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F3" w:rsidRPr="001D16F3" w:rsidRDefault="001D16F3" w:rsidP="00D41085">
      <w:pPr>
        <w:pStyle w:val="TytuDU1"/>
      </w:pPr>
      <w:r w:rsidRPr="00093BBC">
        <w:drawing>
          <wp:anchor distT="0" distB="0" distL="114300" distR="114300" simplePos="0" relativeHeight="251659264" behindDoc="0" locked="0" layoutInCell="1" allowOverlap="1" wp14:anchorId="689CF27B" wp14:editId="680F44E1">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1D16F3">
        <w:t>DZIENNIK USTAW</w:t>
      </w:r>
    </w:p>
    <w:p w:rsidR="001D16F3" w:rsidRPr="001D16F3" w:rsidRDefault="001D16F3" w:rsidP="00D41085">
      <w:pPr>
        <w:pStyle w:val="TytuDU2"/>
      </w:pPr>
      <w:r w:rsidRPr="001D16F3">
        <w:t>RZECZYPOSPOLITEJ POLSKIEJ</w:t>
      </w:r>
    </w:p>
    <w:p w:rsidR="001D16F3" w:rsidRPr="001D16F3" w:rsidRDefault="001D16F3" w:rsidP="00D41085">
      <w:pPr>
        <w:pStyle w:val="Dataogoszeniaaktu"/>
      </w:pPr>
      <w:r w:rsidRPr="001D16F3">
        <w:t>Warszawa, dnia</w:t>
      </w:r>
      <w:r w:rsidR="00B93E04">
        <w:t xml:space="preserve"> 31 sierpnia 2015 r.</w:t>
      </w:r>
    </w:p>
    <w:p w:rsidR="001D16F3" w:rsidRPr="001D16F3" w:rsidRDefault="001D16F3" w:rsidP="0083444C">
      <w:pPr>
        <w:pStyle w:val="Pozycjaaktu"/>
        <w:keepNext/>
      </w:pPr>
      <w:r w:rsidRPr="001D16F3">
        <w:t xml:space="preserve">Poz. </w:t>
      </w:r>
      <w:sdt>
        <w:sdtPr>
          <w:alias w:val="Kategoria"/>
          <w:tag w:val=""/>
          <w:id w:val="-1160618136"/>
          <w:placeholder>
            <w:docPart w:val="091643F2F8CC4D568510918382DCB43A"/>
          </w:placeholder>
          <w:dataBinding w:prefixMappings="xmlns:ns0='http://purl.org/dc/elements/1.1/' xmlns:ns1='http://schemas.openxmlformats.org/package/2006/metadata/core-properties' " w:xpath="/ns1:coreProperties[1]/ns1:category[1]" w:storeItemID="{6C3C8BC8-F283-45AE-878A-BAB7291924A1}"/>
          <w:text/>
        </w:sdtPr>
        <w:sdtEndPr/>
        <w:sdtContent>
          <w:r w:rsidR="00B93E04">
            <w:t>1269</w:t>
          </w:r>
        </w:sdtContent>
      </w:sdt>
    </w:p>
    <w:p w:rsidR="00DF6E79" w:rsidRPr="006E742E" w:rsidRDefault="00DF6E79" w:rsidP="00DF6E79">
      <w:pPr>
        <w:pStyle w:val="OZNRODZAKTUtznustawalubrozporzdzenieiorganwydajcy"/>
      </w:pPr>
      <w:r w:rsidRPr="006E742E">
        <w:t>USTAWA</w:t>
      </w:r>
    </w:p>
    <w:p w:rsidR="00DF6E79" w:rsidRPr="006E742E" w:rsidRDefault="00DF6E79" w:rsidP="00DF6E79">
      <w:pPr>
        <w:pStyle w:val="DATAAKTUdatauchwalenialubwydaniaaktu"/>
      </w:pPr>
      <w:r w:rsidRPr="006E742E">
        <w:t>z</w:t>
      </w:r>
      <w:r>
        <w:t xml:space="preserve"> </w:t>
      </w:r>
      <w:r w:rsidRPr="006E742E">
        <w:t>dnia</w:t>
      </w:r>
      <w:r>
        <w:t xml:space="preserve"> 10 lipca 2015 r.</w:t>
      </w:r>
    </w:p>
    <w:p w:rsidR="00DF6E79" w:rsidRPr="006E742E" w:rsidRDefault="00DF6E79" w:rsidP="00DF6E79">
      <w:pPr>
        <w:pStyle w:val="TYTUAKTUprzedmiotregulacjiustawylubrozporzdzenia"/>
      </w:pPr>
      <w:r w:rsidRPr="006E742E">
        <w:t>o</w:t>
      </w:r>
      <w:r>
        <w:t xml:space="preserve"> </w:t>
      </w:r>
      <w:r w:rsidRPr="006E742E">
        <w:t>administracji</w:t>
      </w:r>
      <w:r>
        <w:t xml:space="preserve"> </w:t>
      </w:r>
      <w:r w:rsidRPr="006E742E">
        <w:t>podatkowej</w:t>
      </w:r>
      <w:r w:rsidRPr="00460D20">
        <w:rPr>
          <w:rStyle w:val="IGPindeksgrnyipogrubienie"/>
        </w:rPr>
        <w:footnoteReference w:id="1"/>
      </w:r>
      <w:r w:rsidRPr="00460D20">
        <w:rPr>
          <w:rStyle w:val="IGPindeksgrnyipogrubienie"/>
        </w:rPr>
        <w:t>)</w:t>
      </w:r>
    </w:p>
    <w:p w:rsidR="00DF6E79" w:rsidRPr="006E742E" w:rsidRDefault="00DF6E79" w:rsidP="00DF6E79">
      <w:pPr>
        <w:pStyle w:val="ROZDZODDZOZNoznaczenierozdziauluboddziau"/>
      </w:pPr>
      <w:r w:rsidRPr="006E742E">
        <w:t>Rozdział</w:t>
      </w:r>
      <w:r>
        <w:t xml:space="preserve"> </w:t>
      </w:r>
      <w:r w:rsidRPr="006E742E">
        <w:t>1</w:t>
      </w:r>
    </w:p>
    <w:p w:rsidR="00DF6E79" w:rsidRPr="006E742E" w:rsidRDefault="00DF6E79" w:rsidP="0083444C">
      <w:pPr>
        <w:pStyle w:val="ROZDZODDZPRZEDMprzedmiotregulacjirozdziauluboddziau"/>
      </w:pPr>
      <w:r w:rsidRPr="006E742E">
        <w:t>Przepisy</w:t>
      </w:r>
      <w:r>
        <w:t xml:space="preserve"> </w:t>
      </w:r>
      <w:r w:rsidRPr="006E742E">
        <w:t>ogólne</w:t>
      </w:r>
    </w:p>
    <w:p w:rsidR="00DF6E79" w:rsidRPr="001D4EE1" w:rsidRDefault="00DF6E79" w:rsidP="00DF6E79">
      <w:pPr>
        <w:pStyle w:val="ARTartustawynprozporzdzenia"/>
      </w:pPr>
      <w:r w:rsidRPr="0083444C">
        <w:rPr>
          <w:rStyle w:val="Ppogrubienie"/>
        </w:rPr>
        <w:t>Art. 1.</w:t>
      </w:r>
      <w:r>
        <w:t> </w:t>
      </w:r>
      <w:r w:rsidRPr="001D4EE1">
        <w:t>Ustawa określa zadania i</w:t>
      </w:r>
      <w:r>
        <w:t> </w:t>
      </w:r>
      <w:r w:rsidRPr="001D4EE1">
        <w:t>organizację administracji podatkowej, której celem jest realizacja dochodów z</w:t>
      </w:r>
      <w:r>
        <w:t> </w:t>
      </w:r>
      <w:r w:rsidRPr="001D4EE1">
        <w:t>tytułu podatków oraz niepodatkowych należności budżetowych, a</w:t>
      </w:r>
      <w:r>
        <w:t> </w:t>
      </w:r>
      <w:r w:rsidRPr="001D4EE1">
        <w:t>także zapewnienie obsługi i</w:t>
      </w:r>
      <w:r>
        <w:t> </w:t>
      </w:r>
      <w:r w:rsidRPr="001D4EE1">
        <w:t>wsparcia podatnika w</w:t>
      </w:r>
      <w:r>
        <w:t> </w:t>
      </w:r>
      <w:r w:rsidRPr="001D4EE1">
        <w:t>prawidłowym wykonywaniu obowiązków podatkowych.</w:t>
      </w:r>
    </w:p>
    <w:p w:rsidR="00DF6E79" w:rsidRPr="006E742E" w:rsidRDefault="00DF6E79" w:rsidP="00DF6E79">
      <w:pPr>
        <w:pStyle w:val="ARTartustawynprozporzdzenia"/>
      </w:pPr>
      <w:r w:rsidRPr="0083444C">
        <w:rPr>
          <w:rStyle w:val="Ppogrubienie"/>
        </w:rPr>
        <w:t>Art. 2.</w:t>
      </w:r>
      <w:r>
        <w:t> </w:t>
      </w:r>
      <w:r w:rsidRPr="006E742E">
        <w:t>Administracja</w:t>
      </w:r>
      <w:r>
        <w:t xml:space="preserve"> </w:t>
      </w:r>
      <w:r w:rsidRPr="006E742E">
        <w:t>podatkowa</w:t>
      </w:r>
      <w:r>
        <w:t xml:space="preserve"> </w:t>
      </w:r>
      <w:r w:rsidRPr="006E742E">
        <w:t>posługuje</w:t>
      </w:r>
      <w:r>
        <w:t xml:space="preserve"> </w:t>
      </w:r>
      <w:r w:rsidRPr="006E742E">
        <w:t>się</w:t>
      </w:r>
      <w:r>
        <w:t xml:space="preserve"> </w:t>
      </w:r>
      <w:r w:rsidRPr="006E742E">
        <w:t>nazwą</w:t>
      </w:r>
      <w:r>
        <w:t xml:space="preserve"> </w:t>
      </w:r>
      <w:r w:rsidR="0083444C">
        <w:t>„</w:t>
      </w:r>
      <w:r w:rsidRPr="006E742E">
        <w:t>Administracja</w:t>
      </w:r>
      <w:r>
        <w:t xml:space="preserve"> </w:t>
      </w:r>
      <w:r w:rsidRPr="006E742E">
        <w:t>Podatkowa</w:t>
      </w:r>
      <w:r w:rsidR="0083444C">
        <w:t>”</w:t>
      </w:r>
      <w:r w:rsidRPr="006E742E">
        <w:t>.</w:t>
      </w:r>
    </w:p>
    <w:p w:rsidR="00DF6E79" w:rsidRPr="00DF6E79" w:rsidRDefault="00DF6E79" w:rsidP="0083444C">
      <w:pPr>
        <w:pStyle w:val="ARTartustawynprozporzdzenia"/>
        <w:keepNext/>
      </w:pPr>
      <w:r w:rsidRPr="0083444C">
        <w:rPr>
          <w:rStyle w:val="Ppogrubienie"/>
        </w:rPr>
        <w:t>Art. 3.</w:t>
      </w:r>
      <w:r>
        <w:t> </w:t>
      </w:r>
      <w:r w:rsidRPr="00DF6E79">
        <w:t>Do zadań administracji podatkowej należy:</w:t>
      </w:r>
    </w:p>
    <w:p w:rsidR="00DF6E79" w:rsidRPr="006E742E" w:rsidRDefault="00DF6E79" w:rsidP="00DF6E79">
      <w:pPr>
        <w:pStyle w:val="PKTpunkt"/>
      </w:pPr>
      <w:r w:rsidRPr="006E742E">
        <w:t>1)</w:t>
      </w:r>
      <w:r w:rsidRPr="006E742E">
        <w:tab/>
        <w:t>realizacja</w:t>
      </w:r>
      <w:r>
        <w:t xml:space="preserve"> </w:t>
      </w:r>
      <w:r w:rsidRPr="006E742E">
        <w:t>dochodów</w:t>
      </w:r>
      <w:r>
        <w:t xml:space="preserve"> </w:t>
      </w:r>
      <w:r w:rsidRPr="006E742E">
        <w:t>z</w:t>
      </w:r>
      <w:r>
        <w:t> </w:t>
      </w:r>
      <w:r w:rsidRPr="006E742E">
        <w:t>podatków</w:t>
      </w:r>
      <w:r>
        <w:t xml:space="preserve"> </w:t>
      </w:r>
      <w:r w:rsidRPr="006E742E">
        <w:t>oraz</w:t>
      </w:r>
      <w:r>
        <w:t xml:space="preserve"> </w:t>
      </w:r>
      <w:r w:rsidRPr="006E742E">
        <w:t>niepodatkowych</w:t>
      </w:r>
      <w:r>
        <w:t xml:space="preserve"> </w:t>
      </w:r>
      <w:r w:rsidRPr="006E742E">
        <w:t>należności</w:t>
      </w:r>
      <w:r>
        <w:t xml:space="preserve"> </w:t>
      </w:r>
      <w:r w:rsidRPr="006E742E">
        <w:t>budżetowych,</w:t>
      </w:r>
      <w:r>
        <w:t xml:space="preserve"> </w:t>
      </w:r>
      <w:r w:rsidRPr="006E742E">
        <w:t>jak</w:t>
      </w:r>
      <w:r>
        <w:t xml:space="preserve"> </w:t>
      </w:r>
      <w:r w:rsidRPr="006E742E">
        <w:t>również</w:t>
      </w:r>
      <w:r>
        <w:t xml:space="preserve"> </w:t>
      </w:r>
      <w:r w:rsidRPr="006E742E">
        <w:t>innych</w:t>
      </w:r>
      <w:r>
        <w:t xml:space="preserve"> </w:t>
      </w:r>
      <w:r w:rsidRPr="006E742E">
        <w:t>należności,</w:t>
      </w:r>
      <w:r>
        <w:t xml:space="preserve"> </w:t>
      </w:r>
      <w:r w:rsidRPr="006E742E">
        <w:t>na</w:t>
      </w:r>
      <w:r>
        <w:t xml:space="preserve"> </w:t>
      </w:r>
      <w:r w:rsidRPr="006E742E">
        <w:t>podstawie</w:t>
      </w:r>
      <w:r>
        <w:t xml:space="preserve"> </w:t>
      </w:r>
      <w:r w:rsidRPr="006E742E">
        <w:t>odrębnych</w:t>
      </w:r>
      <w:r>
        <w:t xml:space="preserve"> </w:t>
      </w:r>
      <w:r w:rsidRPr="006E742E">
        <w:t>przepisów,</w:t>
      </w:r>
      <w:r>
        <w:t xml:space="preserve"> </w:t>
      </w:r>
      <w:r w:rsidRPr="006E742E">
        <w:t>z</w:t>
      </w:r>
      <w:r>
        <w:t> </w:t>
      </w:r>
      <w:r w:rsidRPr="006E742E">
        <w:t>wyjątkiem</w:t>
      </w:r>
      <w:r>
        <w:t xml:space="preserve"> </w:t>
      </w:r>
      <w:r w:rsidRPr="006E742E">
        <w:t>podatków</w:t>
      </w:r>
      <w:r>
        <w:t xml:space="preserve"> </w:t>
      </w:r>
      <w:r w:rsidRPr="006E742E">
        <w:t>i</w:t>
      </w:r>
      <w:r>
        <w:t> </w:t>
      </w:r>
      <w:r w:rsidRPr="006E742E">
        <w:t>należności</w:t>
      </w:r>
      <w:r>
        <w:t xml:space="preserve"> </w:t>
      </w:r>
      <w:r w:rsidRPr="006E742E">
        <w:t>budżetowych,</w:t>
      </w:r>
      <w:r>
        <w:t xml:space="preserve"> </w:t>
      </w:r>
      <w:r w:rsidRPr="006E742E">
        <w:t>w</w:t>
      </w:r>
      <w:r>
        <w:t> </w:t>
      </w:r>
      <w:r w:rsidRPr="006E742E">
        <w:t>zakresie</w:t>
      </w:r>
      <w:r>
        <w:t xml:space="preserve"> </w:t>
      </w:r>
      <w:r w:rsidRPr="006E742E">
        <w:t>których</w:t>
      </w:r>
      <w:r>
        <w:t xml:space="preserve"> </w:t>
      </w:r>
      <w:r w:rsidRPr="006E742E">
        <w:t>właściwe</w:t>
      </w:r>
      <w:r>
        <w:t xml:space="preserve"> </w:t>
      </w:r>
      <w:r w:rsidRPr="006E742E">
        <w:t>są</w:t>
      </w:r>
      <w:r>
        <w:t xml:space="preserve"> </w:t>
      </w:r>
      <w:r w:rsidRPr="006E742E">
        <w:t>inne</w:t>
      </w:r>
      <w:r>
        <w:t xml:space="preserve"> </w:t>
      </w:r>
      <w:r w:rsidRPr="006E742E">
        <w:t>organy;</w:t>
      </w:r>
    </w:p>
    <w:p w:rsidR="00DF6E79" w:rsidRPr="006E742E" w:rsidRDefault="00DF6E79" w:rsidP="00DF6E79">
      <w:pPr>
        <w:pStyle w:val="PKTpunkt"/>
      </w:pPr>
      <w:r w:rsidRPr="006E742E">
        <w:t>2)</w:t>
      </w:r>
      <w:r w:rsidRPr="006E742E">
        <w:tab/>
        <w:t>zapewnienie</w:t>
      </w:r>
      <w:r>
        <w:t xml:space="preserve"> </w:t>
      </w:r>
      <w:r w:rsidRPr="006E742E">
        <w:t>jednolitej</w:t>
      </w:r>
      <w:r>
        <w:t xml:space="preserve"> </w:t>
      </w:r>
      <w:r w:rsidRPr="006E742E">
        <w:t>i</w:t>
      </w:r>
      <w:r>
        <w:t> </w:t>
      </w:r>
      <w:r w:rsidRPr="006E742E">
        <w:t>powszechnie</w:t>
      </w:r>
      <w:r>
        <w:t xml:space="preserve"> </w:t>
      </w:r>
      <w:r w:rsidRPr="006E742E">
        <w:t>dostępnej</w:t>
      </w:r>
      <w:r>
        <w:t xml:space="preserve"> </w:t>
      </w:r>
      <w:r w:rsidRPr="006E742E">
        <w:t>informacji</w:t>
      </w:r>
      <w:r>
        <w:t xml:space="preserve"> </w:t>
      </w:r>
      <w:r w:rsidRPr="006E742E">
        <w:t>podatkowej,</w:t>
      </w:r>
      <w:r>
        <w:t xml:space="preserve"> </w:t>
      </w:r>
      <w:r w:rsidRPr="006E742E">
        <w:t>w</w:t>
      </w:r>
      <w:r>
        <w:t> </w:t>
      </w:r>
      <w:r w:rsidRPr="006E742E">
        <w:t>tym</w:t>
      </w:r>
      <w:r>
        <w:t xml:space="preserve"> </w:t>
      </w:r>
      <w:r w:rsidRPr="006E742E">
        <w:t>podejmowanie</w:t>
      </w:r>
      <w:r>
        <w:t xml:space="preserve"> </w:t>
      </w:r>
      <w:r w:rsidRPr="006E742E">
        <w:t>działań</w:t>
      </w:r>
      <w:r>
        <w:t xml:space="preserve"> </w:t>
      </w:r>
      <w:r w:rsidRPr="006E742E">
        <w:t>o</w:t>
      </w:r>
      <w:r>
        <w:t> </w:t>
      </w:r>
      <w:r w:rsidRPr="006E742E">
        <w:t>charakterze</w:t>
      </w:r>
      <w:r>
        <w:t xml:space="preserve"> </w:t>
      </w:r>
      <w:r w:rsidRPr="006E742E">
        <w:t>edukacyjnym,</w:t>
      </w:r>
      <w:r>
        <w:t xml:space="preserve"> </w:t>
      </w:r>
      <w:r w:rsidRPr="006E742E">
        <w:t>ukierunkowanych</w:t>
      </w:r>
      <w:r>
        <w:t xml:space="preserve"> </w:t>
      </w:r>
      <w:r w:rsidRPr="006E742E">
        <w:t>na</w:t>
      </w:r>
      <w:r>
        <w:t xml:space="preserve"> </w:t>
      </w:r>
      <w:r w:rsidRPr="006E742E">
        <w:t>podnoszenie</w:t>
      </w:r>
      <w:r>
        <w:t xml:space="preserve"> </w:t>
      </w:r>
      <w:r w:rsidRPr="006E742E">
        <w:t>świadomości</w:t>
      </w:r>
      <w:r>
        <w:t xml:space="preserve"> </w:t>
      </w:r>
      <w:r w:rsidRPr="006E742E">
        <w:t>podatkowej</w:t>
      </w:r>
      <w:r>
        <w:t xml:space="preserve"> </w:t>
      </w:r>
      <w:r w:rsidRPr="006E742E">
        <w:t>oraz</w:t>
      </w:r>
      <w:r>
        <w:t xml:space="preserve"> </w:t>
      </w:r>
      <w:r w:rsidRPr="006E742E">
        <w:t>dobrowolne</w:t>
      </w:r>
      <w:r>
        <w:t xml:space="preserve"> </w:t>
      </w:r>
      <w:r w:rsidRPr="006E742E">
        <w:t>wykonywanie</w:t>
      </w:r>
      <w:r>
        <w:t xml:space="preserve"> </w:t>
      </w:r>
      <w:r w:rsidRPr="006E742E">
        <w:t>obowią</w:t>
      </w:r>
      <w:r w:rsidRPr="006E742E">
        <w:t>z</w:t>
      </w:r>
      <w:r w:rsidRPr="006E742E">
        <w:t>ków</w:t>
      </w:r>
      <w:r>
        <w:t xml:space="preserve"> </w:t>
      </w:r>
      <w:r w:rsidRPr="006E742E">
        <w:t>podatkowych;</w:t>
      </w:r>
    </w:p>
    <w:p w:rsidR="00DF6E79" w:rsidRPr="006E742E" w:rsidRDefault="00DF6E79" w:rsidP="00DF6E79">
      <w:pPr>
        <w:pStyle w:val="PKTpunkt"/>
      </w:pPr>
      <w:r w:rsidRPr="006E742E">
        <w:t>3)</w:t>
      </w:r>
      <w:r w:rsidRPr="006E742E">
        <w:tab/>
        <w:t>zapewnienie</w:t>
      </w:r>
      <w:r>
        <w:t xml:space="preserve"> </w:t>
      </w:r>
      <w:r w:rsidRPr="006E742E">
        <w:t>obsługi</w:t>
      </w:r>
      <w:r>
        <w:t xml:space="preserve"> </w:t>
      </w:r>
      <w:r w:rsidRPr="006E742E">
        <w:t>i</w:t>
      </w:r>
      <w:r>
        <w:t> </w:t>
      </w:r>
      <w:r w:rsidRPr="006E742E">
        <w:t>wsparcia</w:t>
      </w:r>
      <w:r>
        <w:t xml:space="preserve"> </w:t>
      </w:r>
      <w:r w:rsidRPr="006464E1">
        <w:t>podatnika</w:t>
      </w:r>
      <w:r>
        <w:t xml:space="preserve"> </w:t>
      </w:r>
      <w:r w:rsidRPr="006E742E">
        <w:t>w</w:t>
      </w:r>
      <w:r>
        <w:t> </w:t>
      </w:r>
      <w:r w:rsidRPr="006E742E">
        <w:t>prawidłowym</w:t>
      </w:r>
      <w:r>
        <w:t xml:space="preserve"> </w:t>
      </w:r>
      <w:r w:rsidRPr="006E742E">
        <w:t>wykonywaniu</w:t>
      </w:r>
      <w:r>
        <w:t xml:space="preserve"> </w:t>
      </w:r>
      <w:r w:rsidRPr="006E742E">
        <w:t>obowiązków</w:t>
      </w:r>
      <w:r>
        <w:t xml:space="preserve"> </w:t>
      </w:r>
      <w:r w:rsidRPr="006E742E">
        <w:t>podatkowych,</w:t>
      </w:r>
      <w:r>
        <w:t xml:space="preserve"> </w:t>
      </w:r>
      <w:r w:rsidRPr="006E742E">
        <w:t>w</w:t>
      </w:r>
      <w:r>
        <w:t> </w:t>
      </w:r>
      <w:r w:rsidRPr="006E742E">
        <w:t>szczególności</w:t>
      </w:r>
      <w:r>
        <w:t xml:space="preserve"> </w:t>
      </w:r>
      <w:r w:rsidRPr="006E742E">
        <w:t>przez</w:t>
      </w:r>
      <w:r>
        <w:t xml:space="preserve"> </w:t>
      </w:r>
      <w:r w:rsidRPr="006E742E">
        <w:t>centrum</w:t>
      </w:r>
      <w:r>
        <w:t xml:space="preserve"> </w:t>
      </w:r>
      <w:r w:rsidRPr="006E742E">
        <w:t>obsługi</w:t>
      </w:r>
      <w:r>
        <w:t xml:space="preserve"> </w:t>
      </w:r>
      <w:r w:rsidRPr="006464E1">
        <w:t>oraz</w:t>
      </w:r>
      <w:r>
        <w:t xml:space="preserve"> </w:t>
      </w:r>
      <w:r w:rsidRPr="006464E1">
        <w:t>przez</w:t>
      </w:r>
      <w:r>
        <w:t xml:space="preserve"> </w:t>
      </w:r>
      <w:r w:rsidRPr="006E742E">
        <w:t>asystenta</w:t>
      </w:r>
      <w:r>
        <w:t xml:space="preserve"> </w:t>
      </w:r>
      <w:r w:rsidRPr="006464E1">
        <w:t>podatnika</w:t>
      </w:r>
      <w:r w:rsidRPr="006E742E">
        <w:t>;</w:t>
      </w:r>
    </w:p>
    <w:p w:rsidR="00DF6E79" w:rsidRPr="006464E1" w:rsidRDefault="00DF6E79" w:rsidP="00DF6E79">
      <w:pPr>
        <w:pStyle w:val="PKTpunkt"/>
      </w:pPr>
      <w:r w:rsidRPr="006464E1">
        <w:t>4)</w:t>
      </w:r>
      <w:r w:rsidRPr="006464E1">
        <w:tab/>
        <w:t>rozpoznawanie,</w:t>
      </w:r>
      <w:r>
        <w:t xml:space="preserve"> </w:t>
      </w:r>
      <w:r w:rsidRPr="006464E1">
        <w:t>wykrywanie</w:t>
      </w:r>
      <w:r>
        <w:t xml:space="preserve"> </w:t>
      </w:r>
      <w:r w:rsidRPr="006464E1">
        <w:t>i</w:t>
      </w:r>
      <w:r>
        <w:t> </w:t>
      </w:r>
      <w:r w:rsidRPr="006464E1">
        <w:t>zwalczanie</w:t>
      </w:r>
      <w:r>
        <w:t xml:space="preserve"> </w:t>
      </w:r>
      <w:r w:rsidRPr="006464E1">
        <w:t>przestępstw</w:t>
      </w:r>
      <w:r>
        <w:t xml:space="preserve"> </w:t>
      </w:r>
      <w:r w:rsidRPr="006464E1">
        <w:t>skarbowych</w:t>
      </w:r>
      <w:r>
        <w:t xml:space="preserve"> </w:t>
      </w:r>
      <w:r w:rsidRPr="006464E1">
        <w:t>i</w:t>
      </w:r>
      <w:r>
        <w:t> </w:t>
      </w:r>
      <w:r w:rsidRPr="006464E1">
        <w:t>wykroczeń</w:t>
      </w:r>
      <w:r>
        <w:t xml:space="preserve"> </w:t>
      </w:r>
      <w:r w:rsidRPr="006464E1">
        <w:t>skarbowych</w:t>
      </w:r>
      <w:r>
        <w:t xml:space="preserve"> </w:t>
      </w:r>
      <w:r w:rsidRPr="006464E1">
        <w:t>oraz</w:t>
      </w:r>
      <w:r>
        <w:t xml:space="preserve"> </w:t>
      </w:r>
      <w:r w:rsidRPr="006464E1">
        <w:t>zapobieganie</w:t>
      </w:r>
      <w:r>
        <w:t xml:space="preserve"> </w:t>
      </w:r>
      <w:r w:rsidRPr="006464E1">
        <w:t>tym</w:t>
      </w:r>
      <w:r>
        <w:t xml:space="preserve"> </w:t>
      </w:r>
      <w:r w:rsidRPr="006464E1">
        <w:t>przestępstwom</w:t>
      </w:r>
      <w:r>
        <w:t xml:space="preserve"> </w:t>
      </w:r>
      <w:r w:rsidRPr="006464E1">
        <w:t>i</w:t>
      </w:r>
      <w:r>
        <w:t> </w:t>
      </w:r>
      <w:r w:rsidRPr="006464E1">
        <w:t>wykroczeniom;</w:t>
      </w:r>
    </w:p>
    <w:p w:rsidR="00DF6E79" w:rsidRPr="006E742E" w:rsidRDefault="00DF6E79" w:rsidP="00DF6E79">
      <w:pPr>
        <w:pStyle w:val="PKTpunkt"/>
      </w:pPr>
      <w:r w:rsidRPr="006E742E">
        <w:t>5)</w:t>
      </w:r>
      <w:r w:rsidRPr="006E742E">
        <w:tab/>
        <w:t>współpraca</w:t>
      </w:r>
      <w:r>
        <w:t xml:space="preserve"> </w:t>
      </w:r>
      <w:r w:rsidRPr="006E742E">
        <w:t>z</w:t>
      </w:r>
      <w:r>
        <w:t> </w:t>
      </w:r>
      <w:r w:rsidRPr="006E742E">
        <w:t>organami</w:t>
      </w:r>
      <w:r>
        <w:t xml:space="preserve"> </w:t>
      </w:r>
      <w:r w:rsidRPr="006E742E">
        <w:t>administracji</w:t>
      </w:r>
      <w:r>
        <w:t xml:space="preserve"> </w:t>
      </w:r>
      <w:r w:rsidRPr="006E742E">
        <w:t>rządowej</w:t>
      </w:r>
      <w:r>
        <w:t xml:space="preserve"> </w:t>
      </w:r>
      <w:r w:rsidRPr="006E742E">
        <w:t>i</w:t>
      </w:r>
      <w:r>
        <w:t> </w:t>
      </w:r>
      <w:r w:rsidRPr="006E742E">
        <w:t>samorządowej</w:t>
      </w:r>
      <w:r>
        <w:t xml:space="preserve"> </w:t>
      </w:r>
      <w:r w:rsidRPr="006E742E">
        <w:t>oraz</w:t>
      </w:r>
      <w:r>
        <w:t xml:space="preserve"> </w:t>
      </w:r>
      <w:r w:rsidRPr="006E742E">
        <w:t>z</w:t>
      </w:r>
      <w:r>
        <w:t> </w:t>
      </w:r>
      <w:r w:rsidRPr="006E742E">
        <w:t>państwowymi</w:t>
      </w:r>
      <w:r>
        <w:t xml:space="preserve"> </w:t>
      </w:r>
      <w:r w:rsidRPr="006E742E">
        <w:t>i</w:t>
      </w:r>
      <w:r>
        <w:t> </w:t>
      </w:r>
      <w:r w:rsidRPr="006E742E">
        <w:t>samorządowymi</w:t>
      </w:r>
      <w:r>
        <w:t xml:space="preserve"> </w:t>
      </w:r>
      <w:r w:rsidRPr="006E742E">
        <w:t>jednostkami</w:t>
      </w:r>
      <w:r>
        <w:t xml:space="preserve"> </w:t>
      </w:r>
      <w:r w:rsidRPr="006E742E">
        <w:t>organizacyjnymi</w:t>
      </w:r>
      <w:r>
        <w:t xml:space="preserve"> </w:t>
      </w:r>
      <w:r w:rsidRPr="006E742E">
        <w:t>w</w:t>
      </w:r>
      <w:r>
        <w:t> </w:t>
      </w:r>
      <w:r w:rsidRPr="006E742E">
        <w:t>zakresie</w:t>
      </w:r>
      <w:r>
        <w:t xml:space="preserve"> </w:t>
      </w:r>
      <w:r w:rsidRPr="006E742E">
        <w:t>wynikającym</w:t>
      </w:r>
      <w:r>
        <w:t xml:space="preserve"> </w:t>
      </w:r>
      <w:r w:rsidRPr="006E742E">
        <w:t>z</w:t>
      </w:r>
      <w:r>
        <w:t> </w:t>
      </w:r>
      <w:r w:rsidRPr="006E742E">
        <w:t>odrębnych</w:t>
      </w:r>
      <w:r>
        <w:t xml:space="preserve"> </w:t>
      </w:r>
      <w:r w:rsidRPr="006E742E">
        <w:t>przepisów;</w:t>
      </w:r>
    </w:p>
    <w:p w:rsidR="00DF6E79" w:rsidRDefault="00DF6E79" w:rsidP="00DF6E79">
      <w:pPr>
        <w:pStyle w:val="PKTpunkt"/>
      </w:pPr>
      <w:r w:rsidRPr="006E742E">
        <w:t>6)</w:t>
      </w:r>
      <w:r w:rsidRPr="006E742E">
        <w:tab/>
        <w:t>współpraca</w:t>
      </w:r>
      <w:r>
        <w:t xml:space="preserve"> </w:t>
      </w:r>
      <w:r w:rsidRPr="006E742E">
        <w:t>z</w:t>
      </w:r>
      <w:r>
        <w:t> </w:t>
      </w:r>
      <w:r w:rsidRPr="006E742E">
        <w:t>właściwymi</w:t>
      </w:r>
      <w:r>
        <w:t xml:space="preserve"> </w:t>
      </w:r>
      <w:r w:rsidRPr="006E742E">
        <w:t>organami</w:t>
      </w:r>
      <w:r>
        <w:t xml:space="preserve"> </w:t>
      </w:r>
      <w:r w:rsidRPr="006E742E">
        <w:t>i</w:t>
      </w:r>
      <w:r>
        <w:t> </w:t>
      </w:r>
      <w:r w:rsidRPr="006E742E">
        <w:t>instytucjami</w:t>
      </w:r>
      <w:r>
        <w:t xml:space="preserve"> </w:t>
      </w:r>
      <w:r w:rsidRPr="006E742E">
        <w:t>innych</w:t>
      </w:r>
      <w:r>
        <w:t xml:space="preserve"> </w:t>
      </w:r>
      <w:r w:rsidRPr="006E742E">
        <w:t>państw</w:t>
      </w:r>
      <w:r>
        <w:t xml:space="preserve"> </w:t>
      </w:r>
      <w:r w:rsidRPr="006E742E">
        <w:t>oraz</w:t>
      </w:r>
      <w:r>
        <w:t xml:space="preserve"> </w:t>
      </w:r>
      <w:r w:rsidRPr="006E742E">
        <w:t>organizacjami</w:t>
      </w:r>
      <w:r>
        <w:t xml:space="preserve"> </w:t>
      </w:r>
      <w:r w:rsidRPr="006E742E">
        <w:t>międzynarodowymi</w:t>
      </w:r>
      <w:r>
        <w:t xml:space="preserve"> </w:t>
      </w:r>
      <w:r w:rsidRPr="006E742E">
        <w:t>w</w:t>
      </w:r>
      <w:r>
        <w:t> </w:t>
      </w:r>
      <w:r w:rsidRPr="006E742E">
        <w:t>sprawach</w:t>
      </w:r>
      <w:r>
        <w:t xml:space="preserve"> </w:t>
      </w:r>
      <w:r w:rsidRPr="006E742E">
        <w:t>dotyczących</w:t>
      </w:r>
      <w:r>
        <w:t xml:space="preserve"> </w:t>
      </w:r>
      <w:r w:rsidRPr="006E742E">
        <w:t>wymiaru</w:t>
      </w:r>
      <w:r>
        <w:t xml:space="preserve"> </w:t>
      </w:r>
      <w:r w:rsidRPr="006E742E">
        <w:t>i</w:t>
      </w:r>
      <w:r>
        <w:t> </w:t>
      </w:r>
      <w:r w:rsidRPr="006E742E">
        <w:t>poboru</w:t>
      </w:r>
      <w:r>
        <w:t xml:space="preserve"> </w:t>
      </w:r>
      <w:r w:rsidRPr="006E742E">
        <w:t>podatków,</w:t>
      </w:r>
      <w:r>
        <w:t xml:space="preserve"> </w:t>
      </w:r>
      <w:r w:rsidRPr="006E742E">
        <w:t>a</w:t>
      </w:r>
      <w:r>
        <w:t> </w:t>
      </w:r>
      <w:r w:rsidRPr="006E742E">
        <w:t>także</w:t>
      </w:r>
      <w:r>
        <w:t xml:space="preserve"> </w:t>
      </w:r>
      <w:r w:rsidRPr="006E742E">
        <w:t>wymiana</w:t>
      </w:r>
      <w:r>
        <w:t xml:space="preserve"> </w:t>
      </w:r>
      <w:r w:rsidRPr="006E742E">
        <w:t>informacji</w:t>
      </w:r>
      <w:r>
        <w:t xml:space="preserve"> </w:t>
      </w:r>
      <w:r w:rsidRPr="006E742E">
        <w:t>w</w:t>
      </w:r>
      <w:r>
        <w:t> </w:t>
      </w:r>
      <w:r w:rsidRPr="006E742E">
        <w:t>zakresie</w:t>
      </w:r>
      <w:r>
        <w:t xml:space="preserve"> </w:t>
      </w:r>
      <w:r w:rsidRPr="006E742E">
        <w:t>i</w:t>
      </w:r>
      <w:r>
        <w:t> </w:t>
      </w:r>
      <w:r w:rsidRPr="006E742E">
        <w:t>na</w:t>
      </w:r>
      <w:r>
        <w:t xml:space="preserve"> </w:t>
      </w:r>
      <w:r w:rsidRPr="006E742E">
        <w:t>zasadach</w:t>
      </w:r>
      <w:r>
        <w:t xml:space="preserve"> </w:t>
      </w:r>
      <w:r w:rsidRPr="006E742E">
        <w:t>wynik</w:t>
      </w:r>
      <w:r w:rsidRPr="006E742E">
        <w:t>a</w:t>
      </w:r>
      <w:r w:rsidRPr="006E742E">
        <w:t>jących</w:t>
      </w:r>
      <w:r>
        <w:t xml:space="preserve"> </w:t>
      </w:r>
      <w:r w:rsidRPr="006E742E">
        <w:t>z</w:t>
      </w:r>
      <w:r>
        <w:t> </w:t>
      </w:r>
      <w:r w:rsidRPr="006E742E">
        <w:t>ratyfikowanych</w:t>
      </w:r>
      <w:r>
        <w:t xml:space="preserve"> </w:t>
      </w:r>
      <w:r w:rsidRPr="006E742E">
        <w:t>umów</w:t>
      </w:r>
      <w:r>
        <w:t xml:space="preserve"> </w:t>
      </w:r>
      <w:r w:rsidRPr="006E742E">
        <w:t>i</w:t>
      </w:r>
      <w:r>
        <w:t> </w:t>
      </w:r>
      <w:r w:rsidRPr="006E742E">
        <w:t>porozumień</w:t>
      </w:r>
      <w:r>
        <w:t xml:space="preserve"> </w:t>
      </w:r>
      <w:r w:rsidRPr="006E742E">
        <w:t>międzynarodowych</w:t>
      </w:r>
      <w:r>
        <w:t xml:space="preserve"> </w:t>
      </w:r>
      <w:r w:rsidRPr="006E742E">
        <w:t>oraz</w:t>
      </w:r>
      <w:r>
        <w:t xml:space="preserve"> </w:t>
      </w:r>
      <w:r w:rsidRPr="006E742E">
        <w:t>z</w:t>
      </w:r>
      <w:r>
        <w:t> </w:t>
      </w:r>
      <w:r w:rsidRPr="006E742E">
        <w:t>odrębnych</w:t>
      </w:r>
      <w:r>
        <w:t xml:space="preserve"> przepisów;</w:t>
      </w:r>
    </w:p>
    <w:p w:rsidR="00DF6E79" w:rsidRPr="001D4EE1" w:rsidRDefault="00DF6E79" w:rsidP="00DF6E79">
      <w:pPr>
        <w:pStyle w:val="PKTpunkt"/>
      </w:pPr>
      <w:r w:rsidRPr="001D4EE1">
        <w:lastRenderedPageBreak/>
        <w:t>7)</w:t>
      </w:r>
      <w:r w:rsidRPr="001D4EE1">
        <w:rPr>
          <w:rStyle w:val="Kkursywa"/>
        </w:rPr>
        <w:tab/>
      </w:r>
      <w:r w:rsidRPr="001D4EE1">
        <w:t>wykonywanie innych zadań określonych w</w:t>
      </w:r>
      <w:r>
        <w:t> </w:t>
      </w:r>
      <w:r w:rsidRPr="001D4EE1">
        <w:t>odrębnych przepisach.</w:t>
      </w:r>
    </w:p>
    <w:p w:rsidR="00DF6E79" w:rsidRPr="006E742E" w:rsidRDefault="00DF6E79" w:rsidP="00DF6E79">
      <w:pPr>
        <w:pStyle w:val="ARTartustawynprozporzdzenia"/>
      </w:pPr>
      <w:r w:rsidRPr="0083444C">
        <w:rPr>
          <w:rStyle w:val="Ppogrubienie"/>
        </w:rPr>
        <w:t>Art. 4.</w:t>
      </w:r>
      <w:r>
        <w:t> </w:t>
      </w:r>
      <w:r w:rsidRPr="006E742E">
        <w:t>W</w:t>
      </w:r>
      <w:r>
        <w:t> </w:t>
      </w:r>
      <w:r w:rsidRPr="006E742E">
        <w:t>celu</w:t>
      </w:r>
      <w:r>
        <w:t xml:space="preserve"> </w:t>
      </w:r>
      <w:r w:rsidRPr="006E742E">
        <w:t>realizacji</w:t>
      </w:r>
      <w:r>
        <w:t xml:space="preserve"> </w:t>
      </w:r>
      <w:r w:rsidRPr="006E742E">
        <w:t>zadań</w:t>
      </w:r>
      <w:r>
        <w:t xml:space="preserve"> </w:t>
      </w:r>
      <w:r w:rsidRPr="006E742E">
        <w:t>administracji</w:t>
      </w:r>
      <w:r>
        <w:t xml:space="preserve"> </w:t>
      </w:r>
      <w:r w:rsidRPr="006E742E">
        <w:t>podatkowej</w:t>
      </w:r>
      <w:r>
        <w:t xml:space="preserve"> </w:t>
      </w:r>
      <w:r w:rsidRPr="006E742E">
        <w:t>minister</w:t>
      </w:r>
      <w:r>
        <w:t xml:space="preserve"> </w:t>
      </w:r>
      <w:r w:rsidRPr="006E742E">
        <w:t>właściwy</w:t>
      </w:r>
      <w:r>
        <w:t xml:space="preserve"> </w:t>
      </w:r>
      <w:r w:rsidRPr="006E742E">
        <w:t>do</w:t>
      </w:r>
      <w:r>
        <w:t xml:space="preserve"> </w:t>
      </w:r>
      <w:r w:rsidRPr="006E742E">
        <w:t>spraw</w:t>
      </w:r>
      <w:r>
        <w:t xml:space="preserve"> </w:t>
      </w:r>
      <w:r w:rsidRPr="006E742E">
        <w:t>finansów</w:t>
      </w:r>
      <w:r>
        <w:t xml:space="preserve"> </w:t>
      </w:r>
      <w:r w:rsidRPr="006E742E">
        <w:t>publicznych</w:t>
      </w:r>
      <w:r>
        <w:t xml:space="preserve"> </w:t>
      </w:r>
      <w:r w:rsidRPr="006E742E">
        <w:t>może</w:t>
      </w:r>
      <w:r>
        <w:t xml:space="preserve"> </w:t>
      </w:r>
      <w:r w:rsidRPr="006E742E">
        <w:t>określić,</w:t>
      </w:r>
      <w:r>
        <w:t xml:space="preserve"> </w:t>
      </w:r>
      <w:r w:rsidRPr="006E742E">
        <w:t>w</w:t>
      </w:r>
      <w:r>
        <w:t> </w:t>
      </w:r>
      <w:r w:rsidRPr="006E742E">
        <w:t>drodze</w:t>
      </w:r>
      <w:r>
        <w:t xml:space="preserve"> </w:t>
      </w:r>
      <w:r w:rsidRPr="006464E1">
        <w:t>zarządzenia,</w:t>
      </w:r>
      <w:r>
        <w:t xml:space="preserve"> </w:t>
      </w:r>
      <w:r w:rsidRPr="006464E1">
        <w:t>cele,</w:t>
      </w:r>
      <w:r>
        <w:t xml:space="preserve"> </w:t>
      </w:r>
      <w:r w:rsidRPr="006E742E">
        <w:t>kierunki</w:t>
      </w:r>
      <w:r>
        <w:t xml:space="preserve"> </w:t>
      </w:r>
      <w:r w:rsidRPr="006E742E">
        <w:t>działania</w:t>
      </w:r>
      <w:r>
        <w:t xml:space="preserve"> </w:t>
      </w:r>
      <w:r w:rsidRPr="006E742E">
        <w:t>i</w:t>
      </w:r>
      <w:r>
        <w:t> </w:t>
      </w:r>
      <w:r w:rsidRPr="006E742E">
        <w:t>rozwoju</w:t>
      </w:r>
      <w:r>
        <w:t xml:space="preserve"> </w:t>
      </w:r>
      <w:r w:rsidRPr="006E742E">
        <w:t>administracji</w:t>
      </w:r>
      <w:r>
        <w:t xml:space="preserve"> </w:t>
      </w:r>
      <w:r w:rsidRPr="006E742E">
        <w:t>podatkowej,</w:t>
      </w:r>
      <w:r>
        <w:t xml:space="preserve"> </w:t>
      </w:r>
      <w:r w:rsidRPr="006E742E">
        <w:t>mając</w:t>
      </w:r>
      <w:r>
        <w:t xml:space="preserve"> </w:t>
      </w:r>
      <w:r w:rsidRPr="006E742E">
        <w:t>na</w:t>
      </w:r>
      <w:r>
        <w:t xml:space="preserve"> </w:t>
      </w:r>
      <w:r w:rsidRPr="006E742E">
        <w:t>względzie</w:t>
      </w:r>
      <w:r>
        <w:t xml:space="preserve"> </w:t>
      </w:r>
      <w:r w:rsidRPr="006E742E">
        <w:t>rodzaje</w:t>
      </w:r>
      <w:r>
        <w:t xml:space="preserve"> </w:t>
      </w:r>
      <w:r w:rsidRPr="006E742E">
        <w:t>zadań</w:t>
      </w:r>
      <w:r>
        <w:t xml:space="preserve"> </w:t>
      </w:r>
      <w:r w:rsidRPr="006E742E">
        <w:t>przez</w:t>
      </w:r>
      <w:r>
        <w:t xml:space="preserve"> </w:t>
      </w:r>
      <w:r w:rsidRPr="006E742E">
        <w:t>nią</w:t>
      </w:r>
      <w:r>
        <w:t xml:space="preserve"> </w:t>
      </w:r>
      <w:r w:rsidRPr="006E742E">
        <w:t>wykonywanych.</w:t>
      </w:r>
    </w:p>
    <w:p w:rsidR="00DF6E79" w:rsidRPr="001D4EE1" w:rsidRDefault="00DF6E79" w:rsidP="00DF6E79">
      <w:pPr>
        <w:pStyle w:val="ARTartustawynprozporzdzenia"/>
      </w:pPr>
      <w:r w:rsidRPr="0083444C">
        <w:rPr>
          <w:rStyle w:val="Ppogrubienie"/>
        </w:rPr>
        <w:t>Art. 5.</w:t>
      </w:r>
      <w:r w:rsidRPr="001C24B8">
        <w:rPr>
          <w:rStyle w:val="Ppogrubienie"/>
        </w:rPr>
        <w:t> </w:t>
      </w:r>
      <w:r w:rsidRPr="001D4EE1">
        <w:t>1. Organ administracji podatkowej może powierzyć prowadzenie, w</w:t>
      </w:r>
      <w:r>
        <w:t> </w:t>
      </w:r>
      <w:r w:rsidRPr="001D4EE1">
        <w:t>jego imieniu, niektórych spraw należ</w:t>
      </w:r>
      <w:r w:rsidRPr="001D4EE1">
        <w:t>ą</w:t>
      </w:r>
      <w:r w:rsidRPr="001D4EE1">
        <w:t>cych do właściwości tego organu, jednostce samorządu terytorialnego lub związkowi takich jednostek, jeżeli odrębne przepisy tak stanowią.</w:t>
      </w:r>
    </w:p>
    <w:p w:rsidR="00DF6E79" w:rsidRPr="001D4EE1" w:rsidRDefault="00DF6E79" w:rsidP="00DF6E79">
      <w:pPr>
        <w:pStyle w:val="USTustnpkodeksu"/>
      </w:pPr>
      <w:r w:rsidRPr="001D4EE1">
        <w:t>2. Powierzenie prowadzenia spraw następuje na podstawie porozumienia organu administracji podatkowej z</w:t>
      </w:r>
      <w:r>
        <w:t> </w:t>
      </w:r>
      <w:r w:rsidRPr="001D4EE1">
        <w:t>jednostką samorządu terytorialnego lub związkiem takich jednostek.</w:t>
      </w:r>
    </w:p>
    <w:p w:rsidR="00DF6E79" w:rsidRPr="001D4EE1" w:rsidRDefault="00DF6E79" w:rsidP="00DF6E79">
      <w:pPr>
        <w:pStyle w:val="USTustnpkodeksu"/>
      </w:pPr>
      <w:r w:rsidRPr="001D4EE1">
        <w:t>3. Do porozumienia stosuje się odpowiednio</w:t>
      </w:r>
      <w:r>
        <w:t xml:space="preserve"> art. </w:t>
      </w:r>
      <w:r w:rsidRPr="001D4EE1">
        <w:t>8</w:t>
      </w:r>
      <w:r>
        <w:t xml:space="preserve"> ust. </w:t>
      </w:r>
      <w:r w:rsidRPr="001D4EE1">
        <w:t>2b–5</w:t>
      </w:r>
      <w:r>
        <w:t> </w:t>
      </w:r>
      <w:r w:rsidRPr="001D4EE1">
        <w:t>ustawy z</w:t>
      </w:r>
      <w:r>
        <w:t> </w:t>
      </w:r>
      <w:r w:rsidRPr="001D4EE1">
        <w:t>dnia 8</w:t>
      </w:r>
      <w:r>
        <w:t> </w:t>
      </w:r>
      <w:r w:rsidRPr="001D4EE1">
        <w:t>marca 1990 r. o</w:t>
      </w:r>
      <w:r>
        <w:t> </w:t>
      </w:r>
      <w:r w:rsidRPr="001D4EE1">
        <w:t>samorządzie gminnym (</w:t>
      </w:r>
      <w:r>
        <w:t>Dz. U.</w:t>
      </w:r>
      <w:r w:rsidRPr="001D4EE1">
        <w:t xml:space="preserve"> z</w:t>
      </w:r>
      <w:r>
        <w:t> </w:t>
      </w:r>
      <w:r w:rsidRPr="001D4EE1">
        <w:t>2013 r.</w:t>
      </w:r>
      <w:r>
        <w:t xml:space="preserve"> poz. </w:t>
      </w:r>
      <w:r w:rsidRPr="001D4EE1">
        <w:t>594, z</w:t>
      </w:r>
      <w:r>
        <w:t> </w:t>
      </w:r>
      <w:proofErr w:type="spellStart"/>
      <w:r w:rsidRPr="001D4EE1">
        <w:t>późn</w:t>
      </w:r>
      <w:proofErr w:type="spellEnd"/>
      <w:r w:rsidRPr="001D4EE1">
        <w:t>. zm.</w:t>
      </w:r>
      <w:r w:rsidRPr="001D4EE1">
        <w:rPr>
          <w:rStyle w:val="IGindeksgrny"/>
        </w:rPr>
        <w:footnoteReference w:id="2"/>
      </w:r>
      <w:r w:rsidRPr="001D4EE1">
        <w:rPr>
          <w:rStyle w:val="IGindeksgrny"/>
        </w:rPr>
        <w:t>)</w:t>
      </w:r>
      <w:r w:rsidRPr="001D4EE1">
        <w:t>).</w:t>
      </w:r>
    </w:p>
    <w:p w:rsidR="00DF6E79" w:rsidRPr="001D4EE1" w:rsidRDefault="00DF6E79" w:rsidP="00DF6E79">
      <w:pPr>
        <w:pStyle w:val="USTustnpkodeksu"/>
        <w:rPr>
          <w:rStyle w:val="Ppogrubienie"/>
        </w:rPr>
      </w:pPr>
      <w:r w:rsidRPr="001D4EE1">
        <w:t>4. Porozumienie może stanowić, że powierzenie prowadzenia spraw następuje bez przekazania środków finansowych na ich realizację.</w:t>
      </w:r>
    </w:p>
    <w:p w:rsidR="00DF6E79" w:rsidRPr="006464E1" w:rsidRDefault="00DF6E79" w:rsidP="00DF6E79">
      <w:pPr>
        <w:pStyle w:val="ARTartustawynprozporzdzenia"/>
      </w:pPr>
      <w:r w:rsidRPr="0083444C">
        <w:rPr>
          <w:rStyle w:val="Ppogrubienie"/>
        </w:rPr>
        <w:t>Art. 6.</w:t>
      </w:r>
      <w:r>
        <w:rPr>
          <w:rStyle w:val="Ppogrubienie"/>
        </w:rPr>
        <w:t> </w:t>
      </w:r>
      <w:r w:rsidRPr="006464E1">
        <w:t>Świętem</w:t>
      </w:r>
      <w:r>
        <w:t xml:space="preserve"> </w:t>
      </w:r>
      <w:r w:rsidRPr="006464E1">
        <w:t>pracowników</w:t>
      </w:r>
      <w:r>
        <w:t xml:space="preserve"> </w:t>
      </w:r>
      <w:r w:rsidRPr="006464E1">
        <w:t>administracji</w:t>
      </w:r>
      <w:r>
        <w:t xml:space="preserve"> </w:t>
      </w:r>
      <w:r w:rsidRPr="006464E1">
        <w:t>podatkowej</w:t>
      </w:r>
      <w:r>
        <w:t xml:space="preserve"> </w:t>
      </w:r>
      <w:r w:rsidRPr="006464E1">
        <w:t>jest</w:t>
      </w:r>
      <w:r>
        <w:t xml:space="preserve"> </w:t>
      </w:r>
      <w:r w:rsidRPr="006464E1">
        <w:t>dzień</w:t>
      </w:r>
      <w:r>
        <w:t xml:space="preserve"> </w:t>
      </w:r>
      <w:r w:rsidRPr="006464E1">
        <w:t>31</w:t>
      </w:r>
      <w:r>
        <w:t> </w:t>
      </w:r>
      <w:r w:rsidRPr="006464E1">
        <w:t>lipca</w:t>
      </w:r>
      <w:r>
        <w:t xml:space="preserve"> </w:t>
      </w:r>
      <w:r w:rsidRPr="006464E1">
        <w:t>–</w:t>
      </w:r>
      <w:r>
        <w:t xml:space="preserve"> </w:t>
      </w:r>
      <w:r w:rsidRPr="006464E1">
        <w:t>Dzień</w:t>
      </w:r>
      <w:r>
        <w:t xml:space="preserve"> </w:t>
      </w:r>
      <w:r w:rsidRPr="006464E1">
        <w:t>Skarbowości.</w:t>
      </w:r>
    </w:p>
    <w:p w:rsidR="00DF6E79" w:rsidRPr="006E742E" w:rsidRDefault="00DF6E79" w:rsidP="00DF6E79">
      <w:pPr>
        <w:pStyle w:val="ROZDZODDZOZNoznaczenierozdziauluboddziau"/>
      </w:pPr>
      <w:r w:rsidRPr="006E742E">
        <w:t>Rozdział</w:t>
      </w:r>
      <w:r>
        <w:t xml:space="preserve"> </w:t>
      </w:r>
      <w:r w:rsidRPr="006E742E">
        <w:t>2</w:t>
      </w:r>
    </w:p>
    <w:p w:rsidR="00DF6E79" w:rsidRPr="006E742E" w:rsidRDefault="00DF6E79" w:rsidP="0083444C">
      <w:pPr>
        <w:pStyle w:val="ROZDZODDZPRZEDMprzedmiotregulacjirozdziauluboddziau"/>
      </w:pPr>
      <w:r w:rsidRPr="006E742E">
        <w:t>Organizacja</w:t>
      </w:r>
      <w:r>
        <w:t xml:space="preserve"> </w:t>
      </w:r>
      <w:r w:rsidRPr="006E742E">
        <w:t>administracji</w:t>
      </w:r>
      <w:r>
        <w:t xml:space="preserve"> </w:t>
      </w:r>
      <w:r w:rsidRPr="006E742E">
        <w:t>podatkowej</w:t>
      </w:r>
    </w:p>
    <w:p w:rsidR="00DF6E79" w:rsidRPr="00DF6E79" w:rsidRDefault="00DF6E79" w:rsidP="0083444C">
      <w:pPr>
        <w:pStyle w:val="ARTartustawynprozporzdzenia"/>
        <w:keepNext/>
      </w:pPr>
      <w:r w:rsidRPr="0083444C">
        <w:rPr>
          <w:rStyle w:val="Ppogrubienie"/>
        </w:rPr>
        <w:t>Art. 7.</w:t>
      </w:r>
      <w:r>
        <w:t> </w:t>
      </w:r>
      <w:r w:rsidRPr="00DF6E79">
        <w:t>Organami administracji podatkowej są:</w:t>
      </w:r>
    </w:p>
    <w:p w:rsidR="00DF6E79" w:rsidRPr="006E742E" w:rsidRDefault="00DF6E79" w:rsidP="00DF6E79">
      <w:pPr>
        <w:pStyle w:val="PKTpunkt"/>
      </w:pPr>
      <w:r w:rsidRPr="006E742E">
        <w:t>1)</w:t>
      </w:r>
      <w:r w:rsidRPr="006E742E">
        <w:tab/>
        <w:t>minister</w:t>
      </w:r>
      <w:r>
        <w:t xml:space="preserve"> </w:t>
      </w:r>
      <w:r w:rsidRPr="006E742E">
        <w:t>właściwy</w:t>
      </w:r>
      <w:r>
        <w:t xml:space="preserve"> </w:t>
      </w:r>
      <w:r w:rsidRPr="006E742E">
        <w:t>do</w:t>
      </w:r>
      <w:r>
        <w:t xml:space="preserve"> </w:t>
      </w:r>
      <w:r w:rsidRPr="006E742E">
        <w:t>spraw</w:t>
      </w:r>
      <w:r>
        <w:t xml:space="preserve"> </w:t>
      </w:r>
      <w:r w:rsidRPr="006E742E">
        <w:t>finansów</w:t>
      </w:r>
      <w:r>
        <w:t xml:space="preserve"> </w:t>
      </w:r>
      <w:r w:rsidRPr="006E742E">
        <w:t>publicznych;</w:t>
      </w:r>
    </w:p>
    <w:p w:rsidR="00DF6E79" w:rsidRPr="006E742E" w:rsidRDefault="00DF6E79" w:rsidP="00DF6E79">
      <w:pPr>
        <w:pStyle w:val="PKTpunkt"/>
      </w:pPr>
      <w:r w:rsidRPr="006E742E">
        <w:t>2)</w:t>
      </w:r>
      <w:r w:rsidRPr="006E742E">
        <w:tab/>
        <w:t>dyrektor</w:t>
      </w:r>
      <w:r>
        <w:t xml:space="preserve"> </w:t>
      </w:r>
      <w:r w:rsidRPr="006E742E">
        <w:t>izby</w:t>
      </w:r>
      <w:r>
        <w:t xml:space="preserve"> </w:t>
      </w:r>
      <w:r w:rsidRPr="006E742E">
        <w:t>skarbowej;</w:t>
      </w:r>
    </w:p>
    <w:p w:rsidR="00DF6E79" w:rsidRPr="006E742E" w:rsidRDefault="00DF6E79" w:rsidP="00DF6E79">
      <w:pPr>
        <w:pStyle w:val="PKTpunkt"/>
      </w:pPr>
      <w:r w:rsidRPr="006E742E">
        <w:t>3)</w:t>
      </w:r>
      <w:r w:rsidRPr="006E742E">
        <w:tab/>
        <w:t>dyrektor</w:t>
      </w:r>
      <w:r>
        <w:t xml:space="preserve"> </w:t>
      </w:r>
      <w:r w:rsidRPr="006E742E">
        <w:t>Biura</w:t>
      </w:r>
      <w:r>
        <w:t xml:space="preserve"> </w:t>
      </w:r>
      <w:r w:rsidRPr="006E742E">
        <w:t>Krajowej</w:t>
      </w:r>
      <w:r>
        <w:t xml:space="preserve"> </w:t>
      </w:r>
      <w:r w:rsidRPr="006E742E">
        <w:t>Informacji</w:t>
      </w:r>
      <w:r>
        <w:t xml:space="preserve"> </w:t>
      </w:r>
      <w:r w:rsidRPr="006E742E">
        <w:t>Podatkowej;</w:t>
      </w:r>
    </w:p>
    <w:p w:rsidR="00DF6E79" w:rsidRPr="006E742E" w:rsidRDefault="00DF6E79" w:rsidP="00DF6E79">
      <w:pPr>
        <w:pStyle w:val="PKTpunkt"/>
      </w:pPr>
      <w:r w:rsidRPr="006E742E">
        <w:t>4)</w:t>
      </w:r>
      <w:r w:rsidRPr="006E742E">
        <w:tab/>
        <w:t>naczelnik</w:t>
      </w:r>
      <w:r>
        <w:t xml:space="preserve"> </w:t>
      </w:r>
      <w:r w:rsidRPr="006E742E">
        <w:t>urzędu</w:t>
      </w:r>
      <w:r>
        <w:t xml:space="preserve"> </w:t>
      </w:r>
      <w:r w:rsidRPr="006E742E">
        <w:t>skarbowego.</w:t>
      </w:r>
    </w:p>
    <w:p w:rsidR="00DF6E79" w:rsidRPr="006E742E" w:rsidRDefault="00DF6E79" w:rsidP="00DF6E79">
      <w:pPr>
        <w:pStyle w:val="ARTartustawynprozporzdzenia"/>
      </w:pPr>
      <w:r w:rsidRPr="0083444C">
        <w:rPr>
          <w:rStyle w:val="Ppogrubienie"/>
        </w:rPr>
        <w:t>Art. 8.</w:t>
      </w:r>
      <w:r>
        <w:t> </w:t>
      </w:r>
      <w:r w:rsidRPr="006E742E">
        <w:t>1.</w:t>
      </w:r>
      <w:r>
        <w:t xml:space="preserve"> </w:t>
      </w:r>
      <w:r w:rsidRPr="006E742E">
        <w:t>Minister</w:t>
      </w:r>
      <w:r>
        <w:t xml:space="preserve"> </w:t>
      </w:r>
      <w:r w:rsidRPr="006E742E">
        <w:t>właściwy</w:t>
      </w:r>
      <w:r>
        <w:t xml:space="preserve"> </w:t>
      </w:r>
      <w:r w:rsidRPr="006E742E">
        <w:t>do</w:t>
      </w:r>
      <w:r>
        <w:t xml:space="preserve"> </w:t>
      </w:r>
      <w:r w:rsidRPr="006E742E">
        <w:t>spraw</w:t>
      </w:r>
      <w:r>
        <w:t xml:space="preserve"> </w:t>
      </w:r>
      <w:r w:rsidRPr="006E742E">
        <w:t>finansów</w:t>
      </w:r>
      <w:r>
        <w:t xml:space="preserve"> </w:t>
      </w:r>
      <w:r w:rsidRPr="006E742E">
        <w:t>publicznych</w:t>
      </w:r>
      <w:r>
        <w:t xml:space="preserve"> </w:t>
      </w:r>
      <w:r w:rsidRPr="006E742E">
        <w:t>kieruje</w:t>
      </w:r>
      <w:r>
        <w:t xml:space="preserve"> </w:t>
      </w:r>
      <w:r w:rsidRPr="006E742E">
        <w:t>administracją</w:t>
      </w:r>
      <w:r>
        <w:t xml:space="preserve"> </w:t>
      </w:r>
      <w:r w:rsidRPr="006E742E">
        <w:t>podatkową</w:t>
      </w:r>
      <w:r>
        <w:t xml:space="preserve"> </w:t>
      </w:r>
      <w:r w:rsidRPr="006E742E">
        <w:t>przy</w:t>
      </w:r>
      <w:r>
        <w:t xml:space="preserve"> </w:t>
      </w:r>
      <w:r w:rsidRPr="006E742E">
        <w:t>pomocy</w:t>
      </w:r>
      <w:r>
        <w:t xml:space="preserve"> </w:t>
      </w:r>
      <w:r w:rsidRPr="006E742E">
        <w:t>Szefa</w:t>
      </w:r>
      <w:r>
        <w:t xml:space="preserve"> </w:t>
      </w:r>
      <w:r w:rsidRPr="006E742E">
        <w:t>Administracji</w:t>
      </w:r>
      <w:r>
        <w:t xml:space="preserve"> </w:t>
      </w:r>
      <w:r w:rsidRPr="006E742E">
        <w:t>Podatkowej</w:t>
      </w:r>
      <w:r>
        <w:t xml:space="preserve"> </w:t>
      </w:r>
      <w:r w:rsidRPr="006E742E">
        <w:t>–</w:t>
      </w:r>
      <w:r>
        <w:t xml:space="preserve"> </w:t>
      </w:r>
      <w:r w:rsidRPr="006E742E">
        <w:t>sekretarza</w:t>
      </w:r>
      <w:r>
        <w:t xml:space="preserve"> </w:t>
      </w:r>
      <w:r w:rsidRPr="006E742E">
        <w:t>albo</w:t>
      </w:r>
      <w:r>
        <w:t xml:space="preserve"> </w:t>
      </w:r>
      <w:r w:rsidRPr="006E742E">
        <w:t>podsekretarza</w:t>
      </w:r>
      <w:r>
        <w:t xml:space="preserve"> </w:t>
      </w:r>
      <w:r w:rsidRPr="006E742E">
        <w:t>stanu</w:t>
      </w:r>
      <w:r>
        <w:t xml:space="preserve"> </w:t>
      </w:r>
      <w:r w:rsidRPr="006E742E">
        <w:t>w</w:t>
      </w:r>
      <w:r>
        <w:t> </w:t>
      </w:r>
      <w:r w:rsidRPr="006E742E">
        <w:t>urzędzie</w:t>
      </w:r>
      <w:r>
        <w:t xml:space="preserve"> </w:t>
      </w:r>
      <w:r w:rsidRPr="006E742E">
        <w:t>obsługującym</w:t>
      </w:r>
      <w:r>
        <w:t xml:space="preserve"> </w:t>
      </w:r>
      <w:r w:rsidRPr="006E742E">
        <w:t>ministra</w:t>
      </w:r>
      <w:r>
        <w:t xml:space="preserve"> </w:t>
      </w:r>
      <w:r w:rsidRPr="006E742E">
        <w:t>właściwego</w:t>
      </w:r>
      <w:r>
        <w:t xml:space="preserve"> </w:t>
      </w:r>
      <w:r w:rsidRPr="006E742E">
        <w:t>do</w:t>
      </w:r>
      <w:r>
        <w:t xml:space="preserve"> </w:t>
      </w:r>
      <w:r w:rsidRPr="006E742E">
        <w:t>spraw</w:t>
      </w:r>
      <w:r>
        <w:t xml:space="preserve"> </w:t>
      </w:r>
      <w:r w:rsidRPr="006E742E">
        <w:t>finansów</w:t>
      </w:r>
      <w:r>
        <w:t xml:space="preserve"> </w:t>
      </w:r>
      <w:r w:rsidRPr="006E742E">
        <w:t>publicznych.</w:t>
      </w:r>
    </w:p>
    <w:p w:rsidR="00DF6E79" w:rsidRPr="006E742E" w:rsidRDefault="00DF6E79" w:rsidP="00DF6E79">
      <w:pPr>
        <w:pStyle w:val="USTustnpkodeksu"/>
      </w:pPr>
      <w:r w:rsidRPr="006E742E">
        <w:t>2.</w:t>
      </w:r>
      <w:r>
        <w:t> </w:t>
      </w:r>
      <w:r w:rsidRPr="006E742E">
        <w:t>Ministrowi</w:t>
      </w:r>
      <w:r>
        <w:t xml:space="preserve"> </w:t>
      </w:r>
      <w:r w:rsidRPr="006E742E">
        <w:t>właściwemu</w:t>
      </w:r>
      <w:r>
        <w:t xml:space="preserve"> </w:t>
      </w:r>
      <w:r w:rsidRPr="006E742E">
        <w:t>do</w:t>
      </w:r>
      <w:r>
        <w:t xml:space="preserve"> </w:t>
      </w:r>
      <w:r w:rsidRPr="006E742E">
        <w:t>spraw</w:t>
      </w:r>
      <w:r>
        <w:t xml:space="preserve"> </w:t>
      </w:r>
      <w:r w:rsidRPr="006E742E">
        <w:t>finansów</w:t>
      </w:r>
      <w:r>
        <w:t xml:space="preserve"> </w:t>
      </w:r>
      <w:r w:rsidRPr="006E742E">
        <w:t>publicznych</w:t>
      </w:r>
      <w:r>
        <w:t xml:space="preserve"> </w:t>
      </w:r>
      <w:r w:rsidRPr="006E742E">
        <w:t>podlegają</w:t>
      </w:r>
      <w:r>
        <w:t xml:space="preserve"> </w:t>
      </w:r>
      <w:r w:rsidRPr="006E742E">
        <w:t>dyrektorzy</w:t>
      </w:r>
      <w:r>
        <w:t xml:space="preserve"> </w:t>
      </w:r>
      <w:r w:rsidRPr="006E742E">
        <w:t>izb</w:t>
      </w:r>
      <w:r>
        <w:t xml:space="preserve"> </w:t>
      </w:r>
      <w:r w:rsidRPr="006E742E">
        <w:t>skarbowych,</w:t>
      </w:r>
      <w:r>
        <w:t xml:space="preserve"> </w:t>
      </w:r>
      <w:r w:rsidRPr="006E742E">
        <w:t>dyrektor</w:t>
      </w:r>
      <w:r>
        <w:t xml:space="preserve"> </w:t>
      </w:r>
      <w:r w:rsidRPr="006E742E">
        <w:t>Biura</w:t>
      </w:r>
      <w:r>
        <w:t xml:space="preserve"> </w:t>
      </w:r>
      <w:r w:rsidRPr="006E742E">
        <w:t>Krajowej</w:t>
      </w:r>
      <w:r>
        <w:t xml:space="preserve"> </w:t>
      </w:r>
      <w:r w:rsidRPr="006E742E">
        <w:t>Informacji</w:t>
      </w:r>
      <w:r>
        <w:t xml:space="preserve"> </w:t>
      </w:r>
      <w:r w:rsidRPr="006E742E">
        <w:t>Podatkowej</w:t>
      </w:r>
      <w:r>
        <w:t xml:space="preserve"> </w:t>
      </w:r>
      <w:r w:rsidRPr="006E742E">
        <w:t>oraz</w:t>
      </w:r>
      <w:r>
        <w:t xml:space="preserve"> </w:t>
      </w:r>
      <w:r w:rsidRPr="006E742E">
        <w:t>naczelnicy</w:t>
      </w:r>
      <w:r>
        <w:t xml:space="preserve"> </w:t>
      </w:r>
      <w:r w:rsidRPr="006E742E">
        <w:t>urzędów</w:t>
      </w:r>
      <w:r>
        <w:t xml:space="preserve"> </w:t>
      </w:r>
      <w:r w:rsidRPr="006E742E">
        <w:t>skarbowych.</w:t>
      </w:r>
    </w:p>
    <w:p w:rsidR="00DF6E79" w:rsidRPr="00DF6E79" w:rsidRDefault="00DF6E79" w:rsidP="0083444C">
      <w:pPr>
        <w:pStyle w:val="USTustnpkodeksu"/>
        <w:keepNext/>
      </w:pPr>
      <w:r w:rsidRPr="006E742E">
        <w:t>3.</w:t>
      </w:r>
      <w:r>
        <w:t> </w:t>
      </w:r>
      <w:r w:rsidRPr="00DF6E79">
        <w:t>Szef Administracji Podatkowej zapewnia sprawne i</w:t>
      </w:r>
      <w:r>
        <w:t> </w:t>
      </w:r>
      <w:r w:rsidRPr="00DF6E79">
        <w:t>efektywne wykonywanie zadań administracji podatkowej, w</w:t>
      </w:r>
      <w:r>
        <w:t> </w:t>
      </w:r>
      <w:r w:rsidRPr="00DF6E79">
        <w:t>szczególności w</w:t>
      </w:r>
      <w:r>
        <w:t> </w:t>
      </w:r>
      <w:r w:rsidRPr="00DF6E79">
        <w:t>zakresie:</w:t>
      </w:r>
    </w:p>
    <w:p w:rsidR="00DF6E79" w:rsidRPr="006E742E" w:rsidRDefault="00DF6E79" w:rsidP="00DF6E79">
      <w:pPr>
        <w:pStyle w:val="PKTpunkt"/>
      </w:pPr>
      <w:r w:rsidRPr="006E742E">
        <w:t>1)</w:t>
      </w:r>
      <w:r w:rsidRPr="006E742E">
        <w:tab/>
        <w:t>pragmatyk</w:t>
      </w:r>
      <w:r>
        <w:t xml:space="preserve"> </w:t>
      </w:r>
      <w:r w:rsidRPr="006E742E">
        <w:t>zawodowych;</w:t>
      </w:r>
    </w:p>
    <w:p w:rsidR="00DF6E79" w:rsidRPr="006E742E" w:rsidRDefault="00DF6E79" w:rsidP="00DF6E79">
      <w:pPr>
        <w:pStyle w:val="PKTpunkt"/>
      </w:pPr>
      <w:r w:rsidRPr="006E742E">
        <w:t>2)</w:t>
      </w:r>
      <w:r w:rsidRPr="006E742E">
        <w:tab/>
        <w:t>polityki</w:t>
      </w:r>
      <w:r>
        <w:t xml:space="preserve"> </w:t>
      </w:r>
      <w:r w:rsidRPr="006E742E">
        <w:t>kadrowej</w:t>
      </w:r>
      <w:r>
        <w:t xml:space="preserve"> </w:t>
      </w:r>
      <w:r w:rsidRPr="006E742E">
        <w:t>i</w:t>
      </w:r>
      <w:r>
        <w:t> </w:t>
      </w:r>
      <w:r w:rsidRPr="006E742E">
        <w:t>szkoleniowej;</w:t>
      </w:r>
    </w:p>
    <w:p w:rsidR="00DF6E79" w:rsidRPr="006E742E" w:rsidRDefault="00DF6E79" w:rsidP="00DF6E79">
      <w:pPr>
        <w:pStyle w:val="PKTpunkt"/>
      </w:pPr>
      <w:r w:rsidRPr="006E742E">
        <w:t>3)</w:t>
      </w:r>
      <w:r w:rsidRPr="006E742E">
        <w:tab/>
        <w:t>kierunków</w:t>
      </w:r>
      <w:r>
        <w:t xml:space="preserve"> </w:t>
      </w:r>
      <w:r w:rsidRPr="006E742E">
        <w:t>kontroli</w:t>
      </w:r>
      <w:r>
        <w:t xml:space="preserve"> </w:t>
      </w:r>
      <w:r w:rsidRPr="006E742E">
        <w:t>wewnętrznej;</w:t>
      </w:r>
    </w:p>
    <w:p w:rsidR="00DF6E79" w:rsidRPr="006464E1" w:rsidRDefault="00DF6E79" w:rsidP="00DF6E79">
      <w:pPr>
        <w:pStyle w:val="PKTpunkt"/>
      </w:pPr>
      <w:r w:rsidRPr="006464E1">
        <w:t>4)</w:t>
      </w:r>
      <w:r w:rsidRPr="006464E1">
        <w:tab/>
        <w:t>koordynowania</w:t>
      </w:r>
      <w:r>
        <w:t xml:space="preserve"> </w:t>
      </w:r>
      <w:r w:rsidRPr="006464E1">
        <w:t>wykonania</w:t>
      </w:r>
      <w:r>
        <w:t xml:space="preserve"> </w:t>
      </w:r>
      <w:r w:rsidRPr="006464E1">
        <w:t>budżetu</w:t>
      </w:r>
      <w:r>
        <w:t xml:space="preserve"> </w:t>
      </w:r>
      <w:r w:rsidRPr="006464E1">
        <w:t>państwa</w:t>
      </w:r>
      <w:r>
        <w:t xml:space="preserve"> </w:t>
      </w:r>
      <w:r w:rsidRPr="006464E1">
        <w:t>przez</w:t>
      </w:r>
      <w:r>
        <w:t xml:space="preserve"> </w:t>
      </w:r>
      <w:r w:rsidRPr="001D4EE1">
        <w:t>dyrektorów izb skarbowych</w:t>
      </w:r>
      <w:r w:rsidRPr="001D4EE1">
        <w:rPr>
          <w:rStyle w:val="Ppogrubienie"/>
        </w:rPr>
        <w:t xml:space="preserve"> </w:t>
      </w:r>
      <w:r w:rsidRPr="006464E1">
        <w:t>oraz</w:t>
      </w:r>
      <w:r>
        <w:t xml:space="preserve"> </w:t>
      </w:r>
      <w:r w:rsidRPr="006464E1">
        <w:t>dyrektora</w:t>
      </w:r>
      <w:r>
        <w:t xml:space="preserve"> </w:t>
      </w:r>
      <w:r w:rsidRPr="006464E1">
        <w:t>Biura</w:t>
      </w:r>
      <w:r>
        <w:t xml:space="preserve"> </w:t>
      </w:r>
      <w:r w:rsidRPr="006464E1">
        <w:t>Krajowej</w:t>
      </w:r>
      <w:r>
        <w:t xml:space="preserve"> </w:t>
      </w:r>
      <w:r w:rsidRPr="006464E1">
        <w:t>Info</w:t>
      </w:r>
      <w:r w:rsidRPr="006464E1">
        <w:t>r</w:t>
      </w:r>
      <w:r w:rsidRPr="006464E1">
        <w:t>macji</w:t>
      </w:r>
      <w:r>
        <w:t xml:space="preserve"> </w:t>
      </w:r>
      <w:r w:rsidRPr="006464E1">
        <w:t>Podatkowej;</w:t>
      </w:r>
    </w:p>
    <w:p w:rsidR="00DF6E79" w:rsidRPr="006E742E" w:rsidRDefault="00DF6E79" w:rsidP="00DF6E79">
      <w:pPr>
        <w:pStyle w:val="PKTpunkt"/>
      </w:pPr>
      <w:r w:rsidRPr="006E742E">
        <w:t>5)</w:t>
      </w:r>
      <w:r w:rsidRPr="006E742E">
        <w:tab/>
        <w:t>współpracy</w:t>
      </w:r>
      <w:r>
        <w:t xml:space="preserve"> </w:t>
      </w:r>
      <w:r w:rsidRPr="006E742E">
        <w:t>z</w:t>
      </w:r>
      <w:r>
        <w:t> </w:t>
      </w:r>
      <w:r w:rsidRPr="006E742E">
        <w:t>właściwymi</w:t>
      </w:r>
      <w:r>
        <w:t xml:space="preserve"> </w:t>
      </w:r>
      <w:r w:rsidRPr="006E742E">
        <w:t>organami</w:t>
      </w:r>
      <w:r>
        <w:t xml:space="preserve"> </w:t>
      </w:r>
      <w:r w:rsidRPr="006E742E">
        <w:t>innych</w:t>
      </w:r>
      <w:r>
        <w:t xml:space="preserve"> </w:t>
      </w:r>
      <w:r w:rsidRPr="006E742E">
        <w:t>państw</w:t>
      </w:r>
      <w:r>
        <w:t xml:space="preserve"> </w:t>
      </w:r>
      <w:r w:rsidRPr="006E742E">
        <w:t>oraz</w:t>
      </w:r>
      <w:r>
        <w:t xml:space="preserve"> </w:t>
      </w:r>
      <w:r w:rsidRPr="006E742E">
        <w:t>organizacjami</w:t>
      </w:r>
      <w:r>
        <w:t xml:space="preserve"> </w:t>
      </w:r>
      <w:r w:rsidRPr="006E742E">
        <w:t>międzynarodowymi.</w:t>
      </w:r>
    </w:p>
    <w:p w:rsidR="00DF6E79" w:rsidRPr="006E742E" w:rsidRDefault="00DF6E79" w:rsidP="00DF6E79">
      <w:pPr>
        <w:pStyle w:val="USTustnpkodeksu"/>
      </w:pPr>
      <w:r w:rsidRPr="006E742E">
        <w:t>4.</w:t>
      </w:r>
      <w:r>
        <w:t> </w:t>
      </w:r>
      <w:r w:rsidRPr="006E742E">
        <w:t>Szef</w:t>
      </w:r>
      <w:r>
        <w:t xml:space="preserve"> </w:t>
      </w:r>
      <w:r w:rsidRPr="006E742E">
        <w:t>Administracji</w:t>
      </w:r>
      <w:r>
        <w:t xml:space="preserve"> </w:t>
      </w:r>
      <w:r w:rsidRPr="006E742E">
        <w:t>Podatkowej</w:t>
      </w:r>
      <w:r>
        <w:t xml:space="preserve"> </w:t>
      </w:r>
      <w:r w:rsidRPr="006E742E">
        <w:t>może</w:t>
      </w:r>
      <w:r>
        <w:t xml:space="preserve"> </w:t>
      </w:r>
      <w:r w:rsidRPr="006E742E">
        <w:t>określać</w:t>
      </w:r>
      <w:r>
        <w:t xml:space="preserve"> </w:t>
      </w:r>
      <w:r w:rsidRPr="006E742E">
        <w:t>i</w:t>
      </w:r>
      <w:r>
        <w:t> </w:t>
      </w:r>
      <w:r w:rsidRPr="006E742E">
        <w:t>upowszechniać</w:t>
      </w:r>
      <w:r>
        <w:t xml:space="preserve"> </w:t>
      </w:r>
      <w:r w:rsidRPr="006E742E">
        <w:t>standardy</w:t>
      </w:r>
      <w:r>
        <w:t xml:space="preserve"> </w:t>
      </w:r>
      <w:r w:rsidRPr="006E742E">
        <w:t>wykonywania</w:t>
      </w:r>
      <w:r>
        <w:t xml:space="preserve"> </w:t>
      </w:r>
      <w:r w:rsidRPr="006E742E">
        <w:t>zadań</w:t>
      </w:r>
      <w:r>
        <w:t xml:space="preserve"> </w:t>
      </w:r>
      <w:r w:rsidRPr="006E742E">
        <w:t>administracji</w:t>
      </w:r>
      <w:r>
        <w:t xml:space="preserve"> </w:t>
      </w:r>
      <w:r w:rsidRPr="006E742E">
        <w:t>p</w:t>
      </w:r>
      <w:r w:rsidRPr="006E742E">
        <w:t>o</w:t>
      </w:r>
      <w:r w:rsidRPr="006E742E">
        <w:t>datkowej</w:t>
      </w:r>
      <w:r>
        <w:t xml:space="preserve">, </w:t>
      </w:r>
      <w:r w:rsidRPr="006464E1">
        <w:t>w</w:t>
      </w:r>
      <w:r>
        <w:t> </w:t>
      </w:r>
      <w:r w:rsidRPr="006464E1">
        <w:t>tym</w:t>
      </w:r>
      <w:r>
        <w:t xml:space="preserve"> </w:t>
      </w:r>
      <w:r w:rsidRPr="006464E1">
        <w:t>w</w:t>
      </w:r>
      <w:r>
        <w:t> </w:t>
      </w:r>
      <w:r w:rsidRPr="006464E1">
        <w:t>zakresie</w:t>
      </w:r>
      <w:r>
        <w:t xml:space="preserve"> </w:t>
      </w:r>
      <w:r w:rsidRPr="006464E1">
        <w:t>obsługi</w:t>
      </w:r>
      <w:r>
        <w:t xml:space="preserve"> </w:t>
      </w:r>
      <w:r w:rsidRPr="006464E1">
        <w:t>i</w:t>
      </w:r>
      <w:r>
        <w:t> </w:t>
      </w:r>
      <w:r w:rsidRPr="006464E1">
        <w:t>wsparcia</w:t>
      </w:r>
      <w:r>
        <w:t xml:space="preserve"> </w:t>
      </w:r>
      <w:r w:rsidRPr="006464E1">
        <w:t>podatnika</w:t>
      </w:r>
      <w:r w:rsidRPr="006E742E">
        <w:t>.</w:t>
      </w:r>
    </w:p>
    <w:p w:rsidR="00DF6E79" w:rsidRPr="00DF6E79" w:rsidRDefault="00DF6E79" w:rsidP="0083444C">
      <w:pPr>
        <w:pStyle w:val="ARTartustawynprozporzdzenia"/>
        <w:keepNext/>
      </w:pPr>
      <w:r w:rsidRPr="0083444C">
        <w:rPr>
          <w:rStyle w:val="Ppogrubienie"/>
        </w:rPr>
        <w:t>Art. 9.</w:t>
      </w:r>
      <w:r>
        <w:t> </w:t>
      </w:r>
      <w:r w:rsidRPr="00DF6E79">
        <w:t>1. Do zadań dyrektora izby skarbowej należy:</w:t>
      </w:r>
    </w:p>
    <w:p w:rsidR="00DF6E79" w:rsidRPr="006E742E" w:rsidRDefault="00DF6E79" w:rsidP="00DF6E79">
      <w:pPr>
        <w:pStyle w:val="PKTpunkt"/>
      </w:pPr>
      <w:r w:rsidRPr="006E742E">
        <w:t>1)</w:t>
      </w:r>
      <w:r w:rsidRPr="006E742E">
        <w:tab/>
        <w:t>sprawowanie</w:t>
      </w:r>
      <w:r>
        <w:t xml:space="preserve"> </w:t>
      </w:r>
      <w:r w:rsidRPr="006E742E">
        <w:t>nadzoru</w:t>
      </w:r>
      <w:r>
        <w:t xml:space="preserve"> </w:t>
      </w:r>
      <w:r w:rsidRPr="006E742E">
        <w:t>nad</w:t>
      </w:r>
      <w:r>
        <w:t xml:space="preserve"> </w:t>
      </w:r>
      <w:r w:rsidRPr="006E742E">
        <w:t>działalnością</w:t>
      </w:r>
      <w:r>
        <w:t xml:space="preserve"> </w:t>
      </w:r>
      <w:r w:rsidRPr="006E742E">
        <w:t>naczelników</w:t>
      </w:r>
      <w:r>
        <w:t xml:space="preserve"> </w:t>
      </w:r>
      <w:r w:rsidRPr="006E742E">
        <w:t>urzędów</w:t>
      </w:r>
      <w:r>
        <w:t xml:space="preserve"> </w:t>
      </w:r>
      <w:r w:rsidRPr="006E742E">
        <w:t>skarbowych;</w:t>
      </w:r>
    </w:p>
    <w:p w:rsidR="00DF6E79" w:rsidRPr="006E742E" w:rsidRDefault="00DF6E79" w:rsidP="00DF6E79">
      <w:pPr>
        <w:pStyle w:val="PKTpunkt"/>
      </w:pPr>
      <w:r w:rsidRPr="006E742E">
        <w:t>2)</w:t>
      </w:r>
      <w:r w:rsidRPr="006E742E">
        <w:tab/>
        <w:t>rozstrzyganie</w:t>
      </w:r>
      <w:r>
        <w:t xml:space="preserve"> </w:t>
      </w:r>
      <w:r w:rsidRPr="006E742E">
        <w:t>w</w:t>
      </w:r>
      <w:r>
        <w:t xml:space="preserve"> drugiej </w:t>
      </w:r>
      <w:r w:rsidRPr="006E742E">
        <w:t>instancji</w:t>
      </w:r>
      <w:r>
        <w:t xml:space="preserve"> </w:t>
      </w:r>
      <w:r w:rsidRPr="006E742E">
        <w:t>w</w:t>
      </w:r>
      <w:r>
        <w:t> </w:t>
      </w:r>
      <w:r w:rsidRPr="006E742E">
        <w:t>sprawach</w:t>
      </w:r>
      <w:r>
        <w:t xml:space="preserve"> </w:t>
      </w:r>
      <w:r w:rsidRPr="006E742E">
        <w:t>należących</w:t>
      </w:r>
      <w:r>
        <w:t xml:space="preserve"> </w:t>
      </w:r>
      <w:r w:rsidRPr="006E742E">
        <w:t>w</w:t>
      </w:r>
      <w:r>
        <w:t xml:space="preserve"> pierwszej </w:t>
      </w:r>
      <w:r w:rsidRPr="006E742E">
        <w:t>instancji</w:t>
      </w:r>
      <w:r>
        <w:t xml:space="preserve"> </w:t>
      </w:r>
      <w:r w:rsidRPr="006E742E">
        <w:t>do</w:t>
      </w:r>
      <w:r>
        <w:t xml:space="preserve"> </w:t>
      </w:r>
      <w:r w:rsidRPr="006E742E">
        <w:t>naczelnika</w:t>
      </w:r>
      <w:r>
        <w:t xml:space="preserve"> </w:t>
      </w:r>
      <w:r w:rsidRPr="006E742E">
        <w:t>urzędu</w:t>
      </w:r>
      <w:r>
        <w:t xml:space="preserve"> </w:t>
      </w:r>
      <w:r w:rsidRPr="006E742E">
        <w:t>skarbowego</w:t>
      </w:r>
      <w:r>
        <w:t xml:space="preserve"> </w:t>
      </w:r>
      <w:r w:rsidRPr="006464E1">
        <w:t>lub</w:t>
      </w:r>
      <w:r>
        <w:t xml:space="preserve"> </w:t>
      </w:r>
      <w:r w:rsidRPr="006E742E">
        <w:t>dyrektora</w:t>
      </w:r>
      <w:r>
        <w:t xml:space="preserve"> </w:t>
      </w:r>
      <w:r w:rsidRPr="006E742E">
        <w:t>urzędu</w:t>
      </w:r>
      <w:r>
        <w:t xml:space="preserve"> </w:t>
      </w:r>
      <w:r w:rsidRPr="006E742E">
        <w:t>kontroli</w:t>
      </w:r>
      <w:r>
        <w:t xml:space="preserve"> </w:t>
      </w:r>
      <w:r w:rsidRPr="006E742E">
        <w:t>skarbowej;</w:t>
      </w:r>
    </w:p>
    <w:p w:rsidR="00DF6E79" w:rsidRPr="006E742E" w:rsidRDefault="00DF6E79" w:rsidP="00DF6E79">
      <w:pPr>
        <w:pStyle w:val="PKTpunkt"/>
      </w:pPr>
      <w:r w:rsidRPr="006E742E">
        <w:t>3)</w:t>
      </w:r>
      <w:r w:rsidRPr="006E742E">
        <w:tab/>
        <w:t>rozstrzyganie</w:t>
      </w:r>
      <w:r>
        <w:t xml:space="preserve"> </w:t>
      </w:r>
      <w:r w:rsidRPr="006E742E">
        <w:t>w</w:t>
      </w:r>
      <w:r>
        <w:t xml:space="preserve"> pierwszej </w:t>
      </w:r>
      <w:r w:rsidRPr="006E742E">
        <w:t>instancji</w:t>
      </w:r>
      <w:r>
        <w:t xml:space="preserve"> </w:t>
      </w:r>
      <w:r w:rsidRPr="006E742E">
        <w:t>w</w:t>
      </w:r>
      <w:r>
        <w:t> </w:t>
      </w:r>
      <w:r w:rsidRPr="006E742E">
        <w:t>sprawach</w:t>
      </w:r>
      <w:r>
        <w:t xml:space="preserve"> </w:t>
      </w:r>
      <w:r w:rsidRPr="006E742E">
        <w:t>określonych</w:t>
      </w:r>
      <w:r>
        <w:t xml:space="preserve"> </w:t>
      </w:r>
      <w:r w:rsidRPr="006E742E">
        <w:t>w</w:t>
      </w:r>
      <w:r>
        <w:t> </w:t>
      </w:r>
      <w:r w:rsidRPr="006E742E">
        <w:t>odrębnych</w:t>
      </w:r>
      <w:r>
        <w:t xml:space="preserve"> </w:t>
      </w:r>
      <w:r w:rsidRPr="006E742E">
        <w:t>przepisach;</w:t>
      </w:r>
    </w:p>
    <w:p w:rsidR="00DF6E79" w:rsidRPr="006E742E" w:rsidRDefault="00DF6E79" w:rsidP="00DF6E79">
      <w:pPr>
        <w:pStyle w:val="PKTpunkt"/>
      </w:pPr>
      <w:r w:rsidRPr="006E742E">
        <w:lastRenderedPageBreak/>
        <w:t>4)</w:t>
      </w:r>
      <w:r w:rsidRPr="006E742E">
        <w:tab/>
        <w:t>realizacja</w:t>
      </w:r>
      <w:r>
        <w:t xml:space="preserve"> </w:t>
      </w:r>
      <w:r w:rsidRPr="006E742E">
        <w:t>polityki</w:t>
      </w:r>
      <w:r>
        <w:t xml:space="preserve"> </w:t>
      </w:r>
      <w:r w:rsidRPr="006E742E">
        <w:t>kadrowej</w:t>
      </w:r>
      <w:r>
        <w:t xml:space="preserve"> </w:t>
      </w:r>
      <w:r w:rsidRPr="006E742E">
        <w:t>i</w:t>
      </w:r>
      <w:r>
        <w:t> </w:t>
      </w:r>
      <w:r w:rsidRPr="006E742E">
        <w:t>szkoleniowej</w:t>
      </w:r>
      <w:r>
        <w:t xml:space="preserve"> </w:t>
      </w:r>
      <w:r w:rsidRPr="006E742E">
        <w:t>w</w:t>
      </w:r>
      <w:r>
        <w:t> </w:t>
      </w:r>
      <w:r w:rsidRPr="006E742E">
        <w:t>izbie</w:t>
      </w:r>
      <w:r>
        <w:t xml:space="preserve"> </w:t>
      </w:r>
      <w:r w:rsidRPr="006E742E">
        <w:t>skarbowej;</w:t>
      </w:r>
    </w:p>
    <w:p w:rsidR="00DF6E79" w:rsidRPr="0081385B" w:rsidRDefault="00DF6E79" w:rsidP="00DF6E79">
      <w:pPr>
        <w:pStyle w:val="PKTpunkt"/>
        <w:rPr>
          <w:rStyle w:val="Ppogrubienie"/>
        </w:rPr>
      </w:pPr>
      <w:r w:rsidRPr="006464E1">
        <w:t>5)</w:t>
      </w:r>
      <w:r w:rsidRPr="0081385B">
        <w:rPr>
          <w:rStyle w:val="Ppogrubienie"/>
        </w:rPr>
        <w:tab/>
      </w:r>
      <w:r w:rsidRPr="0081385B">
        <w:t>prowadzenie</w:t>
      </w:r>
      <w:r>
        <w:t xml:space="preserve"> </w:t>
      </w:r>
      <w:r w:rsidRPr="0081385B">
        <w:t>działalności</w:t>
      </w:r>
      <w:r>
        <w:t xml:space="preserve"> </w:t>
      </w:r>
      <w:r w:rsidRPr="0081385B">
        <w:t>informacyjnej</w:t>
      </w:r>
      <w:r>
        <w:t xml:space="preserve"> </w:t>
      </w:r>
      <w:r w:rsidRPr="0081385B">
        <w:t>i</w:t>
      </w:r>
      <w:r>
        <w:t> </w:t>
      </w:r>
      <w:r w:rsidRPr="0081385B">
        <w:t>edukacyjnej</w:t>
      </w:r>
      <w:r>
        <w:t xml:space="preserve"> </w:t>
      </w:r>
      <w:r w:rsidRPr="0081385B">
        <w:t>w</w:t>
      </w:r>
      <w:r>
        <w:t> </w:t>
      </w:r>
      <w:r w:rsidRPr="0081385B">
        <w:t>zakresie</w:t>
      </w:r>
      <w:r>
        <w:t xml:space="preserve"> </w:t>
      </w:r>
      <w:r w:rsidRPr="0081385B">
        <w:t>przepisów</w:t>
      </w:r>
      <w:r>
        <w:t xml:space="preserve"> </w:t>
      </w:r>
      <w:r w:rsidRPr="0081385B">
        <w:t>prawa</w:t>
      </w:r>
      <w:r>
        <w:t xml:space="preserve"> </w:t>
      </w:r>
      <w:r w:rsidRPr="0081385B">
        <w:t>podatkowego,</w:t>
      </w:r>
      <w:r>
        <w:t xml:space="preserve"> </w:t>
      </w:r>
      <w:r w:rsidRPr="0081385B">
        <w:t>w</w:t>
      </w:r>
      <w:r>
        <w:t> </w:t>
      </w:r>
      <w:r w:rsidRPr="0081385B">
        <w:t>tym</w:t>
      </w:r>
      <w:r>
        <w:rPr>
          <w:rStyle w:val="Ppogrubienie"/>
        </w:rPr>
        <w:t xml:space="preserve"> </w:t>
      </w:r>
      <w:r w:rsidRPr="0081385B">
        <w:t>zapobieg</w:t>
      </w:r>
      <w:r w:rsidRPr="0081385B">
        <w:t>a</w:t>
      </w:r>
      <w:r>
        <w:t>jącej</w:t>
      </w:r>
      <w:r>
        <w:rPr>
          <w:rStyle w:val="Ppogrubienie"/>
        </w:rPr>
        <w:t xml:space="preserve"> </w:t>
      </w:r>
      <w:r w:rsidRPr="0081385B">
        <w:t>nieprawidłowemu</w:t>
      </w:r>
      <w:r>
        <w:t xml:space="preserve"> </w:t>
      </w:r>
      <w:r w:rsidRPr="0081385B">
        <w:t>wypełnianiu</w:t>
      </w:r>
      <w:r>
        <w:t xml:space="preserve"> </w:t>
      </w:r>
      <w:r w:rsidRPr="0081385B">
        <w:t>obowiązków</w:t>
      </w:r>
      <w:r>
        <w:t xml:space="preserve"> </w:t>
      </w:r>
      <w:r w:rsidRPr="0081385B">
        <w:t>podatkowych;</w:t>
      </w:r>
    </w:p>
    <w:p w:rsidR="00DF6E79" w:rsidRPr="006E742E" w:rsidRDefault="00DF6E79" w:rsidP="00DF6E79">
      <w:pPr>
        <w:pStyle w:val="PKTpunkt"/>
      </w:pPr>
      <w:r w:rsidRPr="006E742E">
        <w:t>6)</w:t>
      </w:r>
      <w:r w:rsidRPr="006E742E">
        <w:tab/>
        <w:t>wykonywanie</w:t>
      </w:r>
      <w:r>
        <w:t xml:space="preserve"> </w:t>
      </w:r>
      <w:r w:rsidRPr="006E742E">
        <w:t>innych</w:t>
      </w:r>
      <w:r>
        <w:t xml:space="preserve"> </w:t>
      </w:r>
      <w:r w:rsidRPr="006E742E">
        <w:t>zadań</w:t>
      </w:r>
      <w:r>
        <w:t xml:space="preserve"> </w:t>
      </w:r>
      <w:r w:rsidRPr="006E742E">
        <w:t>określonych</w:t>
      </w:r>
      <w:r>
        <w:t xml:space="preserve"> </w:t>
      </w:r>
      <w:r w:rsidRPr="006E742E">
        <w:t>w</w:t>
      </w:r>
      <w:r>
        <w:t> </w:t>
      </w:r>
      <w:r w:rsidRPr="006E742E">
        <w:t>odrębnych</w:t>
      </w:r>
      <w:r>
        <w:t xml:space="preserve"> </w:t>
      </w:r>
      <w:r w:rsidRPr="006E742E">
        <w:t>przepisach.</w:t>
      </w:r>
    </w:p>
    <w:p w:rsidR="00DF6E79" w:rsidRPr="006E742E" w:rsidRDefault="00DF6E79" w:rsidP="00DF6E79">
      <w:pPr>
        <w:pStyle w:val="USTustnpkodeksu"/>
      </w:pPr>
      <w:r w:rsidRPr="006E742E">
        <w:t>2.</w:t>
      </w:r>
      <w:r>
        <w:t> </w:t>
      </w:r>
      <w:r w:rsidRPr="006E742E">
        <w:t>Dyrektor</w:t>
      </w:r>
      <w:r>
        <w:t xml:space="preserve"> </w:t>
      </w:r>
      <w:r w:rsidRPr="006E742E">
        <w:t>izby</w:t>
      </w:r>
      <w:r>
        <w:t xml:space="preserve"> </w:t>
      </w:r>
      <w:r w:rsidRPr="006E742E">
        <w:t>skarbowej</w:t>
      </w:r>
      <w:r>
        <w:t xml:space="preserve"> </w:t>
      </w:r>
      <w:r w:rsidRPr="006E742E">
        <w:t>wykonuje</w:t>
      </w:r>
      <w:r>
        <w:t xml:space="preserve"> </w:t>
      </w:r>
      <w:r w:rsidRPr="006E742E">
        <w:t>swoje</w:t>
      </w:r>
      <w:r>
        <w:t xml:space="preserve"> </w:t>
      </w:r>
      <w:r w:rsidRPr="006E742E">
        <w:t>zadania</w:t>
      </w:r>
      <w:r>
        <w:t xml:space="preserve"> </w:t>
      </w:r>
      <w:r w:rsidRPr="006E742E">
        <w:t>przy</w:t>
      </w:r>
      <w:r>
        <w:t xml:space="preserve"> </w:t>
      </w:r>
      <w:r w:rsidRPr="006E742E">
        <w:t>pomocy</w:t>
      </w:r>
      <w:r>
        <w:t xml:space="preserve"> </w:t>
      </w:r>
      <w:r w:rsidRPr="006E742E">
        <w:t>izby</w:t>
      </w:r>
      <w:r>
        <w:t xml:space="preserve"> </w:t>
      </w:r>
      <w:r w:rsidRPr="006E742E">
        <w:t>skarbowej.</w:t>
      </w:r>
    </w:p>
    <w:p w:rsidR="00DF6E79" w:rsidRPr="00DF6E79" w:rsidRDefault="00DF6E79" w:rsidP="0083444C">
      <w:pPr>
        <w:pStyle w:val="ARTartustawynprozporzdzenia"/>
        <w:keepNext/>
      </w:pPr>
      <w:r w:rsidRPr="0083444C">
        <w:rPr>
          <w:rStyle w:val="Ppogrubienie"/>
        </w:rPr>
        <w:t>Art. 10.</w:t>
      </w:r>
      <w:r>
        <w:t> </w:t>
      </w:r>
      <w:r w:rsidRPr="00DF6E79">
        <w:t>1. Do zadań dyrektora Biura Krajowej Informacji Podatkowej należy:</w:t>
      </w:r>
    </w:p>
    <w:p w:rsidR="00DF6E79" w:rsidRPr="006E742E" w:rsidRDefault="00DF6E79" w:rsidP="00DF6E79">
      <w:pPr>
        <w:pStyle w:val="PKTpunkt"/>
      </w:pPr>
      <w:r w:rsidRPr="006E742E">
        <w:t>1)</w:t>
      </w:r>
      <w:r w:rsidRPr="006E742E">
        <w:tab/>
        <w:t>zapewnienie</w:t>
      </w:r>
      <w:r>
        <w:t xml:space="preserve"> </w:t>
      </w:r>
      <w:r w:rsidRPr="006E742E">
        <w:t>jednolitej</w:t>
      </w:r>
      <w:r>
        <w:t xml:space="preserve"> </w:t>
      </w:r>
      <w:r w:rsidRPr="006E742E">
        <w:t>i</w:t>
      </w:r>
      <w:r>
        <w:t> </w:t>
      </w:r>
      <w:r w:rsidRPr="006E742E">
        <w:t>powszechnie</w:t>
      </w:r>
      <w:r>
        <w:t xml:space="preserve"> </w:t>
      </w:r>
      <w:r w:rsidRPr="006E742E">
        <w:t>dostępnej</w:t>
      </w:r>
      <w:r>
        <w:t xml:space="preserve"> </w:t>
      </w:r>
      <w:r w:rsidRPr="006E742E">
        <w:t>informacji</w:t>
      </w:r>
      <w:r>
        <w:t xml:space="preserve"> </w:t>
      </w:r>
      <w:r w:rsidRPr="006E742E">
        <w:t>podatkowej,</w:t>
      </w:r>
      <w:r>
        <w:t xml:space="preserve"> </w:t>
      </w:r>
      <w:r w:rsidRPr="006E742E">
        <w:t>w</w:t>
      </w:r>
      <w:r>
        <w:t> </w:t>
      </w:r>
      <w:r w:rsidRPr="006E742E">
        <w:t>tym</w:t>
      </w:r>
      <w:r>
        <w:t xml:space="preserve"> </w:t>
      </w:r>
      <w:r w:rsidRPr="006E742E">
        <w:t>jej</w:t>
      </w:r>
      <w:r>
        <w:t xml:space="preserve"> </w:t>
      </w:r>
      <w:r w:rsidRPr="006E742E">
        <w:t>przetwarzanie</w:t>
      </w:r>
      <w:r>
        <w:t xml:space="preserve"> </w:t>
      </w:r>
      <w:r w:rsidRPr="006E742E">
        <w:t>i</w:t>
      </w:r>
      <w:r>
        <w:t> </w:t>
      </w:r>
      <w:r w:rsidRPr="006E742E">
        <w:t>udostępnianie;</w:t>
      </w:r>
    </w:p>
    <w:p w:rsidR="00DF6E79" w:rsidRPr="006E742E" w:rsidRDefault="00DF6E79" w:rsidP="00DF6E79">
      <w:pPr>
        <w:pStyle w:val="PKTpunkt"/>
      </w:pPr>
      <w:r w:rsidRPr="006E742E">
        <w:t>2)</w:t>
      </w:r>
      <w:r w:rsidRPr="006E742E">
        <w:tab/>
        <w:t>prowadzenie</w:t>
      </w:r>
      <w:r>
        <w:t xml:space="preserve"> </w:t>
      </w:r>
      <w:r w:rsidRPr="006E742E">
        <w:t>spraw</w:t>
      </w:r>
      <w:r>
        <w:t xml:space="preserve"> </w:t>
      </w:r>
      <w:r w:rsidRPr="006E742E">
        <w:t>dotyczących</w:t>
      </w:r>
      <w:r>
        <w:t xml:space="preserve"> </w:t>
      </w:r>
      <w:r w:rsidRPr="006E742E">
        <w:t>interpretacji</w:t>
      </w:r>
      <w:r>
        <w:t xml:space="preserve"> </w:t>
      </w:r>
      <w:r w:rsidRPr="006E742E">
        <w:t>indywidualnych</w:t>
      </w:r>
      <w:r>
        <w:t xml:space="preserve"> </w:t>
      </w:r>
      <w:r w:rsidRPr="006E742E">
        <w:t>przepisów</w:t>
      </w:r>
      <w:r>
        <w:t xml:space="preserve"> </w:t>
      </w:r>
      <w:r w:rsidRPr="006E742E">
        <w:t>prawa</w:t>
      </w:r>
      <w:r>
        <w:t xml:space="preserve"> </w:t>
      </w:r>
      <w:r w:rsidRPr="006E742E">
        <w:t>podatkowego;</w:t>
      </w:r>
    </w:p>
    <w:p w:rsidR="00DF6E79" w:rsidRPr="006E742E" w:rsidRDefault="00DF6E79" w:rsidP="00DF6E79">
      <w:pPr>
        <w:pStyle w:val="PKTpunkt"/>
      </w:pPr>
      <w:r w:rsidRPr="006E742E">
        <w:t>3)</w:t>
      </w:r>
      <w:r w:rsidRPr="006E742E">
        <w:tab/>
        <w:t>prowadzenie</w:t>
      </w:r>
      <w:r>
        <w:t xml:space="preserve"> </w:t>
      </w:r>
      <w:r w:rsidRPr="006E742E">
        <w:t>działalności</w:t>
      </w:r>
      <w:r>
        <w:t xml:space="preserve"> </w:t>
      </w:r>
      <w:r w:rsidRPr="006E742E">
        <w:t>informacyjnej</w:t>
      </w:r>
      <w:r>
        <w:t xml:space="preserve"> </w:t>
      </w:r>
      <w:r w:rsidRPr="006E742E">
        <w:t>i</w:t>
      </w:r>
      <w:r>
        <w:t> </w:t>
      </w:r>
      <w:r w:rsidRPr="006E742E">
        <w:t>edukacyjnej</w:t>
      </w:r>
      <w:r>
        <w:t xml:space="preserve"> </w:t>
      </w:r>
      <w:r w:rsidRPr="006E742E">
        <w:t>w</w:t>
      </w:r>
      <w:r>
        <w:t> </w:t>
      </w:r>
      <w:r w:rsidRPr="006E742E">
        <w:t>zakresie</w:t>
      </w:r>
      <w:r>
        <w:t xml:space="preserve"> </w:t>
      </w:r>
      <w:r w:rsidRPr="006E742E">
        <w:t>przepisów</w:t>
      </w:r>
      <w:r>
        <w:t xml:space="preserve"> </w:t>
      </w:r>
      <w:r w:rsidRPr="006E742E">
        <w:t>prawa</w:t>
      </w:r>
      <w:r>
        <w:t xml:space="preserve"> </w:t>
      </w:r>
      <w:r w:rsidRPr="006E742E">
        <w:t>podatkowego;</w:t>
      </w:r>
    </w:p>
    <w:p w:rsidR="00DF6E79" w:rsidRPr="006E742E" w:rsidRDefault="00DF6E79" w:rsidP="00DF6E79">
      <w:pPr>
        <w:pStyle w:val="PKTpunkt"/>
      </w:pPr>
      <w:r w:rsidRPr="006E742E">
        <w:t>4)</w:t>
      </w:r>
      <w:r w:rsidRPr="006E742E">
        <w:tab/>
        <w:t>realizacja</w:t>
      </w:r>
      <w:r>
        <w:t xml:space="preserve"> </w:t>
      </w:r>
      <w:r w:rsidRPr="006E742E">
        <w:t>polityki</w:t>
      </w:r>
      <w:r>
        <w:t xml:space="preserve"> </w:t>
      </w:r>
      <w:r w:rsidRPr="006E742E">
        <w:t>kadrowej</w:t>
      </w:r>
      <w:r>
        <w:t xml:space="preserve"> </w:t>
      </w:r>
      <w:r w:rsidRPr="006E742E">
        <w:t>i</w:t>
      </w:r>
      <w:r>
        <w:t> </w:t>
      </w:r>
      <w:r w:rsidRPr="006E742E">
        <w:t>szkoleniowej</w:t>
      </w:r>
      <w:r>
        <w:t xml:space="preserve"> </w:t>
      </w:r>
      <w:r w:rsidRPr="006E742E">
        <w:t>w</w:t>
      </w:r>
      <w:r>
        <w:t> </w:t>
      </w:r>
      <w:r w:rsidRPr="006E742E">
        <w:t>Biurze</w:t>
      </w:r>
      <w:r>
        <w:t xml:space="preserve"> </w:t>
      </w:r>
      <w:r w:rsidRPr="006E742E">
        <w:t>Krajowej</w:t>
      </w:r>
      <w:r>
        <w:t xml:space="preserve"> </w:t>
      </w:r>
      <w:r w:rsidRPr="006E742E">
        <w:t>Informacji</w:t>
      </w:r>
      <w:r>
        <w:t xml:space="preserve"> </w:t>
      </w:r>
      <w:r w:rsidRPr="006E742E">
        <w:t>Podatkowej;</w:t>
      </w:r>
    </w:p>
    <w:p w:rsidR="00DF6E79" w:rsidRPr="006E742E" w:rsidRDefault="00DF6E79" w:rsidP="00DF6E79">
      <w:pPr>
        <w:pStyle w:val="PKTpunkt"/>
      </w:pPr>
      <w:r w:rsidRPr="006E742E">
        <w:t>5)</w:t>
      </w:r>
      <w:r w:rsidRPr="006E742E">
        <w:tab/>
        <w:t>identyfikowanie</w:t>
      </w:r>
      <w:r>
        <w:t xml:space="preserve"> </w:t>
      </w:r>
      <w:r w:rsidRPr="006E742E">
        <w:t>obszarów</w:t>
      </w:r>
      <w:r>
        <w:t xml:space="preserve"> </w:t>
      </w:r>
      <w:r w:rsidRPr="006E742E">
        <w:t>zagrożeń</w:t>
      </w:r>
      <w:r>
        <w:t xml:space="preserve"> </w:t>
      </w:r>
      <w:r w:rsidRPr="006E742E">
        <w:t>mogących</w:t>
      </w:r>
      <w:r>
        <w:t xml:space="preserve"> </w:t>
      </w:r>
      <w:r w:rsidRPr="006E742E">
        <w:t>mieć</w:t>
      </w:r>
      <w:r>
        <w:t xml:space="preserve"> </w:t>
      </w:r>
      <w:r w:rsidRPr="006E742E">
        <w:t>wpływ</w:t>
      </w:r>
      <w:r>
        <w:t xml:space="preserve"> </w:t>
      </w:r>
      <w:r w:rsidRPr="006E742E">
        <w:t>na</w:t>
      </w:r>
      <w:r>
        <w:t xml:space="preserve"> </w:t>
      </w:r>
      <w:r w:rsidRPr="006E742E">
        <w:t>prawidłowość</w:t>
      </w:r>
      <w:r>
        <w:t xml:space="preserve"> </w:t>
      </w:r>
      <w:r w:rsidRPr="006E742E">
        <w:t>wykonywania</w:t>
      </w:r>
      <w:r>
        <w:t xml:space="preserve"> </w:t>
      </w:r>
      <w:r w:rsidRPr="006E742E">
        <w:t>obowiązków</w:t>
      </w:r>
      <w:r>
        <w:t xml:space="preserve"> </w:t>
      </w:r>
      <w:r w:rsidRPr="006E742E">
        <w:t>podatk</w:t>
      </w:r>
      <w:r w:rsidRPr="006E742E">
        <w:t>o</w:t>
      </w:r>
      <w:r w:rsidRPr="006E742E">
        <w:t>wych;</w:t>
      </w:r>
    </w:p>
    <w:p w:rsidR="00DF6E79" w:rsidRPr="006E742E" w:rsidRDefault="00DF6E79" w:rsidP="00DF6E79">
      <w:pPr>
        <w:pStyle w:val="PKTpunkt"/>
      </w:pPr>
      <w:r w:rsidRPr="006E742E">
        <w:t>6)</w:t>
      </w:r>
      <w:r w:rsidRPr="006E742E">
        <w:tab/>
        <w:t>wykonywanie</w:t>
      </w:r>
      <w:r>
        <w:t xml:space="preserve"> </w:t>
      </w:r>
      <w:r w:rsidRPr="006E742E">
        <w:t>innych</w:t>
      </w:r>
      <w:r>
        <w:t xml:space="preserve"> </w:t>
      </w:r>
      <w:r w:rsidRPr="006E742E">
        <w:t>zadań</w:t>
      </w:r>
      <w:r>
        <w:t xml:space="preserve"> </w:t>
      </w:r>
      <w:r w:rsidRPr="006E742E">
        <w:t>określonych</w:t>
      </w:r>
      <w:r>
        <w:t xml:space="preserve"> </w:t>
      </w:r>
      <w:r w:rsidRPr="006E742E">
        <w:t>w</w:t>
      </w:r>
      <w:r>
        <w:t> </w:t>
      </w:r>
      <w:r w:rsidRPr="006E742E">
        <w:t>odrębnych</w:t>
      </w:r>
      <w:r>
        <w:t xml:space="preserve"> </w:t>
      </w:r>
      <w:r w:rsidRPr="006E742E">
        <w:t>przepisach.</w:t>
      </w:r>
    </w:p>
    <w:p w:rsidR="00DF6E79" w:rsidRPr="006E742E" w:rsidRDefault="00DF6E79" w:rsidP="00DF6E79">
      <w:pPr>
        <w:pStyle w:val="USTustnpkodeksu"/>
      </w:pPr>
      <w:r w:rsidRPr="006E742E">
        <w:t>2.</w:t>
      </w:r>
      <w:r>
        <w:t> </w:t>
      </w:r>
      <w:r w:rsidRPr="006E742E">
        <w:t>Dyrektor</w:t>
      </w:r>
      <w:r>
        <w:t xml:space="preserve"> </w:t>
      </w:r>
      <w:r w:rsidRPr="006E742E">
        <w:t>Biura</w:t>
      </w:r>
      <w:r>
        <w:t xml:space="preserve"> </w:t>
      </w:r>
      <w:r w:rsidRPr="006E742E">
        <w:t>Krajowej</w:t>
      </w:r>
      <w:r>
        <w:t xml:space="preserve"> </w:t>
      </w:r>
      <w:r w:rsidRPr="006E742E">
        <w:t>Informacji</w:t>
      </w:r>
      <w:r>
        <w:t xml:space="preserve"> </w:t>
      </w:r>
      <w:r w:rsidRPr="006E742E">
        <w:t>Podatkowej</w:t>
      </w:r>
      <w:r>
        <w:t xml:space="preserve"> </w:t>
      </w:r>
      <w:r w:rsidRPr="006E742E">
        <w:t>wykonuje</w:t>
      </w:r>
      <w:r>
        <w:t xml:space="preserve"> </w:t>
      </w:r>
      <w:r w:rsidRPr="006E742E">
        <w:t>swoje</w:t>
      </w:r>
      <w:r>
        <w:t xml:space="preserve"> </w:t>
      </w:r>
      <w:r w:rsidRPr="006E742E">
        <w:t>zadania</w:t>
      </w:r>
      <w:r>
        <w:t xml:space="preserve"> </w:t>
      </w:r>
      <w:r w:rsidRPr="006E742E">
        <w:t>na</w:t>
      </w:r>
      <w:r>
        <w:t xml:space="preserve"> </w:t>
      </w:r>
      <w:r w:rsidRPr="006E742E">
        <w:t>obszarze</w:t>
      </w:r>
      <w:r>
        <w:t xml:space="preserve"> </w:t>
      </w:r>
      <w:r w:rsidRPr="006E742E">
        <w:t>całego</w:t>
      </w:r>
      <w:r>
        <w:t xml:space="preserve"> </w:t>
      </w:r>
      <w:r w:rsidRPr="006E742E">
        <w:t>kraju</w:t>
      </w:r>
      <w:r>
        <w:t xml:space="preserve"> </w:t>
      </w:r>
      <w:r w:rsidRPr="006E742E">
        <w:t>przy</w:t>
      </w:r>
      <w:r>
        <w:t xml:space="preserve"> </w:t>
      </w:r>
      <w:r w:rsidRPr="006E742E">
        <w:t>pomocy</w:t>
      </w:r>
      <w:r>
        <w:t xml:space="preserve"> </w:t>
      </w:r>
      <w:r w:rsidRPr="006E742E">
        <w:t>Biura</w:t>
      </w:r>
      <w:r>
        <w:t xml:space="preserve"> </w:t>
      </w:r>
      <w:r w:rsidRPr="006E742E">
        <w:t>Krajowej</w:t>
      </w:r>
      <w:r>
        <w:t xml:space="preserve"> </w:t>
      </w:r>
      <w:r w:rsidRPr="006E742E">
        <w:t>Informacji</w:t>
      </w:r>
      <w:r>
        <w:t xml:space="preserve"> </w:t>
      </w:r>
      <w:r w:rsidRPr="006E742E">
        <w:t>Podatkowej.</w:t>
      </w:r>
    </w:p>
    <w:p w:rsidR="00DF6E79" w:rsidRPr="00DF6E79" w:rsidRDefault="00DF6E79" w:rsidP="0083444C">
      <w:pPr>
        <w:pStyle w:val="ARTartustawynprozporzdzenia"/>
        <w:keepNext/>
      </w:pPr>
      <w:r w:rsidRPr="0083444C">
        <w:rPr>
          <w:rStyle w:val="Ppogrubienie"/>
        </w:rPr>
        <w:t>Art. 11.</w:t>
      </w:r>
      <w:r>
        <w:t> </w:t>
      </w:r>
      <w:r w:rsidRPr="00DF6E79">
        <w:t>1. Do zadań naczelnika urzędu skarbowego należy:</w:t>
      </w:r>
    </w:p>
    <w:p w:rsidR="00DF6E79" w:rsidRPr="006E742E" w:rsidRDefault="00DF6E79" w:rsidP="00DF6E79">
      <w:pPr>
        <w:pStyle w:val="PKTpunkt"/>
      </w:pPr>
      <w:r w:rsidRPr="006E742E">
        <w:t>1)</w:t>
      </w:r>
      <w:r w:rsidRPr="006E742E">
        <w:tab/>
        <w:t>ustalanie,</w:t>
      </w:r>
      <w:r>
        <w:t xml:space="preserve"> </w:t>
      </w:r>
      <w:r w:rsidRPr="006E742E">
        <w:t>określanie</w:t>
      </w:r>
      <w:r>
        <w:t xml:space="preserve"> </w:t>
      </w:r>
      <w:r w:rsidRPr="006E742E">
        <w:t>i</w:t>
      </w:r>
      <w:r>
        <w:t> </w:t>
      </w:r>
      <w:r w:rsidRPr="006E742E">
        <w:t>pobór</w:t>
      </w:r>
      <w:r>
        <w:t xml:space="preserve"> </w:t>
      </w:r>
      <w:r w:rsidRPr="006E742E">
        <w:t>podatków</w:t>
      </w:r>
      <w:r>
        <w:t xml:space="preserve"> </w:t>
      </w:r>
      <w:r w:rsidRPr="006E742E">
        <w:t>oraz</w:t>
      </w:r>
      <w:r>
        <w:t xml:space="preserve"> </w:t>
      </w:r>
      <w:r w:rsidRPr="006E742E">
        <w:t>niepodatkowych</w:t>
      </w:r>
      <w:r>
        <w:t xml:space="preserve"> </w:t>
      </w:r>
      <w:r w:rsidRPr="006E742E">
        <w:t>należności</w:t>
      </w:r>
      <w:r>
        <w:t xml:space="preserve"> </w:t>
      </w:r>
      <w:r w:rsidRPr="006E742E">
        <w:t>budżetowych,</w:t>
      </w:r>
      <w:r>
        <w:t xml:space="preserve"> </w:t>
      </w:r>
      <w:r w:rsidRPr="006E742E">
        <w:t>jak</w:t>
      </w:r>
      <w:r>
        <w:t xml:space="preserve"> </w:t>
      </w:r>
      <w:r w:rsidRPr="006E742E">
        <w:t>również</w:t>
      </w:r>
      <w:r>
        <w:t xml:space="preserve"> </w:t>
      </w:r>
      <w:r w:rsidRPr="006E742E">
        <w:t>innych</w:t>
      </w:r>
      <w:r>
        <w:t xml:space="preserve"> </w:t>
      </w:r>
      <w:r w:rsidRPr="006E742E">
        <w:t>należn</w:t>
      </w:r>
      <w:r w:rsidRPr="006E742E">
        <w:t>o</w:t>
      </w:r>
      <w:r w:rsidRPr="006E742E">
        <w:t>ści</w:t>
      </w:r>
      <w:r>
        <w:t xml:space="preserve">, </w:t>
      </w:r>
      <w:r w:rsidRPr="006E742E">
        <w:t>na</w:t>
      </w:r>
      <w:r>
        <w:t xml:space="preserve"> </w:t>
      </w:r>
      <w:r w:rsidRPr="006E742E">
        <w:t>podstawie</w:t>
      </w:r>
      <w:r>
        <w:t xml:space="preserve"> </w:t>
      </w:r>
      <w:r w:rsidRPr="006E742E">
        <w:t>odrębnych</w:t>
      </w:r>
      <w:r>
        <w:t xml:space="preserve"> </w:t>
      </w:r>
      <w:r w:rsidRPr="006E742E">
        <w:t>przepisów,</w:t>
      </w:r>
      <w:r>
        <w:t xml:space="preserve"> </w:t>
      </w:r>
      <w:r w:rsidRPr="006E742E">
        <w:t>z</w:t>
      </w:r>
      <w:r>
        <w:t> </w:t>
      </w:r>
      <w:r w:rsidRPr="006E742E">
        <w:t>wyjątkiem</w:t>
      </w:r>
      <w:r>
        <w:t xml:space="preserve"> </w:t>
      </w:r>
      <w:r w:rsidRPr="006E742E">
        <w:t>podatków</w:t>
      </w:r>
      <w:r>
        <w:t xml:space="preserve"> </w:t>
      </w:r>
      <w:r w:rsidRPr="006E742E">
        <w:t>i</w:t>
      </w:r>
      <w:r>
        <w:t> </w:t>
      </w:r>
      <w:r w:rsidRPr="006E742E">
        <w:t>należności</w:t>
      </w:r>
      <w:r>
        <w:t xml:space="preserve"> </w:t>
      </w:r>
      <w:r w:rsidRPr="006E742E">
        <w:t>budżetowych,</w:t>
      </w:r>
      <w:r>
        <w:t xml:space="preserve"> </w:t>
      </w:r>
      <w:r w:rsidRPr="006E742E">
        <w:t>których</w:t>
      </w:r>
      <w:r>
        <w:t xml:space="preserve"> </w:t>
      </w:r>
      <w:r w:rsidRPr="006E742E">
        <w:t>ustalanie,</w:t>
      </w:r>
      <w:r>
        <w:t xml:space="preserve"> </w:t>
      </w:r>
      <w:r w:rsidRPr="006E742E">
        <w:t>określ</w:t>
      </w:r>
      <w:r w:rsidRPr="006E742E">
        <w:t>a</w:t>
      </w:r>
      <w:r w:rsidRPr="006E742E">
        <w:t>nie</w:t>
      </w:r>
      <w:r>
        <w:t xml:space="preserve"> </w:t>
      </w:r>
      <w:r w:rsidRPr="006E742E">
        <w:t>i</w:t>
      </w:r>
      <w:r>
        <w:t> </w:t>
      </w:r>
      <w:r w:rsidRPr="006E742E">
        <w:t>pobór</w:t>
      </w:r>
      <w:r>
        <w:t xml:space="preserve"> </w:t>
      </w:r>
      <w:r w:rsidRPr="006E742E">
        <w:t>należy</w:t>
      </w:r>
      <w:r>
        <w:t xml:space="preserve"> </w:t>
      </w:r>
      <w:r w:rsidRPr="006E742E">
        <w:t>do</w:t>
      </w:r>
      <w:r>
        <w:t xml:space="preserve"> </w:t>
      </w:r>
      <w:r w:rsidRPr="006E742E">
        <w:t>innych</w:t>
      </w:r>
      <w:r>
        <w:t xml:space="preserve"> </w:t>
      </w:r>
      <w:r w:rsidRPr="006E742E">
        <w:t>organów;</w:t>
      </w:r>
    </w:p>
    <w:p w:rsidR="00DF6E79" w:rsidRPr="006E742E" w:rsidRDefault="00DF6E79" w:rsidP="00DF6E79">
      <w:pPr>
        <w:pStyle w:val="PKTpunkt"/>
      </w:pPr>
      <w:r w:rsidRPr="006E742E">
        <w:t>2)</w:t>
      </w:r>
      <w:r w:rsidRPr="006E742E">
        <w:tab/>
        <w:t>pobór</w:t>
      </w:r>
      <w:r>
        <w:t xml:space="preserve"> </w:t>
      </w:r>
      <w:r w:rsidRPr="006E742E">
        <w:t>należności</w:t>
      </w:r>
      <w:r>
        <w:t xml:space="preserve"> </w:t>
      </w:r>
      <w:r w:rsidRPr="006E742E">
        <w:t>stanowiących</w:t>
      </w:r>
      <w:r>
        <w:t xml:space="preserve"> </w:t>
      </w:r>
      <w:r w:rsidRPr="006E742E">
        <w:t>dochód</w:t>
      </w:r>
      <w:r>
        <w:t xml:space="preserve"> </w:t>
      </w:r>
      <w:r w:rsidRPr="006E742E">
        <w:t>budżetu</w:t>
      </w:r>
      <w:r>
        <w:t xml:space="preserve"> </w:t>
      </w:r>
      <w:r w:rsidRPr="006E742E">
        <w:t>państwa,</w:t>
      </w:r>
      <w:r>
        <w:t xml:space="preserve"> </w:t>
      </w:r>
      <w:r w:rsidRPr="006E742E">
        <w:t>ustalanych</w:t>
      </w:r>
      <w:r>
        <w:t xml:space="preserve"> </w:t>
      </w:r>
      <w:r w:rsidRPr="006E742E">
        <w:t>lub</w:t>
      </w:r>
      <w:r>
        <w:t xml:space="preserve"> </w:t>
      </w:r>
      <w:r w:rsidRPr="006E742E">
        <w:t>określanych</w:t>
      </w:r>
      <w:r>
        <w:t xml:space="preserve"> </w:t>
      </w:r>
      <w:r w:rsidRPr="006E742E">
        <w:t>przez</w:t>
      </w:r>
      <w:r>
        <w:t xml:space="preserve"> </w:t>
      </w:r>
      <w:r w:rsidRPr="006E742E">
        <w:t>inne</w:t>
      </w:r>
      <w:r>
        <w:t xml:space="preserve"> </w:t>
      </w:r>
      <w:r w:rsidRPr="006E742E">
        <w:t>organy,</w:t>
      </w:r>
      <w:r>
        <w:t xml:space="preserve"> </w:t>
      </w:r>
      <w:r w:rsidRPr="006E742E">
        <w:t>w</w:t>
      </w:r>
      <w:r>
        <w:t> </w:t>
      </w:r>
      <w:r w:rsidRPr="006E742E">
        <w:t>przypadkach</w:t>
      </w:r>
      <w:r>
        <w:t xml:space="preserve"> </w:t>
      </w:r>
      <w:r w:rsidRPr="006E742E">
        <w:t>wskazanych</w:t>
      </w:r>
      <w:r>
        <w:t xml:space="preserve"> </w:t>
      </w:r>
      <w:r w:rsidRPr="006E742E">
        <w:t>w</w:t>
      </w:r>
      <w:r>
        <w:t> </w:t>
      </w:r>
      <w:r w:rsidRPr="006E742E">
        <w:t>odrębnych</w:t>
      </w:r>
      <w:r>
        <w:t xml:space="preserve"> </w:t>
      </w:r>
      <w:r w:rsidRPr="006E742E">
        <w:t>przepisach;</w:t>
      </w:r>
    </w:p>
    <w:p w:rsidR="00DF6E79" w:rsidRPr="006E742E" w:rsidRDefault="00DF6E79" w:rsidP="00DF6E79">
      <w:pPr>
        <w:pStyle w:val="PKTpunkt"/>
      </w:pPr>
      <w:r w:rsidRPr="006E742E">
        <w:t>3)</w:t>
      </w:r>
      <w:r w:rsidRPr="006E742E">
        <w:tab/>
        <w:t>zapewnienie</w:t>
      </w:r>
      <w:r>
        <w:t xml:space="preserve"> </w:t>
      </w:r>
      <w:r w:rsidRPr="006E742E">
        <w:t>obsługi</w:t>
      </w:r>
      <w:r>
        <w:t xml:space="preserve"> </w:t>
      </w:r>
      <w:r w:rsidRPr="006E742E">
        <w:t>i</w:t>
      </w:r>
      <w:r>
        <w:t> </w:t>
      </w:r>
      <w:r w:rsidRPr="006E742E">
        <w:t>wsparcia</w:t>
      </w:r>
      <w:r>
        <w:t xml:space="preserve"> </w:t>
      </w:r>
      <w:r w:rsidRPr="006464E1">
        <w:t>podatnika</w:t>
      </w:r>
      <w:r>
        <w:t xml:space="preserve"> </w:t>
      </w:r>
      <w:r w:rsidRPr="006E742E">
        <w:t>w</w:t>
      </w:r>
      <w:r>
        <w:t> </w:t>
      </w:r>
      <w:r w:rsidRPr="006E742E">
        <w:t>prawidłowym</w:t>
      </w:r>
      <w:r>
        <w:t xml:space="preserve"> </w:t>
      </w:r>
      <w:r w:rsidRPr="006E742E">
        <w:t>wykonywaniu</w:t>
      </w:r>
      <w:r>
        <w:t xml:space="preserve"> </w:t>
      </w:r>
      <w:r w:rsidRPr="006E742E">
        <w:t>obowiązków</w:t>
      </w:r>
      <w:r>
        <w:t xml:space="preserve"> </w:t>
      </w:r>
      <w:r w:rsidRPr="006E742E">
        <w:t>podatkowych,</w:t>
      </w:r>
      <w:r>
        <w:t xml:space="preserve"> </w:t>
      </w:r>
      <w:r w:rsidRPr="006464E1">
        <w:t>w</w:t>
      </w:r>
      <w:r>
        <w:t> </w:t>
      </w:r>
      <w:r w:rsidRPr="006464E1">
        <w:t>tym</w:t>
      </w:r>
      <w:r>
        <w:t xml:space="preserve"> </w:t>
      </w:r>
      <w:r w:rsidRPr="006464E1">
        <w:t>przez</w:t>
      </w:r>
      <w:r>
        <w:t xml:space="preserve"> </w:t>
      </w:r>
      <w:r w:rsidRPr="006464E1">
        <w:t>centrum</w:t>
      </w:r>
      <w:r>
        <w:t xml:space="preserve"> </w:t>
      </w:r>
      <w:r w:rsidRPr="006464E1">
        <w:t>obsługi</w:t>
      </w:r>
      <w:r>
        <w:t xml:space="preserve"> </w:t>
      </w:r>
      <w:r w:rsidRPr="006464E1">
        <w:t>oraz</w:t>
      </w:r>
      <w:r>
        <w:t xml:space="preserve"> </w:t>
      </w:r>
      <w:r w:rsidRPr="006464E1">
        <w:t>przez</w:t>
      </w:r>
      <w:r>
        <w:t xml:space="preserve"> </w:t>
      </w:r>
      <w:r w:rsidRPr="006464E1">
        <w:t>asystenta</w:t>
      </w:r>
      <w:r>
        <w:t xml:space="preserve"> </w:t>
      </w:r>
      <w:r w:rsidRPr="006464E1">
        <w:t>podatnika</w:t>
      </w:r>
      <w:r w:rsidRPr="006E742E">
        <w:t>;</w:t>
      </w:r>
    </w:p>
    <w:p w:rsidR="00DF6E79" w:rsidRPr="006E742E" w:rsidRDefault="00DF6E79" w:rsidP="00DF6E79">
      <w:pPr>
        <w:pStyle w:val="PKTpunkt"/>
      </w:pPr>
      <w:r>
        <w:t>4</w:t>
      </w:r>
      <w:r w:rsidRPr="006E742E">
        <w:t>)</w:t>
      </w:r>
      <w:r w:rsidRPr="006E742E">
        <w:tab/>
        <w:t>ewidencja</w:t>
      </w:r>
      <w:r>
        <w:t xml:space="preserve"> </w:t>
      </w:r>
      <w:r w:rsidRPr="006E742E">
        <w:t>podatników</w:t>
      </w:r>
      <w:r>
        <w:t xml:space="preserve"> </w:t>
      </w:r>
      <w:r w:rsidRPr="006E742E">
        <w:t>i</w:t>
      </w:r>
      <w:r>
        <w:t> </w:t>
      </w:r>
      <w:r w:rsidRPr="006E742E">
        <w:t>płatników;</w:t>
      </w:r>
    </w:p>
    <w:p w:rsidR="00DF6E79" w:rsidRPr="006E742E" w:rsidRDefault="00DF6E79" w:rsidP="00DF6E79">
      <w:pPr>
        <w:pStyle w:val="PKTpunkt"/>
      </w:pPr>
      <w:r>
        <w:t>5</w:t>
      </w:r>
      <w:r w:rsidRPr="006E742E">
        <w:t>)</w:t>
      </w:r>
      <w:r w:rsidRPr="006E742E">
        <w:tab/>
        <w:t>wykonywanie</w:t>
      </w:r>
      <w:r>
        <w:t xml:space="preserve"> </w:t>
      </w:r>
      <w:r w:rsidRPr="006E742E">
        <w:t>kontroli</w:t>
      </w:r>
      <w:r>
        <w:t xml:space="preserve"> </w:t>
      </w:r>
      <w:r w:rsidRPr="006E742E">
        <w:t>podatkowej</w:t>
      </w:r>
      <w:r>
        <w:t xml:space="preserve"> </w:t>
      </w:r>
      <w:r w:rsidRPr="006E742E">
        <w:t>oraz</w:t>
      </w:r>
      <w:r>
        <w:t xml:space="preserve"> </w:t>
      </w:r>
      <w:r w:rsidRPr="006E742E">
        <w:t>czynności</w:t>
      </w:r>
      <w:r>
        <w:t xml:space="preserve"> </w:t>
      </w:r>
      <w:r w:rsidRPr="006E742E">
        <w:t>sprawdzających;</w:t>
      </w:r>
    </w:p>
    <w:p w:rsidR="00DF6E79" w:rsidRPr="006E742E" w:rsidRDefault="00DF6E79" w:rsidP="00DF6E79">
      <w:pPr>
        <w:pStyle w:val="PKTpunkt"/>
      </w:pPr>
      <w:r>
        <w:t>6</w:t>
      </w:r>
      <w:r w:rsidRPr="006E742E">
        <w:t>)</w:t>
      </w:r>
      <w:r w:rsidRPr="006E742E">
        <w:tab/>
        <w:t>wykonywanie</w:t>
      </w:r>
      <w:r>
        <w:t xml:space="preserve"> </w:t>
      </w:r>
      <w:r w:rsidRPr="006E742E">
        <w:t>egzekucji</w:t>
      </w:r>
      <w:r>
        <w:t xml:space="preserve"> </w:t>
      </w:r>
      <w:r w:rsidRPr="006E742E">
        <w:t>administracyjnej</w:t>
      </w:r>
      <w:r>
        <w:t xml:space="preserve"> </w:t>
      </w:r>
      <w:r w:rsidRPr="006E742E">
        <w:t>należności</w:t>
      </w:r>
      <w:r>
        <w:t xml:space="preserve"> </w:t>
      </w:r>
      <w:r w:rsidRPr="006E742E">
        <w:t>pieniężnych;</w:t>
      </w:r>
    </w:p>
    <w:p w:rsidR="00DF6E79" w:rsidRPr="006E742E" w:rsidRDefault="00DF6E79" w:rsidP="00DF6E79">
      <w:pPr>
        <w:pStyle w:val="PKTpunkt"/>
      </w:pPr>
      <w:r>
        <w:t>7</w:t>
      </w:r>
      <w:r w:rsidRPr="006E742E">
        <w:t>)</w:t>
      </w:r>
      <w:r w:rsidRPr="006E742E">
        <w:tab/>
        <w:t>prowadzenie</w:t>
      </w:r>
      <w:r>
        <w:t xml:space="preserve"> </w:t>
      </w:r>
      <w:r w:rsidRPr="006E742E">
        <w:t>postępowań</w:t>
      </w:r>
      <w:r>
        <w:t xml:space="preserve"> </w:t>
      </w:r>
      <w:r w:rsidRPr="006E742E">
        <w:t>karnych</w:t>
      </w:r>
      <w:r>
        <w:t xml:space="preserve"> </w:t>
      </w:r>
      <w:r w:rsidRPr="006E742E">
        <w:t>skarbowych</w:t>
      </w:r>
      <w:r>
        <w:t xml:space="preserve"> </w:t>
      </w:r>
      <w:r w:rsidRPr="006E742E">
        <w:t>w</w:t>
      </w:r>
      <w:r>
        <w:t> </w:t>
      </w:r>
      <w:r w:rsidRPr="006E742E">
        <w:t>sprawach</w:t>
      </w:r>
      <w:r>
        <w:t xml:space="preserve"> </w:t>
      </w:r>
      <w:r w:rsidRPr="006E742E">
        <w:t>o</w:t>
      </w:r>
      <w:r>
        <w:t> </w:t>
      </w:r>
      <w:r w:rsidRPr="006E742E">
        <w:t>przestępstwa</w:t>
      </w:r>
      <w:r>
        <w:t xml:space="preserve"> </w:t>
      </w:r>
      <w:r w:rsidRPr="006E742E">
        <w:t>skarbowe</w:t>
      </w:r>
      <w:r>
        <w:t xml:space="preserve"> </w:t>
      </w:r>
      <w:r w:rsidRPr="006E742E">
        <w:t>i</w:t>
      </w:r>
      <w:r>
        <w:t> </w:t>
      </w:r>
      <w:r w:rsidRPr="006E742E">
        <w:t>wykroczenia</w:t>
      </w:r>
      <w:r>
        <w:t xml:space="preserve"> </w:t>
      </w:r>
      <w:r w:rsidRPr="006E742E">
        <w:t>skarbowe,</w:t>
      </w:r>
      <w:r>
        <w:t xml:space="preserve"> </w:t>
      </w:r>
      <w:r w:rsidRPr="006E742E">
        <w:t>w</w:t>
      </w:r>
      <w:r>
        <w:t> </w:t>
      </w:r>
      <w:r w:rsidRPr="006E742E">
        <w:t>zakresie</w:t>
      </w:r>
      <w:r>
        <w:t xml:space="preserve"> </w:t>
      </w:r>
      <w:r w:rsidRPr="006E742E">
        <w:t>określonym</w:t>
      </w:r>
      <w:r>
        <w:t xml:space="preserve"> </w:t>
      </w:r>
      <w:r w:rsidRPr="006E742E">
        <w:t>w</w:t>
      </w:r>
      <w:r>
        <w:t> </w:t>
      </w:r>
      <w:r w:rsidRPr="006E742E">
        <w:t>ustawie</w:t>
      </w:r>
      <w:r>
        <w:t xml:space="preserve"> </w:t>
      </w:r>
      <w:r w:rsidRPr="006E742E">
        <w:t>z</w:t>
      </w:r>
      <w:r>
        <w:t> </w:t>
      </w:r>
      <w:r w:rsidRPr="006E742E">
        <w:t>dnia</w:t>
      </w:r>
      <w:r>
        <w:t xml:space="preserve"> </w:t>
      </w:r>
      <w:r w:rsidRPr="006E742E">
        <w:t>10</w:t>
      </w:r>
      <w:r>
        <w:t> </w:t>
      </w:r>
      <w:r w:rsidRPr="006E742E">
        <w:t>września</w:t>
      </w:r>
      <w:r>
        <w:t xml:space="preserve"> </w:t>
      </w:r>
      <w:r w:rsidRPr="006E742E">
        <w:t>1999</w:t>
      </w:r>
      <w:r>
        <w:t> </w:t>
      </w:r>
      <w:r w:rsidRPr="006E742E">
        <w:t>r.</w:t>
      </w:r>
      <w:r>
        <w:t xml:space="preserve"> </w:t>
      </w:r>
      <w:r w:rsidRPr="006E742E">
        <w:t>–</w:t>
      </w:r>
      <w:r>
        <w:t xml:space="preserve"> </w:t>
      </w:r>
      <w:r w:rsidRPr="006E742E">
        <w:t>Kodeks</w:t>
      </w:r>
      <w:r>
        <w:t xml:space="preserve"> </w:t>
      </w:r>
      <w:r w:rsidRPr="006E742E">
        <w:t>karny</w:t>
      </w:r>
      <w:r>
        <w:t xml:space="preserve"> </w:t>
      </w:r>
      <w:r w:rsidRPr="006E742E">
        <w:t>skarbowy</w:t>
      </w:r>
      <w:r>
        <w:t xml:space="preserve"> </w:t>
      </w:r>
      <w:r w:rsidRPr="006E742E">
        <w:t>(</w:t>
      </w:r>
      <w:r>
        <w:t xml:space="preserve">Dz. U. </w:t>
      </w:r>
      <w:r w:rsidRPr="006E742E">
        <w:t>z</w:t>
      </w:r>
      <w:r>
        <w:t> </w:t>
      </w:r>
      <w:r w:rsidRPr="006E742E">
        <w:t>2013</w:t>
      </w:r>
      <w:r>
        <w:t> </w:t>
      </w:r>
      <w:r w:rsidRPr="006E742E">
        <w:t>r.</w:t>
      </w:r>
      <w:r>
        <w:t xml:space="preserve"> poz. </w:t>
      </w:r>
      <w:r w:rsidRPr="006E742E">
        <w:t>186,</w:t>
      </w:r>
      <w:r>
        <w:t xml:space="preserve"> </w:t>
      </w:r>
      <w:r w:rsidRPr="006E742E">
        <w:t>z</w:t>
      </w:r>
      <w:r>
        <w:t> </w:t>
      </w:r>
      <w:proofErr w:type="spellStart"/>
      <w:r w:rsidRPr="006E742E">
        <w:t>późn</w:t>
      </w:r>
      <w:proofErr w:type="spellEnd"/>
      <w:r w:rsidRPr="006E742E">
        <w:t>.</w:t>
      </w:r>
      <w:r>
        <w:t xml:space="preserve"> </w:t>
      </w:r>
      <w:r w:rsidRPr="006E742E">
        <w:t>zm.</w:t>
      </w:r>
      <w:r w:rsidRPr="006E742E">
        <w:rPr>
          <w:rStyle w:val="IGindeksgrny"/>
        </w:rPr>
        <w:footnoteReference w:id="3"/>
      </w:r>
      <w:r w:rsidRPr="006E742E">
        <w:rPr>
          <w:rStyle w:val="IGindeksgrny"/>
        </w:rPr>
        <w:t>)</w:t>
      </w:r>
      <w:r w:rsidRPr="006E742E">
        <w:t>)</w:t>
      </w:r>
      <w:r>
        <w:t xml:space="preserve">, </w:t>
      </w:r>
      <w:r w:rsidRPr="006E742E">
        <w:t>oraz</w:t>
      </w:r>
      <w:r>
        <w:t xml:space="preserve"> </w:t>
      </w:r>
      <w:r w:rsidRPr="006E742E">
        <w:t>postępowań</w:t>
      </w:r>
      <w:r>
        <w:t xml:space="preserve"> </w:t>
      </w:r>
      <w:r w:rsidRPr="006E742E">
        <w:t>karnych</w:t>
      </w:r>
      <w:r>
        <w:t xml:space="preserve"> </w:t>
      </w:r>
      <w:r w:rsidRPr="006E742E">
        <w:t>w</w:t>
      </w:r>
      <w:r>
        <w:t> </w:t>
      </w:r>
      <w:r w:rsidRPr="006E742E">
        <w:t>sprawach</w:t>
      </w:r>
      <w:r>
        <w:t xml:space="preserve"> </w:t>
      </w:r>
      <w:r w:rsidRPr="006E742E">
        <w:t>o</w:t>
      </w:r>
      <w:r>
        <w:t> </w:t>
      </w:r>
      <w:r w:rsidRPr="006E742E">
        <w:t>przestępstwa</w:t>
      </w:r>
      <w:r>
        <w:t xml:space="preserve"> </w:t>
      </w:r>
      <w:r w:rsidRPr="006E742E">
        <w:t>określone</w:t>
      </w:r>
      <w:r>
        <w:t xml:space="preserve"> </w:t>
      </w:r>
      <w:r w:rsidRPr="006E742E">
        <w:t>w</w:t>
      </w:r>
      <w:r>
        <w:t> </w:t>
      </w:r>
      <w:r w:rsidRPr="006E742E">
        <w:t>ustawie</w:t>
      </w:r>
      <w:r>
        <w:t xml:space="preserve"> </w:t>
      </w:r>
      <w:r w:rsidRPr="006E742E">
        <w:t>z</w:t>
      </w:r>
      <w:r>
        <w:t> </w:t>
      </w:r>
      <w:r w:rsidRPr="006E742E">
        <w:t>dnia</w:t>
      </w:r>
      <w:r>
        <w:t xml:space="preserve"> </w:t>
      </w:r>
      <w:r w:rsidRPr="006E742E">
        <w:t>29</w:t>
      </w:r>
      <w:r>
        <w:t> </w:t>
      </w:r>
      <w:r w:rsidRPr="006E742E">
        <w:t>września</w:t>
      </w:r>
      <w:r>
        <w:t xml:space="preserve"> </w:t>
      </w:r>
      <w:r w:rsidRPr="006E742E">
        <w:t>1994</w:t>
      </w:r>
      <w:r>
        <w:t> </w:t>
      </w:r>
      <w:r w:rsidRPr="006E742E">
        <w:t>r.</w:t>
      </w:r>
      <w:r>
        <w:t xml:space="preserve"> </w:t>
      </w:r>
      <w:r w:rsidRPr="006E742E">
        <w:t>o</w:t>
      </w:r>
      <w:r>
        <w:t> </w:t>
      </w:r>
      <w:r w:rsidRPr="006E742E">
        <w:t>rachunkowości</w:t>
      </w:r>
      <w:r>
        <w:t xml:space="preserve"> </w:t>
      </w:r>
      <w:r w:rsidRPr="006E742E">
        <w:t>(</w:t>
      </w:r>
      <w:r>
        <w:t xml:space="preserve">Dz. U. </w:t>
      </w:r>
      <w:r w:rsidRPr="006E742E">
        <w:t>z</w:t>
      </w:r>
      <w:r>
        <w:t> </w:t>
      </w:r>
      <w:r w:rsidRPr="006E742E">
        <w:t>2013</w:t>
      </w:r>
      <w:r>
        <w:t> </w:t>
      </w:r>
      <w:r w:rsidRPr="006E742E">
        <w:t>r.</w:t>
      </w:r>
      <w:r>
        <w:t xml:space="preserve"> poz. </w:t>
      </w:r>
      <w:r w:rsidRPr="006E742E">
        <w:t>330,</w:t>
      </w:r>
      <w:r>
        <w:t xml:space="preserve"> </w:t>
      </w:r>
      <w:r w:rsidRPr="006E742E">
        <w:t>z</w:t>
      </w:r>
      <w:r>
        <w:t> </w:t>
      </w:r>
      <w:proofErr w:type="spellStart"/>
      <w:r w:rsidRPr="006E742E">
        <w:t>późn</w:t>
      </w:r>
      <w:proofErr w:type="spellEnd"/>
      <w:r w:rsidRPr="006E742E">
        <w:t>.</w:t>
      </w:r>
      <w:r>
        <w:t xml:space="preserve"> </w:t>
      </w:r>
      <w:r w:rsidRPr="006E742E">
        <w:t>zm.</w:t>
      </w:r>
      <w:r w:rsidRPr="006E742E">
        <w:rPr>
          <w:rStyle w:val="IGindeksgrny"/>
        </w:rPr>
        <w:footnoteReference w:id="4"/>
      </w:r>
      <w:r w:rsidRPr="006E742E">
        <w:rPr>
          <w:rStyle w:val="IGindeksgrny"/>
        </w:rPr>
        <w:t>)</w:t>
      </w:r>
      <w:r w:rsidRPr="006E742E">
        <w:t>);</w:t>
      </w:r>
    </w:p>
    <w:p w:rsidR="00DF6E79" w:rsidRPr="006E742E" w:rsidRDefault="00DF6E79" w:rsidP="00DF6E79">
      <w:pPr>
        <w:pStyle w:val="PKTpunkt"/>
      </w:pPr>
      <w:r>
        <w:t>8</w:t>
      </w:r>
      <w:r w:rsidRPr="006E742E">
        <w:t>)</w:t>
      </w:r>
      <w:r w:rsidRPr="006E742E">
        <w:tab/>
        <w:t>wykonywanie</w:t>
      </w:r>
      <w:r>
        <w:t xml:space="preserve"> </w:t>
      </w:r>
      <w:r w:rsidRPr="006E742E">
        <w:t>kar</w:t>
      </w:r>
      <w:r>
        <w:t xml:space="preserve"> </w:t>
      </w:r>
      <w:r w:rsidRPr="006E742E">
        <w:t>i</w:t>
      </w:r>
      <w:r>
        <w:t> </w:t>
      </w:r>
      <w:r w:rsidRPr="006E742E">
        <w:t>środków</w:t>
      </w:r>
      <w:r>
        <w:t xml:space="preserve"> </w:t>
      </w:r>
      <w:r w:rsidRPr="006E742E">
        <w:t>karnych,</w:t>
      </w:r>
      <w:r>
        <w:t xml:space="preserve"> </w:t>
      </w:r>
      <w:r w:rsidRPr="006E742E">
        <w:t>w</w:t>
      </w:r>
      <w:r>
        <w:t> </w:t>
      </w:r>
      <w:r w:rsidRPr="006E742E">
        <w:t>zakresie</w:t>
      </w:r>
      <w:r>
        <w:t xml:space="preserve"> </w:t>
      </w:r>
      <w:r w:rsidRPr="006E742E">
        <w:t>określonym</w:t>
      </w:r>
      <w:r>
        <w:t xml:space="preserve"> </w:t>
      </w:r>
      <w:r w:rsidRPr="006E742E">
        <w:t>w</w:t>
      </w:r>
      <w:r>
        <w:t> </w:t>
      </w:r>
      <w:r w:rsidRPr="006E742E">
        <w:t>ustawie</w:t>
      </w:r>
      <w:r>
        <w:t xml:space="preserve"> </w:t>
      </w:r>
      <w:r w:rsidRPr="006E742E">
        <w:t>z</w:t>
      </w:r>
      <w:r>
        <w:t> </w:t>
      </w:r>
      <w:r w:rsidRPr="006E742E">
        <w:t>dnia</w:t>
      </w:r>
      <w:r>
        <w:t xml:space="preserve"> </w:t>
      </w:r>
      <w:r w:rsidRPr="006E742E">
        <w:t>6</w:t>
      </w:r>
      <w:r>
        <w:t> </w:t>
      </w:r>
      <w:r w:rsidRPr="006E742E">
        <w:t>czerwca</w:t>
      </w:r>
      <w:r>
        <w:t xml:space="preserve"> </w:t>
      </w:r>
      <w:r w:rsidRPr="006E742E">
        <w:t>1997</w:t>
      </w:r>
      <w:r>
        <w:t> </w:t>
      </w:r>
      <w:r w:rsidRPr="006E742E">
        <w:t>r.</w:t>
      </w:r>
      <w:r>
        <w:t xml:space="preserve"> </w:t>
      </w:r>
      <w:r w:rsidRPr="006E742E">
        <w:t>–</w:t>
      </w:r>
      <w:r>
        <w:t xml:space="preserve"> </w:t>
      </w:r>
      <w:r w:rsidRPr="006E742E">
        <w:t>Kodeks</w:t>
      </w:r>
      <w:r>
        <w:t xml:space="preserve"> </w:t>
      </w:r>
      <w:r w:rsidRPr="006E742E">
        <w:t>karny</w:t>
      </w:r>
      <w:r>
        <w:t xml:space="preserve"> </w:t>
      </w:r>
      <w:r w:rsidRPr="006E742E">
        <w:t>wykonawczy</w:t>
      </w:r>
      <w:r>
        <w:t xml:space="preserve"> </w:t>
      </w:r>
      <w:r w:rsidRPr="006E742E">
        <w:t>(</w:t>
      </w:r>
      <w:r>
        <w:t>Dz. U. Nr </w:t>
      </w:r>
      <w:r w:rsidRPr="006E742E">
        <w:t>90,</w:t>
      </w:r>
      <w:r>
        <w:t xml:space="preserve"> poz. </w:t>
      </w:r>
      <w:r w:rsidRPr="006E742E">
        <w:t>557,</w:t>
      </w:r>
      <w:r>
        <w:t xml:space="preserve"> </w:t>
      </w:r>
      <w:r w:rsidRPr="006E742E">
        <w:t>z</w:t>
      </w:r>
      <w:r>
        <w:t> </w:t>
      </w:r>
      <w:proofErr w:type="spellStart"/>
      <w:r w:rsidRPr="006E742E">
        <w:t>późn</w:t>
      </w:r>
      <w:proofErr w:type="spellEnd"/>
      <w:r w:rsidRPr="006E742E">
        <w:t>.</w:t>
      </w:r>
      <w:r>
        <w:t xml:space="preserve"> </w:t>
      </w:r>
      <w:r w:rsidRPr="006E742E">
        <w:t>zm.</w:t>
      </w:r>
      <w:r w:rsidRPr="006E742E">
        <w:rPr>
          <w:rStyle w:val="IGindeksgrny"/>
        </w:rPr>
        <w:footnoteReference w:id="5"/>
      </w:r>
      <w:r w:rsidRPr="006E742E">
        <w:rPr>
          <w:rStyle w:val="IGindeksgrny"/>
        </w:rPr>
        <w:t>)</w:t>
      </w:r>
      <w:r w:rsidRPr="006E742E">
        <w:t>)</w:t>
      </w:r>
      <w:r>
        <w:t xml:space="preserve"> </w:t>
      </w:r>
      <w:r w:rsidRPr="006E742E">
        <w:t>oraz</w:t>
      </w:r>
      <w:r>
        <w:t xml:space="preserve"> </w:t>
      </w:r>
      <w:r w:rsidRPr="006E742E">
        <w:t>w</w:t>
      </w:r>
      <w:r>
        <w:t> </w:t>
      </w:r>
      <w:r w:rsidRPr="006E742E">
        <w:t>ustawie</w:t>
      </w:r>
      <w:r>
        <w:t xml:space="preserve"> </w:t>
      </w:r>
      <w:r w:rsidRPr="006E742E">
        <w:t>z</w:t>
      </w:r>
      <w:r>
        <w:t> </w:t>
      </w:r>
      <w:r w:rsidRPr="006E742E">
        <w:t>dnia</w:t>
      </w:r>
      <w:r>
        <w:t xml:space="preserve"> </w:t>
      </w:r>
      <w:r w:rsidRPr="006E742E">
        <w:t>10</w:t>
      </w:r>
      <w:r>
        <w:t> </w:t>
      </w:r>
      <w:r w:rsidRPr="006E742E">
        <w:t>września</w:t>
      </w:r>
      <w:r>
        <w:t xml:space="preserve"> </w:t>
      </w:r>
      <w:r w:rsidRPr="006E742E">
        <w:t>1999</w:t>
      </w:r>
      <w:r>
        <w:t> </w:t>
      </w:r>
      <w:r w:rsidRPr="006E742E">
        <w:t>r.</w:t>
      </w:r>
      <w:r>
        <w:t xml:space="preserve"> </w:t>
      </w:r>
      <w:r w:rsidRPr="006E742E">
        <w:t>–</w:t>
      </w:r>
      <w:r>
        <w:t xml:space="preserve"> </w:t>
      </w:r>
      <w:r w:rsidRPr="006E742E">
        <w:t>Kodeks</w:t>
      </w:r>
      <w:r>
        <w:t xml:space="preserve"> </w:t>
      </w:r>
      <w:r w:rsidRPr="006E742E">
        <w:t>karny</w:t>
      </w:r>
      <w:r>
        <w:t xml:space="preserve"> </w:t>
      </w:r>
      <w:r w:rsidRPr="006E742E">
        <w:t>ska</w:t>
      </w:r>
      <w:r w:rsidRPr="006E742E">
        <w:t>r</w:t>
      </w:r>
      <w:r w:rsidRPr="006E742E">
        <w:t>bowy;</w:t>
      </w:r>
    </w:p>
    <w:p w:rsidR="00DF6E79" w:rsidRPr="006E742E" w:rsidRDefault="00DF6E79" w:rsidP="00DF6E79">
      <w:pPr>
        <w:pStyle w:val="PKTpunkt"/>
      </w:pPr>
      <w:r>
        <w:t>9</w:t>
      </w:r>
      <w:r w:rsidRPr="006E742E">
        <w:t>)</w:t>
      </w:r>
      <w:r w:rsidRPr="006E742E">
        <w:tab/>
        <w:t>wykonywanie</w:t>
      </w:r>
      <w:r>
        <w:t xml:space="preserve"> </w:t>
      </w:r>
      <w:r w:rsidRPr="006E742E">
        <w:t>innych</w:t>
      </w:r>
      <w:r>
        <w:t xml:space="preserve"> </w:t>
      </w:r>
      <w:r w:rsidRPr="006E742E">
        <w:t>zadań</w:t>
      </w:r>
      <w:r>
        <w:t xml:space="preserve"> </w:t>
      </w:r>
      <w:r w:rsidRPr="006E742E">
        <w:t>określonych</w:t>
      </w:r>
      <w:r>
        <w:t xml:space="preserve"> </w:t>
      </w:r>
      <w:r w:rsidRPr="006E742E">
        <w:t>w</w:t>
      </w:r>
      <w:r>
        <w:t> </w:t>
      </w:r>
      <w:r w:rsidRPr="006E742E">
        <w:t>odrębnych</w:t>
      </w:r>
      <w:r>
        <w:t xml:space="preserve"> </w:t>
      </w:r>
      <w:r w:rsidRPr="006E742E">
        <w:t>przepisach.</w:t>
      </w:r>
    </w:p>
    <w:p w:rsidR="00DF6E79" w:rsidRPr="001D4EE1" w:rsidRDefault="00DF6E79" w:rsidP="00DF6E79">
      <w:pPr>
        <w:pStyle w:val="USTustnpkodeksu"/>
      </w:pPr>
      <w:r w:rsidRPr="001D4EE1">
        <w:t>2. Naczelnik urzędu skarbowego dysponuje środkami pieniężnymi zgromadzonymi na rachunkach bankowych obsł</w:t>
      </w:r>
      <w:r w:rsidRPr="001D4EE1">
        <w:t>u</w:t>
      </w:r>
      <w:r w:rsidRPr="001D4EE1">
        <w:t>gującego go urzędu.</w:t>
      </w:r>
    </w:p>
    <w:p w:rsidR="00DF6E79" w:rsidRPr="006E742E" w:rsidRDefault="00DF6E79" w:rsidP="00DF6E79">
      <w:pPr>
        <w:pStyle w:val="USTustnpkodeksu"/>
      </w:pPr>
      <w:r>
        <w:t>3</w:t>
      </w:r>
      <w:r w:rsidRPr="006E742E">
        <w:t>.</w:t>
      </w:r>
      <w:r>
        <w:t> </w:t>
      </w:r>
      <w:r w:rsidRPr="006E742E">
        <w:t>Kontrole</w:t>
      </w:r>
      <w:r>
        <w:t xml:space="preserve"> </w:t>
      </w:r>
      <w:r w:rsidRPr="006E742E">
        <w:t>podatkowe</w:t>
      </w:r>
      <w:r>
        <w:t xml:space="preserve"> </w:t>
      </w:r>
      <w:r w:rsidRPr="006E742E">
        <w:t>przeprowadza</w:t>
      </w:r>
      <w:r>
        <w:t xml:space="preserve"> </w:t>
      </w:r>
      <w:r w:rsidRPr="006E742E">
        <w:t>się</w:t>
      </w:r>
      <w:r>
        <w:t xml:space="preserve"> </w:t>
      </w:r>
      <w:r w:rsidRPr="006E742E">
        <w:t>na</w:t>
      </w:r>
      <w:r>
        <w:t xml:space="preserve"> </w:t>
      </w:r>
      <w:r w:rsidRPr="006E742E">
        <w:t>podstawie</w:t>
      </w:r>
      <w:r>
        <w:t xml:space="preserve"> </w:t>
      </w:r>
      <w:r w:rsidRPr="006E742E">
        <w:t>analizy</w:t>
      </w:r>
      <w:r>
        <w:t xml:space="preserve"> </w:t>
      </w:r>
      <w:r w:rsidRPr="006E742E">
        <w:t>ryzyka</w:t>
      </w:r>
      <w:r>
        <w:t xml:space="preserve"> </w:t>
      </w:r>
      <w:r w:rsidRPr="006E742E">
        <w:t>rozumianego</w:t>
      </w:r>
      <w:r>
        <w:t xml:space="preserve"> </w:t>
      </w:r>
      <w:r w:rsidRPr="006E742E">
        <w:t>jako</w:t>
      </w:r>
      <w:r>
        <w:t xml:space="preserve"> </w:t>
      </w:r>
      <w:r w:rsidRPr="006E742E">
        <w:t>prawdopodobieństwo</w:t>
      </w:r>
      <w:r>
        <w:t xml:space="preserve"> </w:t>
      </w:r>
      <w:r w:rsidRPr="006E742E">
        <w:t>w</w:t>
      </w:r>
      <w:r w:rsidRPr="006E742E">
        <w:t>y</w:t>
      </w:r>
      <w:r w:rsidRPr="006E742E">
        <w:t>stąpienia</w:t>
      </w:r>
      <w:r>
        <w:t xml:space="preserve"> </w:t>
      </w:r>
      <w:r w:rsidRPr="006E742E">
        <w:t>naruszenia</w:t>
      </w:r>
      <w:r>
        <w:t xml:space="preserve"> </w:t>
      </w:r>
      <w:r w:rsidRPr="006E742E">
        <w:t>przepisów</w:t>
      </w:r>
      <w:r>
        <w:t xml:space="preserve"> </w:t>
      </w:r>
      <w:r w:rsidRPr="006E742E">
        <w:t>prawa.</w:t>
      </w:r>
      <w:r>
        <w:t xml:space="preserve"> </w:t>
      </w:r>
      <w:r w:rsidRPr="006E742E">
        <w:t>Kontrole</w:t>
      </w:r>
      <w:r>
        <w:t xml:space="preserve"> </w:t>
      </w:r>
      <w:r w:rsidRPr="006E742E">
        <w:t>podatkowe</w:t>
      </w:r>
      <w:r>
        <w:t xml:space="preserve"> </w:t>
      </w:r>
      <w:r w:rsidRPr="006E742E">
        <w:t>mogą</w:t>
      </w:r>
      <w:r>
        <w:t xml:space="preserve"> </w:t>
      </w:r>
      <w:r w:rsidRPr="006E742E">
        <w:t>być</w:t>
      </w:r>
      <w:r>
        <w:t xml:space="preserve"> </w:t>
      </w:r>
      <w:r w:rsidRPr="006E742E">
        <w:t>również</w:t>
      </w:r>
      <w:r>
        <w:t xml:space="preserve"> </w:t>
      </w:r>
      <w:r w:rsidRPr="006E742E">
        <w:t>przeprowadzane</w:t>
      </w:r>
      <w:r>
        <w:t xml:space="preserve"> </w:t>
      </w:r>
      <w:r w:rsidRPr="006E742E">
        <w:t>niezależnie</w:t>
      </w:r>
      <w:r>
        <w:t xml:space="preserve"> </w:t>
      </w:r>
      <w:r w:rsidRPr="006E742E">
        <w:t>od</w:t>
      </w:r>
      <w:r>
        <w:t xml:space="preserve"> </w:t>
      </w:r>
      <w:r w:rsidRPr="006E742E">
        <w:t>rezultatów</w:t>
      </w:r>
      <w:r>
        <w:t xml:space="preserve"> </w:t>
      </w:r>
      <w:r w:rsidRPr="006E742E">
        <w:t>analizy</w:t>
      </w:r>
      <w:r>
        <w:t xml:space="preserve"> </w:t>
      </w:r>
      <w:r w:rsidRPr="006E742E">
        <w:t>ryzyka,</w:t>
      </w:r>
      <w:r>
        <w:t xml:space="preserve"> </w:t>
      </w:r>
      <w:r w:rsidRPr="006E742E">
        <w:t>o</w:t>
      </w:r>
      <w:r>
        <w:t> </w:t>
      </w:r>
      <w:r w:rsidRPr="006E742E">
        <w:t>ile</w:t>
      </w:r>
      <w:r>
        <w:t xml:space="preserve"> </w:t>
      </w:r>
      <w:r w:rsidRPr="006E742E">
        <w:t>mają</w:t>
      </w:r>
      <w:r>
        <w:t xml:space="preserve"> </w:t>
      </w:r>
      <w:r w:rsidRPr="006E742E">
        <w:t>one</w:t>
      </w:r>
      <w:r>
        <w:t xml:space="preserve"> </w:t>
      </w:r>
      <w:r w:rsidRPr="006E742E">
        <w:t>charakter</w:t>
      </w:r>
      <w:r>
        <w:t xml:space="preserve"> </w:t>
      </w:r>
      <w:r w:rsidRPr="006E742E">
        <w:t>losowy.</w:t>
      </w:r>
    </w:p>
    <w:p w:rsidR="00DF6E79" w:rsidRPr="006E742E" w:rsidRDefault="00DF6E79" w:rsidP="00DF6E79">
      <w:pPr>
        <w:pStyle w:val="USTustnpkodeksu"/>
      </w:pPr>
      <w:r>
        <w:t>4</w:t>
      </w:r>
      <w:r w:rsidRPr="006E742E">
        <w:t>.</w:t>
      </w:r>
      <w:r>
        <w:t> </w:t>
      </w:r>
      <w:r w:rsidRPr="006E742E">
        <w:t>Naczelnik</w:t>
      </w:r>
      <w:r>
        <w:t xml:space="preserve"> </w:t>
      </w:r>
      <w:r w:rsidRPr="006E742E">
        <w:t>urzędu</w:t>
      </w:r>
      <w:r>
        <w:t xml:space="preserve"> </w:t>
      </w:r>
      <w:r w:rsidRPr="006E742E">
        <w:t>skarbowego</w:t>
      </w:r>
      <w:r>
        <w:t xml:space="preserve"> </w:t>
      </w:r>
      <w:r w:rsidRPr="006E742E">
        <w:t>wykonuje</w:t>
      </w:r>
      <w:r>
        <w:t xml:space="preserve"> </w:t>
      </w:r>
      <w:r w:rsidRPr="006E742E">
        <w:t>swoje</w:t>
      </w:r>
      <w:r>
        <w:t xml:space="preserve"> </w:t>
      </w:r>
      <w:r w:rsidRPr="006E742E">
        <w:t>zadania</w:t>
      </w:r>
      <w:r>
        <w:t xml:space="preserve"> </w:t>
      </w:r>
      <w:r w:rsidRPr="006E742E">
        <w:t>przy</w:t>
      </w:r>
      <w:r>
        <w:t xml:space="preserve"> </w:t>
      </w:r>
      <w:r w:rsidRPr="006E742E">
        <w:t>pomocy</w:t>
      </w:r>
      <w:r>
        <w:t xml:space="preserve"> </w:t>
      </w:r>
      <w:r w:rsidRPr="006E742E">
        <w:t>urzędu</w:t>
      </w:r>
      <w:r>
        <w:t xml:space="preserve"> </w:t>
      </w:r>
      <w:r w:rsidRPr="006E742E">
        <w:t>skarbowego.</w:t>
      </w:r>
    </w:p>
    <w:p w:rsidR="00DF6E79" w:rsidRPr="006E742E" w:rsidRDefault="00DF6E79" w:rsidP="00DF6E79">
      <w:pPr>
        <w:pStyle w:val="ARTartustawynprozporzdzenia"/>
      </w:pPr>
      <w:r w:rsidRPr="0083444C">
        <w:rPr>
          <w:rStyle w:val="Ppogrubienie"/>
        </w:rPr>
        <w:t>Art. 12.</w:t>
      </w:r>
      <w:r>
        <w:t> </w:t>
      </w:r>
      <w:r w:rsidRPr="006E742E">
        <w:t>1.</w:t>
      </w:r>
      <w:r>
        <w:t xml:space="preserve"> </w:t>
      </w:r>
      <w:r w:rsidRPr="006E742E">
        <w:t>W</w:t>
      </w:r>
      <w:r>
        <w:t> </w:t>
      </w:r>
      <w:r w:rsidRPr="006E742E">
        <w:t>sprawach</w:t>
      </w:r>
      <w:r>
        <w:t xml:space="preserve"> </w:t>
      </w:r>
      <w:r w:rsidRPr="006E742E">
        <w:t>organizacyjno</w:t>
      </w:r>
      <w:r>
        <w:softHyphen/>
      </w:r>
      <w:r>
        <w:noBreakHyphen/>
      </w:r>
      <w:r w:rsidRPr="006E742E">
        <w:t>finansowych</w:t>
      </w:r>
      <w:r>
        <w:t xml:space="preserve"> </w:t>
      </w:r>
      <w:r w:rsidRPr="006E742E">
        <w:t>izba</w:t>
      </w:r>
      <w:r>
        <w:t xml:space="preserve"> </w:t>
      </w:r>
      <w:r w:rsidRPr="006E742E">
        <w:t>skarbowa</w:t>
      </w:r>
      <w:r>
        <w:t xml:space="preserve"> </w:t>
      </w:r>
      <w:r w:rsidRPr="006E742E">
        <w:t>wraz</w:t>
      </w:r>
      <w:r>
        <w:t xml:space="preserve"> </w:t>
      </w:r>
      <w:r w:rsidRPr="006E742E">
        <w:t>z</w:t>
      </w:r>
      <w:r>
        <w:t> </w:t>
      </w:r>
      <w:r w:rsidRPr="006E742E">
        <w:t>podległymi</w:t>
      </w:r>
      <w:r>
        <w:t xml:space="preserve"> </w:t>
      </w:r>
      <w:r w:rsidRPr="006E742E">
        <w:t>urzędami</w:t>
      </w:r>
      <w:r>
        <w:t xml:space="preserve"> </w:t>
      </w:r>
      <w:r w:rsidRPr="006E742E">
        <w:t>skarbowymi</w:t>
      </w:r>
      <w:r>
        <w:t xml:space="preserve"> </w:t>
      </w:r>
      <w:r w:rsidRPr="006E742E">
        <w:t>stanowi</w:t>
      </w:r>
      <w:r>
        <w:t xml:space="preserve"> </w:t>
      </w:r>
      <w:r w:rsidRPr="006E742E">
        <w:t>jednostkę</w:t>
      </w:r>
      <w:r>
        <w:t xml:space="preserve"> </w:t>
      </w:r>
      <w:r w:rsidRPr="006E742E">
        <w:t>organizacyjną,</w:t>
      </w:r>
      <w:r>
        <w:t xml:space="preserve"> </w:t>
      </w:r>
      <w:r w:rsidRPr="006E742E">
        <w:t>której</w:t>
      </w:r>
      <w:r>
        <w:t xml:space="preserve"> </w:t>
      </w:r>
      <w:r w:rsidRPr="006E742E">
        <w:t>kierownikiem</w:t>
      </w:r>
      <w:r>
        <w:t xml:space="preserve"> </w:t>
      </w:r>
      <w:r w:rsidRPr="006E742E">
        <w:t>jest</w:t>
      </w:r>
      <w:r>
        <w:t xml:space="preserve"> </w:t>
      </w:r>
      <w:r w:rsidRPr="006E742E">
        <w:t>dyrektor</w:t>
      </w:r>
      <w:r>
        <w:t xml:space="preserve"> </w:t>
      </w:r>
      <w:r w:rsidRPr="006E742E">
        <w:t>izby</w:t>
      </w:r>
      <w:r>
        <w:t xml:space="preserve"> </w:t>
      </w:r>
      <w:r w:rsidRPr="006E742E">
        <w:t>skarbowej.</w:t>
      </w:r>
    </w:p>
    <w:p w:rsidR="00DF6E79" w:rsidRPr="006E742E" w:rsidRDefault="00DF6E79" w:rsidP="00DF6E79">
      <w:pPr>
        <w:pStyle w:val="USTustnpkodeksu"/>
      </w:pPr>
      <w:r w:rsidRPr="006E742E">
        <w:t>2.</w:t>
      </w:r>
      <w:r>
        <w:t> </w:t>
      </w:r>
      <w:r w:rsidRPr="006E742E">
        <w:t>Minister</w:t>
      </w:r>
      <w:r>
        <w:t xml:space="preserve"> </w:t>
      </w:r>
      <w:r w:rsidRPr="006E742E">
        <w:t>właściwy</w:t>
      </w:r>
      <w:r>
        <w:t xml:space="preserve"> </w:t>
      </w:r>
      <w:r w:rsidRPr="006E742E">
        <w:t>do</w:t>
      </w:r>
      <w:r>
        <w:t xml:space="preserve"> </w:t>
      </w:r>
      <w:r w:rsidRPr="006E742E">
        <w:t>spraw</w:t>
      </w:r>
      <w:r>
        <w:t xml:space="preserve"> </w:t>
      </w:r>
      <w:r w:rsidRPr="006E742E">
        <w:t>finansów</w:t>
      </w:r>
      <w:r>
        <w:t xml:space="preserve"> </w:t>
      </w:r>
      <w:r w:rsidRPr="006E742E">
        <w:t>publicznych,</w:t>
      </w:r>
      <w:r>
        <w:t xml:space="preserve"> </w:t>
      </w:r>
      <w:r w:rsidRPr="006E742E">
        <w:t>w</w:t>
      </w:r>
      <w:r>
        <w:t> </w:t>
      </w:r>
      <w:r w:rsidRPr="006E742E">
        <w:t>drodze</w:t>
      </w:r>
      <w:r>
        <w:t xml:space="preserve"> </w:t>
      </w:r>
      <w:r w:rsidRPr="006E742E">
        <w:t>zarządzenia,</w:t>
      </w:r>
      <w:r>
        <w:t xml:space="preserve"> </w:t>
      </w:r>
      <w:r w:rsidRPr="006E742E">
        <w:t>określa</w:t>
      </w:r>
      <w:r>
        <w:t xml:space="preserve"> </w:t>
      </w:r>
      <w:r w:rsidRPr="006E742E">
        <w:t>organizację</w:t>
      </w:r>
      <w:r>
        <w:t xml:space="preserve"> </w:t>
      </w:r>
      <w:r w:rsidRPr="006E742E">
        <w:t>izby</w:t>
      </w:r>
      <w:r>
        <w:t xml:space="preserve"> </w:t>
      </w:r>
      <w:r w:rsidRPr="006E742E">
        <w:t>skarbowej,</w:t>
      </w:r>
      <w:r>
        <w:t xml:space="preserve"> </w:t>
      </w:r>
      <w:r w:rsidRPr="006E742E">
        <w:t>urzędu</w:t>
      </w:r>
      <w:r>
        <w:t xml:space="preserve"> </w:t>
      </w:r>
      <w:r w:rsidRPr="006E742E">
        <w:t>skarbowego</w:t>
      </w:r>
      <w:r>
        <w:t xml:space="preserve"> </w:t>
      </w:r>
      <w:r w:rsidRPr="006E742E">
        <w:t>i</w:t>
      </w:r>
      <w:r>
        <w:t> </w:t>
      </w:r>
      <w:r w:rsidRPr="006E742E">
        <w:t>Biura</w:t>
      </w:r>
      <w:r>
        <w:t xml:space="preserve"> </w:t>
      </w:r>
      <w:r w:rsidRPr="006E742E">
        <w:t>Krajowej</w:t>
      </w:r>
      <w:r>
        <w:t xml:space="preserve"> </w:t>
      </w:r>
      <w:r w:rsidRPr="006E742E">
        <w:t>Informacji</w:t>
      </w:r>
      <w:r>
        <w:t xml:space="preserve"> </w:t>
      </w:r>
      <w:r w:rsidRPr="006E742E">
        <w:t>Podatkowej</w:t>
      </w:r>
      <w:r>
        <w:t xml:space="preserve"> </w:t>
      </w:r>
      <w:r w:rsidRPr="006E742E">
        <w:t>oraz</w:t>
      </w:r>
      <w:r>
        <w:t xml:space="preserve"> </w:t>
      </w:r>
      <w:r w:rsidRPr="006E742E">
        <w:t>nadaje</w:t>
      </w:r>
      <w:r>
        <w:t xml:space="preserve"> </w:t>
      </w:r>
      <w:r w:rsidRPr="006E742E">
        <w:t>im</w:t>
      </w:r>
      <w:r>
        <w:t xml:space="preserve"> </w:t>
      </w:r>
      <w:r w:rsidRPr="006E742E">
        <w:t>statuty,</w:t>
      </w:r>
      <w:r>
        <w:t xml:space="preserve"> </w:t>
      </w:r>
      <w:r w:rsidRPr="006E742E">
        <w:t>w</w:t>
      </w:r>
      <w:r>
        <w:t> </w:t>
      </w:r>
      <w:r w:rsidRPr="006E742E">
        <w:t>których</w:t>
      </w:r>
      <w:r>
        <w:t xml:space="preserve"> </w:t>
      </w:r>
      <w:r w:rsidRPr="006E742E">
        <w:t>określa</w:t>
      </w:r>
      <w:r>
        <w:t xml:space="preserve"> </w:t>
      </w:r>
      <w:r w:rsidRPr="006E742E">
        <w:t>ich</w:t>
      </w:r>
      <w:r>
        <w:t xml:space="preserve"> </w:t>
      </w:r>
      <w:r w:rsidRPr="006E742E">
        <w:t>strukturę</w:t>
      </w:r>
      <w:r>
        <w:t xml:space="preserve"> </w:t>
      </w:r>
      <w:r w:rsidRPr="006E742E">
        <w:t>w</w:t>
      </w:r>
      <w:r w:rsidRPr="006E742E">
        <w:t>e</w:t>
      </w:r>
      <w:r w:rsidRPr="006E742E">
        <w:t>wnętrzną</w:t>
      </w:r>
      <w:r>
        <w:t xml:space="preserve"> </w:t>
      </w:r>
      <w:r w:rsidRPr="006E742E">
        <w:t>oraz</w:t>
      </w:r>
      <w:r>
        <w:t xml:space="preserve"> </w:t>
      </w:r>
      <w:r w:rsidRPr="006E742E">
        <w:t>szczegółowe</w:t>
      </w:r>
      <w:r>
        <w:t xml:space="preserve"> </w:t>
      </w:r>
      <w:r w:rsidRPr="006E742E">
        <w:t>zadania.</w:t>
      </w:r>
    </w:p>
    <w:p w:rsidR="00DF6E79" w:rsidRPr="006E742E" w:rsidRDefault="00DF6E79" w:rsidP="00DF6E79">
      <w:pPr>
        <w:pStyle w:val="ARTartustawynprozporzdzenia"/>
      </w:pPr>
      <w:r w:rsidRPr="0083444C">
        <w:rPr>
          <w:rStyle w:val="Ppogrubienie"/>
        </w:rPr>
        <w:t>Art. 13.</w:t>
      </w:r>
      <w:r>
        <w:t> </w:t>
      </w:r>
      <w:r w:rsidRPr="006E742E">
        <w:t>1.</w:t>
      </w:r>
      <w:r>
        <w:t xml:space="preserve"> </w:t>
      </w:r>
      <w:r w:rsidRPr="006E742E">
        <w:t>Minister</w:t>
      </w:r>
      <w:r>
        <w:t xml:space="preserve"> </w:t>
      </w:r>
      <w:r w:rsidRPr="006E742E">
        <w:t>właściwy</w:t>
      </w:r>
      <w:r>
        <w:t xml:space="preserve"> </w:t>
      </w:r>
      <w:r w:rsidRPr="006E742E">
        <w:t>do</w:t>
      </w:r>
      <w:r>
        <w:t xml:space="preserve"> </w:t>
      </w:r>
      <w:r w:rsidRPr="006E742E">
        <w:t>spraw</w:t>
      </w:r>
      <w:r>
        <w:t xml:space="preserve"> </w:t>
      </w:r>
      <w:r w:rsidRPr="006E742E">
        <w:t>finansów</w:t>
      </w:r>
      <w:r>
        <w:t xml:space="preserve"> </w:t>
      </w:r>
      <w:r w:rsidRPr="006E742E">
        <w:t>publicznych</w:t>
      </w:r>
      <w:r>
        <w:t xml:space="preserve"> </w:t>
      </w:r>
      <w:r w:rsidRPr="006E742E">
        <w:t>prowadzi</w:t>
      </w:r>
      <w:r>
        <w:t xml:space="preserve"> </w:t>
      </w:r>
      <w:r w:rsidRPr="006E742E">
        <w:t>w</w:t>
      </w:r>
      <w:r>
        <w:t> </w:t>
      </w:r>
      <w:r w:rsidRPr="006E742E">
        <w:t>systemie</w:t>
      </w:r>
      <w:r>
        <w:t xml:space="preserve"> </w:t>
      </w:r>
      <w:r w:rsidRPr="006E742E">
        <w:t>teleinformatycznym</w:t>
      </w:r>
      <w:r>
        <w:t xml:space="preserve"> </w:t>
      </w:r>
      <w:r w:rsidRPr="006E742E">
        <w:t>listę</w:t>
      </w:r>
      <w:r>
        <w:t xml:space="preserve"> </w:t>
      </w:r>
      <w:r w:rsidRPr="006E742E">
        <w:t>nacze</w:t>
      </w:r>
      <w:r w:rsidRPr="006E742E">
        <w:t>l</w:t>
      </w:r>
      <w:r w:rsidRPr="006E742E">
        <w:t>ników</w:t>
      </w:r>
      <w:r>
        <w:t xml:space="preserve"> </w:t>
      </w:r>
      <w:r w:rsidRPr="006E742E">
        <w:t>urzędów</w:t>
      </w:r>
      <w:r>
        <w:t xml:space="preserve"> </w:t>
      </w:r>
      <w:r w:rsidRPr="006E742E">
        <w:t>skarbowych,</w:t>
      </w:r>
      <w:r>
        <w:t xml:space="preserve"> </w:t>
      </w:r>
      <w:r w:rsidRPr="006E742E">
        <w:t>zastępców</w:t>
      </w:r>
      <w:r>
        <w:t xml:space="preserve"> </w:t>
      </w:r>
      <w:r w:rsidRPr="006E742E">
        <w:t>naczelników</w:t>
      </w:r>
      <w:r>
        <w:t xml:space="preserve"> </w:t>
      </w:r>
      <w:r w:rsidRPr="006E742E">
        <w:t>urzędów</w:t>
      </w:r>
      <w:r>
        <w:t xml:space="preserve"> </w:t>
      </w:r>
      <w:r w:rsidRPr="006E742E">
        <w:t>skarbowych</w:t>
      </w:r>
      <w:r>
        <w:t xml:space="preserve"> </w:t>
      </w:r>
      <w:r w:rsidRPr="006E742E">
        <w:t>oraz</w:t>
      </w:r>
      <w:r>
        <w:t xml:space="preserve"> </w:t>
      </w:r>
      <w:r w:rsidRPr="006E742E">
        <w:t>osób</w:t>
      </w:r>
      <w:r>
        <w:t xml:space="preserve"> </w:t>
      </w:r>
      <w:r w:rsidRPr="006E742E">
        <w:t>wyznaczonych</w:t>
      </w:r>
      <w:r>
        <w:t xml:space="preserve"> </w:t>
      </w:r>
      <w:r w:rsidRPr="006E742E">
        <w:t>do</w:t>
      </w:r>
      <w:r>
        <w:t xml:space="preserve"> </w:t>
      </w:r>
      <w:r w:rsidRPr="006E742E">
        <w:t>realizacji</w:t>
      </w:r>
      <w:r>
        <w:t xml:space="preserve"> </w:t>
      </w:r>
      <w:r w:rsidRPr="006E742E">
        <w:t>zadań</w:t>
      </w:r>
      <w:r>
        <w:t xml:space="preserve"> </w:t>
      </w:r>
      <w:r w:rsidRPr="006E742E">
        <w:t>naczelnika</w:t>
      </w:r>
      <w:r>
        <w:t xml:space="preserve"> </w:t>
      </w:r>
      <w:r w:rsidRPr="006E742E">
        <w:t>urzędu</w:t>
      </w:r>
      <w:r>
        <w:t xml:space="preserve"> </w:t>
      </w:r>
      <w:r w:rsidRPr="006E742E">
        <w:t>skarbowego,</w:t>
      </w:r>
      <w:r>
        <w:t xml:space="preserve"> </w:t>
      </w:r>
      <w:r w:rsidRPr="006E742E">
        <w:t>o</w:t>
      </w:r>
      <w:r>
        <w:t> </w:t>
      </w:r>
      <w:r w:rsidRPr="006E742E">
        <w:t>których</w:t>
      </w:r>
      <w:r>
        <w:t xml:space="preserve"> </w:t>
      </w:r>
      <w:r w:rsidRPr="006E742E">
        <w:t>mowa</w:t>
      </w:r>
      <w:r>
        <w:t xml:space="preserve"> </w:t>
      </w:r>
      <w:r w:rsidRPr="006E742E">
        <w:t>w</w:t>
      </w:r>
      <w:r>
        <w:t> art. </w:t>
      </w:r>
      <w:r w:rsidRPr="006E742E">
        <w:t>3</w:t>
      </w:r>
      <w:r>
        <w:t>6 ust. </w:t>
      </w:r>
      <w:r w:rsidRPr="006E742E">
        <w:t>2,</w:t>
      </w:r>
      <w:r>
        <w:t xml:space="preserve"> </w:t>
      </w:r>
      <w:r w:rsidRPr="006E742E">
        <w:t>zawierającą</w:t>
      </w:r>
      <w:r>
        <w:t xml:space="preserve"> </w:t>
      </w:r>
      <w:r w:rsidRPr="006E742E">
        <w:t>imię</w:t>
      </w:r>
      <w:r>
        <w:t xml:space="preserve"> </w:t>
      </w:r>
      <w:r w:rsidRPr="006E742E">
        <w:t>i</w:t>
      </w:r>
      <w:r>
        <w:t> </w:t>
      </w:r>
      <w:r w:rsidRPr="006E742E">
        <w:t>nazwisko,</w:t>
      </w:r>
      <w:r>
        <w:t xml:space="preserve"> </w:t>
      </w:r>
      <w:r w:rsidRPr="006464E1">
        <w:t>oznaczenie</w:t>
      </w:r>
      <w:r>
        <w:t xml:space="preserve"> </w:t>
      </w:r>
      <w:r w:rsidRPr="006464E1">
        <w:t>właściwego</w:t>
      </w:r>
      <w:r>
        <w:t xml:space="preserve"> </w:t>
      </w:r>
      <w:r w:rsidRPr="006464E1">
        <w:t>urzędu</w:t>
      </w:r>
      <w:r>
        <w:t xml:space="preserve"> </w:t>
      </w:r>
      <w:r w:rsidRPr="006464E1">
        <w:t>skarbowego</w:t>
      </w:r>
      <w:r w:rsidRPr="006E742E">
        <w:t>,</w:t>
      </w:r>
      <w:r>
        <w:t xml:space="preserve"> </w:t>
      </w:r>
      <w:r w:rsidRPr="006E742E">
        <w:t>datę</w:t>
      </w:r>
      <w:r>
        <w:t xml:space="preserve"> </w:t>
      </w:r>
      <w:r w:rsidRPr="006E742E">
        <w:t>odpowiednio</w:t>
      </w:r>
      <w:r>
        <w:t xml:space="preserve"> </w:t>
      </w:r>
      <w:r w:rsidRPr="006E742E">
        <w:t>powołania</w:t>
      </w:r>
      <w:r>
        <w:t xml:space="preserve"> </w:t>
      </w:r>
      <w:r w:rsidRPr="006E742E">
        <w:t>lub</w:t>
      </w:r>
      <w:r>
        <w:t xml:space="preserve"> </w:t>
      </w:r>
      <w:r w:rsidRPr="006E742E">
        <w:t>przeniesienia</w:t>
      </w:r>
      <w:r>
        <w:t xml:space="preserve"> </w:t>
      </w:r>
      <w:r w:rsidRPr="006E742E">
        <w:t>na</w:t>
      </w:r>
      <w:r>
        <w:t xml:space="preserve"> </w:t>
      </w:r>
      <w:r w:rsidRPr="006E742E">
        <w:t>stanowisko</w:t>
      </w:r>
      <w:r>
        <w:t xml:space="preserve"> </w:t>
      </w:r>
      <w:r w:rsidRPr="006E742E">
        <w:t>albo</w:t>
      </w:r>
      <w:r>
        <w:t xml:space="preserve"> </w:t>
      </w:r>
      <w:r w:rsidRPr="006E742E">
        <w:t>wyznaczenia</w:t>
      </w:r>
      <w:r>
        <w:t xml:space="preserve"> </w:t>
      </w:r>
      <w:r w:rsidRPr="006E742E">
        <w:t>do</w:t>
      </w:r>
      <w:r>
        <w:t xml:space="preserve"> </w:t>
      </w:r>
      <w:r w:rsidRPr="006E742E">
        <w:t>realizacji</w:t>
      </w:r>
      <w:r>
        <w:t xml:space="preserve"> </w:t>
      </w:r>
      <w:r w:rsidRPr="006E742E">
        <w:t>zadań</w:t>
      </w:r>
      <w:r>
        <w:t xml:space="preserve"> </w:t>
      </w:r>
      <w:r w:rsidRPr="006E742E">
        <w:t>naczelnika</w:t>
      </w:r>
      <w:r>
        <w:t xml:space="preserve"> </w:t>
      </w:r>
      <w:r w:rsidRPr="006E742E">
        <w:t>urzędu</w:t>
      </w:r>
      <w:r>
        <w:t xml:space="preserve"> </w:t>
      </w:r>
      <w:r w:rsidRPr="006E742E">
        <w:t>skarbowego,</w:t>
      </w:r>
      <w:r>
        <w:t xml:space="preserve"> </w:t>
      </w:r>
      <w:r w:rsidRPr="006E742E">
        <w:t>datę</w:t>
      </w:r>
      <w:r>
        <w:t xml:space="preserve"> </w:t>
      </w:r>
      <w:r w:rsidRPr="006E742E">
        <w:t>odpowiednio</w:t>
      </w:r>
      <w:r>
        <w:t xml:space="preserve"> </w:t>
      </w:r>
      <w:r w:rsidRPr="006E742E">
        <w:t>odwołania</w:t>
      </w:r>
      <w:r>
        <w:t xml:space="preserve"> </w:t>
      </w:r>
      <w:r w:rsidRPr="006E742E">
        <w:t>lub</w:t>
      </w:r>
      <w:r>
        <w:t xml:space="preserve"> </w:t>
      </w:r>
      <w:r w:rsidRPr="006E742E">
        <w:t>przeniesienia</w:t>
      </w:r>
      <w:r>
        <w:t xml:space="preserve"> </w:t>
      </w:r>
      <w:r w:rsidRPr="006E742E">
        <w:t>ze</w:t>
      </w:r>
      <w:r>
        <w:t xml:space="preserve"> </w:t>
      </w:r>
      <w:r w:rsidRPr="006E742E">
        <w:t>stanowiska</w:t>
      </w:r>
      <w:r>
        <w:t xml:space="preserve"> </w:t>
      </w:r>
      <w:r w:rsidRPr="006E742E">
        <w:t>albo</w:t>
      </w:r>
      <w:r>
        <w:t xml:space="preserve"> </w:t>
      </w:r>
      <w:r w:rsidRPr="006E742E">
        <w:t>upływu</w:t>
      </w:r>
      <w:r>
        <w:t xml:space="preserve"> </w:t>
      </w:r>
      <w:r w:rsidRPr="006E742E">
        <w:t>terminu</w:t>
      </w:r>
      <w:r>
        <w:t xml:space="preserve"> </w:t>
      </w:r>
      <w:r w:rsidRPr="006E742E">
        <w:t>wyzn</w:t>
      </w:r>
      <w:r w:rsidRPr="006E742E">
        <w:t>a</w:t>
      </w:r>
      <w:r w:rsidRPr="006E742E">
        <w:t>czenia</w:t>
      </w:r>
      <w:r>
        <w:t xml:space="preserve"> </w:t>
      </w:r>
      <w:r w:rsidRPr="006E742E">
        <w:t>do</w:t>
      </w:r>
      <w:r>
        <w:t xml:space="preserve"> </w:t>
      </w:r>
      <w:r w:rsidRPr="006E742E">
        <w:t>realizacji</w:t>
      </w:r>
      <w:r>
        <w:t xml:space="preserve"> </w:t>
      </w:r>
      <w:r w:rsidRPr="006E742E">
        <w:t>zadań</w:t>
      </w:r>
      <w:r>
        <w:t xml:space="preserve"> </w:t>
      </w:r>
      <w:r w:rsidRPr="006E742E">
        <w:t>naczelnika</w:t>
      </w:r>
      <w:r>
        <w:t xml:space="preserve"> </w:t>
      </w:r>
      <w:r w:rsidRPr="006E742E">
        <w:t>urzędu</w:t>
      </w:r>
      <w:r>
        <w:t xml:space="preserve"> </w:t>
      </w:r>
      <w:r w:rsidRPr="006E742E">
        <w:t>skarbowego,</w:t>
      </w:r>
      <w:r>
        <w:t xml:space="preserve"> </w:t>
      </w:r>
      <w:r w:rsidRPr="006E742E">
        <w:t>informacje</w:t>
      </w:r>
      <w:r>
        <w:t xml:space="preserve"> </w:t>
      </w:r>
      <w:r w:rsidRPr="006E742E">
        <w:t>o</w:t>
      </w:r>
      <w:r>
        <w:t> </w:t>
      </w:r>
      <w:r w:rsidRPr="006E742E">
        <w:t>zawieszeniu</w:t>
      </w:r>
      <w:r>
        <w:t xml:space="preserve"> </w:t>
      </w:r>
      <w:r w:rsidRPr="006E742E">
        <w:t>stosunku</w:t>
      </w:r>
      <w:r>
        <w:t xml:space="preserve"> </w:t>
      </w:r>
      <w:r w:rsidRPr="006E742E">
        <w:t>pracy</w:t>
      </w:r>
      <w:r>
        <w:t xml:space="preserve"> </w:t>
      </w:r>
      <w:r w:rsidRPr="006E742E">
        <w:t>oraz</w:t>
      </w:r>
      <w:r>
        <w:t xml:space="preserve"> </w:t>
      </w:r>
      <w:r w:rsidRPr="006E742E">
        <w:t>datę</w:t>
      </w:r>
      <w:r>
        <w:t xml:space="preserve"> </w:t>
      </w:r>
      <w:r w:rsidRPr="006E742E">
        <w:t>wygaśnięcia</w:t>
      </w:r>
      <w:r>
        <w:t xml:space="preserve"> </w:t>
      </w:r>
      <w:r w:rsidRPr="006E742E">
        <w:t>stosunku</w:t>
      </w:r>
      <w:r>
        <w:t xml:space="preserve"> </w:t>
      </w:r>
      <w:r w:rsidRPr="006E742E">
        <w:t>pracy.</w:t>
      </w:r>
    </w:p>
    <w:p w:rsidR="00DF6E79" w:rsidRPr="006E742E" w:rsidRDefault="00DF6E79" w:rsidP="00DF6E79">
      <w:pPr>
        <w:pStyle w:val="USTustnpkodeksu"/>
      </w:pPr>
      <w:r w:rsidRPr="006E742E">
        <w:t>2.</w:t>
      </w:r>
      <w:r>
        <w:t> </w:t>
      </w:r>
      <w:r w:rsidRPr="006E742E">
        <w:t>Minister</w:t>
      </w:r>
      <w:r>
        <w:t xml:space="preserve"> </w:t>
      </w:r>
      <w:r w:rsidRPr="006E742E">
        <w:t>właściwy</w:t>
      </w:r>
      <w:r>
        <w:t xml:space="preserve"> </w:t>
      </w:r>
      <w:r w:rsidRPr="006E742E">
        <w:t>do</w:t>
      </w:r>
      <w:r>
        <w:t xml:space="preserve"> </w:t>
      </w:r>
      <w:r w:rsidRPr="006E742E">
        <w:t>spraw</w:t>
      </w:r>
      <w:r>
        <w:t xml:space="preserve"> </w:t>
      </w:r>
      <w:r w:rsidRPr="006E742E">
        <w:t>finansów</w:t>
      </w:r>
      <w:r>
        <w:t xml:space="preserve"> </w:t>
      </w:r>
      <w:r w:rsidRPr="006E742E">
        <w:t>publicznych</w:t>
      </w:r>
      <w:r>
        <w:t xml:space="preserve"> </w:t>
      </w:r>
      <w:r w:rsidRPr="006E742E">
        <w:t>zapewnia</w:t>
      </w:r>
      <w:r>
        <w:t xml:space="preserve"> </w:t>
      </w:r>
      <w:r w:rsidRPr="006E742E">
        <w:t>sądom</w:t>
      </w:r>
      <w:r>
        <w:t xml:space="preserve"> </w:t>
      </w:r>
      <w:r w:rsidRPr="006E742E">
        <w:t>prowadzącym</w:t>
      </w:r>
      <w:r>
        <w:t xml:space="preserve"> </w:t>
      </w:r>
      <w:r w:rsidRPr="006E742E">
        <w:t>księgi</w:t>
      </w:r>
      <w:r>
        <w:t xml:space="preserve"> </w:t>
      </w:r>
      <w:r w:rsidRPr="006E742E">
        <w:t>wieczyste</w:t>
      </w:r>
      <w:r>
        <w:t xml:space="preserve"> </w:t>
      </w:r>
      <w:r w:rsidRPr="006E742E">
        <w:t>dostęp</w:t>
      </w:r>
      <w:r>
        <w:t xml:space="preserve"> </w:t>
      </w:r>
      <w:r w:rsidRPr="006E742E">
        <w:t>do</w:t>
      </w:r>
      <w:r>
        <w:t xml:space="preserve"> </w:t>
      </w:r>
      <w:r w:rsidRPr="006E742E">
        <w:t>l</w:t>
      </w:r>
      <w:r w:rsidRPr="006E742E">
        <w:t>i</w:t>
      </w:r>
      <w:r w:rsidRPr="006E742E">
        <w:t>sty,</w:t>
      </w:r>
      <w:r>
        <w:t xml:space="preserve"> </w:t>
      </w:r>
      <w:r w:rsidRPr="006E742E">
        <w:t>o</w:t>
      </w:r>
      <w:r>
        <w:t> </w:t>
      </w:r>
      <w:r w:rsidRPr="006E742E">
        <w:t>której</w:t>
      </w:r>
      <w:r>
        <w:t xml:space="preserve"> </w:t>
      </w:r>
      <w:r w:rsidRPr="006E742E">
        <w:t>mowa</w:t>
      </w:r>
      <w:r>
        <w:t xml:space="preserve"> </w:t>
      </w:r>
      <w:r w:rsidRPr="006E742E">
        <w:t>w</w:t>
      </w:r>
      <w:r>
        <w:t> ust. </w:t>
      </w:r>
      <w:r w:rsidRPr="006E742E">
        <w:t>1,</w:t>
      </w:r>
      <w:r>
        <w:t xml:space="preserve"> </w:t>
      </w:r>
      <w:r w:rsidRPr="006E742E">
        <w:t>za</w:t>
      </w:r>
      <w:r>
        <w:t xml:space="preserve"> </w:t>
      </w:r>
      <w:r w:rsidRPr="006E742E">
        <w:t>pośrednictwem</w:t>
      </w:r>
      <w:r>
        <w:t xml:space="preserve"> </w:t>
      </w:r>
      <w:r w:rsidRPr="006E742E">
        <w:t>systemu</w:t>
      </w:r>
      <w:r>
        <w:t xml:space="preserve"> </w:t>
      </w:r>
      <w:r w:rsidRPr="006E742E">
        <w:t>teleinformatycznego</w:t>
      </w:r>
      <w:r>
        <w:t xml:space="preserve"> </w:t>
      </w:r>
      <w:r w:rsidRPr="006E742E">
        <w:t>w</w:t>
      </w:r>
      <w:r>
        <w:t> </w:t>
      </w:r>
      <w:r w:rsidRPr="006E742E">
        <w:t>celu</w:t>
      </w:r>
      <w:r>
        <w:t xml:space="preserve"> </w:t>
      </w:r>
      <w:r w:rsidRPr="006E742E">
        <w:t>automatycznej</w:t>
      </w:r>
      <w:r>
        <w:t xml:space="preserve"> </w:t>
      </w:r>
      <w:r w:rsidRPr="006E742E">
        <w:t>weryfikacji</w:t>
      </w:r>
      <w:r>
        <w:t xml:space="preserve"> </w:t>
      </w:r>
      <w:r w:rsidRPr="006E742E">
        <w:t>naczeln</w:t>
      </w:r>
      <w:r w:rsidRPr="006E742E">
        <w:t>i</w:t>
      </w:r>
      <w:r w:rsidRPr="006E742E">
        <w:t>ków</w:t>
      </w:r>
      <w:r>
        <w:t xml:space="preserve"> </w:t>
      </w:r>
      <w:r w:rsidRPr="006E742E">
        <w:t>urzędów</w:t>
      </w:r>
      <w:r>
        <w:t xml:space="preserve"> </w:t>
      </w:r>
      <w:r w:rsidRPr="006E742E">
        <w:t>skarbowych,</w:t>
      </w:r>
      <w:r>
        <w:t xml:space="preserve"> </w:t>
      </w:r>
      <w:r w:rsidRPr="006E742E">
        <w:t>zastępców</w:t>
      </w:r>
      <w:r>
        <w:t xml:space="preserve"> </w:t>
      </w:r>
      <w:r w:rsidRPr="006E742E">
        <w:t>naczelników</w:t>
      </w:r>
      <w:r>
        <w:t xml:space="preserve"> </w:t>
      </w:r>
      <w:r w:rsidRPr="006E742E">
        <w:t>urzędów</w:t>
      </w:r>
      <w:r>
        <w:t xml:space="preserve"> </w:t>
      </w:r>
      <w:r w:rsidRPr="006E742E">
        <w:t>skarbowych</w:t>
      </w:r>
      <w:r>
        <w:t xml:space="preserve"> </w:t>
      </w:r>
      <w:r w:rsidRPr="006E742E">
        <w:t>oraz</w:t>
      </w:r>
      <w:r>
        <w:t xml:space="preserve"> </w:t>
      </w:r>
      <w:r w:rsidRPr="006E742E">
        <w:t>osób</w:t>
      </w:r>
      <w:r>
        <w:t xml:space="preserve"> </w:t>
      </w:r>
      <w:r w:rsidRPr="006E742E">
        <w:t>wyznaczonych</w:t>
      </w:r>
      <w:r>
        <w:t xml:space="preserve"> </w:t>
      </w:r>
      <w:r w:rsidRPr="006E742E">
        <w:t>do</w:t>
      </w:r>
      <w:r>
        <w:t xml:space="preserve"> </w:t>
      </w:r>
      <w:r w:rsidRPr="006E742E">
        <w:t>realizacji</w:t>
      </w:r>
      <w:r>
        <w:t xml:space="preserve"> </w:t>
      </w:r>
      <w:r w:rsidRPr="006E742E">
        <w:t>zadań</w:t>
      </w:r>
      <w:r>
        <w:t xml:space="preserve"> </w:t>
      </w:r>
      <w:r w:rsidRPr="006E742E">
        <w:t>naczelnika</w:t>
      </w:r>
      <w:r>
        <w:t xml:space="preserve"> </w:t>
      </w:r>
      <w:r w:rsidRPr="006E742E">
        <w:t>urzędu</w:t>
      </w:r>
      <w:r>
        <w:t xml:space="preserve"> </w:t>
      </w:r>
      <w:r w:rsidRPr="006E742E">
        <w:t>skarbowego.</w:t>
      </w:r>
    </w:p>
    <w:p w:rsidR="00DF6E79" w:rsidRPr="006E742E" w:rsidRDefault="00DF6E79" w:rsidP="00DF6E79">
      <w:pPr>
        <w:pStyle w:val="ARTartustawynprozporzdzenia"/>
      </w:pPr>
      <w:r w:rsidRPr="0083444C">
        <w:rPr>
          <w:rStyle w:val="Ppogrubienie"/>
        </w:rPr>
        <w:t>Art. 14.</w:t>
      </w:r>
      <w:r>
        <w:t> </w:t>
      </w:r>
      <w:r w:rsidRPr="006E742E">
        <w:t>1.</w:t>
      </w:r>
      <w:r>
        <w:t xml:space="preserve"> </w:t>
      </w:r>
      <w:r w:rsidRPr="006E742E">
        <w:t>Minister</w:t>
      </w:r>
      <w:r>
        <w:t xml:space="preserve"> </w:t>
      </w:r>
      <w:r w:rsidRPr="006E742E">
        <w:t>właściwy</w:t>
      </w:r>
      <w:r>
        <w:t xml:space="preserve"> </w:t>
      </w:r>
      <w:r w:rsidRPr="006E742E">
        <w:t>do</w:t>
      </w:r>
      <w:r>
        <w:t xml:space="preserve"> </w:t>
      </w:r>
      <w:r w:rsidRPr="006E742E">
        <w:t>spraw</w:t>
      </w:r>
      <w:r>
        <w:t xml:space="preserve"> </w:t>
      </w:r>
      <w:r w:rsidRPr="006E742E">
        <w:t>finansów</w:t>
      </w:r>
      <w:r>
        <w:t xml:space="preserve"> </w:t>
      </w:r>
      <w:r w:rsidRPr="006E742E">
        <w:t>publicznych</w:t>
      </w:r>
      <w:r>
        <w:t xml:space="preserve"> </w:t>
      </w:r>
      <w:r w:rsidRPr="006E742E">
        <w:t>w</w:t>
      </w:r>
      <w:r>
        <w:t> </w:t>
      </w:r>
      <w:r w:rsidRPr="006E742E">
        <w:t>porozumieniu</w:t>
      </w:r>
      <w:r>
        <w:t xml:space="preserve"> </w:t>
      </w:r>
      <w:r w:rsidRPr="006E742E">
        <w:t>z</w:t>
      </w:r>
      <w:r>
        <w:t> </w:t>
      </w:r>
      <w:r w:rsidRPr="006E742E">
        <w:t>ministrem</w:t>
      </w:r>
      <w:r>
        <w:t xml:space="preserve"> </w:t>
      </w:r>
      <w:r w:rsidRPr="006E742E">
        <w:t>właściwym</w:t>
      </w:r>
      <w:r>
        <w:t xml:space="preserve"> </w:t>
      </w:r>
      <w:r w:rsidRPr="006E742E">
        <w:t>do</w:t>
      </w:r>
      <w:r>
        <w:t xml:space="preserve"> </w:t>
      </w:r>
      <w:r w:rsidRPr="006E742E">
        <w:t>spraw</w:t>
      </w:r>
      <w:r>
        <w:t xml:space="preserve"> </w:t>
      </w:r>
      <w:r w:rsidRPr="006E742E">
        <w:t>administracji</w:t>
      </w:r>
      <w:r>
        <w:t xml:space="preserve"> </w:t>
      </w:r>
      <w:r w:rsidRPr="006E742E">
        <w:t>publicznej</w:t>
      </w:r>
      <w:r>
        <w:t xml:space="preserve"> </w:t>
      </w:r>
      <w:r w:rsidRPr="006E742E">
        <w:t>określi,</w:t>
      </w:r>
      <w:r>
        <w:t xml:space="preserve"> </w:t>
      </w:r>
      <w:r w:rsidRPr="006E742E">
        <w:t>w</w:t>
      </w:r>
      <w:r>
        <w:t> </w:t>
      </w:r>
      <w:r w:rsidRPr="006E742E">
        <w:t>drodze</w:t>
      </w:r>
      <w:r>
        <w:t xml:space="preserve"> </w:t>
      </w:r>
      <w:r w:rsidRPr="006E742E">
        <w:t>rozporządzenia,</w:t>
      </w:r>
      <w:r>
        <w:t xml:space="preserve"> </w:t>
      </w:r>
      <w:r w:rsidRPr="006E742E">
        <w:t>terytorialny</w:t>
      </w:r>
      <w:r>
        <w:t xml:space="preserve"> </w:t>
      </w:r>
      <w:r w:rsidRPr="006E742E">
        <w:t>zasięg</w:t>
      </w:r>
      <w:r>
        <w:t xml:space="preserve"> </w:t>
      </w:r>
      <w:r w:rsidRPr="006E742E">
        <w:t>działania</w:t>
      </w:r>
      <w:r>
        <w:t xml:space="preserve"> </w:t>
      </w:r>
      <w:r w:rsidRPr="006E742E">
        <w:t>oraz</w:t>
      </w:r>
      <w:r>
        <w:t xml:space="preserve"> </w:t>
      </w:r>
      <w:r w:rsidRPr="006E742E">
        <w:t>siedzibę</w:t>
      </w:r>
      <w:r>
        <w:t xml:space="preserve"> </w:t>
      </w:r>
      <w:r w:rsidRPr="001D4EE1">
        <w:t>dyrektorów izb ska</w:t>
      </w:r>
      <w:r w:rsidRPr="001D4EE1">
        <w:t>r</w:t>
      </w:r>
      <w:r w:rsidRPr="001D4EE1">
        <w:t>bowych i</w:t>
      </w:r>
      <w:r>
        <w:t> </w:t>
      </w:r>
      <w:r w:rsidRPr="001D4EE1">
        <w:t>naczelników urzędów skarbowych,</w:t>
      </w:r>
      <w:r>
        <w:t xml:space="preserve"> </w:t>
      </w:r>
      <w:r w:rsidRPr="006E742E">
        <w:t>a</w:t>
      </w:r>
      <w:r>
        <w:t> </w:t>
      </w:r>
      <w:r w:rsidRPr="006E742E">
        <w:t>także</w:t>
      </w:r>
      <w:r>
        <w:t xml:space="preserve"> </w:t>
      </w:r>
      <w:r w:rsidRPr="006E742E">
        <w:t>siedzibę</w:t>
      </w:r>
      <w:r>
        <w:t xml:space="preserve"> </w:t>
      </w:r>
      <w:r w:rsidRPr="006E742E">
        <w:t>dyrektora</w:t>
      </w:r>
      <w:r>
        <w:t xml:space="preserve"> </w:t>
      </w:r>
      <w:r w:rsidRPr="006E742E">
        <w:t>Biura</w:t>
      </w:r>
      <w:r>
        <w:t xml:space="preserve"> </w:t>
      </w:r>
      <w:r w:rsidRPr="006E742E">
        <w:t>Krajowej</w:t>
      </w:r>
      <w:r>
        <w:t xml:space="preserve"> </w:t>
      </w:r>
      <w:r w:rsidRPr="006E742E">
        <w:t>Informacji</w:t>
      </w:r>
      <w:r>
        <w:t xml:space="preserve"> </w:t>
      </w:r>
      <w:r w:rsidRPr="006E742E">
        <w:t>Podatkowej,</w:t>
      </w:r>
      <w:r>
        <w:t xml:space="preserve"> </w:t>
      </w:r>
      <w:r w:rsidRPr="006E742E">
        <w:t>uwzglę</w:t>
      </w:r>
      <w:r w:rsidRPr="006E742E">
        <w:t>d</w:t>
      </w:r>
      <w:r w:rsidRPr="006E742E">
        <w:t>niając</w:t>
      </w:r>
      <w:r>
        <w:t xml:space="preserve"> </w:t>
      </w:r>
      <w:r w:rsidRPr="006464E1">
        <w:t>potrzebę</w:t>
      </w:r>
      <w:r>
        <w:t xml:space="preserve"> </w:t>
      </w:r>
      <w:r w:rsidRPr="006464E1">
        <w:t>właściwej</w:t>
      </w:r>
      <w:r>
        <w:t xml:space="preserve"> </w:t>
      </w:r>
      <w:r w:rsidRPr="006464E1">
        <w:t>organizacji</w:t>
      </w:r>
      <w:r>
        <w:t xml:space="preserve"> </w:t>
      </w:r>
      <w:r w:rsidRPr="006464E1">
        <w:t>wykonywania</w:t>
      </w:r>
      <w:r>
        <w:t xml:space="preserve"> </w:t>
      </w:r>
      <w:r w:rsidRPr="006464E1">
        <w:t>zadań</w:t>
      </w:r>
      <w:r w:rsidRPr="006E742E">
        <w:t>.</w:t>
      </w:r>
    </w:p>
    <w:p w:rsidR="00DF6E79" w:rsidRPr="006E742E" w:rsidRDefault="00DF6E79" w:rsidP="00DF6E79">
      <w:pPr>
        <w:pStyle w:val="USTustnpkodeksu"/>
      </w:pPr>
      <w:r w:rsidRPr="006E742E">
        <w:t>2.</w:t>
      </w:r>
      <w:r>
        <w:t> </w:t>
      </w:r>
      <w:r w:rsidRPr="006E742E">
        <w:t>Niektóre</w:t>
      </w:r>
      <w:r>
        <w:t xml:space="preserve"> </w:t>
      </w:r>
      <w:r w:rsidRPr="006E742E">
        <w:t>kategorie</w:t>
      </w:r>
      <w:r>
        <w:t xml:space="preserve"> </w:t>
      </w:r>
      <w:r w:rsidRPr="006E742E">
        <w:t>podatników</w:t>
      </w:r>
      <w:r>
        <w:t xml:space="preserve"> </w:t>
      </w:r>
      <w:r w:rsidRPr="006E742E">
        <w:t>i</w:t>
      </w:r>
      <w:r>
        <w:t> </w:t>
      </w:r>
      <w:r w:rsidRPr="006E742E">
        <w:t>płatników</w:t>
      </w:r>
      <w:r>
        <w:t xml:space="preserve"> </w:t>
      </w:r>
      <w:r w:rsidRPr="006E742E">
        <w:t>o</w:t>
      </w:r>
      <w:r>
        <w:t> </w:t>
      </w:r>
      <w:r w:rsidRPr="006E742E">
        <w:t>istotnym</w:t>
      </w:r>
      <w:r>
        <w:t xml:space="preserve"> </w:t>
      </w:r>
      <w:r w:rsidRPr="006E742E">
        <w:t>znaczeniu</w:t>
      </w:r>
      <w:r>
        <w:t xml:space="preserve"> </w:t>
      </w:r>
      <w:r w:rsidRPr="006E742E">
        <w:t>gospodarczym</w:t>
      </w:r>
      <w:r>
        <w:t xml:space="preserve"> </w:t>
      </w:r>
      <w:r w:rsidRPr="006E742E">
        <w:t>lub</w:t>
      </w:r>
      <w:r>
        <w:t xml:space="preserve"> </w:t>
      </w:r>
      <w:r w:rsidRPr="006E742E">
        <w:t>społecznym,</w:t>
      </w:r>
      <w:r>
        <w:t xml:space="preserve"> </w:t>
      </w:r>
      <w:r w:rsidRPr="006E742E">
        <w:t>w</w:t>
      </w:r>
      <w:r>
        <w:t> </w:t>
      </w:r>
      <w:r w:rsidRPr="006E742E">
        <w:t>szczególności</w:t>
      </w:r>
      <w:r>
        <w:t xml:space="preserve"> </w:t>
      </w:r>
      <w:r w:rsidRPr="006E742E">
        <w:t>wykonujących</w:t>
      </w:r>
      <w:r>
        <w:t xml:space="preserve"> </w:t>
      </w:r>
      <w:r w:rsidRPr="006E742E">
        <w:t>określony</w:t>
      </w:r>
      <w:r>
        <w:t xml:space="preserve"> </w:t>
      </w:r>
      <w:r w:rsidRPr="006E742E">
        <w:t>rodzaj</w:t>
      </w:r>
      <w:r>
        <w:t xml:space="preserve"> </w:t>
      </w:r>
      <w:r w:rsidRPr="006E742E">
        <w:t>działalności</w:t>
      </w:r>
      <w:r>
        <w:t xml:space="preserve"> </w:t>
      </w:r>
      <w:r w:rsidRPr="006E742E">
        <w:t>gospodarczej</w:t>
      </w:r>
      <w:r>
        <w:t xml:space="preserve"> </w:t>
      </w:r>
      <w:r w:rsidRPr="006E742E">
        <w:t>lub</w:t>
      </w:r>
      <w:r>
        <w:t xml:space="preserve"> </w:t>
      </w:r>
      <w:r w:rsidRPr="006E742E">
        <w:t>osiągających</w:t>
      </w:r>
      <w:r>
        <w:t xml:space="preserve"> </w:t>
      </w:r>
      <w:r w:rsidRPr="006E742E">
        <w:t>określoną</w:t>
      </w:r>
      <w:r>
        <w:t xml:space="preserve"> </w:t>
      </w:r>
      <w:r w:rsidRPr="006E742E">
        <w:t>wysokość</w:t>
      </w:r>
      <w:r>
        <w:t xml:space="preserve"> </w:t>
      </w:r>
      <w:r w:rsidRPr="006E742E">
        <w:t>przychodu</w:t>
      </w:r>
      <w:r>
        <w:t xml:space="preserve"> </w:t>
      </w:r>
      <w:r w:rsidRPr="006E742E">
        <w:t>netto</w:t>
      </w:r>
      <w:r>
        <w:t xml:space="preserve"> </w:t>
      </w:r>
      <w:r w:rsidRPr="006E742E">
        <w:t>w</w:t>
      </w:r>
      <w:r>
        <w:t> </w:t>
      </w:r>
      <w:r w:rsidRPr="006E742E">
        <w:t>rozumieniu</w:t>
      </w:r>
      <w:r>
        <w:t xml:space="preserve"> </w:t>
      </w:r>
      <w:r w:rsidRPr="006E742E">
        <w:t>przepisów</w:t>
      </w:r>
      <w:r>
        <w:t xml:space="preserve"> </w:t>
      </w:r>
      <w:r w:rsidRPr="006E742E">
        <w:t>o</w:t>
      </w:r>
      <w:r>
        <w:t> </w:t>
      </w:r>
      <w:r w:rsidRPr="006E742E">
        <w:t>rachunkowości,</w:t>
      </w:r>
      <w:r>
        <w:t xml:space="preserve"> </w:t>
      </w:r>
      <w:r w:rsidRPr="006E742E">
        <w:t>mogą</w:t>
      </w:r>
      <w:r>
        <w:t xml:space="preserve"> </w:t>
      </w:r>
      <w:r w:rsidRPr="006E742E">
        <w:t>być</w:t>
      </w:r>
      <w:r>
        <w:t xml:space="preserve"> </w:t>
      </w:r>
      <w:r w:rsidRPr="006E742E">
        <w:t>obsługiwane</w:t>
      </w:r>
      <w:r>
        <w:t xml:space="preserve"> </w:t>
      </w:r>
      <w:r w:rsidRPr="006E742E">
        <w:t>przez</w:t>
      </w:r>
      <w:r>
        <w:t xml:space="preserve"> </w:t>
      </w:r>
      <w:r w:rsidRPr="006E742E">
        <w:t>innego</w:t>
      </w:r>
      <w:r>
        <w:t xml:space="preserve"> </w:t>
      </w:r>
      <w:r w:rsidRPr="006E742E">
        <w:t>niż</w:t>
      </w:r>
      <w:r>
        <w:t xml:space="preserve"> </w:t>
      </w:r>
      <w:r w:rsidRPr="006E742E">
        <w:t>właściwego</w:t>
      </w:r>
      <w:r>
        <w:t xml:space="preserve"> </w:t>
      </w:r>
      <w:r w:rsidRPr="006E742E">
        <w:t>miejscowo</w:t>
      </w:r>
      <w:r>
        <w:t xml:space="preserve"> </w:t>
      </w:r>
      <w:r w:rsidRPr="006E742E">
        <w:t>naczelnika</w:t>
      </w:r>
      <w:r>
        <w:t xml:space="preserve"> </w:t>
      </w:r>
      <w:r w:rsidRPr="006E742E">
        <w:t>urzędu</w:t>
      </w:r>
      <w:r>
        <w:t xml:space="preserve"> </w:t>
      </w:r>
      <w:r w:rsidRPr="006E742E">
        <w:t>skarbowego.</w:t>
      </w:r>
    </w:p>
    <w:p w:rsidR="00DF6E79" w:rsidRPr="006E742E" w:rsidRDefault="00DF6E79" w:rsidP="00DF6E79">
      <w:pPr>
        <w:pStyle w:val="USTustnpkodeksu"/>
      </w:pPr>
      <w:r w:rsidRPr="006E742E">
        <w:t>3.</w:t>
      </w:r>
      <w:r>
        <w:t> </w:t>
      </w:r>
      <w:r w:rsidRPr="006E742E">
        <w:t>Niektóre</w:t>
      </w:r>
      <w:r>
        <w:t xml:space="preserve"> </w:t>
      </w:r>
      <w:r w:rsidRPr="006E742E">
        <w:t>zadania</w:t>
      </w:r>
      <w:r>
        <w:t xml:space="preserve"> </w:t>
      </w:r>
      <w:r w:rsidRPr="006E742E">
        <w:t>dyrektora</w:t>
      </w:r>
      <w:r>
        <w:t xml:space="preserve"> </w:t>
      </w:r>
      <w:r w:rsidRPr="006E742E">
        <w:t>izby</w:t>
      </w:r>
      <w:r>
        <w:t xml:space="preserve"> </w:t>
      </w:r>
      <w:r w:rsidRPr="006E742E">
        <w:t>skarbowej</w:t>
      </w:r>
      <w:r>
        <w:t xml:space="preserve"> </w:t>
      </w:r>
      <w:r w:rsidRPr="006E742E">
        <w:t>albo</w:t>
      </w:r>
      <w:r>
        <w:t xml:space="preserve"> </w:t>
      </w:r>
      <w:r w:rsidRPr="006E742E">
        <w:t>naczelnika</w:t>
      </w:r>
      <w:r>
        <w:t xml:space="preserve"> </w:t>
      </w:r>
      <w:r w:rsidRPr="006E742E">
        <w:t>urzędu</w:t>
      </w:r>
      <w:r>
        <w:t xml:space="preserve"> </w:t>
      </w:r>
      <w:r w:rsidRPr="006E742E">
        <w:t>skarbowego</w:t>
      </w:r>
      <w:r>
        <w:t xml:space="preserve"> </w:t>
      </w:r>
      <w:r w:rsidRPr="006E742E">
        <w:t>mogą</w:t>
      </w:r>
      <w:r>
        <w:t xml:space="preserve"> </w:t>
      </w:r>
      <w:r w:rsidRPr="006E742E">
        <w:t>być</w:t>
      </w:r>
      <w:r>
        <w:t xml:space="preserve"> </w:t>
      </w:r>
      <w:r w:rsidRPr="006E742E">
        <w:t>wykonywane</w:t>
      </w:r>
      <w:r>
        <w:t xml:space="preserve"> </w:t>
      </w:r>
      <w:r w:rsidRPr="006E742E">
        <w:t>przez</w:t>
      </w:r>
      <w:r>
        <w:t xml:space="preserve"> </w:t>
      </w:r>
      <w:r w:rsidRPr="006E742E">
        <w:t>i</w:t>
      </w:r>
      <w:r w:rsidRPr="006E742E">
        <w:t>n</w:t>
      </w:r>
      <w:r w:rsidRPr="006E742E">
        <w:t>nego</w:t>
      </w:r>
      <w:r>
        <w:t xml:space="preserve"> </w:t>
      </w:r>
      <w:r w:rsidRPr="006E742E">
        <w:t>niż</w:t>
      </w:r>
      <w:r>
        <w:t xml:space="preserve"> </w:t>
      </w:r>
      <w:r w:rsidRPr="006E742E">
        <w:t>odpowiednio</w:t>
      </w:r>
      <w:r>
        <w:t xml:space="preserve"> </w:t>
      </w:r>
      <w:r w:rsidRPr="006E742E">
        <w:t>właściwego</w:t>
      </w:r>
      <w:r>
        <w:t xml:space="preserve"> </w:t>
      </w:r>
      <w:r w:rsidRPr="006E742E">
        <w:t>miejscowo</w:t>
      </w:r>
      <w:r>
        <w:t xml:space="preserve"> </w:t>
      </w:r>
      <w:r w:rsidRPr="006E742E">
        <w:t>dyrektora</w:t>
      </w:r>
      <w:r>
        <w:t xml:space="preserve"> </w:t>
      </w:r>
      <w:r w:rsidRPr="006E742E">
        <w:t>izby</w:t>
      </w:r>
      <w:r>
        <w:t xml:space="preserve"> </w:t>
      </w:r>
      <w:r w:rsidRPr="006E742E">
        <w:t>skarbowej</w:t>
      </w:r>
      <w:r>
        <w:t xml:space="preserve"> </w:t>
      </w:r>
      <w:r w:rsidRPr="006E742E">
        <w:t>albo</w:t>
      </w:r>
      <w:r>
        <w:t xml:space="preserve"> </w:t>
      </w:r>
      <w:r w:rsidRPr="006E742E">
        <w:t>naczelnika</w:t>
      </w:r>
      <w:r>
        <w:t xml:space="preserve"> </w:t>
      </w:r>
      <w:r w:rsidRPr="006E742E">
        <w:t>urzędu</w:t>
      </w:r>
      <w:r>
        <w:t xml:space="preserve"> </w:t>
      </w:r>
      <w:r w:rsidRPr="006E742E">
        <w:t>skarbowego.</w:t>
      </w:r>
    </w:p>
    <w:p w:rsidR="00DF6E79" w:rsidRPr="00DF6E79" w:rsidRDefault="00DF6E79" w:rsidP="0083444C">
      <w:pPr>
        <w:pStyle w:val="USTustnpkodeksu"/>
        <w:keepNext/>
      </w:pPr>
      <w:r w:rsidRPr="006E742E">
        <w:t>4.</w:t>
      </w:r>
      <w:r>
        <w:t> </w:t>
      </w:r>
      <w:r w:rsidRPr="00DF6E79">
        <w:t>Minister właściwy do spraw finansów publicznych może określić, w</w:t>
      </w:r>
      <w:r>
        <w:t> </w:t>
      </w:r>
      <w:r w:rsidRPr="00DF6E79">
        <w:t>drodze rozporządzenia:</w:t>
      </w:r>
    </w:p>
    <w:p w:rsidR="00DF6E79" w:rsidRPr="006E742E" w:rsidRDefault="00DF6E79" w:rsidP="00DF6E79">
      <w:pPr>
        <w:pStyle w:val="PKTpunkt"/>
      </w:pPr>
      <w:r w:rsidRPr="006E742E">
        <w:t>1)</w:t>
      </w:r>
      <w:r w:rsidRPr="006E742E">
        <w:tab/>
        <w:t>kategorie</w:t>
      </w:r>
      <w:r>
        <w:t xml:space="preserve"> </w:t>
      </w:r>
      <w:r w:rsidRPr="006E742E">
        <w:t>podatników</w:t>
      </w:r>
      <w:r>
        <w:t xml:space="preserve"> </w:t>
      </w:r>
      <w:r w:rsidRPr="006E742E">
        <w:t>i</w:t>
      </w:r>
      <w:r>
        <w:t> </w:t>
      </w:r>
      <w:r w:rsidRPr="006E742E">
        <w:t>płatników,</w:t>
      </w:r>
      <w:r>
        <w:t xml:space="preserve"> </w:t>
      </w:r>
      <w:r w:rsidRPr="006E742E">
        <w:t>o</w:t>
      </w:r>
      <w:r>
        <w:t> </w:t>
      </w:r>
      <w:r w:rsidRPr="006E742E">
        <w:t>których</w:t>
      </w:r>
      <w:r>
        <w:t xml:space="preserve"> </w:t>
      </w:r>
      <w:r w:rsidRPr="006E742E">
        <w:t>mowa</w:t>
      </w:r>
      <w:r>
        <w:t xml:space="preserve"> </w:t>
      </w:r>
      <w:r w:rsidRPr="006E742E">
        <w:t>w</w:t>
      </w:r>
      <w:r>
        <w:t> ust. </w:t>
      </w:r>
      <w:r w:rsidRPr="006E742E">
        <w:t>2,</w:t>
      </w:r>
    </w:p>
    <w:p w:rsidR="00DF6E79" w:rsidRPr="006E742E" w:rsidRDefault="00DF6E79" w:rsidP="00DF6E79">
      <w:pPr>
        <w:pStyle w:val="PKTpunkt"/>
      </w:pPr>
      <w:r w:rsidRPr="006E742E">
        <w:t>2)</w:t>
      </w:r>
      <w:r w:rsidRPr="006E742E">
        <w:tab/>
        <w:t>warunki</w:t>
      </w:r>
      <w:r>
        <w:t xml:space="preserve"> </w:t>
      </w:r>
      <w:r w:rsidRPr="006E742E">
        <w:t>zaliczania</w:t>
      </w:r>
      <w:r>
        <w:t xml:space="preserve"> </w:t>
      </w:r>
      <w:r w:rsidRPr="006E742E">
        <w:t>podatników</w:t>
      </w:r>
      <w:r>
        <w:t xml:space="preserve"> </w:t>
      </w:r>
      <w:r w:rsidRPr="006E742E">
        <w:t>i</w:t>
      </w:r>
      <w:r>
        <w:t> </w:t>
      </w:r>
      <w:r w:rsidRPr="006E742E">
        <w:t>płatników,</w:t>
      </w:r>
      <w:r>
        <w:t xml:space="preserve"> </w:t>
      </w:r>
      <w:r w:rsidRPr="006E742E">
        <w:t>o</w:t>
      </w:r>
      <w:r>
        <w:t> </w:t>
      </w:r>
      <w:r w:rsidRPr="006E742E">
        <w:t>których</w:t>
      </w:r>
      <w:r>
        <w:t xml:space="preserve"> </w:t>
      </w:r>
      <w:r w:rsidRPr="006E742E">
        <w:t>mowa</w:t>
      </w:r>
      <w:r>
        <w:t xml:space="preserve"> </w:t>
      </w:r>
      <w:r w:rsidRPr="006E742E">
        <w:t>w</w:t>
      </w:r>
      <w:r>
        <w:t> ust. </w:t>
      </w:r>
      <w:r w:rsidRPr="006E742E">
        <w:t>2,</w:t>
      </w:r>
      <w:r>
        <w:t xml:space="preserve"> </w:t>
      </w:r>
      <w:r w:rsidRPr="006E742E">
        <w:t>do</w:t>
      </w:r>
      <w:r>
        <w:t xml:space="preserve"> </w:t>
      </w:r>
      <w:r w:rsidRPr="006E742E">
        <w:t>odpowiedniej</w:t>
      </w:r>
      <w:r>
        <w:t xml:space="preserve"> </w:t>
      </w:r>
      <w:r w:rsidRPr="006E742E">
        <w:t>kategorii,</w:t>
      </w:r>
    </w:p>
    <w:p w:rsidR="00DF6E79" w:rsidRPr="006E742E" w:rsidRDefault="00DF6E79" w:rsidP="00DF6E79">
      <w:pPr>
        <w:pStyle w:val="PKTpunkt"/>
      </w:pPr>
      <w:r w:rsidRPr="006E742E">
        <w:t>3)</w:t>
      </w:r>
      <w:r w:rsidRPr="006E742E">
        <w:tab/>
        <w:t>naczelników</w:t>
      </w:r>
      <w:r>
        <w:t xml:space="preserve"> </w:t>
      </w:r>
      <w:r w:rsidRPr="006E742E">
        <w:t>urzędów</w:t>
      </w:r>
      <w:r>
        <w:t xml:space="preserve"> </w:t>
      </w:r>
      <w:r w:rsidRPr="006E742E">
        <w:t>skarbowych</w:t>
      </w:r>
      <w:r>
        <w:t xml:space="preserve"> </w:t>
      </w:r>
      <w:r w:rsidRPr="006464E1">
        <w:t>właściwych</w:t>
      </w:r>
      <w:r>
        <w:t xml:space="preserve"> </w:t>
      </w:r>
      <w:r w:rsidRPr="006E742E">
        <w:t>do</w:t>
      </w:r>
      <w:r>
        <w:t xml:space="preserve"> </w:t>
      </w:r>
      <w:r w:rsidRPr="006E742E">
        <w:t>obsługi</w:t>
      </w:r>
      <w:r>
        <w:t xml:space="preserve"> </w:t>
      </w:r>
      <w:r w:rsidRPr="006E742E">
        <w:t>podatników</w:t>
      </w:r>
      <w:r>
        <w:t xml:space="preserve"> </w:t>
      </w:r>
      <w:r w:rsidRPr="006E742E">
        <w:t>i</w:t>
      </w:r>
      <w:r>
        <w:t> </w:t>
      </w:r>
      <w:r w:rsidRPr="006E742E">
        <w:t>płatników,</w:t>
      </w:r>
      <w:r>
        <w:t xml:space="preserve"> </w:t>
      </w:r>
      <w:r w:rsidRPr="006E742E">
        <w:t>o</w:t>
      </w:r>
      <w:r>
        <w:t> </w:t>
      </w:r>
      <w:r w:rsidRPr="006E742E">
        <w:t>których</w:t>
      </w:r>
      <w:r>
        <w:t xml:space="preserve"> </w:t>
      </w:r>
      <w:r w:rsidRPr="006E742E">
        <w:t>mowa</w:t>
      </w:r>
      <w:r>
        <w:t xml:space="preserve"> </w:t>
      </w:r>
      <w:r w:rsidRPr="006E742E">
        <w:t>w</w:t>
      </w:r>
      <w:r>
        <w:t> ust. </w:t>
      </w:r>
      <w:r w:rsidRPr="006E742E">
        <w:t>2,</w:t>
      </w:r>
      <w:r>
        <w:t xml:space="preserve"> </w:t>
      </w:r>
      <w:r w:rsidRPr="006E742E">
        <w:t>teryt</w:t>
      </w:r>
      <w:r w:rsidRPr="006E742E">
        <w:t>o</w:t>
      </w:r>
      <w:r w:rsidRPr="006E742E">
        <w:t>rialny</w:t>
      </w:r>
      <w:r>
        <w:t xml:space="preserve"> </w:t>
      </w:r>
      <w:r w:rsidRPr="006E742E">
        <w:t>zasięg</w:t>
      </w:r>
      <w:r>
        <w:t xml:space="preserve"> </w:t>
      </w:r>
      <w:r w:rsidRPr="006E742E">
        <w:t>ich</w:t>
      </w:r>
      <w:r>
        <w:t xml:space="preserve"> </w:t>
      </w:r>
      <w:r w:rsidRPr="006E742E">
        <w:t>działania</w:t>
      </w:r>
      <w:r>
        <w:t xml:space="preserve"> </w:t>
      </w:r>
      <w:r w:rsidRPr="006E742E">
        <w:t>i</w:t>
      </w:r>
      <w:r>
        <w:t> </w:t>
      </w:r>
      <w:r w:rsidRPr="006E742E">
        <w:t>siedzibę,</w:t>
      </w:r>
    </w:p>
    <w:p w:rsidR="00DF6E79" w:rsidRPr="00DF6E79" w:rsidRDefault="00DF6E79" w:rsidP="0083444C">
      <w:pPr>
        <w:pStyle w:val="PKTpunkt"/>
        <w:keepNext/>
      </w:pPr>
      <w:r w:rsidRPr="006E742E">
        <w:t>4)</w:t>
      </w:r>
      <w:r w:rsidRPr="006E742E">
        <w:tab/>
        <w:t>tryb</w:t>
      </w:r>
      <w:r w:rsidRPr="00DF6E79">
        <w:t xml:space="preserve"> zawiadamiania przez podatników i</w:t>
      </w:r>
      <w:r>
        <w:t> </w:t>
      </w:r>
      <w:r w:rsidRPr="00DF6E79">
        <w:t>płatników, o</w:t>
      </w:r>
      <w:r>
        <w:t> </w:t>
      </w:r>
      <w:r w:rsidRPr="00DF6E79">
        <w:t>których mowa w</w:t>
      </w:r>
      <w:r>
        <w:t> ust. </w:t>
      </w:r>
      <w:r w:rsidRPr="00DF6E79">
        <w:t>2, o</w:t>
      </w:r>
      <w:r>
        <w:t> </w:t>
      </w:r>
      <w:r w:rsidRPr="00DF6E79">
        <w:t>zmianie właściwości naczelnika urz</w:t>
      </w:r>
      <w:r w:rsidRPr="00DF6E79">
        <w:t>ę</w:t>
      </w:r>
      <w:r w:rsidRPr="00DF6E79">
        <w:t>du skarbowego oraz wzór zawiadomienia</w:t>
      </w:r>
    </w:p>
    <w:p w:rsidR="00DF6E79" w:rsidRPr="006E742E" w:rsidRDefault="00DF6E79" w:rsidP="00DF6E79">
      <w:pPr>
        <w:pStyle w:val="CZWSPPKTczwsplnapunktw"/>
      </w:pPr>
      <w:r w:rsidRPr="006E742E">
        <w:t>–</w:t>
      </w:r>
      <w:r>
        <w:t> </w:t>
      </w:r>
      <w:r w:rsidRPr="006E742E">
        <w:t>mając</w:t>
      </w:r>
      <w:r>
        <w:t xml:space="preserve"> </w:t>
      </w:r>
      <w:r w:rsidRPr="006E742E">
        <w:t>na</w:t>
      </w:r>
      <w:r>
        <w:t xml:space="preserve"> </w:t>
      </w:r>
      <w:r w:rsidRPr="006E742E">
        <w:t>względzie</w:t>
      </w:r>
      <w:r>
        <w:t xml:space="preserve"> </w:t>
      </w:r>
      <w:r w:rsidRPr="006E742E">
        <w:t>gospodarcze</w:t>
      </w:r>
      <w:r>
        <w:t xml:space="preserve"> </w:t>
      </w:r>
      <w:r w:rsidRPr="006E742E">
        <w:t>lub</w:t>
      </w:r>
      <w:r>
        <w:t xml:space="preserve"> </w:t>
      </w:r>
      <w:r w:rsidRPr="006E742E">
        <w:t>społeczne</w:t>
      </w:r>
      <w:r>
        <w:t xml:space="preserve"> </w:t>
      </w:r>
      <w:r w:rsidRPr="006E742E">
        <w:t>potrzeby</w:t>
      </w:r>
      <w:r>
        <w:t xml:space="preserve"> </w:t>
      </w:r>
      <w:r w:rsidRPr="006E742E">
        <w:t>podatników</w:t>
      </w:r>
      <w:r>
        <w:t xml:space="preserve"> </w:t>
      </w:r>
      <w:r w:rsidRPr="006E742E">
        <w:t>i</w:t>
      </w:r>
      <w:r>
        <w:t> </w:t>
      </w:r>
      <w:r w:rsidRPr="006E742E">
        <w:t>płatników</w:t>
      </w:r>
      <w:r>
        <w:t xml:space="preserve"> </w:t>
      </w:r>
      <w:r w:rsidRPr="006E742E">
        <w:t>obsługiwanych</w:t>
      </w:r>
      <w:r>
        <w:t xml:space="preserve"> </w:t>
      </w:r>
      <w:r w:rsidRPr="006E742E">
        <w:t>przez</w:t>
      </w:r>
      <w:r>
        <w:t xml:space="preserve"> </w:t>
      </w:r>
      <w:r w:rsidRPr="006E742E">
        <w:t>administrację</w:t>
      </w:r>
      <w:r>
        <w:t xml:space="preserve"> </w:t>
      </w:r>
      <w:r w:rsidRPr="006E742E">
        <w:t>podatkową.</w:t>
      </w:r>
    </w:p>
    <w:p w:rsidR="00DF6E79" w:rsidRPr="006E742E" w:rsidRDefault="00DF6E79" w:rsidP="00DF6E79">
      <w:pPr>
        <w:pStyle w:val="USTustnpkodeksu"/>
      </w:pPr>
      <w:r w:rsidRPr="006E742E">
        <w:t>5.</w:t>
      </w:r>
      <w:r>
        <w:t> </w:t>
      </w:r>
      <w:r w:rsidRPr="006E742E">
        <w:t>Minister</w:t>
      </w:r>
      <w:r>
        <w:t xml:space="preserve"> </w:t>
      </w:r>
      <w:r w:rsidRPr="006E742E">
        <w:t>właściwy</w:t>
      </w:r>
      <w:r>
        <w:t xml:space="preserve"> </w:t>
      </w:r>
      <w:r w:rsidRPr="006E742E">
        <w:t>do</w:t>
      </w:r>
      <w:r>
        <w:t xml:space="preserve"> </w:t>
      </w:r>
      <w:r w:rsidRPr="006E742E">
        <w:t>spraw</w:t>
      </w:r>
      <w:r>
        <w:t xml:space="preserve"> </w:t>
      </w:r>
      <w:r w:rsidRPr="006E742E">
        <w:t>finansów</w:t>
      </w:r>
      <w:r>
        <w:t xml:space="preserve"> </w:t>
      </w:r>
      <w:r w:rsidRPr="006E742E">
        <w:t>publicznych</w:t>
      </w:r>
      <w:r>
        <w:t xml:space="preserve"> </w:t>
      </w:r>
      <w:r w:rsidRPr="006E742E">
        <w:t>może</w:t>
      </w:r>
      <w:r>
        <w:t xml:space="preserve"> </w:t>
      </w:r>
      <w:r w:rsidRPr="006E742E">
        <w:t>wyznaczyć,</w:t>
      </w:r>
      <w:r>
        <w:t xml:space="preserve"> </w:t>
      </w:r>
      <w:r w:rsidRPr="006E742E">
        <w:t>w</w:t>
      </w:r>
      <w:r>
        <w:t> </w:t>
      </w:r>
      <w:r w:rsidRPr="006E742E">
        <w:t>drodze</w:t>
      </w:r>
      <w:r>
        <w:t xml:space="preserve"> </w:t>
      </w:r>
      <w:r w:rsidRPr="006E742E">
        <w:t>rozporządzenia,</w:t>
      </w:r>
      <w:r>
        <w:t xml:space="preserve"> </w:t>
      </w:r>
      <w:r w:rsidRPr="006E742E">
        <w:t>dyrektora</w:t>
      </w:r>
      <w:r>
        <w:t xml:space="preserve"> </w:t>
      </w:r>
      <w:r w:rsidRPr="006E742E">
        <w:t>izby</w:t>
      </w:r>
      <w:r>
        <w:t xml:space="preserve"> </w:t>
      </w:r>
      <w:r w:rsidRPr="006E742E">
        <w:t>skarbowej</w:t>
      </w:r>
      <w:r>
        <w:t xml:space="preserve"> </w:t>
      </w:r>
      <w:r w:rsidRPr="006E742E">
        <w:t>lub</w:t>
      </w:r>
      <w:r>
        <w:t xml:space="preserve"> </w:t>
      </w:r>
      <w:r w:rsidRPr="006E742E">
        <w:t>naczelnika</w:t>
      </w:r>
      <w:r>
        <w:t xml:space="preserve"> </w:t>
      </w:r>
      <w:r w:rsidRPr="006E742E">
        <w:t>urzędu</w:t>
      </w:r>
      <w:r>
        <w:t xml:space="preserve"> </w:t>
      </w:r>
      <w:r w:rsidRPr="006E742E">
        <w:t>skarbowego</w:t>
      </w:r>
      <w:r>
        <w:t xml:space="preserve"> </w:t>
      </w:r>
      <w:r w:rsidRPr="006E742E">
        <w:t>do</w:t>
      </w:r>
      <w:r>
        <w:t xml:space="preserve"> </w:t>
      </w:r>
      <w:r w:rsidRPr="006E742E">
        <w:t>wykonywania</w:t>
      </w:r>
      <w:r>
        <w:t xml:space="preserve"> </w:t>
      </w:r>
      <w:r w:rsidRPr="006E742E">
        <w:t>niektórych</w:t>
      </w:r>
      <w:r>
        <w:t xml:space="preserve"> </w:t>
      </w:r>
      <w:r w:rsidRPr="006E742E">
        <w:t>zadań</w:t>
      </w:r>
      <w:r>
        <w:t xml:space="preserve"> </w:t>
      </w:r>
      <w:r w:rsidRPr="006E742E">
        <w:t>należących</w:t>
      </w:r>
      <w:r>
        <w:t xml:space="preserve"> </w:t>
      </w:r>
      <w:r w:rsidRPr="006E742E">
        <w:t>odpowiednio</w:t>
      </w:r>
      <w:r>
        <w:t xml:space="preserve"> </w:t>
      </w:r>
      <w:r w:rsidRPr="006E742E">
        <w:t>do</w:t>
      </w:r>
      <w:r>
        <w:t xml:space="preserve"> </w:t>
      </w:r>
      <w:r w:rsidRPr="006E742E">
        <w:t>innego</w:t>
      </w:r>
      <w:r>
        <w:t xml:space="preserve"> </w:t>
      </w:r>
      <w:r w:rsidRPr="006E742E">
        <w:t>d</w:t>
      </w:r>
      <w:r w:rsidRPr="006E742E">
        <w:t>y</w:t>
      </w:r>
      <w:r w:rsidRPr="006E742E">
        <w:t>rektora</w:t>
      </w:r>
      <w:r>
        <w:t xml:space="preserve"> </w:t>
      </w:r>
      <w:r w:rsidRPr="006E742E">
        <w:t>izby</w:t>
      </w:r>
      <w:r>
        <w:t xml:space="preserve"> </w:t>
      </w:r>
      <w:r w:rsidRPr="006E742E">
        <w:t>skarbowej</w:t>
      </w:r>
      <w:r>
        <w:t xml:space="preserve"> </w:t>
      </w:r>
      <w:r w:rsidRPr="006E742E">
        <w:t>lub</w:t>
      </w:r>
      <w:r>
        <w:t xml:space="preserve"> </w:t>
      </w:r>
      <w:r w:rsidRPr="006E742E">
        <w:t>naczelnika</w:t>
      </w:r>
      <w:r>
        <w:t xml:space="preserve"> </w:t>
      </w:r>
      <w:r w:rsidRPr="006E742E">
        <w:t>urzędu</w:t>
      </w:r>
      <w:r>
        <w:t xml:space="preserve"> </w:t>
      </w:r>
      <w:r w:rsidRPr="006E742E">
        <w:t>skarbowego,</w:t>
      </w:r>
      <w:r>
        <w:t xml:space="preserve"> </w:t>
      </w:r>
      <w:r w:rsidRPr="006E742E">
        <w:t>określając</w:t>
      </w:r>
      <w:r>
        <w:t xml:space="preserve"> </w:t>
      </w:r>
      <w:r w:rsidRPr="006E742E">
        <w:t>te</w:t>
      </w:r>
      <w:r>
        <w:t xml:space="preserve"> </w:t>
      </w:r>
      <w:r w:rsidRPr="006E742E">
        <w:t>zadania</w:t>
      </w:r>
      <w:r>
        <w:t xml:space="preserve"> </w:t>
      </w:r>
      <w:r w:rsidRPr="006E742E">
        <w:t>oraz</w:t>
      </w:r>
      <w:r>
        <w:t xml:space="preserve"> </w:t>
      </w:r>
      <w:r w:rsidRPr="006E742E">
        <w:t>terytorialny</w:t>
      </w:r>
      <w:r>
        <w:t xml:space="preserve"> </w:t>
      </w:r>
      <w:r w:rsidRPr="006E742E">
        <w:t>zasięg</w:t>
      </w:r>
      <w:r>
        <w:t xml:space="preserve"> </w:t>
      </w:r>
      <w:r w:rsidRPr="006E742E">
        <w:t>ich</w:t>
      </w:r>
      <w:r>
        <w:t xml:space="preserve"> </w:t>
      </w:r>
      <w:r w:rsidRPr="006E742E">
        <w:t>działania,</w:t>
      </w:r>
      <w:r>
        <w:t xml:space="preserve"> </w:t>
      </w:r>
      <w:r w:rsidRPr="006E742E">
        <w:t>mając</w:t>
      </w:r>
      <w:r>
        <w:t xml:space="preserve"> </w:t>
      </w:r>
      <w:r w:rsidRPr="006E742E">
        <w:t>na</w:t>
      </w:r>
      <w:r>
        <w:t xml:space="preserve"> </w:t>
      </w:r>
      <w:r w:rsidRPr="006E742E">
        <w:t>względzie</w:t>
      </w:r>
      <w:r>
        <w:t xml:space="preserve"> </w:t>
      </w:r>
      <w:r w:rsidRPr="006E742E">
        <w:t>sprawne</w:t>
      </w:r>
      <w:r>
        <w:t xml:space="preserve"> </w:t>
      </w:r>
      <w:r w:rsidRPr="006E742E">
        <w:t>i</w:t>
      </w:r>
      <w:r>
        <w:t> </w:t>
      </w:r>
      <w:r w:rsidRPr="006E742E">
        <w:t>efektywne</w:t>
      </w:r>
      <w:r>
        <w:t xml:space="preserve"> </w:t>
      </w:r>
      <w:r w:rsidRPr="006E742E">
        <w:t>wykonywanie</w:t>
      </w:r>
      <w:r>
        <w:t xml:space="preserve"> </w:t>
      </w:r>
      <w:r w:rsidRPr="006E742E">
        <w:t>zadań.</w:t>
      </w:r>
    </w:p>
    <w:p w:rsidR="00DF6E79" w:rsidRPr="006E742E" w:rsidRDefault="00DF6E79" w:rsidP="00DF6E79">
      <w:pPr>
        <w:pStyle w:val="USTustnpkodeksu"/>
      </w:pPr>
      <w:r w:rsidRPr="006E742E">
        <w:t>6.</w:t>
      </w:r>
      <w:r>
        <w:t> </w:t>
      </w:r>
      <w:r w:rsidRPr="006E742E">
        <w:t>Terytorialny</w:t>
      </w:r>
      <w:r>
        <w:t xml:space="preserve"> </w:t>
      </w:r>
      <w:r w:rsidRPr="006E742E">
        <w:t>zasięg</w:t>
      </w:r>
      <w:r>
        <w:t xml:space="preserve"> </w:t>
      </w:r>
      <w:r w:rsidRPr="006E742E">
        <w:t>działania</w:t>
      </w:r>
      <w:r>
        <w:t xml:space="preserve"> </w:t>
      </w:r>
      <w:r w:rsidRPr="006E742E">
        <w:t>określony</w:t>
      </w:r>
      <w:r>
        <w:t xml:space="preserve"> </w:t>
      </w:r>
      <w:r w:rsidRPr="006E742E">
        <w:t>zgodnie</w:t>
      </w:r>
      <w:r>
        <w:t xml:space="preserve"> </w:t>
      </w:r>
      <w:r w:rsidRPr="006E742E">
        <w:t>z</w:t>
      </w:r>
      <w:r>
        <w:t> ust. </w:t>
      </w:r>
      <w:r w:rsidRPr="006E742E">
        <w:t>4</w:t>
      </w:r>
      <w:r>
        <w:t xml:space="preserve"> i </w:t>
      </w:r>
      <w:r w:rsidRPr="006E742E">
        <w:t>5</w:t>
      </w:r>
      <w:r>
        <w:t> </w:t>
      </w:r>
      <w:r w:rsidRPr="006E742E">
        <w:t>może</w:t>
      </w:r>
      <w:r>
        <w:t xml:space="preserve"> </w:t>
      </w:r>
      <w:r w:rsidRPr="006E742E">
        <w:t>obejmować</w:t>
      </w:r>
      <w:r>
        <w:t xml:space="preserve"> </w:t>
      </w:r>
      <w:r w:rsidRPr="006E742E">
        <w:t>terytorialny</w:t>
      </w:r>
      <w:r>
        <w:t xml:space="preserve"> </w:t>
      </w:r>
      <w:r w:rsidRPr="006E742E">
        <w:t>zasięg</w:t>
      </w:r>
      <w:r>
        <w:t xml:space="preserve"> </w:t>
      </w:r>
      <w:r w:rsidRPr="006E742E">
        <w:t>działania</w:t>
      </w:r>
      <w:r>
        <w:t xml:space="preserve"> </w:t>
      </w:r>
      <w:r w:rsidRPr="006464E1">
        <w:t>odp</w:t>
      </w:r>
      <w:r w:rsidRPr="006464E1">
        <w:t>o</w:t>
      </w:r>
      <w:r w:rsidRPr="006464E1">
        <w:t>wiednio</w:t>
      </w:r>
      <w:r>
        <w:t xml:space="preserve"> </w:t>
      </w:r>
      <w:r w:rsidRPr="006E742E">
        <w:t>innego</w:t>
      </w:r>
      <w:r>
        <w:t xml:space="preserve"> </w:t>
      </w:r>
      <w:r w:rsidRPr="006E742E">
        <w:t>dyrektora</w:t>
      </w:r>
      <w:r>
        <w:t xml:space="preserve"> </w:t>
      </w:r>
      <w:r w:rsidRPr="006E742E">
        <w:t>izby</w:t>
      </w:r>
      <w:r>
        <w:t xml:space="preserve"> </w:t>
      </w:r>
      <w:r w:rsidRPr="006E742E">
        <w:t>skarbowej</w:t>
      </w:r>
      <w:r>
        <w:t xml:space="preserve"> </w:t>
      </w:r>
      <w:r w:rsidRPr="006E742E">
        <w:t>lub</w:t>
      </w:r>
      <w:r>
        <w:t xml:space="preserve"> </w:t>
      </w:r>
      <w:r w:rsidRPr="006E742E">
        <w:t>naczelnika</w:t>
      </w:r>
      <w:r>
        <w:t xml:space="preserve"> </w:t>
      </w:r>
      <w:r w:rsidRPr="006E742E">
        <w:t>urzędu</w:t>
      </w:r>
      <w:r>
        <w:t xml:space="preserve"> </w:t>
      </w:r>
      <w:r w:rsidRPr="006E742E">
        <w:t>skarbowego.</w:t>
      </w:r>
    </w:p>
    <w:p w:rsidR="00DF6E79" w:rsidRPr="006E742E" w:rsidRDefault="00DF6E79" w:rsidP="00DF6E79">
      <w:pPr>
        <w:pStyle w:val="USTustnpkodeksu"/>
      </w:pPr>
      <w:r w:rsidRPr="006E742E">
        <w:t>7.</w:t>
      </w:r>
      <w:r>
        <w:t> </w:t>
      </w:r>
      <w:r w:rsidRPr="006E742E">
        <w:t>Zadania,</w:t>
      </w:r>
      <w:r>
        <w:t xml:space="preserve"> </w:t>
      </w:r>
      <w:r w:rsidRPr="006E742E">
        <w:t>o</w:t>
      </w:r>
      <w:r>
        <w:t> </w:t>
      </w:r>
      <w:r w:rsidRPr="006E742E">
        <w:t>których</w:t>
      </w:r>
      <w:r>
        <w:t xml:space="preserve"> </w:t>
      </w:r>
      <w:r w:rsidRPr="006E742E">
        <w:t>mowa</w:t>
      </w:r>
      <w:r>
        <w:t xml:space="preserve"> </w:t>
      </w:r>
      <w:r w:rsidRPr="006E742E">
        <w:t>w</w:t>
      </w:r>
      <w:r>
        <w:t> art. </w:t>
      </w:r>
      <w:r w:rsidRPr="006E742E">
        <w:t>1</w:t>
      </w:r>
      <w:r>
        <w:t>1 ust. </w:t>
      </w:r>
      <w:r w:rsidRPr="006E742E">
        <w:t>1</w:t>
      </w:r>
      <w:r>
        <w:t xml:space="preserve"> pkt </w:t>
      </w:r>
      <w:r w:rsidRPr="006E742E">
        <w:t>1</w:t>
      </w:r>
      <w:r>
        <w:t xml:space="preserve"> i </w:t>
      </w:r>
      <w:r w:rsidRPr="006E742E">
        <w:t>2,</w:t>
      </w:r>
      <w:r>
        <w:t xml:space="preserve"> </w:t>
      </w:r>
      <w:r w:rsidRPr="006E742E">
        <w:t>w</w:t>
      </w:r>
      <w:r>
        <w:t> </w:t>
      </w:r>
      <w:r w:rsidRPr="006E742E">
        <w:t>zakresie</w:t>
      </w:r>
      <w:r>
        <w:t xml:space="preserve"> </w:t>
      </w:r>
      <w:r w:rsidRPr="006E742E">
        <w:t>poboru</w:t>
      </w:r>
      <w:r>
        <w:t xml:space="preserve"> </w:t>
      </w:r>
      <w:r w:rsidRPr="006E742E">
        <w:t>podatków</w:t>
      </w:r>
      <w:r>
        <w:t xml:space="preserve"> </w:t>
      </w:r>
      <w:r w:rsidRPr="006E742E">
        <w:t>i</w:t>
      </w:r>
      <w:r>
        <w:t> </w:t>
      </w:r>
      <w:r w:rsidRPr="001D4EE1">
        <w:t xml:space="preserve">należności mogą </w:t>
      </w:r>
      <w:r w:rsidRPr="006E742E">
        <w:t>być</w:t>
      </w:r>
      <w:r>
        <w:t xml:space="preserve"> </w:t>
      </w:r>
      <w:r w:rsidRPr="006E742E">
        <w:t>wykon</w:t>
      </w:r>
      <w:r w:rsidRPr="006E742E">
        <w:t>y</w:t>
      </w:r>
      <w:r w:rsidRPr="006E742E">
        <w:t>wane</w:t>
      </w:r>
      <w:r>
        <w:t xml:space="preserve"> </w:t>
      </w:r>
      <w:r w:rsidRPr="006E742E">
        <w:t>przy</w:t>
      </w:r>
      <w:r>
        <w:t xml:space="preserve"> </w:t>
      </w:r>
      <w:r w:rsidRPr="006E742E">
        <w:t>użyciu</w:t>
      </w:r>
      <w:r>
        <w:t xml:space="preserve"> </w:t>
      </w:r>
      <w:r w:rsidRPr="006E742E">
        <w:t>wspólnego</w:t>
      </w:r>
      <w:r>
        <w:t xml:space="preserve"> </w:t>
      </w:r>
      <w:r w:rsidRPr="006E742E">
        <w:t>rachunku</w:t>
      </w:r>
      <w:r>
        <w:t xml:space="preserve"> </w:t>
      </w:r>
      <w:r w:rsidRPr="006E742E">
        <w:t>bankowego</w:t>
      </w:r>
      <w:r>
        <w:t xml:space="preserve"> </w:t>
      </w:r>
      <w:r w:rsidRPr="006E742E">
        <w:t>urzędu</w:t>
      </w:r>
      <w:r>
        <w:t xml:space="preserve"> </w:t>
      </w:r>
      <w:r w:rsidRPr="006E742E">
        <w:t>obsługującego</w:t>
      </w:r>
      <w:r>
        <w:t xml:space="preserve"> </w:t>
      </w:r>
      <w:r w:rsidRPr="006E742E">
        <w:t>naczelnika</w:t>
      </w:r>
      <w:r>
        <w:t xml:space="preserve"> </w:t>
      </w:r>
      <w:r w:rsidRPr="006E742E">
        <w:t>urzędu</w:t>
      </w:r>
      <w:r>
        <w:t xml:space="preserve"> </w:t>
      </w:r>
      <w:r w:rsidRPr="006E742E">
        <w:t>skarbowego</w:t>
      </w:r>
      <w:r>
        <w:t xml:space="preserve"> </w:t>
      </w:r>
      <w:r w:rsidRPr="006E742E">
        <w:t>prowadzonego</w:t>
      </w:r>
      <w:r>
        <w:t xml:space="preserve"> </w:t>
      </w:r>
      <w:r w:rsidRPr="006E742E">
        <w:t>dla</w:t>
      </w:r>
      <w:r>
        <w:t xml:space="preserve"> </w:t>
      </w:r>
      <w:r w:rsidRPr="006E742E">
        <w:t>obsługi</w:t>
      </w:r>
      <w:r>
        <w:t xml:space="preserve"> </w:t>
      </w:r>
      <w:r w:rsidRPr="006E742E">
        <w:t>wszystkich</w:t>
      </w:r>
      <w:r>
        <w:t xml:space="preserve"> </w:t>
      </w:r>
      <w:r w:rsidRPr="006E742E">
        <w:t>naczelników</w:t>
      </w:r>
      <w:r>
        <w:t xml:space="preserve"> </w:t>
      </w:r>
      <w:r w:rsidRPr="006E742E">
        <w:t>urzędów</w:t>
      </w:r>
      <w:r>
        <w:t xml:space="preserve"> </w:t>
      </w:r>
      <w:r w:rsidRPr="006E742E">
        <w:t>skarbowych</w:t>
      </w:r>
      <w:r>
        <w:t xml:space="preserve"> </w:t>
      </w:r>
      <w:r w:rsidRPr="006E742E">
        <w:t>w</w:t>
      </w:r>
      <w:r>
        <w:t> </w:t>
      </w:r>
      <w:r w:rsidRPr="006E742E">
        <w:t>odniesieniu</w:t>
      </w:r>
      <w:r>
        <w:t xml:space="preserve"> </w:t>
      </w:r>
      <w:r w:rsidRPr="006E742E">
        <w:t>do</w:t>
      </w:r>
      <w:r>
        <w:t xml:space="preserve"> </w:t>
      </w:r>
      <w:r w:rsidRPr="006E742E">
        <w:t>określonego</w:t>
      </w:r>
      <w:r>
        <w:t xml:space="preserve"> </w:t>
      </w:r>
      <w:r w:rsidRPr="006E742E">
        <w:t>rodzaju</w:t>
      </w:r>
      <w:r>
        <w:t xml:space="preserve"> </w:t>
      </w:r>
      <w:r w:rsidRPr="006E742E">
        <w:t>należności.</w:t>
      </w:r>
    </w:p>
    <w:p w:rsidR="00DF6E79" w:rsidRPr="006E742E" w:rsidRDefault="00DF6E79" w:rsidP="00DF6E79">
      <w:pPr>
        <w:pStyle w:val="USTustnpkodeksu"/>
      </w:pPr>
      <w:r w:rsidRPr="006E742E">
        <w:t>8.</w:t>
      </w:r>
      <w:r>
        <w:t> </w:t>
      </w:r>
      <w:r w:rsidRPr="006E742E">
        <w:t>Minister</w:t>
      </w:r>
      <w:r>
        <w:t xml:space="preserve"> </w:t>
      </w:r>
      <w:r w:rsidRPr="006E742E">
        <w:t>właściwy</w:t>
      </w:r>
      <w:r>
        <w:t xml:space="preserve"> </w:t>
      </w:r>
      <w:r w:rsidRPr="006E742E">
        <w:t>do</w:t>
      </w:r>
      <w:r>
        <w:t xml:space="preserve"> </w:t>
      </w:r>
      <w:r w:rsidRPr="006E742E">
        <w:t>spraw</w:t>
      </w:r>
      <w:r>
        <w:t xml:space="preserve"> </w:t>
      </w:r>
      <w:r w:rsidRPr="006E742E">
        <w:t>finansów</w:t>
      </w:r>
      <w:r>
        <w:t xml:space="preserve"> </w:t>
      </w:r>
      <w:r w:rsidRPr="006E742E">
        <w:t>publicznych</w:t>
      </w:r>
      <w:r>
        <w:t xml:space="preserve"> </w:t>
      </w:r>
      <w:r w:rsidRPr="006E742E">
        <w:t>może</w:t>
      </w:r>
      <w:r>
        <w:t xml:space="preserve"> </w:t>
      </w:r>
      <w:r w:rsidRPr="006E742E">
        <w:t>wyznaczyć,</w:t>
      </w:r>
      <w:r>
        <w:t xml:space="preserve"> </w:t>
      </w:r>
      <w:r w:rsidRPr="006E742E">
        <w:t>w</w:t>
      </w:r>
      <w:r>
        <w:t> </w:t>
      </w:r>
      <w:r w:rsidRPr="006E742E">
        <w:t>drodze</w:t>
      </w:r>
      <w:r>
        <w:t xml:space="preserve"> </w:t>
      </w:r>
      <w:r w:rsidRPr="006E742E">
        <w:t>rozporządzenia,</w:t>
      </w:r>
      <w:r>
        <w:t xml:space="preserve"> </w:t>
      </w:r>
      <w:r w:rsidRPr="006E742E">
        <w:t>naczelnika</w:t>
      </w:r>
      <w:r>
        <w:t xml:space="preserve"> </w:t>
      </w:r>
      <w:r w:rsidRPr="006E742E">
        <w:t>urzędu</w:t>
      </w:r>
      <w:r>
        <w:t xml:space="preserve"> </w:t>
      </w:r>
      <w:r w:rsidRPr="006E742E">
        <w:t>skarbowego</w:t>
      </w:r>
      <w:r>
        <w:t xml:space="preserve"> </w:t>
      </w:r>
      <w:r w:rsidRPr="006E742E">
        <w:t>do</w:t>
      </w:r>
      <w:r>
        <w:t xml:space="preserve"> </w:t>
      </w:r>
      <w:r w:rsidRPr="006E742E">
        <w:t>dysponowania</w:t>
      </w:r>
      <w:r>
        <w:t xml:space="preserve"> </w:t>
      </w:r>
      <w:r w:rsidRPr="006E742E">
        <w:t>środkami</w:t>
      </w:r>
      <w:r>
        <w:t xml:space="preserve"> </w:t>
      </w:r>
      <w:r w:rsidRPr="006E742E">
        <w:t>pieniężnymi</w:t>
      </w:r>
      <w:r>
        <w:t xml:space="preserve"> </w:t>
      </w:r>
      <w:r w:rsidRPr="006E742E">
        <w:t>zgromadzonymi</w:t>
      </w:r>
      <w:r>
        <w:t xml:space="preserve"> </w:t>
      </w:r>
      <w:r w:rsidRPr="006E742E">
        <w:t>na</w:t>
      </w:r>
      <w:r>
        <w:t xml:space="preserve"> </w:t>
      </w:r>
      <w:r w:rsidRPr="006E742E">
        <w:t>rachunku,</w:t>
      </w:r>
      <w:r>
        <w:t xml:space="preserve"> </w:t>
      </w:r>
      <w:r w:rsidRPr="006E742E">
        <w:t>o</w:t>
      </w:r>
      <w:r>
        <w:t> </w:t>
      </w:r>
      <w:r w:rsidRPr="006E742E">
        <w:t>którym</w:t>
      </w:r>
      <w:r>
        <w:t xml:space="preserve"> </w:t>
      </w:r>
      <w:r w:rsidRPr="006E742E">
        <w:t>mowa</w:t>
      </w:r>
      <w:r>
        <w:t xml:space="preserve"> </w:t>
      </w:r>
      <w:r w:rsidRPr="006E742E">
        <w:t>w</w:t>
      </w:r>
      <w:r>
        <w:t> ust. </w:t>
      </w:r>
      <w:r w:rsidRPr="006E742E">
        <w:t>7,</w:t>
      </w:r>
      <w:r>
        <w:t xml:space="preserve"> </w:t>
      </w:r>
      <w:r w:rsidRPr="006E742E">
        <w:t>oraz</w:t>
      </w:r>
      <w:r>
        <w:t xml:space="preserve"> </w:t>
      </w:r>
      <w:r w:rsidRPr="006464E1">
        <w:t>określić</w:t>
      </w:r>
      <w:r>
        <w:t xml:space="preserve"> </w:t>
      </w:r>
      <w:r w:rsidRPr="006E742E">
        <w:t>rodzaj</w:t>
      </w:r>
      <w:r>
        <w:t xml:space="preserve"> </w:t>
      </w:r>
      <w:r w:rsidRPr="006E742E">
        <w:t>należności</w:t>
      </w:r>
      <w:r>
        <w:t xml:space="preserve"> </w:t>
      </w:r>
      <w:r w:rsidRPr="006E742E">
        <w:t>pieniężnych,</w:t>
      </w:r>
      <w:r>
        <w:t xml:space="preserve"> </w:t>
      </w:r>
      <w:r w:rsidRPr="006E742E">
        <w:t>które</w:t>
      </w:r>
      <w:r>
        <w:t xml:space="preserve"> </w:t>
      </w:r>
      <w:r w:rsidRPr="006E742E">
        <w:t>będą</w:t>
      </w:r>
      <w:r>
        <w:t xml:space="preserve"> </w:t>
      </w:r>
      <w:r w:rsidRPr="006E742E">
        <w:t>obsługiwane</w:t>
      </w:r>
      <w:r>
        <w:t xml:space="preserve"> </w:t>
      </w:r>
      <w:r w:rsidRPr="006E742E">
        <w:t>przy</w:t>
      </w:r>
      <w:r>
        <w:t xml:space="preserve"> </w:t>
      </w:r>
      <w:r w:rsidRPr="006E742E">
        <w:t>użyciu</w:t>
      </w:r>
      <w:r>
        <w:t xml:space="preserve"> </w:t>
      </w:r>
      <w:r w:rsidRPr="006E742E">
        <w:t>tego</w:t>
      </w:r>
      <w:r>
        <w:t xml:space="preserve"> </w:t>
      </w:r>
      <w:r w:rsidRPr="006E742E">
        <w:t>rachunku,</w:t>
      </w:r>
      <w:r>
        <w:t xml:space="preserve"> </w:t>
      </w:r>
      <w:r w:rsidRPr="006E742E">
        <w:t>mając</w:t>
      </w:r>
      <w:r>
        <w:t xml:space="preserve"> </w:t>
      </w:r>
      <w:r w:rsidRPr="006E742E">
        <w:t>na</w:t>
      </w:r>
      <w:r>
        <w:t xml:space="preserve"> </w:t>
      </w:r>
      <w:r w:rsidRPr="006E742E">
        <w:t>względzie</w:t>
      </w:r>
      <w:r>
        <w:t xml:space="preserve"> </w:t>
      </w:r>
      <w:r w:rsidRPr="006E742E">
        <w:t>przygotowanie</w:t>
      </w:r>
      <w:r>
        <w:t xml:space="preserve"> </w:t>
      </w:r>
      <w:r w:rsidRPr="006E742E">
        <w:t>techniczne</w:t>
      </w:r>
      <w:r>
        <w:t xml:space="preserve"> </w:t>
      </w:r>
      <w:r w:rsidRPr="006E742E">
        <w:t>i</w:t>
      </w:r>
      <w:r>
        <w:t> </w:t>
      </w:r>
      <w:r w:rsidRPr="006E742E">
        <w:t>organizacyjne</w:t>
      </w:r>
      <w:r>
        <w:t xml:space="preserve"> </w:t>
      </w:r>
      <w:r w:rsidRPr="006E742E">
        <w:t>urzędu</w:t>
      </w:r>
      <w:r>
        <w:t xml:space="preserve"> </w:t>
      </w:r>
      <w:r w:rsidRPr="006E742E">
        <w:t>obsługującego</w:t>
      </w:r>
      <w:r>
        <w:t xml:space="preserve"> </w:t>
      </w:r>
      <w:r w:rsidRPr="006E742E">
        <w:t>tego</w:t>
      </w:r>
      <w:r>
        <w:t xml:space="preserve"> </w:t>
      </w:r>
      <w:r w:rsidRPr="006E742E">
        <w:t>naczelnika.</w:t>
      </w:r>
    </w:p>
    <w:p w:rsidR="00DF6E79" w:rsidRDefault="00DF6E79" w:rsidP="00DF6E79">
      <w:pPr>
        <w:pStyle w:val="ARTartustawynprozporzdzenia"/>
      </w:pPr>
      <w:r w:rsidRPr="0083444C">
        <w:rPr>
          <w:rStyle w:val="Ppogrubienie"/>
        </w:rPr>
        <w:t>Art. 15.</w:t>
      </w:r>
      <w:r>
        <w:t> </w:t>
      </w:r>
      <w:r w:rsidRPr="006E742E">
        <w:t>1.</w:t>
      </w:r>
      <w:r>
        <w:t xml:space="preserve"> </w:t>
      </w:r>
      <w:r w:rsidRPr="006E742E">
        <w:t>Organy</w:t>
      </w:r>
      <w:r>
        <w:t xml:space="preserve"> </w:t>
      </w:r>
      <w:r w:rsidRPr="006E742E">
        <w:t>administracji</w:t>
      </w:r>
      <w:r>
        <w:t xml:space="preserve"> </w:t>
      </w:r>
      <w:r w:rsidRPr="006E742E">
        <w:t>podatkowej</w:t>
      </w:r>
      <w:r>
        <w:t xml:space="preserve"> </w:t>
      </w:r>
      <w:r w:rsidRPr="006E742E">
        <w:t>wykonują</w:t>
      </w:r>
      <w:r>
        <w:t xml:space="preserve"> </w:t>
      </w:r>
      <w:r w:rsidRPr="006E742E">
        <w:t>swoje</w:t>
      </w:r>
      <w:r>
        <w:t xml:space="preserve"> </w:t>
      </w:r>
      <w:r w:rsidRPr="006E742E">
        <w:t>zadania</w:t>
      </w:r>
      <w:r>
        <w:t xml:space="preserve"> </w:t>
      </w:r>
      <w:r w:rsidRPr="006E742E">
        <w:t>przy</w:t>
      </w:r>
      <w:r>
        <w:t xml:space="preserve"> </w:t>
      </w:r>
      <w:r w:rsidRPr="006E742E">
        <w:t>wykorzystaniu</w:t>
      </w:r>
      <w:r>
        <w:t xml:space="preserve"> </w:t>
      </w:r>
      <w:r w:rsidRPr="006E742E">
        <w:t>Centralnego</w:t>
      </w:r>
      <w:r>
        <w:t xml:space="preserve"> </w:t>
      </w:r>
      <w:r w:rsidRPr="006E742E">
        <w:t>Rejestru</w:t>
      </w:r>
      <w:r>
        <w:t xml:space="preserve"> </w:t>
      </w:r>
      <w:r w:rsidRPr="006E742E">
        <w:t>D</w:t>
      </w:r>
      <w:r w:rsidRPr="006E742E">
        <w:t>a</w:t>
      </w:r>
      <w:r w:rsidRPr="006E742E">
        <w:t>nych</w:t>
      </w:r>
      <w:r>
        <w:t xml:space="preserve"> </w:t>
      </w:r>
      <w:r w:rsidRPr="006E742E">
        <w:t>Podatkowych,</w:t>
      </w:r>
      <w:r>
        <w:t xml:space="preserve"> </w:t>
      </w:r>
      <w:r w:rsidRPr="006E742E">
        <w:t>prowadzonego</w:t>
      </w:r>
      <w:r>
        <w:t xml:space="preserve"> </w:t>
      </w:r>
      <w:r w:rsidRPr="006E742E">
        <w:t>w</w:t>
      </w:r>
      <w:r>
        <w:t> </w:t>
      </w:r>
      <w:r w:rsidRPr="006E742E">
        <w:t>systemie</w:t>
      </w:r>
      <w:r>
        <w:t xml:space="preserve"> </w:t>
      </w:r>
      <w:r w:rsidRPr="006E742E">
        <w:t>teleinformatycznym,</w:t>
      </w:r>
      <w:r>
        <w:t xml:space="preserve"> </w:t>
      </w:r>
      <w:r w:rsidRPr="006E742E">
        <w:t>zwanego</w:t>
      </w:r>
      <w:r>
        <w:t xml:space="preserve"> </w:t>
      </w:r>
      <w:r w:rsidRPr="006E742E">
        <w:t>dalej</w:t>
      </w:r>
      <w:r>
        <w:t xml:space="preserve"> </w:t>
      </w:r>
      <w:r w:rsidR="0083444C">
        <w:t>„</w:t>
      </w:r>
      <w:r w:rsidRPr="006E742E">
        <w:t>CRDP</w:t>
      </w:r>
      <w:r w:rsidR="0083444C">
        <w:t>”</w:t>
      </w:r>
      <w:r w:rsidRPr="006E742E">
        <w:t>.</w:t>
      </w:r>
    </w:p>
    <w:p w:rsidR="00DF6E79" w:rsidRPr="006464E1" w:rsidRDefault="00DF6E79" w:rsidP="00DF6E79">
      <w:pPr>
        <w:pStyle w:val="USTustnpkodeksu"/>
      </w:pPr>
      <w:r w:rsidRPr="006464E1">
        <w:t>2.</w:t>
      </w:r>
      <w:r>
        <w:t> </w:t>
      </w:r>
      <w:r w:rsidRPr="006464E1">
        <w:t>Administratorem</w:t>
      </w:r>
      <w:r>
        <w:t xml:space="preserve"> </w:t>
      </w:r>
      <w:r w:rsidRPr="006464E1">
        <w:t>danych</w:t>
      </w:r>
      <w:r>
        <w:t xml:space="preserve"> </w:t>
      </w:r>
      <w:r w:rsidRPr="006464E1">
        <w:t>zawartych</w:t>
      </w:r>
      <w:r>
        <w:t xml:space="preserve"> </w:t>
      </w:r>
      <w:r w:rsidRPr="006464E1">
        <w:t>w</w:t>
      </w:r>
      <w:r>
        <w:t> </w:t>
      </w:r>
      <w:r w:rsidRPr="006464E1">
        <w:t>CRDP</w:t>
      </w:r>
      <w:r>
        <w:t xml:space="preserve"> </w:t>
      </w:r>
      <w:r w:rsidRPr="006464E1">
        <w:t>jest</w:t>
      </w:r>
      <w:r>
        <w:t xml:space="preserve"> </w:t>
      </w:r>
      <w:r w:rsidRPr="006464E1">
        <w:t>minister</w:t>
      </w:r>
      <w:r>
        <w:t xml:space="preserve"> </w:t>
      </w:r>
      <w:r w:rsidRPr="006464E1">
        <w:t>właściwy</w:t>
      </w:r>
      <w:r>
        <w:t xml:space="preserve"> </w:t>
      </w:r>
      <w:r w:rsidRPr="006464E1">
        <w:t>do</w:t>
      </w:r>
      <w:r>
        <w:t xml:space="preserve"> </w:t>
      </w:r>
      <w:r w:rsidRPr="006464E1">
        <w:t>spraw</w:t>
      </w:r>
      <w:r>
        <w:t xml:space="preserve"> </w:t>
      </w:r>
      <w:r w:rsidRPr="006464E1">
        <w:t>finansów</w:t>
      </w:r>
      <w:r>
        <w:t xml:space="preserve"> </w:t>
      </w:r>
      <w:r w:rsidRPr="006464E1">
        <w:t>publicznych.</w:t>
      </w:r>
    </w:p>
    <w:p w:rsidR="00DF6E79" w:rsidRPr="00DF6E79" w:rsidRDefault="00DF6E79" w:rsidP="0083444C">
      <w:pPr>
        <w:pStyle w:val="USTustnpkodeksu"/>
        <w:keepNext/>
      </w:pPr>
      <w:r>
        <w:t>3</w:t>
      </w:r>
      <w:r w:rsidRPr="00DF6E79">
        <w:t>.</w:t>
      </w:r>
      <w:r>
        <w:t> </w:t>
      </w:r>
      <w:r w:rsidRPr="00DF6E79">
        <w:t>CRDP służy do:</w:t>
      </w:r>
    </w:p>
    <w:p w:rsidR="00DF6E79" w:rsidRPr="00DF6E79" w:rsidRDefault="00DF6E79" w:rsidP="0083444C">
      <w:pPr>
        <w:pStyle w:val="PKTpunkt"/>
        <w:keepNext/>
      </w:pPr>
      <w:r w:rsidRPr="006E742E">
        <w:t>1)</w:t>
      </w:r>
      <w:r w:rsidRPr="006E742E">
        <w:tab/>
        <w:t>gromadzenia</w:t>
      </w:r>
      <w:r w:rsidRPr="00DF6E79">
        <w:t xml:space="preserve"> oraz przetwarzania danych wynikających w</w:t>
      </w:r>
      <w:r>
        <w:t> </w:t>
      </w:r>
      <w:r w:rsidRPr="00DF6E79">
        <w:t>szczególności z:</w:t>
      </w:r>
    </w:p>
    <w:p w:rsidR="00DF6E79" w:rsidRPr="006E742E" w:rsidRDefault="00DF6E79" w:rsidP="00DF6E79">
      <w:pPr>
        <w:pStyle w:val="LITlitera"/>
      </w:pPr>
      <w:r w:rsidRPr="006E742E">
        <w:t>a)</w:t>
      </w:r>
      <w:r w:rsidRPr="006E742E">
        <w:tab/>
        <w:t>deklaracji</w:t>
      </w:r>
      <w:r>
        <w:t xml:space="preserve"> </w:t>
      </w:r>
      <w:r w:rsidRPr="006E742E">
        <w:t>składanych</w:t>
      </w:r>
      <w:r>
        <w:t xml:space="preserve"> </w:t>
      </w:r>
      <w:r w:rsidRPr="006E742E">
        <w:t>przez</w:t>
      </w:r>
      <w:r>
        <w:t xml:space="preserve"> </w:t>
      </w:r>
      <w:r w:rsidRPr="006E742E">
        <w:t>podatników,</w:t>
      </w:r>
      <w:r>
        <w:t xml:space="preserve"> </w:t>
      </w:r>
      <w:r w:rsidRPr="006E742E">
        <w:t>płatników</w:t>
      </w:r>
      <w:r>
        <w:t xml:space="preserve"> </w:t>
      </w:r>
      <w:r w:rsidRPr="006E742E">
        <w:t>i</w:t>
      </w:r>
      <w:r>
        <w:t> </w:t>
      </w:r>
      <w:r w:rsidRPr="006E742E">
        <w:t>ich</w:t>
      </w:r>
      <w:r>
        <w:t xml:space="preserve"> </w:t>
      </w:r>
      <w:r w:rsidRPr="006E742E">
        <w:t>następców</w:t>
      </w:r>
      <w:r>
        <w:t xml:space="preserve"> </w:t>
      </w:r>
      <w:r w:rsidRPr="006E742E">
        <w:t>prawnych,</w:t>
      </w:r>
    </w:p>
    <w:p w:rsidR="00DF6E79" w:rsidRPr="006E742E" w:rsidRDefault="00DF6E79" w:rsidP="00DF6E79">
      <w:pPr>
        <w:pStyle w:val="LITlitera"/>
      </w:pPr>
      <w:r w:rsidRPr="006E742E">
        <w:t>b)</w:t>
      </w:r>
      <w:r w:rsidRPr="006E742E">
        <w:tab/>
        <w:t>decyzji,</w:t>
      </w:r>
      <w:r>
        <w:t xml:space="preserve"> </w:t>
      </w:r>
      <w:r w:rsidRPr="006E742E">
        <w:t>postanowień</w:t>
      </w:r>
      <w:r>
        <w:t xml:space="preserve"> </w:t>
      </w:r>
      <w:r w:rsidRPr="006E742E">
        <w:t>oraz</w:t>
      </w:r>
      <w:r>
        <w:t xml:space="preserve"> </w:t>
      </w:r>
      <w:r w:rsidRPr="006E742E">
        <w:t>innych</w:t>
      </w:r>
      <w:r>
        <w:t xml:space="preserve"> </w:t>
      </w:r>
      <w:r w:rsidRPr="006E742E">
        <w:t>dokumentów</w:t>
      </w:r>
      <w:r>
        <w:t xml:space="preserve"> </w:t>
      </w:r>
      <w:r w:rsidRPr="006E742E">
        <w:t>związanych</w:t>
      </w:r>
      <w:r>
        <w:t xml:space="preserve"> </w:t>
      </w:r>
      <w:r w:rsidRPr="006E742E">
        <w:t>z</w:t>
      </w:r>
      <w:r>
        <w:t> </w:t>
      </w:r>
      <w:r w:rsidRPr="006E742E">
        <w:t>obowiązkami</w:t>
      </w:r>
      <w:r>
        <w:t xml:space="preserve"> </w:t>
      </w:r>
      <w:r w:rsidRPr="006E742E">
        <w:t>wynikającymi</w:t>
      </w:r>
      <w:r>
        <w:t xml:space="preserve"> </w:t>
      </w:r>
      <w:r w:rsidRPr="006E742E">
        <w:t>z</w:t>
      </w:r>
      <w:r>
        <w:t> </w:t>
      </w:r>
      <w:r w:rsidRPr="006E742E">
        <w:t>przepisów</w:t>
      </w:r>
      <w:r>
        <w:t xml:space="preserve"> </w:t>
      </w:r>
      <w:r w:rsidRPr="006E742E">
        <w:t>prawa</w:t>
      </w:r>
      <w:r>
        <w:t xml:space="preserve"> </w:t>
      </w:r>
      <w:r w:rsidRPr="006E742E">
        <w:t>podatkowego,</w:t>
      </w:r>
    </w:p>
    <w:p w:rsidR="00DF6E79" w:rsidRPr="006E742E" w:rsidRDefault="00DF6E79" w:rsidP="00DF6E79">
      <w:pPr>
        <w:pStyle w:val="LITlitera"/>
      </w:pPr>
      <w:r w:rsidRPr="006E742E">
        <w:t>c)</w:t>
      </w:r>
      <w:r w:rsidRPr="006E742E">
        <w:tab/>
        <w:t>tytułów</w:t>
      </w:r>
      <w:r>
        <w:t xml:space="preserve"> </w:t>
      </w:r>
      <w:r w:rsidRPr="006E742E">
        <w:t>wykonawczych</w:t>
      </w:r>
      <w:r>
        <w:t xml:space="preserve"> </w:t>
      </w:r>
      <w:r w:rsidRPr="006E742E">
        <w:t>i</w:t>
      </w:r>
      <w:r>
        <w:t> </w:t>
      </w:r>
      <w:r w:rsidRPr="006E742E">
        <w:t>innych</w:t>
      </w:r>
      <w:r>
        <w:t xml:space="preserve"> </w:t>
      </w:r>
      <w:r w:rsidRPr="006E742E">
        <w:t>dokumentów</w:t>
      </w:r>
      <w:r>
        <w:t xml:space="preserve"> </w:t>
      </w:r>
      <w:r w:rsidRPr="006E742E">
        <w:t>przekazanych</w:t>
      </w:r>
      <w:r>
        <w:t xml:space="preserve"> </w:t>
      </w:r>
      <w:r w:rsidRPr="006E742E">
        <w:t>naczelnikowi</w:t>
      </w:r>
      <w:r>
        <w:t xml:space="preserve"> </w:t>
      </w:r>
      <w:r w:rsidRPr="006E742E">
        <w:t>urzędu</w:t>
      </w:r>
      <w:r>
        <w:t xml:space="preserve"> </w:t>
      </w:r>
      <w:r w:rsidRPr="006E742E">
        <w:t>skarbowego</w:t>
      </w:r>
      <w:r>
        <w:t xml:space="preserve"> </w:t>
      </w:r>
      <w:r w:rsidRPr="006464E1">
        <w:t>w</w:t>
      </w:r>
      <w:r>
        <w:t> </w:t>
      </w:r>
      <w:r w:rsidRPr="006464E1">
        <w:t>celu</w:t>
      </w:r>
      <w:r>
        <w:t xml:space="preserve"> </w:t>
      </w:r>
      <w:r w:rsidRPr="006E742E">
        <w:t>realizacji</w:t>
      </w:r>
      <w:r>
        <w:t xml:space="preserve"> </w:t>
      </w:r>
      <w:r w:rsidRPr="006E742E">
        <w:t>jego</w:t>
      </w:r>
      <w:r>
        <w:t xml:space="preserve"> </w:t>
      </w:r>
      <w:r w:rsidRPr="006E742E">
        <w:t>zadań;</w:t>
      </w:r>
    </w:p>
    <w:p w:rsidR="00DF6E79" w:rsidRPr="006E742E" w:rsidRDefault="00DF6E79" w:rsidP="00DF6E79">
      <w:pPr>
        <w:pStyle w:val="PKTpunkt"/>
      </w:pPr>
      <w:r w:rsidRPr="006E742E">
        <w:t>2)</w:t>
      </w:r>
      <w:r w:rsidRPr="006E742E">
        <w:tab/>
        <w:t>przetwarzania</w:t>
      </w:r>
      <w:r>
        <w:t xml:space="preserve"> </w:t>
      </w:r>
      <w:r w:rsidRPr="006E742E">
        <w:t>danych</w:t>
      </w:r>
      <w:r>
        <w:t xml:space="preserve"> </w:t>
      </w:r>
      <w:r w:rsidRPr="006E742E">
        <w:t>zgromadzonych</w:t>
      </w:r>
      <w:r>
        <w:t xml:space="preserve"> </w:t>
      </w:r>
      <w:r w:rsidRPr="006E742E">
        <w:t>w</w:t>
      </w:r>
      <w:r>
        <w:t> </w:t>
      </w:r>
      <w:r w:rsidRPr="006E742E">
        <w:t>Centralnym</w:t>
      </w:r>
      <w:r>
        <w:t xml:space="preserve"> </w:t>
      </w:r>
      <w:r w:rsidRPr="006E742E">
        <w:t>Rejestrze</w:t>
      </w:r>
      <w:r>
        <w:t xml:space="preserve"> </w:t>
      </w:r>
      <w:r w:rsidRPr="006E742E">
        <w:t>Podmiotów</w:t>
      </w:r>
      <w:r>
        <w:t xml:space="preserve"> </w:t>
      </w:r>
      <w:r w:rsidRPr="006E742E">
        <w:t>–</w:t>
      </w:r>
      <w:r>
        <w:t xml:space="preserve"> </w:t>
      </w:r>
      <w:r w:rsidRPr="006E742E">
        <w:t>Krajowej</w:t>
      </w:r>
      <w:r>
        <w:t xml:space="preserve"> </w:t>
      </w:r>
      <w:r w:rsidRPr="006E742E">
        <w:t>Ewidencji</w:t>
      </w:r>
      <w:r>
        <w:t xml:space="preserve"> </w:t>
      </w:r>
      <w:r w:rsidRPr="006E742E">
        <w:t>Podatników.</w:t>
      </w:r>
    </w:p>
    <w:p w:rsidR="00DF6E79" w:rsidRPr="006E742E" w:rsidRDefault="00DF6E79" w:rsidP="00DF6E79">
      <w:pPr>
        <w:pStyle w:val="USTustnpkodeksu"/>
      </w:pPr>
      <w:r>
        <w:t>4</w:t>
      </w:r>
      <w:r w:rsidRPr="006E742E">
        <w:t>.</w:t>
      </w:r>
      <w:r>
        <w:t> </w:t>
      </w:r>
      <w:r w:rsidRPr="006E742E">
        <w:t>Minister</w:t>
      </w:r>
      <w:r>
        <w:t xml:space="preserve"> </w:t>
      </w:r>
      <w:r w:rsidRPr="006E742E">
        <w:t>właściwy</w:t>
      </w:r>
      <w:r>
        <w:t xml:space="preserve"> </w:t>
      </w:r>
      <w:r w:rsidRPr="006E742E">
        <w:t>do</w:t>
      </w:r>
      <w:r>
        <w:t xml:space="preserve"> </w:t>
      </w:r>
      <w:r w:rsidRPr="006E742E">
        <w:t>spraw</w:t>
      </w:r>
      <w:r>
        <w:t xml:space="preserve"> </w:t>
      </w:r>
      <w:r w:rsidRPr="006E742E">
        <w:t>finansów</w:t>
      </w:r>
      <w:r>
        <w:t xml:space="preserve"> </w:t>
      </w:r>
      <w:r w:rsidRPr="006E742E">
        <w:t>publicznych,</w:t>
      </w:r>
      <w:r>
        <w:t xml:space="preserve"> </w:t>
      </w:r>
      <w:r w:rsidRPr="006E742E">
        <w:t>dyrektor</w:t>
      </w:r>
      <w:r>
        <w:t xml:space="preserve"> </w:t>
      </w:r>
      <w:r w:rsidRPr="006E742E">
        <w:t>izby</w:t>
      </w:r>
      <w:r>
        <w:t xml:space="preserve"> </w:t>
      </w:r>
      <w:r w:rsidRPr="006E742E">
        <w:t>skarbowej,</w:t>
      </w:r>
      <w:r>
        <w:t xml:space="preserve"> </w:t>
      </w:r>
      <w:r w:rsidRPr="006E742E">
        <w:t>dyrektor</w:t>
      </w:r>
      <w:r>
        <w:t xml:space="preserve"> </w:t>
      </w:r>
      <w:r w:rsidRPr="006E742E">
        <w:t>izby</w:t>
      </w:r>
      <w:r>
        <w:t xml:space="preserve"> </w:t>
      </w:r>
      <w:r w:rsidRPr="006E742E">
        <w:t>celnej,</w:t>
      </w:r>
      <w:r>
        <w:t xml:space="preserve"> </w:t>
      </w:r>
      <w:r w:rsidRPr="006E742E">
        <w:t>dyrektor</w:t>
      </w:r>
      <w:r>
        <w:t xml:space="preserve"> </w:t>
      </w:r>
      <w:r w:rsidRPr="006E742E">
        <w:t>Biura</w:t>
      </w:r>
      <w:r>
        <w:t xml:space="preserve"> </w:t>
      </w:r>
      <w:r w:rsidRPr="006E742E">
        <w:t>Krajowej</w:t>
      </w:r>
      <w:r>
        <w:t xml:space="preserve"> </w:t>
      </w:r>
      <w:r w:rsidRPr="006E742E">
        <w:t>Informacji</w:t>
      </w:r>
      <w:r>
        <w:t xml:space="preserve"> </w:t>
      </w:r>
      <w:r w:rsidRPr="006E742E">
        <w:t>Podatkowej,</w:t>
      </w:r>
      <w:r>
        <w:t xml:space="preserve"> </w:t>
      </w:r>
      <w:r w:rsidRPr="006E742E">
        <w:t>dyrektor</w:t>
      </w:r>
      <w:r>
        <w:t xml:space="preserve"> </w:t>
      </w:r>
      <w:r w:rsidRPr="006E742E">
        <w:t>urzędu</w:t>
      </w:r>
      <w:r>
        <w:t xml:space="preserve"> </w:t>
      </w:r>
      <w:r w:rsidRPr="006E742E">
        <w:t>kontroli</w:t>
      </w:r>
      <w:r>
        <w:t xml:space="preserve"> </w:t>
      </w:r>
      <w:r w:rsidRPr="006E742E">
        <w:t>skarbowej,</w:t>
      </w:r>
      <w:r>
        <w:t xml:space="preserve"> </w:t>
      </w:r>
      <w:r w:rsidRPr="006E742E">
        <w:t>naczelnik</w:t>
      </w:r>
      <w:r>
        <w:t xml:space="preserve"> </w:t>
      </w:r>
      <w:r w:rsidRPr="006E742E">
        <w:t>urzędu</w:t>
      </w:r>
      <w:r>
        <w:t xml:space="preserve"> </w:t>
      </w:r>
      <w:r w:rsidRPr="006E742E">
        <w:t>skarbowego</w:t>
      </w:r>
      <w:r>
        <w:t xml:space="preserve"> </w:t>
      </w:r>
      <w:r w:rsidRPr="006E742E">
        <w:t>oraz</w:t>
      </w:r>
      <w:r>
        <w:t xml:space="preserve"> </w:t>
      </w:r>
      <w:r w:rsidRPr="006E742E">
        <w:t>naczelnik</w:t>
      </w:r>
      <w:r>
        <w:t xml:space="preserve"> </w:t>
      </w:r>
      <w:r w:rsidRPr="006E742E">
        <w:t>urzędu</w:t>
      </w:r>
      <w:r>
        <w:t xml:space="preserve"> </w:t>
      </w:r>
      <w:r w:rsidRPr="006E742E">
        <w:t>celnego</w:t>
      </w:r>
      <w:r>
        <w:t xml:space="preserve"> </w:t>
      </w:r>
      <w:r w:rsidRPr="006E742E">
        <w:t>wprowadzają</w:t>
      </w:r>
      <w:r>
        <w:t xml:space="preserve"> </w:t>
      </w:r>
      <w:r w:rsidRPr="006E742E">
        <w:t>do</w:t>
      </w:r>
      <w:r>
        <w:t xml:space="preserve"> </w:t>
      </w:r>
      <w:r w:rsidRPr="006E742E">
        <w:t>CRDP</w:t>
      </w:r>
      <w:r>
        <w:t xml:space="preserve"> </w:t>
      </w:r>
      <w:r w:rsidRPr="006E742E">
        <w:t>dane</w:t>
      </w:r>
      <w:r>
        <w:t xml:space="preserve"> </w:t>
      </w:r>
      <w:r w:rsidRPr="006E742E">
        <w:t>zawarte</w:t>
      </w:r>
      <w:r>
        <w:t xml:space="preserve"> </w:t>
      </w:r>
      <w:r w:rsidRPr="006464E1">
        <w:t>w</w:t>
      </w:r>
      <w:r>
        <w:t> </w:t>
      </w:r>
      <w:r w:rsidRPr="006464E1">
        <w:t>dokumentach</w:t>
      </w:r>
      <w:r w:rsidRPr="006E742E">
        <w:t>,</w:t>
      </w:r>
      <w:r>
        <w:t xml:space="preserve"> </w:t>
      </w:r>
      <w:r w:rsidRPr="006E742E">
        <w:t>o</w:t>
      </w:r>
      <w:r>
        <w:t> </w:t>
      </w:r>
      <w:r w:rsidRPr="006E742E">
        <w:t>których</w:t>
      </w:r>
      <w:r>
        <w:t xml:space="preserve"> </w:t>
      </w:r>
      <w:r w:rsidRPr="006E742E">
        <w:t>mowa</w:t>
      </w:r>
      <w:r>
        <w:t xml:space="preserve"> </w:t>
      </w:r>
      <w:r w:rsidRPr="006E742E">
        <w:t>w</w:t>
      </w:r>
      <w:r>
        <w:t> ust. 3 pkt </w:t>
      </w:r>
      <w:r w:rsidRPr="006E742E">
        <w:t>1.</w:t>
      </w:r>
    </w:p>
    <w:p w:rsidR="00DF6E79" w:rsidRPr="006E742E" w:rsidRDefault="00DF6E79" w:rsidP="00DF6E79">
      <w:pPr>
        <w:pStyle w:val="ROZDZODDZOZNoznaczenierozdziauluboddziau"/>
      </w:pPr>
      <w:r w:rsidRPr="006E742E">
        <w:t>Rozdział</w:t>
      </w:r>
      <w:r>
        <w:t xml:space="preserve"> </w:t>
      </w:r>
      <w:r w:rsidRPr="006E742E">
        <w:t>3</w:t>
      </w:r>
    </w:p>
    <w:p w:rsidR="00DF6E79" w:rsidRPr="006E742E" w:rsidRDefault="00DF6E79" w:rsidP="0083444C">
      <w:pPr>
        <w:pStyle w:val="ROZDZODDZPRZEDMprzedmiotregulacjirozdziauluboddziau"/>
      </w:pPr>
      <w:r w:rsidRPr="006E742E">
        <w:t>Obsługa</w:t>
      </w:r>
      <w:r>
        <w:t xml:space="preserve"> </w:t>
      </w:r>
      <w:r w:rsidRPr="006E742E">
        <w:t>i</w:t>
      </w:r>
      <w:r>
        <w:t> </w:t>
      </w:r>
      <w:r w:rsidRPr="006E742E">
        <w:t>wsparcie</w:t>
      </w:r>
      <w:r>
        <w:t xml:space="preserve"> </w:t>
      </w:r>
      <w:r w:rsidRPr="006E742E">
        <w:t>podatnika</w:t>
      </w:r>
    </w:p>
    <w:p w:rsidR="00DF6E79" w:rsidRPr="00DF6E79" w:rsidRDefault="00DF6E79" w:rsidP="0083444C">
      <w:pPr>
        <w:pStyle w:val="ARTartustawynprozporzdzenia"/>
        <w:keepNext/>
      </w:pPr>
      <w:r w:rsidRPr="0083444C">
        <w:rPr>
          <w:rStyle w:val="Ppogrubienie"/>
        </w:rPr>
        <w:t>Art. 16.</w:t>
      </w:r>
      <w:r>
        <w:t> </w:t>
      </w:r>
      <w:r w:rsidRPr="00DF6E79">
        <w:t>Przez obsługę i</w:t>
      </w:r>
      <w:r>
        <w:t> </w:t>
      </w:r>
      <w:r w:rsidRPr="00DF6E79">
        <w:t>wsparcie należy rozumieć działania polegające na udzielaniu pomocy w</w:t>
      </w:r>
      <w:r>
        <w:t> </w:t>
      </w:r>
      <w:r w:rsidRPr="00DF6E79">
        <w:t>samodzielnym, prawidłowym i</w:t>
      </w:r>
      <w:r>
        <w:t> </w:t>
      </w:r>
      <w:r w:rsidRPr="00DF6E79">
        <w:t>dobrowolnym wypełnianiu obowiązków podatkowych, realizowane w</w:t>
      </w:r>
      <w:r>
        <w:t> </w:t>
      </w:r>
      <w:r w:rsidRPr="00DF6E79">
        <w:t>szczególności przez:</w:t>
      </w:r>
    </w:p>
    <w:p w:rsidR="00DF6E79" w:rsidRPr="006E742E" w:rsidRDefault="00DF6E79" w:rsidP="00DF6E79">
      <w:pPr>
        <w:pStyle w:val="PKTpunkt"/>
      </w:pPr>
      <w:r w:rsidRPr="006E742E">
        <w:t>1)</w:t>
      </w:r>
      <w:r w:rsidRPr="006E742E">
        <w:tab/>
        <w:t>zapewnienie</w:t>
      </w:r>
      <w:r>
        <w:t xml:space="preserve"> </w:t>
      </w:r>
      <w:r w:rsidRPr="006E742E">
        <w:t>jednolitej</w:t>
      </w:r>
      <w:r>
        <w:t xml:space="preserve"> </w:t>
      </w:r>
      <w:r w:rsidRPr="006E742E">
        <w:t>i</w:t>
      </w:r>
      <w:r>
        <w:t> </w:t>
      </w:r>
      <w:r w:rsidRPr="006E742E">
        <w:t>powszechnie</w:t>
      </w:r>
      <w:r>
        <w:t xml:space="preserve"> </w:t>
      </w:r>
      <w:r w:rsidRPr="006E742E">
        <w:t>dostępnej</w:t>
      </w:r>
      <w:r>
        <w:t xml:space="preserve"> </w:t>
      </w:r>
      <w:r w:rsidRPr="006E742E">
        <w:t>informacji</w:t>
      </w:r>
      <w:r>
        <w:t xml:space="preserve"> </w:t>
      </w:r>
      <w:r w:rsidRPr="006E742E">
        <w:t>podatkowej</w:t>
      </w:r>
      <w:r>
        <w:t xml:space="preserve"> </w:t>
      </w:r>
      <w:r w:rsidRPr="006E742E">
        <w:t>oraz</w:t>
      </w:r>
      <w:r>
        <w:t xml:space="preserve"> </w:t>
      </w:r>
      <w:r w:rsidRPr="006E742E">
        <w:t>podejmowanie</w:t>
      </w:r>
      <w:r>
        <w:t xml:space="preserve"> </w:t>
      </w:r>
      <w:r w:rsidRPr="006E742E">
        <w:t>działań</w:t>
      </w:r>
      <w:r>
        <w:t xml:space="preserve"> </w:t>
      </w:r>
      <w:r w:rsidRPr="006E742E">
        <w:t>o</w:t>
      </w:r>
      <w:r>
        <w:t> </w:t>
      </w:r>
      <w:r w:rsidRPr="006E742E">
        <w:t>charakte</w:t>
      </w:r>
      <w:r>
        <w:t>rze informacyjnym i edukacyjnym;</w:t>
      </w:r>
    </w:p>
    <w:p w:rsidR="00DF6E79" w:rsidRPr="00DF6E79" w:rsidRDefault="00DF6E79" w:rsidP="00DF6E79">
      <w:pPr>
        <w:pStyle w:val="PKTpunkt"/>
      </w:pPr>
      <w:r w:rsidRPr="00F03F60">
        <w:t>2)</w:t>
      </w:r>
      <w:r w:rsidRPr="00F03F60">
        <w:tab/>
      </w:r>
      <w:r w:rsidRPr="00DF6E79">
        <w:t>centrum obsługi oraz przez asystenta podatnika.</w:t>
      </w:r>
    </w:p>
    <w:p w:rsidR="00DF6E79" w:rsidRPr="006E742E" w:rsidRDefault="00DF6E79" w:rsidP="00DF6E79">
      <w:pPr>
        <w:pStyle w:val="ARTartustawynprozporzdzenia"/>
      </w:pPr>
      <w:r w:rsidRPr="0083444C">
        <w:rPr>
          <w:rStyle w:val="Ppogrubienie"/>
        </w:rPr>
        <w:t>Art. 17.</w:t>
      </w:r>
      <w:r>
        <w:t> </w:t>
      </w:r>
      <w:r w:rsidRPr="006E742E">
        <w:t>1.</w:t>
      </w:r>
      <w:r>
        <w:t xml:space="preserve"> </w:t>
      </w:r>
      <w:r w:rsidRPr="006E742E">
        <w:t>Zapewnienie</w:t>
      </w:r>
      <w:r>
        <w:t xml:space="preserve"> </w:t>
      </w:r>
      <w:r w:rsidRPr="006E742E">
        <w:t>jednolitej</w:t>
      </w:r>
      <w:r>
        <w:t xml:space="preserve"> </w:t>
      </w:r>
      <w:r w:rsidRPr="006E742E">
        <w:t>i</w:t>
      </w:r>
      <w:r>
        <w:t> </w:t>
      </w:r>
      <w:r w:rsidRPr="006E742E">
        <w:t>powszechnie</w:t>
      </w:r>
      <w:r>
        <w:t xml:space="preserve"> </w:t>
      </w:r>
      <w:r w:rsidRPr="006E742E">
        <w:t>dostępnej</w:t>
      </w:r>
      <w:r>
        <w:t xml:space="preserve"> </w:t>
      </w:r>
      <w:r w:rsidRPr="006E742E">
        <w:t>informacji</w:t>
      </w:r>
      <w:r>
        <w:t xml:space="preserve"> </w:t>
      </w:r>
      <w:r w:rsidRPr="006E742E">
        <w:t>podatkowej</w:t>
      </w:r>
      <w:r>
        <w:t xml:space="preserve"> </w:t>
      </w:r>
      <w:r w:rsidRPr="006E742E">
        <w:t>następuje</w:t>
      </w:r>
      <w:r>
        <w:t xml:space="preserve"> </w:t>
      </w:r>
      <w:r w:rsidRPr="006E742E">
        <w:t>w</w:t>
      </w:r>
      <w:r>
        <w:t> </w:t>
      </w:r>
      <w:r w:rsidRPr="006E742E">
        <w:t>szczególności</w:t>
      </w:r>
      <w:r>
        <w:t xml:space="preserve"> </w:t>
      </w:r>
      <w:r w:rsidRPr="006E742E">
        <w:t>przy</w:t>
      </w:r>
      <w:r>
        <w:t xml:space="preserve"> </w:t>
      </w:r>
      <w:r w:rsidRPr="006E742E">
        <w:t>wykorzystaniu</w:t>
      </w:r>
      <w:r>
        <w:t xml:space="preserve"> </w:t>
      </w:r>
      <w:r w:rsidRPr="006E742E">
        <w:t>Bazy</w:t>
      </w:r>
      <w:r>
        <w:t xml:space="preserve"> </w:t>
      </w:r>
      <w:r w:rsidRPr="006E742E">
        <w:t>Wiedzy</w:t>
      </w:r>
      <w:r>
        <w:t xml:space="preserve"> </w:t>
      </w:r>
      <w:r w:rsidRPr="006E742E">
        <w:t>Administracji</w:t>
      </w:r>
      <w:r>
        <w:t xml:space="preserve"> </w:t>
      </w:r>
      <w:r w:rsidRPr="006E742E">
        <w:t>Podatkowej.</w:t>
      </w:r>
    </w:p>
    <w:p w:rsidR="00DF6E79" w:rsidRPr="00DF6E79" w:rsidRDefault="00DF6E79" w:rsidP="0083444C">
      <w:pPr>
        <w:pStyle w:val="USTustnpkodeksu"/>
        <w:keepNext/>
      </w:pPr>
      <w:r w:rsidRPr="006E742E">
        <w:t>2.</w:t>
      </w:r>
      <w:r>
        <w:t> </w:t>
      </w:r>
      <w:r w:rsidRPr="00DF6E79">
        <w:t>W</w:t>
      </w:r>
      <w:r>
        <w:t> </w:t>
      </w:r>
      <w:r w:rsidRPr="00DF6E79">
        <w:t>Bazie Wiedzy Administracji Podatkowej są zamieszczane w</w:t>
      </w:r>
      <w:r>
        <w:t> </w:t>
      </w:r>
      <w:r w:rsidRPr="00DF6E79">
        <w:t>szczególności:</w:t>
      </w:r>
    </w:p>
    <w:p w:rsidR="00DF6E79" w:rsidRPr="006E742E" w:rsidRDefault="00DF6E79" w:rsidP="00DF6E79">
      <w:pPr>
        <w:pStyle w:val="PKTpunkt"/>
      </w:pPr>
      <w:r w:rsidRPr="006E742E">
        <w:t>1)</w:t>
      </w:r>
      <w:r w:rsidRPr="006E742E">
        <w:tab/>
        <w:t>interpretacje</w:t>
      </w:r>
      <w:r>
        <w:t xml:space="preserve"> </w:t>
      </w:r>
      <w:r w:rsidRPr="006E742E">
        <w:t>ogólne</w:t>
      </w:r>
      <w:r>
        <w:t xml:space="preserve"> </w:t>
      </w:r>
      <w:r w:rsidRPr="006E742E">
        <w:t>oraz</w:t>
      </w:r>
      <w:r>
        <w:t xml:space="preserve"> </w:t>
      </w:r>
      <w:r w:rsidRPr="006E742E">
        <w:t>zanonimizowane</w:t>
      </w:r>
      <w:r>
        <w:t xml:space="preserve"> </w:t>
      </w:r>
      <w:r w:rsidRPr="006E742E">
        <w:t>interpretacje</w:t>
      </w:r>
      <w:r>
        <w:t xml:space="preserve"> </w:t>
      </w:r>
      <w:r w:rsidRPr="006E742E">
        <w:t>indywidualne</w:t>
      </w:r>
      <w:r>
        <w:t xml:space="preserve"> </w:t>
      </w:r>
      <w:r w:rsidRPr="006E742E">
        <w:t>przepisów</w:t>
      </w:r>
      <w:r>
        <w:t xml:space="preserve"> </w:t>
      </w:r>
      <w:r w:rsidRPr="006E742E">
        <w:t>prawa</w:t>
      </w:r>
      <w:r>
        <w:t xml:space="preserve"> </w:t>
      </w:r>
      <w:r w:rsidRPr="006E742E">
        <w:t>podatkowego;</w:t>
      </w:r>
    </w:p>
    <w:p w:rsidR="00DF6E79" w:rsidRPr="006E742E" w:rsidRDefault="00DF6E79" w:rsidP="00DF6E79">
      <w:pPr>
        <w:pStyle w:val="PKTpunkt"/>
      </w:pPr>
      <w:r w:rsidRPr="006E742E">
        <w:t>2)</w:t>
      </w:r>
      <w:r w:rsidRPr="006E742E">
        <w:tab/>
        <w:t>zanonimizowane</w:t>
      </w:r>
      <w:r>
        <w:t xml:space="preserve"> </w:t>
      </w:r>
      <w:r w:rsidRPr="006E742E">
        <w:t>orzeczenia</w:t>
      </w:r>
      <w:r>
        <w:t xml:space="preserve"> </w:t>
      </w:r>
      <w:r w:rsidRPr="006E742E">
        <w:t>sądów</w:t>
      </w:r>
      <w:r>
        <w:t xml:space="preserve"> </w:t>
      </w:r>
      <w:r w:rsidRPr="006E742E">
        <w:t>i</w:t>
      </w:r>
      <w:r>
        <w:t> </w:t>
      </w:r>
      <w:r w:rsidRPr="006E742E">
        <w:t>trybunałów</w:t>
      </w:r>
      <w:r>
        <w:t xml:space="preserve">, </w:t>
      </w:r>
      <w:r w:rsidRPr="006E742E">
        <w:t>istotne</w:t>
      </w:r>
      <w:r>
        <w:t xml:space="preserve"> </w:t>
      </w:r>
      <w:r w:rsidRPr="006E742E">
        <w:t>w</w:t>
      </w:r>
      <w:r>
        <w:t> </w:t>
      </w:r>
      <w:r w:rsidRPr="006E742E">
        <w:t>zakresie</w:t>
      </w:r>
      <w:r>
        <w:t xml:space="preserve"> </w:t>
      </w:r>
      <w:r w:rsidRPr="006E742E">
        <w:t>przepisów</w:t>
      </w:r>
      <w:r>
        <w:t xml:space="preserve"> </w:t>
      </w:r>
      <w:r w:rsidRPr="006E742E">
        <w:t>prawa</w:t>
      </w:r>
      <w:r>
        <w:t xml:space="preserve"> </w:t>
      </w:r>
      <w:r w:rsidRPr="006E742E">
        <w:t>podatkowego;</w:t>
      </w:r>
    </w:p>
    <w:p w:rsidR="00DF6E79" w:rsidRPr="006E742E" w:rsidRDefault="00DF6E79" w:rsidP="00DF6E79">
      <w:pPr>
        <w:pStyle w:val="PKTpunkt"/>
      </w:pPr>
      <w:r w:rsidRPr="006E742E">
        <w:t>3)</w:t>
      </w:r>
      <w:r w:rsidRPr="006E742E">
        <w:tab/>
        <w:t>broszury</w:t>
      </w:r>
      <w:r>
        <w:t xml:space="preserve"> </w:t>
      </w:r>
      <w:r w:rsidRPr="006E742E">
        <w:t>informacyjne</w:t>
      </w:r>
      <w:r>
        <w:t xml:space="preserve"> </w:t>
      </w:r>
      <w:r w:rsidRPr="006E742E">
        <w:t>w</w:t>
      </w:r>
      <w:r>
        <w:t> </w:t>
      </w:r>
      <w:r w:rsidRPr="006E742E">
        <w:t>sprawach</w:t>
      </w:r>
      <w:r>
        <w:t xml:space="preserve"> </w:t>
      </w:r>
      <w:r w:rsidRPr="006E742E">
        <w:t>podatków.</w:t>
      </w:r>
    </w:p>
    <w:p w:rsidR="00DF6E79" w:rsidRPr="006E742E" w:rsidRDefault="00DF6E79" w:rsidP="00DF6E79">
      <w:pPr>
        <w:pStyle w:val="USTustnpkodeksu"/>
      </w:pPr>
      <w:r w:rsidRPr="006E742E">
        <w:t>3.</w:t>
      </w:r>
      <w:r>
        <w:t> </w:t>
      </w:r>
      <w:r w:rsidRPr="006E742E">
        <w:t>Administratorem</w:t>
      </w:r>
      <w:r>
        <w:t xml:space="preserve"> </w:t>
      </w:r>
      <w:r w:rsidRPr="006E742E">
        <w:t>Bazy</w:t>
      </w:r>
      <w:r>
        <w:t xml:space="preserve"> </w:t>
      </w:r>
      <w:r w:rsidRPr="006E742E">
        <w:t>Wiedzy</w:t>
      </w:r>
      <w:r>
        <w:t xml:space="preserve"> </w:t>
      </w:r>
      <w:r w:rsidRPr="006E742E">
        <w:t>Administracji</w:t>
      </w:r>
      <w:r>
        <w:t xml:space="preserve"> </w:t>
      </w:r>
      <w:r w:rsidRPr="006E742E">
        <w:t>Podatkowej</w:t>
      </w:r>
      <w:r>
        <w:t xml:space="preserve"> </w:t>
      </w:r>
      <w:r w:rsidRPr="006E742E">
        <w:t>jest</w:t>
      </w:r>
      <w:r>
        <w:t xml:space="preserve"> </w:t>
      </w:r>
      <w:r w:rsidRPr="006E742E">
        <w:t>dyrektor</w:t>
      </w:r>
      <w:r>
        <w:t xml:space="preserve"> </w:t>
      </w:r>
      <w:r w:rsidRPr="006E742E">
        <w:t>Biura</w:t>
      </w:r>
      <w:r>
        <w:t xml:space="preserve"> </w:t>
      </w:r>
      <w:r w:rsidRPr="006E742E">
        <w:t>Krajowej</w:t>
      </w:r>
      <w:r>
        <w:t xml:space="preserve"> </w:t>
      </w:r>
      <w:r w:rsidRPr="006E742E">
        <w:t>Informacji</w:t>
      </w:r>
      <w:r>
        <w:t xml:space="preserve"> </w:t>
      </w:r>
      <w:r w:rsidRPr="006E742E">
        <w:t>Podatkowej.</w:t>
      </w:r>
    </w:p>
    <w:p w:rsidR="00DF6E79" w:rsidRPr="006E742E" w:rsidRDefault="00DF6E79" w:rsidP="00DF6E79">
      <w:pPr>
        <w:pStyle w:val="USTustnpkodeksu"/>
      </w:pPr>
      <w:r w:rsidRPr="006E742E">
        <w:t>4.</w:t>
      </w:r>
      <w:r>
        <w:t> </w:t>
      </w:r>
      <w:r w:rsidRPr="006E742E">
        <w:t>Dostęp</w:t>
      </w:r>
      <w:r>
        <w:t xml:space="preserve"> </w:t>
      </w:r>
      <w:r w:rsidRPr="006E742E">
        <w:t>do</w:t>
      </w:r>
      <w:r>
        <w:t xml:space="preserve"> </w:t>
      </w:r>
      <w:r w:rsidRPr="006E742E">
        <w:t>Bazy</w:t>
      </w:r>
      <w:r>
        <w:t xml:space="preserve"> </w:t>
      </w:r>
      <w:r w:rsidRPr="006E742E">
        <w:t>Wiedzy</w:t>
      </w:r>
      <w:r>
        <w:t xml:space="preserve"> </w:t>
      </w:r>
      <w:r w:rsidRPr="006E742E">
        <w:t>Administracji</w:t>
      </w:r>
      <w:r>
        <w:t xml:space="preserve"> </w:t>
      </w:r>
      <w:r w:rsidRPr="006E742E">
        <w:t>Podatkowej</w:t>
      </w:r>
      <w:r>
        <w:t xml:space="preserve"> </w:t>
      </w:r>
      <w:r w:rsidRPr="006E742E">
        <w:t>następuje</w:t>
      </w:r>
      <w:r>
        <w:t xml:space="preserve"> </w:t>
      </w:r>
      <w:r w:rsidRPr="006E742E">
        <w:t>za</w:t>
      </w:r>
      <w:r>
        <w:t xml:space="preserve"> </w:t>
      </w:r>
      <w:r w:rsidRPr="006E742E">
        <w:t>pośrednictwem</w:t>
      </w:r>
      <w:r>
        <w:t xml:space="preserve"> </w:t>
      </w:r>
      <w:r w:rsidRPr="006E742E">
        <w:t>portalu</w:t>
      </w:r>
      <w:r>
        <w:t xml:space="preserve"> </w:t>
      </w:r>
      <w:r w:rsidRPr="006E742E">
        <w:t>podatkowego.</w:t>
      </w:r>
    </w:p>
    <w:p w:rsidR="00DF6E79" w:rsidRPr="00DF6E79" w:rsidRDefault="00DF6E79" w:rsidP="0083444C">
      <w:pPr>
        <w:pStyle w:val="ARTartustawynprozporzdzenia"/>
        <w:keepNext/>
      </w:pPr>
      <w:r w:rsidRPr="0083444C">
        <w:rPr>
          <w:rStyle w:val="Ppogrubienie"/>
        </w:rPr>
        <w:t>Art. 18.</w:t>
      </w:r>
      <w:r>
        <w:rPr>
          <w:rStyle w:val="Ppogrubienie"/>
        </w:rPr>
        <w:t> </w:t>
      </w:r>
      <w:r w:rsidRPr="00DF6E79">
        <w:t>1. Obsługa i</w:t>
      </w:r>
      <w:r>
        <w:t> </w:t>
      </w:r>
      <w:r w:rsidRPr="00DF6E79">
        <w:t>wsparcie w</w:t>
      </w:r>
      <w:r>
        <w:t> </w:t>
      </w:r>
      <w:r w:rsidRPr="00DF6E79">
        <w:t>centrum obsługi polega na:</w:t>
      </w:r>
    </w:p>
    <w:p w:rsidR="00DF6E79" w:rsidRPr="006E742E" w:rsidRDefault="00DF6E79" w:rsidP="00DF6E79">
      <w:pPr>
        <w:pStyle w:val="PKTpunkt"/>
      </w:pPr>
      <w:r w:rsidRPr="006E742E">
        <w:t>1)</w:t>
      </w:r>
      <w:r w:rsidRPr="006E742E">
        <w:tab/>
        <w:t>przyjmowaniu</w:t>
      </w:r>
      <w:r>
        <w:t xml:space="preserve"> </w:t>
      </w:r>
      <w:r w:rsidRPr="006E742E">
        <w:t>podań</w:t>
      </w:r>
      <w:r>
        <w:t xml:space="preserve"> </w:t>
      </w:r>
      <w:r w:rsidRPr="006E742E">
        <w:t>i</w:t>
      </w:r>
      <w:r>
        <w:t> </w:t>
      </w:r>
      <w:r w:rsidRPr="006E742E">
        <w:t>deklaracji,</w:t>
      </w:r>
      <w:r>
        <w:t xml:space="preserve"> </w:t>
      </w:r>
      <w:r w:rsidRPr="006E742E">
        <w:t>wydawaniu</w:t>
      </w:r>
      <w:r>
        <w:t xml:space="preserve"> </w:t>
      </w:r>
      <w:r w:rsidRPr="006E742E">
        <w:t>zaświadczeń</w:t>
      </w:r>
      <w:r>
        <w:t xml:space="preserve"> </w:t>
      </w:r>
      <w:r w:rsidRPr="006E742E">
        <w:t>oraz</w:t>
      </w:r>
      <w:r>
        <w:t xml:space="preserve"> </w:t>
      </w:r>
      <w:r w:rsidRPr="006E742E">
        <w:t>udzielaniu</w:t>
      </w:r>
      <w:r>
        <w:t xml:space="preserve"> </w:t>
      </w:r>
      <w:r w:rsidRPr="006E742E">
        <w:t>wyjaśnień</w:t>
      </w:r>
      <w:r>
        <w:t xml:space="preserve"> </w:t>
      </w:r>
      <w:r w:rsidRPr="006E742E">
        <w:t>w</w:t>
      </w:r>
      <w:r>
        <w:t> </w:t>
      </w:r>
      <w:r w:rsidRPr="006E742E">
        <w:t>zakresie</w:t>
      </w:r>
      <w:r>
        <w:t xml:space="preserve"> </w:t>
      </w:r>
      <w:r w:rsidRPr="006E742E">
        <w:t>przepisów</w:t>
      </w:r>
      <w:r>
        <w:t xml:space="preserve"> </w:t>
      </w:r>
      <w:r w:rsidRPr="006E742E">
        <w:t>prawa</w:t>
      </w:r>
      <w:r>
        <w:t xml:space="preserve"> </w:t>
      </w:r>
      <w:r w:rsidRPr="006E742E">
        <w:t>podatkowego,</w:t>
      </w:r>
      <w:r>
        <w:t xml:space="preserve"> </w:t>
      </w:r>
      <w:r w:rsidRPr="006E742E">
        <w:t>w</w:t>
      </w:r>
      <w:r>
        <w:t> </w:t>
      </w:r>
      <w:r w:rsidRPr="006E742E">
        <w:t>tym</w:t>
      </w:r>
      <w:r>
        <w:t xml:space="preserve"> </w:t>
      </w:r>
      <w:r w:rsidRPr="006E742E">
        <w:t>także</w:t>
      </w:r>
      <w:r>
        <w:t xml:space="preserve"> </w:t>
      </w:r>
      <w:r w:rsidRPr="006E742E">
        <w:t>podmiotom,</w:t>
      </w:r>
      <w:r>
        <w:t xml:space="preserve"> </w:t>
      </w:r>
      <w:r w:rsidRPr="006E742E">
        <w:t>które</w:t>
      </w:r>
      <w:r>
        <w:t xml:space="preserve"> </w:t>
      </w:r>
      <w:r w:rsidRPr="006E742E">
        <w:t>zamierzają</w:t>
      </w:r>
      <w:r>
        <w:t xml:space="preserve"> </w:t>
      </w:r>
      <w:r w:rsidRPr="006E742E">
        <w:t>podjąć</w:t>
      </w:r>
      <w:r>
        <w:t xml:space="preserve"> </w:t>
      </w:r>
      <w:r w:rsidRPr="006E742E">
        <w:t>działalność</w:t>
      </w:r>
      <w:r>
        <w:t xml:space="preserve"> </w:t>
      </w:r>
      <w:r w:rsidRPr="006E742E">
        <w:t>gospodarczą;</w:t>
      </w:r>
    </w:p>
    <w:p w:rsidR="00DF6E79" w:rsidRPr="00DF6E79" w:rsidRDefault="00DF6E79" w:rsidP="00DF6E79">
      <w:pPr>
        <w:pStyle w:val="PKTpunkt"/>
      </w:pPr>
      <w:r w:rsidRPr="00F03F60">
        <w:t>2)</w:t>
      </w:r>
      <w:r w:rsidRPr="00F03F60">
        <w:tab/>
      </w:r>
      <w:r w:rsidRPr="00DF6E79">
        <w:t>przyjmowaniu podań, deklaracji i</w:t>
      </w:r>
      <w:r>
        <w:t> </w:t>
      </w:r>
      <w:r w:rsidRPr="00DF6E79">
        <w:t>zgłoszeń określonych w</w:t>
      </w:r>
      <w:r>
        <w:t> </w:t>
      </w:r>
      <w:r w:rsidRPr="00DF6E79">
        <w:t>odrębnych przepisach;</w:t>
      </w:r>
    </w:p>
    <w:p w:rsidR="00DF6E79" w:rsidRPr="00DF6E79" w:rsidRDefault="00DF6E79" w:rsidP="00DF6E79">
      <w:pPr>
        <w:pStyle w:val="PKTpunkt"/>
      </w:pPr>
      <w:r w:rsidRPr="006E742E">
        <w:t>3)</w:t>
      </w:r>
      <w:r w:rsidRPr="006E742E">
        <w:tab/>
        <w:t>zapewnieniu</w:t>
      </w:r>
      <w:r w:rsidRPr="00DF6E79">
        <w:t xml:space="preserve"> stanowiska komputerowego z</w:t>
      </w:r>
      <w:r>
        <w:t> </w:t>
      </w:r>
      <w:r w:rsidRPr="00DF6E79">
        <w:t>dostępem do portalu podatkowego;</w:t>
      </w:r>
    </w:p>
    <w:p w:rsidR="00DF6E79" w:rsidRPr="006E742E" w:rsidRDefault="00DF6E79" w:rsidP="00DF6E79">
      <w:pPr>
        <w:pStyle w:val="PKTpunkt"/>
      </w:pPr>
      <w:r w:rsidRPr="006E742E">
        <w:t>4)</w:t>
      </w:r>
      <w:r w:rsidRPr="006E742E">
        <w:tab/>
        <w:t>informowaniu</w:t>
      </w:r>
      <w:r>
        <w:t xml:space="preserve"> </w:t>
      </w:r>
      <w:r w:rsidRPr="006E742E">
        <w:t>o</w:t>
      </w:r>
      <w:r>
        <w:t> </w:t>
      </w:r>
      <w:r w:rsidRPr="006E742E">
        <w:t>danych</w:t>
      </w:r>
      <w:r>
        <w:t xml:space="preserve"> </w:t>
      </w:r>
      <w:r w:rsidRPr="006E742E">
        <w:t>kontaktowych</w:t>
      </w:r>
      <w:r>
        <w:t xml:space="preserve"> </w:t>
      </w:r>
      <w:r w:rsidRPr="006E742E">
        <w:t>właściwych</w:t>
      </w:r>
      <w:r>
        <w:t xml:space="preserve"> </w:t>
      </w:r>
      <w:r w:rsidRPr="006E742E">
        <w:t>organów</w:t>
      </w:r>
      <w:r>
        <w:t xml:space="preserve"> </w:t>
      </w:r>
      <w:r w:rsidRPr="006E742E">
        <w:t>wraz</w:t>
      </w:r>
      <w:r>
        <w:t xml:space="preserve"> </w:t>
      </w:r>
      <w:r w:rsidRPr="006E742E">
        <w:t>ze</w:t>
      </w:r>
      <w:r>
        <w:t xml:space="preserve"> </w:t>
      </w:r>
      <w:r w:rsidRPr="006E742E">
        <w:t>wskazaniem</w:t>
      </w:r>
      <w:r>
        <w:t xml:space="preserve"> </w:t>
      </w:r>
      <w:r w:rsidRPr="006E742E">
        <w:t>zakresu</w:t>
      </w:r>
      <w:r>
        <w:t xml:space="preserve"> </w:t>
      </w:r>
      <w:r w:rsidRPr="006E742E">
        <w:t>ich</w:t>
      </w:r>
      <w:r>
        <w:t xml:space="preserve"> </w:t>
      </w:r>
      <w:r w:rsidRPr="006E742E">
        <w:t>kompetencji.</w:t>
      </w:r>
    </w:p>
    <w:p w:rsidR="00DF6E79" w:rsidRPr="006E742E" w:rsidRDefault="00DF6E79" w:rsidP="00DF6E79">
      <w:pPr>
        <w:pStyle w:val="USTustnpkodeksu"/>
      </w:pPr>
      <w:r w:rsidRPr="006E742E">
        <w:t>2.</w:t>
      </w:r>
      <w:r>
        <w:t> </w:t>
      </w:r>
      <w:r w:rsidRPr="006E742E">
        <w:t>Zadania</w:t>
      </w:r>
      <w:r>
        <w:t xml:space="preserve"> </w:t>
      </w:r>
      <w:r w:rsidRPr="006E742E">
        <w:t>polegające</w:t>
      </w:r>
      <w:r>
        <w:t xml:space="preserve"> </w:t>
      </w:r>
      <w:r w:rsidRPr="006E742E">
        <w:t>na</w:t>
      </w:r>
      <w:r>
        <w:t xml:space="preserve"> </w:t>
      </w:r>
      <w:r w:rsidRPr="006E742E">
        <w:t>przyjmowaniu</w:t>
      </w:r>
      <w:r>
        <w:t xml:space="preserve"> </w:t>
      </w:r>
      <w:r w:rsidRPr="006E742E">
        <w:t>podań,</w:t>
      </w:r>
      <w:r>
        <w:t xml:space="preserve"> </w:t>
      </w:r>
      <w:r w:rsidRPr="006E742E">
        <w:t>deklaracji</w:t>
      </w:r>
      <w:r>
        <w:t xml:space="preserve"> </w:t>
      </w:r>
      <w:r w:rsidRPr="006E742E">
        <w:t>i</w:t>
      </w:r>
      <w:r>
        <w:t> </w:t>
      </w:r>
      <w:r w:rsidRPr="006E742E">
        <w:t>zgłoszeń,</w:t>
      </w:r>
      <w:r>
        <w:t xml:space="preserve"> </w:t>
      </w:r>
      <w:r w:rsidRPr="006E742E">
        <w:t>wydawaniu</w:t>
      </w:r>
      <w:r>
        <w:t xml:space="preserve"> </w:t>
      </w:r>
      <w:r w:rsidRPr="006E742E">
        <w:t>zaświadczeń</w:t>
      </w:r>
      <w:r>
        <w:t xml:space="preserve"> </w:t>
      </w:r>
      <w:r w:rsidRPr="006E742E">
        <w:t>oraz</w:t>
      </w:r>
      <w:r>
        <w:t xml:space="preserve"> </w:t>
      </w:r>
      <w:r w:rsidRPr="006E742E">
        <w:t>udzielaniu</w:t>
      </w:r>
      <w:r>
        <w:t xml:space="preserve"> </w:t>
      </w:r>
      <w:r w:rsidRPr="006E742E">
        <w:t>wyj</w:t>
      </w:r>
      <w:r w:rsidRPr="006E742E">
        <w:t>a</w:t>
      </w:r>
      <w:r w:rsidRPr="006E742E">
        <w:t>śnień</w:t>
      </w:r>
      <w:r>
        <w:t xml:space="preserve"> </w:t>
      </w:r>
      <w:r w:rsidRPr="006E742E">
        <w:t>w</w:t>
      </w:r>
      <w:r>
        <w:t> </w:t>
      </w:r>
      <w:r w:rsidRPr="006E742E">
        <w:t>zakresie</w:t>
      </w:r>
      <w:r>
        <w:t xml:space="preserve"> </w:t>
      </w:r>
      <w:r w:rsidRPr="006E742E">
        <w:t>przepisów</w:t>
      </w:r>
      <w:r>
        <w:t xml:space="preserve"> </w:t>
      </w:r>
      <w:r w:rsidRPr="006E742E">
        <w:t>prawa</w:t>
      </w:r>
      <w:r>
        <w:t xml:space="preserve"> </w:t>
      </w:r>
      <w:r w:rsidRPr="006E742E">
        <w:t>podatkowego</w:t>
      </w:r>
      <w:r>
        <w:t xml:space="preserve"> </w:t>
      </w:r>
      <w:r w:rsidRPr="006E742E">
        <w:t>są</w:t>
      </w:r>
      <w:r>
        <w:t xml:space="preserve"> </w:t>
      </w:r>
      <w:r w:rsidRPr="006E742E">
        <w:t>wykonywane</w:t>
      </w:r>
      <w:r>
        <w:t xml:space="preserve"> </w:t>
      </w:r>
      <w:r w:rsidRPr="006E742E">
        <w:t>w</w:t>
      </w:r>
      <w:r>
        <w:t> </w:t>
      </w:r>
      <w:r w:rsidRPr="006E742E">
        <w:t>każdym</w:t>
      </w:r>
      <w:r>
        <w:t xml:space="preserve"> </w:t>
      </w:r>
      <w:r w:rsidRPr="006E742E">
        <w:t>centrum</w:t>
      </w:r>
      <w:r>
        <w:t xml:space="preserve"> </w:t>
      </w:r>
      <w:r w:rsidRPr="006E742E">
        <w:t>obsługi,</w:t>
      </w:r>
      <w:r>
        <w:t xml:space="preserve"> </w:t>
      </w:r>
      <w:r w:rsidRPr="006E742E">
        <w:t>niezależnie</w:t>
      </w:r>
      <w:r>
        <w:t xml:space="preserve"> </w:t>
      </w:r>
      <w:r w:rsidRPr="006E742E">
        <w:t>od</w:t>
      </w:r>
      <w:r>
        <w:t xml:space="preserve"> </w:t>
      </w:r>
      <w:r w:rsidRPr="006E742E">
        <w:t>terytorialnego</w:t>
      </w:r>
      <w:r>
        <w:t xml:space="preserve"> </w:t>
      </w:r>
      <w:r w:rsidRPr="006E742E">
        <w:t>zasięgu</w:t>
      </w:r>
      <w:r>
        <w:t xml:space="preserve"> </w:t>
      </w:r>
      <w:r w:rsidRPr="006E742E">
        <w:t>działania</w:t>
      </w:r>
      <w:r>
        <w:t xml:space="preserve"> </w:t>
      </w:r>
      <w:r w:rsidRPr="006E742E">
        <w:t>naczelnika</w:t>
      </w:r>
      <w:r>
        <w:t xml:space="preserve"> </w:t>
      </w:r>
      <w:r w:rsidRPr="006E742E">
        <w:t>urzędu</w:t>
      </w:r>
      <w:r>
        <w:t xml:space="preserve"> </w:t>
      </w:r>
      <w:r w:rsidRPr="006E742E">
        <w:t>skarbowego.</w:t>
      </w:r>
    </w:p>
    <w:p w:rsidR="00DF6E79" w:rsidRPr="00DF6E79" w:rsidRDefault="00DF6E79" w:rsidP="0083444C">
      <w:pPr>
        <w:pStyle w:val="ARTartustawynprozporzdzenia"/>
        <w:keepNext/>
      </w:pPr>
      <w:r w:rsidRPr="0083444C">
        <w:rPr>
          <w:rStyle w:val="Ppogrubienie"/>
        </w:rPr>
        <w:t>Art. 19.</w:t>
      </w:r>
      <w:r>
        <w:t> </w:t>
      </w:r>
      <w:r w:rsidRPr="00DF6E79">
        <w:t>1. Obsługa i</w:t>
      </w:r>
      <w:r>
        <w:t> </w:t>
      </w:r>
      <w:r w:rsidRPr="00DF6E79">
        <w:t>wsparcie realizowane przez asystenta podatnika polega na:</w:t>
      </w:r>
    </w:p>
    <w:p w:rsidR="00DF6E79" w:rsidRPr="006E742E" w:rsidRDefault="00DF6E79" w:rsidP="00DF6E79">
      <w:pPr>
        <w:pStyle w:val="PKTpunkt"/>
      </w:pPr>
      <w:r w:rsidRPr="006E742E">
        <w:t>1)</w:t>
      </w:r>
      <w:r w:rsidRPr="006E742E">
        <w:tab/>
        <w:t>nawiązywaniu</w:t>
      </w:r>
      <w:r>
        <w:t xml:space="preserve"> </w:t>
      </w:r>
      <w:r w:rsidRPr="006E742E">
        <w:t>kontaktu</w:t>
      </w:r>
      <w:r>
        <w:t xml:space="preserve"> </w:t>
      </w:r>
      <w:r w:rsidRPr="006E742E">
        <w:t>z</w:t>
      </w:r>
      <w:r>
        <w:t> </w:t>
      </w:r>
      <w:r w:rsidRPr="006E742E">
        <w:t>podatnikiem</w:t>
      </w:r>
      <w:r>
        <w:t xml:space="preserve"> </w:t>
      </w:r>
      <w:r w:rsidRPr="006E742E">
        <w:t>z</w:t>
      </w:r>
      <w:r>
        <w:t> </w:t>
      </w:r>
      <w:r w:rsidRPr="006E742E">
        <w:t>wykorzystaniem</w:t>
      </w:r>
      <w:r>
        <w:t xml:space="preserve"> </w:t>
      </w:r>
      <w:r w:rsidRPr="006E742E">
        <w:t>dostępnych</w:t>
      </w:r>
      <w:r>
        <w:t xml:space="preserve"> </w:t>
      </w:r>
      <w:r w:rsidRPr="006E742E">
        <w:t>środków</w:t>
      </w:r>
      <w:r>
        <w:t xml:space="preserve"> </w:t>
      </w:r>
      <w:r w:rsidRPr="006E742E">
        <w:t>komunikacji;</w:t>
      </w:r>
    </w:p>
    <w:p w:rsidR="00DF6E79" w:rsidRPr="006E742E" w:rsidRDefault="00DF6E79" w:rsidP="00DF6E79">
      <w:pPr>
        <w:pStyle w:val="PKTpunkt"/>
      </w:pPr>
      <w:r w:rsidRPr="006E742E">
        <w:t>2)</w:t>
      </w:r>
      <w:r w:rsidRPr="006E742E">
        <w:tab/>
        <w:t>udzielaniu</w:t>
      </w:r>
      <w:r>
        <w:t xml:space="preserve"> </w:t>
      </w:r>
      <w:r w:rsidRPr="006E742E">
        <w:t>informacji</w:t>
      </w:r>
      <w:r>
        <w:t xml:space="preserve"> </w:t>
      </w:r>
      <w:r w:rsidRPr="006E742E">
        <w:t>w</w:t>
      </w:r>
      <w:r>
        <w:t> </w:t>
      </w:r>
      <w:r w:rsidRPr="006E742E">
        <w:t>zakresie</w:t>
      </w:r>
      <w:r>
        <w:t xml:space="preserve"> </w:t>
      </w:r>
      <w:r w:rsidRPr="006E742E">
        <w:t>sposobu</w:t>
      </w:r>
      <w:r>
        <w:t xml:space="preserve"> </w:t>
      </w:r>
      <w:r w:rsidRPr="006E742E">
        <w:t>wypełniania</w:t>
      </w:r>
      <w:r>
        <w:t xml:space="preserve"> </w:t>
      </w:r>
      <w:r w:rsidRPr="006E742E">
        <w:t>zeznań</w:t>
      </w:r>
      <w:r>
        <w:t xml:space="preserve"> </w:t>
      </w:r>
      <w:r w:rsidRPr="006E742E">
        <w:t>i</w:t>
      </w:r>
      <w:r>
        <w:t> </w:t>
      </w:r>
      <w:r w:rsidRPr="006E742E">
        <w:t>deklaracji</w:t>
      </w:r>
      <w:r>
        <w:t xml:space="preserve"> </w:t>
      </w:r>
      <w:r w:rsidRPr="006E742E">
        <w:t>podatkowych;</w:t>
      </w:r>
    </w:p>
    <w:p w:rsidR="00DF6E79" w:rsidRPr="006E742E" w:rsidRDefault="00DF6E79" w:rsidP="00DF6E79">
      <w:pPr>
        <w:pStyle w:val="PKTpunkt"/>
      </w:pPr>
      <w:r w:rsidRPr="006E742E">
        <w:t>3)</w:t>
      </w:r>
      <w:r w:rsidRPr="006E742E">
        <w:tab/>
        <w:t>udzielaniu</w:t>
      </w:r>
      <w:r>
        <w:t xml:space="preserve"> </w:t>
      </w:r>
      <w:r w:rsidRPr="006E742E">
        <w:t>pomocy</w:t>
      </w:r>
      <w:r>
        <w:t xml:space="preserve"> </w:t>
      </w:r>
      <w:r w:rsidRPr="006E742E">
        <w:t>w</w:t>
      </w:r>
      <w:r>
        <w:t> </w:t>
      </w:r>
      <w:r w:rsidRPr="006E742E">
        <w:t>indywidualnych</w:t>
      </w:r>
      <w:r>
        <w:t xml:space="preserve"> </w:t>
      </w:r>
      <w:r w:rsidRPr="006E742E">
        <w:t>sprawach</w:t>
      </w:r>
      <w:r>
        <w:t xml:space="preserve"> </w:t>
      </w:r>
      <w:r w:rsidRPr="006E742E">
        <w:t>podatnika,</w:t>
      </w:r>
      <w:r>
        <w:t xml:space="preserve"> </w:t>
      </w:r>
      <w:r w:rsidRPr="006E742E">
        <w:t>w</w:t>
      </w:r>
      <w:r>
        <w:t> </w:t>
      </w:r>
      <w:r w:rsidRPr="006E742E">
        <w:t>tym</w:t>
      </w:r>
      <w:r>
        <w:t xml:space="preserve"> </w:t>
      </w:r>
      <w:r w:rsidRPr="006E742E">
        <w:t>dotyczących</w:t>
      </w:r>
      <w:r>
        <w:t xml:space="preserve"> </w:t>
      </w:r>
      <w:r w:rsidRPr="006E742E">
        <w:t>rodzaju</w:t>
      </w:r>
      <w:r>
        <w:t xml:space="preserve"> </w:t>
      </w:r>
      <w:r w:rsidRPr="006E742E">
        <w:t>oraz</w:t>
      </w:r>
      <w:r>
        <w:t xml:space="preserve"> </w:t>
      </w:r>
      <w:r w:rsidRPr="006E742E">
        <w:t>formy</w:t>
      </w:r>
      <w:r>
        <w:t xml:space="preserve"> </w:t>
      </w:r>
      <w:r w:rsidRPr="006E742E">
        <w:t>opodatkowania,</w:t>
      </w:r>
      <w:r>
        <w:t xml:space="preserve"> </w:t>
      </w:r>
      <w:r w:rsidRPr="006E742E">
        <w:t>informowaniu</w:t>
      </w:r>
      <w:r>
        <w:t xml:space="preserve"> </w:t>
      </w:r>
      <w:r w:rsidRPr="006E742E">
        <w:t>o</w:t>
      </w:r>
      <w:r>
        <w:t> </w:t>
      </w:r>
      <w:r w:rsidRPr="006E742E">
        <w:t>terminach</w:t>
      </w:r>
      <w:r>
        <w:t xml:space="preserve"> </w:t>
      </w:r>
      <w:r w:rsidRPr="006E742E">
        <w:t>wynikających</w:t>
      </w:r>
      <w:r>
        <w:t xml:space="preserve"> </w:t>
      </w:r>
      <w:r w:rsidRPr="006E742E">
        <w:t>z</w:t>
      </w:r>
      <w:r>
        <w:t> </w:t>
      </w:r>
      <w:r w:rsidRPr="006E742E">
        <w:t>przepisów</w:t>
      </w:r>
      <w:r>
        <w:t xml:space="preserve"> </w:t>
      </w:r>
      <w:r w:rsidRPr="006E742E">
        <w:t>prawa</w:t>
      </w:r>
      <w:r>
        <w:t xml:space="preserve"> </w:t>
      </w:r>
      <w:r w:rsidRPr="006E742E">
        <w:t>podatkowego</w:t>
      </w:r>
      <w:r>
        <w:t xml:space="preserve"> </w:t>
      </w:r>
      <w:r w:rsidRPr="006E742E">
        <w:t>oraz</w:t>
      </w:r>
      <w:r>
        <w:t xml:space="preserve"> </w:t>
      </w:r>
      <w:r w:rsidRPr="006E742E">
        <w:t>zasadach</w:t>
      </w:r>
      <w:r>
        <w:t xml:space="preserve"> </w:t>
      </w:r>
      <w:r w:rsidRPr="006E742E">
        <w:t>korzystania</w:t>
      </w:r>
      <w:r>
        <w:t xml:space="preserve"> </w:t>
      </w:r>
      <w:r w:rsidRPr="006E742E">
        <w:t>z</w:t>
      </w:r>
      <w:r>
        <w:t> </w:t>
      </w:r>
      <w:r w:rsidRPr="006E742E">
        <w:t>ulg</w:t>
      </w:r>
      <w:r>
        <w:t xml:space="preserve"> </w:t>
      </w:r>
      <w:r w:rsidRPr="006E742E">
        <w:t>w</w:t>
      </w:r>
      <w:r>
        <w:t> </w:t>
      </w:r>
      <w:r w:rsidRPr="006E742E">
        <w:t>spłacie</w:t>
      </w:r>
      <w:r>
        <w:t xml:space="preserve"> </w:t>
      </w:r>
      <w:r w:rsidRPr="006E742E">
        <w:t>zobowiązań</w:t>
      </w:r>
      <w:r>
        <w:t xml:space="preserve"> </w:t>
      </w:r>
      <w:r w:rsidRPr="006E742E">
        <w:t>podatkowych;</w:t>
      </w:r>
    </w:p>
    <w:p w:rsidR="00DF6E79" w:rsidRPr="006E742E" w:rsidRDefault="00DF6E79" w:rsidP="00DF6E79">
      <w:pPr>
        <w:pStyle w:val="PKTpunkt"/>
      </w:pPr>
      <w:r w:rsidRPr="006E742E">
        <w:t>4)</w:t>
      </w:r>
      <w:r w:rsidRPr="006E742E">
        <w:tab/>
        <w:t>udzielaniu</w:t>
      </w:r>
      <w:r>
        <w:t xml:space="preserve"> </w:t>
      </w:r>
      <w:r w:rsidRPr="006E742E">
        <w:t>ogólnych</w:t>
      </w:r>
      <w:r>
        <w:t xml:space="preserve"> </w:t>
      </w:r>
      <w:r w:rsidRPr="006E742E">
        <w:t>informacji</w:t>
      </w:r>
      <w:r>
        <w:t xml:space="preserve"> </w:t>
      </w:r>
      <w:r w:rsidRPr="006E742E">
        <w:t>o</w:t>
      </w:r>
      <w:r>
        <w:t> </w:t>
      </w:r>
      <w:r w:rsidRPr="006E742E">
        <w:t>rodzajach</w:t>
      </w:r>
      <w:r>
        <w:t xml:space="preserve"> </w:t>
      </w:r>
      <w:r w:rsidRPr="006E742E">
        <w:t>spraw</w:t>
      </w:r>
      <w:r>
        <w:t xml:space="preserve"> </w:t>
      </w:r>
      <w:r w:rsidRPr="006E742E">
        <w:t>załatwianych</w:t>
      </w:r>
      <w:r>
        <w:t xml:space="preserve"> </w:t>
      </w:r>
      <w:r w:rsidRPr="006E742E">
        <w:t>przez</w:t>
      </w:r>
      <w:r>
        <w:t xml:space="preserve"> </w:t>
      </w:r>
      <w:r w:rsidRPr="006E742E">
        <w:t>inne</w:t>
      </w:r>
      <w:r>
        <w:t xml:space="preserve"> </w:t>
      </w:r>
      <w:r w:rsidRPr="006E742E">
        <w:t>organy</w:t>
      </w:r>
      <w:r>
        <w:t xml:space="preserve"> </w:t>
      </w:r>
      <w:r w:rsidRPr="006E742E">
        <w:t>podatkowe</w:t>
      </w:r>
      <w:r>
        <w:t xml:space="preserve"> </w:t>
      </w:r>
      <w:r w:rsidRPr="006E742E">
        <w:t>i</w:t>
      </w:r>
      <w:r>
        <w:t> </w:t>
      </w:r>
      <w:r w:rsidRPr="006E742E">
        <w:t>Zakład</w:t>
      </w:r>
      <w:r>
        <w:t xml:space="preserve"> </w:t>
      </w:r>
      <w:r w:rsidRPr="006E742E">
        <w:t>Ubezpieczeń</w:t>
      </w:r>
      <w:r>
        <w:t xml:space="preserve"> </w:t>
      </w:r>
      <w:r w:rsidRPr="006E742E">
        <w:t>Społecznych.</w:t>
      </w:r>
    </w:p>
    <w:p w:rsidR="00DF6E79" w:rsidRPr="006E742E" w:rsidRDefault="00DF6E79" w:rsidP="00DF6E79">
      <w:pPr>
        <w:pStyle w:val="USTustnpkodeksu"/>
      </w:pPr>
      <w:r w:rsidRPr="006E742E">
        <w:t>2.</w:t>
      </w:r>
      <w:r>
        <w:t> </w:t>
      </w:r>
      <w:r w:rsidRPr="006E742E">
        <w:t>Asystent</w:t>
      </w:r>
      <w:r>
        <w:t xml:space="preserve"> </w:t>
      </w:r>
      <w:r w:rsidRPr="006E742E">
        <w:t>podatnika</w:t>
      </w:r>
      <w:r>
        <w:t xml:space="preserve"> </w:t>
      </w:r>
      <w:r w:rsidRPr="006E742E">
        <w:t>jest</w:t>
      </w:r>
      <w:r>
        <w:t xml:space="preserve"> </w:t>
      </w:r>
      <w:r w:rsidRPr="006E742E">
        <w:t>wyznaczany</w:t>
      </w:r>
      <w:r>
        <w:t xml:space="preserve"> </w:t>
      </w:r>
      <w:proofErr w:type="spellStart"/>
      <w:r w:rsidRPr="006E742E">
        <w:t>mikroprzedsiębiorcy</w:t>
      </w:r>
      <w:proofErr w:type="spellEnd"/>
      <w:r>
        <w:t xml:space="preserve"> </w:t>
      </w:r>
      <w:r w:rsidRPr="006E742E">
        <w:t>w</w:t>
      </w:r>
      <w:r>
        <w:t> </w:t>
      </w:r>
      <w:r w:rsidRPr="006E742E">
        <w:t>rozumieniu</w:t>
      </w:r>
      <w:r>
        <w:t xml:space="preserve"> </w:t>
      </w:r>
      <w:r w:rsidRPr="006E742E">
        <w:t>ustawy</w:t>
      </w:r>
      <w:r>
        <w:t xml:space="preserve"> </w:t>
      </w:r>
      <w:r w:rsidRPr="006E742E">
        <w:t>z</w:t>
      </w:r>
      <w:r>
        <w:t> </w:t>
      </w:r>
      <w:r w:rsidRPr="006E742E">
        <w:t>dnia</w:t>
      </w:r>
      <w:r>
        <w:t xml:space="preserve"> </w:t>
      </w:r>
      <w:r w:rsidRPr="006E742E">
        <w:t>2</w:t>
      </w:r>
      <w:r>
        <w:t> </w:t>
      </w:r>
      <w:r w:rsidRPr="006E742E">
        <w:t>lipca</w:t>
      </w:r>
      <w:r>
        <w:t xml:space="preserve"> </w:t>
      </w:r>
      <w:r w:rsidRPr="006E742E">
        <w:t>2004</w:t>
      </w:r>
      <w:r>
        <w:t> </w:t>
      </w:r>
      <w:r w:rsidRPr="006E742E">
        <w:t>r.</w:t>
      </w:r>
      <w:r>
        <w:t xml:space="preserve"> </w:t>
      </w:r>
      <w:r w:rsidRPr="006E742E">
        <w:t>o</w:t>
      </w:r>
      <w:r>
        <w:t> </w:t>
      </w:r>
      <w:r w:rsidRPr="006E742E">
        <w:t>swobodzie</w:t>
      </w:r>
      <w:r>
        <w:t xml:space="preserve"> </w:t>
      </w:r>
      <w:r w:rsidRPr="006E742E">
        <w:t>działalności</w:t>
      </w:r>
      <w:r>
        <w:t xml:space="preserve"> </w:t>
      </w:r>
      <w:r w:rsidRPr="006E742E">
        <w:t>gospodarczej</w:t>
      </w:r>
      <w:r>
        <w:t xml:space="preserve"> </w:t>
      </w:r>
      <w:r w:rsidRPr="006E742E">
        <w:t>(</w:t>
      </w:r>
      <w:r>
        <w:t xml:space="preserve">Dz. U. </w:t>
      </w:r>
      <w:r w:rsidRPr="006E742E">
        <w:t>z</w:t>
      </w:r>
      <w:r>
        <w:t> </w:t>
      </w:r>
      <w:r w:rsidRPr="006E742E">
        <w:t>201</w:t>
      </w:r>
      <w:r>
        <w:t>5 </w:t>
      </w:r>
      <w:r w:rsidRPr="006E742E">
        <w:t>r.</w:t>
      </w:r>
      <w:r>
        <w:t xml:space="preserve"> poz. 584, </w:t>
      </w:r>
      <w:r w:rsidR="0040492F">
        <w:t xml:space="preserve">z </w:t>
      </w:r>
      <w:proofErr w:type="spellStart"/>
      <w:r w:rsidR="0040492F">
        <w:t>późn</w:t>
      </w:r>
      <w:proofErr w:type="spellEnd"/>
      <w:r w:rsidR="0040492F">
        <w:t>. zm.</w:t>
      </w:r>
      <w:r w:rsidR="0040492F">
        <w:rPr>
          <w:rStyle w:val="Odwoanieprzypisudolnego"/>
        </w:rPr>
        <w:footnoteReference w:id="6"/>
      </w:r>
      <w:r w:rsidR="0040492F">
        <w:rPr>
          <w:rStyle w:val="IGindeksgrny"/>
        </w:rPr>
        <w:t>)</w:t>
      </w:r>
      <w:r w:rsidRPr="006E742E">
        <w:t>)</w:t>
      </w:r>
      <w:r>
        <w:t xml:space="preserve"> </w:t>
      </w:r>
      <w:r w:rsidRPr="006E742E">
        <w:t>rozpoczynającemu</w:t>
      </w:r>
      <w:r>
        <w:t xml:space="preserve"> </w:t>
      </w:r>
      <w:r w:rsidRPr="006E742E">
        <w:t>prowadzenie</w:t>
      </w:r>
      <w:r>
        <w:t xml:space="preserve"> </w:t>
      </w:r>
      <w:r w:rsidRPr="006E742E">
        <w:t>działalności</w:t>
      </w:r>
      <w:r>
        <w:t xml:space="preserve"> </w:t>
      </w:r>
      <w:r w:rsidRPr="006E742E">
        <w:t>gosp</w:t>
      </w:r>
      <w:r w:rsidRPr="006E742E">
        <w:t>o</w:t>
      </w:r>
      <w:r w:rsidRPr="006E742E">
        <w:t>darczej</w:t>
      </w:r>
      <w:r>
        <w:t xml:space="preserve"> </w:t>
      </w:r>
      <w:r w:rsidRPr="006E742E">
        <w:t>na</w:t>
      </w:r>
      <w:r>
        <w:t xml:space="preserve"> </w:t>
      </w:r>
      <w:r w:rsidRPr="006E742E">
        <w:t>okres</w:t>
      </w:r>
      <w:r>
        <w:t xml:space="preserve"> </w:t>
      </w:r>
      <w:r w:rsidRPr="006E742E">
        <w:t>nie</w:t>
      </w:r>
      <w:r>
        <w:t xml:space="preserve"> </w:t>
      </w:r>
      <w:r w:rsidRPr="006E742E">
        <w:t>dłuższy</w:t>
      </w:r>
      <w:r>
        <w:t xml:space="preserve"> </w:t>
      </w:r>
      <w:r w:rsidRPr="006E742E">
        <w:t>niż</w:t>
      </w:r>
      <w:r>
        <w:t xml:space="preserve"> </w:t>
      </w:r>
      <w:r w:rsidRPr="006E742E">
        <w:t>18</w:t>
      </w:r>
      <w:r>
        <w:t> </w:t>
      </w:r>
      <w:r w:rsidRPr="006E742E">
        <w:t>miesięcy</w:t>
      </w:r>
      <w:r w:rsidRPr="00F03F60">
        <w:t>,</w:t>
      </w:r>
      <w:r>
        <w:t xml:space="preserve"> </w:t>
      </w:r>
      <w:r w:rsidRPr="00F03F60">
        <w:t>licząc</w:t>
      </w:r>
      <w:r>
        <w:t xml:space="preserve"> </w:t>
      </w:r>
      <w:r w:rsidRPr="006E742E">
        <w:t>od</w:t>
      </w:r>
      <w:r>
        <w:t xml:space="preserve"> </w:t>
      </w:r>
      <w:r w:rsidRPr="006E742E">
        <w:t>dnia</w:t>
      </w:r>
      <w:r>
        <w:t xml:space="preserve"> </w:t>
      </w:r>
      <w:r w:rsidRPr="006E742E">
        <w:t>wydania</w:t>
      </w:r>
      <w:r>
        <w:t xml:space="preserve"> </w:t>
      </w:r>
      <w:r w:rsidRPr="006E742E">
        <w:t>podatnikowi</w:t>
      </w:r>
      <w:r>
        <w:t xml:space="preserve"> </w:t>
      </w:r>
      <w:r w:rsidRPr="006E742E">
        <w:t>potwierdzenia</w:t>
      </w:r>
      <w:r>
        <w:t xml:space="preserve"> </w:t>
      </w:r>
      <w:r w:rsidRPr="006E742E">
        <w:t>nadania</w:t>
      </w:r>
      <w:r>
        <w:t xml:space="preserve"> </w:t>
      </w:r>
      <w:r w:rsidRPr="006E742E">
        <w:t>numeru</w:t>
      </w:r>
      <w:r>
        <w:t xml:space="preserve"> </w:t>
      </w:r>
      <w:r w:rsidRPr="006E742E">
        <w:t>identyf</w:t>
      </w:r>
      <w:r w:rsidRPr="006E742E">
        <w:t>i</w:t>
      </w:r>
      <w:r w:rsidRPr="006E742E">
        <w:t>kacji</w:t>
      </w:r>
      <w:r>
        <w:t xml:space="preserve"> </w:t>
      </w:r>
      <w:r w:rsidRPr="006E742E">
        <w:t>podatkowej.</w:t>
      </w:r>
    </w:p>
    <w:p w:rsidR="00DF6E79" w:rsidRPr="006E742E" w:rsidRDefault="00DF6E79" w:rsidP="00DF6E79">
      <w:pPr>
        <w:pStyle w:val="USTustnpkodeksu"/>
      </w:pPr>
      <w:r w:rsidRPr="006E742E">
        <w:t>3.</w:t>
      </w:r>
      <w:r>
        <w:t> </w:t>
      </w:r>
      <w:r w:rsidRPr="006E742E">
        <w:t>W</w:t>
      </w:r>
      <w:r>
        <w:t> </w:t>
      </w:r>
      <w:r w:rsidRPr="006E742E">
        <w:t>przypadkach</w:t>
      </w:r>
      <w:r>
        <w:t xml:space="preserve"> </w:t>
      </w:r>
      <w:r w:rsidRPr="006E742E">
        <w:t>uzasadnionych</w:t>
      </w:r>
      <w:r>
        <w:t xml:space="preserve"> </w:t>
      </w:r>
      <w:r w:rsidRPr="006E742E">
        <w:t>ważnym</w:t>
      </w:r>
      <w:r>
        <w:t xml:space="preserve"> </w:t>
      </w:r>
      <w:r w:rsidRPr="006E742E">
        <w:t>interesem</w:t>
      </w:r>
      <w:r>
        <w:t xml:space="preserve"> </w:t>
      </w:r>
      <w:r w:rsidRPr="006E742E">
        <w:t>podatników</w:t>
      </w:r>
      <w:r>
        <w:t xml:space="preserve"> </w:t>
      </w:r>
      <w:r w:rsidRPr="006E742E">
        <w:t>lub</w:t>
      </w:r>
      <w:r>
        <w:t xml:space="preserve"> </w:t>
      </w:r>
      <w:r w:rsidRPr="006E742E">
        <w:t>interesem</w:t>
      </w:r>
      <w:r>
        <w:t xml:space="preserve"> </w:t>
      </w:r>
      <w:r w:rsidRPr="006E742E">
        <w:t>publicznym</w:t>
      </w:r>
      <w:r>
        <w:t xml:space="preserve"> </w:t>
      </w:r>
      <w:r w:rsidRPr="006E742E">
        <w:t>może</w:t>
      </w:r>
      <w:r>
        <w:t xml:space="preserve"> </w:t>
      </w:r>
      <w:r w:rsidRPr="006E742E">
        <w:t>zostać</w:t>
      </w:r>
      <w:r>
        <w:t xml:space="preserve"> </w:t>
      </w:r>
      <w:r w:rsidRPr="006E742E">
        <w:t>określona</w:t>
      </w:r>
      <w:r>
        <w:t xml:space="preserve"> </w:t>
      </w:r>
      <w:r w:rsidRPr="006E742E">
        <w:t>inna</w:t>
      </w:r>
      <w:r>
        <w:t xml:space="preserve"> </w:t>
      </w:r>
      <w:r w:rsidRPr="006E742E">
        <w:t>kategoria</w:t>
      </w:r>
      <w:r>
        <w:t xml:space="preserve"> </w:t>
      </w:r>
      <w:r w:rsidRPr="006E742E">
        <w:t>podatników,</w:t>
      </w:r>
      <w:r>
        <w:t xml:space="preserve"> </w:t>
      </w:r>
      <w:r w:rsidRPr="006E742E">
        <w:t>którym</w:t>
      </w:r>
      <w:r>
        <w:t xml:space="preserve"> </w:t>
      </w:r>
      <w:r w:rsidRPr="006E742E">
        <w:t>wyznacza</w:t>
      </w:r>
      <w:r>
        <w:t xml:space="preserve"> </w:t>
      </w:r>
      <w:r w:rsidRPr="006E742E">
        <w:t>się</w:t>
      </w:r>
      <w:r>
        <w:t xml:space="preserve"> </w:t>
      </w:r>
      <w:r w:rsidRPr="006E742E">
        <w:t>asystenta</w:t>
      </w:r>
      <w:r>
        <w:t xml:space="preserve"> </w:t>
      </w:r>
      <w:r w:rsidRPr="006E742E">
        <w:t>podatnika.</w:t>
      </w:r>
    </w:p>
    <w:p w:rsidR="00DF6E79" w:rsidRPr="006E742E" w:rsidRDefault="00DF6E79" w:rsidP="00DF6E79">
      <w:pPr>
        <w:pStyle w:val="USTustnpkodeksu"/>
      </w:pPr>
      <w:r w:rsidRPr="006E742E">
        <w:t>4.</w:t>
      </w:r>
      <w:r>
        <w:t> </w:t>
      </w:r>
      <w:r w:rsidRPr="006E742E">
        <w:t>Naczelnik</w:t>
      </w:r>
      <w:r>
        <w:t xml:space="preserve"> </w:t>
      </w:r>
      <w:r w:rsidRPr="006E742E">
        <w:t>urzędu</w:t>
      </w:r>
      <w:r>
        <w:t xml:space="preserve"> </w:t>
      </w:r>
      <w:r w:rsidRPr="006E742E">
        <w:t>skarbowego</w:t>
      </w:r>
      <w:r>
        <w:t xml:space="preserve"> </w:t>
      </w:r>
      <w:r w:rsidRPr="006E742E">
        <w:t>właściwy</w:t>
      </w:r>
      <w:r>
        <w:t xml:space="preserve"> </w:t>
      </w:r>
      <w:r w:rsidRPr="006E742E">
        <w:t>w</w:t>
      </w:r>
      <w:r>
        <w:t> </w:t>
      </w:r>
      <w:r w:rsidRPr="006E742E">
        <w:t>sprawach</w:t>
      </w:r>
      <w:r>
        <w:t xml:space="preserve"> </w:t>
      </w:r>
      <w:r w:rsidRPr="006E742E">
        <w:t>podatku</w:t>
      </w:r>
      <w:r>
        <w:t xml:space="preserve"> </w:t>
      </w:r>
      <w:r w:rsidRPr="006E742E">
        <w:t>dochodowego,</w:t>
      </w:r>
      <w:r>
        <w:t xml:space="preserve"> </w:t>
      </w:r>
      <w:r w:rsidRPr="006E742E">
        <w:t>na</w:t>
      </w:r>
      <w:r>
        <w:t xml:space="preserve"> </w:t>
      </w:r>
      <w:r w:rsidRPr="006E742E">
        <w:t>wniosek</w:t>
      </w:r>
      <w:r>
        <w:t xml:space="preserve"> </w:t>
      </w:r>
      <w:r w:rsidRPr="006E742E">
        <w:t>podatnika</w:t>
      </w:r>
      <w:r w:rsidRPr="00F03F60">
        <w:t>,</w:t>
      </w:r>
      <w:r>
        <w:t xml:space="preserve"> </w:t>
      </w:r>
      <w:r w:rsidRPr="00F03F60">
        <w:t>o</w:t>
      </w:r>
      <w:r>
        <w:t> </w:t>
      </w:r>
      <w:r w:rsidRPr="00F03F60">
        <w:t>którym</w:t>
      </w:r>
      <w:r>
        <w:t xml:space="preserve"> </w:t>
      </w:r>
      <w:r w:rsidRPr="00F03F60">
        <w:t>m</w:t>
      </w:r>
      <w:r w:rsidRPr="00F03F60">
        <w:t>o</w:t>
      </w:r>
      <w:r w:rsidRPr="00F03F60">
        <w:t>wa</w:t>
      </w:r>
      <w:r>
        <w:t xml:space="preserve"> </w:t>
      </w:r>
      <w:r w:rsidRPr="00F03F60">
        <w:t>w</w:t>
      </w:r>
      <w:r>
        <w:t> ust. </w:t>
      </w:r>
      <w:r w:rsidRPr="00F03F60">
        <w:t>2</w:t>
      </w:r>
      <w:r>
        <w:t xml:space="preserve"> i </w:t>
      </w:r>
      <w:r w:rsidRPr="00F03F60">
        <w:t>3,</w:t>
      </w:r>
      <w:r>
        <w:t xml:space="preserve"> </w:t>
      </w:r>
      <w:r w:rsidRPr="006E742E">
        <w:t>wyznacza</w:t>
      </w:r>
      <w:r>
        <w:t xml:space="preserve"> </w:t>
      </w:r>
      <w:r w:rsidRPr="006E742E">
        <w:t>asystenta</w:t>
      </w:r>
      <w:r>
        <w:t xml:space="preserve"> </w:t>
      </w:r>
      <w:r w:rsidRPr="006E742E">
        <w:t>podatnika</w:t>
      </w:r>
      <w:r>
        <w:t xml:space="preserve"> </w:t>
      </w:r>
      <w:r w:rsidRPr="006E742E">
        <w:t>w</w:t>
      </w:r>
      <w:r>
        <w:t> </w:t>
      </w:r>
      <w:r w:rsidRPr="006E742E">
        <w:t>terminie</w:t>
      </w:r>
      <w:r>
        <w:t xml:space="preserve"> </w:t>
      </w:r>
      <w:r w:rsidRPr="006E742E">
        <w:t>3</w:t>
      </w:r>
      <w:r>
        <w:t> </w:t>
      </w:r>
      <w:r w:rsidRPr="006E742E">
        <w:t>dni</w:t>
      </w:r>
      <w:r>
        <w:t xml:space="preserve"> </w:t>
      </w:r>
      <w:r w:rsidRPr="006E742E">
        <w:t>roboczych</w:t>
      </w:r>
      <w:r>
        <w:t xml:space="preserve"> </w:t>
      </w:r>
      <w:r w:rsidRPr="006E742E">
        <w:t>od</w:t>
      </w:r>
      <w:r>
        <w:t xml:space="preserve"> </w:t>
      </w:r>
      <w:r w:rsidRPr="006E742E">
        <w:t>dnia</w:t>
      </w:r>
      <w:r>
        <w:t xml:space="preserve"> </w:t>
      </w:r>
      <w:r w:rsidRPr="006E742E">
        <w:t>otrzymania</w:t>
      </w:r>
      <w:r>
        <w:t xml:space="preserve"> </w:t>
      </w:r>
      <w:r w:rsidRPr="006E742E">
        <w:t>tego</w:t>
      </w:r>
      <w:r>
        <w:t xml:space="preserve"> </w:t>
      </w:r>
      <w:r w:rsidRPr="006E742E">
        <w:t>wniosku.</w:t>
      </w:r>
    </w:p>
    <w:p w:rsidR="00DF6E79" w:rsidRPr="006E742E" w:rsidRDefault="00DF6E79" w:rsidP="00DF6E79">
      <w:pPr>
        <w:pStyle w:val="USTustnpkodeksu"/>
      </w:pPr>
      <w:r w:rsidRPr="006E742E">
        <w:t>5.</w:t>
      </w:r>
      <w:r>
        <w:t> </w:t>
      </w:r>
      <w:r w:rsidRPr="006E742E">
        <w:t>Minister</w:t>
      </w:r>
      <w:r>
        <w:t xml:space="preserve"> </w:t>
      </w:r>
      <w:r w:rsidRPr="006E742E">
        <w:t>właściwy</w:t>
      </w:r>
      <w:r>
        <w:t xml:space="preserve"> </w:t>
      </w:r>
      <w:r w:rsidRPr="006E742E">
        <w:t>do</w:t>
      </w:r>
      <w:r>
        <w:t xml:space="preserve"> </w:t>
      </w:r>
      <w:r w:rsidRPr="006E742E">
        <w:t>spraw</w:t>
      </w:r>
      <w:r>
        <w:t xml:space="preserve"> </w:t>
      </w:r>
      <w:r w:rsidRPr="006E742E">
        <w:t>finansów</w:t>
      </w:r>
      <w:r>
        <w:t xml:space="preserve"> </w:t>
      </w:r>
      <w:r w:rsidRPr="006E742E">
        <w:t>publicznych</w:t>
      </w:r>
      <w:r>
        <w:t xml:space="preserve"> </w:t>
      </w:r>
      <w:r w:rsidRPr="006E742E">
        <w:t>może</w:t>
      </w:r>
      <w:r>
        <w:t xml:space="preserve"> </w:t>
      </w:r>
      <w:r w:rsidRPr="006E742E">
        <w:t>określić,</w:t>
      </w:r>
      <w:r>
        <w:t xml:space="preserve"> </w:t>
      </w:r>
      <w:r w:rsidRPr="006E742E">
        <w:t>w</w:t>
      </w:r>
      <w:r>
        <w:t> </w:t>
      </w:r>
      <w:r w:rsidRPr="006E742E">
        <w:t>drodze</w:t>
      </w:r>
      <w:r>
        <w:t xml:space="preserve"> </w:t>
      </w:r>
      <w:r w:rsidRPr="006E742E">
        <w:t>rozporządzenia,</w:t>
      </w:r>
      <w:r>
        <w:t xml:space="preserve"> </w:t>
      </w:r>
      <w:r w:rsidRPr="006E742E">
        <w:t>kategorię</w:t>
      </w:r>
      <w:r>
        <w:t xml:space="preserve"> </w:t>
      </w:r>
      <w:r w:rsidRPr="006E742E">
        <w:t>podatników,</w:t>
      </w:r>
      <w:r>
        <w:t xml:space="preserve"> </w:t>
      </w:r>
      <w:r w:rsidRPr="006E742E">
        <w:t>o</w:t>
      </w:r>
      <w:r>
        <w:t> </w:t>
      </w:r>
      <w:r w:rsidRPr="006E742E">
        <w:t>której</w:t>
      </w:r>
      <w:r>
        <w:t xml:space="preserve"> </w:t>
      </w:r>
      <w:r w:rsidRPr="006E742E">
        <w:t>mowa</w:t>
      </w:r>
      <w:r>
        <w:t xml:space="preserve"> </w:t>
      </w:r>
      <w:r w:rsidRPr="006E742E">
        <w:t>w</w:t>
      </w:r>
      <w:r>
        <w:t> ust. </w:t>
      </w:r>
      <w:r w:rsidRPr="006E742E">
        <w:t>3,</w:t>
      </w:r>
      <w:r>
        <w:t xml:space="preserve"> </w:t>
      </w:r>
      <w:r w:rsidRPr="006E742E">
        <w:t>oraz</w:t>
      </w:r>
      <w:r>
        <w:t xml:space="preserve"> </w:t>
      </w:r>
      <w:r w:rsidRPr="006E742E">
        <w:t>okres,</w:t>
      </w:r>
      <w:r>
        <w:t xml:space="preserve"> </w:t>
      </w:r>
      <w:r w:rsidRPr="006E742E">
        <w:t>na</w:t>
      </w:r>
      <w:r>
        <w:t xml:space="preserve"> </w:t>
      </w:r>
      <w:r w:rsidRPr="006E742E">
        <w:t>jaki</w:t>
      </w:r>
      <w:r>
        <w:t xml:space="preserve"> </w:t>
      </w:r>
      <w:r w:rsidRPr="006E742E">
        <w:t>może</w:t>
      </w:r>
      <w:r>
        <w:t xml:space="preserve"> </w:t>
      </w:r>
      <w:r w:rsidRPr="006E742E">
        <w:t>zostać</w:t>
      </w:r>
      <w:r>
        <w:t xml:space="preserve"> </w:t>
      </w:r>
      <w:r w:rsidRPr="006E742E">
        <w:t>wyznaczony</w:t>
      </w:r>
      <w:r>
        <w:t xml:space="preserve"> </w:t>
      </w:r>
      <w:r w:rsidRPr="006E742E">
        <w:t>asystent</w:t>
      </w:r>
      <w:r>
        <w:t xml:space="preserve"> </w:t>
      </w:r>
      <w:r w:rsidRPr="006E742E">
        <w:t>podatnika,</w:t>
      </w:r>
      <w:r>
        <w:t xml:space="preserve"> </w:t>
      </w:r>
      <w:r w:rsidRPr="006E742E">
        <w:t>mając</w:t>
      </w:r>
      <w:r>
        <w:t xml:space="preserve"> </w:t>
      </w:r>
      <w:r w:rsidRPr="006E742E">
        <w:t>na</w:t>
      </w:r>
      <w:r>
        <w:t xml:space="preserve"> </w:t>
      </w:r>
      <w:r w:rsidRPr="006E742E">
        <w:t>względzie</w:t>
      </w:r>
      <w:r>
        <w:t xml:space="preserve"> </w:t>
      </w:r>
      <w:r w:rsidRPr="006E742E">
        <w:t>zapewnienie</w:t>
      </w:r>
      <w:r>
        <w:t xml:space="preserve"> </w:t>
      </w:r>
      <w:r w:rsidRPr="006E742E">
        <w:t>prawidłowej</w:t>
      </w:r>
      <w:r>
        <w:t xml:space="preserve"> </w:t>
      </w:r>
      <w:r w:rsidRPr="006E742E">
        <w:t>obsługi</w:t>
      </w:r>
      <w:r>
        <w:t xml:space="preserve"> </w:t>
      </w:r>
      <w:r w:rsidRPr="006E742E">
        <w:t>i</w:t>
      </w:r>
      <w:r>
        <w:t> </w:t>
      </w:r>
      <w:r w:rsidRPr="006E742E">
        <w:t>wsparcia</w:t>
      </w:r>
      <w:r>
        <w:t xml:space="preserve"> </w:t>
      </w:r>
      <w:r w:rsidRPr="006E742E">
        <w:t>podatnika.</w:t>
      </w:r>
    </w:p>
    <w:p w:rsidR="00DF6E79" w:rsidRPr="00DF6E79" w:rsidRDefault="00DF6E79" w:rsidP="0083444C">
      <w:pPr>
        <w:pStyle w:val="ARTartustawynprozporzdzenia"/>
        <w:keepNext/>
      </w:pPr>
      <w:r w:rsidRPr="0083444C">
        <w:rPr>
          <w:rStyle w:val="Ppogrubienie"/>
        </w:rPr>
        <w:t>Art. 20.</w:t>
      </w:r>
      <w:r>
        <w:t> </w:t>
      </w:r>
      <w:r w:rsidRPr="00DF6E79">
        <w:t>Obsługa i</w:t>
      </w:r>
      <w:r>
        <w:t> </w:t>
      </w:r>
      <w:r w:rsidRPr="00DF6E79">
        <w:t>wsparcie, o</w:t>
      </w:r>
      <w:r>
        <w:t> </w:t>
      </w:r>
      <w:r w:rsidRPr="00DF6E79">
        <w:t>których mowa w</w:t>
      </w:r>
      <w:r>
        <w:t> art. </w:t>
      </w:r>
      <w:r w:rsidRPr="00DF6E79">
        <w:t>18</w:t>
      </w:r>
      <w:r>
        <w:t xml:space="preserve"> i art. </w:t>
      </w:r>
      <w:r w:rsidRPr="00DF6E79">
        <w:t>19, nie obejmuje:</w:t>
      </w:r>
    </w:p>
    <w:p w:rsidR="00DF6E79" w:rsidRPr="006E742E" w:rsidRDefault="00DF6E79" w:rsidP="00DF6E79">
      <w:pPr>
        <w:pStyle w:val="PKTpunkt"/>
      </w:pPr>
      <w:r w:rsidRPr="006E742E">
        <w:t>1)</w:t>
      </w:r>
      <w:r w:rsidRPr="006E742E">
        <w:tab/>
        <w:t>sporządzania</w:t>
      </w:r>
      <w:r>
        <w:t xml:space="preserve"> </w:t>
      </w:r>
      <w:r w:rsidRPr="006E742E">
        <w:t>pism</w:t>
      </w:r>
      <w:r>
        <w:t xml:space="preserve"> </w:t>
      </w:r>
      <w:r w:rsidRPr="006E742E">
        <w:t>i</w:t>
      </w:r>
      <w:r>
        <w:t> </w:t>
      </w:r>
      <w:r w:rsidRPr="006E742E">
        <w:t>opinii;</w:t>
      </w:r>
    </w:p>
    <w:p w:rsidR="00DF6E79" w:rsidRPr="006E742E" w:rsidRDefault="00DF6E79" w:rsidP="00DF6E79">
      <w:pPr>
        <w:pStyle w:val="PKTpunkt"/>
      </w:pPr>
      <w:r w:rsidRPr="006E742E">
        <w:t>2)</w:t>
      </w:r>
      <w:r w:rsidRPr="006E742E">
        <w:tab/>
        <w:t>prowadzenia</w:t>
      </w:r>
      <w:r>
        <w:t xml:space="preserve"> </w:t>
      </w:r>
      <w:r w:rsidRPr="006E742E">
        <w:t>ksiąg</w:t>
      </w:r>
      <w:r>
        <w:t xml:space="preserve"> </w:t>
      </w:r>
      <w:r w:rsidRPr="006E742E">
        <w:t>rachunkowych,</w:t>
      </w:r>
      <w:r>
        <w:t xml:space="preserve"> </w:t>
      </w:r>
      <w:r w:rsidRPr="006E742E">
        <w:t>ksiąg</w:t>
      </w:r>
      <w:r>
        <w:t xml:space="preserve"> </w:t>
      </w:r>
      <w:r w:rsidRPr="006E742E">
        <w:t>podatkowych</w:t>
      </w:r>
      <w:r>
        <w:t xml:space="preserve"> </w:t>
      </w:r>
      <w:r w:rsidRPr="006E742E">
        <w:t>i</w:t>
      </w:r>
      <w:r>
        <w:t> </w:t>
      </w:r>
      <w:r w:rsidRPr="006E742E">
        <w:t>innych</w:t>
      </w:r>
      <w:r>
        <w:t xml:space="preserve"> </w:t>
      </w:r>
      <w:r w:rsidRPr="006E742E">
        <w:t>ewidencji</w:t>
      </w:r>
      <w:r>
        <w:t xml:space="preserve"> </w:t>
      </w:r>
      <w:r w:rsidRPr="006E742E">
        <w:t>do</w:t>
      </w:r>
      <w:r>
        <w:t xml:space="preserve"> </w:t>
      </w:r>
      <w:r w:rsidRPr="006E742E">
        <w:t>celów</w:t>
      </w:r>
      <w:r>
        <w:t xml:space="preserve"> </w:t>
      </w:r>
      <w:r w:rsidRPr="006E742E">
        <w:t>podatkowych;</w:t>
      </w:r>
    </w:p>
    <w:p w:rsidR="00DF6E79" w:rsidRPr="006E742E" w:rsidRDefault="00DF6E79" w:rsidP="00DF6E79">
      <w:pPr>
        <w:pStyle w:val="PKTpunkt"/>
      </w:pPr>
      <w:r w:rsidRPr="006E742E">
        <w:t>3)</w:t>
      </w:r>
      <w:r w:rsidRPr="006E742E">
        <w:tab/>
        <w:t>sporządzania</w:t>
      </w:r>
      <w:r>
        <w:t xml:space="preserve"> </w:t>
      </w:r>
      <w:r w:rsidRPr="006E742E">
        <w:t>zeznań</w:t>
      </w:r>
      <w:r>
        <w:t xml:space="preserve"> </w:t>
      </w:r>
      <w:r w:rsidRPr="006E742E">
        <w:t>i</w:t>
      </w:r>
      <w:r>
        <w:t> </w:t>
      </w:r>
      <w:r w:rsidRPr="006E742E">
        <w:t>deklaracji</w:t>
      </w:r>
      <w:r>
        <w:t xml:space="preserve"> </w:t>
      </w:r>
      <w:r w:rsidRPr="006E742E">
        <w:t>podatkowych;</w:t>
      </w:r>
    </w:p>
    <w:p w:rsidR="00DF6E79" w:rsidRPr="006E742E" w:rsidRDefault="00DF6E79" w:rsidP="00DF6E79">
      <w:pPr>
        <w:pStyle w:val="PKTpunkt"/>
      </w:pPr>
      <w:r w:rsidRPr="006E742E">
        <w:t>4)</w:t>
      </w:r>
      <w:r w:rsidRPr="006E742E">
        <w:tab/>
        <w:t>reprezentowania</w:t>
      </w:r>
      <w:r>
        <w:t xml:space="preserve"> </w:t>
      </w:r>
      <w:r w:rsidRPr="00F03F60">
        <w:t>podatnika</w:t>
      </w:r>
      <w:r>
        <w:t xml:space="preserve"> </w:t>
      </w:r>
      <w:r w:rsidRPr="006E742E">
        <w:t>w</w:t>
      </w:r>
      <w:r>
        <w:t> </w:t>
      </w:r>
      <w:r w:rsidRPr="006E742E">
        <w:t>postępowaniu</w:t>
      </w:r>
      <w:r>
        <w:t xml:space="preserve"> </w:t>
      </w:r>
      <w:r w:rsidRPr="006E742E">
        <w:t>przed</w:t>
      </w:r>
      <w:r>
        <w:t xml:space="preserve"> </w:t>
      </w:r>
      <w:r w:rsidRPr="006E742E">
        <w:t>organami</w:t>
      </w:r>
      <w:r>
        <w:t xml:space="preserve"> </w:t>
      </w:r>
      <w:r w:rsidRPr="006E742E">
        <w:t>administracji</w:t>
      </w:r>
      <w:r>
        <w:t xml:space="preserve"> </w:t>
      </w:r>
      <w:r w:rsidRPr="006E742E">
        <w:t>publicznej</w:t>
      </w:r>
      <w:r>
        <w:t xml:space="preserve"> </w:t>
      </w:r>
      <w:r w:rsidRPr="006E742E">
        <w:t>i</w:t>
      </w:r>
      <w:r>
        <w:t> </w:t>
      </w:r>
      <w:r w:rsidRPr="006E742E">
        <w:t>w</w:t>
      </w:r>
      <w:r>
        <w:t> </w:t>
      </w:r>
      <w:r w:rsidRPr="006E742E">
        <w:t>zakresie</w:t>
      </w:r>
      <w:r>
        <w:t xml:space="preserve"> </w:t>
      </w:r>
      <w:r w:rsidRPr="006E742E">
        <w:t>sądowej</w:t>
      </w:r>
      <w:r>
        <w:t xml:space="preserve"> </w:t>
      </w:r>
      <w:r w:rsidRPr="006E742E">
        <w:t>kontroli</w:t>
      </w:r>
      <w:r>
        <w:t xml:space="preserve"> </w:t>
      </w:r>
      <w:r w:rsidRPr="006E742E">
        <w:t>decyzji,</w:t>
      </w:r>
      <w:r>
        <w:t xml:space="preserve"> </w:t>
      </w:r>
      <w:r w:rsidRPr="006E742E">
        <w:t>postanowień</w:t>
      </w:r>
      <w:r>
        <w:t xml:space="preserve"> </w:t>
      </w:r>
      <w:r w:rsidRPr="006E742E">
        <w:t>i</w:t>
      </w:r>
      <w:r>
        <w:t> </w:t>
      </w:r>
      <w:r w:rsidRPr="006E742E">
        <w:t>innych</w:t>
      </w:r>
      <w:r>
        <w:t xml:space="preserve"> </w:t>
      </w:r>
      <w:r w:rsidRPr="006E742E">
        <w:t>aktów</w:t>
      </w:r>
      <w:r>
        <w:t xml:space="preserve"> </w:t>
      </w:r>
      <w:r w:rsidRPr="006E742E">
        <w:t>administracyjnych.</w:t>
      </w:r>
    </w:p>
    <w:p w:rsidR="00DF6E79" w:rsidRPr="006E742E" w:rsidRDefault="00DF6E79" w:rsidP="00DF6E79">
      <w:pPr>
        <w:pStyle w:val="ROZDZODDZOZNoznaczenierozdziauluboddziau"/>
      </w:pPr>
      <w:r w:rsidRPr="006E742E">
        <w:t>Rozdział</w:t>
      </w:r>
      <w:r>
        <w:t xml:space="preserve"> </w:t>
      </w:r>
      <w:r w:rsidRPr="006E742E">
        <w:t>4</w:t>
      </w:r>
    </w:p>
    <w:p w:rsidR="00DF6E79" w:rsidRPr="006E742E" w:rsidRDefault="00DF6E79" w:rsidP="0083444C">
      <w:pPr>
        <w:pStyle w:val="ROZDZODDZPRZEDMprzedmiotregulacjirozdziauluboddziau"/>
      </w:pPr>
      <w:r w:rsidRPr="006E742E">
        <w:t>Pracownicy</w:t>
      </w:r>
      <w:r>
        <w:t xml:space="preserve"> </w:t>
      </w:r>
      <w:r w:rsidRPr="006E742E">
        <w:t>administracji</w:t>
      </w:r>
      <w:r>
        <w:t xml:space="preserve"> </w:t>
      </w:r>
      <w:r w:rsidRPr="006E742E">
        <w:t>podatkowej</w:t>
      </w:r>
    </w:p>
    <w:p w:rsidR="00DF6E79" w:rsidRPr="006E742E" w:rsidRDefault="00DF6E79" w:rsidP="00DF6E79">
      <w:pPr>
        <w:pStyle w:val="ARTartustawynprozporzdzenia"/>
      </w:pPr>
      <w:r w:rsidRPr="0083444C">
        <w:rPr>
          <w:rStyle w:val="Ppogrubienie"/>
        </w:rPr>
        <w:t>Art. 21.</w:t>
      </w:r>
      <w:r>
        <w:rPr>
          <w:rStyle w:val="Ppogrubienie"/>
        </w:rPr>
        <w:t> </w:t>
      </w:r>
      <w:r w:rsidRPr="006E742E">
        <w:t>W</w:t>
      </w:r>
      <w:r>
        <w:rPr>
          <w:rStyle w:val="Ppogrubienie"/>
        </w:rPr>
        <w:t> </w:t>
      </w:r>
      <w:r w:rsidRPr="006E742E">
        <w:t>sprawach</w:t>
      </w:r>
      <w:r>
        <w:t xml:space="preserve"> </w:t>
      </w:r>
      <w:r w:rsidRPr="006E742E">
        <w:t>z</w:t>
      </w:r>
      <w:r>
        <w:t> </w:t>
      </w:r>
      <w:r w:rsidRPr="006E742E">
        <w:t>zakresu</w:t>
      </w:r>
      <w:r>
        <w:t xml:space="preserve"> </w:t>
      </w:r>
      <w:r w:rsidRPr="006E742E">
        <w:t>prawa</w:t>
      </w:r>
      <w:r>
        <w:t xml:space="preserve"> </w:t>
      </w:r>
      <w:r w:rsidRPr="006E742E">
        <w:t>pracy</w:t>
      </w:r>
      <w:r>
        <w:t xml:space="preserve"> </w:t>
      </w:r>
      <w:r w:rsidRPr="006E742E">
        <w:t>izba</w:t>
      </w:r>
      <w:r>
        <w:t xml:space="preserve"> </w:t>
      </w:r>
      <w:r w:rsidRPr="006E742E">
        <w:t>skarbowa</w:t>
      </w:r>
      <w:r>
        <w:t xml:space="preserve"> </w:t>
      </w:r>
      <w:r w:rsidRPr="006E742E">
        <w:t>wraz</w:t>
      </w:r>
      <w:r>
        <w:t xml:space="preserve"> </w:t>
      </w:r>
      <w:r w:rsidRPr="006E742E">
        <w:t>z</w:t>
      </w:r>
      <w:r>
        <w:t> </w:t>
      </w:r>
      <w:r w:rsidRPr="006E742E">
        <w:t>podległymi</w:t>
      </w:r>
      <w:r>
        <w:t xml:space="preserve"> </w:t>
      </w:r>
      <w:r w:rsidRPr="006E742E">
        <w:t>urzędami</w:t>
      </w:r>
      <w:r>
        <w:t xml:space="preserve"> </w:t>
      </w:r>
      <w:r w:rsidRPr="006E742E">
        <w:t>skarbowymi</w:t>
      </w:r>
      <w:r>
        <w:t xml:space="preserve"> </w:t>
      </w:r>
      <w:r w:rsidRPr="006E742E">
        <w:t>stanowi</w:t>
      </w:r>
      <w:r>
        <w:t xml:space="preserve"> </w:t>
      </w:r>
      <w:r w:rsidRPr="006E742E">
        <w:t>je</w:t>
      </w:r>
      <w:r w:rsidRPr="006E742E">
        <w:t>d</w:t>
      </w:r>
      <w:r w:rsidRPr="006E742E">
        <w:t>nostkę</w:t>
      </w:r>
      <w:r>
        <w:t xml:space="preserve"> </w:t>
      </w:r>
      <w:r w:rsidRPr="006E742E">
        <w:t>organizacyjną,</w:t>
      </w:r>
      <w:r>
        <w:t xml:space="preserve"> </w:t>
      </w:r>
      <w:r w:rsidRPr="006E742E">
        <w:t>której</w:t>
      </w:r>
      <w:r>
        <w:t xml:space="preserve"> </w:t>
      </w:r>
      <w:r w:rsidRPr="006E742E">
        <w:t>kierownikiem</w:t>
      </w:r>
      <w:r>
        <w:t xml:space="preserve"> </w:t>
      </w:r>
      <w:r w:rsidRPr="006E742E">
        <w:t>jest</w:t>
      </w:r>
      <w:r>
        <w:t xml:space="preserve"> </w:t>
      </w:r>
      <w:r w:rsidRPr="006E742E">
        <w:t>dyrektor</w:t>
      </w:r>
      <w:r>
        <w:t xml:space="preserve"> </w:t>
      </w:r>
      <w:r w:rsidRPr="006E742E">
        <w:t>izby</w:t>
      </w:r>
      <w:r>
        <w:t xml:space="preserve"> </w:t>
      </w:r>
      <w:r w:rsidRPr="006E742E">
        <w:t>skarbowej.</w:t>
      </w:r>
    </w:p>
    <w:p w:rsidR="00DF6E79" w:rsidRPr="006E742E" w:rsidRDefault="00DF6E79" w:rsidP="00DF6E79">
      <w:pPr>
        <w:pStyle w:val="ARTartustawynprozporzdzenia"/>
      </w:pPr>
      <w:r w:rsidRPr="0083444C">
        <w:rPr>
          <w:rStyle w:val="Ppogrubienie"/>
        </w:rPr>
        <w:t>Art. 22.</w:t>
      </w:r>
      <w:r>
        <w:t> </w:t>
      </w:r>
      <w:r w:rsidRPr="006E742E">
        <w:t>1.</w:t>
      </w:r>
      <w:r>
        <w:t xml:space="preserve"> </w:t>
      </w:r>
      <w:r w:rsidRPr="006E742E">
        <w:t>Pracownicy</w:t>
      </w:r>
      <w:r>
        <w:t xml:space="preserve"> </w:t>
      </w:r>
      <w:r w:rsidRPr="006E742E">
        <w:t>izby</w:t>
      </w:r>
      <w:r>
        <w:t xml:space="preserve"> </w:t>
      </w:r>
      <w:r w:rsidRPr="006E742E">
        <w:t>skarbowej</w:t>
      </w:r>
      <w:r>
        <w:t xml:space="preserve"> </w:t>
      </w:r>
      <w:r w:rsidRPr="006E742E">
        <w:t>realizujący</w:t>
      </w:r>
      <w:r>
        <w:t xml:space="preserve"> </w:t>
      </w:r>
      <w:r w:rsidRPr="006E742E">
        <w:t>w</w:t>
      </w:r>
      <w:r>
        <w:t> </w:t>
      </w:r>
      <w:r w:rsidRPr="006E742E">
        <w:t>urzędach</w:t>
      </w:r>
      <w:r>
        <w:t xml:space="preserve"> </w:t>
      </w:r>
      <w:r w:rsidRPr="006E742E">
        <w:t>skarbowych</w:t>
      </w:r>
      <w:r>
        <w:t xml:space="preserve"> </w:t>
      </w:r>
      <w:r w:rsidRPr="006E742E">
        <w:t>zadania</w:t>
      </w:r>
      <w:r>
        <w:t xml:space="preserve"> </w:t>
      </w:r>
      <w:r w:rsidRPr="006E742E">
        <w:t>w</w:t>
      </w:r>
      <w:r>
        <w:t> </w:t>
      </w:r>
      <w:r w:rsidRPr="006E742E">
        <w:t>zakresie</w:t>
      </w:r>
      <w:r>
        <w:t xml:space="preserve"> </w:t>
      </w:r>
      <w:r w:rsidRPr="006E742E">
        <w:t>określonym</w:t>
      </w:r>
      <w:r>
        <w:t xml:space="preserve"> </w:t>
      </w:r>
      <w:r w:rsidRPr="006E742E">
        <w:t>w</w:t>
      </w:r>
      <w:r>
        <w:t> art. </w:t>
      </w:r>
      <w:r w:rsidRPr="006E742E">
        <w:t>1</w:t>
      </w:r>
      <w:r>
        <w:t>1 ust. </w:t>
      </w:r>
      <w:r w:rsidRPr="006E742E">
        <w:t>1</w:t>
      </w:r>
      <w:r>
        <w:t> </w:t>
      </w:r>
      <w:r w:rsidRPr="006E742E">
        <w:t>podlegają</w:t>
      </w:r>
      <w:r>
        <w:t xml:space="preserve"> </w:t>
      </w:r>
      <w:r w:rsidRPr="006E742E">
        <w:t>naczelnikowi</w:t>
      </w:r>
      <w:r>
        <w:t xml:space="preserve"> </w:t>
      </w:r>
      <w:r w:rsidRPr="006E742E">
        <w:t>tego</w:t>
      </w:r>
      <w:r>
        <w:t xml:space="preserve"> </w:t>
      </w:r>
      <w:r w:rsidRPr="006E742E">
        <w:t>urzędu.</w:t>
      </w:r>
    </w:p>
    <w:p w:rsidR="00DF6E79" w:rsidRPr="006E742E" w:rsidRDefault="00DF6E79" w:rsidP="00DF6E79">
      <w:pPr>
        <w:pStyle w:val="USTustnpkodeksu"/>
      </w:pPr>
      <w:r w:rsidRPr="006E742E">
        <w:t>2.</w:t>
      </w:r>
      <w:r>
        <w:t> </w:t>
      </w:r>
      <w:r w:rsidRPr="006E742E">
        <w:t>Dyrektor</w:t>
      </w:r>
      <w:r>
        <w:t xml:space="preserve"> </w:t>
      </w:r>
      <w:r w:rsidRPr="006E742E">
        <w:t>izby</w:t>
      </w:r>
      <w:r>
        <w:t xml:space="preserve"> </w:t>
      </w:r>
      <w:r w:rsidRPr="006E742E">
        <w:t>skarbowej</w:t>
      </w:r>
      <w:r>
        <w:t xml:space="preserve"> </w:t>
      </w:r>
      <w:r w:rsidRPr="006E742E">
        <w:t>nie</w:t>
      </w:r>
      <w:r>
        <w:t xml:space="preserve"> </w:t>
      </w:r>
      <w:r w:rsidRPr="006E742E">
        <w:t>może</w:t>
      </w:r>
      <w:r>
        <w:t xml:space="preserve"> </w:t>
      </w:r>
      <w:r w:rsidRPr="006E742E">
        <w:t>wydawać</w:t>
      </w:r>
      <w:r>
        <w:t xml:space="preserve"> </w:t>
      </w:r>
      <w:r w:rsidRPr="006E742E">
        <w:t>poleceń</w:t>
      </w:r>
      <w:r>
        <w:t xml:space="preserve"> </w:t>
      </w:r>
      <w:r w:rsidRPr="006E742E">
        <w:t>pracownikom</w:t>
      </w:r>
      <w:r>
        <w:t xml:space="preserve"> </w:t>
      </w:r>
      <w:r w:rsidRPr="006E742E">
        <w:t>tej</w:t>
      </w:r>
      <w:r>
        <w:t xml:space="preserve"> </w:t>
      </w:r>
      <w:r w:rsidRPr="006E742E">
        <w:t>izby</w:t>
      </w:r>
      <w:r>
        <w:t xml:space="preserve"> </w:t>
      </w:r>
      <w:r w:rsidRPr="006E742E">
        <w:t>w</w:t>
      </w:r>
      <w:r>
        <w:t> </w:t>
      </w:r>
      <w:r w:rsidRPr="006E742E">
        <w:t>indywidualnych</w:t>
      </w:r>
      <w:r>
        <w:t xml:space="preserve"> </w:t>
      </w:r>
      <w:r w:rsidRPr="006E742E">
        <w:t>sprawach</w:t>
      </w:r>
      <w:r>
        <w:t xml:space="preserve"> </w:t>
      </w:r>
      <w:r w:rsidRPr="006E742E">
        <w:t>w</w:t>
      </w:r>
      <w:r>
        <w:t> </w:t>
      </w:r>
      <w:r w:rsidRPr="006E742E">
        <w:t>zakresie</w:t>
      </w:r>
      <w:r>
        <w:t xml:space="preserve"> </w:t>
      </w:r>
      <w:r w:rsidRPr="006E742E">
        <w:t>realizowanych</w:t>
      </w:r>
      <w:r>
        <w:t xml:space="preserve"> </w:t>
      </w:r>
      <w:r w:rsidRPr="006E742E">
        <w:t>zadań</w:t>
      </w:r>
      <w:r>
        <w:t xml:space="preserve"> </w:t>
      </w:r>
      <w:r w:rsidRPr="006E742E">
        <w:t>określonych</w:t>
      </w:r>
      <w:r>
        <w:t xml:space="preserve"> </w:t>
      </w:r>
      <w:r w:rsidRPr="006E742E">
        <w:t>w</w:t>
      </w:r>
      <w:r>
        <w:t> art. </w:t>
      </w:r>
      <w:r w:rsidRPr="006E742E">
        <w:t>1</w:t>
      </w:r>
      <w:r>
        <w:t>1 ust. </w:t>
      </w:r>
      <w:r w:rsidRPr="006E742E">
        <w:t>1.</w:t>
      </w:r>
    </w:p>
    <w:p w:rsidR="00DF6E79" w:rsidRPr="00DF6E79" w:rsidRDefault="00DF6E79" w:rsidP="0083444C">
      <w:pPr>
        <w:pStyle w:val="USTustnpkodeksu"/>
        <w:keepNext/>
      </w:pPr>
      <w:r w:rsidRPr="006E742E">
        <w:t>3.</w:t>
      </w:r>
      <w:r>
        <w:t> </w:t>
      </w:r>
      <w:r w:rsidRPr="00DF6E79">
        <w:t>W</w:t>
      </w:r>
      <w:r>
        <w:t> </w:t>
      </w:r>
      <w:r w:rsidRPr="00DF6E79">
        <w:t>sprawach z</w:t>
      </w:r>
      <w:r>
        <w:t> </w:t>
      </w:r>
      <w:r w:rsidRPr="00DF6E79">
        <w:t>zakresu prawa pracy, w</w:t>
      </w:r>
      <w:r>
        <w:t> </w:t>
      </w:r>
      <w:r w:rsidRPr="00DF6E79">
        <w:t>odniesieniu do pracowników izby skarbowej wykonujących zadania okr</w:t>
      </w:r>
      <w:r w:rsidRPr="00DF6E79">
        <w:t>e</w:t>
      </w:r>
      <w:r w:rsidRPr="00DF6E79">
        <w:t>ślone w</w:t>
      </w:r>
      <w:r>
        <w:t> art. </w:t>
      </w:r>
      <w:r w:rsidRPr="00DF6E79">
        <w:t>11</w:t>
      </w:r>
      <w:r>
        <w:t xml:space="preserve"> ust. </w:t>
      </w:r>
      <w:r w:rsidRPr="00DF6E79">
        <w:t>1, jest wymagane uzyskanie stanowiska naczelnika urzędu skarbowego, któremu podlega ten praco</w:t>
      </w:r>
      <w:r w:rsidRPr="00DF6E79">
        <w:t>w</w:t>
      </w:r>
      <w:r w:rsidRPr="00DF6E79">
        <w:t>nik, w</w:t>
      </w:r>
      <w:r>
        <w:t> </w:t>
      </w:r>
      <w:r w:rsidRPr="00DF6E79">
        <w:t>przypadku:</w:t>
      </w:r>
    </w:p>
    <w:p w:rsidR="00DF6E79" w:rsidRPr="006E742E" w:rsidRDefault="00DF6E79" w:rsidP="00DF6E79">
      <w:pPr>
        <w:pStyle w:val="PKTpunkt"/>
      </w:pPr>
      <w:r w:rsidRPr="006E742E">
        <w:t>1)</w:t>
      </w:r>
      <w:r w:rsidRPr="006E742E">
        <w:tab/>
        <w:t>zmiany</w:t>
      </w:r>
      <w:r>
        <w:t xml:space="preserve"> </w:t>
      </w:r>
      <w:r w:rsidRPr="006E742E">
        <w:t>warunków</w:t>
      </w:r>
      <w:r>
        <w:t xml:space="preserve"> </w:t>
      </w:r>
      <w:r w:rsidRPr="006E742E">
        <w:t>pracy</w:t>
      </w:r>
      <w:r>
        <w:t xml:space="preserve"> </w:t>
      </w:r>
      <w:r w:rsidRPr="006E742E">
        <w:t>i</w:t>
      </w:r>
      <w:r>
        <w:t> </w:t>
      </w:r>
      <w:r w:rsidRPr="006E742E">
        <w:t>płacy;</w:t>
      </w:r>
    </w:p>
    <w:p w:rsidR="00DF6E79" w:rsidRPr="006E742E" w:rsidRDefault="00DF6E79" w:rsidP="00DF6E79">
      <w:pPr>
        <w:pStyle w:val="PKTpunkt"/>
      </w:pPr>
      <w:r w:rsidRPr="006E742E">
        <w:t>2)</w:t>
      </w:r>
      <w:r w:rsidRPr="006E742E">
        <w:tab/>
        <w:t>rozwiązania</w:t>
      </w:r>
      <w:r>
        <w:t xml:space="preserve"> </w:t>
      </w:r>
      <w:r w:rsidRPr="006E742E">
        <w:t>stosunku</w:t>
      </w:r>
      <w:r>
        <w:t xml:space="preserve"> </w:t>
      </w:r>
      <w:r w:rsidRPr="006E742E">
        <w:t>pracy;</w:t>
      </w:r>
    </w:p>
    <w:p w:rsidR="00DF6E79" w:rsidRPr="006E742E" w:rsidRDefault="00DF6E79" w:rsidP="00DF6E79">
      <w:pPr>
        <w:pStyle w:val="PKTpunkt"/>
      </w:pPr>
      <w:r w:rsidRPr="006E742E">
        <w:t>3)</w:t>
      </w:r>
      <w:r w:rsidRPr="006E742E">
        <w:tab/>
        <w:t>przeniesienia</w:t>
      </w:r>
      <w:r>
        <w:t xml:space="preserve"> </w:t>
      </w:r>
      <w:r w:rsidRPr="006E742E">
        <w:t>do</w:t>
      </w:r>
      <w:r>
        <w:t xml:space="preserve"> </w:t>
      </w:r>
      <w:r w:rsidRPr="006E742E">
        <w:t>innego</w:t>
      </w:r>
      <w:r>
        <w:t xml:space="preserve"> </w:t>
      </w:r>
      <w:r w:rsidRPr="006E742E">
        <w:t>urzędu</w:t>
      </w:r>
      <w:r>
        <w:t xml:space="preserve"> </w:t>
      </w:r>
      <w:r w:rsidRPr="006E742E">
        <w:t>w</w:t>
      </w:r>
      <w:r>
        <w:t> </w:t>
      </w:r>
      <w:r w:rsidRPr="006E742E">
        <w:t>rozumieniu</w:t>
      </w:r>
      <w:r>
        <w:t xml:space="preserve"> </w:t>
      </w:r>
      <w:r w:rsidRPr="006E742E">
        <w:t>ustawy</w:t>
      </w:r>
      <w:r>
        <w:t xml:space="preserve"> </w:t>
      </w:r>
      <w:r w:rsidRPr="006E742E">
        <w:t>z</w:t>
      </w:r>
      <w:r>
        <w:t> </w:t>
      </w:r>
      <w:r w:rsidRPr="006E742E">
        <w:t>dnia</w:t>
      </w:r>
      <w:r>
        <w:t xml:space="preserve"> </w:t>
      </w:r>
      <w:r w:rsidRPr="006E742E">
        <w:t>21</w:t>
      </w:r>
      <w:r>
        <w:t> </w:t>
      </w:r>
      <w:r w:rsidRPr="006E742E">
        <w:t>listopada</w:t>
      </w:r>
      <w:r>
        <w:t xml:space="preserve"> </w:t>
      </w:r>
      <w:r w:rsidRPr="006E742E">
        <w:t>2008</w:t>
      </w:r>
      <w:r>
        <w:t> </w:t>
      </w:r>
      <w:r w:rsidRPr="006E742E">
        <w:t>r.</w:t>
      </w:r>
      <w:r>
        <w:t xml:space="preserve"> </w:t>
      </w:r>
      <w:r w:rsidRPr="006E742E">
        <w:t>o</w:t>
      </w:r>
      <w:r>
        <w:t> </w:t>
      </w:r>
      <w:r w:rsidRPr="006E742E">
        <w:t>służbie</w:t>
      </w:r>
      <w:r>
        <w:t xml:space="preserve"> </w:t>
      </w:r>
      <w:r w:rsidRPr="006E742E">
        <w:t>cywilnej</w:t>
      </w:r>
      <w:r>
        <w:t xml:space="preserve"> </w:t>
      </w:r>
      <w:r w:rsidRPr="006E742E">
        <w:t>(</w:t>
      </w:r>
      <w:r>
        <w:t xml:space="preserve">Dz. U. </w:t>
      </w:r>
      <w:r w:rsidRPr="006E742E">
        <w:t>z</w:t>
      </w:r>
      <w:r>
        <w:t> </w:t>
      </w:r>
      <w:r w:rsidRPr="006E742E">
        <w:t>2014</w:t>
      </w:r>
      <w:r>
        <w:t> </w:t>
      </w:r>
      <w:r w:rsidRPr="006E742E">
        <w:t>r.</w:t>
      </w:r>
      <w:r>
        <w:t xml:space="preserve"> poz. </w:t>
      </w:r>
      <w:r w:rsidRPr="006E742E">
        <w:t>1111</w:t>
      </w:r>
      <w:r w:rsidR="001F5464">
        <w:t xml:space="preserve">, z </w:t>
      </w:r>
      <w:proofErr w:type="spellStart"/>
      <w:r w:rsidR="001F5464">
        <w:t>późn</w:t>
      </w:r>
      <w:proofErr w:type="spellEnd"/>
      <w:r w:rsidR="001F5464">
        <w:t>. zm.</w:t>
      </w:r>
      <w:r w:rsidR="001F5464">
        <w:rPr>
          <w:rStyle w:val="Odwoanieprzypisudolnego"/>
        </w:rPr>
        <w:footnoteReference w:id="7"/>
      </w:r>
      <w:r w:rsidR="001F5464">
        <w:rPr>
          <w:rStyle w:val="IGindeksgrny"/>
        </w:rPr>
        <w:t>)</w:t>
      </w:r>
      <w:r w:rsidRPr="006E742E">
        <w:t>)</w:t>
      </w:r>
      <w:r>
        <w:t xml:space="preserve"> </w:t>
      </w:r>
      <w:r w:rsidRPr="006E742E">
        <w:t>oraz</w:t>
      </w:r>
      <w:r>
        <w:t xml:space="preserve"> </w:t>
      </w:r>
      <w:r w:rsidRPr="006E742E">
        <w:t>do</w:t>
      </w:r>
      <w:r>
        <w:t xml:space="preserve"> </w:t>
      </w:r>
      <w:r w:rsidRPr="006E742E">
        <w:t>Najwyższej</w:t>
      </w:r>
      <w:r>
        <w:t xml:space="preserve"> </w:t>
      </w:r>
      <w:r w:rsidRPr="006E742E">
        <w:t>Izby</w:t>
      </w:r>
      <w:r>
        <w:t xml:space="preserve"> </w:t>
      </w:r>
      <w:r w:rsidRPr="006E742E">
        <w:t>Kontroli</w:t>
      </w:r>
      <w:r>
        <w:t xml:space="preserve"> </w:t>
      </w:r>
      <w:r w:rsidRPr="006E742E">
        <w:t>w</w:t>
      </w:r>
      <w:r>
        <w:t> </w:t>
      </w:r>
      <w:r w:rsidRPr="006E742E">
        <w:t>rozumieniu</w:t>
      </w:r>
      <w:r>
        <w:t xml:space="preserve"> </w:t>
      </w:r>
      <w:r w:rsidRPr="006E742E">
        <w:t>ustawy</w:t>
      </w:r>
      <w:r>
        <w:t xml:space="preserve"> </w:t>
      </w:r>
      <w:r w:rsidRPr="006E742E">
        <w:t>z</w:t>
      </w:r>
      <w:r>
        <w:t> </w:t>
      </w:r>
      <w:r w:rsidRPr="006E742E">
        <w:t>dnia</w:t>
      </w:r>
      <w:r>
        <w:t xml:space="preserve"> </w:t>
      </w:r>
      <w:r w:rsidRPr="006E742E">
        <w:t>23</w:t>
      </w:r>
      <w:r>
        <w:t> </w:t>
      </w:r>
      <w:r w:rsidRPr="006E742E">
        <w:t>grudnia</w:t>
      </w:r>
      <w:r>
        <w:t xml:space="preserve"> </w:t>
      </w:r>
      <w:r w:rsidRPr="006E742E">
        <w:t>1994</w:t>
      </w:r>
      <w:r>
        <w:t> </w:t>
      </w:r>
      <w:r w:rsidRPr="006E742E">
        <w:t>r.</w:t>
      </w:r>
      <w:r>
        <w:t xml:space="preserve"> </w:t>
      </w:r>
      <w:r w:rsidRPr="006E742E">
        <w:t>o</w:t>
      </w:r>
      <w:r>
        <w:t> </w:t>
      </w:r>
      <w:r w:rsidRPr="006E742E">
        <w:t>Najwyższej</w:t>
      </w:r>
      <w:r>
        <w:t xml:space="preserve"> </w:t>
      </w:r>
      <w:r w:rsidRPr="006E742E">
        <w:t>Izbie</w:t>
      </w:r>
      <w:r>
        <w:t xml:space="preserve"> </w:t>
      </w:r>
      <w:r w:rsidRPr="006E742E">
        <w:t>Kontroli</w:t>
      </w:r>
      <w:r>
        <w:t xml:space="preserve"> </w:t>
      </w:r>
      <w:r w:rsidRPr="006E742E">
        <w:t>(</w:t>
      </w:r>
      <w:r>
        <w:t xml:space="preserve">Dz. U. </w:t>
      </w:r>
      <w:r w:rsidRPr="006E742E">
        <w:t>z</w:t>
      </w:r>
      <w:r>
        <w:t> </w:t>
      </w:r>
      <w:r w:rsidRPr="006E742E">
        <w:t>201</w:t>
      </w:r>
      <w:r w:rsidR="001F5464">
        <w:t>5</w:t>
      </w:r>
      <w:r>
        <w:t> </w:t>
      </w:r>
      <w:r w:rsidRPr="006E742E">
        <w:t>r.</w:t>
      </w:r>
      <w:r>
        <w:t xml:space="preserve"> poz. </w:t>
      </w:r>
      <w:r w:rsidR="001F5464">
        <w:t>1096</w:t>
      </w:r>
      <w:r w:rsidRPr="006E742E">
        <w:t>).</w:t>
      </w:r>
    </w:p>
    <w:p w:rsidR="00DF6E79" w:rsidRPr="006E742E" w:rsidRDefault="00DF6E79" w:rsidP="00DF6E79">
      <w:pPr>
        <w:pStyle w:val="USTustnpkodeksu"/>
      </w:pPr>
      <w:r w:rsidRPr="006E742E">
        <w:t>4.</w:t>
      </w:r>
      <w:r>
        <w:t> </w:t>
      </w:r>
      <w:r w:rsidRPr="006E742E">
        <w:t>Stanowisko</w:t>
      </w:r>
      <w:r>
        <w:t xml:space="preserve"> </w:t>
      </w:r>
      <w:r w:rsidRPr="006E742E">
        <w:t>naczelnika</w:t>
      </w:r>
      <w:r>
        <w:t xml:space="preserve"> </w:t>
      </w:r>
      <w:r w:rsidRPr="006E742E">
        <w:t>urzędu</w:t>
      </w:r>
      <w:r>
        <w:t xml:space="preserve"> </w:t>
      </w:r>
      <w:r w:rsidRPr="006E742E">
        <w:t>skarbowego,</w:t>
      </w:r>
      <w:r>
        <w:t xml:space="preserve"> </w:t>
      </w:r>
      <w:r w:rsidRPr="006E742E">
        <w:t>o</w:t>
      </w:r>
      <w:r>
        <w:t> </w:t>
      </w:r>
      <w:r w:rsidRPr="006E742E">
        <w:t>którym</w:t>
      </w:r>
      <w:r>
        <w:t xml:space="preserve"> </w:t>
      </w:r>
      <w:r w:rsidRPr="006E742E">
        <w:t>mowa</w:t>
      </w:r>
      <w:r>
        <w:t xml:space="preserve"> </w:t>
      </w:r>
      <w:r w:rsidRPr="006E742E">
        <w:t>w</w:t>
      </w:r>
      <w:r>
        <w:t> ust. </w:t>
      </w:r>
      <w:r w:rsidRPr="006E742E">
        <w:t>3,</w:t>
      </w:r>
      <w:r>
        <w:t xml:space="preserve"> </w:t>
      </w:r>
      <w:r w:rsidRPr="006E742E">
        <w:t>jest</w:t>
      </w:r>
      <w:r>
        <w:t xml:space="preserve"> </w:t>
      </w:r>
      <w:r w:rsidRPr="006E742E">
        <w:t>wiążące</w:t>
      </w:r>
      <w:r>
        <w:t xml:space="preserve"> </w:t>
      </w:r>
      <w:r w:rsidRPr="006E742E">
        <w:t>dla</w:t>
      </w:r>
      <w:r>
        <w:t xml:space="preserve"> </w:t>
      </w:r>
      <w:r w:rsidRPr="006E742E">
        <w:t>pracodawcy.</w:t>
      </w:r>
    </w:p>
    <w:p w:rsidR="00DF6E79" w:rsidRPr="006E742E" w:rsidRDefault="00DF6E79" w:rsidP="0083444C">
      <w:pPr>
        <w:pStyle w:val="ARTartustawynprozporzdzenia"/>
        <w:keepNext/>
      </w:pPr>
      <w:r w:rsidRPr="0083444C">
        <w:rPr>
          <w:rStyle w:val="Ppogrubienie"/>
        </w:rPr>
        <w:t>Art. 23.</w:t>
      </w:r>
      <w:r>
        <w:t> </w:t>
      </w:r>
      <w:r w:rsidRPr="006E742E">
        <w:t>1.</w:t>
      </w:r>
      <w:r>
        <w:t xml:space="preserve"> </w:t>
      </w:r>
      <w:r w:rsidRPr="006E742E">
        <w:t>W</w:t>
      </w:r>
      <w:r>
        <w:t> </w:t>
      </w:r>
      <w:r w:rsidRPr="006E742E">
        <w:t>sprawach</w:t>
      </w:r>
      <w:r>
        <w:t xml:space="preserve"> </w:t>
      </w:r>
      <w:r w:rsidRPr="006E742E">
        <w:t>związanych</w:t>
      </w:r>
      <w:r>
        <w:t xml:space="preserve"> </w:t>
      </w:r>
      <w:r w:rsidRPr="006E742E">
        <w:t>ze</w:t>
      </w:r>
      <w:r>
        <w:t xml:space="preserve"> </w:t>
      </w:r>
      <w:r w:rsidRPr="006E742E">
        <w:t>stosunkiem</w:t>
      </w:r>
      <w:r>
        <w:t xml:space="preserve"> </w:t>
      </w:r>
      <w:r w:rsidRPr="006E742E">
        <w:t>pracy</w:t>
      </w:r>
      <w:r>
        <w:t xml:space="preserve"> </w:t>
      </w:r>
      <w:r w:rsidRPr="006E742E">
        <w:t>właściwy</w:t>
      </w:r>
      <w:r>
        <w:t xml:space="preserve"> </w:t>
      </w:r>
      <w:r w:rsidRPr="006E742E">
        <w:t>jest:</w:t>
      </w:r>
    </w:p>
    <w:p w:rsidR="00DF6E79" w:rsidRPr="006E742E" w:rsidRDefault="00DF6E79" w:rsidP="00DF6E79">
      <w:pPr>
        <w:pStyle w:val="PKTpunkt"/>
      </w:pPr>
      <w:r w:rsidRPr="006E742E">
        <w:t>1)</w:t>
      </w:r>
      <w:r w:rsidRPr="006E742E">
        <w:tab/>
        <w:t>Szef</w:t>
      </w:r>
      <w:r>
        <w:t xml:space="preserve"> </w:t>
      </w:r>
      <w:r w:rsidRPr="006E742E">
        <w:t>Administracji</w:t>
      </w:r>
      <w:r>
        <w:t xml:space="preserve"> </w:t>
      </w:r>
      <w:r w:rsidRPr="006E742E">
        <w:t>Podatkowej,</w:t>
      </w:r>
      <w:r>
        <w:t xml:space="preserve"> </w:t>
      </w:r>
      <w:r w:rsidRPr="006E742E">
        <w:t>działający</w:t>
      </w:r>
      <w:r>
        <w:t xml:space="preserve"> </w:t>
      </w:r>
      <w:r w:rsidRPr="006E742E">
        <w:t>w</w:t>
      </w:r>
      <w:r>
        <w:t> </w:t>
      </w:r>
      <w:r w:rsidRPr="006E742E">
        <w:t>imieniu</w:t>
      </w:r>
      <w:r>
        <w:t xml:space="preserve"> </w:t>
      </w:r>
      <w:r w:rsidRPr="006E742E">
        <w:t>ministra</w:t>
      </w:r>
      <w:r>
        <w:t xml:space="preserve"> </w:t>
      </w:r>
      <w:r w:rsidRPr="006E742E">
        <w:t>właściwego</w:t>
      </w:r>
      <w:r>
        <w:t xml:space="preserve"> </w:t>
      </w:r>
      <w:r w:rsidRPr="006E742E">
        <w:t>do</w:t>
      </w:r>
      <w:r>
        <w:t xml:space="preserve"> </w:t>
      </w:r>
      <w:r w:rsidRPr="006E742E">
        <w:t>spraw</w:t>
      </w:r>
      <w:r>
        <w:t xml:space="preserve"> </w:t>
      </w:r>
      <w:r w:rsidRPr="006E742E">
        <w:t>finansów</w:t>
      </w:r>
      <w:r>
        <w:t xml:space="preserve"> </w:t>
      </w:r>
      <w:r w:rsidRPr="006E742E">
        <w:t>publicznych,</w:t>
      </w:r>
      <w:r>
        <w:t xml:space="preserve"> </w:t>
      </w:r>
      <w:r w:rsidRPr="006E742E">
        <w:t>dla</w:t>
      </w:r>
      <w:r>
        <w:t xml:space="preserve"> </w:t>
      </w:r>
      <w:r w:rsidRPr="006E742E">
        <w:t>d</w:t>
      </w:r>
      <w:r w:rsidRPr="006E742E">
        <w:t>y</w:t>
      </w:r>
      <w:r w:rsidRPr="006E742E">
        <w:t>rektora</w:t>
      </w:r>
      <w:r>
        <w:t xml:space="preserve"> </w:t>
      </w:r>
      <w:r w:rsidRPr="006E742E">
        <w:t>izby</w:t>
      </w:r>
      <w:r>
        <w:t xml:space="preserve"> </w:t>
      </w:r>
      <w:r w:rsidRPr="006E742E">
        <w:t>skarbowej</w:t>
      </w:r>
      <w:r>
        <w:t xml:space="preserve"> </w:t>
      </w:r>
      <w:r w:rsidRPr="006E742E">
        <w:t>i</w:t>
      </w:r>
      <w:r>
        <w:t> </w:t>
      </w:r>
      <w:r w:rsidRPr="006E742E">
        <w:t>dyrektora</w:t>
      </w:r>
      <w:r>
        <w:t xml:space="preserve"> </w:t>
      </w:r>
      <w:r w:rsidRPr="006E742E">
        <w:t>Biura</w:t>
      </w:r>
      <w:r>
        <w:t xml:space="preserve"> </w:t>
      </w:r>
      <w:r w:rsidRPr="006E742E">
        <w:t>Krajowej</w:t>
      </w:r>
      <w:r>
        <w:t xml:space="preserve"> </w:t>
      </w:r>
      <w:r w:rsidRPr="006E742E">
        <w:t>Informacji</w:t>
      </w:r>
      <w:r>
        <w:t xml:space="preserve"> </w:t>
      </w:r>
      <w:r w:rsidRPr="006E742E">
        <w:t>Podatkowej;</w:t>
      </w:r>
    </w:p>
    <w:p w:rsidR="00DF6E79" w:rsidRPr="006E742E" w:rsidRDefault="00DF6E79" w:rsidP="00DF6E79">
      <w:pPr>
        <w:pStyle w:val="PKTpunkt"/>
      </w:pPr>
      <w:r w:rsidRPr="006E742E">
        <w:t>2)</w:t>
      </w:r>
      <w:r w:rsidRPr="006E742E">
        <w:tab/>
        <w:t>dyrektor</w:t>
      </w:r>
      <w:r>
        <w:t xml:space="preserve"> </w:t>
      </w:r>
      <w:r w:rsidRPr="006E742E">
        <w:t>izby</w:t>
      </w:r>
      <w:r>
        <w:t xml:space="preserve"> </w:t>
      </w:r>
      <w:r w:rsidRPr="006E742E">
        <w:t>skarbowej</w:t>
      </w:r>
      <w:r>
        <w:t xml:space="preserve"> </w:t>
      </w:r>
      <w:r w:rsidRPr="006E742E">
        <w:t>dla</w:t>
      </w:r>
      <w:r>
        <w:t xml:space="preserve"> </w:t>
      </w:r>
      <w:r w:rsidRPr="006E742E">
        <w:t>zastępcy</w:t>
      </w:r>
      <w:r>
        <w:t xml:space="preserve"> </w:t>
      </w:r>
      <w:r w:rsidRPr="006E742E">
        <w:t>dyrektora</w:t>
      </w:r>
      <w:r>
        <w:t xml:space="preserve"> </w:t>
      </w:r>
      <w:r w:rsidRPr="006E742E">
        <w:t>izby</w:t>
      </w:r>
      <w:r>
        <w:t xml:space="preserve"> </w:t>
      </w:r>
      <w:r w:rsidRPr="006E742E">
        <w:t>skarbowej,</w:t>
      </w:r>
      <w:r>
        <w:t xml:space="preserve"> </w:t>
      </w:r>
      <w:r w:rsidRPr="006E742E">
        <w:t>naczelnika</w:t>
      </w:r>
      <w:r>
        <w:t xml:space="preserve"> </w:t>
      </w:r>
      <w:r w:rsidRPr="006E742E">
        <w:t>urzędu</w:t>
      </w:r>
      <w:r>
        <w:t xml:space="preserve"> </w:t>
      </w:r>
      <w:r w:rsidRPr="006E742E">
        <w:t>skarbowego</w:t>
      </w:r>
      <w:r>
        <w:t xml:space="preserve"> </w:t>
      </w:r>
      <w:r w:rsidRPr="006E742E">
        <w:t>oraz</w:t>
      </w:r>
      <w:r>
        <w:t xml:space="preserve"> </w:t>
      </w:r>
      <w:r w:rsidRPr="006E742E">
        <w:t>jego</w:t>
      </w:r>
      <w:r>
        <w:t xml:space="preserve"> </w:t>
      </w:r>
      <w:r w:rsidRPr="006E742E">
        <w:t>zastępcy;</w:t>
      </w:r>
    </w:p>
    <w:p w:rsidR="00DF6E79" w:rsidRPr="006E742E" w:rsidRDefault="00DF6E79" w:rsidP="00DF6E79">
      <w:pPr>
        <w:pStyle w:val="PKTpunkt"/>
      </w:pPr>
      <w:r w:rsidRPr="006E742E">
        <w:t>3)</w:t>
      </w:r>
      <w:r w:rsidRPr="006E742E">
        <w:tab/>
        <w:t>dyrektor</w:t>
      </w:r>
      <w:r>
        <w:t xml:space="preserve"> </w:t>
      </w:r>
      <w:r w:rsidRPr="006E742E">
        <w:t>Biura</w:t>
      </w:r>
      <w:r>
        <w:t xml:space="preserve"> </w:t>
      </w:r>
      <w:r w:rsidRPr="006E742E">
        <w:t>Krajowej</w:t>
      </w:r>
      <w:r>
        <w:t xml:space="preserve"> </w:t>
      </w:r>
      <w:r w:rsidRPr="006E742E">
        <w:t>Informacji</w:t>
      </w:r>
      <w:r>
        <w:t xml:space="preserve"> </w:t>
      </w:r>
      <w:r w:rsidRPr="006E742E">
        <w:t>Podatkowej</w:t>
      </w:r>
      <w:r>
        <w:t xml:space="preserve"> </w:t>
      </w:r>
      <w:r w:rsidRPr="006E742E">
        <w:t>dla</w:t>
      </w:r>
      <w:r>
        <w:t xml:space="preserve"> </w:t>
      </w:r>
      <w:r w:rsidRPr="006E742E">
        <w:t>zastępcy</w:t>
      </w:r>
      <w:r>
        <w:t xml:space="preserve"> </w:t>
      </w:r>
      <w:r w:rsidRPr="006E742E">
        <w:t>dyrektora</w:t>
      </w:r>
      <w:r>
        <w:t xml:space="preserve"> </w:t>
      </w:r>
      <w:r w:rsidRPr="006E742E">
        <w:t>Biura</w:t>
      </w:r>
      <w:r>
        <w:t xml:space="preserve"> </w:t>
      </w:r>
      <w:r w:rsidRPr="006E742E">
        <w:t>Krajowej</w:t>
      </w:r>
      <w:r>
        <w:t xml:space="preserve"> </w:t>
      </w:r>
      <w:r w:rsidRPr="006E742E">
        <w:t>Informacji</w:t>
      </w:r>
      <w:r>
        <w:t xml:space="preserve"> </w:t>
      </w:r>
      <w:r w:rsidRPr="006E742E">
        <w:t>Podatkowej.</w:t>
      </w:r>
    </w:p>
    <w:p w:rsidR="00DF6E79" w:rsidRPr="006E742E" w:rsidRDefault="00DF6E79" w:rsidP="00DF6E79">
      <w:pPr>
        <w:pStyle w:val="USTustnpkodeksu"/>
      </w:pPr>
      <w:r w:rsidRPr="006E742E">
        <w:t>2.</w:t>
      </w:r>
      <w:r>
        <w:t> </w:t>
      </w:r>
      <w:r w:rsidRPr="006E742E">
        <w:t>Oceny</w:t>
      </w:r>
      <w:r>
        <w:t xml:space="preserve"> </w:t>
      </w:r>
      <w:r w:rsidRPr="006E742E">
        <w:t>okresowej,</w:t>
      </w:r>
      <w:r>
        <w:t xml:space="preserve"> </w:t>
      </w:r>
      <w:r w:rsidRPr="006E742E">
        <w:t>o</w:t>
      </w:r>
      <w:r>
        <w:t> </w:t>
      </w:r>
      <w:r w:rsidRPr="006E742E">
        <w:t>której</w:t>
      </w:r>
      <w:r>
        <w:t xml:space="preserve"> </w:t>
      </w:r>
      <w:r w:rsidRPr="006E742E">
        <w:t>mowa</w:t>
      </w:r>
      <w:r>
        <w:t xml:space="preserve"> </w:t>
      </w:r>
      <w:r w:rsidRPr="006E742E">
        <w:t>w</w:t>
      </w:r>
      <w:r>
        <w:t> art. </w:t>
      </w:r>
      <w:r w:rsidRPr="006E742E">
        <w:t>81</w:t>
      </w:r>
      <w:r>
        <w:t xml:space="preserve"> ust. </w:t>
      </w:r>
      <w:r w:rsidRPr="006E742E">
        <w:t>1</w:t>
      </w:r>
      <w:r>
        <w:t> </w:t>
      </w:r>
      <w:r w:rsidRPr="006E742E">
        <w:t>ustawy</w:t>
      </w:r>
      <w:r>
        <w:t xml:space="preserve"> </w:t>
      </w:r>
      <w:r w:rsidRPr="006E742E">
        <w:t>z</w:t>
      </w:r>
      <w:r>
        <w:t> </w:t>
      </w:r>
      <w:r w:rsidRPr="006E742E">
        <w:t>dnia</w:t>
      </w:r>
      <w:r>
        <w:t xml:space="preserve"> </w:t>
      </w:r>
      <w:r w:rsidRPr="006E742E">
        <w:t>21</w:t>
      </w:r>
      <w:r>
        <w:t> </w:t>
      </w:r>
      <w:r w:rsidRPr="006E742E">
        <w:t>listopada</w:t>
      </w:r>
      <w:r>
        <w:t xml:space="preserve"> </w:t>
      </w:r>
      <w:r w:rsidRPr="006E742E">
        <w:t>2008</w:t>
      </w:r>
      <w:r>
        <w:t> </w:t>
      </w:r>
      <w:r w:rsidRPr="006E742E">
        <w:t>r.</w:t>
      </w:r>
      <w:r>
        <w:t xml:space="preserve"> </w:t>
      </w:r>
      <w:r w:rsidRPr="006E742E">
        <w:t>o</w:t>
      </w:r>
      <w:r>
        <w:t> </w:t>
      </w:r>
      <w:r w:rsidRPr="006E742E">
        <w:t>służbie</w:t>
      </w:r>
      <w:r>
        <w:t xml:space="preserve"> </w:t>
      </w:r>
      <w:r w:rsidRPr="006E742E">
        <w:t>cywilnej,</w:t>
      </w:r>
      <w:r>
        <w:t xml:space="preserve"> </w:t>
      </w:r>
      <w:r w:rsidRPr="006E742E">
        <w:t>w</w:t>
      </w:r>
      <w:r>
        <w:t> </w:t>
      </w:r>
      <w:r w:rsidRPr="006E742E">
        <w:t>przypadku</w:t>
      </w:r>
      <w:r>
        <w:t xml:space="preserve"> </w:t>
      </w:r>
      <w:r w:rsidRPr="006E742E">
        <w:t>zastępcy</w:t>
      </w:r>
      <w:r>
        <w:t xml:space="preserve"> </w:t>
      </w:r>
      <w:r w:rsidRPr="006E742E">
        <w:t>naczelnika</w:t>
      </w:r>
      <w:r>
        <w:t xml:space="preserve"> </w:t>
      </w:r>
      <w:r w:rsidRPr="006E742E">
        <w:t>urzędu</w:t>
      </w:r>
      <w:r>
        <w:t xml:space="preserve"> </w:t>
      </w:r>
      <w:r w:rsidRPr="006E742E">
        <w:t>skarbowego</w:t>
      </w:r>
      <w:r>
        <w:t xml:space="preserve"> </w:t>
      </w:r>
      <w:r w:rsidRPr="006E742E">
        <w:t>dokonuje</w:t>
      </w:r>
      <w:r>
        <w:t xml:space="preserve"> </w:t>
      </w:r>
      <w:r w:rsidRPr="006E742E">
        <w:t>naczelnik</w:t>
      </w:r>
      <w:r>
        <w:t xml:space="preserve"> </w:t>
      </w:r>
      <w:r w:rsidRPr="006E742E">
        <w:t>urzędu</w:t>
      </w:r>
      <w:r>
        <w:t xml:space="preserve"> </w:t>
      </w:r>
      <w:r w:rsidRPr="006E742E">
        <w:t>skarbowego.</w:t>
      </w:r>
    </w:p>
    <w:p w:rsidR="00DF6E79" w:rsidRPr="006E742E" w:rsidRDefault="00DF6E79" w:rsidP="00DF6E79">
      <w:pPr>
        <w:pStyle w:val="USTustnpkodeksu"/>
      </w:pPr>
      <w:r w:rsidRPr="006E742E">
        <w:t>3.</w:t>
      </w:r>
      <w:r>
        <w:t> </w:t>
      </w:r>
      <w:r w:rsidRPr="006E742E">
        <w:t>Sprawy</w:t>
      </w:r>
      <w:r>
        <w:t xml:space="preserve"> </w:t>
      </w:r>
      <w:r w:rsidRPr="006E742E">
        <w:t>dyscyplinarne</w:t>
      </w:r>
      <w:r>
        <w:t xml:space="preserve"> </w:t>
      </w:r>
      <w:r w:rsidRPr="006E742E">
        <w:t>osób</w:t>
      </w:r>
      <w:r>
        <w:t xml:space="preserve"> </w:t>
      </w:r>
      <w:r w:rsidRPr="006E742E">
        <w:t>zajmujących</w:t>
      </w:r>
      <w:r>
        <w:t xml:space="preserve"> </w:t>
      </w:r>
      <w:r w:rsidRPr="006E742E">
        <w:t>stanowiska</w:t>
      </w:r>
      <w:r>
        <w:t xml:space="preserve"> </w:t>
      </w:r>
      <w:r w:rsidRPr="006E742E">
        <w:t>dyrektora</w:t>
      </w:r>
      <w:r>
        <w:t xml:space="preserve"> </w:t>
      </w:r>
      <w:r w:rsidRPr="006E742E">
        <w:t>izby</w:t>
      </w:r>
      <w:r>
        <w:t xml:space="preserve"> </w:t>
      </w:r>
      <w:r w:rsidRPr="006E742E">
        <w:t>skarbowej</w:t>
      </w:r>
      <w:r>
        <w:t xml:space="preserve"> </w:t>
      </w:r>
      <w:r w:rsidRPr="006E742E">
        <w:t>i</w:t>
      </w:r>
      <w:r>
        <w:t> </w:t>
      </w:r>
      <w:r w:rsidRPr="006E742E">
        <w:t>dyrektora</w:t>
      </w:r>
      <w:r>
        <w:t xml:space="preserve"> </w:t>
      </w:r>
      <w:r w:rsidRPr="006E742E">
        <w:t>Biura</w:t>
      </w:r>
      <w:r>
        <w:t xml:space="preserve"> </w:t>
      </w:r>
      <w:r w:rsidRPr="006E742E">
        <w:t>Krajowej</w:t>
      </w:r>
      <w:r>
        <w:t xml:space="preserve"> </w:t>
      </w:r>
      <w:r w:rsidRPr="006E742E">
        <w:t>Info</w:t>
      </w:r>
      <w:r w:rsidRPr="006E742E">
        <w:t>r</w:t>
      </w:r>
      <w:r w:rsidRPr="006E742E">
        <w:t>macji</w:t>
      </w:r>
      <w:r>
        <w:t xml:space="preserve"> </w:t>
      </w:r>
      <w:r w:rsidRPr="006E742E">
        <w:t>Podatkowej</w:t>
      </w:r>
      <w:r>
        <w:t xml:space="preserve"> </w:t>
      </w:r>
      <w:r w:rsidRPr="006E742E">
        <w:t>rozpatruje</w:t>
      </w:r>
      <w:r>
        <w:t xml:space="preserve"> </w:t>
      </w:r>
      <w:r w:rsidRPr="006E742E">
        <w:t>w</w:t>
      </w:r>
      <w:r>
        <w:t xml:space="preserve"> pierwszej </w:t>
      </w:r>
      <w:r w:rsidRPr="006E742E">
        <w:t>instancji</w:t>
      </w:r>
      <w:r>
        <w:t xml:space="preserve"> </w:t>
      </w:r>
      <w:r w:rsidRPr="006E742E">
        <w:t>komisja</w:t>
      </w:r>
      <w:r>
        <w:t xml:space="preserve"> </w:t>
      </w:r>
      <w:r w:rsidRPr="006E742E">
        <w:t>dyscyplinarna</w:t>
      </w:r>
      <w:r>
        <w:t xml:space="preserve"> </w:t>
      </w:r>
      <w:r w:rsidRPr="006E742E">
        <w:t>powołana</w:t>
      </w:r>
      <w:r>
        <w:t xml:space="preserve"> </w:t>
      </w:r>
      <w:r w:rsidRPr="006E742E">
        <w:t>przez</w:t>
      </w:r>
      <w:r>
        <w:t xml:space="preserve"> </w:t>
      </w:r>
      <w:r w:rsidRPr="006E742E">
        <w:t>Szefa</w:t>
      </w:r>
      <w:r>
        <w:t xml:space="preserve"> </w:t>
      </w:r>
      <w:r w:rsidRPr="006E742E">
        <w:t>Administracji</w:t>
      </w:r>
      <w:r>
        <w:t xml:space="preserve"> </w:t>
      </w:r>
      <w:r w:rsidRPr="006E742E">
        <w:t>Podatkowej</w:t>
      </w:r>
      <w:r>
        <w:t xml:space="preserve"> </w:t>
      </w:r>
      <w:r w:rsidRPr="006E742E">
        <w:t>spośród</w:t>
      </w:r>
      <w:r>
        <w:t xml:space="preserve"> </w:t>
      </w:r>
      <w:r w:rsidRPr="006E742E">
        <w:t>członków</w:t>
      </w:r>
      <w:r>
        <w:t xml:space="preserve"> </w:t>
      </w:r>
      <w:r w:rsidRPr="006E742E">
        <w:t>korpusu</w:t>
      </w:r>
      <w:r>
        <w:t xml:space="preserve"> </w:t>
      </w:r>
      <w:r w:rsidRPr="006E742E">
        <w:t>służby</w:t>
      </w:r>
      <w:r>
        <w:t xml:space="preserve"> </w:t>
      </w:r>
      <w:r w:rsidRPr="006E742E">
        <w:t>cywilnej</w:t>
      </w:r>
      <w:r>
        <w:t xml:space="preserve"> </w:t>
      </w:r>
      <w:r w:rsidRPr="006E742E">
        <w:t>zatrudnionych</w:t>
      </w:r>
      <w:r>
        <w:t xml:space="preserve"> </w:t>
      </w:r>
      <w:r w:rsidRPr="006E742E">
        <w:t>w</w:t>
      </w:r>
      <w:r>
        <w:t> </w:t>
      </w:r>
      <w:r w:rsidRPr="006E742E">
        <w:t>urzędzie</w:t>
      </w:r>
      <w:r>
        <w:t xml:space="preserve"> </w:t>
      </w:r>
      <w:r w:rsidRPr="006E742E">
        <w:t>obsługującym</w:t>
      </w:r>
      <w:r>
        <w:t xml:space="preserve"> </w:t>
      </w:r>
      <w:r w:rsidRPr="006E742E">
        <w:t>ministra</w:t>
      </w:r>
      <w:r>
        <w:t xml:space="preserve"> </w:t>
      </w:r>
      <w:r w:rsidRPr="006E742E">
        <w:t>właściwego</w:t>
      </w:r>
      <w:r>
        <w:t xml:space="preserve"> </w:t>
      </w:r>
      <w:r w:rsidRPr="006E742E">
        <w:t>do</w:t>
      </w:r>
      <w:r>
        <w:t xml:space="preserve"> </w:t>
      </w:r>
      <w:r w:rsidRPr="006E742E">
        <w:t>spraw</w:t>
      </w:r>
      <w:r>
        <w:t xml:space="preserve"> </w:t>
      </w:r>
      <w:r w:rsidRPr="006E742E">
        <w:t>fina</w:t>
      </w:r>
      <w:r w:rsidRPr="006E742E">
        <w:t>n</w:t>
      </w:r>
      <w:r w:rsidRPr="006E742E">
        <w:t>sów</w:t>
      </w:r>
      <w:r>
        <w:t xml:space="preserve"> </w:t>
      </w:r>
      <w:r w:rsidRPr="006E742E">
        <w:t>publicznych.</w:t>
      </w:r>
    </w:p>
    <w:p w:rsidR="00DF6E79" w:rsidRPr="006E742E" w:rsidRDefault="00DF6E79" w:rsidP="00DF6E79">
      <w:pPr>
        <w:pStyle w:val="USTustnpkodeksu"/>
      </w:pPr>
      <w:r w:rsidRPr="006E742E">
        <w:t>4.</w:t>
      </w:r>
      <w:r>
        <w:t> </w:t>
      </w:r>
      <w:r w:rsidRPr="006E742E">
        <w:t>Rzecznika</w:t>
      </w:r>
      <w:r>
        <w:t xml:space="preserve"> </w:t>
      </w:r>
      <w:r w:rsidRPr="006E742E">
        <w:t>dyscyplinarnego</w:t>
      </w:r>
      <w:r>
        <w:t xml:space="preserve"> </w:t>
      </w:r>
      <w:r w:rsidRPr="006E742E">
        <w:t>do</w:t>
      </w:r>
      <w:r>
        <w:t xml:space="preserve"> </w:t>
      </w:r>
      <w:r w:rsidRPr="006E742E">
        <w:t>spraw</w:t>
      </w:r>
      <w:r>
        <w:t xml:space="preserve"> </w:t>
      </w:r>
      <w:r w:rsidRPr="006E742E">
        <w:t>dyscyplinarnych</w:t>
      </w:r>
      <w:r>
        <w:t xml:space="preserve"> </w:t>
      </w:r>
      <w:r w:rsidRPr="006E742E">
        <w:t>osób</w:t>
      </w:r>
      <w:r>
        <w:t xml:space="preserve"> </w:t>
      </w:r>
      <w:r w:rsidRPr="006E742E">
        <w:t>zajmujących</w:t>
      </w:r>
      <w:r>
        <w:t xml:space="preserve"> </w:t>
      </w:r>
      <w:r w:rsidRPr="006E742E">
        <w:t>stanowiska</w:t>
      </w:r>
      <w:r>
        <w:t xml:space="preserve"> </w:t>
      </w:r>
      <w:r w:rsidRPr="006E742E">
        <w:t>dyrektora</w:t>
      </w:r>
      <w:r>
        <w:t xml:space="preserve"> </w:t>
      </w:r>
      <w:r w:rsidRPr="006E742E">
        <w:t>izby</w:t>
      </w:r>
      <w:r>
        <w:t xml:space="preserve"> </w:t>
      </w:r>
      <w:r w:rsidRPr="006E742E">
        <w:t>skarbowej</w:t>
      </w:r>
      <w:r>
        <w:t xml:space="preserve"> </w:t>
      </w:r>
      <w:r w:rsidRPr="006E742E">
        <w:t>i</w:t>
      </w:r>
      <w:r>
        <w:t> </w:t>
      </w:r>
      <w:r w:rsidRPr="006E742E">
        <w:t>dyrektora</w:t>
      </w:r>
      <w:r>
        <w:t xml:space="preserve"> </w:t>
      </w:r>
      <w:r w:rsidRPr="006E742E">
        <w:t>Biura</w:t>
      </w:r>
      <w:r>
        <w:t xml:space="preserve"> </w:t>
      </w:r>
      <w:r w:rsidRPr="006E742E">
        <w:t>Krajowej</w:t>
      </w:r>
      <w:r>
        <w:t xml:space="preserve"> </w:t>
      </w:r>
      <w:r w:rsidRPr="006E742E">
        <w:t>Informacji</w:t>
      </w:r>
      <w:r>
        <w:t xml:space="preserve"> </w:t>
      </w:r>
      <w:r w:rsidRPr="006E742E">
        <w:t>Podatkowej</w:t>
      </w:r>
      <w:r>
        <w:t xml:space="preserve"> </w:t>
      </w:r>
      <w:r w:rsidRPr="006E742E">
        <w:t>powołuje</w:t>
      </w:r>
      <w:r>
        <w:t xml:space="preserve"> </w:t>
      </w:r>
      <w:r w:rsidRPr="006E742E">
        <w:t>Szef</w:t>
      </w:r>
      <w:r>
        <w:t xml:space="preserve"> </w:t>
      </w:r>
      <w:r w:rsidRPr="006E742E">
        <w:t>Administracji</w:t>
      </w:r>
      <w:r>
        <w:t xml:space="preserve"> </w:t>
      </w:r>
      <w:r w:rsidRPr="006E742E">
        <w:t>Podatkowej</w:t>
      </w:r>
      <w:r>
        <w:t xml:space="preserve"> </w:t>
      </w:r>
      <w:r w:rsidRPr="006E742E">
        <w:t>spośród</w:t>
      </w:r>
      <w:r>
        <w:t xml:space="preserve"> </w:t>
      </w:r>
      <w:r w:rsidRPr="006E742E">
        <w:t>podległych</w:t>
      </w:r>
      <w:r>
        <w:t xml:space="preserve"> </w:t>
      </w:r>
      <w:r w:rsidRPr="006E742E">
        <w:t>min</w:t>
      </w:r>
      <w:r w:rsidRPr="006E742E">
        <w:t>i</w:t>
      </w:r>
      <w:r w:rsidRPr="006E742E">
        <w:t>strowi</w:t>
      </w:r>
      <w:r>
        <w:t xml:space="preserve"> </w:t>
      </w:r>
      <w:r w:rsidRPr="006E742E">
        <w:t>właściwemu</w:t>
      </w:r>
      <w:r>
        <w:t xml:space="preserve"> </w:t>
      </w:r>
      <w:r w:rsidRPr="006E742E">
        <w:t>do</w:t>
      </w:r>
      <w:r>
        <w:t xml:space="preserve"> </w:t>
      </w:r>
      <w:r w:rsidRPr="006E742E">
        <w:t>spraw</w:t>
      </w:r>
      <w:r>
        <w:t xml:space="preserve"> </w:t>
      </w:r>
      <w:r w:rsidRPr="006E742E">
        <w:t>finansów</w:t>
      </w:r>
      <w:r>
        <w:t xml:space="preserve"> </w:t>
      </w:r>
      <w:r w:rsidRPr="006E742E">
        <w:t>publicznych</w:t>
      </w:r>
      <w:r>
        <w:t xml:space="preserve"> </w:t>
      </w:r>
      <w:r w:rsidRPr="006E742E">
        <w:t>członków</w:t>
      </w:r>
      <w:r>
        <w:t xml:space="preserve"> </w:t>
      </w:r>
      <w:r w:rsidRPr="006E742E">
        <w:t>korpusu</w:t>
      </w:r>
      <w:r>
        <w:t xml:space="preserve"> </w:t>
      </w:r>
      <w:r w:rsidRPr="006E742E">
        <w:t>służby</w:t>
      </w:r>
      <w:r>
        <w:t xml:space="preserve"> </w:t>
      </w:r>
      <w:r w:rsidRPr="006E742E">
        <w:t>cywilnej.</w:t>
      </w:r>
    </w:p>
    <w:p w:rsidR="00DF6E79" w:rsidRPr="006E742E" w:rsidRDefault="00DF6E79" w:rsidP="00DF6E79">
      <w:pPr>
        <w:pStyle w:val="ARTartustawynprozporzdzenia"/>
      </w:pPr>
      <w:r w:rsidRPr="0083444C">
        <w:rPr>
          <w:rStyle w:val="Ppogrubienie"/>
        </w:rPr>
        <w:t>Art. 24.</w:t>
      </w:r>
      <w:r>
        <w:t> </w:t>
      </w:r>
      <w:r w:rsidRPr="006E742E">
        <w:t>W</w:t>
      </w:r>
      <w:r>
        <w:t> </w:t>
      </w:r>
      <w:r w:rsidRPr="006E742E">
        <w:t>odniesieniu</w:t>
      </w:r>
      <w:r>
        <w:t xml:space="preserve"> </w:t>
      </w:r>
      <w:r w:rsidRPr="006E742E">
        <w:t>do</w:t>
      </w:r>
      <w:r>
        <w:t xml:space="preserve"> </w:t>
      </w:r>
      <w:r w:rsidRPr="006E742E">
        <w:t>dyrektora</w:t>
      </w:r>
      <w:r>
        <w:t xml:space="preserve"> </w:t>
      </w:r>
      <w:r w:rsidRPr="006E742E">
        <w:t>izby</w:t>
      </w:r>
      <w:r>
        <w:t xml:space="preserve"> </w:t>
      </w:r>
      <w:r w:rsidRPr="006E742E">
        <w:t>skarbowej</w:t>
      </w:r>
      <w:r>
        <w:t xml:space="preserve"> </w:t>
      </w:r>
      <w:r w:rsidRPr="006E742E">
        <w:t>i</w:t>
      </w:r>
      <w:r>
        <w:t> </w:t>
      </w:r>
      <w:r w:rsidRPr="006E742E">
        <w:t>dyrektora</w:t>
      </w:r>
      <w:r>
        <w:t xml:space="preserve"> </w:t>
      </w:r>
      <w:r w:rsidRPr="006E742E">
        <w:t>Biura</w:t>
      </w:r>
      <w:r>
        <w:t xml:space="preserve"> </w:t>
      </w:r>
      <w:r w:rsidRPr="006E742E">
        <w:t>Krajowej</w:t>
      </w:r>
      <w:r>
        <w:t xml:space="preserve"> </w:t>
      </w:r>
      <w:r w:rsidRPr="006E742E">
        <w:t>Informacji</w:t>
      </w:r>
      <w:r>
        <w:t xml:space="preserve"> </w:t>
      </w:r>
      <w:r w:rsidRPr="006E742E">
        <w:t>Podatkowej,</w:t>
      </w:r>
      <w:r>
        <w:t xml:space="preserve"> </w:t>
      </w:r>
      <w:r w:rsidRPr="006E742E">
        <w:t>jako</w:t>
      </w:r>
      <w:r>
        <w:t xml:space="preserve"> </w:t>
      </w:r>
      <w:r w:rsidRPr="006E742E">
        <w:t>pr</w:t>
      </w:r>
      <w:r w:rsidRPr="006E742E">
        <w:t>a</w:t>
      </w:r>
      <w:r w:rsidRPr="006E742E">
        <w:t>cowników</w:t>
      </w:r>
      <w:r>
        <w:t xml:space="preserve"> </w:t>
      </w:r>
      <w:r w:rsidRPr="006E742E">
        <w:t>zarządzających</w:t>
      </w:r>
      <w:r>
        <w:t xml:space="preserve"> </w:t>
      </w:r>
      <w:r w:rsidRPr="006E742E">
        <w:t>w</w:t>
      </w:r>
      <w:r>
        <w:t> </w:t>
      </w:r>
      <w:r w:rsidRPr="006E742E">
        <w:t>imieniu</w:t>
      </w:r>
      <w:r>
        <w:t xml:space="preserve"> </w:t>
      </w:r>
      <w:r w:rsidRPr="006E742E">
        <w:t>pracodawcy</w:t>
      </w:r>
      <w:r>
        <w:t xml:space="preserve"> </w:t>
      </w:r>
      <w:r w:rsidRPr="006E742E">
        <w:t>zakładem</w:t>
      </w:r>
      <w:r>
        <w:t xml:space="preserve"> </w:t>
      </w:r>
      <w:r w:rsidRPr="006E742E">
        <w:t>pracy,</w:t>
      </w:r>
      <w:r>
        <w:t xml:space="preserve"> </w:t>
      </w:r>
      <w:r w:rsidRPr="006E742E">
        <w:t>nie</w:t>
      </w:r>
      <w:r>
        <w:t xml:space="preserve"> </w:t>
      </w:r>
      <w:r w:rsidRPr="006E742E">
        <w:t>ewidencjonuje</w:t>
      </w:r>
      <w:r>
        <w:t xml:space="preserve"> </w:t>
      </w:r>
      <w:r w:rsidRPr="006E742E">
        <w:t>się</w:t>
      </w:r>
      <w:r>
        <w:t xml:space="preserve"> </w:t>
      </w:r>
      <w:r w:rsidRPr="006E742E">
        <w:t>godzin</w:t>
      </w:r>
      <w:r>
        <w:t xml:space="preserve"> </w:t>
      </w:r>
      <w:r w:rsidRPr="006E742E">
        <w:t>pracy.</w:t>
      </w:r>
    </w:p>
    <w:p w:rsidR="00DF6E79" w:rsidRPr="006E742E" w:rsidRDefault="00DF6E79" w:rsidP="00DF6E79">
      <w:pPr>
        <w:pStyle w:val="ARTartustawynprozporzdzenia"/>
      </w:pPr>
      <w:r w:rsidRPr="0083444C">
        <w:rPr>
          <w:rStyle w:val="Ppogrubienie"/>
        </w:rPr>
        <w:t>Art. 25.</w:t>
      </w:r>
      <w:r>
        <w:t> </w:t>
      </w:r>
      <w:r w:rsidRPr="006E742E">
        <w:t>1.</w:t>
      </w:r>
      <w:r>
        <w:t xml:space="preserve"> </w:t>
      </w:r>
      <w:r w:rsidRPr="006E742E">
        <w:t>Pracownicy</w:t>
      </w:r>
      <w:r>
        <w:t xml:space="preserve"> </w:t>
      </w:r>
      <w:r w:rsidRPr="006E742E">
        <w:t>izby</w:t>
      </w:r>
      <w:r>
        <w:t xml:space="preserve"> </w:t>
      </w:r>
      <w:r w:rsidRPr="006E742E">
        <w:t>skarbowej,</w:t>
      </w:r>
      <w:r>
        <w:t xml:space="preserve"> </w:t>
      </w:r>
      <w:r w:rsidRPr="006E742E">
        <w:t>wykonując</w:t>
      </w:r>
      <w:r>
        <w:t xml:space="preserve"> </w:t>
      </w:r>
      <w:r w:rsidRPr="006E742E">
        <w:t>czynności</w:t>
      </w:r>
      <w:r>
        <w:t xml:space="preserve"> </w:t>
      </w:r>
      <w:r w:rsidRPr="006E742E">
        <w:t>służbowe,</w:t>
      </w:r>
      <w:r>
        <w:t xml:space="preserve"> </w:t>
      </w:r>
      <w:r w:rsidRPr="006E742E">
        <w:t>posługują</w:t>
      </w:r>
      <w:r>
        <w:t xml:space="preserve"> </w:t>
      </w:r>
      <w:r w:rsidRPr="006E742E">
        <w:t>się</w:t>
      </w:r>
      <w:r>
        <w:t xml:space="preserve"> </w:t>
      </w:r>
      <w:r w:rsidRPr="006E742E">
        <w:t>legitymacją</w:t>
      </w:r>
      <w:r>
        <w:t xml:space="preserve"> </w:t>
      </w:r>
      <w:r w:rsidRPr="006E742E">
        <w:t>służbową.</w:t>
      </w:r>
    </w:p>
    <w:p w:rsidR="00DF6E79" w:rsidRPr="00F03F60" w:rsidRDefault="00DF6E79" w:rsidP="00DF6E79">
      <w:pPr>
        <w:pStyle w:val="USTustnpkodeksu"/>
      </w:pPr>
      <w:r w:rsidRPr="00F03F60">
        <w:t>2.</w:t>
      </w:r>
      <w:r>
        <w:t> </w:t>
      </w:r>
      <w:r w:rsidRPr="00F03F60">
        <w:t>Minister</w:t>
      </w:r>
      <w:r>
        <w:t xml:space="preserve"> </w:t>
      </w:r>
      <w:r w:rsidRPr="00F03F60">
        <w:t>właściwy</w:t>
      </w:r>
      <w:r>
        <w:t xml:space="preserve"> </w:t>
      </w:r>
      <w:r w:rsidRPr="00F03F60">
        <w:t>do</w:t>
      </w:r>
      <w:r>
        <w:t xml:space="preserve"> </w:t>
      </w:r>
      <w:r w:rsidRPr="00F03F60">
        <w:t>spraw</w:t>
      </w:r>
      <w:r>
        <w:t xml:space="preserve"> </w:t>
      </w:r>
      <w:r w:rsidRPr="00F03F60">
        <w:t>finansów</w:t>
      </w:r>
      <w:r>
        <w:t xml:space="preserve"> </w:t>
      </w:r>
      <w:r w:rsidRPr="00F03F60">
        <w:t>publicznych</w:t>
      </w:r>
      <w:r>
        <w:t xml:space="preserve"> </w:t>
      </w:r>
      <w:r w:rsidRPr="00F03F60">
        <w:t>określi,</w:t>
      </w:r>
      <w:r>
        <w:t xml:space="preserve"> </w:t>
      </w:r>
      <w:r w:rsidRPr="00F03F60">
        <w:t>w</w:t>
      </w:r>
      <w:r>
        <w:t> </w:t>
      </w:r>
      <w:r w:rsidRPr="00F03F60">
        <w:t>drodze</w:t>
      </w:r>
      <w:r>
        <w:t xml:space="preserve"> </w:t>
      </w:r>
      <w:r w:rsidRPr="00F03F60">
        <w:t>rozporządzenia,</w:t>
      </w:r>
      <w:r>
        <w:t xml:space="preserve"> </w:t>
      </w:r>
      <w:r w:rsidRPr="00F03F60">
        <w:t>wzór</w:t>
      </w:r>
      <w:r>
        <w:t xml:space="preserve"> </w:t>
      </w:r>
      <w:r w:rsidRPr="00F03F60">
        <w:t>legitymacji</w:t>
      </w:r>
      <w:r>
        <w:t xml:space="preserve"> </w:t>
      </w:r>
      <w:r w:rsidRPr="00F03F60">
        <w:t>służbowej</w:t>
      </w:r>
      <w:r>
        <w:t xml:space="preserve"> </w:t>
      </w:r>
      <w:r w:rsidRPr="00F03F60">
        <w:t>pracownika</w:t>
      </w:r>
      <w:r>
        <w:t xml:space="preserve"> </w:t>
      </w:r>
      <w:r w:rsidRPr="00F03F60">
        <w:t>izby</w:t>
      </w:r>
      <w:r>
        <w:t xml:space="preserve"> </w:t>
      </w:r>
      <w:r w:rsidRPr="00F03F60">
        <w:t>skarbowej,</w:t>
      </w:r>
      <w:r>
        <w:t xml:space="preserve"> </w:t>
      </w:r>
      <w:r w:rsidRPr="00F03F60">
        <w:t>mając</w:t>
      </w:r>
      <w:r>
        <w:t xml:space="preserve"> </w:t>
      </w:r>
      <w:r w:rsidRPr="00F03F60">
        <w:t>na</w:t>
      </w:r>
      <w:r>
        <w:t xml:space="preserve"> </w:t>
      </w:r>
      <w:r w:rsidRPr="00F03F60">
        <w:t>względzie</w:t>
      </w:r>
      <w:r>
        <w:t xml:space="preserve"> </w:t>
      </w:r>
      <w:r w:rsidRPr="00F03F60">
        <w:t>potrzebę</w:t>
      </w:r>
      <w:r>
        <w:t xml:space="preserve"> </w:t>
      </w:r>
      <w:r w:rsidRPr="00F03F60">
        <w:t>zapewnienia</w:t>
      </w:r>
      <w:r>
        <w:t xml:space="preserve"> </w:t>
      </w:r>
      <w:r w:rsidRPr="00F03F60">
        <w:t>możliwości</w:t>
      </w:r>
      <w:r>
        <w:t xml:space="preserve"> </w:t>
      </w:r>
      <w:r w:rsidRPr="00F03F60">
        <w:t>identyfikacji</w:t>
      </w:r>
      <w:r>
        <w:t xml:space="preserve"> </w:t>
      </w:r>
      <w:r w:rsidRPr="00F03F60">
        <w:t>tego</w:t>
      </w:r>
      <w:r>
        <w:t xml:space="preserve"> </w:t>
      </w:r>
      <w:r w:rsidRPr="00F03F60">
        <w:t>pracownika</w:t>
      </w:r>
      <w:r>
        <w:t xml:space="preserve"> </w:t>
      </w:r>
      <w:r w:rsidRPr="00F03F60">
        <w:t>wykon</w:t>
      </w:r>
      <w:r w:rsidRPr="00F03F60">
        <w:t>u</w:t>
      </w:r>
      <w:r w:rsidRPr="00F03F60">
        <w:t>jącego</w:t>
      </w:r>
      <w:r>
        <w:t xml:space="preserve"> </w:t>
      </w:r>
      <w:r w:rsidRPr="00F03F60">
        <w:t>czynności</w:t>
      </w:r>
      <w:r>
        <w:t xml:space="preserve"> </w:t>
      </w:r>
      <w:r w:rsidRPr="00F03F60">
        <w:t>służbowe.</w:t>
      </w:r>
    </w:p>
    <w:p w:rsidR="00DF6E79" w:rsidRPr="001D4EE1" w:rsidRDefault="00DF6E79" w:rsidP="00DF6E79">
      <w:pPr>
        <w:pStyle w:val="ARTartustawynprozporzdzenia"/>
      </w:pPr>
      <w:r w:rsidRPr="0083444C">
        <w:rPr>
          <w:rStyle w:val="Ppogrubienie"/>
        </w:rPr>
        <w:t>Art. 26.</w:t>
      </w:r>
      <w:r>
        <w:t> </w:t>
      </w:r>
      <w:r w:rsidRPr="001D4EE1">
        <w:t>1. Pracownikowi przeprowadzającemu kontrolę podatkową,</w:t>
      </w:r>
      <w:r w:rsidRPr="001D4EE1">
        <w:rPr>
          <w:rStyle w:val="Kkursywa"/>
        </w:rPr>
        <w:t xml:space="preserve"> </w:t>
      </w:r>
      <w:r w:rsidRPr="001D4EE1">
        <w:t>jako podstawowe zadanie o</w:t>
      </w:r>
      <w:r>
        <w:t> </w:t>
      </w:r>
      <w:r w:rsidRPr="001D4EE1">
        <w:t>charakterze ci</w:t>
      </w:r>
      <w:r w:rsidRPr="001D4EE1">
        <w:t>ą</w:t>
      </w:r>
      <w:r w:rsidRPr="001D4EE1">
        <w:t>głym, przysługuje dodatek kontrolerski do wynagrodzenia w</w:t>
      </w:r>
      <w:r>
        <w:t> </w:t>
      </w:r>
      <w:r w:rsidRPr="001D4EE1">
        <w:t>wysokości do 50% wynagrodzenia zasadniczego.</w:t>
      </w:r>
    </w:p>
    <w:p w:rsidR="00DF6E79" w:rsidRPr="001D4EE1" w:rsidRDefault="00DF6E79" w:rsidP="00DF6E79">
      <w:pPr>
        <w:pStyle w:val="USTustnpkodeksu"/>
      </w:pPr>
      <w:r w:rsidRPr="001D4EE1">
        <w:t>2.</w:t>
      </w:r>
      <w:r>
        <w:t> </w:t>
      </w:r>
      <w:r w:rsidRPr="001D4EE1">
        <w:t>Kierownikowi komórki kontroli podatkowej, który dokonuje osobiście czynności kontrolnych, czynności przyg</w:t>
      </w:r>
      <w:r w:rsidRPr="001D4EE1">
        <w:t>o</w:t>
      </w:r>
      <w:r w:rsidRPr="001D4EE1">
        <w:t>towawczych do kontroli, opracowuje dokumentację prowadzonych kontroli lub dokonuje weryfikacji dokumentacji prz</w:t>
      </w:r>
      <w:r w:rsidRPr="001D4EE1">
        <w:t>e</w:t>
      </w:r>
      <w:r w:rsidRPr="001D4EE1">
        <w:t>prowadzonych kontroli w zakresie jej zgodności z</w:t>
      </w:r>
      <w:r>
        <w:t> </w:t>
      </w:r>
      <w:r w:rsidRPr="001D4EE1">
        <w:t>prawem, przysługuje dodatek kontrolerski w wysokości do 20% wyn</w:t>
      </w:r>
      <w:r w:rsidRPr="001D4EE1">
        <w:t>a</w:t>
      </w:r>
      <w:r w:rsidRPr="001D4EE1">
        <w:t>grodzenia zasadniczego.</w:t>
      </w:r>
    </w:p>
    <w:p w:rsidR="00DF6E79" w:rsidRPr="001D4EE1" w:rsidRDefault="00DF6E79" w:rsidP="00DF6E79">
      <w:pPr>
        <w:pStyle w:val="USTustnpkodeksu"/>
      </w:pPr>
      <w:r w:rsidRPr="001D4EE1">
        <w:t>3.</w:t>
      </w:r>
      <w:r>
        <w:t> </w:t>
      </w:r>
      <w:r w:rsidRPr="001D4EE1">
        <w:t>Kierownikowi komórki kontroli podatkowej przysługuje dodatek kontrolerski, jeżeli dokonuje czynności, o</w:t>
      </w:r>
      <w:r>
        <w:t> </w:t>
      </w:r>
      <w:r w:rsidRPr="001D4EE1">
        <w:t>których mowa w</w:t>
      </w:r>
      <w:r>
        <w:t> ust. </w:t>
      </w:r>
      <w:r w:rsidRPr="001D4EE1">
        <w:t>2, w</w:t>
      </w:r>
      <w:r>
        <w:t> </w:t>
      </w:r>
      <w:r w:rsidRPr="001D4EE1">
        <w:t>wymiarze co najmniej 20% czasu pracy.</w:t>
      </w:r>
    </w:p>
    <w:p w:rsidR="00DF6E79" w:rsidRPr="001D4EE1" w:rsidRDefault="00DF6E79" w:rsidP="00DF6E79">
      <w:pPr>
        <w:pStyle w:val="USTustnpkodeksu"/>
      </w:pPr>
      <w:r w:rsidRPr="001D4EE1">
        <w:t>4.</w:t>
      </w:r>
      <w:r>
        <w:t> </w:t>
      </w:r>
      <w:r w:rsidRPr="001D4EE1">
        <w:t>Dodatek kontrolerski jest przyznawany według stawek określonych w</w:t>
      </w:r>
      <w:r>
        <w:t> </w:t>
      </w:r>
      <w:r w:rsidRPr="001D4EE1">
        <w:t>przepisach wydanych na podstawie</w:t>
      </w:r>
      <w:r>
        <w:t xml:space="preserve"> ust. </w:t>
      </w:r>
      <w:r w:rsidRPr="001D4EE1">
        <w:t>14, na okres roku kalendarzowego.</w:t>
      </w:r>
    </w:p>
    <w:p w:rsidR="00DF6E79" w:rsidRPr="001D4EE1" w:rsidRDefault="00DF6E79" w:rsidP="00DF6E79">
      <w:pPr>
        <w:pStyle w:val="USTustnpkodeksu"/>
      </w:pPr>
      <w:r w:rsidRPr="001D4EE1">
        <w:t>5.</w:t>
      </w:r>
      <w:r>
        <w:t> </w:t>
      </w:r>
      <w:r w:rsidRPr="001D4EE1">
        <w:t>Wysokość stawki dodatku kontrolerskiego jest uzależniona od wyników oceny, o której mowa w</w:t>
      </w:r>
      <w:r>
        <w:t> ust. </w:t>
      </w:r>
      <w:r w:rsidRPr="001D4EE1">
        <w:t>7</w:t>
      </w:r>
      <w:r>
        <w:t xml:space="preserve"> albo</w:t>
      </w:r>
      <w:r w:rsidRPr="001D4EE1">
        <w:t xml:space="preserve"> 8.</w:t>
      </w:r>
    </w:p>
    <w:p w:rsidR="00DF6E79" w:rsidRPr="001D4EE1" w:rsidRDefault="00DF6E79" w:rsidP="00DF6E79">
      <w:pPr>
        <w:pStyle w:val="USTustnpkodeksu"/>
      </w:pPr>
      <w:r w:rsidRPr="001D4EE1">
        <w:t>6.</w:t>
      </w:r>
      <w:r>
        <w:t> </w:t>
      </w:r>
      <w:r w:rsidRPr="001D4EE1">
        <w:t>Pracownikowi, który nabywa uprawnienie do dodatku kontrolerskiego po raz pierwszy, dodatek kontrolerski jest przyznawany według najniższej stawki wynikającej z przepisów wydanych na podstawie</w:t>
      </w:r>
      <w:r>
        <w:t xml:space="preserve"> ust. </w:t>
      </w:r>
      <w:r w:rsidRPr="001D4EE1">
        <w:t>14.</w:t>
      </w:r>
    </w:p>
    <w:p w:rsidR="00DF6E79" w:rsidRPr="001D4EE1" w:rsidRDefault="00DF6E79" w:rsidP="0083444C">
      <w:pPr>
        <w:pStyle w:val="USTustnpkodeksu"/>
        <w:keepNext/>
      </w:pPr>
      <w:r w:rsidRPr="001D4EE1">
        <w:t>7.</w:t>
      </w:r>
      <w:r>
        <w:t> </w:t>
      </w:r>
      <w:r w:rsidRPr="001D4EE1">
        <w:t>Oceny pracownika, o</w:t>
      </w:r>
      <w:r>
        <w:t> </w:t>
      </w:r>
      <w:r w:rsidRPr="001D4EE1">
        <w:t>którym mowa w</w:t>
      </w:r>
      <w:r>
        <w:t> ust. </w:t>
      </w:r>
      <w:r w:rsidRPr="001D4EE1">
        <w:t>1, dokonuje się, biorąc pod uwagę:</w:t>
      </w:r>
    </w:p>
    <w:p w:rsidR="00DF6E79" w:rsidRPr="001D4EE1" w:rsidRDefault="00DF6E79" w:rsidP="00DF6E79">
      <w:pPr>
        <w:pStyle w:val="PKTpunkt"/>
      </w:pPr>
      <w:r w:rsidRPr="001D4EE1">
        <w:t>1)</w:t>
      </w:r>
      <w:r w:rsidRPr="001D4EE1">
        <w:tab/>
        <w:t>znajomość procedury i</w:t>
      </w:r>
      <w:r>
        <w:t> </w:t>
      </w:r>
      <w:r w:rsidRPr="001D4EE1">
        <w:t>poprawność zastosowania przepisów prawa podatkowego w ustaleniach kontroli podatkowej;</w:t>
      </w:r>
    </w:p>
    <w:p w:rsidR="00DF6E79" w:rsidRPr="001D4EE1" w:rsidRDefault="00DF6E79" w:rsidP="00DF6E79">
      <w:pPr>
        <w:pStyle w:val="PKTpunkt"/>
      </w:pPr>
      <w:r w:rsidRPr="001D4EE1">
        <w:t>2)</w:t>
      </w:r>
      <w:r w:rsidRPr="001D4EE1">
        <w:tab/>
        <w:t>stopień trudności i</w:t>
      </w:r>
      <w:r>
        <w:t> </w:t>
      </w:r>
      <w:r w:rsidRPr="001D4EE1">
        <w:t>złożoności kontroli podatkowej;</w:t>
      </w:r>
    </w:p>
    <w:p w:rsidR="00DF6E79" w:rsidRPr="001D4EE1" w:rsidRDefault="00DF6E79" w:rsidP="00DF6E79">
      <w:pPr>
        <w:pStyle w:val="PKTpunkt"/>
      </w:pPr>
      <w:r w:rsidRPr="001D4EE1">
        <w:t>3)</w:t>
      </w:r>
      <w:r w:rsidRPr="001D4EE1">
        <w:tab/>
        <w:t>kwalifikacje i</w:t>
      </w:r>
      <w:r>
        <w:t> </w:t>
      </w:r>
      <w:r w:rsidRPr="001D4EE1">
        <w:t>doświadczenie w</w:t>
      </w:r>
      <w:r>
        <w:t> </w:t>
      </w:r>
      <w:r w:rsidRPr="001D4EE1">
        <w:t>przeprowadzaniu kontroli podatkowej;</w:t>
      </w:r>
    </w:p>
    <w:p w:rsidR="00DF6E79" w:rsidRPr="001D4EE1" w:rsidRDefault="00DF6E79" w:rsidP="00DF6E79">
      <w:pPr>
        <w:pStyle w:val="PKTpunkt"/>
      </w:pPr>
      <w:r w:rsidRPr="001D4EE1">
        <w:t>4)</w:t>
      </w:r>
      <w:r w:rsidRPr="001D4EE1">
        <w:tab/>
        <w:t>umiejętność rozwiązywania problemów i</w:t>
      </w:r>
      <w:r>
        <w:t> </w:t>
      </w:r>
      <w:r w:rsidRPr="001D4EE1">
        <w:t>inicjatywę.</w:t>
      </w:r>
    </w:p>
    <w:p w:rsidR="00DF6E79" w:rsidRPr="001D4EE1" w:rsidRDefault="00DF6E79" w:rsidP="00DF6E79">
      <w:pPr>
        <w:pStyle w:val="USTustnpkodeksu"/>
      </w:pPr>
      <w:r w:rsidRPr="001D4EE1">
        <w:t>8.</w:t>
      </w:r>
      <w:r>
        <w:t> </w:t>
      </w:r>
      <w:r w:rsidRPr="001D4EE1">
        <w:t>Oceny kierownika komórki kontroli podatkowej dokonuje się biorąc pod uwagę stopień realizacji zadań komórki kontroli podatkowej i</w:t>
      </w:r>
      <w:r>
        <w:t> </w:t>
      </w:r>
      <w:r w:rsidRPr="001D4EE1">
        <w:t>wyznaczonych celów.</w:t>
      </w:r>
    </w:p>
    <w:p w:rsidR="00DF6E79" w:rsidRPr="001D4EE1" w:rsidRDefault="00DF6E79" w:rsidP="00DF6E79">
      <w:pPr>
        <w:pStyle w:val="USTustnpkodeksu"/>
      </w:pPr>
      <w:r w:rsidRPr="001D4EE1">
        <w:t>9.</w:t>
      </w:r>
      <w:r>
        <w:t> </w:t>
      </w:r>
      <w:r w:rsidRPr="001D4EE1">
        <w:t>Ocena, o</w:t>
      </w:r>
      <w:r>
        <w:t> </w:t>
      </w:r>
      <w:r w:rsidRPr="001D4EE1">
        <w:t>której mowa w</w:t>
      </w:r>
      <w:r>
        <w:t> ust. </w:t>
      </w:r>
      <w:r w:rsidRPr="001D4EE1">
        <w:t>7</w:t>
      </w:r>
      <w:r>
        <w:t xml:space="preserve"> i </w:t>
      </w:r>
      <w:r w:rsidRPr="001D4EE1">
        <w:t>8, jest dokonywana kwartalnie, według skali: bardzo dobra, dobra, zadowalająca i</w:t>
      </w:r>
      <w:r>
        <w:t> </w:t>
      </w:r>
      <w:r w:rsidRPr="001D4EE1">
        <w:t>niezadowalająca.</w:t>
      </w:r>
    </w:p>
    <w:p w:rsidR="00DF6E79" w:rsidRPr="001D4EE1" w:rsidRDefault="00DF6E79" w:rsidP="00DF6E79">
      <w:pPr>
        <w:pStyle w:val="USTustnpkodeksu"/>
      </w:pPr>
      <w:r w:rsidRPr="001D4EE1">
        <w:t>10.</w:t>
      </w:r>
      <w:r>
        <w:t> </w:t>
      </w:r>
      <w:r w:rsidRPr="001D4EE1">
        <w:t>Wysokość stawki dodatku kontrolerskiego może być zmieniona, jeżeli pracownik w</w:t>
      </w:r>
      <w:r>
        <w:t> </w:t>
      </w:r>
      <w:r w:rsidRPr="001D4EE1">
        <w:t>ocenianym okresie uzyskał ocenę, o której mowa w</w:t>
      </w:r>
      <w:r>
        <w:t> ust. </w:t>
      </w:r>
      <w:r w:rsidRPr="001D4EE1">
        <w:t>7</w:t>
      </w:r>
      <w:r>
        <w:t xml:space="preserve"> albo</w:t>
      </w:r>
      <w:r w:rsidRPr="001D4EE1">
        <w:t xml:space="preserve"> 8, bardzo dobrą albo niezadowalającą.</w:t>
      </w:r>
    </w:p>
    <w:p w:rsidR="00DF6E79" w:rsidRPr="001D4EE1" w:rsidRDefault="00DF6E79" w:rsidP="00DF6E79">
      <w:pPr>
        <w:pStyle w:val="USTustnpkodeksu"/>
      </w:pPr>
      <w:r w:rsidRPr="001D4EE1">
        <w:t>11.</w:t>
      </w:r>
      <w:r>
        <w:t> </w:t>
      </w:r>
      <w:r w:rsidRPr="001D4EE1">
        <w:t>Wysokość stawki dodatku kontrolerskiego może być zmieniona również jeżeli pracownik w</w:t>
      </w:r>
      <w:r>
        <w:t> </w:t>
      </w:r>
      <w:r w:rsidRPr="001D4EE1">
        <w:t>ocenianym okresie był nieobecny w</w:t>
      </w:r>
      <w:r>
        <w:t> </w:t>
      </w:r>
      <w:r w:rsidRPr="001D4EE1">
        <w:t>pracy dłużej niż miesiąc, z innych przyczyn niż urlop wypoczynkowy.</w:t>
      </w:r>
    </w:p>
    <w:p w:rsidR="00DF6E79" w:rsidRPr="001D4EE1" w:rsidRDefault="00DF6E79" w:rsidP="0083444C">
      <w:pPr>
        <w:pStyle w:val="USTustnpkodeksu"/>
        <w:keepNext/>
      </w:pPr>
      <w:r w:rsidRPr="001D4EE1">
        <w:t>12.</w:t>
      </w:r>
      <w:r>
        <w:t> </w:t>
      </w:r>
      <w:r w:rsidRPr="001D4EE1">
        <w:t>Pracownik traci uprawnienie do dodatku kontrolerskiego, jeżeli:</w:t>
      </w:r>
    </w:p>
    <w:p w:rsidR="00DF6E79" w:rsidRPr="001D4EE1" w:rsidRDefault="00DF6E79" w:rsidP="00DF6E79">
      <w:pPr>
        <w:pStyle w:val="PKTpunkt"/>
      </w:pPr>
      <w:r w:rsidRPr="001D4EE1">
        <w:t>1)</w:t>
      </w:r>
      <w:r w:rsidRPr="001D4EE1">
        <w:tab/>
        <w:t>przestanie spełniać warunki określone w</w:t>
      </w:r>
      <w:r>
        <w:t> ust. </w:t>
      </w:r>
      <w:r w:rsidRPr="001D4EE1">
        <w:t>1</w:t>
      </w:r>
      <w:r>
        <w:t xml:space="preserve"> albo ust. </w:t>
      </w:r>
      <w:r w:rsidRPr="001D4EE1">
        <w:t>2</w:t>
      </w:r>
      <w:r>
        <w:t xml:space="preserve"> i </w:t>
      </w:r>
      <w:r w:rsidRPr="001D4EE1">
        <w:t>3;</w:t>
      </w:r>
    </w:p>
    <w:p w:rsidR="00DF6E79" w:rsidRPr="001D4EE1" w:rsidRDefault="00DF6E79" w:rsidP="00DF6E79">
      <w:pPr>
        <w:pStyle w:val="PKTpunkt"/>
      </w:pPr>
      <w:r w:rsidRPr="001D4EE1">
        <w:t>2)</w:t>
      </w:r>
      <w:r w:rsidRPr="001D4EE1">
        <w:tab/>
        <w:t>jego nieobecność w</w:t>
      </w:r>
      <w:r>
        <w:t> </w:t>
      </w:r>
      <w:r w:rsidRPr="001D4EE1">
        <w:t>pracy przekracza 3</w:t>
      </w:r>
      <w:r>
        <w:t> </w:t>
      </w:r>
      <w:r w:rsidRPr="001D4EE1">
        <w:t>miesiące.</w:t>
      </w:r>
    </w:p>
    <w:p w:rsidR="00DF6E79" w:rsidRPr="001D4EE1" w:rsidRDefault="00DF6E79" w:rsidP="00DF6E79">
      <w:pPr>
        <w:pStyle w:val="USTustnpkodeksu"/>
      </w:pPr>
      <w:r w:rsidRPr="001D4EE1">
        <w:t>13.</w:t>
      </w:r>
      <w:r>
        <w:t> </w:t>
      </w:r>
      <w:r w:rsidRPr="001D4EE1">
        <w:t>Utrata dodatku albo zmiana jego stawki następuje z</w:t>
      </w:r>
      <w:r>
        <w:t> </w:t>
      </w:r>
      <w:r w:rsidRPr="001D4EE1">
        <w:t>końcem miesiąca kalendarzowego, w</w:t>
      </w:r>
      <w:r>
        <w:t> </w:t>
      </w:r>
      <w:r w:rsidRPr="001D4EE1">
        <w:t>którym nastąpiło zd</w:t>
      </w:r>
      <w:r w:rsidRPr="001D4EE1">
        <w:t>a</w:t>
      </w:r>
      <w:r w:rsidRPr="001D4EE1">
        <w:t>rzenie, o</w:t>
      </w:r>
      <w:r>
        <w:t> </w:t>
      </w:r>
      <w:r w:rsidRPr="001D4EE1">
        <w:t>którym mowa w</w:t>
      </w:r>
      <w:r>
        <w:t> ust. </w:t>
      </w:r>
      <w:r w:rsidRPr="001D4EE1">
        <w:t>10, 11</w:t>
      </w:r>
      <w:r>
        <w:t xml:space="preserve"> lub</w:t>
      </w:r>
      <w:r w:rsidRPr="001D4EE1">
        <w:t xml:space="preserve"> 12.</w:t>
      </w:r>
    </w:p>
    <w:p w:rsidR="00DF6E79" w:rsidRPr="001D4EE1" w:rsidRDefault="00DF6E79" w:rsidP="00DF6E79">
      <w:pPr>
        <w:pStyle w:val="USTustnpkodeksu"/>
      </w:pPr>
      <w:r w:rsidRPr="001D4EE1">
        <w:t>14.</w:t>
      </w:r>
      <w:r>
        <w:t> </w:t>
      </w:r>
      <w:r w:rsidRPr="001D4EE1">
        <w:t>Minister właściwy do spraw finansów publicznych określi, w drodze rozporządzenia, stawki dodatku kontrole</w:t>
      </w:r>
      <w:r w:rsidRPr="001D4EE1">
        <w:t>r</w:t>
      </w:r>
      <w:r w:rsidRPr="001D4EE1">
        <w:t>skiego, tryb przyznawania, wypłaty, zmiany oraz utraty dodatku kontrolerskiego, a także sposób i</w:t>
      </w:r>
      <w:r>
        <w:t> </w:t>
      </w:r>
      <w:r w:rsidRPr="001D4EE1">
        <w:t>tryb dokonywania oc</w:t>
      </w:r>
      <w:r w:rsidRPr="001D4EE1">
        <w:t>e</w:t>
      </w:r>
      <w:r w:rsidRPr="001D4EE1">
        <w:t>ny, o</w:t>
      </w:r>
      <w:r>
        <w:t> </w:t>
      </w:r>
      <w:r w:rsidRPr="001D4EE1">
        <w:t>której mowa w</w:t>
      </w:r>
      <w:r>
        <w:t> ust. </w:t>
      </w:r>
      <w:r w:rsidRPr="001D4EE1">
        <w:t>7</w:t>
      </w:r>
      <w:r>
        <w:t xml:space="preserve"> i </w:t>
      </w:r>
      <w:r w:rsidRPr="001D4EE1">
        <w:t>8, uwzględniając potrzebę zwiększenia skuteczności kontroli podatkowej przez zapewnienie motywacji pracowników do jej sprawnego wykonywania oraz rzetelność dokonywania oceny.</w:t>
      </w:r>
    </w:p>
    <w:p w:rsidR="00DF6E79" w:rsidRPr="006E742E" w:rsidRDefault="00DF6E79" w:rsidP="00DF6E79">
      <w:pPr>
        <w:pStyle w:val="ARTartustawynprozporzdzenia"/>
      </w:pPr>
      <w:r w:rsidRPr="0083444C">
        <w:rPr>
          <w:rStyle w:val="Ppogrubienie"/>
        </w:rPr>
        <w:t>Art. 27.</w:t>
      </w:r>
      <w:r>
        <w:t> </w:t>
      </w:r>
      <w:r w:rsidRPr="006E742E">
        <w:t>1.</w:t>
      </w:r>
      <w:r>
        <w:t xml:space="preserve"> </w:t>
      </w:r>
      <w:r w:rsidRPr="006E742E">
        <w:t>Pracownicy</w:t>
      </w:r>
      <w:r>
        <w:t xml:space="preserve"> </w:t>
      </w:r>
      <w:r w:rsidRPr="006E742E">
        <w:t>izby</w:t>
      </w:r>
      <w:r>
        <w:t xml:space="preserve"> </w:t>
      </w:r>
      <w:r w:rsidRPr="006E742E">
        <w:t>skarbowej</w:t>
      </w:r>
      <w:r>
        <w:t xml:space="preserve"> </w:t>
      </w:r>
      <w:r w:rsidRPr="006E742E">
        <w:t>oraz</w:t>
      </w:r>
      <w:r>
        <w:t xml:space="preserve"> </w:t>
      </w:r>
      <w:r w:rsidRPr="006E742E">
        <w:t>Biura</w:t>
      </w:r>
      <w:r>
        <w:t xml:space="preserve"> </w:t>
      </w:r>
      <w:r w:rsidRPr="006E742E">
        <w:t>Krajowej</w:t>
      </w:r>
      <w:r>
        <w:t xml:space="preserve"> </w:t>
      </w:r>
      <w:r w:rsidRPr="006E742E">
        <w:t>Informacji</w:t>
      </w:r>
      <w:r>
        <w:t xml:space="preserve"> </w:t>
      </w:r>
      <w:r w:rsidRPr="006E742E">
        <w:t>Podatkowej</w:t>
      </w:r>
      <w:r>
        <w:t xml:space="preserve"> </w:t>
      </w:r>
      <w:r w:rsidRPr="006E742E">
        <w:t>będący</w:t>
      </w:r>
      <w:r>
        <w:t xml:space="preserve"> </w:t>
      </w:r>
      <w:r w:rsidRPr="006E742E">
        <w:t>członkami</w:t>
      </w:r>
      <w:r>
        <w:t xml:space="preserve"> </w:t>
      </w:r>
      <w:r w:rsidRPr="006E742E">
        <w:t>korpusu</w:t>
      </w:r>
      <w:r>
        <w:t xml:space="preserve"> </w:t>
      </w:r>
      <w:r w:rsidRPr="006E742E">
        <w:t>słu</w:t>
      </w:r>
      <w:r w:rsidRPr="006E742E">
        <w:t>ż</w:t>
      </w:r>
      <w:r w:rsidRPr="006E742E">
        <w:t>by</w:t>
      </w:r>
      <w:r>
        <w:t xml:space="preserve"> </w:t>
      </w:r>
      <w:r w:rsidRPr="006E742E">
        <w:t>cywilnej</w:t>
      </w:r>
      <w:r>
        <w:t xml:space="preserve"> </w:t>
      </w:r>
      <w:r w:rsidRPr="006E742E">
        <w:t>są</w:t>
      </w:r>
      <w:r>
        <w:t xml:space="preserve"> </w:t>
      </w:r>
      <w:r w:rsidRPr="006E742E">
        <w:t>obowiązani</w:t>
      </w:r>
      <w:r>
        <w:t xml:space="preserve"> </w:t>
      </w:r>
      <w:r w:rsidRPr="006E742E">
        <w:t>corocznie,</w:t>
      </w:r>
      <w:r>
        <w:t xml:space="preserve"> </w:t>
      </w:r>
      <w:r w:rsidRPr="006E742E">
        <w:t>w</w:t>
      </w:r>
      <w:r>
        <w:t> </w:t>
      </w:r>
      <w:r w:rsidRPr="006E742E">
        <w:t>terminie</w:t>
      </w:r>
      <w:r>
        <w:t xml:space="preserve"> </w:t>
      </w:r>
      <w:r w:rsidRPr="006E742E">
        <w:t>do</w:t>
      </w:r>
      <w:r>
        <w:t xml:space="preserve"> </w:t>
      </w:r>
      <w:r w:rsidRPr="006E742E">
        <w:t>dnia</w:t>
      </w:r>
      <w:r>
        <w:t xml:space="preserve"> </w:t>
      </w:r>
      <w:r w:rsidRPr="006E742E">
        <w:t>31</w:t>
      </w:r>
      <w:r>
        <w:t> </w:t>
      </w:r>
      <w:r w:rsidRPr="006E742E">
        <w:t>marca,</w:t>
      </w:r>
      <w:r>
        <w:t xml:space="preserve"> </w:t>
      </w:r>
      <w:r w:rsidRPr="006E742E">
        <w:t>składać</w:t>
      </w:r>
      <w:r>
        <w:t xml:space="preserve"> </w:t>
      </w:r>
      <w:r w:rsidRPr="006E742E">
        <w:t>oświadczenia</w:t>
      </w:r>
      <w:r>
        <w:t xml:space="preserve"> </w:t>
      </w:r>
      <w:r w:rsidRPr="006E742E">
        <w:t>o</w:t>
      </w:r>
      <w:r>
        <w:t> </w:t>
      </w:r>
      <w:r w:rsidRPr="006E742E">
        <w:t>swoim</w:t>
      </w:r>
      <w:r>
        <w:t xml:space="preserve"> </w:t>
      </w:r>
      <w:r w:rsidRPr="006E742E">
        <w:t>stanie</w:t>
      </w:r>
      <w:r>
        <w:t xml:space="preserve"> </w:t>
      </w:r>
      <w:r w:rsidRPr="006E742E">
        <w:t>majątkowym.</w:t>
      </w:r>
    </w:p>
    <w:p w:rsidR="00DF6E79" w:rsidRPr="006E742E" w:rsidRDefault="00DF6E79" w:rsidP="00DF6E79">
      <w:pPr>
        <w:pStyle w:val="USTustnpkodeksu"/>
      </w:pPr>
      <w:r w:rsidRPr="006E742E">
        <w:t>2.</w:t>
      </w:r>
      <w:r>
        <w:t> </w:t>
      </w:r>
      <w:r w:rsidRPr="006E742E">
        <w:t>Oświadczenie</w:t>
      </w:r>
      <w:r>
        <w:t xml:space="preserve"> </w:t>
      </w:r>
      <w:r w:rsidRPr="006E742E">
        <w:t>składa</w:t>
      </w:r>
      <w:r>
        <w:t xml:space="preserve"> </w:t>
      </w:r>
      <w:r w:rsidRPr="006E742E">
        <w:t>się</w:t>
      </w:r>
      <w:r>
        <w:t xml:space="preserve"> </w:t>
      </w:r>
      <w:r w:rsidRPr="006E742E">
        <w:t>kierownikowi</w:t>
      </w:r>
      <w:r>
        <w:t xml:space="preserve"> </w:t>
      </w:r>
      <w:r w:rsidRPr="006E742E">
        <w:t>jednostki</w:t>
      </w:r>
      <w:r>
        <w:t xml:space="preserve"> </w:t>
      </w:r>
      <w:r w:rsidRPr="006E742E">
        <w:t>organizacyjnej,</w:t>
      </w:r>
      <w:r>
        <w:t xml:space="preserve"> </w:t>
      </w:r>
      <w:r w:rsidRPr="006E742E">
        <w:t>w</w:t>
      </w:r>
      <w:r>
        <w:t> </w:t>
      </w:r>
      <w:r w:rsidRPr="006E742E">
        <w:t>której</w:t>
      </w:r>
      <w:r>
        <w:t xml:space="preserve"> </w:t>
      </w:r>
      <w:r w:rsidRPr="006E742E">
        <w:t>osoba</w:t>
      </w:r>
      <w:r>
        <w:t xml:space="preserve"> </w:t>
      </w:r>
      <w:r w:rsidRPr="006E742E">
        <w:t>jest</w:t>
      </w:r>
      <w:r>
        <w:t xml:space="preserve"> </w:t>
      </w:r>
      <w:r w:rsidRPr="006E742E">
        <w:t>zatrudniona,</w:t>
      </w:r>
      <w:r>
        <w:t xml:space="preserve"> </w:t>
      </w:r>
      <w:r w:rsidRPr="006E742E">
        <w:t>z</w:t>
      </w:r>
      <w:r>
        <w:t> </w:t>
      </w:r>
      <w:r w:rsidRPr="006E742E">
        <w:t>zastrzeżeniem</w:t>
      </w:r>
      <w:r>
        <w:t xml:space="preserve"> ust. </w:t>
      </w:r>
      <w:r w:rsidRPr="006E742E">
        <w:t>4.</w:t>
      </w:r>
    </w:p>
    <w:p w:rsidR="00DF6E79" w:rsidRPr="006E742E" w:rsidRDefault="00DF6E79" w:rsidP="00DF6E79">
      <w:pPr>
        <w:pStyle w:val="USTustnpkodeksu"/>
      </w:pPr>
      <w:r w:rsidRPr="006E742E">
        <w:t>3.</w:t>
      </w:r>
      <w:r>
        <w:t> </w:t>
      </w:r>
      <w:r w:rsidRPr="006E742E">
        <w:t>Do</w:t>
      </w:r>
      <w:r>
        <w:t xml:space="preserve"> </w:t>
      </w:r>
      <w:r w:rsidRPr="006E742E">
        <w:t>dokonywania</w:t>
      </w:r>
      <w:r>
        <w:t xml:space="preserve"> </w:t>
      </w:r>
      <w:r w:rsidRPr="006E742E">
        <w:t>analizy</w:t>
      </w:r>
      <w:r>
        <w:t xml:space="preserve"> </w:t>
      </w:r>
      <w:r w:rsidRPr="006E742E">
        <w:t>oświadczeń</w:t>
      </w:r>
      <w:r>
        <w:t xml:space="preserve"> </w:t>
      </w:r>
      <w:r w:rsidRPr="006E742E">
        <w:t>składanych</w:t>
      </w:r>
      <w:r>
        <w:t xml:space="preserve"> </w:t>
      </w:r>
      <w:r w:rsidRPr="006E742E">
        <w:t>przez</w:t>
      </w:r>
      <w:r>
        <w:t xml:space="preserve"> </w:t>
      </w:r>
      <w:r w:rsidRPr="006E742E">
        <w:t>pracowników</w:t>
      </w:r>
      <w:r>
        <w:t xml:space="preserve"> </w:t>
      </w:r>
      <w:r w:rsidRPr="006E742E">
        <w:t>izb</w:t>
      </w:r>
      <w:r>
        <w:t xml:space="preserve"> </w:t>
      </w:r>
      <w:r w:rsidRPr="006E742E">
        <w:t>skarbowych</w:t>
      </w:r>
      <w:r>
        <w:t xml:space="preserve"> </w:t>
      </w:r>
      <w:r w:rsidRPr="006E742E">
        <w:t>i</w:t>
      </w:r>
      <w:r>
        <w:t> </w:t>
      </w:r>
      <w:r w:rsidRPr="006E742E">
        <w:t>pracowników</w:t>
      </w:r>
      <w:r>
        <w:t xml:space="preserve"> </w:t>
      </w:r>
      <w:r w:rsidRPr="006E742E">
        <w:t>Biura</w:t>
      </w:r>
      <w:r>
        <w:t xml:space="preserve"> </w:t>
      </w:r>
      <w:r w:rsidRPr="006E742E">
        <w:t>Kr</w:t>
      </w:r>
      <w:r w:rsidRPr="006E742E">
        <w:t>a</w:t>
      </w:r>
      <w:r w:rsidRPr="006E742E">
        <w:t>jowej</w:t>
      </w:r>
      <w:r>
        <w:t xml:space="preserve"> </w:t>
      </w:r>
      <w:r w:rsidRPr="006E742E">
        <w:t>Informacji</w:t>
      </w:r>
      <w:r>
        <w:t xml:space="preserve"> </w:t>
      </w:r>
      <w:r w:rsidRPr="006E742E">
        <w:t>Podatkowej</w:t>
      </w:r>
      <w:r>
        <w:t xml:space="preserve"> </w:t>
      </w:r>
      <w:r w:rsidRPr="006E742E">
        <w:t>uprawnieni</w:t>
      </w:r>
      <w:r>
        <w:t xml:space="preserve"> </w:t>
      </w:r>
      <w:r w:rsidRPr="006E742E">
        <w:t>są</w:t>
      </w:r>
      <w:r>
        <w:t xml:space="preserve"> </w:t>
      </w:r>
      <w:r w:rsidRPr="006E742E">
        <w:t>kierownicy</w:t>
      </w:r>
      <w:r>
        <w:t xml:space="preserve"> </w:t>
      </w:r>
      <w:r w:rsidRPr="006E742E">
        <w:t>tych</w:t>
      </w:r>
      <w:r>
        <w:t xml:space="preserve"> </w:t>
      </w:r>
      <w:r w:rsidRPr="006E742E">
        <w:t>jednostek</w:t>
      </w:r>
      <w:r>
        <w:t xml:space="preserve"> </w:t>
      </w:r>
      <w:r w:rsidRPr="006E742E">
        <w:t>oraz</w:t>
      </w:r>
      <w:r>
        <w:t xml:space="preserve"> </w:t>
      </w:r>
      <w:r w:rsidRPr="006E742E">
        <w:t>właściwa</w:t>
      </w:r>
      <w:r>
        <w:t xml:space="preserve"> </w:t>
      </w:r>
      <w:r w:rsidRPr="006E742E">
        <w:t>komórka</w:t>
      </w:r>
      <w:r>
        <w:t xml:space="preserve"> </w:t>
      </w:r>
      <w:r w:rsidRPr="006E742E">
        <w:t>organizacyjna</w:t>
      </w:r>
      <w:r>
        <w:t xml:space="preserve"> </w:t>
      </w:r>
      <w:r w:rsidRPr="006E742E">
        <w:t>urzędu</w:t>
      </w:r>
      <w:r>
        <w:t xml:space="preserve"> </w:t>
      </w:r>
      <w:r w:rsidRPr="006E742E">
        <w:t>o</w:t>
      </w:r>
      <w:r w:rsidRPr="006E742E">
        <w:t>b</w:t>
      </w:r>
      <w:r w:rsidRPr="006E742E">
        <w:t>sługującego</w:t>
      </w:r>
      <w:r>
        <w:t xml:space="preserve"> </w:t>
      </w:r>
      <w:r w:rsidRPr="006E742E">
        <w:t>ministra</w:t>
      </w:r>
      <w:r>
        <w:t xml:space="preserve"> </w:t>
      </w:r>
      <w:r w:rsidRPr="006E742E">
        <w:t>właściwego</w:t>
      </w:r>
      <w:r>
        <w:t xml:space="preserve"> </w:t>
      </w:r>
      <w:r w:rsidRPr="006E742E">
        <w:t>do</w:t>
      </w:r>
      <w:r>
        <w:t xml:space="preserve"> </w:t>
      </w:r>
      <w:r w:rsidRPr="006E742E">
        <w:t>spraw</w:t>
      </w:r>
      <w:r>
        <w:t xml:space="preserve"> </w:t>
      </w:r>
      <w:r w:rsidRPr="006E742E">
        <w:t>finansów</w:t>
      </w:r>
      <w:r>
        <w:t xml:space="preserve"> </w:t>
      </w:r>
      <w:r w:rsidRPr="006E742E">
        <w:t>publicznych,</w:t>
      </w:r>
      <w:r>
        <w:t xml:space="preserve"> </w:t>
      </w:r>
      <w:r w:rsidRPr="006E742E">
        <w:t>realizująca</w:t>
      </w:r>
      <w:r>
        <w:t xml:space="preserve"> </w:t>
      </w:r>
      <w:r w:rsidRPr="006E742E">
        <w:t>zadania</w:t>
      </w:r>
      <w:r>
        <w:t xml:space="preserve"> </w:t>
      </w:r>
      <w:r w:rsidRPr="006E742E">
        <w:t>w</w:t>
      </w:r>
      <w:r>
        <w:t> </w:t>
      </w:r>
      <w:r w:rsidRPr="006E742E">
        <w:t>zakresie</w:t>
      </w:r>
      <w:r>
        <w:t xml:space="preserve"> </w:t>
      </w:r>
      <w:r w:rsidRPr="006E742E">
        <w:t>oświadczeń</w:t>
      </w:r>
      <w:r>
        <w:t xml:space="preserve"> </w:t>
      </w:r>
      <w:r w:rsidRPr="006E742E">
        <w:t>o</w:t>
      </w:r>
      <w:r>
        <w:t> </w:t>
      </w:r>
      <w:r w:rsidRPr="006E742E">
        <w:t>stanie</w:t>
      </w:r>
      <w:r>
        <w:t xml:space="preserve"> </w:t>
      </w:r>
      <w:r w:rsidRPr="006E742E">
        <w:t>majątkowym.</w:t>
      </w:r>
    </w:p>
    <w:p w:rsidR="00DF6E79" w:rsidRPr="006E742E" w:rsidRDefault="00DF6E79" w:rsidP="00DF6E79">
      <w:pPr>
        <w:pStyle w:val="USTustnpkodeksu"/>
      </w:pPr>
      <w:r w:rsidRPr="006E742E">
        <w:t>4.</w:t>
      </w:r>
      <w:r>
        <w:t> </w:t>
      </w:r>
      <w:r w:rsidRPr="006E742E">
        <w:t>Dyrektor</w:t>
      </w:r>
      <w:r>
        <w:t xml:space="preserve"> </w:t>
      </w:r>
      <w:r w:rsidRPr="006E742E">
        <w:t>izby</w:t>
      </w:r>
      <w:r>
        <w:t xml:space="preserve"> </w:t>
      </w:r>
      <w:r w:rsidRPr="006E742E">
        <w:t>skarbowej,</w:t>
      </w:r>
      <w:r>
        <w:t xml:space="preserve"> </w:t>
      </w:r>
      <w:r w:rsidRPr="006E742E">
        <w:t>dyrektor</w:t>
      </w:r>
      <w:r>
        <w:t xml:space="preserve"> </w:t>
      </w:r>
      <w:r w:rsidRPr="006E742E">
        <w:t>Biura</w:t>
      </w:r>
      <w:r>
        <w:t xml:space="preserve"> </w:t>
      </w:r>
      <w:r w:rsidRPr="006E742E">
        <w:t>Krajowej</w:t>
      </w:r>
      <w:r>
        <w:t xml:space="preserve"> </w:t>
      </w:r>
      <w:r w:rsidRPr="006E742E">
        <w:t>Informacji</w:t>
      </w:r>
      <w:r>
        <w:t xml:space="preserve"> </w:t>
      </w:r>
      <w:r w:rsidRPr="006E742E">
        <w:t>Podatkowej</w:t>
      </w:r>
      <w:r>
        <w:t xml:space="preserve"> </w:t>
      </w:r>
      <w:r w:rsidRPr="006E742E">
        <w:t>i</w:t>
      </w:r>
      <w:r>
        <w:t> </w:t>
      </w:r>
      <w:r w:rsidRPr="006E742E">
        <w:t>ich</w:t>
      </w:r>
      <w:r>
        <w:t xml:space="preserve"> </w:t>
      </w:r>
      <w:r w:rsidRPr="006E742E">
        <w:t>zastępcy</w:t>
      </w:r>
      <w:r>
        <w:t xml:space="preserve"> </w:t>
      </w:r>
      <w:r w:rsidRPr="006E742E">
        <w:t>oraz</w:t>
      </w:r>
      <w:r>
        <w:t xml:space="preserve"> </w:t>
      </w:r>
      <w:r w:rsidRPr="006E742E">
        <w:t>naczelnik</w:t>
      </w:r>
      <w:r>
        <w:t xml:space="preserve"> </w:t>
      </w:r>
      <w:r w:rsidRPr="006E742E">
        <w:t>urzędu</w:t>
      </w:r>
      <w:r>
        <w:t xml:space="preserve"> </w:t>
      </w:r>
      <w:r w:rsidRPr="006E742E">
        <w:t>skarbowego</w:t>
      </w:r>
      <w:r>
        <w:t xml:space="preserve"> </w:t>
      </w:r>
      <w:r w:rsidRPr="006E742E">
        <w:t>i</w:t>
      </w:r>
      <w:r>
        <w:t> </w:t>
      </w:r>
      <w:r w:rsidRPr="006E742E">
        <w:t>jego</w:t>
      </w:r>
      <w:r>
        <w:t xml:space="preserve"> </w:t>
      </w:r>
      <w:r w:rsidRPr="006E742E">
        <w:t>zastępca</w:t>
      </w:r>
      <w:r>
        <w:t xml:space="preserve"> </w:t>
      </w:r>
      <w:r w:rsidRPr="006E742E">
        <w:t>oświadczenia</w:t>
      </w:r>
      <w:r>
        <w:t xml:space="preserve"> </w:t>
      </w:r>
      <w:r w:rsidRPr="006E742E">
        <w:t>o</w:t>
      </w:r>
      <w:r>
        <w:t> </w:t>
      </w:r>
      <w:r w:rsidRPr="006E742E">
        <w:t>stanie</w:t>
      </w:r>
      <w:r>
        <w:t xml:space="preserve"> </w:t>
      </w:r>
      <w:r w:rsidRPr="006E742E">
        <w:t>majątkowym</w:t>
      </w:r>
      <w:r>
        <w:t xml:space="preserve"> </w:t>
      </w:r>
      <w:r w:rsidRPr="006E742E">
        <w:t>składają</w:t>
      </w:r>
      <w:r>
        <w:t xml:space="preserve"> </w:t>
      </w:r>
      <w:r w:rsidRPr="006E742E">
        <w:t>Szefowi</w:t>
      </w:r>
      <w:r>
        <w:t xml:space="preserve"> </w:t>
      </w:r>
      <w:r w:rsidRPr="006E742E">
        <w:t>Administracji</w:t>
      </w:r>
      <w:r>
        <w:t xml:space="preserve"> </w:t>
      </w:r>
      <w:r w:rsidRPr="006E742E">
        <w:t>Podatkowej.</w:t>
      </w:r>
    </w:p>
    <w:p w:rsidR="00DF6E79" w:rsidRPr="006E742E" w:rsidRDefault="00DF6E79" w:rsidP="00DF6E79">
      <w:pPr>
        <w:pStyle w:val="USTustnpkodeksu"/>
      </w:pPr>
      <w:r w:rsidRPr="006E742E">
        <w:t>5.</w:t>
      </w:r>
      <w:r>
        <w:t> </w:t>
      </w:r>
      <w:r w:rsidRPr="006E742E">
        <w:t>Do</w:t>
      </w:r>
      <w:r>
        <w:t xml:space="preserve"> </w:t>
      </w:r>
      <w:r w:rsidRPr="006E742E">
        <w:t>dokonywania</w:t>
      </w:r>
      <w:r>
        <w:t xml:space="preserve"> </w:t>
      </w:r>
      <w:r w:rsidRPr="006E742E">
        <w:t>analizy</w:t>
      </w:r>
      <w:r>
        <w:t xml:space="preserve"> </w:t>
      </w:r>
      <w:r w:rsidRPr="006E742E">
        <w:t>oświadczeń</w:t>
      </w:r>
      <w:r>
        <w:t xml:space="preserve"> </w:t>
      </w:r>
      <w:r w:rsidRPr="006E742E">
        <w:t>osób,</w:t>
      </w:r>
      <w:r>
        <w:t xml:space="preserve"> </w:t>
      </w:r>
      <w:r w:rsidRPr="006E742E">
        <w:t>o</w:t>
      </w:r>
      <w:r>
        <w:t> </w:t>
      </w:r>
      <w:r w:rsidRPr="006E742E">
        <w:t>których</w:t>
      </w:r>
      <w:r>
        <w:t xml:space="preserve"> </w:t>
      </w:r>
      <w:r w:rsidRPr="006E742E">
        <w:t>mowa</w:t>
      </w:r>
      <w:r>
        <w:t xml:space="preserve"> </w:t>
      </w:r>
      <w:r w:rsidRPr="006E742E">
        <w:t>w</w:t>
      </w:r>
      <w:r>
        <w:t> ust. </w:t>
      </w:r>
      <w:r w:rsidRPr="006E742E">
        <w:t>4,</w:t>
      </w:r>
      <w:r>
        <w:t xml:space="preserve"> </w:t>
      </w:r>
      <w:r w:rsidRPr="006E742E">
        <w:t>jest</w:t>
      </w:r>
      <w:r>
        <w:t xml:space="preserve"> </w:t>
      </w:r>
      <w:r w:rsidRPr="006E742E">
        <w:t>uprawniona</w:t>
      </w:r>
      <w:r>
        <w:t xml:space="preserve"> </w:t>
      </w:r>
      <w:r w:rsidRPr="006E742E">
        <w:t>właściwa</w:t>
      </w:r>
      <w:r>
        <w:t xml:space="preserve"> </w:t>
      </w:r>
      <w:r w:rsidRPr="006E742E">
        <w:t>komórka</w:t>
      </w:r>
      <w:r>
        <w:t xml:space="preserve"> </w:t>
      </w:r>
      <w:r w:rsidRPr="006E742E">
        <w:t>organiz</w:t>
      </w:r>
      <w:r w:rsidRPr="006E742E">
        <w:t>a</w:t>
      </w:r>
      <w:r w:rsidRPr="006E742E">
        <w:t>cyjna</w:t>
      </w:r>
      <w:r>
        <w:t xml:space="preserve"> </w:t>
      </w:r>
      <w:r w:rsidRPr="006E742E">
        <w:t>urzędu</w:t>
      </w:r>
      <w:r>
        <w:t xml:space="preserve"> </w:t>
      </w:r>
      <w:r w:rsidRPr="006E742E">
        <w:t>obsługującego</w:t>
      </w:r>
      <w:r>
        <w:t xml:space="preserve"> </w:t>
      </w:r>
      <w:r w:rsidRPr="006E742E">
        <w:t>ministra</w:t>
      </w:r>
      <w:r>
        <w:t xml:space="preserve"> </w:t>
      </w:r>
      <w:r w:rsidRPr="006E742E">
        <w:t>właściwego</w:t>
      </w:r>
      <w:r>
        <w:t xml:space="preserve"> </w:t>
      </w:r>
      <w:r w:rsidRPr="006E742E">
        <w:t>do</w:t>
      </w:r>
      <w:r>
        <w:t xml:space="preserve"> </w:t>
      </w:r>
      <w:r w:rsidRPr="006E742E">
        <w:t>spraw</w:t>
      </w:r>
      <w:r>
        <w:t xml:space="preserve"> </w:t>
      </w:r>
      <w:r w:rsidRPr="006E742E">
        <w:t>finansów</w:t>
      </w:r>
      <w:r>
        <w:t xml:space="preserve"> </w:t>
      </w:r>
      <w:r w:rsidRPr="006E742E">
        <w:t>publicznych,</w:t>
      </w:r>
      <w:r>
        <w:t xml:space="preserve"> </w:t>
      </w:r>
      <w:r w:rsidRPr="006E742E">
        <w:t>realizująca</w:t>
      </w:r>
      <w:r>
        <w:t xml:space="preserve"> </w:t>
      </w:r>
      <w:r w:rsidRPr="006E742E">
        <w:t>zadania</w:t>
      </w:r>
      <w:r>
        <w:t xml:space="preserve"> </w:t>
      </w:r>
      <w:r w:rsidRPr="006E742E">
        <w:t>w</w:t>
      </w:r>
      <w:r>
        <w:t> </w:t>
      </w:r>
      <w:r w:rsidRPr="006E742E">
        <w:t>zakresie</w:t>
      </w:r>
      <w:r>
        <w:t xml:space="preserve"> </w:t>
      </w:r>
      <w:r w:rsidRPr="006E742E">
        <w:t>oświa</w:t>
      </w:r>
      <w:r w:rsidRPr="006E742E">
        <w:t>d</w:t>
      </w:r>
      <w:r w:rsidRPr="006E742E">
        <w:t>czeń</w:t>
      </w:r>
      <w:r>
        <w:t xml:space="preserve"> </w:t>
      </w:r>
      <w:r w:rsidRPr="006E742E">
        <w:t>o</w:t>
      </w:r>
      <w:r>
        <w:t> </w:t>
      </w:r>
      <w:r w:rsidRPr="006E742E">
        <w:t>stanie</w:t>
      </w:r>
      <w:r>
        <w:t xml:space="preserve"> </w:t>
      </w:r>
      <w:r w:rsidRPr="006E742E">
        <w:t>majątkowym.</w:t>
      </w:r>
    </w:p>
    <w:p w:rsidR="00DF6E79" w:rsidRPr="006E742E" w:rsidRDefault="00DF6E79" w:rsidP="00DF6E79">
      <w:pPr>
        <w:pStyle w:val="USTustnpkodeksu"/>
      </w:pPr>
      <w:r w:rsidRPr="006E742E">
        <w:t>6.</w:t>
      </w:r>
      <w:r>
        <w:t> </w:t>
      </w:r>
      <w:r w:rsidRPr="006E742E">
        <w:t>W</w:t>
      </w:r>
      <w:r>
        <w:t> </w:t>
      </w:r>
      <w:r w:rsidRPr="006E742E">
        <w:t>zakresie</w:t>
      </w:r>
      <w:r>
        <w:t xml:space="preserve"> </w:t>
      </w:r>
      <w:r w:rsidRPr="006E742E">
        <w:t>nieuregulowanym</w:t>
      </w:r>
      <w:r>
        <w:t xml:space="preserve"> </w:t>
      </w:r>
      <w:r w:rsidRPr="006E742E">
        <w:t>w</w:t>
      </w:r>
      <w:r>
        <w:t> </w:t>
      </w:r>
      <w:r w:rsidRPr="006E742E">
        <w:t>ustawie</w:t>
      </w:r>
      <w:r>
        <w:t xml:space="preserve"> </w:t>
      </w:r>
      <w:r w:rsidRPr="006E742E">
        <w:t>do</w:t>
      </w:r>
      <w:r>
        <w:t xml:space="preserve"> </w:t>
      </w:r>
      <w:r w:rsidRPr="006E742E">
        <w:t>oświadczeń</w:t>
      </w:r>
      <w:r>
        <w:t xml:space="preserve"> </w:t>
      </w:r>
      <w:r w:rsidRPr="006E742E">
        <w:t>majątkowych</w:t>
      </w:r>
      <w:r>
        <w:t xml:space="preserve"> </w:t>
      </w:r>
      <w:r w:rsidRPr="006E742E">
        <w:t>stosuje</w:t>
      </w:r>
      <w:r>
        <w:t xml:space="preserve"> </w:t>
      </w:r>
      <w:r w:rsidRPr="006E742E">
        <w:t>się</w:t>
      </w:r>
      <w:r>
        <w:t xml:space="preserve"> </w:t>
      </w:r>
      <w:r w:rsidRPr="006E742E">
        <w:t>odpowiednio</w:t>
      </w:r>
      <w:r>
        <w:t xml:space="preserve"> </w:t>
      </w:r>
      <w:r w:rsidRPr="006E742E">
        <w:t>przepisy</w:t>
      </w:r>
      <w:r>
        <w:t xml:space="preserve"> </w:t>
      </w:r>
      <w:r w:rsidRPr="006E742E">
        <w:t>ustawy</w:t>
      </w:r>
      <w:r>
        <w:t xml:space="preserve"> </w:t>
      </w:r>
      <w:r w:rsidRPr="006E742E">
        <w:t>z</w:t>
      </w:r>
      <w:r>
        <w:t> </w:t>
      </w:r>
      <w:r w:rsidRPr="006E742E">
        <w:t>dnia</w:t>
      </w:r>
      <w:r>
        <w:t xml:space="preserve"> </w:t>
      </w:r>
      <w:r w:rsidRPr="006E742E">
        <w:t>21</w:t>
      </w:r>
      <w:r>
        <w:t> </w:t>
      </w:r>
      <w:r w:rsidRPr="006E742E">
        <w:t>sierpnia</w:t>
      </w:r>
      <w:r>
        <w:t xml:space="preserve"> </w:t>
      </w:r>
      <w:r w:rsidRPr="006E742E">
        <w:t>1997</w:t>
      </w:r>
      <w:r>
        <w:t> </w:t>
      </w:r>
      <w:r w:rsidRPr="006E742E">
        <w:t>r.</w:t>
      </w:r>
      <w:r>
        <w:t xml:space="preserve"> </w:t>
      </w:r>
      <w:r w:rsidRPr="006E742E">
        <w:t>o</w:t>
      </w:r>
      <w:r>
        <w:t> </w:t>
      </w:r>
      <w:r w:rsidRPr="006E742E">
        <w:t>ograniczeniu</w:t>
      </w:r>
      <w:r>
        <w:t xml:space="preserve"> </w:t>
      </w:r>
      <w:r w:rsidRPr="006E742E">
        <w:t>prowadzenia</w:t>
      </w:r>
      <w:r>
        <w:t xml:space="preserve"> </w:t>
      </w:r>
      <w:r w:rsidRPr="006E742E">
        <w:t>działalności</w:t>
      </w:r>
      <w:r>
        <w:t xml:space="preserve"> </w:t>
      </w:r>
      <w:r w:rsidRPr="006E742E">
        <w:t>gospodarczej</w:t>
      </w:r>
      <w:r>
        <w:t xml:space="preserve"> </w:t>
      </w:r>
      <w:r w:rsidRPr="006E742E">
        <w:t>przez</w:t>
      </w:r>
      <w:r>
        <w:t xml:space="preserve"> </w:t>
      </w:r>
      <w:r w:rsidRPr="006E742E">
        <w:t>osoby</w:t>
      </w:r>
      <w:r>
        <w:t xml:space="preserve"> </w:t>
      </w:r>
      <w:r w:rsidRPr="006E742E">
        <w:t>pełniące</w:t>
      </w:r>
      <w:r>
        <w:t xml:space="preserve"> </w:t>
      </w:r>
      <w:r w:rsidRPr="006E742E">
        <w:t>funkcje</w:t>
      </w:r>
      <w:r>
        <w:t xml:space="preserve"> </w:t>
      </w:r>
      <w:r w:rsidRPr="006E742E">
        <w:t>publiczne</w:t>
      </w:r>
      <w:r>
        <w:t xml:space="preserve"> </w:t>
      </w:r>
      <w:r w:rsidRPr="006E742E">
        <w:t>(</w:t>
      </w:r>
      <w:r>
        <w:t xml:space="preserve">Dz. U. </w:t>
      </w:r>
      <w:r w:rsidRPr="006E742E">
        <w:t>z</w:t>
      </w:r>
      <w:r>
        <w:t> </w:t>
      </w:r>
      <w:r w:rsidRPr="006E742E">
        <w:t>2006</w:t>
      </w:r>
      <w:r>
        <w:t> </w:t>
      </w:r>
      <w:r w:rsidRPr="006E742E">
        <w:t>r.</w:t>
      </w:r>
      <w:r>
        <w:t xml:space="preserve"> Nr </w:t>
      </w:r>
      <w:r w:rsidRPr="006E742E">
        <w:t>216,</w:t>
      </w:r>
      <w:r>
        <w:t xml:space="preserve"> poz. </w:t>
      </w:r>
      <w:r w:rsidRPr="006E742E">
        <w:t>1584,</w:t>
      </w:r>
      <w:r>
        <w:t xml:space="preserve"> </w:t>
      </w:r>
      <w:r w:rsidRPr="006E742E">
        <w:t>z</w:t>
      </w:r>
      <w:r>
        <w:t> </w:t>
      </w:r>
      <w:proofErr w:type="spellStart"/>
      <w:r w:rsidRPr="006E742E">
        <w:t>późn</w:t>
      </w:r>
      <w:proofErr w:type="spellEnd"/>
      <w:r w:rsidRPr="006E742E">
        <w:t>.</w:t>
      </w:r>
      <w:r>
        <w:t xml:space="preserve"> </w:t>
      </w:r>
      <w:r w:rsidRPr="006E742E">
        <w:t>zm.</w:t>
      </w:r>
      <w:r w:rsidRPr="006E742E">
        <w:rPr>
          <w:rStyle w:val="IGindeksgrny"/>
        </w:rPr>
        <w:footnoteReference w:id="8"/>
      </w:r>
      <w:r w:rsidRPr="006E742E">
        <w:rPr>
          <w:rStyle w:val="IGindeksgrny"/>
        </w:rPr>
        <w:t>)</w:t>
      </w:r>
      <w:r w:rsidRPr="006E742E">
        <w:t>).</w:t>
      </w:r>
    </w:p>
    <w:p w:rsidR="00DF6E79" w:rsidRPr="006E742E" w:rsidRDefault="00DF6E79" w:rsidP="00DF6E79">
      <w:pPr>
        <w:pStyle w:val="ARTartustawynprozporzdzenia"/>
      </w:pPr>
      <w:r w:rsidRPr="0083444C">
        <w:rPr>
          <w:rStyle w:val="Ppogrubienie"/>
        </w:rPr>
        <w:t>Art. 28.</w:t>
      </w:r>
      <w:r>
        <w:rPr>
          <w:rStyle w:val="Ppogrubienie"/>
        </w:rPr>
        <w:t> </w:t>
      </w:r>
      <w:r w:rsidRPr="006E742E">
        <w:t>1.</w:t>
      </w:r>
      <w:r>
        <w:t xml:space="preserve"> </w:t>
      </w:r>
      <w:r w:rsidRPr="006E742E">
        <w:t>W</w:t>
      </w:r>
      <w:r>
        <w:t> </w:t>
      </w:r>
      <w:r w:rsidRPr="006E742E">
        <w:t>przypadku</w:t>
      </w:r>
      <w:r>
        <w:t xml:space="preserve"> </w:t>
      </w:r>
      <w:r w:rsidRPr="006E742E">
        <w:t>pracowników</w:t>
      </w:r>
      <w:r>
        <w:t xml:space="preserve"> </w:t>
      </w:r>
      <w:r w:rsidRPr="006E742E">
        <w:t>izby</w:t>
      </w:r>
      <w:r>
        <w:t xml:space="preserve"> </w:t>
      </w:r>
      <w:r w:rsidRPr="006E742E">
        <w:t>skarbowej</w:t>
      </w:r>
      <w:r>
        <w:t xml:space="preserve"> </w:t>
      </w:r>
      <w:r w:rsidRPr="006E742E">
        <w:t>oraz</w:t>
      </w:r>
      <w:r>
        <w:t xml:space="preserve"> </w:t>
      </w:r>
      <w:r w:rsidRPr="006E742E">
        <w:t>Biura</w:t>
      </w:r>
      <w:r>
        <w:t xml:space="preserve"> </w:t>
      </w:r>
      <w:r w:rsidRPr="006E742E">
        <w:t>Krajowej</w:t>
      </w:r>
      <w:r>
        <w:t xml:space="preserve"> </w:t>
      </w:r>
      <w:r w:rsidRPr="006E742E">
        <w:t>Informacji</w:t>
      </w:r>
      <w:r>
        <w:t xml:space="preserve"> </w:t>
      </w:r>
      <w:r w:rsidRPr="006E742E">
        <w:t>Podatkowej</w:t>
      </w:r>
      <w:r>
        <w:t xml:space="preserve"> </w:t>
      </w:r>
      <w:r w:rsidRPr="006E742E">
        <w:t>przepis</w:t>
      </w:r>
      <w:r>
        <w:t xml:space="preserve"> art. </w:t>
      </w:r>
      <w:r w:rsidRPr="006E742E">
        <w:t>79</w:t>
      </w:r>
      <w:r>
        <w:t> </w:t>
      </w:r>
      <w:r w:rsidRPr="006E742E">
        <w:t>ustawy</w:t>
      </w:r>
      <w:r>
        <w:t xml:space="preserve"> </w:t>
      </w:r>
      <w:r w:rsidRPr="006E742E">
        <w:t>z</w:t>
      </w:r>
      <w:r>
        <w:t> </w:t>
      </w:r>
      <w:r w:rsidRPr="006E742E">
        <w:t>dnia</w:t>
      </w:r>
      <w:r>
        <w:t xml:space="preserve"> </w:t>
      </w:r>
      <w:r w:rsidRPr="006E742E">
        <w:t>21</w:t>
      </w:r>
      <w:r>
        <w:t> </w:t>
      </w:r>
      <w:r w:rsidRPr="006E742E">
        <w:t>listopada</w:t>
      </w:r>
      <w:r>
        <w:t xml:space="preserve"> </w:t>
      </w:r>
      <w:r w:rsidRPr="006E742E">
        <w:t>2008</w:t>
      </w:r>
      <w:r>
        <w:t> </w:t>
      </w:r>
      <w:r w:rsidRPr="006E742E">
        <w:t>r.</w:t>
      </w:r>
      <w:r>
        <w:t xml:space="preserve"> </w:t>
      </w:r>
      <w:r w:rsidRPr="006E742E">
        <w:t>o</w:t>
      </w:r>
      <w:r>
        <w:t> </w:t>
      </w:r>
      <w:r w:rsidRPr="006E742E">
        <w:t>służbie</w:t>
      </w:r>
      <w:r>
        <w:t xml:space="preserve"> </w:t>
      </w:r>
      <w:r w:rsidRPr="006E742E">
        <w:t>cywilnej</w:t>
      </w:r>
      <w:r>
        <w:t xml:space="preserve"> </w:t>
      </w:r>
      <w:r w:rsidRPr="006E742E">
        <w:t>stosuje</w:t>
      </w:r>
      <w:r>
        <w:t xml:space="preserve"> </w:t>
      </w:r>
      <w:r w:rsidRPr="006E742E">
        <w:t>się</w:t>
      </w:r>
      <w:r>
        <w:t xml:space="preserve"> </w:t>
      </w:r>
      <w:r w:rsidRPr="006E742E">
        <w:t>również</w:t>
      </w:r>
      <w:r>
        <w:t xml:space="preserve"> </w:t>
      </w:r>
      <w:r w:rsidRPr="006E742E">
        <w:t>do</w:t>
      </w:r>
      <w:r>
        <w:t xml:space="preserve"> </w:t>
      </w:r>
      <w:r w:rsidRPr="006E742E">
        <w:t>osób</w:t>
      </w:r>
      <w:r>
        <w:t xml:space="preserve"> </w:t>
      </w:r>
      <w:r w:rsidRPr="006E742E">
        <w:t>prowadzących</w:t>
      </w:r>
      <w:r>
        <w:t xml:space="preserve"> </w:t>
      </w:r>
      <w:r w:rsidRPr="006E742E">
        <w:t>wspólne</w:t>
      </w:r>
      <w:r>
        <w:t xml:space="preserve"> </w:t>
      </w:r>
      <w:r w:rsidRPr="006E742E">
        <w:t>gospoda</w:t>
      </w:r>
      <w:r w:rsidRPr="006E742E">
        <w:t>r</w:t>
      </w:r>
      <w:r w:rsidRPr="006E742E">
        <w:t>stwo</w:t>
      </w:r>
      <w:r>
        <w:t xml:space="preserve"> </w:t>
      </w:r>
      <w:r w:rsidRPr="006E742E">
        <w:t>domowe.</w:t>
      </w:r>
    </w:p>
    <w:p w:rsidR="00DF6E79" w:rsidRPr="006E742E" w:rsidRDefault="00DF6E79" w:rsidP="00DF6E79">
      <w:pPr>
        <w:pStyle w:val="USTustnpkodeksu"/>
      </w:pPr>
      <w:r w:rsidRPr="006E742E">
        <w:t>2.</w:t>
      </w:r>
      <w:r>
        <w:t> </w:t>
      </w:r>
      <w:r w:rsidRPr="006E742E">
        <w:t>Pisemną</w:t>
      </w:r>
      <w:r>
        <w:t xml:space="preserve"> </w:t>
      </w:r>
      <w:r w:rsidRPr="006E742E">
        <w:t>informację</w:t>
      </w:r>
      <w:r>
        <w:t xml:space="preserve"> </w:t>
      </w:r>
      <w:r w:rsidRPr="006E742E">
        <w:t>o</w:t>
      </w:r>
      <w:r>
        <w:t> </w:t>
      </w:r>
      <w:r w:rsidRPr="006E742E">
        <w:t>zaistnieniu</w:t>
      </w:r>
      <w:r>
        <w:t xml:space="preserve"> </w:t>
      </w:r>
      <w:r w:rsidRPr="006E742E">
        <w:t>przesłanek</w:t>
      </w:r>
      <w:r>
        <w:t xml:space="preserve"> </w:t>
      </w:r>
      <w:r w:rsidRPr="006E742E">
        <w:t>określonych</w:t>
      </w:r>
      <w:r>
        <w:t xml:space="preserve"> </w:t>
      </w:r>
      <w:r w:rsidRPr="006E742E">
        <w:t>w</w:t>
      </w:r>
      <w:r>
        <w:t> art. </w:t>
      </w:r>
      <w:r w:rsidRPr="006E742E">
        <w:t>79</w:t>
      </w:r>
      <w:r>
        <w:t> </w:t>
      </w:r>
      <w:r w:rsidRPr="006E742E">
        <w:t>ustawy</w:t>
      </w:r>
      <w:r>
        <w:t xml:space="preserve"> </w:t>
      </w:r>
      <w:r w:rsidRPr="006E742E">
        <w:t>z</w:t>
      </w:r>
      <w:r>
        <w:t> </w:t>
      </w:r>
      <w:r w:rsidRPr="006E742E">
        <w:t>dnia</w:t>
      </w:r>
      <w:r>
        <w:t xml:space="preserve"> </w:t>
      </w:r>
      <w:r w:rsidRPr="006E742E">
        <w:t>21</w:t>
      </w:r>
      <w:r>
        <w:t> </w:t>
      </w:r>
      <w:r w:rsidRPr="006E742E">
        <w:t>listopada</w:t>
      </w:r>
      <w:r>
        <w:t xml:space="preserve"> </w:t>
      </w:r>
      <w:r w:rsidRPr="006E742E">
        <w:t>2008</w:t>
      </w:r>
      <w:r>
        <w:t> </w:t>
      </w:r>
      <w:r w:rsidRPr="006E742E">
        <w:t>r.</w:t>
      </w:r>
      <w:r>
        <w:t xml:space="preserve"> </w:t>
      </w:r>
      <w:r w:rsidRPr="006E742E">
        <w:t>o</w:t>
      </w:r>
      <w:r>
        <w:t> </w:t>
      </w:r>
      <w:r w:rsidRPr="006E742E">
        <w:t>służbie</w:t>
      </w:r>
      <w:r>
        <w:t xml:space="preserve"> </w:t>
      </w:r>
      <w:r w:rsidRPr="006E742E">
        <w:t>cywilnej</w:t>
      </w:r>
      <w:r>
        <w:t xml:space="preserve"> </w:t>
      </w:r>
      <w:r w:rsidRPr="006E742E">
        <w:t>oraz</w:t>
      </w:r>
      <w:r>
        <w:t xml:space="preserve"> </w:t>
      </w:r>
      <w:r w:rsidRPr="006E742E">
        <w:t>w</w:t>
      </w:r>
      <w:r>
        <w:t> ust. </w:t>
      </w:r>
      <w:r w:rsidRPr="006E742E">
        <w:t>1</w:t>
      </w:r>
      <w:r>
        <w:t> </w:t>
      </w:r>
      <w:r w:rsidRPr="006E742E">
        <w:t>pracownicy</w:t>
      </w:r>
      <w:r>
        <w:t xml:space="preserve"> </w:t>
      </w:r>
      <w:r w:rsidRPr="006E742E">
        <w:t>są</w:t>
      </w:r>
      <w:r>
        <w:t xml:space="preserve"> </w:t>
      </w:r>
      <w:r w:rsidRPr="006E742E">
        <w:t>obowiązani</w:t>
      </w:r>
      <w:r>
        <w:t xml:space="preserve"> </w:t>
      </w:r>
      <w:r w:rsidRPr="006E742E">
        <w:t>złożyć</w:t>
      </w:r>
      <w:r>
        <w:t xml:space="preserve"> </w:t>
      </w:r>
      <w:r w:rsidRPr="006E742E">
        <w:t>kierownikowi</w:t>
      </w:r>
      <w:r>
        <w:t xml:space="preserve"> </w:t>
      </w:r>
      <w:r w:rsidRPr="006E742E">
        <w:t>jednostki</w:t>
      </w:r>
      <w:r>
        <w:t xml:space="preserve"> </w:t>
      </w:r>
      <w:r w:rsidRPr="006E742E">
        <w:t>organizacyjnej.</w:t>
      </w:r>
    </w:p>
    <w:p w:rsidR="00DF6E79" w:rsidRPr="006E742E" w:rsidRDefault="00DF6E79" w:rsidP="00DF6E79">
      <w:pPr>
        <w:pStyle w:val="USTustnpkodeksu"/>
      </w:pPr>
      <w:r w:rsidRPr="006E742E">
        <w:t>3.</w:t>
      </w:r>
      <w:r>
        <w:t> </w:t>
      </w:r>
      <w:r w:rsidRPr="006E742E">
        <w:t>Informacja,</w:t>
      </w:r>
      <w:r>
        <w:t xml:space="preserve"> </w:t>
      </w:r>
      <w:r w:rsidRPr="006E742E">
        <w:t>o</w:t>
      </w:r>
      <w:r>
        <w:t> </w:t>
      </w:r>
      <w:r w:rsidRPr="006E742E">
        <w:t>której</w:t>
      </w:r>
      <w:r>
        <w:t xml:space="preserve"> </w:t>
      </w:r>
      <w:r w:rsidRPr="006E742E">
        <w:t>mowa</w:t>
      </w:r>
      <w:r>
        <w:t xml:space="preserve"> </w:t>
      </w:r>
      <w:r w:rsidRPr="006E742E">
        <w:t>w</w:t>
      </w:r>
      <w:r>
        <w:t> ust. </w:t>
      </w:r>
      <w:r w:rsidRPr="006E742E">
        <w:t>2,</w:t>
      </w:r>
      <w:r>
        <w:t xml:space="preserve"> </w:t>
      </w:r>
      <w:r w:rsidRPr="006E742E">
        <w:t>powinna</w:t>
      </w:r>
      <w:r>
        <w:t xml:space="preserve"> </w:t>
      </w:r>
      <w:r w:rsidRPr="006E742E">
        <w:t>zawierać</w:t>
      </w:r>
      <w:r>
        <w:t xml:space="preserve"> </w:t>
      </w:r>
      <w:r w:rsidRPr="006E742E">
        <w:t>w</w:t>
      </w:r>
      <w:r>
        <w:t> </w:t>
      </w:r>
      <w:r w:rsidRPr="006E742E">
        <w:t>szczególności</w:t>
      </w:r>
      <w:r>
        <w:t xml:space="preserve"> </w:t>
      </w:r>
      <w:r w:rsidRPr="006E742E">
        <w:t>imię</w:t>
      </w:r>
      <w:r>
        <w:t xml:space="preserve"> </w:t>
      </w:r>
      <w:r w:rsidRPr="006E742E">
        <w:t>i</w:t>
      </w:r>
      <w:r>
        <w:t> </w:t>
      </w:r>
      <w:r w:rsidRPr="006E742E">
        <w:t>nazwisko</w:t>
      </w:r>
      <w:r>
        <w:t xml:space="preserve"> </w:t>
      </w:r>
      <w:r w:rsidRPr="006E742E">
        <w:t>składającego</w:t>
      </w:r>
      <w:r>
        <w:t xml:space="preserve"> </w:t>
      </w:r>
      <w:r w:rsidRPr="006E742E">
        <w:t>informację,</w:t>
      </w:r>
      <w:r>
        <w:t xml:space="preserve"> </w:t>
      </w:r>
      <w:r w:rsidRPr="006E742E">
        <w:t>imię</w:t>
      </w:r>
      <w:r>
        <w:t xml:space="preserve"> </w:t>
      </w:r>
      <w:r w:rsidRPr="006E742E">
        <w:t>i</w:t>
      </w:r>
      <w:r>
        <w:t> </w:t>
      </w:r>
      <w:r w:rsidRPr="006E742E">
        <w:t>nazwisko</w:t>
      </w:r>
      <w:r>
        <w:t xml:space="preserve"> </w:t>
      </w:r>
      <w:r w:rsidRPr="006E742E">
        <w:t>pracownika</w:t>
      </w:r>
      <w:r>
        <w:t xml:space="preserve"> </w:t>
      </w:r>
      <w:r w:rsidRPr="006E742E">
        <w:t>będącego</w:t>
      </w:r>
      <w:r>
        <w:t xml:space="preserve"> </w:t>
      </w:r>
      <w:r w:rsidRPr="006E742E">
        <w:t>jego</w:t>
      </w:r>
      <w:r>
        <w:t xml:space="preserve"> </w:t>
      </w:r>
      <w:r w:rsidRPr="006E742E">
        <w:t>małżonkiem,</w:t>
      </w:r>
      <w:r>
        <w:t xml:space="preserve"> </w:t>
      </w:r>
      <w:r w:rsidRPr="006E742E">
        <w:t>osobą</w:t>
      </w:r>
      <w:r>
        <w:t xml:space="preserve"> </w:t>
      </w:r>
      <w:r w:rsidRPr="006E742E">
        <w:t>pozostającą</w:t>
      </w:r>
      <w:r>
        <w:t xml:space="preserve"> </w:t>
      </w:r>
      <w:r w:rsidRPr="006E742E">
        <w:t>z</w:t>
      </w:r>
      <w:r>
        <w:t> </w:t>
      </w:r>
      <w:r w:rsidRPr="006E742E">
        <w:t>nim</w:t>
      </w:r>
      <w:r>
        <w:t xml:space="preserve"> </w:t>
      </w:r>
      <w:r w:rsidRPr="006E742E">
        <w:t>w</w:t>
      </w:r>
      <w:r>
        <w:t> </w:t>
      </w:r>
      <w:r w:rsidRPr="006E742E">
        <w:t>stosunku</w:t>
      </w:r>
      <w:r>
        <w:t xml:space="preserve"> </w:t>
      </w:r>
      <w:r w:rsidRPr="006E742E">
        <w:t>pokrewieństwa</w:t>
      </w:r>
      <w:r>
        <w:t xml:space="preserve"> </w:t>
      </w:r>
      <w:r w:rsidRPr="006E742E">
        <w:t>do</w:t>
      </w:r>
      <w:r>
        <w:t xml:space="preserve"> </w:t>
      </w:r>
      <w:r w:rsidRPr="006E742E">
        <w:t>drugiego</w:t>
      </w:r>
      <w:r>
        <w:t xml:space="preserve"> </w:t>
      </w:r>
      <w:r w:rsidRPr="006E742E">
        <w:t>stopnia</w:t>
      </w:r>
      <w:r>
        <w:t xml:space="preserve"> </w:t>
      </w:r>
      <w:r w:rsidRPr="006E742E">
        <w:t>włącznie,</w:t>
      </w:r>
      <w:r>
        <w:t xml:space="preserve"> </w:t>
      </w:r>
      <w:r w:rsidRPr="006E742E">
        <w:t>powinowactwa</w:t>
      </w:r>
      <w:r>
        <w:t xml:space="preserve"> </w:t>
      </w:r>
      <w:r w:rsidRPr="006E742E">
        <w:t>pierwszego</w:t>
      </w:r>
      <w:r>
        <w:t xml:space="preserve"> </w:t>
      </w:r>
      <w:r w:rsidRPr="006E742E">
        <w:t>stopnia,</w:t>
      </w:r>
      <w:r>
        <w:t xml:space="preserve"> </w:t>
      </w:r>
      <w:r w:rsidRPr="006E742E">
        <w:t>przysposobienia,</w:t>
      </w:r>
      <w:r>
        <w:t xml:space="preserve"> </w:t>
      </w:r>
      <w:r w:rsidRPr="006E742E">
        <w:t>opieki</w:t>
      </w:r>
      <w:r>
        <w:t xml:space="preserve"> </w:t>
      </w:r>
      <w:r w:rsidRPr="006E742E">
        <w:t>lub</w:t>
      </w:r>
      <w:r>
        <w:t xml:space="preserve"> </w:t>
      </w:r>
      <w:r w:rsidRPr="006E742E">
        <w:t>kurateli</w:t>
      </w:r>
      <w:r>
        <w:t xml:space="preserve"> </w:t>
      </w:r>
      <w:r w:rsidRPr="006E742E">
        <w:t>albo</w:t>
      </w:r>
      <w:r>
        <w:t xml:space="preserve"> </w:t>
      </w:r>
      <w:r w:rsidRPr="006E742E">
        <w:t>osobą</w:t>
      </w:r>
      <w:r>
        <w:t xml:space="preserve"> </w:t>
      </w:r>
      <w:r w:rsidRPr="006E742E">
        <w:t>prowadzącą</w:t>
      </w:r>
      <w:r>
        <w:t xml:space="preserve"> </w:t>
      </w:r>
      <w:r w:rsidRPr="006E742E">
        <w:t>z</w:t>
      </w:r>
      <w:r>
        <w:t> </w:t>
      </w:r>
      <w:r w:rsidRPr="006E742E">
        <w:t>nim</w:t>
      </w:r>
      <w:r>
        <w:t xml:space="preserve"> </w:t>
      </w:r>
      <w:r w:rsidRPr="006E742E">
        <w:t>wspólne</w:t>
      </w:r>
      <w:r>
        <w:t xml:space="preserve"> </w:t>
      </w:r>
      <w:r w:rsidRPr="006E742E">
        <w:t>gospodarstwo</w:t>
      </w:r>
      <w:r>
        <w:t xml:space="preserve"> </w:t>
      </w:r>
      <w:r w:rsidRPr="006E742E">
        <w:t>domowe.</w:t>
      </w:r>
    </w:p>
    <w:p w:rsidR="00DF6E79" w:rsidRPr="006E742E" w:rsidRDefault="00DF6E79" w:rsidP="00DF6E79">
      <w:pPr>
        <w:pStyle w:val="USTustnpkodeksu"/>
      </w:pPr>
      <w:r w:rsidRPr="006E742E">
        <w:t>4.</w:t>
      </w:r>
      <w:r>
        <w:t> </w:t>
      </w:r>
      <w:r w:rsidRPr="006E742E">
        <w:t>Informację,</w:t>
      </w:r>
      <w:r>
        <w:t xml:space="preserve"> </w:t>
      </w:r>
      <w:r w:rsidRPr="006E742E">
        <w:t>o</w:t>
      </w:r>
      <w:r>
        <w:t> </w:t>
      </w:r>
      <w:r w:rsidRPr="006E742E">
        <w:t>której</w:t>
      </w:r>
      <w:r>
        <w:t xml:space="preserve"> </w:t>
      </w:r>
      <w:r w:rsidRPr="006E742E">
        <w:t>mowa</w:t>
      </w:r>
      <w:r>
        <w:t xml:space="preserve"> </w:t>
      </w:r>
      <w:r w:rsidRPr="006E742E">
        <w:t>w</w:t>
      </w:r>
      <w:r>
        <w:t> ust. </w:t>
      </w:r>
      <w:r w:rsidRPr="006E742E">
        <w:t>2,</w:t>
      </w:r>
      <w:r>
        <w:t xml:space="preserve"> </w:t>
      </w:r>
      <w:r w:rsidRPr="006E742E">
        <w:t>należy</w:t>
      </w:r>
      <w:r>
        <w:t xml:space="preserve"> </w:t>
      </w:r>
      <w:r w:rsidRPr="006E742E">
        <w:t>złożyć</w:t>
      </w:r>
      <w:r>
        <w:t xml:space="preserve"> </w:t>
      </w:r>
      <w:r w:rsidRPr="006E742E">
        <w:t>bezzwłocznie</w:t>
      </w:r>
      <w:r>
        <w:t xml:space="preserve"> </w:t>
      </w:r>
      <w:r w:rsidRPr="006E742E">
        <w:t>po</w:t>
      </w:r>
      <w:r>
        <w:t xml:space="preserve"> </w:t>
      </w:r>
      <w:r w:rsidRPr="006E742E">
        <w:t>zaistnieniu</w:t>
      </w:r>
      <w:r>
        <w:t xml:space="preserve"> </w:t>
      </w:r>
      <w:r w:rsidRPr="00F03F60">
        <w:t>przesłanek</w:t>
      </w:r>
      <w:r>
        <w:t xml:space="preserve"> </w:t>
      </w:r>
      <w:r w:rsidRPr="00F03F60">
        <w:t>powstania</w:t>
      </w:r>
      <w:r>
        <w:t xml:space="preserve"> </w:t>
      </w:r>
      <w:r w:rsidRPr="00F03F60">
        <w:t>obowiązku</w:t>
      </w:r>
      <w:r>
        <w:t xml:space="preserve"> </w:t>
      </w:r>
      <w:r w:rsidRPr="00F03F60">
        <w:t>jej</w:t>
      </w:r>
      <w:r>
        <w:t xml:space="preserve"> </w:t>
      </w:r>
      <w:r w:rsidRPr="00F03F60">
        <w:t>złożenia</w:t>
      </w:r>
      <w:r>
        <w:t xml:space="preserve"> </w:t>
      </w:r>
      <w:r w:rsidRPr="00F03F60">
        <w:t>albo</w:t>
      </w:r>
      <w:r>
        <w:t xml:space="preserve"> </w:t>
      </w:r>
      <w:r w:rsidRPr="00F03F60">
        <w:t>uzyskaniu</w:t>
      </w:r>
      <w:r>
        <w:t xml:space="preserve"> </w:t>
      </w:r>
      <w:r w:rsidRPr="00F03F60">
        <w:t>wiedzy</w:t>
      </w:r>
      <w:r>
        <w:t xml:space="preserve"> </w:t>
      </w:r>
      <w:r w:rsidRPr="00F03F60">
        <w:t>uzasadniającej</w:t>
      </w:r>
      <w:r>
        <w:t xml:space="preserve"> </w:t>
      </w:r>
      <w:r w:rsidRPr="00F03F60">
        <w:t>jej</w:t>
      </w:r>
      <w:r>
        <w:t xml:space="preserve"> </w:t>
      </w:r>
      <w:r w:rsidRPr="00F03F60">
        <w:t>złożenie</w:t>
      </w:r>
      <w:r w:rsidRPr="006E742E">
        <w:t>.</w:t>
      </w:r>
    </w:p>
    <w:p w:rsidR="00DF6E79" w:rsidRPr="00DF6E79" w:rsidRDefault="00DF6E79" w:rsidP="0083444C">
      <w:pPr>
        <w:pStyle w:val="USTustnpkodeksu"/>
        <w:keepNext/>
      </w:pPr>
      <w:r w:rsidRPr="006E742E">
        <w:t>5.</w:t>
      </w:r>
      <w:r>
        <w:t> </w:t>
      </w:r>
      <w:r w:rsidRPr="00DF6E79">
        <w:t>Informację, o</w:t>
      </w:r>
      <w:r>
        <w:t> </w:t>
      </w:r>
      <w:r w:rsidRPr="00DF6E79">
        <w:t>której mowa w</w:t>
      </w:r>
      <w:r>
        <w:t> ust. </w:t>
      </w:r>
      <w:r w:rsidRPr="00DF6E79">
        <w:t>2:</w:t>
      </w:r>
    </w:p>
    <w:p w:rsidR="00DF6E79" w:rsidRPr="006E742E" w:rsidRDefault="00DF6E79" w:rsidP="00DF6E79">
      <w:pPr>
        <w:pStyle w:val="PKTpunkt"/>
      </w:pPr>
      <w:r w:rsidRPr="006E742E">
        <w:t>1)</w:t>
      </w:r>
      <w:r w:rsidRPr="006E742E">
        <w:tab/>
        <w:t>dyrektor</w:t>
      </w:r>
      <w:r>
        <w:t xml:space="preserve"> </w:t>
      </w:r>
      <w:r w:rsidRPr="006E742E">
        <w:t>izby</w:t>
      </w:r>
      <w:r>
        <w:t xml:space="preserve"> </w:t>
      </w:r>
      <w:r w:rsidRPr="006E742E">
        <w:t>skarbowej,</w:t>
      </w:r>
      <w:r>
        <w:t xml:space="preserve"> </w:t>
      </w:r>
      <w:r w:rsidRPr="006E742E">
        <w:t>dyrektor</w:t>
      </w:r>
      <w:r>
        <w:t xml:space="preserve"> </w:t>
      </w:r>
      <w:r w:rsidRPr="006E742E">
        <w:t>Biura</w:t>
      </w:r>
      <w:r>
        <w:t xml:space="preserve"> </w:t>
      </w:r>
      <w:r w:rsidRPr="006E742E">
        <w:t>Krajowej</w:t>
      </w:r>
      <w:r>
        <w:t xml:space="preserve"> </w:t>
      </w:r>
      <w:r w:rsidRPr="006E742E">
        <w:t>Informacji</w:t>
      </w:r>
      <w:r>
        <w:t xml:space="preserve"> </w:t>
      </w:r>
      <w:r w:rsidRPr="006E742E">
        <w:t>Podatkowej</w:t>
      </w:r>
      <w:r>
        <w:t xml:space="preserve"> </w:t>
      </w:r>
      <w:r w:rsidRPr="006E742E">
        <w:t>i</w:t>
      </w:r>
      <w:r>
        <w:t> </w:t>
      </w:r>
      <w:r w:rsidRPr="006E742E">
        <w:t>ich</w:t>
      </w:r>
      <w:r>
        <w:t xml:space="preserve"> </w:t>
      </w:r>
      <w:r w:rsidRPr="006E742E">
        <w:t>zastępcy</w:t>
      </w:r>
      <w:r>
        <w:t xml:space="preserve"> </w:t>
      </w:r>
      <w:r w:rsidRPr="006E742E">
        <w:t>oraz</w:t>
      </w:r>
      <w:r>
        <w:t xml:space="preserve"> </w:t>
      </w:r>
      <w:r w:rsidRPr="006E742E">
        <w:t>naczelnik</w:t>
      </w:r>
      <w:r>
        <w:t xml:space="preserve"> </w:t>
      </w:r>
      <w:r w:rsidRPr="006E742E">
        <w:t>urzędu</w:t>
      </w:r>
      <w:r>
        <w:t xml:space="preserve"> </w:t>
      </w:r>
      <w:r w:rsidRPr="006E742E">
        <w:t>ska</w:t>
      </w:r>
      <w:r w:rsidRPr="006E742E">
        <w:t>r</w:t>
      </w:r>
      <w:r w:rsidRPr="006E742E">
        <w:t>bowego</w:t>
      </w:r>
      <w:r>
        <w:t xml:space="preserve"> </w:t>
      </w:r>
      <w:r w:rsidRPr="006E742E">
        <w:t>składają</w:t>
      </w:r>
      <w:r>
        <w:t xml:space="preserve"> </w:t>
      </w:r>
      <w:r w:rsidRPr="006E742E">
        <w:t>Szefowi</w:t>
      </w:r>
      <w:r>
        <w:t xml:space="preserve"> </w:t>
      </w:r>
      <w:r w:rsidRPr="006E742E">
        <w:t>Administracji</w:t>
      </w:r>
      <w:r>
        <w:t xml:space="preserve"> </w:t>
      </w:r>
      <w:r w:rsidRPr="006E742E">
        <w:t>Podatkowej;</w:t>
      </w:r>
    </w:p>
    <w:p w:rsidR="00DF6E79" w:rsidRPr="006E742E" w:rsidRDefault="00DF6E79" w:rsidP="00DF6E79">
      <w:pPr>
        <w:pStyle w:val="PKTpunkt"/>
      </w:pPr>
      <w:r w:rsidRPr="006E742E">
        <w:t>2)</w:t>
      </w:r>
      <w:r w:rsidRPr="006E742E">
        <w:tab/>
        <w:t>zastępca</w:t>
      </w:r>
      <w:r>
        <w:t xml:space="preserve"> </w:t>
      </w:r>
      <w:r w:rsidRPr="006E742E">
        <w:t>naczelnika</w:t>
      </w:r>
      <w:r>
        <w:t xml:space="preserve"> </w:t>
      </w:r>
      <w:r w:rsidRPr="006E742E">
        <w:t>urzędu</w:t>
      </w:r>
      <w:r>
        <w:t xml:space="preserve"> </w:t>
      </w:r>
      <w:r w:rsidRPr="006E742E">
        <w:t>skarbowego</w:t>
      </w:r>
      <w:r>
        <w:t xml:space="preserve"> </w:t>
      </w:r>
      <w:r w:rsidRPr="006E742E">
        <w:t>składa</w:t>
      </w:r>
      <w:r>
        <w:t xml:space="preserve"> </w:t>
      </w:r>
      <w:r w:rsidRPr="006E742E">
        <w:t>dyrektorowi</w:t>
      </w:r>
      <w:r>
        <w:t xml:space="preserve"> </w:t>
      </w:r>
      <w:r w:rsidRPr="006E742E">
        <w:t>izby</w:t>
      </w:r>
      <w:r>
        <w:t xml:space="preserve"> </w:t>
      </w:r>
      <w:r w:rsidRPr="006E742E">
        <w:t>skarbowej.</w:t>
      </w:r>
    </w:p>
    <w:p w:rsidR="00DF6E79" w:rsidRPr="006E742E" w:rsidRDefault="00DF6E79" w:rsidP="00DF6E79">
      <w:pPr>
        <w:pStyle w:val="USTustnpkodeksu"/>
      </w:pPr>
      <w:r w:rsidRPr="006E742E">
        <w:t>6.</w:t>
      </w:r>
      <w:r>
        <w:t> </w:t>
      </w:r>
      <w:r w:rsidRPr="00F03F60">
        <w:t>Przepisy</w:t>
      </w:r>
      <w:r>
        <w:t xml:space="preserve"> ust. </w:t>
      </w:r>
      <w:r w:rsidRPr="006E742E">
        <w:t>2</w:t>
      </w:r>
      <w:r>
        <w:t xml:space="preserve"> i </w:t>
      </w:r>
      <w:r w:rsidRPr="006E742E">
        <w:t>5</w:t>
      </w:r>
      <w:r>
        <w:t> </w:t>
      </w:r>
      <w:r w:rsidRPr="006E742E">
        <w:t>stosuje</w:t>
      </w:r>
      <w:r>
        <w:t xml:space="preserve"> </w:t>
      </w:r>
      <w:r w:rsidRPr="006E742E">
        <w:t>się</w:t>
      </w:r>
      <w:r>
        <w:t xml:space="preserve"> </w:t>
      </w:r>
      <w:r w:rsidRPr="006E742E">
        <w:t>do</w:t>
      </w:r>
      <w:r>
        <w:t xml:space="preserve"> </w:t>
      </w:r>
      <w:r w:rsidRPr="006E742E">
        <w:t>osób,</w:t>
      </w:r>
      <w:r>
        <w:t xml:space="preserve"> </w:t>
      </w:r>
      <w:r w:rsidRPr="006E742E">
        <w:t>które</w:t>
      </w:r>
      <w:r>
        <w:t xml:space="preserve"> </w:t>
      </w:r>
      <w:r w:rsidRPr="006E742E">
        <w:t>mają</w:t>
      </w:r>
      <w:r>
        <w:t xml:space="preserve"> </w:t>
      </w:r>
      <w:r w:rsidRPr="006E742E">
        <w:t>zostać</w:t>
      </w:r>
      <w:r>
        <w:t xml:space="preserve"> </w:t>
      </w:r>
      <w:r w:rsidRPr="006E742E">
        <w:t>odpowiednio</w:t>
      </w:r>
      <w:r>
        <w:t xml:space="preserve"> </w:t>
      </w:r>
      <w:r w:rsidRPr="006E742E">
        <w:t>zatrudnione</w:t>
      </w:r>
      <w:r>
        <w:t xml:space="preserve"> </w:t>
      </w:r>
      <w:r w:rsidRPr="006E742E">
        <w:t>lub</w:t>
      </w:r>
      <w:r>
        <w:t xml:space="preserve"> </w:t>
      </w:r>
      <w:r w:rsidRPr="006E742E">
        <w:t>powołane</w:t>
      </w:r>
      <w:r>
        <w:t xml:space="preserve"> </w:t>
      </w:r>
      <w:r w:rsidRPr="006E742E">
        <w:t>na</w:t>
      </w:r>
      <w:r>
        <w:t xml:space="preserve"> </w:t>
      </w:r>
      <w:r w:rsidRPr="006E742E">
        <w:t>stanowiska</w:t>
      </w:r>
      <w:r>
        <w:t xml:space="preserve"> </w:t>
      </w:r>
      <w:r w:rsidRPr="006E742E">
        <w:t>w</w:t>
      </w:r>
      <w:r>
        <w:t> </w:t>
      </w:r>
      <w:r w:rsidRPr="006E742E">
        <w:t>administracji</w:t>
      </w:r>
      <w:r>
        <w:t xml:space="preserve"> </w:t>
      </w:r>
      <w:r w:rsidRPr="006E742E">
        <w:t>podatkowej.</w:t>
      </w:r>
    </w:p>
    <w:p w:rsidR="00DF6E79" w:rsidRPr="006E742E" w:rsidRDefault="00DF6E79" w:rsidP="00DF6E79">
      <w:pPr>
        <w:pStyle w:val="USTustnpkodeksu"/>
      </w:pPr>
      <w:r w:rsidRPr="006E742E">
        <w:t>7.</w:t>
      </w:r>
      <w:r>
        <w:t> </w:t>
      </w:r>
      <w:r w:rsidRPr="006E742E">
        <w:t>Minister</w:t>
      </w:r>
      <w:r>
        <w:t xml:space="preserve"> </w:t>
      </w:r>
      <w:r w:rsidRPr="006E742E">
        <w:t>właściwy</w:t>
      </w:r>
      <w:r>
        <w:t xml:space="preserve"> </w:t>
      </w:r>
      <w:r w:rsidRPr="006E742E">
        <w:t>do</w:t>
      </w:r>
      <w:r>
        <w:t xml:space="preserve"> </w:t>
      </w:r>
      <w:r w:rsidRPr="006E742E">
        <w:t>spraw</w:t>
      </w:r>
      <w:r>
        <w:t xml:space="preserve"> </w:t>
      </w:r>
      <w:r w:rsidRPr="006E742E">
        <w:t>finansów</w:t>
      </w:r>
      <w:r>
        <w:t xml:space="preserve"> </w:t>
      </w:r>
      <w:r w:rsidRPr="006E742E">
        <w:t>publicznych</w:t>
      </w:r>
      <w:r>
        <w:t xml:space="preserve"> </w:t>
      </w:r>
      <w:r w:rsidRPr="006E742E">
        <w:t>określi,</w:t>
      </w:r>
      <w:r>
        <w:t xml:space="preserve"> </w:t>
      </w:r>
      <w:r w:rsidRPr="006E742E">
        <w:t>w</w:t>
      </w:r>
      <w:r>
        <w:t> </w:t>
      </w:r>
      <w:r w:rsidRPr="006E742E">
        <w:t>drodze</w:t>
      </w:r>
      <w:r>
        <w:t xml:space="preserve"> </w:t>
      </w:r>
      <w:r w:rsidRPr="006E742E">
        <w:t>rozporządzenia,</w:t>
      </w:r>
      <w:r>
        <w:t xml:space="preserve"> </w:t>
      </w:r>
      <w:r w:rsidRPr="006E742E">
        <w:t>wzór</w:t>
      </w:r>
      <w:r>
        <w:t xml:space="preserve"> </w:t>
      </w:r>
      <w:r w:rsidRPr="006E742E">
        <w:t>informacji,</w:t>
      </w:r>
      <w:r>
        <w:t xml:space="preserve"> </w:t>
      </w:r>
      <w:r w:rsidRPr="006E742E">
        <w:t>o</w:t>
      </w:r>
      <w:r>
        <w:t> </w:t>
      </w:r>
      <w:r w:rsidRPr="006E742E">
        <w:t>której</w:t>
      </w:r>
      <w:r>
        <w:t xml:space="preserve"> </w:t>
      </w:r>
      <w:r w:rsidRPr="006E742E">
        <w:t>mowa</w:t>
      </w:r>
      <w:r>
        <w:t xml:space="preserve"> </w:t>
      </w:r>
      <w:r w:rsidRPr="006E742E">
        <w:t>w</w:t>
      </w:r>
      <w:r>
        <w:t> ust. </w:t>
      </w:r>
      <w:r w:rsidRPr="006E742E">
        <w:t>2,</w:t>
      </w:r>
      <w:r>
        <w:t xml:space="preserve"> </w:t>
      </w:r>
      <w:r w:rsidRPr="006E742E">
        <w:t>wraz</w:t>
      </w:r>
      <w:r>
        <w:t xml:space="preserve"> </w:t>
      </w:r>
      <w:r w:rsidRPr="006E742E">
        <w:t>z</w:t>
      </w:r>
      <w:r>
        <w:t> </w:t>
      </w:r>
      <w:r w:rsidRPr="006E742E">
        <w:t>objaśnieniami,</w:t>
      </w:r>
      <w:r>
        <w:t xml:space="preserve"> </w:t>
      </w:r>
      <w:r w:rsidRPr="006E742E">
        <w:t>uwzględniając</w:t>
      </w:r>
      <w:r>
        <w:t xml:space="preserve"> </w:t>
      </w:r>
      <w:r w:rsidRPr="006E742E">
        <w:t>zakres</w:t>
      </w:r>
      <w:r>
        <w:t xml:space="preserve"> </w:t>
      </w:r>
      <w:r w:rsidRPr="006E742E">
        <w:t>danych</w:t>
      </w:r>
      <w:r>
        <w:t xml:space="preserve"> </w:t>
      </w:r>
      <w:r w:rsidRPr="006E742E">
        <w:t>objętych</w:t>
      </w:r>
      <w:r>
        <w:t xml:space="preserve"> </w:t>
      </w:r>
      <w:r w:rsidRPr="006E742E">
        <w:t>informacją.</w:t>
      </w:r>
    </w:p>
    <w:p w:rsidR="00DF6E79" w:rsidRPr="006E742E" w:rsidRDefault="00DF6E79" w:rsidP="00DF6E79">
      <w:pPr>
        <w:pStyle w:val="ROZDZODDZOZNoznaczenierozdziauluboddziau"/>
      </w:pPr>
      <w:r w:rsidRPr="006E742E">
        <w:t>Rozdział</w:t>
      </w:r>
      <w:r>
        <w:t xml:space="preserve"> </w:t>
      </w:r>
      <w:r w:rsidRPr="006E742E">
        <w:t>5</w:t>
      </w:r>
    </w:p>
    <w:p w:rsidR="00DF6E79" w:rsidRPr="006E742E" w:rsidRDefault="00DF6E79" w:rsidP="0083444C">
      <w:pPr>
        <w:pStyle w:val="ROZDZODDZPRZEDMprzedmiotregulacjirozdziauluboddziau"/>
      </w:pPr>
      <w:r w:rsidRPr="006E742E">
        <w:t>Nabór</w:t>
      </w:r>
      <w:r>
        <w:t xml:space="preserve"> </w:t>
      </w:r>
      <w:r w:rsidRPr="006E742E">
        <w:t>na</w:t>
      </w:r>
      <w:r>
        <w:t xml:space="preserve"> </w:t>
      </w:r>
      <w:r w:rsidRPr="006E742E">
        <w:t>niektóre</w:t>
      </w:r>
      <w:r>
        <w:t xml:space="preserve"> </w:t>
      </w:r>
      <w:r w:rsidRPr="006E742E">
        <w:t>stanowiska</w:t>
      </w:r>
      <w:r>
        <w:t xml:space="preserve"> </w:t>
      </w:r>
      <w:r w:rsidRPr="006E742E">
        <w:t>urzędnicze</w:t>
      </w:r>
      <w:r>
        <w:t xml:space="preserve"> </w:t>
      </w:r>
      <w:r w:rsidRPr="006E742E">
        <w:t>w</w:t>
      </w:r>
      <w:r>
        <w:t> </w:t>
      </w:r>
      <w:r w:rsidRPr="006E742E">
        <w:t>administracji</w:t>
      </w:r>
      <w:r>
        <w:t xml:space="preserve"> </w:t>
      </w:r>
      <w:r w:rsidRPr="006E742E">
        <w:t>podatkowej</w:t>
      </w:r>
    </w:p>
    <w:p w:rsidR="00DF6E79" w:rsidRPr="006E742E" w:rsidRDefault="00DF6E79" w:rsidP="0083444C">
      <w:pPr>
        <w:pStyle w:val="ARTartustawynprozporzdzenia"/>
        <w:keepNext/>
      </w:pPr>
      <w:r w:rsidRPr="0083444C">
        <w:rPr>
          <w:rStyle w:val="Ppogrubienie"/>
        </w:rPr>
        <w:t>Art. 29.</w:t>
      </w:r>
      <w:r>
        <w:t> </w:t>
      </w:r>
      <w:r w:rsidRPr="006E742E">
        <w:t>1.</w:t>
      </w:r>
      <w:r>
        <w:t xml:space="preserve"> </w:t>
      </w:r>
      <w:r w:rsidRPr="006E742E">
        <w:t>Stanowiska</w:t>
      </w:r>
      <w:r>
        <w:t xml:space="preserve"> </w:t>
      </w:r>
      <w:r w:rsidRPr="006E742E">
        <w:t>dyrektora</w:t>
      </w:r>
      <w:r>
        <w:t xml:space="preserve"> </w:t>
      </w:r>
      <w:r w:rsidRPr="006E742E">
        <w:t>izby</w:t>
      </w:r>
      <w:r>
        <w:t xml:space="preserve"> </w:t>
      </w:r>
      <w:r w:rsidRPr="006E742E">
        <w:t>skarbowej</w:t>
      </w:r>
      <w:r>
        <w:t xml:space="preserve"> </w:t>
      </w:r>
      <w:r w:rsidRPr="006E742E">
        <w:t>i</w:t>
      </w:r>
      <w:r>
        <w:t> </w:t>
      </w:r>
      <w:r w:rsidRPr="006E742E">
        <w:t>dyrektora</w:t>
      </w:r>
      <w:r>
        <w:t xml:space="preserve"> </w:t>
      </w:r>
      <w:r w:rsidRPr="006E742E">
        <w:t>Biura</w:t>
      </w:r>
      <w:r>
        <w:t xml:space="preserve"> </w:t>
      </w:r>
      <w:r w:rsidRPr="006E742E">
        <w:t>Krajowej</w:t>
      </w:r>
      <w:r>
        <w:t xml:space="preserve"> </w:t>
      </w:r>
      <w:r w:rsidRPr="006E742E">
        <w:t>Informacji</w:t>
      </w:r>
      <w:r>
        <w:t xml:space="preserve"> </w:t>
      </w:r>
      <w:r w:rsidRPr="006E742E">
        <w:t>Podatkowej</w:t>
      </w:r>
      <w:r>
        <w:t xml:space="preserve"> </w:t>
      </w:r>
      <w:r w:rsidRPr="006E742E">
        <w:t>oraz</w:t>
      </w:r>
      <w:r>
        <w:t xml:space="preserve"> </w:t>
      </w:r>
      <w:r w:rsidRPr="006E742E">
        <w:t>ich</w:t>
      </w:r>
      <w:r>
        <w:t xml:space="preserve"> </w:t>
      </w:r>
      <w:r w:rsidRPr="006E742E">
        <w:t>zastę</w:t>
      </w:r>
      <w:r w:rsidRPr="006E742E">
        <w:t>p</w:t>
      </w:r>
      <w:r w:rsidRPr="006E742E">
        <w:t>ców</w:t>
      </w:r>
      <w:r>
        <w:t xml:space="preserve"> </w:t>
      </w:r>
      <w:r w:rsidRPr="006E742E">
        <w:t>może</w:t>
      </w:r>
      <w:r>
        <w:t xml:space="preserve"> </w:t>
      </w:r>
      <w:r w:rsidRPr="006E742E">
        <w:t>zajmować</w:t>
      </w:r>
      <w:r>
        <w:t xml:space="preserve"> </w:t>
      </w:r>
      <w:r w:rsidRPr="006E742E">
        <w:t>osoba,</w:t>
      </w:r>
      <w:r>
        <w:t xml:space="preserve"> </w:t>
      </w:r>
      <w:r w:rsidRPr="006E742E">
        <w:t>która:</w:t>
      </w:r>
    </w:p>
    <w:p w:rsidR="00DF6E79" w:rsidRPr="006E742E" w:rsidRDefault="00DF6E79" w:rsidP="00DF6E79">
      <w:pPr>
        <w:pStyle w:val="PKTpunkt"/>
      </w:pPr>
      <w:r w:rsidRPr="006E742E">
        <w:t>1)</w:t>
      </w:r>
      <w:r w:rsidRPr="006E742E">
        <w:tab/>
        <w:t>ma</w:t>
      </w:r>
      <w:r>
        <w:t xml:space="preserve"> </w:t>
      </w:r>
      <w:r w:rsidRPr="006E742E">
        <w:t>obywatelstwo</w:t>
      </w:r>
      <w:r>
        <w:t xml:space="preserve"> </w:t>
      </w:r>
      <w:r w:rsidRPr="006E742E">
        <w:t>polskie;</w:t>
      </w:r>
    </w:p>
    <w:p w:rsidR="00DF6E79" w:rsidRPr="006E742E" w:rsidRDefault="00DF6E79" w:rsidP="00DF6E79">
      <w:pPr>
        <w:pStyle w:val="PKTpunkt"/>
      </w:pPr>
      <w:r w:rsidRPr="006E742E">
        <w:t>2)</w:t>
      </w:r>
      <w:r w:rsidRPr="006E742E">
        <w:tab/>
        <w:t>korzysta</w:t>
      </w:r>
      <w:r>
        <w:t xml:space="preserve"> </w:t>
      </w:r>
      <w:r w:rsidRPr="006E742E">
        <w:t>z</w:t>
      </w:r>
      <w:r>
        <w:t> </w:t>
      </w:r>
      <w:r w:rsidRPr="006E742E">
        <w:t>pełni</w:t>
      </w:r>
      <w:r>
        <w:t xml:space="preserve"> </w:t>
      </w:r>
      <w:r w:rsidRPr="006E742E">
        <w:t>praw</w:t>
      </w:r>
      <w:r>
        <w:t xml:space="preserve"> </w:t>
      </w:r>
      <w:r w:rsidRPr="006E742E">
        <w:t>publicznych;</w:t>
      </w:r>
    </w:p>
    <w:p w:rsidR="00DF6E79" w:rsidRPr="006E742E" w:rsidRDefault="00DF6E79" w:rsidP="00DF6E79">
      <w:pPr>
        <w:pStyle w:val="PKTpunkt"/>
      </w:pPr>
      <w:r w:rsidRPr="006E742E">
        <w:t>3)</w:t>
      </w:r>
      <w:r w:rsidRPr="006E742E">
        <w:tab/>
        <w:t>nie</w:t>
      </w:r>
      <w:r>
        <w:t xml:space="preserve"> </w:t>
      </w:r>
      <w:r w:rsidRPr="006E742E">
        <w:t>była</w:t>
      </w:r>
      <w:r>
        <w:t xml:space="preserve"> </w:t>
      </w:r>
      <w:r w:rsidRPr="006E742E">
        <w:t>skazana</w:t>
      </w:r>
      <w:r>
        <w:t xml:space="preserve"> </w:t>
      </w:r>
      <w:r w:rsidRPr="006E742E">
        <w:t>prawomocnym</w:t>
      </w:r>
      <w:r>
        <w:t xml:space="preserve"> </w:t>
      </w:r>
      <w:r w:rsidRPr="006E742E">
        <w:t>wyrokiem</w:t>
      </w:r>
      <w:r>
        <w:t xml:space="preserve"> </w:t>
      </w:r>
      <w:r w:rsidRPr="006E742E">
        <w:t>sądu</w:t>
      </w:r>
      <w:r>
        <w:t xml:space="preserve"> </w:t>
      </w:r>
      <w:r w:rsidRPr="006E742E">
        <w:t>za</w:t>
      </w:r>
      <w:r>
        <w:t xml:space="preserve"> </w:t>
      </w:r>
      <w:r w:rsidRPr="006E742E">
        <w:t>umyślne</w:t>
      </w:r>
      <w:r>
        <w:t xml:space="preserve"> </w:t>
      </w:r>
      <w:r w:rsidRPr="006E742E">
        <w:t>przestępstwo</w:t>
      </w:r>
      <w:r>
        <w:t xml:space="preserve"> </w:t>
      </w:r>
      <w:r w:rsidRPr="006E742E">
        <w:t>lub</w:t>
      </w:r>
      <w:r>
        <w:t xml:space="preserve"> </w:t>
      </w:r>
      <w:r w:rsidRPr="006E742E">
        <w:t>umyślne</w:t>
      </w:r>
      <w:r>
        <w:t xml:space="preserve"> </w:t>
      </w:r>
      <w:r w:rsidRPr="006E742E">
        <w:t>przestępstwo</w:t>
      </w:r>
      <w:r>
        <w:t xml:space="preserve"> </w:t>
      </w:r>
      <w:r w:rsidRPr="006E742E">
        <w:t>skarbowe;</w:t>
      </w:r>
    </w:p>
    <w:p w:rsidR="00DF6E79" w:rsidRPr="006E742E" w:rsidRDefault="00DF6E79" w:rsidP="00DF6E79">
      <w:pPr>
        <w:pStyle w:val="PKTpunkt"/>
      </w:pPr>
      <w:r w:rsidRPr="006E742E">
        <w:t>4)</w:t>
      </w:r>
      <w:r w:rsidRPr="006E742E">
        <w:tab/>
        <w:t>nie</w:t>
      </w:r>
      <w:r>
        <w:t xml:space="preserve"> </w:t>
      </w:r>
      <w:r w:rsidRPr="006E742E">
        <w:t>była</w:t>
      </w:r>
      <w:r>
        <w:t xml:space="preserve"> </w:t>
      </w:r>
      <w:r w:rsidRPr="006E742E">
        <w:t>karana</w:t>
      </w:r>
      <w:r>
        <w:t xml:space="preserve"> </w:t>
      </w:r>
      <w:r w:rsidRPr="006E742E">
        <w:t>zakazem</w:t>
      </w:r>
      <w:r>
        <w:t xml:space="preserve"> </w:t>
      </w:r>
      <w:r w:rsidRPr="006E742E">
        <w:t>zajmowania</w:t>
      </w:r>
      <w:r>
        <w:t xml:space="preserve"> </w:t>
      </w:r>
      <w:r w:rsidRPr="006E742E">
        <w:t>stanowisk</w:t>
      </w:r>
      <w:r>
        <w:t xml:space="preserve"> </w:t>
      </w:r>
      <w:r w:rsidRPr="006E742E">
        <w:t>kierowniczych</w:t>
      </w:r>
      <w:r>
        <w:t xml:space="preserve"> </w:t>
      </w:r>
      <w:r w:rsidRPr="006E742E">
        <w:t>w</w:t>
      </w:r>
      <w:r>
        <w:t> </w:t>
      </w:r>
      <w:r w:rsidRPr="006E742E">
        <w:t>urzędach</w:t>
      </w:r>
      <w:r>
        <w:t xml:space="preserve"> </w:t>
      </w:r>
      <w:r w:rsidRPr="006E742E">
        <w:t>organów</w:t>
      </w:r>
      <w:r>
        <w:t xml:space="preserve"> </w:t>
      </w:r>
      <w:r w:rsidRPr="006E742E">
        <w:t>władzy</w:t>
      </w:r>
      <w:r>
        <w:t xml:space="preserve"> </w:t>
      </w:r>
      <w:r w:rsidRPr="006E742E">
        <w:t>publicznej</w:t>
      </w:r>
      <w:r>
        <w:t xml:space="preserve"> </w:t>
      </w:r>
      <w:r w:rsidRPr="006E742E">
        <w:t>lub</w:t>
      </w:r>
      <w:r>
        <w:t xml:space="preserve"> </w:t>
      </w:r>
      <w:r w:rsidRPr="006E742E">
        <w:t>pełnienia</w:t>
      </w:r>
      <w:r>
        <w:t xml:space="preserve"> </w:t>
      </w:r>
      <w:r w:rsidRPr="006E742E">
        <w:t>funkcji</w:t>
      </w:r>
      <w:r>
        <w:t xml:space="preserve"> </w:t>
      </w:r>
      <w:r w:rsidRPr="006E742E">
        <w:t>związanych</w:t>
      </w:r>
      <w:r>
        <w:t xml:space="preserve"> </w:t>
      </w:r>
      <w:r w:rsidRPr="006E742E">
        <w:t>z</w:t>
      </w:r>
      <w:r>
        <w:t> </w:t>
      </w:r>
      <w:r w:rsidRPr="006E742E">
        <w:t>dysponowaniem</w:t>
      </w:r>
      <w:r>
        <w:t xml:space="preserve"> </w:t>
      </w:r>
      <w:r w:rsidRPr="006E742E">
        <w:t>środkami</w:t>
      </w:r>
      <w:r>
        <w:t xml:space="preserve"> </w:t>
      </w:r>
      <w:r w:rsidRPr="006E742E">
        <w:t>publicznymi;</w:t>
      </w:r>
    </w:p>
    <w:p w:rsidR="00DF6E79" w:rsidRPr="006E742E" w:rsidRDefault="00DF6E79" w:rsidP="00DF6E79">
      <w:pPr>
        <w:pStyle w:val="PKTpunkt"/>
      </w:pPr>
      <w:r w:rsidRPr="006E742E">
        <w:t>5)</w:t>
      </w:r>
      <w:r w:rsidRPr="006E742E">
        <w:tab/>
        <w:t>posiada</w:t>
      </w:r>
      <w:r>
        <w:t xml:space="preserve"> </w:t>
      </w:r>
      <w:r w:rsidRPr="006E742E">
        <w:t>kwalifikacje</w:t>
      </w:r>
      <w:r>
        <w:t xml:space="preserve"> </w:t>
      </w:r>
      <w:r w:rsidRPr="006E742E">
        <w:t>drugiego</w:t>
      </w:r>
      <w:r>
        <w:t xml:space="preserve"> </w:t>
      </w:r>
      <w:r w:rsidRPr="006E742E">
        <w:t>stopnia</w:t>
      </w:r>
      <w:r>
        <w:t xml:space="preserve"> </w:t>
      </w:r>
      <w:r w:rsidRPr="006E742E">
        <w:t>w</w:t>
      </w:r>
      <w:r>
        <w:t> </w:t>
      </w:r>
      <w:r w:rsidRPr="006E742E">
        <w:t>zakresie</w:t>
      </w:r>
      <w:r>
        <w:t xml:space="preserve"> </w:t>
      </w:r>
      <w:r w:rsidRPr="006E742E">
        <w:t>prawa,</w:t>
      </w:r>
      <w:r>
        <w:t xml:space="preserve"> </w:t>
      </w:r>
      <w:r w:rsidRPr="006E742E">
        <w:t>administracji,</w:t>
      </w:r>
      <w:r>
        <w:t xml:space="preserve"> </w:t>
      </w:r>
      <w:r w:rsidRPr="006E742E">
        <w:t>ekonomii,</w:t>
      </w:r>
      <w:r>
        <w:t xml:space="preserve"> </w:t>
      </w:r>
      <w:r w:rsidRPr="006E742E">
        <w:t>zarządzania</w:t>
      </w:r>
      <w:r>
        <w:t xml:space="preserve"> </w:t>
      </w:r>
      <w:r w:rsidRPr="006E742E">
        <w:t>lub</w:t>
      </w:r>
      <w:r>
        <w:t xml:space="preserve"> </w:t>
      </w:r>
      <w:r w:rsidRPr="006E742E">
        <w:t>w</w:t>
      </w:r>
      <w:r>
        <w:t> </w:t>
      </w:r>
      <w:r w:rsidRPr="006E742E">
        <w:t>innym</w:t>
      </w:r>
      <w:r>
        <w:t xml:space="preserve"> </w:t>
      </w:r>
      <w:r w:rsidRPr="006E742E">
        <w:t>zakresie</w:t>
      </w:r>
      <w:r>
        <w:t xml:space="preserve"> </w:t>
      </w:r>
      <w:r w:rsidRPr="006E742E">
        <w:t>uzupełnione</w:t>
      </w:r>
      <w:r>
        <w:t xml:space="preserve"> </w:t>
      </w:r>
      <w:r w:rsidRPr="006E742E">
        <w:t>studiami</w:t>
      </w:r>
      <w:r>
        <w:t xml:space="preserve"> </w:t>
      </w:r>
      <w:r w:rsidRPr="006E742E">
        <w:t>podyplomowymi</w:t>
      </w:r>
      <w:r>
        <w:t xml:space="preserve"> </w:t>
      </w:r>
      <w:r w:rsidRPr="006E742E">
        <w:t>w</w:t>
      </w:r>
      <w:r>
        <w:t> </w:t>
      </w:r>
      <w:r w:rsidRPr="006E742E">
        <w:t>zakresie</w:t>
      </w:r>
      <w:r>
        <w:t xml:space="preserve"> </w:t>
      </w:r>
      <w:r w:rsidRPr="006E742E">
        <w:t>prawa,</w:t>
      </w:r>
      <w:r>
        <w:t xml:space="preserve"> </w:t>
      </w:r>
      <w:r w:rsidRPr="006E742E">
        <w:t>ekonomii</w:t>
      </w:r>
      <w:r>
        <w:t xml:space="preserve"> </w:t>
      </w:r>
      <w:r w:rsidRPr="006E742E">
        <w:t>lub</w:t>
      </w:r>
      <w:r>
        <w:t xml:space="preserve"> </w:t>
      </w:r>
      <w:r w:rsidRPr="006E742E">
        <w:t>zarządzania;</w:t>
      </w:r>
    </w:p>
    <w:p w:rsidR="00DF6E79" w:rsidRPr="006E742E" w:rsidRDefault="00DF6E79" w:rsidP="00DF6E79">
      <w:pPr>
        <w:pStyle w:val="PKTpunkt"/>
      </w:pPr>
      <w:r w:rsidRPr="006E742E">
        <w:t>6)</w:t>
      </w:r>
      <w:r w:rsidRPr="006E742E">
        <w:tab/>
        <w:t>ma</w:t>
      </w:r>
      <w:r>
        <w:t xml:space="preserve"> </w:t>
      </w:r>
      <w:r w:rsidRPr="006E742E">
        <w:t>co</w:t>
      </w:r>
      <w:r>
        <w:t xml:space="preserve"> </w:t>
      </w:r>
      <w:r w:rsidRPr="006E742E">
        <w:t>najmniej</w:t>
      </w:r>
      <w:r>
        <w:t xml:space="preserve"> </w:t>
      </w:r>
      <w:r w:rsidRPr="001D4EE1">
        <w:t>pięcioletni s</w:t>
      </w:r>
      <w:r w:rsidRPr="006E742E">
        <w:t>taż</w:t>
      </w:r>
      <w:r>
        <w:t xml:space="preserve"> </w:t>
      </w:r>
      <w:r w:rsidRPr="006E742E">
        <w:t>pracy</w:t>
      </w:r>
      <w:r>
        <w:t xml:space="preserve"> </w:t>
      </w:r>
      <w:r w:rsidRPr="006E742E">
        <w:t>w</w:t>
      </w:r>
      <w:r>
        <w:t> </w:t>
      </w:r>
      <w:r w:rsidRPr="006E742E">
        <w:t>urzędzie</w:t>
      </w:r>
      <w:r>
        <w:t xml:space="preserve"> </w:t>
      </w:r>
      <w:r w:rsidRPr="006E742E">
        <w:t>obsługującym</w:t>
      </w:r>
      <w:r>
        <w:t xml:space="preserve"> </w:t>
      </w:r>
      <w:r w:rsidRPr="006E742E">
        <w:t>ministra</w:t>
      </w:r>
      <w:r>
        <w:t xml:space="preserve"> </w:t>
      </w:r>
      <w:r w:rsidRPr="006E742E">
        <w:t>właściwego</w:t>
      </w:r>
      <w:r>
        <w:t xml:space="preserve"> </w:t>
      </w:r>
      <w:r w:rsidRPr="006E742E">
        <w:t>do</w:t>
      </w:r>
      <w:r>
        <w:t xml:space="preserve"> </w:t>
      </w:r>
      <w:r w:rsidRPr="006E742E">
        <w:t>spraw</w:t>
      </w:r>
      <w:r>
        <w:t xml:space="preserve"> </w:t>
      </w:r>
      <w:r w:rsidRPr="006E742E">
        <w:t>finansów</w:t>
      </w:r>
      <w:r>
        <w:t xml:space="preserve"> </w:t>
      </w:r>
      <w:r w:rsidRPr="006E742E">
        <w:t>publicznych</w:t>
      </w:r>
      <w:r>
        <w:t xml:space="preserve"> </w:t>
      </w:r>
      <w:r w:rsidRPr="006E742E">
        <w:t>albo</w:t>
      </w:r>
      <w:r>
        <w:t xml:space="preserve"> </w:t>
      </w:r>
      <w:r w:rsidRPr="006E742E">
        <w:t>w</w:t>
      </w:r>
      <w:r>
        <w:t> </w:t>
      </w:r>
      <w:r w:rsidRPr="006E742E">
        <w:t>urzędach</w:t>
      </w:r>
      <w:r>
        <w:t xml:space="preserve"> </w:t>
      </w:r>
      <w:r w:rsidRPr="006E742E">
        <w:t>mu</w:t>
      </w:r>
      <w:r>
        <w:t xml:space="preserve"> </w:t>
      </w:r>
      <w:r w:rsidRPr="006E742E">
        <w:t>podległych</w:t>
      </w:r>
      <w:r>
        <w:t xml:space="preserve"> </w:t>
      </w:r>
      <w:r w:rsidRPr="006E742E">
        <w:t>lub</w:t>
      </w:r>
      <w:r>
        <w:t xml:space="preserve"> </w:t>
      </w:r>
      <w:r w:rsidRPr="006E742E">
        <w:t>przez</w:t>
      </w:r>
      <w:r>
        <w:t xml:space="preserve"> </w:t>
      </w:r>
      <w:r w:rsidRPr="006E742E">
        <w:t>niego</w:t>
      </w:r>
      <w:r>
        <w:t xml:space="preserve"> </w:t>
      </w:r>
      <w:r w:rsidRPr="006E742E">
        <w:t>nadzorowanych,</w:t>
      </w:r>
      <w:r>
        <w:t xml:space="preserve"> </w:t>
      </w:r>
      <w:r w:rsidRPr="006E742E">
        <w:t>w</w:t>
      </w:r>
      <w:r>
        <w:t> </w:t>
      </w:r>
      <w:r w:rsidRPr="006E742E">
        <w:t>tym</w:t>
      </w:r>
      <w:r>
        <w:t xml:space="preserve"> </w:t>
      </w:r>
      <w:r w:rsidRPr="006E742E">
        <w:t>co</w:t>
      </w:r>
      <w:r>
        <w:t xml:space="preserve"> </w:t>
      </w:r>
      <w:r w:rsidRPr="006E742E">
        <w:t>najmniej</w:t>
      </w:r>
      <w:r>
        <w:t xml:space="preserve"> </w:t>
      </w:r>
      <w:r w:rsidRPr="006E742E">
        <w:t>trzyletni</w:t>
      </w:r>
      <w:r>
        <w:t xml:space="preserve"> </w:t>
      </w:r>
      <w:r w:rsidRPr="006E742E">
        <w:t>staż</w:t>
      </w:r>
      <w:r>
        <w:t xml:space="preserve"> </w:t>
      </w:r>
      <w:r w:rsidRPr="006E742E">
        <w:t>pracy</w:t>
      </w:r>
      <w:r>
        <w:t xml:space="preserve"> </w:t>
      </w:r>
      <w:r w:rsidRPr="006E742E">
        <w:t>na</w:t>
      </w:r>
      <w:r>
        <w:t xml:space="preserve"> </w:t>
      </w:r>
      <w:r w:rsidRPr="006E742E">
        <w:t>stanow</w:t>
      </w:r>
      <w:r w:rsidRPr="006E742E">
        <w:t>i</w:t>
      </w:r>
      <w:r w:rsidRPr="006E742E">
        <w:t>sku</w:t>
      </w:r>
      <w:r>
        <w:t xml:space="preserve"> </w:t>
      </w:r>
      <w:r w:rsidRPr="006E742E">
        <w:t>kierowniczym;</w:t>
      </w:r>
    </w:p>
    <w:p w:rsidR="00DF6E79" w:rsidRPr="006E742E" w:rsidRDefault="00DF6E79" w:rsidP="00DF6E79">
      <w:pPr>
        <w:pStyle w:val="PKTpunkt"/>
      </w:pPr>
      <w:r w:rsidRPr="006E742E">
        <w:t>7)</w:t>
      </w:r>
      <w:r w:rsidRPr="006E742E">
        <w:tab/>
        <w:t>ma</w:t>
      </w:r>
      <w:r>
        <w:t xml:space="preserve"> </w:t>
      </w:r>
      <w:r w:rsidRPr="006E742E">
        <w:t>nieposzlakowaną</w:t>
      </w:r>
      <w:r>
        <w:t xml:space="preserve"> </w:t>
      </w:r>
      <w:r w:rsidRPr="006E742E">
        <w:t>opinię;</w:t>
      </w:r>
    </w:p>
    <w:p w:rsidR="00DF6E79" w:rsidRPr="006E742E" w:rsidRDefault="00DF6E79" w:rsidP="00DF6E79">
      <w:pPr>
        <w:pStyle w:val="PKTpunkt"/>
      </w:pPr>
      <w:r w:rsidRPr="006E742E">
        <w:t>8)</w:t>
      </w:r>
      <w:r w:rsidRPr="006E742E">
        <w:tab/>
        <w:t>ma</w:t>
      </w:r>
      <w:r>
        <w:t xml:space="preserve"> </w:t>
      </w:r>
      <w:r w:rsidRPr="006E742E">
        <w:t>wiedzę</w:t>
      </w:r>
      <w:r>
        <w:t xml:space="preserve"> </w:t>
      </w:r>
      <w:r w:rsidRPr="006E742E">
        <w:t>zawodową</w:t>
      </w:r>
      <w:r>
        <w:t xml:space="preserve"> </w:t>
      </w:r>
      <w:r w:rsidRPr="006E742E">
        <w:t>odpowiadającą</w:t>
      </w:r>
      <w:r>
        <w:t xml:space="preserve"> </w:t>
      </w:r>
      <w:r w:rsidRPr="006E742E">
        <w:t>zakresowi</w:t>
      </w:r>
      <w:r>
        <w:t xml:space="preserve"> </w:t>
      </w:r>
      <w:r w:rsidRPr="006E742E">
        <w:t>zadań</w:t>
      </w:r>
      <w:r>
        <w:t xml:space="preserve"> </w:t>
      </w:r>
      <w:r w:rsidRPr="006E742E">
        <w:t>wykonywanych</w:t>
      </w:r>
      <w:r>
        <w:t xml:space="preserve"> </w:t>
      </w:r>
      <w:r w:rsidRPr="006E742E">
        <w:t>na</w:t>
      </w:r>
      <w:r>
        <w:t xml:space="preserve"> </w:t>
      </w:r>
      <w:r w:rsidRPr="006E742E">
        <w:t>danym</w:t>
      </w:r>
      <w:r>
        <w:t xml:space="preserve"> </w:t>
      </w:r>
      <w:r w:rsidRPr="006E742E">
        <w:t>stanowisku;</w:t>
      </w:r>
    </w:p>
    <w:p w:rsidR="00DF6E79" w:rsidRPr="006E742E" w:rsidRDefault="00DF6E79" w:rsidP="00DF6E79">
      <w:pPr>
        <w:pStyle w:val="PKTpunkt"/>
      </w:pPr>
      <w:r w:rsidRPr="006E742E">
        <w:t>9)</w:t>
      </w:r>
      <w:r w:rsidRPr="006E742E">
        <w:tab/>
        <w:t>posiada</w:t>
      </w:r>
      <w:r>
        <w:t xml:space="preserve"> </w:t>
      </w:r>
      <w:r w:rsidRPr="006E742E">
        <w:t>kompetencje</w:t>
      </w:r>
      <w:r>
        <w:t xml:space="preserve"> </w:t>
      </w:r>
      <w:r w:rsidRPr="006E742E">
        <w:t>kierownicze;</w:t>
      </w:r>
    </w:p>
    <w:p w:rsidR="00DF6E79" w:rsidRPr="006E742E" w:rsidRDefault="00DF6E79" w:rsidP="00DF6E79">
      <w:pPr>
        <w:pStyle w:val="PKTpunkt"/>
      </w:pPr>
      <w:r w:rsidRPr="006E742E">
        <w:t>10)</w:t>
      </w:r>
      <w:r w:rsidRPr="006E742E">
        <w:tab/>
        <w:t>spełnia</w:t>
      </w:r>
      <w:r>
        <w:t xml:space="preserve"> </w:t>
      </w:r>
      <w:r w:rsidRPr="006E742E">
        <w:t>wymagania</w:t>
      </w:r>
      <w:r>
        <w:t xml:space="preserve"> </w:t>
      </w:r>
      <w:r w:rsidRPr="006E742E">
        <w:t>określone</w:t>
      </w:r>
      <w:r>
        <w:t xml:space="preserve"> </w:t>
      </w:r>
      <w:r w:rsidRPr="006E742E">
        <w:t>w</w:t>
      </w:r>
      <w:r>
        <w:t> </w:t>
      </w:r>
      <w:r w:rsidRPr="006E742E">
        <w:t>opisie</w:t>
      </w:r>
      <w:r>
        <w:t xml:space="preserve"> </w:t>
      </w:r>
      <w:r w:rsidRPr="006E742E">
        <w:t>stanowiska</w:t>
      </w:r>
      <w:r>
        <w:t xml:space="preserve"> </w:t>
      </w:r>
      <w:r w:rsidRPr="006E742E">
        <w:t>pracy.</w:t>
      </w:r>
    </w:p>
    <w:p w:rsidR="00DF6E79" w:rsidRPr="006E742E" w:rsidRDefault="00DF6E79" w:rsidP="00DF6E79">
      <w:pPr>
        <w:pStyle w:val="USTustnpkodeksu"/>
      </w:pPr>
      <w:r w:rsidRPr="006E742E">
        <w:t>2.</w:t>
      </w:r>
      <w:r>
        <w:t> </w:t>
      </w:r>
      <w:r w:rsidRPr="006E742E">
        <w:t>Stanowisko</w:t>
      </w:r>
      <w:r>
        <w:t xml:space="preserve"> </w:t>
      </w:r>
      <w:r w:rsidRPr="006E742E">
        <w:t>naczelnika</w:t>
      </w:r>
      <w:r>
        <w:t xml:space="preserve"> </w:t>
      </w:r>
      <w:r w:rsidRPr="006E742E">
        <w:t>urzędu</w:t>
      </w:r>
      <w:r>
        <w:t xml:space="preserve"> </w:t>
      </w:r>
      <w:r w:rsidRPr="006E742E">
        <w:t>skarbowego</w:t>
      </w:r>
      <w:r>
        <w:t xml:space="preserve"> </w:t>
      </w:r>
      <w:r w:rsidRPr="006E742E">
        <w:t>może</w:t>
      </w:r>
      <w:r>
        <w:t xml:space="preserve"> </w:t>
      </w:r>
      <w:r w:rsidRPr="006E742E">
        <w:t>zajmować</w:t>
      </w:r>
      <w:r>
        <w:t xml:space="preserve"> </w:t>
      </w:r>
      <w:r w:rsidRPr="006E742E">
        <w:t>osoba,</w:t>
      </w:r>
      <w:r>
        <w:t xml:space="preserve"> </w:t>
      </w:r>
      <w:r w:rsidRPr="006E742E">
        <w:t>która</w:t>
      </w:r>
      <w:r>
        <w:t xml:space="preserve"> </w:t>
      </w:r>
      <w:r w:rsidRPr="006E742E">
        <w:t>spełnia</w:t>
      </w:r>
      <w:r>
        <w:t xml:space="preserve"> </w:t>
      </w:r>
      <w:r w:rsidRPr="006E742E">
        <w:t>wymagania</w:t>
      </w:r>
      <w:r>
        <w:t xml:space="preserve"> </w:t>
      </w:r>
      <w:r w:rsidRPr="006E742E">
        <w:t>określone</w:t>
      </w:r>
      <w:r>
        <w:t xml:space="preserve"> </w:t>
      </w:r>
      <w:r w:rsidRPr="006E742E">
        <w:t>w</w:t>
      </w:r>
      <w:r>
        <w:t> ust. </w:t>
      </w:r>
      <w:r w:rsidRPr="006E742E">
        <w:t>1</w:t>
      </w:r>
      <w:r>
        <w:t xml:space="preserve"> pkt </w:t>
      </w:r>
      <w:r w:rsidRPr="006E742E">
        <w:t>1–5</w:t>
      </w:r>
      <w:r>
        <w:t xml:space="preserve"> i </w:t>
      </w:r>
      <w:r w:rsidRPr="006E742E">
        <w:t>7–10</w:t>
      </w:r>
      <w:r>
        <w:t xml:space="preserve"> oraz </w:t>
      </w:r>
      <w:r w:rsidRPr="006E742E">
        <w:t>ma</w:t>
      </w:r>
      <w:r>
        <w:t xml:space="preserve"> </w:t>
      </w:r>
      <w:r w:rsidRPr="006E742E">
        <w:t>co</w:t>
      </w:r>
      <w:r>
        <w:t xml:space="preserve"> </w:t>
      </w:r>
      <w:r w:rsidRPr="006E742E">
        <w:t>najmniej</w:t>
      </w:r>
      <w:r>
        <w:t xml:space="preserve"> </w:t>
      </w:r>
      <w:r w:rsidRPr="001D4EE1">
        <w:t xml:space="preserve">trzyletni </w:t>
      </w:r>
      <w:r w:rsidRPr="006E742E">
        <w:t>staż</w:t>
      </w:r>
      <w:r>
        <w:t xml:space="preserve"> </w:t>
      </w:r>
      <w:r w:rsidRPr="006E742E">
        <w:t>pracy</w:t>
      </w:r>
      <w:r>
        <w:t xml:space="preserve"> </w:t>
      </w:r>
      <w:r w:rsidRPr="006E742E">
        <w:t>w</w:t>
      </w:r>
      <w:r>
        <w:t> </w:t>
      </w:r>
      <w:r w:rsidRPr="006E742E">
        <w:t>urzędzie</w:t>
      </w:r>
      <w:r>
        <w:t xml:space="preserve"> </w:t>
      </w:r>
      <w:r w:rsidRPr="006E742E">
        <w:t>obsługującym</w:t>
      </w:r>
      <w:r>
        <w:t xml:space="preserve"> </w:t>
      </w:r>
      <w:r w:rsidRPr="006E742E">
        <w:t>ministra</w:t>
      </w:r>
      <w:r>
        <w:t xml:space="preserve"> </w:t>
      </w:r>
      <w:r w:rsidRPr="006E742E">
        <w:t>właściwego</w:t>
      </w:r>
      <w:r>
        <w:t xml:space="preserve"> </w:t>
      </w:r>
      <w:r w:rsidRPr="006E742E">
        <w:t>do</w:t>
      </w:r>
      <w:r>
        <w:t xml:space="preserve"> </w:t>
      </w:r>
      <w:r w:rsidRPr="006E742E">
        <w:t>spraw</w:t>
      </w:r>
      <w:r>
        <w:t xml:space="preserve"> </w:t>
      </w:r>
      <w:r w:rsidRPr="006E742E">
        <w:t>finansów</w:t>
      </w:r>
      <w:r>
        <w:t xml:space="preserve"> </w:t>
      </w:r>
      <w:r w:rsidRPr="006E742E">
        <w:t>publicznych</w:t>
      </w:r>
      <w:r>
        <w:t xml:space="preserve"> </w:t>
      </w:r>
      <w:r w:rsidRPr="006E742E">
        <w:t>albo</w:t>
      </w:r>
      <w:r>
        <w:t xml:space="preserve"> </w:t>
      </w:r>
      <w:r w:rsidRPr="006E742E">
        <w:t>w</w:t>
      </w:r>
      <w:r>
        <w:t> </w:t>
      </w:r>
      <w:r w:rsidRPr="006E742E">
        <w:t>urzędach</w:t>
      </w:r>
      <w:r>
        <w:t xml:space="preserve"> </w:t>
      </w:r>
      <w:r w:rsidRPr="006E742E">
        <w:t>mu</w:t>
      </w:r>
      <w:r>
        <w:t xml:space="preserve"> </w:t>
      </w:r>
      <w:r w:rsidRPr="006E742E">
        <w:t>podległych</w:t>
      </w:r>
      <w:r>
        <w:t xml:space="preserve"> </w:t>
      </w:r>
      <w:r w:rsidRPr="006E742E">
        <w:t>lub</w:t>
      </w:r>
      <w:r>
        <w:t xml:space="preserve"> </w:t>
      </w:r>
      <w:r w:rsidRPr="006E742E">
        <w:t>przez</w:t>
      </w:r>
      <w:r>
        <w:t xml:space="preserve"> </w:t>
      </w:r>
      <w:r w:rsidRPr="006E742E">
        <w:t>niego</w:t>
      </w:r>
      <w:r>
        <w:t xml:space="preserve"> </w:t>
      </w:r>
      <w:r w:rsidRPr="006E742E">
        <w:t>nadzorowanych,</w:t>
      </w:r>
      <w:r>
        <w:t xml:space="preserve"> </w:t>
      </w:r>
      <w:r w:rsidRPr="006E742E">
        <w:t>w</w:t>
      </w:r>
      <w:r>
        <w:t> </w:t>
      </w:r>
      <w:r w:rsidRPr="006E742E">
        <w:t>tym</w:t>
      </w:r>
      <w:r>
        <w:t xml:space="preserve"> </w:t>
      </w:r>
      <w:r w:rsidRPr="006E742E">
        <w:t>co</w:t>
      </w:r>
      <w:r>
        <w:t xml:space="preserve"> </w:t>
      </w:r>
      <w:r w:rsidRPr="006E742E">
        <w:t>najmniej</w:t>
      </w:r>
      <w:r>
        <w:t xml:space="preserve"> </w:t>
      </w:r>
      <w:r w:rsidRPr="006E742E">
        <w:t>dwuletni</w:t>
      </w:r>
      <w:r>
        <w:t xml:space="preserve"> </w:t>
      </w:r>
      <w:r w:rsidRPr="006E742E">
        <w:t>staż</w:t>
      </w:r>
      <w:r>
        <w:t xml:space="preserve"> </w:t>
      </w:r>
      <w:r w:rsidRPr="006E742E">
        <w:t>pracy</w:t>
      </w:r>
      <w:r>
        <w:t xml:space="preserve"> </w:t>
      </w:r>
      <w:r w:rsidRPr="006E742E">
        <w:t>na</w:t>
      </w:r>
      <w:r>
        <w:t xml:space="preserve"> </w:t>
      </w:r>
      <w:r w:rsidRPr="006E742E">
        <w:t>stanowisku</w:t>
      </w:r>
      <w:r>
        <w:t xml:space="preserve"> </w:t>
      </w:r>
      <w:r w:rsidRPr="006E742E">
        <w:t>kierowniczym.</w:t>
      </w:r>
    </w:p>
    <w:p w:rsidR="00DF6E79" w:rsidRPr="006E742E" w:rsidRDefault="00DF6E79" w:rsidP="00DF6E79">
      <w:pPr>
        <w:pStyle w:val="USTustnpkodeksu"/>
      </w:pPr>
      <w:r w:rsidRPr="006E742E">
        <w:t>3.</w:t>
      </w:r>
      <w:r>
        <w:t> </w:t>
      </w:r>
      <w:r w:rsidRPr="006E742E">
        <w:t>Stanowisko</w:t>
      </w:r>
      <w:r>
        <w:t xml:space="preserve"> </w:t>
      </w:r>
      <w:r w:rsidRPr="006E742E">
        <w:t>zastępcy</w:t>
      </w:r>
      <w:r>
        <w:t xml:space="preserve"> </w:t>
      </w:r>
      <w:r w:rsidRPr="006E742E">
        <w:t>naczelnika</w:t>
      </w:r>
      <w:r>
        <w:t xml:space="preserve"> </w:t>
      </w:r>
      <w:r w:rsidRPr="006E742E">
        <w:t>urzędu</w:t>
      </w:r>
      <w:r>
        <w:t xml:space="preserve"> </w:t>
      </w:r>
      <w:r w:rsidRPr="006E742E">
        <w:t>skarbowego</w:t>
      </w:r>
      <w:r>
        <w:t xml:space="preserve"> </w:t>
      </w:r>
      <w:r w:rsidRPr="006E742E">
        <w:t>może</w:t>
      </w:r>
      <w:r>
        <w:t xml:space="preserve"> </w:t>
      </w:r>
      <w:r w:rsidRPr="006E742E">
        <w:t>zajmować</w:t>
      </w:r>
      <w:r>
        <w:t xml:space="preserve"> </w:t>
      </w:r>
      <w:r w:rsidRPr="006E742E">
        <w:t>osoba,</w:t>
      </w:r>
      <w:r>
        <w:t xml:space="preserve"> </w:t>
      </w:r>
      <w:r w:rsidRPr="006E742E">
        <w:t>która</w:t>
      </w:r>
      <w:r>
        <w:t xml:space="preserve"> </w:t>
      </w:r>
      <w:r w:rsidRPr="006E742E">
        <w:t>spełnia</w:t>
      </w:r>
      <w:r>
        <w:t xml:space="preserve"> </w:t>
      </w:r>
      <w:r w:rsidRPr="006E742E">
        <w:t>wymagania</w:t>
      </w:r>
      <w:r>
        <w:t xml:space="preserve"> </w:t>
      </w:r>
      <w:r w:rsidRPr="006E742E">
        <w:t>określone</w:t>
      </w:r>
      <w:r>
        <w:t xml:space="preserve"> </w:t>
      </w:r>
      <w:r w:rsidRPr="006E742E">
        <w:t>w</w:t>
      </w:r>
      <w:r>
        <w:t> ust. </w:t>
      </w:r>
      <w:r w:rsidRPr="006E742E">
        <w:t>1</w:t>
      </w:r>
      <w:r>
        <w:t xml:space="preserve"> pkt </w:t>
      </w:r>
      <w:r w:rsidRPr="006E742E">
        <w:t>1–5</w:t>
      </w:r>
      <w:r>
        <w:t xml:space="preserve"> i </w:t>
      </w:r>
      <w:r w:rsidRPr="006E742E">
        <w:t>7–10</w:t>
      </w:r>
      <w:r>
        <w:t xml:space="preserve"> oraz </w:t>
      </w:r>
      <w:r w:rsidRPr="006E742E">
        <w:t>ma</w:t>
      </w:r>
      <w:r>
        <w:t xml:space="preserve"> </w:t>
      </w:r>
      <w:r w:rsidRPr="006E742E">
        <w:t>co</w:t>
      </w:r>
      <w:r>
        <w:t xml:space="preserve"> </w:t>
      </w:r>
      <w:r w:rsidRPr="006E742E">
        <w:t>najmniej</w:t>
      </w:r>
      <w:r>
        <w:t xml:space="preserve"> </w:t>
      </w:r>
      <w:r w:rsidRPr="001D4EE1">
        <w:t>dwuletni</w:t>
      </w:r>
      <w:r w:rsidRPr="005E1E2D">
        <w:rPr>
          <w:rStyle w:val="Ppogrubienie"/>
        </w:rPr>
        <w:t xml:space="preserve"> </w:t>
      </w:r>
      <w:r w:rsidRPr="006E742E">
        <w:t>staż</w:t>
      </w:r>
      <w:r>
        <w:t xml:space="preserve"> </w:t>
      </w:r>
      <w:r w:rsidRPr="006E742E">
        <w:t>pracy</w:t>
      </w:r>
      <w:r>
        <w:t xml:space="preserve"> </w:t>
      </w:r>
      <w:r w:rsidRPr="006E742E">
        <w:t>w</w:t>
      </w:r>
      <w:r>
        <w:t> </w:t>
      </w:r>
      <w:r w:rsidRPr="006E742E">
        <w:t>urzędzie</w:t>
      </w:r>
      <w:r>
        <w:t xml:space="preserve"> </w:t>
      </w:r>
      <w:r w:rsidRPr="006E742E">
        <w:t>obsługującym</w:t>
      </w:r>
      <w:r>
        <w:t xml:space="preserve"> </w:t>
      </w:r>
      <w:r w:rsidRPr="006E742E">
        <w:t>ministra</w:t>
      </w:r>
      <w:r>
        <w:t xml:space="preserve"> </w:t>
      </w:r>
      <w:r w:rsidRPr="006E742E">
        <w:t>właściwego</w:t>
      </w:r>
      <w:r>
        <w:t xml:space="preserve"> </w:t>
      </w:r>
      <w:r w:rsidRPr="006E742E">
        <w:t>do</w:t>
      </w:r>
      <w:r>
        <w:t xml:space="preserve"> </w:t>
      </w:r>
      <w:r w:rsidRPr="006E742E">
        <w:t>spraw</w:t>
      </w:r>
      <w:r>
        <w:t xml:space="preserve"> </w:t>
      </w:r>
      <w:r w:rsidRPr="006E742E">
        <w:t>finansów</w:t>
      </w:r>
      <w:r>
        <w:t xml:space="preserve"> </w:t>
      </w:r>
      <w:r w:rsidRPr="006E742E">
        <w:t>publicznych</w:t>
      </w:r>
      <w:r>
        <w:t xml:space="preserve"> </w:t>
      </w:r>
      <w:r w:rsidRPr="006E742E">
        <w:t>albo</w:t>
      </w:r>
      <w:r>
        <w:t xml:space="preserve"> </w:t>
      </w:r>
      <w:r w:rsidRPr="006E742E">
        <w:t>w</w:t>
      </w:r>
      <w:r>
        <w:t> </w:t>
      </w:r>
      <w:r w:rsidRPr="006E742E">
        <w:t>urzędach</w:t>
      </w:r>
      <w:r>
        <w:t xml:space="preserve"> </w:t>
      </w:r>
      <w:r w:rsidRPr="006E742E">
        <w:t>mu</w:t>
      </w:r>
      <w:r>
        <w:t xml:space="preserve"> </w:t>
      </w:r>
      <w:r w:rsidRPr="006E742E">
        <w:t>podległych</w:t>
      </w:r>
      <w:r>
        <w:t xml:space="preserve"> </w:t>
      </w:r>
      <w:r w:rsidRPr="006E742E">
        <w:t>lub</w:t>
      </w:r>
      <w:r>
        <w:t xml:space="preserve"> </w:t>
      </w:r>
      <w:r w:rsidRPr="006E742E">
        <w:t>przez</w:t>
      </w:r>
      <w:r>
        <w:t xml:space="preserve"> </w:t>
      </w:r>
      <w:r w:rsidRPr="006E742E">
        <w:t>niego</w:t>
      </w:r>
      <w:r>
        <w:t xml:space="preserve"> </w:t>
      </w:r>
      <w:r w:rsidRPr="006E742E">
        <w:t>nadzorowanych,</w:t>
      </w:r>
      <w:r>
        <w:t xml:space="preserve"> </w:t>
      </w:r>
      <w:r w:rsidRPr="006E742E">
        <w:t>w</w:t>
      </w:r>
      <w:r>
        <w:t> </w:t>
      </w:r>
      <w:r w:rsidRPr="006E742E">
        <w:t>tym</w:t>
      </w:r>
      <w:r>
        <w:t xml:space="preserve"> </w:t>
      </w:r>
      <w:r w:rsidRPr="006E742E">
        <w:t>co</w:t>
      </w:r>
      <w:r>
        <w:t xml:space="preserve"> </w:t>
      </w:r>
      <w:r w:rsidRPr="006E742E">
        <w:t>najmniej</w:t>
      </w:r>
      <w:r>
        <w:t xml:space="preserve"> </w:t>
      </w:r>
      <w:r w:rsidRPr="006E742E">
        <w:t>roczny</w:t>
      </w:r>
      <w:r>
        <w:t xml:space="preserve"> </w:t>
      </w:r>
      <w:r w:rsidRPr="006E742E">
        <w:t>staż</w:t>
      </w:r>
      <w:r>
        <w:t xml:space="preserve"> </w:t>
      </w:r>
      <w:r w:rsidRPr="006E742E">
        <w:t>pracy</w:t>
      </w:r>
      <w:r>
        <w:t xml:space="preserve"> </w:t>
      </w:r>
      <w:r w:rsidRPr="006E742E">
        <w:t>na</w:t>
      </w:r>
      <w:r>
        <w:t xml:space="preserve"> </w:t>
      </w:r>
      <w:r w:rsidRPr="006E742E">
        <w:t>stanowisku</w:t>
      </w:r>
      <w:r>
        <w:t xml:space="preserve"> </w:t>
      </w:r>
      <w:r w:rsidRPr="006E742E">
        <w:t>kierowniczym.</w:t>
      </w:r>
    </w:p>
    <w:p w:rsidR="00DF6E79" w:rsidRPr="00F03F60" w:rsidRDefault="00DF6E79" w:rsidP="0083444C">
      <w:pPr>
        <w:pStyle w:val="ARTartustawynprozporzdzenia"/>
        <w:keepNext/>
      </w:pPr>
      <w:r w:rsidRPr="0083444C">
        <w:rPr>
          <w:rStyle w:val="Ppogrubienie"/>
        </w:rPr>
        <w:t>Art. 30.</w:t>
      </w:r>
      <w:r>
        <w:t> </w:t>
      </w:r>
      <w:r w:rsidRPr="00F03F60">
        <w:t>1.</w:t>
      </w:r>
      <w:r>
        <w:t xml:space="preserve"> </w:t>
      </w:r>
      <w:r w:rsidRPr="00F03F60">
        <w:t>Kandydatów</w:t>
      </w:r>
      <w:r>
        <w:t xml:space="preserve"> </w:t>
      </w:r>
      <w:r w:rsidRPr="00F03F60">
        <w:t>na</w:t>
      </w:r>
      <w:r>
        <w:t xml:space="preserve"> </w:t>
      </w:r>
      <w:r w:rsidRPr="00F03F60">
        <w:t>stanowiska,</w:t>
      </w:r>
      <w:r>
        <w:t xml:space="preserve"> </w:t>
      </w:r>
      <w:r w:rsidRPr="00F03F60">
        <w:t>o</w:t>
      </w:r>
      <w:r>
        <w:t> </w:t>
      </w:r>
      <w:r w:rsidRPr="00F03F60">
        <w:t>których</w:t>
      </w:r>
      <w:r>
        <w:t xml:space="preserve"> </w:t>
      </w:r>
      <w:r w:rsidRPr="00F03F60">
        <w:t>mowa</w:t>
      </w:r>
      <w:r>
        <w:t xml:space="preserve"> </w:t>
      </w:r>
      <w:r w:rsidRPr="00F03F60">
        <w:t>w</w:t>
      </w:r>
      <w:r>
        <w:t> art. </w:t>
      </w:r>
      <w:r w:rsidRPr="00F03F60">
        <w:t>2</w:t>
      </w:r>
      <w:r>
        <w:t>9 ust. </w:t>
      </w:r>
      <w:r w:rsidRPr="00F03F60">
        <w:t>1</w:t>
      </w:r>
      <w:r>
        <w:t xml:space="preserve"> i </w:t>
      </w:r>
      <w:r w:rsidRPr="00F03F60">
        <w:t>2,</w:t>
      </w:r>
      <w:r>
        <w:t xml:space="preserve"> </w:t>
      </w:r>
      <w:r w:rsidRPr="00F03F60">
        <w:t>wyłania</w:t>
      </w:r>
      <w:r>
        <w:t xml:space="preserve"> </w:t>
      </w:r>
      <w:r w:rsidRPr="00F03F60">
        <w:t>się</w:t>
      </w:r>
      <w:r>
        <w:t xml:space="preserve"> </w:t>
      </w:r>
      <w:r w:rsidRPr="00F03F60">
        <w:t>w</w:t>
      </w:r>
      <w:r>
        <w:t> </w:t>
      </w:r>
      <w:r w:rsidRPr="00F03F60">
        <w:t>drodze</w:t>
      </w:r>
      <w:r>
        <w:t xml:space="preserve"> </w:t>
      </w:r>
      <w:r w:rsidRPr="00F03F60">
        <w:t>otwartego</w:t>
      </w:r>
      <w:r>
        <w:t xml:space="preserve"> </w:t>
      </w:r>
      <w:r w:rsidRPr="00F03F60">
        <w:t>i</w:t>
      </w:r>
      <w:r>
        <w:t> </w:t>
      </w:r>
      <w:r w:rsidRPr="00F03F60">
        <w:t>konkurencyjnego</w:t>
      </w:r>
      <w:r>
        <w:t xml:space="preserve"> </w:t>
      </w:r>
      <w:r w:rsidRPr="00F03F60">
        <w:t>naboru,</w:t>
      </w:r>
      <w:r>
        <w:t xml:space="preserve"> </w:t>
      </w:r>
      <w:r w:rsidRPr="00F03F60">
        <w:t>na</w:t>
      </w:r>
      <w:r>
        <w:t xml:space="preserve"> </w:t>
      </w:r>
      <w:r w:rsidRPr="00F03F60">
        <w:t>który</w:t>
      </w:r>
      <w:r>
        <w:t xml:space="preserve"> </w:t>
      </w:r>
      <w:r w:rsidRPr="00F03F60">
        <w:t>składa</w:t>
      </w:r>
      <w:r>
        <w:t xml:space="preserve"> </w:t>
      </w:r>
      <w:r w:rsidRPr="00F03F60">
        <w:t>się:</w:t>
      </w:r>
    </w:p>
    <w:p w:rsidR="00DF6E79" w:rsidRPr="00F03F60" w:rsidRDefault="00DF6E79" w:rsidP="00DF6E79">
      <w:pPr>
        <w:pStyle w:val="PKTpunkt"/>
      </w:pPr>
      <w:r w:rsidRPr="00F03F60">
        <w:t>1)</w:t>
      </w:r>
      <w:r w:rsidRPr="00F03F60">
        <w:tab/>
        <w:t>test</w:t>
      </w:r>
      <w:r>
        <w:t xml:space="preserve"> </w:t>
      </w:r>
      <w:r w:rsidRPr="00F03F60">
        <w:t>wiedzy;</w:t>
      </w:r>
    </w:p>
    <w:p w:rsidR="00DF6E79" w:rsidRPr="00F03F60" w:rsidRDefault="00DF6E79" w:rsidP="00DF6E79">
      <w:pPr>
        <w:pStyle w:val="PKTpunkt"/>
      </w:pPr>
      <w:r w:rsidRPr="00F03F60">
        <w:t>2)</w:t>
      </w:r>
      <w:r w:rsidRPr="00F03F60">
        <w:tab/>
        <w:t>ocena</w:t>
      </w:r>
      <w:r>
        <w:t xml:space="preserve"> </w:t>
      </w:r>
      <w:r w:rsidRPr="00F03F60">
        <w:t>kompetencji</w:t>
      </w:r>
      <w:r>
        <w:t xml:space="preserve"> </w:t>
      </w:r>
      <w:r w:rsidRPr="00F03F60">
        <w:t>kierowniczych;</w:t>
      </w:r>
    </w:p>
    <w:p w:rsidR="00DF6E79" w:rsidRPr="00F03F60" w:rsidRDefault="00DF6E79" w:rsidP="00DF6E79">
      <w:pPr>
        <w:pStyle w:val="PKTpunkt"/>
      </w:pPr>
      <w:r w:rsidRPr="00F03F60">
        <w:t>3)</w:t>
      </w:r>
      <w:r>
        <w:tab/>
      </w:r>
      <w:r w:rsidRPr="00F03F60">
        <w:t>rozmowa</w:t>
      </w:r>
      <w:r>
        <w:t xml:space="preserve"> </w:t>
      </w:r>
      <w:r w:rsidRPr="00F03F60">
        <w:t>kwalifikacyjn</w:t>
      </w:r>
      <w:r>
        <w:t>a</w:t>
      </w:r>
      <w:r w:rsidRPr="00F03F60">
        <w:t>.</w:t>
      </w:r>
    </w:p>
    <w:p w:rsidR="00DF6E79" w:rsidRPr="00F03F60" w:rsidRDefault="00DF6E79" w:rsidP="00DF6E79">
      <w:pPr>
        <w:pStyle w:val="USTustnpkodeksu"/>
      </w:pPr>
      <w:r w:rsidRPr="00F03F60">
        <w:t>2.</w:t>
      </w:r>
      <w:r>
        <w:t> </w:t>
      </w:r>
      <w:r w:rsidRPr="00F03F60">
        <w:t>Nabór</w:t>
      </w:r>
      <w:r>
        <w:t xml:space="preserve"> </w:t>
      </w:r>
      <w:r w:rsidRPr="00F03F60">
        <w:t>przeprowadza</w:t>
      </w:r>
      <w:r>
        <w:t xml:space="preserve"> </w:t>
      </w:r>
      <w:r w:rsidRPr="00F03F60">
        <w:t>się</w:t>
      </w:r>
      <w:r>
        <w:t xml:space="preserve"> </w:t>
      </w:r>
      <w:r w:rsidRPr="00F03F60">
        <w:t>niezwłocznie</w:t>
      </w:r>
      <w:r>
        <w:t xml:space="preserve"> </w:t>
      </w:r>
      <w:r w:rsidRPr="00F03F60">
        <w:t>po</w:t>
      </w:r>
      <w:r>
        <w:t xml:space="preserve"> </w:t>
      </w:r>
      <w:r w:rsidRPr="00F03F60">
        <w:t>zaistnieniu</w:t>
      </w:r>
      <w:r>
        <w:t xml:space="preserve"> </w:t>
      </w:r>
      <w:r w:rsidRPr="00F03F60">
        <w:t>okoliczności</w:t>
      </w:r>
      <w:r>
        <w:t xml:space="preserve"> </w:t>
      </w:r>
      <w:r w:rsidRPr="00F03F60">
        <w:t>uzasadniających</w:t>
      </w:r>
      <w:r>
        <w:t xml:space="preserve"> </w:t>
      </w:r>
      <w:r w:rsidRPr="00F03F60">
        <w:t>obsadzenie</w:t>
      </w:r>
      <w:r>
        <w:t xml:space="preserve"> </w:t>
      </w:r>
      <w:r w:rsidRPr="00F03F60">
        <w:t>stanowiska.</w:t>
      </w:r>
    </w:p>
    <w:p w:rsidR="00DF6E79" w:rsidRPr="006E742E" w:rsidRDefault="00DF6E79" w:rsidP="00DF6E79">
      <w:pPr>
        <w:pStyle w:val="USTustnpkodeksu"/>
      </w:pPr>
      <w:r w:rsidRPr="006E742E">
        <w:t>3.</w:t>
      </w:r>
      <w:r>
        <w:t> </w:t>
      </w:r>
      <w:r w:rsidRPr="006E742E">
        <w:t>Nabór</w:t>
      </w:r>
      <w:r>
        <w:t xml:space="preserve"> </w:t>
      </w:r>
      <w:r w:rsidRPr="006E742E">
        <w:t>przeprowadza</w:t>
      </w:r>
      <w:r>
        <w:t xml:space="preserve"> </w:t>
      </w:r>
      <w:r w:rsidRPr="006E742E">
        <w:t>zespół</w:t>
      </w:r>
      <w:r>
        <w:t xml:space="preserve"> </w:t>
      </w:r>
      <w:r w:rsidRPr="006E742E">
        <w:t>powołany</w:t>
      </w:r>
      <w:r>
        <w:t xml:space="preserve"> </w:t>
      </w:r>
      <w:r w:rsidRPr="006E742E">
        <w:t>przez</w:t>
      </w:r>
      <w:r>
        <w:t xml:space="preserve"> </w:t>
      </w:r>
      <w:r w:rsidRPr="006E742E">
        <w:t>Szefa</w:t>
      </w:r>
      <w:r>
        <w:t xml:space="preserve"> </w:t>
      </w:r>
      <w:r w:rsidRPr="006E742E">
        <w:t>Administracji</w:t>
      </w:r>
      <w:r>
        <w:t xml:space="preserve"> </w:t>
      </w:r>
      <w:r w:rsidRPr="006E742E">
        <w:t>Podatkowej,</w:t>
      </w:r>
      <w:r>
        <w:t xml:space="preserve"> </w:t>
      </w:r>
      <w:r w:rsidRPr="006E742E">
        <w:t>liczący</w:t>
      </w:r>
      <w:r>
        <w:t xml:space="preserve"> </w:t>
      </w:r>
      <w:r w:rsidRPr="006E742E">
        <w:t>co</w:t>
      </w:r>
      <w:r>
        <w:t xml:space="preserve"> </w:t>
      </w:r>
      <w:r w:rsidRPr="006E742E">
        <w:t>najmniej</w:t>
      </w:r>
      <w:r>
        <w:t xml:space="preserve"> </w:t>
      </w:r>
      <w:r w:rsidRPr="006E742E">
        <w:t>5</w:t>
      </w:r>
      <w:r>
        <w:t> </w:t>
      </w:r>
      <w:r w:rsidRPr="006E742E">
        <w:t>członków</w:t>
      </w:r>
      <w:r>
        <w:t xml:space="preserve"> </w:t>
      </w:r>
      <w:r w:rsidRPr="006E742E">
        <w:t>ko</w:t>
      </w:r>
      <w:r w:rsidRPr="006E742E">
        <w:t>r</w:t>
      </w:r>
      <w:r w:rsidRPr="006E742E">
        <w:t>pusu</w:t>
      </w:r>
      <w:r>
        <w:t xml:space="preserve"> </w:t>
      </w:r>
      <w:r w:rsidRPr="006E742E">
        <w:t>służby</w:t>
      </w:r>
      <w:r>
        <w:t xml:space="preserve"> </w:t>
      </w:r>
      <w:r w:rsidRPr="006E742E">
        <w:t>cywilnej,</w:t>
      </w:r>
      <w:r>
        <w:t xml:space="preserve"> </w:t>
      </w:r>
      <w:r w:rsidRPr="006E742E">
        <w:t>których</w:t>
      </w:r>
      <w:r>
        <w:t xml:space="preserve"> </w:t>
      </w:r>
      <w:r w:rsidRPr="006E742E">
        <w:t>wiedza</w:t>
      </w:r>
      <w:r>
        <w:t xml:space="preserve"> </w:t>
      </w:r>
      <w:r w:rsidRPr="006E742E">
        <w:t>i</w:t>
      </w:r>
      <w:r>
        <w:t> </w:t>
      </w:r>
      <w:r w:rsidRPr="006E742E">
        <w:t>doświadczenie</w:t>
      </w:r>
      <w:r>
        <w:t xml:space="preserve"> </w:t>
      </w:r>
      <w:r w:rsidRPr="006E742E">
        <w:t>dają</w:t>
      </w:r>
      <w:r>
        <w:t xml:space="preserve"> </w:t>
      </w:r>
      <w:r w:rsidRPr="006E742E">
        <w:t>rękojmię</w:t>
      </w:r>
      <w:r>
        <w:t xml:space="preserve"> </w:t>
      </w:r>
      <w:r w:rsidRPr="006E742E">
        <w:t>wyłonienia</w:t>
      </w:r>
      <w:r>
        <w:t xml:space="preserve"> </w:t>
      </w:r>
      <w:r w:rsidRPr="006E742E">
        <w:t>najlepszych</w:t>
      </w:r>
      <w:r>
        <w:t xml:space="preserve"> </w:t>
      </w:r>
      <w:r w:rsidRPr="006E742E">
        <w:t>kandydatów.</w:t>
      </w:r>
    </w:p>
    <w:p w:rsidR="00DF6E79" w:rsidRPr="006E742E" w:rsidRDefault="00DF6E79" w:rsidP="00DF6E79">
      <w:pPr>
        <w:pStyle w:val="USTustnpkodeksu"/>
      </w:pPr>
      <w:r w:rsidRPr="006E742E">
        <w:t>4.</w:t>
      </w:r>
      <w:r>
        <w:t> </w:t>
      </w:r>
      <w:r w:rsidRPr="006E742E">
        <w:t>Minister</w:t>
      </w:r>
      <w:r>
        <w:t xml:space="preserve"> </w:t>
      </w:r>
      <w:r w:rsidRPr="006E742E">
        <w:t>właściwy</w:t>
      </w:r>
      <w:r>
        <w:t xml:space="preserve"> </w:t>
      </w:r>
      <w:r w:rsidRPr="006E742E">
        <w:t>do</w:t>
      </w:r>
      <w:r>
        <w:t xml:space="preserve"> </w:t>
      </w:r>
      <w:r w:rsidRPr="006E742E">
        <w:t>spraw</w:t>
      </w:r>
      <w:r>
        <w:t xml:space="preserve"> </w:t>
      </w:r>
      <w:r w:rsidRPr="006E742E">
        <w:t>finansów</w:t>
      </w:r>
      <w:r>
        <w:t xml:space="preserve"> </w:t>
      </w:r>
      <w:r w:rsidRPr="006E742E">
        <w:t>publicznych</w:t>
      </w:r>
      <w:r>
        <w:t xml:space="preserve"> </w:t>
      </w:r>
      <w:r w:rsidRPr="006E742E">
        <w:t>może</w:t>
      </w:r>
      <w:r>
        <w:t xml:space="preserve"> </w:t>
      </w:r>
      <w:r w:rsidRPr="006E742E">
        <w:t>wydać</w:t>
      </w:r>
      <w:r>
        <w:t xml:space="preserve"> </w:t>
      </w:r>
      <w:r w:rsidRPr="006E742E">
        <w:t>zarządzenie</w:t>
      </w:r>
      <w:r>
        <w:t xml:space="preserve"> </w:t>
      </w:r>
      <w:r w:rsidRPr="006E742E">
        <w:t>w</w:t>
      </w:r>
      <w:r>
        <w:t> </w:t>
      </w:r>
      <w:r w:rsidRPr="006E742E">
        <w:t>sprawach</w:t>
      </w:r>
      <w:r>
        <w:t xml:space="preserve"> </w:t>
      </w:r>
      <w:r w:rsidRPr="006E742E">
        <w:t>dotyczących</w:t>
      </w:r>
      <w:r>
        <w:t xml:space="preserve"> </w:t>
      </w:r>
      <w:r w:rsidRPr="006E742E">
        <w:t>organizacji</w:t>
      </w:r>
      <w:r>
        <w:t xml:space="preserve"> </w:t>
      </w:r>
      <w:r w:rsidRPr="006E742E">
        <w:t>naboru</w:t>
      </w:r>
      <w:r>
        <w:t xml:space="preserve"> </w:t>
      </w:r>
      <w:r w:rsidRPr="006E742E">
        <w:t>na</w:t>
      </w:r>
      <w:r>
        <w:t xml:space="preserve"> </w:t>
      </w:r>
      <w:r w:rsidRPr="006E742E">
        <w:t>stanowiska,</w:t>
      </w:r>
      <w:r>
        <w:t xml:space="preserve"> </w:t>
      </w:r>
      <w:r w:rsidRPr="006E742E">
        <w:t>o</w:t>
      </w:r>
      <w:r>
        <w:t> </w:t>
      </w:r>
      <w:r w:rsidRPr="006E742E">
        <w:t>których</w:t>
      </w:r>
      <w:r>
        <w:t xml:space="preserve"> </w:t>
      </w:r>
      <w:r w:rsidRPr="006E742E">
        <w:t>mowa</w:t>
      </w:r>
      <w:r>
        <w:t xml:space="preserve"> </w:t>
      </w:r>
      <w:r w:rsidRPr="006E742E">
        <w:t>w</w:t>
      </w:r>
      <w:r>
        <w:t> art. </w:t>
      </w:r>
      <w:r w:rsidRPr="006E742E">
        <w:t>2</w:t>
      </w:r>
      <w:r>
        <w:t>9 ust. </w:t>
      </w:r>
      <w:r w:rsidRPr="006E742E">
        <w:t>1</w:t>
      </w:r>
      <w:r>
        <w:t xml:space="preserve"> i </w:t>
      </w:r>
      <w:r w:rsidRPr="006E742E">
        <w:t>2.</w:t>
      </w:r>
    </w:p>
    <w:p w:rsidR="00DF6E79" w:rsidRPr="006E742E" w:rsidRDefault="00DF6E79" w:rsidP="0083444C">
      <w:pPr>
        <w:pStyle w:val="ARTartustawynprozporzdzenia"/>
        <w:keepNext/>
      </w:pPr>
      <w:r w:rsidRPr="0083444C">
        <w:rPr>
          <w:rStyle w:val="Ppogrubienie"/>
        </w:rPr>
        <w:t>Art. 31.</w:t>
      </w:r>
      <w:r>
        <w:t> </w:t>
      </w:r>
      <w:r w:rsidRPr="006E742E">
        <w:t>1.</w:t>
      </w:r>
      <w:r>
        <w:t xml:space="preserve"> </w:t>
      </w:r>
      <w:r w:rsidRPr="006E742E">
        <w:t>W</w:t>
      </w:r>
      <w:r>
        <w:t> </w:t>
      </w:r>
      <w:r w:rsidRPr="006E742E">
        <w:t>wyniku</w:t>
      </w:r>
      <w:r>
        <w:t xml:space="preserve"> </w:t>
      </w:r>
      <w:r w:rsidRPr="006E742E">
        <w:t>naboru</w:t>
      </w:r>
      <w:r>
        <w:t xml:space="preserve"> </w:t>
      </w:r>
      <w:r w:rsidRPr="006E742E">
        <w:t>zespół</w:t>
      </w:r>
      <w:r>
        <w:t xml:space="preserve"> </w:t>
      </w:r>
      <w:r w:rsidRPr="006E742E">
        <w:t>wyłania</w:t>
      </w:r>
      <w:r>
        <w:t xml:space="preserve"> </w:t>
      </w:r>
      <w:r w:rsidRPr="006E742E">
        <w:t>nie</w:t>
      </w:r>
      <w:r>
        <w:t xml:space="preserve"> </w:t>
      </w:r>
      <w:r w:rsidRPr="006E742E">
        <w:t>więcej</w:t>
      </w:r>
      <w:r>
        <w:t xml:space="preserve"> </w:t>
      </w:r>
      <w:r w:rsidRPr="006E742E">
        <w:t>niż</w:t>
      </w:r>
      <w:r>
        <w:t xml:space="preserve"> </w:t>
      </w:r>
      <w:r w:rsidRPr="006E742E">
        <w:t>dwóch</w:t>
      </w:r>
      <w:r>
        <w:t xml:space="preserve"> </w:t>
      </w:r>
      <w:r w:rsidRPr="006E742E">
        <w:t>kandydatów,</w:t>
      </w:r>
      <w:r>
        <w:t xml:space="preserve"> </w:t>
      </w:r>
      <w:r w:rsidRPr="006E742E">
        <w:t>spełniających</w:t>
      </w:r>
      <w:r>
        <w:t xml:space="preserve"> </w:t>
      </w:r>
      <w:r w:rsidRPr="006E742E">
        <w:t>wymagania</w:t>
      </w:r>
      <w:r>
        <w:t xml:space="preserve"> </w:t>
      </w:r>
      <w:r w:rsidRPr="006E742E">
        <w:t>niezbędne</w:t>
      </w:r>
      <w:r>
        <w:t xml:space="preserve"> </w:t>
      </w:r>
      <w:r w:rsidRPr="006E742E">
        <w:t>oraz</w:t>
      </w:r>
      <w:r>
        <w:t xml:space="preserve"> </w:t>
      </w:r>
      <w:r w:rsidRPr="006E742E">
        <w:t>w</w:t>
      </w:r>
      <w:r>
        <w:t> </w:t>
      </w:r>
      <w:r w:rsidRPr="006E742E">
        <w:t>największym</w:t>
      </w:r>
      <w:r>
        <w:t xml:space="preserve"> </w:t>
      </w:r>
      <w:r w:rsidRPr="006E742E">
        <w:t>stopniu</w:t>
      </w:r>
      <w:r>
        <w:t xml:space="preserve"> </w:t>
      </w:r>
      <w:r w:rsidRPr="006E742E">
        <w:t>spełniających</w:t>
      </w:r>
      <w:r>
        <w:t xml:space="preserve"> </w:t>
      </w:r>
      <w:r w:rsidRPr="006E742E">
        <w:t>wymagania</w:t>
      </w:r>
      <w:r>
        <w:t xml:space="preserve"> </w:t>
      </w:r>
      <w:r w:rsidRPr="006E742E">
        <w:t>pożądane,</w:t>
      </w:r>
      <w:r>
        <w:t xml:space="preserve"> </w:t>
      </w:r>
      <w:r w:rsidRPr="006E742E">
        <w:t>których</w:t>
      </w:r>
      <w:r>
        <w:t xml:space="preserve"> </w:t>
      </w:r>
      <w:r w:rsidRPr="006E742E">
        <w:t>przedstawia</w:t>
      </w:r>
      <w:r>
        <w:t xml:space="preserve"> </w:t>
      </w:r>
      <w:r w:rsidRPr="006E742E">
        <w:t>odpowiednio:</w:t>
      </w:r>
    </w:p>
    <w:p w:rsidR="00DF6E79" w:rsidRPr="006E742E" w:rsidRDefault="00DF6E79" w:rsidP="00DF6E79">
      <w:pPr>
        <w:pStyle w:val="PKTpunkt"/>
      </w:pPr>
      <w:r w:rsidRPr="006E742E">
        <w:t>1)</w:t>
      </w:r>
      <w:r w:rsidRPr="006E742E">
        <w:tab/>
        <w:t>Szefowi</w:t>
      </w:r>
      <w:r>
        <w:t xml:space="preserve"> </w:t>
      </w:r>
      <w:r w:rsidRPr="006E742E">
        <w:t>Administracji</w:t>
      </w:r>
      <w:r>
        <w:t xml:space="preserve"> </w:t>
      </w:r>
      <w:r w:rsidRPr="006E742E">
        <w:t>Podatkowej</w:t>
      </w:r>
      <w:r>
        <w:t xml:space="preserve"> </w:t>
      </w:r>
      <w:r w:rsidRPr="006E742E">
        <w:t>–</w:t>
      </w:r>
      <w:r>
        <w:t xml:space="preserve"> </w:t>
      </w:r>
      <w:r w:rsidRPr="006E742E">
        <w:t>w</w:t>
      </w:r>
      <w:r>
        <w:t> </w:t>
      </w:r>
      <w:r w:rsidRPr="006E742E">
        <w:t>przypadku</w:t>
      </w:r>
      <w:r>
        <w:t xml:space="preserve"> </w:t>
      </w:r>
      <w:r w:rsidRPr="006E742E">
        <w:t>naboru</w:t>
      </w:r>
      <w:r>
        <w:t xml:space="preserve"> </w:t>
      </w:r>
      <w:r w:rsidRPr="006E742E">
        <w:t>na</w:t>
      </w:r>
      <w:r>
        <w:t xml:space="preserve"> </w:t>
      </w:r>
      <w:r w:rsidRPr="006E742E">
        <w:t>stanowisko</w:t>
      </w:r>
      <w:r>
        <w:t xml:space="preserve"> </w:t>
      </w:r>
      <w:r w:rsidRPr="006E742E">
        <w:t>dyrektora</w:t>
      </w:r>
      <w:r>
        <w:t xml:space="preserve"> </w:t>
      </w:r>
      <w:r w:rsidRPr="006E742E">
        <w:t>izby</w:t>
      </w:r>
      <w:r>
        <w:t xml:space="preserve"> </w:t>
      </w:r>
      <w:r w:rsidRPr="006E742E">
        <w:t>skarbowej,</w:t>
      </w:r>
      <w:r>
        <w:t xml:space="preserve"> </w:t>
      </w:r>
      <w:r w:rsidRPr="006E742E">
        <w:t>dyrektora</w:t>
      </w:r>
      <w:r>
        <w:t xml:space="preserve"> </w:t>
      </w:r>
      <w:r w:rsidRPr="006E742E">
        <w:t>Biura</w:t>
      </w:r>
      <w:r>
        <w:t xml:space="preserve"> </w:t>
      </w:r>
      <w:r w:rsidRPr="006E742E">
        <w:t>Krajowej</w:t>
      </w:r>
      <w:r>
        <w:t xml:space="preserve"> </w:t>
      </w:r>
      <w:r w:rsidRPr="006E742E">
        <w:t>Informacji</w:t>
      </w:r>
      <w:r>
        <w:t xml:space="preserve"> </w:t>
      </w:r>
      <w:r w:rsidRPr="006E742E">
        <w:t>Podatkowej</w:t>
      </w:r>
      <w:r>
        <w:t xml:space="preserve"> </w:t>
      </w:r>
      <w:r w:rsidRPr="006E742E">
        <w:t>lub</w:t>
      </w:r>
      <w:r>
        <w:t xml:space="preserve"> </w:t>
      </w:r>
      <w:r w:rsidRPr="006E742E">
        <w:t>naczelnika</w:t>
      </w:r>
      <w:r>
        <w:t xml:space="preserve"> </w:t>
      </w:r>
      <w:r w:rsidRPr="006E742E">
        <w:t>urzędu</w:t>
      </w:r>
      <w:r>
        <w:t xml:space="preserve"> </w:t>
      </w:r>
      <w:r w:rsidRPr="006E742E">
        <w:t>skarbowego;</w:t>
      </w:r>
    </w:p>
    <w:p w:rsidR="00DF6E79" w:rsidRPr="006E742E" w:rsidRDefault="00DF6E79" w:rsidP="00DF6E79">
      <w:pPr>
        <w:pStyle w:val="PKTpunkt"/>
      </w:pPr>
      <w:r w:rsidRPr="006E742E">
        <w:t>2)</w:t>
      </w:r>
      <w:r w:rsidRPr="006E742E">
        <w:tab/>
        <w:t>dyrektorowi</w:t>
      </w:r>
      <w:r>
        <w:t xml:space="preserve"> </w:t>
      </w:r>
      <w:r w:rsidRPr="006E742E">
        <w:t>izby</w:t>
      </w:r>
      <w:r>
        <w:t xml:space="preserve"> </w:t>
      </w:r>
      <w:r w:rsidRPr="006E742E">
        <w:t>skarbowej</w:t>
      </w:r>
      <w:r>
        <w:t xml:space="preserve"> </w:t>
      </w:r>
      <w:r w:rsidRPr="006E742E">
        <w:t>–</w:t>
      </w:r>
      <w:r>
        <w:t xml:space="preserve"> </w:t>
      </w:r>
      <w:r w:rsidRPr="006E742E">
        <w:t>w</w:t>
      </w:r>
      <w:r>
        <w:t> </w:t>
      </w:r>
      <w:r w:rsidRPr="006E742E">
        <w:t>przypadku</w:t>
      </w:r>
      <w:r>
        <w:t xml:space="preserve"> </w:t>
      </w:r>
      <w:r w:rsidRPr="006E742E">
        <w:t>naboru</w:t>
      </w:r>
      <w:r>
        <w:t xml:space="preserve"> </w:t>
      </w:r>
      <w:r w:rsidRPr="006E742E">
        <w:t>na</w:t>
      </w:r>
      <w:r>
        <w:t xml:space="preserve"> </w:t>
      </w:r>
      <w:r w:rsidRPr="006E742E">
        <w:t>stanowisko</w:t>
      </w:r>
      <w:r>
        <w:t xml:space="preserve"> </w:t>
      </w:r>
      <w:r w:rsidRPr="006E742E">
        <w:t>zastępcy</w:t>
      </w:r>
      <w:r>
        <w:t xml:space="preserve"> </w:t>
      </w:r>
      <w:r w:rsidRPr="006E742E">
        <w:t>dyrektora</w:t>
      </w:r>
      <w:r>
        <w:t xml:space="preserve"> </w:t>
      </w:r>
      <w:r w:rsidRPr="006E742E">
        <w:t>izby</w:t>
      </w:r>
      <w:r>
        <w:t xml:space="preserve"> </w:t>
      </w:r>
      <w:r w:rsidRPr="006E742E">
        <w:t>skarbowej;</w:t>
      </w:r>
    </w:p>
    <w:p w:rsidR="00DF6E79" w:rsidRPr="006E742E" w:rsidRDefault="00DF6E79" w:rsidP="00DF6E79">
      <w:pPr>
        <w:pStyle w:val="PKTpunkt"/>
      </w:pPr>
      <w:r w:rsidRPr="006E742E">
        <w:t>3)</w:t>
      </w:r>
      <w:r w:rsidRPr="006E742E">
        <w:tab/>
        <w:t>dyrektorowi</w:t>
      </w:r>
      <w:r>
        <w:t xml:space="preserve"> </w:t>
      </w:r>
      <w:r w:rsidRPr="006E742E">
        <w:t>Biura</w:t>
      </w:r>
      <w:r>
        <w:t xml:space="preserve"> </w:t>
      </w:r>
      <w:r w:rsidRPr="006E742E">
        <w:t>Krajowej</w:t>
      </w:r>
      <w:r>
        <w:t xml:space="preserve"> </w:t>
      </w:r>
      <w:r w:rsidRPr="006E742E">
        <w:t>Informacji</w:t>
      </w:r>
      <w:r>
        <w:t xml:space="preserve"> </w:t>
      </w:r>
      <w:r w:rsidRPr="006E742E">
        <w:t>Podatkowej</w:t>
      </w:r>
      <w:r>
        <w:t xml:space="preserve"> </w:t>
      </w:r>
      <w:r w:rsidRPr="006E742E">
        <w:t>–</w:t>
      </w:r>
      <w:r>
        <w:t xml:space="preserve"> </w:t>
      </w:r>
      <w:r w:rsidRPr="006E742E">
        <w:t>w</w:t>
      </w:r>
      <w:r>
        <w:t> </w:t>
      </w:r>
      <w:r w:rsidRPr="006E742E">
        <w:t>przypadku</w:t>
      </w:r>
      <w:r>
        <w:t xml:space="preserve"> </w:t>
      </w:r>
      <w:r w:rsidRPr="006E742E">
        <w:t>naboru</w:t>
      </w:r>
      <w:r>
        <w:t xml:space="preserve"> </w:t>
      </w:r>
      <w:r w:rsidRPr="006E742E">
        <w:t>na</w:t>
      </w:r>
      <w:r>
        <w:t xml:space="preserve"> </w:t>
      </w:r>
      <w:r w:rsidRPr="006E742E">
        <w:t>stanowisko</w:t>
      </w:r>
      <w:r>
        <w:t xml:space="preserve"> </w:t>
      </w:r>
      <w:r w:rsidRPr="006E742E">
        <w:t>zastępcy</w:t>
      </w:r>
      <w:r>
        <w:t xml:space="preserve"> </w:t>
      </w:r>
      <w:r w:rsidRPr="006E742E">
        <w:t>dyrektora</w:t>
      </w:r>
      <w:r>
        <w:t xml:space="preserve"> </w:t>
      </w:r>
      <w:r w:rsidRPr="006E742E">
        <w:t>Biura</w:t>
      </w:r>
      <w:r>
        <w:t xml:space="preserve"> </w:t>
      </w:r>
      <w:r w:rsidRPr="006E742E">
        <w:t>Krajowej</w:t>
      </w:r>
      <w:r>
        <w:t xml:space="preserve"> </w:t>
      </w:r>
      <w:r w:rsidRPr="006E742E">
        <w:t>Informacji</w:t>
      </w:r>
      <w:r>
        <w:t xml:space="preserve"> </w:t>
      </w:r>
      <w:r w:rsidRPr="006E742E">
        <w:t>Podatkowej.</w:t>
      </w:r>
    </w:p>
    <w:p w:rsidR="00DF6E79" w:rsidRPr="006E742E" w:rsidRDefault="00DF6E79" w:rsidP="00DF6E79">
      <w:pPr>
        <w:pStyle w:val="USTustnpkodeksu"/>
      </w:pPr>
      <w:r w:rsidRPr="006E742E">
        <w:t>2.</w:t>
      </w:r>
      <w:r>
        <w:t> </w:t>
      </w:r>
      <w:r w:rsidRPr="006E742E">
        <w:t>Kandydaci,</w:t>
      </w:r>
      <w:r>
        <w:t xml:space="preserve"> </w:t>
      </w:r>
      <w:r w:rsidRPr="006E742E">
        <w:t>o</w:t>
      </w:r>
      <w:r>
        <w:t> </w:t>
      </w:r>
      <w:r w:rsidRPr="006E742E">
        <w:t>których</w:t>
      </w:r>
      <w:r>
        <w:t xml:space="preserve"> </w:t>
      </w:r>
      <w:r w:rsidRPr="006E742E">
        <w:t>mowa</w:t>
      </w:r>
      <w:r>
        <w:t xml:space="preserve"> </w:t>
      </w:r>
      <w:r w:rsidRPr="006E742E">
        <w:t>w</w:t>
      </w:r>
      <w:r>
        <w:t> ust. </w:t>
      </w:r>
      <w:r w:rsidRPr="006E742E">
        <w:t>1,</w:t>
      </w:r>
      <w:r>
        <w:t xml:space="preserve"> </w:t>
      </w:r>
      <w:r w:rsidRPr="006E742E">
        <w:t>podlegają</w:t>
      </w:r>
      <w:r>
        <w:t xml:space="preserve"> </w:t>
      </w:r>
      <w:r w:rsidRPr="006E742E">
        <w:t>sprawdzeniu</w:t>
      </w:r>
      <w:r>
        <w:t xml:space="preserve"> </w:t>
      </w:r>
      <w:r w:rsidRPr="006E742E">
        <w:t>w</w:t>
      </w:r>
      <w:r>
        <w:t> </w:t>
      </w:r>
      <w:r w:rsidRPr="006E742E">
        <w:t>zakresie</w:t>
      </w:r>
      <w:r>
        <w:t xml:space="preserve"> </w:t>
      </w:r>
      <w:r w:rsidRPr="00F03F60">
        <w:t>spełniania</w:t>
      </w:r>
      <w:r>
        <w:t xml:space="preserve"> </w:t>
      </w:r>
      <w:r w:rsidRPr="006E742E">
        <w:t>wymogu</w:t>
      </w:r>
      <w:r>
        <w:t xml:space="preserve"> </w:t>
      </w:r>
      <w:r w:rsidRPr="006E742E">
        <w:t>określonego</w:t>
      </w:r>
      <w:r>
        <w:t xml:space="preserve"> </w:t>
      </w:r>
      <w:r w:rsidRPr="006E742E">
        <w:t>w</w:t>
      </w:r>
      <w:r>
        <w:t> art. </w:t>
      </w:r>
      <w:r w:rsidRPr="006E742E">
        <w:t>2</w:t>
      </w:r>
      <w:r>
        <w:t>9 ust. </w:t>
      </w:r>
      <w:r w:rsidRPr="006E742E">
        <w:t>1</w:t>
      </w:r>
      <w:r>
        <w:t xml:space="preserve"> pkt </w:t>
      </w:r>
      <w:r w:rsidRPr="006E742E">
        <w:t>7</w:t>
      </w:r>
      <w:r>
        <w:t> </w:t>
      </w:r>
      <w:r w:rsidRPr="006E742E">
        <w:t>przez</w:t>
      </w:r>
      <w:r>
        <w:t xml:space="preserve"> </w:t>
      </w:r>
      <w:r w:rsidRPr="006E742E">
        <w:t>właściwą</w:t>
      </w:r>
      <w:r>
        <w:t xml:space="preserve"> </w:t>
      </w:r>
      <w:r w:rsidRPr="006E742E">
        <w:t>komórkę</w:t>
      </w:r>
      <w:r>
        <w:t xml:space="preserve"> </w:t>
      </w:r>
      <w:r w:rsidRPr="006E742E">
        <w:t>organizacyjną</w:t>
      </w:r>
      <w:r>
        <w:t xml:space="preserve"> </w:t>
      </w:r>
      <w:r w:rsidRPr="006E742E">
        <w:t>urzędu</w:t>
      </w:r>
      <w:r>
        <w:t xml:space="preserve"> </w:t>
      </w:r>
      <w:r w:rsidRPr="006E742E">
        <w:t>obsługującego</w:t>
      </w:r>
      <w:r>
        <w:t xml:space="preserve"> </w:t>
      </w:r>
      <w:r w:rsidRPr="006E742E">
        <w:t>ministra</w:t>
      </w:r>
      <w:r>
        <w:t xml:space="preserve"> </w:t>
      </w:r>
      <w:r w:rsidRPr="006E742E">
        <w:t>właściwego</w:t>
      </w:r>
      <w:r>
        <w:t xml:space="preserve"> </w:t>
      </w:r>
      <w:r w:rsidRPr="006E742E">
        <w:t>do</w:t>
      </w:r>
      <w:r>
        <w:t xml:space="preserve"> </w:t>
      </w:r>
      <w:r w:rsidRPr="006E742E">
        <w:t>spraw</w:t>
      </w:r>
      <w:r>
        <w:t xml:space="preserve"> </w:t>
      </w:r>
      <w:r w:rsidRPr="006E742E">
        <w:t>finansów</w:t>
      </w:r>
      <w:r>
        <w:t xml:space="preserve"> </w:t>
      </w:r>
      <w:r w:rsidRPr="006E742E">
        <w:t>p</w:t>
      </w:r>
      <w:r w:rsidRPr="006E742E">
        <w:t>u</w:t>
      </w:r>
      <w:r w:rsidRPr="006E742E">
        <w:t>blicznych.</w:t>
      </w:r>
    </w:p>
    <w:p w:rsidR="00DF6E79" w:rsidRPr="006E742E" w:rsidRDefault="00DF6E79" w:rsidP="00DF6E79">
      <w:pPr>
        <w:pStyle w:val="ARTartustawynprozporzdzenia"/>
      </w:pPr>
      <w:r w:rsidRPr="0083444C">
        <w:rPr>
          <w:rStyle w:val="Ppogrubienie"/>
        </w:rPr>
        <w:t>Art. 32.</w:t>
      </w:r>
      <w:r>
        <w:t> </w:t>
      </w:r>
      <w:r w:rsidRPr="006E742E">
        <w:t>1.</w:t>
      </w:r>
      <w:r>
        <w:t xml:space="preserve"> </w:t>
      </w:r>
      <w:r w:rsidRPr="006E742E">
        <w:t>Minister</w:t>
      </w:r>
      <w:r>
        <w:t xml:space="preserve"> </w:t>
      </w:r>
      <w:r w:rsidRPr="006E742E">
        <w:t>właściwy</w:t>
      </w:r>
      <w:r>
        <w:t xml:space="preserve"> </w:t>
      </w:r>
      <w:r w:rsidRPr="006E742E">
        <w:t>do</w:t>
      </w:r>
      <w:r>
        <w:t xml:space="preserve"> </w:t>
      </w:r>
      <w:r w:rsidRPr="006E742E">
        <w:t>spraw</w:t>
      </w:r>
      <w:r>
        <w:t xml:space="preserve"> </w:t>
      </w:r>
      <w:r w:rsidRPr="006E742E">
        <w:t>finansów</w:t>
      </w:r>
      <w:r>
        <w:t xml:space="preserve"> </w:t>
      </w:r>
      <w:r w:rsidRPr="006E742E">
        <w:t>publicznych,</w:t>
      </w:r>
      <w:r>
        <w:t xml:space="preserve"> </w:t>
      </w:r>
      <w:r w:rsidRPr="006E742E">
        <w:t>na</w:t>
      </w:r>
      <w:r>
        <w:t xml:space="preserve"> </w:t>
      </w:r>
      <w:r w:rsidRPr="006E742E">
        <w:t>wniosek</w:t>
      </w:r>
      <w:r>
        <w:t xml:space="preserve"> </w:t>
      </w:r>
      <w:r w:rsidRPr="006E742E">
        <w:t>Szefa</w:t>
      </w:r>
      <w:r>
        <w:t xml:space="preserve"> </w:t>
      </w:r>
      <w:r w:rsidRPr="006E742E">
        <w:t>Administracji</w:t>
      </w:r>
      <w:r>
        <w:t xml:space="preserve"> </w:t>
      </w:r>
      <w:r w:rsidRPr="006E742E">
        <w:t>Podatkowej,</w:t>
      </w:r>
      <w:r>
        <w:t xml:space="preserve"> </w:t>
      </w:r>
      <w:r w:rsidRPr="006E742E">
        <w:t>powoł</w:t>
      </w:r>
      <w:r w:rsidRPr="006E742E">
        <w:t>u</w:t>
      </w:r>
      <w:r w:rsidRPr="006E742E">
        <w:t>je</w:t>
      </w:r>
      <w:r>
        <w:t xml:space="preserve"> </w:t>
      </w:r>
      <w:r w:rsidRPr="006E742E">
        <w:t>osobę</w:t>
      </w:r>
      <w:r>
        <w:t xml:space="preserve"> </w:t>
      </w:r>
      <w:r w:rsidRPr="006E742E">
        <w:t>wybraną</w:t>
      </w:r>
      <w:r>
        <w:t xml:space="preserve"> </w:t>
      </w:r>
      <w:r w:rsidRPr="006E742E">
        <w:t>spośród</w:t>
      </w:r>
      <w:r>
        <w:t xml:space="preserve"> </w:t>
      </w:r>
      <w:r w:rsidRPr="006E742E">
        <w:t>kandydatów</w:t>
      </w:r>
      <w:r>
        <w:t xml:space="preserve"> </w:t>
      </w:r>
      <w:r w:rsidRPr="006E742E">
        <w:t>wyłonionych</w:t>
      </w:r>
      <w:r>
        <w:t xml:space="preserve"> </w:t>
      </w:r>
      <w:r w:rsidRPr="006E742E">
        <w:t>w</w:t>
      </w:r>
      <w:r>
        <w:t> </w:t>
      </w:r>
      <w:r w:rsidRPr="006E742E">
        <w:t>drodze</w:t>
      </w:r>
      <w:r>
        <w:t xml:space="preserve"> </w:t>
      </w:r>
      <w:r w:rsidRPr="006E742E">
        <w:t>naboru,</w:t>
      </w:r>
      <w:r>
        <w:t xml:space="preserve"> </w:t>
      </w:r>
      <w:r w:rsidRPr="006E742E">
        <w:t>odpowiednio</w:t>
      </w:r>
      <w:r>
        <w:t xml:space="preserve"> </w:t>
      </w:r>
      <w:r w:rsidRPr="006E742E">
        <w:t>na</w:t>
      </w:r>
      <w:r>
        <w:t xml:space="preserve"> </w:t>
      </w:r>
      <w:r w:rsidRPr="006E742E">
        <w:t>stanowisko</w:t>
      </w:r>
      <w:r>
        <w:t xml:space="preserve"> </w:t>
      </w:r>
      <w:r w:rsidRPr="006E742E">
        <w:t>dyrektora</w:t>
      </w:r>
      <w:r>
        <w:t xml:space="preserve"> </w:t>
      </w:r>
      <w:r w:rsidRPr="006E742E">
        <w:t>izby</w:t>
      </w:r>
      <w:r>
        <w:t xml:space="preserve"> </w:t>
      </w:r>
      <w:r w:rsidRPr="006E742E">
        <w:t>skarb</w:t>
      </w:r>
      <w:r w:rsidRPr="006E742E">
        <w:t>o</w:t>
      </w:r>
      <w:r w:rsidRPr="006E742E">
        <w:t>wej,</w:t>
      </w:r>
      <w:r>
        <w:t xml:space="preserve"> </w:t>
      </w:r>
      <w:r w:rsidRPr="006E742E">
        <w:t>dyrektora</w:t>
      </w:r>
      <w:r>
        <w:t xml:space="preserve"> </w:t>
      </w:r>
      <w:r w:rsidRPr="006E742E">
        <w:t>Biura</w:t>
      </w:r>
      <w:r>
        <w:t xml:space="preserve"> </w:t>
      </w:r>
      <w:r w:rsidRPr="006E742E">
        <w:t>Krajowej</w:t>
      </w:r>
      <w:r>
        <w:t xml:space="preserve"> </w:t>
      </w:r>
      <w:r w:rsidRPr="006E742E">
        <w:t>Informacji</w:t>
      </w:r>
      <w:r>
        <w:t xml:space="preserve"> </w:t>
      </w:r>
      <w:r w:rsidRPr="006E742E">
        <w:t>Podatkowej</w:t>
      </w:r>
      <w:r>
        <w:t xml:space="preserve"> </w:t>
      </w:r>
      <w:r w:rsidRPr="006E742E">
        <w:t>albo</w:t>
      </w:r>
      <w:r>
        <w:t xml:space="preserve"> </w:t>
      </w:r>
      <w:r w:rsidRPr="006E742E">
        <w:t>naczelnika</w:t>
      </w:r>
      <w:r>
        <w:t xml:space="preserve"> </w:t>
      </w:r>
      <w:r w:rsidRPr="006E742E">
        <w:t>urzędu</w:t>
      </w:r>
      <w:r>
        <w:t xml:space="preserve"> </w:t>
      </w:r>
      <w:r w:rsidRPr="006E742E">
        <w:t>skarbowego.</w:t>
      </w:r>
    </w:p>
    <w:p w:rsidR="00DF6E79" w:rsidRPr="006E742E" w:rsidRDefault="00DF6E79" w:rsidP="00DF6E79">
      <w:pPr>
        <w:pStyle w:val="USTustnpkodeksu"/>
      </w:pPr>
      <w:r w:rsidRPr="006E742E">
        <w:t>2.</w:t>
      </w:r>
      <w:r>
        <w:t> </w:t>
      </w:r>
      <w:r w:rsidRPr="006E742E">
        <w:t>Szef</w:t>
      </w:r>
      <w:r>
        <w:t xml:space="preserve"> </w:t>
      </w:r>
      <w:r w:rsidRPr="006E742E">
        <w:t>Administracji</w:t>
      </w:r>
      <w:r>
        <w:t xml:space="preserve"> </w:t>
      </w:r>
      <w:r w:rsidRPr="006E742E">
        <w:t>Podatkowej</w:t>
      </w:r>
      <w:r>
        <w:t xml:space="preserve"> </w:t>
      </w:r>
      <w:r w:rsidRPr="006E742E">
        <w:t>przenosi</w:t>
      </w:r>
      <w:r>
        <w:t xml:space="preserve"> </w:t>
      </w:r>
      <w:r w:rsidRPr="006E742E">
        <w:t>osobę</w:t>
      </w:r>
      <w:r>
        <w:t xml:space="preserve"> </w:t>
      </w:r>
      <w:r w:rsidRPr="006E742E">
        <w:t>będącą</w:t>
      </w:r>
      <w:r>
        <w:t xml:space="preserve"> </w:t>
      </w:r>
      <w:r w:rsidRPr="006E742E">
        <w:t>członkiem</w:t>
      </w:r>
      <w:r>
        <w:t xml:space="preserve"> </w:t>
      </w:r>
      <w:r w:rsidRPr="006E742E">
        <w:t>korpusu</w:t>
      </w:r>
      <w:r>
        <w:t xml:space="preserve"> </w:t>
      </w:r>
      <w:r w:rsidRPr="006E742E">
        <w:t>służby</w:t>
      </w:r>
      <w:r>
        <w:t xml:space="preserve"> </w:t>
      </w:r>
      <w:r w:rsidRPr="006E742E">
        <w:t>cywilnej</w:t>
      </w:r>
      <w:r>
        <w:t xml:space="preserve"> </w:t>
      </w:r>
      <w:r w:rsidRPr="006E742E">
        <w:t>albo</w:t>
      </w:r>
      <w:r>
        <w:t xml:space="preserve"> </w:t>
      </w:r>
      <w:r w:rsidRPr="006E742E">
        <w:t>zawiera</w:t>
      </w:r>
      <w:r>
        <w:t xml:space="preserve"> </w:t>
      </w:r>
      <w:r w:rsidRPr="006E742E">
        <w:t>umowę</w:t>
      </w:r>
      <w:r>
        <w:t xml:space="preserve"> </w:t>
      </w:r>
      <w:r w:rsidRPr="006E742E">
        <w:t>o</w:t>
      </w:r>
      <w:r>
        <w:t> </w:t>
      </w:r>
      <w:r w:rsidRPr="006E742E">
        <w:t>pracę</w:t>
      </w:r>
      <w:r>
        <w:t xml:space="preserve"> </w:t>
      </w:r>
      <w:r w:rsidRPr="006E742E">
        <w:t>na</w:t>
      </w:r>
      <w:r>
        <w:t xml:space="preserve"> </w:t>
      </w:r>
      <w:r w:rsidRPr="006E742E">
        <w:t>czas</w:t>
      </w:r>
      <w:r>
        <w:t xml:space="preserve"> </w:t>
      </w:r>
      <w:r w:rsidRPr="006E742E">
        <w:t>nieokreślony</w:t>
      </w:r>
      <w:r>
        <w:t xml:space="preserve"> </w:t>
      </w:r>
      <w:r w:rsidRPr="006E742E">
        <w:t>z</w:t>
      </w:r>
      <w:r>
        <w:t> </w:t>
      </w:r>
      <w:r w:rsidRPr="006E742E">
        <w:t>osobą</w:t>
      </w:r>
      <w:r>
        <w:t xml:space="preserve"> </w:t>
      </w:r>
      <w:r w:rsidRPr="006E742E">
        <w:t>niebędącą</w:t>
      </w:r>
      <w:r>
        <w:t xml:space="preserve"> </w:t>
      </w:r>
      <w:r w:rsidRPr="006E742E">
        <w:t>członkiem</w:t>
      </w:r>
      <w:r>
        <w:t xml:space="preserve"> </w:t>
      </w:r>
      <w:r w:rsidRPr="006E742E">
        <w:t>korpusu</w:t>
      </w:r>
      <w:r>
        <w:t xml:space="preserve"> </w:t>
      </w:r>
      <w:r w:rsidRPr="006E742E">
        <w:t>służby</w:t>
      </w:r>
      <w:r>
        <w:t xml:space="preserve"> </w:t>
      </w:r>
      <w:r w:rsidRPr="006E742E">
        <w:t>cywilnej,</w:t>
      </w:r>
      <w:r>
        <w:t xml:space="preserve"> </w:t>
      </w:r>
      <w:r w:rsidRPr="006E742E">
        <w:t>w</w:t>
      </w:r>
      <w:r>
        <w:t> </w:t>
      </w:r>
      <w:r w:rsidRPr="006E742E">
        <w:t>przypadku</w:t>
      </w:r>
      <w:r>
        <w:t xml:space="preserve"> </w:t>
      </w:r>
      <w:r w:rsidRPr="006E742E">
        <w:t>powołania</w:t>
      </w:r>
      <w:r>
        <w:t xml:space="preserve"> </w:t>
      </w:r>
      <w:r w:rsidRPr="006E742E">
        <w:t>jej</w:t>
      </w:r>
      <w:r>
        <w:t xml:space="preserve"> </w:t>
      </w:r>
      <w:r w:rsidRPr="006E742E">
        <w:t>odp</w:t>
      </w:r>
      <w:r w:rsidRPr="006E742E">
        <w:t>o</w:t>
      </w:r>
      <w:r w:rsidRPr="006E742E">
        <w:t>wiednio</w:t>
      </w:r>
      <w:r>
        <w:t xml:space="preserve"> </w:t>
      </w:r>
      <w:r w:rsidRPr="006E742E">
        <w:t>na</w:t>
      </w:r>
      <w:r>
        <w:t xml:space="preserve"> </w:t>
      </w:r>
      <w:r w:rsidRPr="006E742E">
        <w:t>stanowisko</w:t>
      </w:r>
      <w:r>
        <w:t xml:space="preserve"> </w:t>
      </w:r>
      <w:r w:rsidRPr="006E742E">
        <w:t>dyrektora</w:t>
      </w:r>
      <w:r>
        <w:t xml:space="preserve"> </w:t>
      </w:r>
      <w:r w:rsidRPr="006E742E">
        <w:t>izby</w:t>
      </w:r>
      <w:r>
        <w:t xml:space="preserve"> </w:t>
      </w:r>
      <w:r w:rsidRPr="006E742E">
        <w:t>skarbowej</w:t>
      </w:r>
      <w:r>
        <w:t xml:space="preserve"> </w:t>
      </w:r>
      <w:r w:rsidRPr="006E742E">
        <w:t>albo</w:t>
      </w:r>
      <w:r>
        <w:t xml:space="preserve"> </w:t>
      </w:r>
      <w:r w:rsidRPr="006E742E">
        <w:t>dyrektora</w:t>
      </w:r>
      <w:r>
        <w:t xml:space="preserve"> </w:t>
      </w:r>
      <w:r w:rsidRPr="006E742E">
        <w:t>Biura</w:t>
      </w:r>
      <w:r>
        <w:t xml:space="preserve"> </w:t>
      </w:r>
      <w:r w:rsidRPr="006E742E">
        <w:t>Krajowej</w:t>
      </w:r>
      <w:r>
        <w:t xml:space="preserve"> </w:t>
      </w:r>
      <w:r w:rsidRPr="006E742E">
        <w:t>Informacji</w:t>
      </w:r>
      <w:r>
        <w:t xml:space="preserve"> </w:t>
      </w:r>
      <w:r w:rsidRPr="006E742E">
        <w:t>Podatkowej.</w:t>
      </w:r>
    </w:p>
    <w:p w:rsidR="00DF6E79" w:rsidRPr="006E742E" w:rsidRDefault="00DF6E79" w:rsidP="00DF6E79">
      <w:pPr>
        <w:pStyle w:val="USTustnpkodeksu"/>
      </w:pPr>
      <w:r w:rsidRPr="006E742E">
        <w:t>3.</w:t>
      </w:r>
      <w:r>
        <w:t> </w:t>
      </w:r>
      <w:r w:rsidRPr="006E742E">
        <w:t>Dyrektor</w:t>
      </w:r>
      <w:r>
        <w:t xml:space="preserve"> </w:t>
      </w:r>
      <w:r w:rsidRPr="006E742E">
        <w:t>izby</w:t>
      </w:r>
      <w:r>
        <w:t xml:space="preserve"> </w:t>
      </w:r>
      <w:r w:rsidRPr="006E742E">
        <w:t>skarbowej</w:t>
      </w:r>
      <w:r>
        <w:t xml:space="preserve"> </w:t>
      </w:r>
      <w:r w:rsidRPr="006E742E">
        <w:t>przenosi</w:t>
      </w:r>
      <w:r>
        <w:t xml:space="preserve"> </w:t>
      </w:r>
      <w:r w:rsidRPr="006E742E">
        <w:t>osobę</w:t>
      </w:r>
      <w:r>
        <w:t xml:space="preserve"> </w:t>
      </w:r>
      <w:r w:rsidRPr="006E742E">
        <w:t>będącą</w:t>
      </w:r>
      <w:r>
        <w:t xml:space="preserve"> </w:t>
      </w:r>
      <w:r w:rsidRPr="006E742E">
        <w:t>członkiem</w:t>
      </w:r>
      <w:r>
        <w:t xml:space="preserve"> </w:t>
      </w:r>
      <w:r w:rsidRPr="006E742E">
        <w:t>korpusu</w:t>
      </w:r>
      <w:r>
        <w:t xml:space="preserve"> </w:t>
      </w:r>
      <w:r w:rsidRPr="006E742E">
        <w:t>służby</w:t>
      </w:r>
      <w:r>
        <w:t xml:space="preserve"> </w:t>
      </w:r>
      <w:r w:rsidRPr="006E742E">
        <w:t>cywilnej</w:t>
      </w:r>
      <w:r>
        <w:t xml:space="preserve"> </w:t>
      </w:r>
      <w:r w:rsidRPr="006E742E">
        <w:t>albo</w:t>
      </w:r>
      <w:r>
        <w:t xml:space="preserve"> </w:t>
      </w:r>
      <w:r w:rsidRPr="006E742E">
        <w:t>zawiera</w:t>
      </w:r>
      <w:r>
        <w:t xml:space="preserve"> </w:t>
      </w:r>
      <w:r w:rsidRPr="006E742E">
        <w:t>umowę</w:t>
      </w:r>
      <w:r>
        <w:t xml:space="preserve"> </w:t>
      </w:r>
      <w:r w:rsidRPr="006E742E">
        <w:t>o</w:t>
      </w:r>
      <w:r>
        <w:t> </w:t>
      </w:r>
      <w:r w:rsidRPr="006E742E">
        <w:t>pracę</w:t>
      </w:r>
      <w:r>
        <w:t xml:space="preserve"> </w:t>
      </w:r>
      <w:r w:rsidRPr="006E742E">
        <w:t>na</w:t>
      </w:r>
      <w:r>
        <w:t xml:space="preserve"> </w:t>
      </w:r>
      <w:r w:rsidRPr="006E742E">
        <w:t>czas</w:t>
      </w:r>
      <w:r>
        <w:t xml:space="preserve"> </w:t>
      </w:r>
      <w:r w:rsidRPr="006E742E">
        <w:t>nieokreślony</w:t>
      </w:r>
      <w:r>
        <w:t xml:space="preserve"> </w:t>
      </w:r>
      <w:r w:rsidRPr="006E742E">
        <w:t>z</w:t>
      </w:r>
      <w:r>
        <w:t> </w:t>
      </w:r>
      <w:r w:rsidRPr="006E742E">
        <w:t>osobą</w:t>
      </w:r>
      <w:r>
        <w:t xml:space="preserve"> </w:t>
      </w:r>
      <w:r w:rsidRPr="006E742E">
        <w:t>niebędącą</w:t>
      </w:r>
      <w:r>
        <w:t xml:space="preserve"> </w:t>
      </w:r>
      <w:r w:rsidRPr="006E742E">
        <w:t>członkiem</w:t>
      </w:r>
      <w:r>
        <w:t xml:space="preserve"> </w:t>
      </w:r>
      <w:r w:rsidRPr="006E742E">
        <w:t>korpusu</w:t>
      </w:r>
      <w:r>
        <w:t xml:space="preserve"> </w:t>
      </w:r>
      <w:r w:rsidRPr="006E742E">
        <w:t>służby</w:t>
      </w:r>
      <w:r>
        <w:t xml:space="preserve"> </w:t>
      </w:r>
      <w:r w:rsidRPr="006E742E">
        <w:t>cywilnej,</w:t>
      </w:r>
      <w:r>
        <w:t xml:space="preserve"> </w:t>
      </w:r>
      <w:r w:rsidRPr="006E742E">
        <w:t>w</w:t>
      </w:r>
      <w:r>
        <w:t> </w:t>
      </w:r>
      <w:r w:rsidRPr="006E742E">
        <w:t>przypadku</w:t>
      </w:r>
      <w:r>
        <w:t xml:space="preserve"> </w:t>
      </w:r>
      <w:r w:rsidRPr="006E742E">
        <w:t>powołania</w:t>
      </w:r>
      <w:r>
        <w:t xml:space="preserve"> </w:t>
      </w:r>
      <w:r w:rsidRPr="006E742E">
        <w:t>jej</w:t>
      </w:r>
      <w:r>
        <w:t xml:space="preserve"> </w:t>
      </w:r>
      <w:r w:rsidRPr="006E742E">
        <w:t>na</w:t>
      </w:r>
      <w:r>
        <w:t xml:space="preserve"> </w:t>
      </w:r>
      <w:r w:rsidRPr="006E742E">
        <w:t>stanowisko</w:t>
      </w:r>
      <w:r>
        <w:t xml:space="preserve"> </w:t>
      </w:r>
      <w:r w:rsidRPr="006E742E">
        <w:t>naczelnika</w:t>
      </w:r>
      <w:r>
        <w:t xml:space="preserve"> </w:t>
      </w:r>
      <w:r w:rsidRPr="006E742E">
        <w:t>urzędu</w:t>
      </w:r>
      <w:r>
        <w:t xml:space="preserve"> </w:t>
      </w:r>
      <w:r w:rsidRPr="006E742E">
        <w:t>skarbowego.</w:t>
      </w:r>
    </w:p>
    <w:p w:rsidR="00DF6E79" w:rsidRPr="006E742E" w:rsidRDefault="00DF6E79" w:rsidP="00DF6E79">
      <w:pPr>
        <w:pStyle w:val="USTustnpkodeksu"/>
      </w:pPr>
      <w:r w:rsidRPr="006E742E">
        <w:t>4.</w:t>
      </w:r>
      <w:r>
        <w:t> </w:t>
      </w:r>
      <w:r w:rsidRPr="006E742E">
        <w:t>Minister</w:t>
      </w:r>
      <w:r>
        <w:t xml:space="preserve"> </w:t>
      </w:r>
      <w:r w:rsidRPr="006E742E">
        <w:t>właściwy</w:t>
      </w:r>
      <w:r>
        <w:t xml:space="preserve"> </w:t>
      </w:r>
      <w:r w:rsidRPr="006E742E">
        <w:t>do</w:t>
      </w:r>
      <w:r>
        <w:t xml:space="preserve"> </w:t>
      </w:r>
      <w:r w:rsidRPr="006E742E">
        <w:t>spraw</w:t>
      </w:r>
      <w:r>
        <w:t xml:space="preserve"> </w:t>
      </w:r>
      <w:r w:rsidRPr="006E742E">
        <w:t>finansów</w:t>
      </w:r>
      <w:r>
        <w:t xml:space="preserve"> </w:t>
      </w:r>
      <w:r w:rsidRPr="006E742E">
        <w:t>publicznych</w:t>
      </w:r>
      <w:r>
        <w:t xml:space="preserve"> </w:t>
      </w:r>
      <w:r w:rsidRPr="006E742E">
        <w:t>odwołuje</w:t>
      </w:r>
      <w:r>
        <w:t xml:space="preserve"> </w:t>
      </w:r>
      <w:r w:rsidRPr="006E742E">
        <w:t>odpowiednio</w:t>
      </w:r>
      <w:r>
        <w:t xml:space="preserve"> </w:t>
      </w:r>
      <w:r w:rsidRPr="006E742E">
        <w:t>ze</w:t>
      </w:r>
      <w:r>
        <w:t xml:space="preserve"> </w:t>
      </w:r>
      <w:r w:rsidRPr="006E742E">
        <w:t>stanowiska</w:t>
      </w:r>
      <w:r>
        <w:t xml:space="preserve"> </w:t>
      </w:r>
      <w:r w:rsidRPr="006E742E">
        <w:t>dyrektora</w:t>
      </w:r>
      <w:r>
        <w:t xml:space="preserve"> </w:t>
      </w:r>
      <w:r w:rsidRPr="006E742E">
        <w:t>izby</w:t>
      </w:r>
      <w:r>
        <w:t xml:space="preserve"> </w:t>
      </w:r>
      <w:r w:rsidRPr="006E742E">
        <w:t>skarb</w:t>
      </w:r>
      <w:r w:rsidRPr="006E742E">
        <w:t>o</w:t>
      </w:r>
      <w:r w:rsidRPr="006E742E">
        <w:t>wej,</w:t>
      </w:r>
      <w:r>
        <w:t xml:space="preserve"> </w:t>
      </w:r>
      <w:r w:rsidRPr="006E742E">
        <w:t>dyrektora</w:t>
      </w:r>
      <w:r>
        <w:t xml:space="preserve"> </w:t>
      </w:r>
      <w:r w:rsidRPr="006E742E">
        <w:t>Biura</w:t>
      </w:r>
      <w:r>
        <w:t xml:space="preserve"> </w:t>
      </w:r>
      <w:r w:rsidRPr="006E742E">
        <w:t>Krajowej</w:t>
      </w:r>
      <w:r>
        <w:t xml:space="preserve"> </w:t>
      </w:r>
      <w:r w:rsidRPr="006E742E">
        <w:t>Informacji</w:t>
      </w:r>
      <w:r>
        <w:t xml:space="preserve"> </w:t>
      </w:r>
      <w:r w:rsidRPr="006E742E">
        <w:t>Podatkowej</w:t>
      </w:r>
      <w:r>
        <w:t xml:space="preserve"> </w:t>
      </w:r>
      <w:r w:rsidRPr="006E742E">
        <w:t>albo</w:t>
      </w:r>
      <w:r>
        <w:t xml:space="preserve"> </w:t>
      </w:r>
      <w:r w:rsidRPr="006E742E">
        <w:t>naczelnika</w:t>
      </w:r>
      <w:r>
        <w:t xml:space="preserve"> </w:t>
      </w:r>
      <w:r w:rsidRPr="006E742E">
        <w:t>urzędu</w:t>
      </w:r>
      <w:r>
        <w:t xml:space="preserve"> </w:t>
      </w:r>
      <w:r w:rsidRPr="006E742E">
        <w:t>skarbowego.</w:t>
      </w:r>
    </w:p>
    <w:p w:rsidR="00DF6E79" w:rsidRPr="006E742E" w:rsidRDefault="00DF6E79" w:rsidP="00DF6E79">
      <w:pPr>
        <w:pStyle w:val="ARTartustawynprozporzdzenia"/>
      </w:pPr>
      <w:r w:rsidRPr="0083444C">
        <w:rPr>
          <w:rStyle w:val="Ppogrubienie"/>
        </w:rPr>
        <w:t>Art. 33.</w:t>
      </w:r>
      <w:r>
        <w:t> </w:t>
      </w:r>
      <w:r w:rsidRPr="006E742E">
        <w:t>1.</w:t>
      </w:r>
      <w:r>
        <w:t xml:space="preserve"> </w:t>
      </w:r>
      <w:r w:rsidRPr="006E742E">
        <w:t>Minister</w:t>
      </w:r>
      <w:r>
        <w:t xml:space="preserve"> </w:t>
      </w:r>
      <w:r w:rsidRPr="006E742E">
        <w:t>właściwy</w:t>
      </w:r>
      <w:r>
        <w:t xml:space="preserve"> </w:t>
      </w:r>
      <w:r w:rsidRPr="006E742E">
        <w:t>do</w:t>
      </w:r>
      <w:r>
        <w:t xml:space="preserve"> </w:t>
      </w:r>
      <w:r w:rsidRPr="006E742E">
        <w:t>spraw</w:t>
      </w:r>
      <w:r>
        <w:t xml:space="preserve"> </w:t>
      </w:r>
      <w:r w:rsidRPr="006E742E">
        <w:t>finansów</w:t>
      </w:r>
      <w:r>
        <w:t xml:space="preserve"> </w:t>
      </w:r>
      <w:r w:rsidRPr="006E742E">
        <w:t>publicznych,</w:t>
      </w:r>
      <w:r>
        <w:t xml:space="preserve"> </w:t>
      </w:r>
      <w:r w:rsidRPr="006E742E">
        <w:t>na</w:t>
      </w:r>
      <w:r>
        <w:t xml:space="preserve"> </w:t>
      </w:r>
      <w:r w:rsidRPr="006E742E">
        <w:t>wniosek</w:t>
      </w:r>
      <w:r>
        <w:t xml:space="preserve"> </w:t>
      </w:r>
      <w:r w:rsidRPr="006E742E">
        <w:t>dyrektora</w:t>
      </w:r>
      <w:r>
        <w:t xml:space="preserve"> </w:t>
      </w:r>
      <w:r w:rsidRPr="006E742E">
        <w:t>izby</w:t>
      </w:r>
      <w:r>
        <w:t xml:space="preserve"> </w:t>
      </w:r>
      <w:r w:rsidRPr="006E742E">
        <w:t>skarbowej</w:t>
      </w:r>
      <w:r>
        <w:t xml:space="preserve"> </w:t>
      </w:r>
      <w:r w:rsidRPr="006E742E">
        <w:t>albo</w:t>
      </w:r>
      <w:r>
        <w:t xml:space="preserve"> </w:t>
      </w:r>
      <w:r w:rsidRPr="006E742E">
        <w:t>dyrektora</w:t>
      </w:r>
      <w:r>
        <w:t xml:space="preserve"> </w:t>
      </w:r>
      <w:r w:rsidRPr="006E742E">
        <w:t>Biura</w:t>
      </w:r>
      <w:r>
        <w:t xml:space="preserve"> </w:t>
      </w:r>
      <w:r w:rsidRPr="006E742E">
        <w:t>Krajowej</w:t>
      </w:r>
      <w:r>
        <w:t xml:space="preserve"> </w:t>
      </w:r>
      <w:r w:rsidRPr="006E742E">
        <w:t>Informacji</w:t>
      </w:r>
      <w:r>
        <w:t xml:space="preserve"> </w:t>
      </w:r>
      <w:r w:rsidRPr="006E742E">
        <w:t>Podatkowej,</w:t>
      </w:r>
      <w:r>
        <w:t xml:space="preserve"> </w:t>
      </w:r>
      <w:r w:rsidRPr="006E742E">
        <w:t>powołuje</w:t>
      </w:r>
      <w:r>
        <w:t xml:space="preserve"> </w:t>
      </w:r>
      <w:r w:rsidRPr="006E742E">
        <w:t>osobę</w:t>
      </w:r>
      <w:r>
        <w:t xml:space="preserve"> </w:t>
      </w:r>
      <w:r w:rsidRPr="006E742E">
        <w:t>wybraną</w:t>
      </w:r>
      <w:r>
        <w:t xml:space="preserve"> </w:t>
      </w:r>
      <w:r w:rsidRPr="006E742E">
        <w:t>spośród</w:t>
      </w:r>
      <w:r>
        <w:t xml:space="preserve"> </w:t>
      </w:r>
      <w:r w:rsidRPr="006E742E">
        <w:t>kandydatów</w:t>
      </w:r>
      <w:r>
        <w:t xml:space="preserve"> </w:t>
      </w:r>
      <w:r w:rsidRPr="006E742E">
        <w:t>wyłonionych</w:t>
      </w:r>
      <w:r>
        <w:t xml:space="preserve"> </w:t>
      </w:r>
      <w:r w:rsidRPr="006E742E">
        <w:t>w</w:t>
      </w:r>
      <w:r>
        <w:t> </w:t>
      </w:r>
      <w:r w:rsidRPr="006E742E">
        <w:t>drodze</w:t>
      </w:r>
      <w:r>
        <w:t xml:space="preserve"> </w:t>
      </w:r>
      <w:r w:rsidRPr="006E742E">
        <w:t>naboru,</w:t>
      </w:r>
      <w:r>
        <w:t xml:space="preserve"> </w:t>
      </w:r>
      <w:r w:rsidRPr="006E742E">
        <w:t>odpowiednio</w:t>
      </w:r>
      <w:r>
        <w:t xml:space="preserve"> </w:t>
      </w:r>
      <w:r w:rsidRPr="006E742E">
        <w:t>na</w:t>
      </w:r>
      <w:r>
        <w:t xml:space="preserve"> </w:t>
      </w:r>
      <w:r w:rsidRPr="006E742E">
        <w:t>stanowisko</w:t>
      </w:r>
      <w:r>
        <w:t xml:space="preserve"> </w:t>
      </w:r>
      <w:r w:rsidRPr="006E742E">
        <w:t>zastępcy</w:t>
      </w:r>
      <w:r>
        <w:t xml:space="preserve"> </w:t>
      </w:r>
      <w:r w:rsidRPr="006E742E">
        <w:t>dyrektora</w:t>
      </w:r>
      <w:r>
        <w:t xml:space="preserve"> </w:t>
      </w:r>
      <w:r w:rsidRPr="006E742E">
        <w:t>izby</w:t>
      </w:r>
      <w:r>
        <w:t xml:space="preserve"> </w:t>
      </w:r>
      <w:r w:rsidRPr="006E742E">
        <w:t>skarbowej</w:t>
      </w:r>
      <w:r>
        <w:t xml:space="preserve"> </w:t>
      </w:r>
      <w:r w:rsidRPr="006E742E">
        <w:t>albo</w:t>
      </w:r>
      <w:r>
        <w:t xml:space="preserve"> </w:t>
      </w:r>
      <w:r w:rsidRPr="006E742E">
        <w:t>zastępcy</w:t>
      </w:r>
      <w:r>
        <w:t xml:space="preserve"> </w:t>
      </w:r>
      <w:r w:rsidRPr="006E742E">
        <w:t>dyrektora</w:t>
      </w:r>
      <w:r>
        <w:t xml:space="preserve"> </w:t>
      </w:r>
      <w:r w:rsidRPr="006E742E">
        <w:t>Biura</w:t>
      </w:r>
      <w:r>
        <w:t xml:space="preserve"> </w:t>
      </w:r>
      <w:r w:rsidRPr="006E742E">
        <w:t>Krajowej</w:t>
      </w:r>
      <w:r>
        <w:t xml:space="preserve"> </w:t>
      </w:r>
      <w:r w:rsidRPr="006E742E">
        <w:t>Informacji</w:t>
      </w:r>
      <w:r>
        <w:t xml:space="preserve"> </w:t>
      </w:r>
      <w:r w:rsidRPr="006E742E">
        <w:t>Poda</w:t>
      </w:r>
      <w:r w:rsidRPr="006E742E">
        <w:t>t</w:t>
      </w:r>
      <w:r w:rsidRPr="006E742E">
        <w:t>kowej.</w:t>
      </w:r>
    </w:p>
    <w:p w:rsidR="00DF6E79" w:rsidRPr="006E742E" w:rsidRDefault="00DF6E79" w:rsidP="00DF6E79">
      <w:pPr>
        <w:pStyle w:val="USTustnpkodeksu"/>
      </w:pPr>
      <w:r w:rsidRPr="006E742E">
        <w:t>2.</w:t>
      </w:r>
      <w:r>
        <w:t> </w:t>
      </w:r>
      <w:r w:rsidRPr="006E742E">
        <w:t>Dyrektor</w:t>
      </w:r>
      <w:r>
        <w:t xml:space="preserve"> </w:t>
      </w:r>
      <w:r w:rsidRPr="006E742E">
        <w:t>izby</w:t>
      </w:r>
      <w:r>
        <w:t xml:space="preserve"> </w:t>
      </w:r>
      <w:r w:rsidRPr="006E742E">
        <w:t>skarbowej</w:t>
      </w:r>
      <w:r>
        <w:t xml:space="preserve"> </w:t>
      </w:r>
      <w:r w:rsidRPr="006E742E">
        <w:t>albo</w:t>
      </w:r>
      <w:r>
        <w:t xml:space="preserve"> </w:t>
      </w:r>
      <w:r w:rsidRPr="006E742E">
        <w:t>dyrektor</w:t>
      </w:r>
      <w:r>
        <w:t xml:space="preserve"> </w:t>
      </w:r>
      <w:r w:rsidRPr="006E742E">
        <w:t>Biura</w:t>
      </w:r>
      <w:r>
        <w:t xml:space="preserve"> </w:t>
      </w:r>
      <w:r w:rsidRPr="006E742E">
        <w:t>Krajowej</w:t>
      </w:r>
      <w:r>
        <w:t xml:space="preserve"> </w:t>
      </w:r>
      <w:r w:rsidRPr="006E742E">
        <w:t>Informacji</w:t>
      </w:r>
      <w:r>
        <w:t xml:space="preserve"> </w:t>
      </w:r>
      <w:r w:rsidRPr="006E742E">
        <w:t>Podatkowej</w:t>
      </w:r>
      <w:r>
        <w:t xml:space="preserve"> </w:t>
      </w:r>
      <w:r w:rsidRPr="006E742E">
        <w:t>przenosi</w:t>
      </w:r>
      <w:r>
        <w:t xml:space="preserve"> </w:t>
      </w:r>
      <w:r w:rsidRPr="006E742E">
        <w:t>osobę</w:t>
      </w:r>
      <w:r>
        <w:t xml:space="preserve"> </w:t>
      </w:r>
      <w:r w:rsidRPr="006E742E">
        <w:t>będącą</w:t>
      </w:r>
      <w:r>
        <w:t xml:space="preserve"> </w:t>
      </w:r>
      <w:r w:rsidRPr="006E742E">
        <w:t>członkiem</w:t>
      </w:r>
      <w:r>
        <w:t xml:space="preserve"> </w:t>
      </w:r>
      <w:r w:rsidRPr="006E742E">
        <w:t>korpusu</w:t>
      </w:r>
      <w:r>
        <w:t xml:space="preserve"> </w:t>
      </w:r>
      <w:r w:rsidRPr="006E742E">
        <w:t>służby</w:t>
      </w:r>
      <w:r>
        <w:t xml:space="preserve"> </w:t>
      </w:r>
      <w:r w:rsidRPr="006E742E">
        <w:t>cywilnej</w:t>
      </w:r>
      <w:r>
        <w:t xml:space="preserve"> </w:t>
      </w:r>
      <w:r w:rsidRPr="006E742E">
        <w:t>albo</w:t>
      </w:r>
      <w:r>
        <w:t xml:space="preserve"> </w:t>
      </w:r>
      <w:r w:rsidRPr="006E742E">
        <w:t>zawiera</w:t>
      </w:r>
      <w:r>
        <w:t xml:space="preserve"> </w:t>
      </w:r>
      <w:r w:rsidRPr="006E742E">
        <w:t>umowę</w:t>
      </w:r>
      <w:r>
        <w:t xml:space="preserve"> </w:t>
      </w:r>
      <w:r w:rsidRPr="006E742E">
        <w:t>o</w:t>
      </w:r>
      <w:r>
        <w:t> </w:t>
      </w:r>
      <w:r w:rsidRPr="006E742E">
        <w:t>pracę</w:t>
      </w:r>
      <w:r>
        <w:t xml:space="preserve"> </w:t>
      </w:r>
      <w:r w:rsidRPr="006E742E">
        <w:t>na</w:t>
      </w:r>
      <w:r>
        <w:t xml:space="preserve"> </w:t>
      </w:r>
      <w:r w:rsidRPr="006E742E">
        <w:t>czas</w:t>
      </w:r>
      <w:r>
        <w:t xml:space="preserve"> </w:t>
      </w:r>
      <w:r w:rsidRPr="006E742E">
        <w:t>nieokreślony</w:t>
      </w:r>
      <w:r>
        <w:t xml:space="preserve"> </w:t>
      </w:r>
      <w:r w:rsidRPr="006E742E">
        <w:t>z</w:t>
      </w:r>
      <w:r>
        <w:t> </w:t>
      </w:r>
      <w:r w:rsidRPr="006E742E">
        <w:t>osobą</w:t>
      </w:r>
      <w:r>
        <w:t xml:space="preserve"> </w:t>
      </w:r>
      <w:r w:rsidRPr="006E742E">
        <w:t>niebędącą</w:t>
      </w:r>
      <w:r>
        <w:t xml:space="preserve"> </w:t>
      </w:r>
      <w:r w:rsidRPr="006E742E">
        <w:t>członkiem</w:t>
      </w:r>
      <w:r>
        <w:t xml:space="preserve"> </w:t>
      </w:r>
      <w:r w:rsidRPr="006E742E">
        <w:t>korpusu</w:t>
      </w:r>
      <w:r>
        <w:t xml:space="preserve"> </w:t>
      </w:r>
      <w:r w:rsidRPr="006E742E">
        <w:t>służby</w:t>
      </w:r>
      <w:r>
        <w:t xml:space="preserve"> </w:t>
      </w:r>
      <w:r w:rsidRPr="006E742E">
        <w:t>cywilnej,</w:t>
      </w:r>
      <w:r>
        <w:t xml:space="preserve"> </w:t>
      </w:r>
      <w:r w:rsidRPr="006E742E">
        <w:t>w</w:t>
      </w:r>
      <w:r>
        <w:t> </w:t>
      </w:r>
      <w:r w:rsidRPr="006E742E">
        <w:t>przypadku</w:t>
      </w:r>
      <w:r>
        <w:t xml:space="preserve"> </w:t>
      </w:r>
      <w:r w:rsidRPr="006E742E">
        <w:t>powołania</w:t>
      </w:r>
      <w:r>
        <w:t xml:space="preserve"> </w:t>
      </w:r>
      <w:r w:rsidRPr="006E742E">
        <w:t>jej</w:t>
      </w:r>
      <w:r>
        <w:t xml:space="preserve"> </w:t>
      </w:r>
      <w:r w:rsidRPr="006E742E">
        <w:t>odpowiednio</w:t>
      </w:r>
      <w:r>
        <w:t xml:space="preserve"> </w:t>
      </w:r>
      <w:r w:rsidRPr="006E742E">
        <w:t>na</w:t>
      </w:r>
      <w:r>
        <w:t xml:space="preserve"> </w:t>
      </w:r>
      <w:r w:rsidRPr="006E742E">
        <w:t>stanowisko</w:t>
      </w:r>
      <w:r>
        <w:t xml:space="preserve"> </w:t>
      </w:r>
      <w:r w:rsidRPr="006E742E">
        <w:t>zastępcy</w:t>
      </w:r>
      <w:r>
        <w:t xml:space="preserve"> </w:t>
      </w:r>
      <w:r w:rsidRPr="006E742E">
        <w:t>dyrektora</w:t>
      </w:r>
      <w:r>
        <w:t xml:space="preserve"> </w:t>
      </w:r>
      <w:r w:rsidRPr="006E742E">
        <w:t>izby</w:t>
      </w:r>
      <w:r>
        <w:t xml:space="preserve"> </w:t>
      </w:r>
      <w:r w:rsidRPr="006E742E">
        <w:t>skarbowej</w:t>
      </w:r>
      <w:r>
        <w:t xml:space="preserve"> </w:t>
      </w:r>
      <w:r w:rsidRPr="006E742E">
        <w:t>albo</w:t>
      </w:r>
      <w:r>
        <w:t xml:space="preserve"> </w:t>
      </w:r>
      <w:r w:rsidRPr="006E742E">
        <w:t>zastępcy</w:t>
      </w:r>
      <w:r>
        <w:t xml:space="preserve"> </w:t>
      </w:r>
      <w:r w:rsidRPr="006E742E">
        <w:t>dyre</w:t>
      </w:r>
      <w:r w:rsidRPr="006E742E">
        <w:t>k</w:t>
      </w:r>
      <w:r w:rsidRPr="006E742E">
        <w:t>tora</w:t>
      </w:r>
      <w:r>
        <w:t xml:space="preserve"> </w:t>
      </w:r>
      <w:r w:rsidRPr="006E742E">
        <w:t>Biura</w:t>
      </w:r>
      <w:r>
        <w:t xml:space="preserve"> </w:t>
      </w:r>
      <w:r w:rsidRPr="006E742E">
        <w:t>Krajowej</w:t>
      </w:r>
      <w:r>
        <w:t xml:space="preserve"> </w:t>
      </w:r>
      <w:r w:rsidRPr="006E742E">
        <w:t>Informacji</w:t>
      </w:r>
      <w:r>
        <w:t xml:space="preserve"> </w:t>
      </w:r>
      <w:r w:rsidRPr="006E742E">
        <w:t>Podatkowej.</w:t>
      </w:r>
    </w:p>
    <w:p w:rsidR="00DF6E79" w:rsidRPr="006E742E" w:rsidRDefault="00DF6E79" w:rsidP="00DF6E79">
      <w:pPr>
        <w:pStyle w:val="USTustnpkodeksu"/>
      </w:pPr>
      <w:r w:rsidRPr="006E742E">
        <w:t>3.</w:t>
      </w:r>
      <w:r>
        <w:t> </w:t>
      </w:r>
      <w:r w:rsidRPr="006E742E">
        <w:t>Minister</w:t>
      </w:r>
      <w:r>
        <w:t xml:space="preserve"> </w:t>
      </w:r>
      <w:r w:rsidRPr="006E742E">
        <w:t>właściwy</w:t>
      </w:r>
      <w:r>
        <w:t xml:space="preserve"> </w:t>
      </w:r>
      <w:r w:rsidRPr="006E742E">
        <w:t>do</w:t>
      </w:r>
      <w:r>
        <w:t xml:space="preserve"> </w:t>
      </w:r>
      <w:r w:rsidRPr="006E742E">
        <w:t>spraw</w:t>
      </w:r>
      <w:r>
        <w:t xml:space="preserve"> </w:t>
      </w:r>
      <w:r w:rsidRPr="006E742E">
        <w:t>finansów</w:t>
      </w:r>
      <w:r>
        <w:t xml:space="preserve"> </w:t>
      </w:r>
      <w:r w:rsidRPr="006E742E">
        <w:t>publicznych</w:t>
      </w:r>
      <w:r>
        <w:t xml:space="preserve"> </w:t>
      </w:r>
      <w:r w:rsidRPr="006E742E">
        <w:t>odwołuje</w:t>
      </w:r>
      <w:r>
        <w:t xml:space="preserve"> </w:t>
      </w:r>
      <w:r w:rsidRPr="006E742E">
        <w:t>odpowiednio</w:t>
      </w:r>
      <w:r>
        <w:t xml:space="preserve"> </w:t>
      </w:r>
      <w:r w:rsidRPr="006E742E">
        <w:t>ze</w:t>
      </w:r>
      <w:r>
        <w:t xml:space="preserve"> </w:t>
      </w:r>
      <w:r w:rsidRPr="006E742E">
        <w:t>stanowiska</w:t>
      </w:r>
      <w:r>
        <w:t xml:space="preserve"> </w:t>
      </w:r>
      <w:r w:rsidRPr="006E742E">
        <w:t>zastępcy</w:t>
      </w:r>
      <w:r>
        <w:t xml:space="preserve"> </w:t>
      </w:r>
      <w:r w:rsidRPr="006E742E">
        <w:t>dyrektora</w:t>
      </w:r>
      <w:r>
        <w:t xml:space="preserve"> </w:t>
      </w:r>
      <w:r w:rsidRPr="006E742E">
        <w:t>izby</w:t>
      </w:r>
      <w:r>
        <w:t xml:space="preserve"> </w:t>
      </w:r>
      <w:r w:rsidRPr="006E742E">
        <w:t>skarbowej</w:t>
      </w:r>
      <w:r>
        <w:t xml:space="preserve"> </w:t>
      </w:r>
      <w:r w:rsidRPr="006E742E">
        <w:t>albo</w:t>
      </w:r>
      <w:r>
        <w:t xml:space="preserve"> </w:t>
      </w:r>
      <w:r w:rsidRPr="006E742E">
        <w:t>zastępcy</w:t>
      </w:r>
      <w:r>
        <w:t xml:space="preserve"> </w:t>
      </w:r>
      <w:r w:rsidRPr="006E742E">
        <w:t>dyrektora</w:t>
      </w:r>
      <w:r>
        <w:t xml:space="preserve"> </w:t>
      </w:r>
      <w:r w:rsidRPr="006E742E">
        <w:t>Biura</w:t>
      </w:r>
      <w:r>
        <w:t xml:space="preserve"> </w:t>
      </w:r>
      <w:r w:rsidRPr="006E742E">
        <w:t>Krajowej</w:t>
      </w:r>
      <w:r>
        <w:t xml:space="preserve"> </w:t>
      </w:r>
      <w:r w:rsidRPr="006E742E">
        <w:t>Informacji</w:t>
      </w:r>
      <w:r>
        <w:t xml:space="preserve"> </w:t>
      </w:r>
      <w:r w:rsidRPr="006E742E">
        <w:t>Podatkowej.</w:t>
      </w:r>
    </w:p>
    <w:p w:rsidR="00DF6E79" w:rsidRPr="006E742E" w:rsidRDefault="00DF6E79" w:rsidP="00DF6E79">
      <w:pPr>
        <w:pStyle w:val="ARTartustawynprozporzdzenia"/>
      </w:pPr>
      <w:r w:rsidRPr="0083444C">
        <w:rPr>
          <w:rStyle w:val="Ppogrubienie"/>
        </w:rPr>
        <w:t>Art. 34.</w:t>
      </w:r>
      <w:r>
        <w:t> </w:t>
      </w:r>
      <w:r w:rsidRPr="006E742E">
        <w:t>1.</w:t>
      </w:r>
      <w:r>
        <w:t xml:space="preserve"> </w:t>
      </w:r>
      <w:r w:rsidRPr="006E742E">
        <w:t>Członek</w:t>
      </w:r>
      <w:r>
        <w:t xml:space="preserve"> </w:t>
      </w:r>
      <w:r w:rsidRPr="006E742E">
        <w:t>korpusu</w:t>
      </w:r>
      <w:r>
        <w:t xml:space="preserve"> </w:t>
      </w:r>
      <w:r w:rsidRPr="006E742E">
        <w:t>służby</w:t>
      </w:r>
      <w:r>
        <w:t xml:space="preserve"> </w:t>
      </w:r>
      <w:r w:rsidRPr="006E742E">
        <w:t>cywilnej,</w:t>
      </w:r>
      <w:r>
        <w:t xml:space="preserve"> </w:t>
      </w:r>
      <w:r w:rsidRPr="006E742E">
        <w:t>zatrudniony</w:t>
      </w:r>
      <w:r>
        <w:t xml:space="preserve"> </w:t>
      </w:r>
      <w:r w:rsidRPr="006E742E">
        <w:t>w</w:t>
      </w:r>
      <w:r>
        <w:t> </w:t>
      </w:r>
      <w:r w:rsidRPr="006E742E">
        <w:t>urzędzie</w:t>
      </w:r>
      <w:r>
        <w:t xml:space="preserve"> </w:t>
      </w:r>
      <w:r w:rsidRPr="006E742E">
        <w:t>obsługującym</w:t>
      </w:r>
      <w:r>
        <w:t xml:space="preserve"> </w:t>
      </w:r>
      <w:r w:rsidRPr="006E742E">
        <w:t>ministra</w:t>
      </w:r>
      <w:r>
        <w:t xml:space="preserve"> </w:t>
      </w:r>
      <w:r w:rsidRPr="006E742E">
        <w:t>właściwego</w:t>
      </w:r>
      <w:r>
        <w:t xml:space="preserve"> </w:t>
      </w:r>
      <w:r w:rsidRPr="006E742E">
        <w:t>do</w:t>
      </w:r>
      <w:r>
        <w:t xml:space="preserve"> </w:t>
      </w:r>
      <w:r w:rsidRPr="006E742E">
        <w:t>spraw</w:t>
      </w:r>
      <w:r>
        <w:t xml:space="preserve"> </w:t>
      </w:r>
      <w:r w:rsidRPr="006E742E">
        <w:t>finansów</w:t>
      </w:r>
      <w:r>
        <w:t xml:space="preserve"> </w:t>
      </w:r>
      <w:r w:rsidRPr="006E742E">
        <w:t>publicznych</w:t>
      </w:r>
      <w:r>
        <w:t xml:space="preserve"> </w:t>
      </w:r>
      <w:r w:rsidRPr="006E742E">
        <w:t>albo</w:t>
      </w:r>
      <w:r>
        <w:t xml:space="preserve"> </w:t>
      </w:r>
      <w:r w:rsidRPr="006E742E">
        <w:t>w</w:t>
      </w:r>
      <w:r>
        <w:t> </w:t>
      </w:r>
      <w:r w:rsidRPr="006E742E">
        <w:t>jednostkach</w:t>
      </w:r>
      <w:r>
        <w:t xml:space="preserve"> </w:t>
      </w:r>
      <w:r w:rsidRPr="006E742E">
        <w:t>podległych</w:t>
      </w:r>
      <w:r>
        <w:t xml:space="preserve"> </w:t>
      </w:r>
      <w:r w:rsidRPr="00F03F60">
        <w:t>temu</w:t>
      </w:r>
      <w:r>
        <w:t xml:space="preserve"> </w:t>
      </w:r>
      <w:r w:rsidRPr="00F03F60">
        <w:t>ministrowi</w:t>
      </w:r>
      <w:r>
        <w:t xml:space="preserve"> </w:t>
      </w:r>
      <w:r w:rsidRPr="006E742E">
        <w:t>lub</w:t>
      </w:r>
      <w:r>
        <w:t xml:space="preserve"> </w:t>
      </w:r>
      <w:r w:rsidRPr="00F03F60">
        <w:t>przez</w:t>
      </w:r>
      <w:r>
        <w:t xml:space="preserve"> </w:t>
      </w:r>
      <w:r w:rsidRPr="00F03F60">
        <w:t>niego</w:t>
      </w:r>
      <w:r>
        <w:t xml:space="preserve"> </w:t>
      </w:r>
      <w:r w:rsidRPr="00F03F60">
        <w:t>nadzorowanych</w:t>
      </w:r>
      <w:r w:rsidRPr="006E742E">
        <w:t>,</w:t>
      </w:r>
      <w:r>
        <w:t xml:space="preserve"> </w:t>
      </w:r>
      <w:r w:rsidRPr="006E742E">
        <w:t>może</w:t>
      </w:r>
      <w:r>
        <w:t xml:space="preserve"> </w:t>
      </w:r>
      <w:r w:rsidRPr="006E742E">
        <w:t>zostać</w:t>
      </w:r>
      <w:r>
        <w:t xml:space="preserve"> </w:t>
      </w:r>
      <w:r w:rsidRPr="006E742E">
        <w:t>p</w:t>
      </w:r>
      <w:r w:rsidRPr="006E742E">
        <w:t>o</w:t>
      </w:r>
      <w:r w:rsidRPr="006E742E">
        <w:t>wołany</w:t>
      </w:r>
      <w:r>
        <w:t xml:space="preserve"> </w:t>
      </w:r>
      <w:r w:rsidRPr="006E742E">
        <w:t>na</w:t>
      </w:r>
      <w:r>
        <w:t xml:space="preserve"> </w:t>
      </w:r>
      <w:r w:rsidRPr="006E742E">
        <w:t>stanowisko</w:t>
      </w:r>
      <w:r>
        <w:t xml:space="preserve"> </w:t>
      </w:r>
      <w:r w:rsidRPr="006E742E">
        <w:t>zastępcy</w:t>
      </w:r>
      <w:r>
        <w:t xml:space="preserve"> </w:t>
      </w:r>
      <w:r w:rsidRPr="006E742E">
        <w:t>dyrektora</w:t>
      </w:r>
      <w:r>
        <w:t xml:space="preserve"> </w:t>
      </w:r>
      <w:r w:rsidRPr="006E742E">
        <w:t>izby</w:t>
      </w:r>
      <w:r>
        <w:t xml:space="preserve"> </w:t>
      </w:r>
      <w:r w:rsidRPr="006E742E">
        <w:t>skarbowej</w:t>
      </w:r>
      <w:r>
        <w:t xml:space="preserve"> </w:t>
      </w:r>
      <w:r w:rsidRPr="006E742E">
        <w:t>albo</w:t>
      </w:r>
      <w:r>
        <w:t xml:space="preserve"> </w:t>
      </w:r>
      <w:r w:rsidRPr="006E742E">
        <w:t>zastępcy</w:t>
      </w:r>
      <w:r>
        <w:t xml:space="preserve"> </w:t>
      </w:r>
      <w:r w:rsidRPr="006E742E">
        <w:t>dyrektora</w:t>
      </w:r>
      <w:r>
        <w:t xml:space="preserve"> </w:t>
      </w:r>
      <w:r w:rsidRPr="006E742E">
        <w:t>Biura</w:t>
      </w:r>
      <w:r>
        <w:t xml:space="preserve"> </w:t>
      </w:r>
      <w:r w:rsidRPr="006E742E">
        <w:t>Krajowej</w:t>
      </w:r>
      <w:r>
        <w:t xml:space="preserve"> </w:t>
      </w:r>
      <w:r w:rsidRPr="006E742E">
        <w:t>Informacji</w:t>
      </w:r>
      <w:r>
        <w:t xml:space="preserve"> </w:t>
      </w:r>
      <w:r w:rsidRPr="006E742E">
        <w:t>Podatkowej</w:t>
      </w:r>
      <w:r>
        <w:t xml:space="preserve"> </w:t>
      </w:r>
      <w:r w:rsidRPr="006E742E">
        <w:t>bez</w:t>
      </w:r>
      <w:r>
        <w:t xml:space="preserve"> </w:t>
      </w:r>
      <w:r w:rsidRPr="006E742E">
        <w:t>przeprowadzania</w:t>
      </w:r>
      <w:r>
        <w:t xml:space="preserve"> </w:t>
      </w:r>
      <w:r w:rsidRPr="006E742E">
        <w:t>naboru,</w:t>
      </w:r>
      <w:r>
        <w:t xml:space="preserve"> </w:t>
      </w:r>
      <w:r w:rsidRPr="006E742E">
        <w:t>jeżeli</w:t>
      </w:r>
      <w:r>
        <w:t xml:space="preserve"> </w:t>
      </w:r>
      <w:r w:rsidRPr="006E742E">
        <w:t>spełnia</w:t>
      </w:r>
      <w:r>
        <w:t xml:space="preserve"> </w:t>
      </w:r>
      <w:r w:rsidRPr="006E742E">
        <w:t>wymagania</w:t>
      </w:r>
      <w:r>
        <w:t xml:space="preserve"> </w:t>
      </w:r>
      <w:r w:rsidRPr="006E742E">
        <w:t>na</w:t>
      </w:r>
      <w:r>
        <w:t xml:space="preserve"> </w:t>
      </w:r>
      <w:r w:rsidRPr="006E742E">
        <w:t>to</w:t>
      </w:r>
      <w:r>
        <w:t xml:space="preserve"> </w:t>
      </w:r>
      <w:r w:rsidRPr="006E742E">
        <w:t>stanowisko</w:t>
      </w:r>
      <w:r>
        <w:t xml:space="preserve"> </w:t>
      </w:r>
      <w:r w:rsidRPr="006E742E">
        <w:t>oraz</w:t>
      </w:r>
      <w:r>
        <w:t xml:space="preserve"> </w:t>
      </w:r>
      <w:r w:rsidRPr="006E742E">
        <w:t>posiada</w:t>
      </w:r>
      <w:r>
        <w:t xml:space="preserve"> </w:t>
      </w:r>
      <w:r w:rsidRPr="006E742E">
        <w:t>ostatnią</w:t>
      </w:r>
      <w:r>
        <w:t xml:space="preserve"> </w:t>
      </w:r>
      <w:r w:rsidRPr="006E742E">
        <w:t>pozytywną</w:t>
      </w:r>
      <w:r>
        <w:t xml:space="preserve"> </w:t>
      </w:r>
      <w:r w:rsidRPr="006E742E">
        <w:t>ocenę</w:t>
      </w:r>
      <w:r>
        <w:t xml:space="preserve"> </w:t>
      </w:r>
      <w:r w:rsidRPr="006E742E">
        <w:t>okresową</w:t>
      </w:r>
      <w:r>
        <w:t xml:space="preserve"> </w:t>
      </w:r>
      <w:r w:rsidRPr="006E742E">
        <w:t>na</w:t>
      </w:r>
      <w:r>
        <w:t xml:space="preserve"> </w:t>
      </w:r>
      <w:r w:rsidRPr="006E742E">
        <w:t>jednym</w:t>
      </w:r>
      <w:r>
        <w:t xml:space="preserve"> </w:t>
      </w:r>
      <w:r w:rsidRPr="006E742E">
        <w:t>z</w:t>
      </w:r>
      <w:r>
        <w:t> </w:t>
      </w:r>
      <w:r w:rsidRPr="006E742E">
        <w:t>dwóch</w:t>
      </w:r>
      <w:r>
        <w:t xml:space="preserve"> </w:t>
      </w:r>
      <w:r w:rsidRPr="006E742E">
        <w:t>najwyższych</w:t>
      </w:r>
      <w:r>
        <w:t xml:space="preserve"> </w:t>
      </w:r>
      <w:r w:rsidRPr="006E742E">
        <w:t>poziomów</w:t>
      </w:r>
      <w:r>
        <w:t xml:space="preserve"> </w:t>
      </w:r>
      <w:r w:rsidRPr="006E742E">
        <w:t>przewidzianych</w:t>
      </w:r>
      <w:r>
        <w:t xml:space="preserve"> </w:t>
      </w:r>
      <w:r w:rsidRPr="006E742E">
        <w:t>w</w:t>
      </w:r>
      <w:r>
        <w:t> </w:t>
      </w:r>
      <w:r w:rsidRPr="006E742E">
        <w:t>skali</w:t>
      </w:r>
      <w:r>
        <w:t xml:space="preserve"> </w:t>
      </w:r>
      <w:r w:rsidRPr="006E742E">
        <w:t>ocen,</w:t>
      </w:r>
      <w:r>
        <w:t xml:space="preserve"> </w:t>
      </w:r>
      <w:r w:rsidRPr="006E742E">
        <w:t>sporządzoną</w:t>
      </w:r>
      <w:r>
        <w:t xml:space="preserve"> </w:t>
      </w:r>
      <w:r w:rsidRPr="006E742E">
        <w:t>w</w:t>
      </w:r>
      <w:r>
        <w:t> </w:t>
      </w:r>
      <w:r w:rsidRPr="006E742E">
        <w:t>okresie</w:t>
      </w:r>
      <w:r>
        <w:t xml:space="preserve"> </w:t>
      </w:r>
      <w:r w:rsidRPr="006E742E">
        <w:t>24</w:t>
      </w:r>
      <w:r>
        <w:t> </w:t>
      </w:r>
      <w:r w:rsidRPr="006E742E">
        <w:t>miesięcy</w:t>
      </w:r>
      <w:r>
        <w:t xml:space="preserve"> </w:t>
      </w:r>
      <w:r w:rsidRPr="006E742E">
        <w:t>poprzedz</w:t>
      </w:r>
      <w:r w:rsidRPr="006E742E">
        <w:t>a</w:t>
      </w:r>
      <w:r w:rsidRPr="006E742E">
        <w:t>jących</w:t>
      </w:r>
      <w:r>
        <w:t xml:space="preserve"> </w:t>
      </w:r>
      <w:r w:rsidRPr="006E742E">
        <w:t>powołanie.</w:t>
      </w:r>
    </w:p>
    <w:p w:rsidR="00DF6E79" w:rsidRPr="006E742E" w:rsidRDefault="00DF6E79" w:rsidP="00DF6E79">
      <w:pPr>
        <w:pStyle w:val="USTustnpkodeksu"/>
      </w:pPr>
      <w:r w:rsidRPr="006E742E">
        <w:t>2.</w:t>
      </w:r>
      <w:r>
        <w:t> </w:t>
      </w:r>
      <w:r w:rsidRPr="006E742E">
        <w:t>W</w:t>
      </w:r>
      <w:r>
        <w:t> </w:t>
      </w:r>
      <w:r w:rsidRPr="006E742E">
        <w:t>przypadku</w:t>
      </w:r>
      <w:r>
        <w:t xml:space="preserve"> </w:t>
      </w:r>
      <w:r w:rsidRPr="006E742E">
        <w:t>powołania</w:t>
      </w:r>
      <w:r>
        <w:t xml:space="preserve"> </w:t>
      </w:r>
      <w:r w:rsidRPr="006E742E">
        <w:t>członka</w:t>
      </w:r>
      <w:r>
        <w:t xml:space="preserve"> </w:t>
      </w:r>
      <w:r w:rsidRPr="006E742E">
        <w:t>korpusu</w:t>
      </w:r>
      <w:r>
        <w:t xml:space="preserve"> </w:t>
      </w:r>
      <w:r w:rsidRPr="006E742E">
        <w:t>służby</w:t>
      </w:r>
      <w:r>
        <w:t xml:space="preserve"> </w:t>
      </w:r>
      <w:r w:rsidRPr="006E742E">
        <w:t>cywilnej,</w:t>
      </w:r>
      <w:r>
        <w:t xml:space="preserve"> </w:t>
      </w:r>
      <w:r w:rsidRPr="006E742E">
        <w:t>o</w:t>
      </w:r>
      <w:r>
        <w:t> </w:t>
      </w:r>
      <w:r w:rsidRPr="006E742E">
        <w:t>którym</w:t>
      </w:r>
      <w:r>
        <w:t xml:space="preserve"> </w:t>
      </w:r>
      <w:r w:rsidRPr="006E742E">
        <w:t>mowa</w:t>
      </w:r>
      <w:r>
        <w:t xml:space="preserve"> </w:t>
      </w:r>
      <w:r w:rsidRPr="006E742E">
        <w:t>w</w:t>
      </w:r>
      <w:r>
        <w:t> ust. </w:t>
      </w:r>
      <w:r w:rsidRPr="006E742E">
        <w:t>1,</w:t>
      </w:r>
      <w:r>
        <w:t xml:space="preserve"> </w:t>
      </w:r>
      <w:r w:rsidRPr="00F03F60">
        <w:t>przepisy</w:t>
      </w:r>
      <w:r>
        <w:t xml:space="preserve"> art. </w:t>
      </w:r>
      <w:r w:rsidRPr="006E742E">
        <w:t>3</w:t>
      </w:r>
      <w:r>
        <w:t>3 ust. </w:t>
      </w:r>
      <w:r w:rsidRPr="006E742E">
        <w:t>1</w:t>
      </w:r>
      <w:r>
        <w:t xml:space="preserve"> i </w:t>
      </w:r>
      <w:r w:rsidRPr="006E742E">
        <w:t>2</w:t>
      </w:r>
      <w:r>
        <w:t> </w:t>
      </w:r>
      <w:r w:rsidRPr="006E742E">
        <w:t>stosuje</w:t>
      </w:r>
      <w:r>
        <w:t xml:space="preserve"> </w:t>
      </w:r>
      <w:r w:rsidRPr="006E742E">
        <w:t>się</w:t>
      </w:r>
      <w:r>
        <w:t xml:space="preserve"> </w:t>
      </w:r>
      <w:r w:rsidRPr="006E742E">
        <w:t>odpowiednio.</w:t>
      </w:r>
    </w:p>
    <w:p w:rsidR="00DF6E79" w:rsidRPr="006E742E" w:rsidRDefault="00DF6E79" w:rsidP="00DF6E79">
      <w:pPr>
        <w:pStyle w:val="ARTartustawynprozporzdzenia"/>
      </w:pPr>
      <w:r w:rsidRPr="0083444C">
        <w:rPr>
          <w:rStyle w:val="Ppogrubienie"/>
        </w:rPr>
        <w:t>Art. 35.</w:t>
      </w:r>
      <w:r>
        <w:t> </w:t>
      </w:r>
      <w:r w:rsidRPr="006E742E">
        <w:t>1.</w:t>
      </w:r>
      <w:r>
        <w:t xml:space="preserve"> </w:t>
      </w:r>
      <w:r w:rsidRPr="006E742E">
        <w:t>W</w:t>
      </w:r>
      <w:r>
        <w:t> </w:t>
      </w:r>
      <w:r w:rsidRPr="006E742E">
        <w:t>szczególnie</w:t>
      </w:r>
      <w:r>
        <w:t xml:space="preserve"> </w:t>
      </w:r>
      <w:r w:rsidRPr="006E742E">
        <w:t>uzasadnionych</w:t>
      </w:r>
      <w:r>
        <w:t xml:space="preserve"> </w:t>
      </w:r>
      <w:r w:rsidRPr="006E742E">
        <w:t>przypadkach,</w:t>
      </w:r>
      <w:r>
        <w:t xml:space="preserve"> </w:t>
      </w:r>
      <w:r w:rsidRPr="006E742E">
        <w:t>w</w:t>
      </w:r>
      <w:r>
        <w:t> </w:t>
      </w:r>
      <w:r w:rsidRPr="006E742E">
        <w:t>celu</w:t>
      </w:r>
      <w:r>
        <w:t xml:space="preserve"> </w:t>
      </w:r>
      <w:r w:rsidRPr="006E742E">
        <w:t>zapewnienia</w:t>
      </w:r>
      <w:r>
        <w:t xml:space="preserve"> </w:t>
      </w:r>
      <w:r w:rsidRPr="006E742E">
        <w:t>właściwej</w:t>
      </w:r>
      <w:r>
        <w:t xml:space="preserve"> </w:t>
      </w:r>
      <w:r w:rsidRPr="006E742E">
        <w:t>organizacji</w:t>
      </w:r>
      <w:r>
        <w:t xml:space="preserve"> </w:t>
      </w:r>
      <w:r w:rsidRPr="006E742E">
        <w:t>i</w:t>
      </w:r>
      <w:r>
        <w:t> </w:t>
      </w:r>
      <w:r w:rsidRPr="006E742E">
        <w:t>funkcjonowania</w:t>
      </w:r>
      <w:r>
        <w:t xml:space="preserve"> </w:t>
      </w:r>
      <w:r w:rsidRPr="006E742E">
        <w:t>jednostki</w:t>
      </w:r>
      <w:r>
        <w:t xml:space="preserve"> </w:t>
      </w:r>
      <w:r w:rsidRPr="006E742E">
        <w:t>organizacyjnej</w:t>
      </w:r>
      <w:r>
        <w:t xml:space="preserve"> </w:t>
      </w:r>
      <w:r w:rsidRPr="006E742E">
        <w:t>minister</w:t>
      </w:r>
      <w:r>
        <w:t xml:space="preserve"> </w:t>
      </w:r>
      <w:r w:rsidRPr="006E742E">
        <w:t>właściwy</w:t>
      </w:r>
      <w:r>
        <w:t xml:space="preserve"> </w:t>
      </w:r>
      <w:r w:rsidRPr="006E742E">
        <w:t>do</w:t>
      </w:r>
      <w:r>
        <w:t xml:space="preserve"> </w:t>
      </w:r>
      <w:r w:rsidRPr="006E742E">
        <w:t>spraw</w:t>
      </w:r>
      <w:r>
        <w:t xml:space="preserve"> </w:t>
      </w:r>
      <w:r w:rsidRPr="006E742E">
        <w:t>finansów</w:t>
      </w:r>
      <w:r>
        <w:t xml:space="preserve"> </w:t>
      </w:r>
      <w:r w:rsidRPr="006E742E">
        <w:t>publicznych,</w:t>
      </w:r>
      <w:r>
        <w:t xml:space="preserve"> </w:t>
      </w:r>
      <w:r w:rsidRPr="006E742E">
        <w:t>na</w:t>
      </w:r>
      <w:r>
        <w:t xml:space="preserve"> </w:t>
      </w:r>
      <w:r w:rsidRPr="006E742E">
        <w:t>wniosek</w:t>
      </w:r>
      <w:r>
        <w:t xml:space="preserve"> </w:t>
      </w:r>
      <w:r w:rsidRPr="006E742E">
        <w:t>Szefa</w:t>
      </w:r>
      <w:r>
        <w:t xml:space="preserve"> </w:t>
      </w:r>
      <w:r w:rsidRPr="006E742E">
        <w:t>Administracji</w:t>
      </w:r>
      <w:r>
        <w:t xml:space="preserve"> </w:t>
      </w:r>
      <w:r w:rsidRPr="006E742E">
        <w:t>Podatkowej,</w:t>
      </w:r>
      <w:r>
        <w:t xml:space="preserve"> </w:t>
      </w:r>
      <w:r w:rsidRPr="006E742E">
        <w:t>może</w:t>
      </w:r>
      <w:r>
        <w:t xml:space="preserve"> </w:t>
      </w:r>
      <w:r w:rsidRPr="006E742E">
        <w:t>bez</w:t>
      </w:r>
      <w:r>
        <w:t xml:space="preserve"> </w:t>
      </w:r>
      <w:r w:rsidRPr="006E742E">
        <w:t>przeprowadzenia</w:t>
      </w:r>
      <w:r>
        <w:t xml:space="preserve"> </w:t>
      </w:r>
      <w:r w:rsidRPr="006E742E">
        <w:t>naboru</w:t>
      </w:r>
      <w:r>
        <w:t xml:space="preserve"> </w:t>
      </w:r>
      <w:r w:rsidRPr="006E742E">
        <w:t>powołać</w:t>
      </w:r>
      <w:r>
        <w:t xml:space="preserve"> </w:t>
      </w:r>
      <w:r w:rsidRPr="006E742E">
        <w:t>dyrektora</w:t>
      </w:r>
      <w:r>
        <w:t xml:space="preserve"> </w:t>
      </w:r>
      <w:r w:rsidRPr="006E742E">
        <w:t>izby</w:t>
      </w:r>
      <w:r>
        <w:t xml:space="preserve"> </w:t>
      </w:r>
      <w:r w:rsidRPr="006E742E">
        <w:t>skarbowej,</w:t>
      </w:r>
      <w:r>
        <w:t xml:space="preserve"> </w:t>
      </w:r>
      <w:r w:rsidRPr="006E742E">
        <w:t>zastępcę</w:t>
      </w:r>
      <w:r>
        <w:t xml:space="preserve"> </w:t>
      </w:r>
      <w:r w:rsidRPr="006E742E">
        <w:t>dyrektora</w:t>
      </w:r>
      <w:r>
        <w:t xml:space="preserve"> </w:t>
      </w:r>
      <w:r w:rsidRPr="006E742E">
        <w:t>izby</w:t>
      </w:r>
      <w:r>
        <w:t xml:space="preserve"> </w:t>
      </w:r>
      <w:r w:rsidRPr="006E742E">
        <w:t>skarbowej</w:t>
      </w:r>
      <w:r>
        <w:t xml:space="preserve"> </w:t>
      </w:r>
      <w:r w:rsidRPr="006E742E">
        <w:t>albo</w:t>
      </w:r>
      <w:r>
        <w:t xml:space="preserve"> </w:t>
      </w:r>
      <w:r w:rsidRPr="006E742E">
        <w:t>naczelnika</w:t>
      </w:r>
      <w:r>
        <w:t xml:space="preserve"> </w:t>
      </w:r>
      <w:r w:rsidRPr="006E742E">
        <w:t>urzędu</w:t>
      </w:r>
      <w:r>
        <w:t xml:space="preserve"> </w:t>
      </w:r>
      <w:r w:rsidRPr="006E742E">
        <w:t>skarbowego,</w:t>
      </w:r>
      <w:r>
        <w:t xml:space="preserve"> </w:t>
      </w:r>
      <w:r w:rsidRPr="006E742E">
        <w:t>za</w:t>
      </w:r>
      <w:r>
        <w:t xml:space="preserve"> </w:t>
      </w:r>
      <w:r w:rsidRPr="006E742E">
        <w:t>ich</w:t>
      </w:r>
      <w:r>
        <w:t xml:space="preserve"> </w:t>
      </w:r>
      <w:r w:rsidRPr="006E742E">
        <w:t>zgodą,</w:t>
      </w:r>
      <w:r>
        <w:t xml:space="preserve"> </w:t>
      </w:r>
      <w:r w:rsidRPr="006E742E">
        <w:t>na</w:t>
      </w:r>
      <w:r>
        <w:t xml:space="preserve"> </w:t>
      </w:r>
      <w:r w:rsidRPr="006E742E">
        <w:t>takie</w:t>
      </w:r>
      <w:r>
        <w:t xml:space="preserve"> </w:t>
      </w:r>
      <w:r w:rsidRPr="006E742E">
        <w:t>samo</w:t>
      </w:r>
      <w:r>
        <w:t xml:space="preserve"> </w:t>
      </w:r>
      <w:r w:rsidRPr="006E742E">
        <w:t>stanowisko</w:t>
      </w:r>
      <w:r>
        <w:t xml:space="preserve"> </w:t>
      </w:r>
      <w:r w:rsidRPr="006E742E">
        <w:t>w</w:t>
      </w:r>
      <w:r>
        <w:t> </w:t>
      </w:r>
      <w:r w:rsidRPr="006E742E">
        <w:t>innej</w:t>
      </w:r>
      <w:r>
        <w:t xml:space="preserve"> </w:t>
      </w:r>
      <w:r w:rsidRPr="006E742E">
        <w:t>izbie</w:t>
      </w:r>
      <w:r>
        <w:t xml:space="preserve"> </w:t>
      </w:r>
      <w:r w:rsidRPr="006E742E">
        <w:t>skarbowej</w:t>
      </w:r>
      <w:r>
        <w:t xml:space="preserve"> </w:t>
      </w:r>
      <w:r w:rsidRPr="006E742E">
        <w:t>albo</w:t>
      </w:r>
      <w:r>
        <w:t xml:space="preserve"> </w:t>
      </w:r>
      <w:r w:rsidRPr="006E742E">
        <w:t>w</w:t>
      </w:r>
      <w:r>
        <w:t> </w:t>
      </w:r>
      <w:r w:rsidRPr="006E742E">
        <w:t>innym</w:t>
      </w:r>
      <w:r>
        <w:t xml:space="preserve"> </w:t>
      </w:r>
      <w:r w:rsidRPr="006E742E">
        <w:t>urzędzie</w:t>
      </w:r>
      <w:r>
        <w:t xml:space="preserve"> </w:t>
      </w:r>
      <w:r w:rsidRPr="006E742E">
        <w:t>skarbowym.</w:t>
      </w:r>
    </w:p>
    <w:p w:rsidR="00DF6E79" w:rsidRPr="00DF6E79" w:rsidRDefault="00DF6E79" w:rsidP="0083444C">
      <w:pPr>
        <w:pStyle w:val="USTustnpkodeksu"/>
        <w:keepNext/>
      </w:pPr>
      <w:r w:rsidRPr="006E742E">
        <w:t>2.</w:t>
      </w:r>
      <w:r>
        <w:t> </w:t>
      </w:r>
      <w:r w:rsidRPr="00DF6E79">
        <w:t>W</w:t>
      </w:r>
      <w:r>
        <w:t> </w:t>
      </w:r>
      <w:r w:rsidRPr="00DF6E79">
        <w:t>przypadkach, o</w:t>
      </w:r>
      <w:r>
        <w:t> </w:t>
      </w:r>
      <w:r w:rsidRPr="00DF6E79">
        <w:t>których mowa w</w:t>
      </w:r>
      <w:r>
        <w:t> ust. </w:t>
      </w:r>
      <w:r w:rsidRPr="00DF6E79">
        <w:t>1:</w:t>
      </w:r>
    </w:p>
    <w:p w:rsidR="00DF6E79" w:rsidRPr="006E742E" w:rsidRDefault="00DF6E79" w:rsidP="00DF6E79">
      <w:pPr>
        <w:pStyle w:val="PKTpunkt"/>
      </w:pPr>
      <w:r w:rsidRPr="006E742E">
        <w:t>1)</w:t>
      </w:r>
      <w:r w:rsidRPr="006E742E">
        <w:tab/>
        <w:t>Szef</w:t>
      </w:r>
      <w:r>
        <w:t xml:space="preserve"> </w:t>
      </w:r>
      <w:r w:rsidRPr="006E742E">
        <w:t>Administracji</w:t>
      </w:r>
      <w:r>
        <w:t xml:space="preserve"> </w:t>
      </w:r>
      <w:r w:rsidRPr="006E742E">
        <w:t>Podatkowej</w:t>
      </w:r>
      <w:r>
        <w:t xml:space="preserve"> </w:t>
      </w:r>
      <w:r w:rsidRPr="006E742E">
        <w:t>przenosi</w:t>
      </w:r>
      <w:r>
        <w:t xml:space="preserve"> </w:t>
      </w:r>
      <w:r w:rsidRPr="006E742E">
        <w:t>członka</w:t>
      </w:r>
      <w:r>
        <w:t xml:space="preserve"> </w:t>
      </w:r>
      <w:r w:rsidRPr="006E742E">
        <w:t>korpusu</w:t>
      </w:r>
      <w:r>
        <w:t xml:space="preserve"> </w:t>
      </w:r>
      <w:r w:rsidRPr="006E742E">
        <w:t>służby</w:t>
      </w:r>
      <w:r>
        <w:t xml:space="preserve"> </w:t>
      </w:r>
      <w:r w:rsidRPr="006E742E">
        <w:t>cywilnej</w:t>
      </w:r>
      <w:r>
        <w:t xml:space="preserve"> </w:t>
      </w:r>
      <w:r w:rsidRPr="006E742E">
        <w:t>na</w:t>
      </w:r>
      <w:r>
        <w:t xml:space="preserve"> </w:t>
      </w:r>
      <w:r w:rsidRPr="006E742E">
        <w:t>stanowisko</w:t>
      </w:r>
      <w:r>
        <w:t xml:space="preserve"> </w:t>
      </w:r>
      <w:r w:rsidRPr="006E742E">
        <w:t>dyrektora</w:t>
      </w:r>
      <w:r>
        <w:t xml:space="preserve"> </w:t>
      </w:r>
      <w:r w:rsidRPr="006E742E">
        <w:t>izby</w:t>
      </w:r>
      <w:r>
        <w:t xml:space="preserve"> </w:t>
      </w:r>
      <w:r w:rsidRPr="006E742E">
        <w:t>skarbowej;</w:t>
      </w:r>
    </w:p>
    <w:p w:rsidR="00DF6E79" w:rsidRPr="006E742E" w:rsidRDefault="00DF6E79" w:rsidP="00DF6E79">
      <w:pPr>
        <w:pStyle w:val="PKTpunkt"/>
      </w:pPr>
      <w:r w:rsidRPr="006E742E">
        <w:t>2)</w:t>
      </w:r>
      <w:r w:rsidRPr="006E742E">
        <w:tab/>
        <w:t>dyrektor</w:t>
      </w:r>
      <w:r>
        <w:t xml:space="preserve"> </w:t>
      </w:r>
      <w:r w:rsidRPr="006E742E">
        <w:t>izby</w:t>
      </w:r>
      <w:r>
        <w:t xml:space="preserve"> </w:t>
      </w:r>
      <w:r w:rsidRPr="006E742E">
        <w:t>skarbowej</w:t>
      </w:r>
      <w:r>
        <w:t xml:space="preserve"> </w:t>
      </w:r>
      <w:r w:rsidRPr="006E742E">
        <w:t>przenosi</w:t>
      </w:r>
      <w:r>
        <w:t xml:space="preserve"> </w:t>
      </w:r>
      <w:r w:rsidRPr="006E742E">
        <w:t>członka</w:t>
      </w:r>
      <w:r>
        <w:t xml:space="preserve"> </w:t>
      </w:r>
      <w:r w:rsidRPr="006E742E">
        <w:t>korpusu</w:t>
      </w:r>
      <w:r>
        <w:t xml:space="preserve"> </w:t>
      </w:r>
      <w:r w:rsidRPr="006E742E">
        <w:t>służby</w:t>
      </w:r>
      <w:r>
        <w:t xml:space="preserve"> </w:t>
      </w:r>
      <w:r w:rsidRPr="006E742E">
        <w:t>cywilnej</w:t>
      </w:r>
      <w:r>
        <w:t xml:space="preserve"> </w:t>
      </w:r>
      <w:r w:rsidRPr="006E742E">
        <w:t>odpowiednio</w:t>
      </w:r>
      <w:r>
        <w:t xml:space="preserve"> </w:t>
      </w:r>
      <w:r w:rsidRPr="006E742E">
        <w:t>na</w:t>
      </w:r>
      <w:r>
        <w:t xml:space="preserve"> </w:t>
      </w:r>
      <w:r w:rsidRPr="006E742E">
        <w:t>stanowisko</w:t>
      </w:r>
      <w:r>
        <w:t xml:space="preserve"> </w:t>
      </w:r>
      <w:r w:rsidRPr="006E742E">
        <w:t>zastępcy</w:t>
      </w:r>
      <w:r>
        <w:t xml:space="preserve"> </w:t>
      </w:r>
      <w:r w:rsidRPr="006E742E">
        <w:t>dyrektora</w:t>
      </w:r>
      <w:r>
        <w:t xml:space="preserve"> </w:t>
      </w:r>
      <w:r w:rsidRPr="006E742E">
        <w:t>izby</w:t>
      </w:r>
      <w:r>
        <w:t xml:space="preserve"> </w:t>
      </w:r>
      <w:r w:rsidRPr="006E742E">
        <w:t>skarbowej</w:t>
      </w:r>
      <w:r>
        <w:t xml:space="preserve"> </w:t>
      </w:r>
      <w:r w:rsidRPr="006E742E">
        <w:t>albo</w:t>
      </w:r>
      <w:r>
        <w:t xml:space="preserve"> </w:t>
      </w:r>
      <w:r w:rsidRPr="006E742E">
        <w:t>naczelnika</w:t>
      </w:r>
      <w:r>
        <w:t xml:space="preserve"> </w:t>
      </w:r>
      <w:r w:rsidRPr="006E742E">
        <w:t>urzędu</w:t>
      </w:r>
      <w:r>
        <w:t xml:space="preserve"> </w:t>
      </w:r>
      <w:r w:rsidRPr="006E742E">
        <w:t>skarbowego.</w:t>
      </w:r>
    </w:p>
    <w:p w:rsidR="00DF6E79" w:rsidRPr="006E742E" w:rsidRDefault="00DF6E79" w:rsidP="00DF6E79">
      <w:pPr>
        <w:pStyle w:val="USTustnpkodeksu"/>
      </w:pPr>
      <w:r w:rsidRPr="006E742E">
        <w:t>3.</w:t>
      </w:r>
      <w:r>
        <w:t> </w:t>
      </w:r>
      <w:r w:rsidRPr="006E742E">
        <w:t>Powołanie,</w:t>
      </w:r>
      <w:r>
        <w:t xml:space="preserve"> </w:t>
      </w:r>
      <w:r w:rsidRPr="006E742E">
        <w:t>o</w:t>
      </w:r>
      <w:r>
        <w:t> </w:t>
      </w:r>
      <w:r w:rsidRPr="006E742E">
        <w:t>którym</w:t>
      </w:r>
      <w:r>
        <w:t xml:space="preserve"> </w:t>
      </w:r>
      <w:r w:rsidRPr="006E742E">
        <w:t>mowa</w:t>
      </w:r>
      <w:r>
        <w:t xml:space="preserve"> </w:t>
      </w:r>
      <w:r w:rsidRPr="006E742E">
        <w:t>w</w:t>
      </w:r>
      <w:r>
        <w:t> ust. </w:t>
      </w:r>
      <w:r w:rsidRPr="006E742E">
        <w:t>1,</w:t>
      </w:r>
      <w:r>
        <w:t xml:space="preserve"> </w:t>
      </w:r>
      <w:r w:rsidRPr="006E742E">
        <w:t>jest</w:t>
      </w:r>
      <w:r>
        <w:t xml:space="preserve"> </w:t>
      </w:r>
      <w:r w:rsidRPr="006E742E">
        <w:t>równoznaczne</w:t>
      </w:r>
      <w:r>
        <w:t xml:space="preserve"> </w:t>
      </w:r>
      <w:r w:rsidRPr="006E742E">
        <w:t>z</w:t>
      </w:r>
      <w:r>
        <w:t> </w:t>
      </w:r>
      <w:r w:rsidRPr="006E742E">
        <w:t>odwołaniem</w:t>
      </w:r>
      <w:r>
        <w:t xml:space="preserve"> </w:t>
      </w:r>
      <w:r w:rsidRPr="006E742E">
        <w:t>ze</w:t>
      </w:r>
      <w:r>
        <w:t xml:space="preserve"> </w:t>
      </w:r>
      <w:r w:rsidRPr="006E742E">
        <w:t>stanowiska,</w:t>
      </w:r>
      <w:r>
        <w:t xml:space="preserve"> </w:t>
      </w:r>
      <w:r w:rsidRPr="006E742E">
        <w:t>które</w:t>
      </w:r>
      <w:r>
        <w:t xml:space="preserve"> </w:t>
      </w:r>
      <w:r w:rsidRPr="006E742E">
        <w:t>osoba</w:t>
      </w:r>
      <w:r>
        <w:t xml:space="preserve"> </w:t>
      </w:r>
      <w:r w:rsidRPr="006E742E">
        <w:t>powołana</w:t>
      </w:r>
      <w:r>
        <w:t xml:space="preserve"> </w:t>
      </w:r>
      <w:r w:rsidRPr="006E742E">
        <w:t>za</w:t>
      </w:r>
      <w:r w:rsidRPr="006E742E">
        <w:t>j</w:t>
      </w:r>
      <w:r w:rsidRPr="006E742E">
        <w:t>mowała</w:t>
      </w:r>
      <w:r>
        <w:t xml:space="preserve"> </w:t>
      </w:r>
      <w:r w:rsidRPr="006E742E">
        <w:t>w</w:t>
      </w:r>
      <w:r>
        <w:t> </w:t>
      </w:r>
      <w:r w:rsidRPr="006E742E">
        <w:t>innej</w:t>
      </w:r>
      <w:r>
        <w:t xml:space="preserve"> </w:t>
      </w:r>
      <w:r w:rsidRPr="006E742E">
        <w:t>jednostce</w:t>
      </w:r>
      <w:r>
        <w:t xml:space="preserve"> </w:t>
      </w:r>
      <w:r w:rsidRPr="006E742E">
        <w:t>organizacyjnej</w:t>
      </w:r>
      <w:r>
        <w:t xml:space="preserve"> </w:t>
      </w:r>
      <w:r w:rsidRPr="006E742E">
        <w:t>przed</w:t>
      </w:r>
      <w:r>
        <w:t xml:space="preserve"> </w:t>
      </w:r>
      <w:r w:rsidRPr="006E742E">
        <w:t>powołaniem.</w:t>
      </w:r>
    </w:p>
    <w:p w:rsidR="00DF6E79" w:rsidRPr="006E742E" w:rsidRDefault="00DF6E79" w:rsidP="00DF6E79">
      <w:pPr>
        <w:pStyle w:val="ARTartustawynprozporzdzenia"/>
      </w:pPr>
      <w:r w:rsidRPr="0083444C">
        <w:rPr>
          <w:rStyle w:val="Ppogrubienie"/>
        </w:rPr>
        <w:t>Art. 36.</w:t>
      </w:r>
      <w:r>
        <w:t> </w:t>
      </w:r>
      <w:r w:rsidRPr="006E742E">
        <w:t>1.</w:t>
      </w:r>
      <w:r>
        <w:t xml:space="preserve"> </w:t>
      </w:r>
      <w:r w:rsidRPr="006E742E">
        <w:t>Do</w:t>
      </w:r>
      <w:r>
        <w:t xml:space="preserve"> </w:t>
      </w:r>
      <w:r w:rsidRPr="006E742E">
        <w:t>czasu</w:t>
      </w:r>
      <w:r>
        <w:t xml:space="preserve"> </w:t>
      </w:r>
      <w:r w:rsidRPr="006E742E">
        <w:t>powołania</w:t>
      </w:r>
      <w:r>
        <w:t xml:space="preserve"> </w:t>
      </w:r>
      <w:r w:rsidRPr="006E742E">
        <w:t>na</w:t>
      </w:r>
      <w:r>
        <w:t xml:space="preserve"> </w:t>
      </w:r>
      <w:r w:rsidRPr="006E742E">
        <w:t>stanowisko</w:t>
      </w:r>
      <w:r>
        <w:t xml:space="preserve"> </w:t>
      </w:r>
      <w:r w:rsidRPr="006E742E">
        <w:t>dyrektora</w:t>
      </w:r>
      <w:r>
        <w:t xml:space="preserve"> </w:t>
      </w:r>
      <w:r w:rsidRPr="006E742E">
        <w:t>izby</w:t>
      </w:r>
      <w:r>
        <w:t xml:space="preserve"> </w:t>
      </w:r>
      <w:r w:rsidRPr="006E742E">
        <w:t>skarbowej</w:t>
      </w:r>
      <w:r>
        <w:t xml:space="preserve"> </w:t>
      </w:r>
      <w:r w:rsidRPr="006E742E">
        <w:t>lub</w:t>
      </w:r>
      <w:r>
        <w:t xml:space="preserve"> </w:t>
      </w:r>
      <w:r w:rsidRPr="006E742E">
        <w:t>dyrektora</w:t>
      </w:r>
      <w:r>
        <w:t xml:space="preserve"> </w:t>
      </w:r>
      <w:r w:rsidRPr="006E742E">
        <w:t>Biura</w:t>
      </w:r>
      <w:r>
        <w:t xml:space="preserve"> </w:t>
      </w:r>
      <w:r w:rsidRPr="006E742E">
        <w:t>Krajowej</w:t>
      </w:r>
      <w:r>
        <w:t xml:space="preserve"> </w:t>
      </w:r>
      <w:r w:rsidRPr="006E742E">
        <w:t>Informacji</w:t>
      </w:r>
      <w:r>
        <w:t xml:space="preserve"> </w:t>
      </w:r>
      <w:r w:rsidRPr="006E742E">
        <w:t>Podatkowej,</w:t>
      </w:r>
      <w:r>
        <w:t xml:space="preserve"> </w:t>
      </w:r>
      <w:r w:rsidRPr="006E742E">
        <w:t>Szef</w:t>
      </w:r>
      <w:r>
        <w:t xml:space="preserve"> </w:t>
      </w:r>
      <w:r w:rsidRPr="006E742E">
        <w:t>Administracji</w:t>
      </w:r>
      <w:r>
        <w:t xml:space="preserve"> </w:t>
      </w:r>
      <w:r w:rsidRPr="006E742E">
        <w:t>Podatkowej</w:t>
      </w:r>
      <w:r>
        <w:t xml:space="preserve"> </w:t>
      </w:r>
      <w:r w:rsidRPr="006E742E">
        <w:t>wyznacza</w:t>
      </w:r>
      <w:r>
        <w:t xml:space="preserve"> </w:t>
      </w:r>
      <w:r w:rsidRPr="006E742E">
        <w:t>osobę</w:t>
      </w:r>
      <w:r>
        <w:t xml:space="preserve"> </w:t>
      </w:r>
      <w:r w:rsidRPr="006E742E">
        <w:t>zajmującą</w:t>
      </w:r>
      <w:r>
        <w:t xml:space="preserve"> </w:t>
      </w:r>
      <w:r w:rsidRPr="006E742E">
        <w:t>stanowisko</w:t>
      </w:r>
      <w:r>
        <w:t xml:space="preserve"> </w:t>
      </w:r>
      <w:r w:rsidRPr="006E742E">
        <w:t>zastępcy</w:t>
      </w:r>
      <w:r>
        <w:t xml:space="preserve"> </w:t>
      </w:r>
      <w:r w:rsidRPr="006E742E">
        <w:t>dyrektora</w:t>
      </w:r>
      <w:r>
        <w:t xml:space="preserve"> </w:t>
      </w:r>
      <w:r w:rsidRPr="006E742E">
        <w:t>odpowiednio</w:t>
      </w:r>
      <w:r>
        <w:t xml:space="preserve"> </w:t>
      </w:r>
      <w:r w:rsidRPr="006E742E">
        <w:t>w</w:t>
      </w:r>
      <w:r>
        <w:t> </w:t>
      </w:r>
      <w:r w:rsidRPr="006E742E">
        <w:t>izbie</w:t>
      </w:r>
      <w:r>
        <w:t xml:space="preserve"> </w:t>
      </w:r>
      <w:r w:rsidRPr="006E742E">
        <w:t>skarbowej</w:t>
      </w:r>
      <w:r>
        <w:t xml:space="preserve"> </w:t>
      </w:r>
      <w:r w:rsidRPr="006E742E">
        <w:t>lub</w:t>
      </w:r>
      <w:r>
        <w:t xml:space="preserve"> </w:t>
      </w:r>
      <w:r w:rsidRPr="006E742E">
        <w:t>w</w:t>
      </w:r>
      <w:r>
        <w:t> </w:t>
      </w:r>
      <w:r w:rsidRPr="006E742E">
        <w:t>Biurze</w:t>
      </w:r>
      <w:r>
        <w:t xml:space="preserve"> </w:t>
      </w:r>
      <w:r w:rsidRPr="006E742E">
        <w:t>Krajowej</w:t>
      </w:r>
      <w:r>
        <w:t xml:space="preserve"> </w:t>
      </w:r>
      <w:r w:rsidRPr="006E742E">
        <w:t>Informacji</w:t>
      </w:r>
      <w:r>
        <w:t xml:space="preserve"> </w:t>
      </w:r>
      <w:r w:rsidRPr="006E742E">
        <w:t>Podatkowej,</w:t>
      </w:r>
      <w:r>
        <w:t xml:space="preserve"> </w:t>
      </w:r>
      <w:r w:rsidRPr="006E742E">
        <w:t>do</w:t>
      </w:r>
      <w:r>
        <w:t xml:space="preserve"> </w:t>
      </w:r>
      <w:r w:rsidRPr="006E742E">
        <w:t>realizacji</w:t>
      </w:r>
      <w:r>
        <w:t xml:space="preserve"> </w:t>
      </w:r>
      <w:r w:rsidRPr="006E742E">
        <w:t>zadań</w:t>
      </w:r>
      <w:r>
        <w:t xml:space="preserve"> </w:t>
      </w:r>
      <w:r w:rsidRPr="006E742E">
        <w:t>odpowiednio</w:t>
      </w:r>
      <w:r>
        <w:t xml:space="preserve"> </w:t>
      </w:r>
      <w:r w:rsidRPr="006E742E">
        <w:t>dyrektora</w:t>
      </w:r>
      <w:r>
        <w:t xml:space="preserve"> </w:t>
      </w:r>
      <w:r w:rsidRPr="006E742E">
        <w:t>izby</w:t>
      </w:r>
      <w:r>
        <w:t xml:space="preserve"> </w:t>
      </w:r>
      <w:r w:rsidRPr="006E742E">
        <w:t>skarb</w:t>
      </w:r>
      <w:r w:rsidRPr="006E742E">
        <w:t>o</w:t>
      </w:r>
      <w:r w:rsidRPr="006E742E">
        <w:t>wej</w:t>
      </w:r>
      <w:r>
        <w:t xml:space="preserve"> </w:t>
      </w:r>
      <w:r w:rsidRPr="006E742E">
        <w:t>lub</w:t>
      </w:r>
      <w:r>
        <w:t xml:space="preserve"> </w:t>
      </w:r>
      <w:r w:rsidRPr="006E742E">
        <w:t>dyrektora</w:t>
      </w:r>
      <w:r>
        <w:t xml:space="preserve"> </w:t>
      </w:r>
      <w:r w:rsidRPr="006E742E">
        <w:t>Biura</w:t>
      </w:r>
      <w:r>
        <w:t xml:space="preserve"> </w:t>
      </w:r>
      <w:r w:rsidRPr="006E742E">
        <w:t>Krajowej</w:t>
      </w:r>
      <w:r>
        <w:t xml:space="preserve"> </w:t>
      </w:r>
      <w:r w:rsidRPr="006E742E">
        <w:t>Informacji</w:t>
      </w:r>
      <w:r>
        <w:t xml:space="preserve"> </w:t>
      </w:r>
      <w:r w:rsidRPr="006E742E">
        <w:t>Podatkowej.</w:t>
      </w:r>
      <w:r>
        <w:t xml:space="preserve"> </w:t>
      </w:r>
      <w:r w:rsidRPr="006E742E">
        <w:t>Wyznaczenie</w:t>
      </w:r>
      <w:r>
        <w:t xml:space="preserve"> </w:t>
      </w:r>
      <w:r w:rsidRPr="006E742E">
        <w:t>osoby</w:t>
      </w:r>
      <w:r>
        <w:t xml:space="preserve"> </w:t>
      </w:r>
      <w:r w:rsidRPr="006E742E">
        <w:t>może</w:t>
      </w:r>
      <w:r>
        <w:t xml:space="preserve"> </w:t>
      </w:r>
      <w:r w:rsidRPr="006E742E">
        <w:t>nastąpić</w:t>
      </w:r>
      <w:r>
        <w:t xml:space="preserve"> </w:t>
      </w:r>
      <w:r w:rsidRPr="006E742E">
        <w:t>na</w:t>
      </w:r>
      <w:r>
        <w:t xml:space="preserve"> </w:t>
      </w:r>
      <w:r w:rsidRPr="006E742E">
        <w:t>czas</w:t>
      </w:r>
      <w:r>
        <w:t xml:space="preserve"> </w:t>
      </w:r>
      <w:r w:rsidRPr="006E742E">
        <w:t>nie</w:t>
      </w:r>
      <w:r>
        <w:t xml:space="preserve"> </w:t>
      </w:r>
      <w:r w:rsidRPr="006E742E">
        <w:t>dłuższy</w:t>
      </w:r>
      <w:r>
        <w:t xml:space="preserve"> </w:t>
      </w:r>
      <w:r w:rsidRPr="006E742E">
        <w:t>niż</w:t>
      </w:r>
      <w:r>
        <w:t xml:space="preserve"> </w:t>
      </w:r>
      <w:r w:rsidRPr="006E742E">
        <w:t>6</w:t>
      </w:r>
      <w:r>
        <w:t> </w:t>
      </w:r>
      <w:r w:rsidRPr="006E742E">
        <w:t>miesięcy,</w:t>
      </w:r>
      <w:r>
        <w:t xml:space="preserve"> </w:t>
      </w:r>
      <w:r w:rsidRPr="006E742E">
        <w:t>z</w:t>
      </w:r>
      <w:r>
        <w:t> </w:t>
      </w:r>
      <w:r w:rsidRPr="006E742E">
        <w:t>możliwością</w:t>
      </w:r>
      <w:r>
        <w:t xml:space="preserve"> </w:t>
      </w:r>
      <w:r w:rsidRPr="006E742E">
        <w:t>jednokrotnego</w:t>
      </w:r>
      <w:r>
        <w:t xml:space="preserve"> </w:t>
      </w:r>
      <w:r w:rsidRPr="006E742E">
        <w:t>przedłużenia</w:t>
      </w:r>
      <w:r>
        <w:t xml:space="preserve"> </w:t>
      </w:r>
      <w:r w:rsidRPr="006E742E">
        <w:t>tego</w:t>
      </w:r>
      <w:r>
        <w:t xml:space="preserve"> </w:t>
      </w:r>
      <w:r w:rsidRPr="006E742E">
        <w:t>okresu</w:t>
      </w:r>
      <w:r>
        <w:t xml:space="preserve"> </w:t>
      </w:r>
      <w:r w:rsidRPr="006E742E">
        <w:t>o</w:t>
      </w:r>
      <w:r>
        <w:t> </w:t>
      </w:r>
      <w:r w:rsidRPr="006E742E">
        <w:t>nie</w:t>
      </w:r>
      <w:r>
        <w:t xml:space="preserve"> </w:t>
      </w:r>
      <w:r w:rsidRPr="006E742E">
        <w:t>więcej</w:t>
      </w:r>
      <w:r>
        <w:t xml:space="preserve"> </w:t>
      </w:r>
      <w:r w:rsidRPr="006E742E">
        <w:t>niż</w:t>
      </w:r>
      <w:r>
        <w:t xml:space="preserve"> </w:t>
      </w:r>
      <w:r w:rsidRPr="006E742E">
        <w:t>6</w:t>
      </w:r>
      <w:r>
        <w:t> </w:t>
      </w:r>
      <w:r w:rsidRPr="006E742E">
        <w:t>miesięcy.</w:t>
      </w:r>
    </w:p>
    <w:p w:rsidR="00DF6E79" w:rsidRPr="006E742E" w:rsidRDefault="00DF6E79" w:rsidP="00DF6E79">
      <w:pPr>
        <w:pStyle w:val="USTustnpkodeksu"/>
      </w:pPr>
      <w:r w:rsidRPr="006E742E">
        <w:t>2.</w:t>
      </w:r>
      <w:r>
        <w:t> </w:t>
      </w:r>
      <w:r w:rsidRPr="006E742E">
        <w:t>Do</w:t>
      </w:r>
      <w:r>
        <w:t xml:space="preserve"> </w:t>
      </w:r>
      <w:r w:rsidRPr="006E742E">
        <w:t>czasu</w:t>
      </w:r>
      <w:r>
        <w:t xml:space="preserve"> </w:t>
      </w:r>
      <w:r w:rsidRPr="006E742E">
        <w:t>powołania</w:t>
      </w:r>
      <w:r>
        <w:t xml:space="preserve"> </w:t>
      </w:r>
      <w:r w:rsidRPr="006E742E">
        <w:t>na</w:t>
      </w:r>
      <w:r>
        <w:t xml:space="preserve"> </w:t>
      </w:r>
      <w:r w:rsidRPr="006E742E">
        <w:t>stanowisko</w:t>
      </w:r>
      <w:r>
        <w:t xml:space="preserve"> </w:t>
      </w:r>
      <w:r w:rsidRPr="006E742E">
        <w:t>naczelnika</w:t>
      </w:r>
      <w:r>
        <w:t xml:space="preserve"> </w:t>
      </w:r>
      <w:r w:rsidRPr="006E742E">
        <w:t>urzędu</w:t>
      </w:r>
      <w:r>
        <w:t xml:space="preserve"> </w:t>
      </w:r>
      <w:r w:rsidRPr="006E742E">
        <w:t>skarbowego,</w:t>
      </w:r>
      <w:r>
        <w:t xml:space="preserve"> </w:t>
      </w:r>
      <w:r w:rsidRPr="006E742E">
        <w:t>Szef</w:t>
      </w:r>
      <w:r>
        <w:t xml:space="preserve"> </w:t>
      </w:r>
      <w:r w:rsidRPr="006E742E">
        <w:t>Administracji</w:t>
      </w:r>
      <w:r>
        <w:t xml:space="preserve"> </w:t>
      </w:r>
      <w:r w:rsidRPr="006E742E">
        <w:t>Podatkowej</w:t>
      </w:r>
      <w:r>
        <w:t xml:space="preserve"> </w:t>
      </w:r>
      <w:r w:rsidRPr="006E742E">
        <w:t>wyznacza</w:t>
      </w:r>
      <w:r>
        <w:t xml:space="preserve"> </w:t>
      </w:r>
      <w:r w:rsidRPr="006E742E">
        <w:t>do</w:t>
      </w:r>
      <w:r>
        <w:t xml:space="preserve"> </w:t>
      </w:r>
      <w:r w:rsidRPr="006E742E">
        <w:t>realizacji</w:t>
      </w:r>
      <w:r>
        <w:t xml:space="preserve"> </w:t>
      </w:r>
      <w:r w:rsidRPr="006E742E">
        <w:t>zadań</w:t>
      </w:r>
      <w:r>
        <w:t xml:space="preserve"> </w:t>
      </w:r>
      <w:r w:rsidRPr="006E742E">
        <w:t>naczelnika</w:t>
      </w:r>
      <w:r>
        <w:t xml:space="preserve"> </w:t>
      </w:r>
      <w:r w:rsidRPr="006E742E">
        <w:t>urzędu</w:t>
      </w:r>
      <w:r>
        <w:t xml:space="preserve"> </w:t>
      </w:r>
      <w:r w:rsidRPr="006E742E">
        <w:t>skarbowego</w:t>
      </w:r>
      <w:r>
        <w:t xml:space="preserve"> </w:t>
      </w:r>
      <w:r w:rsidRPr="006E742E">
        <w:t>osobę</w:t>
      </w:r>
      <w:r>
        <w:t xml:space="preserve"> </w:t>
      </w:r>
      <w:r w:rsidRPr="006E742E">
        <w:t>zajmującą</w:t>
      </w:r>
      <w:r>
        <w:t xml:space="preserve"> </w:t>
      </w:r>
      <w:r w:rsidRPr="006E742E">
        <w:t>stanowisko</w:t>
      </w:r>
      <w:r>
        <w:t xml:space="preserve"> </w:t>
      </w:r>
      <w:r w:rsidRPr="006E742E">
        <w:t>zastępcy</w:t>
      </w:r>
      <w:r>
        <w:t xml:space="preserve"> </w:t>
      </w:r>
      <w:r w:rsidRPr="006E742E">
        <w:t>naczelnika</w:t>
      </w:r>
      <w:r>
        <w:t xml:space="preserve"> </w:t>
      </w:r>
      <w:r w:rsidRPr="006E742E">
        <w:t>urzędu</w:t>
      </w:r>
      <w:r>
        <w:t xml:space="preserve"> </w:t>
      </w:r>
      <w:r w:rsidRPr="006E742E">
        <w:t>skarbowego.</w:t>
      </w:r>
      <w:r>
        <w:t xml:space="preserve"> </w:t>
      </w:r>
      <w:r w:rsidRPr="006E742E">
        <w:t>W</w:t>
      </w:r>
      <w:r>
        <w:t> </w:t>
      </w:r>
      <w:r w:rsidRPr="006E742E">
        <w:t>przypadku</w:t>
      </w:r>
      <w:r>
        <w:t xml:space="preserve"> </w:t>
      </w:r>
      <w:r w:rsidRPr="006E742E">
        <w:t>braku</w:t>
      </w:r>
      <w:r>
        <w:t xml:space="preserve"> </w:t>
      </w:r>
      <w:r w:rsidRPr="006E742E">
        <w:t>stanowiska</w:t>
      </w:r>
      <w:r>
        <w:t xml:space="preserve"> </w:t>
      </w:r>
      <w:r w:rsidRPr="006E742E">
        <w:t>zastępcy</w:t>
      </w:r>
      <w:r>
        <w:t xml:space="preserve"> </w:t>
      </w:r>
      <w:r w:rsidRPr="006E742E">
        <w:t>naczelnika</w:t>
      </w:r>
      <w:r>
        <w:t xml:space="preserve"> </w:t>
      </w:r>
      <w:r w:rsidRPr="006E742E">
        <w:t>urzędu</w:t>
      </w:r>
      <w:r>
        <w:t xml:space="preserve"> </w:t>
      </w:r>
      <w:r w:rsidRPr="006E742E">
        <w:t>skarbowego,</w:t>
      </w:r>
      <w:r>
        <w:t xml:space="preserve"> </w:t>
      </w:r>
      <w:r w:rsidRPr="006E742E">
        <w:t>Szef</w:t>
      </w:r>
      <w:r>
        <w:t xml:space="preserve"> </w:t>
      </w:r>
      <w:r w:rsidRPr="006E742E">
        <w:t>Administracji</w:t>
      </w:r>
      <w:r>
        <w:t xml:space="preserve"> </w:t>
      </w:r>
      <w:r w:rsidRPr="006E742E">
        <w:t>Podatkowej</w:t>
      </w:r>
      <w:r>
        <w:t xml:space="preserve"> </w:t>
      </w:r>
      <w:r w:rsidRPr="006E742E">
        <w:t>wyznacza</w:t>
      </w:r>
      <w:r>
        <w:t xml:space="preserve"> </w:t>
      </w:r>
      <w:r w:rsidRPr="006E742E">
        <w:t>do</w:t>
      </w:r>
      <w:r>
        <w:t xml:space="preserve"> </w:t>
      </w:r>
      <w:r w:rsidRPr="006E742E">
        <w:t>realizacji</w:t>
      </w:r>
      <w:r>
        <w:t xml:space="preserve"> </w:t>
      </w:r>
      <w:r w:rsidRPr="006E742E">
        <w:t>zadań</w:t>
      </w:r>
      <w:r>
        <w:t xml:space="preserve"> </w:t>
      </w:r>
      <w:r w:rsidRPr="006E742E">
        <w:t>naczelnika</w:t>
      </w:r>
      <w:r>
        <w:t xml:space="preserve"> </w:t>
      </w:r>
      <w:r w:rsidRPr="006E742E">
        <w:t>urzędu</w:t>
      </w:r>
      <w:r>
        <w:t xml:space="preserve"> </w:t>
      </w:r>
      <w:r w:rsidRPr="006E742E">
        <w:t>skarbowego</w:t>
      </w:r>
      <w:r>
        <w:t xml:space="preserve"> </w:t>
      </w:r>
      <w:r w:rsidRPr="006E742E">
        <w:t>osobę</w:t>
      </w:r>
      <w:r>
        <w:t xml:space="preserve"> </w:t>
      </w:r>
      <w:r w:rsidRPr="006E742E">
        <w:t>będącą</w:t>
      </w:r>
      <w:r>
        <w:t xml:space="preserve"> </w:t>
      </w:r>
      <w:r w:rsidRPr="006E742E">
        <w:t>członkiem</w:t>
      </w:r>
      <w:r>
        <w:t xml:space="preserve"> </w:t>
      </w:r>
      <w:r w:rsidRPr="006E742E">
        <w:t>korpusu</w:t>
      </w:r>
      <w:r>
        <w:t xml:space="preserve"> </w:t>
      </w:r>
      <w:r w:rsidRPr="006E742E">
        <w:t>służby</w:t>
      </w:r>
      <w:r>
        <w:t xml:space="preserve"> </w:t>
      </w:r>
      <w:r w:rsidRPr="006E742E">
        <w:t>cywilnej,</w:t>
      </w:r>
      <w:r>
        <w:t xml:space="preserve"> </w:t>
      </w:r>
      <w:r w:rsidRPr="006E742E">
        <w:t>która</w:t>
      </w:r>
      <w:r>
        <w:t xml:space="preserve"> </w:t>
      </w:r>
      <w:r w:rsidRPr="006E742E">
        <w:t>ma</w:t>
      </w:r>
      <w:r>
        <w:t xml:space="preserve"> </w:t>
      </w:r>
      <w:r w:rsidRPr="006E742E">
        <w:t>co</w:t>
      </w:r>
      <w:r>
        <w:t xml:space="preserve"> </w:t>
      </w:r>
      <w:r w:rsidRPr="006E742E">
        <w:t>najmniej</w:t>
      </w:r>
      <w:r>
        <w:t xml:space="preserve"> </w:t>
      </w:r>
      <w:r w:rsidRPr="006E742E">
        <w:t>trzyletni</w:t>
      </w:r>
      <w:r>
        <w:t xml:space="preserve"> </w:t>
      </w:r>
      <w:r w:rsidRPr="006E742E">
        <w:t>staż</w:t>
      </w:r>
      <w:r>
        <w:t xml:space="preserve"> </w:t>
      </w:r>
      <w:r w:rsidRPr="006E742E">
        <w:t>pracy</w:t>
      </w:r>
      <w:r>
        <w:t xml:space="preserve"> </w:t>
      </w:r>
      <w:r w:rsidRPr="006E742E">
        <w:t>w</w:t>
      </w:r>
      <w:r>
        <w:t> </w:t>
      </w:r>
      <w:r w:rsidRPr="006E742E">
        <w:t>urzędzie</w:t>
      </w:r>
      <w:r>
        <w:t xml:space="preserve"> </w:t>
      </w:r>
      <w:r w:rsidRPr="006E742E">
        <w:t>obsługującym</w:t>
      </w:r>
      <w:r>
        <w:t xml:space="preserve"> </w:t>
      </w:r>
      <w:r w:rsidRPr="006E742E">
        <w:t>ministra</w:t>
      </w:r>
      <w:r>
        <w:t xml:space="preserve"> </w:t>
      </w:r>
      <w:r w:rsidRPr="006E742E">
        <w:t>właściwego</w:t>
      </w:r>
      <w:r>
        <w:t xml:space="preserve"> </w:t>
      </w:r>
      <w:r w:rsidRPr="006E742E">
        <w:t>do</w:t>
      </w:r>
      <w:r>
        <w:t xml:space="preserve"> </w:t>
      </w:r>
      <w:r w:rsidRPr="006E742E">
        <w:t>spraw</w:t>
      </w:r>
      <w:r>
        <w:t xml:space="preserve"> </w:t>
      </w:r>
      <w:r w:rsidRPr="006E742E">
        <w:t>finansów</w:t>
      </w:r>
      <w:r>
        <w:t xml:space="preserve"> </w:t>
      </w:r>
      <w:r w:rsidRPr="006E742E">
        <w:t>publicznych</w:t>
      </w:r>
      <w:r>
        <w:t xml:space="preserve"> </w:t>
      </w:r>
      <w:r w:rsidRPr="006E742E">
        <w:t>albo</w:t>
      </w:r>
      <w:r>
        <w:t xml:space="preserve"> </w:t>
      </w:r>
      <w:r w:rsidRPr="006E742E">
        <w:t>w</w:t>
      </w:r>
      <w:r>
        <w:t> </w:t>
      </w:r>
      <w:r w:rsidRPr="006E742E">
        <w:t>urzędach</w:t>
      </w:r>
      <w:r>
        <w:t xml:space="preserve"> </w:t>
      </w:r>
      <w:r w:rsidRPr="006E742E">
        <w:t>mu</w:t>
      </w:r>
      <w:r>
        <w:t xml:space="preserve"> </w:t>
      </w:r>
      <w:r w:rsidRPr="006E742E">
        <w:t>podległych</w:t>
      </w:r>
      <w:r>
        <w:t xml:space="preserve"> </w:t>
      </w:r>
      <w:r w:rsidRPr="006E742E">
        <w:t>lub</w:t>
      </w:r>
      <w:r>
        <w:t xml:space="preserve"> </w:t>
      </w:r>
      <w:r w:rsidRPr="006E742E">
        <w:t>przez</w:t>
      </w:r>
      <w:r>
        <w:t xml:space="preserve"> </w:t>
      </w:r>
      <w:r w:rsidRPr="006E742E">
        <w:t>niego</w:t>
      </w:r>
      <w:r>
        <w:t xml:space="preserve"> </w:t>
      </w:r>
      <w:r w:rsidRPr="006E742E">
        <w:t>nadzorowanych,</w:t>
      </w:r>
      <w:r>
        <w:t xml:space="preserve"> </w:t>
      </w:r>
      <w:r w:rsidRPr="006E742E">
        <w:t>w</w:t>
      </w:r>
      <w:r>
        <w:t> </w:t>
      </w:r>
      <w:r w:rsidRPr="006E742E">
        <w:t>tym</w:t>
      </w:r>
      <w:r>
        <w:t xml:space="preserve"> </w:t>
      </w:r>
      <w:r w:rsidRPr="006E742E">
        <w:t>co</w:t>
      </w:r>
      <w:r>
        <w:t xml:space="preserve"> </w:t>
      </w:r>
      <w:r w:rsidRPr="006E742E">
        <w:t>najmniej</w:t>
      </w:r>
      <w:r>
        <w:t xml:space="preserve"> </w:t>
      </w:r>
      <w:r w:rsidRPr="006E742E">
        <w:t>roczny</w:t>
      </w:r>
      <w:r>
        <w:t xml:space="preserve"> </w:t>
      </w:r>
      <w:r w:rsidRPr="006E742E">
        <w:t>staż</w:t>
      </w:r>
      <w:r>
        <w:t xml:space="preserve"> </w:t>
      </w:r>
      <w:r w:rsidRPr="006E742E">
        <w:t>pracy</w:t>
      </w:r>
      <w:r>
        <w:t xml:space="preserve"> </w:t>
      </w:r>
      <w:r w:rsidRPr="006E742E">
        <w:t>na</w:t>
      </w:r>
      <w:r>
        <w:t xml:space="preserve"> </w:t>
      </w:r>
      <w:r w:rsidRPr="006E742E">
        <w:t>stanowisku</w:t>
      </w:r>
      <w:r>
        <w:t xml:space="preserve"> </w:t>
      </w:r>
      <w:r w:rsidRPr="006E742E">
        <w:t>kierowniczym.</w:t>
      </w:r>
      <w:r>
        <w:t xml:space="preserve"> </w:t>
      </w:r>
      <w:r w:rsidRPr="006E742E">
        <w:t>Przepis</w:t>
      </w:r>
      <w:r>
        <w:t xml:space="preserve"> ust. </w:t>
      </w:r>
      <w:r w:rsidRPr="006E742E">
        <w:t>1</w:t>
      </w:r>
      <w:r>
        <w:t xml:space="preserve"> zdanie </w:t>
      </w:r>
      <w:r w:rsidRPr="006E742E">
        <w:t>drugie</w:t>
      </w:r>
      <w:r>
        <w:t xml:space="preserve"> </w:t>
      </w:r>
      <w:r w:rsidRPr="006E742E">
        <w:t>stosuje</w:t>
      </w:r>
      <w:r>
        <w:t xml:space="preserve"> </w:t>
      </w:r>
      <w:r w:rsidRPr="006E742E">
        <w:t>się</w:t>
      </w:r>
      <w:r>
        <w:t xml:space="preserve"> </w:t>
      </w:r>
      <w:r w:rsidRPr="006E742E">
        <w:t>odpowiednio.</w:t>
      </w:r>
    </w:p>
    <w:p w:rsidR="00DF6E79" w:rsidRPr="006E742E" w:rsidRDefault="00DF6E79" w:rsidP="00DF6E79">
      <w:pPr>
        <w:pStyle w:val="USTustnpkodeksu"/>
      </w:pPr>
      <w:r w:rsidRPr="006E742E">
        <w:t>3.</w:t>
      </w:r>
      <w:r>
        <w:t> </w:t>
      </w:r>
      <w:r w:rsidRPr="006E742E">
        <w:t>Wyznaczenie</w:t>
      </w:r>
      <w:r>
        <w:t xml:space="preserve"> </w:t>
      </w:r>
      <w:r w:rsidRPr="006E742E">
        <w:t>osób</w:t>
      </w:r>
      <w:r>
        <w:t xml:space="preserve"> </w:t>
      </w:r>
      <w:r w:rsidRPr="006E742E">
        <w:t>do</w:t>
      </w:r>
      <w:r>
        <w:t xml:space="preserve"> </w:t>
      </w:r>
      <w:r w:rsidRPr="006E742E">
        <w:t>realizacji</w:t>
      </w:r>
      <w:r>
        <w:t xml:space="preserve"> </w:t>
      </w:r>
      <w:r w:rsidRPr="006E742E">
        <w:t>zadań,</w:t>
      </w:r>
      <w:r>
        <w:t xml:space="preserve"> </w:t>
      </w:r>
      <w:r w:rsidRPr="006E742E">
        <w:t>o</w:t>
      </w:r>
      <w:r>
        <w:t> </w:t>
      </w:r>
      <w:r w:rsidRPr="006E742E">
        <w:t>których</w:t>
      </w:r>
      <w:r>
        <w:t xml:space="preserve"> </w:t>
      </w:r>
      <w:r w:rsidRPr="006E742E">
        <w:t>mowa</w:t>
      </w:r>
      <w:r>
        <w:t xml:space="preserve"> </w:t>
      </w:r>
      <w:r w:rsidRPr="006E742E">
        <w:t>w</w:t>
      </w:r>
      <w:r>
        <w:t> ust. </w:t>
      </w:r>
      <w:r w:rsidRPr="006E742E">
        <w:t>1</w:t>
      </w:r>
      <w:r>
        <w:t xml:space="preserve"> i </w:t>
      </w:r>
      <w:r w:rsidRPr="006E742E">
        <w:t>2,</w:t>
      </w:r>
      <w:r>
        <w:t xml:space="preserve"> </w:t>
      </w:r>
      <w:r w:rsidRPr="006E742E">
        <w:t>nie</w:t>
      </w:r>
      <w:r>
        <w:t xml:space="preserve"> </w:t>
      </w:r>
      <w:r w:rsidRPr="006E742E">
        <w:t>oznacza</w:t>
      </w:r>
      <w:r>
        <w:t xml:space="preserve"> </w:t>
      </w:r>
      <w:r w:rsidRPr="006E742E">
        <w:t>zmiany</w:t>
      </w:r>
      <w:r>
        <w:t xml:space="preserve"> </w:t>
      </w:r>
      <w:r w:rsidRPr="006E742E">
        <w:t>zajmowanego</w:t>
      </w:r>
      <w:r>
        <w:t xml:space="preserve"> </w:t>
      </w:r>
      <w:r w:rsidRPr="006E742E">
        <w:t>przez</w:t>
      </w:r>
      <w:r>
        <w:t xml:space="preserve"> </w:t>
      </w:r>
      <w:r w:rsidRPr="006E742E">
        <w:t>te</w:t>
      </w:r>
      <w:r>
        <w:t xml:space="preserve"> </w:t>
      </w:r>
      <w:r w:rsidRPr="006E742E">
        <w:t>osoby</w:t>
      </w:r>
      <w:r>
        <w:t xml:space="preserve"> </w:t>
      </w:r>
      <w:r w:rsidRPr="006E742E">
        <w:t>stanowiska.</w:t>
      </w:r>
    </w:p>
    <w:p w:rsidR="00DF6E79" w:rsidRPr="006E742E" w:rsidRDefault="00DF6E79" w:rsidP="00DF6E79">
      <w:pPr>
        <w:pStyle w:val="ARTartustawynprozporzdzenia"/>
      </w:pPr>
      <w:r w:rsidRPr="0083444C">
        <w:rPr>
          <w:rStyle w:val="Ppogrubienie"/>
        </w:rPr>
        <w:t>Art. 37.</w:t>
      </w:r>
      <w:r>
        <w:t> </w:t>
      </w:r>
      <w:r w:rsidRPr="006E742E">
        <w:t>1.</w:t>
      </w:r>
      <w:r>
        <w:t xml:space="preserve"> </w:t>
      </w:r>
      <w:r w:rsidRPr="006E742E">
        <w:t>W</w:t>
      </w:r>
      <w:r>
        <w:t> </w:t>
      </w:r>
      <w:r w:rsidRPr="006E742E">
        <w:t>przypadku</w:t>
      </w:r>
      <w:r>
        <w:t xml:space="preserve"> </w:t>
      </w:r>
      <w:r w:rsidRPr="006E742E">
        <w:t>gdy</w:t>
      </w:r>
      <w:r>
        <w:t xml:space="preserve"> </w:t>
      </w:r>
      <w:r w:rsidRPr="006E742E">
        <w:t>dwa</w:t>
      </w:r>
      <w:r>
        <w:t xml:space="preserve"> </w:t>
      </w:r>
      <w:r w:rsidRPr="006E742E">
        <w:t>kolejne</w:t>
      </w:r>
      <w:r>
        <w:t xml:space="preserve"> </w:t>
      </w:r>
      <w:r w:rsidRPr="006E742E">
        <w:t>nabory,</w:t>
      </w:r>
      <w:r>
        <w:t xml:space="preserve"> </w:t>
      </w:r>
      <w:r w:rsidRPr="006E742E">
        <w:t>przeprowadzone</w:t>
      </w:r>
      <w:r>
        <w:t xml:space="preserve"> </w:t>
      </w:r>
      <w:r w:rsidRPr="006E742E">
        <w:t>z</w:t>
      </w:r>
      <w:r>
        <w:t> </w:t>
      </w:r>
      <w:r w:rsidRPr="006E742E">
        <w:t>uwzględnieniem</w:t>
      </w:r>
      <w:r>
        <w:t xml:space="preserve"> </w:t>
      </w:r>
      <w:r w:rsidRPr="006E742E">
        <w:t>terminów,</w:t>
      </w:r>
      <w:r>
        <w:t xml:space="preserve"> </w:t>
      </w:r>
      <w:r w:rsidRPr="006E742E">
        <w:t>o</w:t>
      </w:r>
      <w:r>
        <w:t> </w:t>
      </w:r>
      <w:r w:rsidRPr="006E742E">
        <w:t>których</w:t>
      </w:r>
      <w:r>
        <w:t xml:space="preserve"> </w:t>
      </w:r>
      <w:r w:rsidRPr="006E742E">
        <w:t>mowa</w:t>
      </w:r>
      <w:r>
        <w:t xml:space="preserve"> </w:t>
      </w:r>
      <w:r w:rsidRPr="006E742E">
        <w:t>w</w:t>
      </w:r>
      <w:r>
        <w:t> art. </w:t>
      </w:r>
      <w:r w:rsidRPr="006E742E">
        <w:t>3</w:t>
      </w:r>
      <w:r>
        <w:t>6 ust. </w:t>
      </w:r>
      <w:r w:rsidRPr="006E742E">
        <w:t>1,</w:t>
      </w:r>
      <w:r>
        <w:t xml:space="preserve"> </w:t>
      </w:r>
      <w:r w:rsidRPr="006E742E">
        <w:t>nie</w:t>
      </w:r>
      <w:r>
        <w:t xml:space="preserve"> </w:t>
      </w:r>
      <w:r w:rsidRPr="006E742E">
        <w:t>wyłonią</w:t>
      </w:r>
      <w:r>
        <w:t xml:space="preserve"> </w:t>
      </w:r>
      <w:r w:rsidRPr="006E742E">
        <w:t>żadnego</w:t>
      </w:r>
      <w:r>
        <w:t xml:space="preserve"> </w:t>
      </w:r>
      <w:r w:rsidRPr="006E742E">
        <w:t>kandydata,</w:t>
      </w:r>
      <w:r>
        <w:t xml:space="preserve"> </w:t>
      </w:r>
      <w:r w:rsidRPr="006E742E">
        <w:t>minister</w:t>
      </w:r>
      <w:r>
        <w:t xml:space="preserve"> </w:t>
      </w:r>
      <w:r w:rsidRPr="006E742E">
        <w:t>właściwy</w:t>
      </w:r>
      <w:r>
        <w:t xml:space="preserve"> </w:t>
      </w:r>
      <w:r w:rsidRPr="006E742E">
        <w:t>do</w:t>
      </w:r>
      <w:r>
        <w:t xml:space="preserve"> </w:t>
      </w:r>
      <w:r w:rsidRPr="006E742E">
        <w:t>spraw</w:t>
      </w:r>
      <w:r>
        <w:t xml:space="preserve"> </w:t>
      </w:r>
      <w:r w:rsidRPr="006E742E">
        <w:t>finansów</w:t>
      </w:r>
      <w:r>
        <w:t xml:space="preserve"> </w:t>
      </w:r>
      <w:r w:rsidRPr="006E742E">
        <w:t>publicznych</w:t>
      </w:r>
      <w:r>
        <w:t xml:space="preserve"> </w:t>
      </w:r>
      <w:r w:rsidRPr="006E742E">
        <w:t>może</w:t>
      </w:r>
      <w:r>
        <w:t xml:space="preserve"> </w:t>
      </w:r>
      <w:r w:rsidRPr="006E742E">
        <w:t>bez</w:t>
      </w:r>
      <w:r>
        <w:t xml:space="preserve"> </w:t>
      </w:r>
      <w:r w:rsidRPr="006E742E">
        <w:t>przeprow</w:t>
      </w:r>
      <w:r w:rsidRPr="006E742E">
        <w:t>a</w:t>
      </w:r>
      <w:r w:rsidRPr="006E742E">
        <w:t>dzenia</w:t>
      </w:r>
      <w:r>
        <w:t xml:space="preserve"> </w:t>
      </w:r>
      <w:r w:rsidRPr="006E742E">
        <w:t>naboru</w:t>
      </w:r>
      <w:r>
        <w:t xml:space="preserve"> </w:t>
      </w:r>
      <w:r w:rsidRPr="006E742E">
        <w:t>powołać</w:t>
      </w:r>
      <w:r>
        <w:t xml:space="preserve"> </w:t>
      </w:r>
      <w:r w:rsidRPr="006E742E">
        <w:t>członka</w:t>
      </w:r>
      <w:r>
        <w:t xml:space="preserve"> </w:t>
      </w:r>
      <w:r w:rsidRPr="006E742E">
        <w:t>korpusu</w:t>
      </w:r>
      <w:r>
        <w:t xml:space="preserve"> </w:t>
      </w:r>
      <w:r w:rsidRPr="006E742E">
        <w:t>służby</w:t>
      </w:r>
      <w:r>
        <w:t xml:space="preserve"> </w:t>
      </w:r>
      <w:r w:rsidRPr="006E742E">
        <w:t>cywilnej</w:t>
      </w:r>
      <w:r>
        <w:t xml:space="preserve"> </w:t>
      </w:r>
      <w:r w:rsidRPr="006E742E">
        <w:t>na</w:t>
      </w:r>
      <w:r>
        <w:t xml:space="preserve"> </w:t>
      </w:r>
      <w:r w:rsidRPr="006E742E">
        <w:t>stanowisko</w:t>
      </w:r>
      <w:r>
        <w:t xml:space="preserve"> </w:t>
      </w:r>
      <w:r w:rsidRPr="006E742E">
        <w:t>dyrektora</w:t>
      </w:r>
      <w:r>
        <w:t xml:space="preserve"> </w:t>
      </w:r>
      <w:r w:rsidRPr="006E742E">
        <w:t>izby</w:t>
      </w:r>
      <w:r>
        <w:t xml:space="preserve"> </w:t>
      </w:r>
      <w:r w:rsidRPr="006E742E">
        <w:t>skarbowej,</w:t>
      </w:r>
      <w:r>
        <w:t xml:space="preserve"> </w:t>
      </w:r>
      <w:r w:rsidRPr="006E742E">
        <w:t>dyrektora</w:t>
      </w:r>
      <w:r>
        <w:t xml:space="preserve"> </w:t>
      </w:r>
      <w:r w:rsidRPr="006E742E">
        <w:t>Biura</w:t>
      </w:r>
      <w:r>
        <w:t xml:space="preserve"> </w:t>
      </w:r>
      <w:r w:rsidRPr="006E742E">
        <w:t>Kraj</w:t>
      </w:r>
      <w:r w:rsidRPr="006E742E">
        <w:t>o</w:t>
      </w:r>
      <w:r w:rsidRPr="006E742E">
        <w:t>wej</w:t>
      </w:r>
      <w:r>
        <w:t xml:space="preserve"> </w:t>
      </w:r>
      <w:r w:rsidRPr="006E742E">
        <w:t>Informacji</w:t>
      </w:r>
      <w:r>
        <w:t xml:space="preserve"> </w:t>
      </w:r>
      <w:r w:rsidRPr="006E742E">
        <w:t>Podatkowej</w:t>
      </w:r>
      <w:r>
        <w:t xml:space="preserve"> </w:t>
      </w:r>
      <w:r w:rsidRPr="006E742E">
        <w:t>oraz</w:t>
      </w:r>
      <w:r>
        <w:t xml:space="preserve"> </w:t>
      </w:r>
      <w:r w:rsidRPr="006E742E">
        <w:t>ich</w:t>
      </w:r>
      <w:r>
        <w:t xml:space="preserve"> </w:t>
      </w:r>
      <w:r w:rsidRPr="006E742E">
        <w:t>zastępców</w:t>
      </w:r>
      <w:r>
        <w:t xml:space="preserve"> </w:t>
      </w:r>
      <w:r w:rsidRPr="006E742E">
        <w:t>albo</w:t>
      </w:r>
      <w:r>
        <w:t xml:space="preserve"> </w:t>
      </w:r>
      <w:r w:rsidRPr="006E742E">
        <w:t>naczelnika</w:t>
      </w:r>
      <w:r>
        <w:t xml:space="preserve"> </w:t>
      </w:r>
      <w:r w:rsidRPr="006E742E">
        <w:t>urzędu</w:t>
      </w:r>
      <w:r>
        <w:t xml:space="preserve"> </w:t>
      </w:r>
      <w:r w:rsidRPr="006E742E">
        <w:t>skarbowego.</w:t>
      </w:r>
    </w:p>
    <w:p w:rsidR="00DF6E79" w:rsidRPr="00DF6E79" w:rsidRDefault="00DF6E79" w:rsidP="0083444C">
      <w:pPr>
        <w:pStyle w:val="USTustnpkodeksu"/>
        <w:keepNext/>
      </w:pPr>
      <w:r w:rsidRPr="006E742E">
        <w:t>2.</w:t>
      </w:r>
      <w:r>
        <w:t> </w:t>
      </w:r>
      <w:r w:rsidRPr="00DF6E79">
        <w:t>W</w:t>
      </w:r>
      <w:r>
        <w:t> </w:t>
      </w:r>
      <w:r w:rsidRPr="00DF6E79">
        <w:t>przypadkach, o</w:t>
      </w:r>
      <w:r>
        <w:t> </w:t>
      </w:r>
      <w:r w:rsidRPr="00DF6E79">
        <w:t>których mowa w</w:t>
      </w:r>
      <w:r>
        <w:t> ust. </w:t>
      </w:r>
      <w:r w:rsidRPr="00DF6E79">
        <w:t>1:</w:t>
      </w:r>
    </w:p>
    <w:p w:rsidR="00DF6E79" w:rsidRPr="006E742E" w:rsidRDefault="00DF6E79" w:rsidP="00DF6E79">
      <w:pPr>
        <w:pStyle w:val="PKTpunkt"/>
      </w:pPr>
      <w:r w:rsidRPr="006E742E">
        <w:t>1)</w:t>
      </w:r>
      <w:r w:rsidRPr="006E742E">
        <w:tab/>
        <w:t>Szef</w:t>
      </w:r>
      <w:r>
        <w:t xml:space="preserve"> </w:t>
      </w:r>
      <w:r w:rsidRPr="006E742E">
        <w:t>Administracji</w:t>
      </w:r>
      <w:r>
        <w:t xml:space="preserve"> </w:t>
      </w:r>
      <w:r w:rsidRPr="006E742E">
        <w:t>Podatkowej</w:t>
      </w:r>
      <w:r>
        <w:t xml:space="preserve"> </w:t>
      </w:r>
      <w:r w:rsidRPr="006E742E">
        <w:t>przenosi</w:t>
      </w:r>
      <w:r>
        <w:t xml:space="preserve"> </w:t>
      </w:r>
      <w:r w:rsidRPr="006E742E">
        <w:t>członka</w:t>
      </w:r>
      <w:r>
        <w:t xml:space="preserve"> </w:t>
      </w:r>
      <w:r w:rsidRPr="006E742E">
        <w:t>korpusu</w:t>
      </w:r>
      <w:r>
        <w:t xml:space="preserve"> </w:t>
      </w:r>
      <w:r w:rsidRPr="006E742E">
        <w:t>służby</w:t>
      </w:r>
      <w:r>
        <w:t xml:space="preserve"> </w:t>
      </w:r>
      <w:r w:rsidRPr="006E742E">
        <w:t>cywilnej</w:t>
      </w:r>
      <w:r>
        <w:t xml:space="preserve"> </w:t>
      </w:r>
      <w:r w:rsidRPr="006E742E">
        <w:t>odpowiednio</w:t>
      </w:r>
      <w:r>
        <w:t xml:space="preserve"> </w:t>
      </w:r>
      <w:r w:rsidRPr="006E742E">
        <w:t>na</w:t>
      </w:r>
      <w:r>
        <w:t xml:space="preserve"> </w:t>
      </w:r>
      <w:r w:rsidRPr="006E742E">
        <w:t>stanowisko</w:t>
      </w:r>
      <w:r>
        <w:t xml:space="preserve"> </w:t>
      </w:r>
      <w:r w:rsidRPr="006E742E">
        <w:t>dyrektora</w:t>
      </w:r>
      <w:r>
        <w:t xml:space="preserve"> </w:t>
      </w:r>
      <w:r w:rsidRPr="006E742E">
        <w:t>izby</w:t>
      </w:r>
      <w:r>
        <w:t xml:space="preserve"> </w:t>
      </w:r>
      <w:r w:rsidRPr="006E742E">
        <w:t>skarbowej</w:t>
      </w:r>
      <w:r>
        <w:t xml:space="preserve"> </w:t>
      </w:r>
      <w:r w:rsidRPr="006E742E">
        <w:t>albo</w:t>
      </w:r>
      <w:r>
        <w:t xml:space="preserve"> </w:t>
      </w:r>
      <w:r w:rsidRPr="006E742E">
        <w:t>dyrektora</w:t>
      </w:r>
      <w:r>
        <w:t xml:space="preserve"> </w:t>
      </w:r>
      <w:r w:rsidRPr="006E742E">
        <w:t>Biura</w:t>
      </w:r>
      <w:r>
        <w:t xml:space="preserve"> </w:t>
      </w:r>
      <w:r w:rsidRPr="006E742E">
        <w:t>Krajowej</w:t>
      </w:r>
      <w:r>
        <w:t xml:space="preserve"> </w:t>
      </w:r>
      <w:r w:rsidRPr="006E742E">
        <w:t>Informacji</w:t>
      </w:r>
      <w:r>
        <w:t xml:space="preserve"> </w:t>
      </w:r>
      <w:r w:rsidRPr="006E742E">
        <w:t>Podatkowej;</w:t>
      </w:r>
    </w:p>
    <w:p w:rsidR="00DF6E79" w:rsidRPr="006E742E" w:rsidRDefault="00DF6E79" w:rsidP="00DF6E79">
      <w:pPr>
        <w:pStyle w:val="PKTpunkt"/>
      </w:pPr>
      <w:r w:rsidRPr="006E742E">
        <w:t>2)</w:t>
      </w:r>
      <w:r w:rsidRPr="006E742E">
        <w:tab/>
        <w:t>dyrektor</w:t>
      </w:r>
      <w:r>
        <w:t xml:space="preserve"> </w:t>
      </w:r>
      <w:r w:rsidRPr="006E742E">
        <w:t>izby</w:t>
      </w:r>
      <w:r>
        <w:t xml:space="preserve"> </w:t>
      </w:r>
      <w:r w:rsidRPr="006E742E">
        <w:t>skarbowej</w:t>
      </w:r>
      <w:r>
        <w:t xml:space="preserve"> </w:t>
      </w:r>
      <w:r w:rsidRPr="006E742E">
        <w:t>albo</w:t>
      </w:r>
      <w:r>
        <w:t xml:space="preserve"> </w:t>
      </w:r>
      <w:r w:rsidRPr="006E742E">
        <w:t>dyrektor</w:t>
      </w:r>
      <w:r>
        <w:t xml:space="preserve"> </w:t>
      </w:r>
      <w:r w:rsidRPr="006E742E">
        <w:t>Biura</w:t>
      </w:r>
      <w:r>
        <w:t xml:space="preserve"> </w:t>
      </w:r>
      <w:r w:rsidRPr="006E742E">
        <w:t>Krajowej</w:t>
      </w:r>
      <w:r>
        <w:t xml:space="preserve"> </w:t>
      </w:r>
      <w:r w:rsidRPr="006E742E">
        <w:t>Informacji</w:t>
      </w:r>
      <w:r>
        <w:t xml:space="preserve"> </w:t>
      </w:r>
      <w:r w:rsidRPr="006E742E">
        <w:t>Podatkowej</w:t>
      </w:r>
      <w:r>
        <w:t xml:space="preserve"> </w:t>
      </w:r>
      <w:r w:rsidRPr="006E742E">
        <w:t>przenosi</w:t>
      </w:r>
      <w:r>
        <w:t xml:space="preserve"> </w:t>
      </w:r>
      <w:r w:rsidRPr="006E742E">
        <w:t>członka</w:t>
      </w:r>
      <w:r>
        <w:t xml:space="preserve"> </w:t>
      </w:r>
      <w:r w:rsidRPr="006E742E">
        <w:t>korpusu</w:t>
      </w:r>
      <w:r>
        <w:t xml:space="preserve"> </w:t>
      </w:r>
      <w:r w:rsidRPr="006E742E">
        <w:t>służby</w:t>
      </w:r>
      <w:r>
        <w:t xml:space="preserve"> </w:t>
      </w:r>
      <w:r w:rsidRPr="006E742E">
        <w:t>c</w:t>
      </w:r>
      <w:r w:rsidRPr="006E742E">
        <w:t>y</w:t>
      </w:r>
      <w:r w:rsidRPr="006E742E">
        <w:t>wilnej</w:t>
      </w:r>
      <w:r>
        <w:t xml:space="preserve"> </w:t>
      </w:r>
      <w:r w:rsidRPr="006E742E">
        <w:t>odpowiednio</w:t>
      </w:r>
      <w:r>
        <w:t xml:space="preserve"> </w:t>
      </w:r>
      <w:r w:rsidRPr="006E742E">
        <w:t>na</w:t>
      </w:r>
      <w:r>
        <w:t xml:space="preserve"> </w:t>
      </w:r>
      <w:r w:rsidRPr="006E742E">
        <w:t>stanowisko</w:t>
      </w:r>
      <w:r>
        <w:t xml:space="preserve"> </w:t>
      </w:r>
      <w:r w:rsidRPr="006E742E">
        <w:t>zastępcy</w:t>
      </w:r>
      <w:r>
        <w:t xml:space="preserve"> </w:t>
      </w:r>
      <w:r w:rsidRPr="006E742E">
        <w:t>dyrektora</w:t>
      </w:r>
      <w:r>
        <w:t xml:space="preserve"> </w:t>
      </w:r>
      <w:r w:rsidRPr="006E742E">
        <w:t>izby</w:t>
      </w:r>
      <w:r>
        <w:t xml:space="preserve"> </w:t>
      </w:r>
      <w:r w:rsidRPr="006E742E">
        <w:t>skarbowej,</w:t>
      </w:r>
      <w:r>
        <w:t xml:space="preserve"> </w:t>
      </w:r>
      <w:r w:rsidRPr="006E742E">
        <w:t>zastępcy</w:t>
      </w:r>
      <w:r>
        <w:t xml:space="preserve"> </w:t>
      </w:r>
      <w:r w:rsidRPr="006E742E">
        <w:t>dyrektora</w:t>
      </w:r>
      <w:r>
        <w:t xml:space="preserve"> </w:t>
      </w:r>
      <w:r w:rsidRPr="006E742E">
        <w:t>Biura</w:t>
      </w:r>
      <w:r>
        <w:t xml:space="preserve"> </w:t>
      </w:r>
      <w:r w:rsidRPr="006E742E">
        <w:t>Krajowej</w:t>
      </w:r>
      <w:r>
        <w:t xml:space="preserve"> </w:t>
      </w:r>
      <w:r w:rsidRPr="006E742E">
        <w:t>Informacji</w:t>
      </w:r>
      <w:r>
        <w:t xml:space="preserve"> </w:t>
      </w:r>
      <w:r w:rsidRPr="006E742E">
        <w:t>Podatkowej</w:t>
      </w:r>
      <w:r>
        <w:t xml:space="preserve"> </w:t>
      </w:r>
      <w:r w:rsidRPr="006E742E">
        <w:t>albo</w:t>
      </w:r>
      <w:r>
        <w:t xml:space="preserve"> </w:t>
      </w:r>
      <w:r w:rsidRPr="006E742E">
        <w:t>naczelnika</w:t>
      </w:r>
      <w:r>
        <w:t xml:space="preserve"> </w:t>
      </w:r>
      <w:r w:rsidRPr="006E742E">
        <w:t>urzędu</w:t>
      </w:r>
      <w:r>
        <w:t xml:space="preserve"> </w:t>
      </w:r>
      <w:r w:rsidRPr="006E742E">
        <w:t>skarbowego.</w:t>
      </w:r>
    </w:p>
    <w:p w:rsidR="00DF6E79" w:rsidRPr="006E742E" w:rsidRDefault="00DF6E79" w:rsidP="00DF6E79">
      <w:pPr>
        <w:pStyle w:val="USTustnpkodeksu"/>
      </w:pPr>
      <w:r w:rsidRPr="006E742E">
        <w:t>3.</w:t>
      </w:r>
      <w:r>
        <w:t> </w:t>
      </w:r>
      <w:r w:rsidRPr="006E742E">
        <w:t>Członek</w:t>
      </w:r>
      <w:r>
        <w:t xml:space="preserve"> </w:t>
      </w:r>
      <w:r w:rsidRPr="006E742E">
        <w:t>korpusu</w:t>
      </w:r>
      <w:r>
        <w:t xml:space="preserve"> </w:t>
      </w:r>
      <w:r w:rsidRPr="006E742E">
        <w:t>służby</w:t>
      </w:r>
      <w:r>
        <w:t xml:space="preserve"> </w:t>
      </w:r>
      <w:r w:rsidRPr="006E742E">
        <w:t>cywilnej,</w:t>
      </w:r>
      <w:r>
        <w:t xml:space="preserve"> </w:t>
      </w:r>
      <w:r w:rsidRPr="006E742E">
        <w:t>o</w:t>
      </w:r>
      <w:r>
        <w:t> </w:t>
      </w:r>
      <w:r w:rsidRPr="006E742E">
        <w:t>którym</w:t>
      </w:r>
      <w:r>
        <w:t xml:space="preserve"> </w:t>
      </w:r>
      <w:r w:rsidRPr="006E742E">
        <w:t>mowa</w:t>
      </w:r>
      <w:r>
        <w:t xml:space="preserve"> </w:t>
      </w:r>
      <w:r w:rsidRPr="006E742E">
        <w:t>w</w:t>
      </w:r>
      <w:r>
        <w:t> ust. </w:t>
      </w:r>
      <w:r w:rsidRPr="006E742E">
        <w:t>1,</w:t>
      </w:r>
      <w:r>
        <w:t xml:space="preserve"> </w:t>
      </w:r>
      <w:r w:rsidRPr="00F03F60">
        <w:t>jest</w:t>
      </w:r>
      <w:r>
        <w:t xml:space="preserve"> </w:t>
      </w:r>
      <w:r w:rsidRPr="00F03F60">
        <w:t>obowiązany</w:t>
      </w:r>
      <w:r>
        <w:t xml:space="preserve"> </w:t>
      </w:r>
      <w:r w:rsidRPr="006E742E">
        <w:t>spełniać</w:t>
      </w:r>
      <w:r>
        <w:t xml:space="preserve"> </w:t>
      </w:r>
      <w:r w:rsidRPr="006E742E">
        <w:t>wymagania</w:t>
      </w:r>
      <w:r>
        <w:t xml:space="preserve"> </w:t>
      </w:r>
      <w:r w:rsidRPr="006E742E">
        <w:t>na</w:t>
      </w:r>
      <w:r>
        <w:t xml:space="preserve"> </w:t>
      </w:r>
      <w:r w:rsidRPr="006E742E">
        <w:t>to</w:t>
      </w:r>
      <w:r>
        <w:t xml:space="preserve"> </w:t>
      </w:r>
      <w:r w:rsidRPr="006E742E">
        <w:t>stanowisko,</w:t>
      </w:r>
      <w:r>
        <w:t xml:space="preserve"> </w:t>
      </w:r>
      <w:r w:rsidRPr="006E742E">
        <w:t>określone</w:t>
      </w:r>
      <w:r>
        <w:t xml:space="preserve"> </w:t>
      </w:r>
      <w:r w:rsidRPr="006E742E">
        <w:t>w</w:t>
      </w:r>
      <w:r>
        <w:t> art. </w:t>
      </w:r>
      <w:r w:rsidRPr="006E742E">
        <w:t>2</w:t>
      </w:r>
      <w:r>
        <w:t>9 ust. </w:t>
      </w:r>
      <w:r w:rsidRPr="006E742E">
        <w:t>1</w:t>
      </w:r>
      <w:r>
        <w:t xml:space="preserve"> i </w:t>
      </w:r>
      <w:r w:rsidRPr="006E742E">
        <w:t>2,</w:t>
      </w:r>
      <w:r>
        <w:t xml:space="preserve"> </w:t>
      </w:r>
      <w:r w:rsidRPr="006E742E">
        <w:t>oraz</w:t>
      </w:r>
      <w:r>
        <w:t xml:space="preserve"> </w:t>
      </w:r>
      <w:r w:rsidRPr="006E742E">
        <w:t>posiadać</w:t>
      </w:r>
      <w:r>
        <w:t xml:space="preserve"> </w:t>
      </w:r>
      <w:r w:rsidRPr="006E742E">
        <w:t>ostatnią</w:t>
      </w:r>
      <w:r>
        <w:t xml:space="preserve"> </w:t>
      </w:r>
      <w:r w:rsidRPr="006E742E">
        <w:t>pozytywną</w:t>
      </w:r>
      <w:r>
        <w:t xml:space="preserve"> </w:t>
      </w:r>
      <w:r w:rsidRPr="006E742E">
        <w:t>ocenę</w:t>
      </w:r>
      <w:r>
        <w:t xml:space="preserve"> </w:t>
      </w:r>
      <w:r w:rsidRPr="006E742E">
        <w:t>okresową</w:t>
      </w:r>
      <w:r>
        <w:t xml:space="preserve"> </w:t>
      </w:r>
      <w:r w:rsidRPr="006E742E">
        <w:t>na</w:t>
      </w:r>
      <w:r>
        <w:t xml:space="preserve"> </w:t>
      </w:r>
      <w:r w:rsidRPr="006E742E">
        <w:t>jednym</w:t>
      </w:r>
      <w:r>
        <w:t xml:space="preserve"> </w:t>
      </w:r>
      <w:r w:rsidRPr="006E742E">
        <w:t>z</w:t>
      </w:r>
      <w:r>
        <w:t> </w:t>
      </w:r>
      <w:r w:rsidRPr="006E742E">
        <w:t>dwóch</w:t>
      </w:r>
      <w:r>
        <w:t xml:space="preserve"> </w:t>
      </w:r>
      <w:r w:rsidRPr="006E742E">
        <w:t>najwyższych</w:t>
      </w:r>
      <w:r>
        <w:t xml:space="preserve"> </w:t>
      </w:r>
      <w:r w:rsidRPr="006E742E">
        <w:t>pozi</w:t>
      </w:r>
      <w:r w:rsidRPr="006E742E">
        <w:t>o</w:t>
      </w:r>
      <w:r w:rsidRPr="006E742E">
        <w:t>mów</w:t>
      </w:r>
      <w:r>
        <w:t xml:space="preserve"> </w:t>
      </w:r>
      <w:r w:rsidRPr="006E742E">
        <w:t>przewidzianych</w:t>
      </w:r>
      <w:r>
        <w:t xml:space="preserve"> </w:t>
      </w:r>
      <w:r w:rsidRPr="006E742E">
        <w:t>w</w:t>
      </w:r>
      <w:r>
        <w:t> </w:t>
      </w:r>
      <w:r w:rsidRPr="006E742E">
        <w:t>skali</w:t>
      </w:r>
      <w:r>
        <w:t xml:space="preserve"> </w:t>
      </w:r>
      <w:r w:rsidRPr="006E742E">
        <w:t>ocen,</w:t>
      </w:r>
      <w:r>
        <w:t xml:space="preserve"> </w:t>
      </w:r>
      <w:r w:rsidRPr="006E742E">
        <w:t>sporządzoną</w:t>
      </w:r>
      <w:r>
        <w:t xml:space="preserve"> </w:t>
      </w:r>
      <w:r w:rsidRPr="006E742E">
        <w:t>w</w:t>
      </w:r>
      <w:r>
        <w:t> </w:t>
      </w:r>
      <w:r w:rsidRPr="006E742E">
        <w:t>okresie</w:t>
      </w:r>
      <w:r>
        <w:t xml:space="preserve"> </w:t>
      </w:r>
      <w:r w:rsidRPr="006E742E">
        <w:t>24</w:t>
      </w:r>
      <w:r>
        <w:t> </w:t>
      </w:r>
      <w:r w:rsidRPr="006E742E">
        <w:t>miesięcy</w:t>
      </w:r>
      <w:r>
        <w:t xml:space="preserve"> </w:t>
      </w:r>
      <w:r w:rsidRPr="006E742E">
        <w:t>poprzedzających</w:t>
      </w:r>
      <w:r>
        <w:t xml:space="preserve"> </w:t>
      </w:r>
      <w:r w:rsidRPr="006E742E">
        <w:t>powołanie.</w:t>
      </w:r>
    </w:p>
    <w:p w:rsidR="00DF6E79" w:rsidRPr="006E742E" w:rsidRDefault="00DF6E79" w:rsidP="00DF6E79">
      <w:pPr>
        <w:pStyle w:val="USTustnpkodeksu"/>
      </w:pPr>
      <w:r w:rsidRPr="006E742E">
        <w:t>4.</w:t>
      </w:r>
      <w:r>
        <w:t> </w:t>
      </w:r>
      <w:r w:rsidRPr="006E742E">
        <w:t>Weryfikacji</w:t>
      </w:r>
      <w:r>
        <w:t xml:space="preserve"> </w:t>
      </w:r>
      <w:r w:rsidRPr="006E742E">
        <w:t>wymagań,</w:t>
      </w:r>
      <w:r>
        <w:t xml:space="preserve"> </w:t>
      </w:r>
      <w:r w:rsidRPr="006E742E">
        <w:t>o</w:t>
      </w:r>
      <w:r>
        <w:t> </w:t>
      </w:r>
      <w:r w:rsidRPr="006E742E">
        <w:t>których</w:t>
      </w:r>
      <w:r>
        <w:t xml:space="preserve"> </w:t>
      </w:r>
      <w:r w:rsidRPr="006E742E">
        <w:t>mowa</w:t>
      </w:r>
      <w:r>
        <w:t xml:space="preserve"> </w:t>
      </w:r>
      <w:r w:rsidRPr="006E742E">
        <w:t>w</w:t>
      </w:r>
      <w:r>
        <w:t> ust. </w:t>
      </w:r>
      <w:r w:rsidRPr="006E742E">
        <w:t>3,</w:t>
      </w:r>
      <w:r>
        <w:t xml:space="preserve"> </w:t>
      </w:r>
      <w:r w:rsidRPr="006E742E">
        <w:t>dokonuje</w:t>
      </w:r>
      <w:r>
        <w:t xml:space="preserve"> </w:t>
      </w:r>
      <w:r w:rsidRPr="006E742E">
        <w:t>Szef</w:t>
      </w:r>
      <w:r>
        <w:t xml:space="preserve"> </w:t>
      </w:r>
      <w:r w:rsidRPr="006E742E">
        <w:t>Administracji</w:t>
      </w:r>
      <w:r>
        <w:t xml:space="preserve"> </w:t>
      </w:r>
      <w:r w:rsidRPr="006E742E">
        <w:t>Podatkowej.</w:t>
      </w:r>
    </w:p>
    <w:p w:rsidR="00DF6E79" w:rsidRPr="006E742E" w:rsidRDefault="00DF6E79" w:rsidP="00DF6E79">
      <w:pPr>
        <w:pStyle w:val="ARTartustawynprozporzdzenia"/>
      </w:pPr>
      <w:r w:rsidRPr="0083444C">
        <w:rPr>
          <w:rStyle w:val="Ppogrubienie"/>
        </w:rPr>
        <w:t>Art. 38.</w:t>
      </w:r>
      <w:r>
        <w:rPr>
          <w:rStyle w:val="Ppogrubienie"/>
        </w:rPr>
        <w:t> </w:t>
      </w:r>
      <w:r w:rsidRPr="006E742E">
        <w:t>1.</w:t>
      </w:r>
      <w:r>
        <w:rPr>
          <w:rStyle w:val="Ppogrubienie"/>
        </w:rPr>
        <w:t xml:space="preserve"> </w:t>
      </w:r>
      <w:r w:rsidRPr="006E742E">
        <w:t>W</w:t>
      </w:r>
      <w:r>
        <w:rPr>
          <w:rStyle w:val="Ppogrubienie"/>
        </w:rPr>
        <w:t> </w:t>
      </w:r>
      <w:r w:rsidRPr="006E742E">
        <w:t>zakresie</w:t>
      </w:r>
      <w:r>
        <w:t xml:space="preserve"> </w:t>
      </w:r>
      <w:r w:rsidRPr="006E742E">
        <w:t>nieuregulowanym</w:t>
      </w:r>
      <w:r>
        <w:t xml:space="preserve"> </w:t>
      </w:r>
      <w:r w:rsidRPr="006E742E">
        <w:t>w</w:t>
      </w:r>
      <w:r>
        <w:t> </w:t>
      </w:r>
      <w:r w:rsidRPr="006E742E">
        <w:t>niniejszym</w:t>
      </w:r>
      <w:r>
        <w:t xml:space="preserve"> </w:t>
      </w:r>
      <w:r w:rsidRPr="006E742E">
        <w:t>rozdziale</w:t>
      </w:r>
      <w:r>
        <w:t xml:space="preserve"> </w:t>
      </w:r>
      <w:r w:rsidRPr="006E742E">
        <w:t>w</w:t>
      </w:r>
      <w:r>
        <w:t> </w:t>
      </w:r>
      <w:r w:rsidRPr="006E742E">
        <w:t>sprawach</w:t>
      </w:r>
      <w:r>
        <w:t xml:space="preserve"> </w:t>
      </w:r>
      <w:r w:rsidRPr="006E742E">
        <w:t>dotyczących</w:t>
      </w:r>
      <w:r>
        <w:t xml:space="preserve"> </w:t>
      </w:r>
      <w:r w:rsidRPr="006E742E">
        <w:t>naboru</w:t>
      </w:r>
      <w:r>
        <w:t xml:space="preserve"> </w:t>
      </w:r>
      <w:r w:rsidRPr="006E742E">
        <w:t>na</w:t>
      </w:r>
      <w:r>
        <w:t xml:space="preserve"> </w:t>
      </w:r>
      <w:r w:rsidRPr="006E742E">
        <w:t>stanowiska,</w:t>
      </w:r>
      <w:r>
        <w:t xml:space="preserve"> </w:t>
      </w:r>
      <w:r w:rsidRPr="006E742E">
        <w:t>o</w:t>
      </w:r>
      <w:r>
        <w:t> </w:t>
      </w:r>
      <w:r w:rsidRPr="006E742E">
        <w:t>których</w:t>
      </w:r>
      <w:r>
        <w:t xml:space="preserve"> </w:t>
      </w:r>
      <w:r w:rsidRPr="006E742E">
        <w:t>mowa</w:t>
      </w:r>
      <w:r>
        <w:t xml:space="preserve"> </w:t>
      </w:r>
      <w:r w:rsidRPr="006E742E">
        <w:t>w</w:t>
      </w:r>
      <w:r>
        <w:t> art. </w:t>
      </w:r>
      <w:r w:rsidRPr="006E742E">
        <w:t>2</w:t>
      </w:r>
      <w:r>
        <w:t>9 ust. </w:t>
      </w:r>
      <w:r w:rsidRPr="006E742E">
        <w:t>1</w:t>
      </w:r>
      <w:r>
        <w:t xml:space="preserve"> i </w:t>
      </w:r>
      <w:r w:rsidRPr="006E742E">
        <w:t>2,</w:t>
      </w:r>
      <w:r>
        <w:t xml:space="preserve"> </w:t>
      </w:r>
      <w:r w:rsidRPr="006E742E">
        <w:t>przepisy</w:t>
      </w:r>
      <w:r>
        <w:t xml:space="preserve"> art. </w:t>
      </w:r>
      <w:r w:rsidRPr="006E742E">
        <w:t>55,</w:t>
      </w:r>
      <w:r>
        <w:t xml:space="preserve"> art. </w:t>
      </w:r>
      <w:r w:rsidRPr="006E742E">
        <w:t>56</w:t>
      </w:r>
      <w:r>
        <w:t xml:space="preserve"> ust. </w:t>
      </w:r>
      <w:r w:rsidRPr="006E742E">
        <w:t>6–9,</w:t>
      </w:r>
      <w:r>
        <w:t xml:space="preserve"> art. </w:t>
      </w:r>
      <w:r w:rsidRPr="006E742E">
        <w:t>57</w:t>
      </w:r>
      <w:r>
        <w:t xml:space="preserve"> ust. </w:t>
      </w:r>
      <w:r w:rsidRPr="006E742E">
        <w:t>2</w:t>
      </w:r>
      <w:r>
        <w:t xml:space="preserve"> i art. </w:t>
      </w:r>
      <w:r w:rsidRPr="006E742E">
        <w:t>58</w:t>
      </w:r>
      <w:r>
        <w:t> </w:t>
      </w:r>
      <w:r w:rsidRPr="006E742E">
        <w:t>ustawy</w:t>
      </w:r>
      <w:r>
        <w:t xml:space="preserve"> </w:t>
      </w:r>
      <w:r w:rsidRPr="006E742E">
        <w:t>z</w:t>
      </w:r>
      <w:r>
        <w:t> </w:t>
      </w:r>
      <w:r w:rsidRPr="006E742E">
        <w:t>dnia</w:t>
      </w:r>
      <w:r>
        <w:t xml:space="preserve"> </w:t>
      </w:r>
      <w:r w:rsidRPr="006E742E">
        <w:t>21</w:t>
      </w:r>
      <w:r>
        <w:t> </w:t>
      </w:r>
      <w:r w:rsidRPr="006E742E">
        <w:t>listopada</w:t>
      </w:r>
      <w:r>
        <w:t xml:space="preserve"> </w:t>
      </w:r>
      <w:r w:rsidRPr="006E742E">
        <w:t>2008</w:t>
      </w:r>
      <w:r>
        <w:t> </w:t>
      </w:r>
      <w:r w:rsidRPr="006E742E">
        <w:t>r.</w:t>
      </w:r>
      <w:r>
        <w:t xml:space="preserve"> </w:t>
      </w:r>
      <w:r w:rsidRPr="006E742E">
        <w:t>o</w:t>
      </w:r>
      <w:r>
        <w:t> </w:t>
      </w:r>
      <w:r w:rsidRPr="006E742E">
        <w:t>służbie</w:t>
      </w:r>
      <w:r>
        <w:t xml:space="preserve"> </w:t>
      </w:r>
      <w:r w:rsidRPr="006E742E">
        <w:t>cywilnej</w:t>
      </w:r>
      <w:r>
        <w:t xml:space="preserve"> </w:t>
      </w:r>
      <w:r w:rsidRPr="006E742E">
        <w:t>stosuje</w:t>
      </w:r>
      <w:r>
        <w:t xml:space="preserve"> </w:t>
      </w:r>
      <w:r w:rsidRPr="006E742E">
        <w:t>się</w:t>
      </w:r>
      <w:r>
        <w:t xml:space="preserve"> </w:t>
      </w:r>
      <w:r w:rsidRPr="006E742E">
        <w:t>odpowiednio.</w:t>
      </w:r>
    </w:p>
    <w:p w:rsidR="00DF6E79" w:rsidRPr="006E742E" w:rsidRDefault="00DF6E79" w:rsidP="00DF6E79">
      <w:pPr>
        <w:pStyle w:val="USTustnpkodeksu"/>
      </w:pPr>
      <w:r w:rsidRPr="006E742E">
        <w:t>2.</w:t>
      </w:r>
      <w:r>
        <w:t> </w:t>
      </w:r>
      <w:r w:rsidRPr="006E742E">
        <w:t>W</w:t>
      </w:r>
      <w:r>
        <w:t> </w:t>
      </w:r>
      <w:r w:rsidRPr="006E742E">
        <w:t>przypadku</w:t>
      </w:r>
      <w:r>
        <w:t xml:space="preserve"> </w:t>
      </w:r>
      <w:r w:rsidRPr="006E742E">
        <w:t>powołania</w:t>
      </w:r>
      <w:r>
        <w:t xml:space="preserve"> </w:t>
      </w:r>
      <w:r w:rsidRPr="006E742E">
        <w:t>osoby</w:t>
      </w:r>
      <w:r>
        <w:t xml:space="preserve"> </w:t>
      </w:r>
      <w:r w:rsidRPr="006E742E">
        <w:t>niebędącej</w:t>
      </w:r>
      <w:r>
        <w:t xml:space="preserve"> </w:t>
      </w:r>
      <w:r w:rsidRPr="006E742E">
        <w:t>członkiem</w:t>
      </w:r>
      <w:r>
        <w:t xml:space="preserve"> </w:t>
      </w:r>
      <w:r w:rsidRPr="006E742E">
        <w:t>korpusu</w:t>
      </w:r>
      <w:r>
        <w:t xml:space="preserve"> </w:t>
      </w:r>
      <w:r w:rsidRPr="006E742E">
        <w:t>służby</w:t>
      </w:r>
      <w:r>
        <w:t xml:space="preserve"> </w:t>
      </w:r>
      <w:r w:rsidRPr="006E742E">
        <w:t>cywilnej,</w:t>
      </w:r>
      <w:r>
        <w:t xml:space="preserve"> </w:t>
      </w:r>
      <w:r w:rsidRPr="006E742E">
        <w:t>stosuje</w:t>
      </w:r>
      <w:r>
        <w:t xml:space="preserve"> </w:t>
      </w:r>
      <w:r w:rsidRPr="006E742E">
        <w:t>się</w:t>
      </w:r>
      <w:r>
        <w:t xml:space="preserve"> </w:t>
      </w:r>
      <w:r w:rsidRPr="00F03F60">
        <w:t>przepisy</w:t>
      </w:r>
      <w:r>
        <w:t xml:space="preserve"> art. </w:t>
      </w:r>
      <w:r w:rsidRPr="006E742E">
        <w:t>35</w:t>
      </w:r>
      <w:r>
        <w:t xml:space="preserve"> ust. </w:t>
      </w:r>
      <w:r w:rsidRPr="006E742E">
        <w:t>7</w:t>
      </w:r>
      <w:r>
        <w:t xml:space="preserve"> i art. </w:t>
      </w:r>
      <w:r w:rsidRPr="006E742E">
        <w:t>60</w:t>
      </w:r>
      <w:r>
        <w:t> </w:t>
      </w:r>
      <w:r w:rsidRPr="006E742E">
        <w:t>ustawy</w:t>
      </w:r>
      <w:r>
        <w:t xml:space="preserve"> </w:t>
      </w:r>
      <w:r w:rsidRPr="006E742E">
        <w:t>z</w:t>
      </w:r>
      <w:r>
        <w:t> </w:t>
      </w:r>
      <w:r w:rsidRPr="006E742E">
        <w:t>dnia</w:t>
      </w:r>
      <w:r>
        <w:t xml:space="preserve"> </w:t>
      </w:r>
      <w:r w:rsidRPr="006E742E">
        <w:t>21</w:t>
      </w:r>
      <w:r>
        <w:t> </w:t>
      </w:r>
      <w:r w:rsidRPr="006E742E">
        <w:t>listopada</w:t>
      </w:r>
      <w:r>
        <w:t xml:space="preserve"> </w:t>
      </w:r>
      <w:r w:rsidRPr="006E742E">
        <w:t>2008</w:t>
      </w:r>
      <w:r>
        <w:t> </w:t>
      </w:r>
      <w:r w:rsidRPr="006E742E">
        <w:t>r.</w:t>
      </w:r>
      <w:r>
        <w:t xml:space="preserve"> </w:t>
      </w:r>
      <w:r w:rsidRPr="006E742E">
        <w:t>o</w:t>
      </w:r>
      <w:r>
        <w:t> </w:t>
      </w:r>
      <w:r w:rsidRPr="006E742E">
        <w:t>służbie</w:t>
      </w:r>
      <w:r>
        <w:t xml:space="preserve"> </w:t>
      </w:r>
      <w:r w:rsidRPr="006E742E">
        <w:t>cywilnej.</w:t>
      </w:r>
    </w:p>
    <w:p w:rsidR="00DF6E79" w:rsidRPr="006E742E" w:rsidRDefault="00DF6E79" w:rsidP="00DF6E79">
      <w:pPr>
        <w:pStyle w:val="USTustnpkodeksu"/>
      </w:pPr>
      <w:r w:rsidRPr="006E742E">
        <w:t>3.</w:t>
      </w:r>
      <w:r>
        <w:t> </w:t>
      </w:r>
      <w:r w:rsidRPr="006E742E">
        <w:t>Do</w:t>
      </w:r>
      <w:r>
        <w:t xml:space="preserve"> </w:t>
      </w:r>
      <w:r w:rsidRPr="006E742E">
        <w:t>przeniesienia</w:t>
      </w:r>
      <w:r>
        <w:t xml:space="preserve"> </w:t>
      </w:r>
      <w:r w:rsidRPr="006E742E">
        <w:t>członka</w:t>
      </w:r>
      <w:r>
        <w:t xml:space="preserve"> </w:t>
      </w:r>
      <w:r w:rsidRPr="006E742E">
        <w:t>korpusu</w:t>
      </w:r>
      <w:r>
        <w:t xml:space="preserve"> </w:t>
      </w:r>
      <w:r w:rsidRPr="006E742E">
        <w:t>służby</w:t>
      </w:r>
      <w:r>
        <w:t xml:space="preserve"> </w:t>
      </w:r>
      <w:r w:rsidRPr="006E742E">
        <w:t>cywilnej</w:t>
      </w:r>
      <w:r>
        <w:t xml:space="preserve"> </w:t>
      </w:r>
      <w:r w:rsidRPr="006E742E">
        <w:t>odwołanego</w:t>
      </w:r>
      <w:r>
        <w:t xml:space="preserve"> </w:t>
      </w:r>
      <w:r w:rsidRPr="006E742E">
        <w:t>ze</w:t>
      </w:r>
      <w:r>
        <w:t xml:space="preserve"> </w:t>
      </w:r>
      <w:r w:rsidRPr="006E742E">
        <w:t>stanowiska,</w:t>
      </w:r>
      <w:r>
        <w:t xml:space="preserve"> </w:t>
      </w:r>
      <w:r w:rsidRPr="006E742E">
        <w:t>o</w:t>
      </w:r>
      <w:r>
        <w:t> </w:t>
      </w:r>
      <w:r w:rsidRPr="006E742E">
        <w:t>którym</w:t>
      </w:r>
      <w:r>
        <w:t xml:space="preserve"> </w:t>
      </w:r>
      <w:r w:rsidRPr="006E742E">
        <w:t>mowa</w:t>
      </w:r>
      <w:r>
        <w:t xml:space="preserve"> </w:t>
      </w:r>
      <w:r w:rsidRPr="006E742E">
        <w:t>w</w:t>
      </w:r>
      <w:r>
        <w:t> art. </w:t>
      </w:r>
      <w:r w:rsidRPr="006E742E">
        <w:t>2</w:t>
      </w:r>
      <w:r>
        <w:t>9 ust. </w:t>
      </w:r>
      <w:r w:rsidRPr="006E742E">
        <w:t>1</w:t>
      </w:r>
      <w:r>
        <w:t xml:space="preserve"> i </w:t>
      </w:r>
      <w:r w:rsidRPr="006E742E">
        <w:t>2,</w:t>
      </w:r>
      <w:r>
        <w:t xml:space="preserve"> </w:t>
      </w:r>
      <w:r w:rsidRPr="006E742E">
        <w:t>stosuje</w:t>
      </w:r>
      <w:r>
        <w:t xml:space="preserve"> </w:t>
      </w:r>
      <w:r w:rsidRPr="006E742E">
        <w:t>się</w:t>
      </w:r>
      <w:r>
        <w:t xml:space="preserve"> </w:t>
      </w:r>
      <w:r w:rsidRPr="006E742E">
        <w:t>odpowiednio</w:t>
      </w:r>
      <w:r>
        <w:t xml:space="preserve"> </w:t>
      </w:r>
      <w:r w:rsidRPr="006E742E">
        <w:t>przepis</w:t>
      </w:r>
      <w:r>
        <w:t xml:space="preserve"> art. </w:t>
      </w:r>
      <w:r w:rsidRPr="006E742E">
        <w:t>61</w:t>
      </w:r>
      <w:r>
        <w:t xml:space="preserve"> ust. </w:t>
      </w:r>
      <w:r w:rsidRPr="006E742E">
        <w:t>1</w:t>
      </w:r>
      <w:r>
        <w:t> </w:t>
      </w:r>
      <w:r w:rsidRPr="006E742E">
        <w:t>ustawy</w:t>
      </w:r>
      <w:r>
        <w:t xml:space="preserve"> </w:t>
      </w:r>
      <w:r w:rsidRPr="006E742E">
        <w:t>z</w:t>
      </w:r>
      <w:r>
        <w:t> </w:t>
      </w:r>
      <w:r w:rsidRPr="006E742E">
        <w:t>dnia</w:t>
      </w:r>
      <w:r>
        <w:t xml:space="preserve"> </w:t>
      </w:r>
      <w:r w:rsidRPr="006E742E">
        <w:t>21</w:t>
      </w:r>
      <w:r>
        <w:t> </w:t>
      </w:r>
      <w:r w:rsidRPr="006E742E">
        <w:t>listopada</w:t>
      </w:r>
      <w:r>
        <w:t xml:space="preserve"> </w:t>
      </w:r>
      <w:r w:rsidRPr="006E742E">
        <w:t>2008</w:t>
      </w:r>
      <w:r>
        <w:t> </w:t>
      </w:r>
      <w:r w:rsidRPr="006E742E">
        <w:t>r.</w:t>
      </w:r>
      <w:r>
        <w:t xml:space="preserve"> </w:t>
      </w:r>
      <w:r w:rsidRPr="006E742E">
        <w:t>o</w:t>
      </w:r>
      <w:r>
        <w:t> </w:t>
      </w:r>
      <w:r w:rsidRPr="006E742E">
        <w:t>służbie</w:t>
      </w:r>
      <w:r>
        <w:t xml:space="preserve"> </w:t>
      </w:r>
      <w:r w:rsidRPr="006E742E">
        <w:t>cywilnej.</w:t>
      </w:r>
    </w:p>
    <w:p w:rsidR="00DF6E79" w:rsidRPr="006E742E" w:rsidRDefault="00DF6E79" w:rsidP="00DF6E79">
      <w:pPr>
        <w:pStyle w:val="ROZDZODDZOZNoznaczenierozdziauluboddziau"/>
      </w:pPr>
      <w:r w:rsidRPr="006E742E">
        <w:t>Rozdział</w:t>
      </w:r>
      <w:r>
        <w:t xml:space="preserve"> </w:t>
      </w:r>
      <w:r w:rsidRPr="006E742E">
        <w:t>6</w:t>
      </w:r>
    </w:p>
    <w:p w:rsidR="00DF6E79" w:rsidRPr="006E742E" w:rsidRDefault="00DF6E79" w:rsidP="0083444C">
      <w:pPr>
        <w:pStyle w:val="ROZDZODDZPRZEDMprzedmiotregulacjirozdziauluboddziau"/>
      </w:pPr>
      <w:r w:rsidRPr="006E742E">
        <w:t>Zmiany</w:t>
      </w:r>
      <w:r>
        <w:t xml:space="preserve"> </w:t>
      </w:r>
      <w:r w:rsidRPr="006E742E">
        <w:t>w</w:t>
      </w:r>
      <w:r>
        <w:t> </w:t>
      </w:r>
      <w:r w:rsidRPr="006E742E">
        <w:t>przepisach</w:t>
      </w:r>
      <w:r>
        <w:t xml:space="preserve"> </w:t>
      </w:r>
      <w:r w:rsidRPr="006E742E">
        <w:t>obowiązujących</w:t>
      </w:r>
    </w:p>
    <w:p w:rsidR="00DF6E79" w:rsidRPr="006E742E" w:rsidRDefault="00DF6E79" w:rsidP="0083444C">
      <w:pPr>
        <w:pStyle w:val="ARTartustawynprozporzdzenia"/>
        <w:keepNext/>
      </w:pPr>
      <w:r w:rsidRPr="0083444C">
        <w:rPr>
          <w:rStyle w:val="Ppogrubienie"/>
        </w:rPr>
        <w:t>Art. 39.</w:t>
      </w:r>
      <w:r>
        <w:t> </w:t>
      </w:r>
      <w:r w:rsidRPr="006E742E">
        <w:t>W</w:t>
      </w:r>
      <w:r>
        <w:t> </w:t>
      </w:r>
      <w:r w:rsidRPr="006E742E">
        <w:t>ustawie</w:t>
      </w:r>
      <w:r>
        <w:t xml:space="preserve"> </w:t>
      </w:r>
      <w:r w:rsidRPr="006E742E">
        <w:t>z</w:t>
      </w:r>
      <w:r>
        <w:t> </w:t>
      </w:r>
      <w:r w:rsidRPr="006E742E">
        <w:t>dnia</w:t>
      </w:r>
      <w:r>
        <w:t xml:space="preserve"> </w:t>
      </w:r>
      <w:r w:rsidRPr="006E742E">
        <w:t>17</w:t>
      </w:r>
      <w:r>
        <w:t> </w:t>
      </w:r>
      <w:r w:rsidRPr="006E742E">
        <w:t>czerwca</w:t>
      </w:r>
      <w:r>
        <w:t xml:space="preserve"> </w:t>
      </w:r>
      <w:r w:rsidRPr="006E742E">
        <w:t>1966</w:t>
      </w:r>
      <w:r>
        <w:t> </w:t>
      </w:r>
      <w:r w:rsidRPr="006E742E">
        <w:t>r.</w:t>
      </w:r>
      <w:r>
        <w:t xml:space="preserve"> </w:t>
      </w:r>
      <w:r w:rsidRPr="006E742E">
        <w:t>o</w:t>
      </w:r>
      <w:r>
        <w:t> </w:t>
      </w:r>
      <w:r w:rsidRPr="006E742E">
        <w:t>postępowaniu</w:t>
      </w:r>
      <w:r>
        <w:t xml:space="preserve"> </w:t>
      </w:r>
      <w:r w:rsidRPr="006E742E">
        <w:t>egzekucyjnym</w:t>
      </w:r>
      <w:r>
        <w:t xml:space="preserve"> </w:t>
      </w:r>
      <w:r w:rsidRPr="006E742E">
        <w:t>w</w:t>
      </w:r>
      <w:r>
        <w:t> </w:t>
      </w:r>
      <w:r w:rsidRPr="006E742E">
        <w:t>administracji</w:t>
      </w:r>
      <w:r>
        <w:t xml:space="preserve"> </w:t>
      </w:r>
      <w:r w:rsidRPr="006E742E">
        <w:t>(</w:t>
      </w:r>
      <w:r>
        <w:t xml:space="preserve">Dz. U. </w:t>
      </w:r>
      <w:r w:rsidRPr="006E742E">
        <w:t>z</w:t>
      </w:r>
      <w:r>
        <w:t> </w:t>
      </w:r>
      <w:r w:rsidRPr="006E742E">
        <w:t>2014</w:t>
      </w:r>
      <w:r>
        <w:t> </w:t>
      </w:r>
      <w:r w:rsidRPr="006E742E">
        <w:t>r.</w:t>
      </w:r>
      <w:r>
        <w:t xml:space="preserve"> poz. </w:t>
      </w:r>
      <w:r w:rsidRPr="006E742E">
        <w:t>1619,</w:t>
      </w:r>
      <w:r>
        <w:t xml:space="preserve"> </w:t>
      </w:r>
      <w:r w:rsidRPr="006E742E">
        <w:t>z</w:t>
      </w:r>
      <w:r>
        <w:t> </w:t>
      </w:r>
      <w:proofErr w:type="spellStart"/>
      <w:r w:rsidRPr="006E742E">
        <w:t>późn</w:t>
      </w:r>
      <w:proofErr w:type="spellEnd"/>
      <w:r w:rsidRPr="006E742E">
        <w:t>.</w:t>
      </w:r>
      <w:r>
        <w:t xml:space="preserve"> </w:t>
      </w:r>
      <w:r w:rsidRPr="006E742E">
        <w:t>zm.</w:t>
      </w:r>
      <w:r w:rsidRPr="006E742E">
        <w:rPr>
          <w:rStyle w:val="IGindeksgrny"/>
        </w:rPr>
        <w:footnoteReference w:id="9"/>
      </w:r>
      <w:r w:rsidRPr="006E742E">
        <w:rPr>
          <w:rStyle w:val="IGindeksgrny"/>
        </w:rPr>
        <w:t>)</w:t>
      </w:r>
      <w:r w:rsidRPr="006E742E">
        <w:t>)</w:t>
      </w:r>
      <w:r>
        <w:t xml:space="preserve"> </w:t>
      </w:r>
      <w:r w:rsidRPr="006E742E">
        <w:t>wprowadza</w:t>
      </w:r>
      <w:r>
        <w:t xml:space="preserve"> </w:t>
      </w:r>
      <w:r w:rsidRPr="006E742E">
        <w:t>się</w:t>
      </w:r>
      <w:r>
        <w:t xml:space="preserve"> </w:t>
      </w:r>
      <w:r w:rsidRPr="006E742E">
        <w:t>następujące</w:t>
      </w:r>
      <w:r>
        <w:t xml:space="preserve"> </w:t>
      </w:r>
      <w:r w:rsidRPr="006E742E">
        <w:t>zmiany:</w:t>
      </w:r>
    </w:p>
    <w:p w:rsidR="00DF6E79" w:rsidRPr="00DF6E79" w:rsidRDefault="00DF6E79" w:rsidP="0083444C">
      <w:pPr>
        <w:pStyle w:val="PKTpunkt"/>
        <w:keepNext/>
      </w:pPr>
      <w:r w:rsidRPr="006E742E">
        <w:t>1)</w:t>
      </w:r>
      <w:r w:rsidRPr="006E742E">
        <w:tab/>
        <w:t>w</w:t>
      </w:r>
      <w:r>
        <w:t xml:space="preserve"> art. </w:t>
      </w:r>
      <w:r w:rsidRPr="00DF6E79">
        <w:t>1a</w:t>
      </w:r>
      <w:r>
        <w:t xml:space="preserve"> pkt </w:t>
      </w:r>
      <w:r w:rsidRPr="00DF6E79">
        <w:t>5</w:t>
      </w:r>
      <w:r>
        <w:t> </w:t>
      </w:r>
      <w:r w:rsidRPr="00DF6E79">
        <w:t>otrzymuje brzmienie:</w:t>
      </w:r>
    </w:p>
    <w:p w:rsidR="00DF6E79" w:rsidRPr="006E742E" w:rsidRDefault="0083444C" w:rsidP="00DF6E79">
      <w:pPr>
        <w:pStyle w:val="ZPKTzmpktartykuempunktem"/>
      </w:pPr>
      <w:r>
        <w:t>„</w:t>
      </w:r>
      <w:r w:rsidR="00DF6E79" w:rsidRPr="006E742E">
        <w:t>5)</w:t>
      </w:r>
      <w:r w:rsidR="00DF6E79" w:rsidRPr="006E742E">
        <w:tab/>
        <w:t>nieruchomości</w:t>
      </w:r>
      <w:r w:rsidR="00DF6E79">
        <w:t xml:space="preserve"> </w:t>
      </w:r>
      <w:r w:rsidR="00DF6E79" w:rsidRPr="006E742E">
        <w:t>–</w:t>
      </w:r>
      <w:r w:rsidR="00DF6E79">
        <w:t xml:space="preserve"> </w:t>
      </w:r>
      <w:r w:rsidR="00DF6E79" w:rsidRPr="006E742E">
        <w:t>rozumie</w:t>
      </w:r>
      <w:r w:rsidR="00DF6E79">
        <w:t xml:space="preserve"> </w:t>
      </w:r>
      <w:r w:rsidR="00DF6E79" w:rsidRPr="006E742E">
        <w:t>się</w:t>
      </w:r>
      <w:r w:rsidR="00DF6E79">
        <w:t xml:space="preserve"> </w:t>
      </w:r>
      <w:r w:rsidR="00DF6E79" w:rsidRPr="006E742E">
        <w:t>przez</w:t>
      </w:r>
      <w:r w:rsidR="00DF6E79">
        <w:t xml:space="preserve"> </w:t>
      </w:r>
      <w:r w:rsidR="00DF6E79" w:rsidRPr="006E742E">
        <w:t>to</w:t>
      </w:r>
      <w:r w:rsidR="00DF6E79">
        <w:t xml:space="preserve"> </w:t>
      </w:r>
      <w:r w:rsidR="00DF6E79" w:rsidRPr="006E742E">
        <w:t>również</w:t>
      </w:r>
      <w:r w:rsidR="00DF6E79">
        <w:t xml:space="preserve"> </w:t>
      </w:r>
      <w:r w:rsidR="00DF6E79" w:rsidRPr="006E742E">
        <w:t>spółdzielcze</w:t>
      </w:r>
      <w:r w:rsidR="00DF6E79">
        <w:t xml:space="preserve"> </w:t>
      </w:r>
      <w:r w:rsidR="00DF6E79" w:rsidRPr="006E742E">
        <w:t>własnościowe</w:t>
      </w:r>
      <w:r w:rsidR="00DF6E79">
        <w:t xml:space="preserve"> </w:t>
      </w:r>
      <w:r w:rsidR="00DF6E79" w:rsidRPr="006E742E">
        <w:t>prawo</w:t>
      </w:r>
      <w:r w:rsidR="00DF6E79">
        <w:t xml:space="preserve"> </w:t>
      </w:r>
      <w:r w:rsidR="00DF6E79" w:rsidRPr="006E742E">
        <w:t>do</w:t>
      </w:r>
      <w:r w:rsidR="00DF6E79">
        <w:t xml:space="preserve"> </w:t>
      </w:r>
      <w:r w:rsidR="00DF6E79" w:rsidRPr="006E742E">
        <w:t>lokalu;</w:t>
      </w:r>
      <w:r>
        <w:t>”</w:t>
      </w:r>
      <w:r w:rsidR="00DF6E79" w:rsidRPr="006E742E">
        <w:t>;</w:t>
      </w:r>
    </w:p>
    <w:p w:rsidR="00DF6E79" w:rsidRPr="00DF6E79" w:rsidRDefault="00DF6E79" w:rsidP="0083444C">
      <w:pPr>
        <w:pStyle w:val="PKTpunkt"/>
        <w:keepNext/>
      </w:pPr>
      <w:r w:rsidRPr="006E742E">
        <w:t>2)</w:t>
      </w:r>
      <w:r w:rsidRPr="006E742E">
        <w:tab/>
        <w:t>w</w:t>
      </w:r>
      <w:r>
        <w:t xml:space="preserve"> art. </w:t>
      </w:r>
      <w:r w:rsidRPr="00DF6E79">
        <w:t>5</w:t>
      </w:r>
      <w:r>
        <w:t xml:space="preserve"> w § </w:t>
      </w:r>
      <w:r w:rsidRPr="00DF6E79">
        <w:t>1</w:t>
      </w:r>
      <w:r>
        <w:t xml:space="preserve"> w pkt </w:t>
      </w:r>
      <w:r w:rsidRPr="00DF6E79">
        <w:t>4</w:t>
      </w:r>
      <w:r>
        <w:t> </w:t>
      </w:r>
      <w:r w:rsidRPr="00DF6E79">
        <w:t>kropkę zastępuje się średnikiem i</w:t>
      </w:r>
      <w:r>
        <w:t> </w:t>
      </w:r>
      <w:r w:rsidRPr="00DF6E79">
        <w:t>dodaje się</w:t>
      </w:r>
      <w:r>
        <w:t xml:space="preserve"> pkt </w:t>
      </w:r>
      <w:r w:rsidRPr="00DF6E79">
        <w:t>5</w:t>
      </w:r>
      <w:r>
        <w:t xml:space="preserve"> w </w:t>
      </w:r>
      <w:r w:rsidRPr="00DF6E79">
        <w:t>brzmieniu:</w:t>
      </w:r>
    </w:p>
    <w:p w:rsidR="00DF6E79" w:rsidRPr="006E742E" w:rsidRDefault="0083444C" w:rsidP="00DF6E79">
      <w:pPr>
        <w:pStyle w:val="ZPKTzmpktartykuempunktem"/>
      </w:pPr>
      <w:r>
        <w:t>„</w:t>
      </w:r>
      <w:r w:rsidR="00DF6E79" w:rsidRPr="006E742E">
        <w:t>5)</w:t>
      </w:r>
      <w:r w:rsidR="00DF6E79" w:rsidRPr="006E742E">
        <w:tab/>
        <w:t>w</w:t>
      </w:r>
      <w:r w:rsidR="00DF6E79">
        <w:t xml:space="preserve"> </w:t>
      </w:r>
      <w:r w:rsidR="00DF6E79" w:rsidRPr="006E742E">
        <w:t>odniesieniu</w:t>
      </w:r>
      <w:r w:rsidR="00DF6E79">
        <w:t xml:space="preserve"> </w:t>
      </w:r>
      <w:r w:rsidR="00DF6E79" w:rsidRPr="006E742E">
        <w:t>do</w:t>
      </w:r>
      <w:r w:rsidR="00DF6E79">
        <w:t xml:space="preserve"> </w:t>
      </w:r>
      <w:r w:rsidR="00DF6E79" w:rsidRPr="006E742E">
        <w:t>grzywien</w:t>
      </w:r>
      <w:r w:rsidR="00DF6E79">
        <w:t xml:space="preserve"> </w:t>
      </w:r>
      <w:r w:rsidR="00DF6E79" w:rsidRPr="006E742E">
        <w:t>nałożonych</w:t>
      </w:r>
      <w:r w:rsidR="00DF6E79">
        <w:t xml:space="preserve"> </w:t>
      </w:r>
      <w:r w:rsidR="00DF6E79" w:rsidRPr="006E742E">
        <w:t>w</w:t>
      </w:r>
      <w:r w:rsidR="00DF6E79">
        <w:t> </w:t>
      </w:r>
      <w:r w:rsidR="00DF6E79" w:rsidRPr="006E742E">
        <w:t>drodze</w:t>
      </w:r>
      <w:r w:rsidR="00DF6E79">
        <w:t xml:space="preserve"> </w:t>
      </w:r>
      <w:r w:rsidR="00DF6E79" w:rsidRPr="006E742E">
        <w:t>mandatu</w:t>
      </w:r>
      <w:r w:rsidR="00DF6E79">
        <w:t xml:space="preserve"> </w:t>
      </w:r>
      <w:r w:rsidR="00DF6E79" w:rsidRPr="006E742E">
        <w:t>karnego</w:t>
      </w:r>
      <w:r w:rsidR="00DF6E79">
        <w:t xml:space="preserve"> </w:t>
      </w:r>
      <w:r w:rsidR="00DF6E79" w:rsidRPr="006E742E">
        <w:t>w</w:t>
      </w:r>
      <w:r w:rsidR="00DF6E79">
        <w:t> </w:t>
      </w:r>
      <w:r w:rsidR="00DF6E79" w:rsidRPr="006E742E">
        <w:t>postępowaniu</w:t>
      </w:r>
      <w:r w:rsidR="00DF6E79">
        <w:t xml:space="preserve"> </w:t>
      </w:r>
      <w:r w:rsidR="00DF6E79" w:rsidRPr="006E742E">
        <w:t>w</w:t>
      </w:r>
      <w:r w:rsidR="00DF6E79">
        <w:t> </w:t>
      </w:r>
      <w:r w:rsidR="00DF6E79" w:rsidRPr="006E742E">
        <w:t>sprawach</w:t>
      </w:r>
      <w:r w:rsidR="00DF6E79">
        <w:t xml:space="preserve"> </w:t>
      </w:r>
      <w:r w:rsidR="00DF6E79" w:rsidRPr="006E742E">
        <w:t>o</w:t>
      </w:r>
      <w:r w:rsidR="00DF6E79">
        <w:t> </w:t>
      </w:r>
      <w:r w:rsidR="00DF6E79" w:rsidRPr="006E742E">
        <w:t>wykroczenia,</w:t>
      </w:r>
      <w:r w:rsidR="00DF6E79">
        <w:t xml:space="preserve"> </w:t>
      </w:r>
      <w:r w:rsidR="00DF6E79" w:rsidRPr="006E742E">
        <w:t>stanowiących</w:t>
      </w:r>
      <w:r w:rsidR="00DF6E79">
        <w:t xml:space="preserve"> </w:t>
      </w:r>
      <w:r w:rsidR="00DF6E79" w:rsidRPr="006E742E">
        <w:t>dochód</w:t>
      </w:r>
      <w:r w:rsidR="00DF6E79">
        <w:t xml:space="preserve"> </w:t>
      </w:r>
      <w:r w:rsidR="00DF6E79" w:rsidRPr="006E742E">
        <w:t>budżetu</w:t>
      </w:r>
      <w:r w:rsidR="00DF6E79">
        <w:t xml:space="preserve"> </w:t>
      </w:r>
      <w:r w:rsidR="00DF6E79" w:rsidRPr="006E742E">
        <w:t>państwa,</w:t>
      </w:r>
      <w:r w:rsidR="00DF6E79">
        <w:t xml:space="preserve"> </w:t>
      </w:r>
      <w:r w:rsidR="00DF6E79" w:rsidRPr="006E742E">
        <w:t>z</w:t>
      </w:r>
      <w:r w:rsidR="00DF6E79">
        <w:t> </w:t>
      </w:r>
      <w:r w:rsidR="00DF6E79" w:rsidRPr="006E742E">
        <w:t>wyłączeniem</w:t>
      </w:r>
      <w:r w:rsidR="00DF6E79">
        <w:t xml:space="preserve"> </w:t>
      </w:r>
      <w:r w:rsidR="00DF6E79" w:rsidRPr="006E742E">
        <w:t>grzywien</w:t>
      </w:r>
      <w:r w:rsidR="00DF6E79">
        <w:t xml:space="preserve"> </w:t>
      </w:r>
      <w:r w:rsidR="00DF6E79" w:rsidRPr="006E742E">
        <w:t>nakładanych</w:t>
      </w:r>
      <w:r w:rsidR="00DF6E79">
        <w:t xml:space="preserve"> </w:t>
      </w:r>
      <w:r w:rsidR="00DF6E79" w:rsidRPr="006E742E">
        <w:t>przez</w:t>
      </w:r>
      <w:r w:rsidR="00DF6E79">
        <w:t xml:space="preserve"> </w:t>
      </w:r>
      <w:r w:rsidR="00DF6E79" w:rsidRPr="006E742E">
        <w:t>organy</w:t>
      </w:r>
      <w:r w:rsidR="00DF6E79">
        <w:t xml:space="preserve"> </w:t>
      </w:r>
      <w:r w:rsidR="00DF6E79" w:rsidRPr="006E742E">
        <w:t>I</w:t>
      </w:r>
      <w:r w:rsidR="00DF6E79" w:rsidRPr="006E742E">
        <w:t>n</w:t>
      </w:r>
      <w:r w:rsidR="00DF6E79" w:rsidRPr="006E742E">
        <w:t>spekcji</w:t>
      </w:r>
      <w:r w:rsidR="00DF6E79">
        <w:t xml:space="preserve"> </w:t>
      </w:r>
      <w:r w:rsidR="00DF6E79" w:rsidRPr="006E742E">
        <w:t>Transportu</w:t>
      </w:r>
      <w:r w:rsidR="00DF6E79">
        <w:t xml:space="preserve"> </w:t>
      </w:r>
      <w:r w:rsidR="00DF6E79" w:rsidRPr="006E742E">
        <w:t>Drogowego</w:t>
      </w:r>
      <w:r w:rsidR="00DF6E79">
        <w:t xml:space="preserve"> </w:t>
      </w:r>
      <w:r w:rsidR="00DF6E79" w:rsidRPr="006E742E">
        <w:t>–</w:t>
      </w:r>
      <w:r w:rsidR="00DF6E79">
        <w:t xml:space="preserve"> </w:t>
      </w:r>
      <w:r w:rsidR="00DF6E79" w:rsidRPr="006E742E">
        <w:t>właściwy</w:t>
      </w:r>
      <w:r w:rsidR="00DF6E79">
        <w:t xml:space="preserve"> </w:t>
      </w:r>
      <w:r w:rsidR="00DF6E79" w:rsidRPr="006E742E">
        <w:t>naczelnik</w:t>
      </w:r>
      <w:r w:rsidR="00DF6E79">
        <w:t xml:space="preserve"> </w:t>
      </w:r>
      <w:r w:rsidR="00DF6E79" w:rsidRPr="006E742E">
        <w:t>urzędu</w:t>
      </w:r>
      <w:r w:rsidR="00DF6E79">
        <w:t xml:space="preserve"> </w:t>
      </w:r>
      <w:r w:rsidR="00DF6E79" w:rsidRPr="006E742E">
        <w:t>skarbowego.</w:t>
      </w:r>
      <w:r>
        <w:t>”</w:t>
      </w:r>
      <w:r w:rsidR="00DF6E79" w:rsidRPr="006E742E">
        <w:t>;</w:t>
      </w:r>
    </w:p>
    <w:p w:rsidR="00DF6E79" w:rsidRPr="00DF6E79" w:rsidRDefault="00DF6E79" w:rsidP="0083444C">
      <w:pPr>
        <w:pStyle w:val="PKTpunkt"/>
        <w:keepNext/>
      </w:pPr>
      <w:r w:rsidRPr="006E742E">
        <w:t>3)</w:t>
      </w:r>
      <w:r w:rsidRPr="006E742E">
        <w:tab/>
        <w:t>w</w:t>
      </w:r>
      <w:r>
        <w:t xml:space="preserve"> art. </w:t>
      </w:r>
      <w:r w:rsidRPr="00DF6E79">
        <w:t>6:</w:t>
      </w:r>
    </w:p>
    <w:p w:rsidR="00DF6E79" w:rsidRPr="00DF6E79" w:rsidRDefault="00DF6E79" w:rsidP="0083444C">
      <w:pPr>
        <w:pStyle w:val="LITlitera"/>
        <w:keepNext/>
      </w:pPr>
      <w:r w:rsidRPr="006E742E">
        <w:t>a)</w:t>
      </w:r>
      <w:r w:rsidRPr="006E742E">
        <w:tab/>
        <w:t>po</w:t>
      </w:r>
      <w:r>
        <w:t xml:space="preserve"> § </w:t>
      </w:r>
      <w:r w:rsidRPr="00DF6E79">
        <w:t>1a dodaje się</w:t>
      </w:r>
      <w:r>
        <w:t xml:space="preserve"> § </w:t>
      </w:r>
      <w:r w:rsidRPr="00DF6E79">
        <w:t>1b–1d w</w:t>
      </w:r>
      <w:r>
        <w:t> </w:t>
      </w:r>
      <w:r w:rsidRPr="00DF6E79">
        <w:t>brzmieniu:</w:t>
      </w:r>
    </w:p>
    <w:p w:rsidR="00DF6E79" w:rsidRPr="006E742E" w:rsidRDefault="0083444C" w:rsidP="00DF6E79">
      <w:pPr>
        <w:pStyle w:val="ZLITUSTzmustliter"/>
      </w:pPr>
      <w:r>
        <w:t>„</w:t>
      </w:r>
      <w:r w:rsidR="00DF6E79" w:rsidRPr="006E742E">
        <w:t>§</w:t>
      </w:r>
      <w:r w:rsidR="00DF6E79">
        <w:t> </w:t>
      </w:r>
      <w:r w:rsidR="00DF6E79" w:rsidRPr="006E742E">
        <w:t>1b.</w:t>
      </w:r>
      <w:r w:rsidR="00DF6E79">
        <w:t> </w:t>
      </w:r>
      <w:r w:rsidR="00DF6E79" w:rsidRPr="006E742E">
        <w:t>Przed</w:t>
      </w:r>
      <w:r w:rsidR="00DF6E79">
        <w:t xml:space="preserve"> </w:t>
      </w:r>
      <w:r w:rsidR="00DF6E79" w:rsidRPr="00F03F60">
        <w:t>podjęciem</w:t>
      </w:r>
      <w:r w:rsidR="00DF6E79">
        <w:t xml:space="preserve"> </w:t>
      </w:r>
      <w:r w:rsidR="00DF6E79" w:rsidRPr="006E742E">
        <w:t>czynności</w:t>
      </w:r>
      <w:r w:rsidR="00DF6E79">
        <w:t xml:space="preserve"> </w:t>
      </w:r>
      <w:r w:rsidR="00DF6E79" w:rsidRPr="006E742E">
        <w:t>zmierzających</w:t>
      </w:r>
      <w:r w:rsidR="00DF6E79">
        <w:t xml:space="preserve"> </w:t>
      </w:r>
      <w:r w:rsidR="00DF6E79" w:rsidRPr="006E742E">
        <w:t>do</w:t>
      </w:r>
      <w:r w:rsidR="00DF6E79">
        <w:t xml:space="preserve"> </w:t>
      </w:r>
      <w:r w:rsidR="00DF6E79" w:rsidRPr="006E742E">
        <w:t>zastosowania</w:t>
      </w:r>
      <w:r w:rsidR="00DF6E79">
        <w:t xml:space="preserve"> </w:t>
      </w:r>
      <w:r w:rsidR="00DF6E79" w:rsidRPr="006E742E">
        <w:t>środków</w:t>
      </w:r>
      <w:r w:rsidR="00DF6E79">
        <w:t xml:space="preserve"> </w:t>
      </w:r>
      <w:r w:rsidR="00DF6E79" w:rsidRPr="006E742E">
        <w:t>egzekucyjnych</w:t>
      </w:r>
      <w:r w:rsidR="00DF6E79">
        <w:t xml:space="preserve"> </w:t>
      </w:r>
      <w:r w:rsidR="00DF6E79" w:rsidRPr="006E742E">
        <w:t>wierzyciel</w:t>
      </w:r>
      <w:r w:rsidR="00DF6E79">
        <w:t xml:space="preserve"> </w:t>
      </w:r>
      <w:r w:rsidR="00DF6E79" w:rsidRPr="006E742E">
        <w:t>m</w:t>
      </w:r>
      <w:r w:rsidR="00DF6E79" w:rsidRPr="006E742E">
        <w:t>o</w:t>
      </w:r>
      <w:r w:rsidR="00DF6E79" w:rsidRPr="006E742E">
        <w:t>że</w:t>
      </w:r>
      <w:r w:rsidR="00DF6E79">
        <w:t xml:space="preserve"> </w:t>
      </w:r>
      <w:r w:rsidR="00DF6E79" w:rsidRPr="006E742E">
        <w:t>podejmować</w:t>
      </w:r>
      <w:r w:rsidR="00DF6E79">
        <w:t xml:space="preserve"> </w:t>
      </w:r>
      <w:r w:rsidR="00DF6E79" w:rsidRPr="006E742E">
        <w:t>działania</w:t>
      </w:r>
      <w:r w:rsidR="00DF6E79">
        <w:t xml:space="preserve"> </w:t>
      </w:r>
      <w:r w:rsidR="00DF6E79" w:rsidRPr="006E742E">
        <w:t>informacyjne</w:t>
      </w:r>
      <w:r w:rsidR="00DF6E79">
        <w:t xml:space="preserve"> </w:t>
      </w:r>
      <w:r w:rsidR="00DF6E79" w:rsidRPr="006E742E">
        <w:t>wobec</w:t>
      </w:r>
      <w:r w:rsidR="00DF6E79">
        <w:t xml:space="preserve"> </w:t>
      </w:r>
      <w:r w:rsidR="00DF6E79" w:rsidRPr="006E742E">
        <w:t>zobowiązanego</w:t>
      </w:r>
      <w:r w:rsidR="00DF6E79">
        <w:t xml:space="preserve"> </w:t>
      </w:r>
      <w:r w:rsidR="00DF6E79" w:rsidRPr="006E742E">
        <w:t>zmierzające</w:t>
      </w:r>
      <w:r w:rsidR="00DF6E79">
        <w:t xml:space="preserve"> </w:t>
      </w:r>
      <w:r w:rsidR="00DF6E79" w:rsidRPr="006E742E">
        <w:t>do</w:t>
      </w:r>
      <w:r w:rsidR="00DF6E79">
        <w:t xml:space="preserve"> </w:t>
      </w:r>
      <w:r w:rsidR="00DF6E79" w:rsidRPr="006E742E">
        <w:t>dobrowolnego</w:t>
      </w:r>
      <w:r w:rsidR="00DF6E79">
        <w:t xml:space="preserve"> </w:t>
      </w:r>
      <w:r w:rsidR="00DF6E79" w:rsidRPr="006E742E">
        <w:t>wykonania</w:t>
      </w:r>
      <w:r w:rsidR="00DF6E79">
        <w:t xml:space="preserve"> </w:t>
      </w:r>
      <w:r w:rsidR="00DF6E79" w:rsidRPr="006E742E">
        <w:t>przez</w:t>
      </w:r>
      <w:r w:rsidR="00DF6E79">
        <w:t xml:space="preserve"> </w:t>
      </w:r>
      <w:r w:rsidR="00DF6E79" w:rsidRPr="006E742E">
        <w:t>niego</w:t>
      </w:r>
      <w:r w:rsidR="00DF6E79">
        <w:t xml:space="preserve"> </w:t>
      </w:r>
      <w:r w:rsidR="00DF6E79" w:rsidRPr="006E742E">
        <w:t>obowiązku.</w:t>
      </w:r>
    </w:p>
    <w:p w:rsidR="00DF6E79" w:rsidRPr="006E742E" w:rsidRDefault="00DF6E79" w:rsidP="00DF6E79">
      <w:pPr>
        <w:pStyle w:val="ZLITUSTzmustliter"/>
      </w:pPr>
      <w:r w:rsidRPr="006E742E">
        <w:t>§</w:t>
      </w:r>
      <w:r>
        <w:t> </w:t>
      </w:r>
      <w:r w:rsidRPr="006E742E">
        <w:t>1c.</w:t>
      </w:r>
      <w:r>
        <w:t> </w:t>
      </w:r>
      <w:r w:rsidRPr="006E742E">
        <w:t>Wierzyciel</w:t>
      </w:r>
      <w:r>
        <w:t xml:space="preserve"> </w:t>
      </w:r>
      <w:r w:rsidRPr="006E742E">
        <w:t>może</w:t>
      </w:r>
      <w:r>
        <w:t xml:space="preserve"> </w:t>
      </w:r>
      <w:r w:rsidRPr="006E742E">
        <w:t>odstąpić</w:t>
      </w:r>
      <w:r>
        <w:t xml:space="preserve"> </w:t>
      </w:r>
      <w:r w:rsidRPr="006E742E">
        <w:t>od</w:t>
      </w:r>
      <w:r>
        <w:t xml:space="preserve"> </w:t>
      </w:r>
      <w:r w:rsidRPr="006E742E">
        <w:t>czynności</w:t>
      </w:r>
      <w:r>
        <w:t xml:space="preserve"> </w:t>
      </w:r>
      <w:r w:rsidRPr="006E742E">
        <w:t>zmierzających</w:t>
      </w:r>
      <w:r>
        <w:t xml:space="preserve"> </w:t>
      </w:r>
      <w:r w:rsidRPr="006E742E">
        <w:t>do</w:t>
      </w:r>
      <w:r>
        <w:t xml:space="preserve"> </w:t>
      </w:r>
      <w:r w:rsidRPr="006E742E">
        <w:t>zastosowania</w:t>
      </w:r>
      <w:r>
        <w:t xml:space="preserve"> </w:t>
      </w:r>
      <w:r w:rsidRPr="006E742E">
        <w:t>środków</w:t>
      </w:r>
      <w:r>
        <w:t xml:space="preserve"> </w:t>
      </w:r>
      <w:r w:rsidRPr="006E742E">
        <w:t>egzekucyjnych,</w:t>
      </w:r>
      <w:r>
        <w:t xml:space="preserve"> </w:t>
      </w:r>
      <w:r w:rsidRPr="006E742E">
        <w:t>j</w:t>
      </w:r>
      <w:r w:rsidRPr="006E742E">
        <w:t>e</w:t>
      </w:r>
      <w:r w:rsidRPr="006E742E">
        <w:t>żeli</w:t>
      </w:r>
      <w:r>
        <w:t xml:space="preserve"> </w:t>
      </w:r>
      <w:r w:rsidRPr="006E742E">
        <w:t>nie</w:t>
      </w:r>
      <w:r>
        <w:t xml:space="preserve"> </w:t>
      </w:r>
      <w:r w:rsidRPr="006E742E">
        <w:t>upłynęło</w:t>
      </w:r>
      <w:r>
        <w:t xml:space="preserve"> </w:t>
      </w:r>
      <w:r w:rsidRPr="006E742E">
        <w:t>12</w:t>
      </w:r>
      <w:r>
        <w:t> </w:t>
      </w:r>
      <w:r w:rsidRPr="006E742E">
        <w:t>miesięcy</w:t>
      </w:r>
      <w:r>
        <w:t xml:space="preserve"> </w:t>
      </w:r>
      <w:r w:rsidRPr="006E742E">
        <w:t>od</w:t>
      </w:r>
      <w:r>
        <w:t xml:space="preserve"> </w:t>
      </w:r>
      <w:r w:rsidRPr="006E742E">
        <w:t>dnia</w:t>
      </w:r>
      <w:r>
        <w:t xml:space="preserve"> </w:t>
      </w:r>
      <w:r w:rsidRPr="006E742E">
        <w:t>wydania</w:t>
      </w:r>
      <w:r>
        <w:t xml:space="preserve"> </w:t>
      </w:r>
      <w:r w:rsidRPr="006E742E">
        <w:t>postanowienia</w:t>
      </w:r>
      <w:r>
        <w:t xml:space="preserve"> </w:t>
      </w:r>
      <w:r w:rsidRPr="00F03F60">
        <w:t>o</w:t>
      </w:r>
      <w:r>
        <w:t> </w:t>
      </w:r>
      <w:r w:rsidRPr="00F03F60">
        <w:t>umorzeniu</w:t>
      </w:r>
      <w:r>
        <w:t xml:space="preserve"> </w:t>
      </w:r>
      <w:r w:rsidRPr="00F03F60">
        <w:t>postępowania</w:t>
      </w:r>
      <w:r>
        <w:t xml:space="preserve"> </w:t>
      </w:r>
      <w:r w:rsidRPr="00F03F60">
        <w:t>egzekucyjnego</w:t>
      </w:r>
      <w:r>
        <w:t xml:space="preserve"> </w:t>
      </w:r>
      <w:r w:rsidRPr="00F03F60">
        <w:t>z</w:t>
      </w:r>
      <w:r>
        <w:t> </w:t>
      </w:r>
      <w:r w:rsidRPr="00F03F60">
        <w:t>przyczyny</w:t>
      </w:r>
      <w:r>
        <w:t xml:space="preserve"> </w:t>
      </w:r>
      <w:r w:rsidRPr="00F03F60">
        <w:t>określonej</w:t>
      </w:r>
      <w:r>
        <w:t xml:space="preserve"> </w:t>
      </w:r>
      <w:r w:rsidRPr="00F03F60">
        <w:t>w</w:t>
      </w:r>
      <w:r>
        <w:t> art. </w:t>
      </w:r>
      <w:r w:rsidRPr="006E742E">
        <w:t>59</w:t>
      </w:r>
      <w:r>
        <w:t xml:space="preserve"> § </w:t>
      </w:r>
      <w:r w:rsidRPr="006E742E">
        <w:t>2,</w:t>
      </w:r>
      <w:r>
        <w:t xml:space="preserve"> </w:t>
      </w:r>
      <w:r w:rsidRPr="006E742E">
        <w:t>wydanego</w:t>
      </w:r>
      <w:r>
        <w:t xml:space="preserve"> </w:t>
      </w:r>
      <w:r w:rsidRPr="006E742E">
        <w:t>w</w:t>
      </w:r>
      <w:r>
        <w:t> </w:t>
      </w:r>
      <w:r w:rsidRPr="006E742E">
        <w:t>sprawie</w:t>
      </w:r>
      <w:r>
        <w:t xml:space="preserve"> </w:t>
      </w:r>
      <w:r w:rsidRPr="006E742E">
        <w:t>prowadzonej</w:t>
      </w:r>
      <w:r>
        <w:t xml:space="preserve"> </w:t>
      </w:r>
      <w:r w:rsidRPr="006E742E">
        <w:t>na</w:t>
      </w:r>
      <w:r>
        <w:t xml:space="preserve"> </w:t>
      </w:r>
      <w:r w:rsidRPr="006E742E">
        <w:t>wniosek</w:t>
      </w:r>
      <w:r>
        <w:t xml:space="preserve"> </w:t>
      </w:r>
      <w:r w:rsidRPr="006E742E">
        <w:t>tego</w:t>
      </w:r>
      <w:r>
        <w:t xml:space="preserve"> </w:t>
      </w:r>
      <w:r w:rsidRPr="006E742E">
        <w:t>wierzyciela,</w:t>
      </w:r>
      <w:r>
        <w:t xml:space="preserve"> </w:t>
      </w:r>
      <w:r w:rsidRPr="006E742E">
        <w:t>na</w:t>
      </w:r>
      <w:r>
        <w:t xml:space="preserve"> </w:t>
      </w:r>
      <w:r w:rsidRPr="006E742E">
        <w:t>po</w:t>
      </w:r>
      <w:r w:rsidRPr="006E742E">
        <w:t>d</w:t>
      </w:r>
      <w:r w:rsidRPr="006E742E">
        <w:t>stawie</w:t>
      </w:r>
      <w:r>
        <w:t xml:space="preserve"> </w:t>
      </w:r>
      <w:r w:rsidRPr="006E742E">
        <w:t>tytułu</w:t>
      </w:r>
      <w:r>
        <w:t xml:space="preserve"> </w:t>
      </w:r>
      <w:r w:rsidRPr="006E742E">
        <w:t>wykonawczego</w:t>
      </w:r>
      <w:r>
        <w:t xml:space="preserve"> </w:t>
      </w:r>
      <w:r w:rsidRPr="006E742E">
        <w:t>obejmującego</w:t>
      </w:r>
      <w:r>
        <w:t xml:space="preserve"> </w:t>
      </w:r>
      <w:r w:rsidRPr="006E742E">
        <w:t>inne</w:t>
      </w:r>
      <w:r>
        <w:t xml:space="preserve"> </w:t>
      </w:r>
      <w:r w:rsidRPr="006E742E">
        <w:t>należności</w:t>
      </w:r>
      <w:r>
        <w:t xml:space="preserve"> </w:t>
      </w:r>
      <w:r w:rsidRPr="006E742E">
        <w:t>pieniężne</w:t>
      </w:r>
      <w:r>
        <w:t xml:space="preserve"> </w:t>
      </w:r>
      <w:r w:rsidRPr="006E742E">
        <w:t>zobowiązanego,</w:t>
      </w:r>
      <w:r>
        <w:t xml:space="preserve"> </w:t>
      </w:r>
      <w:r w:rsidRPr="006E742E">
        <w:t>chyba</w:t>
      </w:r>
      <w:r>
        <w:t xml:space="preserve"> </w:t>
      </w:r>
      <w:r w:rsidRPr="006E742E">
        <w:t>że</w:t>
      </w:r>
      <w:r>
        <w:t xml:space="preserve"> </w:t>
      </w:r>
      <w:r w:rsidRPr="006E742E">
        <w:t>ujawniony</w:t>
      </w:r>
      <w:r>
        <w:t xml:space="preserve"> </w:t>
      </w:r>
      <w:r w:rsidRPr="006E742E">
        <w:t>z</w:t>
      </w:r>
      <w:r w:rsidRPr="006E742E">
        <w:t>o</w:t>
      </w:r>
      <w:r w:rsidRPr="006E742E">
        <w:t>stanie</w:t>
      </w:r>
      <w:r>
        <w:t xml:space="preserve"> </w:t>
      </w:r>
      <w:r w:rsidRPr="006E742E">
        <w:t>majątek</w:t>
      </w:r>
      <w:r>
        <w:t xml:space="preserve"> </w:t>
      </w:r>
      <w:r w:rsidRPr="006E742E">
        <w:t>lub</w:t>
      </w:r>
      <w:r>
        <w:t xml:space="preserve"> </w:t>
      </w:r>
      <w:r w:rsidRPr="006E742E">
        <w:t>źródło</w:t>
      </w:r>
      <w:r>
        <w:t xml:space="preserve"> </w:t>
      </w:r>
      <w:r w:rsidRPr="006E742E">
        <w:t>dochodu</w:t>
      </w:r>
      <w:r>
        <w:t xml:space="preserve"> </w:t>
      </w:r>
      <w:r w:rsidRPr="006E742E">
        <w:t>zobowiązanego</w:t>
      </w:r>
      <w:r>
        <w:t xml:space="preserve"> </w:t>
      </w:r>
      <w:r w:rsidRPr="006E742E">
        <w:t>przewyższające</w:t>
      </w:r>
      <w:r>
        <w:t xml:space="preserve"> </w:t>
      </w:r>
      <w:r w:rsidRPr="006E742E">
        <w:t>kwotę</w:t>
      </w:r>
      <w:r>
        <w:t xml:space="preserve"> </w:t>
      </w:r>
      <w:r w:rsidRPr="006E742E">
        <w:t>wydatków</w:t>
      </w:r>
      <w:r>
        <w:t xml:space="preserve"> </w:t>
      </w:r>
      <w:r w:rsidRPr="006E742E">
        <w:t>egzekucyjnych.</w:t>
      </w:r>
    </w:p>
    <w:p w:rsidR="00DF6E79" w:rsidRPr="006E742E" w:rsidRDefault="00DF6E79" w:rsidP="00DF6E79">
      <w:pPr>
        <w:pStyle w:val="ZLITUSTzmustliter"/>
      </w:pPr>
      <w:r w:rsidRPr="006E742E">
        <w:t>§</w:t>
      </w:r>
      <w:r>
        <w:t> </w:t>
      </w:r>
      <w:r w:rsidRPr="006E742E">
        <w:t>1d.</w:t>
      </w:r>
      <w:r>
        <w:t> </w:t>
      </w:r>
      <w:r w:rsidRPr="006E742E">
        <w:t>W</w:t>
      </w:r>
      <w:r>
        <w:t> </w:t>
      </w:r>
      <w:r w:rsidRPr="006E742E">
        <w:t>przypadku,</w:t>
      </w:r>
      <w:r>
        <w:t xml:space="preserve"> </w:t>
      </w:r>
      <w:r w:rsidRPr="006E742E">
        <w:t>o</w:t>
      </w:r>
      <w:r>
        <w:t> </w:t>
      </w:r>
      <w:r w:rsidRPr="006E742E">
        <w:t>którym</w:t>
      </w:r>
      <w:r>
        <w:t xml:space="preserve"> </w:t>
      </w:r>
      <w:r w:rsidRPr="006E742E">
        <w:t>mowa</w:t>
      </w:r>
      <w:r>
        <w:t xml:space="preserve"> </w:t>
      </w:r>
      <w:r w:rsidRPr="006E742E">
        <w:t>w</w:t>
      </w:r>
      <w:r>
        <w:t> § </w:t>
      </w:r>
      <w:r w:rsidRPr="006E742E">
        <w:t>1c,</w:t>
      </w:r>
      <w:r>
        <w:t xml:space="preserve"> </w:t>
      </w:r>
      <w:r w:rsidRPr="006E742E">
        <w:t>wierzyciel</w:t>
      </w:r>
      <w:r>
        <w:t xml:space="preserve"> </w:t>
      </w:r>
      <w:r w:rsidRPr="006E742E">
        <w:t>przed</w:t>
      </w:r>
      <w:r>
        <w:t xml:space="preserve"> </w:t>
      </w:r>
      <w:r w:rsidRPr="006E742E">
        <w:t>wszczęciem</w:t>
      </w:r>
      <w:r>
        <w:t xml:space="preserve"> </w:t>
      </w:r>
      <w:r w:rsidRPr="006E742E">
        <w:t>postępowania</w:t>
      </w:r>
      <w:r>
        <w:t xml:space="preserve"> </w:t>
      </w:r>
      <w:r w:rsidRPr="00F03F60">
        <w:t>w</w:t>
      </w:r>
      <w:r>
        <w:t> </w:t>
      </w:r>
      <w:r w:rsidRPr="00F03F60">
        <w:t>sprawie</w:t>
      </w:r>
      <w:r>
        <w:t xml:space="preserve"> </w:t>
      </w:r>
      <w:r w:rsidRPr="006E742E">
        <w:t>odp</w:t>
      </w:r>
      <w:r w:rsidRPr="006E742E">
        <w:t>o</w:t>
      </w:r>
      <w:r w:rsidRPr="006E742E">
        <w:t>wiedzialności</w:t>
      </w:r>
      <w:r>
        <w:t xml:space="preserve"> </w:t>
      </w:r>
      <w:r w:rsidRPr="006E742E">
        <w:t>podatkowej</w:t>
      </w:r>
      <w:r>
        <w:t xml:space="preserve"> </w:t>
      </w:r>
      <w:r w:rsidRPr="006E742E">
        <w:t>osoby</w:t>
      </w:r>
      <w:r>
        <w:t xml:space="preserve"> </w:t>
      </w:r>
      <w:r w:rsidRPr="006E742E">
        <w:t>trzeciej</w:t>
      </w:r>
      <w:r>
        <w:t xml:space="preserve"> </w:t>
      </w:r>
      <w:r w:rsidRPr="006E742E">
        <w:t>wzywa</w:t>
      </w:r>
      <w:r>
        <w:t xml:space="preserve"> </w:t>
      </w:r>
      <w:r w:rsidRPr="006E742E">
        <w:t>zobowiązanego</w:t>
      </w:r>
      <w:r>
        <w:t xml:space="preserve"> </w:t>
      </w:r>
      <w:r w:rsidRPr="006E742E">
        <w:t>do</w:t>
      </w:r>
      <w:r>
        <w:t xml:space="preserve"> </w:t>
      </w:r>
      <w:r w:rsidRPr="006E742E">
        <w:t>złożenia</w:t>
      </w:r>
      <w:r>
        <w:t xml:space="preserve"> </w:t>
      </w:r>
      <w:r w:rsidRPr="006E742E">
        <w:t>oświadczenia</w:t>
      </w:r>
      <w:r>
        <w:t xml:space="preserve"> </w:t>
      </w:r>
      <w:r w:rsidRPr="006E742E">
        <w:t>o</w:t>
      </w:r>
      <w:r>
        <w:t> </w:t>
      </w:r>
      <w:r w:rsidRPr="006E742E">
        <w:t>posiadanym</w:t>
      </w:r>
      <w:r>
        <w:t xml:space="preserve"> </w:t>
      </w:r>
      <w:r w:rsidRPr="006E742E">
        <w:t>mają</w:t>
      </w:r>
      <w:r w:rsidRPr="006E742E">
        <w:t>t</w:t>
      </w:r>
      <w:r w:rsidRPr="006E742E">
        <w:t>ku</w:t>
      </w:r>
      <w:r>
        <w:t xml:space="preserve"> </w:t>
      </w:r>
      <w:r w:rsidRPr="006E742E">
        <w:t>lub</w:t>
      </w:r>
      <w:r>
        <w:t xml:space="preserve"> </w:t>
      </w:r>
      <w:r w:rsidRPr="006E742E">
        <w:t>źródłach</w:t>
      </w:r>
      <w:r>
        <w:t xml:space="preserve"> </w:t>
      </w:r>
      <w:r w:rsidRPr="006E742E">
        <w:t>dochodu,</w:t>
      </w:r>
      <w:r>
        <w:t xml:space="preserve"> </w:t>
      </w:r>
      <w:r w:rsidRPr="006E742E">
        <w:t>w</w:t>
      </w:r>
      <w:r>
        <w:t> </w:t>
      </w:r>
      <w:r w:rsidRPr="006E742E">
        <w:t>terminie</w:t>
      </w:r>
      <w:r>
        <w:t xml:space="preserve"> </w:t>
      </w:r>
      <w:r w:rsidRPr="006E742E">
        <w:t>7</w:t>
      </w:r>
      <w:r>
        <w:t> </w:t>
      </w:r>
      <w:r w:rsidRPr="006E742E">
        <w:t>dni</w:t>
      </w:r>
      <w:r>
        <w:t xml:space="preserve"> </w:t>
      </w:r>
      <w:r w:rsidRPr="006E742E">
        <w:t>od</w:t>
      </w:r>
      <w:r>
        <w:t xml:space="preserve"> </w:t>
      </w:r>
      <w:r w:rsidRPr="006E742E">
        <w:t>dnia</w:t>
      </w:r>
      <w:r>
        <w:t xml:space="preserve"> </w:t>
      </w:r>
      <w:r w:rsidRPr="006E742E">
        <w:t>doręczenia</w:t>
      </w:r>
      <w:r>
        <w:t xml:space="preserve"> </w:t>
      </w:r>
      <w:r w:rsidRPr="006E742E">
        <w:t>wezwania.</w:t>
      </w:r>
      <w:r>
        <w:t xml:space="preserve"> </w:t>
      </w:r>
      <w:r w:rsidRPr="006E742E">
        <w:t>W</w:t>
      </w:r>
      <w:r>
        <w:t> </w:t>
      </w:r>
      <w:r w:rsidRPr="006E742E">
        <w:t>przypadku</w:t>
      </w:r>
      <w:r>
        <w:t xml:space="preserve"> </w:t>
      </w:r>
      <w:r w:rsidRPr="006E742E">
        <w:t>gdy</w:t>
      </w:r>
      <w:r>
        <w:t xml:space="preserve"> </w:t>
      </w:r>
      <w:r w:rsidRPr="006E742E">
        <w:t>w</w:t>
      </w:r>
      <w:r>
        <w:t> </w:t>
      </w:r>
      <w:r w:rsidRPr="006E742E">
        <w:t>wyniku</w:t>
      </w:r>
      <w:r>
        <w:t xml:space="preserve"> </w:t>
      </w:r>
      <w:r w:rsidRPr="006E742E">
        <w:t>wezwania</w:t>
      </w:r>
      <w:r>
        <w:t xml:space="preserve"> </w:t>
      </w:r>
      <w:r w:rsidRPr="006E742E">
        <w:t>nie</w:t>
      </w:r>
      <w:r>
        <w:t xml:space="preserve"> </w:t>
      </w:r>
      <w:r w:rsidRPr="006E742E">
        <w:t>zostanie</w:t>
      </w:r>
      <w:r>
        <w:t xml:space="preserve"> </w:t>
      </w:r>
      <w:r w:rsidRPr="006E742E">
        <w:t>złożone</w:t>
      </w:r>
      <w:r>
        <w:t xml:space="preserve"> </w:t>
      </w:r>
      <w:r w:rsidRPr="006E742E">
        <w:t>oświadczenie</w:t>
      </w:r>
      <w:r>
        <w:t xml:space="preserve"> </w:t>
      </w:r>
      <w:r w:rsidRPr="006E742E">
        <w:t>lub</w:t>
      </w:r>
      <w:r>
        <w:t xml:space="preserve"> </w:t>
      </w:r>
      <w:r w:rsidRPr="006E742E">
        <w:t>w</w:t>
      </w:r>
      <w:r>
        <w:t> </w:t>
      </w:r>
      <w:r w:rsidRPr="006E742E">
        <w:t>złożonym</w:t>
      </w:r>
      <w:r>
        <w:t xml:space="preserve"> </w:t>
      </w:r>
      <w:r w:rsidRPr="006E742E">
        <w:t>oświadczeniu</w:t>
      </w:r>
      <w:r>
        <w:t xml:space="preserve"> </w:t>
      </w:r>
      <w:r w:rsidRPr="006E742E">
        <w:t>nie</w:t>
      </w:r>
      <w:r>
        <w:t xml:space="preserve"> </w:t>
      </w:r>
      <w:r w:rsidRPr="006E742E">
        <w:t>zostanie</w:t>
      </w:r>
      <w:r>
        <w:t xml:space="preserve"> </w:t>
      </w:r>
      <w:r w:rsidRPr="006E742E">
        <w:t>wykazany</w:t>
      </w:r>
      <w:r>
        <w:t xml:space="preserve"> </w:t>
      </w:r>
      <w:r w:rsidRPr="006E742E">
        <w:t>majątek</w:t>
      </w:r>
      <w:r>
        <w:t xml:space="preserve"> </w:t>
      </w:r>
      <w:r w:rsidRPr="006E742E">
        <w:t>lub</w:t>
      </w:r>
      <w:r>
        <w:t xml:space="preserve"> </w:t>
      </w:r>
      <w:r w:rsidRPr="006E742E">
        <w:t>źródła</w:t>
      </w:r>
      <w:r>
        <w:t xml:space="preserve"> </w:t>
      </w:r>
      <w:r w:rsidRPr="006E742E">
        <w:t>d</w:t>
      </w:r>
      <w:r w:rsidRPr="006E742E">
        <w:t>o</w:t>
      </w:r>
      <w:r w:rsidRPr="006E742E">
        <w:t>chodu</w:t>
      </w:r>
      <w:r>
        <w:t xml:space="preserve"> </w:t>
      </w:r>
      <w:r w:rsidRPr="006E742E">
        <w:t>zobowiązanego</w:t>
      </w:r>
      <w:r>
        <w:t xml:space="preserve"> </w:t>
      </w:r>
      <w:r w:rsidRPr="006E742E">
        <w:t>przewyższające</w:t>
      </w:r>
      <w:r>
        <w:t xml:space="preserve"> </w:t>
      </w:r>
      <w:r w:rsidRPr="006E742E">
        <w:t>kwotę</w:t>
      </w:r>
      <w:r>
        <w:t xml:space="preserve"> </w:t>
      </w:r>
      <w:r w:rsidRPr="006E742E">
        <w:t>wydatków</w:t>
      </w:r>
      <w:r>
        <w:t xml:space="preserve"> </w:t>
      </w:r>
      <w:r w:rsidRPr="006E742E">
        <w:t>egzekucyjnych,</w:t>
      </w:r>
      <w:r>
        <w:t xml:space="preserve"> </w:t>
      </w:r>
      <w:r w:rsidRPr="006E742E">
        <w:t>z</w:t>
      </w:r>
      <w:r>
        <w:t> </w:t>
      </w:r>
      <w:r w:rsidRPr="006E742E">
        <w:t>którego</w:t>
      </w:r>
      <w:r>
        <w:t xml:space="preserve"> </w:t>
      </w:r>
      <w:r w:rsidRPr="006E742E">
        <w:t>możliwe</w:t>
      </w:r>
      <w:r>
        <w:t xml:space="preserve"> </w:t>
      </w:r>
      <w:r w:rsidRPr="006E742E">
        <w:t>jest</w:t>
      </w:r>
      <w:r>
        <w:t xml:space="preserve"> </w:t>
      </w:r>
      <w:r w:rsidRPr="006E742E">
        <w:t>prowadzenie</w:t>
      </w:r>
      <w:r>
        <w:t xml:space="preserve"> </w:t>
      </w:r>
      <w:r w:rsidRPr="006E742E">
        <w:t>e</w:t>
      </w:r>
      <w:r w:rsidRPr="006E742E">
        <w:t>g</w:t>
      </w:r>
      <w:r w:rsidRPr="006E742E">
        <w:t>zekucji</w:t>
      </w:r>
      <w:r>
        <w:t xml:space="preserve"> </w:t>
      </w:r>
      <w:r w:rsidRPr="006E742E">
        <w:t>administracyjnej,</w:t>
      </w:r>
      <w:r>
        <w:t xml:space="preserve"> </w:t>
      </w:r>
      <w:r w:rsidRPr="006E742E">
        <w:t>za</w:t>
      </w:r>
      <w:r>
        <w:t xml:space="preserve"> </w:t>
      </w:r>
      <w:r w:rsidRPr="006E742E">
        <w:t>dzień</w:t>
      </w:r>
      <w:r>
        <w:t xml:space="preserve"> </w:t>
      </w:r>
      <w:r w:rsidRPr="006E742E">
        <w:t>odstąpienia</w:t>
      </w:r>
      <w:r>
        <w:t xml:space="preserve"> </w:t>
      </w:r>
      <w:r w:rsidRPr="006E742E">
        <w:t>przyjmuje</w:t>
      </w:r>
      <w:r>
        <w:t xml:space="preserve"> </w:t>
      </w:r>
      <w:r w:rsidRPr="006E742E">
        <w:t>się</w:t>
      </w:r>
      <w:r>
        <w:t xml:space="preserve"> </w:t>
      </w:r>
      <w:r w:rsidRPr="006E742E">
        <w:t>dzień</w:t>
      </w:r>
      <w:r>
        <w:t xml:space="preserve"> </w:t>
      </w:r>
      <w:r w:rsidRPr="006E742E">
        <w:t>doręczenia</w:t>
      </w:r>
      <w:r>
        <w:t xml:space="preserve"> </w:t>
      </w:r>
      <w:r w:rsidRPr="006E742E">
        <w:t>tego</w:t>
      </w:r>
      <w:r>
        <w:t xml:space="preserve"> </w:t>
      </w:r>
      <w:r w:rsidRPr="006E742E">
        <w:t>wezwania.</w:t>
      </w:r>
      <w:r>
        <w:t xml:space="preserve"> </w:t>
      </w:r>
      <w:r w:rsidRPr="006E742E">
        <w:t>Przepis</w:t>
      </w:r>
      <w:r>
        <w:t xml:space="preserve"> art. </w:t>
      </w:r>
      <w:r w:rsidRPr="006E742E">
        <w:t>61</w:t>
      </w:r>
      <w:r>
        <w:t> </w:t>
      </w:r>
      <w:r w:rsidRPr="006E742E">
        <w:t>stosuje</w:t>
      </w:r>
      <w:r>
        <w:t xml:space="preserve"> </w:t>
      </w:r>
      <w:r w:rsidRPr="006E742E">
        <w:t>się</w:t>
      </w:r>
      <w:r>
        <w:t xml:space="preserve"> </w:t>
      </w:r>
      <w:r w:rsidRPr="006E742E">
        <w:t>odpowiednio.</w:t>
      </w:r>
      <w:r w:rsidR="0083444C">
        <w:t>”</w:t>
      </w:r>
      <w:r w:rsidRPr="006E742E">
        <w:t>,</w:t>
      </w:r>
    </w:p>
    <w:p w:rsidR="00DF6E79" w:rsidRPr="00DF6E79" w:rsidRDefault="00DF6E79" w:rsidP="0083444C">
      <w:pPr>
        <w:pStyle w:val="LITlitera"/>
        <w:keepNext/>
      </w:pPr>
      <w:r w:rsidRPr="006E742E">
        <w:t>b)</w:t>
      </w:r>
      <w:r w:rsidRPr="006E742E">
        <w:tab/>
        <w:t>§</w:t>
      </w:r>
      <w:r w:rsidRPr="00DF6E79">
        <w:t xml:space="preserve"> 2</w:t>
      </w:r>
      <w:r>
        <w:t> </w:t>
      </w:r>
      <w:r w:rsidRPr="00DF6E79">
        <w:t>otrzymuje brzmienie:</w:t>
      </w:r>
    </w:p>
    <w:p w:rsidR="00DF6E79" w:rsidRPr="006E742E" w:rsidRDefault="0083444C" w:rsidP="0083444C">
      <w:pPr>
        <w:pStyle w:val="ZLITUSTzmustliter"/>
        <w:keepNext/>
      </w:pPr>
      <w:r>
        <w:t>„</w:t>
      </w:r>
      <w:r w:rsidR="00DF6E79" w:rsidRPr="006E742E">
        <w:t>§</w:t>
      </w:r>
      <w:r w:rsidR="00DF6E79">
        <w:t> </w:t>
      </w:r>
      <w:r w:rsidR="00DF6E79" w:rsidRPr="006E742E">
        <w:t>2.</w:t>
      </w:r>
      <w:r w:rsidR="00DF6E79">
        <w:t> </w:t>
      </w:r>
      <w:r w:rsidR="00DF6E79" w:rsidRPr="006E742E">
        <w:t>Minister</w:t>
      </w:r>
      <w:r w:rsidR="00DF6E79">
        <w:t xml:space="preserve"> </w:t>
      </w:r>
      <w:r w:rsidR="00DF6E79" w:rsidRPr="006E742E">
        <w:t>właściwy</w:t>
      </w:r>
      <w:r w:rsidR="00DF6E79">
        <w:t xml:space="preserve"> </w:t>
      </w:r>
      <w:r w:rsidR="00DF6E79" w:rsidRPr="006E742E">
        <w:t>do</w:t>
      </w:r>
      <w:r w:rsidR="00DF6E79">
        <w:t xml:space="preserve"> </w:t>
      </w:r>
      <w:r w:rsidR="00DF6E79" w:rsidRPr="006E742E">
        <w:t>spraw</w:t>
      </w:r>
      <w:r w:rsidR="00DF6E79">
        <w:t xml:space="preserve"> </w:t>
      </w:r>
      <w:r w:rsidR="00DF6E79" w:rsidRPr="006E742E">
        <w:t>finansów</w:t>
      </w:r>
      <w:r w:rsidR="00DF6E79">
        <w:t xml:space="preserve"> </w:t>
      </w:r>
      <w:r w:rsidR="00DF6E79" w:rsidRPr="006E742E">
        <w:t>publicznych</w:t>
      </w:r>
      <w:r w:rsidR="00DF6E79">
        <w:t xml:space="preserve"> </w:t>
      </w:r>
      <w:r w:rsidR="00DF6E79" w:rsidRPr="006E742E">
        <w:t>określi,</w:t>
      </w:r>
      <w:r w:rsidR="00DF6E79">
        <w:t xml:space="preserve"> </w:t>
      </w:r>
      <w:r w:rsidR="00DF6E79" w:rsidRPr="006E742E">
        <w:t>w</w:t>
      </w:r>
      <w:r w:rsidR="00DF6E79">
        <w:t> </w:t>
      </w:r>
      <w:r w:rsidR="00DF6E79" w:rsidRPr="006E742E">
        <w:t>drodze</w:t>
      </w:r>
      <w:r w:rsidR="00DF6E79">
        <w:t xml:space="preserve"> </w:t>
      </w:r>
      <w:r w:rsidR="00DF6E79" w:rsidRPr="006E742E">
        <w:t>rozporządzenia:</w:t>
      </w:r>
    </w:p>
    <w:p w:rsidR="00DF6E79" w:rsidRPr="006E742E" w:rsidRDefault="00DF6E79" w:rsidP="00DF6E79">
      <w:pPr>
        <w:pStyle w:val="ZLITPKTzmpktliter"/>
      </w:pPr>
      <w:r w:rsidRPr="006E742E">
        <w:t>1)</w:t>
      </w:r>
      <w:r w:rsidRPr="006E742E">
        <w:tab/>
        <w:t>formy</w:t>
      </w:r>
      <w:r>
        <w:t xml:space="preserve"> </w:t>
      </w:r>
      <w:r w:rsidRPr="006E742E">
        <w:t>działań</w:t>
      </w:r>
      <w:r>
        <w:t xml:space="preserve"> </w:t>
      </w:r>
      <w:r w:rsidRPr="006E742E">
        <w:t>informacyjnych,</w:t>
      </w:r>
      <w:r>
        <w:t xml:space="preserve"> </w:t>
      </w:r>
      <w:r w:rsidRPr="006E742E">
        <w:t>o</w:t>
      </w:r>
      <w:r>
        <w:t> </w:t>
      </w:r>
      <w:r w:rsidRPr="006E742E">
        <w:t>których</w:t>
      </w:r>
      <w:r>
        <w:t xml:space="preserve"> </w:t>
      </w:r>
      <w:r w:rsidRPr="006E742E">
        <w:t>mowa</w:t>
      </w:r>
      <w:r>
        <w:t xml:space="preserve"> </w:t>
      </w:r>
      <w:r w:rsidRPr="006E742E">
        <w:t>w</w:t>
      </w:r>
      <w:r>
        <w:t> § </w:t>
      </w:r>
      <w:r w:rsidRPr="006E742E">
        <w:t>1b,</w:t>
      </w:r>
      <w:r>
        <w:t xml:space="preserve"> </w:t>
      </w:r>
      <w:r w:rsidRPr="006E742E">
        <w:t>przypadki,</w:t>
      </w:r>
      <w:r>
        <w:t xml:space="preserve"> </w:t>
      </w:r>
      <w:r w:rsidRPr="006E742E">
        <w:t>w</w:t>
      </w:r>
      <w:r>
        <w:t> </w:t>
      </w:r>
      <w:r w:rsidRPr="006E742E">
        <w:t>których</w:t>
      </w:r>
      <w:r>
        <w:t xml:space="preserve"> </w:t>
      </w:r>
      <w:r w:rsidRPr="006E742E">
        <w:t>mogą</w:t>
      </w:r>
      <w:r>
        <w:t xml:space="preserve"> </w:t>
      </w:r>
      <w:r w:rsidRPr="006E742E">
        <w:t>być</w:t>
      </w:r>
      <w:r>
        <w:t xml:space="preserve"> </w:t>
      </w:r>
      <w:r w:rsidRPr="006E742E">
        <w:t>te</w:t>
      </w:r>
      <w:r>
        <w:t xml:space="preserve"> </w:t>
      </w:r>
      <w:r w:rsidRPr="006E742E">
        <w:t>działania</w:t>
      </w:r>
      <w:r>
        <w:t xml:space="preserve"> </w:t>
      </w:r>
      <w:r w:rsidRPr="006E742E">
        <w:t>p</w:t>
      </w:r>
      <w:r w:rsidRPr="006E742E">
        <w:t>o</w:t>
      </w:r>
      <w:r w:rsidRPr="006E742E">
        <w:t>dejmowane,</w:t>
      </w:r>
      <w:r>
        <w:t xml:space="preserve"> </w:t>
      </w:r>
      <w:r w:rsidRPr="006E742E">
        <w:t>oraz</w:t>
      </w:r>
      <w:r>
        <w:t xml:space="preserve"> </w:t>
      </w:r>
      <w:r w:rsidRPr="006E742E">
        <w:t>sposób</w:t>
      </w:r>
      <w:r>
        <w:t xml:space="preserve"> </w:t>
      </w:r>
      <w:r w:rsidRPr="006E742E">
        <w:t>ich</w:t>
      </w:r>
      <w:r>
        <w:t xml:space="preserve"> </w:t>
      </w:r>
      <w:r w:rsidRPr="006E742E">
        <w:t>ewidencjonowania,</w:t>
      </w:r>
      <w:r>
        <w:t xml:space="preserve"> </w:t>
      </w:r>
      <w:r w:rsidRPr="00F03F60">
        <w:t>mając</w:t>
      </w:r>
      <w:r>
        <w:t xml:space="preserve"> </w:t>
      </w:r>
      <w:r w:rsidRPr="00F03F60">
        <w:t>na</w:t>
      </w:r>
      <w:r>
        <w:t xml:space="preserve"> </w:t>
      </w:r>
      <w:r w:rsidRPr="00F03F60">
        <w:t>względzie</w:t>
      </w:r>
      <w:r>
        <w:t xml:space="preserve"> </w:t>
      </w:r>
      <w:r w:rsidRPr="00F03F60">
        <w:t>zapewnienie</w:t>
      </w:r>
      <w:r>
        <w:t xml:space="preserve"> </w:t>
      </w:r>
      <w:r w:rsidRPr="00F03F60">
        <w:t>efektywności</w:t>
      </w:r>
      <w:r>
        <w:t xml:space="preserve"> </w:t>
      </w:r>
      <w:r w:rsidRPr="006E742E">
        <w:t>tych</w:t>
      </w:r>
      <w:r>
        <w:t xml:space="preserve"> </w:t>
      </w:r>
      <w:r w:rsidRPr="006E742E">
        <w:t>dzi</w:t>
      </w:r>
      <w:r w:rsidRPr="006E742E">
        <w:t>a</w:t>
      </w:r>
      <w:r w:rsidRPr="006E742E">
        <w:t>łań;</w:t>
      </w:r>
    </w:p>
    <w:p w:rsidR="00DF6E79" w:rsidRPr="006E742E" w:rsidRDefault="00DF6E79" w:rsidP="00DF6E79">
      <w:pPr>
        <w:pStyle w:val="ZLITPKTzmpktliter"/>
      </w:pPr>
      <w:r w:rsidRPr="006E742E">
        <w:t>2)</w:t>
      </w:r>
      <w:r w:rsidRPr="006E742E">
        <w:tab/>
        <w:t>elementy,</w:t>
      </w:r>
      <w:r>
        <w:t xml:space="preserve"> </w:t>
      </w:r>
      <w:r w:rsidRPr="006E742E">
        <w:t>jakie</w:t>
      </w:r>
      <w:r>
        <w:t xml:space="preserve"> </w:t>
      </w:r>
      <w:r w:rsidRPr="00F03F60">
        <w:t>powinno</w:t>
      </w:r>
      <w:r>
        <w:t xml:space="preserve"> </w:t>
      </w:r>
      <w:r w:rsidRPr="00F03F60">
        <w:t>zawierać</w:t>
      </w:r>
      <w:r>
        <w:t xml:space="preserve"> </w:t>
      </w:r>
      <w:r w:rsidRPr="006E742E">
        <w:t>wezwanie</w:t>
      </w:r>
      <w:r>
        <w:t xml:space="preserve"> </w:t>
      </w:r>
      <w:r w:rsidRPr="006E742E">
        <w:t>do</w:t>
      </w:r>
      <w:r>
        <w:t xml:space="preserve"> </w:t>
      </w:r>
      <w:r w:rsidRPr="006E742E">
        <w:t>złożenia</w:t>
      </w:r>
      <w:r>
        <w:t xml:space="preserve"> </w:t>
      </w:r>
      <w:r w:rsidRPr="006E742E">
        <w:t>oświadczenia</w:t>
      </w:r>
      <w:r>
        <w:t xml:space="preserve"> </w:t>
      </w:r>
      <w:r w:rsidRPr="006E742E">
        <w:t>oraz</w:t>
      </w:r>
      <w:r>
        <w:t xml:space="preserve"> </w:t>
      </w:r>
      <w:r w:rsidRPr="006E742E">
        <w:t>oświadczenie,</w:t>
      </w:r>
      <w:r>
        <w:t xml:space="preserve"> </w:t>
      </w:r>
      <w:r w:rsidRPr="006E742E">
        <w:t>o</w:t>
      </w:r>
      <w:r>
        <w:t> </w:t>
      </w:r>
      <w:r w:rsidRPr="006E742E">
        <w:t>których</w:t>
      </w:r>
      <w:r>
        <w:t xml:space="preserve"> </w:t>
      </w:r>
      <w:r w:rsidRPr="006E742E">
        <w:t>mowa</w:t>
      </w:r>
      <w:r>
        <w:t xml:space="preserve"> </w:t>
      </w:r>
      <w:r w:rsidRPr="006E742E">
        <w:t>w</w:t>
      </w:r>
      <w:r>
        <w:t> § </w:t>
      </w:r>
      <w:r w:rsidRPr="006E742E">
        <w:t>1d,</w:t>
      </w:r>
      <w:r>
        <w:t xml:space="preserve"> </w:t>
      </w:r>
      <w:r w:rsidRPr="006E742E">
        <w:t>mając</w:t>
      </w:r>
      <w:r>
        <w:t xml:space="preserve"> </w:t>
      </w:r>
      <w:r w:rsidRPr="006E742E">
        <w:t>na</w:t>
      </w:r>
      <w:r>
        <w:t xml:space="preserve"> </w:t>
      </w:r>
      <w:r w:rsidRPr="006E742E">
        <w:t>względzie</w:t>
      </w:r>
      <w:r>
        <w:t xml:space="preserve"> </w:t>
      </w:r>
      <w:r w:rsidRPr="006E742E">
        <w:t>zapewnienie</w:t>
      </w:r>
      <w:r>
        <w:t xml:space="preserve"> </w:t>
      </w:r>
      <w:r w:rsidRPr="006E742E">
        <w:t>jednolitego</w:t>
      </w:r>
      <w:r>
        <w:t xml:space="preserve"> </w:t>
      </w:r>
      <w:r w:rsidRPr="006E742E">
        <w:t>i</w:t>
      </w:r>
      <w:r>
        <w:t> </w:t>
      </w:r>
      <w:r w:rsidRPr="006E742E">
        <w:t>efektywnego</w:t>
      </w:r>
      <w:r>
        <w:t xml:space="preserve"> </w:t>
      </w:r>
      <w:r w:rsidRPr="006E742E">
        <w:t>działania</w:t>
      </w:r>
      <w:r>
        <w:t xml:space="preserve"> </w:t>
      </w:r>
      <w:r w:rsidRPr="006E742E">
        <w:t>wierzycieli;</w:t>
      </w:r>
    </w:p>
    <w:p w:rsidR="00DF6E79" w:rsidRPr="006E742E" w:rsidRDefault="00DF6E79" w:rsidP="00DF6E79">
      <w:pPr>
        <w:pStyle w:val="ZLITPKTzmpktliter"/>
      </w:pPr>
      <w:r w:rsidRPr="006E742E">
        <w:t>3)</w:t>
      </w:r>
      <w:r w:rsidRPr="006E742E">
        <w:tab/>
        <w:t>tryb</w:t>
      </w:r>
      <w:r>
        <w:t xml:space="preserve"> </w:t>
      </w:r>
      <w:r w:rsidRPr="006E742E">
        <w:t>postępowania</w:t>
      </w:r>
      <w:r>
        <w:t xml:space="preserve"> </w:t>
      </w:r>
      <w:r w:rsidRPr="006E742E">
        <w:t>wierzycieli</w:t>
      </w:r>
      <w:r>
        <w:t xml:space="preserve"> </w:t>
      </w:r>
      <w:r w:rsidRPr="006E742E">
        <w:t>należności</w:t>
      </w:r>
      <w:r>
        <w:t xml:space="preserve"> </w:t>
      </w:r>
      <w:r w:rsidRPr="006E742E">
        <w:t>pieniężnych</w:t>
      </w:r>
      <w:r>
        <w:t xml:space="preserve"> </w:t>
      </w:r>
      <w:r w:rsidRPr="006E742E">
        <w:t>przy</w:t>
      </w:r>
      <w:r>
        <w:t xml:space="preserve"> </w:t>
      </w:r>
      <w:r w:rsidRPr="006E742E">
        <w:t>podejmowaniu</w:t>
      </w:r>
      <w:r>
        <w:t xml:space="preserve"> </w:t>
      </w:r>
      <w:r w:rsidRPr="006E742E">
        <w:t>czynności,</w:t>
      </w:r>
      <w:r>
        <w:t xml:space="preserve"> </w:t>
      </w:r>
      <w:r w:rsidRPr="006E742E">
        <w:t>o</w:t>
      </w:r>
      <w:r>
        <w:t> </w:t>
      </w:r>
      <w:r w:rsidRPr="006E742E">
        <w:t>których</w:t>
      </w:r>
      <w:r>
        <w:t xml:space="preserve"> </w:t>
      </w:r>
      <w:r w:rsidRPr="006E742E">
        <w:t>mowa</w:t>
      </w:r>
      <w:r>
        <w:t xml:space="preserve"> </w:t>
      </w:r>
      <w:r w:rsidRPr="006E742E">
        <w:t>w</w:t>
      </w:r>
      <w:r>
        <w:t> § </w:t>
      </w:r>
      <w:r w:rsidRPr="006E742E">
        <w:t>1,</w:t>
      </w:r>
      <w:r>
        <w:t xml:space="preserve"> </w:t>
      </w:r>
      <w:r w:rsidRPr="00F03F60">
        <w:t>mając</w:t>
      </w:r>
      <w:r>
        <w:t xml:space="preserve"> </w:t>
      </w:r>
      <w:r w:rsidRPr="00F03F60">
        <w:t>na</w:t>
      </w:r>
      <w:r>
        <w:t xml:space="preserve"> </w:t>
      </w:r>
      <w:r w:rsidRPr="00F03F60">
        <w:t>względzie</w:t>
      </w:r>
      <w:r>
        <w:t xml:space="preserve"> </w:t>
      </w:r>
      <w:r w:rsidRPr="00F03F60">
        <w:t>zapewnienie</w:t>
      </w:r>
      <w:r>
        <w:t xml:space="preserve"> </w:t>
      </w:r>
      <w:r w:rsidRPr="00F03F60">
        <w:t>terminowości</w:t>
      </w:r>
      <w:r>
        <w:t xml:space="preserve"> </w:t>
      </w:r>
      <w:r w:rsidRPr="00F03F60">
        <w:t>i</w:t>
      </w:r>
      <w:r>
        <w:t> </w:t>
      </w:r>
      <w:r w:rsidRPr="00F03F60">
        <w:t>prawidłowości</w:t>
      </w:r>
      <w:r>
        <w:t xml:space="preserve"> </w:t>
      </w:r>
      <w:r w:rsidRPr="006E742E">
        <w:t>przesyłania</w:t>
      </w:r>
      <w:r>
        <w:t xml:space="preserve"> </w:t>
      </w:r>
      <w:r w:rsidRPr="006E742E">
        <w:t>zobowiązanemu</w:t>
      </w:r>
      <w:r>
        <w:t xml:space="preserve"> </w:t>
      </w:r>
      <w:r w:rsidRPr="006E742E">
        <w:t>up</w:t>
      </w:r>
      <w:r w:rsidRPr="006E742E">
        <w:t>o</w:t>
      </w:r>
      <w:r w:rsidRPr="006E742E">
        <w:t>mnienia,</w:t>
      </w:r>
      <w:r>
        <w:t xml:space="preserve"> </w:t>
      </w:r>
      <w:r w:rsidRPr="006E742E">
        <w:t>o</w:t>
      </w:r>
      <w:r>
        <w:t> </w:t>
      </w:r>
      <w:r w:rsidRPr="006E742E">
        <w:t>którym</w:t>
      </w:r>
      <w:r>
        <w:t xml:space="preserve"> </w:t>
      </w:r>
      <w:r w:rsidRPr="006E742E">
        <w:t>mowa</w:t>
      </w:r>
      <w:r>
        <w:t xml:space="preserve"> </w:t>
      </w:r>
      <w:r w:rsidRPr="006E742E">
        <w:t>w</w:t>
      </w:r>
      <w:r>
        <w:t> art. </w:t>
      </w:r>
      <w:r w:rsidRPr="006E742E">
        <w:t>15</w:t>
      </w:r>
      <w:r>
        <w:t xml:space="preserve"> § </w:t>
      </w:r>
      <w:r w:rsidRPr="006E742E">
        <w:t>1,</w:t>
      </w:r>
      <w:r>
        <w:t xml:space="preserve"> </w:t>
      </w:r>
      <w:r w:rsidRPr="006E742E">
        <w:t>a</w:t>
      </w:r>
      <w:r>
        <w:t> </w:t>
      </w:r>
      <w:r w:rsidRPr="006E742E">
        <w:t>także</w:t>
      </w:r>
      <w:r>
        <w:t xml:space="preserve"> </w:t>
      </w:r>
      <w:r w:rsidRPr="006E742E">
        <w:t>kierowania</w:t>
      </w:r>
      <w:r>
        <w:t xml:space="preserve"> </w:t>
      </w:r>
      <w:r w:rsidRPr="006E742E">
        <w:t>do</w:t>
      </w:r>
      <w:r>
        <w:t xml:space="preserve"> </w:t>
      </w:r>
      <w:r w:rsidRPr="006E742E">
        <w:t>organu</w:t>
      </w:r>
      <w:r>
        <w:t xml:space="preserve"> </w:t>
      </w:r>
      <w:r w:rsidRPr="006E742E">
        <w:t>egzekucyjnego</w:t>
      </w:r>
      <w:r>
        <w:t xml:space="preserve"> </w:t>
      </w:r>
      <w:r w:rsidRPr="006E742E">
        <w:t>wniosków</w:t>
      </w:r>
      <w:r>
        <w:t xml:space="preserve"> </w:t>
      </w:r>
      <w:r w:rsidRPr="006E742E">
        <w:t>egzekucy</w:t>
      </w:r>
      <w:r w:rsidRPr="006E742E">
        <w:t>j</w:t>
      </w:r>
      <w:r w:rsidRPr="006E742E">
        <w:t>nych</w:t>
      </w:r>
      <w:r>
        <w:t xml:space="preserve"> </w:t>
      </w:r>
      <w:r w:rsidRPr="006E742E">
        <w:t>i</w:t>
      </w:r>
      <w:r>
        <w:t> </w:t>
      </w:r>
      <w:r w:rsidRPr="006E742E">
        <w:t>tytułów</w:t>
      </w:r>
      <w:r>
        <w:t xml:space="preserve"> </w:t>
      </w:r>
      <w:r w:rsidRPr="006E742E">
        <w:t>wykonawczych.</w:t>
      </w:r>
      <w:r w:rsidR="0083444C">
        <w:t>”</w:t>
      </w:r>
      <w:r w:rsidRPr="006E742E">
        <w:t>;</w:t>
      </w:r>
    </w:p>
    <w:p w:rsidR="00DF6E79" w:rsidRPr="00DF6E79" w:rsidRDefault="00DF6E79" w:rsidP="006B2A43">
      <w:pPr>
        <w:pStyle w:val="PKTpunkt"/>
        <w:keepNext/>
        <w:spacing w:before="100"/>
      </w:pPr>
      <w:r w:rsidRPr="006E742E">
        <w:t>4)</w:t>
      </w:r>
      <w:r w:rsidRPr="006E742E">
        <w:tab/>
        <w:t>w</w:t>
      </w:r>
      <w:r>
        <w:t xml:space="preserve"> art. </w:t>
      </w:r>
      <w:r w:rsidRPr="00DF6E79">
        <w:t>17</w:t>
      </w:r>
      <w:r>
        <w:t> </w:t>
      </w:r>
      <w:r w:rsidRPr="00DF6E79">
        <w:t>po</w:t>
      </w:r>
      <w:r>
        <w:t xml:space="preserve"> § </w:t>
      </w:r>
      <w:r w:rsidRPr="00DF6E79">
        <w:t>1a dodaje się</w:t>
      </w:r>
      <w:r>
        <w:t xml:space="preserve"> § </w:t>
      </w:r>
      <w:r w:rsidRPr="00DF6E79">
        <w:t>1b w</w:t>
      </w:r>
      <w:r>
        <w:t> </w:t>
      </w:r>
      <w:r w:rsidRPr="00DF6E79">
        <w:t>brzmieniu:</w:t>
      </w:r>
    </w:p>
    <w:p w:rsidR="00DF6E79" w:rsidRPr="006E742E" w:rsidRDefault="0083444C" w:rsidP="00DF6E79">
      <w:pPr>
        <w:pStyle w:val="ZUSTzmustartykuempunktem"/>
      </w:pPr>
      <w:r>
        <w:t>„</w:t>
      </w:r>
      <w:r w:rsidR="00DF6E79" w:rsidRPr="006E742E">
        <w:t>§</w:t>
      </w:r>
      <w:r w:rsidR="00DF6E79">
        <w:t> </w:t>
      </w:r>
      <w:r w:rsidR="00DF6E79" w:rsidRPr="006E742E">
        <w:t>1b.</w:t>
      </w:r>
      <w:r w:rsidR="00DF6E79">
        <w:t> </w:t>
      </w:r>
      <w:r w:rsidR="00DF6E79" w:rsidRPr="006E742E">
        <w:t>Do</w:t>
      </w:r>
      <w:r w:rsidR="00DF6E79">
        <w:t xml:space="preserve"> </w:t>
      </w:r>
      <w:r w:rsidR="00DF6E79" w:rsidRPr="006E742E">
        <w:t>zażaleń</w:t>
      </w:r>
      <w:r w:rsidR="00DF6E79">
        <w:t xml:space="preserve"> </w:t>
      </w:r>
      <w:r w:rsidR="00DF6E79" w:rsidRPr="006E742E">
        <w:t>na</w:t>
      </w:r>
      <w:r w:rsidR="00DF6E79">
        <w:t xml:space="preserve"> </w:t>
      </w:r>
      <w:r w:rsidR="00DF6E79" w:rsidRPr="006E742E">
        <w:t>postanowienia</w:t>
      </w:r>
      <w:r w:rsidR="00DF6E79">
        <w:t xml:space="preserve"> </w:t>
      </w:r>
      <w:r w:rsidR="00DF6E79" w:rsidRPr="006E742E">
        <w:t>wydane</w:t>
      </w:r>
      <w:r w:rsidR="00DF6E79">
        <w:t xml:space="preserve"> </w:t>
      </w:r>
      <w:r w:rsidR="00DF6E79" w:rsidRPr="006E742E">
        <w:t>w</w:t>
      </w:r>
      <w:r w:rsidR="00DF6E79">
        <w:t> </w:t>
      </w:r>
      <w:r w:rsidR="00DF6E79" w:rsidRPr="006E742E">
        <w:t>pierwszej</w:t>
      </w:r>
      <w:r w:rsidR="00DF6E79">
        <w:t xml:space="preserve"> </w:t>
      </w:r>
      <w:r w:rsidR="00DF6E79" w:rsidRPr="006E742E">
        <w:t>instancji</w:t>
      </w:r>
      <w:r w:rsidR="00DF6E79">
        <w:t xml:space="preserve"> </w:t>
      </w:r>
      <w:r w:rsidR="00DF6E79" w:rsidRPr="006E742E">
        <w:t>przez</w:t>
      </w:r>
      <w:r w:rsidR="00DF6E79">
        <w:t xml:space="preserve"> </w:t>
      </w:r>
      <w:r w:rsidR="00DF6E79" w:rsidRPr="006E742E">
        <w:t>organy</w:t>
      </w:r>
      <w:r w:rsidR="00DF6E79">
        <w:t xml:space="preserve"> </w:t>
      </w:r>
      <w:r w:rsidR="00DF6E79" w:rsidRPr="00F03F60">
        <w:t>sprawujące</w:t>
      </w:r>
      <w:r w:rsidR="00DF6E79">
        <w:t xml:space="preserve"> </w:t>
      </w:r>
      <w:r w:rsidR="00DF6E79" w:rsidRPr="00F03F60">
        <w:t>nadzór</w:t>
      </w:r>
      <w:r w:rsidR="00DF6E79">
        <w:t xml:space="preserve"> </w:t>
      </w:r>
      <w:r w:rsidR="00DF6E79" w:rsidRPr="006E742E">
        <w:t>w</w:t>
      </w:r>
      <w:r w:rsidR="00DF6E79">
        <w:t> </w:t>
      </w:r>
      <w:r w:rsidR="00DF6E79" w:rsidRPr="006E742E">
        <w:t>rozumieniu</w:t>
      </w:r>
      <w:r w:rsidR="00DF6E79">
        <w:t xml:space="preserve"> </w:t>
      </w:r>
      <w:r w:rsidR="00DF6E79" w:rsidRPr="006E742E">
        <w:t>przepisów</w:t>
      </w:r>
      <w:r w:rsidR="00DF6E79">
        <w:t xml:space="preserve"> art. </w:t>
      </w:r>
      <w:r w:rsidR="00DF6E79" w:rsidRPr="006E742E">
        <w:t>23</w:t>
      </w:r>
      <w:r w:rsidR="00DF6E79">
        <w:t> </w:t>
      </w:r>
      <w:r w:rsidR="00DF6E79" w:rsidRPr="006E742E">
        <w:t>stosuje</w:t>
      </w:r>
      <w:r w:rsidR="00DF6E79">
        <w:t xml:space="preserve"> </w:t>
      </w:r>
      <w:r w:rsidR="00DF6E79" w:rsidRPr="006E742E">
        <w:t>się</w:t>
      </w:r>
      <w:r w:rsidR="00DF6E79">
        <w:t xml:space="preserve"> </w:t>
      </w:r>
      <w:r w:rsidR="00DF6E79" w:rsidRPr="006E742E">
        <w:t>odpowiednio</w:t>
      </w:r>
      <w:r w:rsidR="00DF6E79">
        <w:t xml:space="preserve"> art. </w:t>
      </w:r>
      <w:r w:rsidR="00DF6E79" w:rsidRPr="006E742E">
        <w:t>127</w:t>
      </w:r>
      <w:r w:rsidR="00DF6E79">
        <w:t xml:space="preserve"> § </w:t>
      </w:r>
      <w:r w:rsidR="00DF6E79" w:rsidRPr="006E742E">
        <w:t>3</w:t>
      </w:r>
      <w:r w:rsidR="00DF6E79">
        <w:t> </w:t>
      </w:r>
      <w:r w:rsidR="00DF6E79" w:rsidRPr="006E742E">
        <w:t>Kodeksu</w:t>
      </w:r>
      <w:r w:rsidR="00DF6E79">
        <w:t xml:space="preserve"> </w:t>
      </w:r>
      <w:r w:rsidR="00DF6E79" w:rsidRPr="006E742E">
        <w:t>postępowania</w:t>
      </w:r>
      <w:r w:rsidR="00DF6E79">
        <w:t xml:space="preserve"> </w:t>
      </w:r>
      <w:r w:rsidR="00DF6E79" w:rsidRPr="006E742E">
        <w:t>administracyjnego,</w:t>
      </w:r>
      <w:r w:rsidR="00DF6E79">
        <w:t xml:space="preserve"> </w:t>
      </w:r>
      <w:r w:rsidR="00DF6E79" w:rsidRPr="006E742E">
        <w:t>z</w:t>
      </w:r>
      <w:r w:rsidR="00DF6E79">
        <w:t> </w:t>
      </w:r>
      <w:r w:rsidR="00DF6E79" w:rsidRPr="006E742E">
        <w:t>tym</w:t>
      </w:r>
      <w:r w:rsidR="00DF6E79">
        <w:t xml:space="preserve"> </w:t>
      </w:r>
      <w:r w:rsidR="00DF6E79" w:rsidRPr="006E742E">
        <w:t>że</w:t>
      </w:r>
      <w:r w:rsidR="00DF6E79">
        <w:t xml:space="preserve"> </w:t>
      </w:r>
      <w:r w:rsidR="00DF6E79" w:rsidRPr="006E742E">
        <w:t>termin</w:t>
      </w:r>
      <w:r w:rsidR="00DF6E79">
        <w:t xml:space="preserve"> </w:t>
      </w:r>
      <w:r w:rsidR="00DF6E79" w:rsidRPr="006E742E">
        <w:t>do</w:t>
      </w:r>
      <w:r w:rsidR="00DF6E79">
        <w:t xml:space="preserve"> </w:t>
      </w:r>
      <w:r w:rsidR="00DF6E79" w:rsidRPr="006E742E">
        <w:t>wniesienia</w:t>
      </w:r>
      <w:r w:rsidR="00DF6E79">
        <w:t xml:space="preserve"> </w:t>
      </w:r>
      <w:r w:rsidR="00DF6E79" w:rsidRPr="006E742E">
        <w:t>zażalenia</w:t>
      </w:r>
      <w:r w:rsidR="00DF6E79">
        <w:t xml:space="preserve"> </w:t>
      </w:r>
      <w:r w:rsidR="00DF6E79" w:rsidRPr="006E742E">
        <w:t>wynosi</w:t>
      </w:r>
      <w:r w:rsidR="00DF6E79">
        <w:t xml:space="preserve"> </w:t>
      </w:r>
      <w:r w:rsidR="00DF6E79" w:rsidRPr="006E742E">
        <w:t>7</w:t>
      </w:r>
      <w:r w:rsidR="00DF6E79">
        <w:t> </w:t>
      </w:r>
      <w:r w:rsidR="00DF6E79" w:rsidRPr="006E742E">
        <w:t>dni</w:t>
      </w:r>
      <w:r w:rsidR="00DF6E79">
        <w:t xml:space="preserve"> </w:t>
      </w:r>
      <w:r w:rsidR="00DF6E79" w:rsidRPr="006E742E">
        <w:t>od</w:t>
      </w:r>
      <w:r w:rsidR="00DF6E79">
        <w:t xml:space="preserve"> </w:t>
      </w:r>
      <w:r w:rsidR="00DF6E79" w:rsidRPr="006E742E">
        <w:t>dnia</w:t>
      </w:r>
      <w:r w:rsidR="00DF6E79">
        <w:t xml:space="preserve"> </w:t>
      </w:r>
      <w:r w:rsidR="00DF6E79" w:rsidRPr="006E742E">
        <w:t>doręczenia</w:t>
      </w:r>
      <w:r w:rsidR="00DF6E79">
        <w:t xml:space="preserve"> </w:t>
      </w:r>
      <w:r w:rsidR="00DF6E79" w:rsidRPr="006E742E">
        <w:t>lub</w:t>
      </w:r>
      <w:r w:rsidR="00DF6E79">
        <w:t xml:space="preserve"> </w:t>
      </w:r>
      <w:r w:rsidR="00DF6E79" w:rsidRPr="006E742E">
        <w:t>ogłoszenia</w:t>
      </w:r>
      <w:r w:rsidR="00DF6E79">
        <w:t xml:space="preserve"> </w:t>
      </w:r>
      <w:r w:rsidR="00DF6E79" w:rsidRPr="006E742E">
        <w:t>postanowienia.</w:t>
      </w:r>
      <w:r>
        <w:t>”</w:t>
      </w:r>
      <w:r w:rsidR="00DF6E79" w:rsidRPr="006E742E">
        <w:t>;</w:t>
      </w:r>
    </w:p>
    <w:p w:rsidR="00DF6E79" w:rsidRPr="006B2A43" w:rsidRDefault="00DF6E79" w:rsidP="006B2A43">
      <w:pPr>
        <w:pStyle w:val="PKTpunkt"/>
        <w:spacing w:before="100"/>
        <w:rPr>
          <w:bCs w:val="0"/>
        </w:rPr>
      </w:pPr>
      <w:r w:rsidRPr="006B2A43">
        <w:rPr>
          <w:bCs w:val="0"/>
        </w:rPr>
        <w:t>5)</w:t>
      </w:r>
      <w:r w:rsidRPr="006B2A43">
        <w:rPr>
          <w:bCs w:val="0"/>
        </w:rPr>
        <w:tab/>
        <w:t>po art. 17a dodaje się art. 17b w brzmieniu:</w:t>
      </w:r>
    </w:p>
    <w:p w:rsidR="00DF6E79" w:rsidRPr="006E742E" w:rsidRDefault="0083444C" w:rsidP="00DF6E79">
      <w:pPr>
        <w:pStyle w:val="ZARTzmartartykuempunktem"/>
      </w:pPr>
      <w:r>
        <w:t>„</w:t>
      </w:r>
      <w:r w:rsidR="00DF6E79" w:rsidRPr="006E742E">
        <w:t>Art.</w:t>
      </w:r>
      <w:r w:rsidR="00DF6E79">
        <w:t> </w:t>
      </w:r>
      <w:r w:rsidR="00DF6E79" w:rsidRPr="006E742E">
        <w:t>17b.</w:t>
      </w:r>
      <w:r w:rsidR="00DF6E79">
        <w:t> </w:t>
      </w:r>
      <w:r w:rsidR="00DF6E79" w:rsidRPr="00F03F60">
        <w:t>Właściwy</w:t>
      </w:r>
      <w:r w:rsidR="00DF6E79">
        <w:t xml:space="preserve"> </w:t>
      </w:r>
      <w:r w:rsidR="00DF6E79" w:rsidRPr="00F03F60">
        <w:t>organ</w:t>
      </w:r>
      <w:r w:rsidR="00DF6E79">
        <w:t xml:space="preserve"> </w:t>
      </w:r>
      <w:r w:rsidR="00DF6E79" w:rsidRPr="006E742E">
        <w:t>jednostki</w:t>
      </w:r>
      <w:r w:rsidR="00DF6E79">
        <w:t xml:space="preserve"> </w:t>
      </w:r>
      <w:r w:rsidR="00DF6E79" w:rsidRPr="006E742E">
        <w:t>samorządu</w:t>
      </w:r>
      <w:r w:rsidR="00DF6E79">
        <w:t xml:space="preserve"> </w:t>
      </w:r>
      <w:r w:rsidR="00DF6E79" w:rsidRPr="006E742E">
        <w:t>terytorialnego</w:t>
      </w:r>
      <w:r w:rsidR="00DF6E79">
        <w:t xml:space="preserve"> </w:t>
      </w:r>
      <w:r w:rsidR="00DF6E79" w:rsidRPr="006E742E">
        <w:t>może</w:t>
      </w:r>
      <w:r w:rsidR="00DF6E79">
        <w:t xml:space="preserve"> </w:t>
      </w:r>
      <w:r w:rsidR="00DF6E79" w:rsidRPr="006E742E">
        <w:t>upoważnić</w:t>
      </w:r>
      <w:r w:rsidR="00DF6E79">
        <w:t xml:space="preserve"> </w:t>
      </w:r>
      <w:r w:rsidR="00DF6E79" w:rsidRPr="006E742E">
        <w:t>kierownika</w:t>
      </w:r>
      <w:r w:rsidR="00DF6E79">
        <w:t xml:space="preserve"> </w:t>
      </w:r>
      <w:r w:rsidR="00DF6E79" w:rsidRPr="006E742E">
        <w:t>nieposiadającej</w:t>
      </w:r>
      <w:r w:rsidR="00DF6E79">
        <w:t xml:space="preserve"> </w:t>
      </w:r>
      <w:r w:rsidR="00DF6E79" w:rsidRPr="006E742E">
        <w:t>osobowości</w:t>
      </w:r>
      <w:r w:rsidR="00DF6E79">
        <w:t xml:space="preserve"> </w:t>
      </w:r>
      <w:r w:rsidR="00DF6E79" w:rsidRPr="006E742E">
        <w:t>prawnej</w:t>
      </w:r>
      <w:r w:rsidR="00DF6E79">
        <w:t xml:space="preserve"> </w:t>
      </w:r>
      <w:r w:rsidR="00DF6E79" w:rsidRPr="006E742E">
        <w:t>jednostki</w:t>
      </w:r>
      <w:r w:rsidR="00DF6E79">
        <w:t xml:space="preserve"> </w:t>
      </w:r>
      <w:r w:rsidR="00DF6E79" w:rsidRPr="006E742E">
        <w:t>organizacyjnej</w:t>
      </w:r>
      <w:r w:rsidR="00DF6E79">
        <w:t xml:space="preserve"> </w:t>
      </w:r>
      <w:r w:rsidR="00DF6E79" w:rsidRPr="006E742E">
        <w:t>tej</w:t>
      </w:r>
      <w:r w:rsidR="00DF6E79">
        <w:t xml:space="preserve"> </w:t>
      </w:r>
      <w:r w:rsidR="00DF6E79" w:rsidRPr="006E742E">
        <w:t>jednostki</w:t>
      </w:r>
      <w:r w:rsidR="00DF6E79">
        <w:t xml:space="preserve"> </w:t>
      </w:r>
      <w:r w:rsidR="00DF6E79" w:rsidRPr="006E742E">
        <w:t>samorządu</w:t>
      </w:r>
      <w:r w:rsidR="00DF6E79">
        <w:t xml:space="preserve"> </w:t>
      </w:r>
      <w:r w:rsidR="00DF6E79" w:rsidRPr="006E742E">
        <w:t>terytorialnego</w:t>
      </w:r>
      <w:r w:rsidR="00DF6E79">
        <w:t xml:space="preserve"> </w:t>
      </w:r>
      <w:r w:rsidR="00DF6E79" w:rsidRPr="006E742E">
        <w:t>do</w:t>
      </w:r>
      <w:r w:rsidR="00DF6E79">
        <w:t xml:space="preserve"> </w:t>
      </w:r>
      <w:r w:rsidR="00DF6E79" w:rsidRPr="006E742E">
        <w:t>wykonywania</w:t>
      </w:r>
      <w:r w:rsidR="00DF6E79">
        <w:t xml:space="preserve"> </w:t>
      </w:r>
      <w:r w:rsidR="00DF6E79" w:rsidRPr="006E742E">
        <w:t>w</w:t>
      </w:r>
      <w:r w:rsidR="00DF6E79">
        <w:t> </w:t>
      </w:r>
      <w:r w:rsidR="00DF6E79" w:rsidRPr="006E742E">
        <w:t>jego</w:t>
      </w:r>
      <w:r w:rsidR="00DF6E79">
        <w:t xml:space="preserve"> </w:t>
      </w:r>
      <w:r w:rsidR="00DF6E79" w:rsidRPr="006E742E">
        <w:t>imieniu</w:t>
      </w:r>
      <w:r w:rsidR="00DF6E79">
        <w:t xml:space="preserve"> </w:t>
      </w:r>
      <w:r w:rsidR="00DF6E79" w:rsidRPr="006E742E">
        <w:t>praw</w:t>
      </w:r>
      <w:r w:rsidR="00DF6E79">
        <w:t xml:space="preserve"> </w:t>
      </w:r>
      <w:r w:rsidR="00DF6E79" w:rsidRPr="006E742E">
        <w:t>i</w:t>
      </w:r>
      <w:r w:rsidR="00DF6E79">
        <w:t> </w:t>
      </w:r>
      <w:r w:rsidR="00DF6E79" w:rsidRPr="006E742E">
        <w:t>obowiązków</w:t>
      </w:r>
      <w:r w:rsidR="00DF6E79">
        <w:t xml:space="preserve"> </w:t>
      </w:r>
      <w:r w:rsidR="00DF6E79" w:rsidRPr="006E742E">
        <w:t>wierzyciela.</w:t>
      </w:r>
      <w:r w:rsidR="00DF6E79">
        <w:t xml:space="preserve"> </w:t>
      </w:r>
      <w:r w:rsidR="00DF6E79" w:rsidRPr="006E742E">
        <w:t>Na</w:t>
      </w:r>
      <w:r w:rsidR="00DF6E79">
        <w:t xml:space="preserve"> </w:t>
      </w:r>
      <w:r w:rsidR="00DF6E79" w:rsidRPr="006E742E">
        <w:t>wniosek</w:t>
      </w:r>
      <w:r w:rsidR="00DF6E79">
        <w:t xml:space="preserve"> </w:t>
      </w:r>
      <w:r w:rsidR="00DF6E79" w:rsidRPr="006E742E">
        <w:t>kierownika</w:t>
      </w:r>
      <w:r w:rsidR="00DF6E79">
        <w:t xml:space="preserve"> </w:t>
      </w:r>
      <w:r w:rsidR="00DF6E79" w:rsidRPr="006E742E">
        <w:t>upoważnienie</w:t>
      </w:r>
      <w:r w:rsidR="00DF6E79">
        <w:t xml:space="preserve"> </w:t>
      </w:r>
      <w:r w:rsidR="00DF6E79" w:rsidRPr="006E742E">
        <w:t>może</w:t>
      </w:r>
      <w:r w:rsidR="00DF6E79">
        <w:t xml:space="preserve"> </w:t>
      </w:r>
      <w:r w:rsidR="00DF6E79" w:rsidRPr="006E742E">
        <w:t>być</w:t>
      </w:r>
      <w:r w:rsidR="00DF6E79">
        <w:t xml:space="preserve"> </w:t>
      </w:r>
      <w:r w:rsidR="00DF6E79" w:rsidRPr="006E742E">
        <w:t>udzielone</w:t>
      </w:r>
      <w:r w:rsidR="00DF6E79">
        <w:t xml:space="preserve"> </w:t>
      </w:r>
      <w:r w:rsidR="00DF6E79" w:rsidRPr="006E742E">
        <w:t>również</w:t>
      </w:r>
      <w:r w:rsidR="00DF6E79">
        <w:t xml:space="preserve"> </w:t>
      </w:r>
      <w:r w:rsidR="00DF6E79" w:rsidRPr="006E742E">
        <w:t>pracownikowi</w:t>
      </w:r>
      <w:r w:rsidR="00DF6E79">
        <w:t xml:space="preserve"> </w:t>
      </w:r>
      <w:r w:rsidR="00DF6E79" w:rsidRPr="006E742E">
        <w:t>tej</w:t>
      </w:r>
      <w:r w:rsidR="00DF6E79">
        <w:t xml:space="preserve"> </w:t>
      </w:r>
      <w:r w:rsidR="00DF6E79" w:rsidRPr="006E742E">
        <w:t>jednostki.</w:t>
      </w:r>
      <w:r>
        <w:t>”</w:t>
      </w:r>
      <w:r w:rsidR="00DF6E79" w:rsidRPr="006E742E">
        <w:t>;</w:t>
      </w:r>
    </w:p>
    <w:p w:rsidR="00DF6E79" w:rsidRPr="006B2A43" w:rsidRDefault="00DF6E79" w:rsidP="006B2A43">
      <w:pPr>
        <w:pStyle w:val="PKTpunkt"/>
        <w:spacing w:before="100"/>
        <w:rPr>
          <w:bCs w:val="0"/>
        </w:rPr>
      </w:pPr>
      <w:r w:rsidRPr="006B2A43">
        <w:rPr>
          <w:bCs w:val="0"/>
        </w:rPr>
        <w:t>6)</w:t>
      </w:r>
      <w:r w:rsidRPr="006B2A43">
        <w:rPr>
          <w:bCs w:val="0"/>
        </w:rPr>
        <w:tab/>
        <w:t>w art. 19 po § 2 dodaje się § 2a w brzmieniu:</w:t>
      </w:r>
    </w:p>
    <w:p w:rsidR="00DF6E79" w:rsidRPr="006E742E" w:rsidRDefault="0083444C" w:rsidP="00DF6E79">
      <w:pPr>
        <w:pStyle w:val="ZUSTzmustartykuempunktem"/>
      </w:pPr>
      <w:r>
        <w:t>„</w:t>
      </w:r>
      <w:r w:rsidR="00DF6E79" w:rsidRPr="006E742E">
        <w:t>§</w:t>
      </w:r>
      <w:r w:rsidR="00DF6E79">
        <w:t> </w:t>
      </w:r>
      <w:r w:rsidR="00DF6E79" w:rsidRPr="006E742E">
        <w:t>2a.</w:t>
      </w:r>
      <w:r w:rsidR="00DF6E79">
        <w:t> </w:t>
      </w:r>
      <w:r w:rsidR="00DF6E79" w:rsidRPr="006E742E">
        <w:t>Organ</w:t>
      </w:r>
      <w:r w:rsidR="00DF6E79">
        <w:t xml:space="preserve"> </w:t>
      </w:r>
      <w:r w:rsidR="00DF6E79" w:rsidRPr="006E742E">
        <w:t>egzekucyjny,</w:t>
      </w:r>
      <w:r w:rsidR="00DF6E79">
        <w:t xml:space="preserve"> </w:t>
      </w:r>
      <w:r w:rsidR="00DF6E79" w:rsidRPr="006E742E">
        <w:t>o</w:t>
      </w:r>
      <w:r w:rsidR="00DF6E79">
        <w:t> </w:t>
      </w:r>
      <w:r w:rsidR="00DF6E79" w:rsidRPr="006E742E">
        <w:t>którym</w:t>
      </w:r>
      <w:r w:rsidR="00DF6E79">
        <w:t xml:space="preserve"> </w:t>
      </w:r>
      <w:r w:rsidR="00DF6E79" w:rsidRPr="006E742E">
        <w:t>mowa</w:t>
      </w:r>
      <w:r w:rsidR="00DF6E79">
        <w:t xml:space="preserve"> </w:t>
      </w:r>
      <w:r w:rsidR="00DF6E79" w:rsidRPr="006E742E">
        <w:t>w</w:t>
      </w:r>
      <w:r w:rsidR="00DF6E79">
        <w:t> § </w:t>
      </w:r>
      <w:r w:rsidR="00DF6E79" w:rsidRPr="006E742E">
        <w:t>2,</w:t>
      </w:r>
      <w:r w:rsidR="00DF6E79">
        <w:t xml:space="preserve"> </w:t>
      </w:r>
      <w:r w:rsidR="00DF6E79" w:rsidRPr="006E742E">
        <w:t>może</w:t>
      </w:r>
      <w:r w:rsidR="00DF6E79">
        <w:t xml:space="preserve"> </w:t>
      </w:r>
      <w:r w:rsidR="00DF6E79" w:rsidRPr="006E742E">
        <w:t>upoważnić</w:t>
      </w:r>
      <w:r w:rsidR="00DF6E79">
        <w:t xml:space="preserve"> </w:t>
      </w:r>
      <w:r w:rsidR="00DF6E79" w:rsidRPr="006E742E">
        <w:t>kierownika</w:t>
      </w:r>
      <w:r w:rsidR="00DF6E79">
        <w:t xml:space="preserve"> </w:t>
      </w:r>
      <w:r w:rsidR="00DF6E79" w:rsidRPr="006E742E">
        <w:t>nieposiadającej</w:t>
      </w:r>
      <w:r w:rsidR="00DF6E79">
        <w:t xml:space="preserve"> </w:t>
      </w:r>
      <w:r w:rsidR="00DF6E79" w:rsidRPr="006E742E">
        <w:t>osobowości</w:t>
      </w:r>
      <w:r w:rsidR="00DF6E79">
        <w:t xml:space="preserve"> </w:t>
      </w:r>
      <w:r w:rsidR="00DF6E79" w:rsidRPr="006E742E">
        <w:t>prawnej</w:t>
      </w:r>
      <w:r w:rsidR="00DF6E79">
        <w:t xml:space="preserve"> </w:t>
      </w:r>
      <w:r w:rsidR="00DF6E79" w:rsidRPr="006E742E">
        <w:t>jednostki</w:t>
      </w:r>
      <w:r w:rsidR="00DF6E79">
        <w:t xml:space="preserve"> </w:t>
      </w:r>
      <w:r w:rsidR="00DF6E79" w:rsidRPr="006E742E">
        <w:t>organizacyjnej</w:t>
      </w:r>
      <w:r w:rsidR="00DF6E79">
        <w:t xml:space="preserve"> </w:t>
      </w:r>
      <w:r w:rsidR="00DF6E79" w:rsidRPr="006E742E">
        <w:t>gminy</w:t>
      </w:r>
      <w:r w:rsidR="00DF6E79">
        <w:t xml:space="preserve"> </w:t>
      </w:r>
      <w:r w:rsidR="00DF6E79" w:rsidRPr="006E742E">
        <w:t>do</w:t>
      </w:r>
      <w:r w:rsidR="00DF6E79">
        <w:t xml:space="preserve"> </w:t>
      </w:r>
      <w:r w:rsidR="00DF6E79" w:rsidRPr="006E742E">
        <w:t>działania</w:t>
      </w:r>
      <w:r w:rsidR="00DF6E79">
        <w:t xml:space="preserve"> </w:t>
      </w:r>
      <w:r w:rsidR="00DF6E79" w:rsidRPr="006E742E">
        <w:t>w</w:t>
      </w:r>
      <w:r w:rsidR="00DF6E79">
        <w:t> </w:t>
      </w:r>
      <w:r w:rsidR="00DF6E79" w:rsidRPr="006E742E">
        <w:t>jego</w:t>
      </w:r>
      <w:r w:rsidR="00DF6E79">
        <w:t xml:space="preserve"> </w:t>
      </w:r>
      <w:r w:rsidR="00DF6E79" w:rsidRPr="006E742E">
        <w:t>imieniu</w:t>
      </w:r>
      <w:r w:rsidR="00DF6E79">
        <w:t xml:space="preserve"> </w:t>
      </w:r>
      <w:r w:rsidR="00DF6E79" w:rsidRPr="006E742E">
        <w:t>jako</w:t>
      </w:r>
      <w:r w:rsidR="00DF6E79">
        <w:t xml:space="preserve"> </w:t>
      </w:r>
      <w:r w:rsidR="00DF6E79" w:rsidRPr="006E742E">
        <w:t>organ</w:t>
      </w:r>
      <w:r w:rsidR="00DF6E79">
        <w:t xml:space="preserve"> </w:t>
      </w:r>
      <w:r w:rsidR="00DF6E79" w:rsidRPr="006E742E">
        <w:t>egzekucyjny.</w:t>
      </w:r>
      <w:r w:rsidR="00DF6E79">
        <w:t xml:space="preserve"> </w:t>
      </w:r>
      <w:r w:rsidR="00DF6E79" w:rsidRPr="006E742E">
        <w:t>Na</w:t>
      </w:r>
      <w:r w:rsidR="00DF6E79">
        <w:t xml:space="preserve"> </w:t>
      </w:r>
      <w:r w:rsidR="00DF6E79" w:rsidRPr="006E742E">
        <w:t>wniosek</w:t>
      </w:r>
      <w:r w:rsidR="00DF6E79">
        <w:t xml:space="preserve"> </w:t>
      </w:r>
      <w:r w:rsidR="00DF6E79" w:rsidRPr="006E742E">
        <w:t>kierown</w:t>
      </w:r>
      <w:r w:rsidR="00DF6E79" w:rsidRPr="006E742E">
        <w:t>i</w:t>
      </w:r>
      <w:r w:rsidR="00DF6E79" w:rsidRPr="006E742E">
        <w:t>ka</w:t>
      </w:r>
      <w:r w:rsidR="00DF6E79">
        <w:t xml:space="preserve"> </w:t>
      </w:r>
      <w:r w:rsidR="00DF6E79" w:rsidRPr="006E742E">
        <w:t>upoważnienie</w:t>
      </w:r>
      <w:r w:rsidR="00DF6E79">
        <w:t xml:space="preserve"> </w:t>
      </w:r>
      <w:r w:rsidR="00DF6E79" w:rsidRPr="006E742E">
        <w:t>może</w:t>
      </w:r>
      <w:r w:rsidR="00DF6E79">
        <w:t xml:space="preserve"> </w:t>
      </w:r>
      <w:r w:rsidR="00DF6E79" w:rsidRPr="006E742E">
        <w:t>być</w:t>
      </w:r>
      <w:r w:rsidR="00DF6E79">
        <w:t xml:space="preserve"> </w:t>
      </w:r>
      <w:r w:rsidR="00DF6E79" w:rsidRPr="006E742E">
        <w:t>udzielone</w:t>
      </w:r>
      <w:r w:rsidR="00DF6E79">
        <w:t xml:space="preserve"> </w:t>
      </w:r>
      <w:r w:rsidR="00DF6E79" w:rsidRPr="006E742E">
        <w:t>również</w:t>
      </w:r>
      <w:r w:rsidR="00DF6E79">
        <w:t xml:space="preserve"> </w:t>
      </w:r>
      <w:r w:rsidR="00DF6E79" w:rsidRPr="006E742E">
        <w:t>pracownikowi</w:t>
      </w:r>
      <w:r w:rsidR="00DF6E79">
        <w:t xml:space="preserve"> </w:t>
      </w:r>
      <w:r w:rsidR="00DF6E79" w:rsidRPr="006E742E">
        <w:t>tej</w:t>
      </w:r>
      <w:r w:rsidR="00DF6E79">
        <w:t xml:space="preserve"> </w:t>
      </w:r>
      <w:r w:rsidR="00DF6E79" w:rsidRPr="006E742E">
        <w:t>jednostki.</w:t>
      </w:r>
      <w:r>
        <w:t>”</w:t>
      </w:r>
      <w:r w:rsidR="00DF6E79" w:rsidRPr="006E742E">
        <w:t>;</w:t>
      </w:r>
    </w:p>
    <w:p w:rsidR="00DF6E79" w:rsidRPr="006B2A43" w:rsidRDefault="00DF6E79" w:rsidP="006B2A43">
      <w:pPr>
        <w:pStyle w:val="PKTpunkt"/>
        <w:spacing w:before="100"/>
        <w:rPr>
          <w:bCs w:val="0"/>
        </w:rPr>
      </w:pPr>
      <w:r w:rsidRPr="006B2A43">
        <w:rPr>
          <w:bCs w:val="0"/>
        </w:rPr>
        <w:t>7)</w:t>
      </w:r>
      <w:r w:rsidRPr="006B2A43">
        <w:rPr>
          <w:bCs w:val="0"/>
        </w:rPr>
        <w:tab/>
        <w:t>w art. 23:</w:t>
      </w:r>
    </w:p>
    <w:p w:rsidR="00DF6E79" w:rsidRPr="006E742E" w:rsidRDefault="00DF6E79" w:rsidP="00DF6E79">
      <w:pPr>
        <w:pStyle w:val="LITlitera"/>
      </w:pPr>
      <w:r w:rsidRPr="006E742E">
        <w:t>a)</w:t>
      </w:r>
      <w:r w:rsidRPr="006E742E">
        <w:tab/>
        <w:t>uchyla</w:t>
      </w:r>
      <w:r>
        <w:t xml:space="preserve"> </w:t>
      </w:r>
      <w:r w:rsidRPr="006E742E">
        <w:t>się</w:t>
      </w:r>
      <w:r>
        <w:t xml:space="preserve"> § </w:t>
      </w:r>
      <w:r w:rsidRPr="006E742E">
        <w:t>5,</w:t>
      </w:r>
    </w:p>
    <w:p w:rsidR="00DF6E79" w:rsidRPr="00DF6E79" w:rsidRDefault="00DF6E79" w:rsidP="0083444C">
      <w:pPr>
        <w:pStyle w:val="LITlitera"/>
        <w:keepNext/>
      </w:pPr>
      <w:r w:rsidRPr="006E742E">
        <w:t>b)</w:t>
      </w:r>
      <w:r w:rsidRPr="006E742E">
        <w:tab/>
        <w:t>§</w:t>
      </w:r>
      <w:r w:rsidRPr="00DF6E79">
        <w:t xml:space="preserve"> 6</w:t>
      </w:r>
      <w:r>
        <w:t> </w:t>
      </w:r>
      <w:r w:rsidRPr="00DF6E79">
        <w:t>otrzymuje brzmienie:</w:t>
      </w:r>
    </w:p>
    <w:p w:rsidR="00DF6E79" w:rsidRPr="006E742E" w:rsidRDefault="0083444C" w:rsidP="00DF6E79">
      <w:pPr>
        <w:pStyle w:val="ZLITUSTzmustliter"/>
      </w:pPr>
      <w:r>
        <w:t>„</w:t>
      </w:r>
      <w:r w:rsidR="00DF6E79" w:rsidRPr="006E742E">
        <w:t>§</w:t>
      </w:r>
      <w:r w:rsidR="00DF6E79">
        <w:t> </w:t>
      </w:r>
      <w:r w:rsidR="00DF6E79" w:rsidRPr="006E742E">
        <w:t>6.</w:t>
      </w:r>
      <w:r w:rsidR="00DF6E79">
        <w:t> </w:t>
      </w:r>
      <w:r w:rsidR="00DF6E79" w:rsidRPr="006E742E">
        <w:t>Organy</w:t>
      </w:r>
      <w:r w:rsidR="00DF6E79">
        <w:t xml:space="preserve"> </w:t>
      </w:r>
      <w:r w:rsidR="00DF6E79" w:rsidRPr="006E742E">
        <w:t>sprawujące</w:t>
      </w:r>
      <w:r w:rsidR="00DF6E79">
        <w:t xml:space="preserve"> </w:t>
      </w:r>
      <w:r w:rsidR="00DF6E79" w:rsidRPr="006E742E">
        <w:t>nadzór</w:t>
      </w:r>
      <w:r w:rsidR="00DF6E79">
        <w:t xml:space="preserve"> </w:t>
      </w:r>
      <w:r w:rsidR="00DF6E79" w:rsidRPr="006E742E">
        <w:t>mogą,</w:t>
      </w:r>
      <w:r w:rsidR="00DF6E79">
        <w:t xml:space="preserve"> </w:t>
      </w:r>
      <w:r w:rsidR="00DF6E79" w:rsidRPr="006E742E">
        <w:t>w</w:t>
      </w:r>
      <w:r w:rsidR="00DF6E79">
        <w:t> </w:t>
      </w:r>
      <w:r w:rsidR="00DF6E79" w:rsidRPr="006E742E">
        <w:t>szczególnie</w:t>
      </w:r>
      <w:r w:rsidR="00DF6E79">
        <w:t xml:space="preserve"> </w:t>
      </w:r>
      <w:r w:rsidR="00DF6E79" w:rsidRPr="006E742E">
        <w:t>uzasadnionych</w:t>
      </w:r>
      <w:r w:rsidR="00DF6E79">
        <w:t xml:space="preserve"> </w:t>
      </w:r>
      <w:r w:rsidR="00DF6E79" w:rsidRPr="006E742E">
        <w:t>przypadkach,</w:t>
      </w:r>
      <w:r w:rsidR="00DF6E79">
        <w:t xml:space="preserve"> </w:t>
      </w:r>
      <w:r w:rsidR="00DF6E79" w:rsidRPr="006E742E">
        <w:t>wstrzymać</w:t>
      </w:r>
      <w:r w:rsidR="00DF6E79">
        <w:t xml:space="preserve"> </w:t>
      </w:r>
      <w:r w:rsidR="00DF6E79" w:rsidRPr="006E742E">
        <w:t>z</w:t>
      </w:r>
      <w:r w:rsidR="00DF6E79">
        <w:t> </w:t>
      </w:r>
      <w:r w:rsidR="00DF6E79" w:rsidRPr="006E742E">
        <w:t>urzędu,</w:t>
      </w:r>
      <w:r w:rsidR="00DF6E79">
        <w:t xml:space="preserve"> </w:t>
      </w:r>
      <w:r w:rsidR="00DF6E79" w:rsidRPr="006E742E">
        <w:t>na</w:t>
      </w:r>
      <w:r w:rsidR="00DF6E79">
        <w:t xml:space="preserve"> </w:t>
      </w:r>
      <w:r w:rsidR="00DF6E79" w:rsidRPr="006E742E">
        <w:t>czas</w:t>
      </w:r>
      <w:r w:rsidR="00DF6E79">
        <w:t xml:space="preserve"> </w:t>
      </w:r>
      <w:r w:rsidR="00DF6E79" w:rsidRPr="006E742E">
        <w:t>określony,</w:t>
      </w:r>
      <w:r w:rsidR="00DF6E79">
        <w:t xml:space="preserve"> </w:t>
      </w:r>
      <w:r w:rsidR="00DF6E79" w:rsidRPr="006E742E">
        <w:t>czynności</w:t>
      </w:r>
      <w:r w:rsidR="00DF6E79">
        <w:t xml:space="preserve"> </w:t>
      </w:r>
      <w:r w:rsidR="00DF6E79" w:rsidRPr="006E742E">
        <w:t>egzekucyjne</w:t>
      </w:r>
      <w:r w:rsidR="00DF6E79">
        <w:t xml:space="preserve"> </w:t>
      </w:r>
      <w:r w:rsidR="00DF6E79" w:rsidRPr="006E742E">
        <w:t>lub</w:t>
      </w:r>
      <w:r w:rsidR="00DF6E79">
        <w:t xml:space="preserve"> </w:t>
      </w:r>
      <w:r w:rsidR="00DF6E79" w:rsidRPr="006E742E">
        <w:t>postępowanie</w:t>
      </w:r>
      <w:r w:rsidR="00DF6E79">
        <w:t xml:space="preserve"> </w:t>
      </w:r>
      <w:r w:rsidR="00DF6E79" w:rsidRPr="006E742E">
        <w:t>egzekucyjne</w:t>
      </w:r>
      <w:r w:rsidR="00DF6E79">
        <w:t xml:space="preserve"> </w:t>
      </w:r>
      <w:r w:rsidR="00DF6E79" w:rsidRPr="006E742E">
        <w:t>prowadzone</w:t>
      </w:r>
      <w:r w:rsidR="00DF6E79">
        <w:t xml:space="preserve"> </w:t>
      </w:r>
      <w:r w:rsidR="00DF6E79" w:rsidRPr="006E742E">
        <w:t>przez</w:t>
      </w:r>
      <w:r w:rsidR="00DF6E79">
        <w:t xml:space="preserve"> </w:t>
      </w:r>
      <w:r w:rsidR="00DF6E79" w:rsidRPr="006E742E">
        <w:t>nadzorowany</w:t>
      </w:r>
      <w:r w:rsidR="00DF6E79">
        <w:t xml:space="preserve"> </w:t>
      </w:r>
      <w:r w:rsidR="00DF6E79" w:rsidRPr="006E742E">
        <w:t>organ.</w:t>
      </w:r>
      <w:r>
        <w:t>”</w:t>
      </w:r>
      <w:r w:rsidR="00DF6E79" w:rsidRPr="006E742E">
        <w:t>,</w:t>
      </w:r>
    </w:p>
    <w:p w:rsidR="00DF6E79" w:rsidRPr="00DF6E79" w:rsidRDefault="00DF6E79" w:rsidP="0083444C">
      <w:pPr>
        <w:pStyle w:val="LITlitera"/>
        <w:keepNext/>
      </w:pPr>
      <w:r w:rsidRPr="006E742E">
        <w:t>c)</w:t>
      </w:r>
      <w:r w:rsidRPr="006E742E">
        <w:tab/>
        <w:t>§</w:t>
      </w:r>
      <w:r w:rsidRPr="00DF6E79">
        <w:t xml:space="preserve"> 8</w:t>
      </w:r>
      <w:r>
        <w:t> </w:t>
      </w:r>
      <w:r w:rsidRPr="00DF6E79">
        <w:t>otrzymuje brzmienie:</w:t>
      </w:r>
    </w:p>
    <w:p w:rsidR="00DF6E79" w:rsidRPr="006E742E" w:rsidRDefault="0083444C" w:rsidP="00DF6E79">
      <w:pPr>
        <w:pStyle w:val="ZLITUSTzmustliter"/>
      </w:pPr>
      <w:r>
        <w:t>„</w:t>
      </w:r>
      <w:r w:rsidR="00DF6E79" w:rsidRPr="006E742E">
        <w:t>§</w:t>
      </w:r>
      <w:r w:rsidR="00DF6E79">
        <w:t> </w:t>
      </w:r>
      <w:r w:rsidR="00DF6E79" w:rsidRPr="006E742E">
        <w:t>8.</w:t>
      </w:r>
      <w:r w:rsidR="00DF6E79">
        <w:t> </w:t>
      </w:r>
      <w:r w:rsidR="00DF6E79" w:rsidRPr="006E742E">
        <w:t>Na</w:t>
      </w:r>
      <w:r w:rsidR="00DF6E79">
        <w:t xml:space="preserve"> </w:t>
      </w:r>
      <w:r w:rsidR="00DF6E79" w:rsidRPr="006E742E">
        <w:t>postanowienie</w:t>
      </w:r>
      <w:r w:rsidR="00DF6E79">
        <w:t xml:space="preserve"> </w:t>
      </w:r>
      <w:r w:rsidR="00DF6E79" w:rsidRPr="006E742E">
        <w:t>o</w:t>
      </w:r>
      <w:r w:rsidR="00DF6E79">
        <w:t> </w:t>
      </w:r>
      <w:r w:rsidR="00DF6E79" w:rsidRPr="006E742E">
        <w:t>wstrzymaniu</w:t>
      </w:r>
      <w:r w:rsidR="00DF6E79">
        <w:t xml:space="preserve"> </w:t>
      </w:r>
      <w:r w:rsidR="00DF6E79" w:rsidRPr="006E742E">
        <w:t>czynności</w:t>
      </w:r>
      <w:r w:rsidR="00DF6E79">
        <w:t xml:space="preserve"> </w:t>
      </w:r>
      <w:r w:rsidR="00DF6E79" w:rsidRPr="006E742E">
        <w:t>egzekucyjnych</w:t>
      </w:r>
      <w:r w:rsidR="00DF6E79">
        <w:t xml:space="preserve"> </w:t>
      </w:r>
      <w:r w:rsidR="00DF6E79" w:rsidRPr="006E742E">
        <w:t>lub</w:t>
      </w:r>
      <w:r w:rsidR="00DF6E79">
        <w:t xml:space="preserve"> </w:t>
      </w:r>
      <w:r w:rsidR="00DF6E79" w:rsidRPr="00F03F60">
        <w:t>wstrzymaniu</w:t>
      </w:r>
      <w:r w:rsidR="00DF6E79">
        <w:t xml:space="preserve"> </w:t>
      </w:r>
      <w:r w:rsidR="00DF6E79" w:rsidRPr="006E742E">
        <w:t>postępowania</w:t>
      </w:r>
      <w:r w:rsidR="00DF6E79">
        <w:t xml:space="preserve"> </w:t>
      </w:r>
      <w:r w:rsidR="00DF6E79" w:rsidRPr="006E742E">
        <w:t>egzek</w:t>
      </w:r>
      <w:r w:rsidR="00DF6E79" w:rsidRPr="006E742E">
        <w:t>u</w:t>
      </w:r>
      <w:r w:rsidR="00DF6E79" w:rsidRPr="006E742E">
        <w:t>cyjnego</w:t>
      </w:r>
      <w:r w:rsidR="00DF6E79">
        <w:t xml:space="preserve"> </w:t>
      </w:r>
      <w:r w:rsidR="00DF6E79" w:rsidRPr="006E742E">
        <w:t>służy</w:t>
      </w:r>
      <w:r w:rsidR="00DF6E79">
        <w:t xml:space="preserve"> </w:t>
      </w:r>
      <w:r w:rsidR="00DF6E79" w:rsidRPr="006E742E">
        <w:t>zażalenie</w:t>
      </w:r>
      <w:r w:rsidR="00DF6E79">
        <w:t xml:space="preserve"> </w:t>
      </w:r>
      <w:r w:rsidR="00DF6E79" w:rsidRPr="006E742E">
        <w:t>wierzycielowi</w:t>
      </w:r>
      <w:r w:rsidR="00DF6E79">
        <w:t xml:space="preserve"> </w:t>
      </w:r>
      <w:r w:rsidR="00DF6E79" w:rsidRPr="006E742E">
        <w:t>niebędącemu</w:t>
      </w:r>
      <w:r w:rsidR="00DF6E79">
        <w:t xml:space="preserve"> </w:t>
      </w:r>
      <w:r w:rsidR="00DF6E79" w:rsidRPr="006E742E">
        <w:t>jednocześnie</w:t>
      </w:r>
      <w:r w:rsidR="00DF6E79">
        <w:t xml:space="preserve"> </w:t>
      </w:r>
      <w:r w:rsidR="00DF6E79" w:rsidRPr="006E742E">
        <w:t>organem</w:t>
      </w:r>
      <w:r w:rsidR="00DF6E79">
        <w:t xml:space="preserve"> </w:t>
      </w:r>
      <w:r w:rsidR="00DF6E79" w:rsidRPr="006E742E">
        <w:t>egzekucyjnym.</w:t>
      </w:r>
      <w:r>
        <w:t>”</w:t>
      </w:r>
      <w:r w:rsidR="00DF6E79" w:rsidRPr="006E742E">
        <w:t>;</w:t>
      </w:r>
    </w:p>
    <w:p w:rsidR="00DF6E79" w:rsidRPr="006B2A43" w:rsidRDefault="00DF6E79" w:rsidP="006B2A43">
      <w:pPr>
        <w:pStyle w:val="PKTpunkt"/>
        <w:spacing w:before="100"/>
        <w:rPr>
          <w:bCs w:val="0"/>
        </w:rPr>
      </w:pPr>
      <w:r w:rsidRPr="006B2A43">
        <w:rPr>
          <w:bCs w:val="0"/>
        </w:rPr>
        <w:t>8)</w:t>
      </w:r>
      <w:r w:rsidRPr="006B2A43">
        <w:rPr>
          <w:bCs w:val="0"/>
        </w:rPr>
        <w:tab/>
        <w:t>w art. 27 w § 1 pkt 2 otrzymuje brzmienie:</w:t>
      </w:r>
    </w:p>
    <w:p w:rsidR="00DF6E79" w:rsidRPr="006E742E" w:rsidRDefault="0083444C" w:rsidP="00DF6E79">
      <w:pPr>
        <w:pStyle w:val="ZPKTzmpktartykuempunktem"/>
      </w:pPr>
      <w:r>
        <w:t>„</w:t>
      </w:r>
      <w:r w:rsidR="00DF6E79" w:rsidRPr="006E742E">
        <w:t>2)</w:t>
      </w:r>
      <w:r w:rsidR="00DF6E79" w:rsidRPr="006E742E">
        <w:tab/>
        <w:t>wskazanie</w:t>
      </w:r>
      <w:r w:rsidR="00DF6E79">
        <w:t xml:space="preserve"> </w:t>
      </w:r>
      <w:r w:rsidR="00DF6E79" w:rsidRPr="006E742E">
        <w:t>imienia</w:t>
      </w:r>
      <w:r w:rsidR="00DF6E79">
        <w:t xml:space="preserve"> </w:t>
      </w:r>
      <w:r w:rsidR="00DF6E79" w:rsidRPr="006E742E">
        <w:t>i</w:t>
      </w:r>
      <w:r w:rsidR="00DF6E79">
        <w:t> </w:t>
      </w:r>
      <w:r w:rsidR="00DF6E79" w:rsidRPr="006E742E">
        <w:t>nazwiska</w:t>
      </w:r>
      <w:r w:rsidR="00DF6E79">
        <w:t xml:space="preserve"> </w:t>
      </w:r>
      <w:r w:rsidR="00DF6E79" w:rsidRPr="006E742E">
        <w:t>lub</w:t>
      </w:r>
      <w:r w:rsidR="00DF6E79">
        <w:t xml:space="preserve"> </w:t>
      </w:r>
      <w:r w:rsidR="00DF6E79" w:rsidRPr="006E742E">
        <w:t>firmy</w:t>
      </w:r>
      <w:r w:rsidR="00DF6E79">
        <w:t xml:space="preserve"> </w:t>
      </w:r>
      <w:r w:rsidR="00DF6E79" w:rsidRPr="006E742E">
        <w:t>zobowiązanego</w:t>
      </w:r>
      <w:r w:rsidR="00DF6E79">
        <w:t xml:space="preserve"> </w:t>
      </w:r>
      <w:r w:rsidR="00DF6E79" w:rsidRPr="006E742E">
        <w:t>i</w:t>
      </w:r>
      <w:r w:rsidR="00DF6E79">
        <w:t> </w:t>
      </w:r>
      <w:r w:rsidR="00DF6E79" w:rsidRPr="006E742E">
        <w:t>jego</w:t>
      </w:r>
      <w:r w:rsidR="00DF6E79">
        <w:t xml:space="preserve"> </w:t>
      </w:r>
      <w:r w:rsidR="00DF6E79" w:rsidRPr="006E742E">
        <w:t>adresu,</w:t>
      </w:r>
      <w:r w:rsidR="00DF6E79">
        <w:t xml:space="preserve"> </w:t>
      </w:r>
      <w:r w:rsidR="00DF6E79" w:rsidRPr="006E742E">
        <w:t>a</w:t>
      </w:r>
      <w:r w:rsidR="00DF6E79">
        <w:t> </w:t>
      </w:r>
      <w:r w:rsidR="00DF6E79" w:rsidRPr="006E742E">
        <w:t>także</w:t>
      </w:r>
      <w:r w:rsidR="00DF6E79">
        <w:t xml:space="preserve"> </w:t>
      </w:r>
      <w:r w:rsidR="00DF6E79" w:rsidRPr="006E742E">
        <w:t>numeru</w:t>
      </w:r>
      <w:r w:rsidR="00DF6E79">
        <w:t xml:space="preserve"> </w:t>
      </w:r>
      <w:r w:rsidR="00DF6E79" w:rsidRPr="006E742E">
        <w:t>identyfikacji</w:t>
      </w:r>
      <w:r w:rsidR="00DF6E79">
        <w:t xml:space="preserve"> </w:t>
      </w:r>
      <w:r w:rsidR="00DF6E79" w:rsidRPr="006E742E">
        <w:t>podatkowej</w:t>
      </w:r>
      <w:r w:rsidR="00DF6E79">
        <w:t xml:space="preserve"> </w:t>
      </w:r>
      <w:r w:rsidR="00DF6E79" w:rsidRPr="00F03F60">
        <w:t>(NIP)</w:t>
      </w:r>
      <w:r w:rsidR="00DF6E79">
        <w:t xml:space="preserve"> </w:t>
      </w:r>
      <w:r w:rsidR="00DF6E79" w:rsidRPr="006E742E">
        <w:t>lub</w:t>
      </w:r>
      <w:r w:rsidR="00DF6E79">
        <w:t xml:space="preserve"> </w:t>
      </w:r>
      <w:r w:rsidR="00DF6E79" w:rsidRPr="006E742E">
        <w:t>numeru</w:t>
      </w:r>
      <w:r w:rsidR="00DF6E79">
        <w:t xml:space="preserve"> </w:t>
      </w:r>
      <w:r w:rsidR="00DF6E79" w:rsidRPr="00F03F60">
        <w:t>Powszechnego</w:t>
      </w:r>
      <w:r w:rsidR="00DF6E79">
        <w:t xml:space="preserve"> </w:t>
      </w:r>
      <w:r w:rsidR="00DF6E79" w:rsidRPr="00F03F60">
        <w:t>Elektronicznego</w:t>
      </w:r>
      <w:r w:rsidR="00DF6E79">
        <w:t xml:space="preserve"> </w:t>
      </w:r>
      <w:r w:rsidR="00DF6E79" w:rsidRPr="00F03F60">
        <w:t>Systemu</w:t>
      </w:r>
      <w:r w:rsidR="00DF6E79">
        <w:t xml:space="preserve"> </w:t>
      </w:r>
      <w:r w:rsidR="00DF6E79" w:rsidRPr="00F03F60">
        <w:t>Ewidencji</w:t>
      </w:r>
      <w:r w:rsidR="00DF6E79">
        <w:t xml:space="preserve"> </w:t>
      </w:r>
      <w:r w:rsidR="00DF6E79" w:rsidRPr="00F03F60">
        <w:t>Ludności</w:t>
      </w:r>
      <w:r w:rsidR="00DF6E79">
        <w:t xml:space="preserve"> </w:t>
      </w:r>
      <w:r w:rsidR="00DF6E79" w:rsidRPr="00F03F60">
        <w:t>(PESEL)</w:t>
      </w:r>
      <w:r w:rsidR="00DF6E79" w:rsidRPr="006E742E">
        <w:t>,</w:t>
      </w:r>
      <w:r w:rsidR="00DF6E79">
        <w:t xml:space="preserve"> </w:t>
      </w:r>
      <w:r w:rsidR="00DF6E79" w:rsidRPr="006E742E">
        <w:t>jeżeli</w:t>
      </w:r>
      <w:r w:rsidR="00DF6E79">
        <w:t xml:space="preserve"> </w:t>
      </w:r>
      <w:r w:rsidR="00DF6E79" w:rsidRPr="006E742E">
        <w:t>zobowiązany</w:t>
      </w:r>
      <w:r w:rsidR="00DF6E79">
        <w:t xml:space="preserve"> </w:t>
      </w:r>
      <w:r w:rsidR="00DF6E79" w:rsidRPr="006E742E">
        <w:t>taki</w:t>
      </w:r>
      <w:r w:rsidR="00DF6E79">
        <w:t xml:space="preserve"> </w:t>
      </w:r>
      <w:r w:rsidR="00DF6E79" w:rsidRPr="006E742E">
        <w:t>numer</w:t>
      </w:r>
      <w:r w:rsidR="00DF6E79">
        <w:t xml:space="preserve"> </w:t>
      </w:r>
      <w:r w:rsidR="00DF6E79" w:rsidRPr="006E742E">
        <w:t>posiada;</w:t>
      </w:r>
      <w:r>
        <w:t>”</w:t>
      </w:r>
      <w:r w:rsidR="00DF6E79" w:rsidRPr="006E742E">
        <w:t>;</w:t>
      </w:r>
    </w:p>
    <w:p w:rsidR="00DF6E79" w:rsidRPr="006B2A43" w:rsidRDefault="00DF6E79" w:rsidP="006B2A43">
      <w:pPr>
        <w:pStyle w:val="PKTpunkt"/>
        <w:spacing w:before="100"/>
        <w:rPr>
          <w:bCs w:val="0"/>
        </w:rPr>
      </w:pPr>
      <w:r w:rsidRPr="006B2A43">
        <w:rPr>
          <w:bCs w:val="0"/>
        </w:rPr>
        <w:t>9)</w:t>
      </w:r>
      <w:r w:rsidRPr="006B2A43">
        <w:rPr>
          <w:bCs w:val="0"/>
        </w:rPr>
        <w:tab/>
        <w:t>w art. 29:</w:t>
      </w:r>
    </w:p>
    <w:p w:rsidR="00DF6E79" w:rsidRPr="00DF6E79" w:rsidRDefault="00DF6E79" w:rsidP="0083444C">
      <w:pPr>
        <w:pStyle w:val="LITlitera"/>
        <w:keepNext/>
      </w:pPr>
      <w:r w:rsidRPr="006E742E">
        <w:t>a)</w:t>
      </w:r>
      <w:r w:rsidRPr="006E742E">
        <w:tab/>
      </w:r>
      <w:r>
        <w:t>§ </w:t>
      </w:r>
      <w:r w:rsidRPr="00DF6E79">
        <w:t>2</w:t>
      </w:r>
      <w:r>
        <w:t> </w:t>
      </w:r>
      <w:r w:rsidRPr="00DF6E79">
        <w:t>otrzymuje brzmienie:</w:t>
      </w:r>
    </w:p>
    <w:p w:rsidR="00DF6E79" w:rsidRPr="00DF6E79" w:rsidRDefault="0083444C" w:rsidP="0083444C">
      <w:pPr>
        <w:pStyle w:val="ZLITUSTzmustliter"/>
        <w:keepNext/>
      </w:pPr>
      <w:r>
        <w:t>„</w:t>
      </w:r>
      <w:r w:rsidR="00DF6E79" w:rsidRPr="00DF6E79">
        <w:t>§</w:t>
      </w:r>
      <w:r w:rsidR="00DF6E79">
        <w:t> </w:t>
      </w:r>
      <w:r w:rsidR="00DF6E79" w:rsidRPr="00DF6E79">
        <w:t>2.</w:t>
      </w:r>
      <w:r w:rsidR="00DF6E79">
        <w:t> </w:t>
      </w:r>
      <w:r w:rsidR="00DF6E79" w:rsidRPr="00DF6E79">
        <w:t>Organ egzekucyjny nie przystępuje do egzekucji i</w:t>
      </w:r>
      <w:r w:rsidR="00DF6E79">
        <w:t> </w:t>
      </w:r>
      <w:r w:rsidR="00DF6E79" w:rsidRPr="00DF6E79">
        <w:t>zawiadamia wierzyciela o</w:t>
      </w:r>
      <w:r w:rsidR="00DF6E79">
        <w:t> </w:t>
      </w:r>
      <w:r w:rsidR="00DF6E79" w:rsidRPr="00DF6E79">
        <w:t>przyczynach nieprzyst</w:t>
      </w:r>
      <w:r w:rsidR="00DF6E79" w:rsidRPr="00DF6E79">
        <w:t>ą</w:t>
      </w:r>
      <w:r w:rsidR="00DF6E79" w:rsidRPr="00DF6E79">
        <w:t>pienia do egzekucji, jeżeli:</w:t>
      </w:r>
    </w:p>
    <w:p w:rsidR="00DF6E79" w:rsidRPr="006E742E" w:rsidRDefault="00DF6E79" w:rsidP="00DF6E79">
      <w:pPr>
        <w:pStyle w:val="ZLITPKTzmpktliter"/>
      </w:pPr>
      <w:r w:rsidRPr="006E742E">
        <w:t>1)</w:t>
      </w:r>
      <w:r w:rsidRPr="006E742E">
        <w:tab/>
        <w:t>obowiązek,</w:t>
      </w:r>
      <w:r>
        <w:t xml:space="preserve"> </w:t>
      </w:r>
      <w:r w:rsidRPr="006E742E">
        <w:t>którego</w:t>
      </w:r>
      <w:r>
        <w:t xml:space="preserve"> </w:t>
      </w:r>
      <w:r w:rsidRPr="006E742E">
        <w:t>dotyczy</w:t>
      </w:r>
      <w:r>
        <w:t xml:space="preserve"> </w:t>
      </w:r>
      <w:r w:rsidRPr="006E742E">
        <w:t>tytuł</w:t>
      </w:r>
      <w:r>
        <w:t xml:space="preserve"> </w:t>
      </w:r>
      <w:r w:rsidRPr="006E742E">
        <w:t>wykonawczy,</w:t>
      </w:r>
      <w:r>
        <w:t xml:space="preserve"> </w:t>
      </w:r>
      <w:r w:rsidRPr="006E742E">
        <w:t>nie</w:t>
      </w:r>
      <w:r>
        <w:t xml:space="preserve"> </w:t>
      </w:r>
      <w:r w:rsidRPr="006E742E">
        <w:t>podlega</w:t>
      </w:r>
      <w:r>
        <w:t xml:space="preserve"> </w:t>
      </w:r>
      <w:r w:rsidRPr="006E742E">
        <w:t>egzekucji</w:t>
      </w:r>
      <w:r>
        <w:t xml:space="preserve"> </w:t>
      </w:r>
      <w:r w:rsidRPr="006E742E">
        <w:t>administracyjnej;</w:t>
      </w:r>
    </w:p>
    <w:p w:rsidR="00DF6E79" w:rsidRPr="006E742E" w:rsidRDefault="00DF6E79" w:rsidP="00DF6E79">
      <w:pPr>
        <w:pStyle w:val="ZLITPKTzmpktliter"/>
      </w:pPr>
      <w:r w:rsidRPr="006E742E">
        <w:t>2)</w:t>
      </w:r>
      <w:r w:rsidRPr="006E742E">
        <w:tab/>
      </w:r>
      <w:r w:rsidRPr="00F03F60">
        <w:t>organ</w:t>
      </w:r>
      <w:r>
        <w:t xml:space="preserve"> </w:t>
      </w:r>
      <w:r w:rsidRPr="00F03F60">
        <w:t>egzekucyjny</w:t>
      </w:r>
      <w:r>
        <w:t xml:space="preserve"> </w:t>
      </w:r>
      <w:r w:rsidRPr="006E742E">
        <w:t>uprawdopodobni,</w:t>
      </w:r>
      <w:r>
        <w:t xml:space="preserve"> </w:t>
      </w:r>
      <w:r w:rsidRPr="006E742E">
        <w:t>że</w:t>
      </w:r>
      <w:r>
        <w:t xml:space="preserve"> </w:t>
      </w:r>
      <w:r w:rsidRPr="006E742E">
        <w:t>nie</w:t>
      </w:r>
      <w:r>
        <w:t xml:space="preserve"> </w:t>
      </w:r>
      <w:r w:rsidRPr="006E742E">
        <w:t>uzyska</w:t>
      </w:r>
      <w:r>
        <w:t xml:space="preserve"> </w:t>
      </w:r>
      <w:r w:rsidRPr="006E742E">
        <w:t>się</w:t>
      </w:r>
      <w:r>
        <w:t xml:space="preserve"> </w:t>
      </w:r>
      <w:r w:rsidRPr="006E742E">
        <w:t>kwoty</w:t>
      </w:r>
      <w:r>
        <w:t xml:space="preserve"> </w:t>
      </w:r>
      <w:r w:rsidRPr="006E742E">
        <w:t>przewyższającej</w:t>
      </w:r>
      <w:r>
        <w:t xml:space="preserve"> </w:t>
      </w:r>
      <w:r w:rsidRPr="006E742E">
        <w:t>wydatki</w:t>
      </w:r>
      <w:r>
        <w:t xml:space="preserve"> </w:t>
      </w:r>
      <w:r w:rsidRPr="006E742E">
        <w:t>egzekucyjne;</w:t>
      </w:r>
    </w:p>
    <w:p w:rsidR="00DF6E79" w:rsidRPr="006E742E" w:rsidRDefault="00DF6E79" w:rsidP="00DF6E79">
      <w:pPr>
        <w:pStyle w:val="ZLITPKTzmpktliter"/>
      </w:pPr>
      <w:r w:rsidRPr="006E742E">
        <w:t>3)</w:t>
      </w:r>
      <w:r w:rsidRPr="006E742E">
        <w:tab/>
        <w:t>tytuł</w:t>
      </w:r>
      <w:r>
        <w:t xml:space="preserve"> </w:t>
      </w:r>
      <w:r w:rsidRPr="006E742E">
        <w:t>wykonawczy</w:t>
      </w:r>
      <w:r>
        <w:t xml:space="preserve"> </w:t>
      </w:r>
      <w:r w:rsidRPr="006E742E">
        <w:t>nie</w:t>
      </w:r>
      <w:r>
        <w:t xml:space="preserve"> </w:t>
      </w:r>
      <w:r w:rsidRPr="006E742E">
        <w:t>spełnia</w:t>
      </w:r>
      <w:r>
        <w:t xml:space="preserve"> </w:t>
      </w:r>
      <w:r w:rsidRPr="006E742E">
        <w:t>wymogów</w:t>
      </w:r>
      <w:r>
        <w:t xml:space="preserve"> </w:t>
      </w:r>
      <w:r w:rsidRPr="006E742E">
        <w:t>określonych</w:t>
      </w:r>
      <w:r>
        <w:t xml:space="preserve"> </w:t>
      </w:r>
      <w:r w:rsidRPr="006E742E">
        <w:t>w</w:t>
      </w:r>
      <w:r>
        <w:t> art. </w:t>
      </w:r>
      <w:r w:rsidRPr="006E742E">
        <w:t>27</w:t>
      </w:r>
      <w:r>
        <w:t xml:space="preserve"> § </w:t>
      </w:r>
      <w:r w:rsidRPr="006E742E">
        <w:t>1</w:t>
      </w:r>
      <w:r>
        <w:t xml:space="preserve"> i </w:t>
      </w:r>
      <w:r w:rsidRPr="006E742E">
        <w:t>2.</w:t>
      </w:r>
      <w:r w:rsidR="0083444C">
        <w:t>”</w:t>
      </w:r>
      <w:r w:rsidRPr="006E742E">
        <w:t>,</w:t>
      </w:r>
    </w:p>
    <w:p w:rsidR="00DF6E79" w:rsidRPr="00DF6E79" w:rsidRDefault="00DF6E79" w:rsidP="0083444C">
      <w:pPr>
        <w:pStyle w:val="LITlitera"/>
        <w:keepNext/>
      </w:pPr>
      <w:r w:rsidRPr="006E742E">
        <w:t>b)</w:t>
      </w:r>
      <w:r w:rsidRPr="006E742E">
        <w:tab/>
        <w:t>po</w:t>
      </w:r>
      <w:r>
        <w:t xml:space="preserve"> § </w:t>
      </w:r>
      <w:r w:rsidRPr="00DF6E79">
        <w:t>2</w:t>
      </w:r>
      <w:r>
        <w:t> </w:t>
      </w:r>
      <w:r w:rsidRPr="00DF6E79">
        <w:t>dodaje się</w:t>
      </w:r>
      <w:r>
        <w:t xml:space="preserve"> § </w:t>
      </w:r>
      <w:r w:rsidRPr="00DF6E79">
        <w:t>2a w</w:t>
      </w:r>
      <w:r>
        <w:t> </w:t>
      </w:r>
      <w:r w:rsidRPr="00DF6E79">
        <w:t>brzmieniu:</w:t>
      </w:r>
    </w:p>
    <w:p w:rsidR="00DF6E79" w:rsidRPr="006E742E" w:rsidRDefault="0083444C" w:rsidP="00DF6E79">
      <w:pPr>
        <w:pStyle w:val="ZLITUSTzmustliter"/>
      </w:pPr>
      <w:r>
        <w:t>„</w:t>
      </w:r>
      <w:r w:rsidR="00DF6E79" w:rsidRPr="006E742E">
        <w:t>§</w:t>
      </w:r>
      <w:r w:rsidR="00DF6E79">
        <w:t> </w:t>
      </w:r>
      <w:r w:rsidR="00DF6E79" w:rsidRPr="006E742E">
        <w:t>2a.</w:t>
      </w:r>
      <w:r w:rsidR="00DF6E79">
        <w:t> </w:t>
      </w:r>
      <w:r w:rsidR="00DF6E79" w:rsidRPr="006E742E">
        <w:t>Na</w:t>
      </w:r>
      <w:r w:rsidR="00DF6E79">
        <w:t xml:space="preserve"> </w:t>
      </w:r>
      <w:r w:rsidR="00DF6E79" w:rsidRPr="006E742E">
        <w:t>wniosek</w:t>
      </w:r>
      <w:r w:rsidR="00DF6E79">
        <w:t xml:space="preserve"> </w:t>
      </w:r>
      <w:r w:rsidR="00DF6E79" w:rsidRPr="006E742E">
        <w:t>wierzyciela</w:t>
      </w:r>
      <w:r w:rsidR="00DF6E79">
        <w:t xml:space="preserve"> </w:t>
      </w:r>
      <w:r w:rsidR="00DF6E79" w:rsidRPr="006E742E">
        <w:t>niebędącego</w:t>
      </w:r>
      <w:r w:rsidR="00DF6E79">
        <w:t xml:space="preserve"> </w:t>
      </w:r>
      <w:r w:rsidR="00DF6E79" w:rsidRPr="006E742E">
        <w:t>jednocześnie</w:t>
      </w:r>
      <w:r w:rsidR="00DF6E79">
        <w:t xml:space="preserve"> </w:t>
      </w:r>
      <w:r w:rsidR="00DF6E79" w:rsidRPr="006E742E">
        <w:t>organem</w:t>
      </w:r>
      <w:r w:rsidR="00DF6E79">
        <w:t xml:space="preserve"> </w:t>
      </w:r>
      <w:r w:rsidR="00DF6E79" w:rsidRPr="006E742E">
        <w:t>egzekucyjnym,</w:t>
      </w:r>
      <w:r w:rsidR="00DF6E79">
        <w:t xml:space="preserve"> </w:t>
      </w:r>
      <w:r w:rsidR="00DF6E79" w:rsidRPr="006E742E">
        <w:t>złożony</w:t>
      </w:r>
      <w:r w:rsidR="00DF6E79">
        <w:t xml:space="preserve"> </w:t>
      </w:r>
      <w:r w:rsidR="00DF6E79" w:rsidRPr="006E742E">
        <w:t>w</w:t>
      </w:r>
      <w:r w:rsidR="00DF6E79">
        <w:t> </w:t>
      </w:r>
      <w:r w:rsidR="00DF6E79" w:rsidRPr="006E742E">
        <w:t>terminie</w:t>
      </w:r>
      <w:r w:rsidR="00DF6E79">
        <w:t xml:space="preserve"> </w:t>
      </w:r>
      <w:r w:rsidR="00DF6E79" w:rsidRPr="006E742E">
        <w:t>14</w:t>
      </w:r>
      <w:r w:rsidR="00DF6E79">
        <w:t> </w:t>
      </w:r>
      <w:r w:rsidR="00DF6E79" w:rsidRPr="006E742E">
        <w:t>dni</w:t>
      </w:r>
      <w:r w:rsidR="00DF6E79">
        <w:t xml:space="preserve"> </w:t>
      </w:r>
      <w:r w:rsidR="00DF6E79" w:rsidRPr="006E742E">
        <w:t>od</w:t>
      </w:r>
      <w:r w:rsidR="00DF6E79">
        <w:t xml:space="preserve"> </w:t>
      </w:r>
      <w:r w:rsidR="00DF6E79" w:rsidRPr="00F03F60">
        <w:t>dnia</w:t>
      </w:r>
      <w:r w:rsidR="00DF6E79">
        <w:t xml:space="preserve"> </w:t>
      </w:r>
      <w:r w:rsidR="00DF6E79" w:rsidRPr="006E742E">
        <w:t>doręczenia</w:t>
      </w:r>
      <w:r w:rsidR="00DF6E79">
        <w:t xml:space="preserve"> </w:t>
      </w:r>
      <w:r w:rsidR="00DF6E79" w:rsidRPr="006E742E">
        <w:t>zawiadomienia</w:t>
      </w:r>
      <w:r w:rsidR="00DF6E79">
        <w:t xml:space="preserve"> </w:t>
      </w:r>
      <w:r w:rsidR="00DF6E79" w:rsidRPr="006E742E">
        <w:t>o</w:t>
      </w:r>
      <w:r w:rsidR="00DF6E79">
        <w:t> </w:t>
      </w:r>
      <w:r w:rsidR="00DF6E79" w:rsidRPr="006E742E">
        <w:t>przyczynach</w:t>
      </w:r>
      <w:r w:rsidR="00DF6E79">
        <w:t xml:space="preserve"> </w:t>
      </w:r>
      <w:r w:rsidR="00DF6E79" w:rsidRPr="006E742E">
        <w:t>nieprzystąpienia</w:t>
      </w:r>
      <w:r w:rsidR="00DF6E79">
        <w:t xml:space="preserve"> </w:t>
      </w:r>
      <w:r w:rsidR="00DF6E79" w:rsidRPr="006E742E">
        <w:t>do</w:t>
      </w:r>
      <w:r w:rsidR="00DF6E79">
        <w:t xml:space="preserve"> </w:t>
      </w:r>
      <w:r w:rsidR="00DF6E79" w:rsidRPr="006E742E">
        <w:t>egzekucji,</w:t>
      </w:r>
      <w:r w:rsidR="00DF6E79">
        <w:t xml:space="preserve"> </w:t>
      </w:r>
      <w:r w:rsidR="00DF6E79" w:rsidRPr="006E742E">
        <w:t>organ</w:t>
      </w:r>
      <w:r w:rsidR="00DF6E79">
        <w:t xml:space="preserve"> </w:t>
      </w:r>
      <w:r w:rsidR="00DF6E79" w:rsidRPr="006E742E">
        <w:t>egzekucyjny</w:t>
      </w:r>
      <w:r w:rsidR="00DF6E79">
        <w:t xml:space="preserve"> </w:t>
      </w:r>
      <w:r w:rsidR="00DF6E79" w:rsidRPr="006E742E">
        <w:t>w</w:t>
      </w:r>
      <w:r w:rsidR="00DF6E79" w:rsidRPr="006E742E">
        <w:t>y</w:t>
      </w:r>
      <w:r w:rsidR="00DF6E79" w:rsidRPr="006E742E">
        <w:t>daje</w:t>
      </w:r>
      <w:r w:rsidR="00DF6E79">
        <w:t xml:space="preserve"> </w:t>
      </w:r>
      <w:r w:rsidR="00DF6E79" w:rsidRPr="006E742E">
        <w:t>postanowienie</w:t>
      </w:r>
      <w:r w:rsidR="00DF6E79">
        <w:t xml:space="preserve"> </w:t>
      </w:r>
      <w:r w:rsidR="00DF6E79" w:rsidRPr="006E742E">
        <w:t>o</w:t>
      </w:r>
      <w:r w:rsidR="00DF6E79">
        <w:t> </w:t>
      </w:r>
      <w:r w:rsidR="00DF6E79" w:rsidRPr="006E742E">
        <w:t>nieprzystąpieniu</w:t>
      </w:r>
      <w:r w:rsidR="00DF6E79">
        <w:t xml:space="preserve"> </w:t>
      </w:r>
      <w:r w:rsidR="00DF6E79" w:rsidRPr="006E742E">
        <w:t>do</w:t>
      </w:r>
      <w:r w:rsidR="00DF6E79">
        <w:t xml:space="preserve"> </w:t>
      </w:r>
      <w:r w:rsidR="00DF6E79" w:rsidRPr="006E742E">
        <w:t>egzekucji</w:t>
      </w:r>
      <w:r w:rsidR="00DF6E79">
        <w:t xml:space="preserve"> </w:t>
      </w:r>
      <w:r w:rsidR="00DF6E79" w:rsidRPr="00F03F60">
        <w:t>lub</w:t>
      </w:r>
      <w:r w:rsidR="00DF6E79">
        <w:t xml:space="preserve"> </w:t>
      </w:r>
      <w:r w:rsidR="00DF6E79" w:rsidRPr="00F03F60">
        <w:t>przystępuje</w:t>
      </w:r>
      <w:r w:rsidR="00DF6E79">
        <w:t xml:space="preserve"> </w:t>
      </w:r>
      <w:r w:rsidR="00DF6E79" w:rsidRPr="00F03F60">
        <w:t>do</w:t>
      </w:r>
      <w:r w:rsidR="00DF6E79">
        <w:t xml:space="preserve"> </w:t>
      </w:r>
      <w:r w:rsidR="00DF6E79" w:rsidRPr="00F03F60">
        <w:t>egzekucji.</w:t>
      </w:r>
      <w:r w:rsidR="00DF6E79">
        <w:t xml:space="preserve"> </w:t>
      </w:r>
      <w:r w:rsidR="00DF6E79" w:rsidRPr="00F03F60">
        <w:t>Na</w:t>
      </w:r>
      <w:r w:rsidR="00DF6E79">
        <w:t xml:space="preserve"> </w:t>
      </w:r>
      <w:r w:rsidR="00DF6E79" w:rsidRPr="00F03F60">
        <w:t>postanowienie</w:t>
      </w:r>
      <w:r w:rsidR="00DF6E79">
        <w:t xml:space="preserve"> </w:t>
      </w:r>
      <w:r w:rsidR="00DF6E79" w:rsidRPr="00F03F60">
        <w:t>o</w:t>
      </w:r>
      <w:r w:rsidR="00DF6E79">
        <w:t> </w:t>
      </w:r>
      <w:r w:rsidR="00DF6E79" w:rsidRPr="00F03F60">
        <w:t>nieprzystąpieniu</w:t>
      </w:r>
      <w:r w:rsidR="00DF6E79">
        <w:t xml:space="preserve"> </w:t>
      </w:r>
      <w:r w:rsidR="00DF6E79" w:rsidRPr="00F03F60">
        <w:t>do</w:t>
      </w:r>
      <w:r w:rsidR="00DF6E79">
        <w:t xml:space="preserve"> </w:t>
      </w:r>
      <w:r w:rsidR="00DF6E79" w:rsidRPr="00F03F60">
        <w:t>egzekucji</w:t>
      </w:r>
      <w:r w:rsidR="00DF6E79">
        <w:t xml:space="preserve"> </w:t>
      </w:r>
      <w:r w:rsidR="00DF6E79" w:rsidRPr="006E742E">
        <w:t>wierzycielowi</w:t>
      </w:r>
      <w:r w:rsidR="00DF6E79">
        <w:t xml:space="preserve"> </w:t>
      </w:r>
      <w:r w:rsidR="00DF6E79" w:rsidRPr="006E742E">
        <w:t>przysługuje</w:t>
      </w:r>
      <w:r w:rsidR="00DF6E79">
        <w:t xml:space="preserve"> </w:t>
      </w:r>
      <w:r w:rsidR="00DF6E79" w:rsidRPr="006E742E">
        <w:t>zażalenie.</w:t>
      </w:r>
      <w:r>
        <w:t>”</w:t>
      </w:r>
      <w:r w:rsidR="00DF6E79" w:rsidRPr="006E742E">
        <w:t>;</w:t>
      </w:r>
    </w:p>
    <w:p w:rsidR="00DF6E79" w:rsidRPr="007C6D9F" w:rsidRDefault="00DF6E79" w:rsidP="007C6D9F">
      <w:pPr>
        <w:pStyle w:val="PKTpunkt"/>
        <w:spacing w:before="100"/>
        <w:rPr>
          <w:bCs w:val="0"/>
        </w:rPr>
      </w:pPr>
      <w:r w:rsidRPr="00F03F60">
        <w:t>10</w:t>
      </w:r>
      <w:r w:rsidRPr="00DF6E79">
        <w:t>)</w:t>
      </w:r>
      <w:r w:rsidRPr="00DF6E79">
        <w:tab/>
        <w:t>w</w:t>
      </w:r>
      <w:r>
        <w:t xml:space="preserve"> art. </w:t>
      </w:r>
      <w:r w:rsidRPr="00DF6E79">
        <w:t>34</w:t>
      </w:r>
      <w:r>
        <w:t xml:space="preserve"> w § </w:t>
      </w:r>
      <w:r w:rsidRPr="007C6D9F">
        <w:rPr>
          <w:bCs w:val="0"/>
        </w:rPr>
        <w:t>5 uchyla się zdanie drugie;</w:t>
      </w:r>
    </w:p>
    <w:p w:rsidR="00DF6E79" w:rsidRPr="00DF6E79" w:rsidRDefault="00DF6E79" w:rsidP="007C6D9F">
      <w:pPr>
        <w:pStyle w:val="PKTpunkt"/>
        <w:spacing w:before="100"/>
      </w:pPr>
      <w:r w:rsidRPr="007C6D9F">
        <w:rPr>
          <w:bCs w:val="0"/>
        </w:rPr>
        <w:t>11)</w:t>
      </w:r>
      <w:r w:rsidRPr="007C6D9F">
        <w:rPr>
          <w:bCs w:val="0"/>
        </w:rPr>
        <w:tab/>
        <w:t>w art. 36 po § 1b</w:t>
      </w:r>
      <w:r w:rsidRPr="00DF6E79">
        <w:t xml:space="preserve"> dodaje się</w:t>
      </w:r>
      <w:r>
        <w:t xml:space="preserve"> § </w:t>
      </w:r>
      <w:r w:rsidRPr="00DF6E79">
        <w:t>1c i</w:t>
      </w:r>
      <w:r>
        <w:t> </w:t>
      </w:r>
      <w:r w:rsidRPr="00DF6E79">
        <w:t>1d w</w:t>
      </w:r>
      <w:r>
        <w:t> </w:t>
      </w:r>
      <w:r w:rsidRPr="00DF6E79">
        <w:t>brzmieniu:</w:t>
      </w:r>
    </w:p>
    <w:p w:rsidR="00DF6E79" w:rsidRPr="00F03F60" w:rsidRDefault="0083444C" w:rsidP="0083444C">
      <w:pPr>
        <w:pStyle w:val="ZUSTzmustartykuempunktem"/>
        <w:keepNext/>
      </w:pPr>
      <w:r>
        <w:t>„</w:t>
      </w:r>
      <w:r w:rsidR="00DF6E79" w:rsidRPr="00F03F60">
        <w:t>§</w:t>
      </w:r>
      <w:r w:rsidR="00DF6E79">
        <w:t> </w:t>
      </w:r>
      <w:r w:rsidR="00DF6E79" w:rsidRPr="00F03F60">
        <w:t>1c.</w:t>
      </w:r>
      <w:r w:rsidR="00DF6E79">
        <w:rPr>
          <w:rStyle w:val="Ppogrubienie"/>
        </w:rPr>
        <w:t> </w:t>
      </w:r>
      <w:r w:rsidR="00DF6E79" w:rsidRPr="00F03F60">
        <w:t>Na</w:t>
      </w:r>
      <w:r w:rsidR="00DF6E79">
        <w:t xml:space="preserve"> </w:t>
      </w:r>
      <w:r w:rsidR="00DF6E79" w:rsidRPr="00F03F60">
        <w:t>żądanie</w:t>
      </w:r>
      <w:r w:rsidR="00DF6E79">
        <w:t xml:space="preserve"> </w:t>
      </w:r>
      <w:r w:rsidR="00DF6E79" w:rsidRPr="00F03F60">
        <w:t>organu</w:t>
      </w:r>
      <w:r w:rsidR="00DF6E79">
        <w:t xml:space="preserve"> </w:t>
      </w:r>
      <w:r w:rsidR="00DF6E79" w:rsidRPr="00F03F60">
        <w:t>egzekucyjnego</w:t>
      </w:r>
      <w:r w:rsidR="00DF6E79">
        <w:t xml:space="preserve"> </w:t>
      </w:r>
      <w:r w:rsidR="00DF6E79" w:rsidRPr="00F03F60">
        <w:t>lub</w:t>
      </w:r>
      <w:r w:rsidR="00DF6E79">
        <w:t xml:space="preserve"> </w:t>
      </w:r>
      <w:r w:rsidR="00DF6E79" w:rsidRPr="00F03F60">
        <w:t>centralnego</w:t>
      </w:r>
      <w:r w:rsidR="00DF6E79">
        <w:t xml:space="preserve"> </w:t>
      </w:r>
      <w:r w:rsidR="00DF6E79" w:rsidRPr="00F03F60">
        <w:t>biura</w:t>
      </w:r>
      <w:r w:rsidR="00DF6E79">
        <w:t xml:space="preserve"> </w:t>
      </w:r>
      <w:r w:rsidR="00DF6E79" w:rsidRPr="00F03F60">
        <w:t>łącznikowego</w:t>
      </w:r>
      <w:r w:rsidR="00DF6E79">
        <w:t xml:space="preserve"> </w:t>
      </w:r>
      <w:r w:rsidR="00DF6E79" w:rsidRPr="00F03F60">
        <w:t>banki</w:t>
      </w:r>
      <w:r w:rsidR="00DF6E79">
        <w:t xml:space="preserve"> </w:t>
      </w:r>
      <w:r w:rsidR="00DF6E79" w:rsidRPr="00F03F60">
        <w:t>są</w:t>
      </w:r>
      <w:r w:rsidR="00DF6E79">
        <w:t xml:space="preserve"> </w:t>
      </w:r>
      <w:r w:rsidR="00DF6E79" w:rsidRPr="00F03F60">
        <w:t>obowiązane</w:t>
      </w:r>
      <w:r w:rsidR="00DF6E79">
        <w:t xml:space="preserve"> </w:t>
      </w:r>
      <w:r w:rsidR="00DF6E79" w:rsidRPr="00F03F60">
        <w:t>do</w:t>
      </w:r>
      <w:r w:rsidR="00DF6E79">
        <w:t xml:space="preserve"> </w:t>
      </w:r>
      <w:r w:rsidR="00DF6E79" w:rsidRPr="00F03F60">
        <w:t>przek</w:t>
      </w:r>
      <w:r w:rsidR="00DF6E79" w:rsidRPr="00F03F60">
        <w:t>a</w:t>
      </w:r>
      <w:r w:rsidR="00DF6E79" w:rsidRPr="00F03F60">
        <w:t>zywania</w:t>
      </w:r>
      <w:r w:rsidR="00DF6E79">
        <w:t xml:space="preserve"> </w:t>
      </w:r>
      <w:r w:rsidR="00DF6E79" w:rsidRPr="00F03F60">
        <w:t>informacji</w:t>
      </w:r>
      <w:r w:rsidR="00DF6E79">
        <w:t xml:space="preserve"> </w:t>
      </w:r>
      <w:r w:rsidR="00DF6E79" w:rsidRPr="00F03F60">
        <w:t>dotyczących</w:t>
      </w:r>
      <w:r w:rsidR="00DF6E79">
        <w:t xml:space="preserve"> </w:t>
      </w:r>
      <w:r w:rsidR="00DF6E79" w:rsidRPr="00F03F60">
        <w:t>zobowiązanego</w:t>
      </w:r>
      <w:r w:rsidR="00DF6E79">
        <w:t xml:space="preserve"> </w:t>
      </w:r>
      <w:r w:rsidR="00DF6E79" w:rsidRPr="00F03F60">
        <w:t>lub</w:t>
      </w:r>
      <w:r w:rsidR="00DF6E79">
        <w:t xml:space="preserve"> </w:t>
      </w:r>
      <w:r w:rsidR="00DF6E79" w:rsidRPr="00F03F60">
        <w:t>podmiotu,</w:t>
      </w:r>
      <w:r w:rsidR="00DF6E79">
        <w:t xml:space="preserve"> </w:t>
      </w:r>
      <w:r w:rsidR="00DF6E79" w:rsidRPr="00F03F60">
        <w:t>o</w:t>
      </w:r>
      <w:r w:rsidR="00DF6E79">
        <w:t> </w:t>
      </w:r>
      <w:r w:rsidR="00DF6E79" w:rsidRPr="00F03F60">
        <w:t>którym</w:t>
      </w:r>
      <w:r w:rsidR="00DF6E79">
        <w:t xml:space="preserve"> </w:t>
      </w:r>
      <w:r w:rsidR="00DF6E79" w:rsidRPr="00F03F60">
        <w:t>mowa</w:t>
      </w:r>
      <w:r w:rsidR="00DF6E79">
        <w:t xml:space="preserve"> </w:t>
      </w:r>
      <w:r w:rsidR="00DF6E79" w:rsidRPr="00F03F60">
        <w:t>w</w:t>
      </w:r>
      <w:r w:rsidR="00DF6E79">
        <w:t> art. </w:t>
      </w:r>
      <w:r w:rsidR="00DF6E79" w:rsidRPr="00F03F60">
        <w:t>3</w:t>
      </w:r>
      <w:r w:rsidR="00DF6E79">
        <w:t xml:space="preserve"> pkt </w:t>
      </w:r>
      <w:r w:rsidR="00DF6E79" w:rsidRPr="00F03F60">
        <w:t>8</w:t>
      </w:r>
      <w:r w:rsidR="00DF6E79">
        <w:t> </w:t>
      </w:r>
      <w:r w:rsidR="00DF6E79" w:rsidRPr="00F03F60">
        <w:t>ustawy</w:t>
      </w:r>
      <w:r w:rsidR="00DF6E79">
        <w:t xml:space="preserve"> </w:t>
      </w:r>
      <w:r w:rsidR="00DF6E79" w:rsidRPr="00F03F60">
        <w:t>o</w:t>
      </w:r>
      <w:r w:rsidR="00DF6E79">
        <w:t> </w:t>
      </w:r>
      <w:r w:rsidR="00DF6E79" w:rsidRPr="00F03F60">
        <w:t>wzajemnej</w:t>
      </w:r>
      <w:r w:rsidR="00DF6E79">
        <w:t xml:space="preserve"> </w:t>
      </w:r>
      <w:r w:rsidR="00DF6E79" w:rsidRPr="00F03F60">
        <w:t>pomocy,</w:t>
      </w:r>
      <w:r w:rsidR="00DF6E79">
        <w:t xml:space="preserve"> </w:t>
      </w:r>
      <w:r w:rsidR="00DF6E79" w:rsidRPr="00F03F60">
        <w:t>w</w:t>
      </w:r>
      <w:r w:rsidR="00DF6E79">
        <w:t> </w:t>
      </w:r>
      <w:r w:rsidR="00DF6E79" w:rsidRPr="00F03F60">
        <w:t>zakresie:</w:t>
      </w:r>
    </w:p>
    <w:p w:rsidR="00DF6E79" w:rsidRPr="00F03F60" w:rsidRDefault="00DF6E79" w:rsidP="007C6D9F">
      <w:pPr>
        <w:pStyle w:val="ZPKTzmpktartykuempunktem"/>
        <w:spacing w:before="60"/>
        <w:ind w:left="902" w:hanging="482"/>
      </w:pPr>
      <w:r w:rsidRPr="00F03F60">
        <w:t>1)</w:t>
      </w:r>
      <w:r w:rsidRPr="00F03F60">
        <w:tab/>
        <w:t>posiadanych</w:t>
      </w:r>
      <w:r>
        <w:t xml:space="preserve"> </w:t>
      </w:r>
      <w:r w:rsidRPr="00F03F60">
        <w:t>rachunków</w:t>
      </w:r>
      <w:r>
        <w:t xml:space="preserve"> </w:t>
      </w:r>
      <w:r w:rsidRPr="00F03F60">
        <w:t>bankowych</w:t>
      </w:r>
      <w:r>
        <w:t xml:space="preserve"> </w:t>
      </w:r>
      <w:r w:rsidRPr="00F03F60">
        <w:t>lub</w:t>
      </w:r>
      <w:r>
        <w:t xml:space="preserve"> </w:t>
      </w:r>
      <w:r w:rsidRPr="00F03F60">
        <w:t>posiadanych</w:t>
      </w:r>
      <w:r>
        <w:t xml:space="preserve"> </w:t>
      </w:r>
      <w:r w:rsidRPr="00F03F60">
        <w:t>pełnomocnictw</w:t>
      </w:r>
      <w:r>
        <w:t xml:space="preserve"> </w:t>
      </w:r>
      <w:r w:rsidRPr="00F03F60">
        <w:t>do</w:t>
      </w:r>
      <w:r>
        <w:t xml:space="preserve"> </w:t>
      </w:r>
      <w:r w:rsidRPr="00F03F60">
        <w:t>dysponowania</w:t>
      </w:r>
      <w:r>
        <w:t xml:space="preserve"> </w:t>
      </w:r>
      <w:r w:rsidRPr="00F03F60">
        <w:t>rachunkami</w:t>
      </w:r>
      <w:r>
        <w:t xml:space="preserve"> </w:t>
      </w:r>
      <w:r w:rsidRPr="00F03F60">
        <w:t>bankow</w:t>
      </w:r>
      <w:r w:rsidRPr="00F03F60">
        <w:t>y</w:t>
      </w:r>
      <w:r w:rsidRPr="00F03F60">
        <w:t>mi,</w:t>
      </w:r>
      <w:r>
        <w:t xml:space="preserve"> </w:t>
      </w:r>
      <w:r w:rsidRPr="00F03F60">
        <w:t>liczby</w:t>
      </w:r>
      <w:r>
        <w:t xml:space="preserve"> </w:t>
      </w:r>
      <w:r w:rsidRPr="00F03F60">
        <w:t>tych</w:t>
      </w:r>
      <w:r>
        <w:t xml:space="preserve"> </w:t>
      </w:r>
      <w:r w:rsidRPr="00F03F60">
        <w:t>rachunków</w:t>
      </w:r>
      <w:r>
        <w:t xml:space="preserve"> </w:t>
      </w:r>
      <w:r w:rsidRPr="00F03F60">
        <w:t>lub</w:t>
      </w:r>
      <w:r>
        <w:t xml:space="preserve"> </w:t>
      </w:r>
      <w:r w:rsidRPr="00F03F60">
        <w:t>pełnomocnictw,</w:t>
      </w:r>
      <w:r>
        <w:t xml:space="preserve"> </w:t>
      </w:r>
      <w:r w:rsidRPr="00F03F60">
        <w:t>obrotów</w:t>
      </w:r>
      <w:r>
        <w:t xml:space="preserve"> </w:t>
      </w:r>
      <w:r w:rsidRPr="00F03F60">
        <w:t>i</w:t>
      </w:r>
      <w:r>
        <w:t> </w:t>
      </w:r>
      <w:r w:rsidRPr="00F03F60">
        <w:t>stanów</w:t>
      </w:r>
      <w:r>
        <w:t xml:space="preserve"> </w:t>
      </w:r>
      <w:r w:rsidRPr="00F03F60">
        <w:t>tych</w:t>
      </w:r>
      <w:r>
        <w:t xml:space="preserve"> </w:t>
      </w:r>
      <w:r w:rsidRPr="00F03F60">
        <w:t>rachunków,</w:t>
      </w:r>
      <w:r>
        <w:t xml:space="preserve"> </w:t>
      </w:r>
      <w:r w:rsidRPr="00F03F60">
        <w:t>z</w:t>
      </w:r>
      <w:r>
        <w:t> </w:t>
      </w:r>
      <w:r w:rsidRPr="00F03F60">
        <w:t>podaniem</w:t>
      </w:r>
      <w:r>
        <w:t xml:space="preserve"> </w:t>
      </w:r>
      <w:r w:rsidRPr="00F03F60">
        <w:t>wpływów,</w:t>
      </w:r>
      <w:r>
        <w:t xml:space="preserve"> </w:t>
      </w:r>
      <w:r w:rsidRPr="00F03F60">
        <w:t>o</w:t>
      </w:r>
      <w:r w:rsidRPr="00F03F60">
        <w:t>b</w:t>
      </w:r>
      <w:r w:rsidRPr="00F03F60">
        <w:t>ciążeń</w:t>
      </w:r>
      <w:r>
        <w:t xml:space="preserve"> </w:t>
      </w:r>
      <w:r w:rsidRPr="00F03F60">
        <w:t>rachunków</w:t>
      </w:r>
      <w:r>
        <w:t xml:space="preserve"> </w:t>
      </w:r>
      <w:r w:rsidRPr="00F03F60">
        <w:t>i</w:t>
      </w:r>
      <w:r>
        <w:t> </w:t>
      </w:r>
      <w:r w:rsidRPr="00F03F60">
        <w:t>ich</w:t>
      </w:r>
      <w:r>
        <w:t xml:space="preserve"> </w:t>
      </w:r>
      <w:r w:rsidRPr="00F03F60">
        <w:t>tytułów</w:t>
      </w:r>
      <w:r>
        <w:t xml:space="preserve"> </w:t>
      </w:r>
      <w:r w:rsidRPr="00F03F60">
        <w:t>oraz</w:t>
      </w:r>
      <w:r>
        <w:t xml:space="preserve"> </w:t>
      </w:r>
      <w:r w:rsidRPr="00F03F60">
        <w:t>odpowiednio</w:t>
      </w:r>
      <w:r>
        <w:t xml:space="preserve"> </w:t>
      </w:r>
      <w:r w:rsidRPr="00F03F60">
        <w:t>ich</w:t>
      </w:r>
      <w:r>
        <w:t xml:space="preserve"> </w:t>
      </w:r>
      <w:r w:rsidRPr="00F03F60">
        <w:t>nadawców</w:t>
      </w:r>
      <w:r>
        <w:t xml:space="preserve"> </w:t>
      </w:r>
      <w:r w:rsidRPr="00F03F60">
        <w:t>i</w:t>
      </w:r>
      <w:r>
        <w:t> </w:t>
      </w:r>
      <w:r w:rsidRPr="00F03F60">
        <w:t>odbiorców;</w:t>
      </w:r>
    </w:p>
    <w:p w:rsidR="00DF6E79" w:rsidRPr="00F03F60" w:rsidRDefault="00DF6E79" w:rsidP="007C6D9F">
      <w:pPr>
        <w:pStyle w:val="ZPKTzmpktartykuempunktem"/>
        <w:spacing w:before="60"/>
        <w:ind w:left="902" w:hanging="482"/>
      </w:pPr>
      <w:r w:rsidRPr="00F03F60">
        <w:t>2)</w:t>
      </w:r>
      <w:r w:rsidRPr="00F03F60">
        <w:tab/>
        <w:t>posiadanych</w:t>
      </w:r>
      <w:r>
        <w:t xml:space="preserve"> </w:t>
      </w:r>
      <w:r w:rsidRPr="00F03F60">
        <w:t>rachunków</w:t>
      </w:r>
      <w:r>
        <w:t xml:space="preserve"> </w:t>
      </w:r>
      <w:r w:rsidRPr="00F03F60">
        <w:t>pieniężnych,</w:t>
      </w:r>
      <w:r>
        <w:t xml:space="preserve"> </w:t>
      </w:r>
      <w:r w:rsidRPr="00F03F60">
        <w:t>rachunków</w:t>
      </w:r>
      <w:r>
        <w:t xml:space="preserve"> </w:t>
      </w:r>
      <w:r w:rsidRPr="00F03F60">
        <w:t>papierów</w:t>
      </w:r>
      <w:r>
        <w:t xml:space="preserve"> </w:t>
      </w:r>
      <w:r w:rsidRPr="00F03F60">
        <w:t>wartościowych</w:t>
      </w:r>
      <w:r>
        <w:t xml:space="preserve"> </w:t>
      </w:r>
      <w:r w:rsidRPr="00F03F60">
        <w:t>lub</w:t>
      </w:r>
      <w:r>
        <w:t xml:space="preserve"> </w:t>
      </w:r>
      <w:r w:rsidRPr="00F03F60">
        <w:t>posiadanych</w:t>
      </w:r>
      <w:r>
        <w:t xml:space="preserve"> </w:t>
      </w:r>
      <w:r w:rsidRPr="00F03F60">
        <w:t>pełnomocnictw</w:t>
      </w:r>
      <w:r>
        <w:t xml:space="preserve"> </w:t>
      </w:r>
      <w:r w:rsidRPr="00F03F60">
        <w:t>do</w:t>
      </w:r>
      <w:r>
        <w:t xml:space="preserve"> </w:t>
      </w:r>
      <w:r w:rsidRPr="00F03F60">
        <w:t>dysponowania</w:t>
      </w:r>
      <w:r>
        <w:t xml:space="preserve"> </w:t>
      </w:r>
      <w:r w:rsidRPr="00F03F60">
        <w:t>takimi</w:t>
      </w:r>
      <w:r>
        <w:t xml:space="preserve"> </w:t>
      </w:r>
      <w:r w:rsidRPr="00F03F60">
        <w:t>rachunkami,</w:t>
      </w:r>
      <w:r>
        <w:t xml:space="preserve"> </w:t>
      </w:r>
      <w:r w:rsidRPr="00F03F60">
        <w:t>liczby</w:t>
      </w:r>
      <w:r>
        <w:t xml:space="preserve"> </w:t>
      </w:r>
      <w:r w:rsidRPr="00F03F60">
        <w:t>tych</w:t>
      </w:r>
      <w:r>
        <w:t xml:space="preserve"> </w:t>
      </w:r>
      <w:r w:rsidRPr="00F03F60">
        <w:t>rachunków,</w:t>
      </w:r>
      <w:r>
        <w:t xml:space="preserve"> </w:t>
      </w:r>
      <w:r w:rsidRPr="00F03F60">
        <w:t>a</w:t>
      </w:r>
      <w:r>
        <w:t> </w:t>
      </w:r>
      <w:r w:rsidRPr="00F03F60">
        <w:t>także</w:t>
      </w:r>
      <w:r>
        <w:t xml:space="preserve"> </w:t>
      </w:r>
      <w:r w:rsidRPr="00F03F60">
        <w:t>obrotów</w:t>
      </w:r>
      <w:r>
        <w:t xml:space="preserve"> </w:t>
      </w:r>
      <w:r w:rsidRPr="00F03F60">
        <w:t>i</w:t>
      </w:r>
      <w:r>
        <w:t> </w:t>
      </w:r>
      <w:r w:rsidRPr="00F03F60">
        <w:t>stanów</w:t>
      </w:r>
      <w:r>
        <w:t xml:space="preserve"> </w:t>
      </w:r>
      <w:r w:rsidRPr="00F03F60">
        <w:t>tych</w:t>
      </w:r>
      <w:r>
        <w:t xml:space="preserve"> </w:t>
      </w:r>
      <w:r w:rsidRPr="00F03F60">
        <w:t>rachunków;</w:t>
      </w:r>
    </w:p>
    <w:p w:rsidR="00DF6E79" w:rsidRPr="00F03F60" w:rsidRDefault="00DF6E79" w:rsidP="007C6D9F">
      <w:pPr>
        <w:pStyle w:val="ZPKTzmpktartykuempunktem"/>
        <w:spacing w:before="60"/>
        <w:ind w:left="902" w:hanging="482"/>
      </w:pPr>
      <w:r w:rsidRPr="00F03F60">
        <w:t>3)</w:t>
      </w:r>
      <w:r w:rsidRPr="00F03F60">
        <w:tab/>
        <w:t>zawartych</w:t>
      </w:r>
      <w:r>
        <w:t xml:space="preserve"> </w:t>
      </w:r>
      <w:r w:rsidRPr="00F03F60">
        <w:t>umów</w:t>
      </w:r>
      <w:r>
        <w:t xml:space="preserve"> </w:t>
      </w:r>
      <w:r w:rsidRPr="00F03F60">
        <w:t>kredytowych</w:t>
      </w:r>
      <w:r>
        <w:t xml:space="preserve"> </w:t>
      </w:r>
      <w:r w:rsidRPr="00F03F60">
        <w:t>lub</w:t>
      </w:r>
      <w:r>
        <w:t xml:space="preserve"> </w:t>
      </w:r>
      <w:r w:rsidRPr="00F03F60">
        <w:t>umów</w:t>
      </w:r>
      <w:r>
        <w:t xml:space="preserve"> </w:t>
      </w:r>
      <w:r w:rsidRPr="00F03F60">
        <w:t>pożyczki,</w:t>
      </w:r>
      <w:r>
        <w:t xml:space="preserve"> </w:t>
      </w:r>
      <w:r w:rsidRPr="00F03F60">
        <w:t>z</w:t>
      </w:r>
      <w:r>
        <w:t> </w:t>
      </w:r>
      <w:r w:rsidRPr="00F03F60">
        <w:t>podaniem</w:t>
      </w:r>
      <w:r>
        <w:t xml:space="preserve"> </w:t>
      </w:r>
      <w:r w:rsidRPr="00F03F60">
        <w:t>wysokości</w:t>
      </w:r>
      <w:r>
        <w:t xml:space="preserve"> </w:t>
      </w:r>
      <w:r w:rsidRPr="00F03F60">
        <w:t>zobowiązań</w:t>
      </w:r>
      <w:r>
        <w:t xml:space="preserve"> </w:t>
      </w:r>
      <w:r w:rsidRPr="00F03F60">
        <w:t>wynikających</w:t>
      </w:r>
      <w:r>
        <w:t xml:space="preserve"> </w:t>
      </w:r>
      <w:r w:rsidRPr="00F03F60">
        <w:t>z</w:t>
      </w:r>
      <w:r>
        <w:t> </w:t>
      </w:r>
      <w:r w:rsidRPr="00F03F60">
        <w:t>tych</w:t>
      </w:r>
      <w:r>
        <w:t xml:space="preserve"> </w:t>
      </w:r>
      <w:r w:rsidRPr="00F03F60">
        <w:t>kredytów</w:t>
      </w:r>
      <w:r>
        <w:t xml:space="preserve"> </w:t>
      </w:r>
      <w:r w:rsidRPr="00F03F60">
        <w:t>lub</w:t>
      </w:r>
      <w:r>
        <w:t xml:space="preserve"> </w:t>
      </w:r>
      <w:r w:rsidRPr="00F03F60">
        <w:t>pożyczek,</w:t>
      </w:r>
      <w:r>
        <w:t xml:space="preserve"> </w:t>
      </w:r>
      <w:r w:rsidRPr="00F03F60">
        <w:t>celów,</w:t>
      </w:r>
      <w:r>
        <w:t xml:space="preserve"> </w:t>
      </w:r>
      <w:r w:rsidRPr="00F03F60">
        <w:t>na</w:t>
      </w:r>
      <w:r>
        <w:t xml:space="preserve"> </w:t>
      </w:r>
      <w:r w:rsidRPr="00F03F60">
        <w:t>jakie</w:t>
      </w:r>
      <w:r>
        <w:t xml:space="preserve"> </w:t>
      </w:r>
      <w:r w:rsidRPr="00F03F60">
        <w:t>zostały</w:t>
      </w:r>
      <w:r>
        <w:t xml:space="preserve"> </w:t>
      </w:r>
      <w:r w:rsidRPr="00F03F60">
        <w:t>udzielone,</w:t>
      </w:r>
      <w:r>
        <w:t xml:space="preserve"> </w:t>
      </w:r>
      <w:r w:rsidRPr="00F03F60">
        <w:t>i</w:t>
      </w:r>
      <w:r>
        <w:t> </w:t>
      </w:r>
      <w:r w:rsidRPr="00F03F60">
        <w:t>sposobu</w:t>
      </w:r>
      <w:r>
        <w:t xml:space="preserve"> </w:t>
      </w:r>
      <w:r w:rsidRPr="00F03F60">
        <w:t>zabezpieczenia</w:t>
      </w:r>
      <w:r>
        <w:t xml:space="preserve"> </w:t>
      </w:r>
      <w:r w:rsidRPr="00F03F60">
        <w:t>ich</w:t>
      </w:r>
      <w:r>
        <w:t xml:space="preserve"> </w:t>
      </w:r>
      <w:r w:rsidRPr="00F03F60">
        <w:t>spłaty,</w:t>
      </w:r>
      <w:r>
        <w:t xml:space="preserve"> </w:t>
      </w:r>
      <w:r w:rsidRPr="00F03F60">
        <w:t>a</w:t>
      </w:r>
      <w:r>
        <w:t> </w:t>
      </w:r>
      <w:r w:rsidRPr="00F03F60">
        <w:t>także</w:t>
      </w:r>
      <w:r>
        <w:t xml:space="preserve"> </w:t>
      </w:r>
      <w:r w:rsidRPr="00F03F60">
        <w:t>umów</w:t>
      </w:r>
      <w:r>
        <w:t xml:space="preserve"> </w:t>
      </w:r>
      <w:r w:rsidRPr="00F03F60">
        <w:t>depozytowych</w:t>
      </w:r>
      <w:r>
        <w:t xml:space="preserve"> </w:t>
      </w:r>
      <w:r w:rsidRPr="00F03F60">
        <w:t>i</w:t>
      </w:r>
      <w:r>
        <w:t> </w:t>
      </w:r>
      <w:r w:rsidRPr="00F03F60">
        <w:t>umów</w:t>
      </w:r>
      <w:r>
        <w:t xml:space="preserve"> </w:t>
      </w:r>
      <w:r w:rsidRPr="00F03F60">
        <w:t>udostępniania</w:t>
      </w:r>
      <w:r>
        <w:t xml:space="preserve"> </w:t>
      </w:r>
      <w:r w:rsidRPr="00F03F60">
        <w:t>skrytek</w:t>
      </w:r>
      <w:r>
        <w:t xml:space="preserve"> </w:t>
      </w:r>
      <w:r w:rsidRPr="00F03F60">
        <w:t>sejfowych;</w:t>
      </w:r>
    </w:p>
    <w:p w:rsidR="00DF6E79" w:rsidRPr="00F03F60" w:rsidRDefault="00DF6E79" w:rsidP="007C6D9F">
      <w:pPr>
        <w:pStyle w:val="ZPKTzmpktartykuempunktem"/>
        <w:spacing w:before="60"/>
        <w:ind w:left="902" w:hanging="482"/>
      </w:pPr>
      <w:r w:rsidRPr="00F03F60">
        <w:t>4)</w:t>
      </w:r>
      <w:r w:rsidRPr="00F03F60">
        <w:tab/>
        <w:t>nabytych</w:t>
      </w:r>
      <w:r>
        <w:t xml:space="preserve"> </w:t>
      </w:r>
      <w:r w:rsidRPr="00F03F60">
        <w:t>za</w:t>
      </w:r>
      <w:r>
        <w:t xml:space="preserve"> </w:t>
      </w:r>
      <w:r w:rsidRPr="00F03F60">
        <w:t>pośrednictwem</w:t>
      </w:r>
      <w:r>
        <w:t xml:space="preserve"> </w:t>
      </w:r>
      <w:r w:rsidRPr="00F03F60">
        <w:t>banków</w:t>
      </w:r>
      <w:r>
        <w:t xml:space="preserve"> </w:t>
      </w:r>
      <w:r w:rsidRPr="00F03F60">
        <w:t>akcji</w:t>
      </w:r>
      <w:r>
        <w:t xml:space="preserve"> </w:t>
      </w:r>
      <w:r w:rsidRPr="00F03F60">
        <w:t>Skarbu</w:t>
      </w:r>
      <w:r>
        <w:t xml:space="preserve"> </w:t>
      </w:r>
      <w:r w:rsidRPr="00F03F60">
        <w:t>Państwa</w:t>
      </w:r>
      <w:r>
        <w:t xml:space="preserve"> </w:t>
      </w:r>
      <w:r w:rsidRPr="00F03F60">
        <w:t>lub</w:t>
      </w:r>
      <w:r>
        <w:t xml:space="preserve"> </w:t>
      </w:r>
      <w:r w:rsidRPr="00F03F60">
        <w:t>obligacji</w:t>
      </w:r>
      <w:r>
        <w:t xml:space="preserve"> </w:t>
      </w:r>
      <w:r w:rsidRPr="00F03F60">
        <w:t>Skarbu</w:t>
      </w:r>
      <w:r>
        <w:t xml:space="preserve"> </w:t>
      </w:r>
      <w:r w:rsidRPr="00F03F60">
        <w:t>Państwa,</w:t>
      </w:r>
      <w:r>
        <w:t xml:space="preserve"> </w:t>
      </w:r>
      <w:r w:rsidRPr="00F03F60">
        <w:t>a</w:t>
      </w:r>
      <w:r>
        <w:t> </w:t>
      </w:r>
      <w:r w:rsidRPr="00F03F60">
        <w:t>także</w:t>
      </w:r>
      <w:r>
        <w:t xml:space="preserve"> </w:t>
      </w:r>
      <w:r w:rsidRPr="00F03F60">
        <w:t>obrotu</w:t>
      </w:r>
      <w:r>
        <w:t xml:space="preserve"> </w:t>
      </w:r>
      <w:r w:rsidRPr="00F03F60">
        <w:t>tymi</w:t>
      </w:r>
      <w:r>
        <w:t xml:space="preserve"> </w:t>
      </w:r>
      <w:r w:rsidRPr="00F03F60">
        <w:t>papierami</w:t>
      </w:r>
      <w:r>
        <w:t xml:space="preserve"> </w:t>
      </w:r>
      <w:r w:rsidRPr="00F03F60">
        <w:t>wartościowymi;</w:t>
      </w:r>
    </w:p>
    <w:p w:rsidR="00DF6E79" w:rsidRPr="00F03F60" w:rsidRDefault="00DF6E79" w:rsidP="007C6D9F">
      <w:pPr>
        <w:pStyle w:val="ZPKTzmpktartykuempunktem"/>
        <w:spacing w:before="60"/>
        <w:ind w:left="902" w:hanging="482"/>
      </w:pPr>
      <w:r w:rsidRPr="00F03F60">
        <w:t>5)</w:t>
      </w:r>
      <w:r w:rsidRPr="00F03F60">
        <w:tab/>
        <w:t>obrotu</w:t>
      </w:r>
      <w:r>
        <w:t xml:space="preserve"> </w:t>
      </w:r>
      <w:r w:rsidRPr="00F03F60">
        <w:t>wydawanymi</w:t>
      </w:r>
      <w:r>
        <w:t xml:space="preserve"> </w:t>
      </w:r>
      <w:r w:rsidRPr="00F03F60">
        <w:t>przez</w:t>
      </w:r>
      <w:r>
        <w:t xml:space="preserve"> </w:t>
      </w:r>
      <w:r w:rsidRPr="00F03F60">
        <w:t>banki</w:t>
      </w:r>
      <w:r>
        <w:t xml:space="preserve"> </w:t>
      </w:r>
      <w:r w:rsidRPr="00F03F60">
        <w:t>certyfikatami</w:t>
      </w:r>
      <w:r>
        <w:t xml:space="preserve"> </w:t>
      </w:r>
      <w:r w:rsidRPr="00F03F60">
        <w:t>depozytowymi</w:t>
      </w:r>
      <w:r>
        <w:t xml:space="preserve"> </w:t>
      </w:r>
      <w:r w:rsidRPr="00F03F60">
        <w:t>lub</w:t>
      </w:r>
      <w:r>
        <w:t xml:space="preserve"> </w:t>
      </w:r>
      <w:r w:rsidRPr="00F03F60">
        <w:t>innymi</w:t>
      </w:r>
      <w:r>
        <w:t xml:space="preserve"> </w:t>
      </w:r>
      <w:r w:rsidRPr="00F03F60">
        <w:t>papierami</w:t>
      </w:r>
      <w:r>
        <w:t xml:space="preserve"> </w:t>
      </w:r>
      <w:r w:rsidRPr="00F03F60">
        <w:t>wartościowymi.</w:t>
      </w:r>
    </w:p>
    <w:p w:rsidR="00DF6E79" w:rsidRPr="00F03F60" w:rsidRDefault="00DF6E79" w:rsidP="00DF6E79">
      <w:pPr>
        <w:pStyle w:val="ZUSTzmustartykuempunktem"/>
      </w:pPr>
      <w:r w:rsidRPr="00F03F60">
        <w:t>§</w:t>
      </w:r>
      <w:r>
        <w:t> </w:t>
      </w:r>
      <w:r w:rsidRPr="00F03F60">
        <w:t>1d.</w:t>
      </w:r>
      <w:r>
        <w:t> </w:t>
      </w:r>
      <w:r w:rsidRPr="00F03F60">
        <w:t>Przepis</w:t>
      </w:r>
      <w:r>
        <w:t xml:space="preserve"> § </w:t>
      </w:r>
      <w:r w:rsidRPr="00F03F60">
        <w:t>1c</w:t>
      </w:r>
      <w:r>
        <w:t xml:space="preserve"> </w:t>
      </w:r>
      <w:r w:rsidRPr="00F03F60">
        <w:t>stosuje</w:t>
      </w:r>
      <w:r>
        <w:t xml:space="preserve"> </w:t>
      </w:r>
      <w:r w:rsidRPr="00F03F60">
        <w:t>się</w:t>
      </w:r>
      <w:r>
        <w:t xml:space="preserve"> </w:t>
      </w:r>
      <w:r w:rsidRPr="00F03F60">
        <w:t>odpowiednio</w:t>
      </w:r>
      <w:r>
        <w:t xml:space="preserve"> </w:t>
      </w:r>
      <w:r w:rsidRPr="00F03F60">
        <w:t>do</w:t>
      </w:r>
      <w:r>
        <w:t xml:space="preserve"> </w:t>
      </w:r>
      <w:r w:rsidRPr="00F03F60">
        <w:t>spółdzielczych</w:t>
      </w:r>
      <w:r>
        <w:t xml:space="preserve"> </w:t>
      </w:r>
      <w:r w:rsidRPr="00F03F60">
        <w:t>kas</w:t>
      </w:r>
      <w:r>
        <w:t xml:space="preserve"> </w:t>
      </w:r>
      <w:r w:rsidRPr="00F03F60">
        <w:t>oszczędnościowo</w:t>
      </w:r>
      <w:r>
        <w:softHyphen/>
      </w:r>
      <w:r>
        <w:noBreakHyphen/>
      </w:r>
      <w:r w:rsidRPr="00F03F60">
        <w:t>kredytowych</w:t>
      </w:r>
      <w:r>
        <w:t xml:space="preserve"> </w:t>
      </w:r>
      <w:r w:rsidRPr="00F03F60">
        <w:t>oraz</w:t>
      </w:r>
      <w:r>
        <w:t xml:space="preserve"> </w:t>
      </w:r>
      <w:r w:rsidRPr="00F03F60">
        <w:t>podmi</w:t>
      </w:r>
      <w:r w:rsidRPr="00F03F60">
        <w:t>o</w:t>
      </w:r>
      <w:r w:rsidRPr="00F03F60">
        <w:t>tów</w:t>
      </w:r>
      <w:r>
        <w:t xml:space="preserve"> </w:t>
      </w:r>
      <w:r w:rsidRPr="00F03F60">
        <w:t>prowadzących</w:t>
      </w:r>
      <w:r>
        <w:t xml:space="preserve"> </w:t>
      </w:r>
      <w:r w:rsidRPr="00F03F60">
        <w:t>rachunki</w:t>
      </w:r>
      <w:r>
        <w:t xml:space="preserve"> </w:t>
      </w:r>
      <w:r w:rsidRPr="00F03F60">
        <w:t>papierów</w:t>
      </w:r>
      <w:r>
        <w:t xml:space="preserve"> </w:t>
      </w:r>
      <w:r w:rsidRPr="00F03F60">
        <w:t>wartościowych</w:t>
      </w:r>
      <w:r>
        <w:t xml:space="preserve"> </w:t>
      </w:r>
      <w:r w:rsidRPr="00F03F60">
        <w:t>lub</w:t>
      </w:r>
      <w:r>
        <w:t xml:space="preserve"> </w:t>
      </w:r>
      <w:r w:rsidRPr="00F03F60">
        <w:t>inne</w:t>
      </w:r>
      <w:r>
        <w:t xml:space="preserve"> </w:t>
      </w:r>
      <w:r w:rsidRPr="00F03F60">
        <w:t>rachunki,</w:t>
      </w:r>
      <w:r>
        <w:t xml:space="preserve"> </w:t>
      </w:r>
      <w:r w:rsidRPr="00F03F60">
        <w:t>na</w:t>
      </w:r>
      <w:r>
        <w:t xml:space="preserve"> </w:t>
      </w:r>
      <w:r w:rsidRPr="00F03F60">
        <w:t>których</w:t>
      </w:r>
      <w:r>
        <w:t xml:space="preserve"> </w:t>
      </w:r>
      <w:r w:rsidRPr="00F03F60">
        <w:t>zapisane</w:t>
      </w:r>
      <w:r>
        <w:t xml:space="preserve"> </w:t>
      </w:r>
      <w:r w:rsidRPr="00F03F60">
        <w:t>są</w:t>
      </w:r>
      <w:r>
        <w:t xml:space="preserve"> </w:t>
      </w:r>
      <w:r w:rsidRPr="00F03F60">
        <w:t>instrumenty</w:t>
      </w:r>
      <w:r>
        <w:t xml:space="preserve"> </w:t>
      </w:r>
      <w:r w:rsidRPr="00F03F60">
        <w:t>fina</w:t>
      </w:r>
      <w:r w:rsidRPr="00F03F60">
        <w:t>n</w:t>
      </w:r>
      <w:r w:rsidRPr="00F03F60">
        <w:t>sowe,</w:t>
      </w:r>
      <w:r>
        <w:t xml:space="preserve"> </w:t>
      </w:r>
      <w:r w:rsidRPr="00F03F60">
        <w:t>a</w:t>
      </w:r>
      <w:r>
        <w:t> </w:t>
      </w:r>
      <w:r w:rsidRPr="00F03F60">
        <w:t>także</w:t>
      </w:r>
      <w:r>
        <w:t xml:space="preserve"> </w:t>
      </w:r>
      <w:r w:rsidRPr="00F03F60">
        <w:t>rachunki</w:t>
      </w:r>
      <w:r>
        <w:t xml:space="preserve"> </w:t>
      </w:r>
      <w:r w:rsidRPr="00F03F60">
        <w:t>pieniężne.</w:t>
      </w:r>
      <w:r w:rsidR="0083444C">
        <w:t>”</w:t>
      </w:r>
      <w:r w:rsidRPr="00F03F60">
        <w:t>;</w:t>
      </w:r>
    </w:p>
    <w:p w:rsidR="00DF6E79" w:rsidRPr="007C6D9F" w:rsidRDefault="00DF6E79" w:rsidP="007C6D9F">
      <w:pPr>
        <w:pStyle w:val="PKTpunkt"/>
        <w:spacing w:before="100"/>
        <w:rPr>
          <w:bCs w:val="0"/>
        </w:rPr>
      </w:pPr>
      <w:r w:rsidRPr="007C6D9F">
        <w:rPr>
          <w:bCs w:val="0"/>
        </w:rPr>
        <w:t>12)</w:t>
      </w:r>
      <w:r w:rsidRPr="007C6D9F">
        <w:rPr>
          <w:bCs w:val="0"/>
        </w:rPr>
        <w:tab/>
        <w:t>w art. 54:</w:t>
      </w:r>
    </w:p>
    <w:p w:rsidR="00DF6E79" w:rsidRPr="006E742E" w:rsidRDefault="00DF6E79" w:rsidP="007C6D9F">
      <w:pPr>
        <w:pStyle w:val="LITlitera"/>
        <w:spacing w:before="80"/>
        <w:ind w:left="777" w:hanging="357"/>
      </w:pPr>
      <w:r w:rsidRPr="006E742E">
        <w:t>a)</w:t>
      </w:r>
      <w:r w:rsidRPr="006E742E">
        <w:tab/>
        <w:t>uchyla</w:t>
      </w:r>
      <w:r>
        <w:t xml:space="preserve"> </w:t>
      </w:r>
      <w:r w:rsidRPr="006E742E">
        <w:t>się</w:t>
      </w:r>
      <w:r>
        <w:t xml:space="preserve"> § </w:t>
      </w:r>
      <w:r w:rsidRPr="006E742E">
        <w:t>3,</w:t>
      </w:r>
    </w:p>
    <w:p w:rsidR="00DF6E79" w:rsidRPr="00DF6E79" w:rsidRDefault="00DF6E79" w:rsidP="007C6D9F">
      <w:pPr>
        <w:pStyle w:val="LITlitera"/>
        <w:keepNext/>
        <w:spacing w:before="80"/>
        <w:ind w:left="777" w:hanging="357"/>
      </w:pPr>
      <w:r w:rsidRPr="006E742E">
        <w:t>b)</w:t>
      </w:r>
      <w:r w:rsidRPr="006E742E">
        <w:tab/>
        <w:t>§</w:t>
      </w:r>
      <w:r w:rsidRPr="00DF6E79">
        <w:t xml:space="preserve"> 4</w:t>
      </w:r>
      <w:r>
        <w:t xml:space="preserve"> i </w:t>
      </w:r>
      <w:r w:rsidRPr="00DF6E79">
        <w:t>5</w:t>
      </w:r>
      <w:r>
        <w:t> </w:t>
      </w:r>
      <w:r w:rsidRPr="00DF6E79">
        <w:t>otrzymują brzmienie:</w:t>
      </w:r>
    </w:p>
    <w:p w:rsidR="00DF6E79" w:rsidRPr="006E742E" w:rsidRDefault="0083444C" w:rsidP="00DF6E79">
      <w:pPr>
        <w:pStyle w:val="ZLITUSTzmustliter"/>
      </w:pPr>
      <w:r>
        <w:t>„</w:t>
      </w:r>
      <w:r w:rsidR="00DF6E79" w:rsidRPr="006E742E">
        <w:t>§</w:t>
      </w:r>
      <w:r w:rsidR="00DF6E79">
        <w:t> </w:t>
      </w:r>
      <w:r w:rsidR="00DF6E79" w:rsidRPr="006E742E">
        <w:t>4.</w:t>
      </w:r>
      <w:r w:rsidR="00DF6E79">
        <w:t> </w:t>
      </w:r>
      <w:r w:rsidR="00DF6E79" w:rsidRPr="006E742E">
        <w:t>Skargę</w:t>
      </w:r>
      <w:r w:rsidR="00DF6E79">
        <w:t xml:space="preserve"> </w:t>
      </w:r>
      <w:r w:rsidR="00DF6E79" w:rsidRPr="006E742E">
        <w:t>na</w:t>
      </w:r>
      <w:r w:rsidR="00DF6E79">
        <w:t xml:space="preserve"> </w:t>
      </w:r>
      <w:r w:rsidR="00DF6E79" w:rsidRPr="006E742E">
        <w:t>czynności</w:t>
      </w:r>
      <w:r w:rsidR="00DF6E79">
        <w:t xml:space="preserve"> </w:t>
      </w:r>
      <w:r w:rsidR="00DF6E79" w:rsidRPr="006E742E">
        <w:t>egzekucyjne,</w:t>
      </w:r>
      <w:r w:rsidR="00DF6E79">
        <w:t xml:space="preserve"> </w:t>
      </w:r>
      <w:r w:rsidR="00DF6E79" w:rsidRPr="006E742E">
        <w:t>o</w:t>
      </w:r>
      <w:r w:rsidR="00DF6E79">
        <w:t> </w:t>
      </w:r>
      <w:r w:rsidR="00DF6E79" w:rsidRPr="006E742E">
        <w:t>której</w:t>
      </w:r>
      <w:r w:rsidR="00DF6E79">
        <w:t xml:space="preserve"> </w:t>
      </w:r>
      <w:r w:rsidR="00DF6E79" w:rsidRPr="006E742E">
        <w:t>mowa</w:t>
      </w:r>
      <w:r w:rsidR="00DF6E79">
        <w:t xml:space="preserve"> </w:t>
      </w:r>
      <w:r w:rsidR="00DF6E79" w:rsidRPr="006E742E">
        <w:t>w</w:t>
      </w:r>
      <w:r w:rsidR="00DF6E79">
        <w:t> § </w:t>
      </w:r>
      <w:r w:rsidR="00DF6E79" w:rsidRPr="006E742E">
        <w:t>1,</w:t>
      </w:r>
      <w:r w:rsidR="00DF6E79">
        <w:t xml:space="preserve"> </w:t>
      </w:r>
      <w:r w:rsidR="00DF6E79" w:rsidRPr="006E742E">
        <w:t>wnosi</w:t>
      </w:r>
      <w:r w:rsidR="00DF6E79">
        <w:t xml:space="preserve"> </w:t>
      </w:r>
      <w:r w:rsidR="00DF6E79" w:rsidRPr="006E742E">
        <w:t>się</w:t>
      </w:r>
      <w:r w:rsidR="00DF6E79">
        <w:t xml:space="preserve"> </w:t>
      </w:r>
      <w:r w:rsidR="00DF6E79" w:rsidRPr="006E742E">
        <w:t>w</w:t>
      </w:r>
      <w:r w:rsidR="00DF6E79">
        <w:t> </w:t>
      </w:r>
      <w:r w:rsidR="00DF6E79" w:rsidRPr="006E742E">
        <w:t>terminie</w:t>
      </w:r>
      <w:r w:rsidR="00DF6E79">
        <w:t xml:space="preserve"> </w:t>
      </w:r>
      <w:r w:rsidR="00DF6E79" w:rsidRPr="006E742E">
        <w:t>14</w:t>
      </w:r>
      <w:r w:rsidR="00DF6E79">
        <w:t> </w:t>
      </w:r>
      <w:r w:rsidR="00DF6E79" w:rsidRPr="006E742E">
        <w:t>dni</w:t>
      </w:r>
      <w:r w:rsidR="00DF6E79">
        <w:t xml:space="preserve"> </w:t>
      </w:r>
      <w:r w:rsidR="00DF6E79" w:rsidRPr="006E742E">
        <w:t>od</w:t>
      </w:r>
      <w:r w:rsidR="00DF6E79">
        <w:t xml:space="preserve"> </w:t>
      </w:r>
      <w:r w:rsidR="00DF6E79" w:rsidRPr="006E742E">
        <w:t>dnia</w:t>
      </w:r>
      <w:r w:rsidR="00DF6E79">
        <w:t xml:space="preserve"> </w:t>
      </w:r>
      <w:r w:rsidR="00DF6E79" w:rsidRPr="006E742E">
        <w:t>zawi</w:t>
      </w:r>
      <w:r w:rsidR="00DF6E79" w:rsidRPr="006E742E">
        <w:t>a</w:t>
      </w:r>
      <w:r w:rsidR="00DF6E79" w:rsidRPr="006E742E">
        <w:t>domienia</w:t>
      </w:r>
      <w:r w:rsidR="00DF6E79">
        <w:t xml:space="preserve"> </w:t>
      </w:r>
      <w:r w:rsidR="00DF6E79" w:rsidRPr="006E742E">
        <w:t>zobowiązanego</w:t>
      </w:r>
      <w:r w:rsidR="00DF6E79">
        <w:t xml:space="preserve"> </w:t>
      </w:r>
      <w:r w:rsidR="00DF6E79" w:rsidRPr="006E742E">
        <w:t>o</w:t>
      </w:r>
      <w:r w:rsidR="00DF6E79">
        <w:t> </w:t>
      </w:r>
      <w:r w:rsidR="00DF6E79" w:rsidRPr="00F03F60">
        <w:t>czynności</w:t>
      </w:r>
      <w:r w:rsidR="00DF6E79">
        <w:t xml:space="preserve"> </w:t>
      </w:r>
      <w:r w:rsidR="00DF6E79" w:rsidRPr="006E742E">
        <w:t>egzekucyjnej,</w:t>
      </w:r>
      <w:r w:rsidR="00DF6E79">
        <w:t xml:space="preserve"> </w:t>
      </w:r>
      <w:r w:rsidR="00DF6E79" w:rsidRPr="006E742E">
        <w:t>o</w:t>
      </w:r>
      <w:r w:rsidR="00DF6E79">
        <w:t> </w:t>
      </w:r>
      <w:r w:rsidR="00DF6E79" w:rsidRPr="006E742E">
        <w:t>ile</w:t>
      </w:r>
      <w:r w:rsidR="00DF6E79">
        <w:t xml:space="preserve"> </w:t>
      </w:r>
      <w:r w:rsidR="00DF6E79" w:rsidRPr="006E742E">
        <w:t>przepisy</w:t>
      </w:r>
      <w:r w:rsidR="00DF6E79">
        <w:t xml:space="preserve"> </w:t>
      </w:r>
      <w:r w:rsidR="00DF6E79" w:rsidRPr="006E742E">
        <w:t>niniejszej</w:t>
      </w:r>
      <w:r w:rsidR="00DF6E79">
        <w:t xml:space="preserve"> </w:t>
      </w:r>
      <w:r w:rsidR="00DF6E79" w:rsidRPr="006E742E">
        <w:t>ustawy</w:t>
      </w:r>
      <w:r w:rsidR="00DF6E79">
        <w:t xml:space="preserve"> </w:t>
      </w:r>
      <w:r w:rsidR="00DF6E79" w:rsidRPr="006E742E">
        <w:t>nie</w:t>
      </w:r>
      <w:r w:rsidR="00DF6E79">
        <w:t xml:space="preserve"> </w:t>
      </w:r>
      <w:r w:rsidR="00DF6E79" w:rsidRPr="006E742E">
        <w:t>stanowią</w:t>
      </w:r>
      <w:r w:rsidR="00DF6E79">
        <w:t xml:space="preserve"> </w:t>
      </w:r>
      <w:r w:rsidR="00DF6E79" w:rsidRPr="006E742E">
        <w:t>inaczej.</w:t>
      </w:r>
    </w:p>
    <w:p w:rsidR="00DF6E79" w:rsidRPr="006E742E" w:rsidRDefault="00DF6E79" w:rsidP="00DF6E79">
      <w:pPr>
        <w:pStyle w:val="ZLITUSTzmustliter"/>
      </w:pPr>
      <w:r w:rsidRPr="006E742E">
        <w:t>§</w:t>
      </w:r>
      <w:r>
        <w:t> </w:t>
      </w:r>
      <w:r w:rsidRPr="006E742E">
        <w:t>5.</w:t>
      </w:r>
      <w:r>
        <w:t> </w:t>
      </w:r>
      <w:r w:rsidRPr="006E742E">
        <w:t>W</w:t>
      </w:r>
      <w:r>
        <w:t> </w:t>
      </w:r>
      <w:r w:rsidRPr="006E742E">
        <w:t>sprawie</w:t>
      </w:r>
      <w:r>
        <w:t xml:space="preserve"> </w:t>
      </w:r>
      <w:r w:rsidRPr="00F03F60">
        <w:t>skarg,</w:t>
      </w:r>
      <w:r>
        <w:t xml:space="preserve"> </w:t>
      </w:r>
      <w:r w:rsidRPr="00F03F60">
        <w:t>o</w:t>
      </w:r>
      <w:r>
        <w:t> </w:t>
      </w:r>
      <w:r w:rsidRPr="00F03F60">
        <w:t>których</w:t>
      </w:r>
      <w:r>
        <w:t xml:space="preserve"> </w:t>
      </w:r>
      <w:r w:rsidRPr="006E742E">
        <w:t>mowa</w:t>
      </w:r>
      <w:r>
        <w:t xml:space="preserve"> </w:t>
      </w:r>
      <w:r w:rsidRPr="006E742E">
        <w:t>w</w:t>
      </w:r>
      <w:r>
        <w:t> § </w:t>
      </w:r>
      <w:r w:rsidRPr="006E742E">
        <w:t>1</w:t>
      </w:r>
      <w:r>
        <w:t xml:space="preserve"> i </w:t>
      </w:r>
      <w:r w:rsidRPr="006E742E">
        <w:t>2,</w:t>
      </w:r>
      <w:r>
        <w:t xml:space="preserve"> </w:t>
      </w:r>
      <w:r w:rsidRPr="006E742E">
        <w:t>postanowienie</w:t>
      </w:r>
      <w:r>
        <w:t xml:space="preserve"> </w:t>
      </w:r>
      <w:r w:rsidRPr="006E742E">
        <w:t>wydaje</w:t>
      </w:r>
      <w:r>
        <w:t xml:space="preserve"> </w:t>
      </w:r>
      <w:r w:rsidRPr="006E742E">
        <w:t>organ</w:t>
      </w:r>
      <w:r>
        <w:t xml:space="preserve"> </w:t>
      </w:r>
      <w:r w:rsidRPr="006E742E">
        <w:t>egzekucyjny.</w:t>
      </w:r>
      <w:r>
        <w:t xml:space="preserve"> </w:t>
      </w:r>
      <w:r w:rsidRPr="006E742E">
        <w:t>Na</w:t>
      </w:r>
      <w:r>
        <w:t xml:space="preserve"> </w:t>
      </w:r>
      <w:r w:rsidRPr="006E742E">
        <w:t>postan</w:t>
      </w:r>
      <w:r w:rsidRPr="006E742E">
        <w:t>o</w:t>
      </w:r>
      <w:r w:rsidRPr="006E742E">
        <w:t>wienie</w:t>
      </w:r>
      <w:r>
        <w:t xml:space="preserve"> </w:t>
      </w:r>
      <w:r w:rsidRPr="006E742E">
        <w:t>o</w:t>
      </w:r>
      <w:r>
        <w:t> </w:t>
      </w:r>
      <w:r w:rsidRPr="006E742E">
        <w:t>oddaleniu</w:t>
      </w:r>
      <w:r>
        <w:t xml:space="preserve"> </w:t>
      </w:r>
      <w:r w:rsidRPr="006E742E">
        <w:t>skargi</w:t>
      </w:r>
      <w:r>
        <w:t xml:space="preserve"> </w:t>
      </w:r>
      <w:r w:rsidRPr="006E742E">
        <w:t>przysługuje</w:t>
      </w:r>
      <w:r>
        <w:t xml:space="preserve"> </w:t>
      </w:r>
      <w:r w:rsidRPr="006E742E">
        <w:t>zażalenie.</w:t>
      </w:r>
      <w:r w:rsidR="0083444C">
        <w:t>”</w:t>
      </w:r>
      <w:r w:rsidRPr="006E742E">
        <w:t>,</w:t>
      </w:r>
    </w:p>
    <w:p w:rsidR="00DF6E79" w:rsidRPr="00DF6E79" w:rsidRDefault="00DF6E79" w:rsidP="007C6D9F">
      <w:pPr>
        <w:pStyle w:val="LITlitera"/>
        <w:keepNext/>
        <w:spacing w:before="80"/>
        <w:ind w:left="777" w:hanging="357"/>
      </w:pPr>
      <w:r w:rsidRPr="006E742E">
        <w:t>c)</w:t>
      </w:r>
      <w:r w:rsidRPr="006E742E">
        <w:tab/>
        <w:t>po</w:t>
      </w:r>
      <w:r>
        <w:t xml:space="preserve"> § </w:t>
      </w:r>
      <w:r w:rsidRPr="00DF6E79">
        <w:t>5</w:t>
      </w:r>
      <w:r>
        <w:t> </w:t>
      </w:r>
      <w:r w:rsidRPr="00DF6E79">
        <w:t>dodaje się</w:t>
      </w:r>
      <w:r>
        <w:t xml:space="preserve"> § </w:t>
      </w:r>
      <w:r w:rsidRPr="00DF6E79">
        <w:t>5a w</w:t>
      </w:r>
      <w:r>
        <w:t> </w:t>
      </w:r>
      <w:r w:rsidRPr="00DF6E79">
        <w:t>brzmieniu:</w:t>
      </w:r>
    </w:p>
    <w:p w:rsidR="00DF6E79" w:rsidRPr="006E742E" w:rsidRDefault="0083444C" w:rsidP="00DF6E79">
      <w:pPr>
        <w:pStyle w:val="ZLITUSTzmustliter"/>
      </w:pPr>
      <w:r>
        <w:t>„</w:t>
      </w:r>
      <w:r w:rsidR="00DF6E79" w:rsidRPr="006E742E">
        <w:t>§</w:t>
      </w:r>
      <w:r w:rsidR="00DF6E79">
        <w:t> </w:t>
      </w:r>
      <w:r w:rsidR="00DF6E79" w:rsidRPr="006E742E">
        <w:t>5a.</w:t>
      </w:r>
      <w:r w:rsidR="00DF6E79">
        <w:t> </w:t>
      </w:r>
      <w:r w:rsidR="00DF6E79" w:rsidRPr="006E742E">
        <w:t>W</w:t>
      </w:r>
      <w:r w:rsidR="00DF6E79">
        <w:t> </w:t>
      </w:r>
      <w:r w:rsidR="00DF6E79" w:rsidRPr="006E742E">
        <w:t>przypadku</w:t>
      </w:r>
      <w:r w:rsidR="00DF6E79">
        <w:t xml:space="preserve"> </w:t>
      </w:r>
      <w:r w:rsidR="00DF6E79" w:rsidRPr="006E742E">
        <w:t>uwzględnienia</w:t>
      </w:r>
      <w:r w:rsidR="00DF6E79">
        <w:t xml:space="preserve"> </w:t>
      </w:r>
      <w:r w:rsidR="00DF6E79" w:rsidRPr="006E742E">
        <w:t>skargi</w:t>
      </w:r>
      <w:r w:rsidR="00DF6E79">
        <w:t xml:space="preserve"> </w:t>
      </w:r>
      <w:r w:rsidR="00DF6E79" w:rsidRPr="006E742E">
        <w:t>na</w:t>
      </w:r>
      <w:r w:rsidR="00DF6E79">
        <w:t xml:space="preserve"> </w:t>
      </w:r>
      <w:r w:rsidR="00DF6E79" w:rsidRPr="006E742E">
        <w:t>czynności</w:t>
      </w:r>
      <w:r w:rsidR="00DF6E79">
        <w:t xml:space="preserve"> </w:t>
      </w:r>
      <w:r w:rsidR="00DF6E79" w:rsidRPr="006E742E">
        <w:t>egzekucyjne</w:t>
      </w:r>
      <w:r w:rsidR="00DF6E79">
        <w:t xml:space="preserve"> </w:t>
      </w:r>
      <w:r w:rsidR="00DF6E79" w:rsidRPr="006E742E">
        <w:t>organ</w:t>
      </w:r>
      <w:r w:rsidR="00DF6E79">
        <w:t xml:space="preserve"> </w:t>
      </w:r>
      <w:r w:rsidR="00DF6E79" w:rsidRPr="006E742E">
        <w:t>egzekucyjny</w:t>
      </w:r>
      <w:r w:rsidR="00DF6E79">
        <w:t xml:space="preserve"> </w:t>
      </w:r>
      <w:r w:rsidR="00DF6E79" w:rsidRPr="006E742E">
        <w:t>uchyla</w:t>
      </w:r>
      <w:r w:rsidR="00DF6E79">
        <w:t xml:space="preserve"> </w:t>
      </w:r>
      <w:r w:rsidR="00DF6E79" w:rsidRPr="006E742E">
        <w:t>zakwesti</w:t>
      </w:r>
      <w:r w:rsidR="00DF6E79" w:rsidRPr="006E742E">
        <w:t>o</w:t>
      </w:r>
      <w:r w:rsidR="00DF6E79" w:rsidRPr="006E742E">
        <w:t>nowaną</w:t>
      </w:r>
      <w:r w:rsidR="00DF6E79">
        <w:t xml:space="preserve"> </w:t>
      </w:r>
      <w:r w:rsidR="00DF6E79" w:rsidRPr="006E742E">
        <w:t>czynność</w:t>
      </w:r>
      <w:r w:rsidR="00DF6E79">
        <w:t xml:space="preserve"> </w:t>
      </w:r>
      <w:r w:rsidR="00DF6E79" w:rsidRPr="006E742E">
        <w:t>egzekucyjną</w:t>
      </w:r>
      <w:r w:rsidR="00DF6E79">
        <w:t xml:space="preserve"> </w:t>
      </w:r>
      <w:r w:rsidR="00DF6E79" w:rsidRPr="006E742E">
        <w:t>lub</w:t>
      </w:r>
      <w:r w:rsidR="00DF6E79">
        <w:t xml:space="preserve"> </w:t>
      </w:r>
      <w:r w:rsidR="00DF6E79" w:rsidRPr="006E742E">
        <w:t>usuwa</w:t>
      </w:r>
      <w:r w:rsidR="00DF6E79">
        <w:t xml:space="preserve"> </w:t>
      </w:r>
      <w:r w:rsidR="00DF6E79" w:rsidRPr="006E742E">
        <w:t>stwierdzone</w:t>
      </w:r>
      <w:r w:rsidR="00DF6E79">
        <w:t xml:space="preserve"> </w:t>
      </w:r>
      <w:r w:rsidR="00DF6E79" w:rsidRPr="006E742E">
        <w:t>wady</w:t>
      </w:r>
      <w:r w:rsidR="00DF6E79">
        <w:t xml:space="preserve"> </w:t>
      </w:r>
      <w:r w:rsidR="00DF6E79" w:rsidRPr="006E742E">
        <w:t>czynności.</w:t>
      </w:r>
      <w:r>
        <w:t>”</w:t>
      </w:r>
      <w:r w:rsidR="00DF6E79" w:rsidRPr="006E742E">
        <w:t>;</w:t>
      </w:r>
    </w:p>
    <w:p w:rsidR="00DF6E79" w:rsidRPr="007C6D9F" w:rsidRDefault="00DF6E79" w:rsidP="007C6D9F">
      <w:pPr>
        <w:pStyle w:val="PKTpunkt"/>
        <w:spacing w:before="100"/>
        <w:rPr>
          <w:bCs w:val="0"/>
        </w:rPr>
      </w:pPr>
      <w:r w:rsidRPr="007C6D9F">
        <w:rPr>
          <w:bCs w:val="0"/>
        </w:rPr>
        <w:t>13)</w:t>
      </w:r>
      <w:r w:rsidRPr="007C6D9F">
        <w:rPr>
          <w:bCs w:val="0"/>
        </w:rPr>
        <w:tab/>
        <w:t>w art. 64b dotychczasową treść oznacza się jako § 1 i dodaje się § 2 w brzmieniu:</w:t>
      </w:r>
    </w:p>
    <w:p w:rsidR="00DF6E79" w:rsidRPr="006E742E" w:rsidRDefault="0083444C" w:rsidP="00DF6E79">
      <w:pPr>
        <w:pStyle w:val="ZUSTzmustartykuempunktem"/>
      </w:pPr>
      <w:r>
        <w:t>„</w:t>
      </w:r>
      <w:r w:rsidR="00DF6E79" w:rsidRPr="006E742E">
        <w:t>§</w:t>
      </w:r>
      <w:r w:rsidR="00DF6E79">
        <w:t> </w:t>
      </w:r>
      <w:r w:rsidR="00DF6E79" w:rsidRPr="006E742E">
        <w:t>2.</w:t>
      </w:r>
      <w:r w:rsidR="00DF6E79">
        <w:t> </w:t>
      </w:r>
      <w:r w:rsidR="00DF6E79" w:rsidRPr="006E742E">
        <w:t>Przez</w:t>
      </w:r>
      <w:r w:rsidR="00DF6E79">
        <w:t xml:space="preserve"> </w:t>
      </w:r>
      <w:r w:rsidR="00DF6E79" w:rsidRPr="006E742E">
        <w:t>wydatki</w:t>
      </w:r>
      <w:r w:rsidR="00DF6E79">
        <w:t xml:space="preserve"> </w:t>
      </w:r>
      <w:r w:rsidR="00DF6E79" w:rsidRPr="006E742E">
        <w:t>egzekucyjne</w:t>
      </w:r>
      <w:r w:rsidR="00DF6E79">
        <w:t xml:space="preserve"> </w:t>
      </w:r>
      <w:r w:rsidR="00DF6E79" w:rsidRPr="006E742E">
        <w:t>rozumie</w:t>
      </w:r>
      <w:r w:rsidR="00DF6E79">
        <w:t xml:space="preserve"> </w:t>
      </w:r>
      <w:r w:rsidR="00DF6E79" w:rsidRPr="006E742E">
        <w:t>się</w:t>
      </w:r>
      <w:r w:rsidR="00DF6E79">
        <w:t xml:space="preserve"> </w:t>
      </w:r>
      <w:r w:rsidR="00DF6E79" w:rsidRPr="006E742E">
        <w:t>również</w:t>
      </w:r>
      <w:r w:rsidR="00DF6E79">
        <w:t xml:space="preserve"> </w:t>
      </w:r>
      <w:r w:rsidR="00DF6E79" w:rsidRPr="006E742E">
        <w:t>koszty</w:t>
      </w:r>
      <w:r w:rsidR="00DF6E79">
        <w:t xml:space="preserve"> </w:t>
      </w:r>
      <w:r w:rsidR="00DF6E79" w:rsidRPr="006E742E">
        <w:t>przekazania</w:t>
      </w:r>
      <w:r w:rsidR="00DF6E79">
        <w:t xml:space="preserve"> </w:t>
      </w:r>
      <w:r w:rsidR="00DF6E79" w:rsidRPr="006E742E">
        <w:t>wyegzekwowanych</w:t>
      </w:r>
      <w:r w:rsidR="00DF6E79">
        <w:t xml:space="preserve"> </w:t>
      </w:r>
      <w:r w:rsidR="00DF6E79" w:rsidRPr="006E742E">
        <w:t>kwot</w:t>
      </w:r>
      <w:r w:rsidR="00DF6E79">
        <w:t xml:space="preserve"> </w:t>
      </w:r>
      <w:r w:rsidR="00DF6E79" w:rsidRPr="006E742E">
        <w:t>w</w:t>
      </w:r>
      <w:r w:rsidR="00DF6E79">
        <w:t> </w:t>
      </w:r>
      <w:r w:rsidR="00DF6E79" w:rsidRPr="006E742E">
        <w:t>postępowaniu</w:t>
      </w:r>
      <w:r w:rsidR="00DF6E79">
        <w:t xml:space="preserve"> </w:t>
      </w:r>
      <w:r w:rsidR="00DF6E79" w:rsidRPr="006E742E">
        <w:t>egzekucyjnym</w:t>
      </w:r>
      <w:r w:rsidR="00DF6E79">
        <w:t xml:space="preserve"> </w:t>
      </w:r>
      <w:r w:rsidR="00DF6E79" w:rsidRPr="006E742E">
        <w:t>prowadzonym</w:t>
      </w:r>
      <w:r w:rsidR="00DF6E79">
        <w:t xml:space="preserve"> </w:t>
      </w:r>
      <w:r w:rsidR="00DF6E79" w:rsidRPr="006E742E">
        <w:t>na</w:t>
      </w:r>
      <w:r w:rsidR="00DF6E79">
        <w:t xml:space="preserve"> </w:t>
      </w:r>
      <w:r w:rsidR="00DF6E79" w:rsidRPr="006E742E">
        <w:t>podstawie</w:t>
      </w:r>
      <w:r w:rsidR="00DF6E79">
        <w:t xml:space="preserve"> </w:t>
      </w:r>
      <w:r w:rsidR="00DF6E79" w:rsidRPr="006E742E">
        <w:t>jednolitego</w:t>
      </w:r>
      <w:r w:rsidR="00DF6E79">
        <w:t xml:space="preserve"> </w:t>
      </w:r>
      <w:r w:rsidR="00DF6E79" w:rsidRPr="006E742E">
        <w:t>tytułu</w:t>
      </w:r>
      <w:r w:rsidR="00DF6E79">
        <w:t xml:space="preserve"> </w:t>
      </w:r>
      <w:r w:rsidR="00DF6E79" w:rsidRPr="006E742E">
        <w:t>wykonawczego</w:t>
      </w:r>
      <w:r w:rsidR="00DF6E79">
        <w:t xml:space="preserve"> </w:t>
      </w:r>
      <w:r w:rsidR="00DF6E79" w:rsidRPr="006E742E">
        <w:t>albo</w:t>
      </w:r>
      <w:r w:rsidR="00DF6E79">
        <w:t xml:space="preserve"> </w:t>
      </w:r>
      <w:r w:rsidR="00DF6E79" w:rsidRPr="006E742E">
        <w:t>zagranicznego</w:t>
      </w:r>
      <w:r w:rsidR="00DF6E79">
        <w:t xml:space="preserve"> </w:t>
      </w:r>
      <w:r w:rsidR="00DF6E79" w:rsidRPr="006E742E">
        <w:t>tytułu</w:t>
      </w:r>
      <w:r w:rsidR="00DF6E79">
        <w:t xml:space="preserve"> </w:t>
      </w:r>
      <w:r w:rsidR="00DF6E79" w:rsidRPr="006E742E">
        <w:t>wykonawczego.</w:t>
      </w:r>
      <w:r>
        <w:t>”</w:t>
      </w:r>
      <w:r w:rsidR="00DF6E79" w:rsidRPr="006E742E">
        <w:t>;</w:t>
      </w:r>
    </w:p>
    <w:p w:rsidR="00DF6E79" w:rsidRPr="007C6D9F" w:rsidRDefault="00DF6E79" w:rsidP="007C6D9F">
      <w:pPr>
        <w:pStyle w:val="PKTpunkt"/>
        <w:spacing w:before="100"/>
        <w:rPr>
          <w:bCs w:val="0"/>
        </w:rPr>
      </w:pPr>
      <w:r w:rsidRPr="007C6D9F">
        <w:rPr>
          <w:bCs w:val="0"/>
        </w:rPr>
        <w:t>14)</w:t>
      </w:r>
      <w:r w:rsidRPr="007C6D9F">
        <w:rPr>
          <w:bCs w:val="0"/>
        </w:rPr>
        <w:tab/>
        <w:t>w art. 64c:</w:t>
      </w:r>
    </w:p>
    <w:p w:rsidR="00DF6E79" w:rsidRPr="006E742E" w:rsidRDefault="00DF6E79" w:rsidP="007C6D9F">
      <w:pPr>
        <w:pStyle w:val="LITlitera"/>
        <w:keepNext/>
        <w:spacing w:before="80"/>
        <w:ind w:left="777" w:hanging="357"/>
      </w:pPr>
      <w:r w:rsidRPr="006E742E">
        <w:t>a)</w:t>
      </w:r>
      <w:r w:rsidRPr="006E742E">
        <w:tab/>
        <w:t>po</w:t>
      </w:r>
      <w:r>
        <w:t xml:space="preserve"> § </w:t>
      </w:r>
      <w:r w:rsidRPr="006E742E">
        <w:t>4c</w:t>
      </w:r>
      <w:r>
        <w:t xml:space="preserve"> </w:t>
      </w:r>
      <w:r w:rsidRPr="006E742E">
        <w:t>dodaje</w:t>
      </w:r>
      <w:r>
        <w:t xml:space="preserve"> </w:t>
      </w:r>
      <w:r w:rsidRPr="006E742E">
        <w:t>się</w:t>
      </w:r>
      <w:r>
        <w:t xml:space="preserve"> § </w:t>
      </w:r>
      <w:r w:rsidRPr="006E742E">
        <w:t>4d</w:t>
      </w:r>
      <w:r>
        <w:t xml:space="preserve"> </w:t>
      </w:r>
      <w:r w:rsidRPr="006E742E">
        <w:t>w</w:t>
      </w:r>
      <w:r>
        <w:t> </w:t>
      </w:r>
      <w:r w:rsidRPr="006E742E">
        <w:t>brzmieniu:</w:t>
      </w:r>
    </w:p>
    <w:p w:rsidR="00DF6E79" w:rsidRPr="00F03F60" w:rsidRDefault="0083444C" w:rsidP="00DF6E79">
      <w:pPr>
        <w:pStyle w:val="ZLITUSTzmustliter"/>
      </w:pPr>
      <w:r>
        <w:t>„</w:t>
      </w:r>
      <w:r w:rsidR="00DF6E79" w:rsidRPr="00F03F60">
        <w:t>§</w:t>
      </w:r>
      <w:r w:rsidR="00DF6E79">
        <w:t> </w:t>
      </w:r>
      <w:r w:rsidR="00DF6E79" w:rsidRPr="00F03F60">
        <w:t>4d.</w:t>
      </w:r>
      <w:r w:rsidR="00DF6E79">
        <w:t> </w:t>
      </w:r>
      <w:r w:rsidR="00DF6E79" w:rsidRPr="00F03F60">
        <w:t>Nie</w:t>
      </w:r>
      <w:r w:rsidR="00DF6E79">
        <w:t xml:space="preserve"> </w:t>
      </w:r>
      <w:r w:rsidR="00DF6E79" w:rsidRPr="00F03F60">
        <w:t>obciąża</w:t>
      </w:r>
      <w:r w:rsidR="00DF6E79">
        <w:t xml:space="preserve"> </w:t>
      </w:r>
      <w:r w:rsidR="00DF6E79" w:rsidRPr="00F03F60">
        <w:t>się</w:t>
      </w:r>
      <w:r w:rsidR="00DF6E79">
        <w:t xml:space="preserve"> </w:t>
      </w:r>
      <w:r w:rsidR="00DF6E79" w:rsidRPr="00F03F60">
        <w:t>kosztami</w:t>
      </w:r>
      <w:r w:rsidR="00DF6E79">
        <w:t xml:space="preserve"> </w:t>
      </w:r>
      <w:r w:rsidR="00DF6E79" w:rsidRPr="00F03F60">
        <w:t>egzekucyjnymi</w:t>
      </w:r>
      <w:r w:rsidR="00DF6E79">
        <w:t xml:space="preserve"> </w:t>
      </w:r>
      <w:r w:rsidR="00DF6E79" w:rsidRPr="00F03F60">
        <w:t>oraz</w:t>
      </w:r>
      <w:r w:rsidR="00DF6E79">
        <w:t xml:space="preserve"> </w:t>
      </w:r>
      <w:r w:rsidR="00DF6E79" w:rsidRPr="00F03F60">
        <w:t>kwotą,</w:t>
      </w:r>
      <w:r w:rsidR="00DF6E79">
        <w:t xml:space="preserve"> </w:t>
      </w:r>
      <w:r w:rsidR="00DF6E79" w:rsidRPr="00F03F60">
        <w:t>o</w:t>
      </w:r>
      <w:r w:rsidR="00DF6E79">
        <w:t> </w:t>
      </w:r>
      <w:r w:rsidR="00DF6E79" w:rsidRPr="00F03F60">
        <w:t>której</w:t>
      </w:r>
      <w:r w:rsidR="00DF6E79">
        <w:t xml:space="preserve"> </w:t>
      </w:r>
      <w:r w:rsidR="00DF6E79" w:rsidRPr="00F03F60">
        <w:t>mowa</w:t>
      </w:r>
      <w:r w:rsidR="00DF6E79">
        <w:t xml:space="preserve"> </w:t>
      </w:r>
      <w:r w:rsidR="00DF6E79" w:rsidRPr="00F03F60">
        <w:t>w</w:t>
      </w:r>
      <w:r w:rsidR="00DF6E79">
        <w:t> § </w:t>
      </w:r>
      <w:r w:rsidR="00DF6E79" w:rsidRPr="00F03F60">
        <w:t>2,</w:t>
      </w:r>
      <w:r w:rsidR="00DF6E79">
        <w:t xml:space="preserve"> </w:t>
      </w:r>
      <w:r w:rsidR="00DF6E79" w:rsidRPr="00F03F60">
        <w:t>wierzyciela</w:t>
      </w:r>
      <w:r w:rsidR="00DF6E79">
        <w:t xml:space="preserve"> </w:t>
      </w:r>
      <w:r w:rsidR="00DF6E79" w:rsidRPr="00F03F60">
        <w:t>będącego</w:t>
      </w:r>
      <w:r w:rsidR="00DF6E79">
        <w:t xml:space="preserve"> </w:t>
      </w:r>
      <w:r w:rsidR="00DF6E79" w:rsidRPr="00F03F60">
        <w:t>naczelnikiem</w:t>
      </w:r>
      <w:r w:rsidR="00DF6E79">
        <w:t xml:space="preserve"> </w:t>
      </w:r>
      <w:r w:rsidR="00DF6E79" w:rsidRPr="00F03F60">
        <w:t>urzędu</w:t>
      </w:r>
      <w:r w:rsidR="00DF6E79">
        <w:t xml:space="preserve"> </w:t>
      </w:r>
      <w:r w:rsidR="00DF6E79" w:rsidRPr="00F03F60">
        <w:t>skarbowego</w:t>
      </w:r>
      <w:r w:rsidR="00DF6E79">
        <w:t xml:space="preserve"> </w:t>
      </w:r>
      <w:r w:rsidR="00DF6E79" w:rsidRPr="00F03F60">
        <w:t>albo</w:t>
      </w:r>
      <w:r w:rsidR="00DF6E79">
        <w:t xml:space="preserve"> </w:t>
      </w:r>
      <w:r w:rsidR="00DF6E79" w:rsidRPr="00F03F60">
        <w:t>dyrektorem</w:t>
      </w:r>
      <w:r w:rsidR="00DF6E79">
        <w:t xml:space="preserve"> </w:t>
      </w:r>
      <w:r w:rsidR="00DF6E79" w:rsidRPr="00F03F60">
        <w:t>izby</w:t>
      </w:r>
      <w:r w:rsidR="00DF6E79">
        <w:t xml:space="preserve"> </w:t>
      </w:r>
      <w:r w:rsidR="00DF6E79" w:rsidRPr="00F03F60">
        <w:t>celnej,</w:t>
      </w:r>
      <w:r w:rsidR="00DF6E79">
        <w:t xml:space="preserve"> </w:t>
      </w:r>
      <w:r w:rsidR="00DF6E79" w:rsidRPr="00F03F60">
        <w:t>jeżeli</w:t>
      </w:r>
      <w:r w:rsidR="00DF6E79">
        <w:t xml:space="preserve"> </w:t>
      </w:r>
      <w:r w:rsidR="00DF6E79" w:rsidRPr="00F03F60">
        <w:t>organem</w:t>
      </w:r>
      <w:r w:rsidR="00DF6E79">
        <w:t xml:space="preserve"> </w:t>
      </w:r>
      <w:r w:rsidR="00DF6E79" w:rsidRPr="00F03F60">
        <w:t>egzekucyjnym</w:t>
      </w:r>
      <w:r w:rsidR="00DF6E79">
        <w:t xml:space="preserve"> </w:t>
      </w:r>
      <w:r w:rsidR="00DF6E79" w:rsidRPr="00F03F60">
        <w:t>prowadzącym</w:t>
      </w:r>
      <w:r w:rsidR="00DF6E79">
        <w:t xml:space="preserve"> </w:t>
      </w:r>
      <w:r w:rsidR="00DF6E79" w:rsidRPr="00F03F60">
        <w:t>p</w:t>
      </w:r>
      <w:r w:rsidR="00DF6E79" w:rsidRPr="00F03F60">
        <w:t>o</w:t>
      </w:r>
      <w:r w:rsidR="00DF6E79" w:rsidRPr="00F03F60">
        <w:t>stępowanie</w:t>
      </w:r>
      <w:r w:rsidR="00DF6E79">
        <w:t xml:space="preserve"> </w:t>
      </w:r>
      <w:r w:rsidR="00DF6E79" w:rsidRPr="00F03F60">
        <w:t>był</w:t>
      </w:r>
      <w:r w:rsidR="00DF6E79">
        <w:t xml:space="preserve"> </w:t>
      </w:r>
      <w:r w:rsidR="00DF6E79" w:rsidRPr="00F03F60">
        <w:t>naczelnik</w:t>
      </w:r>
      <w:r w:rsidR="00DF6E79">
        <w:t xml:space="preserve"> </w:t>
      </w:r>
      <w:r w:rsidR="00DF6E79" w:rsidRPr="00F03F60">
        <w:t>urzędu</w:t>
      </w:r>
      <w:r w:rsidR="00DF6E79">
        <w:t xml:space="preserve"> </w:t>
      </w:r>
      <w:r w:rsidR="00DF6E79" w:rsidRPr="00F03F60">
        <w:t>skarbowego</w:t>
      </w:r>
      <w:r w:rsidR="00DF6E79">
        <w:t xml:space="preserve"> </w:t>
      </w:r>
      <w:r w:rsidR="00DF6E79" w:rsidRPr="00F03F60">
        <w:t>albo</w:t>
      </w:r>
      <w:r w:rsidR="00DF6E79">
        <w:t xml:space="preserve"> </w:t>
      </w:r>
      <w:r w:rsidR="00DF6E79" w:rsidRPr="00F03F60">
        <w:t>dyrektor</w:t>
      </w:r>
      <w:r w:rsidR="00DF6E79">
        <w:t xml:space="preserve"> </w:t>
      </w:r>
      <w:r w:rsidR="00DF6E79" w:rsidRPr="00F03F60">
        <w:t>izby</w:t>
      </w:r>
      <w:r w:rsidR="00DF6E79">
        <w:t xml:space="preserve"> </w:t>
      </w:r>
      <w:r w:rsidR="00DF6E79" w:rsidRPr="00F03F60">
        <w:t>celnej.</w:t>
      </w:r>
      <w:r w:rsidR="00DF6E79">
        <w:t xml:space="preserve"> </w:t>
      </w:r>
      <w:r w:rsidR="00DF6E79" w:rsidRPr="00F03F60">
        <w:t>Wydatki</w:t>
      </w:r>
      <w:r w:rsidR="00DF6E79">
        <w:t xml:space="preserve"> </w:t>
      </w:r>
      <w:r w:rsidR="00DF6E79" w:rsidRPr="00F03F60">
        <w:t>egzekucyjne</w:t>
      </w:r>
      <w:r w:rsidR="00DF6E79">
        <w:t xml:space="preserve"> </w:t>
      </w:r>
      <w:r w:rsidR="00DF6E79" w:rsidRPr="00F03F60">
        <w:t>poniesione</w:t>
      </w:r>
      <w:r w:rsidR="00DF6E79">
        <w:t xml:space="preserve"> </w:t>
      </w:r>
      <w:r w:rsidR="00DF6E79" w:rsidRPr="00F03F60">
        <w:t>przez</w:t>
      </w:r>
      <w:r w:rsidR="00DF6E79">
        <w:t xml:space="preserve"> </w:t>
      </w:r>
      <w:r w:rsidR="00DF6E79" w:rsidRPr="00F03F60">
        <w:t>organ</w:t>
      </w:r>
      <w:r w:rsidR="00DF6E79">
        <w:t xml:space="preserve"> </w:t>
      </w:r>
      <w:r w:rsidR="00DF6E79" w:rsidRPr="00F03F60">
        <w:t>egzekucyjny</w:t>
      </w:r>
      <w:r w:rsidR="00DF6E79">
        <w:t xml:space="preserve"> </w:t>
      </w:r>
      <w:r w:rsidR="00DF6E79" w:rsidRPr="00F03F60">
        <w:t>są</w:t>
      </w:r>
      <w:r w:rsidR="00DF6E79">
        <w:t xml:space="preserve"> </w:t>
      </w:r>
      <w:r w:rsidR="00DF6E79" w:rsidRPr="00F03F60">
        <w:t>pokrywane</w:t>
      </w:r>
      <w:r w:rsidR="00DF6E79">
        <w:t xml:space="preserve"> </w:t>
      </w:r>
      <w:r w:rsidR="00DF6E79" w:rsidRPr="00F03F60">
        <w:t>z</w:t>
      </w:r>
      <w:r w:rsidR="00DF6E79">
        <w:t> </w:t>
      </w:r>
      <w:r w:rsidR="00DF6E79" w:rsidRPr="00F03F60">
        <w:t>budżetu</w:t>
      </w:r>
      <w:r w:rsidR="00DF6E79">
        <w:t xml:space="preserve"> </w:t>
      </w:r>
      <w:r w:rsidR="00DF6E79" w:rsidRPr="00F03F60">
        <w:t>państwa.</w:t>
      </w:r>
      <w:r>
        <w:t>”</w:t>
      </w:r>
      <w:r w:rsidR="00DF6E79" w:rsidRPr="00F03F60">
        <w:t>,</w:t>
      </w:r>
    </w:p>
    <w:p w:rsidR="00DF6E79" w:rsidRPr="00DF6E79" w:rsidRDefault="00DF6E79" w:rsidP="007C6D9F">
      <w:pPr>
        <w:pStyle w:val="LITlitera"/>
        <w:keepNext/>
        <w:spacing w:before="80"/>
        <w:ind w:left="777" w:hanging="357"/>
      </w:pPr>
      <w:r w:rsidRPr="006E742E">
        <w:t>b)</w:t>
      </w:r>
      <w:r w:rsidRPr="006E742E">
        <w:tab/>
        <w:t>po</w:t>
      </w:r>
      <w:r>
        <w:t xml:space="preserve"> § </w:t>
      </w:r>
      <w:r w:rsidRPr="00DF6E79">
        <w:t>6</w:t>
      </w:r>
      <w:r>
        <w:t> </w:t>
      </w:r>
      <w:r w:rsidRPr="00DF6E79">
        <w:t>dodaje się</w:t>
      </w:r>
      <w:r>
        <w:t xml:space="preserve"> § </w:t>
      </w:r>
      <w:r w:rsidRPr="00DF6E79">
        <w:t>6a w</w:t>
      </w:r>
      <w:r>
        <w:t> </w:t>
      </w:r>
      <w:r w:rsidRPr="00DF6E79">
        <w:t>brzmieniu:</w:t>
      </w:r>
    </w:p>
    <w:p w:rsidR="00DF6E79" w:rsidRPr="00DF6E79" w:rsidRDefault="0083444C" w:rsidP="0083444C">
      <w:pPr>
        <w:pStyle w:val="ZLITUSTzmustliter"/>
        <w:keepNext/>
      </w:pPr>
      <w:r>
        <w:t>„</w:t>
      </w:r>
      <w:r w:rsidR="00DF6E79" w:rsidRPr="00DF6E79">
        <w:t>§</w:t>
      </w:r>
      <w:r w:rsidR="00DF6E79">
        <w:t> </w:t>
      </w:r>
      <w:r w:rsidR="00DF6E79" w:rsidRPr="00DF6E79">
        <w:t>6a.</w:t>
      </w:r>
      <w:r w:rsidR="00DF6E79">
        <w:t> </w:t>
      </w:r>
      <w:r w:rsidR="00DF6E79" w:rsidRPr="00DF6E79">
        <w:t>Organ egzekucyjny zawiadamia:</w:t>
      </w:r>
    </w:p>
    <w:p w:rsidR="00DF6E79" w:rsidRPr="00DF6E79" w:rsidRDefault="00DF6E79" w:rsidP="0083444C">
      <w:pPr>
        <w:pStyle w:val="ZLITPKTzmpktliter"/>
        <w:keepNext/>
      </w:pPr>
      <w:r w:rsidRPr="006E742E">
        <w:t>1)</w:t>
      </w:r>
      <w:r w:rsidRPr="006E742E">
        <w:tab/>
        <w:t>zobowiązanego</w:t>
      </w:r>
      <w:r w:rsidRPr="00DF6E79">
        <w:t xml:space="preserve"> o</w:t>
      </w:r>
      <w:r>
        <w:t> </w:t>
      </w:r>
      <w:r w:rsidRPr="00DF6E79">
        <w:t>wysokości kosztów egzekucyjnych na wniosek złożony w</w:t>
      </w:r>
      <w:r>
        <w:t> </w:t>
      </w:r>
      <w:r w:rsidRPr="00DF6E79">
        <w:t>terminie 6</w:t>
      </w:r>
      <w:r>
        <w:t> </w:t>
      </w:r>
      <w:r w:rsidRPr="00DF6E79">
        <w:t>miesięcy od dnia:</w:t>
      </w:r>
    </w:p>
    <w:p w:rsidR="00DF6E79" w:rsidRPr="006E742E" w:rsidRDefault="00DF6E79" w:rsidP="007C6D9F">
      <w:pPr>
        <w:pStyle w:val="ZLITLITwPKTzmlitwpktliter"/>
        <w:spacing w:before="60"/>
        <w:ind w:left="1616" w:hanging="357"/>
      </w:pPr>
      <w:r w:rsidRPr="006E742E">
        <w:t>a)</w:t>
      </w:r>
      <w:r w:rsidRPr="006E742E">
        <w:tab/>
        <w:t>wyegzekwowania</w:t>
      </w:r>
      <w:r>
        <w:t xml:space="preserve"> </w:t>
      </w:r>
      <w:r w:rsidRPr="006E742E">
        <w:t>wykonania</w:t>
      </w:r>
      <w:r>
        <w:t xml:space="preserve"> </w:t>
      </w:r>
      <w:r w:rsidRPr="006E742E">
        <w:t>obowiązku,</w:t>
      </w:r>
      <w:r>
        <w:t xml:space="preserve"> </w:t>
      </w:r>
      <w:r w:rsidRPr="006E742E">
        <w:t>a</w:t>
      </w:r>
      <w:r>
        <w:t> </w:t>
      </w:r>
      <w:r w:rsidRPr="006E742E">
        <w:t>w</w:t>
      </w:r>
      <w:r>
        <w:t> </w:t>
      </w:r>
      <w:r w:rsidRPr="006E742E">
        <w:t>przypadku</w:t>
      </w:r>
      <w:r>
        <w:t xml:space="preserve"> </w:t>
      </w:r>
      <w:r w:rsidRPr="006E742E">
        <w:t>wyegzekwowania</w:t>
      </w:r>
      <w:r>
        <w:t xml:space="preserve"> </w:t>
      </w:r>
      <w:r w:rsidRPr="006E742E">
        <w:t>obowiązku</w:t>
      </w:r>
      <w:r>
        <w:t xml:space="preserve"> </w:t>
      </w:r>
      <w:r w:rsidRPr="006E742E">
        <w:t>w</w:t>
      </w:r>
      <w:r>
        <w:t> </w:t>
      </w:r>
      <w:r w:rsidRPr="006E742E">
        <w:t>egzekucji</w:t>
      </w:r>
      <w:r>
        <w:t xml:space="preserve"> </w:t>
      </w:r>
      <w:r w:rsidRPr="006E742E">
        <w:t>z</w:t>
      </w:r>
      <w:r>
        <w:t> </w:t>
      </w:r>
      <w:r w:rsidRPr="006E742E">
        <w:t>nieruchomości</w:t>
      </w:r>
      <w:r>
        <w:t xml:space="preserve"> </w:t>
      </w:r>
      <w:r w:rsidRPr="006E742E">
        <w:t>–</w:t>
      </w:r>
      <w:r>
        <w:t xml:space="preserve"> </w:t>
      </w:r>
      <w:r w:rsidRPr="006E742E">
        <w:t>od</w:t>
      </w:r>
      <w:r>
        <w:t xml:space="preserve"> </w:t>
      </w:r>
      <w:r w:rsidRPr="006E742E">
        <w:t>dnia,</w:t>
      </w:r>
      <w:r>
        <w:t xml:space="preserve"> </w:t>
      </w:r>
      <w:r w:rsidRPr="006E742E">
        <w:t>w</w:t>
      </w:r>
      <w:r>
        <w:t> </w:t>
      </w:r>
      <w:r w:rsidRPr="006E742E">
        <w:t>którym</w:t>
      </w:r>
      <w:r>
        <w:t xml:space="preserve"> </w:t>
      </w:r>
      <w:r w:rsidRPr="006E742E">
        <w:t>postanowienie</w:t>
      </w:r>
      <w:r>
        <w:t xml:space="preserve"> </w:t>
      </w:r>
      <w:r w:rsidRPr="006E742E">
        <w:t>o</w:t>
      </w:r>
      <w:r>
        <w:t> </w:t>
      </w:r>
      <w:r w:rsidRPr="006E742E">
        <w:t>przyznaniu</w:t>
      </w:r>
      <w:r>
        <w:t xml:space="preserve"> </w:t>
      </w:r>
      <w:r w:rsidRPr="006E742E">
        <w:t>własności</w:t>
      </w:r>
      <w:r>
        <w:t xml:space="preserve"> </w:t>
      </w:r>
      <w:r w:rsidRPr="006E742E">
        <w:t>nieruchomości</w:t>
      </w:r>
      <w:r>
        <w:t xml:space="preserve"> </w:t>
      </w:r>
      <w:r w:rsidRPr="006E742E">
        <w:t>stało</w:t>
      </w:r>
      <w:r>
        <w:t xml:space="preserve"> </w:t>
      </w:r>
      <w:r w:rsidRPr="006E742E">
        <w:t>się</w:t>
      </w:r>
      <w:r>
        <w:t xml:space="preserve"> </w:t>
      </w:r>
      <w:r w:rsidRPr="006E742E">
        <w:t>ostateczne,</w:t>
      </w:r>
    </w:p>
    <w:p w:rsidR="00DF6E79" w:rsidRPr="006E742E" w:rsidRDefault="00DF6E79" w:rsidP="007C6D9F">
      <w:pPr>
        <w:pStyle w:val="ZLITLITwPKTzmlitwpktliter"/>
        <w:spacing w:before="60"/>
      </w:pPr>
      <w:r w:rsidRPr="006E742E">
        <w:t>b)</w:t>
      </w:r>
      <w:r w:rsidRPr="006E742E">
        <w:tab/>
        <w:t>w</w:t>
      </w:r>
      <w:r>
        <w:t xml:space="preserve"> </w:t>
      </w:r>
      <w:r w:rsidRPr="006E742E">
        <w:t>którym</w:t>
      </w:r>
      <w:r>
        <w:t xml:space="preserve"> </w:t>
      </w:r>
      <w:r w:rsidRPr="006E742E">
        <w:t>postanowienie</w:t>
      </w:r>
      <w:r>
        <w:t xml:space="preserve"> </w:t>
      </w:r>
      <w:r w:rsidRPr="006E742E">
        <w:t>o</w:t>
      </w:r>
      <w:r>
        <w:t> </w:t>
      </w:r>
      <w:r w:rsidRPr="006E742E">
        <w:t>umorzeniu</w:t>
      </w:r>
      <w:r>
        <w:t xml:space="preserve"> </w:t>
      </w:r>
      <w:r w:rsidRPr="006E742E">
        <w:t>postępowania</w:t>
      </w:r>
      <w:r>
        <w:t xml:space="preserve"> </w:t>
      </w:r>
      <w:r w:rsidRPr="006E742E">
        <w:t>egzekucyjnego</w:t>
      </w:r>
      <w:r>
        <w:t xml:space="preserve"> </w:t>
      </w:r>
      <w:r w:rsidRPr="006E742E">
        <w:t>stało</w:t>
      </w:r>
      <w:r>
        <w:t xml:space="preserve"> </w:t>
      </w:r>
      <w:r w:rsidRPr="006E742E">
        <w:t>się</w:t>
      </w:r>
      <w:r>
        <w:t xml:space="preserve"> </w:t>
      </w:r>
      <w:r w:rsidRPr="006E742E">
        <w:t>ostateczne;</w:t>
      </w:r>
    </w:p>
    <w:p w:rsidR="00DF6E79" w:rsidRPr="006E742E" w:rsidRDefault="00DF6E79" w:rsidP="00DF6E79">
      <w:pPr>
        <w:pStyle w:val="ZLITPKTzmpktliter"/>
      </w:pPr>
      <w:r w:rsidRPr="006E742E">
        <w:t>2)</w:t>
      </w:r>
      <w:r w:rsidRPr="006E742E">
        <w:tab/>
        <w:t>wierzyciela</w:t>
      </w:r>
      <w:r>
        <w:t xml:space="preserve"> </w:t>
      </w:r>
      <w:r w:rsidRPr="006E742E">
        <w:t>o</w:t>
      </w:r>
      <w:r>
        <w:t> </w:t>
      </w:r>
      <w:r w:rsidRPr="006E742E">
        <w:t>wysokości</w:t>
      </w:r>
      <w:r>
        <w:t xml:space="preserve"> </w:t>
      </w:r>
      <w:r w:rsidRPr="006E742E">
        <w:t>kosztów</w:t>
      </w:r>
      <w:r>
        <w:t xml:space="preserve"> </w:t>
      </w:r>
      <w:r w:rsidRPr="006E742E">
        <w:t>egzekucyjnych</w:t>
      </w:r>
      <w:r>
        <w:t xml:space="preserve"> </w:t>
      </w:r>
      <w:r w:rsidRPr="006E742E">
        <w:t>w</w:t>
      </w:r>
      <w:r>
        <w:t> </w:t>
      </w:r>
      <w:r w:rsidRPr="006E742E">
        <w:t>terminie</w:t>
      </w:r>
      <w:r>
        <w:t xml:space="preserve"> </w:t>
      </w:r>
      <w:r w:rsidRPr="006E742E">
        <w:t>miesiąca</w:t>
      </w:r>
      <w:r>
        <w:t xml:space="preserve"> </w:t>
      </w:r>
      <w:r w:rsidRPr="006E742E">
        <w:t>od</w:t>
      </w:r>
      <w:r>
        <w:t xml:space="preserve"> </w:t>
      </w:r>
      <w:r w:rsidRPr="006E742E">
        <w:t>dnia</w:t>
      </w:r>
      <w:r>
        <w:t xml:space="preserve"> </w:t>
      </w:r>
      <w:r w:rsidRPr="006E742E">
        <w:t>doręczenia</w:t>
      </w:r>
      <w:r>
        <w:t xml:space="preserve"> </w:t>
      </w:r>
      <w:r w:rsidRPr="006E742E">
        <w:t>wierzycielowi</w:t>
      </w:r>
      <w:r>
        <w:t xml:space="preserve"> </w:t>
      </w:r>
      <w:r w:rsidRPr="006E742E">
        <w:t>ostatecznego</w:t>
      </w:r>
      <w:r>
        <w:t xml:space="preserve"> </w:t>
      </w:r>
      <w:r w:rsidRPr="006E742E">
        <w:t>postanowienia</w:t>
      </w:r>
      <w:r>
        <w:t xml:space="preserve"> </w:t>
      </w:r>
      <w:r w:rsidRPr="006E742E">
        <w:t>umarzającego</w:t>
      </w:r>
      <w:r>
        <w:t xml:space="preserve"> </w:t>
      </w:r>
      <w:r w:rsidRPr="006E742E">
        <w:t>postępowanie</w:t>
      </w:r>
      <w:r>
        <w:t xml:space="preserve"> </w:t>
      </w:r>
      <w:r w:rsidRPr="006E742E">
        <w:t>egzekucyjne,</w:t>
      </w:r>
      <w:r>
        <w:t xml:space="preserve"> </w:t>
      </w:r>
      <w:r w:rsidRPr="006E742E">
        <w:t>jeżeli</w:t>
      </w:r>
      <w:r>
        <w:t xml:space="preserve"> </w:t>
      </w:r>
      <w:r w:rsidRPr="006E742E">
        <w:t>koszty</w:t>
      </w:r>
      <w:r>
        <w:t xml:space="preserve"> </w:t>
      </w:r>
      <w:r w:rsidRPr="006E742E">
        <w:t>egzekucyjne</w:t>
      </w:r>
      <w:r>
        <w:t xml:space="preserve"> </w:t>
      </w:r>
      <w:r w:rsidRPr="006E742E">
        <w:t>obciążają</w:t>
      </w:r>
      <w:r>
        <w:t xml:space="preserve"> </w:t>
      </w:r>
      <w:r w:rsidRPr="006E742E">
        <w:t>wierzyciela.</w:t>
      </w:r>
      <w:r w:rsidR="0083444C">
        <w:t>”</w:t>
      </w:r>
      <w:r w:rsidRPr="006E742E">
        <w:t>,</w:t>
      </w:r>
    </w:p>
    <w:p w:rsidR="006832B8" w:rsidRDefault="00DF6E79" w:rsidP="00DF6E79">
      <w:pPr>
        <w:pStyle w:val="LITlitera"/>
      </w:pPr>
      <w:r w:rsidRPr="006E742E">
        <w:t>c)</w:t>
      </w:r>
      <w:r w:rsidRPr="006E742E">
        <w:tab/>
        <w:t>w</w:t>
      </w:r>
      <w:r>
        <w:t xml:space="preserve"> § </w:t>
      </w:r>
      <w:r w:rsidRPr="00DF6E79">
        <w:t>7</w:t>
      </w:r>
      <w:r>
        <w:t xml:space="preserve"> zdanie</w:t>
      </w:r>
      <w:r w:rsidRPr="00DF6E79">
        <w:t xml:space="preserve"> pierwsze otrzymuje brzmienie:</w:t>
      </w:r>
    </w:p>
    <w:p w:rsidR="00DF6E79" w:rsidRPr="006E742E" w:rsidRDefault="0083444C" w:rsidP="006832B8">
      <w:pPr>
        <w:pStyle w:val="ZLITFRAGzmlitfragmentunpzdanialiter"/>
      </w:pPr>
      <w:r>
        <w:t>„</w:t>
      </w:r>
      <w:r w:rsidR="00DF6E79" w:rsidRPr="006E742E">
        <w:t>Organ</w:t>
      </w:r>
      <w:r w:rsidR="00DF6E79">
        <w:t xml:space="preserve"> </w:t>
      </w:r>
      <w:r w:rsidR="00DF6E79" w:rsidRPr="006E742E">
        <w:t>egzekucyjny</w:t>
      </w:r>
      <w:r w:rsidR="00DF6E79">
        <w:t xml:space="preserve"> </w:t>
      </w:r>
      <w:r w:rsidR="00DF6E79" w:rsidRPr="006E742E">
        <w:t>wydaje</w:t>
      </w:r>
      <w:r w:rsidR="00DF6E79">
        <w:t xml:space="preserve"> </w:t>
      </w:r>
      <w:r w:rsidR="00DF6E79" w:rsidRPr="006E742E">
        <w:t>postanowienie</w:t>
      </w:r>
      <w:r w:rsidR="00DF6E79">
        <w:t xml:space="preserve"> </w:t>
      </w:r>
      <w:r w:rsidR="00DF6E79" w:rsidRPr="006E742E">
        <w:t>w</w:t>
      </w:r>
      <w:r w:rsidR="00DF6E79">
        <w:t> </w:t>
      </w:r>
      <w:r w:rsidR="00DF6E79" w:rsidRPr="006E742E">
        <w:t>sprawie</w:t>
      </w:r>
      <w:r w:rsidR="00DF6E79">
        <w:t xml:space="preserve"> </w:t>
      </w:r>
      <w:r w:rsidR="00DF6E79" w:rsidRPr="006E742E">
        <w:t>kosztów</w:t>
      </w:r>
      <w:r w:rsidR="00DF6E79">
        <w:t xml:space="preserve"> </w:t>
      </w:r>
      <w:r w:rsidR="00DF6E79" w:rsidRPr="006E742E">
        <w:t>egzekucyjnych</w:t>
      </w:r>
      <w:r w:rsidR="00DF6E79">
        <w:t xml:space="preserve"> </w:t>
      </w:r>
      <w:r w:rsidR="00DF6E79" w:rsidRPr="006E742E">
        <w:t>na</w:t>
      </w:r>
      <w:r w:rsidR="00DF6E79">
        <w:t xml:space="preserve"> </w:t>
      </w:r>
      <w:r w:rsidR="00DF6E79" w:rsidRPr="006E742E">
        <w:t>wniosek</w:t>
      </w:r>
      <w:r w:rsidR="00DF6E79">
        <w:t xml:space="preserve"> </w:t>
      </w:r>
      <w:r w:rsidR="00DF6E79" w:rsidRPr="006E742E">
        <w:t>wierzyciela</w:t>
      </w:r>
      <w:r w:rsidR="00DF6E79">
        <w:t xml:space="preserve"> </w:t>
      </w:r>
      <w:r w:rsidR="00DF6E79" w:rsidRPr="006E742E">
        <w:t>lub</w:t>
      </w:r>
      <w:r w:rsidR="00DF6E79">
        <w:t xml:space="preserve"> </w:t>
      </w:r>
      <w:r w:rsidR="00DF6E79" w:rsidRPr="006E742E">
        <w:t>z</w:t>
      </w:r>
      <w:r w:rsidR="00DF6E79" w:rsidRPr="006E742E">
        <w:t>o</w:t>
      </w:r>
      <w:r w:rsidR="00DF6E79" w:rsidRPr="006E742E">
        <w:t>bowiązanego,</w:t>
      </w:r>
      <w:r w:rsidR="00DF6E79">
        <w:t xml:space="preserve"> </w:t>
      </w:r>
      <w:r w:rsidR="00DF6E79" w:rsidRPr="006E742E">
        <w:t>złożony</w:t>
      </w:r>
      <w:r w:rsidR="00DF6E79">
        <w:t xml:space="preserve"> </w:t>
      </w:r>
      <w:r w:rsidR="00DF6E79" w:rsidRPr="006E742E">
        <w:t>w</w:t>
      </w:r>
      <w:r w:rsidR="00DF6E79">
        <w:t> </w:t>
      </w:r>
      <w:r w:rsidR="00DF6E79" w:rsidRPr="006E742E">
        <w:t>terminie</w:t>
      </w:r>
      <w:r w:rsidR="00DF6E79">
        <w:t xml:space="preserve"> </w:t>
      </w:r>
      <w:r w:rsidR="00DF6E79" w:rsidRPr="006E742E">
        <w:t>14</w:t>
      </w:r>
      <w:r w:rsidR="00DF6E79">
        <w:t> </w:t>
      </w:r>
      <w:r w:rsidR="00DF6E79" w:rsidRPr="006E742E">
        <w:t>dni</w:t>
      </w:r>
      <w:r w:rsidR="00DF6E79">
        <w:t xml:space="preserve"> </w:t>
      </w:r>
      <w:r w:rsidR="00DF6E79" w:rsidRPr="006E742E">
        <w:t>od</w:t>
      </w:r>
      <w:r w:rsidR="00DF6E79">
        <w:t xml:space="preserve"> </w:t>
      </w:r>
      <w:r w:rsidR="00DF6E79" w:rsidRPr="006E742E">
        <w:t>dnia</w:t>
      </w:r>
      <w:r w:rsidR="00DF6E79">
        <w:t xml:space="preserve"> </w:t>
      </w:r>
      <w:r w:rsidR="00DF6E79" w:rsidRPr="006E742E">
        <w:t>doręczenia</w:t>
      </w:r>
      <w:r w:rsidR="00DF6E79">
        <w:t xml:space="preserve"> </w:t>
      </w:r>
      <w:r w:rsidR="00DF6E79" w:rsidRPr="006E742E">
        <w:t>zawiadomienia</w:t>
      </w:r>
      <w:r w:rsidR="00DF6E79">
        <w:t xml:space="preserve"> </w:t>
      </w:r>
      <w:r w:rsidR="00DF6E79" w:rsidRPr="006E742E">
        <w:t>o</w:t>
      </w:r>
      <w:r w:rsidR="00DF6E79">
        <w:t> </w:t>
      </w:r>
      <w:r w:rsidR="00DF6E79" w:rsidRPr="006E742E">
        <w:t>wysokości</w:t>
      </w:r>
      <w:r w:rsidR="00DF6E79">
        <w:t xml:space="preserve"> </w:t>
      </w:r>
      <w:r w:rsidR="00DF6E79" w:rsidRPr="006E742E">
        <w:t>kosztów</w:t>
      </w:r>
      <w:r w:rsidR="00DF6E79">
        <w:t xml:space="preserve"> </w:t>
      </w:r>
      <w:r w:rsidR="00DF6E79" w:rsidRPr="006E742E">
        <w:t>egzekucy</w:t>
      </w:r>
      <w:r w:rsidR="00DF6E79" w:rsidRPr="006E742E">
        <w:t>j</w:t>
      </w:r>
      <w:r w:rsidR="00DF6E79" w:rsidRPr="006E742E">
        <w:t>nych,</w:t>
      </w:r>
      <w:r w:rsidR="00DF6E79">
        <w:t xml:space="preserve"> </w:t>
      </w:r>
      <w:r w:rsidR="00DF6E79" w:rsidRPr="006E742E">
        <w:t>o</w:t>
      </w:r>
      <w:r w:rsidR="00DF6E79">
        <w:t> </w:t>
      </w:r>
      <w:r w:rsidR="00DF6E79" w:rsidRPr="006E742E">
        <w:t>którym</w:t>
      </w:r>
      <w:r w:rsidR="00DF6E79">
        <w:t xml:space="preserve"> </w:t>
      </w:r>
      <w:r w:rsidR="00DF6E79" w:rsidRPr="006E742E">
        <w:t>mowa</w:t>
      </w:r>
      <w:r w:rsidR="00DF6E79">
        <w:t xml:space="preserve"> </w:t>
      </w:r>
      <w:r w:rsidR="00DF6E79" w:rsidRPr="006E742E">
        <w:t>w</w:t>
      </w:r>
      <w:r w:rsidR="00DF6E79">
        <w:t> § </w:t>
      </w:r>
      <w:r w:rsidR="00DF6E79" w:rsidRPr="006E742E">
        <w:t>6a.</w:t>
      </w:r>
      <w:r>
        <w:t>”</w:t>
      </w:r>
      <w:r w:rsidR="00DF6E79" w:rsidRPr="006E742E">
        <w:t>,</w:t>
      </w:r>
    </w:p>
    <w:p w:rsidR="00DF6E79" w:rsidRPr="006E742E" w:rsidRDefault="00DF6E79" w:rsidP="00DF6E79">
      <w:pPr>
        <w:pStyle w:val="LITlitera"/>
      </w:pPr>
      <w:r w:rsidRPr="006E742E">
        <w:t>d)</w:t>
      </w:r>
      <w:r w:rsidRPr="006E742E">
        <w:tab/>
        <w:t>uchyla</w:t>
      </w:r>
      <w:r>
        <w:t xml:space="preserve"> </w:t>
      </w:r>
      <w:r w:rsidRPr="006E742E">
        <w:t>się</w:t>
      </w:r>
      <w:r>
        <w:t xml:space="preserve"> § </w:t>
      </w:r>
      <w:r w:rsidRPr="006E742E">
        <w:t>8;</w:t>
      </w:r>
    </w:p>
    <w:p w:rsidR="00DF6E79" w:rsidRPr="00DF6E79" w:rsidRDefault="00DF6E79" w:rsidP="0083444C">
      <w:pPr>
        <w:pStyle w:val="PKTpunkt"/>
        <w:keepNext/>
      </w:pPr>
      <w:r w:rsidRPr="006E742E">
        <w:t>1</w:t>
      </w:r>
      <w:r w:rsidRPr="00DF6E79">
        <w:t>5)</w:t>
      </w:r>
      <w:r w:rsidRPr="00DF6E79">
        <w:tab/>
        <w:t>w</w:t>
      </w:r>
      <w:r>
        <w:t xml:space="preserve"> art. </w:t>
      </w:r>
      <w:r w:rsidRPr="00DF6E79">
        <w:t>66</w:t>
      </w:r>
      <w:r>
        <w:t xml:space="preserve"> w § </w:t>
      </w:r>
      <w:r w:rsidRPr="00DF6E79">
        <w:t>4</w:t>
      </w:r>
      <w:r>
        <w:t xml:space="preserve"> pkt </w:t>
      </w:r>
      <w:r w:rsidRPr="00DF6E79">
        <w:t>3</w:t>
      </w:r>
      <w:r>
        <w:t> </w:t>
      </w:r>
      <w:r w:rsidRPr="00DF6E79">
        <w:t>otrzymuje brzmienie:</w:t>
      </w:r>
    </w:p>
    <w:p w:rsidR="00DF6E79" w:rsidRPr="006E742E" w:rsidRDefault="0083444C" w:rsidP="008366E0">
      <w:pPr>
        <w:pStyle w:val="ZPKTzmpktartykuempunktem"/>
        <w:spacing w:before="120"/>
        <w:ind w:left="902" w:hanging="482"/>
      </w:pPr>
      <w:r>
        <w:t>„</w:t>
      </w:r>
      <w:r w:rsidR="00DF6E79" w:rsidRPr="006E742E">
        <w:t>3)</w:t>
      </w:r>
      <w:r w:rsidR="00DF6E79" w:rsidRPr="006E742E">
        <w:tab/>
        <w:t>należności</w:t>
      </w:r>
      <w:r w:rsidR="00DF6E79">
        <w:t xml:space="preserve"> </w:t>
      </w:r>
      <w:r w:rsidR="00DF6E79" w:rsidRPr="006E742E">
        <w:t>dochodzonych</w:t>
      </w:r>
      <w:r w:rsidR="00DF6E79">
        <w:t xml:space="preserve"> </w:t>
      </w:r>
      <w:r w:rsidR="00DF6E79" w:rsidRPr="006E742E">
        <w:t>na</w:t>
      </w:r>
      <w:r w:rsidR="00DF6E79">
        <w:t xml:space="preserve"> </w:t>
      </w:r>
      <w:r w:rsidR="00DF6E79" w:rsidRPr="006E742E">
        <w:t>podstawie</w:t>
      </w:r>
      <w:r w:rsidR="00DF6E79">
        <w:t xml:space="preserve"> </w:t>
      </w:r>
      <w:r w:rsidR="00DF6E79" w:rsidRPr="006E742E">
        <w:t>tytułu</w:t>
      </w:r>
      <w:r w:rsidR="00DF6E79">
        <w:t xml:space="preserve"> </w:t>
      </w:r>
      <w:r w:rsidR="00DF6E79" w:rsidRPr="006E742E">
        <w:t>wykonawczego</w:t>
      </w:r>
      <w:r w:rsidR="00DF6E79">
        <w:t xml:space="preserve"> </w:t>
      </w:r>
      <w:r w:rsidR="00DF6E79" w:rsidRPr="006E742E">
        <w:t>wystawionego</w:t>
      </w:r>
      <w:r w:rsidR="00DF6E79">
        <w:t xml:space="preserve"> </w:t>
      </w:r>
      <w:r w:rsidR="00DF6E79" w:rsidRPr="006E742E">
        <w:t>przez</w:t>
      </w:r>
      <w:r w:rsidR="00DF6E79">
        <w:t xml:space="preserve"> </w:t>
      </w:r>
      <w:r w:rsidR="00DF6E79" w:rsidRPr="006E742E">
        <w:t>naczelnika</w:t>
      </w:r>
      <w:r w:rsidR="00DF6E79">
        <w:t xml:space="preserve"> </w:t>
      </w:r>
      <w:r w:rsidR="00DF6E79" w:rsidRPr="006E742E">
        <w:t>urzędu</w:t>
      </w:r>
      <w:r w:rsidR="00DF6E79">
        <w:t xml:space="preserve"> </w:t>
      </w:r>
      <w:r w:rsidR="00DF6E79" w:rsidRPr="006E742E">
        <w:t>skarb</w:t>
      </w:r>
      <w:r w:rsidR="00DF6E79" w:rsidRPr="006E742E">
        <w:t>o</w:t>
      </w:r>
      <w:r w:rsidR="00DF6E79" w:rsidRPr="006E742E">
        <w:t>wego</w:t>
      </w:r>
      <w:r w:rsidR="00DF6E79">
        <w:t xml:space="preserve"> </w:t>
      </w:r>
      <w:r w:rsidR="00DF6E79" w:rsidRPr="006E742E">
        <w:t>albo</w:t>
      </w:r>
      <w:r w:rsidR="00DF6E79">
        <w:t xml:space="preserve"> </w:t>
      </w:r>
      <w:r w:rsidR="00DF6E79" w:rsidRPr="006E742E">
        <w:t>dyrektora</w:t>
      </w:r>
      <w:r w:rsidR="00DF6E79">
        <w:t xml:space="preserve"> </w:t>
      </w:r>
      <w:r w:rsidR="00DF6E79" w:rsidRPr="006E742E">
        <w:t>izby</w:t>
      </w:r>
      <w:r w:rsidR="00DF6E79">
        <w:t xml:space="preserve"> </w:t>
      </w:r>
      <w:r w:rsidR="00DF6E79" w:rsidRPr="006E742E">
        <w:t>celnej;</w:t>
      </w:r>
      <w:r>
        <w:t>”</w:t>
      </w:r>
      <w:r w:rsidR="00DF6E79" w:rsidRPr="006E742E">
        <w:t>;</w:t>
      </w:r>
    </w:p>
    <w:p w:rsidR="00DF6E79" w:rsidRPr="00DF6E79" w:rsidRDefault="00DF6E79" w:rsidP="0083444C">
      <w:pPr>
        <w:pStyle w:val="PKTpunkt"/>
        <w:keepNext/>
      </w:pPr>
      <w:r w:rsidRPr="006E742E">
        <w:t>1</w:t>
      </w:r>
      <w:r w:rsidRPr="00DF6E79">
        <w:t>6)</w:t>
      </w:r>
      <w:r w:rsidRPr="00DF6E79">
        <w:tab/>
        <w:t>w</w:t>
      </w:r>
      <w:r>
        <w:t xml:space="preserve"> art. </w:t>
      </w:r>
      <w:r w:rsidRPr="00DF6E79">
        <w:t>107</w:t>
      </w:r>
      <w:r>
        <w:t xml:space="preserve"> § </w:t>
      </w:r>
      <w:r w:rsidRPr="00DF6E79">
        <w:t>2b otrzymuje brzmienie:</w:t>
      </w:r>
    </w:p>
    <w:p w:rsidR="00DF6E79" w:rsidRPr="006E742E" w:rsidRDefault="0083444C" w:rsidP="008366E0">
      <w:pPr>
        <w:pStyle w:val="ZUSTzmustartykuempunktem"/>
        <w:spacing w:before="120"/>
        <w:ind w:firstLine="482"/>
      </w:pPr>
      <w:r>
        <w:t>„</w:t>
      </w:r>
      <w:r w:rsidR="00DF6E79" w:rsidRPr="006E742E">
        <w:t>§</w:t>
      </w:r>
      <w:r w:rsidR="00DF6E79">
        <w:t> </w:t>
      </w:r>
      <w:r w:rsidR="00DF6E79" w:rsidRPr="006E742E">
        <w:t>2b.</w:t>
      </w:r>
      <w:r w:rsidR="00DF6E79">
        <w:t> </w:t>
      </w:r>
      <w:r w:rsidR="00DF6E79" w:rsidRPr="006E742E">
        <w:t>W</w:t>
      </w:r>
      <w:r w:rsidR="00DF6E79">
        <w:t> </w:t>
      </w:r>
      <w:r w:rsidR="00DF6E79" w:rsidRPr="006E742E">
        <w:t>sprawie</w:t>
      </w:r>
      <w:r w:rsidR="00DF6E79">
        <w:t xml:space="preserve"> </w:t>
      </w:r>
      <w:r w:rsidR="00DF6E79" w:rsidRPr="006E742E">
        <w:t>skargi</w:t>
      </w:r>
      <w:r w:rsidR="00DF6E79">
        <w:t xml:space="preserve"> </w:t>
      </w:r>
      <w:r w:rsidR="00DF6E79" w:rsidRPr="006E742E">
        <w:t>na</w:t>
      </w:r>
      <w:r w:rsidR="00DF6E79">
        <w:t xml:space="preserve"> </w:t>
      </w:r>
      <w:r w:rsidR="00DF6E79" w:rsidRPr="006E742E">
        <w:t>naruszenie</w:t>
      </w:r>
      <w:r w:rsidR="00DF6E79">
        <w:t xml:space="preserve"> </w:t>
      </w:r>
      <w:r w:rsidR="00DF6E79" w:rsidRPr="006E742E">
        <w:t>przepisów</w:t>
      </w:r>
      <w:r w:rsidR="00DF6E79">
        <w:t xml:space="preserve"> </w:t>
      </w:r>
      <w:r w:rsidR="00DF6E79" w:rsidRPr="006E742E">
        <w:t>o</w:t>
      </w:r>
      <w:r w:rsidR="00DF6E79">
        <w:t> </w:t>
      </w:r>
      <w:r w:rsidR="00DF6E79" w:rsidRPr="006E742E">
        <w:t>przeprowadzaniu</w:t>
      </w:r>
      <w:r w:rsidR="00DF6E79">
        <w:t xml:space="preserve"> </w:t>
      </w:r>
      <w:r w:rsidR="00DF6E79" w:rsidRPr="006E742E">
        <w:t>licytacji</w:t>
      </w:r>
      <w:r w:rsidR="00DF6E79">
        <w:t xml:space="preserve"> </w:t>
      </w:r>
      <w:r w:rsidR="00DF6E79" w:rsidRPr="006E742E">
        <w:t>postanowienie</w:t>
      </w:r>
      <w:r w:rsidR="00DF6E79">
        <w:t xml:space="preserve"> </w:t>
      </w:r>
      <w:r w:rsidR="00DF6E79" w:rsidRPr="006E742E">
        <w:t>wydaje</w:t>
      </w:r>
      <w:r w:rsidR="00DF6E79">
        <w:t xml:space="preserve"> </w:t>
      </w:r>
      <w:r w:rsidR="00DF6E79" w:rsidRPr="006E742E">
        <w:t>organ</w:t>
      </w:r>
      <w:r w:rsidR="00DF6E79">
        <w:t xml:space="preserve"> </w:t>
      </w:r>
      <w:r w:rsidR="00DF6E79" w:rsidRPr="006E742E">
        <w:t>e</w:t>
      </w:r>
      <w:r w:rsidR="00DF6E79" w:rsidRPr="006E742E">
        <w:t>g</w:t>
      </w:r>
      <w:r w:rsidR="00DF6E79" w:rsidRPr="006E742E">
        <w:t>zekucyjny.</w:t>
      </w:r>
      <w:r w:rsidR="00DF6E79">
        <w:t xml:space="preserve"> </w:t>
      </w:r>
      <w:r w:rsidR="00DF6E79" w:rsidRPr="006E742E">
        <w:t>Na</w:t>
      </w:r>
      <w:r w:rsidR="00DF6E79">
        <w:t xml:space="preserve"> </w:t>
      </w:r>
      <w:r w:rsidR="00DF6E79" w:rsidRPr="006E742E">
        <w:t>postanowienie</w:t>
      </w:r>
      <w:r w:rsidR="00DF6E79">
        <w:t xml:space="preserve"> </w:t>
      </w:r>
      <w:r w:rsidR="00DF6E79" w:rsidRPr="006E742E">
        <w:t>organu</w:t>
      </w:r>
      <w:r w:rsidR="00DF6E79">
        <w:t xml:space="preserve"> </w:t>
      </w:r>
      <w:r w:rsidR="00DF6E79" w:rsidRPr="006E742E">
        <w:t>egzekucyjnego</w:t>
      </w:r>
      <w:r w:rsidR="00DF6E79">
        <w:t xml:space="preserve"> </w:t>
      </w:r>
      <w:r w:rsidR="00DF6E79" w:rsidRPr="006E742E">
        <w:t>oddalające</w:t>
      </w:r>
      <w:r w:rsidR="00DF6E79">
        <w:t xml:space="preserve"> </w:t>
      </w:r>
      <w:r w:rsidR="00DF6E79" w:rsidRPr="006E742E">
        <w:t>skargę</w:t>
      </w:r>
      <w:r w:rsidR="00DF6E79">
        <w:t xml:space="preserve"> </w:t>
      </w:r>
      <w:r w:rsidR="00DF6E79" w:rsidRPr="006E742E">
        <w:t>służy</w:t>
      </w:r>
      <w:r w:rsidR="00DF6E79">
        <w:t xml:space="preserve"> </w:t>
      </w:r>
      <w:r w:rsidR="00DF6E79" w:rsidRPr="006E742E">
        <w:t>zażalenie.</w:t>
      </w:r>
      <w:r>
        <w:t>”</w:t>
      </w:r>
      <w:r w:rsidR="00DF6E79" w:rsidRPr="006E742E">
        <w:t>;</w:t>
      </w:r>
    </w:p>
    <w:p w:rsidR="00DF6E79" w:rsidRPr="00DF6E79" w:rsidRDefault="00DF6E79" w:rsidP="0083444C">
      <w:pPr>
        <w:pStyle w:val="PKTpunkt"/>
        <w:keepNext/>
      </w:pPr>
      <w:r w:rsidRPr="00F03F60">
        <w:t>1</w:t>
      </w:r>
      <w:r w:rsidRPr="00DF6E79">
        <w:t>7)</w:t>
      </w:r>
      <w:r>
        <w:tab/>
      </w:r>
      <w:r w:rsidRPr="00DF6E79">
        <w:t>po</w:t>
      </w:r>
      <w:r>
        <w:t xml:space="preserve"> art. </w:t>
      </w:r>
      <w:r w:rsidRPr="00DF6E79">
        <w:t>107d dodaje się</w:t>
      </w:r>
      <w:r>
        <w:t xml:space="preserve"> art. </w:t>
      </w:r>
      <w:r w:rsidRPr="00DF6E79">
        <w:t>107e w</w:t>
      </w:r>
      <w:r>
        <w:t> </w:t>
      </w:r>
      <w:r w:rsidRPr="00DF6E79">
        <w:t>brzmieniu:</w:t>
      </w:r>
    </w:p>
    <w:p w:rsidR="00DF6E79" w:rsidRPr="00F03F60" w:rsidRDefault="0083444C" w:rsidP="008366E0">
      <w:pPr>
        <w:pStyle w:val="ZARTzmartartykuempunktem"/>
        <w:ind w:firstLine="482"/>
      </w:pPr>
      <w:r>
        <w:t>„</w:t>
      </w:r>
      <w:r w:rsidR="00DF6E79" w:rsidRPr="00F03F60">
        <w:t>Art.</w:t>
      </w:r>
      <w:r w:rsidR="00DF6E79">
        <w:t> </w:t>
      </w:r>
      <w:r w:rsidR="00DF6E79" w:rsidRPr="00F03F60">
        <w:t>107e.</w:t>
      </w:r>
      <w:r w:rsidR="00DF6E79">
        <w:t xml:space="preserve"> § </w:t>
      </w:r>
      <w:r w:rsidR="00DF6E79" w:rsidRPr="00F03F60">
        <w:t>1.</w:t>
      </w:r>
      <w:r w:rsidR="00DF6E79">
        <w:t xml:space="preserve"> </w:t>
      </w:r>
      <w:r w:rsidR="00DF6E79" w:rsidRPr="00F03F60">
        <w:t>Licytacja</w:t>
      </w:r>
      <w:r w:rsidR="00DF6E79">
        <w:t xml:space="preserve"> </w:t>
      </w:r>
      <w:r w:rsidR="00DF6E79" w:rsidRPr="00F03F60">
        <w:t>publiczna</w:t>
      </w:r>
      <w:r w:rsidR="00DF6E79">
        <w:t xml:space="preserve"> </w:t>
      </w:r>
      <w:r w:rsidR="00DF6E79" w:rsidRPr="00F03F60">
        <w:t>może</w:t>
      </w:r>
      <w:r w:rsidR="00DF6E79">
        <w:t xml:space="preserve"> </w:t>
      </w:r>
      <w:r w:rsidR="00DF6E79" w:rsidRPr="00F03F60">
        <w:t>odbywać</w:t>
      </w:r>
      <w:r w:rsidR="00DF6E79">
        <w:t xml:space="preserve"> </w:t>
      </w:r>
      <w:r w:rsidR="00DF6E79" w:rsidRPr="00F03F60">
        <w:t>się</w:t>
      </w:r>
      <w:r w:rsidR="00DF6E79">
        <w:t xml:space="preserve"> </w:t>
      </w:r>
      <w:r w:rsidR="00DF6E79" w:rsidRPr="00F03F60">
        <w:t>w</w:t>
      </w:r>
      <w:r w:rsidR="00DF6E79">
        <w:t> </w:t>
      </w:r>
      <w:r w:rsidR="00DF6E79" w:rsidRPr="00F03F60">
        <w:t>formie</w:t>
      </w:r>
      <w:r w:rsidR="00DF6E79">
        <w:t xml:space="preserve"> </w:t>
      </w:r>
      <w:r w:rsidR="00DF6E79" w:rsidRPr="00F03F60">
        <w:t>elektronicznej</w:t>
      </w:r>
      <w:r w:rsidR="00DF6E79">
        <w:t xml:space="preserve"> </w:t>
      </w:r>
      <w:r w:rsidR="00DF6E79" w:rsidRPr="00F03F60">
        <w:t>(licytacja</w:t>
      </w:r>
      <w:r w:rsidR="00DF6E79">
        <w:t xml:space="preserve"> </w:t>
      </w:r>
      <w:r w:rsidR="00DF6E79" w:rsidRPr="00F03F60">
        <w:t>elektroniczna).</w:t>
      </w:r>
    </w:p>
    <w:p w:rsidR="00DF6E79" w:rsidRPr="00F03F60" w:rsidRDefault="00DF6E79" w:rsidP="008366E0">
      <w:pPr>
        <w:pStyle w:val="ZUSTzmustartykuempunktem"/>
        <w:keepNext/>
        <w:spacing w:before="120"/>
        <w:ind w:firstLine="482"/>
      </w:pPr>
      <w:r w:rsidRPr="00F03F60">
        <w:t>§</w:t>
      </w:r>
      <w:r>
        <w:t> </w:t>
      </w:r>
      <w:r w:rsidRPr="00F03F60">
        <w:t>2.</w:t>
      </w:r>
      <w:r>
        <w:t> </w:t>
      </w:r>
      <w:r w:rsidRPr="00F03F60">
        <w:t>Licytacja</w:t>
      </w:r>
      <w:r>
        <w:t xml:space="preserve"> </w:t>
      </w:r>
      <w:r w:rsidRPr="00F03F60">
        <w:t>elektroniczna</w:t>
      </w:r>
      <w:r>
        <w:t xml:space="preserve"> </w:t>
      </w:r>
      <w:r w:rsidRPr="00F03F60">
        <w:t>odbywa</w:t>
      </w:r>
      <w:r>
        <w:t xml:space="preserve"> </w:t>
      </w:r>
      <w:r w:rsidRPr="00F03F60">
        <w:t>się</w:t>
      </w:r>
      <w:r>
        <w:t xml:space="preserve"> </w:t>
      </w:r>
      <w:r w:rsidRPr="00F03F60">
        <w:t>za</w:t>
      </w:r>
      <w:r>
        <w:t xml:space="preserve"> </w:t>
      </w:r>
      <w:r w:rsidRPr="00F03F60">
        <w:t>pośrednictwem</w:t>
      </w:r>
      <w:r>
        <w:t xml:space="preserve"> </w:t>
      </w:r>
      <w:r w:rsidRPr="00F03F60">
        <w:t>systemu</w:t>
      </w:r>
      <w:r>
        <w:t xml:space="preserve"> </w:t>
      </w:r>
      <w:r w:rsidRPr="00F03F60">
        <w:t>teleinformatycznego</w:t>
      </w:r>
      <w:r>
        <w:t xml:space="preserve"> </w:t>
      </w:r>
      <w:r w:rsidRPr="00F03F60">
        <w:t>prowadzonego</w:t>
      </w:r>
      <w:r>
        <w:t xml:space="preserve"> </w:t>
      </w:r>
      <w:r w:rsidRPr="00F03F60">
        <w:t>przez:</w:t>
      </w:r>
    </w:p>
    <w:p w:rsidR="00DF6E79" w:rsidRPr="00F03F60" w:rsidRDefault="00DF6E79" w:rsidP="008366E0">
      <w:pPr>
        <w:pStyle w:val="ZPKTzmpktartykuempunktem"/>
        <w:spacing w:before="120"/>
        <w:ind w:left="902" w:hanging="482"/>
      </w:pPr>
      <w:r w:rsidRPr="00F03F60">
        <w:t>1)</w:t>
      </w:r>
      <w:r>
        <w:tab/>
      </w:r>
      <w:r w:rsidRPr="00F03F60">
        <w:t>jednostkę</w:t>
      </w:r>
      <w:r>
        <w:t xml:space="preserve"> </w:t>
      </w:r>
      <w:r w:rsidRPr="00F03F60">
        <w:t>podległą</w:t>
      </w:r>
      <w:r>
        <w:t xml:space="preserve"> </w:t>
      </w:r>
      <w:r w:rsidRPr="00F03F60">
        <w:t>lub</w:t>
      </w:r>
      <w:r>
        <w:t xml:space="preserve"> </w:t>
      </w:r>
      <w:r w:rsidRPr="00F03F60">
        <w:t>nadzorowaną</w:t>
      </w:r>
      <w:r>
        <w:t xml:space="preserve"> </w:t>
      </w:r>
      <w:r w:rsidRPr="00F03F60">
        <w:t>przez</w:t>
      </w:r>
      <w:r>
        <w:t xml:space="preserve"> </w:t>
      </w:r>
      <w:r w:rsidRPr="00F03F60">
        <w:t>ministra</w:t>
      </w:r>
      <w:r>
        <w:t xml:space="preserve"> </w:t>
      </w:r>
      <w:r w:rsidRPr="00F03F60">
        <w:t>właściwego</w:t>
      </w:r>
      <w:r>
        <w:t xml:space="preserve"> </w:t>
      </w:r>
      <w:r w:rsidRPr="00F03F60">
        <w:t>do</w:t>
      </w:r>
      <w:r>
        <w:t xml:space="preserve"> </w:t>
      </w:r>
      <w:r w:rsidRPr="00F03F60">
        <w:t>spraw</w:t>
      </w:r>
      <w:r>
        <w:t xml:space="preserve"> </w:t>
      </w:r>
      <w:r w:rsidRPr="00F03F60">
        <w:t>finansów</w:t>
      </w:r>
      <w:r>
        <w:t xml:space="preserve"> </w:t>
      </w:r>
      <w:r w:rsidRPr="00F03F60">
        <w:t>publicznych;</w:t>
      </w:r>
    </w:p>
    <w:p w:rsidR="00DF6E79" w:rsidRPr="00F03F60" w:rsidRDefault="00DF6E79" w:rsidP="008366E0">
      <w:pPr>
        <w:pStyle w:val="ZPKTzmpktartykuempunktem"/>
        <w:spacing w:before="120"/>
        <w:ind w:left="902" w:hanging="482"/>
      </w:pPr>
      <w:r w:rsidRPr="00F03F60">
        <w:t>2)</w:t>
      </w:r>
      <w:r>
        <w:tab/>
      </w:r>
      <w:r w:rsidRPr="00F03F60">
        <w:t>podmiot</w:t>
      </w:r>
      <w:r>
        <w:t xml:space="preserve"> </w:t>
      </w:r>
      <w:r w:rsidRPr="00F03F60">
        <w:t>wybrany</w:t>
      </w:r>
      <w:r>
        <w:t xml:space="preserve"> </w:t>
      </w:r>
      <w:r w:rsidRPr="00F03F60">
        <w:t>przez</w:t>
      </w:r>
      <w:r>
        <w:t xml:space="preserve"> </w:t>
      </w:r>
      <w:r w:rsidRPr="00F03F60">
        <w:t>ministra</w:t>
      </w:r>
      <w:r>
        <w:t xml:space="preserve"> </w:t>
      </w:r>
      <w:r w:rsidRPr="00F03F60">
        <w:t>właściwego</w:t>
      </w:r>
      <w:r>
        <w:t xml:space="preserve"> </w:t>
      </w:r>
      <w:r w:rsidRPr="00F03F60">
        <w:t>do</w:t>
      </w:r>
      <w:r>
        <w:t xml:space="preserve"> </w:t>
      </w:r>
      <w:r w:rsidRPr="00F03F60">
        <w:t>spraw</w:t>
      </w:r>
      <w:r>
        <w:t xml:space="preserve"> </w:t>
      </w:r>
      <w:r w:rsidRPr="00F03F60">
        <w:t>finansów</w:t>
      </w:r>
      <w:r>
        <w:t xml:space="preserve"> </w:t>
      </w:r>
      <w:r w:rsidRPr="00F03F60">
        <w:t>publicznych</w:t>
      </w:r>
      <w:r>
        <w:t xml:space="preserve"> </w:t>
      </w:r>
      <w:r w:rsidRPr="00F03F60">
        <w:t>w</w:t>
      </w:r>
      <w:r>
        <w:t> </w:t>
      </w:r>
      <w:r w:rsidRPr="00F03F60">
        <w:t>trybie</w:t>
      </w:r>
      <w:r>
        <w:t xml:space="preserve"> </w:t>
      </w:r>
      <w:r w:rsidRPr="00F03F60">
        <w:t>przepisów</w:t>
      </w:r>
      <w:r>
        <w:t xml:space="preserve"> </w:t>
      </w:r>
      <w:r w:rsidRPr="00F03F60">
        <w:t>o</w:t>
      </w:r>
      <w:r>
        <w:t> </w:t>
      </w:r>
      <w:r w:rsidRPr="00F03F60">
        <w:t>zamówieniach</w:t>
      </w:r>
      <w:r>
        <w:t xml:space="preserve"> </w:t>
      </w:r>
      <w:r w:rsidRPr="00F03F60">
        <w:t>publicznych.</w:t>
      </w:r>
    </w:p>
    <w:p w:rsidR="00DF6E79" w:rsidRPr="00F03F60" w:rsidRDefault="00DF6E79" w:rsidP="008366E0">
      <w:pPr>
        <w:pStyle w:val="ZUSTzmustartykuempunktem"/>
        <w:spacing w:before="120"/>
        <w:ind w:firstLine="482"/>
      </w:pPr>
      <w:r w:rsidRPr="00F03F60">
        <w:t>§</w:t>
      </w:r>
      <w:r>
        <w:t> </w:t>
      </w:r>
      <w:r w:rsidRPr="00F03F60">
        <w:t>3.</w:t>
      </w:r>
      <w:r>
        <w:t> </w:t>
      </w:r>
      <w:r w:rsidRPr="00F03F60">
        <w:t>W</w:t>
      </w:r>
      <w:r>
        <w:t> </w:t>
      </w:r>
      <w:r w:rsidRPr="00F03F60">
        <w:t>przypadku</w:t>
      </w:r>
      <w:r>
        <w:t xml:space="preserve"> </w:t>
      </w:r>
      <w:r w:rsidRPr="00F03F60">
        <w:t>licytacji</w:t>
      </w:r>
      <w:r>
        <w:t xml:space="preserve"> </w:t>
      </w:r>
      <w:r w:rsidRPr="00F03F60">
        <w:t>elektronicznej</w:t>
      </w:r>
      <w:r>
        <w:t xml:space="preserve"> </w:t>
      </w:r>
      <w:r w:rsidRPr="00F03F60">
        <w:t>organy</w:t>
      </w:r>
      <w:r>
        <w:t xml:space="preserve"> </w:t>
      </w:r>
      <w:r w:rsidRPr="00F03F60">
        <w:t>egzekucyjne</w:t>
      </w:r>
      <w:r>
        <w:t xml:space="preserve"> </w:t>
      </w:r>
      <w:r w:rsidRPr="00F03F60">
        <w:t>są</w:t>
      </w:r>
      <w:r>
        <w:t xml:space="preserve"> </w:t>
      </w:r>
      <w:r w:rsidRPr="00F03F60">
        <w:t>uprawnione</w:t>
      </w:r>
      <w:r>
        <w:t xml:space="preserve"> </w:t>
      </w:r>
      <w:r w:rsidRPr="00F03F60">
        <w:t>do</w:t>
      </w:r>
      <w:r>
        <w:t xml:space="preserve"> </w:t>
      </w:r>
      <w:r w:rsidRPr="00F03F60">
        <w:t>przetwarzania</w:t>
      </w:r>
      <w:r>
        <w:t xml:space="preserve"> </w:t>
      </w:r>
      <w:r w:rsidRPr="00F03F60">
        <w:t>danych</w:t>
      </w:r>
      <w:r>
        <w:t xml:space="preserve"> </w:t>
      </w:r>
      <w:r w:rsidRPr="00F03F60">
        <w:t>osob</w:t>
      </w:r>
      <w:r w:rsidRPr="00F03F60">
        <w:t>o</w:t>
      </w:r>
      <w:r w:rsidRPr="00F03F60">
        <w:t>wych</w:t>
      </w:r>
      <w:r>
        <w:t xml:space="preserve"> </w:t>
      </w:r>
      <w:r w:rsidRPr="00F03F60">
        <w:t>zobowiązanego</w:t>
      </w:r>
      <w:r>
        <w:t xml:space="preserve"> </w:t>
      </w:r>
      <w:r w:rsidRPr="00F03F60">
        <w:t>w</w:t>
      </w:r>
      <w:r>
        <w:t> </w:t>
      </w:r>
      <w:r w:rsidRPr="00F03F60">
        <w:t>systemie</w:t>
      </w:r>
      <w:r>
        <w:t xml:space="preserve"> </w:t>
      </w:r>
      <w:r w:rsidRPr="00F03F60">
        <w:t>teleinformatycznym,</w:t>
      </w:r>
      <w:r>
        <w:t xml:space="preserve"> </w:t>
      </w:r>
      <w:r w:rsidRPr="00F03F60">
        <w:t>o</w:t>
      </w:r>
      <w:r>
        <w:t> </w:t>
      </w:r>
      <w:r w:rsidRPr="00F03F60">
        <w:t>którym</w:t>
      </w:r>
      <w:r>
        <w:t xml:space="preserve"> </w:t>
      </w:r>
      <w:r w:rsidRPr="00F03F60">
        <w:t>mowa</w:t>
      </w:r>
      <w:r>
        <w:t xml:space="preserve"> </w:t>
      </w:r>
      <w:r w:rsidRPr="00F03F60">
        <w:t>w</w:t>
      </w:r>
      <w:r>
        <w:t> § </w:t>
      </w:r>
      <w:r w:rsidRPr="00F03F60">
        <w:t>2.</w:t>
      </w:r>
    </w:p>
    <w:p w:rsidR="00DF6E79" w:rsidRPr="00F03F60" w:rsidRDefault="00DF6E79" w:rsidP="008366E0">
      <w:pPr>
        <w:pStyle w:val="ZUSTzmustartykuempunktem"/>
        <w:spacing w:before="120"/>
        <w:ind w:firstLine="482"/>
      </w:pPr>
      <w:r w:rsidRPr="00F03F60">
        <w:t>§</w:t>
      </w:r>
      <w:r>
        <w:t> </w:t>
      </w:r>
      <w:r w:rsidRPr="00F03F60">
        <w:t>4.</w:t>
      </w:r>
      <w:r>
        <w:t> </w:t>
      </w:r>
      <w:r w:rsidRPr="00F03F60">
        <w:t>W</w:t>
      </w:r>
      <w:r>
        <w:t> </w:t>
      </w:r>
      <w:r w:rsidRPr="00F03F60">
        <w:t>przypadku</w:t>
      </w:r>
      <w:r>
        <w:t xml:space="preserve"> </w:t>
      </w:r>
      <w:r w:rsidRPr="00F03F60">
        <w:t>licytacji</w:t>
      </w:r>
      <w:r>
        <w:t xml:space="preserve"> </w:t>
      </w:r>
      <w:r w:rsidRPr="00F03F60">
        <w:t>elektronicznej</w:t>
      </w:r>
      <w:r>
        <w:t xml:space="preserve"> </w:t>
      </w:r>
      <w:r w:rsidRPr="00F03F60">
        <w:t>wadium</w:t>
      </w:r>
      <w:r>
        <w:t xml:space="preserve"> </w:t>
      </w:r>
      <w:r w:rsidRPr="00F03F60">
        <w:t>składa</w:t>
      </w:r>
      <w:r>
        <w:t xml:space="preserve"> </w:t>
      </w:r>
      <w:r w:rsidRPr="00F03F60">
        <w:t>się</w:t>
      </w:r>
      <w:r>
        <w:t xml:space="preserve"> </w:t>
      </w:r>
      <w:r w:rsidRPr="00F03F60">
        <w:t>za</w:t>
      </w:r>
      <w:r>
        <w:t xml:space="preserve"> </w:t>
      </w:r>
      <w:r w:rsidRPr="00F03F60">
        <w:t>pośrednictwem</w:t>
      </w:r>
      <w:r>
        <w:t xml:space="preserve"> </w:t>
      </w:r>
      <w:r w:rsidRPr="00F03F60">
        <w:t>systemu</w:t>
      </w:r>
      <w:r>
        <w:t xml:space="preserve"> </w:t>
      </w:r>
      <w:r w:rsidRPr="00F03F60">
        <w:t>teleinformatycznego.</w:t>
      </w:r>
      <w:r>
        <w:t xml:space="preserve"> </w:t>
      </w:r>
      <w:r w:rsidRPr="00F03F60">
        <w:t>Koszt</w:t>
      </w:r>
      <w:r>
        <w:t xml:space="preserve"> </w:t>
      </w:r>
      <w:r w:rsidRPr="00F03F60">
        <w:t>złożenia</w:t>
      </w:r>
      <w:r>
        <w:t xml:space="preserve"> </w:t>
      </w:r>
      <w:r w:rsidRPr="00F03F60">
        <w:t>wadium</w:t>
      </w:r>
      <w:r>
        <w:t xml:space="preserve"> </w:t>
      </w:r>
      <w:r w:rsidRPr="00F03F60">
        <w:t>za</w:t>
      </w:r>
      <w:r>
        <w:t xml:space="preserve"> </w:t>
      </w:r>
      <w:r w:rsidRPr="00F03F60">
        <w:t>pośrednictwem</w:t>
      </w:r>
      <w:r>
        <w:t xml:space="preserve"> </w:t>
      </w:r>
      <w:r w:rsidRPr="00F03F60">
        <w:t>systemu</w:t>
      </w:r>
      <w:r>
        <w:t xml:space="preserve"> </w:t>
      </w:r>
      <w:r w:rsidRPr="00F03F60">
        <w:t>teleinformatycznego</w:t>
      </w:r>
      <w:r>
        <w:t xml:space="preserve"> </w:t>
      </w:r>
      <w:r w:rsidRPr="00F03F60">
        <w:t>ponosi</w:t>
      </w:r>
      <w:r>
        <w:t xml:space="preserve"> </w:t>
      </w:r>
      <w:r w:rsidRPr="00F03F60">
        <w:t>uczestnik</w:t>
      </w:r>
      <w:r>
        <w:t xml:space="preserve"> </w:t>
      </w:r>
      <w:r w:rsidRPr="00F03F60">
        <w:t>licytacji</w:t>
      </w:r>
      <w:r>
        <w:t xml:space="preserve"> </w:t>
      </w:r>
      <w:r w:rsidRPr="00F03F60">
        <w:t>elektronicznej.</w:t>
      </w:r>
    </w:p>
    <w:p w:rsidR="00DF6E79" w:rsidRPr="00F03F60" w:rsidRDefault="00DF6E79" w:rsidP="008366E0">
      <w:pPr>
        <w:pStyle w:val="ZUSTzmustartykuempunktem"/>
        <w:spacing w:before="120"/>
        <w:ind w:firstLine="482"/>
      </w:pPr>
      <w:r w:rsidRPr="00F03F60">
        <w:t>§</w:t>
      </w:r>
      <w:r>
        <w:t> </w:t>
      </w:r>
      <w:r w:rsidRPr="00F03F60">
        <w:t>5.</w:t>
      </w:r>
      <w:r>
        <w:t> </w:t>
      </w:r>
      <w:r w:rsidRPr="00F03F60">
        <w:t>Cenę</w:t>
      </w:r>
      <w:r>
        <w:t xml:space="preserve"> </w:t>
      </w:r>
      <w:r w:rsidRPr="00F03F60">
        <w:t>nabycia</w:t>
      </w:r>
      <w:r>
        <w:t xml:space="preserve"> </w:t>
      </w:r>
      <w:r w:rsidRPr="00F03F60">
        <w:t>ruchomości</w:t>
      </w:r>
      <w:r>
        <w:t xml:space="preserve"> </w:t>
      </w:r>
      <w:r w:rsidRPr="00F03F60">
        <w:t>uiszcza</w:t>
      </w:r>
      <w:r>
        <w:t xml:space="preserve"> </w:t>
      </w:r>
      <w:r w:rsidRPr="00F03F60">
        <w:t>się</w:t>
      </w:r>
      <w:r>
        <w:t xml:space="preserve"> </w:t>
      </w:r>
      <w:r w:rsidRPr="00F03F60">
        <w:t>za</w:t>
      </w:r>
      <w:r>
        <w:t xml:space="preserve"> </w:t>
      </w:r>
      <w:r w:rsidRPr="00F03F60">
        <w:t>pośrednictwem</w:t>
      </w:r>
      <w:r>
        <w:t xml:space="preserve"> </w:t>
      </w:r>
      <w:r w:rsidRPr="00F03F60">
        <w:t>systemu</w:t>
      </w:r>
      <w:r>
        <w:t xml:space="preserve"> </w:t>
      </w:r>
      <w:r w:rsidRPr="00F03F60">
        <w:t>teleinformatycznego.</w:t>
      </w:r>
      <w:r>
        <w:t xml:space="preserve"> </w:t>
      </w:r>
      <w:r w:rsidRPr="00F03F60">
        <w:t>Koszt</w:t>
      </w:r>
      <w:r>
        <w:t xml:space="preserve"> </w:t>
      </w:r>
      <w:r w:rsidRPr="00F03F60">
        <w:t>uiszczenia</w:t>
      </w:r>
      <w:r>
        <w:t xml:space="preserve"> </w:t>
      </w:r>
      <w:r w:rsidRPr="00F03F60">
        <w:t>ceny</w:t>
      </w:r>
      <w:r>
        <w:t xml:space="preserve"> </w:t>
      </w:r>
      <w:r w:rsidRPr="00F03F60">
        <w:t>za</w:t>
      </w:r>
      <w:r>
        <w:t xml:space="preserve"> </w:t>
      </w:r>
      <w:r w:rsidRPr="00F03F60">
        <w:t>pośrednictwem</w:t>
      </w:r>
      <w:r>
        <w:t xml:space="preserve"> </w:t>
      </w:r>
      <w:r w:rsidRPr="00F03F60">
        <w:t>systemu</w:t>
      </w:r>
      <w:r>
        <w:t xml:space="preserve"> </w:t>
      </w:r>
      <w:r w:rsidRPr="00F03F60">
        <w:t>teleinformatycznego</w:t>
      </w:r>
      <w:r>
        <w:t xml:space="preserve"> </w:t>
      </w:r>
      <w:r w:rsidRPr="00F03F60">
        <w:t>ponosi</w:t>
      </w:r>
      <w:r>
        <w:t xml:space="preserve"> </w:t>
      </w:r>
      <w:r w:rsidRPr="00F03F60">
        <w:t>nabywca.</w:t>
      </w:r>
    </w:p>
    <w:p w:rsidR="00DF6E79" w:rsidRPr="00F03F60" w:rsidRDefault="00DF6E79" w:rsidP="008366E0">
      <w:pPr>
        <w:pStyle w:val="ZUSTzmustartykuempunktem"/>
        <w:spacing w:before="120"/>
        <w:ind w:firstLine="482"/>
      </w:pPr>
      <w:r w:rsidRPr="00F03F60">
        <w:t>§</w:t>
      </w:r>
      <w:r>
        <w:t> </w:t>
      </w:r>
      <w:r w:rsidRPr="00F03F60">
        <w:t>6.</w:t>
      </w:r>
      <w:r>
        <w:t> </w:t>
      </w:r>
      <w:r w:rsidRPr="00F03F60">
        <w:t>Ruchomość</w:t>
      </w:r>
      <w:r>
        <w:t xml:space="preserve"> </w:t>
      </w:r>
      <w:r w:rsidRPr="00F03F60">
        <w:t>nabyta</w:t>
      </w:r>
      <w:r>
        <w:t xml:space="preserve"> </w:t>
      </w:r>
      <w:r w:rsidRPr="00F03F60">
        <w:t>w</w:t>
      </w:r>
      <w:r>
        <w:t> </w:t>
      </w:r>
      <w:r w:rsidRPr="00F03F60">
        <w:t>drodze</w:t>
      </w:r>
      <w:r>
        <w:t xml:space="preserve"> </w:t>
      </w:r>
      <w:r w:rsidRPr="00F03F60">
        <w:t>licytacji</w:t>
      </w:r>
      <w:r>
        <w:t xml:space="preserve"> </w:t>
      </w:r>
      <w:r w:rsidRPr="00F03F60">
        <w:t>elektronicznej</w:t>
      </w:r>
      <w:r>
        <w:t xml:space="preserve"> </w:t>
      </w:r>
      <w:r w:rsidRPr="00F03F60">
        <w:t>może</w:t>
      </w:r>
      <w:r>
        <w:t xml:space="preserve"> </w:t>
      </w:r>
      <w:r w:rsidRPr="00F03F60">
        <w:t>być</w:t>
      </w:r>
      <w:r>
        <w:t xml:space="preserve"> </w:t>
      </w:r>
      <w:r w:rsidRPr="00F03F60">
        <w:t>doręczona</w:t>
      </w:r>
      <w:r>
        <w:t xml:space="preserve"> </w:t>
      </w:r>
      <w:r w:rsidRPr="00F03F60">
        <w:t>nabywcy,</w:t>
      </w:r>
      <w:r>
        <w:t xml:space="preserve"> </w:t>
      </w:r>
      <w:r w:rsidRPr="00F03F60">
        <w:t>na</w:t>
      </w:r>
      <w:r>
        <w:t xml:space="preserve"> </w:t>
      </w:r>
      <w:r w:rsidRPr="00F03F60">
        <w:t>jego</w:t>
      </w:r>
      <w:r>
        <w:t xml:space="preserve"> </w:t>
      </w:r>
      <w:r w:rsidRPr="00F03F60">
        <w:t>wniosek,</w:t>
      </w:r>
      <w:r>
        <w:t xml:space="preserve"> </w:t>
      </w:r>
      <w:r w:rsidRPr="00F03F60">
        <w:t>za</w:t>
      </w:r>
      <w:r>
        <w:t xml:space="preserve"> </w:t>
      </w:r>
      <w:r w:rsidRPr="00F03F60">
        <w:t>pośrednictwem</w:t>
      </w:r>
      <w:r>
        <w:t xml:space="preserve"> </w:t>
      </w:r>
      <w:r w:rsidRPr="00F03F60">
        <w:t>wskazanego</w:t>
      </w:r>
      <w:r>
        <w:t xml:space="preserve"> </w:t>
      </w:r>
      <w:r w:rsidRPr="00F03F60">
        <w:t>przez</w:t>
      </w:r>
      <w:r>
        <w:t xml:space="preserve"> </w:t>
      </w:r>
      <w:r w:rsidRPr="00F03F60">
        <w:t>niego</w:t>
      </w:r>
      <w:r>
        <w:t xml:space="preserve"> </w:t>
      </w:r>
      <w:r w:rsidRPr="00F03F60">
        <w:t>operatora</w:t>
      </w:r>
      <w:r>
        <w:t xml:space="preserve"> </w:t>
      </w:r>
      <w:r w:rsidRPr="00F03F60">
        <w:t>pocztowego</w:t>
      </w:r>
      <w:r>
        <w:t xml:space="preserve"> </w:t>
      </w:r>
      <w:r w:rsidRPr="00F03F60">
        <w:t>w</w:t>
      </w:r>
      <w:r>
        <w:t> </w:t>
      </w:r>
      <w:r w:rsidRPr="00F03F60">
        <w:t>rozumieniu</w:t>
      </w:r>
      <w:r>
        <w:t xml:space="preserve"> </w:t>
      </w:r>
      <w:r w:rsidRPr="00F03F60">
        <w:t>ustawy</w:t>
      </w:r>
      <w:r>
        <w:t xml:space="preserve"> </w:t>
      </w:r>
      <w:r w:rsidRPr="00F03F60">
        <w:t>z</w:t>
      </w:r>
      <w:r>
        <w:t> </w:t>
      </w:r>
      <w:r w:rsidRPr="00F03F60">
        <w:t>dnia</w:t>
      </w:r>
      <w:r>
        <w:t xml:space="preserve"> </w:t>
      </w:r>
      <w:r w:rsidRPr="00F03F60">
        <w:t>23</w:t>
      </w:r>
      <w:r>
        <w:t> </w:t>
      </w:r>
      <w:r w:rsidRPr="00F03F60">
        <w:t>listopada</w:t>
      </w:r>
      <w:r>
        <w:t xml:space="preserve"> </w:t>
      </w:r>
      <w:r w:rsidRPr="00F03F60">
        <w:t>2012</w:t>
      </w:r>
      <w:r>
        <w:t> </w:t>
      </w:r>
      <w:r w:rsidRPr="00F03F60">
        <w:t>r.</w:t>
      </w:r>
      <w:r>
        <w:t xml:space="preserve"> </w:t>
      </w:r>
      <w:r w:rsidRPr="00F03F60">
        <w:t>–</w:t>
      </w:r>
      <w:r>
        <w:t xml:space="preserve"> </w:t>
      </w:r>
      <w:r w:rsidRPr="00F03F60">
        <w:t>Prawo</w:t>
      </w:r>
      <w:r>
        <w:t xml:space="preserve"> </w:t>
      </w:r>
      <w:r w:rsidRPr="00F03F60">
        <w:t>pocztowe</w:t>
      </w:r>
      <w:r>
        <w:t xml:space="preserve"> </w:t>
      </w:r>
      <w:r w:rsidRPr="00F03F60">
        <w:t>albo</w:t>
      </w:r>
      <w:r>
        <w:t xml:space="preserve"> </w:t>
      </w:r>
      <w:r w:rsidRPr="00F03F60">
        <w:t>innego</w:t>
      </w:r>
      <w:r>
        <w:t xml:space="preserve"> </w:t>
      </w:r>
      <w:r w:rsidRPr="00F03F60">
        <w:t>podmiotu</w:t>
      </w:r>
      <w:r>
        <w:t xml:space="preserve"> </w:t>
      </w:r>
      <w:r w:rsidRPr="00F03F60">
        <w:t>świadczącego</w:t>
      </w:r>
      <w:r>
        <w:t xml:space="preserve"> </w:t>
      </w:r>
      <w:r w:rsidRPr="00F03F60">
        <w:t>usługi</w:t>
      </w:r>
      <w:r>
        <w:t xml:space="preserve"> </w:t>
      </w:r>
      <w:r w:rsidRPr="00F03F60">
        <w:t>w</w:t>
      </w:r>
      <w:r>
        <w:t> </w:t>
      </w:r>
      <w:r w:rsidRPr="00F03F60">
        <w:t>zakresie</w:t>
      </w:r>
      <w:r>
        <w:t xml:space="preserve"> </w:t>
      </w:r>
      <w:r w:rsidRPr="00F03F60">
        <w:t>doręczania</w:t>
      </w:r>
      <w:r>
        <w:t xml:space="preserve"> </w:t>
      </w:r>
      <w:r w:rsidRPr="00F03F60">
        <w:t>ruchomości,</w:t>
      </w:r>
      <w:r>
        <w:t xml:space="preserve"> </w:t>
      </w:r>
      <w:r w:rsidRPr="00F03F60">
        <w:t>jeżeli</w:t>
      </w:r>
      <w:r>
        <w:t xml:space="preserve"> </w:t>
      </w:r>
      <w:r w:rsidRPr="00F03F60">
        <w:t>przed</w:t>
      </w:r>
      <w:r>
        <w:t xml:space="preserve"> </w:t>
      </w:r>
      <w:r w:rsidRPr="00F03F60">
        <w:t>jej</w:t>
      </w:r>
      <w:r>
        <w:t xml:space="preserve"> </w:t>
      </w:r>
      <w:r w:rsidRPr="00F03F60">
        <w:t>w</w:t>
      </w:r>
      <w:r w:rsidRPr="00F03F60">
        <w:t>y</w:t>
      </w:r>
      <w:r w:rsidRPr="00F03F60">
        <w:t>daniem</w:t>
      </w:r>
      <w:r>
        <w:t xml:space="preserve"> </w:t>
      </w:r>
      <w:r w:rsidRPr="00F03F60">
        <w:t>nabywca</w:t>
      </w:r>
      <w:r>
        <w:t xml:space="preserve"> </w:t>
      </w:r>
      <w:r w:rsidRPr="00F03F60">
        <w:t>uiści</w:t>
      </w:r>
      <w:r>
        <w:t xml:space="preserve"> </w:t>
      </w:r>
      <w:r w:rsidRPr="00F03F60">
        <w:t>koszty</w:t>
      </w:r>
      <w:r>
        <w:t xml:space="preserve"> </w:t>
      </w:r>
      <w:r w:rsidRPr="00F03F60">
        <w:t>doręczenia,</w:t>
      </w:r>
      <w:r>
        <w:t xml:space="preserve"> </w:t>
      </w:r>
      <w:r w:rsidRPr="00F03F60">
        <w:t>w</w:t>
      </w:r>
      <w:r>
        <w:t> </w:t>
      </w:r>
      <w:r w:rsidRPr="00F03F60">
        <w:t>tym</w:t>
      </w:r>
      <w:r>
        <w:t xml:space="preserve"> </w:t>
      </w:r>
      <w:r w:rsidRPr="00F03F60">
        <w:t>koszty</w:t>
      </w:r>
      <w:r>
        <w:t xml:space="preserve"> </w:t>
      </w:r>
      <w:r w:rsidRPr="00F03F60">
        <w:t>przygotowania</w:t>
      </w:r>
      <w:r>
        <w:t xml:space="preserve"> </w:t>
      </w:r>
      <w:r w:rsidRPr="00F03F60">
        <w:t>ruchomości</w:t>
      </w:r>
      <w:r>
        <w:t xml:space="preserve"> </w:t>
      </w:r>
      <w:r w:rsidRPr="00F03F60">
        <w:t>do</w:t>
      </w:r>
      <w:r>
        <w:t xml:space="preserve"> </w:t>
      </w:r>
      <w:r w:rsidRPr="00F03F60">
        <w:t>transportu</w:t>
      </w:r>
      <w:r>
        <w:t xml:space="preserve"> </w:t>
      </w:r>
      <w:r w:rsidRPr="00F03F60">
        <w:t>oraz</w:t>
      </w:r>
      <w:r>
        <w:t xml:space="preserve"> </w:t>
      </w:r>
      <w:r w:rsidRPr="00F03F60">
        <w:t>jej</w:t>
      </w:r>
      <w:r>
        <w:t xml:space="preserve"> </w:t>
      </w:r>
      <w:r w:rsidRPr="00F03F60">
        <w:t>załadunku.</w:t>
      </w:r>
    </w:p>
    <w:p w:rsidR="00DF6E79" w:rsidRPr="00F03F60" w:rsidRDefault="00DF6E79" w:rsidP="008366E0">
      <w:pPr>
        <w:pStyle w:val="ZUSTzmustartykuempunktem"/>
        <w:spacing w:before="120"/>
        <w:ind w:firstLine="482"/>
      </w:pPr>
      <w:r w:rsidRPr="00F03F60">
        <w:t>§</w:t>
      </w:r>
      <w:r>
        <w:t> </w:t>
      </w:r>
      <w:r w:rsidRPr="00F03F60">
        <w:t>7.</w:t>
      </w:r>
      <w:r>
        <w:t> </w:t>
      </w:r>
      <w:r w:rsidRPr="00F03F60">
        <w:t>W</w:t>
      </w:r>
      <w:r>
        <w:t> </w:t>
      </w:r>
      <w:r w:rsidRPr="00F03F60">
        <w:t>przypadku,</w:t>
      </w:r>
      <w:r>
        <w:t xml:space="preserve"> </w:t>
      </w:r>
      <w:r w:rsidRPr="00F03F60">
        <w:t>o</w:t>
      </w:r>
      <w:r>
        <w:t> </w:t>
      </w:r>
      <w:r w:rsidRPr="00F03F60">
        <w:t>którym</w:t>
      </w:r>
      <w:r>
        <w:t xml:space="preserve"> </w:t>
      </w:r>
      <w:r w:rsidRPr="00F03F60">
        <w:t>mowa</w:t>
      </w:r>
      <w:r>
        <w:t xml:space="preserve"> </w:t>
      </w:r>
      <w:r w:rsidRPr="00F03F60">
        <w:t>w</w:t>
      </w:r>
      <w:r>
        <w:t> § </w:t>
      </w:r>
      <w:r w:rsidRPr="00F03F60">
        <w:t>6,</w:t>
      </w:r>
      <w:r>
        <w:t xml:space="preserve"> </w:t>
      </w:r>
      <w:r w:rsidRPr="00F03F60">
        <w:t>momentem</w:t>
      </w:r>
      <w:r>
        <w:t xml:space="preserve"> </w:t>
      </w:r>
      <w:r w:rsidRPr="00F03F60">
        <w:t>odbioru</w:t>
      </w:r>
      <w:r>
        <w:t xml:space="preserve"> </w:t>
      </w:r>
      <w:r w:rsidRPr="00F03F60">
        <w:t>ruchomości</w:t>
      </w:r>
      <w:r>
        <w:t xml:space="preserve"> </w:t>
      </w:r>
      <w:r w:rsidRPr="00F03F60">
        <w:t>jest</w:t>
      </w:r>
      <w:r>
        <w:t xml:space="preserve"> </w:t>
      </w:r>
      <w:r w:rsidRPr="00F03F60">
        <w:t>jej</w:t>
      </w:r>
      <w:r>
        <w:t xml:space="preserve"> </w:t>
      </w:r>
      <w:r w:rsidRPr="00F03F60">
        <w:t>wydanie</w:t>
      </w:r>
      <w:r>
        <w:t xml:space="preserve"> </w:t>
      </w:r>
      <w:r w:rsidRPr="00F03F60">
        <w:t>operatorowi</w:t>
      </w:r>
      <w:r>
        <w:t xml:space="preserve"> </w:t>
      </w:r>
      <w:r w:rsidRPr="00F03F60">
        <w:t>poc</w:t>
      </w:r>
      <w:r w:rsidRPr="00F03F60">
        <w:t>z</w:t>
      </w:r>
      <w:r w:rsidRPr="00F03F60">
        <w:t>towemu</w:t>
      </w:r>
      <w:r>
        <w:t xml:space="preserve"> </w:t>
      </w:r>
      <w:r w:rsidRPr="00F03F60">
        <w:t>albo</w:t>
      </w:r>
      <w:r>
        <w:t xml:space="preserve"> </w:t>
      </w:r>
      <w:r w:rsidRPr="00F03F60">
        <w:t>innemu</w:t>
      </w:r>
      <w:r>
        <w:t xml:space="preserve"> </w:t>
      </w:r>
      <w:r w:rsidRPr="00F03F60">
        <w:t>podmiotowi</w:t>
      </w:r>
      <w:r>
        <w:t xml:space="preserve"> </w:t>
      </w:r>
      <w:r w:rsidRPr="00F03F60">
        <w:t>świadczącemu</w:t>
      </w:r>
      <w:r>
        <w:t xml:space="preserve"> </w:t>
      </w:r>
      <w:r w:rsidRPr="00F03F60">
        <w:t>usługi</w:t>
      </w:r>
      <w:r>
        <w:t xml:space="preserve"> </w:t>
      </w:r>
      <w:r w:rsidRPr="00F03F60">
        <w:t>w</w:t>
      </w:r>
      <w:r>
        <w:t> </w:t>
      </w:r>
      <w:r w:rsidRPr="00F03F60">
        <w:t>zakresie</w:t>
      </w:r>
      <w:r>
        <w:t xml:space="preserve"> </w:t>
      </w:r>
      <w:r w:rsidRPr="00F03F60">
        <w:t>doręczania</w:t>
      </w:r>
      <w:r>
        <w:t xml:space="preserve"> </w:t>
      </w:r>
      <w:r w:rsidRPr="00F03F60">
        <w:t>ruchomości.</w:t>
      </w:r>
    </w:p>
    <w:p w:rsidR="00DF6E79" w:rsidRPr="00F03F60" w:rsidRDefault="00DF6E79" w:rsidP="008366E0">
      <w:pPr>
        <w:pStyle w:val="ZUSTzmustartykuempunktem"/>
        <w:spacing w:before="120"/>
        <w:ind w:firstLine="482"/>
      </w:pPr>
      <w:r w:rsidRPr="00F03F60">
        <w:t>§</w:t>
      </w:r>
      <w:r>
        <w:t> </w:t>
      </w:r>
      <w:r w:rsidRPr="00F03F60">
        <w:t>8.</w:t>
      </w:r>
      <w:r>
        <w:t> </w:t>
      </w:r>
      <w:r w:rsidRPr="00F03F60">
        <w:t>Do</w:t>
      </w:r>
      <w:r>
        <w:t xml:space="preserve"> </w:t>
      </w:r>
      <w:r w:rsidRPr="00F03F60">
        <w:t>licytacji</w:t>
      </w:r>
      <w:r>
        <w:t xml:space="preserve"> </w:t>
      </w:r>
      <w:r w:rsidRPr="00F03F60">
        <w:t>elektronicznej</w:t>
      </w:r>
      <w:r>
        <w:t xml:space="preserve"> </w:t>
      </w:r>
      <w:r w:rsidRPr="00F03F60">
        <w:t>stosuje</w:t>
      </w:r>
      <w:r>
        <w:t xml:space="preserve"> </w:t>
      </w:r>
      <w:r w:rsidRPr="00F03F60">
        <w:t>się</w:t>
      </w:r>
      <w:r>
        <w:t xml:space="preserve"> </w:t>
      </w:r>
      <w:r w:rsidRPr="00F03F60">
        <w:t>odpowiednio</w:t>
      </w:r>
      <w:r>
        <w:t xml:space="preserve"> </w:t>
      </w:r>
      <w:r w:rsidRPr="00F03F60">
        <w:t>przepisy</w:t>
      </w:r>
      <w:r>
        <w:t xml:space="preserve"> art. </w:t>
      </w:r>
      <w:r w:rsidRPr="00F03F60">
        <w:t>105a</w:t>
      </w:r>
      <w:r>
        <w:t xml:space="preserve"> § </w:t>
      </w:r>
      <w:r w:rsidRPr="00F03F60">
        <w:t>1,</w:t>
      </w:r>
      <w:r>
        <w:t xml:space="preserve"> </w:t>
      </w:r>
      <w:r w:rsidRPr="00F03F60">
        <w:t>2</w:t>
      </w:r>
      <w:r>
        <w:t xml:space="preserve"> i </w:t>
      </w:r>
      <w:r w:rsidRPr="00F03F60">
        <w:t>4,</w:t>
      </w:r>
      <w:r>
        <w:t xml:space="preserve"> art. </w:t>
      </w:r>
      <w:r w:rsidRPr="00F03F60">
        <w:t>105b,</w:t>
      </w:r>
      <w:r>
        <w:t xml:space="preserve"> art. </w:t>
      </w:r>
      <w:r w:rsidRPr="00F03F60">
        <w:t>105c</w:t>
      </w:r>
      <w:r>
        <w:t xml:space="preserve"> § </w:t>
      </w:r>
      <w:r w:rsidRPr="00F03F60">
        <w:t>2,</w:t>
      </w:r>
      <w:r>
        <w:t xml:space="preserve"> art. </w:t>
      </w:r>
      <w:r w:rsidRPr="00F03F60">
        <w:t>105d</w:t>
      </w:r>
      <w:r>
        <w:t xml:space="preserve"> § </w:t>
      </w:r>
      <w:r w:rsidRPr="00F03F60">
        <w:t>3,</w:t>
      </w:r>
      <w:r>
        <w:t xml:space="preserve"> art. </w:t>
      </w:r>
      <w:r w:rsidRPr="00F03F60">
        <w:t>106</w:t>
      </w:r>
      <w:r>
        <w:t xml:space="preserve"> § </w:t>
      </w:r>
      <w:r w:rsidRPr="00F03F60">
        <w:t>1</w:t>
      </w:r>
      <w:r>
        <w:t xml:space="preserve"> oraz art. </w:t>
      </w:r>
      <w:r w:rsidRPr="00F03F60">
        <w:t>107</w:t>
      </w:r>
      <w:r>
        <w:t xml:space="preserve"> § </w:t>
      </w:r>
      <w:r w:rsidRPr="00F03F60">
        <w:t>1,</w:t>
      </w:r>
      <w:r>
        <w:t xml:space="preserve"> </w:t>
      </w:r>
      <w:r w:rsidRPr="00F03F60">
        <w:t>2,</w:t>
      </w:r>
      <w:r>
        <w:t xml:space="preserve"> </w:t>
      </w:r>
      <w:r w:rsidRPr="00F03F60">
        <w:t>3</w:t>
      </w:r>
      <w:r>
        <w:t xml:space="preserve"> i </w:t>
      </w:r>
      <w:r w:rsidRPr="00F03F60">
        <w:t>4.</w:t>
      </w:r>
    </w:p>
    <w:p w:rsidR="00DF6E79" w:rsidRPr="00DF6E79" w:rsidRDefault="00DF6E79" w:rsidP="008366E0">
      <w:pPr>
        <w:pStyle w:val="ZUSTzmustartykuempunktem"/>
        <w:keepNext/>
        <w:spacing w:before="120"/>
        <w:ind w:firstLine="482"/>
      </w:pPr>
      <w:r w:rsidRPr="001D4EE1">
        <w:t>§</w:t>
      </w:r>
      <w:r>
        <w:t> </w:t>
      </w:r>
      <w:r w:rsidRPr="00DF6E79">
        <w:t>9.</w:t>
      </w:r>
      <w:r>
        <w:t> </w:t>
      </w:r>
      <w:r w:rsidRPr="00DF6E79">
        <w:t>Minister właściwy do spraw finansów publicznych określi, w</w:t>
      </w:r>
      <w:r>
        <w:t> </w:t>
      </w:r>
      <w:r w:rsidRPr="00DF6E79">
        <w:t>drodze rozporządzenia:</w:t>
      </w:r>
    </w:p>
    <w:p w:rsidR="00DF6E79" w:rsidRPr="001D4EE1" w:rsidRDefault="00DF6E79" w:rsidP="008366E0">
      <w:pPr>
        <w:pStyle w:val="ZPKTzmpktartykuempunktem"/>
        <w:spacing w:before="120"/>
        <w:ind w:left="902" w:hanging="482"/>
      </w:pPr>
      <w:r w:rsidRPr="001D4EE1">
        <w:t>1)</w:t>
      </w:r>
      <w:r w:rsidRPr="001D4EE1">
        <w:tab/>
        <w:t>warunki udziału w</w:t>
      </w:r>
      <w:r>
        <w:t> </w:t>
      </w:r>
      <w:r w:rsidRPr="001D4EE1">
        <w:t>licytacji elektronicznej,</w:t>
      </w:r>
    </w:p>
    <w:p w:rsidR="00DF6E79" w:rsidRPr="001D4EE1" w:rsidRDefault="00DF6E79" w:rsidP="008366E0">
      <w:pPr>
        <w:pStyle w:val="ZPKTzmpktartykuempunktem"/>
        <w:spacing w:before="120"/>
        <w:ind w:left="902" w:hanging="482"/>
      </w:pPr>
      <w:r w:rsidRPr="001D4EE1">
        <w:t>2)</w:t>
      </w:r>
      <w:r w:rsidRPr="001D4EE1">
        <w:tab/>
        <w:t>dodatkowe elementy, jakie powinno zawierać obwieszczenie o</w:t>
      </w:r>
      <w:r>
        <w:t> </w:t>
      </w:r>
      <w:r w:rsidRPr="001D4EE1">
        <w:t>licytacji elektronicznej oraz warunki publikacji tego obwieszczenia,</w:t>
      </w:r>
    </w:p>
    <w:p w:rsidR="00DF6E79" w:rsidRPr="001D4EE1" w:rsidRDefault="00DF6E79" w:rsidP="008366E0">
      <w:pPr>
        <w:pStyle w:val="ZPKTzmpktartykuempunktem"/>
        <w:spacing w:before="120"/>
        <w:ind w:left="902" w:hanging="482"/>
      </w:pPr>
      <w:r w:rsidRPr="001D4EE1">
        <w:t>3)</w:t>
      </w:r>
      <w:r w:rsidRPr="001D4EE1">
        <w:tab/>
        <w:t>termin licytacji elektronicznej,</w:t>
      </w:r>
    </w:p>
    <w:p w:rsidR="00DF6E79" w:rsidRPr="001D4EE1" w:rsidRDefault="00DF6E79" w:rsidP="008366E0">
      <w:pPr>
        <w:pStyle w:val="ZPKTzmpktartykuempunktem"/>
        <w:spacing w:before="120"/>
        <w:ind w:left="902" w:hanging="482"/>
      </w:pPr>
      <w:r w:rsidRPr="001D4EE1">
        <w:t>4)</w:t>
      </w:r>
      <w:r w:rsidRPr="001D4EE1">
        <w:tab/>
        <w:t>tryb i</w:t>
      </w:r>
      <w:r>
        <w:t> </w:t>
      </w:r>
      <w:r w:rsidRPr="001D4EE1">
        <w:t>sposób prowadzenia licytacji elektronicznej,</w:t>
      </w:r>
    </w:p>
    <w:p w:rsidR="00DF6E79" w:rsidRPr="001D4EE1" w:rsidRDefault="00DF6E79" w:rsidP="008366E0">
      <w:pPr>
        <w:pStyle w:val="ZPKTzmpktartykuempunktem"/>
        <w:spacing w:before="120"/>
        <w:ind w:left="902" w:hanging="482"/>
      </w:pPr>
      <w:r w:rsidRPr="001D4EE1">
        <w:t>5)</w:t>
      </w:r>
      <w:r w:rsidRPr="001D4EE1">
        <w:tab/>
        <w:t>termin zapłaty ceny,</w:t>
      </w:r>
    </w:p>
    <w:p w:rsidR="00DF6E79" w:rsidRPr="00DF6E79" w:rsidRDefault="00DF6E79" w:rsidP="008366E0">
      <w:pPr>
        <w:pStyle w:val="ZPKTzmpktartykuempunktem"/>
        <w:keepNext/>
        <w:spacing w:before="120"/>
        <w:ind w:left="902" w:hanging="482"/>
      </w:pPr>
      <w:r w:rsidRPr="001D4EE1">
        <w:t>6)</w:t>
      </w:r>
      <w:r w:rsidRPr="001D4EE1">
        <w:tab/>
        <w:t>warunki dostępu do systemu teleinformatycznego, o</w:t>
      </w:r>
      <w:r>
        <w:t> </w:t>
      </w:r>
      <w:r w:rsidRPr="001D4EE1">
        <w:t>którym mowa w</w:t>
      </w:r>
      <w:r>
        <w:t> § </w:t>
      </w:r>
      <w:r w:rsidRPr="001D4EE1">
        <w:t>2, w tym otrzymania dostępu oraz jego wygaśnięcia</w:t>
      </w:r>
    </w:p>
    <w:p w:rsidR="00DF6E79" w:rsidRPr="001D4EE1" w:rsidRDefault="00DF6E79" w:rsidP="008366E0">
      <w:pPr>
        <w:pStyle w:val="ZCZWSPPKTzmczciwsppktartykuempunktem"/>
        <w:spacing w:before="120"/>
      </w:pPr>
      <w:r w:rsidRPr="001D4EE1">
        <w:t>– mając na względzie zapewnienie sprawnej obsługi systemu teleinformatycznego, ochrony praw uczestników licyt</w:t>
      </w:r>
      <w:r w:rsidRPr="001D4EE1">
        <w:t>a</w:t>
      </w:r>
      <w:r w:rsidRPr="001D4EE1">
        <w:t>cji elektronicznej, sprawności i</w:t>
      </w:r>
      <w:r>
        <w:t> </w:t>
      </w:r>
      <w:r w:rsidRPr="001D4EE1">
        <w:t>skuteczności egzekucji z ruchomości, bezpieczeństwa posługiwania się dokumentami w</w:t>
      </w:r>
      <w:r>
        <w:t> </w:t>
      </w:r>
      <w:r w:rsidRPr="001D4EE1">
        <w:t>postaci elektronicznej oraz dostępności systemu teleinformatycznego.</w:t>
      </w:r>
    </w:p>
    <w:p w:rsidR="00DF6E79" w:rsidRPr="001D4EE1" w:rsidRDefault="00DF6E79" w:rsidP="008366E0">
      <w:pPr>
        <w:pStyle w:val="ZUSTzmustartykuempunktem"/>
        <w:spacing w:before="120"/>
        <w:ind w:firstLine="482"/>
        <w:rPr>
          <w:rStyle w:val="Ppogrubienie"/>
        </w:rPr>
      </w:pPr>
      <w:r w:rsidRPr="001D4EE1">
        <w:t>§</w:t>
      </w:r>
      <w:r>
        <w:t> </w:t>
      </w:r>
      <w:r w:rsidRPr="001D4EE1">
        <w:t>10.</w:t>
      </w:r>
      <w:r>
        <w:t> </w:t>
      </w:r>
      <w:r w:rsidRPr="001D4EE1">
        <w:t>Minister właściwy do spraw finansów publicznych ogłasza, w</w:t>
      </w:r>
      <w:r>
        <w:t> </w:t>
      </w:r>
      <w:r w:rsidRPr="001D4EE1">
        <w:t>drodze obwieszczenia, w</w:t>
      </w:r>
      <w:r>
        <w:t> </w:t>
      </w:r>
      <w:r w:rsidRPr="001D4EE1">
        <w:t>dzienniku urz</w:t>
      </w:r>
      <w:r w:rsidRPr="001D4EE1">
        <w:t>ę</w:t>
      </w:r>
      <w:r w:rsidRPr="001D4EE1">
        <w:t>dowym ministra właściwego do spraw finansów publicznych, jednostkę podległą lub nadzorowaną wyznaczoną do prowadzenia systemu teleinformatycznego, o</w:t>
      </w:r>
      <w:r>
        <w:t> </w:t>
      </w:r>
      <w:r w:rsidRPr="001D4EE1">
        <w:t>którym mowa w</w:t>
      </w:r>
      <w:r>
        <w:t> § </w:t>
      </w:r>
      <w:r w:rsidRPr="001D4EE1">
        <w:t>2</w:t>
      </w:r>
      <w:r>
        <w:t xml:space="preserve"> pkt </w:t>
      </w:r>
      <w:r w:rsidRPr="001D4EE1">
        <w:t>1, lub podmiot wybrany w trybie przepisów o</w:t>
      </w:r>
      <w:r>
        <w:t> </w:t>
      </w:r>
      <w:r w:rsidRPr="001D4EE1">
        <w:t>zamówieniach publicznych, o którym mowa w</w:t>
      </w:r>
      <w:r>
        <w:t> § </w:t>
      </w:r>
      <w:r w:rsidRPr="001D4EE1">
        <w:t>2</w:t>
      </w:r>
      <w:r>
        <w:t xml:space="preserve"> pkt </w:t>
      </w:r>
      <w:r w:rsidRPr="001D4EE1">
        <w:t>2.</w:t>
      </w:r>
      <w:r w:rsidR="0083444C">
        <w:t>”</w:t>
      </w:r>
      <w:r w:rsidRPr="001D4EE1">
        <w:t>;</w:t>
      </w:r>
    </w:p>
    <w:p w:rsidR="00DF6E79" w:rsidRPr="00DF6E79" w:rsidRDefault="00DF6E79" w:rsidP="0083444C">
      <w:pPr>
        <w:pStyle w:val="PKTpunkt"/>
        <w:keepNext/>
      </w:pPr>
      <w:r w:rsidRPr="006E742E">
        <w:t>1</w:t>
      </w:r>
      <w:r w:rsidRPr="00DF6E79">
        <w:t>8)</w:t>
      </w:r>
      <w:r w:rsidRPr="00DF6E79">
        <w:tab/>
        <w:t>w</w:t>
      </w:r>
      <w:r>
        <w:t xml:space="preserve"> art. </w:t>
      </w:r>
      <w:r w:rsidRPr="00DF6E79">
        <w:t>110z</w:t>
      </w:r>
      <w:r>
        <w:t xml:space="preserve"> § </w:t>
      </w:r>
      <w:r w:rsidRPr="00DF6E79">
        <w:t>2</w:t>
      </w:r>
      <w:r>
        <w:t xml:space="preserve"> i </w:t>
      </w:r>
      <w:r w:rsidRPr="00DF6E79">
        <w:t>3</w:t>
      </w:r>
      <w:r>
        <w:t> </w:t>
      </w:r>
      <w:r w:rsidRPr="00DF6E79">
        <w:t>otrzymują brzmienie:</w:t>
      </w:r>
    </w:p>
    <w:p w:rsidR="00DF6E79" w:rsidRPr="006E742E" w:rsidRDefault="0083444C" w:rsidP="00DF6E79">
      <w:pPr>
        <w:pStyle w:val="ZUSTzmustartykuempunktem"/>
      </w:pPr>
      <w:r>
        <w:t>„</w:t>
      </w:r>
      <w:r w:rsidR="00DF6E79" w:rsidRPr="006E742E">
        <w:t>§</w:t>
      </w:r>
      <w:r w:rsidR="00DF6E79">
        <w:t> </w:t>
      </w:r>
      <w:r w:rsidR="00DF6E79" w:rsidRPr="006E742E">
        <w:t>2.</w:t>
      </w:r>
      <w:r w:rsidR="00DF6E79">
        <w:t> </w:t>
      </w:r>
      <w:r w:rsidR="00DF6E79" w:rsidRPr="006E742E">
        <w:t>W</w:t>
      </w:r>
      <w:r w:rsidR="00DF6E79">
        <w:t> </w:t>
      </w:r>
      <w:r w:rsidR="00DF6E79" w:rsidRPr="006E742E">
        <w:t>sprawie</w:t>
      </w:r>
      <w:r w:rsidR="00DF6E79">
        <w:t xml:space="preserve"> </w:t>
      </w:r>
      <w:r w:rsidR="00DF6E79" w:rsidRPr="006E742E">
        <w:t>skargi,</w:t>
      </w:r>
      <w:r w:rsidR="00DF6E79">
        <w:t xml:space="preserve"> </w:t>
      </w:r>
      <w:r w:rsidR="00DF6E79" w:rsidRPr="006E742E">
        <w:t>o</w:t>
      </w:r>
      <w:r w:rsidR="00DF6E79">
        <w:t> </w:t>
      </w:r>
      <w:r w:rsidR="00DF6E79" w:rsidRPr="006E742E">
        <w:t>której</w:t>
      </w:r>
      <w:r w:rsidR="00DF6E79">
        <w:t xml:space="preserve"> </w:t>
      </w:r>
      <w:r w:rsidR="00DF6E79" w:rsidRPr="006E742E">
        <w:t>mowa</w:t>
      </w:r>
      <w:r w:rsidR="00DF6E79">
        <w:t xml:space="preserve"> </w:t>
      </w:r>
      <w:r w:rsidR="00DF6E79" w:rsidRPr="006E742E">
        <w:t>w</w:t>
      </w:r>
      <w:r w:rsidR="00DF6E79">
        <w:t> § </w:t>
      </w:r>
      <w:r w:rsidR="00DF6E79" w:rsidRPr="006E742E">
        <w:t>1,</w:t>
      </w:r>
      <w:r w:rsidR="00DF6E79">
        <w:t xml:space="preserve"> </w:t>
      </w:r>
      <w:r w:rsidR="00DF6E79" w:rsidRPr="006E742E">
        <w:t>postanowienie</w:t>
      </w:r>
      <w:r w:rsidR="00DF6E79">
        <w:t xml:space="preserve"> </w:t>
      </w:r>
      <w:r w:rsidR="00DF6E79" w:rsidRPr="006E742E">
        <w:t>wydaje</w:t>
      </w:r>
      <w:r w:rsidR="00DF6E79">
        <w:t xml:space="preserve"> </w:t>
      </w:r>
      <w:r w:rsidR="00DF6E79" w:rsidRPr="006E742E">
        <w:t>organ</w:t>
      </w:r>
      <w:r w:rsidR="00DF6E79">
        <w:t xml:space="preserve"> </w:t>
      </w:r>
      <w:r w:rsidR="00DF6E79" w:rsidRPr="006E742E">
        <w:t>egzekucyjny.</w:t>
      </w:r>
    </w:p>
    <w:p w:rsidR="00DF6E79" w:rsidRPr="006E742E" w:rsidRDefault="00DF6E79" w:rsidP="008355B2">
      <w:pPr>
        <w:pStyle w:val="ZUSTzmustartykuempunktem"/>
        <w:ind w:firstLine="482"/>
      </w:pPr>
      <w:r w:rsidRPr="006E742E">
        <w:t>§</w:t>
      </w:r>
      <w:r>
        <w:t> </w:t>
      </w:r>
      <w:r w:rsidRPr="006E742E">
        <w:t>3.</w:t>
      </w:r>
      <w:r>
        <w:t> </w:t>
      </w:r>
      <w:r w:rsidRPr="006E742E">
        <w:t>Na</w:t>
      </w:r>
      <w:r>
        <w:t xml:space="preserve"> </w:t>
      </w:r>
      <w:r w:rsidRPr="006E742E">
        <w:t>postanowienie</w:t>
      </w:r>
      <w:r>
        <w:t xml:space="preserve"> </w:t>
      </w:r>
      <w:r w:rsidRPr="006E742E">
        <w:t>organu</w:t>
      </w:r>
      <w:r>
        <w:t xml:space="preserve"> </w:t>
      </w:r>
      <w:r w:rsidRPr="006E742E">
        <w:t>egzekucyjnego</w:t>
      </w:r>
      <w:r>
        <w:t xml:space="preserve"> </w:t>
      </w:r>
      <w:r w:rsidRPr="006E742E">
        <w:t>oddalające</w:t>
      </w:r>
      <w:r>
        <w:t xml:space="preserve"> </w:t>
      </w:r>
      <w:r w:rsidRPr="006E742E">
        <w:t>skargę</w:t>
      </w:r>
      <w:r>
        <w:t xml:space="preserve"> </w:t>
      </w:r>
      <w:r w:rsidRPr="006E742E">
        <w:t>przysługuje</w:t>
      </w:r>
      <w:r>
        <w:t xml:space="preserve"> </w:t>
      </w:r>
      <w:r w:rsidRPr="006E742E">
        <w:t>zażalenie.</w:t>
      </w:r>
      <w:r w:rsidR="0083444C">
        <w:t>”</w:t>
      </w:r>
      <w:r w:rsidRPr="006E742E">
        <w:t>;</w:t>
      </w:r>
    </w:p>
    <w:p w:rsidR="00DF6E79" w:rsidRPr="00DF6E79" w:rsidRDefault="00DF6E79" w:rsidP="0083444C">
      <w:pPr>
        <w:pStyle w:val="PKTpunkt"/>
        <w:keepNext/>
      </w:pPr>
      <w:r w:rsidRPr="006E742E">
        <w:t>1</w:t>
      </w:r>
      <w:r w:rsidRPr="00DF6E79">
        <w:t>9)</w:t>
      </w:r>
      <w:r w:rsidRPr="00DF6E79">
        <w:tab/>
        <w:t>w</w:t>
      </w:r>
      <w:r>
        <w:t xml:space="preserve"> art. </w:t>
      </w:r>
      <w:r w:rsidRPr="00DF6E79">
        <w:t>111h</w:t>
      </w:r>
      <w:r>
        <w:t xml:space="preserve"> § </w:t>
      </w:r>
      <w:r w:rsidRPr="00DF6E79">
        <w:t>3</w:t>
      </w:r>
      <w:r>
        <w:t> </w:t>
      </w:r>
      <w:r w:rsidRPr="00DF6E79">
        <w:t>otrzymuje brzmienie:</w:t>
      </w:r>
    </w:p>
    <w:p w:rsidR="00DF6E79" w:rsidRPr="006E742E" w:rsidRDefault="0083444C" w:rsidP="008355B2">
      <w:pPr>
        <w:pStyle w:val="ZUSTzmustartykuempunktem"/>
        <w:ind w:firstLine="482"/>
      </w:pPr>
      <w:r>
        <w:t>„</w:t>
      </w:r>
      <w:r w:rsidR="00DF6E79" w:rsidRPr="006E742E">
        <w:t>§</w:t>
      </w:r>
      <w:r w:rsidR="00DF6E79">
        <w:t> </w:t>
      </w:r>
      <w:r w:rsidR="00DF6E79" w:rsidRPr="006E742E">
        <w:t>3.</w:t>
      </w:r>
      <w:r w:rsidR="00DF6E79">
        <w:t> </w:t>
      </w:r>
      <w:r w:rsidR="00DF6E79" w:rsidRPr="006E742E">
        <w:t>Jeżeli</w:t>
      </w:r>
      <w:r w:rsidR="00DF6E79">
        <w:t xml:space="preserve"> </w:t>
      </w:r>
      <w:r w:rsidR="00DF6E79" w:rsidRPr="006E742E">
        <w:t>nikt</w:t>
      </w:r>
      <w:r w:rsidR="00DF6E79">
        <w:t xml:space="preserve"> </w:t>
      </w:r>
      <w:r w:rsidR="00DF6E79" w:rsidRPr="006E742E">
        <w:t>nie</w:t>
      </w:r>
      <w:r w:rsidR="00DF6E79">
        <w:t xml:space="preserve"> </w:t>
      </w:r>
      <w:r w:rsidR="00DF6E79" w:rsidRPr="006E742E">
        <w:t>przystąpił</w:t>
      </w:r>
      <w:r w:rsidR="00DF6E79">
        <w:t xml:space="preserve"> </w:t>
      </w:r>
      <w:r w:rsidR="00DF6E79" w:rsidRPr="006E742E">
        <w:t>do</w:t>
      </w:r>
      <w:r w:rsidR="00DF6E79">
        <w:t xml:space="preserve"> </w:t>
      </w:r>
      <w:r w:rsidR="00DF6E79" w:rsidRPr="006E742E">
        <w:t>licytacji,</w:t>
      </w:r>
      <w:r w:rsidR="00DF6E79">
        <w:t xml:space="preserve"> </w:t>
      </w:r>
      <w:r w:rsidR="00DF6E79" w:rsidRPr="006E742E">
        <w:t>a</w:t>
      </w:r>
      <w:r w:rsidR="00DF6E79">
        <w:t> </w:t>
      </w:r>
      <w:r w:rsidR="00DF6E79" w:rsidRPr="006E742E">
        <w:t>przedmiotem</w:t>
      </w:r>
      <w:r w:rsidR="00DF6E79">
        <w:t xml:space="preserve"> </w:t>
      </w:r>
      <w:r w:rsidR="00DF6E79" w:rsidRPr="006E742E">
        <w:t>egzekucji</w:t>
      </w:r>
      <w:r w:rsidR="00DF6E79">
        <w:t xml:space="preserve"> </w:t>
      </w:r>
      <w:r w:rsidR="00DF6E79" w:rsidRPr="006E742E">
        <w:t>jest</w:t>
      </w:r>
      <w:r w:rsidR="00DF6E79">
        <w:t xml:space="preserve"> </w:t>
      </w:r>
      <w:r w:rsidR="00DF6E79" w:rsidRPr="006E742E">
        <w:t>spółdzielcze</w:t>
      </w:r>
      <w:r w:rsidR="00DF6E79">
        <w:t xml:space="preserve"> </w:t>
      </w:r>
      <w:r w:rsidR="00DF6E79" w:rsidRPr="006E742E">
        <w:t>własnościowe</w:t>
      </w:r>
      <w:r w:rsidR="00DF6E79">
        <w:t xml:space="preserve"> </w:t>
      </w:r>
      <w:r w:rsidR="00DF6E79" w:rsidRPr="006E742E">
        <w:t>prawo</w:t>
      </w:r>
      <w:r w:rsidR="00DF6E79">
        <w:t xml:space="preserve"> </w:t>
      </w:r>
      <w:r w:rsidR="00DF6E79" w:rsidRPr="006E742E">
        <w:t>do</w:t>
      </w:r>
      <w:r w:rsidR="00DF6E79">
        <w:t xml:space="preserve"> </w:t>
      </w:r>
      <w:r w:rsidR="00DF6E79" w:rsidRPr="006E742E">
        <w:t>lokalu,</w:t>
      </w:r>
      <w:r w:rsidR="00DF6E79">
        <w:t xml:space="preserve"> </w:t>
      </w:r>
      <w:r w:rsidR="00DF6E79" w:rsidRPr="006E742E">
        <w:t>wierzyciel</w:t>
      </w:r>
      <w:r w:rsidR="00DF6E79">
        <w:t xml:space="preserve"> </w:t>
      </w:r>
      <w:r w:rsidR="00DF6E79" w:rsidRPr="006E742E">
        <w:t>hipoteczny,</w:t>
      </w:r>
      <w:r w:rsidR="00DF6E79">
        <w:t xml:space="preserve"> </w:t>
      </w:r>
      <w:r w:rsidR="00DF6E79" w:rsidRPr="006E742E">
        <w:t>inny</w:t>
      </w:r>
      <w:r w:rsidR="00DF6E79">
        <w:t xml:space="preserve"> </w:t>
      </w:r>
      <w:r w:rsidR="00DF6E79" w:rsidRPr="006E742E">
        <w:t>niż</w:t>
      </w:r>
      <w:r w:rsidR="00DF6E79">
        <w:t xml:space="preserve"> </w:t>
      </w:r>
      <w:r w:rsidR="00DF6E79" w:rsidRPr="006E742E">
        <w:t>naczelnik</w:t>
      </w:r>
      <w:r w:rsidR="00DF6E79">
        <w:t xml:space="preserve"> </w:t>
      </w:r>
      <w:r w:rsidR="00DF6E79" w:rsidRPr="006E742E">
        <w:t>urzędu</w:t>
      </w:r>
      <w:r w:rsidR="00DF6E79">
        <w:t xml:space="preserve"> </w:t>
      </w:r>
      <w:r w:rsidR="00DF6E79" w:rsidRPr="006E742E">
        <w:t>skarbowego,</w:t>
      </w:r>
      <w:r w:rsidR="00DF6E79">
        <w:t xml:space="preserve"> </w:t>
      </w:r>
      <w:r w:rsidR="00DF6E79" w:rsidRPr="006E742E">
        <w:t>może</w:t>
      </w:r>
      <w:r w:rsidR="00DF6E79">
        <w:t xml:space="preserve"> </w:t>
      </w:r>
      <w:r w:rsidR="00DF6E79" w:rsidRPr="006E742E">
        <w:t>przejąć</w:t>
      </w:r>
      <w:r w:rsidR="00DF6E79">
        <w:t xml:space="preserve"> </w:t>
      </w:r>
      <w:r w:rsidR="00DF6E79" w:rsidRPr="006E742E">
        <w:t>to</w:t>
      </w:r>
      <w:r w:rsidR="00DF6E79">
        <w:t xml:space="preserve"> </w:t>
      </w:r>
      <w:r w:rsidR="00DF6E79" w:rsidRPr="006E742E">
        <w:t>prawo</w:t>
      </w:r>
      <w:r w:rsidR="00DF6E79">
        <w:t xml:space="preserve"> </w:t>
      </w:r>
      <w:r w:rsidR="00DF6E79" w:rsidRPr="006E742E">
        <w:t>za</w:t>
      </w:r>
      <w:r w:rsidR="00DF6E79">
        <w:t xml:space="preserve"> </w:t>
      </w:r>
      <w:r w:rsidR="00DF6E79" w:rsidRPr="006E742E">
        <w:t>cenę</w:t>
      </w:r>
      <w:r w:rsidR="00DF6E79">
        <w:t xml:space="preserve"> </w:t>
      </w:r>
      <w:r w:rsidR="00DF6E79" w:rsidRPr="006E742E">
        <w:t>nie</w:t>
      </w:r>
      <w:r w:rsidR="00DF6E79">
        <w:t xml:space="preserve"> </w:t>
      </w:r>
      <w:r w:rsidR="00DF6E79" w:rsidRPr="006E742E">
        <w:t>niższą</w:t>
      </w:r>
      <w:r w:rsidR="00DF6E79">
        <w:t xml:space="preserve"> </w:t>
      </w:r>
      <w:r w:rsidR="00DF6E79" w:rsidRPr="006E742E">
        <w:t>od</w:t>
      </w:r>
      <w:r w:rsidR="00DF6E79">
        <w:t xml:space="preserve"> </w:t>
      </w:r>
      <w:r w:rsidR="00DF6E79" w:rsidRPr="006E742E">
        <w:t>trzech</w:t>
      </w:r>
      <w:r w:rsidR="00DF6E79">
        <w:t xml:space="preserve"> </w:t>
      </w:r>
      <w:r w:rsidR="00DF6E79" w:rsidRPr="006E742E">
        <w:t>czwartych</w:t>
      </w:r>
      <w:r w:rsidR="00DF6E79">
        <w:t xml:space="preserve"> </w:t>
      </w:r>
      <w:r w:rsidR="00DF6E79" w:rsidRPr="006E742E">
        <w:t>oszacowanej</w:t>
      </w:r>
      <w:r w:rsidR="00DF6E79">
        <w:t xml:space="preserve"> </w:t>
      </w:r>
      <w:r w:rsidR="00DF6E79" w:rsidRPr="006E742E">
        <w:t>wartości</w:t>
      </w:r>
      <w:r w:rsidR="00DF6E79">
        <w:t xml:space="preserve"> </w:t>
      </w:r>
      <w:r w:rsidR="00DF6E79" w:rsidRPr="006E742E">
        <w:t>nieruchomości</w:t>
      </w:r>
      <w:r w:rsidR="00DF6E79">
        <w:t xml:space="preserve">. </w:t>
      </w:r>
      <w:r w:rsidR="00DF6E79" w:rsidRPr="00F03F60">
        <w:t>Wniosek</w:t>
      </w:r>
      <w:r w:rsidR="00DF6E79">
        <w:t xml:space="preserve"> </w:t>
      </w:r>
      <w:r w:rsidR="00DF6E79" w:rsidRPr="006E742E">
        <w:t>o</w:t>
      </w:r>
      <w:r w:rsidR="00DF6E79">
        <w:t> </w:t>
      </w:r>
      <w:r w:rsidR="00DF6E79" w:rsidRPr="006E742E">
        <w:t>przejęcie</w:t>
      </w:r>
      <w:r w:rsidR="00DF6E79">
        <w:t xml:space="preserve"> </w:t>
      </w:r>
      <w:r w:rsidR="00DF6E79" w:rsidRPr="006E742E">
        <w:t>należy</w:t>
      </w:r>
      <w:r w:rsidR="00DF6E79">
        <w:t xml:space="preserve"> </w:t>
      </w:r>
      <w:r w:rsidR="00DF6E79" w:rsidRPr="006E742E">
        <w:t>zgłosić</w:t>
      </w:r>
      <w:r w:rsidR="00DF6E79">
        <w:t xml:space="preserve"> </w:t>
      </w:r>
      <w:r w:rsidR="00DF6E79" w:rsidRPr="006E742E">
        <w:t>w</w:t>
      </w:r>
      <w:r w:rsidR="00DF6E79">
        <w:t> </w:t>
      </w:r>
      <w:r w:rsidR="00DF6E79" w:rsidRPr="006E742E">
        <w:t>terminie</w:t>
      </w:r>
      <w:r w:rsidR="00DF6E79">
        <w:t xml:space="preserve"> </w:t>
      </w:r>
      <w:r w:rsidR="00DF6E79" w:rsidRPr="006E742E">
        <w:t>7</w:t>
      </w:r>
      <w:r w:rsidR="00DF6E79">
        <w:t> </w:t>
      </w:r>
      <w:r w:rsidR="00DF6E79" w:rsidRPr="006E742E">
        <w:t>dni</w:t>
      </w:r>
      <w:r w:rsidR="00DF6E79">
        <w:t xml:space="preserve"> </w:t>
      </w:r>
      <w:r w:rsidR="00DF6E79" w:rsidRPr="006E742E">
        <w:t>od</w:t>
      </w:r>
      <w:r w:rsidR="00DF6E79">
        <w:t xml:space="preserve"> </w:t>
      </w:r>
      <w:r w:rsidR="00DF6E79" w:rsidRPr="006E742E">
        <w:t>dnia</w:t>
      </w:r>
      <w:r w:rsidR="00DF6E79">
        <w:t xml:space="preserve"> </w:t>
      </w:r>
      <w:r w:rsidR="00DF6E79" w:rsidRPr="006E742E">
        <w:t>licytacji.</w:t>
      </w:r>
      <w:r>
        <w:t>”</w:t>
      </w:r>
      <w:r w:rsidR="00DF6E79" w:rsidRPr="006E742E">
        <w:t>;</w:t>
      </w:r>
    </w:p>
    <w:p w:rsidR="00DF6E79" w:rsidRPr="00DF6E79" w:rsidRDefault="00DF6E79" w:rsidP="0083444C">
      <w:pPr>
        <w:pStyle w:val="PKTpunkt"/>
        <w:keepNext/>
      </w:pPr>
      <w:r>
        <w:t>20</w:t>
      </w:r>
      <w:r w:rsidRPr="00DF6E79">
        <w:t>)</w:t>
      </w:r>
      <w:r w:rsidRPr="00DF6E79">
        <w:tab/>
        <w:t>w</w:t>
      </w:r>
      <w:r>
        <w:t xml:space="preserve"> art. </w:t>
      </w:r>
      <w:r w:rsidRPr="00DF6E79">
        <w:t>111i</w:t>
      </w:r>
      <w:r>
        <w:t xml:space="preserve"> § </w:t>
      </w:r>
      <w:r w:rsidRPr="00DF6E79">
        <w:t>2</w:t>
      </w:r>
      <w:r>
        <w:t> </w:t>
      </w:r>
      <w:r w:rsidRPr="00DF6E79">
        <w:t>otrzymuje brzmienie:</w:t>
      </w:r>
    </w:p>
    <w:p w:rsidR="00DF6E79" w:rsidRPr="006E742E" w:rsidRDefault="0083444C" w:rsidP="00DF6E79">
      <w:pPr>
        <w:pStyle w:val="ZUSTzmustartykuempunktem"/>
      </w:pPr>
      <w:r>
        <w:t>„</w:t>
      </w:r>
      <w:r w:rsidR="00DF6E79" w:rsidRPr="006E742E">
        <w:t>§</w:t>
      </w:r>
      <w:r w:rsidR="00DF6E79">
        <w:t> </w:t>
      </w:r>
      <w:r w:rsidR="00DF6E79" w:rsidRPr="006E742E">
        <w:t>2.</w:t>
      </w:r>
      <w:r w:rsidR="00DF6E79">
        <w:t> </w:t>
      </w:r>
      <w:r w:rsidR="00DF6E79" w:rsidRPr="006E742E">
        <w:t>Jeżeli</w:t>
      </w:r>
      <w:r w:rsidR="00DF6E79">
        <w:t xml:space="preserve"> </w:t>
      </w:r>
      <w:r w:rsidR="00DF6E79" w:rsidRPr="006E742E">
        <w:t>nikt</w:t>
      </w:r>
      <w:r w:rsidR="00DF6E79">
        <w:t xml:space="preserve"> </w:t>
      </w:r>
      <w:r w:rsidR="00DF6E79" w:rsidRPr="006E742E">
        <w:t>nie</w:t>
      </w:r>
      <w:r w:rsidR="00DF6E79">
        <w:t xml:space="preserve"> </w:t>
      </w:r>
      <w:r w:rsidR="00DF6E79" w:rsidRPr="006E742E">
        <w:t>przystąpił</w:t>
      </w:r>
      <w:r w:rsidR="00DF6E79">
        <w:t xml:space="preserve"> </w:t>
      </w:r>
      <w:r w:rsidR="00DF6E79" w:rsidRPr="006E742E">
        <w:t>do</w:t>
      </w:r>
      <w:r w:rsidR="00DF6E79">
        <w:t xml:space="preserve"> </w:t>
      </w:r>
      <w:r w:rsidR="00DF6E79" w:rsidRPr="006E742E">
        <w:t>drugiej</w:t>
      </w:r>
      <w:r w:rsidR="00DF6E79">
        <w:t xml:space="preserve"> </w:t>
      </w:r>
      <w:r w:rsidR="00DF6E79" w:rsidRPr="006E742E">
        <w:t>licytacji,</w:t>
      </w:r>
      <w:r w:rsidR="00DF6E79">
        <w:t xml:space="preserve"> </w:t>
      </w:r>
      <w:r w:rsidR="00DF6E79" w:rsidRPr="006E742E">
        <w:t>przejęcie</w:t>
      </w:r>
      <w:r w:rsidR="00DF6E79">
        <w:t xml:space="preserve"> </w:t>
      </w:r>
      <w:r w:rsidR="00DF6E79" w:rsidRPr="006E742E">
        <w:t>nieruchomości</w:t>
      </w:r>
      <w:r w:rsidR="00DF6E79">
        <w:t xml:space="preserve"> </w:t>
      </w:r>
      <w:r w:rsidR="00DF6E79" w:rsidRPr="006E742E">
        <w:t>na</w:t>
      </w:r>
      <w:r w:rsidR="00DF6E79">
        <w:t xml:space="preserve"> </w:t>
      </w:r>
      <w:r w:rsidR="00DF6E79" w:rsidRPr="006E742E">
        <w:t>własność</w:t>
      </w:r>
      <w:r w:rsidR="00DF6E79">
        <w:t xml:space="preserve"> </w:t>
      </w:r>
      <w:r w:rsidR="00DF6E79" w:rsidRPr="006E742E">
        <w:t>może</w:t>
      </w:r>
      <w:r w:rsidR="00DF6E79">
        <w:t xml:space="preserve"> </w:t>
      </w:r>
      <w:r w:rsidR="00DF6E79" w:rsidRPr="006E742E">
        <w:t>nastąpić</w:t>
      </w:r>
      <w:r w:rsidR="00DF6E79">
        <w:t xml:space="preserve"> </w:t>
      </w:r>
      <w:r w:rsidR="00DF6E79" w:rsidRPr="006E742E">
        <w:t>za</w:t>
      </w:r>
      <w:r w:rsidR="00DF6E79">
        <w:t xml:space="preserve"> </w:t>
      </w:r>
      <w:r w:rsidR="00DF6E79" w:rsidRPr="006E742E">
        <w:t>cenę</w:t>
      </w:r>
      <w:r w:rsidR="00DF6E79">
        <w:t xml:space="preserve"> </w:t>
      </w:r>
      <w:r w:rsidR="00DF6E79" w:rsidRPr="006E742E">
        <w:t>nie</w:t>
      </w:r>
      <w:r w:rsidR="00DF6E79">
        <w:t xml:space="preserve"> </w:t>
      </w:r>
      <w:r w:rsidR="00DF6E79" w:rsidRPr="006E742E">
        <w:t>niższą</w:t>
      </w:r>
      <w:r w:rsidR="00DF6E79">
        <w:t xml:space="preserve"> </w:t>
      </w:r>
      <w:r w:rsidR="00DF6E79" w:rsidRPr="006E742E">
        <w:t>od</w:t>
      </w:r>
      <w:r w:rsidR="00DF6E79">
        <w:t xml:space="preserve"> </w:t>
      </w:r>
      <w:r w:rsidR="00DF6E79" w:rsidRPr="006E742E">
        <w:t>70%</w:t>
      </w:r>
      <w:r w:rsidR="00DF6E79">
        <w:t xml:space="preserve"> </w:t>
      </w:r>
      <w:r w:rsidR="00DF6E79" w:rsidRPr="006E742E">
        <w:t>wartości</w:t>
      </w:r>
      <w:r w:rsidR="00DF6E79">
        <w:t xml:space="preserve"> </w:t>
      </w:r>
      <w:r w:rsidR="00DF6E79" w:rsidRPr="006E742E">
        <w:t>nieruchomości,</w:t>
      </w:r>
      <w:r w:rsidR="00DF6E79">
        <w:t xml:space="preserve"> </w:t>
      </w:r>
      <w:r w:rsidR="00DF6E79" w:rsidRPr="006E742E">
        <w:t>przy</w:t>
      </w:r>
      <w:r w:rsidR="00DF6E79">
        <w:t xml:space="preserve"> </w:t>
      </w:r>
      <w:r w:rsidR="00DF6E79" w:rsidRPr="006E742E">
        <w:t>czym</w:t>
      </w:r>
      <w:r w:rsidR="00DF6E79">
        <w:t xml:space="preserve"> </w:t>
      </w:r>
      <w:r w:rsidR="00DF6E79" w:rsidRPr="006E742E">
        <w:t>prawo</w:t>
      </w:r>
      <w:r w:rsidR="00DF6E79">
        <w:t xml:space="preserve"> </w:t>
      </w:r>
      <w:r w:rsidR="00DF6E79" w:rsidRPr="006E742E">
        <w:t>przejęcia</w:t>
      </w:r>
      <w:r w:rsidR="00DF6E79">
        <w:t xml:space="preserve"> </w:t>
      </w:r>
      <w:r w:rsidR="00DF6E79" w:rsidRPr="006E742E">
        <w:t>przysługuje</w:t>
      </w:r>
      <w:r w:rsidR="00DF6E79">
        <w:t xml:space="preserve"> </w:t>
      </w:r>
      <w:r w:rsidR="00DF6E79" w:rsidRPr="006E742E">
        <w:t>wierzycielowi</w:t>
      </w:r>
      <w:r w:rsidR="00DF6E79">
        <w:t xml:space="preserve"> </w:t>
      </w:r>
      <w:r w:rsidR="00DF6E79" w:rsidRPr="006E742E">
        <w:t>egzekwującemu</w:t>
      </w:r>
      <w:r w:rsidR="00DF6E79">
        <w:t xml:space="preserve"> </w:t>
      </w:r>
      <w:r w:rsidR="00DF6E79" w:rsidRPr="006E742E">
        <w:t>lub</w:t>
      </w:r>
      <w:r w:rsidR="00DF6E79">
        <w:t xml:space="preserve"> </w:t>
      </w:r>
      <w:r w:rsidR="00DF6E79" w:rsidRPr="006E742E">
        <w:t>hipotecznemu,</w:t>
      </w:r>
      <w:r w:rsidR="00DF6E79">
        <w:t xml:space="preserve"> </w:t>
      </w:r>
      <w:r w:rsidR="00DF6E79" w:rsidRPr="006E742E">
        <w:t>z</w:t>
      </w:r>
      <w:r w:rsidR="00DF6E79">
        <w:t> </w:t>
      </w:r>
      <w:r w:rsidR="00DF6E79" w:rsidRPr="006E742E">
        <w:t>wyjątkiem</w:t>
      </w:r>
      <w:r w:rsidR="00DF6E79">
        <w:t xml:space="preserve"> </w:t>
      </w:r>
      <w:r w:rsidR="00DF6E79" w:rsidRPr="006E742E">
        <w:t>naczelnika</w:t>
      </w:r>
      <w:r w:rsidR="00DF6E79">
        <w:t xml:space="preserve"> </w:t>
      </w:r>
      <w:r w:rsidR="00DF6E79" w:rsidRPr="006E742E">
        <w:t>urzędu</w:t>
      </w:r>
      <w:r w:rsidR="00DF6E79">
        <w:t xml:space="preserve"> </w:t>
      </w:r>
      <w:r w:rsidR="00DF6E79" w:rsidRPr="006E742E">
        <w:t>skarbowego,</w:t>
      </w:r>
      <w:r w:rsidR="00DF6E79">
        <w:t xml:space="preserve"> </w:t>
      </w:r>
      <w:r w:rsidR="00DF6E79" w:rsidRPr="006E742E">
        <w:t>oraz</w:t>
      </w:r>
      <w:r w:rsidR="00DF6E79">
        <w:t xml:space="preserve"> </w:t>
      </w:r>
      <w:r w:rsidR="00DF6E79" w:rsidRPr="006E742E">
        <w:t>współwłaścicielowi.</w:t>
      </w:r>
      <w:r>
        <w:t>”</w:t>
      </w:r>
      <w:r w:rsidR="00DF6E79" w:rsidRPr="006E742E">
        <w:t>;</w:t>
      </w:r>
    </w:p>
    <w:p w:rsidR="00DF6E79" w:rsidRPr="00DF6E79" w:rsidRDefault="00DF6E79" w:rsidP="0083444C">
      <w:pPr>
        <w:pStyle w:val="PKTpunkt"/>
        <w:keepNext/>
      </w:pPr>
      <w:r>
        <w:t>21</w:t>
      </w:r>
      <w:r w:rsidRPr="00DF6E79">
        <w:t>)</w:t>
      </w:r>
      <w:r w:rsidRPr="00DF6E79">
        <w:tab/>
        <w:t>w</w:t>
      </w:r>
      <w:r>
        <w:t xml:space="preserve"> art. </w:t>
      </w:r>
      <w:r w:rsidRPr="00DF6E79">
        <w:t>115</w:t>
      </w:r>
      <w:r>
        <w:t xml:space="preserve"> § </w:t>
      </w:r>
      <w:r w:rsidRPr="00DF6E79">
        <w:t>4</w:t>
      </w:r>
      <w:r>
        <w:t> </w:t>
      </w:r>
      <w:r w:rsidRPr="00DF6E79">
        <w:t>otrzymuje brzmienie:</w:t>
      </w:r>
    </w:p>
    <w:p w:rsidR="00DF6E79" w:rsidRPr="006E742E" w:rsidRDefault="0083444C" w:rsidP="00DF6E79">
      <w:pPr>
        <w:pStyle w:val="ZUSTzmustartykuempunktem"/>
      </w:pPr>
      <w:r>
        <w:t>„</w:t>
      </w:r>
      <w:r w:rsidR="00DF6E79" w:rsidRPr="006E742E">
        <w:t>§</w:t>
      </w:r>
      <w:r w:rsidR="00DF6E79">
        <w:t> </w:t>
      </w:r>
      <w:r w:rsidR="00DF6E79" w:rsidRPr="006E742E">
        <w:t>4.</w:t>
      </w:r>
      <w:r w:rsidR="00DF6E79">
        <w:t> </w:t>
      </w:r>
      <w:r w:rsidR="00DF6E79" w:rsidRPr="006E742E">
        <w:t>Jeżeli</w:t>
      </w:r>
      <w:r w:rsidR="00DF6E79">
        <w:t xml:space="preserve"> </w:t>
      </w:r>
      <w:r w:rsidR="00DF6E79" w:rsidRPr="006E742E">
        <w:t>przedmiotem</w:t>
      </w:r>
      <w:r w:rsidR="00DF6E79">
        <w:t xml:space="preserve"> </w:t>
      </w:r>
      <w:r w:rsidR="00DF6E79" w:rsidRPr="006E742E">
        <w:t>egzekucji</w:t>
      </w:r>
      <w:r w:rsidR="00DF6E79">
        <w:t xml:space="preserve"> </w:t>
      </w:r>
      <w:r w:rsidR="00DF6E79" w:rsidRPr="006E742E">
        <w:t>jest</w:t>
      </w:r>
      <w:r w:rsidR="00DF6E79">
        <w:t xml:space="preserve"> </w:t>
      </w:r>
      <w:r w:rsidR="00DF6E79" w:rsidRPr="006E742E">
        <w:t>spółdzielcze</w:t>
      </w:r>
      <w:r w:rsidR="00DF6E79">
        <w:t xml:space="preserve"> </w:t>
      </w:r>
      <w:r w:rsidR="00DF6E79" w:rsidRPr="006E742E">
        <w:t>własnościowe</w:t>
      </w:r>
      <w:r w:rsidR="00DF6E79">
        <w:t xml:space="preserve"> </w:t>
      </w:r>
      <w:r w:rsidR="00DF6E79" w:rsidRPr="006E742E">
        <w:t>prawo</w:t>
      </w:r>
      <w:r w:rsidR="00DF6E79">
        <w:t xml:space="preserve"> </w:t>
      </w:r>
      <w:r w:rsidR="00DF6E79" w:rsidRPr="006E742E">
        <w:t>do</w:t>
      </w:r>
      <w:r w:rsidR="00DF6E79">
        <w:t xml:space="preserve"> </w:t>
      </w:r>
      <w:r w:rsidR="00DF6E79" w:rsidRPr="006E742E">
        <w:t>lokalu,</w:t>
      </w:r>
      <w:r w:rsidR="00DF6E79">
        <w:t xml:space="preserve"> </w:t>
      </w:r>
      <w:r w:rsidR="00DF6E79" w:rsidRPr="006E742E">
        <w:t>wierzytelność</w:t>
      </w:r>
      <w:r w:rsidR="00DF6E79">
        <w:t xml:space="preserve"> </w:t>
      </w:r>
      <w:r w:rsidR="00DF6E79" w:rsidRPr="006E742E">
        <w:t>spółdzielni</w:t>
      </w:r>
      <w:r w:rsidR="00DF6E79">
        <w:t xml:space="preserve"> </w:t>
      </w:r>
      <w:r w:rsidR="00DF6E79" w:rsidRPr="006E742E">
        <w:t>mieszkaniowej</w:t>
      </w:r>
      <w:r w:rsidR="00DF6E79">
        <w:t xml:space="preserve"> </w:t>
      </w:r>
      <w:r w:rsidR="00DF6E79" w:rsidRPr="006E742E">
        <w:t>z</w:t>
      </w:r>
      <w:r w:rsidR="00DF6E79">
        <w:t> </w:t>
      </w:r>
      <w:r w:rsidR="00DF6E79" w:rsidRPr="006E742E">
        <w:t>tytułu</w:t>
      </w:r>
      <w:r w:rsidR="00DF6E79">
        <w:t xml:space="preserve"> </w:t>
      </w:r>
      <w:r w:rsidR="00DF6E79" w:rsidRPr="006E742E">
        <w:t>niewniesionego</w:t>
      </w:r>
      <w:r w:rsidR="00DF6E79">
        <w:t xml:space="preserve"> </w:t>
      </w:r>
      <w:r w:rsidR="00DF6E79" w:rsidRPr="006E742E">
        <w:t>wkładu</w:t>
      </w:r>
      <w:r w:rsidR="00DF6E79">
        <w:t xml:space="preserve"> </w:t>
      </w:r>
      <w:r w:rsidR="00DF6E79" w:rsidRPr="006E742E">
        <w:t>budowlanego</w:t>
      </w:r>
      <w:r w:rsidR="00DF6E79">
        <w:t xml:space="preserve"> </w:t>
      </w:r>
      <w:r w:rsidR="00DF6E79" w:rsidRPr="006E742E">
        <w:t>związana</w:t>
      </w:r>
      <w:r w:rsidR="00DF6E79">
        <w:t xml:space="preserve"> </w:t>
      </w:r>
      <w:r w:rsidR="00DF6E79" w:rsidRPr="006E742E">
        <w:t>z</w:t>
      </w:r>
      <w:r w:rsidR="00DF6E79">
        <w:t> </w:t>
      </w:r>
      <w:r w:rsidR="00DF6E79" w:rsidRPr="006E742E">
        <w:t>tym</w:t>
      </w:r>
      <w:r w:rsidR="00DF6E79">
        <w:t xml:space="preserve"> </w:t>
      </w:r>
      <w:r w:rsidR="00DF6E79" w:rsidRPr="006E742E">
        <w:t>prawem</w:t>
      </w:r>
      <w:r w:rsidR="00DF6E79">
        <w:t xml:space="preserve"> </w:t>
      </w:r>
      <w:r w:rsidR="00DF6E79" w:rsidRPr="006E742E">
        <w:t>zaspokaja</w:t>
      </w:r>
      <w:r w:rsidR="00DF6E79">
        <w:t xml:space="preserve"> </w:t>
      </w:r>
      <w:r w:rsidR="00DF6E79" w:rsidRPr="006E742E">
        <w:t>się</w:t>
      </w:r>
      <w:r w:rsidR="00DF6E79">
        <w:t xml:space="preserve"> </w:t>
      </w:r>
      <w:r w:rsidR="00DF6E79" w:rsidRPr="006E742E">
        <w:t>przed</w:t>
      </w:r>
      <w:r w:rsidR="00DF6E79">
        <w:t xml:space="preserve"> </w:t>
      </w:r>
      <w:r w:rsidR="00DF6E79" w:rsidRPr="006E742E">
        <w:t>należn</w:t>
      </w:r>
      <w:r w:rsidR="00DF6E79" w:rsidRPr="006E742E">
        <w:t>o</w:t>
      </w:r>
      <w:r w:rsidR="00DF6E79" w:rsidRPr="006E742E">
        <w:t>ścią</w:t>
      </w:r>
      <w:r w:rsidR="00DF6E79">
        <w:t xml:space="preserve"> </w:t>
      </w:r>
      <w:r w:rsidR="00DF6E79" w:rsidRPr="006E742E">
        <w:t>zabezpieczoną</w:t>
      </w:r>
      <w:r w:rsidR="00DF6E79">
        <w:t xml:space="preserve"> </w:t>
      </w:r>
      <w:r w:rsidR="00DF6E79" w:rsidRPr="006E742E">
        <w:t>hipotecznie</w:t>
      </w:r>
      <w:r w:rsidR="00DF6E79">
        <w:t xml:space="preserve"> </w:t>
      </w:r>
      <w:r w:rsidR="00DF6E79" w:rsidRPr="006E742E">
        <w:t>na</w:t>
      </w:r>
      <w:r w:rsidR="00DF6E79">
        <w:t xml:space="preserve"> </w:t>
      </w:r>
      <w:r w:rsidR="00DF6E79" w:rsidRPr="006E742E">
        <w:t>tym</w:t>
      </w:r>
      <w:r w:rsidR="00DF6E79">
        <w:t xml:space="preserve"> </w:t>
      </w:r>
      <w:r w:rsidR="00DF6E79" w:rsidRPr="006E742E">
        <w:t>prawie.</w:t>
      </w:r>
      <w:r>
        <w:t>”</w:t>
      </w:r>
      <w:r w:rsidR="00DF6E79" w:rsidRPr="006E742E">
        <w:t>;</w:t>
      </w:r>
    </w:p>
    <w:p w:rsidR="00DF6E79" w:rsidRPr="00DF6E79" w:rsidRDefault="00DF6E79" w:rsidP="0083444C">
      <w:pPr>
        <w:pStyle w:val="PKTpunkt"/>
        <w:keepNext/>
      </w:pPr>
      <w:r>
        <w:t>22</w:t>
      </w:r>
      <w:r w:rsidRPr="00DF6E79">
        <w:t>)</w:t>
      </w:r>
      <w:r w:rsidRPr="00DF6E79">
        <w:tab/>
        <w:t>w</w:t>
      </w:r>
      <w:r>
        <w:t xml:space="preserve"> art. </w:t>
      </w:r>
      <w:r w:rsidRPr="00DF6E79">
        <w:t>156</w:t>
      </w:r>
      <w:r>
        <w:t xml:space="preserve"> w § </w:t>
      </w:r>
      <w:r w:rsidRPr="00DF6E79">
        <w:t>1</w:t>
      </w:r>
      <w:r>
        <w:t xml:space="preserve"> pkt </w:t>
      </w:r>
      <w:r w:rsidRPr="00DF6E79">
        <w:t>2</w:t>
      </w:r>
      <w:r>
        <w:t> </w:t>
      </w:r>
      <w:r w:rsidRPr="00DF6E79">
        <w:t>otrzymuje brzmienie:</w:t>
      </w:r>
    </w:p>
    <w:p w:rsidR="00DF6E79" w:rsidRPr="006E742E" w:rsidRDefault="0083444C" w:rsidP="00DF6E79">
      <w:pPr>
        <w:pStyle w:val="ZPKTzmpktartykuempunktem"/>
      </w:pPr>
      <w:r>
        <w:t>„</w:t>
      </w:r>
      <w:r w:rsidR="00DF6E79" w:rsidRPr="006E742E">
        <w:t>2)</w:t>
      </w:r>
      <w:r w:rsidR="00DF6E79" w:rsidRPr="006E742E">
        <w:tab/>
        <w:t>wskazanie</w:t>
      </w:r>
      <w:r w:rsidR="00DF6E79">
        <w:t xml:space="preserve"> </w:t>
      </w:r>
      <w:r w:rsidR="00DF6E79" w:rsidRPr="006E742E">
        <w:t>imienia</w:t>
      </w:r>
      <w:r w:rsidR="00DF6E79">
        <w:t xml:space="preserve"> </w:t>
      </w:r>
      <w:r w:rsidR="00DF6E79" w:rsidRPr="006E742E">
        <w:t>i</w:t>
      </w:r>
      <w:r w:rsidR="00DF6E79">
        <w:t> </w:t>
      </w:r>
      <w:r w:rsidR="00DF6E79" w:rsidRPr="006E742E">
        <w:t>nazwiska</w:t>
      </w:r>
      <w:r w:rsidR="00DF6E79">
        <w:t xml:space="preserve"> </w:t>
      </w:r>
      <w:r w:rsidR="00DF6E79" w:rsidRPr="006E742E">
        <w:t>lub</w:t>
      </w:r>
      <w:r w:rsidR="00DF6E79">
        <w:t xml:space="preserve"> </w:t>
      </w:r>
      <w:r w:rsidR="00DF6E79" w:rsidRPr="006E742E">
        <w:t>firmy</w:t>
      </w:r>
      <w:r w:rsidR="00DF6E79">
        <w:t xml:space="preserve"> </w:t>
      </w:r>
      <w:r w:rsidR="00DF6E79" w:rsidRPr="006E742E">
        <w:t>zobowiązanego</w:t>
      </w:r>
      <w:r w:rsidR="00DF6E79">
        <w:t xml:space="preserve"> </w:t>
      </w:r>
      <w:r w:rsidR="00DF6E79" w:rsidRPr="006E742E">
        <w:t>i</w:t>
      </w:r>
      <w:r w:rsidR="00DF6E79">
        <w:t> </w:t>
      </w:r>
      <w:r w:rsidR="00DF6E79" w:rsidRPr="006E742E">
        <w:t>jego</w:t>
      </w:r>
      <w:r w:rsidR="00DF6E79">
        <w:t xml:space="preserve"> </w:t>
      </w:r>
      <w:r w:rsidR="00DF6E79" w:rsidRPr="006E742E">
        <w:t>adresu,</w:t>
      </w:r>
      <w:r w:rsidR="00DF6E79">
        <w:t xml:space="preserve"> </w:t>
      </w:r>
      <w:r w:rsidR="00DF6E79" w:rsidRPr="006E742E">
        <w:t>a</w:t>
      </w:r>
      <w:r w:rsidR="00DF6E79">
        <w:t> </w:t>
      </w:r>
      <w:r w:rsidR="00DF6E79" w:rsidRPr="006E742E">
        <w:t>także</w:t>
      </w:r>
      <w:r w:rsidR="00DF6E79">
        <w:t xml:space="preserve"> </w:t>
      </w:r>
      <w:r w:rsidR="00DF6E79" w:rsidRPr="00F03F60">
        <w:t>NIP</w:t>
      </w:r>
      <w:r w:rsidR="00DF6E79">
        <w:t xml:space="preserve"> </w:t>
      </w:r>
      <w:r w:rsidR="00DF6E79" w:rsidRPr="006E742E">
        <w:t>lub</w:t>
      </w:r>
      <w:r w:rsidR="00DF6E79">
        <w:t xml:space="preserve"> </w:t>
      </w:r>
      <w:r w:rsidR="00DF6E79" w:rsidRPr="006E742E">
        <w:t>PESEL,</w:t>
      </w:r>
      <w:r w:rsidR="00DF6E79">
        <w:t xml:space="preserve"> </w:t>
      </w:r>
      <w:r w:rsidR="00DF6E79" w:rsidRPr="006E742E">
        <w:t>jeżeli</w:t>
      </w:r>
      <w:r w:rsidR="00DF6E79">
        <w:t xml:space="preserve"> </w:t>
      </w:r>
      <w:r w:rsidR="00DF6E79" w:rsidRPr="006E742E">
        <w:t>zobowi</w:t>
      </w:r>
      <w:r w:rsidR="00DF6E79" w:rsidRPr="006E742E">
        <w:t>ą</w:t>
      </w:r>
      <w:r w:rsidR="00DF6E79" w:rsidRPr="006E742E">
        <w:t>zany</w:t>
      </w:r>
      <w:r w:rsidR="00DF6E79">
        <w:t xml:space="preserve"> </w:t>
      </w:r>
      <w:r w:rsidR="00DF6E79" w:rsidRPr="006E742E">
        <w:t>taki</w:t>
      </w:r>
      <w:r w:rsidR="00DF6E79">
        <w:t xml:space="preserve"> </w:t>
      </w:r>
      <w:r w:rsidR="00DF6E79" w:rsidRPr="006E742E">
        <w:t>numer</w:t>
      </w:r>
      <w:r w:rsidR="00DF6E79">
        <w:t xml:space="preserve"> </w:t>
      </w:r>
      <w:r w:rsidR="00DF6E79" w:rsidRPr="006E742E">
        <w:t>posiada;</w:t>
      </w:r>
      <w:r>
        <w:t>”</w:t>
      </w:r>
      <w:r w:rsidR="00DF6E79" w:rsidRPr="006E742E">
        <w:t>;</w:t>
      </w:r>
    </w:p>
    <w:p w:rsidR="00DF6E79" w:rsidRPr="00F03F60" w:rsidRDefault="00DF6E79" w:rsidP="00DF6E79">
      <w:pPr>
        <w:pStyle w:val="PKTpunkt"/>
        <w:rPr>
          <w:rStyle w:val="Ppogrubienie"/>
        </w:rPr>
      </w:pPr>
      <w:r w:rsidRPr="00F03F60">
        <w:t>23)</w:t>
      </w:r>
      <w:r w:rsidRPr="00F03F60">
        <w:tab/>
        <w:t>w</w:t>
      </w:r>
      <w:r>
        <w:t xml:space="preserve"> art. </w:t>
      </w:r>
      <w:r w:rsidRPr="00F03F60">
        <w:t>163</w:t>
      </w:r>
      <w:r>
        <w:t xml:space="preserve"> w § </w:t>
      </w:r>
      <w:r w:rsidRPr="00F03F60">
        <w:t>2</w:t>
      </w:r>
      <w:r>
        <w:t xml:space="preserve"> zdanie </w:t>
      </w:r>
      <w:r w:rsidRPr="00F03F60">
        <w:t>drugie</w:t>
      </w:r>
      <w:r>
        <w:t xml:space="preserve"> </w:t>
      </w:r>
      <w:r w:rsidRPr="00F03F60">
        <w:t>otrzymuje</w:t>
      </w:r>
      <w:r>
        <w:t xml:space="preserve"> </w:t>
      </w:r>
      <w:r w:rsidRPr="00F03F60">
        <w:t>brzmienie:</w:t>
      </w:r>
      <w:r>
        <w:t xml:space="preserve"> </w:t>
      </w:r>
      <w:r w:rsidR="0083444C">
        <w:t>„</w:t>
      </w:r>
      <w:r w:rsidRPr="00F03F60">
        <w:t>Przepisy</w:t>
      </w:r>
      <w:r>
        <w:t xml:space="preserve"> art. </w:t>
      </w:r>
      <w:r w:rsidRPr="00F03F60">
        <w:t>64c</w:t>
      </w:r>
      <w:r>
        <w:t xml:space="preserve"> § </w:t>
      </w:r>
      <w:r w:rsidRPr="00F03F60">
        <w:t>6a</w:t>
      </w:r>
      <w:r>
        <w:t xml:space="preserve"> pkt </w:t>
      </w:r>
      <w:r w:rsidRPr="00F03F60">
        <w:t>2</w:t>
      </w:r>
      <w:r>
        <w:t xml:space="preserve"> i § </w:t>
      </w:r>
      <w:r w:rsidRPr="00F03F60">
        <w:t>7</w:t>
      </w:r>
      <w:r>
        <w:t> </w:t>
      </w:r>
      <w:r w:rsidRPr="00F03F60">
        <w:t>stosuje</w:t>
      </w:r>
      <w:r>
        <w:t xml:space="preserve"> </w:t>
      </w:r>
      <w:r w:rsidRPr="00F03F60">
        <w:t>się</w:t>
      </w:r>
      <w:r>
        <w:t xml:space="preserve"> </w:t>
      </w:r>
      <w:r w:rsidRPr="00F03F60">
        <w:t>odpowiednio.</w:t>
      </w:r>
      <w:r w:rsidR="0083444C">
        <w:t>”</w:t>
      </w:r>
      <w:r w:rsidRPr="00F03F60">
        <w:t>;</w:t>
      </w:r>
    </w:p>
    <w:p w:rsidR="00DF6E79" w:rsidRPr="00DF6E79" w:rsidRDefault="00DF6E79" w:rsidP="0083444C">
      <w:pPr>
        <w:pStyle w:val="PKTpunkt"/>
        <w:keepNext/>
      </w:pPr>
      <w:r w:rsidRPr="006E742E">
        <w:t>2</w:t>
      </w:r>
      <w:r w:rsidRPr="00DF6E79">
        <w:t>4)</w:t>
      </w:r>
      <w:r w:rsidRPr="00DF6E79">
        <w:tab/>
        <w:t>w</w:t>
      </w:r>
      <w:r>
        <w:t xml:space="preserve"> art. </w:t>
      </w:r>
      <w:r w:rsidRPr="00DF6E79">
        <w:t>164</w:t>
      </w:r>
      <w:r>
        <w:t xml:space="preserve"> w § </w:t>
      </w:r>
      <w:r w:rsidRPr="00DF6E79">
        <w:t>1</w:t>
      </w:r>
      <w:r>
        <w:t xml:space="preserve"> pkt </w:t>
      </w:r>
      <w:r w:rsidRPr="00DF6E79">
        <w:t>5</w:t>
      </w:r>
      <w:r>
        <w:t> </w:t>
      </w:r>
      <w:r w:rsidRPr="00DF6E79">
        <w:t>otrzymuje brzmienie:</w:t>
      </w:r>
    </w:p>
    <w:p w:rsidR="00DF6E79" w:rsidRPr="006E742E" w:rsidRDefault="0083444C" w:rsidP="00DF6E79">
      <w:pPr>
        <w:pStyle w:val="ZPKTzmpktartykuempunktem"/>
      </w:pPr>
      <w:r>
        <w:t>„</w:t>
      </w:r>
      <w:r w:rsidR="00DF6E79" w:rsidRPr="006E742E">
        <w:t>5)</w:t>
      </w:r>
      <w:r w:rsidR="00DF6E79" w:rsidRPr="006E742E">
        <w:tab/>
        <w:t>ustanowienie</w:t>
      </w:r>
      <w:r w:rsidR="00DF6E79">
        <w:t xml:space="preserve"> </w:t>
      </w:r>
      <w:r w:rsidR="00DF6E79" w:rsidRPr="006E742E">
        <w:t>zakazu</w:t>
      </w:r>
      <w:r w:rsidR="00DF6E79">
        <w:t xml:space="preserve"> </w:t>
      </w:r>
      <w:r w:rsidR="00DF6E79" w:rsidRPr="006E742E">
        <w:t>zbywania</w:t>
      </w:r>
      <w:r w:rsidR="00DF6E79">
        <w:t xml:space="preserve"> </w:t>
      </w:r>
      <w:r w:rsidR="00DF6E79" w:rsidRPr="006E742E">
        <w:t>spółdzielczego</w:t>
      </w:r>
      <w:r w:rsidR="00DF6E79">
        <w:t xml:space="preserve"> </w:t>
      </w:r>
      <w:r w:rsidR="00DF6E79" w:rsidRPr="006E742E">
        <w:t>własnościowego</w:t>
      </w:r>
      <w:r w:rsidR="00DF6E79">
        <w:t xml:space="preserve"> </w:t>
      </w:r>
      <w:r w:rsidR="00DF6E79" w:rsidRPr="006E742E">
        <w:t>prawa</w:t>
      </w:r>
      <w:r w:rsidR="00DF6E79">
        <w:t xml:space="preserve"> </w:t>
      </w:r>
      <w:r w:rsidR="00DF6E79" w:rsidRPr="006E742E">
        <w:t>do</w:t>
      </w:r>
      <w:r w:rsidR="00DF6E79">
        <w:t xml:space="preserve"> </w:t>
      </w:r>
      <w:r w:rsidR="00DF6E79" w:rsidRPr="006E742E">
        <w:t>lokalu.</w:t>
      </w:r>
      <w:r>
        <w:t>”</w:t>
      </w:r>
      <w:r w:rsidR="00DF6E79" w:rsidRPr="006E742E">
        <w:t>.</w:t>
      </w:r>
    </w:p>
    <w:p w:rsidR="00DF6E79" w:rsidRPr="00DF6E79" w:rsidRDefault="00DF6E79" w:rsidP="008355B2">
      <w:pPr>
        <w:pStyle w:val="ARTartustawynprozporzdzenia"/>
        <w:keepNext/>
        <w:spacing w:before="140"/>
      </w:pPr>
      <w:r w:rsidRPr="0083444C">
        <w:rPr>
          <w:rStyle w:val="Ppogrubienie"/>
        </w:rPr>
        <w:t>Art. 40.</w:t>
      </w:r>
      <w:r>
        <w:t> </w:t>
      </w:r>
      <w:r w:rsidRPr="00DF6E79">
        <w:t>W</w:t>
      </w:r>
      <w:r>
        <w:t> </w:t>
      </w:r>
      <w:r w:rsidRPr="00DF6E79">
        <w:t>ustawie z</w:t>
      </w:r>
      <w:r>
        <w:t> </w:t>
      </w:r>
      <w:r w:rsidRPr="00DF6E79">
        <w:t>dnia 28</w:t>
      </w:r>
      <w:r>
        <w:t> </w:t>
      </w:r>
      <w:r w:rsidRPr="00DF6E79">
        <w:t>września 1991</w:t>
      </w:r>
      <w:r>
        <w:t> </w:t>
      </w:r>
      <w:r w:rsidRPr="00DF6E79">
        <w:t>r. o</w:t>
      </w:r>
      <w:r>
        <w:t> </w:t>
      </w:r>
      <w:r w:rsidRPr="00DF6E79">
        <w:t>kontroli skarbowej (</w:t>
      </w:r>
      <w:r>
        <w:t>Dz. U.</w:t>
      </w:r>
      <w:r w:rsidRPr="00DF6E79">
        <w:t xml:space="preserve"> z</w:t>
      </w:r>
      <w:r>
        <w:t> </w:t>
      </w:r>
      <w:r w:rsidRPr="00DF6E79">
        <w:t>2015</w:t>
      </w:r>
      <w:r>
        <w:t> </w:t>
      </w:r>
      <w:r w:rsidRPr="00DF6E79">
        <w:t>r.</w:t>
      </w:r>
      <w:r>
        <w:t xml:space="preserve"> poz. </w:t>
      </w:r>
      <w:r w:rsidRPr="00DF6E79">
        <w:t>553</w:t>
      </w:r>
      <w:r>
        <w:t xml:space="preserve"> i </w:t>
      </w:r>
      <w:r w:rsidRPr="00DF6E79">
        <w:t>788) w</w:t>
      </w:r>
      <w:r>
        <w:t> art. </w:t>
      </w:r>
      <w:r w:rsidRPr="00DF6E79">
        <w:t>25</w:t>
      </w:r>
      <w:r>
        <w:t xml:space="preserve"> ust. </w:t>
      </w:r>
      <w:r w:rsidRPr="00DF6E79">
        <w:t>1</w:t>
      </w:r>
      <w:r>
        <w:t> </w:t>
      </w:r>
      <w:r w:rsidRPr="00DF6E79">
        <w:t>otrzymuje brzmienie:</w:t>
      </w:r>
    </w:p>
    <w:p w:rsidR="00DF6E79" w:rsidRPr="006E742E" w:rsidRDefault="0083444C" w:rsidP="00DF6E79">
      <w:pPr>
        <w:pStyle w:val="ZUSTzmustartykuempunktem"/>
      </w:pPr>
      <w:r>
        <w:t>„</w:t>
      </w:r>
      <w:r w:rsidR="00DF6E79" w:rsidRPr="006E742E">
        <w:t>1.</w:t>
      </w:r>
      <w:r w:rsidR="00DF6E79">
        <w:t> </w:t>
      </w:r>
      <w:r w:rsidR="00DF6E79" w:rsidRPr="006E742E">
        <w:t>Organ</w:t>
      </w:r>
      <w:r w:rsidR="00DF6E79">
        <w:t xml:space="preserve"> </w:t>
      </w:r>
      <w:r w:rsidR="00DF6E79" w:rsidRPr="006E742E">
        <w:t>podatkowy</w:t>
      </w:r>
      <w:r w:rsidR="00DF6E79">
        <w:t xml:space="preserve"> </w:t>
      </w:r>
      <w:r w:rsidR="00DF6E79" w:rsidRPr="006E742E">
        <w:t>właściwy</w:t>
      </w:r>
      <w:r w:rsidR="00DF6E79">
        <w:t xml:space="preserve"> </w:t>
      </w:r>
      <w:r w:rsidR="00DF6E79" w:rsidRPr="006E742E">
        <w:t>dla</w:t>
      </w:r>
      <w:r w:rsidR="00DF6E79">
        <w:t xml:space="preserve"> </w:t>
      </w:r>
      <w:r w:rsidR="00DF6E79" w:rsidRPr="006E742E">
        <w:t>kontrolowanego</w:t>
      </w:r>
      <w:r w:rsidR="00DF6E79">
        <w:t xml:space="preserve"> </w:t>
      </w:r>
      <w:r w:rsidR="00DF6E79" w:rsidRPr="006E742E">
        <w:t>w</w:t>
      </w:r>
      <w:r w:rsidR="00DF6E79">
        <w:t> </w:t>
      </w:r>
      <w:r w:rsidR="00DF6E79" w:rsidRPr="006E742E">
        <w:t>dniu</w:t>
      </w:r>
      <w:r w:rsidR="00DF6E79">
        <w:t xml:space="preserve"> </w:t>
      </w:r>
      <w:r w:rsidR="00DF6E79" w:rsidRPr="006E742E">
        <w:t>zakończenia</w:t>
      </w:r>
      <w:r w:rsidR="00DF6E79">
        <w:t xml:space="preserve"> </w:t>
      </w:r>
      <w:r w:rsidR="00DF6E79" w:rsidRPr="006E742E">
        <w:t>postępowania</w:t>
      </w:r>
      <w:r w:rsidR="00DF6E79">
        <w:t xml:space="preserve"> </w:t>
      </w:r>
      <w:r w:rsidR="00DF6E79" w:rsidRPr="006E742E">
        <w:t>kontrolnego,</w:t>
      </w:r>
      <w:r w:rsidR="00DF6E79">
        <w:t xml:space="preserve"> </w:t>
      </w:r>
      <w:r w:rsidR="00DF6E79" w:rsidRPr="006E742E">
        <w:t>repreze</w:t>
      </w:r>
      <w:r w:rsidR="00DF6E79" w:rsidRPr="006E742E">
        <w:t>n</w:t>
      </w:r>
      <w:r w:rsidR="00DF6E79" w:rsidRPr="006E742E">
        <w:t>tujący</w:t>
      </w:r>
      <w:r w:rsidR="00DF6E79">
        <w:t xml:space="preserve"> </w:t>
      </w:r>
      <w:r w:rsidR="00DF6E79" w:rsidRPr="006E742E">
        <w:t>Skarb</w:t>
      </w:r>
      <w:r w:rsidR="00DF6E79">
        <w:t xml:space="preserve"> </w:t>
      </w:r>
      <w:r w:rsidR="00DF6E79" w:rsidRPr="006E742E">
        <w:t>Państwa,</w:t>
      </w:r>
      <w:r w:rsidR="00DF6E79">
        <w:t xml:space="preserve"> </w:t>
      </w:r>
      <w:r w:rsidR="00DF6E79" w:rsidRPr="006E742E">
        <w:t>staje</w:t>
      </w:r>
      <w:r w:rsidR="00DF6E79">
        <w:t xml:space="preserve"> </w:t>
      </w:r>
      <w:r w:rsidR="00DF6E79" w:rsidRPr="006E742E">
        <w:t>się</w:t>
      </w:r>
      <w:r w:rsidR="00DF6E79">
        <w:t xml:space="preserve"> </w:t>
      </w:r>
      <w:r w:rsidR="00DF6E79" w:rsidRPr="006E742E">
        <w:t>wierzycielem</w:t>
      </w:r>
      <w:r w:rsidR="00DF6E79">
        <w:t xml:space="preserve"> </w:t>
      </w:r>
      <w:r w:rsidR="00DF6E79" w:rsidRPr="006E742E">
        <w:t>obowiązków</w:t>
      </w:r>
      <w:r w:rsidR="00DF6E79">
        <w:t xml:space="preserve"> </w:t>
      </w:r>
      <w:r w:rsidR="00DF6E79" w:rsidRPr="006E742E">
        <w:t>wynikających</w:t>
      </w:r>
      <w:r w:rsidR="00DF6E79">
        <w:t xml:space="preserve"> </w:t>
      </w:r>
      <w:r w:rsidR="00DF6E79" w:rsidRPr="006E742E">
        <w:t>z</w:t>
      </w:r>
      <w:r w:rsidR="00DF6E79">
        <w:t> </w:t>
      </w:r>
      <w:r w:rsidR="00DF6E79" w:rsidRPr="006E742E">
        <w:t>decyzji,</w:t>
      </w:r>
      <w:r w:rsidR="00DF6E79">
        <w:t xml:space="preserve"> </w:t>
      </w:r>
      <w:r w:rsidR="00DF6E79" w:rsidRPr="006E742E">
        <w:t>o</w:t>
      </w:r>
      <w:r w:rsidR="00DF6E79">
        <w:t> </w:t>
      </w:r>
      <w:r w:rsidR="00DF6E79" w:rsidRPr="006E742E">
        <w:t>której</w:t>
      </w:r>
      <w:r w:rsidR="00DF6E79">
        <w:t xml:space="preserve"> </w:t>
      </w:r>
      <w:r w:rsidR="00DF6E79" w:rsidRPr="006E742E">
        <w:t>mowa</w:t>
      </w:r>
      <w:r w:rsidR="00DF6E79">
        <w:t xml:space="preserve"> </w:t>
      </w:r>
      <w:r w:rsidR="00DF6E79" w:rsidRPr="006E742E">
        <w:t>w</w:t>
      </w:r>
      <w:r w:rsidR="00DF6E79">
        <w:t> art. </w:t>
      </w:r>
      <w:r w:rsidR="00DF6E79" w:rsidRPr="006E742E">
        <w:t>24</w:t>
      </w:r>
      <w:r w:rsidR="00DF6E79">
        <w:t xml:space="preserve"> ust. </w:t>
      </w:r>
      <w:r w:rsidR="00DF6E79" w:rsidRPr="006E742E">
        <w:t>1</w:t>
      </w:r>
      <w:r w:rsidR="00DF6E79">
        <w:t xml:space="preserve"> pkt </w:t>
      </w:r>
      <w:r w:rsidR="00DF6E79" w:rsidRPr="006E742E">
        <w:t>1</w:t>
      </w:r>
      <w:r w:rsidR="00DF6E79">
        <w:t xml:space="preserve"> i ust. </w:t>
      </w:r>
      <w:r w:rsidR="00DF6E79" w:rsidRPr="006E742E">
        <w:t>2.</w:t>
      </w:r>
      <w:r>
        <w:t>”</w:t>
      </w:r>
      <w:r w:rsidR="00DF6E79" w:rsidRPr="006E742E">
        <w:t>.</w:t>
      </w:r>
    </w:p>
    <w:p w:rsidR="00DF6E79" w:rsidRPr="006E742E" w:rsidRDefault="00DF6E79" w:rsidP="008355B2">
      <w:pPr>
        <w:pStyle w:val="ARTartustawynprozporzdzenia"/>
        <w:spacing w:before="140"/>
      </w:pPr>
      <w:r w:rsidRPr="0083444C">
        <w:rPr>
          <w:rStyle w:val="Ppogrubienie"/>
        </w:rPr>
        <w:t>Art. 41.</w:t>
      </w:r>
      <w:r>
        <w:t> </w:t>
      </w:r>
      <w:r w:rsidRPr="006E742E">
        <w:t>W</w:t>
      </w:r>
      <w:r>
        <w:t> </w:t>
      </w:r>
      <w:r w:rsidRPr="006E742E">
        <w:t>ustawie</w:t>
      </w:r>
      <w:r>
        <w:t xml:space="preserve"> </w:t>
      </w:r>
      <w:r w:rsidRPr="006E742E">
        <w:t>z</w:t>
      </w:r>
      <w:r>
        <w:t> </w:t>
      </w:r>
      <w:r w:rsidRPr="006E742E">
        <w:t>dnia</w:t>
      </w:r>
      <w:r>
        <w:t xml:space="preserve"> </w:t>
      </w:r>
      <w:r w:rsidRPr="006E742E">
        <w:t>28</w:t>
      </w:r>
      <w:r>
        <w:t> </w:t>
      </w:r>
      <w:r w:rsidRPr="006E742E">
        <w:t>lutego</w:t>
      </w:r>
      <w:r>
        <w:t xml:space="preserve"> </w:t>
      </w:r>
      <w:r w:rsidRPr="006E742E">
        <w:t>1992</w:t>
      </w:r>
      <w:r>
        <w:t> </w:t>
      </w:r>
      <w:r w:rsidRPr="006E742E">
        <w:t>r.</w:t>
      </w:r>
      <w:r>
        <w:t xml:space="preserve"> </w:t>
      </w:r>
      <w:r w:rsidRPr="006E742E">
        <w:t>o</w:t>
      </w:r>
      <w:r>
        <w:t> </w:t>
      </w:r>
      <w:r w:rsidRPr="006E742E">
        <w:t>zmianie</w:t>
      </w:r>
      <w:r>
        <w:t xml:space="preserve"> </w:t>
      </w:r>
      <w:r w:rsidRPr="006E742E">
        <w:t>niektórych</w:t>
      </w:r>
      <w:r>
        <w:t xml:space="preserve"> </w:t>
      </w:r>
      <w:r w:rsidRPr="006E742E">
        <w:t>przepisów</w:t>
      </w:r>
      <w:r>
        <w:t xml:space="preserve"> </w:t>
      </w:r>
      <w:r w:rsidRPr="006E742E">
        <w:t>prawa</w:t>
      </w:r>
      <w:r>
        <w:t xml:space="preserve"> </w:t>
      </w:r>
      <w:r w:rsidRPr="006E742E">
        <w:t>karnego,</w:t>
      </w:r>
      <w:r>
        <w:t xml:space="preserve"> </w:t>
      </w:r>
      <w:r w:rsidRPr="006E742E">
        <w:t>prawa</w:t>
      </w:r>
      <w:r>
        <w:t xml:space="preserve"> </w:t>
      </w:r>
      <w:r w:rsidRPr="006E742E">
        <w:t>o</w:t>
      </w:r>
      <w:r>
        <w:t> </w:t>
      </w:r>
      <w:r w:rsidRPr="006E742E">
        <w:t>wykroczeniach</w:t>
      </w:r>
      <w:r>
        <w:t xml:space="preserve"> </w:t>
      </w:r>
      <w:r w:rsidRPr="006E742E">
        <w:t>i</w:t>
      </w:r>
      <w:r>
        <w:t> </w:t>
      </w:r>
      <w:r w:rsidRPr="006E742E">
        <w:t>o</w:t>
      </w:r>
      <w:r>
        <w:t> </w:t>
      </w:r>
      <w:r w:rsidRPr="006E742E">
        <w:t>postępowaniu</w:t>
      </w:r>
      <w:r>
        <w:t xml:space="preserve"> </w:t>
      </w:r>
      <w:r w:rsidRPr="006E742E">
        <w:t>w</w:t>
      </w:r>
      <w:r>
        <w:t> </w:t>
      </w:r>
      <w:r w:rsidRPr="006E742E">
        <w:t>sprawach</w:t>
      </w:r>
      <w:r>
        <w:t xml:space="preserve"> </w:t>
      </w:r>
      <w:r w:rsidRPr="006E742E">
        <w:t>nieletnich</w:t>
      </w:r>
      <w:r>
        <w:t xml:space="preserve"> </w:t>
      </w:r>
      <w:r w:rsidRPr="006E742E">
        <w:t>(</w:t>
      </w:r>
      <w:r>
        <w:t>Dz. U. Nr </w:t>
      </w:r>
      <w:r w:rsidRPr="006E742E">
        <w:t>24,</w:t>
      </w:r>
      <w:r>
        <w:t xml:space="preserve"> poz. </w:t>
      </w:r>
      <w:r w:rsidRPr="006E742E">
        <w:t>101)</w:t>
      </w:r>
      <w:r>
        <w:t xml:space="preserve"> </w:t>
      </w:r>
      <w:r w:rsidRPr="006E742E">
        <w:t>uchyla</w:t>
      </w:r>
      <w:r>
        <w:t xml:space="preserve"> </w:t>
      </w:r>
      <w:r w:rsidRPr="006E742E">
        <w:t>się</w:t>
      </w:r>
      <w:r>
        <w:t xml:space="preserve"> art. </w:t>
      </w:r>
      <w:r w:rsidRPr="006E742E">
        <w:t>8.</w:t>
      </w:r>
    </w:p>
    <w:p w:rsidR="00DF6E79" w:rsidRPr="006E742E" w:rsidRDefault="00DF6E79" w:rsidP="008355B2">
      <w:pPr>
        <w:pStyle w:val="ARTartustawynprozporzdzenia"/>
        <w:keepNext/>
        <w:spacing w:before="140"/>
      </w:pPr>
      <w:r w:rsidRPr="0083444C">
        <w:rPr>
          <w:rStyle w:val="Ppogrubienie"/>
        </w:rPr>
        <w:t>Art. 42.</w:t>
      </w:r>
      <w:r>
        <w:t> </w:t>
      </w:r>
      <w:r w:rsidRPr="006E742E">
        <w:t>W</w:t>
      </w:r>
      <w:r>
        <w:t> </w:t>
      </w:r>
      <w:r w:rsidRPr="006E742E">
        <w:t>ustawie</w:t>
      </w:r>
      <w:r>
        <w:t xml:space="preserve"> </w:t>
      </w:r>
      <w:r w:rsidRPr="006E742E">
        <w:t>z</w:t>
      </w:r>
      <w:r>
        <w:t> </w:t>
      </w:r>
      <w:r w:rsidRPr="006E742E">
        <w:t>dnia</w:t>
      </w:r>
      <w:r>
        <w:t xml:space="preserve"> </w:t>
      </w:r>
      <w:r w:rsidRPr="006E742E">
        <w:t>13</w:t>
      </w:r>
      <w:r>
        <w:t> </w:t>
      </w:r>
      <w:r w:rsidRPr="006E742E">
        <w:t>października</w:t>
      </w:r>
      <w:r>
        <w:t xml:space="preserve"> </w:t>
      </w:r>
      <w:r w:rsidRPr="006E742E">
        <w:t>1995</w:t>
      </w:r>
      <w:r>
        <w:t> </w:t>
      </w:r>
      <w:r w:rsidRPr="006E742E">
        <w:t>r.</w:t>
      </w:r>
      <w:r>
        <w:t xml:space="preserve"> </w:t>
      </w:r>
      <w:r w:rsidRPr="006E742E">
        <w:t>o</w:t>
      </w:r>
      <w:r>
        <w:t> </w:t>
      </w:r>
      <w:r w:rsidRPr="006E742E">
        <w:t>zasadach</w:t>
      </w:r>
      <w:r>
        <w:t xml:space="preserve"> </w:t>
      </w:r>
      <w:r w:rsidRPr="006E742E">
        <w:t>ewidencji</w:t>
      </w:r>
      <w:r>
        <w:t xml:space="preserve"> </w:t>
      </w:r>
      <w:r w:rsidRPr="006E742E">
        <w:t>i</w:t>
      </w:r>
      <w:r>
        <w:t> </w:t>
      </w:r>
      <w:r w:rsidRPr="006E742E">
        <w:t>identyfikacji</w:t>
      </w:r>
      <w:r>
        <w:t xml:space="preserve"> </w:t>
      </w:r>
      <w:r w:rsidRPr="006E742E">
        <w:t>podatników</w:t>
      </w:r>
      <w:r>
        <w:t xml:space="preserve"> </w:t>
      </w:r>
      <w:r w:rsidRPr="006E742E">
        <w:t>i</w:t>
      </w:r>
      <w:r>
        <w:t> </w:t>
      </w:r>
      <w:r w:rsidRPr="006E742E">
        <w:t>płatników</w:t>
      </w:r>
      <w:r>
        <w:t xml:space="preserve"> </w:t>
      </w:r>
      <w:r w:rsidRPr="006E742E">
        <w:t>(</w:t>
      </w:r>
      <w:r>
        <w:t xml:space="preserve">Dz. U. </w:t>
      </w:r>
      <w:r w:rsidRPr="006E742E">
        <w:t>z</w:t>
      </w:r>
      <w:r>
        <w:t> </w:t>
      </w:r>
      <w:r w:rsidRPr="006E742E">
        <w:t>2012</w:t>
      </w:r>
      <w:r>
        <w:t> </w:t>
      </w:r>
      <w:r w:rsidRPr="006E742E">
        <w:t>r.</w:t>
      </w:r>
      <w:r>
        <w:t xml:space="preserve"> poz. </w:t>
      </w:r>
      <w:r w:rsidRPr="006E742E">
        <w:t>1314,</w:t>
      </w:r>
      <w:r>
        <w:t xml:space="preserve"> </w:t>
      </w:r>
      <w:r w:rsidR="00175218">
        <w:t xml:space="preserve">z </w:t>
      </w:r>
      <w:proofErr w:type="spellStart"/>
      <w:r w:rsidR="00175218">
        <w:t>późn</w:t>
      </w:r>
      <w:proofErr w:type="spellEnd"/>
      <w:r w:rsidR="00175218">
        <w:t>. zm.</w:t>
      </w:r>
      <w:r w:rsidR="00175218">
        <w:rPr>
          <w:rStyle w:val="Odwoanieprzypisudolnego"/>
        </w:rPr>
        <w:footnoteReference w:id="10"/>
      </w:r>
      <w:r w:rsidR="00175218">
        <w:rPr>
          <w:rStyle w:val="IGindeksgrny"/>
        </w:rPr>
        <w:t>)</w:t>
      </w:r>
      <w:r w:rsidRPr="006E742E">
        <w:t>)</w:t>
      </w:r>
      <w:r>
        <w:t xml:space="preserve"> </w:t>
      </w:r>
      <w:r w:rsidRPr="006E742E">
        <w:t>w</w:t>
      </w:r>
      <w:r>
        <w:t> art. </w:t>
      </w:r>
      <w:r w:rsidRPr="006E742E">
        <w:t>5:</w:t>
      </w:r>
    </w:p>
    <w:p w:rsidR="00DF6E79" w:rsidRPr="00DF6E79" w:rsidRDefault="00DF6E79" w:rsidP="0083444C">
      <w:pPr>
        <w:pStyle w:val="PKTpunkt"/>
        <w:keepNext/>
      </w:pPr>
      <w:r w:rsidRPr="006E742E">
        <w:t>1)</w:t>
      </w:r>
      <w:r w:rsidRPr="006E742E">
        <w:tab/>
        <w:t>w</w:t>
      </w:r>
      <w:r>
        <w:t xml:space="preserve"> ust. </w:t>
      </w:r>
      <w:r w:rsidRPr="00DF6E79">
        <w:t>2b</w:t>
      </w:r>
      <w:r>
        <w:t xml:space="preserve"> pkt </w:t>
      </w:r>
      <w:r w:rsidRPr="00DF6E79">
        <w:t>2</w:t>
      </w:r>
      <w:r>
        <w:t> </w:t>
      </w:r>
      <w:r w:rsidRPr="00DF6E79">
        <w:t>otrzymuje brzmienie:</w:t>
      </w:r>
    </w:p>
    <w:p w:rsidR="00DF6E79" w:rsidRPr="006E742E" w:rsidRDefault="0083444C" w:rsidP="00DF6E79">
      <w:pPr>
        <w:pStyle w:val="ZPKTzmpktartykuempunktem"/>
      </w:pPr>
      <w:r>
        <w:t>„</w:t>
      </w:r>
      <w:r w:rsidR="00DF6E79" w:rsidRPr="006E742E">
        <w:t>2)</w:t>
      </w:r>
      <w:r w:rsidR="00DF6E79" w:rsidRPr="006E742E">
        <w:tab/>
        <w:t>uzupełniające:</w:t>
      </w:r>
      <w:r w:rsidR="00DF6E79">
        <w:t xml:space="preserve"> </w:t>
      </w:r>
      <w:r w:rsidR="00DF6E79" w:rsidRPr="006E742E">
        <w:t>skróconą</w:t>
      </w:r>
      <w:r w:rsidR="00DF6E79">
        <w:t xml:space="preserve"> </w:t>
      </w:r>
      <w:r w:rsidR="00DF6E79" w:rsidRPr="006E742E">
        <w:t>nazwę</w:t>
      </w:r>
      <w:r w:rsidR="00DF6E79">
        <w:t xml:space="preserve"> </w:t>
      </w:r>
      <w:r w:rsidR="00DF6E79" w:rsidRPr="006E742E">
        <w:t>(firmę),</w:t>
      </w:r>
      <w:r w:rsidR="00DF6E79">
        <w:t xml:space="preserve"> </w:t>
      </w:r>
      <w:r w:rsidR="00DF6E79" w:rsidRPr="006E742E">
        <w:t>wykaz</w:t>
      </w:r>
      <w:r w:rsidR="00DF6E79">
        <w:t xml:space="preserve"> </w:t>
      </w:r>
      <w:r w:rsidR="00DF6E79" w:rsidRPr="006E742E">
        <w:t>rachunków</w:t>
      </w:r>
      <w:r w:rsidR="00DF6E79">
        <w:t xml:space="preserve"> </w:t>
      </w:r>
      <w:r w:rsidR="00DF6E79" w:rsidRPr="006E742E">
        <w:t>bankowych,</w:t>
      </w:r>
      <w:r w:rsidR="00DF6E79">
        <w:t xml:space="preserve"> </w:t>
      </w:r>
      <w:r w:rsidR="00DF6E79" w:rsidRPr="006E742E">
        <w:t>adresy</w:t>
      </w:r>
      <w:r w:rsidR="00DF6E79">
        <w:t xml:space="preserve"> </w:t>
      </w:r>
      <w:r w:rsidR="00DF6E79" w:rsidRPr="006E742E">
        <w:t>miejsc</w:t>
      </w:r>
      <w:r w:rsidR="00DF6E79">
        <w:t xml:space="preserve"> </w:t>
      </w:r>
      <w:r w:rsidR="00DF6E79" w:rsidRPr="006E742E">
        <w:t>prowadzenia</w:t>
      </w:r>
      <w:r w:rsidR="00DF6E79">
        <w:t xml:space="preserve"> </w:t>
      </w:r>
      <w:r w:rsidR="00DF6E79" w:rsidRPr="006E742E">
        <w:t>działalności,</w:t>
      </w:r>
      <w:r w:rsidR="00DF6E79">
        <w:t xml:space="preserve"> </w:t>
      </w:r>
      <w:r w:rsidR="00DF6E79" w:rsidRPr="006E742E">
        <w:t>adres</w:t>
      </w:r>
      <w:r w:rsidR="00DF6E79">
        <w:t xml:space="preserve"> </w:t>
      </w:r>
      <w:r w:rsidR="00DF6E79" w:rsidRPr="006E742E">
        <w:t>miejsca</w:t>
      </w:r>
      <w:r w:rsidR="00DF6E79">
        <w:t xml:space="preserve"> </w:t>
      </w:r>
      <w:r w:rsidR="00DF6E79" w:rsidRPr="006E742E">
        <w:t>przechowywania</w:t>
      </w:r>
      <w:r w:rsidR="00DF6E79">
        <w:t xml:space="preserve"> </w:t>
      </w:r>
      <w:r w:rsidR="00DF6E79" w:rsidRPr="006E742E">
        <w:t>dokumentacji</w:t>
      </w:r>
      <w:r w:rsidR="00DF6E79">
        <w:t xml:space="preserve"> </w:t>
      </w:r>
      <w:r w:rsidR="00DF6E79" w:rsidRPr="006E742E">
        <w:t>rachunkowej,</w:t>
      </w:r>
      <w:r w:rsidR="00DF6E79">
        <w:t xml:space="preserve"> </w:t>
      </w:r>
      <w:r w:rsidR="00DF6E79" w:rsidRPr="006E742E">
        <w:t>dane</w:t>
      </w:r>
      <w:r w:rsidR="00DF6E79">
        <w:t xml:space="preserve"> </w:t>
      </w:r>
      <w:r w:rsidR="00DF6E79" w:rsidRPr="006E742E">
        <w:t>kontaktowe,</w:t>
      </w:r>
      <w:r w:rsidR="00DF6E79">
        <w:t xml:space="preserve"> </w:t>
      </w:r>
      <w:r w:rsidR="00DF6E79" w:rsidRPr="006E742E">
        <w:t>w</w:t>
      </w:r>
      <w:r w:rsidR="00DF6E79">
        <w:t> </w:t>
      </w:r>
      <w:r w:rsidR="00DF6E79" w:rsidRPr="006E742E">
        <w:t>przypadku</w:t>
      </w:r>
      <w:r w:rsidR="00DF6E79">
        <w:t xml:space="preserve"> </w:t>
      </w:r>
      <w:r w:rsidR="00DF6E79" w:rsidRPr="006E742E">
        <w:t>osobowych</w:t>
      </w:r>
      <w:r w:rsidR="00DF6E79">
        <w:t xml:space="preserve"> </w:t>
      </w:r>
      <w:r w:rsidR="00DF6E79" w:rsidRPr="006E742E">
        <w:t>spółek</w:t>
      </w:r>
      <w:r w:rsidR="00DF6E79">
        <w:t xml:space="preserve"> </w:t>
      </w:r>
      <w:r w:rsidR="00DF6E79" w:rsidRPr="006E742E">
        <w:t>handlowych</w:t>
      </w:r>
      <w:r w:rsidR="00DF6E79">
        <w:t xml:space="preserve"> </w:t>
      </w:r>
      <w:r w:rsidR="00DF6E79" w:rsidRPr="006E742E">
        <w:t>i</w:t>
      </w:r>
      <w:r w:rsidR="00DF6E79">
        <w:t> </w:t>
      </w:r>
      <w:r w:rsidR="00DF6E79" w:rsidRPr="006E742E">
        <w:t>podmiotów</w:t>
      </w:r>
      <w:r w:rsidR="00DF6E79">
        <w:t xml:space="preserve"> </w:t>
      </w:r>
      <w:r w:rsidR="00DF6E79" w:rsidRPr="006E742E">
        <w:t>podlegających</w:t>
      </w:r>
      <w:r w:rsidR="00DF6E79">
        <w:t xml:space="preserve"> </w:t>
      </w:r>
      <w:r w:rsidR="00DF6E79" w:rsidRPr="006E742E">
        <w:t>wpisowi</w:t>
      </w:r>
      <w:r w:rsidR="00DF6E79">
        <w:t xml:space="preserve"> </w:t>
      </w:r>
      <w:r w:rsidR="00DF6E79" w:rsidRPr="006E742E">
        <w:t>do</w:t>
      </w:r>
      <w:r w:rsidR="00DF6E79">
        <w:t xml:space="preserve"> </w:t>
      </w:r>
      <w:r w:rsidR="00DF6E79" w:rsidRPr="006E742E">
        <w:t>rejestru</w:t>
      </w:r>
      <w:r w:rsidR="00DF6E79">
        <w:t xml:space="preserve"> </w:t>
      </w:r>
      <w:r w:rsidR="00DF6E79" w:rsidRPr="006E742E">
        <w:t>przedsiębiorców</w:t>
      </w:r>
      <w:r w:rsidR="00DF6E79">
        <w:t xml:space="preserve"> </w:t>
      </w:r>
      <w:r w:rsidR="00DF6E79" w:rsidRPr="006E742E">
        <w:t>na</w:t>
      </w:r>
      <w:r w:rsidR="00DF6E79">
        <w:t xml:space="preserve"> </w:t>
      </w:r>
      <w:r w:rsidR="00DF6E79" w:rsidRPr="006E742E">
        <w:t>zasadach</w:t>
      </w:r>
      <w:r w:rsidR="00DF6E79">
        <w:t xml:space="preserve"> </w:t>
      </w:r>
      <w:r w:rsidR="00DF6E79" w:rsidRPr="006E742E">
        <w:t>określonych</w:t>
      </w:r>
      <w:r w:rsidR="00DF6E79">
        <w:t xml:space="preserve"> </w:t>
      </w:r>
      <w:r w:rsidR="00DF6E79" w:rsidRPr="006E742E">
        <w:t>dla</w:t>
      </w:r>
      <w:r w:rsidR="00DF6E79">
        <w:t xml:space="preserve"> </w:t>
      </w:r>
      <w:r w:rsidR="00DF6E79" w:rsidRPr="006E742E">
        <w:t>spółek</w:t>
      </w:r>
      <w:r w:rsidR="00DF6E79">
        <w:t xml:space="preserve"> </w:t>
      </w:r>
      <w:r w:rsidR="00DF6E79" w:rsidRPr="006E742E">
        <w:t>osobowych</w:t>
      </w:r>
      <w:r w:rsidR="00DF6E79">
        <w:t xml:space="preserve"> </w:t>
      </w:r>
      <w:r w:rsidR="00DF6E79" w:rsidRPr="006E742E">
        <w:t>–</w:t>
      </w:r>
      <w:r w:rsidR="00DF6E79">
        <w:t xml:space="preserve"> </w:t>
      </w:r>
      <w:r w:rsidR="00DF6E79" w:rsidRPr="006E742E">
        <w:t>dane</w:t>
      </w:r>
      <w:r w:rsidR="00DF6E79">
        <w:t xml:space="preserve"> </w:t>
      </w:r>
      <w:r w:rsidR="00DF6E79" w:rsidRPr="006E742E">
        <w:t>dotyczące</w:t>
      </w:r>
      <w:r w:rsidR="00DF6E79">
        <w:t xml:space="preserve"> </w:t>
      </w:r>
      <w:r w:rsidR="00DF6E79" w:rsidRPr="006E742E">
        <w:t>poszczególnych</w:t>
      </w:r>
      <w:r w:rsidR="00DF6E79">
        <w:t xml:space="preserve"> </w:t>
      </w:r>
      <w:r w:rsidR="00DF6E79" w:rsidRPr="006E742E">
        <w:t>wspólników,</w:t>
      </w:r>
      <w:r w:rsidR="00DF6E79">
        <w:t xml:space="preserve"> </w:t>
      </w:r>
      <w:r w:rsidR="00DF6E79" w:rsidRPr="006E742E">
        <w:t>w</w:t>
      </w:r>
      <w:r w:rsidR="00DF6E79">
        <w:t> </w:t>
      </w:r>
      <w:r w:rsidR="00DF6E79" w:rsidRPr="006E742E">
        <w:t>tym</w:t>
      </w:r>
      <w:r w:rsidR="00DF6E79">
        <w:t xml:space="preserve"> </w:t>
      </w:r>
      <w:r w:rsidR="00DF6E79" w:rsidRPr="006E742E">
        <w:t>ich</w:t>
      </w:r>
      <w:r w:rsidR="00DF6E79">
        <w:t xml:space="preserve"> </w:t>
      </w:r>
      <w:r w:rsidR="00DF6E79" w:rsidRPr="006E742E">
        <w:t>identyfikatory</w:t>
      </w:r>
      <w:r w:rsidR="00DF6E79">
        <w:t xml:space="preserve"> </w:t>
      </w:r>
      <w:r w:rsidR="00DF6E79" w:rsidRPr="006E742E">
        <w:t>podatkowe,</w:t>
      </w:r>
      <w:r w:rsidR="00DF6E79">
        <w:t xml:space="preserve"> </w:t>
      </w:r>
      <w:r w:rsidR="00DF6E79" w:rsidRPr="006E742E">
        <w:t>oraz</w:t>
      </w:r>
      <w:r w:rsidR="00DF6E79">
        <w:t xml:space="preserve"> </w:t>
      </w:r>
      <w:r w:rsidR="00DF6E79" w:rsidRPr="006E742E">
        <w:t>przewidywaną</w:t>
      </w:r>
      <w:r w:rsidR="00DF6E79">
        <w:t xml:space="preserve"> </w:t>
      </w:r>
      <w:r w:rsidR="00DF6E79" w:rsidRPr="006E742E">
        <w:t>liczbę</w:t>
      </w:r>
      <w:r w:rsidR="00DF6E79">
        <w:t xml:space="preserve"> </w:t>
      </w:r>
      <w:r w:rsidR="00DF6E79" w:rsidRPr="006E742E">
        <w:t>zatrudnionych.</w:t>
      </w:r>
      <w:r>
        <w:t>”</w:t>
      </w:r>
      <w:r w:rsidR="00DF6E79" w:rsidRPr="006E742E">
        <w:t>;</w:t>
      </w:r>
    </w:p>
    <w:p w:rsidR="006832B8" w:rsidRDefault="00DF6E79" w:rsidP="00DF6E79">
      <w:pPr>
        <w:pStyle w:val="PKTpunkt"/>
      </w:pPr>
      <w:r w:rsidRPr="006E742E">
        <w:t>2)</w:t>
      </w:r>
      <w:r w:rsidRPr="006E742E">
        <w:tab/>
        <w:t>w</w:t>
      </w:r>
      <w:r>
        <w:t xml:space="preserve"> ust. </w:t>
      </w:r>
      <w:r w:rsidRPr="00DF6E79">
        <w:t>3</w:t>
      </w:r>
      <w:r>
        <w:t> </w:t>
      </w:r>
      <w:r w:rsidRPr="00DF6E79">
        <w:t>wprowadzenie do wyliczenia otrzymuje brzmienie:</w:t>
      </w:r>
    </w:p>
    <w:p w:rsidR="00DF6E79" w:rsidRPr="006E742E" w:rsidRDefault="0083444C" w:rsidP="006832B8">
      <w:pPr>
        <w:pStyle w:val="ZFRAGzmfragmentunpzdaniaartykuempunktem"/>
      </w:pPr>
      <w:r>
        <w:t>„</w:t>
      </w:r>
      <w:r w:rsidR="00DF6E79" w:rsidRPr="006E742E">
        <w:t>Zgłoszenie</w:t>
      </w:r>
      <w:r w:rsidR="00DF6E79">
        <w:t xml:space="preserve"> </w:t>
      </w:r>
      <w:r w:rsidR="00DF6E79" w:rsidRPr="006E742E">
        <w:t>identyfikacyjne</w:t>
      </w:r>
      <w:r w:rsidR="00DF6E79">
        <w:t xml:space="preserve"> </w:t>
      </w:r>
      <w:r w:rsidR="00DF6E79" w:rsidRPr="006E742E">
        <w:t>podatników</w:t>
      </w:r>
      <w:r w:rsidR="00DF6E79">
        <w:t xml:space="preserve"> </w:t>
      </w:r>
      <w:r w:rsidR="00DF6E79" w:rsidRPr="006E742E">
        <w:t>niebędących</w:t>
      </w:r>
      <w:r w:rsidR="00DF6E79">
        <w:t xml:space="preserve"> </w:t>
      </w:r>
      <w:r w:rsidR="00DF6E79" w:rsidRPr="006E742E">
        <w:t>osobami</w:t>
      </w:r>
      <w:r w:rsidR="00DF6E79">
        <w:t xml:space="preserve"> </w:t>
      </w:r>
      <w:r w:rsidR="00DF6E79" w:rsidRPr="006E742E">
        <w:t>fizycznymi</w:t>
      </w:r>
      <w:r w:rsidR="00DF6E79">
        <w:t xml:space="preserve"> </w:t>
      </w:r>
      <w:r w:rsidR="00DF6E79" w:rsidRPr="006E742E">
        <w:t>zawiera:</w:t>
      </w:r>
      <w:r w:rsidR="00DF6E79">
        <w:t xml:space="preserve"> </w:t>
      </w:r>
      <w:r w:rsidR="00DF6E79" w:rsidRPr="006E742E">
        <w:t>pełną</w:t>
      </w:r>
      <w:r w:rsidR="00DF6E79">
        <w:t xml:space="preserve"> </w:t>
      </w:r>
      <w:r w:rsidR="00DF6E79" w:rsidRPr="006E742E">
        <w:t>i</w:t>
      </w:r>
      <w:r w:rsidR="00DF6E79">
        <w:t> </w:t>
      </w:r>
      <w:r w:rsidR="00DF6E79" w:rsidRPr="006E742E">
        <w:t>skróconą</w:t>
      </w:r>
      <w:r w:rsidR="00DF6E79">
        <w:t xml:space="preserve"> </w:t>
      </w:r>
      <w:r w:rsidR="00DF6E79" w:rsidRPr="006E742E">
        <w:t>nazwę</w:t>
      </w:r>
      <w:r w:rsidR="00DF6E79">
        <w:t xml:space="preserve"> </w:t>
      </w:r>
      <w:r w:rsidR="00DF6E79" w:rsidRPr="006E742E">
        <w:t>(firmę),</w:t>
      </w:r>
      <w:r w:rsidR="00DF6E79">
        <w:t xml:space="preserve"> </w:t>
      </w:r>
      <w:r w:rsidR="00DF6E79" w:rsidRPr="006E742E">
        <w:t>formę</w:t>
      </w:r>
      <w:r w:rsidR="00DF6E79">
        <w:t xml:space="preserve"> </w:t>
      </w:r>
      <w:r w:rsidR="00DF6E79" w:rsidRPr="006E742E">
        <w:t>organizacyjno</w:t>
      </w:r>
      <w:r w:rsidR="00DF6E79">
        <w:softHyphen/>
      </w:r>
      <w:r w:rsidR="00DF6E79">
        <w:noBreakHyphen/>
      </w:r>
      <w:r w:rsidR="00DF6E79" w:rsidRPr="006E742E">
        <w:t>prawną,</w:t>
      </w:r>
      <w:r w:rsidR="00DF6E79">
        <w:t xml:space="preserve"> </w:t>
      </w:r>
      <w:r w:rsidR="00DF6E79" w:rsidRPr="006E742E">
        <w:t>adres</w:t>
      </w:r>
      <w:r w:rsidR="00DF6E79">
        <w:t xml:space="preserve"> </w:t>
      </w:r>
      <w:r w:rsidR="00DF6E79" w:rsidRPr="006E742E">
        <w:t>siedziby,</w:t>
      </w:r>
      <w:r w:rsidR="00DF6E79">
        <w:t xml:space="preserve"> </w:t>
      </w:r>
      <w:r w:rsidR="00DF6E79" w:rsidRPr="006E742E">
        <w:t>numer</w:t>
      </w:r>
      <w:r w:rsidR="00DF6E79">
        <w:t xml:space="preserve"> </w:t>
      </w:r>
      <w:r w:rsidR="00DF6E79" w:rsidRPr="006E742E">
        <w:t>identyfikacyjny</w:t>
      </w:r>
      <w:r w:rsidR="00DF6E79">
        <w:t xml:space="preserve"> </w:t>
      </w:r>
      <w:r w:rsidR="00DF6E79" w:rsidRPr="006E742E">
        <w:t>REGON,</w:t>
      </w:r>
      <w:r w:rsidR="00DF6E79">
        <w:t xml:space="preserve"> </w:t>
      </w:r>
      <w:r w:rsidR="00DF6E79" w:rsidRPr="006E742E">
        <w:t>organ</w:t>
      </w:r>
      <w:r w:rsidR="00DF6E79">
        <w:t xml:space="preserve"> </w:t>
      </w:r>
      <w:r w:rsidR="00DF6E79" w:rsidRPr="006E742E">
        <w:t>rejestrowy</w:t>
      </w:r>
      <w:r w:rsidR="00DF6E79">
        <w:t xml:space="preserve"> </w:t>
      </w:r>
      <w:r w:rsidR="00DF6E79" w:rsidRPr="006E742E">
        <w:t>lub</w:t>
      </w:r>
      <w:r w:rsidR="00DF6E79">
        <w:t xml:space="preserve"> </w:t>
      </w:r>
      <w:r w:rsidR="00DF6E79" w:rsidRPr="006E742E">
        <w:t>ewidencyjny</w:t>
      </w:r>
      <w:r w:rsidR="00DF6E79">
        <w:t xml:space="preserve"> </w:t>
      </w:r>
      <w:r w:rsidR="00DF6E79" w:rsidRPr="006E742E">
        <w:t>i</w:t>
      </w:r>
      <w:r w:rsidR="00DF6E79">
        <w:t> </w:t>
      </w:r>
      <w:r w:rsidR="00DF6E79" w:rsidRPr="006E742E">
        <w:t>numer</w:t>
      </w:r>
      <w:r w:rsidR="00DF6E79">
        <w:t xml:space="preserve"> </w:t>
      </w:r>
      <w:r w:rsidR="00DF6E79" w:rsidRPr="006E742E">
        <w:t>nadany</w:t>
      </w:r>
      <w:r w:rsidR="00DF6E79">
        <w:t xml:space="preserve"> </w:t>
      </w:r>
      <w:r w:rsidR="00DF6E79" w:rsidRPr="006E742E">
        <w:t>przez</w:t>
      </w:r>
      <w:r w:rsidR="00DF6E79">
        <w:t xml:space="preserve"> </w:t>
      </w:r>
      <w:r w:rsidR="00DF6E79" w:rsidRPr="006E742E">
        <w:t>ten</w:t>
      </w:r>
      <w:r w:rsidR="00DF6E79">
        <w:t xml:space="preserve"> </w:t>
      </w:r>
      <w:r w:rsidR="00DF6E79" w:rsidRPr="006E742E">
        <w:t>organ,</w:t>
      </w:r>
      <w:r w:rsidR="00DF6E79">
        <w:t xml:space="preserve"> </w:t>
      </w:r>
      <w:r w:rsidR="00DF6E79" w:rsidRPr="006E742E">
        <w:t>wykaz</w:t>
      </w:r>
      <w:r w:rsidR="00DF6E79">
        <w:t xml:space="preserve"> </w:t>
      </w:r>
      <w:r w:rsidR="00DF6E79" w:rsidRPr="006E742E">
        <w:t>rachunków</w:t>
      </w:r>
      <w:r w:rsidR="00DF6E79">
        <w:t xml:space="preserve"> </w:t>
      </w:r>
      <w:r w:rsidR="00DF6E79" w:rsidRPr="006E742E">
        <w:t>bankowych,</w:t>
      </w:r>
      <w:r w:rsidR="00DF6E79">
        <w:t xml:space="preserve"> </w:t>
      </w:r>
      <w:r w:rsidR="00DF6E79" w:rsidRPr="006E742E">
        <w:t>adresy</w:t>
      </w:r>
      <w:r w:rsidR="00DF6E79">
        <w:t xml:space="preserve"> </w:t>
      </w:r>
      <w:r w:rsidR="00DF6E79" w:rsidRPr="006E742E">
        <w:t>miejsc</w:t>
      </w:r>
      <w:r w:rsidR="00DF6E79">
        <w:t xml:space="preserve"> </w:t>
      </w:r>
      <w:r w:rsidR="00DF6E79" w:rsidRPr="006E742E">
        <w:t>prowadzenia</w:t>
      </w:r>
      <w:r w:rsidR="00DF6E79">
        <w:t xml:space="preserve"> </w:t>
      </w:r>
      <w:r w:rsidR="00DF6E79" w:rsidRPr="006E742E">
        <w:t>działalności,</w:t>
      </w:r>
      <w:r w:rsidR="00DF6E79">
        <w:t xml:space="preserve"> </w:t>
      </w:r>
      <w:r w:rsidR="00DF6E79" w:rsidRPr="006E742E">
        <w:t>adres</w:t>
      </w:r>
      <w:r w:rsidR="00DF6E79">
        <w:t xml:space="preserve"> </w:t>
      </w:r>
      <w:r w:rsidR="00DF6E79" w:rsidRPr="006E742E">
        <w:t>mie</w:t>
      </w:r>
      <w:r w:rsidR="00DF6E79" w:rsidRPr="006E742E">
        <w:t>j</w:t>
      </w:r>
      <w:r w:rsidR="00DF6E79" w:rsidRPr="006E742E">
        <w:t>sca</w:t>
      </w:r>
      <w:r w:rsidR="00DF6E79">
        <w:t xml:space="preserve"> </w:t>
      </w:r>
      <w:r w:rsidR="00DF6E79" w:rsidRPr="006E742E">
        <w:t>przechowywania</w:t>
      </w:r>
      <w:r w:rsidR="00DF6E79">
        <w:t xml:space="preserve"> </w:t>
      </w:r>
      <w:r w:rsidR="00DF6E79" w:rsidRPr="006E742E">
        <w:t>dokumentacji</w:t>
      </w:r>
      <w:r w:rsidR="00DF6E79">
        <w:t xml:space="preserve"> </w:t>
      </w:r>
      <w:r w:rsidR="00DF6E79" w:rsidRPr="006E742E">
        <w:t>rachunkowej,</w:t>
      </w:r>
      <w:r w:rsidR="00DF6E79">
        <w:t xml:space="preserve"> </w:t>
      </w:r>
      <w:r w:rsidR="00DF6E79" w:rsidRPr="006E742E">
        <w:t>przedmiot</w:t>
      </w:r>
      <w:r w:rsidR="00DF6E79">
        <w:t xml:space="preserve"> </w:t>
      </w:r>
      <w:r w:rsidR="00DF6E79" w:rsidRPr="006E742E">
        <w:t>wykonywanej</w:t>
      </w:r>
      <w:r w:rsidR="00DF6E79">
        <w:t xml:space="preserve"> </w:t>
      </w:r>
      <w:r w:rsidR="00DF6E79" w:rsidRPr="006E742E">
        <w:t>działalności</w:t>
      </w:r>
      <w:r w:rsidR="00DF6E79">
        <w:t xml:space="preserve"> </w:t>
      </w:r>
      <w:r w:rsidR="00DF6E79" w:rsidRPr="006E742E">
        <w:t>określony</w:t>
      </w:r>
      <w:r w:rsidR="00DF6E79">
        <w:t xml:space="preserve"> </w:t>
      </w:r>
      <w:r w:rsidR="00DF6E79" w:rsidRPr="006E742E">
        <w:t>według</w:t>
      </w:r>
      <w:r w:rsidR="00DF6E79">
        <w:t xml:space="preserve"> </w:t>
      </w:r>
      <w:r w:rsidR="00DF6E79" w:rsidRPr="006E742E">
        <w:t>obowiąz</w:t>
      </w:r>
      <w:r w:rsidR="00DF6E79" w:rsidRPr="006E742E">
        <w:t>u</w:t>
      </w:r>
      <w:r w:rsidR="00DF6E79" w:rsidRPr="006E742E">
        <w:t>jących</w:t>
      </w:r>
      <w:r w:rsidR="00DF6E79">
        <w:t xml:space="preserve"> </w:t>
      </w:r>
      <w:r w:rsidR="00DF6E79" w:rsidRPr="006E742E">
        <w:t>standardów</w:t>
      </w:r>
      <w:r w:rsidR="00DF6E79">
        <w:t xml:space="preserve"> </w:t>
      </w:r>
      <w:r w:rsidR="00DF6E79" w:rsidRPr="006E742E">
        <w:t>klasyfikacyjnych</w:t>
      </w:r>
      <w:r w:rsidR="00DF6E79">
        <w:t xml:space="preserve"> </w:t>
      </w:r>
      <w:r w:rsidR="00DF6E79" w:rsidRPr="006E742E">
        <w:t>oraz</w:t>
      </w:r>
      <w:r w:rsidR="00DF6E79">
        <w:t xml:space="preserve"> </w:t>
      </w:r>
      <w:r w:rsidR="00DF6E79" w:rsidRPr="006E742E">
        <w:t>przewidywaną</w:t>
      </w:r>
      <w:r w:rsidR="00DF6E79">
        <w:t xml:space="preserve"> </w:t>
      </w:r>
      <w:r w:rsidR="00DF6E79" w:rsidRPr="006E742E">
        <w:t>liczbę</w:t>
      </w:r>
      <w:r w:rsidR="00DF6E79">
        <w:t xml:space="preserve"> </w:t>
      </w:r>
      <w:r w:rsidR="00DF6E79" w:rsidRPr="006E742E">
        <w:t>zatrudnionych,</w:t>
      </w:r>
      <w:r w:rsidR="00DF6E79">
        <w:t xml:space="preserve"> </w:t>
      </w:r>
      <w:r w:rsidR="00DF6E79" w:rsidRPr="006E742E">
        <w:t>a</w:t>
      </w:r>
      <w:r w:rsidR="00DF6E79">
        <w:t> </w:t>
      </w:r>
      <w:r w:rsidR="00DF6E79" w:rsidRPr="006E742E">
        <w:t>ponadto:</w:t>
      </w:r>
      <w:r>
        <w:t>”</w:t>
      </w:r>
      <w:r w:rsidR="00DF6E79" w:rsidRPr="006E742E">
        <w:t>;</w:t>
      </w:r>
    </w:p>
    <w:p w:rsidR="00DF6E79" w:rsidRPr="00DF6E79" w:rsidRDefault="00DF6E79" w:rsidP="0083444C">
      <w:pPr>
        <w:pStyle w:val="PKTpunkt"/>
        <w:keepNext/>
      </w:pPr>
      <w:r w:rsidRPr="006E742E">
        <w:t>3)</w:t>
      </w:r>
      <w:r w:rsidRPr="006E742E">
        <w:tab/>
        <w:t>ust.</w:t>
      </w:r>
      <w:r w:rsidRPr="00DF6E79">
        <w:t xml:space="preserve"> 4</w:t>
      </w:r>
      <w:r>
        <w:t> </w:t>
      </w:r>
      <w:r w:rsidRPr="00DF6E79">
        <w:t>otrzymuje brzmienie:</w:t>
      </w:r>
    </w:p>
    <w:p w:rsidR="00DF6E79" w:rsidRPr="006E742E" w:rsidRDefault="0083444C" w:rsidP="00DF6E79">
      <w:pPr>
        <w:pStyle w:val="ZUSTzmustartykuempunktem"/>
      </w:pPr>
      <w:r>
        <w:t>„</w:t>
      </w:r>
      <w:r w:rsidR="00DF6E79" w:rsidRPr="006E742E">
        <w:t>4.</w:t>
      </w:r>
      <w:r w:rsidR="00DF6E79">
        <w:t> </w:t>
      </w:r>
      <w:r w:rsidR="00DF6E79" w:rsidRPr="006E742E">
        <w:t>Zgłoszenie</w:t>
      </w:r>
      <w:r w:rsidR="00DF6E79">
        <w:t xml:space="preserve"> </w:t>
      </w:r>
      <w:r w:rsidR="00DF6E79" w:rsidRPr="006E742E">
        <w:t>identyfikacyjne</w:t>
      </w:r>
      <w:r w:rsidR="00DF6E79">
        <w:t xml:space="preserve"> </w:t>
      </w:r>
      <w:r w:rsidR="00DF6E79" w:rsidRPr="006E742E">
        <w:t>podatników</w:t>
      </w:r>
      <w:r w:rsidR="00DF6E79">
        <w:t xml:space="preserve"> </w:t>
      </w:r>
      <w:r w:rsidR="00DF6E79" w:rsidRPr="006E742E">
        <w:t>będących</w:t>
      </w:r>
      <w:r w:rsidR="00DF6E79">
        <w:t xml:space="preserve"> </w:t>
      </w:r>
      <w:r w:rsidR="00DF6E79" w:rsidRPr="006E742E">
        <w:t>osobami</w:t>
      </w:r>
      <w:r w:rsidR="00DF6E79">
        <w:t xml:space="preserve"> </w:t>
      </w:r>
      <w:r w:rsidR="00DF6E79" w:rsidRPr="006E742E">
        <w:t>fizycznymi</w:t>
      </w:r>
      <w:r w:rsidR="00DF6E79">
        <w:t xml:space="preserve"> </w:t>
      </w:r>
      <w:r w:rsidR="00DF6E79" w:rsidRPr="006E742E">
        <w:t>wykonujących</w:t>
      </w:r>
      <w:r w:rsidR="00DF6E79">
        <w:t xml:space="preserve"> </w:t>
      </w:r>
      <w:r w:rsidR="00DF6E79" w:rsidRPr="006E742E">
        <w:t>działalność</w:t>
      </w:r>
      <w:r w:rsidR="00DF6E79">
        <w:t xml:space="preserve"> </w:t>
      </w:r>
      <w:r w:rsidR="00DF6E79" w:rsidRPr="006E742E">
        <w:t>gosp</w:t>
      </w:r>
      <w:r w:rsidR="00DF6E79" w:rsidRPr="006E742E">
        <w:t>o</w:t>
      </w:r>
      <w:r w:rsidR="00DF6E79" w:rsidRPr="006E742E">
        <w:t>darczą</w:t>
      </w:r>
      <w:r w:rsidR="00DF6E79">
        <w:t xml:space="preserve"> </w:t>
      </w:r>
      <w:r w:rsidR="00DF6E79" w:rsidRPr="006E742E">
        <w:t>zawiera</w:t>
      </w:r>
      <w:r w:rsidR="00DF6E79">
        <w:t xml:space="preserve"> </w:t>
      </w:r>
      <w:r w:rsidR="00DF6E79" w:rsidRPr="006E742E">
        <w:t>dane,</w:t>
      </w:r>
      <w:r w:rsidR="00DF6E79">
        <w:t xml:space="preserve"> </w:t>
      </w:r>
      <w:r w:rsidR="00DF6E79" w:rsidRPr="006E742E">
        <w:t>o</w:t>
      </w:r>
      <w:r w:rsidR="00DF6E79">
        <w:t> </w:t>
      </w:r>
      <w:r w:rsidR="00DF6E79" w:rsidRPr="006E742E">
        <w:t>których</w:t>
      </w:r>
      <w:r w:rsidR="00DF6E79">
        <w:t xml:space="preserve"> </w:t>
      </w:r>
      <w:r w:rsidR="00DF6E79" w:rsidRPr="006E742E">
        <w:t>mowa</w:t>
      </w:r>
      <w:r w:rsidR="00DF6E79">
        <w:t xml:space="preserve"> </w:t>
      </w:r>
      <w:r w:rsidR="00DF6E79" w:rsidRPr="006E742E">
        <w:t>w</w:t>
      </w:r>
      <w:r w:rsidR="00DF6E79">
        <w:t> ust. </w:t>
      </w:r>
      <w:r w:rsidR="00DF6E79" w:rsidRPr="006E742E">
        <w:t>2,</w:t>
      </w:r>
      <w:r w:rsidR="00DF6E79">
        <w:t xml:space="preserve"> </w:t>
      </w:r>
      <w:r w:rsidR="00DF6E79" w:rsidRPr="006E742E">
        <w:t>nazwę</w:t>
      </w:r>
      <w:r w:rsidR="00DF6E79">
        <w:t xml:space="preserve"> </w:t>
      </w:r>
      <w:r w:rsidR="00DF6E79" w:rsidRPr="006E742E">
        <w:t>(firmę),</w:t>
      </w:r>
      <w:r w:rsidR="00DF6E79">
        <w:t xml:space="preserve"> </w:t>
      </w:r>
      <w:r w:rsidR="00DF6E79" w:rsidRPr="006E742E">
        <w:t>adres</w:t>
      </w:r>
      <w:r w:rsidR="00DF6E79">
        <w:t xml:space="preserve"> </w:t>
      </w:r>
      <w:r w:rsidR="00DF6E79" w:rsidRPr="006E742E">
        <w:t>głównego</w:t>
      </w:r>
      <w:r w:rsidR="00DF6E79">
        <w:t xml:space="preserve"> </w:t>
      </w:r>
      <w:r w:rsidR="00DF6E79" w:rsidRPr="006E742E">
        <w:t>miejsca</w:t>
      </w:r>
      <w:r w:rsidR="00DF6E79">
        <w:t xml:space="preserve"> </w:t>
      </w:r>
      <w:r w:rsidR="00DF6E79" w:rsidRPr="006E742E">
        <w:t>wykonywania</w:t>
      </w:r>
      <w:r w:rsidR="00DF6E79">
        <w:t xml:space="preserve"> </w:t>
      </w:r>
      <w:r w:rsidR="00DF6E79" w:rsidRPr="006E742E">
        <w:t>działalności</w:t>
      </w:r>
      <w:r w:rsidR="00DF6E79">
        <w:t xml:space="preserve"> </w:t>
      </w:r>
      <w:r w:rsidR="00DF6E79" w:rsidRPr="006E742E">
        <w:t>gospodarczej,</w:t>
      </w:r>
      <w:r w:rsidR="00DF6E79">
        <w:t xml:space="preserve"> </w:t>
      </w:r>
      <w:r w:rsidR="00DF6E79" w:rsidRPr="006E742E">
        <w:t>adresy</w:t>
      </w:r>
      <w:r w:rsidR="00DF6E79">
        <w:t xml:space="preserve"> </w:t>
      </w:r>
      <w:r w:rsidR="00DF6E79" w:rsidRPr="006E742E">
        <w:t>dodatkowych</w:t>
      </w:r>
      <w:r w:rsidR="00DF6E79">
        <w:t xml:space="preserve"> </w:t>
      </w:r>
      <w:r w:rsidR="00DF6E79" w:rsidRPr="006E742E">
        <w:t>miejsc</w:t>
      </w:r>
      <w:r w:rsidR="00DF6E79">
        <w:t xml:space="preserve"> </w:t>
      </w:r>
      <w:r w:rsidR="00DF6E79" w:rsidRPr="006E742E">
        <w:t>wykonywania</w:t>
      </w:r>
      <w:r w:rsidR="00DF6E79">
        <w:t xml:space="preserve"> </w:t>
      </w:r>
      <w:r w:rsidR="00DF6E79" w:rsidRPr="006E742E">
        <w:t>działalności,</w:t>
      </w:r>
      <w:r w:rsidR="00DF6E79">
        <w:t xml:space="preserve"> </w:t>
      </w:r>
      <w:r w:rsidR="00DF6E79" w:rsidRPr="006E742E">
        <w:t>numer</w:t>
      </w:r>
      <w:r w:rsidR="00DF6E79">
        <w:t xml:space="preserve"> </w:t>
      </w:r>
      <w:r w:rsidR="00DF6E79" w:rsidRPr="006E742E">
        <w:t>identyfikacyjny</w:t>
      </w:r>
      <w:r w:rsidR="00DF6E79">
        <w:t xml:space="preserve"> </w:t>
      </w:r>
      <w:r w:rsidR="00DF6E79" w:rsidRPr="006E742E">
        <w:t>REGON,</w:t>
      </w:r>
      <w:r w:rsidR="00DF6E79">
        <w:t xml:space="preserve"> </w:t>
      </w:r>
      <w:r w:rsidR="00DF6E79" w:rsidRPr="006E742E">
        <w:t>organ</w:t>
      </w:r>
      <w:r w:rsidR="00DF6E79">
        <w:t xml:space="preserve"> </w:t>
      </w:r>
      <w:r w:rsidR="00DF6E79" w:rsidRPr="006E742E">
        <w:t>ew</w:t>
      </w:r>
      <w:r w:rsidR="00DF6E79" w:rsidRPr="006E742E">
        <w:t>i</w:t>
      </w:r>
      <w:r w:rsidR="00DF6E79" w:rsidRPr="006E742E">
        <w:t>dencyjny,</w:t>
      </w:r>
      <w:r w:rsidR="00DF6E79">
        <w:t xml:space="preserve"> </w:t>
      </w:r>
      <w:r w:rsidR="00DF6E79" w:rsidRPr="006E742E">
        <w:t>wykaz</w:t>
      </w:r>
      <w:r w:rsidR="00DF6E79">
        <w:t xml:space="preserve"> </w:t>
      </w:r>
      <w:r w:rsidR="00DF6E79" w:rsidRPr="006E742E">
        <w:t>rachunków</w:t>
      </w:r>
      <w:r w:rsidR="00DF6E79">
        <w:t xml:space="preserve"> </w:t>
      </w:r>
      <w:r w:rsidR="00DF6E79" w:rsidRPr="006E742E">
        <w:t>bankowych,</w:t>
      </w:r>
      <w:r w:rsidR="00DF6E79">
        <w:t xml:space="preserve"> </w:t>
      </w:r>
      <w:r w:rsidR="00DF6E79" w:rsidRPr="006E742E">
        <w:t>adres</w:t>
      </w:r>
      <w:r w:rsidR="00DF6E79">
        <w:t xml:space="preserve"> </w:t>
      </w:r>
      <w:r w:rsidR="00DF6E79" w:rsidRPr="006E742E">
        <w:t>miejsca</w:t>
      </w:r>
      <w:r w:rsidR="00DF6E79">
        <w:t xml:space="preserve"> </w:t>
      </w:r>
      <w:r w:rsidR="00DF6E79" w:rsidRPr="006E742E">
        <w:t>przechowywania</w:t>
      </w:r>
      <w:r w:rsidR="00DF6E79">
        <w:t xml:space="preserve"> </w:t>
      </w:r>
      <w:r w:rsidR="00DF6E79" w:rsidRPr="006E742E">
        <w:t>dokumentacji</w:t>
      </w:r>
      <w:r w:rsidR="00DF6E79">
        <w:t xml:space="preserve"> </w:t>
      </w:r>
      <w:r w:rsidR="00DF6E79" w:rsidRPr="006E742E">
        <w:t>rachunkowej,</w:t>
      </w:r>
      <w:r w:rsidR="00DF6E79">
        <w:t xml:space="preserve"> </w:t>
      </w:r>
      <w:r w:rsidR="00DF6E79" w:rsidRPr="006E742E">
        <w:t>przedmiot</w:t>
      </w:r>
      <w:r w:rsidR="00DF6E79">
        <w:t xml:space="preserve"> </w:t>
      </w:r>
      <w:r w:rsidR="00DF6E79" w:rsidRPr="006E742E">
        <w:t>w</w:t>
      </w:r>
      <w:r w:rsidR="00DF6E79" w:rsidRPr="006E742E">
        <w:t>y</w:t>
      </w:r>
      <w:r w:rsidR="00DF6E79" w:rsidRPr="006E742E">
        <w:t>konywanej</w:t>
      </w:r>
      <w:r w:rsidR="00DF6E79">
        <w:t xml:space="preserve"> </w:t>
      </w:r>
      <w:r w:rsidR="00DF6E79" w:rsidRPr="006E742E">
        <w:t>działalności</w:t>
      </w:r>
      <w:r w:rsidR="00DF6E79">
        <w:t xml:space="preserve"> </w:t>
      </w:r>
      <w:r w:rsidR="00DF6E79" w:rsidRPr="006E742E">
        <w:t>określony</w:t>
      </w:r>
      <w:r w:rsidR="00DF6E79">
        <w:t xml:space="preserve"> </w:t>
      </w:r>
      <w:r w:rsidR="00DF6E79" w:rsidRPr="006E742E">
        <w:t>według</w:t>
      </w:r>
      <w:r w:rsidR="00DF6E79">
        <w:t xml:space="preserve"> </w:t>
      </w:r>
      <w:r w:rsidR="00DF6E79" w:rsidRPr="006E742E">
        <w:t>obowiązujących</w:t>
      </w:r>
      <w:r w:rsidR="00DF6E79">
        <w:t xml:space="preserve"> </w:t>
      </w:r>
      <w:r w:rsidR="00DF6E79" w:rsidRPr="006E742E">
        <w:t>standardów</w:t>
      </w:r>
      <w:r w:rsidR="00DF6E79">
        <w:t xml:space="preserve"> </w:t>
      </w:r>
      <w:r w:rsidR="00DF6E79" w:rsidRPr="006E742E">
        <w:t>klasyfikacyjnych</w:t>
      </w:r>
      <w:r w:rsidR="00DF6E79">
        <w:t xml:space="preserve"> </w:t>
      </w:r>
      <w:r w:rsidR="00DF6E79" w:rsidRPr="006E742E">
        <w:t>oraz</w:t>
      </w:r>
      <w:r w:rsidR="00DF6E79">
        <w:t xml:space="preserve"> </w:t>
      </w:r>
      <w:r w:rsidR="00DF6E79" w:rsidRPr="006E742E">
        <w:t>przewidywaną</w:t>
      </w:r>
      <w:r w:rsidR="00DF6E79">
        <w:t xml:space="preserve"> </w:t>
      </w:r>
      <w:r w:rsidR="00DF6E79" w:rsidRPr="006E742E">
        <w:t>liczbę</w:t>
      </w:r>
      <w:r w:rsidR="00DF6E79">
        <w:t xml:space="preserve"> </w:t>
      </w:r>
      <w:r w:rsidR="00DF6E79" w:rsidRPr="006E742E">
        <w:t>zatrudnionych.</w:t>
      </w:r>
      <w:r>
        <w:t>”</w:t>
      </w:r>
      <w:r w:rsidR="00DF6E79" w:rsidRPr="006E742E">
        <w:t>.</w:t>
      </w:r>
    </w:p>
    <w:p w:rsidR="00DF6E79" w:rsidRPr="001D4EE1" w:rsidRDefault="00DF6E79" w:rsidP="00DF6E79">
      <w:pPr>
        <w:pStyle w:val="ARTartustawynprozporzdzenia"/>
        <w:rPr>
          <w:rStyle w:val="Ppogrubienie"/>
        </w:rPr>
      </w:pPr>
      <w:r w:rsidRPr="0083444C">
        <w:rPr>
          <w:rStyle w:val="Ppogrubienie"/>
        </w:rPr>
        <w:t>Art. 43.</w:t>
      </w:r>
      <w:r>
        <w:rPr>
          <w:rStyle w:val="Ppogrubienie"/>
        </w:rPr>
        <w:t> </w:t>
      </w:r>
      <w:r w:rsidRPr="001D4EE1">
        <w:t>W</w:t>
      </w:r>
      <w:r>
        <w:rPr>
          <w:rStyle w:val="Ppogrubienie"/>
        </w:rPr>
        <w:t> </w:t>
      </w:r>
      <w:r w:rsidRPr="001D4EE1">
        <w:t>ustawie z</w:t>
      </w:r>
      <w:r>
        <w:t> </w:t>
      </w:r>
      <w:r w:rsidRPr="001D4EE1">
        <w:t>dnia 13</w:t>
      </w:r>
      <w:r>
        <w:t> </w:t>
      </w:r>
      <w:r w:rsidRPr="001D4EE1">
        <w:t>września 1996</w:t>
      </w:r>
      <w:r>
        <w:t> </w:t>
      </w:r>
      <w:r w:rsidRPr="001D4EE1">
        <w:t>r. o</w:t>
      </w:r>
      <w:r>
        <w:t> </w:t>
      </w:r>
      <w:r w:rsidRPr="001D4EE1">
        <w:t>utrzymaniu czystości i</w:t>
      </w:r>
      <w:r>
        <w:t> </w:t>
      </w:r>
      <w:r w:rsidRPr="001D4EE1">
        <w:t>porządku w</w:t>
      </w:r>
      <w:r>
        <w:t> </w:t>
      </w:r>
      <w:r w:rsidRPr="001D4EE1">
        <w:t>gminach (</w:t>
      </w:r>
      <w:r>
        <w:t>Dz. U.</w:t>
      </w:r>
      <w:r w:rsidRPr="001D4EE1">
        <w:t xml:space="preserve"> z</w:t>
      </w:r>
      <w:r>
        <w:t> </w:t>
      </w:r>
      <w:r w:rsidRPr="001D4EE1">
        <w:t>2013</w:t>
      </w:r>
      <w:r>
        <w:t> </w:t>
      </w:r>
      <w:r w:rsidRPr="001D4EE1">
        <w:t>r.</w:t>
      </w:r>
      <w:r>
        <w:t xml:space="preserve"> poz. </w:t>
      </w:r>
      <w:r w:rsidRPr="001D4EE1">
        <w:t>1399, z</w:t>
      </w:r>
      <w:r>
        <w:t> </w:t>
      </w:r>
      <w:proofErr w:type="spellStart"/>
      <w:r w:rsidRPr="001D4EE1">
        <w:t>późn</w:t>
      </w:r>
      <w:proofErr w:type="spellEnd"/>
      <w:r w:rsidRPr="001D4EE1">
        <w:t>. zm.</w:t>
      </w:r>
      <w:r w:rsidRPr="001D4EE1">
        <w:rPr>
          <w:rStyle w:val="IGindeksgrny"/>
        </w:rPr>
        <w:footnoteReference w:id="11"/>
      </w:r>
      <w:r w:rsidRPr="001D4EE1">
        <w:rPr>
          <w:rStyle w:val="IGindeksgrny"/>
        </w:rPr>
        <w:t>)</w:t>
      </w:r>
      <w:r w:rsidRPr="001D4EE1">
        <w:t>) w</w:t>
      </w:r>
      <w:r>
        <w:t> art. </w:t>
      </w:r>
      <w:r w:rsidRPr="001D4EE1">
        <w:t>6qa uchyla się</w:t>
      </w:r>
      <w:r>
        <w:t xml:space="preserve"> ust. </w:t>
      </w:r>
      <w:r w:rsidRPr="001D4EE1">
        <w:t>3.</w:t>
      </w:r>
    </w:p>
    <w:p w:rsidR="00DF6E79" w:rsidRPr="006E742E" w:rsidRDefault="00DF6E79" w:rsidP="00DF6E79">
      <w:pPr>
        <w:pStyle w:val="ARTartustawynprozporzdzenia"/>
      </w:pPr>
      <w:r w:rsidRPr="0083444C">
        <w:rPr>
          <w:rStyle w:val="Ppogrubienie"/>
        </w:rPr>
        <w:t>Art. 44.</w:t>
      </w:r>
      <w:r>
        <w:t> </w:t>
      </w:r>
      <w:r w:rsidRPr="006E742E">
        <w:t>W</w:t>
      </w:r>
      <w:r>
        <w:t> </w:t>
      </w:r>
      <w:r w:rsidRPr="006E742E">
        <w:t>ustawie</w:t>
      </w:r>
      <w:r>
        <w:t xml:space="preserve"> </w:t>
      </w:r>
      <w:r w:rsidRPr="006E742E">
        <w:t>z</w:t>
      </w:r>
      <w:r>
        <w:t> </w:t>
      </w:r>
      <w:r w:rsidRPr="006E742E">
        <w:t>dnia</w:t>
      </w:r>
      <w:r>
        <w:t xml:space="preserve"> </w:t>
      </w:r>
      <w:r w:rsidRPr="006E742E">
        <w:t>6</w:t>
      </w:r>
      <w:r>
        <w:t> </w:t>
      </w:r>
      <w:r w:rsidRPr="006E742E">
        <w:t>czerwca</w:t>
      </w:r>
      <w:r>
        <w:t xml:space="preserve"> </w:t>
      </w:r>
      <w:r w:rsidRPr="006E742E">
        <w:t>1997</w:t>
      </w:r>
      <w:r>
        <w:t> </w:t>
      </w:r>
      <w:r w:rsidRPr="006E742E">
        <w:t>r.</w:t>
      </w:r>
      <w:r>
        <w:t xml:space="preserve"> </w:t>
      </w:r>
      <w:r w:rsidRPr="006E742E">
        <w:t>–</w:t>
      </w:r>
      <w:r>
        <w:t xml:space="preserve"> </w:t>
      </w:r>
      <w:r w:rsidRPr="006E742E">
        <w:t>Kodeks</w:t>
      </w:r>
      <w:r>
        <w:t xml:space="preserve"> </w:t>
      </w:r>
      <w:r w:rsidRPr="006E742E">
        <w:t>karny</w:t>
      </w:r>
      <w:r>
        <w:t xml:space="preserve"> </w:t>
      </w:r>
      <w:r w:rsidRPr="006E742E">
        <w:t>wykonawczy</w:t>
      </w:r>
      <w:r>
        <w:t xml:space="preserve"> </w:t>
      </w:r>
      <w:r w:rsidRPr="006E742E">
        <w:t>(</w:t>
      </w:r>
      <w:r>
        <w:t>Dz. U. Nr </w:t>
      </w:r>
      <w:r w:rsidRPr="006E742E">
        <w:t>90,</w:t>
      </w:r>
      <w:r>
        <w:t xml:space="preserve"> poz. </w:t>
      </w:r>
      <w:r w:rsidRPr="006E742E">
        <w:t>557,</w:t>
      </w:r>
      <w:r>
        <w:t xml:space="preserve"> </w:t>
      </w:r>
      <w:r w:rsidRPr="006E742E">
        <w:t>z</w:t>
      </w:r>
      <w:r>
        <w:t> </w:t>
      </w:r>
      <w:proofErr w:type="spellStart"/>
      <w:r w:rsidRPr="006E742E">
        <w:t>późn</w:t>
      </w:r>
      <w:proofErr w:type="spellEnd"/>
      <w:r w:rsidRPr="006E742E">
        <w:t>.</w:t>
      </w:r>
      <w:r>
        <w:t xml:space="preserve"> </w:t>
      </w:r>
      <w:r w:rsidRPr="006E742E">
        <w:t>zm.</w:t>
      </w:r>
      <w:r w:rsidRPr="006E742E">
        <w:rPr>
          <w:rStyle w:val="IGindeksgrny"/>
        </w:rPr>
        <w:footnoteReference w:id="12"/>
      </w:r>
      <w:r w:rsidRPr="006E742E">
        <w:rPr>
          <w:rStyle w:val="IGindeksgrny"/>
        </w:rPr>
        <w:t>)</w:t>
      </w:r>
      <w:r w:rsidRPr="006E742E">
        <w:t>)</w:t>
      </w:r>
      <w:r>
        <w:t xml:space="preserve"> </w:t>
      </w:r>
      <w:r w:rsidRPr="006E742E">
        <w:t>użyte</w:t>
      </w:r>
      <w:r>
        <w:t xml:space="preserve"> </w:t>
      </w:r>
      <w:r w:rsidRPr="006E742E">
        <w:t>w</w:t>
      </w:r>
      <w:r>
        <w:t> art. </w:t>
      </w:r>
      <w:r w:rsidRPr="006E742E">
        <w:t>2</w:t>
      </w:r>
      <w:r>
        <w:t xml:space="preserve"> w pkt </w:t>
      </w:r>
      <w:r w:rsidRPr="006E742E">
        <w:t>8,</w:t>
      </w:r>
      <w:r>
        <w:t xml:space="preserve"> </w:t>
      </w:r>
      <w:r w:rsidRPr="006E742E">
        <w:t>w</w:t>
      </w:r>
      <w:r>
        <w:t> art. </w:t>
      </w:r>
      <w:r w:rsidRPr="006E742E">
        <w:t>27,</w:t>
      </w:r>
      <w:r>
        <w:t xml:space="preserve"> </w:t>
      </w:r>
      <w:r w:rsidRPr="006E742E">
        <w:t>w</w:t>
      </w:r>
      <w:r>
        <w:t> art. </w:t>
      </w:r>
      <w:r w:rsidRPr="006E742E">
        <w:t>30,</w:t>
      </w:r>
      <w:r>
        <w:t xml:space="preserve"> </w:t>
      </w:r>
      <w:r w:rsidRPr="006E742E">
        <w:t>w</w:t>
      </w:r>
      <w:r>
        <w:t> art. </w:t>
      </w:r>
      <w:r w:rsidRPr="006E742E">
        <w:t>31,</w:t>
      </w:r>
      <w:r>
        <w:t xml:space="preserve"> </w:t>
      </w:r>
      <w:r w:rsidRPr="006E742E">
        <w:t>w</w:t>
      </w:r>
      <w:r>
        <w:t> art. </w:t>
      </w:r>
      <w:r w:rsidRPr="006E742E">
        <w:t>187</w:t>
      </w:r>
      <w:r>
        <w:t xml:space="preserve"> w § </w:t>
      </w:r>
      <w:r w:rsidRPr="00F03F60">
        <w:t>1</w:t>
      </w:r>
      <w:r w:rsidRPr="006E742E">
        <w:t>,</w:t>
      </w:r>
      <w:r>
        <w:t xml:space="preserve"> </w:t>
      </w:r>
      <w:r w:rsidRPr="006E742E">
        <w:t>w</w:t>
      </w:r>
      <w:r>
        <w:t> art. </w:t>
      </w:r>
      <w:r w:rsidRPr="006E742E">
        <w:t>188</w:t>
      </w:r>
      <w:r>
        <w:t xml:space="preserve"> w § </w:t>
      </w:r>
      <w:r w:rsidRPr="006E742E">
        <w:t>1–5,</w:t>
      </w:r>
      <w:r>
        <w:t xml:space="preserve"> </w:t>
      </w:r>
      <w:r w:rsidRPr="006E742E">
        <w:t>w</w:t>
      </w:r>
      <w:r>
        <w:t> art. </w:t>
      </w:r>
      <w:r w:rsidRPr="006E742E">
        <w:t>190</w:t>
      </w:r>
      <w:r>
        <w:t xml:space="preserve"> w § </w:t>
      </w:r>
      <w:r w:rsidRPr="006E742E">
        <w:t>2,</w:t>
      </w:r>
      <w:r>
        <w:t xml:space="preserve"> </w:t>
      </w:r>
      <w:r w:rsidRPr="006E742E">
        <w:t>w</w:t>
      </w:r>
      <w:r>
        <w:t> art. </w:t>
      </w:r>
      <w:r w:rsidRPr="006E742E">
        <w:t>192</w:t>
      </w:r>
      <w:r>
        <w:t xml:space="preserve"> w § </w:t>
      </w:r>
      <w:r w:rsidRPr="006E742E">
        <w:t>2,</w:t>
      </w:r>
      <w:r>
        <w:t xml:space="preserve"> </w:t>
      </w:r>
      <w:r w:rsidRPr="006E742E">
        <w:t>w</w:t>
      </w:r>
      <w:r>
        <w:t> art. </w:t>
      </w:r>
      <w:r w:rsidRPr="006E742E">
        <w:t>193</w:t>
      </w:r>
      <w:r>
        <w:t xml:space="preserve"> w § </w:t>
      </w:r>
      <w:r w:rsidRPr="006E742E">
        <w:t>2</w:t>
      </w:r>
      <w:r>
        <w:t xml:space="preserve"> oraz </w:t>
      </w:r>
      <w:r w:rsidRPr="006E742E">
        <w:t>w</w:t>
      </w:r>
      <w:r>
        <w:t> art. </w:t>
      </w:r>
      <w:r w:rsidRPr="006E742E">
        <w:t>195a</w:t>
      </w:r>
      <w:r>
        <w:t xml:space="preserve"> </w:t>
      </w:r>
      <w:r w:rsidRPr="006E742E">
        <w:t>w</w:t>
      </w:r>
      <w:r>
        <w:t> § </w:t>
      </w:r>
      <w:r w:rsidRPr="006E742E">
        <w:t>2</w:t>
      </w:r>
      <w:r>
        <w:t xml:space="preserve"> w </w:t>
      </w:r>
      <w:r w:rsidRPr="006E742E">
        <w:t>różnych</w:t>
      </w:r>
      <w:r>
        <w:t xml:space="preserve"> </w:t>
      </w:r>
      <w:r w:rsidRPr="006E742E">
        <w:t>przypadkach</w:t>
      </w:r>
      <w:r>
        <w:t xml:space="preserve"> </w:t>
      </w:r>
      <w:r w:rsidRPr="006E742E">
        <w:t>wyrazy</w:t>
      </w:r>
      <w:r>
        <w:t xml:space="preserve"> </w:t>
      </w:r>
      <w:r w:rsidR="0083444C">
        <w:t>„</w:t>
      </w:r>
      <w:r w:rsidRPr="006E742E">
        <w:t>urząd</w:t>
      </w:r>
      <w:r>
        <w:t xml:space="preserve"> </w:t>
      </w:r>
      <w:r w:rsidRPr="006E742E">
        <w:t>skarbowy</w:t>
      </w:r>
      <w:r w:rsidR="0083444C">
        <w:t>”</w:t>
      </w:r>
      <w:r>
        <w:t xml:space="preserve"> </w:t>
      </w:r>
      <w:r w:rsidRPr="006E742E">
        <w:t>zastępuje</w:t>
      </w:r>
      <w:r>
        <w:t xml:space="preserve"> </w:t>
      </w:r>
      <w:r w:rsidRPr="006E742E">
        <w:t>się</w:t>
      </w:r>
      <w:r>
        <w:t xml:space="preserve"> </w:t>
      </w:r>
      <w:r w:rsidRPr="006E742E">
        <w:t>użytymi</w:t>
      </w:r>
      <w:r>
        <w:t xml:space="preserve"> </w:t>
      </w:r>
      <w:r w:rsidRPr="006E742E">
        <w:t>w</w:t>
      </w:r>
      <w:r>
        <w:t> </w:t>
      </w:r>
      <w:r w:rsidRPr="006E742E">
        <w:t>odpowiednich</w:t>
      </w:r>
      <w:r>
        <w:t xml:space="preserve"> </w:t>
      </w:r>
      <w:r w:rsidRPr="006E742E">
        <w:t>przypadkach</w:t>
      </w:r>
      <w:r>
        <w:t xml:space="preserve"> </w:t>
      </w:r>
      <w:r w:rsidRPr="006E742E">
        <w:t>wyrazami</w:t>
      </w:r>
      <w:r>
        <w:t xml:space="preserve"> </w:t>
      </w:r>
      <w:r w:rsidR="0083444C">
        <w:t>„</w:t>
      </w:r>
      <w:r w:rsidRPr="006E742E">
        <w:t>naczelnik</w:t>
      </w:r>
      <w:r>
        <w:t xml:space="preserve"> </w:t>
      </w:r>
      <w:r w:rsidRPr="006E742E">
        <w:t>urzędu</w:t>
      </w:r>
      <w:r>
        <w:t xml:space="preserve"> </w:t>
      </w:r>
      <w:r w:rsidRPr="006E742E">
        <w:t>skarbowego</w:t>
      </w:r>
      <w:r w:rsidR="0083444C">
        <w:t>”</w:t>
      </w:r>
      <w:r w:rsidRPr="006E742E">
        <w:t>.</w:t>
      </w:r>
    </w:p>
    <w:p w:rsidR="00DF6E79" w:rsidRPr="00DF6E79" w:rsidRDefault="00DF6E79" w:rsidP="0083444C">
      <w:pPr>
        <w:pStyle w:val="ARTartustawynprozporzdzenia"/>
        <w:keepNext/>
      </w:pPr>
      <w:r w:rsidRPr="0083444C">
        <w:rPr>
          <w:rStyle w:val="Ppogrubienie"/>
        </w:rPr>
        <w:t>Art. 45.</w:t>
      </w:r>
      <w:r>
        <w:t> </w:t>
      </w:r>
      <w:r w:rsidRPr="00DF6E79">
        <w:t>W</w:t>
      </w:r>
      <w:r>
        <w:t> </w:t>
      </w:r>
      <w:r w:rsidRPr="00DF6E79">
        <w:t>ustawie z</w:t>
      </w:r>
      <w:r>
        <w:t> </w:t>
      </w:r>
      <w:r w:rsidRPr="00DF6E79">
        <w:t>dnia 29</w:t>
      </w:r>
      <w:r>
        <w:t> </w:t>
      </w:r>
      <w:r w:rsidRPr="00DF6E79">
        <w:t>sierpnia 1997</w:t>
      </w:r>
      <w:r>
        <w:t> </w:t>
      </w:r>
      <w:r w:rsidRPr="00DF6E79">
        <w:t>r. – Ordynacja podatkowa (</w:t>
      </w:r>
      <w:r>
        <w:t>Dz. U.</w:t>
      </w:r>
      <w:r w:rsidRPr="00DF6E79">
        <w:t xml:space="preserve"> z</w:t>
      </w:r>
      <w:r>
        <w:t> </w:t>
      </w:r>
      <w:r w:rsidRPr="00DF6E79">
        <w:t>2015</w:t>
      </w:r>
      <w:r>
        <w:t> </w:t>
      </w:r>
      <w:r w:rsidRPr="00DF6E79">
        <w:t>r.</w:t>
      </w:r>
      <w:r>
        <w:t xml:space="preserve"> poz. </w:t>
      </w:r>
      <w:r w:rsidRPr="00DF6E79">
        <w:t>613</w:t>
      </w:r>
      <w:r w:rsidR="00352FC4">
        <w:t xml:space="preserve">, z </w:t>
      </w:r>
      <w:proofErr w:type="spellStart"/>
      <w:r w:rsidR="00352FC4">
        <w:t>późn</w:t>
      </w:r>
      <w:proofErr w:type="spellEnd"/>
      <w:r w:rsidR="00352FC4">
        <w:t>. zm.</w:t>
      </w:r>
      <w:r w:rsidR="00352FC4">
        <w:rPr>
          <w:rStyle w:val="Odwoanieprzypisudolnego"/>
        </w:rPr>
        <w:footnoteReference w:id="13"/>
      </w:r>
      <w:r w:rsidR="00352FC4">
        <w:rPr>
          <w:rStyle w:val="IGindeksgrny"/>
        </w:rPr>
        <w:t>)</w:t>
      </w:r>
      <w:r w:rsidRPr="00DF6E79">
        <w:t>) wprowadza się następujące zmiany:</w:t>
      </w:r>
    </w:p>
    <w:p w:rsidR="00DF6E79" w:rsidRPr="00DF6E79" w:rsidRDefault="00DF6E79" w:rsidP="0083444C">
      <w:pPr>
        <w:pStyle w:val="PKTpunkt"/>
        <w:keepNext/>
      </w:pPr>
      <w:r w:rsidRPr="006E742E">
        <w:t>1)</w:t>
      </w:r>
      <w:r w:rsidRPr="006E742E">
        <w:tab/>
        <w:t>w</w:t>
      </w:r>
      <w:r>
        <w:t xml:space="preserve"> art. </w:t>
      </w:r>
      <w:r w:rsidRPr="00DF6E79">
        <w:t>3</w:t>
      </w:r>
      <w:r>
        <w:t xml:space="preserve"> w pkt </w:t>
      </w:r>
      <w:r w:rsidRPr="00DF6E79">
        <w:t>14</w:t>
      </w:r>
      <w:r>
        <w:t> </w:t>
      </w:r>
      <w:r w:rsidRPr="00DF6E79">
        <w:t>kropkę zastępuje się średnikiem i</w:t>
      </w:r>
      <w:r>
        <w:t> </w:t>
      </w:r>
      <w:r w:rsidRPr="00DF6E79">
        <w:t>dodaje się</w:t>
      </w:r>
      <w:r>
        <w:t xml:space="preserve"> pkt </w:t>
      </w:r>
      <w:r w:rsidRPr="00DF6E79">
        <w:t>15</w:t>
      </w:r>
      <w:r>
        <w:t xml:space="preserve"> w </w:t>
      </w:r>
      <w:r w:rsidRPr="00DF6E79">
        <w:t>brzmieniu:</w:t>
      </w:r>
    </w:p>
    <w:p w:rsidR="00DF6E79" w:rsidRPr="006E742E" w:rsidRDefault="0083444C" w:rsidP="00DF6E79">
      <w:pPr>
        <w:pStyle w:val="ZPKTzmpktartykuempunktem"/>
      </w:pPr>
      <w:r>
        <w:t>„</w:t>
      </w:r>
      <w:r w:rsidR="00DF6E79" w:rsidRPr="006E742E">
        <w:t>15)</w:t>
      </w:r>
      <w:r w:rsidR="00DF6E79" w:rsidRPr="006E742E">
        <w:tab/>
        <w:t>podaniu</w:t>
      </w:r>
      <w:r w:rsidR="00DF6E79">
        <w:t xml:space="preserve"> </w:t>
      </w:r>
      <w:r w:rsidR="00DF6E79" w:rsidRPr="006E742E">
        <w:t>lub</w:t>
      </w:r>
      <w:r w:rsidR="00DF6E79">
        <w:t xml:space="preserve"> </w:t>
      </w:r>
      <w:r w:rsidR="00DF6E79" w:rsidRPr="006E742E">
        <w:t>deklaracji</w:t>
      </w:r>
      <w:r w:rsidR="00DF6E79">
        <w:t xml:space="preserve"> </w:t>
      </w:r>
      <w:r w:rsidR="00DF6E79" w:rsidRPr="006E742E">
        <w:t>odwzorowanych</w:t>
      </w:r>
      <w:r w:rsidR="00DF6E79">
        <w:t xml:space="preserve"> </w:t>
      </w:r>
      <w:r w:rsidR="00DF6E79" w:rsidRPr="006E742E">
        <w:t>cyfrowo</w:t>
      </w:r>
      <w:r w:rsidR="00DF6E79">
        <w:t xml:space="preserve"> </w:t>
      </w:r>
      <w:r w:rsidR="00DF6E79" w:rsidRPr="006E742E">
        <w:t>–</w:t>
      </w:r>
      <w:r w:rsidR="00DF6E79">
        <w:t xml:space="preserve"> </w:t>
      </w:r>
      <w:r w:rsidR="00DF6E79" w:rsidRPr="006E742E">
        <w:t>rozumie</w:t>
      </w:r>
      <w:r w:rsidR="00DF6E79">
        <w:t xml:space="preserve"> </w:t>
      </w:r>
      <w:r w:rsidR="00DF6E79" w:rsidRPr="006E742E">
        <w:t>się</w:t>
      </w:r>
      <w:r w:rsidR="00DF6E79">
        <w:t xml:space="preserve"> </w:t>
      </w:r>
      <w:r w:rsidR="00DF6E79" w:rsidRPr="006E742E">
        <w:t>przez</w:t>
      </w:r>
      <w:r w:rsidR="00DF6E79">
        <w:t xml:space="preserve"> </w:t>
      </w:r>
      <w:r w:rsidR="00DF6E79" w:rsidRPr="006E742E">
        <w:t>to</w:t>
      </w:r>
      <w:r w:rsidR="00DF6E79">
        <w:t xml:space="preserve"> </w:t>
      </w:r>
      <w:r w:rsidR="00DF6E79" w:rsidRPr="006E742E">
        <w:t>dokument</w:t>
      </w:r>
      <w:r w:rsidR="00DF6E79">
        <w:t xml:space="preserve"> </w:t>
      </w:r>
      <w:r w:rsidR="00DF6E79" w:rsidRPr="006E742E">
        <w:t>elektroniczny</w:t>
      </w:r>
      <w:r w:rsidR="00DF6E79">
        <w:t xml:space="preserve"> </w:t>
      </w:r>
      <w:r w:rsidR="00DF6E79" w:rsidRPr="006E742E">
        <w:t>będący</w:t>
      </w:r>
      <w:r w:rsidR="00DF6E79">
        <w:t xml:space="preserve"> </w:t>
      </w:r>
      <w:r w:rsidR="00DF6E79" w:rsidRPr="006E742E">
        <w:t>kopią</w:t>
      </w:r>
      <w:r w:rsidR="00DF6E79">
        <w:t xml:space="preserve"> </w:t>
      </w:r>
      <w:r w:rsidR="00DF6E79" w:rsidRPr="006E742E">
        <w:t>elektroniczną</w:t>
      </w:r>
      <w:r w:rsidR="00DF6E79">
        <w:t xml:space="preserve"> </w:t>
      </w:r>
      <w:r w:rsidR="00DF6E79" w:rsidRPr="006E742E">
        <w:t>podania</w:t>
      </w:r>
      <w:r w:rsidR="00DF6E79">
        <w:t xml:space="preserve"> </w:t>
      </w:r>
      <w:r w:rsidR="00DF6E79" w:rsidRPr="006E742E">
        <w:t>lub</w:t>
      </w:r>
      <w:r w:rsidR="00DF6E79">
        <w:t xml:space="preserve"> </w:t>
      </w:r>
      <w:r w:rsidR="00DF6E79" w:rsidRPr="006E742E">
        <w:t>deklaracji,</w:t>
      </w:r>
      <w:r w:rsidR="00DF6E79">
        <w:t xml:space="preserve"> </w:t>
      </w:r>
      <w:r w:rsidR="00DF6E79" w:rsidRPr="006E742E">
        <w:t>złożonych</w:t>
      </w:r>
      <w:r w:rsidR="00DF6E79">
        <w:t xml:space="preserve"> </w:t>
      </w:r>
      <w:r w:rsidR="00DF6E79" w:rsidRPr="006E742E">
        <w:t>w</w:t>
      </w:r>
      <w:r w:rsidR="00DF6E79">
        <w:t> </w:t>
      </w:r>
      <w:r w:rsidR="00DF6E79" w:rsidRPr="006E742E">
        <w:t>jednostkach</w:t>
      </w:r>
      <w:r w:rsidR="00DF6E79">
        <w:t xml:space="preserve"> </w:t>
      </w:r>
      <w:r w:rsidR="00DF6E79" w:rsidRPr="006E742E">
        <w:t>organizacyjnych</w:t>
      </w:r>
      <w:r w:rsidR="00DF6E79">
        <w:t xml:space="preserve"> </w:t>
      </w:r>
      <w:r w:rsidR="00DF6E79" w:rsidRPr="006E742E">
        <w:t>administracji</w:t>
      </w:r>
      <w:r w:rsidR="00DF6E79">
        <w:t xml:space="preserve"> </w:t>
      </w:r>
      <w:r w:rsidR="00DF6E79" w:rsidRPr="006E742E">
        <w:t>podatkowej</w:t>
      </w:r>
      <w:r w:rsidR="00DF6E79">
        <w:t xml:space="preserve"> </w:t>
      </w:r>
      <w:r w:rsidR="00DF6E79" w:rsidRPr="006E742E">
        <w:t>w</w:t>
      </w:r>
      <w:r w:rsidR="00DF6E79">
        <w:t> </w:t>
      </w:r>
      <w:r w:rsidR="00DF6E79" w:rsidRPr="006E742E">
        <w:t>postaci</w:t>
      </w:r>
      <w:r w:rsidR="00DF6E79">
        <w:t xml:space="preserve"> </w:t>
      </w:r>
      <w:r w:rsidR="00DF6E79" w:rsidRPr="006E742E">
        <w:t>innej</w:t>
      </w:r>
      <w:r w:rsidR="00DF6E79">
        <w:t xml:space="preserve"> </w:t>
      </w:r>
      <w:r w:rsidR="00DF6E79" w:rsidRPr="006E742E">
        <w:t>niż</w:t>
      </w:r>
      <w:r w:rsidR="00DF6E79">
        <w:t xml:space="preserve"> </w:t>
      </w:r>
      <w:r w:rsidR="00DF6E79" w:rsidRPr="006E742E">
        <w:t>elektroniczna,</w:t>
      </w:r>
      <w:r w:rsidR="00DF6E79">
        <w:t xml:space="preserve"> </w:t>
      </w:r>
      <w:r w:rsidR="00DF6E79" w:rsidRPr="006E742E">
        <w:t>który</w:t>
      </w:r>
      <w:r w:rsidR="00DF6E79">
        <w:t xml:space="preserve"> </w:t>
      </w:r>
      <w:r w:rsidR="00DF6E79" w:rsidRPr="006E742E">
        <w:t>został</w:t>
      </w:r>
      <w:r w:rsidR="00DF6E79">
        <w:t xml:space="preserve"> </w:t>
      </w:r>
      <w:r w:rsidR="00DF6E79" w:rsidRPr="006E742E">
        <w:t>wprowadzony</w:t>
      </w:r>
      <w:r w:rsidR="00DF6E79">
        <w:t xml:space="preserve"> </w:t>
      </w:r>
      <w:r w:rsidR="00DF6E79" w:rsidRPr="006E742E">
        <w:t>do</w:t>
      </w:r>
      <w:r w:rsidR="00DF6E79">
        <w:t xml:space="preserve"> </w:t>
      </w:r>
      <w:r w:rsidR="00DF6E79" w:rsidRPr="006E742E">
        <w:t>systemu</w:t>
      </w:r>
      <w:r w:rsidR="00DF6E79">
        <w:t xml:space="preserve"> </w:t>
      </w:r>
      <w:r w:rsidR="00DF6E79" w:rsidRPr="006E742E">
        <w:t>teleinformatycznego</w:t>
      </w:r>
      <w:r w:rsidR="00DF6E79">
        <w:t xml:space="preserve"> </w:t>
      </w:r>
      <w:r w:rsidR="00DF6E79" w:rsidRPr="006E742E">
        <w:t>ministra</w:t>
      </w:r>
      <w:r w:rsidR="00DF6E79">
        <w:t xml:space="preserve"> </w:t>
      </w:r>
      <w:r w:rsidR="00DF6E79" w:rsidRPr="006E742E">
        <w:t>właśc</w:t>
      </w:r>
      <w:r w:rsidR="00DF6E79" w:rsidRPr="006E742E">
        <w:t>i</w:t>
      </w:r>
      <w:r w:rsidR="00DF6E79" w:rsidRPr="006E742E">
        <w:t>wego</w:t>
      </w:r>
      <w:r w:rsidR="00DF6E79">
        <w:t xml:space="preserve"> </w:t>
      </w:r>
      <w:r w:rsidR="00DF6E79" w:rsidRPr="006E742E">
        <w:t>do</w:t>
      </w:r>
      <w:r w:rsidR="00DF6E79">
        <w:t xml:space="preserve"> </w:t>
      </w:r>
      <w:r w:rsidR="00DF6E79" w:rsidRPr="006E742E">
        <w:t>spraw</w:t>
      </w:r>
      <w:r w:rsidR="00DF6E79">
        <w:t xml:space="preserve"> </w:t>
      </w:r>
      <w:r w:rsidR="00DF6E79" w:rsidRPr="006E742E">
        <w:t>finansów</w:t>
      </w:r>
      <w:r w:rsidR="00DF6E79">
        <w:t xml:space="preserve"> </w:t>
      </w:r>
      <w:r w:rsidR="00DF6E79" w:rsidRPr="006E742E">
        <w:t>publicznych</w:t>
      </w:r>
      <w:r w:rsidR="00DF6E79">
        <w:t xml:space="preserve"> </w:t>
      </w:r>
      <w:r w:rsidR="00DF6E79" w:rsidRPr="006E742E">
        <w:t>w</w:t>
      </w:r>
      <w:r w:rsidR="00DF6E79">
        <w:t> </w:t>
      </w:r>
      <w:r w:rsidR="00DF6E79" w:rsidRPr="006E742E">
        <w:t>sposób</w:t>
      </w:r>
      <w:r w:rsidR="00DF6E79">
        <w:t xml:space="preserve"> </w:t>
      </w:r>
      <w:r w:rsidR="00DF6E79" w:rsidRPr="006E742E">
        <w:t>zapewniający</w:t>
      </w:r>
      <w:r w:rsidR="00DF6E79">
        <w:t xml:space="preserve"> </w:t>
      </w:r>
      <w:r w:rsidR="00DF6E79" w:rsidRPr="006E742E">
        <w:t>niezaprzeczalność</w:t>
      </w:r>
      <w:r w:rsidR="00DF6E79">
        <w:t xml:space="preserve"> </w:t>
      </w:r>
      <w:r w:rsidR="00DF6E79" w:rsidRPr="006E742E">
        <w:t>i</w:t>
      </w:r>
      <w:r w:rsidR="00DF6E79">
        <w:t> </w:t>
      </w:r>
      <w:r w:rsidR="00DF6E79" w:rsidRPr="006E742E">
        <w:t>integralność</w:t>
      </w:r>
      <w:r w:rsidR="00DF6E79">
        <w:t xml:space="preserve"> </w:t>
      </w:r>
      <w:r w:rsidR="00DF6E79" w:rsidRPr="006E742E">
        <w:t>odwzorow</w:t>
      </w:r>
      <w:r w:rsidR="00DF6E79" w:rsidRPr="006E742E">
        <w:t>a</w:t>
      </w:r>
      <w:r w:rsidR="00DF6E79" w:rsidRPr="006E742E">
        <w:t>nych</w:t>
      </w:r>
      <w:r w:rsidR="00DF6E79">
        <w:t xml:space="preserve"> </w:t>
      </w:r>
      <w:r w:rsidR="00DF6E79" w:rsidRPr="006E742E">
        <w:t>danych.</w:t>
      </w:r>
      <w:r>
        <w:t>”</w:t>
      </w:r>
      <w:r w:rsidR="00DF6E79" w:rsidRPr="006E742E">
        <w:t>;</w:t>
      </w:r>
    </w:p>
    <w:p w:rsidR="00DF6E79" w:rsidRPr="00DF6E79" w:rsidRDefault="00DF6E79" w:rsidP="0083444C">
      <w:pPr>
        <w:pStyle w:val="PKTpunkt"/>
        <w:keepNext/>
      </w:pPr>
      <w:r w:rsidRPr="006E742E">
        <w:t>2)</w:t>
      </w:r>
      <w:r w:rsidRPr="006E742E">
        <w:tab/>
        <w:t>w</w:t>
      </w:r>
      <w:r>
        <w:t xml:space="preserve"> art. </w:t>
      </w:r>
      <w:r w:rsidRPr="00DF6E79">
        <w:t>13:</w:t>
      </w:r>
    </w:p>
    <w:p w:rsidR="00DF6E79" w:rsidRPr="00DF6E79" w:rsidRDefault="00DF6E79" w:rsidP="0083444C">
      <w:pPr>
        <w:pStyle w:val="LITlitera"/>
        <w:keepNext/>
      </w:pPr>
      <w:r w:rsidRPr="006E742E">
        <w:t>a)</w:t>
      </w:r>
      <w:r w:rsidRPr="006E742E">
        <w:tab/>
        <w:t>w</w:t>
      </w:r>
      <w:r>
        <w:t xml:space="preserve"> § </w:t>
      </w:r>
      <w:r w:rsidRPr="00DF6E79">
        <w:t>2:</w:t>
      </w:r>
    </w:p>
    <w:p w:rsidR="00DF6E79" w:rsidRPr="00DF6E79" w:rsidRDefault="00DF6E79" w:rsidP="0083444C">
      <w:pPr>
        <w:pStyle w:val="TIRtiret"/>
        <w:keepNext/>
      </w:pPr>
      <w:r w:rsidRPr="006E742E">
        <w:t>–</w:t>
      </w:r>
      <w:r w:rsidRPr="006E742E">
        <w:tab/>
        <w:t>pkt</w:t>
      </w:r>
      <w:r w:rsidRPr="00DF6E79">
        <w:t xml:space="preserve"> 4</w:t>
      </w:r>
      <w:r>
        <w:t> </w:t>
      </w:r>
      <w:r w:rsidRPr="00DF6E79">
        <w:t>otrzymuje brzmienie:</w:t>
      </w:r>
    </w:p>
    <w:p w:rsidR="00DF6E79" w:rsidRPr="006E742E" w:rsidRDefault="0083444C" w:rsidP="00DF6E79">
      <w:pPr>
        <w:pStyle w:val="ZTIRPKTzmpkttiret"/>
      </w:pPr>
      <w:r>
        <w:t>„</w:t>
      </w:r>
      <w:r w:rsidR="00DF6E79" w:rsidRPr="006E742E">
        <w:t>4)</w:t>
      </w:r>
      <w:r w:rsidR="00DF6E79" w:rsidRPr="006E742E">
        <w:tab/>
        <w:t>organ</w:t>
      </w:r>
      <w:r w:rsidR="00DF6E79">
        <w:t xml:space="preserve"> </w:t>
      </w:r>
      <w:r w:rsidR="00DF6E79" w:rsidRPr="006E742E">
        <w:t>właściwy</w:t>
      </w:r>
      <w:r w:rsidR="00DF6E79">
        <w:t xml:space="preserve"> </w:t>
      </w:r>
      <w:r w:rsidR="00DF6E79" w:rsidRPr="006E742E">
        <w:t>w</w:t>
      </w:r>
      <w:r w:rsidR="00DF6E79">
        <w:t> </w:t>
      </w:r>
      <w:r w:rsidR="00DF6E79" w:rsidRPr="006E742E">
        <w:t>sprawach</w:t>
      </w:r>
      <w:r w:rsidR="00DF6E79">
        <w:t xml:space="preserve"> </w:t>
      </w:r>
      <w:r w:rsidR="00DF6E79" w:rsidRPr="006E742E">
        <w:t>interpretacji</w:t>
      </w:r>
      <w:r w:rsidR="00DF6E79">
        <w:t xml:space="preserve"> </w:t>
      </w:r>
      <w:r w:rsidR="00DF6E79" w:rsidRPr="00F03F60">
        <w:t>przepisów</w:t>
      </w:r>
      <w:r w:rsidR="00DF6E79">
        <w:t xml:space="preserve"> </w:t>
      </w:r>
      <w:r w:rsidR="00DF6E79" w:rsidRPr="006E742E">
        <w:t>prawa</w:t>
      </w:r>
      <w:r w:rsidR="00DF6E79">
        <w:t xml:space="preserve"> </w:t>
      </w:r>
      <w:r w:rsidR="00DF6E79" w:rsidRPr="006E742E">
        <w:t>podatkowego</w:t>
      </w:r>
      <w:r w:rsidR="00DF6E79" w:rsidRPr="00F03F60">
        <w:t>,</w:t>
      </w:r>
      <w:r w:rsidR="00DF6E79">
        <w:t xml:space="preserve"> </w:t>
      </w:r>
      <w:r w:rsidR="00DF6E79" w:rsidRPr="00F03F60">
        <w:t>o</w:t>
      </w:r>
      <w:r w:rsidR="00DF6E79">
        <w:t> </w:t>
      </w:r>
      <w:r w:rsidR="00DF6E79" w:rsidRPr="00F03F60">
        <w:t>których</w:t>
      </w:r>
      <w:r w:rsidR="00DF6E79">
        <w:t xml:space="preserve"> </w:t>
      </w:r>
      <w:r w:rsidR="00DF6E79" w:rsidRPr="00F03F60">
        <w:t>mowa</w:t>
      </w:r>
      <w:r w:rsidR="00DF6E79">
        <w:t xml:space="preserve"> </w:t>
      </w:r>
      <w:r w:rsidR="00DF6E79" w:rsidRPr="00F03F60">
        <w:t>w</w:t>
      </w:r>
      <w:r w:rsidR="00DF6E79">
        <w:t> art. </w:t>
      </w:r>
      <w:r w:rsidR="00DF6E79" w:rsidRPr="00F03F60">
        <w:t>14a</w:t>
      </w:r>
      <w:r w:rsidR="00DF6E79">
        <w:t xml:space="preserve"> § </w:t>
      </w:r>
      <w:r w:rsidR="00DF6E79" w:rsidRPr="00F03F60">
        <w:t>1</w:t>
      </w:r>
      <w:r w:rsidR="00DF6E79" w:rsidRPr="006E742E">
        <w:t>;</w:t>
      </w:r>
      <w:r>
        <w:t>”</w:t>
      </w:r>
      <w:r w:rsidR="00DF6E79" w:rsidRPr="006E742E">
        <w:t>,</w:t>
      </w:r>
    </w:p>
    <w:p w:rsidR="00DF6E79" w:rsidRPr="00DF6E79" w:rsidRDefault="00DF6E79" w:rsidP="0083444C">
      <w:pPr>
        <w:pStyle w:val="TIRtiret"/>
        <w:keepNext/>
      </w:pPr>
      <w:r w:rsidRPr="006E742E">
        <w:t>–</w:t>
      </w:r>
      <w:r w:rsidRPr="006E742E">
        <w:tab/>
        <w:t>po</w:t>
      </w:r>
      <w:r>
        <w:t xml:space="preserve"> pkt </w:t>
      </w:r>
      <w:r w:rsidRPr="00DF6E79">
        <w:t>4</w:t>
      </w:r>
      <w:r>
        <w:t> </w:t>
      </w:r>
      <w:r w:rsidRPr="00DF6E79">
        <w:t>dodaje się</w:t>
      </w:r>
      <w:r>
        <w:t xml:space="preserve"> pkt </w:t>
      </w:r>
      <w:r w:rsidRPr="00DF6E79">
        <w:t>4a w</w:t>
      </w:r>
      <w:r>
        <w:t> </w:t>
      </w:r>
      <w:r w:rsidRPr="00DF6E79">
        <w:t>brzmieniu:</w:t>
      </w:r>
    </w:p>
    <w:p w:rsidR="00DF6E79" w:rsidRPr="006E742E" w:rsidRDefault="0083444C" w:rsidP="00DF6E79">
      <w:pPr>
        <w:pStyle w:val="ZTIRPKTzmpkttiret"/>
      </w:pPr>
      <w:r>
        <w:t>„</w:t>
      </w:r>
      <w:r w:rsidR="00DF6E79" w:rsidRPr="006E742E">
        <w:t>4a)</w:t>
      </w:r>
      <w:r w:rsidR="00DF6E79" w:rsidRPr="006E742E">
        <w:tab/>
        <w:t>organ</w:t>
      </w:r>
      <w:r w:rsidR="00DF6E79">
        <w:t xml:space="preserve"> </w:t>
      </w:r>
      <w:r w:rsidR="00DF6E79" w:rsidRPr="006E742E">
        <w:t>właściwy</w:t>
      </w:r>
      <w:r w:rsidR="00DF6E79">
        <w:t xml:space="preserve"> </w:t>
      </w:r>
      <w:r w:rsidR="00DF6E79" w:rsidRPr="006E742E">
        <w:t>w</w:t>
      </w:r>
      <w:r w:rsidR="00DF6E79">
        <w:t> </w:t>
      </w:r>
      <w:r w:rsidR="00DF6E79" w:rsidRPr="006E742E">
        <w:t>sprawach</w:t>
      </w:r>
      <w:r w:rsidR="00DF6E79">
        <w:t xml:space="preserve"> </w:t>
      </w:r>
      <w:r w:rsidR="00DF6E79" w:rsidRPr="006E742E">
        <w:t>zmiany</w:t>
      </w:r>
      <w:r w:rsidR="00DF6E79">
        <w:t xml:space="preserve"> </w:t>
      </w:r>
      <w:r w:rsidR="00DF6E79" w:rsidRPr="006E742E">
        <w:t>interpretacji</w:t>
      </w:r>
      <w:r w:rsidR="00DF6E79">
        <w:t xml:space="preserve"> </w:t>
      </w:r>
      <w:r w:rsidR="00DF6E79" w:rsidRPr="00F03F60">
        <w:t>przepisów</w:t>
      </w:r>
      <w:r w:rsidR="00DF6E79">
        <w:t xml:space="preserve"> </w:t>
      </w:r>
      <w:r w:rsidR="00DF6E79" w:rsidRPr="006E742E">
        <w:t>prawa</w:t>
      </w:r>
      <w:r w:rsidR="00DF6E79">
        <w:t xml:space="preserve"> </w:t>
      </w:r>
      <w:r w:rsidR="00DF6E79" w:rsidRPr="006E742E">
        <w:t>podatkowego</w:t>
      </w:r>
      <w:r w:rsidR="00DF6E79" w:rsidRPr="00F03F60">
        <w:t>,</w:t>
      </w:r>
      <w:r w:rsidR="00DF6E79">
        <w:t xml:space="preserve"> </w:t>
      </w:r>
      <w:r w:rsidR="00DF6E79" w:rsidRPr="00F03F60">
        <w:t>o</w:t>
      </w:r>
      <w:r w:rsidR="00DF6E79">
        <w:t> </w:t>
      </w:r>
      <w:r w:rsidR="00DF6E79" w:rsidRPr="00F03F60">
        <w:t>których</w:t>
      </w:r>
      <w:r w:rsidR="00DF6E79">
        <w:t xml:space="preserve"> </w:t>
      </w:r>
      <w:r w:rsidR="00DF6E79" w:rsidRPr="00F03F60">
        <w:t>mowa</w:t>
      </w:r>
      <w:r w:rsidR="00DF6E79">
        <w:t xml:space="preserve"> </w:t>
      </w:r>
      <w:r w:rsidR="00DF6E79" w:rsidRPr="00F03F60">
        <w:t>w</w:t>
      </w:r>
      <w:r w:rsidR="00DF6E79">
        <w:t> art. </w:t>
      </w:r>
      <w:r w:rsidR="00DF6E79" w:rsidRPr="00F03F60">
        <w:t>14b</w:t>
      </w:r>
      <w:r w:rsidR="00DF6E79">
        <w:t xml:space="preserve"> § </w:t>
      </w:r>
      <w:r w:rsidR="00DF6E79" w:rsidRPr="00F03F60">
        <w:t>1</w:t>
      </w:r>
      <w:r w:rsidR="00DF6E79" w:rsidRPr="006E742E">
        <w:t>;</w:t>
      </w:r>
      <w:r>
        <w:t>”</w:t>
      </w:r>
      <w:r w:rsidR="00DF6E79" w:rsidRPr="006E742E">
        <w:t>,</w:t>
      </w:r>
    </w:p>
    <w:p w:rsidR="00DF6E79" w:rsidRPr="00DF6E79" w:rsidRDefault="00DF6E79" w:rsidP="0083444C">
      <w:pPr>
        <w:pStyle w:val="LITlitera"/>
        <w:keepNext/>
      </w:pPr>
      <w:r w:rsidRPr="006E742E">
        <w:t>b)</w:t>
      </w:r>
      <w:r w:rsidRPr="006E742E">
        <w:tab/>
        <w:t>po</w:t>
      </w:r>
      <w:r>
        <w:t xml:space="preserve"> § </w:t>
      </w:r>
      <w:r w:rsidRPr="00DF6E79">
        <w:t>2</w:t>
      </w:r>
      <w:r>
        <w:t> </w:t>
      </w:r>
      <w:r w:rsidRPr="00DF6E79">
        <w:t>dodaje się</w:t>
      </w:r>
      <w:r>
        <w:t xml:space="preserve"> § </w:t>
      </w:r>
      <w:r w:rsidRPr="00DF6E79">
        <w:t>2a w</w:t>
      </w:r>
      <w:r>
        <w:t> </w:t>
      </w:r>
      <w:r w:rsidRPr="00DF6E79">
        <w:t>brzmieniu:</w:t>
      </w:r>
    </w:p>
    <w:p w:rsidR="00DF6E79" w:rsidRPr="006E742E" w:rsidRDefault="0083444C" w:rsidP="00DF6E79">
      <w:pPr>
        <w:pStyle w:val="ZLITUSTzmustliter"/>
      </w:pPr>
      <w:r>
        <w:t>„</w:t>
      </w:r>
      <w:r w:rsidR="00DF6E79" w:rsidRPr="006E742E">
        <w:t>§</w:t>
      </w:r>
      <w:r w:rsidR="00DF6E79">
        <w:t> </w:t>
      </w:r>
      <w:r w:rsidR="00DF6E79" w:rsidRPr="006E742E">
        <w:t>2a.</w:t>
      </w:r>
      <w:r w:rsidR="00DF6E79">
        <w:t> </w:t>
      </w:r>
      <w:r w:rsidR="00DF6E79" w:rsidRPr="006E742E">
        <w:t>Dyrektor</w:t>
      </w:r>
      <w:r w:rsidR="00DF6E79">
        <w:t xml:space="preserve"> </w:t>
      </w:r>
      <w:r w:rsidR="00DF6E79" w:rsidRPr="006E742E">
        <w:t>Biura</w:t>
      </w:r>
      <w:r w:rsidR="00DF6E79">
        <w:t xml:space="preserve"> </w:t>
      </w:r>
      <w:r w:rsidR="00DF6E79" w:rsidRPr="006E742E">
        <w:t>Krajowej</w:t>
      </w:r>
      <w:r w:rsidR="00DF6E79">
        <w:t xml:space="preserve"> </w:t>
      </w:r>
      <w:r w:rsidR="00DF6E79" w:rsidRPr="006E742E">
        <w:t>Informacji</w:t>
      </w:r>
      <w:r w:rsidR="00DF6E79">
        <w:t xml:space="preserve"> </w:t>
      </w:r>
      <w:r w:rsidR="00DF6E79" w:rsidRPr="006E742E">
        <w:t>Podatkowej</w:t>
      </w:r>
      <w:r w:rsidR="00DF6E79">
        <w:t xml:space="preserve"> </w:t>
      </w:r>
      <w:r w:rsidR="00DF6E79" w:rsidRPr="006E742E">
        <w:t>jest</w:t>
      </w:r>
      <w:r w:rsidR="00DF6E79">
        <w:t xml:space="preserve"> </w:t>
      </w:r>
      <w:r w:rsidR="00DF6E79" w:rsidRPr="006E742E">
        <w:t>organem</w:t>
      </w:r>
      <w:r w:rsidR="00DF6E79">
        <w:t xml:space="preserve"> </w:t>
      </w:r>
      <w:r w:rsidR="00DF6E79" w:rsidRPr="006E742E">
        <w:t>podatkowym</w:t>
      </w:r>
      <w:r w:rsidR="00DF6E79">
        <w:t xml:space="preserve"> </w:t>
      </w:r>
      <w:r w:rsidR="00DF6E79" w:rsidRPr="006E742E">
        <w:t>–</w:t>
      </w:r>
      <w:r w:rsidR="00DF6E79">
        <w:t xml:space="preserve"> </w:t>
      </w:r>
      <w:r w:rsidR="00DF6E79" w:rsidRPr="006E742E">
        <w:t>jako</w:t>
      </w:r>
      <w:r w:rsidR="00DF6E79">
        <w:t xml:space="preserve"> </w:t>
      </w:r>
      <w:r w:rsidR="00DF6E79" w:rsidRPr="006E742E">
        <w:t>organ</w:t>
      </w:r>
      <w:r w:rsidR="00DF6E79">
        <w:t xml:space="preserve"> </w:t>
      </w:r>
      <w:r w:rsidR="00DF6E79" w:rsidRPr="006E742E">
        <w:t>właściwy</w:t>
      </w:r>
      <w:r w:rsidR="00DF6E79">
        <w:t xml:space="preserve"> </w:t>
      </w:r>
      <w:r w:rsidR="00DF6E79" w:rsidRPr="006E742E">
        <w:t>w</w:t>
      </w:r>
      <w:r w:rsidR="00DF6E79">
        <w:t> </w:t>
      </w:r>
      <w:r w:rsidR="00DF6E79" w:rsidRPr="006E742E">
        <w:t>sprawach</w:t>
      </w:r>
      <w:r w:rsidR="00DF6E79">
        <w:t xml:space="preserve"> </w:t>
      </w:r>
      <w:r w:rsidR="00DF6E79" w:rsidRPr="006E742E">
        <w:t>dotyczących</w:t>
      </w:r>
      <w:r w:rsidR="00DF6E79">
        <w:t xml:space="preserve"> </w:t>
      </w:r>
      <w:r w:rsidR="00DF6E79" w:rsidRPr="006E742E">
        <w:t>wydawania</w:t>
      </w:r>
      <w:r w:rsidR="00DF6E79">
        <w:t xml:space="preserve"> </w:t>
      </w:r>
      <w:r w:rsidR="00DF6E79" w:rsidRPr="006E742E">
        <w:t>interpretacji</w:t>
      </w:r>
      <w:r w:rsidR="00DF6E79">
        <w:t xml:space="preserve"> </w:t>
      </w:r>
      <w:r w:rsidR="00DF6E79" w:rsidRPr="00F03F60">
        <w:t>przepisów</w:t>
      </w:r>
      <w:r w:rsidR="00DF6E79">
        <w:t xml:space="preserve"> </w:t>
      </w:r>
      <w:r w:rsidR="00DF6E79" w:rsidRPr="006E742E">
        <w:t>prawa</w:t>
      </w:r>
      <w:r w:rsidR="00DF6E79">
        <w:t xml:space="preserve"> </w:t>
      </w:r>
      <w:r w:rsidR="00DF6E79" w:rsidRPr="006E742E">
        <w:t>podatkowego</w:t>
      </w:r>
      <w:r w:rsidR="00DF6E79" w:rsidRPr="00F03F60">
        <w:t>,</w:t>
      </w:r>
      <w:r w:rsidR="00DF6E79">
        <w:t xml:space="preserve"> </w:t>
      </w:r>
      <w:r w:rsidR="00DF6E79" w:rsidRPr="00F03F60">
        <w:t>o</w:t>
      </w:r>
      <w:r w:rsidR="00DF6E79">
        <w:t> </w:t>
      </w:r>
      <w:r w:rsidR="00DF6E79" w:rsidRPr="00F03F60">
        <w:t>których</w:t>
      </w:r>
      <w:r w:rsidR="00DF6E79">
        <w:t xml:space="preserve"> </w:t>
      </w:r>
      <w:r w:rsidR="00DF6E79" w:rsidRPr="00F03F60">
        <w:t>mowa</w:t>
      </w:r>
      <w:r w:rsidR="00DF6E79">
        <w:t xml:space="preserve"> </w:t>
      </w:r>
      <w:r w:rsidR="00DF6E79" w:rsidRPr="00F03F60">
        <w:t>w</w:t>
      </w:r>
      <w:r w:rsidR="00DF6E79">
        <w:t> art. </w:t>
      </w:r>
      <w:r w:rsidR="00DF6E79" w:rsidRPr="00F03F60">
        <w:t>14b</w:t>
      </w:r>
      <w:r w:rsidR="00DF6E79">
        <w:t xml:space="preserve"> § </w:t>
      </w:r>
      <w:r w:rsidR="00DF6E79" w:rsidRPr="00F03F60">
        <w:t>1</w:t>
      </w:r>
      <w:r w:rsidR="00DF6E79" w:rsidRPr="006E742E">
        <w:t>.</w:t>
      </w:r>
      <w:r>
        <w:t>”</w:t>
      </w:r>
      <w:r w:rsidR="00DF6E79" w:rsidRPr="006E742E">
        <w:t>;</w:t>
      </w:r>
    </w:p>
    <w:p w:rsidR="00DF6E79" w:rsidRPr="006E742E" w:rsidRDefault="00DF6E79" w:rsidP="0083444C">
      <w:pPr>
        <w:pStyle w:val="PKTpunkt"/>
        <w:keepNext/>
      </w:pPr>
      <w:r w:rsidRPr="006E742E">
        <w:t>3)</w:t>
      </w:r>
      <w:r w:rsidRPr="006E742E">
        <w:tab/>
        <w:t>w</w:t>
      </w:r>
      <w:r>
        <w:t xml:space="preserve"> art. </w:t>
      </w:r>
      <w:r w:rsidRPr="006E742E">
        <w:t>14b:</w:t>
      </w:r>
    </w:p>
    <w:p w:rsidR="00DF6E79" w:rsidRPr="006E742E" w:rsidRDefault="00DF6E79" w:rsidP="0083444C">
      <w:pPr>
        <w:pStyle w:val="LITlitera"/>
        <w:keepNext/>
      </w:pPr>
      <w:r w:rsidRPr="006E742E">
        <w:t>a)</w:t>
      </w:r>
      <w:r w:rsidRPr="006E742E">
        <w:tab/>
        <w:t>§</w:t>
      </w:r>
      <w:r>
        <w:t xml:space="preserve"> </w:t>
      </w:r>
      <w:r w:rsidRPr="006E742E">
        <w:t>1</w:t>
      </w:r>
      <w:r>
        <w:t> </w:t>
      </w:r>
      <w:r w:rsidRPr="006E742E">
        <w:t>otrzymuje</w:t>
      </w:r>
      <w:r>
        <w:t xml:space="preserve"> </w:t>
      </w:r>
      <w:r w:rsidRPr="006E742E">
        <w:t>brzmienie:</w:t>
      </w:r>
    </w:p>
    <w:p w:rsidR="00DF6E79" w:rsidRPr="006E742E" w:rsidRDefault="0083444C" w:rsidP="00DF6E79">
      <w:pPr>
        <w:pStyle w:val="ZLITUSTzmustliter"/>
      </w:pPr>
      <w:r>
        <w:t>„</w:t>
      </w:r>
      <w:r w:rsidR="00DF6E79" w:rsidRPr="006E742E">
        <w:t>§</w:t>
      </w:r>
      <w:r w:rsidR="00DF6E79">
        <w:t> </w:t>
      </w:r>
      <w:r w:rsidR="00DF6E79" w:rsidRPr="006E742E">
        <w:t>1.</w:t>
      </w:r>
      <w:r w:rsidR="00DF6E79">
        <w:t> </w:t>
      </w:r>
      <w:r w:rsidR="00DF6E79" w:rsidRPr="006E742E">
        <w:t>Dyrektor</w:t>
      </w:r>
      <w:r w:rsidR="00DF6E79">
        <w:t xml:space="preserve"> </w:t>
      </w:r>
      <w:r w:rsidR="00DF6E79" w:rsidRPr="006E742E">
        <w:t>Biura</w:t>
      </w:r>
      <w:r w:rsidR="00DF6E79">
        <w:t xml:space="preserve"> </w:t>
      </w:r>
      <w:r w:rsidR="00DF6E79" w:rsidRPr="006E742E">
        <w:t>Krajowej</w:t>
      </w:r>
      <w:r w:rsidR="00DF6E79">
        <w:t xml:space="preserve"> </w:t>
      </w:r>
      <w:r w:rsidR="00DF6E79" w:rsidRPr="006E742E">
        <w:t>Informacji</w:t>
      </w:r>
      <w:r w:rsidR="00DF6E79">
        <w:t xml:space="preserve"> </w:t>
      </w:r>
      <w:r w:rsidR="00DF6E79" w:rsidRPr="006E742E">
        <w:t>Podatkowej,</w:t>
      </w:r>
      <w:r w:rsidR="00DF6E79">
        <w:t xml:space="preserve"> </w:t>
      </w:r>
      <w:r w:rsidR="00DF6E79" w:rsidRPr="006E742E">
        <w:t>na</w:t>
      </w:r>
      <w:r w:rsidR="00DF6E79">
        <w:t xml:space="preserve"> </w:t>
      </w:r>
      <w:r w:rsidR="00DF6E79" w:rsidRPr="006E742E">
        <w:t>wniosek</w:t>
      </w:r>
      <w:r w:rsidR="00DF6E79">
        <w:t xml:space="preserve"> </w:t>
      </w:r>
      <w:r w:rsidR="00DF6E79" w:rsidRPr="006E742E">
        <w:t>zainteresowanego,</w:t>
      </w:r>
      <w:r w:rsidR="00DF6E79">
        <w:t xml:space="preserve"> </w:t>
      </w:r>
      <w:r w:rsidR="00DF6E79" w:rsidRPr="006E742E">
        <w:t>wydaje,</w:t>
      </w:r>
      <w:r w:rsidR="00DF6E79">
        <w:t xml:space="preserve"> </w:t>
      </w:r>
      <w:r w:rsidR="00DF6E79" w:rsidRPr="006E742E">
        <w:t>w</w:t>
      </w:r>
      <w:r w:rsidR="00DF6E79">
        <w:t> </w:t>
      </w:r>
      <w:r w:rsidR="00DF6E79" w:rsidRPr="006E742E">
        <w:t>jego</w:t>
      </w:r>
      <w:r w:rsidR="00DF6E79">
        <w:t xml:space="preserve"> </w:t>
      </w:r>
      <w:r w:rsidR="00DF6E79" w:rsidRPr="006E742E">
        <w:t>i</w:t>
      </w:r>
      <w:r w:rsidR="00DF6E79" w:rsidRPr="006E742E">
        <w:t>n</w:t>
      </w:r>
      <w:r w:rsidR="00DF6E79" w:rsidRPr="006E742E">
        <w:t>dywidualnej</w:t>
      </w:r>
      <w:r w:rsidR="00DF6E79">
        <w:t xml:space="preserve"> </w:t>
      </w:r>
      <w:r w:rsidR="00DF6E79" w:rsidRPr="006E742E">
        <w:t>sprawie,</w:t>
      </w:r>
      <w:r w:rsidR="00DF6E79">
        <w:t xml:space="preserve"> </w:t>
      </w:r>
      <w:r w:rsidR="00DF6E79" w:rsidRPr="006E742E">
        <w:t>interpretację</w:t>
      </w:r>
      <w:r w:rsidR="00DF6E79">
        <w:t xml:space="preserve"> </w:t>
      </w:r>
      <w:r w:rsidR="00DF6E79" w:rsidRPr="006E742E">
        <w:t>przepisów</w:t>
      </w:r>
      <w:r w:rsidR="00DF6E79">
        <w:t xml:space="preserve"> </w:t>
      </w:r>
      <w:r w:rsidR="00DF6E79" w:rsidRPr="006E742E">
        <w:t>prawa</w:t>
      </w:r>
      <w:r w:rsidR="00DF6E79">
        <w:t xml:space="preserve"> </w:t>
      </w:r>
      <w:r w:rsidR="00DF6E79" w:rsidRPr="006E742E">
        <w:t>podatkowego</w:t>
      </w:r>
      <w:r w:rsidR="00DF6E79">
        <w:t xml:space="preserve"> </w:t>
      </w:r>
      <w:r w:rsidR="00DF6E79" w:rsidRPr="006E742E">
        <w:t>(interpretację</w:t>
      </w:r>
      <w:r w:rsidR="00DF6E79">
        <w:t xml:space="preserve"> </w:t>
      </w:r>
      <w:r w:rsidR="00DF6E79" w:rsidRPr="006E742E">
        <w:t>indywidualną).</w:t>
      </w:r>
      <w:r>
        <w:t>”</w:t>
      </w:r>
      <w:r w:rsidR="00DF6E79" w:rsidRPr="006E742E">
        <w:t>,</w:t>
      </w:r>
    </w:p>
    <w:p w:rsidR="00DF6E79" w:rsidRPr="006E742E" w:rsidRDefault="00DF6E79" w:rsidP="00DF6E79">
      <w:pPr>
        <w:pStyle w:val="LITlitera"/>
      </w:pPr>
      <w:r w:rsidRPr="006E742E">
        <w:t>b)</w:t>
      </w:r>
      <w:r w:rsidRPr="006E742E">
        <w:tab/>
        <w:t>uchyla</w:t>
      </w:r>
      <w:r>
        <w:t xml:space="preserve"> </w:t>
      </w:r>
      <w:r w:rsidRPr="006E742E">
        <w:t>się</w:t>
      </w:r>
      <w:r>
        <w:t xml:space="preserve"> § </w:t>
      </w:r>
      <w:r w:rsidRPr="006E742E">
        <w:t>6;</w:t>
      </w:r>
    </w:p>
    <w:p w:rsidR="00DF6E79" w:rsidRPr="00DF6E79" w:rsidRDefault="00DF6E79" w:rsidP="0083444C">
      <w:pPr>
        <w:pStyle w:val="PKTpunkt"/>
        <w:keepNext/>
      </w:pPr>
      <w:r w:rsidRPr="006E742E">
        <w:t>4)</w:t>
      </w:r>
      <w:r w:rsidRPr="006E742E">
        <w:tab/>
        <w:t>w</w:t>
      </w:r>
      <w:r>
        <w:t xml:space="preserve"> art. </w:t>
      </w:r>
      <w:r w:rsidRPr="00DF6E79">
        <w:t>14c</w:t>
      </w:r>
      <w:r>
        <w:t xml:space="preserve"> § </w:t>
      </w:r>
      <w:r w:rsidRPr="00DF6E79">
        <w:t>4</w:t>
      </w:r>
      <w:r>
        <w:t> </w:t>
      </w:r>
      <w:r w:rsidRPr="00DF6E79">
        <w:t>otrzymuje brzmienie:</w:t>
      </w:r>
    </w:p>
    <w:p w:rsidR="00DF6E79" w:rsidRPr="006E742E" w:rsidRDefault="0083444C" w:rsidP="00DF6E79">
      <w:pPr>
        <w:pStyle w:val="ZUSTzmustartykuempunktem"/>
      </w:pPr>
      <w:r>
        <w:t>„</w:t>
      </w:r>
      <w:r w:rsidR="00DF6E79" w:rsidRPr="006E742E">
        <w:t>§</w:t>
      </w:r>
      <w:r w:rsidR="00DF6E79">
        <w:t> </w:t>
      </w:r>
      <w:r w:rsidR="00DF6E79" w:rsidRPr="006E742E">
        <w:t>4.</w:t>
      </w:r>
      <w:r w:rsidR="00DF6E79">
        <w:t> </w:t>
      </w:r>
      <w:r w:rsidR="00DF6E79" w:rsidRPr="006E742E">
        <w:t>Interpretacja</w:t>
      </w:r>
      <w:r w:rsidR="00DF6E79">
        <w:t xml:space="preserve"> </w:t>
      </w:r>
      <w:r w:rsidR="00DF6E79" w:rsidRPr="006E742E">
        <w:t>indywidualna</w:t>
      </w:r>
      <w:r w:rsidR="00DF6E79">
        <w:t xml:space="preserve"> </w:t>
      </w:r>
      <w:r w:rsidR="00DF6E79" w:rsidRPr="006E742E">
        <w:t>wydana</w:t>
      </w:r>
      <w:r w:rsidR="00DF6E79">
        <w:t xml:space="preserve"> </w:t>
      </w:r>
      <w:r w:rsidR="00DF6E79" w:rsidRPr="006E742E">
        <w:t>w</w:t>
      </w:r>
      <w:r w:rsidR="00DF6E79">
        <w:t> </w:t>
      </w:r>
      <w:r w:rsidR="00DF6E79" w:rsidRPr="006E742E">
        <w:t>formie</w:t>
      </w:r>
      <w:r w:rsidR="00DF6E79">
        <w:t xml:space="preserve"> </w:t>
      </w:r>
      <w:r w:rsidR="00DF6E79" w:rsidRPr="006E742E">
        <w:t>dokumentu</w:t>
      </w:r>
      <w:r w:rsidR="00DF6E79">
        <w:t xml:space="preserve"> </w:t>
      </w:r>
      <w:r w:rsidR="00DF6E79" w:rsidRPr="006E742E">
        <w:t>elektronicznego</w:t>
      </w:r>
      <w:r w:rsidR="00DF6E79">
        <w:t xml:space="preserve"> </w:t>
      </w:r>
      <w:r w:rsidR="00DF6E79" w:rsidRPr="006E742E">
        <w:t>jest</w:t>
      </w:r>
      <w:r w:rsidR="00DF6E79">
        <w:t xml:space="preserve"> </w:t>
      </w:r>
      <w:r w:rsidR="00DF6E79" w:rsidRPr="006E742E">
        <w:t>opatrzona</w:t>
      </w:r>
      <w:r w:rsidR="00DF6E79">
        <w:t xml:space="preserve"> </w:t>
      </w:r>
      <w:r w:rsidR="00DF6E79" w:rsidRPr="006E742E">
        <w:t>bezpiecznym</w:t>
      </w:r>
      <w:r w:rsidR="00DF6E79">
        <w:t xml:space="preserve"> </w:t>
      </w:r>
      <w:r w:rsidR="00DF6E79" w:rsidRPr="006E742E">
        <w:t>podpisem</w:t>
      </w:r>
      <w:r w:rsidR="00DF6E79">
        <w:t xml:space="preserve"> </w:t>
      </w:r>
      <w:r w:rsidR="00DF6E79" w:rsidRPr="006E742E">
        <w:t>elektronicznym</w:t>
      </w:r>
      <w:r w:rsidR="00DF6E79">
        <w:t xml:space="preserve"> </w:t>
      </w:r>
      <w:r w:rsidR="00DF6E79" w:rsidRPr="006E742E">
        <w:t>weryfikowanym</w:t>
      </w:r>
      <w:r w:rsidR="00DF6E79">
        <w:t xml:space="preserve"> </w:t>
      </w:r>
      <w:r w:rsidR="00DF6E79" w:rsidRPr="006E742E">
        <w:t>za</w:t>
      </w:r>
      <w:r w:rsidR="00DF6E79">
        <w:t xml:space="preserve"> </w:t>
      </w:r>
      <w:r w:rsidR="00DF6E79" w:rsidRPr="006E742E">
        <w:t>pomocą</w:t>
      </w:r>
      <w:r w:rsidR="00DF6E79">
        <w:t xml:space="preserve"> </w:t>
      </w:r>
      <w:r w:rsidR="00DF6E79" w:rsidRPr="006E742E">
        <w:t>ważnego</w:t>
      </w:r>
      <w:r w:rsidR="00DF6E79">
        <w:t xml:space="preserve"> </w:t>
      </w:r>
      <w:r w:rsidR="00DF6E79" w:rsidRPr="006E742E">
        <w:t>kwalifikowanego</w:t>
      </w:r>
      <w:r w:rsidR="00DF6E79">
        <w:t xml:space="preserve"> </w:t>
      </w:r>
      <w:r w:rsidR="00DF6E79" w:rsidRPr="006E742E">
        <w:t>certyfikatu</w:t>
      </w:r>
      <w:r w:rsidR="00DF6E79">
        <w:t xml:space="preserve"> </w:t>
      </w:r>
      <w:r w:rsidR="00DF6E79" w:rsidRPr="006E742E">
        <w:t>lub</w:t>
      </w:r>
      <w:r w:rsidR="00DF6E79">
        <w:t xml:space="preserve"> </w:t>
      </w:r>
      <w:r w:rsidR="00DF6E79" w:rsidRPr="006E742E">
        <w:t>podpisem</w:t>
      </w:r>
      <w:r w:rsidR="00DF6E79">
        <w:t xml:space="preserve"> </w:t>
      </w:r>
      <w:r w:rsidR="00DF6E79" w:rsidRPr="006E742E">
        <w:t>potwie</w:t>
      </w:r>
      <w:r w:rsidR="00DF6E79" w:rsidRPr="006E742E">
        <w:t>r</w:t>
      </w:r>
      <w:r w:rsidR="00DF6E79" w:rsidRPr="006E742E">
        <w:t>dzonym</w:t>
      </w:r>
      <w:r w:rsidR="00DF6E79">
        <w:t xml:space="preserve"> </w:t>
      </w:r>
      <w:r w:rsidR="00DF6E79" w:rsidRPr="006E742E">
        <w:t>profilem</w:t>
      </w:r>
      <w:r w:rsidR="00DF6E79">
        <w:t xml:space="preserve"> </w:t>
      </w:r>
      <w:r w:rsidR="00DF6E79" w:rsidRPr="006E742E">
        <w:t>zaufanym</w:t>
      </w:r>
      <w:r w:rsidR="00DF6E79">
        <w:t xml:space="preserve"> </w:t>
      </w:r>
      <w:proofErr w:type="spellStart"/>
      <w:r w:rsidR="00DF6E79" w:rsidRPr="006E742E">
        <w:t>ePUAP</w:t>
      </w:r>
      <w:proofErr w:type="spellEnd"/>
      <w:r w:rsidR="00DF6E79" w:rsidRPr="006E742E">
        <w:t>.</w:t>
      </w:r>
      <w:r>
        <w:t>”</w:t>
      </w:r>
      <w:r w:rsidR="00DF6E79" w:rsidRPr="006E742E">
        <w:t>;</w:t>
      </w:r>
    </w:p>
    <w:p w:rsidR="00DF6E79" w:rsidRPr="00DF6E79" w:rsidRDefault="00DF6E79" w:rsidP="0083444C">
      <w:pPr>
        <w:pStyle w:val="PKTpunkt"/>
        <w:keepNext/>
      </w:pPr>
      <w:r w:rsidRPr="001D4EE1">
        <w:t>5</w:t>
      </w:r>
      <w:r w:rsidRPr="00DF6E79">
        <w:t>)</w:t>
      </w:r>
      <w:r w:rsidRPr="00DF6E79">
        <w:tab/>
        <w:t>art. 14h otrzymuje brzmienie:</w:t>
      </w:r>
    </w:p>
    <w:p w:rsidR="00DF6E79" w:rsidRPr="001D4EE1" w:rsidRDefault="0083444C" w:rsidP="00DF6E79">
      <w:pPr>
        <w:pStyle w:val="ZARTzmartartykuempunktem"/>
      </w:pPr>
      <w:r>
        <w:t>„</w:t>
      </w:r>
      <w:r w:rsidR="00DF6E79" w:rsidRPr="001D4EE1">
        <w:t>Art.</w:t>
      </w:r>
      <w:r w:rsidR="00DF6E79">
        <w:t> </w:t>
      </w:r>
      <w:r w:rsidR="00DF6E79" w:rsidRPr="001D4EE1">
        <w:t>14h. W</w:t>
      </w:r>
      <w:r w:rsidR="00DF6E79">
        <w:t> </w:t>
      </w:r>
      <w:r w:rsidR="00DF6E79" w:rsidRPr="001D4EE1">
        <w:t>sprawach dotyczących interpretacji indywidualnej stosuje się odpowiednio przepisy</w:t>
      </w:r>
      <w:r w:rsidR="00DF6E79">
        <w:t xml:space="preserve"> art. </w:t>
      </w:r>
      <w:r w:rsidR="00DF6E79" w:rsidRPr="001D4EE1">
        <w:t>120,</w:t>
      </w:r>
      <w:r w:rsidR="00DF6E79">
        <w:t xml:space="preserve"> art. </w:t>
      </w:r>
      <w:r w:rsidR="00DF6E79" w:rsidRPr="001D4EE1">
        <w:t>121</w:t>
      </w:r>
      <w:r w:rsidR="00DF6E79">
        <w:t xml:space="preserve"> § </w:t>
      </w:r>
      <w:r w:rsidR="00DF6E79" w:rsidRPr="001D4EE1">
        <w:t>1,</w:t>
      </w:r>
      <w:r w:rsidR="00DF6E79">
        <w:t xml:space="preserve"> art. </w:t>
      </w:r>
      <w:r w:rsidR="00DF6E79" w:rsidRPr="001D4EE1">
        <w:t>125,</w:t>
      </w:r>
      <w:r w:rsidR="00DF6E79">
        <w:t xml:space="preserve"> art. </w:t>
      </w:r>
      <w:r w:rsidR="00DF6E79" w:rsidRPr="001D4EE1">
        <w:t>126,</w:t>
      </w:r>
      <w:r w:rsidR="00DF6E79">
        <w:t xml:space="preserve"> art. </w:t>
      </w:r>
      <w:r w:rsidR="00DF6E79" w:rsidRPr="001D4EE1">
        <w:t>129,</w:t>
      </w:r>
      <w:r w:rsidR="00DF6E79">
        <w:t xml:space="preserve"> art. </w:t>
      </w:r>
      <w:r w:rsidR="00DF6E79" w:rsidRPr="001D4EE1">
        <w:t>135–137,</w:t>
      </w:r>
      <w:r w:rsidR="00DF6E79">
        <w:t xml:space="preserve"> art. </w:t>
      </w:r>
      <w:r w:rsidR="00DF6E79" w:rsidRPr="001D4EE1">
        <w:t>140,</w:t>
      </w:r>
      <w:r w:rsidR="00DF6E79">
        <w:t xml:space="preserve"> art. </w:t>
      </w:r>
      <w:r w:rsidR="00DF6E79" w:rsidRPr="001D4EE1">
        <w:t>165</w:t>
      </w:r>
      <w:r w:rsidR="00DF6E79">
        <w:t xml:space="preserve"> § </w:t>
      </w:r>
      <w:r w:rsidR="00DF6E79" w:rsidRPr="001D4EE1">
        <w:t>3b,</w:t>
      </w:r>
      <w:r w:rsidR="00DF6E79">
        <w:t xml:space="preserve"> art. </w:t>
      </w:r>
      <w:r w:rsidR="00DF6E79" w:rsidRPr="001D4EE1">
        <w:t>165a,</w:t>
      </w:r>
      <w:r w:rsidR="00DF6E79">
        <w:t xml:space="preserve"> art. </w:t>
      </w:r>
      <w:r w:rsidR="00DF6E79" w:rsidRPr="001D4EE1">
        <w:t>168,</w:t>
      </w:r>
      <w:r w:rsidR="00DF6E79">
        <w:t xml:space="preserve"> art. </w:t>
      </w:r>
      <w:r w:rsidR="00DF6E79" w:rsidRPr="001D4EE1">
        <w:t>169</w:t>
      </w:r>
      <w:r w:rsidR="00DF6E79">
        <w:t xml:space="preserve"> § </w:t>
      </w:r>
      <w:r w:rsidR="00DF6E79" w:rsidRPr="001D4EE1">
        <w:t>1–2,</w:t>
      </w:r>
      <w:r w:rsidR="00DF6E79">
        <w:t xml:space="preserve"> art. </w:t>
      </w:r>
      <w:r w:rsidR="00DF6E79" w:rsidRPr="001D4EE1">
        <w:t>170</w:t>
      </w:r>
      <w:r w:rsidR="00DF6E79">
        <w:t xml:space="preserve"> i art. </w:t>
      </w:r>
      <w:r w:rsidR="00DF6E79" w:rsidRPr="001D4EE1">
        <w:t>171</w:t>
      </w:r>
      <w:r w:rsidR="00DF6E79">
        <w:t xml:space="preserve"> oraz</w:t>
      </w:r>
      <w:r w:rsidR="00DF6E79" w:rsidRPr="001D4EE1">
        <w:t xml:space="preserve"> przepisy rozdziału 5, 6, 10</w:t>
      </w:r>
      <w:r w:rsidR="00DF6E79">
        <w:t xml:space="preserve"> i </w:t>
      </w:r>
      <w:r w:rsidR="00DF6E79" w:rsidRPr="001D4EE1">
        <w:t>23</w:t>
      </w:r>
      <w:r w:rsidR="00DF6E79">
        <w:t> </w:t>
      </w:r>
      <w:r w:rsidR="00DF6E79" w:rsidRPr="001D4EE1">
        <w:t>działu IV.</w:t>
      </w:r>
      <w:r>
        <w:t>”</w:t>
      </w:r>
      <w:r w:rsidR="00DF6E79" w:rsidRPr="001D4EE1">
        <w:t>;</w:t>
      </w:r>
    </w:p>
    <w:p w:rsidR="00DF6E79" w:rsidRPr="00DF6E79" w:rsidRDefault="00DF6E79" w:rsidP="0083444C">
      <w:pPr>
        <w:pStyle w:val="PKTpunkt"/>
        <w:keepNext/>
      </w:pPr>
      <w:r>
        <w:t>6</w:t>
      </w:r>
      <w:r w:rsidRPr="00DF6E79">
        <w:t>)</w:t>
      </w:r>
      <w:r w:rsidRPr="00DF6E79">
        <w:tab/>
        <w:t>w</w:t>
      </w:r>
      <w:r>
        <w:t xml:space="preserve"> art. </w:t>
      </w:r>
      <w:r w:rsidRPr="00DF6E79">
        <w:t>15</w:t>
      </w:r>
      <w:r>
        <w:t xml:space="preserve"> § </w:t>
      </w:r>
      <w:r w:rsidRPr="00DF6E79">
        <w:t>2</w:t>
      </w:r>
      <w:r>
        <w:t> </w:t>
      </w:r>
      <w:r w:rsidRPr="00DF6E79">
        <w:t>otrzymuje brzmienie:</w:t>
      </w:r>
    </w:p>
    <w:p w:rsidR="00DF6E79" w:rsidRPr="006E742E" w:rsidRDefault="0083444C" w:rsidP="00DF6E79">
      <w:pPr>
        <w:pStyle w:val="ZUSTzmustartykuempunktem"/>
      </w:pPr>
      <w:r>
        <w:t>„</w:t>
      </w:r>
      <w:r w:rsidR="00DF6E79" w:rsidRPr="006E742E">
        <w:t>§</w:t>
      </w:r>
      <w:r w:rsidR="00DF6E79">
        <w:t> </w:t>
      </w:r>
      <w:r w:rsidR="00DF6E79" w:rsidRPr="006E742E">
        <w:t>2.</w:t>
      </w:r>
      <w:r w:rsidR="00DF6E79">
        <w:t> </w:t>
      </w:r>
      <w:r w:rsidR="00DF6E79" w:rsidRPr="006E742E">
        <w:t>Właściwość</w:t>
      </w:r>
      <w:r w:rsidR="00DF6E79">
        <w:t xml:space="preserve"> </w:t>
      </w:r>
      <w:r w:rsidR="00DF6E79" w:rsidRPr="006E742E">
        <w:t>rzeczowa</w:t>
      </w:r>
      <w:r w:rsidR="00DF6E79">
        <w:t xml:space="preserve"> </w:t>
      </w:r>
      <w:r w:rsidR="00DF6E79" w:rsidRPr="006E742E">
        <w:t>i</w:t>
      </w:r>
      <w:r w:rsidR="00DF6E79">
        <w:t> </w:t>
      </w:r>
      <w:r w:rsidR="00DF6E79" w:rsidRPr="006E742E">
        <w:t>miejscowa</w:t>
      </w:r>
      <w:r w:rsidR="00DF6E79">
        <w:t xml:space="preserve"> </w:t>
      </w:r>
      <w:r w:rsidR="00DF6E79" w:rsidRPr="006E742E">
        <w:t>jest</w:t>
      </w:r>
      <w:r w:rsidR="00DF6E79">
        <w:t xml:space="preserve"> </w:t>
      </w:r>
      <w:r w:rsidR="00DF6E79" w:rsidRPr="006E742E">
        <w:t>ustalana</w:t>
      </w:r>
      <w:r w:rsidR="00DF6E79">
        <w:t xml:space="preserve"> </w:t>
      </w:r>
      <w:r w:rsidR="00DF6E79" w:rsidRPr="006E742E">
        <w:t>z</w:t>
      </w:r>
      <w:r w:rsidR="00DF6E79">
        <w:t> </w:t>
      </w:r>
      <w:r w:rsidR="00DF6E79" w:rsidRPr="006E742E">
        <w:t>uwzględnieniem</w:t>
      </w:r>
      <w:r w:rsidR="00DF6E79">
        <w:t xml:space="preserve"> </w:t>
      </w:r>
      <w:r w:rsidR="00DF6E79" w:rsidRPr="006E742E">
        <w:t>również</w:t>
      </w:r>
      <w:r w:rsidR="00DF6E79">
        <w:t xml:space="preserve"> </w:t>
      </w:r>
      <w:r w:rsidR="00DF6E79" w:rsidRPr="006E742E">
        <w:t>zakresu</w:t>
      </w:r>
      <w:r w:rsidR="00DF6E79">
        <w:t xml:space="preserve"> </w:t>
      </w:r>
      <w:r w:rsidR="00DF6E79" w:rsidRPr="006E742E">
        <w:t>zadań</w:t>
      </w:r>
      <w:r w:rsidR="00DF6E79">
        <w:t xml:space="preserve"> </w:t>
      </w:r>
      <w:r w:rsidR="00DF6E79" w:rsidRPr="006E742E">
        <w:t>i</w:t>
      </w:r>
      <w:r w:rsidR="00DF6E79">
        <w:t> </w:t>
      </w:r>
      <w:r w:rsidR="00DF6E79" w:rsidRPr="006E742E">
        <w:t>terytorialnego</w:t>
      </w:r>
      <w:r w:rsidR="00DF6E79">
        <w:t xml:space="preserve"> </w:t>
      </w:r>
      <w:r w:rsidR="00DF6E79" w:rsidRPr="006E742E">
        <w:t>zasięgu</w:t>
      </w:r>
      <w:r w:rsidR="00DF6E79">
        <w:t xml:space="preserve"> </w:t>
      </w:r>
      <w:r w:rsidR="00DF6E79" w:rsidRPr="006E742E">
        <w:t>działania</w:t>
      </w:r>
      <w:r w:rsidR="00DF6E79">
        <w:t xml:space="preserve"> </w:t>
      </w:r>
      <w:r w:rsidR="00DF6E79" w:rsidRPr="006E742E">
        <w:t>organów</w:t>
      </w:r>
      <w:r w:rsidR="00DF6E79">
        <w:t xml:space="preserve"> </w:t>
      </w:r>
      <w:r w:rsidR="00DF6E79" w:rsidRPr="006E742E">
        <w:t>podatkowych,</w:t>
      </w:r>
      <w:r w:rsidR="00DF6E79">
        <w:t xml:space="preserve"> </w:t>
      </w:r>
      <w:r w:rsidR="00DF6E79" w:rsidRPr="006E742E">
        <w:t>określonych</w:t>
      </w:r>
      <w:r w:rsidR="00DF6E79">
        <w:t xml:space="preserve"> </w:t>
      </w:r>
      <w:r w:rsidR="00DF6E79" w:rsidRPr="006E742E">
        <w:t>na</w:t>
      </w:r>
      <w:r w:rsidR="00DF6E79">
        <w:t xml:space="preserve"> </w:t>
      </w:r>
      <w:r w:rsidR="00DF6E79" w:rsidRPr="006E742E">
        <w:t>podstawie</w:t>
      </w:r>
      <w:r w:rsidR="00DF6E79">
        <w:t xml:space="preserve"> </w:t>
      </w:r>
      <w:r w:rsidR="00DF6E79" w:rsidRPr="006E742E">
        <w:t>odrębnych</w:t>
      </w:r>
      <w:r w:rsidR="00DF6E79">
        <w:t xml:space="preserve"> </w:t>
      </w:r>
      <w:r w:rsidR="00DF6E79" w:rsidRPr="006E742E">
        <w:t>przepisów.</w:t>
      </w:r>
      <w:r>
        <w:t>”</w:t>
      </w:r>
      <w:r w:rsidR="00DF6E79" w:rsidRPr="006E742E">
        <w:t>;</w:t>
      </w:r>
    </w:p>
    <w:p w:rsidR="00DF6E79" w:rsidRPr="00DF6E79" w:rsidRDefault="00DF6E79" w:rsidP="0083444C">
      <w:pPr>
        <w:pStyle w:val="PKTpunkt"/>
        <w:keepNext/>
      </w:pPr>
      <w:r>
        <w:t>7</w:t>
      </w:r>
      <w:r w:rsidRPr="00DF6E79">
        <w:t>)</w:t>
      </w:r>
      <w:r w:rsidRPr="00DF6E79">
        <w:tab/>
        <w:t>w</w:t>
      </w:r>
      <w:r>
        <w:t xml:space="preserve"> art. </w:t>
      </w:r>
      <w:r w:rsidRPr="00DF6E79">
        <w:t>108:</w:t>
      </w:r>
    </w:p>
    <w:p w:rsidR="00DF6E79" w:rsidRPr="00DF6E79" w:rsidRDefault="00DF6E79" w:rsidP="0083444C">
      <w:pPr>
        <w:pStyle w:val="LITlitera"/>
        <w:keepNext/>
      </w:pPr>
      <w:r w:rsidRPr="006E742E">
        <w:t>a)</w:t>
      </w:r>
      <w:r w:rsidRPr="006E742E">
        <w:tab/>
        <w:t>w</w:t>
      </w:r>
      <w:r>
        <w:t xml:space="preserve"> § </w:t>
      </w:r>
      <w:r w:rsidRPr="00DF6E79">
        <w:t>2</w:t>
      </w:r>
      <w:r>
        <w:t xml:space="preserve"> w pkt </w:t>
      </w:r>
      <w:r w:rsidRPr="00DF6E79">
        <w:t>3</w:t>
      </w:r>
      <w:r>
        <w:t> </w:t>
      </w:r>
      <w:r w:rsidRPr="00DF6E79">
        <w:t>kropkę zastępuje się średnikiem i</w:t>
      </w:r>
      <w:r>
        <w:t> </w:t>
      </w:r>
      <w:r w:rsidRPr="00DF6E79">
        <w:t>dodaje się</w:t>
      </w:r>
      <w:r>
        <w:t xml:space="preserve"> pkt </w:t>
      </w:r>
      <w:r w:rsidRPr="00DF6E79">
        <w:t>4</w:t>
      </w:r>
      <w:r>
        <w:t xml:space="preserve"> w </w:t>
      </w:r>
      <w:r w:rsidRPr="00DF6E79">
        <w:t>brzmieniu:</w:t>
      </w:r>
    </w:p>
    <w:p w:rsidR="00DF6E79" w:rsidRPr="006E742E" w:rsidRDefault="0083444C" w:rsidP="00DF6E79">
      <w:pPr>
        <w:pStyle w:val="ZLITPKTzmpktliter"/>
      </w:pPr>
      <w:r>
        <w:t>„</w:t>
      </w:r>
      <w:r w:rsidR="00DF6E79" w:rsidRPr="006E742E">
        <w:t>4)</w:t>
      </w:r>
      <w:r w:rsidR="00DF6E79">
        <w:tab/>
      </w:r>
      <w:r w:rsidR="00DF6E79" w:rsidRPr="006E742E">
        <w:t>dniem</w:t>
      </w:r>
      <w:r w:rsidR="00DF6E79">
        <w:t xml:space="preserve"> </w:t>
      </w:r>
      <w:r w:rsidR="00DF6E79" w:rsidRPr="006E742E">
        <w:t>odstąpienia</w:t>
      </w:r>
      <w:r w:rsidR="00DF6E79">
        <w:t xml:space="preserve"> </w:t>
      </w:r>
      <w:r w:rsidR="00DF6E79" w:rsidRPr="006E742E">
        <w:t>od</w:t>
      </w:r>
      <w:r w:rsidR="00DF6E79">
        <w:t xml:space="preserve"> </w:t>
      </w:r>
      <w:r w:rsidR="00DF6E79" w:rsidRPr="006E742E">
        <w:t>czynności</w:t>
      </w:r>
      <w:r w:rsidR="00DF6E79">
        <w:t xml:space="preserve"> </w:t>
      </w:r>
      <w:r w:rsidR="00DF6E79" w:rsidRPr="006E742E">
        <w:t>zmierzających</w:t>
      </w:r>
      <w:r w:rsidR="00DF6E79">
        <w:t xml:space="preserve"> </w:t>
      </w:r>
      <w:r w:rsidR="00DF6E79" w:rsidRPr="006E742E">
        <w:t>do</w:t>
      </w:r>
      <w:r w:rsidR="00DF6E79">
        <w:t xml:space="preserve"> </w:t>
      </w:r>
      <w:r w:rsidR="00DF6E79" w:rsidRPr="006E742E">
        <w:t>zastosowania</w:t>
      </w:r>
      <w:r w:rsidR="00DF6E79">
        <w:t xml:space="preserve"> </w:t>
      </w:r>
      <w:r w:rsidR="00DF6E79" w:rsidRPr="006E742E">
        <w:t>środków</w:t>
      </w:r>
      <w:r w:rsidR="00DF6E79">
        <w:t xml:space="preserve"> </w:t>
      </w:r>
      <w:r w:rsidR="00DF6E79" w:rsidRPr="006E742E">
        <w:t>egzekucyjnych,</w:t>
      </w:r>
      <w:r w:rsidR="00DF6E79">
        <w:t xml:space="preserve"> </w:t>
      </w:r>
      <w:r w:rsidR="00DF6E79" w:rsidRPr="006E742E">
        <w:t>zgodnie</w:t>
      </w:r>
      <w:r w:rsidR="00DF6E79">
        <w:t xml:space="preserve"> </w:t>
      </w:r>
      <w:r w:rsidR="00DF6E79" w:rsidRPr="006E742E">
        <w:t>z</w:t>
      </w:r>
      <w:r w:rsidR="00DF6E79">
        <w:t> </w:t>
      </w:r>
      <w:r w:rsidR="00DF6E79" w:rsidRPr="006E742E">
        <w:t>przepisami</w:t>
      </w:r>
      <w:r w:rsidR="00DF6E79">
        <w:t xml:space="preserve"> </w:t>
      </w:r>
      <w:r w:rsidR="00DF6E79" w:rsidRPr="006E742E">
        <w:t>o</w:t>
      </w:r>
      <w:r w:rsidR="00DF6E79">
        <w:t> </w:t>
      </w:r>
      <w:r w:rsidR="00DF6E79" w:rsidRPr="006E742E">
        <w:t>postępowaniu</w:t>
      </w:r>
      <w:r w:rsidR="00DF6E79">
        <w:t xml:space="preserve"> </w:t>
      </w:r>
      <w:r w:rsidR="00DF6E79" w:rsidRPr="006E742E">
        <w:t>egzekucyjnym</w:t>
      </w:r>
      <w:r w:rsidR="00DF6E79">
        <w:t xml:space="preserve"> </w:t>
      </w:r>
      <w:r w:rsidR="00DF6E79" w:rsidRPr="006E742E">
        <w:t>w</w:t>
      </w:r>
      <w:r w:rsidR="00DF6E79">
        <w:t> </w:t>
      </w:r>
      <w:r w:rsidR="00DF6E79" w:rsidRPr="006E742E">
        <w:t>administracji</w:t>
      </w:r>
      <w:r w:rsidR="00DF6E79">
        <w:t xml:space="preserve"> </w:t>
      </w:r>
      <w:r w:rsidR="00DF6E79" w:rsidRPr="006E742E">
        <w:t>–</w:t>
      </w:r>
      <w:r w:rsidR="00DF6E79">
        <w:t xml:space="preserve"> </w:t>
      </w:r>
      <w:r w:rsidR="00DF6E79" w:rsidRPr="006E742E">
        <w:t>w</w:t>
      </w:r>
      <w:r w:rsidR="00DF6E79">
        <w:t> </w:t>
      </w:r>
      <w:r w:rsidR="00DF6E79" w:rsidRPr="006E742E">
        <w:t>przypadku,</w:t>
      </w:r>
      <w:r w:rsidR="00DF6E79">
        <w:t xml:space="preserve"> </w:t>
      </w:r>
      <w:r w:rsidR="00DF6E79" w:rsidRPr="006E742E">
        <w:t>o</w:t>
      </w:r>
      <w:r w:rsidR="00DF6E79">
        <w:t> </w:t>
      </w:r>
      <w:r w:rsidR="00DF6E79" w:rsidRPr="006E742E">
        <w:t>którym</w:t>
      </w:r>
      <w:r w:rsidR="00DF6E79">
        <w:t xml:space="preserve"> </w:t>
      </w:r>
      <w:r w:rsidR="00DF6E79" w:rsidRPr="006E742E">
        <w:t>mowa</w:t>
      </w:r>
      <w:r w:rsidR="00DF6E79">
        <w:t xml:space="preserve"> </w:t>
      </w:r>
      <w:r w:rsidR="00DF6E79" w:rsidRPr="006E742E">
        <w:t>w</w:t>
      </w:r>
      <w:r w:rsidR="00DF6E79">
        <w:t> § </w:t>
      </w:r>
      <w:r w:rsidR="00DF6E79" w:rsidRPr="006E742E">
        <w:t>3a.</w:t>
      </w:r>
      <w:r>
        <w:t>”</w:t>
      </w:r>
      <w:r w:rsidR="00DF6E79" w:rsidRPr="006E742E">
        <w:t>,</w:t>
      </w:r>
    </w:p>
    <w:p w:rsidR="00DF6E79" w:rsidRPr="00DF6E79" w:rsidRDefault="00DF6E79" w:rsidP="0083444C">
      <w:pPr>
        <w:pStyle w:val="LITlitera"/>
        <w:keepNext/>
      </w:pPr>
      <w:r w:rsidRPr="006E742E">
        <w:t>b)</w:t>
      </w:r>
      <w:r w:rsidRPr="006E742E">
        <w:tab/>
        <w:t>po</w:t>
      </w:r>
      <w:r>
        <w:t xml:space="preserve"> § </w:t>
      </w:r>
      <w:r w:rsidRPr="00DF6E79">
        <w:t>3</w:t>
      </w:r>
      <w:r>
        <w:t> </w:t>
      </w:r>
      <w:r w:rsidRPr="00DF6E79">
        <w:t>dodaje się</w:t>
      </w:r>
      <w:r>
        <w:t xml:space="preserve"> § </w:t>
      </w:r>
      <w:r w:rsidRPr="00DF6E79">
        <w:t>3a w</w:t>
      </w:r>
      <w:r>
        <w:t> </w:t>
      </w:r>
      <w:r w:rsidRPr="00DF6E79">
        <w:t>brzmieniu:</w:t>
      </w:r>
    </w:p>
    <w:p w:rsidR="00DF6E79" w:rsidRPr="006E742E" w:rsidRDefault="0083444C" w:rsidP="00DF6E79">
      <w:pPr>
        <w:pStyle w:val="ZLITUSTzmustliter"/>
      </w:pPr>
      <w:r>
        <w:t>„</w:t>
      </w:r>
      <w:r w:rsidR="00DF6E79" w:rsidRPr="006E742E">
        <w:t>§</w:t>
      </w:r>
      <w:r w:rsidR="00DF6E79">
        <w:t> </w:t>
      </w:r>
      <w:r w:rsidR="00DF6E79" w:rsidRPr="006E742E">
        <w:t>3a.</w:t>
      </w:r>
      <w:r w:rsidR="00DF6E79">
        <w:t> </w:t>
      </w:r>
      <w:r w:rsidR="00DF6E79" w:rsidRPr="006E742E">
        <w:t>W</w:t>
      </w:r>
      <w:r w:rsidR="00DF6E79">
        <w:t> </w:t>
      </w:r>
      <w:r w:rsidR="00DF6E79" w:rsidRPr="006E742E">
        <w:t>razie</w:t>
      </w:r>
      <w:r w:rsidR="00DF6E79">
        <w:t xml:space="preserve"> </w:t>
      </w:r>
      <w:r w:rsidR="00DF6E79" w:rsidRPr="006E742E">
        <w:t>odstąpienia</w:t>
      </w:r>
      <w:r w:rsidR="00DF6E79">
        <w:t xml:space="preserve"> </w:t>
      </w:r>
      <w:r w:rsidR="00DF6E79" w:rsidRPr="006E742E">
        <w:t>od</w:t>
      </w:r>
      <w:r w:rsidR="00DF6E79">
        <w:t xml:space="preserve"> </w:t>
      </w:r>
      <w:r w:rsidR="00DF6E79" w:rsidRPr="006E742E">
        <w:t>czynności</w:t>
      </w:r>
      <w:r w:rsidR="00DF6E79">
        <w:t xml:space="preserve"> </w:t>
      </w:r>
      <w:r w:rsidR="00DF6E79" w:rsidRPr="006E742E">
        <w:t>zmierzających</w:t>
      </w:r>
      <w:r w:rsidR="00DF6E79">
        <w:t xml:space="preserve"> </w:t>
      </w:r>
      <w:r w:rsidR="00DF6E79" w:rsidRPr="006E742E">
        <w:t>do</w:t>
      </w:r>
      <w:r w:rsidR="00DF6E79">
        <w:t xml:space="preserve"> </w:t>
      </w:r>
      <w:r w:rsidR="00DF6E79" w:rsidRPr="006E742E">
        <w:t>zastosowania</w:t>
      </w:r>
      <w:r w:rsidR="00DF6E79">
        <w:t xml:space="preserve"> </w:t>
      </w:r>
      <w:r w:rsidR="00DF6E79" w:rsidRPr="006E742E">
        <w:t>środków</w:t>
      </w:r>
      <w:r w:rsidR="00DF6E79">
        <w:t xml:space="preserve"> </w:t>
      </w:r>
      <w:r w:rsidR="00DF6E79" w:rsidRPr="006E742E">
        <w:t>egzekucyjnych,</w:t>
      </w:r>
      <w:r w:rsidR="00DF6E79">
        <w:t xml:space="preserve"> </w:t>
      </w:r>
      <w:r w:rsidR="00DF6E79" w:rsidRPr="006E742E">
        <w:t>zgodnie</w:t>
      </w:r>
      <w:r w:rsidR="00DF6E79">
        <w:t xml:space="preserve"> </w:t>
      </w:r>
      <w:r w:rsidR="00DF6E79" w:rsidRPr="006E742E">
        <w:t>z</w:t>
      </w:r>
      <w:r w:rsidR="00DF6E79">
        <w:t> </w:t>
      </w:r>
      <w:r w:rsidR="00DF6E79" w:rsidRPr="006E742E">
        <w:t>przepisami</w:t>
      </w:r>
      <w:r w:rsidR="00DF6E79">
        <w:t xml:space="preserve"> </w:t>
      </w:r>
      <w:r w:rsidR="00DF6E79" w:rsidRPr="006E742E">
        <w:t>o</w:t>
      </w:r>
      <w:r w:rsidR="00DF6E79">
        <w:t> </w:t>
      </w:r>
      <w:r w:rsidR="00DF6E79" w:rsidRPr="006E742E">
        <w:t>postępowaniu</w:t>
      </w:r>
      <w:r w:rsidR="00DF6E79">
        <w:t xml:space="preserve"> </w:t>
      </w:r>
      <w:r w:rsidR="00DF6E79" w:rsidRPr="006E742E">
        <w:t>egzekucyjnym</w:t>
      </w:r>
      <w:r w:rsidR="00DF6E79">
        <w:t xml:space="preserve"> </w:t>
      </w:r>
      <w:r w:rsidR="00DF6E79" w:rsidRPr="006E742E">
        <w:t>w</w:t>
      </w:r>
      <w:r w:rsidR="00DF6E79">
        <w:t> </w:t>
      </w:r>
      <w:r w:rsidR="00DF6E79" w:rsidRPr="006E742E">
        <w:t>administracji,</w:t>
      </w:r>
      <w:r w:rsidR="00DF6E79">
        <w:t xml:space="preserve"> </w:t>
      </w:r>
      <w:r w:rsidR="00DF6E79" w:rsidRPr="006E742E">
        <w:t>przed</w:t>
      </w:r>
      <w:r w:rsidR="00DF6E79">
        <w:t xml:space="preserve"> </w:t>
      </w:r>
      <w:r w:rsidR="00DF6E79" w:rsidRPr="006E742E">
        <w:t>orzeczeniem</w:t>
      </w:r>
      <w:r w:rsidR="00DF6E79">
        <w:t xml:space="preserve"> </w:t>
      </w:r>
      <w:r w:rsidR="00DF6E79" w:rsidRPr="006E742E">
        <w:t>o</w:t>
      </w:r>
      <w:r w:rsidR="00DF6E79">
        <w:t> </w:t>
      </w:r>
      <w:r w:rsidR="00DF6E79" w:rsidRPr="006E742E">
        <w:t>odpowiedzialności</w:t>
      </w:r>
      <w:r w:rsidR="00DF6E79">
        <w:t xml:space="preserve"> </w:t>
      </w:r>
      <w:r w:rsidR="00DF6E79" w:rsidRPr="006E742E">
        <w:t>osoby</w:t>
      </w:r>
      <w:r w:rsidR="00DF6E79">
        <w:t xml:space="preserve"> </w:t>
      </w:r>
      <w:r w:rsidR="00DF6E79" w:rsidRPr="006E742E">
        <w:t>trzeciej</w:t>
      </w:r>
      <w:r w:rsidR="00DF6E79">
        <w:t xml:space="preserve"> </w:t>
      </w:r>
      <w:r w:rsidR="00DF6E79" w:rsidRPr="006E742E">
        <w:t>za</w:t>
      </w:r>
      <w:r w:rsidR="00DF6E79">
        <w:t xml:space="preserve"> </w:t>
      </w:r>
      <w:r w:rsidR="00DF6E79" w:rsidRPr="006E742E">
        <w:t>zaległości</w:t>
      </w:r>
      <w:r w:rsidR="00DF6E79">
        <w:t xml:space="preserve"> </w:t>
      </w:r>
      <w:r w:rsidR="00DF6E79" w:rsidRPr="006E742E">
        <w:t>podatkowe</w:t>
      </w:r>
      <w:r w:rsidR="00DF6E79">
        <w:t xml:space="preserve"> </w:t>
      </w:r>
      <w:r w:rsidR="00DF6E79" w:rsidRPr="006E742E">
        <w:t>podatnika</w:t>
      </w:r>
      <w:r w:rsidR="00DF6E79">
        <w:t xml:space="preserve"> </w:t>
      </w:r>
      <w:r w:rsidR="00DF6E79" w:rsidRPr="006E742E">
        <w:t>lub</w:t>
      </w:r>
      <w:r w:rsidR="00DF6E79">
        <w:t xml:space="preserve"> </w:t>
      </w:r>
      <w:r w:rsidR="00DF6E79" w:rsidRPr="006E742E">
        <w:t>płatnika</w:t>
      </w:r>
      <w:r w:rsidR="00DF6E79">
        <w:t xml:space="preserve"> </w:t>
      </w:r>
      <w:r w:rsidR="00DF6E79" w:rsidRPr="006E742E">
        <w:t>z</w:t>
      </w:r>
      <w:r w:rsidR="00DF6E79">
        <w:t> </w:t>
      </w:r>
      <w:r w:rsidR="00DF6E79" w:rsidRPr="006E742E">
        <w:t>tytułu</w:t>
      </w:r>
      <w:r w:rsidR="00DF6E79">
        <w:t xml:space="preserve"> </w:t>
      </w:r>
      <w:r w:rsidR="00DF6E79" w:rsidRPr="006E742E">
        <w:t>zobowiązań</w:t>
      </w:r>
      <w:r w:rsidR="00DF6E79">
        <w:t xml:space="preserve"> </w:t>
      </w:r>
      <w:r w:rsidR="00DF6E79" w:rsidRPr="006E742E">
        <w:t>podatkowych</w:t>
      </w:r>
      <w:r w:rsidR="00DF6E79">
        <w:t xml:space="preserve"> </w:t>
      </w:r>
      <w:r w:rsidR="00DF6E79" w:rsidRPr="006E742E">
        <w:t>powstałych</w:t>
      </w:r>
      <w:r w:rsidR="00DF6E79">
        <w:t xml:space="preserve"> </w:t>
      </w:r>
      <w:r w:rsidR="00DF6E79" w:rsidRPr="006E742E">
        <w:t>w</w:t>
      </w:r>
      <w:r w:rsidR="00DF6E79">
        <w:t> </w:t>
      </w:r>
      <w:r w:rsidR="00DF6E79" w:rsidRPr="006E742E">
        <w:t>sposób</w:t>
      </w:r>
      <w:r w:rsidR="00DF6E79">
        <w:t xml:space="preserve"> </w:t>
      </w:r>
      <w:r w:rsidR="00DF6E79" w:rsidRPr="006E742E">
        <w:t>przewidziany</w:t>
      </w:r>
      <w:r w:rsidR="00DF6E79">
        <w:t xml:space="preserve"> </w:t>
      </w:r>
      <w:r w:rsidR="00DF6E79" w:rsidRPr="006E742E">
        <w:t>w</w:t>
      </w:r>
      <w:r w:rsidR="00DF6E79">
        <w:t> art. </w:t>
      </w:r>
      <w:r w:rsidR="00DF6E79" w:rsidRPr="006E742E">
        <w:t>21</w:t>
      </w:r>
      <w:r w:rsidR="00DF6E79">
        <w:t xml:space="preserve"> § </w:t>
      </w:r>
      <w:r w:rsidR="00DF6E79" w:rsidRPr="006E742E">
        <w:t>1</w:t>
      </w:r>
      <w:r w:rsidR="00DF6E79">
        <w:t xml:space="preserve"> pkt </w:t>
      </w:r>
      <w:r w:rsidR="00DF6E79" w:rsidRPr="006E742E">
        <w:t>1</w:t>
      </w:r>
      <w:r w:rsidR="00DF6E79">
        <w:t> </w:t>
      </w:r>
      <w:r w:rsidR="00DF6E79" w:rsidRPr="006E742E">
        <w:t>nie</w:t>
      </w:r>
      <w:r w:rsidR="00DF6E79">
        <w:t xml:space="preserve"> </w:t>
      </w:r>
      <w:r w:rsidR="00DF6E79" w:rsidRPr="006E742E">
        <w:t>wymaga</w:t>
      </w:r>
      <w:r w:rsidR="00DF6E79">
        <w:t xml:space="preserve"> </w:t>
      </w:r>
      <w:r w:rsidR="00DF6E79" w:rsidRPr="006E742E">
        <w:t>się</w:t>
      </w:r>
      <w:r w:rsidR="00DF6E79">
        <w:t xml:space="preserve"> </w:t>
      </w:r>
      <w:r w:rsidR="00DF6E79" w:rsidRPr="006E742E">
        <w:t>uprzedniego</w:t>
      </w:r>
      <w:r w:rsidR="00DF6E79">
        <w:t xml:space="preserve"> </w:t>
      </w:r>
      <w:r w:rsidR="00DF6E79" w:rsidRPr="006E742E">
        <w:t>wydania</w:t>
      </w:r>
      <w:r w:rsidR="00DF6E79">
        <w:t xml:space="preserve"> </w:t>
      </w:r>
      <w:r w:rsidR="00DF6E79" w:rsidRPr="006E742E">
        <w:t>decyzji</w:t>
      </w:r>
      <w:r w:rsidR="00DF6E79">
        <w:t xml:space="preserve"> </w:t>
      </w:r>
      <w:r w:rsidR="00DF6E79" w:rsidRPr="006E742E">
        <w:t>określającej</w:t>
      </w:r>
      <w:r w:rsidR="00DF6E79">
        <w:t xml:space="preserve"> </w:t>
      </w:r>
      <w:r w:rsidR="00DF6E79" w:rsidRPr="006E742E">
        <w:t>wysokość</w:t>
      </w:r>
      <w:r w:rsidR="00DF6E79">
        <w:t xml:space="preserve"> </w:t>
      </w:r>
      <w:r w:rsidR="00DF6E79" w:rsidRPr="006E742E">
        <w:t>zobowi</w:t>
      </w:r>
      <w:r w:rsidR="00DF6E79" w:rsidRPr="006E742E">
        <w:t>ą</w:t>
      </w:r>
      <w:r w:rsidR="00DF6E79" w:rsidRPr="006E742E">
        <w:t>zania</w:t>
      </w:r>
      <w:r w:rsidR="00DF6E79">
        <w:t xml:space="preserve"> </w:t>
      </w:r>
      <w:r w:rsidR="00DF6E79" w:rsidRPr="006E742E">
        <w:t>podatkowego</w:t>
      </w:r>
      <w:r w:rsidR="00DF6E79">
        <w:t xml:space="preserve"> </w:t>
      </w:r>
      <w:r w:rsidR="00DF6E79" w:rsidRPr="006E742E">
        <w:t>i</w:t>
      </w:r>
      <w:r w:rsidR="00DF6E79">
        <w:t> </w:t>
      </w:r>
      <w:r w:rsidR="00DF6E79" w:rsidRPr="006E742E">
        <w:t>decyzji,</w:t>
      </w:r>
      <w:r w:rsidR="00DF6E79">
        <w:t xml:space="preserve"> </w:t>
      </w:r>
      <w:r w:rsidR="00DF6E79" w:rsidRPr="006E742E">
        <w:t>o</w:t>
      </w:r>
      <w:r w:rsidR="00DF6E79">
        <w:t> </w:t>
      </w:r>
      <w:r w:rsidR="00DF6E79" w:rsidRPr="006E742E">
        <w:t>której</w:t>
      </w:r>
      <w:r w:rsidR="00DF6E79">
        <w:t xml:space="preserve"> </w:t>
      </w:r>
      <w:r w:rsidR="00DF6E79" w:rsidRPr="006E742E">
        <w:t>mowa</w:t>
      </w:r>
      <w:r w:rsidR="00DF6E79">
        <w:t xml:space="preserve"> </w:t>
      </w:r>
      <w:r w:rsidR="00DF6E79" w:rsidRPr="006E742E">
        <w:t>w</w:t>
      </w:r>
      <w:r w:rsidR="00DF6E79">
        <w:t> art. </w:t>
      </w:r>
      <w:r w:rsidR="00DF6E79" w:rsidRPr="006E742E">
        <w:t>53a.</w:t>
      </w:r>
      <w:r>
        <w:t>”</w:t>
      </w:r>
      <w:r w:rsidR="00DF6E79" w:rsidRPr="006E742E">
        <w:t>,</w:t>
      </w:r>
    </w:p>
    <w:p w:rsidR="00DF6E79" w:rsidRPr="00DF6E79" w:rsidRDefault="00DF6E79" w:rsidP="0083444C">
      <w:pPr>
        <w:pStyle w:val="LITlitera"/>
        <w:keepNext/>
      </w:pPr>
      <w:r w:rsidRPr="006E742E">
        <w:t>c)</w:t>
      </w:r>
      <w:r w:rsidRPr="006E742E">
        <w:tab/>
        <w:t>§</w:t>
      </w:r>
      <w:r w:rsidRPr="00DF6E79">
        <w:t xml:space="preserve"> 4</w:t>
      </w:r>
      <w:r>
        <w:t> </w:t>
      </w:r>
      <w:r w:rsidRPr="00DF6E79">
        <w:t>otrzymuje brzmienie:</w:t>
      </w:r>
    </w:p>
    <w:p w:rsidR="00DF6E79" w:rsidRPr="00F03F60" w:rsidRDefault="0083444C" w:rsidP="00DF6E79">
      <w:pPr>
        <w:pStyle w:val="ZLITUSTzmustliter"/>
        <w:rPr>
          <w:rStyle w:val="Ppogrubienie"/>
        </w:rPr>
      </w:pPr>
      <w:r>
        <w:t>„</w:t>
      </w:r>
      <w:r w:rsidR="00DF6E79" w:rsidRPr="006E742E">
        <w:t>§</w:t>
      </w:r>
      <w:r w:rsidR="00DF6E79">
        <w:t> </w:t>
      </w:r>
      <w:r w:rsidR="00DF6E79" w:rsidRPr="006E742E">
        <w:t>4.</w:t>
      </w:r>
      <w:r w:rsidR="00DF6E79">
        <w:t> </w:t>
      </w:r>
      <w:r w:rsidR="00DF6E79" w:rsidRPr="006E742E">
        <w:t>Egzekucja</w:t>
      </w:r>
      <w:r w:rsidR="00DF6E79">
        <w:t xml:space="preserve"> </w:t>
      </w:r>
      <w:r w:rsidR="00DF6E79" w:rsidRPr="006E742E">
        <w:t>zobowiązania</w:t>
      </w:r>
      <w:r w:rsidR="00DF6E79">
        <w:t xml:space="preserve"> </w:t>
      </w:r>
      <w:r w:rsidR="00DF6E79" w:rsidRPr="006E742E">
        <w:t>wynikającego</w:t>
      </w:r>
      <w:r w:rsidR="00DF6E79">
        <w:t xml:space="preserve"> </w:t>
      </w:r>
      <w:r w:rsidR="00DF6E79" w:rsidRPr="006E742E">
        <w:t>z</w:t>
      </w:r>
      <w:r w:rsidR="00DF6E79">
        <w:t> </w:t>
      </w:r>
      <w:r w:rsidR="00DF6E79" w:rsidRPr="006E742E">
        <w:t>decyzji</w:t>
      </w:r>
      <w:r w:rsidR="00DF6E79">
        <w:t xml:space="preserve"> </w:t>
      </w:r>
      <w:r w:rsidR="00DF6E79" w:rsidRPr="006E742E">
        <w:t>o</w:t>
      </w:r>
      <w:r w:rsidR="00DF6E79">
        <w:t> </w:t>
      </w:r>
      <w:r w:rsidR="00DF6E79" w:rsidRPr="006E742E">
        <w:t>odpowiedzialności</w:t>
      </w:r>
      <w:r w:rsidR="00DF6E79">
        <w:t xml:space="preserve"> </w:t>
      </w:r>
      <w:r w:rsidR="00DF6E79" w:rsidRPr="006E742E">
        <w:t>podatkowej</w:t>
      </w:r>
      <w:r w:rsidR="00DF6E79">
        <w:t xml:space="preserve"> </w:t>
      </w:r>
      <w:r w:rsidR="00DF6E79" w:rsidRPr="006E742E">
        <w:t>osoby</w:t>
      </w:r>
      <w:r w:rsidR="00DF6E79">
        <w:t xml:space="preserve"> </w:t>
      </w:r>
      <w:r w:rsidR="00DF6E79" w:rsidRPr="006E742E">
        <w:t>trzeciej</w:t>
      </w:r>
      <w:r w:rsidR="00DF6E79">
        <w:t xml:space="preserve"> </w:t>
      </w:r>
      <w:r w:rsidR="00DF6E79" w:rsidRPr="006E742E">
        <w:t>m</w:t>
      </w:r>
      <w:r w:rsidR="00DF6E79" w:rsidRPr="006E742E">
        <w:t>o</w:t>
      </w:r>
      <w:r w:rsidR="00DF6E79" w:rsidRPr="006E742E">
        <w:t>że</w:t>
      </w:r>
      <w:r w:rsidR="00DF6E79">
        <w:t xml:space="preserve"> </w:t>
      </w:r>
      <w:r w:rsidR="00DF6E79" w:rsidRPr="006E742E">
        <w:t>być</w:t>
      </w:r>
      <w:r w:rsidR="00DF6E79">
        <w:t xml:space="preserve"> </w:t>
      </w:r>
      <w:r w:rsidR="00DF6E79" w:rsidRPr="006E742E">
        <w:t>wszczęta</w:t>
      </w:r>
      <w:r w:rsidR="00DF6E79">
        <w:t xml:space="preserve"> </w:t>
      </w:r>
      <w:r w:rsidR="00DF6E79" w:rsidRPr="006E742E">
        <w:t>dopiero</w:t>
      </w:r>
      <w:r w:rsidR="00DF6E79">
        <w:t xml:space="preserve"> </w:t>
      </w:r>
      <w:r w:rsidR="00DF6E79" w:rsidRPr="006E742E">
        <w:t>wówczas,</w:t>
      </w:r>
      <w:r w:rsidR="00DF6E79">
        <w:t xml:space="preserve"> </w:t>
      </w:r>
      <w:r w:rsidR="00DF6E79" w:rsidRPr="006E742E">
        <w:t>gdy</w:t>
      </w:r>
      <w:r w:rsidR="00DF6E79">
        <w:t xml:space="preserve"> </w:t>
      </w:r>
      <w:r w:rsidR="00DF6E79" w:rsidRPr="006E742E">
        <w:t>egzekucja</w:t>
      </w:r>
      <w:r w:rsidR="00DF6E79">
        <w:t xml:space="preserve"> </w:t>
      </w:r>
      <w:r w:rsidR="00DF6E79" w:rsidRPr="006E742E">
        <w:t>z</w:t>
      </w:r>
      <w:r w:rsidR="00DF6E79">
        <w:t> </w:t>
      </w:r>
      <w:r w:rsidR="00DF6E79" w:rsidRPr="006E742E">
        <w:t>majątku</w:t>
      </w:r>
      <w:r w:rsidR="00DF6E79">
        <w:t xml:space="preserve"> </w:t>
      </w:r>
      <w:r w:rsidR="00DF6E79" w:rsidRPr="006E742E">
        <w:t>podatnika</w:t>
      </w:r>
      <w:r w:rsidR="00DF6E79">
        <w:t xml:space="preserve"> </w:t>
      </w:r>
      <w:r w:rsidR="00DF6E79" w:rsidRPr="006E742E">
        <w:t>okazała</w:t>
      </w:r>
      <w:r w:rsidR="00DF6E79">
        <w:t xml:space="preserve"> </w:t>
      </w:r>
      <w:r w:rsidR="00DF6E79" w:rsidRPr="006E742E">
        <w:t>się</w:t>
      </w:r>
      <w:r w:rsidR="00DF6E79">
        <w:t xml:space="preserve"> </w:t>
      </w:r>
      <w:r w:rsidR="00DF6E79" w:rsidRPr="006E742E">
        <w:t>w</w:t>
      </w:r>
      <w:r w:rsidR="00DF6E79">
        <w:t> </w:t>
      </w:r>
      <w:r w:rsidR="00DF6E79" w:rsidRPr="006E742E">
        <w:t>całości</w:t>
      </w:r>
      <w:r w:rsidR="00DF6E79">
        <w:t xml:space="preserve"> </w:t>
      </w:r>
      <w:r w:rsidR="00DF6E79" w:rsidRPr="006E742E">
        <w:t>lub</w:t>
      </w:r>
      <w:r w:rsidR="00DF6E79">
        <w:t xml:space="preserve"> </w:t>
      </w:r>
      <w:r w:rsidR="00DF6E79" w:rsidRPr="006E742E">
        <w:t>w</w:t>
      </w:r>
      <w:r w:rsidR="00DF6E79">
        <w:t> </w:t>
      </w:r>
      <w:r w:rsidR="00DF6E79" w:rsidRPr="006E742E">
        <w:t>części</w:t>
      </w:r>
      <w:r w:rsidR="00DF6E79">
        <w:t xml:space="preserve"> </w:t>
      </w:r>
      <w:r w:rsidR="00DF6E79" w:rsidRPr="006E742E">
        <w:t>be</w:t>
      </w:r>
      <w:r w:rsidR="00DF6E79" w:rsidRPr="006E742E">
        <w:t>z</w:t>
      </w:r>
      <w:r w:rsidR="00DF6E79" w:rsidRPr="006E742E">
        <w:t>skuteczna</w:t>
      </w:r>
      <w:r w:rsidR="00DF6E79" w:rsidRPr="00F03F60">
        <w:t>,</w:t>
      </w:r>
      <w:r w:rsidR="00DF6E79">
        <w:t xml:space="preserve"> </w:t>
      </w:r>
      <w:r w:rsidR="00DF6E79" w:rsidRPr="00F03F60">
        <w:t>odstąpiono</w:t>
      </w:r>
      <w:r w:rsidR="00DF6E79">
        <w:t xml:space="preserve"> </w:t>
      </w:r>
      <w:r w:rsidR="00DF6E79" w:rsidRPr="00F03F60">
        <w:t>od</w:t>
      </w:r>
      <w:r w:rsidR="00DF6E79">
        <w:t xml:space="preserve"> </w:t>
      </w:r>
      <w:r w:rsidR="00DF6E79" w:rsidRPr="00F03F60">
        <w:t>czynności</w:t>
      </w:r>
      <w:r w:rsidR="00DF6E79">
        <w:t xml:space="preserve"> </w:t>
      </w:r>
      <w:r w:rsidR="00DF6E79" w:rsidRPr="00F03F60">
        <w:t>zmierzających</w:t>
      </w:r>
      <w:r w:rsidR="00DF6E79">
        <w:t xml:space="preserve"> </w:t>
      </w:r>
      <w:r w:rsidR="00DF6E79" w:rsidRPr="00F03F60">
        <w:t>do</w:t>
      </w:r>
      <w:r w:rsidR="00DF6E79">
        <w:t xml:space="preserve"> </w:t>
      </w:r>
      <w:r w:rsidR="00DF6E79" w:rsidRPr="00F03F60">
        <w:t>zastosowania</w:t>
      </w:r>
      <w:r w:rsidR="00DF6E79">
        <w:t xml:space="preserve"> </w:t>
      </w:r>
      <w:r w:rsidR="00DF6E79" w:rsidRPr="00F03F60">
        <w:t>środków</w:t>
      </w:r>
      <w:r w:rsidR="00DF6E79">
        <w:t xml:space="preserve"> </w:t>
      </w:r>
      <w:r w:rsidR="00DF6E79" w:rsidRPr="00F03F60">
        <w:t>egzekucyjnych</w:t>
      </w:r>
      <w:r w:rsidR="00DF6E79">
        <w:t xml:space="preserve"> </w:t>
      </w:r>
      <w:r w:rsidR="00DF6E79" w:rsidRPr="00F03F60">
        <w:t>albo</w:t>
      </w:r>
      <w:r w:rsidR="00DF6E79">
        <w:t xml:space="preserve"> </w:t>
      </w:r>
      <w:r w:rsidR="00DF6E79" w:rsidRPr="00F03F60">
        <w:t>nie</w:t>
      </w:r>
      <w:r w:rsidR="00DF6E79">
        <w:t xml:space="preserve"> </w:t>
      </w:r>
      <w:r w:rsidR="00DF6E79" w:rsidRPr="00F03F60">
        <w:t>przyst</w:t>
      </w:r>
      <w:r w:rsidR="00DF6E79" w:rsidRPr="00F03F60">
        <w:t>ą</w:t>
      </w:r>
      <w:r w:rsidR="00DF6E79" w:rsidRPr="00F03F60">
        <w:t>piono</w:t>
      </w:r>
      <w:r w:rsidR="00DF6E79">
        <w:t xml:space="preserve"> </w:t>
      </w:r>
      <w:r w:rsidR="00DF6E79" w:rsidRPr="00F03F60">
        <w:t>do</w:t>
      </w:r>
      <w:r w:rsidR="00DF6E79">
        <w:t xml:space="preserve"> </w:t>
      </w:r>
      <w:r w:rsidR="00DF6E79" w:rsidRPr="00F03F60">
        <w:t>egzekucji</w:t>
      </w:r>
      <w:r w:rsidR="00DF6E79">
        <w:t xml:space="preserve"> </w:t>
      </w:r>
      <w:r w:rsidR="00DF6E79" w:rsidRPr="00F03F60">
        <w:t>administracyjnej</w:t>
      </w:r>
      <w:r w:rsidR="00DF6E79">
        <w:t xml:space="preserve"> </w:t>
      </w:r>
      <w:r w:rsidR="00DF6E79" w:rsidRPr="00F03F60">
        <w:t>w</w:t>
      </w:r>
      <w:r w:rsidR="00DF6E79">
        <w:t> </w:t>
      </w:r>
      <w:r w:rsidR="00DF6E79" w:rsidRPr="00F03F60">
        <w:t>wyniku</w:t>
      </w:r>
      <w:r w:rsidR="00DF6E79">
        <w:t xml:space="preserve"> </w:t>
      </w:r>
      <w:r w:rsidR="00DF6E79" w:rsidRPr="00F03F60">
        <w:t>uprawdopodobnienia</w:t>
      </w:r>
      <w:r w:rsidR="00DF6E79">
        <w:t xml:space="preserve"> </w:t>
      </w:r>
      <w:r w:rsidR="00DF6E79" w:rsidRPr="00F03F60">
        <w:t>przez</w:t>
      </w:r>
      <w:r w:rsidR="00DF6E79">
        <w:t xml:space="preserve"> </w:t>
      </w:r>
      <w:r w:rsidR="00DF6E79" w:rsidRPr="00F03F60">
        <w:t>organ</w:t>
      </w:r>
      <w:r w:rsidR="00DF6E79">
        <w:t xml:space="preserve"> </w:t>
      </w:r>
      <w:r w:rsidR="00DF6E79" w:rsidRPr="00F03F60">
        <w:t>egzekucyjny</w:t>
      </w:r>
      <w:r w:rsidR="00DF6E79">
        <w:t xml:space="preserve"> </w:t>
      </w:r>
      <w:r w:rsidR="00DF6E79" w:rsidRPr="00F03F60">
        <w:t>braku</w:t>
      </w:r>
      <w:r w:rsidR="00DF6E79">
        <w:t xml:space="preserve"> </w:t>
      </w:r>
      <w:r w:rsidR="00DF6E79" w:rsidRPr="00F03F60">
        <w:t>możliwości</w:t>
      </w:r>
      <w:r w:rsidR="00DF6E79">
        <w:t xml:space="preserve"> </w:t>
      </w:r>
      <w:r w:rsidR="00DF6E79" w:rsidRPr="00F03F60">
        <w:t>uzyskania</w:t>
      </w:r>
      <w:r w:rsidR="00DF6E79">
        <w:t xml:space="preserve"> </w:t>
      </w:r>
      <w:r w:rsidR="00DF6E79" w:rsidRPr="00F03F60">
        <w:t>w</w:t>
      </w:r>
      <w:r w:rsidR="00DF6E79">
        <w:t> </w:t>
      </w:r>
      <w:r w:rsidR="00DF6E79" w:rsidRPr="00F03F60">
        <w:t>toku</w:t>
      </w:r>
      <w:r w:rsidR="00DF6E79">
        <w:t xml:space="preserve"> </w:t>
      </w:r>
      <w:r w:rsidR="00DF6E79" w:rsidRPr="00F03F60">
        <w:t>egzekucji</w:t>
      </w:r>
      <w:r w:rsidR="00DF6E79">
        <w:t xml:space="preserve"> </w:t>
      </w:r>
      <w:r w:rsidR="00DF6E79" w:rsidRPr="00F03F60">
        <w:t>administracyjnej</w:t>
      </w:r>
      <w:r w:rsidR="00DF6E79">
        <w:t xml:space="preserve"> </w:t>
      </w:r>
      <w:r w:rsidR="00DF6E79" w:rsidRPr="00F03F60">
        <w:t>kwoty</w:t>
      </w:r>
      <w:r w:rsidR="00DF6E79">
        <w:t xml:space="preserve"> </w:t>
      </w:r>
      <w:r w:rsidR="00DF6E79" w:rsidRPr="00F03F60">
        <w:t>przewyższającej</w:t>
      </w:r>
      <w:r w:rsidR="00DF6E79">
        <w:t xml:space="preserve"> </w:t>
      </w:r>
      <w:r w:rsidR="00DF6E79" w:rsidRPr="00F03F60">
        <w:t>wydatki</w:t>
      </w:r>
      <w:r w:rsidR="00DF6E79">
        <w:t xml:space="preserve"> </w:t>
      </w:r>
      <w:r w:rsidR="00DF6E79" w:rsidRPr="00F03F60">
        <w:t>egzekucyjne.</w:t>
      </w:r>
      <w:r>
        <w:t>”</w:t>
      </w:r>
      <w:r w:rsidR="00DF6E79" w:rsidRPr="00F03F60">
        <w:t>;</w:t>
      </w:r>
    </w:p>
    <w:p w:rsidR="00DF6E79" w:rsidRPr="00DF6E79" w:rsidRDefault="00DF6E79" w:rsidP="0083444C">
      <w:pPr>
        <w:pStyle w:val="PKTpunkt"/>
        <w:keepNext/>
      </w:pPr>
      <w:r>
        <w:t>8</w:t>
      </w:r>
      <w:r w:rsidRPr="00DF6E79">
        <w:t>)</w:t>
      </w:r>
      <w:r w:rsidRPr="00DF6E79">
        <w:tab/>
        <w:t>w</w:t>
      </w:r>
      <w:r>
        <w:t xml:space="preserve"> art. </w:t>
      </w:r>
      <w:r w:rsidRPr="00DF6E79">
        <w:t>130:</w:t>
      </w:r>
    </w:p>
    <w:p w:rsidR="00E21174" w:rsidRDefault="00DF6E79" w:rsidP="00DF6E79">
      <w:pPr>
        <w:pStyle w:val="LITlitera"/>
      </w:pPr>
      <w:r w:rsidRPr="006E742E">
        <w:t>a)</w:t>
      </w:r>
      <w:r w:rsidRPr="006E742E">
        <w:tab/>
        <w:t>w</w:t>
      </w:r>
      <w:r>
        <w:t xml:space="preserve"> § </w:t>
      </w:r>
      <w:r w:rsidRPr="00DF6E79">
        <w:t>1</w:t>
      </w:r>
      <w:r>
        <w:t> </w:t>
      </w:r>
      <w:r w:rsidRPr="00DF6E79">
        <w:t>wprowadzenie do wyliczenia otrzymuje brzmienie:</w:t>
      </w:r>
    </w:p>
    <w:p w:rsidR="00DF6E79" w:rsidRPr="006E742E" w:rsidRDefault="0083444C" w:rsidP="00E21174">
      <w:pPr>
        <w:pStyle w:val="ZLITFRAGzmlitfragmentunpzdanialiter"/>
      </w:pPr>
      <w:r>
        <w:t>„</w:t>
      </w:r>
      <w:r w:rsidR="00DF6E79" w:rsidRPr="006E742E">
        <w:t>Pracownik</w:t>
      </w:r>
      <w:r w:rsidR="00DF6E79">
        <w:t xml:space="preserve"> </w:t>
      </w:r>
      <w:r w:rsidR="00DF6E79" w:rsidRPr="006E742E">
        <w:t>urzędu</w:t>
      </w:r>
      <w:r w:rsidR="00DF6E79">
        <w:t xml:space="preserve"> </w:t>
      </w:r>
      <w:r w:rsidR="00DF6E79" w:rsidRPr="006E742E">
        <w:t>gminy</w:t>
      </w:r>
      <w:r w:rsidR="00DF6E79">
        <w:t xml:space="preserve"> </w:t>
      </w:r>
      <w:r w:rsidR="00DF6E79" w:rsidRPr="006E742E">
        <w:t>(miasta),</w:t>
      </w:r>
      <w:r w:rsidR="00DF6E79">
        <w:t xml:space="preserve"> </w:t>
      </w:r>
      <w:r w:rsidR="00DF6E79" w:rsidRPr="006E742E">
        <w:t>starostwa,</w:t>
      </w:r>
      <w:r w:rsidR="00DF6E79">
        <w:t xml:space="preserve"> </w:t>
      </w:r>
      <w:r w:rsidR="00DF6E79" w:rsidRPr="006E742E">
        <w:t>urzędu</w:t>
      </w:r>
      <w:r w:rsidR="00DF6E79">
        <w:t xml:space="preserve"> </w:t>
      </w:r>
      <w:r w:rsidR="00DF6E79" w:rsidRPr="006E742E">
        <w:t>marszałkowskiego,</w:t>
      </w:r>
      <w:r w:rsidR="00DF6E79">
        <w:t xml:space="preserve"> </w:t>
      </w:r>
      <w:r w:rsidR="00DF6E79" w:rsidRPr="006E742E">
        <w:t>izby</w:t>
      </w:r>
      <w:r w:rsidR="00DF6E79">
        <w:t xml:space="preserve"> </w:t>
      </w:r>
      <w:r w:rsidR="00DF6E79" w:rsidRPr="006E742E">
        <w:t>skarbowej,</w:t>
      </w:r>
      <w:r w:rsidR="00DF6E79">
        <w:t xml:space="preserve"> </w:t>
      </w:r>
      <w:r w:rsidR="00DF6E79" w:rsidRPr="006E742E">
        <w:t>Biura</w:t>
      </w:r>
      <w:r w:rsidR="00DF6E79">
        <w:t xml:space="preserve"> </w:t>
      </w:r>
      <w:r w:rsidR="00DF6E79" w:rsidRPr="006E742E">
        <w:t>Krajowej</w:t>
      </w:r>
      <w:r w:rsidR="00DF6E79">
        <w:t xml:space="preserve"> </w:t>
      </w:r>
      <w:r w:rsidR="00DF6E79" w:rsidRPr="006E742E">
        <w:t>I</w:t>
      </w:r>
      <w:r w:rsidR="00DF6E79" w:rsidRPr="006E742E">
        <w:t>n</w:t>
      </w:r>
      <w:r w:rsidR="00DF6E79" w:rsidRPr="006E742E">
        <w:t>formacji</w:t>
      </w:r>
      <w:r w:rsidR="00DF6E79">
        <w:t xml:space="preserve"> </w:t>
      </w:r>
      <w:r w:rsidR="00DF6E79" w:rsidRPr="006E742E">
        <w:t>Podatkowej,</w:t>
      </w:r>
      <w:r w:rsidR="00DF6E79">
        <w:t xml:space="preserve"> </w:t>
      </w:r>
      <w:r w:rsidR="00DF6E79" w:rsidRPr="006E742E">
        <w:t>funkcjonariusz</w:t>
      </w:r>
      <w:r w:rsidR="00DF6E79">
        <w:t xml:space="preserve"> </w:t>
      </w:r>
      <w:r w:rsidR="00DF6E79" w:rsidRPr="006E742E">
        <w:t>celny</w:t>
      </w:r>
      <w:r w:rsidR="00DF6E79">
        <w:t xml:space="preserve"> </w:t>
      </w:r>
      <w:r w:rsidR="00DF6E79" w:rsidRPr="006E742E">
        <w:t>lub</w:t>
      </w:r>
      <w:r w:rsidR="00DF6E79">
        <w:t xml:space="preserve"> </w:t>
      </w:r>
      <w:r w:rsidR="00DF6E79" w:rsidRPr="006E742E">
        <w:t>pracownik</w:t>
      </w:r>
      <w:r w:rsidR="00DF6E79">
        <w:t xml:space="preserve"> </w:t>
      </w:r>
      <w:r w:rsidR="00DF6E79" w:rsidRPr="006E742E">
        <w:t>urzędu</w:t>
      </w:r>
      <w:r w:rsidR="00DF6E79">
        <w:t xml:space="preserve"> </w:t>
      </w:r>
      <w:r w:rsidR="00DF6E79" w:rsidRPr="006E742E">
        <w:t>celnego,</w:t>
      </w:r>
      <w:r w:rsidR="00DF6E79">
        <w:t xml:space="preserve"> </w:t>
      </w:r>
      <w:r w:rsidR="00DF6E79" w:rsidRPr="006E742E">
        <w:t>izby</w:t>
      </w:r>
      <w:r w:rsidR="00DF6E79">
        <w:t xml:space="preserve"> </w:t>
      </w:r>
      <w:r w:rsidR="00DF6E79" w:rsidRPr="006E742E">
        <w:t>celnej,</w:t>
      </w:r>
      <w:r w:rsidR="00DF6E79">
        <w:t xml:space="preserve"> </w:t>
      </w:r>
      <w:r w:rsidR="00DF6E79" w:rsidRPr="006E742E">
        <w:t>urzędu</w:t>
      </w:r>
      <w:r w:rsidR="00DF6E79">
        <w:t xml:space="preserve"> </w:t>
      </w:r>
      <w:r w:rsidR="00DF6E79" w:rsidRPr="006E742E">
        <w:t>obsługującego</w:t>
      </w:r>
      <w:r w:rsidR="00DF6E79">
        <w:t xml:space="preserve"> </w:t>
      </w:r>
      <w:r w:rsidR="00DF6E79" w:rsidRPr="006E742E">
        <w:t>ministra</w:t>
      </w:r>
      <w:r w:rsidR="00DF6E79">
        <w:t xml:space="preserve"> </w:t>
      </w:r>
      <w:r w:rsidR="00DF6E79" w:rsidRPr="006E742E">
        <w:t>właściwego</w:t>
      </w:r>
      <w:r w:rsidR="00DF6E79">
        <w:t xml:space="preserve"> </w:t>
      </w:r>
      <w:r w:rsidR="00DF6E79" w:rsidRPr="006E742E">
        <w:t>do</w:t>
      </w:r>
      <w:r w:rsidR="00DF6E79">
        <w:t xml:space="preserve"> </w:t>
      </w:r>
      <w:r w:rsidR="00DF6E79" w:rsidRPr="006E742E">
        <w:t>spraw</w:t>
      </w:r>
      <w:r w:rsidR="00DF6E79">
        <w:t xml:space="preserve"> </w:t>
      </w:r>
      <w:r w:rsidR="00DF6E79" w:rsidRPr="006E742E">
        <w:t>finansów</w:t>
      </w:r>
      <w:r w:rsidR="00DF6E79">
        <w:t xml:space="preserve"> </w:t>
      </w:r>
      <w:r w:rsidR="00DF6E79" w:rsidRPr="006E742E">
        <w:t>publicznych</w:t>
      </w:r>
      <w:r w:rsidR="00DF6E79">
        <w:t xml:space="preserve"> </w:t>
      </w:r>
      <w:r w:rsidR="00DF6E79" w:rsidRPr="006E742E">
        <w:t>oraz</w:t>
      </w:r>
      <w:r w:rsidR="00DF6E79">
        <w:t xml:space="preserve"> </w:t>
      </w:r>
      <w:r w:rsidR="00DF6E79" w:rsidRPr="006E742E">
        <w:t>członek</w:t>
      </w:r>
      <w:r w:rsidR="00DF6E79">
        <w:t xml:space="preserve"> </w:t>
      </w:r>
      <w:r w:rsidR="00DF6E79" w:rsidRPr="006E742E">
        <w:t>samorządowego</w:t>
      </w:r>
      <w:r w:rsidR="00DF6E79">
        <w:t xml:space="preserve"> </w:t>
      </w:r>
      <w:r w:rsidR="00DF6E79" w:rsidRPr="006E742E">
        <w:t>kolegium</w:t>
      </w:r>
      <w:r w:rsidR="00DF6E79">
        <w:t xml:space="preserve"> </w:t>
      </w:r>
      <w:r w:rsidR="00DF6E79" w:rsidRPr="006E742E">
        <w:t>odwoławczego</w:t>
      </w:r>
      <w:r w:rsidR="00DF6E79">
        <w:t xml:space="preserve"> </w:t>
      </w:r>
      <w:r w:rsidR="00DF6E79" w:rsidRPr="006E742E">
        <w:t>podlegają</w:t>
      </w:r>
      <w:r w:rsidR="00DF6E79">
        <w:t xml:space="preserve"> </w:t>
      </w:r>
      <w:r w:rsidR="00DF6E79" w:rsidRPr="006E742E">
        <w:t>wyłączeniu</w:t>
      </w:r>
      <w:r w:rsidR="00DF6E79">
        <w:t xml:space="preserve"> </w:t>
      </w:r>
      <w:r w:rsidR="00DF6E79" w:rsidRPr="006E742E">
        <w:t>od</w:t>
      </w:r>
      <w:r w:rsidR="00DF6E79">
        <w:t xml:space="preserve"> </w:t>
      </w:r>
      <w:r w:rsidR="00DF6E79" w:rsidRPr="006E742E">
        <w:t>udziału</w:t>
      </w:r>
      <w:r w:rsidR="00DF6E79">
        <w:t xml:space="preserve"> </w:t>
      </w:r>
      <w:r w:rsidR="00DF6E79" w:rsidRPr="006E742E">
        <w:t>w</w:t>
      </w:r>
      <w:r w:rsidR="00DF6E79">
        <w:t> </w:t>
      </w:r>
      <w:r w:rsidR="00DF6E79" w:rsidRPr="006E742E">
        <w:t>postępowaniu</w:t>
      </w:r>
      <w:r w:rsidR="00DF6E79">
        <w:t xml:space="preserve"> </w:t>
      </w:r>
      <w:r w:rsidR="00DF6E79" w:rsidRPr="006E742E">
        <w:t>w</w:t>
      </w:r>
      <w:r w:rsidR="00DF6E79">
        <w:t> </w:t>
      </w:r>
      <w:r w:rsidR="00DF6E79" w:rsidRPr="006E742E">
        <w:t>sprawach</w:t>
      </w:r>
      <w:r w:rsidR="00DF6E79">
        <w:t xml:space="preserve"> </w:t>
      </w:r>
      <w:r w:rsidR="00DF6E79" w:rsidRPr="006E742E">
        <w:t>dotyczących</w:t>
      </w:r>
      <w:r w:rsidR="00DF6E79">
        <w:t xml:space="preserve"> </w:t>
      </w:r>
      <w:r w:rsidR="00DF6E79" w:rsidRPr="006E742E">
        <w:t>zobowiązań</w:t>
      </w:r>
      <w:r w:rsidR="00DF6E79">
        <w:t xml:space="preserve"> </w:t>
      </w:r>
      <w:r w:rsidR="00DF6E79" w:rsidRPr="006E742E">
        <w:t>podatkowych</w:t>
      </w:r>
      <w:r w:rsidR="00DF6E79">
        <w:t xml:space="preserve"> </w:t>
      </w:r>
      <w:r w:rsidR="00DF6E79" w:rsidRPr="006E742E">
        <w:t>oraz</w:t>
      </w:r>
      <w:r w:rsidR="00DF6E79">
        <w:t xml:space="preserve"> </w:t>
      </w:r>
      <w:r w:rsidR="00DF6E79" w:rsidRPr="006E742E">
        <w:t>i</w:t>
      </w:r>
      <w:r w:rsidR="00DF6E79" w:rsidRPr="006E742E">
        <w:t>n</w:t>
      </w:r>
      <w:r w:rsidR="00DF6E79" w:rsidRPr="006E742E">
        <w:t>nych</w:t>
      </w:r>
      <w:r w:rsidR="00DF6E79">
        <w:t xml:space="preserve"> </w:t>
      </w:r>
      <w:r w:rsidR="00DF6E79" w:rsidRPr="006E742E">
        <w:t>spraw</w:t>
      </w:r>
      <w:r w:rsidR="00DF6E79">
        <w:t xml:space="preserve"> </w:t>
      </w:r>
      <w:r w:rsidR="00DF6E79" w:rsidRPr="006E742E">
        <w:t>normowanych</w:t>
      </w:r>
      <w:r w:rsidR="00DF6E79">
        <w:t xml:space="preserve"> </w:t>
      </w:r>
      <w:r w:rsidR="00DF6E79" w:rsidRPr="006E742E">
        <w:t>przepisami</w:t>
      </w:r>
      <w:r w:rsidR="00DF6E79">
        <w:t xml:space="preserve"> </w:t>
      </w:r>
      <w:r w:rsidR="00DF6E79" w:rsidRPr="006E742E">
        <w:t>prawa</w:t>
      </w:r>
      <w:r w:rsidR="00DF6E79">
        <w:t xml:space="preserve"> </w:t>
      </w:r>
      <w:r w:rsidR="00DF6E79" w:rsidRPr="006E742E">
        <w:t>podatkowego,</w:t>
      </w:r>
      <w:r w:rsidR="00DF6E79">
        <w:t xml:space="preserve"> </w:t>
      </w:r>
      <w:r w:rsidR="00DF6E79" w:rsidRPr="006E742E">
        <w:t>w</w:t>
      </w:r>
      <w:r w:rsidR="00DF6E79">
        <w:t> </w:t>
      </w:r>
      <w:r w:rsidR="00DF6E79" w:rsidRPr="006E742E">
        <w:t>których:</w:t>
      </w:r>
      <w:r>
        <w:t>”</w:t>
      </w:r>
      <w:r w:rsidR="00DF6E79" w:rsidRPr="006E742E">
        <w:t>,</w:t>
      </w:r>
    </w:p>
    <w:p w:rsidR="00DF6E79" w:rsidRPr="00DF6E79" w:rsidRDefault="00DF6E79" w:rsidP="0083444C">
      <w:pPr>
        <w:pStyle w:val="LITlitera"/>
        <w:keepNext/>
      </w:pPr>
      <w:r w:rsidRPr="006E742E">
        <w:t>b)</w:t>
      </w:r>
      <w:r w:rsidRPr="006E742E">
        <w:tab/>
        <w:t>§</w:t>
      </w:r>
      <w:r w:rsidRPr="00DF6E79">
        <w:t xml:space="preserve"> 4</w:t>
      </w:r>
      <w:r>
        <w:t> </w:t>
      </w:r>
      <w:r w:rsidRPr="00DF6E79">
        <w:t>otrzymuje brzmienie:</w:t>
      </w:r>
    </w:p>
    <w:p w:rsidR="00DF6E79" w:rsidRPr="006E742E" w:rsidRDefault="0083444C" w:rsidP="00DF6E79">
      <w:pPr>
        <w:pStyle w:val="ZLITUSTzmustliter"/>
      </w:pPr>
      <w:r>
        <w:t>„</w:t>
      </w:r>
      <w:r w:rsidR="00DF6E79" w:rsidRPr="006E742E">
        <w:t>§</w:t>
      </w:r>
      <w:r w:rsidR="00DF6E79">
        <w:t> </w:t>
      </w:r>
      <w:r w:rsidR="00DF6E79" w:rsidRPr="006E742E">
        <w:t>4.</w:t>
      </w:r>
      <w:r w:rsidR="00DF6E79">
        <w:t> </w:t>
      </w:r>
      <w:r w:rsidR="00DF6E79" w:rsidRPr="006E742E">
        <w:t>Jeżeli</w:t>
      </w:r>
      <w:r w:rsidR="00DF6E79">
        <w:t xml:space="preserve"> </w:t>
      </w:r>
      <w:r w:rsidR="00DF6E79" w:rsidRPr="006E742E">
        <w:t>nastąpi</w:t>
      </w:r>
      <w:r w:rsidR="00DF6E79">
        <w:t xml:space="preserve"> </w:t>
      </w:r>
      <w:r w:rsidR="00DF6E79" w:rsidRPr="006E742E">
        <w:t>wyłączenie</w:t>
      </w:r>
      <w:r w:rsidR="00DF6E79">
        <w:t xml:space="preserve"> </w:t>
      </w:r>
      <w:r w:rsidR="00DF6E79" w:rsidRPr="006E742E">
        <w:t>pracownika</w:t>
      </w:r>
      <w:r w:rsidR="00DF6E79">
        <w:t xml:space="preserve"> </w:t>
      </w:r>
      <w:r w:rsidR="00DF6E79" w:rsidRPr="006E742E">
        <w:t>lub</w:t>
      </w:r>
      <w:r w:rsidR="00DF6E79">
        <w:t xml:space="preserve"> </w:t>
      </w:r>
      <w:r w:rsidR="00DF6E79" w:rsidRPr="006E742E">
        <w:t>funkcjonariusza,</w:t>
      </w:r>
      <w:r w:rsidR="00DF6E79">
        <w:t xml:space="preserve"> </w:t>
      </w:r>
      <w:r w:rsidR="00DF6E79" w:rsidRPr="006E742E">
        <w:t>odpowiednio</w:t>
      </w:r>
      <w:r w:rsidR="00DF6E79">
        <w:t xml:space="preserve"> </w:t>
      </w:r>
      <w:r w:rsidR="00DF6E79" w:rsidRPr="006E742E">
        <w:t>naczelnik</w:t>
      </w:r>
      <w:r w:rsidR="00DF6E79">
        <w:t xml:space="preserve"> </w:t>
      </w:r>
      <w:r w:rsidR="00DF6E79" w:rsidRPr="006E742E">
        <w:t>urzędu</w:t>
      </w:r>
      <w:r w:rsidR="00DF6E79">
        <w:t xml:space="preserve"> </w:t>
      </w:r>
      <w:r w:rsidR="00DF6E79" w:rsidRPr="006E742E">
        <w:t>skarbow</w:t>
      </w:r>
      <w:r w:rsidR="00DF6E79" w:rsidRPr="006E742E">
        <w:t>e</w:t>
      </w:r>
      <w:r w:rsidR="00DF6E79" w:rsidRPr="006E742E">
        <w:t>go,</w:t>
      </w:r>
      <w:r w:rsidR="00DF6E79">
        <w:t xml:space="preserve"> </w:t>
      </w:r>
      <w:r w:rsidR="00DF6E79" w:rsidRPr="006E742E">
        <w:t>naczelnik</w:t>
      </w:r>
      <w:r w:rsidR="00DF6E79">
        <w:t xml:space="preserve"> </w:t>
      </w:r>
      <w:r w:rsidR="00DF6E79" w:rsidRPr="006E742E">
        <w:t>urzędu</w:t>
      </w:r>
      <w:r w:rsidR="00DF6E79">
        <w:t xml:space="preserve"> </w:t>
      </w:r>
      <w:r w:rsidR="00DF6E79" w:rsidRPr="006E742E">
        <w:t>celnego,</w:t>
      </w:r>
      <w:r w:rsidR="00DF6E79">
        <w:t xml:space="preserve"> </w:t>
      </w:r>
      <w:r w:rsidR="00DF6E79" w:rsidRPr="006E742E">
        <w:t>wójt,</w:t>
      </w:r>
      <w:r w:rsidR="00DF6E79">
        <w:t xml:space="preserve"> </w:t>
      </w:r>
      <w:r w:rsidR="00DF6E79" w:rsidRPr="006E742E">
        <w:t>burmistrz</w:t>
      </w:r>
      <w:r w:rsidR="00DF6E79">
        <w:t xml:space="preserve"> </w:t>
      </w:r>
      <w:r w:rsidR="00DF6E79" w:rsidRPr="006E742E">
        <w:t>(prezydent</w:t>
      </w:r>
      <w:r w:rsidR="00DF6E79">
        <w:t xml:space="preserve"> </w:t>
      </w:r>
      <w:r w:rsidR="00DF6E79" w:rsidRPr="006E742E">
        <w:t>miasta),</w:t>
      </w:r>
      <w:r w:rsidR="00DF6E79">
        <w:t xml:space="preserve"> </w:t>
      </w:r>
      <w:r w:rsidR="00DF6E79" w:rsidRPr="006E742E">
        <w:t>starosta</w:t>
      </w:r>
      <w:r w:rsidR="00DF6E79">
        <w:t xml:space="preserve"> </w:t>
      </w:r>
      <w:r w:rsidR="00DF6E79" w:rsidRPr="006E742E">
        <w:t>albo</w:t>
      </w:r>
      <w:r w:rsidR="00DF6E79">
        <w:t xml:space="preserve"> </w:t>
      </w:r>
      <w:r w:rsidR="00DF6E79" w:rsidRPr="006E742E">
        <w:t>marszałek</w:t>
      </w:r>
      <w:r w:rsidR="00DF6E79">
        <w:t xml:space="preserve"> </w:t>
      </w:r>
      <w:r w:rsidR="00DF6E79" w:rsidRPr="006E742E">
        <w:t>województwa,</w:t>
      </w:r>
      <w:r w:rsidR="00DF6E79">
        <w:t xml:space="preserve"> </w:t>
      </w:r>
      <w:r w:rsidR="00DF6E79" w:rsidRPr="006E742E">
        <w:t>dyre</w:t>
      </w:r>
      <w:r w:rsidR="00DF6E79" w:rsidRPr="006E742E">
        <w:t>k</w:t>
      </w:r>
      <w:r w:rsidR="00DF6E79" w:rsidRPr="006E742E">
        <w:t>tor</w:t>
      </w:r>
      <w:r w:rsidR="00DF6E79">
        <w:t xml:space="preserve"> </w:t>
      </w:r>
      <w:r w:rsidR="00DF6E79" w:rsidRPr="006E742E">
        <w:t>izby</w:t>
      </w:r>
      <w:r w:rsidR="00DF6E79">
        <w:t xml:space="preserve"> </w:t>
      </w:r>
      <w:r w:rsidR="00DF6E79" w:rsidRPr="006E742E">
        <w:t>skarbowej,</w:t>
      </w:r>
      <w:r w:rsidR="00DF6E79">
        <w:t xml:space="preserve"> </w:t>
      </w:r>
      <w:r w:rsidR="00DF6E79" w:rsidRPr="006E742E">
        <w:t>dyrektor</w:t>
      </w:r>
      <w:r w:rsidR="00DF6E79">
        <w:t xml:space="preserve"> </w:t>
      </w:r>
      <w:r w:rsidR="00DF6E79" w:rsidRPr="006E742E">
        <w:t>Biura</w:t>
      </w:r>
      <w:r w:rsidR="00DF6E79">
        <w:t xml:space="preserve"> </w:t>
      </w:r>
      <w:r w:rsidR="00DF6E79" w:rsidRPr="006E742E">
        <w:t>Krajowej</w:t>
      </w:r>
      <w:r w:rsidR="00DF6E79">
        <w:t xml:space="preserve"> </w:t>
      </w:r>
      <w:r w:rsidR="00DF6E79" w:rsidRPr="006E742E">
        <w:t>Informacji</w:t>
      </w:r>
      <w:r w:rsidR="00DF6E79">
        <w:t xml:space="preserve"> </w:t>
      </w:r>
      <w:r w:rsidR="00DF6E79" w:rsidRPr="006E742E">
        <w:t>Podatkowej,</w:t>
      </w:r>
      <w:r w:rsidR="00DF6E79">
        <w:t xml:space="preserve"> </w:t>
      </w:r>
      <w:r w:rsidR="00DF6E79" w:rsidRPr="006E742E">
        <w:t>dyrektor</w:t>
      </w:r>
      <w:r w:rsidR="00DF6E79">
        <w:t xml:space="preserve"> </w:t>
      </w:r>
      <w:r w:rsidR="00DF6E79" w:rsidRPr="006E742E">
        <w:t>izby</w:t>
      </w:r>
      <w:r w:rsidR="00DF6E79">
        <w:t xml:space="preserve"> </w:t>
      </w:r>
      <w:r w:rsidR="00DF6E79" w:rsidRPr="006E742E">
        <w:t>celnej</w:t>
      </w:r>
      <w:r w:rsidR="00DF6E79">
        <w:t xml:space="preserve"> </w:t>
      </w:r>
      <w:r w:rsidR="00DF6E79" w:rsidRPr="006E742E">
        <w:t>lub</w:t>
      </w:r>
      <w:r w:rsidR="00DF6E79">
        <w:t xml:space="preserve"> </w:t>
      </w:r>
      <w:r w:rsidR="00DF6E79" w:rsidRPr="006E742E">
        <w:t>minister</w:t>
      </w:r>
      <w:r w:rsidR="00DF6E79">
        <w:t xml:space="preserve"> </w:t>
      </w:r>
      <w:r w:rsidR="00DF6E79" w:rsidRPr="006E742E">
        <w:t>właściwy</w:t>
      </w:r>
      <w:r w:rsidR="00DF6E79">
        <w:t xml:space="preserve"> </w:t>
      </w:r>
      <w:r w:rsidR="00DF6E79" w:rsidRPr="006E742E">
        <w:t>do</w:t>
      </w:r>
      <w:r w:rsidR="00DF6E79">
        <w:t xml:space="preserve"> </w:t>
      </w:r>
      <w:r w:rsidR="00DF6E79" w:rsidRPr="006E742E">
        <w:t>spraw</w:t>
      </w:r>
      <w:r w:rsidR="00DF6E79">
        <w:t xml:space="preserve"> </w:t>
      </w:r>
      <w:r w:rsidR="00DF6E79" w:rsidRPr="006E742E">
        <w:t>finansów</w:t>
      </w:r>
      <w:r w:rsidR="00DF6E79">
        <w:t xml:space="preserve"> </w:t>
      </w:r>
      <w:r w:rsidR="00DF6E79" w:rsidRPr="006E742E">
        <w:t>publicznych</w:t>
      </w:r>
      <w:r w:rsidR="00DF6E79">
        <w:t xml:space="preserve"> </w:t>
      </w:r>
      <w:r w:rsidR="00DF6E79" w:rsidRPr="006E742E">
        <w:t>wyznaczają</w:t>
      </w:r>
      <w:r w:rsidR="00DF6E79">
        <w:t xml:space="preserve"> </w:t>
      </w:r>
      <w:r w:rsidR="00DF6E79" w:rsidRPr="006E742E">
        <w:t>innego</w:t>
      </w:r>
      <w:r w:rsidR="00DF6E79">
        <w:t xml:space="preserve"> </w:t>
      </w:r>
      <w:r w:rsidR="00DF6E79" w:rsidRPr="006E742E">
        <w:t>pracownika</w:t>
      </w:r>
      <w:r w:rsidR="00DF6E79">
        <w:t xml:space="preserve"> </w:t>
      </w:r>
      <w:r w:rsidR="00DF6E79" w:rsidRPr="006E742E">
        <w:t>lub</w:t>
      </w:r>
      <w:r w:rsidR="00DF6E79">
        <w:t xml:space="preserve"> </w:t>
      </w:r>
      <w:r w:rsidR="00DF6E79" w:rsidRPr="006E742E">
        <w:t>funkcjonariusza</w:t>
      </w:r>
      <w:r w:rsidR="00DF6E79">
        <w:t xml:space="preserve"> </w:t>
      </w:r>
      <w:r w:rsidR="00DF6E79" w:rsidRPr="006E742E">
        <w:t>do</w:t>
      </w:r>
      <w:r w:rsidR="00DF6E79">
        <w:t xml:space="preserve"> </w:t>
      </w:r>
      <w:r w:rsidR="00DF6E79" w:rsidRPr="006E742E">
        <w:t>prowadzenia</w:t>
      </w:r>
      <w:r w:rsidR="00DF6E79">
        <w:t xml:space="preserve"> </w:t>
      </w:r>
      <w:r w:rsidR="00DF6E79" w:rsidRPr="006E742E">
        <w:t>sprawy.</w:t>
      </w:r>
      <w:r>
        <w:t>”</w:t>
      </w:r>
      <w:r w:rsidR="00DF6E79" w:rsidRPr="006E742E">
        <w:t>;</w:t>
      </w:r>
    </w:p>
    <w:p w:rsidR="00DF6E79" w:rsidRPr="00DF6E79" w:rsidRDefault="00DF6E79" w:rsidP="0083444C">
      <w:pPr>
        <w:pStyle w:val="PKTpunkt"/>
        <w:keepNext/>
      </w:pPr>
      <w:r>
        <w:t>9</w:t>
      </w:r>
      <w:r w:rsidRPr="00DF6E79">
        <w:t>)</w:t>
      </w:r>
      <w:r w:rsidRPr="00DF6E79">
        <w:tab/>
        <w:t>w</w:t>
      </w:r>
      <w:r>
        <w:t xml:space="preserve"> art. </w:t>
      </w:r>
      <w:r w:rsidRPr="00DF6E79">
        <w:t>143</w:t>
      </w:r>
      <w:r>
        <w:t xml:space="preserve"> w § </w:t>
      </w:r>
      <w:r w:rsidRPr="00DF6E79">
        <w:t>2</w:t>
      </w:r>
      <w:r>
        <w:t xml:space="preserve"> w pkt </w:t>
      </w:r>
      <w:r w:rsidRPr="00DF6E79">
        <w:t>4</w:t>
      </w:r>
      <w:r>
        <w:t> </w:t>
      </w:r>
      <w:r w:rsidRPr="00DF6E79">
        <w:t>kropkę zastępuje się średnikiem i</w:t>
      </w:r>
      <w:r>
        <w:t> </w:t>
      </w:r>
      <w:r w:rsidRPr="00DF6E79">
        <w:t>dodaje się</w:t>
      </w:r>
      <w:r>
        <w:t xml:space="preserve"> pkt </w:t>
      </w:r>
      <w:r w:rsidRPr="00DF6E79">
        <w:t>5</w:t>
      </w:r>
      <w:r>
        <w:t xml:space="preserve"> w </w:t>
      </w:r>
      <w:r w:rsidRPr="00DF6E79">
        <w:t>brzmieniu:</w:t>
      </w:r>
    </w:p>
    <w:p w:rsidR="00DF6E79" w:rsidRPr="006E742E" w:rsidRDefault="0083444C" w:rsidP="00DF6E79">
      <w:pPr>
        <w:pStyle w:val="ZPKTzmpktartykuempunktem"/>
      </w:pPr>
      <w:r>
        <w:t>„</w:t>
      </w:r>
      <w:r w:rsidR="00DF6E79" w:rsidRPr="006E742E">
        <w:t>5)</w:t>
      </w:r>
      <w:r w:rsidR="00DF6E79" w:rsidRPr="006E742E">
        <w:tab/>
        <w:t>pracownikom</w:t>
      </w:r>
      <w:r w:rsidR="00DF6E79">
        <w:t xml:space="preserve"> </w:t>
      </w:r>
      <w:r w:rsidR="00DF6E79" w:rsidRPr="006E742E">
        <w:t>Biura</w:t>
      </w:r>
      <w:r w:rsidR="00DF6E79">
        <w:t xml:space="preserve"> </w:t>
      </w:r>
      <w:r w:rsidR="00DF6E79" w:rsidRPr="006E742E">
        <w:t>Krajowej</w:t>
      </w:r>
      <w:r w:rsidR="00DF6E79">
        <w:t xml:space="preserve"> </w:t>
      </w:r>
      <w:r w:rsidR="00DF6E79" w:rsidRPr="006E742E">
        <w:t>Informacji</w:t>
      </w:r>
      <w:r w:rsidR="00DF6E79">
        <w:t xml:space="preserve"> </w:t>
      </w:r>
      <w:r w:rsidR="00DF6E79" w:rsidRPr="006E742E">
        <w:t>Podatkowej</w:t>
      </w:r>
      <w:r w:rsidR="00DF6E79">
        <w:t xml:space="preserve"> </w:t>
      </w:r>
      <w:r w:rsidR="00DF6E79" w:rsidRPr="006E742E">
        <w:t>–</w:t>
      </w:r>
      <w:r w:rsidR="00DF6E79">
        <w:t xml:space="preserve"> </w:t>
      </w:r>
      <w:r w:rsidR="00DF6E79" w:rsidRPr="006E742E">
        <w:t>przez</w:t>
      </w:r>
      <w:r w:rsidR="00DF6E79">
        <w:t xml:space="preserve"> </w:t>
      </w:r>
      <w:r w:rsidR="00DF6E79" w:rsidRPr="006E742E">
        <w:t>dyrektora</w:t>
      </w:r>
      <w:r w:rsidR="00DF6E79">
        <w:t xml:space="preserve"> </w:t>
      </w:r>
      <w:r w:rsidR="00DF6E79" w:rsidRPr="006E742E">
        <w:t>Biura</w:t>
      </w:r>
      <w:r w:rsidR="00DF6E79">
        <w:t xml:space="preserve"> </w:t>
      </w:r>
      <w:r w:rsidR="00DF6E79" w:rsidRPr="006E742E">
        <w:t>Krajowej</w:t>
      </w:r>
      <w:r w:rsidR="00DF6E79">
        <w:t xml:space="preserve"> </w:t>
      </w:r>
      <w:r w:rsidR="00DF6E79" w:rsidRPr="006E742E">
        <w:t>Informacji</w:t>
      </w:r>
      <w:r w:rsidR="00DF6E79">
        <w:t xml:space="preserve"> </w:t>
      </w:r>
      <w:r w:rsidR="00DF6E79" w:rsidRPr="006E742E">
        <w:t>Podatk</w:t>
      </w:r>
      <w:r w:rsidR="00DF6E79" w:rsidRPr="006E742E">
        <w:t>o</w:t>
      </w:r>
      <w:r w:rsidR="00DF6E79" w:rsidRPr="006E742E">
        <w:t>wej.</w:t>
      </w:r>
      <w:r>
        <w:t>”</w:t>
      </w:r>
      <w:r w:rsidR="00DF6E79" w:rsidRPr="006E742E">
        <w:t>;</w:t>
      </w:r>
    </w:p>
    <w:p w:rsidR="00DF6E79" w:rsidRPr="00DF6E79" w:rsidRDefault="00DF6E79" w:rsidP="0083444C">
      <w:pPr>
        <w:pStyle w:val="PKTpunkt"/>
        <w:keepNext/>
      </w:pPr>
      <w:r>
        <w:t>10</w:t>
      </w:r>
      <w:r w:rsidRPr="00DF6E79">
        <w:t>)</w:t>
      </w:r>
      <w:r w:rsidRPr="00DF6E79">
        <w:tab/>
        <w:t>po</w:t>
      </w:r>
      <w:r>
        <w:t xml:space="preserve"> art. </w:t>
      </w:r>
      <w:r w:rsidRPr="00DF6E79">
        <w:t>144a dodaje się</w:t>
      </w:r>
      <w:r>
        <w:t xml:space="preserve"> art. </w:t>
      </w:r>
      <w:r w:rsidRPr="00DF6E79">
        <w:t>144b w</w:t>
      </w:r>
      <w:r>
        <w:t> </w:t>
      </w:r>
      <w:r w:rsidRPr="00DF6E79">
        <w:t>brzmieniu:</w:t>
      </w:r>
    </w:p>
    <w:p w:rsidR="00DF6E79" w:rsidRPr="006E742E" w:rsidRDefault="0083444C" w:rsidP="00DF6E79">
      <w:pPr>
        <w:pStyle w:val="ZARTzmartartykuempunktem"/>
      </w:pPr>
      <w:r>
        <w:t>„</w:t>
      </w:r>
      <w:r w:rsidR="00DF6E79" w:rsidRPr="006E742E">
        <w:t>Art.</w:t>
      </w:r>
      <w:r w:rsidR="00DF6E79">
        <w:t> </w:t>
      </w:r>
      <w:r w:rsidR="00DF6E79" w:rsidRPr="006E742E">
        <w:t>144b.</w:t>
      </w:r>
      <w:r w:rsidR="00DF6E79">
        <w:t xml:space="preserve"> § </w:t>
      </w:r>
      <w:r w:rsidR="00DF6E79" w:rsidRPr="006E742E">
        <w:t>1.</w:t>
      </w:r>
      <w:r w:rsidR="00DF6E79">
        <w:t xml:space="preserve"> </w:t>
      </w:r>
      <w:r w:rsidR="00DF6E79" w:rsidRPr="006E742E">
        <w:t>W</w:t>
      </w:r>
      <w:r w:rsidR="00DF6E79">
        <w:t> </w:t>
      </w:r>
      <w:r w:rsidR="00DF6E79" w:rsidRPr="006E742E">
        <w:t>przypadku</w:t>
      </w:r>
      <w:r w:rsidR="00DF6E79">
        <w:t xml:space="preserve"> </w:t>
      </w:r>
      <w:r w:rsidR="00DF6E79" w:rsidRPr="006E742E">
        <w:t>pism</w:t>
      </w:r>
      <w:r w:rsidR="00DF6E79">
        <w:t xml:space="preserve"> </w:t>
      </w:r>
      <w:r w:rsidR="00DF6E79" w:rsidRPr="006E742E">
        <w:t>wydanych</w:t>
      </w:r>
      <w:r w:rsidR="00DF6E79">
        <w:t xml:space="preserve"> </w:t>
      </w:r>
      <w:r w:rsidR="00DF6E79" w:rsidRPr="006E742E">
        <w:t>w</w:t>
      </w:r>
      <w:r w:rsidR="00DF6E79">
        <w:t> </w:t>
      </w:r>
      <w:r w:rsidR="00DF6E79" w:rsidRPr="006E742E">
        <w:t>formie</w:t>
      </w:r>
      <w:r w:rsidR="00DF6E79">
        <w:t xml:space="preserve"> </w:t>
      </w:r>
      <w:r w:rsidR="00DF6E79" w:rsidRPr="006E742E">
        <w:t>dokumentu</w:t>
      </w:r>
      <w:r w:rsidR="00DF6E79">
        <w:t xml:space="preserve"> </w:t>
      </w:r>
      <w:r w:rsidR="00DF6E79" w:rsidRPr="006E742E">
        <w:t>elektronicznego</w:t>
      </w:r>
      <w:r w:rsidR="00DF6E79">
        <w:t xml:space="preserve"> </w:t>
      </w:r>
      <w:r w:rsidR="00DF6E79" w:rsidRPr="006E742E">
        <w:t>przy</w:t>
      </w:r>
      <w:r w:rsidR="00DF6E79">
        <w:t xml:space="preserve"> </w:t>
      </w:r>
      <w:r w:rsidR="00DF6E79" w:rsidRPr="006E742E">
        <w:t>wykorzystaniu</w:t>
      </w:r>
      <w:r w:rsidR="00DF6E79">
        <w:t xml:space="preserve"> </w:t>
      </w:r>
      <w:r w:rsidR="00DF6E79" w:rsidRPr="006E742E">
        <w:t>sy</w:t>
      </w:r>
      <w:r w:rsidR="00DF6E79" w:rsidRPr="006E742E">
        <w:t>s</w:t>
      </w:r>
      <w:r w:rsidR="00DF6E79" w:rsidRPr="006E742E">
        <w:t>temu</w:t>
      </w:r>
      <w:r w:rsidR="00DF6E79">
        <w:t xml:space="preserve"> </w:t>
      </w:r>
      <w:r w:rsidR="00DF6E79" w:rsidRPr="006E742E">
        <w:t>teleinformatycznego</w:t>
      </w:r>
      <w:r w:rsidR="00DF6E79">
        <w:t xml:space="preserve"> </w:t>
      </w:r>
      <w:r w:rsidR="00DF6E79" w:rsidRPr="006E742E">
        <w:t>ministra</w:t>
      </w:r>
      <w:r w:rsidR="00DF6E79">
        <w:t xml:space="preserve"> </w:t>
      </w:r>
      <w:r w:rsidR="00DF6E79" w:rsidRPr="006E742E">
        <w:t>właściwego</w:t>
      </w:r>
      <w:r w:rsidR="00DF6E79">
        <w:t xml:space="preserve"> </w:t>
      </w:r>
      <w:r w:rsidR="00DF6E79" w:rsidRPr="006E742E">
        <w:t>do</w:t>
      </w:r>
      <w:r w:rsidR="00DF6E79">
        <w:t xml:space="preserve"> </w:t>
      </w:r>
      <w:r w:rsidR="00DF6E79" w:rsidRPr="006E742E">
        <w:t>spraw</w:t>
      </w:r>
      <w:r w:rsidR="00DF6E79">
        <w:t xml:space="preserve"> </w:t>
      </w:r>
      <w:r w:rsidR="00DF6E79" w:rsidRPr="006E742E">
        <w:t>finansów</w:t>
      </w:r>
      <w:r w:rsidR="00DF6E79">
        <w:t xml:space="preserve"> </w:t>
      </w:r>
      <w:r w:rsidR="00DF6E79" w:rsidRPr="006E742E">
        <w:t>publicznych,</w:t>
      </w:r>
      <w:r w:rsidR="00DF6E79">
        <w:t xml:space="preserve"> </w:t>
      </w:r>
      <w:r w:rsidR="00DF6E79" w:rsidRPr="006E742E">
        <w:t>które</w:t>
      </w:r>
      <w:r w:rsidR="00DF6E79">
        <w:t xml:space="preserve"> </w:t>
      </w:r>
      <w:r w:rsidR="00DF6E79" w:rsidRPr="006E742E">
        <w:t>zostały</w:t>
      </w:r>
      <w:r w:rsidR="00DF6E79">
        <w:t xml:space="preserve"> </w:t>
      </w:r>
      <w:r w:rsidR="00DF6E79" w:rsidRPr="006E742E">
        <w:t>podpisane</w:t>
      </w:r>
      <w:r w:rsidR="00DF6E79">
        <w:t xml:space="preserve"> </w:t>
      </w:r>
      <w:r w:rsidR="00DF6E79" w:rsidRPr="006E742E">
        <w:t>bezpiec</w:t>
      </w:r>
      <w:r w:rsidR="00DF6E79" w:rsidRPr="006E742E">
        <w:t>z</w:t>
      </w:r>
      <w:r w:rsidR="00DF6E79" w:rsidRPr="006E742E">
        <w:t>nym</w:t>
      </w:r>
      <w:r w:rsidR="00DF6E79">
        <w:t xml:space="preserve"> </w:t>
      </w:r>
      <w:r w:rsidR="00DF6E79" w:rsidRPr="006E742E">
        <w:t>podpisem</w:t>
      </w:r>
      <w:r w:rsidR="00DF6E79">
        <w:t xml:space="preserve"> </w:t>
      </w:r>
      <w:r w:rsidR="00DF6E79" w:rsidRPr="006E742E">
        <w:t>elektronicznym</w:t>
      </w:r>
      <w:r w:rsidR="00DF6E79">
        <w:t xml:space="preserve"> </w:t>
      </w:r>
      <w:r w:rsidR="00DF6E79" w:rsidRPr="006E742E">
        <w:t>weryfikowanym</w:t>
      </w:r>
      <w:r w:rsidR="00DF6E79">
        <w:t xml:space="preserve"> </w:t>
      </w:r>
      <w:r w:rsidR="00DF6E79" w:rsidRPr="006E742E">
        <w:t>za</w:t>
      </w:r>
      <w:r w:rsidR="00DF6E79">
        <w:t xml:space="preserve"> </w:t>
      </w:r>
      <w:r w:rsidR="00DF6E79" w:rsidRPr="006E742E">
        <w:t>pomocą</w:t>
      </w:r>
      <w:r w:rsidR="00DF6E79">
        <w:t xml:space="preserve"> </w:t>
      </w:r>
      <w:r w:rsidR="00DF6E79" w:rsidRPr="006E742E">
        <w:t>ważnego</w:t>
      </w:r>
      <w:r w:rsidR="00DF6E79">
        <w:t xml:space="preserve"> </w:t>
      </w:r>
      <w:r w:rsidR="00DF6E79" w:rsidRPr="006E742E">
        <w:t>kwalifikowanego</w:t>
      </w:r>
      <w:r w:rsidR="00DF6E79">
        <w:t xml:space="preserve"> </w:t>
      </w:r>
      <w:r w:rsidR="00DF6E79" w:rsidRPr="006E742E">
        <w:t>certyfikatu</w:t>
      </w:r>
      <w:r w:rsidR="00DF6E79">
        <w:t xml:space="preserve"> </w:t>
      </w:r>
      <w:r w:rsidR="00DF6E79" w:rsidRPr="006E742E">
        <w:t>lub</w:t>
      </w:r>
      <w:r w:rsidR="00DF6E79">
        <w:t xml:space="preserve"> </w:t>
      </w:r>
      <w:r w:rsidR="00DF6E79" w:rsidRPr="006E742E">
        <w:t>podpisem</w:t>
      </w:r>
      <w:r w:rsidR="00DF6E79">
        <w:t xml:space="preserve"> </w:t>
      </w:r>
      <w:r w:rsidR="00DF6E79" w:rsidRPr="006E742E">
        <w:t>p</w:t>
      </w:r>
      <w:r w:rsidR="00DF6E79" w:rsidRPr="006E742E">
        <w:t>o</w:t>
      </w:r>
      <w:r w:rsidR="00DF6E79" w:rsidRPr="006E742E">
        <w:t>twierdzonym</w:t>
      </w:r>
      <w:r w:rsidR="00DF6E79">
        <w:t xml:space="preserve"> </w:t>
      </w:r>
      <w:r w:rsidR="00DF6E79" w:rsidRPr="006E742E">
        <w:t>profilem</w:t>
      </w:r>
      <w:r w:rsidR="00DF6E79">
        <w:t xml:space="preserve"> </w:t>
      </w:r>
      <w:r w:rsidR="00DF6E79" w:rsidRPr="006E742E">
        <w:t>zaufanym</w:t>
      </w:r>
      <w:r w:rsidR="00DF6E79">
        <w:t xml:space="preserve"> </w:t>
      </w:r>
      <w:proofErr w:type="spellStart"/>
      <w:r w:rsidR="00DF6E79" w:rsidRPr="006E742E">
        <w:t>ePUAP</w:t>
      </w:r>
      <w:proofErr w:type="spellEnd"/>
      <w:r w:rsidR="00DF6E79" w:rsidRPr="006E742E">
        <w:t>,</w:t>
      </w:r>
      <w:r w:rsidR="00DF6E79">
        <w:t xml:space="preserve"> </w:t>
      </w:r>
      <w:r w:rsidR="00DF6E79" w:rsidRPr="006E742E">
        <w:t>doręczenie</w:t>
      </w:r>
      <w:r w:rsidR="00DF6E79">
        <w:t xml:space="preserve"> </w:t>
      </w:r>
      <w:r w:rsidR="00DF6E79" w:rsidRPr="006E742E">
        <w:t>może</w:t>
      </w:r>
      <w:r w:rsidR="00DF6E79">
        <w:t xml:space="preserve"> </w:t>
      </w:r>
      <w:r w:rsidR="00DF6E79" w:rsidRPr="006E742E">
        <w:t>polegać</w:t>
      </w:r>
      <w:r w:rsidR="00DF6E79">
        <w:t xml:space="preserve"> </w:t>
      </w:r>
      <w:r w:rsidR="00DF6E79" w:rsidRPr="006E742E">
        <w:t>na</w:t>
      </w:r>
      <w:r w:rsidR="00DF6E79">
        <w:t xml:space="preserve"> </w:t>
      </w:r>
      <w:r w:rsidR="00DF6E79" w:rsidRPr="006E742E">
        <w:t>doręczeniu</w:t>
      </w:r>
      <w:r w:rsidR="00DF6E79">
        <w:t xml:space="preserve"> </w:t>
      </w:r>
      <w:r w:rsidR="00DF6E79" w:rsidRPr="006E742E">
        <w:t>wydruku</w:t>
      </w:r>
      <w:r w:rsidR="00DF6E79">
        <w:t xml:space="preserve"> </w:t>
      </w:r>
      <w:r w:rsidR="00DF6E79" w:rsidRPr="006E742E">
        <w:t>pisma</w:t>
      </w:r>
      <w:r w:rsidR="00DF6E79">
        <w:t xml:space="preserve"> </w:t>
      </w:r>
      <w:r w:rsidR="00DF6E79" w:rsidRPr="006E742E">
        <w:t>uzyskanego</w:t>
      </w:r>
      <w:r w:rsidR="00DF6E79">
        <w:t xml:space="preserve"> </w:t>
      </w:r>
      <w:r w:rsidR="00DF6E79" w:rsidRPr="006E742E">
        <w:t>z</w:t>
      </w:r>
      <w:r w:rsidR="00DF6E79">
        <w:t> </w:t>
      </w:r>
      <w:r w:rsidR="00DF6E79" w:rsidRPr="006E742E">
        <w:t>tego</w:t>
      </w:r>
      <w:r w:rsidR="00DF6E79">
        <w:t xml:space="preserve"> </w:t>
      </w:r>
      <w:r w:rsidR="00DF6E79" w:rsidRPr="006E742E">
        <w:t>systemu</w:t>
      </w:r>
      <w:r w:rsidR="00DF6E79">
        <w:t xml:space="preserve"> </w:t>
      </w:r>
      <w:r w:rsidR="00DF6E79" w:rsidRPr="006E742E">
        <w:t>odzwierciedlającego</w:t>
      </w:r>
      <w:r w:rsidR="00DF6E79">
        <w:t xml:space="preserve"> </w:t>
      </w:r>
      <w:r w:rsidR="00DF6E79" w:rsidRPr="006E742E">
        <w:t>treść</w:t>
      </w:r>
      <w:r w:rsidR="00DF6E79">
        <w:t xml:space="preserve"> </w:t>
      </w:r>
      <w:r w:rsidR="00DF6E79" w:rsidRPr="006E742E">
        <w:t>tego</w:t>
      </w:r>
      <w:r w:rsidR="00DF6E79">
        <w:t xml:space="preserve"> </w:t>
      </w:r>
      <w:r w:rsidR="00DF6E79" w:rsidRPr="006E742E">
        <w:t>pisma,</w:t>
      </w:r>
      <w:r w:rsidR="00DF6E79">
        <w:t xml:space="preserve"> </w:t>
      </w:r>
      <w:r w:rsidR="00DF6E79" w:rsidRPr="006E742E">
        <w:t>jeżeli</w:t>
      </w:r>
      <w:r w:rsidR="00DF6E79">
        <w:t xml:space="preserve"> </w:t>
      </w:r>
      <w:r w:rsidR="00DF6E79" w:rsidRPr="006E742E">
        <w:t>strona</w:t>
      </w:r>
      <w:r w:rsidR="00DF6E79">
        <w:t xml:space="preserve"> </w:t>
      </w:r>
      <w:r w:rsidR="00DF6E79" w:rsidRPr="006E742E">
        <w:t>nie</w:t>
      </w:r>
      <w:r w:rsidR="00DF6E79">
        <w:t xml:space="preserve"> </w:t>
      </w:r>
      <w:r w:rsidR="00DF6E79" w:rsidRPr="006E742E">
        <w:t>wnosiła</w:t>
      </w:r>
      <w:r w:rsidR="00DF6E79">
        <w:t xml:space="preserve"> </w:t>
      </w:r>
      <w:r w:rsidR="00DF6E79" w:rsidRPr="00F03F60">
        <w:t>o</w:t>
      </w:r>
      <w:r w:rsidR="00DF6E79">
        <w:t> </w:t>
      </w:r>
      <w:r w:rsidR="00DF6E79" w:rsidRPr="00F03F60">
        <w:t>doręczanie</w:t>
      </w:r>
      <w:r w:rsidR="00DF6E79">
        <w:t xml:space="preserve"> </w:t>
      </w:r>
      <w:r w:rsidR="00DF6E79" w:rsidRPr="00F03F60">
        <w:t>pism</w:t>
      </w:r>
      <w:r w:rsidR="00DF6E79">
        <w:t xml:space="preserve"> </w:t>
      </w:r>
      <w:r w:rsidR="00DF6E79" w:rsidRPr="00F03F60">
        <w:t>za</w:t>
      </w:r>
      <w:r w:rsidR="00DF6E79">
        <w:t xml:space="preserve"> </w:t>
      </w:r>
      <w:r w:rsidR="00DF6E79" w:rsidRPr="00F03F60">
        <w:t>pomocą</w:t>
      </w:r>
      <w:r w:rsidR="00DF6E79">
        <w:t xml:space="preserve"> </w:t>
      </w:r>
      <w:r w:rsidR="00DF6E79" w:rsidRPr="00F03F60">
        <w:t>środków</w:t>
      </w:r>
      <w:r w:rsidR="00DF6E79">
        <w:t xml:space="preserve"> </w:t>
      </w:r>
      <w:r w:rsidR="00DF6E79" w:rsidRPr="00F03F60">
        <w:t>k</w:t>
      </w:r>
      <w:r w:rsidR="00DF6E79" w:rsidRPr="00F03F60">
        <w:t>o</w:t>
      </w:r>
      <w:r w:rsidR="00DF6E79" w:rsidRPr="00F03F60">
        <w:t>munikacji</w:t>
      </w:r>
      <w:r w:rsidR="00DF6E79">
        <w:t xml:space="preserve"> </w:t>
      </w:r>
      <w:r w:rsidR="00DF6E79" w:rsidRPr="00F03F60">
        <w:t>elektronicznej</w:t>
      </w:r>
      <w:r w:rsidR="00DF6E79">
        <w:t xml:space="preserve"> </w:t>
      </w:r>
      <w:r w:rsidR="00DF6E79" w:rsidRPr="00F03F60">
        <w:t>lub</w:t>
      </w:r>
      <w:r w:rsidR="00DF6E79">
        <w:t xml:space="preserve"> </w:t>
      </w:r>
      <w:r w:rsidR="00DF6E79" w:rsidRPr="00F03F60">
        <w:t>nie</w:t>
      </w:r>
      <w:r w:rsidR="00DF6E79">
        <w:t xml:space="preserve"> </w:t>
      </w:r>
      <w:r w:rsidR="00DF6E79" w:rsidRPr="00F03F60">
        <w:t>wyraziła</w:t>
      </w:r>
      <w:r w:rsidR="00DF6E79">
        <w:t xml:space="preserve"> </w:t>
      </w:r>
      <w:r w:rsidR="00DF6E79" w:rsidRPr="00F03F60">
        <w:t>zgody</w:t>
      </w:r>
      <w:r w:rsidR="00DF6E79">
        <w:t xml:space="preserve"> </w:t>
      </w:r>
      <w:r w:rsidR="00DF6E79" w:rsidRPr="00F03F60">
        <w:t>na</w:t>
      </w:r>
      <w:r w:rsidR="00DF6E79">
        <w:t xml:space="preserve"> </w:t>
      </w:r>
      <w:r w:rsidR="00DF6E79" w:rsidRPr="00F03F60">
        <w:t>doręczanie</w:t>
      </w:r>
      <w:r w:rsidR="00DF6E79">
        <w:t xml:space="preserve"> </w:t>
      </w:r>
      <w:r w:rsidR="00DF6E79" w:rsidRPr="00F03F60">
        <w:t>pism</w:t>
      </w:r>
      <w:r w:rsidR="00DF6E79">
        <w:t xml:space="preserve"> </w:t>
      </w:r>
      <w:r w:rsidR="00DF6E79" w:rsidRPr="00F03F60">
        <w:t>w</w:t>
      </w:r>
      <w:r w:rsidR="00DF6E79">
        <w:t> </w:t>
      </w:r>
      <w:r w:rsidR="00DF6E79" w:rsidRPr="00F03F60">
        <w:t>taki</w:t>
      </w:r>
      <w:r w:rsidR="00DF6E79">
        <w:t xml:space="preserve"> </w:t>
      </w:r>
      <w:r w:rsidR="00DF6E79" w:rsidRPr="00F03F60">
        <w:t>sposób</w:t>
      </w:r>
      <w:r w:rsidR="00DF6E79" w:rsidRPr="006E742E">
        <w:t>.</w:t>
      </w:r>
    </w:p>
    <w:p w:rsidR="00DF6E79" w:rsidRPr="00DF6E79" w:rsidRDefault="00DF6E79" w:rsidP="0083444C">
      <w:pPr>
        <w:pStyle w:val="ZUSTzmustartykuempunktem"/>
        <w:keepNext/>
      </w:pPr>
      <w:r w:rsidRPr="006E742E">
        <w:t>§</w:t>
      </w:r>
      <w:r>
        <w:t> </w:t>
      </w:r>
      <w:r w:rsidRPr="00DF6E79">
        <w:t>2.</w:t>
      </w:r>
      <w:r>
        <w:t> </w:t>
      </w:r>
      <w:r w:rsidRPr="00DF6E79">
        <w:t>Wydruk pisma, o</w:t>
      </w:r>
      <w:r>
        <w:t> </w:t>
      </w:r>
      <w:r w:rsidRPr="00DF6E79">
        <w:t>którym mowa w</w:t>
      </w:r>
      <w:r>
        <w:t> § </w:t>
      </w:r>
      <w:r w:rsidRPr="00DF6E79">
        <w:t>1, zawiera:</w:t>
      </w:r>
    </w:p>
    <w:p w:rsidR="00DF6E79" w:rsidRPr="006E742E" w:rsidRDefault="00DF6E79" w:rsidP="00DF6E79">
      <w:pPr>
        <w:pStyle w:val="ZPKTzmpktartykuempunktem"/>
      </w:pPr>
      <w:r w:rsidRPr="006E742E">
        <w:t>1)</w:t>
      </w:r>
      <w:r w:rsidRPr="006E742E">
        <w:tab/>
        <w:t>informację,</w:t>
      </w:r>
      <w:r>
        <w:t xml:space="preserve"> </w:t>
      </w:r>
      <w:r w:rsidRPr="006E742E">
        <w:t>że</w:t>
      </w:r>
      <w:r>
        <w:t xml:space="preserve"> </w:t>
      </w:r>
      <w:r w:rsidRPr="006E742E">
        <w:t>pismo</w:t>
      </w:r>
      <w:r>
        <w:t xml:space="preserve"> </w:t>
      </w:r>
      <w:r w:rsidRPr="006E742E">
        <w:t>zostało</w:t>
      </w:r>
      <w:r>
        <w:t xml:space="preserve"> </w:t>
      </w:r>
      <w:r w:rsidRPr="006E742E">
        <w:t>wydane</w:t>
      </w:r>
      <w:r>
        <w:t xml:space="preserve"> </w:t>
      </w:r>
      <w:r w:rsidRPr="006E742E">
        <w:t>w</w:t>
      </w:r>
      <w:r>
        <w:t> </w:t>
      </w:r>
      <w:r w:rsidRPr="006E742E">
        <w:t>formie</w:t>
      </w:r>
      <w:r>
        <w:t xml:space="preserve"> </w:t>
      </w:r>
      <w:r w:rsidRPr="006E742E">
        <w:t>dokumentu</w:t>
      </w:r>
      <w:r>
        <w:t xml:space="preserve"> </w:t>
      </w:r>
      <w:r w:rsidRPr="006E742E">
        <w:t>elektronicznego</w:t>
      </w:r>
      <w:r>
        <w:t xml:space="preserve"> </w:t>
      </w:r>
      <w:r w:rsidRPr="006E742E">
        <w:t>przy</w:t>
      </w:r>
      <w:r>
        <w:t xml:space="preserve"> </w:t>
      </w:r>
      <w:r w:rsidRPr="006E742E">
        <w:t>wykorzystaniu</w:t>
      </w:r>
      <w:r>
        <w:t xml:space="preserve"> </w:t>
      </w:r>
      <w:r w:rsidRPr="006E742E">
        <w:t>systemu</w:t>
      </w:r>
      <w:r>
        <w:t xml:space="preserve"> </w:t>
      </w:r>
      <w:r w:rsidRPr="006E742E">
        <w:t>telei</w:t>
      </w:r>
      <w:r w:rsidRPr="006E742E">
        <w:t>n</w:t>
      </w:r>
      <w:r w:rsidRPr="006E742E">
        <w:t>formatycznego</w:t>
      </w:r>
      <w:r>
        <w:t xml:space="preserve"> </w:t>
      </w:r>
      <w:r w:rsidRPr="006E742E">
        <w:t>ministra</w:t>
      </w:r>
      <w:r>
        <w:t xml:space="preserve"> </w:t>
      </w:r>
      <w:r w:rsidRPr="006E742E">
        <w:t>właściwego</w:t>
      </w:r>
      <w:r>
        <w:t xml:space="preserve"> </w:t>
      </w:r>
      <w:r w:rsidRPr="006E742E">
        <w:t>do</w:t>
      </w:r>
      <w:r>
        <w:t xml:space="preserve"> </w:t>
      </w:r>
      <w:r w:rsidRPr="006E742E">
        <w:t>spraw</w:t>
      </w:r>
      <w:r>
        <w:t xml:space="preserve"> </w:t>
      </w:r>
      <w:r w:rsidRPr="006E742E">
        <w:t>finansów</w:t>
      </w:r>
      <w:r>
        <w:t xml:space="preserve"> </w:t>
      </w:r>
      <w:r w:rsidRPr="006E742E">
        <w:t>publicznych</w:t>
      </w:r>
      <w:r>
        <w:t xml:space="preserve"> </w:t>
      </w:r>
      <w:r w:rsidRPr="006E742E">
        <w:t>i</w:t>
      </w:r>
      <w:r>
        <w:t> </w:t>
      </w:r>
      <w:r w:rsidRPr="006E742E">
        <w:t>podpisane</w:t>
      </w:r>
      <w:r>
        <w:t xml:space="preserve"> </w:t>
      </w:r>
      <w:r w:rsidRPr="006E742E">
        <w:t>bezpiecznym</w:t>
      </w:r>
      <w:r>
        <w:t xml:space="preserve"> </w:t>
      </w:r>
      <w:r w:rsidRPr="006E742E">
        <w:t>podpisem</w:t>
      </w:r>
      <w:r>
        <w:t xml:space="preserve"> </w:t>
      </w:r>
      <w:r w:rsidRPr="006E742E">
        <w:t>ele</w:t>
      </w:r>
      <w:r w:rsidRPr="006E742E">
        <w:t>k</w:t>
      </w:r>
      <w:r w:rsidRPr="006E742E">
        <w:t>tronicznym</w:t>
      </w:r>
      <w:r>
        <w:t xml:space="preserve"> </w:t>
      </w:r>
      <w:r w:rsidRPr="006E742E">
        <w:t>weryfikowanym</w:t>
      </w:r>
      <w:r>
        <w:t xml:space="preserve"> </w:t>
      </w:r>
      <w:r w:rsidRPr="006E742E">
        <w:t>za</w:t>
      </w:r>
      <w:r>
        <w:t xml:space="preserve"> </w:t>
      </w:r>
      <w:r w:rsidRPr="006E742E">
        <w:t>pomocą</w:t>
      </w:r>
      <w:r>
        <w:t xml:space="preserve"> </w:t>
      </w:r>
      <w:r w:rsidRPr="006E742E">
        <w:t>ważnego</w:t>
      </w:r>
      <w:r>
        <w:t xml:space="preserve"> </w:t>
      </w:r>
      <w:r w:rsidRPr="006E742E">
        <w:t>kwalifikowanego</w:t>
      </w:r>
      <w:r>
        <w:t xml:space="preserve"> </w:t>
      </w:r>
      <w:r w:rsidRPr="006E742E">
        <w:t>certyfikatu</w:t>
      </w:r>
      <w:r>
        <w:t xml:space="preserve"> </w:t>
      </w:r>
      <w:r w:rsidRPr="006E742E">
        <w:t>lub</w:t>
      </w:r>
      <w:r>
        <w:t xml:space="preserve"> </w:t>
      </w:r>
      <w:r w:rsidRPr="006E742E">
        <w:t>podpisem</w:t>
      </w:r>
      <w:r>
        <w:t xml:space="preserve"> </w:t>
      </w:r>
      <w:r w:rsidRPr="006E742E">
        <w:t>potwierdzonym</w:t>
      </w:r>
      <w:r>
        <w:t xml:space="preserve"> </w:t>
      </w:r>
      <w:r w:rsidRPr="006E742E">
        <w:t>profilem</w:t>
      </w:r>
      <w:r>
        <w:t xml:space="preserve"> </w:t>
      </w:r>
      <w:r w:rsidRPr="006E742E">
        <w:t>zaufanym</w:t>
      </w:r>
      <w:r>
        <w:t xml:space="preserve"> </w:t>
      </w:r>
      <w:proofErr w:type="spellStart"/>
      <w:r w:rsidRPr="006E742E">
        <w:t>ePUAP</w:t>
      </w:r>
      <w:proofErr w:type="spellEnd"/>
      <w:r w:rsidRPr="006E742E">
        <w:t>,</w:t>
      </w:r>
      <w:r>
        <w:t xml:space="preserve"> </w:t>
      </w:r>
      <w:r w:rsidRPr="006E742E">
        <w:t>ze</w:t>
      </w:r>
      <w:r>
        <w:t xml:space="preserve"> </w:t>
      </w:r>
      <w:r w:rsidRPr="006E742E">
        <w:t>wskazaniem</w:t>
      </w:r>
      <w:r>
        <w:t xml:space="preserve"> </w:t>
      </w:r>
      <w:r w:rsidRPr="006E742E">
        <w:t>imienia</w:t>
      </w:r>
      <w:r>
        <w:t xml:space="preserve"> </w:t>
      </w:r>
      <w:r w:rsidRPr="006E742E">
        <w:t>i</w:t>
      </w:r>
      <w:r>
        <w:t> </w:t>
      </w:r>
      <w:r w:rsidRPr="006E742E">
        <w:t>nazwiska</w:t>
      </w:r>
      <w:r>
        <w:t xml:space="preserve"> </w:t>
      </w:r>
      <w:r w:rsidRPr="006E742E">
        <w:t>oraz</w:t>
      </w:r>
      <w:r>
        <w:t xml:space="preserve"> </w:t>
      </w:r>
      <w:r w:rsidRPr="006E742E">
        <w:t>stanowiska</w:t>
      </w:r>
      <w:r>
        <w:t xml:space="preserve"> </w:t>
      </w:r>
      <w:r w:rsidRPr="006E742E">
        <w:t>służbowego</w:t>
      </w:r>
      <w:r>
        <w:t xml:space="preserve"> </w:t>
      </w:r>
      <w:r w:rsidRPr="006E742E">
        <w:t>osoby,</w:t>
      </w:r>
      <w:r>
        <w:t xml:space="preserve"> </w:t>
      </w:r>
      <w:r w:rsidRPr="006E742E">
        <w:t>która</w:t>
      </w:r>
      <w:r>
        <w:t xml:space="preserve"> </w:t>
      </w:r>
      <w:r w:rsidRPr="006E742E">
        <w:t>je</w:t>
      </w:r>
      <w:r>
        <w:t xml:space="preserve"> </w:t>
      </w:r>
      <w:r w:rsidRPr="006E742E">
        <w:t>podpisała;</w:t>
      </w:r>
    </w:p>
    <w:p w:rsidR="00DF6E79" w:rsidRPr="006E742E" w:rsidRDefault="00DF6E79" w:rsidP="00DF6E79">
      <w:pPr>
        <w:pStyle w:val="ZPKTzmpktartykuempunktem"/>
      </w:pPr>
      <w:r w:rsidRPr="006E742E">
        <w:t>2)</w:t>
      </w:r>
      <w:r w:rsidRPr="006E742E">
        <w:tab/>
        <w:t>identyfikator</w:t>
      </w:r>
      <w:r>
        <w:t xml:space="preserve"> </w:t>
      </w:r>
      <w:r w:rsidRPr="006E742E">
        <w:t>tego</w:t>
      </w:r>
      <w:r>
        <w:t xml:space="preserve"> </w:t>
      </w:r>
      <w:r w:rsidRPr="006E742E">
        <w:t>pisma,</w:t>
      </w:r>
      <w:r>
        <w:t xml:space="preserve"> </w:t>
      </w:r>
      <w:r w:rsidRPr="006E742E">
        <w:t>nadawany</w:t>
      </w:r>
      <w:r>
        <w:t xml:space="preserve"> </w:t>
      </w:r>
      <w:r w:rsidRPr="006E742E">
        <w:t>przez</w:t>
      </w:r>
      <w:r>
        <w:t xml:space="preserve"> </w:t>
      </w:r>
      <w:r w:rsidRPr="006E742E">
        <w:t>system</w:t>
      </w:r>
      <w:r>
        <w:t xml:space="preserve"> </w:t>
      </w:r>
      <w:r w:rsidRPr="006E742E">
        <w:t>teleinformatyczny</w:t>
      </w:r>
      <w:r>
        <w:t xml:space="preserve"> </w:t>
      </w:r>
      <w:r w:rsidRPr="006E742E">
        <w:t>ministra</w:t>
      </w:r>
      <w:r>
        <w:t xml:space="preserve"> </w:t>
      </w:r>
      <w:r w:rsidRPr="006E742E">
        <w:t>właściwego</w:t>
      </w:r>
      <w:r>
        <w:t xml:space="preserve"> </w:t>
      </w:r>
      <w:r w:rsidRPr="006E742E">
        <w:t>do</w:t>
      </w:r>
      <w:r>
        <w:t xml:space="preserve"> </w:t>
      </w:r>
      <w:r w:rsidRPr="006E742E">
        <w:t>spraw</w:t>
      </w:r>
      <w:r>
        <w:t xml:space="preserve"> </w:t>
      </w:r>
      <w:r w:rsidRPr="006E742E">
        <w:t>finansów</w:t>
      </w:r>
      <w:r>
        <w:t xml:space="preserve"> </w:t>
      </w:r>
      <w:r w:rsidRPr="006E742E">
        <w:t>publicznych.</w:t>
      </w:r>
    </w:p>
    <w:p w:rsidR="00DF6E79" w:rsidRPr="006E742E" w:rsidRDefault="00DF6E79" w:rsidP="00DF6E79">
      <w:pPr>
        <w:pStyle w:val="ZUSTzmustartykuempunktem"/>
      </w:pPr>
      <w:r w:rsidRPr="006E742E">
        <w:t>§</w:t>
      </w:r>
      <w:r>
        <w:t> </w:t>
      </w:r>
      <w:r w:rsidRPr="006E742E">
        <w:t>3.</w:t>
      </w:r>
      <w:r>
        <w:t> </w:t>
      </w:r>
      <w:r w:rsidRPr="006E742E">
        <w:t>Wydruk</w:t>
      </w:r>
      <w:r>
        <w:t xml:space="preserve"> </w:t>
      </w:r>
      <w:r w:rsidRPr="006E742E">
        <w:t>pisma,</w:t>
      </w:r>
      <w:r>
        <w:t xml:space="preserve"> </w:t>
      </w:r>
      <w:r w:rsidRPr="006E742E">
        <w:t>o</w:t>
      </w:r>
      <w:r>
        <w:t> </w:t>
      </w:r>
      <w:r w:rsidRPr="006E742E">
        <w:t>którym</w:t>
      </w:r>
      <w:r>
        <w:t xml:space="preserve"> </w:t>
      </w:r>
      <w:r w:rsidRPr="006E742E">
        <w:t>mowa</w:t>
      </w:r>
      <w:r>
        <w:t xml:space="preserve"> </w:t>
      </w:r>
      <w:r w:rsidRPr="006E742E">
        <w:t>w</w:t>
      </w:r>
      <w:r>
        <w:t> § </w:t>
      </w:r>
      <w:r w:rsidRPr="006E742E">
        <w:t>1,</w:t>
      </w:r>
      <w:r>
        <w:t xml:space="preserve"> </w:t>
      </w:r>
      <w:r w:rsidRPr="006E742E">
        <w:t>może</w:t>
      </w:r>
      <w:r>
        <w:t xml:space="preserve"> </w:t>
      </w:r>
      <w:r w:rsidRPr="006E742E">
        <w:t>zawierać</w:t>
      </w:r>
      <w:r>
        <w:t xml:space="preserve"> </w:t>
      </w:r>
      <w:r w:rsidRPr="006E742E">
        <w:t>mechanicznie</w:t>
      </w:r>
      <w:r>
        <w:t xml:space="preserve"> </w:t>
      </w:r>
      <w:r w:rsidRPr="006E742E">
        <w:t>odtwarzany</w:t>
      </w:r>
      <w:r>
        <w:t xml:space="preserve"> </w:t>
      </w:r>
      <w:r w:rsidRPr="006E742E">
        <w:t>podpis</w:t>
      </w:r>
      <w:r>
        <w:t xml:space="preserve"> </w:t>
      </w:r>
      <w:r w:rsidRPr="006E742E">
        <w:t>osoby,</w:t>
      </w:r>
      <w:r>
        <w:t xml:space="preserve"> </w:t>
      </w:r>
      <w:r w:rsidRPr="006E742E">
        <w:t>która</w:t>
      </w:r>
      <w:r>
        <w:t xml:space="preserve"> </w:t>
      </w:r>
      <w:r w:rsidRPr="006E742E">
        <w:t>po</w:t>
      </w:r>
      <w:r w:rsidRPr="006E742E">
        <w:t>d</w:t>
      </w:r>
      <w:r w:rsidRPr="006E742E">
        <w:t>pisała</w:t>
      </w:r>
      <w:r>
        <w:t xml:space="preserve"> </w:t>
      </w:r>
      <w:r w:rsidRPr="006E742E">
        <w:t>pismo.</w:t>
      </w:r>
    </w:p>
    <w:p w:rsidR="00DF6E79" w:rsidRPr="006E742E" w:rsidRDefault="00DF6E79" w:rsidP="00DF6E79">
      <w:pPr>
        <w:pStyle w:val="ZUSTzmustartykuempunktem"/>
      </w:pPr>
      <w:r w:rsidRPr="006E742E">
        <w:t>§</w:t>
      </w:r>
      <w:r>
        <w:t> </w:t>
      </w:r>
      <w:r w:rsidRPr="006E742E">
        <w:t>4.</w:t>
      </w:r>
      <w:r>
        <w:t> </w:t>
      </w:r>
      <w:r w:rsidRPr="006E742E">
        <w:t>Wydruk</w:t>
      </w:r>
      <w:r>
        <w:t xml:space="preserve"> </w:t>
      </w:r>
      <w:r w:rsidRPr="006E742E">
        <w:t>pisma,</w:t>
      </w:r>
      <w:r>
        <w:t xml:space="preserve"> </w:t>
      </w:r>
      <w:r w:rsidRPr="006E742E">
        <w:t>o</w:t>
      </w:r>
      <w:r>
        <w:t> </w:t>
      </w:r>
      <w:r w:rsidRPr="006E742E">
        <w:t>którym</w:t>
      </w:r>
      <w:r>
        <w:t xml:space="preserve"> </w:t>
      </w:r>
      <w:r w:rsidRPr="006E742E">
        <w:t>mowa</w:t>
      </w:r>
      <w:r>
        <w:t xml:space="preserve"> </w:t>
      </w:r>
      <w:r w:rsidRPr="006E742E">
        <w:t>w</w:t>
      </w:r>
      <w:r>
        <w:t> § </w:t>
      </w:r>
      <w:r w:rsidRPr="006E742E">
        <w:t>1,</w:t>
      </w:r>
      <w:r>
        <w:t xml:space="preserve"> </w:t>
      </w:r>
      <w:r w:rsidRPr="006E742E">
        <w:t>stanowi</w:t>
      </w:r>
      <w:r>
        <w:t xml:space="preserve"> </w:t>
      </w:r>
      <w:r w:rsidRPr="006E742E">
        <w:t>dowód</w:t>
      </w:r>
      <w:r>
        <w:t xml:space="preserve"> </w:t>
      </w:r>
      <w:r w:rsidRPr="006E742E">
        <w:t>tego,</w:t>
      </w:r>
      <w:r>
        <w:t xml:space="preserve"> </w:t>
      </w:r>
      <w:r w:rsidRPr="006E742E">
        <w:t>co</w:t>
      </w:r>
      <w:r>
        <w:t xml:space="preserve"> </w:t>
      </w:r>
      <w:r w:rsidRPr="006E742E">
        <w:t>zostało</w:t>
      </w:r>
      <w:r>
        <w:t xml:space="preserve"> </w:t>
      </w:r>
      <w:r w:rsidRPr="006E742E">
        <w:t>stwierdzone</w:t>
      </w:r>
      <w:r>
        <w:t xml:space="preserve"> </w:t>
      </w:r>
      <w:r w:rsidRPr="006E742E">
        <w:t>w</w:t>
      </w:r>
      <w:r>
        <w:t> </w:t>
      </w:r>
      <w:r w:rsidRPr="006E742E">
        <w:t>piśmie</w:t>
      </w:r>
      <w:r>
        <w:t xml:space="preserve"> </w:t>
      </w:r>
      <w:r w:rsidRPr="006E742E">
        <w:t>wydanym</w:t>
      </w:r>
      <w:r>
        <w:t xml:space="preserve"> </w:t>
      </w:r>
      <w:r w:rsidRPr="006E742E">
        <w:t>w</w:t>
      </w:r>
      <w:r>
        <w:t> </w:t>
      </w:r>
      <w:r w:rsidRPr="006E742E">
        <w:t>formie</w:t>
      </w:r>
      <w:r>
        <w:t xml:space="preserve"> </w:t>
      </w:r>
      <w:r w:rsidRPr="006E742E">
        <w:t>dokumentu</w:t>
      </w:r>
      <w:r>
        <w:t xml:space="preserve"> </w:t>
      </w:r>
      <w:r w:rsidRPr="006E742E">
        <w:t>elektronicznego</w:t>
      </w:r>
      <w:r>
        <w:t xml:space="preserve"> </w:t>
      </w:r>
      <w:r w:rsidRPr="006E742E">
        <w:t>przy</w:t>
      </w:r>
      <w:r>
        <w:t xml:space="preserve"> </w:t>
      </w:r>
      <w:r w:rsidRPr="006E742E">
        <w:t>wykorzystaniu</w:t>
      </w:r>
      <w:r>
        <w:t xml:space="preserve"> </w:t>
      </w:r>
      <w:r w:rsidRPr="006E742E">
        <w:t>systemu</w:t>
      </w:r>
      <w:r>
        <w:t xml:space="preserve"> </w:t>
      </w:r>
      <w:r w:rsidRPr="006E742E">
        <w:t>teleinformatycznego</w:t>
      </w:r>
      <w:r>
        <w:t xml:space="preserve"> </w:t>
      </w:r>
      <w:r w:rsidRPr="006E742E">
        <w:t>ministra</w:t>
      </w:r>
      <w:r>
        <w:t xml:space="preserve"> </w:t>
      </w:r>
      <w:r w:rsidRPr="006E742E">
        <w:t>właściwego</w:t>
      </w:r>
      <w:r>
        <w:t xml:space="preserve"> </w:t>
      </w:r>
      <w:r w:rsidRPr="006E742E">
        <w:t>do</w:t>
      </w:r>
      <w:r>
        <w:t xml:space="preserve"> </w:t>
      </w:r>
      <w:r w:rsidRPr="006E742E">
        <w:t>spraw</w:t>
      </w:r>
      <w:r>
        <w:t xml:space="preserve"> </w:t>
      </w:r>
      <w:r w:rsidRPr="006E742E">
        <w:t>finansów</w:t>
      </w:r>
      <w:r>
        <w:t xml:space="preserve"> </w:t>
      </w:r>
      <w:r w:rsidRPr="006E742E">
        <w:t>publicznych.</w:t>
      </w:r>
      <w:r w:rsidR="0083444C">
        <w:t>”</w:t>
      </w:r>
      <w:r w:rsidRPr="006E742E">
        <w:t>;</w:t>
      </w:r>
    </w:p>
    <w:p w:rsidR="00DF6E79" w:rsidRPr="00DF6E79" w:rsidRDefault="00DF6E79" w:rsidP="0083444C">
      <w:pPr>
        <w:pStyle w:val="PKTpunkt"/>
        <w:keepNext/>
      </w:pPr>
      <w:r w:rsidRPr="006E742E">
        <w:t>1</w:t>
      </w:r>
      <w:r w:rsidRPr="00DF6E79">
        <w:t>1)</w:t>
      </w:r>
      <w:r w:rsidRPr="00DF6E79">
        <w:tab/>
        <w:t>w</w:t>
      </w:r>
      <w:r>
        <w:t xml:space="preserve"> art. </w:t>
      </w:r>
      <w:r w:rsidRPr="00DF6E79">
        <w:t>159</w:t>
      </w:r>
      <w:r>
        <w:t xml:space="preserve"> § </w:t>
      </w:r>
      <w:r w:rsidRPr="00DF6E79">
        <w:t>2</w:t>
      </w:r>
      <w:r>
        <w:t> </w:t>
      </w:r>
      <w:r w:rsidRPr="00DF6E79">
        <w:t>otrzymuje brzmienie:</w:t>
      </w:r>
    </w:p>
    <w:p w:rsidR="00DF6E79" w:rsidRPr="006E742E" w:rsidRDefault="0083444C" w:rsidP="00DF6E79">
      <w:pPr>
        <w:pStyle w:val="ZUSTzmustartykuempunktem"/>
      </w:pPr>
      <w:r>
        <w:t>„</w:t>
      </w:r>
      <w:r w:rsidR="00DF6E79" w:rsidRPr="006E742E">
        <w:t>§</w:t>
      </w:r>
      <w:r w:rsidR="00DF6E79">
        <w:t> </w:t>
      </w:r>
      <w:r w:rsidR="00DF6E79" w:rsidRPr="006E742E">
        <w:t>2.</w:t>
      </w:r>
      <w:r w:rsidR="00DF6E79">
        <w:t> </w:t>
      </w:r>
      <w:r w:rsidR="00DF6E79" w:rsidRPr="006E742E">
        <w:t>Wezwanie</w:t>
      </w:r>
      <w:r w:rsidR="00DF6E79">
        <w:t xml:space="preserve"> </w:t>
      </w:r>
      <w:r w:rsidR="00DF6E79" w:rsidRPr="006E742E">
        <w:t>powinno</w:t>
      </w:r>
      <w:r w:rsidR="00DF6E79">
        <w:t xml:space="preserve"> </w:t>
      </w:r>
      <w:r w:rsidR="00DF6E79" w:rsidRPr="006E742E">
        <w:t>być</w:t>
      </w:r>
      <w:r w:rsidR="00DF6E79">
        <w:t xml:space="preserve"> </w:t>
      </w:r>
      <w:r w:rsidR="00DF6E79" w:rsidRPr="006E742E">
        <w:t>podpisane</w:t>
      </w:r>
      <w:r w:rsidR="00DF6E79">
        <w:t xml:space="preserve"> </w:t>
      </w:r>
      <w:r w:rsidR="00DF6E79" w:rsidRPr="006E742E">
        <w:t>przez</w:t>
      </w:r>
      <w:r w:rsidR="00DF6E79">
        <w:t xml:space="preserve"> </w:t>
      </w:r>
      <w:r w:rsidR="00DF6E79" w:rsidRPr="006E742E">
        <w:t>pracownika</w:t>
      </w:r>
      <w:r w:rsidR="00DF6E79">
        <w:t xml:space="preserve"> </w:t>
      </w:r>
      <w:r w:rsidR="00DF6E79" w:rsidRPr="006E742E">
        <w:t>organu</w:t>
      </w:r>
      <w:r w:rsidR="00DF6E79">
        <w:t xml:space="preserve"> </w:t>
      </w:r>
      <w:r w:rsidR="00DF6E79" w:rsidRPr="006E742E">
        <w:t>podatkowego,</w:t>
      </w:r>
      <w:r w:rsidR="00DF6E79">
        <w:t xml:space="preserve"> </w:t>
      </w:r>
      <w:r w:rsidR="00DF6E79" w:rsidRPr="006E742E">
        <w:t>z</w:t>
      </w:r>
      <w:r w:rsidR="00DF6E79">
        <w:t> </w:t>
      </w:r>
      <w:r w:rsidR="00DF6E79" w:rsidRPr="006E742E">
        <w:t>podaniem</w:t>
      </w:r>
      <w:r w:rsidR="00DF6E79">
        <w:t xml:space="preserve"> </w:t>
      </w:r>
      <w:r w:rsidR="00DF6E79" w:rsidRPr="006E742E">
        <w:t>jego</w:t>
      </w:r>
      <w:r w:rsidR="00DF6E79">
        <w:t xml:space="preserve"> </w:t>
      </w:r>
      <w:r w:rsidR="00DF6E79" w:rsidRPr="006E742E">
        <w:t>imienia,</w:t>
      </w:r>
      <w:r w:rsidR="00DF6E79">
        <w:t xml:space="preserve"> </w:t>
      </w:r>
      <w:r w:rsidR="00DF6E79" w:rsidRPr="006E742E">
        <w:t>n</w:t>
      </w:r>
      <w:r w:rsidR="00DF6E79" w:rsidRPr="006E742E">
        <w:t>a</w:t>
      </w:r>
      <w:r w:rsidR="00DF6E79" w:rsidRPr="006E742E">
        <w:t>zwiska</w:t>
      </w:r>
      <w:r w:rsidR="00DF6E79">
        <w:t xml:space="preserve"> </w:t>
      </w:r>
      <w:r w:rsidR="00DF6E79" w:rsidRPr="006E742E">
        <w:t>i</w:t>
      </w:r>
      <w:r w:rsidR="00DF6E79">
        <w:t> </w:t>
      </w:r>
      <w:r w:rsidR="00DF6E79" w:rsidRPr="006E742E">
        <w:t>stanowiska</w:t>
      </w:r>
      <w:r w:rsidR="00DF6E79">
        <w:t xml:space="preserve"> </w:t>
      </w:r>
      <w:r w:rsidR="00DF6E79" w:rsidRPr="006E742E">
        <w:t>służbowego,</w:t>
      </w:r>
      <w:r w:rsidR="00DF6E79">
        <w:t xml:space="preserve"> </w:t>
      </w:r>
      <w:r w:rsidR="00DF6E79" w:rsidRPr="006E742E">
        <w:t>a</w:t>
      </w:r>
      <w:r w:rsidR="00DF6E79">
        <w:t> </w:t>
      </w:r>
      <w:r w:rsidR="00DF6E79" w:rsidRPr="006E742E">
        <w:t>jeżeli</w:t>
      </w:r>
      <w:r w:rsidR="00DF6E79">
        <w:t xml:space="preserve"> </w:t>
      </w:r>
      <w:r w:rsidR="00DF6E79" w:rsidRPr="006E742E">
        <w:t>jest</w:t>
      </w:r>
      <w:r w:rsidR="00DF6E79">
        <w:t xml:space="preserve"> </w:t>
      </w:r>
      <w:r w:rsidR="00DF6E79" w:rsidRPr="006E742E">
        <w:t>sporządzone</w:t>
      </w:r>
      <w:r w:rsidR="00DF6E79">
        <w:t xml:space="preserve"> </w:t>
      </w:r>
      <w:r w:rsidR="00DF6E79" w:rsidRPr="006E742E">
        <w:t>w</w:t>
      </w:r>
      <w:r w:rsidR="00DF6E79">
        <w:t> </w:t>
      </w:r>
      <w:r w:rsidR="00DF6E79" w:rsidRPr="006E742E">
        <w:t>formie</w:t>
      </w:r>
      <w:r w:rsidR="00DF6E79">
        <w:t xml:space="preserve"> </w:t>
      </w:r>
      <w:r w:rsidR="00DF6E79" w:rsidRPr="006E742E">
        <w:t>dokumentu</w:t>
      </w:r>
      <w:r w:rsidR="00DF6E79">
        <w:t xml:space="preserve"> </w:t>
      </w:r>
      <w:r w:rsidR="00DF6E79" w:rsidRPr="006E742E">
        <w:t>elektronicznego,</w:t>
      </w:r>
      <w:r w:rsidR="00DF6E79">
        <w:t xml:space="preserve"> </w:t>
      </w:r>
      <w:r w:rsidR="00DF6E79" w:rsidRPr="006E742E">
        <w:t>powinno</w:t>
      </w:r>
      <w:r w:rsidR="00DF6E79">
        <w:t xml:space="preserve"> </w:t>
      </w:r>
      <w:r w:rsidR="00DF6E79" w:rsidRPr="006E742E">
        <w:t>być</w:t>
      </w:r>
      <w:r w:rsidR="00DF6E79">
        <w:t xml:space="preserve"> </w:t>
      </w:r>
      <w:r w:rsidR="00DF6E79" w:rsidRPr="006E742E">
        <w:t>op</w:t>
      </w:r>
      <w:r w:rsidR="00DF6E79" w:rsidRPr="006E742E">
        <w:t>a</w:t>
      </w:r>
      <w:r w:rsidR="00DF6E79" w:rsidRPr="006E742E">
        <w:t>trzone</w:t>
      </w:r>
      <w:r w:rsidR="00DF6E79">
        <w:t xml:space="preserve"> </w:t>
      </w:r>
      <w:r w:rsidR="00DF6E79" w:rsidRPr="006E742E">
        <w:t>bezpiecznym</w:t>
      </w:r>
      <w:r w:rsidR="00DF6E79">
        <w:t xml:space="preserve"> </w:t>
      </w:r>
      <w:r w:rsidR="00DF6E79" w:rsidRPr="006E742E">
        <w:t>podpisem</w:t>
      </w:r>
      <w:r w:rsidR="00DF6E79">
        <w:t xml:space="preserve"> </w:t>
      </w:r>
      <w:r w:rsidR="00DF6E79" w:rsidRPr="006E742E">
        <w:t>elektronicznym</w:t>
      </w:r>
      <w:r w:rsidR="00DF6E79">
        <w:t xml:space="preserve"> </w:t>
      </w:r>
      <w:r w:rsidR="00DF6E79" w:rsidRPr="006E742E">
        <w:t>weryfikowanym</w:t>
      </w:r>
      <w:r w:rsidR="00DF6E79">
        <w:t xml:space="preserve"> </w:t>
      </w:r>
      <w:r w:rsidR="00DF6E79" w:rsidRPr="006E742E">
        <w:t>za</w:t>
      </w:r>
      <w:r w:rsidR="00DF6E79">
        <w:t xml:space="preserve"> </w:t>
      </w:r>
      <w:r w:rsidR="00DF6E79" w:rsidRPr="006E742E">
        <w:t>pomocą</w:t>
      </w:r>
      <w:r w:rsidR="00DF6E79">
        <w:t xml:space="preserve"> </w:t>
      </w:r>
      <w:r w:rsidR="00DF6E79" w:rsidRPr="006E742E">
        <w:t>ważnego</w:t>
      </w:r>
      <w:r w:rsidR="00DF6E79">
        <w:t xml:space="preserve"> </w:t>
      </w:r>
      <w:r w:rsidR="00DF6E79" w:rsidRPr="006E742E">
        <w:t>kwalifikowanego</w:t>
      </w:r>
      <w:r w:rsidR="00DF6E79">
        <w:t xml:space="preserve"> </w:t>
      </w:r>
      <w:r w:rsidR="00DF6E79" w:rsidRPr="006E742E">
        <w:t>certyfikatu</w:t>
      </w:r>
      <w:r w:rsidR="00DF6E79">
        <w:t xml:space="preserve"> </w:t>
      </w:r>
      <w:r w:rsidR="00DF6E79" w:rsidRPr="006E742E">
        <w:t>lub</w:t>
      </w:r>
      <w:r w:rsidR="00DF6E79">
        <w:t xml:space="preserve"> </w:t>
      </w:r>
      <w:r w:rsidR="00DF6E79" w:rsidRPr="006E742E">
        <w:t>podpisem</w:t>
      </w:r>
      <w:r w:rsidR="00DF6E79">
        <w:t xml:space="preserve"> </w:t>
      </w:r>
      <w:r w:rsidR="00DF6E79" w:rsidRPr="006E742E">
        <w:t>potwierdzonym</w:t>
      </w:r>
      <w:r w:rsidR="00DF6E79">
        <w:t xml:space="preserve"> </w:t>
      </w:r>
      <w:r w:rsidR="00DF6E79" w:rsidRPr="006E742E">
        <w:t>profilem</w:t>
      </w:r>
      <w:r w:rsidR="00DF6E79">
        <w:t xml:space="preserve"> </w:t>
      </w:r>
      <w:r w:rsidR="00DF6E79" w:rsidRPr="006E742E">
        <w:t>zaufanym</w:t>
      </w:r>
      <w:r w:rsidR="00DF6E79">
        <w:t xml:space="preserve"> </w:t>
      </w:r>
      <w:proofErr w:type="spellStart"/>
      <w:r w:rsidR="00DF6E79" w:rsidRPr="006E742E">
        <w:t>ePUAP</w:t>
      </w:r>
      <w:proofErr w:type="spellEnd"/>
      <w:r w:rsidR="00DF6E79" w:rsidRPr="006E742E">
        <w:t>.</w:t>
      </w:r>
      <w:r>
        <w:t>”</w:t>
      </w:r>
      <w:r w:rsidR="00DF6E79" w:rsidRPr="006E742E">
        <w:t>;</w:t>
      </w:r>
    </w:p>
    <w:p w:rsidR="00DF6E79" w:rsidRPr="00DF6E79" w:rsidRDefault="00DF6E79" w:rsidP="0083444C">
      <w:pPr>
        <w:pStyle w:val="PKTpunkt"/>
        <w:keepNext/>
      </w:pPr>
      <w:r w:rsidRPr="006E742E">
        <w:t>1</w:t>
      </w:r>
      <w:r w:rsidRPr="00DF6E79">
        <w:t>2)</w:t>
      </w:r>
      <w:r w:rsidRPr="00DF6E79">
        <w:tab/>
        <w:t>po</w:t>
      </w:r>
      <w:r>
        <w:t xml:space="preserve"> art. </w:t>
      </w:r>
      <w:r w:rsidRPr="00DF6E79">
        <w:t>181</w:t>
      </w:r>
      <w:r>
        <w:t> </w:t>
      </w:r>
      <w:r w:rsidRPr="00DF6E79">
        <w:t>dodaje się</w:t>
      </w:r>
      <w:r>
        <w:t xml:space="preserve"> art. </w:t>
      </w:r>
      <w:r w:rsidRPr="00DF6E79">
        <w:t>181a w</w:t>
      </w:r>
      <w:r>
        <w:t> </w:t>
      </w:r>
      <w:r w:rsidRPr="00DF6E79">
        <w:t>brzmieniu:</w:t>
      </w:r>
    </w:p>
    <w:p w:rsidR="00DF6E79" w:rsidRPr="006E742E" w:rsidRDefault="0083444C" w:rsidP="00DF6E79">
      <w:pPr>
        <w:pStyle w:val="ZARTzmartartykuempunktem"/>
      </w:pPr>
      <w:r>
        <w:t>„</w:t>
      </w:r>
      <w:r w:rsidR="00DF6E79" w:rsidRPr="006E742E">
        <w:t>Art.</w:t>
      </w:r>
      <w:r w:rsidR="00DF6E79">
        <w:t> </w:t>
      </w:r>
      <w:r w:rsidR="00DF6E79" w:rsidRPr="006E742E">
        <w:t>181a.</w:t>
      </w:r>
      <w:r w:rsidR="00DF6E79">
        <w:t xml:space="preserve"> § </w:t>
      </w:r>
      <w:r w:rsidR="00DF6E79" w:rsidRPr="006E742E">
        <w:t>1.</w:t>
      </w:r>
      <w:r w:rsidR="00DF6E79">
        <w:t xml:space="preserve"> </w:t>
      </w:r>
      <w:r w:rsidR="00DF6E79" w:rsidRPr="006E742E">
        <w:t>Podanie</w:t>
      </w:r>
      <w:r w:rsidR="00DF6E79">
        <w:t xml:space="preserve"> </w:t>
      </w:r>
      <w:r w:rsidR="00DF6E79" w:rsidRPr="006E742E">
        <w:t>lub</w:t>
      </w:r>
      <w:r w:rsidR="00DF6E79">
        <w:t xml:space="preserve"> </w:t>
      </w:r>
      <w:r w:rsidR="00DF6E79" w:rsidRPr="006E742E">
        <w:t>deklaracja</w:t>
      </w:r>
      <w:r w:rsidR="00DF6E79">
        <w:t xml:space="preserve"> </w:t>
      </w:r>
      <w:r w:rsidR="00DF6E79" w:rsidRPr="006E742E">
        <w:t>odwzorowane</w:t>
      </w:r>
      <w:r w:rsidR="00DF6E79">
        <w:t xml:space="preserve"> </w:t>
      </w:r>
      <w:r w:rsidR="00DF6E79" w:rsidRPr="006E742E">
        <w:t>cyfrowo</w:t>
      </w:r>
      <w:r w:rsidR="00DF6E79">
        <w:t xml:space="preserve"> </w:t>
      </w:r>
      <w:r w:rsidR="00DF6E79" w:rsidRPr="006E742E">
        <w:t>są</w:t>
      </w:r>
      <w:r w:rsidR="00DF6E79">
        <w:t xml:space="preserve"> </w:t>
      </w:r>
      <w:r w:rsidR="00DF6E79" w:rsidRPr="006E742E">
        <w:t>równoważne</w:t>
      </w:r>
      <w:r w:rsidR="00DF6E79">
        <w:t xml:space="preserve"> </w:t>
      </w:r>
      <w:r w:rsidR="00DF6E79" w:rsidRPr="006E742E">
        <w:t>pod</w:t>
      </w:r>
      <w:r w:rsidR="00DF6E79">
        <w:t xml:space="preserve"> </w:t>
      </w:r>
      <w:r w:rsidR="00DF6E79" w:rsidRPr="006E742E">
        <w:t>względem</w:t>
      </w:r>
      <w:r w:rsidR="00DF6E79">
        <w:t xml:space="preserve"> </w:t>
      </w:r>
      <w:r w:rsidR="00DF6E79" w:rsidRPr="006E742E">
        <w:t>skutków</w:t>
      </w:r>
      <w:r w:rsidR="00DF6E79">
        <w:t xml:space="preserve"> </w:t>
      </w:r>
      <w:r w:rsidR="00DF6E79" w:rsidRPr="006E742E">
        <w:t>pra</w:t>
      </w:r>
      <w:r w:rsidR="00DF6E79" w:rsidRPr="006E742E">
        <w:t>w</w:t>
      </w:r>
      <w:r w:rsidR="00DF6E79" w:rsidRPr="006E742E">
        <w:t>nych</w:t>
      </w:r>
      <w:r w:rsidR="00DF6E79">
        <w:t xml:space="preserve"> </w:t>
      </w:r>
      <w:r w:rsidR="00DF6E79" w:rsidRPr="006E742E">
        <w:t>podaniu</w:t>
      </w:r>
      <w:r w:rsidR="00DF6E79">
        <w:t xml:space="preserve"> </w:t>
      </w:r>
      <w:r w:rsidR="00DF6E79" w:rsidRPr="006E742E">
        <w:t>i</w:t>
      </w:r>
      <w:r w:rsidR="00DF6E79">
        <w:t> </w:t>
      </w:r>
      <w:r w:rsidR="00DF6E79" w:rsidRPr="006E742E">
        <w:t>deklaracji</w:t>
      </w:r>
      <w:r w:rsidR="00DF6E79">
        <w:t xml:space="preserve"> </w:t>
      </w:r>
      <w:r w:rsidR="00DF6E79" w:rsidRPr="006E742E">
        <w:t>złożonym</w:t>
      </w:r>
      <w:r w:rsidR="00DF6E79">
        <w:t xml:space="preserve"> </w:t>
      </w:r>
      <w:r w:rsidR="00DF6E79" w:rsidRPr="006E742E">
        <w:t>w</w:t>
      </w:r>
      <w:r w:rsidR="00DF6E79">
        <w:t> </w:t>
      </w:r>
      <w:r w:rsidR="00DF6E79" w:rsidRPr="006E742E">
        <w:t>formie</w:t>
      </w:r>
      <w:r w:rsidR="00DF6E79">
        <w:t xml:space="preserve"> </w:t>
      </w:r>
      <w:r w:rsidR="00DF6E79" w:rsidRPr="006E742E">
        <w:t>pisemnej.</w:t>
      </w:r>
    </w:p>
    <w:p w:rsidR="00DF6E79" w:rsidRPr="006E742E" w:rsidRDefault="00DF6E79" w:rsidP="00DF6E79">
      <w:pPr>
        <w:pStyle w:val="ZUSTzmustartykuempunktem"/>
      </w:pPr>
      <w:r w:rsidRPr="006E742E">
        <w:t>§</w:t>
      </w:r>
      <w:r>
        <w:t> </w:t>
      </w:r>
      <w:r w:rsidRPr="006E742E">
        <w:t>2.</w:t>
      </w:r>
      <w:r>
        <w:t> </w:t>
      </w:r>
      <w:r w:rsidRPr="006E742E">
        <w:t>Przepis</w:t>
      </w:r>
      <w:r>
        <w:t xml:space="preserve"> § </w:t>
      </w:r>
      <w:r w:rsidRPr="006E742E">
        <w:t>1</w:t>
      </w:r>
      <w:r>
        <w:t> </w:t>
      </w:r>
      <w:r w:rsidRPr="006E742E">
        <w:t>nie</w:t>
      </w:r>
      <w:r>
        <w:t xml:space="preserve"> </w:t>
      </w:r>
      <w:r w:rsidRPr="006E742E">
        <w:t>wyłącza</w:t>
      </w:r>
      <w:r>
        <w:t xml:space="preserve"> </w:t>
      </w:r>
      <w:r w:rsidRPr="006E742E">
        <w:t>możliwości</w:t>
      </w:r>
      <w:r>
        <w:t xml:space="preserve"> </w:t>
      </w:r>
      <w:r w:rsidRPr="006E742E">
        <w:t>przeprowadzenia</w:t>
      </w:r>
      <w:r>
        <w:t xml:space="preserve"> </w:t>
      </w:r>
      <w:r w:rsidRPr="006E742E">
        <w:t>dowodu</w:t>
      </w:r>
      <w:r>
        <w:t xml:space="preserve"> </w:t>
      </w:r>
      <w:r w:rsidRPr="006E742E">
        <w:t>przeciwko</w:t>
      </w:r>
      <w:r>
        <w:t xml:space="preserve"> </w:t>
      </w:r>
      <w:r w:rsidRPr="006E742E">
        <w:t>podaniu</w:t>
      </w:r>
      <w:r>
        <w:t xml:space="preserve"> </w:t>
      </w:r>
      <w:r w:rsidRPr="006E742E">
        <w:t>lub</w:t>
      </w:r>
      <w:r>
        <w:t xml:space="preserve"> </w:t>
      </w:r>
      <w:r w:rsidRPr="006E742E">
        <w:t>deklaracji</w:t>
      </w:r>
      <w:r>
        <w:t xml:space="preserve"> </w:t>
      </w:r>
      <w:r w:rsidRPr="006E742E">
        <w:t>odwzor</w:t>
      </w:r>
      <w:r w:rsidRPr="006E742E">
        <w:t>o</w:t>
      </w:r>
      <w:r w:rsidRPr="006E742E">
        <w:t>wanym</w:t>
      </w:r>
      <w:r>
        <w:t xml:space="preserve"> </w:t>
      </w:r>
      <w:r w:rsidRPr="006E742E">
        <w:t>cyfrowo.</w:t>
      </w:r>
    </w:p>
    <w:p w:rsidR="00DF6E79" w:rsidRPr="006E742E" w:rsidRDefault="00DF6E79" w:rsidP="00DF6E79">
      <w:pPr>
        <w:pStyle w:val="ZUSTzmustartykuempunktem"/>
      </w:pPr>
      <w:r w:rsidRPr="006E742E">
        <w:t>§</w:t>
      </w:r>
      <w:r>
        <w:t> </w:t>
      </w:r>
      <w:r w:rsidRPr="006E742E">
        <w:t>3.</w:t>
      </w:r>
      <w:r>
        <w:t> </w:t>
      </w:r>
      <w:r w:rsidRPr="006E742E">
        <w:t>Wydruk</w:t>
      </w:r>
      <w:r>
        <w:t xml:space="preserve"> </w:t>
      </w:r>
      <w:r w:rsidRPr="006E742E">
        <w:t>podania</w:t>
      </w:r>
      <w:r>
        <w:t xml:space="preserve"> </w:t>
      </w:r>
      <w:r w:rsidRPr="006E742E">
        <w:t>lub</w:t>
      </w:r>
      <w:r>
        <w:t xml:space="preserve"> </w:t>
      </w:r>
      <w:r w:rsidRPr="006E742E">
        <w:t>deklaracji</w:t>
      </w:r>
      <w:r>
        <w:t xml:space="preserve"> </w:t>
      </w:r>
      <w:r w:rsidRPr="006E742E">
        <w:t>odwzorowanych</w:t>
      </w:r>
      <w:r>
        <w:t xml:space="preserve"> </w:t>
      </w:r>
      <w:r w:rsidRPr="006E742E">
        <w:t>cyfrowo</w:t>
      </w:r>
      <w:r>
        <w:t xml:space="preserve"> </w:t>
      </w:r>
      <w:r w:rsidRPr="006E742E">
        <w:t>zawiera</w:t>
      </w:r>
      <w:r>
        <w:t xml:space="preserve"> </w:t>
      </w:r>
      <w:r w:rsidRPr="006E742E">
        <w:t>identyfikator</w:t>
      </w:r>
      <w:r>
        <w:t xml:space="preserve"> </w:t>
      </w:r>
      <w:r w:rsidRPr="006E742E">
        <w:t>tego</w:t>
      </w:r>
      <w:r>
        <w:t xml:space="preserve"> </w:t>
      </w:r>
      <w:r w:rsidRPr="006E742E">
        <w:t>podania</w:t>
      </w:r>
      <w:r>
        <w:t xml:space="preserve"> </w:t>
      </w:r>
      <w:r w:rsidRPr="006E742E">
        <w:t>lub</w:t>
      </w:r>
      <w:r>
        <w:t xml:space="preserve"> </w:t>
      </w:r>
      <w:r w:rsidRPr="006E742E">
        <w:t>deklaracji</w:t>
      </w:r>
      <w:r>
        <w:t xml:space="preserve"> </w:t>
      </w:r>
      <w:r w:rsidRPr="006E742E">
        <w:t>nadawany</w:t>
      </w:r>
      <w:r>
        <w:t xml:space="preserve"> </w:t>
      </w:r>
      <w:r w:rsidRPr="006E742E">
        <w:t>przez</w:t>
      </w:r>
      <w:r>
        <w:t xml:space="preserve"> </w:t>
      </w:r>
      <w:r w:rsidRPr="006E742E">
        <w:t>system</w:t>
      </w:r>
      <w:r>
        <w:t xml:space="preserve"> </w:t>
      </w:r>
      <w:r w:rsidRPr="006E742E">
        <w:t>teleinformatyczny</w:t>
      </w:r>
      <w:r>
        <w:t xml:space="preserve"> </w:t>
      </w:r>
      <w:r w:rsidRPr="006E742E">
        <w:t>ministra</w:t>
      </w:r>
      <w:r>
        <w:t xml:space="preserve"> </w:t>
      </w:r>
      <w:r w:rsidRPr="006E742E">
        <w:t>właściwego</w:t>
      </w:r>
      <w:r>
        <w:t xml:space="preserve"> </w:t>
      </w:r>
      <w:r w:rsidRPr="006E742E">
        <w:t>do</w:t>
      </w:r>
      <w:r>
        <w:t xml:space="preserve"> </w:t>
      </w:r>
      <w:r w:rsidRPr="006E742E">
        <w:t>spraw</w:t>
      </w:r>
      <w:r>
        <w:t xml:space="preserve"> </w:t>
      </w:r>
      <w:r w:rsidRPr="006E742E">
        <w:t>finansów</w:t>
      </w:r>
      <w:r>
        <w:t xml:space="preserve"> </w:t>
      </w:r>
      <w:r w:rsidRPr="006E742E">
        <w:t>publicznych.</w:t>
      </w:r>
      <w:r w:rsidR="0083444C">
        <w:t>”</w:t>
      </w:r>
      <w:r w:rsidRPr="006E742E">
        <w:t>;</w:t>
      </w:r>
    </w:p>
    <w:p w:rsidR="00DF6E79" w:rsidRPr="00DF6E79" w:rsidRDefault="00DF6E79" w:rsidP="0083444C">
      <w:pPr>
        <w:pStyle w:val="PKTpunkt"/>
        <w:keepNext/>
      </w:pPr>
      <w:r w:rsidRPr="006E742E">
        <w:t>1</w:t>
      </w:r>
      <w:r w:rsidRPr="00DF6E79">
        <w:t>3)</w:t>
      </w:r>
      <w:r w:rsidRPr="00DF6E79">
        <w:tab/>
        <w:t>w</w:t>
      </w:r>
      <w:r>
        <w:t xml:space="preserve"> art. </w:t>
      </w:r>
      <w:r w:rsidRPr="00DF6E79">
        <w:t>210</w:t>
      </w:r>
      <w:r>
        <w:t xml:space="preserve"> w § </w:t>
      </w:r>
      <w:r w:rsidRPr="00DF6E79">
        <w:t>1</w:t>
      </w:r>
      <w:r>
        <w:t xml:space="preserve"> pkt </w:t>
      </w:r>
      <w:r w:rsidRPr="00DF6E79">
        <w:t>8</w:t>
      </w:r>
      <w:r>
        <w:t> </w:t>
      </w:r>
      <w:r w:rsidRPr="00DF6E79">
        <w:t>otrzymuje brzmienie:</w:t>
      </w:r>
    </w:p>
    <w:p w:rsidR="00DF6E79" w:rsidRPr="006E742E" w:rsidRDefault="0083444C" w:rsidP="00DF6E79">
      <w:pPr>
        <w:pStyle w:val="ZPKTzmpktartykuempunktem"/>
      </w:pPr>
      <w:r>
        <w:t>„</w:t>
      </w:r>
      <w:r w:rsidR="00DF6E79" w:rsidRPr="006E742E">
        <w:t>8)</w:t>
      </w:r>
      <w:r w:rsidR="00DF6E79" w:rsidRPr="006E742E">
        <w:tab/>
        <w:t>podpis</w:t>
      </w:r>
      <w:r w:rsidR="00DF6E79">
        <w:t xml:space="preserve"> </w:t>
      </w:r>
      <w:r w:rsidR="00DF6E79" w:rsidRPr="006E742E">
        <w:t>osoby</w:t>
      </w:r>
      <w:r w:rsidR="00DF6E79">
        <w:t xml:space="preserve"> </w:t>
      </w:r>
      <w:r w:rsidR="00DF6E79" w:rsidRPr="006E742E">
        <w:t>upoważnionej,</w:t>
      </w:r>
      <w:r w:rsidR="00DF6E79">
        <w:t xml:space="preserve"> </w:t>
      </w:r>
      <w:r w:rsidR="00DF6E79" w:rsidRPr="006E742E">
        <w:t>z</w:t>
      </w:r>
      <w:r w:rsidR="00DF6E79">
        <w:t> </w:t>
      </w:r>
      <w:r w:rsidR="00DF6E79" w:rsidRPr="006E742E">
        <w:t>podaniem</w:t>
      </w:r>
      <w:r w:rsidR="00DF6E79">
        <w:t xml:space="preserve"> </w:t>
      </w:r>
      <w:r w:rsidR="00DF6E79" w:rsidRPr="006E742E">
        <w:t>jej</w:t>
      </w:r>
      <w:r w:rsidR="00DF6E79">
        <w:t xml:space="preserve"> </w:t>
      </w:r>
      <w:r w:rsidR="00DF6E79" w:rsidRPr="006E742E">
        <w:t>imienia</w:t>
      </w:r>
      <w:r w:rsidR="00DF6E79">
        <w:t xml:space="preserve"> </w:t>
      </w:r>
      <w:r w:rsidR="00DF6E79" w:rsidRPr="006E742E">
        <w:t>i</w:t>
      </w:r>
      <w:r w:rsidR="00DF6E79">
        <w:t> </w:t>
      </w:r>
      <w:r w:rsidR="00DF6E79" w:rsidRPr="006E742E">
        <w:t>nazwiska</w:t>
      </w:r>
      <w:r w:rsidR="00DF6E79">
        <w:t xml:space="preserve"> </w:t>
      </w:r>
      <w:r w:rsidR="00DF6E79" w:rsidRPr="006E742E">
        <w:t>oraz</w:t>
      </w:r>
      <w:r w:rsidR="00DF6E79">
        <w:t xml:space="preserve"> </w:t>
      </w:r>
      <w:r w:rsidR="00DF6E79" w:rsidRPr="006E742E">
        <w:t>stanowiska</w:t>
      </w:r>
      <w:r w:rsidR="00DF6E79">
        <w:t xml:space="preserve"> </w:t>
      </w:r>
      <w:r w:rsidR="00DF6E79" w:rsidRPr="006E742E">
        <w:t>służbowego,</w:t>
      </w:r>
      <w:r w:rsidR="00DF6E79">
        <w:t xml:space="preserve"> </w:t>
      </w:r>
      <w:r w:rsidR="00DF6E79" w:rsidRPr="006E742E">
        <w:t>a</w:t>
      </w:r>
      <w:r w:rsidR="00DF6E79">
        <w:t> </w:t>
      </w:r>
      <w:r w:rsidR="00DF6E79" w:rsidRPr="006E742E">
        <w:t>jeżeli</w:t>
      </w:r>
      <w:r w:rsidR="00DF6E79">
        <w:t xml:space="preserve"> </w:t>
      </w:r>
      <w:r w:rsidR="00DF6E79" w:rsidRPr="006E742E">
        <w:t>decyzja</w:t>
      </w:r>
      <w:r w:rsidR="00DF6E79">
        <w:t xml:space="preserve"> </w:t>
      </w:r>
      <w:r w:rsidR="00DF6E79" w:rsidRPr="006E742E">
        <w:t>została</w:t>
      </w:r>
      <w:r w:rsidR="00DF6E79">
        <w:t xml:space="preserve"> </w:t>
      </w:r>
      <w:r w:rsidR="00DF6E79" w:rsidRPr="006E742E">
        <w:t>wydana</w:t>
      </w:r>
      <w:r w:rsidR="00DF6E79">
        <w:t xml:space="preserve"> </w:t>
      </w:r>
      <w:r w:rsidR="00DF6E79" w:rsidRPr="006E742E">
        <w:t>w</w:t>
      </w:r>
      <w:r w:rsidR="00DF6E79">
        <w:t> </w:t>
      </w:r>
      <w:r w:rsidR="00DF6E79" w:rsidRPr="006E742E">
        <w:t>formie</w:t>
      </w:r>
      <w:r w:rsidR="00DF6E79">
        <w:t xml:space="preserve"> </w:t>
      </w:r>
      <w:r w:rsidR="00DF6E79" w:rsidRPr="006E742E">
        <w:t>dokumentu</w:t>
      </w:r>
      <w:r w:rsidR="00DF6E79">
        <w:t xml:space="preserve"> </w:t>
      </w:r>
      <w:r w:rsidR="00DF6E79" w:rsidRPr="006E742E">
        <w:t>elektronicznego</w:t>
      </w:r>
      <w:r w:rsidR="00DF6E79">
        <w:t xml:space="preserve"> </w:t>
      </w:r>
      <w:r w:rsidR="00DF6E79" w:rsidRPr="006E742E">
        <w:t>–</w:t>
      </w:r>
      <w:r w:rsidR="00DF6E79">
        <w:t xml:space="preserve"> </w:t>
      </w:r>
      <w:r w:rsidR="00DF6E79" w:rsidRPr="006E742E">
        <w:t>bezpieczny</w:t>
      </w:r>
      <w:r w:rsidR="00DF6E79">
        <w:t xml:space="preserve"> </w:t>
      </w:r>
      <w:r w:rsidR="00DF6E79" w:rsidRPr="006E742E">
        <w:t>podpis</w:t>
      </w:r>
      <w:r w:rsidR="00DF6E79">
        <w:t xml:space="preserve"> </w:t>
      </w:r>
      <w:r w:rsidR="00DF6E79" w:rsidRPr="006E742E">
        <w:t>elektroniczny</w:t>
      </w:r>
      <w:r w:rsidR="00DF6E79">
        <w:t xml:space="preserve"> </w:t>
      </w:r>
      <w:r w:rsidR="00DF6E79" w:rsidRPr="006E742E">
        <w:t>weryfikowany</w:t>
      </w:r>
      <w:r w:rsidR="00DF6E79">
        <w:t xml:space="preserve"> </w:t>
      </w:r>
      <w:r w:rsidR="00DF6E79" w:rsidRPr="006E742E">
        <w:t>za</w:t>
      </w:r>
      <w:r w:rsidR="00DF6E79">
        <w:t xml:space="preserve"> </w:t>
      </w:r>
      <w:r w:rsidR="00DF6E79" w:rsidRPr="006E742E">
        <w:t>p</w:t>
      </w:r>
      <w:r w:rsidR="00DF6E79" w:rsidRPr="006E742E">
        <w:t>o</w:t>
      </w:r>
      <w:r w:rsidR="00DF6E79" w:rsidRPr="006E742E">
        <w:t>mocą</w:t>
      </w:r>
      <w:r w:rsidR="00DF6E79">
        <w:t xml:space="preserve"> </w:t>
      </w:r>
      <w:r w:rsidR="00DF6E79" w:rsidRPr="006E742E">
        <w:t>ważnego</w:t>
      </w:r>
      <w:r w:rsidR="00DF6E79">
        <w:t xml:space="preserve"> </w:t>
      </w:r>
      <w:r w:rsidR="00DF6E79" w:rsidRPr="006E742E">
        <w:t>kwalifikowanego</w:t>
      </w:r>
      <w:r w:rsidR="00DF6E79">
        <w:t xml:space="preserve"> </w:t>
      </w:r>
      <w:r w:rsidR="00DF6E79" w:rsidRPr="006E742E">
        <w:t>certyfikatu</w:t>
      </w:r>
      <w:r w:rsidR="00DF6E79">
        <w:t xml:space="preserve"> </w:t>
      </w:r>
      <w:r w:rsidR="00DF6E79" w:rsidRPr="006E742E">
        <w:t>lub</w:t>
      </w:r>
      <w:r w:rsidR="00DF6E79">
        <w:t xml:space="preserve"> </w:t>
      </w:r>
      <w:r w:rsidR="00DF6E79" w:rsidRPr="006E742E">
        <w:t>podpis</w:t>
      </w:r>
      <w:r w:rsidR="00DF6E79">
        <w:t xml:space="preserve"> </w:t>
      </w:r>
      <w:r w:rsidR="00DF6E79" w:rsidRPr="006E742E">
        <w:t>potwierdzony</w:t>
      </w:r>
      <w:r w:rsidR="00DF6E79">
        <w:t xml:space="preserve"> </w:t>
      </w:r>
      <w:r w:rsidR="00DF6E79" w:rsidRPr="006E742E">
        <w:t>profilem</w:t>
      </w:r>
      <w:r w:rsidR="00DF6E79">
        <w:t xml:space="preserve"> </w:t>
      </w:r>
      <w:r w:rsidR="00DF6E79" w:rsidRPr="006E742E">
        <w:t>zaufanym</w:t>
      </w:r>
      <w:r w:rsidR="00DF6E79">
        <w:t xml:space="preserve"> </w:t>
      </w:r>
      <w:proofErr w:type="spellStart"/>
      <w:r w:rsidR="00DF6E79" w:rsidRPr="006E742E">
        <w:t>ePUAP</w:t>
      </w:r>
      <w:proofErr w:type="spellEnd"/>
      <w:r w:rsidR="00DF6E79" w:rsidRPr="006E742E">
        <w:t>.</w:t>
      </w:r>
      <w:r>
        <w:t>”</w:t>
      </w:r>
      <w:r w:rsidR="00DF6E79" w:rsidRPr="006E742E">
        <w:t>;</w:t>
      </w:r>
    </w:p>
    <w:p w:rsidR="00DF6E79" w:rsidRPr="00DF6E79" w:rsidRDefault="00DF6E79" w:rsidP="0083444C">
      <w:pPr>
        <w:pStyle w:val="PKTpunkt"/>
        <w:keepNext/>
      </w:pPr>
      <w:r w:rsidRPr="006E742E">
        <w:t>1</w:t>
      </w:r>
      <w:r w:rsidRPr="00DF6E79">
        <w:t>4)</w:t>
      </w:r>
      <w:r w:rsidRPr="00DF6E79">
        <w:tab/>
        <w:t>w</w:t>
      </w:r>
      <w:r>
        <w:t xml:space="preserve"> art. </w:t>
      </w:r>
      <w:r w:rsidRPr="00DF6E79">
        <w:t>217</w:t>
      </w:r>
      <w:r>
        <w:t xml:space="preserve"> w § </w:t>
      </w:r>
      <w:r w:rsidRPr="00DF6E79">
        <w:t>1</w:t>
      </w:r>
      <w:r>
        <w:t xml:space="preserve"> pkt </w:t>
      </w:r>
      <w:r w:rsidRPr="00DF6E79">
        <w:t>7</w:t>
      </w:r>
      <w:r>
        <w:t> </w:t>
      </w:r>
      <w:r w:rsidRPr="00DF6E79">
        <w:t>otrzymuje brzmienie:</w:t>
      </w:r>
    </w:p>
    <w:p w:rsidR="00DF6E79" w:rsidRPr="006E742E" w:rsidRDefault="0083444C" w:rsidP="00DF6E79">
      <w:pPr>
        <w:pStyle w:val="ZPKTzmpktartykuempunktem"/>
      </w:pPr>
      <w:r>
        <w:t>„</w:t>
      </w:r>
      <w:r w:rsidR="00DF6E79" w:rsidRPr="006E742E">
        <w:t>7)</w:t>
      </w:r>
      <w:r w:rsidR="00DF6E79" w:rsidRPr="006E742E">
        <w:tab/>
        <w:t>podpis</w:t>
      </w:r>
      <w:r w:rsidR="00DF6E79">
        <w:t xml:space="preserve"> </w:t>
      </w:r>
      <w:r w:rsidR="00DF6E79" w:rsidRPr="006E742E">
        <w:t>osoby</w:t>
      </w:r>
      <w:r w:rsidR="00DF6E79">
        <w:t xml:space="preserve"> </w:t>
      </w:r>
      <w:r w:rsidR="00DF6E79" w:rsidRPr="006E742E">
        <w:t>upoważnionej,</w:t>
      </w:r>
      <w:r w:rsidR="00DF6E79">
        <w:t xml:space="preserve"> </w:t>
      </w:r>
      <w:r w:rsidR="00DF6E79" w:rsidRPr="006E742E">
        <w:t>z</w:t>
      </w:r>
      <w:r w:rsidR="00DF6E79">
        <w:t> </w:t>
      </w:r>
      <w:r w:rsidR="00DF6E79" w:rsidRPr="006E742E">
        <w:t>podaniem</w:t>
      </w:r>
      <w:r w:rsidR="00DF6E79">
        <w:t xml:space="preserve"> </w:t>
      </w:r>
      <w:r w:rsidR="00DF6E79" w:rsidRPr="006E742E">
        <w:t>jej</w:t>
      </w:r>
      <w:r w:rsidR="00DF6E79">
        <w:t xml:space="preserve"> </w:t>
      </w:r>
      <w:r w:rsidR="00DF6E79" w:rsidRPr="006E742E">
        <w:t>imienia</w:t>
      </w:r>
      <w:r w:rsidR="00DF6E79">
        <w:t xml:space="preserve"> </w:t>
      </w:r>
      <w:r w:rsidR="00DF6E79" w:rsidRPr="006E742E">
        <w:t>i</w:t>
      </w:r>
      <w:r w:rsidR="00DF6E79">
        <w:t> </w:t>
      </w:r>
      <w:r w:rsidR="00DF6E79" w:rsidRPr="006E742E">
        <w:t>nazwiska</w:t>
      </w:r>
      <w:r w:rsidR="00DF6E79">
        <w:t xml:space="preserve"> </w:t>
      </w:r>
      <w:r w:rsidR="00DF6E79" w:rsidRPr="006E742E">
        <w:t>oraz</w:t>
      </w:r>
      <w:r w:rsidR="00DF6E79">
        <w:t xml:space="preserve"> </w:t>
      </w:r>
      <w:r w:rsidR="00DF6E79" w:rsidRPr="006E742E">
        <w:t>stanowiska</w:t>
      </w:r>
      <w:r w:rsidR="00DF6E79">
        <w:t xml:space="preserve"> </w:t>
      </w:r>
      <w:r w:rsidR="00DF6E79" w:rsidRPr="006E742E">
        <w:t>służbowego,</w:t>
      </w:r>
      <w:r w:rsidR="00DF6E79">
        <w:t xml:space="preserve"> </w:t>
      </w:r>
      <w:r w:rsidR="00DF6E79" w:rsidRPr="006E742E">
        <w:t>a</w:t>
      </w:r>
      <w:r w:rsidR="00DF6E79">
        <w:t> </w:t>
      </w:r>
      <w:r w:rsidR="00DF6E79" w:rsidRPr="006E742E">
        <w:t>jeżeli</w:t>
      </w:r>
      <w:r w:rsidR="00DF6E79">
        <w:t xml:space="preserve"> </w:t>
      </w:r>
      <w:r w:rsidR="00DF6E79" w:rsidRPr="006E742E">
        <w:t>postan</w:t>
      </w:r>
      <w:r w:rsidR="00DF6E79" w:rsidRPr="006E742E">
        <w:t>o</w:t>
      </w:r>
      <w:r w:rsidR="00DF6E79" w:rsidRPr="006E742E">
        <w:t>wienie</w:t>
      </w:r>
      <w:r w:rsidR="00DF6E79">
        <w:t xml:space="preserve"> </w:t>
      </w:r>
      <w:r w:rsidR="00DF6E79" w:rsidRPr="006E742E">
        <w:t>zostało</w:t>
      </w:r>
      <w:r w:rsidR="00DF6E79">
        <w:t xml:space="preserve"> </w:t>
      </w:r>
      <w:r w:rsidR="00DF6E79" w:rsidRPr="006E742E">
        <w:t>wydane</w:t>
      </w:r>
      <w:r w:rsidR="00DF6E79">
        <w:t xml:space="preserve"> </w:t>
      </w:r>
      <w:r w:rsidR="00DF6E79" w:rsidRPr="006E742E">
        <w:t>w</w:t>
      </w:r>
      <w:r w:rsidR="00DF6E79">
        <w:t> </w:t>
      </w:r>
      <w:r w:rsidR="00DF6E79" w:rsidRPr="006E742E">
        <w:t>formie</w:t>
      </w:r>
      <w:r w:rsidR="00DF6E79">
        <w:t xml:space="preserve"> </w:t>
      </w:r>
      <w:r w:rsidR="00DF6E79" w:rsidRPr="006E742E">
        <w:t>dokumentu</w:t>
      </w:r>
      <w:r w:rsidR="00DF6E79">
        <w:t xml:space="preserve"> </w:t>
      </w:r>
      <w:r w:rsidR="00DF6E79" w:rsidRPr="006E742E">
        <w:t>elektronicznego</w:t>
      </w:r>
      <w:r w:rsidR="00DF6E79">
        <w:t xml:space="preserve"> </w:t>
      </w:r>
      <w:r w:rsidR="00DF6E79" w:rsidRPr="006E742E">
        <w:t>–</w:t>
      </w:r>
      <w:r w:rsidR="00DF6E79">
        <w:t xml:space="preserve"> </w:t>
      </w:r>
      <w:r w:rsidR="00DF6E79" w:rsidRPr="006E742E">
        <w:t>bezpieczny</w:t>
      </w:r>
      <w:r w:rsidR="00DF6E79">
        <w:t xml:space="preserve"> </w:t>
      </w:r>
      <w:r w:rsidR="00DF6E79" w:rsidRPr="006E742E">
        <w:t>podpis</w:t>
      </w:r>
      <w:r w:rsidR="00DF6E79">
        <w:t xml:space="preserve"> </w:t>
      </w:r>
      <w:r w:rsidR="00DF6E79" w:rsidRPr="006E742E">
        <w:t>elektroniczny</w:t>
      </w:r>
      <w:r w:rsidR="00DF6E79">
        <w:t xml:space="preserve"> </w:t>
      </w:r>
      <w:r w:rsidR="00DF6E79" w:rsidRPr="006E742E">
        <w:t>weryfikowany</w:t>
      </w:r>
      <w:r w:rsidR="00DF6E79">
        <w:t xml:space="preserve"> </w:t>
      </w:r>
      <w:r w:rsidR="00DF6E79" w:rsidRPr="006E742E">
        <w:t>za</w:t>
      </w:r>
      <w:r w:rsidR="00DF6E79">
        <w:t xml:space="preserve"> </w:t>
      </w:r>
      <w:r w:rsidR="00DF6E79" w:rsidRPr="006E742E">
        <w:t>pomocą</w:t>
      </w:r>
      <w:r w:rsidR="00DF6E79">
        <w:t xml:space="preserve"> </w:t>
      </w:r>
      <w:r w:rsidR="00DF6E79" w:rsidRPr="006E742E">
        <w:t>ważnego</w:t>
      </w:r>
      <w:r w:rsidR="00DF6E79">
        <w:t xml:space="preserve"> </w:t>
      </w:r>
      <w:r w:rsidR="00DF6E79" w:rsidRPr="006E742E">
        <w:t>kwalifikowanego</w:t>
      </w:r>
      <w:r w:rsidR="00DF6E79">
        <w:t xml:space="preserve"> </w:t>
      </w:r>
      <w:r w:rsidR="00DF6E79" w:rsidRPr="006E742E">
        <w:t>certyfikatu</w:t>
      </w:r>
      <w:r w:rsidR="00DF6E79">
        <w:t xml:space="preserve"> </w:t>
      </w:r>
      <w:r w:rsidR="00DF6E79" w:rsidRPr="006E742E">
        <w:t>lub</w:t>
      </w:r>
      <w:r w:rsidR="00DF6E79">
        <w:t xml:space="preserve"> </w:t>
      </w:r>
      <w:r w:rsidR="00DF6E79" w:rsidRPr="006E742E">
        <w:t>podpis</w:t>
      </w:r>
      <w:r w:rsidR="00DF6E79">
        <w:t xml:space="preserve"> </w:t>
      </w:r>
      <w:r w:rsidR="00DF6E79" w:rsidRPr="006E742E">
        <w:t>potwierdzony</w:t>
      </w:r>
      <w:r w:rsidR="00DF6E79">
        <w:t xml:space="preserve"> </w:t>
      </w:r>
      <w:r w:rsidR="00DF6E79" w:rsidRPr="006E742E">
        <w:t>profilem</w:t>
      </w:r>
      <w:r w:rsidR="00DF6E79">
        <w:t xml:space="preserve"> </w:t>
      </w:r>
      <w:r w:rsidR="00DF6E79" w:rsidRPr="006E742E">
        <w:t>zaufanym</w:t>
      </w:r>
      <w:r w:rsidR="00DF6E79">
        <w:t xml:space="preserve"> </w:t>
      </w:r>
      <w:proofErr w:type="spellStart"/>
      <w:r w:rsidR="00DF6E79" w:rsidRPr="006E742E">
        <w:t>ePUAP</w:t>
      </w:r>
      <w:proofErr w:type="spellEnd"/>
      <w:r w:rsidR="00DF6E79" w:rsidRPr="006E742E">
        <w:t>.</w:t>
      </w:r>
      <w:r>
        <w:t>”</w:t>
      </w:r>
      <w:r w:rsidR="00DF6E79" w:rsidRPr="006E742E">
        <w:t>;</w:t>
      </w:r>
    </w:p>
    <w:p w:rsidR="00DF6E79" w:rsidRPr="00DF6E79" w:rsidRDefault="00DF6E79" w:rsidP="0083444C">
      <w:pPr>
        <w:pStyle w:val="PKTpunkt"/>
        <w:keepNext/>
      </w:pPr>
      <w:r w:rsidRPr="006E742E">
        <w:t>1</w:t>
      </w:r>
      <w:r w:rsidRPr="00DF6E79">
        <w:t>5)</w:t>
      </w:r>
      <w:r w:rsidRPr="00DF6E79">
        <w:tab/>
        <w:t>w</w:t>
      </w:r>
      <w:r>
        <w:t xml:space="preserve"> art. </w:t>
      </w:r>
      <w:r w:rsidRPr="00DF6E79">
        <w:t>221</w:t>
      </w:r>
      <w:r>
        <w:t> </w:t>
      </w:r>
      <w:r w:rsidRPr="00DF6E79">
        <w:t>dotychczasową treść oznacza się jako</w:t>
      </w:r>
      <w:r>
        <w:t xml:space="preserve"> § </w:t>
      </w:r>
      <w:r w:rsidRPr="00DF6E79">
        <w:t>1</w:t>
      </w:r>
      <w:r>
        <w:t xml:space="preserve"> i </w:t>
      </w:r>
      <w:r w:rsidRPr="00DF6E79">
        <w:t>dodaje się</w:t>
      </w:r>
      <w:r>
        <w:t xml:space="preserve"> § </w:t>
      </w:r>
      <w:r w:rsidRPr="00DF6E79">
        <w:t>2</w:t>
      </w:r>
      <w:r>
        <w:t xml:space="preserve"> w </w:t>
      </w:r>
      <w:r w:rsidRPr="00DF6E79">
        <w:t>brzmieniu:</w:t>
      </w:r>
    </w:p>
    <w:p w:rsidR="00DF6E79" w:rsidRPr="006E742E" w:rsidRDefault="0083444C" w:rsidP="00DF6E79">
      <w:pPr>
        <w:pStyle w:val="ZUSTzmustartykuempunktem"/>
      </w:pPr>
      <w:r>
        <w:t>„</w:t>
      </w:r>
      <w:r w:rsidR="00DF6E79" w:rsidRPr="006E742E">
        <w:t>§</w:t>
      </w:r>
      <w:r w:rsidR="00DF6E79">
        <w:t> </w:t>
      </w:r>
      <w:r w:rsidR="00DF6E79" w:rsidRPr="006E742E">
        <w:t>2.</w:t>
      </w:r>
      <w:r w:rsidR="00DF6E79">
        <w:t> </w:t>
      </w:r>
      <w:r w:rsidR="00DF6E79" w:rsidRPr="006E742E">
        <w:t>Przepis</w:t>
      </w:r>
      <w:r w:rsidR="00DF6E79">
        <w:t xml:space="preserve"> § </w:t>
      </w:r>
      <w:r w:rsidR="00DF6E79" w:rsidRPr="006E742E">
        <w:t>1</w:t>
      </w:r>
      <w:r w:rsidR="00DF6E79">
        <w:t> </w:t>
      </w:r>
      <w:r w:rsidR="00DF6E79" w:rsidRPr="006E742E">
        <w:t>stosuje</w:t>
      </w:r>
      <w:r w:rsidR="00DF6E79">
        <w:t xml:space="preserve"> </w:t>
      </w:r>
      <w:r w:rsidR="00DF6E79" w:rsidRPr="006E742E">
        <w:t>się</w:t>
      </w:r>
      <w:r w:rsidR="00DF6E79">
        <w:t xml:space="preserve"> </w:t>
      </w:r>
      <w:r w:rsidR="00DF6E79" w:rsidRPr="006E742E">
        <w:t>odpowiednio</w:t>
      </w:r>
      <w:r w:rsidR="00DF6E79">
        <w:t xml:space="preserve"> </w:t>
      </w:r>
      <w:r w:rsidR="00DF6E79" w:rsidRPr="006E742E">
        <w:t>do</w:t>
      </w:r>
      <w:r w:rsidR="00DF6E79">
        <w:t xml:space="preserve"> </w:t>
      </w:r>
      <w:r w:rsidR="00DF6E79" w:rsidRPr="006E742E">
        <w:t>dyrektora</w:t>
      </w:r>
      <w:r w:rsidR="00DF6E79">
        <w:t xml:space="preserve"> </w:t>
      </w:r>
      <w:r w:rsidR="00DF6E79" w:rsidRPr="006E742E">
        <w:t>Biura</w:t>
      </w:r>
      <w:r w:rsidR="00DF6E79">
        <w:t xml:space="preserve"> </w:t>
      </w:r>
      <w:r w:rsidR="00DF6E79" w:rsidRPr="006E742E">
        <w:t>Krajowej</w:t>
      </w:r>
      <w:r w:rsidR="00DF6E79">
        <w:t xml:space="preserve"> </w:t>
      </w:r>
      <w:r w:rsidR="00DF6E79" w:rsidRPr="006E742E">
        <w:t>Informacji</w:t>
      </w:r>
      <w:r w:rsidR="00DF6E79">
        <w:t xml:space="preserve"> </w:t>
      </w:r>
      <w:r w:rsidR="00DF6E79" w:rsidRPr="006E742E">
        <w:t>Podatkowej.</w:t>
      </w:r>
      <w:r>
        <w:t>”</w:t>
      </w:r>
      <w:r w:rsidR="00DF6E79" w:rsidRPr="006E742E">
        <w:t>;</w:t>
      </w:r>
    </w:p>
    <w:p w:rsidR="00DF6E79" w:rsidRPr="00DF6E79" w:rsidRDefault="00DF6E79" w:rsidP="0083444C">
      <w:pPr>
        <w:pStyle w:val="PKTpunkt"/>
        <w:keepNext/>
      </w:pPr>
      <w:r w:rsidRPr="006E742E">
        <w:t>1</w:t>
      </w:r>
      <w:r w:rsidRPr="00DF6E79">
        <w:t>6)</w:t>
      </w:r>
      <w:r w:rsidRPr="00DF6E79">
        <w:tab/>
        <w:t>w</w:t>
      </w:r>
      <w:r>
        <w:t xml:space="preserve"> art. </w:t>
      </w:r>
      <w:r w:rsidRPr="00DF6E79">
        <w:t>282b w</w:t>
      </w:r>
      <w:r>
        <w:t> § </w:t>
      </w:r>
      <w:r w:rsidRPr="00DF6E79">
        <w:t>4</w:t>
      </w:r>
      <w:r>
        <w:t xml:space="preserve"> pkt </w:t>
      </w:r>
      <w:r w:rsidRPr="00DF6E79">
        <w:t>6</w:t>
      </w:r>
      <w:r>
        <w:t> </w:t>
      </w:r>
      <w:r w:rsidRPr="00DF6E79">
        <w:t>otrzymuje brzmienie:</w:t>
      </w:r>
    </w:p>
    <w:p w:rsidR="00DF6E79" w:rsidRPr="006E742E" w:rsidRDefault="0083444C" w:rsidP="00DF6E79">
      <w:pPr>
        <w:pStyle w:val="ZPKTzmpktartykuempunktem"/>
      </w:pPr>
      <w:r>
        <w:t>„</w:t>
      </w:r>
      <w:r w:rsidR="00DF6E79" w:rsidRPr="006E742E">
        <w:t>6)</w:t>
      </w:r>
      <w:r w:rsidR="00DF6E79" w:rsidRPr="006E742E">
        <w:tab/>
        <w:t>podpis</w:t>
      </w:r>
      <w:r w:rsidR="00DF6E79">
        <w:t xml:space="preserve"> </w:t>
      </w:r>
      <w:r w:rsidR="00DF6E79" w:rsidRPr="006E742E">
        <w:t>osoby</w:t>
      </w:r>
      <w:r w:rsidR="00DF6E79">
        <w:t xml:space="preserve"> </w:t>
      </w:r>
      <w:r w:rsidR="00DF6E79" w:rsidRPr="006E742E">
        <w:t>upoważnionej</w:t>
      </w:r>
      <w:r w:rsidR="00DF6E79">
        <w:t xml:space="preserve"> </w:t>
      </w:r>
      <w:r w:rsidR="00DF6E79" w:rsidRPr="006E742E">
        <w:t>do</w:t>
      </w:r>
      <w:r w:rsidR="00DF6E79">
        <w:t xml:space="preserve"> </w:t>
      </w:r>
      <w:r w:rsidR="00DF6E79" w:rsidRPr="006E742E">
        <w:t>zawiadomienia,</w:t>
      </w:r>
      <w:r w:rsidR="00DF6E79">
        <w:t xml:space="preserve"> </w:t>
      </w:r>
      <w:r w:rsidR="00DF6E79" w:rsidRPr="006E742E">
        <w:t>a</w:t>
      </w:r>
      <w:r w:rsidR="00DF6E79">
        <w:t> </w:t>
      </w:r>
      <w:r w:rsidR="00DF6E79" w:rsidRPr="006E742E">
        <w:t>jeżeli</w:t>
      </w:r>
      <w:r w:rsidR="00DF6E79">
        <w:t xml:space="preserve"> </w:t>
      </w:r>
      <w:r w:rsidR="00DF6E79" w:rsidRPr="006E742E">
        <w:t>zawiadomienie</w:t>
      </w:r>
      <w:r w:rsidR="00DF6E79">
        <w:t xml:space="preserve"> </w:t>
      </w:r>
      <w:r w:rsidR="00DF6E79" w:rsidRPr="006E742E">
        <w:t>zostało</w:t>
      </w:r>
      <w:r w:rsidR="00DF6E79">
        <w:t xml:space="preserve"> </w:t>
      </w:r>
      <w:r w:rsidR="00DF6E79" w:rsidRPr="006E742E">
        <w:t>wydane</w:t>
      </w:r>
      <w:r w:rsidR="00DF6E79">
        <w:t xml:space="preserve"> </w:t>
      </w:r>
      <w:r w:rsidR="00DF6E79" w:rsidRPr="006E742E">
        <w:t>w</w:t>
      </w:r>
      <w:r w:rsidR="00DF6E79">
        <w:t> </w:t>
      </w:r>
      <w:r w:rsidR="00DF6E79" w:rsidRPr="006E742E">
        <w:t>formie</w:t>
      </w:r>
      <w:r w:rsidR="00DF6E79">
        <w:t xml:space="preserve"> </w:t>
      </w:r>
      <w:r w:rsidR="00DF6E79" w:rsidRPr="006E742E">
        <w:t>dokumentu</w:t>
      </w:r>
      <w:r w:rsidR="00DF6E79">
        <w:t xml:space="preserve"> </w:t>
      </w:r>
      <w:r w:rsidR="00DF6E79" w:rsidRPr="006E742E">
        <w:t>elektronicznego</w:t>
      </w:r>
      <w:r w:rsidR="00DF6E79">
        <w:t xml:space="preserve"> </w:t>
      </w:r>
      <w:r w:rsidR="00DF6E79" w:rsidRPr="006E742E">
        <w:t>–</w:t>
      </w:r>
      <w:r w:rsidR="00DF6E79">
        <w:t xml:space="preserve"> </w:t>
      </w:r>
      <w:r w:rsidR="00DF6E79" w:rsidRPr="006E742E">
        <w:t>bezpieczny</w:t>
      </w:r>
      <w:r w:rsidR="00DF6E79">
        <w:t xml:space="preserve"> </w:t>
      </w:r>
      <w:r w:rsidR="00DF6E79" w:rsidRPr="006E742E">
        <w:t>podpis</w:t>
      </w:r>
      <w:r w:rsidR="00DF6E79">
        <w:t xml:space="preserve"> </w:t>
      </w:r>
      <w:r w:rsidR="00DF6E79" w:rsidRPr="006E742E">
        <w:t>elektroniczny</w:t>
      </w:r>
      <w:r w:rsidR="00DF6E79">
        <w:t xml:space="preserve"> </w:t>
      </w:r>
      <w:r w:rsidR="00DF6E79" w:rsidRPr="006E742E">
        <w:t>weryfikowany</w:t>
      </w:r>
      <w:r w:rsidR="00DF6E79">
        <w:t xml:space="preserve"> </w:t>
      </w:r>
      <w:r w:rsidR="00DF6E79" w:rsidRPr="006E742E">
        <w:t>za</w:t>
      </w:r>
      <w:r w:rsidR="00DF6E79">
        <w:t xml:space="preserve"> </w:t>
      </w:r>
      <w:r w:rsidR="00DF6E79" w:rsidRPr="006E742E">
        <w:t>pomocą</w:t>
      </w:r>
      <w:r w:rsidR="00DF6E79">
        <w:t xml:space="preserve"> </w:t>
      </w:r>
      <w:r w:rsidR="00DF6E79" w:rsidRPr="006E742E">
        <w:t>ważnego</w:t>
      </w:r>
      <w:r w:rsidR="00DF6E79">
        <w:t xml:space="preserve"> </w:t>
      </w:r>
      <w:r w:rsidR="00DF6E79" w:rsidRPr="006E742E">
        <w:t>kwalifikowanego</w:t>
      </w:r>
      <w:r w:rsidR="00DF6E79">
        <w:t xml:space="preserve"> </w:t>
      </w:r>
      <w:r w:rsidR="00DF6E79" w:rsidRPr="006E742E">
        <w:t>cert</w:t>
      </w:r>
      <w:r w:rsidR="00DF6E79" w:rsidRPr="006E742E">
        <w:t>y</w:t>
      </w:r>
      <w:r w:rsidR="00DF6E79" w:rsidRPr="006E742E">
        <w:t>fikatu</w:t>
      </w:r>
      <w:r w:rsidR="00DF6E79">
        <w:t xml:space="preserve"> </w:t>
      </w:r>
      <w:r w:rsidR="00DF6E79" w:rsidRPr="006E742E">
        <w:t>lub</w:t>
      </w:r>
      <w:r w:rsidR="00DF6E79">
        <w:t xml:space="preserve"> </w:t>
      </w:r>
      <w:r w:rsidR="00DF6E79" w:rsidRPr="006E742E">
        <w:t>podpis</w:t>
      </w:r>
      <w:r w:rsidR="00DF6E79">
        <w:t xml:space="preserve"> </w:t>
      </w:r>
      <w:r w:rsidR="00DF6E79" w:rsidRPr="006E742E">
        <w:t>potwierdzony</w:t>
      </w:r>
      <w:r w:rsidR="00DF6E79">
        <w:t xml:space="preserve"> </w:t>
      </w:r>
      <w:r w:rsidR="00DF6E79" w:rsidRPr="006E742E">
        <w:t>profilem</w:t>
      </w:r>
      <w:r w:rsidR="00DF6E79">
        <w:t xml:space="preserve"> </w:t>
      </w:r>
      <w:r w:rsidR="00DF6E79" w:rsidRPr="006E742E">
        <w:t>zaufanym</w:t>
      </w:r>
      <w:r w:rsidR="00DF6E79">
        <w:t xml:space="preserve"> </w:t>
      </w:r>
      <w:proofErr w:type="spellStart"/>
      <w:r w:rsidR="00DF6E79" w:rsidRPr="006E742E">
        <w:t>ePUAP</w:t>
      </w:r>
      <w:proofErr w:type="spellEnd"/>
      <w:r w:rsidR="00DF6E79" w:rsidRPr="006E742E">
        <w:t>.</w:t>
      </w:r>
      <w:r>
        <w:t>”</w:t>
      </w:r>
      <w:r w:rsidR="00DF6E79" w:rsidRPr="006E742E">
        <w:t>;</w:t>
      </w:r>
    </w:p>
    <w:p w:rsidR="00DF6E79" w:rsidRPr="00DF6E79" w:rsidRDefault="00DF6E79" w:rsidP="0083444C">
      <w:pPr>
        <w:pStyle w:val="PKTpunkt"/>
        <w:keepNext/>
      </w:pPr>
      <w:r w:rsidRPr="006E742E">
        <w:t>1</w:t>
      </w:r>
      <w:r w:rsidRPr="00DF6E79">
        <w:t>7)</w:t>
      </w:r>
      <w:r w:rsidRPr="00DF6E79">
        <w:tab/>
        <w:t>w</w:t>
      </w:r>
      <w:r>
        <w:t xml:space="preserve"> art. </w:t>
      </w:r>
      <w:r w:rsidRPr="00DF6E79">
        <w:t>294</w:t>
      </w:r>
      <w:r>
        <w:t xml:space="preserve"> w § </w:t>
      </w:r>
      <w:r w:rsidRPr="00DF6E79">
        <w:t>1</w:t>
      </w:r>
      <w:r>
        <w:t xml:space="preserve"> pkt </w:t>
      </w:r>
      <w:r w:rsidRPr="00DF6E79">
        <w:t>1</w:t>
      </w:r>
      <w:r>
        <w:t> </w:t>
      </w:r>
      <w:r w:rsidRPr="00DF6E79">
        <w:t>otrzymuje brzmienie:</w:t>
      </w:r>
    </w:p>
    <w:p w:rsidR="00DF6E79" w:rsidRPr="006E742E" w:rsidRDefault="0083444C" w:rsidP="00DF6E79">
      <w:pPr>
        <w:pStyle w:val="ZPKTzmpktartykuempunktem"/>
      </w:pPr>
      <w:r>
        <w:t>„</w:t>
      </w:r>
      <w:r w:rsidR="00DF6E79" w:rsidRPr="006E742E">
        <w:t>1)</w:t>
      </w:r>
      <w:r w:rsidR="00DF6E79" w:rsidRPr="006E742E">
        <w:tab/>
        <w:t>pracownicy</w:t>
      </w:r>
      <w:r w:rsidR="00DF6E79">
        <w:t xml:space="preserve"> </w:t>
      </w:r>
      <w:r w:rsidR="00DF6E79" w:rsidRPr="006E742E">
        <w:t>izb</w:t>
      </w:r>
      <w:r w:rsidR="00DF6E79">
        <w:t xml:space="preserve"> </w:t>
      </w:r>
      <w:r w:rsidR="00DF6E79" w:rsidRPr="006E742E">
        <w:t>skarbowych</w:t>
      </w:r>
      <w:r w:rsidR="00DF6E79">
        <w:t xml:space="preserve"> </w:t>
      </w:r>
      <w:r w:rsidR="00DF6E79" w:rsidRPr="006E742E">
        <w:t>oraz</w:t>
      </w:r>
      <w:r w:rsidR="00DF6E79">
        <w:t xml:space="preserve"> </w:t>
      </w:r>
      <w:r w:rsidR="00DF6E79" w:rsidRPr="006E742E">
        <w:t>Biura</w:t>
      </w:r>
      <w:r w:rsidR="00DF6E79">
        <w:t xml:space="preserve"> </w:t>
      </w:r>
      <w:r w:rsidR="00DF6E79" w:rsidRPr="006E742E">
        <w:t>Krajowej</w:t>
      </w:r>
      <w:r w:rsidR="00DF6E79">
        <w:t xml:space="preserve"> </w:t>
      </w:r>
      <w:r w:rsidR="00DF6E79" w:rsidRPr="006E742E">
        <w:t>Informacji</w:t>
      </w:r>
      <w:r w:rsidR="00DF6E79">
        <w:t xml:space="preserve"> </w:t>
      </w:r>
      <w:r w:rsidR="00DF6E79" w:rsidRPr="006E742E">
        <w:t>Podatkowej;</w:t>
      </w:r>
      <w:r>
        <w:t>”</w:t>
      </w:r>
      <w:r w:rsidR="00DF6E79" w:rsidRPr="006E742E">
        <w:t>;</w:t>
      </w:r>
    </w:p>
    <w:p w:rsidR="00DF6E79" w:rsidRPr="00DF6E79" w:rsidRDefault="00DF6E79" w:rsidP="0083444C">
      <w:pPr>
        <w:pStyle w:val="PKTpunkt"/>
        <w:keepNext/>
      </w:pPr>
      <w:r w:rsidRPr="006E742E">
        <w:t>1</w:t>
      </w:r>
      <w:r w:rsidRPr="00DF6E79">
        <w:t>8)</w:t>
      </w:r>
      <w:r w:rsidRPr="00DF6E79">
        <w:tab/>
        <w:t>w</w:t>
      </w:r>
      <w:r>
        <w:t xml:space="preserve"> art. </w:t>
      </w:r>
      <w:r w:rsidRPr="00DF6E79">
        <w:t>299</w:t>
      </w:r>
      <w:r>
        <w:t xml:space="preserve"> w § </w:t>
      </w:r>
      <w:r w:rsidRPr="00DF6E79">
        <w:t>3</w:t>
      </w:r>
      <w:r>
        <w:t> </w:t>
      </w:r>
      <w:r w:rsidRPr="00DF6E79">
        <w:t>po</w:t>
      </w:r>
      <w:r>
        <w:t xml:space="preserve"> pkt </w:t>
      </w:r>
      <w:r w:rsidRPr="00DF6E79">
        <w:t>8</w:t>
      </w:r>
      <w:r>
        <w:t> </w:t>
      </w:r>
      <w:r w:rsidRPr="00DF6E79">
        <w:t>dodaje się</w:t>
      </w:r>
      <w:r>
        <w:t xml:space="preserve"> pkt </w:t>
      </w:r>
      <w:r w:rsidRPr="00DF6E79">
        <w:t>8a i</w:t>
      </w:r>
      <w:r>
        <w:t> </w:t>
      </w:r>
      <w:r w:rsidRPr="00DF6E79">
        <w:t>8b w</w:t>
      </w:r>
      <w:r>
        <w:t> </w:t>
      </w:r>
      <w:r w:rsidRPr="00DF6E79">
        <w:t>brzmieniu:</w:t>
      </w:r>
    </w:p>
    <w:p w:rsidR="00DF6E79" w:rsidRPr="00F03F60" w:rsidRDefault="0083444C" w:rsidP="00DF6E79">
      <w:pPr>
        <w:pStyle w:val="ZPKTzmpktartykuempunktem"/>
      </w:pPr>
      <w:r>
        <w:t>„</w:t>
      </w:r>
      <w:r w:rsidR="00DF6E79" w:rsidRPr="00F03F60">
        <w:t>8a)</w:t>
      </w:r>
      <w:r w:rsidR="00DF6E79" w:rsidRPr="00F03F60">
        <w:tab/>
        <w:t>upoważnionemu</w:t>
      </w:r>
      <w:r w:rsidR="00DF6E79">
        <w:t xml:space="preserve"> </w:t>
      </w:r>
      <w:r w:rsidR="00DF6E79" w:rsidRPr="00F03F60">
        <w:t>przez</w:t>
      </w:r>
      <w:r w:rsidR="00DF6E79">
        <w:t xml:space="preserve"> </w:t>
      </w:r>
      <w:r w:rsidR="00DF6E79" w:rsidRPr="00F03F60">
        <w:t>wójta,</w:t>
      </w:r>
      <w:r w:rsidR="00DF6E79">
        <w:t xml:space="preserve"> </w:t>
      </w:r>
      <w:r w:rsidR="00DF6E79" w:rsidRPr="00F03F60">
        <w:t>burmistrza</w:t>
      </w:r>
      <w:r w:rsidR="00DF6E79">
        <w:t xml:space="preserve"> </w:t>
      </w:r>
      <w:r w:rsidR="00DF6E79" w:rsidRPr="00F03F60">
        <w:t>(prezydenta</w:t>
      </w:r>
      <w:r w:rsidR="00DF6E79">
        <w:t xml:space="preserve"> </w:t>
      </w:r>
      <w:r w:rsidR="00DF6E79" w:rsidRPr="00F03F60">
        <w:t>miasta),</w:t>
      </w:r>
      <w:r w:rsidR="00DF6E79">
        <w:t xml:space="preserve"> </w:t>
      </w:r>
      <w:r w:rsidR="00DF6E79" w:rsidRPr="00F03F60">
        <w:t>starostę</w:t>
      </w:r>
      <w:r w:rsidR="00DF6E79">
        <w:t xml:space="preserve"> </w:t>
      </w:r>
      <w:r w:rsidR="00DF6E79" w:rsidRPr="00F03F60">
        <w:t>albo</w:t>
      </w:r>
      <w:r w:rsidR="00DF6E79">
        <w:t xml:space="preserve"> </w:t>
      </w:r>
      <w:r w:rsidR="00DF6E79" w:rsidRPr="00F03F60">
        <w:t>marszałka</w:t>
      </w:r>
      <w:r w:rsidR="00DF6E79">
        <w:t xml:space="preserve"> </w:t>
      </w:r>
      <w:r w:rsidR="00DF6E79" w:rsidRPr="00F03F60">
        <w:t>województwa</w:t>
      </w:r>
      <w:r w:rsidR="00DF6E79">
        <w:t xml:space="preserve"> </w:t>
      </w:r>
      <w:r w:rsidR="00DF6E79" w:rsidRPr="00F03F60">
        <w:t>kierown</w:t>
      </w:r>
      <w:r w:rsidR="00DF6E79" w:rsidRPr="00F03F60">
        <w:t>i</w:t>
      </w:r>
      <w:r w:rsidR="00DF6E79" w:rsidRPr="00F03F60">
        <w:t>kowi</w:t>
      </w:r>
      <w:r w:rsidR="00DF6E79">
        <w:t xml:space="preserve"> </w:t>
      </w:r>
      <w:r w:rsidR="00DF6E79" w:rsidRPr="00F03F60">
        <w:t>jednostki</w:t>
      </w:r>
      <w:r w:rsidR="00DF6E79">
        <w:t xml:space="preserve"> </w:t>
      </w:r>
      <w:r w:rsidR="00DF6E79" w:rsidRPr="00F03F60">
        <w:t>organizacyjnej</w:t>
      </w:r>
      <w:r w:rsidR="00DF6E79">
        <w:t xml:space="preserve"> </w:t>
      </w:r>
      <w:r w:rsidR="00DF6E79" w:rsidRPr="00F03F60">
        <w:t>jednostki</w:t>
      </w:r>
      <w:r w:rsidR="00DF6E79">
        <w:t xml:space="preserve"> </w:t>
      </w:r>
      <w:r w:rsidR="00DF6E79" w:rsidRPr="00F03F60">
        <w:t>samorządu</w:t>
      </w:r>
      <w:r w:rsidR="00DF6E79">
        <w:t xml:space="preserve"> </w:t>
      </w:r>
      <w:r w:rsidR="00DF6E79" w:rsidRPr="00F03F60">
        <w:t>terytorialnego</w:t>
      </w:r>
      <w:r w:rsidR="00DF6E79">
        <w:t xml:space="preserve"> </w:t>
      </w:r>
      <w:r w:rsidR="00DF6E79" w:rsidRPr="00F03F60">
        <w:t>niemającej</w:t>
      </w:r>
      <w:r w:rsidR="00DF6E79">
        <w:t xml:space="preserve"> </w:t>
      </w:r>
      <w:r w:rsidR="00DF6E79" w:rsidRPr="00F03F60">
        <w:t>osobowości</w:t>
      </w:r>
      <w:r w:rsidR="00DF6E79">
        <w:t xml:space="preserve"> </w:t>
      </w:r>
      <w:r w:rsidR="00DF6E79" w:rsidRPr="00F03F60">
        <w:t>prawnej</w:t>
      </w:r>
      <w:r w:rsidR="00DF6E79">
        <w:t xml:space="preserve"> </w:t>
      </w:r>
      <w:r w:rsidR="00DF6E79" w:rsidRPr="00F03F60">
        <w:t>oraz</w:t>
      </w:r>
      <w:r w:rsidR="00DF6E79">
        <w:t xml:space="preserve"> </w:t>
      </w:r>
      <w:r w:rsidR="00DF6E79" w:rsidRPr="00F03F60">
        <w:t>up</w:t>
      </w:r>
      <w:r w:rsidR="00DF6E79" w:rsidRPr="00F03F60">
        <w:t>o</w:t>
      </w:r>
      <w:r w:rsidR="00DF6E79" w:rsidRPr="00F03F60">
        <w:t>ważnionemu</w:t>
      </w:r>
      <w:r w:rsidR="00DF6E79">
        <w:t xml:space="preserve"> </w:t>
      </w:r>
      <w:r w:rsidR="00DF6E79" w:rsidRPr="00F03F60">
        <w:t>pracownikowi</w:t>
      </w:r>
      <w:r w:rsidR="00DF6E79">
        <w:t xml:space="preserve"> </w:t>
      </w:r>
      <w:r w:rsidR="00DF6E79" w:rsidRPr="00F03F60">
        <w:t>tej</w:t>
      </w:r>
      <w:r w:rsidR="00DF6E79">
        <w:t xml:space="preserve"> </w:t>
      </w:r>
      <w:r w:rsidR="00DF6E79" w:rsidRPr="00F03F60">
        <w:t>jednostki,</w:t>
      </w:r>
      <w:r w:rsidR="00DF6E79">
        <w:t xml:space="preserve"> </w:t>
      </w:r>
      <w:r w:rsidR="00DF6E79" w:rsidRPr="00F03F60">
        <w:t>do</w:t>
      </w:r>
      <w:r w:rsidR="00DF6E79">
        <w:t xml:space="preserve"> </w:t>
      </w:r>
      <w:r w:rsidR="00DF6E79" w:rsidRPr="00F03F60">
        <w:t>wykonywania</w:t>
      </w:r>
      <w:r w:rsidR="00DF6E79">
        <w:t xml:space="preserve"> </w:t>
      </w:r>
      <w:r w:rsidR="00DF6E79" w:rsidRPr="00F03F60">
        <w:t>w</w:t>
      </w:r>
      <w:r w:rsidR="00DF6E79">
        <w:t> </w:t>
      </w:r>
      <w:r w:rsidR="00DF6E79" w:rsidRPr="00F03F60">
        <w:t>jego</w:t>
      </w:r>
      <w:r w:rsidR="00DF6E79">
        <w:t xml:space="preserve"> </w:t>
      </w:r>
      <w:r w:rsidR="00DF6E79" w:rsidRPr="00F03F60">
        <w:t>imieniu</w:t>
      </w:r>
      <w:r w:rsidR="00DF6E79">
        <w:t xml:space="preserve"> </w:t>
      </w:r>
      <w:r w:rsidR="00DF6E79" w:rsidRPr="00F03F60">
        <w:t>praw</w:t>
      </w:r>
      <w:r w:rsidR="00DF6E79">
        <w:t xml:space="preserve"> </w:t>
      </w:r>
      <w:r w:rsidR="00DF6E79" w:rsidRPr="00F03F60">
        <w:t>i</w:t>
      </w:r>
      <w:r w:rsidR="00DF6E79">
        <w:t> </w:t>
      </w:r>
      <w:r w:rsidR="00DF6E79" w:rsidRPr="00F03F60">
        <w:t>obowiązków</w:t>
      </w:r>
      <w:r w:rsidR="00DF6E79">
        <w:t xml:space="preserve"> </w:t>
      </w:r>
      <w:r w:rsidR="00DF6E79" w:rsidRPr="00F03F60">
        <w:t>wierzyciela</w:t>
      </w:r>
      <w:r w:rsidR="00DF6E79">
        <w:t xml:space="preserve"> </w:t>
      </w:r>
      <w:r w:rsidR="00DF6E79" w:rsidRPr="00F03F60">
        <w:t>na</w:t>
      </w:r>
      <w:r w:rsidR="00DF6E79">
        <w:t xml:space="preserve"> </w:t>
      </w:r>
      <w:r w:rsidR="00DF6E79" w:rsidRPr="00F03F60">
        <w:t>podstawie</w:t>
      </w:r>
      <w:r w:rsidR="00DF6E79">
        <w:t xml:space="preserve"> </w:t>
      </w:r>
      <w:r w:rsidR="00DF6E79" w:rsidRPr="00F03F60">
        <w:t>przepisów</w:t>
      </w:r>
      <w:r w:rsidR="00DF6E79">
        <w:t xml:space="preserve"> </w:t>
      </w:r>
      <w:r w:rsidR="00DF6E79" w:rsidRPr="00F03F60">
        <w:t>o</w:t>
      </w:r>
      <w:r w:rsidR="00DF6E79">
        <w:t> </w:t>
      </w:r>
      <w:r w:rsidR="00DF6E79" w:rsidRPr="00F03F60">
        <w:t>postępowaniu</w:t>
      </w:r>
      <w:r w:rsidR="00DF6E79">
        <w:t xml:space="preserve"> </w:t>
      </w:r>
      <w:r w:rsidR="00DF6E79" w:rsidRPr="00F03F60">
        <w:t>egzekucyjnym</w:t>
      </w:r>
      <w:r w:rsidR="00DF6E79">
        <w:t xml:space="preserve"> </w:t>
      </w:r>
      <w:r w:rsidR="00DF6E79" w:rsidRPr="00F03F60">
        <w:t>w</w:t>
      </w:r>
      <w:r w:rsidR="00DF6E79">
        <w:t> </w:t>
      </w:r>
      <w:r w:rsidR="00DF6E79" w:rsidRPr="00F03F60">
        <w:t>administracji,</w:t>
      </w:r>
      <w:r w:rsidR="00DF6E79">
        <w:t xml:space="preserve"> </w:t>
      </w:r>
      <w:r w:rsidR="00DF6E79" w:rsidRPr="00F03F60">
        <w:t>w</w:t>
      </w:r>
      <w:r w:rsidR="00DF6E79">
        <w:t> </w:t>
      </w:r>
      <w:r w:rsidR="00DF6E79" w:rsidRPr="00F03F60">
        <w:t>zakresie</w:t>
      </w:r>
      <w:r w:rsidR="00DF6E79">
        <w:t xml:space="preserve"> </w:t>
      </w:r>
      <w:r w:rsidR="00DF6E79" w:rsidRPr="00F03F60">
        <w:t>niezbędnym</w:t>
      </w:r>
      <w:r w:rsidR="00DF6E79">
        <w:t xml:space="preserve"> </w:t>
      </w:r>
      <w:r w:rsidR="00DF6E79" w:rsidRPr="00F03F60">
        <w:t>do</w:t>
      </w:r>
      <w:r w:rsidR="00DF6E79">
        <w:t xml:space="preserve"> </w:t>
      </w:r>
      <w:r w:rsidR="00DF6E79" w:rsidRPr="00F03F60">
        <w:t>wszczęcia</w:t>
      </w:r>
      <w:r w:rsidR="00DF6E79">
        <w:t xml:space="preserve"> </w:t>
      </w:r>
      <w:r w:rsidR="00DF6E79" w:rsidRPr="00F03F60">
        <w:t>i</w:t>
      </w:r>
      <w:r w:rsidR="00DF6E79">
        <w:t> </w:t>
      </w:r>
      <w:r w:rsidR="00DF6E79" w:rsidRPr="00F03F60">
        <w:t>prowadzenia</w:t>
      </w:r>
      <w:r w:rsidR="00DF6E79">
        <w:t xml:space="preserve"> </w:t>
      </w:r>
      <w:r w:rsidR="00DF6E79" w:rsidRPr="00F03F60">
        <w:t>postępowania</w:t>
      </w:r>
      <w:r w:rsidR="00DF6E79">
        <w:t xml:space="preserve"> </w:t>
      </w:r>
      <w:r w:rsidR="00DF6E79" w:rsidRPr="00F03F60">
        <w:t>egzekucyjnego</w:t>
      </w:r>
      <w:r w:rsidR="00DF6E79">
        <w:t xml:space="preserve"> </w:t>
      </w:r>
      <w:r w:rsidR="00DF6E79" w:rsidRPr="00F03F60">
        <w:t>lub</w:t>
      </w:r>
      <w:r w:rsidR="00DF6E79">
        <w:t xml:space="preserve"> </w:t>
      </w:r>
      <w:r w:rsidR="00DF6E79" w:rsidRPr="00F03F60">
        <w:t>zabezpieczającego;</w:t>
      </w:r>
    </w:p>
    <w:p w:rsidR="00DF6E79" w:rsidRPr="00F03F60" w:rsidRDefault="00DF6E79" w:rsidP="00DF6E79">
      <w:pPr>
        <w:pStyle w:val="ZPKTzmpktartykuempunktem"/>
        <w:rPr>
          <w:rStyle w:val="PKpogrubieniekursywa"/>
        </w:rPr>
      </w:pPr>
      <w:r w:rsidRPr="00F03F60">
        <w:t>8b)</w:t>
      </w:r>
      <w:r w:rsidRPr="00F03F60">
        <w:tab/>
        <w:t>upoważnionemu</w:t>
      </w:r>
      <w:r>
        <w:t xml:space="preserve"> </w:t>
      </w:r>
      <w:r w:rsidRPr="00F03F60">
        <w:t>przez</w:t>
      </w:r>
      <w:r>
        <w:t xml:space="preserve"> </w:t>
      </w:r>
      <w:r w:rsidRPr="00F03F60">
        <w:t>organ</w:t>
      </w:r>
      <w:r>
        <w:t xml:space="preserve"> </w:t>
      </w:r>
      <w:r w:rsidRPr="00F03F60">
        <w:t>egzekucyjny</w:t>
      </w:r>
      <w:r>
        <w:t xml:space="preserve"> </w:t>
      </w:r>
      <w:r w:rsidRPr="00F03F60">
        <w:t>kierownikowi</w:t>
      </w:r>
      <w:r>
        <w:t xml:space="preserve"> </w:t>
      </w:r>
      <w:r w:rsidRPr="00F03F60">
        <w:t>jednostki</w:t>
      </w:r>
      <w:r>
        <w:t xml:space="preserve"> </w:t>
      </w:r>
      <w:r w:rsidRPr="00F03F60">
        <w:t>organizacyjnej</w:t>
      </w:r>
      <w:r>
        <w:t xml:space="preserve"> </w:t>
      </w:r>
      <w:r w:rsidRPr="00F03F60">
        <w:t>gminy</w:t>
      </w:r>
      <w:r>
        <w:t xml:space="preserve"> </w:t>
      </w:r>
      <w:r w:rsidRPr="00F03F60">
        <w:t>niemającej</w:t>
      </w:r>
      <w:r>
        <w:t xml:space="preserve"> </w:t>
      </w:r>
      <w:r w:rsidRPr="00F03F60">
        <w:t>osobow</w:t>
      </w:r>
      <w:r w:rsidRPr="00F03F60">
        <w:t>o</w:t>
      </w:r>
      <w:r w:rsidRPr="00F03F60">
        <w:t>ści</w:t>
      </w:r>
      <w:r>
        <w:t xml:space="preserve"> </w:t>
      </w:r>
      <w:r w:rsidRPr="00F03F60">
        <w:t>prawnej</w:t>
      </w:r>
      <w:r>
        <w:t xml:space="preserve"> </w:t>
      </w:r>
      <w:r w:rsidRPr="00F03F60">
        <w:t>oraz</w:t>
      </w:r>
      <w:r>
        <w:t xml:space="preserve"> </w:t>
      </w:r>
      <w:r w:rsidRPr="00F03F60">
        <w:t>upoważnionemu</w:t>
      </w:r>
      <w:r>
        <w:t xml:space="preserve"> </w:t>
      </w:r>
      <w:r w:rsidRPr="00F03F60">
        <w:t>pracownikowi</w:t>
      </w:r>
      <w:r>
        <w:t xml:space="preserve"> </w:t>
      </w:r>
      <w:r w:rsidRPr="00F03F60">
        <w:t>tej</w:t>
      </w:r>
      <w:r>
        <w:t xml:space="preserve"> </w:t>
      </w:r>
      <w:r w:rsidRPr="00F03F60">
        <w:t>jednostki,</w:t>
      </w:r>
      <w:r>
        <w:t xml:space="preserve"> </w:t>
      </w:r>
      <w:r w:rsidRPr="00F03F60">
        <w:t>do</w:t>
      </w:r>
      <w:r>
        <w:t xml:space="preserve"> </w:t>
      </w:r>
      <w:r w:rsidRPr="00F03F60">
        <w:t>działania</w:t>
      </w:r>
      <w:r>
        <w:t xml:space="preserve"> </w:t>
      </w:r>
      <w:r w:rsidRPr="00F03F60">
        <w:t>w</w:t>
      </w:r>
      <w:r>
        <w:t> </w:t>
      </w:r>
      <w:r w:rsidRPr="00F03F60">
        <w:t>jego</w:t>
      </w:r>
      <w:r>
        <w:t xml:space="preserve"> </w:t>
      </w:r>
      <w:r w:rsidRPr="00F03F60">
        <w:t>imieniu</w:t>
      </w:r>
      <w:r>
        <w:t xml:space="preserve"> </w:t>
      </w:r>
      <w:r w:rsidRPr="00F03F60">
        <w:t>jako</w:t>
      </w:r>
      <w:r>
        <w:t xml:space="preserve"> </w:t>
      </w:r>
      <w:r w:rsidRPr="00F03F60">
        <w:t>organ</w:t>
      </w:r>
      <w:r>
        <w:t xml:space="preserve"> </w:t>
      </w:r>
      <w:r w:rsidRPr="00F03F60">
        <w:t>egzek</w:t>
      </w:r>
      <w:r w:rsidRPr="00F03F60">
        <w:t>u</w:t>
      </w:r>
      <w:r w:rsidRPr="00F03F60">
        <w:t>cyjny</w:t>
      </w:r>
      <w:r>
        <w:t xml:space="preserve"> </w:t>
      </w:r>
      <w:r w:rsidRPr="00F03F60">
        <w:t>na</w:t>
      </w:r>
      <w:r>
        <w:t xml:space="preserve"> </w:t>
      </w:r>
      <w:r w:rsidRPr="00F03F60">
        <w:t>podstawie</w:t>
      </w:r>
      <w:r>
        <w:t xml:space="preserve"> </w:t>
      </w:r>
      <w:r w:rsidRPr="00F03F60">
        <w:t>przepisów</w:t>
      </w:r>
      <w:r>
        <w:t xml:space="preserve"> </w:t>
      </w:r>
      <w:r w:rsidRPr="00F03F60">
        <w:t>o</w:t>
      </w:r>
      <w:r>
        <w:t> </w:t>
      </w:r>
      <w:r w:rsidRPr="00F03F60">
        <w:t>postępowaniu</w:t>
      </w:r>
      <w:r>
        <w:t xml:space="preserve"> </w:t>
      </w:r>
      <w:r w:rsidRPr="00F03F60">
        <w:t>egzekucyjnym</w:t>
      </w:r>
      <w:r>
        <w:t xml:space="preserve"> </w:t>
      </w:r>
      <w:r w:rsidRPr="00F03F60">
        <w:t>w</w:t>
      </w:r>
      <w:r>
        <w:t> </w:t>
      </w:r>
      <w:r w:rsidRPr="00F03F60">
        <w:t>administracji,</w:t>
      </w:r>
      <w:r>
        <w:t xml:space="preserve"> </w:t>
      </w:r>
      <w:r w:rsidRPr="00F03F60">
        <w:t>w</w:t>
      </w:r>
      <w:r>
        <w:t> </w:t>
      </w:r>
      <w:r w:rsidRPr="00F03F60">
        <w:t>zakresie</w:t>
      </w:r>
      <w:r>
        <w:t xml:space="preserve"> </w:t>
      </w:r>
      <w:r w:rsidRPr="00F03F60">
        <w:t>niezbędnym</w:t>
      </w:r>
      <w:r>
        <w:t xml:space="preserve"> </w:t>
      </w:r>
      <w:r w:rsidRPr="00F03F60">
        <w:t>do</w:t>
      </w:r>
      <w:r>
        <w:t xml:space="preserve"> </w:t>
      </w:r>
      <w:r w:rsidRPr="00F03F60">
        <w:t>wszczęcia</w:t>
      </w:r>
      <w:r>
        <w:t xml:space="preserve"> </w:t>
      </w:r>
      <w:r w:rsidRPr="00F03F60">
        <w:t>i</w:t>
      </w:r>
      <w:r>
        <w:t> </w:t>
      </w:r>
      <w:r w:rsidRPr="00F03F60">
        <w:t>prowadzenia</w:t>
      </w:r>
      <w:r>
        <w:t xml:space="preserve"> </w:t>
      </w:r>
      <w:r w:rsidRPr="00F03F60">
        <w:t>postępowania</w:t>
      </w:r>
      <w:r>
        <w:t xml:space="preserve"> </w:t>
      </w:r>
      <w:r w:rsidRPr="00F03F60">
        <w:t>egzekucyjnego</w:t>
      </w:r>
      <w:r>
        <w:t xml:space="preserve"> </w:t>
      </w:r>
      <w:r w:rsidRPr="00F03F60">
        <w:t>lub</w:t>
      </w:r>
      <w:r>
        <w:t xml:space="preserve"> </w:t>
      </w:r>
      <w:r w:rsidRPr="00F03F60">
        <w:t>zabezpieczającego;</w:t>
      </w:r>
      <w:r w:rsidR="0083444C">
        <w:t>”</w:t>
      </w:r>
      <w:r w:rsidRPr="00F03F60">
        <w:rPr>
          <w:rStyle w:val="Kkursywa"/>
        </w:rPr>
        <w:t>.</w:t>
      </w:r>
    </w:p>
    <w:p w:rsidR="00DF6E79" w:rsidRPr="006E742E" w:rsidRDefault="00DF6E79" w:rsidP="0083444C">
      <w:pPr>
        <w:pStyle w:val="ARTartustawynprozporzdzenia"/>
        <w:keepNext/>
      </w:pPr>
      <w:r w:rsidRPr="0083444C">
        <w:rPr>
          <w:rStyle w:val="Ppogrubienie"/>
        </w:rPr>
        <w:t>Art. 46.</w:t>
      </w:r>
      <w:r>
        <w:t> </w:t>
      </w:r>
      <w:r w:rsidRPr="006E742E">
        <w:t>W</w:t>
      </w:r>
      <w:r>
        <w:t> </w:t>
      </w:r>
      <w:r w:rsidRPr="006E742E">
        <w:t>ustawie</w:t>
      </w:r>
      <w:r>
        <w:t xml:space="preserve"> </w:t>
      </w:r>
      <w:r w:rsidRPr="006E742E">
        <w:t>z</w:t>
      </w:r>
      <w:r>
        <w:t> </w:t>
      </w:r>
      <w:r w:rsidRPr="006E742E">
        <w:t>dnia</w:t>
      </w:r>
      <w:r>
        <w:t xml:space="preserve"> </w:t>
      </w:r>
      <w:r w:rsidRPr="006E742E">
        <w:t>4</w:t>
      </w:r>
      <w:r>
        <w:t> </w:t>
      </w:r>
      <w:r w:rsidRPr="006E742E">
        <w:t>września</w:t>
      </w:r>
      <w:r>
        <w:t xml:space="preserve"> </w:t>
      </w:r>
      <w:r w:rsidRPr="006E742E">
        <w:t>1997</w:t>
      </w:r>
      <w:r>
        <w:t> </w:t>
      </w:r>
      <w:r w:rsidRPr="006E742E">
        <w:t>r.</w:t>
      </w:r>
      <w:r>
        <w:t xml:space="preserve"> </w:t>
      </w:r>
      <w:r w:rsidRPr="006E742E">
        <w:t>o</w:t>
      </w:r>
      <w:r>
        <w:t> </w:t>
      </w:r>
      <w:r w:rsidRPr="006E742E">
        <w:t>działach</w:t>
      </w:r>
      <w:r>
        <w:t xml:space="preserve"> </w:t>
      </w:r>
      <w:r w:rsidRPr="006E742E">
        <w:t>administracji</w:t>
      </w:r>
      <w:r>
        <w:t xml:space="preserve"> </w:t>
      </w:r>
      <w:r w:rsidRPr="006E742E">
        <w:t>rządowej</w:t>
      </w:r>
      <w:r>
        <w:t xml:space="preserve"> </w:t>
      </w:r>
      <w:r w:rsidRPr="006E742E">
        <w:t>(</w:t>
      </w:r>
      <w:r>
        <w:t xml:space="preserve">Dz. U. </w:t>
      </w:r>
      <w:r w:rsidRPr="006E742E">
        <w:t>z</w:t>
      </w:r>
      <w:r>
        <w:t> </w:t>
      </w:r>
      <w:r w:rsidRPr="006E742E">
        <w:t>201</w:t>
      </w:r>
      <w:r>
        <w:t>5 </w:t>
      </w:r>
      <w:r w:rsidRPr="006E742E">
        <w:t>r.</w:t>
      </w:r>
      <w:r>
        <w:t xml:space="preserve"> poz. 812</w:t>
      </w:r>
      <w:r w:rsidR="00174BBA">
        <w:t xml:space="preserve"> i 1255</w:t>
      </w:r>
      <w:r w:rsidRPr="006E742E">
        <w:t>)</w:t>
      </w:r>
      <w:r>
        <w:t xml:space="preserve"> </w:t>
      </w:r>
      <w:r w:rsidRPr="006E742E">
        <w:t>w</w:t>
      </w:r>
      <w:r>
        <w:t> art. </w:t>
      </w:r>
      <w:r w:rsidRPr="006E742E">
        <w:t>8</w:t>
      </w:r>
      <w:r>
        <w:t xml:space="preserve"> ust. </w:t>
      </w:r>
      <w:r w:rsidRPr="006E742E">
        <w:t>4</w:t>
      </w:r>
      <w:r>
        <w:t> </w:t>
      </w:r>
      <w:r w:rsidRPr="006E742E">
        <w:t>otrzymuje</w:t>
      </w:r>
      <w:r>
        <w:t xml:space="preserve"> </w:t>
      </w:r>
      <w:r w:rsidRPr="006E742E">
        <w:t>brzmienie:</w:t>
      </w:r>
    </w:p>
    <w:p w:rsidR="00DF6E79" w:rsidRPr="006E742E" w:rsidRDefault="0083444C" w:rsidP="00DF6E79">
      <w:pPr>
        <w:pStyle w:val="ZUSTzmustartykuempunktem"/>
      </w:pPr>
      <w:r>
        <w:t>„</w:t>
      </w:r>
      <w:r w:rsidR="00DF6E79" w:rsidRPr="006E742E">
        <w:t>4.</w:t>
      </w:r>
      <w:r w:rsidR="00DF6E79">
        <w:t> </w:t>
      </w:r>
      <w:r w:rsidR="00DF6E79" w:rsidRPr="006E742E">
        <w:t>Ministrowi</w:t>
      </w:r>
      <w:r w:rsidR="00DF6E79">
        <w:t xml:space="preserve"> </w:t>
      </w:r>
      <w:r w:rsidR="00DF6E79" w:rsidRPr="006E742E">
        <w:t>właściwemu</w:t>
      </w:r>
      <w:r w:rsidR="00DF6E79">
        <w:t xml:space="preserve"> </w:t>
      </w:r>
      <w:r w:rsidR="00DF6E79" w:rsidRPr="006E742E">
        <w:t>do</w:t>
      </w:r>
      <w:r w:rsidR="00DF6E79">
        <w:t xml:space="preserve"> </w:t>
      </w:r>
      <w:r w:rsidR="00DF6E79" w:rsidRPr="006E742E">
        <w:t>spraw</w:t>
      </w:r>
      <w:r w:rsidR="00DF6E79">
        <w:t xml:space="preserve"> </w:t>
      </w:r>
      <w:r w:rsidR="00DF6E79" w:rsidRPr="006E742E">
        <w:t>finansów</w:t>
      </w:r>
      <w:r w:rsidR="00DF6E79">
        <w:t xml:space="preserve"> </w:t>
      </w:r>
      <w:r w:rsidR="00DF6E79" w:rsidRPr="006E742E">
        <w:t>publicznych</w:t>
      </w:r>
      <w:r w:rsidR="00DF6E79">
        <w:t xml:space="preserve"> </w:t>
      </w:r>
      <w:r w:rsidR="00DF6E79" w:rsidRPr="006E742E">
        <w:t>podlegają</w:t>
      </w:r>
      <w:r w:rsidR="00DF6E79">
        <w:t xml:space="preserve"> </w:t>
      </w:r>
      <w:r w:rsidR="00DF6E79" w:rsidRPr="006E742E">
        <w:t>Generalny</w:t>
      </w:r>
      <w:r w:rsidR="00DF6E79">
        <w:t xml:space="preserve"> </w:t>
      </w:r>
      <w:r w:rsidR="00DF6E79" w:rsidRPr="006E742E">
        <w:t>Inspektor</w:t>
      </w:r>
      <w:r w:rsidR="00DF6E79">
        <w:t xml:space="preserve"> </w:t>
      </w:r>
      <w:r w:rsidR="00DF6E79" w:rsidRPr="006E742E">
        <w:t>Kontroli</w:t>
      </w:r>
      <w:r w:rsidR="00DF6E79">
        <w:t xml:space="preserve"> </w:t>
      </w:r>
      <w:r w:rsidR="00DF6E79" w:rsidRPr="006E742E">
        <w:t>Skarb</w:t>
      </w:r>
      <w:r w:rsidR="00DF6E79" w:rsidRPr="006E742E">
        <w:t>o</w:t>
      </w:r>
      <w:r w:rsidR="00DF6E79" w:rsidRPr="006E742E">
        <w:t>wej,</w:t>
      </w:r>
      <w:r w:rsidR="00DF6E79">
        <w:t xml:space="preserve"> </w:t>
      </w:r>
      <w:r w:rsidR="00DF6E79" w:rsidRPr="006E742E">
        <w:t>Szef</w:t>
      </w:r>
      <w:r w:rsidR="00DF6E79">
        <w:t xml:space="preserve"> </w:t>
      </w:r>
      <w:r w:rsidR="00DF6E79" w:rsidRPr="006E742E">
        <w:t>Służby</w:t>
      </w:r>
      <w:r w:rsidR="00DF6E79">
        <w:t xml:space="preserve"> </w:t>
      </w:r>
      <w:r w:rsidR="00DF6E79" w:rsidRPr="006E742E">
        <w:t>Celnej,</w:t>
      </w:r>
      <w:r w:rsidR="00DF6E79">
        <w:t xml:space="preserve"> </w:t>
      </w:r>
      <w:r w:rsidR="00DF6E79" w:rsidRPr="006E742E">
        <w:t>dyrektorzy</w:t>
      </w:r>
      <w:r w:rsidR="00DF6E79">
        <w:t xml:space="preserve"> </w:t>
      </w:r>
      <w:r w:rsidR="00DF6E79" w:rsidRPr="006E742E">
        <w:t>izb</w:t>
      </w:r>
      <w:r w:rsidR="00DF6E79">
        <w:t xml:space="preserve"> </w:t>
      </w:r>
      <w:r w:rsidR="00DF6E79" w:rsidRPr="006E742E">
        <w:t>skarbowych,</w:t>
      </w:r>
      <w:r w:rsidR="00DF6E79">
        <w:t xml:space="preserve"> </w:t>
      </w:r>
      <w:r w:rsidR="00DF6E79" w:rsidRPr="006E742E">
        <w:t>dyrektor</w:t>
      </w:r>
      <w:r w:rsidR="00DF6E79">
        <w:t xml:space="preserve"> </w:t>
      </w:r>
      <w:r w:rsidR="00DF6E79" w:rsidRPr="006E742E">
        <w:t>Biura</w:t>
      </w:r>
      <w:r w:rsidR="00DF6E79">
        <w:t xml:space="preserve"> </w:t>
      </w:r>
      <w:r w:rsidR="00DF6E79" w:rsidRPr="006E742E">
        <w:t>Krajowej</w:t>
      </w:r>
      <w:r w:rsidR="00DF6E79">
        <w:t xml:space="preserve"> </w:t>
      </w:r>
      <w:r w:rsidR="00DF6E79" w:rsidRPr="006E742E">
        <w:t>Informacji</w:t>
      </w:r>
      <w:r w:rsidR="00DF6E79">
        <w:t xml:space="preserve"> </w:t>
      </w:r>
      <w:r w:rsidR="00DF6E79" w:rsidRPr="006E742E">
        <w:t>Podatkowej</w:t>
      </w:r>
      <w:r w:rsidR="00DF6E79">
        <w:t xml:space="preserve"> </w:t>
      </w:r>
      <w:r w:rsidR="00DF6E79" w:rsidRPr="006E742E">
        <w:t>i</w:t>
      </w:r>
      <w:r w:rsidR="00DF6E79">
        <w:t> </w:t>
      </w:r>
      <w:r w:rsidR="00DF6E79" w:rsidRPr="006E742E">
        <w:t>naczelnicy</w:t>
      </w:r>
      <w:r w:rsidR="00DF6E79">
        <w:t xml:space="preserve"> </w:t>
      </w:r>
      <w:r w:rsidR="00DF6E79" w:rsidRPr="006E742E">
        <w:t>urzędów</w:t>
      </w:r>
      <w:r w:rsidR="00DF6E79">
        <w:t xml:space="preserve"> </w:t>
      </w:r>
      <w:r w:rsidR="00DF6E79" w:rsidRPr="006E742E">
        <w:t>skarbowych.</w:t>
      </w:r>
      <w:r>
        <w:t>”</w:t>
      </w:r>
      <w:r w:rsidR="00DF6E79" w:rsidRPr="006E742E">
        <w:t>.</w:t>
      </w:r>
    </w:p>
    <w:p w:rsidR="00DF6E79" w:rsidRPr="00DF6E79" w:rsidRDefault="00DF6E79" w:rsidP="0083444C">
      <w:pPr>
        <w:pStyle w:val="ARTartustawynprozporzdzenia"/>
        <w:keepNext/>
      </w:pPr>
      <w:r w:rsidRPr="0083444C">
        <w:rPr>
          <w:rStyle w:val="Ppogrubienie"/>
        </w:rPr>
        <w:t>Art. 47.</w:t>
      </w:r>
      <w:r>
        <w:t> </w:t>
      </w:r>
      <w:r w:rsidRPr="00DF6E79">
        <w:t>W</w:t>
      </w:r>
      <w:r>
        <w:t> </w:t>
      </w:r>
      <w:r w:rsidRPr="00DF6E79">
        <w:t>ustawie z</w:t>
      </w:r>
      <w:r>
        <w:t> </w:t>
      </w:r>
      <w:r w:rsidRPr="00DF6E79">
        <w:t>dnia 13</w:t>
      </w:r>
      <w:r>
        <w:t> </w:t>
      </w:r>
      <w:r w:rsidRPr="00DF6E79">
        <w:t>października 1998</w:t>
      </w:r>
      <w:r>
        <w:t> </w:t>
      </w:r>
      <w:r w:rsidRPr="00DF6E79">
        <w:t>r. o</w:t>
      </w:r>
      <w:r>
        <w:t> </w:t>
      </w:r>
      <w:r w:rsidRPr="00DF6E79">
        <w:t>systemie ubezpieczeń społecznych (</w:t>
      </w:r>
      <w:r>
        <w:t>Dz. U.</w:t>
      </w:r>
      <w:r w:rsidRPr="00DF6E79">
        <w:t xml:space="preserve"> z</w:t>
      </w:r>
      <w:r>
        <w:t> </w:t>
      </w:r>
      <w:r w:rsidRPr="00DF6E79">
        <w:t>2015</w:t>
      </w:r>
      <w:r>
        <w:t> </w:t>
      </w:r>
      <w:r w:rsidRPr="00DF6E79">
        <w:t>r.</w:t>
      </w:r>
      <w:r>
        <w:t xml:space="preserve"> poz. </w:t>
      </w:r>
      <w:r w:rsidRPr="00DF6E79">
        <w:t>121</w:t>
      </w:r>
      <w:r w:rsidR="00E87DD8">
        <w:t>, z </w:t>
      </w:r>
      <w:proofErr w:type="spellStart"/>
      <w:r w:rsidR="00174BBA">
        <w:t>późn</w:t>
      </w:r>
      <w:proofErr w:type="spellEnd"/>
      <w:r w:rsidR="00174BBA">
        <w:t>. zm.</w:t>
      </w:r>
      <w:r w:rsidR="00174BBA">
        <w:rPr>
          <w:rStyle w:val="Odwoanieprzypisudolnego"/>
        </w:rPr>
        <w:footnoteReference w:id="14"/>
      </w:r>
      <w:r w:rsidR="00174BBA">
        <w:rPr>
          <w:rStyle w:val="IGindeksgrny"/>
        </w:rPr>
        <w:t>)</w:t>
      </w:r>
      <w:r w:rsidRPr="00DF6E79">
        <w:t>) po</w:t>
      </w:r>
      <w:r>
        <w:t xml:space="preserve"> art. </w:t>
      </w:r>
      <w:r w:rsidRPr="00DF6E79">
        <w:t>43</w:t>
      </w:r>
      <w:r>
        <w:t> </w:t>
      </w:r>
      <w:r w:rsidRPr="00DF6E79">
        <w:t>dodaje się</w:t>
      </w:r>
      <w:r>
        <w:t xml:space="preserve"> art. </w:t>
      </w:r>
      <w:r w:rsidRPr="00DF6E79">
        <w:t>43a w</w:t>
      </w:r>
      <w:r>
        <w:t> </w:t>
      </w:r>
      <w:r w:rsidRPr="00DF6E79">
        <w:t>brzmieniu:</w:t>
      </w:r>
    </w:p>
    <w:p w:rsidR="00DF6E79" w:rsidRPr="006E742E" w:rsidRDefault="0083444C" w:rsidP="00DF6E79">
      <w:pPr>
        <w:pStyle w:val="ZARTzmartartykuempunktem"/>
      </w:pPr>
      <w:r>
        <w:t>„</w:t>
      </w:r>
      <w:r w:rsidR="00DF6E79" w:rsidRPr="00B64E67">
        <w:t>Art.</w:t>
      </w:r>
      <w:r w:rsidR="00DF6E79">
        <w:t> </w:t>
      </w:r>
      <w:r w:rsidR="00DF6E79" w:rsidRPr="00B64E67">
        <w:t>43a.</w:t>
      </w:r>
      <w:r w:rsidR="00DF6E79">
        <w:rPr>
          <w:rStyle w:val="Ppogrubienie"/>
        </w:rPr>
        <w:t> </w:t>
      </w:r>
      <w:r w:rsidR="00DF6E79" w:rsidRPr="006E742E">
        <w:t>1.</w:t>
      </w:r>
      <w:r w:rsidR="00DF6E79">
        <w:t xml:space="preserve"> </w:t>
      </w:r>
      <w:r w:rsidR="00DF6E79" w:rsidRPr="006E742E">
        <w:t>Zgłoszenie</w:t>
      </w:r>
      <w:r w:rsidR="00DF6E79">
        <w:t xml:space="preserve"> </w:t>
      </w:r>
      <w:r w:rsidR="00DF6E79" w:rsidRPr="006E742E">
        <w:t>płatnika</w:t>
      </w:r>
      <w:r w:rsidR="00DF6E79">
        <w:t xml:space="preserve"> </w:t>
      </w:r>
      <w:r w:rsidR="00DF6E79" w:rsidRPr="006E742E">
        <w:t>składek,</w:t>
      </w:r>
      <w:r w:rsidR="00DF6E79">
        <w:t xml:space="preserve"> </w:t>
      </w:r>
      <w:r w:rsidR="00DF6E79" w:rsidRPr="00F03F60">
        <w:t>zmianę</w:t>
      </w:r>
      <w:r w:rsidR="00DF6E79">
        <w:t xml:space="preserve"> </w:t>
      </w:r>
      <w:r w:rsidR="00DF6E79" w:rsidRPr="006E742E">
        <w:t>danych</w:t>
      </w:r>
      <w:r w:rsidR="00DF6E79">
        <w:t xml:space="preserve"> </w:t>
      </w:r>
      <w:r w:rsidR="00DF6E79" w:rsidRPr="006E742E">
        <w:t>w</w:t>
      </w:r>
      <w:r w:rsidR="00DF6E79">
        <w:t> </w:t>
      </w:r>
      <w:r w:rsidR="00DF6E79" w:rsidRPr="006E742E">
        <w:t>zgłoszeniu</w:t>
      </w:r>
      <w:r w:rsidR="00DF6E79">
        <w:t xml:space="preserve"> </w:t>
      </w:r>
      <w:r w:rsidR="00DF6E79" w:rsidRPr="006E742E">
        <w:t>płatnika</w:t>
      </w:r>
      <w:r w:rsidR="00DF6E79">
        <w:t xml:space="preserve"> </w:t>
      </w:r>
      <w:r w:rsidR="00DF6E79" w:rsidRPr="006E742E">
        <w:t>składek,</w:t>
      </w:r>
      <w:r w:rsidR="00DF6E79">
        <w:t xml:space="preserve"> </w:t>
      </w:r>
      <w:r w:rsidR="00DF6E79" w:rsidRPr="006E742E">
        <w:t>zgłoszenie</w:t>
      </w:r>
      <w:r w:rsidR="00DF6E79">
        <w:t xml:space="preserve"> </w:t>
      </w:r>
      <w:r w:rsidR="00DF6E79" w:rsidRPr="006E742E">
        <w:t>wyrej</w:t>
      </w:r>
      <w:r w:rsidR="00DF6E79" w:rsidRPr="006E742E">
        <w:t>e</w:t>
      </w:r>
      <w:r w:rsidR="00DF6E79" w:rsidRPr="006E742E">
        <w:t>strowania</w:t>
      </w:r>
      <w:r w:rsidR="00DF6E79">
        <w:t xml:space="preserve"> </w:t>
      </w:r>
      <w:r w:rsidR="00DF6E79" w:rsidRPr="006E742E">
        <w:t>płatnika</w:t>
      </w:r>
      <w:r w:rsidR="00DF6E79">
        <w:t xml:space="preserve"> </w:t>
      </w:r>
      <w:r w:rsidR="00DF6E79" w:rsidRPr="006E742E">
        <w:t>składek,</w:t>
      </w:r>
      <w:r w:rsidR="00DF6E79">
        <w:t xml:space="preserve"> </w:t>
      </w:r>
      <w:r w:rsidR="00DF6E79" w:rsidRPr="006E742E">
        <w:t>zgłoszenie</w:t>
      </w:r>
      <w:r w:rsidR="00DF6E79">
        <w:t xml:space="preserve"> </w:t>
      </w:r>
      <w:r w:rsidR="00DF6E79" w:rsidRPr="006E742E">
        <w:t>ubezpieczonego</w:t>
      </w:r>
      <w:r w:rsidR="00DF6E79">
        <w:t xml:space="preserve"> </w:t>
      </w:r>
      <w:r w:rsidR="00DF6E79" w:rsidRPr="006E742E">
        <w:t>do</w:t>
      </w:r>
      <w:r w:rsidR="00DF6E79">
        <w:t xml:space="preserve"> </w:t>
      </w:r>
      <w:r w:rsidR="00DF6E79" w:rsidRPr="006E742E">
        <w:t>ubezpieczeń</w:t>
      </w:r>
      <w:r w:rsidR="00DF6E79">
        <w:t xml:space="preserve"> </w:t>
      </w:r>
      <w:r w:rsidR="00DF6E79" w:rsidRPr="006E742E">
        <w:t>społecznych,</w:t>
      </w:r>
      <w:r w:rsidR="00DF6E79">
        <w:t xml:space="preserve"> </w:t>
      </w:r>
      <w:r w:rsidR="00DF6E79" w:rsidRPr="006E742E">
        <w:t>wyrejestrowanie</w:t>
      </w:r>
      <w:r w:rsidR="00DF6E79">
        <w:t xml:space="preserve"> </w:t>
      </w:r>
      <w:r w:rsidR="00DF6E79" w:rsidRPr="006E742E">
        <w:t>ubezpieczon</w:t>
      </w:r>
      <w:r w:rsidR="00DF6E79" w:rsidRPr="006E742E">
        <w:t>e</w:t>
      </w:r>
      <w:r w:rsidR="00DF6E79" w:rsidRPr="006E742E">
        <w:t>go</w:t>
      </w:r>
      <w:r w:rsidR="00DF6E79">
        <w:t xml:space="preserve"> </w:t>
      </w:r>
      <w:r w:rsidR="00DF6E79" w:rsidRPr="006E742E">
        <w:t>z</w:t>
      </w:r>
      <w:r w:rsidR="00DF6E79">
        <w:t> </w:t>
      </w:r>
      <w:r w:rsidR="00DF6E79" w:rsidRPr="006E742E">
        <w:t>ubezpieczeń</w:t>
      </w:r>
      <w:r w:rsidR="00DF6E79">
        <w:t xml:space="preserve"> </w:t>
      </w:r>
      <w:r w:rsidR="00DF6E79" w:rsidRPr="006E742E">
        <w:t>społecznych,</w:t>
      </w:r>
      <w:r w:rsidR="00DF6E79">
        <w:t xml:space="preserve"> </w:t>
      </w:r>
      <w:r w:rsidR="00DF6E79" w:rsidRPr="006E742E">
        <w:t>deklaracje</w:t>
      </w:r>
      <w:r w:rsidR="00DF6E79">
        <w:t xml:space="preserve"> </w:t>
      </w:r>
      <w:r w:rsidR="00DF6E79" w:rsidRPr="006E742E">
        <w:t>rozliczeniowe</w:t>
      </w:r>
      <w:r w:rsidR="00DF6E79">
        <w:t xml:space="preserve"> </w:t>
      </w:r>
      <w:r w:rsidR="00DF6E79" w:rsidRPr="006E742E">
        <w:t>oraz</w:t>
      </w:r>
      <w:r w:rsidR="00DF6E79">
        <w:t xml:space="preserve"> </w:t>
      </w:r>
      <w:r w:rsidR="00DF6E79" w:rsidRPr="006E742E">
        <w:t>imienne</w:t>
      </w:r>
      <w:r w:rsidR="00DF6E79">
        <w:t xml:space="preserve"> </w:t>
      </w:r>
      <w:r w:rsidR="00DF6E79" w:rsidRPr="006E742E">
        <w:t>raporty</w:t>
      </w:r>
      <w:r w:rsidR="00DF6E79">
        <w:t xml:space="preserve"> </w:t>
      </w:r>
      <w:r w:rsidR="00DF6E79" w:rsidRPr="006E742E">
        <w:t>miesięczne,</w:t>
      </w:r>
      <w:r w:rsidR="00DF6E79">
        <w:t xml:space="preserve"> </w:t>
      </w:r>
      <w:r w:rsidR="00DF6E79" w:rsidRPr="006E742E">
        <w:t>z</w:t>
      </w:r>
      <w:r w:rsidR="00DF6E79">
        <w:t> </w:t>
      </w:r>
      <w:r w:rsidR="00DF6E79" w:rsidRPr="006E742E">
        <w:t>zastrzeżeniem</w:t>
      </w:r>
      <w:r w:rsidR="00DF6E79">
        <w:t xml:space="preserve"> art. </w:t>
      </w:r>
      <w:r w:rsidR="00DF6E79" w:rsidRPr="006E742E">
        <w:t>43</w:t>
      </w:r>
      <w:r w:rsidR="00DF6E79">
        <w:t xml:space="preserve"> ust. </w:t>
      </w:r>
      <w:r w:rsidR="00DF6E79" w:rsidRPr="006E742E">
        <w:t>5a</w:t>
      </w:r>
      <w:r w:rsidR="00DF6E79">
        <w:t xml:space="preserve"> </w:t>
      </w:r>
      <w:r w:rsidR="00DF6E79" w:rsidRPr="006E742E">
        <w:t>i</w:t>
      </w:r>
      <w:r w:rsidR="00DF6E79">
        <w:t> </w:t>
      </w:r>
      <w:r w:rsidR="00DF6E79" w:rsidRPr="006E742E">
        <w:t>5c,</w:t>
      </w:r>
      <w:r w:rsidR="00DF6E79">
        <w:t xml:space="preserve"> </w:t>
      </w:r>
      <w:r w:rsidR="00DF6E79" w:rsidRPr="006E742E">
        <w:t>płatnik</w:t>
      </w:r>
      <w:r w:rsidR="00DF6E79">
        <w:t xml:space="preserve"> </w:t>
      </w:r>
      <w:r w:rsidR="00DF6E79" w:rsidRPr="006E742E">
        <w:t>składek</w:t>
      </w:r>
      <w:r w:rsidR="00DF6E79">
        <w:t xml:space="preserve"> </w:t>
      </w:r>
      <w:r w:rsidR="00DF6E79" w:rsidRPr="006E742E">
        <w:t>może</w:t>
      </w:r>
      <w:r w:rsidR="00DF6E79">
        <w:t xml:space="preserve"> </w:t>
      </w:r>
      <w:r w:rsidR="00DF6E79" w:rsidRPr="006E742E">
        <w:t>w</w:t>
      </w:r>
      <w:r w:rsidR="00DF6E79">
        <w:t> </w:t>
      </w:r>
      <w:r w:rsidR="00DF6E79" w:rsidRPr="006E742E">
        <w:t>terminie</w:t>
      </w:r>
      <w:r w:rsidR="00DF6E79">
        <w:t xml:space="preserve"> </w:t>
      </w:r>
      <w:r w:rsidR="00DF6E79" w:rsidRPr="006E742E">
        <w:t>określonym</w:t>
      </w:r>
      <w:r w:rsidR="00DF6E79">
        <w:t xml:space="preserve"> </w:t>
      </w:r>
      <w:r w:rsidR="00DF6E79" w:rsidRPr="006E742E">
        <w:t>dla</w:t>
      </w:r>
      <w:r w:rsidR="00DF6E79">
        <w:t xml:space="preserve"> </w:t>
      </w:r>
      <w:r w:rsidR="00DF6E79" w:rsidRPr="00F03F60">
        <w:t>złożenia</w:t>
      </w:r>
      <w:r w:rsidR="00DF6E79">
        <w:t xml:space="preserve"> </w:t>
      </w:r>
      <w:r w:rsidR="00DF6E79" w:rsidRPr="006E742E">
        <w:t>tych</w:t>
      </w:r>
      <w:r w:rsidR="00DF6E79">
        <w:t xml:space="preserve"> </w:t>
      </w:r>
      <w:r w:rsidR="00DF6E79" w:rsidRPr="006E742E">
        <w:t>dokumentów</w:t>
      </w:r>
      <w:r w:rsidR="00DF6E79">
        <w:t xml:space="preserve"> </w:t>
      </w:r>
      <w:r w:rsidR="00DF6E79" w:rsidRPr="006E742E">
        <w:t>przekazać</w:t>
      </w:r>
      <w:r w:rsidR="00DF6E79">
        <w:t xml:space="preserve"> </w:t>
      </w:r>
      <w:r w:rsidR="00DF6E79" w:rsidRPr="006E742E">
        <w:t>bezpośrednio</w:t>
      </w:r>
      <w:r w:rsidR="00DF6E79">
        <w:t xml:space="preserve"> </w:t>
      </w:r>
      <w:r w:rsidR="00DF6E79" w:rsidRPr="006E742E">
        <w:t>do</w:t>
      </w:r>
      <w:r w:rsidR="00DF6E79">
        <w:t xml:space="preserve"> </w:t>
      </w:r>
      <w:r w:rsidR="00DF6E79" w:rsidRPr="006E742E">
        <w:t>Zakładu</w:t>
      </w:r>
      <w:r w:rsidR="00DF6E79">
        <w:t xml:space="preserve"> </w:t>
      </w:r>
      <w:r w:rsidR="00DF6E79" w:rsidRPr="006E742E">
        <w:t>lub</w:t>
      </w:r>
      <w:r w:rsidR="00DF6E79">
        <w:t xml:space="preserve"> </w:t>
      </w:r>
      <w:r w:rsidR="00DF6E79" w:rsidRPr="006E742E">
        <w:t>urzędu</w:t>
      </w:r>
      <w:r w:rsidR="00DF6E79">
        <w:t xml:space="preserve"> </w:t>
      </w:r>
      <w:r w:rsidR="00DF6E79" w:rsidRPr="006E742E">
        <w:t>skarbowego</w:t>
      </w:r>
      <w:r w:rsidR="00DF6E79" w:rsidRPr="00F03F60">
        <w:t>,</w:t>
      </w:r>
      <w:r w:rsidR="00DF6E79">
        <w:t xml:space="preserve"> </w:t>
      </w:r>
      <w:r w:rsidR="00DF6E79" w:rsidRPr="00F03F60">
        <w:t>w</w:t>
      </w:r>
      <w:r w:rsidR="00DF6E79">
        <w:t> </w:t>
      </w:r>
      <w:r w:rsidR="00DF6E79" w:rsidRPr="00F03F60">
        <w:t>którym</w:t>
      </w:r>
      <w:r w:rsidR="00DF6E79">
        <w:t xml:space="preserve"> </w:t>
      </w:r>
      <w:r w:rsidR="00DF6E79" w:rsidRPr="00F03F60">
        <w:t>jest</w:t>
      </w:r>
      <w:r w:rsidR="00DF6E79">
        <w:t xml:space="preserve"> </w:t>
      </w:r>
      <w:r w:rsidR="00DF6E79" w:rsidRPr="00F03F60">
        <w:t>prowadzone</w:t>
      </w:r>
      <w:r w:rsidR="00DF6E79">
        <w:t xml:space="preserve"> </w:t>
      </w:r>
      <w:r w:rsidR="00DF6E79" w:rsidRPr="00F03F60">
        <w:t>centrum</w:t>
      </w:r>
      <w:r w:rsidR="00DF6E79">
        <w:t xml:space="preserve"> </w:t>
      </w:r>
      <w:r w:rsidR="00DF6E79" w:rsidRPr="00F03F60">
        <w:t>obsługi</w:t>
      </w:r>
      <w:r w:rsidR="00DF6E79" w:rsidRPr="006E742E">
        <w:t>.</w:t>
      </w:r>
      <w:r w:rsidR="00DF6E79">
        <w:t xml:space="preserve"> </w:t>
      </w:r>
      <w:r w:rsidR="00DF6E79" w:rsidRPr="006E742E">
        <w:t>Dokumenty</w:t>
      </w:r>
      <w:r w:rsidR="00DF6E79">
        <w:t xml:space="preserve"> </w:t>
      </w:r>
      <w:r w:rsidR="00DF6E79" w:rsidRPr="006E742E">
        <w:t>te</w:t>
      </w:r>
      <w:r w:rsidR="00DF6E79">
        <w:t xml:space="preserve"> </w:t>
      </w:r>
      <w:r w:rsidR="00DF6E79" w:rsidRPr="006E742E">
        <w:t>urząd</w:t>
      </w:r>
      <w:r w:rsidR="00DF6E79">
        <w:t xml:space="preserve"> </w:t>
      </w:r>
      <w:r w:rsidR="00DF6E79" w:rsidRPr="006E742E">
        <w:t>skarbowy</w:t>
      </w:r>
      <w:r w:rsidR="00DF6E79">
        <w:t xml:space="preserve"> </w:t>
      </w:r>
      <w:r w:rsidR="00DF6E79" w:rsidRPr="006E742E">
        <w:t>nie</w:t>
      </w:r>
      <w:r w:rsidR="00DF6E79">
        <w:t xml:space="preserve"> </w:t>
      </w:r>
      <w:r w:rsidR="00DF6E79" w:rsidRPr="006E742E">
        <w:t>pó</w:t>
      </w:r>
      <w:r w:rsidR="00DF6E79" w:rsidRPr="006E742E">
        <w:t>ź</w:t>
      </w:r>
      <w:r w:rsidR="00DF6E79" w:rsidRPr="006E742E">
        <w:t>niej</w:t>
      </w:r>
      <w:r w:rsidR="00DF6E79">
        <w:t xml:space="preserve"> </w:t>
      </w:r>
      <w:r w:rsidR="00DF6E79" w:rsidRPr="006E742E">
        <w:t>niż</w:t>
      </w:r>
      <w:r w:rsidR="00DF6E79">
        <w:t xml:space="preserve"> </w:t>
      </w:r>
      <w:r w:rsidR="00DF6E79" w:rsidRPr="006E742E">
        <w:t>w</w:t>
      </w:r>
      <w:r w:rsidR="00DF6E79">
        <w:t> </w:t>
      </w:r>
      <w:r w:rsidR="00DF6E79" w:rsidRPr="006E742E">
        <w:t>następnym</w:t>
      </w:r>
      <w:r w:rsidR="00DF6E79">
        <w:t xml:space="preserve"> </w:t>
      </w:r>
      <w:r w:rsidR="00DF6E79" w:rsidRPr="006E742E">
        <w:t>dniu</w:t>
      </w:r>
      <w:r w:rsidR="00DF6E79">
        <w:t xml:space="preserve"> </w:t>
      </w:r>
      <w:r w:rsidR="00DF6E79" w:rsidRPr="006E742E">
        <w:t>roboczym,</w:t>
      </w:r>
      <w:r w:rsidR="00DF6E79">
        <w:t xml:space="preserve"> </w:t>
      </w:r>
      <w:r w:rsidR="00DF6E79" w:rsidRPr="006E742E">
        <w:t>licząc</w:t>
      </w:r>
      <w:r w:rsidR="00DF6E79">
        <w:t xml:space="preserve"> </w:t>
      </w:r>
      <w:r w:rsidR="00DF6E79" w:rsidRPr="006E742E">
        <w:t>od</w:t>
      </w:r>
      <w:r w:rsidR="00DF6E79">
        <w:t xml:space="preserve"> </w:t>
      </w:r>
      <w:r w:rsidR="00DF6E79" w:rsidRPr="006E742E">
        <w:t>dnia</w:t>
      </w:r>
      <w:r w:rsidR="00DF6E79">
        <w:t xml:space="preserve"> </w:t>
      </w:r>
      <w:r w:rsidR="00DF6E79" w:rsidRPr="006E742E">
        <w:t>wpływu</w:t>
      </w:r>
      <w:r w:rsidR="00DF6E79">
        <w:t xml:space="preserve"> </w:t>
      </w:r>
      <w:r w:rsidR="00DF6E79" w:rsidRPr="006E742E">
        <w:t>tych</w:t>
      </w:r>
      <w:r w:rsidR="00DF6E79">
        <w:t xml:space="preserve"> </w:t>
      </w:r>
      <w:r w:rsidR="00DF6E79" w:rsidRPr="006E742E">
        <w:t>dokumentów,</w:t>
      </w:r>
      <w:r w:rsidR="00DF6E79">
        <w:t xml:space="preserve"> </w:t>
      </w:r>
      <w:r w:rsidR="00DF6E79" w:rsidRPr="006E742E">
        <w:t>przekazuje</w:t>
      </w:r>
      <w:r w:rsidR="00DF6E79">
        <w:t xml:space="preserve"> </w:t>
      </w:r>
      <w:r w:rsidR="00DF6E79" w:rsidRPr="006E742E">
        <w:t>do</w:t>
      </w:r>
      <w:r w:rsidR="00DF6E79">
        <w:t xml:space="preserve"> </w:t>
      </w:r>
      <w:r w:rsidR="00DF6E79" w:rsidRPr="006E742E">
        <w:t>Zakładu.</w:t>
      </w:r>
    </w:p>
    <w:p w:rsidR="00DF6E79" w:rsidRPr="006E742E" w:rsidRDefault="00DF6E79" w:rsidP="00DF6E79">
      <w:pPr>
        <w:pStyle w:val="ZUSTzmustartykuempunktem"/>
      </w:pPr>
      <w:r w:rsidRPr="006E742E">
        <w:t>2.</w:t>
      </w:r>
      <w:r>
        <w:t> </w:t>
      </w:r>
      <w:r w:rsidRPr="006E742E">
        <w:t>W</w:t>
      </w:r>
      <w:r>
        <w:t> </w:t>
      </w:r>
      <w:r w:rsidRPr="006E742E">
        <w:t>przypadku,</w:t>
      </w:r>
      <w:r>
        <w:t xml:space="preserve"> </w:t>
      </w:r>
      <w:r w:rsidRPr="006E742E">
        <w:t>o</w:t>
      </w:r>
      <w:r>
        <w:t> </w:t>
      </w:r>
      <w:r w:rsidRPr="006E742E">
        <w:t>którym</w:t>
      </w:r>
      <w:r>
        <w:t xml:space="preserve"> </w:t>
      </w:r>
      <w:r w:rsidRPr="006E742E">
        <w:t>mowa</w:t>
      </w:r>
      <w:r>
        <w:t xml:space="preserve"> </w:t>
      </w:r>
      <w:r w:rsidRPr="006E742E">
        <w:t>w</w:t>
      </w:r>
      <w:r>
        <w:t> ust. </w:t>
      </w:r>
      <w:r w:rsidRPr="006E742E">
        <w:t>1,</w:t>
      </w:r>
      <w:r>
        <w:t xml:space="preserve"> </w:t>
      </w:r>
      <w:r w:rsidRPr="006E742E">
        <w:t>za</w:t>
      </w:r>
      <w:r>
        <w:t xml:space="preserve"> </w:t>
      </w:r>
      <w:r w:rsidRPr="006E742E">
        <w:t>datę</w:t>
      </w:r>
      <w:r>
        <w:t xml:space="preserve"> </w:t>
      </w:r>
      <w:r w:rsidRPr="006E742E">
        <w:t>złożenia</w:t>
      </w:r>
      <w:r>
        <w:t xml:space="preserve"> </w:t>
      </w:r>
      <w:r w:rsidRPr="006E742E">
        <w:t>dokumentów</w:t>
      </w:r>
      <w:r>
        <w:t xml:space="preserve"> </w:t>
      </w:r>
      <w:r w:rsidRPr="006E742E">
        <w:t>do</w:t>
      </w:r>
      <w:r>
        <w:t xml:space="preserve"> </w:t>
      </w:r>
      <w:r w:rsidRPr="006E742E">
        <w:t>Zakładu</w:t>
      </w:r>
      <w:r>
        <w:t xml:space="preserve"> </w:t>
      </w:r>
      <w:r w:rsidRPr="006E742E">
        <w:t>uważa</w:t>
      </w:r>
      <w:r>
        <w:t xml:space="preserve"> </w:t>
      </w:r>
      <w:r w:rsidRPr="006E742E">
        <w:t>się</w:t>
      </w:r>
      <w:r>
        <w:t xml:space="preserve"> </w:t>
      </w:r>
      <w:r w:rsidRPr="006E742E">
        <w:t>dzień</w:t>
      </w:r>
      <w:r>
        <w:t xml:space="preserve"> </w:t>
      </w:r>
      <w:r w:rsidRPr="006E742E">
        <w:t>złożenia</w:t>
      </w:r>
      <w:r>
        <w:t xml:space="preserve"> </w:t>
      </w:r>
      <w:r w:rsidRPr="006E742E">
        <w:t>tych</w:t>
      </w:r>
      <w:r>
        <w:t xml:space="preserve"> </w:t>
      </w:r>
      <w:r w:rsidRPr="006E742E">
        <w:t>dokumentów</w:t>
      </w:r>
      <w:r>
        <w:t xml:space="preserve"> </w:t>
      </w:r>
      <w:r w:rsidRPr="006E742E">
        <w:t>do</w:t>
      </w:r>
      <w:r>
        <w:t xml:space="preserve"> </w:t>
      </w:r>
      <w:r w:rsidRPr="006E742E">
        <w:t>urzędu</w:t>
      </w:r>
      <w:r>
        <w:t xml:space="preserve"> </w:t>
      </w:r>
      <w:r w:rsidRPr="006E742E">
        <w:t>skarbowego.</w:t>
      </w:r>
    </w:p>
    <w:p w:rsidR="00DF6E79" w:rsidRPr="006E742E" w:rsidRDefault="00DF6E79" w:rsidP="00DF6E79">
      <w:pPr>
        <w:pStyle w:val="ZUSTzmustartykuempunktem"/>
      </w:pPr>
      <w:r w:rsidRPr="00F03F60">
        <w:t>3.</w:t>
      </w:r>
      <w:r>
        <w:t> </w:t>
      </w:r>
      <w:r w:rsidRPr="00F03F60">
        <w:t>Dokumenty,</w:t>
      </w:r>
      <w:r>
        <w:t xml:space="preserve"> </w:t>
      </w:r>
      <w:r w:rsidRPr="00F03F60">
        <w:t>o</w:t>
      </w:r>
      <w:r>
        <w:t> </w:t>
      </w:r>
      <w:r w:rsidRPr="00F03F60">
        <w:t>których</w:t>
      </w:r>
      <w:r>
        <w:t xml:space="preserve"> </w:t>
      </w:r>
      <w:r w:rsidRPr="00F03F60">
        <w:t>mowa</w:t>
      </w:r>
      <w:r>
        <w:t xml:space="preserve"> </w:t>
      </w:r>
      <w:r w:rsidRPr="00F03F60">
        <w:t>w</w:t>
      </w:r>
      <w:r>
        <w:t> ust. </w:t>
      </w:r>
      <w:r w:rsidRPr="00F03F60">
        <w:t>1,</w:t>
      </w:r>
      <w:r>
        <w:t xml:space="preserve"> </w:t>
      </w:r>
      <w:r w:rsidRPr="00F03F60">
        <w:t>przekazywane</w:t>
      </w:r>
      <w:r>
        <w:t xml:space="preserve"> </w:t>
      </w:r>
      <w:r w:rsidRPr="00F03F60">
        <w:t>do</w:t>
      </w:r>
      <w:r>
        <w:t xml:space="preserve"> </w:t>
      </w:r>
      <w:r w:rsidRPr="00F03F60">
        <w:t>urzędu</w:t>
      </w:r>
      <w:r>
        <w:t xml:space="preserve"> </w:t>
      </w:r>
      <w:r w:rsidRPr="00F03F60">
        <w:t>skarbowego,</w:t>
      </w:r>
      <w:r>
        <w:t xml:space="preserve"> </w:t>
      </w:r>
      <w:r w:rsidRPr="00F03F60">
        <w:t>w</w:t>
      </w:r>
      <w:r>
        <w:t> </w:t>
      </w:r>
      <w:r w:rsidRPr="00F03F60">
        <w:t>którym</w:t>
      </w:r>
      <w:r>
        <w:t xml:space="preserve"> </w:t>
      </w:r>
      <w:r w:rsidRPr="00F03F60">
        <w:t>jest</w:t>
      </w:r>
      <w:r>
        <w:t xml:space="preserve"> </w:t>
      </w:r>
      <w:r w:rsidRPr="00F03F60">
        <w:t>prowadzone</w:t>
      </w:r>
      <w:r>
        <w:t xml:space="preserve"> </w:t>
      </w:r>
      <w:r w:rsidRPr="00F03F60">
        <w:t>ce</w:t>
      </w:r>
      <w:r w:rsidRPr="00F03F60">
        <w:t>n</w:t>
      </w:r>
      <w:r w:rsidRPr="00F03F60">
        <w:t>trum</w:t>
      </w:r>
      <w:r>
        <w:t xml:space="preserve"> </w:t>
      </w:r>
      <w:r w:rsidRPr="00F03F60">
        <w:t>obsługi,</w:t>
      </w:r>
      <w:r>
        <w:t xml:space="preserve"> </w:t>
      </w:r>
      <w:r w:rsidRPr="00F03F60">
        <w:t>są</w:t>
      </w:r>
      <w:r>
        <w:t xml:space="preserve"> </w:t>
      </w:r>
      <w:r w:rsidRPr="00F03F60">
        <w:t>składane</w:t>
      </w:r>
      <w:r>
        <w:t xml:space="preserve"> </w:t>
      </w:r>
      <w:r w:rsidRPr="00F03F60">
        <w:t>zgodnie</w:t>
      </w:r>
      <w:r>
        <w:t xml:space="preserve"> </w:t>
      </w:r>
      <w:r w:rsidRPr="00F03F60">
        <w:t>z</w:t>
      </w:r>
      <w:r>
        <w:t> art. </w:t>
      </w:r>
      <w:r w:rsidRPr="00F03F60">
        <w:t>47a</w:t>
      </w:r>
      <w:r>
        <w:t xml:space="preserve"> ust. </w:t>
      </w:r>
      <w:r w:rsidRPr="00F03F60">
        <w:t>2</w:t>
      </w:r>
      <w:r>
        <w:t xml:space="preserve"> i </w:t>
      </w:r>
      <w:r w:rsidRPr="00F03F60">
        <w:t>3</w:t>
      </w:r>
      <w:r>
        <w:t xml:space="preserve"> w </w:t>
      </w:r>
      <w:r w:rsidRPr="00F03F60">
        <w:t>formie</w:t>
      </w:r>
      <w:r>
        <w:t xml:space="preserve"> </w:t>
      </w:r>
      <w:r w:rsidRPr="00F03F60">
        <w:t>dokumentu</w:t>
      </w:r>
      <w:r>
        <w:t xml:space="preserve"> </w:t>
      </w:r>
      <w:r w:rsidRPr="00F03F60">
        <w:t>pisemnego</w:t>
      </w:r>
      <w:r>
        <w:t xml:space="preserve"> </w:t>
      </w:r>
      <w:r w:rsidRPr="00F03F60">
        <w:t>według</w:t>
      </w:r>
      <w:r>
        <w:t xml:space="preserve"> </w:t>
      </w:r>
      <w:r w:rsidRPr="00F03F60">
        <w:t>ustalonego</w:t>
      </w:r>
      <w:r>
        <w:t xml:space="preserve"> </w:t>
      </w:r>
      <w:r w:rsidRPr="00F03F60">
        <w:t>wzoru</w:t>
      </w:r>
      <w:r>
        <w:t xml:space="preserve"> </w:t>
      </w:r>
      <w:r w:rsidRPr="00F03F60">
        <w:t>albo</w:t>
      </w:r>
      <w:r>
        <w:t xml:space="preserve"> </w:t>
      </w:r>
      <w:r w:rsidRPr="00F03F60">
        <w:t>w</w:t>
      </w:r>
      <w:r>
        <w:t> </w:t>
      </w:r>
      <w:r w:rsidRPr="00F03F60">
        <w:t>formie</w:t>
      </w:r>
      <w:r>
        <w:t xml:space="preserve"> </w:t>
      </w:r>
      <w:r w:rsidRPr="00F03F60">
        <w:t>wydruku</w:t>
      </w:r>
      <w:r>
        <w:t xml:space="preserve"> </w:t>
      </w:r>
      <w:r w:rsidRPr="00F03F60">
        <w:t>z</w:t>
      </w:r>
      <w:r>
        <w:t> </w:t>
      </w:r>
      <w:r w:rsidRPr="00F03F60">
        <w:t>oprogramowania,</w:t>
      </w:r>
      <w:r>
        <w:t xml:space="preserve"> </w:t>
      </w:r>
      <w:r w:rsidRPr="00F03F60">
        <w:t>o</w:t>
      </w:r>
      <w:r>
        <w:t> </w:t>
      </w:r>
      <w:r w:rsidRPr="00F03F60">
        <w:t>którym</w:t>
      </w:r>
      <w:r>
        <w:t xml:space="preserve"> </w:t>
      </w:r>
      <w:r w:rsidRPr="00F03F60">
        <w:t>mowa</w:t>
      </w:r>
      <w:r>
        <w:t xml:space="preserve"> </w:t>
      </w:r>
      <w:r w:rsidRPr="00F03F60">
        <w:t>w</w:t>
      </w:r>
      <w:r>
        <w:t> art. </w:t>
      </w:r>
      <w:r w:rsidRPr="00F03F60">
        <w:t>47a</w:t>
      </w:r>
      <w:r>
        <w:t xml:space="preserve"> ust. </w:t>
      </w:r>
      <w:r w:rsidRPr="00F03F60">
        <w:t>1.</w:t>
      </w:r>
      <w:r w:rsidR="0083444C">
        <w:t>”</w:t>
      </w:r>
      <w:r w:rsidRPr="00F03F60">
        <w:t>.</w:t>
      </w:r>
    </w:p>
    <w:p w:rsidR="00DF6E79" w:rsidRPr="006E742E" w:rsidRDefault="00DF6E79" w:rsidP="0083444C">
      <w:pPr>
        <w:pStyle w:val="ARTartustawynprozporzdzenia"/>
        <w:keepNext/>
      </w:pPr>
      <w:r w:rsidRPr="0083444C">
        <w:rPr>
          <w:rStyle w:val="Ppogrubienie"/>
        </w:rPr>
        <w:t>Art. 48.</w:t>
      </w:r>
      <w:r>
        <w:t> </w:t>
      </w:r>
      <w:r w:rsidRPr="006E742E">
        <w:t>W</w:t>
      </w:r>
      <w:r>
        <w:t> </w:t>
      </w:r>
      <w:r w:rsidRPr="006E742E">
        <w:t>ustawie</w:t>
      </w:r>
      <w:r>
        <w:t xml:space="preserve"> </w:t>
      </w:r>
      <w:r w:rsidRPr="006E742E">
        <w:t>z</w:t>
      </w:r>
      <w:r>
        <w:t> </w:t>
      </w:r>
      <w:r w:rsidRPr="006E742E">
        <w:t>dnia</w:t>
      </w:r>
      <w:r>
        <w:t xml:space="preserve"> </w:t>
      </w:r>
      <w:r w:rsidRPr="006E742E">
        <w:t>10</w:t>
      </w:r>
      <w:r>
        <w:t> </w:t>
      </w:r>
      <w:r w:rsidRPr="006E742E">
        <w:t>września</w:t>
      </w:r>
      <w:r>
        <w:t xml:space="preserve"> </w:t>
      </w:r>
      <w:r w:rsidRPr="006E742E">
        <w:t>1999</w:t>
      </w:r>
      <w:r>
        <w:t> </w:t>
      </w:r>
      <w:r w:rsidRPr="006E742E">
        <w:t>r.</w:t>
      </w:r>
      <w:r>
        <w:t xml:space="preserve"> </w:t>
      </w:r>
      <w:r w:rsidRPr="006E742E">
        <w:t>–</w:t>
      </w:r>
      <w:r>
        <w:t xml:space="preserve"> </w:t>
      </w:r>
      <w:r w:rsidRPr="006E742E">
        <w:t>Kodeks</w:t>
      </w:r>
      <w:r>
        <w:t xml:space="preserve"> </w:t>
      </w:r>
      <w:r w:rsidRPr="006E742E">
        <w:t>karny</w:t>
      </w:r>
      <w:r>
        <w:t xml:space="preserve"> </w:t>
      </w:r>
      <w:r w:rsidRPr="006E742E">
        <w:t>skarbowy</w:t>
      </w:r>
      <w:r>
        <w:t xml:space="preserve"> </w:t>
      </w:r>
      <w:r w:rsidRPr="006E742E">
        <w:t>(</w:t>
      </w:r>
      <w:r>
        <w:t xml:space="preserve">Dz. U. </w:t>
      </w:r>
      <w:r w:rsidRPr="006E742E">
        <w:t>z</w:t>
      </w:r>
      <w:r>
        <w:t> </w:t>
      </w:r>
      <w:r w:rsidRPr="006E742E">
        <w:t>2013</w:t>
      </w:r>
      <w:r>
        <w:t> </w:t>
      </w:r>
      <w:r w:rsidRPr="006E742E">
        <w:t>r.</w:t>
      </w:r>
      <w:r>
        <w:t xml:space="preserve"> poz. </w:t>
      </w:r>
      <w:r w:rsidRPr="006E742E">
        <w:t>186,</w:t>
      </w:r>
      <w:r>
        <w:t xml:space="preserve"> </w:t>
      </w:r>
      <w:r w:rsidRPr="006E742E">
        <w:t>z</w:t>
      </w:r>
      <w:r>
        <w:t> </w:t>
      </w:r>
      <w:proofErr w:type="spellStart"/>
      <w:r w:rsidRPr="006E742E">
        <w:t>późn</w:t>
      </w:r>
      <w:proofErr w:type="spellEnd"/>
      <w:r w:rsidRPr="006E742E">
        <w:t>.</w:t>
      </w:r>
      <w:r>
        <w:t xml:space="preserve"> </w:t>
      </w:r>
      <w:r w:rsidRPr="006E742E">
        <w:t>zm.</w:t>
      </w:r>
      <w:r w:rsidRPr="006E742E">
        <w:rPr>
          <w:rStyle w:val="IGindeksgrny"/>
        </w:rPr>
        <w:footnoteReference w:id="15"/>
      </w:r>
      <w:r w:rsidRPr="006E742E">
        <w:rPr>
          <w:rStyle w:val="IGindeksgrny"/>
        </w:rPr>
        <w:t>)</w:t>
      </w:r>
      <w:r w:rsidRPr="006E742E">
        <w:t>)</w:t>
      </w:r>
      <w:r>
        <w:t xml:space="preserve"> </w:t>
      </w:r>
      <w:r w:rsidRPr="006E742E">
        <w:t>wprowadza</w:t>
      </w:r>
      <w:r>
        <w:t xml:space="preserve"> </w:t>
      </w:r>
      <w:r w:rsidRPr="006E742E">
        <w:t>się</w:t>
      </w:r>
      <w:r>
        <w:t xml:space="preserve"> </w:t>
      </w:r>
      <w:r w:rsidRPr="006E742E">
        <w:t>następujące</w:t>
      </w:r>
      <w:r>
        <w:t xml:space="preserve"> </w:t>
      </w:r>
      <w:r w:rsidRPr="006E742E">
        <w:t>zmiany:</w:t>
      </w:r>
    </w:p>
    <w:p w:rsidR="00DF6E79" w:rsidRPr="00DF6E79" w:rsidRDefault="00DF6E79" w:rsidP="0083444C">
      <w:pPr>
        <w:pStyle w:val="PKTpunkt"/>
        <w:keepNext/>
      </w:pPr>
      <w:r w:rsidRPr="006E742E">
        <w:t>1)</w:t>
      </w:r>
      <w:r w:rsidRPr="006E742E">
        <w:tab/>
        <w:t>w</w:t>
      </w:r>
      <w:r>
        <w:t xml:space="preserve"> art. </w:t>
      </w:r>
      <w:r w:rsidRPr="00DF6E79">
        <w:t>53:</w:t>
      </w:r>
    </w:p>
    <w:p w:rsidR="00DF6E79" w:rsidRPr="00DF6E79" w:rsidRDefault="00DF6E79" w:rsidP="0083444C">
      <w:pPr>
        <w:pStyle w:val="LITlitera"/>
        <w:keepNext/>
      </w:pPr>
      <w:r w:rsidRPr="00F03F60">
        <w:t>a)</w:t>
      </w:r>
      <w:r w:rsidRPr="00F03F60">
        <w:tab/>
      </w:r>
      <w:r w:rsidRPr="00DF6E79">
        <w:t>w</w:t>
      </w:r>
      <w:r>
        <w:t xml:space="preserve"> § </w:t>
      </w:r>
      <w:r w:rsidRPr="00DF6E79">
        <w:t>37:</w:t>
      </w:r>
    </w:p>
    <w:p w:rsidR="00DF6E79" w:rsidRPr="00F03F60" w:rsidRDefault="00DF6E79" w:rsidP="0083444C">
      <w:pPr>
        <w:pStyle w:val="TIRtiret"/>
        <w:keepNext/>
      </w:pPr>
      <w:r w:rsidRPr="00F03F60">
        <w:t>–</w:t>
      </w:r>
      <w:r>
        <w:tab/>
      </w:r>
      <w:r w:rsidRPr="00F03F60">
        <w:t>pkt</w:t>
      </w:r>
      <w:r>
        <w:t xml:space="preserve"> </w:t>
      </w:r>
      <w:r w:rsidRPr="00F03F60">
        <w:t>1</w:t>
      </w:r>
      <w:r>
        <w:t> </w:t>
      </w:r>
      <w:r w:rsidRPr="00F03F60">
        <w:t>otrzymuje</w:t>
      </w:r>
      <w:r>
        <w:t xml:space="preserve"> </w:t>
      </w:r>
      <w:r w:rsidRPr="00F03F60">
        <w:t>brzmienie:</w:t>
      </w:r>
    </w:p>
    <w:p w:rsidR="00DF6E79" w:rsidRPr="00F03F60" w:rsidRDefault="0083444C" w:rsidP="00DF6E79">
      <w:pPr>
        <w:pStyle w:val="ZTIRPKTzmpkttiret"/>
      </w:pPr>
      <w:r>
        <w:t>„</w:t>
      </w:r>
      <w:r w:rsidR="00DF6E79" w:rsidRPr="00F03F60">
        <w:t>1)</w:t>
      </w:r>
      <w:r w:rsidR="00DF6E79" w:rsidRPr="00F03F60">
        <w:tab/>
        <w:t>naczelnik</w:t>
      </w:r>
      <w:r w:rsidR="00DF6E79">
        <w:t xml:space="preserve"> </w:t>
      </w:r>
      <w:r w:rsidR="00DF6E79" w:rsidRPr="00F03F60">
        <w:t>urzędu</w:t>
      </w:r>
      <w:r w:rsidR="00DF6E79">
        <w:t xml:space="preserve"> </w:t>
      </w:r>
      <w:r w:rsidR="00DF6E79" w:rsidRPr="00F03F60">
        <w:t>skarbowego;</w:t>
      </w:r>
      <w:r>
        <w:t>”</w:t>
      </w:r>
      <w:r w:rsidR="00DF6E79" w:rsidRPr="00F03F60">
        <w:t>,</w:t>
      </w:r>
    </w:p>
    <w:p w:rsidR="00DF6E79" w:rsidRPr="00F03F60" w:rsidRDefault="00DF6E79" w:rsidP="0083444C">
      <w:pPr>
        <w:pStyle w:val="TIRtiret"/>
        <w:keepNext/>
      </w:pPr>
      <w:r w:rsidRPr="00F03F60">
        <w:t>–</w:t>
      </w:r>
      <w:r>
        <w:tab/>
      </w:r>
      <w:r w:rsidRPr="00F03F60">
        <w:t>pkt</w:t>
      </w:r>
      <w:r>
        <w:t xml:space="preserve"> </w:t>
      </w:r>
      <w:r w:rsidRPr="00F03F60">
        <w:t>3</w:t>
      </w:r>
      <w:r>
        <w:t> </w:t>
      </w:r>
      <w:r w:rsidRPr="00F03F60">
        <w:t>otrzymuje</w:t>
      </w:r>
      <w:r>
        <w:t xml:space="preserve"> </w:t>
      </w:r>
      <w:r w:rsidRPr="00F03F60">
        <w:t>brzmienie:</w:t>
      </w:r>
    </w:p>
    <w:p w:rsidR="00DF6E79" w:rsidRPr="00F03F60" w:rsidRDefault="0083444C" w:rsidP="00DF6E79">
      <w:pPr>
        <w:pStyle w:val="ZTIRPKTzmpkttiret"/>
        <w:rPr>
          <w:rStyle w:val="Ppogrubienie"/>
        </w:rPr>
      </w:pPr>
      <w:r>
        <w:t>„</w:t>
      </w:r>
      <w:r w:rsidR="00DF6E79" w:rsidRPr="00F03F60">
        <w:t>3)</w:t>
      </w:r>
      <w:r w:rsidR="00DF6E79" w:rsidRPr="00F03F60">
        <w:tab/>
        <w:t>naczelnik</w:t>
      </w:r>
      <w:r w:rsidR="00DF6E79">
        <w:t xml:space="preserve"> </w:t>
      </w:r>
      <w:r w:rsidR="00DF6E79" w:rsidRPr="00F03F60">
        <w:t>urzędu</w:t>
      </w:r>
      <w:r w:rsidR="00DF6E79">
        <w:t xml:space="preserve"> </w:t>
      </w:r>
      <w:r w:rsidR="00DF6E79" w:rsidRPr="00F03F60">
        <w:t>celnego.</w:t>
      </w:r>
      <w:r>
        <w:t>”</w:t>
      </w:r>
      <w:r w:rsidR="00DF6E79" w:rsidRPr="00F03F60">
        <w:t>,</w:t>
      </w:r>
    </w:p>
    <w:p w:rsidR="00DF6E79" w:rsidRPr="00DF6E79" w:rsidRDefault="00DF6E79" w:rsidP="0083444C">
      <w:pPr>
        <w:pStyle w:val="LITlitera"/>
        <w:keepNext/>
      </w:pPr>
      <w:r w:rsidRPr="006E742E">
        <w:t>b)</w:t>
      </w:r>
      <w:r w:rsidRPr="006E742E">
        <w:tab/>
      </w:r>
      <w:r w:rsidRPr="00DF6E79">
        <w:t>w</w:t>
      </w:r>
      <w:r>
        <w:t xml:space="preserve"> § </w:t>
      </w:r>
      <w:r w:rsidRPr="00DF6E79">
        <w:t>39</w:t>
      </w:r>
      <w:r>
        <w:t xml:space="preserve"> pkt </w:t>
      </w:r>
      <w:r w:rsidRPr="00DF6E79">
        <w:t>1</w:t>
      </w:r>
      <w:r>
        <w:t xml:space="preserve"> i </w:t>
      </w:r>
      <w:r w:rsidRPr="00DF6E79">
        <w:t>2</w:t>
      </w:r>
      <w:r>
        <w:t> </w:t>
      </w:r>
      <w:r w:rsidRPr="00DF6E79">
        <w:t>otrzymują brzmienie:</w:t>
      </w:r>
    </w:p>
    <w:p w:rsidR="00DF6E79" w:rsidRPr="00F03F60" w:rsidRDefault="0083444C" w:rsidP="00DF6E79">
      <w:pPr>
        <w:pStyle w:val="ZLITPKTzmpktliter"/>
      </w:pPr>
      <w:r>
        <w:t>„</w:t>
      </w:r>
      <w:r w:rsidR="00DF6E79" w:rsidRPr="00F03F60">
        <w:t>1)</w:t>
      </w:r>
      <w:r w:rsidR="00DF6E79" w:rsidRPr="00F03F60">
        <w:tab/>
        <w:t>miejscowo</w:t>
      </w:r>
      <w:r w:rsidR="00DF6E79">
        <w:t xml:space="preserve"> </w:t>
      </w:r>
      <w:r w:rsidR="00DF6E79" w:rsidRPr="00F03F60">
        <w:t>właściwy</w:t>
      </w:r>
      <w:r w:rsidR="00DF6E79">
        <w:t xml:space="preserve"> </w:t>
      </w:r>
      <w:r w:rsidR="00DF6E79" w:rsidRPr="00F03F60">
        <w:t>dyrektor</w:t>
      </w:r>
      <w:r w:rsidR="00DF6E79">
        <w:t xml:space="preserve"> </w:t>
      </w:r>
      <w:r w:rsidR="00DF6E79" w:rsidRPr="00F03F60">
        <w:t>izby</w:t>
      </w:r>
      <w:r w:rsidR="00DF6E79">
        <w:t xml:space="preserve"> </w:t>
      </w:r>
      <w:r w:rsidR="00DF6E79" w:rsidRPr="00F03F60">
        <w:t>celnej</w:t>
      </w:r>
      <w:r w:rsidR="00DF6E79">
        <w:t xml:space="preserve"> </w:t>
      </w:r>
      <w:r w:rsidR="00DF6E79" w:rsidRPr="00F03F60">
        <w:t>–</w:t>
      </w:r>
      <w:r w:rsidR="00DF6E79">
        <w:t xml:space="preserve"> </w:t>
      </w:r>
      <w:r w:rsidR="00DF6E79" w:rsidRPr="00F03F60">
        <w:t>w</w:t>
      </w:r>
      <w:r w:rsidR="00DF6E79">
        <w:t> </w:t>
      </w:r>
      <w:r w:rsidR="00DF6E79" w:rsidRPr="00F03F60">
        <w:t>sprawach</w:t>
      </w:r>
      <w:r w:rsidR="00DF6E79">
        <w:t xml:space="preserve"> </w:t>
      </w:r>
      <w:r w:rsidR="00DF6E79" w:rsidRPr="00F03F60">
        <w:t>należących</w:t>
      </w:r>
      <w:r w:rsidR="00DF6E79">
        <w:t xml:space="preserve"> </w:t>
      </w:r>
      <w:r w:rsidR="00DF6E79" w:rsidRPr="00F03F60">
        <w:t>do</w:t>
      </w:r>
      <w:r w:rsidR="00DF6E79">
        <w:t xml:space="preserve"> </w:t>
      </w:r>
      <w:r w:rsidR="00DF6E79" w:rsidRPr="00F03F60">
        <w:t>właściwości</w:t>
      </w:r>
      <w:r w:rsidR="00DF6E79">
        <w:t xml:space="preserve"> </w:t>
      </w:r>
      <w:r w:rsidR="00DF6E79" w:rsidRPr="00F03F60">
        <w:t>naczelnika</w:t>
      </w:r>
      <w:r w:rsidR="00DF6E79">
        <w:t xml:space="preserve"> </w:t>
      </w:r>
      <w:r w:rsidR="00DF6E79" w:rsidRPr="00F03F60">
        <w:t>urzędu</w:t>
      </w:r>
      <w:r w:rsidR="00DF6E79">
        <w:t xml:space="preserve"> </w:t>
      </w:r>
      <w:r w:rsidR="00DF6E79" w:rsidRPr="00F03F60">
        <w:t>ce</w:t>
      </w:r>
      <w:r w:rsidR="00DF6E79" w:rsidRPr="00F03F60">
        <w:t>l</w:t>
      </w:r>
      <w:r w:rsidR="00DF6E79" w:rsidRPr="00F03F60">
        <w:t>nego;</w:t>
      </w:r>
    </w:p>
    <w:p w:rsidR="00DF6E79" w:rsidRPr="00F03F60" w:rsidRDefault="00DF6E79" w:rsidP="00DF6E79">
      <w:pPr>
        <w:pStyle w:val="ZLITPKTzmpktliter"/>
        <w:rPr>
          <w:rStyle w:val="Ppogrubienie"/>
        </w:rPr>
      </w:pPr>
      <w:r w:rsidRPr="00F03F60">
        <w:t>2)</w:t>
      </w:r>
      <w:r w:rsidRPr="00F03F60">
        <w:tab/>
        <w:t>miejscowo</w:t>
      </w:r>
      <w:r>
        <w:t xml:space="preserve"> </w:t>
      </w:r>
      <w:r w:rsidRPr="00F03F60">
        <w:t>właściwy</w:t>
      </w:r>
      <w:r>
        <w:t xml:space="preserve"> </w:t>
      </w:r>
      <w:r w:rsidRPr="00F03F60">
        <w:t>dyrektor</w:t>
      </w:r>
      <w:r>
        <w:t xml:space="preserve"> </w:t>
      </w:r>
      <w:r w:rsidRPr="00F03F60">
        <w:t>izby</w:t>
      </w:r>
      <w:r>
        <w:t xml:space="preserve"> </w:t>
      </w:r>
      <w:r w:rsidRPr="00F03F60">
        <w:t>skarbowej</w:t>
      </w:r>
      <w:r>
        <w:t xml:space="preserve"> </w:t>
      </w:r>
      <w:r w:rsidRPr="00F03F60">
        <w:t>–</w:t>
      </w:r>
      <w:r>
        <w:t xml:space="preserve"> </w:t>
      </w:r>
      <w:r w:rsidRPr="00F03F60">
        <w:t>w</w:t>
      </w:r>
      <w:r>
        <w:t> </w:t>
      </w:r>
      <w:r w:rsidRPr="00F03F60">
        <w:t>sprawach</w:t>
      </w:r>
      <w:r>
        <w:t xml:space="preserve"> </w:t>
      </w:r>
      <w:r w:rsidRPr="00F03F60">
        <w:t>należących</w:t>
      </w:r>
      <w:r>
        <w:t xml:space="preserve"> </w:t>
      </w:r>
      <w:r w:rsidRPr="00F03F60">
        <w:t>do</w:t>
      </w:r>
      <w:r>
        <w:t xml:space="preserve"> </w:t>
      </w:r>
      <w:r w:rsidRPr="00F03F60">
        <w:t>właściwości</w:t>
      </w:r>
      <w:r>
        <w:t xml:space="preserve"> </w:t>
      </w:r>
      <w:r w:rsidRPr="00F03F60">
        <w:t>naczelnika</w:t>
      </w:r>
      <w:r>
        <w:t xml:space="preserve"> </w:t>
      </w:r>
      <w:r w:rsidRPr="00F03F60">
        <w:t>urzędu</w:t>
      </w:r>
      <w:r>
        <w:t xml:space="preserve"> </w:t>
      </w:r>
      <w:r w:rsidRPr="00F03F60">
        <w:t>skarbowego,</w:t>
      </w:r>
      <w:r>
        <w:t xml:space="preserve"> </w:t>
      </w:r>
      <w:r w:rsidRPr="00F03F60">
        <w:t>a</w:t>
      </w:r>
      <w:r>
        <w:t> </w:t>
      </w:r>
      <w:r w:rsidRPr="00F03F60">
        <w:t>jeżeli</w:t>
      </w:r>
      <w:r>
        <w:t xml:space="preserve"> </w:t>
      </w:r>
      <w:r w:rsidRPr="00F03F60">
        <w:t>postępowanie</w:t>
      </w:r>
      <w:r>
        <w:t xml:space="preserve"> </w:t>
      </w:r>
      <w:r w:rsidRPr="00F03F60">
        <w:t>przygotowawcze</w:t>
      </w:r>
      <w:r>
        <w:t xml:space="preserve"> </w:t>
      </w:r>
      <w:r w:rsidRPr="00F03F60">
        <w:t>prowadzi</w:t>
      </w:r>
      <w:r>
        <w:t xml:space="preserve"> </w:t>
      </w:r>
      <w:r w:rsidRPr="00F03F60">
        <w:t>inspektor</w:t>
      </w:r>
      <w:r>
        <w:t xml:space="preserve"> </w:t>
      </w:r>
      <w:r w:rsidRPr="00F03F60">
        <w:t>kontroli</w:t>
      </w:r>
      <w:r>
        <w:t xml:space="preserve"> </w:t>
      </w:r>
      <w:r w:rsidRPr="00F03F60">
        <w:t>skarbowej</w:t>
      </w:r>
      <w:r>
        <w:t xml:space="preserve"> </w:t>
      </w:r>
      <w:r w:rsidRPr="00F03F60">
        <w:t>–</w:t>
      </w:r>
      <w:r>
        <w:t xml:space="preserve"> </w:t>
      </w:r>
      <w:r w:rsidRPr="00F03F60">
        <w:t>Generalny</w:t>
      </w:r>
      <w:r>
        <w:t xml:space="preserve"> </w:t>
      </w:r>
      <w:r w:rsidRPr="00F03F60">
        <w:t>Inspektor</w:t>
      </w:r>
      <w:r>
        <w:t xml:space="preserve"> </w:t>
      </w:r>
      <w:r w:rsidRPr="00F03F60">
        <w:t>Kontroli</w:t>
      </w:r>
      <w:r>
        <w:t xml:space="preserve"> </w:t>
      </w:r>
      <w:r w:rsidRPr="00F03F60">
        <w:t>Skarbowej;</w:t>
      </w:r>
      <w:r w:rsidR="0083444C">
        <w:t>”</w:t>
      </w:r>
      <w:r w:rsidRPr="00F03F60">
        <w:t>;</w:t>
      </w:r>
    </w:p>
    <w:p w:rsidR="00DF6E79" w:rsidRPr="00DF6E79" w:rsidRDefault="00DF6E79" w:rsidP="0083444C">
      <w:pPr>
        <w:pStyle w:val="PKTpunkt"/>
        <w:keepNext/>
      </w:pPr>
      <w:r w:rsidRPr="006E742E">
        <w:t>2)</w:t>
      </w:r>
      <w:r w:rsidRPr="006E742E">
        <w:tab/>
        <w:t>w</w:t>
      </w:r>
      <w:r>
        <w:t xml:space="preserve"> art. </w:t>
      </w:r>
      <w:r w:rsidRPr="00DF6E79">
        <w:t>118:</w:t>
      </w:r>
    </w:p>
    <w:p w:rsidR="00DF6E79" w:rsidRPr="00DF6E79" w:rsidRDefault="00DF6E79" w:rsidP="0083444C">
      <w:pPr>
        <w:pStyle w:val="LITlitera"/>
        <w:keepNext/>
      </w:pPr>
      <w:r w:rsidRPr="006E742E">
        <w:t>a)</w:t>
      </w:r>
      <w:r w:rsidRPr="006E742E">
        <w:tab/>
        <w:t>w</w:t>
      </w:r>
      <w:r>
        <w:t xml:space="preserve"> § </w:t>
      </w:r>
      <w:r w:rsidRPr="00DF6E79">
        <w:t>1:</w:t>
      </w:r>
    </w:p>
    <w:p w:rsidR="00DF6E79" w:rsidRPr="00DF6E79" w:rsidRDefault="00DF6E79" w:rsidP="0083444C">
      <w:pPr>
        <w:pStyle w:val="TIRtiret"/>
        <w:keepNext/>
      </w:pPr>
      <w:r w:rsidRPr="006E742E">
        <w:t>–</w:t>
      </w:r>
      <w:r w:rsidRPr="006E742E">
        <w:tab/>
        <w:t>pkt</w:t>
      </w:r>
      <w:r w:rsidRPr="00DF6E79">
        <w:t xml:space="preserve"> 1</w:t>
      </w:r>
      <w:r>
        <w:t> </w:t>
      </w:r>
      <w:r w:rsidRPr="00DF6E79">
        <w:t>otrzymuje brzmienie:</w:t>
      </w:r>
    </w:p>
    <w:p w:rsidR="00DF6E79" w:rsidRPr="006E742E" w:rsidRDefault="0083444C" w:rsidP="00DF6E79">
      <w:pPr>
        <w:pStyle w:val="ZTIRPKTzmpkttiret"/>
      </w:pPr>
      <w:r>
        <w:t>„</w:t>
      </w:r>
      <w:r w:rsidR="00DF6E79" w:rsidRPr="006E742E">
        <w:t>1)</w:t>
      </w:r>
      <w:r w:rsidR="00DF6E79" w:rsidRPr="006E742E">
        <w:tab/>
        <w:t>naczelnik</w:t>
      </w:r>
      <w:r w:rsidR="00DF6E79">
        <w:t xml:space="preserve"> </w:t>
      </w:r>
      <w:r w:rsidR="00DF6E79" w:rsidRPr="006E742E">
        <w:t>urzędu</w:t>
      </w:r>
      <w:r w:rsidR="00DF6E79">
        <w:t xml:space="preserve"> </w:t>
      </w:r>
      <w:r w:rsidR="00DF6E79" w:rsidRPr="006E742E">
        <w:t>skarbowego;</w:t>
      </w:r>
      <w:r>
        <w:t>”</w:t>
      </w:r>
      <w:r w:rsidR="00DF6E79" w:rsidRPr="006E742E">
        <w:t>,</w:t>
      </w:r>
    </w:p>
    <w:p w:rsidR="00DF6E79" w:rsidRPr="00DF6E79" w:rsidRDefault="00DF6E79" w:rsidP="0083444C">
      <w:pPr>
        <w:pStyle w:val="TIRtiret"/>
        <w:keepNext/>
      </w:pPr>
      <w:r w:rsidRPr="006E742E">
        <w:t>–</w:t>
      </w:r>
      <w:r w:rsidRPr="006E742E">
        <w:tab/>
        <w:t>pkt</w:t>
      </w:r>
      <w:r w:rsidRPr="00DF6E79">
        <w:t xml:space="preserve"> 3</w:t>
      </w:r>
      <w:r>
        <w:t> </w:t>
      </w:r>
      <w:r w:rsidRPr="00DF6E79">
        <w:t>otrzymuje brzmienie:</w:t>
      </w:r>
    </w:p>
    <w:p w:rsidR="00DF6E79" w:rsidRPr="006E742E" w:rsidRDefault="0083444C" w:rsidP="00DF6E79">
      <w:pPr>
        <w:pStyle w:val="ZTIRPKTzmpkttiret"/>
      </w:pPr>
      <w:r>
        <w:t>„</w:t>
      </w:r>
      <w:r w:rsidR="00DF6E79" w:rsidRPr="006E742E">
        <w:t>3)</w:t>
      </w:r>
      <w:r w:rsidR="00DF6E79" w:rsidRPr="006E742E">
        <w:tab/>
        <w:t>naczelnik</w:t>
      </w:r>
      <w:r w:rsidR="00DF6E79">
        <w:t xml:space="preserve"> </w:t>
      </w:r>
      <w:r w:rsidR="00DF6E79" w:rsidRPr="006E742E">
        <w:t>urzędu</w:t>
      </w:r>
      <w:r w:rsidR="00DF6E79">
        <w:t xml:space="preserve"> </w:t>
      </w:r>
      <w:r w:rsidR="00DF6E79" w:rsidRPr="006E742E">
        <w:t>celnego;</w:t>
      </w:r>
      <w:r>
        <w:t>”</w:t>
      </w:r>
      <w:r w:rsidR="00DF6E79" w:rsidRPr="006E742E">
        <w:t>,</w:t>
      </w:r>
    </w:p>
    <w:p w:rsidR="00DF6E79" w:rsidRPr="00DF6E79" w:rsidRDefault="00DF6E79" w:rsidP="0083444C">
      <w:pPr>
        <w:pStyle w:val="LITlitera"/>
        <w:keepNext/>
      </w:pPr>
      <w:r w:rsidRPr="006E742E">
        <w:t>b)</w:t>
      </w:r>
      <w:r w:rsidRPr="006E742E">
        <w:tab/>
        <w:t>§</w:t>
      </w:r>
      <w:r w:rsidRPr="00DF6E79">
        <w:t xml:space="preserve"> 4</w:t>
      </w:r>
      <w:r>
        <w:t> </w:t>
      </w:r>
      <w:r w:rsidRPr="00DF6E79">
        <w:t>otrzymuje brzmienie:</w:t>
      </w:r>
    </w:p>
    <w:p w:rsidR="00DF6E79" w:rsidRPr="006E742E" w:rsidRDefault="0083444C" w:rsidP="00DF6E79">
      <w:pPr>
        <w:pStyle w:val="ZLITUSTzmustliter"/>
      </w:pPr>
      <w:r>
        <w:t>„</w:t>
      </w:r>
      <w:r w:rsidR="00DF6E79" w:rsidRPr="006E742E">
        <w:t>§</w:t>
      </w:r>
      <w:r w:rsidR="00DF6E79">
        <w:t> </w:t>
      </w:r>
      <w:r w:rsidR="00DF6E79" w:rsidRPr="006E742E">
        <w:t>4.</w:t>
      </w:r>
      <w:r w:rsidR="00DF6E79">
        <w:t> </w:t>
      </w:r>
      <w:r w:rsidR="00DF6E79" w:rsidRPr="006E742E">
        <w:t>W</w:t>
      </w:r>
      <w:r w:rsidR="00DF6E79">
        <w:t> </w:t>
      </w:r>
      <w:r w:rsidR="00DF6E79" w:rsidRPr="006E742E">
        <w:t>granicach</w:t>
      </w:r>
      <w:r w:rsidR="00DF6E79">
        <w:t xml:space="preserve"> </w:t>
      </w:r>
      <w:r w:rsidR="00DF6E79" w:rsidRPr="006E742E">
        <w:t>koniecznych</w:t>
      </w:r>
      <w:r w:rsidR="00DF6E79">
        <w:t xml:space="preserve"> </w:t>
      </w:r>
      <w:r w:rsidR="00DF6E79" w:rsidRPr="006E742E">
        <w:t>do</w:t>
      </w:r>
      <w:r w:rsidR="00DF6E79">
        <w:t xml:space="preserve"> </w:t>
      </w:r>
      <w:r w:rsidR="00DF6E79" w:rsidRPr="006E742E">
        <w:t>zabezpieczenia</w:t>
      </w:r>
      <w:r w:rsidR="00DF6E79">
        <w:t xml:space="preserve"> </w:t>
      </w:r>
      <w:r w:rsidR="00DF6E79" w:rsidRPr="006E742E">
        <w:t>śladów</w:t>
      </w:r>
      <w:r w:rsidR="00DF6E79">
        <w:t xml:space="preserve"> </w:t>
      </w:r>
      <w:r w:rsidR="00DF6E79" w:rsidRPr="006E742E">
        <w:t>i</w:t>
      </w:r>
      <w:r w:rsidR="00DF6E79">
        <w:t> </w:t>
      </w:r>
      <w:r w:rsidR="00DF6E79" w:rsidRPr="006E742E">
        <w:t>dowodów</w:t>
      </w:r>
      <w:r w:rsidR="00DF6E79">
        <w:t xml:space="preserve"> </w:t>
      </w:r>
      <w:r w:rsidR="00DF6E79" w:rsidRPr="006E742E">
        <w:t>przestępstwa</w:t>
      </w:r>
      <w:r w:rsidR="00DF6E79">
        <w:t xml:space="preserve"> </w:t>
      </w:r>
      <w:r w:rsidR="00DF6E79" w:rsidRPr="006E742E">
        <w:t>skarbowego</w:t>
      </w:r>
      <w:r w:rsidR="00DF6E79">
        <w:t xml:space="preserve"> </w:t>
      </w:r>
      <w:r w:rsidR="00DF6E79" w:rsidRPr="006E742E">
        <w:t>lub</w:t>
      </w:r>
      <w:r w:rsidR="00DF6E79">
        <w:t xml:space="preserve"> </w:t>
      </w:r>
      <w:r w:rsidR="00DF6E79" w:rsidRPr="006E742E">
        <w:t>w</w:t>
      </w:r>
      <w:r w:rsidR="00DF6E79" w:rsidRPr="006E742E">
        <w:t>y</w:t>
      </w:r>
      <w:r w:rsidR="00DF6E79" w:rsidRPr="006E742E">
        <w:t>kroczenia</w:t>
      </w:r>
      <w:r w:rsidR="00DF6E79">
        <w:t xml:space="preserve"> </w:t>
      </w:r>
      <w:r w:rsidR="00DF6E79" w:rsidRPr="006E742E">
        <w:t>skarbowego,</w:t>
      </w:r>
      <w:r w:rsidR="00DF6E79">
        <w:t xml:space="preserve"> </w:t>
      </w:r>
      <w:r w:rsidR="00DF6E79" w:rsidRPr="006E742E">
        <w:t>niezbędnych</w:t>
      </w:r>
      <w:r w:rsidR="00DF6E79">
        <w:t xml:space="preserve"> </w:t>
      </w:r>
      <w:r w:rsidR="00DF6E79" w:rsidRPr="006E742E">
        <w:t>czynności</w:t>
      </w:r>
      <w:r w:rsidR="00DF6E79">
        <w:t xml:space="preserve"> </w:t>
      </w:r>
      <w:r w:rsidR="00DF6E79" w:rsidRPr="006E742E">
        <w:t>procesowych</w:t>
      </w:r>
      <w:r w:rsidR="00DF6E79">
        <w:t xml:space="preserve"> </w:t>
      </w:r>
      <w:r w:rsidR="00DF6E79" w:rsidRPr="006E742E">
        <w:t>w</w:t>
      </w:r>
      <w:r w:rsidR="00DF6E79">
        <w:t> </w:t>
      </w:r>
      <w:r w:rsidR="00DF6E79" w:rsidRPr="006E742E">
        <w:t>sprawach,</w:t>
      </w:r>
      <w:r w:rsidR="00DF6E79">
        <w:t xml:space="preserve"> </w:t>
      </w:r>
      <w:r w:rsidR="00DF6E79" w:rsidRPr="006E742E">
        <w:t>o</w:t>
      </w:r>
      <w:r w:rsidR="00DF6E79">
        <w:t> </w:t>
      </w:r>
      <w:r w:rsidR="00DF6E79" w:rsidRPr="006E742E">
        <w:t>których</w:t>
      </w:r>
      <w:r w:rsidR="00DF6E79">
        <w:t xml:space="preserve"> </w:t>
      </w:r>
      <w:r w:rsidR="00DF6E79" w:rsidRPr="006E742E">
        <w:t>mowa</w:t>
      </w:r>
      <w:r w:rsidR="00DF6E79">
        <w:t xml:space="preserve"> </w:t>
      </w:r>
      <w:r w:rsidR="00DF6E79" w:rsidRPr="006E742E">
        <w:t>w</w:t>
      </w:r>
      <w:r w:rsidR="00DF6E79">
        <w:t> art. </w:t>
      </w:r>
      <w:r w:rsidR="00DF6E79" w:rsidRPr="006E742E">
        <w:t>133</w:t>
      </w:r>
      <w:r w:rsidR="00DF6E79">
        <w:t xml:space="preserve"> § </w:t>
      </w:r>
      <w:r w:rsidR="00DF6E79" w:rsidRPr="006E742E">
        <w:t>1</w:t>
      </w:r>
      <w:r w:rsidR="00DF6E79">
        <w:t xml:space="preserve"> pkt </w:t>
      </w:r>
      <w:r w:rsidR="00DF6E79" w:rsidRPr="006E742E">
        <w:t>1,</w:t>
      </w:r>
      <w:r w:rsidR="00DF6E79">
        <w:t xml:space="preserve"> </w:t>
      </w:r>
      <w:r w:rsidR="00DF6E79" w:rsidRPr="006E742E">
        <w:t>mogą</w:t>
      </w:r>
      <w:r w:rsidR="00DF6E79">
        <w:t xml:space="preserve"> </w:t>
      </w:r>
      <w:r w:rsidR="00DF6E79" w:rsidRPr="006E742E">
        <w:t>dokonywać</w:t>
      </w:r>
      <w:r w:rsidR="00DF6E79">
        <w:t xml:space="preserve"> </w:t>
      </w:r>
      <w:r w:rsidR="00DF6E79" w:rsidRPr="006E742E">
        <w:t>także</w:t>
      </w:r>
      <w:r w:rsidR="00DF6E79">
        <w:t xml:space="preserve"> </w:t>
      </w:r>
      <w:r w:rsidR="00DF6E79" w:rsidRPr="006E742E">
        <w:t>upoważnieni</w:t>
      </w:r>
      <w:r w:rsidR="00DF6E79">
        <w:t xml:space="preserve"> </w:t>
      </w:r>
      <w:r w:rsidR="00DF6E79" w:rsidRPr="006E742E">
        <w:t>przez</w:t>
      </w:r>
      <w:r w:rsidR="00DF6E79">
        <w:t xml:space="preserve"> </w:t>
      </w:r>
      <w:r w:rsidR="00DF6E79" w:rsidRPr="006E742E">
        <w:t>naczelnika</w:t>
      </w:r>
      <w:r w:rsidR="00DF6E79">
        <w:t xml:space="preserve"> </w:t>
      </w:r>
      <w:r w:rsidR="00DF6E79" w:rsidRPr="006E742E">
        <w:t>urzędu</w:t>
      </w:r>
      <w:r w:rsidR="00DF6E79">
        <w:t xml:space="preserve"> </w:t>
      </w:r>
      <w:r w:rsidR="00DF6E79" w:rsidRPr="006E742E">
        <w:t>celnego</w:t>
      </w:r>
      <w:r w:rsidR="00DF6E79">
        <w:t xml:space="preserve"> </w:t>
      </w:r>
      <w:r w:rsidR="00DF6E79" w:rsidRPr="006E742E">
        <w:t>funkcjonariusze</w:t>
      </w:r>
      <w:r w:rsidR="00DF6E79">
        <w:t xml:space="preserve"> </w:t>
      </w:r>
      <w:r w:rsidR="00DF6E79" w:rsidRPr="006E742E">
        <w:t>celni</w:t>
      </w:r>
      <w:r w:rsidR="00DF6E79">
        <w:t xml:space="preserve"> </w:t>
      </w:r>
      <w:r w:rsidR="00DF6E79" w:rsidRPr="006E742E">
        <w:t>pełniący</w:t>
      </w:r>
      <w:r w:rsidR="00DF6E79">
        <w:t xml:space="preserve"> </w:t>
      </w:r>
      <w:r w:rsidR="00DF6E79" w:rsidRPr="006E742E">
        <w:t>służbę</w:t>
      </w:r>
      <w:r w:rsidR="00DF6E79">
        <w:t xml:space="preserve"> </w:t>
      </w:r>
      <w:r w:rsidR="00DF6E79" w:rsidRPr="006E742E">
        <w:t>w</w:t>
      </w:r>
      <w:r w:rsidR="00DF6E79">
        <w:t> </w:t>
      </w:r>
      <w:r w:rsidR="00DF6E79" w:rsidRPr="006E742E">
        <w:t>izbie</w:t>
      </w:r>
      <w:r w:rsidR="00DF6E79">
        <w:t xml:space="preserve"> </w:t>
      </w:r>
      <w:r w:rsidR="00DF6E79" w:rsidRPr="006E742E">
        <w:t>celnej.</w:t>
      </w:r>
      <w:r w:rsidR="00DF6E79">
        <w:t xml:space="preserve"> </w:t>
      </w:r>
      <w:r w:rsidR="00DF6E79" w:rsidRPr="006E742E">
        <w:t>Po</w:t>
      </w:r>
      <w:r w:rsidR="00DF6E79">
        <w:t xml:space="preserve"> </w:t>
      </w:r>
      <w:r w:rsidR="00DF6E79" w:rsidRPr="006E742E">
        <w:t>dokonaniu</w:t>
      </w:r>
      <w:r w:rsidR="00DF6E79">
        <w:t xml:space="preserve"> </w:t>
      </w:r>
      <w:r w:rsidR="00DF6E79" w:rsidRPr="006E742E">
        <w:t>tych</w:t>
      </w:r>
      <w:r w:rsidR="00DF6E79">
        <w:t xml:space="preserve"> </w:t>
      </w:r>
      <w:r w:rsidR="00DF6E79" w:rsidRPr="006E742E">
        <w:t>czynności</w:t>
      </w:r>
      <w:r w:rsidR="00DF6E79">
        <w:t xml:space="preserve"> </w:t>
      </w:r>
      <w:r w:rsidR="00DF6E79" w:rsidRPr="006E742E">
        <w:t>przekazuje</w:t>
      </w:r>
      <w:r w:rsidR="00DF6E79">
        <w:t xml:space="preserve"> </w:t>
      </w:r>
      <w:r w:rsidR="00DF6E79" w:rsidRPr="006E742E">
        <w:t>się</w:t>
      </w:r>
      <w:r w:rsidR="00DF6E79">
        <w:t xml:space="preserve"> </w:t>
      </w:r>
      <w:r w:rsidR="00DF6E79" w:rsidRPr="006E742E">
        <w:t>sprawę</w:t>
      </w:r>
      <w:r w:rsidR="00DF6E79">
        <w:t xml:space="preserve"> </w:t>
      </w:r>
      <w:r w:rsidR="00DF6E79" w:rsidRPr="006E742E">
        <w:t>naczelnikowi</w:t>
      </w:r>
      <w:r w:rsidR="00DF6E79">
        <w:t xml:space="preserve"> </w:t>
      </w:r>
      <w:r w:rsidR="00DF6E79" w:rsidRPr="006E742E">
        <w:t>urzędu</w:t>
      </w:r>
      <w:r w:rsidR="00DF6E79">
        <w:t xml:space="preserve"> </w:t>
      </w:r>
      <w:r w:rsidR="00DF6E79" w:rsidRPr="006E742E">
        <w:t>celnego</w:t>
      </w:r>
      <w:r w:rsidR="00DF6E79">
        <w:t xml:space="preserve"> </w:t>
      </w:r>
      <w:r w:rsidR="00DF6E79" w:rsidRPr="006E742E">
        <w:t>do</w:t>
      </w:r>
      <w:r w:rsidR="00DF6E79">
        <w:t xml:space="preserve"> </w:t>
      </w:r>
      <w:r w:rsidR="00DF6E79" w:rsidRPr="006E742E">
        <w:t>dalszego</w:t>
      </w:r>
      <w:r w:rsidR="00DF6E79">
        <w:t xml:space="preserve"> </w:t>
      </w:r>
      <w:r w:rsidR="00DF6E79" w:rsidRPr="006E742E">
        <w:t>prowadzenia,</w:t>
      </w:r>
      <w:r w:rsidR="00DF6E79">
        <w:t xml:space="preserve"> </w:t>
      </w:r>
      <w:r w:rsidR="00DF6E79" w:rsidRPr="006E742E">
        <w:t>chyba</w:t>
      </w:r>
      <w:r w:rsidR="00DF6E79">
        <w:t xml:space="preserve"> </w:t>
      </w:r>
      <w:r w:rsidR="00DF6E79" w:rsidRPr="006E742E">
        <w:t>że</w:t>
      </w:r>
      <w:r w:rsidR="00DF6E79">
        <w:t xml:space="preserve"> </w:t>
      </w:r>
      <w:r w:rsidR="00DF6E79" w:rsidRPr="006E742E">
        <w:t>za</w:t>
      </w:r>
      <w:r w:rsidR="00DF6E79">
        <w:t xml:space="preserve"> </w:t>
      </w:r>
      <w:r w:rsidR="00DF6E79" w:rsidRPr="006E742E">
        <w:t>wykroczenie</w:t>
      </w:r>
      <w:r w:rsidR="00DF6E79">
        <w:t xml:space="preserve"> </w:t>
      </w:r>
      <w:r w:rsidR="00DF6E79" w:rsidRPr="006E742E">
        <w:t>skarbowe</w:t>
      </w:r>
      <w:r w:rsidR="00DF6E79">
        <w:t xml:space="preserve"> </w:t>
      </w:r>
      <w:r w:rsidR="00DF6E79" w:rsidRPr="006E742E">
        <w:t>nałożono</w:t>
      </w:r>
      <w:r w:rsidR="00DF6E79">
        <w:t xml:space="preserve"> </w:t>
      </w:r>
      <w:r w:rsidR="00DF6E79" w:rsidRPr="006E742E">
        <w:t>karę</w:t>
      </w:r>
      <w:r w:rsidR="00DF6E79">
        <w:t xml:space="preserve"> </w:t>
      </w:r>
      <w:r w:rsidR="00DF6E79" w:rsidRPr="006E742E">
        <w:t>grzywny</w:t>
      </w:r>
      <w:r w:rsidR="00DF6E79">
        <w:t xml:space="preserve"> </w:t>
      </w:r>
      <w:r w:rsidR="00DF6E79" w:rsidRPr="006E742E">
        <w:t>w</w:t>
      </w:r>
      <w:r w:rsidR="00DF6E79">
        <w:t> </w:t>
      </w:r>
      <w:r w:rsidR="00DF6E79" w:rsidRPr="006E742E">
        <w:t>drodze</w:t>
      </w:r>
      <w:r w:rsidR="00DF6E79">
        <w:t xml:space="preserve"> </w:t>
      </w:r>
      <w:r w:rsidR="00DF6E79" w:rsidRPr="006E742E">
        <w:t>mandatu</w:t>
      </w:r>
      <w:r w:rsidR="00DF6E79">
        <w:t xml:space="preserve"> </w:t>
      </w:r>
      <w:r w:rsidR="00DF6E79" w:rsidRPr="00F03F60">
        <w:t>karnego.</w:t>
      </w:r>
      <w:r>
        <w:t>”</w:t>
      </w:r>
      <w:r w:rsidR="00DF6E79" w:rsidRPr="006E742E">
        <w:t>;</w:t>
      </w:r>
    </w:p>
    <w:p w:rsidR="00DF6E79" w:rsidRPr="00F03F60" w:rsidRDefault="00DF6E79" w:rsidP="0083444C">
      <w:pPr>
        <w:pStyle w:val="PKTpunkt"/>
        <w:keepNext/>
      </w:pPr>
      <w:r w:rsidRPr="00F03F60">
        <w:t>3)</w:t>
      </w:r>
      <w:r w:rsidRPr="00F03F60">
        <w:tab/>
        <w:t>w</w:t>
      </w:r>
      <w:r>
        <w:t xml:space="preserve"> art. </w:t>
      </w:r>
      <w:r w:rsidRPr="00F03F60">
        <w:t>133</w:t>
      </w:r>
      <w:r>
        <w:t xml:space="preserve"> w § </w:t>
      </w:r>
      <w:r w:rsidRPr="00F03F60">
        <w:t>1</w:t>
      </w:r>
      <w:r>
        <w:t xml:space="preserve"> pkt </w:t>
      </w:r>
      <w:r w:rsidRPr="00F03F60">
        <w:t>1</w:t>
      </w:r>
      <w:r>
        <w:t xml:space="preserve"> i </w:t>
      </w:r>
      <w:r w:rsidRPr="00F03F60">
        <w:t>2</w:t>
      </w:r>
      <w:r>
        <w:t> </w:t>
      </w:r>
      <w:r w:rsidRPr="00F03F60">
        <w:t>otrzymują</w:t>
      </w:r>
      <w:r>
        <w:t xml:space="preserve"> </w:t>
      </w:r>
      <w:r w:rsidRPr="00F03F60">
        <w:t>brzmienie:</w:t>
      </w:r>
    </w:p>
    <w:p w:rsidR="00DF6E79" w:rsidRPr="003C2099" w:rsidRDefault="0083444C" w:rsidP="00DF6E79">
      <w:pPr>
        <w:pStyle w:val="ZPKTzmpktartykuempunktem"/>
        <w:rPr>
          <w:spacing w:val="-2"/>
        </w:rPr>
      </w:pPr>
      <w:r>
        <w:t>„</w:t>
      </w:r>
      <w:r w:rsidR="00DF6E79" w:rsidRPr="00F03F60">
        <w:t>1)</w:t>
      </w:r>
      <w:r w:rsidR="00DF6E79" w:rsidRPr="00F03F60">
        <w:tab/>
      </w:r>
      <w:r w:rsidR="00DF6E79" w:rsidRPr="003C2099">
        <w:rPr>
          <w:spacing w:val="-4"/>
        </w:rPr>
        <w:t xml:space="preserve">naczelnik urzędu celnego – w sprawach o przestępstwa skarbowe i wykroczenia skarbowe określone w art. 63–75c, </w:t>
      </w:r>
      <w:r w:rsidR="00DF6E79" w:rsidRPr="003C2099">
        <w:rPr>
          <w:spacing w:val="-2"/>
        </w:rPr>
        <w:t>art. 85–96 § 1, art. 106h i art. 107–111 § 1 oraz w sprawach ujawnionych w zakresie swojego działania przez n</w:t>
      </w:r>
      <w:r w:rsidR="00DF6E79" w:rsidRPr="003C2099">
        <w:rPr>
          <w:spacing w:val="-2"/>
        </w:rPr>
        <w:t>a</w:t>
      </w:r>
      <w:r w:rsidR="00DF6E79" w:rsidRPr="003C2099">
        <w:rPr>
          <w:spacing w:val="-2"/>
        </w:rPr>
        <w:t>czelnika urzędu celnego z art. 106e, art. 106f i art. 106k, a także w sprawach w zakresie swojego działania z art. 54, art. 56, art. 57 § 1, art. 60, art. 61, art. 76, art. 80, art. 83 oraz art. 84 § 1;</w:t>
      </w:r>
    </w:p>
    <w:p w:rsidR="00DF6E79" w:rsidRPr="00F03F60" w:rsidRDefault="00DF6E79" w:rsidP="00DF6E79">
      <w:pPr>
        <w:pStyle w:val="ZPKTzmpktartykuempunktem"/>
        <w:rPr>
          <w:rStyle w:val="Ppogrubienie"/>
        </w:rPr>
      </w:pPr>
      <w:r w:rsidRPr="00F03F60">
        <w:t>2)</w:t>
      </w:r>
      <w:r w:rsidRPr="00F03F60">
        <w:tab/>
        <w:t>naczelnik</w:t>
      </w:r>
      <w:r>
        <w:t xml:space="preserve"> </w:t>
      </w:r>
      <w:r w:rsidRPr="00F03F60">
        <w:t>urzędu</w:t>
      </w:r>
      <w:r>
        <w:t xml:space="preserve"> </w:t>
      </w:r>
      <w:r w:rsidRPr="00F03F60">
        <w:t>skarbowego</w:t>
      </w:r>
      <w:r>
        <w:t xml:space="preserve"> </w:t>
      </w:r>
      <w:r w:rsidRPr="00F03F60">
        <w:t>–</w:t>
      </w:r>
      <w:r>
        <w:t xml:space="preserve"> </w:t>
      </w:r>
      <w:r w:rsidRPr="00F03F60">
        <w:t>w</w:t>
      </w:r>
      <w:r>
        <w:t> </w:t>
      </w:r>
      <w:r w:rsidRPr="00F03F60">
        <w:t>sprawach</w:t>
      </w:r>
      <w:r>
        <w:t xml:space="preserve"> </w:t>
      </w:r>
      <w:r w:rsidRPr="00F03F60">
        <w:t>o</w:t>
      </w:r>
      <w:r>
        <w:t> </w:t>
      </w:r>
      <w:r w:rsidRPr="00F03F60">
        <w:t>pozostałe</w:t>
      </w:r>
      <w:r>
        <w:t xml:space="preserve"> </w:t>
      </w:r>
      <w:r w:rsidRPr="00F03F60">
        <w:t>przestępstwa</w:t>
      </w:r>
      <w:r>
        <w:t xml:space="preserve"> </w:t>
      </w:r>
      <w:r w:rsidRPr="00F03F60">
        <w:t>skarbowe</w:t>
      </w:r>
      <w:r>
        <w:t xml:space="preserve"> </w:t>
      </w:r>
      <w:r w:rsidRPr="00F03F60">
        <w:t>i</w:t>
      </w:r>
      <w:r>
        <w:t> </w:t>
      </w:r>
      <w:r w:rsidRPr="00F03F60">
        <w:t>wykroczenia</w:t>
      </w:r>
      <w:r>
        <w:t xml:space="preserve"> </w:t>
      </w:r>
      <w:r w:rsidRPr="00F03F60">
        <w:t>skarbowe;</w:t>
      </w:r>
      <w:r w:rsidR="0083444C">
        <w:t>”</w:t>
      </w:r>
      <w:r w:rsidRPr="00F03F60">
        <w:t>;</w:t>
      </w:r>
    </w:p>
    <w:p w:rsidR="00DF6E79" w:rsidRPr="00DF6E79" w:rsidRDefault="00DF6E79" w:rsidP="0083444C">
      <w:pPr>
        <w:pStyle w:val="PKTpunkt"/>
        <w:keepNext/>
      </w:pPr>
      <w:r w:rsidRPr="006E742E">
        <w:t>4)</w:t>
      </w:r>
      <w:r w:rsidRPr="00DF6E79">
        <w:tab/>
        <w:t>w</w:t>
      </w:r>
      <w:r>
        <w:t xml:space="preserve"> art. </w:t>
      </w:r>
      <w:r w:rsidRPr="00DF6E79">
        <w:t>150</w:t>
      </w:r>
      <w:r>
        <w:t xml:space="preserve"> § </w:t>
      </w:r>
      <w:r w:rsidRPr="00DF6E79">
        <w:t>3</w:t>
      </w:r>
      <w:r>
        <w:t> </w:t>
      </w:r>
      <w:r w:rsidRPr="00DF6E79">
        <w:t>otrzymuje brzmienie:</w:t>
      </w:r>
    </w:p>
    <w:p w:rsidR="00DF6E79" w:rsidRPr="006E742E" w:rsidRDefault="0083444C" w:rsidP="00DF6E79">
      <w:pPr>
        <w:pStyle w:val="ZUSTzmustartykuempunktem"/>
      </w:pPr>
      <w:r>
        <w:t>„</w:t>
      </w:r>
      <w:r w:rsidR="00DF6E79" w:rsidRPr="006E742E">
        <w:t>§</w:t>
      </w:r>
      <w:r w:rsidR="00DF6E79">
        <w:t> </w:t>
      </w:r>
      <w:r w:rsidR="00DF6E79" w:rsidRPr="006E742E">
        <w:t>3.</w:t>
      </w:r>
      <w:r w:rsidR="00DF6E79">
        <w:t> </w:t>
      </w:r>
      <w:r w:rsidR="00DF6E79" w:rsidRPr="006E742E">
        <w:t>Czynności,</w:t>
      </w:r>
      <w:r w:rsidR="00DF6E79">
        <w:t xml:space="preserve"> </w:t>
      </w:r>
      <w:r w:rsidR="00DF6E79" w:rsidRPr="006E742E">
        <w:t>o</w:t>
      </w:r>
      <w:r w:rsidR="00DF6E79">
        <w:t> </w:t>
      </w:r>
      <w:r w:rsidR="00DF6E79" w:rsidRPr="006E742E">
        <w:t>których</w:t>
      </w:r>
      <w:r w:rsidR="00DF6E79">
        <w:t xml:space="preserve"> </w:t>
      </w:r>
      <w:r w:rsidR="00DF6E79" w:rsidRPr="006E742E">
        <w:t>mowa</w:t>
      </w:r>
      <w:r w:rsidR="00DF6E79">
        <w:t xml:space="preserve"> </w:t>
      </w:r>
      <w:r w:rsidR="00DF6E79" w:rsidRPr="006E742E">
        <w:t>w</w:t>
      </w:r>
      <w:r w:rsidR="00DF6E79">
        <w:t> art. </w:t>
      </w:r>
      <w:r w:rsidR="00DF6E79" w:rsidRPr="006E742E">
        <w:t>75</w:t>
      </w:r>
      <w:r w:rsidR="00DF6E79">
        <w:t xml:space="preserve"> § </w:t>
      </w:r>
      <w:r w:rsidR="00DF6E79" w:rsidRPr="006E742E">
        <w:t>2</w:t>
      </w:r>
      <w:r w:rsidR="00DF6E79">
        <w:t xml:space="preserve"> oraz art. </w:t>
      </w:r>
      <w:r w:rsidR="00DF6E79" w:rsidRPr="006E742E">
        <w:t>285</w:t>
      </w:r>
      <w:r w:rsidR="00DF6E79">
        <w:t xml:space="preserve"> § </w:t>
      </w:r>
      <w:r w:rsidR="00DF6E79" w:rsidRPr="006E742E">
        <w:t>2</w:t>
      </w:r>
      <w:r w:rsidR="00DF6E79">
        <w:t> </w:t>
      </w:r>
      <w:r w:rsidR="00DF6E79" w:rsidRPr="006E742E">
        <w:t>Kodeksu</w:t>
      </w:r>
      <w:r w:rsidR="00DF6E79">
        <w:t xml:space="preserve"> </w:t>
      </w:r>
      <w:r w:rsidR="00DF6E79" w:rsidRPr="006E742E">
        <w:t>postępowania</w:t>
      </w:r>
      <w:r w:rsidR="00DF6E79">
        <w:t xml:space="preserve"> </w:t>
      </w:r>
      <w:r w:rsidR="00DF6E79" w:rsidRPr="006E742E">
        <w:t>karnego,</w:t>
      </w:r>
      <w:r w:rsidR="00DF6E79">
        <w:t xml:space="preserve"> </w:t>
      </w:r>
      <w:r w:rsidR="00DF6E79" w:rsidRPr="006E742E">
        <w:t>są</w:t>
      </w:r>
      <w:r w:rsidR="00DF6E79">
        <w:t xml:space="preserve"> </w:t>
      </w:r>
      <w:r w:rsidR="00DF6E79" w:rsidRPr="006E742E">
        <w:t>dokonyw</w:t>
      </w:r>
      <w:r w:rsidR="00DF6E79" w:rsidRPr="006E742E">
        <w:t>a</w:t>
      </w:r>
      <w:r w:rsidR="00DF6E79" w:rsidRPr="006E742E">
        <w:t>ne</w:t>
      </w:r>
      <w:r w:rsidR="00DF6E79">
        <w:t xml:space="preserve"> </w:t>
      </w:r>
      <w:r w:rsidR="00DF6E79" w:rsidRPr="006E742E">
        <w:t>przez</w:t>
      </w:r>
      <w:r w:rsidR="00DF6E79">
        <w:t xml:space="preserve"> </w:t>
      </w:r>
      <w:r w:rsidR="00DF6E79" w:rsidRPr="006E742E">
        <w:t>Policję,</w:t>
      </w:r>
      <w:r w:rsidR="00DF6E79">
        <w:t xml:space="preserve"> </w:t>
      </w:r>
      <w:r w:rsidR="00DF6E79" w:rsidRPr="006E742E">
        <w:t>Straż</w:t>
      </w:r>
      <w:r w:rsidR="00DF6E79">
        <w:t xml:space="preserve"> </w:t>
      </w:r>
      <w:r w:rsidR="00DF6E79" w:rsidRPr="006E742E">
        <w:t>Graniczną,</w:t>
      </w:r>
      <w:r w:rsidR="00DF6E79">
        <w:t xml:space="preserve"> </w:t>
      </w:r>
      <w:r w:rsidR="00DF6E79" w:rsidRPr="006E742E">
        <w:t>Służbę</w:t>
      </w:r>
      <w:r w:rsidR="00DF6E79">
        <w:t xml:space="preserve"> </w:t>
      </w:r>
      <w:r w:rsidR="00DF6E79" w:rsidRPr="006E742E">
        <w:t>Celną,</w:t>
      </w:r>
      <w:r w:rsidR="00DF6E79">
        <w:t xml:space="preserve"> </w:t>
      </w:r>
      <w:r w:rsidR="00DF6E79" w:rsidRPr="006E742E">
        <w:t>Agencję</w:t>
      </w:r>
      <w:r w:rsidR="00DF6E79">
        <w:t xml:space="preserve"> </w:t>
      </w:r>
      <w:r w:rsidR="00DF6E79" w:rsidRPr="006E742E">
        <w:t>Bezpieczeństwa</w:t>
      </w:r>
      <w:r w:rsidR="00DF6E79">
        <w:t xml:space="preserve"> </w:t>
      </w:r>
      <w:r w:rsidR="00DF6E79" w:rsidRPr="006E742E">
        <w:t>Wewnętrznego,</w:t>
      </w:r>
      <w:r w:rsidR="00DF6E79">
        <w:t xml:space="preserve"> </w:t>
      </w:r>
      <w:r w:rsidR="00DF6E79" w:rsidRPr="006E742E">
        <w:t>Centralne</w:t>
      </w:r>
      <w:r w:rsidR="00DF6E79">
        <w:t xml:space="preserve"> </w:t>
      </w:r>
      <w:r w:rsidR="00DF6E79" w:rsidRPr="006E742E">
        <w:t>Biuro</w:t>
      </w:r>
      <w:r w:rsidR="00DF6E79">
        <w:t xml:space="preserve"> </w:t>
      </w:r>
      <w:r w:rsidR="00DF6E79" w:rsidRPr="006E742E">
        <w:t>Antyk</w:t>
      </w:r>
      <w:r w:rsidR="00DF6E79" w:rsidRPr="006E742E">
        <w:t>o</w:t>
      </w:r>
      <w:r w:rsidR="00DF6E79" w:rsidRPr="006E742E">
        <w:t>rupcyjne</w:t>
      </w:r>
      <w:r w:rsidR="00DF6E79">
        <w:t xml:space="preserve"> </w:t>
      </w:r>
      <w:r w:rsidR="00DF6E79" w:rsidRPr="006E742E">
        <w:t>lub</w:t>
      </w:r>
      <w:r w:rsidR="00DF6E79">
        <w:t xml:space="preserve"> </w:t>
      </w:r>
      <w:r w:rsidR="00DF6E79" w:rsidRPr="006E742E">
        <w:t>Żandarmerię</w:t>
      </w:r>
      <w:r w:rsidR="00DF6E79">
        <w:t xml:space="preserve"> </w:t>
      </w:r>
      <w:r w:rsidR="00DF6E79" w:rsidRPr="006E742E">
        <w:t>Wojskową,</w:t>
      </w:r>
      <w:r w:rsidR="00DF6E79">
        <w:t xml:space="preserve"> </w:t>
      </w:r>
      <w:r w:rsidR="00DF6E79" w:rsidRPr="006E742E">
        <w:t>a</w:t>
      </w:r>
      <w:r w:rsidR="00DF6E79">
        <w:t> </w:t>
      </w:r>
      <w:r w:rsidR="00DF6E79" w:rsidRPr="006E742E">
        <w:t>gdy</w:t>
      </w:r>
      <w:r w:rsidR="00DF6E79">
        <w:t xml:space="preserve"> </w:t>
      </w:r>
      <w:r w:rsidR="00DF6E79" w:rsidRPr="006E742E">
        <w:t>postępowanie</w:t>
      </w:r>
      <w:r w:rsidR="00DF6E79">
        <w:t xml:space="preserve"> </w:t>
      </w:r>
      <w:r w:rsidR="00DF6E79" w:rsidRPr="006E742E">
        <w:t>przygotowawcze</w:t>
      </w:r>
      <w:r w:rsidR="00DF6E79">
        <w:t xml:space="preserve"> </w:t>
      </w:r>
      <w:r w:rsidR="00DF6E79" w:rsidRPr="006E742E">
        <w:t>jest</w:t>
      </w:r>
      <w:r w:rsidR="00DF6E79">
        <w:t xml:space="preserve"> </w:t>
      </w:r>
      <w:r w:rsidR="00DF6E79" w:rsidRPr="006E742E">
        <w:t>prowadzone</w:t>
      </w:r>
      <w:r w:rsidR="00DF6E79">
        <w:t xml:space="preserve"> </w:t>
      </w:r>
      <w:r w:rsidR="00DF6E79" w:rsidRPr="006E742E">
        <w:t>przez</w:t>
      </w:r>
      <w:r w:rsidR="00DF6E79">
        <w:t xml:space="preserve"> </w:t>
      </w:r>
      <w:r w:rsidR="00DF6E79" w:rsidRPr="006E742E">
        <w:t>inny</w:t>
      </w:r>
      <w:r w:rsidR="00DF6E79">
        <w:t xml:space="preserve"> </w:t>
      </w:r>
      <w:r w:rsidR="00DF6E79" w:rsidRPr="006E742E">
        <w:t>niż</w:t>
      </w:r>
      <w:r w:rsidR="00DF6E79">
        <w:t xml:space="preserve"> </w:t>
      </w:r>
      <w:r w:rsidR="00DF6E79" w:rsidRPr="006E742E">
        <w:t>naczelnik</w:t>
      </w:r>
      <w:r w:rsidR="00DF6E79">
        <w:t xml:space="preserve"> </w:t>
      </w:r>
      <w:r w:rsidR="00DF6E79" w:rsidRPr="006E742E">
        <w:t>urzędu</w:t>
      </w:r>
      <w:r w:rsidR="00DF6E79">
        <w:t xml:space="preserve"> </w:t>
      </w:r>
      <w:r w:rsidR="00DF6E79" w:rsidRPr="006E742E">
        <w:t>celnego</w:t>
      </w:r>
      <w:r w:rsidR="00DF6E79">
        <w:t xml:space="preserve"> </w:t>
      </w:r>
      <w:r w:rsidR="00DF6E79" w:rsidRPr="006E742E">
        <w:t>finansowy</w:t>
      </w:r>
      <w:r w:rsidR="00DF6E79">
        <w:t xml:space="preserve"> </w:t>
      </w:r>
      <w:r w:rsidR="00DF6E79" w:rsidRPr="006E742E">
        <w:t>organ</w:t>
      </w:r>
      <w:r w:rsidR="00DF6E79">
        <w:t xml:space="preserve"> </w:t>
      </w:r>
      <w:r w:rsidR="00DF6E79" w:rsidRPr="006E742E">
        <w:t>postępowania</w:t>
      </w:r>
      <w:r w:rsidR="00DF6E79">
        <w:t xml:space="preserve"> </w:t>
      </w:r>
      <w:r w:rsidR="00DF6E79" w:rsidRPr="006E742E">
        <w:t>przygotowawczego</w:t>
      </w:r>
      <w:r w:rsidR="00DF6E79">
        <w:t xml:space="preserve"> </w:t>
      </w:r>
      <w:r w:rsidR="00DF6E79" w:rsidRPr="006E742E">
        <w:t>–</w:t>
      </w:r>
      <w:r w:rsidR="00DF6E79">
        <w:t xml:space="preserve"> </w:t>
      </w:r>
      <w:r w:rsidR="00DF6E79" w:rsidRPr="006E742E">
        <w:t>przez</w:t>
      </w:r>
      <w:r w:rsidR="00DF6E79">
        <w:t xml:space="preserve"> </w:t>
      </w:r>
      <w:r w:rsidR="00DF6E79" w:rsidRPr="006E742E">
        <w:t>Policję</w:t>
      </w:r>
      <w:r w:rsidR="00DF6E79">
        <w:t xml:space="preserve"> </w:t>
      </w:r>
      <w:r w:rsidR="00DF6E79" w:rsidRPr="006E742E">
        <w:t>na</w:t>
      </w:r>
      <w:r w:rsidR="00DF6E79">
        <w:t xml:space="preserve"> </w:t>
      </w:r>
      <w:r w:rsidR="00DF6E79" w:rsidRPr="006E742E">
        <w:t>żądanie</w:t>
      </w:r>
      <w:r w:rsidR="00DF6E79">
        <w:t xml:space="preserve"> </w:t>
      </w:r>
      <w:r w:rsidR="00DF6E79" w:rsidRPr="006E742E">
        <w:t>tego</w:t>
      </w:r>
      <w:r w:rsidR="00DF6E79">
        <w:t xml:space="preserve"> </w:t>
      </w:r>
      <w:r w:rsidR="00DF6E79" w:rsidRPr="006E742E">
        <w:t>organu.</w:t>
      </w:r>
      <w:r>
        <w:t>”</w:t>
      </w:r>
      <w:r w:rsidR="00DF6E79" w:rsidRPr="006E742E">
        <w:t>;</w:t>
      </w:r>
    </w:p>
    <w:p w:rsidR="00DF6E79" w:rsidRPr="00DF6E79" w:rsidRDefault="00DF6E79" w:rsidP="0083444C">
      <w:pPr>
        <w:pStyle w:val="PKTpunkt"/>
        <w:keepNext/>
      </w:pPr>
      <w:r w:rsidRPr="006E742E">
        <w:t>5)</w:t>
      </w:r>
      <w:r w:rsidRPr="006E742E">
        <w:tab/>
        <w:t>w</w:t>
      </w:r>
      <w:r>
        <w:t xml:space="preserve"> art. </w:t>
      </w:r>
      <w:r w:rsidRPr="00DF6E79">
        <w:t>179:</w:t>
      </w:r>
    </w:p>
    <w:p w:rsidR="00DF6E79" w:rsidRPr="00DF6E79" w:rsidRDefault="00DF6E79" w:rsidP="0083444C">
      <w:pPr>
        <w:pStyle w:val="LITlitera"/>
        <w:keepNext/>
      </w:pPr>
      <w:r w:rsidRPr="006E742E">
        <w:t>a)</w:t>
      </w:r>
      <w:r w:rsidRPr="006E742E">
        <w:tab/>
        <w:t>§</w:t>
      </w:r>
      <w:r w:rsidRPr="00DF6E79">
        <w:t xml:space="preserve"> 1–4</w:t>
      </w:r>
      <w:r>
        <w:t> </w:t>
      </w:r>
      <w:r w:rsidRPr="00DF6E79">
        <w:t>otrzymują brzmienie:</w:t>
      </w:r>
    </w:p>
    <w:p w:rsidR="00DF6E79" w:rsidRPr="006E742E" w:rsidRDefault="0083444C" w:rsidP="00DF6E79">
      <w:pPr>
        <w:pStyle w:val="ZLITUSTzmustliter"/>
      </w:pPr>
      <w:r>
        <w:t>„</w:t>
      </w:r>
      <w:r w:rsidR="00DF6E79" w:rsidRPr="006E742E">
        <w:t>§</w:t>
      </w:r>
      <w:r w:rsidR="00DF6E79">
        <w:t> </w:t>
      </w:r>
      <w:r w:rsidR="00DF6E79" w:rsidRPr="006E742E">
        <w:t>1.</w:t>
      </w:r>
      <w:r w:rsidR="00DF6E79">
        <w:t> </w:t>
      </w:r>
      <w:r w:rsidR="00DF6E79" w:rsidRPr="006E742E">
        <w:t>Organem</w:t>
      </w:r>
      <w:r w:rsidR="00DF6E79">
        <w:t xml:space="preserve"> </w:t>
      </w:r>
      <w:r w:rsidR="00DF6E79" w:rsidRPr="006E742E">
        <w:t>postępowania</w:t>
      </w:r>
      <w:r w:rsidR="00DF6E79">
        <w:t xml:space="preserve"> </w:t>
      </w:r>
      <w:r w:rsidR="00DF6E79" w:rsidRPr="006E742E">
        <w:t>wykonawczego</w:t>
      </w:r>
      <w:r w:rsidR="00DF6E79">
        <w:t xml:space="preserve"> </w:t>
      </w:r>
      <w:r w:rsidR="00DF6E79" w:rsidRPr="006E742E">
        <w:t>w</w:t>
      </w:r>
      <w:r w:rsidR="00DF6E79">
        <w:t> </w:t>
      </w:r>
      <w:r w:rsidR="00DF6E79" w:rsidRPr="006E742E">
        <w:t>zakresie</w:t>
      </w:r>
      <w:r w:rsidR="00DF6E79">
        <w:t xml:space="preserve"> </w:t>
      </w:r>
      <w:r w:rsidR="00DF6E79" w:rsidRPr="006E742E">
        <w:t>wykonywania</w:t>
      </w:r>
      <w:r w:rsidR="00DF6E79">
        <w:t xml:space="preserve"> </w:t>
      </w:r>
      <w:r w:rsidR="00DF6E79" w:rsidRPr="006E742E">
        <w:t>orzeczeń</w:t>
      </w:r>
      <w:r w:rsidR="00DF6E79">
        <w:t xml:space="preserve"> </w:t>
      </w:r>
      <w:r w:rsidR="00DF6E79" w:rsidRPr="006E742E">
        <w:t>w</w:t>
      </w:r>
      <w:r w:rsidR="00DF6E79">
        <w:t> </w:t>
      </w:r>
      <w:r w:rsidR="00DF6E79" w:rsidRPr="006E742E">
        <w:t>sprawach</w:t>
      </w:r>
      <w:r w:rsidR="00DF6E79">
        <w:t xml:space="preserve"> </w:t>
      </w:r>
      <w:r w:rsidR="00DF6E79" w:rsidRPr="006E742E">
        <w:t>o</w:t>
      </w:r>
      <w:r w:rsidR="00DF6E79">
        <w:t> </w:t>
      </w:r>
      <w:r w:rsidR="00DF6E79" w:rsidRPr="006E742E">
        <w:t>przestępstwa</w:t>
      </w:r>
      <w:r w:rsidR="00DF6E79">
        <w:t xml:space="preserve"> </w:t>
      </w:r>
      <w:r w:rsidR="00DF6E79" w:rsidRPr="006E742E">
        <w:t>skarbowe</w:t>
      </w:r>
      <w:r w:rsidR="00DF6E79">
        <w:t xml:space="preserve"> </w:t>
      </w:r>
      <w:r w:rsidR="00DF6E79" w:rsidRPr="006E742E">
        <w:t>i</w:t>
      </w:r>
      <w:r w:rsidR="00DF6E79">
        <w:t> </w:t>
      </w:r>
      <w:r w:rsidR="00DF6E79" w:rsidRPr="006E742E">
        <w:t>wykroczenia</w:t>
      </w:r>
      <w:r w:rsidR="00DF6E79">
        <w:t xml:space="preserve"> </w:t>
      </w:r>
      <w:r w:rsidR="00DF6E79" w:rsidRPr="006E742E">
        <w:t>skarbowe</w:t>
      </w:r>
      <w:r w:rsidR="00DF6E79">
        <w:t xml:space="preserve"> </w:t>
      </w:r>
      <w:r w:rsidR="00DF6E79" w:rsidRPr="006E742E">
        <w:t>jest</w:t>
      </w:r>
      <w:r w:rsidR="00DF6E79">
        <w:t xml:space="preserve"> </w:t>
      </w:r>
      <w:r w:rsidR="00DF6E79" w:rsidRPr="006E742E">
        <w:t>także</w:t>
      </w:r>
      <w:r w:rsidR="00DF6E79">
        <w:t xml:space="preserve"> </w:t>
      </w:r>
      <w:r w:rsidR="00DF6E79" w:rsidRPr="006E742E">
        <w:t>naczelnik</w:t>
      </w:r>
      <w:r w:rsidR="00DF6E79">
        <w:t xml:space="preserve"> </w:t>
      </w:r>
      <w:r w:rsidR="00DF6E79" w:rsidRPr="006E742E">
        <w:t>urzędu</w:t>
      </w:r>
      <w:r w:rsidR="00DF6E79">
        <w:t xml:space="preserve"> </w:t>
      </w:r>
      <w:r w:rsidR="00DF6E79" w:rsidRPr="006E742E">
        <w:t>celnego.</w:t>
      </w:r>
      <w:r w:rsidR="00DF6E79">
        <w:t xml:space="preserve"> </w:t>
      </w:r>
      <w:r w:rsidR="00DF6E79" w:rsidRPr="006E742E">
        <w:t>Do</w:t>
      </w:r>
      <w:r w:rsidR="00DF6E79">
        <w:t xml:space="preserve"> </w:t>
      </w:r>
      <w:r w:rsidR="00DF6E79" w:rsidRPr="006E742E">
        <w:t>decyzji</w:t>
      </w:r>
      <w:r w:rsidR="00DF6E79">
        <w:t xml:space="preserve"> </w:t>
      </w:r>
      <w:r w:rsidR="00DF6E79" w:rsidRPr="006E742E">
        <w:t>tych</w:t>
      </w:r>
      <w:r w:rsidR="00DF6E79">
        <w:t xml:space="preserve"> </w:t>
      </w:r>
      <w:r w:rsidR="00DF6E79" w:rsidRPr="006E742E">
        <w:t>organów</w:t>
      </w:r>
      <w:r w:rsidR="00DF6E79">
        <w:t xml:space="preserve"> </w:t>
      </w:r>
      <w:r w:rsidR="00DF6E79" w:rsidRPr="006E742E">
        <w:t>stosuje</w:t>
      </w:r>
      <w:r w:rsidR="00DF6E79">
        <w:t xml:space="preserve"> </w:t>
      </w:r>
      <w:r w:rsidR="00DF6E79" w:rsidRPr="006E742E">
        <w:t>się</w:t>
      </w:r>
      <w:r w:rsidR="00DF6E79">
        <w:t xml:space="preserve"> </w:t>
      </w:r>
      <w:r w:rsidR="00DF6E79" w:rsidRPr="006E742E">
        <w:t>odpowiednio</w:t>
      </w:r>
      <w:r w:rsidR="00DF6E79">
        <w:t xml:space="preserve"> art. </w:t>
      </w:r>
      <w:r w:rsidR="00DF6E79" w:rsidRPr="006E742E">
        <w:t>7</w:t>
      </w:r>
      <w:r w:rsidR="00DF6E79">
        <w:t> </w:t>
      </w:r>
      <w:r w:rsidR="00DF6E79" w:rsidRPr="006E742E">
        <w:t>Kodeksu</w:t>
      </w:r>
      <w:r w:rsidR="00DF6E79">
        <w:t xml:space="preserve"> </w:t>
      </w:r>
      <w:r w:rsidR="00DF6E79" w:rsidRPr="006E742E">
        <w:t>karnego</w:t>
      </w:r>
      <w:r w:rsidR="00DF6E79">
        <w:t xml:space="preserve"> </w:t>
      </w:r>
      <w:r w:rsidR="00DF6E79" w:rsidRPr="006E742E">
        <w:t>wykonawczego.</w:t>
      </w:r>
    </w:p>
    <w:p w:rsidR="00DF6E79" w:rsidRPr="006E742E" w:rsidRDefault="00DF6E79" w:rsidP="00DF6E79">
      <w:pPr>
        <w:pStyle w:val="ZLITUSTzmustliter"/>
      </w:pPr>
      <w:r w:rsidRPr="006E742E">
        <w:t>§</w:t>
      </w:r>
      <w:r>
        <w:t> </w:t>
      </w:r>
      <w:r w:rsidRPr="006E742E">
        <w:t>2.</w:t>
      </w:r>
      <w:r>
        <w:t> </w:t>
      </w:r>
      <w:r w:rsidRPr="006E742E">
        <w:t>Organem</w:t>
      </w:r>
      <w:r>
        <w:t xml:space="preserve"> </w:t>
      </w:r>
      <w:r w:rsidRPr="006E742E">
        <w:t>wykonującym</w:t>
      </w:r>
      <w:r>
        <w:t xml:space="preserve"> </w:t>
      </w:r>
      <w:r w:rsidRPr="006E742E">
        <w:t>zabezpieczenie</w:t>
      </w:r>
      <w:r>
        <w:t xml:space="preserve"> </w:t>
      </w:r>
      <w:r w:rsidRPr="006E742E">
        <w:t>majątkowe</w:t>
      </w:r>
      <w:r>
        <w:t xml:space="preserve"> </w:t>
      </w:r>
      <w:r w:rsidRPr="006E742E">
        <w:t>jest</w:t>
      </w:r>
      <w:r>
        <w:t xml:space="preserve"> </w:t>
      </w:r>
      <w:r w:rsidRPr="006E742E">
        <w:t>naczelnik</w:t>
      </w:r>
      <w:r>
        <w:t xml:space="preserve"> </w:t>
      </w:r>
      <w:r w:rsidRPr="006E742E">
        <w:t>urzędu</w:t>
      </w:r>
      <w:r>
        <w:t xml:space="preserve"> </w:t>
      </w:r>
      <w:r w:rsidRPr="006E742E">
        <w:t>skarbowego,</w:t>
      </w:r>
      <w:r>
        <w:t xml:space="preserve"> </w:t>
      </w:r>
      <w:r w:rsidRPr="006E742E">
        <w:t>chyba</w:t>
      </w:r>
      <w:r>
        <w:t xml:space="preserve"> </w:t>
      </w:r>
      <w:r w:rsidRPr="006E742E">
        <w:t>że</w:t>
      </w:r>
      <w:r>
        <w:t xml:space="preserve"> </w:t>
      </w:r>
      <w:r w:rsidRPr="006E742E">
        <w:t>k</w:t>
      </w:r>
      <w:r w:rsidRPr="006E742E">
        <w:t>o</w:t>
      </w:r>
      <w:r w:rsidRPr="006E742E">
        <w:t>deks</w:t>
      </w:r>
      <w:r>
        <w:t xml:space="preserve"> </w:t>
      </w:r>
      <w:r w:rsidRPr="006E742E">
        <w:t>stanowi</w:t>
      </w:r>
      <w:r>
        <w:t xml:space="preserve"> </w:t>
      </w:r>
      <w:r w:rsidRPr="006E742E">
        <w:t>inaczej.</w:t>
      </w:r>
    </w:p>
    <w:p w:rsidR="00DF6E79" w:rsidRPr="006E742E" w:rsidRDefault="00DF6E79" w:rsidP="00DF6E79">
      <w:pPr>
        <w:pStyle w:val="ZLITUSTzmustliter"/>
      </w:pPr>
      <w:r w:rsidRPr="006E742E">
        <w:t>§</w:t>
      </w:r>
      <w:r>
        <w:t> </w:t>
      </w:r>
      <w:r w:rsidRPr="006E742E">
        <w:t>3.</w:t>
      </w:r>
      <w:r>
        <w:t> </w:t>
      </w:r>
      <w:r w:rsidRPr="006E742E">
        <w:t>Zabezpieczenia</w:t>
      </w:r>
      <w:r>
        <w:t xml:space="preserve"> </w:t>
      </w:r>
      <w:r w:rsidRPr="006E742E">
        <w:t>majątkowego</w:t>
      </w:r>
      <w:r>
        <w:t xml:space="preserve"> </w:t>
      </w:r>
      <w:r w:rsidRPr="006E742E">
        <w:t>na</w:t>
      </w:r>
      <w:r>
        <w:t xml:space="preserve"> </w:t>
      </w:r>
      <w:r w:rsidRPr="006E742E">
        <w:t>towarach</w:t>
      </w:r>
      <w:r>
        <w:t xml:space="preserve"> </w:t>
      </w:r>
      <w:r w:rsidRPr="006E742E">
        <w:t>podlegających</w:t>
      </w:r>
      <w:r>
        <w:t xml:space="preserve"> </w:t>
      </w:r>
      <w:r w:rsidRPr="006E742E">
        <w:t>kontroli</w:t>
      </w:r>
      <w:r>
        <w:t xml:space="preserve"> </w:t>
      </w:r>
      <w:r w:rsidRPr="006E742E">
        <w:t>wykonywanej</w:t>
      </w:r>
      <w:r>
        <w:t xml:space="preserve"> </w:t>
      </w:r>
      <w:r w:rsidRPr="006E742E">
        <w:t>przez</w:t>
      </w:r>
      <w:r>
        <w:t xml:space="preserve"> </w:t>
      </w:r>
      <w:r w:rsidRPr="006E742E">
        <w:t>Służbę</w:t>
      </w:r>
      <w:r>
        <w:t xml:space="preserve"> </w:t>
      </w:r>
      <w:r w:rsidRPr="006E742E">
        <w:t>Celną,</w:t>
      </w:r>
      <w:r>
        <w:t xml:space="preserve"> </w:t>
      </w:r>
      <w:r w:rsidRPr="006E742E">
        <w:t>będących</w:t>
      </w:r>
      <w:r>
        <w:t xml:space="preserve"> </w:t>
      </w:r>
      <w:r w:rsidRPr="006E742E">
        <w:t>w</w:t>
      </w:r>
      <w:r>
        <w:t> </w:t>
      </w:r>
      <w:r w:rsidRPr="006E742E">
        <w:t>dyspozycji</w:t>
      </w:r>
      <w:r>
        <w:t xml:space="preserve"> </w:t>
      </w:r>
      <w:r w:rsidRPr="006E742E">
        <w:t>naczelnika</w:t>
      </w:r>
      <w:r>
        <w:t xml:space="preserve"> </w:t>
      </w:r>
      <w:r w:rsidRPr="006E742E">
        <w:t>urzędu</w:t>
      </w:r>
      <w:r>
        <w:t xml:space="preserve"> </w:t>
      </w:r>
      <w:r w:rsidRPr="006E742E">
        <w:t>celnego,</w:t>
      </w:r>
      <w:r>
        <w:t xml:space="preserve"> </w:t>
      </w:r>
      <w:r w:rsidRPr="006E742E">
        <w:t>oraz</w:t>
      </w:r>
      <w:r>
        <w:t xml:space="preserve"> </w:t>
      </w:r>
      <w:r w:rsidRPr="006E742E">
        <w:t>na</w:t>
      </w:r>
      <w:r>
        <w:t xml:space="preserve"> </w:t>
      </w:r>
      <w:r w:rsidRPr="006E742E">
        <w:t>wartościach</w:t>
      </w:r>
      <w:r>
        <w:t xml:space="preserve"> </w:t>
      </w:r>
      <w:r w:rsidRPr="006E742E">
        <w:t>dewizowych</w:t>
      </w:r>
      <w:r>
        <w:t xml:space="preserve"> </w:t>
      </w:r>
      <w:r w:rsidRPr="006E742E">
        <w:t>lub</w:t>
      </w:r>
      <w:r>
        <w:t xml:space="preserve"> </w:t>
      </w:r>
      <w:r w:rsidRPr="006E742E">
        <w:t>krajowych</w:t>
      </w:r>
      <w:r>
        <w:t xml:space="preserve"> </w:t>
      </w:r>
      <w:r w:rsidRPr="006E742E">
        <w:t>środkach</w:t>
      </w:r>
      <w:r>
        <w:t xml:space="preserve"> </w:t>
      </w:r>
      <w:r w:rsidRPr="006E742E">
        <w:t>płatniczych</w:t>
      </w:r>
      <w:r>
        <w:t xml:space="preserve"> </w:t>
      </w:r>
      <w:r w:rsidRPr="006E742E">
        <w:t>podlegających</w:t>
      </w:r>
      <w:r>
        <w:t xml:space="preserve"> </w:t>
      </w:r>
      <w:r w:rsidRPr="006E742E">
        <w:t>kontroli</w:t>
      </w:r>
      <w:r>
        <w:t xml:space="preserve"> </w:t>
      </w:r>
      <w:r w:rsidRPr="006E742E">
        <w:t>dewizowej</w:t>
      </w:r>
      <w:r>
        <w:t xml:space="preserve"> </w:t>
      </w:r>
      <w:r w:rsidRPr="006E742E">
        <w:t>wykonywanej</w:t>
      </w:r>
      <w:r>
        <w:t xml:space="preserve"> </w:t>
      </w:r>
      <w:r w:rsidRPr="006E742E">
        <w:t>przez</w:t>
      </w:r>
      <w:r>
        <w:t xml:space="preserve"> </w:t>
      </w:r>
      <w:r w:rsidRPr="006E742E">
        <w:t>naczelnika</w:t>
      </w:r>
      <w:r>
        <w:t xml:space="preserve"> </w:t>
      </w:r>
      <w:r w:rsidRPr="006E742E">
        <w:t>urzędu</w:t>
      </w:r>
      <w:r>
        <w:t xml:space="preserve"> </w:t>
      </w:r>
      <w:r w:rsidRPr="006E742E">
        <w:t>celnego,</w:t>
      </w:r>
      <w:r>
        <w:t xml:space="preserve"> </w:t>
      </w:r>
      <w:r w:rsidRPr="006E742E">
        <w:t>w</w:t>
      </w:r>
      <w:r>
        <w:t> </w:t>
      </w:r>
      <w:r w:rsidRPr="006E742E">
        <w:t>sprawach</w:t>
      </w:r>
      <w:r>
        <w:t xml:space="preserve"> </w:t>
      </w:r>
      <w:r w:rsidRPr="006E742E">
        <w:t>o</w:t>
      </w:r>
      <w:r>
        <w:t> </w:t>
      </w:r>
      <w:r w:rsidRPr="006E742E">
        <w:t>przestępstwa</w:t>
      </w:r>
      <w:r>
        <w:t xml:space="preserve"> </w:t>
      </w:r>
      <w:r w:rsidRPr="006E742E">
        <w:t>skarbowe</w:t>
      </w:r>
      <w:r>
        <w:t xml:space="preserve"> </w:t>
      </w:r>
      <w:r w:rsidRPr="006E742E">
        <w:t>i</w:t>
      </w:r>
      <w:r>
        <w:t> </w:t>
      </w:r>
      <w:r w:rsidRPr="006E742E">
        <w:t>wykroczenia</w:t>
      </w:r>
      <w:r>
        <w:t xml:space="preserve"> </w:t>
      </w:r>
      <w:r w:rsidRPr="006E742E">
        <w:t>skarbowe</w:t>
      </w:r>
      <w:r>
        <w:t xml:space="preserve"> </w:t>
      </w:r>
      <w:r w:rsidRPr="006E742E">
        <w:t>prowadzonych</w:t>
      </w:r>
      <w:r>
        <w:t xml:space="preserve"> </w:t>
      </w:r>
      <w:r w:rsidRPr="006E742E">
        <w:t>przez</w:t>
      </w:r>
      <w:r>
        <w:t xml:space="preserve"> </w:t>
      </w:r>
      <w:r w:rsidRPr="006E742E">
        <w:t>naczelnika</w:t>
      </w:r>
      <w:r>
        <w:t xml:space="preserve"> </w:t>
      </w:r>
      <w:r w:rsidRPr="006E742E">
        <w:t>urzędu</w:t>
      </w:r>
      <w:r>
        <w:t xml:space="preserve"> </w:t>
      </w:r>
      <w:r w:rsidRPr="006E742E">
        <w:t>celnego,</w:t>
      </w:r>
      <w:r>
        <w:t xml:space="preserve"> </w:t>
      </w:r>
      <w:r w:rsidRPr="006E742E">
        <w:t>dokonują</w:t>
      </w:r>
      <w:r>
        <w:t xml:space="preserve"> </w:t>
      </w:r>
      <w:r w:rsidRPr="006E742E">
        <w:t>te</w:t>
      </w:r>
      <w:r>
        <w:t xml:space="preserve"> </w:t>
      </w:r>
      <w:r w:rsidRPr="006E742E">
        <w:t>organy.</w:t>
      </w:r>
    </w:p>
    <w:p w:rsidR="00DF6E79" w:rsidRPr="006E742E" w:rsidRDefault="00DF6E79" w:rsidP="00DF6E79">
      <w:pPr>
        <w:pStyle w:val="ZLITUSTzmustliter"/>
      </w:pPr>
      <w:r w:rsidRPr="006E742E">
        <w:t>§</w:t>
      </w:r>
      <w:r>
        <w:t> </w:t>
      </w:r>
      <w:r w:rsidRPr="006E742E">
        <w:t>4.</w:t>
      </w:r>
      <w:r>
        <w:t> </w:t>
      </w:r>
      <w:r w:rsidRPr="006E742E">
        <w:t>Jeżeli</w:t>
      </w:r>
      <w:r>
        <w:t xml:space="preserve"> </w:t>
      </w:r>
      <w:r w:rsidRPr="006E742E">
        <w:t>zabezpieczenia</w:t>
      </w:r>
      <w:r>
        <w:t xml:space="preserve"> </w:t>
      </w:r>
      <w:r w:rsidRPr="006E742E">
        <w:t>majątkowego</w:t>
      </w:r>
      <w:r>
        <w:t xml:space="preserve"> </w:t>
      </w:r>
      <w:r w:rsidRPr="006E742E">
        <w:t>dokonał</w:t>
      </w:r>
      <w:r>
        <w:t xml:space="preserve"> </w:t>
      </w:r>
      <w:r w:rsidRPr="006E742E">
        <w:t>uprzednio</w:t>
      </w:r>
      <w:r>
        <w:t xml:space="preserve"> </w:t>
      </w:r>
      <w:r w:rsidRPr="006E742E">
        <w:t>naczelnik</w:t>
      </w:r>
      <w:r>
        <w:t xml:space="preserve"> </w:t>
      </w:r>
      <w:r w:rsidRPr="006E742E">
        <w:t>urzędu</w:t>
      </w:r>
      <w:r>
        <w:t xml:space="preserve"> </w:t>
      </w:r>
      <w:r w:rsidRPr="006E742E">
        <w:t>celnego,</w:t>
      </w:r>
      <w:r>
        <w:t xml:space="preserve"> </w:t>
      </w:r>
      <w:r w:rsidRPr="006E742E">
        <w:t>sąd</w:t>
      </w:r>
      <w:r>
        <w:t xml:space="preserve"> </w:t>
      </w:r>
      <w:r w:rsidRPr="006E742E">
        <w:t>kieruje</w:t>
      </w:r>
      <w:r>
        <w:t xml:space="preserve"> </w:t>
      </w:r>
      <w:r w:rsidRPr="006E742E">
        <w:t>orzecz</w:t>
      </w:r>
      <w:r w:rsidRPr="006E742E">
        <w:t>e</w:t>
      </w:r>
      <w:r w:rsidRPr="006E742E">
        <w:t>nie</w:t>
      </w:r>
      <w:r>
        <w:t xml:space="preserve"> </w:t>
      </w:r>
      <w:r w:rsidRPr="006E742E">
        <w:t>do</w:t>
      </w:r>
      <w:r>
        <w:t xml:space="preserve"> </w:t>
      </w:r>
      <w:r w:rsidRPr="006E742E">
        <w:t>tego</w:t>
      </w:r>
      <w:r>
        <w:t xml:space="preserve"> </w:t>
      </w:r>
      <w:r w:rsidRPr="006E742E">
        <w:t>organu</w:t>
      </w:r>
      <w:r>
        <w:t xml:space="preserve"> </w:t>
      </w:r>
      <w:r w:rsidRPr="006E742E">
        <w:t>w</w:t>
      </w:r>
      <w:r>
        <w:t> </w:t>
      </w:r>
      <w:r w:rsidRPr="006E742E">
        <w:t>celu</w:t>
      </w:r>
      <w:r>
        <w:t xml:space="preserve"> </w:t>
      </w:r>
      <w:r w:rsidRPr="006E742E">
        <w:t>wykonania</w:t>
      </w:r>
      <w:r>
        <w:t xml:space="preserve"> </w:t>
      </w:r>
      <w:r w:rsidRPr="006E742E">
        <w:t>w</w:t>
      </w:r>
      <w:r>
        <w:t> </w:t>
      </w:r>
      <w:r w:rsidRPr="006E742E">
        <w:t>tej</w:t>
      </w:r>
      <w:r>
        <w:t xml:space="preserve"> </w:t>
      </w:r>
      <w:r w:rsidRPr="006E742E">
        <w:t>części.</w:t>
      </w:r>
      <w:r w:rsidR="0083444C">
        <w:t>”</w:t>
      </w:r>
      <w:r w:rsidRPr="006E742E">
        <w:t>,</w:t>
      </w:r>
    </w:p>
    <w:p w:rsidR="00DF6E79" w:rsidRPr="00DF6E79" w:rsidRDefault="00DF6E79" w:rsidP="0083444C">
      <w:pPr>
        <w:pStyle w:val="LITlitera"/>
        <w:keepNext/>
      </w:pPr>
      <w:r w:rsidRPr="006E742E">
        <w:t>b)</w:t>
      </w:r>
      <w:r w:rsidRPr="006E742E">
        <w:tab/>
        <w:t>§</w:t>
      </w:r>
      <w:r w:rsidRPr="00DF6E79">
        <w:t xml:space="preserve"> 6</w:t>
      </w:r>
      <w:r>
        <w:t> </w:t>
      </w:r>
      <w:r w:rsidRPr="00DF6E79">
        <w:t>otrzymuje brzmienie:</w:t>
      </w:r>
    </w:p>
    <w:p w:rsidR="00DF6E79" w:rsidRPr="006E742E" w:rsidRDefault="0083444C" w:rsidP="00DF6E79">
      <w:pPr>
        <w:pStyle w:val="ZLITUSTzmustliter"/>
      </w:pPr>
      <w:r>
        <w:t>„</w:t>
      </w:r>
      <w:r w:rsidR="00DF6E79" w:rsidRPr="006E742E">
        <w:t>§</w:t>
      </w:r>
      <w:r w:rsidR="00DF6E79">
        <w:t> </w:t>
      </w:r>
      <w:r w:rsidR="00DF6E79" w:rsidRPr="006E742E">
        <w:t>6.</w:t>
      </w:r>
      <w:r w:rsidR="00DF6E79">
        <w:t> </w:t>
      </w:r>
      <w:r w:rsidR="00DF6E79" w:rsidRPr="006E742E">
        <w:t>Kompetencje</w:t>
      </w:r>
      <w:r w:rsidR="00DF6E79">
        <w:t xml:space="preserve"> </w:t>
      </w:r>
      <w:r w:rsidR="00DF6E79" w:rsidRPr="006E742E">
        <w:t>naczelnika</w:t>
      </w:r>
      <w:r w:rsidR="00DF6E79">
        <w:t xml:space="preserve"> </w:t>
      </w:r>
      <w:r w:rsidR="00DF6E79" w:rsidRPr="006E742E">
        <w:t>urzędu</w:t>
      </w:r>
      <w:r w:rsidR="00DF6E79">
        <w:t xml:space="preserve"> </w:t>
      </w:r>
      <w:r w:rsidR="00DF6E79" w:rsidRPr="006E742E">
        <w:t>celnego</w:t>
      </w:r>
      <w:r w:rsidR="00DF6E79">
        <w:t xml:space="preserve"> </w:t>
      </w:r>
      <w:r w:rsidR="00DF6E79" w:rsidRPr="006E742E">
        <w:t>określone</w:t>
      </w:r>
      <w:r w:rsidR="00DF6E79">
        <w:t xml:space="preserve"> </w:t>
      </w:r>
      <w:r w:rsidR="00DF6E79" w:rsidRPr="006E742E">
        <w:t>w</w:t>
      </w:r>
      <w:r w:rsidR="00DF6E79">
        <w:t> § </w:t>
      </w:r>
      <w:r w:rsidR="00DF6E79" w:rsidRPr="006E742E">
        <w:t>1</w:t>
      </w:r>
      <w:r w:rsidR="00DF6E79">
        <w:t xml:space="preserve"> i </w:t>
      </w:r>
      <w:r w:rsidR="00DF6E79" w:rsidRPr="006E742E">
        <w:t>3–5</w:t>
      </w:r>
      <w:r w:rsidR="00DF6E79">
        <w:t> </w:t>
      </w:r>
      <w:r w:rsidR="00DF6E79" w:rsidRPr="006E742E">
        <w:t>może</w:t>
      </w:r>
      <w:r w:rsidR="00DF6E79">
        <w:t xml:space="preserve"> </w:t>
      </w:r>
      <w:r w:rsidR="00DF6E79" w:rsidRPr="006E742E">
        <w:t>wykonywać</w:t>
      </w:r>
      <w:r w:rsidR="00DF6E79">
        <w:t xml:space="preserve"> </w:t>
      </w:r>
      <w:r w:rsidR="00DF6E79" w:rsidRPr="006E742E">
        <w:t>także</w:t>
      </w:r>
      <w:r w:rsidR="00DF6E79">
        <w:t xml:space="preserve"> </w:t>
      </w:r>
      <w:r w:rsidR="00DF6E79" w:rsidRPr="006E742E">
        <w:t>dyrektor</w:t>
      </w:r>
      <w:r w:rsidR="00DF6E79">
        <w:t xml:space="preserve"> </w:t>
      </w:r>
      <w:r w:rsidR="00DF6E79" w:rsidRPr="006E742E">
        <w:t>izby</w:t>
      </w:r>
      <w:r w:rsidR="00DF6E79">
        <w:t xml:space="preserve"> </w:t>
      </w:r>
      <w:r w:rsidR="00DF6E79" w:rsidRPr="006E742E">
        <w:t>celnej.</w:t>
      </w:r>
      <w:r>
        <w:t>”</w:t>
      </w:r>
      <w:r w:rsidR="00DF6E79" w:rsidRPr="006E742E">
        <w:t>.</w:t>
      </w:r>
    </w:p>
    <w:p w:rsidR="00DF6E79" w:rsidRPr="006E742E" w:rsidRDefault="00DF6E79" w:rsidP="0083444C">
      <w:pPr>
        <w:pStyle w:val="ARTartustawynprozporzdzenia"/>
        <w:keepNext/>
      </w:pPr>
      <w:r w:rsidRPr="0083444C">
        <w:rPr>
          <w:rStyle w:val="Ppogrubienie"/>
        </w:rPr>
        <w:t>Art. 49.</w:t>
      </w:r>
      <w:r>
        <w:rPr>
          <w:rStyle w:val="Ppogrubienie"/>
        </w:rPr>
        <w:t> </w:t>
      </w:r>
      <w:r w:rsidRPr="006E742E">
        <w:t>W</w:t>
      </w:r>
      <w:r>
        <w:rPr>
          <w:rStyle w:val="Ppogrubienie"/>
        </w:rPr>
        <w:t> </w:t>
      </w:r>
      <w:r w:rsidRPr="006E742E">
        <w:t>ustawie</w:t>
      </w:r>
      <w:r>
        <w:t xml:space="preserve"> </w:t>
      </w:r>
      <w:r w:rsidRPr="006E742E">
        <w:t>z</w:t>
      </w:r>
      <w:r>
        <w:t> </w:t>
      </w:r>
      <w:r w:rsidRPr="006E742E">
        <w:t>dnia</w:t>
      </w:r>
      <w:r>
        <w:t xml:space="preserve"> </w:t>
      </w:r>
      <w:r w:rsidRPr="006E742E">
        <w:t>24</w:t>
      </w:r>
      <w:r>
        <w:t> </w:t>
      </w:r>
      <w:r w:rsidRPr="006E742E">
        <w:t>sierpnia</w:t>
      </w:r>
      <w:r>
        <w:t xml:space="preserve"> </w:t>
      </w:r>
      <w:r w:rsidRPr="006E742E">
        <w:t>2001</w:t>
      </w:r>
      <w:r>
        <w:t> </w:t>
      </w:r>
      <w:r w:rsidRPr="006E742E">
        <w:t>r.</w:t>
      </w:r>
      <w:r>
        <w:t xml:space="preserve"> </w:t>
      </w:r>
      <w:r w:rsidRPr="006E742E">
        <w:t>–</w:t>
      </w:r>
      <w:r>
        <w:t xml:space="preserve"> </w:t>
      </w:r>
      <w:r w:rsidRPr="006E742E">
        <w:t>Kodeks</w:t>
      </w:r>
      <w:r>
        <w:t xml:space="preserve"> </w:t>
      </w:r>
      <w:r w:rsidRPr="006E742E">
        <w:t>postępowania</w:t>
      </w:r>
      <w:r>
        <w:t xml:space="preserve"> </w:t>
      </w:r>
      <w:r w:rsidRPr="006E742E">
        <w:t>w</w:t>
      </w:r>
      <w:r>
        <w:t> </w:t>
      </w:r>
      <w:r w:rsidRPr="006E742E">
        <w:t>sprawach</w:t>
      </w:r>
      <w:r>
        <w:t xml:space="preserve"> </w:t>
      </w:r>
      <w:r w:rsidRPr="006E742E">
        <w:t>o</w:t>
      </w:r>
      <w:r>
        <w:t> </w:t>
      </w:r>
      <w:r w:rsidRPr="006E742E">
        <w:t>wykroczenia</w:t>
      </w:r>
      <w:r>
        <w:t xml:space="preserve"> </w:t>
      </w:r>
      <w:r w:rsidRPr="006E742E">
        <w:t>(</w:t>
      </w:r>
      <w:r>
        <w:t xml:space="preserve">Dz. U. </w:t>
      </w:r>
      <w:r w:rsidRPr="006E742E">
        <w:t>z</w:t>
      </w:r>
      <w:r>
        <w:t> </w:t>
      </w:r>
      <w:r w:rsidRPr="006E742E">
        <w:t>2013</w:t>
      </w:r>
      <w:r>
        <w:t> </w:t>
      </w:r>
      <w:r w:rsidRPr="006E742E">
        <w:t>r.</w:t>
      </w:r>
      <w:r>
        <w:t xml:space="preserve"> poz. </w:t>
      </w:r>
      <w:r w:rsidRPr="006E742E">
        <w:t>395,</w:t>
      </w:r>
      <w:r>
        <w:t xml:space="preserve"> </w:t>
      </w:r>
      <w:r w:rsidRPr="006E742E">
        <w:t>z</w:t>
      </w:r>
      <w:r>
        <w:t> </w:t>
      </w:r>
      <w:proofErr w:type="spellStart"/>
      <w:r w:rsidRPr="006E742E">
        <w:t>późn</w:t>
      </w:r>
      <w:proofErr w:type="spellEnd"/>
      <w:r w:rsidRPr="006E742E">
        <w:t>.</w:t>
      </w:r>
      <w:r>
        <w:t xml:space="preserve"> </w:t>
      </w:r>
      <w:r w:rsidRPr="006E742E">
        <w:t>zm.</w:t>
      </w:r>
      <w:r w:rsidRPr="006E742E">
        <w:rPr>
          <w:rStyle w:val="IGindeksgrny"/>
        </w:rPr>
        <w:footnoteReference w:id="16"/>
      </w:r>
      <w:r w:rsidRPr="006E742E">
        <w:rPr>
          <w:rStyle w:val="IGindeksgrny"/>
        </w:rPr>
        <w:t>)</w:t>
      </w:r>
      <w:r w:rsidRPr="006E742E">
        <w:t>)</w:t>
      </w:r>
      <w:r>
        <w:t xml:space="preserve"> art. </w:t>
      </w:r>
      <w:r w:rsidRPr="006E742E">
        <w:t>100</w:t>
      </w:r>
      <w:r>
        <w:t> </w:t>
      </w:r>
      <w:r w:rsidRPr="006E742E">
        <w:t>otrzymuje</w:t>
      </w:r>
      <w:r>
        <w:t xml:space="preserve"> </w:t>
      </w:r>
      <w:r w:rsidRPr="006E742E">
        <w:t>brzmienie:</w:t>
      </w:r>
    </w:p>
    <w:p w:rsidR="00DF6E79" w:rsidRPr="006E742E" w:rsidRDefault="0083444C" w:rsidP="00DF6E79">
      <w:pPr>
        <w:pStyle w:val="ZARTzmartartykuempunktem"/>
      </w:pPr>
      <w:r>
        <w:t>„</w:t>
      </w:r>
      <w:r w:rsidR="00DF6E79" w:rsidRPr="006E742E">
        <w:t>Art.</w:t>
      </w:r>
      <w:r w:rsidR="00DF6E79">
        <w:t> </w:t>
      </w:r>
      <w:r w:rsidR="00DF6E79" w:rsidRPr="006E742E">
        <w:t>100.</w:t>
      </w:r>
      <w:r w:rsidR="00DF6E79">
        <w:t xml:space="preserve"> § </w:t>
      </w:r>
      <w:r w:rsidR="00DF6E79" w:rsidRPr="006E742E">
        <w:t>1.</w:t>
      </w:r>
      <w:r w:rsidR="00DF6E79">
        <w:t xml:space="preserve"> </w:t>
      </w:r>
      <w:r w:rsidR="00DF6E79" w:rsidRPr="006E742E">
        <w:t>Uprawnionym</w:t>
      </w:r>
      <w:r w:rsidR="00DF6E79">
        <w:t xml:space="preserve"> </w:t>
      </w:r>
      <w:r w:rsidR="00DF6E79" w:rsidRPr="006E742E">
        <w:t>do</w:t>
      </w:r>
      <w:r w:rsidR="00DF6E79">
        <w:t xml:space="preserve"> </w:t>
      </w:r>
      <w:r w:rsidR="00DF6E79" w:rsidRPr="006E742E">
        <w:t>poboru</w:t>
      </w:r>
      <w:r w:rsidR="00DF6E79">
        <w:t xml:space="preserve"> </w:t>
      </w:r>
      <w:r w:rsidR="00DF6E79" w:rsidRPr="006E742E">
        <w:t>należności</w:t>
      </w:r>
      <w:r w:rsidR="00DF6E79">
        <w:t xml:space="preserve"> </w:t>
      </w:r>
      <w:r w:rsidR="00DF6E79" w:rsidRPr="006E742E">
        <w:t>wynikających</w:t>
      </w:r>
      <w:r w:rsidR="00DF6E79">
        <w:t xml:space="preserve"> </w:t>
      </w:r>
      <w:r w:rsidR="00DF6E79" w:rsidRPr="006E742E">
        <w:t>z</w:t>
      </w:r>
      <w:r w:rsidR="00DF6E79">
        <w:t> </w:t>
      </w:r>
      <w:r w:rsidR="00DF6E79" w:rsidRPr="006E742E">
        <w:t>grzywien</w:t>
      </w:r>
      <w:r w:rsidR="00DF6E79">
        <w:t xml:space="preserve"> </w:t>
      </w:r>
      <w:r w:rsidR="00DF6E79" w:rsidRPr="006E742E">
        <w:t>nałożonych</w:t>
      </w:r>
      <w:r w:rsidR="00DF6E79">
        <w:t xml:space="preserve"> </w:t>
      </w:r>
      <w:r w:rsidR="00DF6E79" w:rsidRPr="006E742E">
        <w:t>w</w:t>
      </w:r>
      <w:r w:rsidR="00DF6E79">
        <w:t> </w:t>
      </w:r>
      <w:r w:rsidR="00DF6E79" w:rsidRPr="006E742E">
        <w:t>drodze</w:t>
      </w:r>
      <w:r w:rsidR="00DF6E79">
        <w:t xml:space="preserve"> </w:t>
      </w:r>
      <w:r w:rsidR="00DF6E79" w:rsidRPr="006E742E">
        <w:t>mandatu</w:t>
      </w:r>
      <w:r w:rsidR="00DF6E79">
        <w:t xml:space="preserve"> </w:t>
      </w:r>
      <w:r w:rsidR="00DF6E79" w:rsidRPr="006E742E">
        <w:t>karnego,</w:t>
      </w:r>
      <w:r w:rsidR="00DF6E79">
        <w:t xml:space="preserve"> </w:t>
      </w:r>
      <w:r w:rsidR="00DF6E79" w:rsidRPr="006E742E">
        <w:t>stanowiących</w:t>
      </w:r>
      <w:r w:rsidR="00DF6E79">
        <w:t xml:space="preserve"> </w:t>
      </w:r>
      <w:r w:rsidR="00DF6E79" w:rsidRPr="006E742E">
        <w:t>dochód</w:t>
      </w:r>
      <w:r w:rsidR="00DF6E79">
        <w:t xml:space="preserve"> </w:t>
      </w:r>
      <w:r w:rsidR="00DF6E79" w:rsidRPr="006E742E">
        <w:t>budżetu</w:t>
      </w:r>
      <w:r w:rsidR="00DF6E79">
        <w:t xml:space="preserve"> </w:t>
      </w:r>
      <w:r w:rsidR="00DF6E79" w:rsidRPr="006E742E">
        <w:t>państwa,</w:t>
      </w:r>
      <w:r w:rsidR="00DF6E79">
        <w:t xml:space="preserve"> </w:t>
      </w:r>
      <w:r w:rsidR="00DF6E79" w:rsidRPr="006E742E">
        <w:t>jest</w:t>
      </w:r>
      <w:r w:rsidR="00DF6E79">
        <w:t xml:space="preserve"> </w:t>
      </w:r>
      <w:r w:rsidR="00DF6E79" w:rsidRPr="006E742E">
        <w:t>właściwy</w:t>
      </w:r>
      <w:r w:rsidR="00DF6E79">
        <w:t xml:space="preserve"> </w:t>
      </w:r>
      <w:r w:rsidR="00DF6E79" w:rsidRPr="006E742E">
        <w:t>naczelnik</w:t>
      </w:r>
      <w:r w:rsidR="00DF6E79">
        <w:t xml:space="preserve"> </w:t>
      </w:r>
      <w:r w:rsidR="00DF6E79" w:rsidRPr="006E742E">
        <w:t>urzędu</w:t>
      </w:r>
      <w:r w:rsidR="00DF6E79">
        <w:t xml:space="preserve"> </w:t>
      </w:r>
      <w:r w:rsidR="00DF6E79" w:rsidRPr="006E742E">
        <w:t>skarbowego,</w:t>
      </w:r>
      <w:r w:rsidR="00DF6E79">
        <w:t xml:space="preserve"> </w:t>
      </w:r>
      <w:r w:rsidR="00DF6E79" w:rsidRPr="006E742E">
        <w:t>z</w:t>
      </w:r>
      <w:r w:rsidR="00DF6E79">
        <w:t> </w:t>
      </w:r>
      <w:r w:rsidR="00DF6E79" w:rsidRPr="006E742E">
        <w:t>zastrzeżeniem</w:t>
      </w:r>
      <w:r w:rsidR="00DF6E79">
        <w:t xml:space="preserve"> § </w:t>
      </w:r>
      <w:r w:rsidR="00DF6E79" w:rsidRPr="006E742E">
        <w:t>2.</w:t>
      </w:r>
    </w:p>
    <w:p w:rsidR="00DF6E79" w:rsidRPr="006E742E" w:rsidRDefault="00DF6E79" w:rsidP="00DF6E79">
      <w:pPr>
        <w:pStyle w:val="ZUSTzmustartykuempunktem"/>
      </w:pPr>
      <w:r w:rsidRPr="006E742E">
        <w:t>§</w:t>
      </w:r>
      <w:r>
        <w:t> </w:t>
      </w:r>
      <w:r w:rsidRPr="006E742E">
        <w:t>2.</w:t>
      </w:r>
      <w:r>
        <w:t> </w:t>
      </w:r>
      <w:r w:rsidRPr="006E742E">
        <w:t>Uprawnionym</w:t>
      </w:r>
      <w:r>
        <w:t xml:space="preserve"> </w:t>
      </w:r>
      <w:r w:rsidRPr="006E742E">
        <w:t>do</w:t>
      </w:r>
      <w:r>
        <w:t xml:space="preserve"> </w:t>
      </w:r>
      <w:r w:rsidRPr="006E742E">
        <w:t>poboru</w:t>
      </w:r>
      <w:r>
        <w:t xml:space="preserve"> </w:t>
      </w:r>
      <w:r w:rsidRPr="006E742E">
        <w:t>należności</w:t>
      </w:r>
      <w:r>
        <w:t xml:space="preserve"> </w:t>
      </w:r>
      <w:r w:rsidRPr="006E742E">
        <w:t>wynikających</w:t>
      </w:r>
      <w:r>
        <w:t xml:space="preserve"> </w:t>
      </w:r>
      <w:r w:rsidRPr="006E742E">
        <w:t>z</w:t>
      </w:r>
      <w:r>
        <w:t> </w:t>
      </w:r>
      <w:r w:rsidRPr="006E742E">
        <w:t>grzywien</w:t>
      </w:r>
      <w:r>
        <w:t xml:space="preserve"> </w:t>
      </w:r>
      <w:r w:rsidRPr="006E742E">
        <w:t>nałożonych</w:t>
      </w:r>
      <w:r>
        <w:t xml:space="preserve"> </w:t>
      </w:r>
      <w:r w:rsidRPr="006E742E">
        <w:t>w</w:t>
      </w:r>
      <w:r>
        <w:t> </w:t>
      </w:r>
      <w:r w:rsidRPr="006E742E">
        <w:t>drodze</w:t>
      </w:r>
      <w:r>
        <w:t xml:space="preserve"> </w:t>
      </w:r>
      <w:r w:rsidRPr="006E742E">
        <w:t>mandatu</w:t>
      </w:r>
      <w:r>
        <w:t xml:space="preserve"> </w:t>
      </w:r>
      <w:r w:rsidRPr="006E742E">
        <w:t>karnego</w:t>
      </w:r>
      <w:r>
        <w:t xml:space="preserve"> </w:t>
      </w:r>
      <w:r w:rsidRPr="006E742E">
        <w:t>przez</w:t>
      </w:r>
      <w:r>
        <w:t xml:space="preserve"> </w:t>
      </w:r>
      <w:r w:rsidRPr="006E742E">
        <w:t>organy</w:t>
      </w:r>
      <w:r>
        <w:t xml:space="preserve"> </w:t>
      </w:r>
      <w:r w:rsidRPr="006E742E">
        <w:t>Inspekcji</w:t>
      </w:r>
      <w:r>
        <w:t xml:space="preserve"> </w:t>
      </w:r>
      <w:r w:rsidRPr="006E742E">
        <w:t>Transportu</w:t>
      </w:r>
      <w:r>
        <w:t xml:space="preserve"> </w:t>
      </w:r>
      <w:r w:rsidRPr="006E742E">
        <w:t>Drogowego</w:t>
      </w:r>
      <w:r>
        <w:t xml:space="preserve"> </w:t>
      </w:r>
      <w:r w:rsidRPr="006E742E">
        <w:t>jest</w:t>
      </w:r>
      <w:r>
        <w:t xml:space="preserve"> </w:t>
      </w:r>
      <w:r w:rsidRPr="006E742E">
        <w:t>Główny</w:t>
      </w:r>
      <w:r>
        <w:t xml:space="preserve"> </w:t>
      </w:r>
      <w:r w:rsidRPr="006E742E">
        <w:t>Inspektor</w:t>
      </w:r>
      <w:r>
        <w:t xml:space="preserve"> </w:t>
      </w:r>
      <w:r w:rsidRPr="006E742E">
        <w:t>Transportu</w:t>
      </w:r>
      <w:r>
        <w:t xml:space="preserve"> </w:t>
      </w:r>
      <w:r w:rsidRPr="006E742E">
        <w:t>Drogowego.</w:t>
      </w:r>
    </w:p>
    <w:p w:rsidR="00DF6E79" w:rsidRPr="006E742E" w:rsidRDefault="00DF6E79" w:rsidP="00DF6E79">
      <w:pPr>
        <w:pStyle w:val="ZUSTzmustartykuempunktem"/>
      </w:pPr>
      <w:r w:rsidRPr="006E742E">
        <w:t>§</w:t>
      </w:r>
      <w:r>
        <w:t> </w:t>
      </w:r>
      <w:r w:rsidRPr="006E742E">
        <w:t>3.</w:t>
      </w:r>
      <w:r>
        <w:t> </w:t>
      </w:r>
      <w:r w:rsidRPr="006E742E">
        <w:t>Grzywna</w:t>
      </w:r>
      <w:r>
        <w:t xml:space="preserve"> </w:t>
      </w:r>
      <w:r w:rsidRPr="006E742E">
        <w:t>stanowi</w:t>
      </w:r>
      <w:r>
        <w:t xml:space="preserve"> </w:t>
      </w:r>
      <w:r w:rsidRPr="006E742E">
        <w:t>dochód</w:t>
      </w:r>
      <w:r>
        <w:t xml:space="preserve"> </w:t>
      </w:r>
      <w:r w:rsidRPr="006E742E">
        <w:t>budżetu</w:t>
      </w:r>
      <w:r>
        <w:t xml:space="preserve"> </w:t>
      </w:r>
      <w:r w:rsidRPr="006E742E">
        <w:t>państwa,</w:t>
      </w:r>
      <w:r>
        <w:t xml:space="preserve"> </w:t>
      </w:r>
      <w:r w:rsidRPr="006E742E">
        <w:t>a</w:t>
      </w:r>
      <w:r>
        <w:t> </w:t>
      </w:r>
      <w:r w:rsidRPr="006E742E">
        <w:t>w</w:t>
      </w:r>
      <w:r>
        <w:t> </w:t>
      </w:r>
      <w:r w:rsidRPr="006E742E">
        <w:t>przypadku</w:t>
      </w:r>
      <w:r>
        <w:t xml:space="preserve"> </w:t>
      </w:r>
      <w:r w:rsidRPr="006E742E">
        <w:t>gdy</w:t>
      </w:r>
      <w:r>
        <w:t xml:space="preserve"> </w:t>
      </w:r>
      <w:r w:rsidRPr="006E742E">
        <w:t>nałoży</w:t>
      </w:r>
      <w:r>
        <w:t xml:space="preserve"> </w:t>
      </w:r>
      <w:r w:rsidRPr="006E742E">
        <w:t>ją</w:t>
      </w:r>
      <w:r>
        <w:t xml:space="preserve"> </w:t>
      </w:r>
      <w:r w:rsidRPr="006E742E">
        <w:t>funkcjonariusz</w:t>
      </w:r>
      <w:r>
        <w:t xml:space="preserve"> </w:t>
      </w:r>
      <w:r w:rsidRPr="006E742E">
        <w:t>organu</w:t>
      </w:r>
      <w:r>
        <w:t xml:space="preserve"> </w:t>
      </w:r>
      <w:r w:rsidRPr="006E742E">
        <w:t>podległ</w:t>
      </w:r>
      <w:r w:rsidRPr="006E742E">
        <w:t>e</w:t>
      </w:r>
      <w:r w:rsidRPr="006E742E">
        <w:t>go</w:t>
      </w:r>
      <w:r>
        <w:t xml:space="preserve"> </w:t>
      </w:r>
      <w:r w:rsidRPr="006E742E">
        <w:t>władzom</w:t>
      </w:r>
      <w:r>
        <w:t xml:space="preserve"> </w:t>
      </w:r>
      <w:r w:rsidRPr="006E742E">
        <w:t>jednostki</w:t>
      </w:r>
      <w:r>
        <w:t xml:space="preserve"> </w:t>
      </w:r>
      <w:r w:rsidRPr="006E742E">
        <w:t>samorządu</w:t>
      </w:r>
      <w:r>
        <w:t xml:space="preserve"> </w:t>
      </w:r>
      <w:r w:rsidRPr="006E742E">
        <w:t>terytorialnego</w:t>
      </w:r>
      <w:r>
        <w:t xml:space="preserve"> </w:t>
      </w:r>
      <w:r w:rsidRPr="006E742E">
        <w:t>–</w:t>
      </w:r>
      <w:r>
        <w:t xml:space="preserve"> </w:t>
      </w:r>
      <w:r w:rsidRPr="006E742E">
        <w:t>stanowi</w:t>
      </w:r>
      <w:r>
        <w:t xml:space="preserve"> </w:t>
      </w:r>
      <w:r w:rsidRPr="006E742E">
        <w:t>dochód</w:t>
      </w:r>
      <w:r>
        <w:t xml:space="preserve"> </w:t>
      </w:r>
      <w:r w:rsidRPr="006E742E">
        <w:t>tej</w:t>
      </w:r>
      <w:r>
        <w:t xml:space="preserve"> </w:t>
      </w:r>
      <w:r w:rsidRPr="006E742E">
        <w:t>jednostki</w:t>
      </w:r>
      <w:r>
        <w:t xml:space="preserve"> </w:t>
      </w:r>
      <w:r w:rsidRPr="006E742E">
        <w:t>samorządu.</w:t>
      </w:r>
    </w:p>
    <w:p w:rsidR="00DF6E79" w:rsidRPr="00DF6E79" w:rsidRDefault="00DF6E79" w:rsidP="0083444C">
      <w:pPr>
        <w:pStyle w:val="ZUSTzmustartykuempunktem"/>
        <w:keepNext/>
      </w:pPr>
      <w:r w:rsidRPr="006E742E">
        <w:t>§</w:t>
      </w:r>
      <w:r>
        <w:t> </w:t>
      </w:r>
      <w:r w:rsidRPr="00DF6E79">
        <w:t>4.</w:t>
      </w:r>
      <w:r>
        <w:t> </w:t>
      </w:r>
      <w:r w:rsidRPr="00DF6E79">
        <w:t>Organem uprawnionym do:</w:t>
      </w:r>
    </w:p>
    <w:p w:rsidR="00DF6E79" w:rsidRPr="006E742E" w:rsidRDefault="00DF6E79" w:rsidP="00DF6E79">
      <w:pPr>
        <w:pStyle w:val="ZPKTzmpktartykuempunktem"/>
      </w:pPr>
      <w:r w:rsidRPr="006E742E">
        <w:t>1)</w:t>
      </w:r>
      <w:r w:rsidRPr="006E742E">
        <w:tab/>
        <w:t>zaopatrywania</w:t>
      </w:r>
      <w:r>
        <w:t xml:space="preserve"> </w:t>
      </w:r>
      <w:r w:rsidRPr="006E742E">
        <w:t>w</w:t>
      </w:r>
      <w:r>
        <w:t> </w:t>
      </w:r>
      <w:r w:rsidRPr="006E742E">
        <w:t>formularze</w:t>
      </w:r>
      <w:r>
        <w:t xml:space="preserve"> </w:t>
      </w:r>
      <w:r w:rsidRPr="006E742E">
        <w:t>mandatu</w:t>
      </w:r>
      <w:r>
        <w:t xml:space="preserve"> </w:t>
      </w:r>
      <w:r w:rsidRPr="006E742E">
        <w:t>karnego</w:t>
      </w:r>
      <w:r>
        <w:t xml:space="preserve"> </w:t>
      </w:r>
      <w:r w:rsidRPr="006E742E">
        <w:t>oraz</w:t>
      </w:r>
      <w:r>
        <w:t xml:space="preserve"> </w:t>
      </w:r>
      <w:r w:rsidRPr="006E742E">
        <w:t>przydziału</w:t>
      </w:r>
      <w:r>
        <w:t xml:space="preserve"> </w:t>
      </w:r>
      <w:r w:rsidRPr="006E742E">
        <w:t>serii</w:t>
      </w:r>
      <w:r>
        <w:t xml:space="preserve"> </w:t>
      </w:r>
      <w:r w:rsidRPr="006E742E">
        <w:t>i</w:t>
      </w:r>
      <w:r>
        <w:t> </w:t>
      </w:r>
      <w:r w:rsidRPr="006E742E">
        <w:t>numerów</w:t>
      </w:r>
      <w:r>
        <w:t xml:space="preserve"> </w:t>
      </w:r>
      <w:r w:rsidRPr="006E742E">
        <w:t>mandatów</w:t>
      </w:r>
      <w:r>
        <w:t xml:space="preserve"> </w:t>
      </w:r>
      <w:r w:rsidRPr="006E742E">
        <w:t>karnych</w:t>
      </w:r>
      <w:r>
        <w:t xml:space="preserve"> </w:t>
      </w:r>
      <w:r w:rsidRPr="006E742E">
        <w:t>generow</w:t>
      </w:r>
      <w:r w:rsidRPr="006E742E">
        <w:t>a</w:t>
      </w:r>
      <w:r w:rsidRPr="006E742E">
        <w:t>nych</w:t>
      </w:r>
      <w:r>
        <w:t xml:space="preserve"> </w:t>
      </w:r>
      <w:r w:rsidRPr="006E742E">
        <w:t>przy</w:t>
      </w:r>
      <w:r>
        <w:t xml:space="preserve"> </w:t>
      </w:r>
      <w:r w:rsidRPr="006E742E">
        <w:t>wykorzystaniu</w:t>
      </w:r>
      <w:r>
        <w:t xml:space="preserve"> </w:t>
      </w:r>
      <w:r w:rsidRPr="006E742E">
        <w:t>systemu</w:t>
      </w:r>
      <w:r>
        <w:t xml:space="preserve"> </w:t>
      </w:r>
      <w:r w:rsidRPr="006E742E">
        <w:t>teleinformatycznego</w:t>
      </w:r>
      <w:r>
        <w:t xml:space="preserve"> </w:t>
      </w:r>
      <w:r w:rsidRPr="006E742E">
        <w:t>jest</w:t>
      </w:r>
      <w:r>
        <w:t xml:space="preserve"> </w:t>
      </w:r>
      <w:r w:rsidRPr="006E742E">
        <w:t>minister</w:t>
      </w:r>
      <w:r>
        <w:t xml:space="preserve"> </w:t>
      </w:r>
      <w:r w:rsidRPr="006E742E">
        <w:t>właściwy</w:t>
      </w:r>
      <w:r>
        <w:t xml:space="preserve"> </w:t>
      </w:r>
      <w:r w:rsidRPr="006E742E">
        <w:t>do</w:t>
      </w:r>
      <w:r>
        <w:t xml:space="preserve"> </w:t>
      </w:r>
      <w:r w:rsidRPr="006E742E">
        <w:t>spraw</w:t>
      </w:r>
      <w:r>
        <w:t xml:space="preserve"> </w:t>
      </w:r>
      <w:r w:rsidRPr="006E742E">
        <w:t>wewnętrznych;</w:t>
      </w:r>
    </w:p>
    <w:p w:rsidR="00DF6E79" w:rsidRPr="00DF6E79" w:rsidRDefault="00DF6E79" w:rsidP="0083444C">
      <w:pPr>
        <w:pStyle w:val="ZPKTzmpktartykuempunktem"/>
        <w:keepNext/>
      </w:pPr>
      <w:r w:rsidRPr="006E742E">
        <w:t>2)</w:t>
      </w:r>
      <w:r w:rsidRPr="006E742E">
        <w:tab/>
        <w:t>dystrybucji</w:t>
      </w:r>
      <w:r w:rsidRPr="00DF6E79">
        <w:t xml:space="preserve"> oraz rozliczania formularzy mandatu karnego, przydziału i</w:t>
      </w:r>
      <w:r>
        <w:t> </w:t>
      </w:r>
      <w:r w:rsidRPr="00DF6E79">
        <w:t>rozliczania serii i</w:t>
      </w:r>
      <w:r>
        <w:t> </w:t>
      </w:r>
      <w:r w:rsidRPr="00DF6E79">
        <w:t>numerów mandatów karnych generowanych przy wykorzystaniu systemu teleinformatycznego jest odpowiednio:</w:t>
      </w:r>
    </w:p>
    <w:p w:rsidR="00DF6E79" w:rsidRPr="006E742E" w:rsidRDefault="00DF6E79" w:rsidP="00DF6E79">
      <w:pPr>
        <w:pStyle w:val="ZLITwPKTzmlitwpktartykuempunktem"/>
      </w:pPr>
      <w:r w:rsidRPr="006E742E">
        <w:t>a)</w:t>
      </w:r>
      <w:r w:rsidRPr="006E742E">
        <w:tab/>
        <w:t>właściwy</w:t>
      </w:r>
      <w:r>
        <w:t xml:space="preserve"> </w:t>
      </w:r>
      <w:r w:rsidRPr="006E742E">
        <w:t>miejscowo</w:t>
      </w:r>
      <w:r>
        <w:t xml:space="preserve"> </w:t>
      </w:r>
      <w:r w:rsidRPr="006E742E">
        <w:t>dyrektor</w:t>
      </w:r>
      <w:r>
        <w:t xml:space="preserve"> </w:t>
      </w:r>
      <w:r w:rsidRPr="006E742E">
        <w:t>izby</w:t>
      </w:r>
      <w:r>
        <w:t xml:space="preserve"> </w:t>
      </w:r>
      <w:r w:rsidRPr="006E742E">
        <w:t>skarbowej,</w:t>
      </w:r>
    </w:p>
    <w:p w:rsidR="00DF6E79" w:rsidRPr="006E742E" w:rsidRDefault="00DF6E79" w:rsidP="00DF6E79">
      <w:pPr>
        <w:pStyle w:val="ZLITwPKTzmlitwpktartykuempunktem"/>
      </w:pPr>
      <w:r w:rsidRPr="006E742E">
        <w:t>b)</w:t>
      </w:r>
      <w:r w:rsidRPr="006E742E">
        <w:tab/>
        <w:t>Główny</w:t>
      </w:r>
      <w:r>
        <w:t xml:space="preserve"> </w:t>
      </w:r>
      <w:r w:rsidRPr="006E742E">
        <w:t>Inspektor</w:t>
      </w:r>
      <w:r>
        <w:t xml:space="preserve"> </w:t>
      </w:r>
      <w:r w:rsidRPr="006E742E">
        <w:t>Transportu</w:t>
      </w:r>
      <w:r>
        <w:t xml:space="preserve"> </w:t>
      </w:r>
      <w:r w:rsidRPr="006E742E">
        <w:t>Drogowego</w:t>
      </w:r>
      <w:r>
        <w:t xml:space="preserve"> </w:t>
      </w:r>
      <w:r w:rsidRPr="006E742E">
        <w:t>–</w:t>
      </w:r>
      <w:r>
        <w:t xml:space="preserve"> </w:t>
      </w:r>
      <w:r w:rsidRPr="006E742E">
        <w:t>dla</w:t>
      </w:r>
      <w:r>
        <w:t xml:space="preserve"> </w:t>
      </w:r>
      <w:r w:rsidRPr="006E742E">
        <w:t>organów</w:t>
      </w:r>
      <w:r>
        <w:t xml:space="preserve"> </w:t>
      </w:r>
      <w:r w:rsidRPr="006E742E">
        <w:t>Inspekcji</w:t>
      </w:r>
      <w:r>
        <w:t xml:space="preserve"> </w:t>
      </w:r>
      <w:r w:rsidRPr="006E742E">
        <w:t>Transportu</w:t>
      </w:r>
      <w:r>
        <w:t xml:space="preserve"> </w:t>
      </w:r>
      <w:r w:rsidRPr="006E742E">
        <w:t>Drogowego.</w:t>
      </w:r>
    </w:p>
    <w:p w:rsidR="00DF6E79" w:rsidRPr="006E742E" w:rsidRDefault="00DF6E79" w:rsidP="00DF6E79">
      <w:pPr>
        <w:pStyle w:val="ZUSTzmustartykuempunktem"/>
      </w:pPr>
      <w:r w:rsidRPr="006E742E">
        <w:t>§</w:t>
      </w:r>
      <w:r>
        <w:t> </w:t>
      </w:r>
      <w:r w:rsidRPr="006E742E">
        <w:t>5.</w:t>
      </w:r>
      <w:r>
        <w:t> </w:t>
      </w:r>
      <w:r w:rsidRPr="006E742E">
        <w:t>Organy,</w:t>
      </w:r>
      <w:r>
        <w:t xml:space="preserve"> </w:t>
      </w:r>
      <w:r w:rsidRPr="006E742E">
        <w:t>o</w:t>
      </w:r>
      <w:r>
        <w:t> </w:t>
      </w:r>
      <w:r w:rsidRPr="006E742E">
        <w:t>których</w:t>
      </w:r>
      <w:r>
        <w:t xml:space="preserve"> </w:t>
      </w:r>
      <w:r w:rsidRPr="006E742E">
        <w:t>mowa</w:t>
      </w:r>
      <w:r>
        <w:t xml:space="preserve"> </w:t>
      </w:r>
      <w:r w:rsidRPr="006E742E">
        <w:t>w</w:t>
      </w:r>
      <w:r>
        <w:t> § </w:t>
      </w:r>
      <w:r w:rsidRPr="006E742E">
        <w:t>4</w:t>
      </w:r>
      <w:r>
        <w:t xml:space="preserve"> pkt </w:t>
      </w:r>
      <w:r w:rsidRPr="006E742E">
        <w:t>2,</w:t>
      </w:r>
      <w:r>
        <w:t xml:space="preserve"> </w:t>
      </w:r>
      <w:r w:rsidRPr="006E742E">
        <w:t>zaopatrują</w:t>
      </w:r>
      <w:r>
        <w:t xml:space="preserve"> </w:t>
      </w:r>
      <w:r w:rsidRPr="006E742E">
        <w:t>nieodpłatnie</w:t>
      </w:r>
      <w:r>
        <w:t xml:space="preserve"> </w:t>
      </w:r>
      <w:r w:rsidRPr="006E742E">
        <w:t>organy</w:t>
      </w:r>
      <w:r>
        <w:t xml:space="preserve"> </w:t>
      </w:r>
      <w:r w:rsidRPr="006E742E">
        <w:t>uprawnione</w:t>
      </w:r>
      <w:r>
        <w:t xml:space="preserve"> </w:t>
      </w:r>
      <w:r w:rsidRPr="006E742E">
        <w:t>do</w:t>
      </w:r>
      <w:r>
        <w:t xml:space="preserve"> </w:t>
      </w:r>
      <w:r w:rsidRPr="006E742E">
        <w:t>nakładania</w:t>
      </w:r>
      <w:r>
        <w:t xml:space="preserve"> </w:t>
      </w:r>
      <w:r w:rsidRPr="006E742E">
        <w:t>grzywien</w:t>
      </w:r>
      <w:r>
        <w:t xml:space="preserve"> </w:t>
      </w:r>
      <w:r w:rsidRPr="006E742E">
        <w:t>w</w:t>
      </w:r>
      <w:r>
        <w:t> </w:t>
      </w:r>
      <w:r w:rsidRPr="006E742E">
        <w:t>drodze</w:t>
      </w:r>
      <w:r>
        <w:t xml:space="preserve"> </w:t>
      </w:r>
      <w:r w:rsidRPr="006E742E">
        <w:t>mandatu</w:t>
      </w:r>
      <w:r>
        <w:t xml:space="preserve"> </w:t>
      </w:r>
      <w:r w:rsidRPr="006E742E">
        <w:t>karnego</w:t>
      </w:r>
      <w:r>
        <w:t xml:space="preserve"> </w:t>
      </w:r>
      <w:r w:rsidRPr="006E742E">
        <w:t>w</w:t>
      </w:r>
      <w:r>
        <w:t> </w:t>
      </w:r>
      <w:r w:rsidRPr="006E742E">
        <w:t>formularze</w:t>
      </w:r>
      <w:r>
        <w:t xml:space="preserve"> </w:t>
      </w:r>
      <w:r w:rsidRPr="006E742E">
        <w:t>mandatu</w:t>
      </w:r>
      <w:r>
        <w:t xml:space="preserve"> </w:t>
      </w:r>
      <w:r w:rsidRPr="006E742E">
        <w:t>karnego,</w:t>
      </w:r>
      <w:r>
        <w:t xml:space="preserve"> </w:t>
      </w:r>
      <w:r w:rsidRPr="006E742E">
        <w:t>z</w:t>
      </w:r>
      <w:r>
        <w:t> </w:t>
      </w:r>
      <w:r w:rsidRPr="006E742E">
        <w:t>wyjątkiem</w:t>
      </w:r>
      <w:r>
        <w:t xml:space="preserve"> </w:t>
      </w:r>
      <w:r w:rsidRPr="006E742E">
        <w:t>podmiotów</w:t>
      </w:r>
      <w:r>
        <w:t xml:space="preserve"> </w:t>
      </w:r>
      <w:r w:rsidRPr="006E742E">
        <w:t>wskazanych</w:t>
      </w:r>
      <w:r>
        <w:t xml:space="preserve"> </w:t>
      </w:r>
      <w:r w:rsidRPr="006E742E">
        <w:t>w</w:t>
      </w:r>
      <w:r>
        <w:t> </w:t>
      </w:r>
      <w:r w:rsidRPr="006E742E">
        <w:t>przepisach</w:t>
      </w:r>
      <w:r>
        <w:t xml:space="preserve"> </w:t>
      </w:r>
      <w:r w:rsidRPr="006E742E">
        <w:t>w</w:t>
      </w:r>
      <w:r w:rsidRPr="006E742E">
        <w:t>y</w:t>
      </w:r>
      <w:r w:rsidRPr="006E742E">
        <w:t>danych</w:t>
      </w:r>
      <w:r>
        <w:t xml:space="preserve"> </w:t>
      </w:r>
      <w:r w:rsidRPr="006E742E">
        <w:t>na</w:t>
      </w:r>
      <w:r>
        <w:t xml:space="preserve"> </w:t>
      </w:r>
      <w:r w:rsidRPr="006E742E">
        <w:t>podstawie</w:t>
      </w:r>
      <w:r>
        <w:t xml:space="preserve"> § </w:t>
      </w:r>
      <w:r w:rsidRPr="006E742E">
        <w:t>1</w:t>
      </w:r>
      <w:r>
        <w:t>4 pkt </w:t>
      </w:r>
      <w:r w:rsidRPr="006E742E">
        <w:t>2,</w:t>
      </w:r>
      <w:r>
        <w:t xml:space="preserve"> </w:t>
      </w:r>
      <w:r w:rsidRPr="006E742E">
        <w:t>które</w:t>
      </w:r>
      <w:r>
        <w:t xml:space="preserve"> </w:t>
      </w:r>
      <w:r w:rsidRPr="006E742E">
        <w:t>nabywają</w:t>
      </w:r>
      <w:r>
        <w:t xml:space="preserve"> </w:t>
      </w:r>
      <w:r w:rsidRPr="006E742E">
        <w:t>formularze</w:t>
      </w:r>
      <w:r>
        <w:t xml:space="preserve"> </w:t>
      </w:r>
      <w:r w:rsidRPr="006E742E">
        <w:t>mandatu</w:t>
      </w:r>
      <w:r>
        <w:t xml:space="preserve"> </w:t>
      </w:r>
      <w:r w:rsidRPr="006E742E">
        <w:t>karnego</w:t>
      </w:r>
      <w:r>
        <w:t xml:space="preserve"> </w:t>
      </w:r>
      <w:r w:rsidRPr="006E742E">
        <w:t>odpłatnie.</w:t>
      </w:r>
    </w:p>
    <w:p w:rsidR="00DF6E79" w:rsidRPr="006E742E" w:rsidRDefault="00DF6E79" w:rsidP="00DF6E79">
      <w:pPr>
        <w:pStyle w:val="ZUSTzmustartykuempunktem"/>
      </w:pPr>
      <w:r w:rsidRPr="006E742E">
        <w:t>§</w:t>
      </w:r>
      <w:r>
        <w:t> </w:t>
      </w:r>
      <w:r w:rsidRPr="006E742E">
        <w:t>6.</w:t>
      </w:r>
      <w:r>
        <w:t> </w:t>
      </w:r>
      <w:r w:rsidRPr="006E742E">
        <w:t>Odpłatność</w:t>
      </w:r>
      <w:r>
        <w:t xml:space="preserve"> </w:t>
      </w:r>
      <w:r w:rsidRPr="006E742E">
        <w:t>za</w:t>
      </w:r>
      <w:r>
        <w:t xml:space="preserve"> </w:t>
      </w:r>
      <w:r w:rsidRPr="006E742E">
        <w:t>nabycie</w:t>
      </w:r>
      <w:r>
        <w:t xml:space="preserve"> </w:t>
      </w:r>
      <w:r w:rsidRPr="006E742E">
        <w:t>formularzy</w:t>
      </w:r>
      <w:r>
        <w:t xml:space="preserve"> </w:t>
      </w:r>
      <w:r w:rsidRPr="006E742E">
        <w:t>mandatu</w:t>
      </w:r>
      <w:r>
        <w:t xml:space="preserve"> </w:t>
      </w:r>
      <w:r w:rsidRPr="006E742E">
        <w:t>karnego</w:t>
      </w:r>
      <w:r>
        <w:t xml:space="preserve"> </w:t>
      </w:r>
      <w:r w:rsidRPr="006E742E">
        <w:t>obejmuje</w:t>
      </w:r>
      <w:r>
        <w:t xml:space="preserve"> </w:t>
      </w:r>
      <w:r w:rsidRPr="006E742E">
        <w:t>wyłącznie</w:t>
      </w:r>
      <w:r>
        <w:t xml:space="preserve"> </w:t>
      </w:r>
      <w:r w:rsidRPr="006E742E">
        <w:t>koszty</w:t>
      </w:r>
      <w:r>
        <w:t xml:space="preserve"> </w:t>
      </w:r>
      <w:r w:rsidRPr="006E742E">
        <w:t>ich</w:t>
      </w:r>
      <w:r>
        <w:t xml:space="preserve"> </w:t>
      </w:r>
      <w:r w:rsidRPr="006E742E">
        <w:t>wytworzenia</w:t>
      </w:r>
      <w:r>
        <w:t xml:space="preserve"> </w:t>
      </w:r>
      <w:r w:rsidRPr="006E742E">
        <w:t>i</w:t>
      </w:r>
      <w:r>
        <w:t> </w:t>
      </w:r>
      <w:r w:rsidRPr="006E742E">
        <w:t>dystrybucji.</w:t>
      </w:r>
    </w:p>
    <w:p w:rsidR="00DF6E79" w:rsidRPr="006E742E" w:rsidRDefault="00DF6E79" w:rsidP="00DF6E79">
      <w:pPr>
        <w:pStyle w:val="ZUSTzmustartykuempunktem"/>
      </w:pPr>
      <w:r w:rsidRPr="006E742E">
        <w:t>§</w:t>
      </w:r>
      <w:r>
        <w:t> </w:t>
      </w:r>
      <w:r w:rsidRPr="006E742E">
        <w:t>7.</w:t>
      </w:r>
      <w:r>
        <w:t> </w:t>
      </w:r>
      <w:r w:rsidRPr="006E742E">
        <w:t>Organy,</w:t>
      </w:r>
      <w:r>
        <w:t xml:space="preserve"> </w:t>
      </w:r>
      <w:r w:rsidRPr="006E742E">
        <w:t>o</w:t>
      </w:r>
      <w:r>
        <w:t> </w:t>
      </w:r>
      <w:r w:rsidRPr="006E742E">
        <w:t>których</w:t>
      </w:r>
      <w:r>
        <w:t xml:space="preserve"> </w:t>
      </w:r>
      <w:r w:rsidRPr="006E742E">
        <w:t>mowa</w:t>
      </w:r>
      <w:r>
        <w:t xml:space="preserve"> </w:t>
      </w:r>
      <w:r w:rsidRPr="006E742E">
        <w:t>w</w:t>
      </w:r>
      <w:r>
        <w:t> § </w:t>
      </w:r>
      <w:r w:rsidRPr="006E742E">
        <w:t>4</w:t>
      </w:r>
      <w:r>
        <w:t xml:space="preserve"> pkt </w:t>
      </w:r>
      <w:r w:rsidRPr="006E742E">
        <w:t>2,</w:t>
      </w:r>
      <w:r>
        <w:t xml:space="preserve"> </w:t>
      </w:r>
      <w:r w:rsidRPr="006E742E">
        <w:t>oraz</w:t>
      </w:r>
      <w:r>
        <w:t xml:space="preserve"> </w:t>
      </w:r>
      <w:r w:rsidRPr="006E742E">
        <w:t>organ</w:t>
      </w:r>
      <w:r>
        <w:t xml:space="preserve"> </w:t>
      </w:r>
      <w:r w:rsidRPr="006E742E">
        <w:t>uprawniony</w:t>
      </w:r>
      <w:r>
        <w:t xml:space="preserve"> </w:t>
      </w:r>
      <w:r w:rsidRPr="006E742E">
        <w:t>do</w:t>
      </w:r>
      <w:r>
        <w:t xml:space="preserve"> </w:t>
      </w:r>
      <w:r w:rsidRPr="006E742E">
        <w:t>nakładania</w:t>
      </w:r>
      <w:r>
        <w:t xml:space="preserve"> </w:t>
      </w:r>
      <w:r w:rsidRPr="006E742E">
        <w:t>grzywien</w:t>
      </w:r>
      <w:r>
        <w:t xml:space="preserve"> </w:t>
      </w:r>
      <w:r w:rsidRPr="006E742E">
        <w:t>w</w:t>
      </w:r>
      <w:r>
        <w:t> </w:t>
      </w:r>
      <w:r w:rsidRPr="006E742E">
        <w:t>drodze</w:t>
      </w:r>
      <w:r>
        <w:t xml:space="preserve"> </w:t>
      </w:r>
      <w:r w:rsidRPr="006E742E">
        <w:t>mandatu</w:t>
      </w:r>
      <w:r>
        <w:t xml:space="preserve"> </w:t>
      </w:r>
      <w:r w:rsidRPr="006E742E">
        <w:t>karnego</w:t>
      </w:r>
      <w:r>
        <w:t xml:space="preserve"> </w:t>
      </w:r>
      <w:r w:rsidRPr="006E742E">
        <w:t>prowadzą</w:t>
      </w:r>
      <w:r>
        <w:t xml:space="preserve"> </w:t>
      </w:r>
      <w:r w:rsidRPr="006E742E">
        <w:t>ewidencję</w:t>
      </w:r>
      <w:r>
        <w:t xml:space="preserve"> </w:t>
      </w:r>
      <w:r w:rsidRPr="006E742E">
        <w:t>formularzy</w:t>
      </w:r>
      <w:r>
        <w:t xml:space="preserve"> </w:t>
      </w:r>
      <w:r w:rsidRPr="006E742E">
        <w:t>mandatu</w:t>
      </w:r>
      <w:r>
        <w:t xml:space="preserve"> </w:t>
      </w:r>
      <w:r w:rsidRPr="006E742E">
        <w:t>karnego</w:t>
      </w:r>
      <w:r>
        <w:t xml:space="preserve"> </w:t>
      </w:r>
      <w:r w:rsidRPr="006E742E">
        <w:t>oraz</w:t>
      </w:r>
      <w:r>
        <w:t xml:space="preserve"> </w:t>
      </w:r>
      <w:r w:rsidRPr="006E742E">
        <w:t>przydzielonych</w:t>
      </w:r>
      <w:r>
        <w:t xml:space="preserve"> </w:t>
      </w:r>
      <w:r w:rsidRPr="006E742E">
        <w:t>serii</w:t>
      </w:r>
      <w:r>
        <w:t xml:space="preserve"> </w:t>
      </w:r>
      <w:r w:rsidRPr="006E742E">
        <w:t>i</w:t>
      </w:r>
      <w:r>
        <w:t> </w:t>
      </w:r>
      <w:r w:rsidRPr="006E742E">
        <w:t>numerów</w:t>
      </w:r>
      <w:r>
        <w:t xml:space="preserve"> </w:t>
      </w:r>
      <w:r w:rsidRPr="006E742E">
        <w:t>mandatów</w:t>
      </w:r>
      <w:r>
        <w:t xml:space="preserve"> </w:t>
      </w:r>
      <w:r w:rsidRPr="006E742E">
        <w:t>karnych</w:t>
      </w:r>
      <w:r>
        <w:t xml:space="preserve"> </w:t>
      </w:r>
      <w:r w:rsidRPr="006E742E">
        <w:t>generowanych</w:t>
      </w:r>
      <w:r>
        <w:t xml:space="preserve"> </w:t>
      </w:r>
      <w:r w:rsidRPr="006E742E">
        <w:t>przy</w:t>
      </w:r>
      <w:r>
        <w:t xml:space="preserve"> </w:t>
      </w:r>
      <w:r w:rsidRPr="006E742E">
        <w:t>wykorzystaniu</w:t>
      </w:r>
      <w:r>
        <w:t xml:space="preserve"> </w:t>
      </w:r>
      <w:r w:rsidRPr="006E742E">
        <w:t>systemu</w:t>
      </w:r>
      <w:r>
        <w:t xml:space="preserve"> </w:t>
      </w:r>
      <w:r w:rsidRPr="006E742E">
        <w:t>teleinformatycznego.</w:t>
      </w:r>
    </w:p>
    <w:p w:rsidR="00DF6E79" w:rsidRDefault="00DF6E79" w:rsidP="00DF6E79">
      <w:pPr>
        <w:pStyle w:val="ZUSTzmustartykuempunktem"/>
      </w:pPr>
      <w:r w:rsidRPr="006E742E">
        <w:t>§</w:t>
      </w:r>
      <w:r>
        <w:t> </w:t>
      </w:r>
      <w:r w:rsidRPr="006E742E">
        <w:t>8.</w:t>
      </w:r>
      <w:r>
        <w:t> </w:t>
      </w:r>
      <w:r w:rsidRPr="006E742E">
        <w:t>Organ</w:t>
      </w:r>
      <w:r>
        <w:t xml:space="preserve"> </w:t>
      </w:r>
      <w:r w:rsidRPr="006E742E">
        <w:t>uprawniony</w:t>
      </w:r>
      <w:r>
        <w:t xml:space="preserve"> </w:t>
      </w:r>
      <w:r w:rsidRPr="006E742E">
        <w:t>do</w:t>
      </w:r>
      <w:r>
        <w:t xml:space="preserve"> </w:t>
      </w:r>
      <w:r w:rsidRPr="006E742E">
        <w:t>poboru</w:t>
      </w:r>
      <w:r>
        <w:t xml:space="preserve"> </w:t>
      </w:r>
      <w:r w:rsidRPr="006E742E">
        <w:t>należności</w:t>
      </w:r>
      <w:r>
        <w:t xml:space="preserve"> </w:t>
      </w:r>
      <w:r w:rsidRPr="006E742E">
        <w:t>wynikających</w:t>
      </w:r>
      <w:r>
        <w:t xml:space="preserve"> </w:t>
      </w:r>
      <w:r w:rsidRPr="006E742E">
        <w:t>z</w:t>
      </w:r>
      <w:r>
        <w:t> </w:t>
      </w:r>
      <w:r w:rsidRPr="006E742E">
        <w:t>grzywien</w:t>
      </w:r>
      <w:r>
        <w:t xml:space="preserve"> </w:t>
      </w:r>
      <w:r w:rsidRPr="006E742E">
        <w:t>nałożonych</w:t>
      </w:r>
      <w:r>
        <w:t xml:space="preserve"> </w:t>
      </w:r>
      <w:r w:rsidRPr="006E742E">
        <w:t>w</w:t>
      </w:r>
      <w:r>
        <w:t> </w:t>
      </w:r>
      <w:r w:rsidRPr="006E742E">
        <w:t>drodze</w:t>
      </w:r>
      <w:r>
        <w:t xml:space="preserve"> </w:t>
      </w:r>
      <w:r w:rsidRPr="006E742E">
        <w:t>mandatu</w:t>
      </w:r>
      <w:r>
        <w:t xml:space="preserve"> </w:t>
      </w:r>
      <w:r w:rsidRPr="006E742E">
        <w:t>karnego</w:t>
      </w:r>
      <w:r>
        <w:t xml:space="preserve"> </w:t>
      </w:r>
      <w:r w:rsidRPr="001D4EE1">
        <w:t>prowadzi</w:t>
      </w:r>
      <w:r>
        <w:t xml:space="preserve"> </w:t>
      </w:r>
      <w:r w:rsidRPr="006E742E">
        <w:t>ewidencję</w:t>
      </w:r>
      <w:r>
        <w:t xml:space="preserve"> </w:t>
      </w:r>
      <w:r w:rsidRPr="006E742E">
        <w:t>tych</w:t>
      </w:r>
      <w:r>
        <w:t xml:space="preserve"> </w:t>
      </w:r>
      <w:r w:rsidRPr="006E742E">
        <w:t>grzywien,</w:t>
      </w:r>
      <w:r>
        <w:t xml:space="preserve"> </w:t>
      </w:r>
      <w:r w:rsidRPr="006E742E">
        <w:t>zgodnie</w:t>
      </w:r>
      <w:r>
        <w:t xml:space="preserve"> </w:t>
      </w:r>
      <w:r w:rsidRPr="006E742E">
        <w:t>z</w:t>
      </w:r>
      <w:r>
        <w:t> </w:t>
      </w:r>
      <w:r w:rsidRPr="006E742E">
        <w:t>przepisami</w:t>
      </w:r>
      <w:r>
        <w:t xml:space="preserve"> </w:t>
      </w:r>
      <w:r w:rsidRPr="006E742E">
        <w:t>o</w:t>
      </w:r>
      <w:r>
        <w:t> </w:t>
      </w:r>
      <w:r w:rsidRPr="006E742E">
        <w:t>rachunkowości.</w:t>
      </w:r>
    </w:p>
    <w:p w:rsidR="00DF6E79" w:rsidRPr="001D4EE1" w:rsidRDefault="00DF6E79" w:rsidP="00DF6E79">
      <w:pPr>
        <w:pStyle w:val="ZUSTzmustartykuempunktem"/>
      </w:pPr>
      <w:r w:rsidRPr="001D4EE1">
        <w:t>§</w:t>
      </w:r>
      <w:r>
        <w:t> </w:t>
      </w:r>
      <w:r w:rsidRPr="001D4EE1">
        <w:t>9.</w:t>
      </w:r>
      <w:r>
        <w:t> </w:t>
      </w:r>
      <w:r w:rsidRPr="001D4EE1">
        <w:t>Organ uprawniony do nakładania grzywien w</w:t>
      </w:r>
      <w:r>
        <w:t> </w:t>
      </w:r>
      <w:r w:rsidRPr="001D4EE1">
        <w:t>drodze mandatu karnego współpracuje z</w:t>
      </w:r>
      <w:r>
        <w:t> </w:t>
      </w:r>
      <w:r w:rsidRPr="001D4EE1">
        <w:t>organem, o</w:t>
      </w:r>
      <w:r>
        <w:t> </w:t>
      </w:r>
      <w:r w:rsidRPr="001D4EE1">
        <w:t>którym mowa w</w:t>
      </w:r>
      <w:r>
        <w:t> § </w:t>
      </w:r>
      <w:r w:rsidRPr="001D4EE1">
        <w:t>4</w:t>
      </w:r>
      <w:r>
        <w:t xml:space="preserve"> pkt </w:t>
      </w:r>
      <w:r w:rsidRPr="001D4EE1">
        <w:t>2</w:t>
      </w:r>
      <w:r>
        <w:t xml:space="preserve"> lit. </w:t>
      </w:r>
      <w:r w:rsidRPr="001D4EE1">
        <w:t>a, oraz organem uprawnionym do poboru należności wynikających z</w:t>
      </w:r>
      <w:r>
        <w:t> </w:t>
      </w:r>
      <w:r w:rsidRPr="001D4EE1">
        <w:t>grzywien nałożonych w</w:t>
      </w:r>
      <w:r>
        <w:t> </w:t>
      </w:r>
      <w:r w:rsidRPr="001D4EE1">
        <w:t>drodze mandatu karnego w</w:t>
      </w:r>
      <w:r>
        <w:t> </w:t>
      </w:r>
      <w:r w:rsidRPr="001D4EE1">
        <w:t>zakresie niezbędnym do wykonywania zadań tych organów wynikających z</w:t>
      </w:r>
      <w:r>
        <w:t> </w:t>
      </w:r>
      <w:r w:rsidRPr="001D4EE1">
        <w:t>niniejszego kodeksu, w</w:t>
      </w:r>
      <w:r>
        <w:t> </w:t>
      </w:r>
      <w:r w:rsidRPr="001D4EE1">
        <w:t>tym poprzez udzielanie informacji w sprawach dotyczących odpowiednio formularzy mandatu karnego, przydzielonych serii i</w:t>
      </w:r>
      <w:r>
        <w:t> </w:t>
      </w:r>
      <w:r w:rsidRPr="001D4EE1">
        <w:t>numerów mandatów generowanych przy wykorzystaniu systemu teleinformatycznego oraz n</w:t>
      </w:r>
      <w:r w:rsidRPr="001D4EE1">
        <w:t>a</w:t>
      </w:r>
      <w:r w:rsidRPr="001D4EE1">
        <w:t>łożonych grzywien.</w:t>
      </w:r>
    </w:p>
    <w:p w:rsidR="00DF6E79" w:rsidRPr="00F03F60" w:rsidRDefault="00DF6E79" w:rsidP="00DF6E79">
      <w:pPr>
        <w:pStyle w:val="ZUSTzmustartykuempunktem"/>
      </w:pPr>
      <w:r w:rsidRPr="00F03F60">
        <w:t>§</w:t>
      </w:r>
      <w:r>
        <w:t> 10</w:t>
      </w:r>
      <w:r w:rsidRPr="00F03F60">
        <w:t>.</w:t>
      </w:r>
      <w:r>
        <w:t> </w:t>
      </w:r>
      <w:r w:rsidRPr="00F03F60">
        <w:t>Organ</w:t>
      </w:r>
      <w:r>
        <w:t xml:space="preserve"> </w:t>
      </w:r>
      <w:r w:rsidRPr="00F03F60">
        <w:t>uprawniony</w:t>
      </w:r>
      <w:r>
        <w:t xml:space="preserve"> </w:t>
      </w:r>
      <w:r w:rsidRPr="00F03F60">
        <w:t>do</w:t>
      </w:r>
      <w:r>
        <w:t xml:space="preserve"> </w:t>
      </w:r>
      <w:r w:rsidRPr="00F03F60">
        <w:t>nakładania</w:t>
      </w:r>
      <w:r>
        <w:t xml:space="preserve"> </w:t>
      </w:r>
      <w:r w:rsidRPr="00F03F60">
        <w:t>grzywien</w:t>
      </w:r>
      <w:r>
        <w:t xml:space="preserve"> </w:t>
      </w:r>
      <w:r w:rsidRPr="00F03F60">
        <w:t>w</w:t>
      </w:r>
      <w:r>
        <w:t> </w:t>
      </w:r>
      <w:r w:rsidRPr="00F03F60">
        <w:t>drodze</w:t>
      </w:r>
      <w:r>
        <w:t xml:space="preserve"> </w:t>
      </w:r>
      <w:r w:rsidRPr="00F03F60">
        <w:t>mandatu</w:t>
      </w:r>
      <w:r>
        <w:t xml:space="preserve"> </w:t>
      </w:r>
      <w:r w:rsidRPr="00F03F60">
        <w:t>karnego,</w:t>
      </w:r>
      <w:r>
        <w:t xml:space="preserve"> </w:t>
      </w:r>
      <w:r w:rsidRPr="00F03F60">
        <w:t>z</w:t>
      </w:r>
      <w:r>
        <w:t> </w:t>
      </w:r>
      <w:r w:rsidRPr="00F03F60">
        <w:t>wyjątkiem</w:t>
      </w:r>
      <w:r>
        <w:t xml:space="preserve"> </w:t>
      </w:r>
      <w:r w:rsidRPr="00F03F60">
        <w:t>organów</w:t>
      </w:r>
      <w:r>
        <w:t xml:space="preserve"> </w:t>
      </w:r>
      <w:r w:rsidRPr="00F03F60">
        <w:t>Inspekcji</w:t>
      </w:r>
      <w:r>
        <w:t xml:space="preserve"> </w:t>
      </w:r>
      <w:r w:rsidRPr="00F03F60">
        <w:t>Transportu</w:t>
      </w:r>
      <w:r>
        <w:t xml:space="preserve"> </w:t>
      </w:r>
      <w:r w:rsidRPr="00F03F60">
        <w:t>Drogowego,</w:t>
      </w:r>
      <w:r>
        <w:t xml:space="preserve"> </w:t>
      </w:r>
      <w:r w:rsidRPr="00F03F60">
        <w:t>sporządza</w:t>
      </w:r>
      <w:r>
        <w:t xml:space="preserve"> </w:t>
      </w:r>
      <w:r w:rsidRPr="00F03F60">
        <w:t>informację</w:t>
      </w:r>
      <w:r>
        <w:t xml:space="preserve"> </w:t>
      </w:r>
      <w:r w:rsidRPr="00F03F60">
        <w:t>dotyczącą</w:t>
      </w:r>
      <w:r>
        <w:t xml:space="preserve"> </w:t>
      </w:r>
      <w:r w:rsidRPr="00F03F60">
        <w:t>liczby</w:t>
      </w:r>
      <w:r>
        <w:t xml:space="preserve"> </w:t>
      </w:r>
      <w:r w:rsidRPr="00F03F60">
        <w:t>otrzymanych</w:t>
      </w:r>
      <w:r>
        <w:t xml:space="preserve"> </w:t>
      </w:r>
      <w:r w:rsidRPr="00F03F60">
        <w:t>i</w:t>
      </w:r>
      <w:r>
        <w:t> </w:t>
      </w:r>
      <w:r w:rsidRPr="00F03F60">
        <w:t>wykorzystanych</w:t>
      </w:r>
      <w:r>
        <w:t xml:space="preserve"> </w:t>
      </w:r>
      <w:r w:rsidRPr="00F03F60">
        <w:t>formularzy</w:t>
      </w:r>
      <w:r>
        <w:t xml:space="preserve"> </w:t>
      </w:r>
      <w:r w:rsidRPr="00F03F60">
        <w:t>mandatu</w:t>
      </w:r>
      <w:r>
        <w:t xml:space="preserve"> </w:t>
      </w:r>
      <w:r w:rsidRPr="00F03F60">
        <w:t>karnego</w:t>
      </w:r>
      <w:r>
        <w:t xml:space="preserve"> </w:t>
      </w:r>
      <w:r w:rsidRPr="00F03F60">
        <w:t>oraz</w:t>
      </w:r>
      <w:r>
        <w:t xml:space="preserve"> </w:t>
      </w:r>
      <w:r w:rsidRPr="00F03F60">
        <w:t>liczby</w:t>
      </w:r>
      <w:r>
        <w:t xml:space="preserve"> </w:t>
      </w:r>
      <w:r w:rsidRPr="00F03F60">
        <w:t>przydzielonych</w:t>
      </w:r>
      <w:r>
        <w:t xml:space="preserve"> </w:t>
      </w:r>
      <w:r w:rsidRPr="00F03F60">
        <w:t>i</w:t>
      </w:r>
      <w:r>
        <w:t> </w:t>
      </w:r>
      <w:r w:rsidRPr="00F03F60">
        <w:t>wykorzystanych</w:t>
      </w:r>
      <w:r>
        <w:t xml:space="preserve"> </w:t>
      </w:r>
      <w:r w:rsidRPr="00F03F60">
        <w:t>serii</w:t>
      </w:r>
      <w:r>
        <w:t xml:space="preserve"> </w:t>
      </w:r>
      <w:r w:rsidRPr="00F03F60">
        <w:t>i</w:t>
      </w:r>
      <w:r>
        <w:t> </w:t>
      </w:r>
      <w:r w:rsidRPr="00F03F60">
        <w:t>numerów</w:t>
      </w:r>
      <w:r>
        <w:t xml:space="preserve"> </w:t>
      </w:r>
      <w:r w:rsidRPr="00F03F60">
        <w:t>mandatów</w:t>
      </w:r>
      <w:r>
        <w:t xml:space="preserve"> </w:t>
      </w:r>
      <w:r w:rsidRPr="00F03F60">
        <w:t>karnych</w:t>
      </w:r>
      <w:r>
        <w:t xml:space="preserve"> </w:t>
      </w:r>
      <w:r w:rsidRPr="00F03F60">
        <w:t>generowanych</w:t>
      </w:r>
      <w:r>
        <w:t xml:space="preserve"> </w:t>
      </w:r>
      <w:r w:rsidRPr="00F03F60">
        <w:t>przy</w:t>
      </w:r>
      <w:r>
        <w:t xml:space="preserve"> </w:t>
      </w:r>
      <w:r w:rsidRPr="00F03F60">
        <w:t>wyk</w:t>
      </w:r>
      <w:r w:rsidRPr="00F03F60">
        <w:t>o</w:t>
      </w:r>
      <w:r w:rsidRPr="00F03F60">
        <w:t>rzystaniu</w:t>
      </w:r>
      <w:r>
        <w:t xml:space="preserve"> </w:t>
      </w:r>
      <w:r w:rsidRPr="00F03F60">
        <w:t>systemu</w:t>
      </w:r>
      <w:r>
        <w:t xml:space="preserve"> </w:t>
      </w:r>
      <w:r w:rsidRPr="00F03F60">
        <w:t>teleinformatycznego</w:t>
      </w:r>
      <w:r>
        <w:t xml:space="preserve"> </w:t>
      </w:r>
      <w:r w:rsidRPr="00F03F60">
        <w:t>i</w:t>
      </w:r>
      <w:r>
        <w:t> </w:t>
      </w:r>
      <w:r w:rsidRPr="00F03F60">
        <w:t>przekazuje</w:t>
      </w:r>
      <w:r>
        <w:t xml:space="preserve"> </w:t>
      </w:r>
      <w:r w:rsidRPr="00F03F60">
        <w:t>organowi,</w:t>
      </w:r>
      <w:r>
        <w:t xml:space="preserve"> </w:t>
      </w:r>
      <w:r w:rsidRPr="00F03F60">
        <w:t>o</w:t>
      </w:r>
      <w:r>
        <w:t> </w:t>
      </w:r>
      <w:r w:rsidRPr="00F03F60">
        <w:t>którym</w:t>
      </w:r>
      <w:r>
        <w:t xml:space="preserve"> </w:t>
      </w:r>
      <w:r w:rsidRPr="00F03F60">
        <w:t>mowa</w:t>
      </w:r>
      <w:r>
        <w:t xml:space="preserve"> </w:t>
      </w:r>
      <w:r w:rsidRPr="00F03F60">
        <w:t>w</w:t>
      </w:r>
      <w:r>
        <w:t> § </w:t>
      </w:r>
      <w:r w:rsidRPr="00F03F60">
        <w:t>4</w:t>
      </w:r>
      <w:r>
        <w:t xml:space="preserve"> pkt </w:t>
      </w:r>
      <w:r w:rsidRPr="00F03F60">
        <w:t>2</w:t>
      </w:r>
      <w:r>
        <w:t xml:space="preserve"> lit. a</w:t>
      </w:r>
      <w:r w:rsidRPr="00F03F60">
        <w:t>.</w:t>
      </w:r>
    </w:p>
    <w:p w:rsidR="00DF6E79" w:rsidRPr="001D4EE1" w:rsidRDefault="00DF6E79" w:rsidP="00DF6E79">
      <w:pPr>
        <w:pStyle w:val="ZUSTzmustartykuempunktem"/>
      </w:pPr>
      <w:r w:rsidRPr="00F03F60">
        <w:t>§</w:t>
      </w:r>
      <w:r>
        <w:t> </w:t>
      </w:r>
      <w:r w:rsidRPr="00F03F60">
        <w:t>1</w:t>
      </w:r>
      <w:r>
        <w:t>1</w:t>
      </w:r>
      <w:r w:rsidRPr="00F03F60">
        <w:t>.</w:t>
      </w:r>
      <w:r>
        <w:t> </w:t>
      </w:r>
      <w:r w:rsidRPr="00F03F60">
        <w:t>Organ</w:t>
      </w:r>
      <w:r>
        <w:t xml:space="preserve"> </w:t>
      </w:r>
      <w:r w:rsidRPr="00F03F60">
        <w:t>uprawniony</w:t>
      </w:r>
      <w:r>
        <w:t xml:space="preserve"> </w:t>
      </w:r>
      <w:r w:rsidRPr="00F03F60">
        <w:t>do</w:t>
      </w:r>
      <w:r>
        <w:t xml:space="preserve"> </w:t>
      </w:r>
      <w:r w:rsidRPr="00F03F60">
        <w:t>nakładania</w:t>
      </w:r>
      <w:r>
        <w:t xml:space="preserve"> </w:t>
      </w:r>
      <w:r w:rsidRPr="00F03F60">
        <w:t>grzywien</w:t>
      </w:r>
      <w:r>
        <w:t xml:space="preserve"> </w:t>
      </w:r>
      <w:r w:rsidRPr="00F03F60">
        <w:t>w</w:t>
      </w:r>
      <w:r>
        <w:t> </w:t>
      </w:r>
      <w:r w:rsidRPr="00F03F60">
        <w:t>drodze</w:t>
      </w:r>
      <w:r>
        <w:t xml:space="preserve"> </w:t>
      </w:r>
      <w:r w:rsidRPr="00F03F60">
        <w:t>mandatu</w:t>
      </w:r>
      <w:r>
        <w:t xml:space="preserve"> </w:t>
      </w:r>
      <w:r w:rsidRPr="00F03F60">
        <w:t>karnego,</w:t>
      </w:r>
      <w:r>
        <w:t xml:space="preserve"> </w:t>
      </w:r>
      <w:r w:rsidRPr="00F03F60">
        <w:t>stanowiących</w:t>
      </w:r>
      <w:r>
        <w:t xml:space="preserve"> </w:t>
      </w:r>
      <w:r w:rsidRPr="00F03F60">
        <w:t>dochód</w:t>
      </w:r>
      <w:r>
        <w:t xml:space="preserve"> </w:t>
      </w:r>
      <w:r w:rsidRPr="00F03F60">
        <w:t>budżetu</w:t>
      </w:r>
      <w:r>
        <w:t xml:space="preserve"> </w:t>
      </w:r>
      <w:r w:rsidRPr="00F03F60">
        <w:t>państwa,</w:t>
      </w:r>
      <w:r>
        <w:t xml:space="preserve"> </w:t>
      </w:r>
      <w:r w:rsidRPr="00F03F60">
        <w:t>z</w:t>
      </w:r>
      <w:r>
        <w:t> </w:t>
      </w:r>
      <w:r w:rsidRPr="00F03F60">
        <w:t>wyjątkiem</w:t>
      </w:r>
      <w:r>
        <w:t xml:space="preserve"> </w:t>
      </w:r>
      <w:r w:rsidRPr="00F03F60">
        <w:t>organów</w:t>
      </w:r>
      <w:r>
        <w:t xml:space="preserve"> </w:t>
      </w:r>
      <w:r w:rsidRPr="00F03F60">
        <w:t>Inspekcji</w:t>
      </w:r>
      <w:r>
        <w:t xml:space="preserve"> </w:t>
      </w:r>
      <w:r w:rsidRPr="00F03F60">
        <w:t>Transportu</w:t>
      </w:r>
      <w:r>
        <w:t xml:space="preserve"> </w:t>
      </w:r>
      <w:r w:rsidRPr="00F03F60">
        <w:t>Drogowego,</w:t>
      </w:r>
      <w:r>
        <w:t xml:space="preserve"> </w:t>
      </w:r>
      <w:r w:rsidRPr="001D4EE1">
        <w:t>sporządza informację dotyczącą danych objętych formularzem mandatu karnego oraz uiszczonych i nieuiszczonych grzywien i</w:t>
      </w:r>
      <w:r>
        <w:t> </w:t>
      </w:r>
      <w:r w:rsidRPr="001D4EE1">
        <w:t>przekazuje ją za pośrednictwem syst</w:t>
      </w:r>
      <w:r w:rsidRPr="001D4EE1">
        <w:t>e</w:t>
      </w:r>
      <w:r w:rsidRPr="001D4EE1">
        <w:t>mu teleinformatycznego organowi, o którym mowa w</w:t>
      </w:r>
      <w:r>
        <w:t> § </w:t>
      </w:r>
      <w:r w:rsidRPr="001D4EE1">
        <w:t>1. Informacja stanowi dowód księgowy należności wynikaj</w:t>
      </w:r>
      <w:r w:rsidRPr="001D4EE1">
        <w:t>ą</w:t>
      </w:r>
      <w:r w:rsidRPr="001D4EE1">
        <w:t>cych z grzywien nałożonych w</w:t>
      </w:r>
      <w:r>
        <w:t> </w:t>
      </w:r>
      <w:r w:rsidRPr="001D4EE1">
        <w:t>drodze mandatu karnego, bez konieczności zamieszczania podpisu wystawcy dow</w:t>
      </w:r>
      <w:r w:rsidRPr="001D4EE1">
        <w:t>o</w:t>
      </w:r>
      <w:r w:rsidRPr="001D4EE1">
        <w:t>du, o którym mowa w</w:t>
      </w:r>
      <w:r>
        <w:t> </w:t>
      </w:r>
      <w:r w:rsidRPr="001D4EE1">
        <w:t>przepisach o</w:t>
      </w:r>
      <w:r>
        <w:t> </w:t>
      </w:r>
      <w:r w:rsidRPr="001D4EE1">
        <w:t>rachunkowości.</w:t>
      </w:r>
    </w:p>
    <w:p w:rsidR="00DF6E79" w:rsidRPr="00F03F60" w:rsidRDefault="00DF6E79" w:rsidP="00DF6E79">
      <w:pPr>
        <w:pStyle w:val="ZUSTzmustartykuempunktem"/>
      </w:pPr>
      <w:r w:rsidRPr="00F03F60">
        <w:t>§</w:t>
      </w:r>
      <w:r>
        <w:t> </w:t>
      </w:r>
      <w:r w:rsidRPr="00F03F60">
        <w:t>1</w:t>
      </w:r>
      <w:r>
        <w:t>2</w:t>
      </w:r>
      <w:r w:rsidRPr="00F03F60">
        <w:t>.</w:t>
      </w:r>
      <w:r>
        <w:t> </w:t>
      </w:r>
      <w:r w:rsidRPr="00F03F60">
        <w:t>Ściąganie</w:t>
      </w:r>
      <w:r>
        <w:t xml:space="preserve"> </w:t>
      </w:r>
      <w:r w:rsidRPr="00F03F60">
        <w:t>grzywny</w:t>
      </w:r>
      <w:r>
        <w:t xml:space="preserve"> </w:t>
      </w:r>
      <w:r w:rsidRPr="00F03F60">
        <w:t>nałożonej</w:t>
      </w:r>
      <w:r>
        <w:t xml:space="preserve"> </w:t>
      </w:r>
      <w:r w:rsidRPr="00F03F60">
        <w:t>w</w:t>
      </w:r>
      <w:r>
        <w:t> </w:t>
      </w:r>
      <w:r w:rsidRPr="00F03F60">
        <w:t>drodze</w:t>
      </w:r>
      <w:r>
        <w:t xml:space="preserve"> </w:t>
      </w:r>
      <w:r w:rsidRPr="00F03F60">
        <w:t>mandatu</w:t>
      </w:r>
      <w:r>
        <w:t xml:space="preserve"> </w:t>
      </w:r>
      <w:r w:rsidRPr="00F03F60">
        <w:t>karnego</w:t>
      </w:r>
      <w:r>
        <w:t xml:space="preserve"> </w:t>
      </w:r>
      <w:r w:rsidRPr="00F03F60">
        <w:t>następuje</w:t>
      </w:r>
      <w:r>
        <w:t xml:space="preserve"> </w:t>
      </w:r>
      <w:r w:rsidRPr="00F03F60">
        <w:t>w</w:t>
      </w:r>
      <w:r>
        <w:t> </w:t>
      </w:r>
      <w:r w:rsidRPr="00F03F60">
        <w:t>trybie</w:t>
      </w:r>
      <w:r>
        <w:t xml:space="preserve"> </w:t>
      </w:r>
      <w:r w:rsidRPr="00F03F60">
        <w:t>przepisów</w:t>
      </w:r>
      <w:r>
        <w:t xml:space="preserve"> </w:t>
      </w:r>
      <w:r w:rsidRPr="00F03F60">
        <w:t>o</w:t>
      </w:r>
      <w:r>
        <w:t> </w:t>
      </w:r>
      <w:r w:rsidRPr="00F03F60">
        <w:t>postępowaniu</w:t>
      </w:r>
      <w:r>
        <w:t xml:space="preserve"> </w:t>
      </w:r>
      <w:r w:rsidRPr="00F03F60">
        <w:t>egzekucyjnym</w:t>
      </w:r>
      <w:r>
        <w:t xml:space="preserve"> </w:t>
      </w:r>
      <w:r w:rsidRPr="00F03F60">
        <w:t>w</w:t>
      </w:r>
      <w:r>
        <w:t> </w:t>
      </w:r>
      <w:r w:rsidRPr="00F03F60">
        <w:t>administracji.</w:t>
      </w:r>
    </w:p>
    <w:p w:rsidR="00DF6E79" w:rsidRPr="00F03F60" w:rsidRDefault="00DF6E79" w:rsidP="00DF6E79">
      <w:pPr>
        <w:pStyle w:val="ZUSTzmustartykuempunktem"/>
        <w:rPr>
          <w:rStyle w:val="Ppogrubienie"/>
        </w:rPr>
      </w:pPr>
      <w:r w:rsidRPr="00F03F60">
        <w:t>§</w:t>
      </w:r>
      <w:r>
        <w:t> </w:t>
      </w:r>
      <w:r w:rsidRPr="00F03F60">
        <w:t>1</w:t>
      </w:r>
      <w:r>
        <w:t>3</w:t>
      </w:r>
      <w:r w:rsidRPr="00F03F60">
        <w:t>.</w:t>
      </w:r>
      <w:r>
        <w:t> </w:t>
      </w:r>
      <w:r w:rsidRPr="00F03F60">
        <w:t>Minister</w:t>
      </w:r>
      <w:r>
        <w:t xml:space="preserve"> </w:t>
      </w:r>
      <w:r w:rsidRPr="00F03F60">
        <w:t>właściwy</w:t>
      </w:r>
      <w:r>
        <w:t xml:space="preserve"> </w:t>
      </w:r>
      <w:r w:rsidRPr="00F03F60">
        <w:t>do</w:t>
      </w:r>
      <w:r>
        <w:t xml:space="preserve"> </w:t>
      </w:r>
      <w:r w:rsidRPr="00F03F60">
        <w:t>spraw</w:t>
      </w:r>
      <w:r>
        <w:t xml:space="preserve"> </w:t>
      </w:r>
      <w:r w:rsidRPr="00F03F60">
        <w:t>finansów</w:t>
      </w:r>
      <w:r>
        <w:t xml:space="preserve"> </w:t>
      </w:r>
      <w:r w:rsidRPr="00F03F60">
        <w:t>publicznych</w:t>
      </w:r>
      <w:r>
        <w:t xml:space="preserve"> </w:t>
      </w:r>
      <w:r w:rsidRPr="00F03F60">
        <w:t>w</w:t>
      </w:r>
      <w:r>
        <w:t> </w:t>
      </w:r>
      <w:r w:rsidRPr="00F03F60">
        <w:t>porozumieniu</w:t>
      </w:r>
      <w:r>
        <w:t xml:space="preserve"> </w:t>
      </w:r>
      <w:r w:rsidRPr="00F03F60">
        <w:t>z</w:t>
      </w:r>
      <w:r>
        <w:t> </w:t>
      </w:r>
      <w:r w:rsidRPr="00F03F60">
        <w:t>Ministrem</w:t>
      </w:r>
      <w:r>
        <w:t xml:space="preserve"> </w:t>
      </w:r>
      <w:r w:rsidRPr="00F03F60">
        <w:t>Sprawiedliwości</w:t>
      </w:r>
      <w:r>
        <w:t xml:space="preserve"> </w:t>
      </w:r>
      <w:r w:rsidRPr="00F03F60">
        <w:t>określi,</w:t>
      </w:r>
      <w:r>
        <w:t xml:space="preserve"> </w:t>
      </w:r>
      <w:r w:rsidRPr="00F03F60">
        <w:t>w</w:t>
      </w:r>
      <w:r>
        <w:t> </w:t>
      </w:r>
      <w:r w:rsidRPr="00F03F60">
        <w:t>drodze</w:t>
      </w:r>
      <w:r>
        <w:t xml:space="preserve"> </w:t>
      </w:r>
      <w:r w:rsidRPr="00F03F60">
        <w:t>rozporządzenia,</w:t>
      </w:r>
      <w:r>
        <w:t xml:space="preserve"> </w:t>
      </w:r>
      <w:r w:rsidRPr="00F03F60">
        <w:t>właściwość</w:t>
      </w:r>
      <w:r>
        <w:t xml:space="preserve"> </w:t>
      </w:r>
      <w:r w:rsidRPr="00F03F60">
        <w:t>miejscową</w:t>
      </w:r>
      <w:r>
        <w:t xml:space="preserve"> </w:t>
      </w:r>
      <w:r w:rsidRPr="00F03F60">
        <w:t>naczelnika</w:t>
      </w:r>
      <w:r>
        <w:t xml:space="preserve"> </w:t>
      </w:r>
      <w:r w:rsidRPr="00F03F60">
        <w:t>urzędu</w:t>
      </w:r>
      <w:r>
        <w:t xml:space="preserve"> </w:t>
      </w:r>
      <w:r w:rsidRPr="00F03F60">
        <w:t>skarbowego</w:t>
      </w:r>
      <w:r>
        <w:t xml:space="preserve"> </w:t>
      </w:r>
      <w:r w:rsidRPr="00F03F60">
        <w:t>uprawnionego</w:t>
      </w:r>
      <w:r>
        <w:t xml:space="preserve"> </w:t>
      </w:r>
      <w:r w:rsidRPr="00F03F60">
        <w:t>do</w:t>
      </w:r>
      <w:r>
        <w:t xml:space="preserve"> </w:t>
      </w:r>
      <w:r w:rsidRPr="00F03F60">
        <w:t>poboru</w:t>
      </w:r>
      <w:r>
        <w:t xml:space="preserve"> </w:t>
      </w:r>
      <w:r w:rsidRPr="00F03F60">
        <w:t>należn</w:t>
      </w:r>
      <w:r w:rsidRPr="00F03F60">
        <w:t>o</w:t>
      </w:r>
      <w:r w:rsidRPr="00F03F60">
        <w:t>ści,</w:t>
      </w:r>
      <w:r>
        <w:t xml:space="preserve"> </w:t>
      </w:r>
      <w:r w:rsidRPr="00F03F60">
        <w:t>o</w:t>
      </w:r>
      <w:r>
        <w:t> </w:t>
      </w:r>
      <w:r w:rsidRPr="00F03F60">
        <w:t>których</w:t>
      </w:r>
      <w:r>
        <w:t xml:space="preserve"> </w:t>
      </w:r>
      <w:r w:rsidRPr="00F03F60">
        <w:t>mowa</w:t>
      </w:r>
      <w:r>
        <w:t xml:space="preserve"> </w:t>
      </w:r>
      <w:r w:rsidRPr="00F03F60">
        <w:t>w</w:t>
      </w:r>
      <w:r>
        <w:t> § </w:t>
      </w:r>
      <w:r w:rsidRPr="00F03F60">
        <w:t>1,</w:t>
      </w:r>
      <w:r>
        <w:t xml:space="preserve"> </w:t>
      </w:r>
      <w:r w:rsidRPr="00F03F60">
        <w:t>uwzględniając</w:t>
      </w:r>
      <w:r>
        <w:t xml:space="preserve"> </w:t>
      </w:r>
      <w:r w:rsidRPr="00F03F60">
        <w:t>sprawność</w:t>
      </w:r>
      <w:r>
        <w:t xml:space="preserve"> </w:t>
      </w:r>
      <w:r w:rsidRPr="00F03F60">
        <w:t>i</w:t>
      </w:r>
      <w:r>
        <w:t> </w:t>
      </w:r>
      <w:r w:rsidRPr="00F03F60">
        <w:t>skuteczność</w:t>
      </w:r>
      <w:r>
        <w:t xml:space="preserve"> </w:t>
      </w:r>
      <w:r w:rsidRPr="00F03F60">
        <w:t>czynności</w:t>
      </w:r>
      <w:r>
        <w:t xml:space="preserve"> </w:t>
      </w:r>
      <w:r w:rsidRPr="00F03F60">
        <w:t>zmierzających</w:t>
      </w:r>
      <w:r>
        <w:t xml:space="preserve"> </w:t>
      </w:r>
      <w:r w:rsidRPr="00F03F60">
        <w:t>do</w:t>
      </w:r>
      <w:r>
        <w:t xml:space="preserve"> </w:t>
      </w:r>
      <w:r w:rsidRPr="00F03F60">
        <w:t>uregulowania</w:t>
      </w:r>
      <w:r>
        <w:t xml:space="preserve"> </w:t>
      </w:r>
      <w:r w:rsidRPr="00F03F60">
        <w:t>nale</w:t>
      </w:r>
      <w:r w:rsidRPr="00F03F60">
        <w:t>ż</w:t>
      </w:r>
      <w:r w:rsidRPr="00F03F60">
        <w:t>ności.</w:t>
      </w:r>
    </w:p>
    <w:p w:rsidR="00DF6E79" w:rsidRPr="00DF6E79" w:rsidRDefault="00DF6E79" w:rsidP="0083444C">
      <w:pPr>
        <w:pStyle w:val="ZUSTzmustartykuempunktem"/>
        <w:keepNext/>
      </w:pPr>
      <w:r w:rsidRPr="006E742E">
        <w:t>§</w:t>
      </w:r>
      <w:r>
        <w:t> </w:t>
      </w:r>
      <w:r w:rsidRPr="00DF6E79">
        <w:t>14.</w:t>
      </w:r>
      <w:r>
        <w:t> </w:t>
      </w:r>
      <w:r w:rsidRPr="00DF6E79">
        <w:t>Rada Ministrów określi, w</w:t>
      </w:r>
      <w:r>
        <w:t> </w:t>
      </w:r>
      <w:r w:rsidRPr="00DF6E79">
        <w:t>drodze rozporządzenia:</w:t>
      </w:r>
    </w:p>
    <w:p w:rsidR="00DF6E79" w:rsidRPr="006E742E" w:rsidRDefault="00DF6E79" w:rsidP="00DF6E79">
      <w:pPr>
        <w:pStyle w:val="ZPKTzmpktartykuempunktem"/>
      </w:pPr>
      <w:r w:rsidRPr="006E742E">
        <w:t>1)</w:t>
      </w:r>
      <w:r w:rsidRPr="006E742E">
        <w:tab/>
        <w:t>sposób</w:t>
      </w:r>
      <w:r>
        <w:t xml:space="preserve"> </w:t>
      </w:r>
      <w:r w:rsidRPr="006E742E">
        <w:t>zaopatrywania,</w:t>
      </w:r>
      <w:r>
        <w:t xml:space="preserve"> </w:t>
      </w:r>
      <w:r w:rsidRPr="006E742E">
        <w:t>dystrybucji</w:t>
      </w:r>
      <w:r>
        <w:t xml:space="preserve"> </w:t>
      </w:r>
      <w:r w:rsidRPr="006E742E">
        <w:t>i</w:t>
      </w:r>
      <w:r>
        <w:t> </w:t>
      </w:r>
      <w:r w:rsidRPr="006E742E">
        <w:t>rozliczania</w:t>
      </w:r>
      <w:r>
        <w:t xml:space="preserve"> </w:t>
      </w:r>
      <w:r w:rsidRPr="006E742E">
        <w:t>formularzy</w:t>
      </w:r>
      <w:r>
        <w:t xml:space="preserve"> </w:t>
      </w:r>
      <w:r w:rsidRPr="006E742E">
        <w:t>mandatu</w:t>
      </w:r>
      <w:r>
        <w:t xml:space="preserve"> </w:t>
      </w:r>
      <w:r w:rsidRPr="006E742E">
        <w:t>karnego</w:t>
      </w:r>
      <w:r>
        <w:t xml:space="preserve"> </w:t>
      </w:r>
      <w:r w:rsidRPr="006E742E">
        <w:t>oraz</w:t>
      </w:r>
      <w:r>
        <w:t xml:space="preserve"> </w:t>
      </w:r>
      <w:r w:rsidRPr="006E742E">
        <w:t>przydziału</w:t>
      </w:r>
      <w:r>
        <w:t xml:space="preserve"> </w:t>
      </w:r>
      <w:r w:rsidRPr="006E742E">
        <w:t>i</w:t>
      </w:r>
      <w:r>
        <w:t> </w:t>
      </w:r>
      <w:r w:rsidRPr="006E742E">
        <w:t>rozliczania</w:t>
      </w:r>
      <w:r>
        <w:t xml:space="preserve"> </w:t>
      </w:r>
      <w:r w:rsidRPr="006E742E">
        <w:t>serii</w:t>
      </w:r>
      <w:r>
        <w:t xml:space="preserve"> </w:t>
      </w:r>
      <w:r w:rsidRPr="006E742E">
        <w:t>i</w:t>
      </w:r>
      <w:r>
        <w:t> </w:t>
      </w:r>
      <w:r w:rsidRPr="006E742E">
        <w:t>numerów</w:t>
      </w:r>
      <w:r>
        <w:t xml:space="preserve"> </w:t>
      </w:r>
      <w:r w:rsidRPr="006E742E">
        <w:t>mandatów</w:t>
      </w:r>
      <w:r>
        <w:t xml:space="preserve"> </w:t>
      </w:r>
      <w:r w:rsidRPr="006E742E">
        <w:t>generowanych</w:t>
      </w:r>
      <w:r>
        <w:t xml:space="preserve"> </w:t>
      </w:r>
      <w:r w:rsidRPr="006E742E">
        <w:t>przy</w:t>
      </w:r>
      <w:r>
        <w:t xml:space="preserve"> </w:t>
      </w:r>
      <w:r w:rsidRPr="006E742E">
        <w:t>wykorzystaniu</w:t>
      </w:r>
      <w:r>
        <w:t xml:space="preserve"> </w:t>
      </w:r>
      <w:r w:rsidRPr="006E742E">
        <w:t>systemu</w:t>
      </w:r>
      <w:r>
        <w:t xml:space="preserve"> </w:t>
      </w:r>
      <w:r w:rsidRPr="006E742E">
        <w:t>teleinformatycznego,</w:t>
      </w:r>
    </w:p>
    <w:p w:rsidR="00DF6E79" w:rsidRDefault="00DF6E79" w:rsidP="00DF6E79">
      <w:pPr>
        <w:pStyle w:val="ZPKTzmpktartykuempunktem"/>
      </w:pPr>
      <w:r w:rsidRPr="006E742E">
        <w:t>2)</w:t>
      </w:r>
      <w:r w:rsidRPr="006E742E">
        <w:tab/>
        <w:t>podmioty,</w:t>
      </w:r>
      <w:r>
        <w:t xml:space="preserve"> </w:t>
      </w:r>
      <w:r w:rsidRPr="006E742E">
        <w:t>które</w:t>
      </w:r>
      <w:r>
        <w:t xml:space="preserve"> </w:t>
      </w:r>
      <w:r w:rsidRPr="006E742E">
        <w:t>nabywają</w:t>
      </w:r>
      <w:r>
        <w:t xml:space="preserve"> </w:t>
      </w:r>
      <w:r w:rsidRPr="006E742E">
        <w:t>formularze</w:t>
      </w:r>
      <w:r>
        <w:t xml:space="preserve"> </w:t>
      </w:r>
      <w:r w:rsidRPr="006E742E">
        <w:t>mandatu</w:t>
      </w:r>
      <w:r>
        <w:t xml:space="preserve"> </w:t>
      </w:r>
      <w:r w:rsidRPr="006E742E">
        <w:t>karnego</w:t>
      </w:r>
      <w:r>
        <w:t xml:space="preserve"> </w:t>
      </w:r>
      <w:r w:rsidRPr="006E742E">
        <w:t>odpłatnie,</w:t>
      </w:r>
    </w:p>
    <w:p w:rsidR="00DF6E79" w:rsidRPr="001D4EE1" w:rsidRDefault="00DF6E79" w:rsidP="00DF6E79">
      <w:pPr>
        <w:pStyle w:val="ZPKTzmpktartykuempunktem"/>
      </w:pPr>
      <w:r w:rsidRPr="001D4EE1">
        <w:t>3)</w:t>
      </w:r>
      <w:r w:rsidRPr="001D4EE1">
        <w:tab/>
        <w:t>tryb i</w:t>
      </w:r>
      <w:r>
        <w:t> </w:t>
      </w:r>
      <w:r w:rsidRPr="001D4EE1">
        <w:t>szczegółowy zakres współpracy, o</w:t>
      </w:r>
      <w:r>
        <w:t> </w:t>
      </w:r>
      <w:r w:rsidRPr="001D4EE1">
        <w:t>której mowa w</w:t>
      </w:r>
      <w:r>
        <w:t> § </w:t>
      </w:r>
      <w:r w:rsidRPr="001D4EE1">
        <w:t>9,</w:t>
      </w:r>
    </w:p>
    <w:p w:rsidR="00DF6E79" w:rsidRPr="00DF6E79" w:rsidRDefault="00DF6E79" w:rsidP="0083444C">
      <w:pPr>
        <w:pStyle w:val="ZPKTzmpktartykuempunktem"/>
        <w:keepNext/>
      </w:pPr>
      <w:r w:rsidRPr="001D4EE1">
        <w:t>4</w:t>
      </w:r>
      <w:r w:rsidRPr="00DF6E79">
        <w:t>)</w:t>
      </w:r>
      <w:r w:rsidRPr="00DF6E79">
        <w:tab/>
        <w:t>tryb i</w:t>
      </w:r>
      <w:r>
        <w:t> </w:t>
      </w:r>
      <w:r w:rsidRPr="00DF6E79">
        <w:t>terminy przekazania oraz szczegółowy zakres informacji, o</w:t>
      </w:r>
      <w:r>
        <w:t> </w:t>
      </w:r>
      <w:r w:rsidRPr="00DF6E79">
        <w:t>których mowa w</w:t>
      </w:r>
      <w:r>
        <w:t> § </w:t>
      </w:r>
      <w:r w:rsidRPr="00DF6E79">
        <w:t>10</w:t>
      </w:r>
      <w:r>
        <w:t xml:space="preserve"> i </w:t>
      </w:r>
      <w:r w:rsidRPr="00DF6E79">
        <w:t>11</w:t>
      </w:r>
    </w:p>
    <w:p w:rsidR="00DF6E79" w:rsidRPr="006E742E" w:rsidRDefault="00DF6E79" w:rsidP="00DF6E79">
      <w:pPr>
        <w:pStyle w:val="ZCZWSPPKTzmczciwsppktartykuempunktem"/>
      </w:pPr>
      <w:r w:rsidRPr="006E742E">
        <w:t>–</w:t>
      </w:r>
      <w:r>
        <w:t> </w:t>
      </w:r>
      <w:r w:rsidRPr="006E742E">
        <w:t>mając</w:t>
      </w:r>
      <w:r>
        <w:t xml:space="preserve"> </w:t>
      </w:r>
      <w:r w:rsidRPr="006E742E">
        <w:t>na</w:t>
      </w:r>
      <w:r>
        <w:t xml:space="preserve"> </w:t>
      </w:r>
      <w:r w:rsidRPr="006E742E">
        <w:t>względzie</w:t>
      </w:r>
      <w:r>
        <w:t xml:space="preserve"> </w:t>
      </w:r>
      <w:r w:rsidRPr="006E742E">
        <w:t>zapewnienie</w:t>
      </w:r>
      <w:r>
        <w:t xml:space="preserve"> </w:t>
      </w:r>
      <w:r w:rsidRPr="006E742E">
        <w:t>bezzwłocznego</w:t>
      </w:r>
      <w:r>
        <w:t xml:space="preserve"> </w:t>
      </w:r>
      <w:r w:rsidRPr="006E742E">
        <w:t>ewidencjonowania,</w:t>
      </w:r>
      <w:r>
        <w:t xml:space="preserve"> </w:t>
      </w:r>
      <w:r w:rsidRPr="006E742E">
        <w:t>rozliczania</w:t>
      </w:r>
      <w:r>
        <w:t xml:space="preserve"> </w:t>
      </w:r>
      <w:r w:rsidRPr="006E742E">
        <w:t>i</w:t>
      </w:r>
      <w:r>
        <w:t> </w:t>
      </w:r>
      <w:r w:rsidRPr="006E742E">
        <w:t>ściągania</w:t>
      </w:r>
      <w:r>
        <w:t xml:space="preserve"> </w:t>
      </w:r>
      <w:r w:rsidRPr="006E742E">
        <w:t>należności</w:t>
      </w:r>
      <w:r>
        <w:t xml:space="preserve"> </w:t>
      </w:r>
      <w:r w:rsidRPr="006E742E">
        <w:t>wynikaj</w:t>
      </w:r>
      <w:r w:rsidRPr="006E742E">
        <w:t>ą</w:t>
      </w:r>
      <w:r w:rsidRPr="006E742E">
        <w:t>cych</w:t>
      </w:r>
      <w:r>
        <w:t xml:space="preserve"> </w:t>
      </w:r>
      <w:r w:rsidRPr="006E742E">
        <w:t>z</w:t>
      </w:r>
      <w:r>
        <w:t> </w:t>
      </w:r>
      <w:r w:rsidRPr="006E742E">
        <w:t>grzywien,</w:t>
      </w:r>
      <w:r>
        <w:t xml:space="preserve"> </w:t>
      </w:r>
      <w:r w:rsidRPr="006E742E">
        <w:t>zapewnienie</w:t>
      </w:r>
      <w:r>
        <w:t xml:space="preserve"> </w:t>
      </w:r>
      <w:r w:rsidRPr="006E742E">
        <w:t>stałego</w:t>
      </w:r>
      <w:r>
        <w:t xml:space="preserve"> </w:t>
      </w:r>
      <w:r w:rsidRPr="006E742E">
        <w:t>i</w:t>
      </w:r>
      <w:r>
        <w:t> </w:t>
      </w:r>
      <w:r w:rsidRPr="006E742E">
        <w:t>niezakłóconego</w:t>
      </w:r>
      <w:r>
        <w:t xml:space="preserve"> </w:t>
      </w:r>
      <w:r w:rsidRPr="006E742E">
        <w:t>dostępu</w:t>
      </w:r>
      <w:r>
        <w:t xml:space="preserve"> </w:t>
      </w:r>
      <w:r w:rsidRPr="006E742E">
        <w:t>organom</w:t>
      </w:r>
      <w:r>
        <w:t xml:space="preserve"> </w:t>
      </w:r>
      <w:r w:rsidRPr="006E742E">
        <w:t>uprawnionym</w:t>
      </w:r>
      <w:r>
        <w:t xml:space="preserve"> </w:t>
      </w:r>
      <w:r w:rsidRPr="006E742E">
        <w:t>do</w:t>
      </w:r>
      <w:r>
        <w:t xml:space="preserve"> </w:t>
      </w:r>
      <w:r w:rsidRPr="006E742E">
        <w:t>nakładania</w:t>
      </w:r>
      <w:r>
        <w:t xml:space="preserve"> </w:t>
      </w:r>
      <w:r w:rsidRPr="006E742E">
        <w:t>grzywien</w:t>
      </w:r>
      <w:r>
        <w:t xml:space="preserve"> </w:t>
      </w:r>
      <w:r w:rsidRPr="006E742E">
        <w:t>w</w:t>
      </w:r>
      <w:r>
        <w:t> </w:t>
      </w:r>
      <w:r w:rsidRPr="006E742E">
        <w:t>drodze</w:t>
      </w:r>
      <w:r>
        <w:t xml:space="preserve"> </w:t>
      </w:r>
      <w:r w:rsidRPr="006E742E">
        <w:t>mandatu</w:t>
      </w:r>
      <w:r>
        <w:t xml:space="preserve"> </w:t>
      </w:r>
      <w:r w:rsidRPr="006E742E">
        <w:t>karnego</w:t>
      </w:r>
      <w:r>
        <w:t xml:space="preserve"> </w:t>
      </w:r>
      <w:r w:rsidRPr="006E742E">
        <w:t>do</w:t>
      </w:r>
      <w:r>
        <w:t xml:space="preserve"> </w:t>
      </w:r>
      <w:r w:rsidRPr="006E742E">
        <w:t>odpowiedniej</w:t>
      </w:r>
      <w:r>
        <w:t xml:space="preserve"> </w:t>
      </w:r>
      <w:r w:rsidRPr="006E742E">
        <w:t>liczby</w:t>
      </w:r>
      <w:r>
        <w:t xml:space="preserve"> </w:t>
      </w:r>
      <w:r w:rsidRPr="006E742E">
        <w:t>formularzy</w:t>
      </w:r>
      <w:r>
        <w:t xml:space="preserve"> </w:t>
      </w:r>
      <w:r w:rsidRPr="006E742E">
        <w:t>mandatu</w:t>
      </w:r>
      <w:r>
        <w:t xml:space="preserve"> </w:t>
      </w:r>
      <w:r w:rsidRPr="006E742E">
        <w:t>karnego</w:t>
      </w:r>
      <w:r>
        <w:t xml:space="preserve"> </w:t>
      </w:r>
      <w:r w:rsidRPr="006E742E">
        <w:t>oraz</w:t>
      </w:r>
      <w:r>
        <w:t xml:space="preserve"> </w:t>
      </w:r>
      <w:r w:rsidRPr="006E742E">
        <w:t>serii</w:t>
      </w:r>
      <w:r>
        <w:t xml:space="preserve"> </w:t>
      </w:r>
      <w:r w:rsidRPr="006E742E">
        <w:t>i</w:t>
      </w:r>
      <w:r>
        <w:t> </w:t>
      </w:r>
      <w:r w:rsidRPr="006E742E">
        <w:t>numerów</w:t>
      </w:r>
      <w:r>
        <w:t xml:space="preserve"> </w:t>
      </w:r>
      <w:r w:rsidRPr="006E742E">
        <w:t>mandatów</w:t>
      </w:r>
      <w:r>
        <w:t xml:space="preserve"> </w:t>
      </w:r>
      <w:r w:rsidRPr="006E742E">
        <w:t>karnych</w:t>
      </w:r>
      <w:r>
        <w:t xml:space="preserve"> </w:t>
      </w:r>
      <w:r w:rsidRPr="006E742E">
        <w:t>generowanych</w:t>
      </w:r>
      <w:r>
        <w:t xml:space="preserve"> </w:t>
      </w:r>
      <w:r w:rsidRPr="006E742E">
        <w:t>przy</w:t>
      </w:r>
      <w:r>
        <w:t xml:space="preserve"> </w:t>
      </w:r>
      <w:r w:rsidRPr="006E742E">
        <w:t>wykorzystaniu</w:t>
      </w:r>
      <w:r>
        <w:t xml:space="preserve"> </w:t>
      </w:r>
      <w:r w:rsidRPr="006E742E">
        <w:t>systemu</w:t>
      </w:r>
      <w:r>
        <w:t xml:space="preserve"> </w:t>
      </w:r>
      <w:r w:rsidRPr="006E742E">
        <w:t>teleinformatycznego,</w:t>
      </w:r>
      <w:r>
        <w:t xml:space="preserve"> </w:t>
      </w:r>
      <w:r w:rsidRPr="006E742E">
        <w:t>a</w:t>
      </w:r>
      <w:r>
        <w:t> </w:t>
      </w:r>
      <w:r w:rsidRPr="006E742E">
        <w:t>także</w:t>
      </w:r>
      <w:r>
        <w:t xml:space="preserve"> </w:t>
      </w:r>
      <w:r w:rsidRPr="006E742E">
        <w:t>niezwłocznego</w:t>
      </w:r>
      <w:r>
        <w:t xml:space="preserve"> </w:t>
      </w:r>
      <w:r w:rsidRPr="006E742E">
        <w:t>i</w:t>
      </w:r>
      <w:r>
        <w:t> </w:t>
      </w:r>
      <w:r w:rsidRPr="006E742E">
        <w:t>prawidłowego</w:t>
      </w:r>
      <w:r>
        <w:t xml:space="preserve"> </w:t>
      </w:r>
      <w:r w:rsidRPr="006E742E">
        <w:t>rozliczania</w:t>
      </w:r>
      <w:r>
        <w:t xml:space="preserve"> </w:t>
      </w:r>
      <w:r w:rsidRPr="006E742E">
        <w:t>formularzy</w:t>
      </w:r>
      <w:r>
        <w:t xml:space="preserve"> </w:t>
      </w:r>
      <w:r w:rsidRPr="006E742E">
        <w:t>mandatu</w:t>
      </w:r>
      <w:r>
        <w:t xml:space="preserve"> </w:t>
      </w:r>
      <w:r w:rsidRPr="006E742E">
        <w:t>karnego</w:t>
      </w:r>
      <w:r>
        <w:t xml:space="preserve"> </w:t>
      </w:r>
      <w:r w:rsidRPr="006E742E">
        <w:t>oraz</w:t>
      </w:r>
      <w:r>
        <w:t xml:space="preserve"> </w:t>
      </w:r>
      <w:r w:rsidRPr="006E742E">
        <w:t>przydzielonych</w:t>
      </w:r>
      <w:r>
        <w:t xml:space="preserve"> </w:t>
      </w:r>
      <w:r w:rsidRPr="006E742E">
        <w:t>serii</w:t>
      </w:r>
      <w:r>
        <w:t xml:space="preserve"> </w:t>
      </w:r>
      <w:r w:rsidRPr="006E742E">
        <w:t>i</w:t>
      </w:r>
      <w:r>
        <w:t> </w:t>
      </w:r>
      <w:r w:rsidRPr="006E742E">
        <w:t>numerów</w:t>
      </w:r>
      <w:r>
        <w:t xml:space="preserve"> </w:t>
      </w:r>
      <w:r w:rsidRPr="006E742E">
        <w:t>mandatów</w:t>
      </w:r>
      <w:r>
        <w:t xml:space="preserve"> </w:t>
      </w:r>
      <w:r w:rsidRPr="006E742E">
        <w:t>generowanych</w:t>
      </w:r>
      <w:r>
        <w:t xml:space="preserve"> </w:t>
      </w:r>
      <w:r w:rsidRPr="006E742E">
        <w:t>przez</w:t>
      </w:r>
      <w:r>
        <w:t xml:space="preserve"> </w:t>
      </w:r>
      <w:r w:rsidRPr="006E742E">
        <w:t>system</w:t>
      </w:r>
      <w:r>
        <w:t xml:space="preserve"> </w:t>
      </w:r>
      <w:r w:rsidRPr="006E742E">
        <w:t>teleinformatyczny.</w:t>
      </w:r>
      <w:r w:rsidR="0083444C">
        <w:t>”</w:t>
      </w:r>
      <w:r w:rsidRPr="006E742E">
        <w:t>.</w:t>
      </w:r>
    </w:p>
    <w:p w:rsidR="00DF6E79" w:rsidRPr="00DF6E79" w:rsidRDefault="00DF6E79" w:rsidP="0083444C">
      <w:pPr>
        <w:pStyle w:val="ARTartustawynprozporzdzenia"/>
        <w:keepNext/>
      </w:pPr>
      <w:r w:rsidRPr="0083444C">
        <w:rPr>
          <w:rStyle w:val="Ppogrubienie"/>
        </w:rPr>
        <w:t>Art. 50.</w:t>
      </w:r>
      <w:r>
        <w:rPr>
          <w:rStyle w:val="Ppogrubienie"/>
        </w:rPr>
        <w:t> </w:t>
      </w:r>
      <w:r w:rsidRPr="00DF6E79">
        <w:t>W</w:t>
      </w:r>
      <w:r>
        <w:rPr>
          <w:rStyle w:val="Ppogrubienie"/>
        </w:rPr>
        <w:t> </w:t>
      </w:r>
      <w:r w:rsidRPr="00DF6E79">
        <w:t>ustawie z</w:t>
      </w:r>
      <w:r>
        <w:t> </w:t>
      </w:r>
      <w:r w:rsidRPr="00DF6E79">
        <w:t>dnia 6</w:t>
      </w:r>
      <w:r>
        <w:t> </w:t>
      </w:r>
      <w:r w:rsidRPr="00DF6E79">
        <w:t>września 2001</w:t>
      </w:r>
      <w:r>
        <w:t> </w:t>
      </w:r>
      <w:r w:rsidRPr="00DF6E79">
        <w:t>r. o</w:t>
      </w:r>
      <w:r>
        <w:t> </w:t>
      </w:r>
      <w:r w:rsidRPr="00DF6E79">
        <w:t>transporcie drogowym (</w:t>
      </w:r>
      <w:r>
        <w:t>Dz. U.</w:t>
      </w:r>
      <w:r w:rsidRPr="00DF6E79">
        <w:t xml:space="preserve"> z</w:t>
      </w:r>
      <w:r>
        <w:t> </w:t>
      </w:r>
      <w:r w:rsidRPr="00DF6E79">
        <w:t>2013</w:t>
      </w:r>
      <w:r>
        <w:t> </w:t>
      </w:r>
      <w:r w:rsidRPr="00DF6E79">
        <w:t>r.</w:t>
      </w:r>
      <w:r>
        <w:t xml:space="preserve"> poz. </w:t>
      </w:r>
      <w:r w:rsidRPr="00DF6E79">
        <w:t>1414, z</w:t>
      </w:r>
      <w:r>
        <w:t> </w:t>
      </w:r>
      <w:proofErr w:type="spellStart"/>
      <w:r w:rsidRPr="00DF6E79">
        <w:t>późn</w:t>
      </w:r>
      <w:proofErr w:type="spellEnd"/>
      <w:r w:rsidRPr="00DF6E79">
        <w:t>. zm.</w:t>
      </w:r>
      <w:r w:rsidRPr="00DF6E79">
        <w:rPr>
          <w:rStyle w:val="IGindeksgrny"/>
        </w:rPr>
        <w:footnoteReference w:id="17"/>
      </w:r>
      <w:r w:rsidRPr="00DF6E79">
        <w:rPr>
          <w:rStyle w:val="IGindeksgrny"/>
        </w:rPr>
        <w:t>)</w:t>
      </w:r>
      <w:r w:rsidRPr="00DF6E79">
        <w:t>) w</w:t>
      </w:r>
      <w:r>
        <w:t> art. </w:t>
      </w:r>
      <w:r w:rsidRPr="00DF6E79">
        <w:t>56:</w:t>
      </w:r>
    </w:p>
    <w:p w:rsidR="00DF6E79" w:rsidRPr="00DF6E79" w:rsidRDefault="00DF6E79" w:rsidP="0083444C">
      <w:pPr>
        <w:pStyle w:val="PKTpunkt"/>
        <w:keepNext/>
      </w:pPr>
      <w:r w:rsidRPr="006E742E">
        <w:t>1)</w:t>
      </w:r>
      <w:r w:rsidRPr="006E742E">
        <w:tab/>
        <w:t>w</w:t>
      </w:r>
      <w:r>
        <w:t xml:space="preserve"> ust. </w:t>
      </w:r>
      <w:r w:rsidRPr="00DF6E79">
        <w:t>1</w:t>
      </w:r>
      <w:r>
        <w:t xml:space="preserve"> w pkt </w:t>
      </w:r>
      <w:r w:rsidRPr="00DF6E79">
        <w:t>4</w:t>
      </w:r>
      <w:r>
        <w:t> </w:t>
      </w:r>
      <w:r w:rsidRPr="00DF6E79">
        <w:t>kropkę zastępuje się średnikiem i</w:t>
      </w:r>
      <w:r>
        <w:t> </w:t>
      </w:r>
      <w:r w:rsidRPr="00DF6E79">
        <w:t>dodaje się</w:t>
      </w:r>
      <w:r>
        <w:t xml:space="preserve"> pkt </w:t>
      </w:r>
      <w:r w:rsidRPr="00DF6E79">
        <w:t>5–7</w:t>
      </w:r>
      <w:r>
        <w:t xml:space="preserve"> w </w:t>
      </w:r>
      <w:r w:rsidRPr="00DF6E79">
        <w:t>brzmieniu:</w:t>
      </w:r>
    </w:p>
    <w:p w:rsidR="00DF6E79" w:rsidRPr="006E742E" w:rsidRDefault="0083444C" w:rsidP="00DF6E79">
      <w:pPr>
        <w:pStyle w:val="ZPKTzmpktartykuempunktem"/>
      </w:pPr>
      <w:r>
        <w:t>„</w:t>
      </w:r>
      <w:r w:rsidR="00DF6E79" w:rsidRPr="006E742E">
        <w:t>5)</w:t>
      </w:r>
      <w:r w:rsidR="00DF6E79" w:rsidRPr="006E742E">
        <w:tab/>
        <w:t>zgodnie</w:t>
      </w:r>
      <w:r w:rsidR="00DF6E79">
        <w:t xml:space="preserve"> </w:t>
      </w:r>
      <w:r w:rsidR="00DF6E79" w:rsidRPr="006E742E">
        <w:t>z</w:t>
      </w:r>
      <w:r w:rsidR="00DF6E79">
        <w:t> </w:t>
      </w:r>
      <w:r w:rsidR="00DF6E79" w:rsidRPr="006E742E">
        <w:t>przepisami</w:t>
      </w:r>
      <w:r w:rsidR="00DF6E79">
        <w:t xml:space="preserve"> </w:t>
      </w:r>
      <w:r w:rsidR="00DF6E79" w:rsidRPr="006E742E">
        <w:t>ustawy</w:t>
      </w:r>
      <w:r w:rsidR="00DF6E79">
        <w:t xml:space="preserve"> </w:t>
      </w:r>
      <w:r w:rsidR="00DF6E79" w:rsidRPr="006E742E">
        <w:t>z</w:t>
      </w:r>
      <w:r w:rsidR="00DF6E79">
        <w:t> </w:t>
      </w:r>
      <w:r w:rsidR="00DF6E79" w:rsidRPr="006E742E">
        <w:t>dnia</w:t>
      </w:r>
      <w:r w:rsidR="00DF6E79">
        <w:t xml:space="preserve"> </w:t>
      </w:r>
      <w:r w:rsidR="00DF6E79" w:rsidRPr="006E742E">
        <w:t>21</w:t>
      </w:r>
      <w:r w:rsidR="00DF6E79">
        <w:t> </w:t>
      </w:r>
      <w:r w:rsidR="00DF6E79" w:rsidRPr="006E742E">
        <w:t>sierpnia</w:t>
      </w:r>
      <w:r w:rsidR="00DF6E79">
        <w:t xml:space="preserve"> </w:t>
      </w:r>
      <w:r w:rsidR="00DF6E79" w:rsidRPr="006E742E">
        <w:t>1997</w:t>
      </w:r>
      <w:r w:rsidR="00DF6E79">
        <w:t> </w:t>
      </w:r>
      <w:r w:rsidR="00DF6E79" w:rsidRPr="006E742E">
        <w:t>r.</w:t>
      </w:r>
      <w:r w:rsidR="00DF6E79">
        <w:t xml:space="preserve"> </w:t>
      </w:r>
      <w:r w:rsidR="00DF6E79" w:rsidRPr="006E742E">
        <w:t>o</w:t>
      </w:r>
      <w:r w:rsidR="00DF6E79">
        <w:t> </w:t>
      </w:r>
      <w:r w:rsidR="00DF6E79" w:rsidRPr="006E742E">
        <w:t>ochronie</w:t>
      </w:r>
      <w:r w:rsidR="00DF6E79">
        <w:t xml:space="preserve"> </w:t>
      </w:r>
      <w:r w:rsidR="00DF6E79" w:rsidRPr="006E742E">
        <w:t>zwierząt;</w:t>
      </w:r>
    </w:p>
    <w:p w:rsidR="00DF6E79" w:rsidRPr="006E742E" w:rsidRDefault="00DF6E79" w:rsidP="00DF6E79">
      <w:pPr>
        <w:pStyle w:val="ZPKTzmpktartykuempunktem"/>
      </w:pPr>
      <w:r w:rsidRPr="006E742E">
        <w:t>6)</w:t>
      </w:r>
      <w:r w:rsidRPr="006E742E">
        <w:tab/>
        <w:t>zgodnie</w:t>
      </w:r>
      <w:r>
        <w:t xml:space="preserve"> </w:t>
      </w:r>
      <w:r w:rsidRPr="006E742E">
        <w:t>z</w:t>
      </w:r>
      <w:r>
        <w:t> </w:t>
      </w:r>
      <w:r w:rsidRPr="006E742E">
        <w:t>przepisami</w:t>
      </w:r>
      <w:r>
        <w:t xml:space="preserve"> </w:t>
      </w:r>
      <w:r w:rsidRPr="006E742E">
        <w:t>ustawy</w:t>
      </w:r>
      <w:r>
        <w:t xml:space="preserve"> </w:t>
      </w:r>
      <w:r w:rsidRPr="006E742E">
        <w:t>z</w:t>
      </w:r>
      <w:r>
        <w:t> </w:t>
      </w:r>
      <w:r w:rsidRPr="006E742E">
        <w:t>dnia</w:t>
      </w:r>
      <w:r>
        <w:t xml:space="preserve"> </w:t>
      </w:r>
      <w:r w:rsidRPr="006E742E">
        <w:t>11</w:t>
      </w:r>
      <w:r>
        <w:t> </w:t>
      </w:r>
      <w:r w:rsidRPr="006E742E">
        <w:t>maja</w:t>
      </w:r>
      <w:r>
        <w:t xml:space="preserve"> </w:t>
      </w:r>
      <w:r w:rsidRPr="006E742E">
        <w:t>2001</w:t>
      </w:r>
      <w:r>
        <w:t> </w:t>
      </w:r>
      <w:r w:rsidRPr="006E742E">
        <w:t>r.</w:t>
      </w:r>
      <w:r>
        <w:t xml:space="preserve"> </w:t>
      </w:r>
      <w:r w:rsidRPr="006E742E">
        <w:t>–</w:t>
      </w:r>
      <w:r>
        <w:t xml:space="preserve"> </w:t>
      </w:r>
      <w:r w:rsidRPr="006E742E">
        <w:t>Prawo</w:t>
      </w:r>
      <w:r>
        <w:t xml:space="preserve"> </w:t>
      </w:r>
      <w:r w:rsidRPr="006E742E">
        <w:t>o</w:t>
      </w:r>
      <w:r>
        <w:t> </w:t>
      </w:r>
      <w:r w:rsidRPr="006E742E">
        <w:t>miarach</w:t>
      </w:r>
      <w:r>
        <w:t xml:space="preserve"> </w:t>
      </w:r>
      <w:r w:rsidRPr="006E742E">
        <w:t>(</w:t>
      </w:r>
      <w:r>
        <w:t xml:space="preserve">Dz. U. </w:t>
      </w:r>
      <w:r w:rsidRPr="006E742E">
        <w:t>z</w:t>
      </w:r>
      <w:r>
        <w:t> </w:t>
      </w:r>
      <w:r w:rsidRPr="006E742E">
        <w:t>2013</w:t>
      </w:r>
      <w:r>
        <w:t> </w:t>
      </w:r>
      <w:r w:rsidRPr="006E742E">
        <w:t>r.</w:t>
      </w:r>
      <w:r>
        <w:t xml:space="preserve"> poz. </w:t>
      </w:r>
      <w:r w:rsidRPr="006E742E">
        <w:t>1069</w:t>
      </w:r>
      <w:r w:rsidR="00195B06">
        <w:t xml:space="preserve"> oraz z 2015 r. poz. 978</w:t>
      </w:r>
      <w:r w:rsidRPr="006E742E">
        <w:t>);</w:t>
      </w:r>
    </w:p>
    <w:p w:rsidR="00DF6E79" w:rsidRPr="006E742E" w:rsidRDefault="00DF6E79" w:rsidP="00DF6E79">
      <w:pPr>
        <w:pStyle w:val="ZPKTzmpktartykuempunktem"/>
      </w:pPr>
      <w:r w:rsidRPr="006E742E">
        <w:t>7)</w:t>
      </w:r>
      <w:r w:rsidRPr="006E742E">
        <w:tab/>
        <w:t>zgodnie</w:t>
      </w:r>
      <w:r>
        <w:t xml:space="preserve"> </w:t>
      </w:r>
      <w:r w:rsidRPr="006E742E">
        <w:t>z</w:t>
      </w:r>
      <w:r>
        <w:t> </w:t>
      </w:r>
      <w:r w:rsidRPr="006E742E">
        <w:t>przepisami</w:t>
      </w:r>
      <w:r>
        <w:t xml:space="preserve"> </w:t>
      </w:r>
      <w:r w:rsidRPr="006E742E">
        <w:t>ustawy</w:t>
      </w:r>
      <w:r>
        <w:t xml:space="preserve"> </w:t>
      </w:r>
      <w:r w:rsidRPr="006E742E">
        <w:t>z</w:t>
      </w:r>
      <w:r>
        <w:t> </w:t>
      </w:r>
      <w:r w:rsidRPr="006E742E">
        <w:t>dnia</w:t>
      </w:r>
      <w:r>
        <w:t xml:space="preserve"> </w:t>
      </w:r>
      <w:r w:rsidRPr="006E742E">
        <w:t>29</w:t>
      </w:r>
      <w:r>
        <w:t> </w:t>
      </w:r>
      <w:r w:rsidRPr="006E742E">
        <w:t>lipca</w:t>
      </w:r>
      <w:r>
        <w:t xml:space="preserve"> </w:t>
      </w:r>
      <w:r w:rsidRPr="006E742E">
        <w:t>2005</w:t>
      </w:r>
      <w:r>
        <w:t> </w:t>
      </w:r>
      <w:r w:rsidRPr="006E742E">
        <w:t>r.</w:t>
      </w:r>
      <w:r>
        <w:t xml:space="preserve"> </w:t>
      </w:r>
      <w:r w:rsidRPr="006E742E">
        <w:t>o</w:t>
      </w:r>
      <w:r>
        <w:t> </w:t>
      </w:r>
      <w:r w:rsidRPr="006E742E">
        <w:t>systemie</w:t>
      </w:r>
      <w:r>
        <w:t xml:space="preserve"> </w:t>
      </w:r>
      <w:r w:rsidRPr="006E742E">
        <w:t>tachografów</w:t>
      </w:r>
      <w:r>
        <w:t xml:space="preserve"> </w:t>
      </w:r>
      <w:r w:rsidRPr="006E742E">
        <w:t>cyfrowych.</w:t>
      </w:r>
      <w:r w:rsidR="0083444C">
        <w:t>”</w:t>
      </w:r>
      <w:r w:rsidRPr="006E742E">
        <w:t>;</w:t>
      </w:r>
    </w:p>
    <w:p w:rsidR="00DF6E79" w:rsidRPr="006E742E" w:rsidRDefault="00DF6E79" w:rsidP="0083444C">
      <w:pPr>
        <w:pStyle w:val="PKTpunkt"/>
        <w:keepNext/>
      </w:pPr>
      <w:r w:rsidRPr="006E742E">
        <w:t>2)</w:t>
      </w:r>
      <w:r w:rsidRPr="006E742E">
        <w:tab/>
        <w:t>ust.</w:t>
      </w:r>
      <w:r>
        <w:t xml:space="preserve"> </w:t>
      </w:r>
      <w:r w:rsidRPr="006E742E">
        <w:t>3</w:t>
      </w:r>
      <w:r>
        <w:t> </w:t>
      </w:r>
      <w:r w:rsidRPr="006E742E">
        <w:t>otrzymuje</w:t>
      </w:r>
      <w:r>
        <w:t xml:space="preserve"> </w:t>
      </w:r>
      <w:r w:rsidRPr="006E742E">
        <w:t>brzmienie:</w:t>
      </w:r>
    </w:p>
    <w:p w:rsidR="00DF6E79" w:rsidRPr="006E742E" w:rsidRDefault="0083444C" w:rsidP="00DF6E79">
      <w:pPr>
        <w:pStyle w:val="ZUSTzmustartykuempunktem"/>
      </w:pPr>
      <w:r>
        <w:t>„</w:t>
      </w:r>
      <w:r w:rsidR="00DF6E79" w:rsidRPr="006E742E">
        <w:t>3.</w:t>
      </w:r>
      <w:r w:rsidR="00DF6E79">
        <w:t> </w:t>
      </w:r>
      <w:r w:rsidR="00DF6E79" w:rsidRPr="006E742E">
        <w:t>Kary</w:t>
      </w:r>
      <w:r w:rsidR="00DF6E79">
        <w:t xml:space="preserve"> </w:t>
      </w:r>
      <w:r w:rsidR="00DF6E79" w:rsidRPr="006E742E">
        <w:t>pieniężne</w:t>
      </w:r>
      <w:r w:rsidR="00DF6E79">
        <w:t xml:space="preserve"> </w:t>
      </w:r>
      <w:r w:rsidR="00DF6E79" w:rsidRPr="006E742E">
        <w:t>oraz</w:t>
      </w:r>
      <w:r w:rsidR="00DF6E79">
        <w:t xml:space="preserve"> </w:t>
      </w:r>
      <w:r w:rsidR="00DF6E79" w:rsidRPr="006E742E">
        <w:t>grzywny,</w:t>
      </w:r>
      <w:r w:rsidR="00DF6E79">
        <w:t xml:space="preserve"> </w:t>
      </w:r>
      <w:r w:rsidR="00DF6E79" w:rsidRPr="006E742E">
        <w:t>o</w:t>
      </w:r>
      <w:r w:rsidR="00DF6E79">
        <w:t> </w:t>
      </w:r>
      <w:r w:rsidR="00DF6E79" w:rsidRPr="006E742E">
        <w:t>których</w:t>
      </w:r>
      <w:r w:rsidR="00DF6E79">
        <w:t xml:space="preserve"> </w:t>
      </w:r>
      <w:r w:rsidR="00DF6E79" w:rsidRPr="006E742E">
        <w:t>mowa</w:t>
      </w:r>
      <w:r w:rsidR="00DF6E79">
        <w:t xml:space="preserve"> </w:t>
      </w:r>
      <w:r w:rsidR="00DF6E79" w:rsidRPr="006E742E">
        <w:t>w</w:t>
      </w:r>
      <w:r w:rsidR="00DF6E79">
        <w:t> ust. </w:t>
      </w:r>
      <w:r w:rsidR="00DF6E79" w:rsidRPr="006E742E">
        <w:t>1</w:t>
      </w:r>
      <w:r w:rsidR="00DF6E79">
        <w:t xml:space="preserve"> pkt </w:t>
      </w:r>
      <w:r w:rsidR="00DF6E79" w:rsidRPr="006E742E">
        <w:t>1,</w:t>
      </w:r>
      <w:r w:rsidR="00DF6E79">
        <w:t xml:space="preserve"> </w:t>
      </w:r>
      <w:r w:rsidR="00DF6E79" w:rsidRPr="006E742E">
        <w:t>2</w:t>
      </w:r>
      <w:r w:rsidR="00DF6E79">
        <w:t xml:space="preserve"> i </w:t>
      </w:r>
      <w:r w:rsidR="00DF6E79" w:rsidRPr="006E742E">
        <w:t>4–7,</w:t>
      </w:r>
      <w:r w:rsidR="00DF6E79">
        <w:t xml:space="preserve"> </w:t>
      </w:r>
      <w:r w:rsidR="00DF6E79" w:rsidRPr="006E742E">
        <w:t>są</w:t>
      </w:r>
      <w:r w:rsidR="00DF6E79">
        <w:t xml:space="preserve"> </w:t>
      </w:r>
      <w:r w:rsidR="00DF6E79" w:rsidRPr="006E742E">
        <w:t>przekazywane</w:t>
      </w:r>
      <w:r w:rsidR="00DF6E79">
        <w:t xml:space="preserve"> </w:t>
      </w:r>
      <w:r w:rsidR="00DF6E79" w:rsidRPr="006E742E">
        <w:t>na</w:t>
      </w:r>
      <w:r w:rsidR="00DF6E79">
        <w:t xml:space="preserve"> </w:t>
      </w:r>
      <w:r w:rsidR="00DF6E79" w:rsidRPr="006E742E">
        <w:t>wyodrębniony</w:t>
      </w:r>
      <w:r w:rsidR="00DF6E79">
        <w:t xml:space="preserve"> </w:t>
      </w:r>
      <w:r w:rsidR="00DF6E79" w:rsidRPr="006E742E">
        <w:t>rachunek</w:t>
      </w:r>
      <w:r w:rsidR="00DF6E79">
        <w:t xml:space="preserve"> </w:t>
      </w:r>
      <w:r w:rsidR="00DF6E79" w:rsidRPr="006E742E">
        <w:t>bankowy</w:t>
      </w:r>
      <w:r w:rsidR="00DF6E79">
        <w:t xml:space="preserve"> </w:t>
      </w:r>
      <w:r w:rsidR="00DF6E79" w:rsidRPr="006E742E">
        <w:t>Głównego</w:t>
      </w:r>
      <w:r w:rsidR="00DF6E79">
        <w:t xml:space="preserve"> </w:t>
      </w:r>
      <w:r w:rsidR="00DF6E79" w:rsidRPr="006E742E">
        <w:t>Inspektoratu</w:t>
      </w:r>
      <w:r w:rsidR="00DF6E79">
        <w:t xml:space="preserve"> </w:t>
      </w:r>
      <w:r w:rsidR="00DF6E79" w:rsidRPr="006E742E">
        <w:t>Transportu</w:t>
      </w:r>
      <w:r w:rsidR="00DF6E79">
        <w:t xml:space="preserve"> </w:t>
      </w:r>
      <w:r w:rsidR="00DF6E79" w:rsidRPr="006E742E">
        <w:t>Drogowego.</w:t>
      </w:r>
      <w:r>
        <w:t>”</w:t>
      </w:r>
      <w:r w:rsidR="00DF6E79" w:rsidRPr="006E742E">
        <w:t>.</w:t>
      </w:r>
    </w:p>
    <w:p w:rsidR="00DF6E79" w:rsidRPr="00DF6E79" w:rsidRDefault="00DF6E79" w:rsidP="0083444C">
      <w:pPr>
        <w:pStyle w:val="ARTartustawynprozporzdzenia"/>
        <w:keepNext/>
      </w:pPr>
      <w:r w:rsidRPr="0083444C">
        <w:rPr>
          <w:rStyle w:val="Ppogrubienie"/>
        </w:rPr>
        <w:t>Art. 51.</w:t>
      </w:r>
      <w:r>
        <w:rPr>
          <w:rStyle w:val="Ppogrubienie"/>
        </w:rPr>
        <w:t> </w:t>
      </w:r>
      <w:r w:rsidRPr="00DF6E79">
        <w:t>W</w:t>
      </w:r>
      <w:r>
        <w:rPr>
          <w:rStyle w:val="Ppogrubienie"/>
        </w:rPr>
        <w:t> </w:t>
      </w:r>
      <w:r w:rsidRPr="00DF6E79">
        <w:t>ustawie z</w:t>
      </w:r>
      <w:r>
        <w:t> </w:t>
      </w:r>
      <w:r w:rsidRPr="00DF6E79">
        <w:t>dnia 30</w:t>
      </w:r>
      <w:r>
        <w:t> </w:t>
      </w:r>
      <w:r w:rsidRPr="00DF6E79">
        <w:t>sierpnia 2002</w:t>
      </w:r>
      <w:r>
        <w:t> </w:t>
      </w:r>
      <w:r w:rsidRPr="00DF6E79">
        <w:t>r. – Prawo o</w:t>
      </w:r>
      <w:r>
        <w:t> </w:t>
      </w:r>
      <w:r w:rsidRPr="00DF6E79">
        <w:t>postępowaniu przed sądami administracyjnymi (</w:t>
      </w:r>
      <w:r>
        <w:t>Dz. U.</w:t>
      </w:r>
      <w:r w:rsidRPr="00DF6E79">
        <w:t xml:space="preserve"> z</w:t>
      </w:r>
      <w:r>
        <w:t> </w:t>
      </w:r>
      <w:r w:rsidRPr="00DF6E79">
        <w:t>2012</w:t>
      </w:r>
      <w:r>
        <w:t> </w:t>
      </w:r>
      <w:r w:rsidRPr="00DF6E79">
        <w:t>r.</w:t>
      </w:r>
      <w:r>
        <w:t xml:space="preserve"> poz. </w:t>
      </w:r>
      <w:r w:rsidRPr="00DF6E79">
        <w:t>270, z</w:t>
      </w:r>
      <w:r>
        <w:t> </w:t>
      </w:r>
      <w:proofErr w:type="spellStart"/>
      <w:r w:rsidRPr="00DF6E79">
        <w:t>późn</w:t>
      </w:r>
      <w:proofErr w:type="spellEnd"/>
      <w:r w:rsidRPr="00DF6E79">
        <w:t>. zm.</w:t>
      </w:r>
      <w:r w:rsidRPr="00DF6E79">
        <w:rPr>
          <w:rStyle w:val="Odwoanieprzypisudolnego"/>
        </w:rPr>
        <w:footnoteReference w:id="18"/>
      </w:r>
      <w:r w:rsidRPr="00DF6E79">
        <w:rPr>
          <w:rStyle w:val="IGindeksgrny"/>
        </w:rPr>
        <w:t>)</w:t>
      </w:r>
      <w:r w:rsidRPr="00DF6E79">
        <w:t>) w</w:t>
      </w:r>
      <w:r>
        <w:t> art. </w:t>
      </w:r>
      <w:r w:rsidRPr="00DF6E79">
        <w:t>35</w:t>
      </w:r>
      <w:r>
        <w:t> </w:t>
      </w:r>
      <w:r w:rsidRPr="00DF6E79">
        <w:t>dodaje się</w:t>
      </w:r>
      <w:r>
        <w:t xml:space="preserve"> § </w:t>
      </w:r>
      <w:r w:rsidRPr="00DF6E79">
        <w:t>5</w:t>
      </w:r>
      <w:r>
        <w:t xml:space="preserve"> w </w:t>
      </w:r>
      <w:r w:rsidRPr="00DF6E79">
        <w:t>brzmieniu:</w:t>
      </w:r>
    </w:p>
    <w:p w:rsidR="00DF6E79" w:rsidRPr="00F03F60" w:rsidRDefault="0083444C" w:rsidP="0083444C">
      <w:pPr>
        <w:pStyle w:val="ZUSTzmustartykuempunktem"/>
        <w:keepNext/>
      </w:pPr>
      <w:r>
        <w:t>„</w:t>
      </w:r>
      <w:r w:rsidR="00DF6E79" w:rsidRPr="00F03F60">
        <w:t>§</w:t>
      </w:r>
      <w:r w:rsidR="00DF6E79">
        <w:t> </w:t>
      </w:r>
      <w:r w:rsidR="00DF6E79" w:rsidRPr="00F03F60">
        <w:t>5.</w:t>
      </w:r>
      <w:r w:rsidR="00DF6E79">
        <w:t> </w:t>
      </w:r>
      <w:r w:rsidR="00DF6E79" w:rsidRPr="00F03F60">
        <w:t>W</w:t>
      </w:r>
      <w:r w:rsidR="00DF6E79">
        <w:t> </w:t>
      </w:r>
      <w:r w:rsidR="00DF6E79" w:rsidRPr="00F03F60">
        <w:t>sprawach:</w:t>
      </w:r>
    </w:p>
    <w:p w:rsidR="00DF6E79" w:rsidRPr="00F03F60" w:rsidRDefault="00DF6E79" w:rsidP="00DF6E79">
      <w:pPr>
        <w:pStyle w:val="ZPKTzmpktartykuempunktem"/>
      </w:pPr>
      <w:r w:rsidRPr="00F03F60">
        <w:t>1)</w:t>
      </w:r>
      <w:r w:rsidRPr="00F03F60">
        <w:tab/>
        <w:t>w</w:t>
      </w:r>
      <w:r>
        <w:t xml:space="preserve"> </w:t>
      </w:r>
      <w:r w:rsidRPr="00F03F60">
        <w:t>których</w:t>
      </w:r>
      <w:r>
        <w:t xml:space="preserve"> </w:t>
      </w:r>
      <w:r w:rsidRPr="00F03F60">
        <w:t>sąd</w:t>
      </w:r>
      <w:r>
        <w:t xml:space="preserve"> </w:t>
      </w:r>
      <w:r w:rsidRPr="00F03F60">
        <w:t>przedstawił</w:t>
      </w:r>
      <w:r>
        <w:t xml:space="preserve"> </w:t>
      </w:r>
      <w:r w:rsidRPr="00F03F60">
        <w:t>zagadnienie</w:t>
      </w:r>
      <w:r>
        <w:t xml:space="preserve"> </w:t>
      </w:r>
      <w:r w:rsidRPr="00F03F60">
        <w:t>prawne</w:t>
      </w:r>
      <w:r>
        <w:t xml:space="preserve"> </w:t>
      </w:r>
      <w:r w:rsidRPr="00F03F60">
        <w:t>budzące</w:t>
      </w:r>
      <w:r>
        <w:t xml:space="preserve"> </w:t>
      </w:r>
      <w:r w:rsidRPr="00F03F60">
        <w:t>poważne</w:t>
      </w:r>
      <w:r>
        <w:t xml:space="preserve"> </w:t>
      </w:r>
      <w:r w:rsidRPr="00F03F60">
        <w:t>wątpliwości</w:t>
      </w:r>
      <w:r>
        <w:t xml:space="preserve"> </w:t>
      </w:r>
      <w:r w:rsidRPr="00F03F60">
        <w:t>do</w:t>
      </w:r>
      <w:r>
        <w:t xml:space="preserve"> </w:t>
      </w:r>
      <w:r w:rsidRPr="00F03F60">
        <w:t>rozstrzygnięcia</w:t>
      </w:r>
      <w:r>
        <w:t xml:space="preserve"> </w:t>
      </w:r>
      <w:r w:rsidRPr="00F03F60">
        <w:t>składowi</w:t>
      </w:r>
      <w:r>
        <w:t xml:space="preserve"> </w:t>
      </w:r>
      <w:r w:rsidRPr="00F03F60">
        <w:t>siedmiu</w:t>
      </w:r>
      <w:r>
        <w:t xml:space="preserve"> </w:t>
      </w:r>
      <w:r w:rsidRPr="00F03F60">
        <w:t>sędziów,</w:t>
      </w:r>
    </w:p>
    <w:p w:rsidR="00DF6E79" w:rsidRPr="00F03F60" w:rsidRDefault="00DF6E79" w:rsidP="00DF6E79">
      <w:pPr>
        <w:pStyle w:val="ZPKTzmpktartykuempunktem"/>
      </w:pPr>
      <w:r w:rsidRPr="00F03F60">
        <w:t>2)</w:t>
      </w:r>
      <w:r w:rsidRPr="00F03F60">
        <w:tab/>
        <w:t>w</w:t>
      </w:r>
      <w:r>
        <w:t xml:space="preserve"> </w:t>
      </w:r>
      <w:r w:rsidRPr="00F03F60">
        <w:t>których</w:t>
      </w:r>
      <w:r>
        <w:t xml:space="preserve"> </w:t>
      </w:r>
      <w:r w:rsidRPr="00F03F60">
        <w:t>sąd</w:t>
      </w:r>
      <w:r>
        <w:t xml:space="preserve"> </w:t>
      </w:r>
      <w:r w:rsidRPr="00F03F60">
        <w:t>przedstawił</w:t>
      </w:r>
      <w:r>
        <w:t xml:space="preserve"> </w:t>
      </w:r>
      <w:r w:rsidRPr="00F03F60">
        <w:t>pytanie</w:t>
      </w:r>
      <w:r>
        <w:t xml:space="preserve"> </w:t>
      </w:r>
      <w:r w:rsidRPr="00F03F60">
        <w:t>prawne</w:t>
      </w:r>
      <w:r>
        <w:t xml:space="preserve"> </w:t>
      </w:r>
      <w:r w:rsidRPr="00F03F60">
        <w:t>Trybunałowi</w:t>
      </w:r>
      <w:r>
        <w:t xml:space="preserve"> </w:t>
      </w:r>
      <w:r w:rsidRPr="00F03F60">
        <w:t>Sprawiedliwości</w:t>
      </w:r>
      <w:r>
        <w:t xml:space="preserve"> </w:t>
      </w:r>
      <w:r w:rsidRPr="00F03F60">
        <w:t>Unii</w:t>
      </w:r>
      <w:r>
        <w:t xml:space="preserve"> </w:t>
      </w:r>
      <w:r w:rsidRPr="00F03F60">
        <w:t>Europejskiej,</w:t>
      </w:r>
    </w:p>
    <w:p w:rsidR="00DF6E79" w:rsidRPr="00F03F60" w:rsidRDefault="00DF6E79" w:rsidP="0083444C">
      <w:pPr>
        <w:pStyle w:val="ZPKTzmpktartykuempunktem"/>
        <w:keepNext/>
      </w:pPr>
      <w:r w:rsidRPr="00F03F60">
        <w:t>3)</w:t>
      </w:r>
      <w:r w:rsidRPr="00F03F60">
        <w:tab/>
        <w:t>skarg</w:t>
      </w:r>
      <w:r>
        <w:t xml:space="preserve"> </w:t>
      </w:r>
      <w:r w:rsidRPr="00F03F60">
        <w:t>na</w:t>
      </w:r>
      <w:r>
        <w:t xml:space="preserve"> </w:t>
      </w:r>
      <w:r w:rsidRPr="00F03F60">
        <w:t>pisemne</w:t>
      </w:r>
      <w:r>
        <w:t xml:space="preserve"> </w:t>
      </w:r>
      <w:r w:rsidRPr="00F03F60">
        <w:t>interpretacje</w:t>
      </w:r>
      <w:r>
        <w:t xml:space="preserve"> </w:t>
      </w:r>
      <w:r w:rsidRPr="00F03F60">
        <w:t>przepisów</w:t>
      </w:r>
      <w:r>
        <w:t xml:space="preserve"> </w:t>
      </w:r>
      <w:r w:rsidRPr="00F03F60">
        <w:t>prawa</w:t>
      </w:r>
      <w:r>
        <w:t xml:space="preserve"> </w:t>
      </w:r>
      <w:r w:rsidRPr="00F03F60">
        <w:t>podatkowego</w:t>
      </w:r>
      <w:r>
        <w:t xml:space="preserve"> </w:t>
      </w:r>
      <w:r w:rsidRPr="00F03F60">
        <w:t>wydawane</w:t>
      </w:r>
      <w:r>
        <w:t xml:space="preserve"> </w:t>
      </w:r>
      <w:r w:rsidRPr="00F03F60">
        <w:t>w</w:t>
      </w:r>
      <w:r>
        <w:t> </w:t>
      </w:r>
      <w:r w:rsidRPr="00F03F60">
        <w:t>indywidualnych</w:t>
      </w:r>
      <w:r>
        <w:t xml:space="preserve"> </w:t>
      </w:r>
      <w:r w:rsidRPr="00F03F60">
        <w:t>sprawach</w:t>
      </w:r>
    </w:p>
    <w:p w:rsidR="00DF6E79" w:rsidRPr="00F03F60" w:rsidRDefault="00DF6E79" w:rsidP="00DF6E79">
      <w:pPr>
        <w:pStyle w:val="ZCZWSPPKTzmczciwsppktartykuempunktem"/>
      </w:pPr>
      <w:r w:rsidRPr="00F03F60">
        <w:t>–</w:t>
      </w:r>
      <w:r>
        <w:t> </w:t>
      </w:r>
      <w:r w:rsidRPr="00F03F60">
        <w:t>pełnomocnikiem</w:t>
      </w:r>
      <w:r>
        <w:t xml:space="preserve"> </w:t>
      </w:r>
      <w:r w:rsidRPr="00F03F60">
        <w:t>organu</w:t>
      </w:r>
      <w:r>
        <w:t xml:space="preserve"> </w:t>
      </w:r>
      <w:r w:rsidRPr="00F03F60">
        <w:t>może</w:t>
      </w:r>
      <w:r>
        <w:t xml:space="preserve"> </w:t>
      </w:r>
      <w:r w:rsidRPr="00F03F60">
        <w:t>być</w:t>
      </w:r>
      <w:r>
        <w:t xml:space="preserve"> </w:t>
      </w:r>
      <w:r w:rsidRPr="00F03F60">
        <w:t>także</w:t>
      </w:r>
      <w:r>
        <w:t xml:space="preserve"> </w:t>
      </w:r>
      <w:r w:rsidRPr="00F03F60">
        <w:t>funkcjonariusz</w:t>
      </w:r>
      <w:r>
        <w:t xml:space="preserve"> </w:t>
      </w:r>
      <w:r w:rsidRPr="00F03F60">
        <w:t>lub</w:t>
      </w:r>
      <w:r>
        <w:t xml:space="preserve"> </w:t>
      </w:r>
      <w:r w:rsidRPr="00F03F60">
        <w:t>pracownik</w:t>
      </w:r>
      <w:r>
        <w:t xml:space="preserve"> </w:t>
      </w:r>
      <w:r w:rsidRPr="00F03F60">
        <w:t>jednostki</w:t>
      </w:r>
      <w:r>
        <w:t xml:space="preserve"> </w:t>
      </w:r>
      <w:r w:rsidRPr="00F03F60">
        <w:t>organizacyjnej</w:t>
      </w:r>
      <w:r>
        <w:t xml:space="preserve"> </w:t>
      </w:r>
      <w:r w:rsidRPr="00F03F60">
        <w:t>kierowanej</w:t>
      </w:r>
      <w:r>
        <w:t xml:space="preserve"> </w:t>
      </w:r>
      <w:r w:rsidRPr="00F03F60">
        <w:t>przez</w:t>
      </w:r>
      <w:r>
        <w:t xml:space="preserve"> </w:t>
      </w:r>
      <w:r w:rsidRPr="00F03F60">
        <w:t>organ</w:t>
      </w:r>
      <w:r>
        <w:t xml:space="preserve"> </w:t>
      </w:r>
      <w:r w:rsidRPr="00F03F60">
        <w:t>nadrzędny.</w:t>
      </w:r>
      <w:r w:rsidR="0083444C">
        <w:t>”</w:t>
      </w:r>
      <w:r w:rsidRPr="00F03F60">
        <w:t>.</w:t>
      </w:r>
    </w:p>
    <w:p w:rsidR="00DF6E79" w:rsidRPr="006E742E" w:rsidRDefault="00DF6E79" w:rsidP="0083444C">
      <w:pPr>
        <w:pStyle w:val="ARTartustawynprozporzdzenia"/>
        <w:keepNext/>
      </w:pPr>
      <w:r w:rsidRPr="0083444C">
        <w:rPr>
          <w:rStyle w:val="Ppogrubienie"/>
        </w:rPr>
        <w:t>Art. 52.</w:t>
      </w:r>
      <w:r>
        <w:t> </w:t>
      </w:r>
      <w:r w:rsidRPr="006E742E">
        <w:t>W</w:t>
      </w:r>
      <w:r>
        <w:t> </w:t>
      </w:r>
      <w:r w:rsidRPr="006E742E">
        <w:t>ustawie</w:t>
      </w:r>
      <w:r>
        <w:t xml:space="preserve"> </w:t>
      </w:r>
      <w:r w:rsidRPr="006E742E">
        <w:t>z</w:t>
      </w:r>
      <w:r>
        <w:t> </w:t>
      </w:r>
      <w:r w:rsidRPr="006E742E">
        <w:t>dnia</w:t>
      </w:r>
      <w:r>
        <w:t xml:space="preserve"> </w:t>
      </w:r>
      <w:r w:rsidRPr="006E742E">
        <w:t>27</w:t>
      </w:r>
      <w:r>
        <w:t> </w:t>
      </w:r>
      <w:r w:rsidRPr="006E742E">
        <w:t>sierpnia</w:t>
      </w:r>
      <w:r>
        <w:t xml:space="preserve"> </w:t>
      </w:r>
      <w:r w:rsidRPr="006E742E">
        <w:t>2004</w:t>
      </w:r>
      <w:r>
        <w:t> </w:t>
      </w:r>
      <w:r w:rsidRPr="006E742E">
        <w:t>r.</w:t>
      </w:r>
      <w:r>
        <w:t xml:space="preserve"> </w:t>
      </w:r>
      <w:r w:rsidRPr="006E742E">
        <w:t>o</w:t>
      </w:r>
      <w:r>
        <w:t> </w:t>
      </w:r>
      <w:r w:rsidRPr="006E742E">
        <w:t>świadczeniach</w:t>
      </w:r>
      <w:r>
        <w:t xml:space="preserve"> </w:t>
      </w:r>
      <w:r w:rsidRPr="006E742E">
        <w:t>opieki</w:t>
      </w:r>
      <w:r>
        <w:t xml:space="preserve"> </w:t>
      </w:r>
      <w:r w:rsidRPr="006E742E">
        <w:t>zdrowotnej</w:t>
      </w:r>
      <w:r>
        <w:t xml:space="preserve"> </w:t>
      </w:r>
      <w:r w:rsidRPr="006E742E">
        <w:t>finansowanych</w:t>
      </w:r>
      <w:r>
        <w:t xml:space="preserve"> </w:t>
      </w:r>
      <w:r w:rsidRPr="006E742E">
        <w:t>ze</w:t>
      </w:r>
      <w:r>
        <w:t xml:space="preserve"> </w:t>
      </w:r>
      <w:r w:rsidRPr="006E742E">
        <w:t>środków</w:t>
      </w:r>
      <w:r>
        <w:t xml:space="preserve"> </w:t>
      </w:r>
      <w:r w:rsidRPr="006E742E">
        <w:t>p</w:t>
      </w:r>
      <w:r w:rsidRPr="006E742E">
        <w:t>u</w:t>
      </w:r>
      <w:r w:rsidRPr="006E742E">
        <w:t>blicznych</w:t>
      </w:r>
      <w:r>
        <w:t xml:space="preserve"> </w:t>
      </w:r>
      <w:r w:rsidRPr="006E742E">
        <w:t>(</w:t>
      </w:r>
      <w:r>
        <w:t xml:space="preserve">Dz. U. </w:t>
      </w:r>
      <w:r w:rsidRPr="006E742E">
        <w:t>z</w:t>
      </w:r>
      <w:r>
        <w:t> </w:t>
      </w:r>
      <w:r w:rsidRPr="006E742E">
        <w:t>20</w:t>
      </w:r>
      <w:r>
        <w:t>15 </w:t>
      </w:r>
      <w:r w:rsidRPr="006E742E">
        <w:t>r.</w:t>
      </w:r>
      <w:r>
        <w:t xml:space="preserve"> poz. 581</w:t>
      </w:r>
      <w:r w:rsidR="002511E2">
        <w:t xml:space="preserve"> i 1240</w:t>
      </w:r>
      <w:r w:rsidRPr="006E742E">
        <w:t>)</w:t>
      </w:r>
      <w:r>
        <w:t xml:space="preserve"> </w:t>
      </w:r>
      <w:r w:rsidRPr="006E742E">
        <w:t>w</w:t>
      </w:r>
      <w:r>
        <w:t> art. </w:t>
      </w:r>
      <w:r w:rsidRPr="006E742E">
        <w:t>77</w:t>
      </w:r>
      <w:r>
        <w:t> </w:t>
      </w:r>
      <w:r w:rsidRPr="006E742E">
        <w:t>po</w:t>
      </w:r>
      <w:r>
        <w:t xml:space="preserve"> ust. </w:t>
      </w:r>
      <w:r w:rsidRPr="006E742E">
        <w:t>1a</w:t>
      </w:r>
      <w:r>
        <w:t xml:space="preserve"> </w:t>
      </w:r>
      <w:r w:rsidRPr="006E742E">
        <w:t>dodaje</w:t>
      </w:r>
      <w:r>
        <w:t xml:space="preserve"> </w:t>
      </w:r>
      <w:r w:rsidRPr="006E742E">
        <w:t>się</w:t>
      </w:r>
      <w:r>
        <w:t xml:space="preserve"> ust. </w:t>
      </w:r>
      <w:r w:rsidRPr="006E742E">
        <w:t>1b</w:t>
      </w:r>
      <w:r>
        <w:t xml:space="preserve"> </w:t>
      </w:r>
      <w:r w:rsidRPr="006E742E">
        <w:t>i</w:t>
      </w:r>
      <w:r>
        <w:t> </w:t>
      </w:r>
      <w:r w:rsidRPr="006E742E">
        <w:t>1c</w:t>
      </w:r>
      <w:r>
        <w:t xml:space="preserve"> </w:t>
      </w:r>
      <w:r w:rsidRPr="006E742E">
        <w:t>w</w:t>
      </w:r>
      <w:r>
        <w:t> </w:t>
      </w:r>
      <w:r w:rsidRPr="006E742E">
        <w:t>brzmieniu:</w:t>
      </w:r>
    </w:p>
    <w:p w:rsidR="00DF6E79" w:rsidRPr="006E742E" w:rsidRDefault="0083444C" w:rsidP="00DF6E79">
      <w:pPr>
        <w:pStyle w:val="ZUSTzmustartykuempunktem"/>
      </w:pPr>
      <w:r>
        <w:t>„</w:t>
      </w:r>
      <w:r w:rsidR="00DF6E79" w:rsidRPr="006E742E">
        <w:t>1b.</w:t>
      </w:r>
      <w:r w:rsidR="00DF6E79">
        <w:t> </w:t>
      </w:r>
      <w:r w:rsidR="00DF6E79" w:rsidRPr="006E742E">
        <w:t>Zgłoszenia,</w:t>
      </w:r>
      <w:r w:rsidR="00DF6E79">
        <w:t xml:space="preserve"> </w:t>
      </w:r>
      <w:r w:rsidR="00DF6E79" w:rsidRPr="006E742E">
        <w:t>o</w:t>
      </w:r>
      <w:r w:rsidR="00DF6E79">
        <w:t> </w:t>
      </w:r>
      <w:r w:rsidR="00DF6E79" w:rsidRPr="006E742E">
        <w:t>których</w:t>
      </w:r>
      <w:r w:rsidR="00DF6E79">
        <w:t xml:space="preserve"> </w:t>
      </w:r>
      <w:r w:rsidR="00DF6E79" w:rsidRPr="006E742E">
        <w:t>mowa</w:t>
      </w:r>
      <w:r w:rsidR="00DF6E79">
        <w:t xml:space="preserve"> </w:t>
      </w:r>
      <w:r w:rsidR="00DF6E79" w:rsidRPr="006E742E">
        <w:t>w</w:t>
      </w:r>
      <w:r w:rsidR="00DF6E79">
        <w:t> ust. </w:t>
      </w:r>
      <w:r w:rsidR="00DF6E79" w:rsidRPr="006E742E">
        <w:t>1,</w:t>
      </w:r>
      <w:r w:rsidR="00DF6E79">
        <w:t xml:space="preserve"> </w:t>
      </w:r>
      <w:r w:rsidR="00DF6E79" w:rsidRPr="006E742E">
        <w:t>kierowane</w:t>
      </w:r>
      <w:r w:rsidR="00DF6E79">
        <w:t xml:space="preserve"> </w:t>
      </w:r>
      <w:r w:rsidR="00DF6E79" w:rsidRPr="006E742E">
        <w:t>do</w:t>
      </w:r>
      <w:r w:rsidR="00DF6E79">
        <w:t xml:space="preserve"> </w:t>
      </w:r>
      <w:r w:rsidR="00DF6E79" w:rsidRPr="006E742E">
        <w:t>Zakładu</w:t>
      </w:r>
      <w:r w:rsidR="00DF6E79">
        <w:t xml:space="preserve"> </w:t>
      </w:r>
      <w:r w:rsidR="00DF6E79" w:rsidRPr="006E742E">
        <w:t>Ubezpieczeń</w:t>
      </w:r>
      <w:r w:rsidR="00DF6E79">
        <w:t xml:space="preserve"> </w:t>
      </w:r>
      <w:r w:rsidR="00DF6E79" w:rsidRPr="006E742E">
        <w:t>Społecznych,</w:t>
      </w:r>
      <w:r w:rsidR="00DF6E79">
        <w:t xml:space="preserve"> </w:t>
      </w:r>
      <w:r w:rsidR="00DF6E79" w:rsidRPr="006E742E">
        <w:t>mogą</w:t>
      </w:r>
      <w:r w:rsidR="00DF6E79">
        <w:t xml:space="preserve"> </w:t>
      </w:r>
      <w:r w:rsidR="00DF6E79" w:rsidRPr="006E742E">
        <w:t>być</w:t>
      </w:r>
      <w:r w:rsidR="00DF6E79">
        <w:t xml:space="preserve"> </w:t>
      </w:r>
      <w:r w:rsidR="00DF6E79" w:rsidRPr="006E742E">
        <w:t>w</w:t>
      </w:r>
      <w:r w:rsidR="00DF6E79">
        <w:t> </w:t>
      </w:r>
      <w:r w:rsidR="00DF6E79" w:rsidRPr="006E742E">
        <w:t>terminie</w:t>
      </w:r>
      <w:r w:rsidR="00DF6E79">
        <w:t xml:space="preserve"> </w:t>
      </w:r>
      <w:r w:rsidR="00DF6E79" w:rsidRPr="006E742E">
        <w:t>określonym</w:t>
      </w:r>
      <w:r w:rsidR="00DF6E79">
        <w:t xml:space="preserve"> </w:t>
      </w:r>
      <w:r w:rsidR="00DF6E79" w:rsidRPr="006E742E">
        <w:t>dla</w:t>
      </w:r>
      <w:r w:rsidR="00DF6E79">
        <w:t xml:space="preserve"> </w:t>
      </w:r>
      <w:r w:rsidR="00DF6E79" w:rsidRPr="00F03F60">
        <w:t>złożenia</w:t>
      </w:r>
      <w:r w:rsidR="00DF6E79">
        <w:t xml:space="preserve"> </w:t>
      </w:r>
      <w:r w:rsidR="00DF6E79" w:rsidRPr="006E742E">
        <w:t>tych</w:t>
      </w:r>
      <w:r w:rsidR="00DF6E79">
        <w:t xml:space="preserve"> </w:t>
      </w:r>
      <w:r w:rsidR="00DF6E79" w:rsidRPr="006E742E">
        <w:t>zgłoszeń</w:t>
      </w:r>
      <w:r w:rsidR="00DF6E79">
        <w:t xml:space="preserve"> </w:t>
      </w:r>
      <w:r w:rsidR="00DF6E79" w:rsidRPr="006E742E">
        <w:t>składane</w:t>
      </w:r>
      <w:r w:rsidR="00DF6E79">
        <w:t xml:space="preserve"> </w:t>
      </w:r>
      <w:r w:rsidR="00DF6E79" w:rsidRPr="006E742E">
        <w:t>do</w:t>
      </w:r>
      <w:r w:rsidR="00DF6E79">
        <w:t xml:space="preserve"> </w:t>
      </w:r>
      <w:r w:rsidR="00DF6E79" w:rsidRPr="006E742E">
        <w:t>urzędu</w:t>
      </w:r>
      <w:r w:rsidR="00DF6E79">
        <w:t xml:space="preserve"> </w:t>
      </w:r>
      <w:r w:rsidR="00DF6E79" w:rsidRPr="006E742E">
        <w:t>skarbowego</w:t>
      </w:r>
      <w:r w:rsidR="00DF6E79" w:rsidRPr="00F03F60">
        <w:t>,</w:t>
      </w:r>
      <w:r w:rsidR="00DF6E79">
        <w:t xml:space="preserve"> </w:t>
      </w:r>
      <w:r w:rsidR="00DF6E79" w:rsidRPr="00F03F60">
        <w:t>w</w:t>
      </w:r>
      <w:r w:rsidR="00DF6E79">
        <w:t> </w:t>
      </w:r>
      <w:r w:rsidR="00DF6E79" w:rsidRPr="00F03F60">
        <w:t>którym</w:t>
      </w:r>
      <w:r w:rsidR="00DF6E79">
        <w:t xml:space="preserve"> </w:t>
      </w:r>
      <w:r w:rsidR="00DF6E79" w:rsidRPr="00F03F60">
        <w:t>jest</w:t>
      </w:r>
      <w:r w:rsidR="00DF6E79">
        <w:t xml:space="preserve"> </w:t>
      </w:r>
      <w:r w:rsidR="00DF6E79" w:rsidRPr="00F03F60">
        <w:t>prowadzone</w:t>
      </w:r>
      <w:r w:rsidR="00DF6E79">
        <w:t xml:space="preserve"> </w:t>
      </w:r>
      <w:r w:rsidR="00DF6E79" w:rsidRPr="00F03F60">
        <w:t>ce</w:t>
      </w:r>
      <w:r w:rsidR="00DF6E79" w:rsidRPr="00F03F60">
        <w:t>n</w:t>
      </w:r>
      <w:r w:rsidR="00DF6E79" w:rsidRPr="00F03F60">
        <w:t>trum</w:t>
      </w:r>
      <w:r w:rsidR="00DF6E79">
        <w:t xml:space="preserve"> </w:t>
      </w:r>
      <w:r w:rsidR="00DF6E79" w:rsidRPr="00F03F60">
        <w:t>obsługi.</w:t>
      </w:r>
      <w:r w:rsidR="00DF6E79">
        <w:t xml:space="preserve"> </w:t>
      </w:r>
      <w:r w:rsidR="00DF6E79" w:rsidRPr="006E742E">
        <w:t>Zgłoszenia</w:t>
      </w:r>
      <w:r w:rsidR="00DF6E79">
        <w:t xml:space="preserve"> </w:t>
      </w:r>
      <w:r w:rsidR="00DF6E79" w:rsidRPr="006E742E">
        <w:t>te</w:t>
      </w:r>
      <w:r w:rsidR="00DF6E79">
        <w:t xml:space="preserve"> </w:t>
      </w:r>
      <w:r w:rsidR="00DF6E79" w:rsidRPr="006E742E">
        <w:t>urząd</w:t>
      </w:r>
      <w:r w:rsidR="00DF6E79">
        <w:t xml:space="preserve"> </w:t>
      </w:r>
      <w:r w:rsidR="00DF6E79" w:rsidRPr="006E742E">
        <w:t>skarbowy</w:t>
      </w:r>
      <w:r w:rsidR="00DF6E79">
        <w:t xml:space="preserve"> </w:t>
      </w:r>
      <w:r w:rsidR="00DF6E79" w:rsidRPr="006E742E">
        <w:t>nie</w:t>
      </w:r>
      <w:r w:rsidR="00DF6E79">
        <w:t xml:space="preserve"> </w:t>
      </w:r>
      <w:r w:rsidR="00DF6E79" w:rsidRPr="006E742E">
        <w:t>później</w:t>
      </w:r>
      <w:r w:rsidR="00DF6E79">
        <w:t xml:space="preserve"> </w:t>
      </w:r>
      <w:r w:rsidR="00DF6E79" w:rsidRPr="006E742E">
        <w:t>niż</w:t>
      </w:r>
      <w:r w:rsidR="00DF6E79">
        <w:t xml:space="preserve"> </w:t>
      </w:r>
      <w:r w:rsidR="00DF6E79" w:rsidRPr="006E742E">
        <w:t>w</w:t>
      </w:r>
      <w:r w:rsidR="00DF6E79">
        <w:t> </w:t>
      </w:r>
      <w:r w:rsidR="00DF6E79" w:rsidRPr="006E742E">
        <w:t>następnym</w:t>
      </w:r>
      <w:r w:rsidR="00DF6E79">
        <w:t xml:space="preserve"> </w:t>
      </w:r>
      <w:r w:rsidR="00DF6E79" w:rsidRPr="006E742E">
        <w:t>dniu</w:t>
      </w:r>
      <w:r w:rsidR="00DF6E79">
        <w:t xml:space="preserve"> </w:t>
      </w:r>
      <w:r w:rsidR="00DF6E79" w:rsidRPr="006E742E">
        <w:t>roboczym,</w:t>
      </w:r>
      <w:r w:rsidR="00DF6E79">
        <w:t xml:space="preserve"> </w:t>
      </w:r>
      <w:r w:rsidR="00DF6E79" w:rsidRPr="006E742E">
        <w:t>licząc</w:t>
      </w:r>
      <w:r w:rsidR="00DF6E79">
        <w:t xml:space="preserve"> </w:t>
      </w:r>
      <w:r w:rsidR="00DF6E79" w:rsidRPr="006E742E">
        <w:t>od</w:t>
      </w:r>
      <w:r w:rsidR="00DF6E79">
        <w:t xml:space="preserve"> </w:t>
      </w:r>
      <w:r w:rsidR="00DF6E79" w:rsidRPr="006E742E">
        <w:t>dnia</w:t>
      </w:r>
      <w:r w:rsidR="00DF6E79">
        <w:t xml:space="preserve"> </w:t>
      </w:r>
      <w:r w:rsidR="00DF6E79" w:rsidRPr="006E742E">
        <w:t>wpływu</w:t>
      </w:r>
      <w:r w:rsidR="00DF6E79">
        <w:t xml:space="preserve"> </w:t>
      </w:r>
      <w:r w:rsidR="00DF6E79" w:rsidRPr="006E742E">
        <w:t>tych</w:t>
      </w:r>
      <w:r w:rsidR="00DF6E79">
        <w:t xml:space="preserve"> </w:t>
      </w:r>
      <w:r w:rsidR="00DF6E79" w:rsidRPr="006E742E">
        <w:t>dokumentów,</w:t>
      </w:r>
      <w:r w:rsidR="00DF6E79">
        <w:t xml:space="preserve"> </w:t>
      </w:r>
      <w:r w:rsidR="00DF6E79" w:rsidRPr="006E742E">
        <w:t>przekazuje</w:t>
      </w:r>
      <w:r w:rsidR="00DF6E79">
        <w:t xml:space="preserve"> </w:t>
      </w:r>
      <w:r w:rsidR="00DF6E79" w:rsidRPr="006E742E">
        <w:t>do</w:t>
      </w:r>
      <w:r w:rsidR="00DF6E79">
        <w:t xml:space="preserve"> </w:t>
      </w:r>
      <w:r w:rsidR="00DF6E79" w:rsidRPr="006E742E">
        <w:t>Zakładu</w:t>
      </w:r>
      <w:r w:rsidR="00DF6E79">
        <w:t xml:space="preserve"> </w:t>
      </w:r>
      <w:r w:rsidR="00DF6E79" w:rsidRPr="006E742E">
        <w:t>Ubezpieczeń</w:t>
      </w:r>
      <w:r w:rsidR="00DF6E79">
        <w:t xml:space="preserve"> </w:t>
      </w:r>
      <w:r w:rsidR="00DF6E79" w:rsidRPr="006E742E">
        <w:t>Społecznych.</w:t>
      </w:r>
    </w:p>
    <w:p w:rsidR="00DF6E79" w:rsidRPr="006E742E" w:rsidRDefault="00DF6E79" w:rsidP="00DF6E79">
      <w:pPr>
        <w:pStyle w:val="ZUSTzmustartykuempunktem"/>
      </w:pPr>
      <w:r w:rsidRPr="006E742E">
        <w:t>1c.</w:t>
      </w:r>
      <w:r>
        <w:t> </w:t>
      </w:r>
      <w:r w:rsidRPr="006E742E">
        <w:t>W</w:t>
      </w:r>
      <w:r>
        <w:t> </w:t>
      </w:r>
      <w:r w:rsidRPr="006E742E">
        <w:t>przypadku,</w:t>
      </w:r>
      <w:r>
        <w:t xml:space="preserve"> </w:t>
      </w:r>
      <w:r w:rsidRPr="006E742E">
        <w:t>o</w:t>
      </w:r>
      <w:r>
        <w:t> </w:t>
      </w:r>
      <w:r w:rsidRPr="006E742E">
        <w:t>którym</w:t>
      </w:r>
      <w:r>
        <w:t xml:space="preserve"> </w:t>
      </w:r>
      <w:r w:rsidRPr="006E742E">
        <w:t>mowa</w:t>
      </w:r>
      <w:r>
        <w:t xml:space="preserve"> </w:t>
      </w:r>
      <w:r w:rsidRPr="006E742E">
        <w:t>w</w:t>
      </w:r>
      <w:r>
        <w:t> ust. </w:t>
      </w:r>
      <w:r w:rsidRPr="006E742E">
        <w:t>1b,</w:t>
      </w:r>
      <w:r>
        <w:t xml:space="preserve"> </w:t>
      </w:r>
      <w:r w:rsidRPr="006E742E">
        <w:t>za</w:t>
      </w:r>
      <w:r>
        <w:t xml:space="preserve"> </w:t>
      </w:r>
      <w:r w:rsidRPr="006E742E">
        <w:t>datę</w:t>
      </w:r>
      <w:r>
        <w:t xml:space="preserve"> </w:t>
      </w:r>
      <w:r w:rsidRPr="006E742E">
        <w:t>złożenia</w:t>
      </w:r>
      <w:r>
        <w:t xml:space="preserve"> </w:t>
      </w:r>
      <w:r w:rsidRPr="006E742E">
        <w:t>zgłoszenia</w:t>
      </w:r>
      <w:r>
        <w:t xml:space="preserve"> </w:t>
      </w:r>
      <w:r w:rsidRPr="006E742E">
        <w:t>do</w:t>
      </w:r>
      <w:r>
        <w:t xml:space="preserve"> </w:t>
      </w:r>
      <w:r w:rsidRPr="006E742E">
        <w:t>Zakładu</w:t>
      </w:r>
      <w:r>
        <w:t xml:space="preserve"> </w:t>
      </w:r>
      <w:r w:rsidRPr="006E742E">
        <w:t>Ubezpieczeń</w:t>
      </w:r>
      <w:r>
        <w:t xml:space="preserve"> </w:t>
      </w:r>
      <w:r w:rsidRPr="006E742E">
        <w:t>Społecznych</w:t>
      </w:r>
      <w:r>
        <w:t xml:space="preserve"> </w:t>
      </w:r>
      <w:r w:rsidRPr="006E742E">
        <w:t>uważa</w:t>
      </w:r>
      <w:r>
        <w:t xml:space="preserve"> </w:t>
      </w:r>
      <w:r w:rsidRPr="006E742E">
        <w:t>się</w:t>
      </w:r>
      <w:r>
        <w:t xml:space="preserve"> </w:t>
      </w:r>
      <w:r w:rsidRPr="006E742E">
        <w:t>dzień</w:t>
      </w:r>
      <w:r>
        <w:t xml:space="preserve"> </w:t>
      </w:r>
      <w:r w:rsidRPr="006E742E">
        <w:t>złożenia</w:t>
      </w:r>
      <w:r>
        <w:t xml:space="preserve"> </w:t>
      </w:r>
      <w:r w:rsidRPr="006E742E">
        <w:t>tego</w:t>
      </w:r>
      <w:r>
        <w:t xml:space="preserve"> </w:t>
      </w:r>
      <w:r w:rsidRPr="006E742E">
        <w:t>zgłoszenia</w:t>
      </w:r>
      <w:r>
        <w:t xml:space="preserve"> </w:t>
      </w:r>
      <w:r w:rsidRPr="006E742E">
        <w:t>do</w:t>
      </w:r>
      <w:r>
        <w:t xml:space="preserve"> </w:t>
      </w:r>
      <w:r w:rsidRPr="006E742E">
        <w:t>urzędu</w:t>
      </w:r>
      <w:r>
        <w:t xml:space="preserve"> </w:t>
      </w:r>
      <w:r w:rsidRPr="006E742E">
        <w:t>skarbowego.</w:t>
      </w:r>
      <w:r w:rsidR="0083444C">
        <w:t>”</w:t>
      </w:r>
      <w:r w:rsidRPr="006E742E">
        <w:t>.</w:t>
      </w:r>
    </w:p>
    <w:p w:rsidR="00DF6E79" w:rsidRPr="00DF6E79" w:rsidRDefault="00DF6E79" w:rsidP="0083444C">
      <w:pPr>
        <w:pStyle w:val="ARTartustawynprozporzdzenia"/>
        <w:keepNext/>
      </w:pPr>
      <w:r w:rsidRPr="0083444C">
        <w:rPr>
          <w:rStyle w:val="Ppogrubienie"/>
        </w:rPr>
        <w:t>Art. 53.</w:t>
      </w:r>
      <w:r>
        <w:t> </w:t>
      </w:r>
      <w:r w:rsidRPr="00DF6E79">
        <w:t>W</w:t>
      </w:r>
      <w:r>
        <w:t> </w:t>
      </w:r>
      <w:r w:rsidRPr="00DF6E79">
        <w:t>ustawie z</w:t>
      </w:r>
      <w:r>
        <w:t> </w:t>
      </w:r>
      <w:r w:rsidRPr="00DF6E79">
        <w:t>dnia 21</w:t>
      </w:r>
      <w:r>
        <w:t> </w:t>
      </w:r>
      <w:r w:rsidRPr="00DF6E79">
        <w:t>listopada 2008</w:t>
      </w:r>
      <w:r>
        <w:t> </w:t>
      </w:r>
      <w:r w:rsidRPr="00DF6E79">
        <w:t>r. o</w:t>
      </w:r>
      <w:r>
        <w:t> </w:t>
      </w:r>
      <w:r w:rsidRPr="00DF6E79">
        <w:t>służbie cywilnej (</w:t>
      </w:r>
      <w:r>
        <w:t>Dz. U.</w:t>
      </w:r>
      <w:r w:rsidRPr="00DF6E79">
        <w:t xml:space="preserve"> z</w:t>
      </w:r>
      <w:r>
        <w:t> </w:t>
      </w:r>
      <w:r w:rsidRPr="00DF6E79">
        <w:t>2014</w:t>
      </w:r>
      <w:r>
        <w:t> </w:t>
      </w:r>
      <w:r w:rsidRPr="00DF6E79">
        <w:t>r.</w:t>
      </w:r>
      <w:r>
        <w:t xml:space="preserve"> poz. </w:t>
      </w:r>
      <w:r w:rsidRPr="00DF6E79">
        <w:t>1111</w:t>
      </w:r>
      <w:r w:rsidR="002511E2">
        <w:t xml:space="preserve">, z </w:t>
      </w:r>
      <w:proofErr w:type="spellStart"/>
      <w:r w:rsidR="002511E2">
        <w:t>późn</w:t>
      </w:r>
      <w:proofErr w:type="spellEnd"/>
      <w:r w:rsidR="002511E2">
        <w:t>. zm.</w:t>
      </w:r>
      <w:r w:rsidR="002511E2">
        <w:rPr>
          <w:rStyle w:val="Odwoanieprzypisudolnego"/>
        </w:rPr>
        <w:footnoteReference w:id="19"/>
      </w:r>
      <w:r w:rsidR="002511E2">
        <w:rPr>
          <w:rStyle w:val="IGindeksgrny"/>
        </w:rPr>
        <w:t>)</w:t>
      </w:r>
      <w:r w:rsidRPr="00DF6E79">
        <w:t>) wpr</w:t>
      </w:r>
      <w:r w:rsidRPr="00DF6E79">
        <w:t>o</w:t>
      </w:r>
      <w:r w:rsidRPr="00DF6E79">
        <w:t>wadza się następujące zmiany:</w:t>
      </w:r>
    </w:p>
    <w:p w:rsidR="00DF6E79" w:rsidRPr="00DF6E79" w:rsidRDefault="00DF6E79" w:rsidP="0083444C">
      <w:pPr>
        <w:pStyle w:val="PKTpunkt"/>
        <w:keepNext/>
      </w:pPr>
      <w:r w:rsidRPr="006E742E">
        <w:t>1)</w:t>
      </w:r>
      <w:r w:rsidRPr="006E742E">
        <w:tab/>
        <w:t>w</w:t>
      </w:r>
      <w:r>
        <w:t xml:space="preserve"> art. </w:t>
      </w:r>
      <w:r w:rsidRPr="00DF6E79">
        <w:t>2</w:t>
      </w:r>
      <w:r>
        <w:t xml:space="preserve"> w ust. </w:t>
      </w:r>
      <w:r w:rsidRPr="00DF6E79">
        <w:t>1</w:t>
      </w:r>
      <w:r>
        <w:t> </w:t>
      </w:r>
      <w:r w:rsidRPr="00DF6E79">
        <w:t>po</w:t>
      </w:r>
      <w:r>
        <w:t xml:space="preserve"> pkt </w:t>
      </w:r>
      <w:r w:rsidRPr="00DF6E79">
        <w:t>3</w:t>
      </w:r>
      <w:r>
        <w:t> </w:t>
      </w:r>
      <w:r w:rsidRPr="00DF6E79">
        <w:t>dodaje się</w:t>
      </w:r>
      <w:r>
        <w:t xml:space="preserve"> pkt </w:t>
      </w:r>
      <w:r w:rsidRPr="00DF6E79">
        <w:t>3a w</w:t>
      </w:r>
      <w:r>
        <w:t> </w:t>
      </w:r>
      <w:r w:rsidRPr="00DF6E79">
        <w:t>brzmieniu:</w:t>
      </w:r>
    </w:p>
    <w:p w:rsidR="00DF6E79" w:rsidRPr="006E742E" w:rsidRDefault="0083444C" w:rsidP="00DF6E79">
      <w:pPr>
        <w:pStyle w:val="ZPKTzmpktartykuempunktem"/>
      </w:pPr>
      <w:r>
        <w:t>„</w:t>
      </w:r>
      <w:r w:rsidR="00DF6E79" w:rsidRPr="006E742E">
        <w:t>3a)</w:t>
      </w:r>
      <w:r w:rsidR="00DF6E79" w:rsidRPr="006E742E">
        <w:tab/>
        <w:t>Biurze</w:t>
      </w:r>
      <w:r w:rsidR="00DF6E79">
        <w:t xml:space="preserve"> </w:t>
      </w:r>
      <w:r w:rsidR="00DF6E79" w:rsidRPr="006E742E">
        <w:t>Krajowej</w:t>
      </w:r>
      <w:r w:rsidR="00DF6E79">
        <w:t xml:space="preserve"> </w:t>
      </w:r>
      <w:r w:rsidR="00DF6E79" w:rsidRPr="006E742E">
        <w:t>Informacji</w:t>
      </w:r>
      <w:r w:rsidR="00DF6E79">
        <w:t xml:space="preserve"> </w:t>
      </w:r>
      <w:r w:rsidR="00DF6E79" w:rsidRPr="006E742E">
        <w:t>Podatkowej,</w:t>
      </w:r>
      <w:r>
        <w:t>”</w:t>
      </w:r>
      <w:r w:rsidR="00DF6E79" w:rsidRPr="006E742E">
        <w:t>;</w:t>
      </w:r>
    </w:p>
    <w:p w:rsidR="00DF6E79" w:rsidRPr="00DF6E79" w:rsidRDefault="00DF6E79" w:rsidP="0083444C">
      <w:pPr>
        <w:pStyle w:val="PKTpunkt"/>
        <w:keepNext/>
      </w:pPr>
      <w:r w:rsidRPr="006E742E">
        <w:t>2)</w:t>
      </w:r>
      <w:r w:rsidRPr="006E742E">
        <w:tab/>
        <w:t>w</w:t>
      </w:r>
      <w:r>
        <w:t xml:space="preserve"> art. </w:t>
      </w:r>
      <w:r w:rsidRPr="00DF6E79">
        <w:t>52</w:t>
      </w:r>
      <w:r>
        <w:t xml:space="preserve"> w pkt </w:t>
      </w:r>
      <w:r w:rsidRPr="00DF6E79">
        <w:t>4</w:t>
      </w:r>
      <w:r>
        <w:t> </w:t>
      </w:r>
      <w:r w:rsidRPr="00DF6E79">
        <w:t>kropkę zastępuje się średnikiem i</w:t>
      </w:r>
      <w:r>
        <w:t> </w:t>
      </w:r>
      <w:r w:rsidRPr="00DF6E79">
        <w:t>dodaje się</w:t>
      </w:r>
      <w:r>
        <w:t xml:space="preserve"> pkt </w:t>
      </w:r>
      <w:r w:rsidRPr="00DF6E79">
        <w:t>5–7</w:t>
      </w:r>
      <w:r>
        <w:t xml:space="preserve"> w </w:t>
      </w:r>
      <w:r w:rsidRPr="00DF6E79">
        <w:t>brzmieniu:</w:t>
      </w:r>
    </w:p>
    <w:p w:rsidR="00DF6E79" w:rsidRPr="006E742E" w:rsidRDefault="0083444C" w:rsidP="00DF6E79">
      <w:pPr>
        <w:pStyle w:val="ZPKTzmpktartykuempunktem"/>
      </w:pPr>
      <w:r>
        <w:t>„</w:t>
      </w:r>
      <w:r w:rsidR="00DF6E79" w:rsidRPr="006E742E">
        <w:t>5)</w:t>
      </w:r>
      <w:r w:rsidR="00DF6E79" w:rsidRPr="006E742E">
        <w:tab/>
        <w:t>dyrektora</w:t>
      </w:r>
      <w:r w:rsidR="00DF6E79">
        <w:t xml:space="preserve"> </w:t>
      </w:r>
      <w:r w:rsidR="00DF6E79" w:rsidRPr="006E742E">
        <w:t>izby</w:t>
      </w:r>
      <w:r w:rsidR="00DF6E79">
        <w:t xml:space="preserve"> </w:t>
      </w:r>
      <w:r w:rsidR="00DF6E79" w:rsidRPr="006E742E">
        <w:t>skarbowej</w:t>
      </w:r>
      <w:r w:rsidR="00DF6E79">
        <w:t xml:space="preserve"> </w:t>
      </w:r>
      <w:r w:rsidR="00DF6E79" w:rsidRPr="006E742E">
        <w:t>i</w:t>
      </w:r>
      <w:r w:rsidR="00DF6E79">
        <w:t> </w:t>
      </w:r>
      <w:r w:rsidR="00DF6E79" w:rsidRPr="006E742E">
        <w:t>jego</w:t>
      </w:r>
      <w:r w:rsidR="00DF6E79">
        <w:t xml:space="preserve"> </w:t>
      </w:r>
      <w:r w:rsidR="00DF6E79" w:rsidRPr="006E742E">
        <w:t>zastępcy;</w:t>
      </w:r>
    </w:p>
    <w:p w:rsidR="00DF6E79" w:rsidRPr="006E742E" w:rsidRDefault="00DF6E79" w:rsidP="00DF6E79">
      <w:pPr>
        <w:pStyle w:val="ZPKTzmpktartykuempunktem"/>
      </w:pPr>
      <w:r w:rsidRPr="006E742E">
        <w:t>6)</w:t>
      </w:r>
      <w:r w:rsidRPr="006E742E">
        <w:tab/>
        <w:t>dyrektora</w:t>
      </w:r>
      <w:r>
        <w:t xml:space="preserve"> </w:t>
      </w:r>
      <w:r w:rsidRPr="006E742E">
        <w:t>Biura</w:t>
      </w:r>
      <w:r>
        <w:t xml:space="preserve"> </w:t>
      </w:r>
      <w:r w:rsidRPr="006E742E">
        <w:t>Krajowej</w:t>
      </w:r>
      <w:r>
        <w:t xml:space="preserve"> </w:t>
      </w:r>
      <w:r w:rsidRPr="006E742E">
        <w:t>Informacji</w:t>
      </w:r>
      <w:r>
        <w:t xml:space="preserve"> </w:t>
      </w:r>
      <w:r w:rsidRPr="006E742E">
        <w:t>Podatkowej</w:t>
      </w:r>
      <w:r>
        <w:t xml:space="preserve"> </w:t>
      </w:r>
      <w:r w:rsidRPr="006E742E">
        <w:t>i</w:t>
      </w:r>
      <w:r>
        <w:t> </w:t>
      </w:r>
      <w:r w:rsidRPr="006E742E">
        <w:t>jego</w:t>
      </w:r>
      <w:r>
        <w:t xml:space="preserve"> </w:t>
      </w:r>
      <w:r w:rsidRPr="006E742E">
        <w:t>zastępcy;</w:t>
      </w:r>
    </w:p>
    <w:p w:rsidR="00DF6E79" w:rsidRPr="006E742E" w:rsidRDefault="00DF6E79" w:rsidP="00DF6E79">
      <w:pPr>
        <w:pStyle w:val="ZPKTzmpktartykuempunktem"/>
      </w:pPr>
      <w:r w:rsidRPr="006E742E">
        <w:t>7)</w:t>
      </w:r>
      <w:r w:rsidRPr="006E742E">
        <w:tab/>
        <w:t>naczelnika</w:t>
      </w:r>
      <w:r>
        <w:t xml:space="preserve"> </w:t>
      </w:r>
      <w:r w:rsidRPr="006E742E">
        <w:t>urzędu</w:t>
      </w:r>
      <w:r>
        <w:t xml:space="preserve"> </w:t>
      </w:r>
      <w:r w:rsidRPr="006E742E">
        <w:t>skarbowego.</w:t>
      </w:r>
      <w:r w:rsidR="0083444C">
        <w:t>”</w:t>
      </w:r>
      <w:r w:rsidRPr="006E742E">
        <w:t>;</w:t>
      </w:r>
    </w:p>
    <w:p w:rsidR="00DF6E79" w:rsidRPr="00DF6E79" w:rsidRDefault="00DF6E79" w:rsidP="0083444C">
      <w:pPr>
        <w:pStyle w:val="PKTpunkt"/>
        <w:keepNext/>
      </w:pPr>
      <w:r w:rsidRPr="006E742E">
        <w:t>3)</w:t>
      </w:r>
      <w:r w:rsidRPr="006E742E">
        <w:tab/>
        <w:t>w</w:t>
      </w:r>
      <w:r>
        <w:t xml:space="preserve"> art. </w:t>
      </w:r>
      <w:r w:rsidRPr="00DF6E79">
        <w:t>54</w:t>
      </w:r>
      <w:r>
        <w:t> </w:t>
      </w:r>
      <w:r w:rsidRPr="00DF6E79">
        <w:t>po</w:t>
      </w:r>
      <w:r>
        <w:t xml:space="preserve"> ust. </w:t>
      </w:r>
      <w:r w:rsidRPr="00DF6E79">
        <w:t>1</w:t>
      </w:r>
      <w:r>
        <w:t> </w:t>
      </w:r>
      <w:r w:rsidRPr="00DF6E79">
        <w:t>dodaje się</w:t>
      </w:r>
      <w:r>
        <w:t xml:space="preserve"> ust. </w:t>
      </w:r>
      <w:r w:rsidRPr="00DF6E79">
        <w:t>1a w</w:t>
      </w:r>
      <w:r>
        <w:t> </w:t>
      </w:r>
      <w:r w:rsidRPr="00DF6E79">
        <w:t>brzmieniu:</w:t>
      </w:r>
    </w:p>
    <w:p w:rsidR="00DF6E79" w:rsidRPr="006E742E" w:rsidRDefault="0083444C" w:rsidP="00DF6E79">
      <w:pPr>
        <w:pStyle w:val="ZUSTzmustartykuempunktem"/>
      </w:pPr>
      <w:r>
        <w:t>„</w:t>
      </w:r>
      <w:r w:rsidR="00DF6E79" w:rsidRPr="006E742E">
        <w:t>1a.</w:t>
      </w:r>
      <w:r w:rsidR="00DF6E79">
        <w:t> </w:t>
      </w:r>
      <w:r w:rsidR="00DF6E79" w:rsidRPr="006E742E">
        <w:t>Obsadzenie</w:t>
      </w:r>
      <w:r w:rsidR="00DF6E79">
        <w:t xml:space="preserve"> </w:t>
      </w:r>
      <w:r w:rsidR="00DF6E79" w:rsidRPr="006E742E">
        <w:t>stanowisk,</w:t>
      </w:r>
      <w:r w:rsidR="00DF6E79">
        <w:t xml:space="preserve"> </w:t>
      </w:r>
      <w:r w:rsidR="00DF6E79" w:rsidRPr="006E742E">
        <w:t>o</w:t>
      </w:r>
      <w:r w:rsidR="00DF6E79">
        <w:t> </w:t>
      </w:r>
      <w:r w:rsidR="00DF6E79" w:rsidRPr="006E742E">
        <w:t>których</w:t>
      </w:r>
      <w:r w:rsidR="00DF6E79">
        <w:t xml:space="preserve"> </w:t>
      </w:r>
      <w:r w:rsidR="00DF6E79" w:rsidRPr="006E742E">
        <w:t>mowa</w:t>
      </w:r>
      <w:r w:rsidR="00DF6E79">
        <w:t xml:space="preserve"> </w:t>
      </w:r>
      <w:r w:rsidR="00DF6E79" w:rsidRPr="006E742E">
        <w:t>w</w:t>
      </w:r>
      <w:r w:rsidR="00DF6E79">
        <w:t> art. </w:t>
      </w:r>
      <w:r w:rsidR="00DF6E79" w:rsidRPr="006E742E">
        <w:t>52</w:t>
      </w:r>
      <w:r w:rsidR="00DF6E79">
        <w:t xml:space="preserve"> pkt </w:t>
      </w:r>
      <w:r w:rsidR="00DF6E79" w:rsidRPr="006E742E">
        <w:t>5–7,</w:t>
      </w:r>
      <w:r w:rsidR="00DF6E79">
        <w:t xml:space="preserve"> </w:t>
      </w:r>
      <w:r w:rsidR="00DF6E79" w:rsidRPr="006E742E">
        <w:t>następuje</w:t>
      </w:r>
      <w:r w:rsidR="00DF6E79">
        <w:t xml:space="preserve"> </w:t>
      </w:r>
      <w:r w:rsidR="00DF6E79" w:rsidRPr="006E742E">
        <w:t>na</w:t>
      </w:r>
      <w:r w:rsidR="00DF6E79">
        <w:t xml:space="preserve"> </w:t>
      </w:r>
      <w:r w:rsidR="00DF6E79" w:rsidRPr="006E742E">
        <w:t>zasadach</w:t>
      </w:r>
      <w:r w:rsidR="00DF6E79">
        <w:t xml:space="preserve"> </w:t>
      </w:r>
      <w:r w:rsidR="00DF6E79" w:rsidRPr="006E742E">
        <w:t>określonych</w:t>
      </w:r>
      <w:r w:rsidR="00DF6E79">
        <w:t xml:space="preserve"> </w:t>
      </w:r>
      <w:r w:rsidR="00DF6E79" w:rsidRPr="006E742E">
        <w:t>w</w:t>
      </w:r>
      <w:r w:rsidR="00DF6E79">
        <w:t> </w:t>
      </w:r>
      <w:r w:rsidR="00DF6E79" w:rsidRPr="006E742E">
        <w:t>ustawie</w:t>
      </w:r>
      <w:r w:rsidR="00DF6E79">
        <w:t xml:space="preserve"> </w:t>
      </w:r>
      <w:r w:rsidR="00DF6E79" w:rsidRPr="006E742E">
        <w:t>z</w:t>
      </w:r>
      <w:r w:rsidR="00DF6E79">
        <w:t> </w:t>
      </w:r>
      <w:r w:rsidR="00DF6E79" w:rsidRPr="006E742E">
        <w:t>dnia</w:t>
      </w:r>
      <w:r w:rsidR="00DF6E79">
        <w:t xml:space="preserve"> 10 lipca 2015 r. </w:t>
      </w:r>
      <w:r w:rsidR="00DF6E79" w:rsidRPr="006E742E">
        <w:t>o</w:t>
      </w:r>
      <w:r w:rsidR="00DF6E79">
        <w:t> </w:t>
      </w:r>
      <w:r w:rsidR="00DF6E79" w:rsidRPr="006E742E">
        <w:t>administracji</w:t>
      </w:r>
      <w:r w:rsidR="00DF6E79">
        <w:t xml:space="preserve"> </w:t>
      </w:r>
      <w:r w:rsidR="00DF6E79" w:rsidRPr="006E742E">
        <w:t>podatkowej</w:t>
      </w:r>
      <w:r w:rsidR="00DF6E79">
        <w:t xml:space="preserve"> </w:t>
      </w:r>
      <w:r w:rsidR="00DF6E79" w:rsidRPr="006E742E">
        <w:t>(</w:t>
      </w:r>
      <w:r w:rsidR="00DF6E79">
        <w:t>Dz. U. poz. </w:t>
      </w:r>
      <w:sdt>
        <w:sdtPr>
          <w:alias w:val="Numer pozycji"/>
          <w:tag w:val="Kategoria"/>
          <w:id w:val="495465613"/>
          <w:placeholder>
            <w:docPart w:val="D368E8656A3646D0A9E1C8C5E79CDD7C"/>
          </w:placeholder>
          <w:dataBinding w:prefixMappings="xmlns:ns0='http://purl.org/dc/elements/1.1/' xmlns:ns1='http://schemas.openxmlformats.org/package/2006/metadata/core-properties' " w:xpath="/ns1:coreProperties[1]/ns1:category[1]" w:storeItemID="{6C3C8BC8-F283-45AE-878A-BAB7291924A1}"/>
          <w:text/>
        </w:sdtPr>
        <w:sdtEndPr/>
        <w:sdtContent>
          <w:r w:rsidR="00B93E04">
            <w:t>1269</w:t>
          </w:r>
        </w:sdtContent>
      </w:sdt>
      <w:r w:rsidR="00DF6E79" w:rsidRPr="006E742E">
        <w:t>).</w:t>
      </w:r>
      <w:r>
        <w:t>”</w:t>
      </w:r>
      <w:r w:rsidR="00DF6E79" w:rsidRPr="006E742E">
        <w:t>.</w:t>
      </w:r>
    </w:p>
    <w:p w:rsidR="00DF6E79" w:rsidRPr="00DF6E79" w:rsidRDefault="00DF6E79" w:rsidP="0083444C">
      <w:pPr>
        <w:pStyle w:val="ARTartustawynprozporzdzenia"/>
        <w:keepNext/>
      </w:pPr>
      <w:r w:rsidRPr="0083444C">
        <w:rPr>
          <w:rStyle w:val="Ppogrubienie"/>
        </w:rPr>
        <w:t>Art. 54.</w:t>
      </w:r>
      <w:r>
        <w:t> </w:t>
      </w:r>
      <w:r w:rsidRPr="00DF6E79">
        <w:t>W</w:t>
      </w:r>
      <w:r>
        <w:t> </w:t>
      </w:r>
      <w:r w:rsidRPr="00DF6E79">
        <w:t>ustawie z</w:t>
      </w:r>
      <w:r>
        <w:t> </w:t>
      </w:r>
      <w:r w:rsidRPr="00DF6E79">
        <w:t>dnia 6</w:t>
      </w:r>
      <w:r>
        <w:t> </w:t>
      </w:r>
      <w:r w:rsidRPr="00DF6E79">
        <w:t>grudnia 2008</w:t>
      </w:r>
      <w:r>
        <w:t> </w:t>
      </w:r>
      <w:r w:rsidRPr="00DF6E79">
        <w:t>r. o</w:t>
      </w:r>
      <w:r>
        <w:t> </w:t>
      </w:r>
      <w:r w:rsidRPr="00DF6E79">
        <w:t>podatku akcyzowym (</w:t>
      </w:r>
      <w:r>
        <w:t>Dz. U.</w:t>
      </w:r>
      <w:r w:rsidRPr="00DF6E79">
        <w:t xml:space="preserve"> z</w:t>
      </w:r>
      <w:r>
        <w:t> </w:t>
      </w:r>
      <w:r w:rsidRPr="00DF6E79">
        <w:t>2014</w:t>
      </w:r>
      <w:r>
        <w:t> </w:t>
      </w:r>
      <w:r w:rsidRPr="00DF6E79">
        <w:t>r.</w:t>
      </w:r>
      <w:r>
        <w:t xml:space="preserve"> poz. </w:t>
      </w:r>
      <w:r w:rsidRPr="00DF6E79">
        <w:t>752, z</w:t>
      </w:r>
      <w:r>
        <w:t> </w:t>
      </w:r>
      <w:proofErr w:type="spellStart"/>
      <w:r w:rsidRPr="00DF6E79">
        <w:t>późn</w:t>
      </w:r>
      <w:proofErr w:type="spellEnd"/>
      <w:r w:rsidRPr="00DF6E79">
        <w:t>. zm.</w:t>
      </w:r>
      <w:r w:rsidRPr="00DF6E79">
        <w:rPr>
          <w:rStyle w:val="IGindeksgrny"/>
        </w:rPr>
        <w:footnoteReference w:id="20"/>
      </w:r>
      <w:r w:rsidRPr="00DF6E79">
        <w:rPr>
          <w:rStyle w:val="IGindeksgrny"/>
        </w:rPr>
        <w:t>)</w:t>
      </w:r>
      <w:r w:rsidRPr="00DF6E79">
        <w:t>) wpr</w:t>
      </w:r>
      <w:r w:rsidRPr="00DF6E79">
        <w:t>o</w:t>
      </w:r>
      <w:r w:rsidRPr="00DF6E79">
        <w:t>wadza się następujące zmiany:</w:t>
      </w:r>
    </w:p>
    <w:p w:rsidR="00DF6E79" w:rsidRPr="00DF6E79" w:rsidRDefault="00DF6E79" w:rsidP="0083444C">
      <w:pPr>
        <w:pStyle w:val="PKTpunkt"/>
        <w:keepNext/>
      </w:pPr>
      <w:r w:rsidRPr="006E742E">
        <w:t>1)</w:t>
      </w:r>
      <w:r w:rsidRPr="006E742E">
        <w:tab/>
        <w:t>po</w:t>
      </w:r>
      <w:r>
        <w:t xml:space="preserve"> art. </w:t>
      </w:r>
      <w:r w:rsidRPr="00DF6E79">
        <w:t>24b dodaje się</w:t>
      </w:r>
      <w:r>
        <w:t xml:space="preserve"> art. </w:t>
      </w:r>
      <w:r w:rsidRPr="00DF6E79">
        <w:t>24c w</w:t>
      </w:r>
      <w:r>
        <w:t> </w:t>
      </w:r>
      <w:r w:rsidRPr="00DF6E79">
        <w:t>brzmieniu:</w:t>
      </w:r>
    </w:p>
    <w:p w:rsidR="00DF6E79" w:rsidRPr="006E742E" w:rsidRDefault="0083444C" w:rsidP="00DF6E79">
      <w:pPr>
        <w:pStyle w:val="ZARTzmartartykuempunktem"/>
      </w:pPr>
      <w:r>
        <w:t>„</w:t>
      </w:r>
      <w:r w:rsidR="00DF6E79" w:rsidRPr="006E742E">
        <w:t>Art.</w:t>
      </w:r>
      <w:r w:rsidR="00DF6E79">
        <w:t> </w:t>
      </w:r>
      <w:r w:rsidR="00DF6E79" w:rsidRPr="006E742E">
        <w:t>24c.</w:t>
      </w:r>
      <w:r w:rsidR="00DF6E79">
        <w:t> </w:t>
      </w:r>
      <w:r w:rsidR="00DF6E79" w:rsidRPr="006E742E">
        <w:t>Deklaracje</w:t>
      </w:r>
      <w:r w:rsidR="00DF6E79">
        <w:t xml:space="preserve"> </w:t>
      </w:r>
      <w:r w:rsidR="00DF6E79" w:rsidRPr="006E742E">
        <w:t>podatkowe,</w:t>
      </w:r>
      <w:r w:rsidR="00DF6E79">
        <w:t xml:space="preserve"> </w:t>
      </w:r>
      <w:r w:rsidR="00DF6E79" w:rsidRPr="006E742E">
        <w:t>o</w:t>
      </w:r>
      <w:r w:rsidR="00DF6E79">
        <w:t> </w:t>
      </w:r>
      <w:r w:rsidR="00DF6E79" w:rsidRPr="006E742E">
        <w:t>których</w:t>
      </w:r>
      <w:r w:rsidR="00DF6E79">
        <w:t xml:space="preserve"> </w:t>
      </w:r>
      <w:r w:rsidR="00DF6E79" w:rsidRPr="006E742E">
        <w:t>mowa</w:t>
      </w:r>
      <w:r w:rsidR="00DF6E79">
        <w:t xml:space="preserve"> </w:t>
      </w:r>
      <w:r w:rsidR="00DF6E79" w:rsidRPr="006E742E">
        <w:t>w</w:t>
      </w:r>
      <w:r w:rsidR="00DF6E79">
        <w:t> art. </w:t>
      </w:r>
      <w:r w:rsidR="00DF6E79" w:rsidRPr="006E742E">
        <w:t>21–22</w:t>
      </w:r>
      <w:r w:rsidR="00DF6E79">
        <w:t xml:space="preserve"> i art. </w:t>
      </w:r>
      <w:r w:rsidR="00DF6E79" w:rsidRPr="006E742E">
        <w:t>24–24b,</w:t>
      </w:r>
      <w:r w:rsidR="00DF6E79">
        <w:t xml:space="preserve"> </w:t>
      </w:r>
      <w:r w:rsidR="00DF6E79" w:rsidRPr="006E742E">
        <w:t>podatnik</w:t>
      </w:r>
      <w:r w:rsidR="00DF6E79">
        <w:t xml:space="preserve"> </w:t>
      </w:r>
      <w:r w:rsidR="00DF6E79" w:rsidRPr="006E742E">
        <w:t>może</w:t>
      </w:r>
      <w:r w:rsidR="00DF6E79">
        <w:t xml:space="preserve"> </w:t>
      </w:r>
      <w:r w:rsidR="00DF6E79" w:rsidRPr="006E742E">
        <w:t>złożyć</w:t>
      </w:r>
      <w:r w:rsidR="00DF6E79">
        <w:t xml:space="preserve"> </w:t>
      </w:r>
      <w:r w:rsidR="00DF6E79" w:rsidRPr="006E742E">
        <w:t>w</w:t>
      </w:r>
      <w:r w:rsidR="00DF6E79">
        <w:t> </w:t>
      </w:r>
      <w:r w:rsidR="00DF6E79" w:rsidRPr="006E742E">
        <w:t>każdym</w:t>
      </w:r>
      <w:r w:rsidR="00DF6E79">
        <w:t xml:space="preserve"> </w:t>
      </w:r>
      <w:r w:rsidR="00DF6E79" w:rsidRPr="006E742E">
        <w:t>urzędzie</w:t>
      </w:r>
      <w:r w:rsidR="00DF6E79">
        <w:t xml:space="preserve"> </w:t>
      </w:r>
      <w:r w:rsidR="00DF6E79" w:rsidRPr="006E742E">
        <w:t>celnym</w:t>
      </w:r>
      <w:r w:rsidR="00DF6E79">
        <w:t xml:space="preserve"> </w:t>
      </w:r>
      <w:r w:rsidR="00DF6E79" w:rsidRPr="006E742E">
        <w:t>lub</w:t>
      </w:r>
      <w:r w:rsidR="00DF6E79">
        <w:t xml:space="preserve"> </w:t>
      </w:r>
      <w:r w:rsidR="00DF6E79" w:rsidRPr="006E742E">
        <w:t>urzędzie</w:t>
      </w:r>
      <w:r w:rsidR="00DF6E79">
        <w:t xml:space="preserve"> </w:t>
      </w:r>
      <w:r w:rsidR="00DF6E79" w:rsidRPr="006E742E">
        <w:t>skarbowym</w:t>
      </w:r>
      <w:r w:rsidR="00DF6E79">
        <w:t xml:space="preserve">, </w:t>
      </w:r>
      <w:r w:rsidR="00DF6E79" w:rsidRPr="00F03F60">
        <w:t>w</w:t>
      </w:r>
      <w:r w:rsidR="00DF6E79">
        <w:t> </w:t>
      </w:r>
      <w:r w:rsidR="00DF6E79" w:rsidRPr="00F03F60">
        <w:t>którym</w:t>
      </w:r>
      <w:r w:rsidR="00DF6E79">
        <w:t xml:space="preserve"> </w:t>
      </w:r>
      <w:r w:rsidR="00DF6E79" w:rsidRPr="00F03F60">
        <w:t>jest</w:t>
      </w:r>
      <w:r w:rsidR="00DF6E79">
        <w:t xml:space="preserve"> </w:t>
      </w:r>
      <w:r w:rsidR="00DF6E79" w:rsidRPr="00F03F60">
        <w:t>prowadzone</w:t>
      </w:r>
      <w:r w:rsidR="00DF6E79">
        <w:t xml:space="preserve"> </w:t>
      </w:r>
      <w:r w:rsidR="00DF6E79" w:rsidRPr="00F03F60">
        <w:t>centrum</w:t>
      </w:r>
      <w:r w:rsidR="00DF6E79">
        <w:t xml:space="preserve"> </w:t>
      </w:r>
      <w:r w:rsidR="00DF6E79" w:rsidRPr="00F03F60">
        <w:t>obsługi</w:t>
      </w:r>
      <w:r w:rsidR="00DF6E79" w:rsidRPr="006E742E">
        <w:t>.</w:t>
      </w:r>
      <w:r w:rsidR="00DF6E79">
        <w:t xml:space="preserve"> </w:t>
      </w:r>
      <w:r w:rsidR="00DF6E79" w:rsidRPr="006E742E">
        <w:t>Deklaracje</w:t>
      </w:r>
      <w:r w:rsidR="00DF6E79">
        <w:t xml:space="preserve"> </w:t>
      </w:r>
      <w:r w:rsidR="00DF6E79" w:rsidRPr="006E742E">
        <w:t>te</w:t>
      </w:r>
      <w:r w:rsidR="00DF6E79">
        <w:t xml:space="preserve"> </w:t>
      </w:r>
      <w:r w:rsidR="00DF6E79" w:rsidRPr="006E742E">
        <w:t>podlegają</w:t>
      </w:r>
      <w:r w:rsidR="00DF6E79">
        <w:t xml:space="preserve"> </w:t>
      </w:r>
      <w:r w:rsidR="00DF6E79" w:rsidRPr="006E742E">
        <w:t>ni</w:t>
      </w:r>
      <w:r w:rsidR="00DF6E79" w:rsidRPr="006E742E">
        <w:t>e</w:t>
      </w:r>
      <w:r w:rsidR="00DF6E79" w:rsidRPr="006E742E">
        <w:t>zwłocznemu</w:t>
      </w:r>
      <w:r w:rsidR="00DF6E79">
        <w:t xml:space="preserve"> </w:t>
      </w:r>
      <w:r w:rsidR="00DF6E79" w:rsidRPr="006E742E">
        <w:t>przekazaniu</w:t>
      </w:r>
      <w:r w:rsidR="00DF6E79">
        <w:t xml:space="preserve"> </w:t>
      </w:r>
      <w:r w:rsidR="00DF6E79" w:rsidRPr="006E742E">
        <w:t>właściwemu</w:t>
      </w:r>
      <w:r w:rsidR="00DF6E79">
        <w:t xml:space="preserve"> </w:t>
      </w:r>
      <w:r w:rsidR="00DF6E79" w:rsidRPr="006E742E">
        <w:t>naczelnikowi</w:t>
      </w:r>
      <w:r w:rsidR="00DF6E79">
        <w:t xml:space="preserve"> </w:t>
      </w:r>
      <w:r w:rsidR="00DF6E79" w:rsidRPr="006E742E">
        <w:t>urzędu</w:t>
      </w:r>
      <w:r w:rsidR="00DF6E79">
        <w:t xml:space="preserve"> </w:t>
      </w:r>
      <w:r w:rsidR="00DF6E79" w:rsidRPr="006E742E">
        <w:t>celnego.</w:t>
      </w:r>
      <w:r>
        <w:t>”</w:t>
      </w:r>
      <w:r w:rsidR="00DF6E79" w:rsidRPr="006E742E">
        <w:t>;</w:t>
      </w:r>
    </w:p>
    <w:p w:rsidR="00DF6E79" w:rsidRPr="00DF6E79" w:rsidRDefault="00DF6E79" w:rsidP="0083444C">
      <w:pPr>
        <w:pStyle w:val="PKTpunkt"/>
        <w:keepNext/>
      </w:pPr>
      <w:r w:rsidRPr="006E742E">
        <w:t>2)</w:t>
      </w:r>
      <w:r w:rsidRPr="006E742E">
        <w:tab/>
        <w:t>w</w:t>
      </w:r>
      <w:r>
        <w:t xml:space="preserve"> art. </w:t>
      </w:r>
      <w:r w:rsidRPr="00DF6E79">
        <w:t>78</w:t>
      </w:r>
      <w:r>
        <w:t> </w:t>
      </w:r>
      <w:r w:rsidRPr="00DF6E79">
        <w:t>po</w:t>
      </w:r>
      <w:r>
        <w:t xml:space="preserve"> ust. </w:t>
      </w:r>
      <w:r w:rsidRPr="00DF6E79">
        <w:t>4</w:t>
      </w:r>
      <w:r>
        <w:t> </w:t>
      </w:r>
      <w:r w:rsidRPr="00DF6E79">
        <w:t>dodaje się</w:t>
      </w:r>
      <w:r>
        <w:t xml:space="preserve"> ust. </w:t>
      </w:r>
      <w:r w:rsidRPr="00DF6E79">
        <w:t>4a w</w:t>
      </w:r>
      <w:r>
        <w:t> </w:t>
      </w:r>
      <w:r w:rsidRPr="00DF6E79">
        <w:t>brzmieniu:</w:t>
      </w:r>
    </w:p>
    <w:p w:rsidR="00DF6E79" w:rsidRPr="006E742E" w:rsidRDefault="0083444C" w:rsidP="00DF6E79">
      <w:pPr>
        <w:pStyle w:val="ZUSTzmustartykuempunktem"/>
      </w:pPr>
      <w:r>
        <w:t>„</w:t>
      </w:r>
      <w:r w:rsidR="00DF6E79" w:rsidRPr="006E742E">
        <w:t>4a.</w:t>
      </w:r>
      <w:r w:rsidR="00DF6E79">
        <w:t> </w:t>
      </w:r>
      <w:r w:rsidR="00DF6E79" w:rsidRPr="006E742E">
        <w:t>Do</w:t>
      </w:r>
      <w:r w:rsidR="00DF6E79">
        <w:t xml:space="preserve"> </w:t>
      </w:r>
      <w:r w:rsidR="00DF6E79" w:rsidRPr="006E742E">
        <w:t>deklaracji</w:t>
      </w:r>
      <w:r w:rsidR="00DF6E79">
        <w:t xml:space="preserve"> </w:t>
      </w:r>
      <w:r w:rsidR="00DF6E79" w:rsidRPr="006E742E">
        <w:t>podatkowej,</w:t>
      </w:r>
      <w:r w:rsidR="00DF6E79">
        <w:t xml:space="preserve"> </w:t>
      </w:r>
      <w:r w:rsidR="00DF6E79" w:rsidRPr="006E742E">
        <w:t>o</w:t>
      </w:r>
      <w:r w:rsidR="00DF6E79">
        <w:t> </w:t>
      </w:r>
      <w:r w:rsidR="00DF6E79" w:rsidRPr="006E742E">
        <w:t>której</w:t>
      </w:r>
      <w:r w:rsidR="00DF6E79">
        <w:t xml:space="preserve"> </w:t>
      </w:r>
      <w:r w:rsidR="00DF6E79" w:rsidRPr="006E742E">
        <w:t>mowa</w:t>
      </w:r>
      <w:r w:rsidR="00DF6E79">
        <w:t xml:space="preserve"> </w:t>
      </w:r>
      <w:r w:rsidR="00DF6E79" w:rsidRPr="006E742E">
        <w:t>w</w:t>
      </w:r>
      <w:r w:rsidR="00DF6E79">
        <w:t> ust. </w:t>
      </w:r>
      <w:r w:rsidR="00DF6E79" w:rsidRPr="006E742E">
        <w:t>1</w:t>
      </w:r>
      <w:r w:rsidR="00DF6E79">
        <w:t xml:space="preserve"> pkt </w:t>
      </w:r>
      <w:r w:rsidR="00DF6E79" w:rsidRPr="006E742E">
        <w:t>3,</w:t>
      </w:r>
      <w:r w:rsidR="00DF6E79">
        <w:t xml:space="preserve"> </w:t>
      </w:r>
      <w:r w:rsidR="00DF6E79" w:rsidRPr="006E742E">
        <w:t>przepis</w:t>
      </w:r>
      <w:r w:rsidR="00DF6E79">
        <w:t xml:space="preserve"> art. </w:t>
      </w:r>
      <w:r w:rsidR="00DF6E79" w:rsidRPr="006E742E">
        <w:t>24c</w:t>
      </w:r>
      <w:r w:rsidR="00DF6E79">
        <w:t xml:space="preserve"> </w:t>
      </w:r>
      <w:r w:rsidR="00DF6E79" w:rsidRPr="006E742E">
        <w:t>stosuje</w:t>
      </w:r>
      <w:r w:rsidR="00DF6E79">
        <w:t xml:space="preserve"> </w:t>
      </w:r>
      <w:r w:rsidR="00DF6E79" w:rsidRPr="006E742E">
        <w:t>się</w:t>
      </w:r>
      <w:r w:rsidR="00DF6E79">
        <w:t xml:space="preserve"> </w:t>
      </w:r>
      <w:r w:rsidR="00DF6E79" w:rsidRPr="006E742E">
        <w:t>odpowiednio.</w:t>
      </w:r>
      <w:r>
        <w:t>”</w:t>
      </w:r>
      <w:r w:rsidR="00DF6E79" w:rsidRPr="006E742E">
        <w:t>;</w:t>
      </w:r>
    </w:p>
    <w:p w:rsidR="00DF6E79" w:rsidRPr="00DF6E79" w:rsidRDefault="00DF6E79" w:rsidP="0083444C">
      <w:pPr>
        <w:pStyle w:val="PKTpunkt"/>
        <w:keepNext/>
      </w:pPr>
      <w:r w:rsidRPr="006E742E">
        <w:t>3)</w:t>
      </w:r>
      <w:r w:rsidRPr="006E742E">
        <w:tab/>
        <w:t>w</w:t>
      </w:r>
      <w:r>
        <w:t xml:space="preserve"> art. </w:t>
      </w:r>
      <w:r w:rsidRPr="00DF6E79">
        <w:t>80</w:t>
      </w:r>
      <w:r>
        <w:t> </w:t>
      </w:r>
      <w:r w:rsidRPr="00DF6E79">
        <w:t>po</w:t>
      </w:r>
      <w:r>
        <w:t xml:space="preserve"> ust. </w:t>
      </w:r>
      <w:r w:rsidRPr="00DF6E79">
        <w:t>2</w:t>
      </w:r>
      <w:r>
        <w:t> </w:t>
      </w:r>
      <w:r w:rsidRPr="00DF6E79">
        <w:t>dodaje się</w:t>
      </w:r>
      <w:r>
        <w:t xml:space="preserve"> ust. </w:t>
      </w:r>
      <w:r w:rsidRPr="00DF6E79">
        <w:t>2a w</w:t>
      </w:r>
      <w:r>
        <w:t> </w:t>
      </w:r>
      <w:r w:rsidRPr="00DF6E79">
        <w:t>brzmieniu:</w:t>
      </w:r>
    </w:p>
    <w:p w:rsidR="00DF6E79" w:rsidRPr="006E742E" w:rsidRDefault="0083444C" w:rsidP="00DF6E79">
      <w:pPr>
        <w:pStyle w:val="ZUSTzmustartykuempunktem"/>
      </w:pPr>
      <w:r>
        <w:t>„</w:t>
      </w:r>
      <w:r w:rsidR="00DF6E79" w:rsidRPr="006E742E">
        <w:t>2a.</w:t>
      </w:r>
      <w:r w:rsidR="00DF6E79">
        <w:t> </w:t>
      </w:r>
      <w:r w:rsidR="00DF6E79" w:rsidRPr="006E742E">
        <w:t>Do</w:t>
      </w:r>
      <w:r w:rsidR="00DF6E79">
        <w:t xml:space="preserve"> </w:t>
      </w:r>
      <w:r w:rsidR="00DF6E79" w:rsidRPr="006E742E">
        <w:t>deklaracji</w:t>
      </w:r>
      <w:r w:rsidR="00DF6E79">
        <w:t xml:space="preserve"> </w:t>
      </w:r>
      <w:r w:rsidR="00DF6E79" w:rsidRPr="006E742E">
        <w:t>podatkowych,</w:t>
      </w:r>
      <w:r w:rsidR="00DF6E79">
        <w:t xml:space="preserve"> </w:t>
      </w:r>
      <w:r w:rsidR="00DF6E79" w:rsidRPr="006E742E">
        <w:t>o</w:t>
      </w:r>
      <w:r w:rsidR="00DF6E79">
        <w:t> </w:t>
      </w:r>
      <w:r w:rsidR="00DF6E79" w:rsidRPr="006E742E">
        <w:t>których</w:t>
      </w:r>
      <w:r w:rsidR="00DF6E79">
        <w:t xml:space="preserve"> </w:t>
      </w:r>
      <w:r w:rsidR="00DF6E79" w:rsidRPr="006E742E">
        <w:t>mowa</w:t>
      </w:r>
      <w:r w:rsidR="00DF6E79">
        <w:t xml:space="preserve"> </w:t>
      </w:r>
      <w:r w:rsidR="00DF6E79" w:rsidRPr="006E742E">
        <w:t>w</w:t>
      </w:r>
      <w:r w:rsidR="00DF6E79">
        <w:t> ust. </w:t>
      </w:r>
      <w:r w:rsidR="00DF6E79" w:rsidRPr="006E742E">
        <w:t>2</w:t>
      </w:r>
      <w:r w:rsidR="00DF6E79">
        <w:t xml:space="preserve"> pkt </w:t>
      </w:r>
      <w:r w:rsidR="00DF6E79" w:rsidRPr="006E742E">
        <w:t>2,</w:t>
      </w:r>
      <w:r w:rsidR="00DF6E79">
        <w:t xml:space="preserve"> </w:t>
      </w:r>
      <w:r w:rsidR="00DF6E79" w:rsidRPr="006E742E">
        <w:t>przepis</w:t>
      </w:r>
      <w:r w:rsidR="00DF6E79">
        <w:t xml:space="preserve"> art. </w:t>
      </w:r>
      <w:r w:rsidR="00DF6E79" w:rsidRPr="006E742E">
        <w:t>24c</w:t>
      </w:r>
      <w:r w:rsidR="00DF6E79">
        <w:t xml:space="preserve"> </w:t>
      </w:r>
      <w:r w:rsidR="00DF6E79" w:rsidRPr="006E742E">
        <w:t>stosuje</w:t>
      </w:r>
      <w:r w:rsidR="00DF6E79">
        <w:t xml:space="preserve"> </w:t>
      </w:r>
      <w:r w:rsidR="00DF6E79" w:rsidRPr="006E742E">
        <w:t>się</w:t>
      </w:r>
      <w:r w:rsidR="00DF6E79">
        <w:t xml:space="preserve"> </w:t>
      </w:r>
      <w:r w:rsidR="00DF6E79" w:rsidRPr="006E742E">
        <w:t>odpowiednio.</w:t>
      </w:r>
      <w:r>
        <w:t>”</w:t>
      </w:r>
      <w:r w:rsidR="00DF6E79" w:rsidRPr="006E742E">
        <w:t>;</w:t>
      </w:r>
    </w:p>
    <w:p w:rsidR="00DF6E79" w:rsidRPr="00DF6E79" w:rsidRDefault="00DF6E79" w:rsidP="0083444C">
      <w:pPr>
        <w:pStyle w:val="PKTpunkt"/>
        <w:keepNext/>
      </w:pPr>
      <w:r w:rsidRPr="006E742E">
        <w:t>4)</w:t>
      </w:r>
      <w:r w:rsidRPr="006E742E">
        <w:tab/>
        <w:t>w</w:t>
      </w:r>
      <w:r>
        <w:t xml:space="preserve"> art. </w:t>
      </w:r>
      <w:r w:rsidRPr="00DF6E79">
        <w:t>106</w:t>
      </w:r>
      <w:r>
        <w:t> </w:t>
      </w:r>
      <w:r w:rsidRPr="00DF6E79">
        <w:t>po</w:t>
      </w:r>
      <w:r>
        <w:t xml:space="preserve"> ust. </w:t>
      </w:r>
      <w:r w:rsidRPr="00DF6E79">
        <w:t>3</w:t>
      </w:r>
      <w:r>
        <w:t> </w:t>
      </w:r>
      <w:r w:rsidRPr="00DF6E79">
        <w:t>dodaje się</w:t>
      </w:r>
      <w:r>
        <w:t xml:space="preserve"> ust. </w:t>
      </w:r>
      <w:r w:rsidRPr="00DF6E79">
        <w:t>3a w</w:t>
      </w:r>
      <w:r>
        <w:t> </w:t>
      </w:r>
      <w:r w:rsidRPr="00DF6E79">
        <w:t>brzmieniu:</w:t>
      </w:r>
    </w:p>
    <w:p w:rsidR="00DF6E79" w:rsidRPr="006E742E" w:rsidRDefault="0083444C" w:rsidP="00DF6E79">
      <w:pPr>
        <w:pStyle w:val="ZUSTzmustartykuempunktem"/>
      </w:pPr>
      <w:r>
        <w:t>„</w:t>
      </w:r>
      <w:r w:rsidR="00DF6E79" w:rsidRPr="006E742E">
        <w:t>3a.</w:t>
      </w:r>
      <w:r w:rsidR="00DF6E79">
        <w:t> </w:t>
      </w:r>
      <w:r w:rsidR="00DF6E79" w:rsidRPr="006E742E">
        <w:t>Do</w:t>
      </w:r>
      <w:r w:rsidR="00DF6E79">
        <w:t xml:space="preserve"> </w:t>
      </w:r>
      <w:r w:rsidR="00DF6E79" w:rsidRPr="006E742E">
        <w:t>deklaracji</w:t>
      </w:r>
      <w:r w:rsidR="00DF6E79">
        <w:t xml:space="preserve"> </w:t>
      </w:r>
      <w:r w:rsidR="00DF6E79" w:rsidRPr="006E742E">
        <w:t>podatkowych,</w:t>
      </w:r>
      <w:r w:rsidR="00DF6E79">
        <w:t xml:space="preserve"> </w:t>
      </w:r>
      <w:r w:rsidR="00DF6E79" w:rsidRPr="006E742E">
        <w:t>o</w:t>
      </w:r>
      <w:r w:rsidR="00DF6E79">
        <w:t> </w:t>
      </w:r>
      <w:r w:rsidR="00DF6E79" w:rsidRPr="006E742E">
        <w:t>których</w:t>
      </w:r>
      <w:r w:rsidR="00DF6E79">
        <w:t xml:space="preserve"> </w:t>
      </w:r>
      <w:r w:rsidR="00DF6E79" w:rsidRPr="006E742E">
        <w:t>mowa</w:t>
      </w:r>
      <w:r w:rsidR="00DF6E79">
        <w:t xml:space="preserve"> </w:t>
      </w:r>
      <w:r w:rsidR="00DF6E79" w:rsidRPr="00F03F60">
        <w:t>w</w:t>
      </w:r>
      <w:r w:rsidR="00DF6E79">
        <w:t> ust. </w:t>
      </w:r>
      <w:r w:rsidR="00DF6E79" w:rsidRPr="00F03F60">
        <w:t>1</w:t>
      </w:r>
      <w:r w:rsidR="00DF6E79">
        <w:t xml:space="preserve"> pkt </w:t>
      </w:r>
      <w:r w:rsidR="00DF6E79" w:rsidRPr="00F03F60">
        <w:t>1</w:t>
      </w:r>
      <w:r w:rsidR="00DF6E79">
        <w:t xml:space="preserve"> i ust. </w:t>
      </w:r>
      <w:r w:rsidR="00DF6E79" w:rsidRPr="00F03F60">
        <w:t>2</w:t>
      </w:r>
      <w:r w:rsidR="00DF6E79" w:rsidRPr="006E742E">
        <w:t>,</w:t>
      </w:r>
      <w:r w:rsidR="00DF6E79">
        <w:t xml:space="preserve"> </w:t>
      </w:r>
      <w:r w:rsidR="00DF6E79" w:rsidRPr="006E742E">
        <w:t>przepis</w:t>
      </w:r>
      <w:r w:rsidR="00DF6E79">
        <w:t xml:space="preserve"> art. </w:t>
      </w:r>
      <w:r w:rsidR="00DF6E79" w:rsidRPr="006E742E">
        <w:t>24c</w:t>
      </w:r>
      <w:r w:rsidR="00DF6E79">
        <w:t xml:space="preserve"> </w:t>
      </w:r>
      <w:r w:rsidR="00DF6E79" w:rsidRPr="006E742E">
        <w:t>stosuje</w:t>
      </w:r>
      <w:r w:rsidR="00DF6E79">
        <w:t xml:space="preserve"> </w:t>
      </w:r>
      <w:r w:rsidR="00DF6E79" w:rsidRPr="006E742E">
        <w:t>się</w:t>
      </w:r>
      <w:r w:rsidR="00DF6E79">
        <w:t xml:space="preserve"> </w:t>
      </w:r>
      <w:r w:rsidR="00DF6E79" w:rsidRPr="006E742E">
        <w:t>odpowie</w:t>
      </w:r>
      <w:r w:rsidR="00DF6E79" w:rsidRPr="006E742E">
        <w:t>d</w:t>
      </w:r>
      <w:r w:rsidR="00DF6E79" w:rsidRPr="006E742E">
        <w:t>nio.</w:t>
      </w:r>
      <w:r>
        <w:t>”</w:t>
      </w:r>
      <w:r w:rsidR="00DF6E79" w:rsidRPr="006E742E">
        <w:t>.</w:t>
      </w:r>
    </w:p>
    <w:p w:rsidR="00DF6E79" w:rsidRPr="006E742E" w:rsidRDefault="00DF6E79" w:rsidP="0083444C">
      <w:pPr>
        <w:pStyle w:val="ARTartustawynprozporzdzenia"/>
        <w:keepNext/>
      </w:pPr>
      <w:r w:rsidRPr="0083444C">
        <w:rPr>
          <w:rStyle w:val="Ppogrubienie"/>
        </w:rPr>
        <w:t>Art. 55.</w:t>
      </w:r>
      <w:r>
        <w:t> </w:t>
      </w:r>
      <w:r w:rsidRPr="006E742E">
        <w:t>W</w:t>
      </w:r>
      <w:r>
        <w:t> </w:t>
      </w:r>
      <w:r w:rsidRPr="006E742E">
        <w:t>ustawie</w:t>
      </w:r>
      <w:r>
        <w:t xml:space="preserve"> </w:t>
      </w:r>
      <w:r w:rsidRPr="006E742E">
        <w:t>z</w:t>
      </w:r>
      <w:r>
        <w:t> </w:t>
      </w:r>
      <w:r w:rsidRPr="006E742E">
        <w:t>dnia</w:t>
      </w:r>
      <w:r>
        <w:t xml:space="preserve"> </w:t>
      </w:r>
      <w:r w:rsidRPr="006E742E">
        <w:t>27</w:t>
      </w:r>
      <w:r>
        <w:t> </w:t>
      </w:r>
      <w:r w:rsidRPr="006E742E">
        <w:t>sierpnia</w:t>
      </w:r>
      <w:r>
        <w:t xml:space="preserve"> </w:t>
      </w:r>
      <w:r w:rsidRPr="006E742E">
        <w:t>2009</w:t>
      </w:r>
      <w:r>
        <w:t> </w:t>
      </w:r>
      <w:r w:rsidRPr="006E742E">
        <w:t>r.</w:t>
      </w:r>
      <w:r>
        <w:t xml:space="preserve"> </w:t>
      </w:r>
      <w:r w:rsidRPr="006E742E">
        <w:t>o</w:t>
      </w:r>
      <w:r>
        <w:t> </w:t>
      </w:r>
      <w:r w:rsidRPr="006E742E">
        <w:t>finansach</w:t>
      </w:r>
      <w:r>
        <w:t xml:space="preserve"> </w:t>
      </w:r>
      <w:r w:rsidRPr="006E742E">
        <w:t>publicznych</w:t>
      </w:r>
      <w:r>
        <w:t xml:space="preserve"> </w:t>
      </w:r>
      <w:r w:rsidRPr="006E742E">
        <w:t>(</w:t>
      </w:r>
      <w:r>
        <w:t xml:space="preserve">Dz. U. </w:t>
      </w:r>
      <w:r w:rsidRPr="006E742E">
        <w:t>z</w:t>
      </w:r>
      <w:r>
        <w:t> </w:t>
      </w:r>
      <w:r w:rsidRPr="006E742E">
        <w:t>2013</w:t>
      </w:r>
      <w:r>
        <w:t> </w:t>
      </w:r>
      <w:r w:rsidRPr="006E742E">
        <w:t>r.</w:t>
      </w:r>
      <w:r>
        <w:t xml:space="preserve"> poz. </w:t>
      </w:r>
      <w:r w:rsidRPr="006E742E">
        <w:t>885,</w:t>
      </w:r>
      <w:r>
        <w:t xml:space="preserve"> </w:t>
      </w:r>
      <w:r w:rsidRPr="006E742E">
        <w:t>z</w:t>
      </w:r>
      <w:r>
        <w:t> </w:t>
      </w:r>
      <w:proofErr w:type="spellStart"/>
      <w:r w:rsidRPr="006E742E">
        <w:t>późn</w:t>
      </w:r>
      <w:proofErr w:type="spellEnd"/>
      <w:r w:rsidRPr="006E742E">
        <w:t>.</w:t>
      </w:r>
      <w:r>
        <w:t xml:space="preserve"> </w:t>
      </w:r>
      <w:r w:rsidRPr="006E742E">
        <w:t>zm.</w:t>
      </w:r>
      <w:r w:rsidRPr="006E742E">
        <w:rPr>
          <w:rStyle w:val="IGindeksgrny"/>
        </w:rPr>
        <w:footnoteReference w:id="21"/>
      </w:r>
      <w:r w:rsidRPr="006E742E">
        <w:rPr>
          <w:rStyle w:val="IGindeksgrny"/>
        </w:rPr>
        <w:t>)</w:t>
      </w:r>
      <w:r w:rsidRPr="006E742E">
        <w:t>)</w:t>
      </w:r>
      <w:r>
        <w:t xml:space="preserve"> </w:t>
      </w:r>
      <w:r w:rsidRPr="006E742E">
        <w:t>wprowadza</w:t>
      </w:r>
      <w:r>
        <w:t xml:space="preserve"> </w:t>
      </w:r>
      <w:r w:rsidRPr="006E742E">
        <w:t>się</w:t>
      </w:r>
      <w:r>
        <w:t xml:space="preserve"> </w:t>
      </w:r>
      <w:r w:rsidRPr="006E742E">
        <w:t>następujące</w:t>
      </w:r>
      <w:r>
        <w:t xml:space="preserve"> </w:t>
      </w:r>
      <w:r w:rsidRPr="006E742E">
        <w:t>zmiany:</w:t>
      </w:r>
    </w:p>
    <w:p w:rsidR="00DF6E79" w:rsidRPr="00DF6E79" w:rsidRDefault="00DF6E79" w:rsidP="0083444C">
      <w:pPr>
        <w:pStyle w:val="PKTpunkt"/>
        <w:keepNext/>
      </w:pPr>
      <w:r w:rsidRPr="001D4EE1">
        <w:t>1</w:t>
      </w:r>
      <w:r w:rsidRPr="00DF6E79">
        <w:t>)</w:t>
      </w:r>
      <w:r w:rsidRPr="00DF6E79">
        <w:tab/>
        <w:t>w</w:t>
      </w:r>
      <w:r>
        <w:t xml:space="preserve"> art. </w:t>
      </w:r>
      <w:r w:rsidRPr="00DF6E79">
        <w:t>40</w:t>
      </w:r>
      <w:r>
        <w:t xml:space="preserve"> w ust. </w:t>
      </w:r>
      <w:r w:rsidRPr="00DF6E79">
        <w:t>4</w:t>
      </w:r>
      <w:r>
        <w:t xml:space="preserve"> pkt </w:t>
      </w:r>
      <w:r w:rsidRPr="00DF6E79">
        <w:t>2</w:t>
      </w:r>
      <w:r>
        <w:t> </w:t>
      </w:r>
      <w:r w:rsidRPr="00DF6E79">
        <w:t>otrzymuje brzmienie:</w:t>
      </w:r>
    </w:p>
    <w:p w:rsidR="00DF6E79" w:rsidRPr="001D4EE1" w:rsidRDefault="0083444C" w:rsidP="00DF6E79">
      <w:pPr>
        <w:pStyle w:val="ZPKTzmpktartykuempunktem"/>
      </w:pPr>
      <w:r>
        <w:t>„</w:t>
      </w:r>
      <w:r w:rsidR="00DF6E79" w:rsidRPr="001D4EE1">
        <w:t>2)</w:t>
      </w:r>
      <w:r w:rsidR="00DF6E79" w:rsidRPr="001D4EE1">
        <w:tab/>
        <w:t>w drodze zarządzenia – zasady rachunkowości oraz plany kont dla organów podatkowych podległych Min</w:t>
      </w:r>
      <w:r w:rsidR="00DF6E79" w:rsidRPr="001D4EE1">
        <w:t>i</w:t>
      </w:r>
      <w:r w:rsidR="00DF6E79" w:rsidRPr="001D4EE1">
        <w:t>strowi Finansów, w</w:t>
      </w:r>
      <w:r w:rsidR="00DF6E79">
        <w:t> </w:t>
      </w:r>
      <w:r w:rsidR="00DF6E79" w:rsidRPr="001D4EE1">
        <w:t>zakresie poboru i rozliczenia podatków, opłat, wpłat z</w:t>
      </w:r>
      <w:r w:rsidR="00DF6E79">
        <w:t> </w:t>
      </w:r>
      <w:r w:rsidR="00DF6E79" w:rsidRPr="001D4EE1">
        <w:t>zysku przedsiębiorstw państwowych i jednoosobowych spółek Skarbu Państwa oraz innych niepodatkowych należności budżetowych, do których poboru, ustalania lub określania są uprawnione organy podatkowe</w:t>
      </w:r>
      <w:r>
        <w:t>”</w:t>
      </w:r>
      <w:r w:rsidR="00DF6E79" w:rsidRPr="001D4EE1">
        <w:t>;</w:t>
      </w:r>
    </w:p>
    <w:p w:rsidR="00DF6E79" w:rsidRPr="006E742E" w:rsidRDefault="00DF6E79" w:rsidP="0083444C">
      <w:pPr>
        <w:pStyle w:val="PKTpunkt"/>
        <w:keepNext/>
      </w:pPr>
      <w:r>
        <w:t>2</w:t>
      </w:r>
      <w:r w:rsidRPr="006E742E">
        <w:t>)</w:t>
      </w:r>
      <w:r w:rsidRPr="006E742E">
        <w:tab/>
        <w:t>w</w:t>
      </w:r>
      <w:r>
        <w:t xml:space="preserve"> art. </w:t>
      </w:r>
      <w:r w:rsidRPr="006E742E">
        <w:t>42</w:t>
      </w:r>
      <w:r>
        <w:t> </w:t>
      </w:r>
      <w:r w:rsidRPr="006E742E">
        <w:t>dodaje</w:t>
      </w:r>
      <w:r>
        <w:t xml:space="preserve"> </w:t>
      </w:r>
      <w:r w:rsidRPr="006E742E">
        <w:t>się</w:t>
      </w:r>
      <w:r>
        <w:t xml:space="preserve"> ust. </w:t>
      </w:r>
      <w:r w:rsidRPr="006E742E">
        <w:t>6</w:t>
      </w:r>
      <w:r>
        <w:t xml:space="preserve"> w </w:t>
      </w:r>
      <w:r w:rsidRPr="006E742E">
        <w:t>brzmieniu:</w:t>
      </w:r>
    </w:p>
    <w:p w:rsidR="00DF6E79" w:rsidRPr="006E742E" w:rsidRDefault="0083444C" w:rsidP="00DF6E79">
      <w:pPr>
        <w:pStyle w:val="ZUSTzmustartykuempunktem"/>
      </w:pPr>
      <w:r>
        <w:t>„</w:t>
      </w:r>
      <w:r w:rsidR="00DF6E79" w:rsidRPr="006E742E">
        <w:t>6.</w:t>
      </w:r>
      <w:r w:rsidR="00DF6E79">
        <w:t> </w:t>
      </w:r>
      <w:r w:rsidR="00DF6E79" w:rsidRPr="006E742E">
        <w:t>Jednostki</w:t>
      </w:r>
      <w:r w:rsidR="00DF6E79">
        <w:t xml:space="preserve"> </w:t>
      </w:r>
      <w:r w:rsidR="00DF6E79" w:rsidRPr="006E742E">
        <w:t>sektora</w:t>
      </w:r>
      <w:r w:rsidR="00DF6E79">
        <w:t xml:space="preserve"> </w:t>
      </w:r>
      <w:r w:rsidR="00DF6E79" w:rsidRPr="006E742E">
        <w:t>finansów</w:t>
      </w:r>
      <w:r w:rsidR="00DF6E79">
        <w:t xml:space="preserve"> </w:t>
      </w:r>
      <w:r w:rsidR="00DF6E79" w:rsidRPr="006E742E">
        <w:t>publicznych</w:t>
      </w:r>
      <w:r w:rsidR="00DF6E79">
        <w:t xml:space="preserve"> </w:t>
      </w:r>
      <w:r w:rsidR="00DF6E79" w:rsidRPr="006E742E">
        <w:t>mogą</w:t>
      </w:r>
      <w:r w:rsidR="00DF6E79">
        <w:t xml:space="preserve"> </w:t>
      </w:r>
      <w:r w:rsidR="00DF6E79" w:rsidRPr="006E742E">
        <w:t>odstąpić</w:t>
      </w:r>
      <w:r w:rsidR="00DF6E79">
        <w:t xml:space="preserve"> </w:t>
      </w:r>
      <w:r w:rsidR="00DF6E79" w:rsidRPr="006E742E">
        <w:t>od</w:t>
      </w:r>
      <w:r w:rsidR="00DF6E79">
        <w:t xml:space="preserve"> </w:t>
      </w:r>
      <w:r w:rsidR="00DF6E79" w:rsidRPr="006E742E">
        <w:t>podejmowania</w:t>
      </w:r>
      <w:r w:rsidR="00DF6E79">
        <w:t xml:space="preserve"> </w:t>
      </w:r>
      <w:r w:rsidR="00DF6E79" w:rsidRPr="006E742E">
        <w:t>w</w:t>
      </w:r>
      <w:r w:rsidR="00DF6E79">
        <w:t> </w:t>
      </w:r>
      <w:r w:rsidR="00DF6E79" w:rsidRPr="006E742E">
        <w:t>stosunku</w:t>
      </w:r>
      <w:r w:rsidR="00DF6E79">
        <w:t xml:space="preserve"> </w:t>
      </w:r>
      <w:r w:rsidR="00DF6E79" w:rsidRPr="006E742E">
        <w:t>do</w:t>
      </w:r>
      <w:r w:rsidR="00DF6E79">
        <w:t xml:space="preserve"> </w:t>
      </w:r>
      <w:r w:rsidR="00DF6E79" w:rsidRPr="006E742E">
        <w:t>zobowiązanego</w:t>
      </w:r>
      <w:r w:rsidR="00DF6E79">
        <w:t xml:space="preserve"> </w:t>
      </w:r>
      <w:r w:rsidR="00DF6E79" w:rsidRPr="006E742E">
        <w:t>czynności</w:t>
      </w:r>
      <w:r w:rsidR="00DF6E79">
        <w:t xml:space="preserve"> </w:t>
      </w:r>
      <w:r w:rsidR="00DF6E79" w:rsidRPr="006E742E">
        <w:t>zmierzających</w:t>
      </w:r>
      <w:r w:rsidR="00DF6E79">
        <w:t xml:space="preserve"> </w:t>
      </w:r>
      <w:r w:rsidR="00DF6E79" w:rsidRPr="006E742E">
        <w:t>do</w:t>
      </w:r>
      <w:r w:rsidR="00DF6E79">
        <w:t xml:space="preserve"> </w:t>
      </w:r>
      <w:r w:rsidR="00DF6E79" w:rsidRPr="006E742E">
        <w:t>wykonania</w:t>
      </w:r>
      <w:r w:rsidR="00DF6E79">
        <w:t xml:space="preserve"> </w:t>
      </w:r>
      <w:r w:rsidR="00DF6E79" w:rsidRPr="006E742E">
        <w:t>zobowiązania,</w:t>
      </w:r>
      <w:r w:rsidR="00DF6E79">
        <w:t xml:space="preserve"> </w:t>
      </w:r>
      <w:r w:rsidR="00DF6E79" w:rsidRPr="006E742E">
        <w:t>jeżeli</w:t>
      </w:r>
      <w:r w:rsidR="00DF6E79">
        <w:t xml:space="preserve"> </w:t>
      </w:r>
      <w:r w:rsidR="00DF6E79" w:rsidRPr="006E742E">
        <w:t>zachodzą</w:t>
      </w:r>
      <w:r w:rsidR="00DF6E79">
        <w:t xml:space="preserve"> </w:t>
      </w:r>
      <w:r w:rsidR="00DF6E79" w:rsidRPr="006E742E">
        <w:t>przesłanki</w:t>
      </w:r>
      <w:r w:rsidR="00DF6E79">
        <w:t xml:space="preserve"> </w:t>
      </w:r>
      <w:r w:rsidR="00DF6E79" w:rsidRPr="006E742E">
        <w:t>odstąpienia</w:t>
      </w:r>
      <w:r w:rsidR="00DF6E79">
        <w:t xml:space="preserve"> </w:t>
      </w:r>
      <w:r w:rsidR="00DF6E79" w:rsidRPr="006E742E">
        <w:t>przez</w:t>
      </w:r>
      <w:r w:rsidR="00DF6E79">
        <w:t xml:space="preserve"> </w:t>
      </w:r>
      <w:r w:rsidR="00DF6E79" w:rsidRPr="006E742E">
        <w:t>te</w:t>
      </w:r>
      <w:r w:rsidR="00DF6E79">
        <w:t xml:space="preserve"> </w:t>
      </w:r>
      <w:r w:rsidR="00DF6E79" w:rsidRPr="006E742E">
        <w:t>jednostki</w:t>
      </w:r>
      <w:r w:rsidR="00DF6E79">
        <w:t xml:space="preserve"> </w:t>
      </w:r>
      <w:r w:rsidR="00DF6E79" w:rsidRPr="006E742E">
        <w:t>od</w:t>
      </w:r>
      <w:r w:rsidR="00DF6E79">
        <w:t xml:space="preserve"> </w:t>
      </w:r>
      <w:r w:rsidR="00DF6E79" w:rsidRPr="006E742E">
        <w:t>czynności</w:t>
      </w:r>
      <w:r w:rsidR="00DF6E79">
        <w:t xml:space="preserve"> </w:t>
      </w:r>
      <w:r w:rsidR="00DF6E79" w:rsidRPr="006E742E">
        <w:t>zmierzających</w:t>
      </w:r>
      <w:r w:rsidR="00DF6E79">
        <w:t xml:space="preserve"> </w:t>
      </w:r>
      <w:r w:rsidR="00DF6E79" w:rsidRPr="006E742E">
        <w:t>do</w:t>
      </w:r>
      <w:r w:rsidR="00DF6E79">
        <w:t xml:space="preserve"> </w:t>
      </w:r>
      <w:r w:rsidR="00DF6E79" w:rsidRPr="006E742E">
        <w:t>zastosowania</w:t>
      </w:r>
      <w:r w:rsidR="00DF6E79">
        <w:t xml:space="preserve"> </w:t>
      </w:r>
      <w:r w:rsidR="00DF6E79" w:rsidRPr="006E742E">
        <w:t>środków</w:t>
      </w:r>
      <w:r w:rsidR="00DF6E79">
        <w:t xml:space="preserve"> </w:t>
      </w:r>
      <w:r w:rsidR="00DF6E79" w:rsidRPr="006E742E">
        <w:t>egzekucyjnych</w:t>
      </w:r>
      <w:r w:rsidR="00DF6E79">
        <w:t xml:space="preserve"> </w:t>
      </w:r>
      <w:r w:rsidR="00DF6E79" w:rsidRPr="006E742E">
        <w:t>zgodnie</w:t>
      </w:r>
      <w:r w:rsidR="00DF6E79">
        <w:t xml:space="preserve"> </w:t>
      </w:r>
      <w:r w:rsidR="00DF6E79" w:rsidRPr="006E742E">
        <w:t>z</w:t>
      </w:r>
      <w:r w:rsidR="00DF6E79">
        <w:t> </w:t>
      </w:r>
      <w:r w:rsidR="00DF6E79" w:rsidRPr="006E742E">
        <w:t>przepisami</w:t>
      </w:r>
      <w:r w:rsidR="00DF6E79">
        <w:t xml:space="preserve"> </w:t>
      </w:r>
      <w:r w:rsidR="00DF6E79" w:rsidRPr="006E742E">
        <w:t>o</w:t>
      </w:r>
      <w:r w:rsidR="00DF6E79">
        <w:t> </w:t>
      </w:r>
      <w:r w:rsidR="00DF6E79" w:rsidRPr="006E742E">
        <w:t>postępowaniu</w:t>
      </w:r>
      <w:r w:rsidR="00DF6E79">
        <w:t xml:space="preserve"> </w:t>
      </w:r>
      <w:r w:rsidR="00DF6E79" w:rsidRPr="006E742E">
        <w:t>egzekucy</w:t>
      </w:r>
      <w:r w:rsidR="00DF6E79" w:rsidRPr="006E742E">
        <w:t>j</w:t>
      </w:r>
      <w:r w:rsidR="00DF6E79" w:rsidRPr="006E742E">
        <w:t>nym</w:t>
      </w:r>
      <w:r w:rsidR="00DF6E79">
        <w:t xml:space="preserve"> </w:t>
      </w:r>
      <w:r w:rsidR="00DF6E79" w:rsidRPr="006E742E">
        <w:t>w</w:t>
      </w:r>
      <w:r w:rsidR="00DF6E79">
        <w:t> </w:t>
      </w:r>
      <w:r w:rsidR="00DF6E79" w:rsidRPr="006E742E">
        <w:t>administracji.</w:t>
      </w:r>
      <w:r>
        <w:t>”</w:t>
      </w:r>
      <w:r w:rsidR="00DF6E79" w:rsidRPr="006E742E">
        <w:t>;</w:t>
      </w:r>
    </w:p>
    <w:p w:rsidR="00DF6E79" w:rsidRPr="00DF6E79" w:rsidRDefault="00DF6E79" w:rsidP="0083444C">
      <w:pPr>
        <w:pStyle w:val="PKTpunkt"/>
        <w:keepNext/>
      </w:pPr>
      <w:r>
        <w:t>3</w:t>
      </w:r>
      <w:r w:rsidRPr="00DF6E79">
        <w:t>)</w:t>
      </w:r>
      <w:r w:rsidRPr="00DF6E79">
        <w:tab/>
        <w:t>w</w:t>
      </w:r>
      <w:r>
        <w:t xml:space="preserve"> art. </w:t>
      </w:r>
      <w:r w:rsidRPr="00DF6E79">
        <w:t>60</w:t>
      </w:r>
      <w:r>
        <w:t> </w:t>
      </w:r>
      <w:r w:rsidRPr="00DF6E79">
        <w:t>po</w:t>
      </w:r>
      <w:r>
        <w:t xml:space="preserve"> pkt </w:t>
      </w:r>
      <w:r w:rsidRPr="00DF6E79">
        <w:t>6</w:t>
      </w:r>
      <w:r>
        <w:t> </w:t>
      </w:r>
      <w:r w:rsidRPr="00DF6E79">
        <w:t>dodaje się</w:t>
      </w:r>
      <w:r>
        <w:t xml:space="preserve"> pkt </w:t>
      </w:r>
      <w:r w:rsidRPr="00DF6E79">
        <w:t>6a w</w:t>
      </w:r>
      <w:r>
        <w:t> </w:t>
      </w:r>
      <w:r w:rsidRPr="00DF6E79">
        <w:t>brzmieniu:</w:t>
      </w:r>
    </w:p>
    <w:p w:rsidR="00DF6E79" w:rsidRPr="006E742E" w:rsidRDefault="0083444C" w:rsidP="00DF6E79">
      <w:pPr>
        <w:pStyle w:val="ZPKTzmpktartykuempunktem"/>
      </w:pPr>
      <w:r>
        <w:t>„</w:t>
      </w:r>
      <w:r w:rsidR="00DF6E79" w:rsidRPr="006E742E">
        <w:t>6a)</w:t>
      </w:r>
      <w:r w:rsidR="00DF6E79" w:rsidRPr="006E742E">
        <w:tab/>
        <w:t>należności</w:t>
      </w:r>
      <w:r w:rsidR="00DF6E79">
        <w:t xml:space="preserve"> </w:t>
      </w:r>
      <w:r w:rsidR="00DF6E79" w:rsidRPr="006E742E">
        <w:t>z</w:t>
      </w:r>
      <w:r w:rsidR="00DF6E79">
        <w:t> </w:t>
      </w:r>
      <w:r w:rsidR="00DF6E79" w:rsidRPr="006E742E">
        <w:t>tytułu</w:t>
      </w:r>
      <w:r w:rsidR="00DF6E79">
        <w:t xml:space="preserve"> </w:t>
      </w:r>
      <w:r w:rsidR="00DF6E79" w:rsidRPr="006E742E">
        <w:t>grzywien</w:t>
      </w:r>
      <w:r w:rsidR="00DF6E79">
        <w:t xml:space="preserve"> </w:t>
      </w:r>
      <w:r w:rsidR="00DF6E79" w:rsidRPr="006E742E">
        <w:t>nałożonych</w:t>
      </w:r>
      <w:r w:rsidR="00DF6E79">
        <w:t xml:space="preserve"> </w:t>
      </w:r>
      <w:r w:rsidR="00DF6E79" w:rsidRPr="006E742E">
        <w:t>w</w:t>
      </w:r>
      <w:r w:rsidR="00DF6E79">
        <w:t> </w:t>
      </w:r>
      <w:r w:rsidR="00DF6E79" w:rsidRPr="006E742E">
        <w:t>drodze</w:t>
      </w:r>
      <w:r w:rsidR="00DF6E79">
        <w:t xml:space="preserve"> </w:t>
      </w:r>
      <w:r w:rsidR="00DF6E79" w:rsidRPr="006E742E">
        <w:t>mandatu</w:t>
      </w:r>
      <w:r w:rsidR="00DF6E79">
        <w:t xml:space="preserve"> </w:t>
      </w:r>
      <w:r w:rsidR="00DF6E79" w:rsidRPr="006E742E">
        <w:t>karnego</w:t>
      </w:r>
      <w:r w:rsidR="00DF6E79">
        <w:t xml:space="preserve"> </w:t>
      </w:r>
      <w:r w:rsidR="00DF6E79" w:rsidRPr="006E742E">
        <w:t>w</w:t>
      </w:r>
      <w:r w:rsidR="00DF6E79">
        <w:t> </w:t>
      </w:r>
      <w:r w:rsidR="00DF6E79" w:rsidRPr="006E742E">
        <w:t>postępowaniu</w:t>
      </w:r>
      <w:r w:rsidR="00DF6E79">
        <w:t xml:space="preserve"> </w:t>
      </w:r>
      <w:r w:rsidR="00DF6E79" w:rsidRPr="006E742E">
        <w:t>w</w:t>
      </w:r>
      <w:r w:rsidR="00DF6E79">
        <w:t> </w:t>
      </w:r>
      <w:r w:rsidR="00DF6E79" w:rsidRPr="006E742E">
        <w:t>sprawach</w:t>
      </w:r>
      <w:r w:rsidR="00DF6E79">
        <w:t xml:space="preserve"> </w:t>
      </w:r>
      <w:r w:rsidR="00DF6E79" w:rsidRPr="006E742E">
        <w:t>o</w:t>
      </w:r>
      <w:r w:rsidR="00DF6E79">
        <w:t> </w:t>
      </w:r>
      <w:r w:rsidR="00DF6E79" w:rsidRPr="006E742E">
        <w:t>wykroczenia</w:t>
      </w:r>
      <w:r w:rsidR="00DF6E79">
        <w:t xml:space="preserve"> </w:t>
      </w:r>
      <w:r w:rsidR="00DF6E79" w:rsidRPr="006E742E">
        <w:t>oraz</w:t>
      </w:r>
      <w:r w:rsidR="00DF6E79">
        <w:t xml:space="preserve"> </w:t>
      </w:r>
      <w:r w:rsidR="00DF6E79" w:rsidRPr="006E742E">
        <w:t>w</w:t>
      </w:r>
      <w:r w:rsidR="00DF6E79">
        <w:t> </w:t>
      </w:r>
      <w:r w:rsidR="00DF6E79" w:rsidRPr="006E742E">
        <w:t>postępowaniu</w:t>
      </w:r>
      <w:r w:rsidR="00DF6E79">
        <w:t xml:space="preserve"> </w:t>
      </w:r>
      <w:r w:rsidR="00DF6E79" w:rsidRPr="006E742E">
        <w:t>w</w:t>
      </w:r>
      <w:r w:rsidR="00DF6E79">
        <w:t> </w:t>
      </w:r>
      <w:r w:rsidR="00DF6E79" w:rsidRPr="006E742E">
        <w:t>sprawach</w:t>
      </w:r>
      <w:r w:rsidR="00DF6E79">
        <w:t xml:space="preserve"> </w:t>
      </w:r>
      <w:r w:rsidR="00DF6E79" w:rsidRPr="006E742E">
        <w:t>o</w:t>
      </w:r>
      <w:r w:rsidR="00DF6E79">
        <w:t> </w:t>
      </w:r>
      <w:r w:rsidR="00DF6E79" w:rsidRPr="006E742E">
        <w:t>wykroczenia</w:t>
      </w:r>
      <w:r w:rsidR="00DF6E79">
        <w:t xml:space="preserve"> </w:t>
      </w:r>
      <w:r w:rsidR="00DF6E79" w:rsidRPr="006E742E">
        <w:t>skarbowe;</w:t>
      </w:r>
      <w:r>
        <w:t>”</w:t>
      </w:r>
      <w:r w:rsidR="00DF6E79" w:rsidRPr="006E742E">
        <w:t>;</w:t>
      </w:r>
    </w:p>
    <w:p w:rsidR="00DF6E79" w:rsidRPr="006E742E" w:rsidRDefault="00DF6E79" w:rsidP="0083444C">
      <w:pPr>
        <w:pStyle w:val="PKTpunkt"/>
        <w:keepNext/>
      </w:pPr>
      <w:r>
        <w:t>4</w:t>
      </w:r>
      <w:r w:rsidRPr="006E742E">
        <w:t>)</w:t>
      </w:r>
      <w:r w:rsidRPr="006E742E">
        <w:tab/>
        <w:t>w</w:t>
      </w:r>
      <w:r>
        <w:t xml:space="preserve"> art. </w:t>
      </w:r>
      <w:r w:rsidRPr="006E742E">
        <w:t>61:</w:t>
      </w:r>
    </w:p>
    <w:p w:rsidR="00DF6E79" w:rsidRPr="00F03F60" w:rsidRDefault="00DF6E79" w:rsidP="0083444C">
      <w:pPr>
        <w:pStyle w:val="LITlitera"/>
        <w:keepNext/>
      </w:pPr>
      <w:r w:rsidRPr="00F03F60">
        <w:t>a)</w:t>
      </w:r>
      <w:r w:rsidRPr="00F03F60">
        <w:tab/>
        <w:t>ust.</w:t>
      </w:r>
      <w:r>
        <w:t xml:space="preserve"> </w:t>
      </w:r>
      <w:r w:rsidRPr="00F03F60">
        <w:t>1</w:t>
      </w:r>
      <w:r>
        <w:t> </w:t>
      </w:r>
      <w:r w:rsidRPr="00F03F60">
        <w:t>otrzymuje</w:t>
      </w:r>
      <w:r>
        <w:t xml:space="preserve"> </w:t>
      </w:r>
      <w:r w:rsidRPr="00F03F60">
        <w:t>brzmienie:</w:t>
      </w:r>
    </w:p>
    <w:p w:rsidR="00DF6E79" w:rsidRPr="00F03F60" w:rsidRDefault="0083444C" w:rsidP="0083444C">
      <w:pPr>
        <w:pStyle w:val="ZLITUSTzmustliter"/>
        <w:keepNext/>
      </w:pPr>
      <w:r>
        <w:t>„</w:t>
      </w:r>
      <w:r w:rsidR="00DF6E79" w:rsidRPr="00F03F60">
        <w:t>1.</w:t>
      </w:r>
      <w:r w:rsidR="00DF6E79">
        <w:t> </w:t>
      </w:r>
      <w:r w:rsidR="00DF6E79" w:rsidRPr="00F03F60">
        <w:t>Organami</w:t>
      </w:r>
      <w:r w:rsidR="00DF6E79">
        <w:t xml:space="preserve"> </w:t>
      </w:r>
      <w:r w:rsidR="00DF6E79" w:rsidRPr="00F03F60">
        <w:t>pierwszej</w:t>
      </w:r>
      <w:r w:rsidR="00DF6E79">
        <w:t xml:space="preserve"> </w:t>
      </w:r>
      <w:r w:rsidR="00DF6E79" w:rsidRPr="00F03F60">
        <w:t>instancji</w:t>
      </w:r>
      <w:r w:rsidR="00DF6E79">
        <w:t xml:space="preserve"> </w:t>
      </w:r>
      <w:r w:rsidR="00DF6E79" w:rsidRPr="00F03F60">
        <w:t>właściwymi</w:t>
      </w:r>
      <w:r w:rsidR="00DF6E79">
        <w:t xml:space="preserve"> </w:t>
      </w:r>
      <w:r w:rsidR="00DF6E79" w:rsidRPr="00F03F60">
        <w:t>do</w:t>
      </w:r>
      <w:r w:rsidR="00DF6E79">
        <w:t xml:space="preserve"> </w:t>
      </w:r>
      <w:r w:rsidR="00DF6E79" w:rsidRPr="00F03F60">
        <w:t>wydawania</w:t>
      </w:r>
      <w:r w:rsidR="00DF6E79">
        <w:t xml:space="preserve"> </w:t>
      </w:r>
      <w:r w:rsidR="00DF6E79" w:rsidRPr="00F03F60">
        <w:t>decyzji</w:t>
      </w:r>
      <w:r w:rsidR="00DF6E79">
        <w:t xml:space="preserve"> </w:t>
      </w:r>
      <w:r w:rsidR="00DF6E79" w:rsidRPr="00F03F60">
        <w:t>w</w:t>
      </w:r>
      <w:r w:rsidR="00DF6E79">
        <w:t> </w:t>
      </w:r>
      <w:r w:rsidR="00DF6E79" w:rsidRPr="00F03F60">
        <w:t>odniesieniu</w:t>
      </w:r>
      <w:r w:rsidR="00DF6E79">
        <w:t xml:space="preserve"> </w:t>
      </w:r>
      <w:r w:rsidR="00DF6E79" w:rsidRPr="00F03F60">
        <w:t>do</w:t>
      </w:r>
      <w:r w:rsidR="00DF6E79">
        <w:t xml:space="preserve"> </w:t>
      </w:r>
      <w:r w:rsidR="00DF6E79" w:rsidRPr="00F03F60">
        <w:t>należności,</w:t>
      </w:r>
      <w:r w:rsidR="00DF6E79">
        <w:t xml:space="preserve"> </w:t>
      </w:r>
      <w:r w:rsidR="00DF6E79" w:rsidRPr="00F03F60">
        <w:t>o</w:t>
      </w:r>
      <w:r w:rsidR="00DF6E79">
        <w:t> </w:t>
      </w:r>
      <w:r w:rsidR="00DF6E79" w:rsidRPr="00F03F60">
        <w:t>których</w:t>
      </w:r>
      <w:r w:rsidR="00DF6E79">
        <w:t xml:space="preserve"> </w:t>
      </w:r>
      <w:r w:rsidR="00DF6E79" w:rsidRPr="00F03F60">
        <w:t>mowa</w:t>
      </w:r>
      <w:r w:rsidR="00DF6E79">
        <w:t xml:space="preserve"> </w:t>
      </w:r>
      <w:r w:rsidR="00DF6E79" w:rsidRPr="00F03F60">
        <w:t>w</w:t>
      </w:r>
      <w:r w:rsidR="00DF6E79">
        <w:t> art. </w:t>
      </w:r>
      <w:r w:rsidR="00DF6E79" w:rsidRPr="00F03F60">
        <w:t>60,</w:t>
      </w:r>
      <w:r w:rsidR="00DF6E79">
        <w:t xml:space="preserve"> </w:t>
      </w:r>
      <w:r w:rsidR="00DF6E79" w:rsidRPr="00F03F60">
        <w:t>o</w:t>
      </w:r>
      <w:r w:rsidR="00DF6E79">
        <w:t> </w:t>
      </w:r>
      <w:r w:rsidR="00DF6E79" w:rsidRPr="00F03F60">
        <w:t>ile</w:t>
      </w:r>
      <w:r w:rsidR="00DF6E79">
        <w:t xml:space="preserve"> </w:t>
      </w:r>
      <w:r w:rsidR="00DF6E79" w:rsidRPr="00F03F60">
        <w:t>odrębne</w:t>
      </w:r>
      <w:r w:rsidR="00DF6E79">
        <w:t xml:space="preserve"> </w:t>
      </w:r>
      <w:r w:rsidR="00DF6E79" w:rsidRPr="00F03F60">
        <w:t>ustawy</w:t>
      </w:r>
      <w:r w:rsidR="00DF6E79">
        <w:t xml:space="preserve"> </w:t>
      </w:r>
      <w:r w:rsidR="00DF6E79" w:rsidRPr="00F03F60">
        <w:t>nie</w:t>
      </w:r>
      <w:r w:rsidR="00DF6E79">
        <w:t xml:space="preserve"> </w:t>
      </w:r>
      <w:r w:rsidR="00DF6E79" w:rsidRPr="00F03F60">
        <w:t>stanowią</w:t>
      </w:r>
      <w:r w:rsidR="00DF6E79">
        <w:t xml:space="preserve"> </w:t>
      </w:r>
      <w:r w:rsidR="00DF6E79" w:rsidRPr="00F03F60">
        <w:t>inaczej,</w:t>
      </w:r>
      <w:r w:rsidR="00DF6E79">
        <w:t xml:space="preserve"> </w:t>
      </w:r>
      <w:r w:rsidR="00DF6E79" w:rsidRPr="00F03F60">
        <w:t>są:</w:t>
      </w:r>
    </w:p>
    <w:p w:rsidR="00DF6E79" w:rsidRPr="00F03F60" w:rsidRDefault="00DF6E79" w:rsidP="00DF6E79">
      <w:pPr>
        <w:pStyle w:val="ZLITPKTzmpktliter"/>
      </w:pPr>
      <w:r w:rsidRPr="00F03F60">
        <w:t>1)</w:t>
      </w:r>
      <w:r w:rsidRPr="00F03F60">
        <w:tab/>
        <w:t>w</w:t>
      </w:r>
      <w:r>
        <w:t xml:space="preserve"> </w:t>
      </w:r>
      <w:r w:rsidRPr="00F03F60">
        <w:t>stosunku</w:t>
      </w:r>
      <w:r>
        <w:t xml:space="preserve"> </w:t>
      </w:r>
      <w:r w:rsidRPr="00F03F60">
        <w:t>do</w:t>
      </w:r>
      <w:r>
        <w:t xml:space="preserve"> </w:t>
      </w:r>
      <w:r w:rsidRPr="00F03F60">
        <w:t>należności</w:t>
      </w:r>
      <w:r>
        <w:t xml:space="preserve"> </w:t>
      </w:r>
      <w:r w:rsidRPr="00F03F60">
        <w:t>budżetu</w:t>
      </w:r>
      <w:r>
        <w:t xml:space="preserve"> </w:t>
      </w:r>
      <w:r w:rsidRPr="00F03F60">
        <w:t>państwa,</w:t>
      </w:r>
      <w:r>
        <w:t xml:space="preserve"> </w:t>
      </w:r>
      <w:r w:rsidRPr="00F03F60">
        <w:t>z</w:t>
      </w:r>
      <w:r>
        <w:t> </w:t>
      </w:r>
      <w:r w:rsidRPr="00F03F60">
        <w:t>zastrzeżeniem</w:t>
      </w:r>
      <w:r>
        <w:t xml:space="preserve"> pkt </w:t>
      </w:r>
      <w:r w:rsidRPr="00F03F60">
        <w:t>3</w:t>
      </w:r>
      <w:r>
        <w:t> </w:t>
      </w:r>
      <w:r w:rsidRPr="00F03F60">
        <w:t>–</w:t>
      </w:r>
      <w:r>
        <w:t xml:space="preserve"> </w:t>
      </w:r>
      <w:r w:rsidRPr="00F03F60">
        <w:t>minister,</w:t>
      </w:r>
      <w:r>
        <w:t xml:space="preserve"> </w:t>
      </w:r>
      <w:r w:rsidRPr="00F03F60">
        <w:t>wojewoda</w:t>
      </w:r>
      <w:r>
        <w:t xml:space="preserve"> </w:t>
      </w:r>
      <w:r w:rsidRPr="00F03F60">
        <w:t>oraz</w:t>
      </w:r>
      <w:r>
        <w:t xml:space="preserve"> </w:t>
      </w:r>
      <w:r w:rsidRPr="00F03F60">
        <w:t>inni</w:t>
      </w:r>
      <w:r>
        <w:t xml:space="preserve"> </w:t>
      </w:r>
      <w:r w:rsidRPr="00F03F60">
        <w:t>dysp</w:t>
      </w:r>
      <w:r w:rsidRPr="00F03F60">
        <w:t>o</w:t>
      </w:r>
      <w:r w:rsidRPr="00F03F60">
        <w:t>nenci</w:t>
      </w:r>
      <w:r>
        <w:t xml:space="preserve"> </w:t>
      </w:r>
      <w:r w:rsidRPr="00F03F60">
        <w:t>części</w:t>
      </w:r>
      <w:r>
        <w:t xml:space="preserve"> </w:t>
      </w:r>
      <w:r w:rsidRPr="00F03F60">
        <w:t>budżetowych;</w:t>
      </w:r>
    </w:p>
    <w:p w:rsidR="00DF6E79" w:rsidRPr="00F03F60" w:rsidRDefault="00DF6E79" w:rsidP="00DF6E79">
      <w:pPr>
        <w:pStyle w:val="ZLITPKTzmpktliter"/>
      </w:pPr>
      <w:r w:rsidRPr="00F03F60">
        <w:t>2)</w:t>
      </w:r>
      <w:r w:rsidRPr="00F03F60">
        <w:tab/>
        <w:t>w</w:t>
      </w:r>
      <w:r>
        <w:t xml:space="preserve"> </w:t>
      </w:r>
      <w:r w:rsidRPr="00F03F60">
        <w:t>stosunku</w:t>
      </w:r>
      <w:r>
        <w:t xml:space="preserve"> </w:t>
      </w:r>
      <w:r w:rsidRPr="00F03F60">
        <w:t>do</w:t>
      </w:r>
      <w:r>
        <w:t xml:space="preserve"> </w:t>
      </w:r>
      <w:r w:rsidRPr="00F03F60">
        <w:t>należności,</w:t>
      </w:r>
      <w:r>
        <w:t xml:space="preserve"> </w:t>
      </w:r>
      <w:r w:rsidRPr="00F03F60">
        <w:t>o</w:t>
      </w:r>
      <w:r>
        <w:t> </w:t>
      </w:r>
      <w:r w:rsidRPr="00F03F60">
        <w:t>których</w:t>
      </w:r>
      <w:r>
        <w:t xml:space="preserve"> </w:t>
      </w:r>
      <w:r w:rsidRPr="00F03F60">
        <w:t>mowa</w:t>
      </w:r>
      <w:r>
        <w:t xml:space="preserve"> </w:t>
      </w:r>
      <w:r w:rsidRPr="00F03F60">
        <w:t>w</w:t>
      </w:r>
      <w:r>
        <w:t> art. </w:t>
      </w:r>
      <w:r w:rsidRPr="00F03F60">
        <w:t>60</w:t>
      </w:r>
      <w:r>
        <w:t xml:space="preserve"> pkt </w:t>
      </w:r>
      <w:r w:rsidRPr="00F03F60">
        <w:t>6</w:t>
      </w:r>
      <w:r>
        <w:t> </w:t>
      </w:r>
      <w:r w:rsidRPr="00F03F60">
        <w:t>–</w:t>
      </w:r>
      <w:r>
        <w:t xml:space="preserve"> </w:t>
      </w:r>
      <w:r w:rsidRPr="00F03F60">
        <w:t>instytucje</w:t>
      </w:r>
      <w:r>
        <w:t xml:space="preserve"> </w:t>
      </w:r>
      <w:r w:rsidRPr="00F03F60">
        <w:t>zarządzające,</w:t>
      </w:r>
      <w:r>
        <w:t xml:space="preserve"> </w:t>
      </w:r>
      <w:r w:rsidRPr="00F03F60">
        <w:t>organ</w:t>
      </w:r>
      <w:r>
        <w:t xml:space="preserve"> </w:t>
      </w:r>
      <w:r w:rsidRPr="00F03F60">
        <w:t>odpowiedzialny</w:t>
      </w:r>
      <w:r>
        <w:t xml:space="preserve"> </w:t>
      </w:r>
      <w:r w:rsidRPr="00F03F60">
        <w:t>za</w:t>
      </w:r>
      <w:r>
        <w:t xml:space="preserve"> </w:t>
      </w:r>
      <w:r w:rsidRPr="00F03F60">
        <w:t>wdrożenie</w:t>
      </w:r>
      <w:r>
        <w:t xml:space="preserve"> </w:t>
      </w:r>
      <w:r w:rsidRPr="00F03F60">
        <w:t>instrumentu</w:t>
      </w:r>
      <w:r>
        <w:t xml:space="preserve"> </w:t>
      </w:r>
      <w:r w:rsidR="0083444C">
        <w:t>„</w:t>
      </w:r>
      <w:r w:rsidRPr="00F03F60">
        <w:t>Łącząc</w:t>
      </w:r>
      <w:r>
        <w:t xml:space="preserve"> </w:t>
      </w:r>
      <w:r w:rsidRPr="00F03F60">
        <w:t>Europę</w:t>
      </w:r>
      <w:r w:rsidR="0083444C">
        <w:t>”</w:t>
      </w:r>
      <w:r w:rsidRPr="00F03F60">
        <w:t>,</w:t>
      </w:r>
      <w:r>
        <w:t xml:space="preserve"> </w:t>
      </w:r>
      <w:r w:rsidRPr="00F03F60">
        <w:t>instytucje</w:t>
      </w:r>
      <w:r>
        <w:t xml:space="preserve"> </w:t>
      </w:r>
      <w:r w:rsidRPr="00F03F60">
        <w:t>pośredniczące</w:t>
      </w:r>
      <w:r>
        <w:t xml:space="preserve"> </w:t>
      </w:r>
      <w:r w:rsidRPr="00F03F60">
        <w:t>lub</w:t>
      </w:r>
      <w:r>
        <w:t xml:space="preserve"> </w:t>
      </w:r>
      <w:r w:rsidRPr="00F03F60">
        <w:t>wdrażające,</w:t>
      </w:r>
      <w:r>
        <w:t xml:space="preserve"> </w:t>
      </w:r>
      <w:r w:rsidRPr="00F03F60">
        <w:t>będące</w:t>
      </w:r>
      <w:r>
        <w:t xml:space="preserve"> </w:t>
      </w:r>
      <w:r w:rsidRPr="00F03F60">
        <w:t>jednostkami</w:t>
      </w:r>
      <w:r>
        <w:t xml:space="preserve"> </w:t>
      </w:r>
      <w:r w:rsidRPr="00F03F60">
        <w:t>sektora</w:t>
      </w:r>
      <w:r>
        <w:t xml:space="preserve"> </w:t>
      </w:r>
      <w:r w:rsidRPr="00F03F60">
        <w:t>finansów</w:t>
      </w:r>
      <w:r>
        <w:t xml:space="preserve"> </w:t>
      </w:r>
      <w:r w:rsidRPr="00F03F60">
        <w:t>publicznych,</w:t>
      </w:r>
      <w:r>
        <w:t xml:space="preserve"> </w:t>
      </w:r>
      <w:r w:rsidRPr="00F03F60">
        <w:t>jeżeli</w:t>
      </w:r>
      <w:r>
        <w:t xml:space="preserve"> </w:t>
      </w:r>
      <w:r w:rsidRPr="00F03F60">
        <w:t>instytucja</w:t>
      </w:r>
      <w:r>
        <w:t xml:space="preserve"> </w:t>
      </w:r>
      <w:r w:rsidRPr="00F03F60">
        <w:t>pośrednicząca</w:t>
      </w:r>
      <w:r>
        <w:t xml:space="preserve"> </w:t>
      </w:r>
      <w:r w:rsidRPr="00F03F60">
        <w:t>lub</w:t>
      </w:r>
      <w:r>
        <w:t xml:space="preserve"> </w:t>
      </w:r>
      <w:r w:rsidRPr="00F03F60">
        <w:t>wdrażająca</w:t>
      </w:r>
      <w:r>
        <w:t xml:space="preserve"> </w:t>
      </w:r>
      <w:r w:rsidRPr="00F03F60">
        <w:t>posiada</w:t>
      </w:r>
      <w:r>
        <w:t xml:space="preserve"> </w:t>
      </w:r>
      <w:r w:rsidRPr="00F03F60">
        <w:t>upoważnienie</w:t>
      </w:r>
      <w:r>
        <w:t xml:space="preserve"> </w:t>
      </w:r>
      <w:r w:rsidRPr="00F03F60">
        <w:t>od</w:t>
      </w:r>
      <w:r>
        <w:t xml:space="preserve"> </w:t>
      </w:r>
      <w:r w:rsidRPr="00F03F60">
        <w:t>i</w:t>
      </w:r>
      <w:r w:rsidRPr="00F03F60">
        <w:t>n</w:t>
      </w:r>
      <w:r w:rsidRPr="00F03F60">
        <w:t>stytucji</w:t>
      </w:r>
      <w:r>
        <w:t xml:space="preserve"> </w:t>
      </w:r>
      <w:r w:rsidRPr="00F03F60">
        <w:t>zarządzającej</w:t>
      </w:r>
      <w:r>
        <w:t xml:space="preserve"> </w:t>
      </w:r>
      <w:r w:rsidRPr="00F03F60">
        <w:t>lub</w:t>
      </w:r>
      <w:r>
        <w:t xml:space="preserve"> </w:t>
      </w:r>
      <w:r w:rsidRPr="00F03F60">
        <w:t>organu</w:t>
      </w:r>
      <w:r>
        <w:t xml:space="preserve"> </w:t>
      </w:r>
      <w:r w:rsidRPr="00F03F60">
        <w:t>odpowiedzialnego</w:t>
      </w:r>
      <w:r>
        <w:t xml:space="preserve"> </w:t>
      </w:r>
      <w:r w:rsidRPr="00F03F60">
        <w:t>za</w:t>
      </w:r>
      <w:r>
        <w:t xml:space="preserve"> </w:t>
      </w:r>
      <w:r w:rsidRPr="00F03F60">
        <w:t>wdrożenie</w:t>
      </w:r>
      <w:r>
        <w:t xml:space="preserve"> </w:t>
      </w:r>
      <w:r w:rsidRPr="00F03F60">
        <w:t>projektów</w:t>
      </w:r>
      <w:r>
        <w:t xml:space="preserve"> </w:t>
      </w:r>
      <w:r w:rsidRPr="00F03F60">
        <w:t>w</w:t>
      </w:r>
      <w:r>
        <w:t> </w:t>
      </w:r>
      <w:r w:rsidRPr="00F03F60">
        <w:t>ramach</w:t>
      </w:r>
      <w:r>
        <w:t xml:space="preserve"> </w:t>
      </w:r>
      <w:r w:rsidRPr="00F03F60">
        <w:t>instrumentu</w:t>
      </w:r>
      <w:r>
        <w:t xml:space="preserve"> </w:t>
      </w:r>
      <w:r w:rsidR="0083444C">
        <w:t>„</w:t>
      </w:r>
      <w:r w:rsidRPr="00F03F60">
        <w:t>Ł</w:t>
      </w:r>
      <w:r w:rsidRPr="00F03F60">
        <w:t>ą</w:t>
      </w:r>
      <w:r w:rsidRPr="00F03F60">
        <w:t>cząc</w:t>
      </w:r>
      <w:r>
        <w:t xml:space="preserve"> </w:t>
      </w:r>
      <w:r w:rsidRPr="00F03F60">
        <w:t>Europę</w:t>
      </w:r>
      <w:r w:rsidR="0083444C">
        <w:t>”</w:t>
      </w:r>
      <w:r w:rsidRPr="00F03F60">
        <w:t>,</w:t>
      </w:r>
      <w:r>
        <w:t xml:space="preserve"> </w:t>
      </w:r>
      <w:r w:rsidRPr="00F03F60">
        <w:t>a</w:t>
      </w:r>
      <w:r>
        <w:t> </w:t>
      </w:r>
      <w:r w:rsidRPr="00F03F60">
        <w:t>w</w:t>
      </w:r>
      <w:r>
        <w:t> </w:t>
      </w:r>
      <w:r w:rsidRPr="00F03F60">
        <w:t>przypadku</w:t>
      </w:r>
      <w:r>
        <w:t xml:space="preserve"> </w:t>
      </w:r>
      <w:r w:rsidRPr="00F03F60">
        <w:t>instytucji</w:t>
      </w:r>
      <w:r>
        <w:t xml:space="preserve"> </w:t>
      </w:r>
      <w:r w:rsidRPr="00F03F60">
        <w:t>wdrażającej</w:t>
      </w:r>
      <w:r>
        <w:t xml:space="preserve"> </w:t>
      </w:r>
      <w:r w:rsidRPr="00F03F60">
        <w:t>–</w:t>
      </w:r>
      <w:r>
        <w:t xml:space="preserve"> </w:t>
      </w:r>
      <w:r w:rsidRPr="00F03F60">
        <w:t>od</w:t>
      </w:r>
      <w:r>
        <w:t xml:space="preserve"> </w:t>
      </w:r>
      <w:r w:rsidRPr="00F03F60">
        <w:t>instytucji</w:t>
      </w:r>
      <w:r>
        <w:t xml:space="preserve"> </w:t>
      </w:r>
      <w:r w:rsidRPr="00F03F60">
        <w:t>pośredniczącej;</w:t>
      </w:r>
    </w:p>
    <w:p w:rsidR="00DF6E79" w:rsidRPr="00F03F60" w:rsidRDefault="00DF6E79" w:rsidP="00DF6E79">
      <w:pPr>
        <w:pStyle w:val="ZLITPKTzmpktliter"/>
      </w:pPr>
      <w:r w:rsidRPr="00F03F60">
        <w:t>3)</w:t>
      </w:r>
      <w:r w:rsidRPr="00F03F60">
        <w:tab/>
        <w:t>w</w:t>
      </w:r>
      <w:r>
        <w:t xml:space="preserve"> </w:t>
      </w:r>
      <w:r w:rsidRPr="00F03F60">
        <w:t>stosunku</w:t>
      </w:r>
      <w:r>
        <w:t xml:space="preserve"> </w:t>
      </w:r>
      <w:r w:rsidRPr="00F03F60">
        <w:t>do</w:t>
      </w:r>
      <w:r>
        <w:t xml:space="preserve"> </w:t>
      </w:r>
      <w:r w:rsidRPr="00F03F60">
        <w:t>należności,</w:t>
      </w:r>
      <w:r>
        <w:t xml:space="preserve"> </w:t>
      </w:r>
      <w:r w:rsidRPr="00F03F60">
        <w:t>o</w:t>
      </w:r>
      <w:r>
        <w:t> </w:t>
      </w:r>
      <w:r w:rsidRPr="00F03F60">
        <w:t>których</w:t>
      </w:r>
      <w:r>
        <w:t xml:space="preserve"> </w:t>
      </w:r>
      <w:r w:rsidRPr="00F03F60">
        <w:t>mowa</w:t>
      </w:r>
      <w:r>
        <w:t xml:space="preserve"> </w:t>
      </w:r>
      <w:r w:rsidRPr="00F03F60">
        <w:t>w</w:t>
      </w:r>
      <w:r>
        <w:t> art. </w:t>
      </w:r>
      <w:r w:rsidRPr="00F03F60">
        <w:t>60</w:t>
      </w:r>
      <w:r>
        <w:t xml:space="preserve"> pkt </w:t>
      </w:r>
      <w:r w:rsidRPr="00F03F60">
        <w:t>6a,</w:t>
      </w:r>
      <w:r>
        <w:t xml:space="preserve"> </w:t>
      </w:r>
      <w:r w:rsidRPr="00F03F60">
        <w:t>których</w:t>
      </w:r>
      <w:r>
        <w:t xml:space="preserve"> </w:t>
      </w:r>
      <w:r w:rsidRPr="00F03F60">
        <w:t>pobór</w:t>
      </w:r>
      <w:r>
        <w:t xml:space="preserve"> </w:t>
      </w:r>
      <w:r w:rsidRPr="00F03F60">
        <w:t>należy</w:t>
      </w:r>
      <w:r>
        <w:t xml:space="preserve"> </w:t>
      </w:r>
      <w:r w:rsidRPr="00F03F60">
        <w:t>do</w:t>
      </w:r>
      <w:r>
        <w:t xml:space="preserve"> </w:t>
      </w:r>
      <w:r w:rsidRPr="00F03F60">
        <w:t>właściwości</w:t>
      </w:r>
      <w:r>
        <w:t xml:space="preserve"> </w:t>
      </w:r>
      <w:r w:rsidRPr="00F03F60">
        <w:t>tego</w:t>
      </w:r>
      <w:r>
        <w:t xml:space="preserve"> </w:t>
      </w:r>
      <w:r w:rsidRPr="00F03F60">
        <w:t>o</w:t>
      </w:r>
      <w:r w:rsidRPr="00F03F60">
        <w:t>r</w:t>
      </w:r>
      <w:r w:rsidRPr="00F03F60">
        <w:t>ganu</w:t>
      </w:r>
      <w:r>
        <w:t xml:space="preserve"> </w:t>
      </w:r>
      <w:r w:rsidRPr="00F03F60">
        <w:t>–</w:t>
      </w:r>
      <w:r>
        <w:t xml:space="preserve"> </w:t>
      </w:r>
      <w:r w:rsidRPr="00F03F60">
        <w:t>naczelnik</w:t>
      </w:r>
      <w:r>
        <w:t xml:space="preserve"> </w:t>
      </w:r>
      <w:r w:rsidRPr="00F03F60">
        <w:t>urzędu</w:t>
      </w:r>
      <w:r>
        <w:t xml:space="preserve"> </w:t>
      </w:r>
      <w:r w:rsidRPr="00F03F60">
        <w:t>skarbowego;</w:t>
      </w:r>
    </w:p>
    <w:p w:rsidR="00DF6E79" w:rsidRPr="00F03F60" w:rsidRDefault="00DF6E79" w:rsidP="00DF6E79">
      <w:pPr>
        <w:pStyle w:val="ZLITPKTzmpktliter"/>
        <w:rPr>
          <w:rStyle w:val="Ppogrubienie"/>
        </w:rPr>
      </w:pPr>
      <w:r w:rsidRPr="00F03F60">
        <w:t>4)</w:t>
      </w:r>
      <w:r w:rsidRPr="00F03F60">
        <w:tab/>
        <w:t>w</w:t>
      </w:r>
      <w:r>
        <w:t xml:space="preserve"> </w:t>
      </w:r>
      <w:r w:rsidRPr="00F03F60">
        <w:t>stosunku</w:t>
      </w:r>
      <w:r>
        <w:t xml:space="preserve"> </w:t>
      </w:r>
      <w:r w:rsidRPr="00F03F60">
        <w:t>do</w:t>
      </w:r>
      <w:r>
        <w:t xml:space="preserve"> </w:t>
      </w:r>
      <w:r w:rsidRPr="00F03F60">
        <w:t>należności</w:t>
      </w:r>
      <w:r>
        <w:t xml:space="preserve"> </w:t>
      </w:r>
      <w:r w:rsidRPr="00F03F60">
        <w:t>budżetów</w:t>
      </w:r>
      <w:r>
        <w:t xml:space="preserve"> </w:t>
      </w:r>
      <w:r w:rsidRPr="00F03F60">
        <w:t>jednostek</w:t>
      </w:r>
      <w:r>
        <w:t xml:space="preserve"> </w:t>
      </w:r>
      <w:r w:rsidRPr="00F03F60">
        <w:t>samorządu</w:t>
      </w:r>
      <w:r>
        <w:t xml:space="preserve"> </w:t>
      </w:r>
      <w:r w:rsidRPr="00F03F60">
        <w:t>terytorialnego</w:t>
      </w:r>
      <w:r>
        <w:t xml:space="preserve"> </w:t>
      </w:r>
      <w:r w:rsidRPr="00F03F60">
        <w:t>–</w:t>
      </w:r>
      <w:r>
        <w:t xml:space="preserve"> </w:t>
      </w:r>
      <w:r w:rsidRPr="00F03F60">
        <w:t>wójt,</w:t>
      </w:r>
      <w:r>
        <w:t xml:space="preserve"> </w:t>
      </w:r>
      <w:r w:rsidRPr="00F03F60">
        <w:t>burmistrz,</w:t>
      </w:r>
      <w:r>
        <w:t xml:space="preserve"> </w:t>
      </w:r>
      <w:r w:rsidRPr="00F03F60">
        <w:t>prezydent</w:t>
      </w:r>
      <w:r>
        <w:t xml:space="preserve"> </w:t>
      </w:r>
      <w:r w:rsidRPr="00F03F60">
        <w:t>mi</w:t>
      </w:r>
      <w:r w:rsidRPr="00F03F60">
        <w:t>a</w:t>
      </w:r>
      <w:r w:rsidRPr="00F03F60">
        <w:t>sta,</w:t>
      </w:r>
      <w:r>
        <w:t xml:space="preserve"> </w:t>
      </w:r>
      <w:r w:rsidRPr="00F03F60">
        <w:t>starosta</w:t>
      </w:r>
      <w:r>
        <w:t xml:space="preserve"> </w:t>
      </w:r>
      <w:r w:rsidRPr="00F03F60">
        <w:t>albo</w:t>
      </w:r>
      <w:r>
        <w:t xml:space="preserve"> </w:t>
      </w:r>
      <w:r w:rsidRPr="00F03F60">
        <w:t>marszałek</w:t>
      </w:r>
      <w:r>
        <w:t xml:space="preserve"> </w:t>
      </w:r>
      <w:r w:rsidRPr="00F03F60">
        <w:t>województwa.</w:t>
      </w:r>
      <w:r w:rsidR="0083444C">
        <w:t>”</w:t>
      </w:r>
      <w:r w:rsidRPr="00F03F60">
        <w:t>,</w:t>
      </w:r>
    </w:p>
    <w:p w:rsidR="00DF6E79" w:rsidRPr="006E742E" w:rsidRDefault="00DF6E79" w:rsidP="0083444C">
      <w:pPr>
        <w:pStyle w:val="LITlitera"/>
        <w:keepNext/>
      </w:pPr>
      <w:r w:rsidRPr="006E742E">
        <w:t>b)</w:t>
      </w:r>
      <w:r w:rsidRPr="006E742E">
        <w:tab/>
        <w:t>w</w:t>
      </w:r>
      <w:r>
        <w:t xml:space="preserve"> ust. </w:t>
      </w:r>
      <w:r w:rsidRPr="006E742E">
        <w:t>3</w:t>
      </w:r>
      <w:r>
        <w:t> </w:t>
      </w:r>
      <w:r w:rsidRPr="006E742E">
        <w:t>po</w:t>
      </w:r>
      <w:r>
        <w:t xml:space="preserve"> pkt </w:t>
      </w:r>
      <w:r w:rsidRPr="006E742E">
        <w:t>3</w:t>
      </w:r>
      <w:r>
        <w:t> </w:t>
      </w:r>
      <w:r w:rsidRPr="006E742E">
        <w:t>dodaje</w:t>
      </w:r>
      <w:r>
        <w:t xml:space="preserve"> </w:t>
      </w:r>
      <w:r w:rsidRPr="006E742E">
        <w:t>się</w:t>
      </w:r>
      <w:r>
        <w:t xml:space="preserve"> pkt </w:t>
      </w:r>
      <w:r w:rsidRPr="006E742E">
        <w:t>3a</w:t>
      </w:r>
      <w:r>
        <w:t xml:space="preserve"> </w:t>
      </w:r>
      <w:r w:rsidRPr="006E742E">
        <w:t>w</w:t>
      </w:r>
      <w:r>
        <w:t> </w:t>
      </w:r>
      <w:r w:rsidRPr="006E742E">
        <w:t>brzmieniu:</w:t>
      </w:r>
    </w:p>
    <w:p w:rsidR="00DF6E79" w:rsidRPr="006E742E" w:rsidRDefault="0083444C" w:rsidP="00DF6E79">
      <w:pPr>
        <w:pStyle w:val="ZLITPKTzmpktliter"/>
      </w:pPr>
      <w:r>
        <w:t>„</w:t>
      </w:r>
      <w:r w:rsidR="00DF6E79" w:rsidRPr="006E742E">
        <w:t>3a)</w:t>
      </w:r>
      <w:r w:rsidR="00DF6E79" w:rsidRPr="006E742E">
        <w:tab/>
        <w:t>dyrektor</w:t>
      </w:r>
      <w:r w:rsidR="00DF6E79">
        <w:t xml:space="preserve"> </w:t>
      </w:r>
      <w:r w:rsidR="00DF6E79" w:rsidRPr="006E742E">
        <w:t>izby</w:t>
      </w:r>
      <w:r w:rsidR="00DF6E79">
        <w:t xml:space="preserve"> </w:t>
      </w:r>
      <w:r w:rsidR="00DF6E79" w:rsidRPr="006E742E">
        <w:t>skarbowej</w:t>
      </w:r>
      <w:r w:rsidR="00DF6E79">
        <w:t xml:space="preserve"> </w:t>
      </w:r>
      <w:r w:rsidR="00DF6E79" w:rsidRPr="006E742E">
        <w:t>–</w:t>
      </w:r>
      <w:r w:rsidR="00DF6E79">
        <w:t xml:space="preserve"> </w:t>
      </w:r>
      <w:r w:rsidR="00DF6E79" w:rsidRPr="006E742E">
        <w:t>od</w:t>
      </w:r>
      <w:r w:rsidR="00DF6E79">
        <w:t xml:space="preserve"> </w:t>
      </w:r>
      <w:r w:rsidR="00DF6E79" w:rsidRPr="006E742E">
        <w:t>decyzji</w:t>
      </w:r>
      <w:r w:rsidR="00DF6E79">
        <w:t xml:space="preserve"> </w:t>
      </w:r>
      <w:r w:rsidR="00DF6E79" w:rsidRPr="006E742E">
        <w:t>wydanej</w:t>
      </w:r>
      <w:r w:rsidR="00DF6E79">
        <w:t xml:space="preserve"> </w:t>
      </w:r>
      <w:r w:rsidR="00DF6E79" w:rsidRPr="006E742E">
        <w:t>w</w:t>
      </w:r>
      <w:r w:rsidR="00DF6E79">
        <w:t> </w:t>
      </w:r>
      <w:r w:rsidR="00DF6E79" w:rsidRPr="006E742E">
        <w:t>pierwszej</w:t>
      </w:r>
      <w:r w:rsidR="00DF6E79">
        <w:t xml:space="preserve"> </w:t>
      </w:r>
      <w:r w:rsidR="00DF6E79" w:rsidRPr="006E742E">
        <w:t>instancji</w:t>
      </w:r>
      <w:r w:rsidR="00DF6E79">
        <w:t xml:space="preserve"> </w:t>
      </w:r>
      <w:r w:rsidR="00DF6E79" w:rsidRPr="006E742E">
        <w:t>przez</w:t>
      </w:r>
      <w:r w:rsidR="00DF6E79">
        <w:t xml:space="preserve"> </w:t>
      </w:r>
      <w:r w:rsidR="00DF6E79" w:rsidRPr="006E742E">
        <w:t>naczelnika</w:t>
      </w:r>
      <w:r w:rsidR="00DF6E79">
        <w:t xml:space="preserve"> </w:t>
      </w:r>
      <w:r w:rsidR="00DF6E79" w:rsidRPr="006E742E">
        <w:t>urzędu</w:t>
      </w:r>
      <w:r w:rsidR="00DF6E79">
        <w:t xml:space="preserve"> </w:t>
      </w:r>
      <w:r w:rsidR="00DF6E79" w:rsidRPr="006E742E">
        <w:t>skarbow</w:t>
      </w:r>
      <w:r w:rsidR="00DF6E79" w:rsidRPr="006E742E">
        <w:t>e</w:t>
      </w:r>
      <w:r w:rsidR="00DF6E79" w:rsidRPr="006E742E">
        <w:t>go;</w:t>
      </w:r>
      <w:r>
        <w:t>”</w:t>
      </w:r>
      <w:r w:rsidR="00DF6E79" w:rsidRPr="006E742E">
        <w:t>.</w:t>
      </w:r>
    </w:p>
    <w:p w:rsidR="00DF6E79" w:rsidRPr="00DF6E79" w:rsidRDefault="00DF6E79" w:rsidP="0083444C">
      <w:pPr>
        <w:pStyle w:val="ARTartustawynprozporzdzenia"/>
        <w:keepNext/>
      </w:pPr>
      <w:r w:rsidRPr="0083444C">
        <w:rPr>
          <w:rStyle w:val="Ppogrubienie"/>
        </w:rPr>
        <w:t>Art. 56.</w:t>
      </w:r>
      <w:r>
        <w:t> </w:t>
      </w:r>
      <w:r w:rsidRPr="00DF6E79">
        <w:t>W</w:t>
      </w:r>
      <w:r>
        <w:t> </w:t>
      </w:r>
      <w:r w:rsidRPr="00DF6E79">
        <w:t>ustawie z</w:t>
      </w:r>
      <w:r>
        <w:t> </w:t>
      </w:r>
      <w:r w:rsidRPr="00DF6E79">
        <w:t>dnia 27</w:t>
      </w:r>
      <w:r>
        <w:t> </w:t>
      </w:r>
      <w:r w:rsidRPr="00DF6E79">
        <w:t>sierpnia 2009</w:t>
      </w:r>
      <w:r>
        <w:t> </w:t>
      </w:r>
      <w:r w:rsidRPr="00DF6E79">
        <w:t>r. o</w:t>
      </w:r>
      <w:r>
        <w:t> </w:t>
      </w:r>
      <w:r w:rsidRPr="00DF6E79">
        <w:t>Służbie Celnej (</w:t>
      </w:r>
      <w:r>
        <w:t>Dz. U.</w:t>
      </w:r>
      <w:r w:rsidRPr="00DF6E79">
        <w:t xml:space="preserve"> z</w:t>
      </w:r>
      <w:r>
        <w:t> </w:t>
      </w:r>
      <w:r w:rsidRPr="00DF6E79">
        <w:t>201</w:t>
      </w:r>
      <w:r w:rsidR="006D3E31">
        <w:t>5</w:t>
      </w:r>
      <w:r>
        <w:t> </w:t>
      </w:r>
      <w:r w:rsidRPr="00DF6E79">
        <w:t>r.</w:t>
      </w:r>
      <w:r>
        <w:t xml:space="preserve"> poz. </w:t>
      </w:r>
      <w:r w:rsidR="006D3E31">
        <w:t>990</w:t>
      </w:r>
      <w:r w:rsidRPr="00DF6E79">
        <w:t>, z</w:t>
      </w:r>
      <w:r>
        <w:t> </w:t>
      </w:r>
      <w:proofErr w:type="spellStart"/>
      <w:r w:rsidRPr="00DF6E79">
        <w:t>późn</w:t>
      </w:r>
      <w:proofErr w:type="spellEnd"/>
      <w:r w:rsidRPr="00DF6E79">
        <w:t>. zm.</w:t>
      </w:r>
      <w:r w:rsidRPr="00DF6E79">
        <w:rPr>
          <w:rStyle w:val="IGindeksgrny"/>
        </w:rPr>
        <w:footnoteReference w:id="22"/>
      </w:r>
      <w:r w:rsidRPr="00DF6E79">
        <w:rPr>
          <w:rStyle w:val="IGindeksgrny"/>
        </w:rPr>
        <w:t>)</w:t>
      </w:r>
      <w:r w:rsidRPr="00DF6E79">
        <w:t>) w</w:t>
      </w:r>
      <w:r>
        <w:t> art. </w:t>
      </w:r>
      <w:r w:rsidRPr="00DF6E79">
        <w:t>9</w:t>
      </w:r>
      <w:r>
        <w:t xml:space="preserve"> ust. </w:t>
      </w:r>
      <w:r w:rsidRPr="00DF6E79">
        <w:t>4</w:t>
      </w:r>
      <w:r w:rsidR="00E42317">
        <w:t xml:space="preserve"> </w:t>
      </w:r>
      <w:r w:rsidRPr="00DF6E79">
        <w:t>otrzymuje brzmienie:</w:t>
      </w:r>
    </w:p>
    <w:p w:rsidR="00DF6E79" w:rsidRPr="006E742E" w:rsidRDefault="0083444C" w:rsidP="0083444C">
      <w:pPr>
        <w:pStyle w:val="ZUSTzmustartykuempunktem"/>
        <w:keepNext/>
      </w:pPr>
      <w:r>
        <w:t>„</w:t>
      </w:r>
      <w:r w:rsidR="00DF6E79" w:rsidRPr="006E742E">
        <w:t>4.</w:t>
      </w:r>
      <w:r w:rsidR="00DF6E79">
        <w:t> </w:t>
      </w:r>
      <w:r w:rsidR="00DF6E79" w:rsidRPr="006E742E">
        <w:t>Minister</w:t>
      </w:r>
      <w:r w:rsidR="00DF6E79">
        <w:t xml:space="preserve"> </w:t>
      </w:r>
      <w:r w:rsidR="00DF6E79" w:rsidRPr="006E742E">
        <w:t>właściwy</w:t>
      </w:r>
      <w:r w:rsidR="00DF6E79">
        <w:t xml:space="preserve"> </w:t>
      </w:r>
      <w:r w:rsidR="00DF6E79" w:rsidRPr="006E742E">
        <w:t>do</w:t>
      </w:r>
      <w:r w:rsidR="00DF6E79">
        <w:t xml:space="preserve"> </w:t>
      </w:r>
      <w:r w:rsidR="00DF6E79" w:rsidRPr="006E742E">
        <w:t>spraw</w:t>
      </w:r>
      <w:r w:rsidR="00DF6E79">
        <w:t xml:space="preserve"> </w:t>
      </w:r>
      <w:r w:rsidR="00DF6E79" w:rsidRPr="006E742E">
        <w:t>finansów</w:t>
      </w:r>
      <w:r w:rsidR="00DF6E79">
        <w:t xml:space="preserve"> </w:t>
      </w:r>
      <w:r w:rsidR="00DF6E79" w:rsidRPr="006E742E">
        <w:t>publicznych</w:t>
      </w:r>
      <w:r w:rsidR="00DF6E79">
        <w:t xml:space="preserve"> </w:t>
      </w:r>
      <w:r w:rsidR="00DF6E79" w:rsidRPr="006E742E">
        <w:t>określi,</w:t>
      </w:r>
      <w:r w:rsidR="00DF6E79">
        <w:t xml:space="preserve"> </w:t>
      </w:r>
      <w:r w:rsidR="00DF6E79" w:rsidRPr="006E742E">
        <w:t>w</w:t>
      </w:r>
      <w:r w:rsidR="00DF6E79">
        <w:t> </w:t>
      </w:r>
      <w:r w:rsidR="00DF6E79" w:rsidRPr="006E742E">
        <w:t>drodze</w:t>
      </w:r>
      <w:r w:rsidR="00DF6E79">
        <w:t xml:space="preserve"> </w:t>
      </w:r>
      <w:r w:rsidR="00DF6E79" w:rsidRPr="006E742E">
        <w:t>rozporządzenia:</w:t>
      </w:r>
    </w:p>
    <w:p w:rsidR="00DF6E79" w:rsidRPr="006E742E" w:rsidRDefault="00DF6E79" w:rsidP="00DF6E79">
      <w:pPr>
        <w:pStyle w:val="ZPKTzmpktartykuempunktem"/>
      </w:pPr>
      <w:r w:rsidRPr="006E742E">
        <w:t>1)</w:t>
      </w:r>
      <w:r w:rsidRPr="006E742E">
        <w:tab/>
        <w:t>właściwość</w:t>
      </w:r>
      <w:r>
        <w:t xml:space="preserve"> </w:t>
      </w:r>
      <w:r w:rsidRPr="006E742E">
        <w:t>miejscową</w:t>
      </w:r>
      <w:r>
        <w:t xml:space="preserve"> </w:t>
      </w:r>
      <w:r w:rsidRPr="006E742E">
        <w:t>naczelników</w:t>
      </w:r>
      <w:r>
        <w:t xml:space="preserve"> </w:t>
      </w:r>
      <w:r w:rsidRPr="006E742E">
        <w:t>urzędów</w:t>
      </w:r>
      <w:r>
        <w:t xml:space="preserve"> </w:t>
      </w:r>
      <w:r w:rsidRPr="006E742E">
        <w:t>celnych</w:t>
      </w:r>
      <w:r>
        <w:t xml:space="preserve"> </w:t>
      </w:r>
      <w:r w:rsidRPr="006E742E">
        <w:t>oraz</w:t>
      </w:r>
      <w:r>
        <w:t xml:space="preserve"> </w:t>
      </w:r>
      <w:r w:rsidRPr="006E742E">
        <w:t>dyrektorów</w:t>
      </w:r>
      <w:r>
        <w:t xml:space="preserve"> </w:t>
      </w:r>
      <w:r w:rsidRPr="006E742E">
        <w:t>izb</w:t>
      </w:r>
      <w:r>
        <w:t xml:space="preserve"> </w:t>
      </w:r>
      <w:r w:rsidRPr="006E742E">
        <w:t>celnych</w:t>
      </w:r>
      <w:r>
        <w:t xml:space="preserve"> </w:t>
      </w:r>
      <w:r w:rsidRPr="006E742E">
        <w:t>do</w:t>
      </w:r>
      <w:r>
        <w:t xml:space="preserve"> </w:t>
      </w:r>
      <w:r w:rsidRPr="006E742E">
        <w:t>wykonywania</w:t>
      </w:r>
      <w:r>
        <w:t xml:space="preserve"> </w:t>
      </w:r>
      <w:r w:rsidRPr="006E742E">
        <w:t>zadań</w:t>
      </w:r>
      <w:r>
        <w:t xml:space="preserve"> </w:t>
      </w:r>
      <w:r w:rsidRPr="006E742E">
        <w:t>określonych</w:t>
      </w:r>
      <w:r>
        <w:t xml:space="preserve"> </w:t>
      </w:r>
      <w:r w:rsidRPr="006E742E">
        <w:t>w</w:t>
      </w:r>
      <w:r>
        <w:t> </w:t>
      </w:r>
      <w:r w:rsidRPr="006E742E">
        <w:t>Kodeksie</w:t>
      </w:r>
      <w:r>
        <w:t xml:space="preserve"> </w:t>
      </w:r>
      <w:r w:rsidRPr="006E742E">
        <w:t>karnym</w:t>
      </w:r>
      <w:r>
        <w:t xml:space="preserve"> </w:t>
      </w:r>
      <w:r w:rsidRPr="006E742E">
        <w:t>skarbowym,</w:t>
      </w:r>
    </w:p>
    <w:p w:rsidR="00DF6E79" w:rsidRPr="00DF6E79" w:rsidRDefault="00DF6E79" w:rsidP="0083444C">
      <w:pPr>
        <w:pStyle w:val="ZPKTzmpktartykuempunktem"/>
        <w:keepNext/>
      </w:pPr>
      <w:r w:rsidRPr="006E742E">
        <w:t>2)</w:t>
      </w:r>
      <w:r w:rsidRPr="006E742E">
        <w:tab/>
        <w:t>właściwość</w:t>
      </w:r>
      <w:r w:rsidRPr="00DF6E79">
        <w:t xml:space="preserve"> miejscową wyznaczonych naczelników urzędów celnych do prowadzenia postępowań przygot</w:t>
      </w:r>
      <w:r w:rsidRPr="00DF6E79">
        <w:t>o</w:t>
      </w:r>
      <w:r w:rsidRPr="00DF6E79">
        <w:t>wawczych w</w:t>
      </w:r>
      <w:r>
        <w:t> </w:t>
      </w:r>
      <w:r w:rsidRPr="00DF6E79">
        <w:t>sprawach o</w:t>
      </w:r>
      <w:r>
        <w:t> </w:t>
      </w:r>
      <w:r w:rsidRPr="00DF6E79">
        <w:t>niektóre przestępstwa skarbowe i</w:t>
      </w:r>
      <w:r>
        <w:t> </w:t>
      </w:r>
      <w:r w:rsidRPr="00DF6E79">
        <w:t>wykroczenia skarbowe, określone w</w:t>
      </w:r>
      <w:r>
        <w:t> art. </w:t>
      </w:r>
      <w:r w:rsidRPr="00DF6E79">
        <w:t>133</w:t>
      </w:r>
      <w:r>
        <w:t xml:space="preserve"> § </w:t>
      </w:r>
      <w:r w:rsidRPr="00DF6E79">
        <w:t>1</w:t>
      </w:r>
      <w:r>
        <w:t xml:space="preserve"> pkt </w:t>
      </w:r>
      <w:r w:rsidRPr="00DF6E79">
        <w:t>1</w:t>
      </w:r>
      <w:r>
        <w:t> </w:t>
      </w:r>
      <w:r w:rsidRPr="00DF6E79">
        <w:t>Kodeksu karnego skarbowego</w:t>
      </w:r>
    </w:p>
    <w:p w:rsidR="00DF6E79" w:rsidRPr="006E742E" w:rsidRDefault="00DF6E79" w:rsidP="00DF6E79">
      <w:pPr>
        <w:pStyle w:val="ZCZWSPPKTzmczciwsppktartykuempunktem"/>
      </w:pPr>
      <w:r w:rsidRPr="006E742E">
        <w:t>–</w:t>
      </w:r>
      <w:r>
        <w:t> </w:t>
      </w:r>
      <w:r w:rsidRPr="006E742E">
        <w:t>mając</w:t>
      </w:r>
      <w:r>
        <w:t xml:space="preserve"> </w:t>
      </w:r>
      <w:r w:rsidRPr="006E742E">
        <w:t>na</w:t>
      </w:r>
      <w:r>
        <w:t xml:space="preserve"> </w:t>
      </w:r>
      <w:r w:rsidRPr="006E742E">
        <w:t>uwadze</w:t>
      </w:r>
      <w:r>
        <w:t xml:space="preserve"> </w:t>
      </w:r>
      <w:r w:rsidRPr="006E742E">
        <w:t>zapewnienie</w:t>
      </w:r>
      <w:r>
        <w:t xml:space="preserve"> </w:t>
      </w:r>
      <w:r w:rsidRPr="006E742E">
        <w:t>sprawnego</w:t>
      </w:r>
      <w:r>
        <w:t xml:space="preserve"> </w:t>
      </w:r>
      <w:r w:rsidRPr="006E742E">
        <w:t>wykonywania</w:t>
      </w:r>
      <w:r>
        <w:t xml:space="preserve"> </w:t>
      </w:r>
      <w:r w:rsidRPr="006E742E">
        <w:t>zadań</w:t>
      </w:r>
      <w:r>
        <w:t xml:space="preserve"> </w:t>
      </w:r>
      <w:r w:rsidRPr="006E742E">
        <w:t>Służby</w:t>
      </w:r>
      <w:r>
        <w:t xml:space="preserve"> </w:t>
      </w:r>
      <w:r w:rsidRPr="006E742E">
        <w:t>Celnej.</w:t>
      </w:r>
      <w:r w:rsidR="0083444C">
        <w:t>”</w:t>
      </w:r>
      <w:r w:rsidRPr="006E742E">
        <w:t>.</w:t>
      </w:r>
    </w:p>
    <w:p w:rsidR="00DF6E79" w:rsidRPr="006E742E" w:rsidRDefault="00DF6E79" w:rsidP="00DF6E79">
      <w:pPr>
        <w:pStyle w:val="ROZDZODDZOZNoznaczenierozdziauluboddziau"/>
      </w:pPr>
      <w:r w:rsidRPr="006E742E">
        <w:t>Rozdział</w:t>
      </w:r>
      <w:r>
        <w:t xml:space="preserve"> </w:t>
      </w:r>
      <w:r w:rsidRPr="006E742E">
        <w:t>7</w:t>
      </w:r>
    </w:p>
    <w:p w:rsidR="00DF6E79" w:rsidRPr="006E742E" w:rsidRDefault="00DF6E79" w:rsidP="0083444C">
      <w:pPr>
        <w:pStyle w:val="ROZDZODDZPRZEDMprzedmiotregulacjirozdziauluboddziau"/>
      </w:pPr>
      <w:r w:rsidRPr="006E742E">
        <w:t>Przepisy</w:t>
      </w:r>
      <w:r>
        <w:t xml:space="preserve"> </w:t>
      </w:r>
      <w:r w:rsidRPr="006E742E">
        <w:t>przejściowe</w:t>
      </w:r>
      <w:r>
        <w:t xml:space="preserve"> </w:t>
      </w:r>
      <w:r w:rsidRPr="006E742E">
        <w:t>i</w:t>
      </w:r>
      <w:r>
        <w:t> </w:t>
      </w:r>
      <w:r w:rsidRPr="006E742E">
        <w:t>dostosowujące</w:t>
      </w:r>
    </w:p>
    <w:p w:rsidR="00DF6E79" w:rsidRPr="006E742E" w:rsidRDefault="00DF6E79" w:rsidP="00DF6E79">
      <w:pPr>
        <w:pStyle w:val="ARTartustawynprozporzdzenia"/>
      </w:pPr>
      <w:r w:rsidRPr="0083444C">
        <w:rPr>
          <w:rStyle w:val="Ppogrubienie"/>
        </w:rPr>
        <w:t>Art. 57.</w:t>
      </w:r>
      <w:r>
        <w:t> </w:t>
      </w:r>
      <w:r w:rsidRPr="006E742E">
        <w:t>1.</w:t>
      </w:r>
      <w:r>
        <w:t xml:space="preserve"> </w:t>
      </w:r>
      <w:r w:rsidRPr="00F03F60">
        <w:t>Tworzy</w:t>
      </w:r>
      <w:r>
        <w:t xml:space="preserve"> </w:t>
      </w:r>
      <w:r w:rsidRPr="006E742E">
        <w:t>się</w:t>
      </w:r>
      <w:r>
        <w:t xml:space="preserve"> </w:t>
      </w:r>
      <w:r w:rsidRPr="006E742E">
        <w:t>Biuro</w:t>
      </w:r>
      <w:r>
        <w:t xml:space="preserve"> </w:t>
      </w:r>
      <w:r w:rsidRPr="006E742E">
        <w:t>Krajowej</w:t>
      </w:r>
      <w:r>
        <w:t xml:space="preserve"> </w:t>
      </w:r>
      <w:r w:rsidRPr="006E742E">
        <w:t>Informacji</w:t>
      </w:r>
      <w:r>
        <w:t xml:space="preserve"> </w:t>
      </w:r>
      <w:r w:rsidRPr="006E742E">
        <w:t>Podatkowej.</w:t>
      </w:r>
    </w:p>
    <w:p w:rsidR="00DF6E79" w:rsidRPr="006E742E" w:rsidRDefault="00DF6E79" w:rsidP="00DF6E79">
      <w:pPr>
        <w:pStyle w:val="USTustnpkodeksu"/>
      </w:pPr>
      <w:r w:rsidRPr="006E742E">
        <w:t>2.</w:t>
      </w:r>
      <w:r>
        <w:t> </w:t>
      </w:r>
      <w:r w:rsidRPr="006E742E">
        <w:t>W</w:t>
      </w:r>
      <w:r>
        <w:t> </w:t>
      </w:r>
      <w:r w:rsidRPr="006E742E">
        <w:t>terminie</w:t>
      </w:r>
      <w:r>
        <w:t xml:space="preserve"> </w:t>
      </w:r>
      <w:r w:rsidRPr="006E742E">
        <w:t>7</w:t>
      </w:r>
      <w:r>
        <w:t> </w:t>
      </w:r>
      <w:r w:rsidRPr="006E742E">
        <w:t>dni</w:t>
      </w:r>
      <w:r>
        <w:t xml:space="preserve"> </w:t>
      </w:r>
      <w:r w:rsidRPr="006E742E">
        <w:t>od</w:t>
      </w:r>
      <w:r>
        <w:t xml:space="preserve"> </w:t>
      </w:r>
      <w:r w:rsidRPr="006E742E">
        <w:t>dnia</w:t>
      </w:r>
      <w:r>
        <w:t xml:space="preserve">, </w:t>
      </w:r>
      <w:r w:rsidRPr="00F03F60">
        <w:t>o</w:t>
      </w:r>
      <w:r>
        <w:t> </w:t>
      </w:r>
      <w:r w:rsidRPr="00F03F60">
        <w:t>którym</w:t>
      </w:r>
      <w:r>
        <w:t xml:space="preserve"> </w:t>
      </w:r>
      <w:r w:rsidRPr="00F03F60">
        <w:t>mowa</w:t>
      </w:r>
      <w:r>
        <w:t xml:space="preserve"> </w:t>
      </w:r>
      <w:r w:rsidRPr="00F03F60">
        <w:t>w</w:t>
      </w:r>
      <w:r>
        <w:t> art. </w:t>
      </w:r>
      <w:r w:rsidRPr="00F03F60">
        <w:t>7</w:t>
      </w:r>
      <w:r>
        <w:t>7 pkt 3</w:t>
      </w:r>
      <w:r w:rsidRPr="00F03F60">
        <w:t>,</w:t>
      </w:r>
      <w:r>
        <w:t xml:space="preserve"> </w:t>
      </w:r>
      <w:r w:rsidRPr="006E742E">
        <w:t>minister</w:t>
      </w:r>
      <w:r>
        <w:t xml:space="preserve"> </w:t>
      </w:r>
      <w:r w:rsidRPr="006E742E">
        <w:t>właściwy</w:t>
      </w:r>
      <w:r>
        <w:t xml:space="preserve"> </w:t>
      </w:r>
      <w:r w:rsidRPr="006E742E">
        <w:t>do</w:t>
      </w:r>
      <w:r>
        <w:t xml:space="preserve"> </w:t>
      </w:r>
      <w:r w:rsidRPr="006E742E">
        <w:t>spraw</w:t>
      </w:r>
      <w:r>
        <w:t xml:space="preserve"> </w:t>
      </w:r>
      <w:r w:rsidRPr="006E742E">
        <w:t>finansów</w:t>
      </w:r>
      <w:r>
        <w:t xml:space="preserve"> </w:t>
      </w:r>
      <w:r w:rsidRPr="006E742E">
        <w:t>publicznych,</w:t>
      </w:r>
      <w:r>
        <w:t xml:space="preserve"> </w:t>
      </w:r>
      <w:r w:rsidRPr="006E742E">
        <w:t>w</w:t>
      </w:r>
      <w:r>
        <w:t> </w:t>
      </w:r>
      <w:r w:rsidRPr="006E742E">
        <w:t>drodze</w:t>
      </w:r>
      <w:r>
        <w:t xml:space="preserve"> </w:t>
      </w:r>
      <w:r w:rsidRPr="006E742E">
        <w:t>zarządzenia,</w:t>
      </w:r>
      <w:r>
        <w:t xml:space="preserve"> </w:t>
      </w:r>
      <w:r w:rsidRPr="006E742E">
        <w:t>powoła</w:t>
      </w:r>
      <w:r>
        <w:t xml:space="preserve"> </w:t>
      </w:r>
      <w:r w:rsidRPr="006E742E">
        <w:t>Pełnomocnika</w:t>
      </w:r>
      <w:r>
        <w:t xml:space="preserve"> </w:t>
      </w:r>
      <w:r w:rsidRPr="006E742E">
        <w:t>do</w:t>
      </w:r>
      <w:r>
        <w:t xml:space="preserve"> </w:t>
      </w:r>
      <w:r w:rsidRPr="006E742E">
        <w:t>spraw</w:t>
      </w:r>
      <w:r>
        <w:t xml:space="preserve"> </w:t>
      </w:r>
      <w:r w:rsidRPr="006E742E">
        <w:t>organizacji</w:t>
      </w:r>
      <w:r>
        <w:t xml:space="preserve"> </w:t>
      </w:r>
      <w:r w:rsidRPr="006E742E">
        <w:t>Biura</w:t>
      </w:r>
      <w:r>
        <w:t xml:space="preserve"> </w:t>
      </w:r>
      <w:r w:rsidRPr="006E742E">
        <w:t>Krajowej</w:t>
      </w:r>
      <w:r>
        <w:t xml:space="preserve"> </w:t>
      </w:r>
      <w:r w:rsidRPr="006E742E">
        <w:t>Informacji</w:t>
      </w:r>
      <w:r>
        <w:t xml:space="preserve"> </w:t>
      </w:r>
      <w:r w:rsidRPr="006E742E">
        <w:t>Podatkowej,</w:t>
      </w:r>
      <w:r>
        <w:t xml:space="preserve"> </w:t>
      </w:r>
      <w:r w:rsidRPr="006E742E">
        <w:t>zwanego</w:t>
      </w:r>
      <w:r>
        <w:t xml:space="preserve"> </w:t>
      </w:r>
      <w:r w:rsidRPr="006E742E">
        <w:t>dalej</w:t>
      </w:r>
      <w:r>
        <w:t xml:space="preserve"> </w:t>
      </w:r>
      <w:r w:rsidR="0083444C">
        <w:t>„</w:t>
      </w:r>
      <w:r w:rsidRPr="006E742E">
        <w:t>Pełnomocnikiem</w:t>
      </w:r>
      <w:r w:rsidR="0083444C">
        <w:t>”</w:t>
      </w:r>
      <w:r w:rsidRPr="006E742E">
        <w:t>,</w:t>
      </w:r>
      <w:r>
        <w:t xml:space="preserve"> </w:t>
      </w:r>
      <w:r w:rsidRPr="006E742E">
        <w:t>i</w:t>
      </w:r>
      <w:r>
        <w:t> </w:t>
      </w:r>
      <w:r w:rsidRPr="006E742E">
        <w:t>określi</w:t>
      </w:r>
      <w:r>
        <w:t xml:space="preserve"> </w:t>
      </w:r>
      <w:r w:rsidRPr="006E742E">
        <w:t>zakres</w:t>
      </w:r>
      <w:r>
        <w:t xml:space="preserve"> </w:t>
      </w:r>
      <w:r w:rsidRPr="006E742E">
        <w:t>jego</w:t>
      </w:r>
      <w:r>
        <w:t xml:space="preserve"> </w:t>
      </w:r>
      <w:r w:rsidRPr="006E742E">
        <w:t>zadań.</w:t>
      </w:r>
    </w:p>
    <w:p w:rsidR="00DF6E79" w:rsidRPr="006E742E" w:rsidRDefault="00DF6E79" w:rsidP="00DF6E79">
      <w:pPr>
        <w:pStyle w:val="USTustnpkodeksu"/>
      </w:pPr>
      <w:r w:rsidRPr="006E742E">
        <w:t>3.</w:t>
      </w:r>
      <w:r>
        <w:t> </w:t>
      </w:r>
      <w:r w:rsidRPr="006E742E">
        <w:t>Pełnomocnik</w:t>
      </w:r>
      <w:r>
        <w:t xml:space="preserve"> </w:t>
      </w:r>
      <w:r w:rsidRPr="006E742E">
        <w:t>podlega</w:t>
      </w:r>
      <w:r>
        <w:t xml:space="preserve"> </w:t>
      </w:r>
      <w:r w:rsidRPr="006E742E">
        <w:t>ministrowi</w:t>
      </w:r>
      <w:r>
        <w:t xml:space="preserve"> </w:t>
      </w:r>
      <w:r w:rsidRPr="006E742E">
        <w:t>właściwemu</w:t>
      </w:r>
      <w:r>
        <w:t xml:space="preserve"> </w:t>
      </w:r>
      <w:r w:rsidRPr="006E742E">
        <w:t>do</w:t>
      </w:r>
      <w:r>
        <w:t xml:space="preserve"> </w:t>
      </w:r>
      <w:r w:rsidRPr="006E742E">
        <w:t>spraw</w:t>
      </w:r>
      <w:r>
        <w:t xml:space="preserve"> </w:t>
      </w:r>
      <w:r w:rsidRPr="006E742E">
        <w:t>finansów</w:t>
      </w:r>
      <w:r>
        <w:t xml:space="preserve"> </w:t>
      </w:r>
      <w:r w:rsidRPr="006E742E">
        <w:t>publicznych.</w:t>
      </w:r>
    </w:p>
    <w:p w:rsidR="00DF6E79" w:rsidRPr="006E742E" w:rsidRDefault="00DF6E79" w:rsidP="00DF6E79">
      <w:pPr>
        <w:pStyle w:val="USTustnpkodeksu"/>
      </w:pPr>
      <w:r w:rsidRPr="006E742E">
        <w:t>4.</w:t>
      </w:r>
      <w:r>
        <w:t> </w:t>
      </w:r>
      <w:r w:rsidRPr="006E742E">
        <w:t>Pełnomocnik</w:t>
      </w:r>
      <w:r>
        <w:t xml:space="preserve"> </w:t>
      </w:r>
      <w:r w:rsidRPr="006E742E">
        <w:t>wykonuje</w:t>
      </w:r>
      <w:r>
        <w:t xml:space="preserve"> </w:t>
      </w:r>
      <w:r w:rsidRPr="006E742E">
        <w:t>swoje</w:t>
      </w:r>
      <w:r>
        <w:t xml:space="preserve"> </w:t>
      </w:r>
      <w:r w:rsidRPr="006E742E">
        <w:t>zadania</w:t>
      </w:r>
      <w:r>
        <w:t xml:space="preserve"> </w:t>
      </w:r>
      <w:r w:rsidRPr="006E742E">
        <w:t>przy</w:t>
      </w:r>
      <w:r>
        <w:t xml:space="preserve"> </w:t>
      </w:r>
      <w:r w:rsidRPr="006E742E">
        <w:t>pomocy</w:t>
      </w:r>
      <w:r>
        <w:t xml:space="preserve"> </w:t>
      </w:r>
      <w:r w:rsidRPr="006E742E">
        <w:t>wyodrębnionej</w:t>
      </w:r>
      <w:r>
        <w:t xml:space="preserve"> </w:t>
      </w:r>
      <w:r w:rsidRPr="006E742E">
        <w:t>komórki</w:t>
      </w:r>
      <w:r>
        <w:t xml:space="preserve"> </w:t>
      </w:r>
      <w:r w:rsidRPr="006E742E">
        <w:t>organizacyjnej</w:t>
      </w:r>
      <w:r>
        <w:t xml:space="preserve"> </w:t>
      </w:r>
      <w:r w:rsidRPr="006E742E">
        <w:t>izby</w:t>
      </w:r>
      <w:r>
        <w:t xml:space="preserve"> </w:t>
      </w:r>
      <w:r w:rsidRPr="006E742E">
        <w:t>skarbowej</w:t>
      </w:r>
      <w:r>
        <w:t xml:space="preserve"> </w:t>
      </w:r>
      <w:r w:rsidRPr="006E742E">
        <w:t>wsk</w:t>
      </w:r>
      <w:r w:rsidRPr="006E742E">
        <w:t>a</w:t>
      </w:r>
      <w:r w:rsidRPr="006E742E">
        <w:t>zanej</w:t>
      </w:r>
      <w:r>
        <w:t xml:space="preserve"> </w:t>
      </w:r>
      <w:r w:rsidRPr="006E742E">
        <w:t>w</w:t>
      </w:r>
      <w:r>
        <w:t> </w:t>
      </w:r>
      <w:r w:rsidRPr="006E742E">
        <w:t>zarządzeniu,</w:t>
      </w:r>
      <w:r>
        <w:t xml:space="preserve"> </w:t>
      </w:r>
      <w:r w:rsidRPr="006E742E">
        <w:t>o</w:t>
      </w:r>
      <w:r>
        <w:t> </w:t>
      </w:r>
      <w:r w:rsidRPr="006E742E">
        <w:t>którym</w:t>
      </w:r>
      <w:r>
        <w:t xml:space="preserve"> </w:t>
      </w:r>
      <w:r w:rsidRPr="006E742E">
        <w:t>mowa</w:t>
      </w:r>
      <w:r>
        <w:t xml:space="preserve"> </w:t>
      </w:r>
      <w:r w:rsidRPr="006E742E">
        <w:t>w</w:t>
      </w:r>
      <w:r>
        <w:t> ust. </w:t>
      </w:r>
      <w:r w:rsidRPr="006E742E">
        <w:t>2.</w:t>
      </w:r>
    </w:p>
    <w:p w:rsidR="00DF6E79" w:rsidRPr="00F03F60" w:rsidRDefault="00DF6E79" w:rsidP="00DF6E79">
      <w:pPr>
        <w:pStyle w:val="ARTartustawynprozporzdzenia"/>
      </w:pPr>
      <w:r w:rsidRPr="0083444C">
        <w:rPr>
          <w:rStyle w:val="Ppogrubienie"/>
        </w:rPr>
        <w:t>Art. 58.</w:t>
      </w:r>
      <w:r>
        <w:t> </w:t>
      </w:r>
      <w:r w:rsidRPr="00F03F60">
        <w:t>Do</w:t>
      </w:r>
      <w:r>
        <w:t xml:space="preserve"> </w:t>
      </w:r>
      <w:r w:rsidRPr="00F03F60">
        <w:t>czasu</w:t>
      </w:r>
      <w:r>
        <w:t xml:space="preserve"> </w:t>
      </w:r>
      <w:r w:rsidRPr="00F03F60">
        <w:t>powołania</w:t>
      </w:r>
      <w:r>
        <w:t xml:space="preserve"> </w:t>
      </w:r>
      <w:r w:rsidRPr="00F03F60">
        <w:t>dyrektora</w:t>
      </w:r>
      <w:r>
        <w:t xml:space="preserve"> </w:t>
      </w:r>
      <w:r w:rsidRPr="00F03F60">
        <w:t>Biura</w:t>
      </w:r>
      <w:r>
        <w:t xml:space="preserve"> </w:t>
      </w:r>
      <w:r w:rsidRPr="00F03F60">
        <w:t>Krajowej</w:t>
      </w:r>
      <w:r>
        <w:t xml:space="preserve"> </w:t>
      </w:r>
      <w:r w:rsidRPr="00F03F60">
        <w:t>Informacji</w:t>
      </w:r>
      <w:r>
        <w:t xml:space="preserve"> </w:t>
      </w:r>
      <w:r w:rsidRPr="00F03F60">
        <w:t>Podatkowej,</w:t>
      </w:r>
      <w:r>
        <w:t xml:space="preserve"> </w:t>
      </w:r>
      <w:r w:rsidRPr="00F03F60">
        <w:t>nie</w:t>
      </w:r>
      <w:r>
        <w:t xml:space="preserve"> </w:t>
      </w:r>
      <w:r w:rsidRPr="00F03F60">
        <w:t>dłużej</w:t>
      </w:r>
      <w:r>
        <w:t xml:space="preserve"> </w:t>
      </w:r>
      <w:r w:rsidRPr="00F03F60">
        <w:t>niż</w:t>
      </w:r>
      <w:r>
        <w:t xml:space="preserve"> </w:t>
      </w:r>
      <w:r w:rsidRPr="00F03F60">
        <w:t>przez</w:t>
      </w:r>
      <w:r>
        <w:t xml:space="preserve"> </w:t>
      </w:r>
      <w:r w:rsidRPr="00F03F60">
        <w:t>12</w:t>
      </w:r>
      <w:r>
        <w:t> </w:t>
      </w:r>
      <w:r w:rsidRPr="00F03F60">
        <w:t>miesięcy</w:t>
      </w:r>
      <w:r>
        <w:t xml:space="preserve"> </w:t>
      </w:r>
      <w:r w:rsidRPr="00F03F60">
        <w:t>od</w:t>
      </w:r>
      <w:r>
        <w:t xml:space="preserve"> </w:t>
      </w:r>
      <w:r w:rsidRPr="00F03F60">
        <w:t>dnia</w:t>
      </w:r>
      <w:r>
        <w:t xml:space="preserve"> </w:t>
      </w:r>
      <w:r w:rsidRPr="00F03F60">
        <w:t>wejścia</w:t>
      </w:r>
      <w:r>
        <w:t xml:space="preserve"> </w:t>
      </w:r>
      <w:r w:rsidRPr="00F03F60">
        <w:t>w</w:t>
      </w:r>
      <w:r>
        <w:t> </w:t>
      </w:r>
      <w:r w:rsidRPr="00F03F60">
        <w:t>życie</w:t>
      </w:r>
      <w:r>
        <w:t xml:space="preserve"> </w:t>
      </w:r>
      <w:r w:rsidRPr="00F03F60">
        <w:t>ustawy,</w:t>
      </w:r>
      <w:r>
        <w:t xml:space="preserve"> </w:t>
      </w:r>
      <w:r w:rsidRPr="00F03F60">
        <w:t>zadania</w:t>
      </w:r>
      <w:r>
        <w:t xml:space="preserve"> </w:t>
      </w:r>
      <w:r w:rsidRPr="00F03F60">
        <w:t>dyrektora</w:t>
      </w:r>
      <w:r>
        <w:t xml:space="preserve"> </w:t>
      </w:r>
      <w:r w:rsidRPr="00F03F60">
        <w:t>Biura</w:t>
      </w:r>
      <w:r>
        <w:t xml:space="preserve"> </w:t>
      </w:r>
      <w:r w:rsidRPr="00F03F60">
        <w:t>Krajowej</w:t>
      </w:r>
      <w:r>
        <w:t xml:space="preserve"> </w:t>
      </w:r>
      <w:r w:rsidRPr="00F03F60">
        <w:t>Informacji</w:t>
      </w:r>
      <w:r>
        <w:t xml:space="preserve"> </w:t>
      </w:r>
      <w:r w:rsidRPr="00F03F60">
        <w:t>Podatkowej</w:t>
      </w:r>
      <w:r>
        <w:t xml:space="preserve"> </w:t>
      </w:r>
      <w:r w:rsidRPr="00F03F60">
        <w:t>wykonuje</w:t>
      </w:r>
      <w:r>
        <w:t xml:space="preserve"> </w:t>
      </w:r>
      <w:r w:rsidRPr="00F03F60">
        <w:t>Pełnomocnik.</w:t>
      </w:r>
    </w:p>
    <w:p w:rsidR="00DF6E79" w:rsidRPr="006E742E" w:rsidRDefault="00DF6E79" w:rsidP="00DF6E79">
      <w:pPr>
        <w:pStyle w:val="ARTartustawynprozporzdzenia"/>
      </w:pPr>
      <w:r w:rsidRPr="0083444C">
        <w:rPr>
          <w:rStyle w:val="Ppogrubienie"/>
        </w:rPr>
        <w:t>Art. 59.</w:t>
      </w:r>
      <w:r>
        <w:t> </w:t>
      </w:r>
      <w:r w:rsidRPr="006E742E">
        <w:t>1.</w:t>
      </w:r>
      <w:r>
        <w:t xml:space="preserve"> </w:t>
      </w:r>
      <w:r w:rsidRPr="006E742E">
        <w:t>Pracownicy</w:t>
      </w:r>
      <w:r>
        <w:t xml:space="preserve"> </w:t>
      </w:r>
      <w:r w:rsidRPr="006E742E">
        <w:t>izb</w:t>
      </w:r>
      <w:r>
        <w:t xml:space="preserve"> </w:t>
      </w:r>
      <w:r w:rsidRPr="006E742E">
        <w:t>skarbowych</w:t>
      </w:r>
      <w:r>
        <w:t xml:space="preserve"> </w:t>
      </w:r>
      <w:r w:rsidRPr="006E742E">
        <w:t>zatrudnieni</w:t>
      </w:r>
      <w:r>
        <w:t xml:space="preserve"> </w:t>
      </w:r>
      <w:r w:rsidRPr="006E742E">
        <w:t>przed</w:t>
      </w:r>
      <w:r>
        <w:t xml:space="preserve"> </w:t>
      </w:r>
      <w:r w:rsidRPr="006E742E">
        <w:t>dniem</w:t>
      </w:r>
      <w:r>
        <w:t xml:space="preserve"> </w:t>
      </w:r>
      <w:r w:rsidRPr="006E742E">
        <w:t>wejścia</w:t>
      </w:r>
      <w:r>
        <w:t xml:space="preserve"> </w:t>
      </w:r>
      <w:r w:rsidRPr="006E742E">
        <w:t>w</w:t>
      </w:r>
      <w:r>
        <w:t> </w:t>
      </w:r>
      <w:r w:rsidRPr="006E742E">
        <w:t>życie</w:t>
      </w:r>
      <w:r>
        <w:t xml:space="preserve"> </w:t>
      </w:r>
      <w:r w:rsidRPr="006E742E">
        <w:t>ustawy</w:t>
      </w:r>
      <w:r>
        <w:t xml:space="preserve"> </w:t>
      </w:r>
      <w:r w:rsidRPr="006E742E">
        <w:t>w</w:t>
      </w:r>
      <w:r>
        <w:t> </w:t>
      </w:r>
      <w:r w:rsidRPr="006E742E">
        <w:t>Izbie</w:t>
      </w:r>
      <w:r>
        <w:t xml:space="preserve"> </w:t>
      </w:r>
      <w:r w:rsidRPr="006E742E">
        <w:t>Skarbowej</w:t>
      </w:r>
      <w:r>
        <w:t xml:space="preserve"> </w:t>
      </w:r>
      <w:r w:rsidRPr="006E742E">
        <w:t>w</w:t>
      </w:r>
      <w:r>
        <w:t> </w:t>
      </w:r>
      <w:r w:rsidRPr="006E742E">
        <w:t>Bydgoszczy,</w:t>
      </w:r>
      <w:r>
        <w:t xml:space="preserve"> </w:t>
      </w:r>
      <w:r w:rsidRPr="006E742E">
        <w:t>Katowicach,</w:t>
      </w:r>
      <w:r>
        <w:t xml:space="preserve"> </w:t>
      </w:r>
      <w:r w:rsidRPr="006E742E">
        <w:t>Łodzi,</w:t>
      </w:r>
      <w:r>
        <w:t xml:space="preserve"> </w:t>
      </w:r>
      <w:r w:rsidRPr="006E742E">
        <w:t>Poznaniu</w:t>
      </w:r>
      <w:r>
        <w:t xml:space="preserve"> </w:t>
      </w:r>
      <w:r w:rsidRPr="006E742E">
        <w:t>i</w:t>
      </w:r>
      <w:r>
        <w:t> </w:t>
      </w:r>
      <w:r w:rsidRPr="006E742E">
        <w:t>Warszawie</w:t>
      </w:r>
      <w:r>
        <w:t xml:space="preserve">, </w:t>
      </w:r>
      <w:r w:rsidRPr="006E742E">
        <w:t>realizujący</w:t>
      </w:r>
      <w:r>
        <w:t xml:space="preserve"> </w:t>
      </w:r>
      <w:r w:rsidRPr="006E742E">
        <w:t>zadania</w:t>
      </w:r>
      <w:r>
        <w:t xml:space="preserve"> </w:t>
      </w:r>
      <w:r w:rsidRPr="006E742E">
        <w:t>w</w:t>
      </w:r>
      <w:r>
        <w:t> </w:t>
      </w:r>
      <w:r w:rsidRPr="006E742E">
        <w:t>biurach</w:t>
      </w:r>
      <w:r>
        <w:t xml:space="preserve"> </w:t>
      </w:r>
      <w:r w:rsidRPr="006E742E">
        <w:t>Krajowej</w:t>
      </w:r>
      <w:r>
        <w:t xml:space="preserve"> </w:t>
      </w:r>
      <w:r w:rsidRPr="006E742E">
        <w:t>Informacji</w:t>
      </w:r>
      <w:r>
        <w:t xml:space="preserve"> </w:t>
      </w:r>
      <w:r w:rsidRPr="006E742E">
        <w:t>Podatk</w:t>
      </w:r>
      <w:r w:rsidRPr="006E742E">
        <w:t>o</w:t>
      </w:r>
      <w:r w:rsidRPr="006E742E">
        <w:t>wej,</w:t>
      </w:r>
      <w:r>
        <w:t xml:space="preserve"> </w:t>
      </w:r>
      <w:r w:rsidRPr="006E742E">
        <w:t>stają</w:t>
      </w:r>
      <w:r>
        <w:t xml:space="preserve"> </w:t>
      </w:r>
      <w:r w:rsidRPr="006E742E">
        <w:t>się</w:t>
      </w:r>
      <w:r>
        <w:t xml:space="preserve"> </w:t>
      </w:r>
      <w:r w:rsidRPr="006E742E">
        <w:t>pracownikami</w:t>
      </w:r>
      <w:r>
        <w:t xml:space="preserve"> </w:t>
      </w:r>
      <w:r w:rsidRPr="006E742E">
        <w:t>Biura</w:t>
      </w:r>
      <w:r>
        <w:t xml:space="preserve"> </w:t>
      </w:r>
      <w:r w:rsidRPr="006E742E">
        <w:t>Krajowej</w:t>
      </w:r>
      <w:r>
        <w:t xml:space="preserve"> </w:t>
      </w:r>
      <w:r w:rsidRPr="006E742E">
        <w:t>Informacji</w:t>
      </w:r>
      <w:r>
        <w:t xml:space="preserve"> </w:t>
      </w:r>
      <w:r w:rsidRPr="006E742E">
        <w:t>Podatkowej.</w:t>
      </w:r>
    </w:p>
    <w:p w:rsidR="00DF6E79" w:rsidRPr="006E742E" w:rsidRDefault="00DF6E79" w:rsidP="00DF6E79">
      <w:pPr>
        <w:pStyle w:val="USTustnpkodeksu"/>
      </w:pPr>
      <w:r w:rsidRPr="006E742E">
        <w:t>2.</w:t>
      </w:r>
      <w:r>
        <w:t> </w:t>
      </w:r>
      <w:r w:rsidRPr="006E742E">
        <w:t>Pełnomocnik</w:t>
      </w:r>
      <w:r>
        <w:t xml:space="preserve"> </w:t>
      </w:r>
      <w:r w:rsidRPr="006E742E">
        <w:t>w</w:t>
      </w:r>
      <w:r>
        <w:t> </w:t>
      </w:r>
      <w:r w:rsidRPr="006E742E">
        <w:t>terminie</w:t>
      </w:r>
      <w:r>
        <w:t xml:space="preserve"> </w:t>
      </w:r>
      <w:r w:rsidRPr="006E742E">
        <w:t>14</w:t>
      </w:r>
      <w:r>
        <w:t> </w:t>
      </w:r>
      <w:r w:rsidRPr="006E742E">
        <w:t>dni</w:t>
      </w:r>
      <w:r>
        <w:t xml:space="preserve"> </w:t>
      </w:r>
      <w:r w:rsidRPr="006E742E">
        <w:t>od</w:t>
      </w:r>
      <w:r>
        <w:t xml:space="preserve"> </w:t>
      </w:r>
      <w:r w:rsidRPr="006E742E">
        <w:t>dnia</w:t>
      </w:r>
      <w:r>
        <w:t xml:space="preserve"> </w:t>
      </w:r>
      <w:r w:rsidRPr="006E742E">
        <w:t>wejścia</w:t>
      </w:r>
      <w:r>
        <w:t xml:space="preserve"> </w:t>
      </w:r>
      <w:r w:rsidRPr="006E742E">
        <w:t>w</w:t>
      </w:r>
      <w:r>
        <w:t> </w:t>
      </w:r>
      <w:r w:rsidRPr="006E742E">
        <w:t>życie</w:t>
      </w:r>
      <w:r>
        <w:t xml:space="preserve"> </w:t>
      </w:r>
      <w:r w:rsidRPr="006E742E">
        <w:t>ustawy</w:t>
      </w:r>
      <w:r>
        <w:t xml:space="preserve"> </w:t>
      </w:r>
      <w:r w:rsidRPr="006E742E">
        <w:t>jest</w:t>
      </w:r>
      <w:r>
        <w:t xml:space="preserve"> </w:t>
      </w:r>
      <w:r w:rsidRPr="006E742E">
        <w:t>obowiązany</w:t>
      </w:r>
      <w:r>
        <w:t xml:space="preserve"> </w:t>
      </w:r>
      <w:r w:rsidRPr="006E742E">
        <w:t>zawiadomić</w:t>
      </w:r>
      <w:r>
        <w:t xml:space="preserve"> </w:t>
      </w:r>
      <w:r w:rsidRPr="006E742E">
        <w:t>na</w:t>
      </w:r>
      <w:r>
        <w:t xml:space="preserve"> </w:t>
      </w:r>
      <w:r w:rsidRPr="006E742E">
        <w:t>piśmie</w:t>
      </w:r>
      <w:r>
        <w:t xml:space="preserve"> </w:t>
      </w:r>
      <w:r w:rsidRPr="006E742E">
        <w:t>pracown</w:t>
      </w:r>
      <w:r w:rsidRPr="006E742E">
        <w:t>i</w:t>
      </w:r>
      <w:r w:rsidRPr="006E742E">
        <w:t>ków,</w:t>
      </w:r>
      <w:r>
        <w:t xml:space="preserve"> </w:t>
      </w:r>
      <w:r w:rsidRPr="006E742E">
        <w:t>o</w:t>
      </w:r>
      <w:r>
        <w:t> </w:t>
      </w:r>
      <w:r w:rsidRPr="006E742E">
        <w:t>których</w:t>
      </w:r>
      <w:r>
        <w:t xml:space="preserve"> </w:t>
      </w:r>
      <w:r w:rsidRPr="006E742E">
        <w:t>mowa</w:t>
      </w:r>
      <w:r>
        <w:t xml:space="preserve"> </w:t>
      </w:r>
      <w:r w:rsidRPr="006E742E">
        <w:t>w</w:t>
      </w:r>
      <w:r>
        <w:t> ust. </w:t>
      </w:r>
      <w:r w:rsidRPr="006E742E">
        <w:t>1,</w:t>
      </w:r>
      <w:r>
        <w:t xml:space="preserve"> </w:t>
      </w:r>
      <w:r w:rsidRPr="006E742E">
        <w:t>o</w:t>
      </w:r>
      <w:r>
        <w:t> </w:t>
      </w:r>
      <w:r w:rsidRPr="006E742E">
        <w:t>zmianach,</w:t>
      </w:r>
      <w:r>
        <w:t xml:space="preserve"> </w:t>
      </w:r>
      <w:r w:rsidRPr="006E742E">
        <w:t>jakie</w:t>
      </w:r>
      <w:r>
        <w:t xml:space="preserve"> </w:t>
      </w:r>
      <w:r w:rsidRPr="006E742E">
        <w:t>nastąpiły</w:t>
      </w:r>
      <w:r>
        <w:t xml:space="preserve"> </w:t>
      </w:r>
      <w:r w:rsidRPr="006E742E">
        <w:t>w</w:t>
      </w:r>
      <w:r>
        <w:t> </w:t>
      </w:r>
      <w:r w:rsidRPr="006E742E">
        <w:t>zakresie</w:t>
      </w:r>
      <w:r>
        <w:t xml:space="preserve"> </w:t>
      </w:r>
      <w:r w:rsidRPr="006E742E">
        <w:t>ich</w:t>
      </w:r>
      <w:r>
        <w:t xml:space="preserve"> </w:t>
      </w:r>
      <w:r w:rsidRPr="006E742E">
        <w:t>stosunków</w:t>
      </w:r>
      <w:r>
        <w:t xml:space="preserve"> </w:t>
      </w:r>
      <w:r w:rsidRPr="006E742E">
        <w:t>pracy.</w:t>
      </w:r>
      <w:r>
        <w:t xml:space="preserve"> </w:t>
      </w:r>
      <w:r w:rsidRPr="006E742E">
        <w:t>Przepisy</w:t>
      </w:r>
      <w:r>
        <w:t xml:space="preserve"> art. </w:t>
      </w:r>
      <w:r w:rsidRPr="006E742E">
        <w:t>23</w:t>
      </w:r>
      <w:r w:rsidRPr="006E742E">
        <w:rPr>
          <w:rStyle w:val="IGindeksgrny"/>
        </w:rPr>
        <w:t>1</w:t>
      </w:r>
      <w:r>
        <w:t xml:space="preserve"> § </w:t>
      </w:r>
      <w:r w:rsidRPr="006E742E">
        <w:t>4</w:t>
      </w:r>
      <w:r>
        <w:t> </w:t>
      </w:r>
      <w:r w:rsidRPr="006E742E">
        <w:t>ustawy</w:t>
      </w:r>
      <w:r>
        <w:t xml:space="preserve"> </w:t>
      </w:r>
      <w:r w:rsidRPr="006E742E">
        <w:t>z</w:t>
      </w:r>
      <w:r>
        <w:t> </w:t>
      </w:r>
      <w:r w:rsidRPr="006E742E">
        <w:t>dnia</w:t>
      </w:r>
      <w:r>
        <w:t xml:space="preserve"> </w:t>
      </w:r>
      <w:r w:rsidRPr="006E742E">
        <w:t>26</w:t>
      </w:r>
      <w:r>
        <w:t> </w:t>
      </w:r>
      <w:r w:rsidRPr="006E742E">
        <w:t>czerwca</w:t>
      </w:r>
      <w:r>
        <w:t xml:space="preserve"> </w:t>
      </w:r>
      <w:r w:rsidRPr="006E742E">
        <w:t>1974</w:t>
      </w:r>
      <w:r>
        <w:t> </w:t>
      </w:r>
      <w:r w:rsidRPr="006E742E">
        <w:t>r.</w:t>
      </w:r>
      <w:r>
        <w:t xml:space="preserve"> </w:t>
      </w:r>
      <w:r w:rsidRPr="006E742E">
        <w:t>–</w:t>
      </w:r>
      <w:r>
        <w:t xml:space="preserve"> </w:t>
      </w:r>
      <w:r w:rsidRPr="006E742E">
        <w:t>Kodeks</w:t>
      </w:r>
      <w:r>
        <w:t xml:space="preserve"> </w:t>
      </w:r>
      <w:r w:rsidRPr="006E742E">
        <w:t>pracy</w:t>
      </w:r>
      <w:r>
        <w:t xml:space="preserve"> </w:t>
      </w:r>
      <w:r w:rsidRPr="006E742E">
        <w:t>(</w:t>
      </w:r>
      <w:r>
        <w:t xml:space="preserve">Dz. U. </w:t>
      </w:r>
      <w:r w:rsidRPr="006E742E">
        <w:t>z</w:t>
      </w:r>
      <w:r>
        <w:t> </w:t>
      </w:r>
      <w:r w:rsidRPr="006E742E">
        <w:t>2014</w:t>
      </w:r>
      <w:r>
        <w:t> </w:t>
      </w:r>
      <w:r w:rsidRPr="006E742E">
        <w:t>r.</w:t>
      </w:r>
      <w:r>
        <w:t xml:space="preserve"> poz. </w:t>
      </w:r>
      <w:r w:rsidRPr="006E742E">
        <w:t>1502</w:t>
      </w:r>
      <w:r w:rsidR="004F6B4B">
        <w:t xml:space="preserve">, z </w:t>
      </w:r>
      <w:proofErr w:type="spellStart"/>
      <w:r w:rsidR="004F6B4B">
        <w:t>późn</w:t>
      </w:r>
      <w:proofErr w:type="spellEnd"/>
      <w:r w:rsidR="004F6B4B">
        <w:t>. zm.</w:t>
      </w:r>
      <w:r w:rsidR="004F6B4B">
        <w:rPr>
          <w:rStyle w:val="Odwoanieprzypisudolnego"/>
        </w:rPr>
        <w:footnoteReference w:id="23"/>
      </w:r>
      <w:r w:rsidR="004F6B4B">
        <w:rPr>
          <w:rStyle w:val="IGindeksgrny"/>
        </w:rPr>
        <w:t>)</w:t>
      </w:r>
      <w:r w:rsidRPr="006E742E">
        <w:t>)</w:t>
      </w:r>
      <w:r>
        <w:t xml:space="preserve"> </w:t>
      </w:r>
      <w:r w:rsidRPr="006E742E">
        <w:t>stosuje</w:t>
      </w:r>
      <w:r>
        <w:t xml:space="preserve"> </w:t>
      </w:r>
      <w:r w:rsidRPr="006E742E">
        <w:t>się</w:t>
      </w:r>
      <w:r>
        <w:t xml:space="preserve"> </w:t>
      </w:r>
      <w:r w:rsidRPr="006E742E">
        <w:t>odpowiednio.</w:t>
      </w:r>
    </w:p>
    <w:p w:rsidR="00DF6E79" w:rsidRPr="006E742E" w:rsidRDefault="00DF6E79" w:rsidP="00DF6E79">
      <w:pPr>
        <w:pStyle w:val="ARTartustawynprozporzdzenia"/>
      </w:pPr>
      <w:r w:rsidRPr="0083444C">
        <w:rPr>
          <w:rStyle w:val="Ppogrubienie"/>
        </w:rPr>
        <w:t>Art. 60.</w:t>
      </w:r>
      <w:r>
        <w:t> </w:t>
      </w:r>
      <w:r w:rsidRPr="006E742E">
        <w:t>Mienie</w:t>
      </w:r>
      <w:r>
        <w:t xml:space="preserve"> </w:t>
      </w:r>
      <w:r w:rsidRPr="006E742E">
        <w:t>Skarbu</w:t>
      </w:r>
      <w:r>
        <w:t xml:space="preserve"> </w:t>
      </w:r>
      <w:r w:rsidRPr="006E742E">
        <w:t>Państwa</w:t>
      </w:r>
      <w:r>
        <w:t xml:space="preserve"> </w:t>
      </w:r>
      <w:r w:rsidRPr="006E742E">
        <w:t>będące</w:t>
      </w:r>
      <w:r>
        <w:t xml:space="preserve"> </w:t>
      </w:r>
      <w:r w:rsidRPr="006E742E">
        <w:t>w</w:t>
      </w:r>
      <w:r>
        <w:t> </w:t>
      </w:r>
      <w:r w:rsidRPr="006E742E">
        <w:t>dyspozycji</w:t>
      </w:r>
      <w:r>
        <w:t xml:space="preserve"> </w:t>
      </w:r>
      <w:r w:rsidRPr="006E742E">
        <w:t>izb</w:t>
      </w:r>
      <w:r>
        <w:t xml:space="preserve"> </w:t>
      </w:r>
      <w:r w:rsidRPr="006E742E">
        <w:t>skarbowych</w:t>
      </w:r>
      <w:r>
        <w:t xml:space="preserve"> </w:t>
      </w:r>
      <w:r w:rsidRPr="006E742E">
        <w:t>oraz</w:t>
      </w:r>
      <w:r>
        <w:t xml:space="preserve"> </w:t>
      </w:r>
      <w:r w:rsidRPr="006E742E">
        <w:t>nieruchomości</w:t>
      </w:r>
      <w:r>
        <w:t xml:space="preserve"> </w:t>
      </w:r>
      <w:r w:rsidRPr="006E742E">
        <w:t>znajdujące</w:t>
      </w:r>
      <w:r>
        <w:t xml:space="preserve"> </w:t>
      </w:r>
      <w:r w:rsidRPr="006E742E">
        <w:t>się</w:t>
      </w:r>
      <w:r>
        <w:t xml:space="preserve"> </w:t>
      </w:r>
      <w:r w:rsidRPr="006E742E">
        <w:t>w</w:t>
      </w:r>
      <w:r>
        <w:t> </w:t>
      </w:r>
      <w:r w:rsidRPr="006E742E">
        <w:t>trwałym</w:t>
      </w:r>
      <w:r>
        <w:t xml:space="preserve"> </w:t>
      </w:r>
      <w:r w:rsidRPr="006E742E">
        <w:t>zarządzie</w:t>
      </w:r>
      <w:r>
        <w:t xml:space="preserve"> </w:t>
      </w:r>
      <w:r w:rsidRPr="006E742E">
        <w:t>izb</w:t>
      </w:r>
      <w:r>
        <w:t xml:space="preserve"> </w:t>
      </w:r>
      <w:r w:rsidRPr="006E742E">
        <w:t>skarbowych,</w:t>
      </w:r>
      <w:r>
        <w:t xml:space="preserve"> </w:t>
      </w:r>
      <w:r w:rsidRPr="006E742E">
        <w:t>użytkowane</w:t>
      </w:r>
      <w:r>
        <w:t xml:space="preserve"> </w:t>
      </w:r>
      <w:r w:rsidRPr="006E742E">
        <w:t>przez</w:t>
      </w:r>
      <w:r>
        <w:t xml:space="preserve"> </w:t>
      </w:r>
      <w:r w:rsidRPr="006E742E">
        <w:t>biura</w:t>
      </w:r>
      <w:r>
        <w:t xml:space="preserve"> </w:t>
      </w:r>
      <w:r w:rsidRPr="006E742E">
        <w:t>Krajowej</w:t>
      </w:r>
      <w:r>
        <w:t xml:space="preserve"> </w:t>
      </w:r>
      <w:r w:rsidRPr="006E742E">
        <w:t>Informacji</w:t>
      </w:r>
      <w:r>
        <w:t xml:space="preserve"> </w:t>
      </w:r>
      <w:r w:rsidRPr="006E742E">
        <w:t>Podatkowej</w:t>
      </w:r>
      <w:r>
        <w:t xml:space="preserve"> </w:t>
      </w:r>
      <w:r w:rsidRPr="006E742E">
        <w:t>w</w:t>
      </w:r>
      <w:r>
        <w:t> </w:t>
      </w:r>
      <w:r w:rsidRPr="006E742E">
        <w:t>tych</w:t>
      </w:r>
      <w:r>
        <w:t xml:space="preserve"> </w:t>
      </w:r>
      <w:r w:rsidRPr="006E742E">
        <w:t>izbach</w:t>
      </w:r>
      <w:r>
        <w:t xml:space="preserve"> </w:t>
      </w:r>
      <w:r w:rsidRPr="006E742E">
        <w:t>skarbowych,</w:t>
      </w:r>
      <w:r>
        <w:t xml:space="preserve"> </w:t>
      </w:r>
      <w:r w:rsidRPr="006E742E">
        <w:t>stają</w:t>
      </w:r>
      <w:r>
        <w:t xml:space="preserve"> </w:t>
      </w:r>
      <w:r w:rsidRPr="006E742E">
        <w:t>się</w:t>
      </w:r>
      <w:r>
        <w:t xml:space="preserve"> </w:t>
      </w:r>
      <w:r w:rsidRPr="006E742E">
        <w:t>mieniem</w:t>
      </w:r>
      <w:r>
        <w:t xml:space="preserve"> </w:t>
      </w:r>
      <w:r w:rsidRPr="006E742E">
        <w:t>w</w:t>
      </w:r>
      <w:r>
        <w:t> </w:t>
      </w:r>
      <w:r w:rsidRPr="006E742E">
        <w:t>dyspozycji</w:t>
      </w:r>
      <w:r>
        <w:t xml:space="preserve"> </w:t>
      </w:r>
      <w:r w:rsidRPr="00F03F60">
        <w:t>oraz</w:t>
      </w:r>
      <w:r>
        <w:t xml:space="preserve"> </w:t>
      </w:r>
      <w:r w:rsidRPr="00F03F60">
        <w:t>nieruchomościami</w:t>
      </w:r>
      <w:r>
        <w:t xml:space="preserve"> </w:t>
      </w:r>
      <w:r w:rsidRPr="006E742E">
        <w:t>w</w:t>
      </w:r>
      <w:r>
        <w:t> </w:t>
      </w:r>
      <w:r w:rsidRPr="006E742E">
        <w:t>trwałym</w:t>
      </w:r>
      <w:r>
        <w:t xml:space="preserve"> </w:t>
      </w:r>
      <w:r w:rsidRPr="006E742E">
        <w:t>zarządzie</w:t>
      </w:r>
      <w:r>
        <w:t xml:space="preserve"> </w:t>
      </w:r>
      <w:r w:rsidRPr="006E742E">
        <w:t>Biura</w:t>
      </w:r>
      <w:r>
        <w:t xml:space="preserve"> </w:t>
      </w:r>
      <w:r w:rsidRPr="006E742E">
        <w:t>Krajowej</w:t>
      </w:r>
      <w:r>
        <w:t xml:space="preserve"> </w:t>
      </w:r>
      <w:r w:rsidRPr="006E742E">
        <w:t>Informacji</w:t>
      </w:r>
      <w:r>
        <w:t xml:space="preserve"> </w:t>
      </w:r>
      <w:r w:rsidRPr="006E742E">
        <w:t>Podatkowej.</w:t>
      </w:r>
    </w:p>
    <w:p w:rsidR="00DF6E79" w:rsidRPr="006E742E" w:rsidRDefault="00DF6E79" w:rsidP="00DF6E79">
      <w:pPr>
        <w:pStyle w:val="ARTartustawynprozporzdzenia"/>
      </w:pPr>
      <w:r w:rsidRPr="0083444C">
        <w:rPr>
          <w:rStyle w:val="Ppogrubienie"/>
        </w:rPr>
        <w:t>Art. 61.</w:t>
      </w:r>
      <w:r>
        <w:t> </w:t>
      </w:r>
      <w:r w:rsidRPr="006E742E">
        <w:t>Pracownicy</w:t>
      </w:r>
      <w:r>
        <w:t xml:space="preserve"> </w:t>
      </w:r>
      <w:r w:rsidRPr="006E742E">
        <w:t>zatrudnieni</w:t>
      </w:r>
      <w:r>
        <w:t xml:space="preserve"> </w:t>
      </w:r>
      <w:r w:rsidRPr="006E742E">
        <w:t>w</w:t>
      </w:r>
      <w:r>
        <w:t> </w:t>
      </w:r>
      <w:r w:rsidRPr="006E742E">
        <w:t>izbach</w:t>
      </w:r>
      <w:r>
        <w:t xml:space="preserve"> </w:t>
      </w:r>
      <w:r w:rsidRPr="006E742E">
        <w:t>skarbowych,</w:t>
      </w:r>
      <w:r>
        <w:t xml:space="preserve"> </w:t>
      </w:r>
      <w:r w:rsidRPr="006E742E">
        <w:t>w</w:t>
      </w:r>
      <w:r>
        <w:t> </w:t>
      </w:r>
      <w:r w:rsidRPr="006E742E">
        <w:t>przypadku</w:t>
      </w:r>
      <w:r>
        <w:t xml:space="preserve"> </w:t>
      </w:r>
      <w:r w:rsidRPr="006E742E">
        <w:t>wystąpienia</w:t>
      </w:r>
      <w:r>
        <w:t xml:space="preserve"> </w:t>
      </w:r>
      <w:r w:rsidRPr="006E742E">
        <w:t>przesłanek</w:t>
      </w:r>
      <w:r>
        <w:t xml:space="preserve"> </w:t>
      </w:r>
      <w:r w:rsidRPr="006E742E">
        <w:t>określonych</w:t>
      </w:r>
      <w:r>
        <w:t xml:space="preserve"> </w:t>
      </w:r>
      <w:r w:rsidRPr="006E742E">
        <w:t>w</w:t>
      </w:r>
      <w:r>
        <w:t> art. </w:t>
      </w:r>
      <w:r w:rsidRPr="006E742E">
        <w:t>79</w:t>
      </w:r>
      <w:r>
        <w:t> </w:t>
      </w:r>
      <w:r w:rsidRPr="006E742E">
        <w:t>ustawy</w:t>
      </w:r>
      <w:r>
        <w:t xml:space="preserve"> </w:t>
      </w:r>
      <w:r w:rsidRPr="006E742E">
        <w:t>zmienianej</w:t>
      </w:r>
      <w:r>
        <w:t xml:space="preserve"> </w:t>
      </w:r>
      <w:r w:rsidRPr="006E742E">
        <w:t>w</w:t>
      </w:r>
      <w:r>
        <w:t> art. </w:t>
      </w:r>
      <w:r w:rsidRPr="006E742E">
        <w:t>5</w:t>
      </w:r>
      <w:r>
        <w:t xml:space="preserve">3 oraz </w:t>
      </w:r>
      <w:r w:rsidRPr="006E742E">
        <w:t>określonych</w:t>
      </w:r>
      <w:r>
        <w:t xml:space="preserve"> </w:t>
      </w:r>
      <w:r w:rsidRPr="006E742E">
        <w:t>w</w:t>
      </w:r>
      <w:r>
        <w:t> art. </w:t>
      </w:r>
      <w:r w:rsidRPr="006E742E">
        <w:t>2</w:t>
      </w:r>
      <w:r>
        <w:t>8 ust. </w:t>
      </w:r>
      <w:r w:rsidRPr="006E742E">
        <w:t>1,</w:t>
      </w:r>
      <w:r>
        <w:t xml:space="preserve"> </w:t>
      </w:r>
      <w:r w:rsidRPr="006E742E">
        <w:t>są</w:t>
      </w:r>
      <w:r>
        <w:t xml:space="preserve"> </w:t>
      </w:r>
      <w:r w:rsidRPr="006E742E">
        <w:t>obowiązani</w:t>
      </w:r>
      <w:r>
        <w:t xml:space="preserve"> </w:t>
      </w:r>
      <w:r w:rsidRPr="006E742E">
        <w:t>do</w:t>
      </w:r>
      <w:r>
        <w:t xml:space="preserve"> </w:t>
      </w:r>
      <w:r w:rsidRPr="006E742E">
        <w:t>złożenia,</w:t>
      </w:r>
      <w:r>
        <w:t xml:space="preserve"> </w:t>
      </w:r>
      <w:r w:rsidRPr="006E742E">
        <w:t>w</w:t>
      </w:r>
      <w:r>
        <w:t> </w:t>
      </w:r>
      <w:r w:rsidRPr="006E742E">
        <w:t>terminie</w:t>
      </w:r>
      <w:r>
        <w:t xml:space="preserve"> </w:t>
      </w:r>
      <w:r w:rsidRPr="006E742E">
        <w:t>90</w:t>
      </w:r>
      <w:r>
        <w:t> </w:t>
      </w:r>
      <w:r w:rsidRPr="006E742E">
        <w:t>dni</w:t>
      </w:r>
      <w:r>
        <w:t xml:space="preserve"> </w:t>
      </w:r>
      <w:r w:rsidRPr="006E742E">
        <w:t>od</w:t>
      </w:r>
      <w:r>
        <w:t xml:space="preserve"> </w:t>
      </w:r>
      <w:r w:rsidRPr="006E742E">
        <w:t>dnia</w:t>
      </w:r>
      <w:r>
        <w:t xml:space="preserve"> </w:t>
      </w:r>
      <w:r w:rsidRPr="006E742E">
        <w:t>wejścia</w:t>
      </w:r>
      <w:r>
        <w:t xml:space="preserve"> </w:t>
      </w:r>
      <w:r w:rsidRPr="006E742E">
        <w:t>w</w:t>
      </w:r>
      <w:r>
        <w:t> </w:t>
      </w:r>
      <w:r w:rsidRPr="006E742E">
        <w:t>życie</w:t>
      </w:r>
      <w:r>
        <w:t xml:space="preserve"> </w:t>
      </w:r>
      <w:r w:rsidRPr="00F03F60">
        <w:t>ustawy</w:t>
      </w:r>
      <w:r w:rsidRPr="006E742E">
        <w:t>,</w:t>
      </w:r>
      <w:r>
        <w:t xml:space="preserve"> </w:t>
      </w:r>
      <w:r w:rsidRPr="006E742E">
        <w:t>pisemnej</w:t>
      </w:r>
      <w:r>
        <w:t xml:space="preserve"> </w:t>
      </w:r>
      <w:r w:rsidRPr="006E742E">
        <w:t>informacji,</w:t>
      </w:r>
      <w:r>
        <w:t xml:space="preserve"> </w:t>
      </w:r>
      <w:r w:rsidRPr="006E742E">
        <w:t>o</w:t>
      </w:r>
      <w:r>
        <w:t> </w:t>
      </w:r>
      <w:r w:rsidRPr="006E742E">
        <w:t>której</w:t>
      </w:r>
      <w:r>
        <w:t xml:space="preserve"> </w:t>
      </w:r>
      <w:r w:rsidRPr="006E742E">
        <w:t>mowa</w:t>
      </w:r>
      <w:r>
        <w:t xml:space="preserve"> </w:t>
      </w:r>
      <w:r w:rsidRPr="006E742E">
        <w:t>w</w:t>
      </w:r>
      <w:r>
        <w:t> art. </w:t>
      </w:r>
      <w:r w:rsidRPr="006E742E">
        <w:t>2</w:t>
      </w:r>
      <w:r>
        <w:t>8 ust. </w:t>
      </w:r>
      <w:r w:rsidRPr="006E742E">
        <w:t>2.</w:t>
      </w:r>
      <w:r>
        <w:t xml:space="preserve"> </w:t>
      </w:r>
      <w:r w:rsidRPr="006E742E">
        <w:t>Przepisy</w:t>
      </w:r>
      <w:r>
        <w:t xml:space="preserve"> art. </w:t>
      </w:r>
      <w:r w:rsidRPr="006E742E">
        <w:t>2</w:t>
      </w:r>
      <w:r>
        <w:t>8 ust. </w:t>
      </w:r>
      <w:r w:rsidRPr="006E742E">
        <w:t>2,</w:t>
      </w:r>
      <w:r>
        <w:t xml:space="preserve"> </w:t>
      </w:r>
      <w:r w:rsidRPr="006E742E">
        <w:t>3</w:t>
      </w:r>
      <w:r>
        <w:t xml:space="preserve"> i </w:t>
      </w:r>
      <w:r w:rsidRPr="006E742E">
        <w:t>5</w:t>
      </w:r>
      <w:r>
        <w:t> </w:t>
      </w:r>
      <w:r w:rsidRPr="006E742E">
        <w:t>stosuje</w:t>
      </w:r>
      <w:r>
        <w:t xml:space="preserve"> </w:t>
      </w:r>
      <w:r w:rsidRPr="006E742E">
        <w:t>się</w:t>
      </w:r>
      <w:r>
        <w:t xml:space="preserve"> </w:t>
      </w:r>
      <w:r w:rsidRPr="006E742E">
        <w:t>odpowiednio.</w:t>
      </w:r>
    </w:p>
    <w:p w:rsidR="00DF6E79" w:rsidRPr="006E742E" w:rsidRDefault="00DF6E79" w:rsidP="00DF6E79">
      <w:pPr>
        <w:pStyle w:val="ARTartustawynprozporzdzenia"/>
      </w:pPr>
      <w:r w:rsidRPr="0083444C">
        <w:rPr>
          <w:rStyle w:val="Ppogrubienie"/>
        </w:rPr>
        <w:t>Art. 62.</w:t>
      </w:r>
      <w:r>
        <w:t> </w:t>
      </w:r>
      <w:r w:rsidRPr="006E742E">
        <w:t>Akty</w:t>
      </w:r>
      <w:r>
        <w:t xml:space="preserve"> </w:t>
      </w:r>
      <w:r w:rsidRPr="006E742E">
        <w:t>powołania</w:t>
      </w:r>
      <w:r>
        <w:t xml:space="preserve"> </w:t>
      </w:r>
      <w:r w:rsidRPr="006E742E">
        <w:t>dyrektorów</w:t>
      </w:r>
      <w:r>
        <w:t xml:space="preserve"> </w:t>
      </w:r>
      <w:r w:rsidRPr="006E742E">
        <w:t>izb</w:t>
      </w:r>
      <w:r>
        <w:t xml:space="preserve"> </w:t>
      </w:r>
      <w:r w:rsidRPr="006E742E">
        <w:t>skarbowych</w:t>
      </w:r>
      <w:r>
        <w:t xml:space="preserve"> </w:t>
      </w:r>
      <w:r w:rsidRPr="006E742E">
        <w:t>i</w:t>
      </w:r>
      <w:r>
        <w:t> </w:t>
      </w:r>
      <w:r w:rsidRPr="006E742E">
        <w:t>naczelników</w:t>
      </w:r>
      <w:r>
        <w:t xml:space="preserve"> </w:t>
      </w:r>
      <w:r w:rsidRPr="006E742E">
        <w:t>urzędów</w:t>
      </w:r>
      <w:r>
        <w:t xml:space="preserve"> </w:t>
      </w:r>
      <w:r w:rsidRPr="006E742E">
        <w:t>skarbowych</w:t>
      </w:r>
      <w:r>
        <w:t xml:space="preserve"> </w:t>
      </w:r>
      <w:r w:rsidRPr="006E742E">
        <w:t>pozostają</w:t>
      </w:r>
      <w:r>
        <w:t xml:space="preserve"> </w:t>
      </w:r>
      <w:r w:rsidRPr="006E742E">
        <w:t>w</w:t>
      </w:r>
      <w:r>
        <w:t> </w:t>
      </w:r>
      <w:r w:rsidRPr="006E742E">
        <w:t>mocy.</w:t>
      </w:r>
    </w:p>
    <w:p w:rsidR="00DF6E79" w:rsidRPr="006E742E" w:rsidRDefault="00DF6E79" w:rsidP="00DF6E79">
      <w:pPr>
        <w:pStyle w:val="ARTartustawynprozporzdzenia"/>
      </w:pPr>
      <w:r w:rsidRPr="0083444C">
        <w:rPr>
          <w:rStyle w:val="Ppogrubienie"/>
        </w:rPr>
        <w:t>Art. 63.</w:t>
      </w:r>
      <w:r>
        <w:t> </w:t>
      </w:r>
      <w:r w:rsidRPr="00F03F60">
        <w:t>Wicedyrektorzy</w:t>
      </w:r>
      <w:r>
        <w:t xml:space="preserve"> </w:t>
      </w:r>
      <w:r w:rsidRPr="006E742E">
        <w:t>izb</w:t>
      </w:r>
      <w:r>
        <w:t xml:space="preserve"> </w:t>
      </w:r>
      <w:r w:rsidRPr="006E742E">
        <w:t>skarbowych</w:t>
      </w:r>
      <w:r>
        <w:t xml:space="preserve"> </w:t>
      </w:r>
      <w:r w:rsidRPr="006E742E">
        <w:t>stają</w:t>
      </w:r>
      <w:r>
        <w:t xml:space="preserve"> </w:t>
      </w:r>
      <w:r w:rsidRPr="006E742E">
        <w:t>się</w:t>
      </w:r>
      <w:r>
        <w:t xml:space="preserve"> </w:t>
      </w:r>
      <w:r w:rsidRPr="006E742E">
        <w:t>zastępcami</w:t>
      </w:r>
      <w:r>
        <w:t xml:space="preserve"> </w:t>
      </w:r>
      <w:r w:rsidRPr="006E742E">
        <w:t>dyrektorów</w:t>
      </w:r>
      <w:r>
        <w:t xml:space="preserve"> </w:t>
      </w:r>
      <w:r w:rsidRPr="006E742E">
        <w:t>izb</w:t>
      </w:r>
      <w:r>
        <w:t xml:space="preserve"> </w:t>
      </w:r>
      <w:r w:rsidRPr="006E742E">
        <w:t>skarbowych,</w:t>
      </w:r>
      <w:r>
        <w:t xml:space="preserve"> </w:t>
      </w:r>
      <w:r w:rsidRPr="006E742E">
        <w:t>a</w:t>
      </w:r>
      <w:r>
        <w:t> </w:t>
      </w:r>
      <w:r w:rsidRPr="006E742E">
        <w:t>akty</w:t>
      </w:r>
      <w:r>
        <w:t xml:space="preserve"> </w:t>
      </w:r>
      <w:r w:rsidRPr="006E742E">
        <w:t>ich</w:t>
      </w:r>
      <w:r>
        <w:t xml:space="preserve"> </w:t>
      </w:r>
      <w:r w:rsidRPr="006E742E">
        <w:t>powołania</w:t>
      </w:r>
      <w:r>
        <w:t xml:space="preserve"> </w:t>
      </w:r>
      <w:r w:rsidRPr="006E742E">
        <w:t>p</w:t>
      </w:r>
      <w:r w:rsidRPr="006E742E">
        <w:t>o</w:t>
      </w:r>
      <w:r w:rsidRPr="006E742E">
        <w:t>zostają</w:t>
      </w:r>
      <w:r>
        <w:t xml:space="preserve"> </w:t>
      </w:r>
      <w:r w:rsidRPr="006E742E">
        <w:t>w</w:t>
      </w:r>
      <w:r>
        <w:t> </w:t>
      </w:r>
      <w:r w:rsidRPr="006E742E">
        <w:t>mocy.</w:t>
      </w:r>
    </w:p>
    <w:p w:rsidR="00DF6E79" w:rsidRPr="006E742E" w:rsidRDefault="00DF6E79" w:rsidP="00DF6E79">
      <w:pPr>
        <w:pStyle w:val="ARTartustawynprozporzdzenia"/>
      </w:pPr>
      <w:r w:rsidRPr="0083444C">
        <w:rPr>
          <w:rStyle w:val="Ppogrubienie"/>
        </w:rPr>
        <w:t>Art. 64.</w:t>
      </w:r>
      <w:r>
        <w:t> </w:t>
      </w:r>
      <w:r w:rsidRPr="006E742E">
        <w:t>Do</w:t>
      </w:r>
      <w:r>
        <w:t xml:space="preserve"> </w:t>
      </w:r>
      <w:r w:rsidRPr="006E742E">
        <w:t>postępowań</w:t>
      </w:r>
      <w:r>
        <w:t xml:space="preserve"> </w:t>
      </w:r>
      <w:r w:rsidRPr="006E742E">
        <w:t>dotyczących</w:t>
      </w:r>
      <w:r>
        <w:t xml:space="preserve"> </w:t>
      </w:r>
      <w:r w:rsidRPr="006E742E">
        <w:t>naboru</w:t>
      </w:r>
      <w:r>
        <w:t xml:space="preserve"> </w:t>
      </w:r>
      <w:r w:rsidRPr="006E742E">
        <w:t>na</w:t>
      </w:r>
      <w:r>
        <w:t xml:space="preserve"> </w:t>
      </w:r>
      <w:r w:rsidRPr="006E742E">
        <w:t>stanowiska</w:t>
      </w:r>
      <w:r>
        <w:t xml:space="preserve"> </w:t>
      </w:r>
      <w:r w:rsidRPr="006E742E">
        <w:t>dyrektora</w:t>
      </w:r>
      <w:r>
        <w:t xml:space="preserve"> </w:t>
      </w:r>
      <w:r w:rsidRPr="006E742E">
        <w:t>izby</w:t>
      </w:r>
      <w:r>
        <w:t xml:space="preserve"> </w:t>
      </w:r>
      <w:r w:rsidRPr="006E742E">
        <w:t>skarbowej</w:t>
      </w:r>
      <w:r>
        <w:t xml:space="preserve"> </w:t>
      </w:r>
      <w:r w:rsidRPr="006E742E">
        <w:t>i</w:t>
      </w:r>
      <w:r>
        <w:t> </w:t>
      </w:r>
      <w:r w:rsidRPr="006E742E">
        <w:t>naczelnika</w:t>
      </w:r>
      <w:r>
        <w:t xml:space="preserve"> </w:t>
      </w:r>
      <w:r w:rsidRPr="006E742E">
        <w:t>urzędu</w:t>
      </w:r>
      <w:r>
        <w:t xml:space="preserve"> </w:t>
      </w:r>
      <w:r w:rsidRPr="006E742E">
        <w:t>skarbow</w:t>
      </w:r>
      <w:r w:rsidRPr="006E742E">
        <w:t>e</w:t>
      </w:r>
      <w:r w:rsidRPr="006E742E">
        <w:t>go,</w:t>
      </w:r>
      <w:r>
        <w:t xml:space="preserve"> </w:t>
      </w:r>
      <w:r w:rsidRPr="006E742E">
        <w:t>wszczętych</w:t>
      </w:r>
      <w:r>
        <w:t xml:space="preserve"> </w:t>
      </w:r>
      <w:r w:rsidRPr="006E742E">
        <w:t>i</w:t>
      </w:r>
      <w:r>
        <w:t> </w:t>
      </w:r>
      <w:r w:rsidRPr="006E742E">
        <w:t>niezakończonych</w:t>
      </w:r>
      <w:r>
        <w:t xml:space="preserve"> </w:t>
      </w:r>
      <w:r w:rsidRPr="006E742E">
        <w:t>do</w:t>
      </w:r>
      <w:r>
        <w:t xml:space="preserve"> </w:t>
      </w:r>
      <w:r w:rsidRPr="006E742E">
        <w:t>dnia</w:t>
      </w:r>
      <w:r>
        <w:t xml:space="preserve"> </w:t>
      </w:r>
      <w:r w:rsidRPr="006E742E">
        <w:t>wejścia</w:t>
      </w:r>
      <w:r>
        <w:t xml:space="preserve"> </w:t>
      </w:r>
      <w:r w:rsidRPr="006E742E">
        <w:t>w</w:t>
      </w:r>
      <w:r>
        <w:t> </w:t>
      </w:r>
      <w:r w:rsidRPr="006E742E">
        <w:t>życie</w:t>
      </w:r>
      <w:r>
        <w:t xml:space="preserve"> </w:t>
      </w:r>
      <w:r w:rsidRPr="006E742E">
        <w:t>ustawy,</w:t>
      </w:r>
      <w:r>
        <w:t xml:space="preserve"> </w:t>
      </w:r>
      <w:r w:rsidRPr="006E742E">
        <w:t>stosuje</w:t>
      </w:r>
      <w:r>
        <w:t xml:space="preserve"> </w:t>
      </w:r>
      <w:r w:rsidRPr="006E742E">
        <w:t>się</w:t>
      </w:r>
      <w:r>
        <w:t xml:space="preserve"> </w:t>
      </w:r>
      <w:r w:rsidRPr="006E742E">
        <w:t>przepisy</w:t>
      </w:r>
      <w:r>
        <w:t xml:space="preserve"> </w:t>
      </w:r>
      <w:r w:rsidRPr="006E742E">
        <w:t>dotychczasowe.</w:t>
      </w:r>
    </w:p>
    <w:p w:rsidR="00DF6E79" w:rsidRPr="006E742E" w:rsidRDefault="00DF6E79" w:rsidP="00DF6E79">
      <w:pPr>
        <w:pStyle w:val="ARTartustawynprozporzdzenia"/>
      </w:pPr>
      <w:r w:rsidRPr="0083444C">
        <w:rPr>
          <w:rStyle w:val="Ppogrubienie"/>
        </w:rPr>
        <w:t>Art. 65.</w:t>
      </w:r>
      <w:r>
        <w:t> </w:t>
      </w:r>
      <w:r w:rsidRPr="006E742E">
        <w:t>Legitymacje</w:t>
      </w:r>
      <w:r>
        <w:t xml:space="preserve"> </w:t>
      </w:r>
      <w:r w:rsidRPr="006E742E">
        <w:t>służbowe</w:t>
      </w:r>
      <w:r>
        <w:t xml:space="preserve"> </w:t>
      </w:r>
      <w:r w:rsidRPr="006E742E">
        <w:t>wydane</w:t>
      </w:r>
      <w:r>
        <w:t xml:space="preserve"> </w:t>
      </w:r>
      <w:r w:rsidRPr="006E742E">
        <w:t>pracownikom</w:t>
      </w:r>
      <w:r>
        <w:t xml:space="preserve"> </w:t>
      </w:r>
      <w:r w:rsidRPr="006E742E">
        <w:t>izby</w:t>
      </w:r>
      <w:r>
        <w:t xml:space="preserve"> </w:t>
      </w:r>
      <w:r w:rsidRPr="006E742E">
        <w:t>skarbowej</w:t>
      </w:r>
      <w:r>
        <w:t xml:space="preserve"> </w:t>
      </w:r>
      <w:r w:rsidRPr="006E742E">
        <w:t>przed</w:t>
      </w:r>
      <w:r>
        <w:t xml:space="preserve"> </w:t>
      </w:r>
      <w:r w:rsidRPr="006E742E">
        <w:t>dniem</w:t>
      </w:r>
      <w:r>
        <w:t xml:space="preserve"> </w:t>
      </w:r>
      <w:r w:rsidRPr="006E742E">
        <w:t>wejścia</w:t>
      </w:r>
      <w:r>
        <w:t xml:space="preserve"> </w:t>
      </w:r>
      <w:r w:rsidRPr="006E742E">
        <w:t>w</w:t>
      </w:r>
      <w:r>
        <w:t> </w:t>
      </w:r>
      <w:r w:rsidRPr="006E742E">
        <w:t>życie</w:t>
      </w:r>
      <w:r>
        <w:t xml:space="preserve"> </w:t>
      </w:r>
      <w:r w:rsidRPr="006E742E">
        <w:t>ustawy</w:t>
      </w:r>
      <w:r>
        <w:t xml:space="preserve"> </w:t>
      </w:r>
      <w:r w:rsidRPr="006E742E">
        <w:t>zachow</w:t>
      </w:r>
      <w:r w:rsidRPr="006E742E">
        <w:t>u</w:t>
      </w:r>
      <w:r w:rsidRPr="006E742E">
        <w:t>ją</w:t>
      </w:r>
      <w:r>
        <w:t xml:space="preserve"> </w:t>
      </w:r>
      <w:r w:rsidRPr="006E742E">
        <w:t>ważność</w:t>
      </w:r>
      <w:r>
        <w:t xml:space="preserve"> </w:t>
      </w:r>
      <w:r w:rsidRPr="006E742E">
        <w:t>do</w:t>
      </w:r>
      <w:r>
        <w:t xml:space="preserve"> </w:t>
      </w:r>
      <w:r w:rsidRPr="006E742E">
        <w:t>czasu</w:t>
      </w:r>
      <w:r>
        <w:t xml:space="preserve"> </w:t>
      </w:r>
      <w:r w:rsidRPr="006E742E">
        <w:t>wydania</w:t>
      </w:r>
      <w:r>
        <w:t xml:space="preserve"> </w:t>
      </w:r>
      <w:r w:rsidRPr="006E742E">
        <w:t>nowych,</w:t>
      </w:r>
      <w:r>
        <w:t xml:space="preserve"> </w:t>
      </w:r>
      <w:r w:rsidRPr="006E742E">
        <w:t>jednak</w:t>
      </w:r>
      <w:r>
        <w:t xml:space="preserve"> </w:t>
      </w:r>
      <w:r w:rsidRPr="006E742E">
        <w:t>nie</w:t>
      </w:r>
      <w:r>
        <w:t xml:space="preserve"> </w:t>
      </w:r>
      <w:r w:rsidRPr="006E742E">
        <w:t>dłużej</w:t>
      </w:r>
      <w:r>
        <w:t xml:space="preserve"> </w:t>
      </w:r>
      <w:r w:rsidRPr="006E742E">
        <w:t>niż</w:t>
      </w:r>
      <w:r>
        <w:t xml:space="preserve"> </w:t>
      </w:r>
      <w:r w:rsidRPr="006E742E">
        <w:t>12</w:t>
      </w:r>
      <w:r>
        <w:t> </w:t>
      </w:r>
      <w:r w:rsidRPr="006E742E">
        <w:t>miesięcy</w:t>
      </w:r>
      <w:r>
        <w:t xml:space="preserve"> </w:t>
      </w:r>
      <w:r w:rsidRPr="006E742E">
        <w:t>od</w:t>
      </w:r>
      <w:r>
        <w:t xml:space="preserve"> </w:t>
      </w:r>
      <w:r w:rsidRPr="006E742E">
        <w:t>dnia</w:t>
      </w:r>
      <w:r>
        <w:t xml:space="preserve"> </w:t>
      </w:r>
      <w:r w:rsidRPr="006E742E">
        <w:t>wejścia</w:t>
      </w:r>
      <w:r>
        <w:t xml:space="preserve"> </w:t>
      </w:r>
      <w:r w:rsidRPr="006E742E">
        <w:t>w</w:t>
      </w:r>
      <w:r>
        <w:t> </w:t>
      </w:r>
      <w:r w:rsidRPr="006E742E">
        <w:t>życie</w:t>
      </w:r>
      <w:r>
        <w:t xml:space="preserve"> </w:t>
      </w:r>
      <w:r w:rsidRPr="006E742E">
        <w:t>ustawy.</w:t>
      </w:r>
    </w:p>
    <w:p w:rsidR="00DF6E79" w:rsidRPr="006E742E" w:rsidRDefault="00DF6E79" w:rsidP="00DF6E79">
      <w:pPr>
        <w:pStyle w:val="ARTartustawynprozporzdzenia"/>
      </w:pPr>
      <w:r w:rsidRPr="0083444C">
        <w:rPr>
          <w:rStyle w:val="Ppogrubienie"/>
        </w:rPr>
        <w:t>Art. 66.</w:t>
      </w:r>
      <w:r>
        <w:t> </w:t>
      </w:r>
      <w:r w:rsidRPr="006E742E">
        <w:t>1.</w:t>
      </w:r>
      <w:r>
        <w:t xml:space="preserve"> </w:t>
      </w:r>
      <w:r w:rsidRPr="00F03F60">
        <w:t>Tworzy</w:t>
      </w:r>
      <w:r>
        <w:t xml:space="preserve"> </w:t>
      </w:r>
      <w:r w:rsidRPr="006E742E">
        <w:t>się</w:t>
      </w:r>
      <w:r>
        <w:t xml:space="preserve"> </w:t>
      </w:r>
      <w:r w:rsidRPr="00F03F60">
        <w:t>CRDP</w:t>
      </w:r>
      <w:r w:rsidRPr="006E742E">
        <w:t>.</w:t>
      </w:r>
    </w:p>
    <w:p w:rsidR="00DF6E79" w:rsidRPr="006E742E" w:rsidRDefault="00DF6E79" w:rsidP="00DF6E79">
      <w:pPr>
        <w:pStyle w:val="USTustnpkodeksu"/>
      </w:pPr>
      <w:r w:rsidRPr="006E742E">
        <w:t>2.</w:t>
      </w:r>
      <w:r>
        <w:t> </w:t>
      </w:r>
      <w:r w:rsidRPr="006E742E">
        <w:t>Dane</w:t>
      </w:r>
      <w:r>
        <w:t xml:space="preserve"> </w:t>
      </w:r>
      <w:r w:rsidRPr="006E742E">
        <w:t>w</w:t>
      </w:r>
      <w:r>
        <w:t> </w:t>
      </w:r>
      <w:r w:rsidRPr="006E742E">
        <w:t>zakresie</w:t>
      </w:r>
      <w:r>
        <w:t xml:space="preserve"> </w:t>
      </w:r>
      <w:r w:rsidRPr="006E742E">
        <w:t>określonym</w:t>
      </w:r>
      <w:r>
        <w:t xml:space="preserve"> </w:t>
      </w:r>
      <w:r w:rsidRPr="006E742E">
        <w:t>w</w:t>
      </w:r>
      <w:r>
        <w:t> art. </w:t>
      </w:r>
      <w:r w:rsidRPr="006E742E">
        <w:t>1</w:t>
      </w:r>
      <w:r>
        <w:t>5 ust. 3</w:t>
      </w:r>
      <w:r w:rsidRPr="006E742E">
        <w:t>,</w:t>
      </w:r>
      <w:r>
        <w:t xml:space="preserve"> </w:t>
      </w:r>
      <w:r w:rsidRPr="006E742E">
        <w:t>objęte</w:t>
      </w:r>
      <w:r>
        <w:t xml:space="preserve"> </w:t>
      </w:r>
      <w:r w:rsidRPr="006E742E">
        <w:t>zbiorami</w:t>
      </w:r>
      <w:r>
        <w:t xml:space="preserve"> </w:t>
      </w:r>
      <w:r w:rsidRPr="006E742E">
        <w:t>danych</w:t>
      </w:r>
      <w:r>
        <w:t xml:space="preserve"> </w:t>
      </w:r>
      <w:r w:rsidRPr="006E742E">
        <w:t>prowadzonymi</w:t>
      </w:r>
      <w:r>
        <w:t xml:space="preserve"> </w:t>
      </w:r>
      <w:r w:rsidRPr="006E742E">
        <w:t>przez</w:t>
      </w:r>
      <w:r>
        <w:t xml:space="preserve"> </w:t>
      </w:r>
      <w:r w:rsidRPr="006E742E">
        <w:t>ministra</w:t>
      </w:r>
      <w:r>
        <w:t xml:space="preserve"> </w:t>
      </w:r>
      <w:r w:rsidRPr="006E742E">
        <w:t>właściwego</w:t>
      </w:r>
      <w:r>
        <w:t xml:space="preserve"> </w:t>
      </w:r>
      <w:r w:rsidRPr="006E742E">
        <w:t>do</w:t>
      </w:r>
      <w:r>
        <w:t xml:space="preserve"> </w:t>
      </w:r>
      <w:r w:rsidRPr="006E742E">
        <w:t>spraw</w:t>
      </w:r>
      <w:r>
        <w:t xml:space="preserve"> </w:t>
      </w:r>
      <w:r w:rsidRPr="006E742E">
        <w:t>finansów</w:t>
      </w:r>
      <w:r>
        <w:t xml:space="preserve"> </w:t>
      </w:r>
      <w:r w:rsidRPr="006E742E">
        <w:t>publicznych,</w:t>
      </w:r>
      <w:r>
        <w:t xml:space="preserve"> </w:t>
      </w:r>
      <w:r w:rsidRPr="006E742E">
        <w:t>dyrektora</w:t>
      </w:r>
      <w:r>
        <w:t xml:space="preserve"> </w:t>
      </w:r>
      <w:r w:rsidRPr="006E742E">
        <w:t>izby</w:t>
      </w:r>
      <w:r>
        <w:t xml:space="preserve"> </w:t>
      </w:r>
      <w:r w:rsidRPr="006E742E">
        <w:t>skarbowej</w:t>
      </w:r>
      <w:r>
        <w:t xml:space="preserve"> </w:t>
      </w:r>
      <w:r w:rsidRPr="006E742E">
        <w:t>i</w:t>
      </w:r>
      <w:r>
        <w:t> </w:t>
      </w:r>
      <w:r w:rsidRPr="006E742E">
        <w:t>naczelnika</w:t>
      </w:r>
      <w:r>
        <w:t xml:space="preserve"> </w:t>
      </w:r>
      <w:r w:rsidRPr="006E742E">
        <w:t>urzędu</w:t>
      </w:r>
      <w:r>
        <w:t xml:space="preserve"> </w:t>
      </w:r>
      <w:r w:rsidRPr="006E742E">
        <w:t>skarbowego,</w:t>
      </w:r>
      <w:r>
        <w:t xml:space="preserve"> </w:t>
      </w:r>
      <w:r w:rsidRPr="006E742E">
        <w:t>od</w:t>
      </w:r>
      <w:r>
        <w:t xml:space="preserve"> </w:t>
      </w:r>
      <w:r w:rsidRPr="006E742E">
        <w:t>dnia</w:t>
      </w:r>
      <w:r>
        <w:t xml:space="preserve"> </w:t>
      </w:r>
      <w:r w:rsidRPr="006E742E">
        <w:t>wejścia</w:t>
      </w:r>
      <w:r>
        <w:t xml:space="preserve"> </w:t>
      </w:r>
      <w:r w:rsidRPr="006E742E">
        <w:t>w</w:t>
      </w:r>
      <w:r>
        <w:t> </w:t>
      </w:r>
      <w:r w:rsidRPr="006E742E">
        <w:t>życie</w:t>
      </w:r>
      <w:r>
        <w:t xml:space="preserve"> </w:t>
      </w:r>
      <w:r w:rsidRPr="006E742E">
        <w:t>ustawy</w:t>
      </w:r>
      <w:r>
        <w:t xml:space="preserve"> </w:t>
      </w:r>
      <w:r w:rsidRPr="006E742E">
        <w:t>stają</w:t>
      </w:r>
      <w:r>
        <w:t xml:space="preserve"> </w:t>
      </w:r>
      <w:r w:rsidRPr="006E742E">
        <w:t>się</w:t>
      </w:r>
      <w:r>
        <w:t xml:space="preserve"> </w:t>
      </w:r>
      <w:r w:rsidRPr="006E742E">
        <w:t>danymi</w:t>
      </w:r>
      <w:r>
        <w:t xml:space="preserve"> </w:t>
      </w:r>
      <w:r w:rsidRPr="00F03F60">
        <w:t>CRDP</w:t>
      </w:r>
      <w:r w:rsidRPr="006E742E">
        <w:t>.</w:t>
      </w:r>
    </w:p>
    <w:p w:rsidR="00DF6E79" w:rsidRPr="006E742E" w:rsidRDefault="00DF6E79" w:rsidP="00DF6E79">
      <w:pPr>
        <w:pStyle w:val="ARTartustawynprozporzdzenia"/>
      </w:pPr>
      <w:r w:rsidRPr="0083444C">
        <w:rPr>
          <w:rStyle w:val="Ppogrubienie"/>
        </w:rPr>
        <w:t>Art. 67.</w:t>
      </w:r>
      <w:r>
        <w:t> </w:t>
      </w:r>
      <w:r w:rsidRPr="00F03F60">
        <w:t>Tworzy</w:t>
      </w:r>
      <w:r>
        <w:t xml:space="preserve"> </w:t>
      </w:r>
      <w:r w:rsidRPr="006E742E">
        <w:t>się</w:t>
      </w:r>
      <w:r>
        <w:t xml:space="preserve"> </w:t>
      </w:r>
      <w:r w:rsidRPr="006E742E">
        <w:t>Bazę</w:t>
      </w:r>
      <w:r>
        <w:t xml:space="preserve"> </w:t>
      </w:r>
      <w:r w:rsidRPr="006E742E">
        <w:t>Wiedzy</w:t>
      </w:r>
      <w:r>
        <w:t xml:space="preserve"> </w:t>
      </w:r>
      <w:r w:rsidRPr="006E742E">
        <w:t>Administracji</w:t>
      </w:r>
      <w:r>
        <w:t xml:space="preserve"> </w:t>
      </w:r>
      <w:r w:rsidRPr="006E742E">
        <w:t>Podatkowej.</w:t>
      </w:r>
    </w:p>
    <w:p w:rsidR="00DF6E79" w:rsidRPr="00F03F60" w:rsidRDefault="00DF6E79" w:rsidP="00DF6E79">
      <w:pPr>
        <w:pStyle w:val="ARTartustawynprozporzdzenia"/>
      </w:pPr>
      <w:r w:rsidRPr="0083444C">
        <w:rPr>
          <w:rStyle w:val="Ppogrubienie"/>
        </w:rPr>
        <w:t>Art. 68.</w:t>
      </w:r>
      <w:r>
        <w:t> </w:t>
      </w:r>
      <w:r w:rsidRPr="00F03F60">
        <w:t>Do</w:t>
      </w:r>
      <w:r>
        <w:t xml:space="preserve"> </w:t>
      </w:r>
      <w:r w:rsidRPr="00F03F60">
        <w:t>postępowań</w:t>
      </w:r>
      <w:r>
        <w:t xml:space="preserve"> </w:t>
      </w:r>
      <w:r w:rsidRPr="00F03F60">
        <w:t>wszczętych</w:t>
      </w:r>
      <w:r>
        <w:t xml:space="preserve"> </w:t>
      </w:r>
      <w:r w:rsidRPr="00F03F60">
        <w:t>skargami</w:t>
      </w:r>
      <w:r>
        <w:t xml:space="preserve"> </w:t>
      </w:r>
      <w:r w:rsidRPr="00F03F60">
        <w:t>lub</w:t>
      </w:r>
      <w:r>
        <w:t xml:space="preserve"> </w:t>
      </w:r>
      <w:r w:rsidRPr="00F03F60">
        <w:t>wnioskami</w:t>
      </w:r>
      <w:r>
        <w:t xml:space="preserve"> </w:t>
      </w:r>
      <w:r w:rsidRPr="00F03F60">
        <w:t>złożonymi</w:t>
      </w:r>
      <w:r>
        <w:t xml:space="preserve"> </w:t>
      </w:r>
      <w:r w:rsidRPr="00F03F60">
        <w:t>przed</w:t>
      </w:r>
      <w:r>
        <w:t xml:space="preserve"> </w:t>
      </w:r>
      <w:r w:rsidRPr="00F03F60">
        <w:t>dniem</w:t>
      </w:r>
      <w:r>
        <w:t xml:space="preserve"> </w:t>
      </w:r>
      <w:r w:rsidRPr="00F03F60">
        <w:t>wejścia</w:t>
      </w:r>
      <w:r>
        <w:t xml:space="preserve"> </w:t>
      </w:r>
      <w:r w:rsidRPr="00F03F60">
        <w:t>w</w:t>
      </w:r>
      <w:r>
        <w:t> </w:t>
      </w:r>
      <w:r w:rsidRPr="00F03F60">
        <w:t>życie</w:t>
      </w:r>
      <w:r>
        <w:t xml:space="preserve"> </w:t>
      </w:r>
      <w:r w:rsidRPr="00F03F60">
        <w:t>ustawy</w:t>
      </w:r>
      <w:r>
        <w:t xml:space="preserve"> </w:t>
      </w:r>
      <w:r w:rsidRPr="00F03F60">
        <w:t>na</w:t>
      </w:r>
      <w:r>
        <w:t xml:space="preserve"> </w:t>
      </w:r>
      <w:r w:rsidRPr="00F03F60">
        <w:t>podstawie</w:t>
      </w:r>
      <w:r>
        <w:t xml:space="preserve"> </w:t>
      </w:r>
      <w:r w:rsidRPr="00F03F60">
        <w:t>przepisów</w:t>
      </w:r>
      <w:r>
        <w:t xml:space="preserve"> </w:t>
      </w:r>
      <w:r w:rsidRPr="00F03F60">
        <w:t>ustawy</w:t>
      </w:r>
      <w:r>
        <w:t xml:space="preserve"> </w:t>
      </w:r>
      <w:r w:rsidRPr="00F03F60">
        <w:t>zmienianej</w:t>
      </w:r>
      <w:r>
        <w:t xml:space="preserve"> </w:t>
      </w:r>
      <w:r w:rsidRPr="00F03F60">
        <w:t>w</w:t>
      </w:r>
      <w:r>
        <w:t> art. </w:t>
      </w:r>
      <w:r w:rsidRPr="00F03F60">
        <w:t>3</w:t>
      </w:r>
      <w:r>
        <w:t>9</w:t>
      </w:r>
      <w:r w:rsidRPr="00F03F60">
        <w:t>,</w:t>
      </w:r>
      <w:r>
        <w:t xml:space="preserve"> </w:t>
      </w:r>
      <w:r w:rsidRPr="00F03F60">
        <w:t>w</w:t>
      </w:r>
      <w:r>
        <w:t> </w:t>
      </w:r>
      <w:r w:rsidRPr="00F03F60">
        <w:t>brzmieniu</w:t>
      </w:r>
      <w:r>
        <w:t xml:space="preserve"> </w:t>
      </w:r>
      <w:r w:rsidRPr="00F03F60">
        <w:t>dotychczasowym,</w:t>
      </w:r>
      <w:r>
        <w:t xml:space="preserve"> </w:t>
      </w:r>
      <w:r w:rsidRPr="00F03F60">
        <w:t>i</w:t>
      </w:r>
      <w:r>
        <w:t> </w:t>
      </w:r>
      <w:r w:rsidRPr="00F03F60">
        <w:t>niezakończonych</w:t>
      </w:r>
      <w:r>
        <w:t xml:space="preserve"> </w:t>
      </w:r>
      <w:r w:rsidRPr="00F03F60">
        <w:t>do</w:t>
      </w:r>
      <w:r>
        <w:t xml:space="preserve"> </w:t>
      </w:r>
      <w:r w:rsidRPr="00F03F60">
        <w:t>dnia</w:t>
      </w:r>
      <w:r>
        <w:t xml:space="preserve"> </w:t>
      </w:r>
      <w:r w:rsidRPr="00F03F60">
        <w:t>wejścia</w:t>
      </w:r>
      <w:r>
        <w:t xml:space="preserve"> </w:t>
      </w:r>
      <w:r w:rsidRPr="00F03F60">
        <w:t>w</w:t>
      </w:r>
      <w:r>
        <w:t> </w:t>
      </w:r>
      <w:r w:rsidRPr="00F03F60">
        <w:t>życie</w:t>
      </w:r>
      <w:r>
        <w:t xml:space="preserve"> </w:t>
      </w:r>
      <w:r w:rsidRPr="00F03F60">
        <w:t>ustawy</w:t>
      </w:r>
      <w:r>
        <w:t xml:space="preserve"> </w:t>
      </w:r>
      <w:r w:rsidRPr="00F03F60">
        <w:t>stosuje</w:t>
      </w:r>
      <w:r>
        <w:t xml:space="preserve"> </w:t>
      </w:r>
      <w:r w:rsidRPr="00F03F60">
        <w:t>się</w:t>
      </w:r>
      <w:r>
        <w:t xml:space="preserve"> </w:t>
      </w:r>
      <w:r w:rsidRPr="00F03F60">
        <w:t>przepisy</w:t>
      </w:r>
      <w:r>
        <w:t xml:space="preserve"> </w:t>
      </w:r>
      <w:r w:rsidRPr="00F03F60">
        <w:t>dotychczasowe.</w:t>
      </w:r>
    </w:p>
    <w:p w:rsidR="00DF6E79" w:rsidRPr="00F03F60" w:rsidRDefault="00DF6E79" w:rsidP="00DF6E79">
      <w:pPr>
        <w:pStyle w:val="ARTartustawynprozporzdzenia"/>
        <w:rPr>
          <w:rStyle w:val="Ppogrubienie"/>
        </w:rPr>
      </w:pPr>
      <w:r w:rsidRPr="0083444C">
        <w:rPr>
          <w:rStyle w:val="Ppogrubienie"/>
        </w:rPr>
        <w:t>Art. 69.</w:t>
      </w:r>
      <w:r>
        <w:t> </w:t>
      </w:r>
      <w:r w:rsidRPr="00F03F60">
        <w:t>1.</w:t>
      </w:r>
      <w:r>
        <w:t xml:space="preserve"> </w:t>
      </w:r>
      <w:r w:rsidRPr="00F03F60">
        <w:t>W</w:t>
      </w:r>
      <w:r>
        <w:t> </w:t>
      </w:r>
      <w:r w:rsidRPr="00F03F60">
        <w:t>przypadku</w:t>
      </w:r>
      <w:r>
        <w:t xml:space="preserve"> </w:t>
      </w:r>
      <w:r w:rsidRPr="00F03F60">
        <w:t>postępowań</w:t>
      </w:r>
      <w:r>
        <w:t xml:space="preserve"> </w:t>
      </w:r>
      <w:r w:rsidRPr="00F03F60">
        <w:t>egzekucyjnych</w:t>
      </w:r>
      <w:r>
        <w:t xml:space="preserve"> </w:t>
      </w:r>
      <w:r w:rsidRPr="00F03F60">
        <w:t>prowadzonych</w:t>
      </w:r>
      <w:r>
        <w:t xml:space="preserve"> </w:t>
      </w:r>
      <w:r w:rsidRPr="00F03F60">
        <w:t>na</w:t>
      </w:r>
      <w:r>
        <w:t xml:space="preserve"> </w:t>
      </w:r>
      <w:r w:rsidRPr="00F03F60">
        <w:t>podstawie</w:t>
      </w:r>
      <w:r>
        <w:t xml:space="preserve"> </w:t>
      </w:r>
      <w:r w:rsidRPr="00F03F60">
        <w:t>tytułu</w:t>
      </w:r>
      <w:r>
        <w:t xml:space="preserve"> </w:t>
      </w:r>
      <w:r w:rsidRPr="00F03F60">
        <w:t>wykonawczego</w:t>
      </w:r>
      <w:r>
        <w:t xml:space="preserve"> </w:t>
      </w:r>
      <w:r w:rsidRPr="00F03F60">
        <w:t>wystawi</w:t>
      </w:r>
      <w:r w:rsidRPr="00F03F60">
        <w:t>o</w:t>
      </w:r>
      <w:r w:rsidRPr="00F03F60">
        <w:t>nego</w:t>
      </w:r>
      <w:r>
        <w:t xml:space="preserve"> </w:t>
      </w:r>
      <w:r w:rsidRPr="00F03F60">
        <w:t>przez</w:t>
      </w:r>
      <w:r>
        <w:t xml:space="preserve"> </w:t>
      </w:r>
      <w:r w:rsidRPr="00F03F60">
        <w:t>urząd</w:t>
      </w:r>
      <w:r>
        <w:t xml:space="preserve"> </w:t>
      </w:r>
      <w:r w:rsidRPr="00F03F60">
        <w:t>skarbowy</w:t>
      </w:r>
      <w:r>
        <w:t xml:space="preserve"> </w:t>
      </w:r>
      <w:r w:rsidRPr="00F03F60">
        <w:t>przed</w:t>
      </w:r>
      <w:r>
        <w:t xml:space="preserve"> </w:t>
      </w:r>
      <w:r w:rsidRPr="00F03F60">
        <w:t>dniem</w:t>
      </w:r>
      <w:r>
        <w:t xml:space="preserve"> </w:t>
      </w:r>
      <w:r w:rsidRPr="00F03F60">
        <w:t>wejścia</w:t>
      </w:r>
      <w:r>
        <w:t xml:space="preserve"> </w:t>
      </w:r>
      <w:r w:rsidRPr="00F03F60">
        <w:t>w</w:t>
      </w:r>
      <w:r>
        <w:t> </w:t>
      </w:r>
      <w:r w:rsidRPr="00F03F60">
        <w:t>życie</w:t>
      </w:r>
      <w:r>
        <w:t xml:space="preserve"> </w:t>
      </w:r>
      <w:r w:rsidRPr="00F03F60">
        <w:t>ustawy</w:t>
      </w:r>
      <w:r>
        <w:t xml:space="preserve"> </w:t>
      </w:r>
      <w:r w:rsidRPr="00F03F60">
        <w:t>i</w:t>
      </w:r>
      <w:r>
        <w:t> </w:t>
      </w:r>
      <w:r w:rsidRPr="00F03F60">
        <w:t>niezakończonych</w:t>
      </w:r>
      <w:r>
        <w:t xml:space="preserve"> </w:t>
      </w:r>
      <w:r w:rsidRPr="00F03F60">
        <w:t>do</w:t>
      </w:r>
      <w:r>
        <w:t xml:space="preserve"> </w:t>
      </w:r>
      <w:r w:rsidRPr="00F03F60">
        <w:t>dnia</w:t>
      </w:r>
      <w:r>
        <w:t xml:space="preserve"> </w:t>
      </w:r>
      <w:r w:rsidRPr="00F03F60">
        <w:t>wejścia</w:t>
      </w:r>
      <w:r>
        <w:t xml:space="preserve"> </w:t>
      </w:r>
      <w:r w:rsidRPr="00F03F60">
        <w:t>w</w:t>
      </w:r>
      <w:r>
        <w:t> </w:t>
      </w:r>
      <w:r w:rsidRPr="00F03F60">
        <w:t>życie</w:t>
      </w:r>
      <w:r>
        <w:t xml:space="preserve"> </w:t>
      </w:r>
      <w:r w:rsidRPr="00F03F60">
        <w:t>ustawy</w:t>
      </w:r>
      <w:r>
        <w:t xml:space="preserve"> </w:t>
      </w:r>
      <w:r w:rsidRPr="00F03F60">
        <w:t>wi</w:t>
      </w:r>
      <w:r w:rsidRPr="00F03F60">
        <w:t>e</w:t>
      </w:r>
      <w:r w:rsidRPr="00F03F60">
        <w:t>rzycielem</w:t>
      </w:r>
      <w:r>
        <w:t xml:space="preserve"> </w:t>
      </w:r>
      <w:r w:rsidRPr="00F03F60">
        <w:t>staje</w:t>
      </w:r>
      <w:r>
        <w:t xml:space="preserve"> </w:t>
      </w:r>
      <w:r w:rsidRPr="00F03F60">
        <w:t>się</w:t>
      </w:r>
      <w:r>
        <w:t xml:space="preserve"> </w:t>
      </w:r>
      <w:r w:rsidRPr="00F03F60">
        <w:t>naczelnik</w:t>
      </w:r>
      <w:r>
        <w:t xml:space="preserve"> </w:t>
      </w:r>
      <w:r w:rsidRPr="00F03F60">
        <w:t>urzędu</w:t>
      </w:r>
      <w:r>
        <w:t xml:space="preserve"> </w:t>
      </w:r>
      <w:r w:rsidRPr="00F03F60">
        <w:t>skarbowego.</w:t>
      </w:r>
    </w:p>
    <w:p w:rsidR="00DF6E79" w:rsidRDefault="00DF6E79" w:rsidP="00DF6E79">
      <w:pPr>
        <w:pStyle w:val="USTustnpkodeksu"/>
      </w:pPr>
      <w:r w:rsidRPr="006E742E">
        <w:t>2.</w:t>
      </w:r>
      <w:r>
        <w:t> </w:t>
      </w:r>
      <w:r w:rsidRPr="006E742E">
        <w:t>Czynności</w:t>
      </w:r>
      <w:r>
        <w:t xml:space="preserve"> </w:t>
      </w:r>
      <w:r w:rsidRPr="006E742E">
        <w:t>podjęte</w:t>
      </w:r>
      <w:r>
        <w:t xml:space="preserve"> </w:t>
      </w:r>
      <w:r w:rsidRPr="006E742E">
        <w:t>przez</w:t>
      </w:r>
      <w:r>
        <w:t xml:space="preserve"> </w:t>
      </w:r>
      <w:r w:rsidRPr="006E742E">
        <w:t>urzędy</w:t>
      </w:r>
      <w:r>
        <w:t xml:space="preserve"> </w:t>
      </w:r>
      <w:r w:rsidRPr="006E742E">
        <w:t>skarbowe</w:t>
      </w:r>
      <w:r>
        <w:t xml:space="preserve"> </w:t>
      </w:r>
      <w:r w:rsidRPr="006E742E">
        <w:t>w</w:t>
      </w:r>
      <w:r>
        <w:t> </w:t>
      </w:r>
      <w:r w:rsidRPr="006E742E">
        <w:t>postępowaniu,</w:t>
      </w:r>
      <w:r>
        <w:t xml:space="preserve"> </w:t>
      </w:r>
      <w:r w:rsidRPr="006E742E">
        <w:t>o</w:t>
      </w:r>
      <w:r>
        <w:t> </w:t>
      </w:r>
      <w:r w:rsidRPr="006E742E">
        <w:t>którym</w:t>
      </w:r>
      <w:r>
        <w:t xml:space="preserve"> </w:t>
      </w:r>
      <w:r w:rsidRPr="006E742E">
        <w:t>mowa</w:t>
      </w:r>
      <w:r>
        <w:t xml:space="preserve"> </w:t>
      </w:r>
      <w:r w:rsidRPr="006E742E">
        <w:t>w</w:t>
      </w:r>
      <w:r>
        <w:t> ust. </w:t>
      </w:r>
      <w:r w:rsidRPr="006E742E">
        <w:t>1,</w:t>
      </w:r>
      <w:r>
        <w:t xml:space="preserve"> </w:t>
      </w:r>
      <w:r w:rsidRPr="006E742E">
        <w:t>pozostają</w:t>
      </w:r>
      <w:r>
        <w:t xml:space="preserve"> </w:t>
      </w:r>
      <w:r w:rsidRPr="006E742E">
        <w:t>w</w:t>
      </w:r>
      <w:r>
        <w:t> </w:t>
      </w:r>
      <w:r w:rsidRPr="006E742E">
        <w:t>mocy.</w:t>
      </w:r>
    </w:p>
    <w:p w:rsidR="00DF6E79" w:rsidRPr="00F03F60" w:rsidRDefault="00DF6E79" w:rsidP="00DF6E79">
      <w:pPr>
        <w:pStyle w:val="USTustnpkodeksu"/>
      </w:pPr>
      <w:r w:rsidRPr="00F03F60">
        <w:t>3.</w:t>
      </w:r>
      <w:r>
        <w:t> </w:t>
      </w:r>
      <w:r w:rsidRPr="00F03F60">
        <w:t>Do</w:t>
      </w:r>
      <w:r>
        <w:t xml:space="preserve"> </w:t>
      </w:r>
      <w:r w:rsidRPr="00F03F60">
        <w:t>postępowania</w:t>
      </w:r>
      <w:r>
        <w:t xml:space="preserve"> </w:t>
      </w:r>
      <w:r w:rsidRPr="00F03F60">
        <w:t>egzekucyjnego</w:t>
      </w:r>
      <w:r>
        <w:t xml:space="preserve"> </w:t>
      </w:r>
      <w:r w:rsidRPr="00F03F60">
        <w:t>prowadzonego</w:t>
      </w:r>
      <w:r>
        <w:t xml:space="preserve"> </w:t>
      </w:r>
      <w:r w:rsidRPr="00F03F60">
        <w:t>na</w:t>
      </w:r>
      <w:r>
        <w:t xml:space="preserve"> </w:t>
      </w:r>
      <w:r w:rsidRPr="00F03F60">
        <w:t>podstawie</w:t>
      </w:r>
      <w:r>
        <w:t xml:space="preserve"> </w:t>
      </w:r>
      <w:r w:rsidRPr="00F03F60">
        <w:t>tytułu</w:t>
      </w:r>
      <w:r>
        <w:t xml:space="preserve"> </w:t>
      </w:r>
      <w:r w:rsidRPr="00F03F60">
        <w:t>wykonawczego,</w:t>
      </w:r>
      <w:r>
        <w:t xml:space="preserve"> </w:t>
      </w:r>
      <w:r w:rsidRPr="00F03F60">
        <w:t>o</w:t>
      </w:r>
      <w:r>
        <w:t> </w:t>
      </w:r>
      <w:r w:rsidRPr="00F03F60">
        <w:t>którym</w:t>
      </w:r>
      <w:r>
        <w:t xml:space="preserve"> </w:t>
      </w:r>
      <w:r w:rsidRPr="00F03F60">
        <w:t>mowa</w:t>
      </w:r>
      <w:r>
        <w:t xml:space="preserve"> </w:t>
      </w:r>
      <w:r w:rsidRPr="00F03F60">
        <w:t>w</w:t>
      </w:r>
      <w:r>
        <w:t> ust. </w:t>
      </w:r>
      <w:r w:rsidRPr="00F03F60">
        <w:t>1,</w:t>
      </w:r>
      <w:r>
        <w:t xml:space="preserve"> </w:t>
      </w:r>
      <w:r w:rsidRPr="00F03F60">
        <w:t>st</w:t>
      </w:r>
      <w:r w:rsidRPr="00F03F60">
        <w:t>o</w:t>
      </w:r>
      <w:r w:rsidRPr="00F03F60">
        <w:t>suje</w:t>
      </w:r>
      <w:r>
        <w:t xml:space="preserve"> </w:t>
      </w:r>
      <w:r w:rsidRPr="00F03F60">
        <w:t>się</w:t>
      </w:r>
      <w:r>
        <w:t xml:space="preserve"> art. </w:t>
      </w:r>
      <w:r w:rsidRPr="00F03F60">
        <w:t>66</w:t>
      </w:r>
      <w:r>
        <w:t xml:space="preserve"> § </w:t>
      </w:r>
      <w:r w:rsidRPr="00F03F60">
        <w:t>4</w:t>
      </w:r>
      <w:r>
        <w:t xml:space="preserve"> pkt </w:t>
      </w:r>
      <w:r w:rsidRPr="00F03F60">
        <w:t>3</w:t>
      </w:r>
      <w:r>
        <w:t> </w:t>
      </w:r>
      <w:r w:rsidRPr="00F03F60">
        <w:t>ustawy</w:t>
      </w:r>
      <w:r>
        <w:t xml:space="preserve"> </w:t>
      </w:r>
      <w:r w:rsidRPr="00F03F60">
        <w:t>zmienianej</w:t>
      </w:r>
      <w:r>
        <w:t xml:space="preserve"> </w:t>
      </w:r>
      <w:r w:rsidRPr="00F03F60">
        <w:t>w</w:t>
      </w:r>
      <w:r>
        <w:t> art. </w:t>
      </w:r>
      <w:r w:rsidRPr="00F03F60">
        <w:t>3</w:t>
      </w:r>
      <w:r>
        <w:t>9</w:t>
      </w:r>
      <w:r w:rsidRPr="00F03F60">
        <w:t>,</w:t>
      </w:r>
      <w:r>
        <w:t xml:space="preserve"> </w:t>
      </w:r>
      <w:r w:rsidRPr="00F03F60">
        <w:t>w</w:t>
      </w:r>
      <w:r>
        <w:t> </w:t>
      </w:r>
      <w:r w:rsidRPr="00F03F60">
        <w:t>brzmieniu</w:t>
      </w:r>
      <w:r>
        <w:t xml:space="preserve"> </w:t>
      </w:r>
      <w:r w:rsidRPr="00F03F60">
        <w:t>nadanym</w:t>
      </w:r>
      <w:r>
        <w:t xml:space="preserve"> </w:t>
      </w:r>
      <w:r w:rsidRPr="00F03F60">
        <w:t>niniejszą</w:t>
      </w:r>
      <w:r>
        <w:t xml:space="preserve"> </w:t>
      </w:r>
      <w:r w:rsidRPr="00F03F60">
        <w:t>ustawą.</w:t>
      </w:r>
    </w:p>
    <w:p w:rsidR="00DF6E79" w:rsidRPr="006E742E" w:rsidRDefault="00DF6E79" w:rsidP="00DF6E79">
      <w:pPr>
        <w:pStyle w:val="ARTartustawynprozporzdzenia"/>
      </w:pPr>
      <w:r w:rsidRPr="0083444C">
        <w:rPr>
          <w:rStyle w:val="Ppogrubienie"/>
        </w:rPr>
        <w:t>Art. 70.</w:t>
      </w:r>
      <w:r>
        <w:t> </w:t>
      </w:r>
      <w:r w:rsidRPr="006E742E">
        <w:t>1.</w:t>
      </w:r>
      <w:r>
        <w:t xml:space="preserve"> </w:t>
      </w:r>
      <w:r w:rsidRPr="006E742E">
        <w:t>Do</w:t>
      </w:r>
      <w:r>
        <w:t xml:space="preserve"> </w:t>
      </w:r>
      <w:r w:rsidRPr="006E742E">
        <w:t>tytułu</w:t>
      </w:r>
      <w:r>
        <w:t xml:space="preserve"> </w:t>
      </w:r>
      <w:r w:rsidRPr="006E742E">
        <w:t>wykonawczego</w:t>
      </w:r>
      <w:r>
        <w:t xml:space="preserve"> </w:t>
      </w:r>
      <w:r w:rsidRPr="006E742E">
        <w:t>wystawionego</w:t>
      </w:r>
      <w:r>
        <w:t xml:space="preserve"> </w:t>
      </w:r>
      <w:r w:rsidRPr="006E742E">
        <w:t>przed</w:t>
      </w:r>
      <w:r>
        <w:t xml:space="preserve"> </w:t>
      </w:r>
      <w:r w:rsidRPr="006E742E">
        <w:t>dniem</w:t>
      </w:r>
      <w:r>
        <w:t xml:space="preserve"> </w:t>
      </w:r>
      <w:r w:rsidRPr="006E742E">
        <w:t>wejścia</w:t>
      </w:r>
      <w:r>
        <w:t xml:space="preserve"> </w:t>
      </w:r>
      <w:r w:rsidRPr="006E742E">
        <w:t>w</w:t>
      </w:r>
      <w:r>
        <w:t> </w:t>
      </w:r>
      <w:r w:rsidRPr="006E742E">
        <w:t>życie</w:t>
      </w:r>
      <w:r>
        <w:t xml:space="preserve"> </w:t>
      </w:r>
      <w:r w:rsidRPr="00F03F60">
        <w:t>ustawy</w:t>
      </w:r>
      <w:r>
        <w:t xml:space="preserve"> </w:t>
      </w:r>
      <w:r w:rsidRPr="006E742E">
        <w:t>stosuje</w:t>
      </w:r>
      <w:r>
        <w:t xml:space="preserve"> </w:t>
      </w:r>
      <w:r w:rsidRPr="006E742E">
        <w:t>się</w:t>
      </w:r>
      <w:r>
        <w:t xml:space="preserve"> </w:t>
      </w:r>
      <w:r w:rsidRPr="006E742E">
        <w:t>przepisy</w:t>
      </w:r>
      <w:r>
        <w:t xml:space="preserve"> art. </w:t>
      </w:r>
      <w:r w:rsidRPr="00F03F60">
        <w:t>27</w:t>
      </w:r>
      <w:r>
        <w:t xml:space="preserve"> § </w:t>
      </w:r>
      <w:r w:rsidRPr="00F03F60">
        <w:t>1</w:t>
      </w:r>
      <w:r>
        <w:t> </w:t>
      </w:r>
      <w:r w:rsidRPr="006E742E">
        <w:t>ustawy</w:t>
      </w:r>
      <w:r>
        <w:t xml:space="preserve"> </w:t>
      </w:r>
      <w:r w:rsidRPr="006E742E">
        <w:t>zmienianej</w:t>
      </w:r>
      <w:r>
        <w:t xml:space="preserve"> </w:t>
      </w:r>
      <w:r w:rsidRPr="006E742E">
        <w:t>w</w:t>
      </w:r>
      <w:r>
        <w:t> art. </w:t>
      </w:r>
      <w:r w:rsidRPr="006E742E">
        <w:t>3</w:t>
      </w:r>
      <w:r>
        <w:t>9</w:t>
      </w:r>
      <w:r w:rsidRPr="006E742E">
        <w:t>,</w:t>
      </w:r>
      <w:r>
        <w:t xml:space="preserve"> </w:t>
      </w:r>
      <w:r w:rsidRPr="006E742E">
        <w:t>w</w:t>
      </w:r>
      <w:r>
        <w:t> </w:t>
      </w:r>
      <w:r w:rsidRPr="006E742E">
        <w:t>brzmieniu</w:t>
      </w:r>
      <w:r>
        <w:t xml:space="preserve"> </w:t>
      </w:r>
      <w:r w:rsidRPr="006E742E">
        <w:t>dotychczasowym.</w:t>
      </w:r>
    </w:p>
    <w:p w:rsidR="00DF6E79" w:rsidRPr="006E742E" w:rsidRDefault="00DF6E79" w:rsidP="00DF6E79">
      <w:pPr>
        <w:pStyle w:val="USTustnpkodeksu"/>
      </w:pPr>
      <w:r w:rsidRPr="006E742E">
        <w:t>2.</w:t>
      </w:r>
      <w:r>
        <w:t> </w:t>
      </w:r>
      <w:r w:rsidRPr="006E742E">
        <w:t>Do</w:t>
      </w:r>
      <w:r>
        <w:t xml:space="preserve"> </w:t>
      </w:r>
      <w:r w:rsidRPr="006E742E">
        <w:t>zarządzenia</w:t>
      </w:r>
      <w:r>
        <w:t xml:space="preserve"> </w:t>
      </w:r>
      <w:r w:rsidRPr="006E742E">
        <w:t>zabezpieczenia</w:t>
      </w:r>
      <w:r>
        <w:t xml:space="preserve"> </w:t>
      </w:r>
      <w:r w:rsidRPr="006E742E">
        <w:t>wydanego</w:t>
      </w:r>
      <w:r>
        <w:t xml:space="preserve"> </w:t>
      </w:r>
      <w:r w:rsidRPr="006E742E">
        <w:t>przed</w:t>
      </w:r>
      <w:r>
        <w:t xml:space="preserve"> </w:t>
      </w:r>
      <w:r w:rsidRPr="006E742E">
        <w:t>dniem</w:t>
      </w:r>
      <w:r>
        <w:t xml:space="preserve"> </w:t>
      </w:r>
      <w:r w:rsidRPr="006E742E">
        <w:t>wejścia</w:t>
      </w:r>
      <w:r>
        <w:t xml:space="preserve"> </w:t>
      </w:r>
      <w:r w:rsidRPr="006E742E">
        <w:t>w</w:t>
      </w:r>
      <w:r>
        <w:t> </w:t>
      </w:r>
      <w:r w:rsidRPr="006E742E">
        <w:t>życie</w:t>
      </w:r>
      <w:r>
        <w:t xml:space="preserve"> </w:t>
      </w:r>
      <w:r w:rsidRPr="00F03F60">
        <w:t>ustawy</w:t>
      </w:r>
      <w:r>
        <w:t xml:space="preserve"> </w:t>
      </w:r>
      <w:r w:rsidRPr="006E742E">
        <w:t>stosuje</w:t>
      </w:r>
      <w:r>
        <w:t xml:space="preserve"> </w:t>
      </w:r>
      <w:r w:rsidRPr="006E742E">
        <w:t>się</w:t>
      </w:r>
      <w:r>
        <w:t xml:space="preserve"> </w:t>
      </w:r>
      <w:r w:rsidRPr="006E742E">
        <w:t>przepisy</w:t>
      </w:r>
      <w:r>
        <w:t xml:space="preserve"> art. </w:t>
      </w:r>
      <w:r w:rsidRPr="006E742E">
        <w:t>156</w:t>
      </w:r>
      <w:r>
        <w:t xml:space="preserve"> § </w:t>
      </w:r>
      <w:r w:rsidRPr="006E742E">
        <w:t>1</w:t>
      </w:r>
      <w:r>
        <w:t> </w:t>
      </w:r>
      <w:r w:rsidRPr="006E742E">
        <w:t>ustawy</w:t>
      </w:r>
      <w:r>
        <w:t xml:space="preserve"> </w:t>
      </w:r>
      <w:r w:rsidRPr="006E742E">
        <w:t>zmienianej</w:t>
      </w:r>
      <w:r>
        <w:t xml:space="preserve"> </w:t>
      </w:r>
      <w:r w:rsidRPr="006E742E">
        <w:t>w</w:t>
      </w:r>
      <w:r>
        <w:t> art. </w:t>
      </w:r>
      <w:r w:rsidRPr="006E742E">
        <w:t>3</w:t>
      </w:r>
      <w:r>
        <w:t>9</w:t>
      </w:r>
      <w:r w:rsidRPr="006E742E">
        <w:t>,</w:t>
      </w:r>
      <w:r>
        <w:t xml:space="preserve"> </w:t>
      </w:r>
      <w:r w:rsidRPr="006E742E">
        <w:t>w</w:t>
      </w:r>
      <w:r>
        <w:t> </w:t>
      </w:r>
      <w:r w:rsidRPr="006E742E">
        <w:t>brzmieniu</w:t>
      </w:r>
      <w:r>
        <w:t xml:space="preserve"> </w:t>
      </w:r>
      <w:r w:rsidRPr="006E742E">
        <w:t>dotychczasowym.</w:t>
      </w:r>
    </w:p>
    <w:p w:rsidR="00DF6E79" w:rsidRPr="006E742E" w:rsidRDefault="00DF6E79" w:rsidP="00DF6E79">
      <w:pPr>
        <w:pStyle w:val="ARTartustawynprozporzdzenia"/>
      </w:pPr>
      <w:r w:rsidRPr="0083444C">
        <w:rPr>
          <w:rStyle w:val="Ppogrubienie"/>
        </w:rPr>
        <w:t>Art. 71.</w:t>
      </w:r>
      <w:r>
        <w:t> </w:t>
      </w:r>
      <w:r w:rsidRPr="006E742E">
        <w:t>1.</w:t>
      </w:r>
      <w:r>
        <w:t xml:space="preserve"> </w:t>
      </w:r>
      <w:r w:rsidRPr="006E742E">
        <w:t>W</w:t>
      </w:r>
      <w:r>
        <w:t> </w:t>
      </w:r>
      <w:r w:rsidRPr="006E742E">
        <w:t>sprawach</w:t>
      </w:r>
      <w:r>
        <w:t xml:space="preserve"> </w:t>
      </w:r>
      <w:r w:rsidRPr="006E742E">
        <w:t>dotyczących</w:t>
      </w:r>
      <w:r>
        <w:t xml:space="preserve"> </w:t>
      </w:r>
      <w:r w:rsidRPr="006E742E">
        <w:t>wydawania</w:t>
      </w:r>
      <w:r>
        <w:t xml:space="preserve"> </w:t>
      </w:r>
      <w:r w:rsidRPr="006E742E">
        <w:t>interpretacji</w:t>
      </w:r>
      <w:r>
        <w:t xml:space="preserve"> </w:t>
      </w:r>
      <w:r w:rsidRPr="006E742E">
        <w:t>indywidualnych</w:t>
      </w:r>
      <w:r>
        <w:t xml:space="preserve"> </w:t>
      </w:r>
      <w:r w:rsidRPr="006E742E">
        <w:t>przepisów</w:t>
      </w:r>
      <w:r>
        <w:t xml:space="preserve"> </w:t>
      </w:r>
      <w:r w:rsidRPr="006E742E">
        <w:t>prawa</w:t>
      </w:r>
      <w:r>
        <w:t xml:space="preserve"> </w:t>
      </w:r>
      <w:r w:rsidRPr="006E742E">
        <w:t>podatkowego</w:t>
      </w:r>
      <w:r>
        <w:t xml:space="preserve"> </w:t>
      </w:r>
      <w:r w:rsidRPr="006E742E">
        <w:t>wszczętych</w:t>
      </w:r>
      <w:r>
        <w:t xml:space="preserve"> </w:t>
      </w:r>
      <w:r w:rsidRPr="006E742E">
        <w:t>przed</w:t>
      </w:r>
      <w:r>
        <w:t xml:space="preserve"> </w:t>
      </w:r>
      <w:r w:rsidRPr="006E742E">
        <w:t>dniem</w:t>
      </w:r>
      <w:r>
        <w:t xml:space="preserve"> </w:t>
      </w:r>
      <w:r w:rsidRPr="006E742E">
        <w:t>wejścia</w:t>
      </w:r>
      <w:r>
        <w:t xml:space="preserve"> </w:t>
      </w:r>
      <w:r w:rsidRPr="006E742E">
        <w:t>w</w:t>
      </w:r>
      <w:r>
        <w:t> </w:t>
      </w:r>
      <w:r w:rsidRPr="006E742E">
        <w:t>życie</w:t>
      </w:r>
      <w:r>
        <w:t xml:space="preserve"> </w:t>
      </w:r>
      <w:r w:rsidRPr="006E742E">
        <w:t>ustawy</w:t>
      </w:r>
      <w:r>
        <w:t xml:space="preserve"> </w:t>
      </w:r>
      <w:r w:rsidRPr="006E742E">
        <w:t>organem</w:t>
      </w:r>
      <w:r>
        <w:t xml:space="preserve"> </w:t>
      </w:r>
      <w:r w:rsidRPr="006E742E">
        <w:t>właściwym</w:t>
      </w:r>
      <w:r>
        <w:t xml:space="preserve"> </w:t>
      </w:r>
      <w:r w:rsidRPr="006E742E">
        <w:t>staje</w:t>
      </w:r>
      <w:r>
        <w:t xml:space="preserve"> </w:t>
      </w:r>
      <w:r w:rsidRPr="006E742E">
        <w:t>się</w:t>
      </w:r>
      <w:r>
        <w:t xml:space="preserve"> </w:t>
      </w:r>
      <w:r w:rsidRPr="006E742E">
        <w:t>dyrektor</w:t>
      </w:r>
      <w:r>
        <w:t xml:space="preserve"> </w:t>
      </w:r>
      <w:r w:rsidRPr="006E742E">
        <w:t>Biura</w:t>
      </w:r>
      <w:r>
        <w:t xml:space="preserve"> </w:t>
      </w:r>
      <w:r w:rsidRPr="006E742E">
        <w:t>Krajowej</w:t>
      </w:r>
      <w:r>
        <w:t xml:space="preserve"> </w:t>
      </w:r>
      <w:r w:rsidRPr="006E742E">
        <w:t>Informacji</w:t>
      </w:r>
      <w:r>
        <w:t xml:space="preserve"> </w:t>
      </w:r>
      <w:r w:rsidRPr="006E742E">
        <w:t>Poda</w:t>
      </w:r>
      <w:r w:rsidRPr="006E742E">
        <w:t>t</w:t>
      </w:r>
      <w:r w:rsidRPr="006E742E">
        <w:t>kowej,</w:t>
      </w:r>
      <w:r>
        <w:t xml:space="preserve"> </w:t>
      </w:r>
      <w:r w:rsidRPr="006E742E">
        <w:t>przy</w:t>
      </w:r>
      <w:r>
        <w:t xml:space="preserve"> </w:t>
      </w:r>
      <w:r w:rsidRPr="006E742E">
        <w:t>czym</w:t>
      </w:r>
      <w:r>
        <w:t xml:space="preserve"> </w:t>
      </w:r>
      <w:r w:rsidRPr="006E742E">
        <w:t>wszystkie</w:t>
      </w:r>
      <w:r>
        <w:t xml:space="preserve"> </w:t>
      </w:r>
      <w:r w:rsidRPr="006E742E">
        <w:t>już</w:t>
      </w:r>
      <w:r>
        <w:t xml:space="preserve"> </w:t>
      </w:r>
      <w:r w:rsidRPr="006E742E">
        <w:t>podjęte</w:t>
      </w:r>
      <w:r>
        <w:t xml:space="preserve"> </w:t>
      </w:r>
      <w:r w:rsidRPr="006E742E">
        <w:t>w</w:t>
      </w:r>
      <w:r>
        <w:t> </w:t>
      </w:r>
      <w:r w:rsidRPr="006E742E">
        <w:t>tych</w:t>
      </w:r>
      <w:r>
        <w:t xml:space="preserve"> </w:t>
      </w:r>
      <w:r w:rsidRPr="006E742E">
        <w:t>sprawach</w:t>
      </w:r>
      <w:r>
        <w:t xml:space="preserve"> </w:t>
      </w:r>
      <w:r w:rsidRPr="006E742E">
        <w:t>czynności</w:t>
      </w:r>
      <w:r>
        <w:t xml:space="preserve"> </w:t>
      </w:r>
      <w:r w:rsidRPr="006E742E">
        <w:t>pozostają</w:t>
      </w:r>
      <w:r>
        <w:t xml:space="preserve"> </w:t>
      </w:r>
      <w:r w:rsidRPr="006E742E">
        <w:t>w</w:t>
      </w:r>
      <w:r>
        <w:t> </w:t>
      </w:r>
      <w:r w:rsidRPr="006E742E">
        <w:t>mocy.</w:t>
      </w:r>
    </w:p>
    <w:p w:rsidR="00DF6E79" w:rsidRPr="006E742E" w:rsidRDefault="00DF6E79" w:rsidP="00DF6E79">
      <w:pPr>
        <w:pStyle w:val="USTustnpkodeksu"/>
      </w:pPr>
      <w:r w:rsidRPr="006E742E">
        <w:t>2.</w:t>
      </w:r>
      <w:r>
        <w:t> </w:t>
      </w:r>
      <w:r w:rsidRPr="006E742E">
        <w:t>Właściwi</w:t>
      </w:r>
      <w:r>
        <w:t xml:space="preserve"> </w:t>
      </w:r>
      <w:r w:rsidRPr="006E742E">
        <w:t>dyrektorzy</w:t>
      </w:r>
      <w:r>
        <w:t xml:space="preserve"> </w:t>
      </w:r>
      <w:r w:rsidRPr="006E742E">
        <w:t>izb</w:t>
      </w:r>
      <w:r>
        <w:t xml:space="preserve"> </w:t>
      </w:r>
      <w:r w:rsidRPr="006E742E">
        <w:t>skarbowych</w:t>
      </w:r>
      <w:r>
        <w:t xml:space="preserve"> </w:t>
      </w:r>
      <w:r w:rsidRPr="006E742E">
        <w:t>przekażą</w:t>
      </w:r>
      <w:r>
        <w:t xml:space="preserve"> </w:t>
      </w:r>
      <w:r w:rsidRPr="006E742E">
        <w:t>niezwłocznie</w:t>
      </w:r>
      <w:r>
        <w:t xml:space="preserve"> </w:t>
      </w:r>
      <w:r w:rsidRPr="006E742E">
        <w:t>dyrektorowi</w:t>
      </w:r>
      <w:r>
        <w:t xml:space="preserve"> </w:t>
      </w:r>
      <w:r w:rsidRPr="006E742E">
        <w:t>Biura</w:t>
      </w:r>
      <w:r>
        <w:t xml:space="preserve"> </w:t>
      </w:r>
      <w:r w:rsidRPr="006E742E">
        <w:t>Krajowej</w:t>
      </w:r>
      <w:r>
        <w:t xml:space="preserve"> </w:t>
      </w:r>
      <w:r w:rsidRPr="006E742E">
        <w:t>Informacji</w:t>
      </w:r>
      <w:r>
        <w:t xml:space="preserve"> </w:t>
      </w:r>
      <w:r w:rsidRPr="006E742E">
        <w:t>Podatkowej</w:t>
      </w:r>
      <w:r>
        <w:t xml:space="preserve"> </w:t>
      </w:r>
      <w:r w:rsidRPr="006E742E">
        <w:t>akta</w:t>
      </w:r>
      <w:r>
        <w:t xml:space="preserve"> </w:t>
      </w:r>
      <w:r w:rsidRPr="006E742E">
        <w:t>spraw,</w:t>
      </w:r>
      <w:r>
        <w:t xml:space="preserve"> </w:t>
      </w:r>
      <w:r w:rsidRPr="006E742E">
        <w:t>o</w:t>
      </w:r>
      <w:r>
        <w:t> </w:t>
      </w:r>
      <w:r w:rsidRPr="006E742E">
        <w:t>których</w:t>
      </w:r>
      <w:r>
        <w:t xml:space="preserve"> </w:t>
      </w:r>
      <w:r w:rsidRPr="006E742E">
        <w:t>mowa</w:t>
      </w:r>
      <w:r>
        <w:t xml:space="preserve"> </w:t>
      </w:r>
      <w:r w:rsidRPr="006E742E">
        <w:t>w</w:t>
      </w:r>
      <w:r>
        <w:t> ust. </w:t>
      </w:r>
      <w:r w:rsidRPr="006E742E">
        <w:t>1.</w:t>
      </w:r>
    </w:p>
    <w:p w:rsidR="00DF6E79" w:rsidRPr="006E742E" w:rsidRDefault="00DF6E79" w:rsidP="00DF6E79">
      <w:pPr>
        <w:pStyle w:val="ARTartustawynprozporzdzenia"/>
      </w:pPr>
      <w:r w:rsidRPr="0083444C">
        <w:rPr>
          <w:rStyle w:val="Ppogrubienie"/>
        </w:rPr>
        <w:t>Art. 72.</w:t>
      </w:r>
      <w:r>
        <w:t> </w:t>
      </w:r>
      <w:r w:rsidRPr="006E742E">
        <w:t>Przepis</w:t>
      </w:r>
      <w:r>
        <w:t xml:space="preserve"> art. </w:t>
      </w:r>
      <w:r w:rsidRPr="006E742E">
        <w:t>181a</w:t>
      </w:r>
      <w:r>
        <w:t xml:space="preserve"> </w:t>
      </w:r>
      <w:r w:rsidRPr="006E742E">
        <w:t>ustawy</w:t>
      </w:r>
      <w:r>
        <w:t xml:space="preserve"> </w:t>
      </w:r>
      <w:r w:rsidRPr="006E742E">
        <w:t>zmienianej</w:t>
      </w:r>
      <w:r>
        <w:t xml:space="preserve"> </w:t>
      </w:r>
      <w:r w:rsidRPr="006E742E">
        <w:t>w</w:t>
      </w:r>
      <w:r>
        <w:t> art. </w:t>
      </w:r>
      <w:r w:rsidRPr="006E742E">
        <w:t>4</w:t>
      </w:r>
      <w:r>
        <w:t>5 </w:t>
      </w:r>
      <w:r w:rsidRPr="006E742E">
        <w:t>stosuje</w:t>
      </w:r>
      <w:r>
        <w:t xml:space="preserve"> </w:t>
      </w:r>
      <w:r w:rsidRPr="006E742E">
        <w:t>się</w:t>
      </w:r>
      <w:r>
        <w:t xml:space="preserve"> </w:t>
      </w:r>
      <w:r w:rsidRPr="006E742E">
        <w:t>także</w:t>
      </w:r>
      <w:r>
        <w:t xml:space="preserve"> </w:t>
      </w:r>
      <w:r w:rsidRPr="006E742E">
        <w:t>do</w:t>
      </w:r>
      <w:r>
        <w:t xml:space="preserve"> </w:t>
      </w:r>
      <w:r w:rsidRPr="006E742E">
        <w:t>podań</w:t>
      </w:r>
      <w:r>
        <w:t xml:space="preserve"> </w:t>
      </w:r>
      <w:r w:rsidRPr="006E742E">
        <w:t>lub</w:t>
      </w:r>
      <w:r>
        <w:t xml:space="preserve"> </w:t>
      </w:r>
      <w:r w:rsidRPr="006E742E">
        <w:t>deklaracji</w:t>
      </w:r>
      <w:r>
        <w:t xml:space="preserve"> </w:t>
      </w:r>
      <w:r w:rsidRPr="006E742E">
        <w:t>złożonych</w:t>
      </w:r>
      <w:r>
        <w:t xml:space="preserve"> </w:t>
      </w:r>
      <w:r w:rsidRPr="006E742E">
        <w:t>w</w:t>
      </w:r>
      <w:r>
        <w:t> </w:t>
      </w:r>
      <w:r w:rsidRPr="006E742E">
        <w:t>formie</w:t>
      </w:r>
      <w:r>
        <w:t xml:space="preserve"> </w:t>
      </w:r>
      <w:r w:rsidRPr="006E742E">
        <w:t>pisemnej</w:t>
      </w:r>
      <w:r>
        <w:t xml:space="preserve"> </w:t>
      </w:r>
      <w:r w:rsidRPr="006E742E">
        <w:t>przed</w:t>
      </w:r>
      <w:r>
        <w:t xml:space="preserve"> </w:t>
      </w:r>
      <w:r w:rsidRPr="006E742E">
        <w:t>dniem</w:t>
      </w:r>
      <w:r>
        <w:t xml:space="preserve"> </w:t>
      </w:r>
      <w:r w:rsidRPr="006E742E">
        <w:t>wejścia</w:t>
      </w:r>
      <w:r>
        <w:t xml:space="preserve"> </w:t>
      </w:r>
      <w:r w:rsidRPr="006E742E">
        <w:t>w</w:t>
      </w:r>
      <w:r>
        <w:t> </w:t>
      </w:r>
      <w:r w:rsidRPr="006E742E">
        <w:t>życie</w:t>
      </w:r>
      <w:r>
        <w:t xml:space="preserve"> </w:t>
      </w:r>
      <w:r w:rsidRPr="00F03F60">
        <w:t>ustawy</w:t>
      </w:r>
      <w:r w:rsidRPr="006E742E">
        <w:t>.</w:t>
      </w:r>
    </w:p>
    <w:p w:rsidR="00DF6E79" w:rsidRPr="006E742E" w:rsidRDefault="00DF6E79" w:rsidP="00DF6E79">
      <w:pPr>
        <w:pStyle w:val="ARTartustawynprozporzdzenia"/>
      </w:pPr>
      <w:r w:rsidRPr="0083444C">
        <w:rPr>
          <w:rStyle w:val="Ppogrubienie"/>
        </w:rPr>
        <w:t>Art. 73.</w:t>
      </w:r>
      <w:r>
        <w:t> </w:t>
      </w:r>
      <w:r w:rsidRPr="006E742E">
        <w:t>1.</w:t>
      </w:r>
      <w:r>
        <w:t xml:space="preserve"> </w:t>
      </w:r>
      <w:r w:rsidRPr="006E742E">
        <w:t>Postępowania</w:t>
      </w:r>
      <w:r>
        <w:t xml:space="preserve"> </w:t>
      </w:r>
      <w:r w:rsidRPr="006E742E">
        <w:t>w</w:t>
      </w:r>
      <w:r>
        <w:t> </w:t>
      </w:r>
      <w:r w:rsidRPr="006E742E">
        <w:t>sprawach</w:t>
      </w:r>
      <w:r>
        <w:t xml:space="preserve"> </w:t>
      </w:r>
      <w:r w:rsidRPr="006E742E">
        <w:t>o</w:t>
      </w:r>
      <w:r>
        <w:t> </w:t>
      </w:r>
      <w:r w:rsidRPr="006E742E">
        <w:t>przestępstwa</w:t>
      </w:r>
      <w:r>
        <w:t xml:space="preserve"> </w:t>
      </w:r>
      <w:r w:rsidRPr="006E742E">
        <w:t>skarbowe</w:t>
      </w:r>
      <w:r>
        <w:t xml:space="preserve"> </w:t>
      </w:r>
      <w:r w:rsidRPr="006E742E">
        <w:t>i</w:t>
      </w:r>
      <w:r>
        <w:t> </w:t>
      </w:r>
      <w:r w:rsidRPr="006E742E">
        <w:t>wykroczenia</w:t>
      </w:r>
      <w:r>
        <w:t xml:space="preserve"> </w:t>
      </w:r>
      <w:r w:rsidRPr="006E742E">
        <w:t>skarbowe</w:t>
      </w:r>
      <w:r>
        <w:t xml:space="preserve"> </w:t>
      </w:r>
      <w:r w:rsidRPr="006E742E">
        <w:t>wszczęte</w:t>
      </w:r>
      <w:r>
        <w:t xml:space="preserve"> </w:t>
      </w:r>
      <w:r w:rsidRPr="006E742E">
        <w:t>i</w:t>
      </w:r>
      <w:r>
        <w:t> </w:t>
      </w:r>
      <w:r w:rsidRPr="006E742E">
        <w:t>niezakończone</w:t>
      </w:r>
      <w:r>
        <w:t xml:space="preserve"> </w:t>
      </w:r>
      <w:r w:rsidRPr="006E742E">
        <w:t>przez</w:t>
      </w:r>
      <w:r>
        <w:t xml:space="preserve"> </w:t>
      </w:r>
      <w:r w:rsidRPr="006E742E">
        <w:t>urzędy</w:t>
      </w:r>
      <w:r>
        <w:t xml:space="preserve"> </w:t>
      </w:r>
      <w:r w:rsidRPr="006E742E">
        <w:t>skarbowe</w:t>
      </w:r>
      <w:r>
        <w:t xml:space="preserve"> </w:t>
      </w:r>
      <w:r w:rsidRPr="006E742E">
        <w:t>lub</w:t>
      </w:r>
      <w:r>
        <w:t xml:space="preserve"> </w:t>
      </w:r>
      <w:r w:rsidRPr="006E742E">
        <w:t>urzędy</w:t>
      </w:r>
      <w:r>
        <w:t xml:space="preserve"> </w:t>
      </w:r>
      <w:r w:rsidRPr="006E742E">
        <w:t>celne</w:t>
      </w:r>
      <w:r>
        <w:t xml:space="preserve"> </w:t>
      </w:r>
      <w:r w:rsidRPr="006E742E">
        <w:t>jako</w:t>
      </w:r>
      <w:r>
        <w:t xml:space="preserve"> </w:t>
      </w:r>
      <w:r w:rsidRPr="006E742E">
        <w:t>finansowe</w:t>
      </w:r>
      <w:r>
        <w:t xml:space="preserve"> </w:t>
      </w:r>
      <w:r w:rsidRPr="006E742E">
        <w:t>organy</w:t>
      </w:r>
      <w:r>
        <w:t xml:space="preserve"> </w:t>
      </w:r>
      <w:r w:rsidRPr="006E742E">
        <w:t>postępowania</w:t>
      </w:r>
      <w:r>
        <w:t xml:space="preserve"> </w:t>
      </w:r>
      <w:r w:rsidRPr="006E742E">
        <w:t>przygotowawczego</w:t>
      </w:r>
      <w:r>
        <w:t xml:space="preserve"> </w:t>
      </w:r>
      <w:r w:rsidRPr="006E742E">
        <w:t>do</w:t>
      </w:r>
      <w:r>
        <w:t xml:space="preserve"> </w:t>
      </w:r>
      <w:r w:rsidRPr="006E742E">
        <w:t>dnia</w:t>
      </w:r>
      <w:r>
        <w:t xml:space="preserve"> </w:t>
      </w:r>
      <w:r w:rsidRPr="006E742E">
        <w:t>wejścia</w:t>
      </w:r>
      <w:r>
        <w:t xml:space="preserve"> </w:t>
      </w:r>
      <w:r w:rsidRPr="006E742E">
        <w:t>w</w:t>
      </w:r>
      <w:r>
        <w:t> </w:t>
      </w:r>
      <w:r w:rsidRPr="006E742E">
        <w:t>życie</w:t>
      </w:r>
      <w:r>
        <w:t xml:space="preserve"> </w:t>
      </w:r>
      <w:r w:rsidRPr="006E742E">
        <w:t>ustawy</w:t>
      </w:r>
      <w:r>
        <w:t xml:space="preserve"> </w:t>
      </w:r>
      <w:r w:rsidRPr="006E742E">
        <w:t>przejmują</w:t>
      </w:r>
      <w:r>
        <w:t xml:space="preserve"> </w:t>
      </w:r>
      <w:r w:rsidRPr="006E742E">
        <w:t>do</w:t>
      </w:r>
      <w:r>
        <w:t xml:space="preserve"> </w:t>
      </w:r>
      <w:r w:rsidRPr="006E742E">
        <w:t>prowadzenia</w:t>
      </w:r>
      <w:r>
        <w:t xml:space="preserve"> </w:t>
      </w:r>
      <w:r w:rsidRPr="006E742E">
        <w:t>odpowiednio</w:t>
      </w:r>
      <w:r>
        <w:t xml:space="preserve"> </w:t>
      </w:r>
      <w:r w:rsidRPr="006E742E">
        <w:t>właściwi</w:t>
      </w:r>
      <w:r>
        <w:t xml:space="preserve"> </w:t>
      </w:r>
      <w:r w:rsidRPr="006E742E">
        <w:t>naczelnicy</w:t>
      </w:r>
      <w:r>
        <w:t xml:space="preserve"> </w:t>
      </w:r>
      <w:r w:rsidRPr="006E742E">
        <w:t>urzędów</w:t>
      </w:r>
      <w:r>
        <w:t xml:space="preserve"> </w:t>
      </w:r>
      <w:r w:rsidRPr="006E742E">
        <w:t>skarbowych</w:t>
      </w:r>
      <w:r>
        <w:t xml:space="preserve"> </w:t>
      </w:r>
      <w:r w:rsidRPr="006E742E">
        <w:t>lub</w:t>
      </w:r>
      <w:r>
        <w:t xml:space="preserve"> </w:t>
      </w:r>
      <w:r w:rsidRPr="006E742E">
        <w:t>naczelnicy</w:t>
      </w:r>
      <w:r>
        <w:t xml:space="preserve"> </w:t>
      </w:r>
      <w:r w:rsidRPr="006E742E">
        <w:t>urzędów</w:t>
      </w:r>
      <w:r>
        <w:t xml:space="preserve"> </w:t>
      </w:r>
      <w:r w:rsidRPr="006E742E">
        <w:t>ce</w:t>
      </w:r>
      <w:r w:rsidRPr="006E742E">
        <w:t>l</w:t>
      </w:r>
      <w:r w:rsidRPr="006E742E">
        <w:t>nych.</w:t>
      </w:r>
      <w:r>
        <w:t xml:space="preserve"> </w:t>
      </w:r>
      <w:r w:rsidRPr="006E742E">
        <w:t>Wszystkie</w:t>
      </w:r>
      <w:r>
        <w:t xml:space="preserve"> </w:t>
      </w:r>
      <w:r w:rsidRPr="006E742E">
        <w:t>podjęte</w:t>
      </w:r>
      <w:r>
        <w:t xml:space="preserve"> </w:t>
      </w:r>
      <w:r w:rsidRPr="006E742E">
        <w:t>czynności</w:t>
      </w:r>
      <w:r>
        <w:t xml:space="preserve"> </w:t>
      </w:r>
      <w:r w:rsidRPr="006E742E">
        <w:t>w</w:t>
      </w:r>
      <w:r>
        <w:t> </w:t>
      </w:r>
      <w:r w:rsidRPr="006E742E">
        <w:t>postępowaniach</w:t>
      </w:r>
      <w:r>
        <w:t xml:space="preserve"> </w:t>
      </w:r>
      <w:r w:rsidRPr="006E742E">
        <w:t>w</w:t>
      </w:r>
      <w:r>
        <w:t> </w:t>
      </w:r>
      <w:r w:rsidRPr="006E742E">
        <w:t>sprawach</w:t>
      </w:r>
      <w:r>
        <w:t xml:space="preserve"> </w:t>
      </w:r>
      <w:r w:rsidRPr="006E742E">
        <w:t>o</w:t>
      </w:r>
      <w:r>
        <w:t> </w:t>
      </w:r>
      <w:r w:rsidRPr="006E742E">
        <w:t>przestępstwa</w:t>
      </w:r>
      <w:r>
        <w:t xml:space="preserve"> </w:t>
      </w:r>
      <w:r w:rsidRPr="006E742E">
        <w:t>skarbowe</w:t>
      </w:r>
      <w:r>
        <w:t xml:space="preserve"> </w:t>
      </w:r>
      <w:r w:rsidRPr="006E742E">
        <w:t>i</w:t>
      </w:r>
      <w:r>
        <w:t> </w:t>
      </w:r>
      <w:r w:rsidRPr="006E742E">
        <w:t>wykroczenia</w:t>
      </w:r>
      <w:r>
        <w:t xml:space="preserve"> </w:t>
      </w:r>
      <w:r w:rsidRPr="006E742E">
        <w:t>skarbowe</w:t>
      </w:r>
      <w:r>
        <w:t xml:space="preserve"> </w:t>
      </w:r>
      <w:r w:rsidRPr="006E742E">
        <w:t>p</w:t>
      </w:r>
      <w:r w:rsidRPr="006E742E">
        <w:t>o</w:t>
      </w:r>
      <w:r w:rsidRPr="006E742E">
        <w:t>zostają</w:t>
      </w:r>
      <w:r>
        <w:t xml:space="preserve"> </w:t>
      </w:r>
      <w:r w:rsidRPr="006E742E">
        <w:t>w</w:t>
      </w:r>
      <w:r>
        <w:t> </w:t>
      </w:r>
      <w:r w:rsidRPr="006E742E">
        <w:t>mocy.</w:t>
      </w:r>
    </w:p>
    <w:p w:rsidR="00DF6E79" w:rsidRPr="006E742E" w:rsidRDefault="00DF6E79" w:rsidP="00DF6E79">
      <w:pPr>
        <w:pStyle w:val="USTustnpkodeksu"/>
      </w:pPr>
      <w:r w:rsidRPr="006E742E">
        <w:t>2.</w:t>
      </w:r>
      <w:r>
        <w:t> </w:t>
      </w:r>
      <w:r w:rsidRPr="006E742E">
        <w:t>Zadania</w:t>
      </w:r>
      <w:r>
        <w:t xml:space="preserve"> </w:t>
      </w:r>
      <w:r w:rsidRPr="006E742E">
        <w:t>izb</w:t>
      </w:r>
      <w:r>
        <w:t xml:space="preserve"> </w:t>
      </w:r>
      <w:r w:rsidRPr="006E742E">
        <w:t>skarbowych</w:t>
      </w:r>
      <w:r>
        <w:t xml:space="preserve"> </w:t>
      </w:r>
      <w:r w:rsidRPr="006E742E">
        <w:t>i</w:t>
      </w:r>
      <w:r>
        <w:t> </w:t>
      </w:r>
      <w:r w:rsidRPr="006E742E">
        <w:t>izb</w:t>
      </w:r>
      <w:r>
        <w:t xml:space="preserve"> </w:t>
      </w:r>
      <w:r w:rsidRPr="006E742E">
        <w:t>celnych</w:t>
      </w:r>
      <w:r>
        <w:t xml:space="preserve"> </w:t>
      </w:r>
      <w:r w:rsidRPr="006E742E">
        <w:t>pełniących</w:t>
      </w:r>
      <w:r>
        <w:t xml:space="preserve"> </w:t>
      </w:r>
      <w:r w:rsidRPr="006E742E">
        <w:t>funkcje</w:t>
      </w:r>
      <w:r>
        <w:t xml:space="preserve"> </w:t>
      </w:r>
      <w:r w:rsidRPr="006E742E">
        <w:t>organów</w:t>
      </w:r>
      <w:r>
        <w:t xml:space="preserve"> </w:t>
      </w:r>
      <w:r w:rsidRPr="006E742E">
        <w:t>nadrzędnych</w:t>
      </w:r>
      <w:r>
        <w:t xml:space="preserve"> </w:t>
      </w:r>
      <w:r w:rsidRPr="006E742E">
        <w:t>nad</w:t>
      </w:r>
      <w:r>
        <w:t xml:space="preserve"> </w:t>
      </w:r>
      <w:r w:rsidRPr="006E742E">
        <w:t>finansowymi</w:t>
      </w:r>
      <w:r>
        <w:t xml:space="preserve"> </w:t>
      </w:r>
      <w:r w:rsidRPr="006E742E">
        <w:t>organami</w:t>
      </w:r>
      <w:r>
        <w:t xml:space="preserve"> </w:t>
      </w:r>
      <w:r w:rsidRPr="006E742E">
        <w:t>post</w:t>
      </w:r>
      <w:r w:rsidRPr="006E742E">
        <w:t>ę</w:t>
      </w:r>
      <w:r w:rsidRPr="006E742E">
        <w:t>powania</w:t>
      </w:r>
      <w:r>
        <w:t xml:space="preserve"> </w:t>
      </w:r>
      <w:r w:rsidRPr="006E742E">
        <w:t>przygotowawczego,</w:t>
      </w:r>
      <w:r>
        <w:t xml:space="preserve"> </w:t>
      </w:r>
      <w:r w:rsidRPr="006E742E">
        <w:t>w</w:t>
      </w:r>
      <w:r>
        <w:t> </w:t>
      </w:r>
      <w:r w:rsidRPr="006E742E">
        <w:t>sprawach,</w:t>
      </w:r>
      <w:r>
        <w:t xml:space="preserve"> </w:t>
      </w:r>
      <w:r w:rsidRPr="006E742E">
        <w:t>o</w:t>
      </w:r>
      <w:r>
        <w:t> </w:t>
      </w:r>
      <w:r w:rsidRPr="006E742E">
        <w:t>których</w:t>
      </w:r>
      <w:r>
        <w:t xml:space="preserve"> </w:t>
      </w:r>
      <w:r w:rsidRPr="006E742E">
        <w:t>mowa</w:t>
      </w:r>
      <w:r>
        <w:t xml:space="preserve"> </w:t>
      </w:r>
      <w:r w:rsidRPr="006E742E">
        <w:t>w</w:t>
      </w:r>
      <w:r>
        <w:t> ust. </w:t>
      </w:r>
      <w:r w:rsidRPr="006E742E">
        <w:t>1,</w:t>
      </w:r>
      <w:r>
        <w:t xml:space="preserve"> </w:t>
      </w:r>
      <w:r w:rsidRPr="00F03F60">
        <w:t>z</w:t>
      </w:r>
      <w:r>
        <w:t> </w:t>
      </w:r>
      <w:r w:rsidRPr="00F03F60">
        <w:t>dniem</w:t>
      </w:r>
      <w:r>
        <w:t xml:space="preserve"> </w:t>
      </w:r>
      <w:r w:rsidRPr="006E742E">
        <w:t>wejścia</w:t>
      </w:r>
      <w:r>
        <w:t xml:space="preserve"> </w:t>
      </w:r>
      <w:r w:rsidRPr="006E742E">
        <w:t>w</w:t>
      </w:r>
      <w:r>
        <w:t> </w:t>
      </w:r>
      <w:r w:rsidRPr="006E742E">
        <w:t>życie</w:t>
      </w:r>
      <w:r>
        <w:t xml:space="preserve"> </w:t>
      </w:r>
      <w:r w:rsidRPr="006E742E">
        <w:t>ustawy</w:t>
      </w:r>
      <w:r>
        <w:t xml:space="preserve"> </w:t>
      </w:r>
      <w:r w:rsidRPr="006E742E">
        <w:t>przejmują</w:t>
      </w:r>
      <w:r>
        <w:t xml:space="preserve"> </w:t>
      </w:r>
      <w:r w:rsidRPr="006E742E">
        <w:t>odp</w:t>
      </w:r>
      <w:r w:rsidRPr="006E742E">
        <w:t>o</w:t>
      </w:r>
      <w:r w:rsidRPr="006E742E">
        <w:t>wiednio</w:t>
      </w:r>
      <w:r>
        <w:t xml:space="preserve"> </w:t>
      </w:r>
      <w:r w:rsidRPr="006E742E">
        <w:t>właściwi</w:t>
      </w:r>
      <w:r>
        <w:t xml:space="preserve"> </w:t>
      </w:r>
      <w:r w:rsidRPr="006E742E">
        <w:t>dyrektorzy</w:t>
      </w:r>
      <w:r>
        <w:t xml:space="preserve"> </w:t>
      </w:r>
      <w:r w:rsidRPr="006E742E">
        <w:t>izb</w:t>
      </w:r>
      <w:r>
        <w:t xml:space="preserve"> </w:t>
      </w:r>
      <w:r w:rsidRPr="006E742E">
        <w:t>skarbowych</w:t>
      </w:r>
      <w:r>
        <w:t xml:space="preserve"> </w:t>
      </w:r>
      <w:r w:rsidRPr="006E742E">
        <w:t>i</w:t>
      </w:r>
      <w:r>
        <w:t> </w:t>
      </w:r>
      <w:r w:rsidRPr="006E742E">
        <w:t>dyrektorzy</w:t>
      </w:r>
      <w:r>
        <w:t xml:space="preserve"> </w:t>
      </w:r>
      <w:r w:rsidRPr="006E742E">
        <w:t>izb</w:t>
      </w:r>
      <w:r>
        <w:t xml:space="preserve"> </w:t>
      </w:r>
      <w:r w:rsidRPr="006E742E">
        <w:t>celnych.</w:t>
      </w:r>
    </w:p>
    <w:p w:rsidR="00DF6E79" w:rsidRPr="00F03F60" w:rsidRDefault="00DF6E79" w:rsidP="00DF6E79">
      <w:pPr>
        <w:pStyle w:val="ARTartustawynprozporzdzenia"/>
      </w:pPr>
      <w:r w:rsidRPr="0083444C">
        <w:rPr>
          <w:rStyle w:val="Ppogrubienie"/>
        </w:rPr>
        <w:t>Art. 74.</w:t>
      </w:r>
      <w:r>
        <w:t> </w:t>
      </w:r>
      <w:r w:rsidRPr="00F03F60">
        <w:t>1.</w:t>
      </w:r>
      <w:r>
        <w:t xml:space="preserve"> </w:t>
      </w:r>
      <w:r w:rsidRPr="00F03F60">
        <w:t>Pracownicy</w:t>
      </w:r>
      <w:r>
        <w:t xml:space="preserve"> </w:t>
      </w:r>
      <w:r w:rsidRPr="00F03F60">
        <w:t>komórek</w:t>
      </w:r>
      <w:r>
        <w:t xml:space="preserve"> </w:t>
      </w:r>
      <w:r w:rsidRPr="00F03F60">
        <w:t>organizacyjnych</w:t>
      </w:r>
      <w:r>
        <w:t xml:space="preserve"> </w:t>
      </w:r>
      <w:r w:rsidRPr="00F03F60">
        <w:t>urzędów</w:t>
      </w:r>
      <w:r>
        <w:t xml:space="preserve"> </w:t>
      </w:r>
      <w:r w:rsidRPr="00F03F60">
        <w:t>wojewódzkich,</w:t>
      </w:r>
      <w:r>
        <w:t xml:space="preserve"> </w:t>
      </w:r>
      <w:r w:rsidRPr="00F03F60">
        <w:t>właściwych</w:t>
      </w:r>
      <w:r>
        <w:t xml:space="preserve"> </w:t>
      </w:r>
      <w:r w:rsidRPr="00F03F60">
        <w:t>do</w:t>
      </w:r>
      <w:r>
        <w:t xml:space="preserve"> </w:t>
      </w:r>
      <w:r w:rsidRPr="00F03F60">
        <w:t>obsługi</w:t>
      </w:r>
      <w:r>
        <w:t xml:space="preserve"> </w:t>
      </w:r>
      <w:r w:rsidRPr="00F03F60">
        <w:t>spraw</w:t>
      </w:r>
      <w:r>
        <w:t xml:space="preserve"> </w:t>
      </w:r>
      <w:r w:rsidRPr="00F03F60">
        <w:t>związanych</w:t>
      </w:r>
      <w:r>
        <w:t xml:space="preserve"> </w:t>
      </w:r>
      <w:r w:rsidRPr="00F03F60">
        <w:t>z</w:t>
      </w:r>
      <w:r>
        <w:t> </w:t>
      </w:r>
      <w:r w:rsidRPr="00F03F60">
        <w:t>należnościami</w:t>
      </w:r>
      <w:r>
        <w:t xml:space="preserve"> </w:t>
      </w:r>
      <w:r w:rsidRPr="00F03F60">
        <w:t>wynikającymi</w:t>
      </w:r>
      <w:r>
        <w:t xml:space="preserve"> </w:t>
      </w:r>
      <w:r w:rsidRPr="00F03F60">
        <w:t>z</w:t>
      </w:r>
      <w:r>
        <w:t> </w:t>
      </w:r>
      <w:r w:rsidRPr="00F03F60">
        <w:t>grzywien</w:t>
      </w:r>
      <w:r>
        <w:t xml:space="preserve"> </w:t>
      </w:r>
      <w:r w:rsidRPr="00F03F60">
        <w:t>nakładanych</w:t>
      </w:r>
      <w:r>
        <w:t xml:space="preserve"> </w:t>
      </w:r>
      <w:r w:rsidRPr="00F03F60">
        <w:t>w</w:t>
      </w:r>
      <w:r>
        <w:t> </w:t>
      </w:r>
      <w:r w:rsidRPr="00F03F60">
        <w:t>drodze</w:t>
      </w:r>
      <w:r>
        <w:t xml:space="preserve"> </w:t>
      </w:r>
      <w:r w:rsidRPr="00F03F60">
        <w:t>mandatu</w:t>
      </w:r>
      <w:r>
        <w:t xml:space="preserve"> </w:t>
      </w:r>
      <w:r w:rsidRPr="00F03F60">
        <w:t>karnego,</w:t>
      </w:r>
      <w:r>
        <w:t xml:space="preserve"> </w:t>
      </w:r>
      <w:r w:rsidRPr="001D4EE1">
        <w:t>wskazani przez dyrektora generalnego urzędu wojewódzkiego zgodnie z</w:t>
      </w:r>
      <w:r>
        <w:t> ust. </w:t>
      </w:r>
      <w:r w:rsidRPr="001D4EE1">
        <w:t>5,</w:t>
      </w:r>
      <w:r w:rsidRPr="001D4EE1">
        <w:rPr>
          <w:rStyle w:val="Ppogrubienie"/>
        </w:rPr>
        <w:t xml:space="preserve"> </w:t>
      </w:r>
      <w:r w:rsidRPr="00F03F60">
        <w:t>stają</w:t>
      </w:r>
      <w:r>
        <w:t xml:space="preserve"> </w:t>
      </w:r>
      <w:r w:rsidRPr="00F03F60">
        <w:t>się</w:t>
      </w:r>
      <w:r>
        <w:t xml:space="preserve"> </w:t>
      </w:r>
      <w:r w:rsidRPr="00F03F60">
        <w:t>pracownikami</w:t>
      </w:r>
      <w:r>
        <w:t xml:space="preserve"> </w:t>
      </w:r>
      <w:r w:rsidRPr="00F03F60">
        <w:t>właściwych</w:t>
      </w:r>
      <w:r>
        <w:t xml:space="preserve"> </w:t>
      </w:r>
      <w:r w:rsidRPr="00F03F60">
        <w:t>miejscowo</w:t>
      </w:r>
      <w:r>
        <w:t xml:space="preserve"> </w:t>
      </w:r>
      <w:r w:rsidRPr="00F03F60">
        <w:t>izb</w:t>
      </w:r>
      <w:r>
        <w:t xml:space="preserve"> </w:t>
      </w:r>
      <w:r w:rsidRPr="00F03F60">
        <w:t>skarbowych</w:t>
      </w:r>
      <w:r>
        <w:t xml:space="preserve"> </w:t>
      </w:r>
      <w:r w:rsidRPr="00F03F60">
        <w:t>odpowiednio</w:t>
      </w:r>
      <w:r>
        <w:t xml:space="preserve"> </w:t>
      </w:r>
      <w:r w:rsidRPr="00F03F60">
        <w:t>z</w:t>
      </w:r>
      <w:r>
        <w:t> </w:t>
      </w:r>
      <w:r w:rsidRPr="00F03F60">
        <w:t>dniem</w:t>
      </w:r>
      <w:r>
        <w:t xml:space="preserve"> </w:t>
      </w:r>
      <w:r w:rsidRPr="00F03F60">
        <w:t>1</w:t>
      </w:r>
      <w:r>
        <w:t> </w:t>
      </w:r>
      <w:r w:rsidRPr="00F03F60">
        <w:t>stycznia</w:t>
      </w:r>
      <w:r>
        <w:t xml:space="preserve"> </w:t>
      </w:r>
      <w:r w:rsidRPr="00F03F60">
        <w:t>2016</w:t>
      </w:r>
      <w:r>
        <w:t> </w:t>
      </w:r>
      <w:r w:rsidRPr="00F03F60">
        <w:t>r.,</w:t>
      </w:r>
      <w:r>
        <w:t xml:space="preserve"> </w:t>
      </w:r>
      <w:r w:rsidRPr="00F03F60">
        <w:t>1</w:t>
      </w:r>
      <w:r>
        <w:t> </w:t>
      </w:r>
      <w:r w:rsidRPr="00F03F60">
        <w:t>stycznia</w:t>
      </w:r>
      <w:r>
        <w:t xml:space="preserve"> </w:t>
      </w:r>
      <w:r w:rsidRPr="00F03F60">
        <w:t>2017</w:t>
      </w:r>
      <w:r>
        <w:t> </w:t>
      </w:r>
      <w:r w:rsidRPr="00F03F60">
        <w:t>r.,</w:t>
      </w:r>
      <w:r>
        <w:t xml:space="preserve"> </w:t>
      </w:r>
      <w:r w:rsidRPr="00F03F60">
        <w:t>1</w:t>
      </w:r>
      <w:r>
        <w:t> </w:t>
      </w:r>
      <w:r w:rsidRPr="00F03F60">
        <w:t>stycznia</w:t>
      </w:r>
      <w:r>
        <w:t xml:space="preserve"> </w:t>
      </w:r>
      <w:r w:rsidRPr="00F03F60">
        <w:t>2018</w:t>
      </w:r>
      <w:r>
        <w:t> </w:t>
      </w:r>
      <w:r w:rsidRPr="00F03F60">
        <w:t>r.</w:t>
      </w:r>
      <w:r>
        <w:t xml:space="preserve"> </w:t>
      </w:r>
      <w:r w:rsidRPr="00F03F60">
        <w:t>oraz</w:t>
      </w:r>
      <w:r>
        <w:t xml:space="preserve"> </w:t>
      </w:r>
      <w:r w:rsidRPr="00F03F60">
        <w:t>1</w:t>
      </w:r>
      <w:r>
        <w:t> </w:t>
      </w:r>
      <w:r w:rsidRPr="00F03F60">
        <w:t>stycznia</w:t>
      </w:r>
      <w:r>
        <w:t xml:space="preserve"> </w:t>
      </w:r>
      <w:r w:rsidRPr="00F03F60">
        <w:t>2019</w:t>
      </w:r>
      <w:r>
        <w:t> </w:t>
      </w:r>
      <w:r w:rsidRPr="00F03F60">
        <w:t>r.</w:t>
      </w:r>
    </w:p>
    <w:p w:rsidR="00DF6E79" w:rsidRPr="006E742E" w:rsidRDefault="00DF6E79" w:rsidP="00DF6E79">
      <w:pPr>
        <w:pStyle w:val="USTustnpkodeksu"/>
      </w:pPr>
      <w:r w:rsidRPr="006E742E">
        <w:t>2.</w:t>
      </w:r>
      <w:r>
        <w:t> </w:t>
      </w:r>
      <w:r w:rsidRPr="006E742E">
        <w:t>W</w:t>
      </w:r>
      <w:r>
        <w:t> </w:t>
      </w:r>
      <w:r w:rsidRPr="006E742E">
        <w:t>przypadku</w:t>
      </w:r>
      <w:r>
        <w:t xml:space="preserve"> </w:t>
      </w:r>
      <w:r w:rsidRPr="006E742E">
        <w:t>gdy</w:t>
      </w:r>
      <w:r>
        <w:t xml:space="preserve"> </w:t>
      </w:r>
      <w:r w:rsidRPr="006E742E">
        <w:t>nie</w:t>
      </w:r>
      <w:r>
        <w:t xml:space="preserve"> </w:t>
      </w:r>
      <w:r w:rsidRPr="006E742E">
        <w:t>jest</w:t>
      </w:r>
      <w:r>
        <w:t xml:space="preserve"> </w:t>
      </w:r>
      <w:r w:rsidRPr="006E742E">
        <w:t>możliwe</w:t>
      </w:r>
      <w:r>
        <w:t xml:space="preserve"> </w:t>
      </w:r>
      <w:r w:rsidRPr="006E742E">
        <w:t>zatrudnienie</w:t>
      </w:r>
      <w:r>
        <w:t xml:space="preserve"> </w:t>
      </w:r>
      <w:r w:rsidRPr="006E742E">
        <w:t>pracownika</w:t>
      </w:r>
      <w:r>
        <w:t xml:space="preserve"> </w:t>
      </w:r>
      <w:r w:rsidRPr="006E742E">
        <w:t>będącego</w:t>
      </w:r>
      <w:r>
        <w:t xml:space="preserve"> </w:t>
      </w:r>
      <w:r w:rsidRPr="006E742E">
        <w:t>członkiem</w:t>
      </w:r>
      <w:r>
        <w:t xml:space="preserve"> </w:t>
      </w:r>
      <w:r w:rsidRPr="006E742E">
        <w:t>korpusu</w:t>
      </w:r>
      <w:r>
        <w:t xml:space="preserve"> </w:t>
      </w:r>
      <w:r w:rsidRPr="006E742E">
        <w:t>służby</w:t>
      </w:r>
      <w:r>
        <w:t xml:space="preserve"> </w:t>
      </w:r>
      <w:r w:rsidRPr="006E742E">
        <w:t>cywilnej,</w:t>
      </w:r>
      <w:r>
        <w:t xml:space="preserve"> </w:t>
      </w:r>
      <w:r w:rsidRPr="006E742E">
        <w:t>przej</w:t>
      </w:r>
      <w:r w:rsidRPr="006E742E">
        <w:t>ę</w:t>
      </w:r>
      <w:r w:rsidRPr="006E742E">
        <w:t>tego</w:t>
      </w:r>
      <w:r>
        <w:t xml:space="preserve"> </w:t>
      </w:r>
      <w:r w:rsidRPr="006E742E">
        <w:t>w</w:t>
      </w:r>
      <w:r>
        <w:t> </w:t>
      </w:r>
      <w:r w:rsidRPr="006E742E">
        <w:t>trybie</w:t>
      </w:r>
      <w:r>
        <w:t xml:space="preserve"> </w:t>
      </w:r>
      <w:r w:rsidRPr="006E742E">
        <w:t>określonym</w:t>
      </w:r>
      <w:r>
        <w:t xml:space="preserve"> </w:t>
      </w:r>
      <w:r w:rsidRPr="006E742E">
        <w:t>w</w:t>
      </w:r>
      <w:r>
        <w:t> ust. </w:t>
      </w:r>
      <w:r w:rsidRPr="006E742E">
        <w:t>1,</w:t>
      </w:r>
      <w:r>
        <w:t xml:space="preserve"> </w:t>
      </w:r>
      <w:r w:rsidRPr="006E742E">
        <w:t>na</w:t>
      </w:r>
      <w:r>
        <w:t xml:space="preserve"> </w:t>
      </w:r>
      <w:r w:rsidRPr="006E742E">
        <w:t>stanowisku</w:t>
      </w:r>
      <w:r>
        <w:t xml:space="preserve"> </w:t>
      </w:r>
      <w:r w:rsidRPr="006E742E">
        <w:t>o</w:t>
      </w:r>
      <w:r>
        <w:t> </w:t>
      </w:r>
      <w:r w:rsidRPr="006E742E">
        <w:t>tej</w:t>
      </w:r>
      <w:r>
        <w:t xml:space="preserve"> </w:t>
      </w:r>
      <w:r w:rsidRPr="006E742E">
        <w:t>samej</w:t>
      </w:r>
      <w:r>
        <w:t xml:space="preserve"> </w:t>
      </w:r>
      <w:r w:rsidRPr="006E742E">
        <w:t>nazwie,</w:t>
      </w:r>
      <w:r>
        <w:t xml:space="preserve"> </w:t>
      </w:r>
      <w:r w:rsidRPr="006E742E">
        <w:t>na</w:t>
      </w:r>
      <w:r>
        <w:t xml:space="preserve"> </w:t>
      </w:r>
      <w:r w:rsidRPr="006E742E">
        <w:t>którym</w:t>
      </w:r>
      <w:r>
        <w:t xml:space="preserve"> </w:t>
      </w:r>
      <w:r w:rsidRPr="006E742E">
        <w:t>był</w:t>
      </w:r>
      <w:r>
        <w:t xml:space="preserve"> </w:t>
      </w:r>
      <w:r w:rsidRPr="006E742E">
        <w:t>zatrudniony</w:t>
      </w:r>
      <w:r>
        <w:t xml:space="preserve"> </w:t>
      </w:r>
      <w:r w:rsidRPr="006E742E">
        <w:t>w</w:t>
      </w:r>
      <w:r>
        <w:t> </w:t>
      </w:r>
      <w:r w:rsidRPr="006E742E">
        <w:t>urzędzie</w:t>
      </w:r>
      <w:r>
        <w:t xml:space="preserve"> </w:t>
      </w:r>
      <w:r w:rsidRPr="006E742E">
        <w:t>wojewód</w:t>
      </w:r>
      <w:r w:rsidRPr="006E742E">
        <w:t>z</w:t>
      </w:r>
      <w:r w:rsidRPr="006E742E">
        <w:t>kim,</w:t>
      </w:r>
      <w:r>
        <w:t xml:space="preserve"> </w:t>
      </w:r>
      <w:r w:rsidRPr="006E742E">
        <w:t>pracownika</w:t>
      </w:r>
      <w:r>
        <w:t xml:space="preserve"> </w:t>
      </w:r>
      <w:r w:rsidRPr="006E742E">
        <w:t>tego</w:t>
      </w:r>
      <w:r>
        <w:t xml:space="preserve"> </w:t>
      </w:r>
      <w:r w:rsidRPr="006E742E">
        <w:t>zatrudnia</w:t>
      </w:r>
      <w:r>
        <w:t xml:space="preserve"> </w:t>
      </w:r>
      <w:r w:rsidRPr="006E742E">
        <w:t>się</w:t>
      </w:r>
      <w:r>
        <w:t xml:space="preserve"> </w:t>
      </w:r>
      <w:r w:rsidRPr="006E742E">
        <w:t>na</w:t>
      </w:r>
      <w:r>
        <w:t xml:space="preserve"> </w:t>
      </w:r>
      <w:r w:rsidRPr="006E742E">
        <w:t>stanowisku</w:t>
      </w:r>
      <w:r>
        <w:t xml:space="preserve"> </w:t>
      </w:r>
      <w:r w:rsidRPr="006E742E">
        <w:t>należącym</w:t>
      </w:r>
      <w:r>
        <w:t xml:space="preserve"> </w:t>
      </w:r>
      <w:r w:rsidRPr="006E742E">
        <w:t>do</w:t>
      </w:r>
      <w:r>
        <w:t xml:space="preserve"> </w:t>
      </w:r>
      <w:r w:rsidRPr="006E742E">
        <w:t>tej</w:t>
      </w:r>
      <w:r>
        <w:t xml:space="preserve"> </w:t>
      </w:r>
      <w:r w:rsidRPr="006E742E">
        <w:t>samej</w:t>
      </w:r>
      <w:r>
        <w:t xml:space="preserve"> </w:t>
      </w:r>
      <w:r w:rsidRPr="006E742E">
        <w:t>grupy</w:t>
      </w:r>
      <w:r>
        <w:t xml:space="preserve"> </w:t>
      </w:r>
      <w:r w:rsidRPr="006E742E">
        <w:t>stanowisk</w:t>
      </w:r>
      <w:r>
        <w:t xml:space="preserve"> </w:t>
      </w:r>
      <w:r w:rsidRPr="006E742E">
        <w:t>zgodnie</w:t>
      </w:r>
      <w:r>
        <w:t xml:space="preserve"> </w:t>
      </w:r>
      <w:r w:rsidRPr="006E742E">
        <w:t>z</w:t>
      </w:r>
      <w:r>
        <w:t> </w:t>
      </w:r>
      <w:r w:rsidRPr="006E742E">
        <w:t>wykazem</w:t>
      </w:r>
      <w:r>
        <w:t xml:space="preserve"> </w:t>
      </w:r>
      <w:r w:rsidRPr="006E742E">
        <w:t>określ</w:t>
      </w:r>
      <w:r w:rsidRPr="006E742E">
        <w:t>o</w:t>
      </w:r>
      <w:r w:rsidRPr="006E742E">
        <w:t>nym</w:t>
      </w:r>
      <w:r>
        <w:t xml:space="preserve"> </w:t>
      </w:r>
      <w:r w:rsidRPr="006E742E">
        <w:t>w</w:t>
      </w:r>
      <w:r>
        <w:t> </w:t>
      </w:r>
      <w:r w:rsidRPr="006E742E">
        <w:t>przepisach</w:t>
      </w:r>
      <w:r>
        <w:t xml:space="preserve"> </w:t>
      </w:r>
      <w:r w:rsidRPr="006E742E">
        <w:t>wykonawczych</w:t>
      </w:r>
      <w:r>
        <w:t xml:space="preserve"> </w:t>
      </w:r>
      <w:r w:rsidRPr="006E742E">
        <w:t>wydanych</w:t>
      </w:r>
      <w:r>
        <w:t xml:space="preserve"> </w:t>
      </w:r>
      <w:r w:rsidRPr="006E742E">
        <w:t>na</w:t>
      </w:r>
      <w:r>
        <w:t xml:space="preserve"> </w:t>
      </w:r>
      <w:r w:rsidRPr="006E742E">
        <w:t>podstawie</w:t>
      </w:r>
      <w:r>
        <w:t xml:space="preserve"> art. </w:t>
      </w:r>
      <w:r w:rsidRPr="006E742E">
        <w:t>99</w:t>
      </w:r>
      <w:r>
        <w:t> </w:t>
      </w:r>
      <w:r w:rsidRPr="006E742E">
        <w:t>ustawy</w:t>
      </w:r>
      <w:r>
        <w:t xml:space="preserve"> </w:t>
      </w:r>
      <w:r w:rsidRPr="006E742E">
        <w:t>zmienianej</w:t>
      </w:r>
      <w:r>
        <w:t xml:space="preserve"> </w:t>
      </w:r>
      <w:r w:rsidRPr="006E742E">
        <w:t>w</w:t>
      </w:r>
      <w:r>
        <w:t> art. </w:t>
      </w:r>
      <w:r w:rsidRPr="006E742E">
        <w:t>5</w:t>
      </w:r>
      <w:r>
        <w:t>3</w:t>
      </w:r>
      <w:r w:rsidRPr="006E742E">
        <w:t>.</w:t>
      </w:r>
    </w:p>
    <w:p w:rsidR="00DF6E79" w:rsidRPr="006E742E" w:rsidRDefault="00DF6E79" w:rsidP="00DF6E79">
      <w:pPr>
        <w:pStyle w:val="USTustnpkodeksu"/>
      </w:pPr>
      <w:r w:rsidRPr="006E742E">
        <w:t>3.</w:t>
      </w:r>
      <w:r>
        <w:t> </w:t>
      </w:r>
      <w:r w:rsidRPr="006E742E">
        <w:t>Przed</w:t>
      </w:r>
      <w:r>
        <w:t xml:space="preserve"> </w:t>
      </w:r>
      <w:r w:rsidRPr="006E742E">
        <w:t>przejęciem</w:t>
      </w:r>
      <w:r>
        <w:t xml:space="preserve"> </w:t>
      </w:r>
      <w:r w:rsidRPr="006E742E">
        <w:t>pracownika,</w:t>
      </w:r>
      <w:r>
        <w:t xml:space="preserve"> </w:t>
      </w:r>
      <w:r w:rsidRPr="006E742E">
        <w:t>o</w:t>
      </w:r>
      <w:r>
        <w:t> </w:t>
      </w:r>
      <w:r w:rsidRPr="006E742E">
        <w:t>którym</w:t>
      </w:r>
      <w:r>
        <w:t xml:space="preserve"> </w:t>
      </w:r>
      <w:r w:rsidRPr="006E742E">
        <w:t>mowa</w:t>
      </w:r>
      <w:r>
        <w:t xml:space="preserve"> </w:t>
      </w:r>
      <w:r w:rsidRPr="006E742E">
        <w:t>w</w:t>
      </w:r>
      <w:r>
        <w:t> ust. </w:t>
      </w:r>
      <w:r w:rsidRPr="006E742E">
        <w:t>1,</w:t>
      </w:r>
      <w:r>
        <w:t xml:space="preserve"> </w:t>
      </w:r>
      <w:r w:rsidRPr="006E742E">
        <w:t>będącego</w:t>
      </w:r>
      <w:r>
        <w:t xml:space="preserve"> </w:t>
      </w:r>
      <w:r w:rsidRPr="006E742E">
        <w:t>członkiem</w:t>
      </w:r>
      <w:r>
        <w:t xml:space="preserve"> </w:t>
      </w:r>
      <w:r w:rsidRPr="006E742E">
        <w:t>korpusu</w:t>
      </w:r>
      <w:r>
        <w:t xml:space="preserve"> </w:t>
      </w:r>
      <w:r w:rsidRPr="006E742E">
        <w:t>służby</w:t>
      </w:r>
      <w:r>
        <w:t xml:space="preserve"> </w:t>
      </w:r>
      <w:r w:rsidRPr="006E742E">
        <w:t>cywilnej,</w:t>
      </w:r>
      <w:r>
        <w:t xml:space="preserve"> </w:t>
      </w:r>
      <w:r w:rsidRPr="006E742E">
        <w:t>sporządza</w:t>
      </w:r>
      <w:r>
        <w:t xml:space="preserve"> </w:t>
      </w:r>
      <w:r w:rsidRPr="006E742E">
        <w:t>się</w:t>
      </w:r>
      <w:r>
        <w:t xml:space="preserve"> </w:t>
      </w:r>
      <w:r w:rsidRPr="006E742E">
        <w:t>ocenę</w:t>
      </w:r>
      <w:r>
        <w:t xml:space="preserve"> </w:t>
      </w:r>
      <w:r w:rsidRPr="006E742E">
        <w:t>okresową</w:t>
      </w:r>
      <w:r>
        <w:t xml:space="preserve"> </w:t>
      </w:r>
      <w:r w:rsidRPr="006E742E">
        <w:t>tego</w:t>
      </w:r>
      <w:r>
        <w:t xml:space="preserve"> </w:t>
      </w:r>
      <w:r w:rsidRPr="006E742E">
        <w:t>pracownika,</w:t>
      </w:r>
      <w:r>
        <w:t xml:space="preserve"> </w:t>
      </w:r>
      <w:r w:rsidRPr="006E742E">
        <w:t>jeżeli</w:t>
      </w:r>
      <w:r>
        <w:t xml:space="preserve"> </w:t>
      </w:r>
      <w:r w:rsidRPr="006E742E">
        <w:t>od</w:t>
      </w:r>
      <w:r>
        <w:t xml:space="preserve"> </w:t>
      </w:r>
      <w:r w:rsidRPr="006E742E">
        <w:t>dnia</w:t>
      </w:r>
      <w:r>
        <w:t xml:space="preserve"> </w:t>
      </w:r>
      <w:r w:rsidRPr="006E742E">
        <w:t>sporządzenia</w:t>
      </w:r>
      <w:r>
        <w:t xml:space="preserve"> </w:t>
      </w:r>
      <w:r w:rsidRPr="006E742E">
        <w:t>jego</w:t>
      </w:r>
      <w:r>
        <w:t xml:space="preserve"> </w:t>
      </w:r>
      <w:r w:rsidRPr="006E742E">
        <w:t>ostatniej</w:t>
      </w:r>
      <w:r>
        <w:t xml:space="preserve"> </w:t>
      </w:r>
      <w:r w:rsidRPr="006E742E">
        <w:t>oceny</w:t>
      </w:r>
      <w:r>
        <w:t xml:space="preserve"> </w:t>
      </w:r>
      <w:r w:rsidRPr="006E742E">
        <w:t>okresowej</w:t>
      </w:r>
      <w:r>
        <w:t xml:space="preserve"> </w:t>
      </w:r>
      <w:r w:rsidRPr="006E742E">
        <w:t>upłynęło</w:t>
      </w:r>
      <w:r>
        <w:t xml:space="preserve"> </w:t>
      </w:r>
      <w:r w:rsidRPr="006E742E">
        <w:t>więcej</w:t>
      </w:r>
      <w:r>
        <w:t xml:space="preserve"> </w:t>
      </w:r>
      <w:r w:rsidRPr="006E742E">
        <w:t>niż</w:t>
      </w:r>
      <w:r>
        <w:t xml:space="preserve"> </w:t>
      </w:r>
      <w:r w:rsidRPr="006E742E">
        <w:t>6</w:t>
      </w:r>
      <w:r>
        <w:t> </w:t>
      </w:r>
      <w:r w:rsidRPr="006E742E">
        <w:t>miesięcy.</w:t>
      </w:r>
      <w:r>
        <w:t xml:space="preserve"> </w:t>
      </w:r>
      <w:r w:rsidRPr="006E742E">
        <w:t>W</w:t>
      </w:r>
      <w:r>
        <w:t> </w:t>
      </w:r>
      <w:r w:rsidRPr="006E742E">
        <w:t>przypadku</w:t>
      </w:r>
      <w:r>
        <w:t xml:space="preserve"> </w:t>
      </w:r>
      <w:r w:rsidRPr="006E742E">
        <w:t>osób</w:t>
      </w:r>
      <w:r>
        <w:t xml:space="preserve"> </w:t>
      </w:r>
      <w:r w:rsidRPr="006E742E">
        <w:t>ocenianych</w:t>
      </w:r>
      <w:r>
        <w:t xml:space="preserve"> </w:t>
      </w:r>
      <w:r w:rsidRPr="006E742E">
        <w:t>po</w:t>
      </w:r>
      <w:r>
        <w:t xml:space="preserve"> </w:t>
      </w:r>
      <w:r w:rsidRPr="006E742E">
        <w:t>raz</w:t>
      </w:r>
      <w:r>
        <w:t xml:space="preserve"> </w:t>
      </w:r>
      <w:r w:rsidRPr="006E742E">
        <w:t>pierwszy,</w:t>
      </w:r>
      <w:r>
        <w:t xml:space="preserve"> </w:t>
      </w:r>
      <w:r w:rsidRPr="006E742E">
        <w:t>ocenę</w:t>
      </w:r>
      <w:r>
        <w:t xml:space="preserve"> </w:t>
      </w:r>
      <w:r w:rsidRPr="006E742E">
        <w:t>sporządza</w:t>
      </w:r>
      <w:r>
        <w:t xml:space="preserve"> </w:t>
      </w:r>
      <w:r w:rsidRPr="006E742E">
        <w:t>się,</w:t>
      </w:r>
      <w:r>
        <w:t xml:space="preserve"> </w:t>
      </w:r>
      <w:r w:rsidRPr="006E742E">
        <w:t>jeżeli</w:t>
      </w:r>
      <w:r>
        <w:t xml:space="preserve"> </w:t>
      </w:r>
      <w:r w:rsidRPr="006E742E">
        <w:t>okres</w:t>
      </w:r>
      <w:r>
        <w:t xml:space="preserve"> </w:t>
      </w:r>
      <w:r w:rsidRPr="006E742E">
        <w:t>podlegający</w:t>
      </w:r>
      <w:r>
        <w:t xml:space="preserve"> </w:t>
      </w:r>
      <w:r w:rsidRPr="006E742E">
        <w:t>ocenie</w:t>
      </w:r>
      <w:r>
        <w:t xml:space="preserve"> </w:t>
      </w:r>
      <w:r w:rsidRPr="006E742E">
        <w:t>jest</w:t>
      </w:r>
      <w:r>
        <w:t xml:space="preserve"> </w:t>
      </w:r>
      <w:r w:rsidRPr="006E742E">
        <w:t>dłu</w:t>
      </w:r>
      <w:r w:rsidRPr="006E742E">
        <w:t>ż</w:t>
      </w:r>
      <w:r w:rsidRPr="006E742E">
        <w:t>szy</w:t>
      </w:r>
      <w:r>
        <w:t xml:space="preserve"> </w:t>
      </w:r>
      <w:r w:rsidRPr="006E742E">
        <w:t>niż</w:t>
      </w:r>
      <w:r>
        <w:t xml:space="preserve"> </w:t>
      </w:r>
      <w:r w:rsidRPr="006E742E">
        <w:t>6</w:t>
      </w:r>
      <w:r>
        <w:t> </w:t>
      </w:r>
      <w:r w:rsidRPr="006E742E">
        <w:t>miesięcy.</w:t>
      </w:r>
    </w:p>
    <w:p w:rsidR="00DF6E79" w:rsidRPr="006E742E" w:rsidRDefault="00DF6E79" w:rsidP="00DF6E79">
      <w:pPr>
        <w:pStyle w:val="USTustnpkodeksu"/>
      </w:pPr>
      <w:r w:rsidRPr="006E742E">
        <w:t>4.</w:t>
      </w:r>
      <w:r>
        <w:t> </w:t>
      </w:r>
      <w:r w:rsidRPr="006E742E">
        <w:t>Dyrektor</w:t>
      </w:r>
      <w:r>
        <w:t xml:space="preserve"> </w:t>
      </w:r>
      <w:r w:rsidRPr="006E742E">
        <w:t>izby</w:t>
      </w:r>
      <w:r>
        <w:t xml:space="preserve"> </w:t>
      </w:r>
      <w:r w:rsidRPr="006E742E">
        <w:t>skarbowej</w:t>
      </w:r>
      <w:r>
        <w:t xml:space="preserve"> </w:t>
      </w:r>
      <w:r w:rsidRPr="00F03F60">
        <w:t>w</w:t>
      </w:r>
      <w:r>
        <w:t> </w:t>
      </w:r>
      <w:r w:rsidRPr="00F03F60">
        <w:t>terminie</w:t>
      </w:r>
      <w:r>
        <w:t xml:space="preserve"> </w:t>
      </w:r>
      <w:r w:rsidRPr="00F03F60">
        <w:t>do</w:t>
      </w:r>
      <w:r>
        <w:t xml:space="preserve"> </w:t>
      </w:r>
      <w:r w:rsidRPr="00F03F60">
        <w:t>dnia</w:t>
      </w:r>
      <w:r>
        <w:t xml:space="preserve"> </w:t>
      </w:r>
      <w:r w:rsidRPr="00F03F60">
        <w:t>31</w:t>
      </w:r>
      <w:r>
        <w:t> </w:t>
      </w:r>
      <w:r w:rsidRPr="00F03F60">
        <w:t>października</w:t>
      </w:r>
      <w:r>
        <w:t xml:space="preserve"> </w:t>
      </w:r>
      <w:r w:rsidRPr="00F03F60">
        <w:t>2015</w:t>
      </w:r>
      <w:r>
        <w:t> </w:t>
      </w:r>
      <w:r w:rsidRPr="00F03F60">
        <w:t>r.</w:t>
      </w:r>
      <w:r>
        <w:t xml:space="preserve"> </w:t>
      </w:r>
      <w:r w:rsidRPr="006E742E">
        <w:t>zawiera</w:t>
      </w:r>
      <w:r>
        <w:t xml:space="preserve"> </w:t>
      </w:r>
      <w:r w:rsidRPr="006E742E">
        <w:t>porozumienie</w:t>
      </w:r>
      <w:r>
        <w:t xml:space="preserve"> </w:t>
      </w:r>
      <w:r w:rsidRPr="006E742E">
        <w:t>z</w:t>
      </w:r>
      <w:r>
        <w:t> </w:t>
      </w:r>
      <w:r w:rsidRPr="006E742E">
        <w:t>właściwym</w:t>
      </w:r>
      <w:r>
        <w:t xml:space="preserve"> </w:t>
      </w:r>
      <w:r w:rsidRPr="006E742E">
        <w:t>miejsc</w:t>
      </w:r>
      <w:r w:rsidRPr="006E742E">
        <w:t>o</w:t>
      </w:r>
      <w:r w:rsidRPr="006E742E">
        <w:t>wo</w:t>
      </w:r>
      <w:r>
        <w:t xml:space="preserve"> </w:t>
      </w:r>
      <w:r w:rsidRPr="006E742E">
        <w:t>wojewodą</w:t>
      </w:r>
      <w:r>
        <w:t xml:space="preserve"> </w:t>
      </w:r>
      <w:r w:rsidRPr="006E742E">
        <w:t>określające</w:t>
      </w:r>
      <w:r>
        <w:t xml:space="preserve"> </w:t>
      </w:r>
      <w:r w:rsidRPr="006E742E">
        <w:t>liczbę</w:t>
      </w:r>
      <w:r>
        <w:t xml:space="preserve"> </w:t>
      </w:r>
      <w:r w:rsidRPr="006E742E">
        <w:t>pracowników,</w:t>
      </w:r>
      <w:r>
        <w:t xml:space="preserve"> </w:t>
      </w:r>
      <w:r w:rsidRPr="006E742E">
        <w:t>o</w:t>
      </w:r>
      <w:r>
        <w:t> </w:t>
      </w:r>
      <w:r w:rsidRPr="006E742E">
        <w:t>których</w:t>
      </w:r>
      <w:r>
        <w:t xml:space="preserve"> </w:t>
      </w:r>
      <w:r w:rsidRPr="006E742E">
        <w:t>mowa</w:t>
      </w:r>
      <w:r>
        <w:t xml:space="preserve"> </w:t>
      </w:r>
      <w:r w:rsidRPr="006E742E">
        <w:t>w</w:t>
      </w:r>
      <w:r>
        <w:t> ust. </w:t>
      </w:r>
      <w:r w:rsidRPr="006E742E">
        <w:t>1,</w:t>
      </w:r>
      <w:r>
        <w:t xml:space="preserve"> </w:t>
      </w:r>
      <w:r w:rsidRPr="006E742E">
        <w:t>którzy</w:t>
      </w:r>
      <w:r>
        <w:t xml:space="preserve"> </w:t>
      </w:r>
      <w:r w:rsidRPr="006E742E">
        <w:t>staną</w:t>
      </w:r>
      <w:r>
        <w:t xml:space="preserve"> </w:t>
      </w:r>
      <w:r w:rsidRPr="006E742E">
        <w:t>się</w:t>
      </w:r>
      <w:r>
        <w:t xml:space="preserve"> </w:t>
      </w:r>
      <w:r w:rsidRPr="006E742E">
        <w:t>pracownikami</w:t>
      </w:r>
      <w:r>
        <w:t xml:space="preserve"> </w:t>
      </w:r>
      <w:r w:rsidRPr="006E742E">
        <w:t>właściwej</w:t>
      </w:r>
      <w:r>
        <w:t xml:space="preserve"> </w:t>
      </w:r>
      <w:r w:rsidRPr="006E742E">
        <w:t>mie</w:t>
      </w:r>
      <w:r w:rsidRPr="006E742E">
        <w:t>j</w:t>
      </w:r>
      <w:r w:rsidRPr="006E742E">
        <w:t>scowo</w:t>
      </w:r>
      <w:r>
        <w:t xml:space="preserve"> </w:t>
      </w:r>
      <w:r w:rsidRPr="006E742E">
        <w:t>izby</w:t>
      </w:r>
      <w:r>
        <w:t xml:space="preserve"> </w:t>
      </w:r>
      <w:r w:rsidRPr="006E742E">
        <w:t>skarbowej</w:t>
      </w:r>
      <w:r>
        <w:t xml:space="preserve"> </w:t>
      </w:r>
      <w:r w:rsidRPr="006E742E">
        <w:t>w</w:t>
      </w:r>
      <w:r>
        <w:t> </w:t>
      </w:r>
      <w:r w:rsidRPr="006E742E">
        <w:t>terminach</w:t>
      </w:r>
      <w:r>
        <w:t xml:space="preserve"> </w:t>
      </w:r>
      <w:r w:rsidRPr="006E742E">
        <w:t>określonych</w:t>
      </w:r>
      <w:r>
        <w:t xml:space="preserve"> </w:t>
      </w:r>
      <w:r w:rsidRPr="006E742E">
        <w:t>w</w:t>
      </w:r>
      <w:r>
        <w:t> ust. </w:t>
      </w:r>
      <w:r w:rsidRPr="006E742E">
        <w:t>1,</w:t>
      </w:r>
      <w:r>
        <w:t xml:space="preserve"> </w:t>
      </w:r>
      <w:r w:rsidRPr="006E742E">
        <w:t>biorąc</w:t>
      </w:r>
      <w:r>
        <w:t xml:space="preserve"> </w:t>
      </w:r>
      <w:r w:rsidRPr="006E742E">
        <w:t>pod</w:t>
      </w:r>
      <w:r>
        <w:t xml:space="preserve"> </w:t>
      </w:r>
      <w:r w:rsidRPr="006E742E">
        <w:t>uwagę</w:t>
      </w:r>
      <w:r>
        <w:t xml:space="preserve"> </w:t>
      </w:r>
      <w:r w:rsidRPr="006E742E">
        <w:t>konieczność</w:t>
      </w:r>
      <w:r>
        <w:t xml:space="preserve"> </w:t>
      </w:r>
      <w:r w:rsidRPr="006E742E">
        <w:t>zapewnienia</w:t>
      </w:r>
      <w:r>
        <w:t xml:space="preserve"> </w:t>
      </w:r>
      <w:r w:rsidRPr="006E742E">
        <w:t>sprawnej</w:t>
      </w:r>
      <w:r>
        <w:t xml:space="preserve"> </w:t>
      </w:r>
      <w:r w:rsidRPr="006E742E">
        <w:t>obsługi</w:t>
      </w:r>
      <w:r>
        <w:t xml:space="preserve"> </w:t>
      </w:r>
      <w:r w:rsidRPr="006E742E">
        <w:t>spraw</w:t>
      </w:r>
      <w:r>
        <w:t xml:space="preserve"> </w:t>
      </w:r>
      <w:r w:rsidRPr="006E742E">
        <w:t>związanych</w:t>
      </w:r>
      <w:r>
        <w:t xml:space="preserve"> </w:t>
      </w:r>
      <w:r w:rsidRPr="006E742E">
        <w:t>z</w:t>
      </w:r>
      <w:r>
        <w:t> </w:t>
      </w:r>
      <w:r w:rsidRPr="006E742E">
        <w:t>poborem</w:t>
      </w:r>
      <w:r>
        <w:t xml:space="preserve"> </w:t>
      </w:r>
      <w:r w:rsidRPr="006E742E">
        <w:t>należności</w:t>
      </w:r>
      <w:r>
        <w:t xml:space="preserve"> </w:t>
      </w:r>
      <w:r w:rsidRPr="006E742E">
        <w:t>wynikających</w:t>
      </w:r>
      <w:r>
        <w:t xml:space="preserve"> </w:t>
      </w:r>
      <w:r w:rsidRPr="006E742E">
        <w:t>z</w:t>
      </w:r>
      <w:r>
        <w:t> </w:t>
      </w:r>
      <w:r w:rsidRPr="006E742E">
        <w:t>grzywien</w:t>
      </w:r>
      <w:r>
        <w:t xml:space="preserve"> </w:t>
      </w:r>
      <w:r w:rsidRPr="006E742E">
        <w:t>nakładanych</w:t>
      </w:r>
      <w:r>
        <w:t xml:space="preserve"> </w:t>
      </w:r>
      <w:r w:rsidRPr="006E742E">
        <w:t>w</w:t>
      </w:r>
      <w:r>
        <w:t> </w:t>
      </w:r>
      <w:r w:rsidRPr="006E742E">
        <w:t>drodze</w:t>
      </w:r>
      <w:r>
        <w:t xml:space="preserve"> </w:t>
      </w:r>
      <w:r w:rsidRPr="006E742E">
        <w:t>mandatu</w:t>
      </w:r>
      <w:r>
        <w:t xml:space="preserve"> </w:t>
      </w:r>
      <w:r w:rsidRPr="006E742E">
        <w:t>karnego</w:t>
      </w:r>
      <w:r>
        <w:t xml:space="preserve"> </w:t>
      </w:r>
      <w:r w:rsidRPr="006E742E">
        <w:t>oraz</w:t>
      </w:r>
      <w:r>
        <w:t xml:space="preserve"> </w:t>
      </w:r>
      <w:r w:rsidRPr="006E742E">
        <w:t>liczbę</w:t>
      </w:r>
      <w:r>
        <w:t xml:space="preserve"> </w:t>
      </w:r>
      <w:r w:rsidRPr="006E742E">
        <w:t>spraw</w:t>
      </w:r>
      <w:r>
        <w:t xml:space="preserve"> </w:t>
      </w:r>
      <w:r w:rsidRPr="006E742E">
        <w:t>mandatowych</w:t>
      </w:r>
      <w:r>
        <w:t xml:space="preserve"> </w:t>
      </w:r>
      <w:r w:rsidRPr="006E742E">
        <w:t>prowadzonych</w:t>
      </w:r>
      <w:r>
        <w:t xml:space="preserve"> </w:t>
      </w:r>
      <w:r w:rsidRPr="006E742E">
        <w:t>w</w:t>
      </w:r>
      <w:r>
        <w:t> </w:t>
      </w:r>
      <w:r w:rsidRPr="006E742E">
        <w:t>urzędach</w:t>
      </w:r>
      <w:r>
        <w:t xml:space="preserve"> </w:t>
      </w:r>
      <w:r w:rsidRPr="006E742E">
        <w:t>wojewódzkich</w:t>
      </w:r>
      <w:r>
        <w:t xml:space="preserve"> </w:t>
      </w:r>
      <w:r w:rsidRPr="006E742E">
        <w:t>na</w:t>
      </w:r>
      <w:r>
        <w:t xml:space="preserve"> </w:t>
      </w:r>
      <w:r w:rsidRPr="006E742E">
        <w:t>podstawie</w:t>
      </w:r>
      <w:r>
        <w:t xml:space="preserve"> </w:t>
      </w:r>
      <w:r w:rsidRPr="006E742E">
        <w:t>mandatów</w:t>
      </w:r>
      <w:r>
        <w:t xml:space="preserve"> </w:t>
      </w:r>
      <w:r w:rsidRPr="006E742E">
        <w:t>nakładanych</w:t>
      </w:r>
      <w:r>
        <w:t xml:space="preserve"> </w:t>
      </w:r>
      <w:r w:rsidRPr="006E742E">
        <w:t>w</w:t>
      </w:r>
      <w:r>
        <w:t> </w:t>
      </w:r>
      <w:r w:rsidRPr="006E742E">
        <w:t>roku</w:t>
      </w:r>
      <w:r>
        <w:t xml:space="preserve"> </w:t>
      </w:r>
      <w:r w:rsidRPr="006E742E">
        <w:t>kalendarz</w:t>
      </w:r>
      <w:r w:rsidRPr="006E742E">
        <w:t>o</w:t>
      </w:r>
      <w:r w:rsidRPr="006E742E">
        <w:t>wym.</w:t>
      </w:r>
      <w:r>
        <w:t xml:space="preserve"> </w:t>
      </w:r>
      <w:r w:rsidRPr="006E742E">
        <w:t>Porozumienie</w:t>
      </w:r>
      <w:r>
        <w:t xml:space="preserve"> </w:t>
      </w:r>
      <w:r w:rsidRPr="006E742E">
        <w:t>może</w:t>
      </w:r>
      <w:r>
        <w:t xml:space="preserve"> </w:t>
      </w:r>
      <w:r w:rsidRPr="006E742E">
        <w:t>zawierać</w:t>
      </w:r>
      <w:r>
        <w:t xml:space="preserve"> </w:t>
      </w:r>
      <w:r w:rsidRPr="006E742E">
        <w:t>również</w:t>
      </w:r>
      <w:r>
        <w:t xml:space="preserve"> </w:t>
      </w:r>
      <w:r w:rsidRPr="006E742E">
        <w:t>postanowienia</w:t>
      </w:r>
      <w:r>
        <w:t xml:space="preserve"> </w:t>
      </w:r>
      <w:r w:rsidRPr="006E742E">
        <w:t>dotyczące</w:t>
      </w:r>
      <w:r>
        <w:t xml:space="preserve"> </w:t>
      </w:r>
      <w:r w:rsidRPr="006E742E">
        <w:t>przekazania</w:t>
      </w:r>
      <w:r>
        <w:t xml:space="preserve"> </w:t>
      </w:r>
      <w:r w:rsidRPr="006E742E">
        <w:t>właściwej</w:t>
      </w:r>
      <w:r>
        <w:t xml:space="preserve"> </w:t>
      </w:r>
      <w:r w:rsidRPr="006E742E">
        <w:t>miejscowo</w:t>
      </w:r>
      <w:r>
        <w:t xml:space="preserve"> </w:t>
      </w:r>
      <w:r w:rsidRPr="006E742E">
        <w:t>izbie</w:t>
      </w:r>
      <w:r>
        <w:t xml:space="preserve"> </w:t>
      </w:r>
      <w:r w:rsidRPr="006E742E">
        <w:t>skarbowej</w:t>
      </w:r>
      <w:r>
        <w:t xml:space="preserve"> </w:t>
      </w:r>
      <w:r w:rsidRPr="006E742E">
        <w:t>wyposażenia</w:t>
      </w:r>
      <w:r>
        <w:t xml:space="preserve"> </w:t>
      </w:r>
      <w:r w:rsidRPr="006E742E">
        <w:t>stanowisk</w:t>
      </w:r>
      <w:r>
        <w:t xml:space="preserve"> </w:t>
      </w:r>
      <w:r w:rsidRPr="006E742E">
        <w:t>pracy</w:t>
      </w:r>
      <w:r w:rsidRPr="006E742E">
        <w:rPr>
          <w:rStyle w:val="Kkursywa"/>
        </w:rPr>
        <w:t>.</w:t>
      </w:r>
    </w:p>
    <w:p w:rsidR="00DF6E79" w:rsidRPr="00DF6E79" w:rsidRDefault="00DF6E79" w:rsidP="0083444C">
      <w:pPr>
        <w:pStyle w:val="USTustnpkodeksu"/>
        <w:keepNext/>
        <w:rPr>
          <w:rStyle w:val="Ppogrubienie"/>
        </w:rPr>
      </w:pPr>
      <w:r w:rsidRPr="001D4EE1">
        <w:t>5.</w:t>
      </w:r>
      <w:r>
        <w:rPr>
          <w:rStyle w:val="Ppogrubienie"/>
        </w:rPr>
        <w:t> </w:t>
      </w:r>
      <w:r w:rsidRPr="00DF6E79">
        <w:t>Dyrektor generalny urzędu wojewódzkiego, w</w:t>
      </w:r>
      <w:r>
        <w:t> </w:t>
      </w:r>
      <w:r w:rsidRPr="00DF6E79">
        <w:t>terminie 14</w:t>
      </w:r>
      <w:r>
        <w:t> </w:t>
      </w:r>
      <w:r w:rsidRPr="00DF6E79">
        <w:t>dni przed odpowiednio dniem 1</w:t>
      </w:r>
      <w:r>
        <w:t> </w:t>
      </w:r>
      <w:r w:rsidRPr="00DF6E79">
        <w:t>stycznia 2016</w:t>
      </w:r>
      <w:r>
        <w:t> </w:t>
      </w:r>
      <w:r w:rsidRPr="00DF6E79">
        <w:t>r., 1</w:t>
      </w:r>
      <w:r>
        <w:t> </w:t>
      </w:r>
      <w:r w:rsidRPr="00DF6E79">
        <w:t>stycznia 2017</w:t>
      </w:r>
      <w:r>
        <w:t> </w:t>
      </w:r>
      <w:r w:rsidRPr="00DF6E79">
        <w:t>r., 1 stycznia 2018</w:t>
      </w:r>
      <w:r>
        <w:t> </w:t>
      </w:r>
      <w:r w:rsidRPr="00DF6E79">
        <w:t>r. oraz 1</w:t>
      </w:r>
      <w:r>
        <w:t> </w:t>
      </w:r>
      <w:r w:rsidRPr="00DF6E79">
        <w:t>stycznia 2019</w:t>
      </w:r>
      <w:r>
        <w:t> </w:t>
      </w:r>
      <w:r w:rsidRPr="00DF6E79">
        <w:t>r.:</w:t>
      </w:r>
    </w:p>
    <w:p w:rsidR="00DF6E79" w:rsidRPr="006E742E" w:rsidRDefault="00DF6E79" w:rsidP="00DF6E79">
      <w:pPr>
        <w:pStyle w:val="PKTpunkt"/>
      </w:pPr>
      <w:r w:rsidRPr="006E742E">
        <w:t>1)</w:t>
      </w:r>
      <w:r w:rsidRPr="006E742E">
        <w:tab/>
        <w:t>informuje</w:t>
      </w:r>
      <w:r>
        <w:t xml:space="preserve"> </w:t>
      </w:r>
      <w:r w:rsidRPr="006E742E">
        <w:t>na</w:t>
      </w:r>
      <w:r>
        <w:t xml:space="preserve"> </w:t>
      </w:r>
      <w:r w:rsidRPr="006E742E">
        <w:t>piśmie</w:t>
      </w:r>
      <w:r>
        <w:t xml:space="preserve"> </w:t>
      </w:r>
      <w:r w:rsidRPr="006E742E">
        <w:t>tego</w:t>
      </w:r>
      <w:r>
        <w:t xml:space="preserve"> </w:t>
      </w:r>
      <w:r w:rsidRPr="006E742E">
        <w:t>pracownika</w:t>
      </w:r>
      <w:r>
        <w:t xml:space="preserve"> </w:t>
      </w:r>
      <w:r w:rsidRPr="006E742E">
        <w:t>o</w:t>
      </w:r>
      <w:r>
        <w:t> </w:t>
      </w:r>
      <w:r w:rsidRPr="006E742E">
        <w:t>zmianach,</w:t>
      </w:r>
      <w:r>
        <w:t xml:space="preserve"> </w:t>
      </w:r>
      <w:r w:rsidRPr="006E742E">
        <w:t>jakie</w:t>
      </w:r>
      <w:r>
        <w:t xml:space="preserve"> </w:t>
      </w:r>
      <w:r w:rsidRPr="006E742E">
        <w:t>zajdą</w:t>
      </w:r>
      <w:r>
        <w:t xml:space="preserve"> </w:t>
      </w:r>
      <w:r w:rsidRPr="006E742E">
        <w:t>w</w:t>
      </w:r>
      <w:r>
        <w:t> </w:t>
      </w:r>
      <w:r w:rsidRPr="006E742E">
        <w:t>zakresie</w:t>
      </w:r>
      <w:r>
        <w:t xml:space="preserve"> </w:t>
      </w:r>
      <w:r w:rsidRPr="006E742E">
        <w:t>jego</w:t>
      </w:r>
      <w:r>
        <w:t xml:space="preserve"> </w:t>
      </w:r>
      <w:r w:rsidRPr="006E742E">
        <w:t>stosunku</w:t>
      </w:r>
      <w:r>
        <w:t xml:space="preserve"> </w:t>
      </w:r>
      <w:r w:rsidRPr="006E742E">
        <w:t>pracy;</w:t>
      </w:r>
    </w:p>
    <w:p w:rsidR="00DF6E79" w:rsidRPr="00DF6E79" w:rsidRDefault="00DF6E79" w:rsidP="0083444C">
      <w:pPr>
        <w:pStyle w:val="PKTpunkt"/>
        <w:keepNext/>
        <w:rPr>
          <w:rStyle w:val="Ppogrubienie"/>
        </w:rPr>
      </w:pPr>
      <w:r w:rsidRPr="006E742E">
        <w:t>2)</w:t>
      </w:r>
      <w:r w:rsidRPr="006E742E">
        <w:tab/>
      </w:r>
      <w:r w:rsidRPr="00DF6E79">
        <w:t>przesyła do właściwego miejscowo dyrektora izby skarbowej wykaz pracowników, którzy staną się pracownikami izby skarbowej, zawierający:</w:t>
      </w:r>
    </w:p>
    <w:p w:rsidR="00DF6E79" w:rsidRPr="006E742E" w:rsidRDefault="00DF6E79" w:rsidP="00DF6E79">
      <w:pPr>
        <w:pStyle w:val="LITlitera"/>
      </w:pPr>
      <w:r w:rsidRPr="006E742E">
        <w:t>a)</w:t>
      </w:r>
      <w:r w:rsidRPr="006E742E">
        <w:tab/>
        <w:t>imię</w:t>
      </w:r>
      <w:r>
        <w:t xml:space="preserve"> </w:t>
      </w:r>
      <w:r w:rsidRPr="006E742E">
        <w:t>i</w:t>
      </w:r>
      <w:r>
        <w:t> </w:t>
      </w:r>
      <w:r w:rsidRPr="006E742E">
        <w:t>nazwisko,</w:t>
      </w:r>
    </w:p>
    <w:p w:rsidR="00DF6E79" w:rsidRPr="006E742E" w:rsidRDefault="00DF6E79" w:rsidP="00DF6E79">
      <w:pPr>
        <w:pStyle w:val="LITlitera"/>
      </w:pPr>
      <w:r w:rsidRPr="006E742E">
        <w:t>b)</w:t>
      </w:r>
      <w:r w:rsidRPr="006E742E">
        <w:tab/>
        <w:t>wykształcenie,</w:t>
      </w:r>
    </w:p>
    <w:p w:rsidR="00DF6E79" w:rsidRPr="006E742E" w:rsidRDefault="00DF6E79" w:rsidP="00DF6E79">
      <w:pPr>
        <w:pStyle w:val="LITlitera"/>
      </w:pPr>
      <w:r w:rsidRPr="006E742E">
        <w:t>c)</w:t>
      </w:r>
      <w:r w:rsidRPr="006E742E">
        <w:tab/>
        <w:t>staż</w:t>
      </w:r>
      <w:r>
        <w:t xml:space="preserve"> </w:t>
      </w:r>
      <w:r w:rsidRPr="006E742E">
        <w:t>pracy,</w:t>
      </w:r>
    </w:p>
    <w:p w:rsidR="00DF6E79" w:rsidRPr="006E742E" w:rsidRDefault="00DF6E79" w:rsidP="00DF6E79">
      <w:pPr>
        <w:pStyle w:val="LITlitera"/>
      </w:pPr>
      <w:r w:rsidRPr="006E742E">
        <w:t>d)</w:t>
      </w:r>
      <w:r w:rsidRPr="006E742E">
        <w:tab/>
        <w:t>status</w:t>
      </w:r>
      <w:r>
        <w:t xml:space="preserve"> </w:t>
      </w:r>
      <w:r w:rsidRPr="006E742E">
        <w:t>pracownika</w:t>
      </w:r>
      <w:r>
        <w:t xml:space="preserve"> </w:t>
      </w:r>
      <w:r w:rsidRPr="006E742E">
        <w:t>z</w:t>
      </w:r>
      <w:r>
        <w:t> </w:t>
      </w:r>
      <w:r w:rsidRPr="006E742E">
        <w:t>podaniem</w:t>
      </w:r>
      <w:r>
        <w:t xml:space="preserve"> </w:t>
      </w:r>
      <w:r w:rsidRPr="006E742E">
        <w:t>stopnia</w:t>
      </w:r>
      <w:r>
        <w:t xml:space="preserve"> </w:t>
      </w:r>
      <w:r w:rsidRPr="006E742E">
        <w:t>służbowego</w:t>
      </w:r>
      <w:r>
        <w:t xml:space="preserve"> </w:t>
      </w:r>
      <w:r w:rsidRPr="006E742E">
        <w:t>w</w:t>
      </w:r>
      <w:r>
        <w:t> </w:t>
      </w:r>
      <w:r w:rsidRPr="006E742E">
        <w:t>przypadku</w:t>
      </w:r>
      <w:r>
        <w:t xml:space="preserve"> </w:t>
      </w:r>
      <w:r w:rsidRPr="006E742E">
        <w:t>urzędnika</w:t>
      </w:r>
      <w:r>
        <w:t xml:space="preserve"> </w:t>
      </w:r>
      <w:r w:rsidRPr="006E742E">
        <w:t>służby</w:t>
      </w:r>
      <w:r>
        <w:t xml:space="preserve"> </w:t>
      </w:r>
      <w:r w:rsidRPr="006E742E">
        <w:t>cywilnej,</w:t>
      </w:r>
    </w:p>
    <w:p w:rsidR="00DF6E79" w:rsidRPr="006E742E" w:rsidRDefault="00DF6E79" w:rsidP="00DF6E79">
      <w:pPr>
        <w:pStyle w:val="LITlitera"/>
      </w:pPr>
      <w:r w:rsidRPr="006E742E">
        <w:t>e)</w:t>
      </w:r>
      <w:r w:rsidRPr="006E742E">
        <w:tab/>
        <w:t>stanowisko,</w:t>
      </w:r>
    </w:p>
    <w:p w:rsidR="00DF6E79" w:rsidRPr="006E742E" w:rsidRDefault="00DF6E79" w:rsidP="00DF6E79">
      <w:pPr>
        <w:pStyle w:val="LITlitera"/>
      </w:pPr>
      <w:r w:rsidRPr="006E742E">
        <w:t>f)</w:t>
      </w:r>
      <w:r w:rsidRPr="006E742E">
        <w:tab/>
        <w:t>składniki</w:t>
      </w:r>
      <w:r>
        <w:t xml:space="preserve"> </w:t>
      </w:r>
      <w:r w:rsidRPr="006E742E">
        <w:t>wynagrodzenia,</w:t>
      </w:r>
    </w:p>
    <w:p w:rsidR="00DF6E79" w:rsidRPr="006E742E" w:rsidRDefault="00DF6E79" w:rsidP="00DF6E79">
      <w:pPr>
        <w:pStyle w:val="LITlitera"/>
      </w:pPr>
      <w:r w:rsidRPr="006E742E">
        <w:t>g)</w:t>
      </w:r>
      <w:r w:rsidRPr="006E742E">
        <w:tab/>
        <w:t>doświadczenie</w:t>
      </w:r>
      <w:r>
        <w:t xml:space="preserve"> </w:t>
      </w:r>
      <w:r w:rsidRPr="006E742E">
        <w:t>zawodowe</w:t>
      </w:r>
      <w:r>
        <w:t xml:space="preserve"> </w:t>
      </w:r>
      <w:r w:rsidRPr="006E742E">
        <w:t>na</w:t>
      </w:r>
      <w:r>
        <w:t xml:space="preserve"> </w:t>
      </w:r>
      <w:r w:rsidRPr="006E742E">
        <w:t>stanowisku</w:t>
      </w:r>
      <w:r>
        <w:t xml:space="preserve"> </w:t>
      </w:r>
      <w:r w:rsidRPr="006E742E">
        <w:t>obejmującym</w:t>
      </w:r>
      <w:r>
        <w:t xml:space="preserve"> </w:t>
      </w:r>
      <w:r w:rsidRPr="006E742E">
        <w:t>zadania</w:t>
      </w:r>
      <w:r>
        <w:t xml:space="preserve"> </w:t>
      </w:r>
      <w:r w:rsidRPr="006E742E">
        <w:t>podlegające</w:t>
      </w:r>
      <w:r>
        <w:t xml:space="preserve"> </w:t>
      </w:r>
      <w:r w:rsidRPr="006E742E">
        <w:t>przekazaniu.</w:t>
      </w:r>
    </w:p>
    <w:p w:rsidR="00DF6E79" w:rsidRPr="006E742E" w:rsidRDefault="00DF6E79" w:rsidP="00DF6E79">
      <w:pPr>
        <w:pStyle w:val="USTustnpkodeksu"/>
      </w:pPr>
      <w:r w:rsidRPr="006E742E">
        <w:t>6.</w:t>
      </w:r>
      <w:r>
        <w:t> </w:t>
      </w:r>
      <w:r w:rsidRPr="006E742E">
        <w:t>Dyrektor</w:t>
      </w:r>
      <w:r>
        <w:t xml:space="preserve"> </w:t>
      </w:r>
      <w:r w:rsidRPr="006E742E">
        <w:t>izby</w:t>
      </w:r>
      <w:r>
        <w:t xml:space="preserve"> </w:t>
      </w:r>
      <w:r w:rsidRPr="006E742E">
        <w:t>skarbowej</w:t>
      </w:r>
      <w:r>
        <w:t xml:space="preserve"> </w:t>
      </w:r>
      <w:r w:rsidRPr="006E742E">
        <w:t>w</w:t>
      </w:r>
      <w:r>
        <w:t> </w:t>
      </w:r>
      <w:r w:rsidRPr="006E742E">
        <w:t>terminie</w:t>
      </w:r>
      <w:r>
        <w:t xml:space="preserve"> </w:t>
      </w:r>
      <w:r w:rsidRPr="006E742E">
        <w:t>7</w:t>
      </w:r>
      <w:r>
        <w:t> </w:t>
      </w:r>
      <w:r w:rsidRPr="006E742E">
        <w:t>dni</w:t>
      </w:r>
      <w:r>
        <w:t xml:space="preserve"> </w:t>
      </w:r>
      <w:r w:rsidRPr="006E742E">
        <w:t>od</w:t>
      </w:r>
      <w:r>
        <w:t xml:space="preserve"> </w:t>
      </w:r>
      <w:r w:rsidRPr="006E742E">
        <w:t>dnia</w:t>
      </w:r>
      <w:r>
        <w:t xml:space="preserve"> </w:t>
      </w:r>
      <w:r w:rsidRPr="006E742E">
        <w:t>przejęcia</w:t>
      </w:r>
      <w:r>
        <w:t xml:space="preserve"> </w:t>
      </w:r>
      <w:r w:rsidRPr="006E742E">
        <w:t>pracownika,</w:t>
      </w:r>
      <w:r>
        <w:t xml:space="preserve"> </w:t>
      </w:r>
      <w:r w:rsidRPr="006E742E">
        <w:t>o</w:t>
      </w:r>
      <w:r>
        <w:t> </w:t>
      </w:r>
      <w:r w:rsidRPr="006E742E">
        <w:t>którym</w:t>
      </w:r>
      <w:r>
        <w:t xml:space="preserve"> </w:t>
      </w:r>
      <w:r w:rsidRPr="006E742E">
        <w:t>mowa</w:t>
      </w:r>
      <w:r>
        <w:t xml:space="preserve"> </w:t>
      </w:r>
      <w:r w:rsidRPr="006E742E">
        <w:t>w</w:t>
      </w:r>
      <w:r>
        <w:t> ust. </w:t>
      </w:r>
      <w:r w:rsidRPr="006E742E">
        <w:t>1,</w:t>
      </w:r>
      <w:r>
        <w:t xml:space="preserve"> </w:t>
      </w:r>
      <w:r w:rsidRPr="006E742E">
        <w:t>zawiadamia</w:t>
      </w:r>
      <w:r>
        <w:t xml:space="preserve"> </w:t>
      </w:r>
      <w:r w:rsidRPr="006E742E">
        <w:t>na</w:t>
      </w:r>
      <w:r>
        <w:t xml:space="preserve"> </w:t>
      </w:r>
      <w:r w:rsidRPr="006E742E">
        <w:t>piśmie</w:t>
      </w:r>
      <w:r>
        <w:t xml:space="preserve"> </w:t>
      </w:r>
      <w:r w:rsidRPr="006E742E">
        <w:t>tego</w:t>
      </w:r>
      <w:r>
        <w:t xml:space="preserve"> </w:t>
      </w:r>
      <w:r w:rsidRPr="006E742E">
        <w:t>pracownika</w:t>
      </w:r>
      <w:r>
        <w:t xml:space="preserve"> </w:t>
      </w:r>
      <w:r w:rsidRPr="006E742E">
        <w:t>o</w:t>
      </w:r>
      <w:r>
        <w:t> </w:t>
      </w:r>
      <w:r w:rsidRPr="006E742E">
        <w:t>zmianach,</w:t>
      </w:r>
      <w:r>
        <w:t xml:space="preserve"> </w:t>
      </w:r>
      <w:r w:rsidRPr="006E742E">
        <w:t>jakie</w:t>
      </w:r>
      <w:r>
        <w:t xml:space="preserve"> </w:t>
      </w:r>
      <w:r w:rsidRPr="006E742E">
        <w:t>nastąpiły</w:t>
      </w:r>
      <w:r>
        <w:t xml:space="preserve"> </w:t>
      </w:r>
      <w:r w:rsidRPr="006E742E">
        <w:t>w</w:t>
      </w:r>
      <w:r>
        <w:t> </w:t>
      </w:r>
      <w:r w:rsidRPr="006E742E">
        <w:t>zakresie</w:t>
      </w:r>
      <w:r>
        <w:t xml:space="preserve"> </w:t>
      </w:r>
      <w:r w:rsidRPr="006E742E">
        <w:t>jego</w:t>
      </w:r>
      <w:r>
        <w:t xml:space="preserve"> </w:t>
      </w:r>
      <w:r w:rsidRPr="006E742E">
        <w:t>stosunku</w:t>
      </w:r>
      <w:r>
        <w:t xml:space="preserve"> </w:t>
      </w:r>
      <w:r w:rsidRPr="006E742E">
        <w:t>pracy.</w:t>
      </w:r>
      <w:r>
        <w:t xml:space="preserve"> </w:t>
      </w:r>
      <w:r w:rsidRPr="006E742E">
        <w:t>Przepisy</w:t>
      </w:r>
      <w:r>
        <w:t xml:space="preserve"> art. </w:t>
      </w:r>
      <w:r w:rsidRPr="006E742E">
        <w:t>23</w:t>
      </w:r>
      <w:r w:rsidRPr="006E742E">
        <w:rPr>
          <w:rStyle w:val="IGindeksgrny"/>
        </w:rPr>
        <w:t>1</w:t>
      </w:r>
      <w:r>
        <w:t xml:space="preserve"> § </w:t>
      </w:r>
      <w:r w:rsidRPr="006E742E">
        <w:t>4</w:t>
      </w:r>
      <w:r>
        <w:t> </w:t>
      </w:r>
      <w:r w:rsidRPr="006E742E">
        <w:t>ustawy</w:t>
      </w:r>
      <w:r>
        <w:t xml:space="preserve"> </w:t>
      </w:r>
      <w:r w:rsidRPr="006E742E">
        <w:t>z</w:t>
      </w:r>
      <w:r>
        <w:t> </w:t>
      </w:r>
      <w:r w:rsidRPr="006E742E">
        <w:t>dnia</w:t>
      </w:r>
      <w:r>
        <w:t xml:space="preserve"> </w:t>
      </w:r>
      <w:r w:rsidRPr="006E742E">
        <w:t>26</w:t>
      </w:r>
      <w:r>
        <w:t> </w:t>
      </w:r>
      <w:r w:rsidRPr="006E742E">
        <w:t>czerwca</w:t>
      </w:r>
      <w:r>
        <w:t xml:space="preserve"> </w:t>
      </w:r>
      <w:r w:rsidRPr="006E742E">
        <w:t>1974</w:t>
      </w:r>
      <w:r>
        <w:t> </w:t>
      </w:r>
      <w:r w:rsidRPr="006E742E">
        <w:t>r.</w:t>
      </w:r>
      <w:r>
        <w:t xml:space="preserve"> </w:t>
      </w:r>
      <w:r w:rsidRPr="006E742E">
        <w:t>–</w:t>
      </w:r>
      <w:r>
        <w:t xml:space="preserve"> </w:t>
      </w:r>
      <w:r w:rsidRPr="006E742E">
        <w:t>Kodeks</w:t>
      </w:r>
      <w:r>
        <w:t xml:space="preserve"> </w:t>
      </w:r>
      <w:r w:rsidRPr="006E742E">
        <w:t>pracy</w:t>
      </w:r>
      <w:r>
        <w:t xml:space="preserve"> </w:t>
      </w:r>
      <w:r w:rsidRPr="006E742E">
        <w:t>stosuje</w:t>
      </w:r>
      <w:r>
        <w:t xml:space="preserve"> </w:t>
      </w:r>
      <w:r w:rsidRPr="006E742E">
        <w:t>się</w:t>
      </w:r>
      <w:r>
        <w:t xml:space="preserve"> </w:t>
      </w:r>
      <w:r w:rsidRPr="006E742E">
        <w:t>odpowiednio.</w:t>
      </w:r>
    </w:p>
    <w:p w:rsidR="00DF6E79" w:rsidRPr="006E742E" w:rsidRDefault="00DF6E79" w:rsidP="00DF6E79">
      <w:pPr>
        <w:pStyle w:val="ARTartustawynprozporzdzenia"/>
      </w:pPr>
      <w:r w:rsidRPr="0083444C">
        <w:rPr>
          <w:rStyle w:val="Ppogrubienie"/>
        </w:rPr>
        <w:t>Art. 75.</w:t>
      </w:r>
      <w:r>
        <w:t> </w:t>
      </w:r>
      <w:r w:rsidRPr="006E742E">
        <w:t>1.</w:t>
      </w:r>
      <w:r>
        <w:t xml:space="preserve"> </w:t>
      </w:r>
      <w:r w:rsidRPr="006E742E">
        <w:t>Do</w:t>
      </w:r>
      <w:r>
        <w:t xml:space="preserve"> </w:t>
      </w:r>
      <w:r w:rsidRPr="006E742E">
        <w:t>spraw</w:t>
      </w:r>
      <w:r>
        <w:t xml:space="preserve"> </w:t>
      </w:r>
      <w:r w:rsidRPr="006E742E">
        <w:t>związanych</w:t>
      </w:r>
      <w:r>
        <w:t xml:space="preserve"> </w:t>
      </w:r>
      <w:r w:rsidRPr="006E742E">
        <w:t>z</w:t>
      </w:r>
      <w:r>
        <w:t> </w:t>
      </w:r>
      <w:r w:rsidRPr="006E742E">
        <w:t>poborem</w:t>
      </w:r>
      <w:r>
        <w:t xml:space="preserve"> </w:t>
      </w:r>
      <w:r w:rsidRPr="006E742E">
        <w:t>należności</w:t>
      </w:r>
      <w:r>
        <w:t xml:space="preserve"> </w:t>
      </w:r>
      <w:r w:rsidRPr="006E742E">
        <w:t>wynikających</w:t>
      </w:r>
      <w:r>
        <w:t xml:space="preserve"> </w:t>
      </w:r>
      <w:r w:rsidRPr="006E742E">
        <w:t>z</w:t>
      </w:r>
      <w:r>
        <w:t> </w:t>
      </w:r>
      <w:r w:rsidRPr="006E742E">
        <w:t>mandatów</w:t>
      </w:r>
      <w:r>
        <w:t xml:space="preserve"> </w:t>
      </w:r>
      <w:r w:rsidRPr="006E742E">
        <w:t>karnych,</w:t>
      </w:r>
      <w:r>
        <w:t xml:space="preserve"> </w:t>
      </w:r>
      <w:r w:rsidRPr="006E742E">
        <w:t>o</w:t>
      </w:r>
      <w:r>
        <w:t> </w:t>
      </w:r>
      <w:r w:rsidRPr="006E742E">
        <w:t>których</w:t>
      </w:r>
      <w:r>
        <w:t xml:space="preserve"> </w:t>
      </w:r>
      <w:r w:rsidRPr="006E742E">
        <w:t>mowa</w:t>
      </w:r>
      <w:r>
        <w:t xml:space="preserve"> </w:t>
      </w:r>
      <w:r w:rsidRPr="006E742E">
        <w:t>w</w:t>
      </w:r>
      <w:r>
        <w:t> art. </w:t>
      </w:r>
      <w:r w:rsidRPr="006E742E">
        <w:t>100</w:t>
      </w:r>
      <w:r>
        <w:t> </w:t>
      </w:r>
      <w:r w:rsidRPr="006E742E">
        <w:t>ustawy</w:t>
      </w:r>
      <w:r>
        <w:t xml:space="preserve"> </w:t>
      </w:r>
      <w:r w:rsidRPr="006E742E">
        <w:t>zmienianej</w:t>
      </w:r>
      <w:r>
        <w:t xml:space="preserve"> </w:t>
      </w:r>
      <w:r w:rsidRPr="006E742E">
        <w:t>w</w:t>
      </w:r>
      <w:r>
        <w:t> art. </w:t>
      </w:r>
      <w:r w:rsidRPr="006E742E">
        <w:t>4</w:t>
      </w:r>
      <w:r>
        <w:t>9</w:t>
      </w:r>
      <w:r w:rsidRPr="006E742E">
        <w:t>,</w:t>
      </w:r>
      <w:r>
        <w:t xml:space="preserve"> </w:t>
      </w:r>
      <w:r w:rsidRPr="006E742E">
        <w:t>nałożonych</w:t>
      </w:r>
      <w:r>
        <w:t xml:space="preserve"> </w:t>
      </w:r>
      <w:r w:rsidRPr="006E742E">
        <w:t>przed</w:t>
      </w:r>
      <w:r>
        <w:t xml:space="preserve"> </w:t>
      </w:r>
      <w:r w:rsidRPr="006E742E">
        <w:t>dniem</w:t>
      </w:r>
      <w:r>
        <w:t xml:space="preserve"> </w:t>
      </w:r>
      <w:r w:rsidRPr="006E742E">
        <w:t>wejścia</w:t>
      </w:r>
      <w:r>
        <w:t xml:space="preserve"> </w:t>
      </w:r>
      <w:r w:rsidRPr="006E742E">
        <w:t>w</w:t>
      </w:r>
      <w:r>
        <w:t> </w:t>
      </w:r>
      <w:r w:rsidRPr="006E742E">
        <w:t>życie</w:t>
      </w:r>
      <w:r>
        <w:t xml:space="preserve"> </w:t>
      </w:r>
      <w:r w:rsidRPr="00F03F60">
        <w:t>ustawy</w:t>
      </w:r>
      <w:r w:rsidRPr="006E742E">
        <w:t>,</w:t>
      </w:r>
      <w:r>
        <w:t xml:space="preserve"> </w:t>
      </w:r>
      <w:r w:rsidRPr="006E742E">
        <w:t>stosuje</w:t>
      </w:r>
      <w:r>
        <w:t xml:space="preserve"> </w:t>
      </w:r>
      <w:r w:rsidRPr="006E742E">
        <w:t>się</w:t>
      </w:r>
      <w:r>
        <w:t xml:space="preserve"> </w:t>
      </w:r>
      <w:r w:rsidRPr="006E742E">
        <w:t>przepisy</w:t>
      </w:r>
      <w:r>
        <w:t xml:space="preserve"> </w:t>
      </w:r>
      <w:r w:rsidRPr="006E742E">
        <w:t>dotychcz</w:t>
      </w:r>
      <w:r w:rsidRPr="006E742E">
        <w:t>a</w:t>
      </w:r>
      <w:r w:rsidRPr="006E742E">
        <w:t>sowe.</w:t>
      </w:r>
    </w:p>
    <w:p w:rsidR="00DF6E79" w:rsidRPr="006E742E" w:rsidRDefault="00DF6E79" w:rsidP="00DF6E79">
      <w:pPr>
        <w:pStyle w:val="USTustnpkodeksu"/>
      </w:pPr>
      <w:r w:rsidRPr="006E742E">
        <w:t>2.</w:t>
      </w:r>
      <w:r>
        <w:t> </w:t>
      </w:r>
      <w:r w:rsidRPr="006E742E">
        <w:t>Do</w:t>
      </w:r>
      <w:r>
        <w:t xml:space="preserve"> </w:t>
      </w:r>
      <w:r w:rsidRPr="006E742E">
        <w:t>rozliczania</w:t>
      </w:r>
      <w:r>
        <w:t xml:space="preserve"> </w:t>
      </w:r>
      <w:r w:rsidRPr="006E742E">
        <w:t>bloczków</w:t>
      </w:r>
      <w:r>
        <w:t xml:space="preserve"> </w:t>
      </w:r>
      <w:r w:rsidRPr="006E742E">
        <w:t>mandatowych</w:t>
      </w:r>
      <w:r>
        <w:t xml:space="preserve"> </w:t>
      </w:r>
      <w:r w:rsidRPr="006E742E">
        <w:t>oraz</w:t>
      </w:r>
      <w:r>
        <w:t xml:space="preserve"> </w:t>
      </w:r>
      <w:r w:rsidRPr="006E742E">
        <w:t>serii</w:t>
      </w:r>
      <w:r>
        <w:t xml:space="preserve"> </w:t>
      </w:r>
      <w:r w:rsidRPr="006E742E">
        <w:t>i</w:t>
      </w:r>
      <w:r>
        <w:t> </w:t>
      </w:r>
      <w:r w:rsidRPr="006E742E">
        <w:t>numerów</w:t>
      </w:r>
      <w:r>
        <w:t xml:space="preserve"> </w:t>
      </w:r>
      <w:r w:rsidRPr="006E742E">
        <w:t>mandatów</w:t>
      </w:r>
      <w:r>
        <w:t xml:space="preserve"> </w:t>
      </w:r>
      <w:r w:rsidRPr="006E742E">
        <w:t>generowanych</w:t>
      </w:r>
      <w:r>
        <w:t xml:space="preserve"> </w:t>
      </w:r>
      <w:r w:rsidRPr="006E742E">
        <w:t>przy</w:t>
      </w:r>
      <w:r>
        <w:t xml:space="preserve"> </w:t>
      </w:r>
      <w:r w:rsidRPr="006E742E">
        <w:t>wykorzystaniu</w:t>
      </w:r>
      <w:r>
        <w:t xml:space="preserve"> </w:t>
      </w:r>
      <w:r w:rsidRPr="006E742E">
        <w:t>syst</w:t>
      </w:r>
      <w:r w:rsidRPr="006E742E">
        <w:t>e</w:t>
      </w:r>
      <w:r w:rsidRPr="006E742E">
        <w:t>mu</w:t>
      </w:r>
      <w:r>
        <w:t xml:space="preserve"> </w:t>
      </w:r>
      <w:r w:rsidRPr="006E742E">
        <w:t>teleinformatycznego</w:t>
      </w:r>
      <w:r>
        <w:t xml:space="preserve"> </w:t>
      </w:r>
      <w:r w:rsidRPr="006E742E">
        <w:t>nabytych</w:t>
      </w:r>
      <w:r>
        <w:t xml:space="preserve"> </w:t>
      </w:r>
      <w:r w:rsidRPr="006E742E">
        <w:t>lub</w:t>
      </w:r>
      <w:r>
        <w:t xml:space="preserve"> </w:t>
      </w:r>
      <w:r w:rsidRPr="006E742E">
        <w:t>przydzielonych</w:t>
      </w:r>
      <w:r>
        <w:t xml:space="preserve"> </w:t>
      </w:r>
      <w:r w:rsidRPr="006E742E">
        <w:t>przed</w:t>
      </w:r>
      <w:r>
        <w:t xml:space="preserve"> </w:t>
      </w:r>
      <w:r w:rsidRPr="006E742E">
        <w:t>dniem</w:t>
      </w:r>
      <w:r>
        <w:t xml:space="preserve"> </w:t>
      </w:r>
      <w:r w:rsidRPr="006E742E">
        <w:t>wejścia</w:t>
      </w:r>
      <w:r>
        <w:t xml:space="preserve"> </w:t>
      </w:r>
      <w:r w:rsidRPr="006E742E">
        <w:t>w</w:t>
      </w:r>
      <w:r>
        <w:t> </w:t>
      </w:r>
      <w:r w:rsidRPr="006E742E">
        <w:t>życie</w:t>
      </w:r>
      <w:r>
        <w:t xml:space="preserve"> </w:t>
      </w:r>
      <w:r w:rsidRPr="006E742E">
        <w:t>ustawy</w:t>
      </w:r>
      <w:r>
        <w:t xml:space="preserve"> </w:t>
      </w:r>
      <w:r w:rsidRPr="006E742E">
        <w:t>stosuje</w:t>
      </w:r>
      <w:r>
        <w:t xml:space="preserve"> </w:t>
      </w:r>
      <w:r w:rsidRPr="006E742E">
        <w:t>się</w:t>
      </w:r>
      <w:r>
        <w:t xml:space="preserve"> </w:t>
      </w:r>
      <w:r w:rsidRPr="006E742E">
        <w:t>przepisy</w:t>
      </w:r>
      <w:r>
        <w:t xml:space="preserve"> </w:t>
      </w:r>
      <w:r w:rsidRPr="006E742E">
        <w:t>dotychcz</w:t>
      </w:r>
      <w:r w:rsidRPr="006E742E">
        <w:t>a</w:t>
      </w:r>
      <w:r w:rsidRPr="006E742E">
        <w:t>sowe.</w:t>
      </w:r>
    </w:p>
    <w:p w:rsidR="00DF6E79" w:rsidRPr="006E742E" w:rsidRDefault="00DF6E79" w:rsidP="00DF6E79">
      <w:pPr>
        <w:pStyle w:val="ROZDZODDZOZNoznaczenierozdziauluboddziau"/>
      </w:pPr>
      <w:r w:rsidRPr="006E742E">
        <w:t>Rozdział</w:t>
      </w:r>
      <w:r>
        <w:t xml:space="preserve"> </w:t>
      </w:r>
      <w:r w:rsidRPr="006E742E">
        <w:t>8</w:t>
      </w:r>
    </w:p>
    <w:p w:rsidR="00DF6E79" w:rsidRPr="006E742E" w:rsidRDefault="00DF6E79" w:rsidP="0083444C">
      <w:pPr>
        <w:pStyle w:val="ROZDZODDZPRZEDMprzedmiotregulacjirozdziauluboddziau"/>
      </w:pPr>
      <w:r w:rsidRPr="006E742E">
        <w:t>Przepisy</w:t>
      </w:r>
      <w:r>
        <w:t xml:space="preserve"> </w:t>
      </w:r>
      <w:r w:rsidRPr="006E742E">
        <w:t>końcowe</w:t>
      </w:r>
    </w:p>
    <w:p w:rsidR="00DF6E79" w:rsidRPr="006E742E" w:rsidRDefault="00DF6E79" w:rsidP="00DF6E79">
      <w:pPr>
        <w:pStyle w:val="ARTartustawynprozporzdzenia"/>
      </w:pPr>
      <w:r w:rsidRPr="0083444C">
        <w:rPr>
          <w:rStyle w:val="Ppogrubienie"/>
        </w:rPr>
        <w:t>Art. 76.</w:t>
      </w:r>
      <w:r>
        <w:t> </w:t>
      </w:r>
      <w:r w:rsidRPr="006E742E">
        <w:t>Traci</w:t>
      </w:r>
      <w:r>
        <w:t xml:space="preserve"> </w:t>
      </w:r>
      <w:r w:rsidRPr="006E742E">
        <w:t>moc</w:t>
      </w:r>
      <w:r>
        <w:t xml:space="preserve"> </w:t>
      </w:r>
      <w:r w:rsidRPr="006E742E">
        <w:t>ustawa</w:t>
      </w:r>
      <w:r>
        <w:t xml:space="preserve"> </w:t>
      </w:r>
      <w:r w:rsidRPr="006E742E">
        <w:t>z</w:t>
      </w:r>
      <w:r>
        <w:t> </w:t>
      </w:r>
      <w:r w:rsidRPr="006E742E">
        <w:t>dnia</w:t>
      </w:r>
      <w:r>
        <w:t xml:space="preserve"> </w:t>
      </w:r>
      <w:r w:rsidRPr="006E742E">
        <w:t>21</w:t>
      </w:r>
      <w:r>
        <w:t> </w:t>
      </w:r>
      <w:r w:rsidRPr="006E742E">
        <w:t>czerwca</w:t>
      </w:r>
      <w:r>
        <w:t xml:space="preserve"> </w:t>
      </w:r>
      <w:r w:rsidRPr="006E742E">
        <w:t>1996</w:t>
      </w:r>
      <w:r>
        <w:t> </w:t>
      </w:r>
      <w:r w:rsidRPr="006E742E">
        <w:t>r.</w:t>
      </w:r>
      <w:r>
        <w:t xml:space="preserve"> </w:t>
      </w:r>
      <w:r w:rsidRPr="006E742E">
        <w:t>o</w:t>
      </w:r>
      <w:r>
        <w:t> </w:t>
      </w:r>
      <w:r w:rsidRPr="006E742E">
        <w:t>urzędach</w:t>
      </w:r>
      <w:r>
        <w:t xml:space="preserve"> </w:t>
      </w:r>
      <w:r w:rsidRPr="006E742E">
        <w:t>i</w:t>
      </w:r>
      <w:r>
        <w:t> </w:t>
      </w:r>
      <w:r w:rsidRPr="006E742E">
        <w:t>izbach</w:t>
      </w:r>
      <w:r>
        <w:t xml:space="preserve"> </w:t>
      </w:r>
      <w:r w:rsidRPr="006E742E">
        <w:t>skarbowych</w:t>
      </w:r>
      <w:r w:rsidR="00A96C68">
        <w:t xml:space="preserve"> (Dz. U. z 2015 r. poz. 578)</w:t>
      </w:r>
      <w:r w:rsidRPr="006E742E">
        <w:t>.</w:t>
      </w:r>
    </w:p>
    <w:p w:rsidR="00DF6E79" w:rsidRPr="00DF6E79" w:rsidRDefault="00DF6E79" w:rsidP="0083444C">
      <w:pPr>
        <w:pStyle w:val="ARTartustawynprozporzdzenia"/>
        <w:keepNext/>
      </w:pPr>
      <w:r w:rsidRPr="0083444C">
        <w:rPr>
          <w:rStyle w:val="Ppogrubienie"/>
        </w:rPr>
        <w:t>Art. 77.</w:t>
      </w:r>
      <w:r>
        <w:t> </w:t>
      </w:r>
      <w:r w:rsidRPr="00DF6E79">
        <w:t>Ustawa wchodzi w</w:t>
      </w:r>
      <w:r>
        <w:t> </w:t>
      </w:r>
      <w:r w:rsidRPr="00DF6E79">
        <w:t>życie z</w:t>
      </w:r>
      <w:r>
        <w:t> </w:t>
      </w:r>
      <w:r w:rsidRPr="00DF6E79">
        <w:t>dniem 1</w:t>
      </w:r>
      <w:r>
        <w:t> </w:t>
      </w:r>
      <w:r w:rsidRPr="00DF6E79">
        <w:t>stycznia 2016</w:t>
      </w:r>
      <w:r>
        <w:t> </w:t>
      </w:r>
      <w:r w:rsidRPr="00DF6E79">
        <w:t>r., z</w:t>
      </w:r>
      <w:r>
        <w:t> </w:t>
      </w:r>
      <w:r w:rsidRPr="00DF6E79">
        <w:t>wyjątkiem:</w:t>
      </w:r>
    </w:p>
    <w:p w:rsidR="00DF6E79" w:rsidRPr="001D4EE1" w:rsidRDefault="00DF6E79" w:rsidP="00DF6E79">
      <w:pPr>
        <w:pStyle w:val="PKTpunkt"/>
      </w:pPr>
      <w:r w:rsidRPr="001D4EE1">
        <w:t>1)</w:t>
      </w:r>
      <w:r w:rsidRPr="001D4EE1">
        <w:tab/>
        <w:t>art. 13, który wchodzi w</w:t>
      </w:r>
      <w:r>
        <w:t> </w:t>
      </w:r>
      <w:r w:rsidRPr="001D4EE1">
        <w:t>życie z</w:t>
      </w:r>
      <w:r>
        <w:t> </w:t>
      </w:r>
      <w:r w:rsidRPr="001D4EE1">
        <w:t>dniem 1</w:t>
      </w:r>
      <w:r>
        <w:t> </w:t>
      </w:r>
      <w:r w:rsidRPr="001D4EE1">
        <w:t>kwietnia 2016</w:t>
      </w:r>
      <w:r>
        <w:t> </w:t>
      </w:r>
      <w:r w:rsidRPr="001D4EE1">
        <w:t>r.;</w:t>
      </w:r>
    </w:p>
    <w:p w:rsidR="00DF6E79" w:rsidRPr="00F03F60" w:rsidRDefault="00DF6E79" w:rsidP="00DF6E79">
      <w:pPr>
        <w:pStyle w:val="PKTpunkt"/>
      </w:pPr>
      <w:r>
        <w:t>2</w:t>
      </w:r>
      <w:r w:rsidRPr="00F03F60">
        <w:t>)</w:t>
      </w:r>
      <w:r w:rsidRPr="00F03F60">
        <w:tab/>
        <w:t>art.</w:t>
      </w:r>
      <w:r>
        <w:t xml:space="preserve"> </w:t>
      </w:r>
      <w:r w:rsidRPr="00F03F60">
        <w:t>1</w:t>
      </w:r>
      <w:r>
        <w:t>4 ust. </w:t>
      </w:r>
      <w:r w:rsidRPr="00F03F60">
        <w:t>7</w:t>
      </w:r>
      <w:r>
        <w:t xml:space="preserve"> i </w:t>
      </w:r>
      <w:r w:rsidRPr="00F03F60">
        <w:t>8,</w:t>
      </w:r>
      <w:r>
        <w:t xml:space="preserve"> art. </w:t>
      </w:r>
      <w:r w:rsidRPr="00F03F60">
        <w:t>1</w:t>
      </w:r>
      <w:r>
        <w:t>5</w:t>
      </w:r>
      <w:r w:rsidRPr="00F03F60">
        <w:t>,</w:t>
      </w:r>
      <w:r>
        <w:t xml:space="preserve"> art. </w:t>
      </w:r>
      <w:r w:rsidRPr="00F03F60">
        <w:t>1</w:t>
      </w:r>
      <w:r>
        <w:t>8</w:t>
      </w:r>
      <w:r w:rsidRPr="00F03F60">
        <w:t>,</w:t>
      </w:r>
      <w:r>
        <w:t xml:space="preserve"> art. 40</w:t>
      </w:r>
      <w:r w:rsidRPr="00F03F60">
        <w:t>,</w:t>
      </w:r>
      <w:r>
        <w:t xml:space="preserve"> art. </w:t>
      </w:r>
      <w:r w:rsidRPr="00F03F60">
        <w:t>4</w:t>
      </w:r>
      <w:r>
        <w:t>7</w:t>
      </w:r>
      <w:r w:rsidRPr="00F03F60">
        <w:t>,</w:t>
      </w:r>
      <w:r>
        <w:t xml:space="preserve"> art. </w:t>
      </w:r>
      <w:r w:rsidRPr="00F03F60">
        <w:t>5</w:t>
      </w:r>
      <w:r>
        <w:t>2</w:t>
      </w:r>
      <w:r w:rsidRPr="00F03F60">
        <w:t>,</w:t>
      </w:r>
      <w:r>
        <w:t xml:space="preserve"> art. </w:t>
      </w:r>
      <w:r w:rsidRPr="00F03F60">
        <w:t>5</w:t>
      </w:r>
      <w:r>
        <w:t>4</w:t>
      </w:r>
      <w:r w:rsidRPr="00F03F60">
        <w:t>,</w:t>
      </w:r>
      <w:r>
        <w:t xml:space="preserve"> art. </w:t>
      </w:r>
      <w:r w:rsidRPr="00F03F60">
        <w:t>6</w:t>
      </w:r>
      <w:r>
        <w:t>6 oraz art. </w:t>
      </w:r>
      <w:r w:rsidRPr="00F03F60">
        <w:t>7</w:t>
      </w:r>
      <w:r>
        <w:t>4 ust. </w:t>
      </w:r>
      <w:r w:rsidRPr="00F03F60">
        <w:t>3–5,</w:t>
      </w:r>
      <w:r>
        <w:t xml:space="preserve"> </w:t>
      </w:r>
      <w:r w:rsidRPr="00F03F60">
        <w:t>które</w:t>
      </w:r>
      <w:r>
        <w:t xml:space="preserve"> </w:t>
      </w:r>
      <w:r w:rsidRPr="00F03F60">
        <w:t>wchodzą</w:t>
      </w:r>
      <w:r>
        <w:t xml:space="preserve"> </w:t>
      </w:r>
      <w:r w:rsidRPr="00F03F60">
        <w:t>w</w:t>
      </w:r>
      <w:r>
        <w:t> </w:t>
      </w:r>
      <w:r w:rsidRPr="00F03F60">
        <w:t>życie</w:t>
      </w:r>
      <w:r>
        <w:t xml:space="preserve"> </w:t>
      </w:r>
      <w:r w:rsidRPr="00F03F60">
        <w:t>z</w:t>
      </w:r>
      <w:r>
        <w:t> </w:t>
      </w:r>
      <w:r w:rsidRPr="00F03F60">
        <w:t>dniem</w:t>
      </w:r>
      <w:r>
        <w:t xml:space="preserve"> </w:t>
      </w:r>
      <w:r w:rsidRPr="00F03F60">
        <w:t>1</w:t>
      </w:r>
      <w:r>
        <w:t> </w:t>
      </w:r>
      <w:r w:rsidRPr="00F03F60">
        <w:t>września</w:t>
      </w:r>
      <w:r>
        <w:t xml:space="preserve"> </w:t>
      </w:r>
      <w:r w:rsidRPr="00F03F60">
        <w:t>2015</w:t>
      </w:r>
      <w:r>
        <w:t> </w:t>
      </w:r>
      <w:r w:rsidRPr="00F03F60">
        <w:t>r.;</w:t>
      </w:r>
    </w:p>
    <w:p w:rsidR="00DF6E79" w:rsidRDefault="00DF6E79" w:rsidP="00DF6E79">
      <w:pPr>
        <w:pStyle w:val="PKTpunkt"/>
        <w:keepNext/>
      </w:pPr>
      <w:r>
        <w:t>3</w:t>
      </w:r>
      <w:r w:rsidRPr="006E742E">
        <w:t>)</w:t>
      </w:r>
      <w:r w:rsidRPr="006E742E">
        <w:tab/>
        <w:t>art.</w:t>
      </w:r>
      <w:r>
        <w:t xml:space="preserve"> </w:t>
      </w:r>
      <w:r w:rsidRPr="006E742E">
        <w:t>5</w:t>
      </w:r>
      <w:r>
        <w:t>7 ust. </w:t>
      </w:r>
      <w:r w:rsidRPr="006E742E">
        <w:t>2–4,</w:t>
      </w:r>
      <w:r>
        <w:t xml:space="preserve"> </w:t>
      </w:r>
      <w:r w:rsidRPr="006E742E">
        <w:t>który</w:t>
      </w:r>
      <w:r>
        <w:t xml:space="preserve"> </w:t>
      </w:r>
      <w:r w:rsidRPr="006E742E">
        <w:t>wchodzi</w:t>
      </w:r>
      <w:r>
        <w:t xml:space="preserve"> </w:t>
      </w:r>
      <w:r w:rsidRPr="006E742E">
        <w:t>w</w:t>
      </w:r>
      <w:r>
        <w:t> </w:t>
      </w:r>
      <w:r w:rsidRPr="006E742E">
        <w:t>życie</w:t>
      </w:r>
      <w:r>
        <w:t xml:space="preserve"> </w:t>
      </w:r>
      <w:r w:rsidRPr="006E742E">
        <w:t>z</w:t>
      </w:r>
      <w:r>
        <w:t> </w:t>
      </w:r>
      <w:r w:rsidRPr="006E742E">
        <w:t>dniem</w:t>
      </w:r>
      <w:r>
        <w:t xml:space="preserve"> </w:t>
      </w:r>
      <w:r w:rsidRPr="006E742E">
        <w:t>następującym</w:t>
      </w:r>
      <w:r>
        <w:t xml:space="preserve"> </w:t>
      </w:r>
      <w:r w:rsidRPr="006E742E">
        <w:t>po</w:t>
      </w:r>
      <w:r>
        <w:t xml:space="preserve"> </w:t>
      </w:r>
      <w:r w:rsidRPr="006E742E">
        <w:t>dniu</w:t>
      </w:r>
      <w:r>
        <w:t xml:space="preserve"> </w:t>
      </w:r>
      <w:r w:rsidRPr="006E742E">
        <w:t>ogłoszenia.</w:t>
      </w:r>
    </w:p>
    <w:p w:rsidR="00BD4B8E" w:rsidRPr="00BD4B8E" w:rsidRDefault="00BD4B8E" w:rsidP="00BD4B8E">
      <w:pPr>
        <w:pStyle w:val="NAZORGWYDnazwaorganuwydajcegoprojektowanyakt"/>
      </w:pPr>
      <w:r>
        <w:t xml:space="preserve">Prezydent Rzeczypospolitej Polskiej: </w:t>
      </w:r>
      <w:r w:rsidRPr="00BD4B8E">
        <w:rPr>
          <w:rStyle w:val="Kkursywa"/>
        </w:rPr>
        <w:t>B. Komorowski</w:t>
      </w:r>
      <w:bookmarkStart w:id="0" w:name="_GoBack"/>
      <w:bookmarkEnd w:id="0"/>
    </w:p>
    <w:sectPr w:rsidR="00BD4B8E" w:rsidRPr="00BD4B8E" w:rsidSect="00495BFC">
      <w:headerReference w:type="default" r:id="rId11"/>
      <w:headerReference w:type="first" r:id="rId12"/>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9C6" w:rsidRDefault="007059C6">
      <w:r>
        <w:separator/>
      </w:r>
    </w:p>
  </w:endnote>
  <w:endnote w:type="continuationSeparator" w:id="0">
    <w:p w:rsidR="007059C6" w:rsidRDefault="00705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9C6" w:rsidRDefault="007059C6">
      <w:r>
        <w:separator/>
      </w:r>
    </w:p>
  </w:footnote>
  <w:footnote w:type="continuationSeparator" w:id="0">
    <w:p w:rsidR="007059C6" w:rsidRDefault="007059C6">
      <w:r>
        <w:separator/>
      </w:r>
    </w:p>
  </w:footnote>
  <w:footnote w:id="1">
    <w:p w:rsidR="00DF6E79" w:rsidRDefault="00DF6E79" w:rsidP="00DF6E79">
      <w:pPr>
        <w:pStyle w:val="ODNONIKtreodnonika"/>
      </w:pPr>
      <w:r>
        <w:rPr>
          <w:rStyle w:val="Odwoanieprzypisudolnego"/>
        </w:rPr>
        <w:footnoteRef/>
      </w:r>
      <w:r>
        <w:rPr>
          <w:rStyle w:val="IGindeksgrny"/>
        </w:rPr>
        <w:t>)</w:t>
      </w:r>
      <w:r>
        <w:tab/>
        <w:t xml:space="preserve">Niniejszą ustawą zmienia się ustawy: ustawę z dnia 17 czerwca 1966 r. o postępowaniu egzekucyjnym w administracji, ustawę z dnia 28 września 1991 r. o kontroli skarbowej, ustawę z dnia 28 lutego 1992 r. o zmianie niektórych przepisów prawa karnego, prawa o wykroczeniach i o postępowaniu w sprawach nieletnich, ustawę z dnia 13 października 1995 r. o zasadach ewidencji i identyfikacji podatników i płatników, ustawę </w:t>
      </w:r>
      <w:r w:rsidRPr="001D4EE1">
        <w:t>z</w:t>
      </w:r>
      <w:r>
        <w:t> </w:t>
      </w:r>
      <w:r w:rsidRPr="001D4EE1">
        <w:t>dnia 13</w:t>
      </w:r>
      <w:r>
        <w:t> </w:t>
      </w:r>
      <w:r w:rsidRPr="001D4EE1">
        <w:t>września 1996</w:t>
      </w:r>
      <w:r>
        <w:t> </w:t>
      </w:r>
      <w:r w:rsidRPr="001D4EE1">
        <w:t>r. o</w:t>
      </w:r>
      <w:r>
        <w:t> </w:t>
      </w:r>
      <w:r w:rsidRPr="001D4EE1">
        <w:t>utrzymaniu czystości i</w:t>
      </w:r>
      <w:r>
        <w:t> </w:t>
      </w:r>
      <w:r w:rsidRPr="001D4EE1">
        <w:t>porządku w</w:t>
      </w:r>
      <w:r>
        <w:t> </w:t>
      </w:r>
      <w:r w:rsidRPr="001D4EE1">
        <w:t>gminach,</w:t>
      </w:r>
      <w:r w:rsidRPr="00A141AF">
        <w:t xml:space="preserve"> </w:t>
      </w:r>
      <w:r>
        <w:t xml:space="preserve">ustawę z dnia 6 czerwca 1997 r. – Kodeks karny wykonawczy, ustawę z dnia 29 sierpnia 1997 r. – Ordynacja podatkowa, ustawę z dnia 4 września 1997 r. o działach administracji rządowej, ustawę z dnia 13 października 1998 r. o systemie ubezpieczeń społecznych, ustawę z dnia 10 września 1999 r. – Kodeks karny skarbowy, ustawę z dnia 24 sierpnia 2001 r. – Kodeks postępowania w sprawach o wykroczenia, </w:t>
      </w:r>
      <w:r>
        <w:rPr>
          <w:rFonts w:cs="Times New Roman"/>
          <w:szCs w:val="24"/>
        </w:rPr>
        <w:t>ustawę z dnia 6 września 2001 r. o transporcie drogowym,</w:t>
      </w:r>
      <w:r>
        <w:t xml:space="preserve"> ustawę </w:t>
      </w:r>
      <w:r w:rsidRPr="00452D01">
        <w:t>z</w:t>
      </w:r>
      <w:r>
        <w:t> </w:t>
      </w:r>
      <w:r w:rsidRPr="00452D01">
        <w:t>dnia</w:t>
      </w:r>
      <w:r>
        <w:t xml:space="preserve"> </w:t>
      </w:r>
      <w:r w:rsidRPr="00452D01">
        <w:t>30</w:t>
      </w:r>
      <w:r>
        <w:t> </w:t>
      </w:r>
      <w:r w:rsidRPr="00452D01">
        <w:t>sierpnia</w:t>
      </w:r>
      <w:r>
        <w:t xml:space="preserve"> </w:t>
      </w:r>
      <w:r w:rsidRPr="00452D01">
        <w:t>2002</w:t>
      </w:r>
      <w:r>
        <w:t> </w:t>
      </w:r>
      <w:r w:rsidRPr="00452D01">
        <w:t>r.</w:t>
      </w:r>
      <w:r>
        <w:t xml:space="preserve"> </w:t>
      </w:r>
      <w:r w:rsidRPr="00452D01">
        <w:t>–</w:t>
      </w:r>
      <w:r>
        <w:t xml:space="preserve"> </w:t>
      </w:r>
      <w:r w:rsidRPr="00452D01">
        <w:t>Prawo</w:t>
      </w:r>
      <w:r>
        <w:t xml:space="preserve"> </w:t>
      </w:r>
      <w:r w:rsidRPr="00452D01">
        <w:t>o</w:t>
      </w:r>
      <w:r>
        <w:t> </w:t>
      </w:r>
      <w:r w:rsidRPr="00452D01">
        <w:t>postępowaniu</w:t>
      </w:r>
      <w:r>
        <w:t xml:space="preserve"> </w:t>
      </w:r>
      <w:r w:rsidRPr="00452D01">
        <w:t>przed</w:t>
      </w:r>
      <w:r>
        <w:t xml:space="preserve"> </w:t>
      </w:r>
      <w:r w:rsidRPr="00452D01">
        <w:t>sądami</w:t>
      </w:r>
      <w:r>
        <w:t xml:space="preserve"> </w:t>
      </w:r>
      <w:r w:rsidRPr="00452D01">
        <w:t>administracyjnymi,</w:t>
      </w:r>
      <w:r>
        <w:rPr>
          <w:rFonts w:cs="Times New Roman"/>
          <w:szCs w:val="24"/>
        </w:rPr>
        <w:t xml:space="preserve"> ustawę z dnia 27 sierpnia 2004 r. o świadczeniach opieki zdrowotnej finansow</w:t>
      </w:r>
      <w:r>
        <w:rPr>
          <w:rFonts w:cs="Times New Roman"/>
          <w:szCs w:val="24"/>
        </w:rPr>
        <w:t>a</w:t>
      </w:r>
      <w:r>
        <w:rPr>
          <w:rFonts w:cs="Times New Roman"/>
          <w:szCs w:val="24"/>
        </w:rPr>
        <w:t>nych ze środków publicznych,</w:t>
      </w:r>
      <w:r>
        <w:t xml:space="preserve"> ustawę z dnia 21 listopada 2008 r. o służbie cywilnej, ustawę z dnia 6 grudnia 2008 r. o podatku a</w:t>
      </w:r>
      <w:r>
        <w:t>k</w:t>
      </w:r>
      <w:r>
        <w:t xml:space="preserve">cyzowym, </w:t>
      </w:r>
      <w:r>
        <w:rPr>
          <w:rFonts w:cs="Times New Roman"/>
          <w:szCs w:val="24"/>
        </w:rPr>
        <w:t xml:space="preserve">ustawę z dnia 27 sierpnia 2009 r. o finansach publicznych oraz </w:t>
      </w:r>
      <w:r>
        <w:rPr>
          <w:rFonts w:cs="Times New Roman"/>
        </w:rPr>
        <w:t>ustawę z dnia 27 sierpnia 2009 r. o Służbie Celnej</w:t>
      </w:r>
      <w:r>
        <w:t>.</w:t>
      </w:r>
    </w:p>
  </w:footnote>
  <w:footnote w:id="2">
    <w:p w:rsidR="00DF6E79" w:rsidRPr="001C24B8" w:rsidRDefault="00DF6E79" w:rsidP="00DF6E79">
      <w:pPr>
        <w:pStyle w:val="ODNONIKtreodnonika"/>
      </w:pPr>
      <w:r>
        <w:rPr>
          <w:rStyle w:val="Odwoanieprzypisudolnego"/>
        </w:rPr>
        <w:footnoteRef/>
      </w:r>
      <w:r>
        <w:rPr>
          <w:rStyle w:val="IGindeksgrny"/>
        </w:rPr>
        <w:t>)</w:t>
      </w:r>
      <w:r>
        <w:tab/>
      </w:r>
      <w:r w:rsidRPr="001C24B8">
        <w:t>Zmiany tekstu jednolitego wymienionej ustawy zostały ogłoszone w</w:t>
      </w:r>
      <w:r>
        <w:t> Dz. U. z </w:t>
      </w:r>
      <w:r w:rsidRPr="001C24B8">
        <w:t>2013</w:t>
      </w:r>
      <w:r>
        <w:t> </w:t>
      </w:r>
      <w:r w:rsidRPr="001C24B8">
        <w:t>r.</w:t>
      </w:r>
      <w:r>
        <w:t xml:space="preserve"> poz. </w:t>
      </w:r>
      <w:r w:rsidRPr="001C24B8">
        <w:t>645</w:t>
      </w:r>
      <w:r>
        <w:t xml:space="preserve"> i </w:t>
      </w:r>
      <w:r w:rsidRPr="001C24B8">
        <w:t>1318</w:t>
      </w:r>
      <w:r w:rsidR="0034195A">
        <w:t>,</w:t>
      </w:r>
      <w:r w:rsidRPr="001C24B8">
        <w:t xml:space="preserve"> z</w:t>
      </w:r>
      <w:r>
        <w:t> </w:t>
      </w:r>
      <w:r w:rsidRPr="001C24B8">
        <w:t>2014</w:t>
      </w:r>
      <w:r>
        <w:t> </w:t>
      </w:r>
      <w:r w:rsidRPr="001C24B8">
        <w:t>r.</w:t>
      </w:r>
      <w:r>
        <w:t xml:space="preserve"> poz. </w:t>
      </w:r>
      <w:r w:rsidRPr="001C24B8">
        <w:t>379</w:t>
      </w:r>
      <w:r>
        <w:t xml:space="preserve"> i </w:t>
      </w:r>
      <w:r w:rsidRPr="001C24B8">
        <w:t>1072</w:t>
      </w:r>
      <w:r w:rsidR="0034195A">
        <w:t xml:space="preserve"> oraz z 2015 r. poz. 1045</w:t>
      </w:r>
      <w:r>
        <w:t>.</w:t>
      </w:r>
    </w:p>
  </w:footnote>
  <w:footnote w:id="3">
    <w:p w:rsidR="00DF6E79" w:rsidRDefault="00DF6E79" w:rsidP="00DF6E79">
      <w:pPr>
        <w:pStyle w:val="ODNONIKtreodnonika"/>
      </w:pPr>
      <w:r>
        <w:rPr>
          <w:rStyle w:val="Odwoanieprzypisudolnego"/>
        </w:rPr>
        <w:footnoteRef/>
      </w:r>
      <w:r>
        <w:rPr>
          <w:rStyle w:val="IGindeksgrny"/>
        </w:rPr>
        <w:t>)</w:t>
      </w:r>
      <w:r>
        <w:tab/>
        <w:t>Zmiany tekstu jednolitego wymienionej ustawy zostały ogłoszone w Dz. U. z 2013 r. poz. 1036, 1149, 1247 i 1304, z 2014 r. poz. 312, 1215 i 1328 oraz z 2015 r. poz. 396.</w:t>
      </w:r>
    </w:p>
  </w:footnote>
  <w:footnote w:id="4">
    <w:p w:rsidR="00DF6E79" w:rsidRDefault="00DF6E79" w:rsidP="00DF6E79">
      <w:pPr>
        <w:pStyle w:val="ODNONIKtreodnonika"/>
        <w:rPr>
          <w:vertAlign w:val="superscript"/>
        </w:rPr>
      </w:pPr>
      <w:r>
        <w:rPr>
          <w:rStyle w:val="Odwoanieprzypisudolnego"/>
        </w:rPr>
        <w:footnoteRef/>
      </w:r>
      <w:r>
        <w:rPr>
          <w:vertAlign w:val="superscript"/>
        </w:rPr>
        <w:t>)</w:t>
      </w:r>
      <w:r>
        <w:rPr>
          <w:vertAlign w:val="superscript"/>
        </w:rPr>
        <w:tab/>
      </w:r>
      <w:r>
        <w:t>Zmiany tekstu jednolitego wymienionej ustawy zostały ogłoszone w Dz. U. z 2013 r. poz. </w:t>
      </w:r>
      <w:r>
        <w:rPr>
          <w:rFonts w:cs="Times New Roman"/>
          <w:szCs w:val="24"/>
        </w:rPr>
        <w:t>613, z 2014 r. poz. 768 i 1100 oraz z 2015 r. poz. 4</w:t>
      </w:r>
      <w:r w:rsidR="0040492F">
        <w:rPr>
          <w:rFonts w:cs="Times New Roman"/>
          <w:szCs w:val="24"/>
        </w:rPr>
        <w:t>, 978, 1045 i 1166</w:t>
      </w:r>
      <w:r>
        <w:rPr>
          <w:rFonts w:cs="Times New Roman"/>
          <w:szCs w:val="24"/>
        </w:rPr>
        <w:t>.</w:t>
      </w:r>
    </w:p>
  </w:footnote>
  <w:footnote w:id="5">
    <w:p w:rsidR="00DF6E79" w:rsidRDefault="00DF6E79" w:rsidP="00DF6E79">
      <w:pPr>
        <w:pStyle w:val="ODNONIKtreodnonika"/>
      </w:pPr>
      <w:r>
        <w:rPr>
          <w:rStyle w:val="Odwoanieprzypisudolnego"/>
        </w:rPr>
        <w:footnoteRef/>
      </w:r>
      <w:r>
        <w:rPr>
          <w:rStyle w:val="IGindeksgrny"/>
        </w:rPr>
        <w:t>)</w:t>
      </w:r>
      <w:r>
        <w:tab/>
        <w:t>Zmiany wymienionej ustawy zostały ogłoszone w Dz. U. z 1997 r. Nr 160, poz. 1083, z 1999 r. Nr 83, poz. 931, z 2000 r. Nr 60, poz. 701 i Nr 120, poz. 1268, z 2001 r. Nr 98, poz. 1071 i Nr 111, poz. 1194, z 2002 r. Nr 74, poz. 676 i Nr 200, poz. 1679, z 2003 r. Nr 111, poz. 1061, Nr 142, poz. 1380 i Nr 179, poz. 1750, z 2004 r. Nr 93, poz. 889, Nr 210, poz. 2135, Nr 240, poz. 2405, Nr 243, poz. 2426 i Nr 273, poz. 2703, z 2005 r. Nr 163, poz. 1363 i Nr 178, poz. 1479, z 2006 r. Nr 104, poz. 708 i Nr 226, poz. 1648, z 2007 r. Nr 123, poz. 849, z 2008 r. Nr 96, poz. 620 i Nr 214, poz. 1344, z 2009 r. Nr 8, poz. 39, Nr 22, poz. 119, Nr 62, poz. 504, Nr 98, poz. 817, Nr 108, poz. 911, Nr 115, poz. 963, Nr 190, poz. 1475, Nr 201, poz. 1540 i Nr 206, poz. 1589, z 2010 r. Nr 34, poz. 191, Nr 40, poz. 227, Nr 125, poz. 842 i Nr 182, poz. 1228, z 2011 r. Nr 39, poz. 201 i 202, Nr 112, poz. 654, Nr 129, poz. 734, Nr 185, poz. 1092, Nr 217, poz. 1280 i Nr 240, poz. 1431, z 2012 r. poz. 908, z 2013 r. poz. 628 i 1247, z 2014 r. poz. 287, 619 i 1707 oraz z 2015 r. poz. 21, 396, 431 i 541.</w:t>
      </w:r>
    </w:p>
  </w:footnote>
  <w:footnote w:id="6">
    <w:p w:rsidR="0040492F" w:rsidRPr="00564515" w:rsidRDefault="0040492F" w:rsidP="00564515">
      <w:pPr>
        <w:pStyle w:val="ODNONIKtreodnonika"/>
      </w:pPr>
      <w:r>
        <w:rPr>
          <w:rStyle w:val="Odwoanieprzypisudolnego"/>
        </w:rPr>
        <w:footnoteRef/>
      </w:r>
      <w:r>
        <w:rPr>
          <w:rStyle w:val="IGindeksgrny"/>
        </w:rPr>
        <w:t>)</w:t>
      </w:r>
      <w:r>
        <w:tab/>
      </w:r>
      <w:r w:rsidR="00B40413">
        <w:t>Zmiany tekstu jednolitego wymienionej ustawy zostały ogłoszone w Dz. U.</w:t>
      </w:r>
      <w:r w:rsidR="00D63E36">
        <w:t xml:space="preserve"> z 2015 r. poz. 699, 875, 978, 1197 i </w:t>
      </w:r>
      <w:r w:rsidR="0075672A">
        <w:t>1268</w:t>
      </w:r>
      <w:r w:rsidR="00D63E36">
        <w:t>.</w:t>
      </w:r>
    </w:p>
  </w:footnote>
  <w:footnote w:id="7">
    <w:p w:rsidR="001F5464" w:rsidRPr="00564515" w:rsidRDefault="001F5464" w:rsidP="00564515">
      <w:pPr>
        <w:pStyle w:val="ODNONIKtreodnonika"/>
      </w:pPr>
      <w:r>
        <w:rPr>
          <w:rStyle w:val="Odwoanieprzypisudolnego"/>
        </w:rPr>
        <w:footnoteRef/>
      </w:r>
      <w:r>
        <w:rPr>
          <w:rStyle w:val="IGindeksgrny"/>
        </w:rPr>
        <w:t>)</w:t>
      </w:r>
      <w:r>
        <w:tab/>
      </w:r>
      <w:r w:rsidR="002E3B86">
        <w:t>Zmiany tekstu jednolitego wymienionej ustawy zostały ogłoszone w Dz. U. z 2014 r. poz. 1199 oraz z 2015 r. poz. 211 i 1220.</w:t>
      </w:r>
    </w:p>
  </w:footnote>
  <w:footnote w:id="8">
    <w:p w:rsidR="00DF6E79" w:rsidRDefault="00DF6E79" w:rsidP="00DF6E79">
      <w:pPr>
        <w:pStyle w:val="ODNONIKtreodnonika"/>
      </w:pPr>
      <w:r>
        <w:rPr>
          <w:rStyle w:val="Odwoanieprzypisudolnego"/>
        </w:rPr>
        <w:footnoteRef/>
      </w:r>
      <w:r>
        <w:rPr>
          <w:rStyle w:val="IGindeksgrny"/>
        </w:rPr>
        <w:t>)</w:t>
      </w:r>
      <w:r>
        <w:tab/>
        <w:t>Zmiany tekstu jednolitego wymienionej ustawy zostały ogłoszone w Dz. U. z 2008 r. Nr 223, poz. 1458, z 2009 r. Nr 178, poz. 1375 oraz z 2010 r. Nr 182, poz. 1228.</w:t>
      </w:r>
    </w:p>
  </w:footnote>
  <w:footnote w:id="9">
    <w:p w:rsidR="00DF6E79" w:rsidRDefault="00DF6E79" w:rsidP="00DF6E79">
      <w:pPr>
        <w:pStyle w:val="ODNONIKtreodnonika"/>
      </w:pPr>
      <w:r>
        <w:rPr>
          <w:rStyle w:val="Odwoanieprzypisudolnego"/>
        </w:rPr>
        <w:footnoteRef/>
      </w:r>
      <w:r>
        <w:rPr>
          <w:vertAlign w:val="superscript"/>
        </w:rPr>
        <w:t>)</w:t>
      </w:r>
      <w:r w:rsidR="00C40CE3">
        <w:tab/>
      </w:r>
      <w:r>
        <w:t>Zmiany tekstu jednolitego wymienionej ustawy zostały ogłoszone w Dz. U. z 2015 r. poz. 87, 211, 218, 396, 539</w:t>
      </w:r>
      <w:r w:rsidR="00C40CE3">
        <w:t xml:space="preserve">, </w:t>
      </w:r>
      <w:r>
        <w:t>774</w:t>
      </w:r>
      <w:r w:rsidR="00C40CE3">
        <w:t xml:space="preserve"> i 978</w:t>
      </w:r>
      <w:r>
        <w:t>.</w:t>
      </w:r>
    </w:p>
  </w:footnote>
  <w:footnote w:id="10">
    <w:p w:rsidR="00175218" w:rsidRPr="00175218" w:rsidRDefault="00175218" w:rsidP="00175218">
      <w:pPr>
        <w:pStyle w:val="ODNONIKtreodnonika"/>
      </w:pPr>
      <w:r>
        <w:rPr>
          <w:rStyle w:val="Odwoanieprzypisudolnego"/>
        </w:rPr>
        <w:footnoteRef/>
      </w:r>
      <w:r>
        <w:rPr>
          <w:rStyle w:val="IGindeksgrny"/>
        </w:rPr>
        <w:t>)</w:t>
      </w:r>
      <w:r>
        <w:tab/>
      </w:r>
      <w:r w:rsidR="000F5D6C">
        <w:t>Zmiany tekstu jednolitego wymienionej ustawy zostały ogłoszone w Dz. U. z 2013 r. poz. 2, z 2014 r. poz. 1161 oraz z 2015 r. poz. 1224.</w:t>
      </w:r>
    </w:p>
  </w:footnote>
  <w:footnote w:id="11">
    <w:p w:rsidR="00DF6E79" w:rsidRPr="00A141AF" w:rsidRDefault="00DF6E79" w:rsidP="00DF6E79">
      <w:pPr>
        <w:pStyle w:val="ODNONIKtreodnonika"/>
      </w:pPr>
      <w:r>
        <w:rPr>
          <w:rStyle w:val="Odwoanieprzypisudolnego"/>
        </w:rPr>
        <w:footnoteRef/>
      </w:r>
      <w:r>
        <w:rPr>
          <w:rStyle w:val="IGindeksgrny"/>
        </w:rPr>
        <w:t>)</w:t>
      </w:r>
      <w:r>
        <w:tab/>
      </w:r>
      <w:r w:rsidRPr="00A141AF">
        <w:t>Zmiany tekstu jednolitego wymienionej ustawy zostały ogłoszone w</w:t>
      </w:r>
      <w:r>
        <w:t> Dz. U.</w:t>
      </w:r>
      <w:r w:rsidRPr="00A141AF">
        <w:t xml:space="preserve"> z</w:t>
      </w:r>
      <w:r w:rsidR="000E0EA4">
        <w:t> </w:t>
      </w:r>
      <w:r w:rsidRPr="00A141AF">
        <w:t>2013</w:t>
      </w:r>
      <w:r>
        <w:t> </w:t>
      </w:r>
      <w:r w:rsidRPr="00A141AF">
        <w:t>r.</w:t>
      </w:r>
      <w:r>
        <w:t xml:space="preserve"> poz. </w:t>
      </w:r>
      <w:r w:rsidRPr="00A141AF">
        <w:t>1593</w:t>
      </w:r>
      <w:r>
        <w:t xml:space="preserve"> oraz</w:t>
      </w:r>
      <w:r w:rsidRPr="00A141AF">
        <w:t xml:space="preserve"> z</w:t>
      </w:r>
      <w:r>
        <w:t> </w:t>
      </w:r>
      <w:r w:rsidRPr="00A141AF">
        <w:t>2015</w:t>
      </w:r>
      <w:r>
        <w:t> </w:t>
      </w:r>
      <w:r w:rsidRPr="00A141AF">
        <w:t>r.</w:t>
      </w:r>
      <w:r>
        <w:t xml:space="preserve"> poz. </w:t>
      </w:r>
      <w:r w:rsidRPr="00A141AF">
        <w:t>87</w:t>
      </w:r>
      <w:r w:rsidR="000E0EA4">
        <w:t xml:space="preserve">, </w:t>
      </w:r>
      <w:r w:rsidRPr="00A141AF">
        <w:t>122</w:t>
      </w:r>
      <w:r w:rsidR="000E0EA4">
        <w:t xml:space="preserve"> i 1045</w:t>
      </w:r>
      <w:r>
        <w:t>.</w:t>
      </w:r>
    </w:p>
  </w:footnote>
  <w:footnote w:id="12">
    <w:p w:rsidR="00DF6E79" w:rsidRDefault="00DF6E79" w:rsidP="00DF6E79">
      <w:pPr>
        <w:pStyle w:val="ODNONIKtreodnonika"/>
      </w:pPr>
      <w:r>
        <w:rPr>
          <w:rStyle w:val="Odwoanieprzypisudolnego"/>
        </w:rPr>
        <w:footnoteRef/>
      </w:r>
      <w:r>
        <w:rPr>
          <w:rStyle w:val="IGindeksgrny"/>
        </w:rPr>
        <w:t>)</w:t>
      </w:r>
      <w:r>
        <w:tab/>
        <w:t>Zmiany wymienionej ustawy zostały ogłoszone w Dz. U. z 1997 r. Nr 160, poz. 1083, z 1999 r. Nr 83, poz. 931, z 2000 r. Nr 60, poz. 701 i Nr 120, poz. 1268, z 2001 r. Nr 98, poz. 1071 i Nr 111, poz. 1194, z 2002 r. Nr 74, poz. 676 i Nr 200, poz. 1679, z 2003 r. Nr 111, poz. 1061, Nr 142, poz. 1380 i Nr 179, poz. 1750, z 2004 r. Nr 93, poz. 889, Nr 210, poz. 2135, Nr 240, poz. 2405, Nr 243, poz. 2426 i Nr 273, poz. 2703, z 2005 r. Nr 163, poz. 1363 i Nr 178, poz. 1479, z 2006 r. Nr 104, poz. 708 i Nr 226, poz. 1648, z 2007 r. Nr 123, poz. 849, z 2008 r. Nr 96, poz. 620 i Nr 214, poz. 1344, z 2009 r. Nr 8, poz. 39, Nr 22, poz. 119, Nr 62, poz. 504, Nr 98, poz. 817, Nr 108, poz. 911, Nr 115, poz. 963, Nr 190, poz. 1475, Nr 201, poz. 1540 i Nr 206, poz. 1589, z 2010 r. Nr 34, poz. 191, Nr 40, poz. 227, Nr 125, poz. 842 i Nr 182, poz. 1228, z 2011 r. Nr 39, poz. 201 i 202, Nr 112, poz. 654, Nr 129, poz. 734, Nr 185, poz. 1092, Nr 217, poz. 1280 i Nr 240, poz. 1431, z 2012 r. poz. 908, z 2013 r. poz. 628 i 1247, z 2014 r. poz. 287, 619 i 1707 oraz z 2015 r. poz. 21, 396, 431 i 541.</w:t>
      </w:r>
    </w:p>
  </w:footnote>
  <w:footnote w:id="13">
    <w:p w:rsidR="00352FC4" w:rsidRPr="00352FC4" w:rsidRDefault="00352FC4" w:rsidP="00352FC4">
      <w:pPr>
        <w:pStyle w:val="ODNONIKtreodnonika"/>
      </w:pPr>
      <w:r>
        <w:rPr>
          <w:rStyle w:val="Odwoanieprzypisudolnego"/>
        </w:rPr>
        <w:footnoteRef/>
      </w:r>
      <w:r>
        <w:rPr>
          <w:rStyle w:val="IGindeksgrny"/>
        </w:rPr>
        <w:t>)</w:t>
      </w:r>
      <w:r>
        <w:tab/>
      </w:r>
      <w:r w:rsidR="00DE18D6">
        <w:t>Zmiany tekstu jednolitego wymienionej ustawy zostały ogłoszone w Dz. U. z 2015 r. poz. 699, 978 i 1197.</w:t>
      </w:r>
    </w:p>
  </w:footnote>
  <w:footnote w:id="14">
    <w:p w:rsidR="00174BBA" w:rsidRPr="00174BBA" w:rsidRDefault="00174BBA" w:rsidP="00174BBA">
      <w:pPr>
        <w:pStyle w:val="ODNONIKtreodnonika"/>
      </w:pPr>
      <w:r>
        <w:rPr>
          <w:rStyle w:val="Odwoanieprzypisudolnego"/>
        </w:rPr>
        <w:footnoteRef/>
      </w:r>
      <w:r>
        <w:rPr>
          <w:rStyle w:val="IGindeksgrny"/>
        </w:rPr>
        <w:t>)</w:t>
      </w:r>
      <w:r>
        <w:tab/>
      </w:r>
      <w:r w:rsidR="003A0D27">
        <w:t xml:space="preserve">Zmiany tekstu jednolitego wymienionej ustawy zostały ogłoszone w Dz. U. z 2015 r. poz. 689, 978, 1037, 1066, 1240 i </w:t>
      </w:r>
      <w:r w:rsidR="00207ABF">
        <w:t>1268.</w:t>
      </w:r>
    </w:p>
  </w:footnote>
  <w:footnote w:id="15">
    <w:p w:rsidR="00DF6E79" w:rsidRDefault="00DF6E79" w:rsidP="00DF6E79">
      <w:pPr>
        <w:pStyle w:val="ODNONIKtreodnonika"/>
      </w:pPr>
      <w:r>
        <w:rPr>
          <w:rStyle w:val="Odwoanieprzypisudolnego"/>
        </w:rPr>
        <w:footnoteRef/>
      </w:r>
      <w:r>
        <w:rPr>
          <w:rStyle w:val="IGindeksgrny"/>
        </w:rPr>
        <w:t>)</w:t>
      </w:r>
      <w:r>
        <w:tab/>
        <w:t>Zmiany tekstu jednolitego wymienionej ustawy zostały ogłoszone w Dz. U. z 2013 r. poz. 1036, 1149, 1247 i 1304, z 2014 r. poz. 312, 1215 i 1328 oraz z 2015 r. poz. 396.</w:t>
      </w:r>
    </w:p>
  </w:footnote>
  <w:footnote w:id="16">
    <w:p w:rsidR="00DF6E79" w:rsidRDefault="00DF6E79" w:rsidP="00DF6E79">
      <w:pPr>
        <w:pStyle w:val="ODNONIKtreodnonika"/>
      </w:pPr>
      <w:r>
        <w:rPr>
          <w:rStyle w:val="Odwoanieprzypisudolnego"/>
        </w:rPr>
        <w:footnoteRef/>
      </w:r>
      <w:r>
        <w:rPr>
          <w:vertAlign w:val="superscript"/>
        </w:rPr>
        <w:t>)</w:t>
      </w:r>
      <w:r>
        <w:tab/>
        <w:t>Zmiany tekstu jednolitego wymienionej ustawy zostały ogłoszone w Dz. U. z 2013 r. poz. </w:t>
      </w:r>
      <w:r>
        <w:rPr>
          <w:rFonts w:cs="Times New Roman"/>
          <w:szCs w:val="24"/>
        </w:rPr>
        <w:t>765 i </w:t>
      </w:r>
      <w:r>
        <w:t>1247</w:t>
      </w:r>
      <w:r>
        <w:rPr>
          <w:rFonts w:cs="Times New Roman"/>
          <w:szCs w:val="24"/>
        </w:rPr>
        <w:t>, z 2014 r. poz. 486, 579, 786 i 969 oraz z 2015 r. poz. 21</w:t>
      </w:r>
      <w:r>
        <w:t>,</w:t>
      </w:r>
      <w:r>
        <w:rPr>
          <w:rFonts w:cs="Times New Roman"/>
          <w:szCs w:val="24"/>
        </w:rPr>
        <w:t xml:space="preserve"> 396</w:t>
      </w:r>
      <w:r w:rsidR="003C2099">
        <w:rPr>
          <w:rFonts w:cs="Times New Roman"/>
          <w:szCs w:val="24"/>
        </w:rPr>
        <w:t xml:space="preserve">, </w:t>
      </w:r>
      <w:r>
        <w:t>841</w:t>
      </w:r>
      <w:r w:rsidR="003C2099">
        <w:t xml:space="preserve"> i 1186</w:t>
      </w:r>
      <w:r>
        <w:rPr>
          <w:rFonts w:cs="Times New Roman"/>
          <w:szCs w:val="24"/>
        </w:rPr>
        <w:t>.</w:t>
      </w:r>
    </w:p>
  </w:footnote>
  <w:footnote w:id="17">
    <w:p w:rsidR="00DF6E79" w:rsidRDefault="00DF6E79" w:rsidP="00DF6E79">
      <w:pPr>
        <w:pStyle w:val="ODNONIKtreodnonika"/>
        <w:rPr>
          <w:vertAlign w:val="superscript"/>
        </w:rPr>
      </w:pPr>
      <w:r>
        <w:rPr>
          <w:rStyle w:val="Odwoanieprzypisudolnego"/>
        </w:rPr>
        <w:footnoteRef/>
      </w:r>
      <w:r>
        <w:rPr>
          <w:vertAlign w:val="superscript"/>
        </w:rPr>
        <w:t>)</w:t>
      </w:r>
      <w:r>
        <w:rPr>
          <w:vertAlign w:val="superscript"/>
        </w:rPr>
        <w:tab/>
      </w:r>
      <w:r>
        <w:t>Zmiany tekstu jednolitego wymienionej ustawy zostały ogłoszone w Dz. U. z 2014 r. poz. </w:t>
      </w:r>
      <w:r>
        <w:rPr>
          <w:rFonts w:cs="Times New Roman"/>
          <w:szCs w:val="24"/>
        </w:rPr>
        <w:t>486, 805, 915 i 1310 oraz z 2015 r. poz. 211</w:t>
      </w:r>
      <w:r w:rsidR="00195B06">
        <w:rPr>
          <w:rFonts w:cs="Times New Roman"/>
          <w:szCs w:val="24"/>
        </w:rPr>
        <w:t xml:space="preserve">, </w:t>
      </w:r>
      <w:r>
        <w:rPr>
          <w:rFonts w:cs="Times New Roman"/>
          <w:szCs w:val="24"/>
        </w:rPr>
        <w:t>390</w:t>
      </w:r>
      <w:r w:rsidR="00195B06">
        <w:rPr>
          <w:rFonts w:cs="Times New Roman"/>
          <w:szCs w:val="24"/>
        </w:rPr>
        <w:t xml:space="preserve"> i 978</w:t>
      </w:r>
      <w:r>
        <w:rPr>
          <w:rFonts w:cs="Times New Roman"/>
          <w:szCs w:val="24"/>
        </w:rPr>
        <w:t>.</w:t>
      </w:r>
    </w:p>
  </w:footnote>
  <w:footnote w:id="18">
    <w:p w:rsidR="00DF6E79" w:rsidRPr="008C39BE" w:rsidRDefault="00DF6E79" w:rsidP="00DF6E79">
      <w:pPr>
        <w:pStyle w:val="ODNONIKtreodnonika"/>
      </w:pPr>
      <w:r>
        <w:rPr>
          <w:rStyle w:val="Odwoanieprzypisudolnego"/>
        </w:rPr>
        <w:footnoteRef/>
      </w:r>
      <w:r>
        <w:rPr>
          <w:rStyle w:val="IGindeksgrny"/>
        </w:rPr>
        <w:t>)</w:t>
      </w:r>
      <w:r>
        <w:tab/>
      </w:r>
      <w:r w:rsidRPr="00513AFF">
        <w:t>Zmiany</w:t>
      </w:r>
      <w:r>
        <w:t xml:space="preserve"> </w:t>
      </w:r>
      <w:r w:rsidRPr="00513AFF">
        <w:t>tekstu</w:t>
      </w:r>
      <w:r>
        <w:t xml:space="preserve"> </w:t>
      </w:r>
      <w:r w:rsidRPr="00513AFF">
        <w:t>jednolitego</w:t>
      </w:r>
      <w:r>
        <w:t xml:space="preserve"> </w:t>
      </w:r>
      <w:r w:rsidRPr="00513AFF">
        <w:t>wymienionej</w:t>
      </w:r>
      <w:r>
        <w:t xml:space="preserve"> </w:t>
      </w:r>
      <w:r w:rsidRPr="00513AFF">
        <w:t>ustawy</w:t>
      </w:r>
      <w:r>
        <w:t xml:space="preserve"> </w:t>
      </w:r>
      <w:r w:rsidRPr="00513AFF">
        <w:t>zostały</w:t>
      </w:r>
      <w:r>
        <w:t xml:space="preserve"> </w:t>
      </w:r>
      <w:r w:rsidRPr="00513AFF">
        <w:t>ogłoszone</w:t>
      </w:r>
      <w:r>
        <w:t xml:space="preserve"> </w:t>
      </w:r>
      <w:r w:rsidRPr="00513AFF">
        <w:t>w</w:t>
      </w:r>
      <w:r>
        <w:t xml:space="preserve"> Dz. U. </w:t>
      </w:r>
      <w:r w:rsidRPr="00513AFF">
        <w:t>z</w:t>
      </w:r>
      <w:r>
        <w:t> </w:t>
      </w:r>
      <w:r w:rsidRPr="00513AFF">
        <w:t>2012</w:t>
      </w:r>
      <w:r>
        <w:t> </w:t>
      </w:r>
      <w:r w:rsidRPr="00513AFF">
        <w:t>r.</w:t>
      </w:r>
      <w:r>
        <w:t xml:space="preserve"> poz. </w:t>
      </w:r>
      <w:r w:rsidRPr="00513AFF">
        <w:t>1101</w:t>
      </w:r>
      <w:r>
        <w:t xml:space="preserve"> i </w:t>
      </w:r>
      <w:r w:rsidRPr="00513AFF">
        <w:t>1529</w:t>
      </w:r>
      <w:r>
        <w:t xml:space="preserve">, </w:t>
      </w:r>
      <w:r w:rsidRPr="00513AFF">
        <w:t>z</w:t>
      </w:r>
      <w:r>
        <w:t> </w:t>
      </w:r>
      <w:r w:rsidRPr="00513AFF">
        <w:t>2014</w:t>
      </w:r>
      <w:r>
        <w:t> </w:t>
      </w:r>
      <w:r w:rsidRPr="00513AFF">
        <w:t>r.</w:t>
      </w:r>
      <w:r>
        <w:t xml:space="preserve"> poz. </w:t>
      </w:r>
      <w:r w:rsidRPr="00513AFF">
        <w:t>183</w:t>
      </w:r>
      <w:r>
        <w:t xml:space="preserve"> i </w:t>
      </w:r>
      <w:r w:rsidRPr="00513AFF">
        <w:t>543</w:t>
      </w:r>
      <w:r>
        <w:t xml:space="preserve"> oraz z 2015 r. poz. 658</w:t>
      </w:r>
      <w:r w:rsidR="00BF48C4">
        <w:t>, 1191 i 1224</w:t>
      </w:r>
      <w:r w:rsidRPr="00513AFF">
        <w:t>.</w:t>
      </w:r>
    </w:p>
  </w:footnote>
  <w:footnote w:id="19">
    <w:p w:rsidR="002511E2" w:rsidRPr="002511E2" w:rsidRDefault="002511E2" w:rsidP="002511E2">
      <w:pPr>
        <w:pStyle w:val="ODNONIKtreodnonika"/>
      </w:pPr>
      <w:r>
        <w:rPr>
          <w:rStyle w:val="Odwoanieprzypisudolnego"/>
        </w:rPr>
        <w:footnoteRef/>
      </w:r>
      <w:r>
        <w:rPr>
          <w:rStyle w:val="IGindeksgrny"/>
        </w:rPr>
        <w:t>)</w:t>
      </w:r>
      <w:r>
        <w:tab/>
      </w:r>
      <w:r w:rsidR="001016B1">
        <w:t>Zmiany tekstu jednolitego wymienionej ustawy zostały ogłoszone w Dz. U. z 2014 r. poz. 1199 oraz z 2015 r. poz. 211 i 1220.</w:t>
      </w:r>
    </w:p>
  </w:footnote>
  <w:footnote w:id="20">
    <w:p w:rsidR="00DF6E79" w:rsidRDefault="00DF6E79" w:rsidP="00DF6E79">
      <w:pPr>
        <w:pStyle w:val="ODNONIKtreodnonika"/>
      </w:pPr>
      <w:r>
        <w:rPr>
          <w:rStyle w:val="Odwoanieprzypisudolnego"/>
        </w:rPr>
        <w:footnoteRef/>
      </w:r>
      <w:r>
        <w:rPr>
          <w:vertAlign w:val="superscript"/>
        </w:rPr>
        <w:t>)</w:t>
      </w:r>
      <w:r>
        <w:tab/>
        <w:t>Zmiany tekstu jednolitego wymienionej ustawy zostały ogłoszone w Dz. U. z 2014 r. poz. 1559, 1662 i 1877 oraz z 2015 r. poz. 18</w:t>
      </w:r>
      <w:r w:rsidR="00BF48C4">
        <w:t xml:space="preserve">, </w:t>
      </w:r>
      <w:r>
        <w:t>211</w:t>
      </w:r>
      <w:r w:rsidR="00BF48C4">
        <w:t xml:space="preserve"> i 978</w:t>
      </w:r>
      <w:r>
        <w:t>.</w:t>
      </w:r>
    </w:p>
  </w:footnote>
  <w:footnote w:id="21">
    <w:p w:rsidR="00DF6E79" w:rsidRDefault="00DF6E79" w:rsidP="00DF6E79">
      <w:pPr>
        <w:pStyle w:val="ODNONIKtreodnonika"/>
      </w:pPr>
      <w:r>
        <w:rPr>
          <w:rStyle w:val="Odwoanieprzypisudolnego"/>
        </w:rPr>
        <w:footnoteRef/>
      </w:r>
      <w:r>
        <w:rPr>
          <w:vertAlign w:val="superscript"/>
        </w:rPr>
        <w:t>)</w:t>
      </w:r>
      <w:r>
        <w:tab/>
        <w:t>Zmiany tekstu jednolitego wymienionej ustawy zostały ogłoszone w Dz. U. z 2013 r. poz. 938 i 1646, z 2014 r. poz. 379, 911, 1146, 1626 i 1877 oraz z 2015 r. poz. 238</w:t>
      </w:r>
      <w:r w:rsidR="006D3E31">
        <w:t xml:space="preserve">, </w:t>
      </w:r>
      <w:r>
        <w:t>532</w:t>
      </w:r>
      <w:r w:rsidR="006D3E31">
        <w:t>, 1045, 1117, 1130, 1189 i 1190</w:t>
      </w:r>
      <w:r>
        <w:t>.</w:t>
      </w:r>
    </w:p>
  </w:footnote>
  <w:footnote w:id="22">
    <w:p w:rsidR="00DF6E79" w:rsidRDefault="00DF6E79" w:rsidP="00DF6E79">
      <w:pPr>
        <w:pStyle w:val="ODNONIKtreodnonika"/>
      </w:pPr>
      <w:r>
        <w:rPr>
          <w:rStyle w:val="Odwoanieprzypisudolnego"/>
        </w:rPr>
        <w:footnoteRef/>
      </w:r>
      <w:r>
        <w:rPr>
          <w:vertAlign w:val="superscript"/>
        </w:rPr>
        <w:t xml:space="preserve">) </w:t>
      </w:r>
      <w:r>
        <w:rPr>
          <w:vertAlign w:val="superscript"/>
        </w:rPr>
        <w:tab/>
      </w:r>
      <w:r>
        <w:t>Zmiany tekstu jednolitego wymienionej ustawy zostały ogłoszone w Dz. U. z 201</w:t>
      </w:r>
      <w:r w:rsidR="006D3E31">
        <w:t>5</w:t>
      </w:r>
      <w:r>
        <w:t> r. poz. </w:t>
      </w:r>
      <w:r w:rsidR="006D3E31">
        <w:t>1045</w:t>
      </w:r>
      <w:r>
        <w:t>, 1</w:t>
      </w:r>
      <w:r w:rsidR="006D3E31">
        <w:t xml:space="preserve">217 i </w:t>
      </w:r>
      <w:r w:rsidR="004969C4">
        <w:t>1268.</w:t>
      </w:r>
    </w:p>
  </w:footnote>
  <w:footnote w:id="23">
    <w:p w:rsidR="004F6B4B" w:rsidRPr="004F6B4B" w:rsidRDefault="004F6B4B" w:rsidP="004F6B4B">
      <w:pPr>
        <w:pStyle w:val="ODNONIKtreodnonika"/>
      </w:pPr>
      <w:r>
        <w:rPr>
          <w:rStyle w:val="Odwoanieprzypisudolnego"/>
        </w:rPr>
        <w:footnoteRef/>
      </w:r>
      <w:r>
        <w:rPr>
          <w:rStyle w:val="IGindeksgrny"/>
        </w:rPr>
        <w:t>)</w:t>
      </w:r>
      <w:r>
        <w:tab/>
        <w:t>Zmiany tekstu jednolitego wymienionej ustawy zostały ogłoszone w Dz. U. z 2014 r. poz. 1662 oraz z 2015 r. poz.</w:t>
      </w:r>
      <w:r w:rsidR="004969C4">
        <w:t xml:space="preserve"> 1066, 1220, 1224, 1240 i 1268.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62C" w:rsidRPr="009D0C50" w:rsidRDefault="004969C4"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rsidR="00B93E04">
          <w:t xml:space="preserve">     </w:t>
        </w:r>
      </w:sdtContent>
    </w:sdt>
  </w:p>
  <w:p w:rsidR="00B0762C" w:rsidRDefault="00B0762C"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rsidR="00627719">
      <w:fldChar w:fldCharType="begin"/>
    </w:r>
    <w:r>
      <w:instrText xml:space="preserve"> PAGE  \* MERGEFORMAT </w:instrText>
    </w:r>
    <w:r w:rsidR="00627719">
      <w:fldChar w:fldCharType="separate"/>
    </w:r>
    <w:r w:rsidR="004969C4">
      <w:rPr>
        <w:noProof/>
      </w:rPr>
      <w:t>26</w:t>
    </w:r>
    <w:r w:rsidR="00627719">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B93E04">
          <w:t>1269</w:t>
        </w:r>
      </w:sdtContent>
    </w:sdt>
  </w:p>
  <w:p w:rsidR="00B0762C" w:rsidRPr="00AB274C" w:rsidRDefault="00B0762C"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62C" w:rsidRPr="009D0C50" w:rsidRDefault="004969C4"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rsidR="00B93E04">
          <w:t xml:space="preserve">     </w:t>
        </w:r>
      </w:sdtContent>
    </w:sdt>
  </w:p>
  <w:p w:rsidR="00B0762C" w:rsidRPr="00B371CC" w:rsidRDefault="00B0762C"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995E70"/>
    <w:multiLevelType w:val="hybridMultilevel"/>
    <w:tmpl w:val="4A5887EC"/>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6"/>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2"/>
  </w:num>
  <w:num w:numId="41">
    <w:abstractNumId w:val="29"/>
  </w:num>
  <w:num w:numId="42">
    <w:abstractNumId w:val="22"/>
  </w:num>
  <w:num w:numId="43">
    <w:abstractNumId w:val="37"/>
  </w:num>
  <w:num w:numId="44">
    <w:abstractNumId w:val="13"/>
  </w:num>
  <w:num w:numId="45">
    <w:abstractNumId w:val="12"/>
  </w:num>
  <w:num w:numId="46">
    <w:abstractNumId w:val="30"/>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8193"/>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B8E"/>
    <w:rsid w:val="00000C00"/>
    <w:rsid w:val="000012DA"/>
    <w:rsid w:val="0000246E"/>
    <w:rsid w:val="00003862"/>
    <w:rsid w:val="0001113B"/>
    <w:rsid w:val="00012A35"/>
    <w:rsid w:val="00016099"/>
    <w:rsid w:val="00017037"/>
    <w:rsid w:val="00017DC2"/>
    <w:rsid w:val="00023471"/>
    <w:rsid w:val="00023F13"/>
    <w:rsid w:val="00027F6F"/>
    <w:rsid w:val="00030634"/>
    <w:rsid w:val="00031BCA"/>
    <w:rsid w:val="000330FA"/>
    <w:rsid w:val="0003362F"/>
    <w:rsid w:val="00036B63"/>
    <w:rsid w:val="00037035"/>
    <w:rsid w:val="00037E1A"/>
    <w:rsid w:val="00043495"/>
    <w:rsid w:val="000451E2"/>
    <w:rsid w:val="00045231"/>
    <w:rsid w:val="00046A75"/>
    <w:rsid w:val="00047312"/>
    <w:rsid w:val="000478D4"/>
    <w:rsid w:val="000508BD"/>
    <w:rsid w:val="0005141C"/>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0408"/>
    <w:rsid w:val="000B298D"/>
    <w:rsid w:val="000B5B2D"/>
    <w:rsid w:val="000B5DCE"/>
    <w:rsid w:val="000B61A1"/>
    <w:rsid w:val="000C05BA"/>
    <w:rsid w:val="000C0E8F"/>
    <w:rsid w:val="000C4BC4"/>
    <w:rsid w:val="000D0110"/>
    <w:rsid w:val="000D2468"/>
    <w:rsid w:val="000D318A"/>
    <w:rsid w:val="000D6173"/>
    <w:rsid w:val="000D6F83"/>
    <w:rsid w:val="000E0EA4"/>
    <w:rsid w:val="000E25CC"/>
    <w:rsid w:val="000E3694"/>
    <w:rsid w:val="000E490F"/>
    <w:rsid w:val="000E6241"/>
    <w:rsid w:val="000F0060"/>
    <w:rsid w:val="000F2BE3"/>
    <w:rsid w:val="000F3D0D"/>
    <w:rsid w:val="000F4DBE"/>
    <w:rsid w:val="000F5D6C"/>
    <w:rsid w:val="000F6ED4"/>
    <w:rsid w:val="000F7A6E"/>
    <w:rsid w:val="00101224"/>
    <w:rsid w:val="001016B1"/>
    <w:rsid w:val="0010181D"/>
    <w:rsid w:val="001036D5"/>
    <w:rsid w:val="001042BA"/>
    <w:rsid w:val="00106D03"/>
    <w:rsid w:val="001075BC"/>
    <w:rsid w:val="00110465"/>
    <w:rsid w:val="00110628"/>
    <w:rsid w:val="0011245A"/>
    <w:rsid w:val="0011493E"/>
    <w:rsid w:val="00115B72"/>
    <w:rsid w:val="00120644"/>
    <w:rsid w:val="001209EC"/>
    <w:rsid w:val="00120A9E"/>
    <w:rsid w:val="00125A9C"/>
    <w:rsid w:val="00132644"/>
    <w:rsid w:val="00134CA0"/>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BBA"/>
    <w:rsid w:val="00174F2C"/>
    <w:rsid w:val="00175218"/>
    <w:rsid w:val="00180F2A"/>
    <w:rsid w:val="00183392"/>
    <w:rsid w:val="001840C0"/>
    <w:rsid w:val="0018453E"/>
    <w:rsid w:val="00184B91"/>
    <w:rsid w:val="00184D4A"/>
    <w:rsid w:val="00186EC1"/>
    <w:rsid w:val="00191E1F"/>
    <w:rsid w:val="00193627"/>
    <w:rsid w:val="00195B06"/>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16F3"/>
    <w:rsid w:val="001D1783"/>
    <w:rsid w:val="001D53CD"/>
    <w:rsid w:val="001D55A3"/>
    <w:rsid w:val="001D5AF5"/>
    <w:rsid w:val="001E2813"/>
    <w:rsid w:val="001E4E0C"/>
    <w:rsid w:val="001E526D"/>
    <w:rsid w:val="001E5655"/>
    <w:rsid w:val="001F1832"/>
    <w:rsid w:val="001F220F"/>
    <w:rsid w:val="001F3F0B"/>
    <w:rsid w:val="001F5464"/>
    <w:rsid w:val="001F6616"/>
    <w:rsid w:val="002024AC"/>
    <w:rsid w:val="00202BD4"/>
    <w:rsid w:val="00202CBE"/>
    <w:rsid w:val="00204A97"/>
    <w:rsid w:val="002054B9"/>
    <w:rsid w:val="00207ABF"/>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1E2"/>
    <w:rsid w:val="0025166C"/>
    <w:rsid w:val="002555D4"/>
    <w:rsid w:val="00257129"/>
    <w:rsid w:val="00263522"/>
    <w:rsid w:val="00264EC6"/>
    <w:rsid w:val="00271013"/>
    <w:rsid w:val="0027561C"/>
    <w:rsid w:val="002765B4"/>
    <w:rsid w:val="00276A94"/>
    <w:rsid w:val="00280703"/>
    <w:rsid w:val="00280752"/>
    <w:rsid w:val="002855D0"/>
    <w:rsid w:val="00290EE3"/>
    <w:rsid w:val="0029405D"/>
    <w:rsid w:val="00294FA6"/>
    <w:rsid w:val="00295A6F"/>
    <w:rsid w:val="002A0740"/>
    <w:rsid w:val="002A20C4"/>
    <w:rsid w:val="002A3DED"/>
    <w:rsid w:val="002A570F"/>
    <w:rsid w:val="002A62DA"/>
    <w:rsid w:val="002A7292"/>
    <w:rsid w:val="002A7358"/>
    <w:rsid w:val="002A7902"/>
    <w:rsid w:val="002B0F6B"/>
    <w:rsid w:val="002B23B8"/>
    <w:rsid w:val="002B372C"/>
    <w:rsid w:val="002B4429"/>
    <w:rsid w:val="002B5E92"/>
    <w:rsid w:val="002B68A6"/>
    <w:rsid w:val="002B7FAF"/>
    <w:rsid w:val="002C2C79"/>
    <w:rsid w:val="002C6641"/>
    <w:rsid w:val="002D1364"/>
    <w:rsid w:val="002D2870"/>
    <w:rsid w:val="002D5000"/>
    <w:rsid w:val="002E061C"/>
    <w:rsid w:val="002E1DE3"/>
    <w:rsid w:val="002E2AB6"/>
    <w:rsid w:val="002E3B8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5C82"/>
    <w:rsid w:val="003268F9"/>
    <w:rsid w:val="00330BAF"/>
    <w:rsid w:val="00334E3A"/>
    <w:rsid w:val="00336069"/>
    <w:rsid w:val="003361DD"/>
    <w:rsid w:val="00336A18"/>
    <w:rsid w:val="0034195A"/>
    <w:rsid w:val="003444D0"/>
    <w:rsid w:val="003452C2"/>
    <w:rsid w:val="00345B9C"/>
    <w:rsid w:val="00352FC4"/>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8777B"/>
    <w:rsid w:val="00390E89"/>
    <w:rsid w:val="00391B1A"/>
    <w:rsid w:val="00392225"/>
    <w:rsid w:val="00393A9B"/>
    <w:rsid w:val="00394423"/>
    <w:rsid w:val="00396942"/>
    <w:rsid w:val="00396B49"/>
    <w:rsid w:val="00396E3E"/>
    <w:rsid w:val="003A0D27"/>
    <w:rsid w:val="003A306E"/>
    <w:rsid w:val="003A5900"/>
    <w:rsid w:val="003A60DC"/>
    <w:rsid w:val="003A6A46"/>
    <w:rsid w:val="003A7A63"/>
    <w:rsid w:val="003B000C"/>
    <w:rsid w:val="003B0F1D"/>
    <w:rsid w:val="003B129F"/>
    <w:rsid w:val="003B424B"/>
    <w:rsid w:val="003B4A57"/>
    <w:rsid w:val="003C0AD9"/>
    <w:rsid w:val="003C0ED0"/>
    <w:rsid w:val="003C143F"/>
    <w:rsid w:val="003C1D49"/>
    <w:rsid w:val="003C2099"/>
    <w:rsid w:val="003C35C4"/>
    <w:rsid w:val="003C4287"/>
    <w:rsid w:val="003C45BC"/>
    <w:rsid w:val="003D0988"/>
    <w:rsid w:val="003D0E47"/>
    <w:rsid w:val="003D12C2"/>
    <w:rsid w:val="003D31B9"/>
    <w:rsid w:val="003E0D1A"/>
    <w:rsid w:val="003E2DA3"/>
    <w:rsid w:val="003F020D"/>
    <w:rsid w:val="003F03D9"/>
    <w:rsid w:val="003F2FBE"/>
    <w:rsid w:val="003F318D"/>
    <w:rsid w:val="003F5BAE"/>
    <w:rsid w:val="003F63D4"/>
    <w:rsid w:val="003F6ED7"/>
    <w:rsid w:val="00400D6A"/>
    <w:rsid w:val="00401C46"/>
    <w:rsid w:val="00401C84"/>
    <w:rsid w:val="004035BB"/>
    <w:rsid w:val="004035EB"/>
    <w:rsid w:val="0040492F"/>
    <w:rsid w:val="00404B76"/>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597"/>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969C4"/>
    <w:rsid w:val="004A07D4"/>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2D57"/>
    <w:rsid w:val="004E37E5"/>
    <w:rsid w:val="004E3FDB"/>
    <w:rsid w:val="004E5B50"/>
    <w:rsid w:val="004F1305"/>
    <w:rsid w:val="004F1BE3"/>
    <w:rsid w:val="004F2638"/>
    <w:rsid w:val="004F296D"/>
    <w:rsid w:val="004F508B"/>
    <w:rsid w:val="004F695F"/>
    <w:rsid w:val="004F6B4B"/>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0B59"/>
    <w:rsid w:val="00561AFB"/>
    <w:rsid w:val="005635ED"/>
    <w:rsid w:val="00564515"/>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26BF"/>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E78E5"/>
    <w:rsid w:val="005F15EE"/>
    <w:rsid w:val="005F2EBA"/>
    <w:rsid w:val="005F35ED"/>
    <w:rsid w:val="005F4FAD"/>
    <w:rsid w:val="005F7812"/>
    <w:rsid w:val="005F7A88"/>
    <w:rsid w:val="00601C17"/>
    <w:rsid w:val="00603A1A"/>
    <w:rsid w:val="00604323"/>
    <w:rsid w:val="006046D5"/>
    <w:rsid w:val="00604762"/>
    <w:rsid w:val="00610C08"/>
    <w:rsid w:val="00611F74"/>
    <w:rsid w:val="00615772"/>
    <w:rsid w:val="00615BEB"/>
    <w:rsid w:val="006167C9"/>
    <w:rsid w:val="00621256"/>
    <w:rsid w:val="00621FCC"/>
    <w:rsid w:val="00622E4B"/>
    <w:rsid w:val="00627719"/>
    <w:rsid w:val="00630A91"/>
    <w:rsid w:val="0063181A"/>
    <w:rsid w:val="0063222D"/>
    <w:rsid w:val="006333DA"/>
    <w:rsid w:val="00635134"/>
    <w:rsid w:val="006356E2"/>
    <w:rsid w:val="006404F1"/>
    <w:rsid w:val="00642A65"/>
    <w:rsid w:val="00645DCE"/>
    <w:rsid w:val="0064641D"/>
    <w:rsid w:val="006465AC"/>
    <w:rsid w:val="006465BF"/>
    <w:rsid w:val="006502D0"/>
    <w:rsid w:val="006502F9"/>
    <w:rsid w:val="00652AFB"/>
    <w:rsid w:val="00653B22"/>
    <w:rsid w:val="00657BF4"/>
    <w:rsid w:val="006603FB"/>
    <w:rsid w:val="006623AC"/>
    <w:rsid w:val="006678AF"/>
    <w:rsid w:val="006701EF"/>
    <w:rsid w:val="006707E4"/>
    <w:rsid w:val="00673BA5"/>
    <w:rsid w:val="00680058"/>
    <w:rsid w:val="0068147B"/>
    <w:rsid w:val="00681F9F"/>
    <w:rsid w:val="006832B8"/>
    <w:rsid w:val="006840EA"/>
    <w:rsid w:val="00685267"/>
    <w:rsid w:val="006872AE"/>
    <w:rsid w:val="00690082"/>
    <w:rsid w:val="006946BB"/>
    <w:rsid w:val="006969FA"/>
    <w:rsid w:val="00697406"/>
    <w:rsid w:val="006A133E"/>
    <w:rsid w:val="006A170E"/>
    <w:rsid w:val="006A35D5"/>
    <w:rsid w:val="006A748A"/>
    <w:rsid w:val="006B2A43"/>
    <w:rsid w:val="006C368E"/>
    <w:rsid w:val="006C419E"/>
    <w:rsid w:val="006C4A31"/>
    <w:rsid w:val="006C57E7"/>
    <w:rsid w:val="006C5AC2"/>
    <w:rsid w:val="006C6AFB"/>
    <w:rsid w:val="006C78D5"/>
    <w:rsid w:val="006D2735"/>
    <w:rsid w:val="006D3E31"/>
    <w:rsid w:val="006D45B2"/>
    <w:rsid w:val="006D5B75"/>
    <w:rsid w:val="006E0FCC"/>
    <w:rsid w:val="006E1E96"/>
    <w:rsid w:val="006E2B09"/>
    <w:rsid w:val="006E5E21"/>
    <w:rsid w:val="006E6F84"/>
    <w:rsid w:val="006F235F"/>
    <w:rsid w:val="006F2648"/>
    <w:rsid w:val="006F2F10"/>
    <w:rsid w:val="006F482B"/>
    <w:rsid w:val="006F6311"/>
    <w:rsid w:val="007009FC"/>
    <w:rsid w:val="0070277E"/>
    <w:rsid w:val="007059C6"/>
    <w:rsid w:val="007069FC"/>
    <w:rsid w:val="00711221"/>
    <w:rsid w:val="00712675"/>
    <w:rsid w:val="00713808"/>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1558"/>
    <w:rsid w:val="00744318"/>
    <w:rsid w:val="007443D3"/>
    <w:rsid w:val="00744C6F"/>
    <w:rsid w:val="007457F6"/>
    <w:rsid w:val="00745ABB"/>
    <w:rsid w:val="00746E38"/>
    <w:rsid w:val="00747CD5"/>
    <w:rsid w:val="00753B51"/>
    <w:rsid w:val="00756629"/>
    <w:rsid w:val="0075672A"/>
    <w:rsid w:val="00756E4D"/>
    <w:rsid w:val="00756FD8"/>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440C"/>
    <w:rsid w:val="007A5150"/>
    <w:rsid w:val="007A5373"/>
    <w:rsid w:val="007B75BC"/>
    <w:rsid w:val="007C0BD6"/>
    <w:rsid w:val="007C2A4A"/>
    <w:rsid w:val="007C3806"/>
    <w:rsid w:val="007C594F"/>
    <w:rsid w:val="007C5BB7"/>
    <w:rsid w:val="007C6D9F"/>
    <w:rsid w:val="007D07D5"/>
    <w:rsid w:val="007D1C64"/>
    <w:rsid w:val="007D32DD"/>
    <w:rsid w:val="007D6DCE"/>
    <w:rsid w:val="007D72C4"/>
    <w:rsid w:val="007E2CFE"/>
    <w:rsid w:val="007E59C9"/>
    <w:rsid w:val="007E67DB"/>
    <w:rsid w:val="007E6A98"/>
    <w:rsid w:val="007F0072"/>
    <w:rsid w:val="007F0946"/>
    <w:rsid w:val="007F2EB6"/>
    <w:rsid w:val="007F54C3"/>
    <w:rsid w:val="007F67EB"/>
    <w:rsid w:val="007F7FF2"/>
    <w:rsid w:val="00802949"/>
    <w:rsid w:val="00802A10"/>
    <w:rsid w:val="0080301E"/>
    <w:rsid w:val="0080365F"/>
    <w:rsid w:val="00807075"/>
    <w:rsid w:val="00810C62"/>
    <w:rsid w:val="00811B4B"/>
    <w:rsid w:val="00812B0B"/>
    <w:rsid w:val="00812BE5"/>
    <w:rsid w:val="00814C12"/>
    <w:rsid w:val="00817429"/>
    <w:rsid w:val="00821514"/>
    <w:rsid w:val="00821AFE"/>
    <w:rsid w:val="00822C80"/>
    <w:rsid w:val="00824591"/>
    <w:rsid w:val="00824AED"/>
    <w:rsid w:val="00827820"/>
    <w:rsid w:val="00831B8B"/>
    <w:rsid w:val="0083405D"/>
    <w:rsid w:val="0083444C"/>
    <w:rsid w:val="008352D4"/>
    <w:rsid w:val="008355B2"/>
    <w:rsid w:val="008366E0"/>
    <w:rsid w:val="0084120E"/>
    <w:rsid w:val="008415B0"/>
    <w:rsid w:val="00842028"/>
    <w:rsid w:val="008423D0"/>
    <w:rsid w:val="008441CE"/>
    <w:rsid w:val="008449D4"/>
    <w:rsid w:val="00845DF8"/>
    <w:rsid w:val="008460B6"/>
    <w:rsid w:val="00850C9D"/>
    <w:rsid w:val="00850F6D"/>
    <w:rsid w:val="00852B59"/>
    <w:rsid w:val="00853E9E"/>
    <w:rsid w:val="008563FF"/>
    <w:rsid w:val="008611DD"/>
    <w:rsid w:val="0086584E"/>
    <w:rsid w:val="00866867"/>
    <w:rsid w:val="00867FF1"/>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42CC"/>
    <w:rsid w:val="00896A10"/>
    <w:rsid w:val="008971B5"/>
    <w:rsid w:val="00897876"/>
    <w:rsid w:val="008A4E5F"/>
    <w:rsid w:val="008A5D26"/>
    <w:rsid w:val="008A6B13"/>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2F7B"/>
    <w:rsid w:val="008F612A"/>
    <w:rsid w:val="008F6FC7"/>
    <w:rsid w:val="008F7DC6"/>
    <w:rsid w:val="0090293D"/>
    <w:rsid w:val="009034DE"/>
    <w:rsid w:val="0090605D"/>
    <w:rsid w:val="00906419"/>
    <w:rsid w:val="00912889"/>
    <w:rsid w:val="00913A42"/>
    <w:rsid w:val="009143DB"/>
    <w:rsid w:val="00915065"/>
    <w:rsid w:val="009178DD"/>
    <w:rsid w:val="00917CE5"/>
    <w:rsid w:val="009217C0"/>
    <w:rsid w:val="00922581"/>
    <w:rsid w:val="0092356F"/>
    <w:rsid w:val="00925241"/>
    <w:rsid w:val="00925585"/>
    <w:rsid w:val="00925CEC"/>
    <w:rsid w:val="0092794E"/>
    <w:rsid w:val="00930D30"/>
    <w:rsid w:val="009329E5"/>
    <w:rsid w:val="009332A2"/>
    <w:rsid w:val="00934E4E"/>
    <w:rsid w:val="009358F2"/>
    <w:rsid w:val="0093790B"/>
    <w:rsid w:val="00941C97"/>
    <w:rsid w:val="00946DD0"/>
    <w:rsid w:val="009509E6"/>
    <w:rsid w:val="00952018"/>
    <w:rsid w:val="00952800"/>
    <w:rsid w:val="0095300D"/>
    <w:rsid w:val="00956812"/>
    <w:rsid w:val="0095719A"/>
    <w:rsid w:val="009623E9"/>
    <w:rsid w:val="0096268C"/>
    <w:rsid w:val="00963EEB"/>
    <w:rsid w:val="009648BC"/>
    <w:rsid w:val="00964C2F"/>
    <w:rsid w:val="00965134"/>
    <w:rsid w:val="00965F88"/>
    <w:rsid w:val="009700D1"/>
    <w:rsid w:val="00970773"/>
    <w:rsid w:val="00973A1D"/>
    <w:rsid w:val="00973AE2"/>
    <w:rsid w:val="00984E03"/>
    <w:rsid w:val="00985DF8"/>
    <w:rsid w:val="00987E85"/>
    <w:rsid w:val="00990EF7"/>
    <w:rsid w:val="00993652"/>
    <w:rsid w:val="00993E06"/>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43FC"/>
    <w:rsid w:val="00A4685E"/>
    <w:rsid w:val="00A50CD4"/>
    <w:rsid w:val="00A51191"/>
    <w:rsid w:val="00A56D62"/>
    <w:rsid w:val="00A56F07"/>
    <w:rsid w:val="00A5762C"/>
    <w:rsid w:val="00A600FC"/>
    <w:rsid w:val="00A60BCA"/>
    <w:rsid w:val="00A61B55"/>
    <w:rsid w:val="00A638DA"/>
    <w:rsid w:val="00A65E00"/>
    <w:rsid w:val="00A66A78"/>
    <w:rsid w:val="00A66A87"/>
    <w:rsid w:val="00A72F24"/>
    <w:rsid w:val="00A7436E"/>
    <w:rsid w:val="00A74E96"/>
    <w:rsid w:val="00A74F43"/>
    <w:rsid w:val="00A75A8E"/>
    <w:rsid w:val="00A7661F"/>
    <w:rsid w:val="00A83676"/>
    <w:rsid w:val="00A83B7B"/>
    <w:rsid w:val="00A84274"/>
    <w:rsid w:val="00A850F3"/>
    <w:rsid w:val="00A85D27"/>
    <w:rsid w:val="00A864E3"/>
    <w:rsid w:val="00A94574"/>
    <w:rsid w:val="00A9485F"/>
    <w:rsid w:val="00A95936"/>
    <w:rsid w:val="00A96265"/>
    <w:rsid w:val="00A96C68"/>
    <w:rsid w:val="00A97084"/>
    <w:rsid w:val="00AA1C2C"/>
    <w:rsid w:val="00AA35F6"/>
    <w:rsid w:val="00AA37C6"/>
    <w:rsid w:val="00AA667C"/>
    <w:rsid w:val="00AA670F"/>
    <w:rsid w:val="00AA6E91"/>
    <w:rsid w:val="00AB047E"/>
    <w:rsid w:val="00AB0B0A"/>
    <w:rsid w:val="00AB0BB7"/>
    <w:rsid w:val="00AB22C6"/>
    <w:rsid w:val="00AB274C"/>
    <w:rsid w:val="00AB4572"/>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E7F43"/>
    <w:rsid w:val="00AF4CAA"/>
    <w:rsid w:val="00AF571A"/>
    <w:rsid w:val="00AF60A0"/>
    <w:rsid w:val="00AF67FC"/>
    <w:rsid w:val="00AF7DF5"/>
    <w:rsid w:val="00B003BB"/>
    <w:rsid w:val="00B006E5"/>
    <w:rsid w:val="00B024C2"/>
    <w:rsid w:val="00B05774"/>
    <w:rsid w:val="00B0762C"/>
    <w:rsid w:val="00B07700"/>
    <w:rsid w:val="00B13921"/>
    <w:rsid w:val="00B1528C"/>
    <w:rsid w:val="00B1531B"/>
    <w:rsid w:val="00B17E18"/>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0413"/>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70E22"/>
    <w:rsid w:val="00B774CB"/>
    <w:rsid w:val="00B80402"/>
    <w:rsid w:val="00B80B9A"/>
    <w:rsid w:val="00B830B7"/>
    <w:rsid w:val="00B848EA"/>
    <w:rsid w:val="00B84B2B"/>
    <w:rsid w:val="00B87C56"/>
    <w:rsid w:val="00B90500"/>
    <w:rsid w:val="00B9176C"/>
    <w:rsid w:val="00B935A4"/>
    <w:rsid w:val="00B93985"/>
    <w:rsid w:val="00B93E04"/>
    <w:rsid w:val="00B94957"/>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4B8E"/>
    <w:rsid w:val="00BD640A"/>
    <w:rsid w:val="00BE1B8B"/>
    <w:rsid w:val="00BE29BE"/>
    <w:rsid w:val="00BE2A18"/>
    <w:rsid w:val="00BE41EC"/>
    <w:rsid w:val="00BE56FB"/>
    <w:rsid w:val="00BF3DDE"/>
    <w:rsid w:val="00BF48C4"/>
    <w:rsid w:val="00BF6589"/>
    <w:rsid w:val="00BF6F7F"/>
    <w:rsid w:val="00C00647"/>
    <w:rsid w:val="00C02764"/>
    <w:rsid w:val="00C029FB"/>
    <w:rsid w:val="00C04CEF"/>
    <w:rsid w:val="00C0662F"/>
    <w:rsid w:val="00C07600"/>
    <w:rsid w:val="00C11943"/>
    <w:rsid w:val="00C12E96"/>
    <w:rsid w:val="00C16141"/>
    <w:rsid w:val="00C2363F"/>
    <w:rsid w:val="00C236C8"/>
    <w:rsid w:val="00C260B1"/>
    <w:rsid w:val="00C26E56"/>
    <w:rsid w:val="00C31406"/>
    <w:rsid w:val="00C37194"/>
    <w:rsid w:val="00C40637"/>
    <w:rsid w:val="00C40CE3"/>
    <w:rsid w:val="00C40F6C"/>
    <w:rsid w:val="00C4377D"/>
    <w:rsid w:val="00C44426"/>
    <w:rsid w:val="00C445F3"/>
    <w:rsid w:val="00C451F4"/>
    <w:rsid w:val="00C45EB1"/>
    <w:rsid w:val="00C52630"/>
    <w:rsid w:val="00C54A3A"/>
    <w:rsid w:val="00C55566"/>
    <w:rsid w:val="00C5674E"/>
    <w:rsid w:val="00C61FE6"/>
    <w:rsid w:val="00C6422E"/>
    <w:rsid w:val="00C66603"/>
    <w:rsid w:val="00C717BA"/>
    <w:rsid w:val="00C72223"/>
    <w:rsid w:val="00C76417"/>
    <w:rsid w:val="00C7726F"/>
    <w:rsid w:val="00C823DA"/>
    <w:rsid w:val="00C8259F"/>
    <w:rsid w:val="00C82746"/>
    <w:rsid w:val="00C84C47"/>
    <w:rsid w:val="00C86AFA"/>
    <w:rsid w:val="00C905E2"/>
    <w:rsid w:val="00C923B2"/>
    <w:rsid w:val="00C9267F"/>
    <w:rsid w:val="00CA18D6"/>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067A"/>
    <w:rsid w:val="00D029B8"/>
    <w:rsid w:val="00D02F60"/>
    <w:rsid w:val="00D0464E"/>
    <w:rsid w:val="00D07A7B"/>
    <w:rsid w:val="00D10E06"/>
    <w:rsid w:val="00D13B3D"/>
    <w:rsid w:val="00D153C9"/>
    <w:rsid w:val="00D16820"/>
    <w:rsid w:val="00D169C8"/>
    <w:rsid w:val="00D1793F"/>
    <w:rsid w:val="00D22AF5"/>
    <w:rsid w:val="00D235EA"/>
    <w:rsid w:val="00D247A9"/>
    <w:rsid w:val="00D2511D"/>
    <w:rsid w:val="00D263F0"/>
    <w:rsid w:val="00D32721"/>
    <w:rsid w:val="00D328DC"/>
    <w:rsid w:val="00D35FCA"/>
    <w:rsid w:val="00D402FB"/>
    <w:rsid w:val="00D4075D"/>
    <w:rsid w:val="00D47D7A"/>
    <w:rsid w:val="00D50ABD"/>
    <w:rsid w:val="00D55290"/>
    <w:rsid w:val="00D55A7C"/>
    <w:rsid w:val="00D57791"/>
    <w:rsid w:val="00D6046A"/>
    <w:rsid w:val="00D63E36"/>
    <w:rsid w:val="00D65872"/>
    <w:rsid w:val="00D676F3"/>
    <w:rsid w:val="00D70EF5"/>
    <w:rsid w:val="00D71024"/>
    <w:rsid w:val="00D71A25"/>
    <w:rsid w:val="00D71C9C"/>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48D"/>
    <w:rsid w:val="00DD0988"/>
    <w:rsid w:val="00DD0CF2"/>
    <w:rsid w:val="00DE078C"/>
    <w:rsid w:val="00DE0B1E"/>
    <w:rsid w:val="00DE1554"/>
    <w:rsid w:val="00DE18D6"/>
    <w:rsid w:val="00DE2113"/>
    <w:rsid w:val="00DE590F"/>
    <w:rsid w:val="00DE7DC1"/>
    <w:rsid w:val="00DF3F7E"/>
    <w:rsid w:val="00DF6E79"/>
    <w:rsid w:val="00DF7648"/>
    <w:rsid w:val="00E00E29"/>
    <w:rsid w:val="00E01CD0"/>
    <w:rsid w:val="00E02BAB"/>
    <w:rsid w:val="00E04CEB"/>
    <w:rsid w:val="00E060BC"/>
    <w:rsid w:val="00E11420"/>
    <w:rsid w:val="00E16682"/>
    <w:rsid w:val="00E170B7"/>
    <w:rsid w:val="00E177DD"/>
    <w:rsid w:val="00E20900"/>
    <w:rsid w:val="00E20C7F"/>
    <w:rsid w:val="00E21174"/>
    <w:rsid w:val="00E21CB4"/>
    <w:rsid w:val="00E2396E"/>
    <w:rsid w:val="00E24728"/>
    <w:rsid w:val="00E276AC"/>
    <w:rsid w:val="00E34A35"/>
    <w:rsid w:val="00E37C2F"/>
    <w:rsid w:val="00E41C28"/>
    <w:rsid w:val="00E42317"/>
    <w:rsid w:val="00E46308"/>
    <w:rsid w:val="00E51E17"/>
    <w:rsid w:val="00E52DAB"/>
    <w:rsid w:val="00E539B0"/>
    <w:rsid w:val="00E55994"/>
    <w:rsid w:val="00E57814"/>
    <w:rsid w:val="00E60C66"/>
    <w:rsid w:val="00E6164D"/>
    <w:rsid w:val="00E618C9"/>
    <w:rsid w:val="00E62774"/>
    <w:rsid w:val="00E6307C"/>
    <w:rsid w:val="00E636FA"/>
    <w:rsid w:val="00E650A6"/>
    <w:rsid w:val="00E66C50"/>
    <w:rsid w:val="00E679D3"/>
    <w:rsid w:val="00E70DCE"/>
    <w:rsid w:val="00E71208"/>
    <w:rsid w:val="00E71444"/>
    <w:rsid w:val="00E725EE"/>
    <w:rsid w:val="00E73124"/>
    <w:rsid w:val="00E736D5"/>
    <w:rsid w:val="00E75DDA"/>
    <w:rsid w:val="00E773E8"/>
    <w:rsid w:val="00E83ADD"/>
    <w:rsid w:val="00E84F38"/>
    <w:rsid w:val="00E85623"/>
    <w:rsid w:val="00E87DD8"/>
    <w:rsid w:val="00E91FAE"/>
    <w:rsid w:val="00E95DB1"/>
    <w:rsid w:val="00E96E3F"/>
    <w:rsid w:val="00EA1A2A"/>
    <w:rsid w:val="00EA270C"/>
    <w:rsid w:val="00EA532E"/>
    <w:rsid w:val="00EA7892"/>
    <w:rsid w:val="00EB06D9"/>
    <w:rsid w:val="00EB192B"/>
    <w:rsid w:val="00EB19ED"/>
    <w:rsid w:val="00EB1CAB"/>
    <w:rsid w:val="00EC0B46"/>
    <w:rsid w:val="00EC16E3"/>
    <w:rsid w:val="00EC4265"/>
    <w:rsid w:val="00EC4CEB"/>
    <w:rsid w:val="00EC659E"/>
    <w:rsid w:val="00ED00CB"/>
    <w:rsid w:val="00ED2072"/>
    <w:rsid w:val="00ED2AE0"/>
    <w:rsid w:val="00ED3683"/>
    <w:rsid w:val="00ED5553"/>
    <w:rsid w:val="00ED5E36"/>
    <w:rsid w:val="00ED6961"/>
    <w:rsid w:val="00EE4D81"/>
    <w:rsid w:val="00EF0B96"/>
    <w:rsid w:val="00EF123F"/>
    <w:rsid w:val="00EF3486"/>
    <w:rsid w:val="00EF47AF"/>
    <w:rsid w:val="00EF53B6"/>
    <w:rsid w:val="00EF7153"/>
    <w:rsid w:val="00F00B73"/>
    <w:rsid w:val="00F03E27"/>
    <w:rsid w:val="00F04362"/>
    <w:rsid w:val="00F064D1"/>
    <w:rsid w:val="00F115CA"/>
    <w:rsid w:val="00F14EBA"/>
    <w:rsid w:val="00F1510F"/>
    <w:rsid w:val="00F1533A"/>
    <w:rsid w:val="00F15E5A"/>
    <w:rsid w:val="00F17F0A"/>
    <w:rsid w:val="00F2668F"/>
    <w:rsid w:val="00F2742F"/>
    <w:rsid w:val="00F2753B"/>
    <w:rsid w:val="00F32A6E"/>
    <w:rsid w:val="00F340B2"/>
    <w:rsid w:val="00F43390"/>
    <w:rsid w:val="00F441A2"/>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DF6E79"/>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DF6E79"/>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DF6E79"/>
    <w:pPr>
      <w:spacing w:before="80"/>
      <w:ind w:left="1260"/>
    </w:pPr>
  </w:style>
  <w:style w:type="paragraph" w:customStyle="1" w:styleId="ZTIRwPKTzmtirwpktartykuempunktem">
    <w:name w:val="Z/TIR_w_PKT – zm. tir. w pkt artykułem (punktem)"/>
    <w:basedOn w:val="TIRtiret"/>
    <w:uiPriority w:val="33"/>
    <w:qFormat/>
    <w:rsid w:val="00DF6E79"/>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DF6E79"/>
    <w:pPr>
      <w:spacing w:before="80"/>
      <w:ind w:left="900"/>
    </w:pPr>
  </w:style>
  <w:style w:type="paragraph" w:customStyle="1" w:styleId="2TIRpodwjnytiret">
    <w:name w:val="2TIR – podwójny tiret"/>
    <w:basedOn w:val="TIRtiret"/>
    <w:uiPriority w:val="73"/>
    <w:qFormat/>
    <w:rsid w:val="00DF6E79"/>
    <w:pPr>
      <w:ind w:left="1420" w:hanging="360"/>
    </w:pPr>
  </w:style>
  <w:style w:type="character" w:styleId="Odwoanieprzypisudolnego">
    <w:name w:val="footnote reference"/>
    <w:uiPriority w:val="99"/>
    <w:rsid w:val="00DF6E79"/>
    <w:rPr>
      <w:rFonts w:cs="Times New Roman"/>
      <w:vertAlign w:val="superscript"/>
    </w:rPr>
  </w:style>
  <w:style w:type="paragraph" w:styleId="Nagwek">
    <w:name w:val="header"/>
    <w:basedOn w:val="Normalny"/>
    <w:link w:val="NagwekZnak"/>
    <w:uiPriority w:val="99"/>
    <w:rsid w:val="00DF6E79"/>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6A170E"/>
    <w:rPr>
      <w:kern w:val="1"/>
      <w:sz w:val="20"/>
      <w:lang w:eastAsia="ar-SA"/>
    </w:rPr>
  </w:style>
  <w:style w:type="paragraph" w:styleId="Stopka">
    <w:name w:val="footer"/>
    <w:basedOn w:val="Normalny"/>
    <w:link w:val="StopkaZnak"/>
    <w:uiPriority w:val="99"/>
    <w:rsid w:val="00DF6E79"/>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060076"/>
    <w:rPr>
      <w:kern w:val="1"/>
      <w:sz w:val="20"/>
      <w:lang w:eastAsia="ar-SA"/>
    </w:rPr>
  </w:style>
  <w:style w:type="paragraph" w:styleId="Tekstdymka">
    <w:name w:val="Balloon Text"/>
    <w:basedOn w:val="Normalny"/>
    <w:link w:val="TekstdymkaZnak"/>
    <w:uiPriority w:val="99"/>
    <w:rsid w:val="00DF6E79"/>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DF6E79"/>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DF6E79"/>
    <w:pPr>
      <w:spacing w:before="80"/>
      <w:ind w:left="1260"/>
    </w:pPr>
  </w:style>
  <w:style w:type="paragraph" w:customStyle="1" w:styleId="ZTIRwLITzmtirwlitartykuempunktem">
    <w:name w:val="Z/TIR_w_LIT – zm. tir. w lit. artykułem (punktem)"/>
    <w:basedOn w:val="TIRtiret"/>
    <w:uiPriority w:val="33"/>
    <w:qFormat/>
    <w:rsid w:val="00DF6E79"/>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DF6E79"/>
    <w:pPr>
      <w:spacing w:before="80"/>
      <w:ind w:left="840"/>
    </w:pPr>
  </w:style>
  <w:style w:type="paragraph" w:customStyle="1" w:styleId="nowela">
    <w:name w:val="nowela"/>
    <w:basedOn w:val="ARTartustawynprozporzdzenia"/>
    <w:uiPriority w:val="99"/>
    <w:semiHidden/>
    <w:qFormat/>
    <w:rsid w:val="00DF6E79"/>
    <w:pPr>
      <w:spacing w:before="60"/>
      <w:ind w:left="510"/>
    </w:pPr>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DF6E79"/>
    <w:pPr>
      <w:widowControl w:val="0"/>
      <w:suppressAutoHyphens/>
    </w:pPr>
    <w:rPr>
      <w:kern w:val="1"/>
      <w:lang w:eastAsia="ar-SA"/>
    </w:rPr>
  </w:style>
  <w:style w:type="paragraph" w:customStyle="1" w:styleId="ZPKTzmpktartykuempunktem">
    <w:name w:val="Z/PKT – zm. pkt artykułem (punktem)"/>
    <w:basedOn w:val="PKTpunkt"/>
    <w:uiPriority w:val="31"/>
    <w:qFormat/>
    <w:rsid w:val="00DF6E79"/>
    <w:pPr>
      <w:spacing w:before="80"/>
      <w:ind w:left="900" w:hanging="480"/>
    </w:pPr>
  </w:style>
  <w:style w:type="paragraph" w:customStyle="1" w:styleId="ZARTzmartartykuempunktem">
    <w:name w:val="Z/ART(§) – zm. art. (§) artykułem (punktem)"/>
    <w:basedOn w:val="ARTartustawynprozporzdzenia"/>
    <w:uiPriority w:val="30"/>
    <w:qFormat/>
    <w:rsid w:val="00DF6E79"/>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DF6E79"/>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DF6E79"/>
    <w:pPr>
      <w:keepNext/>
      <w:suppressAutoHyphens/>
      <w:spacing w:before="14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DF6E79"/>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DF6E79"/>
    <w:rPr>
      <w:bCs/>
    </w:rPr>
  </w:style>
  <w:style w:type="paragraph" w:customStyle="1" w:styleId="OZNRODZAKTUtznustawalubrozporzdzenieiorganwydajcy">
    <w:name w:val="OZN_RODZ_AKTU – tzn. ustawa lub rozporządzenie i organ wydający"/>
    <w:next w:val="DATAAKTUdatauchwalenialubwydaniaaktu"/>
    <w:uiPriority w:val="5"/>
    <w:qFormat/>
    <w:rsid w:val="00DF6E79"/>
    <w:pPr>
      <w:keepNext/>
      <w:suppressAutoHyphens/>
      <w:spacing w:after="120" w:line="300" w:lineRule="exact"/>
      <w:contextualSpacing/>
      <w:jc w:val="center"/>
    </w:pPr>
    <w:rPr>
      <w:b/>
      <w:bCs/>
      <w:caps/>
      <w:spacing w:val="20"/>
      <w:kern w:val="24"/>
      <w:sz w:val="20"/>
    </w:rPr>
  </w:style>
  <w:style w:type="paragraph" w:customStyle="1" w:styleId="USTustnpkodeksu">
    <w:name w:val="UST(§) – ust. (§ np. kodeksu)"/>
    <w:basedOn w:val="ARTartustawynprozporzdzenia"/>
    <w:uiPriority w:val="12"/>
    <w:qFormat/>
    <w:rsid w:val="00DF6E79"/>
    <w:pPr>
      <w:spacing w:before="120"/>
    </w:pPr>
    <w:rPr>
      <w:bCs/>
    </w:rPr>
  </w:style>
  <w:style w:type="paragraph" w:customStyle="1" w:styleId="PKTpunkt">
    <w:name w:val="PKT – punkt"/>
    <w:basedOn w:val="ARTartustawynprozporzdzenia"/>
    <w:uiPriority w:val="13"/>
    <w:qFormat/>
    <w:rsid w:val="00DF6E79"/>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DF6E79"/>
    <w:pPr>
      <w:ind w:left="0" w:firstLine="0"/>
    </w:pPr>
  </w:style>
  <w:style w:type="paragraph" w:customStyle="1" w:styleId="LITlitera">
    <w:name w:val="LIT – litera"/>
    <w:basedOn w:val="PKTpunkt"/>
    <w:uiPriority w:val="14"/>
    <w:qFormat/>
    <w:rsid w:val="00DF6E79"/>
    <w:pPr>
      <w:ind w:left="780" w:hanging="360"/>
    </w:pPr>
  </w:style>
  <w:style w:type="paragraph" w:customStyle="1" w:styleId="CZWSPLITczwsplnaliter">
    <w:name w:val="CZ_WSP_LIT – część wspólna liter"/>
    <w:basedOn w:val="LITlitera"/>
    <w:next w:val="USTustnpkodeksu"/>
    <w:uiPriority w:val="17"/>
    <w:qFormat/>
    <w:rsid w:val="00DF6E79"/>
    <w:pPr>
      <w:ind w:left="420" w:firstLine="0"/>
    </w:pPr>
    <w:rPr>
      <w:szCs w:val="24"/>
    </w:rPr>
  </w:style>
  <w:style w:type="paragraph" w:customStyle="1" w:styleId="TIRtiret">
    <w:name w:val="TIR – tiret"/>
    <w:basedOn w:val="LITlitera"/>
    <w:uiPriority w:val="15"/>
    <w:qFormat/>
    <w:rsid w:val="00DF6E79"/>
    <w:pPr>
      <w:ind w:left="1060" w:hanging="200"/>
    </w:pPr>
  </w:style>
  <w:style w:type="paragraph" w:customStyle="1" w:styleId="CZWSPTIRczwsplnatiret">
    <w:name w:val="CZ_WSP_TIR – część wspólna tiret"/>
    <w:basedOn w:val="TIRtiret"/>
    <w:next w:val="USTustnpkodeksu"/>
    <w:uiPriority w:val="17"/>
    <w:qFormat/>
    <w:rsid w:val="00DF6E79"/>
    <w:pPr>
      <w:ind w:left="780" w:firstLine="0"/>
    </w:pPr>
  </w:style>
  <w:style w:type="paragraph" w:customStyle="1" w:styleId="CYTcytatnpprzysigi">
    <w:name w:val="CYT – cytat np. przysięgi"/>
    <w:basedOn w:val="USTustnpkodeksu"/>
    <w:next w:val="USTustnpkodeksu"/>
    <w:uiPriority w:val="18"/>
    <w:qFormat/>
    <w:rsid w:val="00DF6E79"/>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DF6E79"/>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DF6E79"/>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DF6E79"/>
    <w:pPr>
      <w:spacing w:before="80"/>
      <w:ind w:left="1200"/>
    </w:pPr>
  </w:style>
  <w:style w:type="paragraph" w:customStyle="1" w:styleId="ZLITTIRwLITzmtirwlitliter">
    <w:name w:val="Z_LIT/TIR_w_LIT – zm. tir. w lit. literą"/>
    <w:basedOn w:val="TIRtiret"/>
    <w:uiPriority w:val="49"/>
    <w:qFormat/>
    <w:rsid w:val="00DF6E79"/>
    <w:pPr>
      <w:spacing w:before="80"/>
      <w:ind w:left="1480"/>
    </w:pPr>
  </w:style>
  <w:style w:type="paragraph" w:customStyle="1" w:styleId="TYTDZOZNoznaczenietytuulubdziau">
    <w:name w:val="TYT(DZ)_OZN – oznaczenie tytułu lub działu"/>
    <w:next w:val="Normalny"/>
    <w:uiPriority w:val="9"/>
    <w:qFormat/>
    <w:rsid w:val="00DF6E79"/>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DF6E79"/>
    <w:pPr>
      <w:spacing w:before="240" w:line="240" w:lineRule="exact"/>
      <w:ind w:left="420"/>
    </w:pPr>
  </w:style>
  <w:style w:type="paragraph" w:customStyle="1" w:styleId="ZTYTDZPRZEDMzmprzedmtytuulubdziauartykuempunktem">
    <w:name w:val="Z/TYT(DZ)_PRZEDM – zm. przedm. tytułu lub działu artykułem (punktem)"/>
    <w:next w:val="ZARTzmartartykuempunktem"/>
    <w:uiPriority w:val="28"/>
    <w:qFormat/>
    <w:rsid w:val="00DF6E79"/>
    <w:pPr>
      <w:keepNext/>
      <w:suppressAutoHyphens/>
      <w:spacing w:before="60" w:line="240" w:lineRule="exact"/>
      <w:ind w:left="420"/>
      <w:jc w:val="center"/>
    </w:pPr>
    <w:rPr>
      <w:sz w:val="20"/>
      <w:szCs w:val="26"/>
    </w:rPr>
  </w:style>
  <w:style w:type="paragraph" w:customStyle="1" w:styleId="ZTIRzmtirartykuempunktem">
    <w:name w:val="Z/TIR – zm. tir. artykułem (punktem)"/>
    <w:basedOn w:val="TIRtiret"/>
    <w:next w:val="PKTpunkt"/>
    <w:uiPriority w:val="33"/>
    <w:qFormat/>
    <w:rsid w:val="00DF6E79"/>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DF6E79"/>
    <w:pPr>
      <w:spacing w:before="80"/>
      <w:ind w:left="420"/>
    </w:pPr>
  </w:style>
  <w:style w:type="paragraph" w:customStyle="1" w:styleId="ZZLITzmianazmlit">
    <w:name w:val="ZZ/LIT – zmiana zm. lit."/>
    <w:basedOn w:val="ZZPKTzmianazmpkt"/>
    <w:uiPriority w:val="67"/>
    <w:qFormat/>
    <w:rsid w:val="00DF6E79"/>
    <w:pPr>
      <w:ind w:left="2320" w:hanging="420"/>
    </w:pPr>
  </w:style>
  <w:style w:type="paragraph" w:customStyle="1" w:styleId="ZZTIRzmianazmtir">
    <w:name w:val="ZZ/TIR – zmiana zm. tir."/>
    <w:basedOn w:val="ZZLITzmianazmlit"/>
    <w:uiPriority w:val="67"/>
    <w:qFormat/>
    <w:rsid w:val="00DF6E79"/>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DF6E79"/>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DF6E79"/>
    <w:pPr>
      <w:spacing w:before="80"/>
      <w:ind w:left="780" w:firstLine="480"/>
    </w:pPr>
  </w:style>
  <w:style w:type="paragraph" w:customStyle="1" w:styleId="ZLITPKTzmpktliter">
    <w:name w:val="Z_LIT/PKT – zm. pkt literą"/>
    <w:basedOn w:val="PKTpunkt"/>
    <w:uiPriority w:val="47"/>
    <w:qFormat/>
    <w:rsid w:val="00DF6E79"/>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DF6E79"/>
    <w:pPr>
      <w:spacing w:before="80"/>
      <w:ind w:firstLine="0"/>
    </w:pPr>
  </w:style>
  <w:style w:type="paragraph" w:customStyle="1" w:styleId="ZLITLITzmlitliter">
    <w:name w:val="Z_LIT/LIT – zm. lit. literą"/>
    <w:basedOn w:val="LITlitera"/>
    <w:uiPriority w:val="48"/>
    <w:qFormat/>
    <w:rsid w:val="00DF6E79"/>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DF6E79"/>
    <w:pPr>
      <w:spacing w:before="80"/>
      <w:ind w:left="780"/>
    </w:pPr>
  </w:style>
  <w:style w:type="paragraph" w:customStyle="1" w:styleId="ZLITTIRzmtirliter">
    <w:name w:val="Z_LIT/TIR – zm. tir. literą"/>
    <w:basedOn w:val="TIRtiret"/>
    <w:uiPriority w:val="49"/>
    <w:qFormat/>
    <w:rsid w:val="00DF6E79"/>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DF6E79"/>
    <w:pPr>
      <w:ind w:left="2380" w:firstLine="0"/>
    </w:pPr>
  </w:style>
  <w:style w:type="paragraph" w:customStyle="1" w:styleId="ZLITLITwPKTzmlitwpktliter">
    <w:name w:val="Z_LIT/LIT_w_PKT – zm. lit. w pkt literą"/>
    <w:basedOn w:val="LITlitera"/>
    <w:uiPriority w:val="48"/>
    <w:qFormat/>
    <w:rsid w:val="00DF6E79"/>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DF6E79"/>
    <w:pPr>
      <w:spacing w:before="80"/>
      <w:ind w:left="1260"/>
    </w:pPr>
  </w:style>
  <w:style w:type="paragraph" w:customStyle="1" w:styleId="ZLITTIRwPKTzmtirwpktliter">
    <w:name w:val="Z_LIT/TIR_w_PKT – zm. tir. w pkt literą"/>
    <w:basedOn w:val="TIRtiret"/>
    <w:uiPriority w:val="49"/>
    <w:qFormat/>
    <w:rsid w:val="00DF6E79"/>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DF6E79"/>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DF6E79"/>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DF6E79"/>
    <w:pPr>
      <w:spacing w:before="80"/>
      <w:ind w:left="1060"/>
    </w:pPr>
  </w:style>
  <w:style w:type="paragraph" w:customStyle="1" w:styleId="ZTIRTIRzmtirtiret">
    <w:name w:val="Z_TIR/TIR – zm. tir. tiret"/>
    <w:basedOn w:val="TIRtiret"/>
    <w:uiPriority w:val="57"/>
    <w:qFormat/>
    <w:rsid w:val="00DF6E79"/>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DF6E79"/>
    <w:pPr>
      <w:ind w:left="2740" w:firstLine="0"/>
    </w:pPr>
  </w:style>
  <w:style w:type="paragraph" w:customStyle="1" w:styleId="ZZTIRwLITzmianazmtirwlit">
    <w:name w:val="ZZ/TIR_w_LIT – zmiana zm. tir. w lit."/>
    <w:basedOn w:val="ZZTIRzmianazmtir"/>
    <w:uiPriority w:val="67"/>
    <w:qFormat/>
    <w:rsid w:val="00DF6E79"/>
    <w:pPr>
      <w:ind w:left="2600" w:hanging="200"/>
    </w:pPr>
  </w:style>
  <w:style w:type="paragraph" w:customStyle="1" w:styleId="ZTIRTIRwLITzmtirwlittiret">
    <w:name w:val="Z_TIR/TIR_w_LIT – zm. tir. w lit. tiret"/>
    <w:basedOn w:val="TIRtiret"/>
    <w:uiPriority w:val="57"/>
    <w:qFormat/>
    <w:rsid w:val="00DF6E79"/>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DF6E79"/>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DF6E79"/>
    <w:pPr>
      <w:ind w:left="1060"/>
    </w:pPr>
  </w:style>
  <w:style w:type="paragraph" w:customStyle="1" w:styleId="Z2TIRzmpodwtirartykuempunktem">
    <w:name w:val="Z/2TIR – zm. podw. tir. artykułem (punktem)"/>
    <w:basedOn w:val="TIRtiret"/>
    <w:uiPriority w:val="73"/>
    <w:qFormat/>
    <w:rsid w:val="00DF6E79"/>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DF6E79"/>
    <w:pPr>
      <w:ind w:left="2320" w:firstLine="0"/>
    </w:pPr>
  </w:style>
  <w:style w:type="paragraph" w:customStyle="1" w:styleId="ZLIT2TIRzmpodwtirliter">
    <w:name w:val="Z_LIT/2TIR – zm. podw. tir. literą"/>
    <w:basedOn w:val="TIRtiret"/>
    <w:uiPriority w:val="75"/>
    <w:qFormat/>
    <w:rsid w:val="00DF6E79"/>
    <w:pPr>
      <w:spacing w:before="80"/>
      <w:ind w:left="1200" w:hanging="420"/>
    </w:pPr>
  </w:style>
  <w:style w:type="paragraph" w:customStyle="1" w:styleId="ZTIR2TIRzmpodwtirtiret">
    <w:name w:val="Z_TIR/2TIR – zm. podw. tir. tiret"/>
    <w:basedOn w:val="TIRtiret"/>
    <w:uiPriority w:val="78"/>
    <w:qFormat/>
    <w:rsid w:val="00DF6E79"/>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DF6E79"/>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DF6E79"/>
    <w:pPr>
      <w:spacing w:before="80"/>
      <w:ind w:left="1900" w:hanging="360"/>
    </w:pPr>
  </w:style>
  <w:style w:type="paragraph" w:customStyle="1" w:styleId="ZTIRPKTzmpkttiret">
    <w:name w:val="Z_TIR/PKT – zm. pkt tiret"/>
    <w:basedOn w:val="PKTpunkt"/>
    <w:uiPriority w:val="56"/>
    <w:qFormat/>
    <w:rsid w:val="00DF6E79"/>
    <w:pPr>
      <w:spacing w:before="80"/>
      <w:ind w:left="1540" w:hanging="480"/>
    </w:pPr>
  </w:style>
  <w:style w:type="paragraph" w:customStyle="1" w:styleId="ZTIRLITwPKTzmlitwpkttiret">
    <w:name w:val="Z_TIR/LIT_w_PKT – zm. lit. w pkt tiret"/>
    <w:basedOn w:val="LITlitera"/>
    <w:uiPriority w:val="57"/>
    <w:qFormat/>
    <w:rsid w:val="00DF6E79"/>
    <w:pPr>
      <w:spacing w:before="80"/>
      <w:ind w:left="1900"/>
    </w:pPr>
  </w:style>
  <w:style w:type="paragraph" w:customStyle="1" w:styleId="ZTIRCZWSPLITwPKTzmczciwsplitwpkttiret">
    <w:name w:val="Z_TIR/CZ_WSP_LIT_w_PKT – zm. części wsp. lit. w pkt tiret"/>
    <w:basedOn w:val="CZWSPLITczwsplnaliter"/>
    <w:uiPriority w:val="59"/>
    <w:qFormat/>
    <w:rsid w:val="00DF6E79"/>
    <w:pPr>
      <w:spacing w:before="80"/>
      <w:ind w:left="1540"/>
    </w:pPr>
  </w:style>
  <w:style w:type="paragraph" w:customStyle="1" w:styleId="ZTIR2TIRwLITzmpodwtirwlittiret">
    <w:name w:val="Z_TIR/2TIR_w_LIT – zm. podw. tir. w lit. tiret"/>
    <w:basedOn w:val="TIRtiret"/>
    <w:uiPriority w:val="79"/>
    <w:qFormat/>
    <w:rsid w:val="00DF6E79"/>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DF6E79"/>
    <w:pPr>
      <w:spacing w:before="80"/>
      <w:ind w:left="1760"/>
    </w:pPr>
  </w:style>
  <w:style w:type="paragraph" w:customStyle="1" w:styleId="ZTIR2TIRwTIRzmpodwtirwtirtiret">
    <w:name w:val="Z_TIR/2TIR_w_TIR – zm. podw. tir. w tir. tiret"/>
    <w:basedOn w:val="TIRtiret"/>
    <w:uiPriority w:val="78"/>
    <w:qFormat/>
    <w:rsid w:val="00DF6E79"/>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DF6E79"/>
    <w:pPr>
      <w:spacing w:before="80"/>
      <w:ind w:left="1400"/>
    </w:pPr>
  </w:style>
  <w:style w:type="paragraph" w:customStyle="1" w:styleId="Z2TIRLITzmlitpodwjnymtiret">
    <w:name w:val="Z_2TIR/LIT – zm. lit. podwójnym tiret"/>
    <w:basedOn w:val="LITlitera"/>
    <w:uiPriority w:val="84"/>
    <w:qFormat/>
    <w:rsid w:val="00DF6E79"/>
    <w:pPr>
      <w:spacing w:before="80"/>
      <w:ind w:left="1840" w:hanging="420"/>
    </w:pPr>
  </w:style>
  <w:style w:type="paragraph" w:customStyle="1" w:styleId="ZZ2TIRwTIRzmianazmpodwtirwtir">
    <w:name w:val="ZZ/2TIR_w_TIR – zmiana zm. podw. tir. w tir."/>
    <w:basedOn w:val="ZZCZWSP2TIRzmianazmczciwsppodwtir"/>
    <w:uiPriority w:val="93"/>
    <w:qFormat/>
    <w:rsid w:val="00DF6E79"/>
    <w:pPr>
      <w:ind w:left="2600" w:hanging="360"/>
    </w:pPr>
  </w:style>
  <w:style w:type="paragraph" w:customStyle="1" w:styleId="ZZ2TIRwLITzmianazmpodwtirwlit">
    <w:name w:val="ZZ/2TIR_w_LIT – zmiana zm. podw. tir. w lit."/>
    <w:basedOn w:val="ZZ2TIRwTIRzmianazmpodwtirwtir"/>
    <w:uiPriority w:val="94"/>
    <w:qFormat/>
    <w:rsid w:val="00DF6E79"/>
    <w:pPr>
      <w:ind w:left="2960"/>
    </w:pPr>
  </w:style>
  <w:style w:type="paragraph" w:customStyle="1" w:styleId="Z2TIRTIRwLITzmtirwlitpodwjnymtiret">
    <w:name w:val="Z_2TIR/TIR_w_LIT – zm. tir. w lit. podwójnym tiret"/>
    <w:basedOn w:val="TIRtiret"/>
    <w:uiPriority w:val="84"/>
    <w:qFormat/>
    <w:rsid w:val="00DF6E79"/>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DF6E79"/>
    <w:pPr>
      <w:spacing w:before="80"/>
      <w:ind w:left="1840"/>
    </w:pPr>
  </w:style>
  <w:style w:type="paragraph" w:customStyle="1" w:styleId="ZZ2TIRwPKTzmianazmpodwtirwpkt">
    <w:name w:val="ZZ/2TIR_w_PKT – zmiana zm. podw. tir. w pkt"/>
    <w:basedOn w:val="ZZ2TIRwLITzmianazmpodwtirwlit"/>
    <w:uiPriority w:val="94"/>
    <w:qFormat/>
    <w:rsid w:val="00DF6E79"/>
    <w:pPr>
      <w:ind w:left="3380"/>
    </w:pPr>
  </w:style>
  <w:style w:type="paragraph" w:customStyle="1" w:styleId="ZZCZWSP2TIRwTIRzmianazmczciwsppodwtirwtir">
    <w:name w:val="ZZ/CZ_WSP_2TIR_w_TIR – zmiana zm. części wsp. podw. tir. w tir."/>
    <w:basedOn w:val="ZZ2TIRwLITzmianazmpodwtirwlit"/>
    <w:uiPriority w:val="94"/>
    <w:qFormat/>
    <w:rsid w:val="00DF6E79"/>
    <w:pPr>
      <w:ind w:left="2240" w:firstLine="0"/>
    </w:pPr>
  </w:style>
  <w:style w:type="paragraph" w:customStyle="1" w:styleId="Z2TIR2TIRwTIRzmpodwtirwtirpodwjnymtiret">
    <w:name w:val="Z_2TIR/2TIR_w_TIR – zm. podw. tir. w tir. podwójnym tiret"/>
    <w:basedOn w:val="TIRtiret"/>
    <w:uiPriority w:val="85"/>
    <w:qFormat/>
    <w:rsid w:val="00DF6E79"/>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DF6E79"/>
    <w:pPr>
      <w:spacing w:before="80"/>
      <w:ind w:left="1760"/>
    </w:pPr>
  </w:style>
  <w:style w:type="paragraph" w:customStyle="1" w:styleId="Z2TIR2TIRwLITzmpodwtirwlitpodwjnymtiret">
    <w:name w:val="Z_2TIR/2TIR_w_LIT – zm. podw. tir. w lit. podwójnym tiret"/>
    <w:basedOn w:val="TIRtiret"/>
    <w:uiPriority w:val="86"/>
    <w:qFormat/>
    <w:rsid w:val="00DF6E79"/>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DF6E79"/>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DF6E79"/>
    <w:pPr>
      <w:spacing w:before="240" w:line="240" w:lineRule="exact"/>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DF6E79"/>
    <w:pPr>
      <w:ind w:left="420"/>
    </w:pPr>
    <w:rPr>
      <w:b w:val="0"/>
    </w:rPr>
  </w:style>
  <w:style w:type="character" w:styleId="Odwoaniedokomentarza">
    <w:name w:val="annotation reference"/>
    <w:basedOn w:val="Domylnaczcionkaakapitu"/>
    <w:uiPriority w:val="99"/>
    <w:rsid w:val="00DF6E79"/>
    <w:rPr>
      <w:sz w:val="16"/>
      <w:szCs w:val="16"/>
    </w:rPr>
  </w:style>
  <w:style w:type="paragraph" w:styleId="Tekstkomentarza">
    <w:name w:val="annotation text"/>
    <w:basedOn w:val="Normalny"/>
    <w:link w:val="TekstkomentarzaZnak"/>
    <w:uiPriority w:val="99"/>
    <w:rsid w:val="00DF6E79"/>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DF6E79"/>
    <w:rPr>
      <w:b/>
      <w:bCs/>
    </w:rPr>
  </w:style>
  <w:style w:type="character" w:customStyle="1" w:styleId="TematkomentarzaZnak">
    <w:name w:val="Temat komentarza Znak"/>
    <w:basedOn w:val="TekstkomentarzaZnak"/>
    <w:link w:val="Tematkomentarza"/>
    <w:uiPriority w:val="99"/>
    <w:rsid w:val="004504C0"/>
    <w:rPr>
      <w:b/>
      <w:bCs/>
      <w:sz w:val="20"/>
    </w:rPr>
  </w:style>
  <w:style w:type="paragraph" w:customStyle="1" w:styleId="ZZARTzmianazmart">
    <w:name w:val="ZZ/ART(§) – zmiana zm. art. (§)"/>
    <w:basedOn w:val="ZARTzmartartykuempunktem"/>
    <w:uiPriority w:val="65"/>
    <w:qFormat/>
    <w:rsid w:val="00DF6E79"/>
    <w:pPr>
      <w:ind w:left="1900"/>
    </w:pPr>
  </w:style>
  <w:style w:type="paragraph" w:customStyle="1" w:styleId="ZZPKTzmianazmpkt">
    <w:name w:val="ZZ/PKT – zmiana zm. pkt"/>
    <w:basedOn w:val="ZPKTzmpktartykuempunktem"/>
    <w:uiPriority w:val="66"/>
    <w:qFormat/>
    <w:rsid w:val="00DF6E79"/>
    <w:pPr>
      <w:ind w:left="2380"/>
    </w:pPr>
  </w:style>
  <w:style w:type="paragraph" w:customStyle="1" w:styleId="ZZLITwPKTzmianazmlitwpkt">
    <w:name w:val="ZZ/LIT_w_PKT – zmiana zm. lit. w pkt"/>
    <w:basedOn w:val="ZLITwPKTzmlitwpktartykuempunktem"/>
    <w:uiPriority w:val="67"/>
    <w:qFormat/>
    <w:rsid w:val="00DF6E79"/>
    <w:pPr>
      <w:ind w:left="2740"/>
    </w:pPr>
  </w:style>
  <w:style w:type="paragraph" w:customStyle="1" w:styleId="ZZTIRwPKTzmianazmtirwpkt">
    <w:name w:val="ZZ/TIR_w_PKT – zmiana zm. tir. w pkt"/>
    <w:basedOn w:val="ZTIRwPKTzmtirwpktartykuempunktem"/>
    <w:uiPriority w:val="67"/>
    <w:qFormat/>
    <w:rsid w:val="00DF6E79"/>
    <w:pPr>
      <w:ind w:left="3020"/>
    </w:pPr>
  </w:style>
  <w:style w:type="paragraph" w:customStyle="1" w:styleId="ODNONIKtreodnonika">
    <w:name w:val="ODNOŚNIK – treść odnośnika"/>
    <w:uiPriority w:val="19"/>
    <w:qFormat/>
    <w:rsid w:val="00DF6E79"/>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DF6E79"/>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DF6E79"/>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DF6E79"/>
    <w:rPr>
      <w:rFonts w:ascii="Times New Roman" w:hAnsi="Times New Roman"/>
    </w:rPr>
  </w:style>
  <w:style w:type="paragraph" w:customStyle="1" w:styleId="ZTIRTIRwPKTzmtirwpkttiret">
    <w:name w:val="Z_TIR/TIR_w_PKT – zm. tir. w pkt tiret"/>
    <w:basedOn w:val="ZTIRTIRwLITzmtirwlittiret"/>
    <w:uiPriority w:val="57"/>
    <w:qFormat/>
    <w:rsid w:val="00DF6E79"/>
    <w:pPr>
      <w:ind w:left="2180"/>
    </w:pPr>
  </w:style>
  <w:style w:type="paragraph" w:customStyle="1" w:styleId="ZTIRCZWSPTIRwPKTzmczciwsptirtiret">
    <w:name w:val="Z_TIR/CZ_WSP_TIR_w_PKT – zm. części wsp. tir. tiret"/>
    <w:basedOn w:val="ZTIRTIRwPKTzmtirwpkttiret"/>
    <w:next w:val="TIRtiret"/>
    <w:uiPriority w:val="60"/>
    <w:qFormat/>
    <w:rsid w:val="00DF6E79"/>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DF6E79"/>
    <w:pPr>
      <w:ind w:left="420" w:firstLine="0"/>
    </w:pPr>
  </w:style>
  <w:style w:type="paragraph" w:customStyle="1" w:styleId="ROZDZODDZOZNoznaczenierozdziauluboddziau">
    <w:name w:val="ROZDZ(ODDZ)_OZN – oznaczenie rozdziału lub oddziału"/>
    <w:next w:val="ARTartustawynprozporzdzenia"/>
    <w:uiPriority w:val="10"/>
    <w:qFormat/>
    <w:rsid w:val="00DF6E79"/>
    <w:pPr>
      <w:keepNext/>
      <w:suppressAutoHyphens/>
      <w:spacing w:before="20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DF6E79"/>
    <w:pPr>
      <w:spacing w:before="80"/>
      <w:ind w:left="1840" w:hanging="420"/>
    </w:pPr>
  </w:style>
  <w:style w:type="paragraph" w:customStyle="1" w:styleId="Z2TIRTIRzmtirpodwjnymtiret">
    <w:name w:val="Z_2TIR/TIR – zm. tir. podwójnym tiret"/>
    <w:basedOn w:val="TIRtiret"/>
    <w:uiPriority w:val="84"/>
    <w:qFormat/>
    <w:rsid w:val="00DF6E79"/>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DF6E79"/>
    <w:pPr>
      <w:spacing w:before="80"/>
      <w:ind w:left="840"/>
    </w:pPr>
  </w:style>
  <w:style w:type="paragraph" w:customStyle="1" w:styleId="ZLITSKARNzmsankcjikarnejliter">
    <w:name w:val="Z_LIT/S_KARN – zm. sankcji karnej literą"/>
    <w:basedOn w:val="ZSKARNzmsankcjikarnejwszczeglnociwKodeksiekarnym"/>
    <w:uiPriority w:val="53"/>
    <w:qFormat/>
    <w:rsid w:val="00DF6E79"/>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DF6E79"/>
    <w:pPr>
      <w:ind w:left="1540" w:firstLine="0"/>
    </w:pPr>
  </w:style>
  <w:style w:type="paragraph" w:customStyle="1" w:styleId="Z2TIRwLITzmpodwtirwlitartykuempunktem">
    <w:name w:val="Z/2TIR_w_LIT – zm. podw. tir. w lit. artykułem (punktem)"/>
    <w:basedOn w:val="Z2TIRwPKTzmpodwtirwpktartykuempunktem"/>
    <w:uiPriority w:val="74"/>
    <w:qFormat/>
    <w:rsid w:val="00DF6E79"/>
    <w:pPr>
      <w:ind w:left="1480"/>
    </w:pPr>
  </w:style>
  <w:style w:type="paragraph" w:customStyle="1" w:styleId="Z2TIRwTIRzmpodwtirwtirartykuempunktem">
    <w:name w:val="Z/2TIR_w_TIR – zm. podw. tir. w tir. artykułem (punktem)"/>
    <w:basedOn w:val="Z2TIRwLITzmpodwtirwlitartykuempunktem"/>
    <w:uiPriority w:val="73"/>
    <w:qFormat/>
    <w:rsid w:val="00DF6E79"/>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DF6E79"/>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DF6E79"/>
    <w:pPr>
      <w:ind w:left="1120" w:firstLine="0"/>
    </w:pPr>
  </w:style>
  <w:style w:type="paragraph" w:customStyle="1" w:styleId="ZZCZWSP2TIRzmianazmczciwsppodwtir">
    <w:name w:val="ZZ/CZ_WSP_2TIR – zmiana zm. części wsp. podw. tir."/>
    <w:basedOn w:val="ZZTIRzmianazmtir"/>
    <w:next w:val="ZZUSTzmianazmust"/>
    <w:uiPriority w:val="94"/>
    <w:qFormat/>
    <w:rsid w:val="00DF6E79"/>
    <w:pPr>
      <w:ind w:left="1900" w:firstLine="0"/>
    </w:pPr>
  </w:style>
  <w:style w:type="paragraph" w:customStyle="1" w:styleId="PKTODNONIKApunktodnonika">
    <w:name w:val="PKT_ODNOŚNIKA – punkt odnośnika"/>
    <w:basedOn w:val="ODNONIKtreodnonika"/>
    <w:uiPriority w:val="19"/>
    <w:qFormat/>
    <w:rsid w:val="00DF6E79"/>
    <w:pPr>
      <w:ind w:left="560"/>
    </w:pPr>
  </w:style>
  <w:style w:type="paragraph" w:customStyle="1" w:styleId="ZODNONIKAzmtekstuodnonikaartykuempunktem">
    <w:name w:val="Z/ODNOŚNIKA – zm. tekstu odnośnika artykułem (punktem)"/>
    <w:basedOn w:val="ODNONIKtreodnonika"/>
    <w:uiPriority w:val="39"/>
    <w:qFormat/>
    <w:rsid w:val="00DF6E79"/>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DF6E79"/>
    <w:pPr>
      <w:ind w:left="1020"/>
    </w:pPr>
  </w:style>
  <w:style w:type="paragraph" w:customStyle="1" w:styleId="ZPKTODNONIKAzmpktodnonikaartykuempunktem">
    <w:name w:val="Z/PKT_ODNOŚNIKA – zm. pkt odnośnika artykułem (punktem)"/>
    <w:basedOn w:val="ZODNONIKAzmtekstuodnonikaartykuempunktem"/>
    <w:uiPriority w:val="39"/>
    <w:qFormat/>
    <w:rsid w:val="00DF6E79"/>
  </w:style>
  <w:style w:type="paragraph" w:customStyle="1" w:styleId="ZLIT2TIRwTIRzmpodwtirwtirliter">
    <w:name w:val="Z_LIT/2TIR_w_TIR – zm. podw. tir. w tir. literą"/>
    <w:basedOn w:val="ZLIT2TIRzmpodwtirliter"/>
    <w:uiPriority w:val="75"/>
    <w:qFormat/>
    <w:rsid w:val="00DF6E79"/>
    <w:pPr>
      <w:ind w:left="1480" w:hanging="360"/>
    </w:pPr>
  </w:style>
  <w:style w:type="paragraph" w:customStyle="1" w:styleId="ZLIT2TIRwLITzmpodwtirwlitliter">
    <w:name w:val="Z_LIT/2TIR_w_LIT – zm. podw. tir. w lit. literą"/>
    <w:basedOn w:val="ZLIT2TIRwTIRzmpodwtirwtirliter"/>
    <w:uiPriority w:val="76"/>
    <w:qFormat/>
    <w:rsid w:val="00DF6E79"/>
    <w:pPr>
      <w:ind w:left="1840"/>
    </w:pPr>
  </w:style>
  <w:style w:type="paragraph" w:customStyle="1" w:styleId="ZLIT2TIRwPKTzmpodwtirwpktliter">
    <w:name w:val="Z_LIT/2TIR_w_PKT – zm. podw. tir. w pkt literą"/>
    <w:basedOn w:val="ZLIT2TIRwLITzmpodwtirwlitliter"/>
    <w:uiPriority w:val="76"/>
    <w:qFormat/>
    <w:rsid w:val="00DF6E79"/>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DF6E79"/>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DF6E79"/>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DF6E79"/>
    <w:pPr>
      <w:ind w:left="1900" w:firstLine="0"/>
    </w:pPr>
  </w:style>
  <w:style w:type="paragraph" w:customStyle="1" w:styleId="ZTIR2TIRwPKTzmpodwtirwpkttiret">
    <w:name w:val="Z_TIR/2TIR_w_PKT – zm. podw. tir. w pkt tiret"/>
    <w:basedOn w:val="ZTIR2TIRwLITzmpodwtirwlittiret"/>
    <w:uiPriority w:val="79"/>
    <w:qFormat/>
    <w:rsid w:val="00DF6E79"/>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DF6E79"/>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DF6E79"/>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DF6E79"/>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DF6E79"/>
  </w:style>
  <w:style w:type="paragraph" w:customStyle="1" w:styleId="ZLITCZWSP2TIRzmczciwsppodwtirliter">
    <w:name w:val="Z_LIT/CZ_WSP_2TIR – zm. części wsp. podw. tir. literą"/>
    <w:basedOn w:val="ZLITCZWSPPKTzmczciwsppktliter"/>
    <w:next w:val="LITlitera"/>
    <w:uiPriority w:val="76"/>
    <w:qFormat/>
    <w:rsid w:val="00DF6E79"/>
  </w:style>
  <w:style w:type="paragraph" w:customStyle="1" w:styleId="ZTIRCZWSP2TIRzmczciwsppodwtirtiret">
    <w:name w:val="Z_TIR/CZ_WSP_2TIR – zm. części wsp. podw. tir. tiret"/>
    <w:basedOn w:val="ZLITCZWSP2TIRzmczciwsppodwtirliter"/>
    <w:next w:val="TIRtiret"/>
    <w:uiPriority w:val="79"/>
    <w:qFormat/>
    <w:rsid w:val="00DF6E79"/>
    <w:pPr>
      <w:ind w:left="1060"/>
    </w:pPr>
  </w:style>
  <w:style w:type="paragraph" w:customStyle="1" w:styleId="ZZ2TIRzmianazmpodwtir">
    <w:name w:val="ZZ/2TIR – zmiana zm. podw. tir."/>
    <w:basedOn w:val="ZZCZWSP2TIRzmianazmczciwsppodwtir"/>
    <w:uiPriority w:val="93"/>
    <w:qFormat/>
    <w:rsid w:val="00DF6E79"/>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DF6E79"/>
  </w:style>
  <w:style w:type="paragraph" w:customStyle="1" w:styleId="ZCZWSPTIRzmczciwsptirartykuempunktem">
    <w:name w:val="Z/CZ_WSP_TIR – zm. części wsp. tir. artykułem (punktem)"/>
    <w:basedOn w:val="ZCZWSPPKTzmczciwsppktartykuempunktem"/>
    <w:next w:val="PKTpunkt"/>
    <w:uiPriority w:val="35"/>
    <w:qFormat/>
    <w:rsid w:val="00DF6E79"/>
  </w:style>
  <w:style w:type="paragraph" w:customStyle="1" w:styleId="ZLITCZWSPLITzmczciwsplitliter">
    <w:name w:val="Z_LIT/CZ_WSP_LIT – zm. części wsp. lit. literą"/>
    <w:basedOn w:val="ZLITCZWSPPKTzmczciwsppktliter"/>
    <w:next w:val="LITlitera"/>
    <w:uiPriority w:val="51"/>
    <w:qFormat/>
    <w:rsid w:val="00DF6E79"/>
  </w:style>
  <w:style w:type="paragraph" w:customStyle="1" w:styleId="ZLITCZWSPTIRzmczciwsptirliter">
    <w:name w:val="Z_LIT/CZ_WSP_TIR – zm. części wsp. tir. literą"/>
    <w:basedOn w:val="ZLITCZWSPPKTzmczciwsppktliter"/>
    <w:next w:val="LITlitera"/>
    <w:uiPriority w:val="51"/>
    <w:qFormat/>
    <w:rsid w:val="00DF6E79"/>
  </w:style>
  <w:style w:type="paragraph" w:customStyle="1" w:styleId="ZTIRCZWSPLITzmczciwsplittiret">
    <w:name w:val="Z_TIR/CZ_WSP_LIT – zm. części wsp. lit. tiret"/>
    <w:basedOn w:val="ZTIRCZWSPPKTzmczciwsppkttiret"/>
    <w:next w:val="TIRtiret"/>
    <w:uiPriority w:val="59"/>
    <w:qFormat/>
    <w:rsid w:val="00DF6E79"/>
  </w:style>
  <w:style w:type="paragraph" w:customStyle="1" w:styleId="ZTIRCZWSPTIRzmczciwsptirtiret">
    <w:name w:val="Z_TIR/CZ_WSP_TIR – zm. części wsp. tir. tiret"/>
    <w:basedOn w:val="ZTIRCZWSPPKTzmczciwsppkttiret"/>
    <w:next w:val="TIRtiret"/>
    <w:uiPriority w:val="60"/>
    <w:qFormat/>
    <w:rsid w:val="00DF6E79"/>
  </w:style>
  <w:style w:type="paragraph" w:customStyle="1" w:styleId="ZZCZWSPLITzmianazmczciwsplit">
    <w:name w:val="ZZ/CZ_WSP_LIT – zmiana. zm. części wsp. lit."/>
    <w:basedOn w:val="ZZCZWSPPKTzmianazmczciwsppkt"/>
    <w:uiPriority w:val="69"/>
    <w:qFormat/>
    <w:rsid w:val="00DF6E79"/>
  </w:style>
  <w:style w:type="paragraph" w:customStyle="1" w:styleId="ZZCZWSPTIRzmianazmczciwsptir">
    <w:name w:val="ZZ/CZ_WSP_TIR – zmiana. zm. części wsp. tir."/>
    <w:basedOn w:val="ZZCZWSPPKTzmianazmczciwsppkt"/>
    <w:uiPriority w:val="69"/>
    <w:qFormat/>
    <w:rsid w:val="00DF6E79"/>
  </w:style>
  <w:style w:type="paragraph" w:customStyle="1" w:styleId="Z2TIRCZWSPTIRzmczciwsptirpodwjnymtiret">
    <w:name w:val="Z_2TIR/CZ_WSP_TIR – zm. części wsp. tir. podwójnym tiret"/>
    <w:basedOn w:val="Z2TIRCZWSPLITzmczciwsplitpodwjnymtiret"/>
    <w:next w:val="2TIRpodwjnytiret"/>
    <w:uiPriority w:val="87"/>
    <w:qFormat/>
    <w:rsid w:val="00DF6E79"/>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DF6E79"/>
  </w:style>
  <w:style w:type="paragraph" w:customStyle="1" w:styleId="ZUSTzmustartykuempunktem">
    <w:name w:val="Z/UST(§) – zm. ust. (§) artykułem (punktem)"/>
    <w:basedOn w:val="ZARTzmartartykuempunktem"/>
    <w:uiPriority w:val="30"/>
    <w:qFormat/>
    <w:rsid w:val="00DF6E79"/>
    <w:pPr>
      <w:spacing w:before="80"/>
    </w:pPr>
  </w:style>
  <w:style w:type="paragraph" w:customStyle="1" w:styleId="ZZUSTzmianazmust">
    <w:name w:val="ZZ/UST(§) – zmiana zm. ust. (§)"/>
    <w:basedOn w:val="ZZARTzmianazmart"/>
    <w:uiPriority w:val="65"/>
    <w:qFormat/>
    <w:rsid w:val="00DF6E79"/>
    <w:pPr>
      <w:spacing w:before="80"/>
    </w:pPr>
  </w:style>
  <w:style w:type="paragraph" w:customStyle="1" w:styleId="TYTDZPRZEDMprzedmiotregulacjitytuulubdziau">
    <w:name w:val="TYT(DZ)_PRZEDM – przedmiot regulacji tytułu lub działu"/>
    <w:next w:val="ARTartustawynprozporzdzenia"/>
    <w:uiPriority w:val="9"/>
    <w:qFormat/>
    <w:rsid w:val="00DF6E79"/>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DF6E79"/>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DF6E79"/>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DF6E79"/>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DF6E79"/>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DF6E79"/>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DF6E79"/>
    <w:pPr>
      <w:ind w:left="1900"/>
    </w:pPr>
  </w:style>
  <w:style w:type="character" w:customStyle="1" w:styleId="PTpetit">
    <w:name w:val="_PT_ – petit"/>
    <w:basedOn w:val="Domylnaczcionkaakapitu"/>
    <w:uiPriority w:val="4"/>
    <w:qFormat/>
    <w:rsid w:val="00DF6E79"/>
    <w:rPr>
      <w:rFonts w:ascii="Times New Roman" w:hAnsi="Times New Roman"/>
      <w:sz w:val="16"/>
    </w:rPr>
  </w:style>
  <w:style w:type="paragraph" w:customStyle="1" w:styleId="NUM1wTABELIpoziom1numeracjiwtabeli">
    <w:name w:val="NUM_1_w_TABELI – poziom 1 numeracji w tabeli"/>
    <w:basedOn w:val="TEKSTwTABELIzwykytekst"/>
    <w:uiPriority w:val="24"/>
    <w:unhideWhenUsed/>
    <w:qFormat/>
    <w:rsid w:val="00DF6E79"/>
    <w:pPr>
      <w:ind w:left="420" w:hanging="420"/>
    </w:pPr>
  </w:style>
  <w:style w:type="paragraph" w:customStyle="1" w:styleId="NUM2wTABELIpoziom2numeracjiwtabeli">
    <w:name w:val="NUM_2_w_TABELI – poziom 2 numeracji w tabeli"/>
    <w:basedOn w:val="NUM1wTABELIpoziom1numeracjiwtabeli"/>
    <w:uiPriority w:val="24"/>
    <w:unhideWhenUsed/>
    <w:qFormat/>
    <w:rsid w:val="00DF6E79"/>
    <w:pPr>
      <w:ind w:left="840"/>
    </w:pPr>
  </w:style>
  <w:style w:type="paragraph" w:customStyle="1" w:styleId="NUM3wTABELIpoziom3numeracjiwtabeli">
    <w:name w:val="NUM_3_w_TABELI – poziom 3 numeracji w tabeli"/>
    <w:basedOn w:val="NUM2wTABELIpoziom2numeracjiwtabeli"/>
    <w:uiPriority w:val="24"/>
    <w:unhideWhenUsed/>
    <w:qFormat/>
    <w:rsid w:val="00DF6E79"/>
    <w:pPr>
      <w:ind w:left="1260"/>
    </w:pPr>
  </w:style>
  <w:style w:type="paragraph" w:customStyle="1" w:styleId="TEKST1wTABELItekstzpojedynczymwciciem">
    <w:name w:val="TEKST_1_w_TABELI – tekst z pojedynczym wcięciem"/>
    <w:basedOn w:val="TEKSTwTABELIzwykytekst"/>
    <w:next w:val="Normalny"/>
    <w:uiPriority w:val="23"/>
    <w:unhideWhenUsed/>
    <w:qFormat/>
    <w:rsid w:val="00DF6E79"/>
    <w:pPr>
      <w:ind w:left="420"/>
    </w:pPr>
  </w:style>
  <w:style w:type="paragraph" w:customStyle="1" w:styleId="TEKST2wTABELItekstzpodwjnymwciciem">
    <w:name w:val="TEKST_2_w_TABELI – tekst z podwójnym wcięciem"/>
    <w:basedOn w:val="TEKST1wTABELItekstzpojedynczymwciciem"/>
    <w:uiPriority w:val="23"/>
    <w:unhideWhenUsed/>
    <w:qFormat/>
    <w:rsid w:val="00DF6E79"/>
    <w:pPr>
      <w:ind w:left="840"/>
    </w:pPr>
  </w:style>
  <w:style w:type="paragraph" w:customStyle="1" w:styleId="TEKST3wTABELItekstzpotrjnymwciciem">
    <w:name w:val="TEKST_3_w_TABELI – tekst z potrójnym wcięciem"/>
    <w:basedOn w:val="TEKST2wTABELItekstzpodwjnymwciciem"/>
    <w:uiPriority w:val="23"/>
    <w:unhideWhenUsed/>
    <w:qFormat/>
    <w:rsid w:val="00DF6E79"/>
    <w:pPr>
      <w:ind w:left="1260"/>
    </w:pPr>
  </w:style>
  <w:style w:type="paragraph" w:customStyle="1" w:styleId="NUM4wTABELIpoziom4numeracjiwtabeli">
    <w:name w:val="NUM_4_w_TABELI – poziom 4 numeracji w tabeli"/>
    <w:basedOn w:val="NUM3wTABELIpoziom3numeracjiwtabeli"/>
    <w:uiPriority w:val="24"/>
    <w:unhideWhenUsed/>
    <w:qFormat/>
    <w:rsid w:val="00DF6E79"/>
    <w:pPr>
      <w:ind w:left="1680"/>
    </w:pPr>
  </w:style>
  <w:style w:type="paragraph" w:customStyle="1" w:styleId="TYTTABELItytutabeli">
    <w:name w:val="TYT_TABELI – tytuł tabeli"/>
    <w:basedOn w:val="Normalny"/>
    <w:uiPriority w:val="22"/>
    <w:unhideWhenUsed/>
    <w:qFormat/>
    <w:rsid w:val="00DF6E79"/>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DF6E79"/>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DF6E7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DF6E79"/>
    <w:pPr>
      <w:jc w:val="left"/>
    </w:pPr>
  </w:style>
  <w:style w:type="paragraph" w:customStyle="1" w:styleId="TEKSTwporozumieniu">
    <w:name w:val="TEKST&quot;w porozumieniu:&quot;"/>
    <w:next w:val="NAZORGWPOROZUMIENIUnazwaorganuwporozumieniuzktrymaktjestwydawany"/>
    <w:uiPriority w:val="27"/>
    <w:qFormat/>
    <w:rsid w:val="00DF6E79"/>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DF6E79"/>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DF6E79"/>
    <w:pPr>
      <w:ind w:left="340" w:firstLine="0"/>
    </w:pPr>
  </w:style>
  <w:style w:type="paragraph" w:customStyle="1" w:styleId="NOTATKILEGISLATORA">
    <w:name w:val="NOTATKI_LEGISLATORA"/>
    <w:basedOn w:val="Normalny"/>
    <w:uiPriority w:val="5"/>
    <w:qFormat/>
    <w:rsid w:val="00DF6E79"/>
    <w:rPr>
      <w:b/>
      <w:i/>
    </w:rPr>
  </w:style>
  <w:style w:type="paragraph" w:customStyle="1" w:styleId="OZNZACZNIKAwskazanienrzacznika">
    <w:name w:val="OZN_ZAŁĄCZNIKA – wskazanie nr załącznika"/>
    <w:basedOn w:val="OZNPROJEKTUwskazaniedatylubwersjiprojektu"/>
    <w:uiPriority w:val="28"/>
    <w:qFormat/>
    <w:rsid w:val="00DF6E79"/>
    <w:pPr>
      <w:keepNext/>
    </w:pPr>
    <w:rPr>
      <w:rFonts w:ascii="Times" w:hAnsi="Times"/>
      <w:b/>
      <w:sz w:val="18"/>
      <w:u w:val="none"/>
    </w:rPr>
  </w:style>
  <w:style w:type="paragraph" w:customStyle="1" w:styleId="OZNPARAFYADNOTACJE">
    <w:name w:val="OZN_PARAFY(ADNOTACJE)"/>
    <w:basedOn w:val="ODNONIKtreodnonika"/>
    <w:uiPriority w:val="26"/>
    <w:qFormat/>
    <w:rsid w:val="00DF6E79"/>
  </w:style>
  <w:style w:type="paragraph" w:customStyle="1" w:styleId="TEKSTZacznikido">
    <w:name w:val="TEKST&quot;Załącznik(i) do ...&quot;"/>
    <w:uiPriority w:val="28"/>
    <w:qFormat/>
    <w:rsid w:val="00DF6E79"/>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DF6E79"/>
    <w:pPr>
      <w:ind w:left="840"/>
    </w:pPr>
  </w:style>
  <w:style w:type="paragraph" w:customStyle="1" w:styleId="CZWSPLITODNONIKAczwspliterodnonika">
    <w:name w:val="CZ_WSP_LIT_ODNOŚNIKA – część wsp. liter odnośnika"/>
    <w:basedOn w:val="LITODNONIKAliteraodnonika"/>
    <w:uiPriority w:val="22"/>
    <w:qFormat/>
    <w:rsid w:val="00DF6E79"/>
    <w:pPr>
      <w:ind w:left="454" w:firstLine="0"/>
    </w:pPr>
  </w:style>
  <w:style w:type="paragraph" w:customStyle="1" w:styleId="TIRWODNONIKUtiretwodnoniku">
    <w:name w:val="TIR_W_ODNOŚNIKU – tiret w odnośniku"/>
    <w:basedOn w:val="LITODNONIKAliteraodnonika"/>
    <w:uiPriority w:val="25"/>
    <w:semiHidden/>
    <w:qFormat/>
    <w:rsid w:val="00DF6E79"/>
    <w:pPr>
      <w:ind w:left="1135"/>
    </w:pPr>
  </w:style>
  <w:style w:type="paragraph" w:customStyle="1" w:styleId="CZWSPTIRWODNONIKUczwsptiretwodnoniku">
    <w:name w:val="CZ_WSP_TIR_W_ODNOŚNIKU – część wsp. tiret w odnośniku"/>
    <w:basedOn w:val="TIRWODNONIKUtiretwodnoniku"/>
    <w:uiPriority w:val="27"/>
    <w:semiHidden/>
    <w:qFormat/>
    <w:rsid w:val="00DF6E79"/>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DF6E79"/>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DF6E79"/>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DF6E79"/>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DF6E79"/>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DF6E79"/>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DF6E79"/>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DF6E79"/>
  </w:style>
  <w:style w:type="paragraph" w:customStyle="1" w:styleId="ZLITwPKTODNONIKAzmlitwpktodnonikaartykuempunktem">
    <w:name w:val="Z/LIT_w_PKT_ODNOŚNIKA – zm. lit. w pkt odnośnika artykułem (punktem)"/>
    <w:basedOn w:val="ZLITODNONIKAzmlitodnonikaartykuempunktem"/>
    <w:uiPriority w:val="40"/>
    <w:qFormat/>
    <w:rsid w:val="00DF6E79"/>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DF6E79"/>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DF6E79"/>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DF6E79"/>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DF6E79"/>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DF6E79"/>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DF6E79"/>
  </w:style>
  <w:style w:type="paragraph" w:customStyle="1" w:styleId="ZZFRAGzmianazmfragmentunpzdania">
    <w:name w:val="ZZ/FRAG – zmiana zm. fragmentu (np. zdania)"/>
    <w:basedOn w:val="ZZCZWSPPKTzmianazmczciwsppkt"/>
    <w:uiPriority w:val="70"/>
    <w:qFormat/>
    <w:rsid w:val="00DF6E79"/>
  </w:style>
  <w:style w:type="paragraph" w:customStyle="1" w:styleId="ZDANIENASTNOWYWIERSZODNONIKAnpzddrugienowywiersz">
    <w:name w:val="ZDANIE_NAST_NOWY_WIERSZ_ODNOŚNIKA – np. zd. drugie (nowy wiersz)"/>
    <w:basedOn w:val="CZWSPPKTODNONIKAczwsppunkwodnonika"/>
    <w:uiPriority w:val="20"/>
    <w:qFormat/>
    <w:rsid w:val="00DF6E79"/>
  </w:style>
  <w:style w:type="paragraph" w:customStyle="1" w:styleId="Z2TIRPKTzmpktpodwjnymtiret">
    <w:name w:val="Z_2TIR/PKT – zm. pkt podwójnym tiret"/>
    <w:basedOn w:val="Z2TIRLITzmlitpodwjnymtiret"/>
    <w:uiPriority w:val="83"/>
    <w:qFormat/>
    <w:rsid w:val="00DF6E79"/>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DF6E79"/>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DF6E79"/>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DF6E79"/>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DF6E79"/>
    <w:pPr>
      <w:ind w:left="1420" w:firstLine="480"/>
    </w:pPr>
  </w:style>
  <w:style w:type="paragraph" w:customStyle="1" w:styleId="Z2TIRUSTzmustpodwjnymtiret">
    <w:name w:val="Z_2TIR/UST(§) – zm. ust. (§) podwójnym tiret"/>
    <w:basedOn w:val="Z2TIRPKTzmpktpodwjnymtiret"/>
    <w:uiPriority w:val="82"/>
    <w:qFormat/>
    <w:rsid w:val="00DF6E79"/>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DF6E79"/>
    <w:pPr>
      <w:ind w:left="2540" w:firstLine="0"/>
    </w:pPr>
  </w:style>
  <w:style w:type="paragraph" w:customStyle="1" w:styleId="Z2TIRCZWSPPKTzmczciwsppktpodwjnymtiret">
    <w:name w:val="Z_2TIR/CZ_WSP_PKT – zm. części wsp. pkt podwójnym tiret"/>
    <w:basedOn w:val="Z2TIRPKTzmpktpodwjnymtiret"/>
    <w:uiPriority w:val="86"/>
    <w:qFormat/>
    <w:rsid w:val="00DF6E79"/>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DF6E79"/>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DF6E79"/>
    <w:pPr>
      <w:ind w:left="2260" w:firstLine="0"/>
    </w:pPr>
  </w:style>
  <w:style w:type="paragraph" w:customStyle="1" w:styleId="ZLITARTzmartliter">
    <w:name w:val="Z_LIT/ART(§) – zm. art. (§) literą"/>
    <w:basedOn w:val="ZLITUSTzmustliter"/>
    <w:uiPriority w:val="46"/>
    <w:qFormat/>
    <w:rsid w:val="00DF6E79"/>
    <w:rPr>
      <w:rFonts w:ascii="Times New Roman" w:hAnsi="Times New Roman"/>
    </w:rPr>
  </w:style>
  <w:style w:type="paragraph" w:customStyle="1" w:styleId="ZTIRARTzmarttiret">
    <w:name w:val="Z_TIR/ART(§) – zm. art. (§) tiret"/>
    <w:basedOn w:val="ZTIRPKTzmpkttiret"/>
    <w:uiPriority w:val="55"/>
    <w:qFormat/>
    <w:rsid w:val="00DF6E79"/>
    <w:pPr>
      <w:ind w:left="1060" w:firstLine="480"/>
    </w:pPr>
    <w:rPr>
      <w:rFonts w:ascii="Times New Roman" w:hAnsi="Times New Roman"/>
    </w:rPr>
  </w:style>
  <w:style w:type="paragraph" w:customStyle="1" w:styleId="ZTIRUSTzmusttiret">
    <w:name w:val="Z_TIR/UST(§) – zm. ust. (§) tiret"/>
    <w:basedOn w:val="ZTIRARTzmarttiret"/>
    <w:uiPriority w:val="55"/>
    <w:qFormat/>
    <w:rsid w:val="00DF6E79"/>
  </w:style>
  <w:style w:type="paragraph" w:customStyle="1" w:styleId="ZLITKSIGIzmozniprzedmksigiliter">
    <w:name w:val="Z_LIT/KSIĘGI – zm. ozn. i przedm. księgi literą"/>
    <w:basedOn w:val="ZCZCIKSIGIzmozniprzedmczciksigiartykuempunktem"/>
    <w:uiPriority w:val="44"/>
    <w:qFormat/>
    <w:rsid w:val="00DF6E79"/>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DF6E79"/>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DF6E79"/>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DF6E79"/>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DF6E79"/>
    <w:pPr>
      <w:ind w:left="780"/>
    </w:pPr>
  </w:style>
  <w:style w:type="paragraph" w:customStyle="1" w:styleId="ZTIRDZOZNzmozndziautiret">
    <w:name w:val="Z_TIR/DZ_OZN – zm. ozn. działu tiret"/>
    <w:basedOn w:val="ZLITTYTDZOZNzmozntytuudziauliter"/>
    <w:next w:val="ZTIRDZPRZEDMzmprzedmdziautiret"/>
    <w:uiPriority w:val="54"/>
    <w:qFormat/>
    <w:rsid w:val="00DF6E79"/>
    <w:pPr>
      <w:ind w:left="1060"/>
    </w:pPr>
  </w:style>
  <w:style w:type="paragraph" w:customStyle="1" w:styleId="ZTIRDZPRZEDMzmprzedmdziautiret">
    <w:name w:val="Z_TIR/DZ_PRZEDM – zm. przedm. działu tiret"/>
    <w:basedOn w:val="ZLITTYTDZPRZEDMzmprzedmtytuudziauliter"/>
    <w:uiPriority w:val="54"/>
    <w:qFormat/>
    <w:rsid w:val="00DF6E79"/>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DF6E79"/>
    <w:pPr>
      <w:ind w:left="1060"/>
    </w:pPr>
  </w:style>
  <w:style w:type="paragraph" w:customStyle="1" w:styleId="ZTIRROZDZODDZPRZEDMzmprzedmrozdzoddztiret">
    <w:name w:val="Z_TIR/ROZDZ(ODDZ)_PRZEDM – zm. przedm. rozdz. (oddz.) tiret"/>
    <w:basedOn w:val="ZLITROZDZODDZPRZEDMzmprzedmrozdzoddzliter"/>
    <w:uiPriority w:val="54"/>
    <w:qFormat/>
    <w:rsid w:val="00DF6E79"/>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DF6E79"/>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DF6E79"/>
    <w:pPr>
      <w:ind w:left="1420"/>
    </w:pPr>
  </w:style>
  <w:style w:type="character" w:customStyle="1" w:styleId="IGindeksgrny">
    <w:name w:val="_IG_ – indeks górny"/>
    <w:basedOn w:val="Domylnaczcionkaakapitu"/>
    <w:uiPriority w:val="2"/>
    <w:qFormat/>
    <w:rsid w:val="00DF6E79"/>
    <w:rPr>
      <w:b w:val="0"/>
      <w:i w:val="0"/>
      <w:vanish w:val="0"/>
      <w:spacing w:val="0"/>
      <w:vertAlign w:val="superscript"/>
    </w:rPr>
  </w:style>
  <w:style w:type="character" w:customStyle="1" w:styleId="IDindeksdolny">
    <w:name w:val="_ID_ – indeks dolny"/>
    <w:basedOn w:val="Domylnaczcionkaakapitu"/>
    <w:uiPriority w:val="3"/>
    <w:qFormat/>
    <w:rsid w:val="00DF6E79"/>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DF6E79"/>
    <w:rPr>
      <w:b/>
      <w:vanish w:val="0"/>
      <w:spacing w:val="0"/>
      <w:vertAlign w:val="subscript"/>
    </w:rPr>
  </w:style>
  <w:style w:type="character" w:customStyle="1" w:styleId="IDKindeksdolnyikursywa">
    <w:name w:val="_ID_K_ – indeks dolny i kursywa"/>
    <w:basedOn w:val="Domylnaczcionkaakapitu"/>
    <w:uiPriority w:val="3"/>
    <w:qFormat/>
    <w:rsid w:val="00DF6E79"/>
    <w:rPr>
      <w:i/>
      <w:vanish w:val="0"/>
      <w:spacing w:val="0"/>
      <w:vertAlign w:val="subscript"/>
    </w:rPr>
  </w:style>
  <w:style w:type="character" w:customStyle="1" w:styleId="IGPindeksgrnyipogrubienie">
    <w:name w:val="_IG_P_ – indeks górny i pogrubienie"/>
    <w:basedOn w:val="Domylnaczcionkaakapitu"/>
    <w:uiPriority w:val="2"/>
    <w:qFormat/>
    <w:rsid w:val="00DF6E79"/>
    <w:rPr>
      <w:b/>
      <w:vanish w:val="0"/>
      <w:spacing w:val="0"/>
      <w:vertAlign w:val="superscript"/>
    </w:rPr>
  </w:style>
  <w:style w:type="character" w:customStyle="1" w:styleId="IGKindeksgrnyikursywa">
    <w:name w:val="_IG_K_ – indeks górny i kursywa"/>
    <w:basedOn w:val="Domylnaczcionkaakapitu"/>
    <w:uiPriority w:val="2"/>
    <w:qFormat/>
    <w:rsid w:val="00DF6E79"/>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DF6E79"/>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DF6E79"/>
    <w:rPr>
      <w:b/>
      <w:i/>
      <w:vanish w:val="0"/>
      <w:spacing w:val="0"/>
      <w:vertAlign w:val="subscript"/>
    </w:rPr>
  </w:style>
  <w:style w:type="character" w:customStyle="1" w:styleId="Ppogrubienie">
    <w:name w:val="_P_ – pogrubienie"/>
    <w:basedOn w:val="Domylnaczcionkaakapitu"/>
    <w:uiPriority w:val="1"/>
    <w:qFormat/>
    <w:rsid w:val="00DF6E79"/>
    <w:rPr>
      <w:b/>
    </w:rPr>
  </w:style>
  <w:style w:type="character" w:customStyle="1" w:styleId="Kkursywa">
    <w:name w:val="_K_ – kursywa"/>
    <w:basedOn w:val="Domylnaczcionkaakapitu"/>
    <w:uiPriority w:val="1"/>
    <w:qFormat/>
    <w:rsid w:val="00DF6E79"/>
    <w:rPr>
      <w:i/>
    </w:rPr>
  </w:style>
  <w:style w:type="character" w:customStyle="1" w:styleId="PKpogrubieniekursywa">
    <w:name w:val="_P_K_ – pogrubienie kursywa"/>
    <w:basedOn w:val="Domylnaczcionkaakapitu"/>
    <w:uiPriority w:val="1"/>
    <w:qFormat/>
    <w:rsid w:val="00DF6E79"/>
    <w:rPr>
      <w:b/>
      <w:i/>
    </w:rPr>
  </w:style>
  <w:style w:type="character" w:customStyle="1" w:styleId="TEKSTOZNACZONYWDOKUMENCIERDOWYMJAKOUKRYTY">
    <w:name w:val="_TEKST_OZNACZONY_W_DOKUMENCIE_ŹRÓDŁOWYM_JAKO_UKRYTY_"/>
    <w:basedOn w:val="Domylnaczcionkaakapitu"/>
    <w:uiPriority w:val="4"/>
    <w:unhideWhenUsed/>
    <w:qFormat/>
    <w:rsid w:val="00DF6E79"/>
    <w:rPr>
      <w:vanish w:val="0"/>
      <w:color w:val="FF0000"/>
      <w:u w:val="single" w:color="FF0000"/>
    </w:rPr>
  </w:style>
  <w:style w:type="character" w:customStyle="1" w:styleId="BEZWERSALIKW">
    <w:name w:val="_BEZ_WERSALIKÓW_"/>
    <w:basedOn w:val="Domylnaczcionkaakapitu"/>
    <w:uiPriority w:val="4"/>
    <w:qFormat/>
    <w:rsid w:val="00DF6E79"/>
    <w:rPr>
      <w:caps/>
    </w:rPr>
  </w:style>
  <w:style w:type="character" w:customStyle="1" w:styleId="IIGPindeksgrnyindeksugrnegoipogrubienie">
    <w:name w:val="_IIG_P_ – indeks górny indeksu górnego i pogrubienie"/>
    <w:basedOn w:val="Domylnaczcionkaakapitu"/>
    <w:uiPriority w:val="3"/>
    <w:qFormat/>
    <w:rsid w:val="00DF6E79"/>
    <w:rPr>
      <w:b/>
      <w:vanish w:val="0"/>
      <w:spacing w:val="0"/>
      <w:position w:val="4"/>
      <w:vertAlign w:val="superscript"/>
    </w:rPr>
  </w:style>
  <w:style w:type="character" w:customStyle="1" w:styleId="IIGindeksgrnyindeksugrnego">
    <w:name w:val="_IIG_ – indeks górny indeksu górnego"/>
    <w:basedOn w:val="IIGPindeksgrnyindeksugrnegoipogrubienie"/>
    <w:uiPriority w:val="3"/>
    <w:qFormat/>
    <w:rsid w:val="00DF6E79"/>
    <w:rPr>
      <w:b w:val="0"/>
      <w:i w:val="0"/>
      <w:vanish w:val="0"/>
      <w:spacing w:val="0"/>
      <w:position w:val="4"/>
      <w:vertAlign w:val="superscript"/>
    </w:rPr>
  </w:style>
  <w:style w:type="paragraph" w:customStyle="1" w:styleId="ODNONIKSPECtreodnonikadoodnonika">
    <w:name w:val="ODNOŚNIK_SPEC – treść odnośnika do odnośnika"/>
    <w:basedOn w:val="ODNONIKtreodnonika"/>
    <w:uiPriority w:val="19"/>
    <w:qFormat/>
    <w:rsid w:val="00DF6E79"/>
    <w:pPr>
      <w:spacing w:line="240" w:lineRule="auto"/>
      <w:ind w:hanging="220"/>
    </w:pPr>
  </w:style>
  <w:style w:type="paragraph" w:customStyle="1" w:styleId="DataogoszeniaaktuTJ">
    <w:name w:val="Data ogłoszenia aktu TJ"/>
    <w:basedOn w:val="Normalny"/>
    <w:semiHidden/>
    <w:qFormat/>
    <w:rsid w:val="00DF6E79"/>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DF6E79"/>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DF6E7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DF6E79"/>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DF6E79"/>
    <w:rPr>
      <w:color w:val="808080"/>
    </w:rPr>
  </w:style>
  <w:style w:type="paragraph" w:customStyle="1" w:styleId="TEKSTwTABELIWYRODKOWANYtekstwyrodkowanywpoziomie">
    <w:name w:val="TEKST_w_TABELI_WYŚRODKOWANY – tekst wyśrodkowany w poziomie"/>
    <w:basedOn w:val="TEKSTwTABELIzwykytekst"/>
    <w:uiPriority w:val="23"/>
    <w:unhideWhenUsed/>
    <w:qFormat/>
    <w:rsid w:val="00DF6E79"/>
    <w:pPr>
      <w:suppressAutoHyphens/>
      <w:jc w:val="center"/>
    </w:pPr>
  </w:style>
  <w:style w:type="paragraph" w:customStyle="1" w:styleId="LEGWMATFIZCHEMlegendawzorumatfizlubchem">
    <w:name w:val="LEG_W_MAT(FIZ|CHEM) – legenda wzoru mat. (fiz. lub chem.)"/>
    <w:basedOn w:val="USTustnpkodeksu"/>
    <w:uiPriority w:val="19"/>
    <w:qFormat/>
    <w:rsid w:val="00DF6E79"/>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DF6E79"/>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DF6E79"/>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DF6E79"/>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DF6E79"/>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DF6E79"/>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DF6E79"/>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DF6E79"/>
    <w:pPr>
      <w:ind w:left="2440"/>
    </w:pPr>
  </w:style>
  <w:style w:type="paragraph" w:customStyle="1" w:styleId="Z2TIRSKARNzmianasankcjikarnejpodwjnymtiret">
    <w:name w:val="Z_2TIR/S_KARN – zmiana sankcji karnej podwójnym tiret"/>
    <w:basedOn w:val="Normalny"/>
    <w:next w:val="Normalny"/>
    <w:uiPriority w:val="90"/>
    <w:qFormat/>
    <w:rsid w:val="00DF6E79"/>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DF6E79"/>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DF6E79"/>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DF6E79"/>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DF6E79"/>
    <w:pPr>
      <w:ind w:left="780"/>
    </w:pPr>
  </w:style>
  <w:style w:type="paragraph" w:customStyle="1" w:styleId="ZTIRCYTzmcytatunpprzysigitiret">
    <w:name w:val="Z_TIR/CYT – zm. cytatu np. przysięgi tiret"/>
    <w:basedOn w:val="ZLITCYTzmcytatunpprzysigiliter"/>
    <w:next w:val="Normalny"/>
    <w:uiPriority w:val="61"/>
    <w:qFormat/>
    <w:rsid w:val="00DF6E79"/>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DF6E79"/>
    <w:pPr>
      <w:ind w:left="2080"/>
    </w:pPr>
  </w:style>
  <w:style w:type="paragraph" w:customStyle="1" w:styleId="ZTIRSKARNzmsankcjikarnejtiret">
    <w:name w:val="Z_TIR/S_KARN – zm. sankcji karnej tiret"/>
    <w:basedOn w:val="ZTIRFRAGMzmnpwprdowyliczeniatiret"/>
    <w:next w:val="Normalny"/>
    <w:uiPriority w:val="61"/>
    <w:qFormat/>
    <w:rsid w:val="00DF6E79"/>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F6E79"/>
    <w:pPr>
      <w:ind w:left="1060"/>
    </w:pPr>
  </w:style>
  <w:style w:type="paragraph" w:customStyle="1" w:styleId="ZZCYTzmianazmcytatunpprzysigi">
    <w:name w:val="ZZ/CYT – zmiana zm. cytatu np. przysięgi"/>
    <w:basedOn w:val="Normalny"/>
    <w:next w:val="Normalny"/>
    <w:uiPriority w:val="71"/>
    <w:qFormat/>
    <w:rsid w:val="00DF6E79"/>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DF6E79"/>
    <w:pPr>
      <w:ind w:left="2940"/>
    </w:pPr>
  </w:style>
  <w:style w:type="paragraph" w:customStyle="1" w:styleId="ZZSKARNzmianazmsankcjikarnej">
    <w:name w:val="ZZ/S_KARN – zmiana zm. sankcji karnej"/>
    <w:basedOn w:val="Normalny"/>
    <w:uiPriority w:val="71"/>
    <w:qFormat/>
    <w:rsid w:val="00DF6E79"/>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DF6E79"/>
    <w:pPr>
      <w:ind w:left="1900"/>
    </w:pPr>
  </w:style>
  <w:style w:type="paragraph" w:customStyle="1" w:styleId="Pozycjaaktu">
    <w:name w:val="Pozycja aktu"/>
    <w:basedOn w:val="PozycjaaktuTJ"/>
    <w:qFormat/>
    <w:rsid w:val="00DF6E79"/>
    <w:pPr>
      <w:ind w:left="0"/>
    </w:pPr>
  </w:style>
  <w:style w:type="paragraph" w:customStyle="1" w:styleId="Dataogoszeniaaktu">
    <w:name w:val="Data ogłoszenia aktu"/>
    <w:basedOn w:val="DataogoszeniaaktuTJ"/>
    <w:qFormat/>
    <w:rsid w:val="00DF6E79"/>
    <w:pPr>
      <w:ind w:left="0"/>
    </w:pPr>
  </w:style>
  <w:style w:type="paragraph" w:customStyle="1" w:styleId="Sygnatura">
    <w:name w:val="Sygnatura"/>
    <w:basedOn w:val="Nagwek"/>
    <w:semiHidden/>
    <w:qFormat/>
    <w:rsid w:val="00DF6E79"/>
    <w:pPr>
      <w:spacing w:before="0" w:after="100" w:line="240" w:lineRule="exact"/>
    </w:pPr>
    <w:rPr>
      <w:kern w:val="20"/>
      <w:sz w:val="24"/>
    </w:rPr>
  </w:style>
  <w:style w:type="paragraph" w:customStyle="1" w:styleId="TEKSTwTABELIzwykytekst">
    <w:name w:val="TEKST_w_TABELI – zwykły tekst"/>
    <w:basedOn w:val="Normalny"/>
    <w:uiPriority w:val="23"/>
    <w:unhideWhenUsed/>
    <w:qFormat/>
    <w:rsid w:val="00DF6E79"/>
    <w:pPr>
      <w:widowControl/>
      <w:spacing w:before="40" w:after="40" w:line="240" w:lineRule="exact"/>
      <w:jc w:val="left"/>
    </w:pPr>
    <w:rPr>
      <w:bCs/>
      <w:kern w:val="24"/>
    </w:rPr>
  </w:style>
  <w:style w:type="paragraph" w:customStyle="1" w:styleId="LICZBAwTABELItekstwyrwnanyzprawej">
    <w:name w:val="LICZBA_w_TABELI – tekst wyrównany z prawej"/>
    <w:basedOn w:val="TEKSTwTABELIzwykytekst"/>
    <w:uiPriority w:val="23"/>
    <w:qFormat/>
    <w:rsid w:val="00DF6E79"/>
    <w:pPr>
      <w:jc w:val="right"/>
    </w:pPr>
  </w:style>
  <w:style w:type="paragraph" w:customStyle="1" w:styleId="ODSTTABELIwierszodstpumidzyczciamitabeli">
    <w:name w:val="ODST_TABELI – wiersz odstępu między częściami tabeli"/>
    <w:basedOn w:val="TYTTABELItytutabeli"/>
    <w:uiPriority w:val="22"/>
    <w:qFormat/>
    <w:rsid w:val="00DF6E79"/>
    <w:pPr>
      <w:spacing w:before="0" w:line="14" w:lineRule="exact"/>
    </w:pPr>
  </w:style>
  <w:style w:type="paragraph" w:customStyle="1" w:styleId="TYTKOLUMNYtytukolumnywtabeli">
    <w:name w:val="TYT_KOLUMNY – tytuł kolumny w tabeli"/>
    <w:basedOn w:val="Normalny"/>
    <w:uiPriority w:val="22"/>
    <w:qFormat/>
    <w:rsid w:val="00DF6E79"/>
    <w:pPr>
      <w:keepNext/>
      <w:keepLines/>
      <w:suppressAutoHyphens/>
      <w:spacing w:before="80" w:after="80" w:line="240" w:lineRule="exact"/>
      <w:jc w:val="center"/>
    </w:pPr>
    <w:rPr>
      <w:b/>
    </w:rPr>
  </w:style>
  <w:style w:type="paragraph" w:customStyle="1" w:styleId="TYTZALtytuzacznika">
    <w:name w:val="TYT_ZAL – tytuł załącznika"/>
    <w:basedOn w:val="Normalny"/>
    <w:uiPriority w:val="28"/>
    <w:qFormat/>
    <w:rsid w:val="00DF6E79"/>
    <w:pPr>
      <w:keepNext/>
      <w:widowControl/>
      <w:suppressAutoHyphens/>
      <w:autoSpaceDE/>
      <w:autoSpaceDN/>
      <w:adjustRightInd/>
      <w:spacing w:before="160" w:line="288" w:lineRule="auto"/>
      <w:jc w:val="center"/>
    </w:pPr>
    <w:rPr>
      <w:bCs/>
      <w:caps/>
      <w:spacing w:val="6"/>
      <w:kern w:val="24"/>
      <w:szCs w:val="24"/>
    </w:rPr>
  </w:style>
  <w:style w:type="character" w:customStyle="1" w:styleId="PTK-petitkursywa">
    <w:name w:val="_PT_K_ - petit kursywa"/>
    <w:basedOn w:val="PTpetit"/>
    <w:uiPriority w:val="4"/>
    <w:qFormat/>
    <w:rsid w:val="00DF6E79"/>
    <w:rPr>
      <w:rFonts w:ascii="Times New Roman" w:hAnsi="Times New Roman"/>
      <w:i/>
      <w:sz w:val="16"/>
    </w:rPr>
  </w:style>
  <w:style w:type="character" w:customStyle="1" w:styleId="PTBpetitpogrubienie">
    <w:name w:val="_PT_B_ – petit pogrubienie"/>
    <w:basedOn w:val="PTpetit"/>
    <w:uiPriority w:val="4"/>
    <w:qFormat/>
    <w:rsid w:val="00DF6E79"/>
    <w:rPr>
      <w:rFonts w:ascii="Times New Roman" w:hAnsi="Times New Roman"/>
      <w:b/>
      <w:sz w:val="16"/>
    </w:rPr>
  </w:style>
  <w:style w:type="character" w:customStyle="1" w:styleId="PTPKpetitpogrubieniekursywa">
    <w:name w:val="_PT_P_K_ – petit pogrubienie kursywa"/>
    <w:basedOn w:val="Ppogrubienie"/>
    <w:uiPriority w:val="4"/>
    <w:qFormat/>
    <w:rsid w:val="00DF6E79"/>
    <w:rPr>
      <w:rFonts w:ascii="Times New Roman" w:hAnsi="Times New Roman"/>
      <w:b/>
      <w:i/>
      <w:sz w:val="16"/>
    </w:rPr>
  </w:style>
  <w:style w:type="table" w:styleId="Tabela-Siatka">
    <w:name w:val="Table Grid"/>
    <w:basedOn w:val="Standardowy"/>
    <w:locked/>
    <w:rsid w:val="00325C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RCL">
    <w:name w:val="Tabela RCL"/>
    <w:basedOn w:val="Standardowy"/>
    <w:uiPriority w:val="99"/>
    <w:rsid w:val="00DF6E79"/>
    <w:pPr>
      <w:spacing w:line="240" w:lineRule="auto"/>
    </w:pPr>
    <w:rPr>
      <w:sz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table" w:styleId="Tabela-Elegancki">
    <w:name w:val="Table Elegant"/>
    <w:basedOn w:val="Standardowy"/>
    <w:locked/>
    <w:rsid w:val="00DF6E79"/>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NormalnyWeb">
    <w:name w:val="Normal (Web)"/>
    <w:basedOn w:val="Normalny"/>
    <w:rsid w:val="00DF6E79"/>
    <w:pPr>
      <w:widowControl/>
      <w:autoSpaceDE/>
      <w:autoSpaceDN/>
      <w:adjustRightInd/>
      <w:spacing w:before="100" w:beforeAutospacing="1" w:after="119" w:line="240" w:lineRule="auto"/>
      <w:jc w:val="left"/>
    </w:pPr>
    <w:rPr>
      <w:rFonts w:ascii="Times New Roman" w:eastAsia="Times New Roman" w:hAnsi="Times New Roman" w:cs="Times New Roman"/>
      <w:sz w:val="24"/>
      <w:szCs w:val="24"/>
    </w:rPr>
  </w:style>
  <w:style w:type="paragraph" w:styleId="Akapitzlist">
    <w:name w:val="List Paragraph"/>
    <w:basedOn w:val="Normalny"/>
    <w:qFormat/>
    <w:rsid w:val="00DF6E79"/>
    <w:pPr>
      <w:widowControl/>
      <w:autoSpaceDE/>
      <w:autoSpaceDN/>
      <w:adjustRightInd/>
      <w:spacing w:before="0" w:after="200" w:line="276" w:lineRule="auto"/>
      <w:ind w:left="720"/>
      <w:contextualSpacing/>
      <w:jc w:val="left"/>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DF6E79"/>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DF6E79"/>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DF6E79"/>
    <w:pPr>
      <w:spacing w:before="80"/>
      <w:ind w:left="1260"/>
    </w:pPr>
  </w:style>
  <w:style w:type="paragraph" w:customStyle="1" w:styleId="ZTIRwPKTzmtirwpktartykuempunktem">
    <w:name w:val="Z/TIR_w_PKT – zm. tir. w pkt artykułem (punktem)"/>
    <w:basedOn w:val="TIRtiret"/>
    <w:uiPriority w:val="33"/>
    <w:qFormat/>
    <w:rsid w:val="00DF6E79"/>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DF6E79"/>
    <w:pPr>
      <w:spacing w:before="80"/>
      <w:ind w:left="900"/>
    </w:pPr>
  </w:style>
  <w:style w:type="paragraph" w:customStyle="1" w:styleId="2TIRpodwjnytiret">
    <w:name w:val="2TIR – podwójny tiret"/>
    <w:basedOn w:val="TIRtiret"/>
    <w:uiPriority w:val="73"/>
    <w:qFormat/>
    <w:rsid w:val="00DF6E79"/>
    <w:pPr>
      <w:ind w:left="1420" w:hanging="360"/>
    </w:pPr>
  </w:style>
  <w:style w:type="character" w:styleId="Odwoanieprzypisudolnego">
    <w:name w:val="footnote reference"/>
    <w:uiPriority w:val="99"/>
    <w:rsid w:val="00DF6E79"/>
    <w:rPr>
      <w:rFonts w:cs="Times New Roman"/>
      <w:vertAlign w:val="superscript"/>
    </w:rPr>
  </w:style>
  <w:style w:type="paragraph" w:styleId="Nagwek">
    <w:name w:val="header"/>
    <w:basedOn w:val="Normalny"/>
    <w:link w:val="NagwekZnak"/>
    <w:uiPriority w:val="99"/>
    <w:rsid w:val="00DF6E79"/>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6A170E"/>
    <w:rPr>
      <w:kern w:val="1"/>
      <w:sz w:val="20"/>
      <w:lang w:eastAsia="ar-SA"/>
    </w:rPr>
  </w:style>
  <w:style w:type="paragraph" w:styleId="Stopka">
    <w:name w:val="footer"/>
    <w:basedOn w:val="Normalny"/>
    <w:link w:val="StopkaZnak"/>
    <w:uiPriority w:val="99"/>
    <w:rsid w:val="00DF6E79"/>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060076"/>
    <w:rPr>
      <w:kern w:val="1"/>
      <w:sz w:val="20"/>
      <w:lang w:eastAsia="ar-SA"/>
    </w:rPr>
  </w:style>
  <w:style w:type="paragraph" w:styleId="Tekstdymka">
    <w:name w:val="Balloon Text"/>
    <w:basedOn w:val="Normalny"/>
    <w:link w:val="TekstdymkaZnak"/>
    <w:uiPriority w:val="99"/>
    <w:rsid w:val="00DF6E79"/>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DF6E79"/>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DF6E79"/>
    <w:pPr>
      <w:spacing w:before="80"/>
      <w:ind w:left="1260"/>
    </w:pPr>
  </w:style>
  <w:style w:type="paragraph" w:customStyle="1" w:styleId="ZTIRwLITzmtirwlitartykuempunktem">
    <w:name w:val="Z/TIR_w_LIT – zm. tir. w lit. artykułem (punktem)"/>
    <w:basedOn w:val="TIRtiret"/>
    <w:uiPriority w:val="33"/>
    <w:qFormat/>
    <w:rsid w:val="00DF6E79"/>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DF6E79"/>
    <w:pPr>
      <w:spacing w:before="80"/>
      <w:ind w:left="840"/>
    </w:pPr>
  </w:style>
  <w:style w:type="paragraph" w:customStyle="1" w:styleId="nowela">
    <w:name w:val="nowela"/>
    <w:basedOn w:val="ARTartustawynprozporzdzenia"/>
    <w:uiPriority w:val="99"/>
    <w:semiHidden/>
    <w:qFormat/>
    <w:rsid w:val="00DF6E79"/>
    <w:pPr>
      <w:spacing w:before="60"/>
      <w:ind w:left="510"/>
    </w:pPr>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DF6E79"/>
    <w:pPr>
      <w:widowControl w:val="0"/>
      <w:suppressAutoHyphens/>
    </w:pPr>
    <w:rPr>
      <w:kern w:val="1"/>
      <w:lang w:eastAsia="ar-SA"/>
    </w:rPr>
  </w:style>
  <w:style w:type="paragraph" w:customStyle="1" w:styleId="ZPKTzmpktartykuempunktem">
    <w:name w:val="Z/PKT – zm. pkt artykułem (punktem)"/>
    <w:basedOn w:val="PKTpunkt"/>
    <w:uiPriority w:val="31"/>
    <w:qFormat/>
    <w:rsid w:val="00DF6E79"/>
    <w:pPr>
      <w:spacing w:before="80"/>
      <w:ind w:left="900" w:hanging="480"/>
    </w:pPr>
  </w:style>
  <w:style w:type="paragraph" w:customStyle="1" w:styleId="ZARTzmartartykuempunktem">
    <w:name w:val="Z/ART(§) – zm. art. (§) artykułem (punktem)"/>
    <w:basedOn w:val="ARTartustawynprozporzdzenia"/>
    <w:uiPriority w:val="30"/>
    <w:qFormat/>
    <w:rsid w:val="00DF6E79"/>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DF6E79"/>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DF6E79"/>
    <w:pPr>
      <w:keepNext/>
      <w:suppressAutoHyphens/>
      <w:spacing w:before="14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DF6E79"/>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DF6E79"/>
    <w:rPr>
      <w:bCs/>
    </w:rPr>
  </w:style>
  <w:style w:type="paragraph" w:customStyle="1" w:styleId="OZNRODZAKTUtznustawalubrozporzdzenieiorganwydajcy">
    <w:name w:val="OZN_RODZ_AKTU – tzn. ustawa lub rozporządzenie i organ wydający"/>
    <w:next w:val="DATAAKTUdatauchwalenialubwydaniaaktu"/>
    <w:uiPriority w:val="5"/>
    <w:qFormat/>
    <w:rsid w:val="00DF6E79"/>
    <w:pPr>
      <w:keepNext/>
      <w:suppressAutoHyphens/>
      <w:spacing w:after="120" w:line="300" w:lineRule="exact"/>
      <w:contextualSpacing/>
      <w:jc w:val="center"/>
    </w:pPr>
    <w:rPr>
      <w:b/>
      <w:bCs/>
      <w:caps/>
      <w:spacing w:val="20"/>
      <w:kern w:val="24"/>
      <w:sz w:val="20"/>
    </w:rPr>
  </w:style>
  <w:style w:type="paragraph" w:customStyle="1" w:styleId="USTustnpkodeksu">
    <w:name w:val="UST(§) – ust. (§ np. kodeksu)"/>
    <w:basedOn w:val="ARTartustawynprozporzdzenia"/>
    <w:uiPriority w:val="12"/>
    <w:qFormat/>
    <w:rsid w:val="00DF6E79"/>
    <w:pPr>
      <w:spacing w:before="120"/>
    </w:pPr>
    <w:rPr>
      <w:bCs/>
    </w:rPr>
  </w:style>
  <w:style w:type="paragraph" w:customStyle="1" w:styleId="PKTpunkt">
    <w:name w:val="PKT – punkt"/>
    <w:basedOn w:val="ARTartustawynprozporzdzenia"/>
    <w:uiPriority w:val="13"/>
    <w:qFormat/>
    <w:rsid w:val="00DF6E79"/>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DF6E79"/>
    <w:pPr>
      <w:ind w:left="0" w:firstLine="0"/>
    </w:pPr>
  </w:style>
  <w:style w:type="paragraph" w:customStyle="1" w:styleId="LITlitera">
    <w:name w:val="LIT – litera"/>
    <w:basedOn w:val="PKTpunkt"/>
    <w:uiPriority w:val="14"/>
    <w:qFormat/>
    <w:rsid w:val="00DF6E79"/>
    <w:pPr>
      <w:ind w:left="780" w:hanging="360"/>
    </w:pPr>
  </w:style>
  <w:style w:type="paragraph" w:customStyle="1" w:styleId="CZWSPLITczwsplnaliter">
    <w:name w:val="CZ_WSP_LIT – część wspólna liter"/>
    <w:basedOn w:val="LITlitera"/>
    <w:next w:val="USTustnpkodeksu"/>
    <w:uiPriority w:val="17"/>
    <w:qFormat/>
    <w:rsid w:val="00DF6E79"/>
    <w:pPr>
      <w:ind w:left="420" w:firstLine="0"/>
    </w:pPr>
    <w:rPr>
      <w:szCs w:val="24"/>
    </w:rPr>
  </w:style>
  <w:style w:type="paragraph" w:customStyle="1" w:styleId="TIRtiret">
    <w:name w:val="TIR – tiret"/>
    <w:basedOn w:val="LITlitera"/>
    <w:uiPriority w:val="15"/>
    <w:qFormat/>
    <w:rsid w:val="00DF6E79"/>
    <w:pPr>
      <w:ind w:left="1060" w:hanging="200"/>
    </w:pPr>
  </w:style>
  <w:style w:type="paragraph" w:customStyle="1" w:styleId="CZWSPTIRczwsplnatiret">
    <w:name w:val="CZ_WSP_TIR – część wspólna tiret"/>
    <w:basedOn w:val="TIRtiret"/>
    <w:next w:val="USTustnpkodeksu"/>
    <w:uiPriority w:val="17"/>
    <w:qFormat/>
    <w:rsid w:val="00DF6E79"/>
    <w:pPr>
      <w:ind w:left="780" w:firstLine="0"/>
    </w:pPr>
  </w:style>
  <w:style w:type="paragraph" w:customStyle="1" w:styleId="CYTcytatnpprzysigi">
    <w:name w:val="CYT – cytat np. przysięgi"/>
    <w:basedOn w:val="USTustnpkodeksu"/>
    <w:next w:val="USTustnpkodeksu"/>
    <w:uiPriority w:val="18"/>
    <w:qFormat/>
    <w:rsid w:val="00DF6E79"/>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DF6E79"/>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DF6E79"/>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DF6E79"/>
    <w:pPr>
      <w:spacing w:before="80"/>
      <w:ind w:left="1200"/>
    </w:pPr>
  </w:style>
  <w:style w:type="paragraph" w:customStyle="1" w:styleId="ZLITTIRwLITzmtirwlitliter">
    <w:name w:val="Z_LIT/TIR_w_LIT – zm. tir. w lit. literą"/>
    <w:basedOn w:val="TIRtiret"/>
    <w:uiPriority w:val="49"/>
    <w:qFormat/>
    <w:rsid w:val="00DF6E79"/>
    <w:pPr>
      <w:spacing w:before="80"/>
      <w:ind w:left="1480"/>
    </w:pPr>
  </w:style>
  <w:style w:type="paragraph" w:customStyle="1" w:styleId="TYTDZOZNoznaczenietytuulubdziau">
    <w:name w:val="TYT(DZ)_OZN – oznaczenie tytułu lub działu"/>
    <w:next w:val="Normalny"/>
    <w:uiPriority w:val="9"/>
    <w:qFormat/>
    <w:rsid w:val="00DF6E79"/>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DF6E79"/>
    <w:pPr>
      <w:spacing w:before="240" w:line="240" w:lineRule="exact"/>
      <w:ind w:left="420"/>
    </w:pPr>
  </w:style>
  <w:style w:type="paragraph" w:customStyle="1" w:styleId="ZTYTDZPRZEDMzmprzedmtytuulubdziauartykuempunktem">
    <w:name w:val="Z/TYT(DZ)_PRZEDM – zm. przedm. tytułu lub działu artykułem (punktem)"/>
    <w:next w:val="ZARTzmartartykuempunktem"/>
    <w:uiPriority w:val="28"/>
    <w:qFormat/>
    <w:rsid w:val="00DF6E79"/>
    <w:pPr>
      <w:keepNext/>
      <w:suppressAutoHyphens/>
      <w:spacing w:before="60" w:line="240" w:lineRule="exact"/>
      <w:ind w:left="420"/>
      <w:jc w:val="center"/>
    </w:pPr>
    <w:rPr>
      <w:sz w:val="20"/>
      <w:szCs w:val="26"/>
    </w:rPr>
  </w:style>
  <w:style w:type="paragraph" w:customStyle="1" w:styleId="ZTIRzmtirartykuempunktem">
    <w:name w:val="Z/TIR – zm. tir. artykułem (punktem)"/>
    <w:basedOn w:val="TIRtiret"/>
    <w:next w:val="PKTpunkt"/>
    <w:uiPriority w:val="33"/>
    <w:qFormat/>
    <w:rsid w:val="00DF6E79"/>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DF6E79"/>
    <w:pPr>
      <w:spacing w:before="80"/>
      <w:ind w:left="420"/>
    </w:pPr>
  </w:style>
  <w:style w:type="paragraph" w:customStyle="1" w:styleId="ZZLITzmianazmlit">
    <w:name w:val="ZZ/LIT – zmiana zm. lit."/>
    <w:basedOn w:val="ZZPKTzmianazmpkt"/>
    <w:uiPriority w:val="67"/>
    <w:qFormat/>
    <w:rsid w:val="00DF6E79"/>
    <w:pPr>
      <w:ind w:left="2320" w:hanging="420"/>
    </w:pPr>
  </w:style>
  <w:style w:type="paragraph" w:customStyle="1" w:styleId="ZZTIRzmianazmtir">
    <w:name w:val="ZZ/TIR – zmiana zm. tir."/>
    <w:basedOn w:val="ZZLITzmianazmlit"/>
    <w:uiPriority w:val="67"/>
    <w:qFormat/>
    <w:rsid w:val="00DF6E79"/>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DF6E79"/>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DF6E79"/>
    <w:pPr>
      <w:spacing w:before="80"/>
      <w:ind w:left="780" w:firstLine="480"/>
    </w:pPr>
  </w:style>
  <w:style w:type="paragraph" w:customStyle="1" w:styleId="ZLITPKTzmpktliter">
    <w:name w:val="Z_LIT/PKT – zm. pkt literą"/>
    <w:basedOn w:val="PKTpunkt"/>
    <w:uiPriority w:val="47"/>
    <w:qFormat/>
    <w:rsid w:val="00DF6E79"/>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DF6E79"/>
    <w:pPr>
      <w:spacing w:before="80"/>
      <w:ind w:firstLine="0"/>
    </w:pPr>
  </w:style>
  <w:style w:type="paragraph" w:customStyle="1" w:styleId="ZLITLITzmlitliter">
    <w:name w:val="Z_LIT/LIT – zm. lit. literą"/>
    <w:basedOn w:val="LITlitera"/>
    <w:uiPriority w:val="48"/>
    <w:qFormat/>
    <w:rsid w:val="00DF6E79"/>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DF6E79"/>
    <w:pPr>
      <w:spacing w:before="80"/>
      <w:ind w:left="780"/>
    </w:pPr>
  </w:style>
  <w:style w:type="paragraph" w:customStyle="1" w:styleId="ZLITTIRzmtirliter">
    <w:name w:val="Z_LIT/TIR – zm. tir. literą"/>
    <w:basedOn w:val="TIRtiret"/>
    <w:uiPriority w:val="49"/>
    <w:qFormat/>
    <w:rsid w:val="00DF6E79"/>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DF6E79"/>
    <w:pPr>
      <w:ind w:left="2380" w:firstLine="0"/>
    </w:pPr>
  </w:style>
  <w:style w:type="paragraph" w:customStyle="1" w:styleId="ZLITLITwPKTzmlitwpktliter">
    <w:name w:val="Z_LIT/LIT_w_PKT – zm. lit. w pkt literą"/>
    <w:basedOn w:val="LITlitera"/>
    <w:uiPriority w:val="48"/>
    <w:qFormat/>
    <w:rsid w:val="00DF6E79"/>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DF6E79"/>
    <w:pPr>
      <w:spacing w:before="80"/>
      <w:ind w:left="1260"/>
    </w:pPr>
  </w:style>
  <w:style w:type="paragraph" w:customStyle="1" w:styleId="ZLITTIRwPKTzmtirwpktliter">
    <w:name w:val="Z_LIT/TIR_w_PKT – zm. tir. w pkt literą"/>
    <w:basedOn w:val="TIRtiret"/>
    <w:uiPriority w:val="49"/>
    <w:qFormat/>
    <w:rsid w:val="00DF6E79"/>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DF6E79"/>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DF6E79"/>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DF6E79"/>
    <w:pPr>
      <w:spacing w:before="80"/>
      <w:ind w:left="1060"/>
    </w:pPr>
  </w:style>
  <w:style w:type="paragraph" w:customStyle="1" w:styleId="ZTIRTIRzmtirtiret">
    <w:name w:val="Z_TIR/TIR – zm. tir. tiret"/>
    <w:basedOn w:val="TIRtiret"/>
    <w:uiPriority w:val="57"/>
    <w:qFormat/>
    <w:rsid w:val="00DF6E79"/>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DF6E79"/>
    <w:pPr>
      <w:ind w:left="2740" w:firstLine="0"/>
    </w:pPr>
  </w:style>
  <w:style w:type="paragraph" w:customStyle="1" w:styleId="ZZTIRwLITzmianazmtirwlit">
    <w:name w:val="ZZ/TIR_w_LIT – zmiana zm. tir. w lit."/>
    <w:basedOn w:val="ZZTIRzmianazmtir"/>
    <w:uiPriority w:val="67"/>
    <w:qFormat/>
    <w:rsid w:val="00DF6E79"/>
    <w:pPr>
      <w:ind w:left="2600" w:hanging="200"/>
    </w:pPr>
  </w:style>
  <w:style w:type="paragraph" w:customStyle="1" w:styleId="ZTIRTIRwLITzmtirwlittiret">
    <w:name w:val="Z_TIR/TIR_w_LIT – zm. tir. w lit. tiret"/>
    <w:basedOn w:val="TIRtiret"/>
    <w:uiPriority w:val="57"/>
    <w:qFormat/>
    <w:rsid w:val="00DF6E79"/>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DF6E79"/>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DF6E79"/>
    <w:pPr>
      <w:ind w:left="1060"/>
    </w:pPr>
  </w:style>
  <w:style w:type="paragraph" w:customStyle="1" w:styleId="Z2TIRzmpodwtirartykuempunktem">
    <w:name w:val="Z/2TIR – zm. podw. tir. artykułem (punktem)"/>
    <w:basedOn w:val="TIRtiret"/>
    <w:uiPriority w:val="73"/>
    <w:qFormat/>
    <w:rsid w:val="00DF6E79"/>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DF6E79"/>
    <w:pPr>
      <w:ind w:left="2320" w:firstLine="0"/>
    </w:pPr>
  </w:style>
  <w:style w:type="paragraph" w:customStyle="1" w:styleId="ZLIT2TIRzmpodwtirliter">
    <w:name w:val="Z_LIT/2TIR – zm. podw. tir. literą"/>
    <w:basedOn w:val="TIRtiret"/>
    <w:uiPriority w:val="75"/>
    <w:qFormat/>
    <w:rsid w:val="00DF6E79"/>
    <w:pPr>
      <w:spacing w:before="80"/>
      <w:ind w:left="1200" w:hanging="420"/>
    </w:pPr>
  </w:style>
  <w:style w:type="paragraph" w:customStyle="1" w:styleId="ZTIR2TIRzmpodwtirtiret">
    <w:name w:val="Z_TIR/2TIR – zm. podw. tir. tiret"/>
    <w:basedOn w:val="TIRtiret"/>
    <w:uiPriority w:val="78"/>
    <w:qFormat/>
    <w:rsid w:val="00DF6E79"/>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DF6E79"/>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DF6E79"/>
    <w:pPr>
      <w:spacing w:before="80"/>
      <w:ind w:left="1900" w:hanging="360"/>
    </w:pPr>
  </w:style>
  <w:style w:type="paragraph" w:customStyle="1" w:styleId="ZTIRPKTzmpkttiret">
    <w:name w:val="Z_TIR/PKT – zm. pkt tiret"/>
    <w:basedOn w:val="PKTpunkt"/>
    <w:uiPriority w:val="56"/>
    <w:qFormat/>
    <w:rsid w:val="00DF6E79"/>
    <w:pPr>
      <w:spacing w:before="80"/>
      <w:ind w:left="1540" w:hanging="480"/>
    </w:pPr>
  </w:style>
  <w:style w:type="paragraph" w:customStyle="1" w:styleId="ZTIRLITwPKTzmlitwpkttiret">
    <w:name w:val="Z_TIR/LIT_w_PKT – zm. lit. w pkt tiret"/>
    <w:basedOn w:val="LITlitera"/>
    <w:uiPriority w:val="57"/>
    <w:qFormat/>
    <w:rsid w:val="00DF6E79"/>
    <w:pPr>
      <w:spacing w:before="80"/>
      <w:ind w:left="1900"/>
    </w:pPr>
  </w:style>
  <w:style w:type="paragraph" w:customStyle="1" w:styleId="ZTIRCZWSPLITwPKTzmczciwsplitwpkttiret">
    <w:name w:val="Z_TIR/CZ_WSP_LIT_w_PKT – zm. części wsp. lit. w pkt tiret"/>
    <w:basedOn w:val="CZWSPLITczwsplnaliter"/>
    <w:uiPriority w:val="59"/>
    <w:qFormat/>
    <w:rsid w:val="00DF6E79"/>
    <w:pPr>
      <w:spacing w:before="80"/>
      <w:ind w:left="1540"/>
    </w:pPr>
  </w:style>
  <w:style w:type="paragraph" w:customStyle="1" w:styleId="ZTIR2TIRwLITzmpodwtirwlittiret">
    <w:name w:val="Z_TIR/2TIR_w_LIT – zm. podw. tir. w lit. tiret"/>
    <w:basedOn w:val="TIRtiret"/>
    <w:uiPriority w:val="79"/>
    <w:qFormat/>
    <w:rsid w:val="00DF6E79"/>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DF6E79"/>
    <w:pPr>
      <w:spacing w:before="80"/>
      <w:ind w:left="1760"/>
    </w:pPr>
  </w:style>
  <w:style w:type="paragraph" w:customStyle="1" w:styleId="ZTIR2TIRwTIRzmpodwtirwtirtiret">
    <w:name w:val="Z_TIR/2TIR_w_TIR – zm. podw. tir. w tir. tiret"/>
    <w:basedOn w:val="TIRtiret"/>
    <w:uiPriority w:val="78"/>
    <w:qFormat/>
    <w:rsid w:val="00DF6E79"/>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DF6E79"/>
    <w:pPr>
      <w:spacing w:before="80"/>
      <w:ind w:left="1400"/>
    </w:pPr>
  </w:style>
  <w:style w:type="paragraph" w:customStyle="1" w:styleId="Z2TIRLITzmlitpodwjnymtiret">
    <w:name w:val="Z_2TIR/LIT – zm. lit. podwójnym tiret"/>
    <w:basedOn w:val="LITlitera"/>
    <w:uiPriority w:val="84"/>
    <w:qFormat/>
    <w:rsid w:val="00DF6E79"/>
    <w:pPr>
      <w:spacing w:before="80"/>
      <w:ind w:left="1840" w:hanging="420"/>
    </w:pPr>
  </w:style>
  <w:style w:type="paragraph" w:customStyle="1" w:styleId="ZZ2TIRwTIRzmianazmpodwtirwtir">
    <w:name w:val="ZZ/2TIR_w_TIR – zmiana zm. podw. tir. w tir."/>
    <w:basedOn w:val="ZZCZWSP2TIRzmianazmczciwsppodwtir"/>
    <w:uiPriority w:val="93"/>
    <w:qFormat/>
    <w:rsid w:val="00DF6E79"/>
    <w:pPr>
      <w:ind w:left="2600" w:hanging="360"/>
    </w:pPr>
  </w:style>
  <w:style w:type="paragraph" w:customStyle="1" w:styleId="ZZ2TIRwLITzmianazmpodwtirwlit">
    <w:name w:val="ZZ/2TIR_w_LIT – zmiana zm. podw. tir. w lit."/>
    <w:basedOn w:val="ZZ2TIRwTIRzmianazmpodwtirwtir"/>
    <w:uiPriority w:val="94"/>
    <w:qFormat/>
    <w:rsid w:val="00DF6E79"/>
    <w:pPr>
      <w:ind w:left="2960"/>
    </w:pPr>
  </w:style>
  <w:style w:type="paragraph" w:customStyle="1" w:styleId="Z2TIRTIRwLITzmtirwlitpodwjnymtiret">
    <w:name w:val="Z_2TIR/TIR_w_LIT – zm. tir. w lit. podwójnym tiret"/>
    <w:basedOn w:val="TIRtiret"/>
    <w:uiPriority w:val="84"/>
    <w:qFormat/>
    <w:rsid w:val="00DF6E79"/>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DF6E79"/>
    <w:pPr>
      <w:spacing w:before="80"/>
      <w:ind w:left="1840"/>
    </w:pPr>
  </w:style>
  <w:style w:type="paragraph" w:customStyle="1" w:styleId="ZZ2TIRwPKTzmianazmpodwtirwpkt">
    <w:name w:val="ZZ/2TIR_w_PKT – zmiana zm. podw. tir. w pkt"/>
    <w:basedOn w:val="ZZ2TIRwLITzmianazmpodwtirwlit"/>
    <w:uiPriority w:val="94"/>
    <w:qFormat/>
    <w:rsid w:val="00DF6E79"/>
    <w:pPr>
      <w:ind w:left="3380"/>
    </w:pPr>
  </w:style>
  <w:style w:type="paragraph" w:customStyle="1" w:styleId="ZZCZWSP2TIRwTIRzmianazmczciwsppodwtirwtir">
    <w:name w:val="ZZ/CZ_WSP_2TIR_w_TIR – zmiana zm. części wsp. podw. tir. w tir."/>
    <w:basedOn w:val="ZZ2TIRwLITzmianazmpodwtirwlit"/>
    <w:uiPriority w:val="94"/>
    <w:qFormat/>
    <w:rsid w:val="00DF6E79"/>
    <w:pPr>
      <w:ind w:left="2240" w:firstLine="0"/>
    </w:pPr>
  </w:style>
  <w:style w:type="paragraph" w:customStyle="1" w:styleId="Z2TIR2TIRwTIRzmpodwtirwtirpodwjnymtiret">
    <w:name w:val="Z_2TIR/2TIR_w_TIR – zm. podw. tir. w tir. podwójnym tiret"/>
    <w:basedOn w:val="TIRtiret"/>
    <w:uiPriority w:val="85"/>
    <w:qFormat/>
    <w:rsid w:val="00DF6E79"/>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DF6E79"/>
    <w:pPr>
      <w:spacing w:before="80"/>
      <w:ind w:left="1760"/>
    </w:pPr>
  </w:style>
  <w:style w:type="paragraph" w:customStyle="1" w:styleId="Z2TIR2TIRwLITzmpodwtirwlitpodwjnymtiret">
    <w:name w:val="Z_2TIR/2TIR_w_LIT – zm. podw. tir. w lit. podwójnym tiret"/>
    <w:basedOn w:val="TIRtiret"/>
    <w:uiPriority w:val="86"/>
    <w:qFormat/>
    <w:rsid w:val="00DF6E79"/>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DF6E79"/>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DF6E79"/>
    <w:pPr>
      <w:spacing w:before="240" w:line="240" w:lineRule="exact"/>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DF6E79"/>
    <w:pPr>
      <w:ind w:left="420"/>
    </w:pPr>
    <w:rPr>
      <w:b w:val="0"/>
    </w:rPr>
  </w:style>
  <w:style w:type="character" w:styleId="Odwoaniedokomentarza">
    <w:name w:val="annotation reference"/>
    <w:basedOn w:val="Domylnaczcionkaakapitu"/>
    <w:uiPriority w:val="99"/>
    <w:rsid w:val="00DF6E79"/>
    <w:rPr>
      <w:sz w:val="16"/>
      <w:szCs w:val="16"/>
    </w:rPr>
  </w:style>
  <w:style w:type="paragraph" w:styleId="Tekstkomentarza">
    <w:name w:val="annotation text"/>
    <w:basedOn w:val="Normalny"/>
    <w:link w:val="TekstkomentarzaZnak"/>
    <w:uiPriority w:val="99"/>
    <w:rsid w:val="00DF6E79"/>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DF6E79"/>
    <w:rPr>
      <w:b/>
      <w:bCs/>
    </w:rPr>
  </w:style>
  <w:style w:type="character" w:customStyle="1" w:styleId="TematkomentarzaZnak">
    <w:name w:val="Temat komentarza Znak"/>
    <w:basedOn w:val="TekstkomentarzaZnak"/>
    <w:link w:val="Tematkomentarza"/>
    <w:uiPriority w:val="99"/>
    <w:rsid w:val="004504C0"/>
    <w:rPr>
      <w:b/>
      <w:bCs/>
      <w:sz w:val="20"/>
    </w:rPr>
  </w:style>
  <w:style w:type="paragraph" w:customStyle="1" w:styleId="ZZARTzmianazmart">
    <w:name w:val="ZZ/ART(§) – zmiana zm. art. (§)"/>
    <w:basedOn w:val="ZARTzmartartykuempunktem"/>
    <w:uiPriority w:val="65"/>
    <w:qFormat/>
    <w:rsid w:val="00DF6E79"/>
    <w:pPr>
      <w:ind w:left="1900"/>
    </w:pPr>
  </w:style>
  <w:style w:type="paragraph" w:customStyle="1" w:styleId="ZZPKTzmianazmpkt">
    <w:name w:val="ZZ/PKT – zmiana zm. pkt"/>
    <w:basedOn w:val="ZPKTzmpktartykuempunktem"/>
    <w:uiPriority w:val="66"/>
    <w:qFormat/>
    <w:rsid w:val="00DF6E79"/>
    <w:pPr>
      <w:ind w:left="2380"/>
    </w:pPr>
  </w:style>
  <w:style w:type="paragraph" w:customStyle="1" w:styleId="ZZLITwPKTzmianazmlitwpkt">
    <w:name w:val="ZZ/LIT_w_PKT – zmiana zm. lit. w pkt"/>
    <w:basedOn w:val="ZLITwPKTzmlitwpktartykuempunktem"/>
    <w:uiPriority w:val="67"/>
    <w:qFormat/>
    <w:rsid w:val="00DF6E79"/>
    <w:pPr>
      <w:ind w:left="2740"/>
    </w:pPr>
  </w:style>
  <w:style w:type="paragraph" w:customStyle="1" w:styleId="ZZTIRwPKTzmianazmtirwpkt">
    <w:name w:val="ZZ/TIR_w_PKT – zmiana zm. tir. w pkt"/>
    <w:basedOn w:val="ZTIRwPKTzmtirwpktartykuempunktem"/>
    <w:uiPriority w:val="67"/>
    <w:qFormat/>
    <w:rsid w:val="00DF6E79"/>
    <w:pPr>
      <w:ind w:left="3020"/>
    </w:pPr>
  </w:style>
  <w:style w:type="paragraph" w:customStyle="1" w:styleId="ODNONIKtreodnonika">
    <w:name w:val="ODNOŚNIK – treść odnośnika"/>
    <w:uiPriority w:val="19"/>
    <w:qFormat/>
    <w:rsid w:val="00DF6E79"/>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DF6E79"/>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DF6E79"/>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DF6E79"/>
    <w:rPr>
      <w:rFonts w:ascii="Times New Roman" w:hAnsi="Times New Roman"/>
    </w:rPr>
  </w:style>
  <w:style w:type="paragraph" w:customStyle="1" w:styleId="ZTIRTIRwPKTzmtirwpkttiret">
    <w:name w:val="Z_TIR/TIR_w_PKT – zm. tir. w pkt tiret"/>
    <w:basedOn w:val="ZTIRTIRwLITzmtirwlittiret"/>
    <w:uiPriority w:val="57"/>
    <w:qFormat/>
    <w:rsid w:val="00DF6E79"/>
    <w:pPr>
      <w:ind w:left="2180"/>
    </w:pPr>
  </w:style>
  <w:style w:type="paragraph" w:customStyle="1" w:styleId="ZTIRCZWSPTIRwPKTzmczciwsptirtiret">
    <w:name w:val="Z_TIR/CZ_WSP_TIR_w_PKT – zm. części wsp. tir. tiret"/>
    <w:basedOn w:val="ZTIRTIRwPKTzmtirwpkttiret"/>
    <w:next w:val="TIRtiret"/>
    <w:uiPriority w:val="60"/>
    <w:qFormat/>
    <w:rsid w:val="00DF6E79"/>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DF6E79"/>
    <w:pPr>
      <w:ind w:left="420" w:firstLine="0"/>
    </w:pPr>
  </w:style>
  <w:style w:type="paragraph" w:customStyle="1" w:styleId="ROZDZODDZOZNoznaczenierozdziauluboddziau">
    <w:name w:val="ROZDZ(ODDZ)_OZN – oznaczenie rozdziału lub oddziału"/>
    <w:next w:val="ARTartustawynprozporzdzenia"/>
    <w:uiPriority w:val="10"/>
    <w:qFormat/>
    <w:rsid w:val="00DF6E79"/>
    <w:pPr>
      <w:keepNext/>
      <w:suppressAutoHyphens/>
      <w:spacing w:before="20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DF6E79"/>
    <w:pPr>
      <w:spacing w:before="80"/>
      <w:ind w:left="1840" w:hanging="420"/>
    </w:pPr>
  </w:style>
  <w:style w:type="paragraph" w:customStyle="1" w:styleId="Z2TIRTIRzmtirpodwjnymtiret">
    <w:name w:val="Z_2TIR/TIR – zm. tir. podwójnym tiret"/>
    <w:basedOn w:val="TIRtiret"/>
    <w:uiPriority w:val="84"/>
    <w:qFormat/>
    <w:rsid w:val="00DF6E79"/>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DF6E79"/>
    <w:pPr>
      <w:spacing w:before="80"/>
      <w:ind w:left="840"/>
    </w:pPr>
  </w:style>
  <w:style w:type="paragraph" w:customStyle="1" w:styleId="ZLITSKARNzmsankcjikarnejliter">
    <w:name w:val="Z_LIT/S_KARN – zm. sankcji karnej literą"/>
    <w:basedOn w:val="ZSKARNzmsankcjikarnejwszczeglnociwKodeksiekarnym"/>
    <w:uiPriority w:val="53"/>
    <w:qFormat/>
    <w:rsid w:val="00DF6E79"/>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DF6E79"/>
    <w:pPr>
      <w:ind w:left="1540" w:firstLine="0"/>
    </w:pPr>
  </w:style>
  <w:style w:type="paragraph" w:customStyle="1" w:styleId="Z2TIRwLITzmpodwtirwlitartykuempunktem">
    <w:name w:val="Z/2TIR_w_LIT – zm. podw. tir. w lit. artykułem (punktem)"/>
    <w:basedOn w:val="Z2TIRwPKTzmpodwtirwpktartykuempunktem"/>
    <w:uiPriority w:val="74"/>
    <w:qFormat/>
    <w:rsid w:val="00DF6E79"/>
    <w:pPr>
      <w:ind w:left="1480"/>
    </w:pPr>
  </w:style>
  <w:style w:type="paragraph" w:customStyle="1" w:styleId="Z2TIRwTIRzmpodwtirwtirartykuempunktem">
    <w:name w:val="Z/2TIR_w_TIR – zm. podw. tir. w tir. artykułem (punktem)"/>
    <w:basedOn w:val="Z2TIRwLITzmpodwtirwlitartykuempunktem"/>
    <w:uiPriority w:val="73"/>
    <w:qFormat/>
    <w:rsid w:val="00DF6E79"/>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DF6E79"/>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DF6E79"/>
    <w:pPr>
      <w:ind w:left="1120" w:firstLine="0"/>
    </w:pPr>
  </w:style>
  <w:style w:type="paragraph" w:customStyle="1" w:styleId="ZZCZWSP2TIRzmianazmczciwsppodwtir">
    <w:name w:val="ZZ/CZ_WSP_2TIR – zmiana zm. części wsp. podw. tir."/>
    <w:basedOn w:val="ZZTIRzmianazmtir"/>
    <w:next w:val="ZZUSTzmianazmust"/>
    <w:uiPriority w:val="94"/>
    <w:qFormat/>
    <w:rsid w:val="00DF6E79"/>
    <w:pPr>
      <w:ind w:left="1900" w:firstLine="0"/>
    </w:pPr>
  </w:style>
  <w:style w:type="paragraph" w:customStyle="1" w:styleId="PKTODNONIKApunktodnonika">
    <w:name w:val="PKT_ODNOŚNIKA – punkt odnośnika"/>
    <w:basedOn w:val="ODNONIKtreodnonika"/>
    <w:uiPriority w:val="19"/>
    <w:qFormat/>
    <w:rsid w:val="00DF6E79"/>
    <w:pPr>
      <w:ind w:left="560"/>
    </w:pPr>
  </w:style>
  <w:style w:type="paragraph" w:customStyle="1" w:styleId="ZODNONIKAzmtekstuodnonikaartykuempunktem">
    <w:name w:val="Z/ODNOŚNIKA – zm. tekstu odnośnika artykułem (punktem)"/>
    <w:basedOn w:val="ODNONIKtreodnonika"/>
    <w:uiPriority w:val="39"/>
    <w:qFormat/>
    <w:rsid w:val="00DF6E79"/>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DF6E79"/>
    <w:pPr>
      <w:ind w:left="1020"/>
    </w:pPr>
  </w:style>
  <w:style w:type="paragraph" w:customStyle="1" w:styleId="ZPKTODNONIKAzmpktodnonikaartykuempunktem">
    <w:name w:val="Z/PKT_ODNOŚNIKA – zm. pkt odnośnika artykułem (punktem)"/>
    <w:basedOn w:val="ZODNONIKAzmtekstuodnonikaartykuempunktem"/>
    <w:uiPriority w:val="39"/>
    <w:qFormat/>
    <w:rsid w:val="00DF6E79"/>
  </w:style>
  <w:style w:type="paragraph" w:customStyle="1" w:styleId="ZLIT2TIRwTIRzmpodwtirwtirliter">
    <w:name w:val="Z_LIT/2TIR_w_TIR – zm. podw. tir. w tir. literą"/>
    <w:basedOn w:val="ZLIT2TIRzmpodwtirliter"/>
    <w:uiPriority w:val="75"/>
    <w:qFormat/>
    <w:rsid w:val="00DF6E79"/>
    <w:pPr>
      <w:ind w:left="1480" w:hanging="360"/>
    </w:pPr>
  </w:style>
  <w:style w:type="paragraph" w:customStyle="1" w:styleId="ZLIT2TIRwLITzmpodwtirwlitliter">
    <w:name w:val="Z_LIT/2TIR_w_LIT – zm. podw. tir. w lit. literą"/>
    <w:basedOn w:val="ZLIT2TIRwTIRzmpodwtirwtirliter"/>
    <w:uiPriority w:val="76"/>
    <w:qFormat/>
    <w:rsid w:val="00DF6E79"/>
    <w:pPr>
      <w:ind w:left="1840"/>
    </w:pPr>
  </w:style>
  <w:style w:type="paragraph" w:customStyle="1" w:styleId="ZLIT2TIRwPKTzmpodwtirwpktliter">
    <w:name w:val="Z_LIT/2TIR_w_PKT – zm. podw. tir. w pkt literą"/>
    <w:basedOn w:val="ZLIT2TIRwLITzmpodwtirwlitliter"/>
    <w:uiPriority w:val="76"/>
    <w:qFormat/>
    <w:rsid w:val="00DF6E79"/>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DF6E79"/>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DF6E79"/>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DF6E79"/>
    <w:pPr>
      <w:ind w:left="1900" w:firstLine="0"/>
    </w:pPr>
  </w:style>
  <w:style w:type="paragraph" w:customStyle="1" w:styleId="ZTIR2TIRwPKTzmpodwtirwpkttiret">
    <w:name w:val="Z_TIR/2TIR_w_PKT – zm. podw. tir. w pkt tiret"/>
    <w:basedOn w:val="ZTIR2TIRwLITzmpodwtirwlittiret"/>
    <w:uiPriority w:val="79"/>
    <w:qFormat/>
    <w:rsid w:val="00DF6E79"/>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DF6E79"/>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DF6E79"/>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DF6E79"/>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DF6E79"/>
  </w:style>
  <w:style w:type="paragraph" w:customStyle="1" w:styleId="ZLITCZWSP2TIRzmczciwsppodwtirliter">
    <w:name w:val="Z_LIT/CZ_WSP_2TIR – zm. części wsp. podw. tir. literą"/>
    <w:basedOn w:val="ZLITCZWSPPKTzmczciwsppktliter"/>
    <w:next w:val="LITlitera"/>
    <w:uiPriority w:val="76"/>
    <w:qFormat/>
    <w:rsid w:val="00DF6E79"/>
  </w:style>
  <w:style w:type="paragraph" w:customStyle="1" w:styleId="ZTIRCZWSP2TIRzmczciwsppodwtirtiret">
    <w:name w:val="Z_TIR/CZ_WSP_2TIR – zm. części wsp. podw. tir. tiret"/>
    <w:basedOn w:val="ZLITCZWSP2TIRzmczciwsppodwtirliter"/>
    <w:next w:val="TIRtiret"/>
    <w:uiPriority w:val="79"/>
    <w:qFormat/>
    <w:rsid w:val="00DF6E79"/>
    <w:pPr>
      <w:ind w:left="1060"/>
    </w:pPr>
  </w:style>
  <w:style w:type="paragraph" w:customStyle="1" w:styleId="ZZ2TIRzmianazmpodwtir">
    <w:name w:val="ZZ/2TIR – zmiana zm. podw. tir."/>
    <w:basedOn w:val="ZZCZWSP2TIRzmianazmczciwsppodwtir"/>
    <w:uiPriority w:val="93"/>
    <w:qFormat/>
    <w:rsid w:val="00DF6E79"/>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DF6E79"/>
  </w:style>
  <w:style w:type="paragraph" w:customStyle="1" w:styleId="ZCZWSPTIRzmczciwsptirartykuempunktem">
    <w:name w:val="Z/CZ_WSP_TIR – zm. części wsp. tir. artykułem (punktem)"/>
    <w:basedOn w:val="ZCZWSPPKTzmczciwsppktartykuempunktem"/>
    <w:next w:val="PKTpunkt"/>
    <w:uiPriority w:val="35"/>
    <w:qFormat/>
    <w:rsid w:val="00DF6E79"/>
  </w:style>
  <w:style w:type="paragraph" w:customStyle="1" w:styleId="ZLITCZWSPLITzmczciwsplitliter">
    <w:name w:val="Z_LIT/CZ_WSP_LIT – zm. części wsp. lit. literą"/>
    <w:basedOn w:val="ZLITCZWSPPKTzmczciwsppktliter"/>
    <w:next w:val="LITlitera"/>
    <w:uiPriority w:val="51"/>
    <w:qFormat/>
    <w:rsid w:val="00DF6E79"/>
  </w:style>
  <w:style w:type="paragraph" w:customStyle="1" w:styleId="ZLITCZWSPTIRzmczciwsptirliter">
    <w:name w:val="Z_LIT/CZ_WSP_TIR – zm. części wsp. tir. literą"/>
    <w:basedOn w:val="ZLITCZWSPPKTzmczciwsppktliter"/>
    <w:next w:val="LITlitera"/>
    <w:uiPriority w:val="51"/>
    <w:qFormat/>
    <w:rsid w:val="00DF6E79"/>
  </w:style>
  <w:style w:type="paragraph" w:customStyle="1" w:styleId="ZTIRCZWSPLITzmczciwsplittiret">
    <w:name w:val="Z_TIR/CZ_WSP_LIT – zm. części wsp. lit. tiret"/>
    <w:basedOn w:val="ZTIRCZWSPPKTzmczciwsppkttiret"/>
    <w:next w:val="TIRtiret"/>
    <w:uiPriority w:val="59"/>
    <w:qFormat/>
    <w:rsid w:val="00DF6E79"/>
  </w:style>
  <w:style w:type="paragraph" w:customStyle="1" w:styleId="ZTIRCZWSPTIRzmczciwsptirtiret">
    <w:name w:val="Z_TIR/CZ_WSP_TIR – zm. części wsp. tir. tiret"/>
    <w:basedOn w:val="ZTIRCZWSPPKTzmczciwsppkttiret"/>
    <w:next w:val="TIRtiret"/>
    <w:uiPriority w:val="60"/>
    <w:qFormat/>
    <w:rsid w:val="00DF6E79"/>
  </w:style>
  <w:style w:type="paragraph" w:customStyle="1" w:styleId="ZZCZWSPLITzmianazmczciwsplit">
    <w:name w:val="ZZ/CZ_WSP_LIT – zmiana. zm. części wsp. lit."/>
    <w:basedOn w:val="ZZCZWSPPKTzmianazmczciwsppkt"/>
    <w:uiPriority w:val="69"/>
    <w:qFormat/>
    <w:rsid w:val="00DF6E79"/>
  </w:style>
  <w:style w:type="paragraph" w:customStyle="1" w:styleId="ZZCZWSPTIRzmianazmczciwsptir">
    <w:name w:val="ZZ/CZ_WSP_TIR – zmiana. zm. części wsp. tir."/>
    <w:basedOn w:val="ZZCZWSPPKTzmianazmczciwsppkt"/>
    <w:uiPriority w:val="69"/>
    <w:qFormat/>
    <w:rsid w:val="00DF6E79"/>
  </w:style>
  <w:style w:type="paragraph" w:customStyle="1" w:styleId="Z2TIRCZWSPTIRzmczciwsptirpodwjnymtiret">
    <w:name w:val="Z_2TIR/CZ_WSP_TIR – zm. części wsp. tir. podwójnym tiret"/>
    <w:basedOn w:val="Z2TIRCZWSPLITzmczciwsplitpodwjnymtiret"/>
    <w:next w:val="2TIRpodwjnytiret"/>
    <w:uiPriority w:val="87"/>
    <w:qFormat/>
    <w:rsid w:val="00DF6E79"/>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DF6E79"/>
  </w:style>
  <w:style w:type="paragraph" w:customStyle="1" w:styleId="ZUSTzmustartykuempunktem">
    <w:name w:val="Z/UST(§) – zm. ust. (§) artykułem (punktem)"/>
    <w:basedOn w:val="ZARTzmartartykuempunktem"/>
    <w:uiPriority w:val="30"/>
    <w:qFormat/>
    <w:rsid w:val="00DF6E79"/>
    <w:pPr>
      <w:spacing w:before="80"/>
    </w:pPr>
  </w:style>
  <w:style w:type="paragraph" w:customStyle="1" w:styleId="ZZUSTzmianazmust">
    <w:name w:val="ZZ/UST(§) – zmiana zm. ust. (§)"/>
    <w:basedOn w:val="ZZARTzmianazmart"/>
    <w:uiPriority w:val="65"/>
    <w:qFormat/>
    <w:rsid w:val="00DF6E79"/>
    <w:pPr>
      <w:spacing w:before="80"/>
    </w:pPr>
  </w:style>
  <w:style w:type="paragraph" w:customStyle="1" w:styleId="TYTDZPRZEDMprzedmiotregulacjitytuulubdziau">
    <w:name w:val="TYT(DZ)_PRZEDM – przedmiot regulacji tytułu lub działu"/>
    <w:next w:val="ARTartustawynprozporzdzenia"/>
    <w:uiPriority w:val="9"/>
    <w:qFormat/>
    <w:rsid w:val="00DF6E79"/>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DF6E79"/>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DF6E79"/>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DF6E79"/>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DF6E79"/>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DF6E79"/>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DF6E79"/>
    <w:pPr>
      <w:ind w:left="1900"/>
    </w:pPr>
  </w:style>
  <w:style w:type="character" w:customStyle="1" w:styleId="PTpetit">
    <w:name w:val="_PT_ – petit"/>
    <w:basedOn w:val="Domylnaczcionkaakapitu"/>
    <w:uiPriority w:val="4"/>
    <w:qFormat/>
    <w:rsid w:val="00DF6E79"/>
    <w:rPr>
      <w:rFonts w:ascii="Times New Roman" w:hAnsi="Times New Roman"/>
      <w:sz w:val="16"/>
    </w:rPr>
  </w:style>
  <w:style w:type="paragraph" w:customStyle="1" w:styleId="NUM1wTABELIpoziom1numeracjiwtabeli">
    <w:name w:val="NUM_1_w_TABELI – poziom 1 numeracji w tabeli"/>
    <w:basedOn w:val="TEKSTwTABELIzwykytekst"/>
    <w:uiPriority w:val="24"/>
    <w:unhideWhenUsed/>
    <w:qFormat/>
    <w:rsid w:val="00DF6E79"/>
    <w:pPr>
      <w:ind w:left="420" w:hanging="420"/>
    </w:pPr>
  </w:style>
  <w:style w:type="paragraph" w:customStyle="1" w:styleId="NUM2wTABELIpoziom2numeracjiwtabeli">
    <w:name w:val="NUM_2_w_TABELI – poziom 2 numeracji w tabeli"/>
    <w:basedOn w:val="NUM1wTABELIpoziom1numeracjiwtabeli"/>
    <w:uiPriority w:val="24"/>
    <w:unhideWhenUsed/>
    <w:qFormat/>
    <w:rsid w:val="00DF6E79"/>
    <w:pPr>
      <w:ind w:left="840"/>
    </w:pPr>
  </w:style>
  <w:style w:type="paragraph" w:customStyle="1" w:styleId="NUM3wTABELIpoziom3numeracjiwtabeli">
    <w:name w:val="NUM_3_w_TABELI – poziom 3 numeracji w tabeli"/>
    <w:basedOn w:val="NUM2wTABELIpoziom2numeracjiwtabeli"/>
    <w:uiPriority w:val="24"/>
    <w:unhideWhenUsed/>
    <w:qFormat/>
    <w:rsid w:val="00DF6E79"/>
    <w:pPr>
      <w:ind w:left="1260"/>
    </w:pPr>
  </w:style>
  <w:style w:type="paragraph" w:customStyle="1" w:styleId="TEKST1wTABELItekstzpojedynczymwciciem">
    <w:name w:val="TEKST_1_w_TABELI – tekst z pojedynczym wcięciem"/>
    <w:basedOn w:val="TEKSTwTABELIzwykytekst"/>
    <w:next w:val="Normalny"/>
    <w:uiPriority w:val="23"/>
    <w:unhideWhenUsed/>
    <w:qFormat/>
    <w:rsid w:val="00DF6E79"/>
    <w:pPr>
      <w:ind w:left="420"/>
    </w:pPr>
  </w:style>
  <w:style w:type="paragraph" w:customStyle="1" w:styleId="TEKST2wTABELItekstzpodwjnymwciciem">
    <w:name w:val="TEKST_2_w_TABELI – tekst z podwójnym wcięciem"/>
    <w:basedOn w:val="TEKST1wTABELItekstzpojedynczymwciciem"/>
    <w:uiPriority w:val="23"/>
    <w:unhideWhenUsed/>
    <w:qFormat/>
    <w:rsid w:val="00DF6E79"/>
    <w:pPr>
      <w:ind w:left="840"/>
    </w:pPr>
  </w:style>
  <w:style w:type="paragraph" w:customStyle="1" w:styleId="TEKST3wTABELItekstzpotrjnymwciciem">
    <w:name w:val="TEKST_3_w_TABELI – tekst z potrójnym wcięciem"/>
    <w:basedOn w:val="TEKST2wTABELItekstzpodwjnymwciciem"/>
    <w:uiPriority w:val="23"/>
    <w:unhideWhenUsed/>
    <w:qFormat/>
    <w:rsid w:val="00DF6E79"/>
    <w:pPr>
      <w:ind w:left="1260"/>
    </w:pPr>
  </w:style>
  <w:style w:type="paragraph" w:customStyle="1" w:styleId="NUM4wTABELIpoziom4numeracjiwtabeli">
    <w:name w:val="NUM_4_w_TABELI – poziom 4 numeracji w tabeli"/>
    <w:basedOn w:val="NUM3wTABELIpoziom3numeracjiwtabeli"/>
    <w:uiPriority w:val="24"/>
    <w:unhideWhenUsed/>
    <w:qFormat/>
    <w:rsid w:val="00DF6E79"/>
    <w:pPr>
      <w:ind w:left="1680"/>
    </w:pPr>
  </w:style>
  <w:style w:type="paragraph" w:customStyle="1" w:styleId="TYTTABELItytutabeli">
    <w:name w:val="TYT_TABELI – tytuł tabeli"/>
    <w:basedOn w:val="Normalny"/>
    <w:uiPriority w:val="22"/>
    <w:unhideWhenUsed/>
    <w:qFormat/>
    <w:rsid w:val="00DF6E79"/>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DF6E79"/>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DF6E7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DF6E79"/>
    <w:pPr>
      <w:jc w:val="left"/>
    </w:pPr>
  </w:style>
  <w:style w:type="paragraph" w:customStyle="1" w:styleId="TEKSTwporozumieniu">
    <w:name w:val="TEKST&quot;w porozumieniu:&quot;"/>
    <w:next w:val="NAZORGWPOROZUMIENIUnazwaorganuwporozumieniuzktrymaktjestwydawany"/>
    <w:uiPriority w:val="27"/>
    <w:qFormat/>
    <w:rsid w:val="00DF6E79"/>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DF6E79"/>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DF6E79"/>
    <w:pPr>
      <w:ind w:left="340" w:firstLine="0"/>
    </w:pPr>
  </w:style>
  <w:style w:type="paragraph" w:customStyle="1" w:styleId="NOTATKILEGISLATORA">
    <w:name w:val="NOTATKI_LEGISLATORA"/>
    <w:basedOn w:val="Normalny"/>
    <w:uiPriority w:val="5"/>
    <w:qFormat/>
    <w:rsid w:val="00DF6E79"/>
    <w:rPr>
      <w:b/>
      <w:i/>
    </w:rPr>
  </w:style>
  <w:style w:type="paragraph" w:customStyle="1" w:styleId="OZNZACZNIKAwskazanienrzacznika">
    <w:name w:val="OZN_ZAŁĄCZNIKA – wskazanie nr załącznika"/>
    <w:basedOn w:val="OZNPROJEKTUwskazaniedatylubwersjiprojektu"/>
    <w:uiPriority w:val="28"/>
    <w:qFormat/>
    <w:rsid w:val="00DF6E79"/>
    <w:pPr>
      <w:keepNext/>
    </w:pPr>
    <w:rPr>
      <w:rFonts w:ascii="Times" w:hAnsi="Times"/>
      <w:b/>
      <w:sz w:val="18"/>
      <w:u w:val="none"/>
    </w:rPr>
  </w:style>
  <w:style w:type="paragraph" w:customStyle="1" w:styleId="OZNPARAFYADNOTACJE">
    <w:name w:val="OZN_PARAFY(ADNOTACJE)"/>
    <w:basedOn w:val="ODNONIKtreodnonika"/>
    <w:uiPriority w:val="26"/>
    <w:qFormat/>
    <w:rsid w:val="00DF6E79"/>
  </w:style>
  <w:style w:type="paragraph" w:customStyle="1" w:styleId="TEKSTZacznikido">
    <w:name w:val="TEKST&quot;Załącznik(i) do ...&quot;"/>
    <w:uiPriority w:val="28"/>
    <w:qFormat/>
    <w:rsid w:val="00DF6E79"/>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DF6E79"/>
    <w:pPr>
      <w:ind w:left="840"/>
    </w:pPr>
  </w:style>
  <w:style w:type="paragraph" w:customStyle="1" w:styleId="CZWSPLITODNONIKAczwspliterodnonika">
    <w:name w:val="CZ_WSP_LIT_ODNOŚNIKA – część wsp. liter odnośnika"/>
    <w:basedOn w:val="LITODNONIKAliteraodnonika"/>
    <w:uiPriority w:val="22"/>
    <w:qFormat/>
    <w:rsid w:val="00DF6E79"/>
    <w:pPr>
      <w:ind w:left="454" w:firstLine="0"/>
    </w:pPr>
  </w:style>
  <w:style w:type="paragraph" w:customStyle="1" w:styleId="TIRWODNONIKUtiretwodnoniku">
    <w:name w:val="TIR_W_ODNOŚNIKU – tiret w odnośniku"/>
    <w:basedOn w:val="LITODNONIKAliteraodnonika"/>
    <w:uiPriority w:val="25"/>
    <w:semiHidden/>
    <w:qFormat/>
    <w:rsid w:val="00DF6E79"/>
    <w:pPr>
      <w:ind w:left="1135"/>
    </w:pPr>
  </w:style>
  <w:style w:type="paragraph" w:customStyle="1" w:styleId="CZWSPTIRWODNONIKUczwsptiretwodnoniku">
    <w:name w:val="CZ_WSP_TIR_W_ODNOŚNIKU – część wsp. tiret w odnośniku"/>
    <w:basedOn w:val="TIRWODNONIKUtiretwodnoniku"/>
    <w:uiPriority w:val="27"/>
    <w:semiHidden/>
    <w:qFormat/>
    <w:rsid w:val="00DF6E79"/>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DF6E79"/>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DF6E79"/>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DF6E79"/>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DF6E79"/>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DF6E79"/>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DF6E79"/>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DF6E79"/>
  </w:style>
  <w:style w:type="paragraph" w:customStyle="1" w:styleId="ZLITwPKTODNONIKAzmlitwpktodnonikaartykuempunktem">
    <w:name w:val="Z/LIT_w_PKT_ODNOŚNIKA – zm. lit. w pkt odnośnika artykułem (punktem)"/>
    <w:basedOn w:val="ZLITODNONIKAzmlitodnonikaartykuempunktem"/>
    <w:uiPriority w:val="40"/>
    <w:qFormat/>
    <w:rsid w:val="00DF6E79"/>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DF6E79"/>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DF6E79"/>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DF6E79"/>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DF6E79"/>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DF6E79"/>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DF6E79"/>
  </w:style>
  <w:style w:type="paragraph" w:customStyle="1" w:styleId="ZZFRAGzmianazmfragmentunpzdania">
    <w:name w:val="ZZ/FRAG – zmiana zm. fragmentu (np. zdania)"/>
    <w:basedOn w:val="ZZCZWSPPKTzmianazmczciwsppkt"/>
    <w:uiPriority w:val="70"/>
    <w:qFormat/>
    <w:rsid w:val="00DF6E79"/>
  </w:style>
  <w:style w:type="paragraph" w:customStyle="1" w:styleId="ZDANIENASTNOWYWIERSZODNONIKAnpzddrugienowywiersz">
    <w:name w:val="ZDANIE_NAST_NOWY_WIERSZ_ODNOŚNIKA – np. zd. drugie (nowy wiersz)"/>
    <w:basedOn w:val="CZWSPPKTODNONIKAczwsppunkwodnonika"/>
    <w:uiPriority w:val="20"/>
    <w:qFormat/>
    <w:rsid w:val="00DF6E79"/>
  </w:style>
  <w:style w:type="paragraph" w:customStyle="1" w:styleId="Z2TIRPKTzmpktpodwjnymtiret">
    <w:name w:val="Z_2TIR/PKT – zm. pkt podwójnym tiret"/>
    <w:basedOn w:val="Z2TIRLITzmlitpodwjnymtiret"/>
    <w:uiPriority w:val="83"/>
    <w:qFormat/>
    <w:rsid w:val="00DF6E79"/>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DF6E79"/>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DF6E79"/>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DF6E79"/>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DF6E79"/>
    <w:pPr>
      <w:ind w:left="1420" w:firstLine="480"/>
    </w:pPr>
  </w:style>
  <w:style w:type="paragraph" w:customStyle="1" w:styleId="Z2TIRUSTzmustpodwjnymtiret">
    <w:name w:val="Z_2TIR/UST(§) – zm. ust. (§) podwójnym tiret"/>
    <w:basedOn w:val="Z2TIRPKTzmpktpodwjnymtiret"/>
    <w:uiPriority w:val="82"/>
    <w:qFormat/>
    <w:rsid w:val="00DF6E79"/>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DF6E79"/>
    <w:pPr>
      <w:ind w:left="2540" w:firstLine="0"/>
    </w:pPr>
  </w:style>
  <w:style w:type="paragraph" w:customStyle="1" w:styleId="Z2TIRCZWSPPKTzmczciwsppktpodwjnymtiret">
    <w:name w:val="Z_2TIR/CZ_WSP_PKT – zm. części wsp. pkt podwójnym tiret"/>
    <w:basedOn w:val="Z2TIRPKTzmpktpodwjnymtiret"/>
    <w:uiPriority w:val="86"/>
    <w:qFormat/>
    <w:rsid w:val="00DF6E79"/>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DF6E79"/>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DF6E79"/>
    <w:pPr>
      <w:ind w:left="2260" w:firstLine="0"/>
    </w:pPr>
  </w:style>
  <w:style w:type="paragraph" w:customStyle="1" w:styleId="ZLITARTzmartliter">
    <w:name w:val="Z_LIT/ART(§) – zm. art. (§) literą"/>
    <w:basedOn w:val="ZLITUSTzmustliter"/>
    <w:uiPriority w:val="46"/>
    <w:qFormat/>
    <w:rsid w:val="00DF6E79"/>
    <w:rPr>
      <w:rFonts w:ascii="Times New Roman" w:hAnsi="Times New Roman"/>
    </w:rPr>
  </w:style>
  <w:style w:type="paragraph" w:customStyle="1" w:styleId="ZTIRARTzmarttiret">
    <w:name w:val="Z_TIR/ART(§) – zm. art. (§) tiret"/>
    <w:basedOn w:val="ZTIRPKTzmpkttiret"/>
    <w:uiPriority w:val="55"/>
    <w:qFormat/>
    <w:rsid w:val="00DF6E79"/>
    <w:pPr>
      <w:ind w:left="1060" w:firstLine="480"/>
    </w:pPr>
    <w:rPr>
      <w:rFonts w:ascii="Times New Roman" w:hAnsi="Times New Roman"/>
    </w:rPr>
  </w:style>
  <w:style w:type="paragraph" w:customStyle="1" w:styleId="ZTIRUSTzmusttiret">
    <w:name w:val="Z_TIR/UST(§) – zm. ust. (§) tiret"/>
    <w:basedOn w:val="ZTIRARTzmarttiret"/>
    <w:uiPriority w:val="55"/>
    <w:qFormat/>
    <w:rsid w:val="00DF6E79"/>
  </w:style>
  <w:style w:type="paragraph" w:customStyle="1" w:styleId="ZLITKSIGIzmozniprzedmksigiliter">
    <w:name w:val="Z_LIT/KSIĘGI – zm. ozn. i przedm. księgi literą"/>
    <w:basedOn w:val="ZCZCIKSIGIzmozniprzedmczciksigiartykuempunktem"/>
    <w:uiPriority w:val="44"/>
    <w:qFormat/>
    <w:rsid w:val="00DF6E79"/>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DF6E79"/>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DF6E79"/>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DF6E79"/>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DF6E79"/>
    <w:pPr>
      <w:ind w:left="780"/>
    </w:pPr>
  </w:style>
  <w:style w:type="paragraph" w:customStyle="1" w:styleId="ZTIRDZOZNzmozndziautiret">
    <w:name w:val="Z_TIR/DZ_OZN – zm. ozn. działu tiret"/>
    <w:basedOn w:val="ZLITTYTDZOZNzmozntytuudziauliter"/>
    <w:next w:val="ZTIRDZPRZEDMzmprzedmdziautiret"/>
    <w:uiPriority w:val="54"/>
    <w:qFormat/>
    <w:rsid w:val="00DF6E79"/>
    <w:pPr>
      <w:ind w:left="1060"/>
    </w:pPr>
  </w:style>
  <w:style w:type="paragraph" w:customStyle="1" w:styleId="ZTIRDZPRZEDMzmprzedmdziautiret">
    <w:name w:val="Z_TIR/DZ_PRZEDM – zm. przedm. działu tiret"/>
    <w:basedOn w:val="ZLITTYTDZPRZEDMzmprzedmtytuudziauliter"/>
    <w:uiPriority w:val="54"/>
    <w:qFormat/>
    <w:rsid w:val="00DF6E79"/>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DF6E79"/>
    <w:pPr>
      <w:ind w:left="1060"/>
    </w:pPr>
  </w:style>
  <w:style w:type="paragraph" w:customStyle="1" w:styleId="ZTIRROZDZODDZPRZEDMzmprzedmrozdzoddztiret">
    <w:name w:val="Z_TIR/ROZDZ(ODDZ)_PRZEDM – zm. przedm. rozdz. (oddz.) tiret"/>
    <w:basedOn w:val="ZLITROZDZODDZPRZEDMzmprzedmrozdzoddzliter"/>
    <w:uiPriority w:val="54"/>
    <w:qFormat/>
    <w:rsid w:val="00DF6E79"/>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DF6E79"/>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DF6E79"/>
    <w:pPr>
      <w:ind w:left="1420"/>
    </w:pPr>
  </w:style>
  <w:style w:type="character" w:customStyle="1" w:styleId="IGindeksgrny">
    <w:name w:val="_IG_ – indeks górny"/>
    <w:basedOn w:val="Domylnaczcionkaakapitu"/>
    <w:uiPriority w:val="2"/>
    <w:qFormat/>
    <w:rsid w:val="00DF6E79"/>
    <w:rPr>
      <w:b w:val="0"/>
      <w:i w:val="0"/>
      <w:vanish w:val="0"/>
      <w:spacing w:val="0"/>
      <w:vertAlign w:val="superscript"/>
    </w:rPr>
  </w:style>
  <w:style w:type="character" w:customStyle="1" w:styleId="IDindeksdolny">
    <w:name w:val="_ID_ – indeks dolny"/>
    <w:basedOn w:val="Domylnaczcionkaakapitu"/>
    <w:uiPriority w:val="3"/>
    <w:qFormat/>
    <w:rsid w:val="00DF6E79"/>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DF6E79"/>
    <w:rPr>
      <w:b/>
      <w:vanish w:val="0"/>
      <w:spacing w:val="0"/>
      <w:vertAlign w:val="subscript"/>
    </w:rPr>
  </w:style>
  <w:style w:type="character" w:customStyle="1" w:styleId="IDKindeksdolnyikursywa">
    <w:name w:val="_ID_K_ – indeks dolny i kursywa"/>
    <w:basedOn w:val="Domylnaczcionkaakapitu"/>
    <w:uiPriority w:val="3"/>
    <w:qFormat/>
    <w:rsid w:val="00DF6E79"/>
    <w:rPr>
      <w:i/>
      <w:vanish w:val="0"/>
      <w:spacing w:val="0"/>
      <w:vertAlign w:val="subscript"/>
    </w:rPr>
  </w:style>
  <w:style w:type="character" w:customStyle="1" w:styleId="IGPindeksgrnyipogrubienie">
    <w:name w:val="_IG_P_ – indeks górny i pogrubienie"/>
    <w:basedOn w:val="Domylnaczcionkaakapitu"/>
    <w:uiPriority w:val="2"/>
    <w:qFormat/>
    <w:rsid w:val="00DF6E79"/>
    <w:rPr>
      <w:b/>
      <w:vanish w:val="0"/>
      <w:spacing w:val="0"/>
      <w:vertAlign w:val="superscript"/>
    </w:rPr>
  </w:style>
  <w:style w:type="character" w:customStyle="1" w:styleId="IGKindeksgrnyikursywa">
    <w:name w:val="_IG_K_ – indeks górny i kursywa"/>
    <w:basedOn w:val="Domylnaczcionkaakapitu"/>
    <w:uiPriority w:val="2"/>
    <w:qFormat/>
    <w:rsid w:val="00DF6E79"/>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DF6E79"/>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DF6E79"/>
    <w:rPr>
      <w:b/>
      <w:i/>
      <w:vanish w:val="0"/>
      <w:spacing w:val="0"/>
      <w:vertAlign w:val="subscript"/>
    </w:rPr>
  </w:style>
  <w:style w:type="character" w:customStyle="1" w:styleId="Ppogrubienie">
    <w:name w:val="_P_ – pogrubienie"/>
    <w:basedOn w:val="Domylnaczcionkaakapitu"/>
    <w:uiPriority w:val="1"/>
    <w:qFormat/>
    <w:rsid w:val="00DF6E79"/>
    <w:rPr>
      <w:b/>
    </w:rPr>
  </w:style>
  <w:style w:type="character" w:customStyle="1" w:styleId="Kkursywa">
    <w:name w:val="_K_ – kursywa"/>
    <w:basedOn w:val="Domylnaczcionkaakapitu"/>
    <w:uiPriority w:val="1"/>
    <w:qFormat/>
    <w:rsid w:val="00DF6E79"/>
    <w:rPr>
      <w:i/>
    </w:rPr>
  </w:style>
  <w:style w:type="character" w:customStyle="1" w:styleId="PKpogrubieniekursywa">
    <w:name w:val="_P_K_ – pogrubienie kursywa"/>
    <w:basedOn w:val="Domylnaczcionkaakapitu"/>
    <w:uiPriority w:val="1"/>
    <w:qFormat/>
    <w:rsid w:val="00DF6E79"/>
    <w:rPr>
      <w:b/>
      <w:i/>
    </w:rPr>
  </w:style>
  <w:style w:type="character" w:customStyle="1" w:styleId="TEKSTOZNACZONYWDOKUMENCIERDOWYMJAKOUKRYTY">
    <w:name w:val="_TEKST_OZNACZONY_W_DOKUMENCIE_ŹRÓDŁOWYM_JAKO_UKRYTY_"/>
    <w:basedOn w:val="Domylnaczcionkaakapitu"/>
    <w:uiPriority w:val="4"/>
    <w:unhideWhenUsed/>
    <w:qFormat/>
    <w:rsid w:val="00DF6E79"/>
    <w:rPr>
      <w:vanish w:val="0"/>
      <w:color w:val="FF0000"/>
      <w:u w:val="single" w:color="FF0000"/>
    </w:rPr>
  </w:style>
  <w:style w:type="character" w:customStyle="1" w:styleId="BEZWERSALIKW">
    <w:name w:val="_BEZ_WERSALIKÓW_"/>
    <w:basedOn w:val="Domylnaczcionkaakapitu"/>
    <w:uiPriority w:val="4"/>
    <w:qFormat/>
    <w:rsid w:val="00DF6E79"/>
    <w:rPr>
      <w:caps/>
    </w:rPr>
  </w:style>
  <w:style w:type="character" w:customStyle="1" w:styleId="IIGPindeksgrnyindeksugrnegoipogrubienie">
    <w:name w:val="_IIG_P_ – indeks górny indeksu górnego i pogrubienie"/>
    <w:basedOn w:val="Domylnaczcionkaakapitu"/>
    <w:uiPriority w:val="3"/>
    <w:qFormat/>
    <w:rsid w:val="00DF6E79"/>
    <w:rPr>
      <w:b/>
      <w:vanish w:val="0"/>
      <w:spacing w:val="0"/>
      <w:position w:val="4"/>
      <w:vertAlign w:val="superscript"/>
    </w:rPr>
  </w:style>
  <w:style w:type="character" w:customStyle="1" w:styleId="IIGindeksgrnyindeksugrnego">
    <w:name w:val="_IIG_ – indeks górny indeksu górnego"/>
    <w:basedOn w:val="IIGPindeksgrnyindeksugrnegoipogrubienie"/>
    <w:uiPriority w:val="3"/>
    <w:qFormat/>
    <w:rsid w:val="00DF6E79"/>
    <w:rPr>
      <w:b w:val="0"/>
      <w:i w:val="0"/>
      <w:vanish w:val="0"/>
      <w:spacing w:val="0"/>
      <w:position w:val="4"/>
      <w:vertAlign w:val="superscript"/>
    </w:rPr>
  </w:style>
  <w:style w:type="paragraph" w:customStyle="1" w:styleId="ODNONIKSPECtreodnonikadoodnonika">
    <w:name w:val="ODNOŚNIK_SPEC – treść odnośnika do odnośnika"/>
    <w:basedOn w:val="ODNONIKtreodnonika"/>
    <w:uiPriority w:val="19"/>
    <w:qFormat/>
    <w:rsid w:val="00DF6E79"/>
    <w:pPr>
      <w:spacing w:line="240" w:lineRule="auto"/>
      <w:ind w:hanging="220"/>
    </w:pPr>
  </w:style>
  <w:style w:type="paragraph" w:customStyle="1" w:styleId="DataogoszeniaaktuTJ">
    <w:name w:val="Data ogłoszenia aktu TJ"/>
    <w:basedOn w:val="Normalny"/>
    <w:semiHidden/>
    <w:qFormat/>
    <w:rsid w:val="00DF6E79"/>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DF6E79"/>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DF6E7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DF6E79"/>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DF6E79"/>
    <w:rPr>
      <w:color w:val="808080"/>
    </w:rPr>
  </w:style>
  <w:style w:type="paragraph" w:customStyle="1" w:styleId="TEKSTwTABELIWYRODKOWANYtekstwyrodkowanywpoziomie">
    <w:name w:val="TEKST_w_TABELI_WYŚRODKOWANY – tekst wyśrodkowany w poziomie"/>
    <w:basedOn w:val="TEKSTwTABELIzwykytekst"/>
    <w:uiPriority w:val="23"/>
    <w:unhideWhenUsed/>
    <w:qFormat/>
    <w:rsid w:val="00DF6E79"/>
    <w:pPr>
      <w:suppressAutoHyphens/>
      <w:jc w:val="center"/>
    </w:pPr>
  </w:style>
  <w:style w:type="paragraph" w:customStyle="1" w:styleId="LEGWMATFIZCHEMlegendawzorumatfizlubchem">
    <w:name w:val="LEG_W_MAT(FIZ|CHEM) – legenda wzoru mat. (fiz. lub chem.)"/>
    <w:basedOn w:val="USTustnpkodeksu"/>
    <w:uiPriority w:val="19"/>
    <w:qFormat/>
    <w:rsid w:val="00DF6E79"/>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DF6E79"/>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DF6E79"/>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DF6E79"/>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DF6E79"/>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DF6E79"/>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DF6E79"/>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DF6E79"/>
    <w:pPr>
      <w:ind w:left="2440"/>
    </w:pPr>
  </w:style>
  <w:style w:type="paragraph" w:customStyle="1" w:styleId="Z2TIRSKARNzmianasankcjikarnejpodwjnymtiret">
    <w:name w:val="Z_2TIR/S_KARN – zmiana sankcji karnej podwójnym tiret"/>
    <w:basedOn w:val="Normalny"/>
    <w:next w:val="Normalny"/>
    <w:uiPriority w:val="90"/>
    <w:qFormat/>
    <w:rsid w:val="00DF6E79"/>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DF6E79"/>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DF6E79"/>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DF6E79"/>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DF6E79"/>
    <w:pPr>
      <w:ind w:left="780"/>
    </w:pPr>
  </w:style>
  <w:style w:type="paragraph" w:customStyle="1" w:styleId="ZTIRCYTzmcytatunpprzysigitiret">
    <w:name w:val="Z_TIR/CYT – zm. cytatu np. przysięgi tiret"/>
    <w:basedOn w:val="ZLITCYTzmcytatunpprzysigiliter"/>
    <w:next w:val="Normalny"/>
    <w:uiPriority w:val="61"/>
    <w:qFormat/>
    <w:rsid w:val="00DF6E79"/>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DF6E79"/>
    <w:pPr>
      <w:ind w:left="2080"/>
    </w:pPr>
  </w:style>
  <w:style w:type="paragraph" w:customStyle="1" w:styleId="ZTIRSKARNzmsankcjikarnejtiret">
    <w:name w:val="Z_TIR/S_KARN – zm. sankcji karnej tiret"/>
    <w:basedOn w:val="ZTIRFRAGMzmnpwprdowyliczeniatiret"/>
    <w:next w:val="Normalny"/>
    <w:uiPriority w:val="61"/>
    <w:qFormat/>
    <w:rsid w:val="00DF6E79"/>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F6E79"/>
    <w:pPr>
      <w:ind w:left="1060"/>
    </w:pPr>
  </w:style>
  <w:style w:type="paragraph" w:customStyle="1" w:styleId="ZZCYTzmianazmcytatunpprzysigi">
    <w:name w:val="ZZ/CYT – zmiana zm. cytatu np. przysięgi"/>
    <w:basedOn w:val="Normalny"/>
    <w:next w:val="Normalny"/>
    <w:uiPriority w:val="71"/>
    <w:qFormat/>
    <w:rsid w:val="00DF6E79"/>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DF6E79"/>
    <w:pPr>
      <w:ind w:left="2940"/>
    </w:pPr>
  </w:style>
  <w:style w:type="paragraph" w:customStyle="1" w:styleId="ZZSKARNzmianazmsankcjikarnej">
    <w:name w:val="ZZ/S_KARN – zmiana zm. sankcji karnej"/>
    <w:basedOn w:val="Normalny"/>
    <w:uiPriority w:val="71"/>
    <w:qFormat/>
    <w:rsid w:val="00DF6E79"/>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DF6E79"/>
    <w:pPr>
      <w:ind w:left="1900"/>
    </w:pPr>
  </w:style>
  <w:style w:type="paragraph" w:customStyle="1" w:styleId="Pozycjaaktu">
    <w:name w:val="Pozycja aktu"/>
    <w:basedOn w:val="PozycjaaktuTJ"/>
    <w:qFormat/>
    <w:rsid w:val="00DF6E79"/>
    <w:pPr>
      <w:ind w:left="0"/>
    </w:pPr>
  </w:style>
  <w:style w:type="paragraph" w:customStyle="1" w:styleId="Dataogoszeniaaktu">
    <w:name w:val="Data ogłoszenia aktu"/>
    <w:basedOn w:val="DataogoszeniaaktuTJ"/>
    <w:qFormat/>
    <w:rsid w:val="00DF6E79"/>
    <w:pPr>
      <w:ind w:left="0"/>
    </w:pPr>
  </w:style>
  <w:style w:type="paragraph" w:customStyle="1" w:styleId="Sygnatura">
    <w:name w:val="Sygnatura"/>
    <w:basedOn w:val="Nagwek"/>
    <w:semiHidden/>
    <w:qFormat/>
    <w:rsid w:val="00DF6E79"/>
    <w:pPr>
      <w:spacing w:before="0" w:after="100" w:line="240" w:lineRule="exact"/>
    </w:pPr>
    <w:rPr>
      <w:kern w:val="20"/>
      <w:sz w:val="24"/>
    </w:rPr>
  </w:style>
  <w:style w:type="paragraph" w:customStyle="1" w:styleId="TEKSTwTABELIzwykytekst">
    <w:name w:val="TEKST_w_TABELI – zwykły tekst"/>
    <w:basedOn w:val="Normalny"/>
    <w:uiPriority w:val="23"/>
    <w:unhideWhenUsed/>
    <w:qFormat/>
    <w:rsid w:val="00DF6E79"/>
    <w:pPr>
      <w:widowControl/>
      <w:spacing w:before="40" w:after="40" w:line="240" w:lineRule="exact"/>
      <w:jc w:val="left"/>
    </w:pPr>
    <w:rPr>
      <w:bCs/>
      <w:kern w:val="24"/>
    </w:rPr>
  </w:style>
  <w:style w:type="paragraph" w:customStyle="1" w:styleId="LICZBAwTABELItekstwyrwnanyzprawej">
    <w:name w:val="LICZBA_w_TABELI – tekst wyrównany z prawej"/>
    <w:basedOn w:val="TEKSTwTABELIzwykytekst"/>
    <w:uiPriority w:val="23"/>
    <w:qFormat/>
    <w:rsid w:val="00DF6E79"/>
    <w:pPr>
      <w:jc w:val="right"/>
    </w:pPr>
  </w:style>
  <w:style w:type="paragraph" w:customStyle="1" w:styleId="ODSTTABELIwierszodstpumidzyczciamitabeli">
    <w:name w:val="ODST_TABELI – wiersz odstępu między częściami tabeli"/>
    <w:basedOn w:val="TYTTABELItytutabeli"/>
    <w:uiPriority w:val="22"/>
    <w:qFormat/>
    <w:rsid w:val="00DF6E79"/>
    <w:pPr>
      <w:spacing w:before="0" w:line="14" w:lineRule="exact"/>
    </w:pPr>
  </w:style>
  <w:style w:type="paragraph" w:customStyle="1" w:styleId="TYTKOLUMNYtytukolumnywtabeli">
    <w:name w:val="TYT_KOLUMNY – tytuł kolumny w tabeli"/>
    <w:basedOn w:val="Normalny"/>
    <w:uiPriority w:val="22"/>
    <w:qFormat/>
    <w:rsid w:val="00DF6E79"/>
    <w:pPr>
      <w:keepNext/>
      <w:keepLines/>
      <w:suppressAutoHyphens/>
      <w:spacing w:before="80" w:after="80" w:line="240" w:lineRule="exact"/>
      <w:jc w:val="center"/>
    </w:pPr>
    <w:rPr>
      <w:b/>
    </w:rPr>
  </w:style>
  <w:style w:type="paragraph" w:customStyle="1" w:styleId="TYTZALtytuzacznika">
    <w:name w:val="TYT_ZAL – tytuł załącznika"/>
    <w:basedOn w:val="Normalny"/>
    <w:uiPriority w:val="28"/>
    <w:qFormat/>
    <w:rsid w:val="00DF6E79"/>
    <w:pPr>
      <w:keepNext/>
      <w:widowControl/>
      <w:suppressAutoHyphens/>
      <w:autoSpaceDE/>
      <w:autoSpaceDN/>
      <w:adjustRightInd/>
      <w:spacing w:before="160" w:line="288" w:lineRule="auto"/>
      <w:jc w:val="center"/>
    </w:pPr>
    <w:rPr>
      <w:bCs/>
      <w:caps/>
      <w:spacing w:val="6"/>
      <w:kern w:val="24"/>
      <w:szCs w:val="24"/>
    </w:rPr>
  </w:style>
  <w:style w:type="character" w:customStyle="1" w:styleId="PTK-petitkursywa">
    <w:name w:val="_PT_K_ - petit kursywa"/>
    <w:basedOn w:val="PTpetit"/>
    <w:uiPriority w:val="4"/>
    <w:qFormat/>
    <w:rsid w:val="00DF6E79"/>
    <w:rPr>
      <w:rFonts w:ascii="Times New Roman" w:hAnsi="Times New Roman"/>
      <w:i/>
      <w:sz w:val="16"/>
    </w:rPr>
  </w:style>
  <w:style w:type="character" w:customStyle="1" w:styleId="PTBpetitpogrubienie">
    <w:name w:val="_PT_B_ – petit pogrubienie"/>
    <w:basedOn w:val="PTpetit"/>
    <w:uiPriority w:val="4"/>
    <w:qFormat/>
    <w:rsid w:val="00DF6E79"/>
    <w:rPr>
      <w:rFonts w:ascii="Times New Roman" w:hAnsi="Times New Roman"/>
      <w:b/>
      <w:sz w:val="16"/>
    </w:rPr>
  </w:style>
  <w:style w:type="character" w:customStyle="1" w:styleId="PTPKpetitpogrubieniekursywa">
    <w:name w:val="_PT_P_K_ – petit pogrubienie kursywa"/>
    <w:basedOn w:val="Ppogrubienie"/>
    <w:uiPriority w:val="4"/>
    <w:qFormat/>
    <w:rsid w:val="00DF6E79"/>
    <w:rPr>
      <w:rFonts w:ascii="Times New Roman" w:hAnsi="Times New Roman"/>
      <w:b/>
      <w:i/>
      <w:sz w:val="16"/>
    </w:rPr>
  </w:style>
  <w:style w:type="table" w:styleId="Tabela-Siatka">
    <w:name w:val="Table Grid"/>
    <w:basedOn w:val="Standardowy"/>
    <w:locked/>
    <w:rsid w:val="00325C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RCL">
    <w:name w:val="Tabela RCL"/>
    <w:basedOn w:val="Standardowy"/>
    <w:uiPriority w:val="99"/>
    <w:rsid w:val="00DF6E79"/>
    <w:pPr>
      <w:spacing w:line="240" w:lineRule="auto"/>
    </w:pPr>
    <w:rPr>
      <w:sz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table" w:styleId="Tabela-Elegancki">
    <w:name w:val="Table Elegant"/>
    <w:basedOn w:val="Standardowy"/>
    <w:locked/>
    <w:rsid w:val="00DF6E79"/>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NormalnyWeb">
    <w:name w:val="Normal (Web)"/>
    <w:basedOn w:val="Normalny"/>
    <w:rsid w:val="00DF6E79"/>
    <w:pPr>
      <w:widowControl/>
      <w:autoSpaceDE/>
      <w:autoSpaceDN/>
      <w:adjustRightInd/>
      <w:spacing w:before="100" w:beforeAutospacing="1" w:after="119" w:line="240" w:lineRule="auto"/>
      <w:jc w:val="left"/>
    </w:pPr>
    <w:rPr>
      <w:rFonts w:ascii="Times New Roman" w:eastAsia="Times New Roman" w:hAnsi="Times New Roman" w:cs="Times New Roman"/>
      <w:sz w:val="24"/>
      <w:szCs w:val="24"/>
    </w:rPr>
  </w:style>
  <w:style w:type="paragraph" w:styleId="Akapitzlist">
    <w:name w:val="List Paragraph"/>
    <w:basedOn w:val="Normalny"/>
    <w:qFormat/>
    <w:rsid w:val="00DF6E79"/>
    <w:pPr>
      <w:widowControl/>
      <w:autoSpaceDE/>
      <w:autoSpaceDN/>
      <w:adjustRightInd/>
      <w:spacing w:before="0" w:after="200" w:line="276" w:lineRule="auto"/>
      <w:ind w:left="720"/>
      <w:contextualSpacing/>
      <w:jc w:val="left"/>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trzemieczna\AppData\Roaming\Microsoft\Szablony\Szablon%20aktu%20prawn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91643F2F8CC4D568510918382DCB43A"/>
        <w:category>
          <w:name w:val="Ogólne"/>
          <w:gallery w:val="placeholder"/>
        </w:category>
        <w:types>
          <w:type w:val="bbPlcHdr"/>
        </w:types>
        <w:behaviors>
          <w:behavior w:val="content"/>
        </w:behaviors>
        <w:guid w:val="{E47BFE90-AF1D-4C26-B85D-C7844673904B}"/>
      </w:docPartPr>
      <w:docPartBody>
        <w:p w:rsidR="00FD6416" w:rsidRDefault="00B83436">
          <w:pPr>
            <w:pStyle w:val="091643F2F8CC4D568510918382DCB43A"/>
          </w:pPr>
          <w:r w:rsidRPr="00863B56">
            <w:rPr>
              <w:rStyle w:val="Tekstzastpczy"/>
            </w:rPr>
            <w:t>[Kategoria]</w:t>
          </w:r>
        </w:p>
      </w:docPartBody>
    </w:docPart>
    <w:docPart>
      <w:docPartPr>
        <w:name w:val="D368E8656A3646D0A9E1C8C5E79CDD7C"/>
        <w:category>
          <w:name w:val="Ogólne"/>
          <w:gallery w:val="placeholder"/>
        </w:category>
        <w:types>
          <w:type w:val="bbPlcHdr"/>
        </w:types>
        <w:behaviors>
          <w:behavior w:val="content"/>
        </w:behaviors>
        <w:guid w:val="{40B0A04A-298B-43B1-8978-2C1B3E7E0225}"/>
      </w:docPartPr>
      <w:docPartBody>
        <w:p w:rsidR="000835DC" w:rsidRDefault="00A1561F" w:rsidP="00A1561F">
          <w:pPr>
            <w:pStyle w:val="D368E8656A3646D0A9E1C8C5E79CDD7C"/>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436"/>
    <w:rsid w:val="000835DC"/>
    <w:rsid w:val="000972C2"/>
    <w:rsid w:val="0010664E"/>
    <w:rsid w:val="00143B2C"/>
    <w:rsid w:val="00663C99"/>
    <w:rsid w:val="0090784E"/>
    <w:rsid w:val="00A1561F"/>
    <w:rsid w:val="00B83436"/>
    <w:rsid w:val="00BB6AAF"/>
    <w:rsid w:val="00D70595"/>
    <w:rsid w:val="00FD64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A1561F"/>
    <w:rPr>
      <w:color w:val="808080"/>
    </w:rPr>
  </w:style>
  <w:style w:type="paragraph" w:customStyle="1" w:styleId="091643F2F8CC4D568510918382DCB43A">
    <w:name w:val="091643F2F8CC4D568510918382DCB43A"/>
  </w:style>
  <w:style w:type="paragraph" w:customStyle="1" w:styleId="7CE462A553EF4316B5543D4DAFDC8317">
    <w:name w:val="7CE462A553EF4316B5543D4DAFDC8317"/>
  </w:style>
  <w:style w:type="paragraph" w:customStyle="1" w:styleId="D368E8656A3646D0A9E1C8C5E79CDD7C">
    <w:name w:val="D368E8656A3646D0A9E1C8C5E79CDD7C"/>
    <w:rsid w:val="00A1561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A1561F"/>
    <w:rPr>
      <w:color w:val="808080"/>
    </w:rPr>
  </w:style>
  <w:style w:type="paragraph" w:customStyle="1" w:styleId="091643F2F8CC4D568510918382DCB43A">
    <w:name w:val="091643F2F8CC4D568510918382DCB43A"/>
  </w:style>
  <w:style w:type="paragraph" w:customStyle="1" w:styleId="7CE462A553EF4316B5543D4DAFDC8317">
    <w:name w:val="7CE462A553EF4316B5543D4DAFDC8317"/>
  </w:style>
  <w:style w:type="paragraph" w:customStyle="1" w:styleId="D368E8656A3646D0A9E1C8C5E79CDD7C">
    <w:name w:val="D368E8656A3646D0A9E1C8C5E79CDD7C"/>
    <w:rsid w:val="00A156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729BC3A-7828-4D70-AF4B-002885E8D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skład 4_0</Template>
  <TotalTime>5</TotalTime>
  <Pages>26</Pages>
  <Words>12765</Words>
  <Characters>78192</Characters>
  <Application>Microsoft Office Word</Application>
  <DocSecurity>0</DocSecurity>
  <Lines>651</Lines>
  <Paragraphs>181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sygnatura</vt:lpstr>
      <vt:lpstr>p r o j e k t</vt:lpstr>
    </vt:vector>
  </TitlesOfParts>
  <Company>Rządowe Centrum Legislacji</Company>
  <LinksUpToDate>false</LinksUpToDate>
  <CharactersWithSpaces>90776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sygnatura</dc:title>
  <dc:creator>jdeminet</dc:creator>
  <cp:keywords/>
  <dc:description>Szablon aktu prawnego jest dziełem chronionym przez prawo autorskie.</dc:description>
  <cp:lastModifiedBy>Maryla Strzemieczna</cp:lastModifiedBy>
  <cp:revision>7</cp:revision>
  <cp:lastPrinted>2015-08-18T12:11:00Z</cp:lastPrinted>
  <dcterms:created xsi:type="dcterms:W3CDTF">2015-08-31T12:18:00Z</dcterms:created>
  <dcterms:modified xsi:type="dcterms:W3CDTF">2015-08-31T12:22:00Z</dcterms:modified>
  <cp:category>1269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