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E22D7C">
        <w:t>4 września 2015 r.</w:t>
      </w:r>
    </w:p>
    <w:p w:rsidR="001D16F3" w:rsidRPr="001D16F3" w:rsidRDefault="001D16F3" w:rsidP="004A6666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22D7C">
            <w:t>1309</w:t>
          </w:r>
        </w:sdtContent>
      </w:sdt>
    </w:p>
    <w:p w:rsidR="004A6666" w:rsidRDefault="004A6666" w:rsidP="004A6666">
      <w:pPr>
        <w:pStyle w:val="OZNRODZAKTUtznustawalubrozporzdzenieiorganwydajcy"/>
      </w:pPr>
      <w:r>
        <w:t>USTAWA</w:t>
      </w:r>
    </w:p>
    <w:p w:rsidR="004A6666" w:rsidRPr="00BD0D13" w:rsidRDefault="004A6666" w:rsidP="004A6666">
      <w:pPr>
        <w:pStyle w:val="DATAAKTUdatauchwalenialubwydaniaaktu"/>
      </w:pPr>
      <w:r w:rsidRPr="00BD0D13">
        <w:t>z dnia 10</w:t>
      </w:r>
      <w:r>
        <w:t> </w:t>
      </w:r>
      <w:r w:rsidRPr="00BD0D13">
        <w:t>lipca 2015</w:t>
      </w:r>
      <w:r>
        <w:t> </w:t>
      </w:r>
      <w:r w:rsidRPr="00BD0D13">
        <w:t>r</w:t>
      </w:r>
      <w:bookmarkStart w:id="0" w:name="_GoBack"/>
      <w:bookmarkEnd w:id="0"/>
      <w:r w:rsidRPr="00BD0D13">
        <w:t>.</w:t>
      </w:r>
    </w:p>
    <w:p w:rsidR="004A6666" w:rsidRPr="00B86A99" w:rsidRDefault="004A6666" w:rsidP="007D472C">
      <w:pPr>
        <w:pStyle w:val="TYTUAKTUprzedmiotregulacjiustawylubrozporzdzenia"/>
        <w:rPr>
          <w:rStyle w:val="IGindeksgrny"/>
        </w:rPr>
      </w:pPr>
      <w:r>
        <w:t>o zmianie ustawy o prokuraturze, ustawy o wykonywaniu mandatu posła</w:t>
      </w:r>
      <w:r w:rsidR="007D472C">
        <w:t xml:space="preserve"> </w:t>
      </w:r>
      <w:r>
        <w:t>i senatora, ustawy o ochronie danych osobowych, ustawy o Instytucie</w:t>
      </w:r>
      <w:r w:rsidR="007D472C">
        <w:t xml:space="preserve"> </w:t>
      </w:r>
      <w:r>
        <w:t>Pamięci Narodowej – Komisji Ścigania Zbrodni przeciwko Narodowi</w:t>
      </w:r>
      <w:r w:rsidR="007D472C">
        <w:t xml:space="preserve"> </w:t>
      </w:r>
      <w:r>
        <w:t>Polskiemu, ustawy o Rzeczniku Praw Dziecka</w:t>
      </w:r>
      <w:r w:rsidR="007D472C">
        <w:t xml:space="preserve"> </w:t>
      </w:r>
      <w:r>
        <w:t>oraz ustawy – Prawo o ustroju</w:t>
      </w:r>
      <w:r w:rsidR="007D472C">
        <w:t xml:space="preserve"> </w:t>
      </w:r>
      <w:r>
        <w:t>sądów powszechnych</w:t>
      </w:r>
    </w:p>
    <w:p w:rsidR="004A6666" w:rsidRDefault="004A6666" w:rsidP="004A6666">
      <w:pPr>
        <w:pStyle w:val="ARTartustawynprozporzdzenia"/>
        <w:keepNext/>
      </w:pPr>
      <w:r w:rsidRPr="004A6666">
        <w:rPr>
          <w:rStyle w:val="Ppogrubienie"/>
        </w:rPr>
        <w:t>Art. 1.</w:t>
      </w:r>
      <w:r>
        <w:t> W ustawie z dnia 20 czerwca 1985 r. o prokuraturze (Dz. U. z </w:t>
      </w:r>
      <w:r w:rsidRPr="004A6666">
        <w:t>2011</w:t>
      </w:r>
      <w:r>
        <w:t> </w:t>
      </w:r>
      <w:r w:rsidRPr="004A6666">
        <w:t>r.</w:t>
      </w:r>
      <w:r>
        <w:t xml:space="preserve"> Nr </w:t>
      </w:r>
      <w:r w:rsidRPr="004A6666">
        <w:t>270,</w:t>
      </w:r>
      <w:r>
        <w:t xml:space="preserve"> poz. </w:t>
      </w:r>
      <w:r w:rsidRPr="004A6666">
        <w:t>1599, z</w:t>
      </w:r>
      <w:r w:rsidR="004D1E4C">
        <w:t>e</w:t>
      </w:r>
      <w:r w:rsidRPr="004A6666">
        <w:t xml:space="preserve"> zm.</w:t>
      </w:r>
      <w:r w:rsidRPr="004A6666">
        <w:rPr>
          <w:rStyle w:val="IGindeksgrny"/>
        </w:rPr>
        <w:footnoteReference w:id="1"/>
      </w:r>
      <w:r w:rsidRPr="004A6666">
        <w:rPr>
          <w:rStyle w:val="IGindeksgrny"/>
        </w:rPr>
        <w:t>)</w:t>
      </w:r>
      <w:r w:rsidRPr="00CE2A51">
        <w:t>)</w:t>
      </w:r>
      <w:r>
        <w:t xml:space="preserve"> wprowadza się następujące zmiany:</w:t>
      </w:r>
    </w:p>
    <w:p w:rsidR="004A6666" w:rsidRDefault="004A6666" w:rsidP="004A6666">
      <w:pPr>
        <w:pStyle w:val="PKTpunkt"/>
        <w:keepNext/>
      </w:pPr>
      <w:r>
        <w:t>1)</w:t>
      </w:r>
      <w:r>
        <w:tab/>
        <w:t>w art. 10c ust. 2 otrzymuje brzmienie:</w:t>
      </w:r>
    </w:p>
    <w:p w:rsidR="004A6666" w:rsidRPr="00E567BA" w:rsidRDefault="004A6666" w:rsidP="004A6666">
      <w:pPr>
        <w:pStyle w:val="ZUSTzmustartykuempunktem"/>
      </w:pPr>
      <w:r>
        <w:t>„2. Za nadużycie wolności słowa przy wykonywaniu obowiązków służbowych, stanowiące śc</w:t>
      </w:r>
      <w:r w:rsidRPr="004A6666">
        <w:t>i</w:t>
      </w:r>
      <w:r>
        <w:t>ganą z oskarżenia prywatnego zniewagę, oraz za wykroczenie Prokurator Generalny odp</w:t>
      </w:r>
      <w:r w:rsidRPr="004A6666">
        <w:t>o</w:t>
      </w:r>
      <w:r>
        <w:t>wiada tylko dyscyplinarnie. Przepisy art. 54a ust. 2–4 stosuje się.”;</w:t>
      </w:r>
    </w:p>
    <w:p w:rsidR="004A6666" w:rsidRDefault="004A6666" w:rsidP="004A6666">
      <w:pPr>
        <w:pStyle w:val="PKTpunkt"/>
        <w:keepNext/>
      </w:pPr>
      <w:r>
        <w:t>2)</w:t>
      </w:r>
      <w:r>
        <w:tab/>
        <w:t>art. 54a otrzymuje brzmienie:</w:t>
      </w:r>
    </w:p>
    <w:p w:rsidR="004A6666" w:rsidRPr="004A6666" w:rsidRDefault="004A6666" w:rsidP="004A6666">
      <w:pPr>
        <w:pStyle w:val="ZARTzmartartykuempunktem"/>
      </w:pPr>
      <w:r>
        <w:t>„Art. 54a. 1. Za wykroczenie prokurator odpowiada tylko dyscyplinarnie, z zastrzeżeniem ust. 2</w:t>
      </w:r>
      <w:r w:rsidRPr="004A6666">
        <w:t>–4.</w:t>
      </w:r>
    </w:p>
    <w:p w:rsidR="004A6666" w:rsidRDefault="004A6666" w:rsidP="004A6666">
      <w:pPr>
        <w:pStyle w:val="ZUSTzmustartykuempunktem"/>
      </w:pPr>
      <w:r>
        <w:t>2. Prokurator może wyrazić zgodę na pociągni</w:t>
      </w:r>
      <w:r w:rsidR="004D1E4C">
        <w:t>ę</w:t>
      </w:r>
      <w:r>
        <w:t>cie go do odpowi</w:t>
      </w:r>
      <w:r w:rsidRPr="004A6666">
        <w:t>e</w:t>
      </w:r>
      <w:r>
        <w:t>dzialności karnej za wykroczenia, o których mowa w ust. 3, w trybie określonym w tym przepisie.</w:t>
      </w:r>
    </w:p>
    <w:p w:rsidR="004A6666" w:rsidRDefault="004A6666" w:rsidP="004A6666">
      <w:pPr>
        <w:pStyle w:val="ZUSTzmustartykuempunktem"/>
      </w:pPr>
      <w:r>
        <w:t>3. W przypadku popełnienia przez prokuratora wykroczenia, o którym mowa w ro</w:t>
      </w:r>
      <w:r w:rsidRPr="004A6666">
        <w:t>z</w:t>
      </w:r>
      <w:r>
        <w:t>dziale XI ustawy z dnia 20 maja 1971 r. – Kodeks wykroczeń (Dz. U. z 201</w:t>
      </w:r>
      <w:r w:rsidR="004D1E4C">
        <w:t>5</w:t>
      </w:r>
      <w:r>
        <w:t> r.</w:t>
      </w:r>
      <w:r w:rsidR="004D1E4C">
        <w:t xml:space="preserve"> poz. 1094</w:t>
      </w:r>
      <w:r>
        <w:t>), przyjęcie przez prokuratora mandatu karnego albo uis</w:t>
      </w:r>
      <w:r w:rsidRPr="004A6666">
        <w:t>z</w:t>
      </w:r>
      <w:r>
        <w:t>czenie grzywny, w przypadku ukarania mandatem karnym zaocznym, o którym mowa w art. 98 § 1 pkt 3 ustawy z dnia 24 sierpnia 2001 r. – Kodeks postępowania w sprawach o wykroczenia (Dz. U. z 2013 r. poz. 395, z </w:t>
      </w:r>
      <w:proofErr w:type="spellStart"/>
      <w:r>
        <w:t>późn</w:t>
      </w:r>
      <w:proofErr w:type="spellEnd"/>
      <w:r>
        <w:t>. zm.</w:t>
      </w:r>
      <w:r w:rsidRPr="004A6666">
        <w:rPr>
          <w:rStyle w:val="IGindeksgrny"/>
        </w:rPr>
        <w:footnoteReference w:id="2"/>
      </w:r>
      <w:r w:rsidRPr="004A6666">
        <w:rPr>
          <w:rStyle w:val="IGindeksgrny"/>
        </w:rPr>
        <w:t>)</w:t>
      </w:r>
      <w:r>
        <w:t>), stanowi oświadczenie o wyrażeniu przez niego zgody na pociągnięcie go do odpowiedzia</w:t>
      </w:r>
      <w:r w:rsidRPr="004A6666">
        <w:t>l</w:t>
      </w:r>
      <w:r>
        <w:t>ności w tej formie.</w:t>
      </w:r>
    </w:p>
    <w:p w:rsidR="004A6666" w:rsidRDefault="004A6666" w:rsidP="004A6666">
      <w:pPr>
        <w:pStyle w:val="ZUSTzmustartykuempunktem"/>
      </w:pPr>
      <w:r>
        <w:t>4. Wyrażenie przez prokuratora zgody na pociągnięcie go do odpowiedzialności ka</w:t>
      </w:r>
      <w:r w:rsidRPr="004A6666">
        <w:t>r</w:t>
      </w:r>
      <w:r>
        <w:t>nej w trybie określonym w ust. 3 wyłącza o</w:t>
      </w:r>
      <w:r w:rsidRPr="004A6666">
        <w:t>d</w:t>
      </w:r>
      <w:r>
        <w:t>powiedzialność dyscyplinarną.”.</w:t>
      </w:r>
    </w:p>
    <w:p w:rsidR="004A6666" w:rsidRDefault="004A6666" w:rsidP="004A6666">
      <w:pPr>
        <w:pStyle w:val="ARTartustawynprozporzdzenia"/>
        <w:keepNext/>
      </w:pPr>
      <w:r w:rsidRPr="004A6666">
        <w:rPr>
          <w:rStyle w:val="Ppogrubienie"/>
        </w:rPr>
        <w:t>Art. 2.</w:t>
      </w:r>
      <w:r>
        <w:t> W ustawie z dnia 9 maja 1996 r. o wykonywaniu mandatu posła i senatora (Dz. U. z </w:t>
      </w:r>
      <w:r w:rsidRPr="004A6666">
        <w:t>2011</w:t>
      </w:r>
      <w:r>
        <w:t> </w:t>
      </w:r>
      <w:r w:rsidRPr="004A6666">
        <w:t>r.</w:t>
      </w:r>
      <w:r>
        <w:t xml:space="preserve"> Nr </w:t>
      </w:r>
      <w:r w:rsidRPr="004A6666">
        <w:t>7,</w:t>
      </w:r>
      <w:r>
        <w:t xml:space="preserve"> poz. </w:t>
      </w:r>
      <w:r w:rsidRPr="004A6666">
        <w:t>29, z</w:t>
      </w:r>
      <w:r>
        <w:t> </w:t>
      </w:r>
      <w:proofErr w:type="spellStart"/>
      <w:r w:rsidRPr="004A6666">
        <w:t>późn</w:t>
      </w:r>
      <w:proofErr w:type="spellEnd"/>
      <w:r w:rsidRPr="004A6666">
        <w:t>. zm.</w:t>
      </w:r>
      <w:r w:rsidRPr="004A6666">
        <w:rPr>
          <w:rStyle w:val="IGindeksgrny"/>
        </w:rPr>
        <w:footnoteReference w:id="3"/>
      </w:r>
      <w:r w:rsidRPr="004A6666">
        <w:rPr>
          <w:rStyle w:val="IGindeksgrny"/>
        </w:rPr>
        <w:t>)</w:t>
      </w:r>
      <w:r>
        <w:t>) wprowadza się następujące zmiany:</w:t>
      </w:r>
    </w:p>
    <w:p w:rsidR="004A6666" w:rsidRDefault="004A6666" w:rsidP="004A6666">
      <w:pPr>
        <w:pStyle w:val="PKTpunkt"/>
        <w:keepNext/>
      </w:pPr>
      <w:r>
        <w:t>1)</w:t>
      </w:r>
      <w:r>
        <w:tab/>
        <w:t>w art. 7 ust. 1 otrzymuje brzmienie:</w:t>
      </w:r>
    </w:p>
    <w:p w:rsidR="004A6666" w:rsidRDefault="004A6666" w:rsidP="004A6666">
      <w:pPr>
        <w:pStyle w:val="ZUSTzmustartykuempunktem"/>
      </w:pPr>
      <w:r w:rsidRPr="004D1E4C">
        <w:rPr>
          <w:spacing w:val="-2"/>
        </w:rPr>
        <w:t>„1. Od dnia ogłoszenia wyników wyborów do dnia wygaśnięcia mandatu poseł lub senator nie może być pociąg</w:t>
      </w:r>
      <w:r w:rsidR="004D1E4C" w:rsidRPr="004D1E4C">
        <w:rPr>
          <w:spacing w:val="-2"/>
        </w:rPr>
        <w:t>-</w:t>
      </w:r>
      <w:r w:rsidR="004D1E4C" w:rsidRPr="004D1E4C">
        <w:rPr>
          <w:spacing w:val="-2"/>
        </w:rPr>
        <w:br/>
      </w:r>
      <w:proofErr w:type="spellStart"/>
      <w:r>
        <w:t>nięty</w:t>
      </w:r>
      <w:proofErr w:type="spellEnd"/>
      <w:r>
        <w:t xml:space="preserve"> do odpowiedzialności karnej bez zgody Sejmu lub Senatu, z zastrzeż</w:t>
      </w:r>
      <w:r w:rsidRPr="004A6666">
        <w:t>e</w:t>
      </w:r>
      <w:r>
        <w:t>niem art. 8 oraz art. 10b ust. 2.”;</w:t>
      </w:r>
    </w:p>
    <w:p w:rsidR="004A6666" w:rsidRDefault="004A6666" w:rsidP="004A6666">
      <w:pPr>
        <w:pStyle w:val="PKTpunkt"/>
        <w:keepNext/>
      </w:pPr>
      <w:r>
        <w:t>2)</w:t>
      </w:r>
      <w:r>
        <w:tab/>
        <w:t>art. 10b otrzymuje brzmienie:</w:t>
      </w:r>
    </w:p>
    <w:p w:rsidR="004A6666" w:rsidRDefault="004A6666" w:rsidP="004A6666">
      <w:pPr>
        <w:pStyle w:val="ZARTzmartartykuempunktem"/>
      </w:pPr>
      <w:r>
        <w:t>„Art. 10b. 1. Przepisy ustawy dotyczące odpowiedzialności karnej posłów lub senatorów stos</w:t>
      </w:r>
      <w:r w:rsidRPr="004A6666">
        <w:t>u</w:t>
      </w:r>
      <w:r>
        <w:t>je się odpowie</w:t>
      </w:r>
      <w:r>
        <w:t>d</w:t>
      </w:r>
      <w:r>
        <w:t>nio do odpowiedzialności za w</w:t>
      </w:r>
      <w:r w:rsidRPr="004A6666">
        <w:t>y</w:t>
      </w:r>
      <w:r>
        <w:t>kroczenia.</w:t>
      </w:r>
    </w:p>
    <w:p w:rsidR="004A6666" w:rsidRDefault="004A6666" w:rsidP="004A6666">
      <w:pPr>
        <w:pStyle w:val="ZUSTzmustartykuempunktem"/>
      </w:pPr>
      <w:r>
        <w:lastRenderedPageBreak/>
        <w:t>2. W przypadku popełnienia przez posła lub senatora wykroczenia, o którym mowa w rozdziale XI ustawy z dnia 20 maja 1971 r. – Kodeks wykroczeń (Dz. U. z 201</w:t>
      </w:r>
      <w:r w:rsidR="00973B6D">
        <w:t>5</w:t>
      </w:r>
      <w:r>
        <w:t> r. poz. </w:t>
      </w:r>
      <w:r w:rsidR="00973B6D">
        <w:t>1094</w:t>
      </w:r>
      <w:r>
        <w:t>), przyjęcie przez posła lub senatora mandatu karnego albo uiszczenie grzywny, w przypadku ukarania mandatem karnym zaocznym, o kt</w:t>
      </w:r>
      <w:r w:rsidRPr="004A6666">
        <w:t>ó</w:t>
      </w:r>
      <w:r>
        <w:t>rym mowa w art. 98 § 1 pkt 3 ustawy z dnia 24 sierpnia 2001 r. – Kodeks post</w:t>
      </w:r>
      <w:r w:rsidRPr="004A6666">
        <w:t>ę</w:t>
      </w:r>
      <w:r>
        <w:t>powania w sprawach o wykroczenia (Dz. U. z 2013 r. poz. 395, z </w:t>
      </w:r>
      <w:proofErr w:type="spellStart"/>
      <w:r>
        <w:t>późn</w:t>
      </w:r>
      <w:proofErr w:type="spellEnd"/>
      <w:r>
        <w:t>. zm.</w:t>
      </w:r>
      <w:r w:rsidRPr="004A6666">
        <w:rPr>
          <w:rStyle w:val="IGindeksgrny"/>
        </w:rPr>
        <w:footnoteReference w:id="4"/>
      </w:r>
      <w:r w:rsidRPr="004A6666">
        <w:rPr>
          <w:rStyle w:val="IGindeksgrny"/>
        </w:rPr>
        <w:t>)</w:t>
      </w:r>
      <w:r>
        <w:t>), st</w:t>
      </w:r>
      <w:r w:rsidRPr="004A6666">
        <w:t>a</w:t>
      </w:r>
      <w:r>
        <w:t>nowi oświadczenie o wyrażeniu przez niego zgody na pociągnięcie go do odp</w:t>
      </w:r>
      <w:r w:rsidRPr="004A6666">
        <w:t>o</w:t>
      </w:r>
      <w:r>
        <w:t>wiedzia</w:t>
      </w:r>
      <w:r>
        <w:t>l</w:t>
      </w:r>
      <w:r>
        <w:t>ności w tej formie.”.</w:t>
      </w:r>
    </w:p>
    <w:p w:rsidR="004A6666" w:rsidRDefault="004A6666" w:rsidP="004A6666">
      <w:pPr>
        <w:pStyle w:val="ARTartustawynprozporzdzenia"/>
        <w:keepNext/>
      </w:pPr>
      <w:r w:rsidRPr="004A6666">
        <w:rPr>
          <w:rStyle w:val="Ppogrubienie"/>
        </w:rPr>
        <w:t>Art. 3.</w:t>
      </w:r>
      <w:r>
        <w:t> W ustawie z dnia 29 sierpnia 1997 r. o ochronie danych osobowych (Dz. U. z 2014 r. poz. 1182 i 1662) art. 11 otrzymuje brzmienie:</w:t>
      </w:r>
    </w:p>
    <w:p w:rsidR="004A6666" w:rsidRDefault="004A6666" w:rsidP="004A6666">
      <w:pPr>
        <w:pStyle w:val="ZARTzmartartykuempunktem"/>
      </w:pPr>
      <w:r>
        <w:t>„Art. 11. 1. Generalny Inspektor nie może być bez uprzedniej zgody Sejmu pociągnięty do odpowiedzialności karnej ani pozbawiony woln</w:t>
      </w:r>
      <w:r w:rsidRPr="004A6666">
        <w:t>o</w:t>
      </w:r>
      <w:r>
        <w:t>ści, z zastrzeżeniem ust. 2.</w:t>
      </w:r>
    </w:p>
    <w:p w:rsidR="004A6666" w:rsidRPr="00B86A99" w:rsidRDefault="004A6666" w:rsidP="004A6666">
      <w:pPr>
        <w:pStyle w:val="ZUSTzmustartykuempunktem"/>
        <w:rPr>
          <w:rStyle w:val="Kkursywa"/>
        </w:rPr>
      </w:pPr>
      <w:r>
        <w:t>2. Generalny Inspektor może wyrazić zgodę na pociągni</w:t>
      </w:r>
      <w:r w:rsidR="00973B6D">
        <w:t>ę</w:t>
      </w:r>
      <w:r>
        <w:t>cie go do odpowiedzialności karnej za wykroczenia, o których mowa w ust. 3, w trybie określonym w tym prz</w:t>
      </w:r>
      <w:r w:rsidRPr="004A6666">
        <w:t>e</w:t>
      </w:r>
      <w:r>
        <w:t>pisie.</w:t>
      </w:r>
    </w:p>
    <w:p w:rsidR="004A6666" w:rsidRDefault="004A6666" w:rsidP="004A6666">
      <w:pPr>
        <w:pStyle w:val="ZUSTzmustartykuempunktem"/>
      </w:pPr>
      <w:r>
        <w:t>3. W przypadku popełnienia przez Generalnego Inspektora wykroczenia, o którym mowa w rozdziale XI ust</w:t>
      </w:r>
      <w:r>
        <w:t>a</w:t>
      </w:r>
      <w:r>
        <w:t>wy z dnia 20 maja 1971 r. – Kodeks wykroczeń (Dz. U. z 201</w:t>
      </w:r>
      <w:r w:rsidR="00973B6D">
        <w:t>5</w:t>
      </w:r>
      <w:r>
        <w:t> r. poz. </w:t>
      </w:r>
      <w:r w:rsidR="00973B6D">
        <w:t>1094</w:t>
      </w:r>
      <w:r>
        <w:t>), przyjęcie przez Generalnego Inspektora mandatu karnego albo uiszczenie grzywny, w przypadku ukarania mandatem karnym z</w:t>
      </w:r>
      <w:r w:rsidRPr="004A6666">
        <w:t>a</w:t>
      </w:r>
      <w:r>
        <w:t>ocznym, o którym mowa w art. 98 § 1 pkt 3 ustawy z dnia 24 sierpnia 2001 r. – Kodeks postępowania w sprawach o wykroczenia (Dz. U. z 2013 r. poz. 395, z </w:t>
      </w:r>
      <w:proofErr w:type="spellStart"/>
      <w:r>
        <w:t>późn</w:t>
      </w:r>
      <w:proofErr w:type="spellEnd"/>
      <w:r>
        <w:t>. zm.</w:t>
      </w:r>
      <w:r w:rsidRPr="004A6666">
        <w:rPr>
          <w:rStyle w:val="IGindeksgrny"/>
        </w:rPr>
        <w:footnoteReference w:id="5"/>
      </w:r>
      <w:r w:rsidRPr="004A6666">
        <w:rPr>
          <w:rStyle w:val="IGindeksgrny"/>
        </w:rPr>
        <w:t>)</w:t>
      </w:r>
      <w:r>
        <w:t>), stanowi oświadczenie o wyrażeniu przez niego zgody na pociągnięcie go do odp</w:t>
      </w:r>
      <w:r>
        <w:t>o</w:t>
      </w:r>
      <w:r>
        <w:t>wiedzialności w tej formie.</w:t>
      </w:r>
    </w:p>
    <w:p w:rsidR="004A6666" w:rsidRDefault="004A6666" w:rsidP="004A6666">
      <w:pPr>
        <w:pStyle w:val="ZUSTzmustartykuempunktem"/>
      </w:pPr>
      <w:r>
        <w:t>4. Generalny Inspektor nie może być zatrzymany lub aresztowany, z wyjątkiem uj</w:t>
      </w:r>
      <w:r w:rsidRPr="004A6666">
        <w:t>ę</w:t>
      </w:r>
      <w:r>
        <w:t>cia go na gorącym uczynku przestępstwa i jeżeli jego zatrzymanie jest niezbędne do zapewnienia prawidłowego toku postępowania. O zatrzymaniu niezwłocznie powiadamia się Marszałka Sejmu, który może nakazać natychmiastowe zwolni</w:t>
      </w:r>
      <w:r w:rsidRPr="004A6666">
        <w:t>e</w:t>
      </w:r>
      <w:r>
        <w:t>nie z</w:t>
      </w:r>
      <w:r>
        <w:t>a</w:t>
      </w:r>
      <w:r>
        <w:t>trzymanego.”.</w:t>
      </w:r>
    </w:p>
    <w:p w:rsidR="004A6666" w:rsidRDefault="004A6666" w:rsidP="004A6666">
      <w:pPr>
        <w:pStyle w:val="ARTartustawynprozporzdzenia"/>
        <w:keepNext/>
      </w:pPr>
      <w:r w:rsidRPr="004A6666">
        <w:rPr>
          <w:rStyle w:val="Ppogrubienie"/>
        </w:rPr>
        <w:t>Art. 4.</w:t>
      </w:r>
      <w:r>
        <w:t xml:space="preserve"> W ustawie z dnia 18 grudnia 1998 r. o Instytucie Pamięci Narodowej </w:t>
      </w:r>
      <w:r w:rsidR="00973B6D">
        <w:t>–</w:t>
      </w:r>
      <w:r>
        <w:t xml:space="preserve"> Komisji Ścigania Zbrodni przeciwko Narodowi Polskiemu (Dz. U. z 2014 r. poz. 1075 oraz z 2015 r. poz. 935) art. 14 otrzymuje brzmienie:</w:t>
      </w:r>
    </w:p>
    <w:p w:rsidR="004A6666" w:rsidRDefault="004A6666" w:rsidP="004A6666">
      <w:pPr>
        <w:pStyle w:val="ZARTzmartartykuempunktem"/>
      </w:pPr>
      <w:r>
        <w:t>„Art. 14. 1. Prezes Instytutu Pamięci nie może być bez uprzedniej zgody Sejmu Rzeczyposp</w:t>
      </w:r>
      <w:r w:rsidRPr="004A6666">
        <w:t>o</w:t>
      </w:r>
      <w:r>
        <w:t>litej Polskiej p</w:t>
      </w:r>
      <w:r>
        <w:t>o</w:t>
      </w:r>
      <w:r>
        <w:t>ciągnięty do odpowiedzia</w:t>
      </w:r>
      <w:r w:rsidRPr="004A6666">
        <w:t>l</w:t>
      </w:r>
      <w:r>
        <w:t>ności karnej ani pozbawiony wolności, z zastrzeżeniem ust. 2.</w:t>
      </w:r>
    </w:p>
    <w:p w:rsidR="004A6666" w:rsidRPr="00B86A99" w:rsidRDefault="004A6666" w:rsidP="004A6666">
      <w:pPr>
        <w:pStyle w:val="ZUSTzmustartykuempunktem"/>
        <w:rPr>
          <w:rStyle w:val="Kkursywa"/>
        </w:rPr>
      </w:pPr>
      <w:r>
        <w:t>2. Prezes Instytutu Pamięci może wyrazić zgodę na pociągni</w:t>
      </w:r>
      <w:r w:rsidR="005964D1">
        <w:t>ę</w:t>
      </w:r>
      <w:r>
        <w:t>cie go do odpowi</w:t>
      </w:r>
      <w:r w:rsidRPr="004A6666">
        <w:t>e</w:t>
      </w:r>
      <w:r>
        <w:t>dzialności karnej za wykrocz</w:t>
      </w:r>
      <w:r>
        <w:t>e</w:t>
      </w:r>
      <w:r>
        <w:t>nia, o których mowa w ust. 3, w trybie określonym w tym przepisie.</w:t>
      </w:r>
    </w:p>
    <w:p w:rsidR="004A6666" w:rsidRDefault="004A6666" w:rsidP="004A6666">
      <w:pPr>
        <w:pStyle w:val="ZUSTzmustartykuempunktem"/>
      </w:pPr>
      <w:r>
        <w:t>3. W przypadku popełnienia przez Prezesa Instytutu Pamięci w</w:t>
      </w:r>
      <w:r w:rsidRPr="004A6666">
        <w:t>y</w:t>
      </w:r>
      <w:r>
        <w:t>kroczenia, o którym mowa w rozdziale XI ustawy z dnia 20 maja 1971 r. – Kodeks wykroczeń (Dz. U. z 201</w:t>
      </w:r>
      <w:r w:rsidR="005964D1">
        <w:t>5</w:t>
      </w:r>
      <w:r>
        <w:t> r. poz. </w:t>
      </w:r>
      <w:r w:rsidR="005964D1">
        <w:t>1094</w:t>
      </w:r>
      <w:r>
        <w:t>), przyjęcie przez Prezes</w:t>
      </w:r>
      <w:r w:rsidR="005964D1">
        <w:t>a</w:t>
      </w:r>
      <w:r>
        <w:t xml:space="preserve"> Instytutu Pamięci mand</w:t>
      </w:r>
      <w:r w:rsidRPr="004A6666">
        <w:t>a</w:t>
      </w:r>
      <w:r>
        <w:t>tu karnego albo uiszczenie grzywny, w przypadku ukarania mandatem karnym z</w:t>
      </w:r>
      <w:r w:rsidRPr="004A6666">
        <w:t>a</w:t>
      </w:r>
      <w:r>
        <w:t>ocznym, o którym mowa w art. 98 § 1 pkt 3 ustawy z dnia 24 sierpnia 2001 r. – Kodeks postępowania w sprawach o wykroczenia (Dz. U. z 2013 r. poz. 395, z </w:t>
      </w:r>
      <w:proofErr w:type="spellStart"/>
      <w:r>
        <w:t>późn</w:t>
      </w:r>
      <w:proofErr w:type="spellEnd"/>
      <w:r>
        <w:t>. zm.</w:t>
      </w:r>
      <w:r w:rsidRPr="004A6666">
        <w:rPr>
          <w:rStyle w:val="IGindeksgrny"/>
        </w:rPr>
        <w:footnoteReference w:id="6"/>
      </w:r>
      <w:r w:rsidRPr="004A6666">
        <w:rPr>
          <w:rStyle w:val="IGindeksgrny"/>
        </w:rPr>
        <w:t>)</w:t>
      </w:r>
      <w:r>
        <w:t>), stanowi oświadczenie o wyrażeniu przez niego zgody na pociągni</w:t>
      </w:r>
      <w:r w:rsidRPr="004A6666">
        <w:t>ę</w:t>
      </w:r>
      <w:r>
        <w:t>cie go do odpowiedzialności w tej formie.</w:t>
      </w:r>
    </w:p>
    <w:p w:rsidR="004A6666" w:rsidRDefault="004A6666" w:rsidP="004A6666">
      <w:pPr>
        <w:pStyle w:val="ZUSTzmustartykuempunktem"/>
      </w:pPr>
      <w:r>
        <w:t>4. Prezes Instytutu Pamięci nie może być zatrzymany lub aresztowany, z wyjątkiem ujęcia go na gorącym uczynku przestępstwa i jeżeli jego zatrzymanie jest niezbędne do zapewnienia prawidł</w:t>
      </w:r>
      <w:r w:rsidRPr="004A6666">
        <w:t>o</w:t>
      </w:r>
      <w:r>
        <w:t>wego toku postępowania. O zatrzymaniu niezwłocznie powiad</w:t>
      </w:r>
      <w:r w:rsidRPr="004A6666">
        <w:t>a</w:t>
      </w:r>
      <w:r>
        <w:t>mia się Marszałka Sejmu, który może nakazać natychmiastowe zwolnienie z</w:t>
      </w:r>
      <w:r>
        <w:t>a</w:t>
      </w:r>
      <w:r>
        <w:t>trzymanego.”.</w:t>
      </w:r>
    </w:p>
    <w:p w:rsidR="004A6666" w:rsidRDefault="004A6666" w:rsidP="004A6666">
      <w:pPr>
        <w:pStyle w:val="ARTartustawynprozporzdzenia"/>
        <w:keepNext/>
      </w:pPr>
      <w:r w:rsidRPr="004A6666">
        <w:rPr>
          <w:rStyle w:val="Ppogrubienie"/>
        </w:rPr>
        <w:t>Art. 5.</w:t>
      </w:r>
      <w:r>
        <w:t> W ustawie z dnia 6 stycznia 2000 r. o Rzeczniku Praw Dziecka (Dz. U. Nr 6, poz. 69, z </w:t>
      </w:r>
      <w:proofErr w:type="spellStart"/>
      <w:r>
        <w:t>późn</w:t>
      </w:r>
      <w:proofErr w:type="spellEnd"/>
      <w:r>
        <w:t>. zm.</w:t>
      </w:r>
      <w:r w:rsidRPr="004A6666">
        <w:rPr>
          <w:rStyle w:val="IGindeksgrny"/>
        </w:rPr>
        <w:footnoteReference w:id="7"/>
      </w:r>
      <w:r w:rsidRPr="004A6666">
        <w:rPr>
          <w:rStyle w:val="IGindeksgrny"/>
        </w:rPr>
        <w:t>)</w:t>
      </w:r>
      <w:r>
        <w:t>) w art. 7:</w:t>
      </w:r>
    </w:p>
    <w:p w:rsidR="004A6666" w:rsidRDefault="004A6666" w:rsidP="004A6666">
      <w:pPr>
        <w:pStyle w:val="PKTpunkt"/>
        <w:keepNext/>
      </w:pPr>
      <w:r>
        <w:t>1)</w:t>
      </w:r>
      <w:r>
        <w:tab/>
        <w:t>ust. 2 otrzymuje brzmienie:</w:t>
      </w:r>
    </w:p>
    <w:p w:rsidR="004A6666" w:rsidRDefault="004A6666" w:rsidP="004A6666">
      <w:pPr>
        <w:pStyle w:val="ZUSTzmustartykuempunktem"/>
      </w:pPr>
      <w:r>
        <w:t>„2. Rzecznik nie może być bez uprzedniej zgody Sejmu pociągnięty do odp</w:t>
      </w:r>
      <w:r w:rsidRPr="004A6666">
        <w:t>o</w:t>
      </w:r>
      <w:r>
        <w:t>wiedzialności karnej ani pozb</w:t>
      </w:r>
      <w:r>
        <w:t>a</w:t>
      </w:r>
      <w:r>
        <w:t>wiony wolności, z zastrzeżeniem ust. 2a.”;</w:t>
      </w:r>
    </w:p>
    <w:p w:rsidR="004A6666" w:rsidRDefault="004A6666" w:rsidP="004A6666">
      <w:pPr>
        <w:pStyle w:val="PKTpunkt"/>
        <w:keepNext/>
      </w:pPr>
      <w:r>
        <w:lastRenderedPageBreak/>
        <w:t>2)</w:t>
      </w:r>
      <w:r>
        <w:tab/>
        <w:t>po ust. 2 dodaje się ust. 2a–2c w brzmieniu:</w:t>
      </w:r>
    </w:p>
    <w:p w:rsidR="004A6666" w:rsidRPr="00B86A99" w:rsidRDefault="004A6666" w:rsidP="004A6666">
      <w:pPr>
        <w:pStyle w:val="ZUSTzmustartykuempunktem"/>
        <w:rPr>
          <w:rStyle w:val="Kkursywa"/>
        </w:rPr>
      </w:pPr>
      <w:r>
        <w:t>„2a. Rzecznik może wyrazić zgodę na pociągni</w:t>
      </w:r>
      <w:r w:rsidR="005964D1">
        <w:t>ę</w:t>
      </w:r>
      <w:r>
        <w:t>cie go do odpowiedzialności karnej za wykroczenia, o których mowa w ust. 2b, w trybie określonym w tym przepisie.</w:t>
      </w:r>
    </w:p>
    <w:p w:rsidR="004A6666" w:rsidRDefault="004A6666" w:rsidP="004A6666">
      <w:pPr>
        <w:pStyle w:val="ZUSTzmustartykuempunktem"/>
      </w:pPr>
      <w:r>
        <w:t xml:space="preserve">2b. W przypadku popełnienia przez Rzecznika wykroczenia, o którym mowa w rozdziale XI ustawy z dnia 20 maja 1971 r. – Kodeks wykroczeń (Dz. U. </w:t>
      </w:r>
      <w:r w:rsidR="005964D1">
        <w:t>z 2015 r. poz. 1094</w:t>
      </w:r>
      <w:r>
        <w:t>), przyjęcie przez Rzecznika mandatu ka</w:t>
      </w:r>
      <w:r w:rsidRPr="004A6666">
        <w:t>r</w:t>
      </w:r>
      <w:r>
        <w:t>nego albo uiszczenie grzywny, w przypadku ukarania mandatem karnym zaocznym, o którym mowa w art. 98 § 1 pkt 3 ustawy z dnia 24 sierpnia 2001 r. – Kodeks postępowania w sprawach o wykroczenia (Dz. U. z 2013 r. poz. 395, z </w:t>
      </w:r>
      <w:proofErr w:type="spellStart"/>
      <w:r>
        <w:t>późn</w:t>
      </w:r>
      <w:proofErr w:type="spellEnd"/>
      <w:r>
        <w:t>. zm.</w:t>
      </w:r>
      <w:r w:rsidRPr="004A6666">
        <w:rPr>
          <w:rStyle w:val="IGindeksgrny"/>
        </w:rPr>
        <w:footnoteReference w:id="8"/>
      </w:r>
      <w:r w:rsidRPr="004A6666">
        <w:rPr>
          <w:rStyle w:val="IGindeksgrny"/>
        </w:rPr>
        <w:t>)</w:t>
      </w:r>
      <w:r>
        <w:t>), stanowi oświadczenie o wyrażeniu przez niego zgody na pociągnięcie go do odpowiedzialności w tej formie.</w:t>
      </w:r>
    </w:p>
    <w:p w:rsidR="004A6666" w:rsidRDefault="004A6666" w:rsidP="004A6666">
      <w:pPr>
        <w:pStyle w:val="ZUSTzmustartykuempunktem"/>
      </w:pPr>
      <w:r>
        <w:t>2c. Rzecznik nie może być zatrzymany lub aresztowany, z wyjątkiem ujęcia go na gorącym uczynku przestę</w:t>
      </w:r>
      <w:r>
        <w:t>p</w:t>
      </w:r>
      <w:r>
        <w:t>stwa i jeżeli jego zatrzymanie jest ni</w:t>
      </w:r>
      <w:r w:rsidRPr="004A6666">
        <w:t>e</w:t>
      </w:r>
      <w:r>
        <w:t>zbędne do zapewnienia prawidłowego toku postępowania. O zatrzymaniu ni</w:t>
      </w:r>
      <w:r>
        <w:t>e</w:t>
      </w:r>
      <w:r>
        <w:t>zwłocznie powiadamia się Marszałka Sejmu, który może nakazać n</w:t>
      </w:r>
      <w:r w:rsidRPr="004A6666">
        <w:t>a</w:t>
      </w:r>
      <w:r>
        <w:t>tychmiastowe zwolnienie zatrzymanego.”.</w:t>
      </w:r>
    </w:p>
    <w:p w:rsidR="004A6666" w:rsidRDefault="004A6666" w:rsidP="004A6666">
      <w:pPr>
        <w:pStyle w:val="ARTartustawynprozporzdzenia"/>
        <w:keepNext/>
      </w:pPr>
      <w:r w:rsidRPr="004A6666">
        <w:rPr>
          <w:rStyle w:val="Ppogrubienie"/>
        </w:rPr>
        <w:t>Art. 6.</w:t>
      </w:r>
      <w:r>
        <w:t xml:space="preserve"> W ustawie z dnia 27 lipca 2001 r. – Prawo o ustroju sądów powszechnych (Dz. U. z 2015 </w:t>
      </w:r>
      <w:r w:rsidR="005964D1">
        <w:t xml:space="preserve">r. poz. 133, z </w:t>
      </w:r>
      <w:proofErr w:type="spellStart"/>
      <w:r w:rsidR="005964D1">
        <w:t>późn</w:t>
      </w:r>
      <w:proofErr w:type="spellEnd"/>
      <w:r w:rsidR="005964D1">
        <w:t>. zm.</w:t>
      </w:r>
      <w:r w:rsidR="005964D1">
        <w:rPr>
          <w:rStyle w:val="Odwoanieprzypisudolnego"/>
        </w:rPr>
        <w:footnoteReference w:id="9"/>
      </w:r>
      <w:r w:rsidR="005964D1">
        <w:rPr>
          <w:rStyle w:val="IGindeksgrny"/>
        </w:rPr>
        <w:t>)</w:t>
      </w:r>
      <w:r>
        <w:t>) art. 81 otrzymuje brzmienie:</w:t>
      </w:r>
    </w:p>
    <w:p w:rsidR="004A6666" w:rsidRPr="004A6666" w:rsidRDefault="004A6666" w:rsidP="004A6666">
      <w:pPr>
        <w:pStyle w:val="ZARTzmartartykuempunktem"/>
      </w:pPr>
      <w:r>
        <w:t>„Art. 81. § </w:t>
      </w:r>
      <w:r w:rsidRPr="004A6666">
        <w:t>1. Za wykroczenie sędzia odpowiada tylko dyscyplinarnie, z</w:t>
      </w:r>
      <w:r>
        <w:t> </w:t>
      </w:r>
      <w:r w:rsidRPr="004A6666">
        <w:t>zastrzeżeniem</w:t>
      </w:r>
      <w:r>
        <w:t xml:space="preserve"> § </w:t>
      </w:r>
      <w:r w:rsidRPr="004A6666">
        <w:t>2.</w:t>
      </w:r>
    </w:p>
    <w:p w:rsidR="004A6666" w:rsidRDefault="004A6666" w:rsidP="004A6666">
      <w:pPr>
        <w:pStyle w:val="ZUSTzmustartykuempunktem"/>
      </w:pPr>
      <w:r>
        <w:t>§ 2. Sędzia może wyrazić zgodę na pociągni</w:t>
      </w:r>
      <w:r w:rsidR="005964D1">
        <w:t>ę</w:t>
      </w:r>
      <w:r>
        <w:t>cie go do odpowi</w:t>
      </w:r>
      <w:r w:rsidRPr="004A6666">
        <w:t>e</w:t>
      </w:r>
      <w:r>
        <w:t>dzialności karnej za wykroczenia, o których mowa w § 3, w tr</w:t>
      </w:r>
      <w:r w:rsidRPr="004A6666">
        <w:t>y</w:t>
      </w:r>
      <w:r>
        <w:t>bie określonym w tym przepisie.</w:t>
      </w:r>
    </w:p>
    <w:p w:rsidR="004A6666" w:rsidRDefault="004A6666" w:rsidP="004A6666">
      <w:pPr>
        <w:pStyle w:val="ZUSTzmustartykuempunktem"/>
      </w:pPr>
      <w:r>
        <w:t>§ 3. W przypadku popełnienia przez sędziego wykroczenia, o kt</w:t>
      </w:r>
      <w:r w:rsidRPr="004A6666">
        <w:t>ó</w:t>
      </w:r>
      <w:r>
        <w:t>rym mowa w rozdziale XI ustawy z dnia 20 maja 1971 r. – K</w:t>
      </w:r>
      <w:r w:rsidRPr="004A6666">
        <w:t>o</w:t>
      </w:r>
      <w:r>
        <w:t>deks wykroczeń (Dz. U. z 201</w:t>
      </w:r>
      <w:r w:rsidR="005964D1">
        <w:t>5</w:t>
      </w:r>
      <w:r>
        <w:t> r. poz. </w:t>
      </w:r>
      <w:r w:rsidR="005964D1">
        <w:t>1094</w:t>
      </w:r>
      <w:r>
        <w:t>), prz</w:t>
      </w:r>
      <w:r w:rsidRPr="004A6666">
        <w:t>y</w:t>
      </w:r>
      <w:r>
        <w:t>jęcie przez sędziego mandatu karnego albo uiszczenie grzywny, w przypadku ukarania mandatem karnym zaocznym, o którym mowa w art. 98 § 1 pkt 3 ustawy z dnia 24 sierpnia 2001 r. – K</w:t>
      </w:r>
      <w:r w:rsidRPr="004A6666">
        <w:t>o</w:t>
      </w:r>
      <w:r>
        <w:t>deks postępowania w sprawach o wykroczenia (Dz. U. z 2013 r. poz. 395, z </w:t>
      </w:r>
      <w:proofErr w:type="spellStart"/>
      <w:r>
        <w:t>późn</w:t>
      </w:r>
      <w:proofErr w:type="spellEnd"/>
      <w:r>
        <w:t>. zm.</w:t>
      </w:r>
      <w:r w:rsidRPr="004A6666">
        <w:rPr>
          <w:rStyle w:val="IGindeksgrny"/>
        </w:rPr>
        <w:footnoteReference w:id="10"/>
      </w:r>
      <w:r w:rsidRPr="004A6666">
        <w:rPr>
          <w:rStyle w:val="IGindeksgrny"/>
        </w:rPr>
        <w:t>)</w:t>
      </w:r>
      <w:r>
        <w:t>), stanowi oświadczenie o wyrażeniu przez niego zgody na pociągnięcie go do odpowiedzialności w tej fo</w:t>
      </w:r>
      <w:r>
        <w:t>r</w:t>
      </w:r>
      <w:r>
        <w:t>mie.”.</w:t>
      </w:r>
    </w:p>
    <w:p w:rsidR="004A6666" w:rsidRDefault="004A6666" w:rsidP="004A6666">
      <w:pPr>
        <w:pStyle w:val="ARTartustawynprozporzdzenia"/>
      </w:pPr>
      <w:r w:rsidRPr="004A6666">
        <w:rPr>
          <w:rStyle w:val="Ppogrubienie"/>
        </w:rPr>
        <w:t>Art. 7.</w:t>
      </w:r>
      <w:r>
        <w:t> Ustawa wchodzi w życie po upływie 14 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1C0" w:rsidRDefault="00FB11C0">
      <w:r>
        <w:separator/>
      </w:r>
    </w:p>
  </w:endnote>
  <w:endnote w:type="continuationSeparator" w:id="0">
    <w:p w:rsidR="00FB11C0" w:rsidRDefault="00FB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1C0" w:rsidRDefault="00FB11C0">
      <w:r>
        <w:separator/>
      </w:r>
    </w:p>
  </w:footnote>
  <w:footnote w:type="continuationSeparator" w:id="0">
    <w:p w:rsidR="00FB11C0" w:rsidRDefault="00FB11C0">
      <w:r>
        <w:separator/>
      </w:r>
    </w:p>
  </w:footnote>
  <w:footnote w:id="1">
    <w:p w:rsidR="004A6666" w:rsidRDefault="004A6666" w:rsidP="004A6666">
      <w:pPr>
        <w:pStyle w:val="ODNONIKtreodnonika"/>
      </w:pPr>
      <w:r w:rsidRPr="004A6666">
        <w:rPr>
          <w:rStyle w:val="IGindeksgrny"/>
        </w:rPr>
        <w:footnoteRef/>
      </w:r>
      <w:r w:rsidRPr="004A6666">
        <w:rPr>
          <w:rStyle w:val="IGindeksgrny"/>
        </w:rPr>
        <w:t>)</w:t>
      </w:r>
      <w:r>
        <w:rPr>
          <w:vertAlign w:val="superscript"/>
        </w:rPr>
        <w:tab/>
      </w:r>
      <w:r w:rsidRPr="00EA4969">
        <w:t>Zmiany tekstu jednolitego wymienionej ustawy zostały ogłoszone w</w:t>
      </w:r>
      <w:r>
        <w:t> Dz. U.</w:t>
      </w:r>
      <w:r w:rsidRPr="00CE2A51">
        <w:t xml:space="preserve"> z</w:t>
      </w:r>
      <w:r>
        <w:t> </w:t>
      </w:r>
      <w:r w:rsidRPr="00CE2A51">
        <w:t>2012</w:t>
      </w:r>
      <w:r>
        <w:t> </w:t>
      </w:r>
      <w:r w:rsidRPr="00CE2A51">
        <w:t>r.</w:t>
      </w:r>
      <w:r>
        <w:t xml:space="preserve"> poz. </w:t>
      </w:r>
      <w:r w:rsidRPr="00CE2A51">
        <w:t>637</w:t>
      </w:r>
      <w:r>
        <w:t>, z 2013 r. poz. 1247 i 1623, z 2014 r. poz. 504 oraz z 2015 r. poz. 694</w:t>
      </w:r>
      <w:r w:rsidR="004D1E4C">
        <w:t>, 1045, 1066 i 1224. Tekst jednolity nie uwzględnia zmian ogłoszonych w Dz. U. z 2011 r. Nr 270, poz. 1430</w:t>
      </w:r>
      <w:r>
        <w:t>.</w:t>
      </w:r>
    </w:p>
  </w:footnote>
  <w:footnote w:id="2">
    <w:p w:rsidR="004A6666" w:rsidRDefault="004A6666" w:rsidP="004A6666">
      <w:pPr>
        <w:pStyle w:val="ODNONIKtreodnonika"/>
      </w:pPr>
      <w:r w:rsidRPr="004A6666">
        <w:rPr>
          <w:rStyle w:val="IGindeksgrny"/>
        </w:rPr>
        <w:footnoteRef/>
      </w:r>
      <w:r w:rsidRPr="004A6666">
        <w:rPr>
          <w:rStyle w:val="IGindeksgrny"/>
        </w:rPr>
        <w:t>)</w:t>
      </w:r>
      <w:r>
        <w:rPr>
          <w:vertAlign w:val="superscript"/>
        </w:rPr>
        <w:tab/>
      </w:r>
      <w:r w:rsidRPr="00EA4969">
        <w:t>Zmiany tekstu jednolitego wymienionej ustawy zostały ogłoszone w</w:t>
      </w:r>
      <w:r>
        <w:t> Dz. U.</w:t>
      </w:r>
      <w:r w:rsidRPr="00EA4969">
        <w:t xml:space="preserve"> z</w:t>
      </w:r>
      <w:r>
        <w:t> </w:t>
      </w:r>
      <w:r w:rsidRPr="00EA4969">
        <w:t>20</w:t>
      </w:r>
      <w:r>
        <w:t>13 </w:t>
      </w:r>
      <w:r w:rsidRPr="00EA4969">
        <w:t>r.</w:t>
      </w:r>
      <w:r>
        <w:t xml:space="preserve"> poz. 765 i 1247, z 2014 r. poz. 486, 579, 786 i 969 oraz z 2015 r. poz. 21, 396</w:t>
      </w:r>
      <w:r w:rsidR="004D1E4C">
        <w:t>,</w:t>
      </w:r>
      <w:r>
        <w:t> 841</w:t>
      </w:r>
      <w:r w:rsidR="004D1E4C">
        <w:t>, 1186 i 1269</w:t>
      </w:r>
      <w:r w:rsidRPr="00EA4969">
        <w:t xml:space="preserve">. </w:t>
      </w:r>
    </w:p>
  </w:footnote>
  <w:footnote w:id="3">
    <w:p w:rsidR="004A6666" w:rsidRDefault="004A6666" w:rsidP="004A6666">
      <w:pPr>
        <w:pStyle w:val="ODNONIKtreodnonika"/>
      </w:pPr>
      <w:r w:rsidRPr="004A6666">
        <w:rPr>
          <w:rStyle w:val="IGindeksgrny"/>
        </w:rPr>
        <w:footnoteRef/>
      </w:r>
      <w:r w:rsidRPr="004A6666">
        <w:rPr>
          <w:rStyle w:val="IGindeksgrny"/>
        </w:rPr>
        <w:t>)</w:t>
      </w:r>
      <w:r>
        <w:rPr>
          <w:vertAlign w:val="superscript"/>
        </w:rPr>
        <w:tab/>
      </w:r>
      <w:r w:rsidRPr="00EA4969">
        <w:t>Zmiany tekstu jednolitego wymienionej ustawy zostały ogłoszone w</w:t>
      </w:r>
      <w:r>
        <w:t> Dz. U.</w:t>
      </w:r>
      <w:r w:rsidRPr="00EA4969">
        <w:t xml:space="preserve"> z</w:t>
      </w:r>
      <w:r>
        <w:t> 2011 r. Nr 117, poz. 676</w:t>
      </w:r>
      <w:r w:rsidR="00973B6D">
        <w:t>, z</w:t>
      </w:r>
      <w:r>
        <w:t xml:space="preserve"> 2012 r. poz. 1544</w:t>
      </w:r>
      <w:r w:rsidR="00973B6D">
        <w:t xml:space="preserve"> oraz </w:t>
      </w:r>
      <w:r w:rsidR="00973B6D">
        <w:br/>
        <w:t>z 2015 r. poz. 1224</w:t>
      </w:r>
      <w:r>
        <w:t>.</w:t>
      </w:r>
    </w:p>
  </w:footnote>
  <w:footnote w:id="4">
    <w:p w:rsidR="004A6666" w:rsidRDefault="004A6666" w:rsidP="004A6666">
      <w:pPr>
        <w:pStyle w:val="ODNONIKtreodnonika"/>
      </w:pPr>
      <w:r w:rsidRPr="004A6666">
        <w:rPr>
          <w:rStyle w:val="IGindeksgrny"/>
        </w:rPr>
        <w:footnoteRef/>
      </w:r>
      <w:r w:rsidRPr="004A6666">
        <w:rPr>
          <w:rStyle w:val="IGindeksgrny"/>
        </w:rPr>
        <w:t>)</w:t>
      </w:r>
      <w:r>
        <w:rPr>
          <w:vertAlign w:val="superscript"/>
        </w:rPr>
        <w:tab/>
      </w:r>
      <w:r w:rsidRPr="00EA4969">
        <w:t>Zmiany tekstu jednolitego wymienionej ustawy zostały ogłoszone w</w:t>
      </w:r>
      <w:r>
        <w:t> Dz. U.</w:t>
      </w:r>
      <w:r w:rsidRPr="00EA4969">
        <w:t xml:space="preserve"> z</w:t>
      </w:r>
      <w:r>
        <w:t> </w:t>
      </w:r>
      <w:r w:rsidRPr="00EA4969">
        <w:t>20</w:t>
      </w:r>
      <w:r>
        <w:t>13 </w:t>
      </w:r>
      <w:r w:rsidRPr="00EA4969">
        <w:t>r.</w:t>
      </w:r>
      <w:r>
        <w:t xml:space="preserve"> poz. 765 i 1247, z 2014 r. poz. 486, 579, 786 i 969 oraz z 2015 r. poz. 21, 396</w:t>
      </w:r>
      <w:r w:rsidR="005964D1">
        <w:t>,</w:t>
      </w:r>
      <w:r>
        <w:t> 841</w:t>
      </w:r>
      <w:r w:rsidR="005964D1">
        <w:t>, 1186 i 1269</w:t>
      </w:r>
      <w:r w:rsidRPr="00EA4969">
        <w:t xml:space="preserve">. </w:t>
      </w:r>
    </w:p>
  </w:footnote>
  <w:footnote w:id="5">
    <w:p w:rsidR="004A6666" w:rsidRDefault="004A6666" w:rsidP="004A6666">
      <w:pPr>
        <w:pStyle w:val="ODNONIKtreodnonika"/>
      </w:pPr>
      <w:r w:rsidRPr="004A6666">
        <w:rPr>
          <w:rStyle w:val="IGindeksgrny"/>
        </w:rPr>
        <w:footnoteRef/>
      </w:r>
      <w:r w:rsidRPr="004A6666">
        <w:rPr>
          <w:rStyle w:val="IGindeksgrny"/>
        </w:rPr>
        <w:t>)</w:t>
      </w:r>
      <w:r>
        <w:rPr>
          <w:vertAlign w:val="superscript"/>
        </w:rPr>
        <w:tab/>
      </w:r>
      <w:r w:rsidRPr="00EA4969">
        <w:t>Zmiany tekstu jednolitego wymienionej ustawy zostały ogłoszone w</w:t>
      </w:r>
      <w:r>
        <w:t> Dz. U.</w:t>
      </w:r>
      <w:r w:rsidRPr="00EA4969">
        <w:t xml:space="preserve"> z</w:t>
      </w:r>
      <w:r>
        <w:t> </w:t>
      </w:r>
      <w:r w:rsidRPr="00EA4969">
        <w:t>20</w:t>
      </w:r>
      <w:r>
        <w:t>13 </w:t>
      </w:r>
      <w:r w:rsidRPr="00EA4969">
        <w:t>r.</w:t>
      </w:r>
      <w:r>
        <w:t xml:space="preserve"> poz. 765 i 1247, z 2014 r. poz. 486, 579, 786 i 969 oraz z 2015 r. poz. 21, </w:t>
      </w:r>
      <w:r w:rsidR="005964D1">
        <w:t>396, 841, 1186 i 1269</w:t>
      </w:r>
      <w:r w:rsidR="005964D1" w:rsidRPr="00EA4969">
        <w:t>.</w:t>
      </w:r>
    </w:p>
  </w:footnote>
  <w:footnote w:id="6">
    <w:p w:rsidR="004A6666" w:rsidRDefault="004A6666" w:rsidP="004A6666">
      <w:pPr>
        <w:pStyle w:val="ODNONIKtreodnonika"/>
      </w:pPr>
      <w:r w:rsidRPr="004A6666">
        <w:rPr>
          <w:rStyle w:val="IGindeksgrny"/>
        </w:rPr>
        <w:footnoteRef/>
      </w:r>
      <w:r w:rsidRPr="004A6666">
        <w:rPr>
          <w:rStyle w:val="IGindeksgrny"/>
        </w:rPr>
        <w:t>)</w:t>
      </w:r>
      <w:r>
        <w:rPr>
          <w:vertAlign w:val="superscript"/>
        </w:rPr>
        <w:tab/>
      </w:r>
      <w:r w:rsidRPr="00EA4969">
        <w:t>Zmiany tekstu jednolitego wymienionej ustawy zostały ogłoszone w</w:t>
      </w:r>
      <w:r>
        <w:t> Dz. U.</w:t>
      </w:r>
      <w:r w:rsidRPr="00EA4969">
        <w:t xml:space="preserve"> z</w:t>
      </w:r>
      <w:r>
        <w:t> </w:t>
      </w:r>
      <w:r w:rsidRPr="00EA4969">
        <w:t>20</w:t>
      </w:r>
      <w:r>
        <w:t>13 </w:t>
      </w:r>
      <w:r w:rsidRPr="00EA4969">
        <w:t>r.</w:t>
      </w:r>
      <w:r>
        <w:t xml:space="preserve"> poz. 765 i 1247, z 2014 r. poz. 486, 579, 786 i 969 oraz z 2015 r. poz. 21, </w:t>
      </w:r>
      <w:r w:rsidR="005964D1">
        <w:t>396, 841, 1186 i 1269</w:t>
      </w:r>
      <w:r w:rsidR="005964D1" w:rsidRPr="00EA4969">
        <w:t>.</w:t>
      </w:r>
    </w:p>
  </w:footnote>
  <w:footnote w:id="7">
    <w:p w:rsidR="004A6666" w:rsidRDefault="004A6666" w:rsidP="004A6666">
      <w:pPr>
        <w:pStyle w:val="ODNONIKtreodnonika"/>
      </w:pPr>
      <w:r w:rsidRPr="004A6666">
        <w:rPr>
          <w:rStyle w:val="IGindeksgrny"/>
        </w:rPr>
        <w:footnoteRef/>
      </w:r>
      <w:r w:rsidRPr="004A6666">
        <w:rPr>
          <w:rStyle w:val="IGindeksgrny"/>
        </w:rPr>
        <w:t>)</w:t>
      </w:r>
      <w:r>
        <w:rPr>
          <w:vertAlign w:val="superscript"/>
        </w:rPr>
        <w:tab/>
      </w:r>
      <w:r w:rsidRPr="00EA4969">
        <w:t>Zmiany wymienionej ustawy zostały ogłoszone w</w:t>
      </w:r>
      <w:r>
        <w:t> Dz. U.</w:t>
      </w:r>
      <w:r w:rsidRPr="00EA4969">
        <w:t xml:space="preserve"> z</w:t>
      </w:r>
      <w:r>
        <w:t> </w:t>
      </w:r>
      <w:r w:rsidRPr="00EA4969">
        <w:t>2008</w:t>
      </w:r>
      <w:r>
        <w:t> </w:t>
      </w:r>
      <w:r w:rsidRPr="00EA4969">
        <w:t>r.</w:t>
      </w:r>
      <w:r>
        <w:t xml:space="preserve"> Nr </w:t>
      </w:r>
      <w:r w:rsidRPr="00EA4969">
        <w:t>214,</w:t>
      </w:r>
      <w:r>
        <w:t xml:space="preserve"> poz. </w:t>
      </w:r>
      <w:r w:rsidRPr="00EA4969">
        <w:t>1345, z</w:t>
      </w:r>
      <w:r>
        <w:t> </w:t>
      </w:r>
      <w:r w:rsidRPr="00EA4969">
        <w:t>2010</w:t>
      </w:r>
      <w:r>
        <w:t> </w:t>
      </w:r>
      <w:r w:rsidRPr="00EA4969">
        <w:t>r.</w:t>
      </w:r>
      <w:r>
        <w:t xml:space="preserve"> Nr </w:t>
      </w:r>
      <w:r w:rsidRPr="00EA4969">
        <w:t>182,</w:t>
      </w:r>
      <w:r>
        <w:t xml:space="preserve"> poz. </w:t>
      </w:r>
      <w:r w:rsidRPr="00EA4969">
        <w:t>1228</w:t>
      </w:r>
      <w:r>
        <w:t xml:space="preserve"> i Nr </w:t>
      </w:r>
      <w:r w:rsidRPr="00EA4969">
        <w:t>197,</w:t>
      </w:r>
      <w:r>
        <w:t xml:space="preserve"> poz. </w:t>
      </w:r>
      <w:r w:rsidRPr="00EA4969">
        <w:t>1307</w:t>
      </w:r>
      <w:r w:rsidR="005964D1">
        <w:t>,</w:t>
      </w:r>
      <w:r w:rsidRPr="00EA4969">
        <w:t xml:space="preserve"> z</w:t>
      </w:r>
      <w:r>
        <w:t> </w:t>
      </w:r>
      <w:r w:rsidRPr="00EA4969">
        <w:t>2011</w:t>
      </w:r>
      <w:r>
        <w:t> </w:t>
      </w:r>
      <w:r w:rsidRPr="00EA4969">
        <w:t>r.</w:t>
      </w:r>
      <w:r>
        <w:t xml:space="preserve"> Nr </w:t>
      </w:r>
      <w:r w:rsidRPr="00EA4969">
        <w:t>168,</w:t>
      </w:r>
      <w:r>
        <w:t xml:space="preserve"> poz. </w:t>
      </w:r>
      <w:r w:rsidRPr="00EA4969">
        <w:t>1004</w:t>
      </w:r>
      <w:r w:rsidR="005964D1">
        <w:t xml:space="preserve"> oraz z 2015 r. poz. 1192</w:t>
      </w:r>
      <w:r w:rsidRPr="00EA4969">
        <w:t>.</w:t>
      </w:r>
    </w:p>
  </w:footnote>
  <w:footnote w:id="8">
    <w:p w:rsidR="004A6666" w:rsidRDefault="004A6666" w:rsidP="004A6666">
      <w:pPr>
        <w:pStyle w:val="ODNONIKtreodnonika"/>
      </w:pPr>
      <w:r w:rsidRPr="004A6666">
        <w:rPr>
          <w:rStyle w:val="IGindeksgrny"/>
        </w:rPr>
        <w:footnoteRef/>
      </w:r>
      <w:r w:rsidRPr="004A6666">
        <w:rPr>
          <w:rStyle w:val="IGindeksgrny"/>
        </w:rPr>
        <w:t>)</w:t>
      </w:r>
      <w:r>
        <w:rPr>
          <w:vertAlign w:val="superscript"/>
        </w:rPr>
        <w:tab/>
      </w:r>
      <w:r w:rsidRPr="00EA4969">
        <w:t>Zmiany tekstu jednolitego wymienionej ustawy zostały ogłoszone w</w:t>
      </w:r>
      <w:r>
        <w:t> Dz. U.</w:t>
      </w:r>
      <w:r w:rsidRPr="00EA4969">
        <w:t xml:space="preserve"> z</w:t>
      </w:r>
      <w:r>
        <w:t> </w:t>
      </w:r>
      <w:r w:rsidRPr="00EA4969">
        <w:t>20</w:t>
      </w:r>
      <w:r>
        <w:t>13 </w:t>
      </w:r>
      <w:r w:rsidRPr="00EA4969">
        <w:t>r.</w:t>
      </w:r>
      <w:r>
        <w:t xml:space="preserve"> poz. 765 i 1247, z 2014 r. poz. 486, 579, 786 i 969 oraz z 2015 r. poz. 21, 396</w:t>
      </w:r>
      <w:r w:rsidR="005964D1">
        <w:t>,</w:t>
      </w:r>
      <w:r>
        <w:t> 841</w:t>
      </w:r>
      <w:r w:rsidR="005964D1">
        <w:t>, 1186 i 1269</w:t>
      </w:r>
      <w:r w:rsidRPr="00EA4969">
        <w:t xml:space="preserve">. </w:t>
      </w:r>
    </w:p>
  </w:footnote>
  <w:footnote w:id="9">
    <w:p w:rsidR="005964D1" w:rsidRPr="005964D1" w:rsidRDefault="005964D1" w:rsidP="005964D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831BD2">
        <w:t>Zmiany tekstu jednolitego wymienionej ustawy zostały ogłoszone w Dz. U. z 2015 r. poz. 509, 694, 1066 i 1224.</w:t>
      </w:r>
    </w:p>
  </w:footnote>
  <w:footnote w:id="10">
    <w:p w:rsidR="004A6666" w:rsidRDefault="004A6666" w:rsidP="004A6666">
      <w:pPr>
        <w:pStyle w:val="ODNONIKtreodnonika"/>
      </w:pPr>
      <w:r w:rsidRPr="004A6666">
        <w:rPr>
          <w:rStyle w:val="IGindeksgrny"/>
        </w:rPr>
        <w:footnoteRef/>
      </w:r>
      <w:r w:rsidRPr="004A6666">
        <w:rPr>
          <w:rStyle w:val="IGindeksgrny"/>
        </w:rPr>
        <w:t>)</w:t>
      </w:r>
      <w:r>
        <w:rPr>
          <w:vertAlign w:val="superscript"/>
        </w:rPr>
        <w:tab/>
      </w:r>
      <w:r w:rsidRPr="00EA4969">
        <w:t>Zmiany tekstu jednolitego wymienionej ustawy zostały ogłoszone w</w:t>
      </w:r>
      <w:r>
        <w:t> Dz. U.</w:t>
      </w:r>
      <w:r w:rsidRPr="00EA4969">
        <w:t xml:space="preserve"> z</w:t>
      </w:r>
      <w:r>
        <w:t> </w:t>
      </w:r>
      <w:r w:rsidRPr="00EA4969">
        <w:t>20</w:t>
      </w:r>
      <w:r>
        <w:t>13 </w:t>
      </w:r>
      <w:r w:rsidRPr="00EA4969">
        <w:t>r.</w:t>
      </w:r>
      <w:r>
        <w:t xml:space="preserve"> poz. 765 i 1247, z 2014 r. poz. 486, 579, 786 i 969 oraz z 2015 r. poz. 21, </w:t>
      </w:r>
      <w:r w:rsidR="00831BD2">
        <w:t>396, 841, 1186 i 1269</w:t>
      </w:r>
      <w:r w:rsidR="00831BD2" w:rsidRPr="00EA4969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22D7C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E22D7C">
      <w:rPr>
        <w:noProof/>
      </w:rPr>
      <w:t>3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22D7C">
          <w:t>1309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22D7C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A6666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1E4C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66EF4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64D1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472C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1BD2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73B6D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2D7C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1C0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81CAC"/>
    <w:rsid w:val="0015033B"/>
    <w:rsid w:val="007C0BE5"/>
    <w:rsid w:val="007F3897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F25E4C-6E64-4467-8E30-45981E44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3</Pages>
  <Words>1317</Words>
  <Characters>6919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Beata Żebrowska</cp:lastModifiedBy>
  <cp:revision>4</cp:revision>
  <cp:lastPrinted>2015-08-10T08:12:00Z</cp:lastPrinted>
  <dcterms:created xsi:type="dcterms:W3CDTF">2015-09-04T09:03:00Z</dcterms:created>
  <dcterms:modified xsi:type="dcterms:W3CDTF">2015-09-04T11:22:00Z</dcterms:modified>
  <cp:category>1309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