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3F78B6">
        <w:t>8 września 2015 r.</w:t>
      </w:r>
    </w:p>
    <w:p w:rsidR="001D16F3" w:rsidRPr="001D16F3" w:rsidRDefault="001D16F3" w:rsidP="003A75D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F78B6">
            <w:t>1326</w:t>
          </w:r>
        </w:sdtContent>
      </w:sdt>
    </w:p>
    <w:p w:rsidR="003D5EA6" w:rsidRDefault="003D5EA6" w:rsidP="003D5EA6">
      <w:pPr>
        <w:pStyle w:val="OZNRODZAKTUtznustawalubrozporzdzenieiorganwydajcy"/>
      </w:pPr>
      <w:r w:rsidRPr="00BA42F7">
        <w:t>USTAWA</w:t>
      </w:r>
    </w:p>
    <w:p w:rsidR="003D5EA6" w:rsidRPr="009C62C8" w:rsidRDefault="003D5EA6" w:rsidP="003D5EA6">
      <w:pPr>
        <w:pStyle w:val="DATAAKTUdatauchwalenialubwydaniaaktu"/>
      </w:pPr>
      <w:r>
        <w:t xml:space="preserve">z dnia </w:t>
      </w:r>
      <w:r w:rsidR="009B2546">
        <w:t>5 </w:t>
      </w:r>
      <w:r>
        <w:t>sierpnia 201</w:t>
      </w:r>
      <w:r w:rsidR="009B2546">
        <w:t>5 </w:t>
      </w:r>
      <w:r>
        <w:t>r.</w:t>
      </w:r>
      <w:bookmarkStart w:id="0" w:name="_GoBack"/>
      <w:bookmarkEnd w:id="0"/>
    </w:p>
    <w:p w:rsidR="003D5EA6" w:rsidRPr="00BA42F7" w:rsidRDefault="003D5EA6" w:rsidP="003D5EA6">
      <w:pPr>
        <w:pStyle w:val="TYTUAKTUprzedmiotregulacjiustawylubrozporzdzenia"/>
      </w:pPr>
      <w:r w:rsidRPr="00BA42F7">
        <w:t>o</w:t>
      </w:r>
      <w:r>
        <w:t xml:space="preserve"> </w:t>
      </w:r>
      <w:r w:rsidRPr="00BA42F7">
        <w:t>zmianie</w:t>
      </w:r>
      <w:r>
        <w:t xml:space="preserve"> </w:t>
      </w:r>
      <w:r w:rsidRPr="00BA42F7">
        <w:t>ustawy</w:t>
      </w:r>
      <w:r>
        <w:t xml:space="preserve"> </w:t>
      </w:r>
      <w:r w:rsidRPr="00BA42F7">
        <w:t>–</w:t>
      </w:r>
      <w:r>
        <w:t xml:space="preserve"> </w:t>
      </w:r>
      <w:r w:rsidRPr="00BA42F7">
        <w:t>Prawo</w:t>
      </w:r>
      <w:r w:rsidR="009B2546">
        <w:t xml:space="preserve"> </w:t>
      </w:r>
      <w:r w:rsidR="009B2546" w:rsidRPr="00BA42F7">
        <w:t>o</w:t>
      </w:r>
      <w:r w:rsidR="009B2546">
        <w:t> </w:t>
      </w:r>
      <w:r w:rsidRPr="00BA42F7">
        <w:t>ruchu</w:t>
      </w:r>
      <w:r>
        <w:t xml:space="preserve"> </w:t>
      </w:r>
      <w:r w:rsidRPr="00BA42F7">
        <w:t>drogowym</w:t>
      </w:r>
    </w:p>
    <w:p w:rsidR="003D5EA6" w:rsidRPr="00BA42F7" w:rsidRDefault="003D5EA6" w:rsidP="009B2546">
      <w:pPr>
        <w:pStyle w:val="ARTartustawynprozporzdzenia"/>
        <w:keepNext/>
      </w:pPr>
      <w:r w:rsidRPr="009B2546">
        <w:rPr>
          <w:rStyle w:val="Ppogrubienie"/>
        </w:rPr>
        <w:t>Art.</w:t>
      </w:r>
      <w:r w:rsidR="009B2546" w:rsidRPr="009B2546">
        <w:rPr>
          <w:rStyle w:val="Ppogrubienie"/>
        </w:rPr>
        <w:t> </w:t>
      </w:r>
      <w:r w:rsidRPr="009B2546">
        <w:rPr>
          <w:rStyle w:val="Ppogrubienie"/>
        </w:rPr>
        <w:t>1.</w:t>
      </w:r>
      <w:r w:rsidR="009B2546">
        <w:t> </w:t>
      </w:r>
      <w:r w:rsidR="009B2546" w:rsidRPr="00BA42F7">
        <w:t>W</w:t>
      </w:r>
      <w:r w:rsidR="009B2546">
        <w:t> </w:t>
      </w:r>
      <w:r w:rsidRPr="00BA42F7">
        <w:t>ustawie</w:t>
      </w:r>
      <w:r w:rsidR="009B2546">
        <w:t xml:space="preserve"> </w:t>
      </w:r>
      <w:r w:rsidR="009B2546" w:rsidRPr="00BA42F7">
        <w:t>z</w:t>
      </w:r>
      <w:r w:rsidR="009B2546">
        <w:t> </w:t>
      </w:r>
      <w:r w:rsidRPr="00BA42F7">
        <w:t>dnia</w:t>
      </w:r>
      <w:r>
        <w:t xml:space="preserve"> </w:t>
      </w:r>
      <w:r w:rsidRPr="00BA42F7">
        <w:t>2</w:t>
      </w:r>
      <w:r w:rsidR="009B2546" w:rsidRPr="00BA42F7">
        <w:t>0</w:t>
      </w:r>
      <w:r w:rsidR="009B2546">
        <w:t> </w:t>
      </w:r>
      <w:r w:rsidRPr="00BA42F7">
        <w:t>czerwca</w:t>
      </w:r>
      <w:r>
        <w:t xml:space="preserve"> </w:t>
      </w:r>
      <w:r w:rsidRPr="00BA42F7">
        <w:t>199</w:t>
      </w:r>
      <w:r w:rsidR="009B2546" w:rsidRPr="00BA42F7">
        <w:t>7</w:t>
      </w:r>
      <w:r w:rsidR="009B2546">
        <w:t> </w:t>
      </w:r>
      <w:r w:rsidRPr="00BA42F7">
        <w:t>r.</w:t>
      </w:r>
      <w:r>
        <w:t xml:space="preserve"> </w:t>
      </w:r>
      <w:r w:rsidRPr="00BA42F7">
        <w:t>–</w:t>
      </w:r>
      <w:r>
        <w:t xml:space="preserve"> </w:t>
      </w:r>
      <w:r w:rsidRPr="00BA42F7">
        <w:t>Prawo</w:t>
      </w:r>
      <w:r w:rsidR="009B2546">
        <w:t xml:space="preserve"> </w:t>
      </w:r>
      <w:r w:rsidR="009B2546" w:rsidRPr="00BA42F7">
        <w:t>o</w:t>
      </w:r>
      <w:r w:rsidR="009B2546">
        <w:t> </w:t>
      </w:r>
      <w:r w:rsidRPr="00BA42F7">
        <w:t>ruchu</w:t>
      </w:r>
      <w:r>
        <w:t xml:space="preserve"> </w:t>
      </w:r>
      <w:r w:rsidRPr="00BA42F7">
        <w:t>drogowym</w:t>
      </w:r>
      <w:r>
        <w:t xml:space="preserve"> </w:t>
      </w:r>
      <w:r w:rsidRPr="00BA42F7">
        <w:t>(</w:t>
      </w:r>
      <w:r w:rsidR="009B2546">
        <w:t xml:space="preserve">Dz. U. </w:t>
      </w:r>
      <w:r w:rsidR="009B2546" w:rsidRPr="00BA42F7">
        <w:t>z</w:t>
      </w:r>
      <w:r w:rsidR="009B2546">
        <w:t> </w:t>
      </w:r>
      <w:r w:rsidRPr="00BA42F7">
        <w:t>201</w:t>
      </w:r>
      <w:r w:rsidR="009B2546" w:rsidRPr="00BA42F7">
        <w:t>2</w:t>
      </w:r>
      <w:r w:rsidR="009B2546">
        <w:t> </w:t>
      </w:r>
      <w:r w:rsidRPr="00BA42F7">
        <w:t>r.</w:t>
      </w:r>
      <w:r w:rsidR="009B2546">
        <w:t xml:space="preserve"> poz. </w:t>
      </w:r>
      <w:r w:rsidRPr="00BA42F7">
        <w:t>1</w:t>
      </w:r>
      <w:r>
        <w:t>137</w:t>
      </w:r>
      <w:r w:rsidRPr="00BA42F7">
        <w:t>,</w:t>
      </w:r>
      <w:r w:rsidR="009B2546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BA42F7">
        <w:t>)</w:t>
      </w:r>
      <w:r>
        <w:t xml:space="preserve"> </w:t>
      </w:r>
      <w:r w:rsidRPr="00BA42F7">
        <w:t>wprowadza</w:t>
      </w:r>
      <w:r>
        <w:t xml:space="preserve"> </w:t>
      </w:r>
      <w:r w:rsidRPr="00BA42F7">
        <w:t>się</w:t>
      </w:r>
      <w:r>
        <w:t xml:space="preserve"> </w:t>
      </w:r>
      <w:r w:rsidRPr="00BA42F7">
        <w:t>następujące</w:t>
      </w:r>
      <w:r>
        <w:t xml:space="preserve"> </w:t>
      </w:r>
      <w:r w:rsidRPr="00BA42F7">
        <w:t>zmiany:</w:t>
      </w:r>
    </w:p>
    <w:p w:rsidR="003D5EA6" w:rsidRPr="00A61F8D" w:rsidRDefault="003D5EA6" w:rsidP="009B2546">
      <w:pPr>
        <w:pStyle w:val="PKTpunkt"/>
        <w:keepNext/>
      </w:pPr>
      <w:r w:rsidRPr="00A61F8D">
        <w:t>1)</w:t>
      </w:r>
      <w:r>
        <w:tab/>
      </w:r>
      <w:r w:rsidRPr="00A61F8D">
        <w:t>w</w:t>
      </w:r>
      <w:r w:rsidR="009B2546">
        <w:t xml:space="preserve"> art. </w:t>
      </w:r>
      <w:r w:rsidRPr="00A61F8D">
        <w:t>8</w:t>
      </w:r>
      <w:r w:rsidR="009B2546" w:rsidRPr="00A61F8D">
        <w:t>3</w:t>
      </w:r>
      <w:r w:rsidR="009B2546">
        <w:t> </w:t>
      </w:r>
      <w:r w:rsidRPr="00A61F8D">
        <w:t>po</w:t>
      </w:r>
      <w:r w:rsidR="009B2546">
        <w:t xml:space="preserve"> ust. </w:t>
      </w:r>
      <w:r w:rsidR="009B2546" w:rsidRPr="00A61F8D">
        <w:t>2</w:t>
      </w:r>
      <w:r w:rsidR="009B2546">
        <w:t> </w:t>
      </w:r>
      <w:r w:rsidRPr="00A61F8D">
        <w:t>dodaje</w:t>
      </w:r>
      <w:r>
        <w:t xml:space="preserve"> </w:t>
      </w:r>
      <w:r w:rsidRPr="00A61F8D">
        <w:t>się</w:t>
      </w:r>
      <w:r w:rsidR="009B2546">
        <w:t xml:space="preserve"> ust. </w:t>
      </w:r>
      <w:r w:rsidRPr="00A61F8D">
        <w:t>2a–2c</w:t>
      </w:r>
      <w:r w:rsidR="009B2546">
        <w:t xml:space="preserve"> </w:t>
      </w:r>
      <w:r w:rsidR="009B2546" w:rsidRPr="00A61F8D">
        <w:t>w</w:t>
      </w:r>
      <w:r w:rsidR="009B2546">
        <w:t> </w:t>
      </w:r>
      <w:r w:rsidRPr="00A61F8D">
        <w:t>brzmieniu:</w:t>
      </w:r>
    </w:p>
    <w:p w:rsidR="003D5EA6" w:rsidRPr="00A61F8D" w:rsidRDefault="009B2546" w:rsidP="009B2546">
      <w:pPr>
        <w:pStyle w:val="ZUSTzmustartykuempunktem"/>
        <w:keepNext/>
      </w:pPr>
      <w:r>
        <w:t>„</w:t>
      </w:r>
      <w:r w:rsidR="003D5EA6" w:rsidRPr="00A61F8D">
        <w:t>2a.</w:t>
      </w:r>
      <w:r>
        <w:t> </w:t>
      </w:r>
      <w:r w:rsidR="003D5EA6" w:rsidRPr="00A61F8D">
        <w:t>Stację</w:t>
      </w:r>
      <w:r w:rsidR="003D5EA6">
        <w:t xml:space="preserve"> </w:t>
      </w:r>
      <w:r w:rsidR="003D5EA6" w:rsidRPr="00A61F8D">
        <w:t>kontroli</w:t>
      </w:r>
      <w:r w:rsidR="003D5EA6">
        <w:t xml:space="preserve"> </w:t>
      </w:r>
      <w:r w:rsidR="003D5EA6" w:rsidRPr="00A61F8D">
        <w:t>pojazdów</w:t>
      </w:r>
      <w:r w:rsidR="003D5EA6">
        <w:t xml:space="preserve"> </w:t>
      </w:r>
      <w:r w:rsidR="003D5EA6" w:rsidRPr="00A61F8D">
        <w:t>mogą</w:t>
      </w:r>
      <w:r w:rsidR="003D5EA6">
        <w:t xml:space="preserve"> </w:t>
      </w:r>
      <w:r w:rsidR="003D5EA6" w:rsidRPr="00A61F8D">
        <w:t>prowadzić</w:t>
      </w:r>
      <w:r w:rsidR="003D5EA6">
        <w:t xml:space="preserve"> </w:t>
      </w:r>
      <w:r w:rsidR="003D5EA6" w:rsidRPr="00A61F8D">
        <w:t>następujące</w:t>
      </w:r>
      <w:r w:rsidR="003D5EA6">
        <w:t xml:space="preserve"> </w:t>
      </w:r>
      <w:r w:rsidR="003D5EA6" w:rsidRPr="00A61F8D">
        <w:t>podmioty</w:t>
      </w:r>
      <w:r w:rsidR="003D5EA6">
        <w:t xml:space="preserve"> </w:t>
      </w:r>
      <w:r w:rsidR="003D5EA6" w:rsidRPr="00A61F8D">
        <w:t>niebędące</w:t>
      </w:r>
      <w:r w:rsidR="003D5EA6">
        <w:t xml:space="preserve"> </w:t>
      </w:r>
      <w:r w:rsidR="003D5EA6" w:rsidRPr="00A61F8D">
        <w:t>przedsiębiorcami:</w:t>
      </w:r>
    </w:p>
    <w:p w:rsidR="003D5EA6" w:rsidRPr="00A61F8D" w:rsidRDefault="003D5EA6" w:rsidP="003D5EA6">
      <w:pPr>
        <w:pStyle w:val="ZPKTzmpktartykuempunktem"/>
      </w:pPr>
      <w:r>
        <w:t>1)</w:t>
      </w:r>
      <w:r>
        <w:tab/>
      </w:r>
      <w:r w:rsidRPr="00A61F8D">
        <w:t>szkoła</w:t>
      </w:r>
      <w:r>
        <w:t xml:space="preserve"> </w:t>
      </w:r>
      <w:r w:rsidRPr="00A61F8D">
        <w:t>lub</w:t>
      </w:r>
      <w:r>
        <w:t xml:space="preserve"> </w:t>
      </w:r>
      <w:r w:rsidRPr="00A61F8D">
        <w:t>centrum</w:t>
      </w:r>
      <w:r>
        <w:t xml:space="preserve"> </w:t>
      </w:r>
      <w:r w:rsidRPr="00A61F8D">
        <w:t>kształcenia</w:t>
      </w:r>
      <w:r>
        <w:t>, kształcące</w:t>
      </w:r>
      <w:r w:rsidR="009B2546">
        <w:t xml:space="preserve"> w </w:t>
      </w:r>
      <w:r>
        <w:t>zawodach związanych</w:t>
      </w:r>
      <w:r w:rsidR="009B2546">
        <w:t xml:space="preserve"> z </w:t>
      </w:r>
      <w:r>
        <w:t>naprawą</w:t>
      </w:r>
      <w:r w:rsidR="009B2546">
        <w:t xml:space="preserve"> i </w:t>
      </w:r>
      <w:r>
        <w:t>eksploatacją pojazdów</w:t>
      </w:r>
      <w:r w:rsidRPr="00A61F8D">
        <w:t>;</w:t>
      </w:r>
    </w:p>
    <w:p w:rsidR="003D5EA6" w:rsidRPr="00A61F8D" w:rsidRDefault="003D5EA6" w:rsidP="009B2546">
      <w:pPr>
        <w:pStyle w:val="ZPKTzmpktartykuempunktem"/>
        <w:keepNext/>
      </w:pPr>
      <w:r>
        <w:t>2)</w:t>
      </w:r>
      <w:r>
        <w:tab/>
      </w:r>
      <w:r w:rsidRPr="00A61F8D">
        <w:t>jednostka:</w:t>
      </w:r>
    </w:p>
    <w:p w:rsidR="003D5EA6" w:rsidRPr="00A61F8D" w:rsidRDefault="003D5EA6" w:rsidP="009B2546">
      <w:pPr>
        <w:pStyle w:val="ZLITwPKTzmlitwpktartykuempunktem"/>
        <w:spacing w:before="40"/>
      </w:pPr>
      <w:r>
        <w:t>a)</w:t>
      </w:r>
      <w:r>
        <w:tab/>
      </w:r>
      <w:r w:rsidRPr="00A61F8D">
        <w:t>organizacyjna</w:t>
      </w:r>
      <w:r>
        <w:t xml:space="preserve"> </w:t>
      </w:r>
      <w:r w:rsidRPr="00A61F8D">
        <w:t>służb</w:t>
      </w:r>
      <w:r>
        <w:t xml:space="preserve"> </w:t>
      </w:r>
      <w:r w:rsidRPr="00A61F8D">
        <w:t>podległych</w:t>
      </w:r>
      <w:r>
        <w:t xml:space="preserve"> </w:t>
      </w:r>
      <w:r w:rsidRPr="00A61F8D">
        <w:t>lub</w:t>
      </w:r>
      <w:r>
        <w:t xml:space="preserve"> </w:t>
      </w:r>
      <w:r w:rsidRPr="00A61F8D">
        <w:t>nadzorowanych</w:t>
      </w:r>
      <w:r>
        <w:t xml:space="preserve"> </w:t>
      </w:r>
      <w:r w:rsidRPr="00A61F8D">
        <w:t>przez</w:t>
      </w:r>
      <w:r>
        <w:t xml:space="preserve"> </w:t>
      </w:r>
      <w:r w:rsidRPr="00A61F8D">
        <w:t>ministra</w:t>
      </w:r>
      <w:r>
        <w:t xml:space="preserve"> </w:t>
      </w:r>
      <w:r w:rsidRPr="00A61F8D">
        <w:t>właściwego</w:t>
      </w:r>
      <w:r>
        <w:t xml:space="preserve"> </w:t>
      </w:r>
      <w:r w:rsidRPr="00A61F8D">
        <w:t>do</w:t>
      </w:r>
      <w:r>
        <w:t xml:space="preserve"> </w:t>
      </w:r>
      <w:r w:rsidRPr="00A61F8D">
        <w:t>spraw</w:t>
      </w:r>
      <w:r>
        <w:t xml:space="preserve"> </w:t>
      </w:r>
      <w:r w:rsidRPr="00A61F8D">
        <w:t>wewnętrznych,</w:t>
      </w:r>
    </w:p>
    <w:p w:rsidR="003D5EA6" w:rsidRPr="00A61F8D" w:rsidRDefault="003D5EA6" w:rsidP="009B2546">
      <w:pPr>
        <w:pStyle w:val="ZLITwPKTzmlitwpktartykuempunktem"/>
        <w:spacing w:before="40"/>
      </w:pPr>
      <w:r>
        <w:t>b)</w:t>
      </w:r>
      <w:r>
        <w:tab/>
      </w:r>
      <w:r w:rsidRPr="00A61F8D">
        <w:t>organizacyjna</w:t>
      </w:r>
      <w:r>
        <w:t xml:space="preserve"> </w:t>
      </w:r>
      <w:r w:rsidRPr="00A61F8D">
        <w:t>podległa</w:t>
      </w:r>
      <w:r>
        <w:t xml:space="preserve"> </w:t>
      </w:r>
      <w:r w:rsidRPr="00A61F8D">
        <w:t>lub</w:t>
      </w:r>
      <w:r>
        <w:t xml:space="preserve"> </w:t>
      </w:r>
      <w:r w:rsidRPr="00A61F8D">
        <w:t>nadzorowana</w:t>
      </w:r>
      <w:r>
        <w:t xml:space="preserve"> </w:t>
      </w:r>
      <w:r w:rsidRPr="00A61F8D">
        <w:t>przez</w:t>
      </w:r>
      <w:r>
        <w:t xml:space="preserve"> </w:t>
      </w:r>
      <w:r w:rsidRPr="00A61F8D">
        <w:t>Ministra</w:t>
      </w:r>
      <w:r>
        <w:t xml:space="preserve"> </w:t>
      </w:r>
      <w:r w:rsidRPr="00A61F8D">
        <w:t>Obrony</w:t>
      </w:r>
      <w:r>
        <w:t xml:space="preserve"> </w:t>
      </w:r>
      <w:r w:rsidRPr="00A61F8D">
        <w:t>Narodowej,</w:t>
      </w:r>
      <w:r>
        <w:t xml:space="preserve"> </w:t>
      </w:r>
      <w:r w:rsidRPr="00A61F8D">
        <w:t>ministra</w:t>
      </w:r>
      <w:r>
        <w:t xml:space="preserve"> </w:t>
      </w:r>
      <w:r w:rsidRPr="00A61F8D">
        <w:t>właściwego</w:t>
      </w:r>
      <w:r>
        <w:t xml:space="preserve"> </w:t>
      </w:r>
      <w:r w:rsidRPr="00A61F8D">
        <w:t>do</w:t>
      </w:r>
      <w:r>
        <w:t xml:space="preserve"> </w:t>
      </w:r>
      <w:r w:rsidRPr="00A61F8D">
        <w:t>spraw</w:t>
      </w:r>
      <w:r>
        <w:t xml:space="preserve"> </w:t>
      </w:r>
      <w:r w:rsidRPr="00A61F8D">
        <w:t>zdrowia,</w:t>
      </w:r>
      <w:r>
        <w:t xml:space="preserve"> </w:t>
      </w:r>
      <w:r w:rsidRPr="00A61F8D">
        <w:t>ministra</w:t>
      </w:r>
      <w:r>
        <w:t xml:space="preserve"> </w:t>
      </w:r>
      <w:r w:rsidRPr="00A61F8D">
        <w:t>właściwego</w:t>
      </w:r>
      <w:r>
        <w:t xml:space="preserve"> </w:t>
      </w:r>
      <w:r w:rsidRPr="00A61F8D">
        <w:t>do</w:t>
      </w:r>
      <w:r>
        <w:t xml:space="preserve"> </w:t>
      </w:r>
      <w:r w:rsidRPr="00A61F8D">
        <w:t>spraw</w:t>
      </w:r>
      <w:r>
        <w:t xml:space="preserve"> </w:t>
      </w:r>
      <w:r w:rsidRPr="00A61F8D">
        <w:t>nauki</w:t>
      </w:r>
      <w:r w:rsidR="009B2546">
        <w:t xml:space="preserve"> </w:t>
      </w:r>
      <w:r w:rsidR="009B2546" w:rsidRPr="00A61F8D">
        <w:t>i</w:t>
      </w:r>
      <w:r w:rsidR="009B2546">
        <w:t> </w:t>
      </w:r>
      <w:r w:rsidRPr="00A61F8D">
        <w:t>szkolnictwa</w:t>
      </w:r>
      <w:r>
        <w:t xml:space="preserve"> </w:t>
      </w:r>
      <w:r w:rsidRPr="00A61F8D">
        <w:t>wyższego</w:t>
      </w:r>
      <w:r>
        <w:t xml:space="preserve"> </w:t>
      </w:r>
      <w:r w:rsidRPr="00A61F8D">
        <w:t>lub</w:t>
      </w:r>
      <w:r>
        <w:t xml:space="preserve"> </w:t>
      </w:r>
      <w:r w:rsidRPr="00A61F8D">
        <w:t>ministra</w:t>
      </w:r>
      <w:r>
        <w:t xml:space="preserve"> </w:t>
      </w:r>
      <w:r w:rsidRPr="00A61F8D">
        <w:t>właściwego</w:t>
      </w:r>
      <w:r>
        <w:t xml:space="preserve"> </w:t>
      </w:r>
      <w:r w:rsidRPr="00A61F8D">
        <w:t>do</w:t>
      </w:r>
      <w:r>
        <w:t xml:space="preserve"> </w:t>
      </w:r>
      <w:r w:rsidRPr="00A61F8D">
        <w:t>spraw</w:t>
      </w:r>
      <w:r>
        <w:t xml:space="preserve"> </w:t>
      </w:r>
      <w:r w:rsidRPr="00A61F8D">
        <w:t>transportu,</w:t>
      </w:r>
    </w:p>
    <w:p w:rsidR="003D5EA6" w:rsidRPr="00A61F8D" w:rsidRDefault="003D5EA6" w:rsidP="009B2546">
      <w:pPr>
        <w:pStyle w:val="ZLITwPKTzmlitwpktartykuempunktem"/>
        <w:spacing w:before="40"/>
      </w:pPr>
      <w:r>
        <w:t>c)</w:t>
      </w:r>
      <w:r>
        <w:tab/>
      </w:r>
      <w:r w:rsidRPr="00A61F8D">
        <w:t>ochrony</w:t>
      </w:r>
      <w:r>
        <w:t xml:space="preserve"> </w:t>
      </w:r>
      <w:r w:rsidRPr="00A61F8D">
        <w:t>przeciwpożarowej,</w:t>
      </w:r>
    </w:p>
    <w:p w:rsidR="003D5EA6" w:rsidRPr="00A61F8D" w:rsidRDefault="003D5EA6" w:rsidP="009B2546">
      <w:pPr>
        <w:pStyle w:val="ZLITwPKTzmlitwpktartykuempunktem"/>
        <w:spacing w:before="40"/>
      </w:pPr>
      <w:r>
        <w:t>d)</w:t>
      </w:r>
      <w:r>
        <w:tab/>
        <w:t>systemu Państwowego Ratownictwa Medycznego.</w:t>
      </w:r>
    </w:p>
    <w:p w:rsidR="003D5EA6" w:rsidRPr="00A61F8D" w:rsidRDefault="003D5EA6" w:rsidP="003D5EA6">
      <w:pPr>
        <w:pStyle w:val="ZUSTzmustartykuempunktem"/>
      </w:pPr>
      <w:r w:rsidRPr="00A61F8D">
        <w:t>2b.</w:t>
      </w:r>
      <w:r w:rsidR="009B2546">
        <w:t> </w:t>
      </w:r>
      <w:r w:rsidRPr="00A61F8D">
        <w:t>W</w:t>
      </w:r>
      <w:r>
        <w:t xml:space="preserve"> </w:t>
      </w:r>
      <w:r w:rsidRPr="00A61F8D">
        <w:t>stosunku</w:t>
      </w:r>
      <w:r>
        <w:t xml:space="preserve"> </w:t>
      </w:r>
      <w:r w:rsidRPr="00A61F8D">
        <w:t>do</w:t>
      </w:r>
      <w:r>
        <w:t xml:space="preserve"> </w:t>
      </w:r>
      <w:r w:rsidRPr="00A61F8D">
        <w:t>podmiotów,</w:t>
      </w:r>
      <w:r w:rsidR="009B2546">
        <w:t xml:space="preserve"> </w:t>
      </w:r>
      <w:r w:rsidR="009B2546" w:rsidRPr="00A61F8D">
        <w:t>o</w:t>
      </w:r>
      <w:r w:rsidR="009B2546">
        <w:t> </w:t>
      </w:r>
      <w:r w:rsidRPr="00A61F8D">
        <w:t>których</w:t>
      </w:r>
      <w:r>
        <w:t xml:space="preserve"> </w:t>
      </w:r>
      <w:r w:rsidRPr="00A61F8D">
        <w:t>mowa</w:t>
      </w:r>
      <w:r w:rsidR="009B2546">
        <w:t xml:space="preserve"> </w:t>
      </w:r>
      <w:r w:rsidR="009B2546" w:rsidRPr="00A61F8D">
        <w:t>w</w:t>
      </w:r>
      <w:r w:rsidR="009B2546">
        <w:t> ust. </w:t>
      </w:r>
      <w:r w:rsidRPr="00A61F8D">
        <w:t>2a,</w:t>
      </w:r>
      <w:r>
        <w:t xml:space="preserve"> </w:t>
      </w:r>
      <w:r w:rsidRPr="00A61F8D">
        <w:t>stosuje</w:t>
      </w:r>
      <w:r>
        <w:t xml:space="preserve"> </w:t>
      </w:r>
      <w:r w:rsidRPr="00A61F8D">
        <w:t>się</w:t>
      </w:r>
      <w:r>
        <w:t xml:space="preserve"> </w:t>
      </w:r>
      <w:r w:rsidRPr="00A61F8D">
        <w:t>odpowiednio</w:t>
      </w:r>
      <w:r>
        <w:t xml:space="preserve"> </w:t>
      </w:r>
      <w:r w:rsidRPr="00A61F8D">
        <w:t>przepisy</w:t>
      </w:r>
      <w:r>
        <w:t xml:space="preserve"> </w:t>
      </w:r>
      <w:r w:rsidRPr="00A61F8D">
        <w:t>odnoszące</w:t>
      </w:r>
      <w:r>
        <w:t xml:space="preserve"> </w:t>
      </w:r>
      <w:r w:rsidRPr="00A61F8D">
        <w:t>się</w:t>
      </w:r>
      <w:r>
        <w:t xml:space="preserve"> </w:t>
      </w:r>
      <w:r w:rsidRPr="00A61F8D">
        <w:t>do</w:t>
      </w:r>
      <w:r>
        <w:t xml:space="preserve"> </w:t>
      </w:r>
      <w:r w:rsidRPr="00A61F8D">
        <w:t>przedsiębiorców</w:t>
      </w:r>
      <w:r>
        <w:t xml:space="preserve"> </w:t>
      </w:r>
      <w:r w:rsidRPr="00A61F8D">
        <w:t>określone</w:t>
      </w:r>
      <w:r w:rsidR="009B2546">
        <w:t xml:space="preserve"> </w:t>
      </w:r>
      <w:r w:rsidR="009B2546" w:rsidRPr="00A61F8D">
        <w:t>w</w:t>
      </w:r>
      <w:r w:rsidR="009B2546">
        <w:t> </w:t>
      </w:r>
      <w:r w:rsidRPr="00A61F8D">
        <w:t>niniejszym</w:t>
      </w:r>
      <w:r>
        <w:t xml:space="preserve"> </w:t>
      </w:r>
      <w:r w:rsidRPr="00A61F8D">
        <w:t>rozdziale.</w:t>
      </w:r>
    </w:p>
    <w:p w:rsidR="003D5EA6" w:rsidRPr="00BA42F7" w:rsidRDefault="003D5EA6" w:rsidP="003D5EA6">
      <w:pPr>
        <w:pStyle w:val="ZUSTzmustartykuempunktem"/>
      </w:pPr>
      <w:r w:rsidRPr="00A61F8D">
        <w:t>2c.</w:t>
      </w:r>
      <w:r w:rsidR="009B2546">
        <w:t> </w:t>
      </w:r>
      <w:r w:rsidRPr="00A61F8D">
        <w:t>Środki</w:t>
      </w:r>
      <w:r>
        <w:t xml:space="preserve"> </w:t>
      </w:r>
      <w:r w:rsidRPr="00A61F8D">
        <w:t>publiczne</w:t>
      </w:r>
      <w:r>
        <w:t xml:space="preserve"> </w:t>
      </w:r>
      <w:r w:rsidRPr="00A61F8D">
        <w:t>przekazywane</w:t>
      </w:r>
      <w:r>
        <w:t xml:space="preserve"> </w:t>
      </w:r>
      <w:r w:rsidRPr="00A61F8D">
        <w:t>na</w:t>
      </w:r>
      <w:r>
        <w:t xml:space="preserve"> </w:t>
      </w:r>
      <w:r w:rsidRPr="00A61F8D">
        <w:t>działalność</w:t>
      </w:r>
      <w:r>
        <w:t xml:space="preserve"> </w:t>
      </w:r>
      <w:r w:rsidRPr="00A61F8D">
        <w:t>podstawową</w:t>
      </w:r>
      <w:r>
        <w:t xml:space="preserve"> </w:t>
      </w:r>
      <w:r w:rsidRPr="00A61F8D">
        <w:t>podmiotów,</w:t>
      </w:r>
      <w:r w:rsidR="009B2546">
        <w:t xml:space="preserve"> </w:t>
      </w:r>
      <w:r w:rsidR="009B2546" w:rsidRPr="00A61F8D">
        <w:t>o</w:t>
      </w:r>
      <w:r w:rsidR="009B2546">
        <w:t> </w:t>
      </w:r>
      <w:r w:rsidRPr="00A61F8D">
        <w:t>których</w:t>
      </w:r>
      <w:r>
        <w:t xml:space="preserve"> </w:t>
      </w:r>
      <w:r w:rsidRPr="00A61F8D">
        <w:t>mowa</w:t>
      </w:r>
      <w:r w:rsidR="009B2546">
        <w:t xml:space="preserve"> </w:t>
      </w:r>
      <w:r w:rsidR="009B2546" w:rsidRPr="00A61F8D">
        <w:t>w</w:t>
      </w:r>
      <w:r w:rsidR="009B2546">
        <w:t> ust. </w:t>
      </w:r>
      <w:r w:rsidRPr="00A61F8D">
        <w:t>2a,</w:t>
      </w:r>
      <w:r>
        <w:t xml:space="preserve"> </w:t>
      </w:r>
      <w:r w:rsidRPr="00A61F8D">
        <w:t>nie</w:t>
      </w:r>
      <w:r>
        <w:t xml:space="preserve"> </w:t>
      </w:r>
      <w:r w:rsidRPr="00A61F8D">
        <w:t>m</w:t>
      </w:r>
      <w:r w:rsidRPr="00A61F8D">
        <w:t>o</w:t>
      </w:r>
      <w:r w:rsidRPr="00A61F8D">
        <w:t>gą</w:t>
      </w:r>
      <w:r>
        <w:t xml:space="preserve"> </w:t>
      </w:r>
      <w:r w:rsidRPr="00A61F8D">
        <w:t>być</w:t>
      </w:r>
      <w:r>
        <w:t xml:space="preserve"> </w:t>
      </w:r>
      <w:r w:rsidRPr="00A61F8D">
        <w:t>wykorzystane</w:t>
      </w:r>
      <w:r w:rsidR="009B2546">
        <w:t xml:space="preserve"> </w:t>
      </w:r>
      <w:r w:rsidR="009B2546" w:rsidRPr="00A61F8D">
        <w:t>w</w:t>
      </w:r>
      <w:r w:rsidR="009B2546">
        <w:t> </w:t>
      </w:r>
      <w:r w:rsidRPr="00A61F8D">
        <w:t>związku</w:t>
      </w:r>
      <w:r w:rsidR="009B2546">
        <w:t xml:space="preserve"> </w:t>
      </w:r>
      <w:r w:rsidR="009B2546" w:rsidRPr="00A61F8D">
        <w:t>z</w:t>
      </w:r>
      <w:r w:rsidR="009B2546">
        <w:t> </w:t>
      </w:r>
      <w:r w:rsidRPr="00A61F8D">
        <w:t>prowadzeniem</w:t>
      </w:r>
      <w:r>
        <w:t xml:space="preserve"> </w:t>
      </w:r>
      <w:r w:rsidRPr="00A61F8D">
        <w:t>działalności</w:t>
      </w:r>
      <w:r>
        <w:t xml:space="preserve"> </w:t>
      </w:r>
      <w:r w:rsidRPr="00A61F8D">
        <w:t>gospodarczej,</w:t>
      </w:r>
      <w:r w:rsidR="009B2546">
        <w:t xml:space="preserve"> </w:t>
      </w:r>
      <w:r w:rsidR="009B2546" w:rsidRPr="00A61F8D">
        <w:t>o</w:t>
      </w:r>
      <w:r w:rsidR="009B2546">
        <w:t> </w:t>
      </w:r>
      <w:r w:rsidRPr="00A61F8D">
        <w:t>której</w:t>
      </w:r>
      <w:r>
        <w:t xml:space="preserve"> </w:t>
      </w:r>
      <w:r w:rsidRPr="00A61F8D">
        <w:t>mowa</w:t>
      </w:r>
      <w:r w:rsidR="009B2546">
        <w:t xml:space="preserve"> </w:t>
      </w:r>
      <w:r w:rsidR="009B2546" w:rsidRPr="00A61F8D">
        <w:t>w</w:t>
      </w:r>
      <w:r w:rsidR="009B2546">
        <w:t> ust. </w:t>
      </w:r>
      <w:r w:rsidRPr="00A61F8D">
        <w:t>2.</w:t>
      </w:r>
      <w:r w:rsidR="009B2546">
        <w:t>”</w:t>
      </w:r>
      <w:r w:rsidRPr="00BA42F7">
        <w:t>;</w:t>
      </w:r>
    </w:p>
    <w:p w:rsidR="003D5EA6" w:rsidRPr="00BA42F7" w:rsidRDefault="003D5EA6" w:rsidP="009B2546">
      <w:pPr>
        <w:pStyle w:val="PKTpunkt"/>
        <w:keepNext/>
      </w:pPr>
      <w:r w:rsidRPr="00BA42F7">
        <w:t>2)</w:t>
      </w:r>
      <w:r>
        <w:tab/>
      </w:r>
      <w:r w:rsidRPr="00BA42F7">
        <w:t>w</w:t>
      </w:r>
      <w:r w:rsidR="009B2546">
        <w:t xml:space="preserve"> art. </w:t>
      </w:r>
      <w:r w:rsidRPr="00BA42F7">
        <w:t>83a</w:t>
      </w:r>
      <w:r w:rsidR="009B2546">
        <w:t xml:space="preserve"> ust. </w:t>
      </w:r>
      <w:r w:rsidR="009B2546" w:rsidRPr="00BA42F7">
        <w:t>3</w:t>
      </w:r>
      <w:r w:rsidR="009B2546">
        <w:t> </w:t>
      </w:r>
      <w:r w:rsidRPr="00BA42F7">
        <w:t>otrzymuje</w:t>
      </w:r>
      <w:r>
        <w:t xml:space="preserve"> </w:t>
      </w:r>
      <w:r w:rsidRPr="00BA42F7">
        <w:t>brzmienie:</w:t>
      </w:r>
    </w:p>
    <w:p w:rsidR="003D5EA6" w:rsidRPr="003D5EA6" w:rsidRDefault="009B2546" w:rsidP="009B2546">
      <w:pPr>
        <w:pStyle w:val="ZUSTzmustartykuempunktem"/>
        <w:keepNext/>
      </w:pPr>
      <w:r>
        <w:t>„</w:t>
      </w:r>
      <w:r w:rsidR="003D5EA6" w:rsidRPr="003D5EA6">
        <w:t>3.</w:t>
      </w:r>
      <w:r>
        <w:t> </w:t>
      </w:r>
      <w:r w:rsidR="003D5EA6" w:rsidRPr="003D5EA6">
        <w:t>Wpis do rejestru przedsiębiorców prowadzących stację kontroli pojazdów jest dokonywany na wniosek przedsiębiorcy zawierający następujące dane:</w:t>
      </w:r>
    </w:p>
    <w:p w:rsidR="003D5EA6" w:rsidRPr="00BA42F7" w:rsidRDefault="003D5EA6" w:rsidP="003D5EA6">
      <w:pPr>
        <w:pStyle w:val="ZPKTzmpktartykuempunktem"/>
      </w:pPr>
      <w:r w:rsidRPr="00BA42F7">
        <w:t>1)</w:t>
      </w:r>
      <w:r>
        <w:tab/>
      </w:r>
      <w:r w:rsidRPr="00BA42F7">
        <w:t>firmę</w:t>
      </w:r>
      <w:r>
        <w:t xml:space="preserve"> </w:t>
      </w:r>
      <w:r w:rsidRPr="00BA42F7">
        <w:t>przedsiębiorcy</w:t>
      </w:r>
      <w:r>
        <w:t xml:space="preserve"> </w:t>
      </w:r>
      <w:r w:rsidRPr="00BA42F7">
        <w:t>oraz</w:t>
      </w:r>
      <w:r>
        <w:t xml:space="preserve"> </w:t>
      </w:r>
      <w:r w:rsidRPr="00BA42F7">
        <w:t>jego</w:t>
      </w:r>
      <w:r>
        <w:t xml:space="preserve"> </w:t>
      </w:r>
      <w:r w:rsidRPr="00BA42F7">
        <w:t>adres</w:t>
      </w:r>
      <w:r w:rsidR="009B2546">
        <w:t xml:space="preserve"> </w:t>
      </w:r>
      <w:r w:rsidR="009B2546" w:rsidRPr="00BA42F7">
        <w:t>i</w:t>
      </w:r>
      <w:r w:rsidR="009B2546">
        <w:t> </w:t>
      </w:r>
      <w:r w:rsidRPr="00BA42F7">
        <w:t>siedzibę</w:t>
      </w:r>
      <w:r>
        <w:t xml:space="preserve"> </w:t>
      </w:r>
      <w:r w:rsidRPr="00BA42F7">
        <w:t>albo</w:t>
      </w:r>
      <w:r>
        <w:t xml:space="preserve"> </w:t>
      </w:r>
      <w:r w:rsidRPr="00BA42F7">
        <w:t>miejsce</w:t>
      </w:r>
      <w:r>
        <w:t xml:space="preserve"> </w:t>
      </w:r>
      <w:r w:rsidRPr="00BA42F7">
        <w:t>zamieszkania;</w:t>
      </w:r>
    </w:p>
    <w:p w:rsidR="003D5EA6" w:rsidRPr="00BA42F7" w:rsidRDefault="003D5EA6" w:rsidP="003D5EA6">
      <w:pPr>
        <w:pStyle w:val="ZPKTzmpktartykuempunktem"/>
      </w:pPr>
      <w:r w:rsidRPr="00BA42F7">
        <w:t>2)</w:t>
      </w:r>
      <w:r>
        <w:tab/>
      </w:r>
      <w:r w:rsidRPr="00363445">
        <w:t>numer</w:t>
      </w:r>
      <w:r w:rsidR="009B2546">
        <w:t xml:space="preserve"> </w:t>
      </w:r>
      <w:r w:rsidR="009B2546" w:rsidRPr="00363445">
        <w:t>w</w:t>
      </w:r>
      <w:r w:rsidR="009B2546">
        <w:t> </w:t>
      </w:r>
      <w:r w:rsidRPr="00363445">
        <w:t>rejestrze</w:t>
      </w:r>
      <w:r>
        <w:t xml:space="preserve"> </w:t>
      </w:r>
      <w:r w:rsidRPr="00363445">
        <w:t>przedsiębiorców</w:t>
      </w:r>
      <w:r w:rsidR="009B2546">
        <w:t xml:space="preserve"> </w:t>
      </w:r>
      <w:r w:rsidR="009B2546" w:rsidRPr="00363445">
        <w:t>w</w:t>
      </w:r>
      <w:r w:rsidR="009B2546">
        <w:t> </w:t>
      </w:r>
      <w:r w:rsidRPr="00363445">
        <w:t>Krajowym</w:t>
      </w:r>
      <w:r>
        <w:t xml:space="preserve"> </w:t>
      </w:r>
      <w:r w:rsidRPr="00363445">
        <w:t>Rejestrze</w:t>
      </w:r>
      <w:r>
        <w:t xml:space="preserve"> </w:t>
      </w:r>
      <w:r w:rsidRPr="00363445">
        <w:t>Sądowym</w:t>
      </w:r>
      <w:r>
        <w:t xml:space="preserve"> </w:t>
      </w:r>
      <w:r w:rsidRPr="00363445">
        <w:t>albo</w:t>
      </w:r>
      <w:r w:rsidR="009B2546">
        <w:t xml:space="preserve"> </w:t>
      </w:r>
      <w:r w:rsidR="009B2546" w:rsidRPr="00363445">
        <w:t>w</w:t>
      </w:r>
      <w:r w:rsidR="009B2546">
        <w:t> </w:t>
      </w:r>
      <w:r w:rsidRPr="00363445">
        <w:t>Centralnej</w:t>
      </w:r>
      <w:r>
        <w:t xml:space="preserve"> </w:t>
      </w:r>
      <w:r w:rsidRPr="00363445">
        <w:t>Ewidencji</w:t>
      </w:r>
      <w:r w:rsidR="009B2546">
        <w:t xml:space="preserve"> </w:t>
      </w:r>
      <w:r w:rsidR="009B2546" w:rsidRPr="00363445">
        <w:t>i</w:t>
      </w:r>
      <w:r w:rsidR="009B2546">
        <w:t> </w:t>
      </w:r>
      <w:r w:rsidRPr="00363445">
        <w:t>Informacji</w:t>
      </w:r>
      <w:r w:rsidR="009B2546">
        <w:t xml:space="preserve"> </w:t>
      </w:r>
      <w:r w:rsidR="009B2546" w:rsidRPr="00363445">
        <w:t>o</w:t>
      </w:r>
      <w:r w:rsidR="009B2546">
        <w:t> </w:t>
      </w:r>
      <w:r w:rsidRPr="00363445">
        <w:t>Działalności</w:t>
      </w:r>
      <w:r>
        <w:t xml:space="preserve"> </w:t>
      </w:r>
      <w:r w:rsidRPr="00363445">
        <w:t>Gospodarczej</w:t>
      </w:r>
      <w:r>
        <w:t xml:space="preserve"> </w:t>
      </w:r>
      <w:r w:rsidRPr="00363445">
        <w:t>–</w:t>
      </w:r>
      <w:r w:rsidR="009B2546">
        <w:t xml:space="preserve"> </w:t>
      </w:r>
      <w:r w:rsidR="009B2546" w:rsidRPr="00363445">
        <w:t>o</w:t>
      </w:r>
      <w:r w:rsidR="009B2546">
        <w:t> </w:t>
      </w:r>
      <w:r w:rsidRPr="00363445">
        <w:t>ile</w:t>
      </w:r>
      <w:r>
        <w:t xml:space="preserve"> </w:t>
      </w:r>
      <w:r w:rsidRPr="00363445">
        <w:t>taki</w:t>
      </w:r>
      <w:r>
        <w:t xml:space="preserve"> </w:t>
      </w:r>
      <w:r w:rsidRPr="00363445">
        <w:t>numer</w:t>
      </w:r>
      <w:r>
        <w:t xml:space="preserve"> </w:t>
      </w:r>
      <w:r w:rsidRPr="00363445">
        <w:t>przedsiębiorca</w:t>
      </w:r>
      <w:r>
        <w:t xml:space="preserve"> </w:t>
      </w:r>
      <w:r w:rsidRPr="00363445">
        <w:t>posiada;</w:t>
      </w:r>
    </w:p>
    <w:p w:rsidR="003D5EA6" w:rsidRPr="00BA42F7" w:rsidRDefault="003D5EA6" w:rsidP="003D5EA6">
      <w:pPr>
        <w:pStyle w:val="ZPKTzmpktartykuempunktem"/>
      </w:pPr>
      <w:r w:rsidRPr="00BA42F7">
        <w:t>3)</w:t>
      </w:r>
      <w:r>
        <w:tab/>
      </w:r>
      <w:r w:rsidRPr="00BA42F7">
        <w:t>numer</w:t>
      </w:r>
      <w:r>
        <w:t xml:space="preserve"> </w:t>
      </w:r>
      <w:r w:rsidRPr="00BA42F7">
        <w:t>identyfikacji</w:t>
      </w:r>
      <w:r>
        <w:t xml:space="preserve"> </w:t>
      </w:r>
      <w:r w:rsidRPr="00BA42F7">
        <w:t>podatkowej</w:t>
      </w:r>
      <w:r>
        <w:t xml:space="preserve"> </w:t>
      </w:r>
      <w:r w:rsidRPr="00BA42F7">
        <w:t>(NIP)</w:t>
      </w:r>
      <w:r>
        <w:t xml:space="preserve"> </w:t>
      </w:r>
      <w:r w:rsidRPr="00BA42F7">
        <w:t>–</w:t>
      </w:r>
      <w:r>
        <w:t xml:space="preserve"> </w:t>
      </w:r>
      <w:r w:rsidRPr="00BA42F7">
        <w:t>jeżeli</w:t>
      </w:r>
      <w:r>
        <w:t xml:space="preserve"> </w:t>
      </w:r>
      <w:r w:rsidRPr="00BA42F7">
        <w:t>podmiot</w:t>
      </w:r>
      <w:r>
        <w:t xml:space="preserve"> </w:t>
      </w:r>
      <w:r w:rsidRPr="00BA42F7">
        <w:t>jest</w:t>
      </w:r>
      <w:r>
        <w:t xml:space="preserve"> </w:t>
      </w:r>
      <w:r w:rsidRPr="00BA42F7">
        <w:t>obowiązany</w:t>
      </w:r>
      <w:r>
        <w:t xml:space="preserve"> </w:t>
      </w:r>
      <w:r w:rsidRPr="00BA42F7">
        <w:t>posługiwać</w:t>
      </w:r>
      <w:r>
        <w:t xml:space="preserve"> </w:t>
      </w:r>
      <w:r w:rsidRPr="00BA42F7">
        <w:t>się</w:t>
      </w:r>
      <w:r>
        <w:t xml:space="preserve"> </w:t>
      </w:r>
      <w:r w:rsidRPr="00BA42F7">
        <w:t>tym</w:t>
      </w:r>
      <w:r>
        <w:t xml:space="preserve"> </w:t>
      </w:r>
      <w:r w:rsidRPr="00BA42F7">
        <w:t>numerem</w:t>
      </w:r>
      <w:r>
        <w:t xml:space="preserve"> </w:t>
      </w:r>
      <w:r w:rsidRPr="00BA42F7">
        <w:t>na</w:t>
      </w:r>
      <w:r>
        <w:t xml:space="preserve"> </w:t>
      </w:r>
      <w:r w:rsidRPr="00BA42F7">
        <w:t>po</w:t>
      </w:r>
      <w:r w:rsidRPr="00BA42F7">
        <w:t>d</w:t>
      </w:r>
      <w:r w:rsidRPr="00BA42F7">
        <w:t>stawie</w:t>
      </w:r>
      <w:r>
        <w:t xml:space="preserve"> </w:t>
      </w:r>
      <w:r w:rsidRPr="00BA42F7">
        <w:t>przepisów</w:t>
      </w:r>
      <w:r w:rsidR="009B2546">
        <w:t xml:space="preserve"> </w:t>
      </w:r>
      <w:r w:rsidR="009B2546" w:rsidRPr="00BA42F7">
        <w:t>o</w:t>
      </w:r>
      <w:r w:rsidR="009B2546">
        <w:t> </w:t>
      </w:r>
      <w:r w:rsidRPr="00BA42F7">
        <w:t>zasadach</w:t>
      </w:r>
      <w:r>
        <w:t xml:space="preserve"> </w:t>
      </w:r>
      <w:r w:rsidRPr="00BA42F7">
        <w:t>ewidencji</w:t>
      </w:r>
      <w:r w:rsidR="009B2546">
        <w:t xml:space="preserve"> </w:t>
      </w:r>
      <w:r w:rsidR="009B2546" w:rsidRPr="00BA42F7">
        <w:t>i</w:t>
      </w:r>
      <w:r w:rsidR="009B2546">
        <w:t> </w:t>
      </w:r>
      <w:r w:rsidRPr="00BA42F7">
        <w:t>identyfikacji</w:t>
      </w:r>
      <w:r>
        <w:t xml:space="preserve"> </w:t>
      </w:r>
      <w:r w:rsidRPr="00BA42F7">
        <w:t>podatników</w:t>
      </w:r>
      <w:r w:rsidR="009B2546">
        <w:t xml:space="preserve"> </w:t>
      </w:r>
      <w:r w:rsidR="009B2546" w:rsidRPr="00BA42F7">
        <w:t>i</w:t>
      </w:r>
      <w:r w:rsidR="009B2546">
        <w:t> </w:t>
      </w:r>
      <w:r w:rsidRPr="00BA42F7">
        <w:t>płatników;</w:t>
      </w:r>
    </w:p>
    <w:p w:rsidR="003D5EA6" w:rsidRPr="00BA42F7" w:rsidRDefault="003D5EA6" w:rsidP="003D5EA6">
      <w:pPr>
        <w:pStyle w:val="ZPKTzmpktartykuempunktem"/>
      </w:pPr>
      <w:r>
        <w:t>4</w:t>
      </w:r>
      <w:r w:rsidRPr="00BA42F7">
        <w:t>)</w:t>
      </w:r>
      <w:r>
        <w:tab/>
      </w:r>
      <w:r w:rsidRPr="00BA42F7">
        <w:t>adres</w:t>
      </w:r>
      <w:r>
        <w:t xml:space="preserve"> </w:t>
      </w:r>
      <w:r w:rsidRPr="00BA42F7">
        <w:t>stacji</w:t>
      </w:r>
      <w:r>
        <w:t xml:space="preserve"> </w:t>
      </w:r>
      <w:r w:rsidRPr="00BA42F7">
        <w:t>kontroli</w:t>
      </w:r>
      <w:r>
        <w:t xml:space="preserve"> </w:t>
      </w:r>
      <w:r w:rsidRPr="00BA42F7">
        <w:t>pojazdów</w:t>
      </w:r>
      <w:r>
        <w:t xml:space="preserve"> </w:t>
      </w:r>
      <w:r w:rsidRPr="00BA42F7">
        <w:t>przedsiębiorcy;</w:t>
      </w:r>
    </w:p>
    <w:p w:rsidR="003D5EA6" w:rsidRPr="00BA42F7" w:rsidRDefault="003D5EA6" w:rsidP="003D5EA6">
      <w:pPr>
        <w:pStyle w:val="ZPKTzmpktartykuempunktem"/>
      </w:pPr>
      <w:r>
        <w:t>5</w:t>
      </w:r>
      <w:r w:rsidRPr="00BA42F7">
        <w:t>)</w:t>
      </w:r>
      <w:r>
        <w:tab/>
      </w:r>
      <w:r w:rsidRPr="00BA42F7">
        <w:t>zakres</w:t>
      </w:r>
      <w:r>
        <w:t xml:space="preserve"> </w:t>
      </w:r>
      <w:r w:rsidRPr="00BA42F7">
        <w:t>badań</w:t>
      </w:r>
      <w:r>
        <w:t xml:space="preserve">, </w:t>
      </w:r>
      <w:r w:rsidRPr="00BA42F7">
        <w:t>jakie</w:t>
      </w:r>
      <w:r>
        <w:t xml:space="preserve"> </w:t>
      </w:r>
      <w:r w:rsidRPr="00BA42F7">
        <w:t>przedsiębiorca</w:t>
      </w:r>
      <w:r>
        <w:t xml:space="preserve"> </w:t>
      </w:r>
      <w:r w:rsidRPr="00BA42F7">
        <w:t>zamierza</w:t>
      </w:r>
      <w:r>
        <w:t xml:space="preserve"> </w:t>
      </w:r>
      <w:r w:rsidRPr="00BA42F7">
        <w:t>przeprowadzać;</w:t>
      </w:r>
    </w:p>
    <w:p w:rsidR="003D5EA6" w:rsidRPr="00BA42F7" w:rsidRDefault="003D5EA6" w:rsidP="003D5EA6">
      <w:pPr>
        <w:pStyle w:val="ZPKTzmpktartykuempunktem"/>
      </w:pPr>
      <w:r>
        <w:t>6</w:t>
      </w:r>
      <w:r w:rsidRPr="00BA42F7">
        <w:t>)</w:t>
      </w:r>
      <w:r>
        <w:tab/>
      </w:r>
      <w:r w:rsidRPr="00BA42F7">
        <w:t>imiona</w:t>
      </w:r>
      <w:r w:rsidR="009B2546">
        <w:t xml:space="preserve"> </w:t>
      </w:r>
      <w:r w:rsidR="009B2546" w:rsidRPr="00BA42F7">
        <w:t>i</w:t>
      </w:r>
      <w:r w:rsidR="009B2546">
        <w:t> </w:t>
      </w:r>
      <w:r w:rsidRPr="00BA42F7">
        <w:t>nazwiska</w:t>
      </w:r>
      <w:r>
        <w:t xml:space="preserve"> </w:t>
      </w:r>
      <w:r w:rsidRPr="00BA42F7">
        <w:t>zatrudnionych</w:t>
      </w:r>
      <w:r>
        <w:t xml:space="preserve"> </w:t>
      </w:r>
      <w:r w:rsidRPr="00BA42F7">
        <w:t>diagnostów</w:t>
      </w:r>
      <w:r>
        <w:t xml:space="preserve"> </w:t>
      </w:r>
      <w:r w:rsidRPr="00BA42F7">
        <w:t>wraz</w:t>
      </w:r>
      <w:r>
        <w:t xml:space="preserve"> </w:t>
      </w:r>
      <w:r w:rsidRPr="00BA42F7">
        <w:t>numerami</w:t>
      </w:r>
      <w:r>
        <w:t xml:space="preserve"> </w:t>
      </w:r>
      <w:r w:rsidRPr="00BA42F7">
        <w:t>ich</w:t>
      </w:r>
      <w:r>
        <w:t xml:space="preserve"> </w:t>
      </w:r>
      <w:r w:rsidRPr="00BA42F7">
        <w:t>uprawnień.</w:t>
      </w:r>
      <w:r w:rsidR="009B2546">
        <w:t>”</w:t>
      </w:r>
      <w:r w:rsidRPr="00BA42F7">
        <w:t>.</w:t>
      </w:r>
    </w:p>
    <w:p w:rsidR="003D5EA6" w:rsidRPr="009C62C8" w:rsidRDefault="003D5EA6" w:rsidP="003D5EA6">
      <w:pPr>
        <w:pStyle w:val="ARTartustawynprozporzdzenia"/>
        <w:rPr>
          <w:rStyle w:val="Ppogrubienie"/>
        </w:rPr>
      </w:pPr>
      <w:r w:rsidRPr="009B2546">
        <w:rPr>
          <w:rStyle w:val="Ppogrubienie"/>
        </w:rPr>
        <w:t>Art.</w:t>
      </w:r>
      <w:r w:rsidR="009B2546" w:rsidRPr="009B2546">
        <w:rPr>
          <w:rStyle w:val="Ppogrubienie"/>
        </w:rPr>
        <w:t> </w:t>
      </w:r>
      <w:r w:rsidRPr="009B2546">
        <w:rPr>
          <w:rStyle w:val="Ppogrubienie"/>
        </w:rPr>
        <w:t>2.</w:t>
      </w:r>
      <w:r w:rsidR="009B2546">
        <w:t> </w:t>
      </w:r>
      <w:r w:rsidRPr="00363445">
        <w:t>Ustawa</w:t>
      </w:r>
      <w:r>
        <w:t xml:space="preserve"> </w:t>
      </w:r>
      <w:r w:rsidRPr="00363445">
        <w:t>wchodzi</w:t>
      </w:r>
      <w:r w:rsidR="009B2546">
        <w:t xml:space="preserve"> </w:t>
      </w:r>
      <w:r w:rsidR="009B2546" w:rsidRPr="00363445">
        <w:t>w</w:t>
      </w:r>
      <w:r w:rsidR="009B2546">
        <w:t> </w:t>
      </w:r>
      <w:r w:rsidRPr="00363445">
        <w:t>życie</w:t>
      </w:r>
      <w:r>
        <w:t xml:space="preserve"> </w:t>
      </w:r>
      <w:r w:rsidRPr="00363445">
        <w:t>po</w:t>
      </w:r>
      <w:r>
        <w:t xml:space="preserve"> </w:t>
      </w:r>
      <w:r w:rsidRPr="00363445">
        <w:t>upływie</w:t>
      </w:r>
      <w:r>
        <w:t xml:space="preserve"> </w:t>
      </w:r>
      <w:r w:rsidRPr="00363445">
        <w:t>1</w:t>
      </w:r>
      <w:r w:rsidR="009B2546" w:rsidRPr="00363445">
        <w:t>4</w:t>
      </w:r>
      <w:r w:rsidR="009B2546">
        <w:t> </w:t>
      </w:r>
      <w:r w:rsidRPr="00363445">
        <w:t>dni</w:t>
      </w:r>
      <w:r>
        <w:t xml:space="preserve"> </w:t>
      </w:r>
      <w:r w:rsidRPr="00363445">
        <w:t>od</w:t>
      </w:r>
      <w:r>
        <w:t xml:space="preserve"> </w:t>
      </w:r>
      <w:r w:rsidRPr="00363445">
        <w:t>dnia</w:t>
      </w:r>
      <w:r>
        <w:t xml:space="preserve"> </w:t>
      </w:r>
      <w:r w:rsidRPr="00363445">
        <w:t>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A19" w:rsidRDefault="00891A19">
      <w:r>
        <w:separator/>
      </w:r>
    </w:p>
  </w:endnote>
  <w:endnote w:type="continuationSeparator" w:id="0">
    <w:p w:rsidR="00891A19" w:rsidRDefault="0089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A19" w:rsidRDefault="00891A19">
      <w:r>
        <w:separator/>
      </w:r>
    </w:p>
  </w:footnote>
  <w:footnote w:type="continuationSeparator" w:id="0">
    <w:p w:rsidR="00891A19" w:rsidRDefault="00891A19">
      <w:r>
        <w:separator/>
      </w:r>
    </w:p>
  </w:footnote>
  <w:footnote w:id="1">
    <w:p w:rsidR="003D5EA6" w:rsidRPr="00EF31D8" w:rsidRDefault="003D5EA6" w:rsidP="003D5EA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F31D8">
        <w:t>Zmiany</w:t>
      </w:r>
      <w:r>
        <w:t xml:space="preserve"> </w:t>
      </w:r>
      <w:r w:rsidRPr="00EF31D8">
        <w:t>tekstu</w:t>
      </w:r>
      <w:r>
        <w:t xml:space="preserve"> </w:t>
      </w:r>
      <w:r w:rsidRPr="00EF31D8">
        <w:t>jednolitego</w:t>
      </w:r>
      <w:r>
        <w:t xml:space="preserve"> </w:t>
      </w:r>
      <w:r w:rsidRPr="00EF31D8">
        <w:t>wymienionej</w:t>
      </w:r>
      <w:r>
        <w:t xml:space="preserve"> </w:t>
      </w:r>
      <w:r w:rsidRPr="00EF31D8">
        <w:t>ustawy</w:t>
      </w:r>
      <w:r>
        <w:t xml:space="preserve"> </w:t>
      </w:r>
      <w:r w:rsidRPr="00EF31D8">
        <w:t>zostały</w:t>
      </w:r>
      <w:r>
        <w:t xml:space="preserve"> </w:t>
      </w:r>
      <w:r w:rsidRPr="00EF31D8">
        <w:t>ogłoszone</w:t>
      </w:r>
      <w:r w:rsidR="009B2546">
        <w:t xml:space="preserve"> </w:t>
      </w:r>
      <w:r w:rsidR="009B2546" w:rsidRPr="00EF31D8">
        <w:t>w</w:t>
      </w:r>
      <w:r w:rsidR="009B2546">
        <w:t> Dz. U. z </w:t>
      </w:r>
      <w:r w:rsidRPr="00EF31D8">
        <w:t>201</w:t>
      </w:r>
      <w:r w:rsidR="009B2546" w:rsidRPr="00EF31D8">
        <w:t>2</w:t>
      </w:r>
      <w:r w:rsidR="009B2546">
        <w:t> </w:t>
      </w:r>
      <w:r w:rsidRPr="00EF31D8">
        <w:t>r.</w:t>
      </w:r>
      <w:r w:rsidR="009B2546">
        <w:t xml:space="preserve"> poz. </w:t>
      </w:r>
      <w:r w:rsidRPr="00EF31D8">
        <w:t>1448,</w:t>
      </w:r>
      <w:r w:rsidR="009B2546">
        <w:t xml:space="preserve"> </w:t>
      </w:r>
      <w:r w:rsidR="009B2546" w:rsidRPr="00EF31D8">
        <w:t>z</w:t>
      </w:r>
      <w:r w:rsidR="009B2546">
        <w:t> </w:t>
      </w:r>
      <w:r w:rsidRPr="00EF31D8">
        <w:t>201</w:t>
      </w:r>
      <w:r w:rsidR="009B2546" w:rsidRPr="00EF31D8">
        <w:t>3</w:t>
      </w:r>
      <w:r w:rsidR="009B2546">
        <w:t> </w:t>
      </w:r>
      <w:r w:rsidRPr="00EF31D8">
        <w:t>r.</w:t>
      </w:r>
      <w:r w:rsidR="009B2546">
        <w:t xml:space="preserve"> poz. </w:t>
      </w:r>
      <w:r w:rsidRPr="00EF31D8">
        <w:t>700,</w:t>
      </w:r>
      <w:r>
        <w:t xml:space="preserve"> </w:t>
      </w:r>
      <w:r w:rsidRPr="00EF31D8">
        <w:t>991,</w:t>
      </w:r>
      <w:r>
        <w:t xml:space="preserve"> </w:t>
      </w:r>
      <w:r w:rsidRPr="00EF31D8">
        <w:t>144</w:t>
      </w:r>
      <w:r w:rsidR="009B2546" w:rsidRPr="00EF31D8">
        <w:t>6</w:t>
      </w:r>
      <w:r w:rsidR="009B2546">
        <w:t xml:space="preserve"> i </w:t>
      </w:r>
      <w:r w:rsidRPr="00EF31D8">
        <w:t>1611,</w:t>
      </w:r>
      <w:r w:rsidR="009B2546">
        <w:t xml:space="preserve"> </w:t>
      </w:r>
      <w:r w:rsidR="009B2546" w:rsidRPr="00EF31D8">
        <w:t>z</w:t>
      </w:r>
      <w:r w:rsidR="009B2546">
        <w:t> </w:t>
      </w:r>
      <w:r w:rsidRPr="00EF31D8">
        <w:t>201</w:t>
      </w:r>
      <w:r w:rsidR="009B2546" w:rsidRPr="00EF31D8">
        <w:t>4</w:t>
      </w:r>
      <w:r w:rsidR="009B2546">
        <w:t> </w:t>
      </w:r>
      <w:r w:rsidRPr="00EF31D8">
        <w:t>r.</w:t>
      </w:r>
      <w:r w:rsidR="009B2546">
        <w:t xml:space="preserve"> poz. </w:t>
      </w:r>
      <w:r w:rsidRPr="00EF31D8">
        <w:t>312,</w:t>
      </w:r>
      <w:r>
        <w:t xml:space="preserve"> </w:t>
      </w:r>
      <w:r w:rsidRPr="00EF31D8">
        <w:t>486,</w:t>
      </w:r>
      <w:r>
        <w:t xml:space="preserve"> </w:t>
      </w:r>
      <w:r w:rsidRPr="00EF31D8">
        <w:t>529,</w:t>
      </w:r>
      <w:r>
        <w:t xml:space="preserve"> </w:t>
      </w:r>
      <w:r w:rsidRPr="00EF31D8">
        <w:t>768,</w:t>
      </w:r>
      <w:r>
        <w:t xml:space="preserve"> </w:t>
      </w:r>
      <w:r w:rsidRPr="00EF31D8">
        <w:t>82</w:t>
      </w:r>
      <w:r w:rsidR="009B2546" w:rsidRPr="00EF31D8">
        <w:t>2</w:t>
      </w:r>
      <w:r w:rsidR="009B2546">
        <w:t xml:space="preserve"> i </w:t>
      </w:r>
      <w:r w:rsidRPr="00EF31D8">
        <w:t>97</w:t>
      </w:r>
      <w:r w:rsidR="009B2546" w:rsidRPr="00EF31D8">
        <w:t>0</w:t>
      </w:r>
      <w:r w:rsidR="009B2546">
        <w:t xml:space="preserve"> oraz </w:t>
      </w:r>
      <w:r w:rsidR="009B2546" w:rsidRPr="00EF31D8">
        <w:t>z</w:t>
      </w:r>
      <w:r w:rsidR="009B2546">
        <w:t> </w:t>
      </w:r>
      <w:r w:rsidRPr="00EF31D8">
        <w:t>201</w:t>
      </w:r>
      <w:r w:rsidR="009B2546" w:rsidRPr="00EF31D8">
        <w:t>5</w:t>
      </w:r>
      <w:r w:rsidR="009B2546">
        <w:t> </w:t>
      </w:r>
      <w:r w:rsidRPr="00EF31D8">
        <w:t>r.</w:t>
      </w:r>
      <w:r w:rsidR="009B2546">
        <w:t xml:space="preserve"> poz. </w:t>
      </w:r>
      <w:r w:rsidRPr="00EF31D8">
        <w:t>211,</w:t>
      </w:r>
      <w:r>
        <w:t xml:space="preserve"> </w:t>
      </w:r>
      <w:r w:rsidRPr="00EF31D8">
        <w:t>541</w:t>
      </w:r>
      <w:r>
        <w:t xml:space="preserve">, </w:t>
      </w:r>
      <w:r w:rsidRPr="00EF31D8">
        <w:t>591</w:t>
      </w:r>
      <w:r>
        <w:t>, 933, 103</w:t>
      </w:r>
      <w:r w:rsidR="008C095A">
        <w:t xml:space="preserve">8, </w:t>
      </w:r>
      <w:r>
        <w:t>1045</w:t>
      </w:r>
      <w:r w:rsidR="008C095A">
        <w:t xml:space="preserve"> i 1273</w:t>
      </w:r>
      <w:r w:rsidRPr="00EF31D8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91A19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F78B6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9B2546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F78B6">
          <w:t>1326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91A19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F78B6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D5EA6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3F78B6"/>
    <w:rsid w:val="0040110B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1A1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095A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546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300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4A1C9B"/>
    <w:rsid w:val="00666EC3"/>
    <w:rsid w:val="007C0BE5"/>
    <w:rsid w:val="007F3897"/>
    <w:rsid w:val="00EA22F3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C42774-467D-42CF-8ED1-D5173A69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320</Words>
  <Characters>1940</Characters>
  <Application>Microsoft Office Word</Application>
  <DocSecurity>0</DocSecurity>
  <Lines>36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2015-08-28T09:19:00Z</cp:lastPrinted>
  <dcterms:created xsi:type="dcterms:W3CDTF">2015-09-08T09:51:00Z</dcterms:created>
  <dcterms:modified xsi:type="dcterms:W3CDTF">2015-09-08T09:51:00Z</dcterms:modified>
  <cp:category>1326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