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10FFA">
        <w:t>21 września 2015 r.</w:t>
      </w:r>
    </w:p>
    <w:p w:rsidR="001D16F3" w:rsidRPr="001D16F3" w:rsidRDefault="001D16F3" w:rsidP="00C6717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0FFA">
            <w:t>1433</w:t>
          </w:r>
        </w:sdtContent>
      </w:sdt>
    </w:p>
    <w:p w:rsidR="00C63B70" w:rsidRPr="001D312A" w:rsidRDefault="00C63B70" w:rsidP="00C63B70">
      <w:pPr>
        <w:pStyle w:val="OZNRODZAKTUtznustawalubrozporzdzenieiorganwydajcy"/>
      </w:pPr>
      <w:r w:rsidRPr="001D312A">
        <w:t>USTAWA</w:t>
      </w:r>
      <w:bookmarkStart w:id="0" w:name="_GoBack"/>
      <w:bookmarkEnd w:id="0"/>
    </w:p>
    <w:p w:rsidR="00C63B70" w:rsidRPr="001D312A" w:rsidRDefault="00C63B70" w:rsidP="00C63B70">
      <w:pPr>
        <w:pStyle w:val="DATAAKTUdatauchwalenialubwydaniaaktu"/>
      </w:pPr>
      <w:r w:rsidRPr="001D312A">
        <w:t>z</w:t>
      </w:r>
      <w:r>
        <w:t xml:space="preserve"> </w:t>
      </w:r>
      <w:r w:rsidRPr="001D312A">
        <w:t>dnia</w:t>
      </w:r>
      <w:r>
        <w:t xml:space="preserve"> </w:t>
      </w:r>
      <w:r w:rsidR="00C67172">
        <w:t>5 </w:t>
      </w:r>
      <w:r>
        <w:t xml:space="preserve">sierpnia </w:t>
      </w:r>
      <w:r w:rsidRPr="001D312A">
        <w:t>201</w:t>
      </w:r>
      <w:r w:rsidR="00C67172" w:rsidRPr="001D312A">
        <w:t>5</w:t>
      </w:r>
      <w:r w:rsidR="00C67172">
        <w:t> </w:t>
      </w:r>
      <w:r w:rsidRPr="001D312A">
        <w:t>r.</w:t>
      </w:r>
    </w:p>
    <w:p w:rsidR="00C63B70" w:rsidRPr="00157CCB" w:rsidRDefault="00C63B70" w:rsidP="00C67172">
      <w:pPr>
        <w:pStyle w:val="TYTUAKTUprzedmiotregulacjiustawylubrozporzdzenia"/>
      </w:pPr>
      <w:r w:rsidRPr="001D312A">
        <w:t>o</w:t>
      </w:r>
      <w:r>
        <w:t xml:space="preserve"> </w:t>
      </w:r>
      <w:r w:rsidRPr="001D312A">
        <w:t>kształtowaniu</w:t>
      </w:r>
      <w:r>
        <w:t xml:space="preserve"> </w:t>
      </w:r>
      <w:r w:rsidRPr="001D312A">
        <w:t>ustroju</w:t>
      </w:r>
      <w:r>
        <w:t xml:space="preserve"> </w:t>
      </w:r>
      <w:r w:rsidRPr="001D312A">
        <w:t>rolnego</w:t>
      </w:r>
      <w:r w:rsidRPr="00157CCB">
        <w:rPr>
          <w:rStyle w:val="IGPindeksgrnyipogrubienie"/>
        </w:rPr>
        <w:footnoteReference w:id="1"/>
      </w:r>
      <w:r w:rsidRPr="00157CCB">
        <w:rPr>
          <w:rStyle w:val="IGPindeksgrnyipogrubienie"/>
        </w:rPr>
        <w:t>)</w:t>
      </w:r>
    </w:p>
    <w:p w:rsidR="00C63B70" w:rsidRPr="00C63B70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1.</w:t>
      </w:r>
      <w:r w:rsidR="00C67172">
        <w:t> </w:t>
      </w:r>
      <w:r w:rsidRPr="00C63B70">
        <w:t>Ustawa określa zasady kształtowania ustroju rolnego państwa przez:</w:t>
      </w:r>
    </w:p>
    <w:p w:rsidR="00C63B70" w:rsidRPr="001D312A" w:rsidRDefault="00C63B70" w:rsidP="00C63B70">
      <w:pPr>
        <w:pStyle w:val="PKTpunkt"/>
      </w:pPr>
      <w:r w:rsidRPr="001D312A">
        <w:t>1)</w:t>
      </w:r>
      <w:r w:rsidRPr="001D312A">
        <w:tab/>
        <w:t>poprawę</w:t>
      </w:r>
      <w:r>
        <w:t xml:space="preserve"> </w:t>
      </w:r>
      <w:r w:rsidRPr="001D312A">
        <w:t>struktury</w:t>
      </w:r>
      <w:r>
        <w:t xml:space="preserve"> </w:t>
      </w:r>
      <w:r w:rsidRPr="001D312A">
        <w:t>obszarowej</w:t>
      </w:r>
      <w:r>
        <w:t xml:space="preserve"> </w:t>
      </w:r>
      <w:r w:rsidRPr="001D312A">
        <w:t>gospodarstw</w:t>
      </w:r>
      <w:r>
        <w:t xml:space="preserve"> </w:t>
      </w:r>
      <w:r w:rsidRPr="001D312A">
        <w:t>rolnych;</w:t>
      </w:r>
    </w:p>
    <w:p w:rsidR="00C63B70" w:rsidRPr="001D312A" w:rsidRDefault="00C63B70" w:rsidP="00C63B70">
      <w:pPr>
        <w:pStyle w:val="PKTpunkt"/>
      </w:pPr>
      <w:r w:rsidRPr="001D312A">
        <w:t>2)</w:t>
      </w:r>
      <w:r w:rsidRPr="001D312A">
        <w:tab/>
        <w:t>przeciwdziałanie</w:t>
      </w:r>
      <w:r>
        <w:t xml:space="preserve"> </w:t>
      </w:r>
      <w:r w:rsidRPr="001D312A">
        <w:t>nadmiernej</w:t>
      </w:r>
      <w:r>
        <w:t xml:space="preserve"> </w:t>
      </w:r>
      <w:r w:rsidRPr="001D312A">
        <w:t>koncentracji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rolnych;</w:t>
      </w:r>
    </w:p>
    <w:p w:rsidR="00C63B70" w:rsidRPr="001D312A" w:rsidRDefault="00C63B70" w:rsidP="00C63B70">
      <w:pPr>
        <w:pStyle w:val="PKTpunkt"/>
      </w:pPr>
      <w:r w:rsidRPr="001D312A">
        <w:t>3)</w:t>
      </w:r>
      <w:r w:rsidRPr="001D312A">
        <w:tab/>
        <w:t>zapewnienie</w:t>
      </w:r>
      <w:r>
        <w:t xml:space="preserve"> </w:t>
      </w:r>
      <w:r w:rsidRPr="001D312A">
        <w:t>prowadzenia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gospodarstwach</w:t>
      </w:r>
      <w:r>
        <w:t xml:space="preserve"> </w:t>
      </w:r>
      <w:r w:rsidRPr="001D312A">
        <w:t>rolnych</w:t>
      </w:r>
      <w:r>
        <w:t xml:space="preserve"> </w:t>
      </w:r>
      <w:r w:rsidRPr="001D312A">
        <w:t>przez</w:t>
      </w:r>
      <w:r>
        <w:t xml:space="preserve"> </w:t>
      </w:r>
      <w:r w:rsidRPr="001D312A">
        <w:t>osoby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odpowiednich</w:t>
      </w:r>
      <w:r>
        <w:t xml:space="preserve"> </w:t>
      </w:r>
      <w:r w:rsidRPr="001D312A">
        <w:t>kwalifik</w:t>
      </w:r>
      <w:r w:rsidRPr="001D312A">
        <w:t>a</w:t>
      </w:r>
      <w:r w:rsidRPr="001D312A">
        <w:t>cjach.</w:t>
      </w:r>
    </w:p>
    <w:p w:rsidR="00C63B70" w:rsidRPr="00C63B70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2.</w:t>
      </w:r>
      <w:r w:rsidR="00C67172">
        <w:t> </w:t>
      </w:r>
      <w:r w:rsidRPr="00C63B70">
        <w:t>Ilekroć</w:t>
      </w:r>
      <w:r w:rsidR="00C67172" w:rsidRPr="00C63B70">
        <w:t xml:space="preserve"> w</w:t>
      </w:r>
      <w:r w:rsidR="00C67172">
        <w:t> </w:t>
      </w:r>
      <w:r w:rsidRPr="00C63B70">
        <w:t>ustawie jest mowa o:</w:t>
      </w:r>
    </w:p>
    <w:p w:rsidR="00C63B70" w:rsidRPr="001D312A" w:rsidRDefault="00C63B70" w:rsidP="00C63B70">
      <w:pPr>
        <w:pStyle w:val="PKTpunkt"/>
      </w:pPr>
      <w:r w:rsidRPr="001D312A">
        <w:t>1)</w:t>
      </w:r>
      <w:r w:rsidRPr="001D312A">
        <w:tab/>
        <w:t>nieruchomości</w:t>
      </w:r>
      <w:r>
        <w:t xml:space="preserve"> </w:t>
      </w:r>
      <w:r w:rsidRPr="001D312A">
        <w:t>rolnej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nieruchomość</w:t>
      </w:r>
      <w:r>
        <w:t xml:space="preserve"> </w:t>
      </w:r>
      <w:r w:rsidRPr="001D312A">
        <w:t>rolną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rozumieniu</w:t>
      </w:r>
      <w:r>
        <w:t xml:space="preserve"> </w:t>
      </w:r>
      <w:r w:rsidRPr="001D312A">
        <w:t>Kodeksu</w:t>
      </w:r>
      <w:r>
        <w:t xml:space="preserve"> </w:t>
      </w:r>
      <w:r w:rsidRPr="001D312A">
        <w:t>cywilnego,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wyłączeniem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położonych</w:t>
      </w:r>
      <w:r>
        <w:t xml:space="preserve"> </w:t>
      </w:r>
      <w:r w:rsidRPr="001D312A">
        <w:t>na</w:t>
      </w:r>
      <w:r>
        <w:t xml:space="preserve"> </w:t>
      </w:r>
      <w:r w:rsidRPr="001D312A">
        <w:t>obszarach</w:t>
      </w:r>
      <w:r>
        <w:t xml:space="preserve"> </w:t>
      </w:r>
      <w:r w:rsidRPr="001D312A">
        <w:t>przeznaczonych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planach</w:t>
      </w:r>
      <w:r>
        <w:t xml:space="preserve"> </w:t>
      </w:r>
      <w:r w:rsidRPr="001D312A">
        <w:t>zagospodarowania</w:t>
      </w:r>
      <w:r>
        <w:t xml:space="preserve"> </w:t>
      </w:r>
      <w:r w:rsidRPr="001D312A">
        <w:t>przestrzenn</w:t>
      </w:r>
      <w:r w:rsidRPr="001D312A">
        <w:t>e</w:t>
      </w:r>
      <w:r w:rsidRPr="001D312A">
        <w:t>go</w:t>
      </w:r>
      <w:r>
        <w:t xml:space="preserve"> </w:t>
      </w:r>
      <w:r w:rsidRPr="001D312A">
        <w:t>na</w:t>
      </w:r>
      <w:r>
        <w:t xml:space="preserve"> </w:t>
      </w:r>
      <w:r w:rsidRPr="001D312A">
        <w:t>cele</w:t>
      </w:r>
      <w:r>
        <w:t xml:space="preserve"> </w:t>
      </w:r>
      <w:r w:rsidRPr="001D312A">
        <w:t>inne</w:t>
      </w:r>
      <w:r>
        <w:t xml:space="preserve"> </w:t>
      </w:r>
      <w:r w:rsidRPr="001D312A">
        <w:t>niż</w:t>
      </w:r>
      <w:r>
        <w:t xml:space="preserve"> </w:t>
      </w:r>
      <w:r w:rsidRPr="001D312A">
        <w:t>rolne;</w:t>
      </w:r>
    </w:p>
    <w:p w:rsidR="00C63B70" w:rsidRPr="001D312A" w:rsidRDefault="00C63B70" w:rsidP="00C63B70">
      <w:pPr>
        <w:pStyle w:val="PKTpunkt"/>
      </w:pPr>
      <w:r w:rsidRPr="001D312A">
        <w:t>2)</w:t>
      </w:r>
      <w:r w:rsidRPr="001D312A">
        <w:tab/>
        <w:t>gospodarstwie</w:t>
      </w:r>
      <w:r>
        <w:t xml:space="preserve"> </w:t>
      </w:r>
      <w:r w:rsidRPr="001D312A">
        <w:t>rolnym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gospodarstwo</w:t>
      </w:r>
      <w:r>
        <w:t xml:space="preserve"> </w:t>
      </w:r>
      <w:r w:rsidRPr="001D312A">
        <w:t>rolne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rozumieniu</w:t>
      </w:r>
      <w:r>
        <w:t xml:space="preserve"> </w:t>
      </w:r>
      <w:r w:rsidRPr="001D312A">
        <w:t>Kodeksu</w:t>
      </w:r>
      <w:r>
        <w:t xml:space="preserve"> </w:t>
      </w:r>
      <w:r w:rsidRPr="001D312A">
        <w:t>cywilnego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obszarze</w:t>
      </w:r>
      <w:r>
        <w:t xml:space="preserve"> </w:t>
      </w:r>
      <w:r w:rsidRPr="001D312A">
        <w:t>nie</w:t>
      </w:r>
      <w:r>
        <w:t xml:space="preserve"> </w:t>
      </w:r>
      <w:r w:rsidRPr="001D312A">
        <w:t>mniejszym</w:t>
      </w:r>
      <w:r>
        <w:t xml:space="preserve"> </w:t>
      </w:r>
      <w:r w:rsidRPr="001D312A">
        <w:t>niż</w:t>
      </w:r>
      <w:r>
        <w:t xml:space="preserve"> </w:t>
      </w:r>
      <w:r w:rsidR="00C67172" w:rsidRPr="001D312A">
        <w:t>1</w:t>
      </w:r>
      <w:r w:rsidR="00C67172">
        <w:t> </w:t>
      </w:r>
      <w:r w:rsidRPr="001D312A">
        <w:t>ha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rolnych;</w:t>
      </w:r>
    </w:p>
    <w:p w:rsidR="00C63B70" w:rsidRPr="001D312A" w:rsidRDefault="00C63B70" w:rsidP="00C63B70">
      <w:pPr>
        <w:pStyle w:val="PKTpunkt"/>
      </w:pPr>
      <w:r w:rsidRPr="001D312A">
        <w:t>3)</w:t>
      </w:r>
      <w:r w:rsidRPr="001D312A">
        <w:tab/>
        <w:t>prowadzeniu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prowadzenie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wytwórczej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rolnictwie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zakresie</w:t>
      </w:r>
      <w:r>
        <w:t xml:space="preserve"> </w:t>
      </w:r>
      <w:r w:rsidRPr="001D312A">
        <w:t>produkcji</w:t>
      </w:r>
      <w:r>
        <w:t xml:space="preserve"> </w:t>
      </w:r>
      <w:r w:rsidRPr="001D312A">
        <w:t>roślinnej</w:t>
      </w:r>
      <w:r>
        <w:t xml:space="preserve"> </w:t>
      </w:r>
      <w:r w:rsidRPr="001D312A">
        <w:t>lub</w:t>
      </w:r>
      <w:r>
        <w:t xml:space="preserve"> </w:t>
      </w:r>
      <w:r w:rsidRPr="001D312A">
        <w:t>zwierzęcej,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tym</w:t>
      </w:r>
      <w:r>
        <w:t xml:space="preserve"> </w:t>
      </w:r>
      <w:r w:rsidRPr="001D312A">
        <w:t>produkcji</w:t>
      </w:r>
      <w:r>
        <w:t xml:space="preserve"> </w:t>
      </w:r>
      <w:r w:rsidRPr="001D312A">
        <w:t>ogrodniczej,</w:t>
      </w:r>
      <w:r>
        <w:t xml:space="preserve"> </w:t>
      </w:r>
      <w:r w:rsidRPr="001D312A">
        <w:t>sadowniczej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rybnej;</w:t>
      </w:r>
    </w:p>
    <w:p w:rsidR="00C63B70" w:rsidRPr="001D312A" w:rsidRDefault="00C63B70" w:rsidP="00C63B70">
      <w:pPr>
        <w:pStyle w:val="PKTpunkt"/>
      </w:pPr>
      <w:r w:rsidRPr="001D312A">
        <w:t>4)</w:t>
      </w:r>
      <w:r w:rsidRPr="001D312A">
        <w:tab/>
        <w:t>Agencji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Agencję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Rolnych;</w:t>
      </w:r>
    </w:p>
    <w:p w:rsidR="00C63B70" w:rsidRPr="001D312A" w:rsidRDefault="00C63B70" w:rsidP="00C63B70">
      <w:pPr>
        <w:pStyle w:val="PKTpunkt"/>
      </w:pPr>
      <w:r w:rsidRPr="001D312A">
        <w:t>5)</w:t>
      </w:r>
      <w:r w:rsidRPr="001D312A">
        <w:tab/>
        <w:t>dyrektorze</w:t>
      </w:r>
      <w:r>
        <w:t xml:space="preserve"> </w:t>
      </w:r>
      <w:r w:rsidRPr="001D312A">
        <w:t>oddziału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dyrektora</w:t>
      </w:r>
      <w:r>
        <w:t xml:space="preserve"> </w:t>
      </w:r>
      <w:r w:rsidRPr="001D312A">
        <w:t>oddziału</w:t>
      </w:r>
      <w:r>
        <w:t xml:space="preserve"> </w:t>
      </w:r>
      <w:r w:rsidRPr="001D312A">
        <w:t>terenowego</w:t>
      </w:r>
      <w:r>
        <w:t xml:space="preserve"> </w:t>
      </w:r>
      <w:r w:rsidRPr="001D312A">
        <w:t>Agencji;</w:t>
      </w:r>
    </w:p>
    <w:p w:rsidR="00C63B70" w:rsidRPr="001D312A" w:rsidRDefault="00C63B70" w:rsidP="00C63B70">
      <w:pPr>
        <w:pStyle w:val="PKTpunkt"/>
      </w:pPr>
      <w:r w:rsidRPr="001D312A">
        <w:t>6)</w:t>
      </w:r>
      <w:r w:rsidRPr="001D312A">
        <w:tab/>
        <w:t>użytkach</w:t>
      </w:r>
      <w:r>
        <w:t xml:space="preserve"> </w:t>
      </w:r>
      <w:r w:rsidRPr="001D312A">
        <w:t>rolnych</w:t>
      </w:r>
      <w:r>
        <w:t xml:space="preserve"> </w:t>
      </w:r>
      <w:r w:rsidRPr="001D312A">
        <w:t>–</w:t>
      </w:r>
      <w:r>
        <w:t xml:space="preserve"> </w:t>
      </w:r>
      <w:r w:rsidRPr="001D312A">
        <w:t>należy</w:t>
      </w:r>
      <w:r>
        <w:t xml:space="preserve"> </w:t>
      </w:r>
      <w:r w:rsidRPr="001D312A">
        <w:t>przez</w:t>
      </w:r>
      <w:r>
        <w:t xml:space="preserve"> </w:t>
      </w:r>
      <w:r w:rsidRPr="001D312A">
        <w:t>to</w:t>
      </w:r>
      <w:r>
        <w:t xml:space="preserve"> </w:t>
      </w:r>
      <w:r w:rsidRPr="001D312A">
        <w:t>rozumieć</w:t>
      </w:r>
      <w:r>
        <w:t xml:space="preserve"> </w:t>
      </w:r>
      <w:r w:rsidRPr="001D312A">
        <w:t>użytki</w:t>
      </w:r>
      <w:r>
        <w:t xml:space="preserve"> </w:t>
      </w:r>
      <w:r w:rsidRPr="001D312A">
        <w:t>rolne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rozumieniu</w:t>
      </w:r>
      <w:r>
        <w:t xml:space="preserve"> </w:t>
      </w:r>
      <w:r w:rsidRPr="001D312A">
        <w:t>przepisów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geodezji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kartografii;</w:t>
      </w:r>
    </w:p>
    <w:p w:rsidR="00C63B70" w:rsidRPr="001D312A" w:rsidRDefault="00C63B70" w:rsidP="00C63B70">
      <w:pPr>
        <w:pStyle w:val="PKTpunkt"/>
      </w:pPr>
      <w:r w:rsidRPr="001D312A">
        <w:t>7)</w:t>
      </w:r>
      <w:r w:rsidRPr="001D312A">
        <w:tab/>
      </w:r>
      <w:r w:rsidRPr="001030AC">
        <w:t>osobie</w:t>
      </w:r>
      <w:r>
        <w:t xml:space="preserve"> </w:t>
      </w:r>
      <w:r w:rsidRPr="001030AC">
        <w:t>bliskiej</w:t>
      </w:r>
      <w:r>
        <w:t xml:space="preserve"> </w:t>
      </w:r>
      <w:r w:rsidRPr="001030AC">
        <w:t>–</w:t>
      </w:r>
      <w:r>
        <w:t xml:space="preserve"> </w:t>
      </w:r>
      <w:r w:rsidRPr="001030AC">
        <w:t>należy</w:t>
      </w:r>
      <w:r>
        <w:t xml:space="preserve"> </w:t>
      </w:r>
      <w:r w:rsidRPr="001030AC">
        <w:t>przez</w:t>
      </w:r>
      <w:r>
        <w:t xml:space="preserve"> </w:t>
      </w:r>
      <w:r w:rsidRPr="001030AC">
        <w:t>to</w:t>
      </w:r>
      <w:r>
        <w:t xml:space="preserve"> </w:t>
      </w:r>
      <w:r w:rsidRPr="001030AC">
        <w:t>rozumieć</w:t>
      </w:r>
      <w:r>
        <w:t xml:space="preserve"> </w:t>
      </w:r>
      <w:r w:rsidRPr="001030AC">
        <w:t>wstępnych,</w:t>
      </w:r>
      <w:r>
        <w:t xml:space="preserve"> </w:t>
      </w:r>
      <w:r w:rsidRPr="001030AC">
        <w:t>zstępnych,</w:t>
      </w:r>
      <w:r>
        <w:t xml:space="preserve"> </w:t>
      </w:r>
      <w:r w:rsidRPr="001030AC">
        <w:t>rodzeństwo,</w:t>
      </w:r>
      <w:r>
        <w:t xml:space="preserve"> </w:t>
      </w:r>
      <w:r w:rsidRPr="001030AC">
        <w:t>dzieci</w:t>
      </w:r>
      <w:r>
        <w:t xml:space="preserve"> </w:t>
      </w:r>
      <w:r w:rsidRPr="001030AC">
        <w:t>rodzeństwa,</w:t>
      </w:r>
      <w:r>
        <w:t xml:space="preserve"> </w:t>
      </w:r>
      <w:r w:rsidRPr="001030AC">
        <w:t>małżonka</w:t>
      </w:r>
      <w:r>
        <w:t xml:space="preserve"> </w:t>
      </w:r>
      <w:r w:rsidRPr="001030AC">
        <w:t>oraz</w:t>
      </w:r>
      <w:r>
        <w:t xml:space="preserve"> </w:t>
      </w:r>
      <w:r w:rsidRPr="001030AC">
        <w:t>osoby</w:t>
      </w:r>
      <w:r>
        <w:t xml:space="preserve"> </w:t>
      </w:r>
      <w:r w:rsidRPr="001030AC">
        <w:t>przysposobione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przysposabiające.</w:t>
      </w:r>
    </w:p>
    <w:p w:rsidR="00C63B70" w:rsidRPr="00C63B70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3.</w:t>
      </w:r>
      <w:r w:rsidR="00C67172">
        <w:t> </w:t>
      </w:r>
      <w:r w:rsidRPr="00C63B70">
        <w:t>1. Za gospodarstwo rodzinne uważa się gospodarstwo rolne:</w:t>
      </w:r>
    </w:p>
    <w:p w:rsidR="00C63B70" w:rsidRPr="001D312A" w:rsidRDefault="00C63B70" w:rsidP="00C63B70">
      <w:pPr>
        <w:pStyle w:val="PKTpunkt"/>
      </w:pPr>
      <w:r w:rsidRPr="001D312A">
        <w:t>1)</w:t>
      </w:r>
      <w:r w:rsidRPr="001D312A">
        <w:tab/>
        <w:t>prowadzone</w:t>
      </w:r>
      <w:r>
        <w:t xml:space="preserve"> </w:t>
      </w:r>
      <w:r w:rsidRPr="001D312A">
        <w:t>przez</w:t>
      </w:r>
      <w:r>
        <w:t xml:space="preserve"> </w:t>
      </w:r>
      <w:r w:rsidRPr="001D312A">
        <w:t>rolnika</w:t>
      </w:r>
      <w:r>
        <w:t xml:space="preserve"> </w:t>
      </w:r>
      <w:r w:rsidRPr="001D312A">
        <w:t>indywidualnego</w:t>
      </w:r>
      <w:r>
        <w:t xml:space="preserve"> </w:t>
      </w:r>
      <w:r w:rsidRPr="001D312A">
        <w:t>oraz</w:t>
      </w:r>
    </w:p>
    <w:p w:rsidR="00C63B70" w:rsidRPr="001D312A" w:rsidRDefault="00C63B70" w:rsidP="00C63B70">
      <w:pPr>
        <w:pStyle w:val="PKTpunkt"/>
      </w:pPr>
      <w:r w:rsidRPr="001D312A">
        <w:t>2)</w:t>
      </w:r>
      <w:r w:rsidRPr="001D312A">
        <w:tab/>
        <w:t>w</w:t>
      </w:r>
      <w:r>
        <w:t xml:space="preserve"> </w:t>
      </w:r>
      <w:r w:rsidRPr="001D312A">
        <w:t>którym</w:t>
      </w:r>
      <w:r>
        <w:t xml:space="preserve"> </w:t>
      </w:r>
      <w:r w:rsidRPr="001D312A">
        <w:t>łączna</w:t>
      </w:r>
      <w:r>
        <w:t xml:space="preserve"> </w:t>
      </w:r>
      <w:r w:rsidRPr="001D312A">
        <w:t>powierzchnia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</w:t>
      </w:r>
      <w:r>
        <w:t xml:space="preserve"> </w:t>
      </w:r>
      <w:r w:rsidRPr="001D312A">
        <w:t>jest</w:t>
      </w:r>
      <w:r>
        <w:t xml:space="preserve"> </w:t>
      </w:r>
      <w:r w:rsidRPr="001D312A">
        <w:t>nie</w:t>
      </w:r>
      <w:r>
        <w:t xml:space="preserve"> </w:t>
      </w:r>
      <w:r w:rsidRPr="001D312A">
        <w:t>większa</w:t>
      </w:r>
      <w:r>
        <w:t xml:space="preserve"> </w:t>
      </w:r>
      <w:r w:rsidRPr="001D312A">
        <w:t>niż</w:t>
      </w:r>
      <w:r>
        <w:t xml:space="preserve"> </w:t>
      </w:r>
      <w:r w:rsidRPr="001D312A">
        <w:t>30</w:t>
      </w:r>
      <w:r w:rsidR="00C67172" w:rsidRPr="001D312A">
        <w:t>0</w:t>
      </w:r>
      <w:r w:rsidR="00C67172">
        <w:t> </w:t>
      </w:r>
      <w:r w:rsidRPr="001D312A">
        <w:t>ha.</w:t>
      </w:r>
    </w:p>
    <w:p w:rsidR="00C63B70" w:rsidRPr="001D312A" w:rsidRDefault="00C63B70" w:rsidP="00C63B70">
      <w:pPr>
        <w:pStyle w:val="USTustnpkodeksu"/>
      </w:pPr>
      <w:r w:rsidRPr="001D312A">
        <w:t>2.</w:t>
      </w:r>
      <w:r w:rsidR="00C67172">
        <w:t> </w:t>
      </w:r>
      <w:r w:rsidRPr="001D312A">
        <w:t>Przy</w:t>
      </w:r>
      <w:r>
        <w:t xml:space="preserve"> </w:t>
      </w:r>
      <w:r w:rsidRPr="001D312A">
        <w:t>ustalaniu</w:t>
      </w:r>
      <w:r>
        <w:t xml:space="preserve"> </w:t>
      </w:r>
      <w:r w:rsidRPr="001D312A">
        <w:t>powierzchni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rolnych,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której</w:t>
      </w:r>
      <w:r>
        <w:t xml:space="preserve"> </w:t>
      </w:r>
      <w:r w:rsidRPr="001D312A">
        <w:t>mowa</w:t>
      </w:r>
      <w:r w:rsidR="00C67172">
        <w:t xml:space="preserve"> </w:t>
      </w:r>
      <w:r w:rsidR="00C67172" w:rsidRPr="001D312A">
        <w:t>w</w:t>
      </w:r>
      <w:r w:rsidR="00C67172">
        <w:t> ust. </w:t>
      </w:r>
      <w:r w:rsidR="00C67172" w:rsidRPr="001D312A">
        <w:t>1</w:t>
      </w:r>
      <w:r w:rsidR="00C67172">
        <w:t xml:space="preserve"> pkt </w:t>
      </w:r>
      <w:r w:rsidRPr="001D312A">
        <w:t>2,</w:t>
      </w:r>
      <w:r>
        <w:t xml:space="preserve"> </w:t>
      </w:r>
      <w:r w:rsidRPr="001D312A">
        <w:t>będących</w:t>
      </w:r>
      <w:r>
        <w:t xml:space="preserve"> </w:t>
      </w:r>
      <w:r w:rsidRPr="001D312A">
        <w:t>przedmiotem</w:t>
      </w:r>
      <w:r>
        <w:t xml:space="preserve"> </w:t>
      </w:r>
      <w:r w:rsidRPr="001D312A">
        <w:t>współwłasności</w:t>
      </w:r>
      <w:r>
        <w:t xml:space="preserve"> </w:t>
      </w:r>
      <w:r w:rsidRPr="001D312A">
        <w:t>uwzględnia</w:t>
      </w:r>
      <w:r>
        <w:t xml:space="preserve"> </w:t>
      </w:r>
      <w:r w:rsidRPr="001D312A">
        <w:t>się</w:t>
      </w:r>
      <w:r>
        <w:t xml:space="preserve"> </w:t>
      </w:r>
      <w:r w:rsidRPr="001D312A">
        <w:t>powierzchnię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rolnych</w:t>
      </w:r>
      <w:r>
        <w:t xml:space="preserve"> </w:t>
      </w:r>
      <w:r w:rsidRPr="001D312A">
        <w:t>odpowiadających</w:t>
      </w:r>
      <w:r>
        <w:t xml:space="preserve"> </w:t>
      </w:r>
      <w:r w:rsidRPr="001D312A">
        <w:t>udziałowi</w:t>
      </w:r>
      <w:r>
        <w:t xml:space="preserve"> </w:t>
      </w:r>
      <w:r w:rsidRPr="001D312A">
        <w:t>we</w:t>
      </w:r>
      <w:r>
        <w:t xml:space="preserve"> </w:t>
      </w:r>
      <w:r w:rsidRPr="001D312A">
        <w:t>współwłasności</w:t>
      </w:r>
      <w:r>
        <w:t xml:space="preserve"> </w:t>
      </w:r>
      <w:r w:rsidRPr="001D312A">
        <w:t>takich</w:t>
      </w:r>
      <w:r>
        <w:t xml:space="preserve"> </w:t>
      </w:r>
      <w:r w:rsidRPr="001D312A">
        <w:t>nieruchom</w:t>
      </w:r>
      <w:r w:rsidRPr="001D312A">
        <w:t>o</w:t>
      </w:r>
      <w:r w:rsidRPr="001D312A">
        <w:t>ści,</w:t>
      </w:r>
      <w:r w:rsidR="00C67172">
        <w:t xml:space="preserve"> </w:t>
      </w:r>
      <w:r w:rsidR="00C67172" w:rsidRPr="001D312A">
        <w:t>a</w:t>
      </w:r>
      <w:r w:rsidR="00C67172">
        <w:t> </w:t>
      </w:r>
      <w:r w:rsidR="00C67172" w:rsidRPr="001D312A">
        <w:t>w</w:t>
      </w:r>
      <w:r w:rsidR="00C67172">
        <w:t> </w:t>
      </w:r>
      <w:r w:rsidRPr="001D312A">
        <w:t>przypadku</w:t>
      </w:r>
      <w:r>
        <w:t xml:space="preserve"> </w:t>
      </w:r>
      <w:r w:rsidRPr="001D312A">
        <w:t>współwłasności</w:t>
      </w:r>
      <w:r>
        <w:t xml:space="preserve"> </w:t>
      </w:r>
      <w:r w:rsidRPr="001D312A">
        <w:t>łącznej</w:t>
      </w:r>
      <w:r>
        <w:t xml:space="preserve"> </w:t>
      </w:r>
      <w:r w:rsidRPr="001D312A">
        <w:t>uwzględnia</w:t>
      </w:r>
      <w:r>
        <w:t xml:space="preserve"> </w:t>
      </w:r>
      <w:r w:rsidRPr="001D312A">
        <w:t>się</w:t>
      </w:r>
      <w:r>
        <w:t xml:space="preserve"> </w:t>
      </w:r>
      <w:r w:rsidRPr="001D312A">
        <w:t>łączną</w:t>
      </w:r>
      <w:r>
        <w:t xml:space="preserve"> </w:t>
      </w:r>
      <w:r w:rsidRPr="001D312A">
        <w:t>powierzchnię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rolnych</w:t>
      </w:r>
      <w:r>
        <w:t xml:space="preserve"> </w:t>
      </w:r>
      <w:r w:rsidRPr="001D312A">
        <w:t>stanowiących</w:t>
      </w:r>
      <w:r>
        <w:t xml:space="preserve"> </w:t>
      </w:r>
      <w:r w:rsidRPr="001D312A">
        <w:t>przedmiot</w:t>
      </w:r>
      <w:r>
        <w:t xml:space="preserve"> </w:t>
      </w:r>
      <w:r w:rsidRPr="001D312A">
        <w:t>współwłasności.</w:t>
      </w:r>
    </w:p>
    <w:p w:rsidR="00C63B70" w:rsidRPr="001D312A" w:rsidRDefault="00C63B70" w:rsidP="00C63B70">
      <w:pPr>
        <w:pStyle w:val="USTustnpkodeksu"/>
      </w:pPr>
      <w:r w:rsidRPr="001D312A">
        <w:t>3.</w:t>
      </w:r>
      <w:r w:rsidR="00C67172">
        <w:t> </w:t>
      </w:r>
      <w:r w:rsidRPr="001D312A">
        <w:t>Przepis</w:t>
      </w:r>
      <w:r w:rsidR="00C67172">
        <w:t xml:space="preserve"> ust. </w:t>
      </w:r>
      <w:r w:rsidR="00C67172" w:rsidRPr="001D312A">
        <w:t>2</w:t>
      </w:r>
      <w:r w:rsidR="00C67172">
        <w:t> </w:t>
      </w:r>
      <w:r w:rsidRPr="001D312A">
        <w:t>stosuje</w:t>
      </w:r>
      <w:r>
        <w:t xml:space="preserve"> </w:t>
      </w:r>
      <w:r w:rsidRPr="001D312A">
        <w:t>się</w:t>
      </w:r>
      <w:r>
        <w:t xml:space="preserve"> </w:t>
      </w:r>
      <w:r w:rsidRPr="001D312A">
        <w:t>odpowiednio</w:t>
      </w:r>
      <w:r>
        <w:t xml:space="preserve"> </w:t>
      </w:r>
      <w:r w:rsidRPr="001D312A">
        <w:t>do</w:t>
      </w:r>
      <w:r>
        <w:t xml:space="preserve"> </w:t>
      </w:r>
      <w:r w:rsidRPr="001D312A">
        <w:t>ustalania</w:t>
      </w:r>
      <w:r>
        <w:t xml:space="preserve"> </w:t>
      </w:r>
      <w:r w:rsidRPr="001D312A">
        <w:t>powierzchni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</w:t>
      </w:r>
      <w:r>
        <w:t xml:space="preserve"> </w:t>
      </w:r>
      <w:r w:rsidRPr="001D312A">
        <w:t>będących</w:t>
      </w:r>
      <w:r>
        <w:t xml:space="preserve"> </w:t>
      </w:r>
      <w:r w:rsidRPr="001D312A">
        <w:t>przedmiotem</w:t>
      </w:r>
      <w:r>
        <w:t xml:space="preserve"> </w:t>
      </w:r>
      <w:r w:rsidRPr="001D312A">
        <w:t>współp</w:t>
      </w:r>
      <w:r w:rsidRPr="001D312A">
        <w:t>o</w:t>
      </w:r>
      <w:r w:rsidRPr="001D312A">
        <w:t>siadania</w:t>
      </w:r>
      <w:r>
        <w:t xml:space="preserve"> </w:t>
      </w:r>
      <w:r w:rsidRPr="001D312A">
        <w:t>samoistnego</w:t>
      </w:r>
      <w:r>
        <w:t xml:space="preserve"> </w:t>
      </w:r>
      <w:r w:rsidRPr="001D312A">
        <w:t>oraz</w:t>
      </w:r>
      <w:r>
        <w:t xml:space="preserve"> </w:t>
      </w:r>
      <w:r w:rsidRPr="001D312A">
        <w:t>współposiadania</w:t>
      </w:r>
      <w:r>
        <w:t xml:space="preserve"> </w:t>
      </w:r>
      <w:r w:rsidRPr="001D312A">
        <w:t>na</w:t>
      </w:r>
      <w:r>
        <w:t xml:space="preserve"> </w:t>
      </w:r>
      <w:r w:rsidRPr="001D312A">
        <w:t>podstawie</w:t>
      </w:r>
      <w:r>
        <w:t xml:space="preserve"> </w:t>
      </w:r>
      <w:r w:rsidRPr="001D312A">
        <w:t>użytkowania</w:t>
      </w:r>
      <w:r>
        <w:t xml:space="preserve"> </w:t>
      </w:r>
      <w:r w:rsidRPr="001D312A">
        <w:t>wieczystego</w:t>
      </w:r>
      <w:r>
        <w:t xml:space="preserve"> </w:t>
      </w:r>
      <w:r w:rsidRPr="001D312A">
        <w:t>lub</w:t>
      </w:r>
      <w:r>
        <w:t xml:space="preserve"> </w:t>
      </w:r>
      <w:r w:rsidRPr="001D312A">
        <w:t>na</w:t>
      </w:r>
      <w:r>
        <w:t xml:space="preserve"> </w:t>
      </w:r>
      <w:r w:rsidRPr="001D312A">
        <w:t>podstawie</w:t>
      </w:r>
      <w:r>
        <w:t xml:space="preserve"> </w:t>
      </w:r>
      <w:r w:rsidRPr="001D312A">
        <w:t>umowy</w:t>
      </w:r>
      <w:r>
        <w:t xml:space="preserve"> </w:t>
      </w:r>
      <w:r w:rsidRPr="001D312A">
        <w:t>dzierżawy.</w:t>
      </w:r>
    </w:p>
    <w:p w:rsidR="00C63B70" w:rsidRPr="001D312A" w:rsidRDefault="00C63B70" w:rsidP="00C63B70">
      <w:pPr>
        <w:pStyle w:val="ARTartustawynprozporzdzenia"/>
      </w:pPr>
      <w:r w:rsidRPr="00C67172">
        <w:rPr>
          <w:rStyle w:val="Ppogrubienie"/>
        </w:rPr>
        <w:lastRenderedPageBreak/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4.</w:t>
      </w:r>
      <w:r w:rsidR="00C67172">
        <w:t> </w:t>
      </w:r>
      <w:r w:rsidRPr="001D312A">
        <w:t>1.</w:t>
      </w:r>
      <w:r>
        <w:t xml:space="preserve"> </w:t>
      </w:r>
      <w:r w:rsidRPr="001D312A">
        <w:t>Za</w:t>
      </w:r>
      <w:r>
        <w:t xml:space="preserve"> </w:t>
      </w:r>
      <w:r w:rsidRPr="001D312A">
        <w:t>rolnika</w:t>
      </w:r>
      <w:r>
        <w:t xml:space="preserve"> </w:t>
      </w:r>
      <w:r w:rsidRPr="001D312A">
        <w:t>indywidualnego,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którym</w:t>
      </w:r>
      <w:r>
        <w:t xml:space="preserve"> </w:t>
      </w:r>
      <w:r w:rsidRPr="001D312A">
        <w:t>mowa</w:t>
      </w:r>
      <w:r w:rsidR="00C67172">
        <w:t xml:space="preserve"> </w:t>
      </w:r>
      <w:r w:rsidR="00C67172" w:rsidRPr="001D312A">
        <w:t>w</w:t>
      </w:r>
      <w:r w:rsidR="00C67172">
        <w:t> art. </w:t>
      </w:r>
      <w:r w:rsidR="00C67172" w:rsidRPr="001D312A">
        <w:t>3</w:t>
      </w:r>
      <w:r w:rsidR="00C67172">
        <w:t xml:space="preserve"> ust. </w:t>
      </w:r>
      <w:r w:rsidR="00C67172" w:rsidRPr="001D312A">
        <w:t>1</w:t>
      </w:r>
      <w:r w:rsidR="00C67172">
        <w:t xml:space="preserve"> pkt </w:t>
      </w:r>
      <w:r w:rsidRPr="001D312A">
        <w:t>1,</w:t>
      </w:r>
      <w:r>
        <w:t xml:space="preserve"> </w:t>
      </w:r>
      <w:r w:rsidRPr="001D312A">
        <w:t>uważa</w:t>
      </w:r>
      <w:r>
        <w:t xml:space="preserve"> </w:t>
      </w:r>
      <w:r w:rsidRPr="001D312A">
        <w:t>się</w:t>
      </w:r>
      <w:r>
        <w:t xml:space="preserve"> </w:t>
      </w:r>
      <w:r w:rsidRPr="001D312A">
        <w:t>osobę</w:t>
      </w:r>
      <w:r>
        <w:t xml:space="preserve"> </w:t>
      </w:r>
      <w:r w:rsidRPr="001D312A">
        <w:t>fizyczną</w:t>
      </w:r>
      <w:r>
        <w:t xml:space="preserve"> </w:t>
      </w:r>
      <w:r w:rsidRPr="001D312A">
        <w:t>będącą</w:t>
      </w:r>
      <w:r>
        <w:t xml:space="preserve"> </w:t>
      </w:r>
      <w:r w:rsidRPr="001D312A">
        <w:t>właśc</w:t>
      </w:r>
      <w:r w:rsidRPr="001D312A">
        <w:t>i</w:t>
      </w:r>
      <w:r w:rsidRPr="001D312A">
        <w:t>cielem,</w:t>
      </w:r>
      <w:r>
        <w:t xml:space="preserve"> </w:t>
      </w:r>
      <w:r w:rsidRPr="001D312A">
        <w:t>użytkownikiem</w:t>
      </w:r>
      <w:r>
        <w:t xml:space="preserve"> </w:t>
      </w:r>
      <w:r w:rsidRPr="001D312A">
        <w:t>wieczystym,</w:t>
      </w:r>
      <w:r>
        <w:t xml:space="preserve"> </w:t>
      </w:r>
      <w:r w:rsidRPr="001D312A">
        <w:t>samoistnym</w:t>
      </w:r>
      <w:r>
        <w:t xml:space="preserve"> </w:t>
      </w:r>
      <w:r w:rsidRPr="001D312A">
        <w:t>posiadaczem</w:t>
      </w:r>
      <w:r>
        <w:t xml:space="preserve"> </w:t>
      </w:r>
      <w:r w:rsidRPr="001D312A">
        <w:t>lub</w:t>
      </w:r>
      <w:r>
        <w:t xml:space="preserve"> </w:t>
      </w:r>
      <w:r w:rsidRPr="001D312A">
        <w:t>dzierżawcą</w:t>
      </w:r>
      <w:r>
        <w:t xml:space="preserve"> </w:t>
      </w:r>
      <w:r w:rsidRPr="001D312A">
        <w:t>nieruchomości</w:t>
      </w:r>
      <w:r>
        <w:t xml:space="preserve"> </w:t>
      </w:r>
      <w:r w:rsidRPr="001D312A">
        <w:t>rolnych,</w:t>
      </w:r>
      <w:r>
        <w:t xml:space="preserve"> </w:t>
      </w:r>
      <w:r w:rsidRPr="001D312A">
        <w:t>których</w:t>
      </w:r>
      <w:r>
        <w:t xml:space="preserve"> </w:t>
      </w:r>
      <w:r w:rsidRPr="001D312A">
        <w:t>łączna</w:t>
      </w:r>
      <w:r>
        <w:t xml:space="preserve"> </w:t>
      </w:r>
      <w:r w:rsidRPr="001D312A">
        <w:t>powierzchnia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</w:t>
      </w:r>
      <w:r>
        <w:t xml:space="preserve"> </w:t>
      </w:r>
      <w:r w:rsidRPr="001D312A">
        <w:t>nie</w:t>
      </w:r>
      <w:r>
        <w:t xml:space="preserve"> </w:t>
      </w:r>
      <w:r w:rsidRPr="001D312A">
        <w:t>przekracza</w:t>
      </w:r>
      <w:r>
        <w:t xml:space="preserve"> </w:t>
      </w:r>
      <w:r w:rsidRPr="001D312A">
        <w:t>30</w:t>
      </w:r>
      <w:r w:rsidR="00C67172" w:rsidRPr="001D312A">
        <w:t>0</w:t>
      </w:r>
      <w:r w:rsidR="00C67172">
        <w:t> </w:t>
      </w:r>
      <w:r w:rsidRPr="001D312A">
        <w:t>ha,</w:t>
      </w:r>
      <w:r>
        <w:t xml:space="preserve"> </w:t>
      </w:r>
      <w:r w:rsidRPr="001D312A">
        <w:t>posiadającą</w:t>
      </w:r>
      <w:r>
        <w:t xml:space="preserve"> </w:t>
      </w:r>
      <w:r w:rsidRPr="001D312A">
        <w:t>kwalifikacje</w:t>
      </w:r>
      <w:r>
        <w:t xml:space="preserve"> </w:t>
      </w:r>
      <w:r w:rsidRPr="001D312A">
        <w:t>rolnicze</w:t>
      </w:r>
      <w:r>
        <w:t xml:space="preserve"> </w:t>
      </w:r>
      <w:r w:rsidRPr="001D312A">
        <w:t>oraz</w:t>
      </w:r>
      <w:r>
        <w:t xml:space="preserve"> </w:t>
      </w:r>
      <w:r w:rsidRPr="001D312A">
        <w:t>co</w:t>
      </w:r>
      <w:r>
        <w:t xml:space="preserve"> </w:t>
      </w:r>
      <w:r w:rsidRPr="001D312A">
        <w:t>najmniej</w:t>
      </w:r>
      <w:r>
        <w:t xml:space="preserve"> </w:t>
      </w:r>
      <w:r w:rsidRPr="001D312A">
        <w:t>od</w:t>
      </w:r>
      <w:r>
        <w:t xml:space="preserve"> </w:t>
      </w:r>
      <w:r w:rsidR="00C67172" w:rsidRPr="001D312A">
        <w:t>5</w:t>
      </w:r>
      <w:r w:rsidR="00C67172">
        <w:t> </w:t>
      </w:r>
      <w:r w:rsidRPr="001D312A">
        <w:t>lat</w:t>
      </w:r>
      <w:r>
        <w:t xml:space="preserve"> </w:t>
      </w:r>
      <w:r w:rsidRPr="001D312A">
        <w:t>z</w:t>
      </w:r>
      <w:r w:rsidRPr="001D312A">
        <w:t>a</w:t>
      </w:r>
      <w:r w:rsidRPr="001D312A">
        <w:t>mieszkałą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gminie,</w:t>
      </w:r>
      <w:r>
        <w:t xml:space="preserve"> </w:t>
      </w:r>
      <w:r w:rsidRPr="001D312A">
        <w:t>na</w:t>
      </w:r>
      <w:r>
        <w:t xml:space="preserve"> </w:t>
      </w:r>
      <w:r w:rsidRPr="001D312A">
        <w:t>obszarze</w:t>
      </w:r>
      <w:r>
        <w:t xml:space="preserve"> </w:t>
      </w:r>
      <w:r w:rsidRPr="001D312A">
        <w:t>której</w:t>
      </w:r>
      <w:r>
        <w:t xml:space="preserve"> </w:t>
      </w:r>
      <w:r w:rsidRPr="001D312A">
        <w:t>jest</w:t>
      </w:r>
      <w:r>
        <w:t xml:space="preserve"> </w:t>
      </w:r>
      <w:r w:rsidRPr="001D312A">
        <w:t>położona</w:t>
      </w:r>
      <w:r>
        <w:t xml:space="preserve"> </w:t>
      </w:r>
      <w:r w:rsidRPr="001D312A">
        <w:t>jedna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nieruchomości</w:t>
      </w:r>
      <w:r>
        <w:t xml:space="preserve"> </w:t>
      </w:r>
      <w:r w:rsidRPr="001D312A">
        <w:t>rolnych</w:t>
      </w:r>
      <w:r>
        <w:t xml:space="preserve"> </w:t>
      </w:r>
      <w:r w:rsidRPr="001D312A">
        <w:t>wchodzących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skład</w:t>
      </w:r>
      <w:r>
        <w:t xml:space="preserve"> </w:t>
      </w:r>
      <w:r w:rsidRPr="001D312A">
        <w:t>gospodarstwa</w:t>
      </w:r>
      <w:r>
        <w:t xml:space="preserve"> </w:t>
      </w:r>
      <w:r w:rsidRPr="001D312A">
        <w:t>rolnego</w:t>
      </w:r>
      <w:r w:rsidR="00B27018">
        <w:t>,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prowadzącą</w:t>
      </w:r>
      <w:r>
        <w:t xml:space="preserve"> </w:t>
      </w:r>
      <w:r w:rsidRPr="001D312A">
        <w:t>przez</w:t>
      </w:r>
      <w:r>
        <w:t xml:space="preserve"> </w:t>
      </w:r>
      <w:r w:rsidRPr="001D312A">
        <w:t>ten</w:t>
      </w:r>
      <w:r>
        <w:t xml:space="preserve"> </w:t>
      </w:r>
      <w:r w:rsidRPr="001D312A">
        <w:t>okres</w:t>
      </w:r>
      <w:r>
        <w:t xml:space="preserve"> </w:t>
      </w:r>
      <w:r w:rsidRPr="001D312A">
        <w:t>osobiście</w:t>
      </w:r>
      <w:r>
        <w:t xml:space="preserve"> </w:t>
      </w:r>
      <w:r w:rsidRPr="001D312A">
        <w:t>to</w:t>
      </w:r>
      <w:r>
        <w:t xml:space="preserve"> </w:t>
      </w:r>
      <w:r w:rsidRPr="001D312A">
        <w:t>gospodarstwo.</w:t>
      </w:r>
    </w:p>
    <w:p w:rsidR="00C63B70" w:rsidRPr="00C63B70" w:rsidRDefault="00C63B70" w:rsidP="00C67172">
      <w:pPr>
        <w:pStyle w:val="USTustnpkodeksu"/>
        <w:keepNext/>
      </w:pPr>
      <w:r w:rsidRPr="001D312A">
        <w:t>2.</w:t>
      </w:r>
      <w:r w:rsidR="00C67172">
        <w:t> </w:t>
      </w:r>
      <w:r w:rsidRPr="00C63B70">
        <w:t>Uważa się, że osoba fizyczna:</w:t>
      </w:r>
    </w:p>
    <w:p w:rsidR="00C63B70" w:rsidRPr="00C63B70" w:rsidRDefault="00C63B70" w:rsidP="00C67172">
      <w:pPr>
        <w:pStyle w:val="PKTpunkt"/>
        <w:keepNext/>
      </w:pPr>
      <w:r w:rsidRPr="001D312A">
        <w:t>1)</w:t>
      </w:r>
      <w:r w:rsidRPr="001D312A">
        <w:tab/>
        <w:t>osobiście</w:t>
      </w:r>
      <w:r w:rsidRPr="00C63B70">
        <w:t xml:space="preserve"> prowadzi gospodarstwo rolne, jeżeli:</w:t>
      </w:r>
    </w:p>
    <w:p w:rsidR="00C63B70" w:rsidRPr="001D312A" w:rsidRDefault="00C63B70" w:rsidP="00C63B70">
      <w:pPr>
        <w:pStyle w:val="LITlitera"/>
      </w:pPr>
      <w:r w:rsidRPr="001D312A">
        <w:t>a)</w:t>
      </w:r>
      <w:r w:rsidRPr="001D312A">
        <w:tab/>
        <w:t>pracuje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tym</w:t>
      </w:r>
      <w:r>
        <w:t xml:space="preserve"> </w:t>
      </w:r>
      <w:r w:rsidRPr="001D312A">
        <w:t>gospodarstwie,</w:t>
      </w:r>
    </w:p>
    <w:p w:rsidR="00C63B70" w:rsidRPr="001D312A" w:rsidRDefault="00C63B70" w:rsidP="00C63B70">
      <w:pPr>
        <w:pStyle w:val="LITlitera"/>
      </w:pPr>
      <w:r w:rsidRPr="001D312A">
        <w:t>b)</w:t>
      </w:r>
      <w:r w:rsidRPr="001D312A">
        <w:tab/>
        <w:t>podejmuje</w:t>
      </w:r>
      <w:r>
        <w:t xml:space="preserve"> </w:t>
      </w:r>
      <w:r w:rsidRPr="001D312A">
        <w:t>wszelkie</w:t>
      </w:r>
      <w:r>
        <w:t xml:space="preserve"> </w:t>
      </w:r>
      <w:r w:rsidRPr="001D312A">
        <w:t>decyzje</w:t>
      </w:r>
      <w:r>
        <w:t xml:space="preserve"> </w:t>
      </w:r>
      <w:r w:rsidRPr="001D312A">
        <w:t>dotyczące</w:t>
      </w:r>
      <w:r>
        <w:t xml:space="preserve"> </w:t>
      </w:r>
      <w:r w:rsidRPr="001D312A">
        <w:t>prowadzenia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tym</w:t>
      </w:r>
      <w:r>
        <w:t xml:space="preserve"> </w:t>
      </w:r>
      <w:r w:rsidRPr="001D312A">
        <w:t>gospodarstwie;</w:t>
      </w:r>
    </w:p>
    <w:p w:rsidR="00C63B70" w:rsidRPr="00C63B70" w:rsidRDefault="00C63B70" w:rsidP="00C67172">
      <w:pPr>
        <w:pStyle w:val="PKTpunkt"/>
        <w:keepNext/>
      </w:pPr>
      <w:r w:rsidRPr="001D312A">
        <w:t>2)</w:t>
      </w:r>
      <w:r w:rsidRPr="001D312A">
        <w:tab/>
        <w:t>posiada</w:t>
      </w:r>
      <w:r w:rsidRPr="00C63B70">
        <w:t xml:space="preserve"> kwalifikacje rolnicze, jeżeli uzyskała:</w:t>
      </w:r>
    </w:p>
    <w:p w:rsidR="00C63B70" w:rsidRPr="001D312A" w:rsidRDefault="00C63B70" w:rsidP="00C63B70">
      <w:pPr>
        <w:pStyle w:val="LITlitera"/>
      </w:pPr>
      <w:r w:rsidRPr="001D312A">
        <w:t>a)</w:t>
      </w:r>
      <w:r w:rsidRPr="001D312A">
        <w:tab/>
        <w:t>wykształcenie</w:t>
      </w:r>
      <w:r>
        <w:t xml:space="preserve"> </w:t>
      </w:r>
      <w:r w:rsidRPr="001D312A">
        <w:t>rolnicze</w:t>
      </w:r>
      <w:r>
        <w:t xml:space="preserve"> </w:t>
      </w:r>
      <w:r w:rsidRPr="001D312A">
        <w:t>zasadnicze</w:t>
      </w:r>
      <w:r>
        <w:t xml:space="preserve"> </w:t>
      </w:r>
      <w:r w:rsidRPr="001D312A">
        <w:t>zawodowe,</w:t>
      </w:r>
      <w:r>
        <w:t xml:space="preserve"> </w:t>
      </w:r>
      <w:r w:rsidRPr="001D312A">
        <w:t>średnie</w:t>
      </w:r>
      <w:r>
        <w:t xml:space="preserve"> </w:t>
      </w:r>
      <w:r w:rsidRPr="001D312A">
        <w:t>lub</w:t>
      </w:r>
      <w:r>
        <w:t xml:space="preserve"> </w:t>
      </w:r>
      <w:r w:rsidRPr="001D312A">
        <w:t>wyższe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LITlitera"/>
      </w:pPr>
      <w:r w:rsidRPr="001D312A">
        <w:t>b)</w:t>
      </w:r>
      <w:r w:rsidRPr="001D312A">
        <w:tab/>
        <w:t>tytuł</w:t>
      </w:r>
      <w:r>
        <w:t xml:space="preserve"> </w:t>
      </w:r>
      <w:r w:rsidRPr="001D312A">
        <w:t>kwalifikacyjny</w:t>
      </w:r>
      <w:r>
        <w:t xml:space="preserve"> </w:t>
      </w:r>
      <w:r w:rsidRPr="001D312A">
        <w:t>lub</w:t>
      </w:r>
      <w:r>
        <w:t xml:space="preserve"> </w:t>
      </w:r>
      <w:r w:rsidRPr="001D312A">
        <w:t>tytuł</w:t>
      </w:r>
      <w:r>
        <w:t xml:space="preserve"> </w:t>
      </w:r>
      <w:r w:rsidRPr="001D312A">
        <w:t>zawodowy,</w:t>
      </w:r>
      <w:r>
        <w:t xml:space="preserve"> </w:t>
      </w:r>
      <w:r w:rsidRPr="001D312A">
        <w:t>lub</w:t>
      </w:r>
      <w:r>
        <w:t xml:space="preserve"> </w:t>
      </w:r>
      <w:r w:rsidRPr="001D312A">
        <w:t>tytuł</w:t>
      </w:r>
      <w:r>
        <w:t xml:space="preserve"> </w:t>
      </w:r>
      <w:r w:rsidRPr="001D312A">
        <w:t>zawodowy</w:t>
      </w:r>
      <w:r>
        <w:t xml:space="preserve"> </w:t>
      </w:r>
      <w:r w:rsidRPr="001D312A">
        <w:t>mistrza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zawodzie</w:t>
      </w:r>
      <w:r>
        <w:t xml:space="preserve"> </w:t>
      </w:r>
      <w:r w:rsidRPr="001D312A">
        <w:t>przydatnym</w:t>
      </w:r>
      <w:r>
        <w:t xml:space="preserve"> </w:t>
      </w:r>
      <w:r w:rsidRPr="001D312A">
        <w:t>do</w:t>
      </w:r>
      <w:r>
        <w:t xml:space="preserve"> </w:t>
      </w:r>
      <w:r w:rsidRPr="001D312A">
        <w:t>prowadzenia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posiada</w:t>
      </w:r>
      <w:r>
        <w:t xml:space="preserve"> </w:t>
      </w:r>
      <w:r w:rsidRPr="001D312A">
        <w:t>co</w:t>
      </w:r>
      <w:r>
        <w:t xml:space="preserve"> </w:t>
      </w:r>
      <w:r w:rsidRPr="001D312A">
        <w:t>najmniej</w:t>
      </w:r>
      <w:r>
        <w:t xml:space="preserve"> </w:t>
      </w:r>
      <w:r w:rsidR="00C67172" w:rsidRPr="001D312A">
        <w:t>3</w:t>
      </w:r>
      <w:r w:rsidR="00C67172">
        <w:noBreakHyphen/>
      </w:r>
      <w:r w:rsidRPr="001D312A">
        <w:t>letni</w:t>
      </w:r>
      <w:r>
        <w:t xml:space="preserve"> </w:t>
      </w:r>
      <w:r w:rsidRPr="001D312A">
        <w:t>staż</w:t>
      </w:r>
      <w:r>
        <w:t xml:space="preserve"> </w:t>
      </w:r>
      <w:r w:rsidRPr="001D312A">
        <w:t>pracy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rolnictwie,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LITlitera"/>
      </w:pPr>
      <w:r w:rsidRPr="001D312A">
        <w:t>c)</w:t>
      </w:r>
      <w:r w:rsidRPr="001D312A">
        <w:tab/>
        <w:t>wykształcenie</w:t>
      </w:r>
      <w:r>
        <w:t xml:space="preserve"> </w:t>
      </w:r>
      <w:r w:rsidRPr="001D312A">
        <w:t>wyższe</w:t>
      </w:r>
      <w:r>
        <w:t xml:space="preserve"> </w:t>
      </w:r>
      <w:r w:rsidRPr="001D312A">
        <w:t>inne</w:t>
      </w:r>
      <w:r>
        <w:t xml:space="preserve"> </w:t>
      </w:r>
      <w:r w:rsidRPr="001D312A">
        <w:t>niż</w:t>
      </w:r>
      <w:r>
        <w:t xml:space="preserve"> </w:t>
      </w:r>
      <w:r w:rsidRPr="001D312A">
        <w:t>rolnicze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posiada</w:t>
      </w:r>
      <w:r>
        <w:t xml:space="preserve"> </w:t>
      </w:r>
      <w:r w:rsidRPr="001D312A">
        <w:t>co</w:t>
      </w:r>
      <w:r>
        <w:t xml:space="preserve"> </w:t>
      </w:r>
      <w:r w:rsidRPr="001D312A">
        <w:t>najmniej</w:t>
      </w:r>
      <w:r>
        <w:t xml:space="preserve"> </w:t>
      </w:r>
      <w:r w:rsidR="00C67172" w:rsidRPr="001D312A">
        <w:t>3</w:t>
      </w:r>
      <w:r w:rsidR="00C67172">
        <w:noBreakHyphen/>
      </w:r>
      <w:r w:rsidRPr="001D312A">
        <w:t>letni</w:t>
      </w:r>
      <w:r>
        <w:t xml:space="preserve"> </w:t>
      </w:r>
      <w:r w:rsidRPr="001D312A">
        <w:t>staż</w:t>
      </w:r>
      <w:r>
        <w:t xml:space="preserve"> </w:t>
      </w:r>
      <w:r w:rsidRPr="001D312A">
        <w:t>pracy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rolnictwie</w:t>
      </w:r>
      <w:r>
        <w:t xml:space="preserve"> </w:t>
      </w:r>
      <w:r w:rsidRPr="001D312A">
        <w:t>albo</w:t>
      </w:r>
      <w:r>
        <w:t xml:space="preserve"> </w:t>
      </w:r>
      <w:r w:rsidRPr="001D312A">
        <w:t>wykształcenie</w:t>
      </w:r>
      <w:r>
        <w:t xml:space="preserve"> </w:t>
      </w:r>
      <w:r w:rsidRPr="001D312A">
        <w:t>wyższe</w:t>
      </w:r>
      <w:r>
        <w:t xml:space="preserve"> </w:t>
      </w:r>
      <w:r w:rsidRPr="001D312A">
        <w:t>inne</w:t>
      </w:r>
      <w:r>
        <w:t xml:space="preserve"> </w:t>
      </w:r>
      <w:r w:rsidRPr="001D312A">
        <w:t>niż</w:t>
      </w:r>
      <w:r>
        <w:t xml:space="preserve"> </w:t>
      </w:r>
      <w:r w:rsidRPr="001D312A">
        <w:t>rolnicze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ukończone</w:t>
      </w:r>
      <w:r>
        <w:t xml:space="preserve"> </w:t>
      </w:r>
      <w:r w:rsidRPr="001D312A">
        <w:t>studia</w:t>
      </w:r>
      <w:r>
        <w:t xml:space="preserve"> </w:t>
      </w:r>
      <w:r w:rsidRPr="001D312A">
        <w:t>podyplomowe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zakresie</w:t>
      </w:r>
      <w:r>
        <w:t xml:space="preserve"> </w:t>
      </w:r>
      <w:r w:rsidRPr="001D312A">
        <w:t>związanym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rolnictwem,</w:t>
      </w:r>
      <w:r>
        <w:t xml:space="preserve"> </w:t>
      </w:r>
      <w:r w:rsidRPr="001D312A">
        <w:t>albo</w:t>
      </w:r>
      <w:r>
        <w:t xml:space="preserve"> </w:t>
      </w:r>
      <w:r w:rsidRPr="001D312A">
        <w:t>wykszta</w:t>
      </w:r>
      <w:r w:rsidRPr="001D312A">
        <w:t>ł</w:t>
      </w:r>
      <w:r w:rsidRPr="001D312A">
        <w:t>cenie</w:t>
      </w:r>
      <w:r>
        <w:t xml:space="preserve"> </w:t>
      </w:r>
      <w:r w:rsidRPr="001D312A">
        <w:t>średnie</w:t>
      </w:r>
      <w:r>
        <w:t xml:space="preserve"> </w:t>
      </w:r>
      <w:r w:rsidRPr="001D312A">
        <w:t>inne</w:t>
      </w:r>
      <w:r>
        <w:t xml:space="preserve"> </w:t>
      </w:r>
      <w:r w:rsidRPr="001D312A">
        <w:t>niż</w:t>
      </w:r>
      <w:r>
        <w:t xml:space="preserve"> </w:t>
      </w:r>
      <w:r w:rsidRPr="001D312A">
        <w:t>rolnicze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posiada</w:t>
      </w:r>
      <w:r>
        <w:t xml:space="preserve"> </w:t>
      </w:r>
      <w:r w:rsidRPr="001D312A">
        <w:t>co</w:t>
      </w:r>
      <w:r>
        <w:t xml:space="preserve"> </w:t>
      </w:r>
      <w:r w:rsidRPr="001D312A">
        <w:t>najmniej</w:t>
      </w:r>
      <w:r>
        <w:t xml:space="preserve"> </w:t>
      </w:r>
      <w:r w:rsidR="00C67172" w:rsidRPr="001D312A">
        <w:t>3</w:t>
      </w:r>
      <w:r w:rsidR="00C67172">
        <w:noBreakHyphen/>
      </w:r>
      <w:r w:rsidRPr="001D312A">
        <w:t>letni</w:t>
      </w:r>
      <w:r>
        <w:t xml:space="preserve"> </w:t>
      </w:r>
      <w:r w:rsidRPr="001D312A">
        <w:t>staż</w:t>
      </w:r>
      <w:r>
        <w:t xml:space="preserve"> </w:t>
      </w:r>
      <w:r w:rsidRPr="001D312A">
        <w:t>pracy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rolnictwie,</w:t>
      </w:r>
      <w:r>
        <w:t xml:space="preserve"> </w:t>
      </w:r>
      <w:r w:rsidRPr="001D312A">
        <w:t>lub</w:t>
      </w:r>
    </w:p>
    <w:p w:rsidR="00C63B70" w:rsidRPr="001D312A" w:rsidRDefault="00C63B70" w:rsidP="00C67172">
      <w:pPr>
        <w:pStyle w:val="LITlitera"/>
        <w:suppressAutoHyphens/>
      </w:pPr>
      <w:r w:rsidRPr="001D312A">
        <w:t>d)</w:t>
      </w:r>
      <w:r w:rsidRPr="001D312A">
        <w:tab/>
        <w:t>wykształcenie</w:t>
      </w:r>
      <w:r>
        <w:t xml:space="preserve"> </w:t>
      </w:r>
      <w:r w:rsidRPr="001D312A">
        <w:t>podstawowe,</w:t>
      </w:r>
      <w:r>
        <w:t xml:space="preserve"> </w:t>
      </w:r>
      <w:r w:rsidRPr="001D312A">
        <w:t>gimnazjalne</w:t>
      </w:r>
      <w:r>
        <w:t xml:space="preserve"> </w:t>
      </w:r>
      <w:r w:rsidRPr="001D312A">
        <w:t>lub</w:t>
      </w:r>
      <w:r>
        <w:t xml:space="preserve"> </w:t>
      </w:r>
      <w:r w:rsidRPr="001D312A">
        <w:t>zasadnicze</w:t>
      </w:r>
      <w:r>
        <w:t xml:space="preserve"> </w:t>
      </w:r>
      <w:r w:rsidRPr="001D312A">
        <w:t>zawodowe</w:t>
      </w:r>
      <w:r>
        <w:t xml:space="preserve"> </w:t>
      </w:r>
      <w:r w:rsidRPr="001D312A">
        <w:t>inne</w:t>
      </w:r>
      <w:r>
        <w:t xml:space="preserve"> </w:t>
      </w:r>
      <w:r w:rsidRPr="001D312A">
        <w:t>niż</w:t>
      </w:r>
      <w:r>
        <w:t xml:space="preserve"> </w:t>
      </w:r>
      <w:r w:rsidRPr="001D312A">
        <w:t>rolnicze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posiada</w:t>
      </w:r>
      <w:r>
        <w:t xml:space="preserve"> </w:t>
      </w:r>
      <w:r w:rsidRPr="001D312A">
        <w:t>co</w:t>
      </w:r>
      <w:r>
        <w:t xml:space="preserve"> </w:t>
      </w:r>
      <w:r w:rsidRPr="001D312A">
        <w:t>najmniej</w:t>
      </w:r>
      <w:r>
        <w:t xml:space="preserve"> </w:t>
      </w:r>
      <w:r w:rsidR="00C67172" w:rsidRPr="001D312A">
        <w:t>5</w:t>
      </w:r>
      <w:r w:rsidR="00C67172">
        <w:t>-</w:t>
      </w:r>
      <w:r w:rsidRPr="001D312A">
        <w:t>let</w:t>
      </w:r>
      <w:r w:rsidR="00C67172">
        <w:softHyphen/>
      </w:r>
      <w:r w:rsidRPr="001D312A">
        <w:t>ni</w:t>
      </w:r>
      <w:r>
        <w:t xml:space="preserve"> </w:t>
      </w:r>
      <w:r w:rsidRPr="001D312A">
        <w:t>staż</w:t>
      </w:r>
      <w:r>
        <w:t xml:space="preserve"> </w:t>
      </w:r>
      <w:r w:rsidRPr="001D312A">
        <w:t>pracy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rolnictwie.</w:t>
      </w:r>
    </w:p>
    <w:p w:rsidR="00C63B70" w:rsidRPr="00C63B70" w:rsidRDefault="00C63B70" w:rsidP="00C67172">
      <w:pPr>
        <w:pStyle w:val="USTustnpkodeksu"/>
        <w:keepNext/>
      </w:pPr>
      <w:r w:rsidRPr="001D312A">
        <w:t>3.</w:t>
      </w:r>
      <w:r w:rsidR="00C67172">
        <w:t> </w:t>
      </w:r>
      <w:r w:rsidRPr="00C63B70">
        <w:t>Za staż pracy,</w:t>
      </w:r>
      <w:r w:rsidR="00C67172" w:rsidRPr="00C63B70">
        <w:t xml:space="preserve"> o</w:t>
      </w:r>
      <w:r w:rsidR="00C67172">
        <w:t> </w:t>
      </w:r>
      <w:r w:rsidRPr="00C63B70">
        <w:t>którym mowa</w:t>
      </w:r>
      <w:r w:rsidR="00C67172" w:rsidRPr="00C63B70">
        <w:t xml:space="preserve"> w</w:t>
      </w:r>
      <w:r w:rsidR="00C67172">
        <w:t> ust. </w:t>
      </w:r>
      <w:r w:rsidRPr="00C63B70">
        <w:t>2, uznaje się okres,</w:t>
      </w:r>
      <w:r w:rsidR="00C67172" w:rsidRPr="00C63B70">
        <w:t xml:space="preserve"> w</w:t>
      </w:r>
      <w:r w:rsidR="00C67172">
        <w:t> </w:t>
      </w:r>
      <w:r w:rsidRPr="00C63B70">
        <w:t>którym osoba fizyczna:</w:t>
      </w:r>
    </w:p>
    <w:p w:rsidR="00C63B70" w:rsidRPr="001D312A" w:rsidRDefault="00C63B70" w:rsidP="00C63B70">
      <w:pPr>
        <w:pStyle w:val="PKTpunkt"/>
      </w:pPr>
      <w:r w:rsidRPr="001D312A">
        <w:t>1)</w:t>
      </w:r>
      <w:r w:rsidRPr="001D312A">
        <w:tab/>
        <w:t>podlegała</w:t>
      </w:r>
      <w:r>
        <w:t xml:space="preserve"> </w:t>
      </w:r>
      <w:r w:rsidRPr="001D312A">
        <w:t>ubezpieczeniu</w:t>
      </w:r>
      <w:r>
        <w:t xml:space="preserve"> </w:t>
      </w:r>
      <w:r w:rsidRPr="001D312A">
        <w:t>społecznemu</w:t>
      </w:r>
      <w:r>
        <w:t xml:space="preserve"> </w:t>
      </w:r>
      <w:r w:rsidRPr="001D312A">
        <w:t>rolników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PKTpunkt"/>
      </w:pPr>
      <w:r w:rsidRPr="001D312A">
        <w:t>2)</w:t>
      </w:r>
      <w:r w:rsidRPr="001D312A">
        <w:tab/>
        <w:t>prowadziła</w:t>
      </w:r>
      <w:r>
        <w:t xml:space="preserve"> </w:t>
      </w:r>
      <w:r w:rsidRPr="001D312A">
        <w:t>działalność</w:t>
      </w:r>
      <w:r>
        <w:t xml:space="preserve"> </w:t>
      </w:r>
      <w:r w:rsidRPr="001D312A">
        <w:t>rolniczą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gospodarstwie</w:t>
      </w:r>
      <w:r>
        <w:t xml:space="preserve"> </w:t>
      </w:r>
      <w:r w:rsidRPr="001D312A">
        <w:t>rolnym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obszarze</w:t>
      </w:r>
      <w:r>
        <w:t xml:space="preserve"> </w:t>
      </w:r>
      <w:r w:rsidRPr="001D312A">
        <w:t>nie</w:t>
      </w:r>
      <w:r>
        <w:t xml:space="preserve"> </w:t>
      </w:r>
      <w:r w:rsidRPr="001D312A">
        <w:t>mniejszym</w:t>
      </w:r>
      <w:r>
        <w:t xml:space="preserve"> </w:t>
      </w:r>
      <w:r w:rsidRPr="001D312A">
        <w:t>niż</w:t>
      </w:r>
      <w:r>
        <w:t xml:space="preserve"> </w:t>
      </w:r>
      <w:r w:rsidR="00C67172" w:rsidRPr="001D312A">
        <w:t>1</w:t>
      </w:r>
      <w:r w:rsidR="00C67172">
        <w:t> </w:t>
      </w:r>
      <w:r w:rsidRPr="001D312A">
        <w:t>ha</w:t>
      </w:r>
      <w:r>
        <w:t xml:space="preserve"> </w:t>
      </w:r>
      <w:r w:rsidRPr="001D312A">
        <w:t>stanowiącym</w:t>
      </w:r>
      <w:r>
        <w:t xml:space="preserve"> </w:t>
      </w:r>
      <w:r w:rsidRPr="001D312A">
        <w:t>jej</w:t>
      </w:r>
      <w:r>
        <w:t xml:space="preserve"> </w:t>
      </w:r>
      <w:proofErr w:type="spellStart"/>
      <w:r w:rsidRPr="001D312A">
        <w:t>włas</w:t>
      </w:r>
      <w:proofErr w:type="spellEnd"/>
      <w:r w:rsidR="00B27018">
        <w:t>-</w:t>
      </w:r>
      <w:r w:rsidR="00B27018">
        <w:br/>
      </w:r>
      <w:proofErr w:type="spellStart"/>
      <w:r w:rsidRPr="001D312A">
        <w:t>ność</w:t>
      </w:r>
      <w:proofErr w:type="spellEnd"/>
      <w:r w:rsidRPr="001D312A">
        <w:t>,</w:t>
      </w:r>
      <w:r>
        <w:t xml:space="preserve"> </w:t>
      </w:r>
      <w:r w:rsidRPr="001D312A">
        <w:t>przedmiot</w:t>
      </w:r>
      <w:r>
        <w:t xml:space="preserve"> </w:t>
      </w:r>
      <w:r w:rsidRPr="001D312A">
        <w:t>użytkowania</w:t>
      </w:r>
      <w:r>
        <w:t xml:space="preserve"> </w:t>
      </w:r>
      <w:r w:rsidRPr="001D312A">
        <w:t>wieczystego,</w:t>
      </w:r>
      <w:r>
        <w:t xml:space="preserve"> </w:t>
      </w:r>
      <w:r w:rsidRPr="001D312A">
        <w:t>przedmiot</w:t>
      </w:r>
      <w:r>
        <w:t xml:space="preserve"> </w:t>
      </w:r>
      <w:r w:rsidRPr="001D312A">
        <w:t>samoistnego</w:t>
      </w:r>
      <w:r>
        <w:t xml:space="preserve"> </w:t>
      </w:r>
      <w:r w:rsidRPr="001D312A">
        <w:t>posiadania</w:t>
      </w:r>
      <w:r>
        <w:t xml:space="preserve"> </w:t>
      </w:r>
      <w:r w:rsidRPr="001D312A">
        <w:t>lub</w:t>
      </w:r>
      <w:r>
        <w:t xml:space="preserve"> </w:t>
      </w:r>
      <w:r w:rsidRPr="001D312A">
        <w:t>dzierżawy,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PKTpunkt"/>
      </w:pPr>
      <w:r w:rsidRPr="001D312A">
        <w:t>3)</w:t>
      </w:r>
      <w:r w:rsidRPr="001D312A">
        <w:tab/>
        <w:t>była</w:t>
      </w:r>
      <w:r>
        <w:t xml:space="preserve"> </w:t>
      </w:r>
      <w:r w:rsidRPr="001D312A">
        <w:t>zatrudniona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gospodarstwie</w:t>
      </w:r>
      <w:r>
        <w:t xml:space="preserve"> </w:t>
      </w:r>
      <w:r w:rsidRPr="001D312A">
        <w:t>rolnym</w:t>
      </w:r>
      <w:r>
        <w:t xml:space="preserve"> </w:t>
      </w:r>
      <w:r w:rsidRPr="001D312A">
        <w:t>na</w:t>
      </w:r>
      <w:r>
        <w:t xml:space="preserve"> </w:t>
      </w:r>
      <w:r w:rsidRPr="001D312A">
        <w:t>podstawie</w:t>
      </w:r>
      <w:r>
        <w:t xml:space="preserve"> </w:t>
      </w:r>
      <w:r w:rsidRPr="001D312A">
        <w:t>umowy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pracę</w:t>
      </w:r>
      <w:r>
        <w:t xml:space="preserve"> </w:t>
      </w:r>
      <w:r w:rsidRPr="001D312A">
        <w:t>lub</w:t>
      </w:r>
      <w:r>
        <w:t xml:space="preserve"> </w:t>
      </w:r>
      <w:r w:rsidRPr="001D312A">
        <w:t>spółdzielczej</w:t>
      </w:r>
      <w:r>
        <w:t xml:space="preserve"> </w:t>
      </w:r>
      <w:r w:rsidRPr="001D312A">
        <w:t>umowy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pracę,</w:t>
      </w:r>
      <w:r>
        <w:t xml:space="preserve"> </w:t>
      </w:r>
      <w:r w:rsidRPr="001D312A">
        <w:t>wykonując</w:t>
      </w:r>
      <w:r>
        <w:t xml:space="preserve"> </w:t>
      </w:r>
      <w:r w:rsidRPr="001D312A">
        <w:t>pracę</w:t>
      </w:r>
      <w:r>
        <w:t xml:space="preserve"> </w:t>
      </w:r>
      <w:r w:rsidRPr="001D312A">
        <w:t>związaną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prowadzeniem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rolniczej,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PKTpunkt"/>
      </w:pPr>
      <w:r w:rsidRPr="001D312A">
        <w:t>4)</w:t>
      </w:r>
      <w:r w:rsidRPr="001D312A">
        <w:tab/>
        <w:t>wykonywała</w:t>
      </w:r>
      <w:r>
        <w:t xml:space="preserve"> </w:t>
      </w:r>
      <w:r w:rsidRPr="001D312A">
        <w:t>pracę</w:t>
      </w:r>
      <w:r>
        <w:t xml:space="preserve"> </w:t>
      </w:r>
      <w:r w:rsidRPr="001D312A">
        <w:t>związaną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prowadzeniem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</w:t>
      </w:r>
      <w:r w:rsidR="00C67172">
        <w:t xml:space="preserve"> </w:t>
      </w:r>
      <w:r w:rsidR="00C67172" w:rsidRPr="001D312A">
        <w:t>w</w:t>
      </w:r>
      <w:r w:rsidR="00C67172">
        <w:t> </w:t>
      </w:r>
      <w:r w:rsidRPr="001D312A">
        <w:t>charakterze</w:t>
      </w:r>
      <w:r>
        <w:t xml:space="preserve"> </w:t>
      </w:r>
      <w:r w:rsidRPr="001D312A">
        <w:t>członka</w:t>
      </w:r>
      <w:r>
        <w:t xml:space="preserve"> </w:t>
      </w:r>
      <w:r w:rsidRPr="001D312A">
        <w:t>spółdzielni</w:t>
      </w:r>
      <w:r>
        <w:t xml:space="preserve"> </w:t>
      </w:r>
      <w:r w:rsidRPr="001D312A">
        <w:t>produkcji</w:t>
      </w:r>
      <w:r>
        <w:t xml:space="preserve"> </w:t>
      </w:r>
      <w:r w:rsidRPr="001D312A">
        <w:t>rolnej,</w:t>
      </w:r>
      <w:r>
        <w:t xml:space="preserve"> </w:t>
      </w:r>
      <w:r w:rsidRPr="001D312A">
        <w:t>lub</w:t>
      </w:r>
    </w:p>
    <w:p w:rsidR="00C63B70" w:rsidRPr="001D312A" w:rsidRDefault="00C63B70" w:rsidP="00C63B70">
      <w:pPr>
        <w:pStyle w:val="PKTpunkt"/>
      </w:pPr>
      <w:r w:rsidRPr="001D312A">
        <w:t>5)</w:t>
      </w:r>
      <w:r w:rsidRPr="001D312A">
        <w:tab/>
        <w:t>odbyła</w:t>
      </w:r>
      <w:r>
        <w:t xml:space="preserve"> </w:t>
      </w:r>
      <w:r w:rsidRPr="001D312A">
        <w:t>staż,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którym</w:t>
      </w:r>
      <w:r>
        <w:t xml:space="preserve"> </w:t>
      </w:r>
      <w:r w:rsidRPr="001D312A">
        <w:t>mowa</w:t>
      </w:r>
      <w:r w:rsidR="00C67172">
        <w:t xml:space="preserve"> </w:t>
      </w:r>
      <w:r w:rsidR="00C67172" w:rsidRPr="001D312A">
        <w:t>w</w:t>
      </w:r>
      <w:r w:rsidR="00C67172">
        <w:t> art. </w:t>
      </w:r>
      <w:r w:rsidRPr="001D312A">
        <w:t>5</w:t>
      </w:r>
      <w:r w:rsidR="00C67172" w:rsidRPr="001D312A">
        <w:t>3</w:t>
      </w:r>
      <w:r w:rsidR="00C67172">
        <w:t xml:space="preserve"> ust. </w:t>
      </w:r>
      <w:r w:rsidR="00C67172" w:rsidRPr="001D312A">
        <w:t>1</w:t>
      </w:r>
      <w:r w:rsidR="00C67172">
        <w:t> </w:t>
      </w:r>
      <w:r w:rsidRPr="001D312A">
        <w:t>ustawy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dnia</w:t>
      </w:r>
      <w:r>
        <w:t xml:space="preserve"> </w:t>
      </w:r>
      <w:r w:rsidRPr="001D312A">
        <w:t>2</w:t>
      </w:r>
      <w:r w:rsidR="00C67172" w:rsidRPr="001D312A">
        <w:t>0</w:t>
      </w:r>
      <w:r w:rsidR="00C67172">
        <w:t> </w:t>
      </w:r>
      <w:r w:rsidRPr="001D312A">
        <w:t>kwietnia</w:t>
      </w:r>
      <w:r>
        <w:t xml:space="preserve"> </w:t>
      </w:r>
      <w:r w:rsidRPr="001D312A">
        <w:t>200</w:t>
      </w:r>
      <w:r w:rsidR="00C67172" w:rsidRPr="001D312A">
        <w:t>4</w:t>
      </w:r>
      <w:r w:rsidR="00C67172">
        <w:t> </w:t>
      </w:r>
      <w:r w:rsidRPr="001D312A">
        <w:t>r.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promocji</w:t>
      </w:r>
      <w:r>
        <w:t xml:space="preserve"> </w:t>
      </w:r>
      <w:r w:rsidRPr="001D312A">
        <w:t>zatrudnienia</w:t>
      </w:r>
      <w:r w:rsidR="00C67172">
        <w:t xml:space="preserve"> </w:t>
      </w:r>
      <w:r w:rsidR="00C67172" w:rsidRPr="001D312A">
        <w:t>i</w:t>
      </w:r>
      <w:r w:rsidR="00C67172">
        <w:t> </w:t>
      </w:r>
      <w:r w:rsidRPr="001D312A">
        <w:t>instytucjach</w:t>
      </w:r>
      <w:r>
        <w:t xml:space="preserve"> </w:t>
      </w:r>
      <w:r w:rsidRPr="001D312A">
        <w:t>rynku</w:t>
      </w:r>
      <w:r>
        <w:t xml:space="preserve"> </w:t>
      </w:r>
      <w:r w:rsidRPr="001D312A">
        <w:t>pracy</w:t>
      </w:r>
      <w:r>
        <w:t xml:space="preserve"> </w:t>
      </w:r>
      <w:r w:rsidRPr="001D312A">
        <w:t>(</w:t>
      </w:r>
      <w:r w:rsidR="00C67172">
        <w:t xml:space="preserve">Dz. U. </w:t>
      </w:r>
      <w:r w:rsidR="00C67172" w:rsidRPr="001D312A">
        <w:t>z</w:t>
      </w:r>
      <w:r w:rsidR="00C67172">
        <w:t> </w:t>
      </w:r>
      <w:r>
        <w:t>201</w:t>
      </w:r>
      <w:r w:rsidR="00C67172">
        <w:t>5 </w:t>
      </w:r>
      <w:r>
        <w:t>r.</w:t>
      </w:r>
      <w:r w:rsidR="00C67172">
        <w:t xml:space="preserve"> poz. </w:t>
      </w:r>
      <w:r>
        <w:t>149,</w:t>
      </w:r>
      <w:r w:rsidRPr="00F463F4">
        <w:t xml:space="preserve"> </w:t>
      </w:r>
      <w:r w:rsidR="00B27018">
        <w:t xml:space="preserve">z </w:t>
      </w:r>
      <w:proofErr w:type="spellStart"/>
      <w:r w:rsidR="00B27018">
        <w:t>późn</w:t>
      </w:r>
      <w:proofErr w:type="spellEnd"/>
      <w:r w:rsidR="00B27018">
        <w:t>. zm.</w:t>
      </w:r>
      <w:r w:rsidR="00B27018">
        <w:rPr>
          <w:rStyle w:val="Odwoanieprzypisudolnego"/>
        </w:rPr>
        <w:footnoteReference w:id="2"/>
      </w:r>
      <w:r w:rsidR="00B27018">
        <w:rPr>
          <w:rStyle w:val="IGindeksgrny"/>
        </w:rPr>
        <w:t>)</w:t>
      </w:r>
      <w:r w:rsidRPr="001D312A">
        <w:t>),</w:t>
      </w:r>
      <w:r>
        <w:t xml:space="preserve"> </w:t>
      </w:r>
      <w:r w:rsidRPr="001D312A">
        <w:t>obejmujący</w:t>
      </w:r>
      <w:r>
        <w:t xml:space="preserve"> </w:t>
      </w:r>
      <w:r w:rsidRPr="001D312A">
        <w:t>wykonywanie</w:t>
      </w:r>
      <w:r>
        <w:t xml:space="preserve"> </w:t>
      </w:r>
      <w:r w:rsidRPr="001D312A">
        <w:t>czynności</w:t>
      </w:r>
      <w:r>
        <w:t xml:space="preserve"> </w:t>
      </w:r>
      <w:r w:rsidRPr="001D312A">
        <w:t>związanych</w:t>
      </w:r>
      <w:r w:rsidR="00C67172">
        <w:t xml:space="preserve"> </w:t>
      </w:r>
      <w:r w:rsidR="00C67172" w:rsidRPr="001D312A">
        <w:t>z</w:t>
      </w:r>
      <w:r w:rsidR="00B27018">
        <w:t xml:space="preserve"> </w:t>
      </w:r>
      <w:r w:rsidRPr="001D312A">
        <w:t>prowadz</w:t>
      </w:r>
      <w:r w:rsidRPr="001D312A">
        <w:t>e</w:t>
      </w:r>
      <w:r w:rsidRPr="001D312A">
        <w:t>niem</w:t>
      </w:r>
      <w:r>
        <w:t xml:space="preserve"> </w:t>
      </w:r>
      <w:r w:rsidRPr="001D312A">
        <w:t>działalności</w:t>
      </w:r>
      <w:r>
        <w:t xml:space="preserve"> </w:t>
      </w:r>
      <w:r w:rsidRPr="001D312A">
        <w:t>rolniczej.</w:t>
      </w:r>
    </w:p>
    <w:p w:rsidR="00C63B70" w:rsidRPr="001D312A" w:rsidRDefault="00C63B70" w:rsidP="00C63B70">
      <w:pPr>
        <w:pStyle w:val="USTustnpkodeksu"/>
      </w:pPr>
      <w:r w:rsidRPr="001D312A">
        <w:t>4.</w:t>
      </w:r>
      <w:r w:rsidR="00C67172">
        <w:t> </w:t>
      </w:r>
      <w:r w:rsidRPr="001D312A">
        <w:t>Przy</w:t>
      </w:r>
      <w:r>
        <w:t xml:space="preserve"> </w:t>
      </w:r>
      <w:r w:rsidRPr="001D312A">
        <w:t>ustalaniu</w:t>
      </w:r>
      <w:r>
        <w:t xml:space="preserve"> </w:t>
      </w:r>
      <w:r w:rsidRPr="001D312A">
        <w:t>powierzchni</w:t>
      </w:r>
      <w:r>
        <w:t xml:space="preserve"> </w:t>
      </w:r>
      <w:r w:rsidRPr="001D312A">
        <w:t>użytków</w:t>
      </w:r>
      <w:r>
        <w:t xml:space="preserve"> </w:t>
      </w:r>
      <w:r w:rsidRPr="001D312A">
        <w:t>rolnych,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których</w:t>
      </w:r>
      <w:r>
        <w:t xml:space="preserve"> </w:t>
      </w:r>
      <w:r w:rsidRPr="001D312A">
        <w:t>mowa</w:t>
      </w:r>
      <w:r w:rsidR="00C67172">
        <w:t xml:space="preserve"> </w:t>
      </w:r>
      <w:r w:rsidR="00C67172" w:rsidRPr="001D312A">
        <w:t>w</w:t>
      </w:r>
      <w:r w:rsidR="00C67172">
        <w:t> ust. </w:t>
      </w:r>
      <w:r w:rsidRPr="001D312A">
        <w:t>1,</w:t>
      </w:r>
      <w:r>
        <w:t xml:space="preserve"> </w:t>
      </w:r>
      <w:r w:rsidRPr="001D312A">
        <w:t>stosuje</w:t>
      </w:r>
      <w:r>
        <w:t xml:space="preserve"> </w:t>
      </w:r>
      <w:r w:rsidRPr="001D312A">
        <w:t>się</w:t>
      </w:r>
      <w:r>
        <w:t xml:space="preserve"> </w:t>
      </w:r>
      <w:r w:rsidRPr="001D312A">
        <w:t>odpowiednio</w:t>
      </w:r>
      <w:r>
        <w:t xml:space="preserve"> </w:t>
      </w:r>
      <w:r w:rsidRPr="001D312A">
        <w:t>przepisy</w:t>
      </w:r>
      <w:r w:rsidR="00C67172">
        <w:t xml:space="preserve"> art. </w:t>
      </w:r>
      <w:r w:rsidR="00C67172" w:rsidRPr="001D312A">
        <w:t>3</w:t>
      </w:r>
      <w:r w:rsidR="00C67172">
        <w:t xml:space="preserve"> ust. </w:t>
      </w:r>
      <w:r w:rsidR="00C67172" w:rsidRPr="001D312A">
        <w:t>2</w:t>
      </w:r>
      <w:r w:rsidR="00C67172">
        <w:t xml:space="preserve"> i </w:t>
      </w:r>
      <w:r w:rsidRPr="001D312A">
        <w:t>3.</w:t>
      </w:r>
    </w:p>
    <w:p w:rsidR="00C63B70" w:rsidRPr="001030AC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5.</w:t>
      </w:r>
      <w:r w:rsidR="00C67172">
        <w:t> </w:t>
      </w:r>
      <w:r w:rsidRPr="001030AC">
        <w:t>1.</w:t>
      </w:r>
      <w:r>
        <w:t xml:space="preserve"> </w:t>
      </w:r>
      <w:r w:rsidRPr="001030AC">
        <w:t>Dowodem</w:t>
      </w:r>
      <w:r>
        <w:t xml:space="preserve"> </w:t>
      </w:r>
      <w:r w:rsidRPr="001030AC">
        <w:t>potwierdzającym</w:t>
      </w:r>
      <w:r>
        <w:t xml:space="preserve"> </w:t>
      </w:r>
      <w:r w:rsidRPr="001030AC">
        <w:t>osobiste</w:t>
      </w:r>
      <w:r>
        <w:t xml:space="preserve"> </w:t>
      </w:r>
      <w:r w:rsidRPr="001030AC">
        <w:t>prowadzenie</w:t>
      </w:r>
      <w:r>
        <w:t xml:space="preserve"> </w:t>
      </w:r>
      <w:r w:rsidRPr="001030AC">
        <w:t>gospodarstwa</w:t>
      </w:r>
      <w:r>
        <w:t xml:space="preserve"> </w:t>
      </w:r>
      <w:r w:rsidRPr="001030AC">
        <w:t>rolnego</w:t>
      </w:r>
      <w:r>
        <w:t xml:space="preserve"> </w:t>
      </w:r>
      <w:r w:rsidRPr="001030AC">
        <w:t>jest</w:t>
      </w:r>
      <w:r>
        <w:t xml:space="preserve"> </w:t>
      </w:r>
      <w:r w:rsidRPr="001030AC">
        <w:t>pisemne</w:t>
      </w:r>
      <w:r>
        <w:t xml:space="preserve"> </w:t>
      </w:r>
      <w:r w:rsidRPr="001030AC">
        <w:t>oświadczenie</w:t>
      </w:r>
      <w:r>
        <w:t xml:space="preserve"> </w:t>
      </w:r>
      <w:r w:rsidRPr="001030AC">
        <w:t>pr</w:t>
      </w:r>
      <w:r w:rsidRPr="001030AC">
        <w:t>o</w:t>
      </w:r>
      <w:r w:rsidRPr="001030AC">
        <w:t>wadzącego</w:t>
      </w:r>
      <w:r>
        <w:t xml:space="preserve"> </w:t>
      </w:r>
      <w:r w:rsidRPr="001030AC">
        <w:t>to</w:t>
      </w:r>
      <w:r>
        <w:t xml:space="preserve"> </w:t>
      </w:r>
      <w:r w:rsidRPr="001030AC">
        <w:t>gospodarstwo.</w:t>
      </w:r>
    </w:p>
    <w:p w:rsidR="00C63B70" w:rsidRPr="001030AC" w:rsidRDefault="00C63B70" w:rsidP="00C63B70">
      <w:pPr>
        <w:pStyle w:val="USTustnpkodeksu"/>
      </w:pPr>
      <w:r w:rsidRPr="001030AC">
        <w:t>2.</w:t>
      </w:r>
      <w:r w:rsidR="00C67172">
        <w:t> </w:t>
      </w:r>
      <w:r w:rsidRPr="001030AC">
        <w:t>Dowodem</w:t>
      </w:r>
      <w:r>
        <w:t xml:space="preserve"> </w:t>
      </w:r>
      <w:r w:rsidRPr="001030AC">
        <w:t>potwierdzającym</w:t>
      </w:r>
      <w:r>
        <w:t xml:space="preserve"> </w:t>
      </w:r>
      <w:r w:rsidRPr="001030AC">
        <w:t>zamieszkanie</w:t>
      </w:r>
      <w:r>
        <w:t xml:space="preserve"> </w:t>
      </w:r>
      <w:r w:rsidRPr="001030AC">
        <w:t>jest</w:t>
      </w:r>
      <w:r>
        <w:t xml:space="preserve"> </w:t>
      </w:r>
      <w:r w:rsidRPr="001030AC">
        <w:t>zaświadczenie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zamieszkaniu</w:t>
      </w:r>
      <w:r>
        <w:t xml:space="preserve"> </w:t>
      </w:r>
      <w:r w:rsidRPr="001030AC">
        <w:t>wydane</w:t>
      </w:r>
      <w:r>
        <w:t xml:space="preserve"> </w:t>
      </w:r>
      <w:r w:rsidRPr="001030AC">
        <w:t>przez</w:t>
      </w:r>
      <w:r>
        <w:t xml:space="preserve"> </w:t>
      </w:r>
      <w:r w:rsidRPr="001030AC">
        <w:t>organ</w:t>
      </w:r>
      <w:r>
        <w:t xml:space="preserve"> </w:t>
      </w:r>
      <w:r w:rsidRPr="001030AC">
        <w:t>właściwy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sprawach</w:t>
      </w:r>
      <w:r>
        <w:t xml:space="preserve"> </w:t>
      </w:r>
      <w:r w:rsidRPr="001030AC">
        <w:t>ewidencji</w:t>
      </w:r>
      <w:r>
        <w:t xml:space="preserve"> </w:t>
      </w:r>
      <w:r w:rsidRPr="001030AC">
        <w:t>ludności.</w:t>
      </w:r>
    </w:p>
    <w:p w:rsidR="00C63B70" w:rsidRPr="001030AC" w:rsidRDefault="00C63B70" w:rsidP="00C63B70">
      <w:pPr>
        <w:pStyle w:val="USTustnpkodeksu"/>
      </w:pPr>
      <w:r w:rsidRPr="001030AC">
        <w:t>3.</w:t>
      </w:r>
      <w:r w:rsidR="00C67172">
        <w:t> </w:t>
      </w:r>
      <w:r w:rsidRPr="001030AC">
        <w:t>Dowodem</w:t>
      </w:r>
      <w:r>
        <w:t xml:space="preserve"> </w:t>
      </w:r>
      <w:r w:rsidRPr="001030AC">
        <w:t>potwierdzającym</w:t>
      </w:r>
      <w:r>
        <w:t xml:space="preserve"> </w:t>
      </w:r>
      <w:r w:rsidRPr="001030AC">
        <w:t>powierzchnię</w:t>
      </w:r>
      <w:r>
        <w:t xml:space="preserve"> </w:t>
      </w:r>
      <w:r w:rsidRPr="001030AC">
        <w:t>posiadanych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są</w:t>
      </w:r>
      <w:r>
        <w:t xml:space="preserve"> </w:t>
      </w:r>
      <w:r w:rsidRPr="001030AC">
        <w:t>pisemne</w:t>
      </w:r>
      <w:r>
        <w:t xml:space="preserve"> </w:t>
      </w:r>
      <w:r w:rsidRPr="001030AC">
        <w:t>oświadczenia</w:t>
      </w:r>
      <w:r>
        <w:t xml:space="preserve"> </w:t>
      </w:r>
      <w:r w:rsidRPr="001030AC">
        <w:t>nabywcy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zbywcy</w:t>
      </w:r>
      <w:r>
        <w:t xml:space="preserve"> </w:t>
      </w:r>
      <w:r w:rsidRPr="001030AC">
        <w:t>nieruchomości</w:t>
      </w:r>
      <w:r>
        <w:t xml:space="preserve"> </w:t>
      </w:r>
      <w:r w:rsidRPr="001030AC">
        <w:t>rolnej</w:t>
      </w:r>
      <w:r>
        <w:t xml:space="preserve"> </w:t>
      </w:r>
      <w:r w:rsidRPr="001030AC">
        <w:t>zawierające</w:t>
      </w:r>
      <w:r>
        <w:t xml:space="preserve"> </w:t>
      </w:r>
      <w:r w:rsidRPr="001030AC">
        <w:t>informacje</w:t>
      </w:r>
      <w:r>
        <w:t xml:space="preserve"> </w:t>
      </w:r>
      <w:r w:rsidRPr="001030AC">
        <w:t>dotyczące</w:t>
      </w:r>
      <w:r>
        <w:t xml:space="preserve"> </w:t>
      </w:r>
      <w:r w:rsidRPr="001030AC">
        <w:t>numeru</w:t>
      </w:r>
      <w:r>
        <w:t xml:space="preserve"> </w:t>
      </w:r>
      <w:r w:rsidRPr="001030AC">
        <w:t>działki</w:t>
      </w:r>
      <w:r>
        <w:t xml:space="preserve"> </w:t>
      </w:r>
      <w:r w:rsidRPr="001030AC">
        <w:t>ewidencyjnej,</w:t>
      </w:r>
      <w:r>
        <w:t xml:space="preserve"> </w:t>
      </w:r>
      <w:r w:rsidRPr="001030AC">
        <w:t>jej</w:t>
      </w:r>
      <w:r>
        <w:t xml:space="preserve"> </w:t>
      </w:r>
      <w:r w:rsidRPr="001030AC">
        <w:t>położenia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powierzchni</w:t>
      </w:r>
      <w:r>
        <w:t xml:space="preserve"> </w:t>
      </w:r>
      <w:r w:rsidRPr="001030AC">
        <w:t>oraz</w:t>
      </w:r>
      <w:r>
        <w:t xml:space="preserve"> </w:t>
      </w:r>
      <w:r w:rsidRPr="001030AC">
        <w:t>klasy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rodzaju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rolnych,</w:t>
      </w:r>
      <w:r w:rsidR="00C67172">
        <w:t xml:space="preserve"> </w:t>
      </w:r>
      <w:r w:rsidR="00C67172" w:rsidRPr="001030AC">
        <w:t>a</w:t>
      </w:r>
      <w:r w:rsidR="00C67172">
        <w:t> </w:t>
      </w:r>
      <w:r w:rsidRPr="001030AC">
        <w:t>także</w:t>
      </w:r>
      <w:r>
        <w:t xml:space="preserve"> </w:t>
      </w:r>
      <w:r w:rsidRPr="001030AC">
        <w:t>numeru</w:t>
      </w:r>
      <w:r>
        <w:t xml:space="preserve"> </w:t>
      </w:r>
      <w:r w:rsidRPr="001030AC">
        <w:t>księgi</w:t>
      </w:r>
      <w:r>
        <w:t xml:space="preserve"> </w:t>
      </w:r>
      <w:r w:rsidRPr="001030AC">
        <w:t>wieczystej</w:t>
      </w:r>
      <w:r>
        <w:t xml:space="preserve"> </w:t>
      </w:r>
      <w:r w:rsidRPr="001030AC">
        <w:t>albo</w:t>
      </w:r>
      <w:r>
        <w:t xml:space="preserve"> </w:t>
      </w:r>
      <w:r w:rsidRPr="001030AC">
        <w:t>zbioru</w:t>
      </w:r>
      <w:r>
        <w:t xml:space="preserve"> </w:t>
      </w:r>
      <w:r w:rsidRPr="001030AC">
        <w:t>dokumentów,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ile</w:t>
      </w:r>
      <w:r>
        <w:t xml:space="preserve"> </w:t>
      </w:r>
      <w:r w:rsidRPr="001030AC">
        <w:t>są</w:t>
      </w:r>
      <w:r>
        <w:t xml:space="preserve"> </w:t>
      </w:r>
      <w:r w:rsidRPr="001030AC">
        <w:t>prowadzone.</w:t>
      </w:r>
    </w:p>
    <w:p w:rsidR="00C63B70" w:rsidRPr="001030AC" w:rsidRDefault="00C63B70" w:rsidP="00C63B70">
      <w:pPr>
        <w:pStyle w:val="USTustnpkodeksu"/>
      </w:pPr>
      <w:r w:rsidRPr="001030AC">
        <w:t>4.</w:t>
      </w:r>
      <w:r w:rsidR="00C67172">
        <w:t> </w:t>
      </w:r>
      <w:r w:rsidRPr="001030AC">
        <w:t>Dowodem</w:t>
      </w:r>
      <w:r>
        <w:t xml:space="preserve"> </w:t>
      </w:r>
      <w:r w:rsidRPr="001030AC">
        <w:t>potwierdzającym</w:t>
      </w:r>
      <w:r>
        <w:t xml:space="preserve"> </w:t>
      </w:r>
      <w:r w:rsidRPr="001030AC">
        <w:t>posiadanie</w:t>
      </w:r>
      <w:r>
        <w:t xml:space="preserve"> </w:t>
      </w:r>
      <w:r w:rsidRPr="001030AC">
        <w:t>kwalifikacji</w:t>
      </w:r>
      <w:r>
        <w:t xml:space="preserve"> </w:t>
      </w:r>
      <w:r w:rsidRPr="001030AC">
        <w:t>rolniczych</w:t>
      </w:r>
      <w:r>
        <w:t xml:space="preserve"> </w:t>
      </w:r>
      <w:r w:rsidRPr="001030AC">
        <w:t>mogą</w:t>
      </w:r>
      <w:r>
        <w:t xml:space="preserve"> </w:t>
      </w:r>
      <w:r w:rsidRPr="001030AC">
        <w:t>być</w:t>
      </w:r>
      <w:r>
        <w:t xml:space="preserve"> </w:t>
      </w:r>
      <w:r w:rsidRPr="001030AC">
        <w:t>również</w:t>
      </w:r>
      <w:r>
        <w:t xml:space="preserve"> </w:t>
      </w:r>
      <w:r w:rsidRPr="001030AC">
        <w:t>odpowiednie</w:t>
      </w:r>
      <w:r>
        <w:t xml:space="preserve"> </w:t>
      </w:r>
      <w:r w:rsidRPr="001030AC">
        <w:t>dokumenty</w:t>
      </w:r>
      <w:r>
        <w:t xml:space="preserve"> </w:t>
      </w:r>
      <w:r w:rsidRPr="001030AC">
        <w:t>wyd</w:t>
      </w:r>
      <w:r w:rsidRPr="001030AC">
        <w:t>a</w:t>
      </w:r>
      <w:r w:rsidRPr="001030AC">
        <w:t>ne</w:t>
      </w:r>
      <w:r>
        <w:t xml:space="preserve"> </w:t>
      </w:r>
      <w:r w:rsidRPr="001030AC">
        <w:t>przez</w:t>
      </w:r>
      <w:r>
        <w:t xml:space="preserve"> </w:t>
      </w:r>
      <w:r w:rsidRPr="001030AC">
        <w:t>właściwe</w:t>
      </w:r>
      <w:r>
        <w:t xml:space="preserve"> </w:t>
      </w:r>
      <w:r w:rsidRPr="001030AC">
        <w:t>organy</w:t>
      </w:r>
      <w:r>
        <w:t xml:space="preserve"> </w:t>
      </w:r>
      <w:r w:rsidRPr="001030AC">
        <w:t>lub</w:t>
      </w:r>
      <w:r>
        <w:t xml:space="preserve"> </w:t>
      </w:r>
      <w:r w:rsidRPr="001030AC">
        <w:t>instytucje</w:t>
      </w:r>
      <w:r>
        <w:t xml:space="preserve"> </w:t>
      </w:r>
      <w:r w:rsidRPr="001030AC">
        <w:t>państw</w:t>
      </w:r>
      <w:r>
        <w:t xml:space="preserve"> </w:t>
      </w:r>
      <w:r w:rsidRPr="001030AC">
        <w:t>członkowskich</w:t>
      </w:r>
      <w:r>
        <w:t xml:space="preserve"> </w:t>
      </w:r>
      <w:r w:rsidRPr="001030AC">
        <w:t>Europejskiego</w:t>
      </w:r>
      <w:r>
        <w:t xml:space="preserve"> </w:t>
      </w:r>
      <w:r w:rsidRPr="001030AC">
        <w:t>Obszaru</w:t>
      </w:r>
      <w:r>
        <w:t xml:space="preserve"> </w:t>
      </w:r>
      <w:r w:rsidRPr="001030AC">
        <w:t>Gospodarczego</w:t>
      </w:r>
      <w:r>
        <w:t xml:space="preserve"> </w:t>
      </w:r>
      <w:r w:rsidRPr="001030AC">
        <w:t>oraz</w:t>
      </w:r>
      <w:r>
        <w:t xml:space="preserve"> </w:t>
      </w:r>
      <w:r w:rsidRPr="001030AC">
        <w:t>Konfederacji</w:t>
      </w:r>
      <w:r>
        <w:t xml:space="preserve"> </w:t>
      </w:r>
      <w:r w:rsidRPr="001030AC">
        <w:t>Szwajcarskiej.</w:t>
      </w:r>
    </w:p>
    <w:p w:rsidR="00C63B70" w:rsidRPr="001030AC" w:rsidRDefault="00C63B70" w:rsidP="00C67172">
      <w:pPr>
        <w:pStyle w:val="USTustnpkodeksu"/>
        <w:keepNext/>
      </w:pPr>
      <w:r w:rsidRPr="001030AC">
        <w:t>5.</w:t>
      </w:r>
      <w:r w:rsidR="00C67172">
        <w:t> </w:t>
      </w:r>
      <w:r w:rsidRPr="001030AC">
        <w:t>Minister</w:t>
      </w:r>
      <w:r>
        <w:t xml:space="preserve"> </w:t>
      </w:r>
      <w:r w:rsidRPr="001030AC">
        <w:t>właściwy</w:t>
      </w:r>
      <w:r>
        <w:t xml:space="preserve"> </w:t>
      </w:r>
      <w:r w:rsidRPr="001030AC">
        <w:t>do</w:t>
      </w:r>
      <w:r>
        <w:t xml:space="preserve"> </w:t>
      </w:r>
      <w:r w:rsidRPr="001030AC">
        <w:t>spraw</w:t>
      </w:r>
      <w:r>
        <w:t xml:space="preserve"> </w:t>
      </w:r>
      <w:r w:rsidRPr="001030AC">
        <w:t>rozwoju</w:t>
      </w:r>
      <w:r>
        <w:t xml:space="preserve"> </w:t>
      </w:r>
      <w:r w:rsidRPr="001030AC">
        <w:t>wsi</w:t>
      </w:r>
      <w:r>
        <w:t xml:space="preserve"> </w:t>
      </w:r>
      <w:r w:rsidRPr="001030AC">
        <w:t>określi,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drodze</w:t>
      </w:r>
      <w:r>
        <w:t xml:space="preserve"> </w:t>
      </w:r>
      <w:r w:rsidRPr="001030AC">
        <w:t>rozporządzenia:</w:t>
      </w:r>
    </w:p>
    <w:p w:rsidR="00C63B70" w:rsidRPr="001030AC" w:rsidRDefault="00C63B70" w:rsidP="00C63B70">
      <w:pPr>
        <w:pStyle w:val="PKTpunkt"/>
      </w:pPr>
      <w:r w:rsidRPr="001030AC">
        <w:t>1)</w:t>
      </w:r>
      <w:r w:rsidRPr="001030AC">
        <w:tab/>
        <w:t>wykaz</w:t>
      </w:r>
      <w:r>
        <w:t xml:space="preserve"> </w:t>
      </w:r>
      <w:r w:rsidRPr="001030AC">
        <w:t>kierunków</w:t>
      </w:r>
      <w:r>
        <w:t xml:space="preserve"> </w:t>
      </w:r>
      <w:r w:rsidRPr="001030AC">
        <w:t>studiów</w:t>
      </w:r>
      <w:r>
        <w:t xml:space="preserve"> </w:t>
      </w:r>
      <w:r w:rsidRPr="001030AC">
        <w:t>wyższych,</w:t>
      </w:r>
      <w:r>
        <w:t xml:space="preserve"> </w:t>
      </w:r>
      <w:r w:rsidRPr="001030AC">
        <w:t>których</w:t>
      </w:r>
      <w:r>
        <w:t xml:space="preserve"> </w:t>
      </w:r>
      <w:r w:rsidRPr="001030AC">
        <w:t>ukończenie</w:t>
      </w:r>
      <w:r>
        <w:t xml:space="preserve"> </w:t>
      </w:r>
      <w:r w:rsidRPr="001030AC">
        <w:t>uznaje</w:t>
      </w:r>
      <w:r>
        <w:t xml:space="preserve"> </w:t>
      </w:r>
      <w:r w:rsidRPr="001030AC">
        <w:t>się</w:t>
      </w:r>
      <w:r>
        <w:t xml:space="preserve"> </w:t>
      </w:r>
      <w:r w:rsidRPr="001030AC">
        <w:t>za</w:t>
      </w:r>
      <w:r>
        <w:t xml:space="preserve"> </w:t>
      </w:r>
      <w:r w:rsidRPr="001030AC">
        <w:t>posiadanie</w:t>
      </w:r>
      <w:r>
        <w:t xml:space="preserve"> </w:t>
      </w:r>
      <w:r w:rsidRPr="001030AC">
        <w:t>wykształcenia</w:t>
      </w:r>
      <w:r>
        <w:t xml:space="preserve"> </w:t>
      </w:r>
      <w:r w:rsidRPr="001030AC">
        <w:t>wyższego</w:t>
      </w:r>
      <w:r>
        <w:t xml:space="preserve"> </w:t>
      </w:r>
      <w:r w:rsidRPr="001030AC">
        <w:t>rolnicz</w:t>
      </w:r>
      <w:r w:rsidRPr="001030AC">
        <w:t>e</w:t>
      </w:r>
      <w:r w:rsidRPr="001030AC">
        <w:t>go,</w:t>
      </w:r>
    </w:p>
    <w:p w:rsidR="00C63B70" w:rsidRPr="001030AC" w:rsidRDefault="00C63B70" w:rsidP="00C63B70">
      <w:pPr>
        <w:pStyle w:val="PKTpunkt"/>
      </w:pPr>
      <w:r w:rsidRPr="001030AC">
        <w:lastRenderedPageBreak/>
        <w:t>2)</w:t>
      </w:r>
      <w:r w:rsidRPr="001030AC">
        <w:tab/>
        <w:t>wykaz</w:t>
      </w:r>
      <w:r>
        <w:t xml:space="preserve"> </w:t>
      </w:r>
      <w:r w:rsidRPr="001030AC">
        <w:t>zawodów,</w:t>
      </w:r>
      <w:r>
        <w:t xml:space="preserve"> </w:t>
      </w:r>
      <w:r w:rsidRPr="001030AC">
        <w:t>których</w:t>
      </w:r>
      <w:r>
        <w:t xml:space="preserve"> </w:t>
      </w:r>
      <w:r w:rsidRPr="001030AC">
        <w:t>posiadanie</w:t>
      </w:r>
      <w:r>
        <w:t xml:space="preserve"> </w:t>
      </w:r>
      <w:r w:rsidRPr="001030AC">
        <w:t>uznaje</w:t>
      </w:r>
      <w:r>
        <w:t xml:space="preserve"> </w:t>
      </w:r>
      <w:r w:rsidRPr="001030AC">
        <w:t>się</w:t>
      </w:r>
      <w:r>
        <w:t xml:space="preserve"> </w:t>
      </w:r>
      <w:r w:rsidRPr="001030AC">
        <w:t>za</w:t>
      </w:r>
      <w:r>
        <w:t xml:space="preserve"> </w:t>
      </w:r>
      <w:r w:rsidRPr="001030AC">
        <w:t>wykształcenie</w:t>
      </w:r>
      <w:r>
        <w:t xml:space="preserve"> </w:t>
      </w:r>
      <w:r w:rsidRPr="001030AC">
        <w:t>średnie</w:t>
      </w:r>
      <w:r>
        <w:t xml:space="preserve"> </w:t>
      </w:r>
      <w:r w:rsidRPr="001030AC">
        <w:t>rolnicze</w:t>
      </w:r>
      <w:r>
        <w:t xml:space="preserve"> </w:t>
      </w:r>
      <w:r w:rsidRPr="001030AC">
        <w:t>lub</w:t>
      </w:r>
      <w:r>
        <w:t xml:space="preserve"> </w:t>
      </w:r>
      <w:r w:rsidRPr="001030AC">
        <w:t>wykształcenie</w:t>
      </w:r>
      <w:r>
        <w:t xml:space="preserve"> </w:t>
      </w:r>
      <w:r w:rsidRPr="001030AC">
        <w:t>zasadnicze</w:t>
      </w:r>
      <w:r>
        <w:t xml:space="preserve"> </w:t>
      </w:r>
      <w:r w:rsidRPr="001030AC">
        <w:t>z</w:t>
      </w:r>
      <w:r w:rsidRPr="001030AC">
        <w:t>a</w:t>
      </w:r>
      <w:r w:rsidRPr="001030AC">
        <w:t>wodowe</w:t>
      </w:r>
      <w:r>
        <w:t xml:space="preserve"> </w:t>
      </w:r>
      <w:r w:rsidRPr="001030AC">
        <w:t>rolnicze,</w:t>
      </w:r>
    </w:p>
    <w:p w:rsidR="00C63B70" w:rsidRPr="001030AC" w:rsidRDefault="00C63B70" w:rsidP="00C63B70">
      <w:pPr>
        <w:pStyle w:val="PKTpunkt"/>
      </w:pPr>
      <w:r w:rsidRPr="001030AC">
        <w:t>3)</w:t>
      </w:r>
      <w:r w:rsidRPr="001030AC">
        <w:tab/>
        <w:t>zagadnienia</w:t>
      </w:r>
      <w:r>
        <w:t xml:space="preserve"> </w:t>
      </w:r>
      <w:r w:rsidRPr="001030AC">
        <w:t>objęte</w:t>
      </w:r>
      <w:r>
        <w:t xml:space="preserve"> </w:t>
      </w:r>
      <w:r w:rsidRPr="001030AC">
        <w:t>zakresem</w:t>
      </w:r>
      <w:r>
        <w:t xml:space="preserve"> </w:t>
      </w:r>
      <w:r w:rsidRPr="001030AC">
        <w:t>studiów</w:t>
      </w:r>
      <w:r>
        <w:t xml:space="preserve"> </w:t>
      </w:r>
      <w:r w:rsidRPr="001030AC">
        <w:t>podyplomowych,</w:t>
      </w:r>
      <w:r>
        <w:t xml:space="preserve"> </w:t>
      </w:r>
      <w:r w:rsidRPr="001030AC">
        <w:t>ze</w:t>
      </w:r>
      <w:r>
        <w:t xml:space="preserve"> </w:t>
      </w:r>
      <w:r w:rsidRPr="001030AC">
        <w:t>względu</w:t>
      </w:r>
      <w:r>
        <w:t xml:space="preserve"> </w:t>
      </w:r>
      <w:r w:rsidRPr="001030AC">
        <w:t>na</w:t>
      </w:r>
      <w:r>
        <w:t xml:space="preserve"> </w:t>
      </w:r>
      <w:r w:rsidRPr="001030AC">
        <w:t>które</w:t>
      </w:r>
      <w:r>
        <w:t xml:space="preserve"> </w:t>
      </w:r>
      <w:r w:rsidRPr="001030AC">
        <w:t>uznaje</w:t>
      </w:r>
      <w:r>
        <w:t xml:space="preserve"> </w:t>
      </w:r>
      <w:r w:rsidRPr="001030AC">
        <w:t>się</w:t>
      </w:r>
      <w:r>
        <w:t xml:space="preserve"> </w:t>
      </w:r>
      <w:r w:rsidRPr="001030AC">
        <w:t>te</w:t>
      </w:r>
      <w:r>
        <w:t xml:space="preserve"> </w:t>
      </w:r>
      <w:r w:rsidRPr="001030AC">
        <w:t>studia</w:t>
      </w:r>
      <w:r>
        <w:t xml:space="preserve"> </w:t>
      </w:r>
      <w:r w:rsidRPr="001030AC">
        <w:t>za</w:t>
      </w:r>
      <w:r>
        <w:t xml:space="preserve"> </w:t>
      </w:r>
      <w:r w:rsidRPr="001030AC">
        <w:t>studia</w:t>
      </w:r>
      <w:r>
        <w:t xml:space="preserve"> </w:t>
      </w:r>
      <w:r w:rsidRPr="001030AC">
        <w:t>podypl</w:t>
      </w:r>
      <w:r w:rsidRPr="001030AC">
        <w:t>o</w:t>
      </w:r>
      <w:r w:rsidRPr="001030AC">
        <w:t>mowe,</w:t>
      </w:r>
      <w:r>
        <w:t xml:space="preserve"> </w:t>
      </w:r>
      <w:r w:rsidRPr="001030AC">
        <w:t>których</w:t>
      </w:r>
      <w:r>
        <w:t xml:space="preserve"> </w:t>
      </w:r>
      <w:r w:rsidRPr="001030AC">
        <w:t>zakres</w:t>
      </w:r>
      <w:r>
        <w:t xml:space="preserve"> </w:t>
      </w:r>
      <w:r w:rsidRPr="001030AC">
        <w:t>jest</w:t>
      </w:r>
      <w:r>
        <w:t xml:space="preserve"> </w:t>
      </w:r>
      <w:r w:rsidRPr="001030AC">
        <w:t>związany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rolnictwem,</w:t>
      </w:r>
    </w:p>
    <w:p w:rsidR="00C63B70" w:rsidRPr="001030AC" w:rsidRDefault="00C63B70" w:rsidP="00C63B70">
      <w:pPr>
        <w:pStyle w:val="PKTpunkt"/>
      </w:pPr>
      <w:r w:rsidRPr="001030AC">
        <w:t>4)</w:t>
      </w:r>
      <w:r w:rsidRPr="001030AC">
        <w:tab/>
        <w:t>wykaz</w:t>
      </w:r>
      <w:r>
        <w:t xml:space="preserve"> </w:t>
      </w:r>
      <w:r w:rsidRPr="001030AC">
        <w:t>tytułów</w:t>
      </w:r>
      <w:r>
        <w:t xml:space="preserve"> </w:t>
      </w:r>
      <w:r w:rsidRPr="001030AC">
        <w:t>kwalifikacyjnych,</w:t>
      </w:r>
      <w:r>
        <w:t xml:space="preserve"> </w:t>
      </w:r>
      <w:r w:rsidRPr="001030AC">
        <w:t>tytułów</w:t>
      </w:r>
      <w:r>
        <w:t xml:space="preserve"> </w:t>
      </w:r>
      <w:r w:rsidRPr="001030AC">
        <w:t>zawodowych</w:t>
      </w:r>
      <w:r>
        <w:t xml:space="preserve"> </w:t>
      </w:r>
      <w:r w:rsidRPr="001030AC">
        <w:t>oraz</w:t>
      </w:r>
      <w:r>
        <w:t xml:space="preserve"> </w:t>
      </w:r>
      <w:r w:rsidRPr="001030AC">
        <w:t>tytułów</w:t>
      </w:r>
      <w:r>
        <w:t xml:space="preserve"> </w:t>
      </w:r>
      <w:r w:rsidRPr="001030AC">
        <w:t>zawodowych</w:t>
      </w:r>
      <w:r>
        <w:t xml:space="preserve"> </w:t>
      </w:r>
      <w:r w:rsidRPr="001030AC">
        <w:t>mistrza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zawodzie</w:t>
      </w:r>
      <w:r>
        <w:t xml:space="preserve"> </w:t>
      </w:r>
      <w:r w:rsidRPr="001030AC">
        <w:t>przydatnym</w:t>
      </w:r>
      <w:r>
        <w:t xml:space="preserve"> </w:t>
      </w:r>
      <w:r w:rsidRPr="001030AC">
        <w:t>do</w:t>
      </w:r>
      <w:r>
        <w:t xml:space="preserve"> </w:t>
      </w:r>
      <w:r w:rsidRPr="001030AC">
        <w:t>prowadzenia</w:t>
      </w:r>
      <w:r>
        <w:t xml:space="preserve"> </w:t>
      </w:r>
      <w:r w:rsidRPr="001030AC">
        <w:t>działalności</w:t>
      </w:r>
      <w:r>
        <w:t xml:space="preserve"> </w:t>
      </w:r>
      <w:r w:rsidRPr="001030AC">
        <w:t>rolniczej,</w:t>
      </w:r>
    </w:p>
    <w:p w:rsidR="00C63B70" w:rsidRPr="001030AC" w:rsidRDefault="00C63B70" w:rsidP="00C67172">
      <w:pPr>
        <w:pStyle w:val="PKTpunkt"/>
        <w:keepNext/>
      </w:pPr>
      <w:r w:rsidRPr="001030AC">
        <w:t>5)</w:t>
      </w:r>
      <w:r w:rsidRPr="001030AC">
        <w:tab/>
        <w:t>rodzaje</w:t>
      </w:r>
      <w:r>
        <w:t xml:space="preserve"> </w:t>
      </w:r>
      <w:r w:rsidRPr="001030AC">
        <w:t>dowodów</w:t>
      </w:r>
      <w:r>
        <w:t xml:space="preserve"> </w:t>
      </w:r>
      <w:r w:rsidRPr="001030AC">
        <w:t>potwierdzających</w:t>
      </w:r>
      <w:r>
        <w:t xml:space="preserve"> </w:t>
      </w:r>
      <w:r w:rsidRPr="001030AC">
        <w:t>posiadanie</w:t>
      </w:r>
      <w:r>
        <w:t xml:space="preserve"> </w:t>
      </w:r>
      <w:r w:rsidRPr="001030AC">
        <w:t>kwalifikacji</w:t>
      </w:r>
      <w:r>
        <w:t xml:space="preserve"> </w:t>
      </w:r>
      <w:r w:rsidRPr="001030AC">
        <w:t>rolniczych,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których</w:t>
      </w:r>
      <w:r>
        <w:t xml:space="preserve"> </w:t>
      </w:r>
      <w:r w:rsidRPr="001030AC">
        <w:t>mowa</w:t>
      </w:r>
      <w:r w:rsidR="00C67172">
        <w:t xml:space="preserve"> </w:t>
      </w:r>
      <w:r w:rsidR="00C67172" w:rsidRPr="001030AC">
        <w:t>w</w:t>
      </w:r>
      <w:r w:rsidR="00C67172">
        <w:t> art. </w:t>
      </w:r>
      <w:r w:rsidR="00C67172" w:rsidRPr="001030AC">
        <w:t>4</w:t>
      </w:r>
      <w:r w:rsidR="00C67172">
        <w:t xml:space="preserve"> ust. </w:t>
      </w:r>
      <w:r w:rsidR="00C67172" w:rsidRPr="001030AC">
        <w:t>2</w:t>
      </w:r>
      <w:r w:rsidR="00C67172">
        <w:t xml:space="preserve"> pkt </w:t>
      </w:r>
      <w:r w:rsidRPr="001030AC">
        <w:t>2</w:t>
      </w:r>
    </w:p>
    <w:p w:rsidR="00C63B70" w:rsidRDefault="00C63B70" w:rsidP="00C63B70">
      <w:pPr>
        <w:pStyle w:val="CZWSPPKTczwsplnapunktw"/>
        <w:rPr>
          <w:rStyle w:val="Ppogrubienie"/>
        </w:rPr>
      </w:pPr>
      <w:r w:rsidRPr="001030AC">
        <w:t>–</w:t>
      </w:r>
      <w:r w:rsidR="00C67172">
        <w:t> </w:t>
      </w:r>
      <w:r w:rsidRPr="001030AC">
        <w:t>mając</w:t>
      </w:r>
      <w:r>
        <w:t xml:space="preserve"> </w:t>
      </w:r>
      <w:r w:rsidRPr="001030AC">
        <w:t>na</w:t>
      </w:r>
      <w:r>
        <w:t xml:space="preserve"> </w:t>
      </w:r>
      <w:r w:rsidRPr="001030AC">
        <w:t>względzie</w:t>
      </w:r>
      <w:r>
        <w:t xml:space="preserve"> </w:t>
      </w:r>
      <w:r w:rsidRPr="001030AC">
        <w:t>wykonywanie</w:t>
      </w:r>
      <w:r>
        <w:t xml:space="preserve"> </w:t>
      </w:r>
      <w:r w:rsidRPr="001030AC">
        <w:t>działalności</w:t>
      </w:r>
      <w:r>
        <w:t xml:space="preserve"> </w:t>
      </w:r>
      <w:r w:rsidRPr="001030AC">
        <w:t>rolniczej</w:t>
      </w:r>
      <w:r>
        <w:t xml:space="preserve"> </w:t>
      </w:r>
      <w:r w:rsidRPr="001030AC">
        <w:t>przez</w:t>
      </w:r>
      <w:r>
        <w:t xml:space="preserve"> </w:t>
      </w:r>
      <w:r w:rsidRPr="001030AC">
        <w:t>osoby</w:t>
      </w:r>
      <w:r>
        <w:t xml:space="preserve"> </w:t>
      </w:r>
      <w:r w:rsidRPr="001030AC">
        <w:t>posiadające</w:t>
      </w:r>
      <w:r>
        <w:t xml:space="preserve"> </w:t>
      </w:r>
      <w:r w:rsidRPr="001030AC">
        <w:t>kwalifikacje</w:t>
      </w:r>
      <w:r>
        <w:t xml:space="preserve"> </w:t>
      </w:r>
      <w:r w:rsidRPr="001030AC">
        <w:t>rolnicze.</w:t>
      </w:r>
    </w:p>
    <w:p w:rsidR="00C63B70" w:rsidRPr="001030AC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6.</w:t>
      </w:r>
      <w:r w:rsidR="00C67172">
        <w:t> </w:t>
      </w:r>
      <w:r w:rsidRPr="001030AC">
        <w:t>1.</w:t>
      </w:r>
      <w:r>
        <w:t xml:space="preserve"> </w:t>
      </w:r>
      <w:r w:rsidRPr="001030AC">
        <w:t>Jeżeli</w:t>
      </w:r>
      <w:r>
        <w:t xml:space="preserve"> </w:t>
      </w:r>
      <w:r w:rsidRPr="001030AC">
        <w:t>wskutek</w:t>
      </w:r>
      <w:r>
        <w:t xml:space="preserve"> </w:t>
      </w:r>
      <w:r w:rsidRPr="001030AC">
        <w:t>przeniesienia</w:t>
      </w:r>
      <w:r>
        <w:t xml:space="preserve"> </w:t>
      </w:r>
      <w:r w:rsidRPr="001030AC">
        <w:t>własności</w:t>
      </w:r>
      <w:r>
        <w:t xml:space="preserve"> </w:t>
      </w:r>
      <w:r w:rsidRPr="001030AC">
        <w:t>nieruchomości</w:t>
      </w:r>
      <w:r>
        <w:t xml:space="preserve"> </w:t>
      </w:r>
      <w:r w:rsidRPr="001030AC">
        <w:t>rolnej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części</w:t>
      </w:r>
      <w:r>
        <w:t xml:space="preserve"> </w:t>
      </w:r>
      <w:r w:rsidRPr="001030AC">
        <w:t>miałby</w:t>
      </w:r>
      <w:r>
        <w:t xml:space="preserve"> </w:t>
      </w:r>
      <w:r w:rsidRPr="001030AC">
        <w:t>nastąpić</w:t>
      </w:r>
      <w:r>
        <w:t xml:space="preserve"> </w:t>
      </w:r>
      <w:r w:rsidRPr="001030AC">
        <w:t>podział</w:t>
      </w:r>
      <w:r>
        <w:t xml:space="preserve"> </w:t>
      </w:r>
      <w:r w:rsidRPr="001030AC">
        <w:t>gosp</w:t>
      </w:r>
      <w:r w:rsidRPr="001030AC">
        <w:t>o</w:t>
      </w:r>
      <w:r w:rsidRPr="001030AC">
        <w:t>darstwa</w:t>
      </w:r>
      <w:r>
        <w:t xml:space="preserve"> </w:t>
      </w:r>
      <w:r w:rsidRPr="001030AC">
        <w:t>rolnego,</w:t>
      </w:r>
      <w:r>
        <w:t xml:space="preserve"> </w:t>
      </w:r>
      <w:r w:rsidRPr="001030AC">
        <w:t>przeniesienie</w:t>
      </w:r>
      <w:r>
        <w:t xml:space="preserve"> </w:t>
      </w:r>
      <w:r w:rsidRPr="001030AC">
        <w:t>własności</w:t>
      </w:r>
      <w:r>
        <w:t xml:space="preserve"> </w:t>
      </w:r>
      <w:r w:rsidRPr="001030AC">
        <w:t>nieruchomości</w:t>
      </w:r>
      <w:r>
        <w:t xml:space="preserve"> </w:t>
      </w:r>
      <w:r w:rsidRPr="001030AC">
        <w:t>rolnej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części</w:t>
      </w:r>
      <w:r>
        <w:t xml:space="preserve"> </w:t>
      </w:r>
      <w:r w:rsidRPr="001030AC">
        <w:t>może</w:t>
      </w:r>
      <w:r>
        <w:t xml:space="preserve"> </w:t>
      </w:r>
      <w:r w:rsidRPr="001030AC">
        <w:t>nastąpić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przypadku,</w:t>
      </w:r>
      <w:r>
        <w:t xml:space="preserve"> </w:t>
      </w:r>
      <w:r w:rsidRPr="001030AC">
        <w:t>gdy:</w:t>
      </w:r>
    </w:p>
    <w:p w:rsidR="00C63B70" w:rsidRPr="001030AC" w:rsidRDefault="00C63B70" w:rsidP="00C63B70">
      <w:pPr>
        <w:pStyle w:val="PKTpunkt"/>
      </w:pPr>
      <w:r w:rsidRPr="001030AC">
        <w:t>1)</w:t>
      </w:r>
      <w:r w:rsidR="00C67172">
        <w:tab/>
      </w:r>
      <w:r w:rsidRPr="001030AC">
        <w:t>powierzchnia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rolnych,</w:t>
      </w:r>
      <w:r>
        <w:t xml:space="preserve"> </w:t>
      </w:r>
      <w:r w:rsidRPr="001030AC">
        <w:t>które</w:t>
      </w:r>
      <w:r>
        <w:t xml:space="preserve"> </w:t>
      </w:r>
      <w:r w:rsidRPr="001030AC">
        <w:t>pozostaną</w:t>
      </w:r>
      <w:r>
        <w:t xml:space="preserve"> </w:t>
      </w:r>
      <w:r w:rsidRPr="001030AC">
        <w:t>własnością</w:t>
      </w:r>
      <w:r>
        <w:t xml:space="preserve"> </w:t>
      </w:r>
      <w:r w:rsidRPr="001030AC">
        <w:t>zbywcy</w:t>
      </w:r>
      <w:r w:rsidR="00B27018">
        <w:t>,</w:t>
      </w:r>
      <w:r>
        <w:t xml:space="preserve"> </w:t>
      </w:r>
      <w:r w:rsidRPr="001030AC">
        <w:t>będzie</w:t>
      </w:r>
      <w:r>
        <w:t xml:space="preserve"> </w:t>
      </w:r>
      <w:r w:rsidRPr="001030AC">
        <w:t>nie</w:t>
      </w:r>
      <w:r>
        <w:t xml:space="preserve"> </w:t>
      </w:r>
      <w:r w:rsidRPr="001030AC">
        <w:t>mniejsza</w:t>
      </w:r>
      <w:r>
        <w:t xml:space="preserve"> </w:t>
      </w:r>
      <w:r w:rsidRPr="001030AC">
        <w:t>niż</w:t>
      </w:r>
      <w:r>
        <w:t xml:space="preserve"> </w:t>
      </w:r>
      <w:r w:rsidRPr="001030AC">
        <w:t>powierzchnia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niezbędna</w:t>
      </w:r>
      <w:r>
        <w:t xml:space="preserve"> </w:t>
      </w:r>
      <w:r w:rsidRPr="001030AC">
        <w:t>do</w:t>
      </w:r>
      <w:r>
        <w:t xml:space="preserve"> </w:t>
      </w:r>
      <w:r w:rsidRPr="001030AC">
        <w:t>prowadzenia</w:t>
      </w:r>
      <w:r>
        <w:t xml:space="preserve"> </w:t>
      </w:r>
      <w:r w:rsidRPr="001030AC">
        <w:t>działalności</w:t>
      </w:r>
      <w:r>
        <w:t xml:space="preserve"> </w:t>
      </w:r>
      <w:r w:rsidRPr="001030AC">
        <w:t>rolniczej</w:t>
      </w:r>
      <w:r>
        <w:t xml:space="preserve"> </w:t>
      </w:r>
      <w:r w:rsidRPr="001030AC">
        <w:t>(podstawowa</w:t>
      </w:r>
      <w:r>
        <w:t xml:space="preserve"> </w:t>
      </w:r>
      <w:r w:rsidRPr="001030AC">
        <w:t>norma</w:t>
      </w:r>
      <w:r>
        <w:t xml:space="preserve"> </w:t>
      </w:r>
      <w:r w:rsidRPr="001030AC">
        <w:t>obszarowa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gospodarstwie</w:t>
      </w:r>
      <w:r>
        <w:t xml:space="preserve"> </w:t>
      </w:r>
      <w:r w:rsidRPr="001030AC">
        <w:t>rolnym),</w:t>
      </w:r>
      <w:r w:rsidR="00C67172">
        <w:t xml:space="preserve"> </w:t>
      </w:r>
      <w:r w:rsidR="00C67172" w:rsidRPr="001030AC">
        <w:t>a</w:t>
      </w:r>
      <w:r w:rsidR="00C67172">
        <w:t> </w:t>
      </w:r>
      <w:r w:rsidRPr="001030AC">
        <w:t>zbywana</w:t>
      </w:r>
      <w:r>
        <w:t xml:space="preserve"> </w:t>
      </w:r>
      <w:r w:rsidRPr="001030AC">
        <w:t>nieruchomość</w:t>
      </w:r>
      <w:r>
        <w:t xml:space="preserve"> </w:t>
      </w:r>
      <w:r w:rsidRPr="001030AC">
        <w:t>rolna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część</w:t>
      </w:r>
      <w:r>
        <w:t xml:space="preserve"> </w:t>
      </w:r>
      <w:r w:rsidRPr="001030AC">
        <w:t>wraz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nieruchomościami</w:t>
      </w:r>
      <w:r>
        <w:t xml:space="preserve"> </w:t>
      </w:r>
      <w:r w:rsidRPr="001030AC">
        <w:t>rolnymi</w:t>
      </w:r>
      <w:r>
        <w:t xml:space="preserve"> </w:t>
      </w:r>
      <w:r w:rsidRPr="001030AC">
        <w:t>nabywcy</w:t>
      </w:r>
      <w:r>
        <w:t xml:space="preserve"> </w:t>
      </w:r>
      <w:r w:rsidRPr="001030AC">
        <w:t>utworzą</w:t>
      </w:r>
      <w:r>
        <w:t xml:space="preserve"> </w:t>
      </w:r>
      <w:r w:rsidRPr="001030AC">
        <w:t>bądź</w:t>
      </w:r>
      <w:r>
        <w:t xml:space="preserve"> </w:t>
      </w:r>
      <w:r w:rsidRPr="001030AC">
        <w:t>powiększą</w:t>
      </w:r>
      <w:r>
        <w:t xml:space="preserve"> </w:t>
      </w:r>
      <w:r w:rsidRPr="001030AC">
        <w:t>gospodarstwo</w:t>
      </w:r>
      <w:r>
        <w:t xml:space="preserve"> rolne </w:t>
      </w:r>
      <w:r w:rsidRPr="001030AC">
        <w:t>lub</w:t>
      </w:r>
    </w:p>
    <w:p w:rsidR="00C63B70" w:rsidRPr="001030AC" w:rsidRDefault="00C63B70" w:rsidP="00C63B70">
      <w:pPr>
        <w:pStyle w:val="PKTpunkt"/>
      </w:pPr>
      <w:r w:rsidRPr="001030AC">
        <w:t>2)</w:t>
      </w:r>
      <w:r w:rsidR="00C67172">
        <w:tab/>
      </w:r>
      <w:r w:rsidRPr="001030AC">
        <w:t>powierzchnia</w:t>
      </w:r>
      <w:r>
        <w:t xml:space="preserve"> </w:t>
      </w:r>
      <w:r w:rsidRPr="001030AC">
        <w:t>nabywanych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wraz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nieruchomościami</w:t>
      </w:r>
      <w:r>
        <w:t xml:space="preserve"> </w:t>
      </w:r>
      <w:r w:rsidRPr="001030AC">
        <w:t>rolnymi</w:t>
      </w:r>
      <w:r>
        <w:t xml:space="preserve"> </w:t>
      </w:r>
      <w:r w:rsidRPr="001030AC">
        <w:t>nabywcy</w:t>
      </w:r>
      <w:r>
        <w:t xml:space="preserve"> </w:t>
      </w:r>
      <w:r w:rsidRPr="001030AC">
        <w:t>stanowiącymi</w:t>
      </w:r>
      <w:r>
        <w:t xml:space="preserve"> </w:t>
      </w:r>
      <w:r w:rsidRPr="001030AC">
        <w:t>jego</w:t>
      </w:r>
      <w:r>
        <w:t xml:space="preserve"> </w:t>
      </w:r>
      <w:r w:rsidRPr="001030AC">
        <w:t>własność</w:t>
      </w:r>
      <w:r>
        <w:t xml:space="preserve"> </w:t>
      </w:r>
      <w:r w:rsidRPr="001030AC">
        <w:t>będzie</w:t>
      </w:r>
      <w:r>
        <w:t xml:space="preserve"> </w:t>
      </w:r>
      <w:r w:rsidRPr="001030AC">
        <w:t>większa</w:t>
      </w:r>
      <w:r>
        <w:t xml:space="preserve"> </w:t>
      </w:r>
      <w:r w:rsidRPr="001030AC">
        <w:t>niż</w:t>
      </w:r>
      <w:r>
        <w:t xml:space="preserve"> </w:t>
      </w:r>
      <w:r w:rsidRPr="001030AC">
        <w:t>powierzchnia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rolnych,</w:t>
      </w:r>
      <w:r>
        <w:t xml:space="preserve"> </w:t>
      </w:r>
      <w:r w:rsidRPr="001030AC">
        <w:t>które</w:t>
      </w:r>
      <w:r>
        <w:t xml:space="preserve"> </w:t>
      </w:r>
      <w:r w:rsidRPr="001030AC">
        <w:t>pozostaną</w:t>
      </w:r>
      <w:r>
        <w:t xml:space="preserve"> </w:t>
      </w:r>
      <w:r w:rsidRPr="001030AC">
        <w:t>własnością</w:t>
      </w:r>
      <w:r>
        <w:t xml:space="preserve"> </w:t>
      </w:r>
      <w:r w:rsidRPr="001030AC">
        <w:t>zbywcy,</w:t>
      </w:r>
      <w:r>
        <w:t xml:space="preserve"> </w:t>
      </w:r>
      <w:r w:rsidRPr="001030AC">
        <w:t>lub</w:t>
      </w:r>
    </w:p>
    <w:p w:rsidR="00C63B70" w:rsidRPr="001030AC" w:rsidRDefault="00C63B70" w:rsidP="00C63B70">
      <w:pPr>
        <w:pStyle w:val="PKTpunkt"/>
      </w:pPr>
      <w:r w:rsidRPr="001030AC">
        <w:t>3)</w:t>
      </w:r>
      <w:r w:rsidR="00C67172">
        <w:tab/>
      </w:r>
      <w:r w:rsidRPr="001030AC">
        <w:t>zbywana</w:t>
      </w:r>
      <w:r>
        <w:t xml:space="preserve"> </w:t>
      </w:r>
      <w:r w:rsidRPr="001030AC">
        <w:t>nieruchomość</w:t>
      </w:r>
      <w:r>
        <w:t xml:space="preserve"> </w:t>
      </w:r>
      <w:r w:rsidRPr="001030AC">
        <w:t>rolna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część</w:t>
      </w:r>
      <w:r>
        <w:t xml:space="preserve"> </w:t>
      </w:r>
      <w:r w:rsidRPr="001030AC">
        <w:t>obejmuje</w:t>
      </w:r>
      <w:r>
        <w:t xml:space="preserve"> </w:t>
      </w:r>
      <w:r w:rsidRPr="001030AC">
        <w:t>użytki</w:t>
      </w:r>
      <w:r>
        <w:t xml:space="preserve"> </w:t>
      </w:r>
      <w:r w:rsidRPr="001030AC">
        <w:t>rolne</w:t>
      </w:r>
      <w:r>
        <w:t xml:space="preserve"> </w:t>
      </w:r>
      <w:r w:rsidRPr="001030AC">
        <w:t>nieprzylegające</w:t>
      </w:r>
      <w:r>
        <w:t xml:space="preserve"> </w:t>
      </w:r>
      <w:r w:rsidRPr="001030AC">
        <w:t>do</w:t>
      </w:r>
      <w:r>
        <w:t xml:space="preserve"> </w:t>
      </w:r>
      <w:r w:rsidRPr="001030AC">
        <w:t>innych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wch</w:t>
      </w:r>
      <w:r w:rsidRPr="001030AC">
        <w:t>o</w:t>
      </w:r>
      <w:r w:rsidRPr="001030AC">
        <w:t>dzących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skład</w:t>
      </w:r>
      <w:r>
        <w:t xml:space="preserve"> </w:t>
      </w:r>
      <w:r w:rsidRPr="001030AC">
        <w:t>tego</w:t>
      </w:r>
      <w:r>
        <w:t xml:space="preserve"> </w:t>
      </w:r>
      <w:r w:rsidRPr="001030AC">
        <w:t>samego</w:t>
      </w:r>
      <w:r>
        <w:t xml:space="preserve"> </w:t>
      </w:r>
      <w:r w:rsidRPr="001030AC">
        <w:t>gospodarstwa</w:t>
      </w:r>
      <w:r>
        <w:t xml:space="preserve"> </w:t>
      </w:r>
      <w:r w:rsidRPr="001030AC">
        <w:t>rolnego</w:t>
      </w:r>
      <w:r>
        <w:t xml:space="preserve"> </w:t>
      </w:r>
      <w:r w:rsidRPr="001030AC">
        <w:t>zbywcy,</w:t>
      </w:r>
      <w:r>
        <w:t xml:space="preserve"> </w:t>
      </w:r>
      <w:r w:rsidRPr="001030AC">
        <w:t>ale</w:t>
      </w:r>
      <w:r>
        <w:t xml:space="preserve"> </w:t>
      </w:r>
      <w:r w:rsidRPr="001030AC">
        <w:t>przylegające</w:t>
      </w:r>
      <w:r>
        <w:t xml:space="preserve"> </w:t>
      </w:r>
      <w:r w:rsidRPr="001030AC">
        <w:t>do</w:t>
      </w:r>
      <w:r>
        <w:t xml:space="preserve"> </w:t>
      </w:r>
      <w:r w:rsidRPr="001030AC">
        <w:t>nieruchomości</w:t>
      </w:r>
      <w:r>
        <w:t xml:space="preserve"> </w:t>
      </w:r>
      <w:r w:rsidRPr="001030AC">
        <w:t>rolnej</w:t>
      </w:r>
      <w:r>
        <w:t xml:space="preserve"> </w:t>
      </w:r>
      <w:r w:rsidRPr="001030AC">
        <w:t>wchodzącej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skład</w:t>
      </w:r>
      <w:r>
        <w:t xml:space="preserve"> </w:t>
      </w:r>
      <w:r w:rsidRPr="001030AC">
        <w:t>gospodarstwa</w:t>
      </w:r>
      <w:r>
        <w:t xml:space="preserve"> </w:t>
      </w:r>
      <w:r w:rsidRPr="001030AC">
        <w:t>rolnego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stanowiącej</w:t>
      </w:r>
      <w:r>
        <w:t xml:space="preserve"> </w:t>
      </w:r>
      <w:r w:rsidRPr="001030AC">
        <w:t>własność</w:t>
      </w:r>
      <w:r>
        <w:t xml:space="preserve"> </w:t>
      </w:r>
      <w:r w:rsidRPr="001030AC">
        <w:t>nabywcy,</w:t>
      </w:r>
      <w:r>
        <w:t xml:space="preserve"> </w:t>
      </w:r>
      <w:r w:rsidRPr="001030AC">
        <w:t>lub</w:t>
      </w:r>
    </w:p>
    <w:p w:rsidR="00C63B70" w:rsidRPr="001030AC" w:rsidRDefault="00C63B70" w:rsidP="00C63B70">
      <w:pPr>
        <w:pStyle w:val="PKTpunkt"/>
      </w:pPr>
      <w:r w:rsidRPr="001030AC">
        <w:t>4)</w:t>
      </w:r>
      <w:r w:rsidR="00C67172">
        <w:tab/>
      </w:r>
      <w:r w:rsidRPr="001030AC">
        <w:t>przy</w:t>
      </w:r>
      <w:r>
        <w:t xml:space="preserve"> </w:t>
      </w:r>
      <w:r w:rsidRPr="001030AC">
        <w:t>umowie</w:t>
      </w:r>
      <w:r>
        <w:t xml:space="preserve"> </w:t>
      </w:r>
      <w:r w:rsidRPr="001030AC">
        <w:t>zamiany</w:t>
      </w:r>
      <w:r>
        <w:t xml:space="preserve"> </w:t>
      </w:r>
      <w:r w:rsidRPr="001030AC">
        <w:t>różnica</w:t>
      </w:r>
      <w:r>
        <w:t xml:space="preserve"> </w:t>
      </w:r>
      <w:r w:rsidRPr="001030AC">
        <w:t>powierzchni</w:t>
      </w:r>
      <w:r>
        <w:t xml:space="preserve"> </w:t>
      </w:r>
      <w:r w:rsidRPr="001030AC">
        <w:t>zamienianych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liczonych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hektarach</w:t>
      </w:r>
      <w:r>
        <w:t xml:space="preserve"> </w:t>
      </w:r>
      <w:r w:rsidRPr="001030AC">
        <w:t>przeliczeniowych,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których</w:t>
      </w:r>
      <w:r>
        <w:t xml:space="preserve"> </w:t>
      </w:r>
      <w:r w:rsidRPr="001030AC">
        <w:t>mowa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przepisach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podatku</w:t>
      </w:r>
      <w:r>
        <w:t xml:space="preserve"> </w:t>
      </w:r>
      <w:r w:rsidRPr="001030AC">
        <w:t>rolnym,</w:t>
      </w:r>
      <w:r>
        <w:t xml:space="preserve"> </w:t>
      </w:r>
      <w:r w:rsidRPr="001030AC">
        <w:t>nie</w:t>
      </w:r>
      <w:r>
        <w:t xml:space="preserve"> </w:t>
      </w:r>
      <w:r w:rsidRPr="001030AC">
        <w:t>przekracza</w:t>
      </w:r>
      <w:r>
        <w:t xml:space="preserve"> </w:t>
      </w:r>
      <w:r w:rsidRPr="001030AC">
        <w:t>10%,</w:t>
      </w:r>
      <w:r>
        <w:t xml:space="preserve"> </w:t>
      </w:r>
      <w:r w:rsidRPr="001030AC">
        <w:t>lub</w:t>
      </w:r>
    </w:p>
    <w:p w:rsidR="00C63B70" w:rsidRPr="001030AC" w:rsidRDefault="00C63B70" w:rsidP="00C63B70">
      <w:pPr>
        <w:pStyle w:val="PKTpunkt"/>
      </w:pPr>
      <w:r w:rsidRPr="001030AC">
        <w:t>5)</w:t>
      </w:r>
      <w:r w:rsidR="00C67172">
        <w:tab/>
      </w:r>
      <w:r w:rsidRPr="001030AC">
        <w:t>ma</w:t>
      </w:r>
      <w:r>
        <w:t xml:space="preserve"> </w:t>
      </w:r>
      <w:r w:rsidRPr="001030AC">
        <w:t>na</w:t>
      </w:r>
      <w:r>
        <w:t xml:space="preserve"> </w:t>
      </w:r>
      <w:r w:rsidRPr="001030AC">
        <w:t>celu</w:t>
      </w:r>
      <w:r>
        <w:t xml:space="preserve"> </w:t>
      </w:r>
      <w:r w:rsidRPr="001030AC">
        <w:t>racjonalne</w:t>
      </w:r>
      <w:r>
        <w:t xml:space="preserve"> </w:t>
      </w:r>
      <w:r w:rsidRPr="001030AC">
        <w:t>ukształtowanie</w:t>
      </w:r>
      <w:r>
        <w:t xml:space="preserve"> </w:t>
      </w:r>
      <w:r w:rsidRPr="001030AC">
        <w:t>granicy</w:t>
      </w:r>
      <w:r>
        <w:t xml:space="preserve"> </w:t>
      </w:r>
      <w:r w:rsidRPr="001030AC">
        <w:t>między</w:t>
      </w:r>
      <w:r>
        <w:t xml:space="preserve"> </w:t>
      </w:r>
      <w:r w:rsidRPr="001030AC">
        <w:t>nieruchomościami</w:t>
      </w:r>
      <w:r>
        <w:t xml:space="preserve"> </w:t>
      </w:r>
      <w:r w:rsidRPr="001030AC">
        <w:t>rolnymi,</w:t>
      </w:r>
      <w:r>
        <w:t xml:space="preserve"> </w:t>
      </w:r>
      <w:r w:rsidRPr="001030AC">
        <w:t>lub</w:t>
      </w:r>
    </w:p>
    <w:p w:rsidR="00C63B70" w:rsidRPr="001030AC" w:rsidRDefault="00C63B70" w:rsidP="00C63B70">
      <w:pPr>
        <w:pStyle w:val="PKTpunkt"/>
      </w:pPr>
      <w:r w:rsidRPr="001030AC">
        <w:t>6)</w:t>
      </w:r>
      <w:r w:rsidR="00C67172">
        <w:tab/>
      </w:r>
      <w:r w:rsidRPr="001030AC">
        <w:t>własnością</w:t>
      </w:r>
      <w:r>
        <w:t xml:space="preserve"> </w:t>
      </w:r>
      <w:r w:rsidRPr="001030AC">
        <w:t>zbywcy</w:t>
      </w:r>
      <w:r>
        <w:t xml:space="preserve"> </w:t>
      </w:r>
      <w:r w:rsidRPr="001030AC">
        <w:t>pozostanie</w:t>
      </w:r>
      <w:r>
        <w:t xml:space="preserve"> </w:t>
      </w:r>
      <w:r w:rsidRPr="001030AC">
        <w:t>grunt</w:t>
      </w:r>
      <w:r>
        <w:t xml:space="preserve"> </w:t>
      </w:r>
      <w:r w:rsidRPr="001030AC">
        <w:t>pod</w:t>
      </w:r>
      <w:r>
        <w:t xml:space="preserve"> </w:t>
      </w:r>
      <w:r w:rsidRPr="001030AC">
        <w:t>budynkiem</w:t>
      </w:r>
      <w:r>
        <w:t xml:space="preserve"> </w:t>
      </w:r>
      <w:r w:rsidRPr="001030AC">
        <w:t>mieszkalnym</w:t>
      </w:r>
      <w:r>
        <w:t xml:space="preserve"> </w:t>
      </w:r>
      <w:r w:rsidRPr="001030AC">
        <w:t>wraz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innymi</w:t>
      </w:r>
      <w:r>
        <w:t xml:space="preserve"> </w:t>
      </w:r>
      <w:r w:rsidRPr="001030AC">
        <w:t>obiektami</w:t>
      </w:r>
      <w:r>
        <w:t xml:space="preserve"> </w:t>
      </w:r>
      <w:r w:rsidRPr="001030AC">
        <w:t>budowlanymi</w:t>
      </w:r>
      <w:r>
        <w:t xml:space="preserve"> </w:t>
      </w:r>
      <w:r w:rsidRPr="001030AC">
        <w:t>oraz</w:t>
      </w:r>
      <w:r>
        <w:t xml:space="preserve"> </w:t>
      </w:r>
      <w:r w:rsidRPr="001030AC">
        <w:t>gru</w:t>
      </w:r>
      <w:r w:rsidRPr="001030AC">
        <w:t>n</w:t>
      </w:r>
      <w:r w:rsidRPr="001030AC">
        <w:t>tami</w:t>
      </w:r>
      <w:r>
        <w:t xml:space="preserve"> </w:t>
      </w:r>
      <w:r w:rsidRPr="001030AC">
        <w:t>do</w:t>
      </w:r>
      <w:r>
        <w:t xml:space="preserve"> </w:t>
      </w:r>
      <w:r w:rsidRPr="001030AC">
        <w:t>nich</w:t>
      </w:r>
      <w:r>
        <w:t xml:space="preserve"> </w:t>
      </w:r>
      <w:r w:rsidRPr="001030AC">
        <w:t>przyległymi,</w:t>
      </w:r>
      <w:r>
        <w:t xml:space="preserve"> </w:t>
      </w:r>
      <w:r w:rsidRPr="001030AC">
        <w:t>niezbędnymi</w:t>
      </w:r>
      <w:r>
        <w:t xml:space="preserve"> </w:t>
      </w:r>
      <w:r w:rsidRPr="001030AC">
        <w:t>do</w:t>
      </w:r>
      <w:r>
        <w:t xml:space="preserve"> </w:t>
      </w:r>
      <w:r w:rsidRPr="001030AC">
        <w:t>właściwego</w:t>
      </w:r>
      <w:r>
        <w:t xml:space="preserve"> </w:t>
      </w:r>
      <w:r w:rsidRPr="001030AC">
        <w:t>korzystania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budynku</w:t>
      </w:r>
      <w:r>
        <w:t xml:space="preserve"> </w:t>
      </w:r>
      <w:r w:rsidRPr="001030AC">
        <w:t>mieszkalnego,</w:t>
      </w:r>
      <w:r>
        <w:t xml:space="preserve"> </w:t>
      </w:r>
      <w:r w:rsidRPr="001030AC">
        <w:t>których</w:t>
      </w:r>
      <w:r>
        <w:t xml:space="preserve"> </w:t>
      </w:r>
      <w:r w:rsidRPr="001030AC">
        <w:t>łączna</w:t>
      </w:r>
      <w:r>
        <w:t xml:space="preserve"> </w:t>
      </w:r>
      <w:r w:rsidRPr="001030AC">
        <w:t>p</w:t>
      </w:r>
      <w:r w:rsidRPr="001030AC">
        <w:t>o</w:t>
      </w:r>
      <w:r w:rsidRPr="001030AC">
        <w:t>wierzchnia</w:t>
      </w:r>
      <w:r>
        <w:t xml:space="preserve"> </w:t>
      </w:r>
      <w:r w:rsidRPr="001030AC">
        <w:t>nie</w:t>
      </w:r>
      <w:r>
        <w:t xml:space="preserve"> </w:t>
      </w:r>
      <w:r w:rsidRPr="001030AC">
        <w:t>przekracza</w:t>
      </w:r>
      <w:r>
        <w:t xml:space="preserve"> </w:t>
      </w:r>
      <w:r w:rsidRPr="001030AC">
        <w:t>0,</w:t>
      </w:r>
      <w:r w:rsidR="00C67172" w:rsidRPr="001030AC">
        <w:t>5</w:t>
      </w:r>
      <w:r w:rsidR="00C67172">
        <w:t> </w:t>
      </w:r>
      <w:r w:rsidRPr="001030AC">
        <w:t>ha,</w:t>
      </w:r>
      <w:r>
        <w:t xml:space="preserve"> </w:t>
      </w:r>
      <w:r w:rsidRPr="001030AC">
        <w:t>oraz</w:t>
      </w:r>
      <w:r>
        <w:t xml:space="preserve"> </w:t>
      </w:r>
      <w:r w:rsidRPr="001030AC">
        <w:t>zbywana</w:t>
      </w:r>
      <w:r>
        <w:t xml:space="preserve"> </w:t>
      </w:r>
      <w:r w:rsidRPr="001030AC">
        <w:t>nieruchomość</w:t>
      </w:r>
      <w:r>
        <w:t xml:space="preserve"> </w:t>
      </w:r>
      <w:r w:rsidRPr="001030AC">
        <w:t>rolna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część</w:t>
      </w:r>
      <w:r>
        <w:t xml:space="preserve"> </w:t>
      </w:r>
      <w:r w:rsidRPr="001030AC">
        <w:t>wraz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nieruchomościami</w:t>
      </w:r>
      <w:r>
        <w:t xml:space="preserve"> </w:t>
      </w:r>
      <w:r w:rsidRPr="001030AC">
        <w:t>rolnymi</w:t>
      </w:r>
      <w:r>
        <w:t xml:space="preserve"> </w:t>
      </w:r>
      <w:r w:rsidRPr="001030AC">
        <w:t>nabywcy</w:t>
      </w:r>
      <w:r>
        <w:t xml:space="preserve"> </w:t>
      </w:r>
      <w:r w:rsidRPr="001030AC">
        <w:t>utworzą</w:t>
      </w:r>
      <w:r>
        <w:t xml:space="preserve"> </w:t>
      </w:r>
      <w:r w:rsidRPr="001030AC">
        <w:t>bądź</w:t>
      </w:r>
      <w:r>
        <w:t xml:space="preserve"> </w:t>
      </w:r>
      <w:r w:rsidRPr="001030AC">
        <w:t>powiększą</w:t>
      </w:r>
      <w:r>
        <w:t xml:space="preserve"> </w:t>
      </w:r>
      <w:r w:rsidRPr="001030AC">
        <w:t>gospodarstwo</w:t>
      </w:r>
      <w:r>
        <w:t xml:space="preserve"> </w:t>
      </w:r>
      <w:r w:rsidRPr="001030AC">
        <w:t>rolne.</w:t>
      </w:r>
    </w:p>
    <w:p w:rsidR="00C63B70" w:rsidRPr="001030AC" w:rsidRDefault="00C63B70" w:rsidP="00C63B70">
      <w:pPr>
        <w:pStyle w:val="USTustnpkodeksu"/>
      </w:pPr>
      <w:r w:rsidRPr="001030AC">
        <w:t>2.</w:t>
      </w:r>
      <w:r w:rsidR="00C67172">
        <w:t> </w:t>
      </w:r>
      <w:r w:rsidRPr="001030AC">
        <w:t>Podstawowa</w:t>
      </w:r>
      <w:r>
        <w:t xml:space="preserve"> </w:t>
      </w:r>
      <w:r w:rsidRPr="001030AC">
        <w:t>norma</w:t>
      </w:r>
      <w:r>
        <w:t xml:space="preserve"> </w:t>
      </w:r>
      <w:r w:rsidRPr="001030AC">
        <w:t>obszarowa</w:t>
      </w:r>
      <w:r>
        <w:t xml:space="preserve"> użytków rolnych</w:t>
      </w:r>
      <w:r w:rsidR="00C67172">
        <w:t xml:space="preserve"> w </w:t>
      </w:r>
      <w:r>
        <w:t xml:space="preserve">gospodarstwie rolnym </w:t>
      </w:r>
      <w:r w:rsidRPr="001030AC">
        <w:t>nie</w:t>
      </w:r>
      <w:r>
        <w:t xml:space="preserve"> </w:t>
      </w:r>
      <w:r w:rsidRPr="001030AC">
        <w:t>może</w:t>
      </w:r>
      <w:r>
        <w:t xml:space="preserve"> </w:t>
      </w:r>
      <w:r w:rsidRPr="001030AC">
        <w:t>być</w:t>
      </w:r>
      <w:r>
        <w:t xml:space="preserve"> </w:t>
      </w:r>
      <w:r w:rsidRPr="001030AC">
        <w:t>większa</w:t>
      </w:r>
      <w:r>
        <w:t xml:space="preserve"> </w:t>
      </w:r>
      <w:r w:rsidRPr="001030AC">
        <w:t>niż</w:t>
      </w:r>
      <w:r>
        <w:t xml:space="preserve"> </w:t>
      </w:r>
      <w:r w:rsidRPr="001030AC">
        <w:t>czterokrotność</w:t>
      </w:r>
      <w:r>
        <w:t xml:space="preserve"> </w:t>
      </w:r>
      <w:r w:rsidRPr="001030AC">
        <w:t>średniej</w:t>
      </w:r>
      <w:r>
        <w:t xml:space="preserve"> </w:t>
      </w:r>
      <w:r w:rsidRPr="001030AC">
        <w:t>powierzchni</w:t>
      </w:r>
      <w:r>
        <w:t xml:space="preserve"> </w:t>
      </w:r>
      <w:r w:rsidRPr="001030AC">
        <w:t>gruntów</w:t>
      </w:r>
      <w:r>
        <w:t xml:space="preserve"> </w:t>
      </w:r>
      <w:r w:rsidRPr="001030AC">
        <w:t>rolnych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gospodarstwie</w:t>
      </w:r>
      <w:r>
        <w:t xml:space="preserve"> </w:t>
      </w:r>
      <w:r w:rsidRPr="001030AC">
        <w:t>rolnym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województwie</w:t>
      </w:r>
      <w:r>
        <w:t xml:space="preserve"> </w:t>
      </w:r>
      <w:r w:rsidRPr="001030AC">
        <w:t>ogłoszonej</w:t>
      </w:r>
      <w:r>
        <w:t xml:space="preserve"> </w:t>
      </w:r>
      <w:r w:rsidRPr="001030AC">
        <w:t>na</w:t>
      </w:r>
      <w:r>
        <w:t xml:space="preserve"> </w:t>
      </w:r>
      <w:r w:rsidRPr="001030AC">
        <w:t>podstawie</w:t>
      </w:r>
      <w:r>
        <w:t xml:space="preserve"> </w:t>
      </w:r>
      <w:r w:rsidRPr="001030AC">
        <w:t>przepisów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płatnościach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ramach</w:t>
      </w:r>
      <w:r>
        <w:t xml:space="preserve"> </w:t>
      </w:r>
      <w:r w:rsidRPr="001030AC">
        <w:t>systemu</w:t>
      </w:r>
      <w:r>
        <w:t xml:space="preserve"> </w:t>
      </w:r>
      <w:r w:rsidRPr="001030AC">
        <w:t>wsparcia</w:t>
      </w:r>
      <w:r>
        <w:t xml:space="preserve"> </w:t>
      </w:r>
      <w:r w:rsidRPr="001030AC">
        <w:t>bezpośredniego.</w:t>
      </w:r>
    </w:p>
    <w:p w:rsidR="00C63B70" w:rsidRPr="001030AC" w:rsidRDefault="00C63B70" w:rsidP="00C63B70">
      <w:pPr>
        <w:pStyle w:val="USTustnpkodeksu"/>
      </w:pPr>
      <w:r w:rsidRPr="001030AC">
        <w:t>3.</w:t>
      </w:r>
      <w:r w:rsidR="00C67172">
        <w:t> </w:t>
      </w:r>
      <w:r w:rsidRPr="001030AC">
        <w:t>Własność</w:t>
      </w:r>
      <w:r>
        <w:t xml:space="preserve"> </w:t>
      </w:r>
      <w:r w:rsidRPr="001030AC">
        <w:t>nieruchomości</w:t>
      </w:r>
      <w:r>
        <w:t xml:space="preserve"> </w:t>
      </w:r>
      <w:r w:rsidRPr="001030AC">
        <w:t>rolnej</w:t>
      </w:r>
      <w:r>
        <w:t xml:space="preserve"> </w:t>
      </w:r>
      <w:r w:rsidRPr="001030AC">
        <w:t>albo</w:t>
      </w:r>
      <w:r>
        <w:t xml:space="preserve"> </w:t>
      </w:r>
      <w:r w:rsidRPr="001030AC">
        <w:t>jej</w:t>
      </w:r>
      <w:r>
        <w:t xml:space="preserve"> </w:t>
      </w:r>
      <w:r w:rsidRPr="001030AC">
        <w:t>częś</w:t>
      </w:r>
      <w:r>
        <w:t xml:space="preserve">ć </w:t>
      </w:r>
      <w:r w:rsidRPr="001030AC">
        <w:t>może</w:t>
      </w:r>
      <w:r>
        <w:t xml:space="preserve"> </w:t>
      </w:r>
      <w:r w:rsidRPr="001030AC">
        <w:t>być</w:t>
      </w:r>
      <w:r>
        <w:t xml:space="preserve"> </w:t>
      </w:r>
      <w:r w:rsidRPr="001030AC">
        <w:t>przeniesiona,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ile</w:t>
      </w:r>
      <w:r>
        <w:t xml:space="preserve"> </w:t>
      </w:r>
      <w:r w:rsidRPr="001030AC">
        <w:t>ma</w:t>
      </w:r>
      <w:r>
        <w:t xml:space="preserve"> </w:t>
      </w:r>
      <w:r w:rsidRPr="001030AC">
        <w:t>ona</w:t>
      </w:r>
      <w:r>
        <w:t xml:space="preserve"> </w:t>
      </w:r>
      <w:r w:rsidRPr="001030AC">
        <w:t>zapewniony</w:t>
      </w:r>
      <w:r>
        <w:t xml:space="preserve"> </w:t>
      </w:r>
      <w:r w:rsidRPr="001030AC">
        <w:t>dostęp</w:t>
      </w:r>
      <w:r>
        <w:t xml:space="preserve"> </w:t>
      </w:r>
      <w:r w:rsidRPr="001030AC">
        <w:t>do</w:t>
      </w:r>
      <w:r>
        <w:t xml:space="preserve"> </w:t>
      </w:r>
      <w:r w:rsidRPr="001030AC">
        <w:t>drogi</w:t>
      </w:r>
      <w:r>
        <w:t xml:space="preserve"> </w:t>
      </w:r>
      <w:r w:rsidRPr="001030AC">
        <w:t>publicznej</w:t>
      </w:r>
      <w:r>
        <w:t xml:space="preserve"> </w:t>
      </w:r>
      <w:r w:rsidRPr="001030AC">
        <w:t>albo</w:t>
      </w:r>
      <w:r>
        <w:t xml:space="preserve"> </w:t>
      </w:r>
      <w:r w:rsidRPr="001030AC">
        <w:t>dostęp</w:t>
      </w:r>
      <w:r>
        <w:t xml:space="preserve"> </w:t>
      </w:r>
      <w:r w:rsidRPr="001030AC">
        <w:t>ten</w:t>
      </w:r>
      <w:r>
        <w:t xml:space="preserve"> </w:t>
      </w:r>
      <w:r w:rsidRPr="001030AC">
        <w:t>ma</w:t>
      </w:r>
      <w:r>
        <w:t xml:space="preserve"> </w:t>
      </w:r>
      <w:r w:rsidRPr="001030AC">
        <w:t>nieruchomość</w:t>
      </w:r>
      <w:r>
        <w:t xml:space="preserve"> </w:t>
      </w:r>
      <w:r w:rsidRPr="001030AC">
        <w:t>nabywcy</w:t>
      </w:r>
      <w:r>
        <w:t xml:space="preserve"> </w:t>
      </w:r>
      <w:r w:rsidRPr="001030AC">
        <w:t>granicząca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tą</w:t>
      </w:r>
      <w:r>
        <w:t xml:space="preserve"> </w:t>
      </w:r>
      <w:r w:rsidRPr="001030AC">
        <w:t>nieruchomością.</w:t>
      </w:r>
    </w:p>
    <w:p w:rsidR="00C63B70" w:rsidRPr="001030AC" w:rsidRDefault="00C63B70" w:rsidP="00C63B70">
      <w:pPr>
        <w:pStyle w:val="USTustnpkodeksu"/>
      </w:pPr>
      <w:r w:rsidRPr="001030AC">
        <w:t>4.</w:t>
      </w:r>
      <w:r w:rsidR="00C67172">
        <w:t> </w:t>
      </w:r>
      <w:r w:rsidRPr="001030AC">
        <w:t>Dyrektor</w:t>
      </w:r>
      <w:r>
        <w:t xml:space="preserve"> </w:t>
      </w:r>
      <w:r w:rsidRPr="001030AC">
        <w:t>oddziału</w:t>
      </w:r>
      <w:r>
        <w:t xml:space="preserve"> </w:t>
      </w:r>
      <w:r w:rsidRPr="001030AC">
        <w:t>stwierdza,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drodze</w:t>
      </w:r>
      <w:r>
        <w:t xml:space="preserve"> </w:t>
      </w:r>
      <w:r w:rsidRPr="001030AC">
        <w:t>decyzji,</w:t>
      </w:r>
      <w:r>
        <w:t xml:space="preserve"> </w:t>
      </w:r>
      <w:r w:rsidRPr="001030AC">
        <w:t>że</w:t>
      </w:r>
      <w:r>
        <w:t xml:space="preserve"> </w:t>
      </w:r>
      <w:r w:rsidRPr="001030AC">
        <w:t>dopuszczalny</w:t>
      </w:r>
      <w:r>
        <w:t xml:space="preserve"> </w:t>
      </w:r>
      <w:r w:rsidRPr="001030AC">
        <w:t>jest</w:t>
      </w:r>
      <w:r>
        <w:t xml:space="preserve"> </w:t>
      </w:r>
      <w:r w:rsidRPr="001030AC">
        <w:t>podział</w:t>
      </w:r>
      <w:r>
        <w:t xml:space="preserve"> </w:t>
      </w:r>
      <w:r w:rsidRPr="001030AC">
        <w:t>gospodarstwa</w:t>
      </w:r>
      <w:r>
        <w:t xml:space="preserve"> </w:t>
      </w:r>
      <w:r w:rsidRPr="001030AC">
        <w:t>rolnego.</w:t>
      </w:r>
    </w:p>
    <w:p w:rsidR="00C63B70" w:rsidRPr="001030AC" w:rsidRDefault="00C63B70" w:rsidP="00C67172">
      <w:pPr>
        <w:pStyle w:val="USTustnpkodeksu"/>
        <w:keepNext/>
      </w:pPr>
      <w:r w:rsidRPr="001030AC">
        <w:t>5.</w:t>
      </w:r>
      <w:r w:rsidR="00C67172">
        <w:t> </w:t>
      </w:r>
      <w:r w:rsidRPr="001030AC">
        <w:t>Wniosek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wydanie</w:t>
      </w:r>
      <w:r>
        <w:t xml:space="preserve"> </w:t>
      </w:r>
      <w:r w:rsidRPr="001030AC">
        <w:t>decyzji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sprawie,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której</w:t>
      </w:r>
      <w:r>
        <w:t xml:space="preserve"> </w:t>
      </w:r>
      <w:r w:rsidRPr="001030AC">
        <w:t>mowa</w:t>
      </w:r>
      <w:r w:rsidR="00C67172">
        <w:t xml:space="preserve"> </w:t>
      </w:r>
      <w:r w:rsidR="00C67172" w:rsidRPr="001030AC">
        <w:t>w</w:t>
      </w:r>
      <w:r w:rsidR="00C67172">
        <w:t> ust. </w:t>
      </w:r>
      <w:r w:rsidRPr="001030AC">
        <w:t>4,</w:t>
      </w:r>
      <w:r>
        <w:t xml:space="preserve"> </w:t>
      </w:r>
      <w:r w:rsidRPr="001030AC">
        <w:t>zawiera:</w:t>
      </w:r>
    </w:p>
    <w:p w:rsidR="00C63B70" w:rsidRPr="001030AC" w:rsidRDefault="00C63B70" w:rsidP="00C63B70">
      <w:pPr>
        <w:pStyle w:val="PKTpunkt"/>
      </w:pPr>
      <w:r w:rsidRPr="001030AC">
        <w:t>1)</w:t>
      </w:r>
      <w:r w:rsidRPr="001030AC">
        <w:tab/>
        <w:t>imię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nazwisko</w:t>
      </w:r>
      <w:r>
        <w:t xml:space="preserve"> </w:t>
      </w:r>
      <w:r w:rsidRPr="001030AC">
        <w:t>oraz</w:t>
      </w:r>
      <w:r>
        <w:t xml:space="preserve"> </w:t>
      </w:r>
      <w:r w:rsidRPr="001030AC">
        <w:t>adres</w:t>
      </w:r>
      <w:r>
        <w:t xml:space="preserve"> </w:t>
      </w:r>
      <w:r w:rsidRPr="001030AC">
        <w:t>zamieszkania</w:t>
      </w:r>
      <w:r>
        <w:t xml:space="preserve"> </w:t>
      </w:r>
      <w:r w:rsidRPr="001030AC">
        <w:t>albo</w:t>
      </w:r>
      <w:r>
        <w:t xml:space="preserve"> </w:t>
      </w:r>
      <w:r w:rsidRPr="001030AC">
        <w:t>nazwę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adres</w:t>
      </w:r>
      <w:r>
        <w:t xml:space="preserve"> </w:t>
      </w:r>
      <w:r w:rsidRPr="001030AC">
        <w:t>siedziby</w:t>
      </w:r>
      <w:r>
        <w:t xml:space="preserve"> </w:t>
      </w:r>
      <w:r w:rsidRPr="001030AC">
        <w:t>wnioskodawcy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nabywcy,</w:t>
      </w:r>
      <w:r w:rsidR="00C67172">
        <w:t xml:space="preserve"> </w:t>
      </w:r>
      <w:r w:rsidR="00C67172" w:rsidRPr="001030AC">
        <w:t>a</w:t>
      </w:r>
      <w:r w:rsidR="00C67172">
        <w:t> </w:t>
      </w:r>
      <w:r w:rsidRPr="001030AC">
        <w:t>także</w:t>
      </w:r>
      <w:r>
        <w:t xml:space="preserve"> </w:t>
      </w:r>
      <w:r w:rsidRPr="001030AC">
        <w:t>numer</w:t>
      </w:r>
      <w:r>
        <w:t xml:space="preserve"> </w:t>
      </w:r>
      <w:r w:rsidRPr="001030AC">
        <w:t>ide</w:t>
      </w:r>
      <w:r w:rsidRPr="001030AC">
        <w:t>n</w:t>
      </w:r>
      <w:r w:rsidRPr="001030AC">
        <w:t>tyfikacyjny</w:t>
      </w:r>
      <w:r>
        <w:t xml:space="preserve"> </w:t>
      </w:r>
      <w:r w:rsidRPr="001030AC">
        <w:t>Powszechnego</w:t>
      </w:r>
      <w:r>
        <w:t xml:space="preserve"> </w:t>
      </w:r>
      <w:r w:rsidRPr="001030AC">
        <w:t>Elektronicznego</w:t>
      </w:r>
      <w:r>
        <w:t xml:space="preserve"> </w:t>
      </w:r>
      <w:r w:rsidRPr="001030AC">
        <w:t>Systemu</w:t>
      </w:r>
      <w:r>
        <w:t xml:space="preserve"> </w:t>
      </w:r>
      <w:r w:rsidRPr="001030AC">
        <w:t>Ewidencji</w:t>
      </w:r>
      <w:r>
        <w:t xml:space="preserve"> </w:t>
      </w:r>
      <w:r w:rsidRPr="001030AC">
        <w:t>Ludności</w:t>
      </w:r>
      <w:r>
        <w:t xml:space="preserve"> </w:t>
      </w:r>
      <w:r w:rsidRPr="001030AC">
        <w:t>(PESEL)</w:t>
      </w:r>
      <w:r>
        <w:t xml:space="preserve"> </w:t>
      </w:r>
      <w:r w:rsidRPr="001030AC">
        <w:t>albo</w:t>
      </w:r>
      <w:r>
        <w:t xml:space="preserve"> </w:t>
      </w:r>
      <w:r w:rsidRPr="001030AC">
        <w:t>numer</w:t>
      </w:r>
      <w:r>
        <w:t xml:space="preserve"> </w:t>
      </w:r>
      <w:r w:rsidRPr="001030AC">
        <w:t>wpisu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Krajowym</w:t>
      </w:r>
      <w:r>
        <w:t xml:space="preserve"> </w:t>
      </w:r>
      <w:r w:rsidRPr="001030AC">
        <w:t>Rejestrze</w:t>
      </w:r>
      <w:r>
        <w:t xml:space="preserve"> </w:t>
      </w:r>
      <w:r w:rsidRPr="001030AC">
        <w:t>Sądowym</w:t>
      </w:r>
      <w:r>
        <w:t xml:space="preserve"> </w:t>
      </w:r>
      <w:r w:rsidRPr="001030AC">
        <w:t>oraz</w:t>
      </w:r>
      <w:r>
        <w:t xml:space="preserve"> </w:t>
      </w:r>
      <w:r w:rsidRPr="001030AC">
        <w:t>Numer</w:t>
      </w:r>
      <w:r>
        <w:t xml:space="preserve"> </w:t>
      </w:r>
      <w:r w:rsidRPr="001030AC">
        <w:t>Identyfikacji</w:t>
      </w:r>
      <w:r>
        <w:t xml:space="preserve"> </w:t>
      </w:r>
      <w:r w:rsidRPr="001030AC">
        <w:t>Podatkowej</w:t>
      </w:r>
      <w:r>
        <w:t xml:space="preserve"> </w:t>
      </w:r>
      <w:r w:rsidRPr="001030AC">
        <w:t>(NIP),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ile</w:t>
      </w:r>
      <w:r>
        <w:t xml:space="preserve"> </w:t>
      </w:r>
      <w:r w:rsidRPr="001030AC">
        <w:t>został</w:t>
      </w:r>
      <w:r>
        <w:t xml:space="preserve"> </w:t>
      </w:r>
      <w:r w:rsidRPr="001030AC">
        <w:t>nadany;</w:t>
      </w:r>
    </w:p>
    <w:p w:rsidR="00C63B70" w:rsidRPr="001030AC" w:rsidRDefault="00C63B70" w:rsidP="00C63B70">
      <w:pPr>
        <w:pStyle w:val="PKTpunkt"/>
      </w:pPr>
      <w:r w:rsidRPr="001030AC">
        <w:t>2)</w:t>
      </w:r>
      <w:r w:rsidRPr="001030AC">
        <w:tab/>
        <w:t>informacje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stanowiących</w:t>
      </w:r>
      <w:r>
        <w:t xml:space="preserve"> </w:t>
      </w:r>
      <w:r w:rsidRPr="001030AC">
        <w:t>własność</w:t>
      </w:r>
      <w:r>
        <w:t xml:space="preserve"> </w:t>
      </w:r>
      <w:r w:rsidRPr="001030AC">
        <w:t>zbywcy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nabywcy</w:t>
      </w:r>
      <w:r>
        <w:t xml:space="preserve"> </w:t>
      </w:r>
      <w:r w:rsidRPr="001030AC">
        <w:t>nieruchomościach</w:t>
      </w:r>
      <w:r>
        <w:t xml:space="preserve"> </w:t>
      </w:r>
      <w:r w:rsidRPr="001030AC">
        <w:t>rolnych</w:t>
      </w:r>
      <w:r>
        <w:t xml:space="preserve"> </w:t>
      </w:r>
      <w:r w:rsidRPr="001030AC">
        <w:t>obejmujące</w:t>
      </w:r>
      <w:r>
        <w:t xml:space="preserve"> </w:t>
      </w:r>
      <w:r w:rsidRPr="001030AC">
        <w:t>dane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ewidencji</w:t>
      </w:r>
      <w:r>
        <w:t xml:space="preserve"> </w:t>
      </w:r>
      <w:r w:rsidRPr="001030AC">
        <w:t>gruntów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budynków</w:t>
      </w:r>
      <w:r>
        <w:t xml:space="preserve"> </w:t>
      </w:r>
      <w:r w:rsidRPr="001030AC">
        <w:t>dotyczące</w:t>
      </w:r>
      <w:r>
        <w:t xml:space="preserve"> </w:t>
      </w:r>
      <w:r w:rsidRPr="001030AC">
        <w:t>ich</w:t>
      </w:r>
      <w:r>
        <w:t xml:space="preserve"> </w:t>
      </w:r>
      <w:r w:rsidRPr="001030AC">
        <w:t>oznaczenia,</w:t>
      </w:r>
      <w:r>
        <w:t xml:space="preserve"> </w:t>
      </w:r>
      <w:r w:rsidRPr="001030AC">
        <w:t>powierzchni,</w:t>
      </w:r>
      <w:r>
        <w:t xml:space="preserve"> </w:t>
      </w:r>
      <w:r w:rsidRPr="001030AC">
        <w:t>klasy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rodzaju</w:t>
      </w:r>
      <w:r>
        <w:t xml:space="preserve"> </w:t>
      </w:r>
      <w:r w:rsidRPr="001030AC">
        <w:t>użytków</w:t>
      </w:r>
      <w:r>
        <w:t xml:space="preserve"> </w:t>
      </w:r>
      <w:r w:rsidRPr="001030AC">
        <w:t>rolnych</w:t>
      </w:r>
      <w:r>
        <w:t xml:space="preserve"> </w:t>
      </w:r>
      <w:r w:rsidRPr="001030AC">
        <w:t>oraz</w:t>
      </w:r>
      <w:r>
        <w:t xml:space="preserve"> </w:t>
      </w:r>
      <w:r w:rsidRPr="001030AC">
        <w:t>numeru</w:t>
      </w:r>
      <w:r>
        <w:t xml:space="preserve"> </w:t>
      </w:r>
      <w:r w:rsidRPr="001030AC">
        <w:t>księgi</w:t>
      </w:r>
      <w:r>
        <w:t xml:space="preserve"> </w:t>
      </w:r>
      <w:r w:rsidRPr="001030AC">
        <w:t>wieczystej</w:t>
      </w:r>
      <w:r>
        <w:t xml:space="preserve"> </w:t>
      </w:r>
      <w:r w:rsidRPr="001030AC">
        <w:t>albo</w:t>
      </w:r>
      <w:r>
        <w:t xml:space="preserve"> </w:t>
      </w:r>
      <w:r w:rsidRPr="001030AC">
        <w:t>zbioru</w:t>
      </w:r>
      <w:r>
        <w:t xml:space="preserve"> </w:t>
      </w:r>
      <w:r w:rsidRPr="001030AC">
        <w:t>dokumentów;</w:t>
      </w:r>
    </w:p>
    <w:p w:rsidR="00C63B70" w:rsidRPr="001030AC" w:rsidRDefault="00C63B70" w:rsidP="00C63B70">
      <w:pPr>
        <w:pStyle w:val="PKTpunkt"/>
      </w:pPr>
      <w:r w:rsidRPr="001030AC">
        <w:t>3)</w:t>
      </w:r>
      <w:r w:rsidRPr="001030AC">
        <w:tab/>
        <w:t>uzasadnienie</w:t>
      </w:r>
      <w:r>
        <w:t xml:space="preserve"> </w:t>
      </w:r>
      <w:r w:rsidRPr="001030AC">
        <w:t>proponowanego</w:t>
      </w:r>
      <w:r>
        <w:t xml:space="preserve"> </w:t>
      </w:r>
      <w:r w:rsidRPr="001030AC">
        <w:t>przebiegu</w:t>
      </w:r>
      <w:r>
        <w:t xml:space="preserve"> </w:t>
      </w:r>
      <w:r w:rsidRPr="001030AC">
        <w:t>granicy</w:t>
      </w:r>
      <w:r>
        <w:t xml:space="preserve"> </w:t>
      </w:r>
      <w:r w:rsidRPr="001030AC">
        <w:t>bądź</w:t>
      </w:r>
      <w:r>
        <w:t xml:space="preserve"> </w:t>
      </w:r>
      <w:r w:rsidRPr="001030AC">
        <w:t>wielkości</w:t>
      </w:r>
      <w:r>
        <w:t xml:space="preserve"> </w:t>
      </w:r>
      <w:r w:rsidRPr="001030AC">
        <w:t>powierzchni</w:t>
      </w:r>
      <w:r>
        <w:t xml:space="preserve"> </w:t>
      </w:r>
      <w:r w:rsidRPr="001030AC">
        <w:t>gruntów</w:t>
      </w:r>
      <w:r>
        <w:t xml:space="preserve"> </w:t>
      </w:r>
      <w:r w:rsidRPr="001030AC">
        <w:t>niezbędnych</w:t>
      </w:r>
      <w:r>
        <w:t xml:space="preserve"> </w:t>
      </w:r>
      <w:r w:rsidRPr="001030AC">
        <w:t>do</w:t>
      </w:r>
      <w:r>
        <w:t xml:space="preserve"> </w:t>
      </w:r>
      <w:r w:rsidRPr="001030AC">
        <w:t>korzystania</w:t>
      </w:r>
      <w:r w:rsidR="00C67172">
        <w:t xml:space="preserve"> </w:t>
      </w:r>
      <w:r w:rsidR="00C67172" w:rsidRPr="001030AC">
        <w:t>z</w:t>
      </w:r>
      <w:r w:rsidR="00C67172">
        <w:t> </w:t>
      </w:r>
      <w:r w:rsidRPr="001030AC">
        <w:t>budynków</w:t>
      </w:r>
      <w:r>
        <w:t xml:space="preserve"> </w:t>
      </w:r>
      <w:r w:rsidRPr="001030AC">
        <w:t>–</w:t>
      </w:r>
      <w:r w:rsidR="00C67172">
        <w:t xml:space="preserve"> </w:t>
      </w:r>
      <w:r w:rsidR="00C67172" w:rsidRPr="001030AC">
        <w:t>w</w:t>
      </w:r>
      <w:r w:rsidR="00C67172">
        <w:t> </w:t>
      </w:r>
      <w:r>
        <w:t>przypadkach</w:t>
      </w:r>
      <w:r w:rsidRPr="001030AC">
        <w:t>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których</w:t>
      </w:r>
      <w:r>
        <w:t xml:space="preserve"> </w:t>
      </w:r>
      <w:r w:rsidRPr="001030AC">
        <w:t>mowa</w:t>
      </w:r>
      <w:r w:rsidR="00C67172">
        <w:t xml:space="preserve"> ust. </w:t>
      </w:r>
      <w:r w:rsidR="00C67172" w:rsidRPr="001030AC">
        <w:t>1</w:t>
      </w:r>
      <w:r w:rsidR="00C67172">
        <w:t xml:space="preserve"> pkt </w:t>
      </w:r>
      <w:r w:rsidR="00C67172" w:rsidRPr="001030AC">
        <w:t>5</w:t>
      </w:r>
      <w:r w:rsidR="00C67172">
        <w:t xml:space="preserve"> i </w:t>
      </w:r>
      <w:r w:rsidRPr="001030AC">
        <w:t>6.</w:t>
      </w:r>
    </w:p>
    <w:p w:rsidR="00C63B70" w:rsidRPr="001030AC" w:rsidRDefault="00C63B70" w:rsidP="00C67172">
      <w:pPr>
        <w:pStyle w:val="USTustnpkodeksu"/>
        <w:keepNext/>
      </w:pPr>
      <w:r w:rsidRPr="001030AC">
        <w:t>6.</w:t>
      </w:r>
      <w:r w:rsidR="00C67172">
        <w:t> </w:t>
      </w:r>
      <w:r w:rsidRPr="001030AC">
        <w:t>Do</w:t>
      </w:r>
      <w:r>
        <w:t xml:space="preserve"> </w:t>
      </w:r>
      <w:r w:rsidRPr="001030AC">
        <w:t>wniosku</w:t>
      </w:r>
      <w:r>
        <w:t xml:space="preserve"> </w:t>
      </w:r>
      <w:r w:rsidRPr="001030AC">
        <w:t>dołącza</w:t>
      </w:r>
      <w:r>
        <w:t xml:space="preserve"> </w:t>
      </w:r>
      <w:r w:rsidRPr="001030AC">
        <w:t>się:</w:t>
      </w:r>
    </w:p>
    <w:p w:rsidR="00C63B70" w:rsidRPr="001030AC" w:rsidRDefault="00C63B70" w:rsidP="00C63B70">
      <w:pPr>
        <w:pStyle w:val="PKTpunkt"/>
      </w:pPr>
      <w:r w:rsidRPr="001030AC">
        <w:t>1)</w:t>
      </w:r>
      <w:r>
        <w:tab/>
      </w:r>
      <w:r w:rsidRPr="001030AC">
        <w:t>pisemne</w:t>
      </w:r>
      <w:r>
        <w:t xml:space="preserve"> </w:t>
      </w:r>
      <w:r w:rsidRPr="001030AC">
        <w:t>oświadczenia</w:t>
      </w:r>
      <w:r>
        <w:t xml:space="preserve"> </w:t>
      </w:r>
      <w:r w:rsidRPr="001030AC">
        <w:t>wnioskodawcy</w:t>
      </w:r>
      <w:r w:rsidR="00C67172">
        <w:t xml:space="preserve"> </w:t>
      </w:r>
      <w:r w:rsidR="00C67172" w:rsidRPr="001030AC">
        <w:t>i</w:t>
      </w:r>
      <w:r w:rsidR="00C67172">
        <w:t> </w:t>
      </w:r>
      <w:r w:rsidRPr="001030AC">
        <w:t>nabywcy</w:t>
      </w:r>
      <w:r>
        <w:t xml:space="preserve"> </w:t>
      </w:r>
      <w:r w:rsidRPr="001030AC">
        <w:t>zawierające</w:t>
      </w:r>
      <w:r>
        <w:t xml:space="preserve"> </w:t>
      </w:r>
      <w:r w:rsidRPr="001030AC">
        <w:t>informacje,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których</w:t>
      </w:r>
      <w:r>
        <w:t xml:space="preserve"> </w:t>
      </w:r>
      <w:r w:rsidRPr="001030AC">
        <w:t>mowa</w:t>
      </w:r>
      <w:r w:rsidR="00C67172">
        <w:t xml:space="preserve"> </w:t>
      </w:r>
      <w:r w:rsidR="00C67172" w:rsidRPr="001030AC">
        <w:t>w</w:t>
      </w:r>
      <w:r w:rsidR="00C67172">
        <w:t> art. 5 ust. </w:t>
      </w:r>
      <w:r>
        <w:t>3;</w:t>
      </w:r>
    </w:p>
    <w:p w:rsidR="00C63B70" w:rsidRPr="001030AC" w:rsidRDefault="00C63B70" w:rsidP="00C63B70">
      <w:pPr>
        <w:pStyle w:val="PKTpunkt"/>
      </w:pPr>
      <w:r w:rsidRPr="001030AC">
        <w:t>2)</w:t>
      </w:r>
      <w:r>
        <w:tab/>
      </w:r>
      <w:r w:rsidRPr="001030AC">
        <w:t>dokument</w:t>
      </w:r>
      <w:r>
        <w:t xml:space="preserve"> </w:t>
      </w:r>
      <w:r w:rsidRPr="001030AC">
        <w:t>określający</w:t>
      </w:r>
      <w:r>
        <w:t xml:space="preserve"> </w:t>
      </w:r>
      <w:r w:rsidRPr="001030AC">
        <w:t>przeznaczenie</w:t>
      </w:r>
      <w:r>
        <w:t xml:space="preserve"> </w:t>
      </w:r>
      <w:r w:rsidRPr="001030AC">
        <w:t>nieruchomości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planie</w:t>
      </w:r>
      <w:r>
        <w:t xml:space="preserve"> </w:t>
      </w:r>
      <w:r w:rsidRPr="001030AC">
        <w:t>zagospodarowania</w:t>
      </w:r>
      <w:r>
        <w:t xml:space="preserve"> </w:t>
      </w:r>
      <w:r w:rsidRPr="001030AC">
        <w:t>przestrzennego</w:t>
      </w:r>
      <w:r>
        <w:t xml:space="preserve"> </w:t>
      </w:r>
      <w:r w:rsidRPr="001030AC">
        <w:t>albo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braku</w:t>
      </w:r>
      <w:r>
        <w:t xml:space="preserve"> </w:t>
      </w:r>
      <w:r w:rsidRPr="001030AC">
        <w:t>takiego</w:t>
      </w:r>
      <w:r>
        <w:t xml:space="preserve"> </w:t>
      </w:r>
      <w:r w:rsidRPr="001030AC">
        <w:t>planu.</w:t>
      </w:r>
    </w:p>
    <w:p w:rsidR="00C63B70" w:rsidRPr="001030AC" w:rsidRDefault="00C63B70" w:rsidP="00C63B70">
      <w:pPr>
        <w:pStyle w:val="USTustnpkodeksu"/>
      </w:pPr>
      <w:r w:rsidRPr="001030AC">
        <w:t>7.</w:t>
      </w:r>
      <w:r w:rsidR="00C67172">
        <w:t> </w:t>
      </w:r>
      <w:r w:rsidRPr="001030AC">
        <w:t>Od</w:t>
      </w:r>
      <w:r>
        <w:t xml:space="preserve"> </w:t>
      </w:r>
      <w:r w:rsidRPr="001030AC">
        <w:t>decyzji</w:t>
      </w:r>
      <w:r>
        <w:t xml:space="preserve"> </w:t>
      </w:r>
      <w:r w:rsidRPr="001030AC">
        <w:t>wydanej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sprawach,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których</w:t>
      </w:r>
      <w:r>
        <w:t xml:space="preserve"> </w:t>
      </w:r>
      <w:r w:rsidRPr="001030AC">
        <w:t>mowa</w:t>
      </w:r>
      <w:r w:rsidR="00C67172">
        <w:t xml:space="preserve"> </w:t>
      </w:r>
      <w:r w:rsidR="00C67172" w:rsidRPr="001030AC">
        <w:t>w</w:t>
      </w:r>
      <w:r w:rsidR="00C67172">
        <w:t> ust. </w:t>
      </w:r>
      <w:r w:rsidRPr="001030AC">
        <w:t>4,</w:t>
      </w:r>
      <w:r>
        <w:t xml:space="preserve"> </w:t>
      </w:r>
      <w:r w:rsidRPr="001030AC">
        <w:t>przysługuje</w:t>
      </w:r>
      <w:r>
        <w:t xml:space="preserve"> </w:t>
      </w:r>
      <w:r w:rsidRPr="001030AC">
        <w:t>odwołanie</w:t>
      </w:r>
      <w:r>
        <w:t xml:space="preserve"> </w:t>
      </w:r>
      <w:r w:rsidRPr="001030AC">
        <w:t>do</w:t>
      </w:r>
      <w:r>
        <w:t xml:space="preserve"> </w:t>
      </w:r>
      <w:r w:rsidRPr="001030AC">
        <w:t>Prezesa</w:t>
      </w:r>
      <w:r>
        <w:t xml:space="preserve"> </w:t>
      </w:r>
      <w:r w:rsidRPr="001030AC">
        <w:t>Agencji.</w:t>
      </w:r>
    </w:p>
    <w:p w:rsidR="00C63B70" w:rsidRPr="001030AC" w:rsidRDefault="00C63B70" w:rsidP="00C63B70">
      <w:pPr>
        <w:pStyle w:val="USTustnpkodeksu"/>
      </w:pPr>
      <w:r w:rsidRPr="001030AC">
        <w:t>8.</w:t>
      </w:r>
      <w:r w:rsidR="00C67172">
        <w:t> </w:t>
      </w:r>
      <w:r w:rsidRPr="001030AC">
        <w:t>Do</w:t>
      </w:r>
      <w:r>
        <w:t xml:space="preserve"> </w:t>
      </w:r>
      <w:r w:rsidRPr="001030AC">
        <w:t>postępowań</w:t>
      </w:r>
      <w:r>
        <w:t xml:space="preserve"> </w:t>
      </w:r>
      <w:r w:rsidRPr="001030AC">
        <w:t>dotyczących</w:t>
      </w:r>
      <w:r>
        <w:t xml:space="preserve"> </w:t>
      </w:r>
      <w:r w:rsidRPr="001030AC">
        <w:t>wzruszenia</w:t>
      </w:r>
      <w:r>
        <w:t xml:space="preserve"> </w:t>
      </w:r>
      <w:r w:rsidRPr="001030AC">
        <w:t>decyzji</w:t>
      </w:r>
      <w:r>
        <w:t xml:space="preserve"> </w:t>
      </w:r>
      <w:r w:rsidRPr="001030AC">
        <w:t>ostatecznych</w:t>
      </w:r>
      <w:r>
        <w:t xml:space="preserve"> </w:t>
      </w:r>
      <w:r w:rsidRPr="001030AC">
        <w:t>wydanych</w:t>
      </w:r>
      <w:r>
        <w:t xml:space="preserve"> </w:t>
      </w:r>
      <w:r w:rsidRPr="001030AC">
        <w:t>na</w:t>
      </w:r>
      <w:r>
        <w:t xml:space="preserve"> </w:t>
      </w:r>
      <w:r w:rsidRPr="001030AC">
        <w:t>podstawie</w:t>
      </w:r>
      <w:r>
        <w:t xml:space="preserve"> </w:t>
      </w:r>
      <w:r w:rsidRPr="001030AC">
        <w:t>niniejszej</w:t>
      </w:r>
      <w:r>
        <w:t xml:space="preserve"> </w:t>
      </w:r>
      <w:r w:rsidRPr="001030AC">
        <w:t>ustawy,</w:t>
      </w:r>
      <w:r>
        <w:t xml:space="preserve"> </w:t>
      </w:r>
      <w:r w:rsidRPr="001030AC">
        <w:t>nie</w:t>
      </w:r>
      <w:r>
        <w:t xml:space="preserve"> </w:t>
      </w:r>
      <w:r w:rsidRPr="001030AC">
        <w:t>stos</w:t>
      </w:r>
      <w:r w:rsidRPr="001030AC">
        <w:t>u</w:t>
      </w:r>
      <w:r w:rsidRPr="001030AC">
        <w:t>je</w:t>
      </w:r>
      <w:r>
        <w:t xml:space="preserve"> </w:t>
      </w:r>
      <w:r w:rsidRPr="001030AC">
        <w:t>się</w:t>
      </w:r>
      <w:r w:rsidR="00C67172">
        <w:t xml:space="preserve"> art. </w:t>
      </w:r>
      <w:r w:rsidRPr="001030AC">
        <w:t>145</w:t>
      </w:r>
      <w:r>
        <w:t>–</w:t>
      </w:r>
      <w:r w:rsidRPr="001030AC">
        <w:t>145b</w:t>
      </w:r>
      <w:r>
        <w:t xml:space="preserve"> </w:t>
      </w:r>
      <w:r w:rsidRPr="001030AC">
        <w:t>oraz</w:t>
      </w:r>
      <w:r w:rsidR="00C67172">
        <w:t xml:space="preserve"> art. </w:t>
      </w:r>
      <w:r w:rsidRPr="001030AC">
        <w:t>154</w:t>
      </w:r>
      <w:r>
        <w:t>–</w:t>
      </w:r>
      <w:r w:rsidRPr="001030AC">
        <w:t>15</w:t>
      </w:r>
      <w:r w:rsidR="00C67172" w:rsidRPr="001030AC">
        <w:t>6</w:t>
      </w:r>
      <w:r w:rsidR="00C67172">
        <w:t> </w:t>
      </w:r>
      <w:r w:rsidRPr="001030AC">
        <w:t>Kodeksu</w:t>
      </w:r>
      <w:r>
        <w:t xml:space="preserve"> </w:t>
      </w:r>
      <w:r w:rsidRPr="001030AC">
        <w:t>postępowania</w:t>
      </w:r>
      <w:r>
        <w:t xml:space="preserve"> </w:t>
      </w:r>
      <w:r w:rsidRPr="001030AC">
        <w:t>administracyjnego,</w:t>
      </w:r>
      <w:r>
        <w:t xml:space="preserve"> </w:t>
      </w:r>
      <w:r w:rsidRPr="001030AC">
        <w:t>jeżeli</w:t>
      </w:r>
      <w:r>
        <w:t xml:space="preserve"> </w:t>
      </w:r>
      <w:r w:rsidRPr="001030AC">
        <w:t>od</w:t>
      </w:r>
      <w:r>
        <w:t xml:space="preserve"> </w:t>
      </w:r>
      <w:r w:rsidRPr="001030AC">
        <w:t>dnia,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którym</w:t>
      </w:r>
      <w:r>
        <w:t xml:space="preserve"> </w:t>
      </w:r>
      <w:r w:rsidRPr="001030AC">
        <w:t>decyzje</w:t>
      </w:r>
      <w:r>
        <w:t xml:space="preserve"> </w:t>
      </w:r>
      <w:r w:rsidRPr="001030AC">
        <w:t>te</w:t>
      </w:r>
      <w:r>
        <w:t xml:space="preserve"> </w:t>
      </w:r>
      <w:r w:rsidRPr="001030AC">
        <w:t>stały</w:t>
      </w:r>
      <w:r>
        <w:t xml:space="preserve"> </w:t>
      </w:r>
      <w:r w:rsidRPr="001030AC">
        <w:t>się</w:t>
      </w:r>
      <w:r>
        <w:t xml:space="preserve"> ostateczne</w:t>
      </w:r>
      <w:r w:rsidRPr="001030AC">
        <w:t>,</w:t>
      </w:r>
      <w:r>
        <w:t xml:space="preserve"> </w:t>
      </w:r>
      <w:r w:rsidRPr="001030AC">
        <w:t>upłynęło</w:t>
      </w:r>
      <w:r>
        <w:t xml:space="preserve"> </w:t>
      </w:r>
      <w:r w:rsidR="00C67172" w:rsidRPr="001030AC">
        <w:t>5</w:t>
      </w:r>
      <w:r w:rsidR="00C67172">
        <w:t> </w:t>
      </w:r>
      <w:r w:rsidRPr="001030AC">
        <w:t>lat.</w:t>
      </w:r>
    </w:p>
    <w:p w:rsidR="00C63B70" w:rsidRPr="001D312A" w:rsidRDefault="00C63B70" w:rsidP="00C63B70">
      <w:pPr>
        <w:pStyle w:val="USTustnpkodeksu"/>
      </w:pPr>
      <w:r w:rsidRPr="001030AC">
        <w:t>9.</w:t>
      </w:r>
      <w:r w:rsidR="00C67172">
        <w:t> </w:t>
      </w:r>
      <w:r w:rsidRPr="001030AC">
        <w:t>Minister</w:t>
      </w:r>
      <w:r>
        <w:t xml:space="preserve"> </w:t>
      </w:r>
      <w:r w:rsidRPr="001030AC">
        <w:t>właściwy</w:t>
      </w:r>
      <w:r>
        <w:t xml:space="preserve"> </w:t>
      </w:r>
      <w:r w:rsidRPr="001030AC">
        <w:t>do</w:t>
      </w:r>
      <w:r>
        <w:t xml:space="preserve"> </w:t>
      </w:r>
      <w:r w:rsidRPr="001030AC">
        <w:t>spraw</w:t>
      </w:r>
      <w:r>
        <w:t xml:space="preserve"> </w:t>
      </w:r>
      <w:r w:rsidRPr="001030AC">
        <w:t>rozwoju</w:t>
      </w:r>
      <w:r>
        <w:t xml:space="preserve"> </w:t>
      </w:r>
      <w:r w:rsidRPr="001030AC">
        <w:t>wsi</w:t>
      </w:r>
      <w:r>
        <w:t xml:space="preserve"> </w:t>
      </w:r>
      <w:r w:rsidRPr="001030AC">
        <w:t>określi,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drodze</w:t>
      </w:r>
      <w:r>
        <w:t xml:space="preserve"> </w:t>
      </w:r>
      <w:r w:rsidRPr="001030AC">
        <w:t>rozporządzenia,</w:t>
      </w:r>
      <w:r>
        <w:t xml:space="preserve"> </w:t>
      </w:r>
      <w:r w:rsidRPr="001030AC">
        <w:t>podstawową</w:t>
      </w:r>
      <w:r>
        <w:t xml:space="preserve"> </w:t>
      </w:r>
      <w:r w:rsidRPr="001030AC">
        <w:t>normę</w:t>
      </w:r>
      <w:r>
        <w:t xml:space="preserve"> </w:t>
      </w:r>
      <w:r w:rsidRPr="001030AC">
        <w:t>obszarową</w:t>
      </w:r>
      <w:r>
        <w:t xml:space="preserve"> </w:t>
      </w:r>
      <w:r w:rsidRPr="001030AC">
        <w:t>uży</w:t>
      </w:r>
      <w:r w:rsidRPr="001030AC">
        <w:t>t</w:t>
      </w:r>
      <w:r w:rsidRPr="001030AC">
        <w:t>ków</w:t>
      </w:r>
      <w:r>
        <w:t xml:space="preserve"> </w:t>
      </w:r>
      <w:r w:rsidRPr="001030AC">
        <w:t>rolnych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gospodarstwie</w:t>
      </w:r>
      <w:r>
        <w:t xml:space="preserve"> </w:t>
      </w:r>
      <w:r w:rsidRPr="001030AC">
        <w:t>rolnym</w:t>
      </w:r>
      <w:r>
        <w:t xml:space="preserve"> </w:t>
      </w:r>
      <w:r w:rsidRPr="001030AC">
        <w:t>dla</w:t>
      </w:r>
      <w:r>
        <w:t xml:space="preserve"> </w:t>
      </w:r>
      <w:r w:rsidRPr="001030AC">
        <w:t>każdego</w:t>
      </w:r>
      <w:r>
        <w:t xml:space="preserve"> </w:t>
      </w:r>
      <w:r w:rsidRPr="001030AC">
        <w:t>województwa,</w:t>
      </w:r>
      <w:r>
        <w:t xml:space="preserve"> </w:t>
      </w:r>
      <w:r w:rsidRPr="001030AC">
        <w:t>mając</w:t>
      </w:r>
      <w:r>
        <w:t xml:space="preserve"> </w:t>
      </w:r>
      <w:r w:rsidRPr="001030AC">
        <w:t>na</w:t>
      </w:r>
      <w:r>
        <w:t xml:space="preserve"> </w:t>
      </w:r>
      <w:r w:rsidRPr="001030AC">
        <w:t>uwadze</w:t>
      </w:r>
      <w:r>
        <w:t xml:space="preserve"> </w:t>
      </w:r>
      <w:r w:rsidRPr="001030AC">
        <w:t>średnią</w:t>
      </w:r>
      <w:r>
        <w:t xml:space="preserve"> </w:t>
      </w:r>
      <w:r w:rsidRPr="001030AC">
        <w:t>powierzchnię</w:t>
      </w:r>
      <w:r>
        <w:t xml:space="preserve"> </w:t>
      </w:r>
      <w:r w:rsidRPr="001030AC">
        <w:t>gruntów</w:t>
      </w:r>
      <w:r>
        <w:t xml:space="preserve"> </w:t>
      </w:r>
      <w:r w:rsidRPr="001030AC">
        <w:t>rolnych</w:t>
      </w:r>
      <w:r>
        <w:t xml:space="preserve"> </w:t>
      </w:r>
      <w:r w:rsidRPr="001030AC">
        <w:t>wchodzących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skład</w:t>
      </w:r>
      <w:r>
        <w:t xml:space="preserve"> </w:t>
      </w:r>
      <w:r w:rsidRPr="001030AC">
        <w:t>gospodarstw</w:t>
      </w:r>
      <w:r>
        <w:t xml:space="preserve"> </w:t>
      </w:r>
      <w:r w:rsidRPr="001030AC">
        <w:t>rolnych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poszczególnych</w:t>
      </w:r>
      <w:r>
        <w:t xml:space="preserve"> </w:t>
      </w:r>
      <w:r w:rsidRPr="001030AC">
        <w:t>województwach</w:t>
      </w:r>
      <w:r w:rsidR="00C67172">
        <w:t xml:space="preserve"> </w:t>
      </w:r>
      <w:r w:rsidR="00C67172" w:rsidRPr="001030AC">
        <w:t>i</w:t>
      </w:r>
      <w:r w:rsidR="00C67172">
        <w:t> </w:t>
      </w:r>
      <w:r w:rsidR="00C67172" w:rsidRPr="001030AC">
        <w:t>w</w:t>
      </w:r>
      <w:r w:rsidR="00C67172">
        <w:t> </w:t>
      </w:r>
      <w:r w:rsidRPr="001030AC">
        <w:t>kraju,</w:t>
      </w:r>
      <w:r>
        <w:t xml:space="preserve"> </w:t>
      </w:r>
      <w:r w:rsidRPr="001030AC">
        <w:t>ogłoszoną</w:t>
      </w:r>
      <w:r>
        <w:t xml:space="preserve"> </w:t>
      </w:r>
      <w:r w:rsidRPr="001030AC">
        <w:t>na</w:t>
      </w:r>
      <w:r>
        <w:t xml:space="preserve"> </w:t>
      </w:r>
      <w:r w:rsidRPr="001030AC">
        <w:t>podstawie</w:t>
      </w:r>
      <w:r>
        <w:t xml:space="preserve"> </w:t>
      </w:r>
      <w:r w:rsidRPr="001030AC">
        <w:t>przep</w:t>
      </w:r>
      <w:r w:rsidRPr="001030AC">
        <w:t>i</w:t>
      </w:r>
      <w:r w:rsidRPr="001030AC">
        <w:t>sów</w:t>
      </w:r>
      <w:r w:rsidR="00C67172">
        <w:t xml:space="preserve"> </w:t>
      </w:r>
      <w:r w:rsidR="00C67172" w:rsidRPr="001030AC">
        <w:t>o</w:t>
      </w:r>
      <w:r w:rsidR="00C67172">
        <w:t> </w:t>
      </w:r>
      <w:r w:rsidRPr="001030AC">
        <w:t>płatnościach</w:t>
      </w:r>
      <w:r w:rsidR="00C67172">
        <w:t xml:space="preserve"> </w:t>
      </w:r>
      <w:r w:rsidR="00C67172" w:rsidRPr="001030AC">
        <w:t>w</w:t>
      </w:r>
      <w:r w:rsidR="00C67172">
        <w:t> </w:t>
      </w:r>
      <w:r w:rsidRPr="001030AC">
        <w:t>ramach</w:t>
      </w:r>
      <w:r>
        <w:t xml:space="preserve"> </w:t>
      </w:r>
      <w:r w:rsidRPr="001030AC">
        <w:t>systemu</w:t>
      </w:r>
      <w:r>
        <w:t xml:space="preserve"> </w:t>
      </w:r>
      <w:r w:rsidRPr="001030AC">
        <w:t>wsparcia</w:t>
      </w:r>
      <w:r>
        <w:t xml:space="preserve"> </w:t>
      </w:r>
      <w:r w:rsidRPr="001030AC">
        <w:t>bezpośredniego.</w:t>
      </w:r>
    </w:p>
    <w:p w:rsidR="00C63B70" w:rsidRPr="00A84B14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7.</w:t>
      </w:r>
      <w:r w:rsidR="00C67172">
        <w:t> </w:t>
      </w:r>
      <w:r w:rsidRPr="00A84B14">
        <w:t>Osoba,</w:t>
      </w:r>
      <w:r>
        <w:t xml:space="preserve"> </w:t>
      </w:r>
      <w:r w:rsidRPr="00A84B14">
        <w:t>która</w:t>
      </w:r>
      <w:r>
        <w:t xml:space="preserve"> </w:t>
      </w:r>
      <w:r w:rsidRPr="00A84B14">
        <w:t>złożyła</w:t>
      </w:r>
      <w:r>
        <w:t xml:space="preserve"> </w:t>
      </w:r>
      <w:r w:rsidRPr="00A84B14">
        <w:t>nieprawdziwe</w:t>
      </w:r>
      <w:r>
        <w:t xml:space="preserve"> </w:t>
      </w:r>
      <w:r w:rsidRPr="00A84B14">
        <w:t>oświadczenie,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którym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art. 5 ust. </w:t>
      </w:r>
      <w:r w:rsidR="00C67172" w:rsidRPr="00A84B14">
        <w:t>1</w:t>
      </w:r>
      <w:r w:rsidR="00C67172">
        <w:t xml:space="preserve"> lub</w:t>
      </w:r>
      <w:r>
        <w:t xml:space="preserve"> </w:t>
      </w:r>
      <w:r w:rsidR="00C67172" w:rsidRPr="00A84B14">
        <w:t>3</w:t>
      </w:r>
      <w:r w:rsidR="00C67172">
        <w:t xml:space="preserve"> lub art. 6 ust. </w:t>
      </w:r>
      <w:r w:rsidR="00C67172" w:rsidRPr="00A84B14">
        <w:t>6</w:t>
      </w:r>
      <w:r w:rsidR="00C67172">
        <w:t xml:space="preserve"> pkt </w:t>
      </w:r>
      <w:r>
        <w:t>1</w:t>
      </w:r>
      <w:r w:rsidRPr="00A84B14">
        <w:t>,</w:t>
      </w:r>
      <w:r>
        <w:t xml:space="preserve"> </w:t>
      </w:r>
      <w:r w:rsidRPr="00A84B14">
        <w:t>podlega</w:t>
      </w:r>
      <w:r>
        <w:t xml:space="preserve"> </w:t>
      </w:r>
      <w:r w:rsidRPr="00A84B14">
        <w:t>odpowiedzialności</w:t>
      </w:r>
      <w:r>
        <w:t xml:space="preserve"> </w:t>
      </w:r>
      <w:r w:rsidRPr="00A84B14">
        <w:t>karnej</w:t>
      </w:r>
      <w:r>
        <w:t xml:space="preserve"> </w:t>
      </w:r>
      <w:r w:rsidRPr="00A84B14">
        <w:t>za</w:t>
      </w:r>
      <w:r>
        <w:t xml:space="preserve"> </w:t>
      </w:r>
      <w:r w:rsidRPr="00A84B14">
        <w:t>składanie</w:t>
      </w:r>
      <w:r>
        <w:t xml:space="preserve"> </w:t>
      </w:r>
      <w:r w:rsidRPr="00A84B14">
        <w:t>fałszywych</w:t>
      </w:r>
      <w:r>
        <w:t xml:space="preserve"> </w:t>
      </w:r>
      <w:r w:rsidRPr="00A84B14">
        <w:t>zeznań.</w:t>
      </w:r>
      <w:r>
        <w:t xml:space="preserve"> </w:t>
      </w:r>
      <w:r w:rsidRPr="00A84B14">
        <w:t>Składający</w:t>
      </w:r>
      <w:r>
        <w:t xml:space="preserve"> </w:t>
      </w:r>
      <w:r w:rsidRPr="00A84B14">
        <w:t>oświadczenie</w:t>
      </w:r>
      <w:r>
        <w:t xml:space="preserve"> </w:t>
      </w:r>
      <w:r w:rsidRPr="00A84B14">
        <w:t>jest</w:t>
      </w:r>
      <w:r>
        <w:t xml:space="preserve"> </w:t>
      </w:r>
      <w:r w:rsidRPr="00A84B14">
        <w:t>obowiązany</w:t>
      </w:r>
      <w:r>
        <w:t xml:space="preserve"> </w:t>
      </w:r>
      <w:r w:rsidRPr="00A84B14">
        <w:t>do</w:t>
      </w:r>
      <w:r>
        <w:t xml:space="preserve"> </w:t>
      </w:r>
      <w:r w:rsidRPr="00A84B14">
        <w:t>zawarcia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nim</w:t>
      </w:r>
      <w:r>
        <w:t xml:space="preserve"> </w:t>
      </w:r>
      <w:r w:rsidRPr="00A84B14">
        <w:t>klauzuli</w:t>
      </w:r>
      <w:r>
        <w:t xml:space="preserve"> </w:t>
      </w:r>
      <w:r w:rsidRPr="00A84B14">
        <w:t>następującej</w:t>
      </w:r>
      <w:r>
        <w:t xml:space="preserve"> </w:t>
      </w:r>
      <w:r w:rsidRPr="00A84B14">
        <w:t>treści:</w:t>
      </w:r>
      <w:r>
        <w:t xml:space="preserve"> </w:t>
      </w:r>
      <w:r w:rsidR="00C67172">
        <w:t>„</w:t>
      </w:r>
      <w:r w:rsidRPr="00A84B14">
        <w:t>Jestem</w:t>
      </w:r>
      <w:r>
        <w:t xml:space="preserve"> </w:t>
      </w:r>
      <w:r w:rsidRPr="00A84B14">
        <w:t>świadomy</w:t>
      </w:r>
      <w:r>
        <w:t xml:space="preserve"> </w:t>
      </w:r>
      <w:r w:rsidRPr="00A84B14">
        <w:t>odpowiedzialności</w:t>
      </w:r>
      <w:r>
        <w:t xml:space="preserve"> </w:t>
      </w:r>
      <w:r w:rsidRPr="00A84B14">
        <w:t>karnej</w:t>
      </w:r>
      <w:r>
        <w:t xml:space="preserve"> </w:t>
      </w:r>
      <w:r w:rsidRPr="00A84B14">
        <w:t>za</w:t>
      </w:r>
      <w:r>
        <w:t xml:space="preserve"> </w:t>
      </w:r>
      <w:r w:rsidRPr="00A84B14">
        <w:t>złożenie</w:t>
      </w:r>
      <w:r>
        <w:t xml:space="preserve"> </w:t>
      </w:r>
      <w:r w:rsidRPr="00A84B14">
        <w:t>fałszywego</w:t>
      </w:r>
      <w:r>
        <w:t xml:space="preserve"> </w:t>
      </w:r>
      <w:r w:rsidRPr="00A84B14">
        <w:t>oświadczenia</w:t>
      </w:r>
      <w:r w:rsidR="00C67172">
        <w:t>”</w:t>
      </w:r>
      <w:r w:rsidRPr="00A84B14">
        <w:t>.</w:t>
      </w:r>
      <w:r>
        <w:t xml:space="preserve"> </w:t>
      </w:r>
      <w:r w:rsidRPr="00A84B14">
        <w:t>Klauzula</w:t>
      </w:r>
      <w:r>
        <w:t xml:space="preserve"> </w:t>
      </w:r>
      <w:r w:rsidRPr="00A84B14">
        <w:t>ta</w:t>
      </w:r>
      <w:r>
        <w:t xml:space="preserve"> </w:t>
      </w:r>
      <w:r w:rsidRPr="00A84B14">
        <w:t>zastępuje</w:t>
      </w:r>
      <w:r>
        <w:t xml:space="preserve"> </w:t>
      </w:r>
      <w:r w:rsidRPr="00A84B14">
        <w:t>pouczenie</w:t>
      </w:r>
      <w:r>
        <w:t xml:space="preserve"> </w:t>
      </w:r>
      <w:r w:rsidRPr="00A84B14">
        <w:t>organu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odpowiedzialności</w:t>
      </w:r>
      <w:r>
        <w:t xml:space="preserve"> </w:t>
      </w:r>
      <w:r w:rsidRPr="00A84B14">
        <w:t>karnej</w:t>
      </w:r>
      <w:r>
        <w:t xml:space="preserve"> </w:t>
      </w:r>
      <w:r w:rsidRPr="00A84B14">
        <w:t>za</w:t>
      </w:r>
      <w:r>
        <w:t xml:space="preserve"> </w:t>
      </w:r>
      <w:r w:rsidRPr="00A84B14">
        <w:t>składanie</w:t>
      </w:r>
      <w:r>
        <w:t xml:space="preserve"> </w:t>
      </w:r>
      <w:r w:rsidRPr="00A84B14">
        <w:t>fałszywych</w:t>
      </w:r>
      <w:r>
        <w:t xml:space="preserve"> </w:t>
      </w:r>
      <w:r w:rsidRPr="00A84B14">
        <w:t>zeznań.</w:t>
      </w:r>
    </w:p>
    <w:p w:rsidR="00C63B70" w:rsidRPr="00A84B14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8.</w:t>
      </w:r>
      <w:r w:rsidR="00C67172">
        <w:t> </w:t>
      </w:r>
      <w:r w:rsidRPr="00A84B14">
        <w:t>Przedmiotem</w:t>
      </w:r>
      <w:r>
        <w:t xml:space="preserve"> </w:t>
      </w:r>
      <w:r w:rsidRPr="00A84B14">
        <w:t>umowy</w:t>
      </w:r>
      <w:r>
        <w:t xml:space="preserve"> </w:t>
      </w:r>
      <w:r w:rsidRPr="00A84B14">
        <w:t>przenoszącej</w:t>
      </w:r>
      <w:r>
        <w:t xml:space="preserve"> </w:t>
      </w:r>
      <w:r w:rsidRPr="00A84B14">
        <w:t>własność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albo</w:t>
      </w:r>
      <w:r>
        <w:t xml:space="preserve"> </w:t>
      </w:r>
      <w:r w:rsidRPr="00A84B14">
        <w:t>jej</w:t>
      </w:r>
      <w:r>
        <w:t xml:space="preserve"> </w:t>
      </w:r>
      <w:r w:rsidRPr="00A84B14">
        <w:t>części</w:t>
      </w:r>
      <w:r>
        <w:t xml:space="preserve"> </w:t>
      </w:r>
      <w:r w:rsidRPr="00A84B14">
        <w:t>może</w:t>
      </w:r>
      <w:r>
        <w:t xml:space="preserve"> </w:t>
      </w:r>
      <w:r w:rsidRPr="00A84B14">
        <w:t>być</w:t>
      </w:r>
      <w:r>
        <w:t xml:space="preserve"> </w:t>
      </w:r>
      <w:r w:rsidRPr="00A84B14">
        <w:t>wyłącznie</w:t>
      </w:r>
      <w:r>
        <w:t xml:space="preserve"> </w:t>
      </w:r>
      <w:r w:rsidRPr="00A84B14">
        <w:t>nier</w:t>
      </w:r>
      <w:r w:rsidRPr="00A84B14">
        <w:t>u</w:t>
      </w:r>
      <w:r w:rsidRPr="00A84B14">
        <w:t>chomość</w:t>
      </w:r>
      <w:r>
        <w:t xml:space="preserve"> </w:t>
      </w:r>
      <w:r w:rsidRPr="00A84B14">
        <w:t>rolna</w:t>
      </w:r>
      <w:r>
        <w:t xml:space="preserve"> </w:t>
      </w:r>
      <w:r w:rsidRPr="00A84B14">
        <w:t>wpisana</w:t>
      </w:r>
      <w:r>
        <w:t xml:space="preserve"> </w:t>
      </w:r>
      <w:r w:rsidRPr="00A84B14">
        <w:t>do</w:t>
      </w:r>
      <w:r>
        <w:t xml:space="preserve"> </w:t>
      </w:r>
      <w:r w:rsidRPr="00A84B14">
        <w:t>ewidencji</w:t>
      </w:r>
      <w:r>
        <w:t xml:space="preserve"> </w:t>
      </w:r>
      <w:r w:rsidRPr="00A84B14">
        <w:t>gruntów</w:t>
      </w:r>
      <w:r w:rsidR="00C67172">
        <w:t xml:space="preserve"> </w:t>
      </w:r>
      <w:r w:rsidR="00C67172" w:rsidRPr="00A84B14">
        <w:t>i</w:t>
      </w:r>
      <w:r w:rsidR="00C67172">
        <w:t> </w:t>
      </w:r>
      <w:r w:rsidRPr="00A84B14">
        <w:t>budynków.</w:t>
      </w:r>
    </w:p>
    <w:p w:rsidR="00C63B70" w:rsidRPr="00A84B14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9.</w:t>
      </w:r>
      <w:r w:rsidR="00C67172">
        <w:t> </w:t>
      </w:r>
      <w:r w:rsidRPr="00A84B14">
        <w:t>1.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przypadku</w:t>
      </w:r>
      <w:r>
        <w:t xml:space="preserve"> </w:t>
      </w:r>
      <w:r w:rsidRPr="00A84B14">
        <w:t>sprzedaży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przez</w:t>
      </w:r>
      <w:r>
        <w:t xml:space="preserve"> </w:t>
      </w:r>
      <w:r w:rsidRPr="00A84B14">
        <w:t>osobę</w:t>
      </w:r>
      <w:r>
        <w:t xml:space="preserve"> </w:t>
      </w:r>
      <w:r w:rsidRPr="00A84B14">
        <w:t>fizyczną</w:t>
      </w:r>
      <w:r>
        <w:t xml:space="preserve"> </w:t>
      </w:r>
      <w:r w:rsidRPr="00A84B14">
        <w:t>lub</w:t>
      </w:r>
      <w:r>
        <w:t xml:space="preserve"> </w:t>
      </w:r>
      <w:r w:rsidRPr="00A84B14">
        <w:t>osobę</w:t>
      </w:r>
      <w:r>
        <w:t xml:space="preserve"> </w:t>
      </w:r>
      <w:r w:rsidRPr="00A84B14">
        <w:t>prawną</w:t>
      </w:r>
      <w:r>
        <w:t xml:space="preserve"> </w:t>
      </w:r>
      <w:r w:rsidRPr="00A84B14">
        <w:t>inną</w:t>
      </w:r>
      <w:r>
        <w:t xml:space="preserve"> </w:t>
      </w:r>
      <w:r w:rsidRPr="00A84B14">
        <w:t>niż</w:t>
      </w:r>
      <w:r>
        <w:t xml:space="preserve"> </w:t>
      </w:r>
      <w:r w:rsidRPr="00A84B14">
        <w:t>Agencja,</w:t>
      </w:r>
      <w:r>
        <w:t xml:space="preserve"> </w:t>
      </w:r>
      <w:r w:rsidRPr="00A84B14">
        <w:t>prawo</w:t>
      </w:r>
      <w:r>
        <w:t xml:space="preserve"> </w:t>
      </w:r>
      <w:r w:rsidRPr="00A84B14">
        <w:t>pierwokupu</w:t>
      </w:r>
      <w:r>
        <w:t xml:space="preserve"> </w:t>
      </w:r>
      <w:r w:rsidRPr="00A84B14">
        <w:t>przysługuje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mocy</w:t>
      </w:r>
      <w:r>
        <w:t xml:space="preserve"> </w:t>
      </w:r>
      <w:r w:rsidRPr="00A84B14">
        <w:t>ustawy</w:t>
      </w:r>
      <w:r>
        <w:t xml:space="preserve"> </w:t>
      </w:r>
      <w:r w:rsidRPr="00A84B14">
        <w:t>jej</w:t>
      </w:r>
      <w:r>
        <w:t xml:space="preserve"> </w:t>
      </w:r>
      <w:r w:rsidRPr="00A84B14">
        <w:t>dzierżawcy,</w:t>
      </w:r>
      <w:r>
        <w:t xml:space="preserve"> </w:t>
      </w:r>
      <w:r w:rsidRPr="00A84B14">
        <w:t>jeżeli</w:t>
      </w:r>
      <w:r>
        <w:t xml:space="preserve"> </w:t>
      </w:r>
      <w:r w:rsidRPr="00A84B14">
        <w:t>łącznie</w:t>
      </w:r>
      <w:r>
        <w:t xml:space="preserve"> </w:t>
      </w:r>
      <w:r w:rsidRPr="00A84B14">
        <w:t>spełnione</w:t>
      </w:r>
      <w:r>
        <w:t xml:space="preserve"> </w:t>
      </w:r>
      <w:r w:rsidRPr="00A84B14">
        <w:t>są</w:t>
      </w:r>
      <w:r>
        <w:t xml:space="preserve"> </w:t>
      </w:r>
      <w:r w:rsidRPr="00A84B14">
        <w:t>następujące</w:t>
      </w:r>
      <w:r>
        <w:t xml:space="preserve"> </w:t>
      </w:r>
      <w:r w:rsidRPr="00A84B14">
        <w:t>warunki:</w:t>
      </w:r>
    </w:p>
    <w:p w:rsidR="00C63B70" w:rsidRPr="00A84B14" w:rsidRDefault="00C63B70" w:rsidP="00C63B70">
      <w:pPr>
        <w:pStyle w:val="PKTpunkt"/>
      </w:pPr>
      <w:r w:rsidRPr="00A84B14">
        <w:t>1)</w:t>
      </w:r>
      <w:r w:rsidRPr="00A84B14">
        <w:tab/>
        <w:t>umowa</w:t>
      </w:r>
      <w:r>
        <w:t xml:space="preserve"> </w:t>
      </w:r>
      <w:r w:rsidRPr="00A84B14">
        <w:t>dzierżawy</w:t>
      </w:r>
      <w:r>
        <w:t xml:space="preserve"> </w:t>
      </w:r>
      <w:r w:rsidRPr="00A84B14">
        <w:t>została</w:t>
      </w:r>
      <w:r>
        <w:t xml:space="preserve"> </w:t>
      </w:r>
      <w:r w:rsidRPr="00A84B14">
        <w:t>zawarta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formie</w:t>
      </w:r>
      <w:r>
        <w:t xml:space="preserve"> </w:t>
      </w:r>
      <w:r w:rsidRPr="00A84B14">
        <w:t>pisemnej,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tym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formie</w:t>
      </w:r>
      <w:r>
        <w:t xml:space="preserve"> </w:t>
      </w:r>
      <w:r w:rsidRPr="00A84B14">
        <w:t>aktu</w:t>
      </w:r>
      <w:r>
        <w:t xml:space="preserve"> </w:t>
      </w:r>
      <w:r w:rsidRPr="00A84B14">
        <w:t>notarialnego,</w:t>
      </w:r>
      <w:r>
        <w:t xml:space="preserve"> </w:t>
      </w:r>
      <w:r w:rsidRPr="00A84B14">
        <w:t>oraz</w:t>
      </w:r>
      <w:r>
        <w:t xml:space="preserve"> </w:t>
      </w:r>
      <w:r w:rsidRPr="00A84B14">
        <w:t>była</w:t>
      </w:r>
      <w:r>
        <w:t xml:space="preserve"> </w:t>
      </w:r>
      <w:r w:rsidRPr="00A84B14">
        <w:t>wykonywana</w:t>
      </w:r>
      <w:r>
        <w:t xml:space="preserve"> </w:t>
      </w:r>
      <w:r w:rsidRPr="00A84B14">
        <w:t>co</w:t>
      </w:r>
      <w:r>
        <w:t xml:space="preserve"> </w:t>
      </w:r>
      <w:r w:rsidRPr="00A84B14">
        <w:t>najmniej</w:t>
      </w:r>
      <w:r>
        <w:t xml:space="preserve"> </w:t>
      </w:r>
      <w:r w:rsidR="00C67172" w:rsidRPr="00A84B14">
        <w:t>3</w:t>
      </w:r>
      <w:r w:rsidR="00C67172">
        <w:t> </w:t>
      </w:r>
      <w:r w:rsidRPr="00A84B14">
        <w:t>lata,</w:t>
      </w:r>
      <w:r>
        <w:t xml:space="preserve"> </w:t>
      </w:r>
      <w:r w:rsidRPr="00A84B14">
        <w:t>licząc</w:t>
      </w:r>
      <w:r>
        <w:t xml:space="preserve"> </w:t>
      </w:r>
      <w:r w:rsidRPr="00A84B14">
        <w:t>od</w:t>
      </w:r>
      <w:r>
        <w:t xml:space="preserve"> </w:t>
      </w:r>
      <w:r w:rsidRPr="00A84B14">
        <w:t>dnia</w:t>
      </w:r>
      <w:r>
        <w:t xml:space="preserve"> </w:t>
      </w:r>
      <w:r w:rsidRPr="00A84B14">
        <w:t>przekazania</w:t>
      </w:r>
      <w:r>
        <w:t xml:space="preserve"> </w:t>
      </w:r>
      <w:r w:rsidRPr="00A84B14">
        <w:t>umowy</w:t>
      </w:r>
      <w:r>
        <w:t xml:space="preserve"> </w:t>
      </w:r>
      <w:r w:rsidRPr="00A84B14">
        <w:t>do</w:t>
      </w:r>
      <w:r>
        <w:t xml:space="preserve"> </w:t>
      </w:r>
      <w:r w:rsidRPr="00A84B14">
        <w:t>dyrektora</w:t>
      </w:r>
      <w:r>
        <w:t xml:space="preserve"> </w:t>
      </w:r>
      <w:r w:rsidRPr="00A84B14">
        <w:t>oddziału;</w:t>
      </w:r>
    </w:p>
    <w:p w:rsidR="00C63B70" w:rsidRPr="00A84B14" w:rsidRDefault="00C63B70" w:rsidP="00C63B70">
      <w:pPr>
        <w:pStyle w:val="PKTpunkt"/>
      </w:pPr>
      <w:r w:rsidRPr="00A84B14">
        <w:t>2)</w:t>
      </w:r>
      <w:r w:rsidRPr="00A84B14">
        <w:tab/>
        <w:t>nabywana</w:t>
      </w:r>
      <w:r>
        <w:t xml:space="preserve"> </w:t>
      </w:r>
      <w:r w:rsidRPr="00A84B14">
        <w:t>nieruchomość</w:t>
      </w:r>
      <w:r>
        <w:t xml:space="preserve"> </w:t>
      </w:r>
      <w:r w:rsidRPr="00A84B14">
        <w:t>wchodzi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skład</w:t>
      </w:r>
      <w:r>
        <w:t xml:space="preserve"> </w:t>
      </w:r>
      <w:r w:rsidRPr="00A84B14">
        <w:t>gospodarstwa</w:t>
      </w:r>
      <w:r>
        <w:t xml:space="preserve"> </w:t>
      </w:r>
      <w:r w:rsidRPr="00A84B14">
        <w:t>rodzinnego</w:t>
      </w:r>
      <w:r>
        <w:t xml:space="preserve"> </w:t>
      </w:r>
      <w:r w:rsidRPr="00A84B14">
        <w:t>dzierżawcy</w:t>
      </w:r>
      <w:r>
        <w:t xml:space="preserve"> </w:t>
      </w:r>
      <w:r w:rsidRPr="00A84B14">
        <w:t>lub</w:t>
      </w:r>
      <w:r>
        <w:t xml:space="preserve"> </w:t>
      </w:r>
      <w:r w:rsidRPr="00A84B14">
        <w:t>jest</w:t>
      </w:r>
      <w:r>
        <w:t xml:space="preserve"> </w:t>
      </w:r>
      <w:r w:rsidRPr="00A84B14">
        <w:t>dzierżawiona</w:t>
      </w:r>
      <w:r>
        <w:t xml:space="preserve"> </w:t>
      </w:r>
      <w:r w:rsidRPr="00A84B14">
        <w:t>przez</w:t>
      </w:r>
      <w:r>
        <w:t xml:space="preserve"> </w:t>
      </w:r>
      <w:r w:rsidRPr="00A84B14">
        <w:t>spó</w:t>
      </w:r>
      <w:r w:rsidRPr="00A84B14">
        <w:t>ł</w:t>
      </w:r>
      <w:r w:rsidRPr="00A84B14">
        <w:t>dzielni</w:t>
      </w:r>
      <w:r>
        <w:t xml:space="preserve">ę </w:t>
      </w:r>
      <w:r w:rsidRPr="00A84B14">
        <w:t>produkcji</w:t>
      </w:r>
      <w:r>
        <w:t xml:space="preserve"> </w:t>
      </w:r>
      <w:r w:rsidRPr="00A84B14">
        <w:t>rolnej.</w:t>
      </w:r>
    </w:p>
    <w:p w:rsidR="00C63B70" w:rsidRPr="00A84B14" w:rsidRDefault="00C63B70" w:rsidP="00C63B70">
      <w:pPr>
        <w:pStyle w:val="USTustnpkodeksu"/>
      </w:pPr>
      <w:r w:rsidRPr="00A84B14">
        <w:t>2.</w:t>
      </w:r>
      <w:r w:rsidR="00C67172">
        <w:t> </w:t>
      </w:r>
      <w:r w:rsidR="00C67172" w:rsidRPr="00AE3E69">
        <w:t>W</w:t>
      </w:r>
      <w:r w:rsidR="00C67172">
        <w:t> </w:t>
      </w:r>
      <w:r w:rsidRPr="00AE3E69">
        <w:t>przypadku braku uprawnionego do pierwokupu,</w:t>
      </w:r>
      <w:r w:rsidR="00C67172" w:rsidRPr="00AE3E69">
        <w:t xml:space="preserve"> o</w:t>
      </w:r>
      <w:r w:rsidR="00C67172">
        <w:t> </w:t>
      </w:r>
      <w:r w:rsidRPr="00AE3E69">
        <w:t>którym mowa</w:t>
      </w:r>
      <w:r w:rsidR="00C67172" w:rsidRPr="00AE3E69">
        <w:t xml:space="preserve"> w</w:t>
      </w:r>
      <w:r w:rsidR="00C67172">
        <w:t> ust. </w:t>
      </w:r>
      <w:r w:rsidRPr="00AE3E69">
        <w:t>1, albo niewykonania tego prawa, prawo pierwokupu przysługuje</w:t>
      </w:r>
      <w:r w:rsidR="00C67172" w:rsidRPr="00AE3E69">
        <w:t xml:space="preserve"> z</w:t>
      </w:r>
      <w:r w:rsidR="00C67172">
        <w:t> </w:t>
      </w:r>
      <w:r w:rsidRPr="00AE3E69">
        <w:t>mocy ustawy rolnikowi indywidualnemu będącemu właścicielem nieruchomości rolnej gran</w:t>
      </w:r>
      <w:r w:rsidRPr="00AE3E69">
        <w:t>i</w:t>
      </w:r>
      <w:r w:rsidRPr="00AE3E69">
        <w:t>czącej ze sprzedawaną nieruchomością,</w:t>
      </w:r>
      <w:r w:rsidR="00C67172" w:rsidRPr="00AE3E69">
        <w:t xml:space="preserve"> a</w:t>
      </w:r>
      <w:r w:rsidR="00C67172">
        <w:t> </w:t>
      </w:r>
      <w:r w:rsidRPr="00AE3E69">
        <w:t>jeżeli ten warunek spełnia więcej niż jeden właściciel</w:t>
      </w:r>
      <w:r w:rsidR="00555550">
        <w:t>,</w:t>
      </w:r>
      <w:r w:rsidRPr="00AE3E69">
        <w:t xml:space="preserve"> prawo pierwokupu</w:t>
      </w:r>
      <w:r w:rsidR="00C67172" w:rsidRPr="00AE3E69">
        <w:t xml:space="preserve"> w</w:t>
      </w:r>
      <w:r w:rsidR="00C67172">
        <w:t> </w:t>
      </w:r>
      <w:r w:rsidRPr="00AE3E69">
        <w:t>pierwszej kolejności może wykonać ten, którego wskaże sprzedający nieruchomość rolną.</w:t>
      </w:r>
    </w:p>
    <w:p w:rsidR="00C63B70" w:rsidRPr="00A84B14" w:rsidRDefault="00C63B70" w:rsidP="00C63B70">
      <w:pPr>
        <w:pStyle w:val="USTustnpkodeksu"/>
      </w:pPr>
      <w:r>
        <w:t>3</w:t>
      </w:r>
      <w:r w:rsidRPr="00A84B14">
        <w:t>.</w:t>
      </w:r>
      <w:r w:rsidR="00C67172">
        <w:t> </w:t>
      </w:r>
      <w:r w:rsidR="00C67172" w:rsidRPr="00A84B14">
        <w:t>W</w:t>
      </w:r>
      <w:r w:rsidR="00C67172">
        <w:t> </w:t>
      </w:r>
      <w:r w:rsidRPr="00A84B14">
        <w:t>przypadku</w:t>
      </w:r>
      <w:r>
        <w:t xml:space="preserve"> </w:t>
      </w:r>
      <w:r w:rsidRPr="00A84B14">
        <w:t>braku</w:t>
      </w:r>
      <w:r>
        <w:t xml:space="preserve"> </w:t>
      </w:r>
      <w:r w:rsidRPr="00A84B14">
        <w:t>uprawnionych</w:t>
      </w:r>
      <w:r>
        <w:t xml:space="preserve"> </w:t>
      </w:r>
      <w:r w:rsidRPr="00A84B14">
        <w:t>do</w:t>
      </w:r>
      <w:r>
        <w:t xml:space="preserve"> </w:t>
      </w:r>
      <w:r w:rsidRPr="00A84B14">
        <w:t>pierwokupu,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których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="00C67172" w:rsidRPr="00A84B14">
        <w:t>1</w:t>
      </w:r>
      <w:r w:rsidR="00C67172">
        <w:t xml:space="preserve"> i </w:t>
      </w:r>
      <w:r w:rsidRPr="00A84B14">
        <w:t>2,</w:t>
      </w:r>
      <w:r>
        <w:t xml:space="preserve"> </w:t>
      </w:r>
      <w:r w:rsidRPr="00A84B14">
        <w:t>albo</w:t>
      </w:r>
      <w:r>
        <w:t xml:space="preserve"> </w:t>
      </w:r>
      <w:r w:rsidRPr="00A84B14">
        <w:t>niewykonania</w:t>
      </w:r>
      <w:r>
        <w:t xml:space="preserve"> </w:t>
      </w:r>
      <w:r w:rsidRPr="00A84B14">
        <w:t>przez</w:t>
      </w:r>
      <w:r>
        <w:t xml:space="preserve"> </w:t>
      </w:r>
      <w:r w:rsidRPr="00A84B14">
        <w:t>nich</w:t>
      </w:r>
      <w:r>
        <w:t xml:space="preserve"> </w:t>
      </w:r>
      <w:r w:rsidRPr="00A84B14">
        <w:t>t</w:t>
      </w:r>
      <w:r w:rsidRPr="00A84B14">
        <w:t>e</w:t>
      </w:r>
      <w:r w:rsidRPr="00A84B14">
        <w:t>go</w:t>
      </w:r>
      <w:r>
        <w:t xml:space="preserve"> </w:t>
      </w:r>
      <w:r w:rsidRPr="00A84B14">
        <w:t>prawa,</w:t>
      </w:r>
      <w:r>
        <w:t xml:space="preserve"> </w:t>
      </w:r>
      <w:r w:rsidRPr="00A84B14">
        <w:t>prawo</w:t>
      </w:r>
      <w:r>
        <w:t xml:space="preserve"> </w:t>
      </w:r>
      <w:r w:rsidRPr="00A84B14">
        <w:t>pierwokupu</w:t>
      </w:r>
      <w:r>
        <w:t xml:space="preserve"> </w:t>
      </w:r>
      <w:r w:rsidRPr="00A84B14">
        <w:t>przysługuje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mocy</w:t>
      </w:r>
      <w:r>
        <w:t xml:space="preserve"> </w:t>
      </w:r>
      <w:r w:rsidRPr="00A84B14">
        <w:t>ustawy</w:t>
      </w:r>
      <w:r>
        <w:t xml:space="preserve"> </w:t>
      </w:r>
      <w:r w:rsidRPr="00A84B14">
        <w:t>Agencji</w:t>
      </w:r>
      <w:r>
        <w:t xml:space="preserve"> </w:t>
      </w:r>
      <w:r w:rsidRPr="00A84B14">
        <w:t>działającej</w:t>
      </w:r>
      <w:r>
        <w:t xml:space="preserve"> </w:t>
      </w:r>
      <w:r w:rsidRPr="00A84B14">
        <w:t>na</w:t>
      </w:r>
      <w:r>
        <w:t xml:space="preserve"> </w:t>
      </w:r>
      <w:r w:rsidRPr="00A84B14">
        <w:t>rzecz</w:t>
      </w:r>
      <w:r>
        <w:t xml:space="preserve"> </w:t>
      </w:r>
      <w:r w:rsidRPr="00A84B14">
        <w:t>Skarbu</w:t>
      </w:r>
      <w:r>
        <w:t xml:space="preserve"> </w:t>
      </w:r>
      <w:r w:rsidRPr="00A84B14">
        <w:t>Państwa,</w:t>
      </w:r>
      <w:r>
        <w:t xml:space="preserve"> </w:t>
      </w:r>
      <w:r w:rsidRPr="00A84B14">
        <w:t>gdy</w:t>
      </w:r>
      <w:r>
        <w:t xml:space="preserve"> </w:t>
      </w:r>
      <w:r w:rsidRPr="00A84B14">
        <w:t>przedmiotem</w:t>
      </w:r>
      <w:r>
        <w:t xml:space="preserve"> </w:t>
      </w:r>
      <w:r w:rsidRPr="00A84B14">
        <w:t>sprzedaży</w:t>
      </w:r>
      <w:r>
        <w:t xml:space="preserve"> </w:t>
      </w:r>
      <w:r w:rsidRPr="00A84B14">
        <w:t>jest</w:t>
      </w:r>
      <w:r>
        <w:t xml:space="preserve"> </w:t>
      </w:r>
      <w:r w:rsidRPr="00A84B14">
        <w:t>nieruchomość</w:t>
      </w:r>
      <w:r>
        <w:t xml:space="preserve"> </w:t>
      </w:r>
      <w:r w:rsidRPr="00A84B14">
        <w:t>rolna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powierzchni</w:t>
      </w:r>
      <w:r>
        <w:t xml:space="preserve"> </w:t>
      </w:r>
      <w:r w:rsidRPr="00A84B14">
        <w:t>nie</w:t>
      </w:r>
      <w:r>
        <w:t xml:space="preserve"> </w:t>
      </w:r>
      <w:r w:rsidRPr="00A84B14">
        <w:t>mniejszej</w:t>
      </w:r>
      <w:r>
        <w:t xml:space="preserve"> </w:t>
      </w:r>
      <w:r w:rsidRPr="00A84B14">
        <w:t>niż</w:t>
      </w:r>
      <w:r>
        <w:t xml:space="preserve"> </w:t>
      </w:r>
      <w:r w:rsidR="00C67172" w:rsidRPr="00A84B14">
        <w:t>1</w:t>
      </w:r>
      <w:r w:rsidR="00C67172">
        <w:t> </w:t>
      </w:r>
      <w:r w:rsidRPr="00A84B14">
        <w:t>ha.</w:t>
      </w:r>
    </w:p>
    <w:p w:rsidR="00C63B70" w:rsidRPr="00A84B14" w:rsidRDefault="00C63B70" w:rsidP="00C63B70">
      <w:pPr>
        <w:pStyle w:val="USTustnpkodeksu"/>
      </w:pPr>
      <w:r>
        <w:t>4</w:t>
      </w:r>
      <w:r w:rsidRPr="00A84B14">
        <w:t>.</w:t>
      </w:r>
      <w:r w:rsidR="00C67172">
        <w:t> </w:t>
      </w:r>
      <w:r w:rsidR="00C67172" w:rsidRPr="00A84B14">
        <w:t>O</w:t>
      </w:r>
      <w:r w:rsidR="00C67172">
        <w:t> </w:t>
      </w:r>
      <w:r w:rsidRPr="00A84B14">
        <w:t>treści</w:t>
      </w:r>
      <w:r>
        <w:t xml:space="preserve"> </w:t>
      </w:r>
      <w:r w:rsidRPr="00A84B14">
        <w:t>umowy</w:t>
      </w:r>
      <w:r>
        <w:t xml:space="preserve"> </w:t>
      </w:r>
      <w:r w:rsidRPr="00A84B14">
        <w:t>sprzedaży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albo</w:t>
      </w:r>
      <w:r>
        <w:t xml:space="preserve"> </w:t>
      </w:r>
      <w:r w:rsidRPr="00A84B14">
        <w:t>jej</w:t>
      </w:r>
      <w:r>
        <w:t xml:space="preserve"> </w:t>
      </w:r>
      <w:r w:rsidRPr="00A84B14">
        <w:t>części</w:t>
      </w:r>
      <w:r>
        <w:t xml:space="preserve"> </w:t>
      </w:r>
      <w:r w:rsidRPr="00A84B14">
        <w:t>notariusz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imieniu</w:t>
      </w:r>
      <w:r>
        <w:t xml:space="preserve"> </w:t>
      </w:r>
      <w:r w:rsidRPr="00A84B14">
        <w:t>zobowiązanego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tytułu</w:t>
      </w:r>
      <w:r>
        <w:t xml:space="preserve"> </w:t>
      </w:r>
      <w:r w:rsidRPr="00A84B14">
        <w:t>prawa</w:t>
      </w:r>
      <w:r>
        <w:t xml:space="preserve"> </w:t>
      </w:r>
      <w:r w:rsidRPr="00A84B14">
        <w:t>pierwokupu</w:t>
      </w:r>
      <w:r>
        <w:t xml:space="preserve"> </w:t>
      </w:r>
      <w:r w:rsidRPr="00A84B14">
        <w:t>zawiadamia</w:t>
      </w:r>
      <w:r>
        <w:t xml:space="preserve"> </w:t>
      </w:r>
      <w:r w:rsidRPr="00A84B14">
        <w:t>osoby</w:t>
      </w:r>
      <w:r>
        <w:t xml:space="preserve"> </w:t>
      </w:r>
      <w:r w:rsidRPr="00A84B14">
        <w:t>uprawnione.</w:t>
      </w:r>
    </w:p>
    <w:p w:rsidR="00C63B70" w:rsidRPr="00A84B14" w:rsidRDefault="00C63B70" w:rsidP="00C63B70">
      <w:pPr>
        <w:pStyle w:val="USTustnpkodeksu"/>
      </w:pPr>
      <w:r>
        <w:t>5</w:t>
      </w:r>
      <w:r w:rsidRPr="00A84B14">
        <w:t>.</w:t>
      </w:r>
      <w:r w:rsidR="00C67172">
        <w:t> </w:t>
      </w:r>
      <w:r w:rsidRPr="00A84B14">
        <w:t>Zawiadomienie,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którym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>
        <w:t>4</w:t>
      </w:r>
      <w:r w:rsidRPr="00A84B14">
        <w:t>,</w:t>
      </w:r>
      <w:r>
        <w:t xml:space="preserve"> </w:t>
      </w:r>
      <w:r w:rsidRPr="00A84B14">
        <w:t>skierowane</w:t>
      </w:r>
      <w:r>
        <w:t xml:space="preserve"> </w:t>
      </w:r>
      <w:r w:rsidRPr="00A84B14">
        <w:t>do</w:t>
      </w:r>
      <w:r>
        <w:t xml:space="preserve"> </w:t>
      </w:r>
      <w:r w:rsidRPr="00A84B14">
        <w:t>osób,</w:t>
      </w:r>
      <w:r>
        <w:t xml:space="preserve"> </w:t>
      </w:r>
      <w:r w:rsidRPr="00A84B14">
        <w:t>którym</w:t>
      </w:r>
      <w:r>
        <w:t xml:space="preserve"> </w:t>
      </w:r>
      <w:r w:rsidRPr="00A84B14">
        <w:t>przysługuje</w:t>
      </w:r>
      <w:r>
        <w:t xml:space="preserve"> </w:t>
      </w:r>
      <w:r w:rsidRPr="00A84B14">
        <w:t>prawo</w:t>
      </w:r>
      <w:r>
        <w:t xml:space="preserve"> </w:t>
      </w:r>
      <w:r w:rsidRPr="00A84B14">
        <w:t>pierwokupu</w:t>
      </w:r>
      <w:r w:rsidR="00555550">
        <w:t>,</w:t>
      </w:r>
      <w:r>
        <w:t xml:space="preserve"> </w:t>
      </w:r>
      <w:r w:rsidRPr="00A84B14">
        <w:t>wywołuje</w:t>
      </w:r>
      <w:r>
        <w:t xml:space="preserve"> </w:t>
      </w:r>
      <w:r w:rsidRPr="00A84B14">
        <w:t>skutki</w:t>
      </w:r>
      <w:r>
        <w:t xml:space="preserve"> </w:t>
      </w:r>
      <w:r w:rsidRPr="00A84B14">
        <w:t>dla</w:t>
      </w:r>
      <w:r>
        <w:t xml:space="preserve"> </w:t>
      </w:r>
      <w:r w:rsidRPr="00A84B14">
        <w:t>zawiadomień</w:t>
      </w:r>
      <w:r>
        <w:t xml:space="preserve"> </w:t>
      </w:r>
      <w:r w:rsidRPr="00A84B14">
        <w:t>określone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przepisach</w:t>
      </w:r>
      <w:r>
        <w:t xml:space="preserve"> </w:t>
      </w:r>
      <w:r w:rsidRPr="00A84B14">
        <w:t>Kodeksu</w:t>
      </w:r>
      <w:r>
        <w:t xml:space="preserve"> </w:t>
      </w:r>
      <w:r w:rsidRPr="00A84B14">
        <w:t>cywilnego</w:t>
      </w:r>
      <w:r>
        <w:t xml:space="preserve"> </w:t>
      </w:r>
      <w:r w:rsidRPr="00A84B14">
        <w:t>dotyczących</w:t>
      </w:r>
      <w:r>
        <w:t xml:space="preserve"> </w:t>
      </w:r>
      <w:r w:rsidRPr="00A84B14">
        <w:t>prawa</w:t>
      </w:r>
      <w:r>
        <w:t xml:space="preserve"> </w:t>
      </w:r>
      <w:r w:rsidRPr="00A84B14">
        <w:t>pierwokupu.</w:t>
      </w:r>
    </w:p>
    <w:p w:rsidR="00C63B70" w:rsidRPr="00A84B14" w:rsidRDefault="00C63B70" w:rsidP="00C67172">
      <w:pPr>
        <w:pStyle w:val="USTustnpkodeksu"/>
        <w:keepNext/>
      </w:pPr>
      <w:r w:rsidRPr="00A84B14">
        <w:t>6.</w:t>
      </w:r>
      <w:r w:rsidR="00C67172">
        <w:t> </w:t>
      </w:r>
      <w:r w:rsidRPr="00A84B14">
        <w:t>Przepisów</w:t>
      </w:r>
      <w:r w:rsidR="00C67172">
        <w:t xml:space="preserve"> ust. </w:t>
      </w:r>
      <w:r w:rsidRPr="00A84B14">
        <w:t>1</w:t>
      </w:r>
      <w:r>
        <w:t>–</w:t>
      </w:r>
      <w:r w:rsidR="00C67172" w:rsidRPr="00A84B14">
        <w:t>5</w:t>
      </w:r>
      <w:r w:rsidR="00C67172">
        <w:t> </w:t>
      </w:r>
      <w:r w:rsidRPr="00A84B14">
        <w:t>nie</w:t>
      </w:r>
      <w:r>
        <w:t xml:space="preserve"> </w:t>
      </w:r>
      <w:r w:rsidRPr="00A84B14">
        <w:t>stosuje</w:t>
      </w:r>
      <w:r>
        <w:t xml:space="preserve"> </w:t>
      </w:r>
      <w:r w:rsidRPr="00A84B14">
        <w:t>się,</w:t>
      </w:r>
      <w:r>
        <w:t xml:space="preserve"> </w:t>
      </w:r>
      <w:r w:rsidRPr="00A84B14">
        <w:t>jeżeli</w:t>
      </w:r>
      <w:r>
        <w:t xml:space="preserve"> </w:t>
      </w:r>
      <w:r w:rsidRPr="00A84B14">
        <w:t>nieruchomość</w:t>
      </w:r>
      <w:r>
        <w:t xml:space="preserve"> </w:t>
      </w:r>
      <w:r w:rsidRPr="00A84B14">
        <w:t>rolną</w:t>
      </w:r>
      <w:r>
        <w:t xml:space="preserve"> </w:t>
      </w:r>
      <w:r w:rsidRPr="00A84B14">
        <w:t>albo</w:t>
      </w:r>
      <w:r>
        <w:t xml:space="preserve"> </w:t>
      </w:r>
      <w:r w:rsidRPr="00A84B14">
        <w:t>jej</w:t>
      </w:r>
      <w:r>
        <w:t xml:space="preserve"> </w:t>
      </w:r>
      <w:r w:rsidRPr="00A84B14">
        <w:t>część</w:t>
      </w:r>
      <w:r>
        <w:t xml:space="preserve"> </w:t>
      </w:r>
      <w:r w:rsidRPr="00A84B14">
        <w:t>nabywa:</w:t>
      </w:r>
    </w:p>
    <w:p w:rsidR="00C63B70" w:rsidRPr="00A84B14" w:rsidRDefault="00C63B70" w:rsidP="00C63B70">
      <w:pPr>
        <w:pStyle w:val="PKTpunkt"/>
      </w:pPr>
      <w:r w:rsidRPr="00A84B14">
        <w:t>1)</w:t>
      </w:r>
      <w:r w:rsidRPr="00A84B14">
        <w:tab/>
        <w:t>rolnik</w:t>
      </w:r>
      <w:r>
        <w:t xml:space="preserve"> </w:t>
      </w:r>
      <w:r w:rsidRPr="00A84B14">
        <w:t>indywidualny</w:t>
      </w:r>
      <w:r>
        <w:t xml:space="preserve"> </w:t>
      </w:r>
      <w:r w:rsidRPr="00A84B14">
        <w:t>na</w:t>
      </w:r>
      <w:r>
        <w:t xml:space="preserve"> </w:t>
      </w:r>
      <w:r w:rsidRPr="00A84B14">
        <w:t>powiększenie</w:t>
      </w:r>
      <w:r>
        <w:t xml:space="preserve"> </w:t>
      </w:r>
      <w:r w:rsidRPr="00A84B14">
        <w:t>gospodarstwa</w:t>
      </w:r>
      <w:r>
        <w:t xml:space="preserve"> </w:t>
      </w:r>
      <w:r w:rsidRPr="00A84B14">
        <w:t>rodzinnego</w:t>
      </w:r>
      <w:r>
        <w:t xml:space="preserve"> </w:t>
      </w:r>
      <w:r w:rsidRPr="00A84B14">
        <w:t>do</w:t>
      </w:r>
      <w:r>
        <w:t xml:space="preserve"> </w:t>
      </w:r>
      <w:r w:rsidRPr="00A84B14">
        <w:t>powierzchni</w:t>
      </w:r>
      <w:r>
        <w:t xml:space="preserve"> </w:t>
      </w:r>
      <w:r w:rsidRPr="00A84B14">
        <w:t>nie</w:t>
      </w:r>
      <w:r>
        <w:t xml:space="preserve"> </w:t>
      </w:r>
      <w:r w:rsidRPr="00A84B14">
        <w:t>większej</w:t>
      </w:r>
      <w:r>
        <w:t xml:space="preserve"> </w:t>
      </w:r>
      <w:r w:rsidRPr="00A84B14">
        <w:t>niż</w:t>
      </w:r>
      <w:r>
        <w:t xml:space="preserve"> </w:t>
      </w:r>
      <w:r w:rsidRPr="00A84B14">
        <w:t>określona</w:t>
      </w:r>
      <w:r w:rsidR="00C67172">
        <w:t xml:space="preserve"> </w:t>
      </w:r>
      <w:r w:rsidR="00C67172" w:rsidRPr="00A84B14">
        <w:t>w</w:t>
      </w:r>
      <w:r w:rsidR="00C67172">
        <w:t> art. </w:t>
      </w:r>
      <w:r w:rsidR="00C67172" w:rsidRPr="00A84B14">
        <w:t>3</w:t>
      </w:r>
      <w:r w:rsidR="00C67172">
        <w:t xml:space="preserve"> ust. </w:t>
      </w:r>
      <w:r w:rsidR="00C67172" w:rsidRPr="00A84B14">
        <w:t>1</w:t>
      </w:r>
      <w:r w:rsidR="00C67172">
        <w:t xml:space="preserve"> pkt </w:t>
      </w:r>
      <w:r w:rsidR="00C67172" w:rsidRPr="00A84B14">
        <w:t>2</w:t>
      </w:r>
      <w:r w:rsidR="00C67172">
        <w:t xml:space="preserve"> lub</w:t>
      </w:r>
    </w:p>
    <w:p w:rsidR="00C63B70" w:rsidRPr="00A84B14" w:rsidRDefault="00C63B70" w:rsidP="00C63B70">
      <w:pPr>
        <w:pStyle w:val="PKTpunkt"/>
      </w:pPr>
      <w:r w:rsidRPr="00A84B14">
        <w:t>2)</w:t>
      </w:r>
      <w:r w:rsidRPr="00A84B14">
        <w:tab/>
        <w:t>osoba</w:t>
      </w:r>
      <w:r>
        <w:t xml:space="preserve"> </w:t>
      </w:r>
      <w:r w:rsidRPr="00A84B14">
        <w:t>bliska</w:t>
      </w:r>
      <w:r>
        <w:t xml:space="preserve"> </w:t>
      </w:r>
      <w:r w:rsidRPr="00A84B14">
        <w:t>zbywcy,</w:t>
      </w:r>
      <w:r>
        <w:t xml:space="preserve"> </w:t>
      </w:r>
      <w:r w:rsidRPr="00A84B14">
        <w:t>lub</w:t>
      </w:r>
    </w:p>
    <w:p w:rsidR="00C63B70" w:rsidRPr="00A84B14" w:rsidRDefault="00C63B70" w:rsidP="00C63B70">
      <w:pPr>
        <w:pStyle w:val="PKTpunkt"/>
      </w:pPr>
      <w:r w:rsidRPr="00A84B14">
        <w:t>3)</w:t>
      </w:r>
      <w:r>
        <w:tab/>
      </w:r>
      <w:r w:rsidRPr="00A84B14">
        <w:t>osoba</w:t>
      </w:r>
      <w:r>
        <w:t xml:space="preserve"> </w:t>
      </w:r>
      <w:r w:rsidRPr="00A84B14">
        <w:t>fizyczna</w:t>
      </w:r>
      <w:r>
        <w:t xml:space="preserve"> </w:t>
      </w:r>
      <w:r w:rsidRPr="00A84B14">
        <w:t>będąca</w:t>
      </w:r>
      <w:r>
        <w:t xml:space="preserve"> </w:t>
      </w:r>
      <w:r w:rsidRPr="00A84B14">
        <w:t>właścicielem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graniczącej</w:t>
      </w:r>
      <w:r>
        <w:t xml:space="preserve"> </w:t>
      </w:r>
      <w:r w:rsidRPr="00A84B14">
        <w:t>ze</w:t>
      </w:r>
      <w:r>
        <w:t xml:space="preserve"> </w:t>
      </w:r>
      <w:r w:rsidRPr="00A84B14">
        <w:t>sprzedawaną</w:t>
      </w:r>
      <w:r>
        <w:t xml:space="preserve"> </w:t>
      </w:r>
      <w:r w:rsidRPr="00A84B14">
        <w:t>nieruchomością,</w:t>
      </w:r>
      <w:r>
        <w:t xml:space="preserve"> </w:t>
      </w:r>
      <w:r w:rsidRPr="00A84B14">
        <w:t>posiadająca</w:t>
      </w:r>
      <w:r>
        <w:t xml:space="preserve"> </w:t>
      </w:r>
      <w:r w:rsidRPr="00A84B14">
        <w:t>kwalifikacje</w:t>
      </w:r>
      <w:r>
        <w:t xml:space="preserve"> </w:t>
      </w:r>
      <w:r w:rsidRPr="00A84B14">
        <w:t>rolnicze</w:t>
      </w:r>
      <w:r>
        <w:t xml:space="preserve"> </w:t>
      </w:r>
      <w:r w:rsidRPr="00A84B14">
        <w:t>oraz</w:t>
      </w:r>
      <w:r>
        <w:t xml:space="preserve"> </w:t>
      </w:r>
      <w:r w:rsidRPr="00A84B14">
        <w:t>co</w:t>
      </w:r>
      <w:r>
        <w:t xml:space="preserve"> </w:t>
      </w:r>
      <w:r w:rsidRPr="00A84B14">
        <w:t>najmniej</w:t>
      </w:r>
      <w:r>
        <w:t xml:space="preserve"> </w:t>
      </w:r>
      <w:r w:rsidRPr="00A84B14">
        <w:t>od</w:t>
      </w:r>
      <w:r>
        <w:t xml:space="preserve"> </w:t>
      </w:r>
      <w:r w:rsidR="00C67172" w:rsidRPr="00A84B14">
        <w:t>5</w:t>
      </w:r>
      <w:r w:rsidR="00C67172">
        <w:t> </w:t>
      </w:r>
      <w:r w:rsidRPr="00A84B14">
        <w:t>lat</w:t>
      </w:r>
      <w:r>
        <w:t xml:space="preserve"> </w:t>
      </w:r>
      <w:r w:rsidRPr="00A84B14">
        <w:t>zamieszkała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gminie,</w:t>
      </w:r>
      <w:r>
        <w:t xml:space="preserve"> </w:t>
      </w:r>
      <w:r w:rsidRPr="00A84B14">
        <w:t>na</w:t>
      </w:r>
      <w:r>
        <w:t xml:space="preserve"> </w:t>
      </w:r>
      <w:r w:rsidRPr="00A84B14">
        <w:t>obszarze</w:t>
      </w:r>
      <w:r>
        <w:t xml:space="preserve"> </w:t>
      </w:r>
      <w:r w:rsidRPr="00A84B14">
        <w:t>której</w:t>
      </w:r>
      <w:r>
        <w:t xml:space="preserve"> </w:t>
      </w:r>
      <w:r w:rsidRPr="00A84B14">
        <w:t>jest</w:t>
      </w:r>
      <w:r>
        <w:t xml:space="preserve"> </w:t>
      </w:r>
      <w:r w:rsidRPr="00A84B14">
        <w:t>położona</w:t>
      </w:r>
      <w:r>
        <w:t xml:space="preserve"> </w:t>
      </w:r>
      <w:r w:rsidRPr="00A84B14">
        <w:t>jedna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nieruchomości</w:t>
      </w:r>
      <w:r>
        <w:t xml:space="preserve"> </w:t>
      </w:r>
      <w:r w:rsidRPr="00A84B14">
        <w:t>rolnych</w:t>
      </w:r>
      <w:r>
        <w:t xml:space="preserve"> </w:t>
      </w:r>
      <w:r w:rsidRPr="00A84B14">
        <w:t>wchodzących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skład</w:t>
      </w:r>
      <w:r>
        <w:t xml:space="preserve"> </w:t>
      </w:r>
      <w:r w:rsidRPr="00A84B14">
        <w:t>jej</w:t>
      </w:r>
      <w:r>
        <w:t xml:space="preserve"> </w:t>
      </w:r>
      <w:r w:rsidRPr="00A84B14">
        <w:t>gospodarstwa</w:t>
      </w:r>
      <w:r>
        <w:t xml:space="preserve"> </w:t>
      </w:r>
      <w:r w:rsidRPr="00A84B14">
        <w:t>rolnego,</w:t>
      </w:r>
      <w:r>
        <w:t xml:space="preserve"> </w:t>
      </w:r>
      <w:r w:rsidRPr="00A84B14">
        <w:t>które</w:t>
      </w:r>
      <w:r>
        <w:t xml:space="preserve"> </w:t>
      </w:r>
      <w:r w:rsidRPr="00A84B14">
        <w:t>osobiście</w:t>
      </w:r>
      <w:r>
        <w:t xml:space="preserve"> </w:t>
      </w:r>
      <w:r w:rsidRPr="00A84B14">
        <w:t>prowadzi,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tym</w:t>
      </w:r>
      <w:r>
        <w:t xml:space="preserve"> </w:t>
      </w:r>
      <w:r w:rsidRPr="00A84B14">
        <w:t>że</w:t>
      </w:r>
      <w:r>
        <w:t xml:space="preserve"> </w:t>
      </w:r>
      <w:r w:rsidRPr="00A84B14">
        <w:t>p</w:t>
      </w:r>
      <w:r w:rsidRPr="00A84B14">
        <w:t>o</w:t>
      </w:r>
      <w:r w:rsidRPr="00A84B14">
        <w:t>wierzchnia</w:t>
      </w:r>
      <w:r>
        <w:t xml:space="preserve"> </w:t>
      </w:r>
      <w:r w:rsidRPr="00A84B14">
        <w:t>użytków</w:t>
      </w:r>
      <w:r>
        <w:t xml:space="preserve"> </w:t>
      </w:r>
      <w:r w:rsidRPr="00A84B14">
        <w:t>rolnych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tym</w:t>
      </w:r>
      <w:r>
        <w:t xml:space="preserve"> </w:t>
      </w:r>
      <w:r w:rsidRPr="00A84B14">
        <w:t>gospodarstwie</w:t>
      </w:r>
      <w:r>
        <w:t xml:space="preserve"> </w:t>
      </w:r>
      <w:r w:rsidRPr="00A84B14">
        <w:t>wraz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nabywanymi</w:t>
      </w:r>
      <w:r>
        <w:t xml:space="preserve"> </w:t>
      </w:r>
      <w:r w:rsidRPr="00A84B14">
        <w:t>użytkami</w:t>
      </w:r>
      <w:r>
        <w:t xml:space="preserve"> </w:t>
      </w:r>
      <w:r w:rsidRPr="00A84B14">
        <w:t>rolnymi</w:t>
      </w:r>
      <w:r>
        <w:t xml:space="preserve"> </w:t>
      </w:r>
      <w:r w:rsidRPr="00A84B14">
        <w:t>nie</w:t>
      </w:r>
      <w:r>
        <w:t xml:space="preserve"> </w:t>
      </w:r>
      <w:r w:rsidRPr="00A84B14">
        <w:t>przekracza</w:t>
      </w:r>
      <w:r>
        <w:t xml:space="preserve"> </w:t>
      </w:r>
      <w:r w:rsidRPr="00A84B14">
        <w:t>30</w:t>
      </w:r>
      <w:r w:rsidR="00C67172" w:rsidRPr="00A84B14">
        <w:t>0</w:t>
      </w:r>
      <w:r w:rsidR="00C67172">
        <w:t> </w:t>
      </w:r>
      <w:r w:rsidRPr="00A84B14">
        <w:t>ha,</w:t>
      </w:r>
      <w:r>
        <w:t xml:space="preserve"> </w:t>
      </w:r>
      <w:r w:rsidRPr="00A84B14">
        <w:t>lub</w:t>
      </w:r>
    </w:p>
    <w:p w:rsidR="00C63B70" w:rsidRPr="00A84B14" w:rsidRDefault="00C63B70" w:rsidP="00C63B70">
      <w:pPr>
        <w:pStyle w:val="PKTpunkt"/>
      </w:pPr>
      <w:r w:rsidRPr="00A84B14">
        <w:t>4)</w:t>
      </w:r>
      <w:r w:rsidRPr="00A84B14">
        <w:tab/>
        <w:t>członek</w:t>
      </w:r>
      <w:r>
        <w:t xml:space="preserve"> </w:t>
      </w:r>
      <w:r w:rsidRPr="00A84B14">
        <w:t>spółdzielni</w:t>
      </w:r>
      <w:r>
        <w:t xml:space="preserve"> </w:t>
      </w:r>
      <w:r w:rsidRPr="00A84B14">
        <w:t>produkcji</w:t>
      </w:r>
      <w:r>
        <w:t xml:space="preserve"> </w:t>
      </w:r>
      <w:r w:rsidRPr="00A84B14">
        <w:t>rolnej</w:t>
      </w:r>
      <w:r>
        <w:t xml:space="preserve"> </w:t>
      </w:r>
      <w:r w:rsidRPr="00A84B14">
        <w:t>będący</w:t>
      </w:r>
      <w:r>
        <w:t xml:space="preserve"> </w:t>
      </w:r>
      <w:r w:rsidRPr="00A84B14">
        <w:t>osobą</w:t>
      </w:r>
      <w:r>
        <w:t xml:space="preserve"> </w:t>
      </w:r>
      <w:r w:rsidRPr="00A84B14">
        <w:t>fizyczną,</w:t>
      </w:r>
      <w:r>
        <w:t xml:space="preserve"> </w:t>
      </w:r>
      <w:r w:rsidRPr="00A84B14">
        <w:t>którego</w:t>
      </w:r>
      <w:r>
        <w:t xml:space="preserve"> </w:t>
      </w:r>
      <w:r w:rsidRPr="00A84B14">
        <w:t>wkład</w:t>
      </w:r>
      <w:r>
        <w:t xml:space="preserve"> </w:t>
      </w:r>
      <w:r w:rsidRPr="00A84B14">
        <w:t>gruntowy</w:t>
      </w:r>
      <w:r>
        <w:t xml:space="preserve"> </w:t>
      </w:r>
      <w:r w:rsidRPr="00A84B14">
        <w:t>stanowiący</w:t>
      </w:r>
      <w:r>
        <w:t xml:space="preserve"> </w:t>
      </w:r>
      <w:r w:rsidRPr="00A84B14">
        <w:t>jego</w:t>
      </w:r>
      <w:r>
        <w:t xml:space="preserve"> </w:t>
      </w:r>
      <w:r w:rsidRPr="00A84B14">
        <w:t>własność</w:t>
      </w:r>
      <w:r>
        <w:t xml:space="preserve"> </w:t>
      </w:r>
      <w:r w:rsidRPr="00A84B14">
        <w:t>jest</w:t>
      </w:r>
      <w:r>
        <w:t xml:space="preserve"> </w:t>
      </w:r>
      <w:r w:rsidRPr="00A84B14">
        <w:t>użytkowany</w:t>
      </w:r>
      <w:r>
        <w:t xml:space="preserve"> </w:t>
      </w:r>
      <w:r w:rsidRPr="00A84B14">
        <w:t>przez</w:t>
      </w:r>
      <w:r>
        <w:t xml:space="preserve"> </w:t>
      </w:r>
      <w:r w:rsidRPr="00A84B14">
        <w:t>tę</w:t>
      </w:r>
      <w:r>
        <w:t xml:space="preserve"> </w:t>
      </w:r>
      <w:r w:rsidRPr="00A84B14">
        <w:t>spółdzielnię,</w:t>
      </w:r>
      <w:r>
        <w:t xml:space="preserve"> </w:t>
      </w:r>
      <w:r w:rsidRPr="00A84B14">
        <w:t>nabywający</w:t>
      </w:r>
      <w:r>
        <w:t xml:space="preserve"> </w:t>
      </w:r>
      <w:r w:rsidRPr="00A84B14">
        <w:t>nieruchomość</w:t>
      </w:r>
      <w:r>
        <w:t xml:space="preserve"> </w:t>
      </w:r>
      <w:r w:rsidRPr="00A84B14">
        <w:t>albo</w:t>
      </w:r>
      <w:r>
        <w:t xml:space="preserve"> </w:t>
      </w:r>
      <w:r w:rsidRPr="00A84B14">
        <w:t>jej</w:t>
      </w:r>
      <w:r>
        <w:t xml:space="preserve"> </w:t>
      </w:r>
      <w:r w:rsidRPr="00A84B14">
        <w:t>część</w:t>
      </w:r>
      <w:r>
        <w:t xml:space="preserve"> </w:t>
      </w:r>
      <w:r w:rsidRPr="00A84B14">
        <w:t>stanowiącą</w:t>
      </w:r>
      <w:r>
        <w:t xml:space="preserve"> </w:t>
      </w:r>
      <w:r w:rsidRPr="00A84B14">
        <w:t>wkład</w:t>
      </w:r>
      <w:r>
        <w:t xml:space="preserve"> </w:t>
      </w:r>
      <w:r w:rsidRPr="00A84B14">
        <w:t>innego</w:t>
      </w:r>
      <w:r>
        <w:t xml:space="preserve"> </w:t>
      </w:r>
      <w:r w:rsidRPr="00A84B14">
        <w:t>członka</w:t>
      </w:r>
      <w:r>
        <w:t xml:space="preserve"> </w:t>
      </w:r>
      <w:r w:rsidRPr="00A84B14">
        <w:t>tej</w:t>
      </w:r>
      <w:r>
        <w:t xml:space="preserve"> </w:t>
      </w:r>
      <w:r w:rsidRPr="00A84B14">
        <w:t>spółdzielni,</w:t>
      </w:r>
      <w:r>
        <w:t xml:space="preserve"> </w:t>
      </w:r>
      <w:r w:rsidRPr="00A84B14">
        <w:t>lub</w:t>
      </w:r>
    </w:p>
    <w:p w:rsidR="00C63B70" w:rsidRPr="00A84B14" w:rsidRDefault="00C63B70" w:rsidP="00C63B70">
      <w:pPr>
        <w:pStyle w:val="PKTpunkt"/>
      </w:pPr>
      <w:r w:rsidRPr="00A84B14">
        <w:t>5)</w:t>
      </w:r>
      <w:r w:rsidRPr="00A84B14">
        <w:tab/>
        <w:t>spółdzielnia</w:t>
      </w:r>
      <w:r>
        <w:t xml:space="preserve"> </w:t>
      </w:r>
      <w:r w:rsidRPr="00A84B14">
        <w:t>produkcji</w:t>
      </w:r>
      <w:r>
        <w:t xml:space="preserve"> </w:t>
      </w:r>
      <w:r w:rsidRPr="00A84B14">
        <w:t>rolnej,</w:t>
      </w:r>
      <w:r>
        <w:t xml:space="preserve"> </w:t>
      </w:r>
      <w:r w:rsidRPr="00A84B14">
        <w:t>której</w:t>
      </w:r>
      <w:r>
        <w:t xml:space="preserve"> </w:t>
      </w:r>
      <w:r w:rsidRPr="00A84B14">
        <w:t>większość</w:t>
      </w:r>
      <w:r>
        <w:t xml:space="preserve"> </w:t>
      </w:r>
      <w:r w:rsidRPr="00A84B14">
        <w:t>członków</w:t>
      </w:r>
      <w:r>
        <w:t xml:space="preserve"> </w:t>
      </w:r>
      <w:r w:rsidRPr="00A84B14">
        <w:t>stanowią</w:t>
      </w:r>
      <w:r>
        <w:t xml:space="preserve"> </w:t>
      </w:r>
      <w:r w:rsidRPr="00A84B14">
        <w:t>osoby</w:t>
      </w:r>
      <w:r>
        <w:t xml:space="preserve"> </w:t>
      </w:r>
      <w:r w:rsidRPr="00A84B14">
        <w:t>fizyczne</w:t>
      </w:r>
      <w:r>
        <w:t xml:space="preserve"> </w:t>
      </w:r>
      <w:r w:rsidRPr="00A84B14">
        <w:t>będące</w:t>
      </w:r>
      <w:r>
        <w:t xml:space="preserve"> </w:t>
      </w:r>
      <w:r w:rsidRPr="00A84B14">
        <w:t>właścicielami</w:t>
      </w:r>
      <w:r>
        <w:t xml:space="preserve"> </w:t>
      </w:r>
      <w:r w:rsidRPr="00A84B14">
        <w:t>wkładów</w:t>
      </w:r>
      <w:r>
        <w:t xml:space="preserve"> </w:t>
      </w:r>
      <w:r w:rsidRPr="00A84B14">
        <w:t>gruntowych</w:t>
      </w:r>
      <w:r>
        <w:t xml:space="preserve"> </w:t>
      </w:r>
      <w:r w:rsidRPr="00A84B14">
        <w:t>użytkowanych</w:t>
      </w:r>
      <w:r>
        <w:t xml:space="preserve"> </w:t>
      </w:r>
      <w:r w:rsidRPr="00A84B14">
        <w:t>przez</w:t>
      </w:r>
      <w:r>
        <w:t xml:space="preserve"> </w:t>
      </w:r>
      <w:r w:rsidRPr="00A84B14">
        <w:t>tę</w:t>
      </w:r>
      <w:r>
        <w:t xml:space="preserve"> </w:t>
      </w:r>
      <w:r w:rsidRPr="00A84B14">
        <w:t>spółdzielnię,</w:t>
      </w:r>
      <w:r>
        <w:t xml:space="preserve"> </w:t>
      </w:r>
      <w:r w:rsidRPr="00A84B14">
        <w:t>gdy</w:t>
      </w:r>
      <w:r>
        <w:t xml:space="preserve"> </w:t>
      </w:r>
      <w:r w:rsidRPr="00A84B14">
        <w:t>przeniesienie</w:t>
      </w:r>
      <w:r>
        <w:t xml:space="preserve"> </w:t>
      </w:r>
      <w:r w:rsidRPr="00A84B14">
        <w:t>własności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albo</w:t>
      </w:r>
      <w:r>
        <w:t xml:space="preserve"> </w:t>
      </w:r>
      <w:r w:rsidRPr="00A84B14">
        <w:t>jej</w:t>
      </w:r>
      <w:r>
        <w:t xml:space="preserve"> </w:t>
      </w:r>
      <w:r w:rsidRPr="00A84B14">
        <w:t>części</w:t>
      </w:r>
      <w:r>
        <w:t xml:space="preserve"> </w:t>
      </w:r>
      <w:r w:rsidRPr="00A84B14">
        <w:t>dotyczy</w:t>
      </w:r>
      <w:r>
        <w:t xml:space="preserve"> </w:t>
      </w:r>
      <w:r w:rsidRPr="00A84B14">
        <w:t>wkładu</w:t>
      </w:r>
      <w:r>
        <w:t xml:space="preserve"> </w:t>
      </w:r>
      <w:r w:rsidRPr="00A84B14">
        <w:t>gruntowego</w:t>
      </w:r>
      <w:r>
        <w:t xml:space="preserve"> </w:t>
      </w:r>
      <w:r w:rsidRPr="00A84B14">
        <w:t>członka</w:t>
      </w:r>
      <w:r>
        <w:t xml:space="preserve"> </w:t>
      </w:r>
      <w:r w:rsidRPr="00A84B14">
        <w:t>tej</w:t>
      </w:r>
      <w:r>
        <w:t xml:space="preserve"> </w:t>
      </w:r>
      <w:r w:rsidRPr="00A84B14">
        <w:t>spółdzielni,</w:t>
      </w:r>
      <w:r>
        <w:t xml:space="preserve"> </w:t>
      </w:r>
      <w:r w:rsidRPr="00A84B14">
        <w:t>lub</w:t>
      </w:r>
    </w:p>
    <w:p w:rsidR="00C63B70" w:rsidRPr="00A84B14" w:rsidRDefault="00C63B70" w:rsidP="00C63B70">
      <w:pPr>
        <w:pStyle w:val="PKTpunkt"/>
      </w:pPr>
      <w:r w:rsidRPr="00A84B14">
        <w:t>6)</w:t>
      </w:r>
      <w:r w:rsidRPr="00A84B14">
        <w:tab/>
        <w:t>jednostka</w:t>
      </w:r>
      <w:r>
        <w:t xml:space="preserve"> </w:t>
      </w:r>
      <w:r w:rsidRPr="00A84B14">
        <w:t>samorządu</w:t>
      </w:r>
      <w:r>
        <w:t xml:space="preserve"> </w:t>
      </w:r>
      <w:r w:rsidRPr="00A84B14">
        <w:t>terytorialnego</w:t>
      </w:r>
      <w:r>
        <w:t xml:space="preserve"> </w:t>
      </w:r>
      <w:r w:rsidRPr="00A84B14">
        <w:t>na</w:t>
      </w:r>
      <w:r>
        <w:t xml:space="preserve"> </w:t>
      </w:r>
      <w:r w:rsidRPr="00A84B14">
        <w:t>cele</w:t>
      </w:r>
      <w:r>
        <w:t xml:space="preserve"> </w:t>
      </w:r>
      <w:r w:rsidRPr="00A84B14">
        <w:t>publiczne,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których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art. </w:t>
      </w:r>
      <w:r w:rsidR="00C67172" w:rsidRPr="00A84B14">
        <w:t>6</w:t>
      </w:r>
      <w:r w:rsidR="00C67172">
        <w:t> </w:t>
      </w:r>
      <w:r w:rsidRPr="00A84B14">
        <w:t>ustawy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dnia</w:t>
      </w:r>
      <w:r>
        <w:t xml:space="preserve"> </w:t>
      </w:r>
      <w:r w:rsidRPr="00A84B14">
        <w:t>2</w:t>
      </w:r>
      <w:r w:rsidR="00C67172" w:rsidRPr="00A84B14">
        <w:t>1</w:t>
      </w:r>
      <w:r w:rsidR="00C67172">
        <w:t> </w:t>
      </w:r>
      <w:r w:rsidRPr="00A84B14">
        <w:t>sierpnia</w:t>
      </w:r>
      <w:r>
        <w:t xml:space="preserve"> </w:t>
      </w:r>
      <w:r w:rsidRPr="00A84B14">
        <w:t>199</w:t>
      </w:r>
      <w:r w:rsidR="00C67172" w:rsidRPr="00A84B14">
        <w:t>7</w:t>
      </w:r>
      <w:r w:rsidR="00C67172">
        <w:t> </w:t>
      </w:r>
      <w:r w:rsidRPr="00A84B14">
        <w:t>r.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gospodarce</w:t>
      </w:r>
      <w:r>
        <w:t xml:space="preserve"> </w:t>
      </w:r>
      <w:r w:rsidRPr="00A84B14">
        <w:t>nieruchomościami</w:t>
      </w:r>
      <w:r>
        <w:t xml:space="preserve"> </w:t>
      </w:r>
      <w:r w:rsidRPr="00A84B14">
        <w:t>(</w:t>
      </w:r>
      <w:r w:rsidR="00C67172">
        <w:t xml:space="preserve">Dz. U. </w:t>
      </w:r>
      <w:r w:rsidR="00C67172" w:rsidRPr="00A84B14">
        <w:t>z</w:t>
      </w:r>
      <w:r w:rsidR="00C67172">
        <w:t> </w:t>
      </w:r>
      <w:r w:rsidRPr="00F463F4">
        <w:t>201</w:t>
      </w:r>
      <w:r w:rsidR="00C67172" w:rsidRPr="00F463F4">
        <w:t>5</w:t>
      </w:r>
      <w:r w:rsidR="00C67172">
        <w:t> </w:t>
      </w:r>
      <w:r w:rsidRPr="00F463F4">
        <w:t>r.</w:t>
      </w:r>
      <w:r w:rsidR="00C67172">
        <w:t xml:space="preserve"> poz. </w:t>
      </w:r>
      <w:r w:rsidRPr="00F463F4">
        <w:t>782</w:t>
      </w:r>
      <w:r>
        <w:t xml:space="preserve">, </w:t>
      </w:r>
      <w:r w:rsidR="00555550">
        <w:t>z </w:t>
      </w:r>
      <w:proofErr w:type="spellStart"/>
      <w:r w:rsidR="00555550">
        <w:t>późn</w:t>
      </w:r>
      <w:proofErr w:type="spellEnd"/>
      <w:r w:rsidR="00555550">
        <w:t>. zm.</w:t>
      </w:r>
      <w:r w:rsidR="00555550">
        <w:rPr>
          <w:rStyle w:val="Odwoanieprzypisudolnego"/>
        </w:rPr>
        <w:footnoteReference w:id="3"/>
      </w:r>
      <w:r w:rsidR="00555550">
        <w:rPr>
          <w:rStyle w:val="IGindeksgrny"/>
        </w:rPr>
        <w:t>)</w:t>
      </w:r>
      <w:r w:rsidRPr="00A84B14">
        <w:t>),</w:t>
      </w:r>
      <w:r>
        <w:t xml:space="preserve"> </w:t>
      </w:r>
      <w:r w:rsidRPr="00A84B14">
        <w:t>lub</w:t>
      </w:r>
    </w:p>
    <w:p w:rsidR="00C63B70" w:rsidRPr="00A84B14" w:rsidRDefault="00C63B70" w:rsidP="00C63B70">
      <w:pPr>
        <w:pStyle w:val="PKTpunkt"/>
      </w:pPr>
      <w:r w:rsidRPr="00A84B14">
        <w:t>7)</w:t>
      </w:r>
      <w:r w:rsidRPr="00A84B14">
        <w:tab/>
        <w:t>Skarb</w:t>
      </w:r>
      <w:r>
        <w:t xml:space="preserve"> </w:t>
      </w:r>
      <w:r w:rsidRPr="00A84B14">
        <w:t>Państwa.</w:t>
      </w:r>
    </w:p>
    <w:p w:rsidR="00C63B70" w:rsidRPr="00A84B14" w:rsidRDefault="00C63B70" w:rsidP="00C63B70">
      <w:pPr>
        <w:pStyle w:val="USTustnpkodeksu"/>
      </w:pPr>
      <w:r w:rsidRPr="00A84B14">
        <w:t>7.</w:t>
      </w:r>
      <w:r w:rsidR="00C67172">
        <w:t> </w:t>
      </w:r>
      <w:r w:rsidRPr="00A84B14">
        <w:t>Przez</w:t>
      </w:r>
      <w:r>
        <w:t xml:space="preserve"> </w:t>
      </w:r>
      <w:r w:rsidRPr="00A84B14">
        <w:t>powiększenie</w:t>
      </w:r>
      <w:r>
        <w:t xml:space="preserve"> </w:t>
      </w:r>
      <w:r w:rsidRPr="00A84B14">
        <w:t>gospodarstwa</w:t>
      </w:r>
      <w:r>
        <w:t xml:space="preserve"> </w:t>
      </w:r>
      <w:r w:rsidRPr="00A84B14">
        <w:t>rodzinnego</w:t>
      </w:r>
      <w:r>
        <w:t xml:space="preserve"> </w:t>
      </w:r>
      <w:r w:rsidRPr="00A84B14">
        <w:t>należy</w:t>
      </w:r>
      <w:r>
        <w:t xml:space="preserve"> </w:t>
      </w:r>
      <w:r w:rsidRPr="00A84B14">
        <w:t>rozumieć</w:t>
      </w:r>
      <w:r>
        <w:t xml:space="preserve"> </w:t>
      </w:r>
      <w:r w:rsidRPr="00A84B14">
        <w:t>powiększenie</w:t>
      </w:r>
      <w:r>
        <w:t xml:space="preserve"> </w:t>
      </w:r>
      <w:r w:rsidRPr="00A84B14">
        <w:t>powierzchni</w:t>
      </w:r>
      <w:r>
        <w:t xml:space="preserve"> </w:t>
      </w:r>
      <w:r w:rsidRPr="00A84B14">
        <w:t>tego</w:t>
      </w:r>
      <w:r>
        <w:t xml:space="preserve"> </w:t>
      </w:r>
      <w:r w:rsidRPr="00A84B14">
        <w:t>gospodarstwa</w:t>
      </w:r>
      <w:r>
        <w:t xml:space="preserve"> </w:t>
      </w:r>
      <w:r w:rsidRPr="00A84B14">
        <w:t>do</w:t>
      </w:r>
      <w:r>
        <w:t xml:space="preserve"> </w:t>
      </w:r>
      <w:r w:rsidRPr="00A84B14">
        <w:t>powierzchni</w:t>
      </w:r>
      <w:r>
        <w:t xml:space="preserve"> </w:t>
      </w:r>
      <w:r w:rsidRPr="00A84B14">
        <w:t>nieprzekraczającej</w:t>
      </w:r>
      <w:r>
        <w:t xml:space="preserve"> </w:t>
      </w:r>
      <w:r w:rsidRPr="00A84B14">
        <w:t>30</w:t>
      </w:r>
      <w:r w:rsidR="00C67172" w:rsidRPr="00A84B14">
        <w:t>0</w:t>
      </w:r>
      <w:r w:rsidR="00C67172">
        <w:t> </w:t>
      </w:r>
      <w:r w:rsidRPr="00A84B14">
        <w:t>ha</w:t>
      </w:r>
      <w:r>
        <w:t xml:space="preserve"> </w:t>
      </w:r>
      <w:r w:rsidRPr="00A84B14">
        <w:t>użytków</w:t>
      </w:r>
      <w:r>
        <w:t xml:space="preserve"> </w:t>
      </w:r>
      <w:r w:rsidRPr="00A84B14">
        <w:t>rolnych</w:t>
      </w:r>
      <w:r>
        <w:t xml:space="preserve"> </w:t>
      </w:r>
      <w:r w:rsidRPr="00A84B14">
        <w:t>ustalanej</w:t>
      </w:r>
      <w:r>
        <w:t xml:space="preserve"> </w:t>
      </w:r>
      <w:r w:rsidRPr="00A84B14">
        <w:t>zgodnie</w:t>
      </w:r>
      <w:r w:rsidR="00C67172">
        <w:t xml:space="preserve"> </w:t>
      </w:r>
      <w:r w:rsidR="00C67172" w:rsidRPr="00A84B14">
        <w:t>z</w:t>
      </w:r>
      <w:r w:rsidR="00C67172">
        <w:t> art. </w:t>
      </w:r>
      <w:r w:rsidR="00C67172" w:rsidRPr="00A84B14">
        <w:t>3</w:t>
      </w:r>
      <w:r w:rsidR="00C67172">
        <w:t xml:space="preserve"> ust. 2 i </w:t>
      </w:r>
      <w:r>
        <w:t>3</w:t>
      </w:r>
      <w:r w:rsidRPr="00A84B14">
        <w:t>.</w:t>
      </w:r>
    </w:p>
    <w:p w:rsidR="00C63B70" w:rsidRPr="00A84B14" w:rsidRDefault="00C63B70" w:rsidP="00C63B70">
      <w:pPr>
        <w:pStyle w:val="USTustnpkodeksu"/>
      </w:pPr>
      <w:r w:rsidRPr="00A84B14">
        <w:t>8.</w:t>
      </w:r>
      <w:r w:rsidR="00C67172">
        <w:t> </w:t>
      </w:r>
      <w:r w:rsidRPr="00A84B14">
        <w:t>Jeżeli</w:t>
      </w:r>
      <w:r>
        <w:t xml:space="preserve"> </w:t>
      </w:r>
      <w:r w:rsidRPr="00A84B14">
        <w:t>cena</w:t>
      </w:r>
      <w:r>
        <w:t xml:space="preserve"> </w:t>
      </w:r>
      <w:r w:rsidRPr="00A84B14">
        <w:t>sprzedawanej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rażąco</w:t>
      </w:r>
      <w:r>
        <w:t xml:space="preserve"> </w:t>
      </w:r>
      <w:r w:rsidRPr="00A84B14">
        <w:t>odbiega</w:t>
      </w:r>
      <w:r>
        <w:t xml:space="preserve"> </w:t>
      </w:r>
      <w:r w:rsidRPr="00A84B14">
        <w:t>od</w:t>
      </w:r>
      <w:r>
        <w:t xml:space="preserve"> </w:t>
      </w:r>
      <w:r w:rsidRPr="00A84B14">
        <w:t>jej</w:t>
      </w:r>
      <w:r>
        <w:t xml:space="preserve"> </w:t>
      </w:r>
      <w:r w:rsidRPr="00A84B14">
        <w:t>wartości</w:t>
      </w:r>
      <w:r>
        <w:t xml:space="preserve"> </w:t>
      </w:r>
      <w:r w:rsidRPr="00A84B14">
        <w:t>rynkowej,</w:t>
      </w:r>
      <w:r>
        <w:t xml:space="preserve"> </w:t>
      </w:r>
      <w:r w:rsidRPr="00A84B14">
        <w:t>wykonujący</w:t>
      </w:r>
      <w:r>
        <w:t xml:space="preserve"> </w:t>
      </w:r>
      <w:r w:rsidRPr="00A84B14">
        <w:t>prawo</w:t>
      </w:r>
      <w:r>
        <w:t xml:space="preserve"> </w:t>
      </w:r>
      <w:r w:rsidRPr="00A84B14">
        <w:t>pierwokupu</w:t>
      </w:r>
      <w:r>
        <w:t xml:space="preserve"> </w:t>
      </w:r>
      <w:r w:rsidRPr="00A84B14">
        <w:t>może,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terminie</w:t>
      </w:r>
      <w:r>
        <w:t xml:space="preserve"> </w:t>
      </w:r>
      <w:r w:rsidRPr="00A84B14">
        <w:t>1</w:t>
      </w:r>
      <w:r w:rsidR="00C67172" w:rsidRPr="00A84B14">
        <w:t>4</w:t>
      </w:r>
      <w:r w:rsidR="00C67172">
        <w:t> </w:t>
      </w:r>
      <w:r w:rsidRPr="00A84B14">
        <w:t>dni</w:t>
      </w:r>
      <w:r>
        <w:t xml:space="preserve"> </w:t>
      </w:r>
      <w:r w:rsidRPr="00A84B14">
        <w:t>od</w:t>
      </w:r>
      <w:r>
        <w:t xml:space="preserve"> </w:t>
      </w:r>
      <w:r w:rsidRPr="00A84B14">
        <w:t>dnia</w:t>
      </w:r>
      <w:r>
        <w:t xml:space="preserve"> </w:t>
      </w:r>
      <w:r w:rsidRPr="00A84B14">
        <w:t>złożenia</w:t>
      </w:r>
      <w:r>
        <w:t xml:space="preserve"> </w:t>
      </w:r>
      <w:r w:rsidRPr="00A84B14">
        <w:t>oświadczenia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wykonaniu</w:t>
      </w:r>
      <w:r>
        <w:t xml:space="preserve"> </w:t>
      </w:r>
      <w:r w:rsidRPr="00A84B14">
        <w:t>prawa</w:t>
      </w:r>
      <w:r>
        <w:t xml:space="preserve"> </w:t>
      </w:r>
      <w:r w:rsidRPr="00A84B14">
        <w:t>pierwokupu,</w:t>
      </w:r>
      <w:r>
        <w:t xml:space="preserve"> </w:t>
      </w:r>
      <w:r w:rsidRPr="00A84B14">
        <w:t>wystąpić</w:t>
      </w:r>
      <w:r>
        <w:t xml:space="preserve"> </w:t>
      </w:r>
      <w:r w:rsidRPr="00A84B14">
        <w:t>do</w:t>
      </w:r>
      <w:r>
        <w:t xml:space="preserve"> </w:t>
      </w:r>
      <w:r w:rsidRPr="00A84B14">
        <w:t>sądu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ustalenie</w:t>
      </w:r>
      <w:r>
        <w:t xml:space="preserve"> </w:t>
      </w:r>
      <w:r w:rsidRPr="00A84B14">
        <w:t>ceny</w:t>
      </w:r>
      <w:r>
        <w:t xml:space="preserve"> </w:t>
      </w:r>
      <w:r w:rsidRPr="00A84B14">
        <w:t>tej</w:t>
      </w:r>
      <w:r>
        <w:t xml:space="preserve"> </w:t>
      </w:r>
      <w:r w:rsidRPr="00A84B14">
        <w:t>nieruchomości.</w:t>
      </w:r>
    </w:p>
    <w:p w:rsidR="00C63B70" w:rsidRPr="00A84B14" w:rsidRDefault="00C63B70" w:rsidP="00C63B70">
      <w:pPr>
        <w:pStyle w:val="USTustnpkodeksu"/>
      </w:pPr>
      <w:r w:rsidRPr="00A84B14">
        <w:t>9.</w:t>
      </w:r>
      <w:r w:rsidR="00C67172">
        <w:t> </w:t>
      </w:r>
      <w:r w:rsidRPr="00A84B14">
        <w:t>Sąd</w:t>
      </w:r>
      <w:r>
        <w:t xml:space="preserve"> </w:t>
      </w:r>
      <w:r w:rsidRPr="00A84B14">
        <w:t>ustala</w:t>
      </w:r>
      <w:r>
        <w:t xml:space="preserve"> </w:t>
      </w:r>
      <w:r w:rsidRPr="00A84B14">
        <w:t>cenę</w:t>
      </w:r>
      <w:r>
        <w:t xml:space="preserve"> </w:t>
      </w:r>
      <w:r w:rsidRPr="00A84B14">
        <w:t>nieruchomości,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której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Pr="00A84B14">
        <w:t>8,</w:t>
      </w:r>
      <w:r>
        <w:t xml:space="preserve"> </w:t>
      </w:r>
      <w:r w:rsidRPr="00A84B14">
        <w:t>przy</w:t>
      </w:r>
      <w:r>
        <w:t xml:space="preserve"> </w:t>
      </w:r>
      <w:r w:rsidRPr="00A84B14">
        <w:t>zastosowaniu</w:t>
      </w:r>
      <w:r>
        <w:t xml:space="preserve"> </w:t>
      </w:r>
      <w:r w:rsidRPr="00A84B14">
        <w:t>sposobów</w:t>
      </w:r>
      <w:r>
        <w:t xml:space="preserve"> </w:t>
      </w:r>
      <w:r w:rsidRPr="00A84B14">
        <w:t>jej</w:t>
      </w:r>
      <w:r>
        <w:t xml:space="preserve"> </w:t>
      </w:r>
      <w:r w:rsidRPr="00A84B14">
        <w:t>ustalania</w:t>
      </w:r>
      <w:r>
        <w:t xml:space="preserve"> </w:t>
      </w:r>
      <w:r w:rsidRPr="00A84B14">
        <w:t>przewidzianych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przepisach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gospodarce</w:t>
      </w:r>
      <w:r>
        <w:t xml:space="preserve"> </w:t>
      </w:r>
      <w:r w:rsidRPr="00A84B14">
        <w:t>nieruchomościami.</w:t>
      </w:r>
    </w:p>
    <w:p w:rsidR="00C63B70" w:rsidRPr="00A84B14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10.</w:t>
      </w:r>
      <w:r w:rsidR="00C67172">
        <w:t> </w:t>
      </w:r>
      <w:r w:rsidRPr="001D312A">
        <w:t>1.</w:t>
      </w:r>
      <w:r>
        <w:t xml:space="preserve"> </w:t>
      </w:r>
      <w:r w:rsidRPr="00A84B14">
        <w:t>Jeżeli</w:t>
      </w:r>
      <w:r>
        <w:t xml:space="preserve"> </w:t>
      </w:r>
      <w:r w:rsidRPr="00A84B14">
        <w:t>przeniesienie</w:t>
      </w:r>
      <w:r>
        <w:t xml:space="preserve"> </w:t>
      </w:r>
      <w:r w:rsidRPr="00A84B14">
        <w:t>własności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powierzchni</w:t>
      </w:r>
      <w:r>
        <w:t xml:space="preserve"> </w:t>
      </w:r>
      <w:r w:rsidRPr="00A84B14">
        <w:t>nie</w:t>
      </w:r>
      <w:r>
        <w:t xml:space="preserve"> </w:t>
      </w:r>
      <w:r w:rsidRPr="00A84B14">
        <w:t>mniejszej</w:t>
      </w:r>
      <w:r>
        <w:t xml:space="preserve"> </w:t>
      </w:r>
      <w:r w:rsidRPr="00A84B14">
        <w:t>niż</w:t>
      </w:r>
      <w:r>
        <w:t xml:space="preserve"> </w:t>
      </w:r>
      <w:r w:rsidR="00C67172" w:rsidRPr="00A84B14">
        <w:t>1</w:t>
      </w:r>
      <w:r w:rsidR="00C67172">
        <w:t> </w:t>
      </w:r>
      <w:r w:rsidRPr="00A84B14">
        <w:t>ha</w:t>
      </w:r>
      <w:r>
        <w:t xml:space="preserve"> </w:t>
      </w:r>
      <w:r w:rsidRPr="00A84B14">
        <w:t>następuje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wyniku</w:t>
      </w:r>
      <w:r>
        <w:t xml:space="preserve"> </w:t>
      </w:r>
      <w:r w:rsidRPr="00A84B14">
        <w:t>zawarcia</w:t>
      </w:r>
      <w:r>
        <w:t xml:space="preserve"> </w:t>
      </w:r>
      <w:r w:rsidRPr="00A84B14">
        <w:t>umowy</w:t>
      </w:r>
      <w:r>
        <w:t xml:space="preserve"> </w:t>
      </w:r>
      <w:r w:rsidRPr="00A84B14">
        <w:t>innej</w:t>
      </w:r>
      <w:r>
        <w:t xml:space="preserve"> </w:t>
      </w:r>
      <w:r w:rsidRPr="00A84B14">
        <w:t>niż</w:t>
      </w:r>
      <w:r>
        <w:t xml:space="preserve"> </w:t>
      </w:r>
      <w:r w:rsidRPr="00A84B14">
        <w:t>umowa</w:t>
      </w:r>
      <w:r>
        <w:t xml:space="preserve"> </w:t>
      </w:r>
      <w:r w:rsidRPr="00A84B14">
        <w:t>sprzedaży,</w:t>
      </w:r>
      <w:r>
        <w:t xml:space="preserve"> </w:t>
      </w:r>
      <w:r w:rsidRPr="00A84B14">
        <w:t>Agencja</w:t>
      </w:r>
      <w:r>
        <w:t xml:space="preserve"> </w:t>
      </w:r>
      <w:r w:rsidRPr="00A84B14">
        <w:t>działająca</w:t>
      </w:r>
      <w:r>
        <w:t xml:space="preserve"> </w:t>
      </w:r>
      <w:r w:rsidRPr="00A84B14">
        <w:t>na</w:t>
      </w:r>
      <w:r>
        <w:t xml:space="preserve"> </w:t>
      </w:r>
      <w:r w:rsidRPr="00A84B14">
        <w:t>rzecz</w:t>
      </w:r>
      <w:r>
        <w:t xml:space="preserve"> </w:t>
      </w:r>
      <w:r w:rsidRPr="00A84B14">
        <w:t>Skarbu</w:t>
      </w:r>
      <w:r>
        <w:t xml:space="preserve"> </w:t>
      </w:r>
      <w:r w:rsidRPr="00A84B14">
        <w:t>Państwa</w:t>
      </w:r>
      <w:r>
        <w:t xml:space="preserve"> </w:t>
      </w:r>
      <w:r w:rsidRPr="00A84B14">
        <w:t>może</w:t>
      </w:r>
      <w:r>
        <w:t xml:space="preserve"> </w:t>
      </w:r>
      <w:r w:rsidRPr="00A84B14">
        <w:t>złożyć</w:t>
      </w:r>
      <w:r>
        <w:t xml:space="preserve"> </w:t>
      </w:r>
      <w:r w:rsidRPr="00A84B14">
        <w:t>oświa</w:t>
      </w:r>
      <w:r w:rsidRPr="00A84B14">
        <w:t>d</w:t>
      </w:r>
      <w:r w:rsidRPr="00A84B14">
        <w:t>czenie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nabyciu</w:t>
      </w:r>
      <w:r>
        <w:t xml:space="preserve"> </w:t>
      </w:r>
      <w:r w:rsidRPr="00A84B14">
        <w:t>tej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za</w:t>
      </w:r>
      <w:r>
        <w:t xml:space="preserve"> </w:t>
      </w:r>
      <w:r w:rsidRPr="00A84B14">
        <w:t>zapłatą</w:t>
      </w:r>
      <w:r>
        <w:t xml:space="preserve"> </w:t>
      </w:r>
      <w:r w:rsidRPr="00A84B14">
        <w:t>równowartości</w:t>
      </w:r>
      <w:r>
        <w:t xml:space="preserve"> </w:t>
      </w:r>
      <w:r w:rsidRPr="00A84B14">
        <w:t>pieniężnej.</w:t>
      </w:r>
    </w:p>
    <w:p w:rsidR="00C63B70" w:rsidRPr="00A84B14" w:rsidRDefault="00C63B70" w:rsidP="00C63B70">
      <w:pPr>
        <w:pStyle w:val="USTustnpkodeksu"/>
      </w:pPr>
      <w:r w:rsidRPr="00A84B14">
        <w:t>2.</w:t>
      </w:r>
      <w:r w:rsidR="00C67172">
        <w:t> </w:t>
      </w:r>
      <w:r w:rsidRPr="00A84B14">
        <w:t>Jeżeli</w:t>
      </w:r>
      <w:r>
        <w:t xml:space="preserve"> </w:t>
      </w:r>
      <w:r w:rsidRPr="00A84B14">
        <w:t>równowartość</w:t>
      </w:r>
      <w:r>
        <w:t xml:space="preserve"> </w:t>
      </w:r>
      <w:r w:rsidRPr="00A84B14">
        <w:t>pieniężna,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której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Pr="00A84B14">
        <w:t>1,</w:t>
      </w:r>
      <w:r>
        <w:t xml:space="preserve"> </w:t>
      </w:r>
      <w:r w:rsidRPr="00A84B14">
        <w:t>nie</w:t>
      </w:r>
      <w:r>
        <w:t xml:space="preserve"> </w:t>
      </w:r>
      <w:r w:rsidRPr="00A84B14">
        <w:t>wynika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treści</w:t>
      </w:r>
      <w:r>
        <w:t xml:space="preserve"> </w:t>
      </w:r>
      <w:r w:rsidRPr="00A84B14">
        <w:t>umowy,</w:t>
      </w:r>
      <w:r>
        <w:t xml:space="preserve"> </w:t>
      </w:r>
      <w:r w:rsidRPr="00A84B14">
        <w:t>równowartość</w:t>
      </w:r>
      <w:r>
        <w:t xml:space="preserve"> </w:t>
      </w:r>
      <w:r w:rsidRPr="00A84B14">
        <w:t>tę</w:t>
      </w:r>
      <w:r>
        <w:t xml:space="preserve"> </w:t>
      </w:r>
      <w:r w:rsidRPr="00A84B14">
        <w:t>Agencja</w:t>
      </w:r>
      <w:r>
        <w:t xml:space="preserve"> </w:t>
      </w:r>
      <w:r w:rsidRPr="00A84B14">
        <w:t>określa</w:t>
      </w:r>
      <w:r>
        <w:t xml:space="preserve"> </w:t>
      </w:r>
      <w:r w:rsidRPr="00A84B14">
        <w:t>przy</w:t>
      </w:r>
      <w:r>
        <w:t xml:space="preserve"> </w:t>
      </w:r>
      <w:r w:rsidRPr="00A84B14">
        <w:t>zastosowaniu</w:t>
      </w:r>
      <w:r>
        <w:t xml:space="preserve"> </w:t>
      </w:r>
      <w:r w:rsidRPr="00A84B14">
        <w:t>sposobów</w:t>
      </w:r>
      <w:r>
        <w:t xml:space="preserve"> </w:t>
      </w:r>
      <w:r w:rsidRPr="00A84B14">
        <w:t>ustalania</w:t>
      </w:r>
      <w:r>
        <w:t xml:space="preserve"> </w:t>
      </w:r>
      <w:r w:rsidRPr="00A84B14">
        <w:t>wartości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przewidzianych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przepisach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gospodarce</w:t>
      </w:r>
      <w:r>
        <w:t xml:space="preserve"> </w:t>
      </w:r>
      <w:r w:rsidRPr="00A84B14">
        <w:t>nier</w:t>
      </w:r>
      <w:r w:rsidRPr="00A84B14">
        <w:t>u</w:t>
      </w:r>
      <w:r w:rsidRPr="00A84B14">
        <w:t>chomościami.</w:t>
      </w:r>
    </w:p>
    <w:p w:rsidR="00C63B70" w:rsidRPr="00A84B14" w:rsidRDefault="00C63B70" w:rsidP="00C63B70">
      <w:pPr>
        <w:pStyle w:val="USTustnpkodeksu"/>
      </w:pPr>
      <w:r w:rsidRPr="00A84B14">
        <w:t>3.</w:t>
      </w:r>
      <w:r w:rsidR="00C67172">
        <w:t> </w:t>
      </w:r>
      <w:r w:rsidRPr="00A84B14">
        <w:t>Jeżeli</w:t>
      </w:r>
      <w:r>
        <w:t xml:space="preserve"> </w:t>
      </w:r>
      <w:r w:rsidRPr="00A84B14">
        <w:t>równowartość</w:t>
      </w:r>
      <w:r>
        <w:t xml:space="preserve"> </w:t>
      </w:r>
      <w:r w:rsidRPr="00A84B14">
        <w:t>pieniężna,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której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Pr="00A84B14">
        <w:t>1,</w:t>
      </w:r>
      <w:r>
        <w:t xml:space="preserve"> </w:t>
      </w:r>
      <w:r w:rsidRPr="00A84B14">
        <w:t>wynikająca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treści</w:t>
      </w:r>
      <w:r>
        <w:t xml:space="preserve"> </w:t>
      </w:r>
      <w:r w:rsidRPr="00A84B14">
        <w:t>umowy</w:t>
      </w:r>
      <w:r>
        <w:t xml:space="preserve"> </w:t>
      </w:r>
      <w:r w:rsidRPr="00A84B14">
        <w:t>rażąco</w:t>
      </w:r>
      <w:r>
        <w:t xml:space="preserve"> </w:t>
      </w:r>
      <w:r w:rsidRPr="00A84B14">
        <w:t>odbiega</w:t>
      </w:r>
      <w:r>
        <w:t xml:space="preserve"> </w:t>
      </w:r>
      <w:r w:rsidRPr="00A84B14">
        <w:t>od</w:t>
      </w:r>
      <w:r>
        <w:t xml:space="preserve"> </w:t>
      </w:r>
      <w:r w:rsidRPr="00A84B14">
        <w:t>wartości</w:t>
      </w:r>
      <w:r>
        <w:t xml:space="preserve"> </w:t>
      </w:r>
      <w:r w:rsidRPr="00A84B14">
        <w:t>rynkowej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rolnej,</w:t>
      </w:r>
      <w:r>
        <w:t xml:space="preserve"> </w:t>
      </w:r>
      <w:r w:rsidRPr="00A84B14">
        <w:t>stosuje</w:t>
      </w:r>
      <w:r>
        <w:t xml:space="preserve"> </w:t>
      </w:r>
      <w:r w:rsidRPr="00A84B14">
        <w:t>się</w:t>
      </w:r>
      <w:r>
        <w:t xml:space="preserve"> </w:t>
      </w:r>
      <w:r w:rsidRPr="00A84B14">
        <w:t>odpowiednio</w:t>
      </w:r>
      <w:r w:rsidR="00C67172">
        <w:t xml:space="preserve"> art. 9 ust. </w:t>
      </w:r>
      <w:r w:rsidR="00C67172" w:rsidRPr="00A84B14">
        <w:t>8</w:t>
      </w:r>
      <w:r w:rsidR="00C67172">
        <w:t xml:space="preserve"> i </w:t>
      </w:r>
      <w:r w:rsidRPr="00A84B14">
        <w:t>9.</w:t>
      </w:r>
    </w:p>
    <w:p w:rsidR="00C63B70" w:rsidRPr="00A84B14" w:rsidRDefault="00C63B70" w:rsidP="00C67172">
      <w:pPr>
        <w:pStyle w:val="USTustnpkodeksu"/>
        <w:keepNext/>
      </w:pPr>
      <w:r w:rsidRPr="00A84B14">
        <w:t>4.</w:t>
      </w:r>
      <w:r w:rsidR="00C67172">
        <w:t> </w:t>
      </w:r>
      <w:r w:rsidRPr="00A84B14">
        <w:t>Uprawnienie,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którym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Pr="00A84B14">
        <w:t>1</w:t>
      </w:r>
      <w:r>
        <w:t>,</w:t>
      </w:r>
      <w:r w:rsidRPr="00F0365C">
        <w:t xml:space="preserve"> </w:t>
      </w:r>
      <w:r w:rsidRPr="00A84B14">
        <w:t>nie</w:t>
      </w:r>
      <w:r>
        <w:t xml:space="preserve"> </w:t>
      </w:r>
      <w:r w:rsidRPr="00A84B14">
        <w:t>przysługuje:</w:t>
      </w:r>
    </w:p>
    <w:p w:rsidR="00C63B70" w:rsidRPr="00A84B14" w:rsidRDefault="00C63B70" w:rsidP="00555550">
      <w:pPr>
        <w:pStyle w:val="PKTpunkt"/>
        <w:spacing w:before="80"/>
      </w:pPr>
      <w:r>
        <w:t>1)</w:t>
      </w:r>
      <w:r>
        <w:tab/>
      </w:r>
      <w:r w:rsidRPr="00A84B14">
        <w:t>w</w:t>
      </w:r>
      <w:r>
        <w:t xml:space="preserve"> </w:t>
      </w:r>
      <w:r w:rsidRPr="00A84B14">
        <w:t>przypadkach,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których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art. 9 ust. </w:t>
      </w:r>
      <w:r w:rsidRPr="00A84B14">
        <w:t>6;</w:t>
      </w:r>
    </w:p>
    <w:p w:rsidR="00C63B70" w:rsidRPr="00A84B14" w:rsidRDefault="00C63B70" w:rsidP="00555550">
      <w:pPr>
        <w:pStyle w:val="PKTpunkt"/>
        <w:spacing w:before="80"/>
      </w:pPr>
      <w:r>
        <w:t>2)</w:t>
      </w:r>
      <w:r>
        <w:tab/>
      </w:r>
      <w:r w:rsidRPr="00A84B14">
        <w:t>jeżeli</w:t>
      </w:r>
      <w:r>
        <w:t xml:space="preserve"> </w:t>
      </w:r>
      <w:r w:rsidRPr="00A84B14">
        <w:t>przeniesienie</w:t>
      </w:r>
      <w:r>
        <w:t xml:space="preserve"> </w:t>
      </w:r>
      <w:r w:rsidRPr="00A84B14">
        <w:t>własności</w:t>
      </w:r>
      <w:r>
        <w:t xml:space="preserve"> </w:t>
      </w:r>
      <w:r w:rsidRPr="00A84B14">
        <w:t>nieruchomości</w:t>
      </w:r>
      <w:r>
        <w:t xml:space="preserve"> </w:t>
      </w:r>
      <w:r w:rsidRPr="00A84B14">
        <w:t>rolnej</w:t>
      </w:r>
      <w:r>
        <w:t xml:space="preserve"> </w:t>
      </w:r>
      <w:r w:rsidRPr="00A84B14">
        <w:t>następuje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wyniku</w:t>
      </w:r>
      <w:r>
        <w:t xml:space="preserve"> </w:t>
      </w:r>
      <w:r w:rsidRPr="00A84B14">
        <w:t>umowy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następcą,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której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art. </w:t>
      </w:r>
      <w:r w:rsidRPr="00A84B14">
        <w:t>8</w:t>
      </w:r>
      <w:r w:rsidR="00C67172" w:rsidRPr="00A84B14">
        <w:t>4</w:t>
      </w:r>
      <w:r w:rsidR="00C67172">
        <w:t> </w:t>
      </w:r>
      <w:r w:rsidRPr="00A84B14">
        <w:t>ustawy</w:t>
      </w:r>
      <w:r w:rsidR="00C67172">
        <w:t xml:space="preserve"> </w:t>
      </w:r>
      <w:r w:rsidR="00C67172" w:rsidRPr="00A84B14">
        <w:t>z</w:t>
      </w:r>
      <w:r w:rsidR="00C67172">
        <w:t> </w:t>
      </w:r>
      <w:r w:rsidRPr="00A84B14">
        <w:t>dnia</w:t>
      </w:r>
      <w:r>
        <w:t xml:space="preserve"> </w:t>
      </w:r>
      <w:r w:rsidRPr="00A84B14">
        <w:t>2</w:t>
      </w:r>
      <w:r w:rsidR="00C67172" w:rsidRPr="00A84B14">
        <w:t>0</w:t>
      </w:r>
      <w:r w:rsidR="00C67172">
        <w:t> </w:t>
      </w:r>
      <w:r w:rsidRPr="00A84B14">
        <w:t>grudnia</w:t>
      </w:r>
      <w:r>
        <w:t xml:space="preserve"> </w:t>
      </w:r>
      <w:r w:rsidRPr="00A84B14">
        <w:t>199</w:t>
      </w:r>
      <w:r w:rsidR="00C67172" w:rsidRPr="00A84B14">
        <w:t>0</w:t>
      </w:r>
      <w:r w:rsidR="00C67172">
        <w:t> </w:t>
      </w:r>
      <w:r w:rsidRPr="00A84B14">
        <w:t>r.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ubezpieczeniu</w:t>
      </w:r>
      <w:r>
        <w:t xml:space="preserve"> </w:t>
      </w:r>
      <w:r w:rsidRPr="00A84B14">
        <w:t>społecznym</w:t>
      </w:r>
      <w:r>
        <w:t xml:space="preserve"> </w:t>
      </w:r>
      <w:r w:rsidRPr="00A84B14">
        <w:t>rolników</w:t>
      </w:r>
      <w:r>
        <w:t xml:space="preserve"> </w:t>
      </w:r>
      <w:r w:rsidRPr="00A84B14">
        <w:t>(</w:t>
      </w:r>
      <w:r w:rsidR="00C67172">
        <w:t xml:space="preserve">Dz. U. </w:t>
      </w:r>
      <w:r w:rsidR="00C67172" w:rsidRPr="00A84B14">
        <w:t>z</w:t>
      </w:r>
      <w:r w:rsidR="00C67172">
        <w:t> </w:t>
      </w:r>
      <w:r w:rsidRPr="00F463F4">
        <w:t>201</w:t>
      </w:r>
      <w:r w:rsidR="00C67172">
        <w:t>5 </w:t>
      </w:r>
      <w:r w:rsidRPr="00F463F4">
        <w:t>r.</w:t>
      </w:r>
      <w:r w:rsidR="00C67172">
        <w:t xml:space="preserve"> poz. </w:t>
      </w:r>
      <w:r>
        <w:t>70</w:t>
      </w:r>
      <w:r w:rsidR="00C67172">
        <w:t>4</w:t>
      </w:r>
      <w:r w:rsidR="00555550">
        <w:t>, z </w:t>
      </w:r>
      <w:proofErr w:type="spellStart"/>
      <w:r w:rsidR="00555550">
        <w:t>późn</w:t>
      </w:r>
      <w:proofErr w:type="spellEnd"/>
      <w:r w:rsidR="00555550">
        <w:t>. zm.</w:t>
      </w:r>
      <w:r w:rsidR="00555550">
        <w:rPr>
          <w:rStyle w:val="Odwoanieprzypisudolnego"/>
        </w:rPr>
        <w:footnoteReference w:id="4"/>
      </w:r>
      <w:r w:rsidR="00555550">
        <w:rPr>
          <w:rStyle w:val="IGindeksgrny"/>
        </w:rPr>
        <w:t>)</w:t>
      </w:r>
      <w:r w:rsidRPr="00A84B14">
        <w:t>).</w:t>
      </w:r>
    </w:p>
    <w:p w:rsidR="00C63B70" w:rsidRPr="001D312A" w:rsidRDefault="00C63B70" w:rsidP="00C63B70">
      <w:pPr>
        <w:pStyle w:val="USTustnpkodeksu"/>
      </w:pPr>
      <w:r w:rsidRPr="00A84B14">
        <w:t>5.</w:t>
      </w:r>
      <w:r w:rsidR="00C67172">
        <w:t> </w:t>
      </w:r>
      <w:r w:rsidRPr="00A84B14">
        <w:t>Do</w:t>
      </w:r>
      <w:r>
        <w:t xml:space="preserve"> </w:t>
      </w:r>
      <w:r w:rsidRPr="00A84B14">
        <w:t>wykonywania</w:t>
      </w:r>
      <w:r>
        <w:t xml:space="preserve"> </w:t>
      </w:r>
      <w:r w:rsidRPr="00A84B14">
        <w:t>uprawnienia,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którym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ust. </w:t>
      </w:r>
      <w:r w:rsidRPr="00A84B14">
        <w:t>1,</w:t>
      </w:r>
      <w:r>
        <w:t xml:space="preserve"> </w:t>
      </w:r>
      <w:r w:rsidRPr="00A84B14">
        <w:t>stosuje</w:t>
      </w:r>
      <w:r>
        <w:t xml:space="preserve"> </w:t>
      </w:r>
      <w:r w:rsidRPr="00A84B14">
        <w:t>się</w:t>
      </w:r>
      <w:r>
        <w:t xml:space="preserve"> </w:t>
      </w:r>
      <w:r w:rsidRPr="00A84B14">
        <w:t>odpowiednio</w:t>
      </w:r>
      <w:r w:rsidR="00C67172">
        <w:t xml:space="preserve"> art. 9 ust. 4 oraz</w:t>
      </w:r>
      <w:r>
        <w:t xml:space="preserve"> </w:t>
      </w:r>
      <w:r w:rsidRPr="00A84B14">
        <w:t>przepisy</w:t>
      </w:r>
      <w:r>
        <w:t xml:space="preserve"> </w:t>
      </w:r>
      <w:r w:rsidRPr="00A84B14">
        <w:t>K</w:t>
      </w:r>
      <w:r w:rsidRPr="00A84B14">
        <w:t>o</w:t>
      </w:r>
      <w:r w:rsidRPr="00A84B14">
        <w:t>deksu</w:t>
      </w:r>
      <w:r>
        <w:t xml:space="preserve"> </w:t>
      </w:r>
      <w:r w:rsidRPr="00A84B14">
        <w:t>cywilnego</w:t>
      </w:r>
      <w:r>
        <w:t xml:space="preserve"> </w:t>
      </w:r>
      <w:r w:rsidRPr="00A84B14">
        <w:t>dotyczące</w:t>
      </w:r>
      <w:r>
        <w:t xml:space="preserve"> </w:t>
      </w:r>
      <w:r w:rsidRPr="00A84B14">
        <w:t>prawa</w:t>
      </w:r>
      <w:r>
        <w:t xml:space="preserve"> </w:t>
      </w:r>
      <w:r w:rsidRPr="00A84B14">
        <w:t>pierwokupu.</w:t>
      </w:r>
    </w:p>
    <w:p w:rsidR="00C63B70" w:rsidRDefault="00C63B70" w:rsidP="00555550">
      <w:pPr>
        <w:pStyle w:val="ARTartustawynprozporzdzenia"/>
        <w:spacing w:before="120"/>
        <w:rPr>
          <w:rStyle w:val="Ppogrubienie"/>
        </w:rPr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11.</w:t>
      </w:r>
      <w:r w:rsidR="00C67172">
        <w:t> </w:t>
      </w:r>
      <w:r w:rsidRPr="00A84B14">
        <w:t>Wykonanie</w:t>
      </w:r>
      <w:r>
        <w:t xml:space="preserve"> </w:t>
      </w:r>
      <w:r w:rsidRPr="00A84B14">
        <w:t>przez</w:t>
      </w:r>
      <w:r>
        <w:t xml:space="preserve"> </w:t>
      </w:r>
      <w:r w:rsidRPr="00A84B14">
        <w:t>Agencję</w:t>
      </w:r>
      <w:r>
        <w:t xml:space="preserve"> </w:t>
      </w:r>
      <w:r w:rsidRPr="00A84B14">
        <w:t>prawa</w:t>
      </w:r>
      <w:r>
        <w:t xml:space="preserve"> </w:t>
      </w:r>
      <w:r w:rsidRPr="00A84B14">
        <w:t>pierwokupu</w:t>
      </w:r>
      <w:r>
        <w:t xml:space="preserve"> </w:t>
      </w:r>
      <w:r w:rsidRPr="00A84B14">
        <w:t>lub</w:t>
      </w:r>
      <w:r>
        <w:t xml:space="preserve"> </w:t>
      </w:r>
      <w:r w:rsidRPr="00A84B14">
        <w:t>uprawnienia,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którym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art. </w:t>
      </w:r>
      <w:r w:rsidRPr="00A84B14">
        <w:t>1</w:t>
      </w:r>
      <w:r>
        <w:t xml:space="preserve">0, </w:t>
      </w:r>
      <w:r w:rsidRPr="00A84B14">
        <w:t>następuje</w:t>
      </w:r>
      <w:r>
        <w:t xml:space="preserve"> </w:t>
      </w:r>
      <w:r w:rsidRPr="00A84B14">
        <w:t>po</w:t>
      </w:r>
      <w:r>
        <w:t xml:space="preserve"> </w:t>
      </w:r>
      <w:r w:rsidRPr="00A84B14">
        <w:t>w</w:t>
      </w:r>
      <w:r w:rsidRPr="00A84B14">
        <w:t>y</w:t>
      </w:r>
      <w:r w:rsidRPr="00A84B14">
        <w:t>daniu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tych</w:t>
      </w:r>
      <w:r>
        <w:t xml:space="preserve"> </w:t>
      </w:r>
      <w:r w:rsidRPr="00A84B14">
        <w:t>sprawach</w:t>
      </w:r>
      <w:r>
        <w:t xml:space="preserve"> </w:t>
      </w:r>
      <w:r w:rsidRPr="00A84B14">
        <w:t>pozytywnej</w:t>
      </w:r>
      <w:r>
        <w:t xml:space="preserve"> </w:t>
      </w:r>
      <w:r w:rsidRPr="00A84B14">
        <w:t>opinii</w:t>
      </w:r>
      <w:r>
        <w:t xml:space="preserve"> </w:t>
      </w:r>
      <w:r w:rsidRPr="00A84B14">
        <w:t>przez</w:t>
      </w:r>
      <w:r>
        <w:t xml:space="preserve"> </w:t>
      </w:r>
      <w:r w:rsidRPr="00A84B14">
        <w:t>komisję</w:t>
      </w:r>
      <w:r>
        <w:t xml:space="preserve"> </w:t>
      </w:r>
      <w:r w:rsidRPr="00A84B14">
        <w:t>do</w:t>
      </w:r>
      <w:r>
        <w:t xml:space="preserve"> </w:t>
      </w:r>
      <w:r w:rsidRPr="00A84B14">
        <w:t>spraw</w:t>
      </w:r>
      <w:r>
        <w:t xml:space="preserve"> </w:t>
      </w:r>
      <w:r w:rsidRPr="00A84B14">
        <w:t>kształtowania</w:t>
      </w:r>
      <w:r>
        <w:t xml:space="preserve"> </w:t>
      </w:r>
      <w:r w:rsidRPr="00A84B14">
        <w:t>ustroju</w:t>
      </w:r>
      <w:r>
        <w:t xml:space="preserve"> </w:t>
      </w:r>
      <w:r w:rsidRPr="00A84B14">
        <w:t>rolnego,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której</w:t>
      </w:r>
      <w:r>
        <w:t xml:space="preserve"> </w:t>
      </w:r>
      <w:r w:rsidRPr="00A84B14">
        <w:t>mowa</w:t>
      </w:r>
      <w:r w:rsidR="00C67172">
        <w:t xml:space="preserve"> </w:t>
      </w:r>
      <w:r w:rsidR="00C67172" w:rsidRPr="00A84B14">
        <w:t>w</w:t>
      </w:r>
      <w:r w:rsidR="00C67172">
        <w:t> </w:t>
      </w:r>
      <w:r w:rsidRPr="00A84B14">
        <w:t>przepisach</w:t>
      </w:r>
      <w:r w:rsidR="00C67172">
        <w:t xml:space="preserve"> </w:t>
      </w:r>
      <w:r w:rsidR="00C67172" w:rsidRPr="00A84B14">
        <w:t>o</w:t>
      </w:r>
      <w:r w:rsidR="00C67172">
        <w:t> </w:t>
      </w:r>
      <w:r w:rsidRPr="00A84B14">
        <w:t>gospodarowaniu</w:t>
      </w:r>
      <w:r>
        <w:t xml:space="preserve"> </w:t>
      </w:r>
      <w:r w:rsidRPr="00A84B14">
        <w:t>nieruchomościami</w:t>
      </w:r>
      <w:r>
        <w:t xml:space="preserve"> </w:t>
      </w:r>
      <w:r w:rsidRPr="00A84B14">
        <w:t>rolnymi</w:t>
      </w:r>
      <w:r>
        <w:t xml:space="preserve"> </w:t>
      </w:r>
      <w:r w:rsidRPr="00A84B14">
        <w:t>Skarbu</w:t>
      </w:r>
      <w:r>
        <w:t xml:space="preserve"> </w:t>
      </w:r>
      <w:r w:rsidRPr="00A84B14">
        <w:t>Państwa.</w:t>
      </w:r>
    </w:p>
    <w:p w:rsidR="00C63B70" w:rsidRPr="000109B6" w:rsidRDefault="00C63B70" w:rsidP="00555550">
      <w:pPr>
        <w:pStyle w:val="ARTartustawynprozporzdzenia"/>
        <w:spacing w:before="120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12.</w:t>
      </w:r>
      <w:r w:rsidR="00C67172">
        <w:t> </w:t>
      </w:r>
      <w:r w:rsidRPr="001D312A">
        <w:t>1.</w:t>
      </w:r>
      <w:r>
        <w:t xml:space="preserve"> </w:t>
      </w:r>
      <w:r w:rsidRPr="000109B6">
        <w:t>Przedmiotem</w:t>
      </w:r>
      <w:r>
        <w:t xml:space="preserve"> </w:t>
      </w:r>
      <w:r w:rsidRPr="000109B6">
        <w:t>umowy</w:t>
      </w:r>
      <w:r>
        <w:t xml:space="preserve"> </w:t>
      </w:r>
      <w:r w:rsidRPr="000109B6">
        <w:t>dzierżawy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</w:t>
      </w:r>
      <w:r>
        <w:t xml:space="preserve"> </w:t>
      </w:r>
      <w:r w:rsidRPr="000109B6">
        <w:t>albo</w:t>
      </w:r>
      <w:r>
        <w:t xml:space="preserve"> </w:t>
      </w:r>
      <w:r w:rsidRPr="000109B6">
        <w:t>jej</w:t>
      </w:r>
      <w:r>
        <w:t xml:space="preserve"> </w:t>
      </w:r>
      <w:r w:rsidRPr="000109B6">
        <w:t>części</w:t>
      </w:r>
      <w:r>
        <w:t xml:space="preserve"> </w:t>
      </w:r>
      <w:r w:rsidRPr="000109B6">
        <w:t>może</w:t>
      </w:r>
      <w:r>
        <w:t xml:space="preserve"> </w:t>
      </w:r>
      <w:r w:rsidRPr="000109B6">
        <w:t>być</w:t>
      </w:r>
      <w:r>
        <w:t xml:space="preserve"> </w:t>
      </w:r>
      <w:r w:rsidRPr="000109B6">
        <w:t>wyłącznie</w:t>
      </w:r>
      <w:r>
        <w:t xml:space="preserve"> </w:t>
      </w:r>
      <w:r w:rsidRPr="000109B6">
        <w:t>nieruchomość</w:t>
      </w:r>
      <w:r>
        <w:t xml:space="preserve"> </w:t>
      </w:r>
      <w:r w:rsidRPr="000109B6">
        <w:t>rolna</w:t>
      </w:r>
      <w:r>
        <w:t xml:space="preserve"> </w:t>
      </w:r>
      <w:r w:rsidRPr="000109B6">
        <w:t>wpisana</w:t>
      </w:r>
      <w:r>
        <w:t xml:space="preserve"> </w:t>
      </w:r>
      <w:r w:rsidRPr="000109B6">
        <w:t>do</w:t>
      </w:r>
      <w:r>
        <w:t xml:space="preserve"> </w:t>
      </w:r>
      <w:r w:rsidRPr="000109B6">
        <w:t>ewidencji</w:t>
      </w:r>
      <w:r>
        <w:t xml:space="preserve"> </w:t>
      </w:r>
      <w:r w:rsidRPr="000109B6">
        <w:t>gruntów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budynków,</w:t>
      </w:r>
      <w:r w:rsidR="00C67172">
        <w:t xml:space="preserve"> </w:t>
      </w:r>
      <w:r w:rsidR="00C67172" w:rsidRPr="000109B6">
        <w:t>a</w:t>
      </w:r>
      <w:r w:rsidR="00C67172">
        <w:t> </w:t>
      </w:r>
      <w:r w:rsidRPr="000109B6">
        <w:t>wydzierżawiający</w:t>
      </w:r>
      <w:r>
        <w:t xml:space="preserve"> </w:t>
      </w:r>
      <w:r w:rsidRPr="000109B6">
        <w:t>może</w:t>
      </w:r>
      <w:r>
        <w:t xml:space="preserve"> </w:t>
      </w:r>
      <w:r w:rsidRPr="000109B6">
        <w:t>być</w:t>
      </w:r>
      <w:r>
        <w:t xml:space="preserve"> </w:t>
      </w:r>
      <w:r w:rsidRPr="000109B6">
        <w:t>stroną</w:t>
      </w:r>
      <w:r>
        <w:t xml:space="preserve"> </w:t>
      </w:r>
      <w:r w:rsidRPr="000109B6">
        <w:t>takiej</w:t>
      </w:r>
      <w:r>
        <w:t xml:space="preserve"> </w:t>
      </w:r>
      <w:r w:rsidRPr="000109B6">
        <w:t>umowy,</w:t>
      </w:r>
      <w:r>
        <w:t xml:space="preserve"> </w:t>
      </w:r>
      <w:r w:rsidRPr="000109B6">
        <w:t>jeżeli</w:t>
      </w:r>
      <w:r>
        <w:t xml:space="preserve"> </w:t>
      </w:r>
      <w:r w:rsidRPr="000109B6">
        <w:t>jest</w:t>
      </w:r>
      <w:r>
        <w:t xml:space="preserve"> </w:t>
      </w:r>
      <w:r w:rsidRPr="000109B6">
        <w:t>uwidoc</w:t>
      </w:r>
      <w:r w:rsidRPr="000109B6">
        <w:t>z</w:t>
      </w:r>
      <w:r w:rsidRPr="000109B6">
        <w:t>niony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tej</w:t>
      </w:r>
      <w:r>
        <w:t xml:space="preserve"> </w:t>
      </w:r>
      <w:r w:rsidRPr="000109B6">
        <w:t>ewidencji</w:t>
      </w:r>
      <w:r>
        <w:t xml:space="preserve"> </w:t>
      </w:r>
      <w:r w:rsidRPr="000109B6">
        <w:t>jako</w:t>
      </w:r>
      <w:r>
        <w:t xml:space="preserve"> </w:t>
      </w:r>
      <w:r w:rsidRPr="000109B6">
        <w:t>właściciel</w:t>
      </w:r>
      <w:r>
        <w:t xml:space="preserve"> </w:t>
      </w:r>
      <w:r w:rsidRPr="000109B6">
        <w:t>lub</w:t>
      </w:r>
      <w:r>
        <w:t xml:space="preserve"> </w:t>
      </w:r>
      <w:r w:rsidRPr="000109B6">
        <w:t>posiadacz</w:t>
      </w:r>
      <w:r>
        <w:t xml:space="preserve"> </w:t>
      </w:r>
      <w:r w:rsidRPr="000109B6">
        <w:t>tej</w:t>
      </w:r>
      <w:r>
        <w:t xml:space="preserve"> </w:t>
      </w:r>
      <w:r w:rsidRPr="000109B6">
        <w:t>nieruchomości.</w:t>
      </w:r>
    </w:p>
    <w:p w:rsidR="00C63B70" w:rsidRPr="000109B6" w:rsidRDefault="00C63B70" w:rsidP="00C63B70">
      <w:pPr>
        <w:pStyle w:val="USTustnpkodeksu"/>
      </w:pPr>
      <w:r w:rsidRPr="000109B6">
        <w:t>2.</w:t>
      </w:r>
      <w:r w:rsidR="00C67172">
        <w:t> </w:t>
      </w:r>
      <w:r w:rsidRPr="000109B6">
        <w:t>Umowę</w:t>
      </w:r>
      <w:r>
        <w:t xml:space="preserve"> </w:t>
      </w:r>
      <w:r w:rsidRPr="000109B6">
        <w:t>dzierżawy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</w:t>
      </w:r>
      <w:r>
        <w:t xml:space="preserve"> </w:t>
      </w:r>
      <w:r w:rsidRPr="000109B6">
        <w:t>albo</w:t>
      </w:r>
      <w:r>
        <w:t xml:space="preserve"> </w:t>
      </w:r>
      <w:r w:rsidRPr="000109B6">
        <w:t>jej</w:t>
      </w:r>
      <w:r>
        <w:t xml:space="preserve"> </w:t>
      </w:r>
      <w:r w:rsidRPr="000109B6">
        <w:t>części</w:t>
      </w:r>
      <w:r>
        <w:t xml:space="preserve"> </w:t>
      </w:r>
      <w:r w:rsidRPr="000109B6">
        <w:t>zawiera</w:t>
      </w:r>
      <w:r>
        <w:t xml:space="preserve"> </w:t>
      </w:r>
      <w:r w:rsidRPr="000109B6">
        <w:t>się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formie</w:t>
      </w:r>
      <w:r>
        <w:t xml:space="preserve"> </w:t>
      </w:r>
      <w:r w:rsidRPr="000109B6">
        <w:t>pisemnej</w:t>
      </w:r>
      <w:r>
        <w:t xml:space="preserve"> </w:t>
      </w:r>
      <w:r w:rsidRPr="000109B6">
        <w:t>pod</w:t>
      </w:r>
      <w:r>
        <w:t xml:space="preserve"> </w:t>
      </w:r>
      <w:r w:rsidRPr="000109B6">
        <w:t>rygorem</w:t>
      </w:r>
      <w:r>
        <w:t xml:space="preserve"> </w:t>
      </w:r>
      <w:r w:rsidRPr="000109B6">
        <w:t>jej</w:t>
      </w:r>
      <w:r>
        <w:t xml:space="preserve"> </w:t>
      </w:r>
      <w:r w:rsidRPr="000109B6">
        <w:t>nieważn</w:t>
      </w:r>
      <w:r w:rsidRPr="000109B6">
        <w:t>o</w:t>
      </w:r>
      <w:r w:rsidRPr="000109B6">
        <w:t>ści.</w:t>
      </w:r>
    </w:p>
    <w:p w:rsidR="00C63B70" w:rsidRPr="000109B6" w:rsidRDefault="00C63B70" w:rsidP="00C63B70">
      <w:pPr>
        <w:pStyle w:val="USTustnpkodeksu"/>
      </w:pPr>
      <w:r w:rsidRPr="000109B6">
        <w:t>3.</w:t>
      </w:r>
      <w:r w:rsidR="00C67172">
        <w:t> </w:t>
      </w:r>
      <w:r w:rsidRPr="000109B6">
        <w:t>Umowę</w:t>
      </w:r>
      <w:r>
        <w:t xml:space="preserve"> </w:t>
      </w:r>
      <w:r w:rsidRPr="000109B6">
        <w:t>dzierżawy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</w:t>
      </w:r>
      <w:r>
        <w:t xml:space="preserve"> </w:t>
      </w:r>
      <w:r w:rsidRPr="000109B6">
        <w:t>albo</w:t>
      </w:r>
      <w:r>
        <w:t xml:space="preserve"> </w:t>
      </w:r>
      <w:r w:rsidRPr="000109B6">
        <w:t>jej</w:t>
      </w:r>
      <w:r>
        <w:t xml:space="preserve"> </w:t>
      </w:r>
      <w:r w:rsidRPr="000109B6">
        <w:t>części</w:t>
      </w:r>
      <w:r>
        <w:t xml:space="preserve"> </w:t>
      </w:r>
      <w:r w:rsidRPr="000109B6">
        <w:t>na</w:t>
      </w:r>
      <w:r>
        <w:t xml:space="preserve"> </w:t>
      </w:r>
      <w:r w:rsidRPr="000109B6">
        <w:t>okres</w:t>
      </w:r>
      <w:r>
        <w:t xml:space="preserve"> </w:t>
      </w:r>
      <w:r w:rsidRPr="000109B6">
        <w:t>ponad</w:t>
      </w:r>
      <w:r>
        <w:t xml:space="preserve"> </w:t>
      </w:r>
      <w:r w:rsidR="00C67172" w:rsidRPr="000109B6">
        <w:t>5</w:t>
      </w:r>
      <w:r w:rsidR="00C67172">
        <w:t> </w:t>
      </w:r>
      <w:r w:rsidRPr="000109B6">
        <w:t>lat</w:t>
      </w:r>
      <w:r>
        <w:t xml:space="preserve"> </w:t>
      </w:r>
      <w:r w:rsidRPr="000109B6">
        <w:t>zawiera</w:t>
      </w:r>
      <w:r>
        <w:t xml:space="preserve"> </w:t>
      </w:r>
      <w:r w:rsidRPr="000109B6">
        <w:t>się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formie</w:t>
      </w:r>
      <w:r>
        <w:t xml:space="preserve"> </w:t>
      </w:r>
      <w:r w:rsidRPr="000109B6">
        <w:t>aktu</w:t>
      </w:r>
      <w:r>
        <w:t xml:space="preserve"> </w:t>
      </w:r>
      <w:r w:rsidRPr="000109B6">
        <w:t>notarialn</w:t>
      </w:r>
      <w:r w:rsidRPr="000109B6">
        <w:t>e</w:t>
      </w:r>
      <w:r w:rsidRPr="000109B6">
        <w:t>go.</w:t>
      </w:r>
    </w:p>
    <w:p w:rsidR="00C63B70" w:rsidRPr="000109B6" w:rsidRDefault="00C63B70" w:rsidP="00C63B70">
      <w:pPr>
        <w:pStyle w:val="USTustnpkodeksu"/>
      </w:pPr>
      <w:r w:rsidRPr="000109B6">
        <w:t>4.</w:t>
      </w:r>
      <w:r w:rsidR="00C67172">
        <w:t> </w:t>
      </w:r>
      <w:r w:rsidRPr="000109B6">
        <w:t>Umowa</w:t>
      </w:r>
      <w:r>
        <w:t xml:space="preserve"> </w:t>
      </w:r>
      <w:r w:rsidRPr="000109B6">
        <w:t>dzierżawy,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3,</w:t>
      </w:r>
      <w:r>
        <w:t xml:space="preserve"> </w:t>
      </w:r>
      <w:r w:rsidRPr="000109B6">
        <w:t>zawiera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szczególności</w:t>
      </w:r>
      <w:r>
        <w:t xml:space="preserve"> </w:t>
      </w:r>
      <w:r w:rsidRPr="000109B6">
        <w:t>opis</w:t>
      </w:r>
      <w:r>
        <w:t xml:space="preserve"> </w:t>
      </w:r>
      <w:r w:rsidRPr="000109B6">
        <w:t>przedmiotu</w:t>
      </w:r>
      <w:r>
        <w:t xml:space="preserve"> </w:t>
      </w:r>
      <w:r w:rsidRPr="000109B6">
        <w:t>dzierżawy,</w:t>
      </w:r>
      <w:r>
        <w:t xml:space="preserve"> </w:t>
      </w:r>
      <w:r w:rsidRPr="000109B6">
        <w:t>określający</w:t>
      </w:r>
      <w:r>
        <w:t xml:space="preserve"> </w:t>
      </w:r>
      <w:r w:rsidRPr="000109B6">
        <w:t>co</w:t>
      </w:r>
      <w:r>
        <w:t xml:space="preserve"> </w:t>
      </w:r>
      <w:r w:rsidRPr="000109B6">
        <w:t>najmniej</w:t>
      </w:r>
      <w:r>
        <w:t xml:space="preserve"> </w:t>
      </w:r>
      <w:r w:rsidRPr="000109B6">
        <w:t>jego</w:t>
      </w:r>
      <w:r>
        <w:t xml:space="preserve"> </w:t>
      </w:r>
      <w:r w:rsidRPr="000109B6">
        <w:t>obszar,</w:t>
      </w:r>
      <w:r>
        <w:t xml:space="preserve"> </w:t>
      </w:r>
      <w:r w:rsidRPr="000109B6">
        <w:t>stan</w:t>
      </w:r>
      <w:r w:rsidR="00555550">
        <w:t>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jakim</w:t>
      </w:r>
      <w:r>
        <w:t xml:space="preserve"> </w:t>
      </w:r>
      <w:r w:rsidRPr="000109B6">
        <w:t>się</w:t>
      </w:r>
      <w:r>
        <w:t xml:space="preserve"> </w:t>
      </w:r>
      <w:r w:rsidRPr="000109B6">
        <w:t>znajduje,</w:t>
      </w:r>
      <w:r>
        <w:t xml:space="preserve"> </w:t>
      </w:r>
      <w:r w:rsidRPr="000109B6">
        <w:t>klasę</w:t>
      </w:r>
      <w:r>
        <w:t xml:space="preserve"> </w:t>
      </w:r>
      <w:r w:rsidRPr="000109B6">
        <w:t>gruntów,</w:t>
      </w:r>
      <w:r>
        <w:t xml:space="preserve"> </w:t>
      </w:r>
      <w:r w:rsidRPr="000109B6">
        <w:t>oraz</w:t>
      </w:r>
      <w:r>
        <w:t xml:space="preserve"> </w:t>
      </w:r>
      <w:r w:rsidRPr="000109B6">
        <w:t>stan</w:t>
      </w:r>
      <w:r>
        <w:t xml:space="preserve"> </w:t>
      </w:r>
      <w:r w:rsidRPr="000109B6">
        <w:t>istniejących</w:t>
      </w:r>
      <w:r>
        <w:t xml:space="preserve"> </w:t>
      </w:r>
      <w:r w:rsidRPr="000109B6">
        <w:t>zabudowań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innych</w:t>
      </w:r>
      <w:r>
        <w:t xml:space="preserve"> </w:t>
      </w:r>
      <w:r w:rsidRPr="000109B6">
        <w:t>urządzeń,</w:t>
      </w:r>
      <w:r>
        <w:t xml:space="preserve"> </w:t>
      </w:r>
      <w:r w:rsidRPr="000109B6">
        <w:t>jeżeli</w:t>
      </w:r>
      <w:r>
        <w:t xml:space="preserve"> </w:t>
      </w:r>
      <w:r w:rsidRPr="000109B6">
        <w:t>stanowią</w:t>
      </w:r>
      <w:r>
        <w:t xml:space="preserve"> </w:t>
      </w:r>
      <w:r w:rsidRPr="000109B6">
        <w:t>one</w:t>
      </w:r>
      <w:r>
        <w:t xml:space="preserve"> </w:t>
      </w:r>
      <w:r w:rsidRPr="000109B6">
        <w:t>przedmiot</w:t>
      </w:r>
      <w:r>
        <w:t xml:space="preserve"> </w:t>
      </w:r>
      <w:r w:rsidRPr="000109B6">
        <w:t>umowy</w:t>
      </w:r>
      <w:r>
        <w:t xml:space="preserve"> </w:t>
      </w:r>
      <w:r w:rsidRPr="000109B6">
        <w:t>dzierżawy.</w:t>
      </w:r>
    </w:p>
    <w:p w:rsidR="00C63B70" w:rsidRPr="001D312A" w:rsidRDefault="00C63B70" w:rsidP="00C63B70">
      <w:pPr>
        <w:pStyle w:val="USTustnpkodeksu"/>
      </w:pPr>
      <w:r w:rsidRPr="000109B6">
        <w:t>5.</w:t>
      </w:r>
      <w:r w:rsidR="00C67172">
        <w:t> </w:t>
      </w:r>
      <w:r w:rsidRPr="000109B6">
        <w:t>Umowę</w:t>
      </w:r>
      <w:r>
        <w:t xml:space="preserve"> </w:t>
      </w:r>
      <w:r w:rsidRPr="000109B6">
        <w:t>dzierżawy</w:t>
      </w:r>
      <w:r>
        <w:t xml:space="preserve"> </w:t>
      </w:r>
      <w:r w:rsidRPr="000109B6">
        <w:t>oraz</w:t>
      </w:r>
      <w:r>
        <w:t xml:space="preserve"> </w:t>
      </w:r>
      <w:r w:rsidRPr="000109B6">
        <w:t>jej</w:t>
      </w:r>
      <w:r>
        <w:t xml:space="preserve"> </w:t>
      </w:r>
      <w:r w:rsidRPr="000109B6">
        <w:t>zmiany</w:t>
      </w:r>
      <w:r>
        <w:t xml:space="preserve"> </w:t>
      </w:r>
      <w:r w:rsidRPr="000109B6">
        <w:t>dzierżawca,</w:t>
      </w:r>
      <w:r w:rsidR="00C67172">
        <w:t xml:space="preserve"> </w:t>
      </w:r>
      <w:r w:rsidR="00C67172" w:rsidRPr="000109B6">
        <w:t>a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przypadku,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3,</w:t>
      </w:r>
      <w:r>
        <w:t xml:space="preserve"> </w:t>
      </w:r>
      <w:r w:rsidRPr="000109B6">
        <w:t>notariusz,</w:t>
      </w:r>
      <w:r>
        <w:t xml:space="preserve"> </w:t>
      </w:r>
      <w:r w:rsidRPr="000109B6">
        <w:t>przekazuje</w:t>
      </w:r>
      <w:r>
        <w:t xml:space="preserve"> </w:t>
      </w:r>
      <w:r w:rsidRPr="000109B6">
        <w:t>do</w:t>
      </w:r>
      <w:r>
        <w:t xml:space="preserve"> </w:t>
      </w:r>
      <w:r w:rsidRPr="000109B6">
        <w:t>dyrektora</w:t>
      </w:r>
      <w:r>
        <w:t xml:space="preserve"> </w:t>
      </w:r>
      <w:r w:rsidRPr="000109B6">
        <w:t>oddziału</w:t>
      </w:r>
      <w:r>
        <w:t xml:space="preserve"> </w:t>
      </w:r>
      <w:r w:rsidRPr="000109B6">
        <w:t>właściwego</w:t>
      </w:r>
      <w:r>
        <w:t xml:space="preserve"> </w:t>
      </w:r>
      <w:r w:rsidRPr="000109B6">
        <w:t>ze</w:t>
      </w:r>
      <w:r>
        <w:t xml:space="preserve"> </w:t>
      </w:r>
      <w:r w:rsidRPr="000109B6">
        <w:t>względu</w:t>
      </w:r>
      <w:r>
        <w:t xml:space="preserve"> </w:t>
      </w:r>
      <w:r w:rsidRPr="000109B6">
        <w:t>na</w:t>
      </w:r>
      <w:r>
        <w:t xml:space="preserve"> </w:t>
      </w:r>
      <w:r w:rsidRPr="000109B6">
        <w:t>położenie</w:t>
      </w:r>
      <w:r>
        <w:t xml:space="preserve"> </w:t>
      </w:r>
      <w:r w:rsidRPr="000109B6">
        <w:t>nieruchomości.</w:t>
      </w:r>
    </w:p>
    <w:p w:rsidR="00C63B70" w:rsidRPr="001D312A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13.</w:t>
      </w:r>
      <w:r w:rsidR="00C67172">
        <w:t> </w:t>
      </w:r>
      <w:r w:rsidRPr="000109B6">
        <w:t>Zasady</w:t>
      </w:r>
      <w:r>
        <w:t xml:space="preserve"> </w:t>
      </w:r>
      <w:r w:rsidRPr="000109B6">
        <w:t>dotyczące</w:t>
      </w:r>
      <w:r>
        <w:t xml:space="preserve"> </w:t>
      </w:r>
      <w:r w:rsidRPr="000109B6">
        <w:t>przenoszenia</w:t>
      </w:r>
      <w:r>
        <w:t xml:space="preserve"> </w:t>
      </w:r>
      <w:r w:rsidRPr="000109B6">
        <w:t>własności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</w:t>
      </w:r>
      <w:r>
        <w:t xml:space="preserve"> </w:t>
      </w:r>
      <w:r w:rsidRPr="000109B6">
        <w:t>określone</w:t>
      </w:r>
      <w:r>
        <w:t xml:space="preserve"> </w:t>
      </w:r>
      <w:r w:rsidRPr="000109B6">
        <w:t>przepisami</w:t>
      </w:r>
      <w:r>
        <w:t xml:space="preserve"> </w:t>
      </w:r>
      <w:r w:rsidRPr="000109B6">
        <w:t>niniejszej</w:t>
      </w:r>
      <w:r>
        <w:t xml:space="preserve"> </w:t>
      </w:r>
      <w:r w:rsidRPr="000109B6">
        <w:t>ustawy</w:t>
      </w:r>
      <w:r>
        <w:t xml:space="preserve"> </w:t>
      </w:r>
      <w:r w:rsidRPr="000109B6">
        <w:t>st</w:t>
      </w:r>
      <w:r w:rsidRPr="000109B6">
        <w:t>o</w:t>
      </w:r>
      <w:r w:rsidRPr="000109B6">
        <w:t>suje</w:t>
      </w:r>
      <w:r>
        <w:t xml:space="preserve"> </w:t>
      </w:r>
      <w:r w:rsidRPr="000109B6">
        <w:t>się</w:t>
      </w:r>
      <w:r>
        <w:t xml:space="preserve"> </w:t>
      </w:r>
      <w:r w:rsidRPr="000109B6">
        <w:t>do</w:t>
      </w:r>
      <w:r>
        <w:t xml:space="preserve"> </w:t>
      </w:r>
      <w:r w:rsidRPr="000109B6">
        <w:t>przeniesienia</w:t>
      </w:r>
      <w:r>
        <w:t xml:space="preserve"> </w:t>
      </w:r>
      <w:r w:rsidRPr="000109B6">
        <w:t>własności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rolnego,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tym</w:t>
      </w:r>
      <w:r>
        <w:t xml:space="preserve"> </w:t>
      </w:r>
      <w:r w:rsidRPr="000109B6">
        <w:t>że</w:t>
      </w:r>
      <w:r>
        <w:t xml:space="preserve"> </w:t>
      </w:r>
      <w:r w:rsidRPr="000109B6">
        <w:t>prawo</w:t>
      </w:r>
      <w:r>
        <w:t xml:space="preserve"> </w:t>
      </w:r>
      <w:r w:rsidRPr="000109B6">
        <w:t>pierwokupu,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9 ust. </w:t>
      </w:r>
      <w:r w:rsidRPr="000109B6">
        <w:t>1,</w:t>
      </w:r>
      <w:r>
        <w:t xml:space="preserve"> </w:t>
      </w:r>
      <w:r w:rsidRPr="000109B6">
        <w:t>przysługuje</w:t>
      </w:r>
      <w:r>
        <w:t xml:space="preserve"> </w:t>
      </w:r>
      <w:r w:rsidRPr="000109B6">
        <w:t>wyłącznie</w:t>
      </w:r>
      <w:r>
        <w:t xml:space="preserve"> </w:t>
      </w:r>
      <w:r w:rsidRPr="000109B6">
        <w:t>dzierżawcy</w:t>
      </w:r>
      <w:r>
        <w:t xml:space="preserve"> </w:t>
      </w:r>
      <w:r w:rsidRPr="000109B6">
        <w:t>całego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rolnego.</w:t>
      </w:r>
    </w:p>
    <w:p w:rsidR="00C63B70" w:rsidRPr="001D312A" w:rsidRDefault="00C63B70" w:rsidP="00555550">
      <w:pPr>
        <w:pStyle w:val="ARTartustawynprozporzdzenia"/>
        <w:spacing w:before="120"/>
      </w:pPr>
      <w:r w:rsidRPr="00555550">
        <w:rPr>
          <w:rStyle w:val="Ppogrubienie"/>
          <w:spacing w:val="-2"/>
        </w:rPr>
        <w:t>Art.</w:t>
      </w:r>
      <w:r w:rsidR="00C67172" w:rsidRPr="00555550">
        <w:rPr>
          <w:rStyle w:val="Ppogrubienie"/>
          <w:spacing w:val="-2"/>
        </w:rPr>
        <w:t> </w:t>
      </w:r>
      <w:r w:rsidRPr="00555550">
        <w:rPr>
          <w:rStyle w:val="Ppogrubienie"/>
          <w:spacing w:val="-2"/>
        </w:rPr>
        <w:t>14.</w:t>
      </w:r>
      <w:r w:rsidR="00C67172" w:rsidRPr="00555550">
        <w:rPr>
          <w:spacing w:val="-2"/>
        </w:rPr>
        <w:t> </w:t>
      </w:r>
      <w:r w:rsidRPr="00555550">
        <w:rPr>
          <w:spacing w:val="-2"/>
        </w:rPr>
        <w:t>Nieruchomości rolne albo ich części nabyte na podstawie</w:t>
      </w:r>
      <w:r w:rsidR="00C67172" w:rsidRPr="00555550">
        <w:rPr>
          <w:spacing w:val="-2"/>
        </w:rPr>
        <w:t xml:space="preserve"> art. 9 ust. 3 i art. </w:t>
      </w:r>
      <w:r w:rsidRPr="00555550">
        <w:rPr>
          <w:spacing w:val="-2"/>
        </w:rPr>
        <w:t>1</w:t>
      </w:r>
      <w:r w:rsidR="00C67172" w:rsidRPr="00555550">
        <w:rPr>
          <w:spacing w:val="-2"/>
        </w:rPr>
        <w:t>0 </w:t>
      </w:r>
      <w:r w:rsidRPr="00555550">
        <w:rPr>
          <w:spacing w:val="-2"/>
        </w:rPr>
        <w:t>wchodzą</w:t>
      </w:r>
      <w:r w:rsidR="00C67172" w:rsidRPr="00555550">
        <w:rPr>
          <w:spacing w:val="-2"/>
        </w:rPr>
        <w:t xml:space="preserve"> w </w:t>
      </w:r>
      <w:r w:rsidRPr="00555550">
        <w:rPr>
          <w:spacing w:val="-2"/>
        </w:rPr>
        <w:t xml:space="preserve">skład Zasobu </w:t>
      </w:r>
      <w:proofErr w:type="spellStart"/>
      <w:r w:rsidRPr="00555550">
        <w:rPr>
          <w:spacing w:val="-2"/>
        </w:rPr>
        <w:t>Włas</w:t>
      </w:r>
      <w:proofErr w:type="spellEnd"/>
      <w:r w:rsidR="00555550" w:rsidRPr="00555550">
        <w:rPr>
          <w:spacing w:val="-2"/>
        </w:rPr>
        <w:t>-</w:t>
      </w:r>
      <w:r w:rsidR="00555550" w:rsidRPr="00555550">
        <w:rPr>
          <w:spacing w:val="-2"/>
        </w:rPr>
        <w:br/>
      </w:r>
      <w:proofErr w:type="spellStart"/>
      <w:r w:rsidRPr="000109B6">
        <w:t>ności</w:t>
      </w:r>
      <w:proofErr w:type="spellEnd"/>
      <w:r>
        <w:t xml:space="preserve"> </w:t>
      </w:r>
      <w:r w:rsidRPr="000109B6">
        <w:t>Rolnej</w:t>
      </w:r>
      <w:r>
        <w:t xml:space="preserve"> </w:t>
      </w:r>
      <w:r w:rsidRPr="000109B6">
        <w:t>Skarbu</w:t>
      </w:r>
      <w:r>
        <w:t xml:space="preserve"> </w:t>
      </w:r>
      <w:r w:rsidRPr="000109B6">
        <w:t>Państwa.</w:t>
      </w:r>
    </w:p>
    <w:p w:rsidR="00C63B70" w:rsidRPr="000109B6" w:rsidRDefault="00C63B70" w:rsidP="00555550">
      <w:pPr>
        <w:pStyle w:val="ARTartustawynprozporzdzenia"/>
        <w:spacing w:before="120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15.</w:t>
      </w:r>
      <w:r w:rsidR="00C67172">
        <w:t> </w:t>
      </w:r>
      <w:r w:rsidRPr="000109B6">
        <w:t>1.</w:t>
      </w:r>
      <w:r>
        <w:t xml:space="preserve"> </w:t>
      </w:r>
      <w:r w:rsidRPr="000109B6">
        <w:t>Dowody</w:t>
      </w:r>
      <w:r>
        <w:t xml:space="preserve"> </w:t>
      </w:r>
      <w:r w:rsidRPr="000109B6">
        <w:t>potwierdzające</w:t>
      </w:r>
      <w:r>
        <w:t xml:space="preserve"> </w:t>
      </w:r>
      <w:r w:rsidRPr="000109B6">
        <w:t>osobiste</w:t>
      </w:r>
      <w:r>
        <w:t xml:space="preserve"> </w:t>
      </w:r>
      <w:r w:rsidRPr="000109B6">
        <w:t>prowadzenie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rolnego,</w:t>
      </w:r>
      <w:r>
        <w:t xml:space="preserve"> </w:t>
      </w:r>
      <w:r w:rsidRPr="000109B6">
        <w:t>zamieszkanie,</w:t>
      </w:r>
      <w:r>
        <w:t xml:space="preserve"> </w:t>
      </w:r>
      <w:r w:rsidRPr="000109B6">
        <w:t>powierzchnię</w:t>
      </w:r>
      <w:r>
        <w:t xml:space="preserve"> </w:t>
      </w:r>
      <w:r w:rsidRPr="000109B6">
        <w:t>posi</w:t>
      </w:r>
      <w:r w:rsidRPr="000109B6">
        <w:t>a</w:t>
      </w:r>
      <w:r w:rsidRPr="000109B6">
        <w:t>danych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rolnych,</w:t>
      </w:r>
      <w:r>
        <w:t xml:space="preserve"> </w:t>
      </w:r>
      <w:r w:rsidRPr="000109B6">
        <w:t>posiadanie</w:t>
      </w:r>
      <w:r>
        <w:t xml:space="preserve"> </w:t>
      </w:r>
      <w:r w:rsidRPr="000109B6">
        <w:t>kwalifikacji</w:t>
      </w:r>
      <w:r>
        <w:t xml:space="preserve"> </w:t>
      </w:r>
      <w:r w:rsidRPr="000109B6">
        <w:t>rolniczych</w:t>
      </w:r>
      <w:r>
        <w:t xml:space="preserve"> </w:t>
      </w:r>
      <w:r w:rsidRPr="000109B6">
        <w:t>oraz</w:t>
      </w:r>
      <w:r>
        <w:t xml:space="preserve"> </w:t>
      </w:r>
      <w:r w:rsidRPr="000109B6">
        <w:t>stwierdzające,</w:t>
      </w:r>
      <w:r>
        <w:t xml:space="preserve"> </w:t>
      </w:r>
      <w:r w:rsidRPr="000109B6">
        <w:t>że</w:t>
      </w:r>
      <w:r>
        <w:t xml:space="preserve"> </w:t>
      </w:r>
      <w:r w:rsidRPr="000109B6">
        <w:t>dopuszczalny</w:t>
      </w:r>
      <w:r>
        <w:t xml:space="preserve"> </w:t>
      </w:r>
      <w:r w:rsidRPr="000109B6">
        <w:t>jest</w:t>
      </w:r>
      <w:r>
        <w:t xml:space="preserve"> </w:t>
      </w:r>
      <w:r w:rsidRPr="000109B6">
        <w:t>podział</w:t>
      </w:r>
      <w:r>
        <w:t xml:space="preserve"> </w:t>
      </w:r>
      <w:r w:rsidRPr="000109B6">
        <w:t>gospoda</w:t>
      </w:r>
      <w:r w:rsidRPr="000109B6">
        <w:t>r</w:t>
      </w:r>
      <w:r w:rsidRPr="000109B6">
        <w:t>stwa</w:t>
      </w:r>
      <w:r>
        <w:t xml:space="preserve"> </w:t>
      </w:r>
      <w:r w:rsidRPr="000109B6">
        <w:t>rolnego,</w:t>
      </w:r>
      <w:r>
        <w:t xml:space="preserve"> </w:t>
      </w:r>
      <w:r w:rsidRPr="000109B6">
        <w:t>stanowią</w:t>
      </w:r>
      <w:r>
        <w:t xml:space="preserve"> </w:t>
      </w:r>
      <w:r w:rsidRPr="000109B6">
        <w:t>załączniki</w:t>
      </w:r>
      <w:r>
        <w:t xml:space="preserve"> </w:t>
      </w:r>
      <w:r w:rsidRPr="000109B6">
        <w:t>do</w:t>
      </w:r>
      <w:r>
        <w:t xml:space="preserve"> </w:t>
      </w:r>
      <w:r w:rsidRPr="000109B6">
        <w:t>umowy,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wyniku</w:t>
      </w:r>
      <w:r>
        <w:t xml:space="preserve"> </w:t>
      </w:r>
      <w:r w:rsidRPr="000109B6">
        <w:t>której</w:t>
      </w:r>
      <w:r>
        <w:t xml:space="preserve"> </w:t>
      </w:r>
      <w:r w:rsidRPr="000109B6">
        <w:t>następuje</w:t>
      </w:r>
      <w:r>
        <w:t xml:space="preserve"> </w:t>
      </w:r>
      <w:r w:rsidRPr="000109B6">
        <w:t>przeniesienie</w:t>
      </w:r>
      <w:r>
        <w:t xml:space="preserve"> </w:t>
      </w:r>
      <w:r w:rsidRPr="000109B6">
        <w:t>własności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rolnej.</w:t>
      </w:r>
    </w:p>
    <w:p w:rsidR="00C63B70" w:rsidRDefault="00C63B70" w:rsidP="00C63B70">
      <w:pPr>
        <w:pStyle w:val="USTustnpkodeksu"/>
        <w:rPr>
          <w:rStyle w:val="Ppogrubienie"/>
        </w:rPr>
      </w:pPr>
      <w:r w:rsidRPr="000109B6">
        <w:t>2.</w:t>
      </w:r>
      <w:r w:rsidR="00C67172">
        <w:t> </w:t>
      </w:r>
      <w:r w:rsidRPr="000109B6">
        <w:t>Odpis</w:t>
      </w:r>
      <w:r>
        <w:t xml:space="preserve"> </w:t>
      </w:r>
      <w:r w:rsidRPr="000109B6">
        <w:t>um</w:t>
      </w:r>
      <w:r>
        <w:t xml:space="preserve">owy </w:t>
      </w:r>
      <w:r w:rsidRPr="000109B6">
        <w:t>przenosząc</w:t>
      </w:r>
      <w:r>
        <w:t xml:space="preserve">ej </w:t>
      </w:r>
      <w:r w:rsidRPr="000109B6">
        <w:t>własność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albo</w:t>
      </w:r>
      <w:r>
        <w:t xml:space="preserve"> jej </w:t>
      </w:r>
      <w:r w:rsidRPr="000109B6">
        <w:t>części,</w:t>
      </w:r>
      <w:r w:rsidR="00C67172">
        <w:t xml:space="preserve"> </w:t>
      </w:r>
      <w:r w:rsidR="00C67172" w:rsidRPr="000109B6">
        <w:t>a</w:t>
      </w:r>
      <w:r w:rsidR="00C67172">
        <w:t> </w:t>
      </w:r>
      <w:r w:rsidRPr="000109B6">
        <w:t>także</w:t>
      </w:r>
      <w:r>
        <w:t xml:space="preserve"> </w:t>
      </w:r>
      <w:r w:rsidRPr="000109B6">
        <w:t>um</w:t>
      </w:r>
      <w:r>
        <w:t xml:space="preserve">owy </w:t>
      </w:r>
      <w:r w:rsidRPr="000109B6">
        <w:t>dzierżawy,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</w:t>
      </w:r>
      <w:r>
        <w:t xml:space="preserve">ej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>
        <w:t>1</w:t>
      </w:r>
      <w:r w:rsidR="00C67172">
        <w:t>2 ust. </w:t>
      </w:r>
      <w:r w:rsidRPr="000109B6">
        <w:t>3,</w:t>
      </w:r>
      <w:r>
        <w:t xml:space="preserve"> </w:t>
      </w:r>
      <w:r w:rsidR="00555550">
        <w:t>notariusz</w:t>
      </w:r>
      <w:r>
        <w:t xml:space="preserve"> </w:t>
      </w:r>
      <w:r w:rsidRPr="000109B6">
        <w:t>przekazuje</w:t>
      </w:r>
      <w:r>
        <w:t xml:space="preserve"> </w:t>
      </w:r>
      <w:r w:rsidRPr="000109B6">
        <w:t>do</w:t>
      </w:r>
      <w:r>
        <w:t xml:space="preserve"> </w:t>
      </w:r>
      <w:r w:rsidRPr="000109B6">
        <w:t>właściwego</w:t>
      </w:r>
      <w:r>
        <w:t xml:space="preserve"> </w:t>
      </w:r>
      <w:r w:rsidRPr="000109B6">
        <w:t>ze</w:t>
      </w:r>
      <w:r>
        <w:t xml:space="preserve"> </w:t>
      </w:r>
      <w:r w:rsidRPr="000109B6">
        <w:t>względu</w:t>
      </w:r>
      <w:r>
        <w:t xml:space="preserve"> </w:t>
      </w:r>
      <w:r w:rsidRPr="000109B6">
        <w:t>na</w:t>
      </w:r>
      <w:r>
        <w:t xml:space="preserve"> </w:t>
      </w:r>
      <w:r w:rsidRPr="000109B6">
        <w:t>położenie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dyrektora</w:t>
      </w:r>
      <w:r>
        <w:t xml:space="preserve"> </w:t>
      </w:r>
      <w:r w:rsidRPr="000109B6">
        <w:t>oddziału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terminie</w:t>
      </w:r>
      <w:r>
        <w:t xml:space="preserve"> </w:t>
      </w:r>
      <w:r w:rsidRPr="000109B6">
        <w:t>1</w:t>
      </w:r>
      <w:r w:rsidR="00C67172" w:rsidRPr="000109B6">
        <w:t>4</w:t>
      </w:r>
      <w:r w:rsidR="00C67172">
        <w:t> </w:t>
      </w:r>
      <w:r w:rsidRPr="000109B6">
        <w:t>dni</w:t>
      </w:r>
      <w:r>
        <w:t xml:space="preserve"> </w:t>
      </w:r>
      <w:r w:rsidRPr="000109B6">
        <w:t>od</w:t>
      </w:r>
      <w:r>
        <w:t xml:space="preserve"> </w:t>
      </w:r>
      <w:r w:rsidRPr="000109B6">
        <w:t>dnia</w:t>
      </w:r>
      <w:r>
        <w:t xml:space="preserve"> </w:t>
      </w:r>
      <w:r w:rsidRPr="000109B6">
        <w:t>zawarcia</w:t>
      </w:r>
      <w:r>
        <w:t xml:space="preserve"> </w:t>
      </w:r>
      <w:r w:rsidRPr="000109B6">
        <w:t>umowy.</w:t>
      </w:r>
    </w:p>
    <w:p w:rsidR="00C63B70" w:rsidRPr="000109B6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16.</w:t>
      </w:r>
      <w:r w:rsidR="00C67172">
        <w:t> </w:t>
      </w:r>
      <w:r w:rsidRPr="001D312A">
        <w:t>1.</w:t>
      </w:r>
      <w:r>
        <w:t xml:space="preserve"> </w:t>
      </w:r>
      <w:r w:rsidRPr="000109B6">
        <w:t>Nieważna</w:t>
      </w:r>
      <w:r>
        <w:t xml:space="preserve"> </w:t>
      </w:r>
      <w:r w:rsidRPr="000109B6">
        <w:t>jest</w:t>
      </w:r>
      <w:r>
        <w:t xml:space="preserve"> </w:t>
      </w:r>
      <w:r w:rsidRPr="000109B6">
        <w:t>czynność</w:t>
      </w:r>
      <w:r>
        <w:t xml:space="preserve"> </w:t>
      </w:r>
      <w:r w:rsidRPr="000109B6">
        <w:t>prawna,</w:t>
      </w:r>
      <w:r>
        <w:t xml:space="preserve"> </w:t>
      </w:r>
      <w:r w:rsidRPr="000109B6">
        <w:t>której</w:t>
      </w:r>
      <w:r>
        <w:t xml:space="preserve"> </w:t>
      </w:r>
      <w:r w:rsidRPr="000109B6">
        <w:t>przedmiotem</w:t>
      </w:r>
      <w:r>
        <w:t xml:space="preserve"> </w:t>
      </w:r>
      <w:r w:rsidRPr="000109B6">
        <w:t>jest</w:t>
      </w:r>
      <w:r>
        <w:t xml:space="preserve"> </w:t>
      </w:r>
      <w:r w:rsidRPr="000109B6">
        <w:t>przeniesienie</w:t>
      </w:r>
      <w:r>
        <w:t xml:space="preserve"> </w:t>
      </w:r>
      <w:r w:rsidRPr="000109B6">
        <w:t>własności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rolnej</w:t>
      </w:r>
      <w:r>
        <w:t xml:space="preserve"> </w:t>
      </w:r>
      <w:r w:rsidRPr="000109B6">
        <w:t>a</w:t>
      </w:r>
      <w:r w:rsidRPr="000109B6">
        <w:t>l</w:t>
      </w:r>
      <w:r w:rsidRPr="000109B6">
        <w:t>bo</w:t>
      </w:r>
      <w:r>
        <w:t xml:space="preserve"> </w:t>
      </w:r>
      <w:r w:rsidRPr="000109B6">
        <w:t>jej</w:t>
      </w:r>
      <w:r>
        <w:t xml:space="preserve"> </w:t>
      </w:r>
      <w:r w:rsidRPr="000109B6">
        <w:t>części,</w:t>
      </w:r>
      <w:r>
        <w:t xml:space="preserve"> </w:t>
      </w:r>
      <w:r w:rsidRPr="000109B6">
        <w:t>jeżeli:</w:t>
      </w:r>
    </w:p>
    <w:p w:rsidR="00C63B70" w:rsidRPr="000109B6" w:rsidRDefault="00C63B70" w:rsidP="00C63B70">
      <w:pPr>
        <w:pStyle w:val="PKTpunkt"/>
      </w:pPr>
      <w:r>
        <w:t>1)</w:t>
      </w:r>
      <w:r>
        <w:tab/>
      </w:r>
      <w:r w:rsidRPr="000109B6">
        <w:t>nie</w:t>
      </w:r>
      <w:r>
        <w:t xml:space="preserve"> </w:t>
      </w:r>
      <w:r w:rsidRPr="000109B6">
        <w:t>będzie</w:t>
      </w:r>
      <w:r>
        <w:t xml:space="preserve"> </w:t>
      </w:r>
      <w:r w:rsidRPr="000109B6">
        <w:t>miała</w:t>
      </w:r>
      <w:r>
        <w:t xml:space="preserve"> </w:t>
      </w:r>
      <w:r w:rsidRPr="000109B6">
        <w:t>ona</w:t>
      </w:r>
      <w:r>
        <w:t xml:space="preserve"> </w:t>
      </w:r>
      <w:r w:rsidRPr="000109B6">
        <w:t>zapewnionego</w:t>
      </w:r>
      <w:r>
        <w:t xml:space="preserve"> </w:t>
      </w:r>
      <w:r w:rsidRPr="000109B6">
        <w:t>dostępu</w:t>
      </w:r>
      <w:r>
        <w:t xml:space="preserve"> </w:t>
      </w:r>
      <w:r w:rsidRPr="000109B6">
        <w:t>do</w:t>
      </w:r>
      <w:r>
        <w:t xml:space="preserve"> </w:t>
      </w:r>
      <w:r w:rsidRPr="000109B6">
        <w:t>drogi</w:t>
      </w:r>
      <w:r>
        <w:t xml:space="preserve"> </w:t>
      </w:r>
      <w:r w:rsidRPr="000109B6">
        <w:t>publicznej</w:t>
      </w:r>
      <w:r>
        <w:t xml:space="preserve"> </w:t>
      </w:r>
      <w:r w:rsidRPr="000109B6">
        <w:t>lub</w:t>
      </w:r>
    </w:p>
    <w:p w:rsidR="00C63B70" w:rsidRPr="000109B6" w:rsidRDefault="00C63B70" w:rsidP="00C67172">
      <w:pPr>
        <w:pStyle w:val="PKTpunkt"/>
        <w:keepNext/>
      </w:pPr>
      <w:r>
        <w:t>2)</w:t>
      </w:r>
      <w:r>
        <w:tab/>
      </w:r>
      <w:r w:rsidRPr="000109B6">
        <w:t>została</w:t>
      </w:r>
      <w:r>
        <w:t xml:space="preserve"> </w:t>
      </w:r>
      <w:r w:rsidRPr="000109B6">
        <w:t>dokonana:</w:t>
      </w:r>
    </w:p>
    <w:p w:rsidR="00C63B70" w:rsidRPr="00555550" w:rsidRDefault="00C63B70" w:rsidP="00555550">
      <w:pPr>
        <w:pStyle w:val="LITlitera"/>
        <w:spacing w:before="80"/>
        <w:ind w:left="777" w:hanging="357"/>
        <w:rPr>
          <w:bCs w:val="0"/>
        </w:rPr>
      </w:pPr>
      <w:r>
        <w:t>a)</w:t>
      </w:r>
      <w:r>
        <w:tab/>
      </w:r>
      <w:r w:rsidRPr="000109B6">
        <w:t>bez</w:t>
      </w:r>
      <w:r>
        <w:t xml:space="preserve"> </w:t>
      </w:r>
      <w:r w:rsidRPr="000109B6">
        <w:t>zawiad</w:t>
      </w:r>
      <w:r w:rsidRPr="00555550">
        <w:rPr>
          <w:bCs w:val="0"/>
        </w:rPr>
        <w:t>omienia u</w:t>
      </w:r>
      <w:r w:rsidR="00523ACE">
        <w:rPr>
          <w:bCs w:val="0"/>
        </w:rPr>
        <w:t>prawnionego do prawa pierwokupu</w:t>
      </w:r>
      <w:r w:rsidRPr="00555550">
        <w:rPr>
          <w:bCs w:val="0"/>
        </w:rPr>
        <w:t xml:space="preserve"> lub</w:t>
      </w:r>
    </w:p>
    <w:p w:rsidR="00C63B70" w:rsidRPr="00555550" w:rsidRDefault="00C63B70" w:rsidP="00555550">
      <w:pPr>
        <w:pStyle w:val="LITlitera"/>
        <w:spacing w:before="80"/>
        <w:ind w:left="777" w:hanging="357"/>
        <w:rPr>
          <w:bCs w:val="0"/>
        </w:rPr>
      </w:pPr>
      <w:r w:rsidRPr="00555550">
        <w:rPr>
          <w:bCs w:val="0"/>
        </w:rPr>
        <w:t>b)</w:t>
      </w:r>
      <w:r w:rsidRPr="00555550">
        <w:rPr>
          <w:bCs w:val="0"/>
        </w:rPr>
        <w:tab/>
        <w:t>bez zawiadomienia Agencji,</w:t>
      </w:r>
      <w:r w:rsidR="00C67172" w:rsidRPr="00555550">
        <w:rPr>
          <w:bCs w:val="0"/>
        </w:rPr>
        <w:t xml:space="preserve"> w </w:t>
      </w:r>
      <w:r w:rsidRPr="00555550">
        <w:rPr>
          <w:bCs w:val="0"/>
        </w:rPr>
        <w:t>przypadku określonym</w:t>
      </w:r>
      <w:r w:rsidR="00C67172" w:rsidRPr="00555550">
        <w:rPr>
          <w:bCs w:val="0"/>
        </w:rPr>
        <w:t xml:space="preserve"> w art. </w:t>
      </w:r>
      <w:r w:rsidRPr="00555550">
        <w:rPr>
          <w:bCs w:val="0"/>
        </w:rPr>
        <w:t>1</w:t>
      </w:r>
      <w:r w:rsidR="00C67172" w:rsidRPr="00555550">
        <w:rPr>
          <w:bCs w:val="0"/>
        </w:rPr>
        <w:t>0 ust. </w:t>
      </w:r>
      <w:r w:rsidRPr="00555550">
        <w:rPr>
          <w:bCs w:val="0"/>
        </w:rPr>
        <w:t>1, lub</w:t>
      </w:r>
    </w:p>
    <w:p w:rsidR="00C63B70" w:rsidRPr="00555550" w:rsidRDefault="00C63B70" w:rsidP="00555550">
      <w:pPr>
        <w:pStyle w:val="LITlitera"/>
        <w:spacing w:before="80"/>
        <w:ind w:left="777" w:hanging="357"/>
        <w:rPr>
          <w:bCs w:val="0"/>
        </w:rPr>
      </w:pPr>
      <w:r w:rsidRPr="00555550">
        <w:rPr>
          <w:bCs w:val="0"/>
        </w:rPr>
        <w:t>c)</w:t>
      </w:r>
      <w:r w:rsidRPr="00555550">
        <w:rPr>
          <w:bCs w:val="0"/>
        </w:rPr>
        <w:tab/>
        <w:t>bez wymaganych oświadczeń, zaświadczeń, decyzji bądź innych wymaganych dokumentów, lub</w:t>
      </w:r>
    </w:p>
    <w:p w:rsidR="00C63B70" w:rsidRPr="00555550" w:rsidRDefault="00C63B70" w:rsidP="00555550">
      <w:pPr>
        <w:pStyle w:val="LITlitera"/>
        <w:spacing w:before="80"/>
        <w:ind w:left="777" w:hanging="357"/>
        <w:rPr>
          <w:bCs w:val="0"/>
        </w:rPr>
      </w:pPr>
      <w:r w:rsidRPr="00555550">
        <w:rPr>
          <w:bCs w:val="0"/>
        </w:rPr>
        <w:t>d)</w:t>
      </w:r>
      <w:r w:rsidRPr="00555550">
        <w:rPr>
          <w:bCs w:val="0"/>
        </w:rPr>
        <w:tab/>
        <w:t>w oparciu</w:t>
      </w:r>
      <w:r w:rsidR="00C67172" w:rsidRPr="00555550">
        <w:rPr>
          <w:bCs w:val="0"/>
        </w:rPr>
        <w:t xml:space="preserve"> o </w:t>
      </w:r>
      <w:r w:rsidRPr="00555550">
        <w:rPr>
          <w:bCs w:val="0"/>
        </w:rPr>
        <w:t>nieprawdziwe oświadczenie,</w:t>
      </w:r>
      <w:r w:rsidR="00C67172" w:rsidRPr="00555550">
        <w:rPr>
          <w:bCs w:val="0"/>
        </w:rPr>
        <w:t xml:space="preserve"> o </w:t>
      </w:r>
      <w:r w:rsidRPr="00555550">
        <w:rPr>
          <w:bCs w:val="0"/>
        </w:rPr>
        <w:t>którym mowa</w:t>
      </w:r>
      <w:r w:rsidR="00C67172" w:rsidRPr="00555550">
        <w:rPr>
          <w:bCs w:val="0"/>
        </w:rPr>
        <w:t xml:space="preserve"> w art. 5 ust. 1 albo ust. 3 oraz art. 6 ust. 6 pkt </w:t>
      </w:r>
      <w:r w:rsidRPr="00555550">
        <w:rPr>
          <w:bCs w:val="0"/>
        </w:rPr>
        <w:t>1, lub</w:t>
      </w:r>
    </w:p>
    <w:p w:rsidR="00C63B70" w:rsidRPr="000109B6" w:rsidRDefault="00C63B70" w:rsidP="00555550">
      <w:pPr>
        <w:pStyle w:val="LITlitera"/>
        <w:spacing w:before="80"/>
        <w:ind w:left="777" w:hanging="357"/>
      </w:pPr>
      <w:r w:rsidRPr="00555550">
        <w:rPr>
          <w:bCs w:val="0"/>
        </w:rPr>
        <w:t>e)</w:t>
      </w:r>
      <w:r w:rsidRPr="00555550">
        <w:rPr>
          <w:bCs w:val="0"/>
        </w:rPr>
        <w:tab/>
        <w:t>w oparciu</w:t>
      </w:r>
      <w:r w:rsidR="00C67172" w:rsidRPr="00555550">
        <w:rPr>
          <w:bCs w:val="0"/>
        </w:rPr>
        <w:t xml:space="preserve"> o </w:t>
      </w:r>
      <w:r w:rsidRPr="00555550">
        <w:rPr>
          <w:bCs w:val="0"/>
        </w:rPr>
        <w:t>f</w:t>
      </w:r>
      <w:r w:rsidRPr="000109B6">
        <w:t>ałszywe</w:t>
      </w:r>
      <w:r>
        <w:t xml:space="preserve"> </w:t>
      </w:r>
      <w:r w:rsidRPr="000109B6">
        <w:t>bądź</w:t>
      </w:r>
      <w:r>
        <w:t xml:space="preserve"> </w:t>
      </w:r>
      <w:r w:rsidRPr="000109B6">
        <w:t>potwierdzające</w:t>
      </w:r>
      <w:r>
        <w:t xml:space="preserve"> </w:t>
      </w:r>
      <w:r w:rsidRPr="000109B6">
        <w:t>nieprawdę</w:t>
      </w:r>
      <w:r>
        <w:t xml:space="preserve"> </w:t>
      </w:r>
      <w:r w:rsidRPr="000109B6">
        <w:t>dokumenty.</w:t>
      </w:r>
    </w:p>
    <w:p w:rsidR="00C63B70" w:rsidRPr="000109B6" w:rsidRDefault="00C63B70" w:rsidP="00C63B70">
      <w:pPr>
        <w:pStyle w:val="USTustnpkodeksu"/>
      </w:pPr>
      <w:r w:rsidRPr="000109B6">
        <w:t>2.</w:t>
      </w:r>
      <w:r w:rsidR="00C67172">
        <w:t> </w:t>
      </w:r>
      <w:r w:rsidRPr="000109B6">
        <w:t>Poza</w:t>
      </w:r>
      <w:r>
        <w:t xml:space="preserve"> </w:t>
      </w:r>
      <w:r w:rsidRPr="000109B6">
        <w:t>wypadkami</w:t>
      </w:r>
      <w:r>
        <w:t xml:space="preserve"> </w:t>
      </w:r>
      <w:r w:rsidRPr="000109B6">
        <w:t>wskazanymi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1,</w:t>
      </w:r>
      <w:r>
        <w:t xml:space="preserve"> </w:t>
      </w:r>
      <w:r w:rsidRPr="000109B6">
        <w:t>czynność</w:t>
      </w:r>
      <w:r>
        <w:t xml:space="preserve"> </w:t>
      </w:r>
      <w:r w:rsidRPr="000109B6">
        <w:t>prawna</w:t>
      </w:r>
      <w:r>
        <w:t xml:space="preserve"> </w:t>
      </w:r>
      <w:r w:rsidRPr="000109B6">
        <w:t>jest</w:t>
      </w:r>
      <w:r>
        <w:t xml:space="preserve"> </w:t>
      </w:r>
      <w:r w:rsidRPr="000109B6">
        <w:t>również</w:t>
      </w:r>
      <w:r>
        <w:t xml:space="preserve"> </w:t>
      </w:r>
      <w:r w:rsidRPr="000109B6">
        <w:t>nieważna</w:t>
      </w:r>
      <w:r w:rsidR="00555550">
        <w:t>,</w:t>
      </w:r>
      <w:r>
        <w:t xml:space="preserve"> </w:t>
      </w:r>
      <w:r w:rsidRPr="000109B6">
        <w:t>jeżeli</w:t>
      </w:r>
      <w:r>
        <w:t xml:space="preserve"> </w:t>
      </w:r>
      <w:r w:rsidRPr="000109B6">
        <w:t>wynika</w:t>
      </w:r>
      <w:r>
        <w:t xml:space="preserve"> </w:t>
      </w:r>
      <w:r w:rsidRPr="000109B6">
        <w:t>to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odrębnych</w:t>
      </w:r>
      <w:r>
        <w:t xml:space="preserve"> </w:t>
      </w:r>
      <w:r w:rsidRPr="000109B6">
        <w:t>przepisów.</w:t>
      </w:r>
    </w:p>
    <w:p w:rsidR="00C63B70" w:rsidRPr="001D312A" w:rsidRDefault="00C63B70" w:rsidP="00C63B70">
      <w:pPr>
        <w:pStyle w:val="USTustnpkodeksu"/>
      </w:pPr>
      <w:r w:rsidRPr="000109B6">
        <w:t>3.</w:t>
      </w:r>
      <w:r w:rsidR="00C67172">
        <w:t> </w:t>
      </w:r>
      <w:r w:rsidR="00C67172" w:rsidRPr="000109B6">
        <w:t>Z</w:t>
      </w:r>
      <w:r w:rsidR="00C67172">
        <w:t> </w:t>
      </w:r>
      <w:r w:rsidRPr="000109B6">
        <w:t>powództwem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stwierdzenie</w:t>
      </w:r>
      <w:r>
        <w:t xml:space="preserve"> </w:t>
      </w:r>
      <w:r w:rsidRPr="000109B6">
        <w:t>nieważności</w:t>
      </w:r>
      <w:r>
        <w:t xml:space="preserve"> </w:t>
      </w:r>
      <w:r w:rsidRPr="000109B6">
        <w:t>czynności</w:t>
      </w:r>
      <w:r>
        <w:t xml:space="preserve"> </w:t>
      </w:r>
      <w:r w:rsidRPr="000109B6">
        <w:t>prawnej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przyczyn,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="00C67172" w:rsidRPr="000109B6">
        <w:t>1</w:t>
      </w:r>
      <w:r w:rsidR="00C67172">
        <w:t xml:space="preserve"> i </w:t>
      </w:r>
      <w:r w:rsidRPr="000109B6">
        <w:t>2,</w:t>
      </w:r>
      <w:r>
        <w:t xml:space="preserve"> </w:t>
      </w:r>
      <w:r w:rsidRPr="000109B6">
        <w:t>oprócz</w:t>
      </w:r>
      <w:r>
        <w:t xml:space="preserve"> </w:t>
      </w:r>
      <w:r w:rsidRPr="000109B6">
        <w:t>osób</w:t>
      </w:r>
      <w:r>
        <w:t xml:space="preserve"> </w:t>
      </w:r>
      <w:r w:rsidRPr="000109B6">
        <w:t>mających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tym</w:t>
      </w:r>
      <w:r>
        <w:t xml:space="preserve"> </w:t>
      </w:r>
      <w:r w:rsidRPr="000109B6">
        <w:t>interes</w:t>
      </w:r>
      <w:r>
        <w:t xml:space="preserve"> </w:t>
      </w:r>
      <w:r w:rsidRPr="000109B6">
        <w:t>prawny,</w:t>
      </w:r>
      <w:r>
        <w:t xml:space="preserve"> </w:t>
      </w:r>
      <w:r w:rsidRPr="000109B6">
        <w:t>może</w:t>
      </w:r>
      <w:r>
        <w:t xml:space="preserve"> </w:t>
      </w:r>
      <w:r w:rsidRPr="000109B6">
        <w:t>wystąpić</w:t>
      </w:r>
      <w:r>
        <w:t xml:space="preserve"> </w:t>
      </w:r>
      <w:r w:rsidRPr="000109B6">
        <w:t>Agencja.</w:t>
      </w:r>
    </w:p>
    <w:p w:rsidR="00C63B70" w:rsidRPr="00AE3E69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17.</w:t>
      </w:r>
      <w:r w:rsidR="00C67172">
        <w:t> </w:t>
      </w:r>
      <w:r w:rsidR="00C67172" w:rsidRPr="000928BD">
        <w:t>W</w:t>
      </w:r>
      <w:r w:rsidR="00C67172">
        <w:t> </w:t>
      </w:r>
      <w:r w:rsidRPr="000928BD">
        <w:t>ustawie</w:t>
      </w:r>
      <w:r w:rsidR="00C67172" w:rsidRPr="000928BD">
        <w:t xml:space="preserve"> z</w:t>
      </w:r>
      <w:r w:rsidR="00C67172">
        <w:t> </w:t>
      </w:r>
      <w:r w:rsidRPr="000928BD">
        <w:t>dnia 2</w:t>
      </w:r>
      <w:r w:rsidR="00C67172" w:rsidRPr="000928BD">
        <w:t>4</w:t>
      </w:r>
      <w:r w:rsidR="00C67172">
        <w:t> </w:t>
      </w:r>
      <w:r w:rsidRPr="000928BD">
        <w:t>marca 192</w:t>
      </w:r>
      <w:r w:rsidR="00C67172" w:rsidRPr="000928BD">
        <w:t>0</w:t>
      </w:r>
      <w:r w:rsidR="00C67172">
        <w:t> </w:t>
      </w:r>
      <w:r w:rsidRPr="000928BD">
        <w:t>r.</w:t>
      </w:r>
      <w:r w:rsidR="00C67172" w:rsidRPr="000928BD">
        <w:t xml:space="preserve"> o</w:t>
      </w:r>
      <w:r w:rsidR="00C67172">
        <w:t> </w:t>
      </w:r>
      <w:r w:rsidRPr="000928BD">
        <w:t>nabywaniu nieruchomości przez cudz</w:t>
      </w:r>
      <w:r w:rsidRPr="00AE3E69">
        <w:t>oziemców (</w:t>
      </w:r>
      <w:r w:rsidR="00C67172">
        <w:t>Dz. U.</w:t>
      </w:r>
      <w:r w:rsidR="00C67172" w:rsidRPr="00AE3E69">
        <w:t xml:space="preserve"> z</w:t>
      </w:r>
      <w:r w:rsidR="00C67172">
        <w:t> </w:t>
      </w:r>
      <w:r w:rsidRPr="00AE3E69">
        <w:t>201</w:t>
      </w:r>
      <w:r w:rsidR="00C67172" w:rsidRPr="00AE3E69">
        <w:t>4</w:t>
      </w:r>
      <w:r w:rsidR="00C67172">
        <w:t> </w:t>
      </w:r>
      <w:r w:rsidRPr="00AE3E69">
        <w:t>r.</w:t>
      </w:r>
      <w:r w:rsidR="00C67172">
        <w:t xml:space="preserve"> poz. </w:t>
      </w:r>
      <w:r w:rsidRPr="00AE3E69">
        <w:t>1380)</w:t>
      </w:r>
      <w:r w:rsidR="00C67172" w:rsidRPr="00AE3E69">
        <w:t xml:space="preserve"> w</w:t>
      </w:r>
      <w:r w:rsidR="00C67172">
        <w:t> art. </w:t>
      </w:r>
      <w:r w:rsidRPr="00AE3E69">
        <w:t>1a</w:t>
      </w:r>
      <w:r w:rsidR="00C67172">
        <w:t xml:space="preserve"> ust. </w:t>
      </w:r>
      <w:r w:rsidR="00C67172" w:rsidRPr="00AE3E69">
        <w:t>6</w:t>
      </w:r>
      <w:r w:rsidR="00C67172">
        <w:t> </w:t>
      </w:r>
      <w:r w:rsidRPr="00AE3E69">
        <w:t>otrzymuje brzmienie:</w:t>
      </w:r>
    </w:p>
    <w:p w:rsidR="00C63B70" w:rsidRPr="00AE3E69" w:rsidRDefault="00C67172" w:rsidP="00C63B70">
      <w:pPr>
        <w:pStyle w:val="ZUSTzmustartykuempunktem"/>
      </w:pPr>
      <w:r>
        <w:t>„</w:t>
      </w:r>
      <w:r w:rsidR="00C63B70" w:rsidRPr="00C63B70">
        <w:t>6.</w:t>
      </w:r>
      <w:r>
        <w:t> </w:t>
      </w:r>
      <w:r w:rsidR="00C63B70" w:rsidRPr="00C63B70">
        <w:t>Nabycie nieruchomości rolnych przez cudzoziemców następuje dodatkowo,</w:t>
      </w:r>
      <w:r w:rsidRPr="00C63B70">
        <w:t xml:space="preserve"> z</w:t>
      </w:r>
      <w:r>
        <w:t> </w:t>
      </w:r>
      <w:r w:rsidR="00C63B70" w:rsidRPr="00C63B70">
        <w:t>zach</w:t>
      </w:r>
      <w:r w:rsidR="00C63B70" w:rsidRPr="00AE3E69">
        <w:t>owaniem przepisów ustawy</w:t>
      </w:r>
      <w:r w:rsidRPr="00AE3E69">
        <w:t xml:space="preserve"> z</w:t>
      </w:r>
      <w:r>
        <w:t> </w:t>
      </w:r>
      <w:r w:rsidR="00C63B70" w:rsidRPr="00AE3E69">
        <w:t xml:space="preserve">dnia </w:t>
      </w:r>
      <w:r>
        <w:t>5 </w:t>
      </w:r>
      <w:r w:rsidR="00C63B70">
        <w:t>sierpnia</w:t>
      </w:r>
      <w:r w:rsidR="00C63B70" w:rsidRPr="00AE3E69">
        <w:t xml:space="preserve"> 201</w:t>
      </w:r>
      <w:r w:rsidRPr="00AE3E69">
        <w:t>5</w:t>
      </w:r>
      <w:r>
        <w:t> </w:t>
      </w:r>
      <w:r w:rsidR="00C63B70" w:rsidRPr="00AE3E69">
        <w:t>r.</w:t>
      </w:r>
      <w:r w:rsidRPr="00AE3E69">
        <w:t xml:space="preserve"> o</w:t>
      </w:r>
      <w:r>
        <w:t> </w:t>
      </w:r>
      <w:r w:rsidR="00C63B70" w:rsidRPr="00AE3E69">
        <w:t>kształtowaniu ustroju rolnego (</w:t>
      </w:r>
      <w:r>
        <w:t>Dz. U.</w:t>
      </w:r>
      <w:r w:rsidR="00C63B70">
        <w:t xml:space="preserve"> </w:t>
      </w:r>
      <w:r w:rsidR="00555550">
        <w:t>poz. </w:t>
      </w:r>
      <w:sdt>
        <w:sdtPr>
          <w:alias w:val="Numer pozycji"/>
          <w:tag w:val="Kategoria"/>
          <w:id w:val="495465613"/>
          <w:placeholder>
            <w:docPart w:val="7D7FA873FECE44ED9C33EAA56D9F7FC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0FFA">
            <w:t>1433</w:t>
          </w:r>
        </w:sdtContent>
      </w:sdt>
      <w:r w:rsidR="00C63B70" w:rsidRPr="00AE3E69">
        <w:t>).</w:t>
      </w:r>
      <w:r>
        <w:t>”</w:t>
      </w:r>
      <w:r w:rsidR="00C63B70">
        <w:t>.</w:t>
      </w:r>
    </w:p>
    <w:p w:rsidR="00C63B70" w:rsidRPr="00AE3E69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18.</w:t>
      </w:r>
      <w:r w:rsidR="00C67172">
        <w:t> </w:t>
      </w:r>
      <w:r w:rsidR="00C67172" w:rsidRPr="00AE3E69">
        <w:t>W</w:t>
      </w:r>
      <w:r w:rsidR="00C67172">
        <w:t> </w:t>
      </w:r>
      <w:r w:rsidRPr="00AE3E69">
        <w:t>ustawie</w:t>
      </w:r>
      <w:r w:rsidR="00C67172" w:rsidRPr="00AE3E69">
        <w:t xml:space="preserve"> z</w:t>
      </w:r>
      <w:r w:rsidR="00C67172">
        <w:t> </w:t>
      </w:r>
      <w:r w:rsidRPr="00AE3E69">
        <w:t>dnia 2</w:t>
      </w:r>
      <w:r w:rsidR="00C67172" w:rsidRPr="00AE3E69">
        <w:t>3</w:t>
      </w:r>
      <w:r w:rsidR="00C67172">
        <w:t> </w:t>
      </w:r>
      <w:r w:rsidRPr="00AE3E69">
        <w:t>kwietnia 196</w:t>
      </w:r>
      <w:r w:rsidR="00C67172" w:rsidRPr="00AE3E69">
        <w:t>4</w:t>
      </w:r>
      <w:r w:rsidR="00C67172">
        <w:t> </w:t>
      </w:r>
      <w:r>
        <w:t>r. –</w:t>
      </w:r>
      <w:r w:rsidRPr="00AE3E69">
        <w:t xml:space="preserve"> Kodeks cywilny (</w:t>
      </w:r>
      <w:r w:rsidR="00C67172">
        <w:t>Dz. U.</w:t>
      </w:r>
      <w:r w:rsidR="00C67172" w:rsidRPr="00AE3E69">
        <w:t xml:space="preserve"> z</w:t>
      </w:r>
      <w:r w:rsidR="00C67172">
        <w:t> </w:t>
      </w:r>
      <w:r w:rsidRPr="00AE3E69">
        <w:t>201</w:t>
      </w:r>
      <w:r w:rsidR="00C67172" w:rsidRPr="00AE3E69">
        <w:t>4</w:t>
      </w:r>
      <w:r w:rsidR="00C67172">
        <w:t> </w:t>
      </w:r>
      <w:r w:rsidRPr="00AE3E69">
        <w:t>r.</w:t>
      </w:r>
      <w:r w:rsidR="00C67172">
        <w:t xml:space="preserve"> poz. </w:t>
      </w:r>
      <w:r w:rsidRPr="00AE3E69">
        <w:t>121</w:t>
      </w:r>
      <w:r>
        <w:t>,</w:t>
      </w:r>
      <w:r w:rsidR="00C67172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AE3E69">
        <w:t>)</w:t>
      </w:r>
      <w:r w:rsidR="00C67172">
        <w:t xml:space="preserve"> art. </w:t>
      </w:r>
      <w:r w:rsidRPr="00AE3E69">
        <w:t>107</w:t>
      </w:r>
      <w:r>
        <w:t>0</w:t>
      </w:r>
      <w:r w:rsidRPr="0078739A">
        <w:rPr>
          <w:rStyle w:val="IGindeksgrny"/>
        </w:rPr>
        <w:t>1</w:t>
      </w:r>
      <w:r w:rsidRPr="00AE3E69">
        <w:t xml:space="preserve"> otrzymuje brzmienie:</w:t>
      </w:r>
    </w:p>
    <w:p w:rsidR="00C63B70" w:rsidRDefault="00C67172" w:rsidP="00C63B70">
      <w:pPr>
        <w:pStyle w:val="ZARTzmartartykuempunktem"/>
        <w:rPr>
          <w:rStyle w:val="Ppogrubienie"/>
        </w:rPr>
      </w:pPr>
      <w:r>
        <w:t>„</w:t>
      </w:r>
      <w:r w:rsidR="00C63B70" w:rsidRPr="00AE3E69">
        <w:t>Art.</w:t>
      </w:r>
      <w:r>
        <w:t> </w:t>
      </w:r>
      <w:r w:rsidR="00C63B70" w:rsidRPr="00AE3E69">
        <w:t>107</w:t>
      </w:r>
      <w:r w:rsidR="00C63B70">
        <w:t>0</w:t>
      </w:r>
      <w:r w:rsidR="00C63B70" w:rsidRPr="0078739A">
        <w:rPr>
          <w:rStyle w:val="IGindeksgrny"/>
        </w:rPr>
        <w:t>1</w:t>
      </w:r>
      <w:r w:rsidR="00C63B70" w:rsidRPr="00AE3E69">
        <w:t>.</w:t>
      </w:r>
      <w:r>
        <w:t> </w:t>
      </w:r>
      <w:r w:rsidRPr="00AE3E69">
        <w:t>W</w:t>
      </w:r>
      <w:r>
        <w:t> </w:t>
      </w:r>
      <w:r w:rsidR="00C63B70" w:rsidRPr="00AE3E69">
        <w:t>razie zbycia udziału</w:t>
      </w:r>
      <w:r w:rsidRPr="00AE3E69">
        <w:t xml:space="preserve"> w</w:t>
      </w:r>
      <w:r>
        <w:t> </w:t>
      </w:r>
      <w:r w:rsidR="00C63B70" w:rsidRPr="00AE3E69">
        <w:t>spadku obejmującym gospodarstwo rolne stosuje się odpowiednio</w:t>
      </w:r>
      <w:r>
        <w:t xml:space="preserve"> art. </w:t>
      </w:r>
      <w:r w:rsidR="00C63B70" w:rsidRPr="00AE3E69">
        <w:t>16</w:t>
      </w:r>
      <w:r w:rsidRPr="00AE3E69">
        <w:t>6</w:t>
      </w:r>
      <w:r>
        <w:t xml:space="preserve"> oraz art. </w:t>
      </w:r>
      <w:r w:rsidRPr="00AE3E69">
        <w:t>9</w:t>
      </w:r>
      <w:r>
        <w:t xml:space="preserve"> i art. </w:t>
      </w:r>
      <w:r w:rsidR="00C63B70" w:rsidRPr="00AE3E69">
        <w:t>1</w:t>
      </w:r>
      <w:r w:rsidRPr="00AE3E69">
        <w:t>0</w:t>
      </w:r>
      <w:r>
        <w:t> </w:t>
      </w:r>
      <w:r w:rsidR="00C63B70" w:rsidRPr="00AE3E69">
        <w:t>ustawy</w:t>
      </w:r>
      <w:r w:rsidRPr="00AE3E69">
        <w:t xml:space="preserve"> z</w:t>
      </w:r>
      <w:r>
        <w:t> </w:t>
      </w:r>
      <w:r w:rsidR="00C63B70" w:rsidRPr="00AE3E69">
        <w:t>dnia</w:t>
      </w:r>
      <w:r w:rsidR="00C63B70">
        <w:t xml:space="preserve"> </w:t>
      </w:r>
      <w:r w:rsidRPr="001513BD">
        <w:t>5</w:t>
      </w:r>
      <w:r>
        <w:t> </w:t>
      </w:r>
      <w:r w:rsidR="00C63B70" w:rsidRPr="001513BD">
        <w:t>sierpnia</w:t>
      </w:r>
      <w:r w:rsidR="00C63B70">
        <w:t xml:space="preserve"> </w:t>
      </w:r>
      <w:r w:rsidR="00C63B70" w:rsidRPr="00AE3E69">
        <w:t>201</w:t>
      </w:r>
      <w:r w:rsidRPr="00AE3E69">
        <w:t>5</w:t>
      </w:r>
      <w:r>
        <w:t> </w:t>
      </w:r>
      <w:r w:rsidR="00C63B70" w:rsidRPr="00AE3E69">
        <w:t>r.</w:t>
      </w:r>
      <w:r w:rsidRPr="00AE3E69">
        <w:t xml:space="preserve"> o</w:t>
      </w:r>
      <w:r>
        <w:t> </w:t>
      </w:r>
      <w:r w:rsidR="00C63B70" w:rsidRPr="00AE3E69">
        <w:t>kształtowaniu ustroju rolnego (</w:t>
      </w:r>
      <w:r>
        <w:t>Dz. U.</w:t>
      </w:r>
      <w:r w:rsidR="00C63B70">
        <w:t xml:space="preserve"> </w:t>
      </w:r>
      <w:r w:rsidR="00555550">
        <w:t>poz. </w:t>
      </w:r>
      <w:sdt>
        <w:sdtPr>
          <w:alias w:val="Numer pozycji"/>
          <w:tag w:val="Kategoria"/>
          <w:id w:val="1616174537"/>
          <w:placeholder>
            <w:docPart w:val="AF506BBEF3F7418CA3985F2D1BD5F5C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0FFA">
            <w:t>1433</w:t>
          </w:r>
        </w:sdtContent>
      </w:sdt>
      <w:r w:rsidR="00C63B70" w:rsidRPr="00AE3E69">
        <w:t>).</w:t>
      </w:r>
      <w:r>
        <w:t>”</w:t>
      </w:r>
      <w:r w:rsidR="00C63B70">
        <w:t>.</w:t>
      </w:r>
    </w:p>
    <w:p w:rsidR="00C63B70" w:rsidRPr="000109B6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19.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ustawie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dnia</w:t>
      </w:r>
      <w:r>
        <w:t xml:space="preserve"> </w:t>
      </w:r>
      <w:r w:rsidR="00C67172" w:rsidRPr="000109B6">
        <w:t>6</w:t>
      </w:r>
      <w:r w:rsidR="00C67172">
        <w:t> </w:t>
      </w:r>
      <w:r w:rsidRPr="000109B6">
        <w:t>lipca</w:t>
      </w:r>
      <w:r>
        <w:t xml:space="preserve"> </w:t>
      </w:r>
      <w:r w:rsidRPr="000109B6">
        <w:t>198</w:t>
      </w:r>
      <w:r w:rsidR="00C67172" w:rsidRPr="000109B6">
        <w:t>2</w:t>
      </w:r>
      <w:r w:rsidR="00C67172">
        <w:t> </w:t>
      </w:r>
      <w:r w:rsidRPr="000109B6">
        <w:t>r.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księgach</w:t>
      </w:r>
      <w:r>
        <w:t xml:space="preserve"> </w:t>
      </w:r>
      <w:r w:rsidRPr="000109B6">
        <w:t>wieczystych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hipotece</w:t>
      </w:r>
      <w:r>
        <w:t xml:space="preserve"> </w:t>
      </w:r>
      <w:r w:rsidRPr="000109B6">
        <w:t>(</w:t>
      </w:r>
      <w:r w:rsidR="00C67172">
        <w:t xml:space="preserve">Dz. U. </w:t>
      </w:r>
      <w:r w:rsidR="00C67172" w:rsidRPr="000109B6">
        <w:t>z</w:t>
      </w:r>
      <w:r w:rsidR="00C67172">
        <w:t> </w:t>
      </w:r>
      <w:r w:rsidRPr="000109B6">
        <w:t>201</w:t>
      </w:r>
      <w:r w:rsidR="00C67172" w:rsidRPr="000109B6">
        <w:t>3</w:t>
      </w:r>
      <w:r w:rsidR="00C67172">
        <w:t> </w:t>
      </w:r>
      <w:r w:rsidRPr="000109B6">
        <w:t>r.</w:t>
      </w:r>
      <w:r w:rsidR="00C67172">
        <w:t xml:space="preserve"> poz. </w:t>
      </w:r>
      <w:r w:rsidRPr="000109B6">
        <w:t>707,</w:t>
      </w:r>
      <w:r w:rsidR="00C67172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0109B6">
        <w:t>)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6</w:t>
      </w:r>
      <w:r w:rsidR="00C67172" w:rsidRPr="000109B6">
        <w:t>8</w:t>
      </w:r>
      <w:r w:rsidR="00C67172">
        <w:t> </w:t>
      </w:r>
      <w:r w:rsidRPr="000109B6">
        <w:t>po</w:t>
      </w:r>
      <w:r w:rsidR="00C67172">
        <w:t xml:space="preserve"> ust. </w:t>
      </w:r>
      <w:r w:rsidR="00C67172" w:rsidRPr="000109B6">
        <w:t>2</w:t>
      </w:r>
      <w:r w:rsidR="00C67172">
        <w:t> </w:t>
      </w:r>
      <w:r w:rsidRPr="000109B6">
        <w:t>dodaje</w:t>
      </w:r>
      <w:r>
        <w:t xml:space="preserve"> </w:t>
      </w:r>
      <w:r w:rsidRPr="000109B6">
        <w:t>się</w:t>
      </w:r>
      <w:r w:rsidR="00C67172">
        <w:t xml:space="preserve"> ust. </w:t>
      </w:r>
      <w:r w:rsidRPr="000109B6">
        <w:t>2a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brzmieniu:</w:t>
      </w:r>
    </w:p>
    <w:p w:rsidR="00C63B70" w:rsidRPr="000109B6" w:rsidRDefault="00C67172" w:rsidP="00C63B70">
      <w:pPr>
        <w:pStyle w:val="ZUSTzmustartykuempunktem"/>
      </w:pPr>
      <w:r>
        <w:t>„</w:t>
      </w:r>
      <w:r w:rsidR="00C63B70" w:rsidRPr="000109B6">
        <w:t>2a.</w:t>
      </w:r>
      <w:r>
        <w:t> </w:t>
      </w:r>
      <w:r w:rsidR="00C63B70" w:rsidRPr="000109B6">
        <w:t>Suma</w:t>
      </w:r>
      <w:r w:rsidR="00C63B70">
        <w:t xml:space="preserve"> </w:t>
      </w:r>
      <w:r w:rsidR="00C63B70" w:rsidRPr="000109B6">
        <w:t>hipoteki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nieruchomości</w:t>
      </w:r>
      <w:r w:rsidR="00C63B70">
        <w:t xml:space="preserve"> </w:t>
      </w:r>
      <w:r w:rsidR="00C63B70" w:rsidRPr="000109B6">
        <w:t>rolnej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może</w:t>
      </w:r>
      <w:r w:rsidR="00C63B70">
        <w:t xml:space="preserve"> </w:t>
      </w:r>
      <w:r w:rsidR="00C63B70" w:rsidRPr="000109B6">
        <w:t>przewyższać</w:t>
      </w:r>
      <w:r w:rsidR="00C63B70">
        <w:t xml:space="preserve"> </w:t>
      </w:r>
      <w:r w:rsidR="00C63B70" w:rsidRPr="000109B6">
        <w:t>wartości</w:t>
      </w:r>
      <w:r w:rsidR="00C63B70">
        <w:t xml:space="preserve"> </w:t>
      </w:r>
      <w:r w:rsidR="00C63B70" w:rsidRPr="000109B6">
        <w:t>tej</w:t>
      </w:r>
      <w:r w:rsidR="00C63B70">
        <w:t xml:space="preserve"> </w:t>
      </w:r>
      <w:r w:rsidR="00C63B70" w:rsidRPr="000109B6">
        <w:t>nieruchomości,</w:t>
      </w:r>
      <w:r w:rsidR="00C63B70">
        <w:t xml:space="preserve"> </w:t>
      </w:r>
      <w:r w:rsidR="00C63B70" w:rsidRPr="00F0365C">
        <w:t>określonej</w:t>
      </w:r>
      <w:r w:rsidR="00C63B70">
        <w:t xml:space="preserve"> </w:t>
      </w:r>
      <w:r w:rsidR="00C63B70" w:rsidRPr="000109B6">
        <w:t>przy</w:t>
      </w:r>
      <w:r w:rsidR="00C63B70">
        <w:t xml:space="preserve"> </w:t>
      </w:r>
      <w:r w:rsidR="00C63B70" w:rsidRPr="000109B6">
        <w:t>zastosowaniu</w:t>
      </w:r>
      <w:r w:rsidR="00C63B70">
        <w:t xml:space="preserve"> </w:t>
      </w:r>
      <w:r w:rsidR="00C63B70" w:rsidRPr="000109B6">
        <w:t>sposobów</w:t>
      </w:r>
      <w:r w:rsidR="00C63B70">
        <w:t xml:space="preserve"> </w:t>
      </w:r>
      <w:r w:rsidR="00C63B70" w:rsidRPr="000109B6">
        <w:t>jej</w:t>
      </w:r>
      <w:r w:rsidR="00C63B70">
        <w:t xml:space="preserve"> </w:t>
      </w:r>
      <w:r w:rsidR="00C63B70" w:rsidRPr="000109B6">
        <w:t>ustalania</w:t>
      </w:r>
      <w:r w:rsidR="00C63B70">
        <w:t xml:space="preserve"> </w:t>
      </w:r>
      <w:r w:rsidR="00C63B70" w:rsidRPr="000109B6">
        <w:t>przewidzianych</w:t>
      </w:r>
      <w:r>
        <w:t xml:space="preserve"> </w:t>
      </w:r>
      <w:r w:rsidRPr="000109B6">
        <w:t>w</w:t>
      </w:r>
      <w:r>
        <w:t> </w:t>
      </w:r>
      <w:r w:rsidR="00C63B70" w:rsidRPr="000109B6">
        <w:t>przepisach</w:t>
      </w:r>
      <w:r>
        <w:t xml:space="preserve"> </w:t>
      </w:r>
      <w:r w:rsidRPr="000109B6">
        <w:t>o</w:t>
      </w:r>
      <w:r>
        <w:t> </w:t>
      </w:r>
      <w:r w:rsidR="00C63B70" w:rsidRPr="000109B6">
        <w:t>gospodarce</w:t>
      </w:r>
      <w:r w:rsidR="00C63B70">
        <w:t xml:space="preserve"> </w:t>
      </w:r>
      <w:r w:rsidR="00C63B70" w:rsidRPr="000109B6">
        <w:t>nieruchomościami.</w:t>
      </w:r>
      <w:r>
        <w:t>”</w:t>
      </w:r>
      <w:r w:rsidR="00C63B70" w:rsidRPr="000109B6">
        <w:t>.</w:t>
      </w:r>
    </w:p>
    <w:p w:rsidR="00C63B70" w:rsidRPr="00AE3E69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20.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ustawie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dnia</w:t>
      </w:r>
      <w:r>
        <w:t xml:space="preserve"> </w:t>
      </w:r>
      <w:r w:rsidRPr="000109B6">
        <w:t>1</w:t>
      </w:r>
      <w:r w:rsidR="00C67172" w:rsidRPr="000109B6">
        <w:t>7</w:t>
      </w:r>
      <w:r w:rsidR="00C67172">
        <w:t> </w:t>
      </w:r>
      <w:r w:rsidRPr="000109B6">
        <w:t>maja</w:t>
      </w:r>
      <w:r>
        <w:t xml:space="preserve"> </w:t>
      </w:r>
      <w:r w:rsidRPr="000109B6">
        <w:t>198</w:t>
      </w:r>
      <w:r w:rsidR="00C67172" w:rsidRPr="000109B6">
        <w:t>9</w:t>
      </w:r>
      <w:r w:rsidR="00C67172">
        <w:t> </w:t>
      </w:r>
      <w:r w:rsidRPr="000109B6">
        <w:t>r.</w:t>
      </w:r>
      <w:r>
        <w:t xml:space="preserve"> – </w:t>
      </w:r>
      <w:r w:rsidRPr="000109B6">
        <w:t>Prawo</w:t>
      </w:r>
      <w:r>
        <w:t xml:space="preserve"> </w:t>
      </w:r>
      <w:r w:rsidRPr="000109B6">
        <w:t>geodezyjne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kartograficzne</w:t>
      </w:r>
      <w:r>
        <w:t xml:space="preserve"> </w:t>
      </w:r>
      <w:r w:rsidRPr="000109B6">
        <w:t>(</w:t>
      </w:r>
      <w:r w:rsidR="00C67172">
        <w:t xml:space="preserve">Dz. U. </w:t>
      </w:r>
      <w:r w:rsidR="00C67172" w:rsidRPr="000109B6">
        <w:t>z</w:t>
      </w:r>
      <w:r w:rsidR="00C67172">
        <w:t> </w:t>
      </w:r>
      <w:r w:rsidRPr="000109B6">
        <w:t>201</w:t>
      </w:r>
      <w:r w:rsidR="00C67172" w:rsidRPr="000109B6">
        <w:t>5</w:t>
      </w:r>
      <w:r w:rsidR="00C67172">
        <w:t> </w:t>
      </w:r>
      <w:r w:rsidRPr="000109B6">
        <w:t>r.</w:t>
      </w:r>
      <w:r w:rsidR="00C67172">
        <w:t xml:space="preserve"> poz. </w:t>
      </w:r>
      <w:r w:rsidRPr="000109B6">
        <w:t>52</w:t>
      </w:r>
      <w:r w:rsidR="00C67172" w:rsidRPr="000109B6">
        <w:t>0</w:t>
      </w:r>
      <w:r w:rsidR="00555550">
        <w:t xml:space="preserve">, </w:t>
      </w:r>
      <w:r>
        <w:t>831</w:t>
      </w:r>
      <w:r w:rsidR="00555550">
        <w:t xml:space="preserve"> i 1137</w:t>
      </w:r>
      <w:r w:rsidRPr="000109B6">
        <w:t>)</w:t>
      </w:r>
      <w:r w:rsidR="00C67172">
        <w:t xml:space="preserve"> </w:t>
      </w:r>
      <w:r w:rsidR="00C67172" w:rsidRPr="00AE3E69">
        <w:t>w</w:t>
      </w:r>
      <w:r w:rsidR="00C67172">
        <w:t> art. </w:t>
      </w:r>
      <w:r w:rsidRPr="00AE3E69">
        <w:t>24b</w:t>
      </w:r>
      <w:r w:rsidR="00C67172">
        <w:t xml:space="preserve"> w ust. </w:t>
      </w:r>
      <w:r w:rsidR="00C67172" w:rsidRPr="00AE3E69">
        <w:t>1</w:t>
      </w:r>
      <w:r w:rsidR="00C67172">
        <w:t xml:space="preserve"> pkt </w:t>
      </w:r>
      <w:r w:rsidR="00C67172" w:rsidRPr="00AE3E69">
        <w:t>6</w:t>
      </w:r>
      <w:r w:rsidR="00C67172">
        <w:t> </w:t>
      </w:r>
      <w:r w:rsidRPr="00AE3E69">
        <w:t>otrzymuje brzmienie:</w:t>
      </w:r>
    </w:p>
    <w:p w:rsidR="00C63B70" w:rsidRDefault="00C67172" w:rsidP="00C63B70">
      <w:pPr>
        <w:pStyle w:val="ZPKTzmpktartykuempunktem"/>
        <w:rPr>
          <w:rStyle w:val="Ppogrubienie"/>
        </w:rPr>
      </w:pPr>
      <w:r>
        <w:t>„</w:t>
      </w:r>
      <w:r w:rsidR="00C63B70" w:rsidRPr="00AE3E69">
        <w:t>6)</w:t>
      </w:r>
      <w:r>
        <w:tab/>
      </w:r>
      <w:r w:rsidR="00C63B70" w:rsidRPr="00AE3E69">
        <w:t>udostępnianie organom administracji publicznej oraz innym podmiotom, realizującym zadania publiczne na podstawie odrębnych przepisów albo na skutek ich powierzenia lub zlecenia przez organ administracji public</w:t>
      </w:r>
      <w:r w:rsidR="00C63B70" w:rsidRPr="00AE3E69">
        <w:t>z</w:t>
      </w:r>
      <w:r w:rsidR="00C63B70" w:rsidRPr="00AE3E69">
        <w:t>nej, danych ewidencji gruntów</w:t>
      </w:r>
      <w:r w:rsidRPr="00AE3E69">
        <w:t xml:space="preserve"> i</w:t>
      </w:r>
      <w:r>
        <w:t> </w:t>
      </w:r>
      <w:r w:rsidR="00C63B70" w:rsidRPr="00AE3E69">
        <w:t>budynków niezbędnych do realizacji przez te podmioty zadań publicznych;</w:t>
      </w:r>
      <w:r>
        <w:t>”</w:t>
      </w:r>
      <w:r w:rsidR="00C63B70" w:rsidRPr="00AE3E69">
        <w:t>.</w:t>
      </w:r>
    </w:p>
    <w:p w:rsidR="00C63B70" w:rsidRPr="00C63B70" w:rsidRDefault="00C63B70" w:rsidP="00C67172">
      <w:pPr>
        <w:pStyle w:val="ARTartustawynprozporzdzenia"/>
        <w:keepNext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21.</w:t>
      </w:r>
      <w:r w:rsidR="00C67172">
        <w:t> </w:t>
      </w:r>
      <w:r w:rsidR="00C67172" w:rsidRPr="00C63B70">
        <w:t>W</w:t>
      </w:r>
      <w:r w:rsidR="00C67172">
        <w:t> </w:t>
      </w:r>
      <w:r w:rsidRPr="00C63B70">
        <w:t>ustawie</w:t>
      </w:r>
      <w:r w:rsidR="00C67172" w:rsidRPr="00C63B70">
        <w:t xml:space="preserve"> z</w:t>
      </w:r>
      <w:r w:rsidR="00C67172">
        <w:t> </w:t>
      </w:r>
      <w:r w:rsidRPr="00C63B70">
        <w:t>dnia 1</w:t>
      </w:r>
      <w:r w:rsidR="00C67172" w:rsidRPr="00C63B70">
        <w:t>9</w:t>
      </w:r>
      <w:r w:rsidR="00C67172">
        <w:t> </w:t>
      </w:r>
      <w:r w:rsidRPr="00C63B70">
        <w:t>października 199</w:t>
      </w:r>
      <w:r w:rsidR="00C67172" w:rsidRPr="00C63B70">
        <w:t>1</w:t>
      </w:r>
      <w:r w:rsidR="00C67172">
        <w:t> </w:t>
      </w:r>
      <w:r w:rsidRPr="00C63B70">
        <w:t>r.</w:t>
      </w:r>
      <w:r w:rsidR="00C67172" w:rsidRPr="00C63B70">
        <w:t xml:space="preserve"> o</w:t>
      </w:r>
      <w:r w:rsidR="00C67172">
        <w:t> </w:t>
      </w:r>
      <w:r w:rsidRPr="00C63B70">
        <w:t>gospodarowaniu nieruchomościami rolnymi Skarbu Państwa (</w:t>
      </w:r>
      <w:r w:rsidR="00C67172">
        <w:t>Dz. U.</w:t>
      </w:r>
      <w:r w:rsidR="00C67172" w:rsidRPr="00C63B70">
        <w:t xml:space="preserve"> z</w:t>
      </w:r>
      <w:r w:rsidR="00C67172">
        <w:t> </w:t>
      </w:r>
      <w:r w:rsidRPr="00C63B70">
        <w:t>201</w:t>
      </w:r>
      <w:r w:rsidR="00C67172" w:rsidRPr="00C63B70">
        <w:t>5</w:t>
      </w:r>
      <w:r w:rsidR="00C67172">
        <w:t> </w:t>
      </w:r>
      <w:r w:rsidRPr="00C63B70">
        <w:t>r.</w:t>
      </w:r>
      <w:r w:rsidR="00C67172">
        <w:t xml:space="preserve"> poz. </w:t>
      </w:r>
      <w:r w:rsidRPr="00C63B70">
        <w:t>1014) wprowadza się następujące zmiany:</w:t>
      </w:r>
    </w:p>
    <w:p w:rsidR="00C63B70" w:rsidRPr="00C63B70" w:rsidRDefault="00C63B70" w:rsidP="00C67172">
      <w:pPr>
        <w:pStyle w:val="PKTpunkt"/>
        <w:keepNext/>
      </w:pPr>
      <w:r w:rsidRPr="000109B6">
        <w:t>1)</w:t>
      </w:r>
      <w:r w:rsidRPr="00C63B70">
        <w:tab/>
        <w:t>w</w:t>
      </w:r>
      <w:r w:rsidR="00C67172">
        <w:t xml:space="preserve"> art. </w:t>
      </w:r>
      <w:r w:rsidR="00C67172" w:rsidRPr="00C63B70">
        <w:t>1</w:t>
      </w:r>
      <w:r w:rsidR="00C67172">
        <w:t xml:space="preserve"> pkt </w:t>
      </w:r>
      <w:r w:rsidR="00C67172" w:rsidRPr="00C63B70">
        <w:t>1</w:t>
      </w:r>
      <w:r w:rsidR="00C67172">
        <w:t> </w:t>
      </w:r>
      <w:r w:rsidRPr="00C63B70">
        <w:t>otrzymuje brzmienie:</w:t>
      </w:r>
    </w:p>
    <w:p w:rsidR="00C63B70" w:rsidRPr="000109B6" w:rsidRDefault="00C67172" w:rsidP="00C63B70">
      <w:pPr>
        <w:pStyle w:val="ZPKTzmpktartykuempunktem"/>
      </w:pPr>
      <w:r>
        <w:t>„</w:t>
      </w:r>
      <w:r w:rsidR="00C63B70" w:rsidRPr="000109B6">
        <w:t>1)</w:t>
      </w:r>
      <w:r w:rsidR="00C63B70">
        <w:tab/>
      </w:r>
      <w:r w:rsidR="00C63B70" w:rsidRPr="000109B6">
        <w:t>nieruchomości</w:t>
      </w:r>
      <w:r w:rsidR="00C63B70">
        <w:t xml:space="preserve"> </w:t>
      </w:r>
      <w:r w:rsidR="00C63B70" w:rsidRPr="000109B6">
        <w:t>rolnych</w:t>
      </w:r>
      <w:r>
        <w:t xml:space="preserve"> </w:t>
      </w:r>
      <w:r w:rsidRPr="000109B6">
        <w:t>w</w:t>
      </w:r>
      <w:r>
        <w:t> </w:t>
      </w:r>
      <w:r w:rsidR="00C63B70" w:rsidRPr="000109B6">
        <w:t>rozumieniu</w:t>
      </w:r>
      <w:r w:rsidR="00C63B70">
        <w:t xml:space="preserve"> </w:t>
      </w:r>
      <w:r w:rsidR="00C63B70" w:rsidRPr="000109B6">
        <w:t>Kodeksu</w:t>
      </w:r>
      <w:r w:rsidR="00C63B70">
        <w:t xml:space="preserve"> </w:t>
      </w:r>
      <w:r w:rsidR="00C63B70" w:rsidRPr="000109B6">
        <w:t>cywilnego,</w:t>
      </w:r>
      <w:r>
        <w:t xml:space="preserve"> </w:t>
      </w:r>
      <w:r w:rsidRPr="000109B6">
        <w:t>z</w:t>
      </w:r>
      <w:r>
        <w:t> </w:t>
      </w:r>
      <w:r w:rsidR="00C63B70" w:rsidRPr="000109B6">
        <w:t>wyłączeniem</w:t>
      </w:r>
      <w:r w:rsidR="00C63B70">
        <w:t xml:space="preserve"> </w:t>
      </w:r>
      <w:r w:rsidR="00C63B70" w:rsidRPr="000109B6">
        <w:t>gruntów</w:t>
      </w:r>
      <w:r w:rsidR="00C63B70">
        <w:t xml:space="preserve"> </w:t>
      </w:r>
      <w:r w:rsidR="00C63B70" w:rsidRPr="000109B6">
        <w:t>znajdujących</w:t>
      </w:r>
      <w:r w:rsidR="00C63B70">
        <w:t xml:space="preserve"> </w:t>
      </w:r>
      <w:r w:rsidR="00C63B70" w:rsidRPr="000109B6">
        <w:t>się</w:t>
      </w:r>
      <w:r>
        <w:t xml:space="preserve"> </w:t>
      </w:r>
      <w:r w:rsidRPr="000109B6">
        <w:t>w</w:t>
      </w:r>
      <w:r>
        <w:t> </w:t>
      </w:r>
      <w:r w:rsidR="00C63B70" w:rsidRPr="000109B6">
        <w:t>zarządzie</w:t>
      </w:r>
      <w:r w:rsidR="00C63B70">
        <w:t xml:space="preserve"> </w:t>
      </w:r>
      <w:r w:rsidR="00C63B70" w:rsidRPr="000109B6">
        <w:t>Lasów</w:t>
      </w:r>
      <w:r w:rsidR="00C63B70">
        <w:t xml:space="preserve"> </w:t>
      </w:r>
      <w:r w:rsidR="00C63B70" w:rsidRPr="000109B6">
        <w:t>Państwowych</w:t>
      </w:r>
      <w:r>
        <w:t xml:space="preserve"> </w:t>
      </w:r>
      <w:r w:rsidRPr="000109B6">
        <w:t>i</w:t>
      </w:r>
      <w:r>
        <w:t> </w:t>
      </w:r>
      <w:r w:rsidR="00C63B70" w:rsidRPr="000109B6">
        <w:t>parków</w:t>
      </w:r>
      <w:r w:rsidR="00C63B70">
        <w:t xml:space="preserve"> </w:t>
      </w:r>
      <w:r w:rsidR="00C63B70" w:rsidRPr="000109B6">
        <w:t>narodowych;</w:t>
      </w:r>
      <w:r>
        <w:t>”</w:t>
      </w:r>
      <w:r w:rsidR="00C63B70" w:rsidRPr="000109B6">
        <w:t>;</w:t>
      </w:r>
    </w:p>
    <w:p w:rsidR="00C63B70" w:rsidRPr="00C63B70" w:rsidRDefault="00C63B70" w:rsidP="00C67172">
      <w:pPr>
        <w:pStyle w:val="PKTpunkt"/>
        <w:keepNext/>
      </w:pPr>
      <w:r w:rsidRPr="000109B6">
        <w:t>2)</w:t>
      </w:r>
      <w:r w:rsidRPr="00C63B70">
        <w:tab/>
        <w:t>w</w:t>
      </w:r>
      <w:r w:rsidR="00C67172">
        <w:t xml:space="preserve"> art. </w:t>
      </w:r>
      <w:r w:rsidR="00C67172" w:rsidRPr="00C63B70">
        <w:t>9</w:t>
      </w:r>
      <w:r w:rsidR="00C67172">
        <w:t xml:space="preserve"> ust. </w:t>
      </w:r>
      <w:r w:rsidR="00C67172" w:rsidRPr="00C63B70">
        <w:t>2</w:t>
      </w:r>
      <w:r w:rsidR="00C67172">
        <w:t> </w:t>
      </w:r>
      <w:r w:rsidRPr="00C63B70">
        <w:t>otrzymuje brzmienie:</w:t>
      </w:r>
    </w:p>
    <w:p w:rsidR="00C63B70" w:rsidRPr="000109B6" w:rsidRDefault="00C67172" w:rsidP="00C63B70">
      <w:pPr>
        <w:pStyle w:val="ZUSTzmustartykuempunktem"/>
      </w:pPr>
      <w:r>
        <w:t>„</w:t>
      </w:r>
      <w:r w:rsidR="00C63B70" w:rsidRPr="000109B6">
        <w:t>2.</w:t>
      </w:r>
      <w:r>
        <w:t> </w:t>
      </w:r>
      <w:r w:rsidR="00C63B70" w:rsidRPr="000109B6">
        <w:t>Agencją</w:t>
      </w:r>
      <w:r w:rsidR="00C63B70">
        <w:t xml:space="preserve"> </w:t>
      </w:r>
      <w:r w:rsidR="00C63B70" w:rsidRPr="000109B6">
        <w:t>kieruje</w:t>
      </w:r>
      <w:r w:rsidR="00C63B70">
        <w:t xml:space="preserve"> </w:t>
      </w:r>
      <w:r w:rsidR="00C63B70" w:rsidRPr="000109B6">
        <w:t>Prezes</w:t>
      </w:r>
      <w:r>
        <w:t xml:space="preserve"> </w:t>
      </w:r>
      <w:r w:rsidRPr="000109B6">
        <w:t>i</w:t>
      </w:r>
      <w:r>
        <w:t> </w:t>
      </w:r>
      <w:r w:rsidR="00C63B70" w:rsidRPr="000109B6">
        <w:t>reprezentuje</w:t>
      </w:r>
      <w:r w:rsidR="00C63B70">
        <w:t xml:space="preserve"> </w:t>
      </w:r>
      <w:r w:rsidR="00C63B70" w:rsidRPr="000109B6">
        <w:t>ją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zewnątrz.</w:t>
      </w:r>
      <w:r w:rsidR="00C63B70">
        <w:t xml:space="preserve"> </w:t>
      </w:r>
      <w:r w:rsidR="00C63B70" w:rsidRPr="000109B6">
        <w:t>Prezes</w:t>
      </w:r>
      <w:r w:rsidR="00C63B70">
        <w:t xml:space="preserve"> </w:t>
      </w:r>
      <w:r w:rsidR="00C63B70" w:rsidRPr="000109B6">
        <w:t>wykonuje</w:t>
      </w:r>
      <w:r w:rsidR="00C63B70">
        <w:t xml:space="preserve"> </w:t>
      </w:r>
      <w:r w:rsidR="00C63B70" w:rsidRPr="000109B6">
        <w:t>zadania</w:t>
      </w:r>
      <w:r w:rsidR="00C63B70">
        <w:t xml:space="preserve"> </w:t>
      </w:r>
      <w:r w:rsidR="00C63B70" w:rsidRPr="000109B6">
        <w:t>przy</w:t>
      </w:r>
      <w:r w:rsidR="00C63B70">
        <w:t xml:space="preserve"> </w:t>
      </w:r>
      <w:r w:rsidR="00C63B70" w:rsidRPr="000109B6">
        <w:t>pomocy</w:t>
      </w:r>
      <w:r w:rsidR="00C63B70">
        <w:t xml:space="preserve"> </w:t>
      </w:r>
      <w:r w:rsidR="00C63B70" w:rsidRPr="000109B6">
        <w:t>Wiceprezesa</w:t>
      </w:r>
      <w:r w:rsidR="00C63B70">
        <w:t xml:space="preserve"> </w:t>
      </w:r>
      <w:r w:rsidR="00C63B70" w:rsidRPr="000109B6">
        <w:t>oraz</w:t>
      </w:r>
      <w:r w:rsidR="00C63B70">
        <w:t xml:space="preserve"> </w:t>
      </w:r>
      <w:r w:rsidR="00C63B70" w:rsidRPr="000109B6">
        <w:t>dyrektorów</w:t>
      </w:r>
      <w:r w:rsidR="00C63B70">
        <w:t xml:space="preserve"> </w:t>
      </w:r>
      <w:r w:rsidR="00C63B70" w:rsidRPr="000109B6">
        <w:t>oddziałów</w:t>
      </w:r>
      <w:r w:rsidR="00C63B70">
        <w:t xml:space="preserve"> </w:t>
      </w:r>
      <w:r w:rsidR="00C63B70" w:rsidRPr="000109B6">
        <w:t>terenowych</w:t>
      </w:r>
      <w:r w:rsidR="00C63B70">
        <w:t xml:space="preserve"> </w:t>
      </w:r>
      <w:r w:rsidR="00C63B70" w:rsidRPr="000109B6">
        <w:t>Agencji.</w:t>
      </w:r>
      <w:r>
        <w:t>”</w:t>
      </w:r>
      <w:r w:rsidR="00C63B70">
        <w:t>;</w:t>
      </w:r>
    </w:p>
    <w:p w:rsidR="00C63B70" w:rsidRPr="00C63B70" w:rsidRDefault="00C63B70" w:rsidP="00C67172">
      <w:pPr>
        <w:pStyle w:val="PKTpunkt"/>
        <w:keepNext/>
      </w:pPr>
      <w:r w:rsidRPr="000109B6">
        <w:t>3)</w:t>
      </w:r>
      <w:r w:rsidRPr="00C63B70">
        <w:tab/>
        <w:t>w</w:t>
      </w:r>
      <w:r w:rsidR="00C67172">
        <w:t xml:space="preserve"> art. </w:t>
      </w:r>
      <w:r w:rsidRPr="00C63B70">
        <w:t>20:</w:t>
      </w:r>
    </w:p>
    <w:p w:rsidR="00C63B70" w:rsidRPr="00555550" w:rsidRDefault="00C63B70" w:rsidP="00555550">
      <w:pPr>
        <w:pStyle w:val="LITlitera"/>
        <w:spacing w:before="80"/>
        <w:ind w:left="777" w:hanging="357"/>
        <w:rPr>
          <w:bCs w:val="0"/>
        </w:rPr>
      </w:pPr>
      <w:r w:rsidRPr="00555550">
        <w:rPr>
          <w:bCs w:val="0"/>
        </w:rPr>
        <w:t>a)</w:t>
      </w:r>
      <w:r w:rsidRPr="00555550">
        <w:rPr>
          <w:bCs w:val="0"/>
        </w:rPr>
        <w:tab/>
        <w:t>po</w:t>
      </w:r>
      <w:r w:rsidR="00C67172" w:rsidRPr="00555550">
        <w:rPr>
          <w:bCs w:val="0"/>
        </w:rPr>
        <w:t xml:space="preserve"> ust. </w:t>
      </w:r>
      <w:r w:rsidRPr="00555550">
        <w:rPr>
          <w:bCs w:val="0"/>
        </w:rPr>
        <w:t>5c dodaje się</w:t>
      </w:r>
      <w:r w:rsidR="00C67172" w:rsidRPr="00555550">
        <w:rPr>
          <w:bCs w:val="0"/>
        </w:rPr>
        <w:t xml:space="preserve"> ust. </w:t>
      </w:r>
      <w:r w:rsidRPr="00555550">
        <w:rPr>
          <w:bCs w:val="0"/>
        </w:rPr>
        <w:t>5d</w:t>
      </w:r>
      <w:r w:rsidR="00C67172" w:rsidRPr="00555550">
        <w:rPr>
          <w:bCs w:val="0"/>
        </w:rPr>
        <w:t xml:space="preserve"> w </w:t>
      </w:r>
      <w:r w:rsidRPr="00555550">
        <w:rPr>
          <w:bCs w:val="0"/>
        </w:rPr>
        <w:t>brzmieniu:</w:t>
      </w:r>
    </w:p>
    <w:p w:rsidR="00C63B70" w:rsidRPr="000109B6" w:rsidRDefault="00C67172" w:rsidP="00C63B70">
      <w:pPr>
        <w:pStyle w:val="ZLITUSTzmustliter"/>
      </w:pPr>
      <w:r>
        <w:t>„</w:t>
      </w:r>
      <w:r w:rsidR="00C63B70" w:rsidRPr="000109B6">
        <w:t>5d.</w:t>
      </w:r>
      <w:r>
        <w:t> </w:t>
      </w:r>
      <w:r w:rsidRPr="000109B6">
        <w:t>W</w:t>
      </w:r>
      <w:r>
        <w:t> </w:t>
      </w:r>
      <w:r w:rsidR="00C63B70" w:rsidRPr="000109B6">
        <w:t>planie</w:t>
      </w:r>
      <w:r w:rsidR="00C63B70">
        <w:t xml:space="preserve"> </w:t>
      </w:r>
      <w:r w:rsidR="00C63B70" w:rsidRPr="000109B6">
        <w:t>finansowym</w:t>
      </w:r>
      <w:r w:rsidR="00C63B70">
        <w:t xml:space="preserve"> </w:t>
      </w:r>
      <w:r w:rsidR="00C63B70" w:rsidRPr="000109B6">
        <w:t>Zasobu</w:t>
      </w:r>
      <w:r w:rsidR="00C63B70">
        <w:t xml:space="preserve"> </w:t>
      </w:r>
      <w:r w:rsidR="00C63B70" w:rsidRPr="000109B6">
        <w:t>30%</w:t>
      </w:r>
      <w:r w:rsidR="00C63B70">
        <w:t xml:space="preserve"> </w:t>
      </w:r>
      <w:r w:rsidR="00C63B70" w:rsidRPr="000109B6">
        <w:t>wydatków</w:t>
      </w:r>
      <w:r w:rsidR="00C63B70">
        <w:t xml:space="preserve"> </w:t>
      </w:r>
      <w:r w:rsidR="00C63B70" w:rsidRPr="000109B6">
        <w:t>przeznacza</w:t>
      </w:r>
      <w:r w:rsidR="00C63B70">
        <w:t xml:space="preserve"> </w:t>
      </w:r>
      <w:r w:rsidR="00C63B70" w:rsidRPr="000109B6">
        <w:t>się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realizację</w:t>
      </w:r>
      <w:r w:rsidR="00C63B70">
        <w:t xml:space="preserve"> </w:t>
      </w:r>
      <w:r w:rsidR="00C63B70" w:rsidRPr="000109B6">
        <w:t>zadań</w:t>
      </w:r>
      <w:r w:rsidR="00C63B70">
        <w:t xml:space="preserve"> </w:t>
      </w:r>
      <w:r w:rsidR="00C63B70" w:rsidRPr="000109B6">
        <w:t>związanych</w:t>
      </w:r>
      <w:r>
        <w:t xml:space="preserve"> </w:t>
      </w:r>
      <w:r w:rsidRPr="000109B6">
        <w:t>z</w:t>
      </w:r>
      <w:r>
        <w:t> </w:t>
      </w:r>
      <w:r w:rsidR="00C63B70" w:rsidRPr="000109B6">
        <w:t>wykonywaniem</w:t>
      </w:r>
      <w:r w:rsidR="00C63B70">
        <w:t xml:space="preserve"> </w:t>
      </w:r>
      <w:r w:rsidR="00C63B70" w:rsidRPr="000109B6">
        <w:t>prawa</w:t>
      </w:r>
      <w:r w:rsidR="00C63B70">
        <w:t xml:space="preserve"> </w:t>
      </w:r>
      <w:r w:rsidR="00C63B70" w:rsidRPr="000109B6">
        <w:t>pierwokupu</w:t>
      </w:r>
      <w:r w:rsidR="00C63B70">
        <w:t xml:space="preserve"> </w:t>
      </w:r>
      <w:r w:rsidR="00C63B70" w:rsidRPr="000109B6">
        <w:t>oraz</w:t>
      </w:r>
      <w:r w:rsidR="00C63B70">
        <w:t xml:space="preserve"> </w:t>
      </w:r>
      <w:r w:rsidR="00C63B70" w:rsidRPr="000109B6">
        <w:t>uprawnienia,</w:t>
      </w:r>
      <w:r>
        <w:t xml:space="preserve"> </w:t>
      </w:r>
      <w:r w:rsidRPr="000109B6">
        <w:t>o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art. </w:t>
      </w:r>
      <w:r w:rsidR="00C63B70" w:rsidRPr="000109B6">
        <w:t>1</w:t>
      </w:r>
      <w:r>
        <w:t>0 </w:t>
      </w:r>
      <w:r w:rsidR="00C63B70" w:rsidRPr="000109B6">
        <w:t>ustawy</w:t>
      </w:r>
      <w:r>
        <w:t xml:space="preserve"> </w:t>
      </w:r>
      <w:r w:rsidRPr="000109B6">
        <w:t>z</w:t>
      </w:r>
      <w:r>
        <w:t> </w:t>
      </w:r>
      <w:r w:rsidR="00C63B70" w:rsidRPr="000109B6">
        <w:t>dnia</w:t>
      </w:r>
      <w:r w:rsidR="00C63B70">
        <w:t xml:space="preserve"> </w:t>
      </w:r>
      <w:r w:rsidRPr="001513BD">
        <w:t>5</w:t>
      </w:r>
      <w:r>
        <w:t> </w:t>
      </w:r>
      <w:r w:rsidR="00C63B70" w:rsidRPr="001513BD">
        <w:t>sierpnia</w:t>
      </w:r>
      <w:r w:rsidR="00C63B70">
        <w:t xml:space="preserve"> 201</w:t>
      </w:r>
      <w:r>
        <w:t>5 </w:t>
      </w:r>
      <w:r w:rsidR="00C63B70">
        <w:t>r.</w:t>
      </w:r>
      <w:r>
        <w:t xml:space="preserve"> </w:t>
      </w:r>
      <w:r w:rsidRPr="000109B6">
        <w:t>o</w:t>
      </w:r>
      <w:r>
        <w:t> </w:t>
      </w:r>
      <w:r w:rsidR="00C63B70" w:rsidRPr="000109B6">
        <w:t>kształtowaniu</w:t>
      </w:r>
      <w:r w:rsidR="00C63B70">
        <w:t xml:space="preserve"> </w:t>
      </w:r>
      <w:r w:rsidR="00C63B70" w:rsidRPr="000109B6">
        <w:t>ustroju</w:t>
      </w:r>
      <w:r w:rsidR="00C63B70">
        <w:t xml:space="preserve"> </w:t>
      </w:r>
      <w:r w:rsidR="00C63B70" w:rsidRPr="000109B6">
        <w:t>rolnego</w:t>
      </w:r>
      <w:r w:rsidR="00C63B70">
        <w:t xml:space="preserve"> </w:t>
      </w:r>
      <w:r w:rsidR="00C63B70" w:rsidRPr="000109B6">
        <w:t>(</w:t>
      </w:r>
      <w:r>
        <w:t>Dz. U.</w:t>
      </w:r>
      <w:r w:rsidR="00C63B70">
        <w:t xml:space="preserve"> </w:t>
      </w:r>
      <w:r w:rsidR="00C63B70" w:rsidRPr="000109B6">
        <w:t>poz</w:t>
      </w:r>
      <w:r w:rsidR="00C63B70">
        <w:t>.</w:t>
      </w:r>
      <w:r w:rsidR="00555550">
        <w:t> </w:t>
      </w:r>
      <w:sdt>
        <w:sdtPr>
          <w:alias w:val="Numer pozycji"/>
          <w:tag w:val="Kategoria"/>
          <w:id w:val="-2034179213"/>
          <w:placeholder>
            <w:docPart w:val="4C0DB2E7F71240EEA2A8F4891038D48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0FFA">
            <w:t>1433</w:t>
          </w:r>
        </w:sdtContent>
      </w:sdt>
      <w:r w:rsidR="00C63B70" w:rsidRPr="000109B6">
        <w:t>).</w:t>
      </w:r>
      <w:r>
        <w:t>”</w:t>
      </w:r>
      <w:r w:rsidR="00C63B70">
        <w:t>,</w:t>
      </w:r>
    </w:p>
    <w:p w:rsidR="00C63B70" w:rsidRPr="00C63B70" w:rsidRDefault="00C63B70" w:rsidP="00C67172">
      <w:pPr>
        <w:pStyle w:val="LITlitera"/>
        <w:keepNext/>
      </w:pPr>
      <w:r w:rsidRPr="000109B6">
        <w:t>b)</w:t>
      </w:r>
      <w:r w:rsidRPr="00C63B70">
        <w:tab/>
        <w:t xml:space="preserve">ust. </w:t>
      </w:r>
      <w:r w:rsidR="00C67172" w:rsidRPr="00C63B70">
        <w:t>6</w:t>
      </w:r>
      <w:r w:rsidR="00C67172">
        <w:t> </w:t>
      </w:r>
      <w:r w:rsidRPr="00C63B70">
        <w:t>otrzymuje brzmienie:</w:t>
      </w:r>
    </w:p>
    <w:p w:rsidR="00C63B70" w:rsidRPr="000109B6" w:rsidRDefault="00C67172" w:rsidP="00C63B70">
      <w:pPr>
        <w:pStyle w:val="ZLITUSTzmustliter"/>
      </w:pPr>
      <w:r>
        <w:t>„</w:t>
      </w:r>
      <w:r w:rsidR="00C63B70" w:rsidRPr="000109B6">
        <w:t>6.</w:t>
      </w:r>
      <w:r>
        <w:t> </w:t>
      </w:r>
      <w:r w:rsidR="00C63B70" w:rsidRPr="000109B6">
        <w:t>Minister</w:t>
      </w:r>
      <w:r w:rsidR="00C63B70">
        <w:t xml:space="preserve"> </w:t>
      </w:r>
      <w:r w:rsidR="00C63B70" w:rsidRPr="000109B6">
        <w:t>właściwy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spraw</w:t>
      </w:r>
      <w:r w:rsidR="00C63B70">
        <w:t xml:space="preserve"> </w:t>
      </w:r>
      <w:r w:rsidR="00C63B70" w:rsidRPr="000109B6">
        <w:t>rozwoju</w:t>
      </w:r>
      <w:r w:rsidR="00C63B70">
        <w:t xml:space="preserve"> </w:t>
      </w:r>
      <w:r w:rsidR="00C63B70" w:rsidRPr="000109B6">
        <w:t>wsi</w:t>
      </w:r>
      <w:r>
        <w:t xml:space="preserve"> </w:t>
      </w:r>
      <w:r w:rsidRPr="000109B6">
        <w:t>w</w:t>
      </w:r>
      <w:r>
        <w:t> </w:t>
      </w:r>
      <w:r w:rsidR="00C63B70" w:rsidRPr="000109B6">
        <w:t>porozumieniu</w:t>
      </w:r>
      <w:r>
        <w:t xml:space="preserve"> </w:t>
      </w:r>
      <w:r w:rsidRPr="000109B6">
        <w:t>z</w:t>
      </w:r>
      <w:r>
        <w:t> </w:t>
      </w:r>
      <w:r w:rsidR="00C63B70" w:rsidRPr="000109B6">
        <w:t>ministrem</w:t>
      </w:r>
      <w:r w:rsidR="00C63B70">
        <w:t xml:space="preserve"> </w:t>
      </w:r>
      <w:r w:rsidR="00C63B70" w:rsidRPr="000109B6">
        <w:t>właściwym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spraw</w:t>
      </w:r>
      <w:r w:rsidR="00C63B70">
        <w:t xml:space="preserve"> </w:t>
      </w:r>
      <w:r w:rsidR="00C63B70" w:rsidRPr="000109B6">
        <w:t>skarbu</w:t>
      </w:r>
      <w:r w:rsidR="00C63B70">
        <w:t xml:space="preserve"> </w:t>
      </w:r>
      <w:r w:rsidR="00C63B70" w:rsidRPr="000109B6">
        <w:t>państwa</w:t>
      </w:r>
      <w:r w:rsidR="00C63B70">
        <w:t xml:space="preserve"> </w:t>
      </w:r>
      <w:r w:rsidR="00C63B70" w:rsidRPr="000109B6">
        <w:t>określi</w:t>
      </w:r>
      <w:r>
        <w:t xml:space="preserve"> </w:t>
      </w:r>
      <w:r w:rsidRPr="000109B6">
        <w:t>w</w:t>
      </w:r>
      <w:r>
        <w:t> </w:t>
      </w:r>
      <w:r w:rsidR="00C63B70" w:rsidRPr="000109B6">
        <w:t>drodze</w:t>
      </w:r>
      <w:r w:rsidR="00C63B70">
        <w:t xml:space="preserve"> </w:t>
      </w:r>
      <w:r w:rsidR="00C63B70" w:rsidRPr="000109B6">
        <w:t>rozporządzenia</w:t>
      </w:r>
      <w:r w:rsidR="00C63B70">
        <w:t xml:space="preserve"> </w:t>
      </w:r>
      <w:r w:rsidR="00C63B70" w:rsidRPr="000109B6">
        <w:t>szczegółowe</w:t>
      </w:r>
      <w:r w:rsidR="00C63B70">
        <w:t xml:space="preserve"> </w:t>
      </w:r>
      <w:r w:rsidR="00C63B70" w:rsidRPr="000109B6">
        <w:t>zasady</w:t>
      </w:r>
      <w:r w:rsidR="00C63B70">
        <w:t xml:space="preserve"> </w:t>
      </w:r>
      <w:r w:rsidR="00C63B70" w:rsidRPr="000109B6">
        <w:t>gospodarki</w:t>
      </w:r>
      <w:r w:rsidR="00C63B70">
        <w:t xml:space="preserve"> </w:t>
      </w:r>
      <w:r w:rsidR="00C63B70" w:rsidRPr="000109B6">
        <w:t>finansowej</w:t>
      </w:r>
      <w:r w:rsidR="00C63B70">
        <w:t xml:space="preserve"> </w:t>
      </w:r>
      <w:r w:rsidR="00C63B70" w:rsidRPr="000109B6">
        <w:t>Agencji</w:t>
      </w:r>
      <w:r>
        <w:t xml:space="preserve"> </w:t>
      </w:r>
      <w:r w:rsidRPr="000109B6">
        <w:t>i</w:t>
      </w:r>
      <w:r>
        <w:t> </w:t>
      </w:r>
      <w:r w:rsidR="00C63B70" w:rsidRPr="000109B6">
        <w:t>gospodarki</w:t>
      </w:r>
      <w:r w:rsidR="00C63B70">
        <w:t xml:space="preserve"> </w:t>
      </w:r>
      <w:r w:rsidR="00C63B70" w:rsidRPr="000109B6">
        <w:t>f</w:t>
      </w:r>
      <w:r w:rsidR="00C63B70" w:rsidRPr="000109B6">
        <w:t>i</w:t>
      </w:r>
      <w:r w:rsidR="00C63B70" w:rsidRPr="000109B6">
        <w:t>nansowej</w:t>
      </w:r>
      <w:r w:rsidR="00C63B70">
        <w:t xml:space="preserve"> </w:t>
      </w:r>
      <w:r w:rsidR="00C63B70" w:rsidRPr="000109B6">
        <w:t>Zasobu,</w:t>
      </w:r>
      <w:r w:rsidR="00C63B70">
        <w:t xml:space="preserve"> </w:t>
      </w:r>
      <w:r w:rsidR="00C63B70" w:rsidRPr="000109B6">
        <w:t>uwzględniając</w:t>
      </w:r>
      <w:r>
        <w:t xml:space="preserve"> </w:t>
      </w:r>
      <w:r w:rsidRPr="000109B6">
        <w:t>w</w:t>
      </w:r>
      <w:r>
        <w:t> </w:t>
      </w:r>
      <w:r w:rsidR="00C63B70" w:rsidRPr="000109B6">
        <w:t>szczególności</w:t>
      </w:r>
      <w:r w:rsidR="00C63B70">
        <w:t xml:space="preserve"> </w:t>
      </w:r>
      <w:r w:rsidR="00C63B70" w:rsidRPr="000109B6">
        <w:t>odrębność</w:t>
      </w:r>
      <w:r w:rsidR="00C63B70">
        <w:t xml:space="preserve"> </w:t>
      </w:r>
      <w:r w:rsidR="00C63B70" w:rsidRPr="000109B6">
        <w:t>tworzenia</w:t>
      </w:r>
      <w:r>
        <w:t xml:space="preserve"> </w:t>
      </w:r>
      <w:r w:rsidRPr="000109B6">
        <w:t>i</w:t>
      </w:r>
      <w:r>
        <w:t> </w:t>
      </w:r>
      <w:r w:rsidR="00C63B70" w:rsidRPr="000109B6">
        <w:t>funkcjonowania</w:t>
      </w:r>
      <w:r w:rsidR="00C63B70">
        <w:t xml:space="preserve"> </w:t>
      </w:r>
      <w:r w:rsidR="00C63B70" w:rsidRPr="000109B6">
        <w:t>funduszy</w:t>
      </w:r>
      <w:r w:rsidR="00C63B70">
        <w:t xml:space="preserve"> </w:t>
      </w:r>
      <w:r w:rsidR="00C63B70" w:rsidRPr="000109B6">
        <w:t>własnych</w:t>
      </w:r>
      <w:r w:rsidR="00C63B70">
        <w:t xml:space="preserve"> </w:t>
      </w:r>
      <w:r w:rsidR="00C63B70" w:rsidRPr="000109B6">
        <w:t>Agencji,</w:t>
      </w:r>
      <w:r>
        <w:t xml:space="preserve"> </w:t>
      </w:r>
      <w:r w:rsidRPr="000109B6">
        <w:t>o</w:t>
      </w:r>
      <w:r>
        <w:t> </w:t>
      </w:r>
      <w:r w:rsidR="00C63B70" w:rsidRPr="000109B6">
        <w:t>których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art. </w:t>
      </w:r>
      <w:r w:rsidR="00C63B70" w:rsidRPr="000109B6">
        <w:t>20b</w:t>
      </w:r>
      <w:r>
        <w:t xml:space="preserve"> ust. </w:t>
      </w:r>
      <w:r w:rsidR="00C63B70" w:rsidRPr="000109B6">
        <w:t>2,</w:t>
      </w:r>
      <w:r w:rsidR="00C63B70">
        <w:t xml:space="preserve"> </w:t>
      </w:r>
      <w:r w:rsidR="00C63B70" w:rsidRPr="000109B6">
        <w:t>funduszu</w:t>
      </w:r>
      <w:r w:rsidR="00C63B70">
        <w:t xml:space="preserve"> </w:t>
      </w:r>
      <w:r w:rsidR="00C63B70" w:rsidRPr="000109B6">
        <w:t>mienia</w:t>
      </w:r>
      <w:r w:rsidR="00C63B70">
        <w:t xml:space="preserve"> </w:t>
      </w:r>
      <w:r w:rsidR="00C63B70" w:rsidRPr="000109B6">
        <w:t>Zasobu,</w:t>
      </w:r>
      <w:r>
        <w:t xml:space="preserve"> </w:t>
      </w:r>
      <w:r w:rsidRPr="000109B6">
        <w:t>o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art. </w:t>
      </w:r>
      <w:r w:rsidR="00C63B70" w:rsidRPr="000109B6">
        <w:t>20c</w:t>
      </w:r>
      <w:r>
        <w:t xml:space="preserve"> ust. </w:t>
      </w:r>
      <w:r w:rsidR="00C63B70" w:rsidRPr="000109B6">
        <w:t>2,</w:t>
      </w:r>
      <w:r w:rsidR="00C63B70">
        <w:t xml:space="preserve"> </w:t>
      </w:r>
      <w:r w:rsidR="00C63B70" w:rsidRPr="000109B6">
        <w:t>oraz</w:t>
      </w:r>
      <w:r w:rsidR="00C63B70">
        <w:t xml:space="preserve"> </w:t>
      </w:r>
      <w:r w:rsidR="00C63B70" w:rsidRPr="000109B6">
        <w:t>z</w:t>
      </w:r>
      <w:r w:rsidR="00C63B70" w:rsidRPr="000109B6">
        <w:t>a</w:t>
      </w:r>
      <w:r w:rsidR="00C63B70" w:rsidRPr="000109B6">
        <w:t>bezpieczenie</w:t>
      </w:r>
      <w:r w:rsidR="00C63B70">
        <w:t xml:space="preserve"> </w:t>
      </w:r>
      <w:r w:rsidR="00C63B70" w:rsidRPr="000109B6">
        <w:t>środków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realizację</w:t>
      </w:r>
      <w:r w:rsidR="00C63B70">
        <w:t xml:space="preserve"> </w:t>
      </w:r>
      <w:r w:rsidR="00C63B70" w:rsidRPr="000109B6">
        <w:t>zadań</w:t>
      </w:r>
      <w:r w:rsidR="00C63B70">
        <w:t xml:space="preserve"> </w:t>
      </w:r>
      <w:r w:rsidR="00C63B70" w:rsidRPr="000109B6">
        <w:t>związanych</w:t>
      </w:r>
      <w:r>
        <w:t xml:space="preserve"> </w:t>
      </w:r>
      <w:r w:rsidRPr="000109B6">
        <w:t>z</w:t>
      </w:r>
      <w:r>
        <w:t> </w:t>
      </w:r>
      <w:r w:rsidR="00C63B70" w:rsidRPr="000109B6">
        <w:t>wykonywaniem</w:t>
      </w:r>
      <w:r w:rsidR="00C63B70">
        <w:t xml:space="preserve"> </w:t>
      </w:r>
      <w:r w:rsidR="00C63B70" w:rsidRPr="000109B6">
        <w:t>prawa</w:t>
      </w:r>
      <w:r w:rsidR="00C63B70">
        <w:t xml:space="preserve"> </w:t>
      </w:r>
      <w:r w:rsidR="00C63B70" w:rsidRPr="000109B6">
        <w:t>pierwokupu</w:t>
      </w:r>
      <w:r w:rsidR="00C63B70">
        <w:t xml:space="preserve"> </w:t>
      </w:r>
      <w:r w:rsidR="00C63B70" w:rsidRPr="000109B6">
        <w:t>oraz</w:t>
      </w:r>
      <w:r w:rsidR="00C63B70">
        <w:t xml:space="preserve"> </w:t>
      </w:r>
      <w:r w:rsidR="00C63B70" w:rsidRPr="000109B6">
        <w:t>uprawnienia,</w:t>
      </w:r>
      <w:r>
        <w:t xml:space="preserve"> </w:t>
      </w:r>
      <w:r w:rsidRPr="000109B6">
        <w:t>o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art. </w:t>
      </w:r>
      <w:r w:rsidR="00C63B70" w:rsidRPr="000109B6">
        <w:t>1</w:t>
      </w:r>
      <w:r>
        <w:t>0 </w:t>
      </w:r>
      <w:r w:rsidR="00C63B70" w:rsidRPr="000109B6">
        <w:t>ustawy</w:t>
      </w:r>
      <w:r>
        <w:t xml:space="preserve"> </w:t>
      </w:r>
      <w:r w:rsidRPr="000109B6">
        <w:t>z</w:t>
      </w:r>
      <w:r>
        <w:t> </w:t>
      </w:r>
      <w:r w:rsidR="00C63B70" w:rsidRPr="000109B6">
        <w:t>dnia</w:t>
      </w:r>
      <w:r w:rsidR="00C63B70">
        <w:t xml:space="preserve"> </w:t>
      </w:r>
      <w:r w:rsidRPr="001513BD">
        <w:t>5</w:t>
      </w:r>
      <w:r>
        <w:t> </w:t>
      </w:r>
      <w:r w:rsidR="00C63B70" w:rsidRPr="001513BD">
        <w:t>sierpnia</w:t>
      </w:r>
      <w:r w:rsidR="00C63B70">
        <w:t xml:space="preserve"> 201</w:t>
      </w:r>
      <w:r>
        <w:t>5 </w:t>
      </w:r>
      <w:r w:rsidR="00C63B70">
        <w:t>r.</w:t>
      </w:r>
      <w:r>
        <w:t xml:space="preserve"> </w:t>
      </w:r>
      <w:r w:rsidRPr="000109B6">
        <w:t>o</w:t>
      </w:r>
      <w:r>
        <w:t> </w:t>
      </w:r>
      <w:r w:rsidR="00C63B70" w:rsidRPr="000109B6">
        <w:t>kształtowaniu</w:t>
      </w:r>
      <w:r w:rsidR="00C63B70">
        <w:t xml:space="preserve"> </w:t>
      </w:r>
      <w:r w:rsidR="00C63B70" w:rsidRPr="000109B6">
        <w:t>ustroju</w:t>
      </w:r>
      <w:r w:rsidR="00C63B70">
        <w:t xml:space="preserve"> </w:t>
      </w:r>
      <w:r w:rsidR="00C63B70" w:rsidRPr="000109B6">
        <w:t>rolnego.</w:t>
      </w:r>
      <w:r>
        <w:t>”</w:t>
      </w:r>
      <w:r w:rsidR="00C63B70" w:rsidRPr="000109B6">
        <w:t>;</w:t>
      </w:r>
    </w:p>
    <w:p w:rsidR="00C63B70" w:rsidRPr="00C63B70" w:rsidRDefault="00C63B70" w:rsidP="00C67172">
      <w:pPr>
        <w:pStyle w:val="PKTpunkt"/>
        <w:keepNext/>
      </w:pPr>
      <w:r w:rsidRPr="000109B6">
        <w:t>4)</w:t>
      </w:r>
      <w:r w:rsidRPr="00C63B70">
        <w:tab/>
        <w:t>w</w:t>
      </w:r>
      <w:r w:rsidR="00C67172">
        <w:t xml:space="preserve"> art. </w:t>
      </w:r>
      <w:r w:rsidRPr="00C63B70">
        <w:t>24:</w:t>
      </w:r>
    </w:p>
    <w:p w:rsidR="00C63B70" w:rsidRPr="00C63B70" w:rsidRDefault="00C63B70" w:rsidP="00C67172">
      <w:pPr>
        <w:pStyle w:val="LITlitera"/>
        <w:keepNext/>
      </w:pPr>
      <w:r w:rsidRPr="000109B6">
        <w:t>a)</w:t>
      </w:r>
      <w:r w:rsidRPr="00C63B70">
        <w:tab/>
        <w:t>w</w:t>
      </w:r>
      <w:r w:rsidR="00C67172">
        <w:t xml:space="preserve"> ust. </w:t>
      </w:r>
      <w:r w:rsidRPr="00C63B70">
        <w:t>1:</w:t>
      </w:r>
    </w:p>
    <w:p w:rsidR="00C63B70" w:rsidRPr="000109B6" w:rsidRDefault="00C63B70" w:rsidP="00C67172">
      <w:pPr>
        <w:pStyle w:val="TIRtiret"/>
        <w:keepNext/>
      </w:pPr>
      <w:r>
        <w:t>–</w:t>
      </w:r>
      <w:r>
        <w:tab/>
      </w:r>
      <w:r w:rsidRPr="000109B6">
        <w:t>pkt</w:t>
      </w:r>
      <w:r>
        <w:t xml:space="preserve"> </w:t>
      </w:r>
      <w:r w:rsidR="00C67172" w:rsidRPr="000109B6">
        <w:t>1</w:t>
      </w:r>
      <w:r w:rsidR="00C67172">
        <w:t> </w:t>
      </w:r>
      <w:r w:rsidRPr="000109B6">
        <w:t>otrzymuj</w:t>
      </w:r>
      <w:r>
        <w:t xml:space="preserve">e </w:t>
      </w:r>
      <w:r w:rsidRPr="000109B6">
        <w:t>brzmienie:</w:t>
      </w:r>
    </w:p>
    <w:p w:rsidR="00C63B70" w:rsidRDefault="00C67172" w:rsidP="00C63B70">
      <w:pPr>
        <w:pStyle w:val="ZTIRPKTzmpkttiret"/>
      </w:pPr>
      <w:r>
        <w:t>„</w:t>
      </w:r>
      <w:r w:rsidR="00C63B70" w:rsidRPr="000109B6">
        <w:t>1)</w:t>
      </w:r>
      <w:r w:rsidR="00C63B70">
        <w:tab/>
      </w:r>
      <w:r w:rsidR="00C63B70" w:rsidRPr="00AE3E69">
        <w:t>w pierwszej kolejności wydzierżawienia</w:t>
      </w:r>
      <w:r w:rsidR="00C63B70">
        <w:t xml:space="preserve"> lub </w:t>
      </w:r>
      <w:r w:rsidR="00C63B70" w:rsidRPr="00AE3E69">
        <w:t>sprzedaży nieruchomości rolnych na powiększenie gosp</w:t>
      </w:r>
      <w:r w:rsidR="00C63B70" w:rsidRPr="00AE3E69">
        <w:t>o</w:t>
      </w:r>
      <w:r w:rsidR="00C63B70" w:rsidRPr="00AE3E69">
        <w:t>darstw rodzinnych, na zasadach określonych</w:t>
      </w:r>
      <w:r w:rsidRPr="00AE3E69">
        <w:t xml:space="preserve"> w</w:t>
      </w:r>
      <w:r>
        <w:t> </w:t>
      </w:r>
      <w:r w:rsidR="00C63B70" w:rsidRPr="00AE3E69">
        <w:t xml:space="preserve">rozdziałach </w:t>
      </w:r>
      <w:r w:rsidRPr="00AE3E69">
        <w:t>6</w:t>
      </w:r>
      <w:r>
        <w:t xml:space="preserve"> lub</w:t>
      </w:r>
      <w:r w:rsidR="00C63B70" w:rsidRPr="00AE3E69">
        <w:t xml:space="preserve"> 8</w:t>
      </w:r>
      <w:r w:rsidR="00C63B70">
        <w:t>;</w:t>
      </w:r>
      <w:r>
        <w:t>”</w:t>
      </w:r>
      <w:r w:rsidR="00C63B70">
        <w:t>,</w:t>
      </w:r>
    </w:p>
    <w:p w:rsidR="00C63B70" w:rsidRDefault="00C63B70" w:rsidP="00C67172">
      <w:pPr>
        <w:pStyle w:val="TIRtiret"/>
        <w:keepNext/>
      </w:pPr>
      <w:r>
        <w:t>–</w:t>
      </w:r>
      <w:r>
        <w:tab/>
        <w:t>po</w:t>
      </w:r>
      <w:r w:rsidR="00C67172">
        <w:t xml:space="preserve"> pkt 1 </w:t>
      </w:r>
      <w:r>
        <w:t>dodaje się</w:t>
      </w:r>
      <w:r w:rsidR="00C67172">
        <w:t xml:space="preserve"> pkt </w:t>
      </w:r>
      <w:r>
        <w:t>1a</w:t>
      </w:r>
      <w:r w:rsidR="00C67172">
        <w:t xml:space="preserve"> w </w:t>
      </w:r>
      <w:r>
        <w:t>brzmieniu:</w:t>
      </w:r>
    </w:p>
    <w:p w:rsidR="00C63B70" w:rsidRDefault="00C67172" w:rsidP="00C63B70">
      <w:pPr>
        <w:pStyle w:val="ZTIRPKTzmpkttiret"/>
      </w:pPr>
      <w:r>
        <w:t>„</w:t>
      </w:r>
      <w:r w:rsidR="00C63B70">
        <w:t>1a)</w:t>
      </w:r>
      <w:r w:rsidR="00C63B70">
        <w:tab/>
      </w:r>
      <w:r w:rsidR="00C63B70" w:rsidRPr="00AE3E69">
        <w:t>sprzedaży mienia</w:t>
      </w:r>
      <w:r w:rsidRPr="00AE3E69">
        <w:t xml:space="preserve"> w</w:t>
      </w:r>
      <w:r>
        <w:t> </w:t>
      </w:r>
      <w:r w:rsidR="00C63B70" w:rsidRPr="00AE3E69">
        <w:t>całości lub jego części na zasadach określonych</w:t>
      </w:r>
      <w:r w:rsidRPr="00AE3E69">
        <w:t xml:space="preserve"> w</w:t>
      </w:r>
      <w:r>
        <w:t> </w:t>
      </w:r>
      <w:r w:rsidR="00C63B70" w:rsidRPr="00AE3E69">
        <w:t>rozdziale 6;</w:t>
      </w:r>
      <w:r>
        <w:t>”</w:t>
      </w:r>
      <w:r w:rsidR="00C63B70">
        <w:t>,</w:t>
      </w:r>
    </w:p>
    <w:p w:rsidR="00C63B70" w:rsidRPr="00C63B70" w:rsidRDefault="00C63B70" w:rsidP="00C67172">
      <w:pPr>
        <w:pStyle w:val="LITlitera"/>
        <w:keepNext/>
      </w:pPr>
      <w:r w:rsidRPr="000109B6">
        <w:t>b)</w:t>
      </w:r>
      <w:r w:rsidRPr="00C63B70">
        <w:tab/>
        <w:t>dodaje się</w:t>
      </w:r>
      <w:r w:rsidR="00C67172">
        <w:t xml:space="preserve"> ust. </w:t>
      </w:r>
      <w:r w:rsidRPr="00C63B70">
        <w:t>1</w:t>
      </w:r>
      <w:r w:rsidR="00C67172" w:rsidRPr="00C63B70">
        <w:t>0</w:t>
      </w:r>
      <w:r w:rsidR="00C67172">
        <w:t xml:space="preserve"> w </w:t>
      </w:r>
      <w:r w:rsidRPr="00C63B70">
        <w:t>brzmieniu:</w:t>
      </w:r>
    </w:p>
    <w:p w:rsidR="00C63B70" w:rsidRPr="000109B6" w:rsidRDefault="00C67172" w:rsidP="00C63B70">
      <w:pPr>
        <w:pStyle w:val="ZLITUSTzmustliter"/>
      </w:pPr>
      <w:r>
        <w:t>„</w:t>
      </w:r>
      <w:r w:rsidR="00C63B70" w:rsidRPr="000109B6">
        <w:t>10.</w:t>
      </w:r>
      <w:r>
        <w:t> </w:t>
      </w:r>
      <w:r w:rsidR="00C63B70" w:rsidRPr="000109B6">
        <w:t>Rada</w:t>
      </w:r>
      <w:r w:rsidR="00C63B70">
        <w:t xml:space="preserve"> </w:t>
      </w:r>
      <w:r w:rsidR="00C63B70" w:rsidRPr="000109B6">
        <w:t>Ministrów</w:t>
      </w:r>
      <w:r w:rsidR="00C63B70">
        <w:t xml:space="preserve"> </w:t>
      </w:r>
      <w:r w:rsidR="00C63B70" w:rsidRPr="000109B6">
        <w:t>może</w:t>
      </w:r>
      <w:r w:rsidR="00C63B70">
        <w:t xml:space="preserve"> </w:t>
      </w:r>
      <w:r w:rsidR="00C63B70" w:rsidRPr="000109B6">
        <w:t>określić,</w:t>
      </w:r>
      <w:r>
        <w:t xml:space="preserve"> </w:t>
      </w:r>
      <w:r w:rsidRPr="000109B6">
        <w:t>w</w:t>
      </w:r>
      <w:r>
        <w:t> </w:t>
      </w:r>
      <w:r w:rsidR="00C63B70" w:rsidRPr="000109B6">
        <w:t>drodze</w:t>
      </w:r>
      <w:r w:rsidR="00C63B70">
        <w:t xml:space="preserve"> </w:t>
      </w:r>
      <w:r w:rsidR="00C63B70" w:rsidRPr="000109B6">
        <w:t>rozporządzenia,</w:t>
      </w:r>
      <w:r w:rsidR="00C63B70">
        <w:t xml:space="preserve"> </w:t>
      </w:r>
      <w:r w:rsidR="00C63B70" w:rsidRPr="000109B6">
        <w:t>wykaz</w:t>
      </w:r>
      <w:r w:rsidR="00C63B70">
        <w:t xml:space="preserve"> </w:t>
      </w:r>
      <w:r w:rsidR="00C63B70" w:rsidRPr="000109B6">
        <w:t>nieruchomości</w:t>
      </w:r>
      <w:r w:rsidR="00C63B70">
        <w:t xml:space="preserve"> </w:t>
      </w:r>
      <w:r w:rsidR="00C63B70" w:rsidRPr="000109B6">
        <w:t>Zasobu</w:t>
      </w:r>
      <w:r w:rsidR="00C63B70">
        <w:t xml:space="preserve"> </w:t>
      </w:r>
      <w:r w:rsidR="00C63B70" w:rsidRPr="000109B6">
        <w:t>stanowiących</w:t>
      </w:r>
      <w:r w:rsidR="00C63B70">
        <w:t xml:space="preserve"> </w:t>
      </w:r>
      <w:r w:rsidR="00C63B70" w:rsidRPr="000109B6">
        <w:t>strategiczną</w:t>
      </w:r>
      <w:r w:rsidR="00C63B70">
        <w:t xml:space="preserve"> </w:t>
      </w:r>
      <w:r w:rsidR="00C63B70" w:rsidRPr="000109B6">
        <w:t>rezerwę,</w:t>
      </w:r>
      <w:r w:rsidR="00C63B70">
        <w:t xml:space="preserve"> </w:t>
      </w:r>
      <w:r w:rsidR="00C63B70" w:rsidRPr="000109B6">
        <w:t>które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mogą</w:t>
      </w:r>
      <w:r w:rsidR="00C63B70">
        <w:t xml:space="preserve"> </w:t>
      </w:r>
      <w:r w:rsidR="00C63B70" w:rsidRPr="000109B6">
        <w:t>zostać</w:t>
      </w:r>
      <w:r w:rsidR="00C63B70">
        <w:t xml:space="preserve"> </w:t>
      </w:r>
      <w:r w:rsidR="00C63B70" w:rsidRPr="000109B6">
        <w:t>zbyte,</w:t>
      </w:r>
      <w:r w:rsidR="00C63B70">
        <w:t xml:space="preserve"> </w:t>
      </w:r>
      <w:r w:rsidR="00C63B70" w:rsidRPr="000109B6">
        <w:t>mając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względzie</w:t>
      </w:r>
      <w:r w:rsidR="00C63B70">
        <w:t xml:space="preserve"> </w:t>
      </w:r>
      <w:r w:rsidR="00C63B70" w:rsidRPr="000109B6">
        <w:t>zapewnienie</w:t>
      </w:r>
      <w:r w:rsidR="00C63B70">
        <w:t xml:space="preserve"> </w:t>
      </w:r>
      <w:r w:rsidR="00C63B70" w:rsidRPr="000109B6">
        <w:t>bezpieczeństwa</w:t>
      </w:r>
      <w:r w:rsidR="00C63B70">
        <w:t xml:space="preserve"> </w:t>
      </w:r>
      <w:r w:rsidR="00C63B70" w:rsidRPr="000109B6">
        <w:t>żywności</w:t>
      </w:r>
      <w:r w:rsidR="00C63B70" w:rsidRPr="000109B6">
        <w:t>o</w:t>
      </w:r>
      <w:r w:rsidR="00C63B70" w:rsidRPr="000109B6">
        <w:t>wego</w:t>
      </w:r>
      <w:r w:rsidR="00C63B70">
        <w:t xml:space="preserve"> </w:t>
      </w:r>
      <w:r w:rsidR="00C63B70" w:rsidRPr="000109B6">
        <w:t>kraju</w:t>
      </w:r>
      <w:r w:rsidR="00C63B70">
        <w:t>.</w:t>
      </w:r>
      <w:r>
        <w:t>”</w:t>
      </w:r>
      <w:r w:rsidR="00C63B70">
        <w:t>;</w:t>
      </w:r>
    </w:p>
    <w:p w:rsidR="00C63B70" w:rsidRPr="00C63B70" w:rsidRDefault="00C63B70" w:rsidP="00C67172">
      <w:pPr>
        <w:pStyle w:val="PKTpunkt"/>
        <w:keepNext/>
      </w:pPr>
      <w:r w:rsidRPr="000109B6">
        <w:t>5)</w:t>
      </w:r>
      <w:r w:rsidRPr="00C63B70">
        <w:tab/>
        <w:t>w</w:t>
      </w:r>
      <w:r w:rsidR="00C67172">
        <w:t xml:space="preserve"> art. </w:t>
      </w:r>
      <w:r w:rsidRPr="00C63B70">
        <w:t>28a</w:t>
      </w:r>
      <w:r w:rsidR="00C67172">
        <w:t xml:space="preserve"> ust. </w:t>
      </w:r>
      <w:r w:rsidR="00C67172" w:rsidRPr="00C63B70">
        <w:t>1</w:t>
      </w:r>
      <w:r w:rsidR="00C67172">
        <w:t xml:space="preserve"> i </w:t>
      </w:r>
      <w:r w:rsidR="00C67172" w:rsidRPr="00C63B70">
        <w:t>2</w:t>
      </w:r>
      <w:r w:rsidR="00C67172">
        <w:t> </w:t>
      </w:r>
      <w:r w:rsidRPr="00C63B70">
        <w:t>otrzymują brzmienie:</w:t>
      </w:r>
    </w:p>
    <w:p w:rsidR="00C63B70" w:rsidRPr="00C63B70" w:rsidRDefault="00C67172" w:rsidP="00C67172">
      <w:pPr>
        <w:pStyle w:val="ZUSTzmustartykuempunktem"/>
        <w:keepNext/>
      </w:pPr>
      <w:r>
        <w:t>„</w:t>
      </w:r>
      <w:r w:rsidR="00C63B70" w:rsidRPr="00C63B70">
        <w:t>1.</w:t>
      </w:r>
      <w:r>
        <w:t> </w:t>
      </w:r>
      <w:r w:rsidR="00C63B70" w:rsidRPr="00C63B70">
        <w:t>Sprzedaż nieruchomości rolnej przez Agencję może nastąpić</w:t>
      </w:r>
      <w:r w:rsidR="00555550">
        <w:t>,</w:t>
      </w:r>
      <w:r w:rsidR="00C63B70" w:rsidRPr="00C63B70">
        <w:t xml:space="preserve"> jeżeli</w:t>
      </w:r>
      <w:r w:rsidRPr="00C63B70">
        <w:t xml:space="preserve"> w</w:t>
      </w:r>
      <w:r>
        <w:t> </w:t>
      </w:r>
      <w:r w:rsidR="00C63B70" w:rsidRPr="00C63B70">
        <w:t>wyniku tej sprzedaży łączna p</w:t>
      </w:r>
      <w:r w:rsidR="00C63B70" w:rsidRPr="00C63B70">
        <w:t>o</w:t>
      </w:r>
      <w:r w:rsidR="00C63B70" w:rsidRPr="00C63B70">
        <w:t>wierzchnia użytków rolnych:</w:t>
      </w:r>
    </w:p>
    <w:p w:rsidR="00C63B70" w:rsidRPr="000109B6" w:rsidRDefault="00C63B70" w:rsidP="00C63B70">
      <w:pPr>
        <w:pStyle w:val="ZPKTzmpktartykuempunktem"/>
      </w:pPr>
      <w:r w:rsidRPr="000109B6">
        <w:t>1)</w:t>
      </w:r>
      <w:r>
        <w:tab/>
      </w:r>
      <w:r w:rsidRPr="000109B6">
        <w:t>będących</w:t>
      </w:r>
      <w:r>
        <w:t xml:space="preserve"> </w:t>
      </w:r>
      <w:r w:rsidRPr="000109B6">
        <w:t>własnością</w:t>
      </w:r>
      <w:r>
        <w:t xml:space="preserve"> </w:t>
      </w:r>
      <w:r w:rsidRPr="000109B6">
        <w:t>nabywcy</w:t>
      </w:r>
      <w:r>
        <w:t xml:space="preserve"> </w:t>
      </w:r>
      <w:r w:rsidRPr="000109B6">
        <w:t>nie</w:t>
      </w:r>
      <w:r>
        <w:t xml:space="preserve"> </w:t>
      </w:r>
      <w:r w:rsidRPr="000109B6">
        <w:t>przekroczy</w:t>
      </w:r>
      <w:r>
        <w:t xml:space="preserve"> </w:t>
      </w:r>
      <w:r w:rsidRPr="000109B6">
        <w:t>50</w:t>
      </w:r>
      <w:r w:rsidR="00C67172" w:rsidRPr="000109B6">
        <w:t>0</w:t>
      </w:r>
      <w:r w:rsidR="00C67172">
        <w:t> </w:t>
      </w:r>
      <w:r w:rsidR="00523ACE">
        <w:t>ha</w:t>
      </w:r>
      <w:r>
        <w:t xml:space="preserve"> </w:t>
      </w:r>
      <w:r w:rsidRPr="000109B6">
        <w:t>oraz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nabytych</w:t>
      </w:r>
      <w:r>
        <w:t xml:space="preserve"> </w:t>
      </w:r>
      <w:r w:rsidRPr="000109B6">
        <w:t>kiedykolwiek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</w:t>
      </w:r>
      <w:r>
        <w:t xml:space="preserve"> </w:t>
      </w:r>
      <w:r w:rsidRPr="000109B6">
        <w:t>nie</w:t>
      </w:r>
      <w:r>
        <w:t xml:space="preserve"> </w:t>
      </w:r>
      <w:r w:rsidRPr="000109B6">
        <w:t>przekroczy</w:t>
      </w:r>
      <w:r>
        <w:t xml:space="preserve"> </w:t>
      </w:r>
      <w:r w:rsidRPr="000109B6">
        <w:t>50</w:t>
      </w:r>
      <w:r w:rsidR="00C67172" w:rsidRPr="000109B6">
        <w:t>0</w:t>
      </w:r>
      <w:r w:rsidR="00C67172">
        <w:t> </w:t>
      </w:r>
      <w:r w:rsidRPr="000109B6">
        <w:t>ha.</w:t>
      </w:r>
    </w:p>
    <w:p w:rsidR="00C63B70" w:rsidRPr="00C63B70" w:rsidRDefault="00C63B70" w:rsidP="00C67172">
      <w:pPr>
        <w:pStyle w:val="ZUSTzmustartykuempunktem"/>
        <w:keepNext/>
      </w:pPr>
      <w:r w:rsidRPr="000109B6">
        <w:t>2.</w:t>
      </w:r>
      <w:r w:rsidR="00C67172">
        <w:t> </w:t>
      </w:r>
      <w:r w:rsidRPr="00C63B70">
        <w:t>Przy ustalaniu powierzchni użytków rolnych,</w:t>
      </w:r>
      <w:r w:rsidR="00C67172" w:rsidRPr="00C63B70">
        <w:t xml:space="preserve"> o</w:t>
      </w:r>
      <w:r w:rsidR="00C67172">
        <w:t> </w:t>
      </w:r>
      <w:r w:rsidRPr="00C63B70">
        <w:t>których mowa</w:t>
      </w:r>
      <w:r w:rsidR="00C67172" w:rsidRPr="00C63B70">
        <w:t xml:space="preserve"> w</w:t>
      </w:r>
      <w:r w:rsidR="00C67172">
        <w:t> ust. </w:t>
      </w:r>
      <w:r w:rsidRPr="00C63B70">
        <w:t>1:</w:t>
      </w:r>
    </w:p>
    <w:p w:rsidR="00C63B70" w:rsidRPr="000109B6" w:rsidRDefault="00C63B70" w:rsidP="00C63B70">
      <w:pPr>
        <w:pStyle w:val="ZPKTzmpktartykuempunktem"/>
      </w:pPr>
      <w:r w:rsidRPr="000109B6">
        <w:t>1)</w:t>
      </w:r>
      <w:r>
        <w:tab/>
      </w:r>
      <w:r w:rsidRPr="000109B6">
        <w:t>będących</w:t>
      </w:r>
      <w:r>
        <w:t xml:space="preserve"> </w:t>
      </w:r>
      <w:r w:rsidRPr="000109B6">
        <w:t>przedmiotem</w:t>
      </w:r>
      <w:r>
        <w:t xml:space="preserve"> </w:t>
      </w:r>
      <w:r w:rsidRPr="000109B6">
        <w:t>współwłasności</w:t>
      </w:r>
      <w:r>
        <w:t xml:space="preserve"> </w:t>
      </w:r>
      <w:r w:rsidRPr="000109B6">
        <w:t>uwzględnia</w:t>
      </w:r>
      <w:r>
        <w:t xml:space="preserve"> </w:t>
      </w:r>
      <w:r w:rsidRPr="000109B6">
        <w:t>się</w:t>
      </w:r>
      <w:r>
        <w:t xml:space="preserve"> </w:t>
      </w:r>
      <w:r w:rsidRPr="000109B6">
        <w:t>powierzchnię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rolnych</w:t>
      </w:r>
      <w:r>
        <w:t xml:space="preserve"> </w:t>
      </w:r>
      <w:r w:rsidRPr="000109B6">
        <w:t>odpowiadających</w:t>
      </w:r>
      <w:r>
        <w:t xml:space="preserve"> </w:t>
      </w:r>
      <w:r w:rsidRPr="000109B6">
        <w:t>udziałowi</w:t>
      </w:r>
      <w:r>
        <w:t xml:space="preserve"> </w:t>
      </w:r>
      <w:r w:rsidRPr="000109B6">
        <w:t>we</w:t>
      </w:r>
      <w:r>
        <w:t xml:space="preserve"> </w:t>
      </w:r>
      <w:r w:rsidRPr="000109B6">
        <w:t>współwłasności</w:t>
      </w:r>
      <w:r>
        <w:t xml:space="preserve"> </w:t>
      </w:r>
      <w:r w:rsidRPr="000109B6">
        <w:t>takich</w:t>
      </w:r>
      <w:r>
        <w:t xml:space="preserve"> </w:t>
      </w:r>
      <w:r w:rsidRPr="000109B6">
        <w:t>nieruchomości,</w:t>
      </w:r>
      <w:r w:rsidR="00C67172">
        <w:t xml:space="preserve"> </w:t>
      </w:r>
      <w:r w:rsidR="00C67172" w:rsidRPr="000109B6">
        <w:t>a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przypadku</w:t>
      </w:r>
      <w:r>
        <w:t xml:space="preserve"> </w:t>
      </w:r>
      <w:r w:rsidRPr="000109B6">
        <w:t>współwłasności</w:t>
      </w:r>
      <w:r>
        <w:t xml:space="preserve"> </w:t>
      </w:r>
      <w:r w:rsidRPr="000109B6">
        <w:t>łącznej</w:t>
      </w:r>
      <w:r>
        <w:t xml:space="preserve"> </w:t>
      </w:r>
      <w:r w:rsidRPr="000109B6">
        <w:t>uwzględnia</w:t>
      </w:r>
      <w:r>
        <w:t xml:space="preserve"> </w:t>
      </w:r>
      <w:r w:rsidRPr="000109B6">
        <w:t>się</w:t>
      </w:r>
      <w:r>
        <w:t xml:space="preserve"> </w:t>
      </w:r>
      <w:r w:rsidRPr="000109B6">
        <w:t>łączną</w:t>
      </w:r>
      <w:r>
        <w:t xml:space="preserve"> </w:t>
      </w:r>
      <w:r w:rsidRPr="000109B6">
        <w:t>powierzchnię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rolnych</w:t>
      </w:r>
      <w:r>
        <w:t xml:space="preserve"> </w:t>
      </w:r>
      <w:r w:rsidRPr="000109B6">
        <w:t>stanowiących</w:t>
      </w:r>
      <w:r>
        <w:t xml:space="preserve"> </w:t>
      </w:r>
      <w:r w:rsidRPr="000109B6">
        <w:t>przedmiot</w:t>
      </w:r>
      <w:r>
        <w:t xml:space="preserve"> </w:t>
      </w:r>
      <w:r w:rsidRPr="000109B6">
        <w:t>współwłasności;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do</w:t>
      </w:r>
      <w:r>
        <w:t xml:space="preserve"> </w:t>
      </w:r>
      <w:r w:rsidRPr="000109B6">
        <w:t>powierzchni</w:t>
      </w:r>
      <w:r>
        <w:t xml:space="preserve"> </w:t>
      </w:r>
      <w:r w:rsidRPr="000109B6">
        <w:t>tej</w:t>
      </w:r>
      <w:r>
        <w:t xml:space="preserve"> </w:t>
      </w:r>
      <w:r w:rsidRPr="000109B6">
        <w:t>wlicza</w:t>
      </w:r>
      <w:r>
        <w:t xml:space="preserve"> </w:t>
      </w:r>
      <w:r w:rsidRPr="000109B6">
        <w:t>się</w:t>
      </w:r>
      <w:r>
        <w:t xml:space="preserve"> </w:t>
      </w:r>
      <w:r w:rsidRPr="000109B6">
        <w:t>powierzchnię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rolnych,</w:t>
      </w:r>
      <w:r>
        <w:t xml:space="preserve"> </w:t>
      </w:r>
      <w:r w:rsidRPr="000109B6">
        <w:t>które</w:t>
      </w:r>
      <w:r>
        <w:t xml:space="preserve"> </w:t>
      </w:r>
      <w:r w:rsidRPr="000109B6">
        <w:t>zostały</w:t>
      </w:r>
      <w:r>
        <w:t xml:space="preserve"> </w:t>
      </w:r>
      <w:r w:rsidRPr="000109B6">
        <w:t>nabyte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Zasobu,</w:t>
      </w:r>
      <w:r w:rsidR="00C67172">
        <w:t xml:space="preserve"> </w:t>
      </w:r>
      <w:r w:rsidR="00C67172" w:rsidRPr="000109B6">
        <w:t>a</w:t>
      </w:r>
      <w:r w:rsidR="00C67172">
        <w:t> </w:t>
      </w:r>
      <w:r w:rsidRPr="000109B6">
        <w:t>następnie</w:t>
      </w:r>
      <w:r>
        <w:t xml:space="preserve"> </w:t>
      </w:r>
      <w:r w:rsidRPr="000109B6">
        <w:t>zbyte,</w:t>
      </w:r>
      <w:r>
        <w:t xml:space="preserve"> </w:t>
      </w:r>
      <w:r w:rsidRPr="000109B6">
        <w:t>chyba</w:t>
      </w:r>
      <w:r>
        <w:t xml:space="preserve"> </w:t>
      </w:r>
      <w:r w:rsidRPr="000109B6">
        <w:t>że</w:t>
      </w:r>
      <w:r>
        <w:t xml:space="preserve"> </w:t>
      </w:r>
      <w:r w:rsidRPr="000109B6">
        <w:t>zbycie</w:t>
      </w:r>
      <w:r>
        <w:t xml:space="preserve"> </w:t>
      </w:r>
      <w:r w:rsidRPr="000109B6">
        <w:t>nastąpiło</w:t>
      </w:r>
      <w:r>
        <w:t xml:space="preserve"> </w:t>
      </w:r>
      <w:r w:rsidRPr="000109B6">
        <w:t>na</w:t>
      </w:r>
      <w:r>
        <w:t xml:space="preserve"> </w:t>
      </w:r>
      <w:r w:rsidRPr="000109B6">
        <w:t>cele</w:t>
      </w:r>
      <w:r>
        <w:t xml:space="preserve"> </w:t>
      </w:r>
      <w:r w:rsidRPr="000109B6">
        <w:t>publiczne,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="00C67172" w:rsidRPr="000109B6">
        <w:t>6</w:t>
      </w:r>
      <w:r w:rsidR="00C67172">
        <w:t> </w:t>
      </w:r>
      <w:r w:rsidRPr="000109B6">
        <w:t>ustawy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dnia</w:t>
      </w:r>
      <w:r>
        <w:t xml:space="preserve"> </w:t>
      </w:r>
      <w:r w:rsidRPr="000109B6">
        <w:t>2</w:t>
      </w:r>
      <w:r w:rsidR="00C67172" w:rsidRPr="000109B6">
        <w:t>1</w:t>
      </w:r>
      <w:r w:rsidR="00C67172">
        <w:t> </w:t>
      </w:r>
      <w:r w:rsidRPr="000109B6">
        <w:t>sierpnia</w:t>
      </w:r>
      <w:r>
        <w:t xml:space="preserve"> </w:t>
      </w:r>
      <w:r w:rsidRPr="000109B6">
        <w:t>199</w:t>
      </w:r>
      <w:r w:rsidR="00C67172" w:rsidRPr="000109B6">
        <w:t>7</w:t>
      </w:r>
      <w:r w:rsidR="00C67172">
        <w:t> </w:t>
      </w:r>
      <w:r w:rsidRPr="000109B6">
        <w:t>r.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gospodarce</w:t>
      </w:r>
      <w:r>
        <w:t xml:space="preserve"> </w:t>
      </w:r>
      <w:r w:rsidRPr="000109B6">
        <w:t>nieruchomościami.</w:t>
      </w:r>
      <w:r w:rsidR="00C67172">
        <w:t>”</w:t>
      </w:r>
      <w:r>
        <w:t>;</w:t>
      </w:r>
    </w:p>
    <w:p w:rsidR="00C63B70" w:rsidRPr="00C63B70" w:rsidRDefault="00C63B70" w:rsidP="00C67172">
      <w:pPr>
        <w:pStyle w:val="PKTpunkt"/>
        <w:keepNext/>
      </w:pPr>
      <w:r w:rsidRPr="000109B6">
        <w:t>6)</w:t>
      </w:r>
      <w:r w:rsidRPr="00C63B70">
        <w:tab/>
        <w:t>w</w:t>
      </w:r>
      <w:r w:rsidR="00C67172">
        <w:t xml:space="preserve"> art. </w:t>
      </w:r>
      <w:r w:rsidRPr="00C63B70">
        <w:t>29:</w:t>
      </w:r>
    </w:p>
    <w:p w:rsidR="00C63B70" w:rsidRPr="000109B6" w:rsidRDefault="00C63B70" w:rsidP="00C63B70">
      <w:pPr>
        <w:pStyle w:val="LITlitera"/>
      </w:pPr>
      <w:r w:rsidRPr="000109B6">
        <w:t>a)</w:t>
      </w:r>
      <w:r>
        <w:tab/>
      </w:r>
      <w:r w:rsidRPr="000109B6">
        <w:t>w</w:t>
      </w:r>
      <w:r w:rsidR="00C67172">
        <w:t xml:space="preserve"> ust. </w:t>
      </w:r>
      <w:r w:rsidR="00C67172" w:rsidRPr="000109B6">
        <w:t>1</w:t>
      </w:r>
      <w:r w:rsidR="00C67172">
        <w:t> </w:t>
      </w:r>
      <w:r w:rsidRPr="000109B6">
        <w:t>uchyla</w:t>
      </w:r>
      <w:r>
        <w:t xml:space="preserve"> </w:t>
      </w:r>
      <w:r w:rsidRPr="000109B6">
        <w:t>się</w:t>
      </w:r>
      <w:r w:rsidR="00C67172">
        <w:t xml:space="preserve"> pkt </w:t>
      </w:r>
      <w:r w:rsidRPr="000109B6">
        <w:t>1</w:t>
      </w:r>
      <w:r>
        <w:t>,</w:t>
      </w:r>
    </w:p>
    <w:p w:rsidR="00C63B70" w:rsidRPr="00C63B70" w:rsidRDefault="00C63B70" w:rsidP="00C67172">
      <w:pPr>
        <w:pStyle w:val="LITlitera"/>
        <w:keepNext/>
      </w:pPr>
      <w:r w:rsidRPr="000109B6">
        <w:t>b)</w:t>
      </w:r>
      <w:r w:rsidRPr="00C63B70">
        <w:tab/>
        <w:t xml:space="preserve">ust. </w:t>
      </w:r>
      <w:r w:rsidR="00C67172" w:rsidRPr="00C63B70">
        <w:t>2</w:t>
      </w:r>
      <w:r w:rsidR="00C67172">
        <w:t xml:space="preserve"> i </w:t>
      </w:r>
      <w:r w:rsidR="00C67172" w:rsidRPr="00C63B70">
        <w:t>3</w:t>
      </w:r>
      <w:r w:rsidR="00C67172">
        <w:t> </w:t>
      </w:r>
      <w:r w:rsidRPr="00C63B70">
        <w:t>otrzymują brzmienie:</w:t>
      </w:r>
    </w:p>
    <w:p w:rsidR="00C63B70" w:rsidRPr="000109B6" w:rsidRDefault="00C67172" w:rsidP="00C63B70">
      <w:pPr>
        <w:pStyle w:val="ZLITUSTzmustliter"/>
      </w:pPr>
      <w:r>
        <w:t>„</w:t>
      </w:r>
      <w:r w:rsidR="00C63B70" w:rsidRPr="000109B6">
        <w:t>2.</w:t>
      </w:r>
      <w:r>
        <w:t> </w:t>
      </w:r>
      <w:r w:rsidR="00C63B70" w:rsidRPr="000109B6">
        <w:t>Nieruchomości,</w:t>
      </w:r>
      <w:r w:rsidR="00C63B70">
        <w:t xml:space="preserve"> </w:t>
      </w:r>
      <w:r w:rsidR="00C63B70" w:rsidRPr="000109B6">
        <w:t>które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zostały</w:t>
      </w:r>
      <w:r w:rsidR="00C63B70">
        <w:t xml:space="preserve"> </w:t>
      </w:r>
      <w:r w:rsidR="00C63B70" w:rsidRPr="000109B6">
        <w:t>sprzedane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zasadach</w:t>
      </w:r>
      <w:r w:rsidR="00C63B70">
        <w:t xml:space="preserve"> </w:t>
      </w:r>
      <w:r w:rsidR="00C63B70" w:rsidRPr="000109B6">
        <w:t>określonych</w:t>
      </w:r>
      <w:r>
        <w:t xml:space="preserve"> </w:t>
      </w:r>
      <w:r w:rsidRPr="000109B6">
        <w:t>w</w:t>
      </w:r>
      <w:r>
        <w:t> </w:t>
      </w:r>
      <w:r w:rsidR="00C63B70" w:rsidRPr="000109B6">
        <w:t>przepisach</w:t>
      </w:r>
      <w:r>
        <w:t xml:space="preserve"> ust. </w:t>
      </w:r>
      <w:r w:rsidR="00C63B70" w:rsidRPr="000109B6">
        <w:t>1,</w:t>
      </w:r>
      <w:r>
        <w:t xml:space="preserve"> art. </w:t>
      </w:r>
      <w:r w:rsidR="00C63B70" w:rsidRPr="000109B6">
        <w:t>17a</w:t>
      </w:r>
      <w:r>
        <w:t xml:space="preserve"> </w:t>
      </w:r>
      <w:r w:rsidRPr="000109B6">
        <w:t>i</w:t>
      </w:r>
      <w:r>
        <w:t> art. </w:t>
      </w:r>
      <w:r w:rsidR="00C63B70" w:rsidRPr="000109B6">
        <w:t>42</w:t>
      </w:r>
      <w:r w:rsidR="00C63B70">
        <w:t xml:space="preserve"> </w:t>
      </w:r>
      <w:r w:rsidR="00C63B70" w:rsidRPr="000109B6">
        <w:t>albo</w:t>
      </w:r>
      <w:r w:rsidR="00C63B70">
        <w:t xml:space="preserve"> </w:t>
      </w:r>
      <w:r w:rsidR="00C63B70" w:rsidRPr="000109B6">
        <w:t>co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których</w:t>
      </w:r>
      <w:r w:rsidR="00C63B70">
        <w:t xml:space="preserve"> </w:t>
      </w:r>
      <w:r w:rsidR="00C63B70" w:rsidRPr="000109B6">
        <w:t>przepisy</w:t>
      </w:r>
      <w:r w:rsidR="00C63B70">
        <w:t xml:space="preserve"> </w:t>
      </w:r>
      <w:r w:rsidR="00C63B70" w:rsidRPr="000109B6">
        <w:t>te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mają</w:t>
      </w:r>
      <w:r w:rsidR="00C63B70">
        <w:t xml:space="preserve"> </w:t>
      </w:r>
      <w:r w:rsidR="00C63B70" w:rsidRPr="000109B6">
        <w:t>zastosowania,</w:t>
      </w:r>
      <w:r w:rsidR="00C63B70">
        <w:t xml:space="preserve"> </w:t>
      </w:r>
      <w:r w:rsidR="00C63B70" w:rsidRPr="000109B6">
        <w:t>podlegają</w:t>
      </w:r>
      <w:r w:rsidR="00C63B70">
        <w:t xml:space="preserve"> </w:t>
      </w:r>
      <w:r w:rsidR="00C63B70" w:rsidRPr="000109B6">
        <w:t>sprzedaży</w:t>
      </w:r>
      <w:r>
        <w:t xml:space="preserve"> </w:t>
      </w:r>
      <w:r w:rsidRPr="000109B6">
        <w:t>w</w:t>
      </w:r>
      <w:r>
        <w:t> </w:t>
      </w:r>
      <w:r w:rsidR="00C63B70" w:rsidRPr="000109B6">
        <w:t>trybie</w:t>
      </w:r>
      <w:r w:rsidR="00C63B70">
        <w:t xml:space="preserve"> </w:t>
      </w:r>
      <w:r w:rsidR="00C63B70" w:rsidRPr="000109B6">
        <w:t>publicznego</w:t>
      </w:r>
      <w:r w:rsidR="00C63B70">
        <w:t xml:space="preserve"> </w:t>
      </w:r>
      <w:r w:rsidR="00C63B70" w:rsidRPr="000109B6">
        <w:t>prz</w:t>
      </w:r>
      <w:r w:rsidR="00C63B70" w:rsidRPr="000109B6">
        <w:t>e</w:t>
      </w:r>
      <w:r w:rsidR="00C63B70" w:rsidRPr="000109B6">
        <w:t>targu</w:t>
      </w:r>
      <w:r w:rsidR="00C63B70">
        <w:t xml:space="preserve"> </w:t>
      </w:r>
      <w:r w:rsidR="00C63B70" w:rsidRPr="000109B6">
        <w:t>ustnego</w:t>
      </w:r>
      <w:r w:rsidR="00C63B70">
        <w:t xml:space="preserve"> </w:t>
      </w:r>
      <w:r w:rsidR="00C63B70" w:rsidRPr="000109B6">
        <w:t>(licytacja),</w:t>
      </w:r>
      <w:r>
        <w:t xml:space="preserve"> </w:t>
      </w:r>
      <w:r w:rsidRPr="000109B6">
        <w:t>z</w:t>
      </w:r>
      <w:r>
        <w:t> </w:t>
      </w:r>
      <w:r w:rsidR="00C63B70" w:rsidRPr="000109B6">
        <w:t>tym</w:t>
      </w:r>
      <w:r w:rsidR="00C63B70">
        <w:t xml:space="preserve"> </w:t>
      </w:r>
      <w:r w:rsidR="00C63B70" w:rsidRPr="000109B6">
        <w:t>że</w:t>
      </w:r>
      <w:r w:rsidR="00C63B70">
        <w:t xml:space="preserve"> </w:t>
      </w:r>
      <w:r w:rsidR="00C63B70" w:rsidRPr="000109B6">
        <w:t>nieruchomości</w:t>
      </w:r>
      <w:r w:rsidR="00C63B70">
        <w:t xml:space="preserve"> </w:t>
      </w:r>
      <w:r w:rsidR="00C63B70" w:rsidRPr="000109B6">
        <w:t>rolne</w:t>
      </w:r>
      <w:r w:rsidR="00C63B70">
        <w:t xml:space="preserve"> </w:t>
      </w:r>
      <w:r w:rsidR="00C63B70" w:rsidRPr="000109B6">
        <w:t>podlegają</w:t>
      </w:r>
      <w:r>
        <w:t xml:space="preserve"> </w:t>
      </w:r>
      <w:r w:rsidRPr="000109B6">
        <w:t>w</w:t>
      </w:r>
      <w:r>
        <w:t> </w:t>
      </w:r>
      <w:r w:rsidR="00C63B70" w:rsidRPr="000109B6">
        <w:t>pierwszej</w:t>
      </w:r>
      <w:r w:rsidR="00C63B70">
        <w:t xml:space="preserve"> </w:t>
      </w:r>
      <w:r w:rsidR="00C63B70" w:rsidRPr="000109B6">
        <w:t>kolejności</w:t>
      </w:r>
      <w:r w:rsidR="00C63B70">
        <w:t xml:space="preserve"> </w:t>
      </w:r>
      <w:r w:rsidR="00C63B70" w:rsidRPr="000109B6">
        <w:t>sprzedaży</w:t>
      </w:r>
      <w:r>
        <w:t xml:space="preserve"> </w:t>
      </w:r>
      <w:r w:rsidRPr="000109B6">
        <w:t>w</w:t>
      </w:r>
      <w:r>
        <w:t> </w:t>
      </w:r>
      <w:r w:rsidR="00C63B70" w:rsidRPr="000109B6">
        <w:t>trybie</w:t>
      </w:r>
      <w:r w:rsidR="00C63B70">
        <w:t xml:space="preserve"> </w:t>
      </w:r>
      <w:r w:rsidR="00C63B70" w:rsidRPr="000109B6">
        <w:t>przetargu,</w:t>
      </w:r>
      <w:r>
        <w:t xml:space="preserve"> </w:t>
      </w:r>
      <w:r w:rsidRPr="000109B6">
        <w:t>w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mogą</w:t>
      </w:r>
      <w:r w:rsidR="00C63B70">
        <w:t xml:space="preserve"> </w:t>
      </w:r>
      <w:r w:rsidR="00C63B70" w:rsidRPr="000109B6">
        <w:t>wyłącznie</w:t>
      </w:r>
      <w:r w:rsidR="00C63B70">
        <w:t xml:space="preserve"> </w:t>
      </w:r>
      <w:r w:rsidR="00C63B70" w:rsidRPr="000109B6">
        <w:t>uczestniczyć</w:t>
      </w:r>
      <w:r w:rsidR="00C63B70">
        <w:t xml:space="preserve"> </w:t>
      </w:r>
      <w:r w:rsidR="00C63B70" w:rsidRPr="000109B6">
        <w:t>podmioty,</w:t>
      </w:r>
      <w:r>
        <w:t xml:space="preserve"> </w:t>
      </w:r>
      <w:r w:rsidRPr="000109B6">
        <w:t>o</w:t>
      </w:r>
      <w:r>
        <w:t> </w:t>
      </w:r>
      <w:r w:rsidR="00C63B70" w:rsidRPr="000109B6">
        <w:t>których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ust. </w:t>
      </w:r>
      <w:r w:rsidR="00C63B70" w:rsidRPr="000109B6">
        <w:t>3b.</w:t>
      </w:r>
    </w:p>
    <w:p w:rsidR="00C63B70" w:rsidRPr="00C63B70" w:rsidRDefault="00C63B70" w:rsidP="00C67172">
      <w:pPr>
        <w:pStyle w:val="ZLITUSTzmustliter"/>
        <w:keepNext/>
      </w:pPr>
      <w:r w:rsidRPr="000109B6">
        <w:t>3.</w:t>
      </w:r>
      <w:r w:rsidR="00C67172">
        <w:t> </w:t>
      </w:r>
      <w:r w:rsidRPr="00C63B70">
        <w:t>Agencja może przeprowadzić przetarg ofert pisemnych (konkurs ofert) na sprzedaż nieruchomości ro</w:t>
      </w:r>
      <w:r w:rsidRPr="00C63B70">
        <w:t>l</w:t>
      </w:r>
      <w:r w:rsidRPr="00C63B70">
        <w:t>nych,</w:t>
      </w:r>
      <w:r w:rsidR="00C67172" w:rsidRPr="00C63B70">
        <w:t xml:space="preserve"> w</w:t>
      </w:r>
      <w:r w:rsidR="00C67172">
        <w:t> </w:t>
      </w:r>
      <w:r w:rsidRPr="00C63B70">
        <w:t>którym:</w:t>
      </w:r>
    </w:p>
    <w:p w:rsidR="00C63B70" w:rsidRPr="000109B6" w:rsidRDefault="00C63B70" w:rsidP="00C63B70">
      <w:pPr>
        <w:pStyle w:val="ZLITPKTzmpktliter"/>
      </w:pPr>
      <w:r w:rsidRPr="000109B6">
        <w:t>1)</w:t>
      </w:r>
      <w:r>
        <w:tab/>
      </w:r>
      <w:r w:rsidRPr="000109B6">
        <w:t>mogą</w:t>
      </w:r>
      <w:r>
        <w:t xml:space="preserve"> </w:t>
      </w:r>
      <w:r w:rsidRPr="000109B6">
        <w:t>uczestniczyć</w:t>
      </w:r>
      <w:r>
        <w:t xml:space="preserve"> </w:t>
      </w:r>
      <w:r w:rsidRPr="000109B6">
        <w:t>wyłącznie</w:t>
      </w:r>
      <w:r>
        <w:t xml:space="preserve"> </w:t>
      </w:r>
      <w:r w:rsidRPr="000109B6">
        <w:t>osoby,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3b;</w:t>
      </w:r>
    </w:p>
    <w:p w:rsidR="00C63B70" w:rsidRPr="000109B6" w:rsidRDefault="00C63B70" w:rsidP="00C63B70">
      <w:pPr>
        <w:pStyle w:val="ZLITPKTzmpktliter"/>
      </w:pPr>
      <w:r w:rsidRPr="000109B6">
        <w:t>2)</w:t>
      </w:r>
      <w:r>
        <w:tab/>
      </w:r>
      <w:r w:rsidRPr="000109B6">
        <w:t>nieruchomość</w:t>
      </w:r>
      <w:r>
        <w:t xml:space="preserve"> </w:t>
      </w:r>
      <w:r w:rsidRPr="000109B6">
        <w:t>rolna</w:t>
      </w:r>
      <w:r>
        <w:t xml:space="preserve"> </w:t>
      </w:r>
      <w:r w:rsidRPr="000109B6">
        <w:t>jest</w:t>
      </w:r>
      <w:r>
        <w:t xml:space="preserve"> </w:t>
      </w:r>
      <w:r w:rsidRPr="000109B6">
        <w:t>nabywana</w:t>
      </w:r>
      <w:r>
        <w:t xml:space="preserve"> </w:t>
      </w:r>
      <w:r w:rsidRPr="000109B6">
        <w:t>za</w:t>
      </w:r>
      <w:r>
        <w:t xml:space="preserve"> </w:t>
      </w:r>
      <w:r w:rsidRPr="000109B6">
        <w:t>cenę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wysokości</w:t>
      </w:r>
      <w:r>
        <w:t xml:space="preserve"> </w:t>
      </w:r>
      <w:r w:rsidRPr="000109B6">
        <w:t>wartości</w:t>
      </w:r>
      <w:r>
        <w:t xml:space="preserve"> </w:t>
      </w:r>
      <w:r w:rsidRPr="000109B6">
        <w:t>tej</w:t>
      </w:r>
      <w:r>
        <w:t xml:space="preserve"> </w:t>
      </w:r>
      <w:r w:rsidRPr="000109B6">
        <w:t>nieruchomości,</w:t>
      </w:r>
      <w:r>
        <w:t xml:space="preserve"> </w:t>
      </w:r>
      <w:r w:rsidRPr="000109B6">
        <w:t>określonej</w:t>
      </w:r>
      <w:r>
        <w:t xml:space="preserve"> </w:t>
      </w:r>
      <w:r w:rsidRPr="000109B6">
        <w:t>przy</w:t>
      </w:r>
      <w:r>
        <w:t xml:space="preserve"> </w:t>
      </w:r>
      <w:r w:rsidRPr="000109B6">
        <w:t>zast</w:t>
      </w:r>
      <w:r w:rsidRPr="000109B6">
        <w:t>o</w:t>
      </w:r>
      <w:r w:rsidRPr="000109B6">
        <w:t>sowaniu</w:t>
      </w:r>
      <w:r>
        <w:t xml:space="preserve"> </w:t>
      </w:r>
      <w:r w:rsidRPr="000109B6">
        <w:t>sposobów</w:t>
      </w:r>
      <w:r>
        <w:t xml:space="preserve"> </w:t>
      </w:r>
      <w:r w:rsidRPr="000109B6">
        <w:t>jej</w:t>
      </w:r>
      <w:r>
        <w:t xml:space="preserve"> </w:t>
      </w:r>
      <w:r w:rsidRPr="000109B6">
        <w:t>ustalania</w:t>
      </w:r>
      <w:r>
        <w:t xml:space="preserve"> </w:t>
      </w:r>
      <w:r w:rsidRPr="000109B6">
        <w:t>przewidzianych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przepisach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gospodarce</w:t>
      </w:r>
      <w:r>
        <w:t xml:space="preserve"> </w:t>
      </w:r>
      <w:r w:rsidRPr="000109B6">
        <w:t>nieruchomościami,</w:t>
      </w:r>
      <w:r>
        <w:t xml:space="preserve"> </w:t>
      </w:r>
      <w:r w:rsidRPr="000109B6">
        <w:t>powię</w:t>
      </w:r>
      <w:r w:rsidRPr="000109B6">
        <w:t>k</w:t>
      </w:r>
      <w:r w:rsidRPr="000109B6">
        <w:t>szoną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koszty</w:t>
      </w:r>
      <w:r>
        <w:t xml:space="preserve"> </w:t>
      </w:r>
      <w:r w:rsidRPr="000109B6">
        <w:t>przygotowania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do</w:t>
      </w:r>
      <w:r>
        <w:t xml:space="preserve"> </w:t>
      </w:r>
      <w:r w:rsidRPr="000109B6">
        <w:t>sprzedaży;</w:t>
      </w:r>
    </w:p>
    <w:p w:rsidR="00C63B70" w:rsidRPr="00C63B70" w:rsidRDefault="00C63B70" w:rsidP="00C67172">
      <w:pPr>
        <w:pStyle w:val="ZLITPKTzmpktliter"/>
        <w:keepNext/>
      </w:pPr>
      <w:r w:rsidRPr="000109B6">
        <w:t>3)</w:t>
      </w:r>
      <w:r w:rsidRPr="00C63B70">
        <w:tab/>
        <w:t>kryteriami wyboru najkorzystniejszej oferty mogą być</w:t>
      </w:r>
      <w:r w:rsidR="00C67172" w:rsidRPr="00C63B70">
        <w:t xml:space="preserve"> w</w:t>
      </w:r>
      <w:r w:rsidR="00C67172">
        <w:t> </w:t>
      </w:r>
      <w:r w:rsidRPr="00C63B70">
        <w:t>szczególności:</w:t>
      </w:r>
    </w:p>
    <w:p w:rsidR="00C63B70" w:rsidRPr="000109B6" w:rsidRDefault="00C63B70" w:rsidP="00C63B70">
      <w:pPr>
        <w:pStyle w:val="ZLITLITwPKTzmlitwpktliter"/>
      </w:pPr>
      <w:r w:rsidRPr="000109B6">
        <w:t>a)</w:t>
      </w:r>
      <w:r>
        <w:tab/>
      </w:r>
      <w:r w:rsidRPr="000109B6">
        <w:t>preferowana</w:t>
      </w:r>
      <w:r>
        <w:t xml:space="preserve"> </w:t>
      </w:r>
      <w:r w:rsidRPr="000109B6">
        <w:t>powierzchnia</w:t>
      </w:r>
      <w:r>
        <w:t xml:space="preserve"> </w:t>
      </w:r>
      <w:r w:rsidRPr="000109B6">
        <w:t>własności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gospodarstwie</w:t>
      </w:r>
      <w:r>
        <w:t xml:space="preserve"> </w:t>
      </w:r>
      <w:r w:rsidRPr="000109B6">
        <w:t>rolnym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rozumieniu</w:t>
      </w:r>
      <w:r>
        <w:t xml:space="preserve"> </w:t>
      </w:r>
      <w:r w:rsidRPr="000109B6">
        <w:t>przep</w:t>
      </w:r>
      <w:r w:rsidRPr="000109B6">
        <w:t>i</w:t>
      </w:r>
      <w:r w:rsidRPr="000109B6">
        <w:t>sów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kształtowaniu</w:t>
      </w:r>
      <w:r>
        <w:t xml:space="preserve"> </w:t>
      </w:r>
      <w:r w:rsidRPr="000109B6">
        <w:t>ustroju</w:t>
      </w:r>
      <w:r>
        <w:t xml:space="preserve"> </w:t>
      </w:r>
      <w:r w:rsidRPr="000109B6">
        <w:t>rolnego,</w:t>
      </w:r>
    </w:p>
    <w:p w:rsidR="00C63B70" w:rsidRPr="000109B6" w:rsidRDefault="00C63B70" w:rsidP="00C63B70">
      <w:pPr>
        <w:pStyle w:val="ZLITLITwPKTzmlitwpktliter"/>
      </w:pPr>
      <w:r w:rsidRPr="000109B6">
        <w:t>b)</w:t>
      </w:r>
      <w:r>
        <w:tab/>
      </w:r>
      <w:r w:rsidRPr="000109B6">
        <w:t>odległość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</w:t>
      </w:r>
      <w:r>
        <w:t xml:space="preserve"> </w:t>
      </w:r>
      <w:r w:rsidRPr="000109B6">
        <w:t>oferenta</w:t>
      </w:r>
      <w:r>
        <w:t xml:space="preserve"> </w:t>
      </w:r>
      <w:r w:rsidRPr="000109B6">
        <w:t>od</w:t>
      </w:r>
      <w:r>
        <w:t xml:space="preserve"> </w:t>
      </w:r>
      <w:r w:rsidRPr="000109B6">
        <w:t>zbywanej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Zasobu,</w:t>
      </w:r>
    </w:p>
    <w:p w:rsidR="00C63B70" w:rsidRPr="000109B6" w:rsidRDefault="00C63B70" w:rsidP="00C63B70">
      <w:pPr>
        <w:pStyle w:val="ZLITLITwPKTzmlitwpktliter"/>
      </w:pPr>
      <w:r w:rsidRPr="000109B6">
        <w:t>c)</w:t>
      </w:r>
      <w:r>
        <w:tab/>
      </w:r>
      <w:r w:rsidRPr="000109B6">
        <w:t>powierzchnia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rolnych</w:t>
      </w:r>
      <w:r>
        <w:t xml:space="preserve"> </w:t>
      </w:r>
      <w:r w:rsidRPr="000109B6">
        <w:t>nabytych</w:t>
      </w:r>
      <w:r>
        <w:t xml:space="preserve"> </w:t>
      </w:r>
      <w:r w:rsidRPr="000109B6">
        <w:t>lub</w:t>
      </w:r>
      <w:r>
        <w:t xml:space="preserve"> </w:t>
      </w:r>
      <w:r w:rsidRPr="000109B6">
        <w:t>wydzierżawionych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Zasobu,</w:t>
      </w:r>
    </w:p>
    <w:p w:rsidR="00C63B70" w:rsidRPr="000109B6" w:rsidRDefault="00C63B70" w:rsidP="00C63B70">
      <w:pPr>
        <w:pStyle w:val="ZLITLITwPKTzmlitwpktliter"/>
      </w:pPr>
      <w:r w:rsidRPr="000109B6">
        <w:t>d)</w:t>
      </w:r>
      <w:r>
        <w:tab/>
      </w:r>
      <w:r w:rsidRPr="000109B6">
        <w:t>intensywność</w:t>
      </w:r>
      <w:r>
        <w:t xml:space="preserve"> </w:t>
      </w:r>
      <w:r w:rsidRPr="000109B6">
        <w:t>produkcji</w:t>
      </w:r>
      <w:r>
        <w:t xml:space="preserve"> </w:t>
      </w:r>
      <w:r w:rsidRPr="000109B6">
        <w:t>zwierzęcej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gospodarstwie</w:t>
      </w:r>
      <w:r>
        <w:t xml:space="preserve"> </w:t>
      </w:r>
      <w:r w:rsidRPr="000109B6">
        <w:t>oferenta.</w:t>
      </w:r>
      <w:r w:rsidR="00C67172">
        <w:t>”</w:t>
      </w:r>
      <w:r>
        <w:t>,</w:t>
      </w:r>
    </w:p>
    <w:p w:rsidR="00C63B70" w:rsidRDefault="00C63B70" w:rsidP="00C67172">
      <w:pPr>
        <w:pStyle w:val="LITlitera"/>
        <w:keepNext/>
      </w:pPr>
      <w:r w:rsidRPr="000109B6">
        <w:t>c)</w:t>
      </w:r>
      <w:r>
        <w:tab/>
        <w:t>w</w:t>
      </w:r>
      <w:r w:rsidR="00C67172">
        <w:t xml:space="preserve"> ust. </w:t>
      </w:r>
      <w:r w:rsidRPr="000109B6">
        <w:t>3b</w:t>
      </w:r>
      <w:r>
        <w:t>:</w:t>
      </w:r>
    </w:p>
    <w:p w:rsidR="00C63B70" w:rsidRPr="000109B6" w:rsidRDefault="00C63B70" w:rsidP="00C67172">
      <w:pPr>
        <w:pStyle w:val="TIRtiret"/>
        <w:keepNext/>
      </w:pPr>
      <w:r>
        <w:t>–</w:t>
      </w:r>
      <w:r>
        <w:tab/>
        <w:t>po</w:t>
      </w:r>
      <w:r w:rsidR="00C67172">
        <w:t xml:space="preserve"> pkt 2 </w:t>
      </w:r>
      <w:r>
        <w:t>dodaje się</w:t>
      </w:r>
      <w:r w:rsidR="00C67172">
        <w:t xml:space="preserve"> pkt </w:t>
      </w:r>
      <w:r>
        <w:t>2a</w:t>
      </w:r>
      <w:r w:rsidR="00C67172">
        <w:t xml:space="preserve"> w </w:t>
      </w:r>
      <w:r w:rsidRPr="000109B6">
        <w:t>brzmieni</w:t>
      </w:r>
      <w:r>
        <w:t>u</w:t>
      </w:r>
      <w:r w:rsidRPr="000109B6">
        <w:t>:</w:t>
      </w:r>
    </w:p>
    <w:p w:rsidR="00C63B70" w:rsidRDefault="00C67172" w:rsidP="00C63B70">
      <w:pPr>
        <w:pStyle w:val="ZTIRPKTzmpkttiret"/>
      </w:pPr>
      <w:r>
        <w:t>„</w:t>
      </w:r>
      <w:r w:rsidR="00C63B70">
        <w:t>2a</w:t>
      </w:r>
      <w:r w:rsidR="00C63B70" w:rsidRPr="000109B6">
        <w:t>)</w:t>
      </w:r>
      <w:r w:rsidR="00C63B70">
        <w:tab/>
      </w:r>
      <w:r w:rsidR="00C63B70" w:rsidRPr="000109B6">
        <w:t>grupy</w:t>
      </w:r>
      <w:r w:rsidR="00C63B70">
        <w:t xml:space="preserve"> </w:t>
      </w:r>
      <w:r w:rsidR="00C63B70" w:rsidRPr="000109B6">
        <w:t>rolników</w:t>
      </w:r>
      <w:r w:rsidR="00C63B70">
        <w:t xml:space="preserve"> </w:t>
      </w:r>
      <w:r w:rsidR="00C63B70" w:rsidRPr="000109B6">
        <w:t>indywidualnych,</w:t>
      </w:r>
      <w:r>
        <w:t xml:space="preserve"> </w:t>
      </w:r>
      <w:r w:rsidRPr="000109B6">
        <w:t>w</w:t>
      </w:r>
      <w:r>
        <w:t> </w:t>
      </w:r>
      <w:r w:rsidR="00C63B70" w:rsidRPr="000109B6">
        <w:t>rozumieniu</w:t>
      </w:r>
      <w:r w:rsidR="00C63B70">
        <w:t xml:space="preserve"> </w:t>
      </w:r>
      <w:r w:rsidR="00C63B70" w:rsidRPr="000109B6">
        <w:t>przepisów</w:t>
      </w:r>
      <w:r>
        <w:t xml:space="preserve"> </w:t>
      </w:r>
      <w:r w:rsidRPr="000109B6">
        <w:t>o</w:t>
      </w:r>
      <w:r>
        <w:t> </w:t>
      </w:r>
      <w:r w:rsidR="00C63B70" w:rsidRPr="000109B6">
        <w:t>kształtowaniu</w:t>
      </w:r>
      <w:r w:rsidR="00C63B70">
        <w:t xml:space="preserve"> </w:t>
      </w:r>
      <w:r w:rsidR="00C63B70" w:rsidRPr="000109B6">
        <w:t>ustroju</w:t>
      </w:r>
      <w:r w:rsidR="00C63B70">
        <w:t xml:space="preserve"> </w:t>
      </w:r>
      <w:r w:rsidR="00C63B70" w:rsidRPr="000109B6">
        <w:t>rolnego,</w:t>
      </w:r>
      <w:r w:rsidR="00C63B70">
        <w:t xml:space="preserve"> </w:t>
      </w:r>
      <w:r w:rsidR="00C63B70" w:rsidRPr="000109B6">
        <w:t>zamierzaj</w:t>
      </w:r>
      <w:r w:rsidR="00C63B70" w:rsidRPr="000109B6">
        <w:t>ą</w:t>
      </w:r>
      <w:r w:rsidR="00C63B70" w:rsidRPr="000109B6">
        <w:t>cych</w:t>
      </w:r>
      <w:r w:rsidR="00C63B70">
        <w:t xml:space="preserve"> </w:t>
      </w:r>
      <w:r w:rsidR="00C63B70" w:rsidRPr="000109B6">
        <w:t>nabyć</w:t>
      </w:r>
      <w:r w:rsidR="00C63B70">
        <w:t xml:space="preserve"> </w:t>
      </w:r>
      <w:r w:rsidR="00C63B70" w:rsidRPr="000109B6">
        <w:t>nieruchomość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współwłasność</w:t>
      </w:r>
      <w:r>
        <w:t xml:space="preserve"> </w:t>
      </w:r>
      <w:r w:rsidRPr="000109B6">
        <w:t>w</w:t>
      </w:r>
      <w:r>
        <w:t> </w:t>
      </w:r>
      <w:r w:rsidR="00C63B70" w:rsidRPr="000109B6">
        <w:t>celu</w:t>
      </w:r>
      <w:r w:rsidR="00C63B70">
        <w:t xml:space="preserve"> </w:t>
      </w:r>
      <w:r w:rsidR="00C63B70" w:rsidRPr="000109B6">
        <w:t>powiększenia</w:t>
      </w:r>
      <w:r w:rsidR="00C63B70">
        <w:t xml:space="preserve"> </w:t>
      </w:r>
      <w:r w:rsidR="00C63B70" w:rsidRPr="000109B6">
        <w:t>ich</w:t>
      </w:r>
      <w:r w:rsidR="00C63B70">
        <w:t xml:space="preserve"> </w:t>
      </w:r>
      <w:r w:rsidR="00C63B70" w:rsidRPr="000109B6">
        <w:t>gospodarstw</w:t>
      </w:r>
      <w:r w:rsidR="00C63B70">
        <w:t xml:space="preserve"> </w:t>
      </w:r>
      <w:r w:rsidR="00C63B70" w:rsidRPr="000109B6">
        <w:t>rodzinnych,</w:t>
      </w:r>
      <w:r w:rsidR="00C63B70">
        <w:t xml:space="preserve"> </w:t>
      </w:r>
      <w:r w:rsidR="00C63B70" w:rsidRPr="000109B6">
        <w:t>lub</w:t>
      </w:r>
      <w:r>
        <w:t>”</w:t>
      </w:r>
      <w:r w:rsidR="00C63B70">
        <w:t>,</w:t>
      </w:r>
    </w:p>
    <w:p w:rsidR="00C63B70" w:rsidRPr="000109B6" w:rsidRDefault="00C63B70" w:rsidP="00C67172">
      <w:pPr>
        <w:pStyle w:val="TIRtiret"/>
        <w:keepNext/>
      </w:pPr>
      <w:r>
        <w:t>–</w:t>
      </w:r>
      <w:r>
        <w:tab/>
        <w:t xml:space="preserve">pkt </w:t>
      </w:r>
      <w:r w:rsidR="00C67172">
        <w:t>7 </w:t>
      </w:r>
      <w:r>
        <w:t>otrzymuje brzmienie:</w:t>
      </w:r>
    </w:p>
    <w:p w:rsidR="00C63B70" w:rsidRDefault="00C67172" w:rsidP="00C63B70">
      <w:pPr>
        <w:pStyle w:val="ZTIRPKTzmpkttiret"/>
      </w:pPr>
      <w:r>
        <w:t>„</w:t>
      </w:r>
      <w:r w:rsidR="00C63B70">
        <w:t>7</w:t>
      </w:r>
      <w:r w:rsidR="00C63B70" w:rsidRPr="000109B6">
        <w:t>)</w:t>
      </w:r>
      <w:r w:rsidR="00C63B70">
        <w:tab/>
      </w:r>
      <w:r w:rsidR="00C63B70" w:rsidRPr="000109B6">
        <w:t>spółki</w:t>
      </w:r>
      <w:r w:rsidR="00C63B70">
        <w:t xml:space="preserve"> </w:t>
      </w:r>
      <w:r w:rsidR="00C63B70" w:rsidRPr="000109B6">
        <w:t>prawa</w:t>
      </w:r>
      <w:r w:rsidR="00C63B70">
        <w:t xml:space="preserve"> </w:t>
      </w:r>
      <w:r w:rsidR="00C63B70" w:rsidRPr="000109B6">
        <w:t>handlowego,</w:t>
      </w:r>
      <w:r>
        <w:t xml:space="preserve"> </w:t>
      </w:r>
      <w:r w:rsidRPr="000109B6">
        <w:t>w</w:t>
      </w:r>
      <w:r>
        <w:t> </w:t>
      </w:r>
      <w:r w:rsidR="00C63B70" w:rsidRPr="000109B6">
        <w:t>których</w:t>
      </w:r>
      <w:r w:rsidR="00C63B70">
        <w:t xml:space="preserve"> </w:t>
      </w:r>
      <w:r w:rsidR="00C63B70" w:rsidRPr="000109B6">
        <w:t>100%</w:t>
      </w:r>
      <w:r w:rsidR="00C63B70">
        <w:t xml:space="preserve"> </w:t>
      </w:r>
      <w:r w:rsidR="00C63B70" w:rsidRPr="000109B6">
        <w:t>akcji</w:t>
      </w:r>
      <w:r w:rsidR="00C63B70">
        <w:t xml:space="preserve"> </w:t>
      </w:r>
      <w:r w:rsidR="00C63B70" w:rsidRPr="000109B6">
        <w:t>albo</w:t>
      </w:r>
      <w:r w:rsidR="00C63B70">
        <w:t xml:space="preserve"> </w:t>
      </w:r>
      <w:r w:rsidR="00C63B70" w:rsidRPr="000109B6">
        <w:t>udziałów</w:t>
      </w:r>
      <w:r w:rsidR="00C63B70">
        <w:t xml:space="preserve"> </w:t>
      </w:r>
      <w:r w:rsidR="00C63B70" w:rsidRPr="000109B6">
        <w:t>należy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pracowników</w:t>
      </w:r>
      <w:r w:rsidR="00C63B70">
        <w:t xml:space="preserve"> </w:t>
      </w:r>
      <w:r w:rsidR="00C63B70" w:rsidRPr="000109B6">
        <w:t>zlikwidow</w:t>
      </w:r>
      <w:r w:rsidR="00C63B70" w:rsidRPr="000109B6">
        <w:t>a</w:t>
      </w:r>
      <w:r w:rsidR="00C63B70" w:rsidRPr="000109B6">
        <w:t>nych</w:t>
      </w:r>
      <w:r w:rsidR="00C63B70">
        <w:t xml:space="preserve"> </w:t>
      </w:r>
      <w:r w:rsidR="00C63B70" w:rsidRPr="000109B6">
        <w:t>państwowych</w:t>
      </w:r>
      <w:r w:rsidR="00C63B70">
        <w:t xml:space="preserve"> </w:t>
      </w:r>
      <w:r w:rsidR="00C63B70" w:rsidRPr="000109B6">
        <w:t>przedsiębiorstw</w:t>
      </w:r>
      <w:r w:rsidR="00C63B70">
        <w:t xml:space="preserve"> </w:t>
      </w:r>
      <w:r w:rsidR="00C63B70" w:rsidRPr="000109B6">
        <w:t>gospodarki</w:t>
      </w:r>
      <w:r w:rsidR="00C63B70">
        <w:t xml:space="preserve"> </w:t>
      </w:r>
      <w:r w:rsidR="00C63B70" w:rsidRPr="000109B6">
        <w:t>rolnej,</w:t>
      </w:r>
      <w:r w:rsidR="00C63B70">
        <w:t xml:space="preserve"> </w:t>
      </w:r>
      <w:r w:rsidR="00C63B70" w:rsidRPr="000109B6">
        <w:t>lub</w:t>
      </w:r>
      <w:r>
        <w:t>”</w:t>
      </w:r>
      <w:r w:rsidR="00C63B70">
        <w:t>,</w:t>
      </w:r>
    </w:p>
    <w:p w:rsidR="00C63B70" w:rsidRPr="000109B6" w:rsidRDefault="00C63B70" w:rsidP="00C67172">
      <w:pPr>
        <w:pStyle w:val="TIRtiret"/>
        <w:keepNext/>
      </w:pPr>
      <w:r>
        <w:t>–</w:t>
      </w:r>
      <w:r>
        <w:tab/>
        <w:t>dodaje się</w:t>
      </w:r>
      <w:r w:rsidR="00C67172">
        <w:t xml:space="preserve"> pkt 8 i 9 w </w:t>
      </w:r>
      <w:r>
        <w:t>brzmieniu:</w:t>
      </w:r>
    </w:p>
    <w:p w:rsidR="00C63B70" w:rsidRPr="000109B6" w:rsidRDefault="00C67172" w:rsidP="00C63B70">
      <w:pPr>
        <w:pStyle w:val="ZTIRPKTzmpkttiret"/>
      </w:pPr>
      <w:r>
        <w:t>„</w:t>
      </w:r>
      <w:r w:rsidR="00C63B70">
        <w:t>8</w:t>
      </w:r>
      <w:r w:rsidR="00C63B70" w:rsidRPr="000109B6">
        <w:t>)</w:t>
      </w:r>
      <w:r w:rsidR="00C63B70">
        <w:tab/>
      </w:r>
      <w:r w:rsidR="00C63B70" w:rsidRPr="000109B6">
        <w:t>spółdzielnie</w:t>
      </w:r>
      <w:r w:rsidR="00C63B70">
        <w:t xml:space="preserve"> </w:t>
      </w:r>
      <w:r w:rsidR="00C63B70" w:rsidRPr="000109B6">
        <w:t>kółek</w:t>
      </w:r>
      <w:r w:rsidR="00C63B70">
        <w:t xml:space="preserve"> </w:t>
      </w:r>
      <w:r w:rsidR="00C63B70" w:rsidRPr="000109B6">
        <w:t>rolniczych</w:t>
      </w:r>
      <w:r w:rsidR="00C63B70">
        <w:t xml:space="preserve"> </w:t>
      </w:r>
      <w:r w:rsidR="00C63B70" w:rsidRPr="000109B6">
        <w:t>lub</w:t>
      </w:r>
      <w:r w:rsidR="00C63B70">
        <w:t xml:space="preserve"> </w:t>
      </w:r>
      <w:r w:rsidR="00C63B70" w:rsidRPr="000109B6">
        <w:t>spółdzielnie</w:t>
      </w:r>
      <w:r w:rsidR="00C63B70">
        <w:t xml:space="preserve"> </w:t>
      </w:r>
      <w:r w:rsidR="00C63B70" w:rsidRPr="000109B6">
        <w:t>produkcji</w:t>
      </w:r>
      <w:r w:rsidR="00C63B70">
        <w:t xml:space="preserve"> </w:t>
      </w:r>
      <w:r w:rsidR="00C63B70" w:rsidRPr="000109B6">
        <w:t>rolnej,</w:t>
      </w:r>
      <w:r>
        <w:t xml:space="preserve"> </w:t>
      </w:r>
      <w:r w:rsidRPr="000109B6">
        <w:t>w</w:t>
      </w:r>
      <w:r>
        <w:t> </w:t>
      </w:r>
      <w:r w:rsidR="00C63B70" w:rsidRPr="000109B6">
        <w:t>których</w:t>
      </w:r>
      <w:r w:rsidR="00C63B70">
        <w:t xml:space="preserve"> </w:t>
      </w:r>
      <w:r w:rsidR="00C63B70" w:rsidRPr="000109B6">
        <w:t>osoby</w:t>
      </w:r>
      <w:r w:rsidR="00C63B70">
        <w:t xml:space="preserve"> </w:t>
      </w:r>
      <w:r w:rsidR="00C63B70" w:rsidRPr="000109B6">
        <w:t>uprawnione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ich</w:t>
      </w:r>
      <w:r w:rsidR="00C63B70">
        <w:t xml:space="preserve"> </w:t>
      </w:r>
      <w:r w:rsidR="00C63B70" w:rsidRPr="000109B6">
        <w:t>r</w:t>
      </w:r>
      <w:r w:rsidR="00C63B70" w:rsidRPr="000109B6">
        <w:t>e</w:t>
      </w:r>
      <w:r w:rsidR="00C63B70" w:rsidRPr="000109B6">
        <w:t>prezentowania</w:t>
      </w:r>
      <w:r w:rsidR="00C63B70">
        <w:t xml:space="preserve"> </w:t>
      </w:r>
      <w:r w:rsidR="00C63B70" w:rsidRPr="000109B6">
        <w:t>posiadają</w:t>
      </w:r>
      <w:r w:rsidR="00C63B70">
        <w:t xml:space="preserve"> </w:t>
      </w:r>
      <w:r w:rsidR="00C63B70" w:rsidRPr="000109B6">
        <w:t>kwalifikacje</w:t>
      </w:r>
      <w:r w:rsidR="00C63B70">
        <w:t xml:space="preserve"> </w:t>
      </w:r>
      <w:r w:rsidR="00C63B70" w:rsidRPr="000109B6">
        <w:t>rolnicze,</w:t>
      </w:r>
      <w:r w:rsidR="00C63B70">
        <w:t xml:space="preserve"> </w:t>
      </w:r>
      <w:r w:rsidR="00C63B70" w:rsidRPr="000109B6">
        <w:t>lub</w:t>
      </w:r>
    </w:p>
    <w:p w:rsidR="00C63B70" w:rsidRPr="000109B6" w:rsidRDefault="00C63B70" w:rsidP="00C63B70">
      <w:pPr>
        <w:pStyle w:val="ZTIRPKTzmpkttiret"/>
      </w:pPr>
      <w:r>
        <w:t>9</w:t>
      </w:r>
      <w:r w:rsidRPr="000109B6">
        <w:t>)</w:t>
      </w:r>
      <w:r>
        <w:tab/>
      </w:r>
      <w:r w:rsidRPr="000109B6">
        <w:t>instytuty</w:t>
      </w:r>
      <w:r>
        <w:t xml:space="preserve"> </w:t>
      </w:r>
      <w:r w:rsidRPr="000109B6">
        <w:t>badawcze,</w:t>
      </w:r>
      <w:r>
        <w:t xml:space="preserve"> </w:t>
      </w:r>
      <w:r w:rsidRPr="000109B6">
        <w:t>fundacje,</w:t>
      </w:r>
      <w:r>
        <w:t xml:space="preserve"> </w:t>
      </w:r>
      <w:r w:rsidRPr="000109B6">
        <w:t>stowarzyszenia,</w:t>
      </w:r>
      <w:r>
        <w:t xml:space="preserve"> </w:t>
      </w:r>
      <w:r w:rsidRPr="000109B6">
        <w:t>którym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rolne</w:t>
      </w:r>
      <w:r>
        <w:t xml:space="preserve"> </w:t>
      </w:r>
      <w:r w:rsidRPr="000109B6">
        <w:t>niezbędne</w:t>
      </w:r>
      <w:r>
        <w:t xml:space="preserve"> </w:t>
      </w:r>
      <w:r w:rsidRPr="000109B6">
        <w:t>są</w:t>
      </w:r>
      <w:r>
        <w:t xml:space="preserve"> </w:t>
      </w:r>
      <w:r w:rsidRPr="000109B6">
        <w:t>do</w:t>
      </w:r>
      <w:r>
        <w:t xml:space="preserve"> </w:t>
      </w:r>
      <w:r w:rsidRPr="000109B6">
        <w:t>realizacji</w:t>
      </w:r>
      <w:r>
        <w:t xml:space="preserve"> </w:t>
      </w:r>
      <w:r w:rsidRPr="000109B6">
        <w:t>celów</w:t>
      </w:r>
      <w:r>
        <w:t xml:space="preserve"> </w:t>
      </w:r>
      <w:r w:rsidRPr="000109B6">
        <w:t>statutowych.</w:t>
      </w:r>
      <w:r w:rsidR="00C67172">
        <w:t>”</w:t>
      </w:r>
      <w:r>
        <w:t>,</w:t>
      </w:r>
    </w:p>
    <w:p w:rsidR="00C63B70" w:rsidRPr="000109B6" w:rsidRDefault="00C63B70" w:rsidP="00C67172">
      <w:pPr>
        <w:pStyle w:val="LITlitera"/>
        <w:keepNext/>
      </w:pPr>
      <w:r w:rsidRPr="000109B6">
        <w:t>d)</w:t>
      </w:r>
      <w:r>
        <w:tab/>
      </w:r>
      <w:r w:rsidRPr="000109B6">
        <w:t>po</w:t>
      </w:r>
      <w:r w:rsidR="00C67172">
        <w:t xml:space="preserve"> ust. </w:t>
      </w:r>
      <w:r w:rsidRPr="000109B6">
        <w:t>3b</w:t>
      </w:r>
      <w:r>
        <w:t xml:space="preserve"> </w:t>
      </w:r>
      <w:r w:rsidRPr="000109B6">
        <w:t>dodaje</w:t>
      </w:r>
      <w:r>
        <w:t xml:space="preserve"> </w:t>
      </w:r>
      <w:r w:rsidRPr="000109B6">
        <w:t>się</w:t>
      </w:r>
      <w:r w:rsidR="00C67172">
        <w:t xml:space="preserve"> ust. </w:t>
      </w:r>
      <w:r w:rsidRPr="00F0365C">
        <w:t>3ba–3bd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brzmieniu:</w:t>
      </w:r>
    </w:p>
    <w:p w:rsidR="00C63B70" w:rsidRPr="000109B6" w:rsidRDefault="00C67172" w:rsidP="00C67172">
      <w:pPr>
        <w:pStyle w:val="ZLITUSTzmustliter"/>
        <w:keepNext/>
      </w:pPr>
      <w:r>
        <w:t>„</w:t>
      </w:r>
      <w:r w:rsidR="00C63B70" w:rsidRPr="000109B6">
        <w:t>3ba.</w:t>
      </w:r>
      <w:r>
        <w:t> </w:t>
      </w:r>
      <w:r w:rsidRPr="000109B6">
        <w:t>W</w:t>
      </w:r>
      <w:r>
        <w:t> </w:t>
      </w:r>
      <w:r w:rsidR="00C63B70" w:rsidRPr="000109B6">
        <w:t>przetargach</w:t>
      </w:r>
      <w:r w:rsidR="00C63B70">
        <w:t xml:space="preserve"> </w:t>
      </w:r>
      <w:r w:rsidR="00C63B70" w:rsidRPr="000109B6">
        <w:t>ograniczonych</w:t>
      </w:r>
      <w:r w:rsidR="00C63B70">
        <w:t xml:space="preserve"> </w:t>
      </w:r>
      <w:r w:rsidR="00C63B70" w:rsidRPr="000109B6">
        <w:t>skierowanych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osób,</w:t>
      </w:r>
      <w:r>
        <w:t xml:space="preserve"> </w:t>
      </w:r>
      <w:r w:rsidRPr="000109B6">
        <w:t>o</w:t>
      </w:r>
      <w:r>
        <w:t> </w:t>
      </w:r>
      <w:r w:rsidR="00C63B70" w:rsidRPr="000109B6">
        <w:t>których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ust. </w:t>
      </w:r>
      <w:r w:rsidR="00C63B70" w:rsidRPr="000109B6">
        <w:t>3b,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może</w:t>
      </w:r>
      <w:r w:rsidR="00C63B70">
        <w:t xml:space="preserve"> </w:t>
      </w:r>
      <w:r w:rsidR="00C63B70" w:rsidRPr="000109B6">
        <w:t>uczestn</w:t>
      </w:r>
      <w:r w:rsidR="00C63B70" w:rsidRPr="000109B6">
        <w:t>i</w:t>
      </w:r>
      <w:r w:rsidR="00C63B70" w:rsidRPr="000109B6">
        <w:t>czyć</w:t>
      </w:r>
      <w:r w:rsidR="00C63B70">
        <w:t xml:space="preserve"> </w:t>
      </w:r>
      <w:r w:rsidR="00C63B70" w:rsidRPr="000109B6">
        <w:t>osoba,</w:t>
      </w:r>
      <w:r w:rsidR="00C63B70">
        <w:t xml:space="preserve"> </w:t>
      </w:r>
      <w:r w:rsidR="00C63B70" w:rsidRPr="000109B6">
        <w:t>która:</w:t>
      </w:r>
    </w:p>
    <w:p w:rsidR="00C63B70" w:rsidRPr="000109B6" w:rsidRDefault="00C63B70" w:rsidP="00C63B70">
      <w:pPr>
        <w:pStyle w:val="ZLITPKTzmpktliter"/>
      </w:pPr>
      <w:r w:rsidRPr="000109B6">
        <w:t>1)</w:t>
      </w:r>
      <w:r>
        <w:tab/>
      </w:r>
      <w:r w:rsidRPr="000109B6">
        <w:t>kiedykolwiek</w:t>
      </w:r>
      <w:r>
        <w:t xml:space="preserve"> </w:t>
      </w:r>
      <w:r w:rsidRPr="000109B6">
        <w:t>nabyła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</w:t>
      </w:r>
      <w:r>
        <w:t xml:space="preserve"> </w:t>
      </w:r>
      <w:r w:rsidRPr="000109B6">
        <w:t>nieruchomości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powierzchni</w:t>
      </w:r>
      <w:r>
        <w:t xml:space="preserve"> </w:t>
      </w:r>
      <w:r w:rsidRPr="000109B6">
        <w:t>łącznej</w:t>
      </w:r>
      <w:r>
        <w:t xml:space="preserve"> </w:t>
      </w:r>
      <w:r w:rsidRPr="000109B6">
        <w:t>co</w:t>
      </w:r>
      <w:r>
        <w:t xml:space="preserve"> </w:t>
      </w:r>
      <w:r w:rsidRPr="000109B6">
        <w:t>najmniej</w:t>
      </w:r>
      <w:r>
        <w:t xml:space="preserve"> </w:t>
      </w:r>
      <w:r w:rsidRPr="000109B6">
        <w:t>30</w:t>
      </w:r>
      <w:r w:rsidR="00C67172" w:rsidRPr="000109B6">
        <w:t>0</w:t>
      </w:r>
      <w:r w:rsidR="00C67172">
        <w:t> </w:t>
      </w:r>
      <w:r w:rsidRPr="000109B6">
        <w:t>ha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rolnych,</w:t>
      </w:r>
      <w:r>
        <w:t xml:space="preserve"> </w:t>
      </w:r>
      <w:r w:rsidRPr="000109B6">
        <w:t>przy</w:t>
      </w:r>
      <w:r>
        <w:t xml:space="preserve"> </w:t>
      </w:r>
      <w:r w:rsidRPr="000109B6">
        <w:t>czym</w:t>
      </w:r>
      <w:r>
        <w:t xml:space="preserve"> </w:t>
      </w:r>
      <w:r w:rsidRPr="000109B6">
        <w:t>do</w:t>
      </w:r>
      <w:r>
        <w:t xml:space="preserve"> </w:t>
      </w:r>
      <w:r w:rsidRPr="000109B6">
        <w:t>powierzchni</w:t>
      </w:r>
      <w:r>
        <w:t xml:space="preserve"> </w:t>
      </w:r>
      <w:r w:rsidRPr="000109B6">
        <w:t>tej</w:t>
      </w:r>
      <w:r>
        <w:t xml:space="preserve"> </w:t>
      </w:r>
      <w:r w:rsidRPr="000109B6">
        <w:t>wlicza</w:t>
      </w:r>
      <w:r>
        <w:t xml:space="preserve"> </w:t>
      </w:r>
      <w:r w:rsidRPr="000109B6">
        <w:t>się</w:t>
      </w:r>
      <w:r>
        <w:t xml:space="preserve"> </w:t>
      </w:r>
      <w:r w:rsidRPr="000109B6">
        <w:t>powierzchnię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rolnych,</w:t>
      </w:r>
      <w:r>
        <w:t xml:space="preserve"> </w:t>
      </w:r>
      <w:r w:rsidRPr="000109B6">
        <w:t>które</w:t>
      </w:r>
      <w:r>
        <w:t xml:space="preserve"> </w:t>
      </w:r>
      <w:r w:rsidRPr="000109B6">
        <w:t>zostały</w:t>
      </w:r>
      <w:r>
        <w:t xml:space="preserve"> </w:t>
      </w:r>
      <w:r w:rsidRPr="000109B6">
        <w:t>nabyte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Zasobu,</w:t>
      </w:r>
      <w:r w:rsidR="00C67172">
        <w:t xml:space="preserve"> </w:t>
      </w:r>
      <w:r w:rsidR="00C67172" w:rsidRPr="000109B6">
        <w:t>a</w:t>
      </w:r>
      <w:r w:rsidR="00C67172">
        <w:t> </w:t>
      </w:r>
      <w:r w:rsidRPr="000109B6">
        <w:t>następnie</w:t>
      </w:r>
      <w:r>
        <w:t xml:space="preserve"> </w:t>
      </w:r>
      <w:r w:rsidRPr="000109B6">
        <w:t>zbyte,</w:t>
      </w:r>
      <w:r>
        <w:t xml:space="preserve"> </w:t>
      </w:r>
      <w:r w:rsidRPr="000109B6">
        <w:t>chyba</w:t>
      </w:r>
      <w:r>
        <w:t xml:space="preserve"> </w:t>
      </w:r>
      <w:r w:rsidRPr="000109B6">
        <w:t>że</w:t>
      </w:r>
      <w:r>
        <w:t xml:space="preserve"> </w:t>
      </w:r>
      <w:r w:rsidRPr="000109B6">
        <w:t>zbycie</w:t>
      </w:r>
      <w:r>
        <w:t xml:space="preserve"> </w:t>
      </w:r>
      <w:r w:rsidRPr="000109B6">
        <w:t>nastąpiło</w:t>
      </w:r>
      <w:r>
        <w:t xml:space="preserve"> </w:t>
      </w:r>
      <w:r w:rsidRPr="000109B6">
        <w:t>na</w:t>
      </w:r>
      <w:r>
        <w:t xml:space="preserve"> </w:t>
      </w:r>
      <w:r w:rsidRPr="000109B6">
        <w:t>cele</w:t>
      </w:r>
      <w:r>
        <w:t xml:space="preserve"> </w:t>
      </w:r>
      <w:r w:rsidRPr="000109B6">
        <w:t>publiczne,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="00C67172" w:rsidRPr="000109B6">
        <w:t>6</w:t>
      </w:r>
      <w:r w:rsidR="00C67172">
        <w:t> </w:t>
      </w:r>
      <w:r w:rsidRPr="000109B6">
        <w:t>ustawy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dnia</w:t>
      </w:r>
      <w:r>
        <w:t xml:space="preserve"> </w:t>
      </w:r>
      <w:r w:rsidRPr="000109B6">
        <w:t>2</w:t>
      </w:r>
      <w:r w:rsidR="00C67172" w:rsidRPr="000109B6">
        <w:t>1</w:t>
      </w:r>
      <w:r w:rsidR="00C67172">
        <w:t> </w:t>
      </w:r>
      <w:r w:rsidRPr="000109B6">
        <w:t>sierpnia</w:t>
      </w:r>
      <w:r>
        <w:t xml:space="preserve"> </w:t>
      </w:r>
      <w:r w:rsidRPr="000109B6">
        <w:t>199</w:t>
      </w:r>
      <w:r w:rsidR="00C67172" w:rsidRPr="000109B6">
        <w:t>7</w:t>
      </w:r>
      <w:r w:rsidR="00C67172">
        <w:t> </w:t>
      </w:r>
      <w:r w:rsidRPr="000109B6">
        <w:t>r.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gospodarce</w:t>
      </w:r>
      <w:r>
        <w:t xml:space="preserve"> </w:t>
      </w:r>
      <w:r w:rsidRPr="000109B6">
        <w:t>nieruchomościami</w:t>
      </w:r>
      <w:r w:rsidR="00555550">
        <w:t>,</w:t>
      </w:r>
      <w:r>
        <w:t xml:space="preserve"> </w:t>
      </w:r>
      <w:r w:rsidRPr="000109B6">
        <w:t>lub</w:t>
      </w:r>
    </w:p>
    <w:p w:rsidR="00C63B70" w:rsidRPr="000109B6" w:rsidRDefault="00C63B70" w:rsidP="00C63B70">
      <w:pPr>
        <w:pStyle w:val="ZLITPKTzmpktliter"/>
      </w:pPr>
      <w:r w:rsidRPr="000109B6">
        <w:t>2)</w:t>
      </w:r>
      <w:r>
        <w:tab/>
      </w:r>
      <w:r w:rsidRPr="000109B6">
        <w:t>naruszyła</w:t>
      </w:r>
      <w:r>
        <w:t xml:space="preserve"> </w:t>
      </w:r>
      <w:r w:rsidRPr="000109B6">
        <w:t>chociażby</w:t>
      </w:r>
      <w:r>
        <w:t xml:space="preserve"> </w:t>
      </w:r>
      <w:r w:rsidRPr="000109B6">
        <w:t>jedno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postanowień</w:t>
      </w:r>
      <w:r>
        <w:t xml:space="preserve"> </w:t>
      </w:r>
      <w:r w:rsidRPr="000109B6">
        <w:t>umowy</w:t>
      </w:r>
      <w:r>
        <w:t xml:space="preserve"> </w:t>
      </w:r>
      <w:r w:rsidRPr="000109B6">
        <w:t>określonych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29a</w:t>
      </w:r>
      <w:r w:rsidR="00C67172">
        <w:t xml:space="preserve"> ust. </w:t>
      </w:r>
      <w:r w:rsidR="00C67172" w:rsidRPr="000109B6">
        <w:t>1</w:t>
      </w:r>
      <w:r w:rsidR="00C67172">
        <w:t xml:space="preserve"> pkt </w:t>
      </w:r>
      <w:r w:rsidR="00C67172" w:rsidRPr="000109B6">
        <w:t>1</w:t>
      </w:r>
      <w:r w:rsidR="00C67172">
        <w:t xml:space="preserve"> lub</w:t>
      </w:r>
      <w:r>
        <w:t xml:space="preserve"> </w:t>
      </w:r>
      <w:r w:rsidRPr="000109B6">
        <w:t>2,</w:t>
      </w:r>
      <w:r>
        <w:t xml:space="preserve"> </w:t>
      </w:r>
      <w:r w:rsidRPr="000109B6">
        <w:t>lub</w:t>
      </w:r>
      <w:r>
        <w:t xml:space="preserve"> </w:t>
      </w:r>
      <w:r w:rsidRPr="000109B6">
        <w:t>3,</w:t>
      </w:r>
      <w:r>
        <w:t xml:space="preserve"> </w:t>
      </w:r>
      <w:r w:rsidRPr="000109B6">
        <w:t>lub</w:t>
      </w:r>
    </w:p>
    <w:p w:rsidR="00C63B70" w:rsidRPr="000109B6" w:rsidRDefault="00C63B70" w:rsidP="00C63B70">
      <w:pPr>
        <w:pStyle w:val="ZLITPKTzmpktliter"/>
      </w:pPr>
      <w:r w:rsidRPr="000109B6">
        <w:t>3)</w:t>
      </w:r>
      <w:r>
        <w:tab/>
      </w:r>
      <w:r w:rsidRPr="000109B6">
        <w:t>w</w:t>
      </w:r>
      <w:r>
        <w:t xml:space="preserve"> </w:t>
      </w:r>
      <w:r w:rsidRPr="000109B6">
        <w:t>dniu</w:t>
      </w:r>
      <w:r>
        <w:t xml:space="preserve"> </w:t>
      </w:r>
      <w:r w:rsidRPr="000109B6">
        <w:t>opublikowania</w:t>
      </w:r>
      <w:r>
        <w:t xml:space="preserve"> </w:t>
      </w:r>
      <w:r w:rsidRPr="000109B6">
        <w:t>wykazu,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28,</w:t>
      </w:r>
      <w:r>
        <w:t xml:space="preserve"> </w:t>
      </w:r>
      <w:r w:rsidRPr="000109B6">
        <w:t>posiadała</w:t>
      </w:r>
      <w:r>
        <w:t xml:space="preserve"> </w:t>
      </w:r>
      <w:r w:rsidRPr="000109B6">
        <w:t>udziały</w:t>
      </w:r>
      <w:r>
        <w:t xml:space="preserve"> </w:t>
      </w:r>
      <w:r w:rsidRPr="000109B6">
        <w:t>lub</w:t>
      </w:r>
      <w:r>
        <w:t xml:space="preserve"> </w:t>
      </w:r>
      <w:r w:rsidRPr="000109B6">
        <w:t>akcje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spółkach</w:t>
      </w:r>
      <w:r>
        <w:t xml:space="preserve"> </w:t>
      </w:r>
      <w:r w:rsidRPr="000109B6">
        <w:t>prawa</w:t>
      </w:r>
      <w:r>
        <w:t xml:space="preserve"> </w:t>
      </w:r>
      <w:r w:rsidRPr="000109B6">
        <w:t>handlowego</w:t>
      </w:r>
      <w:r>
        <w:t xml:space="preserve"> </w:t>
      </w:r>
      <w:r w:rsidRPr="000109B6">
        <w:t>będących</w:t>
      </w:r>
      <w:r>
        <w:t xml:space="preserve"> </w:t>
      </w:r>
      <w:r w:rsidRPr="000109B6">
        <w:t>właścicielami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rolnych</w:t>
      </w:r>
      <w:r>
        <w:t xml:space="preserve"> </w:t>
      </w:r>
      <w:r w:rsidRPr="000109B6">
        <w:t>lub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spółce</w:t>
      </w:r>
      <w:r>
        <w:t xml:space="preserve"> </w:t>
      </w:r>
      <w:r w:rsidRPr="000109B6">
        <w:t>zależnej</w:t>
      </w:r>
      <w:r>
        <w:t xml:space="preserve"> </w:t>
      </w:r>
      <w:r w:rsidRPr="000109B6">
        <w:t>od</w:t>
      </w:r>
      <w:r>
        <w:t xml:space="preserve"> </w:t>
      </w:r>
      <w:r w:rsidRPr="000109B6">
        <w:t>takiej</w:t>
      </w:r>
      <w:r>
        <w:t xml:space="preserve"> </w:t>
      </w:r>
      <w:r w:rsidRPr="000109B6">
        <w:t>spółki.</w:t>
      </w:r>
    </w:p>
    <w:p w:rsidR="00C63B70" w:rsidRPr="000109B6" w:rsidRDefault="00C63B70" w:rsidP="00C63B70">
      <w:pPr>
        <w:pStyle w:val="ZLITUSTzmustliter"/>
      </w:pPr>
      <w:r w:rsidRPr="000109B6">
        <w:t>3bb.</w:t>
      </w:r>
      <w:r w:rsidR="00C67172">
        <w:t> </w:t>
      </w:r>
      <w:r w:rsidRPr="000109B6">
        <w:t>Do</w:t>
      </w:r>
      <w:r>
        <w:t xml:space="preserve"> </w:t>
      </w:r>
      <w:r w:rsidRPr="000109B6">
        <w:t>osoby,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3b</w:t>
      </w:r>
      <w:r w:rsidR="00C67172">
        <w:t xml:space="preserve"> pkt </w:t>
      </w:r>
      <w:r w:rsidRPr="000109B6">
        <w:t>1,</w:t>
      </w:r>
      <w:r>
        <w:t xml:space="preserve"> </w:t>
      </w:r>
      <w:r w:rsidRPr="000109B6">
        <w:t>nie</w:t>
      </w:r>
      <w:r>
        <w:t xml:space="preserve"> </w:t>
      </w:r>
      <w:r w:rsidRPr="000109B6">
        <w:t>ma</w:t>
      </w:r>
      <w:r>
        <w:t xml:space="preserve"> </w:t>
      </w:r>
      <w:r w:rsidRPr="000109B6">
        <w:t>zastosowania</w:t>
      </w:r>
      <w:r>
        <w:t xml:space="preserve"> </w:t>
      </w:r>
      <w:r w:rsidRPr="000109B6">
        <w:t>wymóg</w:t>
      </w:r>
      <w:r>
        <w:t xml:space="preserve"> </w:t>
      </w:r>
      <w:r w:rsidRPr="000109B6">
        <w:t>dotyczący</w:t>
      </w:r>
      <w:r>
        <w:t xml:space="preserve"> </w:t>
      </w:r>
      <w:r w:rsidR="00C67172" w:rsidRPr="000109B6">
        <w:t>5</w:t>
      </w:r>
      <w:r w:rsidR="00C67172">
        <w:noBreakHyphen/>
      </w:r>
      <w:r w:rsidRPr="000109B6">
        <w:t>letniego</w:t>
      </w:r>
      <w:r>
        <w:t xml:space="preserve"> </w:t>
      </w:r>
      <w:r w:rsidRPr="000109B6">
        <w:t>okresu</w:t>
      </w:r>
      <w:r>
        <w:t xml:space="preserve"> </w:t>
      </w:r>
      <w:r w:rsidRPr="000109B6">
        <w:t>osobistego</w:t>
      </w:r>
      <w:r>
        <w:t xml:space="preserve"> </w:t>
      </w:r>
      <w:r w:rsidRPr="000109B6">
        <w:t>prowadzenia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rolnego,</w:t>
      </w:r>
      <w:r>
        <w:t xml:space="preserve"> </w:t>
      </w:r>
      <w:r w:rsidRPr="000109B6">
        <w:t>określony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przepisach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kształtowaniu</w:t>
      </w:r>
      <w:r>
        <w:t xml:space="preserve"> </w:t>
      </w:r>
      <w:r w:rsidRPr="000109B6">
        <w:t>ustroju</w:t>
      </w:r>
      <w:r>
        <w:t xml:space="preserve"> </w:t>
      </w:r>
      <w:r w:rsidRPr="000109B6">
        <w:t>rolnego,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przypadku</w:t>
      </w:r>
      <w:r>
        <w:t xml:space="preserve"> </w:t>
      </w:r>
      <w:r w:rsidRPr="000109B6">
        <w:t>gdy</w:t>
      </w:r>
      <w:r>
        <w:t xml:space="preserve"> </w:t>
      </w:r>
      <w:r w:rsidRPr="000109B6">
        <w:t>osoba</w:t>
      </w:r>
      <w:r>
        <w:t xml:space="preserve"> </w:t>
      </w:r>
      <w:r w:rsidRPr="000109B6">
        <w:t>ta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dniu</w:t>
      </w:r>
      <w:r>
        <w:t xml:space="preserve"> </w:t>
      </w:r>
      <w:r w:rsidRPr="000109B6">
        <w:t>ogłoszenia</w:t>
      </w:r>
      <w:r>
        <w:t xml:space="preserve"> </w:t>
      </w:r>
      <w:r w:rsidRPr="000109B6">
        <w:t>wykazu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Zasobu</w:t>
      </w:r>
      <w:r>
        <w:t xml:space="preserve"> </w:t>
      </w:r>
      <w:r w:rsidRPr="000109B6">
        <w:t>przeznaczonych</w:t>
      </w:r>
      <w:r>
        <w:t xml:space="preserve"> </w:t>
      </w:r>
      <w:r w:rsidRPr="000109B6">
        <w:t>do</w:t>
      </w:r>
      <w:r>
        <w:t xml:space="preserve"> </w:t>
      </w:r>
      <w:r w:rsidRPr="000109B6">
        <w:t>sprzedaży</w:t>
      </w:r>
      <w:r>
        <w:t xml:space="preserve"> </w:t>
      </w:r>
      <w:r w:rsidRPr="000109B6">
        <w:t>ma</w:t>
      </w:r>
      <w:r>
        <w:t xml:space="preserve"> </w:t>
      </w:r>
      <w:r w:rsidRPr="000109B6">
        <w:t>nie</w:t>
      </w:r>
      <w:r>
        <w:t xml:space="preserve"> </w:t>
      </w:r>
      <w:r w:rsidRPr="000109B6">
        <w:t>więcej</w:t>
      </w:r>
      <w:r>
        <w:t xml:space="preserve"> </w:t>
      </w:r>
      <w:r w:rsidRPr="000109B6">
        <w:t>niż</w:t>
      </w:r>
      <w:r>
        <w:t xml:space="preserve"> </w:t>
      </w:r>
      <w:r w:rsidRPr="000109B6">
        <w:t>4</w:t>
      </w:r>
      <w:r w:rsidR="00C67172" w:rsidRPr="000109B6">
        <w:t>0</w:t>
      </w:r>
      <w:r w:rsidR="00C67172">
        <w:t> </w:t>
      </w:r>
      <w:r w:rsidRPr="000109B6">
        <w:t>lat.</w:t>
      </w:r>
    </w:p>
    <w:p w:rsidR="00C63B70" w:rsidRPr="000109B6" w:rsidRDefault="00C63B70" w:rsidP="00C67172">
      <w:pPr>
        <w:pStyle w:val="ZLITUSTzmustliter"/>
        <w:keepNext/>
      </w:pPr>
      <w:r w:rsidRPr="000109B6">
        <w:t>3bc.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przetargu</w:t>
      </w:r>
      <w:r>
        <w:t xml:space="preserve"> </w:t>
      </w:r>
      <w:r w:rsidRPr="000109B6">
        <w:t>nie</w:t>
      </w:r>
      <w:r>
        <w:t xml:space="preserve"> </w:t>
      </w:r>
      <w:r w:rsidRPr="000109B6">
        <w:t>mogą</w:t>
      </w:r>
      <w:r>
        <w:t xml:space="preserve"> </w:t>
      </w:r>
      <w:r w:rsidRPr="000109B6">
        <w:t>brać</w:t>
      </w:r>
      <w:r>
        <w:t xml:space="preserve"> </w:t>
      </w:r>
      <w:r w:rsidRPr="000109B6">
        <w:t>udziału</w:t>
      </w:r>
      <w:r>
        <w:t xml:space="preserve"> </w:t>
      </w:r>
      <w:r w:rsidRPr="000109B6">
        <w:t>osoby</w:t>
      </w:r>
      <w:r>
        <w:t xml:space="preserve">, </w:t>
      </w:r>
      <w:r w:rsidRPr="000109B6">
        <w:t>które:</w:t>
      </w:r>
    </w:p>
    <w:p w:rsidR="00C63B70" w:rsidRPr="000109B6" w:rsidRDefault="00C63B70" w:rsidP="00C63B70">
      <w:pPr>
        <w:pStyle w:val="ZLITPKTzmpktliter"/>
      </w:pPr>
      <w:r w:rsidRPr="000109B6">
        <w:t>1)</w:t>
      </w:r>
      <w:r>
        <w:tab/>
      </w:r>
      <w:r w:rsidRPr="000109B6">
        <w:t>mają</w:t>
      </w:r>
      <w:r>
        <w:t xml:space="preserve"> </w:t>
      </w:r>
      <w:r w:rsidRPr="000109B6">
        <w:t>zaległości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tytułu</w:t>
      </w:r>
      <w:r>
        <w:t xml:space="preserve"> </w:t>
      </w:r>
      <w:r w:rsidRPr="000109B6">
        <w:t>zobowiązań</w:t>
      </w:r>
      <w:r>
        <w:t xml:space="preserve"> </w:t>
      </w:r>
      <w:r w:rsidRPr="000109B6">
        <w:t>finansowych</w:t>
      </w:r>
      <w:r>
        <w:t xml:space="preserve"> </w:t>
      </w:r>
      <w:r w:rsidRPr="000109B6">
        <w:t>wobec</w:t>
      </w:r>
      <w:r>
        <w:t xml:space="preserve"> </w:t>
      </w:r>
      <w:r w:rsidRPr="000109B6">
        <w:t>Agencji,</w:t>
      </w:r>
      <w:r>
        <w:t xml:space="preserve"> </w:t>
      </w:r>
      <w:r w:rsidRPr="000109B6">
        <w:t>Skarbu</w:t>
      </w:r>
      <w:r>
        <w:t xml:space="preserve"> </w:t>
      </w:r>
      <w:r w:rsidRPr="000109B6">
        <w:t>Państwa,</w:t>
      </w:r>
      <w:r>
        <w:t xml:space="preserve"> </w:t>
      </w:r>
      <w:r w:rsidRPr="000109B6">
        <w:t>jednostek</w:t>
      </w:r>
      <w:r>
        <w:t xml:space="preserve"> </w:t>
      </w:r>
      <w:r w:rsidRPr="000109B6">
        <w:t>samorządu</w:t>
      </w:r>
      <w:r>
        <w:t xml:space="preserve"> </w:t>
      </w:r>
      <w:r w:rsidRPr="000109B6">
        <w:t>terytorialnego,</w:t>
      </w:r>
      <w:r>
        <w:t xml:space="preserve"> </w:t>
      </w:r>
      <w:r w:rsidRPr="000109B6">
        <w:t>Zakładu</w:t>
      </w:r>
      <w:r>
        <w:t xml:space="preserve"> </w:t>
      </w:r>
      <w:r w:rsidRPr="000109B6">
        <w:t>Ubezpieczeń</w:t>
      </w:r>
      <w:r>
        <w:t xml:space="preserve"> </w:t>
      </w:r>
      <w:r w:rsidRPr="000109B6">
        <w:t>Społecznych</w:t>
      </w:r>
      <w:r>
        <w:t xml:space="preserve"> </w:t>
      </w:r>
      <w:r w:rsidRPr="000109B6">
        <w:t>lub</w:t>
      </w:r>
      <w:r>
        <w:t xml:space="preserve"> </w:t>
      </w:r>
      <w:r w:rsidRPr="000109B6">
        <w:t>Kasy</w:t>
      </w:r>
      <w:r>
        <w:t xml:space="preserve"> </w:t>
      </w:r>
      <w:r w:rsidRPr="000109B6">
        <w:t>Rolniczego</w:t>
      </w:r>
      <w:r>
        <w:t xml:space="preserve"> </w:t>
      </w:r>
      <w:r w:rsidRPr="000109B6">
        <w:t>Ubezpieczenia</w:t>
      </w:r>
      <w:r>
        <w:t xml:space="preserve"> </w:t>
      </w:r>
      <w:r w:rsidRPr="000109B6">
        <w:t>Społecznego</w:t>
      </w:r>
      <w:r>
        <w:t xml:space="preserve"> </w:t>
      </w:r>
      <w:r w:rsidRPr="000109B6">
        <w:t>lub</w:t>
      </w:r>
    </w:p>
    <w:p w:rsidR="00C63B70" w:rsidRPr="000109B6" w:rsidRDefault="00C63B70" w:rsidP="00C63B70">
      <w:pPr>
        <w:pStyle w:val="ZLITPKTzmpktliter"/>
      </w:pPr>
      <w:r w:rsidRPr="000109B6">
        <w:t>2)</w:t>
      </w:r>
      <w:r>
        <w:tab/>
      </w:r>
      <w:r w:rsidRPr="000109B6">
        <w:t>władają</w:t>
      </w:r>
      <w:r>
        <w:t xml:space="preserve"> </w:t>
      </w:r>
      <w:r w:rsidRPr="000109B6">
        <w:t>lub</w:t>
      </w:r>
      <w:r>
        <w:t xml:space="preserve"> </w:t>
      </w:r>
      <w:r w:rsidRPr="000109B6">
        <w:t>władały</w:t>
      </w:r>
      <w:r>
        <w:t xml:space="preserve"> </w:t>
      </w:r>
      <w:r w:rsidRPr="000109B6">
        <w:t>nieruchomościami</w:t>
      </w:r>
      <w:r>
        <w:t xml:space="preserve"> </w:t>
      </w:r>
      <w:r w:rsidRPr="000109B6">
        <w:t>Zasobu</w:t>
      </w:r>
      <w:r>
        <w:t xml:space="preserve"> </w:t>
      </w:r>
      <w:r w:rsidRPr="000109B6">
        <w:t>bez</w:t>
      </w:r>
      <w:r>
        <w:t xml:space="preserve"> </w:t>
      </w:r>
      <w:r w:rsidRPr="000109B6">
        <w:t>tytułu</w:t>
      </w:r>
      <w:r>
        <w:t xml:space="preserve"> </w:t>
      </w:r>
      <w:r w:rsidRPr="000109B6">
        <w:t>prawnego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mimo</w:t>
      </w:r>
      <w:r>
        <w:t xml:space="preserve"> </w:t>
      </w:r>
      <w:r w:rsidRPr="000109B6">
        <w:t>wezwania</w:t>
      </w:r>
      <w:r>
        <w:t xml:space="preserve"> </w:t>
      </w:r>
      <w:r w:rsidRPr="000109B6">
        <w:t>Agencji</w:t>
      </w:r>
      <w:r>
        <w:t xml:space="preserve"> </w:t>
      </w:r>
      <w:r w:rsidRPr="000109B6">
        <w:t>nieruch</w:t>
      </w:r>
      <w:r w:rsidRPr="000109B6">
        <w:t>o</w:t>
      </w:r>
      <w:r w:rsidRPr="000109B6">
        <w:t>mości</w:t>
      </w:r>
      <w:r>
        <w:t xml:space="preserve"> </w:t>
      </w:r>
      <w:r w:rsidRPr="000109B6">
        <w:t>tych</w:t>
      </w:r>
      <w:r>
        <w:t xml:space="preserve"> </w:t>
      </w:r>
      <w:r w:rsidRPr="000109B6">
        <w:t>nie</w:t>
      </w:r>
      <w:r>
        <w:t xml:space="preserve"> </w:t>
      </w:r>
      <w:r w:rsidRPr="000109B6">
        <w:t>opuściły.</w:t>
      </w:r>
    </w:p>
    <w:p w:rsidR="00C63B70" w:rsidRPr="000109B6" w:rsidRDefault="00C63B70" w:rsidP="00C67172">
      <w:pPr>
        <w:pStyle w:val="ZLITUSTzmustliter"/>
        <w:keepNext/>
      </w:pPr>
      <w:r w:rsidRPr="000109B6">
        <w:t>3bd.</w:t>
      </w:r>
      <w:r w:rsidR="00C67172">
        <w:t> </w:t>
      </w:r>
      <w:r w:rsidRPr="000109B6">
        <w:t>Agencja</w:t>
      </w:r>
      <w:r>
        <w:t xml:space="preserve"> </w:t>
      </w:r>
      <w:r w:rsidRPr="000109B6">
        <w:t>może</w:t>
      </w:r>
      <w:r>
        <w:t xml:space="preserve"> </w:t>
      </w:r>
      <w:r w:rsidRPr="000109B6">
        <w:t>zastrzec,</w:t>
      </w:r>
      <w:r>
        <w:t xml:space="preserve"> </w:t>
      </w:r>
      <w:r w:rsidRPr="000109B6">
        <w:t>że</w:t>
      </w:r>
      <w:r>
        <w:t xml:space="preserve"> </w:t>
      </w:r>
      <w:r w:rsidRPr="000109B6">
        <w:t>ten</w:t>
      </w:r>
      <w:r>
        <w:t xml:space="preserve"> </w:t>
      </w:r>
      <w:r w:rsidRPr="000109B6">
        <w:t>sam</w:t>
      </w:r>
      <w:r>
        <w:t xml:space="preserve"> </w:t>
      </w:r>
      <w:r w:rsidRPr="000109B6">
        <w:t>podmiot</w:t>
      </w:r>
      <w:r>
        <w:t xml:space="preserve"> </w:t>
      </w:r>
      <w:r w:rsidRPr="000109B6">
        <w:t>nie</w:t>
      </w:r>
      <w:r>
        <w:t xml:space="preserve"> </w:t>
      </w:r>
      <w:r w:rsidRPr="000109B6">
        <w:t>może</w:t>
      </w:r>
      <w:r>
        <w:t xml:space="preserve"> </w:t>
      </w:r>
      <w:r w:rsidRPr="000109B6">
        <w:t>brać</w:t>
      </w:r>
      <w:r>
        <w:t xml:space="preserve"> </w:t>
      </w:r>
      <w:r w:rsidRPr="000109B6">
        <w:t>udziału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więcej</w:t>
      </w:r>
      <w:r>
        <w:t xml:space="preserve"> </w:t>
      </w:r>
      <w:r w:rsidRPr="000109B6">
        <w:t>niż</w:t>
      </w:r>
      <w:r>
        <w:t xml:space="preserve"> </w:t>
      </w:r>
      <w:r w:rsidRPr="000109B6">
        <w:t>jednym</w:t>
      </w:r>
      <w:r>
        <w:t xml:space="preserve"> </w:t>
      </w:r>
      <w:r w:rsidRPr="000109B6">
        <w:t>przetargu,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3b,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przypadku</w:t>
      </w:r>
      <w:r>
        <w:t xml:space="preserve"> </w:t>
      </w:r>
      <w:r w:rsidRPr="000109B6">
        <w:t>gdy:</w:t>
      </w:r>
    </w:p>
    <w:p w:rsidR="00C63B70" w:rsidRPr="000109B6" w:rsidRDefault="00C63B70" w:rsidP="00C63B70">
      <w:pPr>
        <w:pStyle w:val="ZLITPKTzmpktliter"/>
      </w:pPr>
      <w:r w:rsidRPr="000109B6">
        <w:t>1)</w:t>
      </w:r>
      <w:r>
        <w:tab/>
      </w:r>
      <w:r w:rsidRPr="000109B6">
        <w:t>w</w:t>
      </w:r>
      <w:r>
        <w:t xml:space="preserve"> </w:t>
      </w:r>
      <w:r w:rsidRPr="000109B6">
        <w:t>jednym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przetargów</w:t>
      </w:r>
      <w:r>
        <w:t xml:space="preserve"> </w:t>
      </w:r>
      <w:r w:rsidRPr="000109B6">
        <w:t>podmiot</w:t>
      </w:r>
      <w:r>
        <w:t xml:space="preserve"> </w:t>
      </w:r>
      <w:r w:rsidRPr="000109B6">
        <w:t>ten</w:t>
      </w:r>
      <w:r>
        <w:t xml:space="preserve"> </w:t>
      </w:r>
      <w:r w:rsidRPr="000109B6">
        <w:t>został</w:t>
      </w:r>
      <w:r>
        <w:t xml:space="preserve"> </w:t>
      </w:r>
      <w:r w:rsidRPr="000109B6">
        <w:t>wyłoniony</w:t>
      </w:r>
      <w:r>
        <w:t xml:space="preserve"> </w:t>
      </w:r>
      <w:r w:rsidRPr="000109B6">
        <w:t>jako</w:t>
      </w:r>
      <w:r>
        <w:t xml:space="preserve"> </w:t>
      </w:r>
      <w:r w:rsidRPr="000109B6">
        <w:t>kandydat</w:t>
      </w:r>
      <w:r>
        <w:t xml:space="preserve"> </w:t>
      </w:r>
      <w:r w:rsidRPr="000109B6">
        <w:t>na</w:t>
      </w:r>
      <w:r>
        <w:t xml:space="preserve"> </w:t>
      </w:r>
      <w:r w:rsidRPr="000109B6">
        <w:t>nabywcę</w:t>
      </w:r>
      <w:r>
        <w:t xml:space="preserve"> </w:t>
      </w:r>
      <w:r w:rsidRPr="000109B6">
        <w:t>oraz</w:t>
      </w:r>
    </w:p>
    <w:p w:rsidR="00C63B70" w:rsidRPr="000109B6" w:rsidRDefault="00C63B70" w:rsidP="00C67172">
      <w:pPr>
        <w:pStyle w:val="ZLITPKTzmpktliter"/>
        <w:keepNext/>
      </w:pPr>
      <w:r w:rsidRPr="000109B6">
        <w:t>2)</w:t>
      </w:r>
      <w:r>
        <w:tab/>
      </w:r>
      <w:r w:rsidRPr="000109B6">
        <w:t>poszczególne</w:t>
      </w:r>
      <w:r>
        <w:t xml:space="preserve"> </w:t>
      </w:r>
      <w:r w:rsidRPr="000109B6">
        <w:t>przetargi</w:t>
      </w:r>
      <w:r>
        <w:t xml:space="preserve"> </w:t>
      </w:r>
      <w:r w:rsidRPr="000109B6">
        <w:t>zorganizowano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celu</w:t>
      </w:r>
      <w:r>
        <w:t xml:space="preserve"> </w:t>
      </w:r>
      <w:r w:rsidRPr="000109B6">
        <w:t>sprzedaży:</w:t>
      </w:r>
    </w:p>
    <w:p w:rsidR="00C63B70" w:rsidRPr="000109B6" w:rsidRDefault="00C63B70" w:rsidP="00C63B70">
      <w:pPr>
        <w:pStyle w:val="ZLITLITwPKTzmlitwpktliter"/>
      </w:pPr>
      <w:r w:rsidRPr="000109B6">
        <w:t>a)</w:t>
      </w:r>
      <w:r>
        <w:tab/>
      </w:r>
      <w:r w:rsidRPr="000109B6">
        <w:t>wydzielonych</w:t>
      </w:r>
      <w:r>
        <w:t xml:space="preserve"> </w:t>
      </w:r>
      <w:r w:rsidRPr="000109B6">
        <w:t>przed</w:t>
      </w:r>
      <w:r>
        <w:t xml:space="preserve"> </w:t>
      </w:r>
      <w:r w:rsidRPr="000109B6">
        <w:t>przetargami</w:t>
      </w:r>
      <w:r>
        <w:t xml:space="preserve"> </w:t>
      </w:r>
      <w:r w:rsidRPr="000109B6">
        <w:t>części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Zasobu</w:t>
      </w:r>
      <w:r>
        <w:t xml:space="preserve"> </w:t>
      </w:r>
      <w:r w:rsidRPr="000109B6">
        <w:t>lub</w:t>
      </w:r>
    </w:p>
    <w:p w:rsidR="00C63B70" w:rsidRPr="000109B6" w:rsidRDefault="00C63B70" w:rsidP="00C63B70">
      <w:pPr>
        <w:pStyle w:val="ZLITLITwPKTzmlitwpktliter"/>
      </w:pPr>
      <w:r w:rsidRPr="000109B6">
        <w:t>b)</w:t>
      </w:r>
      <w:r>
        <w:tab/>
      </w:r>
      <w:r w:rsidRPr="000109B6">
        <w:t>kilku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Zasobu</w:t>
      </w:r>
      <w:r>
        <w:t xml:space="preserve"> </w:t>
      </w:r>
      <w:r w:rsidRPr="000109B6">
        <w:t>znajdujących</w:t>
      </w:r>
      <w:r>
        <w:t xml:space="preserve"> </w:t>
      </w:r>
      <w:r w:rsidRPr="000109B6">
        <w:t>się</w:t>
      </w:r>
      <w:r>
        <w:t xml:space="preserve"> </w:t>
      </w:r>
      <w:r w:rsidRPr="000109B6">
        <w:t>na</w:t>
      </w:r>
      <w:r>
        <w:t xml:space="preserve"> </w:t>
      </w:r>
      <w:r w:rsidRPr="000109B6">
        <w:t>terenie</w:t>
      </w:r>
      <w:r>
        <w:t xml:space="preserve"> </w:t>
      </w:r>
      <w:r w:rsidRPr="000109B6">
        <w:t>jednej</w:t>
      </w:r>
      <w:r>
        <w:t xml:space="preserve"> </w:t>
      </w:r>
      <w:r w:rsidRPr="000109B6">
        <w:t>miejscowości.</w:t>
      </w:r>
      <w:r w:rsidR="00C67172">
        <w:t>”</w:t>
      </w:r>
      <w:r>
        <w:t>;</w:t>
      </w:r>
    </w:p>
    <w:p w:rsidR="00C63B70" w:rsidRPr="000109B6" w:rsidRDefault="00C63B70" w:rsidP="00C67172">
      <w:pPr>
        <w:pStyle w:val="PKTpunkt"/>
        <w:keepNext/>
      </w:pPr>
      <w:r w:rsidRPr="000109B6">
        <w:t>7)</w:t>
      </w:r>
      <w:r>
        <w:tab/>
      </w:r>
      <w:r w:rsidRPr="000109B6">
        <w:t>po</w:t>
      </w:r>
      <w:r w:rsidR="00C67172">
        <w:t xml:space="preserve"> art. </w:t>
      </w:r>
      <w:r w:rsidRPr="000109B6">
        <w:t>2</w:t>
      </w:r>
      <w:r w:rsidR="00C67172" w:rsidRPr="000109B6">
        <w:t>9</w:t>
      </w:r>
      <w:r w:rsidR="00C67172">
        <w:t> </w:t>
      </w:r>
      <w:r w:rsidRPr="000109B6">
        <w:t>dodaje</w:t>
      </w:r>
      <w:r>
        <w:t xml:space="preserve"> </w:t>
      </w:r>
      <w:r w:rsidRPr="000109B6">
        <w:t>się</w:t>
      </w:r>
      <w:r w:rsidR="00C67172">
        <w:t xml:space="preserve"> art. </w:t>
      </w:r>
      <w:r w:rsidRPr="000109B6">
        <w:t>29a</w:t>
      </w:r>
      <w:r>
        <w:t>–</w:t>
      </w:r>
      <w:r w:rsidRPr="000109B6">
        <w:t>29d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brzmieniu:</w:t>
      </w:r>
    </w:p>
    <w:p w:rsidR="00C63B70" w:rsidRPr="000109B6" w:rsidRDefault="00C67172" w:rsidP="00C67172">
      <w:pPr>
        <w:pStyle w:val="ZARTzmartartykuempunktem"/>
      </w:pPr>
      <w:r>
        <w:t>„</w:t>
      </w:r>
      <w:r w:rsidR="00C63B70" w:rsidRPr="000109B6">
        <w:t>Art.</w:t>
      </w:r>
      <w:r>
        <w:t> </w:t>
      </w:r>
      <w:r w:rsidR="00C63B70" w:rsidRPr="000109B6">
        <w:t>29a.</w:t>
      </w:r>
      <w:r>
        <w:t> </w:t>
      </w:r>
      <w:r w:rsidR="00C63B70" w:rsidRPr="000109B6">
        <w:t>1.</w:t>
      </w:r>
      <w:r w:rsidR="00C63B70">
        <w:t xml:space="preserve"> </w:t>
      </w:r>
      <w:r w:rsidR="00C63B70" w:rsidRPr="000109B6">
        <w:t>Umowa</w:t>
      </w:r>
      <w:r w:rsidR="00C63B70">
        <w:t xml:space="preserve"> </w:t>
      </w:r>
      <w:r w:rsidR="00C63B70" w:rsidRPr="000109B6">
        <w:t>sprzedaży</w:t>
      </w:r>
      <w:r w:rsidR="00C63B70">
        <w:t xml:space="preserve"> </w:t>
      </w:r>
      <w:r w:rsidR="00C63B70" w:rsidRPr="000109B6">
        <w:t>nieruchomości</w:t>
      </w:r>
      <w:r w:rsidR="00C63B70">
        <w:t xml:space="preserve"> </w:t>
      </w:r>
      <w:r w:rsidR="00C63B70" w:rsidRPr="000109B6">
        <w:t>zbywanej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zasadach</w:t>
      </w:r>
      <w:r w:rsidR="00C63B70">
        <w:t xml:space="preserve"> </w:t>
      </w:r>
      <w:r w:rsidR="00C63B70" w:rsidRPr="000109B6">
        <w:t>określonych</w:t>
      </w:r>
      <w:r>
        <w:t xml:space="preserve"> </w:t>
      </w:r>
      <w:r w:rsidRPr="000109B6">
        <w:t>w</w:t>
      </w:r>
      <w:r>
        <w:t> art. </w:t>
      </w:r>
      <w:r w:rsidR="00C63B70" w:rsidRPr="000109B6">
        <w:t>2</w:t>
      </w:r>
      <w:r w:rsidRPr="000109B6">
        <w:t>9</w:t>
      </w:r>
      <w:r>
        <w:t xml:space="preserve"> ust. </w:t>
      </w:r>
      <w:r w:rsidRPr="000109B6">
        <w:t>1</w:t>
      </w:r>
      <w:r>
        <w:t xml:space="preserve"> i </w:t>
      </w:r>
      <w:r w:rsidR="00C63B70" w:rsidRPr="000109B6">
        <w:t>3b</w:t>
      </w:r>
      <w:r w:rsidR="00C63B70">
        <w:t xml:space="preserve"> </w:t>
      </w:r>
      <w:r w:rsidR="00C63B70" w:rsidRPr="000109B6">
        <w:t>lub</w:t>
      </w:r>
      <w:r>
        <w:t xml:space="preserve"> art. </w:t>
      </w:r>
      <w:r w:rsidR="00C63B70" w:rsidRPr="000109B6">
        <w:t>3</w:t>
      </w:r>
      <w:r w:rsidRPr="000109B6">
        <w:t>1</w:t>
      </w:r>
      <w:r>
        <w:t xml:space="preserve"> ust. </w:t>
      </w:r>
      <w:r w:rsidRPr="000109B6">
        <w:t>2</w:t>
      </w:r>
      <w:r>
        <w:t> </w:t>
      </w:r>
      <w:r w:rsidR="00C63B70" w:rsidRPr="000109B6">
        <w:t>zawiera</w:t>
      </w:r>
      <w:r>
        <w:t xml:space="preserve"> </w:t>
      </w:r>
      <w:r w:rsidRPr="000109B6">
        <w:t>w</w:t>
      </w:r>
      <w:r>
        <w:t> </w:t>
      </w:r>
      <w:r w:rsidR="00C63B70" w:rsidRPr="000109B6">
        <w:t>szczególności</w:t>
      </w:r>
      <w:r w:rsidR="00C63B70">
        <w:t xml:space="preserve"> </w:t>
      </w:r>
      <w:r w:rsidR="00C63B70" w:rsidRPr="000109B6">
        <w:t>zobowiązania</w:t>
      </w:r>
      <w:r w:rsidR="00C63B70">
        <w:t xml:space="preserve"> </w:t>
      </w:r>
      <w:r w:rsidR="00C63B70" w:rsidRPr="000109B6">
        <w:t>nabywcy</w:t>
      </w:r>
      <w:r w:rsidR="00C63B70">
        <w:t xml:space="preserve"> </w:t>
      </w:r>
      <w:r w:rsidR="00C63B70" w:rsidRPr="000109B6">
        <w:t>nieruchomości</w:t>
      </w:r>
      <w:r w:rsidR="00C63B70">
        <w:t xml:space="preserve"> </w:t>
      </w:r>
      <w:r w:rsidR="00C63B70" w:rsidRPr="000109B6">
        <w:t>do:</w:t>
      </w:r>
    </w:p>
    <w:p w:rsidR="00C63B70" w:rsidRPr="000109B6" w:rsidRDefault="00C63B70" w:rsidP="00C63B70">
      <w:pPr>
        <w:pStyle w:val="ZPKTzmpktartykuempunktem"/>
      </w:pPr>
      <w:r w:rsidRPr="000109B6">
        <w:t>1)</w:t>
      </w:r>
      <w:r>
        <w:tab/>
      </w:r>
      <w:r w:rsidRPr="000109B6">
        <w:t>nieprzenoszenia</w:t>
      </w:r>
      <w:r>
        <w:t xml:space="preserve"> </w:t>
      </w:r>
      <w:r w:rsidRPr="000109B6">
        <w:t>własności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nabytej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</w:t>
      </w:r>
      <w:r>
        <w:t xml:space="preserve"> </w:t>
      </w:r>
      <w:r w:rsidRPr="000109B6">
        <w:t>przez</w:t>
      </w:r>
      <w:r>
        <w:t xml:space="preserve"> </w:t>
      </w:r>
      <w:r w:rsidRPr="000109B6">
        <w:t>okres</w:t>
      </w:r>
      <w:r>
        <w:t xml:space="preserve"> </w:t>
      </w:r>
      <w:r w:rsidRPr="000109B6">
        <w:t>1</w:t>
      </w:r>
      <w:r w:rsidR="00C67172" w:rsidRPr="000109B6">
        <w:t>0</w:t>
      </w:r>
      <w:r w:rsidR="00C67172">
        <w:t> </w:t>
      </w:r>
      <w:r w:rsidRPr="000109B6">
        <w:t>lat</w:t>
      </w:r>
      <w:r>
        <w:t xml:space="preserve"> </w:t>
      </w:r>
      <w:r w:rsidRPr="000109B6">
        <w:t>od</w:t>
      </w:r>
      <w:r>
        <w:t xml:space="preserve"> </w:t>
      </w:r>
      <w:r w:rsidRPr="000109B6">
        <w:t>dnia</w:t>
      </w:r>
      <w:r>
        <w:t xml:space="preserve"> </w:t>
      </w:r>
      <w:r w:rsidRPr="000109B6">
        <w:t>nabycia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oraz</w:t>
      </w:r>
      <w:r>
        <w:t xml:space="preserve"> </w:t>
      </w:r>
      <w:r w:rsidRPr="000109B6">
        <w:t>do</w:t>
      </w:r>
      <w:r>
        <w:t xml:space="preserve"> </w:t>
      </w:r>
      <w:r w:rsidRPr="000109B6">
        <w:t>osobistego</w:t>
      </w:r>
      <w:r>
        <w:t xml:space="preserve"> </w:t>
      </w:r>
      <w:r w:rsidRPr="000109B6">
        <w:t>prowadzenia</w:t>
      </w:r>
      <w:r>
        <w:t xml:space="preserve"> </w:t>
      </w:r>
      <w:r w:rsidRPr="000109B6">
        <w:t>działalności</w:t>
      </w:r>
      <w:r>
        <w:t xml:space="preserve"> </w:t>
      </w:r>
      <w:r w:rsidRPr="000109B6">
        <w:t>rolniczej</w:t>
      </w:r>
      <w:r>
        <w:t xml:space="preserve"> </w:t>
      </w:r>
      <w:r w:rsidRPr="000109B6">
        <w:t>na</w:t>
      </w:r>
      <w:r>
        <w:t xml:space="preserve"> </w:t>
      </w:r>
      <w:r w:rsidRPr="000109B6">
        <w:t>niej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tym</w:t>
      </w:r>
      <w:r>
        <w:t xml:space="preserve"> </w:t>
      </w:r>
      <w:r w:rsidRPr="000109B6">
        <w:t>okresie,</w:t>
      </w:r>
      <w:r w:rsidR="00C67172">
        <w:t xml:space="preserve"> </w:t>
      </w:r>
      <w:r w:rsidR="00C67172" w:rsidRPr="000109B6">
        <w:t>a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przypadku</w:t>
      </w:r>
      <w:r>
        <w:t xml:space="preserve"> </w:t>
      </w:r>
      <w:r w:rsidRPr="000109B6">
        <w:t>osób</w:t>
      </w:r>
      <w:r>
        <w:t xml:space="preserve"> </w:t>
      </w:r>
      <w:r w:rsidRPr="000109B6">
        <w:t>fizycznych</w:t>
      </w:r>
      <w:r>
        <w:t xml:space="preserve"> </w:t>
      </w:r>
      <w:r w:rsidRPr="000109B6">
        <w:t>również</w:t>
      </w:r>
      <w:r>
        <w:t xml:space="preserve"> </w:t>
      </w:r>
      <w:r w:rsidRPr="000109B6">
        <w:t>do</w:t>
      </w:r>
      <w:r>
        <w:t xml:space="preserve"> </w:t>
      </w:r>
      <w:r w:rsidRPr="000109B6">
        <w:t>osobistego</w:t>
      </w:r>
      <w:r>
        <w:t xml:space="preserve"> </w:t>
      </w:r>
      <w:r w:rsidRPr="000109B6">
        <w:t>prowadzenia</w:t>
      </w:r>
      <w:r>
        <w:t xml:space="preserve"> </w:t>
      </w:r>
      <w:r w:rsidRPr="000109B6">
        <w:t>tej</w:t>
      </w:r>
      <w:r>
        <w:t xml:space="preserve"> </w:t>
      </w:r>
      <w:r w:rsidRPr="000109B6">
        <w:t>działalności;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nieustanawiania</w:t>
      </w:r>
      <w:r>
        <w:t xml:space="preserve"> </w:t>
      </w:r>
      <w:r w:rsidRPr="000109B6">
        <w:t>hipoteki</w:t>
      </w:r>
      <w:r>
        <w:t xml:space="preserve"> </w:t>
      </w:r>
      <w:r w:rsidRPr="000109B6">
        <w:t>na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nabytej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</w:t>
      </w:r>
      <w:r>
        <w:t xml:space="preserve"> </w:t>
      </w:r>
      <w:r w:rsidRPr="000109B6">
        <w:t>na</w:t>
      </w:r>
      <w:r>
        <w:t xml:space="preserve"> </w:t>
      </w:r>
      <w:r w:rsidRPr="000109B6">
        <w:t>rzecz</w:t>
      </w:r>
      <w:r>
        <w:t xml:space="preserve"> </w:t>
      </w:r>
      <w:r w:rsidRPr="000109B6">
        <w:t>innych</w:t>
      </w:r>
      <w:r>
        <w:t xml:space="preserve"> </w:t>
      </w:r>
      <w:r w:rsidRPr="000109B6">
        <w:t>podmiotów</w:t>
      </w:r>
      <w:r>
        <w:t xml:space="preserve"> </w:t>
      </w:r>
      <w:r w:rsidRPr="000109B6">
        <w:t>niż</w:t>
      </w:r>
      <w:r>
        <w:t xml:space="preserve"> </w:t>
      </w:r>
      <w:r w:rsidRPr="000109B6">
        <w:t>Agencja;</w:t>
      </w:r>
    </w:p>
    <w:p w:rsidR="00C63B70" w:rsidRPr="000109B6" w:rsidRDefault="00C63B70" w:rsidP="00C67172">
      <w:pPr>
        <w:pStyle w:val="ZPKTzmpktartykuempunktem"/>
        <w:keepNext/>
      </w:pPr>
      <w:r w:rsidRPr="000109B6">
        <w:t>3)</w:t>
      </w:r>
      <w:r>
        <w:tab/>
      </w:r>
      <w:r w:rsidRPr="000109B6">
        <w:t>zapłaty</w:t>
      </w:r>
      <w:r>
        <w:t xml:space="preserve"> </w:t>
      </w:r>
      <w:r w:rsidRPr="000109B6">
        <w:t>kwoty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wysokości</w:t>
      </w:r>
      <w:r>
        <w:t xml:space="preserve"> </w:t>
      </w:r>
      <w:r w:rsidRPr="000109B6">
        <w:t>40%</w:t>
      </w:r>
      <w:r>
        <w:t xml:space="preserve"> </w:t>
      </w:r>
      <w:r w:rsidRPr="000109B6">
        <w:t>ceny</w:t>
      </w:r>
      <w:r>
        <w:t xml:space="preserve"> </w:t>
      </w:r>
      <w:r w:rsidRPr="000109B6">
        <w:t>sprzedaży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przypadku:</w:t>
      </w:r>
    </w:p>
    <w:p w:rsidR="00C63B70" w:rsidRPr="000109B6" w:rsidRDefault="00C63B70" w:rsidP="00C63B70">
      <w:pPr>
        <w:pStyle w:val="ZLITwPKTzmlitwpktartykuempunktem"/>
      </w:pPr>
      <w:r w:rsidRPr="000109B6">
        <w:t>a)</w:t>
      </w:r>
      <w:r>
        <w:tab/>
      </w:r>
      <w:r w:rsidRPr="000109B6">
        <w:t>niedotrzymania</w:t>
      </w:r>
      <w:r>
        <w:t xml:space="preserve"> </w:t>
      </w:r>
      <w:r w:rsidRPr="000109B6">
        <w:t>przez</w:t>
      </w:r>
      <w:r>
        <w:t xml:space="preserve"> </w:t>
      </w:r>
      <w:r w:rsidRPr="000109B6">
        <w:t>nabywcę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któregokolwiek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zobowiązań,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pkt </w:t>
      </w:r>
      <w:r w:rsidR="00C67172" w:rsidRPr="000109B6">
        <w:t>1</w:t>
      </w:r>
      <w:r w:rsidR="00C67172">
        <w:t xml:space="preserve"> i </w:t>
      </w:r>
      <w:r w:rsidRPr="000109B6">
        <w:t>2,</w:t>
      </w:r>
      <w:r>
        <w:t xml:space="preserve"> </w:t>
      </w:r>
      <w:r w:rsidRPr="000109B6">
        <w:t>albo</w:t>
      </w:r>
    </w:p>
    <w:p w:rsidR="00C63B70" w:rsidRPr="000109B6" w:rsidRDefault="00C63B70" w:rsidP="00C63B70">
      <w:pPr>
        <w:pStyle w:val="ZLITwPKTzmlitwpktartykuempunktem"/>
      </w:pPr>
      <w:r w:rsidRPr="000109B6">
        <w:t>b)</w:t>
      </w:r>
      <w:r>
        <w:tab/>
      </w:r>
      <w:r w:rsidRPr="000109B6">
        <w:t>złożenia</w:t>
      </w:r>
      <w:r>
        <w:t xml:space="preserve"> </w:t>
      </w:r>
      <w:r w:rsidRPr="000109B6">
        <w:t>nieprawdziwego</w:t>
      </w:r>
      <w:r>
        <w:t xml:space="preserve"> </w:t>
      </w:r>
      <w:r w:rsidRPr="000109B6">
        <w:t>oświadczenia,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29b</w:t>
      </w:r>
      <w:r w:rsidR="00C67172">
        <w:t xml:space="preserve"> ust. </w:t>
      </w:r>
      <w:r w:rsidRPr="000109B6">
        <w:t>1.</w:t>
      </w:r>
    </w:p>
    <w:p w:rsidR="00C63B70" w:rsidRPr="000109B6" w:rsidRDefault="00C63B70" w:rsidP="00C63B70">
      <w:pPr>
        <w:pStyle w:val="ZUSTzmustartykuempunktem"/>
      </w:pPr>
      <w:r w:rsidRPr="000109B6">
        <w:t>2.</w:t>
      </w:r>
      <w:r w:rsidR="00C67172">
        <w:t> </w:t>
      </w:r>
      <w:r w:rsidRPr="000109B6">
        <w:t>Do</w:t>
      </w:r>
      <w:r>
        <w:t xml:space="preserve"> </w:t>
      </w:r>
      <w:r w:rsidRPr="000109B6">
        <w:t>osobistego</w:t>
      </w:r>
      <w:r>
        <w:t xml:space="preserve"> </w:t>
      </w:r>
      <w:r w:rsidRPr="000109B6">
        <w:t>prowadzenia</w:t>
      </w:r>
      <w:r>
        <w:t xml:space="preserve"> </w:t>
      </w:r>
      <w:r w:rsidRPr="000109B6">
        <w:t>działalności</w:t>
      </w:r>
      <w:r>
        <w:t xml:space="preserve"> </w:t>
      </w:r>
      <w:r w:rsidRPr="000109B6">
        <w:t>rolniczej,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="00C67172" w:rsidRPr="000109B6">
        <w:t>1</w:t>
      </w:r>
      <w:r w:rsidR="00C67172">
        <w:t xml:space="preserve"> pkt </w:t>
      </w:r>
      <w:r w:rsidRPr="000109B6">
        <w:t>1,</w:t>
      </w:r>
      <w:r>
        <w:t xml:space="preserve"> </w:t>
      </w:r>
      <w:r w:rsidRPr="000109B6">
        <w:t>stosuje</w:t>
      </w:r>
      <w:r>
        <w:t xml:space="preserve"> </w:t>
      </w:r>
      <w:r w:rsidRPr="000109B6">
        <w:t>się</w:t>
      </w:r>
      <w:r>
        <w:t xml:space="preserve"> </w:t>
      </w:r>
      <w:r w:rsidRPr="000109B6">
        <w:t>przepisy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kształtowaniu</w:t>
      </w:r>
      <w:r>
        <w:t xml:space="preserve"> </w:t>
      </w:r>
      <w:r w:rsidRPr="000109B6">
        <w:t>ustroju</w:t>
      </w:r>
      <w:r>
        <w:t xml:space="preserve"> </w:t>
      </w:r>
      <w:r w:rsidRPr="000109B6">
        <w:t>rolnego</w:t>
      </w:r>
      <w:r>
        <w:t xml:space="preserve"> </w:t>
      </w:r>
      <w:r w:rsidRPr="000109B6">
        <w:t>dotyczące</w:t>
      </w:r>
      <w:r>
        <w:t xml:space="preserve"> </w:t>
      </w:r>
      <w:r w:rsidRPr="000109B6">
        <w:t>osobistego</w:t>
      </w:r>
      <w:r>
        <w:t xml:space="preserve"> </w:t>
      </w:r>
      <w:r w:rsidRPr="000109B6">
        <w:t>prowadzenia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rolnego.</w:t>
      </w:r>
    </w:p>
    <w:p w:rsidR="00C63B70" w:rsidRPr="000109B6" w:rsidRDefault="00C63B70" w:rsidP="00C67172">
      <w:pPr>
        <w:pStyle w:val="ZUSTzmustartykuempunktem"/>
        <w:keepNext/>
      </w:pPr>
      <w:r w:rsidRPr="000109B6">
        <w:t>3.</w:t>
      </w:r>
      <w:r w:rsidR="00C67172">
        <w:t> </w:t>
      </w:r>
      <w:r w:rsidRPr="000109B6">
        <w:t>Umowa,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1,</w:t>
      </w:r>
      <w:r>
        <w:t xml:space="preserve"> </w:t>
      </w:r>
      <w:r w:rsidRPr="000109B6">
        <w:t>zawiera</w:t>
      </w:r>
      <w:r>
        <w:t xml:space="preserve"> </w:t>
      </w:r>
      <w:r w:rsidRPr="000109B6">
        <w:t>zastrzeżenie,</w:t>
      </w:r>
      <w:r>
        <w:t xml:space="preserve"> </w:t>
      </w:r>
      <w:r w:rsidRPr="000109B6">
        <w:t>że</w:t>
      </w:r>
      <w:r>
        <w:t xml:space="preserve"> postanowienia,</w:t>
      </w:r>
      <w:r w:rsidR="00C67172">
        <w:t xml:space="preserve"> o </w:t>
      </w:r>
      <w:r>
        <w:t>którym mowa</w:t>
      </w:r>
      <w:r w:rsidR="00C67172">
        <w:t xml:space="preserve"> w ust. </w:t>
      </w:r>
      <w:r w:rsidR="00C67172" w:rsidRPr="000109B6">
        <w:t>1</w:t>
      </w:r>
      <w:r w:rsidR="00C67172">
        <w:t xml:space="preserve"> pkt </w:t>
      </w:r>
      <w:r w:rsidRPr="000109B6">
        <w:t>3</w:t>
      </w:r>
      <w:r>
        <w:t xml:space="preserve">, </w:t>
      </w:r>
      <w:r w:rsidRPr="000109B6">
        <w:t>nie</w:t>
      </w:r>
      <w:r>
        <w:t xml:space="preserve"> </w:t>
      </w:r>
      <w:r w:rsidRPr="000109B6">
        <w:t>stosuje</w:t>
      </w:r>
      <w:r>
        <w:t xml:space="preserve"> </w:t>
      </w:r>
      <w:r w:rsidRPr="000109B6">
        <w:t>się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przypadku:</w:t>
      </w:r>
    </w:p>
    <w:p w:rsidR="00C63B70" w:rsidRPr="000109B6" w:rsidRDefault="00C63B70" w:rsidP="00C67172">
      <w:pPr>
        <w:pStyle w:val="ZPKTzmpktartykuempunktem"/>
        <w:keepNext/>
      </w:pPr>
      <w:r w:rsidRPr="000109B6">
        <w:t>1)</w:t>
      </w:r>
      <w:r>
        <w:tab/>
      </w:r>
      <w:r w:rsidRPr="000109B6">
        <w:t>przeniesienia</w:t>
      </w:r>
      <w:r>
        <w:t xml:space="preserve"> </w:t>
      </w:r>
      <w:r w:rsidRPr="000109B6">
        <w:t>własności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nabytej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Zasobu:</w:t>
      </w:r>
    </w:p>
    <w:p w:rsidR="00C63B70" w:rsidRPr="000109B6" w:rsidRDefault="00C63B70" w:rsidP="00C63B70">
      <w:pPr>
        <w:pStyle w:val="ZLITwPKTzmlitwpktartykuempunktem"/>
      </w:pPr>
      <w:r w:rsidRPr="000109B6">
        <w:t>a)</w:t>
      </w:r>
      <w:r>
        <w:tab/>
      </w:r>
      <w:r w:rsidRPr="000109B6">
        <w:t>na</w:t>
      </w:r>
      <w:r>
        <w:t xml:space="preserve"> </w:t>
      </w:r>
      <w:r w:rsidRPr="000109B6">
        <w:t>rzecz</w:t>
      </w:r>
      <w:r>
        <w:t xml:space="preserve"> </w:t>
      </w:r>
      <w:r w:rsidRPr="000109B6">
        <w:t>zstępnego</w:t>
      </w:r>
      <w:r>
        <w:t xml:space="preserve"> </w:t>
      </w:r>
      <w:r w:rsidRPr="000109B6">
        <w:t>lub</w:t>
      </w:r>
      <w:r>
        <w:t xml:space="preserve"> </w:t>
      </w:r>
      <w:r w:rsidRPr="000109B6">
        <w:t>przysposobionego,</w:t>
      </w:r>
      <w:r w:rsidR="00C67172">
        <w:t xml:space="preserve"> </w:t>
      </w:r>
      <w:r w:rsidR="00C67172" w:rsidRPr="000109B6">
        <w:t>a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przypadku</w:t>
      </w:r>
      <w:r>
        <w:t xml:space="preserve"> </w:t>
      </w:r>
      <w:r w:rsidRPr="000109B6">
        <w:t>ich</w:t>
      </w:r>
      <w:r>
        <w:t xml:space="preserve"> </w:t>
      </w:r>
      <w:r w:rsidRPr="000109B6">
        <w:t>braku</w:t>
      </w:r>
      <w:r>
        <w:t xml:space="preserve"> – </w:t>
      </w:r>
      <w:r w:rsidRPr="000109B6">
        <w:t>krewnego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linii</w:t>
      </w:r>
      <w:r>
        <w:t xml:space="preserve"> </w:t>
      </w:r>
      <w:r w:rsidRPr="000109B6">
        <w:t>bocznej,</w:t>
      </w:r>
    </w:p>
    <w:p w:rsidR="00C63B70" w:rsidRPr="000109B6" w:rsidRDefault="00C63B70" w:rsidP="00C63B70">
      <w:pPr>
        <w:pStyle w:val="ZLITwPKTzmlitwpktartykuempunktem"/>
      </w:pPr>
      <w:r w:rsidRPr="000109B6">
        <w:t>b)</w:t>
      </w:r>
      <w:r>
        <w:tab/>
      </w:r>
      <w:r w:rsidRPr="000109B6">
        <w:t>za</w:t>
      </w:r>
      <w:r>
        <w:t xml:space="preserve"> </w:t>
      </w:r>
      <w:r w:rsidRPr="000109B6">
        <w:t>pisemną</w:t>
      </w:r>
      <w:r>
        <w:t xml:space="preserve"> </w:t>
      </w:r>
      <w:r w:rsidRPr="000109B6">
        <w:t>zgodą</w:t>
      </w:r>
      <w:r>
        <w:t xml:space="preserve"> </w:t>
      </w:r>
      <w:r w:rsidRPr="000109B6">
        <w:t>Agencji;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udzielenia</w:t>
      </w:r>
      <w:r>
        <w:t xml:space="preserve"> </w:t>
      </w:r>
      <w:r w:rsidRPr="000109B6">
        <w:t>pisemnej</w:t>
      </w:r>
      <w:r>
        <w:t xml:space="preserve"> </w:t>
      </w:r>
      <w:r w:rsidRPr="000109B6">
        <w:t>zgody</w:t>
      </w:r>
      <w:r>
        <w:t xml:space="preserve"> </w:t>
      </w:r>
      <w:r w:rsidRPr="000109B6">
        <w:t>przez</w:t>
      </w:r>
      <w:r>
        <w:t xml:space="preserve"> </w:t>
      </w:r>
      <w:r w:rsidRPr="000109B6">
        <w:t>Agencję</w:t>
      </w:r>
      <w:r>
        <w:t xml:space="preserve"> </w:t>
      </w:r>
      <w:r w:rsidRPr="000109B6">
        <w:t>na</w:t>
      </w:r>
      <w:r>
        <w:t xml:space="preserve"> </w:t>
      </w:r>
      <w:r w:rsidRPr="000109B6">
        <w:t>ustanowienie</w:t>
      </w:r>
      <w:r>
        <w:t xml:space="preserve"> </w:t>
      </w:r>
      <w:r w:rsidRPr="000109B6">
        <w:t>hipoteki</w:t>
      </w:r>
      <w:r>
        <w:t xml:space="preserve"> </w:t>
      </w:r>
      <w:r w:rsidRPr="000109B6">
        <w:t>na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nabytej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Zasobu.</w:t>
      </w:r>
    </w:p>
    <w:p w:rsidR="00C63B70" w:rsidRPr="000109B6" w:rsidRDefault="00C63B70" w:rsidP="00C63B70">
      <w:pPr>
        <w:pStyle w:val="ZUSTzmustartykuempunktem"/>
      </w:pPr>
      <w:r w:rsidRPr="000109B6">
        <w:t>4.</w:t>
      </w:r>
      <w:r w:rsidR="00C67172">
        <w:t> </w:t>
      </w:r>
      <w:r w:rsidRPr="000109B6">
        <w:t>Agencja</w:t>
      </w:r>
      <w:r>
        <w:t xml:space="preserve"> </w:t>
      </w:r>
      <w:r w:rsidRPr="000109B6">
        <w:t>może</w:t>
      </w:r>
      <w:r>
        <w:t xml:space="preserve"> </w:t>
      </w:r>
      <w:r w:rsidRPr="000109B6">
        <w:t>wyrazić</w:t>
      </w:r>
      <w:r>
        <w:t xml:space="preserve"> </w:t>
      </w:r>
      <w:r w:rsidRPr="000109B6">
        <w:t>zgodę,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="00C67172" w:rsidRPr="000109B6">
        <w:t>3</w:t>
      </w:r>
      <w:r w:rsidR="00C67172">
        <w:t xml:space="preserve"> pkt </w:t>
      </w:r>
      <w:r w:rsidR="00C67172" w:rsidRPr="000109B6">
        <w:t>1</w:t>
      </w:r>
      <w:r w:rsidR="00C67172">
        <w:t xml:space="preserve"> lit. </w:t>
      </w:r>
      <w:r w:rsidRPr="000109B6">
        <w:t>b</w:t>
      </w:r>
      <w:r w:rsidR="00C67172">
        <w:t xml:space="preserve"> </w:t>
      </w:r>
      <w:r w:rsidR="00C67172" w:rsidRPr="000109B6">
        <w:t>i</w:t>
      </w:r>
      <w:r w:rsidR="00C67172">
        <w:t> pkt </w:t>
      </w:r>
      <w:r w:rsidRPr="000109B6">
        <w:t>2,</w:t>
      </w:r>
      <w:r>
        <w:t xml:space="preserve"> </w:t>
      </w:r>
      <w:r w:rsidRPr="000109B6">
        <w:t>jeżeli</w:t>
      </w:r>
      <w:r>
        <w:t xml:space="preserve"> </w:t>
      </w:r>
      <w:r w:rsidRPr="000109B6">
        <w:t>przemawiają</w:t>
      </w:r>
      <w:r>
        <w:t xml:space="preserve"> </w:t>
      </w:r>
      <w:r w:rsidRPr="000109B6">
        <w:t>za</w:t>
      </w:r>
      <w:r>
        <w:t xml:space="preserve"> </w:t>
      </w:r>
      <w:r w:rsidRPr="000109B6">
        <w:t>tym</w:t>
      </w:r>
      <w:r>
        <w:t xml:space="preserve"> </w:t>
      </w:r>
      <w:r w:rsidRPr="000109B6">
        <w:t>ważne</w:t>
      </w:r>
      <w:r>
        <w:t xml:space="preserve"> </w:t>
      </w:r>
      <w:r w:rsidRPr="000109B6">
        <w:t>względy</w:t>
      </w:r>
      <w:r>
        <w:t xml:space="preserve"> </w:t>
      </w:r>
      <w:r w:rsidRPr="000109B6">
        <w:t>gospodarcze,</w:t>
      </w:r>
      <w:r>
        <w:t xml:space="preserve"> </w:t>
      </w:r>
      <w:r w:rsidRPr="000109B6">
        <w:t>społeczne</w:t>
      </w:r>
      <w:r>
        <w:t xml:space="preserve"> </w:t>
      </w:r>
      <w:r w:rsidRPr="000109B6">
        <w:t>lub</w:t>
      </w:r>
      <w:r>
        <w:t xml:space="preserve"> </w:t>
      </w:r>
      <w:r w:rsidRPr="000109B6">
        <w:t>losowe.</w:t>
      </w:r>
    </w:p>
    <w:p w:rsidR="00C63B70" w:rsidRPr="000109B6" w:rsidRDefault="00C63B70" w:rsidP="00C63B70">
      <w:pPr>
        <w:pStyle w:val="ZUSTzmustartykuempunktem"/>
      </w:pPr>
      <w:r w:rsidRPr="000109B6">
        <w:t>5.</w:t>
      </w:r>
      <w:r w:rsidR="00C67172">
        <w:t> </w:t>
      </w:r>
      <w:r w:rsidRPr="000109B6">
        <w:t>Minister</w:t>
      </w:r>
      <w:r>
        <w:t xml:space="preserve"> </w:t>
      </w:r>
      <w:r w:rsidRPr="000109B6">
        <w:t>właściwy</w:t>
      </w:r>
      <w:r>
        <w:t xml:space="preserve"> </w:t>
      </w:r>
      <w:r w:rsidRPr="000109B6">
        <w:t>do</w:t>
      </w:r>
      <w:r>
        <w:t xml:space="preserve"> </w:t>
      </w:r>
      <w:r w:rsidRPr="000109B6">
        <w:t>spraw</w:t>
      </w:r>
      <w:r>
        <w:t xml:space="preserve"> </w:t>
      </w:r>
      <w:r w:rsidRPr="000109B6">
        <w:t>rozwoju</w:t>
      </w:r>
      <w:r>
        <w:t xml:space="preserve"> </w:t>
      </w:r>
      <w:r w:rsidRPr="000109B6">
        <w:t>wsi</w:t>
      </w:r>
      <w:r>
        <w:t xml:space="preserve"> </w:t>
      </w:r>
      <w:r w:rsidRPr="000109B6">
        <w:t>określi,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drodze</w:t>
      </w:r>
      <w:r>
        <w:t xml:space="preserve"> </w:t>
      </w:r>
      <w:r w:rsidRPr="000109B6">
        <w:t>rozporządzenia,</w:t>
      </w:r>
      <w:r>
        <w:t xml:space="preserve"> </w:t>
      </w:r>
      <w:r w:rsidRPr="000109B6">
        <w:t>szczegółowe</w:t>
      </w:r>
      <w:r>
        <w:t xml:space="preserve"> </w:t>
      </w:r>
      <w:r w:rsidRPr="000109B6">
        <w:t>warunki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tryb</w:t>
      </w:r>
      <w:r>
        <w:t xml:space="preserve"> </w:t>
      </w:r>
      <w:r w:rsidRPr="000109B6">
        <w:t>udzielania</w:t>
      </w:r>
      <w:r>
        <w:t xml:space="preserve"> </w:t>
      </w:r>
      <w:r w:rsidRPr="000109B6">
        <w:t>pisemnej</w:t>
      </w:r>
      <w:r>
        <w:t xml:space="preserve"> </w:t>
      </w:r>
      <w:r w:rsidRPr="000109B6">
        <w:t>zgody,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4,</w:t>
      </w:r>
      <w:r>
        <w:t xml:space="preserve"> </w:t>
      </w:r>
      <w:r w:rsidRPr="000109B6">
        <w:t>mając</w:t>
      </w:r>
      <w:r>
        <w:t xml:space="preserve"> </w:t>
      </w:r>
      <w:r w:rsidRPr="000109B6">
        <w:t>na</w:t>
      </w:r>
      <w:r>
        <w:t xml:space="preserve"> </w:t>
      </w:r>
      <w:r w:rsidRPr="000109B6">
        <w:t>względzie</w:t>
      </w:r>
      <w:r>
        <w:t xml:space="preserve"> </w:t>
      </w:r>
      <w:r w:rsidRPr="000109B6">
        <w:t>tworzenie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powiększanie</w:t>
      </w:r>
      <w:r>
        <w:t xml:space="preserve"> </w:t>
      </w:r>
      <w:r w:rsidRPr="000109B6">
        <w:t>gospodarstw</w:t>
      </w:r>
      <w:r>
        <w:t xml:space="preserve"> </w:t>
      </w:r>
      <w:r w:rsidRPr="000109B6">
        <w:t>r</w:t>
      </w:r>
      <w:r w:rsidRPr="000109B6">
        <w:t>o</w:t>
      </w:r>
      <w:r w:rsidRPr="000109B6">
        <w:t>dzinnych.</w:t>
      </w:r>
    </w:p>
    <w:p w:rsidR="00C63B70" w:rsidRPr="000109B6" w:rsidRDefault="00C63B70" w:rsidP="00C63B70">
      <w:pPr>
        <w:pStyle w:val="ZARTzmartartykuempunktem"/>
      </w:pPr>
      <w:r w:rsidRPr="000109B6">
        <w:t>Art.</w:t>
      </w:r>
      <w:r w:rsidR="00C67172">
        <w:t> </w:t>
      </w:r>
      <w:r w:rsidRPr="000109B6">
        <w:t>29b.</w:t>
      </w:r>
      <w:r w:rsidR="00C67172">
        <w:t> </w:t>
      </w:r>
      <w:r w:rsidRPr="000109B6">
        <w:t>1.</w:t>
      </w:r>
      <w:r>
        <w:t xml:space="preserve"> </w:t>
      </w:r>
      <w:r w:rsidRPr="000109B6">
        <w:t>Każdy</w:t>
      </w:r>
      <w:r>
        <w:t xml:space="preserve"> </w:t>
      </w:r>
      <w:r w:rsidRPr="000109B6">
        <w:t>nabywca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Zasobu</w:t>
      </w:r>
      <w:r>
        <w:t xml:space="preserve"> </w:t>
      </w:r>
      <w:r w:rsidRPr="000109B6">
        <w:t>przed</w:t>
      </w:r>
      <w:r>
        <w:t xml:space="preserve"> </w:t>
      </w:r>
      <w:r w:rsidRPr="000109B6">
        <w:t>zawarciem</w:t>
      </w:r>
      <w:r>
        <w:t xml:space="preserve"> </w:t>
      </w:r>
      <w:r w:rsidRPr="000109B6">
        <w:t>umowy</w:t>
      </w:r>
      <w:r>
        <w:t xml:space="preserve"> </w:t>
      </w:r>
      <w:r w:rsidRPr="000109B6">
        <w:t>sprzedaży</w:t>
      </w:r>
      <w:r>
        <w:t xml:space="preserve"> </w:t>
      </w:r>
      <w:r w:rsidRPr="000109B6">
        <w:t>składa</w:t>
      </w:r>
      <w:r>
        <w:t xml:space="preserve"> </w:t>
      </w:r>
      <w:r w:rsidRPr="000109B6">
        <w:t>oświadczenie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pochodzeniu</w:t>
      </w:r>
      <w:r>
        <w:t xml:space="preserve"> </w:t>
      </w:r>
      <w:r w:rsidRPr="000109B6">
        <w:t>środków</w:t>
      </w:r>
      <w:r>
        <w:t xml:space="preserve"> </w:t>
      </w:r>
      <w:r w:rsidRPr="000109B6">
        <w:t>finansowych</w:t>
      </w:r>
      <w:r>
        <w:t xml:space="preserve"> </w:t>
      </w:r>
      <w:r w:rsidRPr="000109B6">
        <w:t>na</w:t>
      </w:r>
      <w:r>
        <w:t xml:space="preserve"> </w:t>
      </w:r>
      <w:r w:rsidRPr="000109B6">
        <w:t>ten</w:t>
      </w:r>
      <w:r>
        <w:t xml:space="preserve"> </w:t>
      </w:r>
      <w:r w:rsidR="00555550">
        <w:t>cel</w:t>
      </w:r>
      <w:r>
        <w:t xml:space="preserve"> </w:t>
      </w:r>
      <w:r w:rsidRPr="000109B6">
        <w:t>oraz</w:t>
      </w:r>
      <w:r>
        <w:t xml:space="preserve"> </w:t>
      </w:r>
      <w:r w:rsidRPr="000109B6">
        <w:t>że</w:t>
      </w:r>
      <w:r>
        <w:t xml:space="preserve"> </w:t>
      </w:r>
      <w:r w:rsidRPr="000109B6">
        <w:t>nie</w:t>
      </w:r>
      <w:r>
        <w:t xml:space="preserve"> </w:t>
      </w:r>
      <w:r w:rsidRPr="000109B6">
        <w:t>zawarł</w:t>
      </w:r>
      <w:r>
        <w:t xml:space="preserve"> </w:t>
      </w:r>
      <w:r w:rsidRPr="000109B6">
        <w:t>umowy</w:t>
      </w:r>
      <w:r>
        <w:t xml:space="preserve"> </w:t>
      </w:r>
      <w:r w:rsidRPr="000109B6">
        <w:t>przedwstępnej</w:t>
      </w:r>
      <w:r>
        <w:t xml:space="preserve"> </w:t>
      </w:r>
      <w:r w:rsidRPr="000109B6">
        <w:t>na</w:t>
      </w:r>
      <w:r>
        <w:t xml:space="preserve"> </w:t>
      </w:r>
      <w:r w:rsidRPr="000109B6">
        <w:t>sprzedaż</w:t>
      </w:r>
      <w:r>
        <w:t xml:space="preserve"> </w:t>
      </w:r>
      <w:r w:rsidRPr="000109B6">
        <w:t>tej</w:t>
      </w:r>
      <w:r>
        <w:t xml:space="preserve"> </w:t>
      </w:r>
      <w:r w:rsidRPr="000109B6">
        <w:t>nieruch</w:t>
      </w:r>
      <w:r w:rsidRPr="000109B6">
        <w:t>o</w:t>
      </w:r>
      <w:r w:rsidRPr="000109B6">
        <w:t>mości.</w:t>
      </w:r>
    </w:p>
    <w:p w:rsidR="00C63B70" w:rsidRPr="000109B6" w:rsidRDefault="00C63B70" w:rsidP="00C63B70">
      <w:pPr>
        <w:pStyle w:val="ZUSTzmustartykuempunktem"/>
      </w:pPr>
      <w:r w:rsidRPr="000109B6">
        <w:t>2.</w:t>
      </w:r>
      <w:r w:rsidR="00C67172">
        <w:t> </w:t>
      </w:r>
      <w:r w:rsidRPr="000109B6">
        <w:t>Osoba,</w:t>
      </w:r>
      <w:r>
        <w:t xml:space="preserve"> </w:t>
      </w:r>
      <w:r w:rsidRPr="000109B6">
        <w:t>która</w:t>
      </w:r>
      <w:r>
        <w:t xml:space="preserve"> </w:t>
      </w:r>
      <w:r w:rsidRPr="000109B6">
        <w:t>złożyła</w:t>
      </w:r>
      <w:r>
        <w:t xml:space="preserve"> </w:t>
      </w:r>
      <w:r w:rsidRPr="000109B6">
        <w:t>nieprawdziwe</w:t>
      </w:r>
      <w:r>
        <w:t xml:space="preserve"> </w:t>
      </w:r>
      <w:r w:rsidRPr="000109B6">
        <w:t>oświadczenie,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którym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1,</w:t>
      </w:r>
      <w:r>
        <w:t xml:space="preserve"> </w:t>
      </w:r>
      <w:r w:rsidRPr="000109B6">
        <w:t>podlega</w:t>
      </w:r>
      <w:r>
        <w:t xml:space="preserve"> </w:t>
      </w:r>
      <w:r w:rsidRPr="000109B6">
        <w:t>odpowiedzialności</w:t>
      </w:r>
      <w:r>
        <w:t xml:space="preserve"> </w:t>
      </w:r>
      <w:r w:rsidRPr="000109B6">
        <w:t>ka</w:t>
      </w:r>
      <w:r w:rsidRPr="000109B6">
        <w:t>r</w:t>
      </w:r>
      <w:r w:rsidRPr="000109B6">
        <w:t>nej</w:t>
      </w:r>
      <w:r>
        <w:t xml:space="preserve"> </w:t>
      </w:r>
      <w:r w:rsidRPr="000109B6">
        <w:t>za</w:t>
      </w:r>
      <w:r>
        <w:t xml:space="preserve"> </w:t>
      </w:r>
      <w:r w:rsidRPr="000109B6">
        <w:t>składanie</w:t>
      </w:r>
      <w:r>
        <w:t xml:space="preserve"> </w:t>
      </w:r>
      <w:r w:rsidRPr="000109B6">
        <w:t>fałszywych</w:t>
      </w:r>
      <w:r>
        <w:t xml:space="preserve"> </w:t>
      </w:r>
      <w:r w:rsidRPr="000109B6">
        <w:t>zeznań.</w:t>
      </w:r>
      <w:r>
        <w:t xml:space="preserve"> </w:t>
      </w:r>
      <w:r w:rsidRPr="000109B6">
        <w:t>Składający</w:t>
      </w:r>
      <w:r>
        <w:t xml:space="preserve"> </w:t>
      </w:r>
      <w:r w:rsidRPr="000109B6">
        <w:t>oświadczenie</w:t>
      </w:r>
      <w:r>
        <w:t xml:space="preserve"> </w:t>
      </w:r>
      <w:r w:rsidRPr="000109B6">
        <w:t>jest</w:t>
      </w:r>
      <w:r>
        <w:t xml:space="preserve"> </w:t>
      </w:r>
      <w:r w:rsidRPr="000109B6">
        <w:t>obowiązany</w:t>
      </w:r>
      <w:r>
        <w:t xml:space="preserve"> </w:t>
      </w:r>
      <w:r w:rsidRPr="000109B6">
        <w:t>do</w:t>
      </w:r>
      <w:r>
        <w:t xml:space="preserve"> </w:t>
      </w:r>
      <w:r w:rsidRPr="000109B6">
        <w:t>zawarcia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nim</w:t>
      </w:r>
      <w:r>
        <w:t xml:space="preserve"> </w:t>
      </w:r>
      <w:r w:rsidRPr="000109B6">
        <w:t>klauzuli</w:t>
      </w:r>
      <w:r>
        <w:t xml:space="preserve"> </w:t>
      </w:r>
      <w:r w:rsidRPr="000109B6">
        <w:t>następ</w:t>
      </w:r>
      <w:r w:rsidRPr="000109B6">
        <w:t>u</w:t>
      </w:r>
      <w:r w:rsidRPr="000109B6">
        <w:t>jącej</w:t>
      </w:r>
      <w:r>
        <w:t xml:space="preserve"> </w:t>
      </w:r>
      <w:r w:rsidRPr="000109B6">
        <w:t>treści:</w:t>
      </w:r>
      <w:r>
        <w:t xml:space="preserve"> </w:t>
      </w:r>
      <w:r w:rsidR="00C67172">
        <w:t>„</w:t>
      </w:r>
      <w:r w:rsidRPr="000109B6">
        <w:t>Jestem</w:t>
      </w:r>
      <w:r>
        <w:t xml:space="preserve"> </w:t>
      </w:r>
      <w:r w:rsidRPr="000109B6">
        <w:t>świadomy</w:t>
      </w:r>
      <w:r>
        <w:t xml:space="preserve"> </w:t>
      </w:r>
      <w:r w:rsidRPr="000109B6">
        <w:t>odpowiedzialności</w:t>
      </w:r>
      <w:r>
        <w:t xml:space="preserve"> </w:t>
      </w:r>
      <w:r w:rsidRPr="000109B6">
        <w:t>karnej</w:t>
      </w:r>
      <w:r>
        <w:t xml:space="preserve"> </w:t>
      </w:r>
      <w:r w:rsidRPr="000109B6">
        <w:t>za</w:t>
      </w:r>
      <w:r>
        <w:t xml:space="preserve"> </w:t>
      </w:r>
      <w:r w:rsidRPr="000109B6">
        <w:t>złożenie</w:t>
      </w:r>
      <w:r>
        <w:t xml:space="preserve"> </w:t>
      </w:r>
      <w:r w:rsidRPr="000109B6">
        <w:t>fałszywego</w:t>
      </w:r>
      <w:r>
        <w:t xml:space="preserve"> </w:t>
      </w:r>
      <w:r w:rsidRPr="000109B6">
        <w:t>oświadczenia</w:t>
      </w:r>
      <w:r w:rsidR="00C67172">
        <w:t>”</w:t>
      </w:r>
      <w:r w:rsidRPr="000109B6">
        <w:t>.</w:t>
      </w:r>
      <w:r>
        <w:t xml:space="preserve"> </w:t>
      </w:r>
      <w:r w:rsidRPr="000109B6">
        <w:t>Klauzula</w:t>
      </w:r>
      <w:r>
        <w:t xml:space="preserve"> </w:t>
      </w:r>
      <w:r w:rsidRPr="000109B6">
        <w:t>ta</w:t>
      </w:r>
      <w:r>
        <w:t xml:space="preserve"> </w:t>
      </w:r>
      <w:r w:rsidRPr="000109B6">
        <w:t>zastęp</w:t>
      </w:r>
      <w:r w:rsidRPr="000109B6">
        <w:t>u</w:t>
      </w:r>
      <w:r w:rsidRPr="000109B6">
        <w:t>je</w:t>
      </w:r>
      <w:r>
        <w:t xml:space="preserve"> </w:t>
      </w:r>
      <w:r w:rsidRPr="000109B6">
        <w:t>pouczenie</w:t>
      </w:r>
      <w:r>
        <w:t xml:space="preserve"> </w:t>
      </w:r>
      <w:r w:rsidRPr="000109B6">
        <w:t>organu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odpowiedzialności</w:t>
      </w:r>
      <w:r>
        <w:t xml:space="preserve"> </w:t>
      </w:r>
      <w:r w:rsidRPr="000109B6">
        <w:t>karnej</w:t>
      </w:r>
      <w:r>
        <w:t xml:space="preserve"> </w:t>
      </w:r>
      <w:r w:rsidRPr="000109B6">
        <w:t>za</w:t>
      </w:r>
      <w:r>
        <w:t xml:space="preserve"> </w:t>
      </w:r>
      <w:r w:rsidRPr="000109B6">
        <w:t>składanie</w:t>
      </w:r>
      <w:r>
        <w:t xml:space="preserve"> </w:t>
      </w:r>
      <w:r w:rsidRPr="000109B6">
        <w:t>fałszywych</w:t>
      </w:r>
      <w:r>
        <w:t xml:space="preserve"> </w:t>
      </w:r>
      <w:r w:rsidRPr="000109B6">
        <w:t>zeznań.</w:t>
      </w:r>
    </w:p>
    <w:p w:rsidR="00C63B70" w:rsidRPr="000109B6" w:rsidRDefault="00C63B70" w:rsidP="00C63B70">
      <w:pPr>
        <w:pStyle w:val="ZARTzmartartykuempunktem"/>
      </w:pPr>
      <w:r w:rsidRPr="000109B6">
        <w:t>Art.</w:t>
      </w:r>
      <w:r w:rsidR="00C67172">
        <w:t> </w:t>
      </w:r>
      <w:r w:rsidRPr="000109B6">
        <w:t>29c.</w:t>
      </w:r>
      <w:r w:rsidR="00C67172">
        <w:t> </w:t>
      </w:r>
      <w:r w:rsidRPr="000109B6">
        <w:t>Czynność</w:t>
      </w:r>
      <w:r>
        <w:t xml:space="preserve"> </w:t>
      </w:r>
      <w:r w:rsidRPr="000109B6">
        <w:t>prawna</w:t>
      </w:r>
      <w:r>
        <w:t xml:space="preserve"> </w:t>
      </w:r>
      <w:r w:rsidRPr="000109B6">
        <w:t>dotycząca</w:t>
      </w:r>
      <w:r>
        <w:t xml:space="preserve"> </w:t>
      </w:r>
      <w:r w:rsidRPr="000109B6">
        <w:t>zbycia</w:t>
      </w:r>
      <w:r>
        <w:t xml:space="preserve"> </w:t>
      </w:r>
      <w:r w:rsidRPr="000109B6">
        <w:t>nieruchomości</w:t>
      </w:r>
      <w:r>
        <w:t xml:space="preserve"> </w:t>
      </w:r>
      <w:r w:rsidRPr="000109B6">
        <w:t>dokonana</w:t>
      </w:r>
      <w:r>
        <w:t xml:space="preserve"> </w:t>
      </w:r>
      <w:r w:rsidRPr="000109B6">
        <w:t>niezgodnie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przepisami</w:t>
      </w:r>
      <w:r>
        <w:t xml:space="preserve"> </w:t>
      </w:r>
      <w:r w:rsidRPr="000109B6">
        <w:t>ustawy</w:t>
      </w:r>
      <w:r>
        <w:t xml:space="preserve"> </w:t>
      </w:r>
      <w:r w:rsidRPr="000109B6">
        <w:t>lub</w:t>
      </w:r>
      <w:r>
        <w:t xml:space="preserve"> </w:t>
      </w:r>
      <w:r w:rsidRPr="000109B6">
        <w:t>d</w:t>
      </w:r>
      <w:r w:rsidRPr="000109B6">
        <w:t>o</w:t>
      </w:r>
      <w:r w:rsidRPr="000109B6">
        <w:t>konana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wyniku</w:t>
      </w:r>
      <w:r>
        <w:t xml:space="preserve"> </w:t>
      </w:r>
      <w:r w:rsidRPr="000109B6">
        <w:t>przetargu,</w:t>
      </w:r>
      <w:r>
        <w:t xml:space="preserve"> </w:t>
      </w:r>
      <w:r w:rsidRPr="000109B6">
        <w:t>który</w:t>
      </w:r>
      <w:r>
        <w:t xml:space="preserve"> </w:t>
      </w:r>
      <w:r w:rsidRPr="000109B6">
        <w:t>odbył</w:t>
      </w:r>
      <w:r>
        <w:t xml:space="preserve"> </w:t>
      </w:r>
      <w:r w:rsidRPr="000109B6">
        <w:t>się</w:t>
      </w:r>
      <w:r>
        <w:t xml:space="preserve"> </w:t>
      </w:r>
      <w:r w:rsidRPr="000109B6">
        <w:t>niezgodnie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przepisami</w:t>
      </w:r>
      <w:r>
        <w:t xml:space="preserve"> </w:t>
      </w:r>
      <w:r w:rsidRPr="000109B6">
        <w:t>ustawy,</w:t>
      </w:r>
      <w:r>
        <w:t xml:space="preserve"> </w:t>
      </w:r>
      <w:r w:rsidRPr="000109B6">
        <w:t>lub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którym</w:t>
      </w:r>
      <w:r>
        <w:t xml:space="preserve"> </w:t>
      </w:r>
      <w:r w:rsidRPr="000109B6">
        <w:t>jako</w:t>
      </w:r>
      <w:r>
        <w:t xml:space="preserve"> </w:t>
      </w:r>
      <w:r w:rsidRPr="000109B6">
        <w:t>nabywcę</w:t>
      </w:r>
      <w:r>
        <w:t xml:space="preserve"> </w:t>
      </w:r>
      <w:r w:rsidRPr="000109B6">
        <w:t>nieruch</w:t>
      </w:r>
      <w:r w:rsidRPr="000109B6">
        <w:t>o</w:t>
      </w:r>
      <w:r w:rsidRPr="000109B6">
        <w:t>mości</w:t>
      </w:r>
      <w:r>
        <w:t xml:space="preserve"> </w:t>
      </w:r>
      <w:r w:rsidRPr="000109B6">
        <w:t>wyłoniono</w:t>
      </w:r>
      <w:r>
        <w:t xml:space="preserve"> </w:t>
      </w:r>
      <w:r w:rsidRPr="000109B6">
        <w:t>osobę,</w:t>
      </w:r>
      <w:r>
        <w:t xml:space="preserve"> </w:t>
      </w:r>
      <w:r w:rsidRPr="000109B6">
        <w:t>która</w:t>
      </w:r>
      <w:r>
        <w:t xml:space="preserve"> </w:t>
      </w:r>
      <w:r w:rsidRPr="000109B6">
        <w:t>nie</w:t>
      </w:r>
      <w:r>
        <w:t xml:space="preserve"> </w:t>
      </w:r>
      <w:r w:rsidRPr="000109B6">
        <w:t>spełnia</w:t>
      </w:r>
      <w:r>
        <w:t xml:space="preserve"> </w:t>
      </w:r>
      <w:r w:rsidRPr="000109B6">
        <w:t>wymogów,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2</w:t>
      </w:r>
      <w:r w:rsidR="00C67172" w:rsidRPr="000109B6">
        <w:t>9</w:t>
      </w:r>
      <w:r w:rsidR="00C67172">
        <w:t xml:space="preserve"> ust. </w:t>
      </w:r>
      <w:r w:rsidRPr="000109B6">
        <w:t>3ba,</w:t>
      </w:r>
      <w:r>
        <w:t xml:space="preserve"> </w:t>
      </w:r>
      <w:r w:rsidRPr="000109B6">
        <w:t>jest</w:t>
      </w:r>
      <w:r>
        <w:t xml:space="preserve"> </w:t>
      </w:r>
      <w:r w:rsidRPr="000109B6">
        <w:t>nieważna.</w:t>
      </w:r>
    </w:p>
    <w:p w:rsidR="00C63B70" w:rsidRPr="000109B6" w:rsidRDefault="00C63B70" w:rsidP="00C63B70">
      <w:pPr>
        <w:pStyle w:val="ZARTzmartartykuempunktem"/>
      </w:pPr>
      <w:r w:rsidRPr="000109B6">
        <w:t>Art.</w:t>
      </w:r>
      <w:r w:rsidR="00C67172">
        <w:t> </w:t>
      </w:r>
      <w:r w:rsidRPr="000109B6">
        <w:t>29d.</w:t>
      </w:r>
      <w:r w:rsidR="00C67172">
        <w:t> </w:t>
      </w:r>
      <w:r w:rsidRPr="000109B6">
        <w:t>1.</w:t>
      </w:r>
      <w:r>
        <w:t xml:space="preserve"> </w:t>
      </w:r>
      <w:r w:rsidRPr="000109B6">
        <w:t>Przy</w:t>
      </w:r>
      <w:r>
        <w:t xml:space="preserve"> </w:t>
      </w:r>
      <w:r w:rsidRPr="000109B6">
        <w:t>dyrektor</w:t>
      </w:r>
      <w:r>
        <w:t xml:space="preserve">ze </w:t>
      </w:r>
      <w:r w:rsidRPr="000109B6">
        <w:t>oddział</w:t>
      </w:r>
      <w:r>
        <w:t xml:space="preserve">u </w:t>
      </w:r>
      <w:r w:rsidRPr="000109B6">
        <w:t>terenow</w:t>
      </w:r>
      <w:r>
        <w:t xml:space="preserve">ego </w:t>
      </w:r>
      <w:r w:rsidRPr="000109B6">
        <w:t>Agencji</w:t>
      </w:r>
      <w:r>
        <w:t xml:space="preserve"> </w:t>
      </w:r>
      <w:r w:rsidRPr="000109B6">
        <w:t>tworzy</w:t>
      </w:r>
      <w:r>
        <w:t xml:space="preserve"> </w:t>
      </w:r>
      <w:r w:rsidRPr="000109B6">
        <w:t>się</w:t>
      </w:r>
      <w:r>
        <w:t xml:space="preserve"> </w:t>
      </w:r>
      <w:r w:rsidRPr="000109B6">
        <w:t>komisj</w:t>
      </w:r>
      <w:r>
        <w:t xml:space="preserve">ę </w:t>
      </w:r>
      <w:r w:rsidRPr="000109B6">
        <w:t>do</w:t>
      </w:r>
      <w:r>
        <w:t xml:space="preserve"> </w:t>
      </w:r>
      <w:r w:rsidRPr="000109B6">
        <w:t>spraw</w:t>
      </w:r>
      <w:r>
        <w:t xml:space="preserve"> </w:t>
      </w:r>
      <w:r w:rsidRPr="000109B6">
        <w:t>kształtowania</w:t>
      </w:r>
      <w:r>
        <w:t xml:space="preserve"> </w:t>
      </w:r>
      <w:r w:rsidRPr="000109B6">
        <w:t>ustroju</w:t>
      </w:r>
      <w:r>
        <w:t xml:space="preserve"> </w:t>
      </w:r>
      <w:r w:rsidRPr="000109B6">
        <w:t>rolnego</w:t>
      </w:r>
      <w:r>
        <w:t xml:space="preserve">, zwaną dalej </w:t>
      </w:r>
      <w:r w:rsidR="00C67172">
        <w:t>„</w:t>
      </w:r>
      <w:r>
        <w:t>komisją</w:t>
      </w:r>
      <w:r w:rsidR="00C67172">
        <w:t>”</w:t>
      </w:r>
      <w:r w:rsidRPr="000109B6">
        <w:t>.</w:t>
      </w:r>
    </w:p>
    <w:p w:rsidR="00C63B70" w:rsidRPr="000109B6" w:rsidRDefault="00C63B70" w:rsidP="00C67172">
      <w:pPr>
        <w:pStyle w:val="ZUSTzmustartykuempunktem"/>
        <w:keepNext/>
      </w:pPr>
      <w:r w:rsidRPr="000109B6">
        <w:t>2.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skład</w:t>
      </w:r>
      <w:r>
        <w:t xml:space="preserve"> </w:t>
      </w:r>
      <w:r w:rsidRPr="000109B6">
        <w:t>komisji</w:t>
      </w:r>
      <w:r>
        <w:t xml:space="preserve"> </w:t>
      </w:r>
      <w:r w:rsidRPr="000109B6">
        <w:t>wchodzą</w:t>
      </w:r>
      <w:r>
        <w:t xml:space="preserve"> </w:t>
      </w:r>
      <w:r w:rsidRPr="000109B6">
        <w:t>powoływani</w:t>
      </w:r>
      <w:r>
        <w:t xml:space="preserve"> </w:t>
      </w:r>
      <w:r w:rsidRPr="000109B6">
        <w:t>przez</w:t>
      </w:r>
      <w:r>
        <w:t xml:space="preserve"> </w:t>
      </w:r>
      <w:r w:rsidRPr="000109B6">
        <w:t>dyrektora</w:t>
      </w:r>
      <w:r>
        <w:t xml:space="preserve"> </w:t>
      </w:r>
      <w:r w:rsidRPr="000109B6">
        <w:t>oddziału</w:t>
      </w:r>
      <w:r>
        <w:t xml:space="preserve"> </w:t>
      </w:r>
      <w:r w:rsidRPr="000109B6">
        <w:t>terenowego</w:t>
      </w:r>
      <w:r>
        <w:t xml:space="preserve"> </w:t>
      </w:r>
      <w:r w:rsidRPr="000109B6">
        <w:t>Agencji:</w:t>
      </w:r>
    </w:p>
    <w:p w:rsidR="00C63B70" w:rsidRPr="000109B6" w:rsidRDefault="00C63B70" w:rsidP="00C63B70">
      <w:pPr>
        <w:pStyle w:val="ZPKTzmpktartykuempunktem"/>
      </w:pPr>
      <w:r w:rsidRPr="000109B6">
        <w:t>1)</w:t>
      </w:r>
      <w:r>
        <w:tab/>
      </w:r>
      <w:r w:rsidRPr="000109B6">
        <w:t>przewodniczący</w:t>
      </w:r>
      <w:r>
        <w:t xml:space="preserve"> </w:t>
      </w:r>
      <w:r w:rsidRPr="000109B6">
        <w:t>będący</w:t>
      </w:r>
      <w:r>
        <w:t xml:space="preserve"> </w:t>
      </w:r>
      <w:r w:rsidRPr="000109B6">
        <w:t>przedstawicielem</w:t>
      </w:r>
      <w:r>
        <w:t xml:space="preserve"> </w:t>
      </w:r>
      <w:r w:rsidRPr="000109B6">
        <w:t>Agencji;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przedstawiciele</w:t>
      </w:r>
      <w:r>
        <w:t xml:space="preserve"> </w:t>
      </w:r>
      <w:r w:rsidRPr="000109B6">
        <w:t>gmin</w:t>
      </w:r>
      <w:r>
        <w:t xml:space="preserve"> </w:t>
      </w:r>
      <w:r w:rsidRPr="000109B6">
        <w:t>położonych</w:t>
      </w:r>
      <w:r>
        <w:t xml:space="preserve"> </w:t>
      </w:r>
      <w:r w:rsidRPr="000109B6">
        <w:t>na</w:t>
      </w:r>
      <w:r>
        <w:t xml:space="preserve"> </w:t>
      </w:r>
      <w:r w:rsidRPr="000109B6">
        <w:t>obszarze</w:t>
      </w:r>
      <w:r>
        <w:t xml:space="preserve"> </w:t>
      </w:r>
      <w:r w:rsidRPr="000109B6">
        <w:t>działania</w:t>
      </w:r>
      <w:r>
        <w:t xml:space="preserve"> </w:t>
      </w:r>
      <w:r w:rsidRPr="000109B6">
        <w:t>oddziału</w:t>
      </w:r>
      <w:r>
        <w:t xml:space="preserve"> </w:t>
      </w:r>
      <w:r w:rsidRPr="000109B6">
        <w:t>terenowego</w:t>
      </w:r>
      <w:r>
        <w:t xml:space="preserve"> </w:t>
      </w:r>
      <w:r w:rsidRPr="000109B6">
        <w:t>Agencji;</w:t>
      </w:r>
    </w:p>
    <w:p w:rsidR="00C63B70" w:rsidRPr="000109B6" w:rsidRDefault="00C63B70" w:rsidP="00C63B70">
      <w:pPr>
        <w:pStyle w:val="ZPKTzmpktartykuempunktem"/>
      </w:pPr>
      <w:r w:rsidRPr="000109B6">
        <w:t>3)</w:t>
      </w:r>
      <w:r>
        <w:tab/>
      </w:r>
      <w:r w:rsidRPr="000109B6">
        <w:t>przedstawiciel</w:t>
      </w:r>
      <w:r>
        <w:t xml:space="preserve"> </w:t>
      </w:r>
      <w:r w:rsidRPr="000109B6">
        <w:t>właściwej</w:t>
      </w:r>
      <w:r>
        <w:t xml:space="preserve"> </w:t>
      </w:r>
      <w:r w:rsidRPr="000109B6">
        <w:t>miejscowo</w:t>
      </w:r>
      <w:r>
        <w:t xml:space="preserve"> </w:t>
      </w:r>
      <w:r w:rsidRPr="000109B6">
        <w:t>izby</w:t>
      </w:r>
      <w:r>
        <w:t xml:space="preserve"> </w:t>
      </w:r>
      <w:r w:rsidRPr="000109B6">
        <w:t>rolniczej;</w:t>
      </w:r>
    </w:p>
    <w:p w:rsidR="00C63B70" w:rsidRPr="000109B6" w:rsidRDefault="00C63B70" w:rsidP="00C63B70">
      <w:pPr>
        <w:pStyle w:val="ZPKTzmpktartykuempunktem"/>
      </w:pPr>
      <w:r w:rsidRPr="000109B6">
        <w:t>4)</w:t>
      </w:r>
      <w:r>
        <w:tab/>
      </w:r>
      <w:r w:rsidRPr="000109B6">
        <w:t>przedstawiciele</w:t>
      </w:r>
      <w:r>
        <w:t xml:space="preserve"> </w:t>
      </w:r>
      <w:r w:rsidRPr="000109B6">
        <w:t>powiatów</w:t>
      </w:r>
      <w:r>
        <w:t xml:space="preserve"> </w:t>
      </w:r>
      <w:r w:rsidRPr="000109B6">
        <w:t>położonych</w:t>
      </w:r>
      <w:r>
        <w:t xml:space="preserve"> </w:t>
      </w:r>
      <w:r w:rsidRPr="000109B6">
        <w:t>na</w:t>
      </w:r>
      <w:r>
        <w:t xml:space="preserve"> </w:t>
      </w:r>
      <w:r w:rsidRPr="000109B6">
        <w:t>obszarze</w:t>
      </w:r>
      <w:r>
        <w:t xml:space="preserve"> </w:t>
      </w:r>
      <w:r w:rsidRPr="000109B6">
        <w:t>działania</w:t>
      </w:r>
      <w:r>
        <w:t xml:space="preserve"> </w:t>
      </w:r>
      <w:r w:rsidRPr="000109B6">
        <w:t>oddziału</w:t>
      </w:r>
      <w:r>
        <w:t xml:space="preserve"> </w:t>
      </w:r>
      <w:r w:rsidRPr="000109B6">
        <w:t>terenowego</w:t>
      </w:r>
      <w:r>
        <w:t xml:space="preserve"> </w:t>
      </w:r>
      <w:r w:rsidRPr="000109B6">
        <w:t>Agencji;</w:t>
      </w:r>
    </w:p>
    <w:p w:rsidR="00C63B70" w:rsidRPr="000109B6" w:rsidRDefault="00C63B70" w:rsidP="00C63B70">
      <w:pPr>
        <w:pStyle w:val="ZPKTzmpktartykuempunktem"/>
      </w:pPr>
      <w:r w:rsidRPr="000109B6">
        <w:t>5)</w:t>
      </w:r>
      <w:r>
        <w:tab/>
        <w:t xml:space="preserve">dwóch </w:t>
      </w:r>
      <w:r w:rsidRPr="000109B6">
        <w:t>przedstawiciel</w:t>
      </w:r>
      <w:r>
        <w:t xml:space="preserve">i </w:t>
      </w:r>
      <w:r w:rsidRPr="000109B6">
        <w:t>wybrany</w:t>
      </w:r>
      <w:r>
        <w:t xml:space="preserve">ch </w:t>
      </w:r>
      <w:r w:rsidRPr="000109B6">
        <w:t>przez</w:t>
      </w:r>
      <w:r>
        <w:t xml:space="preserve"> </w:t>
      </w:r>
      <w:r w:rsidRPr="000109B6">
        <w:t>społeczno</w:t>
      </w:r>
      <w:r w:rsidR="00C67172">
        <w:softHyphen/>
      </w:r>
      <w:r w:rsidR="00C67172">
        <w:noBreakHyphen/>
      </w:r>
      <w:r w:rsidRPr="000109B6">
        <w:t>zawodowe</w:t>
      </w:r>
      <w:r>
        <w:t xml:space="preserve"> </w:t>
      </w:r>
      <w:r w:rsidRPr="000109B6">
        <w:t>organizacje</w:t>
      </w:r>
      <w:r>
        <w:t xml:space="preserve"> </w:t>
      </w:r>
      <w:r w:rsidRPr="000109B6">
        <w:t>rolników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związków</w:t>
      </w:r>
      <w:r>
        <w:t xml:space="preserve"> </w:t>
      </w:r>
      <w:r w:rsidRPr="000109B6">
        <w:t>zawodowych</w:t>
      </w:r>
      <w:r>
        <w:t xml:space="preserve"> </w:t>
      </w:r>
      <w:r w:rsidRPr="000109B6">
        <w:t>rolników</w:t>
      </w:r>
      <w:r>
        <w:t xml:space="preserve"> </w:t>
      </w:r>
      <w:r w:rsidRPr="000109B6">
        <w:t>indywidualnych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innych</w:t>
      </w:r>
      <w:r>
        <w:t xml:space="preserve"> </w:t>
      </w:r>
      <w:r w:rsidRPr="000109B6">
        <w:t>organizacji</w:t>
      </w:r>
      <w:r>
        <w:t xml:space="preserve"> </w:t>
      </w:r>
      <w:r w:rsidRPr="000109B6">
        <w:t>rolniczych</w:t>
      </w:r>
      <w:r>
        <w:t xml:space="preserve"> </w:t>
      </w:r>
      <w:r w:rsidRPr="000109B6">
        <w:t>działających</w:t>
      </w:r>
      <w:r>
        <w:t xml:space="preserve"> </w:t>
      </w:r>
      <w:r w:rsidRPr="000109B6">
        <w:t>na</w:t>
      </w:r>
      <w:r>
        <w:t xml:space="preserve"> </w:t>
      </w:r>
      <w:r w:rsidRPr="000109B6">
        <w:t>terenie</w:t>
      </w:r>
      <w:r>
        <w:t xml:space="preserve"> </w:t>
      </w:r>
      <w:r w:rsidRPr="000109B6">
        <w:t>oddziału</w:t>
      </w:r>
      <w:r>
        <w:t xml:space="preserve"> </w:t>
      </w:r>
      <w:r w:rsidRPr="000109B6">
        <w:t>terenowego</w:t>
      </w:r>
      <w:r>
        <w:t xml:space="preserve"> </w:t>
      </w:r>
      <w:r w:rsidRPr="000109B6">
        <w:t>Agencji.</w:t>
      </w:r>
    </w:p>
    <w:p w:rsidR="00C63B70" w:rsidRPr="000109B6" w:rsidRDefault="00C63B70" w:rsidP="00C63B70">
      <w:pPr>
        <w:pStyle w:val="ZUSTzmustartykuempunktem"/>
      </w:pPr>
      <w:r w:rsidRPr="000109B6">
        <w:t>3.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pracach</w:t>
      </w:r>
      <w:r>
        <w:t xml:space="preserve"> </w:t>
      </w:r>
      <w:r w:rsidRPr="000109B6">
        <w:t>komisji</w:t>
      </w:r>
      <w:r>
        <w:t xml:space="preserve"> </w:t>
      </w:r>
      <w:r w:rsidRPr="000109B6">
        <w:t>bierze</w:t>
      </w:r>
      <w:r>
        <w:t xml:space="preserve"> </w:t>
      </w:r>
      <w:r w:rsidRPr="000109B6">
        <w:t>udział</w:t>
      </w:r>
      <w:r>
        <w:t xml:space="preserve"> </w:t>
      </w:r>
      <w:r w:rsidRPr="000109B6">
        <w:t>po</w:t>
      </w:r>
      <w:r>
        <w:t xml:space="preserve"> </w:t>
      </w:r>
      <w:r w:rsidRPr="000109B6">
        <w:t>jednym</w:t>
      </w:r>
      <w:r>
        <w:t xml:space="preserve"> </w:t>
      </w:r>
      <w:r w:rsidRPr="000109B6">
        <w:t>przedstawicielu</w:t>
      </w:r>
      <w:r>
        <w:t xml:space="preserve"> </w:t>
      </w:r>
      <w:r w:rsidRPr="000109B6">
        <w:t>tej</w:t>
      </w:r>
      <w:r>
        <w:t xml:space="preserve"> </w:t>
      </w:r>
      <w:r w:rsidRPr="000109B6">
        <w:t>gminy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tego</w:t>
      </w:r>
      <w:r>
        <w:t xml:space="preserve"> </w:t>
      </w:r>
      <w:r w:rsidRPr="000109B6">
        <w:t>powiatu,</w:t>
      </w:r>
      <w:r>
        <w:t xml:space="preserve"> </w:t>
      </w:r>
      <w:r w:rsidRPr="000109B6">
        <w:t>na</w:t>
      </w:r>
      <w:r>
        <w:t xml:space="preserve"> </w:t>
      </w:r>
      <w:r w:rsidRPr="000109B6">
        <w:t>obszarze</w:t>
      </w:r>
      <w:r>
        <w:t xml:space="preserve"> </w:t>
      </w:r>
      <w:r w:rsidRPr="000109B6">
        <w:t>których</w:t>
      </w:r>
      <w:r>
        <w:t xml:space="preserve"> </w:t>
      </w:r>
      <w:r w:rsidRPr="000109B6">
        <w:t>położona</w:t>
      </w:r>
      <w:r>
        <w:t xml:space="preserve"> </w:t>
      </w:r>
      <w:r w:rsidRPr="000109B6">
        <w:t>jest</w:t>
      </w:r>
      <w:r>
        <w:t xml:space="preserve"> </w:t>
      </w:r>
      <w:r w:rsidRPr="000109B6">
        <w:t>nieruchomość</w:t>
      </w:r>
      <w:r>
        <w:t xml:space="preserve"> </w:t>
      </w:r>
      <w:r w:rsidRPr="000109B6">
        <w:t>rolna,</w:t>
      </w:r>
      <w:r>
        <w:t xml:space="preserve"> </w:t>
      </w:r>
      <w:r w:rsidRPr="000109B6">
        <w:t>której</w:t>
      </w:r>
      <w:r>
        <w:t xml:space="preserve"> </w:t>
      </w:r>
      <w:r w:rsidRPr="000109B6">
        <w:t>dotyczą</w:t>
      </w:r>
      <w:r>
        <w:t xml:space="preserve"> </w:t>
      </w:r>
      <w:r w:rsidRPr="000109B6">
        <w:t>prace</w:t>
      </w:r>
      <w:r>
        <w:t xml:space="preserve"> </w:t>
      </w:r>
      <w:r w:rsidRPr="000109B6">
        <w:t>komisji.</w:t>
      </w:r>
    </w:p>
    <w:p w:rsidR="00C63B70" w:rsidRPr="000109B6" w:rsidRDefault="00C63B70" w:rsidP="00C63B70">
      <w:pPr>
        <w:pStyle w:val="ZUSTzmustartykuempunktem"/>
      </w:pPr>
      <w:r w:rsidRPr="000109B6">
        <w:t>4.</w:t>
      </w:r>
      <w:r w:rsidR="00C67172">
        <w:t> </w:t>
      </w:r>
      <w:r w:rsidRPr="000109B6">
        <w:t>Prezes</w:t>
      </w:r>
      <w:r>
        <w:t xml:space="preserve"> </w:t>
      </w:r>
      <w:r w:rsidRPr="000109B6">
        <w:t>Agencji</w:t>
      </w:r>
      <w:r>
        <w:t xml:space="preserve"> </w:t>
      </w:r>
      <w:r w:rsidRPr="000109B6">
        <w:t>ustala</w:t>
      </w:r>
      <w:r>
        <w:t xml:space="preserve"> </w:t>
      </w:r>
      <w:r w:rsidRPr="000109B6">
        <w:t>regulamin</w:t>
      </w:r>
      <w:r>
        <w:t xml:space="preserve"> </w:t>
      </w:r>
      <w:r w:rsidRPr="000109B6">
        <w:t>działania</w:t>
      </w:r>
      <w:r>
        <w:t xml:space="preserve"> </w:t>
      </w:r>
      <w:r w:rsidRPr="000109B6">
        <w:t>komisji</w:t>
      </w:r>
      <w:r>
        <w:t xml:space="preserve"> </w:t>
      </w:r>
      <w:r w:rsidRPr="000109B6">
        <w:t>oraz</w:t>
      </w:r>
      <w:r>
        <w:t xml:space="preserve"> </w:t>
      </w:r>
      <w:r w:rsidRPr="000109B6">
        <w:t>regulamin</w:t>
      </w:r>
      <w:r>
        <w:t xml:space="preserve"> </w:t>
      </w:r>
      <w:r w:rsidRPr="000109B6">
        <w:t>wyboru</w:t>
      </w:r>
      <w:r>
        <w:t xml:space="preserve"> </w:t>
      </w:r>
      <w:r w:rsidRPr="000109B6">
        <w:t>przedstawiciel</w:t>
      </w:r>
      <w:r>
        <w:t>i</w:t>
      </w:r>
      <w:r w:rsidRPr="000109B6">
        <w:t>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</w:t>
      </w:r>
      <w:r>
        <w:t xml:space="preserve">ch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="00C67172" w:rsidRPr="000109B6">
        <w:t>2</w:t>
      </w:r>
      <w:r w:rsidR="00C67172">
        <w:t xml:space="preserve"> pkt </w:t>
      </w:r>
      <w:r w:rsidRPr="000109B6">
        <w:t>5.</w:t>
      </w:r>
    </w:p>
    <w:p w:rsidR="00C63B70" w:rsidRPr="000109B6" w:rsidRDefault="00C63B70" w:rsidP="00C67172">
      <w:pPr>
        <w:pStyle w:val="ZUSTzmustartykuempunktem"/>
        <w:keepNext/>
      </w:pPr>
      <w:r w:rsidRPr="000109B6">
        <w:t>5.</w:t>
      </w:r>
      <w:r w:rsidR="00C67172">
        <w:t> </w:t>
      </w:r>
      <w:r w:rsidRPr="000109B6">
        <w:t>Do</w:t>
      </w:r>
      <w:r>
        <w:t xml:space="preserve"> </w:t>
      </w:r>
      <w:r w:rsidRPr="000109B6">
        <w:t>zadań</w:t>
      </w:r>
      <w:r>
        <w:t xml:space="preserve"> </w:t>
      </w:r>
      <w:r w:rsidRPr="000109B6">
        <w:t>komisji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zakresie</w:t>
      </w:r>
      <w:r>
        <w:t xml:space="preserve"> </w:t>
      </w:r>
      <w:r w:rsidRPr="000109B6">
        <w:t>gospodarowania</w:t>
      </w:r>
      <w:r>
        <w:t xml:space="preserve"> </w:t>
      </w:r>
      <w:r w:rsidRPr="000109B6">
        <w:t>nieruchomościami</w:t>
      </w:r>
      <w:r>
        <w:t xml:space="preserve"> </w:t>
      </w:r>
      <w:r w:rsidRPr="000109B6">
        <w:t>rolnymi</w:t>
      </w:r>
      <w:r>
        <w:t xml:space="preserve"> </w:t>
      </w:r>
      <w:r w:rsidRPr="000109B6">
        <w:t>Skarbu</w:t>
      </w:r>
      <w:r>
        <w:t xml:space="preserve"> </w:t>
      </w:r>
      <w:r w:rsidRPr="000109B6">
        <w:t>Państwa</w:t>
      </w:r>
      <w:r>
        <w:t xml:space="preserve"> </w:t>
      </w:r>
      <w:r w:rsidRPr="000109B6">
        <w:t>należy:</w:t>
      </w:r>
    </w:p>
    <w:p w:rsidR="00C63B70" w:rsidRPr="000109B6" w:rsidRDefault="00C63B70" w:rsidP="00C63B70">
      <w:pPr>
        <w:pStyle w:val="ZPKTzmpktartykuempunktem"/>
      </w:pPr>
      <w:r w:rsidRPr="000109B6">
        <w:t>1)</w:t>
      </w:r>
      <w:r>
        <w:tab/>
      </w:r>
      <w:r w:rsidRPr="000109B6">
        <w:t>wybór</w:t>
      </w:r>
      <w:r>
        <w:t xml:space="preserve"> </w:t>
      </w:r>
      <w:r w:rsidRPr="000109B6">
        <w:t>sposobu</w:t>
      </w:r>
      <w:r>
        <w:t xml:space="preserve"> </w:t>
      </w:r>
      <w:r w:rsidRPr="000109B6">
        <w:t>zagospodarowania</w:t>
      </w:r>
      <w:r>
        <w:t xml:space="preserve"> </w:t>
      </w:r>
      <w:r w:rsidRPr="000109B6">
        <w:t>nieruchomości</w:t>
      </w:r>
      <w:r>
        <w:t xml:space="preserve"> Zasobu;</w:t>
      </w:r>
    </w:p>
    <w:p w:rsidR="00C63B70" w:rsidRPr="000109B6" w:rsidRDefault="00C63B70" w:rsidP="00C63B70">
      <w:pPr>
        <w:pStyle w:val="ZPKTzmpktartykuempunktem"/>
      </w:pPr>
      <w:r w:rsidRPr="000109B6">
        <w:t>2)</w:t>
      </w:r>
      <w:r>
        <w:tab/>
      </w:r>
      <w:r w:rsidRPr="000109B6">
        <w:t>wybór</w:t>
      </w:r>
      <w:r>
        <w:t xml:space="preserve"> </w:t>
      </w:r>
      <w:r w:rsidRPr="000109B6">
        <w:t>rodzaju</w:t>
      </w:r>
      <w:r>
        <w:t xml:space="preserve"> </w:t>
      </w:r>
      <w:r w:rsidRPr="000109B6">
        <w:t>przetargów</w:t>
      </w:r>
      <w:r>
        <w:t xml:space="preserve"> </w:t>
      </w:r>
      <w:r w:rsidRPr="000109B6">
        <w:t>na</w:t>
      </w:r>
      <w:r>
        <w:t xml:space="preserve"> </w:t>
      </w:r>
      <w:r w:rsidRPr="000109B6">
        <w:t>sprzedaż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dzierżawę</w:t>
      </w:r>
      <w:r>
        <w:t xml:space="preserve"> </w:t>
      </w:r>
      <w:r w:rsidRPr="000109B6">
        <w:t>nieruchomości</w:t>
      </w:r>
      <w:r>
        <w:t xml:space="preserve"> Zasobu;</w:t>
      </w:r>
    </w:p>
    <w:p w:rsidR="00C63B70" w:rsidRPr="000109B6" w:rsidRDefault="00C63B70" w:rsidP="00C63B70">
      <w:pPr>
        <w:pStyle w:val="ZPKTzmpktartykuempunktem"/>
      </w:pPr>
      <w:r w:rsidRPr="000109B6">
        <w:t>3)</w:t>
      </w:r>
      <w:r>
        <w:tab/>
      </w:r>
      <w:r w:rsidRPr="000109B6">
        <w:t>określenie</w:t>
      </w:r>
      <w:r>
        <w:t xml:space="preserve"> </w:t>
      </w:r>
      <w:r w:rsidRPr="000109B6">
        <w:t>kryteriów,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których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art. </w:t>
      </w:r>
      <w:r w:rsidRPr="000109B6">
        <w:t>2</w:t>
      </w:r>
      <w:r w:rsidR="00C67172" w:rsidRPr="000109B6">
        <w:t>9</w:t>
      </w:r>
      <w:r w:rsidR="00C67172">
        <w:t xml:space="preserve"> ust. </w:t>
      </w:r>
      <w:r w:rsidR="00C67172" w:rsidRPr="000109B6">
        <w:t>3</w:t>
      </w:r>
      <w:r w:rsidR="00C67172">
        <w:t xml:space="preserve"> pkt </w:t>
      </w:r>
      <w:r>
        <w:t>3;</w:t>
      </w:r>
    </w:p>
    <w:p w:rsidR="00C63B70" w:rsidRPr="000109B6" w:rsidRDefault="00C63B70" w:rsidP="00C63B70">
      <w:pPr>
        <w:pStyle w:val="ZPKTzmpktartykuempunktem"/>
      </w:pPr>
      <w:r>
        <w:t>4</w:t>
      </w:r>
      <w:r w:rsidRPr="000109B6">
        <w:t>)</w:t>
      </w:r>
      <w:r>
        <w:tab/>
      </w:r>
      <w:r w:rsidRPr="000109B6">
        <w:t>opiniowanie</w:t>
      </w:r>
      <w:r>
        <w:t xml:space="preserve"> </w:t>
      </w:r>
      <w:r w:rsidRPr="000109B6">
        <w:t>zasadności</w:t>
      </w:r>
      <w:r>
        <w:t xml:space="preserve"> </w:t>
      </w:r>
      <w:r w:rsidRPr="000109B6">
        <w:t>wykonywania</w:t>
      </w:r>
      <w:r>
        <w:t xml:space="preserve"> </w:t>
      </w:r>
      <w:r w:rsidRPr="000109B6">
        <w:t>umownego</w:t>
      </w:r>
      <w:r>
        <w:t xml:space="preserve"> </w:t>
      </w:r>
      <w:r w:rsidRPr="000109B6">
        <w:t>prawa</w:t>
      </w:r>
      <w:r>
        <w:t xml:space="preserve"> </w:t>
      </w:r>
      <w:r w:rsidRPr="000109B6">
        <w:t>odkupu</w:t>
      </w:r>
      <w:r>
        <w:t xml:space="preserve"> </w:t>
      </w:r>
      <w:r w:rsidRPr="000109B6">
        <w:t>nieruchomości.</w:t>
      </w:r>
    </w:p>
    <w:p w:rsidR="00C63B70" w:rsidRPr="000109B6" w:rsidRDefault="00C63B70" w:rsidP="00C63B70">
      <w:pPr>
        <w:pStyle w:val="ZUSTzmustartykuempunktem"/>
      </w:pPr>
      <w:r w:rsidRPr="000109B6">
        <w:t>6.</w:t>
      </w:r>
      <w:r w:rsidR="00C67172">
        <w:t> </w:t>
      </w:r>
      <w:r w:rsidRPr="000109B6">
        <w:t>Członkowie</w:t>
      </w:r>
      <w:r>
        <w:t xml:space="preserve"> </w:t>
      </w:r>
      <w:r w:rsidRPr="000109B6">
        <w:t>komisji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zakresie</w:t>
      </w:r>
      <w:r>
        <w:t xml:space="preserve"> </w:t>
      </w:r>
      <w:r w:rsidRPr="000109B6">
        <w:t>wykonywania</w:t>
      </w:r>
      <w:r>
        <w:t xml:space="preserve"> </w:t>
      </w:r>
      <w:r w:rsidRPr="000109B6">
        <w:t>swoich</w:t>
      </w:r>
      <w:r>
        <w:t xml:space="preserve"> </w:t>
      </w:r>
      <w:r w:rsidR="00555550">
        <w:t>czynności</w:t>
      </w:r>
      <w:r>
        <w:t xml:space="preserve"> </w:t>
      </w:r>
      <w:r w:rsidRPr="000109B6">
        <w:t>korzystają</w:t>
      </w:r>
      <w:r w:rsidR="00C67172">
        <w:t xml:space="preserve"> </w:t>
      </w:r>
      <w:r w:rsidR="00C67172" w:rsidRPr="000109B6">
        <w:t>z</w:t>
      </w:r>
      <w:r w:rsidR="00C67172">
        <w:t> </w:t>
      </w:r>
      <w:r w:rsidRPr="000109B6">
        <w:t>ochrony</w:t>
      </w:r>
      <w:r>
        <w:t xml:space="preserve"> </w:t>
      </w:r>
      <w:r w:rsidRPr="000109B6">
        <w:t>prawnej</w:t>
      </w:r>
      <w:r>
        <w:t xml:space="preserve"> </w:t>
      </w:r>
      <w:r w:rsidRPr="000109B6">
        <w:t>przysługuj</w:t>
      </w:r>
      <w:r w:rsidRPr="000109B6">
        <w:t>ą</w:t>
      </w:r>
      <w:r w:rsidRPr="000109B6">
        <w:t>cej</w:t>
      </w:r>
      <w:r>
        <w:t xml:space="preserve"> </w:t>
      </w:r>
      <w:r w:rsidRPr="000109B6">
        <w:t>funkcjonariuszom</w:t>
      </w:r>
      <w:r>
        <w:t xml:space="preserve"> </w:t>
      </w:r>
      <w:r w:rsidRPr="000109B6">
        <w:t>publicznym.</w:t>
      </w:r>
    </w:p>
    <w:p w:rsidR="00C63B70" w:rsidRPr="000109B6" w:rsidRDefault="00C63B70" w:rsidP="00C63B70">
      <w:pPr>
        <w:pStyle w:val="ZUSTzmustartykuempunktem"/>
      </w:pPr>
      <w:r w:rsidRPr="000109B6">
        <w:t>7.</w:t>
      </w:r>
      <w:r w:rsidR="00C67172">
        <w:t> </w:t>
      </w:r>
      <w:r w:rsidRPr="000109B6">
        <w:t>Wykonując</w:t>
      </w:r>
      <w:r>
        <w:t xml:space="preserve"> </w:t>
      </w:r>
      <w:r w:rsidRPr="000109B6">
        <w:t>zadania</w:t>
      </w:r>
      <w:r w:rsidR="00555550">
        <w:t>,</w:t>
      </w:r>
      <w:r>
        <w:t xml:space="preserve"> </w:t>
      </w:r>
      <w:r w:rsidRPr="000109B6">
        <w:t>komisja</w:t>
      </w:r>
      <w:r>
        <w:t xml:space="preserve"> </w:t>
      </w:r>
      <w:r w:rsidRPr="000109B6">
        <w:t>powinna</w:t>
      </w:r>
      <w:r>
        <w:t xml:space="preserve"> </w:t>
      </w:r>
      <w:r w:rsidRPr="000109B6">
        <w:t>mieć</w:t>
      </w:r>
      <w:r>
        <w:t xml:space="preserve"> </w:t>
      </w:r>
      <w:r w:rsidRPr="000109B6">
        <w:t>na</w:t>
      </w:r>
      <w:r>
        <w:t xml:space="preserve"> </w:t>
      </w:r>
      <w:r w:rsidRPr="000109B6">
        <w:t>względzie,</w:t>
      </w:r>
      <w:r>
        <w:t xml:space="preserve"> </w:t>
      </w:r>
      <w:r w:rsidRPr="000109B6">
        <w:t>aby</w:t>
      </w:r>
      <w:r>
        <w:t xml:space="preserve"> </w:t>
      </w:r>
      <w:r w:rsidRPr="000109B6">
        <w:t>powstawały</w:t>
      </w:r>
      <w:r>
        <w:t xml:space="preserve"> </w:t>
      </w:r>
      <w:r w:rsidRPr="000109B6">
        <w:t>gospodarstwa</w:t>
      </w:r>
      <w:r>
        <w:t xml:space="preserve"> </w:t>
      </w:r>
      <w:r w:rsidRPr="000109B6">
        <w:t>rodzinne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powierzchni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</w:t>
      </w:r>
      <w:r>
        <w:t xml:space="preserve"> </w:t>
      </w:r>
      <w:r w:rsidRPr="000109B6">
        <w:t>będących</w:t>
      </w:r>
      <w:r>
        <w:t xml:space="preserve"> </w:t>
      </w:r>
      <w:r w:rsidRPr="000109B6">
        <w:t>przedmiotem</w:t>
      </w:r>
      <w:r>
        <w:t xml:space="preserve"> </w:t>
      </w:r>
      <w:r w:rsidRPr="000109B6">
        <w:t>własności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gospodarstwie</w:t>
      </w:r>
      <w:r>
        <w:t xml:space="preserve"> </w:t>
      </w:r>
      <w:r w:rsidRPr="000109B6">
        <w:t>rolnym</w:t>
      </w:r>
      <w:r>
        <w:t xml:space="preserve"> </w:t>
      </w:r>
      <w:r w:rsidRPr="000109B6">
        <w:t>nie</w:t>
      </w:r>
      <w:r>
        <w:t xml:space="preserve"> </w:t>
      </w:r>
      <w:r w:rsidRPr="000109B6">
        <w:t>mniejszej</w:t>
      </w:r>
      <w:r>
        <w:t xml:space="preserve"> </w:t>
      </w:r>
      <w:r w:rsidRPr="000109B6">
        <w:t>niż</w:t>
      </w:r>
      <w:r>
        <w:t xml:space="preserve"> </w:t>
      </w:r>
      <w:r w:rsidRPr="000109B6">
        <w:t>p</w:t>
      </w:r>
      <w:r w:rsidRPr="000109B6">
        <w:t>o</w:t>
      </w:r>
      <w:r w:rsidRPr="000109B6">
        <w:t>wierzchnia</w:t>
      </w:r>
      <w:r>
        <w:t xml:space="preserve"> </w:t>
      </w:r>
      <w:r w:rsidRPr="000109B6">
        <w:t>preferowana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nieprzekraczającej</w:t>
      </w:r>
      <w:r>
        <w:t xml:space="preserve"> </w:t>
      </w:r>
      <w:r w:rsidRPr="000109B6">
        <w:t>10</w:t>
      </w:r>
      <w:r w:rsidR="00C67172" w:rsidRPr="000109B6">
        <w:t>0</w:t>
      </w:r>
      <w:r w:rsidR="00C67172">
        <w:t> </w:t>
      </w:r>
      <w:r w:rsidRPr="000109B6">
        <w:t>ha.</w:t>
      </w:r>
    </w:p>
    <w:p w:rsidR="00C63B70" w:rsidRPr="000109B6" w:rsidRDefault="00C63B70" w:rsidP="00C63B70">
      <w:pPr>
        <w:pStyle w:val="ZUSTzmustartykuempunktem"/>
      </w:pPr>
      <w:r w:rsidRPr="000109B6">
        <w:t>8.</w:t>
      </w:r>
      <w:r w:rsidR="00C67172">
        <w:t> </w:t>
      </w:r>
      <w:r w:rsidRPr="000109B6">
        <w:t>Powierzchnia</w:t>
      </w:r>
      <w:r>
        <w:t xml:space="preserve"> </w:t>
      </w:r>
      <w:r w:rsidRPr="000109B6">
        <w:t>preferowana,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7,</w:t>
      </w:r>
      <w:r>
        <w:t xml:space="preserve"> </w:t>
      </w:r>
      <w:r w:rsidRPr="000109B6">
        <w:t>nie</w:t>
      </w:r>
      <w:r>
        <w:t xml:space="preserve"> </w:t>
      </w:r>
      <w:r w:rsidRPr="000109B6">
        <w:t>może</w:t>
      </w:r>
      <w:r>
        <w:t xml:space="preserve"> </w:t>
      </w:r>
      <w:r w:rsidRPr="000109B6">
        <w:t>być</w:t>
      </w:r>
      <w:r>
        <w:t xml:space="preserve"> </w:t>
      </w:r>
      <w:r w:rsidRPr="000109B6">
        <w:t>mniejsza</w:t>
      </w:r>
      <w:r>
        <w:t xml:space="preserve"> </w:t>
      </w:r>
      <w:r w:rsidRPr="000109B6">
        <w:t>niż</w:t>
      </w:r>
      <w:r>
        <w:t xml:space="preserve"> </w:t>
      </w:r>
      <w:r w:rsidRPr="000109B6">
        <w:t>dwukrotność</w:t>
      </w:r>
      <w:r>
        <w:t xml:space="preserve"> </w:t>
      </w:r>
      <w:r w:rsidRPr="000109B6">
        <w:t>średniej</w:t>
      </w:r>
      <w:r>
        <w:t xml:space="preserve"> </w:t>
      </w:r>
      <w:r w:rsidRPr="000109B6">
        <w:t>p</w:t>
      </w:r>
      <w:r w:rsidRPr="000109B6">
        <w:t>o</w:t>
      </w:r>
      <w:r w:rsidRPr="000109B6">
        <w:t>wierzchni</w:t>
      </w:r>
      <w:r>
        <w:t xml:space="preserve"> </w:t>
      </w:r>
      <w:r w:rsidRPr="000109B6">
        <w:t>gruntów</w:t>
      </w:r>
      <w:r>
        <w:t xml:space="preserve"> </w:t>
      </w:r>
      <w:r w:rsidRPr="000109B6">
        <w:t>rolnych</w:t>
      </w:r>
      <w:r>
        <w:t xml:space="preserve"> </w:t>
      </w:r>
      <w:r w:rsidRPr="000109B6">
        <w:t>wchodzących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skład</w:t>
      </w:r>
      <w:r>
        <w:t xml:space="preserve"> </w:t>
      </w:r>
      <w:r w:rsidRPr="000109B6">
        <w:t>gospodarstw</w:t>
      </w:r>
      <w:r>
        <w:t xml:space="preserve"> </w:t>
      </w:r>
      <w:r w:rsidRPr="000109B6">
        <w:t>rolnych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województwie</w:t>
      </w:r>
      <w:r>
        <w:t xml:space="preserve"> </w:t>
      </w:r>
      <w:r w:rsidRPr="000109B6">
        <w:t>ogłoszonej</w:t>
      </w:r>
      <w:r>
        <w:t xml:space="preserve"> </w:t>
      </w:r>
      <w:r w:rsidRPr="000109B6">
        <w:t>na</w:t>
      </w:r>
      <w:r>
        <w:t xml:space="preserve"> </w:t>
      </w:r>
      <w:r w:rsidRPr="000109B6">
        <w:t>podstawie</w:t>
      </w:r>
      <w:r>
        <w:t xml:space="preserve"> </w:t>
      </w:r>
      <w:r w:rsidRPr="000109B6">
        <w:t>przepisów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płatnościach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ramach</w:t>
      </w:r>
      <w:r>
        <w:t xml:space="preserve"> </w:t>
      </w:r>
      <w:r w:rsidRPr="000109B6">
        <w:t>systemu</w:t>
      </w:r>
      <w:r>
        <w:t xml:space="preserve"> </w:t>
      </w:r>
      <w:r w:rsidRPr="000109B6">
        <w:t>wsparcia</w:t>
      </w:r>
      <w:r>
        <w:t xml:space="preserve"> </w:t>
      </w:r>
      <w:r w:rsidRPr="000109B6">
        <w:t>bezpośredniego</w:t>
      </w:r>
      <w:r w:rsidR="00C67172">
        <w:t xml:space="preserve"> </w:t>
      </w:r>
      <w:r w:rsidR="00C67172" w:rsidRPr="000109B6">
        <w:t>i</w:t>
      </w:r>
      <w:r w:rsidR="00C67172">
        <w:t> </w:t>
      </w:r>
      <w:r w:rsidRPr="000109B6">
        <w:t>większa</w:t>
      </w:r>
      <w:r>
        <w:t xml:space="preserve"> </w:t>
      </w:r>
      <w:r w:rsidRPr="000109B6">
        <w:t>niż</w:t>
      </w:r>
      <w:r>
        <w:t xml:space="preserve"> </w:t>
      </w:r>
      <w:r w:rsidRPr="000109B6">
        <w:t>10</w:t>
      </w:r>
      <w:r w:rsidR="00C67172" w:rsidRPr="000109B6">
        <w:t>0</w:t>
      </w:r>
      <w:r w:rsidR="00C67172">
        <w:t> </w:t>
      </w:r>
      <w:r w:rsidRPr="000109B6">
        <w:t>ha</w:t>
      </w:r>
      <w:r>
        <w:t xml:space="preserve"> </w:t>
      </w:r>
      <w:r w:rsidRPr="000109B6">
        <w:t>użytków</w:t>
      </w:r>
      <w:r>
        <w:t xml:space="preserve"> </w:t>
      </w:r>
      <w:r w:rsidRPr="000109B6">
        <w:t>rolnych.</w:t>
      </w:r>
    </w:p>
    <w:p w:rsidR="00C63B70" w:rsidRPr="000109B6" w:rsidRDefault="00C63B70" w:rsidP="00C63B70">
      <w:pPr>
        <w:pStyle w:val="ZUSTzmustartykuempunktem"/>
      </w:pPr>
      <w:r w:rsidRPr="000109B6">
        <w:t>9.</w:t>
      </w:r>
      <w:r w:rsidR="00C67172">
        <w:t> </w:t>
      </w:r>
      <w:r w:rsidRPr="000109B6">
        <w:t>Minister</w:t>
      </w:r>
      <w:r>
        <w:t xml:space="preserve"> </w:t>
      </w:r>
      <w:r w:rsidRPr="000109B6">
        <w:t>właściwy</w:t>
      </w:r>
      <w:r>
        <w:t xml:space="preserve"> </w:t>
      </w:r>
      <w:r w:rsidRPr="000109B6">
        <w:t>do</w:t>
      </w:r>
      <w:r>
        <w:t xml:space="preserve"> </w:t>
      </w:r>
      <w:r w:rsidRPr="000109B6">
        <w:t>spraw</w:t>
      </w:r>
      <w:r>
        <w:t xml:space="preserve"> </w:t>
      </w:r>
      <w:r w:rsidRPr="000109B6">
        <w:t>rozwoju</w:t>
      </w:r>
      <w:r>
        <w:t xml:space="preserve"> </w:t>
      </w:r>
      <w:r w:rsidRPr="000109B6">
        <w:t>wsi</w:t>
      </w:r>
      <w:r>
        <w:t xml:space="preserve"> </w:t>
      </w:r>
      <w:r w:rsidRPr="000109B6">
        <w:t>określi,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drodze</w:t>
      </w:r>
      <w:r>
        <w:t xml:space="preserve"> </w:t>
      </w:r>
      <w:r w:rsidRPr="000109B6">
        <w:t>rozporządzenia,</w:t>
      </w:r>
      <w:r>
        <w:t xml:space="preserve"> </w:t>
      </w:r>
      <w:r w:rsidRPr="000109B6">
        <w:t>powierzchnię</w:t>
      </w:r>
      <w:r>
        <w:t xml:space="preserve"> </w:t>
      </w:r>
      <w:r w:rsidRPr="000109B6">
        <w:t>preferowaną</w:t>
      </w:r>
      <w:r>
        <w:t>,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której</w:t>
      </w:r>
      <w:r>
        <w:t xml:space="preserve"> </w:t>
      </w:r>
      <w:r w:rsidRPr="000109B6">
        <w:t>mowa</w:t>
      </w:r>
      <w:r w:rsidR="00C67172">
        <w:t xml:space="preserve"> </w:t>
      </w:r>
      <w:r w:rsidR="00C67172" w:rsidRPr="000109B6">
        <w:t>w</w:t>
      </w:r>
      <w:r w:rsidR="00C67172">
        <w:t> ust. </w:t>
      </w:r>
      <w:r w:rsidRPr="000109B6">
        <w:t>7,</w:t>
      </w:r>
      <w:r>
        <w:t xml:space="preserve"> </w:t>
      </w:r>
      <w:r w:rsidRPr="000109B6">
        <w:t>dla</w:t>
      </w:r>
      <w:r>
        <w:t xml:space="preserve"> </w:t>
      </w:r>
      <w:r w:rsidRPr="000109B6">
        <w:t>każdego</w:t>
      </w:r>
      <w:r>
        <w:t xml:space="preserve"> </w:t>
      </w:r>
      <w:r w:rsidRPr="000109B6">
        <w:t>województwa</w:t>
      </w:r>
      <w:r>
        <w:t xml:space="preserve">, </w:t>
      </w:r>
      <w:r w:rsidRPr="000109B6">
        <w:t>mając</w:t>
      </w:r>
      <w:r>
        <w:t xml:space="preserve"> </w:t>
      </w:r>
      <w:r w:rsidRPr="000109B6">
        <w:t>na</w:t>
      </w:r>
      <w:r>
        <w:t xml:space="preserve"> </w:t>
      </w:r>
      <w:r w:rsidRPr="000109B6">
        <w:t>uwadze</w:t>
      </w:r>
      <w:r>
        <w:t xml:space="preserve"> </w:t>
      </w:r>
      <w:r w:rsidRPr="000109B6">
        <w:t>średnią</w:t>
      </w:r>
      <w:r>
        <w:t xml:space="preserve"> </w:t>
      </w:r>
      <w:r w:rsidRPr="000109B6">
        <w:t>powierzchnię</w:t>
      </w:r>
      <w:r>
        <w:t xml:space="preserve"> </w:t>
      </w:r>
      <w:r w:rsidRPr="000109B6">
        <w:t>gruntów</w:t>
      </w:r>
      <w:r>
        <w:t xml:space="preserve"> </w:t>
      </w:r>
      <w:r w:rsidRPr="000109B6">
        <w:t>rolnych</w:t>
      </w:r>
      <w:r>
        <w:t xml:space="preserve"> </w:t>
      </w:r>
      <w:r w:rsidRPr="000109B6">
        <w:t>wch</w:t>
      </w:r>
      <w:r w:rsidRPr="000109B6">
        <w:t>o</w:t>
      </w:r>
      <w:r w:rsidRPr="000109B6">
        <w:t>dzących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skład</w:t>
      </w:r>
      <w:r>
        <w:t xml:space="preserve"> </w:t>
      </w:r>
      <w:r w:rsidRPr="000109B6">
        <w:t>gospodarstw</w:t>
      </w:r>
      <w:r>
        <w:t xml:space="preserve"> </w:t>
      </w:r>
      <w:r w:rsidRPr="000109B6">
        <w:t>rolnych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poszczególnych</w:t>
      </w:r>
      <w:r>
        <w:t xml:space="preserve"> </w:t>
      </w:r>
      <w:r w:rsidRPr="000109B6">
        <w:t>województwach</w:t>
      </w:r>
      <w:r w:rsidR="00C67172">
        <w:t xml:space="preserve"> </w:t>
      </w:r>
      <w:r w:rsidR="00C67172" w:rsidRPr="000109B6">
        <w:t>i</w:t>
      </w:r>
      <w:r w:rsidR="00C67172">
        <w:t> </w:t>
      </w:r>
      <w:r w:rsidR="00C67172" w:rsidRPr="000109B6">
        <w:t>w</w:t>
      </w:r>
      <w:r w:rsidR="00C67172">
        <w:t> </w:t>
      </w:r>
      <w:r w:rsidRPr="000109B6">
        <w:t>kraju,</w:t>
      </w:r>
      <w:r>
        <w:t xml:space="preserve"> </w:t>
      </w:r>
      <w:r w:rsidRPr="000109B6">
        <w:t>ogłoszoną</w:t>
      </w:r>
      <w:r>
        <w:t xml:space="preserve"> </w:t>
      </w:r>
      <w:r w:rsidRPr="000109B6">
        <w:t>na</w:t>
      </w:r>
      <w:r>
        <w:t xml:space="preserve"> </w:t>
      </w:r>
      <w:r w:rsidRPr="000109B6">
        <w:t>podstawie</w:t>
      </w:r>
      <w:r>
        <w:t xml:space="preserve"> </w:t>
      </w:r>
      <w:r w:rsidRPr="000109B6">
        <w:t>przep</w:t>
      </w:r>
      <w:r w:rsidRPr="000109B6">
        <w:t>i</w:t>
      </w:r>
      <w:r w:rsidRPr="000109B6">
        <w:t>sów</w:t>
      </w:r>
      <w:r w:rsidR="00C67172">
        <w:t xml:space="preserve"> </w:t>
      </w:r>
      <w:r w:rsidR="00C67172" w:rsidRPr="000109B6">
        <w:t>o</w:t>
      </w:r>
      <w:r w:rsidR="00C67172">
        <w:t> </w:t>
      </w:r>
      <w:r w:rsidRPr="000109B6">
        <w:t>płatnościach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ramach</w:t>
      </w:r>
      <w:r>
        <w:t xml:space="preserve"> </w:t>
      </w:r>
      <w:r w:rsidRPr="000109B6">
        <w:t>systemu</w:t>
      </w:r>
      <w:r>
        <w:t xml:space="preserve"> </w:t>
      </w:r>
      <w:r w:rsidRPr="000109B6">
        <w:t>wsparcia</w:t>
      </w:r>
      <w:r>
        <w:t xml:space="preserve"> </w:t>
      </w:r>
      <w:r w:rsidRPr="000109B6">
        <w:t>bezpośredniego,</w:t>
      </w:r>
      <w:r>
        <w:t xml:space="preserve"> </w:t>
      </w:r>
      <w:r w:rsidRPr="000109B6">
        <w:t>oraz</w:t>
      </w:r>
      <w:r>
        <w:t xml:space="preserve"> </w:t>
      </w:r>
      <w:r w:rsidRPr="000109B6">
        <w:t>poprawę</w:t>
      </w:r>
      <w:r>
        <w:t xml:space="preserve"> </w:t>
      </w:r>
      <w:r w:rsidRPr="000109B6">
        <w:t>struktury</w:t>
      </w:r>
      <w:r>
        <w:t xml:space="preserve"> </w:t>
      </w:r>
      <w:r w:rsidRPr="000109B6">
        <w:t>obszarowej</w:t>
      </w:r>
      <w:r>
        <w:t xml:space="preserve"> </w:t>
      </w:r>
      <w:r w:rsidRPr="000109B6">
        <w:t>gospodarstw</w:t>
      </w:r>
      <w:r>
        <w:t xml:space="preserve"> </w:t>
      </w:r>
      <w:r w:rsidRPr="000109B6">
        <w:t>r</w:t>
      </w:r>
      <w:r w:rsidRPr="000109B6">
        <w:t>o</w:t>
      </w:r>
      <w:r w:rsidRPr="000109B6">
        <w:t>dzinnych.</w:t>
      </w:r>
      <w:r w:rsidR="00C67172">
        <w:t>”</w:t>
      </w:r>
      <w:r w:rsidRPr="000109B6">
        <w:t>;</w:t>
      </w:r>
    </w:p>
    <w:p w:rsidR="00C63B70" w:rsidRPr="000109B6" w:rsidRDefault="00C63B70" w:rsidP="00C67172">
      <w:pPr>
        <w:pStyle w:val="PKTpunkt"/>
        <w:keepNext/>
      </w:pPr>
      <w:r w:rsidRPr="000109B6">
        <w:t>8)</w:t>
      </w:r>
      <w:r>
        <w:tab/>
      </w:r>
      <w:r w:rsidRPr="000109B6">
        <w:t>w</w:t>
      </w:r>
      <w:r w:rsidR="00C67172">
        <w:t xml:space="preserve"> art. </w:t>
      </w:r>
      <w:r w:rsidRPr="000109B6">
        <w:t>3</w:t>
      </w:r>
      <w:r w:rsidR="00C67172" w:rsidRPr="000109B6">
        <w:t>1</w:t>
      </w:r>
      <w:r w:rsidR="00C67172">
        <w:t> </w:t>
      </w:r>
      <w:r w:rsidRPr="000109B6">
        <w:t>po</w:t>
      </w:r>
      <w:r w:rsidR="00C67172">
        <w:t xml:space="preserve"> ust. </w:t>
      </w:r>
      <w:r w:rsidR="00C67172" w:rsidRPr="000109B6">
        <w:t>3</w:t>
      </w:r>
      <w:r w:rsidR="00C67172">
        <w:t> </w:t>
      </w:r>
      <w:r w:rsidRPr="000109B6">
        <w:t>dodaje</w:t>
      </w:r>
      <w:r>
        <w:t xml:space="preserve"> </w:t>
      </w:r>
      <w:r w:rsidRPr="000109B6">
        <w:t>się</w:t>
      </w:r>
      <w:r w:rsidR="00C67172">
        <w:t xml:space="preserve"> ust. </w:t>
      </w:r>
      <w:r w:rsidRPr="000109B6">
        <w:t>3a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brzmieniu:</w:t>
      </w:r>
    </w:p>
    <w:p w:rsidR="00C63B70" w:rsidRPr="000109B6" w:rsidRDefault="00C67172" w:rsidP="00C63B70">
      <w:pPr>
        <w:pStyle w:val="ZUSTzmustartykuempunktem"/>
      </w:pPr>
      <w:r>
        <w:t>„</w:t>
      </w:r>
      <w:r w:rsidR="00C63B70" w:rsidRPr="000109B6">
        <w:t>3a.</w:t>
      </w:r>
      <w:r>
        <w:t> </w:t>
      </w:r>
      <w:r w:rsidR="00C63B70" w:rsidRPr="000109B6">
        <w:t>Zabezpieczeniem</w:t>
      </w:r>
      <w:r w:rsidR="00C63B70">
        <w:t xml:space="preserve"> </w:t>
      </w:r>
      <w:r w:rsidR="00C63B70" w:rsidRPr="000109B6">
        <w:t>spłaty</w:t>
      </w:r>
      <w:r w:rsidR="00C63B70">
        <w:t xml:space="preserve"> </w:t>
      </w:r>
      <w:r w:rsidR="00C63B70" w:rsidRPr="000109B6">
        <w:t>kwoty</w:t>
      </w:r>
      <w:r w:rsidR="00C63B70">
        <w:t xml:space="preserve"> </w:t>
      </w:r>
      <w:r w:rsidR="00C63B70" w:rsidRPr="000109B6">
        <w:t>należności,</w:t>
      </w:r>
      <w:r>
        <w:t xml:space="preserve"> </w:t>
      </w:r>
      <w:r w:rsidRPr="000109B6">
        <w:t>o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ust. </w:t>
      </w:r>
      <w:r w:rsidR="00C63B70" w:rsidRPr="000109B6">
        <w:t>2,</w:t>
      </w:r>
      <w:r w:rsidR="00C63B70">
        <w:t xml:space="preserve"> </w:t>
      </w:r>
      <w:r w:rsidR="00C63B70" w:rsidRPr="000109B6">
        <w:t>przy</w:t>
      </w:r>
      <w:r w:rsidR="00C63B70">
        <w:t xml:space="preserve"> </w:t>
      </w:r>
      <w:r w:rsidR="00C63B70" w:rsidRPr="000109B6">
        <w:t>sprzedaży</w:t>
      </w:r>
      <w:r w:rsidR="00C63B70">
        <w:t xml:space="preserve"> </w:t>
      </w:r>
      <w:r w:rsidR="00C63B70" w:rsidRPr="000109B6">
        <w:t>nieruchomości</w:t>
      </w:r>
      <w:r>
        <w:t xml:space="preserve"> </w:t>
      </w:r>
      <w:r w:rsidRPr="000109B6">
        <w:t>w</w:t>
      </w:r>
      <w:r>
        <w:t> </w:t>
      </w:r>
      <w:r w:rsidR="00C63B70" w:rsidRPr="000109B6">
        <w:t>trybie,</w:t>
      </w:r>
      <w:r>
        <w:t xml:space="preserve"> </w:t>
      </w:r>
      <w:r w:rsidRPr="000109B6">
        <w:t>o</w:t>
      </w:r>
      <w:r>
        <w:t> </w:t>
      </w:r>
      <w:r w:rsidR="00C63B70" w:rsidRPr="000109B6">
        <w:t>którym</w:t>
      </w:r>
      <w:r w:rsidR="00C63B70">
        <w:t xml:space="preserve"> </w:t>
      </w:r>
      <w:r w:rsidR="00C63B70" w:rsidRPr="000109B6">
        <w:t>mowa</w:t>
      </w:r>
      <w:r>
        <w:t xml:space="preserve"> </w:t>
      </w:r>
      <w:r w:rsidRPr="000109B6">
        <w:t>w</w:t>
      </w:r>
      <w:r>
        <w:t> art. </w:t>
      </w:r>
      <w:r w:rsidR="00C63B70" w:rsidRPr="000109B6">
        <w:t>2</w:t>
      </w:r>
      <w:r w:rsidRPr="000109B6">
        <w:t>9</w:t>
      </w:r>
      <w:r>
        <w:t xml:space="preserve"> ust. </w:t>
      </w:r>
      <w:r w:rsidR="00C63B70" w:rsidRPr="00F9046F">
        <w:t>3b</w:t>
      </w:r>
      <w:r w:rsidR="00C63B70" w:rsidRPr="000109B6">
        <w:t>,</w:t>
      </w:r>
      <w:r w:rsidR="00C63B70">
        <w:t xml:space="preserve"> </w:t>
      </w:r>
      <w:r w:rsidR="00C63B70" w:rsidRPr="000109B6">
        <w:t>może</w:t>
      </w:r>
      <w:r w:rsidR="00C63B70">
        <w:t xml:space="preserve"> </w:t>
      </w:r>
      <w:r w:rsidR="00C63B70" w:rsidRPr="000109B6">
        <w:t>być</w:t>
      </w:r>
      <w:r w:rsidR="00C63B70">
        <w:t xml:space="preserve"> </w:t>
      </w:r>
      <w:r w:rsidR="00C63B70" w:rsidRPr="000109B6">
        <w:t>hipoteka</w:t>
      </w:r>
      <w:r w:rsidR="00C63B70">
        <w:t xml:space="preserve"> </w:t>
      </w:r>
      <w:r w:rsidR="00C63B70" w:rsidRPr="000109B6">
        <w:t>lub</w:t>
      </w:r>
      <w:r w:rsidR="00C63B70">
        <w:t xml:space="preserve"> </w:t>
      </w:r>
      <w:r w:rsidR="00C63B70" w:rsidRPr="000109B6">
        <w:t>weksel</w:t>
      </w:r>
      <w:r w:rsidR="00C63B70">
        <w:t xml:space="preserve"> </w:t>
      </w:r>
      <w:r w:rsidR="00C63B70" w:rsidRPr="000109B6">
        <w:t>in</w:t>
      </w:r>
      <w:r w:rsidR="00C63B70">
        <w:t xml:space="preserve"> </w:t>
      </w:r>
      <w:r w:rsidR="00C63B70" w:rsidRPr="000109B6">
        <w:t>blanco.</w:t>
      </w:r>
      <w:r>
        <w:t>”</w:t>
      </w:r>
      <w:r w:rsidR="00C63B70" w:rsidRPr="000109B6">
        <w:t>;</w:t>
      </w:r>
    </w:p>
    <w:p w:rsidR="00C63B70" w:rsidRPr="000109B6" w:rsidRDefault="00C63B70" w:rsidP="00C67172">
      <w:pPr>
        <w:pStyle w:val="PKTpunkt"/>
        <w:keepNext/>
      </w:pPr>
      <w:r>
        <w:t>9</w:t>
      </w:r>
      <w:r w:rsidRPr="000109B6">
        <w:t>)</w:t>
      </w:r>
      <w:r>
        <w:tab/>
      </w:r>
      <w:r w:rsidRPr="000109B6">
        <w:t>po</w:t>
      </w:r>
      <w:r w:rsidR="00C67172">
        <w:t xml:space="preserve"> art. </w:t>
      </w:r>
      <w:r w:rsidRPr="000109B6">
        <w:t>39b</w:t>
      </w:r>
      <w:r>
        <w:t xml:space="preserve"> </w:t>
      </w:r>
      <w:r w:rsidRPr="000109B6">
        <w:t>dodaje</w:t>
      </w:r>
      <w:r>
        <w:t xml:space="preserve"> </w:t>
      </w:r>
      <w:r w:rsidRPr="000109B6">
        <w:t>się</w:t>
      </w:r>
      <w:r w:rsidR="00C67172">
        <w:t xml:space="preserve"> art. </w:t>
      </w:r>
      <w:r w:rsidRPr="000109B6">
        <w:t>39c</w:t>
      </w:r>
      <w:r w:rsidR="00C67172">
        <w:t xml:space="preserve"> </w:t>
      </w:r>
      <w:r w:rsidR="00C67172" w:rsidRPr="000109B6">
        <w:t>w</w:t>
      </w:r>
      <w:r w:rsidR="00C67172">
        <w:t> </w:t>
      </w:r>
      <w:r w:rsidRPr="000109B6">
        <w:t>brzmieniu:</w:t>
      </w:r>
    </w:p>
    <w:p w:rsidR="00C63B70" w:rsidRPr="001D312A" w:rsidRDefault="00C67172" w:rsidP="00C63B70">
      <w:pPr>
        <w:pStyle w:val="ZARTzmartartykuempunktem"/>
      </w:pPr>
      <w:r>
        <w:t>„</w:t>
      </w:r>
      <w:r w:rsidR="00C63B70" w:rsidRPr="000109B6">
        <w:t>Art.</w:t>
      </w:r>
      <w:r>
        <w:t> </w:t>
      </w:r>
      <w:r w:rsidR="00C63B70" w:rsidRPr="000109B6">
        <w:t>39c.</w:t>
      </w:r>
      <w:r>
        <w:t> </w:t>
      </w:r>
      <w:r w:rsidR="00C63B70" w:rsidRPr="000109B6">
        <w:t>Na</w:t>
      </w:r>
      <w:r w:rsidR="00C63B70">
        <w:t xml:space="preserve"> </w:t>
      </w:r>
      <w:r w:rsidR="00C63B70" w:rsidRPr="000109B6">
        <w:t>wniosek</w:t>
      </w:r>
      <w:r w:rsidR="00C63B70">
        <w:t xml:space="preserve"> </w:t>
      </w:r>
      <w:r w:rsidR="00C63B70" w:rsidRPr="000109B6">
        <w:t>dzierżawcy,</w:t>
      </w:r>
      <w:r w:rsidR="00C63B70">
        <w:t xml:space="preserve"> </w:t>
      </w:r>
      <w:r w:rsidR="00C63B70" w:rsidRPr="000109B6">
        <w:t>za</w:t>
      </w:r>
      <w:r w:rsidR="00C63B70">
        <w:t xml:space="preserve"> </w:t>
      </w:r>
      <w:r w:rsidR="00C63B70" w:rsidRPr="000109B6">
        <w:t>zgodą</w:t>
      </w:r>
      <w:r w:rsidR="00C63B70">
        <w:t xml:space="preserve"> </w:t>
      </w:r>
      <w:r w:rsidR="00C63B70" w:rsidRPr="000109B6">
        <w:t>Agencji,</w:t>
      </w:r>
      <w:r w:rsidR="00C63B70">
        <w:t xml:space="preserve"> </w:t>
      </w:r>
      <w:r w:rsidR="00C63B70" w:rsidRPr="000109B6">
        <w:t>osoba</w:t>
      </w:r>
      <w:r w:rsidR="00C63B70">
        <w:t xml:space="preserve"> </w:t>
      </w:r>
      <w:r w:rsidR="00C63B70" w:rsidRPr="000109B6">
        <w:t>trzecia</w:t>
      </w:r>
      <w:r w:rsidR="00C63B70">
        <w:t xml:space="preserve"> </w:t>
      </w:r>
      <w:r w:rsidR="00C63B70" w:rsidRPr="000109B6">
        <w:t>może</w:t>
      </w:r>
      <w:r w:rsidR="00C63B70">
        <w:t xml:space="preserve"> </w:t>
      </w:r>
      <w:r w:rsidR="00C63B70" w:rsidRPr="000109B6">
        <w:t>wstąpić</w:t>
      </w:r>
      <w:r>
        <w:t xml:space="preserve"> </w:t>
      </w:r>
      <w:r w:rsidRPr="000109B6">
        <w:t>w</w:t>
      </w:r>
      <w:r>
        <w:t> </w:t>
      </w:r>
      <w:r w:rsidR="00C63B70" w:rsidRPr="000109B6">
        <w:t>prawa</w:t>
      </w:r>
      <w:r>
        <w:t xml:space="preserve"> </w:t>
      </w:r>
      <w:r w:rsidRPr="000109B6">
        <w:t>i</w:t>
      </w:r>
      <w:r>
        <w:t> </w:t>
      </w:r>
      <w:r w:rsidR="00C63B70" w:rsidRPr="000109B6">
        <w:t>obowiązki</w:t>
      </w:r>
      <w:r w:rsidR="00C63B70">
        <w:t xml:space="preserve"> </w:t>
      </w:r>
      <w:r w:rsidR="00C63B70" w:rsidRPr="000109B6">
        <w:t>dzie</w:t>
      </w:r>
      <w:r w:rsidR="00C63B70" w:rsidRPr="000109B6">
        <w:t>r</w:t>
      </w:r>
      <w:r w:rsidR="00C63B70" w:rsidRPr="000109B6">
        <w:t>żawcy</w:t>
      </w:r>
      <w:r w:rsidR="00C63B70">
        <w:t xml:space="preserve"> </w:t>
      </w:r>
      <w:r w:rsidR="00C63B70" w:rsidRPr="000109B6">
        <w:t>wynikające</w:t>
      </w:r>
      <w:r>
        <w:t xml:space="preserve"> </w:t>
      </w:r>
      <w:r w:rsidRPr="000109B6">
        <w:t>z</w:t>
      </w:r>
      <w:r>
        <w:t> </w:t>
      </w:r>
      <w:r w:rsidR="00C63B70" w:rsidRPr="000109B6">
        <w:t>umowy</w:t>
      </w:r>
      <w:r w:rsidR="00C63B70">
        <w:t xml:space="preserve"> </w:t>
      </w:r>
      <w:r w:rsidR="00C63B70" w:rsidRPr="000109B6">
        <w:t>dzierżawy</w:t>
      </w:r>
      <w:r>
        <w:t xml:space="preserve"> </w:t>
      </w:r>
      <w:r w:rsidRPr="000109B6">
        <w:t>w</w:t>
      </w:r>
      <w:r>
        <w:t> </w:t>
      </w:r>
      <w:r w:rsidR="00C63B70" w:rsidRPr="000109B6">
        <w:t>przypadku</w:t>
      </w:r>
      <w:r w:rsidR="001744C2">
        <w:t>,</w:t>
      </w:r>
      <w:r w:rsidR="00C63B70">
        <w:t xml:space="preserve"> </w:t>
      </w:r>
      <w:r w:rsidR="00C63B70" w:rsidRPr="000109B6">
        <w:t>gdy</w:t>
      </w:r>
      <w:r w:rsidR="00C63B70">
        <w:t xml:space="preserve"> </w:t>
      </w:r>
      <w:r w:rsidR="00C63B70" w:rsidRPr="000109B6">
        <w:t>dzierżawca</w:t>
      </w:r>
      <w:r w:rsidR="00C63B70">
        <w:t xml:space="preserve"> </w:t>
      </w:r>
      <w:r w:rsidR="00C63B70" w:rsidRPr="000109B6">
        <w:t>uzyska</w:t>
      </w:r>
      <w:r w:rsidR="00C63B70">
        <w:t xml:space="preserve"> </w:t>
      </w:r>
      <w:r w:rsidR="00C63B70" w:rsidRPr="000109B6">
        <w:t>uprawnienia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renty</w:t>
      </w:r>
      <w:r w:rsidR="00C63B70">
        <w:t xml:space="preserve"> </w:t>
      </w:r>
      <w:r w:rsidR="00C63B70" w:rsidRPr="000109B6">
        <w:t>strukturalnej,</w:t>
      </w:r>
      <w:r w:rsidR="00C63B70">
        <w:t xml:space="preserve"> </w:t>
      </w:r>
      <w:r w:rsidR="00C63B70" w:rsidRPr="000109B6">
        <w:t>emerytury</w:t>
      </w:r>
      <w:r w:rsidR="00C63B70">
        <w:t xml:space="preserve"> </w:t>
      </w:r>
      <w:r w:rsidR="00C63B70" w:rsidRPr="000109B6">
        <w:t>lub</w:t>
      </w:r>
      <w:r>
        <w:t xml:space="preserve"> </w:t>
      </w:r>
      <w:r w:rsidRPr="000109B6">
        <w:t>z</w:t>
      </w:r>
      <w:r>
        <w:t> </w:t>
      </w:r>
      <w:r w:rsidR="00C63B70" w:rsidRPr="000109B6">
        <w:t>uwagi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stan</w:t>
      </w:r>
      <w:r w:rsidR="00C63B70">
        <w:t xml:space="preserve"> </w:t>
      </w:r>
      <w:r w:rsidR="00C63B70" w:rsidRPr="000109B6">
        <w:t>zdrowia</w:t>
      </w:r>
      <w:r w:rsidR="00C63B70">
        <w:t xml:space="preserve"> </w:t>
      </w:r>
      <w:r w:rsidR="00C63B70" w:rsidRPr="000109B6">
        <w:t>nie</w:t>
      </w:r>
      <w:r w:rsidR="00C63B70">
        <w:t xml:space="preserve"> </w:t>
      </w:r>
      <w:r w:rsidR="00C63B70" w:rsidRPr="000109B6">
        <w:t>będzie</w:t>
      </w:r>
      <w:r w:rsidR="00C63B70">
        <w:t xml:space="preserve"> </w:t>
      </w:r>
      <w:r w:rsidR="00C63B70" w:rsidRPr="000109B6">
        <w:t>mógł</w:t>
      </w:r>
      <w:r w:rsidR="00C63B70">
        <w:t xml:space="preserve"> </w:t>
      </w:r>
      <w:r w:rsidR="00C63B70" w:rsidRPr="000109B6">
        <w:t>kontynuować</w:t>
      </w:r>
      <w:r w:rsidR="00C63B70">
        <w:t xml:space="preserve"> </w:t>
      </w:r>
      <w:r w:rsidR="00C63B70" w:rsidRPr="000109B6">
        <w:t>umowy,</w:t>
      </w:r>
      <w:r>
        <w:t xml:space="preserve"> </w:t>
      </w:r>
      <w:r w:rsidRPr="000109B6">
        <w:t>a</w:t>
      </w:r>
      <w:r>
        <w:t> </w:t>
      </w:r>
      <w:r w:rsidR="00C63B70" w:rsidRPr="000109B6">
        <w:t>ze</w:t>
      </w:r>
      <w:r w:rsidR="00C63B70">
        <w:t xml:space="preserve"> </w:t>
      </w:r>
      <w:r w:rsidR="00C63B70" w:rsidRPr="000109B6">
        <w:t>zgłoszonego</w:t>
      </w:r>
      <w:r w:rsidR="00C63B70">
        <w:t xml:space="preserve"> </w:t>
      </w:r>
      <w:r w:rsidR="00C63B70" w:rsidRPr="000109B6">
        <w:t>do</w:t>
      </w:r>
      <w:r w:rsidR="00C63B70">
        <w:t xml:space="preserve"> </w:t>
      </w:r>
      <w:r w:rsidR="00C63B70" w:rsidRPr="000109B6">
        <w:t>Agencji</w:t>
      </w:r>
      <w:r w:rsidR="00C63B70">
        <w:t xml:space="preserve"> </w:t>
      </w:r>
      <w:r w:rsidR="00C63B70" w:rsidRPr="000109B6">
        <w:t>wniosku</w:t>
      </w:r>
      <w:r w:rsidR="00C63B70">
        <w:t xml:space="preserve"> </w:t>
      </w:r>
      <w:r w:rsidR="00C63B70" w:rsidRPr="000109B6">
        <w:t>wynikać</w:t>
      </w:r>
      <w:r w:rsidR="00C63B70">
        <w:t xml:space="preserve"> </w:t>
      </w:r>
      <w:r w:rsidR="00C63B70" w:rsidRPr="000109B6">
        <w:t>będzie,</w:t>
      </w:r>
      <w:r w:rsidR="00C63B70">
        <w:t xml:space="preserve"> </w:t>
      </w:r>
      <w:r w:rsidR="00C63B70" w:rsidRPr="000109B6">
        <w:t>że</w:t>
      </w:r>
      <w:r w:rsidR="00C63B70">
        <w:t xml:space="preserve"> </w:t>
      </w:r>
      <w:r w:rsidR="00C63B70" w:rsidRPr="000109B6">
        <w:t>przekazanie</w:t>
      </w:r>
      <w:r w:rsidR="00C63B70">
        <w:t xml:space="preserve"> </w:t>
      </w:r>
      <w:r w:rsidR="00C63B70" w:rsidRPr="000109B6">
        <w:t>praw</w:t>
      </w:r>
      <w:r>
        <w:t xml:space="preserve"> </w:t>
      </w:r>
      <w:r w:rsidRPr="000109B6">
        <w:t>i</w:t>
      </w:r>
      <w:r>
        <w:t> </w:t>
      </w:r>
      <w:r w:rsidR="00C63B70" w:rsidRPr="000109B6">
        <w:t>obowiązków</w:t>
      </w:r>
      <w:r w:rsidR="00C63B70">
        <w:t xml:space="preserve"> </w:t>
      </w:r>
      <w:r w:rsidR="00C63B70" w:rsidRPr="000109B6">
        <w:t>wynikających</w:t>
      </w:r>
      <w:r>
        <w:t xml:space="preserve"> </w:t>
      </w:r>
      <w:r w:rsidRPr="000109B6">
        <w:t>z</w:t>
      </w:r>
      <w:r>
        <w:t> </w:t>
      </w:r>
      <w:r w:rsidR="00C63B70" w:rsidRPr="000109B6">
        <w:t>umowy</w:t>
      </w:r>
      <w:r w:rsidR="00C63B70">
        <w:t xml:space="preserve"> </w:t>
      </w:r>
      <w:r w:rsidR="00C63B70" w:rsidRPr="000109B6">
        <w:t>dzierżawy</w:t>
      </w:r>
      <w:r w:rsidR="00C63B70">
        <w:t xml:space="preserve"> </w:t>
      </w:r>
      <w:r w:rsidR="00C63B70" w:rsidRPr="000109B6">
        <w:t>następuje</w:t>
      </w:r>
      <w:r w:rsidR="00C63B70">
        <w:t xml:space="preserve"> </w:t>
      </w:r>
      <w:r w:rsidR="00C63B70" w:rsidRPr="000109B6">
        <w:t>na</w:t>
      </w:r>
      <w:r w:rsidR="00C63B70">
        <w:t xml:space="preserve"> </w:t>
      </w:r>
      <w:r w:rsidR="00C63B70" w:rsidRPr="000109B6">
        <w:t>rzecz</w:t>
      </w:r>
      <w:r w:rsidR="00C63B70">
        <w:t xml:space="preserve"> </w:t>
      </w:r>
      <w:r w:rsidR="00C63B70" w:rsidRPr="000109B6">
        <w:t>osoby</w:t>
      </w:r>
      <w:r w:rsidR="00C63B70">
        <w:t xml:space="preserve"> </w:t>
      </w:r>
      <w:r w:rsidR="00C63B70" w:rsidRPr="000109B6">
        <w:t>lub</w:t>
      </w:r>
      <w:r w:rsidR="00C63B70">
        <w:t xml:space="preserve"> </w:t>
      </w:r>
      <w:r w:rsidR="00C63B70" w:rsidRPr="000109B6">
        <w:t>osób</w:t>
      </w:r>
      <w:r w:rsidR="00C63B70">
        <w:t xml:space="preserve"> </w:t>
      </w:r>
      <w:r w:rsidR="00C63B70" w:rsidRPr="000109B6">
        <w:t>mu</w:t>
      </w:r>
      <w:r w:rsidR="00C63B70">
        <w:t xml:space="preserve"> </w:t>
      </w:r>
      <w:r w:rsidR="00C63B70" w:rsidRPr="000109B6">
        <w:t>bliskich.</w:t>
      </w:r>
      <w:r>
        <w:t>”</w:t>
      </w:r>
      <w:r w:rsidR="00C63B70">
        <w:t>.</w:t>
      </w:r>
    </w:p>
    <w:p w:rsidR="00C63B70" w:rsidRPr="001D312A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22.</w:t>
      </w:r>
      <w:r w:rsidR="00C67172">
        <w:t> </w:t>
      </w:r>
      <w:r w:rsidRPr="0041395E">
        <w:t>Do</w:t>
      </w:r>
      <w:r>
        <w:t xml:space="preserve"> </w:t>
      </w:r>
      <w:r w:rsidRPr="0041395E">
        <w:t>umów</w:t>
      </w:r>
      <w:r>
        <w:t xml:space="preserve"> </w:t>
      </w:r>
      <w:r w:rsidRPr="0041395E">
        <w:t>przenoszących</w:t>
      </w:r>
      <w:r>
        <w:t xml:space="preserve"> </w:t>
      </w:r>
      <w:r w:rsidRPr="0041395E">
        <w:t>własność</w:t>
      </w:r>
      <w:r>
        <w:t xml:space="preserve"> </w:t>
      </w:r>
      <w:r w:rsidRPr="0041395E">
        <w:t>nieruchomości</w:t>
      </w:r>
      <w:r>
        <w:t xml:space="preserve"> </w:t>
      </w:r>
      <w:r w:rsidRPr="0041395E">
        <w:t>rolnych</w:t>
      </w:r>
      <w:r>
        <w:t xml:space="preserve"> </w:t>
      </w:r>
      <w:r w:rsidRPr="0041395E">
        <w:t>albo</w:t>
      </w:r>
      <w:r>
        <w:t xml:space="preserve"> </w:t>
      </w:r>
      <w:r w:rsidRPr="0041395E">
        <w:t>ich</w:t>
      </w:r>
      <w:r>
        <w:t xml:space="preserve"> </w:t>
      </w:r>
      <w:r w:rsidRPr="0041395E">
        <w:t>części</w:t>
      </w:r>
      <w:r>
        <w:t xml:space="preserve"> </w:t>
      </w:r>
      <w:r w:rsidRPr="0041395E">
        <w:t>oraz</w:t>
      </w:r>
      <w:r>
        <w:t xml:space="preserve"> </w:t>
      </w:r>
      <w:r w:rsidRPr="0041395E">
        <w:t>umów</w:t>
      </w:r>
      <w:r>
        <w:t xml:space="preserve"> </w:t>
      </w:r>
      <w:r w:rsidRPr="0041395E">
        <w:t>dzierżawy</w:t>
      </w:r>
      <w:r>
        <w:t xml:space="preserve"> </w:t>
      </w:r>
      <w:r w:rsidRPr="0041395E">
        <w:t>nieruch</w:t>
      </w:r>
      <w:r w:rsidRPr="0041395E">
        <w:t>o</w:t>
      </w:r>
      <w:r w:rsidRPr="0041395E">
        <w:t>mości</w:t>
      </w:r>
      <w:r>
        <w:t xml:space="preserve"> </w:t>
      </w:r>
      <w:r w:rsidRPr="0041395E">
        <w:t>rolnych</w:t>
      </w:r>
      <w:r>
        <w:t xml:space="preserve"> </w:t>
      </w:r>
      <w:r w:rsidRPr="0041395E">
        <w:t>albo</w:t>
      </w:r>
      <w:r>
        <w:t xml:space="preserve"> </w:t>
      </w:r>
      <w:r w:rsidRPr="0041395E">
        <w:t>ich</w:t>
      </w:r>
      <w:r>
        <w:t xml:space="preserve"> </w:t>
      </w:r>
      <w:r w:rsidRPr="0041395E">
        <w:t>części,</w:t>
      </w:r>
      <w:r>
        <w:t xml:space="preserve"> </w:t>
      </w:r>
      <w:r w:rsidRPr="0041395E">
        <w:t>zawartych</w:t>
      </w:r>
      <w:r>
        <w:t xml:space="preserve"> </w:t>
      </w:r>
      <w:r w:rsidRPr="0041395E">
        <w:t>przed</w:t>
      </w:r>
      <w:r>
        <w:t xml:space="preserve"> </w:t>
      </w:r>
      <w:r w:rsidRPr="0041395E">
        <w:t>dniem</w:t>
      </w:r>
      <w:r>
        <w:t xml:space="preserve"> </w:t>
      </w:r>
      <w:r w:rsidRPr="0041395E">
        <w:t>wejścia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życie</w:t>
      </w:r>
      <w:r>
        <w:t xml:space="preserve"> </w:t>
      </w:r>
      <w:r w:rsidRPr="0041395E">
        <w:t>niniejszej</w:t>
      </w:r>
      <w:r>
        <w:t xml:space="preserve"> </w:t>
      </w:r>
      <w:r w:rsidRPr="0041395E">
        <w:t>ustawy</w:t>
      </w:r>
      <w:r>
        <w:t xml:space="preserve"> </w:t>
      </w:r>
      <w:r w:rsidRPr="0041395E">
        <w:t>stosuje</w:t>
      </w:r>
      <w:r>
        <w:t xml:space="preserve"> </w:t>
      </w:r>
      <w:r w:rsidRPr="0041395E">
        <w:t>się</w:t>
      </w:r>
      <w:r>
        <w:t xml:space="preserve"> </w:t>
      </w:r>
      <w:r w:rsidRPr="0041395E">
        <w:t>przepisy</w:t>
      </w:r>
      <w:r>
        <w:t xml:space="preserve"> </w:t>
      </w:r>
      <w:r w:rsidRPr="0041395E">
        <w:t>dotychcz</w:t>
      </w:r>
      <w:r w:rsidRPr="0041395E">
        <w:t>a</w:t>
      </w:r>
      <w:r w:rsidRPr="0041395E">
        <w:t>sowe.</w:t>
      </w:r>
    </w:p>
    <w:p w:rsidR="00C63B70" w:rsidRPr="0041395E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23.</w:t>
      </w:r>
      <w:r w:rsidR="00C67172">
        <w:t> </w:t>
      </w:r>
      <w:r w:rsidRPr="0041395E">
        <w:t>1.</w:t>
      </w:r>
      <w:r>
        <w:t xml:space="preserve"> </w:t>
      </w:r>
      <w:r w:rsidRPr="0041395E">
        <w:t>Agencja,</w:t>
      </w:r>
      <w:r>
        <w:t xml:space="preserve"> </w:t>
      </w:r>
      <w:r w:rsidRPr="0041395E">
        <w:t>na</w:t>
      </w:r>
      <w:r>
        <w:t xml:space="preserve"> </w:t>
      </w:r>
      <w:r w:rsidRPr="0041395E">
        <w:t>wniosek</w:t>
      </w:r>
      <w:r>
        <w:t xml:space="preserve"> </w:t>
      </w:r>
      <w:r w:rsidRPr="0041395E">
        <w:t>osoby</w:t>
      </w:r>
      <w:r>
        <w:t xml:space="preserve"> </w:t>
      </w:r>
      <w:r w:rsidRPr="0041395E">
        <w:t>władającej</w:t>
      </w:r>
      <w:r>
        <w:t xml:space="preserve"> </w:t>
      </w:r>
      <w:r w:rsidRPr="0041395E">
        <w:t>nieruchomością</w:t>
      </w:r>
      <w:r>
        <w:t xml:space="preserve"> </w:t>
      </w:r>
      <w:r w:rsidRPr="0041395E">
        <w:t>Zasobu</w:t>
      </w:r>
      <w:r>
        <w:t xml:space="preserve"> </w:t>
      </w:r>
      <w:r w:rsidRPr="0041395E">
        <w:t>Własności</w:t>
      </w:r>
      <w:r>
        <w:t xml:space="preserve"> </w:t>
      </w:r>
      <w:r w:rsidRPr="0041395E">
        <w:t>Rolnej</w:t>
      </w:r>
      <w:r>
        <w:t xml:space="preserve"> </w:t>
      </w:r>
      <w:r w:rsidRPr="0041395E">
        <w:t>Skarbu</w:t>
      </w:r>
      <w:r>
        <w:t xml:space="preserve"> </w:t>
      </w:r>
      <w:r w:rsidRPr="0041395E">
        <w:t>Państwa</w:t>
      </w:r>
      <w:r>
        <w:t xml:space="preserve"> </w:t>
      </w:r>
      <w:r w:rsidRPr="0041395E">
        <w:t>bez</w:t>
      </w:r>
      <w:r>
        <w:t xml:space="preserve"> </w:t>
      </w:r>
      <w:r w:rsidRPr="0041395E">
        <w:t>t</w:t>
      </w:r>
      <w:r w:rsidRPr="0041395E">
        <w:t>y</w:t>
      </w:r>
      <w:r w:rsidRPr="0041395E">
        <w:t>tułu</w:t>
      </w:r>
      <w:r>
        <w:t xml:space="preserve"> </w:t>
      </w:r>
      <w:r w:rsidRPr="0041395E">
        <w:t>prawnego,</w:t>
      </w:r>
      <w:r>
        <w:t xml:space="preserve"> </w:t>
      </w:r>
      <w:r w:rsidRPr="0041395E">
        <w:t>może</w:t>
      </w:r>
      <w:r>
        <w:t xml:space="preserve"> po uzyskaniu pozytywnej opinii właściwej miejscowo izby rolniczej </w:t>
      </w:r>
      <w:r w:rsidRPr="0041395E">
        <w:t>umorzyć,</w:t>
      </w:r>
      <w:r>
        <w:t xml:space="preserve"> </w:t>
      </w:r>
      <w:r w:rsidRPr="0041395E">
        <w:t>odroczyć</w:t>
      </w:r>
      <w:r>
        <w:t xml:space="preserve"> </w:t>
      </w:r>
      <w:r w:rsidRPr="0041395E">
        <w:t>lub</w:t>
      </w:r>
      <w:r>
        <w:t xml:space="preserve"> </w:t>
      </w:r>
      <w:r w:rsidRPr="0041395E">
        <w:t>rozłożyć</w:t>
      </w:r>
      <w:r>
        <w:t xml:space="preserve"> </w:t>
      </w:r>
      <w:r w:rsidRPr="0041395E">
        <w:t>na</w:t>
      </w:r>
      <w:r>
        <w:t xml:space="preserve"> </w:t>
      </w:r>
      <w:r w:rsidRPr="0041395E">
        <w:t>raty</w:t>
      </w:r>
      <w:r>
        <w:t xml:space="preserve"> </w:t>
      </w:r>
      <w:r w:rsidRPr="0041395E">
        <w:t>należności</w:t>
      </w:r>
      <w:r>
        <w:t xml:space="preserve"> </w:t>
      </w:r>
      <w:r w:rsidRPr="0041395E">
        <w:t>powstałe</w:t>
      </w:r>
      <w:r w:rsidR="00C67172">
        <w:t xml:space="preserve"> </w:t>
      </w:r>
      <w:r w:rsidR="00C67172" w:rsidRPr="0041395E">
        <w:t>z</w:t>
      </w:r>
      <w:r w:rsidR="00C67172">
        <w:t> </w:t>
      </w:r>
      <w:r w:rsidRPr="0041395E">
        <w:t>tego</w:t>
      </w:r>
      <w:r>
        <w:t xml:space="preserve"> </w:t>
      </w:r>
      <w:r w:rsidRPr="0041395E">
        <w:t>tytułu</w:t>
      </w:r>
      <w:r>
        <w:t xml:space="preserve"> </w:t>
      </w:r>
      <w:r w:rsidRPr="0041395E">
        <w:t>przed</w:t>
      </w:r>
      <w:r>
        <w:t xml:space="preserve"> </w:t>
      </w:r>
      <w:r w:rsidRPr="0041395E">
        <w:t>dniem</w:t>
      </w:r>
      <w:r>
        <w:t xml:space="preserve"> </w:t>
      </w:r>
      <w:r w:rsidRPr="0041395E">
        <w:t>wejścia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życie</w:t>
      </w:r>
      <w:r>
        <w:t xml:space="preserve"> </w:t>
      </w:r>
      <w:r w:rsidRPr="0041395E">
        <w:t>niniejszej</w:t>
      </w:r>
      <w:r>
        <w:t xml:space="preserve"> </w:t>
      </w:r>
      <w:r w:rsidRPr="0041395E">
        <w:t>ustawy,</w:t>
      </w:r>
      <w:r>
        <w:t xml:space="preserve"> </w:t>
      </w:r>
      <w:r w:rsidRPr="0041395E">
        <w:t>jeżeli</w:t>
      </w:r>
      <w:r>
        <w:t xml:space="preserve"> </w:t>
      </w:r>
      <w:r w:rsidRPr="0041395E">
        <w:t>osoba</w:t>
      </w:r>
      <w:r>
        <w:t xml:space="preserve"> </w:t>
      </w:r>
      <w:r w:rsidRPr="0041395E">
        <w:t>ta</w:t>
      </w:r>
      <w:r>
        <w:t xml:space="preserve"> </w:t>
      </w:r>
      <w:r w:rsidRPr="0041395E">
        <w:t>władała</w:t>
      </w:r>
      <w:r>
        <w:t xml:space="preserve"> </w:t>
      </w:r>
      <w:r w:rsidRPr="0041395E">
        <w:t>nier</w:t>
      </w:r>
      <w:r w:rsidRPr="0041395E">
        <w:t>u</w:t>
      </w:r>
      <w:r w:rsidRPr="0041395E">
        <w:t>chomością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dobrej</w:t>
      </w:r>
      <w:r>
        <w:t xml:space="preserve"> </w:t>
      </w:r>
      <w:r w:rsidRPr="0041395E">
        <w:t>wierze</w:t>
      </w:r>
      <w:r>
        <w:t xml:space="preserve"> </w:t>
      </w:r>
      <w:r w:rsidRPr="0041395E">
        <w:t>lub</w:t>
      </w:r>
      <w:r>
        <w:t xml:space="preserve"> </w:t>
      </w:r>
      <w:r w:rsidRPr="0041395E">
        <w:t>przez</w:t>
      </w:r>
      <w:r>
        <w:t xml:space="preserve"> </w:t>
      </w:r>
      <w:r w:rsidRPr="0041395E">
        <w:t>okres</w:t>
      </w:r>
      <w:r>
        <w:t xml:space="preserve"> </w:t>
      </w:r>
      <w:r w:rsidRPr="0041395E">
        <w:t>ponad</w:t>
      </w:r>
      <w:r>
        <w:t xml:space="preserve"> </w:t>
      </w:r>
      <w:r w:rsidRPr="0041395E">
        <w:t>1</w:t>
      </w:r>
      <w:r w:rsidR="00C67172" w:rsidRPr="0041395E">
        <w:t>0</w:t>
      </w:r>
      <w:r w:rsidR="00C67172">
        <w:t> </w:t>
      </w:r>
      <w:r w:rsidRPr="0041395E">
        <w:t>lat.</w:t>
      </w:r>
    </w:p>
    <w:p w:rsidR="00C63B70" w:rsidRPr="0041395E" w:rsidRDefault="00C63B70" w:rsidP="00C63B70">
      <w:pPr>
        <w:pStyle w:val="USTustnpkodeksu"/>
      </w:pPr>
      <w:r w:rsidRPr="0041395E">
        <w:t>2.</w:t>
      </w:r>
      <w:r w:rsidR="00C67172">
        <w:t> </w:t>
      </w:r>
      <w:r w:rsidRPr="0041395E">
        <w:t>Wniosek,</w:t>
      </w:r>
      <w:r w:rsidR="00C67172">
        <w:t xml:space="preserve"> </w:t>
      </w:r>
      <w:r w:rsidR="00C67172" w:rsidRPr="0041395E">
        <w:t>o</w:t>
      </w:r>
      <w:r w:rsidR="00C67172">
        <w:t> </w:t>
      </w:r>
      <w:r w:rsidRPr="0041395E">
        <w:t>którym</w:t>
      </w:r>
      <w:r>
        <w:t xml:space="preserve"> </w:t>
      </w:r>
      <w:r w:rsidRPr="0041395E">
        <w:t>mowa</w:t>
      </w:r>
      <w:r w:rsidR="00C67172">
        <w:t xml:space="preserve"> </w:t>
      </w:r>
      <w:r w:rsidR="00C67172" w:rsidRPr="0041395E">
        <w:t>w</w:t>
      </w:r>
      <w:r w:rsidR="00C67172">
        <w:t> ust. </w:t>
      </w:r>
      <w:r w:rsidRPr="0041395E">
        <w:t>1,</w:t>
      </w:r>
      <w:r>
        <w:t xml:space="preserve"> </w:t>
      </w:r>
      <w:r w:rsidRPr="0041395E">
        <w:t>składa</w:t>
      </w:r>
      <w:r>
        <w:t xml:space="preserve"> </w:t>
      </w:r>
      <w:r w:rsidRPr="0041395E">
        <w:t>się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terminie</w:t>
      </w:r>
      <w:r>
        <w:t xml:space="preserve"> </w:t>
      </w:r>
      <w:r w:rsidRPr="0041395E">
        <w:t>3</w:t>
      </w:r>
      <w:r w:rsidR="00C67172" w:rsidRPr="0041395E">
        <w:t>0</w:t>
      </w:r>
      <w:r w:rsidR="00C67172">
        <w:t> </w:t>
      </w:r>
      <w:r w:rsidRPr="0041395E">
        <w:t>dni</w:t>
      </w:r>
      <w:r>
        <w:t xml:space="preserve"> </w:t>
      </w:r>
      <w:r w:rsidRPr="0041395E">
        <w:t>od</w:t>
      </w:r>
      <w:r>
        <w:t xml:space="preserve"> </w:t>
      </w:r>
      <w:r w:rsidRPr="0041395E">
        <w:t>dnia</w:t>
      </w:r>
      <w:r>
        <w:t xml:space="preserve"> </w:t>
      </w:r>
      <w:r w:rsidRPr="0041395E">
        <w:t>wejścia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życie</w:t>
      </w:r>
      <w:r>
        <w:t xml:space="preserve"> niniejszej </w:t>
      </w:r>
      <w:r w:rsidRPr="0041395E">
        <w:t>ustawy.</w:t>
      </w:r>
      <w:r>
        <w:t xml:space="preserve"> </w:t>
      </w:r>
      <w:r w:rsidRPr="0041395E">
        <w:t>Przep</w:t>
      </w:r>
      <w:r w:rsidRPr="0041395E">
        <w:t>i</w:t>
      </w:r>
      <w:r w:rsidRPr="0041395E">
        <w:t>sy</w:t>
      </w:r>
      <w:r>
        <w:t xml:space="preserve"> </w:t>
      </w:r>
      <w:r w:rsidRPr="0041395E">
        <w:t>wydane</w:t>
      </w:r>
      <w:r>
        <w:t xml:space="preserve"> </w:t>
      </w:r>
      <w:r w:rsidRPr="0041395E">
        <w:t>na</w:t>
      </w:r>
      <w:r>
        <w:t xml:space="preserve"> </w:t>
      </w:r>
      <w:r w:rsidRPr="0041395E">
        <w:t>podstawie</w:t>
      </w:r>
      <w:r w:rsidR="00C67172">
        <w:t xml:space="preserve"> art. </w:t>
      </w:r>
      <w:r w:rsidRPr="0041395E">
        <w:t>23a</w:t>
      </w:r>
      <w:r w:rsidR="00C67172">
        <w:t xml:space="preserve"> ust. </w:t>
      </w:r>
      <w:r w:rsidR="00C67172" w:rsidRPr="0041395E">
        <w:t>2</w:t>
      </w:r>
      <w:r w:rsidR="00C67172">
        <w:t> </w:t>
      </w:r>
      <w:r w:rsidRPr="0041395E">
        <w:t>ustawy</w:t>
      </w:r>
      <w:r>
        <w:t xml:space="preserve"> zmienianej</w:t>
      </w:r>
      <w:r w:rsidR="00C67172">
        <w:t xml:space="preserve"> </w:t>
      </w:r>
      <w:r w:rsidR="00C67172" w:rsidRPr="0041395E">
        <w:t>w</w:t>
      </w:r>
      <w:r w:rsidR="00C67172">
        <w:t> art. </w:t>
      </w:r>
      <w:r>
        <w:t>21</w:t>
      </w:r>
      <w:r w:rsidRPr="0041395E">
        <w:t>,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zakresie</w:t>
      </w:r>
      <w:r>
        <w:t xml:space="preserve"> </w:t>
      </w:r>
      <w:r w:rsidRPr="0041395E">
        <w:t>trybu</w:t>
      </w:r>
      <w:r>
        <w:t xml:space="preserve"> </w:t>
      </w:r>
      <w:r w:rsidRPr="0041395E">
        <w:t>postępowania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sprawach</w:t>
      </w:r>
      <w:r>
        <w:t>,</w:t>
      </w:r>
      <w:r w:rsidR="00C67172">
        <w:t xml:space="preserve"> </w:t>
      </w:r>
      <w:r w:rsidR="00C67172" w:rsidRPr="0041395E">
        <w:t>o</w:t>
      </w:r>
      <w:r w:rsidR="00C67172">
        <w:t> </w:t>
      </w:r>
      <w:r w:rsidRPr="0041395E">
        <w:t>których</w:t>
      </w:r>
      <w:r>
        <w:t xml:space="preserve"> </w:t>
      </w:r>
      <w:r w:rsidRPr="0041395E">
        <w:t>mowa</w:t>
      </w:r>
      <w:r w:rsidR="00C67172">
        <w:t xml:space="preserve"> </w:t>
      </w:r>
      <w:r w:rsidR="00C67172" w:rsidRPr="0041395E">
        <w:t>w</w:t>
      </w:r>
      <w:r w:rsidR="00C67172">
        <w:t> ust. </w:t>
      </w:r>
      <w:r w:rsidRPr="0041395E">
        <w:t>1,</w:t>
      </w:r>
      <w:r>
        <w:t xml:space="preserve"> </w:t>
      </w:r>
      <w:r w:rsidRPr="0041395E">
        <w:t>stosuje</w:t>
      </w:r>
      <w:r>
        <w:t xml:space="preserve"> </w:t>
      </w:r>
      <w:r w:rsidRPr="0041395E">
        <w:t>się</w:t>
      </w:r>
      <w:r>
        <w:t xml:space="preserve"> </w:t>
      </w:r>
      <w:r w:rsidRPr="0041395E">
        <w:t>odpowiednio.</w:t>
      </w:r>
    </w:p>
    <w:p w:rsidR="00C63B70" w:rsidRDefault="00C63B70" w:rsidP="00C63B70">
      <w:pPr>
        <w:pStyle w:val="ARTartustawynprozporzdzenia"/>
        <w:rPr>
          <w:rStyle w:val="Ppogrubienie"/>
        </w:rPr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24.</w:t>
      </w:r>
      <w:r w:rsidR="00C67172">
        <w:t> </w:t>
      </w:r>
      <w:r w:rsidRPr="00AE3E69">
        <w:t>Do czasu utworzeni</w:t>
      </w:r>
      <w:r>
        <w:t>a</w:t>
      </w:r>
      <w:r w:rsidR="00C67172" w:rsidRPr="00AE3E69">
        <w:t xml:space="preserve"> i</w:t>
      </w:r>
      <w:r w:rsidR="00C67172">
        <w:t> </w:t>
      </w:r>
      <w:r w:rsidRPr="00AE3E69">
        <w:t>wdrożeni</w:t>
      </w:r>
      <w:r>
        <w:t>a</w:t>
      </w:r>
      <w:r w:rsidRPr="00AE3E69">
        <w:t xml:space="preserve"> zintegrowanego systemu informacji</w:t>
      </w:r>
      <w:r w:rsidR="00C67172" w:rsidRPr="00AE3E69">
        <w:t xml:space="preserve"> o</w:t>
      </w:r>
      <w:r w:rsidR="00C67172">
        <w:t> </w:t>
      </w:r>
      <w:r w:rsidRPr="00AE3E69">
        <w:t>nieruchomościach,</w:t>
      </w:r>
      <w:r w:rsidR="00C67172" w:rsidRPr="00AE3E69">
        <w:t xml:space="preserve"> o</w:t>
      </w:r>
      <w:r w:rsidR="00C67172">
        <w:t> </w:t>
      </w:r>
      <w:r w:rsidRPr="00AE3E69">
        <w:t>którym mowa</w:t>
      </w:r>
      <w:r w:rsidR="00C67172" w:rsidRPr="00AE3E69">
        <w:t xml:space="preserve"> w</w:t>
      </w:r>
      <w:r w:rsidR="00C67172">
        <w:t> art. </w:t>
      </w:r>
      <w:r w:rsidRPr="00AE3E69">
        <w:t>24b ustawy</w:t>
      </w:r>
      <w:r w:rsidR="00C67172" w:rsidRPr="00AE3E69">
        <w:t xml:space="preserve"> z</w:t>
      </w:r>
      <w:r w:rsidR="00C67172">
        <w:t> </w:t>
      </w:r>
      <w:r w:rsidRPr="00AE3E69">
        <w:t>dnia 1</w:t>
      </w:r>
      <w:r w:rsidR="00C67172" w:rsidRPr="00AE3E69">
        <w:t>7</w:t>
      </w:r>
      <w:r w:rsidR="00C67172">
        <w:t> </w:t>
      </w:r>
      <w:r w:rsidRPr="00AE3E69">
        <w:t>maja 198</w:t>
      </w:r>
      <w:r w:rsidR="00C67172" w:rsidRPr="00AE3E69">
        <w:t>9</w:t>
      </w:r>
      <w:r w:rsidR="00C67172">
        <w:t> </w:t>
      </w:r>
      <w:r w:rsidRPr="00AE3E69">
        <w:t>r.</w:t>
      </w:r>
      <w:r>
        <w:t xml:space="preserve"> –</w:t>
      </w:r>
      <w:r w:rsidRPr="00AE3E69">
        <w:t xml:space="preserve"> Prawo geodezyjne</w:t>
      </w:r>
      <w:r w:rsidR="00C67172" w:rsidRPr="00AE3E69">
        <w:t xml:space="preserve"> i</w:t>
      </w:r>
      <w:r w:rsidR="00C67172">
        <w:t> </w:t>
      </w:r>
      <w:r w:rsidRPr="00AE3E69">
        <w:t>kartograficzne, dane ewidencji gruntów</w:t>
      </w:r>
      <w:r w:rsidR="00C67172" w:rsidRPr="00AE3E69">
        <w:t xml:space="preserve"> i</w:t>
      </w:r>
      <w:r w:rsidR="00C67172">
        <w:t> </w:t>
      </w:r>
      <w:r w:rsidRPr="00AE3E69">
        <w:t>budynków ni</w:t>
      </w:r>
      <w:r w:rsidRPr="00AE3E69">
        <w:t>e</w:t>
      </w:r>
      <w:r w:rsidRPr="00AE3E69">
        <w:t>zbędne do realizacji zadań ustawowych przez Agencję, starosta udostępnia nieodpłatnie na jej wniosek za pomocą śro</w:t>
      </w:r>
      <w:r w:rsidRPr="00AE3E69">
        <w:t>d</w:t>
      </w:r>
      <w:r w:rsidRPr="00AE3E69">
        <w:t>ków komunikacji elektronicznej.</w:t>
      </w:r>
    </w:p>
    <w:p w:rsidR="00C63B70" w:rsidRPr="001D312A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25.</w:t>
      </w:r>
      <w:r w:rsidR="00C67172">
        <w:t> </w:t>
      </w:r>
      <w:r w:rsidRPr="001D312A">
        <w:t>Traci</w:t>
      </w:r>
      <w:r>
        <w:t xml:space="preserve"> </w:t>
      </w:r>
      <w:r w:rsidRPr="001D312A">
        <w:t>moc</w:t>
      </w:r>
      <w:r>
        <w:t xml:space="preserve"> </w:t>
      </w:r>
      <w:r w:rsidRPr="001D312A">
        <w:t>ustawa</w:t>
      </w:r>
      <w:r w:rsidR="00C67172">
        <w:t xml:space="preserve"> </w:t>
      </w:r>
      <w:r w:rsidR="00C67172" w:rsidRPr="001D312A">
        <w:t>z</w:t>
      </w:r>
      <w:r w:rsidR="00C67172">
        <w:t> </w:t>
      </w:r>
      <w:r w:rsidRPr="001D312A">
        <w:t>dnia</w:t>
      </w:r>
      <w:r>
        <w:t xml:space="preserve"> </w:t>
      </w:r>
      <w:r w:rsidRPr="001D312A">
        <w:t>1</w:t>
      </w:r>
      <w:r w:rsidR="00C67172" w:rsidRPr="001D312A">
        <w:t>1</w:t>
      </w:r>
      <w:r w:rsidR="00C67172">
        <w:t> </w:t>
      </w:r>
      <w:r w:rsidRPr="001D312A">
        <w:t>kwietnia</w:t>
      </w:r>
      <w:r>
        <w:t xml:space="preserve"> </w:t>
      </w:r>
      <w:r w:rsidRPr="001D312A">
        <w:t>200</w:t>
      </w:r>
      <w:r w:rsidR="00C67172" w:rsidRPr="001D312A">
        <w:t>3</w:t>
      </w:r>
      <w:r w:rsidR="00C67172">
        <w:t> </w:t>
      </w:r>
      <w:r w:rsidRPr="001D312A">
        <w:t>r.</w:t>
      </w:r>
      <w:r w:rsidR="00C67172">
        <w:t xml:space="preserve"> </w:t>
      </w:r>
      <w:r w:rsidR="00C67172" w:rsidRPr="001D312A">
        <w:t>o</w:t>
      </w:r>
      <w:r w:rsidR="00C67172">
        <w:t> </w:t>
      </w:r>
      <w:r w:rsidRPr="001D312A">
        <w:t>kształtowaniu</w:t>
      </w:r>
      <w:r>
        <w:t xml:space="preserve"> </w:t>
      </w:r>
      <w:r w:rsidRPr="001D312A">
        <w:t>ustroju</w:t>
      </w:r>
      <w:r>
        <w:t xml:space="preserve"> </w:t>
      </w:r>
      <w:r w:rsidRPr="001D312A">
        <w:t>rolnego</w:t>
      </w:r>
      <w:r>
        <w:t xml:space="preserve"> </w:t>
      </w:r>
      <w:r w:rsidRPr="001D312A">
        <w:t>(</w:t>
      </w:r>
      <w:r w:rsidR="00C67172">
        <w:t xml:space="preserve">Dz. U. </w:t>
      </w:r>
      <w:r w:rsidR="00C67172" w:rsidRPr="001D312A">
        <w:t>z</w:t>
      </w:r>
      <w:r w:rsidR="00C67172">
        <w:t> </w:t>
      </w:r>
      <w:r w:rsidRPr="001D312A">
        <w:t>201</w:t>
      </w:r>
      <w:r w:rsidR="00C67172" w:rsidRPr="001D312A">
        <w:t>2</w:t>
      </w:r>
      <w:r w:rsidR="00C67172">
        <w:t> </w:t>
      </w:r>
      <w:r w:rsidRPr="001D312A">
        <w:t>r.</w:t>
      </w:r>
      <w:r w:rsidR="00C67172">
        <w:t xml:space="preserve"> poz. </w:t>
      </w:r>
      <w:r w:rsidRPr="001D312A">
        <w:t>803).</w:t>
      </w:r>
    </w:p>
    <w:p w:rsidR="00C63B70" w:rsidRPr="001D312A" w:rsidRDefault="00C63B70" w:rsidP="00C63B70">
      <w:pPr>
        <w:pStyle w:val="ARTartustawynprozporzdzenia"/>
      </w:pPr>
      <w:r w:rsidRPr="00C67172">
        <w:rPr>
          <w:rStyle w:val="Ppogrubienie"/>
        </w:rPr>
        <w:t>Art.</w:t>
      </w:r>
      <w:r w:rsidR="00C67172" w:rsidRPr="00C67172">
        <w:rPr>
          <w:rStyle w:val="Ppogrubienie"/>
        </w:rPr>
        <w:t> </w:t>
      </w:r>
      <w:r w:rsidRPr="00C67172">
        <w:rPr>
          <w:rStyle w:val="Ppogrubienie"/>
        </w:rPr>
        <w:t>26.</w:t>
      </w:r>
      <w:r w:rsidR="00C67172">
        <w:t> </w:t>
      </w:r>
      <w:r w:rsidRPr="0041395E">
        <w:t>Ustawa</w:t>
      </w:r>
      <w:r>
        <w:t xml:space="preserve"> </w:t>
      </w:r>
      <w:r w:rsidRPr="0041395E">
        <w:t>wchodzi</w:t>
      </w:r>
      <w:r w:rsidR="00C67172">
        <w:t xml:space="preserve"> </w:t>
      </w:r>
      <w:r w:rsidR="00C67172" w:rsidRPr="0041395E">
        <w:t>w</w:t>
      </w:r>
      <w:r w:rsidR="00C67172">
        <w:t> </w:t>
      </w:r>
      <w:r w:rsidRPr="0041395E">
        <w:t>życie</w:t>
      </w:r>
      <w:r w:rsidR="00C67172">
        <w:t xml:space="preserve"> </w:t>
      </w:r>
      <w:r w:rsidR="00C67172" w:rsidRPr="0041395E">
        <w:t>z</w:t>
      </w:r>
      <w:r w:rsidR="00C67172">
        <w:t> </w:t>
      </w:r>
      <w:r w:rsidRPr="0041395E">
        <w:t>dniem</w:t>
      </w:r>
      <w:r>
        <w:t xml:space="preserve"> </w:t>
      </w:r>
      <w:r w:rsidR="00C67172" w:rsidRPr="0041395E">
        <w:t>1</w:t>
      </w:r>
      <w:r w:rsidR="00C67172">
        <w:t> </w:t>
      </w:r>
      <w:r w:rsidRPr="0041395E">
        <w:t>stycznia</w:t>
      </w:r>
      <w:r>
        <w:t xml:space="preserve"> </w:t>
      </w:r>
      <w:r w:rsidRPr="0041395E">
        <w:t>201</w:t>
      </w:r>
      <w:r w:rsidR="00C67172" w:rsidRPr="0041395E">
        <w:t>6</w:t>
      </w:r>
      <w:r w:rsidR="00C67172">
        <w:t> </w:t>
      </w:r>
      <w:r w:rsidRPr="0041395E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BA" w:rsidRDefault="003203BA">
      <w:r>
        <w:separator/>
      </w:r>
    </w:p>
  </w:endnote>
  <w:endnote w:type="continuationSeparator" w:id="0">
    <w:p w:rsidR="003203BA" w:rsidRDefault="0032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BA" w:rsidRDefault="003203BA">
      <w:r>
        <w:separator/>
      </w:r>
    </w:p>
  </w:footnote>
  <w:footnote w:type="continuationSeparator" w:id="0">
    <w:p w:rsidR="003203BA" w:rsidRDefault="003203BA">
      <w:r>
        <w:separator/>
      </w:r>
    </w:p>
  </w:footnote>
  <w:footnote w:id="1">
    <w:p w:rsidR="00C63B70" w:rsidRPr="00157CCB" w:rsidRDefault="00C63B70" w:rsidP="00C63B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C67172">
        <w:t xml:space="preserve"> </w:t>
      </w:r>
      <w:r w:rsidR="00C67172" w:rsidRPr="000928BD">
        <w:t>z</w:t>
      </w:r>
      <w:r w:rsidR="00C67172">
        <w:t> </w:t>
      </w:r>
      <w:r w:rsidRPr="000928BD">
        <w:t>dnia 2</w:t>
      </w:r>
      <w:r w:rsidR="00C67172" w:rsidRPr="000928BD">
        <w:t>4</w:t>
      </w:r>
      <w:r w:rsidR="00C67172">
        <w:t> </w:t>
      </w:r>
      <w:r w:rsidRPr="000928BD">
        <w:t>marca 192</w:t>
      </w:r>
      <w:r w:rsidR="00C67172" w:rsidRPr="000928BD">
        <w:t>0</w:t>
      </w:r>
      <w:r w:rsidR="00C67172">
        <w:t> </w:t>
      </w:r>
      <w:r w:rsidRPr="000928BD">
        <w:t>r.</w:t>
      </w:r>
      <w:r w:rsidR="00C67172" w:rsidRPr="000928BD">
        <w:t xml:space="preserve"> o</w:t>
      </w:r>
      <w:r w:rsidR="00C67172">
        <w:t> </w:t>
      </w:r>
      <w:r w:rsidRPr="000928BD">
        <w:t>nabywaniu nieruchomości przez cudz</w:t>
      </w:r>
      <w:r w:rsidRPr="00AE3E69">
        <w:t>oziemców</w:t>
      </w:r>
      <w:r>
        <w:t>, ustawę</w:t>
      </w:r>
      <w:r w:rsidR="00C67172">
        <w:t xml:space="preserve"> </w:t>
      </w:r>
      <w:r w:rsidR="00C67172" w:rsidRPr="00AE3E69">
        <w:t>z</w:t>
      </w:r>
      <w:r w:rsidR="00C67172">
        <w:t> </w:t>
      </w:r>
      <w:r w:rsidRPr="00AE3E69">
        <w:t>dnia 2</w:t>
      </w:r>
      <w:r w:rsidR="00C67172" w:rsidRPr="00AE3E69">
        <w:t>3</w:t>
      </w:r>
      <w:r w:rsidR="00C67172">
        <w:t> </w:t>
      </w:r>
      <w:r w:rsidRPr="00AE3E69">
        <w:t>kwietnia 196</w:t>
      </w:r>
      <w:r w:rsidR="00C67172" w:rsidRPr="00AE3E69">
        <w:t>4</w:t>
      </w:r>
      <w:r w:rsidR="00C67172">
        <w:t> </w:t>
      </w:r>
      <w:r>
        <w:t>r. –</w:t>
      </w:r>
      <w:r w:rsidRPr="00AE3E69">
        <w:t xml:space="preserve"> Kodeks cywilny</w:t>
      </w:r>
      <w:r>
        <w:t>, ustawę</w:t>
      </w:r>
      <w:r w:rsidR="00C67172">
        <w:t xml:space="preserve"> z </w:t>
      </w:r>
      <w:r>
        <w:t xml:space="preserve">dnia </w:t>
      </w:r>
      <w:r w:rsidR="00C67172" w:rsidRPr="00157CCB">
        <w:t>6</w:t>
      </w:r>
      <w:r w:rsidR="00C67172">
        <w:t> </w:t>
      </w:r>
      <w:r w:rsidRPr="00157CCB">
        <w:t>lipca 198</w:t>
      </w:r>
      <w:r w:rsidR="00C67172" w:rsidRPr="00157CCB">
        <w:t>2</w:t>
      </w:r>
      <w:r w:rsidR="00C67172">
        <w:t> </w:t>
      </w:r>
      <w:r w:rsidRPr="00157CCB">
        <w:t>r.</w:t>
      </w:r>
      <w:r w:rsidR="00C67172" w:rsidRPr="00157CCB">
        <w:t xml:space="preserve"> o</w:t>
      </w:r>
      <w:r w:rsidR="00C67172">
        <w:t> </w:t>
      </w:r>
      <w:r w:rsidRPr="00157CCB">
        <w:t>księgach wieczystych</w:t>
      </w:r>
      <w:r w:rsidR="00C67172" w:rsidRPr="00157CCB">
        <w:t xml:space="preserve"> i</w:t>
      </w:r>
      <w:r w:rsidR="00C67172">
        <w:t> </w:t>
      </w:r>
      <w:r w:rsidRPr="00157CCB">
        <w:t>hipotece</w:t>
      </w:r>
      <w:r>
        <w:t>, ustawę</w:t>
      </w:r>
      <w:r w:rsidR="00C67172">
        <w:t xml:space="preserve"> z </w:t>
      </w:r>
      <w:r>
        <w:t xml:space="preserve">dnia </w:t>
      </w:r>
      <w:r w:rsidRPr="00157CCB">
        <w:t>1</w:t>
      </w:r>
      <w:r w:rsidR="00C67172" w:rsidRPr="00157CCB">
        <w:t>7</w:t>
      </w:r>
      <w:r w:rsidR="00C67172">
        <w:t> </w:t>
      </w:r>
      <w:r w:rsidRPr="00157CCB">
        <w:t>maja 198</w:t>
      </w:r>
      <w:r w:rsidR="00C67172" w:rsidRPr="00157CCB">
        <w:t>9</w:t>
      </w:r>
      <w:r w:rsidR="00C67172">
        <w:t> </w:t>
      </w:r>
      <w:r w:rsidRPr="00157CCB">
        <w:t>r. – Prawo geodezyjne</w:t>
      </w:r>
      <w:r w:rsidR="00C67172" w:rsidRPr="00157CCB">
        <w:t xml:space="preserve"> i</w:t>
      </w:r>
      <w:r w:rsidR="00C67172">
        <w:t> </w:t>
      </w:r>
      <w:r w:rsidRPr="00157CCB">
        <w:t>kartograficzne</w:t>
      </w:r>
      <w:r>
        <w:t xml:space="preserve"> oraz ustawę</w:t>
      </w:r>
      <w:r w:rsidR="00C67172">
        <w:t xml:space="preserve"> z </w:t>
      </w:r>
      <w:r>
        <w:t xml:space="preserve">dnia </w:t>
      </w:r>
      <w:r w:rsidRPr="00157CCB">
        <w:t>1</w:t>
      </w:r>
      <w:r w:rsidR="00C67172" w:rsidRPr="00157CCB">
        <w:t>9</w:t>
      </w:r>
      <w:r w:rsidR="00C67172">
        <w:t> </w:t>
      </w:r>
      <w:r w:rsidRPr="00157CCB">
        <w:t>października 199</w:t>
      </w:r>
      <w:r w:rsidR="00C67172" w:rsidRPr="00157CCB">
        <w:t>1</w:t>
      </w:r>
      <w:r w:rsidR="00C67172">
        <w:t> </w:t>
      </w:r>
      <w:r w:rsidRPr="00157CCB">
        <w:t>r.</w:t>
      </w:r>
      <w:r w:rsidR="00C67172" w:rsidRPr="00157CCB">
        <w:t xml:space="preserve"> o</w:t>
      </w:r>
      <w:r w:rsidR="00C67172">
        <w:t> </w:t>
      </w:r>
      <w:r w:rsidRPr="00157CCB">
        <w:t>gospodarowaniu nieruchomościami ro</w:t>
      </w:r>
      <w:r w:rsidRPr="00157CCB">
        <w:t>l</w:t>
      </w:r>
      <w:r w:rsidRPr="00157CCB">
        <w:t>nymi Skarbu Państwa</w:t>
      </w:r>
      <w:r>
        <w:t>.</w:t>
      </w:r>
    </w:p>
  </w:footnote>
  <w:footnote w:id="2">
    <w:p w:rsidR="00B27018" w:rsidRPr="00B27018" w:rsidRDefault="00B27018" w:rsidP="00B2701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357, 1066, 1217, 1240 i 1268.</w:t>
      </w:r>
    </w:p>
  </w:footnote>
  <w:footnote w:id="3">
    <w:p w:rsidR="00555550" w:rsidRPr="00555550" w:rsidRDefault="00555550" w:rsidP="0055555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985, 1039, 1180, 1265 i 1322.</w:t>
      </w:r>
    </w:p>
  </w:footnote>
  <w:footnote w:id="4">
    <w:p w:rsidR="00555550" w:rsidRPr="00555550" w:rsidRDefault="00555550" w:rsidP="0055555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1066, 1217 i 1268.</w:t>
      </w:r>
    </w:p>
  </w:footnote>
  <w:footnote w:id="5">
    <w:p w:rsidR="00C63B70" w:rsidRPr="000F5AC3" w:rsidRDefault="00C63B70" w:rsidP="00C63B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67172">
        <w:t xml:space="preserve"> w Dz. U. z </w:t>
      </w:r>
      <w:r>
        <w:t>201</w:t>
      </w:r>
      <w:r w:rsidR="00C67172">
        <w:t>4 </w:t>
      </w:r>
      <w:r>
        <w:t>r.</w:t>
      </w:r>
      <w:r w:rsidR="00C67172">
        <w:t xml:space="preserve"> poz. </w:t>
      </w:r>
      <w:r w:rsidRPr="00AE3E69">
        <w:t>82</w:t>
      </w:r>
      <w:r w:rsidR="00C67172" w:rsidRPr="00AE3E69">
        <w:t>7</w:t>
      </w:r>
      <w:r w:rsidR="00C67172">
        <w:t xml:space="preserve"> oraz</w:t>
      </w:r>
      <w:r w:rsidR="00C67172" w:rsidRPr="00AE3E69">
        <w:t xml:space="preserve"> z</w:t>
      </w:r>
      <w:r w:rsidR="00C67172">
        <w:t> </w:t>
      </w:r>
      <w:r w:rsidRPr="00AE3E69">
        <w:t>201</w:t>
      </w:r>
      <w:r w:rsidR="00C67172" w:rsidRPr="00AE3E69">
        <w:t>5</w:t>
      </w:r>
      <w:r w:rsidR="00C67172">
        <w:t> </w:t>
      </w:r>
      <w:r w:rsidRPr="00AE3E69">
        <w:t>r.</w:t>
      </w:r>
      <w:r w:rsidR="00C67172">
        <w:t xml:space="preserve"> poz. </w:t>
      </w:r>
      <w:r w:rsidRPr="00AE3E69">
        <w:t>4</w:t>
      </w:r>
      <w:r>
        <w:t>, 39</w:t>
      </w:r>
      <w:r w:rsidR="00555550">
        <w:t xml:space="preserve">7, </w:t>
      </w:r>
      <w:r>
        <w:t>539</w:t>
      </w:r>
      <w:r w:rsidR="00555550">
        <w:t>, 1137, 1311 i 1357</w:t>
      </w:r>
      <w:r>
        <w:t>.</w:t>
      </w:r>
    </w:p>
  </w:footnote>
  <w:footnote w:id="6">
    <w:p w:rsidR="00C63B70" w:rsidRPr="00F463F4" w:rsidRDefault="00C63B70" w:rsidP="00C63B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67172">
        <w:t xml:space="preserve"> w Dz. U. z </w:t>
      </w:r>
      <w:r>
        <w:t>201</w:t>
      </w:r>
      <w:r w:rsidR="00C67172">
        <w:t>3 </w:t>
      </w:r>
      <w:r>
        <w:t>r.</w:t>
      </w:r>
      <w:r w:rsidR="00C67172">
        <w:t xml:space="preserve"> poz. </w:t>
      </w:r>
      <w:r w:rsidRPr="00F463F4">
        <w:t>830, 94</w:t>
      </w:r>
      <w:r w:rsidR="00C67172" w:rsidRPr="00F463F4">
        <w:t>1</w:t>
      </w:r>
      <w:r w:rsidR="00C67172">
        <w:t xml:space="preserve"> i </w:t>
      </w:r>
      <w:r w:rsidRPr="00F463F4">
        <w:t>128</w:t>
      </w:r>
      <w:r w:rsidR="00C67172" w:rsidRPr="00F463F4">
        <w:t>9</w:t>
      </w:r>
      <w:r w:rsidR="00C67172">
        <w:t xml:space="preserve"> oraz</w:t>
      </w:r>
      <w:r w:rsidR="00C67172" w:rsidRPr="00F463F4">
        <w:t xml:space="preserve"> z</w:t>
      </w:r>
      <w:r w:rsidR="00C67172">
        <w:t> </w:t>
      </w:r>
      <w:r w:rsidRPr="00F463F4">
        <w:t>201</w:t>
      </w:r>
      <w:r w:rsidR="00C67172" w:rsidRPr="00F463F4">
        <w:t>5</w:t>
      </w:r>
      <w:r w:rsidR="00C67172">
        <w:t> </w:t>
      </w:r>
      <w:r w:rsidRPr="00F463F4">
        <w:t>r.</w:t>
      </w:r>
      <w:r w:rsidR="00C67172">
        <w:t xml:space="preserve"> poz. </w:t>
      </w:r>
      <w:r w:rsidRPr="00F463F4">
        <w:t>21</w:t>
      </w:r>
      <w:r w:rsidR="00C67172" w:rsidRPr="00F463F4">
        <w:t>8</w:t>
      </w:r>
      <w:r w:rsidR="00C67172">
        <w:t xml:space="preserve"> i </w:t>
      </w:r>
      <w:r>
        <w:t>978.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10FF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B10FF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10FFA">
          <w:t>1433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10FF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93122BD"/>
    <w:multiLevelType w:val="hybridMultilevel"/>
    <w:tmpl w:val="6DBAD83C"/>
    <w:lvl w:ilvl="0" w:tplc="155E35C2">
      <w:start w:val="1"/>
      <w:numFmt w:val="decimal"/>
      <w:lvlText w:val="%1)"/>
      <w:lvlJc w:val="left"/>
      <w:pPr>
        <w:ind w:left="1609" w:hanging="90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6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4C2"/>
    <w:rsid w:val="00174F2C"/>
    <w:rsid w:val="00180F2A"/>
    <w:rsid w:val="00183392"/>
    <w:rsid w:val="001840C0"/>
    <w:rsid w:val="0018453E"/>
    <w:rsid w:val="00184613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03BA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2D9B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3ACE"/>
    <w:rsid w:val="00526DFC"/>
    <w:rsid w:val="00526F43"/>
    <w:rsid w:val="00527651"/>
    <w:rsid w:val="005363AB"/>
    <w:rsid w:val="00536CA6"/>
    <w:rsid w:val="00544EF4"/>
    <w:rsid w:val="00545E53"/>
    <w:rsid w:val="005479D9"/>
    <w:rsid w:val="00555550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1344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3DA2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0FFA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27018"/>
    <w:rsid w:val="00B31F9E"/>
    <w:rsid w:val="00B3268F"/>
    <w:rsid w:val="00B32C2C"/>
    <w:rsid w:val="00B33103"/>
    <w:rsid w:val="00B33A1A"/>
    <w:rsid w:val="00B364A9"/>
    <w:rsid w:val="00B36519"/>
    <w:rsid w:val="00B371CC"/>
    <w:rsid w:val="00B40E3A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3B70"/>
    <w:rsid w:val="00C6422E"/>
    <w:rsid w:val="00C66603"/>
    <w:rsid w:val="00C67172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63B7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63B7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63B7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63B7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63B7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63B70"/>
    <w:pPr>
      <w:ind w:left="1420" w:hanging="360"/>
    </w:pPr>
  </w:style>
  <w:style w:type="character" w:styleId="Odwoanieprzypisudolnego">
    <w:name w:val="footnote reference"/>
    <w:uiPriority w:val="99"/>
    <w:rsid w:val="00C63B7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63B7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63B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63B7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63B7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63B7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63B7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63B7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63B7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63B7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63B7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63B7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63B7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63B7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63B7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63B7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63B7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63B7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63B7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63B7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63B7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63B7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63B7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63B7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63B7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63B7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63B7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63B7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63B7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63B7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63B7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63B7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63B7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63B7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63B7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63B7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63B7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63B7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63B7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63B7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63B7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63B7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63B7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63B7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63B7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63B7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63B7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63B7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63B7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63B7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63B7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63B7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63B7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63B7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63B7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63B7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63B7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63B7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63B7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63B7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63B7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63B7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63B7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63B7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63B7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63B7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63B7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63B7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63B7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63B7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63B7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63B7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63B7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63B7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63B7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63B7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63B7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63B7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63B7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63B7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63B7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63B7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6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3B7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6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63B7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63B7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63B7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63B70"/>
    <w:pPr>
      <w:ind w:left="3020"/>
    </w:pPr>
  </w:style>
  <w:style w:type="paragraph" w:customStyle="1" w:styleId="ODNONIKtreodnonika">
    <w:name w:val="ODNOŚNIK – treść odnośnika"/>
    <w:uiPriority w:val="19"/>
    <w:qFormat/>
    <w:rsid w:val="00C63B7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63B7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63B7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63B7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63B7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63B7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63B7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63B7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63B7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63B7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63B7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63B7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63B7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63B7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63B7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63B7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63B7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63B7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63B7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63B7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63B7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63B7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63B7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63B7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63B7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63B7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63B7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63B7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63B7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63B7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63B7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63B7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63B7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63B7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63B7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63B7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63B7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63B7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63B7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63B7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63B7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63B7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63B7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63B7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63B7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63B7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63B7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63B7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63B7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63B7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63B7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63B7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63B7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63B7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63B7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63B7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63B7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63B7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63B7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63B7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63B7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63B7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63B7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63B7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63B7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63B7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63B7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63B7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63B7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63B7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63B7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63B7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63B70"/>
  </w:style>
  <w:style w:type="paragraph" w:customStyle="1" w:styleId="TEKSTZacznikido">
    <w:name w:val="TEKST&quot;Załącznik(i) do ...&quot;"/>
    <w:uiPriority w:val="28"/>
    <w:qFormat/>
    <w:rsid w:val="00C63B7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63B7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63B7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63B7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63B7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63B7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63B7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63B7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63B7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63B7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63B7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63B7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63B7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63B7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63B7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63B7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63B7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63B7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63B7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63B7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63B7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63B7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63B7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63B7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63B7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63B7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63B7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63B7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63B7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63B7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63B7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63B7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63B7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63B7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63B7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63B7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63B7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63B7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63B7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63B7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63B7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63B7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63B7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63B7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63B7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63B7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63B7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63B7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63B7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63B7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63B7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63B7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63B7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63B7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63B7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63B7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63B7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63B7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63B7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63B7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63B7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63B7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63B7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63B7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63B7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C63B7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63B7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63B7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63B7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63B7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63B7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63B7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63B7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63B7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63B7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63B7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63B7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63B7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63B7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63B7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63B7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63B7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63B7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63B7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63B7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63B7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63B7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63B70"/>
    <w:pPr>
      <w:ind w:left="1900"/>
    </w:pPr>
  </w:style>
  <w:style w:type="paragraph" w:customStyle="1" w:styleId="Pozycjaaktu">
    <w:name w:val="Pozycja aktu"/>
    <w:basedOn w:val="PozycjaaktuTJ"/>
    <w:qFormat/>
    <w:rsid w:val="00C63B70"/>
    <w:pPr>
      <w:ind w:left="0"/>
    </w:pPr>
  </w:style>
  <w:style w:type="paragraph" w:customStyle="1" w:styleId="Dataogoszeniaaktu">
    <w:name w:val="Data ogłoszenia aktu"/>
    <w:basedOn w:val="DataogoszeniaaktuTJ"/>
    <w:qFormat/>
    <w:rsid w:val="00C63B70"/>
    <w:pPr>
      <w:ind w:left="0"/>
    </w:pPr>
  </w:style>
  <w:style w:type="paragraph" w:customStyle="1" w:styleId="Sygnatura">
    <w:name w:val="Sygnatura"/>
    <w:basedOn w:val="Nagwek"/>
    <w:semiHidden/>
    <w:qFormat/>
    <w:rsid w:val="00C63B7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63B7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63B7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63B7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63B7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63B7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63B7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63B7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63B7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63B7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63B7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C63B70"/>
    <w:pPr>
      <w:widowControl/>
      <w:autoSpaceDE/>
      <w:autoSpaceDN/>
      <w:adjustRightInd/>
      <w:spacing w:before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B7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63B7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63B7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63B7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63B7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63B7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63B70"/>
    <w:pPr>
      <w:ind w:left="1420" w:hanging="360"/>
    </w:pPr>
  </w:style>
  <w:style w:type="character" w:styleId="Odwoanieprzypisudolnego">
    <w:name w:val="footnote reference"/>
    <w:uiPriority w:val="99"/>
    <w:rsid w:val="00C63B7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63B7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63B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63B7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63B7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63B7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63B7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63B7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63B7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63B7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63B7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63B7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63B7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63B7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63B7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63B7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63B7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63B7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63B7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63B7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63B7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63B7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63B7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63B7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63B7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63B7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63B7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63B7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63B7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63B7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63B7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63B7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63B7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63B7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63B7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63B7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63B7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63B7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63B7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63B7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63B7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63B7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63B7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63B7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63B7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63B7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63B7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63B7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63B7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63B7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63B7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63B7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63B7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63B7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63B7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63B7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63B7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63B7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63B7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63B7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63B7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63B7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63B7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63B7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63B7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63B7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63B7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63B7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63B7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63B7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63B7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63B7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63B7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63B7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63B7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63B7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63B7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63B7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63B7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63B7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63B7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63B7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6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3B7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6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63B7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63B7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63B7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63B70"/>
    <w:pPr>
      <w:ind w:left="3020"/>
    </w:pPr>
  </w:style>
  <w:style w:type="paragraph" w:customStyle="1" w:styleId="ODNONIKtreodnonika">
    <w:name w:val="ODNOŚNIK – treść odnośnika"/>
    <w:uiPriority w:val="19"/>
    <w:qFormat/>
    <w:rsid w:val="00C63B7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63B7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63B7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63B7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63B7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63B7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63B7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63B7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63B7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63B7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63B7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63B7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63B7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63B7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63B7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63B7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63B7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63B7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63B7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63B7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63B7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63B7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63B7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63B7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63B7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63B7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63B7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63B7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63B7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63B7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63B7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63B7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63B7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63B7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63B7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63B7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63B7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63B7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63B7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63B7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63B7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63B7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63B7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63B7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63B7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63B7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63B7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63B7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63B7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63B7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63B7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63B7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63B7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63B7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63B7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63B7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63B7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63B7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63B7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63B7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63B7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63B7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63B7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63B7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63B7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63B7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63B7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63B7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63B7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63B7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63B7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63B7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63B70"/>
  </w:style>
  <w:style w:type="paragraph" w:customStyle="1" w:styleId="TEKSTZacznikido">
    <w:name w:val="TEKST&quot;Załącznik(i) do ...&quot;"/>
    <w:uiPriority w:val="28"/>
    <w:qFormat/>
    <w:rsid w:val="00C63B7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63B7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63B7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63B7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63B7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63B7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63B7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63B7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63B7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63B7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63B7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63B7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63B7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63B7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63B7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63B7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63B7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63B7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63B7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63B7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63B7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63B7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63B7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63B7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63B7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63B7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63B7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63B7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63B7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63B7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63B7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63B7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63B7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63B7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63B7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63B7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63B7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63B7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63B7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63B7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63B7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63B7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63B7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63B7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63B7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63B7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63B7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63B7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63B7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63B7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63B7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63B7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63B7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63B7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63B7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63B7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63B7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63B7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63B7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63B7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63B7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63B7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63B7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63B7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63B7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C63B7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63B7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63B7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63B7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63B7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63B7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63B7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63B7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63B7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63B7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63B7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63B7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63B7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63B7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63B7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63B7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63B7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63B7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63B7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63B7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63B7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63B7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63B70"/>
    <w:pPr>
      <w:ind w:left="1900"/>
    </w:pPr>
  </w:style>
  <w:style w:type="paragraph" w:customStyle="1" w:styleId="Pozycjaaktu">
    <w:name w:val="Pozycja aktu"/>
    <w:basedOn w:val="PozycjaaktuTJ"/>
    <w:qFormat/>
    <w:rsid w:val="00C63B70"/>
    <w:pPr>
      <w:ind w:left="0"/>
    </w:pPr>
  </w:style>
  <w:style w:type="paragraph" w:customStyle="1" w:styleId="Dataogoszeniaaktu">
    <w:name w:val="Data ogłoszenia aktu"/>
    <w:basedOn w:val="DataogoszeniaaktuTJ"/>
    <w:qFormat/>
    <w:rsid w:val="00C63B70"/>
    <w:pPr>
      <w:ind w:left="0"/>
    </w:pPr>
  </w:style>
  <w:style w:type="paragraph" w:customStyle="1" w:styleId="Sygnatura">
    <w:name w:val="Sygnatura"/>
    <w:basedOn w:val="Nagwek"/>
    <w:semiHidden/>
    <w:qFormat/>
    <w:rsid w:val="00C63B7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63B7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63B7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63B7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63B7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63B7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63B7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63B7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63B7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63B7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63B7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C63B70"/>
    <w:pPr>
      <w:widowControl/>
      <w:autoSpaceDE/>
      <w:autoSpaceDN/>
      <w:adjustRightInd/>
      <w:spacing w:before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B7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7D7FA873FECE44ED9C33EAA56D9F7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E43EE-32CA-4A51-B506-D00AFFE61DCB}"/>
      </w:docPartPr>
      <w:docPartBody>
        <w:p w:rsidR="00EA7054" w:rsidRDefault="00F14F93" w:rsidP="00F14F93">
          <w:pPr>
            <w:pStyle w:val="7D7FA873FECE44ED9C33EAA56D9F7FC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F506BBEF3F7418CA3985F2D1BD5F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6CF01B-6878-4D04-B96D-FC39F983FCFC}"/>
      </w:docPartPr>
      <w:docPartBody>
        <w:p w:rsidR="00EA7054" w:rsidRDefault="00F14F93" w:rsidP="00F14F93">
          <w:pPr>
            <w:pStyle w:val="AF506BBEF3F7418CA3985F2D1BD5F5C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C0DB2E7F71240EEA2A8F4891038D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F1083-0AFE-422E-B421-0DD9C955F48A}"/>
      </w:docPartPr>
      <w:docPartBody>
        <w:p w:rsidR="00EA7054" w:rsidRDefault="00F14F93" w:rsidP="00F14F93">
          <w:pPr>
            <w:pStyle w:val="4C0DB2E7F71240EEA2A8F4891038D48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71E54"/>
    <w:rsid w:val="0039678A"/>
    <w:rsid w:val="004657AB"/>
    <w:rsid w:val="007C0BE5"/>
    <w:rsid w:val="007F3897"/>
    <w:rsid w:val="00C2430A"/>
    <w:rsid w:val="00D432B5"/>
    <w:rsid w:val="00DA5659"/>
    <w:rsid w:val="00EA7054"/>
    <w:rsid w:val="00F14F93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4F9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7D7FA873FECE44ED9C33EAA56D9F7FCD">
    <w:name w:val="7D7FA873FECE44ED9C33EAA56D9F7FCD"/>
    <w:rsid w:val="00F14F93"/>
  </w:style>
  <w:style w:type="paragraph" w:customStyle="1" w:styleId="AF506BBEF3F7418CA3985F2D1BD5F5CC">
    <w:name w:val="AF506BBEF3F7418CA3985F2D1BD5F5CC"/>
    <w:rsid w:val="00F14F93"/>
  </w:style>
  <w:style w:type="paragraph" w:customStyle="1" w:styleId="4C0DB2E7F71240EEA2A8F4891038D487">
    <w:name w:val="4C0DB2E7F71240EEA2A8F4891038D487"/>
    <w:rsid w:val="00F14F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4F9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7D7FA873FECE44ED9C33EAA56D9F7FCD">
    <w:name w:val="7D7FA873FECE44ED9C33EAA56D9F7FCD"/>
    <w:rsid w:val="00F14F93"/>
  </w:style>
  <w:style w:type="paragraph" w:customStyle="1" w:styleId="AF506BBEF3F7418CA3985F2D1BD5F5CC">
    <w:name w:val="AF506BBEF3F7418CA3985F2D1BD5F5CC"/>
    <w:rsid w:val="00F14F93"/>
  </w:style>
  <w:style w:type="paragraph" w:customStyle="1" w:styleId="4C0DB2E7F71240EEA2A8F4891038D487">
    <w:name w:val="4C0DB2E7F71240EEA2A8F4891038D487"/>
    <w:rsid w:val="00F14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C4E16-33EF-414D-9BB2-3383B1B1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10</Pages>
  <Words>5038</Words>
  <Characters>30352</Characters>
  <Application>Microsoft Office Word</Application>
  <DocSecurity>0</DocSecurity>
  <Lines>252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2015-09-21T12:01:00Z</dcterms:created>
  <dcterms:modified xsi:type="dcterms:W3CDTF">2015-09-21T12:02:00Z</dcterms:modified>
  <cp:category>1433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