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r w:rsidR="00F57DA4">
        <w:t>1 października 2015</w:t>
      </w:r>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098A221D766B4E3CB7F6ABEB06687D3C"/>
          </w:placeholder>
          <w:dataBinding w:prefixMappings="xmlns:ns0='http://purl.org/dc/elements/1.1/' xmlns:ns1='http://schemas.openxmlformats.org/package/2006/metadata/core-properties' " w:xpath="/ns1:coreProperties[1]/ns1:category[1]" w:storeItemID="{6C3C8BC8-F283-45AE-878A-BAB7291924A1}"/>
          <w:text/>
        </w:sdtPr>
        <w:sdtEndPr/>
        <w:sdtContent>
          <w:r w:rsidR="00F57DA4">
            <w:t>1515</w:t>
          </w:r>
        </w:sdtContent>
      </w:sdt>
    </w:p>
    <w:p w:rsidR="00FB04BB" w:rsidRPr="00DE4C52" w:rsidRDefault="00FB04BB" w:rsidP="00FB04BB">
      <w:pPr>
        <w:pStyle w:val="TEKSTOBWIESZCZENIENAZWAORGANUWYDAJCEGOOTJ"/>
      </w:pPr>
      <w:r w:rsidRPr="00DE4C52">
        <w:t>OBWIESZCZENIE</w:t>
      </w:r>
      <w:bookmarkStart w:id="0" w:name="_GoBack"/>
      <w:bookmarkEnd w:id="0"/>
      <w:r w:rsidR="00021EE8">
        <w:br/>
      </w:r>
      <w:r w:rsidRPr="00DE4C52">
        <w:t>MARSZAŁKA SEJMU RZECZYPOSPOLITEJ POLSKIEJ</w:t>
      </w:r>
    </w:p>
    <w:p w:rsidR="00FB04BB" w:rsidRPr="00DE4C52" w:rsidRDefault="00FB04BB" w:rsidP="00FB04BB">
      <w:pPr>
        <w:pStyle w:val="DATAOTJdatawydaniaobwieszczeniatekstujednolitego"/>
      </w:pPr>
      <w:r w:rsidRPr="00DE4C52">
        <w:t>z dnia</w:t>
      </w:r>
      <w:r>
        <w:t xml:space="preserve"> 1</w:t>
      </w:r>
      <w:r w:rsidR="00021EE8">
        <w:t>7 </w:t>
      </w:r>
      <w:r>
        <w:t>września 201</w:t>
      </w:r>
      <w:r w:rsidR="00021EE8">
        <w:t>5 </w:t>
      </w:r>
      <w:r>
        <w:t>r.</w:t>
      </w:r>
    </w:p>
    <w:p w:rsidR="00FB04BB" w:rsidRPr="00DE4C52" w:rsidRDefault="00FB04BB" w:rsidP="00FB04BB">
      <w:pPr>
        <w:pStyle w:val="TYTUOTJprzedmiotobwieszczeniatekstujednolitego"/>
      </w:pPr>
      <w:r w:rsidRPr="00DE4C52">
        <w:t>w sprawie ogłoszenia jednolitego tekstu ustawy o</w:t>
      </w:r>
      <w:r>
        <w:t> </w:t>
      </w:r>
      <w:r w:rsidRPr="00DE4C52">
        <w:t>samorządzie gminnym</w:t>
      </w:r>
    </w:p>
    <w:p w:rsidR="00FB04BB" w:rsidRPr="00DE4C52" w:rsidRDefault="00FB04BB" w:rsidP="00FB04BB">
      <w:pPr>
        <w:pStyle w:val="PKTOTJpunktobwieszczeniatekstujednolitegonp1"/>
      </w:pPr>
      <w:r w:rsidRPr="00DE4C52">
        <w:t>1.</w:t>
      </w:r>
      <w:r>
        <w:t> </w:t>
      </w:r>
      <w:r w:rsidRPr="00DE4C52">
        <w:t>Na podstawie</w:t>
      </w:r>
      <w:r w:rsidR="00021EE8">
        <w:t xml:space="preserve"> art. </w:t>
      </w:r>
      <w:r w:rsidRPr="00DE4C52">
        <w:t>1</w:t>
      </w:r>
      <w:r w:rsidR="00021EE8" w:rsidRPr="00DE4C52">
        <w:t>6</w:t>
      </w:r>
      <w:r w:rsidR="00021EE8">
        <w:t xml:space="preserve"> ust. </w:t>
      </w:r>
      <w:r w:rsidR="00021EE8" w:rsidRPr="00DE4C52">
        <w:t>1</w:t>
      </w:r>
      <w:r w:rsidR="00021EE8">
        <w:t xml:space="preserve"> zdanie</w:t>
      </w:r>
      <w:r w:rsidRPr="00DE4C52">
        <w:t xml:space="preserve"> pierwsze ustawy z</w:t>
      </w:r>
      <w:r>
        <w:t> </w:t>
      </w:r>
      <w:r w:rsidRPr="00DE4C52">
        <w:t>dnia 20</w:t>
      </w:r>
      <w:r>
        <w:t> </w:t>
      </w:r>
      <w:r w:rsidRPr="00DE4C52">
        <w:t>lipca 2000</w:t>
      </w:r>
      <w:r>
        <w:t> </w:t>
      </w:r>
      <w:r w:rsidRPr="00DE4C52">
        <w:t>r. o</w:t>
      </w:r>
      <w:r>
        <w:t> </w:t>
      </w:r>
      <w:r w:rsidRPr="00DE4C52">
        <w:t>ogłaszaniu aktów normatywnych i</w:t>
      </w:r>
      <w:r>
        <w:t> </w:t>
      </w:r>
      <w:r w:rsidRPr="00DE4C52">
        <w:t>niektórych innych aktów prawnych (</w:t>
      </w:r>
      <w:r w:rsidR="00021EE8">
        <w:t>Dz. U.</w:t>
      </w:r>
      <w:r w:rsidRPr="00DE4C52">
        <w:t xml:space="preserve"> z</w:t>
      </w:r>
      <w:r>
        <w:t> </w:t>
      </w:r>
      <w:r w:rsidRPr="00DE4C52">
        <w:t>201</w:t>
      </w:r>
      <w:r>
        <w:t>5 </w:t>
      </w:r>
      <w:r w:rsidRPr="00DE4C52">
        <w:t>r.</w:t>
      </w:r>
      <w:r w:rsidR="00021EE8">
        <w:t xml:space="preserve"> poz. </w:t>
      </w:r>
      <w:r w:rsidR="00EB36E3">
        <w:t>1484</w:t>
      </w:r>
      <w:r w:rsidRPr="00DE4C52">
        <w:t>) ogłasza się w</w:t>
      </w:r>
      <w:r>
        <w:t> </w:t>
      </w:r>
      <w:r w:rsidRPr="00DE4C52">
        <w:t>załączniku do niniejszego obwieszczenia jednolity tekst ustawy z</w:t>
      </w:r>
      <w:r>
        <w:t> </w:t>
      </w:r>
      <w:r w:rsidRPr="00DE4C52">
        <w:t>dnia 8</w:t>
      </w:r>
      <w:r>
        <w:t> </w:t>
      </w:r>
      <w:r w:rsidRPr="00DE4C52">
        <w:t>marca 1990</w:t>
      </w:r>
      <w:r>
        <w:t> </w:t>
      </w:r>
      <w:r w:rsidRPr="00DE4C52">
        <w:t>r. o</w:t>
      </w:r>
      <w:r>
        <w:t> </w:t>
      </w:r>
      <w:r w:rsidRPr="00DE4C52">
        <w:t>samorządzie gminnym (</w:t>
      </w:r>
      <w:r w:rsidR="00021EE8">
        <w:t>Dz. U.</w:t>
      </w:r>
      <w:r w:rsidRPr="00DE4C52">
        <w:t xml:space="preserve"> z</w:t>
      </w:r>
      <w:r>
        <w:t> 201</w:t>
      </w:r>
      <w:r w:rsidR="00021EE8">
        <w:t>3 </w:t>
      </w:r>
      <w:r>
        <w:t>r.</w:t>
      </w:r>
      <w:r w:rsidR="00021EE8">
        <w:t xml:space="preserve"> poz. </w:t>
      </w:r>
      <w:r>
        <w:t>594</w:t>
      </w:r>
      <w:r w:rsidRPr="00DE4C52">
        <w:t>), z</w:t>
      </w:r>
      <w:r>
        <w:t> </w:t>
      </w:r>
      <w:r w:rsidRPr="00DE4C52">
        <w:t>uwzględnieniem zmian wprowadz</w:t>
      </w:r>
      <w:r w:rsidRPr="00FB04BB">
        <w:t>o</w:t>
      </w:r>
      <w:r w:rsidRPr="00DE4C52">
        <w:t>nych:</w:t>
      </w:r>
    </w:p>
    <w:p w:rsidR="00FB04BB" w:rsidRDefault="00FB04BB" w:rsidP="00FB04BB">
      <w:pPr>
        <w:pStyle w:val="PPKTOTJpodpunktwobwieszczeniutekstujednolitegonp1"/>
      </w:pPr>
      <w:r>
        <w:t>1)</w:t>
      </w:r>
      <w:r>
        <w:tab/>
        <w:t>ustawą</w:t>
      </w:r>
      <w:r w:rsidR="00021EE8">
        <w:t xml:space="preserve"> z </w:t>
      </w:r>
      <w:r>
        <w:t>dnia 1</w:t>
      </w:r>
      <w:r w:rsidR="00021EE8">
        <w:t>0 </w:t>
      </w:r>
      <w:r>
        <w:t>maja 201</w:t>
      </w:r>
      <w:r w:rsidR="00021EE8">
        <w:t>3 </w:t>
      </w:r>
      <w:r>
        <w:t>r.</w:t>
      </w:r>
      <w:r w:rsidR="00021EE8">
        <w:t xml:space="preserve"> o </w:t>
      </w:r>
      <w:r>
        <w:t>zmianie ustawy</w:t>
      </w:r>
      <w:r w:rsidR="00021EE8">
        <w:t xml:space="preserve"> o </w:t>
      </w:r>
      <w:r>
        <w:t>pracownikach samorządowych oraz niektórych innych ustaw (</w:t>
      </w:r>
      <w:r w:rsidR="00021EE8">
        <w:t>Dz. U. poz. </w:t>
      </w:r>
      <w:r>
        <w:t>645),</w:t>
      </w:r>
    </w:p>
    <w:p w:rsidR="00FB04BB" w:rsidRDefault="00FB04BB" w:rsidP="00FB04BB">
      <w:pPr>
        <w:pStyle w:val="PPKTOTJpodpunktwobwieszczeniutekstujednolitegonp1"/>
      </w:pPr>
      <w:r>
        <w:t>2)</w:t>
      </w:r>
      <w:r>
        <w:tab/>
        <w:t>ustawą</w:t>
      </w:r>
      <w:r w:rsidR="00021EE8">
        <w:t xml:space="preserve"> z </w:t>
      </w:r>
      <w:r>
        <w:t>dnia 1</w:t>
      </w:r>
      <w:r w:rsidR="00021EE8">
        <w:t>1 </w:t>
      </w:r>
      <w:r>
        <w:t>października 201</w:t>
      </w:r>
      <w:r w:rsidR="00021EE8">
        <w:t>3 </w:t>
      </w:r>
      <w:r>
        <w:t>r.</w:t>
      </w:r>
      <w:r w:rsidR="00021EE8">
        <w:t xml:space="preserve"> o </w:t>
      </w:r>
      <w:r>
        <w:t>zmianie ustawy</w:t>
      </w:r>
      <w:r w:rsidR="00021EE8">
        <w:t xml:space="preserve"> o </w:t>
      </w:r>
      <w:r>
        <w:t>samorządzie gminnym (</w:t>
      </w:r>
      <w:r w:rsidR="00021EE8">
        <w:t>Dz. U. poz. </w:t>
      </w:r>
      <w:r>
        <w:t>1318</w:t>
      </w:r>
      <w:r w:rsidRPr="00824A25">
        <w:t>),</w:t>
      </w:r>
    </w:p>
    <w:p w:rsidR="00FB04BB" w:rsidRDefault="00FB04BB" w:rsidP="00FB04BB">
      <w:pPr>
        <w:pStyle w:val="PPKTOTJpodpunktwobwieszczeniutekstujednolitegonp1"/>
      </w:pPr>
      <w:r>
        <w:t>3)</w:t>
      </w:r>
      <w:r>
        <w:tab/>
        <w:t>ustawą</w:t>
      </w:r>
      <w:r w:rsidR="00021EE8">
        <w:t xml:space="preserve"> z </w:t>
      </w:r>
      <w:r>
        <w:t>dnia 2</w:t>
      </w:r>
      <w:r w:rsidR="00021EE8">
        <w:t>4 </w:t>
      </w:r>
      <w:r>
        <w:t>stycznia 201</w:t>
      </w:r>
      <w:r w:rsidR="00021EE8">
        <w:t>4 </w:t>
      </w:r>
      <w:r>
        <w:t>r.</w:t>
      </w:r>
      <w:r w:rsidR="00021EE8">
        <w:t xml:space="preserve"> o </w:t>
      </w:r>
      <w:r>
        <w:t>zmianie ustawy</w:t>
      </w:r>
      <w:r w:rsidR="00021EE8">
        <w:t xml:space="preserve"> o </w:t>
      </w:r>
      <w:r>
        <w:t>zasadach prowadzenia polityki rozwoju oraz niektórych innych ustaw (</w:t>
      </w:r>
      <w:r w:rsidR="00021EE8">
        <w:t>Dz. U. poz. </w:t>
      </w:r>
      <w:r>
        <w:t>379</w:t>
      </w:r>
      <w:r w:rsidRPr="00824A25">
        <w:t>),</w:t>
      </w:r>
    </w:p>
    <w:p w:rsidR="00FB04BB" w:rsidRDefault="00FB04BB" w:rsidP="00FB04BB">
      <w:pPr>
        <w:pStyle w:val="PPKTOTJpodpunktwobwieszczeniutekstujednolitegonp1"/>
      </w:pPr>
      <w:r>
        <w:t>4)</w:t>
      </w:r>
      <w:r>
        <w:tab/>
        <w:t>ustawą</w:t>
      </w:r>
      <w:r w:rsidR="00021EE8">
        <w:t xml:space="preserve"> z </w:t>
      </w:r>
      <w:r>
        <w:t>dnia 1</w:t>
      </w:r>
      <w:r w:rsidR="00021EE8">
        <w:t>1 </w:t>
      </w:r>
      <w:r>
        <w:t>lipca 201</w:t>
      </w:r>
      <w:r w:rsidR="00021EE8">
        <w:t>4 </w:t>
      </w:r>
      <w:r>
        <w:t>r.</w:t>
      </w:r>
      <w:r w:rsidR="00021EE8">
        <w:t xml:space="preserve"> o </w:t>
      </w:r>
      <w:r>
        <w:t>zmianie ustawy – Kodeks wyborczy oraz niektórych innych ustaw (</w:t>
      </w:r>
      <w:r w:rsidR="00021EE8">
        <w:t>Dz. U. poz. </w:t>
      </w:r>
      <w:r>
        <w:t>1072</w:t>
      </w:r>
      <w:r w:rsidRPr="00824A25">
        <w:t>)</w:t>
      </w:r>
      <w:r>
        <w:t>,</w:t>
      </w:r>
    </w:p>
    <w:p w:rsidR="00FB04BB" w:rsidRDefault="00FB04BB" w:rsidP="00FB04BB">
      <w:pPr>
        <w:pStyle w:val="PPKTOTJpodpunktwobwieszczeniutekstujednolitegonp1"/>
      </w:pPr>
      <w:r>
        <w:t>5)</w:t>
      </w:r>
      <w:r>
        <w:tab/>
        <w:t>ustawą</w:t>
      </w:r>
      <w:r w:rsidR="00021EE8">
        <w:t xml:space="preserve"> z </w:t>
      </w:r>
      <w:r>
        <w:t xml:space="preserve">dnia </w:t>
      </w:r>
      <w:r w:rsidRPr="006602CD">
        <w:t>2</w:t>
      </w:r>
      <w:r w:rsidR="00021EE8" w:rsidRPr="006602CD">
        <w:t>5</w:t>
      </w:r>
      <w:r w:rsidR="00021EE8">
        <w:t> </w:t>
      </w:r>
      <w:r w:rsidRPr="006602CD">
        <w:t>czerwca 201</w:t>
      </w:r>
      <w:r w:rsidR="00021EE8" w:rsidRPr="006602CD">
        <w:t>5</w:t>
      </w:r>
      <w:r w:rsidR="00021EE8">
        <w:t> </w:t>
      </w:r>
      <w:r w:rsidRPr="006602CD">
        <w:t>r.</w:t>
      </w:r>
      <w:r w:rsidR="00021EE8" w:rsidRPr="006602CD">
        <w:t xml:space="preserve"> o</w:t>
      </w:r>
      <w:r w:rsidR="00021EE8">
        <w:t> </w:t>
      </w:r>
      <w:r w:rsidRPr="006602CD">
        <w:t>zmianie ustawy</w:t>
      </w:r>
      <w:r w:rsidR="00021EE8" w:rsidRPr="006602CD">
        <w:t xml:space="preserve"> o</w:t>
      </w:r>
      <w:r w:rsidR="00021EE8">
        <w:t> </w:t>
      </w:r>
      <w:r w:rsidRPr="006602CD">
        <w:t>samorządzie gminnym oraz niektórych innych ustaw</w:t>
      </w:r>
      <w:r>
        <w:t xml:space="preserve"> </w:t>
      </w:r>
      <w:r w:rsidRPr="006602CD">
        <w:t>(</w:t>
      </w:r>
      <w:r w:rsidR="00021EE8">
        <w:t>Dz. U. poz. </w:t>
      </w:r>
      <w:r w:rsidRPr="006602CD">
        <w:t>1045)</w:t>
      </w:r>
    </w:p>
    <w:p w:rsidR="00FB04BB" w:rsidRPr="00DE4C52" w:rsidRDefault="00FB04BB" w:rsidP="00FB04BB">
      <w:pPr>
        <w:pStyle w:val="CZWSPPPKTOTJczwsppodpunktwwobwieszczeniutekstujednolitego"/>
      </w:pPr>
      <w:r w:rsidRPr="00DE4C52">
        <w:t>oraz zmian wynikających z</w:t>
      </w:r>
      <w:r>
        <w:t> </w:t>
      </w:r>
      <w:r w:rsidRPr="00DE4C52">
        <w:t>przepisów ogłoszonych przed dniem</w:t>
      </w:r>
      <w:r>
        <w:t xml:space="preserve"> 1</w:t>
      </w:r>
      <w:r w:rsidR="00021EE8">
        <w:t>6 </w:t>
      </w:r>
      <w:r>
        <w:t>września 2015 </w:t>
      </w:r>
      <w:r w:rsidRPr="00DE4C52">
        <w:t>r.</w:t>
      </w:r>
    </w:p>
    <w:p w:rsidR="00FB04BB" w:rsidRPr="008C6210" w:rsidRDefault="00FB04BB" w:rsidP="00FB04BB">
      <w:pPr>
        <w:pStyle w:val="PKTOTJpunktobwieszczeniatekstujednolitegonp1"/>
      </w:pPr>
      <w:r w:rsidRPr="008C6210">
        <w:t>2.</w:t>
      </w:r>
      <w:r>
        <w:t> </w:t>
      </w:r>
      <w:r w:rsidRPr="008C6210">
        <w:t>Podany w</w:t>
      </w:r>
      <w:r>
        <w:t> </w:t>
      </w:r>
      <w:r w:rsidRPr="008C6210">
        <w:t>załączniku do niniejszego obwieszczenia tekst jednolity ustawy nie obejmuje:</w:t>
      </w:r>
    </w:p>
    <w:p w:rsidR="00FB04BB" w:rsidRDefault="00FB04BB" w:rsidP="00021EE8">
      <w:pPr>
        <w:pStyle w:val="PPKTOTJpodpunktwobwieszczeniutekstujednolitegonp1"/>
        <w:keepNext/>
      </w:pPr>
      <w:r>
        <w:t>1)</w:t>
      </w:r>
      <w:r>
        <w:tab/>
        <w:t>art. </w:t>
      </w:r>
      <w:r w:rsidR="00021EE8">
        <w:t>7 i art. 8 </w:t>
      </w:r>
      <w:r>
        <w:t>ustawy</w:t>
      </w:r>
      <w:r w:rsidR="00021EE8">
        <w:t xml:space="preserve"> z </w:t>
      </w:r>
      <w:r>
        <w:t>dnia 1</w:t>
      </w:r>
      <w:r w:rsidR="00021EE8">
        <w:t>0 </w:t>
      </w:r>
      <w:r>
        <w:t>maja 201</w:t>
      </w:r>
      <w:r w:rsidR="00021EE8">
        <w:t>3 </w:t>
      </w:r>
      <w:r>
        <w:t>r.</w:t>
      </w:r>
      <w:r w:rsidR="00021EE8">
        <w:t xml:space="preserve"> o </w:t>
      </w:r>
      <w:r>
        <w:t>zmianie ustawy</w:t>
      </w:r>
      <w:r w:rsidR="00021EE8">
        <w:t xml:space="preserve"> o </w:t>
      </w:r>
      <w:r>
        <w:t>pracownikach samorządowych oraz niektórych innych ustaw (</w:t>
      </w:r>
      <w:r w:rsidR="00021EE8">
        <w:t>Dz. U. poz. </w:t>
      </w:r>
      <w:r>
        <w:t>645), które stanowią:</w:t>
      </w:r>
    </w:p>
    <w:p w:rsidR="00FB04BB" w:rsidRDefault="00021EE8" w:rsidP="00FB04BB">
      <w:pPr>
        <w:pStyle w:val="ARTartustawynprozporzdzenia"/>
      </w:pPr>
      <w:r>
        <w:t>„</w:t>
      </w:r>
      <w:r w:rsidR="00FB04BB">
        <w:t>Art. 7. 1.</w:t>
      </w:r>
      <w:r>
        <w:t> W </w:t>
      </w:r>
      <w:r w:rsidR="00FB04BB">
        <w:t>przypadku skazania prawomocnym wyrokiem sądu za umyślne przestępstwo ścigane</w:t>
      </w:r>
      <w:r>
        <w:t xml:space="preserve"> z </w:t>
      </w:r>
      <w:r w:rsidR="00FB04BB">
        <w:t>oskarżenia p</w:t>
      </w:r>
      <w:r w:rsidR="00FB04BB" w:rsidRPr="00FB04BB">
        <w:t>u</w:t>
      </w:r>
      <w:r w:rsidR="00FB04BB">
        <w:t>blicznego lub umyślne przestępstwo skarbowe, przed dniem wejścia</w:t>
      </w:r>
      <w:r>
        <w:t xml:space="preserve"> w </w:t>
      </w:r>
      <w:r w:rsidR="00FB04BB">
        <w:t>życie niniejszej ustawy, zastępcy wójta (burm</w:t>
      </w:r>
      <w:r w:rsidR="00FB04BB" w:rsidRPr="00FB04BB">
        <w:t>i</w:t>
      </w:r>
      <w:r w:rsidR="00FB04BB">
        <w:t>strza, prezydenta miasta), starosty, wicestarosty, członka zarządu powiatu, marszałka województwa, wicema</w:t>
      </w:r>
      <w:r w:rsidR="00FB04BB">
        <w:t>r</w:t>
      </w:r>
      <w:r w:rsidR="00FB04BB">
        <w:t>szałka woj</w:t>
      </w:r>
      <w:r w:rsidR="00FB04BB" w:rsidRPr="00FB04BB">
        <w:t>e</w:t>
      </w:r>
      <w:r w:rsidR="00FB04BB">
        <w:t>wództwa, członka zarządu województwa, skarbnika gminy, skarbnika powiatu, skarbnika województwa, sekretarza gminy, sekretarza powiatu, sekretarza województwa, przewodniczącego zarządu związku jednostek sam</w:t>
      </w:r>
      <w:r w:rsidR="00FB04BB">
        <w:t>o</w:t>
      </w:r>
      <w:r w:rsidR="00FB04BB">
        <w:t>rządu terytorialnego, członka zarządu związku jednostek samorządu terytorialnego, burmistrza dzielnicy m.st. Wa</w:t>
      </w:r>
      <w:r w:rsidR="00FB04BB">
        <w:t>r</w:t>
      </w:r>
      <w:r w:rsidR="00FB04BB">
        <w:t>szawy, zastępcy burmistrza dzielnicy m.st. Warszawy, członka zarządu dzielnicy m.st. Warszawy lub pracownika samorządowego zatrudnionego na podstawie umowy</w:t>
      </w:r>
      <w:r>
        <w:t xml:space="preserve"> o </w:t>
      </w:r>
      <w:r w:rsidR="00FB04BB">
        <w:t>pracę na stanowisku urzędniczym, doradcy lub asystenta właściwy organ jednostki samorządu teryt</w:t>
      </w:r>
      <w:r w:rsidR="00FB04BB" w:rsidRPr="00FB04BB">
        <w:t>o</w:t>
      </w:r>
      <w:r w:rsidR="00FB04BB">
        <w:t>rialnego lub związku jednostek samorządu terytorialnego albo podmiot wykonujący czynności</w:t>
      </w:r>
      <w:r>
        <w:t xml:space="preserve"> z </w:t>
      </w:r>
      <w:r w:rsidR="00FB04BB">
        <w:t>zakresu prawa pracy wobec pracownika samorządowego odwołuje go lub rozwiązuje</w:t>
      </w:r>
      <w:r>
        <w:t xml:space="preserve"> z </w:t>
      </w:r>
      <w:r w:rsidR="00FB04BB">
        <w:t>nim umowę o pracę za wypowiedzeniem najpóźniej po upływie miesiąca od dnia wejścia</w:t>
      </w:r>
      <w:r>
        <w:t xml:space="preserve"> w </w:t>
      </w:r>
      <w:r w:rsidR="00FB04BB">
        <w:t>życie niniejszej ustawy.</w:t>
      </w:r>
    </w:p>
    <w:p w:rsidR="00FB04BB" w:rsidRDefault="00FB04BB" w:rsidP="00FB04BB">
      <w:pPr>
        <w:pStyle w:val="USTustnpkodeksu"/>
      </w:pPr>
      <w:r>
        <w:t>2. Do spraw,</w:t>
      </w:r>
      <w:r w:rsidR="00021EE8">
        <w:t xml:space="preserve"> o </w:t>
      </w:r>
      <w:r>
        <w:t>których mowa</w:t>
      </w:r>
      <w:r w:rsidR="00021EE8">
        <w:t xml:space="preserve"> w ust. </w:t>
      </w:r>
      <w:r>
        <w:t>1, stosuje się odpowiednio przepisy ustaw, o których mowa</w:t>
      </w:r>
      <w:r w:rsidR="00021EE8">
        <w:t xml:space="preserve"> w art. </w:t>
      </w:r>
      <w:r>
        <w:t>2–</w:t>
      </w:r>
      <w:r w:rsidR="00021EE8">
        <w:t>4</w:t>
      </w:r>
      <w:r w:rsidR="00FC77A1">
        <w:t xml:space="preserve"> </w:t>
      </w:r>
      <w:r>
        <w:t>n</w:t>
      </w:r>
      <w:r>
        <w:t>i</w:t>
      </w:r>
      <w:r>
        <w:t>niejszej ustawy.</w:t>
      </w:r>
    </w:p>
    <w:p w:rsidR="00FB04BB" w:rsidRDefault="00FB04BB" w:rsidP="00FB04BB">
      <w:pPr>
        <w:pStyle w:val="ARTartustawynprozporzdzenia"/>
      </w:pPr>
      <w:r>
        <w:t>Art. 8. Ustawa wchodzi</w:t>
      </w:r>
      <w:r w:rsidR="00021EE8">
        <w:t xml:space="preserve"> w </w:t>
      </w:r>
      <w:r>
        <w:t>życie pierwszego dnia trzeciego miesiąca następującego po miesiącu ogłoszenia.</w:t>
      </w:r>
      <w:r w:rsidR="00021EE8">
        <w:t>”</w:t>
      </w:r>
      <w:r>
        <w:t>;</w:t>
      </w:r>
    </w:p>
    <w:p w:rsidR="00FB04BB" w:rsidRDefault="00FB04BB" w:rsidP="00021EE8">
      <w:pPr>
        <w:pStyle w:val="PPKTOTJpodpunktwobwieszczeniutekstujednolitegonp1"/>
        <w:keepNext/>
      </w:pPr>
      <w:r>
        <w:lastRenderedPageBreak/>
        <w:t>2)</w:t>
      </w:r>
      <w:r>
        <w:tab/>
        <w:t>art. </w:t>
      </w:r>
      <w:r w:rsidR="00021EE8">
        <w:t>2 </w:t>
      </w:r>
      <w:r>
        <w:t>ustawy</w:t>
      </w:r>
      <w:r w:rsidR="00021EE8">
        <w:t xml:space="preserve"> z </w:t>
      </w:r>
      <w:r>
        <w:t>dnia 1</w:t>
      </w:r>
      <w:r w:rsidR="00021EE8">
        <w:t>1 </w:t>
      </w:r>
      <w:r>
        <w:t>października 201</w:t>
      </w:r>
      <w:r w:rsidR="00021EE8">
        <w:t>3 </w:t>
      </w:r>
      <w:r>
        <w:t>r.</w:t>
      </w:r>
      <w:r w:rsidR="00021EE8">
        <w:t xml:space="preserve"> o </w:t>
      </w:r>
      <w:r>
        <w:t>zmianie ustawy</w:t>
      </w:r>
      <w:r w:rsidR="00021EE8">
        <w:t xml:space="preserve"> o </w:t>
      </w:r>
      <w:r>
        <w:t>samorządzie gminnym (</w:t>
      </w:r>
      <w:r w:rsidR="00021EE8">
        <w:t>Dz. U. poz. </w:t>
      </w:r>
      <w:r>
        <w:t>1318</w:t>
      </w:r>
      <w:r w:rsidRPr="00824A25">
        <w:t>), który stanowi:</w:t>
      </w:r>
    </w:p>
    <w:p w:rsidR="00FB04BB" w:rsidRPr="00216B29" w:rsidRDefault="00021EE8" w:rsidP="00FB04BB">
      <w:pPr>
        <w:pStyle w:val="ARTartustawynprozporzdzenia"/>
      </w:pPr>
      <w:r>
        <w:t>„</w:t>
      </w:r>
      <w:r w:rsidR="00FB04BB" w:rsidRPr="005F6220">
        <w:t>Art.</w:t>
      </w:r>
      <w:r w:rsidR="00FB04BB">
        <w:t> </w:t>
      </w:r>
      <w:r w:rsidR="00FB04BB" w:rsidRPr="005F6220">
        <w:t>2. Ustawa wchodzi</w:t>
      </w:r>
      <w:r w:rsidRPr="005F6220">
        <w:t xml:space="preserve"> w</w:t>
      </w:r>
      <w:r>
        <w:t> </w:t>
      </w:r>
      <w:r w:rsidR="00FB04BB" w:rsidRPr="005F6220">
        <w:t>życie po upływie 1</w:t>
      </w:r>
      <w:r w:rsidRPr="005F6220">
        <w:t>4</w:t>
      </w:r>
      <w:r>
        <w:t> </w:t>
      </w:r>
      <w:r w:rsidR="00FB04BB" w:rsidRPr="005F6220">
        <w:t>dni od dnia ogłoszenia.</w:t>
      </w:r>
      <w:r>
        <w:t>”</w:t>
      </w:r>
      <w:r w:rsidR="00FB04BB">
        <w:t>;</w:t>
      </w:r>
    </w:p>
    <w:p w:rsidR="00FB04BB" w:rsidRDefault="00FB04BB" w:rsidP="00021EE8">
      <w:pPr>
        <w:pStyle w:val="PPKTOTJpodpunktwobwieszczeniutekstujednolitegonp1"/>
        <w:keepNext/>
      </w:pPr>
      <w:r>
        <w:t>3)</w:t>
      </w:r>
      <w:r>
        <w:tab/>
        <w:t>art. 2</w:t>
      </w:r>
      <w:r w:rsidR="00021EE8">
        <w:t>5 </w:t>
      </w:r>
      <w:r>
        <w:t>ustawy</w:t>
      </w:r>
      <w:r w:rsidR="00021EE8">
        <w:t xml:space="preserve"> z </w:t>
      </w:r>
      <w:r>
        <w:t>dnia 2</w:t>
      </w:r>
      <w:r w:rsidR="00021EE8">
        <w:t>4 </w:t>
      </w:r>
      <w:r>
        <w:t>stycznia 201</w:t>
      </w:r>
      <w:r w:rsidR="00021EE8">
        <w:t>4 </w:t>
      </w:r>
      <w:r>
        <w:t>r.</w:t>
      </w:r>
      <w:r w:rsidR="00021EE8">
        <w:t xml:space="preserve"> o </w:t>
      </w:r>
      <w:r>
        <w:t>zmianie ustawy</w:t>
      </w:r>
      <w:r w:rsidR="00021EE8">
        <w:t xml:space="preserve"> o </w:t>
      </w:r>
      <w:r>
        <w:t>zasadach prowadzenia polityki rozwoju oraz niektórych innych ustaw (</w:t>
      </w:r>
      <w:r w:rsidR="00021EE8">
        <w:t>Dz. U. poz. </w:t>
      </w:r>
      <w:r>
        <w:t>379</w:t>
      </w:r>
      <w:r w:rsidRPr="00824A25">
        <w:t>), który stanowi:</w:t>
      </w:r>
    </w:p>
    <w:p w:rsidR="00FB04BB" w:rsidRDefault="00021EE8" w:rsidP="00021EE8">
      <w:pPr>
        <w:pStyle w:val="ARTartustawynprozporzdzenia"/>
        <w:keepNext/>
      </w:pPr>
      <w:r>
        <w:t>„</w:t>
      </w:r>
      <w:r w:rsidR="00FB04BB">
        <w:t>Art. 25. Ustawa wchodzi</w:t>
      </w:r>
      <w:r>
        <w:t xml:space="preserve"> w </w:t>
      </w:r>
      <w:r w:rsidR="00FB04BB">
        <w:t>życie po upływie 1</w:t>
      </w:r>
      <w:r>
        <w:t>4 </w:t>
      </w:r>
      <w:r w:rsidR="00FB04BB">
        <w:t>dni od dnia ogłoszenia,</w:t>
      </w:r>
      <w:r>
        <w:t xml:space="preserve"> z </w:t>
      </w:r>
      <w:r w:rsidR="00FB04BB">
        <w:t>wyjątkiem przepisów:</w:t>
      </w:r>
    </w:p>
    <w:p w:rsidR="00FB04BB" w:rsidRDefault="00FB04BB" w:rsidP="00FB04BB">
      <w:pPr>
        <w:pStyle w:val="PKTpunkt"/>
      </w:pPr>
      <w:r>
        <w:t>1)</w:t>
      </w:r>
      <w:r>
        <w:tab/>
        <w:t xml:space="preserve">art. </w:t>
      </w:r>
      <w:r w:rsidR="00021EE8">
        <w:t>1 pkt 4 lit. </w:t>
      </w:r>
      <w:r>
        <w:t>d</w:t>
      </w:r>
      <w:r w:rsidR="00021EE8">
        <w:t xml:space="preserve"> i pkt </w:t>
      </w:r>
      <w:r>
        <w:t>1</w:t>
      </w:r>
      <w:r w:rsidR="00021EE8">
        <w:t>1 lit. a </w:t>
      </w:r>
      <w:proofErr w:type="spellStart"/>
      <w:r>
        <w:t>tiret</w:t>
      </w:r>
      <w:proofErr w:type="spellEnd"/>
      <w:r>
        <w:t xml:space="preserve"> szóste,</w:t>
      </w:r>
      <w:r w:rsidR="00021EE8">
        <w:t xml:space="preserve"> art. 6 pkt 1 lit. </w:t>
      </w:r>
      <w:r>
        <w:t>c,</w:t>
      </w:r>
      <w:r w:rsidR="00021EE8">
        <w:t xml:space="preserve"> art. 7 pkt </w:t>
      </w:r>
      <w:r>
        <w:t>2–</w:t>
      </w:r>
      <w:r w:rsidR="00021EE8">
        <w:t>4 i 7 i art. </w:t>
      </w:r>
      <w:r>
        <w:t>22, które wchodzą</w:t>
      </w:r>
      <w:r w:rsidR="00021EE8">
        <w:t xml:space="preserve"> w </w:t>
      </w:r>
      <w:r>
        <w:t xml:space="preserve">życie po upływie </w:t>
      </w:r>
      <w:r w:rsidR="00021EE8">
        <w:t>6 </w:t>
      </w:r>
      <w:r>
        <w:t>miesięcy od dnia ogłoszenia;</w:t>
      </w:r>
    </w:p>
    <w:p w:rsidR="00FB04BB" w:rsidRDefault="00FB04BB" w:rsidP="00FB04BB">
      <w:pPr>
        <w:pStyle w:val="PKTpunkt"/>
      </w:pPr>
      <w:r>
        <w:t>2)</w:t>
      </w:r>
      <w:r>
        <w:tab/>
        <w:t xml:space="preserve">art. </w:t>
      </w:r>
      <w:r w:rsidR="00021EE8">
        <w:t>6 pkt 1 lit. </w:t>
      </w:r>
      <w:r>
        <w:t>b, który wchodzi</w:t>
      </w:r>
      <w:r w:rsidR="00021EE8">
        <w:t xml:space="preserve"> w </w:t>
      </w:r>
      <w:r>
        <w:t xml:space="preserve">życie po upływie </w:t>
      </w:r>
      <w:r w:rsidR="00021EE8">
        <w:t>3 </w:t>
      </w:r>
      <w:r>
        <w:t>lat od dnia ogłoszenia.</w:t>
      </w:r>
      <w:r w:rsidR="00021EE8">
        <w:t>”</w:t>
      </w:r>
      <w:r>
        <w:t>;</w:t>
      </w:r>
    </w:p>
    <w:p w:rsidR="00FB04BB" w:rsidRDefault="00FB04BB" w:rsidP="00021EE8">
      <w:pPr>
        <w:pStyle w:val="PPKTOTJpodpunktwobwieszczeniutekstujednolitegonp1"/>
        <w:keepNext/>
      </w:pPr>
      <w:r>
        <w:t>4)</w:t>
      </w:r>
      <w:r>
        <w:tab/>
        <w:t>art. </w:t>
      </w:r>
      <w:r w:rsidR="00021EE8">
        <w:t>8 </w:t>
      </w:r>
      <w:r>
        <w:t>ustawy</w:t>
      </w:r>
      <w:r w:rsidR="00021EE8">
        <w:t xml:space="preserve"> z </w:t>
      </w:r>
      <w:r>
        <w:t>dnia 1</w:t>
      </w:r>
      <w:r w:rsidR="00021EE8">
        <w:t>1 </w:t>
      </w:r>
      <w:r>
        <w:t>lipca 201</w:t>
      </w:r>
      <w:r w:rsidR="00021EE8">
        <w:t>4 </w:t>
      </w:r>
      <w:r>
        <w:t>r.</w:t>
      </w:r>
      <w:r w:rsidR="00021EE8">
        <w:t xml:space="preserve"> o </w:t>
      </w:r>
      <w:r>
        <w:t>zmianie ustawy – Kodeks wyborczy oraz niektórych innych ustaw (</w:t>
      </w:r>
      <w:r w:rsidR="00021EE8">
        <w:t>Dz. U. poz. </w:t>
      </w:r>
      <w:r>
        <w:t>1072</w:t>
      </w:r>
      <w:r w:rsidRPr="00824A25">
        <w:t>)</w:t>
      </w:r>
      <w:r>
        <w:t>,</w:t>
      </w:r>
      <w:r w:rsidRPr="00824A25">
        <w:t xml:space="preserve"> który stanowi:</w:t>
      </w:r>
    </w:p>
    <w:p w:rsidR="00FB04BB" w:rsidRDefault="00021EE8" w:rsidP="00FB04BB">
      <w:pPr>
        <w:pStyle w:val="ARTartustawynprozporzdzenia"/>
      </w:pPr>
      <w:r>
        <w:t>„</w:t>
      </w:r>
      <w:r w:rsidR="00FB04BB">
        <w:t>Art. </w:t>
      </w:r>
      <w:r w:rsidR="00FB04BB" w:rsidRPr="005F6220">
        <w:t>8. Ustawa wchodzi</w:t>
      </w:r>
      <w:r w:rsidRPr="005F6220">
        <w:t xml:space="preserve"> w</w:t>
      </w:r>
      <w:r>
        <w:t> </w:t>
      </w:r>
      <w:r w:rsidR="00FB04BB" w:rsidRPr="005F6220">
        <w:t>życie po upływie 1</w:t>
      </w:r>
      <w:r w:rsidRPr="005F6220">
        <w:t>4</w:t>
      </w:r>
      <w:r>
        <w:t> </w:t>
      </w:r>
      <w:r w:rsidR="00FB04BB" w:rsidRPr="005F6220">
        <w:t>dni od dnia ogłoszenia.</w:t>
      </w:r>
      <w:r>
        <w:t>”</w:t>
      </w:r>
      <w:r w:rsidR="00FB04BB">
        <w:t>;</w:t>
      </w:r>
    </w:p>
    <w:p w:rsidR="00FB04BB" w:rsidRDefault="00FB04BB" w:rsidP="00021EE8">
      <w:pPr>
        <w:pStyle w:val="PPKTOTJpodpunktwobwieszczeniutekstujednolitegonp1"/>
        <w:keepNext/>
      </w:pPr>
      <w:r w:rsidRPr="006602CD">
        <w:t>5)</w:t>
      </w:r>
      <w:r w:rsidRPr="006602CD">
        <w:tab/>
      </w:r>
      <w:r>
        <w:t>art. 46,</w:t>
      </w:r>
      <w:r w:rsidR="00021EE8">
        <w:t xml:space="preserve"> art. </w:t>
      </w:r>
      <w:r>
        <w:t>48,</w:t>
      </w:r>
      <w:r w:rsidR="00021EE8">
        <w:t xml:space="preserve"> art. </w:t>
      </w:r>
      <w:r>
        <w:t>52,</w:t>
      </w:r>
      <w:r w:rsidR="00021EE8">
        <w:t xml:space="preserve"> art. </w:t>
      </w:r>
      <w:r>
        <w:t>5</w:t>
      </w:r>
      <w:r w:rsidR="00021EE8">
        <w:t>8 i art. </w:t>
      </w:r>
      <w:r>
        <w:t>5</w:t>
      </w:r>
      <w:r w:rsidR="00021EE8">
        <w:t>9 </w:t>
      </w:r>
      <w:r>
        <w:t>ustawy</w:t>
      </w:r>
      <w:r w:rsidR="00021EE8" w:rsidRPr="006602CD">
        <w:t xml:space="preserve"> z</w:t>
      </w:r>
      <w:r w:rsidR="00021EE8">
        <w:t> </w:t>
      </w:r>
      <w:r w:rsidRPr="006602CD">
        <w:t>dnia 2</w:t>
      </w:r>
      <w:r w:rsidR="00021EE8" w:rsidRPr="006602CD">
        <w:t>5</w:t>
      </w:r>
      <w:r w:rsidR="00021EE8">
        <w:t> </w:t>
      </w:r>
      <w:r w:rsidRPr="006602CD">
        <w:t>cze</w:t>
      </w:r>
      <w:r>
        <w:t>rwca 201</w:t>
      </w:r>
      <w:r w:rsidR="00021EE8">
        <w:t>5 </w:t>
      </w:r>
      <w:r>
        <w:t>r.</w:t>
      </w:r>
      <w:r w:rsidR="00021EE8">
        <w:t xml:space="preserve"> o </w:t>
      </w:r>
      <w:r>
        <w:t>zmianie ustawy o </w:t>
      </w:r>
      <w:r w:rsidRPr="006602CD">
        <w:t>samorządzie gminnym oraz niektórych innych ustaw</w:t>
      </w:r>
      <w:r>
        <w:t xml:space="preserve"> </w:t>
      </w:r>
      <w:r w:rsidRPr="006602CD">
        <w:t>(</w:t>
      </w:r>
      <w:r w:rsidR="00021EE8">
        <w:t>Dz. U. poz. </w:t>
      </w:r>
      <w:r w:rsidRPr="006602CD">
        <w:t>10</w:t>
      </w:r>
      <w:r>
        <w:t>45</w:t>
      </w:r>
      <w:r w:rsidRPr="006602CD">
        <w:t>), które stanowią:</w:t>
      </w:r>
    </w:p>
    <w:p w:rsidR="00FB04BB" w:rsidRPr="006602CD" w:rsidRDefault="00021EE8" w:rsidP="00021EE8">
      <w:pPr>
        <w:pStyle w:val="ARTartustawynprozporzdzenia"/>
        <w:keepNext/>
      </w:pPr>
      <w:r>
        <w:t>„</w:t>
      </w:r>
      <w:r w:rsidR="00FB04BB" w:rsidRPr="006602CD">
        <w:t>Art.</w:t>
      </w:r>
      <w:r w:rsidR="00FB04BB">
        <w:t> </w:t>
      </w:r>
      <w:r w:rsidR="00FB04BB" w:rsidRPr="006602CD">
        <w:t>46.</w:t>
      </w:r>
      <w:r w:rsidR="00FB04BB">
        <w:t> </w:t>
      </w:r>
      <w:r w:rsidR="00FB04BB" w:rsidRPr="006602CD">
        <w:t>Do postępowań prowadzonych przez ministra właściwego do spraw administracji publicznej</w:t>
      </w:r>
      <w:r w:rsidRPr="006602CD">
        <w:t xml:space="preserve"> w</w:t>
      </w:r>
      <w:r>
        <w:t> </w:t>
      </w:r>
      <w:r w:rsidR="00FB04BB" w:rsidRPr="006602CD">
        <w:t>sprawach</w:t>
      </w:r>
      <w:r w:rsidRPr="006602CD">
        <w:t xml:space="preserve"> o</w:t>
      </w:r>
      <w:r>
        <w:t> </w:t>
      </w:r>
      <w:r w:rsidR="00FB04BB" w:rsidRPr="006602CD">
        <w:t>dokonanie wpisu:</w:t>
      </w:r>
    </w:p>
    <w:p w:rsidR="00FB04BB" w:rsidRPr="006602CD" w:rsidRDefault="00FB04BB" w:rsidP="00FB04BB">
      <w:pPr>
        <w:pStyle w:val="PKTpunkt"/>
      </w:pPr>
      <w:r>
        <w:t>1)</w:t>
      </w:r>
      <w:r>
        <w:tab/>
      </w:r>
      <w:r w:rsidRPr="006602CD">
        <w:t>w rejestrze związków międzygminnych,</w:t>
      </w:r>
      <w:r w:rsidR="00021EE8" w:rsidRPr="006602CD">
        <w:t xml:space="preserve"> o</w:t>
      </w:r>
      <w:r w:rsidR="00021EE8">
        <w:t> </w:t>
      </w:r>
      <w:r w:rsidRPr="006602CD">
        <w:t>którym mowa</w:t>
      </w:r>
      <w:r w:rsidR="00021EE8" w:rsidRPr="006602CD">
        <w:t xml:space="preserve"> w</w:t>
      </w:r>
      <w:r w:rsidR="00021EE8">
        <w:t> art. </w:t>
      </w:r>
      <w:r w:rsidRPr="006602CD">
        <w:t>6</w:t>
      </w:r>
      <w:r w:rsidR="00021EE8" w:rsidRPr="006602CD">
        <w:t>8</w:t>
      </w:r>
      <w:r w:rsidR="00021EE8">
        <w:t xml:space="preserve"> ust. </w:t>
      </w:r>
      <w:r w:rsidR="00021EE8" w:rsidRPr="006602CD">
        <w:t>1</w:t>
      </w:r>
      <w:r w:rsidR="00021EE8">
        <w:t> </w:t>
      </w:r>
      <w:r w:rsidRPr="006602CD">
        <w:t>ustawy zmienianej</w:t>
      </w:r>
      <w:r w:rsidR="00021EE8" w:rsidRPr="006602CD">
        <w:t xml:space="preserve"> w</w:t>
      </w:r>
      <w:r w:rsidR="00021EE8">
        <w:t> art. </w:t>
      </w:r>
      <w:r w:rsidRPr="006602CD">
        <w:t>1,</w:t>
      </w:r>
    </w:p>
    <w:p w:rsidR="00FB04BB" w:rsidRPr="006602CD" w:rsidRDefault="00FB04BB" w:rsidP="00021EE8">
      <w:pPr>
        <w:pStyle w:val="PKTpunkt"/>
        <w:keepNext/>
      </w:pPr>
      <w:r w:rsidRPr="006602CD">
        <w:t>2)</w:t>
      </w:r>
      <w:r>
        <w:tab/>
      </w:r>
      <w:r w:rsidRPr="006602CD">
        <w:t>w rejestrze związków powiatów,</w:t>
      </w:r>
      <w:r w:rsidR="00021EE8" w:rsidRPr="006602CD">
        <w:t xml:space="preserve"> o</w:t>
      </w:r>
      <w:r w:rsidR="00021EE8">
        <w:t> </w:t>
      </w:r>
      <w:r w:rsidRPr="006602CD">
        <w:t>którym mowa</w:t>
      </w:r>
      <w:r w:rsidR="00021EE8" w:rsidRPr="006602CD">
        <w:t xml:space="preserve"> w</w:t>
      </w:r>
      <w:r w:rsidR="00021EE8">
        <w:t> art. </w:t>
      </w:r>
      <w:r>
        <w:t>6</w:t>
      </w:r>
      <w:r w:rsidR="00021EE8">
        <w:t>8 ust. 1 </w:t>
      </w:r>
      <w:r>
        <w:t>ustawy zmienianej</w:t>
      </w:r>
      <w:r w:rsidR="00021EE8">
        <w:t xml:space="preserve"> w art. </w:t>
      </w:r>
      <w:r w:rsidRPr="006602CD">
        <w:t>20</w:t>
      </w:r>
    </w:p>
    <w:p w:rsidR="00FB04BB" w:rsidRPr="006602CD" w:rsidRDefault="00FB04BB" w:rsidP="00FB04BB">
      <w:pPr>
        <w:pStyle w:val="CZWSPPKTczwsplnapunktw"/>
      </w:pPr>
      <w:r>
        <w:t>– </w:t>
      </w:r>
      <w:r w:rsidRPr="006602CD">
        <w:t>wszczętych</w:t>
      </w:r>
      <w:r w:rsidR="00021EE8" w:rsidRPr="006602CD">
        <w:t xml:space="preserve"> i</w:t>
      </w:r>
      <w:r w:rsidR="00021EE8">
        <w:t> </w:t>
      </w:r>
      <w:r w:rsidRPr="006602CD">
        <w:t>niezakończonych do dnia wejścia</w:t>
      </w:r>
      <w:r w:rsidR="00021EE8" w:rsidRPr="006602CD">
        <w:t xml:space="preserve"> w</w:t>
      </w:r>
      <w:r w:rsidR="00021EE8">
        <w:t> </w:t>
      </w:r>
      <w:r w:rsidRPr="006602CD">
        <w:t>życie niniejszej ustawy stosuje się przepisy dotychczasowe, ch</w:t>
      </w:r>
      <w:r w:rsidRPr="006602CD">
        <w:t>y</w:t>
      </w:r>
      <w:r w:rsidRPr="006602CD">
        <w:t>ba że zgromadzenie związku, rada upoważnionej gminy albo rada upoważnionego powiatu zgłosi wniosek</w:t>
      </w:r>
      <w:r w:rsidR="00021EE8" w:rsidRPr="006602CD">
        <w:t xml:space="preserve"> o</w:t>
      </w:r>
      <w:r w:rsidR="00E639DD">
        <w:t xml:space="preserve"> </w:t>
      </w:r>
      <w:r w:rsidRPr="006602CD">
        <w:t>zast</w:t>
      </w:r>
      <w:r w:rsidRPr="006602CD">
        <w:t>o</w:t>
      </w:r>
      <w:r w:rsidRPr="006602CD">
        <w:t>sowanie n</w:t>
      </w:r>
      <w:r w:rsidRPr="00FB04BB">
        <w:t>o</w:t>
      </w:r>
      <w:r w:rsidRPr="006602CD">
        <w:t>wych przepisów.</w:t>
      </w:r>
      <w:r w:rsidR="00021EE8">
        <w:t>”</w:t>
      </w:r>
    </w:p>
    <w:p w:rsidR="00FB04BB" w:rsidRPr="006602CD" w:rsidRDefault="00021EE8" w:rsidP="00FB04BB">
      <w:pPr>
        <w:pStyle w:val="ARTartustawynprozporzdzenia"/>
      </w:pPr>
      <w:r>
        <w:t>„</w:t>
      </w:r>
      <w:r w:rsidR="00FB04BB">
        <w:t>Art. </w:t>
      </w:r>
      <w:r w:rsidR="00FB04BB" w:rsidRPr="006602CD">
        <w:t>48.</w:t>
      </w:r>
      <w:r w:rsidR="00FB04BB">
        <w:t> 1. Jednostki obsługi ekonomiczno</w:t>
      </w:r>
      <w:r>
        <w:softHyphen/>
      </w:r>
      <w:r>
        <w:noBreakHyphen/>
      </w:r>
      <w:r w:rsidR="00FB04BB" w:rsidRPr="006602CD">
        <w:t>administracyjnej szkół</w:t>
      </w:r>
      <w:r w:rsidRPr="006602CD">
        <w:t xml:space="preserve"> i</w:t>
      </w:r>
      <w:r>
        <w:t> </w:t>
      </w:r>
      <w:r w:rsidR="00FB04BB" w:rsidRPr="006602CD">
        <w:t>placówek, utworzone przez jednostki s</w:t>
      </w:r>
      <w:r w:rsidR="00FB04BB" w:rsidRPr="006602CD">
        <w:t>a</w:t>
      </w:r>
      <w:r w:rsidR="00FB04BB" w:rsidRPr="006602CD">
        <w:t>morządu terytorialnego na podstawie</w:t>
      </w:r>
      <w:r>
        <w:t xml:space="preserve"> art. </w:t>
      </w:r>
      <w:r w:rsidRPr="006602CD">
        <w:t>5</w:t>
      </w:r>
      <w:r>
        <w:t xml:space="preserve"> ust. 9 </w:t>
      </w:r>
      <w:r w:rsidR="00FB04BB">
        <w:t>ustawy zmienianej</w:t>
      </w:r>
      <w:r>
        <w:t xml:space="preserve"> w art. </w:t>
      </w:r>
      <w:r w:rsidR="00FB04BB" w:rsidRPr="006602CD">
        <w:t>11,</w:t>
      </w:r>
      <w:r w:rsidRPr="006602CD">
        <w:t xml:space="preserve"> w</w:t>
      </w:r>
      <w:r>
        <w:t> </w:t>
      </w:r>
      <w:r w:rsidR="00FB04BB" w:rsidRPr="006602CD">
        <w:t>brzmieniu dotychczasowym, mogą działać na dotychczasowych zasadach, nie dłużej jednak niż przez 1</w:t>
      </w:r>
      <w:r w:rsidRPr="006602CD">
        <w:t>2</w:t>
      </w:r>
      <w:r>
        <w:t> </w:t>
      </w:r>
      <w:r w:rsidR="00FB04BB" w:rsidRPr="006602CD">
        <w:t>miesięcy od dnia wejścia</w:t>
      </w:r>
      <w:r w:rsidRPr="006602CD">
        <w:t xml:space="preserve"> w</w:t>
      </w:r>
      <w:r>
        <w:t> </w:t>
      </w:r>
      <w:r w:rsidR="00FB04BB" w:rsidRPr="006602CD">
        <w:t>życie niniejszej ustawy.</w:t>
      </w:r>
    </w:p>
    <w:p w:rsidR="00FB04BB" w:rsidRPr="006602CD" w:rsidRDefault="00FB04BB" w:rsidP="00FB04BB">
      <w:pPr>
        <w:pStyle w:val="USTustnpkodeksu"/>
      </w:pPr>
      <w:r>
        <w:t>2.</w:t>
      </w:r>
      <w:r w:rsidR="00021EE8">
        <w:t> </w:t>
      </w:r>
      <w:r w:rsidR="00021EE8" w:rsidRPr="00AB084E">
        <w:t>W</w:t>
      </w:r>
      <w:r w:rsidR="00021EE8">
        <w:t> </w:t>
      </w:r>
      <w:r w:rsidRPr="00AB084E">
        <w:t>okresie działania jednostek,</w:t>
      </w:r>
      <w:r w:rsidR="00021EE8" w:rsidRPr="00AB084E">
        <w:t xml:space="preserve"> o</w:t>
      </w:r>
      <w:r w:rsidR="00021EE8">
        <w:t> </w:t>
      </w:r>
      <w:r w:rsidRPr="00AB084E">
        <w:t>których mowa</w:t>
      </w:r>
      <w:r w:rsidR="00021EE8" w:rsidRPr="00AB084E">
        <w:t xml:space="preserve"> w</w:t>
      </w:r>
      <w:r w:rsidR="00021EE8">
        <w:t> ust. </w:t>
      </w:r>
      <w:r w:rsidRPr="00AB084E">
        <w:t>1, na dotychczasowych zasadach stosuje się do nich przep</w:t>
      </w:r>
      <w:r w:rsidRPr="00FB04BB">
        <w:t>i</w:t>
      </w:r>
      <w:r w:rsidRPr="00AB084E">
        <w:t>sy ustawy zmienianej</w:t>
      </w:r>
      <w:r w:rsidR="00021EE8" w:rsidRPr="00AB084E">
        <w:t xml:space="preserve"> w</w:t>
      </w:r>
      <w:r w:rsidR="00021EE8">
        <w:t> art. </w:t>
      </w:r>
      <w:r w:rsidRPr="00AB084E">
        <w:t>4</w:t>
      </w:r>
      <w:r w:rsidR="00021EE8" w:rsidRPr="00AB084E">
        <w:t>2</w:t>
      </w:r>
      <w:r w:rsidR="00021EE8">
        <w:t xml:space="preserve"> w </w:t>
      </w:r>
      <w:r w:rsidRPr="00AB084E">
        <w:t>brzmieniu dotychczasowym.</w:t>
      </w:r>
    </w:p>
    <w:p w:rsidR="00FB04BB" w:rsidRPr="006602CD" w:rsidRDefault="00FB04BB" w:rsidP="00FB04BB">
      <w:pPr>
        <w:pStyle w:val="USTustnpkodeksu"/>
      </w:pPr>
      <w:r>
        <w:t>3. </w:t>
      </w:r>
      <w:r w:rsidRPr="006602CD">
        <w:t>Wspólna obsługa administracyjna, finansowa</w:t>
      </w:r>
      <w:r w:rsidR="00021EE8" w:rsidRPr="006602CD">
        <w:t xml:space="preserve"> i</w:t>
      </w:r>
      <w:r w:rsidR="00021EE8">
        <w:t> </w:t>
      </w:r>
      <w:r w:rsidRPr="006602CD">
        <w:t>organizacyjna szkół</w:t>
      </w:r>
      <w:r w:rsidR="00021EE8" w:rsidRPr="006602CD">
        <w:t xml:space="preserve"> i</w:t>
      </w:r>
      <w:r w:rsidR="00021EE8">
        <w:t> </w:t>
      </w:r>
      <w:r w:rsidRPr="006602CD">
        <w:t>placówek zorganizowana przez jednos</w:t>
      </w:r>
      <w:r w:rsidRPr="006602CD">
        <w:t>t</w:t>
      </w:r>
      <w:r w:rsidRPr="006602CD">
        <w:t>ki s</w:t>
      </w:r>
      <w:r w:rsidRPr="00FB04BB">
        <w:t>a</w:t>
      </w:r>
      <w:r w:rsidRPr="006602CD">
        <w:t>morządu terytorialnego na podstawie</w:t>
      </w:r>
      <w:r w:rsidR="00021EE8">
        <w:t xml:space="preserve"> art. </w:t>
      </w:r>
      <w:r w:rsidR="00021EE8" w:rsidRPr="006602CD">
        <w:t>5</w:t>
      </w:r>
      <w:r w:rsidR="00021EE8">
        <w:t xml:space="preserve"> ust. </w:t>
      </w:r>
      <w:r w:rsidR="00021EE8" w:rsidRPr="006602CD">
        <w:t>9</w:t>
      </w:r>
      <w:r w:rsidR="00021EE8">
        <w:t> </w:t>
      </w:r>
      <w:r w:rsidRPr="006602CD">
        <w:t>ustawy zmienianej</w:t>
      </w:r>
      <w:r w:rsidR="00021EE8" w:rsidRPr="006602CD">
        <w:t xml:space="preserve"> w</w:t>
      </w:r>
      <w:r w:rsidR="00021EE8">
        <w:t> art. </w:t>
      </w:r>
      <w:r w:rsidRPr="006602CD">
        <w:t>11,</w:t>
      </w:r>
      <w:r w:rsidR="00021EE8" w:rsidRPr="006602CD">
        <w:t xml:space="preserve"> w</w:t>
      </w:r>
      <w:r w:rsidR="00021EE8">
        <w:t> </w:t>
      </w:r>
      <w:r w:rsidRPr="006602CD">
        <w:t>brzmieniu dotychczasowym, może być prowadzona na dotychczasowych zasadach, nie dłużej jednak niż przez okre</w:t>
      </w:r>
      <w:r>
        <w:t>s 1</w:t>
      </w:r>
      <w:r w:rsidR="00021EE8">
        <w:t>2 </w:t>
      </w:r>
      <w:r>
        <w:t>miesięcy od dnia wejścia w </w:t>
      </w:r>
      <w:r w:rsidRPr="006602CD">
        <w:t>życie ninie</w:t>
      </w:r>
      <w:r w:rsidRPr="00FB04BB">
        <w:t>j</w:t>
      </w:r>
      <w:r w:rsidRPr="006602CD">
        <w:t>szej ustawy.</w:t>
      </w:r>
    </w:p>
    <w:p w:rsidR="00FB04BB" w:rsidRPr="006602CD" w:rsidRDefault="00FB04BB" w:rsidP="00FB04BB">
      <w:pPr>
        <w:pStyle w:val="USTustnpkodeksu"/>
      </w:pPr>
      <w:r w:rsidRPr="006602CD">
        <w:t>4.</w:t>
      </w:r>
      <w:r>
        <w:t> </w:t>
      </w:r>
      <w:r w:rsidRPr="006602CD">
        <w:t>Wspólna obsługa administracyjna, finansowa</w:t>
      </w:r>
      <w:r w:rsidR="00021EE8" w:rsidRPr="006602CD">
        <w:t xml:space="preserve"> i</w:t>
      </w:r>
      <w:r w:rsidR="00021EE8">
        <w:t> </w:t>
      </w:r>
      <w:r w:rsidRPr="006602CD">
        <w:t>organizacyjna żłobków, klubów dziecięcych lub ich zespołów zo</w:t>
      </w:r>
      <w:r w:rsidRPr="00FB04BB">
        <w:t>r</w:t>
      </w:r>
      <w:r w:rsidRPr="006602CD">
        <w:t>ganizowana przez jednostki samorządu terytorialnego na podstawie</w:t>
      </w:r>
      <w:r w:rsidR="00021EE8">
        <w:t xml:space="preserve"> art. </w:t>
      </w:r>
      <w:r w:rsidRPr="006602CD">
        <w:t>9a</w:t>
      </w:r>
      <w:r w:rsidR="00021EE8">
        <w:t xml:space="preserve"> ust. </w:t>
      </w:r>
      <w:r w:rsidR="00021EE8" w:rsidRPr="006602CD">
        <w:t>1</w:t>
      </w:r>
      <w:r w:rsidR="00021EE8">
        <w:t> </w:t>
      </w:r>
      <w:r w:rsidRPr="006602CD">
        <w:t>ustawy zmienianej</w:t>
      </w:r>
      <w:r w:rsidR="00021EE8" w:rsidRPr="006602CD">
        <w:t xml:space="preserve"> w</w:t>
      </w:r>
      <w:r w:rsidR="00021EE8">
        <w:t> art. </w:t>
      </w:r>
      <w:r w:rsidRPr="006602CD">
        <w:t>41,</w:t>
      </w:r>
      <w:r w:rsidR="00021EE8" w:rsidRPr="006602CD">
        <w:t xml:space="preserve"> w</w:t>
      </w:r>
      <w:r w:rsidR="00021EE8">
        <w:t> </w:t>
      </w:r>
      <w:r w:rsidRPr="006602CD">
        <w:t>brzmieniu dotychczasowym, może być prowadzona na dotychczasowych zasadach, nie dłużej jednak niż przez okres 1</w:t>
      </w:r>
      <w:r w:rsidR="00021EE8" w:rsidRPr="006602CD">
        <w:t>2</w:t>
      </w:r>
      <w:r w:rsidR="00021EE8">
        <w:t> </w:t>
      </w:r>
      <w:r w:rsidRPr="006602CD">
        <w:t>miesięcy od dnia wejścia</w:t>
      </w:r>
      <w:r w:rsidR="00021EE8" w:rsidRPr="006602CD">
        <w:t xml:space="preserve"> w</w:t>
      </w:r>
      <w:r w:rsidR="00021EE8">
        <w:t> </w:t>
      </w:r>
      <w:r w:rsidRPr="006602CD">
        <w:t>życie niniejszej ustawy.</w:t>
      </w:r>
    </w:p>
    <w:p w:rsidR="00FB04BB" w:rsidRPr="006602CD" w:rsidRDefault="00FB04BB" w:rsidP="00FB04BB">
      <w:pPr>
        <w:pStyle w:val="USTustnpkodeksu"/>
      </w:pPr>
      <w:r>
        <w:t>5. </w:t>
      </w:r>
      <w:r w:rsidRPr="006602CD">
        <w:t>Upoważnienia do dostępu do bazy danych systemu informacji oświatowej dla kierowników jednostek obsługi ek</w:t>
      </w:r>
      <w:r w:rsidRPr="00FB04BB">
        <w:t>o</w:t>
      </w:r>
      <w:r w:rsidRPr="006602CD">
        <w:t>nomiczno</w:t>
      </w:r>
      <w:r w:rsidR="00021EE8">
        <w:softHyphen/>
      </w:r>
      <w:r w:rsidR="00021EE8">
        <w:noBreakHyphen/>
      </w:r>
      <w:r w:rsidRPr="006602CD">
        <w:t>administracyjnej szkół</w:t>
      </w:r>
      <w:r w:rsidR="00021EE8" w:rsidRPr="006602CD">
        <w:t xml:space="preserve"> i</w:t>
      </w:r>
      <w:r w:rsidR="00021EE8">
        <w:t> </w:t>
      </w:r>
      <w:r w:rsidRPr="006602CD">
        <w:t>placówek oświatowych oraz pracowników tych jednostek,</w:t>
      </w:r>
      <w:r w:rsidR="00021EE8" w:rsidRPr="006602CD">
        <w:t xml:space="preserve"> o</w:t>
      </w:r>
      <w:r w:rsidR="00021EE8">
        <w:t> </w:t>
      </w:r>
      <w:r w:rsidRPr="006602CD">
        <w:t>których mowa odpowie</w:t>
      </w:r>
      <w:r w:rsidRPr="00FB04BB">
        <w:t>d</w:t>
      </w:r>
      <w:r w:rsidRPr="006602CD">
        <w:t>nio</w:t>
      </w:r>
      <w:r w:rsidR="00021EE8" w:rsidRPr="006602CD">
        <w:t xml:space="preserve"> w</w:t>
      </w:r>
      <w:r w:rsidR="00021EE8">
        <w:t> art. </w:t>
      </w:r>
      <w:r w:rsidRPr="006602CD">
        <w:t>6</w:t>
      </w:r>
      <w:r w:rsidR="00021EE8" w:rsidRPr="006602CD">
        <w:t>8</w:t>
      </w:r>
      <w:r w:rsidR="00021EE8">
        <w:t xml:space="preserve"> ust. </w:t>
      </w:r>
      <w:r w:rsidR="00021EE8" w:rsidRPr="006602CD">
        <w:t>2</w:t>
      </w:r>
      <w:r w:rsidR="00021EE8">
        <w:t xml:space="preserve"> pkt </w:t>
      </w:r>
      <w:r w:rsidRPr="006602CD">
        <w:t>3,</w:t>
      </w:r>
      <w:r w:rsidR="00021EE8">
        <w:t xml:space="preserve"> art. </w:t>
      </w:r>
      <w:r w:rsidRPr="006602CD">
        <w:t>68a</w:t>
      </w:r>
      <w:r w:rsidR="00021EE8">
        <w:t xml:space="preserve"> ust. </w:t>
      </w:r>
      <w:r w:rsidR="00021EE8" w:rsidRPr="006602CD">
        <w:t>1</w:t>
      </w:r>
      <w:r w:rsidR="00021EE8">
        <w:t xml:space="preserve"> oraz art. </w:t>
      </w:r>
      <w:r w:rsidRPr="006602CD">
        <w:t>7</w:t>
      </w:r>
      <w:r w:rsidR="00021EE8" w:rsidRPr="006602CD">
        <w:t>2</w:t>
      </w:r>
      <w:r w:rsidR="00021EE8">
        <w:t xml:space="preserve"> ust. </w:t>
      </w:r>
      <w:r w:rsidR="00021EE8" w:rsidRPr="006602CD">
        <w:t>1</w:t>
      </w:r>
      <w:r w:rsidR="00021EE8">
        <w:t> </w:t>
      </w:r>
      <w:r w:rsidRPr="006602CD">
        <w:t>ustawy zmienianej</w:t>
      </w:r>
      <w:r w:rsidR="00021EE8" w:rsidRPr="006602CD">
        <w:t xml:space="preserve"> w</w:t>
      </w:r>
      <w:r w:rsidR="00021EE8">
        <w:t> art. </w:t>
      </w:r>
      <w:r w:rsidRPr="006602CD">
        <w:t>42,</w:t>
      </w:r>
      <w:r w:rsidR="00021EE8" w:rsidRPr="006602CD">
        <w:t xml:space="preserve"> w</w:t>
      </w:r>
      <w:r w:rsidR="00021EE8">
        <w:t> </w:t>
      </w:r>
      <w:r w:rsidRPr="006602CD">
        <w:t>brzmieniu d</w:t>
      </w:r>
      <w:r w:rsidRPr="006602CD">
        <w:t>o</w:t>
      </w:r>
      <w:r w:rsidRPr="006602CD">
        <w:t>tychczasowym, udzielone przed dniem wejścia</w:t>
      </w:r>
      <w:r w:rsidR="00021EE8" w:rsidRPr="006602CD">
        <w:t xml:space="preserve"> w</w:t>
      </w:r>
      <w:r w:rsidR="00021EE8">
        <w:t> </w:t>
      </w:r>
      <w:r w:rsidRPr="006602CD">
        <w:t>życie niniejszej ustawy, zachowują moc.</w:t>
      </w:r>
    </w:p>
    <w:p w:rsidR="00FB04BB" w:rsidRPr="006602CD" w:rsidRDefault="00FB04BB" w:rsidP="00FB04BB">
      <w:pPr>
        <w:pStyle w:val="USTustnpkodeksu"/>
      </w:pPr>
      <w:r w:rsidRPr="006602CD">
        <w:t>6.</w:t>
      </w:r>
      <w:r>
        <w:t> </w:t>
      </w:r>
      <w:r w:rsidRPr="006602CD">
        <w:t>Centra administracyjne do obsługi placówek wsparcia dziennego, utworzone przez gminę lub powiat na po</w:t>
      </w:r>
      <w:r w:rsidRPr="006602CD">
        <w:t>d</w:t>
      </w:r>
      <w:r w:rsidRPr="006602CD">
        <w:t>stawie</w:t>
      </w:r>
      <w:r w:rsidR="00021EE8">
        <w:t xml:space="preserve"> art. </w:t>
      </w:r>
      <w:r w:rsidRPr="006602CD">
        <w:t>18a</w:t>
      </w:r>
      <w:r w:rsidR="00021EE8">
        <w:t xml:space="preserve"> ust. </w:t>
      </w:r>
      <w:r w:rsidR="00021EE8" w:rsidRPr="006602CD">
        <w:t>1</w:t>
      </w:r>
      <w:r w:rsidR="00021EE8">
        <w:t> </w:t>
      </w:r>
      <w:r w:rsidRPr="006602CD">
        <w:t>ustawy zmienianej</w:t>
      </w:r>
      <w:r w:rsidR="00021EE8" w:rsidRPr="006602CD">
        <w:t xml:space="preserve"> w</w:t>
      </w:r>
      <w:r w:rsidR="00021EE8">
        <w:t> art. </w:t>
      </w:r>
      <w:r w:rsidRPr="006602CD">
        <w:t>43,</w:t>
      </w:r>
      <w:r w:rsidR="00021EE8" w:rsidRPr="006602CD">
        <w:t xml:space="preserve"> w</w:t>
      </w:r>
      <w:r w:rsidR="00021EE8">
        <w:t> </w:t>
      </w:r>
      <w:r w:rsidRPr="006602CD">
        <w:t>brzmieniu dotychczasowym, mogą działać na dotychczasowych zasadach,</w:t>
      </w:r>
      <w:r>
        <w:t xml:space="preserve"> nie dłużej jednak niż przez 12 </w:t>
      </w:r>
      <w:r w:rsidRPr="006602CD">
        <w:t>miesięcy od dnia wejścia</w:t>
      </w:r>
      <w:r w:rsidR="00021EE8" w:rsidRPr="006602CD">
        <w:t xml:space="preserve"> w</w:t>
      </w:r>
      <w:r w:rsidR="00021EE8">
        <w:t> </w:t>
      </w:r>
      <w:r w:rsidRPr="006602CD">
        <w:t>życie niniejszej ustawy.</w:t>
      </w:r>
    </w:p>
    <w:p w:rsidR="00FB04BB" w:rsidRPr="006602CD" w:rsidRDefault="00FB04BB" w:rsidP="00FB04BB">
      <w:pPr>
        <w:pStyle w:val="USTustnpkodeksu"/>
      </w:pPr>
      <w:r>
        <w:t>7. </w:t>
      </w:r>
      <w:r w:rsidRPr="006602CD">
        <w:t>Centra administracyjne do obsługi placówek opiekuńczo</w:t>
      </w:r>
      <w:r w:rsidR="00021EE8">
        <w:softHyphen/>
      </w:r>
      <w:r w:rsidR="00021EE8">
        <w:noBreakHyphen/>
      </w:r>
      <w:r w:rsidRPr="006602CD">
        <w:t>wychowawczych, utworzone przez powiat na po</w:t>
      </w:r>
      <w:r w:rsidRPr="006602CD">
        <w:t>d</w:t>
      </w:r>
      <w:r w:rsidRPr="006602CD">
        <w:t>stawie</w:t>
      </w:r>
      <w:r w:rsidR="00021EE8">
        <w:t xml:space="preserve"> art. </w:t>
      </w:r>
      <w:r w:rsidRPr="006602CD">
        <w:t>9</w:t>
      </w:r>
      <w:r w:rsidR="00021EE8" w:rsidRPr="006602CD">
        <w:t>4</w:t>
      </w:r>
      <w:r w:rsidR="00021EE8">
        <w:t xml:space="preserve"> ust. </w:t>
      </w:r>
      <w:r w:rsidR="00021EE8" w:rsidRPr="006602CD">
        <w:t>1</w:t>
      </w:r>
      <w:r w:rsidR="00021EE8">
        <w:t> </w:t>
      </w:r>
      <w:r w:rsidRPr="006602CD">
        <w:t>ustawy zmienianej</w:t>
      </w:r>
      <w:r w:rsidR="00021EE8" w:rsidRPr="006602CD">
        <w:t xml:space="preserve"> w</w:t>
      </w:r>
      <w:r w:rsidR="00021EE8">
        <w:t> art. </w:t>
      </w:r>
      <w:r w:rsidRPr="006602CD">
        <w:t>43,</w:t>
      </w:r>
      <w:r w:rsidR="00021EE8" w:rsidRPr="006602CD">
        <w:t xml:space="preserve"> w</w:t>
      </w:r>
      <w:r w:rsidR="00021EE8">
        <w:t> </w:t>
      </w:r>
      <w:r w:rsidRPr="006602CD">
        <w:t>brzmieniu dotychczasowym, mogą działać na dotychczasowych zasadach, nie dłużej jednak niż przez</w:t>
      </w:r>
      <w:r>
        <w:t xml:space="preserve"> 12 </w:t>
      </w:r>
      <w:r w:rsidRPr="006602CD">
        <w:t>miesięcy od dnia wejścia</w:t>
      </w:r>
      <w:r w:rsidR="00021EE8" w:rsidRPr="006602CD">
        <w:t xml:space="preserve"> w</w:t>
      </w:r>
      <w:r w:rsidR="00021EE8">
        <w:t> </w:t>
      </w:r>
      <w:r w:rsidRPr="006602CD">
        <w:t>życie niniejszej ustawy.</w:t>
      </w:r>
      <w:r w:rsidR="00021EE8">
        <w:t>”</w:t>
      </w:r>
    </w:p>
    <w:p w:rsidR="00FB04BB" w:rsidRPr="006602CD" w:rsidRDefault="00021EE8" w:rsidP="00FB04BB">
      <w:pPr>
        <w:pStyle w:val="ARTartustawynprozporzdzenia"/>
      </w:pPr>
      <w:r>
        <w:t>„</w:t>
      </w:r>
      <w:r w:rsidR="00FB04BB">
        <w:t>Art. </w:t>
      </w:r>
      <w:r w:rsidR="00FB04BB" w:rsidRPr="006602CD">
        <w:t>52.</w:t>
      </w:r>
      <w:r w:rsidR="00FB04BB">
        <w:t> </w:t>
      </w:r>
      <w:r w:rsidR="00FB04BB" w:rsidRPr="006602CD">
        <w:t>Przepisy</w:t>
      </w:r>
      <w:r>
        <w:t xml:space="preserve"> art. </w:t>
      </w:r>
      <w:r w:rsidR="00FB04BB" w:rsidRPr="006602CD">
        <w:t>4</w:t>
      </w:r>
      <w:r w:rsidRPr="006602CD">
        <w:t>1</w:t>
      </w:r>
      <w:r>
        <w:t> </w:t>
      </w:r>
      <w:r w:rsidR="00FB04BB" w:rsidRPr="006602CD">
        <w:t>ustawy zmienianej</w:t>
      </w:r>
      <w:r w:rsidRPr="006602CD">
        <w:t xml:space="preserve"> w</w:t>
      </w:r>
      <w:r>
        <w:t> art. </w:t>
      </w:r>
      <w:r w:rsidR="00FB04BB" w:rsidRPr="006602CD">
        <w:t>27,</w:t>
      </w:r>
      <w:r w:rsidRPr="006602CD">
        <w:t xml:space="preserve"> w</w:t>
      </w:r>
      <w:r>
        <w:t> </w:t>
      </w:r>
      <w:r w:rsidR="00FB04BB" w:rsidRPr="006602CD">
        <w:t>brzmieniu nadanym niniejszą ustawą, stosuje się do gmin</w:t>
      </w:r>
      <w:r w:rsidRPr="006602CD">
        <w:t xml:space="preserve"> i</w:t>
      </w:r>
      <w:r>
        <w:t> </w:t>
      </w:r>
      <w:r w:rsidR="00FB04BB" w:rsidRPr="006602CD">
        <w:t>powiatów powstałych</w:t>
      </w:r>
      <w:r w:rsidRPr="006602CD">
        <w:t xml:space="preserve"> w</w:t>
      </w:r>
      <w:r>
        <w:t> </w:t>
      </w:r>
      <w:r w:rsidR="00FB04BB" w:rsidRPr="006602CD">
        <w:t>wyni</w:t>
      </w:r>
      <w:r w:rsidR="00FB04BB">
        <w:t>ku połączenia po dniu wejścia w </w:t>
      </w:r>
      <w:r w:rsidR="00FB04BB" w:rsidRPr="006602CD">
        <w:t>życie niniejszej ustawy.</w:t>
      </w:r>
      <w:r>
        <w:t>”</w:t>
      </w:r>
    </w:p>
    <w:p w:rsidR="00FB04BB" w:rsidRPr="006602CD" w:rsidRDefault="00021EE8" w:rsidP="00FB04BB">
      <w:pPr>
        <w:pStyle w:val="ARTartustawynprozporzdzenia"/>
      </w:pPr>
      <w:r>
        <w:lastRenderedPageBreak/>
        <w:t>„</w:t>
      </w:r>
      <w:r w:rsidR="00FB04BB">
        <w:t>Art. </w:t>
      </w:r>
      <w:r w:rsidR="00FB04BB" w:rsidRPr="006602CD">
        <w:t>58.</w:t>
      </w:r>
      <w:r w:rsidR="00FB04BB">
        <w:t> </w:t>
      </w:r>
      <w:r w:rsidR="00FB04BB" w:rsidRPr="006602CD">
        <w:t>Do postępowań</w:t>
      </w:r>
      <w:r w:rsidRPr="006602CD">
        <w:t xml:space="preserve"> w</w:t>
      </w:r>
      <w:r>
        <w:t> </w:t>
      </w:r>
      <w:r w:rsidR="00FB04BB" w:rsidRPr="006602CD">
        <w:t>sprawie zwrotu utraconych przez jednostki samorządu terytorialnego dochodów</w:t>
      </w:r>
      <w:r w:rsidRPr="006602CD">
        <w:t xml:space="preserve"> z</w:t>
      </w:r>
      <w:r>
        <w:t> </w:t>
      </w:r>
      <w:r w:rsidR="00FB04BB" w:rsidRPr="006602CD">
        <w:t>tytułu stosowania do dnia 3</w:t>
      </w:r>
      <w:r w:rsidRPr="006602CD">
        <w:t>1</w:t>
      </w:r>
      <w:r>
        <w:t> </w:t>
      </w:r>
      <w:r w:rsidR="00FB04BB" w:rsidRPr="006602CD">
        <w:t>grudnia 201</w:t>
      </w:r>
      <w:r w:rsidRPr="006602CD">
        <w:t>5</w:t>
      </w:r>
      <w:r>
        <w:t> </w:t>
      </w:r>
      <w:r w:rsidR="00FB04BB" w:rsidRPr="006602CD">
        <w:t>r. zwolnień,</w:t>
      </w:r>
      <w:r w:rsidRPr="006602CD">
        <w:t xml:space="preserve"> o</w:t>
      </w:r>
      <w:r>
        <w:t> </w:t>
      </w:r>
      <w:r w:rsidR="00FB04BB" w:rsidRPr="006602CD">
        <w:t>których mowa</w:t>
      </w:r>
      <w:r w:rsidRPr="006602CD">
        <w:t xml:space="preserve"> w</w:t>
      </w:r>
      <w:r>
        <w:t> art. </w:t>
      </w:r>
      <w:r w:rsidRPr="006602CD">
        <w:t>7</w:t>
      </w:r>
      <w:r>
        <w:t xml:space="preserve"> ust. </w:t>
      </w:r>
      <w:r w:rsidRPr="006602CD">
        <w:t>1</w:t>
      </w:r>
      <w:r>
        <w:t xml:space="preserve"> pkt </w:t>
      </w:r>
      <w:r w:rsidRPr="006602CD">
        <w:t>8</w:t>
      </w:r>
      <w:r>
        <w:t xml:space="preserve"> i </w:t>
      </w:r>
      <w:r w:rsidR="00FB04BB" w:rsidRPr="006602CD">
        <w:t>8a ustawy zmienianej</w:t>
      </w:r>
      <w:r w:rsidRPr="006602CD">
        <w:t xml:space="preserve"> w</w:t>
      </w:r>
      <w:r>
        <w:t> art. </w:t>
      </w:r>
      <w:r w:rsidR="00FB04BB" w:rsidRPr="006602CD">
        <w:t>9,</w:t>
      </w:r>
      <w:r w:rsidRPr="006602CD">
        <w:t xml:space="preserve"> w</w:t>
      </w:r>
      <w:r>
        <w:t> </w:t>
      </w:r>
      <w:r w:rsidR="00FB04BB" w:rsidRPr="006602CD">
        <w:t>brzmieniu dotychczasowym, stosuje się przepisy dotychczasowe.</w:t>
      </w:r>
    </w:p>
    <w:p w:rsidR="00FB04BB" w:rsidRPr="006602CD" w:rsidRDefault="00FB04BB" w:rsidP="00021EE8">
      <w:pPr>
        <w:pStyle w:val="ARTartustawynprozporzdzenia"/>
        <w:keepNext/>
      </w:pPr>
      <w:r>
        <w:t>Art. </w:t>
      </w:r>
      <w:r w:rsidRPr="006602CD">
        <w:t>59.</w:t>
      </w:r>
      <w:r>
        <w:t> </w:t>
      </w:r>
      <w:r w:rsidRPr="006602CD">
        <w:t>Ustawa wchodzi</w:t>
      </w:r>
      <w:r w:rsidR="00021EE8" w:rsidRPr="006602CD">
        <w:t xml:space="preserve"> w</w:t>
      </w:r>
      <w:r w:rsidR="00021EE8">
        <w:t> </w:t>
      </w:r>
      <w:r w:rsidRPr="006602CD">
        <w:t>życie</w:t>
      </w:r>
      <w:r w:rsidR="00021EE8" w:rsidRPr="006602CD">
        <w:t xml:space="preserve"> z</w:t>
      </w:r>
      <w:r w:rsidR="00021EE8">
        <w:t> </w:t>
      </w:r>
      <w:r w:rsidRPr="006602CD">
        <w:t xml:space="preserve">dniem </w:t>
      </w:r>
      <w:r w:rsidR="00021EE8" w:rsidRPr="006602CD">
        <w:t>1</w:t>
      </w:r>
      <w:r w:rsidR="00021EE8">
        <w:t> </w:t>
      </w:r>
      <w:r w:rsidRPr="006602CD">
        <w:t>stycznia 201</w:t>
      </w:r>
      <w:r w:rsidR="00021EE8" w:rsidRPr="006602CD">
        <w:t>6</w:t>
      </w:r>
      <w:r w:rsidR="00021EE8">
        <w:t> </w:t>
      </w:r>
      <w:r w:rsidRPr="006602CD">
        <w:t>r.,</w:t>
      </w:r>
      <w:r w:rsidR="00021EE8" w:rsidRPr="006602CD">
        <w:t xml:space="preserve"> z</w:t>
      </w:r>
      <w:r w:rsidR="00021EE8">
        <w:t> </w:t>
      </w:r>
      <w:r w:rsidRPr="006602CD">
        <w:t>wyjątkiem:</w:t>
      </w:r>
    </w:p>
    <w:p w:rsidR="00FB04BB" w:rsidRPr="006602CD" w:rsidRDefault="00FB04BB" w:rsidP="00FB04BB">
      <w:pPr>
        <w:pStyle w:val="PKTpunkt"/>
      </w:pPr>
      <w:r>
        <w:t>1)</w:t>
      </w:r>
      <w:r>
        <w:tab/>
      </w:r>
      <w:r w:rsidRPr="006602CD">
        <w:t>art. 57, który wchodzi</w:t>
      </w:r>
      <w:r w:rsidR="00021EE8" w:rsidRPr="006602CD">
        <w:t xml:space="preserve"> w</w:t>
      </w:r>
      <w:r w:rsidR="00021EE8">
        <w:t> </w:t>
      </w:r>
      <w:r w:rsidRPr="006602CD">
        <w:t>życie</w:t>
      </w:r>
      <w:r w:rsidR="00021EE8" w:rsidRPr="006602CD">
        <w:t xml:space="preserve"> z</w:t>
      </w:r>
      <w:r w:rsidR="00021EE8">
        <w:t> </w:t>
      </w:r>
      <w:r w:rsidRPr="006602CD">
        <w:t>dniem następującym po dniu ogłoszenia;</w:t>
      </w:r>
    </w:p>
    <w:p w:rsidR="00FB04BB" w:rsidRPr="00B769C2" w:rsidRDefault="00FB04BB" w:rsidP="00021EE8">
      <w:pPr>
        <w:pStyle w:val="PKTpunkt"/>
        <w:keepNext/>
      </w:pPr>
      <w:r>
        <w:t>2)</w:t>
      </w:r>
      <w:r>
        <w:tab/>
      </w:r>
      <w:r w:rsidRPr="006602CD">
        <w:t>art. 25,</w:t>
      </w:r>
      <w:r w:rsidR="00021EE8">
        <w:t xml:space="preserve"> art. </w:t>
      </w:r>
      <w:r w:rsidRPr="006602CD">
        <w:t>2</w:t>
      </w:r>
      <w:r w:rsidR="00021EE8" w:rsidRPr="006602CD">
        <w:t>9</w:t>
      </w:r>
      <w:r w:rsidR="00021EE8">
        <w:t xml:space="preserve"> pkt </w:t>
      </w:r>
      <w:r w:rsidRPr="006602CD">
        <w:t>1–10,</w:t>
      </w:r>
      <w:r w:rsidR="00021EE8">
        <w:t xml:space="preserve"> pkt </w:t>
      </w:r>
      <w:r w:rsidRPr="006602CD">
        <w:t>1</w:t>
      </w:r>
      <w:r w:rsidR="00021EE8" w:rsidRPr="006602CD">
        <w:t>1</w:t>
      </w:r>
      <w:r w:rsidR="00021EE8">
        <w:t xml:space="preserve"> w </w:t>
      </w:r>
      <w:r w:rsidRPr="006602CD">
        <w:t>zakresie</w:t>
      </w:r>
      <w:r w:rsidR="00021EE8">
        <w:t xml:space="preserve"> art. </w:t>
      </w:r>
      <w:r w:rsidRPr="006602CD">
        <w:t>88,</w:t>
      </w:r>
      <w:r w:rsidR="00021EE8">
        <w:t xml:space="preserve"> art. </w:t>
      </w:r>
      <w:r w:rsidRPr="006602CD">
        <w:t>8</w:t>
      </w:r>
      <w:r w:rsidR="00021EE8" w:rsidRPr="006602CD">
        <w:t>9</w:t>
      </w:r>
      <w:r w:rsidR="00021EE8">
        <w:t xml:space="preserve"> i art. </w:t>
      </w:r>
      <w:r>
        <w:t>9</w:t>
      </w:r>
      <w:r w:rsidR="00021EE8">
        <w:t>0 ust. 1 oraz pkt </w:t>
      </w:r>
      <w:r>
        <w:t>12,</w:t>
      </w:r>
      <w:r w:rsidR="00021EE8">
        <w:t xml:space="preserve"> art. </w:t>
      </w:r>
      <w:r w:rsidRPr="006602CD">
        <w:t>32,</w:t>
      </w:r>
      <w:r w:rsidR="00021EE8">
        <w:t xml:space="preserve"> art. </w:t>
      </w:r>
      <w:r w:rsidRPr="006602CD">
        <w:t>34,</w:t>
      </w:r>
      <w:r w:rsidR="00021EE8">
        <w:t xml:space="preserve"> art. </w:t>
      </w:r>
      <w:r w:rsidRPr="006602CD">
        <w:t>37,</w:t>
      </w:r>
      <w:r w:rsidR="00021EE8">
        <w:t xml:space="preserve"> art. </w:t>
      </w:r>
      <w:r w:rsidRPr="006602CD">
        <w:t>44,</w:t>
      </w:r>
      <w:r w:rsidR="00021EE8">
        <w:t xml:space="preserve"> art. </w:t>
      </w:r>
      <w:r w:rsidRPr="006602CD">
        <w:t>51,</w:t>
      </w:r>
      <w:r w:rsidR="00021EE8">
        <w:t xml:space="preserve"> art. </w:t>
      </w:r>
      <w:r w:rsidRPr="006602CD">
        <w:t>5</w:t>
      </w:r>
      <w:r w:rsidR="00021EE8" w:rsidRPr="006602CD">
        <w:t>3</w:t>
      </w:r>
      <w:r w:rsidR="00021EE8">
        <w:t xml:space="preserve"> i art. </w:t>
      </w:r>
      <w:r w:rsidRPr="006602CD">
        <w:t>5</w:t>
      </w:r>
      <w:r w:rsidR="00021EE8" w:rsidRPr="006602CD">
        <w:t>5</w:t>
      </w:r>
      <w:r w:rsidR="00021EE8">
        <w:t xml:space="preserve"> ust. </w:t>
      </w:r>
      <w:r w:rsidRPr="006602CD">
        <w:t>2–4, które wchodzą</w:t>
      </w:r>
      <w:r w:rsidR="00021EE8" w:rsidRPr="006602CD">
        <w:t xml:space="preserve"> w</w:t>
      </w:r>
      <w:r w:rsidR="00021EE8">
        <w:t> </w:t>
      </w:r>
      <w:r w:rsidRPr="006602CD">
        <w:t>życie po upływie 3</w:t>
      </w:r>
      <w:r w:rsidR="00021EE8" w:rsidRPr="006602CD">
        <w:t>0</w:t>
      </w:r>
      <w:r w:rsidR="00021EE8">
        <w:t> </w:t>
      </w:r>
      <w:r w:rsidRPr="006602CD">
        <w:t>dni od dnia ogłoszenia.</w:t>
      </w:r>
      <w:r w:rsidR="00021EE8">
        <w:t>”</w:t>
      </w:r>
      <w:r w:rsidRPr="006602CD">
        <w:t>.</w:t>
      </w:r>
    </w:p>
    <w:p w:rsidR="00824AED" w:rsidRPr="00021EE8" w:rsidRDefault="00021EE8" w:rsidP="0007545D">
      <w:pPr>
        <w:pStyle w:val="NAZORGWYDnazwaorganuwydajcegoprojektowanyakt"/>
        <w:rPr>
          <w:rStyle w:val="Kkursywa"/>
        </w:rPr>
        <w:sectPr w:rsidR="00824AED" w:rsidRPr="00021EE8"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DE4C52">
        <w:t>Marszałek Sejmu</w:t>
      </w:r>
      <w:r>
        <w:t xml:space="preserve">: </w:t>
      </w:r>
      <w:r w:rsidR="00FB04BB" w:rsidRPr="00021EE8">
        <w:rPr>
          <w:rStyle w:val="Kkursywa"/>
        </w:rPr>
        <w:t>M</w:t>
      </w:r>
      <w:r w:rsidRPr="00021EE8">
        <w:rPr>
          <w:rStyle w:val="Kkursywa"/>
        </w:rPr>
        <w:t>.</w:t>
      </w:r>
      <w:r w:rsidR="00FB04BB" w:rsidRPr="00021EE8">
        <w:rPr>
          <w:rStyle w:val="Kkursywa"/>
        </w:rPr>
        <w:t xml:space="preserve"> Kidawa</w:t>
      </w:r>
      <w:r w:rsidRPr="00021EE8">
        <w:rPr>
          <w:rStyle w:val="Kkursywa"/>
        </w:rPr>
        <w:softHyphen/>
      </w:r>
      <w:r w:rsidRPr="00021EE8">
        <w:rPr>
          <w:rStyle w:val="Kkursywa"/>
        </w:rPr>
        <w:noBreakHyphen/>
      </w:r>
      <w:r w:rsidR="00FB04BB" w:rsidRPr="00021EE8">
        <w:rPr>
          <w:rStyle w:val="Kkursywa"/>
        </w:rPr>
        <w:t>Błońska</w:t>
      </w:r>
    </w:p>
    <w:p w:rsidR="00F44859" w:rsidRPr="00093BBC" w:rsidRDefault="0032569A" w:rsidP="00093BBC">
      <w:pPr>
        <w:pStyle w:val="TEKSTZacznikido"/>
      </w:pPr>
      <w:r w:rsidRPr="00093BBC">
        <w:t>Załącznik do obwieszczenia</w:t>
      </w:r>
      <w:r w:rsidR="00021EE8" w:rsidRPr="00021EE8">
        <w:t xml:space="preserve"> </w:t>
      </w:r>
      <w:r w:rsidR="00021EE8" w:rsidRPr="00DE4C52">
        <w:t>Marszałka</w:t>
      </w:r>
      <w:r w:rsidR="00021EE8">
        <w:t xml:space="preserve"> </w:t>
      </w:r>
      <w:r w:rsidR="00021EE8" w:rsidRPr="00DE4C52">
        <w:t>Sejmu Rzeczypospolitej Polskiej</w:t>
      </w:r>
      <w:r w:rsidR="00021EE8">
        <w:t xml:space="preserve"> </w:t>
      </w:r>
      <w:r w:rsidR="00021EE8" w:rsidRPr="00DE4C52">
        <w:t>z dnia</w:t>
      </w:r>
      <w:r w:rsidR="00021EE8">
        <w:t xml:space="preserve"> 17 września 2015 </w:t>
      </w:r>
      <w:r w:rsidR="00021EE8" w:rsidRPr="00DE4C52">
        <w:t>r.</w:t>
      </w:r>
      <w:r w:rsidRPr="00093BBC">
        <w:t xml:space="preserve"> (poz.</w:t>
      </w:r>
      <w:r w:rsidR="00985DF8" w:rsidRPr="00985DF8">
        <w:t xml:space="preserve"> </w:t>
      </w:r>
      <w:sdt>
        <w:sdtPr>
          <w:alias w:val="Numer pozycji"/>
          <w:tag w:val="Kategoria"/>
          <w:id w:val="495465613"/>
          <w:placeholder>
            <w:docPart w:val="DBF8E351473E47078946B22AA5EBFCC2"/>
          </w:placeholder>
          <w:dataBinding w:prefixMappings="xmlns:ns0='http://purl.org/dc/elements/1.1/' xmlns:ns1='http://schemas.openxmlformats.org/package/2006/metadata/core-properties' " w:xpath="/ns1:coreProperties[1]/ns1:category[1]" w:storeItemID="{6C3C8BC8-F283-45AE-878A-BAB7291924A1}"/>
          <w:text/>
        </w:sdtPr>
        <w:sdtEndPr/>
        <w:sdtContent>
          <w:r w:rsidR="00F57DA4">
            <w:t>1515</w:t>
          </w:r>
        </w:sdtContent>
      </w:sdt>
      <w:r w:rsidRPr="00093BBC">
        <w:t>)</w:t>
      </w:r>
    </w:p>
    <w:p w:rsidR="00FB04BB" w:rsidRPr="00DE4C52" w:rsidRDefault="00FB04BB" w:rsidP="00FB04BB">
      <w:pPr>
        <w:pStyle w:val="OZNRODZAKTUtznustawalubrozporzdzenieiorganwydajcy"/>
      </w:pPr>
      <w:bookmarkStart w:id="1" w:name="f0079eTJ3s1v2815a"/>
      <w:bookmarkEnd w:id="1"/>
      <w:r w:rsidRPr="00DE4C52">
        <w:t>USTAWA</w:t>
      </w:r>
    </w:p>
    <w:p w:rsidR="00FB04BB" w:rsidRPr="00DE4C52" w:rsidRDefault="00FB04BB" w:rsidP="00FB04BB">
      <w:pPr>
        <w:pStyle w:val="DATAAKTUdatauchwalenialubwydaniaaktu"/>
      </w:pPr>
      <w:r w:rsidRPr="00DE4C52">
        <w:t>z dnia 8</w:t>
      </w:r>
      <w:r>
        <w:t> </w:t>
      </w:r>
      <w:r w:rsidRPr="00DE4C52">
        <w:t>marca 1990</w:t>
      </w:r>
      <w:r>
        <w:t> </w:t>
      </w:r>
      <w:r w:rsidRPr="00DE4C52">
        <w:t>r.</w:t>
      </w:r>
    </w:p>
    <w:p w:rsidR="00FB04BB" w:rsidRPr="00186C80" w:rsidRDefault="00FB04BB" w:rsidP="00FB04BB">
      <w:pPr>
        <w:pStyle w:val="TYTUAKTUprzedmiotregulacjiustawylubrozporzdzenia"/>
      </w:pPr>
      <w:r w:rsidRPr="00DE4C52">
        <w:t>o samorządzie gminnym</w:t>
      </w:r>
    </w:p>
    <w:p w:rsidR="00FB04BB" w:rsidRPr="00DE4C52" w:rsidRDefault="00FB04BB" w:rsidP="00FB04BB">
      <w:pPr>
        <w:pStyle w:val="ROZDZODDZOZNoznaczenierozdziauluboddziau"/>
      </w:pPr>
      <w:r w:rsidRPr="00DE4C52">
        <w:t>Rozdział 1</w:t>
      </w:r>
    </w:p>
    <w:p w:rsidR="00FB04BB" w:rsidRPr="00DE4C52" w:rsidRDefault="00FB04BB" w:rsidP="00021EE8">
      <w:pPr>
        <w:pStyle w:val="ROZDZODDZPRZEDMprzedmiotregulacjirozdziauluboddziau"/>
      </w:pPr>
      <w:r w:rsidRPr="00DE4C52">
        <w:t>Przepisy ogólne</w:t>
      </w:r>
    </w:p>
    <w:p w:rsidR="00FB04BB" w:rsidRDefault="00FB04BB" w:rsidP="00FB04BB">
      <w:pPr>
        <w:pStyle w:val="ARTartustawynprozporzdzenia"/>
      </w:pPr>
      <w:bookmarkStart w:id="2" w:name="f79OBeDOCs1v6836a"/>
      <w:bookmarkEnd w:id="2"/>
      <w:r w:rsidRPr="00021EE8">
        <w:rPr>
          <w:rStyle w:val="Ppogrubienie"/>
        </w:rPr>
        <w:t>Art. 1.</w:t>
      </w:r>
      <w:r>
        <w:t> 1. Mieszkańcy gminy tworzą z mocy prawa wspólnotę samorządową.</w:t>
      </w:r>
    </w:p>
    <w:p w:rsidR="00FB04BB" w:rsidRDefault="00FB04BB" w:rsidP="00FB04BB">
      <w:pPr>
        <w:pStyle w:val="USTustnpkodeksu"/>
      </w:pPr>
      <w:r>
        <w:t>2. Ilekroć w ustawie jest mowa o gminie, należy przez to rozumieć wspólnotę samorządową oraz odpowiednie teryt</w:t>
      </w:r>
      <w:r w:rsidRPr="00FB04BB">
        <w:t>o</w:t>
      </w:r>
      <w:r>
        <w:t>rium.</w:t>
      </w:r>
    </w:p>
    <w:p w:rsidR="00FB04BB" w:rsidRDefault="00FB04BB" w:rsidP="00FB04BB">
      <w:pPr>
        <w:pStyle w:val="ARTartustawynprozporzdzenia"/>
      </w:pPr>
      <w:r w:rsidRPr="00021EE8">
        <w:rPr>
          <w:rStyle w:val="Ppogrubienie"/>
        </w:rPr>
        <w:t>Art. 2.</w:t>
      </w:r>
      <w:r>
        <w:t> 1. Gmina wykonuje zadania publiczne w imieniu własnym i na własną odpowiedzialność.</w:t>
      </w:r>
    </w:p>
    <w:p w:rsidR="00FB04BB" w:rsidRDefault="00FB04BB" w:rsidP="00FB04BB">
      <w:pPr>
        <w:pStyle w:val="USTustnpkodeksu"/>
      </w:pPr>
      <w:r>
        <w:t>2. Gmina posiada osobowość prawną.</w:t>
      </w:r>
    </w:p>
    <w:p w:rsidR="00FB04BB" w:rsidRDefault="00FB04BB" w:rsidP="00FB04BB">
      <w:pPr>
        <w:pStyle w:val="USTustnpkodeksu"/>
      </w:pPr>
      <w:r>
        <w:t>3. Samodzielność gminy podlega ochronie sądowej.</w:t>
      </w:r>
    </w:p>
    <w:p w:rsidR="00FB04BB" w:rsidRDefault="00FB04BB" w:rsidP="00FB04BB">
      <w:pPr>
        <w:pStyle w:val="ARTartustawynprozporzdzenia"/>
      </w:pPr>
      <w:r w:rsidRPr="00021EE8">
        <w:rPr>
          <w:rStyle w:val="Ppogrubienie"/>
        </w:rPr>
        <w:t>Art. 3.</w:t>
      </w:r>
      <w:r>
        <w:t> 1. O ustroju gminy stanowi jej statut.</w:t>
      </w:r>
    </w:p>
    <w:p w:rsidR="00FB04BB" w:rsidRDefault="00FB04BB" w:rsidP="00FB04BB">
      <w:pPr>
        <w:pStyle w:val="USTustnpkodeksu"/>
      </w:pPr>
      <w:r>
        <w:t>2. Projekt statutu gminy powyżej 300 000 mieszkańców podlega uzgodnieniu z Prezesem Rady Ministrów na wni</w:t>
      </w:r>
      <w:r w:rsidRPr="00FB04BB">
        <w:t>o</w:t>
      </w:r>
      <w:r>
        <w:t>sek ministra właściwego do spraw administracji publicznej.</w:t>
      </w:r>
    </w:p>
    <w:p w:rsidR="00FB04BB" w:rsidRDefault="00FB04BB" w:rsidP="00FB04BB">
      <w:pPr>
        <w:pStyle w:val="USTustnpkodeksu"/>
      </w:pPr>
      <w:r>
        <w:t>3. W sprawach spornych rozstrzyga Rada Ministrów.</w:t>
      </w:r>
    </w:p>
    <w:p w:rsidR="00FB04BB" w:rsidRPr="00FB04BB" w:rsidRDefault="00FB04BB" w:rsidP="00021EE8">
      <w:pPr>
        <w:pStyle w:val="ARTartustawynprozporzdzenia"/>
        <w:keepNext/>
      </w:pPr>
      <w:r w:rsidRPr="00021EE8">
        <w:rPr>
          <w:rStyle w:val="Ppogrubienie"/>
        </w:rPr>
        <w:t>Art. 4.</w:t>
      </w:r>
      <w:r w:rsidRPr="00FB04BB">
        <w:t> 1. Rada Ministrów, w drodze rozporządzenia:</w:t>
      </w:r>
    </w:p>
    <w:p w:rsidR="00FB04BB" w:rsidRPr="00A56618" w:rsidRDefault="00FB04BB" w:rsidP="00A56618">
      <w:pPr>
        <w:pStyle w:val="PKTpunkt"/>
        <w:spacing w:before="80"/>
        <w:rPr>
          <w:bCs w:val="0"/>
        </w:rPr>
      </w:pPr>
      <w:r>
        <w:t>1)</w:t>
      </w:r>
      <w:r>
        <w:tab/>
        <w:t>tworzy, łączy, dzieli i znosi gmin</w:t>
      </w:r>
      <w:r w:rsidRPr="00A56618">
        <w:rPr>
          <w:bCs w:val="0"/>
        </w:rPr>
        <w:t>y oraz ustala ich granice;</w:t>
      </w:r>
    </w:p>
    <w:p w:rsidR="00FB04BB" w:rsidRPr="00A56618" w:rsidRDefault="00FB04BB" w:rsidP="00A56618">
      <w:pPr>
        <w:pStyle w:val="PKTpunkt"/>
        <w:spacing w:before="80"/>
        <w:rPr>
          <w:bCs w:val="0"/>
        </w:rPr>
      </w:pPr>
      <w:r w:rsidRPr="00A56618">
        <w:rPr>
          <w:bCs w:val="0"/>
        </w:rPr>
        <w:t>2)</w:t>
      </w:r>
      <w:r w:rsidRPr="00A56618">
        <w:rPr>
          <w:bCs w:val="0"/>
        </w:rPr>
        <w:tab/>
        <w:t>nadaje gminie lub miejscowości status miasta i ustala jego granice;</w:t>
      </w:r>
    </w:p>
    <w:p w:rsidR="00FB04BB" w:rsidRDefault="00FB04BB" w:rsidP="00A56618">
      <w:pPr>
        <w:pStyle w:val="PKTpunkt"/>
        <w:spacing w:before="80"/>
      </w:pPr>
      <w:r w:rsidRPr="00A56618">
        <w:rPr>
          <w:bCs w:val="0"/>
        </w:rPr>
        <w:t>3)</w:t>
      </w:r>
      <w:r w:rsidRPr="00A56618">
        <w:rPr>
          <w:bCs w:val="0"/>
        </w:rPr>
        <w:tab/>
        <w:t>ustala i zmienia nazwy gmin ora</w:t>
      </w:r>
      <w:r>
        <w:t>z siedziby ich władz.</w:t>
      </w:r>
    </w:p>
    <w:p w:rsidR="00FB04BB" w:rsidRDefault="00FB04BB" w:rsidP="00FB04BB">
      <w:pPr>
        <w:pStyle w:val="USTustnpkodeksu"/>
      </w:pPr>
      <w:r>
        <w:t>2. Rozporządzenie, o którym mowa</w:t>
      </w:r>
      <w:r w:rsidR="00021EE8">
        <w:t xml:space="preserve"> w ust. </w:t>
      </w:r>
      <w:r>
        <w:t>1, może być wydane także na wniosek zainter</w:t>
      </w:r>
      <w:r w:rsidRPr="00DE4C52">
        <w:t>e</w:t>
      </w:r>
      <w:r>
        <w:t>sowanej rady gminy.</w:t>
      </w:r>
    </w:p>
    <w:p w:rsidR="00FB04BB" w:rsidRDefault="00FB04BB" w:rsidP="00FB04BB">
      <w:pPr>
        <w:pStyle w:val="USTustnpkodeksu"/>
      </w:pPr>
      <w:r>
        <w:t>3. Ustalenie i zmiana granic gmin dokonywane są w sposób zapewniający gminie teryt</w:t>
      </w:r>
      <w:r w:rsidRPr="00DE4C52">
        <w:t>o</w:t>
      </w:r>
      <w:r>
        <w:t>rium możliwie jednorodne ze względu na układ osadniczy i przestrzenny, uwzględniający więzi społeczne, gospodarcze i kulturowe oraz zapewniający zdolność wykonywania z</w:t>
      </w:r>
      <w:r w:rsidRPr="00DE4C52">
        <w:t>a</w:t>
      </w:r>
      <w:r>
        <w:t>dań publicznych.</w:t>
      </w:r>
    </w:p>
    <w:p w:rsidR="00FB04BB" w:rsidRDefault="00FB04BB" w:rsidP="00FB04BB">
      <w:pPr>
        <w:pStyle w:val="USTustnpkodeksu"/>
      </w:pPr>
      <w:r>
        <w:t>4. Nadanie gminie lub miejscowości statusu miasta, ustalenie jego granic i ich zmiana d</w:t>
      </w:r>
      <w:r w:rsidRPr="00DE4C52">
        <w:t>o</w:t>
      </w:r>
      <w:r>
        <w:t>konywane są w sposób uwzględniający infrastrukturę społeczną i techniczną oraz układ urbanistyczny i charakter zabudowy.</w:t>
      </w:r>
    </w:p>
    <w:p w:rsidR="00FB04BB" w:rsidRPr="00DE4C52" w:rsidRDefault="00FB04BB" w:rsidP="00FB04BB">
      <w:pPr>
        <w:pStyle w:val="USTustnpkodeksu"/>
      </w:pPr>
      <w:r>
        <w:t>5. Zmiany, o których mowa</w:t>
      </w:r>
      <w:r w:rsidR="00021EE8">
        <w:t xml:space="preserve"> w ust. </w:t>
      </w:r>
      <w:r>
        <w:t>1, następują z dniem 1 stycznia.</w:t>
      </w:r>
    </w:p>
    <w:p w:rsidR="00FB04BB" w:rsidRDefault="00FB04BB" w:rsidP="00FB04BB">
      <w:pPr>
        <w:pStyle w:val="ARTartustawynprozporzdzenia"/>
      </w:pPr>
      <w:r w:rsidRPr="00021EE8">
        <w:rPr>
          <w:rStyle w:val="Ppogrubienie"/>
        </w:rPr>
        <w:t>Art. 4a.</w:t>
      </w:r>
      <w:r w:rsidRPr="00186C80">
        <w:t> </w:t>
      </w:r>
      <w:r>
        <w:t>1. Wydanie rozporządzenia, o którym mowa</w:t>
      </w:r>
      <w:r w:rsidR="00021EE8">
        <w:t xml:space="preserve"> w art. 4 ust. </w:t>
      </w:r>
      <w:r>
        <w:t>1, wymaga zasięgnięcia przez m</w:t>
      </w:r>
      <w:r w:rsidRPr="00DE4C52">
        <w:t>i</w:t>
      </w:r>
      <w:r>
        <w:t>nistra właściwego do spraw administracji publicznej opinii zainteresowanych rad gmin, poprzedzonych przeprowadzeniem przez te rady konsultacji z mieszkańcami, a w prz</w:t>
      </w:r>
      <w:r w:rsidRPr="00DE4C52">
        <w:t>y</w:t>
      </w:r>
      <w:r>
        <w:t>padku zmian granic gmin naruszających granice powiatów lub województw – doda</w:t>
      </w:r>
      <w:r w:rsidRPr="00FB04BB">
        <w:t>t</w:t>
      </w:r>
      <w:r>
        <w:t>kowo opinii odpowiednich rad powiatów lub sejmików województw, z zastrzeżeniem</w:t>
      </w:r>
      <w:r w:rsidR="00021EE8">
        <w:t xml:space="preserve"> ust. </w:t>
      </w:r>
      <w:r>
        <w:t>2.</w:t>
      </w:r>
    </w:p>
    <w:p w:rsidR="00FB04BB" w:rsidRPr="00FB04BB" w:rsidRDefault="00FB04BB" w:rsidP="00021EE8">
      <w:pPr>
        <w:pStyle w:val="USTustnpkodeksu"/>
        <w:keepNext/>
      </w:pPr>
      <w:r>
        <w:t>2.</w:t>
      </w:r>
      <w:r w:rsidRPr="00FB04BB">
        <w:t> Konsultacje z mieszkańcami w sprawach zmiany granic gmin lub granic miasta polegającej na wyłączeniu obszaru lub części obszaru jednostki pomocniczej gminy i jego włączeniu do sąsiedniej jednostki pomocniczej tej gminy lub do sąsiedniej gminy mogą zostać ograniczone do:</w:t>
      </w:r>
    </w:p>
    <w:p w:rsidR="00FB04BB" w:rsidRDefault="00FB04BB" w:rsidP="00A56618">
      <w:pPr>
        <w:pStyle w:val="PKTpunkt"/>
        <w:spacing w:before="80"/>
      </w:pPr>
      <w:r>
        <w:t>1)</w:t>
      </w:r>
      <w:r>
        <w:tab/>
        <w:t>mieszkańców jednostki pomocniczej gminy objętych zmianą – przez odpowiednie rady gmin;</w:t>
      </w:r>
    </w:p>
    <w:p w:rsidR="00FB04BB" w:rsidRDefault="00FB04BB" w:rsidP="00A56618">
      <w:pPr>
        <w:pStyle w:val="PKTpunkt"/>
        <w:spacing w:before="80"/>
      </w:pPr>
      <w:r>
        <w:t>2)</w:t>
      </w:r>
      <w:r>
        <w:tab/>
        <w:t>mieszkańców gmin objętych zmianą naruszającą granice powiatów lub województw – przez odpowiednie rady p</w:t>
      </w:r>
      <w:r w:rsidRPr="00FB04BB">
        <w:t>o</w:t>
      </w:r>
      <w:r>
        <w:t>wiatów lub sejmiki województw.</w:t>
      </w:r>
    </w:p>
    <w:p w:rsidR="00FB04BB" w:rsidRDefault="00FB04BB" w:rsidP="00FB04BB">
      <w:pPr>
        <w:pStyle w:val="USTustnpkodeksu"/>
      </w:pPr>
      <w:r>
        <w:t>3. W przypadku niewyrażenia opinii, o której mowa</w:t>
      </w:r>
      <w:r w:rsidR="00021EE8">
        <w:t xml:space="preserve"> w ust. </w:t>
      </w:r>
      <w:r>
        <w:t>1, w terminie 3 miesięcy od dnia otrzymania wystąpienia o opinię, wymóg zasięgnięcia opinii uznaje się za spełniony.</w:t>
      </w:r>
    </w:p>
    <w:p w:rsidR="00FB04BB" w:rsidRDefault="00FB04BB" w:rsidP="00FB04BB">
      <w:pPr>
        <w:pStyle w:val="USTustnpkodeksu"/>
      </w:pPr>
      <w:r>
        <w:t>4. W przypadku przeprowadzenia referendum lokalnego w sprawie utworzenia, połącz</w:t>
      </w:r>
      <w:r w:rsidRPr="00DE4C52">
        <w:t>e</w:t>
      </w:r>
      <w:r>
        <w:t>nia,</w:t>
      </w:r>
      <w:r w:rsidRPr="00186C80">
        <w:t xml:space="preserve"> </w:t>
      </w:r>
      <w:r>
        <w:t>podziału i zniesienia gminy oraz</w:t>
      </w:r>
      <w:r w:rsidRPr="00DE4C52">
        <w:t xml:space="preserve"> </w:t>
      </w:r>
      <w:r>
        <w:t>ustalenia granic gminy, o którym mowa</w:t>
      </w:r>
      <w:r w:rsidR="00021EE8">
        <w:t xml:space="preserve"> w art. </w:t>
      </w:r>
      <w:r>
        <w:t>4c, konsultacji z mieszkańcami, o których mowa</w:t>
      </w:r>
      <w:r w:rsidR="00021EE8">
        <w:t xml:space="preserve"> w ust. 1 i </w:t>
      </w:r>
      <w:r>
        <w:t>2, nie przeprowadza się.</w:t>
      </w:r>
    </w:p>
    <w:p w:rsidR="00FB04BB" w:rsidRPr="00FB04BB" w:rsidRDefault="00FB04BB" w:rsidP="00021EE8">
      <w:pPr>
        <w:pStyle w:val="ARTartustawynprozporzdzenia"/>
        <w:keepNext/>
      </w:pPr>
      <w:r w:rsidRPr="00021EE8">
        <w:rPr>
          <w:rStyle w:val="Ppogrubienie"/>
        </w:rPr>
        <w:t>Art. 4b.</w:t>
      </w:r>
      <w:r w:rsidRPr="00FB04BB">
        <w:t> 1. Wydanie rozporządzenia, o którym mowa</w:t>
      </w:r>
      <w:r w:rsidR="00021EE8" w:rsidRPr="00FB04BB">
        <w:t xml:space="preserve"> w</w:t>
      </w:r>
      <w:r w:rsidR="00021EE8">
        <w:t> art. </w:t>
      </w:r>
      <w:r w:rsidR="00021EE8" w:rsidRPr="00FB04BB">
        <w:t>4</w:t>
      </w:r>
      <w:r w:rsidR="00021EE8">
        <w:t xml:space="preserve"> ust. </w:t>
      </w:r>
      <w:r w:rsidRPr="00FB04BB">
        <w:t>1, na wniosek rady gminy wymaga:</w:t>
      </w:r>
    </w:p>
    <w:p w:rsidR="00FB04BB" w:rsidRDefault="00FB04BB" w:rsidP="00FB04BB">
      <w:pPr>
        <w:pStyle w:val="PKTpunkt"/>
      </w:pPr>
      <w:r>
        <w:t>1)</w:t>
      </w:r>
      <w:r>
        <w:tab/>
        <w:t>wniosku rady gminy poprzedzonego przeprowadzeniem przez tę radę konsultacji z mieszkańcami, wraz z</w:t>
      </w:r>
      <w:r w:rsidR="000824C3">
        <w:t xml:space="preserve"> </w:t>
      </w:r>
      <w:r>
        <w:t>uzasadni</w:t>
      </w:r>
      <w:r>
        <w:t>e</w:t>
      </w:r>
      <w:r>
        <w:t>niem oraz niezbędnymi dokumentami, mapami i i</w:t>
      </w:r>
      <w:r w:rsidRPr="00DE4C52">
        <w:t>n</w:t>
      </w:r>
      <w:r>
        <w:t>formacjami potwierdzającymi zasadność wniosku;</w:t>
      </w:r>
    </w:p>
    <w:p w:rsidR="00FB04BB" w:rsidRDefault="00FB04BB" w:rsidP="00FB04BB">
      <w:pPr>
        <w:pStyle w:val="PKTpunkt"/>
      </w:pPr>
      <w:r>
        <w:t>2)</w:t>
      </w:r>
      <w:r>
        <w:tab/>
        <w:t>opinii rad gmin objętych wnioskiem, poprzedzonych przeprowadzeniem przez te r</w:t>
      </w:r>
      <w:r w:rsidRPr="00DE4C52">
        <w:t>a</w:t>
      </w:r>
      <w:r>
        <w:t>dy konsultacji z mieszkańcami, a w przypadku zmiany granic gminy naruszającej granice powiatów lub województw – opinii odpowiednich rad p</w:t>
      </w:r>
      <w:r w:rsidRPr="00FB04BB">
        <w:t>o</w:t>
      </w:r>
      <w:r>
        <w:t>wiatów lub sejm</w:t>
      </w:r>
      <w:r w:rsidRPr="00DE4C52">
        <w:t>i</w:t>
      </w:r>
      <w:r>
        <w:t>ków województw;</w:t>
      </w:r>
    </w:p>
    <w:p w:rsidR="00FB04BB" w:rsidRDefault="00FB04BB" w:rsidP="00FB04BB">
      <w:pPr>
        <w:pStyle w:val="PKTpunkt"/>
      </w:pPr>
      <w:r>
        <w:t>3)</w:t>
      </w:r>
      <w:r>
        <w:tab/>
        <w:t>opinii wojewody właściwego dla gminy lub gmin objętych wnioskiem.</w:t>
      </w:r>
    </w:p>
    <w:p w:rsidR="00FB04BB" w:rsidRDefault="00FB04BB" w:rsidP="00FB04BB">
      <w:pPr>
        <w:pStyle w:val="USTustnpkodeksu"/>
      </w:pPr>
      <w:r>
        <w:t>2. Do wniosku i opinii, o których mowa</w:t>
      </w:r>
      <w:r w:rsidR="00021EE8">
        <w:t xml:space="preserve"> w ust. </w:t>
      </w:r>
      <w:r>
        <w:t>1, przepisy</w:t>
      </w:r>
      <w:r w:rsidR="00021EE8">
        <w:t xml:space="preserve"> art. </w:t>
      </w:r>
      <w:r>
        <w:t>4a</w:t>
      </w:r>
      <w:r w:rsidR="00021EE8">
        <w:t xml:space="preserve"> ust. 2 i </w:t>
      </w:r>
      <w:r>
        <w:t>3 stosuje się odp</w:t>
      </w:r>
      <w:r w:rsidRPr="00DE4C52">
        <w:t>o</w:t>
      </w:r>
      <w:r>
        <w:t>wiednio.</w:t>
      </w:r>
    </w:p>
    <w:p w:rsidR="00FB04BB" w:rsidRDefault="00FB04BB" w:rsidP="00FB04BB">
      <w:pPr>
        <w:pStyle w:val="USTustnpkodeksu"/>
      </w:pPr>
      <w:r>
        <w:t>3. Rada gminy występuje z wnioskiem, o którym mowa</w:t>
      </w:r>
      <w:r w:rsidR="00021EE8">
        <w:t xml:space="preserve"> w ust. </w:t>
      </w:r>
      <w:r>
        <w:t>1, do ministra właściwego do spraw administracji p</w:t>
      </w:r>
      <w:r w:rsidRPr="00FB04BB">
        <w:t>u</w:t>
      </w:r>
      <w:r>
        <w:t>blicznej za pośrednictwem wojewody, w terminie do dnia 31 ma</w:t>
      </w:r>
      <w:r w:rsidRPr="00DE4C52">
        <w:t>r</w:t>
      </w:r>
      <w:r>
        <w:t>ca.</w:t>
      </w:r>
    </w:p>
    <w:p w:rsidR="00FB04BB" w:rsidRPr="00DE4C52" w:rsidRDefault="00FB04BB" w:rsidP="00FB04BB">
      <w:pPr>
        <w:pStyle w:val="USTustnpkodeksu"/>
      </w:pPr>
      <w:r>
        <w:t>4. Rada Ministrów określi, w drodze rozporządzenia, tryb postępowania przy składaniu wniosków, o których mowa</w:t>
      </w:r>
      <w:r w:rsidR="00021EE8">
        <w:t xml:space="preserve"> w ust. </w:t>
      </w:r>
      <w:r>
        <w:t>1, oraz dokumenty, które należy dołączyć do wniosku.</w:t>
      </w:r>
    </w:p>
    <w:p w:rsidR="00FB04BB" w:rsidRDefault="00FB04BB" w:rsidP="00FB04BB">
      <w:pPr>
        <w:pStyle w:val="ARTartustawynprozporzdzenia"/>
      </w:pPr>
      <w:r w:rsidRPr="00021EE8">
        <w:rPr>
          <w:rStyle w:val="Ppogrubienie"/>
        </w:rPr>
        <w:t>Art. 4c.</w:t>
      </w:r>
      <w:r w:rsidRPr="00186C80">
        <w:t> </w:t>
      </w:r>
      <w:r>
        <w:t>1. W sprawie utworzenia, połączenia,</w:t>
      </w:r>
      <w:r w:rsidRPr="00186C80">
        <w:t xml:space="preserve"> </w:t>
      </w:r>
      <w:r>
        <w:t>podziału i zniesienia gminy oraz ustalenia granic gm</w:t>
      </w:r>
      <w:r w:rsidRPr="00DE4C52">
        <w:t>i</w:t>
      </w:r>
      <w:r>
        <w:t>ny może być przeprowadzone referendum lokalne z inicjatywy mieszkańców.</w:t>
      </w:r>
    </w:p>
    <w:p w:rsidR="00FB04BB" w:rsidRDefault="00FB04BB" w:rsidP="00FB04BB">
      <w:pPr>
        <w:pStyle w:val="USTustnpkodeksu"/>
      </w:pPr>
      <w:r>
        <w:t>2. Z inicjatywą przeprowadzenia referendum, o którym mowa</w:t>
      </w:r>
      <w:r w:rsidR="00021EE8">
        <w:t xml:space="preserve"> w ust. </w:t>
      </w:r>
      <w:r>
        <w:t>1, wystąpić może jed</w:t>
      </w:r>
      <w:r w:rsidRPr="00DE4C52">
        <w:t>y</w:t>
      </w:r>
      <w:r>
        <w:t>nie grupa co najmniej 15 obywateli, o której mowa</w:t>
      </w:r>
      <w:r w:rsidR="00021EE8">
        <w:t xml:space="preserve"> w art. </w:t>
      </w:r>
      <w:r>
        <w:t>1</w:t>
      </w:r>
      <w:r w:rsidR="00021EE8">
        <w:t>1 ust. </w:t>
      </w:r>
      <w:r>
        <w:t>1a ustawy z dnia 15 września 2000 r. o referendum lokalnym (</w:t>
      </w:r>
      <w:r w:rsidR="00021EE8">
        <w:t>Dz. U. z </w:t>
      </w:r>
      <w:r>
        <w:t>201</w:t>
      </w:r>
      <w:r w:rsidR="00021EE8">
        <w:t>3 </w:t>
      </w:r>
      <w:r>
        <w:t>r.</w:t>
      </w:r>
      <w:r w:rsidR="00021EE8">
        <w:t xml:space="preserve"> poz. </w:t>
      </w:r>
      <w:r>
        <w:t>706,</w:t>
      </w:r>
      <w:r w:rsidR="00021EE8">
        <w:t xml:space="preserve"> z </w:t>
      </w:r>
      <w:r>
        <w:t>201</w:t>
      </w:r>
      <w:r w:rsidR="00021EE8">
        <w:t>4 </w:t>
      </w:r>
      <w:r>
        <w:t>r.</w:t>
      </w:r>
      <w:r w:rsidR="00021EE8">
        <w:t xml:space="preserve"> poz. </w:t>
      </w:r>
      <w:r>
        <w:t>187</w:t>
      </w:r>
      <w:r w:rsidR="00021EE8">
        <w:t>1 oraz</w:t>
      </w:r>
      <w:r>
        <w:t xml:space="preserve"> z 201</w:t>
      </w:r>
      <w:r w:rsidR="00021EE8">
        <w:t>5 </w:t>
      </w:r>
      <w:r>
        <w:t>r.</w:t>
      </w:r>
      <w:r w:rsidR="00021EE8">
        <w:t xml:space="preserve"> poz. </w:t>
      </w:r>
      <w:r>
        <w:t>1045).</w:t>
      </w:r>
    </w:p>
    <w:p w:rsidR="00FB04BB" w:rsidRPr="00FB04BB" w:rsidRDefault="00FB04BB" w:rsidP="00021EE8">
      <w:pPr>
        <w:pStyle w:val="USTustnpkodeksu"/>
        <w:keepNext/>
      </w:pPr>
      <w:r>
        <w:t>3.</w:t>
      </w:r>
      <w:r w:rsidRPr="00FB04BB">
        <w:t> Referendum, o którym mowa</w:t>
      </w:r>
      <w:r w:rsidR="00021EE8" w:rsidRPr="00FB04BB">
        <w:t xml:space="preserve"> w</w:t>
      </w:r>
      <w:r w:rsidR="00021EE8">
        <w:t> ust. </w:t>
      </w:r>
      <w:r w:rsidRPr="00FB04BB">
        <w:t>1, nie przeprowadza się, jeżeli z analizy przeprowadzonej przed referendum wynika, iż na skutek podziału lub ustalenia nowych granic gminy:</w:t>
      </w:r>
    </w:p>
    <w:p w:rsidR="00FB04BB" w:rsidRDefault="00FB04BB" w:rsidP="00FB04BB">
      <w:pPr>
        <w:pStyle w:val="PKTpunkt"/>
      </w:pPr>
      <w:r>
        <w:t>1)</w:t>
      </w:r>
      <w:r>
        <w:tab/>
        <w:t>dochody podatkowe na mieszkańca gminy w zmienionych granicach lub gminy utworzonej byłyby niższe od najni</w:t>
      </w:r>
      <w:r w:rsidRPr="00FB04BB">
        <w:t>ż</w:t>
      </w:r>
      <w:r>
        <w:t>szych dochodów podatkowych na mieszkańca ustalonych dla poszczególnych gmin zgodnie z ustawą z dnia 13</w:t>
      </w:r>
      <w:r w:rsidR="000824C3">
        <w:t xml:space="preserve"> </w:t>
      </w:r>
      <w:r>
        <w:t>list</w:t>
      </w:r>
      <w:r>
        <w:t>o</w:t>
      </w:r>
      <w:r>
        <w:t>pada 2003 r. o dochodach jednostek samorządu terytorialnego (</w:t>
      </w:r>
      <w:r w:rsidR="00021EE8">
        <w:t>Dz. U.</w:t>
      </w:r>
      <w:r>
        <w:t xml:space="preserve"> z 2015 r.</w:t>
      </w:r>
      <w:r w:rsidR="00021EE8">
        <w:t xml:space="preserve"> poz. </w:t>
      </w:r>
      <w:r>
        <w:t>513, z </w:t>
      </w:r>
      <w:proofErr w:type="spellStart"/>
      <w:r>
        <w:t>późn</w:t>
      </w:r>
      <w:proofErr w:type="spellEnd"/>
      <w:r>
        <w:t>. zm.</w:t>
      </w:r>
      <w:r w:rsidRPr="000373A3">
        <w:rPr>
          <w:rStyle w:val="IGindeksgrny"/>
        </w:rPr>
        <w:footnoteReference w:id="1"/>
      </w:r>
      <w:r w:rsidRPr="000373A3">
        <w:rPr>
          <w:rStyle w:val="IGindeksgrny"/>
        </w:rPr>
        <w:t>)</w:t>
      </w:r>
      <w:r>
        <w:t>);</w:t>
      </w:r>
    </w:p>
    <w:p w:rsidR="00FB04BB" w:rsidRDefault="00FB04BB" w:rsidP="00FB04BB">
      <w:pPr>
        <w:pStyle w:val="PKTpunkt"/>
      </w:pPr>
      <w:r>
        <w:t>2)</w:t>
      </w:r>
      <w:r>
        <w:tab/>
        <w:t>gmina w zmienionych granicach lub gmina utworzona byłaby mniejsza od najmnie</w:t>
      </w:r>
      <w:r w:rsidRPr="00DE4C52">
        <w:t>j</w:t>
      </w:r>
      <w:r>
        <w:t>szej pod względem liczby mies</w:t>
      </w:r>
      <w:r w:rsidRPr="00FB04BB">
        <w:t>z</w:t>
      </w:r>
      <w:r>
        <w:t>kańców gminy w Polsce według stanu na dzień 31 grudnia roku poprzedzającego ogłoszenie rozporządzenia, o</w:t>
      </w:r>
      <w:r w:rsidR="00B526DB">
        <w:t xml:space="preserve"> </w:t>
      </w:r>
      <w:r>
        <w:t>kt</w:t>
      </w:r>
      <w:r>
        <w:t>ó</w:t>
      </w:r>
      <w:r>
        <w:t>rym mowa</w:t>
      </w:r>
      <w:r w:rsidR="00021EE8">
        <w:t xml:space="preserve"> w art. </w:t>
      </w:r>
      <w:r>
        <w:t>4.</w:t>
      </w:r>
    </w:p>
    <w:p w:rsidR="00FB04BB" w:rsidRDefault="00FB04BB" w:rsidP="00FB04BB">
      <w:pPr>
        <w:pStyle w:val="USTustnpkodeksu"/>
      </w:pPr>
      <w:r>
        <w:t>4. Analizy, o której mowa</w:t>
      </w:r>
      <w:r w:rsidR="00021EE8">
        <w:t xml:space="preserve"> w ust. </w:t>
      </w:r>
      <w:r>
        <w:t>3, dokonuje właściwy wojewoda.</w:t>
      </w:r>
    </w:p>
    <w:p w:rsidR="00FB04BB" w:rsidRDefault="00FB04BB" w:rsidP="00FB04BB">
      <w:pPr>
        <w:pStyle w:val="USTustnpkodeksu"/>
      </w:pPr>
      <w:r>
        <w:t>5. W przypadku przeprowadzania z inicjatywy mieszkańców referendum, o którym mowa</w:t>
      </w:r>
      <w:r w:rsidR="00021EE8">
        <w:t xml:space="preserve"> w ust. </w:t>
      </w:r>
      <w:r>
        <w:t>1, pytanie zawarte we wniosku, o którym mowa</w:t>
      </w:r>
      <w:r w:rsidR="00021EE8">
        <w:t xml:space="preserve"> w art. </w:t>
      </w:r>
      <w:r>
        <w:t>1</w:t>
      </w:r>
      <w:r w:rsidR="00021EE8">
        <w:t>5 ust. </w:t>
      </w:r>
      <w:r>
        <w:t>2 ustawy z dnia 15 września 2000 r. o referendum lokalnym, powinno określać szczegółowo proponowane zmiany w podziale terytorialnym państwa.</w:t>
      </w:r>
    </w:p>
    <w:p w:rsidR="00FB04BB" w:rsidRDefault="00FB04BB" w:rsidP="00FB04BB">
      <w:pPr>
        <w:pStyle w:val="USTustnpkodeksu"/>
      </w:pPr>
      <w:r>
        <w:t>6. Wojewoda przekazuje ministrowi właściwemu do spraw administracji publicznej info</w:t>
      </w:r>
      <w:r w:rsidRPr="00DE4C52">
        <w:t>r</w:t>
      </w:r>
      <w:r>
        <w:t>mację o publikacji w</w:t>
      </w:r>
      <w:r w:rsidR="00B526DB">
        <w:t xml:space="preserve"> </w:t>
      </w:r>
      <w:r>
        <w:t>woj</w:t>
      </w:r>
      <w:r>
        <w:t>e</w:t>
      </w:r>
      <w:r>
        <w:t>wódzkim dzienniku urzędowym protokołu wyniku referendum, o którym mowa</w:t>
      </w:r>
      <w:r w:rsidR="00021EE8">
        <w:t xml:space="preserve"> w ust. </w:t>
      </w:r>
      <w:r>
        <w:t>1.</w:t>
      </w:r>
    </w:p>
    <w:p w:rsidR="00FB04BB" w:rsidRPr="00FB04BB" w:rsidRDefault="00FB04BB" w:rsidP="00021EE8">
      <w:pPr>
        <w:pStyle w:val="ARTartustawynprozporzdzenia"/>
        <w:keepNext/>
      </w:pPr>
      <w:r w:rsidRPr="00021EE8">
        <w:rPr>
          <w:rStyle w:val="Ppogrubienie"/>
        </w:rPr>
        <w:t>Art. 4d.</w:t>
      </w:r>
      <w:r w:rsidRPr="00FB04BB">
        <w:t> Rada Ministrów nie przeprowadza zmian, o których mowa</w:t>
      </w:r>
      <w:r w:rsidR="00021EE8" w:rsidRPr="00FB04BB">
        <w:t xml:space="preserve"> w</w:t>
      </w:r>
      <w:r w:rsidR="00021EE8">
        <w:t> art. </w:t>
      </w:r>
      <w:r w:rsidR="00021EE8" w:rsidRPr="00FB04BB">
        <w:t>4</w:t>
      </w:r>
      <w:r w:rsidR="00021EE8">
        <w:t xml:space="preserve"> ust. </w:t>
      </w:r>
      <w:r w:rsidR="00021EE8" w:rsidRPr="00FB04BB">
        <w:t>1</w:t>
      </w:r>
      <w:r w:rsidR="00021EE8">
        <w:t xml:space="preserve"> pkt </w:t>
      </w:r>
      <w:r w:rsidRPr="00FB04BB">
        <w:t>1, jeżeli:</w:t>
      </w:r>
    </w:p>
    <w:p w:rsidR="00FB04BB" w:rsidRDefault="00FB04BB" w:rsidP="00FB04BB">
      <w:pPr>
        <w:pStyle w:val="PKTpunkt"/>
      </w:pPr>
      <w:r>
        <w:t>1)</w:t>
      </w:r>
      <w:r>
        <w:tab/>
        <w:t>dochody podatkowe na mieszkańca gminy w zmienionych granicach lub gminy utworzonej byłyby niższe od najni</w:t>
      </w:r>
      <w:r w:rsidRPr="00FB04BB">
        <w:t>ż</w:t>
      </w:r>
      <w:r>
        <w:t>szych dochodów podatkowych na mieszkańca ustalonych dla poszczególnych gmin zgodnie z ustawą z dnia 13 listopada 2003 r. o dochodach jednostek samorządu terytorialnego;</w:t>
      </w:r>
    </w:p>
    <w:p w:rsidR="00FB04BB" w:rsidRDefault="00FB04BB" w:rsidP="00FB04BB">
      <w:pPr>
        <w:pStyle w:val="PKTpunkt"/>
      </w:pPr>
      <w:r>
        <w:t>2)</w:t>
      </w:r>
      <w:r>
        <w:tab/>
        <w:t>gmina w zmienionych granicach lub gmina utworzona byłaby mniejsza od najmnie</w:t>
      </w:r>
      <w:r w:rsidRPr="00DE4C52">
        <w:t>j</w:t>
      </w:r>
      <w:r>
        <w:t>szej pod względem liczby mies</w:t>
      </w:r>
      <w:r w:rsidRPr="00FB04BB">
        <w:t>z</w:t>
      </w:r>
      <w:r>
        <w:t>kańców gminy w Polsce według stanu na dzień 31 grudnia roku poprzedzającego ogłoszenie rozporządzenia, o</w:t>
      </w:r>
      <w:r w:rsidR="00E639DD">
        <w:t xml:space="preserve"> </w:t>
      </w:r>
      <w:r>
        <w:t>kt</w:t>
      </w:r>
      <w:r>
        <w:t>ó</w:t>
      </w:r>
      <w:r>
        <w:t>rym mowa</w:t>
      </w:r>
      <w:r w:rsidR="00021EE8">
        <w:t xml:space="preserve"> w art. </w:t>
      </w:r>
      <w:r>
        <w:t>4.</w:t>
      </w:r>
    </w:p>
    <w:p w:rsidR="00FB04BB" w:rsidRDefault="00FB04BB" w:rsidP="00FB04BB">
      <w:pPr>
        <w:pStyle w:val="ARTartustawynprozporzdzenia"/>
      </w:pPr>
      <w:r w:rsidRPr="00021EE8">
        <w:rPr>
          <w:rStyle w:val="Ppogrubienie"/>
        </w:rPr>
        <w:t>Art. 4e.</w:t>
      </w:r>
      <w:r w:rsidRPr="000373A3">
        <w:rPr>
          <w:rStyle w:val="IGindeksgrny"/>
        </w:rPr>
        <w:footnoteReference w:id="2"/>
      </w:r>
      <w:r w:rsidRPr="000373A3">
        <w:rPr>
          <w:rStyle w:val="IGindeksgrny"/>
        </w:rPr>
        <w:t>)</w:t>
      </w:r>
      <w:r>
        <w:t> 1. W przypadku tworzenia nowej gminy Prezes Rady Ministrów na wniosek wojewody zgłoszony za p</w:t>
      </w:r>
      <w:r w:rsidRPr="00FB04BB">
        <w:t>o</w:t>
      </w:r>
      <w:r>
        <w:t>średnictwem ministra właściwego do spraw administracji publicznej w</w:t>
      </w:r>
      <w:r w:rsidRPr="00DE4C52">
        <w:t>y</w:t>
      </w:r>
      <w:r>
        <w:t>znacza pełnomocnika do spraw utworzenia gminy spośród pracowników podległych w</w:t>
      </w:r>
      <w:r w:rsidRPr="00DE4C52">
        <w:t>o</w:t>
      </w:r>
      <w:r>
        <w:t>jewodzie albo pracowników urzędu gminy, której obszar wchodzi w skład nowo tworz</w:t>
      </w:r>
      <w:r w:rsidRPr="00DE4C52">
        <w:t>o</w:t>
      </w:r>
      <w:r>
        <w:t>nej gminy.</w:t>
      </w:r>
    </w:p>
    <w:p w:rsidR="00FB04BB" w:rsidRDefault="00FB04BB" w:rsidP="00FB04BB">
      <w:pPr>
        <w:pStyle w:val="USTustnpkodeksu"/>
      </w:pPr>
      <w:r>
        <w:t>2. Do czasu utworzenia nowej gminy zadaniem pełnomocnika, o którym mowa</w:t>
      </w:r>
      <w:r w:rsidR="00021EE8">
        <w:t xml:space="preserve"> w ust. </w:t>
      </w:r>
      <w:r>
        <w:t>1, jest przygotowanie organ</w:t>
      </w:r>
      <w:r w:rsidRPr="00FB04BB">
        <w:t>i</w:t>
      </w:r>
      <w:r>
        <w:t>zacyjne i prawne gminy do wykonywania zadań publicznych.</w:t>
      </w:r>
    </w:p>
    <w:p w:rsidR="00FB04BB" w:rsidRDefault="00FB04BB" w:rsidP="00FB04BB">
      <w:pPr>
        <w:pStyle w:val="USTustnpkodeksu"/>
      </w:pPr>
      <w:r>
        <w:t>3. Z dniem utworzenia gminy pełnomocnik, o którym mowa</w:t>
      </w:r>
      <w:r w:rsidR="00021EE8">
        <w:t xml:space="preserve"> w ust. </w:t>
      </w:r>
      <w:r>
        <w:t>1, przejmuje wykonyw</w:t>
      </w:r>
      <w:r w:rsidRPr="00DE4C52">
        <w:t>a</w:t>
      </w:r>
      <w:r>
        <w:t>nie zadań i kompetencji jej organów do czasu wyboru nowych organów gminy.</w:t>
      </w:r>
    </w:p>
    <w:p w:rsidR="00FB04BB" w:rsidRPr="00A574C7" w:rsidRDefault="00FB04BB" w:rsidP="00FB04BB">
      <w:pPr>
        <w:pStyle w:val="ARTartustawynprozporzdzenia"/>
        <w:rPr>
          <w:rStyle w:val="Ppogrubienie"/>
        </w:rPr>
      </w:pPr>
      <w:r w:rsidRPr="00021EE8">
        <w:rPr>
          <w:rStyle w:val="Ppogrubienie"/>
        </w:rPr>
        <w:t>Art. 4e.</w:t>
      </w:r>
      <w:bookmarkStart w:id="3" w:name="_Ref426094561"/>
      <w:r w:rsidRPr="000373A3">
        <w:rPr>
          <w:rStyle w:val="IGindeksgrny"/>
        </w:rPr>
        <w:footnoteReference w:id="3"/>
      </w:r>
      <w:bookmarkEnd w:id="3"/>
      <w:r w:rsidRPr="000373A3">
        <w:rPr>
          <w:rStyle w:val="IGindeksgrny"/>
        </w:rPr>
        <w:t>)</w:t>
      </w:r>
      <w:r w:rsidRPr="00A574C7">
        <w:rPr>
          <w:rStyle w:val="Ppogrubienie"/>
        </w:rPr>
        <w:t> 1.</w:t>
      </w:r>
      <w:r w:rsidR="00021EE8" w:rsidRPr="00A574C7">
        <w:rPr>
          <w:rStyle w:val="Ppogrubienie"/>
        </w:rPr>
        <w:t> W</w:t>
      </w:r>
      <w:r w:rsidR="00021EE8">
        <w:rPr>
          <w:rStyle w:val="Ppogrubienie"/>
        </w:rPr>
        <w:t> </w:t>
      </w:r>
      <w:r w:rsidRPr="00A574C7">
        <w:rPr>
          <w:rStyle w:val="Ppogrubienie"/>
        </w:rPr>
        <w:t>przypadku łączenia gmin lub tworzenia nowej gminy Prezes Rady Ministrów, na wniosek w</w:t>
      </w:r>
      <w:r w:rsidRPr="00FB04BB">
        <w:rPr>
          <w:rStyle w:val="Ppogrubienie"/>
        </w:rPr>
        <w:t>o</w:t>
      </w:r>
      <w:r w:rsidRPr="00A574C7">
        <w:rPr>
          <w:rStyle w:val="Ppogrubienie"/>
        </w:rPr>
        <w:t>jewody zgłoszony za pośrednictwem ministra właściwego do spraw administracji publicznej, wyznacza pełnomo</w:t>
      </w:r>
      <w:r w:rsidRPr="00FB04BB">
        <w:rPr>
          <w:rStyle w:val="Ppogrubienie"/>
        </w:rPr>
        <w:t>c</w:t>
      </w:r>
      <w:r w:rsidRPr="00A574C7">
        <w:rPr>
          <w:rStyle w:val="Ppogrubienie"/>
        </w:rPr>
        <w:t>nika do spraw połączenia gmin lub utworzenia nowej gminy spośród pracowników podległych wojewodzie albo pracowników urzędu gminy, której obszar wchodzi</w:t>
      </w:r>
      <w:r w:rsidR="00021EE8" w:rsidRPr="00A574C7">
        <w:rPr>
          <w:rStyle w:val="Ppogrubienie"/>
        </w:rPr>
        <w:t xml:space="preserve"> w</w:t>
      </w:r>
      <w:r w:rsidR="00021EE8">
        <w:rPr>
          <w:rStyle w:val="Ppogrubienie"/>
        </w:rPr>
        <w:t> </w:t>
      </w:r>
      <w:r w:rsidRPr="00A574C7">
        <w:rPr>
          <w:rStyle w:val="Ppogrubienie"/>
        </w:rPr>
        <w:t>skład łączonej lub nowo tworzonej gminy.</w:t>
      </w:r>
    </w:p>
    <w:p w:rsidR="00FB04BB" w:rsidRPr="00A574C7" w:rsidRDefault="00FB04BB" w:rsidP="00FB04BB">
      <w:pPr>
        <w:pStyle w:val="USTustnpkodeksu"/>
        <w:rPr>
          <w:rStyle w:val="Ppogrubienie"/>
        </w:rPr>
      </w:pPr>
      <w:r w:rsidRPr="00A574C7">
        <w:rPr>
          <w:rStyle w:val="Ppogrubienie"/>
        </w:rPr>
        <w:t>2. Do czasu połączenia gmin lub utworzenia nowej gminy zadaniem pełnomocnika,</w:t>
      </w:r>
      <w:r w:rsidR="00021EE8" w:rsidRPr="00A574C7">
        <w:rPr>
          <w:rStyle w:val="Ppogrubienie"/>
        </w:rPr>
        <w:t xml:space="preserve"> o</w:t>
      </w:r>
      <w:r w:rsidR="00021EE8">
        <w:rPr>
          <w:rStyle w:val="Ppogrubienie"/>
        </w:rPr>
        <w:t> </w:t>
      </w:r>
      <w:r w:rsidRPr="00A574C7">
        <w:rPr>
          <w:rStyle w:val="Ppogrubienie"/>
        </w:rPr>
        <w:t>którym mowa</w:t>
      </w:r>
      <w:r w:rsidR="00021EE8" w:rsidRPr="00A574C7">
        <w:rPr>
          <w:rStyle w:val="Ppogrubienie"/>
        </w:rPr>
        <w:t xml:space="preserve"> w</w:t>
      </w:r>
      <w:r w:rsidR="00021EE8">
        <w:rPr>
          <w:rStyle w:val="Ppogrubienie"/>
        </w:rPr>
        <w:t> ust. </w:t>
      </w:r>
      <w:r w:rsidRPr="00A574C7">
        <w:rPr>
          <w:rStyle w:val="Ppogrubienie"/>
        </w:rPr>
        <w:t>1, jest przygotowanie organizacyjne</w:t>
      </w:r>
      <w:r w:rsidR="00021EE8" w:rsidRPr="00A574C7">
        <w:rPr>
          <w:rStyle w:val="Ppogrubienie"/>
        </w:rPr>
        <w:t xml:space="preserve"> i</w:t>
      </w:r>
      <w:r w:rsidR="00021EE8">
        <w:rPr>
          <w:rStyle w:val="Ppogrubienie"/>
        </w:rPr>
        <w:t> </w:t>
      </w:r>
      <w:r w:rsidRPr="00A574C7">
        <w:rPr>
          <w:rStyle w:val="Ppogrubienie"/>
        </w:rPr>
        <w:t>prawne gminy do wykonywania zadań publicznych,</w:t>
      </w:r>
      <w:r w:rsidR="00021EE8" w:rsidRPr="00A574C7">
        <w:rPr>
          <w:rStyle w:val="Ppogrubienie"/>
        </w:rPr>
        <w:t xml:space="preserve"> w</w:t>
      </w:r>
      <w:r w:rsidR="00021EE8">
        <w:rPr>
          <w:rStyle w:val="Ppogrubienie"/>
        </w:rPr>
        <w:t> </w:t>
      </w:r>
      <w:r w:rsidRPr="00A574C7">
        <w:rPr>
          <w:rStyle w:val="Ppogrubienie"/>
        </w:rPr>
        <w:t>tym przygotowanie pr</w:t>
      </w:r>
      <w:r w:rsidRPr="00A574C7">
        <w:rPr>
          <w:rStyle w:val="Ppogrubienie"/>
        </w:rPr>
        <w:t>o</w:t>
      </w:r>
      <w:r w:rsidRPr="00A574C7">
        <w:rPr>
          <w:rStyle w:val="Ppogrubienie"/>
        </w:rPr>
        <w:t>jektu uchwały budżetowej gminy</w:t>
      </w:r>
      <w:r w:rsidR="00021EE8" w:rsidRPr="00A574C7">
        <w:rPr>
          <w:rStyle w:val="Ppogrubienie"/>
        </w:rPr>
        <w:t xml:space="preserve"> w</w:t>
      </w:r>
      <w:r w:rsidR="00021EE8">
        <w:rPr>
          <w:rStyle w:val="Ppogrubienie"/>
        </w:rPr>
        <w:t> </w:t>
      </w:r>
      <w:r w:rsidRPr="00A574C7">
        <w:rPr>
          <w:rStyle w:val="Ppogrubienie"/>
        </w:rPr>
        <w:t>trybie</w:t>
      </w:r>
      <w:r w:rsidR="00021EE8" w:rsidRPr="00A574C7">
        <w:rPr>
          <w:rStyle w:val="Ppogrubienie"/>
        </w:rPr>
        <w:t xml:space="preserve"> i</w:t>
      </w:r>
      <w:r w:rsidR="00021EE8">
        <w:rPr>
          <w:rStyle w:val="Ppogrubienie"/>
        </w:rPr>
        <w:t> </w:t>
      </w:r>
      <w:r w:rsidRPr="00A574C7">
        <w:rPr>
          <w:rStyle w:val="Ppogrubienie"/>
        </w:rPr>
        <w:t>na zasadach określonych</w:t>
      </w:r>
      <w:r w:rsidR="00021EE8" w:rsidRPr="00A574C7">
        <w:rPr>
          <w:rStyle w:val="Ppogrubienie"/>
        </w:rPr>
        <w:t xml:space="preserve"> w</w:t>
      </w:r>
      <w:r w:rsidR="00021EE8">
        <w:rPr>
          <w:rStyle w:val="Ppogrubienie"/>
        </w:rPr>
        <w:t> </w:t>
      </w:r>
      <w:r w:rsidRPr="00A574C7">
        <w:rPr>
          <w:rStyle w:val="Ppogrubienie"/>
        </w:rPr>
        <w:t>przepisach</w:t>
      </w:r>
      <w:r w:rsidR="00021EE8" w:rsidRPr="00A574C7">
        <w:rPr>
          <w:rStyle w:val="Ppogrubienie"/>
        </w:rPr>
        <w:t xml:space="preserve"> o</w:t>
      </w:r>
      <w:r w:rsidR="00021EE8">
        <w:rPr>
          <w:rStyle w:val="Ppogrubienie"/>
        </w:rPr>
        <w:t> </w:t>
      </w:r>
      <w:r w:rsidRPr="00A574C7">
        <w:rPr>
          <w:rStyle w:val="Ppogrubienie"/>
        </w:rPr>
        <w:t>finansach publicznych.</w:t>
      </w:r>
    </w:p>
    <w:p w:rsidR="00FB04BB" w:rsidRDefault="00FB04BB" w:rsidP="00FB04BB">
      <w:pPr>
        <w:pStyle w:val="USTustnpkodeksu"/>
        <w:rPr>
          <w:rStyle w:val="Ppogrubienie"/>
        </w:rPr>
      </w:pPr>
      <w:r w:rsidRPr="00A574C7">
        <w:rPr>
          <w:rStyle w:val="Ppogrubienie"/>
        </w:rPr>
        <w:t>3.</w:t>
      </w:r>
      <w:r w:rsidR="00021EE8" w:rsidRPr="00A574C7">
        <w:rPr>
          <w:rStyle w:val="Ppogrubienie"/>
        </w:rPr>
        <w:t> Z</w:t>
      </w:r>
      <w:r w:rsidR="00021EE8">
        <w:rPr>
          <w:rStyle w:val="Ppogrubienie"/>
        </w:rPr>
        <w:t> </w:t>
      </w:r>
      <w:r w:rsidRPr="00A574C7">
        <w:rPr>
          <w:rStyle w:val="Ppogrubienie"/>
        </w:rPr>
        <w:t>dniem połączenia gmin lub utworzenia nowej gminy pełnomocnik,</w:t>
      </w:r>
      <w:r w:rsidR="00021EE8" w:rsidRPr="00A574C7">
        <w:rPr>
          <w:rStyle w:val="Ppogrubienie"/>
        </w:rPr>
        <w:t xml:space="preserve"> o</w:t>
      </w:r>
      <w:r w:rsidR="00021EE8">
        <w:rPr>
          <w:rStyle w:val="Ppogrubienie"/>
        </w:rPr>
        <w:t> </w:t>
      </w:r>
      <w:r w:rsidRPr="00A574C7">
        <w:rPr>
          <w:rStyle w:val="Ppogrubienie"/>
        </w:rPr>
        <w:t>którym mowa</w:t>
      </w:r>
      <w:r w:rsidR="00021EE8" w:rsidRPr="00A574C7">
        <w:rPr>
          <w:rStyle w:val="Ppogrubienie"/>
        </w:rPr>
        <w:t xml:space="preserve"> w</w:t>
      </w:r>
      <w:r w:rsidR="00021EE8">
        <w:rPr>
          <w:rStyle w:val="Ppogrubienie"/>
        </w:rPr>
        <w:t> ust. </w:t>
      </w:r>
      <w:r w:rsidRPr="00A574C7">
        <w:rPr>
          <w:rStyle w:val="Ppogrubienie"/>
        </w:rPr>
        <w:t>1, przejmuje wykonywanie zadań</w:t>
      </w:r>
      <w:r w:rsidR="00021EE8" w:rsidRPr="00A574C7">
        <w:rPr>
          <w:rStyle w:val="Ppogrubienie"/>
        </w:rPr>
        <w:t xml:space="preserve"> i</w:t>
      </w:r>
      <w:r w:rsidR="00021EE8">
        <w:rPr>
          <w:rStyle w:val="Ppogrubienie"/>
        </w:rPr>
        <w:t> </w:t>
      </w:r>
      <w:r w:rsidRPr="00A574C7">
        <w:rPr>
          <w:rStyle w:val="Ppogrubienie"/>
        </w:rPr>
        <w:t>kompetencji ich organów do dnia wyboru nowych organów gminy,</w:t>
      </w:r>
      <w:r w:rsidR="00021EE8" w:rsidRPr="00A574C7">
        <w:rPr>
          <w:rStyle w:val="Ppogrubienie"/>
        </w:rPr>
        <w:t xml:space="preserve"> a</w:t>
      </w:r>
      <w:r w:rsidR="00021EE8">
        <w:rPr>
          <w:rStyle w:val="Ppogrubienie"/>
        </w:rPr>
        <w:t> </w:t>
      </w:r>
      <w:r w:rsidR="00021EE8" w:rsidRPr="00A574C7">
        <w:rPr>
          <w:rStyle w:val="Ppogrubienie"/>
        </w:rPr>
        <w:t>w</w:t>
      </w:r>
      <w:r w:rsidR="00021EE8">
        <w:rPr>
          <w:rStyle w:val="Ppogrubienie"/>
        </w:rPr>
        <w:t> </w:t>
      </w:r>
      <w:r w:rsidRPr="00A574C7">
        <w:rPr>
          <w:rStyle w:val="Ppogrubienie"/>
        </w:rPr>
        <w:t>przypadku,</w:t>
      </w:r>
      <w:r w:rsidR="00021EE8" w:rsidRPr="00A574C7">
        <w:rPr>
          <w:rStyle w:val="Ppogrubienie"/>
        </w:rPr>
        <w:t xml:space="preserve"> o</w:t>
      </w:r>
      <w:r w:rsidR="00021EE8">
        <w:rPr>
          <w:rStyle w:val="Ppogrubienie"/>
        </w:rPr>
        <w:t> </w:t>
      </w:r>
      <w:r w:rsidRPr="00A574C7">
        <w:rPr>
          <w:rStyle w:val="Ppogrubienie"/>
        </w:rPr>
        <w:t>którym mowa</w:t>
      </w:r>
      <w:r w:rsidR="00021EE8" w:rsidRPr="00A574C7">
        <w:rPr>
          <w:rStyle w:val="Ppogrubienie"/>
        </w:rPr>
        <w:t xml:space="preserve"> w</w:t>
      </w:r>
      <w:r w:rsidR="00021EE8">
        <w:rPr>
          <w:rStyle w:val="Ppogrubienie"/>
        </w:rPr>
        <w:t> art. </w:t>
      </w:r>
      <w:r w:rsidRPr="00A574C7">
        <w:rPr>
          <w:rStyle w:val="Ppogrubienie"/>
        </w:rPr>
        <w:t>390a</w:t>
      </w:r>
      <w:r w:rsidR="00021EE8">
        <w:rPr>
          <w:rStyle w:val="Ppogrubienie"/>
        </w:rPr>
        <w:t xml:space="preserve"> § </w:t>
      </w:r>
      <w:r w:rsidR="00021EE8" w:rsidRPr="00A574C7">
        <w:rPr>
          <w:rStyle w:val="Ppogrubienie"/>
        </w:rPr>
        <w:t>2</w:t>
      </w:r>
      <w:r w:rsidR="00021EE8">
        <w:rPr>
          <w:rStyle w:val="Ppogrubienie"/>
        </w:rPr>
        <w:t> </w:t>
      </w:r>
      <w:r w:rsidRPr="00A574C7">
        <w:rPr>
          <w:rStyle w:val="Ppogrubienie"/>
        </w:rPr>
        <w:t>ustawy</w:t>
      </w:r>
      <w:r w:rsidR="00021EE8" w:rsidRPr="00A574C7">
        <w:rPr>
          <w:rStyle w:val="Ppogrubienie"/>
        </w:rPr>
        <w:t xml:space="preserve"> z</w:t>
      </w:r>
      <w:r w:rsidR="00021EE8">
        <w:rPr>
          <w:rStyle w:val="Ppogrubienie"/>
        </w:rPr>
        <w:t> </w:t>
      </w:r>
      <w:r w:rsidRPr="00A574C7">
        <w:rPr>
          <w:rStyle w:val="Ppogrubienie"/>
        </w:rPr>
        <w:t xml:space="preserve">dnia </w:t>
      </w:r>
      <w:r w:rsidR="00021EE8" w:rsidRPr="00A574C7">
        <w:rPr>
          <w:rStyle w:val="Ppogrubienie"/>
        </w:rPr>
        <w:t>5</w:t>
      </w:r>
      <w:r w:rsidR="00021EE8">
        <w:rPr>
          <w:rStyle w:val="Ppogrubienie"/>
        </w:rPr>
        <w:t> </w:t>
      </w:r>
      <w:r w:rsidRPr="00A574C7">
        <w:rPr>
          <w:rStyle w:val="Ppogrubienie"/>
        </w:rPr>
        <w:t>stycznia 201</w:t>
      </w:r>
      <w:r w:rsidR="00021EE8" w:rsidRPr="00A574C7">
        <w:rPr>
          <w:rStyle w:val="Ppogrubienie"/>
        </w:rPr>
        <w:t>1</w:t>
      </w:r>
      <w:r w:rsidR="00021EE8">
        <w:rPr>
          <w:rStyle w:val="Ppogrubienie"/>
        </w:rPr>
        <w:t> </w:t>
      </w:r>
      <w:r w:rsidRPr="00A574C7">
        <w:rPr>
          <w:rStyle w:val="Ppogrubienie"/>
        </w:rPr>
        <w:t>r. – Kodeks wyborczy (</w:t>
      </w:r>
      <w:r w:rsidR="00021EE8">
        <w:rPr>
          <w:rStyle w:val="Ppogrubienie"/>
        </w:rPr>
        <w:t>Dz. U. Nr </w:t>
      </w:r>
      <w:r w:rsidRPr="00A574C7">
        <w:rPr>
          <w:rStyle w:val="Ppogrubienie"/>
        </w:rPr>
        <w:t>21,</w:t>
      </w:r>
      <w:r w:rsidR="00021EE8">
        <w:rPr>
          <w:rStyle w:val="Ppogrubienie"/>
        </w:rPr>
        <w:t xml:space="preserve"> poz. </w:t>
      </w:r>
      <w:r w:rsidRPr="00A574C7">
        <w:rPr>
          <w:rStyle w:val="Ppogrubienie"/>
        </w:rPr>
        <w:t>112,</w:t>
      </w:r>
      <w:r w:rsidR="00021EE8" w:rsidRPr="00A574C7">
        <w:rPr>
          <w:rStyle w:val="Ppogrubienie"/>
        </w:rPr>
        <w:t xml:space="preserve"> z</w:t>
      </w:r>
      <w:r w:rsidR="00021EE8">
        <w:rPr>
          <w:rStyle w:val="Ppogrubienie"/>
        </w:rPr>
        <w:t> </w:t>
      </w:r>
      <w:proofErr w:type="spellStart"/>
      <w:r w:rsidRPr="00A574C7">
        <w:rPr>
          <w:rStyle w:val="Ppogrubienie"/>
        </w:rPr>
        <w:t>późn</w:t>
      </w:r>
      <w:proofErr w:type="spellEnd"/>
      <w:r w:rsidRPr="00A574C7">
        <w:rPr>
          <w:rStyle w:val="Ppogrubienie"/>
        </w:rPr>
        <w:t>. zm.</w:t>
      </w:r>
      <w:bookmarkStart w:id="4" w:name="_Ref426094013"/>
      <w:r w:rsidRPr="000373A3">
        <w:rPr>
          <w:rStyle w:val="IGindeksgrny"/>
        </w:rPr>
        <w:footnoteReference w:id="4"/>
      </w:r>
      <w:bookmarkEnd w:id="4"/>
      <w:r w:rsidRPr="000373A3">
        <w:rPr>
          <w:rStyle w:val="IGindeksgrny"/>
        </w:rPr>
        <w:t>)</w:t>
      </w:r>
      <w:r w:rsidRPr="00A574C7">
        <w:rPr>
          <w:rStyle w:val="Ppogrubienie"/>
        </w:rPr>
        <w:t>) – do dnia pierwszej sesji rady gminy zwołanej</w:t>
      </w:r>
      <w:r w:rsidR="00021EE8" w:rsidRPr="00A574C7">
        <w:rPr>
          <w:rStyle w:val="Ppogrubienie"/>
        </w:rPr>
        <w:t xml:space="preserve"> w</w:t>
      </w:r>
      <w:r w:rsidR="00021EE8">
        <w:rPr>
          <w:rStyle w:val="Ppogrubienie"/>
        </w:rPr>
        <w:t> </w:t>
      </w:r>
      <w:r w:rsidRPr="00A574C7">
        <w:rPr>
          <w:rStyle w:val="Ppogrubienie"/>
        </w:rPr>
        <w:t>trybie</w:t>
      </w:r>
      <w:r w:rsidR="00021EE8">
        <w:rPr>
          <w:rStyle w:val="Ppogrubienie"/>
        </w:rPr>
        <w:t xml:space="preserve"> art. </w:t>
      </w:r>
      <w:r w:rsidRPr="00A574C7">
        <w:rPr>
          <w:rStyle w:val="Ppogrubienie"/>
        </w:rPr>
        <w:t>2</w:t>
      </w:r>
      <w:r w:rsidR="00021EE8" w:rsidRPr="00A574C7">
        <w:rPr>
          <w:rStyle w:val="Ppogrubienie"/>
        </w:rPr>
        <w:t>0</w:t>
      </w:r>
      <w:r w:rsidR="00021EE8">
        <w:rPr>
          <w:rStyle w:val="Ppogrubienie"/>
        </w:rPr>
        <w:t xml:space="preserve"> ust. </w:t>
      </w:r>
      <w:r w:rsidRPr="00A574C7">
        <w:rPr>
          <w:rStyle w:val="Ppogrubienie"/>
        </w:rPr>
        <w:t>2ba.</w:t>
      </w:r>
    </w:p>
    <w:p w:rsidR="00FB04BB" w:rsidRDefault="00FB04BB" w:rsidP="00FB04BB">
      <w:pPr>
        <w:pStyle w:val="ARTartustawynprozporzdzenia"/>
      </w:pPr>
      <w:r w:rsidRPr="00021EE8">
        <w:rPr>
          <w:rStyle w:val="Ppogrubienie"/>
        </w:rPr>
        <w:t>Art. 4ea.</w:t>
      </w:r>
      <w:bookmarkStart w:id="5" w:name="_Ref426103899"/>
      <w:r w:rsidRPr="000373A3">
        <w:rPr>
          <w:rStyle w:val="IGindeksgrny"/>
        </w:rPr>
        <w:footnoteReference w:id="5"/>
      </w:r>
      <w:bookmarkEnd w:id="5"/>
      <w:r w:rsidRPr="000373A3">
        <w:rPr>
          <w:rStyle w:val="IGindeksgrny"/>
        </w:rPr>
        <w:t>)</w:t>
      </w:r>
      <w:r>
        <w:t> 1. Gmina powstała</w:t>
      </w:r>
      <w:r w:rsidR="00021EE8">
        <w:t xml:space="preserve"> w </w:t>
      </w:r>
      <w:r>
        <w:t>wyniku połączenia gmin wstępuje we wszystkie prawa i obowiązki połączonych gmin,</w:t>
      </w:r>
      <w:r w:rsidR="00021EE8">
        <w:t xml:space="preserve"> w </w:t>
      </w:r>
      <w:r>
        <w:t>tym prawa</w:t>
      </w:r>
      <w:r w:rsidR="00021EE8">
        <w:t xml:space="preserve"> i </w:t>
      </w:r>
      <w:r>
        <w:t>obowiązki wynikające</w:t>
      </w:r>
      <w:r w:rsidR="00021EE8">
        <w:t xml:space="preserve"> z </w:t>
      </w:r>
      <w:r>
        <w:t>zezwoleń, koncesji oraz innych aktów administracyjnych.</w:t>
      </w:r>
    </w:p>
    <w:p w:rsidR="00FB04BB" w:rsidRDefault="00FB04BB" w:rsidP="00FB04BB">
      <w:pPr>
        <w:pStyle w:val="USTustnpkodeksu"/>
      </w:pPr>
      <w:r>
        <w:t>2. Organy gminy powstałej</w:t>
      </w:r>
      <w:r w:rsidR="00021EE8">
        <w:t xml:space="preserve"> w </w:t>
      </w:r>
      <w:r>
        <w:t>wyniku połączenia gmin stają się organami właściwymi lub stronami wszczętych</w:t>
      </w:r>
      <w:r w:rsidR="00021EE8">
        <w:t xml:space="preserve"> i</w:t>
      </w:r>
      <w:r w:rsidR="00B526DB">
        <w:t xml:space="preserve"> </w:t>
      </w:r>
      <w:r>
        <w:t>ni</w:t>
      </w:r>
      <w:r>
        <w:t>e</w:t>
      </w:r>
      <w:r>
        <w:t>zakończonych postępowań administracyjnych</w:t>
      </w:r>
      <w:r w:rsidR="00021EE8">
        <w:t xml:space="preserve"> i </w:t>
      </w:r>
      <w:r>
        <w:t>sądowych.</w:t>
      </w:r>
    </w:p>
    <w:p w:rsidR="00FB04BB" w:rsidRDefault="00FB04BB" w:rsidP="00FB04BB">
      <w:pPr>
        <w:pStyle w:val="USTustnpkodeksu"/>
      </w:pPr>
      <w:r>
        <w:t>3. Ujawnienie</w:t>
      </w:r>
      <w:r w:rsidR="00021EE8">
        <w:t xml:space="preserve"> w </w:t>
      </w:r>
      <w:r>
        <w:t>księgach wieczystych lub</w:t>
      </w:r>
      <w:r w:rsidR="00021EE8">
        <w:t xml:space="preserve"> w </w:t>
      </w:r>
      <w:r>
        <w:t>rejestrach przejścia na gminę,</w:t>
      </w:r>
      <w:r w:rsidR="00021EE8">
        <w:t xml:space="preserve"> o </w:t>
      </w:r>
      <w:r>
        <w:t>której mowa</w:t>
      </w:r>
      <w:r w:rsidR="00021EE8">
        <w:t xml:space="preserve"> w ust. </w:t>
      </w:r>
      <w:r>
        <w:t>1, praw ujawni</w:t>
      </w:r>
      <w:r>
        <w:t>o</w:t>
      </w:r>
      <w:r>
        <w:t>nych</w:t>
      </w:r>
      <w:r w:rsidR="00021EE8">
        <w:t xml:space="preserve"> w </w:t>
      </w:r>
      <w:r>
        <w:t>tych księgach lub rejestrach następuje na wniosek gminy.</w:t>
      </w:r>
    </w:p>
    <w:p w:rsidR="00FB04BB" w:rsidRDefault="00FB04BB" w:rsidP="00FB04BB">
      <w:pPr>
        <w:pStyle w:val="USTustnpkodeksu"/>
      </w:pPr>
      <w:r>
        <w:t>4.</w:t>
      </w:r>
      <w:r w:rsidR="00021EE8">
        <w:t> W </w:t>
      </w:r>
      <w:r>
        <w:t>przypadku gdy rozporządzenie</w:t>
      </w:r>
      <w:r w:rsidR="00021EE8">
        <w:t xml:space="preserve"> w </w:t>
      </w:r>
      <w:r>
        <w:t>sprawie połączenia gmin zostało wydane na wniosek poparty przez wszystkie zainteresowane rady gmin, gminy te zawierają porozumienie,</w:t>
      </w:r>
      <w:r w:rsidR="00021EE8">
        <w:t xml:space="preserve"> o </w:t>
      </w:r>
      <w:r>
        <w:t>którym mowa</w:t>
      </w:r>
      <w:r w:rsidR="00021EE8">
        <w:t xml:space="preserve"> w art. </w:t>
      </w:r>
      <w:r>
        <w:t>4</w:t>
      </w:r>
      <w:r w:rsidR="00021EE8">
        <w:t>4 pkt </w:t>
      </w:r>
      <w:r>
        <w:t>2.</w:t>
      </w:r>
    </w:p>
    <w:p w:rsidR="00FB04BB" w:rsidRPr="00A574C7" w:rsidRDefault="00FB04BB" w:rsidP="00FB04BB">
      <w:pPr>
        <w:pStyle w:val="USTustnpkodeksu"/>
        <w:rPr>
          <w:rStyle w:val="Ppogrubienie"/>
        </w:rPr>
      </w:pPr>
      <w:r>
        <w:t>5. Akty prawa miejscowego ustanowione przez organy gmin przed połączeniem gmin stają się aktami prawa mie</w:t>
      </w:r>
      <w:r>
        <w:t>j</w:t>
      </w:r>
      <w:r>
        <w:t>scowego gminy powstałej</w:t>
      </w:r>
      <w:r w:rsidR="00021EE8">
        <w:t xml:space="preserve"> w </w:t>
      </w:r>
      <w:r>
        <w:t>wyniku połączenia gmin, obowiązującymi na obszarze działania organów, które je ustanow</w:t>
      </w:r>
      <w:r>
        <w:t>i</w:t>
      </w:r>
      <w:r>
        <w:t>ły, do dnia wejścia</w:t>
      </w:r>
      <w:r w:rsidR="00021EE8">
        <w:t xml:space="preserve"> w </w:t>
      </w:r>
      <w:r>
        <w:t>życie nowych aktów prawa miejscowego ustanowionych przez organ gminy powstałej</w:t>
      </w:r>
      <w:r w:rsidR="00021EE8">
        <w:t xml:space="preserve"> w </w:t>
      </w:r>
      <w:r>
        <w:t xml:space="preserve">wyniku połączenia gmin, jednak nie dłużej niż przez okres </w:t>
      </w:r>
      <w:r w:rsidR="00021EE8">
        <w:t>3 </w:t>
      </w:r>
      <w:r>
        <w:t>lat od dnia połączenia.</w:t>
      </w:r>
    </w:p>
    <w:p w:rsidR="00FB04BB" w:rsidRPr="00DE4C52" w:rsidRDefault="00FB04BB" w:rsidP="00FB04BB">
      <w:pPr>
        <w:pStyle w:val="ARTartustawynprozporzdzenia"/>
      </w:pPr>
      <w:r w:rsidRPr="00021EE8">
        <w:rPr>
          <w:rStyle w:val="Ppogrubienie"/>
        </w:rPr>
        <w:t>Art. 4f.</w:t>
      </w:r>
      <w:r>
        <w:t> Jeżeli w wyniku zmian w podziale terytorialnym państwa rada gminy została z mocy prawa rozwiązana na podstawie</w:t>
      </w:r>
      <w:r w:rsidR="00021EE8">
        <w:t xml:space="preserve"> art. </w:t>
      </w:r>
      <w:r>
        <w:t>39</w:t>
      </w:r>
      <w:r w:rsidR="00021EE8">
        <w:t>0 § </w:t>
      </w:r>
      <w:r>
        <w:t>5 ustawy z dnia 5 stycznia 2011 r. – Kodeks wyborczy, Prezes Rady Ministrów na wniosek wojewody zgł</w:t>
      </w:r>
      <w:r w:rsidRPr="00DE4C52">
        <w:t>o</w:t>
      </w:r>
      <w:r>
        <w:t>szony za pośrednictwem ministra właściwego do spraw administracji publicznej wyznacza osobę, która wykonuje zadania i kompetencje rady gminy do czasu wyboru nowej rady.</w:t>
      </w:r>
    </w:p>
    <w:p w:rsidR="00FB04BB" w:rsidRDefault="00FB04BB" w:rsidP="00FB04BB">
      <w:pPr>
        <w:pStyle w:val="ARTartustawynprozporzdzenia"/>
      </w:pPr>
      <w:r w:rsidRPr="00021EE8">
        <w:rPr>
          <w:rStyle w:val="Ppogrubienie"/>
        </w:rPr>
        <w:t>Art. 5.</w:t>
      </w:r>
      <w:r>
        <w:t> 1. Gmina może tworzyć jednostki pomocnicze: sołectwa oraz dzielnice, osiedla i inne. Je</w:t>
      </w:r>
      <w:r w:rsidRPr="00DE4C52">
        <w:t>d</w:t>
      </w:r>
      <w:r>
        <w:t>nostką pomocniczą może być również położone na terenie gminy miasto.</w:t>
      </w:r>
    </w:p>
    <w:p w:rsidR="00FB04BB" w:rsidRDefault="00FB04BB" w:rsidP="00FB04BB">
      <w:pPr>
        <w:pStyle w:val="USTustnpkodeksu"/>
      </w:pPr>
      <w:r>
        <w:t>2. Jednostkę pomocniczą tworzy rada gminy, w drodze uchwały, po przeprowadzeniu ko</w:t>
      </w:r>
      <w:r w:rsidRPr="00DE4C52">
        <w:t>n</w:t>
      </w:r>
      <w:r>
        <w:t>sultacji z mieszkańcami lub z ich inicjatywy.</w:t>
      </w:r>
    </w:p>
    <w:p w:rsidR="00FB04BB" w:rsidRDefault="00FB04BB" w:rsidP="00FB04BB">
      <w:pPr>
        <w:pStyle w:val="USTustnpkodeksu"/>
      </w:pPr>
      <w:r>
        <w:t>3. Zasady tworzenia, łączenia, podziału oraz znoszenia jednostki pomocniczej określa statut gminy.</w:t>
      </w:r>
    </w:p>
    <w:p w:rsidR="00FB04BB" w:rsidRDefault="00FB04BB" w:rsidP="00FB04BB">
      <w:pPr>
        <w:pStyle w:val="USTustnpkodeksu"/>
      </w:pPr>
      <w:r>
        <w:t>4. (uchylony)</w:t>
      </w:r>
    </w:p>
    <w:p w:rsidR="00FB04BB" w:rsidRDefault="00FB04BB" w:rsidP="00FB04BB">
      <w:pPr>
        <w:pStyle w:val="ARTartustawynprozporzdzenia"/>
      </w:pPr>
      <w:r w:rsidRPr="00021EE8">
        <w:rPr>
          <w:rStyle w:val="Ppogrubienie"/>
        </w:rPr>
        <w:t>Art. 5a.</w:t>
      </w:r>
      <w:r w:rsidRPr="00186C80">
        <w:t> </w:t>
      </w:r>
      <w:r>
        <w:t>1. W wypadkach przewidzianych ustawą oraz w innych sprawach ważnych dla gminy mogą być przeprow</w:t>
      </w:r>
      <w:r>
        <w:t>a</w:t>
      </w:r>
      <w:r>
        <w:t>dzane na jej terytorium konsultacje z mieszkańcami gminy.</w:t>
      </w:r>
    </w:p>
    <w:p w:rsidR="00FB04BB" w:rsidRDefault="00FB04BB" w:rsidP="00FB04BB">
      <w:pPr>
        <w:pStyle w:val="USTustnpkodeksu"/>
      </w:pPr>
      <w:r>
        <w:t>2. Zasady i tryb przeprowadzania konsultacji z mieszkańcami gminy określa uchwała rady gminy.</w:t>
      </w:r>
    </w:p>
    <w:p w:rsidR="00FB04BB" w:rsidRDefault="00FB04BB" w:rsidP="00FB04BB">
      <w:pPr>
        <w:pStyle w:val="ARTartustawynprozporzdzenia"/>
      </w:pPr>
      <w:r w:rsidRPr="00021EE8">
        <w:rPr>
          <w:rStyle w:val="Ppogrubienie"/>
        </w:rPr>
        <w:t>Art. 5b.</w:t>
      </w:r>
      <w:r w:rsidRPr="00186C80">
        <w:t> </w:t>
      </w:r>
      <w:r>
        <w:t>1. Gmina podejmuje działania na rzecz wspierania i upowszechniania idei samorządowej wśród mieszka</w:t>
      </w:r>
      <w:r>
        <w:t>ń</w:t>
      </w:r>
      <w:r>
        <w:t>ców gminy, w tym zwłaszcza wśród młodzieży.</w:t>
      </w:r>
    </w:p>
    <w:p w:rsidR="00FB04BB" w:rsidRDefault="00FB04BB" w:rsidP="00FB04BB">
      <w:pPr>
        <w:pStyle w:val="USTustnpkodeksu"/>
      </w:pPr>
      <w:r>
        <w:t>2. Rada gminy na wniosek zainteresowanych środowisk może wyrazić zgodę na utworzenie młodzieżowej rady gm</w:t>
      </w:r>
      <w:r>
        <w:t>i</w:t>
      </w:r>
      <w:r>
        <w:t>ny mającej charakter konsultacyjny.</w:t>
      </w:r>
    </w:p>
    <w:p w:rsidR="00FB04BB" w:rsidRDefault="00FB04BB" w:rsidP="00FB04BB">
      <w:pPr>
        <w:pStyle w:val="USTustnpkodeksu"/>
      </w:pPr>
      <w:r>
        <w:t>3. Rada gminy, powołując młodzieżową radę gminy, nadaje jej statut określający tryb w</w:t>
      </w:r>
      <w:r w:rsidRPr="00DE4C52">
        <w:t>y</w:t>
      </w:r>
      <w:r>
        <w:t>boru jej członków i zasady działania.</w:t>
      </w:r>
    </w:p>
    <w:p w:rsidR="00FB04BB" w:rsidRDefault="00FB04BB" w:rsidP="00FB04BB">
      <w:pPr>
        <w:pStyle w:val="ARTartustawynprozporzdzenia"/>
      </w:pPr>
      <w:r w:rsidRPr="00021EE8">
        <w:rPr>
          <w:rStyle w:val="Ppogrubienie"/>
        </w:rPr>
        <w:t>Art. 5c.</w:t>
      </w:r>
      <w:r w:rsidRPr="000373A3">
        <w:rPr>
          <w:rStyle w:val="IGindeksgrny"/>
        </w:rPr>
        <w:footnoteReference w:id="6"/>
      </w:r>
      <w:r w:rsidRPr="000373A3">
        <w:rPr>
          <w:rStyle w:val="IGindeksgrny"/>
        </w:rPr>
        <w:t>)</w:t>
      </w:r>
      <w:r>
        <w:rPr>
          <w:rStyle w:val="Ppogrubienie"/>
        </w:rPr>
        <w:t> </w:t>
      </w:r>
      <w:r>
        <w:t>1. Gmina sprzyja solidarności międzypokoleniowej oraz tworzy warunki do pobudzania aktywności ob</w:t>
      </w:r>
      <w:r>
        <w:t>y</w:t>
      </w:r>
      <w:r>
        <w:t>watelskiej osób starszych</w:t>
      </w:r>
      <w:r w:rsidR="00021EE8">
        <w:t xml:space="preserve"> w </w:t>
      </w:r>
      <w:r>
        <w:t>społeczności lokalnej.</w:t>
      </w:r>
    </w:p>
    <w:p w:rsidR="00FB04BB" w:rsidRDefault="00FB04BB" w:rsidP="00FB04BB">
      <w:pPr>
        <w:pStyle w:val="USTustnpkodeksu"/>
      </w:pPr>
      <w:r>
        <w:t>2. Rada gminy,</w:t>
      </w:r>
      <w:r w:rsidR="00021EE8">
        <w:t xml:space="preserve"> z </w:t>
      </w:r>
      <w:r>
        <w:t>własnej inicjatywy lub na wniosek zainteresowanych środowisk, może utworzyć gminną radę seni</w:t>
      </w:r>
      <w:r>
        <w:t>o</w:t>
      </w:r>
      <w:r>
        <w:t>rów.</w:t>
      </w:r>
    </w:p>
    <w:p w:rsidR="00FB04BB" w:rsidRDefault="00FB04BB" w:rsidP="00FB04BB">
      <w:pPr>
        <w:pStyle w:val="USTustnpkodeksu"/>
      </w:pPr>
      <w:r>
        <w:t>3. Gminna rada seniorów ma charakter konsultacyjny, doradczy</w:t>
      </w:r>
      <w:r w:rsidR="00021EE8">
        <w:t xml:space="preserve"> i </w:t>
      </w:r>
      <w:r>
        <w:t>inicjatywny.</w:t>
      </w:r>
    </w:p>
    <w:p w:rsidR="00FB04BB" w:rsidRDefault="00FB04BB" w:rsidP="00FB04BB">
      <w:pPr>
        <w:pStyle w:val="USTustnpkodeksu"/>
      </w:pPr>
      <w:r>
        <w:t>4. Gminna rada seniorów składa się</w:t>
      </w:r>
      <w:r w:rsidR="00021EE8">
        <w:t xml:space="preserve"> z </w:t>
      </w:r>
      <w:r>
        <w:t>przedstawicieli osób starszych oraz przedstawicieli podmiotów działających na rzecz osób starszych,</w:t>
      </w:r>
      <w:r w:rsidR="00021EE8">
        <w:t xml:space="preserve"> w </w:t>
      </w:r>
      <w:r>
        <w:t>szczególności przedstawicieli organizacji pozarządowych oraz podmiotów prowadzących uniwe</w:t>
      </w:r>
      <w:r>
        <w:t>r</w:t>
      </w:r>
      <w:r>
        <w:t>sytety trzeciego wieku.</w:t>
      </w:r>
    </w:p>
    <w:p w:rsidR="00FB04BB" w:rsidRDefault="00FB04BB" w:rsidP="00FB04BB">
      <w:pPr>
        <w:pStyle w:val="USTustnpkodeksu"/>
      </w:pPr>
      <w:r>
        <w:t>5. Rada gminy, powołując gminną radę seniorów, nadaje jej statut określający tryb wyboru jej członków</w:t>
      </w:r>
      <w:r w:rsidR="00021EE8">
        <w:t xml:space="preserve"> i </w:t>
      </w:r>
      <w:r>
        <w:t>zasady działania, dążąc do wykorzystania potencjału działających organizacji osób starszych oraz podmiotów działających na rzecz osób starszych,</w:t>
      </w:r>
      <w:r w:rsidR="00021EE8">
        <w:t xml:space="preserve"> a </w:t>
      </w:r>
      <w:r>
        <w:t>także zapewnienia sprawnego sposobu wyboru członków gminnej rady seniorów.</w:t>
      </w:r>
    </w:p>
    <w:p w:rsidR="00FB04BB" w:rsidRDefault="00FB04BB" w:rsidP="00FB04BB">
      <w:pPr>
        <w:pStyle w:val="USTustnpkodeksu"/>
      </w:pPr>
      <w:r>
        <w:t>6. Rada gminy może</w:t>
      </w:r>
      <w:r w:rsidR="00021EE8">
        <w:t xml:space="preserve"> w </w:t>
      </w:r>
      <w:r>
        <w:t>statucie jednostki pomocniczej upoważnić ją do utworzenia rady seniorów jednostki pomo</w:t>
      </w:r>
      <w:r>
        <w:t>c</w:t>
      </w:r>
      <w:r>
        <w:t>niczej. Przepisy</w:t>
      </w:r>
      <w:r w:rsidR="00021EE8">
        <w:t xml:space="preserve"> ust. </w:t>
      </w:r>
      <w:r>
        <w:t>3–</w:t>
      </w:r>
      <w:r w:rsidR="00021EE8">
        <w:t>5 </w:t>
      </w:r>
      <w:r>
        <w:t>stosuje się odpowiednio.</w:t>
      </w:r>
    </w:p>
    <w:p w:rsidR="00FB04BB" w:rsidRPr="00DE4C52" w:rsidRDefault="00FB04BB" w:rsidP="00FB04BB">
      <w:pPr>
        <w:pStyle w:val="ROZDZODDZOZNoznaczenierozdziauluboddziau"/>
      </w:pPr>
      <w:r w:rsidRPr="00DE4C52">
        <w:t>Rozdział 2</w:t>
      </w:r>
    </w:p>
    <w:p w:rsidR="00FB04BB" w:rsidRPr="00DE4C52" w:rsidRDefault="00FB04BB" w:rsidP="00021EE8">
      <w:pPr>
        <w:pStyle w:val="ROZDZODDZPRZEDMprzedmiotregulacjirozdziauluboddziau"/>
      </w:pPr>
      <w:r w:rsidRPr="00DE4C52">
        <w:t>Zakres działania i</w:t>
      </w:r>
      <w:r>
        <w:t> </w:t>
      </w:r>
      <w:r w:rsidRPr="00DE4C52">
        <w:t>zadania gminy</w:t>
      </w:r>
    </w:p>
    <w:p w:rsidR="00FB04BB" w:rsidRDefault="00FB04BB" w:rsidP="00A54D04">
      <w:pPr>
        <w:pStyle w:val="ARTartustawynprozporzdzenia"/>
        <w:spacing w:before="120"/>
      </w:pPr>
      <w:r w:rsidRPr="00021EE8">
        <w:rPr>
          <w:rStyle w:val="Ppogrubienie"/>
        </w:rPr>
        <w:t>Art. 6.</w:t>
      </w:r>
      <w:r>
        <w:t> 1. Do zakresu działania gminy należą wszystkie sprawy publiczne o znaczeniu lokalnym, niezastrzeżone ustawami na rzecz innych podmiotów.</w:t>
      </w:r>
    </w:p>
    <w:p w:rsidR="00FB04BB" w:rsidRDefault="00FB04BB" w:rsidP="00FB04BB">
      <w:pPr>
        <w:pStyle w:val="USTustnpkodeksu"/>
      </w:pPr>
      <w:r>
        <w:t>2. Jeżeli ustawy nie stanowią inaczej, rozstrzyganie w sprawach, o których mowa</w:t>
      </w:r>
      <w:r w:rsidR="00021EE8">
        <w:t xml:space="preserve"> w ust. </w:t>
      </w:r>
      <w:r>
        <w:t>1, należy do gminy.</w:t>
      </w:r>
    </w:p>
    <w:p w:rsidR="00FB04BB" w:rsidRPr="00FB04BB" w:rsidRDefault="00FB04BB" w:rsidP="00A54D04">
      <w:pPr>
        <w:pStyle w:val="ARTartustawynprozporzdzenia"/>
        <w:keepNext/>
        <w:spacing w:before="120"/>
      </w:pPr>
      <w:r w:rsidRPr="00021EE8">
        <w:rPr>
          <w:rStyle w:val="Ppogrubienie"/>
        </w:rPr>
        <w:t>Art. 7.</w:t>
      </w:r>
      <w:r w:rsidRPr="00FB04BB">
        <w:t> 1. Zaspokajanie zbiorowych potrzeb wspólnoty należy do zadań własnych gminy. W szczególności zadania własne obejmują sprawy:</w:t>
      </w:r>
    </w:p>
    <w:p w:rsidR="00FB04BB" w:rsidRPr="00DE4C52" w:rsidRDefault="00FB04BB" w:rsidP="00A54D04">
      <w:pPr>
        <w:pStyle w:val="PKTpunkt"/>
        <w:spacing w:before="100"/>
      </w:pPr>
      <w:r>
        <w:t>1)</w:t>
      </w:r>
      <w:r>
        <w:tab/>
        <w:t xml:space="preserve">ładu przestrzennego, gospodarki nieruchomościami, ochrony środowiska i przyrody oraz </w:t>
      </w:r>
      <w:r w:rsidRPr="00DE4C52">
        <w:t>gospodarki wodnej;</w:t>
      </w:r>
    </w:p>
    <w:p w:rsidR="00FB04BB" w:rsidRPr="00DE4C52" w:rsidRDefault="00FB04BB" w:rsidP="00A54D04">
      <w:pPr>
        <w:pStyle w:val="PKTpunkt"/>
        <w:spacing w:before="100"/>
      </w:pPr>
      <w:r>
        <w:t>2)</w:t>
      </w:r>
      <w:r>
        <w:tab/>
        <w:t>gminnych dróg, ulic, mostów, placów o</w:t>
      </w:r>
      <w:r w:rsidRPr="00DE4C52">
        <w:t>raz organizacji ruchu drogowego;</w:t>
      </w:r>
    </w:p>
    <w:p w:rsidR="00FB04BB" w:rsidRPr="00A54D04" w:rsidRDefault="00FB04BB" w:rsidP="00A54D04">
      <w:pPr>
        <w:pStyle w:val="PKTpunkt"/>
        <w:spacing w:before="80"/>
        <w:rPr>
          <w:bCs w:val="0"/>
        </w:rPr>
      </w:pPr>
      <w:r w:rsidRPr="00A54D04">
        <w:rPr>
          <w:bCs w:val="0"/>
        </w:rPr>
        <w:t>3)</w:t>
      </w:r>
      <w:r w:rsidRPr="00A54D04">
        <w:rPr>
          <w:bCs w:val="0"/>
        </w:rPr>
        <w:tab/>
        <w:t>wodociągów i zaopatrzenia w wodę, kanalizacji, usuwania i oczyszczania ścieków komunalnych, utrzymania czyst</w:t>
      </w:r>
      <w:r w:rsidRPr="00A54D04">
        <w:rPr>
          <w:bCs w:val="0"/>
        </w:rPr>
        <w:t>o</w:t>
      </w:r>
      <w:r w:rsidRPr="00A54D04">
        <w:rPr>
          <w:bCs w:val="0"/>
        </w:rPr>
        <w:t>ści i porządku oraz urządzeń sanitarnych, wysypisk i unieszkodliwiania odpadów komunalnych, zaopatrzenia w energię elektryczną i cieplną oraz gaz;</w:t>
      </w:r>
    </w:p>
    <w:p w:rsidR="00FB04BB" w:rsidRPr="00DE4C52" w:rsidRDefault="00FB04BB" w:rsidP="00A54D04">
      <w:pPr>
        <w:pStyle w:val="PKTpunkt"/>
        <w:spacing w:before="100"/>
      </w:pPr>
      <w:r>
        <w:t>3a)</w:t>
      </w:r>
      <w:r>
        <w:tab/>
      </w:r>
      <w:r w:rsidRPr="00DE4C52">
        <w:t>działalności w</w:t>
      </w:r>
      <w:r>
        <w:t> </w:t>
      </w:r>
      <w:r w:rsidRPr="00DE4C52">
        <w:t>zakresie telekomunikacji;</w:t>
      </w:r>
    </w:p>
    <w:p w:rsidR="00FB04BB" w:rsidRPr="00DE4C52" w:rsidRDefault="00FB04BB" w:rsidP="00A54D04">
      <w:pPr>
        <w:pStyle w:val="PKTpunkt"/>
        <w:spacing w:before="100"/>
      </w:pPr>
      <w:r>
        <w:t>4)</w:t>
      </w:r>
      <w:r>
        <w:tab/>
      </w:r>
      <w:r w:rsidRPr="00DE4C52">
        <w:t>lokalnego transportu zbiorowego;</w:t>
      </w:r>
    </w:p>
    <w:p w:rsidR="00FB04BB" w:rsidRPr="00DE4C52" w:rsidRDefault="00FB04BB" w:rsidP="00A54D04">
      <w:pPr>
        <w:pStyle w:val="PKTpunkt"/>
        <w:spacing w:before="100"/>
      </w:pPr>
      <w:r>
        <w:t>5)</w:t>
      </w:r>
      <w:r>
        <w:tab/>
        <w:t>ochrony zdrowia;</w:t>
      </w:r>
    </w:p>
    <w:p w:rsidR="00FB04BB" w:rsidRPr="00DE4C52" w:rsidRDefault="00FB04BB" w:rsidP="00A54D04">
      <w:pPr>
        <w:pStyle w:val="PKTpunkt"/>
        <w:spacing w:before="100"/>
      </w:pPr>
      <w:r>
        <w:t>6)</w:t>
      </w:r>
      <w:r>
        <w:tab/>
        <w:t xml:space="preserve">pomocy społecznej, w tym </w:t>
      </w:r>
      <w:r w:rsidRPr="00DE4C52">
        <w:t>ośrodków i</w:t>
      </w:r>
      <w:r>
        <w:t> </w:t>
      </w:r>
      <w:r w:rsidRPr="00DE4C52">
        <w:t>zakładów opiekuńczych;</w:t>
      </w:r>
    </w:p>
    <w:p w:rsidR="00FB04BB" w:rsidRPr="00DE4C52" w:rsidRDefault="00FB04BB" w:rsidP="00A54D04">
      <w:pPr>
        <w:pStyle w:val="PKTpunkt"/>
        <w:spacing w:before="100"/>
      </w:pPr>
      <w:r>
        <w:t>6a)</w:t>
      </w:r>
      <w:r>
        <w:tab/>
      </w:r>
      <w:r w:rsidRPr="00DE4C52">
        <w:t>wspierania rodziny i</w:t>
      </w:r>
      <w:r>
        <w:t> </w:t>
      </w:r>
      <w:r w:rsidRPr="00DE4C52">
        <w:t>systemu pieczy zastępczej;</w:t>
      </w:r>
    </w:p>
    <w:p w:rsidR="00FB04BB" w:rsidRPr="00DE4C52" w:rsidRDefault="00FB04BB" w:rsidP="00A54D04">
      <w:pPr>
        <w:pStyle w:val="PKTpunkt"/>
        <w:spacing w:before="100"/>
      </w:pPr>
      <w:r>
        <w:t>7)</w:t>
      </w:r>
      <w:r>
        <w:tab/>
        <w:t>gmin</w:t>
      </w:r>
      <w:r w:rsidRPr="00DE4C52">
        <w:t>nego budownictwa mieszkaniowego;</w:t>
      </w:r>
    </w:p>
    <w:p w:rsidR="00FB04BB" w:rsidRPr="00DE4C52" w:rsidRDefault="00FB04BB" w:rsidP="00A54D04">
      <w:pPr>
        <w:pStyle w:val="PKTpunkt"/>
        <w:spacing w:before="100"/>
      </w:pPr>
      <w:r>
        <w:t>8)</w:t>
      </w:r>
      <w:r>
        <w:tab/>
        <w:t>edukacji publicznej;</w:t>
      </w:r>
    </w:p>
    <w:p w:rsidR="00FB04BB" w:rsidRPr="00A54D04" w:rsidRDefault="00FB04BB" w:rsidP="00A54D04">
      <w:pPr>
        <w:pStyle w:val="PKTpunkt"/>
        <w:spacing w:before="80"/>
        <w:rPr>
          <w:bCs w:val="0"/>
        </w:rPr>
      </w:pPr>
      <w:r>
        <w:t>9)</w:t>
      </w:r>
      <w:r>
        <w:tab/>
      </w:r>
      <w:r w:rsidRPr="00DE4C52">
        <w:t>kultury, w</w:t>
      </w:r>
      <w:r>
        <w:t> </w:t>
      </w:r>
      <w:r w:rsidRPr="00DE4C52">
        <w:t>tym</w:t>
      </w:r>
      <w:r w:rsidRPr="00A54D04">
        <w:rPr>
          <w:bCs w:val="0"/>
        </w:rPr>
        <w:t xml:space="preserve"> bibliotek gminnych i innych instytucji kultury oraz ochrony zabytków i opieki nad zabytkami;</w:t>
      </w:r>
    </w:p>
    <w:p w:rsidR="00FB04BB" w:rsidRPr="00A54D04" w:rsidRDefault="00FB04BB" w:rsidP="00A54D04">
      <w:pPr>
        <w:pStyle w:val="PKTpunkt"/>
        <w:spacing w:before="80"/>
        <w:rPr>
          <w:bCs w:val="0"/>
        </w:rPr>
      </w:pPr>
      <w:r w:rsidRPr="00A54D04">
        <w:rPr>
          <w:bCs w:val="0"/>
        </w:rPr>
        <w:t>10)</w:t>
      </w:r>
      <w:r w:rsidRPr="00A54D04">
        <w:rPr>
          <w:bCs w:val="0"/>
        </w:rPr>
        <w:tab/>
        <w:t>kultury fizycznej i turystyki, w tym terenów rekreacyjnych i urządzeń sportowych;</w:t>
      </w:r>
    </w:p>
    <w:p w:rsidR="00FB04BB" w:rsidRPr="00A54D04" w:rsidRDefault="00FB04BB" w:rsidP="00A54D04">
      <w:pPr>
        <w:pStyle w:val="PKTpunkt"/>
        <w:spacing w:before="80"/>
        <w:rPr>
          <w:bCs w:val="0"/>
        </w:rPr>
      </w:pPr>
      <w:r w:rsidRPr="00A54D04">
        <w:rPr>
          <w:bCs w:val="0"/>
        </w:rPr>
        <w:t>11)</w:t>
      </w:r>
      <w:r w:rsidRPr="00A54D04">
        <w:rPr>
          <w:bCs w:val="0"/>
        </w:rPr>
        <w:tab/>
        <w:t>targowisk i hal targowych;</w:t>
      </w:r>
    </w:p>
    <w:p w:rsidR="00FB04BB" w:rsidRPr="00A54D04" w:rsidRDefault="00FB04BB" w:rsidP="00A54D04">
      <w:pPr>
        <w:pStyle w:val="PKTpunkt"/>
        <w:spacing w:before="80"/>
        <w:rPr>
          <w:bCs w:val="0"/>
        </w:rPr>
      </w:pPr>
      <w:r w:rsidRPr="00A54D04">
        <w:rPr>
          <w:bCs w:val="0"/>
        </w:rPr>
        <w:t>12)</w:t>
      </w:r>
      <w:r w:rsidRPr="00A54D04">
        <w:rPr>
          <w:bCs w:val="0"/>
        </w:rPr>
        <w:tab/>
        <w:t>zieleni gminnej i </w:t>
      </w:r>
      <w:proofErr w:type="spellStart"/>
      <w:r w:rsidRPr="00A54D04">
        <w:rPr>
          <w:bCs w:val="0"/>
        </w:rPr>
        <w:t>zadrzewień</w:t>
      </w:r>
      <w:proofErr w:type="spellEnd"/>
      <w:r w:rsidRPr="00A54D04">
        <w:rPr>
          <w:bCs w:val="0"/>
        </w:rPr>
        <w:t>;</w:t>
      </w:r>
    </w:p>
    <w:p w:rsidR="00FB04BB" w:rsidRPr="00DE4C52" w:rsidRDefault="00FB04BB" w:rsidP="00A54D04">
      <w:pPr>
        <w:pStyle w:val="PKTpunkt"/>
        <w:spacing w:before="80"/>
      </w:pPr>
      <w:r w:rsidRPr="00A54D04">
        <w:rPr>
          <w:bCs w:val="0"/>
        </w:rPr>
        <w:t>13)</w:t>
      </w:r>
      <w:r w:rsidRPr="00A54D04">
        <w:rPr>
          <w:bCs w:val="0"/>
        </w:rPr>
        <w:tab/>
        <w:t>cmentarzy gmin</w:t>
      </w:r>
      <w:r>
        <w:t>nych;</w:t>
      </w:r>
    </w:p>
    <w:p w:rsidR="00FB04BB" w:rsidRPr="00A54D04" w:rsidRDefault="00FB04BB" w:rsidP="00A54D04">
      <w:pPr>
        <w:pStyle w:val="PKTpunkt"/>
        <w:spacing w:before="80"/>
        <w:rPr>
          <w:bCs w:val="0"/>
        </w:rPr>
      </w:pPr>
      <w:r w:rsidRPr="00A54D04">
        <w:rPr>
          <w:bCs w:val="0"/>
        </w:rPr>
        <w:t>14)</w:t>
      </w:r>
      <w:r w:rsidRPr="00A54D04">
        <w:rPr>
          <w:bCs w:val="0"/>
        </w:rPr>
        <w:tab/>
        <w:t>porządku publicznego i bezpieczeństwa obywateli oraz ochrony przeciwpożarowej i przeciwpowodziowej, w tym wyposażenia i utrzymania gminnego magazynu przeciwpowodziowego;</w:t>
      </w:r>
    </w:p>
    <w:p w:rsidR="00FB04BB" w:rsidRPr="00DE4C52" w:rsidRDefault="00FB04BB" w:rsidP="00A54D04">
      <w:pPr>
        <w:pStyle w:val="PKTpunkt"/>
        <w:spacing w:before="100"/>
      </w:pPr>
      <w:r>
        <w:t>15)</w:t>
      </w:r>
      <w:r>
        <w:tab/>
        <w:t xml:space="preserve">utrzymania gminnych obiektów i urządzeń użyteczności publicznej </w:t>
      </w:r>
      <w:r w:rsidRPr="00DE4C52">
        <w:t>oraz obiektów administracyjnych;</w:t>
      </w:r>
    </w:p>
    <w:p w:rsidR="00FB04BB" w:rsidRPr="00DE4C52" w:rsidRDefault="00FB04BB" w:rsidP="00A54D04">
      <w:pPr>
        <w:pStyle w:val="PKTpunkt"/>
        <w:spacing w:before="100"/>
      </w:pPr>
      <w:r>
        <w:t>16)</w:t>
      </w:r>
      <w:r>
        <w:tab/>
        <w:t>polityki prorodzinnej, w tym zapewnienia kobietom w ciąży opieki socjalnej, m</w:t>
      </w:r>
      <w:r w:rsidRPr="00DE4C52">
        <w:t>edycznej i</w:t>
      </w:r>
      <w:r>
        <w:t> </w:t>
      </w:r>
      <w:r w:rsidRPr="00DE4C52">
        <w:t>prawnej;</w:t>
      </w:r>
    </w:p>
    <w:p w:rsidR="00FB04BB" w:rsidRPr="00DE4C52" w:rsidRDefault="00FB04BB" w:rsidP="00FB04BB">
      <w:pPr>
        <w:pStyle w:val="PKTpunkt"/>
      </w:pPr>
      <w:r>
        <w:t>17)</w:t>
      </w:r>
      <w:r>
        <w:tab/>
      </w:r>
      <w:r w:rsidRPr="00DE4C52">
        <w:t>wspierania i</w:t>
      </w:r>
      <w:r>
        <w:t> </w:t>
      </w:r>
      <w:r w:rsidRPr="00DE4C52">
        <w:t>upowszechniania idei samorządowej, w</w:t>
      </w:r>
      <w:r>
        <w:t> </w:t>
      </w:r>
      <w:r w:rsidRPr="00DE4C52">
        <w:t>tym tworzenia warunków do działania i</w:t>
      </w:r>
      <w:r>
        <w:t> </w:t>
      </w:r>
      <w:r w:rsidRPr="00DE4C52">
        <w:t>rozwoju jednostek p</w:t>
      </w:r>
      <w:r w:rsidRPr="00DE4C52">
        <w:t>o</w:t>
      </w:r>
      <w:r w:rsidRPr="00DE4C52">
        <w:t>mocniczych i</w:t>
      </w:r>
      <w:r>
        <w:t> </w:t>
      </w:r>
      <w:r w:rsidRPr="00DE4C52">
        <w:t>wdrażania programów pobudzania aktywności obywatelskiej;</w:t>
      </w:r>
    </w:p>
    <w:p w:rsidR="00FB04BB" w:rsidRPr="00A54D04" w:rsidRDefault="00FB04BB" w:rsidP="00A54D04">
      <w:pPr>
        <w:pStyle w:val="PKTpunkt"/>
        <w:spacing w:before="80"/>
        <w:rPr>
          <w:bCs w:val="0"/>
        </w:rPr>
      </w:pPr>
      <w:r>
        <w:t>18)</w:t>
      </w:r>
      <w:r>
        <w:tab/>
        <w:t>promocji</w:t>
      </w:r>
      <w:r w:rsidRPr="00A54D04">
        <w:rPr>
          <w:bCs w:val="0"/>
        </w:rPr>
        <w:t xml:space="preserve"> gminy;</w:t>
      </w:r>
    </w:p>
    <w:p w:rsidR="00FB04BB" w:rsidRPr="00A54D04" w:rsidRDefault="00FB04BB" w:rsidP="00A54D04">
      <w:pPr>
        <w:pStyle w:val="PKTpunkt"/>
        <w:spacing w:before="80"/>
        <w:rPr>
          <w:bCs w:val="0"/>
        </w:rPr>
      </w:pPr>
      <w:r w:rsidRPr="00A54D04">
        <w:rPr>
          <w:bCs w:val="0"/>
        </w:rPr>
        <w:t>19)</w:t>
      </w:r>
      <w:r w:rsidRPr="00A54D04">
        <w:rPr>
          <w:bCs w:val="0"/>
        </w:rPr>
        <w:tab/>
        <w:t>współpracy i działalności na rzecz organizacji pozarządowych oraz podmiotów wymienionych</w:t>
      </w:r>
      <w:r w:rsidR="00021EE8" w:rsidRPr="00A54D04">
        <w:rPr>
          <w:bCs w:val="0"/>
        </w:rPr>
        <w:t xml:space="preserve"> w art. 3 ust. </w:t>
      </w:r>
      <w:r w:rsidRPr="00A54D04">
        <w:rPr>
          <w:bCs w:val="0"/>
        </w:rPr>
        <w:t>3 ustawy z dnia 24 kwietnia 2003 r. o działalności pożytku publicznego i o wolontariacie (</w:t>
      </w:r>
      <w:r w:rsidR="00021EE8" w:rsidRPr="00A54D04">
        <w:rPr>
          <w:bCs w:val="0"/>
        </w:rPr>
        <w:t>Dz. U.</w:t>
      </w:r>
      <w:r w:rsidRPr="00A54D04">
        <w:rPr>
          <w:bCs w:val="0"/>
        </w:rPr>
        <w:t xml:space="preserve"> z 2014 r.</w:t>
      </w:r>
      <w:r w:rsidR="00021EE8" w:rsidRPr="00A54D04">
        <w:rPr>
          <w:bCs w:val="0"/>
        </w:rPr>
        <w:t xml:space="preserve"> poz. </w:t>
      </w:r>
      <w:r w:rsidRPr="00A54D04">
        <w:rPr>
          <w:bCs w:val="0"/>
        </w:rPr>
        <w:t>1118, z </w:t>
      </w:r>
      <w:proofErr w:type="spellStart"/>
      <w:r w:rsidRPr="00A54D04">
        <w:rPr>
          <w:bCs w:val="0"/>
        </w:rPr>
        <w:t>późn</w:t>
      </w:r>
      <w:proofErr w:type="spellEnd"/>
      <w:r w:rsidRPr="00A54D04">
        <w:rPr>
          <w:bCs w:val="0"/>
        </w:rPr>
        <w:t>. zm.</w:t>
      </w:r>
      <w:r w:rsidRPr="000373A3">
        <w:rPr>
          <w:rStyle w:val="IGindeksgrny"/>
        </w:rPr>
        <w:footnoteReference w:id="7"/>
      </w:r>
      <w:r w:rsidRPr="000373A3">
        <w:rPr>
          <w:rStyle w:val="IGindeksgrny"/>
        </w:rPr>
        <w:t>)</w:t>
      </w:r>
      <w:r w:rsidRPr="00A54D04">
        <w:rPr>
          <w:bCs w:val="0"/>
        </w:rPr>
        <w:t>);</w:t>
      </w:r>
    </w:p>
    <w:p w:rsidR="00FB04BB" w:rsidRPr="00DE4C52" w:rsidRDefault="00FB04BB" w:rsidP="00A54D04">
      <w:pPr>
        <w:pStyle w:val="PKTpunkt"/>
        <w:spacing w:before="80"/>
      </w:pPr>
      <w:r w:rsidRPr="00A54D04">
        <w:rPr>
          <w:bCs w:val="0"/>
        </w:rPr>
        <w:t>20)</w:t>
      </w:r>
      <w:r w:rsidRPr="00A54D04">
        <w:rPr>
          <w:bCs w:val="0"/>
        </w:rPr>
        <w:tab/>
        <w:t xml:space="preserve">współpracy </w:t>
      </w:r>
      <w:r>
        <w:t>ze społecznościami lokalnymi i regionalnymi innych państw.</w:t>
      </w:r>
    </w:p>
    <w:p w:rsidR="00FB04BB" w:rsidRDefault="00FB04BB" w:rsidP="00FB04BB">
      <w:pPr>
        <w:pStyle w:val="USTustnpkodeksu"/>
      </w:pPr>
      <w:r>
        <w:t>2. Ustawy określają, które zadania własne gminy mają charakter obowiązkowy.</w:t>
      </w:r>
    </w:p>
    <w:p w:rsidR="00FB04BB" w:rsidRDefault="00FB04BB" w:rsidP="00FB04BB">
      <w:pPr>
        <w:pStyle w:val="USTustnpkodeksu"/>
      </w:pPr>
      <w:r>
        <w:t>3. Przekazanie gminie, w drodze ustawy, nowych zadań własnych wymaga zapewnienia k</w:t>
      </w:r>
      <w:r w:rsidRPr="00DE4C52">
        <w:t>o</w:t>
      </w:r>
      <w:r>
        <w:t>niecznych środków fina</w:t>
      </w:r>
      <w:r>
        <w:t>n</w:t>
      </w:r>
      <w:r>
        <w:t>sowych na ich realizację w postaci zwiększenia dochodów wł</w:t>
      </w:r>
      <w:r w:rsidRPr="00DE4C52">
        <w:t>a</w:t>
      </w:r>
      <w:r>
        <w:t>snych gminy lub subwencji. Przepis</w:t>
      </w:r>
      <w:r w:rsidR="00021EE8">
        <w:t xml:space="preserve"> art. 8 ust. 4 i </w:t>
      </w:r>
      <w:r>
        <w:t>5 stosuje się odpowiednio.</w:t>
      </w:r>
    </w:p>
    <w:p w:rsidR="00FB04BB" w:rsidRDefault="00FB04BB" w:rsidP="00FB04BB">
      <w:pPr>
        <w:pStyle w:val="ARTartustawynprozporzdzenia"/>
      </w:pPr>
      <w:r w:rsidRPr="00021EE8">
        <w:rPr>
          <w:rStyle w:val="Ppogrubienie"/>
        </w:rPr>
        <w:t>Art. 8.</w:t>
      </w:r>
      <w:r w:rsidRPr="00186C80">
        <w:t> </w:t>
      </w:r>
      <w:r>
        <w:t>1. Ustawy mogą nakładać na gminę obowiązek wykonywania zadań zleconych z zakresu administracji rz</w:t>
      </w:r>
      <w:r>
        <w:t>ą</w:t>
      </w:r>
      <w:r>
        <w:t>dowej, a także z zakresu organizacji przygotowań i przeprowadzenia wyborów powszechnych oraz referendów.</w:t>
      </w:r>
    </w:p>
    <w:p w:rsidR="00FB04BB" w:rsidRDefault="00FB04BB" w:rsidP="00FB04BB">
      <w:pPr>
        <w:pStyle w:val="USTustnpkodeksu"/>
      </w:pPr>
      <w:r>
        <w:t>2. Zadania z zakresu administracji rządowej gmina może wykonywać również na podstawie porozumienia z organami tej administracji.</w:t>
      </w:r>
    </w:p>
    <w:p w:rsidR="00FB04BB" w:rsidRDefault="00FB04BB" w:rsidP="00FB04BB">
      <w:pPr>
        <w:pStyle w:val="USTustnpkodeksu"/>
      </w:pPr>
      <w:r>
        <w:t>2a. Gmina może wykonywać zadania z zakresu właściwości powiatu oraz zadania z zakresu właściwości wojewód</w:t>
      </w:r>
      <w:r>
        <w:t>z</w:t>
      </w:r>
      <w:r>
        <w:t>twa na podstawie porozumień z tymi jednostkami samorządu ter</w:t>
      </w:r>
      <w:r w:rsidRPr="00DE4C52">
        <w:t>y</w:t>
      </w:r>
      <w:r>
        <w:t>torialnego.</w:t>
      </w:r>
    </w:p>
    <w:p w:rsidR="00FB04BB" w:rsidRDefault="00FB04BB" w:rsidP="00FB04BB">
      <w:pPr>
        <w:pStyle w:val="USTustnpkodeksu"/>
      </w:pPr>
      <w:r>
        <w:t>2b. Spory majątkowe wynikłe z porozumień, o których mowa</w:t>
      </w:r>
      <w:r w:rsidR="00021EE8">
        <w:t xml:space="preserve"> w ust. 2 i </w:t>
      </w:r>
      <w:r>
        <w:t>2a oraz</w:t>
      </w:r>
      <w:r w:rsidR="00021EE8">
        <w:t xml:space="preserve"> w art. </w:t>
      </w:r>
      <w:r>
        <w:t>74, rozpatruje sąd powszechny.</w:t>
      </w:r>
    </w:p>
    <w:p w:rsidR="00FB04BB" w:rsidRDefault="00FB04BB" w:rsidP="00FB04BB">
      <w:pPr>
        <w:pStyle w:val="USTustnpkodeksu"/>
      </w:pPr>
      <w:r>
        <w:t>3. Gmina otrzymuje środki finansowe w wysokości koniecznej do wykonania zadań, o kt</w:t>
      </w:r>
      <w:r w:rsidRPr="00DE4C52">
        <w:t>ó</w:t>
      </w:r>
      <w:r>
        <w:t>rych mowa</w:t>
      </w:r>
      <w:r w:rsidR="00021EE8">
        <w:t xml:space="preserve"> w ust. </w:t>
      </w:r>
      <w:r>
        <w:t xml:space="preserve">1, </w:t>
      </w:r>
      <w:r w:rsidR="00021EE8">
        <w:t>2 i </w:t>
      </w:r>
      <w:r>
        <w:t>2a.</w:t>
      </w:r>
    </w:p>
    <w:p w:rsidR="00FB04BB" w:rsidRDefault="00FB04BB" w:rsidP="00FB04BB">
      <w:pPr>
        <w:pStyle w:val="USTustnpkodeksu"/>
      </w:pPr>
      <w:r>
        <w:t>4. Szczegółowe zasady i terminy przekazywania środków finansowych, o których mowa</w:t>
      </w:r>
      <w:r w:rsidR="00021EE8">
        <w:t xml:space="preserve"> w ust. </w:t>
      </w:r>
      <w:r>
        <w:t>3, określają ustawy nakładające na gminy obowiązek wykonywania zadań zleconych lub zawarte porozumienia.</w:t>
      </w:r>
    </w:p>
    <w:p w:rsidR="00FB04BB" w:rsidRDefault="00FB04BB" w:rsidP="00FB04BB">
      <w:pPr>
        <w:pStyle w:val="USTustnpkodeksu"/>
      </w:pPr>
      <w:r>
        <w:t>5. W przypadku niedotrzymania terminów, o których mowa</w:t>
      </w:r>
      <w:r w:rsidR="00021EE8">
        <w:t xml:space="preserve"> w ust. </w:t>
      </w:r>
      <w:r>
        <w:t>4, gminie przysługują o</w:t>
      </w:r>
      <w:r w:rsidRPr="00DE4C52">
        <w:t>d</w:t>
      </w:r>
      <w:r>
        <w:t>setki w wysokości ust</w:t>
      </w:r>
      <w:r>
        <w:t>a</w:t>
      </w:r>
      <w:r>
        <w:t>lonej dla zaległości podatkowych.</w:t>
      </w:r>
    </w:p>
    <w:p w:rsidR="00FB04BB" w:rsidRPr="00532154" w:rsidRDefault="00FB04BB" w:rsidP="00FB04BB">
      <w:pPr>
        <w:pStyle w:val="ARTartustawynprozporzdzenia"/>
      </w:pPr>
      <w:r w:rsidRPr="00021EE8">
        <w:rPr>
          <w:rStyle w:val="Ppogrubienie"/>
        </w:rPr>
        <w:t>Art. 8a.</w:t>
      </w:r>
      <w:r>
        <w:t> (utracił moc)</w:t>
      </w:r>
      <w:r w:rsidRPr="000373A3">
        <w:rPr>
          <w:rStyle w:val="IGindeksgrny"/>
        </w:rPr>
        <w:footnoteReference w:id="8"/>
      </w:r>
      <w:r w:rsidRPr="000373A3">
        <w:rPr>
          <w:rStyle w:val="IGindeksgrny"/>
        </w:rPr>
        <w:t>)</w:t>
      </w:r>
    </w:p>
    <w:p w:rsidR="00FB04BB" w:rsidRDefault="00FB04BB" w:rsidP="00FB04BB">
      <w:pPr>
        <w:pStyle w:val="ARTartustawynprozporzdzenia"/>
      </w:pPr>
      <w:r w:rsidRPr="00021EE8">
        <w:rPr>
          <w:rStyle w:val="Ppogrubienie"/>
        </w:rPr>
        <w:t>Art. 9.</w:t>
      </w:r>
      <w:r>
        <w:t> 1. W celu wykonywania zadań gmina może tworzyć jednostki organizacyjne, a także zawi</w:t>
      </w:r>
      <w:r w:rsidRPr="00DE4C52">
        <w:t>e</w:t>
      </w:r>
      <w:r>
        <w:t>rać umowy z</w:t>
      </w:r>
      <w:r w:rsidR="00E639DD">
        <w:t xml:space="preserve"> </w:t>
      </w:r>
      <w:r>
        <w:t>i</w:t>
      </w:r>
      <w:r>
        <w:t>n</w:t>
      </w:r>
      <w:r>
        <w:t>nymi podmiotami, w tym z organizacjami pozarządowymi.</w:t>
      </w:r>
    </w:p>
    <w:p w:rsidR="00FB04BB" w:rsidRDefault="00FB04BB" w:rsidP="00FB04BB">
      <w:pPr>
        <w:pStyle w:val="USTustnpkodeksu"/>
      </w:pPr>
      <w:r>
        <w:t>2. Gmina oraz inna gminna osoba prawna może prowadzić działalność gospodarczą wykr</w:t>
      </w:r>
      <w:r w:rsidRPr="00DE4C52">
        <w:t>a</w:t>
      </w:r>
      <w:r>
        <w:t>czającą poza zadania o charakterze użyteczności publicznej wyłącznie w przypadkach określonych w odrębnej ustawie.</w:t>
      </w:r>
    </w:p>
    <w:p w:rsidR="00FB04BB" w:rsidRDefault="00FB04BB" w:rsidP="00FB04BB">
      <w:pPr>
        <w:pStyle w:val="USTustnpkodeksu"/>
      </w:pPr>
      <w:r>
        <w:t>3. Formy prowadzenia gospodarki gminnej, w tym wykonywania przez gminę zadań o ch</w:t>
      </w:r>
      <w:r w:rsidRPr="00DE4C52">
        <w:t>a</w:t>
      </w:r>
      <w:r>
        <w:t>rakterze użyteczności p</w:t>
      </w:r>
      <w:r>
        <w:t>u</w:t>
      </w:r>
      <w:r>
        <w:t>blicznej, określa odrębna ustawa.</w:t>
      </w:r>
    </w:p>
    <w:p w:rsidR="00FB04BB" w:rsidRDefault="00FB04BB" w:rsidP="00FB04BB">
      <w:pPr>
        <w:pStyle w:val="USTustnpkodeksu"/>
      </w:pPr>
      <w:r>
        <w:t>4. Zadaniami użyteczności publicznej, w rozumieniu ustawy, są zadania własne gminy, określone</w:t>
      </w:r>
      <w:r w:rsidR="00021EE8">
        <w:t xml:space="preserve"> w art. 7 ust. </w:t>
      </w:r>
      <w:r>
        <w:t>1, kt</w:t>
      </w:r>
      <w:r>
        <w:t>ó</w:t>
      </w:r>
      <w:r>
        <w:t>rych celem jest bieżące i nieprzerwane zaspokajanie zbior</w:t>
      </w:r>
      <w:r w:rsidRPr="00DE4C52">
        <w:t>o</w:t>
      </w:r>
      <w:r>
        <w:t>wych potrzeb ludności w drodze świadczenia usług powszec</w:t>
      </w:r>
      <w:r>
        <w:t>h</w:t>
      </w:r>
      <w:r>
        <w:t>nie dostępnych.</w:t>
      </w:r>
    </w:p>
    <w:p w:rsidR="00FB04BB" w:rsidRDefault="00FB04BB" w:rsidP="00FB04BB">
      <w:pPr>
        <w:pStyle w:val="ARTartustawynprozporzdzenia"/>
      </w:pPr>
      <w:r w:rsidRPr="00021EE8">
        <w:rPr>
          <w:rStyle w:val="Ppogrubienie"/>
        </w:rPr>
        <w:t>Art. 10.</w:t>
      </w:r>
      <w:r>
        <w:t> 1. Wykonywanie zadań publicznych może być realizowane w drodze współdziałania mi</w:t>
      </w:r>
      <w:r w:rsidRPr="00DE4C52">
        <w:t>ę</w:t>
      </w:r>
      <w:r>
        <w:t>dzy jednostkami samorządu terytorialnego.</w:t>
      </w:r>
    </w:p>
    <w:p w:rsidR="00FB04BB" w:rsidRDefault="00FB04BB" w:rsidP="00FB04BB">
      <w:pPr>
        <w:pStyle w:val="USTustnpkodeksu"/>
      </w:pPr>
      <w:r>
        <w:t>2. Gminy, związki międzygminne oraz stowarzyszenia jednostek samorządu terytorialnego mogą sobie wzajemnie bądź innym jednostkom samorządu terytorialnego udzielać p</w:t>
      </w:r>
      <w:r w:rsidRPr="00DE4C52">
        <w:t>o</w:t>
      </w:r>
      <w:r>
        <w:t>mocy, w tym pomocy finansowej.</w:t>
      </w:r>
    </w:p>
    <w:p w:rsidR="00FB04BB" w:rsidRDefault="00FB04BB" w:rsidP="00021EE8">
      <w:pPr>
        <w:pStyle w:val="ARTartustawynprozporzdzenia"/>
        <w:keepNext/>
      </w:pPr>
      <w:r w:rsidRPr="00021EE8">
        <w:rPr>
          <w:rStyle w:val="Ppogrubienie"/>
        </w:rPr>
        <w:t>Art. 10a.</w:t>
      </w:r>
      <w:bookmarkStart w:id="6" w:name="_Ref426094786"/>
      <w:r w:rsidRPr="000373A3">
        <w:rPr>
          <w:rStyle w:val="IGindeksgrny"/>
        </w:rPr>
        <w:footnoteReference w:id="9"/>
      </w:r>
      <w:bookmarkEnd w:id="6"/>
      <w:r w:rsidRPr="000373A3">
        <w:rPr>
          <w:rStyle w:val="IGindeksgrny"/>
        </w:rPr>
        <w:t>)</w:t>
      </w:r>
      <w:r w:rsidRPr="00E402B3">
        <w:t> </w:t>
      </w:r>
      <w:r>
        <w:t>Gmina może zapewnić wspólną obsługę,</w:t>
      </w:r>
      <w:r w:rsidR="00021EE8">
        <w:t xml:space="preserve"> w </w:t>
      </w:r>
      <w:r>
        <w:t>szczególności administracyjną, finansową</w:t>
      </w:r>
      <w:r w:rsidR="00021EE8">
        <w:t xml:space="preserve"> i </w:t>
      </w:r>
      <w:r>
        <w:t>organizacyjną:</w:t>
      </w:r>
    </w:p>
    <w:p w:rsidR="00FB04BB" w:rsidRPr="00A54D04" w:rsidRDefault="00FB04BB" w:rsidP="00A54D04">
      <w:pPr>
        <w:pStyle w:val="PKTpunkt"/>
        <w:spacing w:before="80"/>
        <w:rPr>
          <w:bCs w:val="0"/>
        </w:rPr>
      </w:pPr>
      <w:r>
        <w:t>1)</w:t>
      </w:r>
      <w:r>
        <w:tab/>
        <w:t>jednostkom organizacyjny</w:t>
      </w:r>
      <w:r w:rsidRPr="00A54D04">
        <w:rPr>
          <w:bCs w:val="0"/>
        </w:rPr>
        <w:t>m gminy zaliczanym do sektora finansów publicznych,</w:t>
      </w:r>
    </w:p>
    <w:p w:rsidR="00FB04BB" w:rsidRDefault="00FB04BB" w:rsidP="00A54D04">
      <w:pPr>
        <w:pStyle w:val="PKTpunkt"/>
        <w:spacing w:before="80"/>
      </w:pPr>
      <w:r w:rsidRPr="00A54D04">
        <w:rPr>
          <w:bCs w:val="0"/>
        </w:rPr>
        <w:t>2)</w:t>
      </w:r>
      <w:r w:rsidRPr="00A54D04">
        <w:rPr>
          <w:bCs w:val="0"/>
        </w:rPr>
        <w:tab/>
        <w:t>gminnym instytucjom kultu</w:t>
      </w:r>
      <w:r>
        <w:t>ry,</w:t>
      </w:r>
    </w:p>
    <w:p w:rsidR="00FB04BB" w:rsidRPr="00A54D04" w:rsidRDefault="00FB04BB" w:rsidP="00A54D04">
      <w:pPr>
        <w:pStyle w:val="PKTpunkt"/>
        <w:spacing w:before="80"/>
        <w:rPr>
          <w:bCs w:val="0"/>
        </w:rPr>
      </w:pPr>
      <w:r w:rsidRPr="00A54D04">
        <w:rPr>
          <w:bCs w:val="0"/>
        </w:rPr>
        <w:t>3)</w:t>
      </w:r>
      <w:r w:rsidRPr="00A54D04">
        <w:rPr>
          <w:bCs w:val="0"/>
        </w:rPr>
        <w:tab/>
        <w:t>innym zaliczanym do sektora finansów publicznych gminnym osobom prawnym utworzonym na podstawie odrę</w:t>
      </w:r>
      <w:r w:rsidRPr="00A54D04">
        <w:rPr>
          <w:bCs w:val="0"/>
        </w:rPr>
        <w:t>b</w:t>
      </w:r>
      <w:r w:rsidRPr="00A54D04">
        <w:rPr>
          <w:bCs w:val="0"/>
        </w:rPr>
        <w:t>nych ustaw</w:t>
      </w:r>
      <w:r w:rsidR="00021EE8" w:rsidRPr="00A54D04">
        <w:rPr>
          <w:bCs w:val="0"/>
        </w:rPr>
        <w:t xml:space="preserve"> w </w:t>
      </w:r>
      <w:r w:rsidRPr="00A54D04">
        <w:rPr>
          <w:bCs w:val="0"/>
        </w:rPr>
        <w:t>celu wykonywania zadań publicznych, z wyłączeniem przedsiębiorstw, instytutów badawczych, ba</w:t>
      </w:r>
      <w:r w:rsidRPr="00A54D04">
        <w:rPr>
          <w:bCs w:val="0"/>
        </w:rPr>
        <w:t>n</w:t>
      </w:r>
      <w:r w:rsidRPr="00A54D04">
        <w:rPr>
          <w:bCs w:val="0"/>
        </w:rPr>
        <w:t>ków</w:t>
      </w:r>
      <w:r w:rsidR="00021EE8" w:rsidRPr="00A54D04">
        <w:rPr>
          <w:bCs w:val="0"/>
        </w:rPr>
        <w:t xml:space="preserve"> i </w:t>
      </w:r>
      <w:r w:rsidRPr="00A54D04">
        <w:rPr>
          <w:bCs w:val="0"/>
        </w:rPr>
        <w:t>spółek prawa handlowego</w:t>
      </w:r>
    </w:p>
    <w:p w:rsidR="00FB04BB" w:rsidRDefault="00FB04BB" w:rsidP="00FB04BB">
      <w:pPr>
        <w:pStyle w:val="CZWSPPKTczwsplnapunktw"/>
      </w:pPr>
      <w:r>
        <w:t xml:space="preserve">– zwanym dalej </w:t>
      </w:r>
      <w:r w:rsidR="00021EE8">
        <w:t>„</w:t>
      </w:r>
      <w:r>
        <w:t>jednostkami obsługiwanymi</w:t>
      </w:r>
      <w:r w:rsidR="00021EE8">
        <w:t>”</w:t>
      </w:r>
      <w:r>
        <w:t>.</w:t>
      </w:r>
    </w:p>
    <w:p w:rsidR="00FB04BB" w:rsidRDefault="00FB04BB" w:rsidP="00FB04BB">
      <w:pPr>
        <w:pStyle w:val="ARTartustawynprozporzdzenia"/>
      </w:pPr>
      <w:r w:rsidRPr="00021EE8">
        <w:rPr>
          <w:rStyle w:val="Ppogrubienie"/>
        </w:rPr>
        <w:t>Art. 10b.</w:t>
      </w:r>
      <w:r w:rsidRPr="000373A3">
        <w:rPr>
          <w:rStyle w:val="IGindeksgrny"/>
        </w:rPr>
        <w:fldChar w:fldCharType="begin"/>
      </w:r>
      <w:r w:rsidR="00021EE8">
        <w:rPr>
          <w:rStyle w:val="IGindeksgrny"/>
        </w:rPr>
        <w:instrText xml:space="preserve"> NOTEREF _Ref426094786 \f \h  \* MERGEFORMAT </w:instrText>
      </w:r>
      <w:r w:rsidRPr="000373A3">
        <w:rPr>
          <w:rStyle w:val="IGindeksgrny"/>
        </w:rPr>
      </w:r>
      <w:r w:rsidRPr="000373A3">
        <w:rPr>
          <w:rStyle w:val="IGindeksgrny"/>
        </w:rPr>
        <w:fldChar w:fldCharType="separate"/>
      </w:r>
      <w:r w:rsidR="00EF6899" w:rsidRPr="00EF6899">
        <w:rPr>
          <w:rStyle w:val="IGindeksgrny"/>
        </w:rPr>
        <w:t>9</w:t>
      </w:r>
      <w:r w:rsidRPr="000373A3">
        <w:rPr>
          <w:rStyle w:val="IGindeksgrny"/>
        </w:rPr>
        <w:fldChar w:fldCharType="end"/>
      </w:r>
      <w:r w:rsidRPr="000373A3">
        <w:rPr>
          <w:rStyle w:val="IGindeksgrny"/>
        </w:rPr>
        <w:t>)</w:t>
      </w:r>
      <w:r>
        <w:t> 1. Wspólną obsługę mogą prowadzić urząd gminy, inna jednostka organizacyjna gminy, jednostka org</w:t>
      </w:r>
      <w:r>
        <w:t>a</w:t>
      </w:r>
      <w:r>
        <w:t>nizacyjna związku międzygminnego albo jednostka organizacyjna związku powiatowo</w:t>
      </w:r>
      <w:r w:rsidR="00021EE8">
        <w:softHyphen/>
      </w:r>
      <w:r w:rsidR="00021EE8">
        <w:noBreakHyphen/>
      </w:r>
      <w:r>
        <w:t xml:space="preserve">gminnego, zwane dalej </w:t>
      </w:r>
      <w:r w:rsidR="00021EE8">
        <w:t>„</w:t>
      </w:r>
      <w:r>
        <w:t>jednos</w:t>
      </w:r>
      <w:r>
        <w:t>t</w:t>
      </w:r>
      <w:r>
        <w:t>kami obsługującymi</w:t>
      </w:r>
      <w:r w:rsidR="00021EE8">
        <w:t>”</w:t>
      </w:r>
      <w:r>
        <w:t>.</w:t>
      </w:r>
    </w:p>
    <w:p w:rsidR="00FB04BB" w:rsidRDefault="00FB04BB" w:rsidP="00021EE8">
      <w:pPr>
        <w:pStyle w:val="USTustnpkodeksu"/>
        <w:keepNext/>
      </w:pPr>
      <w:r>
        <w:t>2. Rada gminy</w:t>
      </w:r>
      <w:r w:rsidR="00021EE8">
        <w:t xml:space="preserve"> w </w:t>
      </w:r>
      <w:r>
        <w:t>odniesieniu do jednostek obsługiwanych,</w:t>
      </w:r>
      <w:r w:rsidR="00021EE8">
        <w:t xml:space="preserve"> o </w:t>
      </w:r>
      <w:r>
        <w:t>których mowa</w:t>
      </w:r>
      <w:r w:rsidR="00021EE8">
        <w:t xml:space="preserve"> w art. </w:t>
      </w:r>
      <w:r>
        <w:t>10a</w:t>
      </w:r>
      <w:r w:rsidR="00021EE8">
        <w:t xml:space="preserve"> pkt </w:t>
      </w:r>
      <w:r>
        <w:t>1, określa,</w:t>
      </w:r>
      <w:r w:rsidR="00021EE8">
        <w:t xml:space="preserve"> w </w:t>
      </w:r>
      <w:r>
        <w:t>drodze uchwały,</w:t>
      </w:r>
      <w:r w:rsidR="00021EE8">
        <w:t xml:space="preserve"> w </w:t>
      </w:r>
      <w:r>
        <w:t>szczególności:</w:t>
      </w:r>
    </w:p>
    <w:p w:rsidR="00FB04BB" w:rsidRPr="00A54D04" w:rsidRDefault="00FB04BB" w:rsidP="00A54D04">
      <w:pPr>
        <w:pStyle w:val="PKTpunkt"/>
        <w:spacing w:before="100"/>
        <w:rPr>
          <w:bCs w:val="0"/>
        </w:rPr>
      </w:pPr>
      <w:r>
        <w:t>1)</w:t>
      </w:r>
      <w:r>
        <w:tab/>
        <w:t>jednostki obsłu</w:t>
      </w:r>
      <w:r w:rsidRPr="00A54D04">
        <w:rPr>
          <w:bCs w:val="0"/>
        </w:rPr>
        <w:t>gujące;</w:t>
      </w:r>
    </w:p>
    <w:p w:rsidR="00FB04BB" w:rsidRPr="00A54D04" w:rsidRDefault="00FB04BB" w:rsidP="00A54D04">
      <w:pPr>
        <w:pStyle w:val="PKTpunkt"/>
        <w:spacing w:before="100"/>
        <w:rPr>
          <w:bCs w:val="0"/>
        </w:rPr>
      </w:pPr>
      <w:r w:rsidRPr="00A54D04">
        <w:rPr>
          <w:bCs w:val="0"/>
        </w:rPr>
        <w:t>2)</w:t>
      </w:r>
      <w:r w:rsidRPr="00A54D04">
        <w:rPr>
          <w:bCs w:val="0"/>
        </w:rPr>
        <w:tab/>
        <w:t>jednostki obsługiwane;</w:t>
      </w:r>
    </w:p>
    <w:p w:rsidR="00FB04BB" w:rsidRDefault="00FB04BB" w:rsidP="00A54D04">
      <w:pPr>
        <w:pStyle w:val="PKTpunkt"/>
        <w:spacing w:before="100"/>
      </w:pPr>
      <w:r w:rsidRPr="00A54D04">
        <w:rPr>
          <w:bCs w:val="0"/>
        </w:rPr>
        <w:t>3)</w:t>
      </w:r>
      <w:r w:rsidRPr="00A54D04">
        <w:rPr>
          <w:bCs w:val="0"/>
        </w:rPr>
        <w:tab/>
        <w:t>zakres obowiązk</w:t>
      </w:r>
      <w:r>
        <w:t>ów powierzonych jednostkom obsługującym</w:t>
      </w:r>
      <w:r w:rsidR="00021EE8">
        <w:t xml:space="preserve"> w </w:t>
      </w:r>
      <w:r>
        <w:t>ramach wspólnej obsługi.</w:t>
      </w:r>
    </w:p>
    <w:p w:rsidR="00FB04BB" w:rsidRDefault="00FB04BB" w:rsidP="00FB04BB">
      <w:pPr>
        <w:pStyle w:val="USTustnpkodeksu"/>
      </w:pPr>
      <w:r>
        <w:t>3. Jednostki obsługiwane,</w:t>
      </w:r>
      <w:r w:rsidR="00021EE8">
        <w:t xml:space="preserve"> o </w:t>
      </w:r>
      <w:r>
        <w:t>których mowa</w:t>
      </w:r>
      <w:r w:rsidR="00021EE8">
        <w:t xml:space="preserve"> w art. </w:t>
      </w:r>
      <w:r>
        <w:t>10a</w:t>
      </w:r>
      <w:r w:rsidR="00021EE8">
        <w:t xml:space="preserve"> pkt 2 i </w:t>
      </w:r>
      <w:r>
        <w:t>3, mogą, na podstawie porozumień zawartych przez te jednostki</w:t>
      </w:r>
      <w:r w:rsidR="00021EE8">
        <w:t xml:space="preserve"> z </w:t>
      </w:r>
      <w:r>
        <w:t>jednostką obsługującą, przystąpić do wspólnej obsługi, po uprzednim zgłoszeniu tego zamiaru wójtowi. Zakres wspólnej obsługi określa zawarte porozumienie.</w:t>
      </w:r>
    </w:p>
    <w:p w:rsidR="00FB04BB" w:rsidRDefault="00FB04BB" w:rsidP="00FB04BB">
      <w:pPr>
        <w:pStyle w:val="USTustnpkodeksu"/>
      </w:pPr>
      <w:r>
        <w:t>4. Jednostka obsługująca ma prawo żądania od jednostki obsługiwanej informacji oraz wglądu</w:t>
      </w:r>
      <w:r w:rsidR="00021EE8">
        <w:t xml:space="preserve"> w </w:t>
      </w:r>
      <w:r>
        <w:t>dokumentację</w:t>
      </w:r>
      <w:r w:rsidR="00021EE8">
        <w:t xml:space="preserve"> w </w:t>
      </w:r>
      <w:r>
        <w:t>zakresie niezbędnym do wykonywania zadań</w:t>
      </w:r>
      <w:r w:rsidR="00021EE8">
        <w:t xml:space="preserve"> w </w:t>
      </w:r>
      <w:r>
        <w:t>ramach wspólnej obsługi tej jednostki.</w:t>
      </w:r>
    </w:p>
    <w:p w:rsidR="00FB04BB" w:rsidRDefault="00FB04BB" w:rsidP="00FB04BB">
      <w:pPr>
        <w:pStyle w:val="USTustnpkodeksu"/>
      </w:pPr>
      <w:r>
        <w:t>5. Jednostka obsługiwana ma prawo żądania od jednostki obsługującej informacji oraz wglądu</w:t>
      </w:r>
      <w:r w:rsidR="00021EE8">
        <w:t xml:space="preserve"> w </w:t>
      </w:r>
      <w:r>
        <w:t>dokumentację</w:t>
      </w:r>
      <w:r w:rsidR="00021EE8">
        <w:t xml:space="preserve"> w </w:t>
      </w:r>
      <w:r>
        <w:t>zakresie zadań wykonywanych przez jednostkę obsługującą w ramach wspólnej obsługi.</w:t>
      </w:r>
    </w:p>
    <w:p w:rsidR="00FB04BB" w:rsidRDefault="00FB04BB" w:rsidP="00A54D04">
      <w:pPr>
        <w:pStyle w:val="ARTartustawynprozporzdzenia"/>
        <w:spacing w:before="120"/>
      </w:pPr>
      <w:r w:rsidRPr="00021EE8">
        <w:rPr>
          <w:rStyle w:val="Ppogrubienie"/>
        </w:rPr>
        <w:t>Art. 10c.</w:t>
      </w:r>
      <w:r w:rsidRPr="000373A3">
        <w:rPr>
          <w:rStyle w:val="IGindeksgrny"/>
        </w:rPr>
        <w:fldChar w:fldCharType="begin"/>
      </w:r>
      <w:r w:rsidR="00021EE8">
        <w:rPr>
          <w:rStyle w:val="IGindeksgrny"/>
        </w:rPr>
        <w:instrText xml:space="preserve"> NOTEREF _Ref426094786 \f \h  \* MERGEFORMAT </w:instrText>
      </w:r>
      <w:r w:rsidRPr="000373A3">
        <w:rPr>
          <w:rStyle w:val="IGindeksgrny"/>
        </w:rPr>
      </w:r>
      <w:r w:rsidRPr="000373A3">
        <w:rPr>
          <w:rStyle w:val="IGindeksgrny"/>
        </w:rPr>
        <w:fldChar w:fldCharType="separate"/>
      </w:r>
      <w:r w:rsidR="00EF6899" w:rsidRPr="00EF6899">
        <w:rPr>
          <w:rStyle w:val="IGindeksgrny"/>
        </w:rPr>
        <w:t>9</w:t>
      </w:r>
      <w:r w:rsidRPr="000373A3">
        <w:rPr>
          <w:rStyle w:val="IGindeksgrny"/>
        </w:rPr>
        <w:fldChar w:fldCharType="end"/>
      </w:r>
      <w:r w:rsidRPr="000373A3">
        <w:rPr>
          <w:rStyle w:val="IGindeksgrny"/>
        </w:rPr>
        <w:t>)</w:t>
      </w:r>
      <w:r>
        <w:t> 1. Zakres wspólnej obsługi nie może obejmować kompetencji kierowników jednostek zaliczanych do se</w:t>
      </w:r>
      <w:r>
        <w:t>k</w:t>
      </w:r>
      <w:r>
        <w:t>tora finansów publicznych do dysponowania środkami publicznymi oraz zaciągania zobowiązań,</w:t>
      </w:r>
      <w:r w:rsidR="00021EE8">
        <w:t xml:space="preserve"> a </w:t>
      </w:r>
      <w:r>
        <w:t>także sporządzania</w:t>
      </w:r>
      <w:r w:rsidR="00021EE8">
        <w:t xml:space="preserve"> i </w:t>
      </w:r>
      <w:r>
        <w:t>zatwierdzania planu finansowego oraz przeniesień wydatków</w:t>
      </w:r>
      <w:r w:rsidR="00021EE8">
        <w:t xml:space="preserve"> w </w:t>
      </w:r>
      <w:r>
        <w:t>tym planie.</w:t>
      </w:r>
    </w:p>
    <w:p w:rsidR="00FB04BB" w:rsidRDefault="00FB04BB" w:rsidP="00FB04BB">
      <w:pPr>
        <w:pStyle w:val="USTustnpkodeksu"/>
      </w:pPr>
      <w:r>
        <w:t>2.</w:t>
      </w:r>
      <w:r w:rsidR="00021EE8">
        <w:t> W </w:t>
      </w:r>
      <w:r>
        <w:t>przypadku powierzenia obowiązków</w:t>
      </w:r>
      <w:r w:rsidR="00021EE8">
        <w:t xml:space="preserve"> z </w:t>
      </w:r>
      <w:r>
        <w:t>zakresu rachunkowości</w:t>
      </w:r>
      <w:r w:rsidR="00021EE8">
        <w:t xml:space="preserve"> i </w:t>
      </w:r>
      <w:r>
        <w:t>sprawozdawczości jednostek obsługiwanych,</w:t>
      </w:r>
      <w:r w:rsidR="00021EE8">
        <w:t xml:space="preserve"> o </w:t>
      </w:r>
      <w:r>
        <w:t>których mowa</w:t>
      </w:r>
      <w:r w:rsidR="00021EE8">
        <w:t xml:space="preserve"> w art. </w:t>
      </w:r>
      <w:r>
        <w:t>10a</w:t>
      </w:r>
      <w:r w:rsidR="00021EE8">
        <w:t xml:space="preserve"> pkt 1 i </w:t>
      </w:r>
      <w:r>
        <w:t>2, są one przekazywane w całości.</w:t>
      </w:r>
    </w:p>
    <w:p w:rsidR="00FB04BB" w:rsidRDefault="00FB04BB" w:rsidP="00A54D04">
      <w:pPr>
        <w:pStyle w:val="ARTartustawynprozporzdzenia"/>
        <w:spacing w:before="120"/>
      </w:pPr>
      <w:r w:rsidRPr="00021EE8">
        <w:rPr>
          <w:rStyle w:val="Ppogrubienie"/>
        </w:rPr>
        <w:t>Art. 10d.</w:t>
      </w:r>
      <w:r w:rsidRPr="000373A3">
        <w:rPr>
          <w:rStyle w:val="IGindeksgrny"/>
        </w:rPr>
        <w:fldChar w:fldCharType="begin"/>
      </w:r>
      <w:r w:rsidR="00021EE8">
        <w:rPr>
          <w:rStyle w:val="IGindeksgrny"/>
        </w:rPr>
        <w:instrText xml:space="preserve"> NOTEREF _Ref426094786 \f \h  \* MERGEFORMAT </w:instrText>
      </w:r>
      <w:r w:rsidRPr="000373A3">
        <w:rPr>
          <w:rStyle w:val="IGindeksgrny"/>
        </w:rPr>
      </w:r>
      <w:r w:rsidRPr="000373A3">
        <w:rPr>
          <w:rStyle w:val="IGindeksgrny"/>
        </w:rPr>
        <w:fldChar w:fldCharType="separate"/>
      </w:r>
      <w:r w:rsidR="00EF6899" w:rsidRPr="00EF6899">
        <w:rPr>
          <w:rStyle w:val="IGindeksgrny"/>
        </w:rPr>
        <w:t>9</w:t>
      </w:r>
      <w:r w:rsidRPr="000373A3">
        <w:rPr>
          <w:rStyle w:val="IGindeksgrny"/>
        </w:rPr>
        <w:fldChar w:fldCharType="end"/>
      </w:r>
      <w:r w:rsidRPr="000373A3">
        <w:rPr>
          <w:rStyle w:val="IGindeksgrny"/>
        </w:rPr>
        <w:t>)</w:t>
      </w:r>
      <w:r>
        <w:t> Jednostka obsługująca jest uprawniona do przetwarzania danych osobowych przetwarzanych przez je</w:t>
      </w:r>
      <w:r>
        <w:t>d</w:t>
      </w:r>
      <w:r>
        <w:t>nostkę obsługiwaną</w:t>
      </w:r>
      <w:r w:rsidR="00021EE8">
        <w:t xml:space="preserve"> w </w:t>
      </w:r>
      <w:r>
        <w:t>zakresie</w:t>
      </w:r>
      <w:r w:rsidR="00021EE8">
        <w:t xml:space="preserve"> i </w:t>
      </w:r>
      <w:r>
        <w:t>celu niezbędnych do wykonywania zadań</w:t>
      </w:r>
      <w:r w:rsidR="00021EE8">
        <w:t xml:space="preserve"> w </w:t>
      </w:r>
      <w:r>
        <w:t>ramach wspólnej obsługi tej jednostki.</w:t>
      </w:r>
    </w:p>
    <w:p w:rsidR="00FB04BB" w:rsidRPr="00DE4C52" w:rsidRDefault="00FB04BB" w:rsidP="00FB04BB">
      <w:pPr>
        <w:pStyle w:val="ROZDZODDZOZNoznaczenierozdziauluboddziau"/>
      </w:pPr>
      <w:r w:rsidRPr="00DE4C52">
        <w:t>Rozdział 3</w:t>
      </w:r>
    </w:p>
    <w:p w:rsidR="00FB04BB" w:rsidRPr="00DE4C52" w:rsidRDefault="00FB04BB" w:rsidP="00021EE8">
      <w:pPr>
        <w:pStyle w:val="ROZDZODDZPRZEDMprzedmiotregulacjirozdziauluboddziau"/>
      </w:pPr>
      <w:r w:rsidRPr="00DE4C52">
        <w:t>Władze gminy</w:t>
      </w:r>
    </w:p>
    <w:p w:rsidR="00FB04BB" w:rsidRDefault="00FB04BB" w:rsidP="00A54D04">
      <w:pPr>
        <w:pStyle w:val="ARTartustawynprozporzdzenia"/>
        <w:spacing w:before="120"/>
      </w:pPr>
      <w:r w:rsidRPr="00021EE8">
        <w:rPr>
          <w:rStyle w:val="Ppogrubienie"/>
        </w:rPr>
        <w:t>Art. 11.</w:t>
      </w:r>
      <w:r>
        <w:t> 1. Mieszkańcy gminy podejmują rozstrzygnięcia w głosowaniu powszechnym (poprzez w</w:t>
      </w:r>
      <w:r w:rsidRPr="00DE4C52">
        <w:t>y</w:t>
      </w:r>
      <w:r>
        <w:t>bory i</w:t>
      </w:r>
      <w:r w:rsidR="00E639DD">
        <w:t xml:space="preserve"> </w:t>
      </w:r>
      <w:r>
        <w:t>refere</w:t>
      </w:r>
      <w:r>
        <w:t>n</w:t>
      </w:r>
      <w:r>
        <w:t>dum) lub za pośrednictwem organów gminy.</w:t>
      </w:r>
    </w:p>
    <w:p w:rsidR="00FB04BB" w:rsidRPr="00B96E30" w:rsidRDefault="00FB04BB" w:rsidP="00FB04BB">
      <w:pPr>
        <w:pStyle w:val="USTustnpkodeksu"/>
      </w:pPr>
      <w:r>
        <w:t>2. (uchylony)</w:t>
      </w:r>
    </w:p>
    <w:p w:rsidR="00FB04BB" w:rsidRPr="00FB04BB" w:rsidRDefault="00FB04BB" w:rsidP="00021EE8">
      <w:pPr>
        <w:pStyle w:val="ARTartustawynprozporzdzenia"/>
        <w:keepNext/>
      </w:pPr>
      <w:r w:rsidRPr="00021EE8">
        <w:rPr>
          <w:rStyle w:val="Ppogrubienie"/>
        </w:rPr>
        <w:t>Art. 11a.</w:t>
      </w:r>
      <w:r w:rsidRPr="00FB04BB">
        <w:t> 1. Organami gminy są:</w:t>
      </w:r>
    </w:p>
    <w:p w:rsidR="00FB04BB" w:rsidRPr="00A54D04" w:rsidRDefault="00FB04BB" w:rsidP="00A54D04">
      <w:pPr>
        <w:pStyle w:val="PKTpunkt"/>
        <w:spacing w:before="80"/>
        <w:rPr>
          <w:bCs w:val="0"/>
        </w:rPr>
      </w:pPr>
      <w:r>
        <w:t>1)</w:t>
      </w:r>
      <w:r>
        <w:tab/>
        <w:t>rada gminy</w:t>
      </w:r>
      <w:r w:rsidRPr="00A54D04">
        <w:rPr>
          <w:bCs w:val="0"/>
        </w:rPr>
        <w:t>;</w:t>
      </w:r>
    </w:p>
    <w:p w:rsidR="00FB04BB" w:rsidRDefault="00FB04BB" w:rsidP="00A54D04">
      <w:pPr>
        <w:pStyle w:val="PKTpunkt"/>
        <w:spacing w:before="80"/>
      </w:pPr>
      <w:r w:rsidRPr="00A54D04">
        <w:rPr>
          <w:bCs w:val="0"/>
        </w:rPr>
        <w:t>2)</w:t>
      </w:r>
      <w:r w:rsidRPr="00A54D04">
        <w:rPr>
          <w:bCs w:val="0"/>
        </w:rPr>
        <w:tab/>
        <w:t>wójt (burm</w:t>
      </w:r>
      <w:r>
        <w:t>istrz, prezydent miasta).</w:t>
      </w:r>
    </w:p>
    <w:p w:rsidR="00FB04BB" w:rsidRDefault="00FB04BB" w:rsidP="00FB04BB">
      <w:pPr>
        <w:pStyle w:val="USTustnpkodeksu"/>
      </w:pPr>
      <w:r>
        <w:t>2. Zasady i tryb przeprowadzania wyborów do rady gminy oraz wyboru wójta (burmistrza, prezydenta miasta) okr</w:t>
      </w:r>
      <w:r>
        <w:t>e</w:t>
      </w:r>
      <w:r>
        <w:t>ślają odrębne ustawy.</w:t>
      </w:r>
    </w:p>
    <w:p w:rsidR="00FB04BB" w:rsidRDefault="00FB04BB" w:rsidP="00FB04BB">
      <w:pPr>
        <w:pStyle w:val="USTustnpkodeksu"/>
      </w:pPr>
      <w:r>
        <w:t>3. Ilekroć w ustawie jest mowa o wójcie, należy przez to rozumieć także burmistrza oraz prezydenta miasta.</w:t>
      </w:r>
    </w:p>
    <w:p w:rsidR="00FB04BB" w:rsidRDefault="00FB04BB" w:rsidP="00FB04BB">
      <w:pPr>
        <w:pStyle w:val="ARTartustawynprozporzdzenia"/>
      </w:pPr>
      <w:r w:rsidRPr="00021EE8">
        <w:rPr>
          <w:rStyle w:val="Ppogrubienie"/>
        </w:rPr>
        <w:t>Art. 11b.</w:t>
      </w:r>
      <w:r w:rsidRPr="00186C80">
        <w:t> </w:t>
      </w:r>
      <w:r>
        <w:t>1. Działalność organów gminy jest jawna. Ograniczenia jawności mogą wynikać wyłącznie z ustaw.</w:t>
      </w:r>
    </w:p>
    <w:p w:rsidR="00FB04BB" w:rsidRDefault="00FB04BB" w:rsidP="00FB04BB">
      <w:pPr>
        <w:pStyle w:val="USTustnpkodeksu"/>
      </w:pPr>
      <w:r>
        <w:t>2. Jawność działania organów gminy obejmuje w szczególności prawo obywateli do uz</w:t>
      </w:r>
      <w:r w:rsidRPr="00DE4C52">
        <w:t>y</w:t>
      </w:r>
      <w:r>
        <w:t>skiwania informacji, wstępu na sesje rady gminy i posiedzenia jej komisji, a także dost</w:t>
      </w:r>
      <w:r w:rsidRPr="00DE4C52">
        <w:t>ę</w:t>
      </w:r>
      <w:r>
        <w:t>pu do dokumentów wynikających z wykonywania zadań p</w:t>
      </w:r>
      <w:r>
        <w:t>u</w:t>
      </w:r>
      <w:r>
        <w:t>blicznych, w tym protokołów posiedzeń organów gminy i komisji rady gminy.</w:t>
      </w:r>
    </w:p>
    <w:p w:rsidR="00FB04BB" w:rsidRDefault="00FB04BB" w:rsidP="00FB04BB">
      <w:pPr>
        <w:pStyle w:val="USTustnpkodeksu"/>
      </w:pPr>
      <w:r>
        <w:t>3. Zasady dostępu do dokumentów i korzystania z nich określa statut gminy.</w:t>
      </w:r>
    </w:p>
    <w:p w:rsidR="00FB04BB" w:rsidRDefault="00FB04BB" w:rsidP="00FB04BB">
      <w:pPr>
        <w:pStyle w:val="ARTartustawynprozporzdzenia"/>
      </w:pPr>
      <w:r w:rsidRPr="00021EE8">
        <w:rPr>
          <w:rStyle w:val="Ppogrubienie"/>
        </w:rPr>
        <w:t>Art. 12.</w:t>
      </w:r>
      <w:r w:rsidRPr="00186C80">
        <w:t> </w:t>
      </w:r>
      <w:r>
        <w:t>Zasady i tryb przeprowadzania referendum gminnego określa odrębna ustawa.</w:t>
      </w:r>
    </w:p>
    <w:p w:rsidR="00FB04BB" w:rsidRDefault="00FB04BB" w:rsidP="00FB04BB">
      <w:pPr>
        <w:pStyle w:val="ARTartustawynprozporzdzenia"/>
      </w:pPr>
      <w:r w:rsidRPr="00021EE8">
        <w:rPr>
          <w:rStyle w:val="Ppogrubienie"/>
        </w:rPr>
        <w:t>Art. 13.</w:t>
      </w:r>
      <w:r>
        <w:t> (</w:t>
      </w:r>
      <w:r w:rsidRPr="00B026C4">
        <w:t>uchylony</w:t>
      </w:r>
      <w:r>
        <w:t>)</w:t>
      </w:r>
    </w:p>
    <w:p w:rsidR="00FB04BB" w:rsidRDefault="00FB04BB" w:rsidP="00A54D04">
      <w:pPr>
        <w:pStyle w:val="ARTartustawynprozporzdzenia"/>
        <w:spacing w:before="120"/>
      </w:pPr>
      <w:r w:rsidRPr="00021EE8">
        <w:rPr>
          <w:rStyle w:val="Ppogrubienie"/>
        </w:rPr>
        <w:t>Art. 14.</w:t>
      </w:r>
      <w:r w:rsidRPr="00186C80">
        <w:t> </w:t>
      </w:r>
      <w:r>
        <w:t>Uchwały rady gminy zapadają zwykłą większością głosów w obecności co najmniej połowy ustawowego składu rady, w głosowaniu jawnym, chyba że ustawa stanowi inaczej.</w:t>
      </w:r>
    </w:p>
    <w:p w:rsidR="00FB04BB" w:rsidRDefault="00FB04BB" w:rsidP="00FB04BB">
      <w:pPr>
        <w:pStyle w:val="ARTartustawynprozporzdzenia"/>
      </w:pPr>
      <w:r w:rsidRPr="00021EE8">
        <w:rPr>
          <w:rStyle w:val="Ppogrubienie"/>
        </w:rPr>
        <w:t>Art. 15.</w:t>
      </w:r>
      <w:r>
        <w:t> 1. Z zastrzeżeniem</w:t>
      </w:r>
      <w:r w:rsidR="00021EE8">
        <w:t xml:space="preserve"> art. </w:t>
      </w:r>
      <w:r>
        <w:t>12 organem stanowiącym i kontrolnym w gminie jest rada gminy.</w:t>
      </w:r>
    </w:p>
    <w:p w:rsidR="00FB04BB" w:rsidRDefault="00FB04BB" w:rsidP="00FB04BB">
      <w:pPr>
        <w:pStyle w:val="USTustnpkodeksu"/>
      </w:pPr>
      <w:r>
        <w:t>2. Jeżeli siedziba rady gminy znajduje się w mieście położonym na terytorium tej gminy, r</w:t>
      </w:r>
      <w:r w:rsidRPr="00DE4C52">
        <w:t>a</w:t>
      </w:r>
      <w:r>
        <w:t>da nosi nazwę rady mie</w:t>
      </w:r>
      <w:r>
        <w:t>j</w:t>
      </w:r>
      <w:r>
        <w:t>skiej.</w:t>
      </w:r>
    </w:p>
    <w:p w:rsidR="00FB04BB" w:rsidRDefault="00FB04BB" w:rsidP="00FB04BB">
      <w:pPr>
        <w:pStyle w:val="ARTartustawynprozporzdzenia"/>
      </w:pPr>
      <w:r w:rsidRPr="00021EE8">
        <w:rPr>
          <w:rStyle w:val="Ppogrubienie"/>
        </w:rPr>
        <w:t>Art. 16.</w:t>
      </w:r>
      <w:r>
        <w:t> Kadencja rady gminy trwa 4 lata licząc od dnia wyboru.</w:t>
      </w:r>
    </w:p>
    <w:p w:rsidR="00FB04BB" w:rsidRPr="00FB04BB" w:rsidRDefault="00FB04BB" w:rsidP="00021EE8">
      <w:pPr>
        <w:pStyle w:val="ARTartustawynprozporzdzenia"/>
        <w:keepNext/>
      </w:pPr>
      <w:r w:rsidRPr="00021EE8">
        <w:rPr>
          <w:rStyle w:val="Ppogrubienie"/>
        </w:rPr>
        <w:t>Art. 17.</w:t>
      </w:r>
      <w:r w:rsidRPr="000373A3">
        <w:rPr>
          <w:rStyle w:val="IGindeksgrny"/>
        </w:rPr>
        <w:footnoteReference w:id="10"/>
      </w:r>
      <w:r w:rsidRPr="000373A3">
        <w:rPr>
          <w:rStyle w:val="IGindeksgrny"/>
        </w:rPr>
        <w:t>)</w:t>
      </w:r>
      <w:r w:rsidR="00021EE8" w:rsidRPr="00FB04BB">
        <w:t> W</w:t>
      </w:r>
      <w:r w:rsidR="00021EE8">
        <w:t> </w:t>
      </w:r>
      <w:r w:rsidRPr="00FB04BB">
        <w:t>skład rady wchodzą radni w liczbie:</w:t>
      </w:r>
    </w:p>
    <w:p w:rsidR="00FB04BB" w:rsidRDefault="00FB04BB" w:rsidP="00FB04BB">
      <w:pPr>
        <w:pStyle w:val="PKTpunkt"/>
      </w:pPr>
      <w:r>
        <w:t>1)</w:t>
      </w:r>
      <w:r>
        <w:tab/>
        <w:t>piętnastu w gminach do 20 000 mieszkańców;</w:t>
      </w:r>
    </w:p>
    <w:p w:rsidR="00FB04BB" w:rsidRDefault="00FB04BB" w:rsidP="00FB04BB">
      <w:pPr>
        <w:pStyle w:val="PKTpunkt"/>
      </w:pPr>
      <w:r>
        <w:t>2)</w:t>
      </w:r>
      <w:r>
        <w:tab/>
        <w:t>dwudziestu jeden w gminach do 50 000 mieszkańców;</w:t>
      </w:r>
    </w:p>
    <w:p w:rsidR="00FB04BB" w:rsidRDefault="00FB04BB" w:rsidP="00FB04BB">
      <w:pPr>
        <w:pStyle w:val="PKTpunkt"/>
      </w:pPr>
      <w:r>
        <w:t>3)</w:t>
      </w:r>
      <w:r>
        <w:tab/>
        <w:t>dwudziestu trzech w gminach do 100 000 mieszkańców;</w:t>
      </w:r>
    </w:p>
    <w:p w:rsidR="00FB04BB" w:rsidRDefault="00FB04BB" w:rsidP="00FB04BB">
      <w:pPr>
        <w:pStyle w:val="PKTpunkt"/>
      </w:pPr>
      <w:r>
        <w:t>4)</w:t>
      </w:r>
      <w:r>
        <w:tab/>
        <w:t>dwudziestu pięciu w gminach do 200 000 mieszkańców oraz po trzech na każde da</w:t>
      </w:r>
      <w:r w:rsidRPr="00DE4C52">
        <w:t>l</w:t>
      </w:r>
      <w:r>
        <w:t>sze rozpoczęte 100</w:t>
      </w:r>
      <w:r w:rsidR="00A54D04">
        <w:t> </w:t>
      </w:r>
      <w:r>
        <w:t>000</w:t>
      </w:r>
      <w:r w:rsidR="00A54D04">
        <w:t xml:space="preserve"> </w:t>
      </w:r>
      <w:r>
        <w:t>mies</w:t>
      </w:r>
      <w:r>
        <w:t>z</w:t>
      </w:r>
      <w:r>
        <w:t>kańców, nie więcej jednak niż czterdziestu pięciu ra</w:t>
      </w:r>
      <w:r w:rsidRPr="00DE4C52">
        <w:t>d</w:t>
      </w:r>
      <w:r>
        <w:t>nych.</w:t>
      </w:r>
    </w:p>
    <w:p w:rsidR="00FB04BB" w:rsidRPr="00B71EDD" w:rsidRDefault="00FB04BB" w:rsidP="00021EE8">
      <w:pPr>
        <w:pStyle w:val="ARTartustawynprozporzdzenia"/>
        <w:keepNext/>
      </w:pPr>
      <w:r w:rsidRPr="00021EE8">
        <w:rPr>
          <w:rStyle w:val="Ppogrubienie"/>
        </w:rPr>
        <w:t>Art. 17.</w:t>
      </w:r>
      <w:r w:rsidRPr="002728B0">
        <w:t> </w:t>
      </w:r>
      <w:r w:rsidRPr="00B71EDD">
        <w:t>1.</w:t>
      </w:r>
      <w:bookmarkStart w:id="7" w:name="_Ref426102977"/>
      <w:r w:rsidRPr="000373A3">
        <w:rPr>
          <w:rStyle w:val="IGindeksgrny"/>
        </w:rPr>
        <w:footnoteReference w:id="11"/>
      </w:r>
      <w:bookmarkEnd w:id="7"/>
      <w:r w:rsidRPr="000373A3">
        <w:rPr>
          <w:rStyle w:val="IGindeksgrny"/>
        </w:rPr>
        <w:t>)</w:t>
      </w:r>
      <w:r w:rsidR="00021EE8" w:rsidRPr="00B71EDD">
        <w:t> W</w:t>
      </w:r>
      <w:r w:rsidR="00021EE8">
        <w:t> </w:t>
      </w:r>
      <w:r w:rsidRPr="00B71EDD">
        <w:t>skład rady wchodzą radni w liczbie:</w:t>
      </w:r>
    </w:p>
    <w:p w:rsidR="00FB04BB" w:rsidRPr="00B71EDD" w:rsidRDefault="00FB04BB" w:rsidP="00FB04BB">
      <w:pPr>
        <w:pStyle w:val="PKTpunkt"/>
      </w:pPr>
      <w:r w:rsidRPr="00B71EDD">
        <w:t>1)</w:t>
      </w:r>
      <w:r w:rsidRPr="00B71EDD">
        <w:tab/>
        <w:t>piętnastu w gminach do 20 000 mieszkańców;</w:t>
      </w:r>
    </w:p>
    <w:p w:rsidR="00FB04BB" w:rsidRPr="00B71EDD" w:rsidRDefault="00FB04BB" w:rsidP="00FB04BB">
      <w:pPr>
        <w:pStyle w:val="PKTpunkt"/>
      </w:pPr>
      <w:r w:rsidRPr="00B71EDD">
        <w:t>2)</w:t>
      </w:r>
      <w:r w:rsidRPr="00B71EDD">
        <w:tab/>
        <w:t>dwudziestu jeden w gminach do 50 000 mieszkańców;</w:t>
      </w:r>
    </w:p>
    <w:p w:rsidR="00FB04BB" w:rsidRPr="00B71EDD" w:rsidRDefault="00FB04BB" w:rsidP="00FB04BB">
      <w:pPr>
        <w:pStyle w:val="PKTpunkt"/>
      </w:pPr>
      <w:r w:rsidRPr="00B71EDD">
        <w:t>3)</w:t>
      </w:r>
      <w:r w:rsidRPr="00B71EDD">
        <w:tab/>
        <w:t>dwudziestu trzech w gminach do 100 000 mieszkańców;</w:t>
      </w:r>
    </w:p>
    <w:p w:rsidR="00FB04BB" w:rsidRPr="00B71EDD" w:rsidRDefault="00FB04BB" w:rsidP="00FB04BB">
      <w:pPr>
        <w:pStyle w:val="PKTpunkt"/>
      </w:pPr>
      <w:r w:rsidRPr="00B71EDD">
        <w:t>4)</w:t>
      </w:r>
      <w:r w:rsidRPr="00B71EDD">
        <w:tab/>
        <w:t>dwudziestu pięciu w gminach do 200 000 mieszkańców oraz po trzech na każde dalsze rozpoczęte 100</w:t>
      </w:r>
      <w:r w:rsidR="00A54D04">
        <w:t> </w:t>
      </w:r>
      <w:r w:rsidRPr="00B71EDD">
        <w:t>000</w:t>
      </w:r>
      <w:r w:rsidR="00A54D04">
        <w:t xml:space="preserve"> </w:t>
      </w:r>
      <w:r w:rsidRPr="00B71EDD">
        <w:t>mies</w:t>
      </w:r>
      <w:r w:rsidRPr="00B71EDD">
        <w:t>z</w:t>
      </w:r>
      <w:r w:rsidRPr="00B71EDD">
        <w:t>kańców, nie więcej jednak niż czterdziestu pięciu radnych.</w:t>
      </w:r>
    </w:p>
    <w:p w:rsidR="00FB04BB" w:rsidRPr="0004657D" w:rsidRDefault="00FB04BB" w:rsidP="00021EE8">
      <w:pPr>
        <w:pStyle w:val="USTustnpkodeksu"/>
        <w:keepNext/>
      </w:pPr>
      <w:r w:rsidRPr="0004657D">
        <w:t>2.</w:t>
      </w:r>
      <w:bookmarkStart w:id="8" w:name="_Ref426102982"/>
      <w:r w:rsidRPr="000373A3">
        <w:rPr>
          <w:rStyle w:val="IGindeksgrny"/>
        </w:rPr>
        <w:footnoteReference w:id="12"/>
      </w:r>
      <w:bookmarkEnd w:id="8"/>
      <w:r w:rsidRPr="000373A3">
        <w:rPr>
          <w:rStyle w:val="IGindeksgrny"/>
        </w:rPr>
        <w:t>)</w:t>
      </w:r>
      <w:r w:rsidR="00021EE8" w:rsidRPr="0004657D">
        <w:t> W</w:t>
      </w:r>
      <w:r w:rsidR="00021EE8">
        <w:t> </w:t>
      </w:r>
      <w:r w:rsidRPr="0004657D">
        <w:t>skład rady gminy powstałej</w:t>
      </w:r>
      <w:r w:rsidR="00021EE8" w:rsidRPr="0004657D">
        <w:t xml:space="preserve"> w</w:t>
      </w:r>
      <w:r w:rsidR="00021EE8">
        <w:t> </w:t>
      </w:r>
      <w:r w:rsidRPr="0004657D">
        <w:t>wyniku połączenia gmin,</w:t>
      </w:r>
      <w:r w:rsidR="00021EE8" w:rsidRPr="0004657D">
        <w:t xml:space="preserve"> w</w:t>
      </w:r>
      <w:r w:rsidR="00021EE8">
        <w:t> </w:t>
      </w:r>
      <w:r w:rsidRPr="0004657D">
        <w:t>pierwszej kadencji wchodzą radni</w:t>
      </w:r>
      <w:r w:rsidR="00021EE8" w:rsidRPr="0004657D">
        <w:t xml:space="preserve"> w</w:t>
      </w:r>
      <w:r w:rsidR="00021EE8">
        <w:t> </w:t>
      </w:r>
      <w:r w:rsidRPr="0004657D">
        <w:t>liczbie:</w:t>
      </w:r>
    </w:p>
    <w:p w:rsidR="00FB04BB" w:rsidRPr="0004657D" w:rsidRDefault="00FB04BB" w:rsidP="00FB04BB">
      <w:pPr>
        <w:pStyle w:val="PKTpunkt"/>
      </w:pPr>
      <w:r w:rsidRPr="0004657D">
        <w:t>1)</w:t>
      </w:r>
      <w:r w:rsidRPr="0004657D">
        <w:tab/>
        <w:t>dwudziestu jeden</w:t>
      </w:r>
      <w:r w:rsidR="00021EE8" w:rsidRPr="0004657D">
        <w:t xml:space="preserve"> w</w:t>
      </w:r>
      <w:r w:rsidR="00021EE8">
        <w:t> </w:t>
      </w:r>
      <w:r w:rsidRPr="0004657D">
        <w:t>gminach do 20 00</w:t>
      </w:r>
      <w:r w:rsidR="00021EE8" w:rsidRPr="0004657D">
        <w:t>0</w:t>
      </w:r>
      <w:r w:rsidR="00021EE8">
        <w:t> </w:t>
      </w:r>
      <w:r w:rsidRPr="0004657D">
        <w:t>mieszkańców;</w:t>
      </w:r>
    </w:p>
    <w:p w:rsidR="00FB04BB" w:rsidRPr="0004657D" w:rsidRDefault="00FB04BB" w:rsidP="00FB04BB">
      <w:pPr>
        <w:pStyle w:val="PKTpunkt"/>
      </w:pPr>
      <w:r w:rsidRPr="0004657D">
        <w:t>2)</w:t>
      </w:r>
      <w:r w:rsidRPr="0004657D">
        <w:tab/>
        <w:t>dwudziestu trzech</w:t>
      </w:r>
      <w:r w:rsidR="00021EE8" w:rsidRPr="0004657D">
        <w:t xml:space="preserve"> w</w:t>
      </w:r>
      <w:r w:rsidR="00021EE8">
        <w:t> </w:t>
      </w:r>
      <w:r w:rsidRPr="0004657D">
        <w:t>gminach do 50 00</w:t>
      </w:r>
      <w:r w:rsidR="00021EE8" w:rsidRPr="0004657D">
        <w:t>0</w:t>
      </w:r>
      <w:r w:rsidR="00021EE8">
        <w:t> </w:t>
      </w:r>
      <w:r w:rsidRPr="0004657D">
        <w:t>mieszkańców;</w:t>
      </w:r>
    </w:p>
    <w:p w:rsidR="00FB04BB" w:rsidRPr="0004657D" w:rsidRDefault="00FB04BB" w:rsidP="00FB04BB">
      <w:pPr>
        <w:pStyle w:val="PKTpunkt"/>
      </w:pPr>
      <w:r w:rsidRPr="0004657D">
        <w:t>3)</w:t>
      </w:r>
      <w:r w:rsidRPr="0004657D">
        <w:tab/>
        <w:t>dwudziestu pięciu</w:t>
      </w:r>
      <w:r w:rsidR="00021EE8" w:rsidRPr="0004657D">
        <w:t xml:space="preserve"> w</w:t>
      </w:r>
      <w:r w:rsidR="00021EE8">
        <w:t> </w:t>
      </w:r>
      <w:r w:rsidRPr="0004657D">
        <w:t>gminach do 100 00</w:t>
      </w:r>
      <w:r w:rsidR="00021EE8" w:rsidRPr="0004657D">
        <w:t>0</w:t>
      </w:r>
      <w:r w:rsidR="00021EE8">
        <w:t> </w:t>
      </w:r>
      <w:r w:rsidRPr="0004657D">
        <w:t>mieszkańców oraz po trzech na każde dalsze rozpoczęte 100</w:t>
      </w:r>
      <w:r w:rsidR="00A54D04">
        <w:t> </w:t>
      </w:r>
      <w:r w:rsidRPr="0004657D">
        <w:t>00</w:t>
      </w:r>
      <w:r w:rsidR="00021EE8" w:rsidRPr="0004657D">
        <w:t>0</w:t>
      </w:r>
      <w:r w:rsidR="00A54D04">
        <w:t xml:space="preserve"> </w:t>
      </w:r>
      <w:r w:rsidRPr="0004657D">
        <w:t>mies</w:t>
      </w:r>
      <w:r w:rsidRPr="0004657D">
        <w:t>z</w:t>
      </w:r>
      <w:r w:rsidRPr="0004657D">
        <w:t>kańców, nie więcej jednak niż czterdziestu ośmiu radnych.</w:t>
      </w:r>
    </w:p>
    <w:p w:rsidR="00FB04BB" w:rsidRDefault="00FB04BB" w:rsidP="00FB04BB">
      <w:pPr>
        <w:pStyle w:val="ARTartustawynprozporzdzenia"/>
      </w:pPr>
      <w:r w:rsidRPr="00021EE8">
        <w:rPr>
          <w:rStyle w:val="Ppogrubienie"/>
        </w:rPr>
        <w:t>Art. 18.</w:t>
      </w:r>
      <w:r>
        <w:t> 1. Do właściwości rady gminy należą wszystkie sprawy pozostające w zakresie działania gminy, o ile ust</w:t>
      </w:r>
      <w:r>
        <w:t>a</w:t>
      </w:r>
      <w:r>
        <w:t>wy nie stanowią inaczej.</w:t>
      </w:r>
    </w:p>
    <w:p w:rsidR="00FB04BB" w:rsidRPr="00FB04BB" w:rsidRDefault="00FB04BB" w:rsidP="00021EE8">
      <w:pPr>
        <w:pStyle w:val="USTustnpkodeksu"/>
        <w:keepNext/>
      </w:pPr>
      <w:r>
        <w:t>2.</w:t>
      </w:r>
      <w:r w:rsidRPr="00FB04BB">
        <w:t> Do wyłącznej właściwości rady gminy należy:</w:t>
      </w:r>
    </w:p>
    <w:p w:rsidR="00FB04BB" w:rsidRDefault="00FB04BB" w:rsidP="00FB04BB">
      <w:pPr>
        <w:pStyle w:val="PKTpunkt"/>
      </w:pPr>
      <w:r>
        <w:t>1)</w:t>
      </w:r>
      <w:r>
        <w:tab/>
        <w:t>uchwalanie statutu gminy;</w:t>
      </w:r>
    </w:p>
    <w:p w:rsidR="00FB04BB" w:rsidRDefault="00FB04BB" w:rsidP="00FB04BB">
      <w:pPr>
        <w:pStyle w:val="PKTpunkt"/>
      </w:pPr>
      <w:r>
        <w:t>2)</w:t>
      </w:r>
      <w:r>
        <w:tab/>
        <w:t>ustalanie wynagrodzenia wójta, stanowienie o kierunkach jego działania oraz przyjmowanie sprawozdań z jego dzi</w:t>
      </w:r>
      <w:r>
        <w:t>a</w:t>
      </w:r>
      <w:r>
        <w:t>łalności;</w:t>
      </w:r>
    </w:p>
    <w:p w:rsidR="00FB04BB" w:rsidRDefault="00FB04BB" w:rsidP="00FB04BB">
      <w:pPr>
        <w:pStyle w:val="PKTpunkt"/>
      </w:pPr>
      <w:r>
        <w:t>3)</w:t>
      </w:r>
      <w:r>
        <w:tab/>
        <w:t>powoływanie i odwoływanie skarbnika gminy, który jest głównym księgowym b</w:t>
      </w:r>
      <w:r w:rsidRPr="00DE4C52">
        <w:t>u</w:t>
      </w:r>
      <w:r>
        <w:t>dżetu – na wniosek wójta;</w:t>
      </w:r>
    </w:p>
    <w:p w:rsidR="00FB04BB" w:rsidRDefault="00FB04BB" w:rsidP="00FB04BB">
      <w:pPr>
        <w:pStyle w:val="PKTpunkt"/>
      </w:pPr>
      <w:r>
        <w:t>4)</w:t>
      </w:r>
      <w:r>
        <w:tab/>
        <w:t>uchwalanie budżetu gminy, rozpatrywanie sprawozdania z wykonania budżetu oraz podejmowanie uchwały w sprawie udzielenia lub nieudzielenia absolutorium z tego tytułu;</w:t>
      </w:r>
    </w:p>
    <w:p w:rsidR="00FB04BB" w:rsidRDefault="00FB04BB" w:rsidP="00FB04BB">
      <w:pPr>
        <w:pStyle w:val="PKTpunkt"/>
      </w:pPr>
      <w:r>
        <w:t>5)</w:t>
      </w:r>
      <w:r>
        <w:tab/>
        <w:t>uchwalanie studium uwarunkowań i kierunków zagospodarowania przestrzennego gminy oraz miejscowych planów zagospodarowania przestrzennego;</w:t>
      </w:r>
    </w:p>
    <w:p w:rsidR="00FB04BB" w:rsidRDefault="00FB04BB" w:rsidP="00FB04BB">
      <w:pPr>
        <w:pStyle w:val="PKTpunkt"/>
      </w:pPr>
      <w:r>
        <w:t>6)</w:t>
      </w:r>
      <w:r>
        <w:tab/>
        <w:t>uchwalanie programów gospodarczych;</w:t>
      </w:r>
    </w:p>
    <w:p w:rsidR="00FB04BB" w:rsidRDefault="00FB04BB" w:rsidP="00FB04BB">
      <w:pPr>
        <w:pStyle w:val="PKTpunkt"/>
      </w:pPr>
      <w:r>
        <w:t>6a)</w:t>
      </w:r>
      <w:bookmarkStart w:id="9" w:name="_Ref426099986"/>
      <w:r w:rsidRPr="000373A3">
        <w:rPr>
          <w:rStyle w:val="IGindeksgrny"/>
        </w:rPr>
        <w:footnoteReference w:id="13"/>
      </w:r>
      <w:bookmarkEnd w:id="9"/>
      <w:r w:rsidRPr="000373A3">
        <w:rPr>
          <w:rStyle w:val="IGindeksgrny"/>
        </w:rPr>
        <w:t>)</w:t>
      </w:r>
      <w:r>
        <w:tab/>
        <w:t>przyjmowanie programów rozwoju</w:t>
      </w:r>
      <w:r w:rsidR="00021EE8">
        <w:t xml:space="preserve"> w </w:t>
      </w:r>
      <w:r>
        <w:t>trybie określonym</w:t>
      </w:r>
      <w:r w:rsidR="00021EE8">
        <w:t xml:space="preserve"> w </w:t>
      </w:r>
      <w:r>
        <w:t>przepisach</w:t>
      </w:r>
      <w:r w:rsidR="00021EE8">
        <w:t xml:space="preserve"> o </w:t>
      </w:r>
      <w:r>
        <w:t>zasadach prowadzenia polityki rozwoju;</w:t>
      </w:r>
    </w:p>
    <w:p w:rsidR="00FB04BB" w:rsidRDefault="00FB04BB" w:rsidP="00FB04BB">
      <w:pPr>
        <w:pStyle w:val="PKTpunkt"/>
      </w:pPr>
      <w:r>
        <w:t>7)</w:t>
      </w:r>
      <w:r>
        <w:tab/>
        <w:t>ustalanie zakresu działania jednostek pomocniczych, zasad przekazywania im skła</w:t>
      </w:r>
      <w:r w:rsidRPr="00DE4C52">
        <w:t>d</w:t>
      </w:r>
      <w:r>
        <w:t>ników mienia do korzystania oraz zasad przekazywania środków budżetowych na r</w:t>
      </w:r>
      <w:r w:rsidRPr="00DE4C52">
        <w:t>e</w:t>
      </w:r>
      <w:r>
        <w:t>alizację zadań przez te jednostki;</w:t>
      </w:r>
    </w:p>
    <w:p w:rsidR="00FB04BB" w:rsidRDefault="00FB04BB" w:rsidP="00FB04BB">
      <w:pPr>
        <w:pStyle w:val="PKTpunkt"/>
      </w:pPr>
      <w:r>
        <w:t>8)</w:t>
      </w:r>
      <w:r>
        <w:tab/>
        <w:t>podejmowanie uchwał w sprawach podatków i opłat w granicach określonych w o</w:t>
      </w:r>
      <w:r w:rsidRPr="00DE4C52">
        <w:t>d</w:t>
      </w:r>
      <w:r>
        <w:t>rębnych ustawach;</w:t>
      </w:r>
    </w:p>
    <w:p w:rsidR="00FB04BB" w:rsidRPr="00FB04BB" w:rsidRDefault="00FB04BB" w:rsidP="00021EE8">
      <w:pPr>
        <w:pStyle w:val="PKTpunkt"/>
        <w:keepNext/>
      </w:pPr>
      <w:r>
        <w:t>9)</w:t>
      </w:r>
      <w:r w:rsidRPr="00FB04BB">
        <w:tab/>
        <w:t>podejmowanie uchwał w sprawach majątkowych gminy, przekraczających zakres zwykłego zarządu, dotyczących:</w:t>
      </w:r>
    </w:p>
    <w:p w:rsidR="00FB04BB" w:rsidRDefault="00FB04BB" w:rsidP="00A54D04">
      <w:pPr>
        <w:pStyle w:val="LITlitera"/>
        <w:spacing w:before="80"/>
        <w:ind w:left="777" w:hanging="357"/>
      </w:pPr>
      <w:r>
        <w:t>a)</w:t>
      </w:r>
      <w:r>
        <w:tab/>
        <w:t>zasad nabywania, zbywania i obciążania nieruchomości oraz ich wydzierż</w:t>
      </w:r>
      <w:r w:rsidRPr="00DE4C52">
        <w:t>a</w:t>
      </w:r>
      <w:r>
        <w:t>wiania lub wynajmowania na czas oznaczony dłuższy niż 3 lata lub na czas nie</w:t>
      </w:r>
      <w:r w:rsidRPr="00DE4C52">
        <w:t>o</w:t>
      </w:r>
      <w:r>
        <w:t>znaczony, o ile ustawy szczególne nie stanowią inaczej; uchwała rady gminy jest wymagana również w przypadku, gdy po umowie zawartej na czas oznaczony do 3 lat strony zawierają kolejne umowy, których przedmiotem jest ta sama nier</w:t>
      </w:r>
      <w:r w:rsidRPr="00DE4C52">
        <w:t>u</w:t>
      </w:r>
      <w:r>
        <w:t>chomość; do czasu określenia zasad wójt może dokonywać tych czynności w</w:t>
      </w:r>
      <w:r w:rsidRPr="00DE4C52">
        <w:t>y</w:t>
      </w:r>
      <w:r>
        <w:t>łącznie za zgodą rady gminy,</w:t>
      </w:r>
    </w:p>
    <w:p w:rsidR="00FB04BB" w:rsidRDefault="00FB04BB" w:rsidP="00FB04BB">
      <w:pPr>
        <w:pStyle w:val="LITlitera"/>
      </w:pPr>
      <w:r>
        <w:t>b)</w:t>
      </w:r>
      <w:r>
        <w:tab/>
        <w:t>emitowania obligacji oraz określania zasad ich zbywania, nabywania i wykupu przez wójta,</w:t>
      </w:r>
    </w:p>
    <w:p w:rsidR="00FB04BB" w:rsidRDefault="00FB04BB" w:rsidP="00FB04BB">
      <w:pPr>
        <w:pStyle w:val="LITlitera"/>
      </w:pPr>
      <w:r>
        <w:t>c)</w:t>
      </w:r>
      <w:r>
        <w:tab/>
        <w:t>zaciągania długoterminowych pożyczek i kredytów,</w:t>
      </w:r>
    </w:p>
    <w:p w:rsidR="00FB04BB" w:rsidRDefault="00FB04BB" w:rsidP="00FB04BB">
      <w:pPr>
        <w:pStyle w:val="LITlitera"/>
      </w:pPr>
      <w:r>
        <w:t>d)</w:t>
      </w:r>
      <w:r w:rsidRPr="00532154">
        <w:tab/>
      </w:r>
      <w:r>
        <w:t>ustalania maksymalnej wysokości pożyczek i kredytów krótkoterminowych zaciąganych przez wójta w roku b</w:t>
      </w:r>
      <w:r>
        <w:t>u</w:t>
      </w:r>
      <w:r>
        <w:t>dżetowym,</w:t>
      </w:r>
    </w:p>
    <w:p w:rsidR="00FB04BB" w:rsidRDefault="00FB04BB" w:rsidP="00FB04BB">
      <w:pPr>
        <w:pStyle w:val="LITlitera"/>
      </w:pPr>
      <w:r>
        <w:t>e)</w:t>
      </w:r>
      <w:r>
        <w:tab/>
        <w:t>zobowiązań w zakresie podejmowania inwestycji i remontów o wartości prz</w:t>
      </w:r>
      <w:r w:rsidRPr="00DE4C52">
        <w:t>e</w:t>
      </w:r>
      <w:r>
        <w:t>kraczającej granicę ustalaną c</w:t>
      </w:r>
      <w:r>
        <w:t>o</w:t>
      </w:r>
      <w:r>
        <w:t>rocznie przez radę gminy,</w:t>
      </w:r>
    </w:p>
    <w:p w:rsidR="00FB04BB" w:rsidRDefault="00FB04BB" w:rsidP="00FB04BB">
      <w:pPr>
        <w:pStyle w:val="LITlitera"/>
      </w:pPr>
      <w:r>
        <w:t>f)</w:t>
      </w:r>
      <w:r>
        <w:tab/>
        <w:t>tworzenia i przystępowania do spółek i spółdzielni oraz rozwiązywania i wyst</w:t>
      </w:r>
      <w:r w:rsidRPr="00DE4C52">
        <w:t>ę</w:t>
      </w:r>
      <w:r>
        <w:t>powania z nich,</w:t>
      </w:r>
    </w:p>
    <w:p w:rsidR="00FB04BB" w:rsidRDefault="00FB04BB" w:rsidP="00FB04BB">
      <w:pPr>
        <w:pStyle w:val="LITlitera"/>
      </w:pPr>
      <w:r>
        <w:t>g)</w:t>
      </w:r>
      <w:r w:rsidRPr="00532154">
        <w:tab/>
      </w:r>
      <w:r>
        <w:t>określania zasad wnoszenia, cofania i zbywania udziałów i akcji przez wójta,</w:t>
      </w:r>
    </w:p>
    <w:p w:rsidR="00FB04BB" w:rsidRDefault="00FB04BB" w:rsidP="00FB04BB">
      <w:pPr>
        <w:pStyle w:val="LITlitera"/>
      </w:pPr>
      <w:r>
        <w:t>h)</w:t>
      </w:r>
      <w:r>
        <w:tab/>
        <w:t>tworzenia, likwidacji i reorganizacji przedsiębiorstw, zakładów i innych gmi</w:t>
      </w:r>
      <w:r w:rsidRPr="00DE4C52">
        <w:t>n</w:t>
      </w:r>
      <w:r>
        <w:t>nych jednostek organizacyjnych oraz wyposażania ich w majątek,</w:t>
      </w:r>
    </w:p>
    <w:p w:rsidR="00FB04BB" w:rsidRDefault="00FB04BB" w:rsidP="00FB04BB">
      <w:pPr>
        <w:pStyle w:val="LITlitera"/>
      </w:pPr>
      <w:r>
        <w:t>i)</w:t>
      </w:r>
      <w:r w:rsidRPr="00532154">
        <w:tab/>
      </w:r>
      <w:r>
        <w:t>ustalania maksymalnej wysokości pożyczek i poręczeń udzielanych przez wójta w roku budżetowym;</w:t>
      </w:r>
    </w:p>
    <w:p w:rsidR="00FB04BB" w:rsidRDefault="00FB04BB" w:rsidP="00FB04BB">
      <w:pPr>
        <w:pStyle w:val="PKTpunkt"/>
      </w:pPr>
      <w:r>
        <w:t>10)</w:t>
      </w:r>
      <w:r>
        <w:tab/>
        <w:t>określanie wysokości sumy, do której wójt może samodzielnie zaciągać zobowi</w:t>
      </w:r>
      <w:r w:rsidRPr="00DE4C52">
        <w:t>ą</w:t>
      </w:r>
      <w:r>
        <w:t>zania;</w:t>
      </w:r>
    </w:p>
    <w:p w:rsidR="00FB04BB" w:rsidRDefault="00FB04BB" w:rsidP="00FB04BB">
      <w:pPr>
        <w:pStyle w:val="PKTpunkt"/>
      </w:pPr>
      <w:r>
        <w:t>11)</w:t>
      </w:r>
      <w:r>
        <w:tab/>
        <w:t>podejmowanie uchwał w sprawie przyjęcia zadań, o których mowa</w:t>
      </w:r>
      <w:r w:rsidR="00021EE8">
        <w:t xml:space="preserve"> w art. 8 ust. 2 i </w:t>
      </w:r>
      <w:r>
        <w:t>2a;</w:t>
      </w:r>
    </w:p>
    <w:p w:rsidR="00FB04BB" w:rsidRDefault="00FB04BB" w:rsidP="00FB04BB">
      <w:pPr>
        <w:pStyle w:val="PKTpunkt"/>
      </w:pPr>
      <w:r>
        <w:t>12)</w:t>
      </w:r>
      <w:r>
        <w:tab/>
        <w:t>podejmowanie uchwał w sprawach współdziałania z innymi gminami oraz wydziel</w:t>
      </w:r>
      <w:r w:rsidRPr="00DE4C52">
        <w:t>a</w:t>
      </w:r>
      <w:r>
        <w:t>nie na ten cel odpowiedniego majątku;</w:t>
      </w:r>
    </w:p>
    <w:p w:rsidR="00FB04BB" w:rsidRDefault="00FB04BB" w:rsidP="00FB04BB">
      <w:pPr>
        <w:pStyle w:val="PKTpunkt"/>
      </w:pPr>
      <w:r>
        <w:t>12a)</w:t>
      </w:r>
      <w:r>
        <w:tab/>
        <w:t>podejmowanie uchwał w sprawach współpracy ze społecznościami lokalnymi i r</w:t>
      </w:r>
      <w:r w:rsidRPr="00DE4C52">
        <w:t>e</w:t>
      </w:r>
      <w:r>
        <w:t>gionalnymi innych państw oraz przystępowania do międzynarodowych zrzeszeń sp</w:t>
      </w:r>
      <w:r w:rsidRPr="00DE4C52">
        <w:t>o</w:t>
      </w:r>
      <w:r>
        <w:t>łeczności lokalnych i regionalnych;</w:t>
      </w:r>
    </w:p>
    <w:p w:rsidR="00FB04BB" w:rsidRDefault="00FB04BB" w:rsidP="00FB04BB">
      <w:pPr>
        <w:pStyle w:val="PKTpunkt"/>
      </w:pPr>
      <w:bookmarkStart w:id="10" w:name="f0079eTJ3s8v8422a"/>
      <w:bookmarkEnd w:id="10"/>
      <w:r>
        <w:t>13)</w:t>
      </w:r>
      <w:r>
        <w:tab/>
        <w:t>podejmowanie uchwał w sprawach herbu gminy, nazw ulic i placów będących drogami publicznymi lub nazw dróg wewnętrznych w rozumieniu ustawy z dnia 21 marca 1985 r. o drogach publicznych (</w:t>
      </w:r>
      <w:r w:rsidR="00021EE8">
        <w:t>Dz. U.</w:t>
      </w:r>
      <w:r>
        <w:t xml:space="preserve"> z 2015 r.</w:t>
      </w:r>
      <w:r w:rsidR="00021EE8">
        <w:t xml:space="preserve"> poz. </w:t>
      </w:r>
      <w:r>
        <w:t>460, z </w:t>
      </w:r>
      <w:proofErr w:type="spellStart"/>
      <w:r>
        <w:t>późn</w:t>
      </w:r>
      <w:proofErr w:type="spellEnd"/>
      <w:r>
        <w:t>. zm.</w:t>
      </w:r>
      <w:r w:rsidRPr="000373A3">
        <w:rPr>
          <w:rStyle w:val="IGindeksgrny"/>
        </w:rPr>
        <w:footnoteReference w:id="14"/>
      </w:r>
      <w:r w:rsidRPr="000373A3">
        <w:rPr>
          <w:rStyle w:val="IGindeksgrny"/>
        </w:rPr>
        <w:t>)</w:t>
      </w:r>
      <w:r>
        <w:t>), a także wznoszenia pomników;</w:t>
      </w:r>
    </w:p>
    <w:p w:rsidR="00FB04BB" w:rsidRDefault="00FB04BB" w:rsidP="00FB04BB">
      <w:pPr>
        <w:pStyle w:val="PKTpunkt"/>
      </w:pPr>
      <w:r>
        <w:t>14)</w:t>
      </w:r>
      <w:r>
        <w:tab/>
        <w:t>nadawanie honorowego obywatelstwa gminy;</w:t>
      </w:r>
    </w:p>
    <w:p w:rsidR="00FB04BB" w:rsidRDefault="00FB04BB" w:rsidP="00FB04BB">
      <w:pPr>
        <w:pStyle w:val="PKTpunkt"/>
      </w:pPr>
      <w:r>
        <w:t>14a)</w:t>
      </w:r>
      <w:r>
        <w:tab/>
      </w:r>
      <w:r w:rsidRPr="00767158">
        <w:t>podejmowanie</w:t>
      </w:r>
      <w:r>
        <w:t xml:space="preserve"> uchwał w sprawie zasad udzielania stypendiów dla uczniów i stude</w:t>
      </w:r>
      <w:r w:rsidRPr="00DE4C52">
        <w:t>n</w:t>
      </w:r>
      <w:r>
        <w:t>tów;</w:t>
      </w:r>
    </w:p>
    <w:p w:rsidR="00FB04BB" w:rsidRPr="00DE4C52" w:rsidRDefault="00FB04BB" w:rsidP="00FB04BB">
      <w:pPr>
        <w:pStyle w:val="PKTpunkt"/>
      </w:pPr>
      <w:r>
        <w:t>15)</w:t>
      </w:r>
      <w:r>
        <w:tab/>
        <w:t>stanowienie w innych sprawach zastrzeżonych ustawami do kompetencji rady gminy.</w:t>
      </w:r>
    </w:p>
    <w:p w:rsidR="00FB04BB" w:rsidRDefault="00FB04BB" w:rsidP="00FB04BB">
      <w:pPr>
        <w:pStyle w:val="USTustnpkodeksu"/>
      </w:pPr>
      <w:r>
        <w:t>3. (uchylony)</w:t>
      </w:r>
    </w:p>
    <w:p w:rsidR="00FB04BB" w:rsidRDefault="00FB04BB" w:rsidP="00FB04BB">
      <w:pPr>
        <w:pStyle w:val="USTustnpkodeksu"/>
      </w:pPr>
      <w:r>
        <w:t>4. (uchylony)</w:t>
      </w:r>
    </w:p>
    <w:p w:rsidR="00FB04BB" w:rsidRDefault="00FB04BB" w:rsidP="00FB04BB">
      <w:pPr>
        <w:pStyle w:val="ARTartustawynprozporzdzenia"/>
      </w:pPr>
      <w:r w:rsidRPr="00021EE8">
        <w:rPr>
          <w:rStyle w:val="Ppogrubienie"/>
        </w:rPr>
        <w:t>Art. 18a.</w:t>
      </w:r>
      <w:r w:rsidRPr="00186C80">
        <w:t> </w:t>
      </w:r>
      <w:r>
        <w:t>1. Rada gminy kontroluje działalność wójta, gminnych jednostek organizacyjnych oraz jednostek pomocn</w:t>
      </w:r>
      <w:r>
        <w:t>i</w:t>
      </w:r>
      <w:r>
        <w:t>czych gminy; w tym celu powołuje komisję rewizyjną.</w:t>
      </w:r>
    </w:p>
    <w:p w:rsidR="00FB04BB" w:rsidRDefault="00FB04BB" w:rsidP="00FB04BB">
      <w:pPr>
        <w:pStyle w:val="USTustnpkodeksu"/>
      </w:pPr>
      <w:r>
        <w:t>2. W skład komisji rewizyjnej wchodzą radni, w tym przedstawiciele wszystkich klubów, z wyjątkiem radnych pe</w:t>
      </w:r>
      <w:r>
        <w:t>ł</w:t>
      </w:r>
      <w:r>
        <w:t>niących funkcje, o których mowa</w:t>
      </w:r>
      <w:r w:rsidR="00021EE8">
        <w:t xml:space="preserve"> w art. </w:t>
      </w:r>
      <w:r>
        <w:t>1</w:t>
      </w:r>
      <w:r w:rsidR="00021EE8">
        <w:t>9 ust. </w:t>
      </w:r>
      <w:r>
        <w:t>1.</w:t>
      </w:r>
    </w:p>
    <w:p w:rsidR="00FB04BB" w:rsidRDefault="00FB04BB" w:rsidP="00FB04BB">
      <w:pPr>
        <w:pStyle w:val="USTustnpkodeksu"/>
      </w:pPr>
      <w:r>
        <w:t>3. Komisja rewizyjna opiniuje wykonanie budżetu gminy i występuje z wnioskiem do r</w:t>
      </w:r>
      <w:r w:rsidRPr="00DE4C52">
        <w:t>a</w:t>
      </w:r>
      <w:r>
        <w:t>dy gminy w sprawie udziel</w:t>
      </w:r>
      <w:r>
        <w:t>e</w:t>
      </w:r>
      <w:r>
        <w:t>nia lub nieudzielenia absolutorium wójtowi. Wniosek w sprawie absolutorium podlega zaopiniowaniu przez regionalną izbę obrachunkową.</w:t>
      </w:r>
    </w:p>
    <w:p w:rsidR="00FB04BB" w:rsidRDefault="00FB04BB" w:rsidP="00FB04BB">
      <w:pPr>
        <w:pStyle w:val="USTustnpkodeksu"/>
      </w:pPr>
      <w:r>
        <w:t>4. Komisja rewizyjna wykonuje inne zadania zlecone przez radę w zakresie kontroli. Uprawnienie to nie narusza uprawnień kontrolnych innych komisji, powoływanych przez radę gminy na podstawie</w:t>
      </w:r>
      <w:r w:rsidR="00021EE8">
        <w:t xml:space="preserve"> art. </w:t>
      </w:r>
      <w:r>
        <w:t>2</w:t>
      </w:r>
      <w:r w:rsidR="00021EE8">
        <w:t>1 ust. </w:t>
      </w:r>
      <w:r>
        <w:t>1.</w:t>
      </w:r>
    </w:p>
    <w:p w:rsidR="00FB04BB" w:rsidRDefault="00FB04BB" w:rsidP="00FB04BB">
      <w:pPr>
        <w:pStyle w:val="USTustnpkodeksu"/>
      </w:pPr>
      <w:r>
        <w:t>5. Zasady i tryb działania komisji rewizyjnej określa statut gminy.</w:t>
      </w:r>
    </w:p>
    <w:p w:rsidR="00FB04BB" w:rsidRDefault="00FB04BB" w:rsidP="00FB04BB">
      <w:pPr>
        <w:pStyle w:val="ARTartustawynprozporzdzenia"/>
      </w:pPr>
      <w:r w:rsidRPr="00021EE8">
        <w:rPr>
          <w:rStyle w:val="Ppogrubienie"/>
        </w:rPr>
        <w:t>Art. 19.</w:t>
      </w:r>
      <w:r w:rsidRPr="00186C80">
        <w:t> </w:t>
      </w:r>
      <w:r>
        <w:t>1. Rada gminy wybiera ze swego grona przewodniczącego i 1–</w:t>
      </w:r>
      <w:r w:rsidR="00021EE8">
        <w:t>3 </w:t>
      </w:r>
      <w:r>
        <w:t>wiceprzewodniczących bezwzględną wię</w:t>
      </w:r>
      <w:r>
        <w:t>k</w:t>
      </w:r>
      <w:r>
        <w:t>szością głosów w obecności co najmniej połowy ustawowego składu rady, w głosowaniu tajnym.</w:t>
      </w:r>
    </w:p>
    <w:p w:rsidR="00FB04BB" w:rsidRDefault="00FB04BB" w:rsidP="00FB04BB">
      <w:pPr>
        <w:pStyle w:val="USTustnpkodeksu"/>
      </w:pPr>
      <w:r>
        <w:t>2. Zadaniem przewodniczącego jest wyłącznie organizowanie pracy rady oraz prowadzenie obrad rady. Przewodn</w:t>
      </w:r>
      <w:r>
        <w:t>i</w:t>
      </w:r>
      <w:r>
        <w:t>czący może wyznaczyć do wykonywania swoich zadań wiceprz</w:t>
      </w:r>
      <w:r w:rsidRPr="00DE4C52">
        <w:t>e</w:t>
      </w:r>
      <w:r>
        <w:t>wodniczącego. W przypadku nieobecności przewodn</w:t>
      </w:r>
      <w:r>
        <w:t>i</w:t>
      </w:r>
      <w:r>
        <w:t>czącego i niewyznaczenia wic</w:t>
      </w:r>
      <w:r w:rsidRPr="00DE4C52">
        <w:t>e</w:t>
      </w:r>
      <w:r>
        <w:t>przewodniczącego, zadania przewodniczącego wykonuje wiceprzewodniczący najstarszy wiekiem.</w:t>
      </w:r>
    </w:p>
    <w:p w:rsidR="00FB04BB" w:rsidRPr="00B96E30" w:rsidRDefault="00FB04BB" w:rsidP="00FB04BB">
      <w:pPr>
        <w:pStyle w:val="USTustnpkodeksu"/>
      </w:pPr>
      <w:bookmarkStart w:id="11" w:name="f0079eTOs9v11229a"/>
      <w:bookmarkEnd w:id="11"/>
      <w:r>
        <w:t>3. (uchylony)</w:t>
      </w:r>
    </w:p>
    <w:p w:rsidR="00FB04BB" w:rsidRDefault="00FB04BB" w:rsidP="00FB04BB">
      <w:pPr>
        <w:pStyle w:val="USTustnpkodeksu"/>
      </w:pPr>
      <w:r>
        <w:t>4. Odwołanie przewodniczącego i wiceprzewodniczących następuje na wniosek co najmniej 1/4 ustawowego składu rady gminy w trybie określonym</w:t>
      </w:r>
      <w:r w:rsidR="00021EE8">
        <w:t xml:space="preserve"> w ust. </w:t>
      </w:r>
      <w:r>
        <w:t>1.</w:t>
      </w:r>
    </w:p>
    <w:p w:rsidR="00FB04BB" w:rsidRDefault="00FB04BB" w:rsidP="00FB04BB">
      <w:pPr>
        <w:pStyle w:val="USTustnpkodeksu"/>
      </w:pPr>
      <w:r>
        <w:t>5. W przypadku rezygnacji przewodniczącego lub wiceprzewodniczącego rada podejmuje uchwałę w sprawie przyj</w:t>
      </w:r>
      <w:r>
        <w:t>ę</w:t>
      </w:r>
      <w:r>
        <w:t>cia tej rezygnacji nie później niż w ciągu 1 miesiąca od dnia złożenia rezygnacji.</w:t>
      </w:r>
    </w:p>
    <w:p w:rsidR="00FB04BB" w:rsidRDefault="00FB04BB" w:rsidP="00FB04BB">
      <w:pPr>
        <w:pStyle w:val="USTustnpkodeksu"/>
      </w:pPr>
      <w:r>
        <w:t>6. Niepodjęcie uchwały, o której mowa</w:t>
      </w:r>
      <w:r w:rsidR="00021EE8">
        <w:t xml:space="preserve"> w ust. </w:t>
      </w:r>
      <w:r>
        <w:t>5, w ciągu 1 miesiąca od dnia złożenia rez</w:t>
      </w:r>
      <w:r w:rsidRPr="00DE4C52">
        <w:t>y</w:t>
      </w:r>
      <w:r>
        <w:t>gnacji przez przewodnicz</w:t>
      </w:r>
      <w:r>
        <w:t>ą</w:t>
      </w:r>
      <w:r>
        <w:t>cego lub wiceprzewodniczącego jest równoznaczne z przyj</w:t>
      </w:r>
      <w:r w:rsidRPr="00DE4C52">
        <w:t>ę</w:t>
      </w:r>
      <w:r>
        <w:t>ciem rezygnacji przez radę gminy z upływem ostatniego dnia miesiąca, w którym powi</w:t>
      </w:r>
      <w:r w:rsidRPr="00DE4C52">
        <w:t>n</w:t>
      </w:r>
      <w:r>
        <w:t>na być podjęta uchwała.</w:t>
      </w:r>
    </w:p>
    <w:p w:rsidR="00FB04BB" w:rsidRDefault="00FB04BB" w:rsidP="00FB04BB">
      <w:pPr>
        <w:pStyle w:val="USTustnpkodeksu"/>
      </w:pPr>
      <w:bookmarkStart w:id="12" w:name="f0079eTJ3s9v12815a"/>
      <w:bookmarkEnd w:id="12"/>
      <w:r>
        <w:t>7. W przypadku odwołania lub przyjęcia rezygnacji przewodniczącego i wiceprzewodn</w:t>
      </w:r>
      <w:r w:rsidRPr="00DE4C52">
        <w:t>i</w:t>
      </w:r>
      <w:r>
        <w:t>czących oraz niewybrania w ich miejsce osób do pełnienia tych funkcji w terminie 30 dni od dnia przyjęcia rezygnacji albo od dnia odwołania, sesję rady gminy w celu wyboru przewodniczącego, zwołuje wojewoda. Sesja zwoływana jest na dzień przypadający w ciągu 7 dni po upływie terminu, o którym mowa w zdaniu pierwszym.</w:t>
      </w:r>
    </w:p>
    <w:p w:rsidR="00FB04BB" w:rsidRDefault="00FB04BB" w:rsidP="00FB04BB">
      <w:pPr>
        <w:pStyle w:val="USTustnpkodeksu"/>
      </w:pPr>
      <w:r>
        <w:t>8.</w:t>
      </w:r>
      <w:r w:rsidRPr="00532154">
        <w:t> </w:t>
      </w:r>
      <w:r>
        <w:t>Sesję rady gminy, o której mowa</w:t>
      </w:r>
      <w:r w:rsidR="00021EE8">
        <w:t xml:space="preserve"> w ust. </w:t>
      </w:r>
      <w:r>
        <w:t>7, do czasu wyboru przewodniczącego prow</w:t>
      </w:r>
      <w:r w:rsidRPr="00DE4C52">
        <w:t>a</w:t>
      </w:r>
      <w:r>
        <w:t>dzi najstarszy wiekiem radny obecny na sesji, który wyraził zgodę na prowadzenie sesji.</w:t>
      </w:r>
    </w:p>
    <w:p w:rsidR="00FB04BB" w:rsidRDefault="00FB04BB" w:rsidP="00FB04BB">
      <w:pPr>
        <w:pStyle w:val="ARTartustawynprozporzdzenia"/>
      </w:pPr>
      <w:r w:rsidRPr="00021EE8">
        <w:rPr>
          <w:rStyle w:val="Ppogrubienie"/>
        </w:rPr>
        <w:t>Art. 20.</w:t>
      </w:r>
      <w:r>
        <w:t> 1. Rada gminy obraduje na sesjach zwoływanych przez przewodniczącego w miarę potrz</w:t>
      </w:r>
      <w:r w:rsidRPr="00DE4C52">
        <w:t>e</w:t>
      </w:r>
      <w:r>
        <w:t>by, nie rzadziej jednak niż raz na kwartał. Do zawiadomienia o zwołaniu sesji dołącza się porządek obrad wraz z projektami uchwał.</w:t>
      </w:r>
    </w:p>
    <w:p w:rsidR="00FB04BB" w:rsidRPr="00E639DD" w:rsidRDefault="00FB04BB" w:rsidP="00E639DD">
      <w:pPr>
        <w:pStyle w:val="USTustnpkodeksu"/>
        <w:spacing w:before="160"/>
        <w:rPr>
          <w:bCs w:val="0"/>
        </w:rPr>
      </w:pPr>
      <w:r w:rsidRPr="00E639DD">
        <w:rPr>
          <w:bCs w:val="0"/>
        </w:rPr>
        <w:t>1a. Rada gminy może wprowadzić zmiany w porządku bezwzględną większością głosów ustawowego składu rady.</w:t>
      </w:r>
    </w:p>
    <w:p w:rsidR="00FB04BB" w:rsidRPr="00E639DD" w:rsidRDefault="00FB04BB" w:rsidP="00E639DD">
      <w:pPr>
        <w:pStyle w:val="USTustnpkodeksu"/>
        <w:spacing w:before="160"/>
        <w:rPr>
          <w:bCs w:val="0"/>
        </w:rPr>
      </w:pPr>
      <w:r w:rsidRPr="00E639DD">
        <w:rPr>
          <w:bCs w:val="0"/>
        </w:rPr>
        <w:t>2. Pierwszą sesję nowo wybranej rady gminy zwołuje komisarz wyborczy na dzień przypadający w ciągu 7 dni po ogłoszeniu zbiorczych wyników wyborów do rad na obszarze kraju.</w:t>
      </w:r>
    </w:p>
    <w:p w:rsidR="00FB04BB" w:rsidRPr="00B96E30" w:rsidRDefault="00FB04BB" w:rsidP="00FB04BB">
      <w:pPr>
        <w:pStyle w:val="USTustnpkodeksu"/>
      </w:pPr>
      <w:r>
        <w:t>2a. (uchylony)</w:t>
      </w:r>
    </w:p>
    <w:p w:rsidR="00FB04BB" w:rsidRDefault="00FB04BB" w:rsidP="00FB04BB">
      <w:pPr>
        <w:pStyle w:val="USTustnpkodeksu"/>
      </w:pPr>
      <w:r>
        <w:t>2b. W przypadku wyborów przedterminowych pierwszą sesję zwołuje osoba, którą Prezes Rady Ministrów wyzn</w:t>
      </w:r>
      <w:r>
        <w:t>a</w:t>
      </w:r>
      <w:r>
        <w:t>czył do pełnienia funkcji organów jednostki samorządu terytoria</w:t>
      </w:r>
      <w:r w:rsidRPr="00DE4C52">
        <w:t>l</w:t>
      </w:r>
      <w:r>
        <w:t>nego. Przepis</w:t>
      </w:r>
      <w:r w:rsidR="00021EE8">
        <w:t xml:space="preserve"> ust. </w:t>
      </w:r>
      <w:r>
        <w:t>2 stosuje się odpowiednio.</w:t>
      </w:r>
    </w:p>
    <w:p w:rsidR="00FB04BB" w:rsidRPr="00E639DD" w:rsidRDefault="00FB04BB" w:rsidP="00E639DD">
      <w:pPr>
        <w:pStyle w:val="USTustnpkodeksu"/>
        <w:spacing w:before="160"/>
        <w:rPr>
          <w:bCs w:val="0"/>
        </w:rPr>
      </w:pPr>
      <w:r w:rsidRPr="00E639DD">
        <w:rPr>
          <w:bCs w:val="0"/>
        </w:rPr>
        <w:t>2ba.</w:t>
      </w:r>
      <w:r w:rsidRPr="00E639DD">
        <w:rPr>
          <w:rStyle w:val="IGindeksgrny"/>
          <w:bCs w:val="0"/>
        </w:rPr>
        <w:footnoteReference w:id="15"/>
      </w:r>
      <w:r w:rsidRPr="00E639DD">
        <w:rPr>
          <w:rStyle w:val="IGindeksgrny"/>
          <w:bCs w:val="0"/>
        </w:rPr>
        <w:t>)</w:t>
      </w:r>
      <w:r w:rsidRPr="00E639DD">
        <w:rPr>
          <w:bCs w:val="0"/>
        </w:rPr>
        <w:t> Pierwszą sesję rady gminy powstałej</w:t>
      </w:r>
      <w:r w:rsidR="00021EE8" w:rsidRPr="00E639DD">
        <w:rPr>
          <w:bCs w:val="0"/>
        </w:rPr>
        <w:t xml:space="preserve"> w </w:t>
      </w:r>
      <w:r w:rsidRPr="00E639DD">
        <w:rPr>
          <w:bCs w:val="0"/>
        </w:rPr>
        <w:t>wyniku połączenia gmin lub rady nowo utworzonej gminy zwołuje komisarz wyborczy na dzień przypadający</w:t>
      </w:r>
      <w:r w:rsidR="00021EE8" w:rsidRPr="00E639DD">
        <w:rPr>
          <w:bCs w:val="0"/>
        </w:rPr>
        <w:t xml:space="preserve"> w </w:t>
      </w:r>
      <w:r w:rsidRPr="00E639DD">
        <w:rPr>
          <w:bCs w:val="0"/>
        </w:rPr>
        <w:t xml:space="preserve">terminie </w:t>
      </w:r>
      <w:r w:rsidR="00021EE8" w:rsidRPr="00E639DD">
        <w:rPr>
          <w:bCs w:val="0"/>
        </w:rPr>
        <w:t>7 </w:t>
      </w:r>
      <w:r w:rsidRPr="00E639DD">
        <w:rPr>
          <w:bCs w:val="0"/>
        </w:rPr>
        <w:t>dni po dniu ogłoszenia wyników wyborów do rady,</w:t>
      </w:r>
      <w:r w:rsidR="00021EE8" w:rsidRPr="00E639DD">
        <w:rPr>
          <w:bCs w:val="0"/>
        </w:rPr>
        <w:t xml:space="preserve"> a w</w:t>
      </w:r>
      <w:r w:rsidR="00A54D04" w:rsidRPr="00E639DD">
        <w:rPr>
          <w:bCs w:val="0"/>
        </w:rPr>
        <w:t xml:space="preserve"> </w:t>
      </w:r>
      <w:r w:rsidRPr="00E639DD">
        <w:rPr>
          <w:bCs w:val="0"/>
        </w:rPr>
        <w:t>przypa</w:t>
      </w:r>
      <w:r w:rsidRPr="00E639DD">
        <w:rPr>
          <w:bCs w:val="0"/>
        </w:rPr>
        <w:t>d</w:t>
      </w:r>
      <w:r w:rsidRPr="00E639DD">
        <w:rPr>
          <w:bCs w:val="0"/>
        </w:rPr>
        <w:t>ku,</w:t>
      </w:r>
      <w:r w:rsidR="00021EE8" w:rsidRPr="00E639DD">
        <w:rPr>
          <w:bCs w:val="0"/>
        </w:rPr>
        <w:t xml:space="preserve"> o </w:t>
      </w:r>
      <w:r w:rsidRPr="00E639DD">
        <w:rPr>
          <w:bCs w:val="0"/>
        </w:rPr>
        <w:t>którym mowa</w:t>
      </w:r>
      <w:r w:rsidR="00021EE8" w:rsidRPr="00E639DD">
        <w:rPr>
          <w:bCs w:val="0"/>
        </w:rPr>
        <w:t xml:space="preserve"> w art. </w:t>
      </w:r>
      <w:r w:rsidRPr="00E639DD">
        <w:rPr>
          <w:bCs w:val="0"/>
        </w:rPr>
        <w:t>390a</w:t>
      </w:r>
      <w:r w:rsidR="00021EE8" w:rsidRPr="00E639DD">
        <w:rPr>
          <w:bCs w:val="0"/>
        </w:rPr>
        <w:t xml:space="preserve"> § 2 </w:t>
      </w:r>
      <w:r w:rsidRPr="00E639DD">
        <w:rPr>
          <w:bCs w:val="0"/>
        </w:rPr>
        <w:t>ustawy</w:t>
      </w:r>
      <w:r w:rsidR="00021EE8" w:rsidRPr="00E639DD">
        <w:rPr>
          <w:bCs w:val="0"/>
        </w:rPr>
        <w:t xml:space="preserve"> z </w:t>
      </w:r>
      <w:r w:rsidRPr="00E639DD">
        <w:rPr>
          <w:bCs w:val="0"/>
        </w:rPr>
        <w:t xml:space="preserve">dnia </w:t>
      </w:r>
      <w:r w:rsidR="00021EE8" w:rsidRPr="00E639DD">
        <w:rPr>
          <w:bCs w:val="0"/>
        </w:rPr>
        <w:t>5 </w:t>
      </w:r>
      <w:r w:rsidRPr="00E639DD">
        <w:rPr>
          <w:bCs w:val="0"/>
        </w:rPr>
        <w:t>stycznia 201</w:t>
      </w:r>
      <w:r w:rsidR="00021EE8" w:rsidRPr="00E639DD">
        <w:rPr>
          <w:bCs w:val="0"/>
        </w:rPr>
        <w:t>1 </w:t>
      </w:r>
      <w:r w:rsidRPr="00E639DD">
        <w:rPr>
          <w:bCs w:val="0"/>
        </w:rPr>
        <w:t>r. – Kodeks wyborczy, na dzień przypadający</w:t>
      </w:r>
      <w:r w:rsidR="00021EE8" w:rsidRPr="00E639DD">
        <w:rPr>
          <w:bCs w:val="0"/>
        </w:rPr>
        <w:t xml:space="preserve"> w</w:t>
      </w:r>
      <w:r w:rsidR="00A54D04" w:rsidRPr="00E639DD">
        <w:rPr>
          <w:bCs w:val="0"/>
        </w:rPr>
        <w:t xml:space="preserve"> </w:t>
      </w:r>
      <w:r w:rsidRPr="00E639DD">
        <w:rPr>
          <w:bCs w:val="0"/>
        </w:rPr>
        <w:t>term</w:t>
      </w:r>
      <w:r w:rsidRPr="00E639DD">
        <w:rPr>
          <w:bCs w:val="0"/>
        </w:rPr>
        <w:t>i</w:t>
      </w:r>
      <w:r w:rsidRPr="00E639DD">
        <w:rPr>
          <w:bCs w:val="0"/>
        </w:rPr>
        <w:t xml:space="preserve">nie </w:t>
      </w:r>
      <w:r w:rsidR="00021EE8" w:rsidRPr="00E639DD">
        <w:rPr>
          <w:bCs w:val="0"/>
        </w:rPr>
        <w:t>7 </w:t>
      </w:r>
      <w:r w:rsidRPr="00E639DD">
        <w:rPr>
          <w:bCs w:val="0"/>
        </w:rPr>
        <w:t>dni od dnia powstania gminy.</w:t>
      </w:r>
    </w:p>
    <w:p w:rsidR="00FB04BB" w:rsidRDefault="00FB04BB" w:rsidP="00FB04BB">
      <w:pPr>
        <w:pStyle w:val="USTustnpkodeksu"/>
      </w:pPr>
      <w:r>
        <w:t>2c. Pierwszą sesję nowo wybranej rady gminy, do czasu wyboru przewodniczącego rady, prowadzi najstarszy wi</w:t>
      </w:r>
      <w:r>
        <w:t>e</w:t>
      </w:r>
      <w:r>
        <w:t>kiem radny obecny na sesji.</w:t>
      </w:r>
    </w:p>
    <w:p w:rsidR="00FB04BB" w:rsidRPr="00E639DD" w:rsidRDefault="00FB04BB" w:rsidP="00E639DD">
      <w:pPr>
        <w:pStyle w:val="USTustnpkodeksu"/>
        <w:spacing w:before="160"/>
        <w:rPr>
          <w:bCs w:val="0"/>
        </w:rPr>
      </w:pPr>
      <w:r w:rsidRPr="00E639DD">
        <w:rPr>
          <w:bCs w:val="0"/>
        </w:rPr>
        <w:t>3. Na wniosek wójta lub co najmniej 1/4 ustawowego składu rady gminy przewodniczący obowiązany jest zwołać s</w:t>
      </w:r>
      <w:r w:rsidRPr="00E639DD">
        <w:rPr>
          <w:bCs w:val="0"/>
        </w:rPr>
        <w:t>e</w:t>
      </w:r>
      <w:r w:rsidRPr="00E639DD">
        <w:rPr>
          <w:bCs w:val="0"/>
        </w:rPr>
        <w:t>sję na dzień przypadający w ciągu 7 dni od dnia złożenia wniosku. Wniosek o zwołanie sesji powinien spełniać wymogi określone</w:t>
      </w:r>
      <w:r w:rsidR="00021EE8" w:rsidRPr="00E639DD">
        <w:rPr>
          <w:bCs w:val="0"/>
        </w:rPr>
        <w:t xml:space="preserve"> w ust. 1 w </w:t>
      </w:r>
      <w:r w:rsidRPr="00E639DD">
        <w:rPr>
          <w:bCs w:val="0"/>
        </w:rPr>
        <w:t>zdaniu drugim.</w:t>
      </w:r>
    </w:p>
    <w:p w:rsidR="00FB04BB" w:rsidRDefault="00FB04BB" w:rsidP="00FB04BB">
      <w:pPr>
        <w:pStyle w:val="USTustnpkodeksu"/>
      </w:pPr>
      <w:r>
        <w:t>4. Do zmiany porządku obrad sesji zwołanej w trybie określonym</w:t>
      </w:r>
      <w:r w:rsidR="00021EE8">
        <w:t xml:space="preserve"> w ust. </w:t>
      </w:r>
      <w:r>
        <w:t>3 stosuje się prz</w:t>
      </w:r>
      <w:r w:rsidRPr="00DE4C52">
        <w:t>e</w:t>
      </w:r>
      <w:r>
        <w:t>pis</w:t>
      </w:r>
      <w:r w:rsidR="00021EE8">
        <w:t xml:space="preserve"> ust. </w:t>
      </w:r>
      <w:r>
        <w:t>1a, z tym że doda</w:t>
      </w:r>
      <w:r>
        <w:t>t</w:t>
      </w:r>
      <w:r>
        <w:t>kowo wymagana jest zgoda wnioskodawcy.</w:t>
      </w:r>
    </w:p>
    <w:p w:rsidR="00FB04BB" w:rsidRPr="00E639DD" w:rsidRDefault="00FB04BB" w:rsidP="00E639DD">
      <w:pPr>
        <w:pStyle w:val="USTustnpkodeksu"/>
        <w:spacing w:before="160"/>
        <w:rPr>
          <w:bCs w:val="0"/>
        </w:rPr>
      </w:pPr>
      <w:r w:rsidRPr="00E639DD">
        <w:rPr>
          <w:bCs w:val="0"/>
        </w:rPr>
        <w:t>5. Na wniosek wójta przewodniczący rady gminy jest obowiązany wprowadzić do porządku obrad najbliższej sesji rady gminy projekt uchwały, jeżeli wpłynął on do rady gminy co najmniej 7 dni przed dniem rozpoczęcia sesji rady.</w:t>
      </w:r>
    </w:p>
    <w:p w:rsidR="00FB04BB" w:rsidRDefault="00FB04BB" w:rsidP="00FB04BB">
      <w:pPr>
        <w:pStyle w:val="ARTartustawynprozporzdzenia"/>
      </w:pPr>
      <w:r w:rsidRPr="00021EE8">
        <w:rPr>
          <w:rStyle w:val="Ppogrubienie"/>
        </w:rPr>
        <w:t>Art. 21.</w:t>
      </w:r>
      <w:r>
        <w:t> 1. Rada gminy ze swojego grona może powoływać stałe i doraźne komisje do określonych zadań, ustalając przedmiot działania oraz skład osobowy.</w:t>
      </w:r>
    </w:p>
    <w:p w:rsidR="00FB04BB" w:rsidRPr="00E639DD" w:rsidRDefault="00FB04BB" w:rsidP="00E639DD">
      <w:pPr>
        <w:pStyle w:val="USTustnpkodeksu"/>
        <w:spacing w:before="160"/>
        <w:rPr>
          <w:bCs w:val="0"/>
        </w:rPr>
      </w:pPr>
      <w:r>
        <w:t>2. (uch</w:t>
      </w:r>
      <w:r w:rsidRPr="00E639DD">
        <w:rPr>
          <w:bCs w:val="0"/>
        </w:rPr>
        <w:t>ylony)</w:t>
      </w:r>
    </w:p>
    <w:p w:rsidR="00FB04BB" w:rsidRPr="00E639DD" w:rsidRDefault="00FB04BB" w:rsidP="00E639DD">
      <w:pPr>
        <w:pStyle w:val="USTustnpkodeksu"/>
        <w:spacing w:before="160"/>
        <w:rPr>
          <w:bCs w:val="0"/>
        </w:rPr>
      </w:pPr>
      <w:r w:rsidRPr="00E639DD">
        <w:rPr>
          <w:bCs w:val="0"/>
        </w:rPr>
        <w:t>3. Komisje podlegają radzie gminy, przedkładają jej plan pracy oraz sprawozdania z działalności.</w:t>
      </w:r>
    </w:p>
    <w:p w:rsidR="00FB04BB" w:rsidRDefault="00FB04BB" w:rsidP="00E639DD">
      <w:pPr>
        <w:pStyle w:val="USTustnpkodeksu"/>
        <w:spacing w:before="160"/>
      </w:pPr>
      <w:r w:rsidRPr="00E639DD">
        <w:rPr>
          <w:bCs w:val="0"/>
        </w:rPr>
        <w:t>4. W po</w:t>
      </w:r>
      <w:r>
        <w:t>siedzeniach komisji mogą uczestniczyć radni niebędący jej członkami. Mogą oni zabierać głos w dyskusji i składać wnioski bez prawa udziału w głosowaniu.</w:t>
      </w:r>
    </w:p>
    <w:p w:rsidR="00FB04BB" w:rsidRDefault="00FB04BB" w:rsidP="00FB04BB">
      <w:pPr>
        <w:pStyle w:val="ARTartustawynprozporzdzenia"/>
      </w:pPr>
      <w:r w:rsidRPr="00021EE8">
        <w:rPr>
          <w:rStyle w:val="Ppogrubienie"/>
        </w:rPr>
        <w:t>Art. 22.</w:t>
      </w:r>
      <w:r w:rsidRPr="00186C80">
        <w:t> </w:t>
      </w:r>
      <w:r>
        <w:t>1. Organizację wewnętrzną oraz tryb pracy organów gminy określa statut gminy.</w:t>
      </w:r>
    </w:p>
    <w:p w:rsidR="00FB04BB" w:rsidRPr="00E639DD" w:rsidRDefault="00FB04BB" w:rsidP="00E639DD">
      <w:pPr>
        <w:pStyle w:val="USTustnpkodeksu"/>
        <w:spacing w:before="160"/>
        <w:rPr>
          <w:bCs w:val="0"/>
        </w:rPr>
      </w:pPr>
      <w:r w:rsidRPr="00E639DD">
        <w:rPr>
          <w:bCs w:val="0"/>
        </w:rPr>
        <w:t>2. Statut gminy podlega ogłoszeniu w wojewódzkim dzienniku urzędowym.</w:t>
      </w:r>
    </w:p>
    <w:p w:rsidR="00FB04BB" w:rsidRDefault="00FB04BB" w:rsidP="00FB04BB">
      <w:pPr>
        <w:pStyle w:val="ARTartustawynprozporzdzenia"/>
      </w:pPr>
      <w:r w:rsidRPr="00021EE8">
        <w:rPr>
          <w:rStyle w:val="Ppogrubienie"/>
        </w:rPr>
        <w:t>Art. 23.</w:t>
      </w:r>
      <w:r>
        <w:t> 1. Radny obowiązany jest kierować się dobrem wspólnoty samorządowej gminy. Radny utrzymuje stałą więź z mieszkańcami oraz ich organizacjami, a w szczególności przyjm</w:t>
      </w:r>
      <w:r w:rsidRPr="00DE4C52">
        <w:t>u</w:t>
      </w:r>
      <w:r>
        <w:t>je zgłaszane przez mieszkańców gminy postulaty i przedstawia je organom gminy do rozpatrzenia, nie jest jednak związany instrukcjami wyborców.</w:t>
      </w:r>
    </w:p>
    <w:p w:rsidR="00FB04BB" w:rsidRDefault="00FB04BB" w:rsidP="00E639DD">
      <w:pPr>
        <w:pStyle w:val="USTustnpkodeksu"/>
        <w:spacing w:before="160"/>
      </w:pPr>
      <w:r>
        <w:t>2. Radni mogą tworzyć kluby radnych, działające na zasadach określonych w statucie gm</w:t>
      </w:r>
      <w:r w:rsidRPr="00DE4C52">
        <w:t>i</w:t>
      </w:r>
      <w:r>
        <w:t>ny.</w:t>
      </w:r>
    </w:p>
    <w:p w:rsidR="00FB04BB" w:rsidRDefault="00FB04BB" w:rsidP="00021EE8">
      <w:pPr>
        <w:pStyle w:val="ARTartustawynprozporzdzenia"/>
        <w:keepNext/>
      </w:pPr>
      <w:r w:rsidRPr="00021EE8">
        <w:rPr>
          <w:rStyle w:val="Ppogrubienie"/>
        </w:rPr>
        <w:t>Art. 23a.</w:t>
      </w:r>
      <w:r w:rsidRPr="00186C80">
        <w:t> </w:t>
      </w:r>
      <w:r>
        <w:t>1. Przed przystąpieniem do wykonywania mandatu radni składają ślubowanie:</w:t>
      </w:r>
    </w:p>
    <w:p w:rsidR="00FB04BB" w:rsidRPr="00DE4C52" w:rsidRDefault="00021EE8" w:rsidP="00FB04BB">
      <w:pPr>
        <w:pStyle w:val="CYTcytatnpprzysigi"/>
      </w:pPr>
      <w:r>
        <w:t>„</w:t>
      </w:r>
      <w:r w:rsidR="00FB04BB">
        <w:t>Wierny Konstytucji i prawu Rzeczypospolitej Polskiej, ślubuję uroczyście obowiązki radnego sprawować go</w:t>
      </w:r>
      <w:r w:rsidR="00FB04BB">
        <w:t>d</w:t>
      </w:r>
      <w:r w:rsidR="00FB04BB">
        <w:t>nie, rzetelnie i uczciwie, mając na względzie dobro mojej gm</w:t>
      </w:r>
      <w:r w:rsidR="00FB04BB" w:rsidRPr="00DE4C52">
        <w:t>iny i</w:t>
      </w:r>
      <w:r w:rsidR="00FB04BB">
        <w:t> </w:t>
      </w:r>
      <w:r w:rsidR="00FB04BB" w:rsidRPr="00DE4C52">
        <w:t>jej mieszkańców</w:t>
      </w:r>
      <w:r>
        <w:t>”</w:t>
      </w:r>
      <w:r w:rsidR="00FB04BB" w:rsidRPr="00DE4C52">
        <w:t>.</w:t>
      </w:r>
    </w:p>
    <w:p w:rsidR="00FB04BB" w:rsidRDefault="00FB04BB" w:rsidP="00FB04BB">
      <w:pPr>
        <w:pStyle w:val="USTustnpkodeksu"/>
      </w:pPr>
      <w:r>
        <w:t>2. Ślubowanie odbywa się w ten sposób, że po odczytaniu roty wywołani kolejno radni p</w:t>
      </w:r>
      <w:r w:rsidRPr="00DE4C52">
        <w:t>o</w:t>
      </w:r>
      <w:r>
        <w:t>wstają i wypowiadają sł</w:t>
      </w:r>
      <w:r>
        <w:t>o</w:t>
      </w:r>
      <w:r>
        <w:t xml:space="preserve">wo </w:t>
      </w:r>
      <w:r w:rsidR="00021EE8">
        <w:t>„</w:t>
      </w:r>
      <w:r>
        <w:t>ślubuję</w:t>
      </w:r>
      <w:r w:rsidR="00021EE8">
        <w:t>”</w:t>
      </w:r>
      <w:r>
        <w:t>. Ślubowanie może być złożone z dodaniem zd</w:t>
      </w:r>
      <w:r w:rsidRPr="00DE4C52">
        <w:t>a</w:t>
      </w:r>
      <w:r>
        <w:t xml:space="preserve">nia: </w:t>
      </w:r>
      <w:r w:rsidR="00021EE8">
        <w:t>„</w:t>
      </w:r>
      <w:r>
        <w:t>Tak mi dopomóż Bóg</w:t>
      </w:r>
      <w:r w:rsidR="00021EE8">
        <w:t>”</w:t>
      </w:r>
      <w:r>
        <w:t>.</w:t>
      </w:r>
    </w:p>
    <w:p w:rsidR="00FB04BB" w:rsidRDefault="00FB04BB" w:rsidP="00FB04BB">
      <w:pPr>
        <w:pStyle w:val="USTustnpkodeksu"/>
      </w:pPr>
      <w:bookmarkStart w:id="13" w:name="f0079eTOs10v5295a"/>
      <w:bookmarkEnd w:id="13"/>
      <w:r>
        <w:t>3. Radni nieobecni na pierwszej sesji rady gminy oraz radni, którzy uzyskali mandat w cz</w:t>
      </w:r>
      <w:r w:rsidRPr="00DE4C52">
        <w:t>a</w:t>
      </w:r>
      <w:r>
        <w:t>sie trwania kadencji, skł</w:t>
      </w:r>
      <w:r>
        <w:t>a</w:t>
      </w:r>
      <w:r>
        <w:t>dają ślubowanie na pierwszej sesji, na której są obecni.</w:t>
      </w:r>
    </w:p>
    <w:p w:rsidR="00FB04BB" w:rsidRPr="00B96E30" w:rsidRDefault="00FB04BB" w:rsidP="00FB04BB">
      <w:pPr>
        <w:pStyle w:val="USTustnpkodeksu"/>
      </w:pPr>
      <w:r>
        <w:t>4. (uchylony)</w:t>
      </w:r>
    </w:p>
    <w:p w:rsidR="00FB04BB" w:rsidRDefault="00FB04BB" w:rsidP="00FB04BB">
      <w:pPr>
        <w:pStyle w:val="ARTartustawynprozporzdzenia"/>
      </w:pPr>
      <w:r w:rsidRPr="00021EE8">
        <w:rPr>
          <w:rStyle w:val="Ppogrubienie"/>
        </w:rPr>
        <w:t>Art. 24.</w:t>
      </w:r>
      <w:r w:rsidRPr="00186C80">
        <w:t> </w:t>
      </w:r>
      <w:r>
        <w:t>Radny jest obowiązany brać udział w pracach rady gminy i jej komisji oraz innych instytucji samorząd</w:t>
      </w:r>
      <w:r>
        <w:t>o</w:t>
      </w:r>
      <w:r>
        <w:t>wych, do których został wybrany lub desygnowany.</w:t>
      </w:r>
    </w:p>
    <w:p w:rsidR="00FB04BB" w:rsidRDefault="00FB04BB" w:rsidP="00FB04BB">
      <w:pPr>
        <w:pStyle w:val="ARTartustawynprozporzdzenia"/>
      </w:pPr>
      <w:r w:rsidRPr="00021EE8">
        <w:rPr>
          <w:rStyle w:val="Ppogrubienie"/>
        </w:rPr>
        <w:t>Art. 24a.</w:t>
      </w:r>
      <w:r w:rsidRPr="00186C80">
        <w:t> </w:t>
      </w:r>
      <w:r>
        <w:t>1. Z radnym nie może być nawiązywany stosunek pracy w urzędzie gminy, w której radny uzyskał mandat.</w:t>
      </w:r>
    </w:p>
    <w:p w:rsidR="00FB04BB" w:rsidRDefault="00FB04BB" w:rsidP="00FB04BB">
      <w:pPr>
        <w:pStyle w:val="USTustnpkodeksu"/>
      </w:pPr>
      <w:r>
        <w:t>2. Radny nie może pełnić funkcji kierownika gminnej jednostki organizacyjnej oraz jego zastępcy.</w:t>
      </w:r>
    </w:p>
    <w:p w:rsidR="00FB04BB" w:rsidRPr="00703AC2" w:rsidRDefault="00FB04BB" w:rsidP="00FB04BB">
      <w:pPr>
        <w:pStyle w:val="USTustnpkodeksu"/>
      </w:pPr>
      <w:r>
        <w:t>3. (uchylony)</w:t>
      </w:r>
    </w:p>
    <w:p w:rsidR="00FB04BB" w:rsidRDefault="00FB04BB" w:rsidP="00FB04BB">
      <w:pPr>
        <w:pStyle w:val="USTustnpkodeksu"/>
      </w:pPr>
      <w:r>
        <w:t>4. (uchylony)</w:t>
      </w:r>
    </w:p>
    <w:p w:rsidR="00FB04BB" w:rsidRDefault="00FB04BB" w:rsidP="00FB04BB">
      <w:pPr>
        <w:pStyle w:val="ARTartustawynprozporzdzenia"/>
      </w:pPr>
      <w:r w:rsidRPr="00021EE8">
        <w:rPr>
          <w:rStyle w:val="Ppogrubienie"/>
        </w:rPr>
        <w:t>Art. 24b.</w:t>
      </w:r>
      <w:r w:rsidRPr="00186C80">
        <w:t> </w:t>
      </w:r>
      <w:r>
        <w:t>1. Osoba wybrana na radnego nie może wykonywać pracy w ramach stosunku pracy w urzędzie gminy, w której uzyskała mandat, oraz wykonywać funkcji kierownika lub jego zastępcy w jednostce organizacyjnej tej gminy. Przed przystąpieniem do wykonywania mandatu osoba ta obowiązana jest złożyć wniosek o urlop bezpłatny w terminie 7 dni od dnia ogłoszenia wyników wyborów przez właściwy organ wyborczy.</w:t>
      </w:r>
    </w:p>
    <w:p w:rsidR="00FB04BB" w:rsidRDefault="00FB04BB" w:rsidP="00FB04BB">
      <w:pPr>
        <w:pStyle w:val="USTustnpkodeksu"/>
      </w:pPr>
      <w:r>
        <w:t>2. Radny, o którym mowa</w:t>
      </w:r>
      <w:r w:rsidR="00021EE8">
        <w:t xml:space="preserve"> w ust. </w:t>
      </w:r>
      <w:r>
        <w:t>1, otrzymuje urlop bezpłatny na okres sprawowania ma</w:t>
      </w:r>
      <w:r w:rsidRPr="00DE4C52">
        <w:t>n</w:t>
      </w:r>
      <w:r>
        <w:t>datu oraz 3 miesięcy po j</w:t>
      </w:r>
      <w:r>
        <w:t>e</w:t>
      </w:r>
      <w:r>
        <w:t>go wygaśnięciu.</w:t>
      </w:r>
    </w:p>
    <w:p w:rsidR="00FB04BB" w:rsidRDefault="00FB04BB" w:rsidP="00FB04BB">
      <w:pPr>
        <w:pStyle w:val="USTustnpkodeksu"/>
      </w:pPr>
      <w:r>
        <w:t>3. Radny otrzymuje urlop bezpłatny bez względu na rodzaj i okres trwania stosunku pracy. Stosunek pracy zawarty na czas określony, który ustałby przed terminem zakończenia urlopu bezpłatnego, przedłuża się do 3 miesięcy po zako</w:t>
      </w:r>
      <w:r>
        <w:t>ń</w:t>
      </w:r>
      <w:r>
        <w:t>czeniu tego urlopu.</w:t>
      </w:r>
    </w:p>
    <w:p w:rsidR="00FB04BB" w:rsidRDefault="00FB04BB" w:rsidP="00FB04BB">
      <w:pPr>
        <w:pStyle w:val="USTustnpkodeksu"/>
      </w:pPr>
      <w:r>
        <w:t>4. W przypadku radnego wykonującego funkcję kierownika lub jego zastępcy</w:t>
      </w:r>
      <w:r w:rsidRPr="00DE4C52">
        <w:t xml:space="preserve"> </w:t>
      </w:r>
      <w:r>
        <w:t>w jednostce organizacyjnej, przejętej lub utworzonej przez gminę w czasie kadencji, termin, o którym mowa</w:t>
      </w:r>
      <w:r w:rsidR="00021EE8">
        <w:t xml:space="preserve"> w ust. </w:t>
      </w:r>
      <w:r>
        <w:t>1, wynosi 6 miesięcy od dnia przejęcia lub utworzenia tej jednostki.</w:t>
      </w:r>
    </w:p>
    <w:p w:rsidR="00FB04BB" w:rsidRDefault="00FB04BB" w:rsidP="00FB04BB">
      <w:pPr>
        <w:pStyle w:val="USTustnpkodeksu"/>
      </w:pPr>
      <w:r>
        <w:t>5. Niezłożenie przez radnego wniosku, o którym mowa</w:t>
      </w:r>
      <w:r w:rsidR="00021EE8">
        <w:t xml:space="preserve"> w ust. </w:t>
      </w:r>
      <w:r>
        <w:t>1, jest równoznaczne ze zrz</w:t>
      </w:r>
      <w:r w:rsidRPr="00DE4C52">
        <w:t>e</w:t>
      </w:r>
      <w:r>
        <w:t>czeniem się mandatu.</w:t>
      </w:r>
    </w:p>
    <w:p w:rsidR="00FB04BB" w:rsidRDefault="00FB04BB" w:rsidP="00FB04BB">
      <w:pPr>
        <w:pStyle w:val="USTustnpkodeksu"/>
      </w:pPr>
      <w:r>
        <w:t>6. Przepisy</w:t>
      </w:r>
      <w:r w:rsidR="00021EE8">
        <w:t xml:space="preserve"> ust. </w:t>
      </w:r>
      <w:r>
        <w:t>1–5 stosuje się odpowiednio w przypadku obsadzenia mandatu rady w drodze uchwały rady gminy podjętej na podstawie przepisów ustawy z dnia 5 stycznia 2011 r. – Kodeks wyborczy.</w:t>
      </w:r>
    </w:p>
    <w:p w:rsidR="00FB04BB" w:rsidRDefault="00FB04BB" w:rsidP="00FB04BB">
      <w:pPr>
        <w:pStyle w:val="ARTartustawynprozporzdzenia"/>
      </w:pPr>
      <w:r w:rsidRPr="00021EE8">
        <w:rPr>
          <w:rStyle w:val="Ppogrubienie"/>
        </w:rPr>
        <w:t>Art. 24c.</w:t>
      </w:r>
      <w:r w:rsidRPr="00186C80">
        <w:t> </w:t>
      </w:r>
      <w:r>
        <w:t>Po wygaśnięciu mandatu pracodawca przywraca radnego do pracy na tym samym lub równ</w:t>
      </w:r>
      <w:r w:rsidRPr="00DE4C52">
        <w:t>o</w:t>
      </w:r>
      <w:r>
        <w:t>rzędnym st</w:t>
      </w:r>
      <w:r>
        <w:t>a</w:t>
      </w:r>
      <w:r>
        <w:t>nowisku pracy z wynagrodzeniem odpowiadającym wynagrodzeniu, jakie radny otrzymywałby, gdyby nie przysługujący urlop bezpłatny. Radny zgłasza gotowość przyst</w:t>
      </w:r>
      <w:r w:rsidRPr="00DE4C52">
        <w:t>ą</w:t>
      </w:r>
      <w:r>
        <w:t>pienia do pracy w terminie 7 dni od dnia wygaśnięcia mandatu.</w:t>
      </w:r>
    </w:p>
    <w:p w:rsidR="00FB04BB" w:rsidRDefault="00FB04BB" w:rsidP="00FB04BB">
      <w:pPr>
        <w:pStyle w:val="ARTartustawynprozporzdzenia"/>
      </w:pPr>
      <w:r w:rsidRPr="00021EE8">
        <w:rPr>
          <w:rStyle w:val="Ppogrubienie"/>
        </w:rPr>
        <w:t>Art. 24d.</w:t>
      </w:r>
      <w:r w:rsidRPr="00B96E30">
        <w:t> </w:t>
      </w:r>
      <w:r>
        <w:t>Wójt nie może powierzyć radnemu gminy, w której radny uzyskał mandat, wykonywania pracy na podst</w:t>
      </w:r>
      <w:r>
        <w:t>a</w:t>
      </w:r>
      <w:r>
        <w:t>wie umowy cywilnoprawnej.</w:t>
      </w:r>
    </w:p>
    <w:p w:rsidR="00FB04BB" w:rsidRDefault="00FB04BB" w:rsidP="00C63276">
      <w:pPr>
        <w:pStyle w:val="ARTartustawynprozporzdzenia"/>
        <w:spacing w:before="120"/>
      </w:pPr>
      <w:r w:rsidRPr="00021EE8">
        <w:rPr>
          <w:rStyle w:val="Ppogrubienie"/>
        </w:rPr>
        <w:t>Art. 24e.</w:t>
      </w:r>
      <w:r w:rsidRPr="00186C80">
        <w:t> </w:t>
      </w:r>
      <w:r>
        <w:t>1. Radni nie mogą podejmować dodatkowych zajęć ani otrzymywać darowizn mogących podważyć zauf</w:t>
      </w:r>
      <w:r>
        <w:t>a</w:t>
      </w:r>
      <w:r>
        <w:t>nie wyborców do wykonywania mandatu zgodnie</w:t>
      </w:r>
      <w:r w:rsidR="00021EE8">
        <w:t xml:space="preserve"> z art. </w:t>
      </w:r>
      <w:r>
        <w:t>23a</w:t>
      </w:r>
      <w:r w:rsidR="00021EE8">
        <w:t xml:space="preserve"> ust. </w:t>
      </w:r>
      <w:r>
        <w:t>1.</w:t>
      </w:r>
    </w:p>
    <w:p w:rsidR="00FB04BB" w:rsidRDefault="00FB04BB" w:rsidP="00FB04BB">
      <w:pPr>
        <w:pStyle w:val="USTustnpkodeksu"/>
      </w:pPr>
      <w:r>
        <w:t>2. Radni nie mogą powoływać się na swój mandat w związku z podjętymi dodatkowymi z</w:t>
      </w:r>
      <w:r w:rsidRPr="00DE4C52">
        <w:t>a</w:t>
      </w:r>
      <w:r>
        <w:t>jęciami bądź działalnością gospodarczą prowadzoną na własny rachunek lub wspólnie z innymi osobami.</w:t>
      </w:r>
    </w:p>
    <w:p w:rsidR="00FB04BB" w:rsidRDefault="00FB04BB" w:rsidP="00FB04BB">
      <w:pPr>
        <w:pStyle w:val="ARTartustawynprozporzdzenia"/>
      </w:pPr>
      <w:r w:rsidRPr="00021EE8">
        <w:rPr>
          <w:rStyle w:val="Ppogrubienie"/>
        </w:rPr>
        <w:t>Art. 24f.</w:t>
      </w:r>
      <w:r w:rsidRPr="00186C80">
        <w:t> </w:t>
      </w:r>
      <w:r>
        <w:t>1. Radni nie mogą prowadzić działalności gospodarczej na własny rachunek lub wspólnie z innymi osobami z wykorzystaniem mienia komunalnego gminy, w której radny uzyskał mandat, a także zarządzać taką działalnością lub być przedstawicielem czy pełnomocn</w:t>
      </w:r>
      <w:r w:rsidRPr="00DE4C52">
        <w:t>i</w:t>
      </w:r>
      <w:r>
        <w:t>kiem w prowadzeniu takiej działalności.</w:t>
      </w:r>
    </w:p>
    <w:p w:rsidR="00FB04BB" w:rsidRPr="00EB335B" w:rsidRDefault="00FB04BB" w:rsidP="00FB04BB">
      <w:pPr>
        <w:pStyle w:val="USTustnpkodeksu"/>
      </w:pPr>
      <w:r>
        <w:t>1a. </w:t>
      </w:r>
      <w:r w:rsidRPr="00DE4C52">
        <w:t>Jeżeli radny przed rozpoczęciem wykonywania mandatu prowadził działalność gospodarczą, o</w:t>
      </w:r>
      <w:r>
        <w:t> </w:t>
      </w:r>
      <w:r w:rsidRPr="00DE4C52">
        <w:t>której mowa</w:t>
      </w:r>
      <w:r w:rsidR="00021EE8" w:rsidRPr="00DE4C52">
        <w:t xml:space="preserve"> w</w:t>
      </w:r>
      <w:r w:rsidR="00021EE8">
        <w:t> ust. </w:t>
      </w:r>
      <w:r w:rsidRPr="00DE4C52">
        <w:t>1, jest obowiązany do zaprzestania prowadzenia tej działalności gospodarczej w</w:t>
      </w:r>
      <w:r>
        <w:t> </w:t>
      </w:r>
      <w:r w:rsidRPr="00DE4C52">
        <w:t>ciągu 3</w:t>
      </w:r>
      <w:r>
        <w:t> </w:t>
      </w:r>
      <w:r w:rsidRPr="00DE4C52">
        <w:t>miesięcy od dnia złożenia ślubowania.</w:t>
      </w:r>
      <w:r>
        <w:t xml:space="preserve"> Niewypełnienie obowiązku,</w:t>
      </w:r>
      <w:r w:rsidR="00021EE8">
        <w:t xml:space="preserve"> o </w:t>
      </w:r>
      <w:r>
        <w:t>którym mowa</w:t>
      </w:r>
      <w:r w:rsidR="00021EE8">
        <w:t xml:space="preserve"> w </w:t>
      </w:r>
      <w:r>
        <w:t>zdaniu pierwszym, stanowi podstawę do stwierdzenia wyg</w:t>
      </w:r>
      <w:r>
        <w:t>a</w:t>
      </w:r>
      <w:r>
        <w:t>śnięcia mandatu radnego</w:t>
      </w:r>
      <w:r w:rsidR="00021EE8">
        <w:t xml:space="preserve"> w </w:t>
      </w:r>
      <w:r>
        <w:t>trybie</w:t>
      </w:r>
      <w:r w:rsidR="00021EE8">
        <w:t xml:space="preserve"> art. </w:t>
      </w:r>
      <w:r>
        <w:t>38</w:t>
      </w:r>
      <w:r w:rsidR="00021EE8">
        <w:t>3 </w:t>
      </w:r>
      <w:r>
        <w:t>ustawy,</w:t>
      </w:r>
      <w:r w:rsidR="00021EE8">
        <w:t xml:space="preserve"> o </w:t>
      </w:r>
      <w:r>
        <w:t>której mowa</w:t>
      </w:r>
      <w:r w:rsidR="00021EE8">
        <w:t xml:space="preserve"> w art. </w:t>
      </w:r>
      <w:r>
        <w:t>24b</w:t>
      </w:r>
      <w:r w:rsidR="00021EE8">
        <w:t xml:space="preserve"> ust. </w:t>
      </w:r>
      <w:r>
        <w:t>6.</w:t>
      </w:r>
      <w:r w:rsidRPr="000373A3">
        <w:rPr>
          <w:rStyle w:val="IGindeksgrny"/>
        </w:rPr>
        <w:footnoteReference w:id="16"/>
      </w:r>
      <w:r w:rsidRPr="000373A3">
        <w:rPr>
          <w:rStyle w:val="IGindeksgrny"/>
        </w:rPr>
        <w:t>)</w:t>
      </w:r>
    </w:p>
    <w:p w:rsidR="00FB04BB" w:rsidRDefault="00FB04BB" w:rsidP="00FB04BB">
      <w:pPr>
        <w:pStyle w:val="USTustnpkodeksu"/>
      </w:pPr>
      <w:r>
        <w:t>2. Radni i ich małżonkowie oraz małżonkowie wójtów, zastępców wójtów, sekretarzy gminy, skarbników gminy, kierowników jednostek organizacyjnych gminy oraz osób z</w:t>
      </w:r>
      <w:r w:rsidRPr="00DE4C52">
        <w:t>a</w:t>
      </w:r>
      <w:r>
        <w:t>rządzających i członków organów zarządzających gminnymi osobami prawnymi nie m</w:t>
      </w:r>
      <w:r w:rsidRPr="00DE4C52">
        <w:t>o</w:t>
      </w:r>
      <w:r>
        <w:t>gą być członkami władz zarządzających lub kontrolnych i rewizyjnych ani pełnomocn</w:t>
      </w:r>
      <w:r w:rsidRPr="00DE4C52">
        <w:t>i</w:t>
      </w:r>
      <w:r>
        <w:t>kami spółek handlowych z udziałem gminnych osób prawnych lub przedsiębiorców, w których uczestniczą takie osoby. Wybór lub powołanie tych osób na te funkcje są z mocy prawa nieważne.</w:t>
      </w:r>
    </w:p>
    <w:p w:rsidR="00FB04BB" w:rsidRDefault="00FB04BB" w:rsidP="00FB04BB">
      <w:pPr>
        <w:pStyle w:val="USTustnpkodeksu"/>
      </w:pPr>
      <w:r>
        <w:t>3. (uchylony)</w:t>
      </w:r>
    </w:p>
    <w:p w:rsidR="00FB04BB" w:rsidRPr="00DE4C52" w:rsidRDefault="00FB04BB" w:rsidP="00FB04BB">
      <w:pPr>
        <w:pStyle w:val="USTustnpkodeksu"/>
      </w:pPr>
      <w:r>
        <w:t>4. Jeżeli wybór lub powołanie, o których mowa</w:t>
      </w:r>
      <w:r w:rsidR="00021EE8">
        <w:t xml:space="preserve"> w ust. </w:t>
      </w:r>
      <w:r>
        <w:t>2, nastąpiły przed rozpoczęciem wykonywania mandatu ra</w:t>
      </w:r>
      <w:r>
        <w:t>d</w:t>
      </w:r>
      <w:r>
        <w:t>nego albo dniem wyboru wójta lub przed zatrudnieniem na stanowisku sekretarza gminy, powołaniem na stanowisko z</w:t>
      </w:r>
      <w:r>
        <w:t>a</w:t>
      </w:r>
      <w:r>
        <w:t>stępcy wójta, skarbnika gm</w:t>
      </w:r>
      <w:r w:rsidRPr="00DE4C52">
        <w:t>i</w:t>
      </w:r>
      <w:r>
        <w:t>ny, kierownika jednostki organizacyjnej gminy oraz osoby zarządzającej i członka org</w:t>
      </w:r>
      <w:r w:rsidRPr="00DE4C52">
        <w:t>a</w:t>
      </w:r>
      <w:r>
        <w:t>nu zarządzającego gminną osobą prawną, osoby, o których mowa</w:t>
      </w:r>
      <w:r w:rsidR="00021EE8">
        <w:t xml:space="preserve"> w ust. </w:t>
      </w:r>
      <w:r>
        <w:t>2, są obowiąz</w:t>
      </w:r>
      <w:r w:rsidRPr="00DE4C52">
        <w:t>a</w:t>
      </w:r>
      <w:r>
        <w:t xml:space="preserve">ne zrzec się stanowiska lub funkcji w terminie 3 miesięcy od dnia złożenia ślubowania przez radnego albo wójta czy też od dnia zatrudnienia na podstawie umowy o pracę lub powołania na stanowisko. W razie </w:t>
      </w:r>
      <w:proofErr w:type="spellStart"/>
      <w:r>
        <w:t>niezrzeczenia</w:t>
      </w:r>
      <w:proofErr w:type="spellEnd"/>
      <w:r>
        <w:t xml:space="preserve"> się stanowiska lub funkcji osoba, o kt</w:t>
      </w:r>
      <w:r w:rsidRPr="00DE4C52">
        <w:t>ó</w:t>
      </w:r>
      <w:r>
        <w:t>rej mowa</w:t>
      </w:r>
      <w:r w:rsidR="00021EE8">
        <w:t xml:space="preserve"> w ust. </w:t>
      </w:r>
      <w:r>
        <w:t>2, traci je z mocy prawa po upływie terminu, o którym mowa w zdaniu pierwszym.</w:t>
      </w:r>
    </w:p>
    <w:p w:rsidR="00FB04BB" w:rsidRDefault="00FB04BB" w:rsidP="00FB04BB">
      <w:pPr>
        <w:pStyle w:val="USTustnpkodeksu"/>
      </w:pPr>
      <w:bookmarkStart w:id="14" w:name="f0079eTJ3s12v6065a"/>
      <w:bookmarkEnd w:id="14"/>
      <w:r>
        <w:t>5. Radni nie mogą posiadać pakietu większego niż 10% udziałów lub akcji w spółkach prawa handlowego z udziałem gminnych osób prawnych lub przedsiębiorców, w których uczestniczą takie osoby. Udziały lub akcje przekraczające ten pakiet powinny być zbyte przez radnego przed pierwszą sesją rady gminy, a w razie niezbycia ich nie uczestniczą one przez okres sprawowania mandatu i dwóch lat po jego wygaśnięciu w wykonywaniu przysługujących im upra</w:t>
      </w:r>
      <w:r>
        <w:t>w</w:t>
      </w:r>
      <w:r>
        <w:t>nień (prawa głosu, prawa do dywidendy, prawa do podziału majątku, prawa poboru).</w:t>
      </w:r>
    </w:p>
    <w:p w:rsidR="00FB04BB" w:rsidRPr="00B96E30" w:rsidRDefault="00FB04BB" w:rsidP="00FB04BB">
      <w:pPr>
        <w:pStyle w:val="USTustnpkodeksu"/>
      </w:pPr>
      <w:r>
        <w:t>6. (uchylony)</w:t>
      </w:r>
    </w:p>
    <w:p w:rsidR="00FB04BB" w:rsidRPr="00186C80" w:rsidRDefault="00FB04BB" w:rsidP="00FB04BB">
      <w:pPr>
        <w:pStyle w:val="ARTartustawynprozporzdzenia"/>
      </w:pPr>
      <w:r w:rsidRPr="00021EE8">
        <w:rPr>
          <w:rStyle w:val="Ppogrubienie"/>
        </w:rPr>
        <w:t>Art. 24g.</w:t>
      </w:r>
      <w:r>
        <w:t> (uchylony)</w:t>
      </w:r>
    </w:p>
    <w:p w:rsidR="00FB04BB" w:rsidRPr="00FB04BB" w:rsidRDefault="00FB04BB" w:rsidP="00021EE8">
      <w:pPr>
        <w:pStyle w:val="ARTartustawynprozporzdzenia"/>
        <w:keepNext/>
      </w:pPr>
      <w:r w:rsidRPr="00021EE8">
        <w:rPr>
          <w:rStyle w:val="Ppogrubienie"/>
        </w:rPr>
        <w:t>Art. 24h.</w:t>
      </w:r>
      <w:r w:rsidRPr="00FB04BB">
        <w:t> 1. Radny, wójt, zastępca wójta, sekretarz gminy, skarbnik gminy, kierownik jednostki organizacyjnej gm</w:t>
      </w:r>
      <w:r w:rsidRPr="00FB04BB">
        <w:t>i</w:t>
      </w:r>
      <w:r w:rsidRPr="00FB04BB">
        <w:t>ny, osoba zarządzająca i członek organu zarządzającego gminną osobą prawną oraz osoba wydająca decyzje administr</w:t>
      </w:r>
      <w:r w:rsidRPr="00FB04BB">
        <w:t>a</w:t>
      </w:r>
      <w:r w:rsidRPr="00FB04BB">
        <w:t xml:space="preserve">cyjne w imieniu wójta są obowiązani do złożenia oświadczenia o swoim stanie majątkowym, zwanego dalej </w:t>
      </w:r>
      <w:r w:rsidR="00021EE8">
        <w:t>„</w:t>
      </w:r>
      <w:r w:rsidRPr="00FB04BB">
        <w:t>oświadcz</w:t>
      </w:r>
      <w:r w:rsidRPr="00FB04BB">
        <w:t>e</w:t>
      </w:r>
      <w:r w:rsidRPr="00FB04BB">
        <w:t>niem majątkowym</w:t>
      </w:r>
      <w:r w:rsidR="00021EE8">
        <w:t>”</w:t>
      </w:r>
      <w:r w:rsidRPr="00FB04BB">
        <w:t>. Oświadczenie majątkowe dotyczy ich majątku odrębnego oraz majątku objętego małżeńską wspóln</w:t>
      </w:r>
      <w:r w:rsidRPr="00FB04BB">
        <w:t>o</w:t>
      </w:r>
      <w:r w:rsidRPr="00FB04BB">
        <w:t>ścią majątkową. Oświadczenie majątkowe zawiera informacje o:</w:t>
      </w:r>
    </w:p>
    <w:p w:rsidR="00FB04BB" w:rsidRDefault="00FB04BB" w:rsidP="00FB04BB">
      <w:pPr>
        <w:pStyle w:val="PKTpunkt"/>
      </w:pPr>
      <w:r>
        <w:t>1)</w:t>
      </w:r>
      <w:r>
        <w:tab/>
        <w:t>zasobach pieniężnych, nieruchomościach, udziałach i akcjach w spółkach handl</w:t>
      </w:r>
      <w:r w:rsidRPr="00DE4C52">
        <w:t>o</w:t>
      </w:r>
      <w:r>
        <w:t>wych oraz o nabyciu od Skarbu Państwa, innej państwowej osoby prawnej, jednostek samorządu terytorialnego, ich związków lub od komunalnej osoby prawnej mienia, które podlegało zbyciu w drodze przetargu, a także dane o prowadzeniu działalności gosp</w:t>
      </w:r>
      <w:r>
        <w:t>o</w:t>
      </w:r>
      <w:r>
        <w:t>darczej oraz dotyczące zajmowania stanowisk w spółkach handlowych;</w:t>
      </w:r>
    </w:p>
    <w:p w:rsidR="00FB04BB" w:rsidRDefault="00FB04BB" w:rsidP="00FB04BB">
      <w:pPr>
        <w:pStyle w:val="PKTpunkt"/>
      </w:pPr>
      <w:r>
        <w:t>2)</w:t>
      </w:r>
      <w:r>
        <w:tab/>
        <w:t>dochodach osiąganych z tytułu zatrudnienia lub innej działalności zarobkowej lub z</w:t>
      </w:r>
      <w:r w:rsidRPr="00DE4C52">
        <w:t>a</w:t>
      </w:r>
      <w:r>
        <w:t>jęć, z podaniem kwot uzyskiw</w:t>
      </w:r>
      <w:r>
        <w:t>a</w:t>
      </w:r>
      <w:r>
        <w:t>nych z każdego tytułu;</w:t>
      </w:r>
    </w:p>
    <w:p w:rsidR="00FB04BB" w:rsidRDefault="00FB04BB" w:rsidP="00FB04BB">
      <w:pPr>
        <w:pStyle w:val="PKTpunkt"/>
      </w:pPr>
      <w:r>
        <w:t>3)</w:t>
      </w:r>
      <w:r>
        <w:tab/>
        <w:t>mieniu ruchomym o wartości powyżej 10 000 złotych;</w:t>
      </w:r>
    </w:p>
    <w:p w:rsidR="00FB04BB" w:rsidRDefault="00FB04BB" w:rsidP="00FB04BB">
      <w:pPr>
        <w:pStyle w:val="PKTpunkt"/>
      </w:pPr>
      <w:r>
        <w:t>4)</w:t>
      </w:r>
      <w:r>
        <w:tab/>
        <w:t>zobowiązaniach pieniężnych o wartości powyżej 10 000 złotych, w tym zaciągni</w:t>
      </w:r>
      <w:r w:rsidRPr="00DE4C52">
        <w:t>ę</w:t>
      </w:r>
      <w:r>
        <w:t>tych kredytach i pożyczkach oraz warunkach, na jakich zostały udzielone.</w:t>
      </w:r>
    </w:p>
    <w:p w:rsidR="00FB04BB" w:rsidRDefault="00FB04BB" w:rsidP="00FB04BB">
      <w:pPr>
        <w:pStyle w:val="USTustnpkodeksu"/>
      </w:pPr>
      <w:r>
        <w:t>2. Osoba składająca oświadczenie majątkowe określa w nim przynależność poszczególnych składników majątk</w:t>
      </w:r>
      <w:r>
        <w:t>o</w:t>
      </w:r>
      <w:r>
        <w:t>wych, dochodów i zobowiązań do majątku odrębnego i majątku obj</w:t>
      </w:r>
      <w:r w:rsidRPr="00DE4C52">
        <w:t>ę</w:t>
      </w:r>
      <w:r>
        <w:t>tego małżeńską wspólnością majątkową.</w:t>
      </w:r>
    </w:p>
    <w:p w:rsidR="00FB04BB" w:rsidRPr="00FB04BB" w:rsidRDefault="00FB04BB" w:rsidP="00021EE8">
      <w:pPr>
        <w:pStyle w:val="USTustnpkodeksu"/>
        <w:keepNext/>
      </w:pPr>
      <w:r>
        <w:t>3.</w:t>
      </w:r>
      <w:r w:rsidRPr="00FB04BB">
        <w:t> Oświadczenie majątkowe wraz z kopią swojego zeznania o wysokości osiągniętego dochodu w roku podatkowym (PIT) za rok poprzedni i jego korektą składają w dwóch egzemplarzach:</w:t>
      </w:r>
    </w:p>
    <w:p w:rsidR="00FB04BB" w:rsidRDefault="00FB04BB" w:rsidP="00FB04BB">
      <w:pPr>
        <w:pStyle w:val="PKTpunkt"/>
      </w:pPr>
      <w:r>
        <w:t>1)</w:t>
      </w:r>
      <w:r>
        <w:tab/>
        <w:t>radny – przewodniczącemu rady gminy;</w:t>
      </w:r>
    </w:p>
    <w:p w:rsidR="00FB04BB" w:rsidRDefault="00FB04BB" w:rsidP="00FB04BB">
      <w:pPr>
        <w:pStyle w:val="PKTpunkt"/>
      </w:pPr>
      <w:r>
        <w:t>2)</w:t>
      </w:r>
      <w:r>
        <w:tab/>
        <w:t>wójt, przewodniczący rady gminy – wojewodzie;</w:t>
      </w:r>
    </w:p>
    <w:p w:rsidR="00FB04BB" w:rsidRDefault="00FB04BB" w:rsidP="00FB04BB">
      <w:pPr>
        <w:pStyle w:val="PKTpunkt"/>
      </w:pPr>
      <w:r>
        <w:t>3)</w:t>
      </w:r>
      <w:r>
        <w:tab/>
        <w:t>zastępca wójta, sekretarz gminy, skarbnik gminy, kierownik jednostki organizacyjnej gminy, osoba zarządzająca i członek organu zarządzającego gminną osobą prawną oraz osoba wydająca decyzje administracyjne w imieniu wó</w:t>
      </w:r>
      <w:r>
        <w:t>j</w:t>
      </w:r>
      <w:r>
        <w:t>ta – wójtowi.</w:t>
      </w:r>
    </w:p>
    <w:p w:rsidR="00FB04BB" w:rsidRDefault="00FB04BB" w:rsidP="00FB04BB">
      <w:pPr>
        <w:pStyle w:val="USTustnpkodeksu"/>
      </w:pPr>
      <w:r>
        <w:t>4. Radny i wójt składają pierwsze oświadczenie majątkowe w terminie 30 dni od dnia zł</w:t>
      </w:r>
      <w:r w:rsidRPr="00DE4C52">
        <w:t>o</w:t>
      </w:r>
      <w:r>
        <w:t>żenia ślubowania. Do pierwszego oświadczenia majątkowego radny jest obowiązany d</w:t>
      </w:r>
      <w:r w:rsidRPr="00DE4C52">
        <w:t>o</w:t>
      </w:r>
      <w:r>
        <w:t>łączyć informację o sposobie i terminie zaprzestania prowadzenia działalności gospoda</w:t>
      </w:r>
      <w:r w:rsidRPr="00DE4C52">
        <w:t>r</w:t>
      </w:r>
      <w:r>
        <w:t>czej z wykorzystaniem mienia gminy, w której uzyskał mandat, a wójt informację o z</w:t>
      </w:r>
      <w:r w:rsidRPr="00DE4C52">
        <w:t>a</w:t>
      </w:r>
      <w:r>
        <w:t>przestaniu prowadzenia działalności gospodarczej, jeżeli taką działalność prowadzili przed dniem wyboru. Kolejne oświadczenia majątkowe są składane przez radnego i wójta co roku do dnia 30 kwietnia, według stanu na dzień 31 grudnia roku poprzedniego, oraz na 2 miesiące przed upływem kadencji.</w:t>
      </w:r>
    </w:p>
    <w:p w:rsidR="00FB04BB" w:rsidRDefault="00FB04BB" w:rsidP="00FB04BB">
      <w:pPr>
        <w:pStyle w:val="USTustnpkodeksu"/>
      </w:pPr>
      <w:r>
        <w:t>5. Zastępca wójta, sekretarz gminy, skarbnik gminy, kierownik jednostki organizacyjnej gminy, osoba zarządzająca i członek organu zarządzającego gminną osobą prawną oraz osoba wydająca decyzje administracyjne w imieniu wójta składają pierwsze oświadcz</w:t>
      </w:r>
      <w:r w:rsidRPr="00DE4C52">
        <w:t>e</w:t>
      </w:r>
      <w:r>
        <w:t>nie majątkowe w terminie 30 dni od dnia powołania na stanowisko lub od dnia zatrudni</w:t>
      </w:r>
      <w:r w:rsidRPr="00DE4C52">
        <w:t>e</w:t>
      </w:r>
      <w:r>
        <w:t>nia. Do pierwszego oświadczenia majątkowego zastępca wójta, sekretarz gminy, skarbnik gminy, kierownik jednostki organ</w:t>
      </w:r>
      <w:r>
        <w:t>i</w:t>
      </w:r>
      <w:r>
        <w:t>zacyjnej gminy, osoba zarządzająca i członek organu zarządzającego gminną osobą prawną oraz osoba wydająca decyzje administracyjne w imieniu wójta są obowiązani dołączyć informację o sposobie i terminie zaprzestania pr</w:t>
      </w:r>
      <w:r w:rsidRPr="00DE4C52">
        <w:t>o</w:t>
      </w:r>
      <w:r>
        <w:t>wadzenia dzi</w:t>
      </w:r>
      <w:r>
        <w:t>a</w:t>
      </w:r>
      <w:r>
        <w:t>łalności gospodarczej, jeżeli prowadzili ją przed dniem powołania lub z</w:t>
      </w:r>
      <w:r w:rsidRPr="00DE4C52">
        <w:t>a</w:t>
      </w:r>
      <w:r>
        <w:t>trudnienia. Kolejne oświadczenia majątkowe są składane przez nich co roku do dnia 30 kwietnia, według stanu na dzień 31 grudnia roku poprzedniego, oraz w dniu odw</w:t>
      </w:r>
      <w:r>
        <w:t>o</w:t>
      </w:r>
      <w:r>
        <w:t>łania ze stanowiska lub rozwiązania umowy o pracę.</w:t>
      </w:r>
    </w:p>
    <w:p w:rsidR="00FB04BB" w:rsidRDefault="00FB04BB" w:rsidP="00FB04BB">
      <w:pPr>
        <w:pStyle w:val="USTustnpkodeksu"/>
      </w:pPr>
      <w:bookmarkStart w:id="15" w:name="f0079eTJ3s14v8931a"/>
      <w:bookmarkEnd w:id="15"/>
      <w:r>
        <w:t>5a. Jeżeli terminy określone</w:t>
      </w:r>
      <w:r w:rsidR="00021EE8">
        <w:t xml:space="preserve"> w ust. 4 lub</w:t>
      </w:r>
      <w:r>
        <w:t xml:space="preserve"> 5 nie zostaną dotrzymane, odpowiednio, prz</w:t>
      </w:r>
      <w:r w:rsidRPr="00DE4C52">
        <w:t>e</w:t>
      </w:r>
      <w:r>
        <w:t>wodniczący rady gminy, w</w:t>
      </w:r>
      <w:r>
        <w:t>o</w:t>
      </w:r>
      <w:r>
        <w:t>jewoda lub wójt w terminie 14 dni od dnia stwierdzenia ni</w:t>
      </w:r>
      <w:r w:rsidRPr="00DE4C52">
        <w:t>e</w:t>
      </w:r>
      <w:r>
        <w:t>dotrzymania terminu wzywa osobę, która nie złożyła oświa</w:t>
      </w:r>
      <w:r>
        <w:t>d</w:t>
      </w:r>
      <w:r>
        <w:t>czenia do jego niezwłoczn</w:t>
      </w:r>
      <w:r w:rsidRPr="00DE4C52">
        <w:t>e</w:t>
      </w:r>
      <w:r>
        <w:t>go złożenia wyznaczając dodatkowy czternastodniowy termin. Termin ten liczy się od dnia skutecznego dostarczenia wezwania.</w:t>
      </w:r>
    </w:p>
    <w:p w:rsidR="00FB04BB" w:rsidRDefault="00FB04BB" w:rsidP="00FB04BB">
      <w:pPr>
        <w:pStyle w:val="USTustnpkodeksu"/>
      </w:pPr>
      <w:r>
        <w:t>6. Analizy danych zawartych w oświadczeniu majątkowym dokonują osoby, którym złoż</w:t>
      </w:r>
      <w:r w:rsidRPr="00DE4C52">
        <w:t>o</w:t>
      </w:r>
      <w:r>
        <w:t>no oświadczenie majątk</w:t>
      </w:r>
      <w:r>
        <w:t>o</w:t>
      </w:r>
      <w:r>
        <w:t>we. Osoby, którym złożono oświadczenie majątkowe, przekaz</w:t>
      </w:r>
      <w:r w:rsidRPr="00DE4C52">
        <w:t>u</w:t>
      </w:r>
      <w:r>
        <w:t>ją jeden egzemplarz urzędowi skarbowemu właściwemu ze względu na miejsce zamies</w:t>
      </w:r>
      <w:r w:rsidRPr="00DE4C52">
        <w:t>z</w:t>
      </w:r>
      <w:r>
        <w:t>kania osoby składającej oświadczenie majątkowe. Oświadczenie majątkowe przechowuje się przez 6 lat.</w:t>
      </w:r>
    </w:p>
    <w:p w:rsidR="00FB04BB" w:rsidRDefault="00FB04BB" w:rsidP="00FB04BB">
      <w:pPr>
        <w:pStyle w:val="USTustnpkodeksu"/>
      </w:pPr>
      <w:r>
        <w:t>7. Analizy danych zawartych w oświadczeniu majątkowym dokonuje również urząd ska</w:t>
      </w:r>
      <w:r w:rsidRPr="00DE4C52">
        <w:t>r</w:t>
      </w:r>
      <w:r>
        <w:t>bowy właściwy ze względu na miejsce zamieszkania osoby składającej oświadczenie m</w:t>
      </w:r>
      <w:r w:rsidRPr="00DE4C52">
        <w:t>a</w:t>
      </w:r>
      <w:r>
        <w:t>jątkowe. Analizując oświadczenie majątkowe, urząd skarb</w:t>
      </w:r>
      <w:r>
        <w:t>o</w:t>
      </w:r>
      <w:r>
        <w:t>wy uwzględnia również z</w:t>
      </w:r>
      <w:r w:rsidRPr="00DE4C52">
        <w:t>e</w:t>
      </w:r>
      <w:r>
        <w:t>znanie o wysokości osiągniętego dochodu w roku podatkowym (PIT) małżonka osoby składaj</w:t>
      </w:r>
      <w:r>
        <w:t>ą</w:t>
      </w:r>
      <w:r>
        <w:t>cej oświadczenie.</w:t>
      </w:r>
    </w:p>
    <w:p w:rsidR="00FB04BB" w:rsidRDefault="00FB04BB" w:rsidP="00FB04BB">
      <w:pPr>
        <w:pStyle w:val="USTustnpkodeksu"/>
      </w:pPr>
      <w:r>
        <w:t>8. Podmiot dokonujący analizy, o której mowa</w:t>
      </w:r>
      <w:r w:rsidR="00021EE8">
        <w:t xml:space="preserve"> w ust. 6 i </w:t>
      </w:r>
      <w:r>
        <w:t>7, jest uprawniony do porównania treści analizowanego oświadczenia majątkowego oraz załączonej kopii zeznania o wys</w:t>
      </w:r>
      <w:r w:rsidRPr="00DE4C52">
        <w:t>o</w:t>
      </w:r>
      <w:r>
        <w:t>kości osiągniętego dochodu w roku podatkowym (PIT) z treścią uprzednio złożonych oświadczeń majątkowych oraz z dołączonymi do nich kopiami zeznań o wysokości osi</w:t>
      </w:r>
      <w:r w:rsidRPr="00DE4C52">
        <w:t>ą</w:t>
      </w:r>
      <w:r>
        <w:t>gniętego dochodu w roku podatkowym (PIT).</w:t>
      </w:r>
    </w:p>
    <w:p w:rsidR="00FB04BB" w:rsidRDefault="00FB04BB" w:rsidP="00FB04BB">
      <w:pPr>
        <w:pStyle w:val="USTustnpkodeksu"/>
      </w:pPr>
      <w:r>
        <w:t>9. W przypadku podejrzenia, że osoba składająca oświadczenie majątkowe podała w nim nieprawdę lub zataiła prawdę, podmiot dokonujący analizy oświadczenia występuje do dyrektora urzędu kontroli skarbowej właściwego ze względu na miejsce zamieszkania osoby składającej oświadczenie z wnioskiem o kontrolę jej oświadczenia majątkowego.</w:t>
      </w:r>
    </w:p>
    <w:p w:rsidR="00FB04BB" w:rsidRDefault="00FB04BB" w:rsidP="00FB04BB">
      <w:pPr>
        <w:pStyle w:val="USTustnpkodeksu"/>
      </w:pPr>
      <w:r>
        <w:t>10. W przypadku odmowy wszczęcia kontroli oświadczenia majątkowego podmiotowi, który złożył wniosek w tej sprawie, przysługuje odwołanie do Generalnego Inspektora Kontroli Skarbowej.</w:t>
      </w:r>
    </w:p>
    <w:p w:rsidR="00FB04BB" w:rsidRDefault="00FB04BB" w:rsidP="00FB04BB">
      <w:pPr>
        <w:pStyle w:val="USTustnpkodeksu"/>
      </w:pPr>
      <w:r>
        <w:t>11. Do postępowania w sprawie kontroli oświadczenia majątkowego stosuje się odpowiednio przepisy ustawy z dnia 28 września 1991 r. o kontroli skarbowej (</w:t>
      </w:r>
      <w:r w:rsidR="00021EE8">
        <w:t>Dz. U.</w:t>
      </w:r>
      <w:r>
        <w:t xml:space="preserve"> z 2015 r.</w:t>
      </w:r>
      <w:r w:rsidR="00021EE8">
        <w:t xml:space="preserve"> poz. </w:t>
      </w:r>
      <w:r>
        <w:t>553, z </w:t>
      </w:r>
      <w:proofErr w:type="spellStart"/>
      <w:r>
        <w:t>późn</w:t>
      </w:r>
      <w:proofErr w:type="spellEnd"/>
      <w:r>
        <w:t>. zm.</w:t>
      </w:r>
      <w:r w:rsidRPr="000373A3">
        <w:rPr>
          <w:rStyle w:val="IGindeksgrny"/>
        </w:rPr>
        <w:footnoteReference w:id="17"/>
      </w:r>
      <w:r w:rsidRPr="000373A3">
        <w:rPr>
          <w:rStyle w:val="IGindeksgrny"/>
        </w:rPr>
        <w:t>)</w:t>
      </w:r>
      <w:r>
        <w:t>) dotyczące kontroli oświadczeń mają</w:t>
      </w:r>
      <w:r>
        <w:t>t</w:t>
      </w:r>
      <w:r>
        <w:t>kowych osób zatrudni</w:t>
      </w:r>
      <w:r w:rsidRPr="00DE4C52">
        <w:t>o</w:t>
      </w:r>
      <w:r>
        <w:t>nych lub pełniących służbę w jednostkach organizacyjnych podległych ministrowi wł</w:t>
      </w:r>
      <w:r w:rsidRPr="00DE4C52">
        <w:t>a</w:t>
      </w:r>
      <w:r>
        <w:t>ściwemu do spraw finansów publicznych.</w:t>
      </w:r>
    </w:p>
    <w:p w:rsidR="00FB04BB" w:rsidRPr="00FB04BB" w:rsidRDefault="00FB04BB" w:rsidP="00021EE8">
      <w:pPr>
        <w:pStyle w:val="USTustnpkodeksu"/>
        <w:keepNext/>
      </w:pPr>
      <w:r>
        <w:t>12.</w:t>
      </w:r>
      <w:r w:rsidRPr="00FB04BB">
        <w:t> Podmiot dokonujący analizy oświadczeń majątkowych w terminie do dnia 30 października każdego roku prze</w:t>
      </w:r>
      <w:r w:rsidRPr="00FB04BB">
        <w:t>d</w:t>
      </w:r>
      <w:r w:rsidRPr="00FB04BB">
        <w:t>stawia radzie gminy informację o:</w:t>
      </w:r>
    </w:p>
    <w:p w:rsidR="00FB04BB" w:rsidRDefault="00FB04BB" w:rsidP="00FB04BB">
      <w:pPr>
        <w:pStyle w:val="PKTpunkt"/>
      </w:pPr>
      <w:r>
        <w:t>1)</w:t>
      </w:r>
      <w:r>
        <w:tab/>
        <w:t>osobach, które nie złożyły oświadczenia majątkowego lub złożyły je po terminie;</w:t>
      </w:r>
    </w:p>
    <w:p w:rsidR="00FB04BB" w:rsidRDefault="00FB04BB" w:rsidP="00FB04BB">
      <w:pPr>
        <w:pStyle w:val="PKTpunkt"/>
      </w:pPr>
      <w:r>
        <w:t>2)</w:t>
      </w:r>
      <w:r>
        <w:tab/>
        <w:t>nieprawidłowościach stwierdzonych w analizowanych oświadczeniach majątkowych wraz z ich opisem i wskazaniem osób, które złożyły nieprawidłowe oświadczenia;</w:t>
      </w:r>
    </w:p>
    <w:p w:rsidR="00FB04BB" w:rsidRDefault="00FB04BB" w:rsidP="00FB04BB">
      <w:pPr>
        <w:pStyle w:val="PKTpunkt"/>
      </w:pPr>
      <w:r>
        <w:t>3)</w:t>
      </w:r>
      <w:r>
        <w:tab/>
        <w:t>działaniach podjętych w związku z nieprawidłowościami stwierdzonymi w analiz</w:t>
      </w:r>
      <w:r w:rsidRPr="00DE4C52">
        <w:t>o</w:t>
      </w:r>
      <w:r>
        <w:t>wanych oświadczeniach majątk</w:t>
      </w:r>
      <w:r>
        <w:t>o</w:t>
      </w:r>
      <w:r>
        <w:t>wych.</w:t>
      </w:r>
    </w:p>
    <w:p w:rsidR="00FB04BB" w:rsidRDefault="00FB04BB" w:rsidP="00FB04BB">
      <w:pPr>
        <w:pStyle w:val="USTustnpkodeksu"/>
      </w:pPr>
      <w:r>
        <w:t>13. Prezes Rady Ministrów określi, w drodze rozporządzenia, wzór formularza oświadczenia majątkowego radnego oraz wzór formularza oświadczenia majątkowego wójta, zastępcy wójta, sekretarza gminy, skarbnika gminy, kierownika jednostki organizacyjnej gminy, osoby zarządzającej i członka organu zarządzającego gminną osobą prawną oraz osoby wydającej decyzje administracyjne w imieniu wójta, uwzględniając zakazy określone w odniesieniu do tych osób w</w:t>
      </w:r>
      <w:r w:rsidR="00E639DD">
        <w:t xml:space="preserve"> </w:t>
      </w:r>
      <w:r>
        <w:t>prz</w:t>
      </w:r>
      <w:r>
        <w:t>e</w:t>
      </w:r>
      <w:r>
        <w:t>pisach ustawy z dnia 21 sierpnia 1997 r. o ograniczeniu prowadzenia działalności gospodarczej przez osoby pełniące fun</w:t>
      </w:r>
      <w:r>
        <w:t>k</w:t>
      </w:r>
      <w:r>
        <w:t>cje publiczne (</w:t>
      </w:r>
      <w:r w:rsidR="00021EE8">
        <w:t>Dz. U.</w:t>
      </w:r>
      <w:r>
        <w:t xml:space="preserve"> z 2006 r.</w:t>
      </w:r>
      <w:r w:rsidR="00021EE8">
        <w:t xml:space="preserve"> Nr </w:t>
      </w:r>
      <w:r>
        <w:t>216,</w:t>
      </w:r>
      <w:r w:rsidR="00021EE8">
        <w:t xml:space="preserve"> poz. </w:t>
      </w:r>
      <w:r>
        <w:t>1584, z </w:t>
      </w:r>
      <w:proofErr w:type="spellStart"/>
      <w:r>
        <w:t>późn</w:t>
      </w:r>
      <w:proofErr w:type="spellEnd"/>
      <w:r>
        <w:t>. zm.</w:t>
      </w:r>
      <w:r w:rsidRPr="000373A3">
        <w:rPr>
          <w:rStyle w:val="IGindeksgrny"/>
        </w:rPr>
        <w:footnoteReference w:id="18"/>
      </w:r>
      <w:r w:rsidRPr="000373A3">
        <w:rPr>
          <w:rStyle w:val="IGindeksgrny"/>
        </w:rPr>
        <w:t>)</w:t>
      </w:r>
      <w:r>
        <w:t>).</w:t>
      </w:r>
    </w:p>
    <w:p w:rsidR="00FB04BB" w:rsidRDefault="00FB04BB" w:rsidP="00FB04BB">
      <w:pPr>
        <w:pStyle w:val="ARTartustawynprozporzdzenia"/>
      </w:pPr>
      <w:r w:rsidRPr="00021EE8">
        <w:rPr>
          <w:rStyle w:val="Ppogrubienie"/>
        </w:rPr>
        <w:t>Art. 24i.</w:t>
      </w:r>
      <w:r w:rsidRPr="00186C80">
        <w:t> </w:t>
      </w:r>
      <w:r>
        <w:t>1. Informacje zawarte w oświadczeniu majątkowym są jawne, z wyłączeniem informacji o adresie zamies</w:t>
      </w:r>
      <w:r>
        <w:t>z</w:t>
      </w:r>
      <w:r>
        <w:t>kania składającego oświadczenie oraz o miejscu położenia nieruchom</w:t>
      </w:r>
      <w:r w:rsidRPr="00DE4C52">
        <w:t>o</w:t>
      </w:r>
      <w:r>
        <w:t>ści.</w:t>
      </w:r>
    </w:p>
    <w:p w:rsidR="00FB04BB" w:rsidRDefault="00FB04BB" w:rsidP="00FB04BB">
      <w:pPr>
        <w:pStyle w:val="USTustnpkodeksu"/>
      </w:pPr>
      <w:r>
        <w:t>2. Wojewoda i przewodniczący rady gminy przekazują wójtowi kopie oświadczeń mają</w:t>
      </w:r>
      <w:r w:rsidRPr="00DE4C52">
        <w:t>t</w:t>
      </w:r>
      <w:r>
        <w:t>kowych, które im złożono.</w:t>
      </w:r>
    </w:p>
    <w:p w:rsidR="00FB04BB" w:rsidRDefault="00FB04BB" w:rsidP="00FB04BB">
      <w:pPr>
        <w:pStyle w:val="USTustnpkodeksu"/>
      </w:pPr>
      <w:r>
        <w:t>3. Jawne informacje zawarte w oświadczeniach majątkowych są udostępniane w Biuletynie Informacji Publicznej, o którym mowa w ustawie z dnia 6 września 2001 r. o dostępie do informacji publicznej (</w:t>
      </w:r>
      <w:r w:rsidR="00021EE8">
        <w:t>Dz. U. z </w:t>
      </w:r>
      <w:r>
        <w:t>201</w:t>
      </w:r>
      <w:r w:rsidR="00021EE8">
        <w:t>4 </w:t>
      </w:r>
      <w:r>
        <w:t>r.</w:t>
      </w:r>
      <w:r w:rsidR="00021EE8">
        <w:t xml:space="preserve"> poz. </w:t>
      </w:r>
      <w:r>
        <w:t>78</w:t>
      </w:r>
      <w:r w:rsidR="00021EE8">
        <w:t>2 i </w:t>
      </w:r>
      <w:r>
        <w:t>166</w:t>
      </w:r>
      <w:r w:rsidR="00021EE8">
        <w:t>2 oraz z </w:t>
      </w:r>
      <w:r>
        <w:t>201</w:t>
      </w:r>
      <w:r w:rsidR="00021EE8">
        <w:t>5 </w:t>
      </w:r>
      <w:r>
        <w:t>r.</w:t>
      </w:r>
      <w:r w:rsidR="00021EE8">
        <w:t xml:space="preserve"> poz. </w:t>
      </w:r>
      <w:r>
        <w:t>1240).</w:t>
      </w:r>
    </w:p>
    <w:p w:rsidR="00FB04BB" w:rsidRPr="00B96E30" w:rsidRDefault="00FB04BB" w:rsidP="00FB04BB">
      <w:pPr>
        <w:pStyle w:val="ARTartustawynprozporzdzenia"/>
      </w:pPr>
      <w:r w:rsidRPr="00021EE8">
        <w:rPr>
          <w:rStyle w:val="Ppogrubienie"/>
        </w:rPr>
        <w:t>Art. 24j.</w:t>
      </w:r>
      <w:r>
        <w:t> (uchylony)</w:t>
      </w:r>
    </w:p>
    <w:p w:rsidR="00FB04BB" w:rsidRPr="00FB04BB" w:rsidRDefault="00FB04BB" w:rsidP="00021EE8">
      <w:pPr>
        <w:pStyle w:val="ARTartustawynprozporzdzenia"/>
        <w:keepNext/>
      </w:pPr>
      <w:r w:rsidRPr="00021EE8">
        <w:rPr>
          <w:rStyle w:val="Ppogrubienie"/>
        </w:rPr>
        <w:t>Art. 24k.</w:t>
      </w:r>
      <w:r w:rsidRPr="00FB04BB">
        <w:t> 1. Niezłożenie oświadczenia majątkowego mimo upływu dodatkowego terminu, o którym mowa</w:t>
      </w:r>
      <w:r w:rsidR="00021EE8" w:rsidRPr="00FB04BB">
        <w:t xml:space="preserve"> w</w:t>
      </w:r>
      <w:r w:rsidR="00021EE8">
        <w:t> art. </w:t>
      </w:r>
      <w:r w:rsidRPr="00FB04BB">
        <w:t>24h</w:t>
      </w:r>
      <w:r w:rsidR="00021EE8">
        <w:t xml:space="preserve"> ust. </w:t>
      </w:r>
      <w:r w:rsidRPr="00FB04BB">
        <w:t>5a przez:</w:t>
      </w:r>
    </w:p>
    <w:p w:rsidR="00FB04BB" w:rsidRDefault="00FB04BB" w:rsidP="00FB04BB">
      <w:pPr>
        <w:pStyle w:val="PKTpunkt"/>
      </w:pPr>
      <w:r>
        <w:t>1)</w:t>
      </w:r>
      <w:r>
        <w:tab/>
        <w:t>radnego lub wójta – powoduje wygaśnięcie mandatu w trybie odpowiednio</w:t>
      </w:r>
      <w:r w:rsidR="00021EE8">
        <w:t xml:space="preserve"> art. </w:t>
      </w:r>
      <w:r>
        <w:t>38</w:t>
      </w:r>
      <w:r w:rsidR="00021EE8">
        <w:t>3 lub art. </w:t>
      </w:r>
      <w:r>
        <w:t>492 ustawy, o której mowa</w:t>
      </w:r>
      <w:r w:rsidR="00021EE8">
        <w:t xml:space="preserve"> w art. </w:t>
      </w:r>
      <w:r>
        <w:t>24b</w:t>
      </w:r>
      <w:r w:rsidR="00021EE8">
        <w:t xml:space="preserve"> ust. </w:t>
      </w:r>
      <w:r>
        <w:t>6;</w:t>
      </w:r>
    </w:p>
    <w:p w:rsidR="00FB04BB" w:rsidRDefault="00FB04BB" w:rsidP="00FB04BB">
      <w:pPr>
        <w:pStyle w:val="PKTpunkt"/>
      </w:pPr>
      <w:r>
        <w:t>2)</w:t>
      </w:r>
      <w:r>
        <w:tab/>
        <w:t>zastępcę wójta, sekretarza gminy, skarbnika gminy, kierownika jednostki organiz</w:t>
      </w:r>
      <w:r w:rsidRPr="00DE4C52">
        <w:t>a</w:t>
      </w:r>
      <w:r>
        <w:t>cyjnej gminy, osobę zarządzającą i członka organu zarządzającego gminną osobą prawną oraz osobę wydającą decyzje administracyjne w imieniu wó</w:t>
      </w:r>
      <w:r>
        <w:t>j</w:t>
      </w:r>
      <w:r>
        <w:t>ta – powoduje utratę ich wynagrodzenia za okres od dnia, w którym powinno być złożone oświa</w:t>
      </w:r>
      <w:r w:rsidRPr="00DE4C52">
        <w:t>d</w:t>
      </w:r>
      <w:r>
        <w:t>czenie do dnia zł</w:t>
      </w:r>
      <w:r>
        <w:t>o</w:t>
      </w:r>
      <w:r>
        <w:t>żenia oświadczenia.</w:t>
      </w:r>
    </w:p>
    <w:p w:rsidR="00FB04BB" w:rsidRPr="00DE4C52" w:rsidRDefault="00FB04BB" w:rsidP="00FB04BB">
      <w:pPr>
        <w:pStyle w:val="USTustnpkodeksu"/>
      </w:pPr>
      <w:bookmarkStart w:id="16" w:name="f0079eTOs17v11869a"/>
      <w:bookmarkEnd w:id="16"/>
      <w:r>
        <w:t>2. </w:t>
      </w:r>
      <w:r w:rsidRPr="00DE4C52">
        <w:t>Jeżeli skarbnik gminy nie złoży w</w:t>
      </w:r>
      <w:r>
        <w:t> </w:t>
      </w:r>
      <w:r w:rsidRPr="00DE4C52">
        <w:t>terminie oświadczenia majątkowego, rada gminy odwołuje go, w</w:t>
      </w:r>
      <w:r>
        <w:t> </w:t>
      </w:r>
      <w:r w:rsidRPr="00DE4C52">
        <w:t>drodze uchw</w:t>
      </w:r>
      <w:r w:rsidRPr="00DE4C52">
        <w:t>a</w:t>
      </w:r>
      <w:r w:rsidRPr="00DE4C52">
        <w:t>ły, najpóźniej po upływie 30</w:t>
      </w:r>
      <w:r>
        <w:t> </w:t>
      </w:r>
      <w:r w:rsidRPr="00DE4C52">
        <w:t>dni od dnia, w</w:t>
      </w:r>
      <w:r>
        <w:t> </w:t>
      </w:r>
      <w:r w:rsidRPr="00DE4C52">
        <w:t>którym upłynął termin do złożenia oświadczenia.</w:t>
      </w:r>
    </w:p>
    <w:p w:rsidR="00FB04BB" w:rsidRDefault="00FB04BB" w:rsidP="00FB04BB">
      <w:pPr>
        <w:pStyle w:val="USTustnpkodeksu"/>
      </w:pPr>
      <w:r>
        <w:t>3.</w:t>
      </w:r>
      <w:r w:rsidRPr="00186C80">
        <w:t> </w:t>
      </w:r>
      <w:r>
        <w:t>Jeżeli sekretarz gminy, zastępca wójta, kierownik jednostki organizacyjnej gminy, os</w:t>
      </w:r>
      <w:r w:rsidRPr="00DE4C52">
        <w:t>o</w:t>
      </w:r>
      <w:r>
        <w:t>ba zarządzająca i członek organu zarządzającego gminną osobą prawną oraz osoba wyd</w:t>
      </w:r>
      <w:r w:rsidRPr="00DE4C52">
        <w:t>a</w:t>
      </w:r>
      <w:r>
        <w:t>jąca decyzje administracyjne w imieniu wójta nie złożą w terminie oświadczenia mają</w:t>
      </w:r>
      <w:r w:rsidRPr="00DE4C52">
        <w:t>t</w:t>
      </w:r>
      <w:r>
        <w:t>kowego, właściwy organ odwołuje ich albo rozwiązuje z nimi umowę o pracę najpóźniej po upływie 30 dni od dnia, w którym upłynął termin do złożenia oświadczenia.</w:t>
      </w:r>
    </w:p>
    <w:p w:rsidR="00FB04BB" w:rsidRDefault="00FB04BB" w:rsidP="00FB04BB">
      <w:pPr>
        <w:pStyle w:val="USTustnpkodeksu"/>
      </w:pPr>
      <w:r>
        <w:t>4. Odwołanie i rozwiązanie umowy o pracę w trybie określonym</w:t>
      </w:r>
      <w:r w:rsidR="00021EE8">
        <w:t xml:space="preserve"> w ust. 2 i </w:t>
      </w:r>
      <w:r>
        <w:t>3 jest równ</w:t>
      </w:r>
      <w:r w:rsidRPr="00DE4C52">
        <w:t>o</w:t>
      </w:r>
      <w:r>
        <w:t>znaczne z rozwiązaniem umowy o pracę bez wypowiedzenia na podstawie</w:t>
      </w:r>
      <w:r w:rsidR="00021EE8">
        <w:t xml:space="preserve"> art. </w:t>
      </w:r>
      <w:r>
        <w:t>5</w:t>
      </w:r>
      <w:r w:rsidR="00021EE8">
        <w:t>2 § 1 pkt </w:t>
      </w:r>
      <w:r>
        <w:t>1 Kodeksu pracy.</w:t>
      </w:r>
    </w:p>
    <w:p w:rsidR="00FB04BB" w:rsidRDefault="00FB04BB" w:rsidP="00FB04BB">
      <w:pPr>
        <w:pStyle w:val="ARTartustawynprozporzdzenia"/>
      </w:pPr>
      <w:r w:rsidRPr="00021EE8">
        <w:rPr>
          <w:rStyle w:val="Ppogrubienie"/>
        </w:rPr>
        <w:t>Art. 24l.</w:t>
      </w:r>
      <w:r w:rsidRPr="00186C80">
        <w:t> </w:t>
      </w:r>
      <w:r>
        <w:t>Podanie nieprawdy lub zatajenie prawdy w oświadczeniu majątkowym, powoduje odpowi</w:t>
      </w:r>
      <w:r w:rsidRPr="00DE4C52">
        <w:t>e</w:t>
      </w:r>
      <w:r>
        <w:t>dzialność na podstawie</w:t>
      </w:r>
      <w:r w:rsidR="00021EE8">
        <w:t xml:space="preserve"> art. </w:t>
      </w:r>
      <w:r>
        <w:t>23</w:t>
      </w:r>
      <w:r w:rsidR="00021EE8">
        <w:t>3 § </w:t>
      </w:r>
      <w:r>
        <w:t>1 Kodeksu karnego.</w:t>
      </w:r>
    </w:p>
    <w:p w:rsidR="00FB04BB" w:rsidRDefault="00FB04BB" w:rsidP="00FB04BB">
      <w:pPr>
        <w:pStyle w:val="ARTartustawynprozporzdzenia"/>
      </w:pPr>
      <w:r w:rsidRPr="00021EE8">
        <w:rPr>
          <w:rStyle w:val="Ppogrubienie"/>
        </w:rPr>
        <w:t>Art. 24m.</w:t>
      </w:r>
      <w:r>
        <w:t> 1. Wójt, zastępca wójta, skarbnik gminy, sekretarz gminy, kierownik jednostki organizacy</w:t>
      </w:r>
      <w:r w:rsidRPr="00DE4C52">
        <w:t>j</w:t>
      </w:r>
      <w:r>
        <w:t>nej gminy, os</w:t>
      </w:r>
      <w:r>
        <w:t>o</w:t>
      </w:r>
      <w:r>
        <w:t>ba zarządzająca i członek organu zarządzającego gminną osobą prawną oraz osoba wydająca decyzje administracyjne w imieniu wójta w trakcie pełnienia funkcji lub trwania zatrudnienia oraz przez okres 3 lat po zakończeniu pełnienia fun</w:t>
      </w:r>
      <w:r>
        <w:t>k</w:t>
      </w:r>
      <w:r>
        <w:t>cji lub ust</w:t>
      </w:r>
      <w:r w:rsidRPr="00DE4C52">
        <w:t>a</w:t>
      </w:r>
      <w:r>
        <w:t>niu zatrudnienia nie mogą przyjąć jakiegokolwiek świadczenia o charakterze majątk</w:t>
      </w:r>
      <w:r w:rsidRPr="00DE4C52">
        <w:t>o</w:t>
      </w:r>
      <w:r>
        <w:t>wym, nieodpłatnie lub odpłatnie w wysokości niższej od jego rzeczywistej wartości od podmiotu lub podmiotu od niego zależnego, jeżeli biorąc udział w wydaniu rozstrzygni</w:t>
      </w:r>
      <w:r w:rsidRPr="00DE4C52">
        <w:t>ę</w:t>
      </w:r>
      <w:r>
        <w:t>cia w sprawach indywidualnych jego dotyczących mieli bezpośredni wpływ na jego treść.</w:t>
      </w:r>
    </w:p>
    <w:p w:rsidR="00FB04BB" w:rsidRPr="00FB04BB" w:rsidRDefault="00FB04BB" w:rsidP="00021EE8">
      <w:pPr>
        <w:pStyle w:val="USTustnpkodeksu"/>
        <w:keepNext/>
      </w:pPr>
      <w:r>
        <w:t>2.</w:t>
      </w:r>
      <w:r w:rsidRPr="00FB04BB">
        <w:t> Podmiotem zależnym w rozumieniu</w:t>
      </w:r>
      <w:r w:rsidR="00021EE8">
        <w:t xml:space="preserve"> ust. </w:t>
      </w:r>
      <w:r w:rsidRPr="00FB04BB">
        <w:t>1 jest podmiot, w którym:</w:t>
      </w:r>
    </w:p>
    <w:p w:rsidR="00FB04BB" w:rsidRDefault="00FB04BB" w:rsidP="00FB04BB">
      <w:pPr>
        <w:pStyle w:val="PKTpunkt"/>
      </w:pPr>
      <w:r>
        <w:t>1)</w:t>
      </w:r>
      <w:r>
        <w:tab/>
        <w:t>przedsiębiorca posiada bezpośrednio lub pośrednio większość głosów w jego org</w:t>
      </w:r>
      <w:r w:rsidRPr="00DE4C52">
        <w:t>a</w:t>
      </w:r>
      <w:r>
        <w:t>nach, także na podstawie poroz</w:t>
      </w:r>
      <w:r>
        <w:t>u</w:t>
      </w:r>
      <w:r>
        <w:t>mień z innymi wspólnikami i akcjonariuszami;</w:t>
      </w:r>
    </w:p>
    <w:p w:rsidR="00FB04BB" w:rsidRDefault="00FB04BB" w:rsidP="00FB04BB">
      <w:pPr>
        <w:pStyle w:val="PKTpunkt"/>
      </w:pPr>
      <w:r>
        <w:t>2)</w:t>
      </w:r>
      <w:r>
        <w:tab/>
        <w:t>przedsiębiorca jest uprawniony do powoływania albo odwoływania większości członków organów zarządzających podmiotu zależnego;</w:t>
      </w:r>
    </w:p>
    <w:p w:rsidR="00FB04BB" w:rsidRDefault="00FB04BB" w:rsidP="00FB04BB">
      <w:pPr>
        <w:pStyle w:val="PKTpunkt"/>
      </w:pPr>
      <w:r>
        <w:t>3)</w:t>
      </w:r>
      <w:r>
        <w:tab/>
        <w:t>więcej niż połowa członków zarządu przedsiębiorcy jest jednocześnie członkami z</w:t>
      </w:r>
      <w:r w:rsidRPr="00DE4C52">
        <w:t>a</w:t>
      </w:r>
      <w:r>
        <w:t>rządu albo osobami pełniącymi funkcje kierownicze w podmiocie pozostającym z przedsiębiorcą w stosunku zależności.</w:t>
      </w:r>
    </w:p>
    <w:p w:rsidR="00FB04BB" w:rsidRPr="00DE4C52" w:rsidRDefault="00FB04BB" w:rsidP="00FB04BB">
      <w:pPr>
        <w:pStyle w:val="USTustnpkodeksu"/>
      </w:pPr>
      <w:r>
        <w:t>3. Zakaz, o którym mowa</w:t>
      </w:r>
      <w:r w:rsidR="00021EE8">
        <w:t xml:space="preserve"> w ust. </w:t>
      </w:r>
      <w:r>
        <w:t>1, nie dotyczy nabycia przedmiotu lub usługi dostępnych w ramach publicznej ofe</w:t>
      </w:r>
      <w:r>
        <w:t>r</w:t>
      </w:r>
      <w:r>
        <w:t>ty, a także nie dotyczy przedmiotów zwyczajowo wykorzystyw</w:t>
      </w:r>
      <w:r w:rsidRPr="00DE4C52">
        <w:t>a</w:t>
      </w:r>
      <w:r>
        <w:t>nych w celach reklamowych i promocyjnych oraz nagród przyznawanych w konkursach na działalność artystyczną.</w:t>
      </w:r>
    </w:p>
    <w:p w:rsidR="00FB04BB" w:rsidRPr="00DE4C52" w:rsidRDefault="00FB04BB" w:rsidP="00FB04BB">
      <w:pPr>
        <w:pStyle w:val="ARTartustawynprozporzdzenia"/>
      </w:pPr>
      <w:r w:rsidRPr="00021EE8">
        <w:rPr>
          <w:rStyle w:val="Ppogrubienie"/>
        </w:rPr>
        <w:t>Art. 25.</w:t>
      </w:r>
      <w:r>
        <w:t> 1.</w:t>
      </w:r>
      <w:r w:rsidRPr="00DE4C52">
        <w:t xml:space="preserve"> W</w:t>
      </w:r>
      <w:r>
        <w:t> </w:t>
      </w:r>
      <w:r w:rsidRPr="00DE4C52">
        <w:t>związku z</w:t>
      </w:r>
      <w:r>
        <w:t> </w:t>
      </w:r>
      <w:r w:rsidRPr="00DE4C52">
        <w:t>wykonywaniem mandatu radny korzysta z</w:t>
      </w:r>
      <w:r>
        <w:t> </w:t>
      </w:r>
      <w:r w:rsidRPr="00DE4C52">
        <w:t>ochrony prawnej przewidzianej dla funkcjonari</w:t>
      </w:r>
      <w:r w:rsidRPr="00DE4C52">
        <w:t>u</w:t>
      </w:r>
      <w:r w:rsidRPr="00DE4C52">
        <w:t>szy publicznych.</w:t>
      </w:r>
    </w:p>
    <w:p w:rsidR="00FB04BB" w:rsidRDefault="00FB04BB" w:rsidP="00FB04BB">
      <w:pPr>
        <w:pStyle w:val="USTustnpkodeksu"/>
      </w:pPr>
      <w:r>
        <w:t>2. Rozwiązanie z radnym stosunku pracy wymaga uprzedniej zgody rady gminy, której jest członkiem. Rada gminy odmówi zgody na rozwiązanie stosunku pracy z radnym, jeżeli podstawą rozwiązania tego stosunku są zdarzenia związane z wykonywaniem przez ra</w:t>
      </w:r>
      <w:r w:rsidRPr="00DE4C52">
        <w:t>d</w:t>
      </w:r>
      <w:r>
        <w:t>nego mandatu.</w:t>
      </w:r>
    </w:p>
    <w:p w:rsidR="00FB04BB" w:rsidRDefault="00FB04BB" w:rsidP="00FB04BB">
      <w:pPr>
        <w:pStyle w:val="USTustnpkodeksu"/>
      </w:pPr>
      <w:r>
        <w:t>3. Pracodawca obowiązany jest zwolnić radnego od pracy zawodowej w celu umożliwienia mu brania udziału w pracach organów gminy.</w:t>
      </w:r>
    </w:p>
    <w:p w:rsidR="00FB04BB" w:rsidRDefault="00FB04BB" w:rsidP="00FB04BB">
      <w:pPr>
        <w:pStyle w:val="USTustnpkodeksu"/>
      </w:pPr>
      <w:r>
        <w:t>4. Na zasadach ustalonych przez radę gminy radnemu przysługują diety oraz zwrot kosztów podróży służbowych.</w:t>
      </w:r>
    </w:p>
    <w:p w:rsidR="00FB04BB" w:rsidRDefault="00FB04BB" w:rsidP="00FB04BB">
      <w:pPr>
        <w:pStyle w:val="USTustnpkodeksu"/>
      </w:pPr>
      <w:bookmarkStart w:id="17" w:name="f0079eTOs13v3389a"/>
      <w:bookmarkEnd w:id="17"/>
      <w:r>
        <w:t>5. (uchylony)</w:t>
      </w:r>
    </w:p>
    <w:p w:rsidR="00FB04BB" w:rsidRDefault="00FB04BB" w:rsidP="00FB04BB">
      <w:pPr>
        <w:pStyle w:val="USTustnpkodeksu"/>
      </w:pPr>
      <w:r>
        <w:t>6. Wysokość diet przysługujących radnemu nie może przekroczyć w ciągu miesiąca łącznie półtorakrotności kwoty bazowej określonej w ustawie budżetowej dla osób zajmujących kierownicze stanowiska państwowe na podstawie przep</w:t>
      </w:r>
      <w:r>
        <w:t>i</w:t>
      </w:r>
      <w:r>
        <w:t>sów ustawy z dnia 23 grudnia 1999 r. o kształtowaniu wynagrodzeń w państwowej sferze budżetowej oraz o zmianie ni</w:t>
      </w:r>
      <w:r>
        <w:t>e</w:t>
      </w:r>
      <w:r>
        <w:t>których ustaw (</w:t>
      </w:r>
      <w:r w:rsidR="00021EE8">
        <w:t>Dz. U.</w:t>
      </w:r>
      <w:r>
        <w:t xml:space="preserve"> z 2011 r.</w:t>
      </w:r>
      <w:r w:rsidR="00021EE8">
        <w:t xml:space="preserve"> Nr </w:t>
      </w:r>
      <w:r>
        <w:t>79,</w:t>
      </w:r>
      <w:r w:rsidR="00021EE8">
        <w:t xml:space="preserve"> poz. </w:t>
      </w:r>
      <w:r>
        <w:t>431, z </w:t>
      </w:r>
      <w:proofErr w:type="spellStart"/>
      <w:r>
        <w:t>późn</w:t>
      </w:r>
      <w:proofErr w:type="spellEnd"/>
      <w:r>
        <w:t>. zm.</w:t>
      </w:r>
      <w:r w:rsidRPr="000373A3">
        <w:rPr>
          <w:rStyle w:val="IGindeksgrny"/>
        </w:rPr>
        <w:footnoteReference w:id="19"/>
      </w:r>
      <w:r w:rsidRPr="000373A3">
        <w:rPr>
          <w:rStyle w:val="IGindeksgrny"/>
        </w:rPr>
        <w:t>)</w:t>
      </w:r>
      <w:r>
        <w:t>).</w:t>
      </w:r>
    </w:p>
    <w:p w:rsidR="00FB04BB" w:rsidRDefault="00FB04BB" w:rsidP="00FB04BB">
      <w:pPr>
        <w:pStyle w:val="USTustnpkodeksu"/>
      </w:pPr>
      <w:r>
        <w:t>7. Rada Ministrów określa, w drodze rozporządzenia, maksymalną wysokość diet przysł</w:t>
      </w:r>
      <w:r w:rsidRPr="00DE4C52">
        <w:t>u</w:t>
      </w:r>
      <w:r>
        <w:t>gujących radnemu w ciągu miesiąca, uwzględniając liczbę mieszkańców gminy, przy czym kwota wymieniona</w:t>
      </w:r>
      <w:r w:rsidR="00021EE8">
        <w:t xml:space="preserve"> w ust. </w:t>
      </w:r>
      <w:r>
        <w:t>6 oznacza maksymalną wys</w:t>
      </w:r>
      <w:r>
        <w:t>o</w:t>
      </w:r>
      <w:r>
        <w:t>kość diet w gminach o na</w:t>
      </w:r>
      <w:r w:rsidRPr="00DE4C52">
        <w:t>j</w:t>
      </w:r>
      <w:r>
        <w:t>większej liczbie mieszkańców.</w:t>
      </w:r>
    </w:p>
    <w:p w:rsidR="00FB04BB" w:rsidRDefault="00FB04BB" w:rsidP="00FB04BB">
      <w:pPr>
        <w:pStyle w:val="USTustnpkodeksu"/>
      </w:pPr>
      <w:r>
        <w:t>8. Rada gminy przy ustalaniu wysokości diet radnych bierze pod uwagę funkcje pełnione przez radnego.</w:t>
      </w:r>
    </w:p>
    <w:p w:rsidR="00FB04BB" w:rsidRPr="00B96E30" w:rsidRDefault="00FB04BB" w:rsidP="00FB04BB">
      <w:pPr>
        <w:pStyle w:val="USTustnpkodeksu"/>
      </w:pPr>
      <w:r>
        <w:t>9. (uchylony)</w:t>
      </w:r>
    </w:p>
    <w:p w:rsidR="00FB04BB" w:rsidRDefault="00FB04BB" w:rsidP="00FB04BB">
      <w:pPr>
        <w:pStyle w:val="USTustnpkodeksu"/>
      </w:pPr>
      <w:r>
        <w:t>10. Minister właściwy do spraw administracji publicznej określi, w drodze rozporządzenia, sposób ustalania należn</w:t>
      </w:r>
      <w:r>
        <w:t>o</w:t>
      </w:r>
      <w:r>
        <w:t>ści z tytułu zwrotu kosztów podróży służbowych radnych, uwzględniając celowość zwrotu rzeczywiście poniesionych wydatków związanych z w</w:t>
      </w:r>
      <w:r w:rsidRPr="00DE4C52">
        <w:t>y</w:t>
      </w:r>
      <w:r>
        <w:t>konywaniem mandatu oraz ułatwienie dokonywania rozliczeń.</w:t>
      </w:r>
    </w:p>
    <w:p w:rsidR="00FB04BB" w:rsidRDefault="00FB04BB" w:rsidP="00FB04BB">
      <w:pPr>
        <w:pStyle w:val="ARTartustawynprozporzdzenia"/>
      </w:pPr>
      <w:r w:rsidRPr="00021EE8">
        <w:rPr>
          <w:rStyle w:val="Ppogrubienie"/>
        </w:rPr>
        <w:t>Art. 25a.</w:t>
      </w:r>
      <w:r w:rsidRPr="00186C80">
        <w:t> </w:t>
      </w:r>
      <w:r>
        <w:t>Radny nie może brać udziału w głosowaniu w radzie ani w komisji, jeżeli dotyczy ono jego interesu pra</w:t>
      </w:r>
      <w:r>
        <w:t>w</w:t>
      </w:r>
      <w:r>
        <w:t>nego.</w:t>
      </w:r>
    </w:p>
    <w:p w:rsidR="00FB04BB" w:rsidRPr="00FB04BB" w:rsidRDefault="00FB04BB" w:rsidP="00021EE8">
      <w:pPr>
        <w:pStyle w:val="ARTartustawynprozporzdzenia"/>
        <w:keepNext/>
      </w:pPr>
      <w:r w:rsidRPr="00021EE8">
        <w:rPr>
          <w:rStyle w:val="Ppogrubienie"/>
        </w:rPr>
        <w:t>Art. 25b.</w:t>
      </w:r>
      <w:r w:rsidRPr="00FB04BB">
        <w:t> Mandatu radnego gminy nie można łączyć z:</w:t>
      </w:r>
    </w:p>
    <w:p w:rsidR="00FB04BB" w:rsidRDefault="00FB04BB" w:rsidP="00FB04BB">
      <w:pPr>
        <w:pStyle w:val="PKTpunkt"/>
      </w:pPr>
      <w:r>
        <w:t>1)</w:t>
      </w:r>
      <w:r>
        <w:tab/>
        <w:t>mandatem posła lub senatora;</w:t>
      </w:r>
    </w:p>
    <w:p w:rsidR="00FB04BB" w:rsidRDefault="00FB04BB" w:rsidP="00FB04BB">
      <w:pPr>
        <w:pStyle w:val="PKTpunkt"/>
      </w:pPr>
      <w:r>
        <w:t>2)</w:t>
      </w:r>
      <w:r>
        <w:tab/>
        <w:t>wykonywaniem funkcji wojewody lub wicewojewody;</w:t>
      </w:r>
    </w:p>
    <w:p w:rsidR="00FB04BB" w:rsidRDefault="00FB04BB" w:rsidP="00FB04BB">
      <w:pPr>
        <w:pStyle w:val="PKTpunkt"/>
      </w:pPr>
      <w:r>
        <w:t>3)</w:t>
      </w:r>
      <w:r>
        <w:tab/>
        <w:t>członkostwem w organie innej jednostki samorządu terytorialnego.</w:t>
      </w:r>
    </w:p>
    <w:p w:rsidR="00FB04BB" w:rsidRPr="00186C80" w:rsidRDefault="00FB04BB" w:rsidP="00FB04BB">
      <w:pPr>
        <w:pStyle w:val="ARTartustawynprozporzdzenia"/>
      </w:pPr>
      <w:r w:rsidRPr="00021EE8">
        <w:rPr>
          <w:rStyle w:val="Ppogrubienie"/>
        </w:rPr>
        <w:t>Art. 26.</w:t>
      </w:r>
      <w:r>
        <w:t> 1. Organem wykonawczym gminy jest wójt.</w:t>
      </w:r>
    </w:p>
    <w:p w:rsidR="00FB04BB" w:rsidRDefault="00FB04BB" w:rsidP="00FB04BB">
      <w:pPr>
        <w:pStyle w:val="USTustnpkodeksu"/>
      </w:pPr>
      <w:r>
        <w:t>2.</w:t>
      </w:r>
      <w:r w:rsidRPr="00186C80">
        <w:t> </w:t>
      </w:r>
      <w:r>
        <w:t>Kadencja wójta rozpoczyna się w dniu rozpoczęcia kadencji rady gminy lub wyboru go przez radę gminy i upływa z dniem upływu kadencji rady gminy.</w:t>
      </w:r>
    </w:p>
    <w:p w:rsidR="00FB04BB" w:rsidRDefault="00FB04BB" w:rsidP="00FB04BB">
      <w:pPr>
        <w:pStyle w:val="USTustnpkodeksu"/>
      </w:pPr>
      <w:r>
        <w:t>2a. Wójtem (burmistrzem, prezydentem miasta) nie może być osoba, która nie jest obyw</w:t>
      </w:r>
      <w:r w:rsidRPr="00DE4C52">
        <w:t>a</w:t>
      </w:r>
      <w:r>
        <w:t>telem polskim.</w:t>
      </w:r>
    </w:p>
    <w:p w:rsidR="00FB04BB" w:rsidRPr="00DE4C52" w:rsidRDefault="00FB04BB" w:rsidP="00FB04BB">
      <w:pPr>
        <w:pStyle w:val="USTustnpkodeksu"/>
      </w:pPr>
      <w:r>
        <w:t>3. </w:t>
      </w:r>
      <w:r w:rsidRPr="00DE4C52">
        <w:t>Burmistrz jest organem wykonawczym w</w:t>
      </w:r>
      <w:r>
        <w:t> </w:t>
      </w:r>
      <w:r w:rsidRPr="00DE4C52">
        <w:t>gminie, w</w:t>
      </w:r>
      <w:r>
        <w:t> </w:t>
      </w:r>
      <w:r w:rsidRPr="00DE4C52">
        <w:t>której siedziba władz znajduje się w</w:t>
      </w:r>
      <w:r>
        <w:t> </w:t>
      </w:r>
      <w:r w:rsidRPr="00DE4C52">
        <w:t>mieście położonym na t</w:t>
      </w:r>
      <w:r w:rsidRPr="00DE4C52">
        <w:t>e</w:t>
      </w:r>
      <w:r w:rsidRPr="00DE4C52">
        <w:t>rytorium tej gminy.</w:t>
      </w:r>
    </w:p>
    <w:p w:rsidR="00FB04BB" w:rsidRPr="00DE4C52" w:rsidRDefault="00FB04BB" w:rsidP="00FB04BB">
      <w:pPr>
        <w:pStyle w:val="USTustnpkodeksu"/>
      </w:pPr>
      <w:r>
        <w:t>4.</w:t>
      </w:r>
      <w:r w:rsidR="00021EE8" w:rsidRPr="00186C80">
        <w:t> </w:t>
      </w:r>
      <w:r w:rsidR="00021EE8" w:rsidRPr="00DE4C52">
        <w:t>W</w:t>
      </w:r>
      <w:r w:rsidR="00021EE8">
        <w:t> </w:t>
      </w:r>
      <w:r w:rsidRPr="00DE4C52">
        <w:t>miastach powyżej 100</w:t>
      </w:r>
      <w:r>
        <w:t> </w:t>
      </w:r>
      <w:r w:rsidRPr="00DE4C52">
        <w:t>000</w:t>
      </w:r>
      <w:r>
        <w:t> </w:t>
      </w:r>
      <w:r w:rsidRPr="00DE4C52">
        <w:t>mieszkańców organem wykonawczym jest prezydent miasta. Dotyczy to również miast, w</w:t>
      </w:r>
      <w:r>
        <w:t> </w:t>
      </w:r>
      <w:r w:rsidRPr="00DE4C52">
        <w:t>których do dnia wejścia w</w:t>
      </w:r>
      <w:r>
        <w:t> </w:t>
      </w:r>
      <w:r w:rsidRPr="00DE4C52">
        <w:t>życie niniejszej ustawy prezydent miasta był organem wykonawczo</w:t>
      </w:r>
      <w:r>
        <w:softHyphen/>
      </w:r>
      <w:r w:rsidR="00021EE8">
        <w:softHyphen/>
      </w:r>
      <w:r w:rsidR="00021EE8">
        <w:noBreakHyphen/>
      </w:r>
      <w:r w:rsidRPr="00DE4C52">
        <w:t>zarządzającym.</w:t>
      </w:r>
    </w:p>
    <w:p w:rsidR="00FB04BB" w:rsidRPr="00B96E30" w:rsidRDefault="00FB04BB" w:rsidP="00FB04BB">
      <w:pPr>
        <w:pStyle w:val="USTustnpkodeksu"/>
      </w:pPr>
      <w:r>
        <w:t>5. (uchylony)</w:t>
      </w:r>
    </w:p>
    <w:p w:rsidR="00FB04BB" w:rsidRDefault="00FB04BB" w:rsidP="00FB04BB">
      <w:pPr>
        <w:pStyle w:val="ARTartustawynprozporzdzenia"/>
      </w:pPr>
      <w:r w:rsidRPr="00021EE8">
        <w:rPr>
          <w:rStyle w:val="Ppogrubienie"/>
        </w:rPr>
        <w:t>Art. 26a.</w:t>
      </w:r>
      <w:r w:rsidRPr="00186C80">
        <w:t> </w:t>
      </w:r>
      <w:r>
        <w:t>1. Wójt, w drodze zarządzenia, powołuje oraz odwołuje swojego zastępcę lub zastępców i określa ich lic</w:t>
      </w:r>
      <w:r>
        <w:t>z</w:t>
      </w:r>
      <w:r>
        <w:t>bę.</w:t>
      </w:r>
    </w:p>
    <w:p w:rsidR="00FB04BB" w:rsidRPr="00FB04BB" w:rsidRDefault="00FB04BB" w:rsidP="00021EE8">
      <w:pPr>
        <w:pStyle w:val="USTustnpkodeksu"/>
        <w:keepNext/>
      </w:pPr>
      <w:r>
        <w:t>2.</w:t>
      </w:r>
      <w:r w:rsidRPr="00FB04BB">
        <w:t> Liczba zastępców wójta nie może być większa niż:</w:t>
      </w:r>
    </w:p>
    <w:p w:rsidR="00FB04BB" w:rsidRDefault="00FB04BB" w:rsidP="00FB04BB">
      <w:pPr>
        <w:pStyle w:val="PKTpunkt"/>
      </w:pPr>
      <w:r>
        <w:t>1)</w:t>
      </w:r>
      <w:r>
        <w:tab/>
        <w:t>jeden w gminach do 20 000 mieszkańców;</w:t>
      </w:r>
    </w:p>
    <w:p w:rsidR="00FB04BB" w:rsidRDefault="00FB04BB" w:rsidP="00FB04BB">
      <w:pPr>
        <w:pStyle w:val="PKTpunkt"/>
      </w:pPr>
      <w:r>
        <w:t>2)</w:t>
      </w:r>
      <w:r>
        <w:tab/>
        <w:t>dwóch w gminach do 100 000 mieszkańców;</w:t>
      </w:r>
    </w:p>
    <w:p w:rsidR="00FB04BB" w:rsidRDefault="00FB04BB" w:rsidP="00FB04BB">
      <w:pPr>
        <w:pStyle w:val="PKTpunkt"/>
      </w:pPr>
      <w:r>
        <w:t>3)</w:t>
      </w:r>
      <w:r>
        <w:tab/>
        <w:t>trzech w gminach do 200 000 mieszkańców;</w:t>
      </w:r>
    </w:p>
    <w:p w:rsidR="00FB04BB" w:rsidRDefault="00FB04BB" w:rsidP="00FB04BB">
      <w:pPr>
        <w:pStyle w:val="PKTpunkt"/>
      </w:pPr>
      <w:r>
        <w:t>4)</w:t>
      </w:r>
      <w:r>
        <w:tab/>
        <w:t>czterech w gminach powyżej 200 000 mieszkańców.</w:t>
      </w:r>
    </w:p>
    <w:p w:rsidR="00FB04BB" w:rsidRDefault="00FB04BB" w:rsidP="00FB04BB">
      <w:pPr>
        <w:pStyle w:val="USTustnpkodeksu"/>
      </w:pPr>
      <w:bookmarkStart w:id="18" w:name="f0079eTJ3s19v9222a"/>
      <w:bookmarkEnd w:id="18"/>
      <w:r>
        <w:t>3. W przypadku gdy określona przez wójta liczba jego zastępców jest większa niż jeden, w zarządzeniu, o którym mowa</w:t>
      </w:r>
      <w:r w:rsidR="00021EE8">
        <w:t xml:space="preserve"> w ust. </w:t>
      </w:r>
      <w:r>
        <w:t>1, wójt wskazuje imiennie pierwszego i kolejnych zastępców.</w:t>
      </w:r>
    </w:p>
    <w:p w:rsidR="00FB04BB" w:rsidRPr="00FB04BB" w:rsidRDefault="00FB04BB" w:rsidP="00021EE8">
      <w:pPr>
        <w:pStyle w:val="ARTartustawynprozporzdzenia"/>
        <w:keepNext/>
      </w:pPr>
      <w:r w:rsidRPr="00021EE8">
        <w:rPr>
          <w:rStyle w:val="Ppogrubienie"/>
        </w:rPr>
        <w:t>Art. 27.</w:t>
      </w:r>
      <w:r w:rsidRPr="00FB04BB">
        <w:t> Funkcji wójta oraz jego zastępcy nie można łączyć z:</w:t>
      </w:r>
    </w:p>
    <w:p w:rsidR="00FB04BB" w:rsidRDefault="00FB04BB" w:rsidP="00FB04BB">
      <w:pPr>
        <w:pStyle w:val="PKTpunkt"/>
      </w:pPr>
      <w:r>
        <w:t>1)</w:t>
      </w:r>
      <w:r>
        <w:tab/>
        <w:t>funkcją wójta lub jego zastępcy w innej gminie;</w:t>
      </w:r>
    </w:p>
    <w:p w:rsidR="00FB04BB" w:rsidRDefault="00FB04BB" w:rsidP="00FB04BB">
      <w:pPr>
        <w:pStyle w:val="PKTpunkt"/>
      </w:pPr>
      <w:r>
        <w:t>2)</w:t>
      </w:r>
      <w:r>
        <w:tab/>
        <w:t>członkostwem w organach jednostek samorządu terytorialnego, w tym w gminie, w której jest wójtem lub zastępcą wójta;</w:t>
      </w:r>
    </w:p>
    <w:p w:rsidR="00FB04BB" w:rsidRDefault="00FB04BB" w:rsidP="00FB04BB">
      <w:pPr>
        <w:pStyle w:val="PKTpunkt"/>
      </w:pPr>
      <w:r>
        <w:t>3)</w:t>
      </w:r>
      <w:r>
        <w:tab/>
        <w:t>zatrudnieniem w administracji rządowej;</w:t>
      </w:r>
    </w:p>
    <w:p w:rsidR="00FB04BB" w:rsidRPr="00DE4C52" w:rsidRDefault="00FB04BB" w:rsidP="00FB04BB">
      <w:pPr>
        <w:pStyle w:val="PKTpunkt"/>
      </w:pPr>
      <w:r>
        <w:t>4)</w:t>
      </w:r>
      <w:r>
        <w:tab/>
        <w:t>mandatem posła lub senatora.</w:t>
      </w:r>
    </w:p>
    <w:p w:rsidR="00FB04BB" w:rsidRDefault="00FB04BB" w:rsidP="00FB04BB">
      <w:pPr>
        <w:pStyle w:val="ARTartustawynprozporzdzenia"/>
      </w:pPr>
      <w:r w:rsidRPr="00021EE8">
        <w:rPr>
          <w:rStyle w:val="Ppogrubienie"/>
        </w:rPr>
        <w:t>Art. 28.</w:t>
      </w:r>
      <w:r w:rsidRPr="00186C80">
        <w:t> </w:t>
      </w:r>
      <w:r>
        <w:t>Do wójta i jego zastępców stosuje się odpowiednio przepis</w:t>
      </w:r>
      <w:r w:rsidR="00021EE8">
        <w:t xml:space="preserve"> art. </w:t>
      </w:r>
      <w:r>
        <w:t>24e</w:t>
      </w:r>
      <w:r w:rsidR="00021EE8">
        <w:t xml:space="preserve"> ust. </w:t>
      </w:r>
      <w:r>
        <w:t>1.</w:t>
      </w:r>
    </w:p>
    <w:p w:rsidR="00FB04BB" w:rsidRPr="00DE4C52" w:rsidRDefault="00FB04BB" w:rsidP="00FB04BB">
      <w:pPr>
        <w:pStyle w:val="ARTartustawynprozporzdzenia"/>
      </w:pPr>
      <w:r w:rsidRPr="00021EE8">
        <w:rPr>
          <w:rStyle w:val="Ppogrubienie"/>
        </w:rPr>
        <w:t>Art. 28a.</w:t>
      </w:r>
      <w:r w:rsidRPr="00186C80">
        <w:t> </w:t>
      </w:r>
      <w:r>
        <w:t>1.</w:t>
      </w:r>
      <w:r w:rsidRPr="00DE4C52">
        <w:t xml:space="preserve"> Uchwała rady gminy w</w:t>
      </w:r>
      <w:r>
        <w:t> </w:t>
      </w:r>
      <w:r w:rsidRPr="00DE4C52">
        <w:t>sprawie nieudzielenia wójtowi absolutorium, podjęta po upływie 9</w:t>
      </w:r>
      <w:r>
        <w:t> </w:t>
      </w:r>
      <w:r w:rsidRPr="00DE4C52">
        <w:t>miesięcy od dnia wyboru wójta i</w:t>
      </w:r>
      <w:r>
        <w:t> </w:t>
      </w:r>
      <w:r w:rsidRPr="00DE4C52">
        <w:t>nie później niż na 9</w:t>
      </w:r>
      <w:r>
        <w:t> </w:t>
      </w:r>
      <w:r w:rsidRPr="00DE4C52">
        <w:t>miesięcy przed zakończeniem kadencji, jest równoznaczna z</w:t>
      </w:r>
      <w:r>
        <w:t> </w:t>
      </w:r>
      <w:r w:rsidRPr="00DE4C52">
        <w:t>podjęciem inicjat</w:t>
      </w:r>
      <w:r w:rsidRPr="00DE4C52">
        <w:t>y</w:t>
      </w:r>
      <w:r w:rsidRPr="00DE4C52">
        <w:t>wy przeprowadzenia referendum w</w:t>
      </w:r>
      <w:r>
        <w:t> </w:t>
      </w:r>
      <w:r w:rsidRPr="00DE4C52">
        <w:t>sprawie odwołania wójta. Przed podjęciem uchwały w</w:t>
      </w:r>
      <w:r>
        <w:t> </w:t>
      </w:r>
      <w:r w:rsidRPr="00DE4C52">
        <w:t>sprawie udzielenia wójtowi absolutorium rada gminy zapoznaje się z</w:t>
      </w:r>
      <w:r>
        <w:t> </w:t>
      </w:r>
      <w:r w:rsidRPr="00DE4C52">
        <w:t>wnioskiem i</w:t>
      </w:r>
      <w:r>
        <w:t> </w:t>
      </w:r>
      <w:r w:rsidRPr="00DE4C52">
        <w:t>opinią, o</w:t>
      </w:r>
      <w:r>
        <w:t> </w:t>
      </w:r>
      <w:r w:rsidRPr="00DE4C52">
        <w:t>których mowa</w:t>
      </w:r>
      <w:r w:rsidR="00021EE8" w:rsidRPr="00DE4C52">
        <w:t xml:space="preserve"> w</w:t>
      </w:r>
      <w:r w:rsidR="00021EE8">
        <w:t> art. </w:t>
      </w:r>
      <w:r w:rsidRPr="00DE4C52">
        <w:t>18a</w:t>
      </w:r>
      <w:r w:rsidR="00021EE8">
        <w:t xml:space="preserve"> ust. </w:t>
      </w:r>
      <w:r w:rsidRPr="00DE4C52">
        <w:t>3.</w:t>
      </w:r>
    </w:p>
    <w:p w:rsidR="00FB04BB" w:rsidRDefault="00FB04BB" w:rsidP="00FB04BB">
      <w:pPr>
        <w:pStyle w:val="USTustnpkodeksu"/>
      </w:pPr>
      <w:r>
        <w:t>2. Uchwałę w sprawie absolutorium rada gminy podejmuje bezwzględną większością gł</w:t>
      </w:r>
      <w:r w:rsidRPr="00DE4C52">
        <w:t>o</w:t>
      </w:r>
      <w:r>
        <w:t>sów ustawowego składu r</w:t>
      </w:r>
      <w:r>
        <w:t>a</w:t>
      </w:r>
      <w:r>
        <w:t>dy gminy.</w:t>
      </w:r>
    </w:p>
    <w:p w:rsidR="00FB04BB" w:rsidRDefault="00FB04BB" w:rsidP="00FB04BB">
      <w:pPr>
        <w:pStyle w:val="USTustnpkodeksu"/>
      </w:pPr>
      <w:r>
        <w:t>3. Rada gminy może podjąć uchwałę o przeprowadzeniu referendum w sprawie odwołania wójta z przyczyny okr</w:t>
      </w:r>
      <w:r>
        <w:t>e</w:t>
      </w:r>
      <w:r>
        <w:t>ślonej</w:t>
      </w:r>
      <w:r w:rsidR="00021EE8">
        <w:t xml:space="preserve"> w ust. </w:t>
      </w:r>
      <w:r>
        <w:t>1 na sesji zwołanej nie wcześniej niż po upływie 14 dni od dnia podjęcia uchwały w sprawie nieudzielenia wójtowi absolutorium.</w:t>
      </w:r>
    </w:p>
    <w:p w:rsidR="00FB04BB" w:rsidRDefault="00FB04BB" w:rsidP="00FB04BB">
      <w:pPr>
        <w:pStyle w:val="USTustnpkodeksu"/>
      </w:pPr>
      <w:r>
        <w:t>4. Przed podjęciem uchwały, o której mowa</w:t>
      </w:r>
      <w:r w:rsidR="00021EE8">
        <w:t xml:space="preserve"> w ust. </w:t>
      </w:r>
      <w:r>
        <w:t>3, rada gminy zapoznaje się z opinią r</w:t>
      </w:r>
      <w:r w:rsidRPr="00DE4C52">
        <w:t>e</w:t>
      </w:r>
      <w:r>
        <w:t>gionalnej izby obrachu</w:t>
      </w:r>
      <w:r>
        <w:t>n</w:t>
      </w:r>
      <w:r>
        <w:t>kowej w sprawie uchwały rady gminy o nieudzieleniu wójtowi absolutorium oraz wysłuchuje wyjaśnień wójta.</w:t>
      </w:r>
    </w:p>
    <w:p w:rsidR="00FB04BB" w:rsidRDefault="00FB04BB" w:rsidP="00FB04BB">
      <w:pPr>
        <w:pStyle w:val="USTustnpkodeksu"/>
      </w:pPr>
      <w:r>
        <w:t>5. Uchwałę, o której mowa</w:t>
      </w:r>
      <w:r w:rsidR="00021EE8">
        <w:t xml:space="preserve"> w ust. </w:t>
      </w:r>
      <w:r>
        <w:t>3, rada gminy podejmuje bezwzględną większością gł</w:t>
      </w:r>
      <w:r w:rsidRPr="00DE4C52">
        <w:t>o</w:t>
      </w:r>
      <w:r>
        <w:t>sów ustawowego składu r</w:t>
      </w:r>
      <w:r>
        <w:t>a</w:t>
      </w:r>
      <w:r>
        <w:t>dy, w głosowaniu imiennym.</w:t>
      </w:r>
    </w:p>
    <w:p w:rsidR="00FB04BB" w:rsidRDefault="00FB04BB" w:rsidP="00FB04BB">
      <w:pPr>
        <w:pStyle w:val="ARTartustawynprozporzdzenia"/>
      </w:pPr>
      <w:r w:rsidRPr="00021EE8">
        <w:rPr>
          <w:rStyle w:val="Ppogrubienie"/>
        </w:rPr>
        <w:t>Art. 28b.</w:t>
      </w:r>
      <w:r w:rsidRPr="00186C80">
        <w:t> </w:t>
      </w:r>
      <w:r>
        <w:t>1. Rada gminy, po upływie 9 miesięcy od dnia wyboru wójta i nie później niż na 9 miesięcy przed zako</w:t>
      </w:r>
      <w:r>
        <w:t>ń</w:t>
      </w:r>
      <w:r>
        <w:t>czeniem kadencji, może podjąć uchwałę o przeprowadzeniu ref</w:t>
      </w:r>
      <w:r w:rsidRPr="00DE4C52">
        <w:t>e</w:t>
      </w:r>
      <w:r>
        <w:t>rendum w sprawie odwołania wójta z przyczyny innej niż nieudzielenie wójtowi absol</w:t>
      </w:r>
      <w:r w:rsidRPr="00DE4C52">
        <w:t>u</w:t>
      </w:r>
      <w:r>
        <w:t>torium jedynie na wniosek co najmniej 1/4 ustawowego składu rady.</w:t>
      </w:r>
    </w:p>
    <w:p w:rsidR="00FB04BB" w:rsidRDefault="00FB04BB" w:rsidP="00FB04BB">
      <w:pPr>
        <w:pStyle w:val="USTustnpkodeksu"/>
      </w:pPr>
      <w:r>
        <w:t>2. Wniosek, o którym mowa</w:t>
      </w:r>
      <w:r w:rsidR="00021EE8">
        <w:t xml:space="preserve"> w ust. </w:t>
      </w:r>
      <w:r>
        <w:t>1, wymaga formy pisemnej i uzasadnienia przyczyny odwołania oraz podlega z</w:t>
      </w:r>
      <w:r>
        <w:t>a</w:t>
      </w:r>
      <w:r>
        <w:t>opiniowaniu przez komisję rewizyjną.</w:t>
      </w:r>
    </w:p>
    <w:p w:rsidR="00FB04BB" w:rsidRDefault="00FB04BB" w:rsidP="00FB04BB">
      <w:pPr>
        <w:pStyle w:val="USTustnpkodeksu"/>
      </w:pPr>
      <w:r>
        <w:t>3. Rada gminy może podjąć uchwałę o przeprowadzeniu referendum w sprawie odwołania wójta na sesji zwołanej nie wcześniej niż po upływie 14 dni od dnia złożenia wniosku, o którym mowa</w:t>
      </w:r>
      <w:r w:rsidR="00021EE8">
        <w:t xml:space="preserve"> w ust. </w:t>
      </w:r>
      <w:r>
        <w:t>1.</w:t>
      </w:r>
    </w:p>
    <w:p w:rsidR="00FB04BB" w:rsidRDefault="00FB04BB" w:rsidP="00FB04BB">
      <w:pPr>
        <w:pStyle w:val="USTustnpkodeksu"/>
      </w:pPr>
      <w:r>
        <w:t>4. Uchwałę, o której mowa</w:t>
      </w:r>
      <w:r w:rsidR="00021EE8">
        <w:t xml:space="preserve"> w ust. </w:t>
      </w:r>
      <w:r>
        <w:t>3, rada gminy podejmuje większością co najmniej 3/5 głosów ustawowego składu rady, w głosowaniu imiennym.</w:t>
      </w:r>
    </w:p>
    <w:p w:rsidR="00FB04BB" w:rsidRDefault="00FB04BB" w:rsidP="00FB04BB">
      <w:pPr>
        <w:pStyle w:val="ARTartustawynprozporzdzenia"/>
      </w:pPr>
      <w:r w:rsidRPr="00021EE8">
        <w:rPr>
          <w:rStyle w:val="Ppogrubienie"/>
        </w:rPr>
        <w:t>Art. 28c.</w:t>
      </w:r>
      <w:r w:rsidRPr="00186C80">
        <w:t> </w:t>
      </w:r>
      <w:r>
        <w:t>Jeżeli zgłoszony w trybie</w:t>
      </w:r>
      <w:r w:rsidR="00021EE8">
        <w:t xml:space="preserve"> art. </w:t>
      </w:r>
      <w:r>
        <w:t>28b wniosek o podjęcie uchwały o przeprowadzeniu referendum w sprawie odwołania wójta nie uzyskał wymaganej większości głosów, kolejny wniosek m</w:t>
      </w:r>
      <w:r w:rsidRPr="00DE4C52">
        <w:t>o</w:t>
      </w:r>
      <w:r>
        <w:t>że być zgłoszony w tym trybie nie wcz</w:t>
      </w:r>
      <w:r>
        <w:t>e</w:t>
      </w:r>
      <w:r>
        <w:t>śniej niż po upływie 12 miesięcy od poprzedniego głosowania.</w:t>
      </w:r>
    </w:p>
    <w:p w:rsidR="00FB04BB" w:rsidRDefault="00FB04BB" w:rsidP="00FB04BB">
      <w:pPr>
        <w:pStyle w:val="ARTartustawynprozporzdzenia"/>
      </w:pPr>
      <w:r w:rsidRPr="00021EE8">
        <w:rPr>
          <w:rStyle w:val="Ppogrubienie"/>
        </w:rPr>
        <w:t>Art. 28d.</w:t>
      </w:r>
      <w:r w:rsidRPr="00186C80">
        <w:t> </w:t>
      </w:r>
      <w:r>
        <w:t>1. W przypadku wygaśnięcia mandatu wójta przed upływem kadencji, przeprowadza się wybory przedte</w:t>
      </w:r>
      <w:r>
        <w:t>r</w:t>
      </w:r>
      <w:r>
        <w:t>minowe na zasadach określonych w ustawie, o której mowa</w:t>
      </w:r>
      <w:r w:rsidR="00021EE8">
        <w:t xml:space="preserve"> w art. </w:t>
      </w:r>
      <w:r>
        <w:t>24b</w:t>
      </w:r>
      <w:r w:rsidR="00021EE8">
        <w:t xml:space="preserve"> ust. </w:t>
      </w:r>
      <w:r>
        <w:t>6.</w:t>
      </w:r>
    </w:p>
    <w:p w:rsidR="00FB04BB" w:rsidRDefault="00FB04BB" w:rsidP="00FB04BB">
      <w:pPr>
        <w:pStyle w:val="USTustnpkodeksu"/>
      </w:pPr>
      <w:r>
        <w:t>2. Wyborów nie przeprowadza się, jeżeli data wyborów przedterminowych miałaby prz</w:t>
      </w:r>
      <w:r w:rsidRPr="00DE4C52">
        <w:t>y</w:t>
      </w:r>
      <w:r>
        <w:t>paść w okresie 6 miesięcy przed zakończeniem kadencji wójta. Wyborów przedtermin</w:t>
      </w:r>
      <w:r w:rsidRPr="00DE4C52">
        <w:t>o</w:t>
      </w:r>
      <w:r>
        <w:t>wych nie przeprowadza się także wtedy, jeżeli data wyborów miałaby przypaść w okresie dłuższym niż 6 a krótszym niż 12 miesięcy przed zakończeniem kadencji wójta i rada w terminie 30 dni od dnia podjęcia uchwały stwierdzającej wygaśnięcie mandatu wójta p</w:t>
      </w:r>
      <w:r w:rsidRPr="00DE4C52">
        <w:t>o</w:t>
      </w:r>
      <w:r>
        <w:t>dejmie uchwałę o</w:t>
      </w:r>
      <w:r w:rsidR="00C63276">
        <w:t xml:space="preserve"> </w:t>
      </w:r>
      <w:r>
        <w:t>nieprzepr</w:t>
      </w:r>
      <w:r>
        <w:t>o</w:t>
      </w:r>
      <w:r>
        <w:t>wadzaniu wyborów.</w:t>
      </w:r>
    </w:p>
    <w:p w:rsidR="00FB04BB" w:rsidRDefault="00FB04BB" w:rsidP="00FB04BB">
      <w:pPr>
        <w:pStyle w:val="ARTartustawynprozporzdzenia"/>
      </w:pPr>
      <w:r w:rsidRPr="00021EE8">
        <w:rPr>
          <w:rStyle w:val="Ppogrubienie"/>
        </w:rPr>
        <w:t>Art. 28e.</w:t>
      </w:r>
      <w:r w:rsidRPr="00186C80">
        <w:t> </w:t>
      </w:r>
      <w:r>
        <w:t>Wygaśnięcie mandatu wójta przed upływem kadencji jest równoznaczne z odwołaniem jego zastępcy lub zastępców.</w:t>
      </w:r>
    </w:p>
    <w:p w:rsidR="00FB04BB" w:rsidRDefault="00FB04BB" w:rsidP="00FB04BB">
      <w:pPr>
        <w:pStyle w:val="ARTartustawynprozporzdzenia"/>
      </w:pPr>
      <w:r w:rsidRPr="00021EE8">
        <w:rPr>
          <w:rStyle w:val="Ppogrubienie"/>
        </w:rPr>
        <w:t>Art. 28f.</w:t>
      </w:r>
      <w:r w:rsidRPr="00186C80">
        <w:t> </w:t>
      </w:r>
      <w:r>
        <w:t>1. W przypadku wygaśnięcia mandatu wójta przed upływem kadencji jego funkcję, do czasu objęcia ob</w:t>
      </w:r>
      <w:r>
        <w:t>o</w:t>
      </w:r>
      <w:r>
        <w:t>wiązków przez nowo wybranego wójta, pełni osoba wyznaczona przez Prezesa Rady Ministrów.</w:t>
      </w:r>
    </w:p>
    <w:p w:rsidR="00FB04BB" w:rsidRDefault="00FB04BB" w:rsidP="00FB04BB">
      <w:pPr>
        <w:pStyle w:val="USTustnpkodeksu"/>
      </w:pPr>
      <w:r>
        <w:t>2. W przypadku wygaśnięcia mandatu wójta w czasie pełnienia funkcji przez osobę, o kt</w:t>
      </w:r>
      <w:r w:rsidRPr="00DE4C52">
        <w:t>ó</w:t>
      </w:r>
      <w:r>
        <w:t>rej mowa</w:t>
      </w:r>
      <w:r w:rsidR="00021EE8">
        <w:t xml:space="preserve"> w art. </w:t>
      </w:r>
      <w:r>
        <w:t>28h, osoba ta pełni funkcję wójta do czasu objęcia obowiązków przez nowo wybranego wójta.</w:t>
      </w:r>
    </w:p>
    <w:p w:rsidR="00FB04BB" w:rsidRPr="00FB04BB" w:rsidRDefault="00FB04BB" w:rsidP="00021EE8">
      <w:pPr>
        <w:pStyle w:val="ARTartustawynprozporzdzenia"/>
        <w:keepNext/>
      </w:pPr>
      <w:bookmarkStart w:id="19" w:name="f0079eTJ3s21v4371a"/>
      <w:bookmarkEnd w:id="19"/>
      <w:r w:rsidRPr="00021EE8">
        <w:rPr>
          <w:rStyle w:val="Ppogrubienie"/>
        </w:rPr>
        <w:t>Art. 28g.</w:t>
      </w:r>
      <w:r w:rsidRPr="00FB04BB">
        <w:t> 1. W przypadku przemijającej przeszkody w wykonywaniu zadań i kompetencji wójta spowodowanej jedną z następujących okoliczności:</w:t>
      </w:r>
    </w:p>
    <w:p w:rsidR="00FB04BB" w:rsidRDefault="00FB04BB" w:rsidP="00FB04BB">
      <w:pPr>
        <w:pStyle w:val="PKTpunkt"/>
      </w:pPr>
      <w:r>
        <w:t>1)</w:t>
      </w:r>
      <w:r>
        <w:tab/>
        <w:t>tymczasowym aresztowaniem,</w:t>
      </w:r>
    </w:p>
    <w:p w:rsidR="00FB04BB" w:rsidRDefault="00FB04BB" w:rsidP="00FB04BB">
      <w:pPr>
        <w:pStyle w:val="PKTpunkt"/>
      </w:pPr>
      <w:r>
        <w:t>2)</w:t>
      </w:r>
      <w:r>
        <w:tab/>
        <w:t>odbywaniem kary pozbawienia wolności wymierzonej za przestępstwo nieumyślne,</w:t>
      </w:r>
    </w:p>
    <w:p w:rsidR="00FB04BB" w:rsidRDefault="00FB04BB" w:rsidP="00FB04BB">
      <w:pPr>
        <w:pStyle w:val="PKTpunkt"/>
      </w:pPr>
      <w:r>
        <w:t>3)</w:t>
      </w:r>
      <w:r>
        <w:tab/>
        <w:t>odbywaniem kary aresztu,</w:t>
      </w:r>
    </w:p>
    <w:p w:rsidR="00FB04BB" w:rsidRDefault="00FB04BB" w:rsidP="00FB04BB">
      <w:pPr>
        <w:pStyle w:val="PKTpunkt"/>
      </w:pPr>
      <w:r>
        <w:t>4)</w:t>
      </w:r>
      <w:r>
        <w:tab/>
        <w:t>niezdolnością do pracy z powodu choroby trwającej powyżej 30 dni,</w:t>
      </w:r>
    </w:p>
    <w:p w:rsidR="00FB04BB" w:rsidRDefault="00FB04BB" w:rsidP="00021EE8">
      <w:pPr>
        <w:pStyle w:val="PKTpunkt"/>
        <w:keepNext/>
      </w:pPr>
      <w:r>
        <w:t>5)</w:t>
      </w:r>
      <w:r>
        <w:tab/>
        <w:t>zawieszeniem w czynnościach służbowych</w:t>
      </w:r>
    </w:p>
    <w:p w:rsidR="00FB04BB" w:rsidRPr="00DE4C52" w:rsidRDefault="00FB04BB" w:rsidP="00FB04BB">
      <w:pPr>
        <w:pStyle w:val="CZWSPPKTczwsplnapunktw"/>
      </w:pPr>
      <w:r>
        <w:t>– jego zadania i kompetencje przejmuje zastępca, a w gminach, w których powołano więcej niż jednego zastępcę – pier</w:t>
      </w:r>
      <w:r>
        <w:t>w</w:t>
      </w:r>
      <w:r>
        <w:t>szy zastępca.</w:t>
      </w:r>
    </w:p>
    <w:p w:rsidR="00FB04BB" w:rsidRDefault="00FB04BB" w:rsidP="00FB04BB">
      <w:pPr>
        <w:pStyle w:val="USTustnpkodeksu"/>
      </w:pPr>
      <w:r>
        <w:t>2. Jeżeli nie powołano zastępcy albo pierwszego zastępcy w trybie określonym</w:t>
      </w:r>
      <w:r w:rsidR="00021EE8">
        <w:t xml:space="preserve"> w art. </w:t>
      </w:r>
      <w:r>
        <w:t>26a, to w przypadku przemij</w:t>
      </w:r>
      <w:r>
        <w:t>a</w:t>
      </w:r>
      <w:r>
        <w:t>jącej przeszkody w wykonywaniu zadań i kompetencji wójta spowodowanej przez jedną z okoliczności, o których mowa</w:t>
      </w:r>
      <w:r w:rsidR="00021EE8">
        <w:t xml:space="preserve"> w ust. </w:t>
      </w:r>
      <w:r>
        <w:t>1, zadania i kompete</w:t>
      </w:r>
      <w:r w:rsidRPr="00DE4C52">
        <w:t>n</w:t>
      </w:r>
      <w:r>
        <w:t>cje wójta przejmuje osoba, o której mowa</w:t>
      </w:r>
      <w:r w:rsidR="00021EE8">
        <w:t xml:space="preserve"> w art. </w:t>
      </w:r>
      <w:r>
        <w:t>28h.</w:t>
      </w:r>
    </w:p>
    <w:p w:rsidR="00FB04BB" w:rsidRDefault="00FB04BB" w:rsidP="00FB04BB">
      <w:pPr>
        <w:pStyle w:val="USTustnpkodeksu"/>
      </w:pPr>
      <w:r>
        <w:t>3. W przypadku przemijającej przeszkody w wykonywaniu zadań i kompetencji przez z</w:t>
      </w:r>
      <w:r w:rsidRPr="00DE4C52">
        <w:t>a</w:t>
      </w:r>
      <w:r>
        <w:t>stępcę albo pierwszego z</w:t>
      </w:r>
      <w:r>
        <w:t>a</w:t>
      </w:r>
      <w:r>
        <w:t>stępcę, spowodowanej przez jedną z okoliczności, o których mowa</w:t>
      </w:r>
      <w:r w:rsidR="00021EE8">
        <w:t xml:space="preserve"> w ust. </w:t>
      </w:r>
      <w:r>
        <w:t>1, zadania i kompetencje wójta przejmuje osoba, o której mowa</w:t>
      </w:r>
      <w:r w:rsidR="00021EE8">
        <w:t xml:space="preserve"> w art. </w:t>
      </w:r>
      <w:r>
        <w:t>28h.</w:t>
      </w:r>
    </w:p>
    <w:p w:rsidR="00FB04BB" w:rsidRPr="00DE4C52" w:rsidRDefault="00FB04BB" w:rsidP="00FB04BB">
      <w:pPr>
        <w:pStyle w:val="USTustnpkodeksu"/>
      </w:pPr>
      <w:r>
        <w:t>3a. </w:t>
      </w:r>
      <w:r w:rsidRPr="00DE4C52">
        <w:t>W</w:t>
      </w:r>
      <w:r>
        <w:t> </w:t>
      </w:r>
      <w:r w:rsidRPr="00DE4C52">
        <w:t>przypadku gdy przemijająca przeszkoda w</w:t>
      </w:r>
      <w:r>
        <w:t> </w:t>
      </w:r>
      <w:r w:rsidRPr="00DE4C52">
        <w:t>wykonywaniu zadań i</w:t>
      </w:r>
      <w:r>
        <w:t> </w:t>
      </w:r>
      <w:r w:rsidRPr="00DE4C52">
        <w:t>kompetencji wójta spowodowana przez jedną z</w:t>
      </w:r>
      <w:r>
        <w:t> </w:t>
      </w:r>
      <w:r w:rsidRPr="00DE4C52">
        <w:t>okoliczności, o</w:t>
      </w:r>
      <w:r>
        <w:t> </w:t>
      </w:r>
      <w:r w:rsidRPr="00DE4C52">
        <w:t>których mowa</w:t>
      </w:r>
      <w:r w:rsidR="00021EE8" w:rsidRPr="00DE4C52">
        <w:t xml:space="preserve"> w</w:t>
      </w:r>
      <w:r w:rsidR="00021EE8">
        <w:t> ust. </w:t>
      </w:r>
      <w:r w:rsidRPr="00DE4C52">
        <w:t>1, zaistnieje przed złożeniem przez wójta ślubowania, zadania i</w:t>
      </w:r>
      <w:r>
        <w:t> </w:t>
      </w:r>
      <w:r w:rsidRPr="00DE4C52">
        <w:t>kompetencje wójta przejmuje osoba, o</w:t>
      </w:r>
      <w:r>
        <w:t> </w:t>
      </w:r>
      <w:r w:rsidRPr="00DE4C52">
        <w:t>której mowa</w:t>
      </w:r>
      <w:r w:rsidR="00021EE8" w:rsidRPr="00DE4C52">
        <w:t xml:space="preserve"> w</w:t>
      </w:r>
      <w:r w:rsidR="00021EE8">
        <w:t> art. </w:t>
      </w:r>
      <w:r w:rsidRPr="00DE4C52">
        <w:t>28h.</w:t>
      </w:r>
    </w:p>
    <w:p w:rsidR="00FB04BB" w:rsidRPr="00FB04BB" w:rsidRDefault="00FB04BB" w:rsidP="00021EE8">
      <w:pPr>
        <w:pStyle w:val="USTustnpkodeksu"/>
        <w:keepNext/>
      </w:pPr>
      <w:r>
        <w:t>4.</w:t>
      </w:r>
      <w:r w:rsidRPr="00FB04BB">
        <w:t> Potwierdzeniem zaistnienia okoliczności, o których mowa</w:t>
      </w:r>
      <w:r w:rsidR="00021EE8" w:rsidRPr="00FB04BB">
        <w:t xml:space="preserve"> w</w:t>
      </w:r>
      <w:r w:rsidR="00021EE8">
        <w:t> ust. </w:t>
      </w:r>
      <w:r w:rsidRPr="00FB04BB">
        <w:t>1, są odpowiednio:</w:t>
      </w:r>
    </w:p>
    <w:p w:rsidR="00FB04BB" w:rsidRDefault="00FB04BB" w:rsidP="00FB04BB">
      <w:pPr>
        <w:pStyle w:val="PKTpunkt"/>
      </w:pPr>
      <w:r>
        <w:t>1)</w:t>
      </w:r>
      <w:r>
        <w:tab/>
        <w:t>zawiadomienie pracodawcy, o którym mowa</w:t>
      </w:r>
      <w:r w:rsidR="00021EE8">
        <w:t xml:space="preserve"> w art. </w:t>
      </w:r>
      <w:r>
        <w:t>26</w:t>
      </w:r>
      <w:r w:rsidR="00021EE8">
        <w:t>1 § </w:t>
      </w:r>
      <w:r>
        <w:t>3 Kodeksu postępowania karnego – w przypadku okolic</w:t>
      </w:r>
      <w:r>
        <w:t>z</w:t>
      </w:r>
      <w:r>
        <w:t>ności, o której mowa</w:t>
      </w:r>
      <w:r w:rsidR="00021EE8">
        <w:t xml:space="preserve"> w ust. 1 pkt </w:t>
      </w:r>
      <w:r>
        <w:t>1;</w:t>
      </w:r>
    </w:p>
    <w:p w:rsidR="00FB04BB" w:rsidRDefault="00FB04BB" w:rsidP="00FB04BB">
      <w:pPr>
        <w:pStyle w:val="PKTpunkt"/>
      </w:pPr>
      <w:r>
        <w:t>2)</w:t>
      </w:r>
      <w:r>
        <w:tab/>
        <w:t>wezwanie sądu do odbycia kary pozbawienia wolności albo aresztu – w przypadku okoliczności, o których mowa</w:t>
      </w:r>
      <w:r w:rsidR="00021EE8">
        <w:t xml:space="preserve"> w ust. 1</w:t>
      </w:r>
      <w:r w:rsidR="00C63276">
        <w:t xml:space="preserve"> </w:t>
      </w:r>
      <w:r w:rsidR="00021EE8">
        <w:t>pkt 2 i </w:t>
      </w:r>
      <w:r>
        <w:t>3;</w:t>
      </w:r>
    </w:p>
    <w:p w:rsidR="00FB04BB" w:rsidRDefault="00FB04BB" w:rsidP="00FB04BB">
      <w:pPr>
        <w:pStyle w:val="PKTpunkt"/>
      </w:pPr>
      <w:r>
        <w:t>3)</w:t>
      </w:r>
      <w:r>
        <w:tab/>
        <w:t>zaświadczenie lekarskie, o którym mowa w ustawie z dnia 25 czerwca 1999 r. o świadczeniach pieniężnych z</w:t>
      </w:r>
      <w:r w:rsidR="008F2E3F">
        <w:t xml:space="preserve"> </w:t>
      </w:r>
      <w:r>
        <w:t>ube</w:t>
      </w:r>
      <w:r>
        <w:t>z</w:t>
      </w:r>
      <w:r>
        <w:t>pieczenia społecznego w razie choroby i maci</w:t>
      </w:r>
      <w:r w:rsidRPr="00DE4C52">
        <w:t>e</w:t>
      </w:r>
      <w:r>
        <w:t>rzyństwa (</w:t>
      </w:r>
      <w:r w:rsidR="00021EE8">
        <w:t>Dz. U.</w:t>
      </w:r>
      <w:r>
        <w:t xml:space="preserve"> z 2014 r.</w:t>
      </w:r>
      <w:r w:rsidR="00021EE8">
        <w:t xml:space="preserve"> poz. </w:t>
      </w:r>
      <w:r>
        <w:t>159,</w:t>
      </w:r>
      <w:r w:rsidR="00021EE8">
        <w:t xml:space="preserve"> z </w:t>
      </w:r>
      <w:proofErr w:type="spellStart"/>
      <w:r>
        <w:t>późn</w:t>
      </w:r>
      <w:proofErr w:type="spellEnd"/>
      <w:r>
        <w:t>. zm.</w:t>
      </w:r>
      <w:r w:rsidRPr="000373A3">
        <w:rPr>
          <w:rStyle w:val="IGindeksgrny"/>
        </w:rPr>
        <w:footnoteReference w:id="20"/>
      </w:r>
      <w:r w:rsidRPr="000373A3">
        <w:rPr>
          <w:rStyle w:val="IGindeksgrny"/>
        </w:rPr>
        <w:t>)</w:t>
      </w:r>
      <w:r>
        <w:t>) – w przypadku okoliczn</w:t>
      </w:r>
      <w:r w:rsidRPr="00DE4C52">
        <w:t>o</w:t>
      </w:r>
      <w:r>
        <w:t>ści, o której mowa</w:t>
      </w:r>
      <w:r w:rsidR="00021EE8">
        <w:t xml:space="preserve"> w ust. 1 pkt </w:t>
      </w:r>
      <w:r>
        <w:t>4;</w:t>
      </w:r>
    </w:p>
    <w:p w:rsidR="00FB04BB" w:rsidRDefault="00FB04BB" w:rsidP="00FB04BB">
      <w:pPr>
        <w:pStyle w:val="PKTpunkt"/>
      </w:pPr>
      <w:r>
        <w:t>4)</w:t>
      </w:r>
      <w:r>
        <w:tab/>
        <w:t>postanowienie prokuratora albo postanowienie sądu o zastosowaniu środka zap</w:t>
      </w:r>
      <w:r w:rsidRPr="00DE4C52">
        <w:t>o</w:t>
      </w:r>
      <w:r>
        <w:t>biegawczego w postaci zawieszenia w czynnościach służbowych, o którym mowa</w:t>
      </w:r>
      <w:r w:rsidR="00021EE8">
        <w:t xml:space="preserve"> w art. </w:t>
      </w:r>
      <w:r>
        <w:t>276 ustawy z dnia 6 czerwca 1997 r. – Kodeks postępowania karnego (</w:t>
      </w:r>
      <w:r w:rsidR="00021EE8">
        <w:t>Dz. U. Nr </w:t>
      </w:r>
      <w:r>
        <w:t>89,</w:t>
      </w:r>
      <w:r w:rsidR="00021EE8">
        <w:t xml:space="preserve"> poz. </w:t>
      </w:r>
      <w:r>
        <w:t>555, z </w:t>
      </w:r>
      <w:proofErr w:type="spellStart"/>
      <w:r>
        <w:t>późn</w:t>
      </w:r>
      <w:proofErr w:type="spellEnd"/>
      <w:r>
        <w:t>. zm.</w:t>
      </w:r>
      <w:r w:rsidRPr="000373A3">
        <w:rPr>
          <w:rStyle w:val="IGindeksgrny"/>
        </w:rPr>
        <w:footnoteReference w:id="21"/>
      </w:r>
      <w:r w:rsidRPr="000373A3">
        <w:rPr>
          <w:rStyle w:val="IGindeksgrny"/>
        </w:rPr>
        <w:t>)</w:t>
      </w:r>
      <w:r>
        <w:t>) – w przypadku okoliczności, o której mowa</w:t>
      </w:r>
      <w:r w:rsidR="00021EE8">
        <w:t xml:space="preserve"> w ust. 1 pkt </w:t>
      </w:r>
      <w:r>
        <w:t>5.</w:t>
      </w:r>
    </w:p>
    <w:p w:rsidR="00FB04BB" w:rsidRDefault="00FB04BB" w:rsidP="00FB04BB">
      <w:pPr>
        <w:pStyle w:val="USTustnpkodeksu"/>
      </w:pPr>
      <w:r>
        <w:t>5. Wezwania, o których mowa</w:t>
      </w:r>
      <w:r w:rsidR="00021EE8">
        <w:t xml:space="preserve"> w ust. 4 pkt </w:t>
      </w:r>
      <w:r>
        <w:t>2, sąd przesyła przewodniczącemu rady.</w:t>
      </w:r>
    </w:p>
    <w:p w:rsidR="00FB04BB" w:rsidRDefault="00FB04BB" w:rsidP="00FB04BB">
      <w:pPr>
        <w:pStyle w:val="USTustnpkodeksu"/>
      </w:pPr>
      <w:r>
        <w:t>5a. Postanowienia, o których mowa</w:t>
      </w:r>
      <w:r w:rsidR="00021EE8">
        <w:t xml:space="preserve"> w ust. 4 pkt </w:t>
      </w:r>
      <w:r>
        <w:t>4, sąd lub prokurator przesyła przewo</w:t>
      </w:r>
      <w:r w:rsidRPr="00DE4C52">
        <w:t>d</w:t>
      </w:r>
      <w:r>
        <w:t>niczącemu rady.</w:t>
      </w:r>
    </w:p>
    <w:p w:rsidR="00FB04BB" w:rsidRPr="00FB04BB" w:rsidRDefault="00FB04BB" w:rsidP="00021EE8">
      <w:pPr>
        <w:pStyle w:val="USTustnpkodeksu"/>
        <w:keepNext/>
      </w:pPr>
      <w:r>
        <w:t>6.</w:t>
      </w:r>
      <w:r w:rsidRPr="00FB04BB">
        <w:t> Zastępca, pierwszy zastępca albo osoba, o której mowa</w:t>
      </w:r>
      <w:r w:rsidR="00021EE8" w:rsidRPr="00FB04BB">
        <w:t xml:space="preserve"> w</w:t>
      </w:r>
      <w:r w:rsidR="00021EE8">
        <w:t> art. </w:t>
      </w:r>
      <w:r w:rsidRPr="00FB04BB">
        <w:t>28h, wykonuje zadania i kompetencje wójta:</w:t>
      </w:r>
    </w:p>
    <w:p w:rsidR="00FB04BB" w:rsidRDefault="00FB04BB" w:rsidP="00FB04BB">
      <w:pPr>
        <w:pStyle w:val="PKTpunkt"/>
      </w:pPr>
      <w:r>
        <w:t>1)</w:t>
      </w:r>
      <w:r>
        <w:tab/>
        <w:t>od dnia zatrzymania do dnia zwolnienia – w przypadku okoliczności, o której mowa</w:t>
      </w:r>
      <w:r w:rsidR="00021EE8">
        <w:t xml:space="preserve"> w ust. 1 pkt </w:t>
      </w:r>
      <w:r>
        <w:t>1,</w:t>
      </w:r>
    </w:p>
    <w:p w:rsidR="00FB04BB" w:rsidRDefault="00FB04BB" w:rsidP="00FB04BB">
      <w:pPr>
        <w:pStyle w:val="PKTpunkt"/>
      </w:pPr>
      <w:r>
        <w:t>2)</w:t>
      </w:r>
      <w:r>
        <w:tab/>
        <w:t>od dnia wskazanego w wezwaniu do stawienia się w zakładzie karnym do dnia zwo</w:t>
      </w:r>
      <w:r w:rsidRPr="00DE4C52">
        <w:t>l</w:t>
      </w:r>
      <w:r>
        <w:t>nienia – w przypadku okoliczn</w:t>
      </w:r>
      <w:r>
        <w:t>o</w:t>
      </w:r>
      <w:r>
        <w:t>ści, o których mowa</w:t>
      </w:r>
      <w:r w:rsidR="00021EE8">
        <w:t xml:space="preserve"> w ust. 1 pkt 2 i </w:t>
      </w:r>
      <w:r>
        <w:t>3,</w:t>
      </w:r>
    </w:p>
    <w:p w:rsidR="00FB04BB" w:rsidRDefault="00FB04BB" w:rsidP="00FB04BB">
      <w:pPr>
        <w:pStyle w:val="PKTpunkt"/>
      </w:pPr>
      <w:r>
        <w:t>3)</w:t>
      </w:r>
      <w:r>
        <w:tab/>
        <w:t>w okresie wskazanym w zaświadczeniu lekarskim – w przypadku okoliczności, o której mowa</w:t>
      </w:r>
      <w:r w:rsidR="00021EE8">
        <w:t xml:space="preserve"> w ust. 1 pkt </w:t>
      </w:r>
      <w:r>
        <w:t>4,</w:t>
      </w:r>
    </w:p>
    <w:p w:rsidR="00FB04BB" w:rsidRDefault="00FB04BB" w:rsidP="00021EE8">
      <w:pPr>
        <w:pStyle w:val="PKTpunkt"/>
        <w:keepNext/>
      </w:pPr>
      <w:r>
        <w:t>4)</w:t>
      </w:r>
      <w:r>
        <w:tab/>
        <w:t>w okresie zawieszenia w czynnościach służbowych – w przypadku okoliczności, o której mowa</w:t>
      </w:r>
      <w:r w:rsidR="00021EE8">
        <w:t xml:space="preserve"> w ust. 1 pkt </w:t>
      </w:r>
      <w:r>
        <w:t>5</w:t>
      </w:r>
    </w:p>
    <w:p w:rsidR="00FB04BB" w:rsidRPr="00DE4C52" w:rsidRDefault="00FB04BB" w:rsidP="00FB04BB">
      <w:pPr>
        <w:pStyle w:val="CZWSPPKTczwsplnapunktw"/>
      </w:pPr>
      <w:r>
        <w:t>– jednak nie dłużej niż do dnia wygaśnięcia mandatu wójta.</w:t>
      </w:r>
    </w:p>
    <w:p w:rsidR="00FB04BB" w:rsidRPr="00FB04BB" w:rsidRDefault="00FB04BB" w:rsidP="00021EE8">
      <w:pPr>
        <w:pStyle w:val="USTustnpkodeksu"/>
        <w:keepNext/>
      </w:pPr>
      <w:r>
        <w:t>7.</w:t>
      </w:r>
      <w:r w:rsidRPr="00FB04BB">
        <w:t> W terminie 48 godzin od powzięcia wiadomości o zaistnieniu jednej z okoliczności, o których mowa</w:t>
      </w:r>
      <w:r w:rsidR="00021EE8" w:rsidRPr="00FB04BB">
        <w:t xml:space="preserve"> w</w:t>
      </w:r>
      <w:r w:rsidR="00021EE8">
        <w:t> ust. </w:t>
      </w:r>
      <w:r w:rsidRPr="00FB04BB">
        <w:t>1, przewodniczący rady pisemnie informuje wojewodę o zaistnieniu takiej okoliczności i:</w:t>
      </w:r>
    </w:p>
    <w:p w:rsidR="00FB04BB" w:rsidRDefault="00FB04BB" w:rsidP="00FB04BB">
      <w:pPr>
        <w:pStyle w:val="PKTpunkt"/>
      </w:pPr>
      <w:r>
        <w:t>1)</w:t>
      </w:r>
      <w:r>
        <w:tab/>
        <w:t>przejęciu zadań i kompetencji wójta przez zastępcę albo pierwszego zastępcę albo</w:t>
      </w:r>
    </w:p>
    <w:p w:rsidR="00FB04BB" w:rsidRDefault="00FB04BB" w:rsidP="00FB04BB">
      <w:pPr>
        <w:pStyle w:val="PKTpunkt"/>
      </w:pPr>
      <w:r>
        <w:t>2)</w:t>
      </w:r>
      <w:r>
        <w:tab/>
        <w:t>konieczności wyznaczenia osoby, o której mowa</w:t>
      </w:r>
      <w:r w:rsidR="00021EE8">
        <w:t xml:space="preserve"> w art. </w:t>
      </w:r>
      <w:r>
        <w:t>28h – w związku z przepisem</w:t>
      </w:r>
      <w:r w:rsidR="00021EE8">
        <w:t xml:space="preserve"> ust. </w:t>
      </w:r>
      <w:r>
        <w:t>2, albo</w:t>
      </w:r>
    </w:p>
    <w:p w:rsidR="00FB04BB" w:rsidRPr="00DE4C52" w:rsidRDefault="00FB04BB" w:rsidP="00FB04BB">
      <w:pPr>
        <w:pStyle w:val="PKTpunkt"/>
      </w:pPr>
      <w:r>
        <w:t>3)</w:t>
      </w:r>
      <w:r>
        <w:tab/>
        <w:t>konieczności wyznaczenia osoby, o której mowa</w:t>
      </w:r>
      <w:r w:rsidR="00021EE8">
        <w:t xml:space="preserve"> w art. </w:t>
      </w:r>
      <w:r>
        <w:t>28h – w związku z przepisem</w:t>
      </w:r>
      <w:r w:rsidR="00021EE8">
        <w:t xml:space="preserve"> ust. </w:t>
      </w:r>
      <w:r>
        <w:t>3.</w:t>
      </w:r>
    </w:p>
    <w:p w:rsidR="00FB04BB" w:rsidRDefault="00FB04BB" w:rsidP="00FB04BB">
      <w:pPr>
        <w:pStyle w:val="ARTartustawynprozporzdzenia"/>
      </w:pPr>
      <w:r w:rsidRPr="00021EE8">
        <w:rPr>
          <w:rStyle w:val="Ppogrubienie"/>
        </w:rPr>
        <w:t>Art. 28h.</w:t>
      </w:r>
      <w:r w:rsidR="00021EE8" w:rsidRPr="00186C80">
        <w:t> </w:t>
      </w:r>
      <w:r w:rsidR="00021EE8">
        <w:t>W </w:t>
      </w:r>
      <w:r>
        <w:t>przypadkach, o których mowa</w:t>
      </w:r>
      <w:r w:rsidR="00021EE8">
        <w:t xml:space="preserve"> w art. </w:t>
      </w:r>
      <w:r>
        <w:t>28g</w:t>
      </w:r>
      <w:r w:rsidR="00021EE8">
        <w:t xml:space="preserve"> ust. </w:t>
      </w:r>
      <w:r>
        <w:t xml:space="preserve">2, </w:t>
      </w:r>
      <w:r w:rsidR="00021EE8">
        <w:t>3 i </w:t>
      </w:r>
      <w:r>
        <w:t>3a, Prezes Rady Ministrów, na wniosek wojewody przekazany niezwłocznie za pośrednictwem ministra właściwego do spraw admin</w:t>
      </w:r>
      <w:r w:rsidRPr="00DE4C52">
        <w:t>i</w:t>
      </w:r>
      <w:r>
        <w:t>stracji publicznej, wyznacza osobę, która przejmie wykonywanie zadań i kompetencji wójta.</w:t>
      </w:r>
    </w:p>
    <w:p w:rsidR="00FB04BB" w:rsidRDefault="00FB04BB" w:rsidP="00FB04BB">
      <w:pPr>
        <w:pStyle w:val="ARTartustawynprozporzdzenia"/>
      </w:pPr>
      <w:r w:rsidRPr="00021EE8">
        <w:rPr>
          <w:rStyle w:val="Ppogrubienie"/>
        </w:rPr>
        <w:t>Art. 29.</w:t>
      </w:r>
      <w:r w:rsidRPr="00186C80">
        <w:t> </w:t>
      </w:r>
      <w:r>
        <w:t>1. Po upływie kadencji wójta pełni on swoją funkcję do czasu objęcia obowiązków przez nowo wybranego wójta albo osobę, którą Prezes Rady Ministrów wyznaczył do pełnienia funkcji wójta.</w:t>
      </w:r>
    </w:p>
    <w:p w:rsidR="00FB04BB" w:rsidRDefault="00FB04BB" w:rsidP="00FB04BB">
      <w:pPr>
        <w:pStyle w:val="USTustnpkodeksu"/>
      </w:pPr>
      <w:r>
        <w:t>2. Po upływie kadencji wójta, zastępca wójta pełni swoje obowiązki do czasu objęcia ob</w:t>
      </w:r>
      <w:r w:rsidRPr="00DE4C52">
        <w:t>o</w:t>
      </w:r>
      <w:r>
        <w:t>wiązków przez nowo pow</w:t>
      </w:r>
      <w:r>
        <w:t>o</w:t>
      </w:r>
      <w:r>
        <w:t>łanego zastępcę wójta.</w:t>
      </w:r>
    </w:p>
    <w:p w:rsidR="00FB04BB" w:rsidRDefault="00FB04BB" w:rsidP="00FB04BB">
      <w:pPr>
        <w:pStyle w:val="ARTartustawynprozporzdzenia"/>
      </w:pPr>
      <w:r w:rsidRPr="00021EE8">
        <w:rPr>
          <w:rStyle w:val="Ppogrubienie"/>
        </w:rPr>
        <w:t>Art. 29a.</w:t>
      </w:r>
      <w:r w:rsidRPr="00186C80">
        <w:t> </w:t>
      </w:r>
      <w:r>
        <w:t>1. Objęcie obowiązków przez wójta następuje z chwilą złożenia wobec rady gminy śl</w:t>
      </w:r>
      <w:r w:rsidRPr="00DE4C52">
        <w:t>u</w:t>
      </w:r>
      <w:r>
        <w:t>bowania o</w:t>
      </w:r>
      <w:r w:rsidR="008F2E3F">
        <w:t xml:space="preserve"> </w:t>
      </w:r>
      <w:r>
        <w:t>następ</w:t>
      </w:r>
      <w:r>
        <w:t>u</w:t>
      </w:r>
      <w:r>
        <w:t>jącej treści:</w:t>
      </w:r>
    </w:p>
    <w:p w:rsidR="00FB04BB" w:rsidRDefault="00021EE8" w:rsidP="008F2E3F">
      <w:pPr>
        <w:pStyle w:val="CYTcytatnpprzysigi"/>
      </w:pPr>
      <w:r>
        <w:t>„</w:t>
      </w:r>
      <w:r w:rsidR="00FB04BB">
        <w:t>Obejmując urząd wójta (burmistrza, prezydenta) gminy (miasta), uroczyście ślub</w:t>
      </w:r>
      <w:r w:rsidR="00FB04BB" w:rsidRPr="00DE4C52">
        <w:t>u</w:t>
      </w:r>
      <w:r w:rsidR="00FB04BB">
        <w:t>ję, że dochowam wierności prawu, a powierzony mi urząd sprawować będę tylko dla dobra publicznego i pomyślności mieszkańców gminy (miasta).</w:t>
      </w:r>
      <w:r>
        <w:t>”</w:t>
      </w:r>
      <w:r w:rsidR="00FB04BB">
        <w:t xml:space="preserve"> Ślubowanie może być złożone z dodaniem zdania: </w:t>
      </w:r>
      <w:r>
        <w:t>„</w:t>
      </w:r>
      <w:r w:rsidR="00FB04BB">
        <w:t>Tak mi dopomóż Bóg.</w:t>
      </w:r>
      <w:r>
        <w:t>”</w:t>
      </w:r>
      <w:r w:rsidR="00FB04BB">
        <w:t>.</w:t>
      </w:r>
    </w:p>
    <w:p w:rsidR="00FB04BB" w:rsidRDefault="00FB04BB" w:rsidP="00FB04BB">
      <w:pPr>
        <w:pStyle w:val="USTustnpkodeksu"/>
      </w:pPr>
      <w:r>
        <w:t>2. W celu złożenia przez wójta ślubowania komisarz wyborczy zwołuje sesję rady na dzień przypadający w ciągu 7 dni od dnia ogłoszenia zbiorczych wyników wyborów wó</w:t>
      </w:r>
      <w:r w:rsidRPr="00DE4C52">
        <w:t>j</w:t>
      </w:r>
      <w:r>
        <w:t>tów na obszarze kraju.</w:t>
      </w:r>
    </w:p>
    <w:p w:rsidR="00FB04BB" w:rsidRDefault="00FB04BB" w:rsidP="00FB04BB">
      <w:pPr>
        <w:pStyle w:val="USTustnpkodeksu"/>
      </w:pPr>
      <w:r>
        <w:t>3. Jeżeli sesja zwołana w trybie określonym</w:t>
      </w:r>
      <w:r w:rsidR="00021EE8">
        <w:t xml:space="preserve"> w ust. </w:t>
      </w:r>
      <w:r>
        <w:t>2 nie odbyła się, wójt składa ślubow</w:t>
      </w:r>
      <w:r w:rsidRPr="00DE4C52">
        <w:t>a</w:t>
      </w:r>
      <w:r>
        <w:t>nie o treści określonej</w:t>
      </w:r>
      <w:r w:rsidR="00021EE8">
        <w:t xml:space="preserve"> w ust. </w:t>
      </w:r>
      <w:r>
        <w:t>1 przed właściwym terytorialnie komisarzem wyborczym. Złożenie ślubowania wójt potwierdza podpisem pod treścią ślubowania. Akt ślubowania komisarz wyborczy przesyła niezwłocznie przewodniczącemu rady. Informację o dacie złożenia ślubowania komisarz wyborczy podaje do publicznej wiadomości mieszkańców gminy w formie komun</w:t>
      </w:r>
      <w:r>
        <w:t>i</w:t>
      </w:r>
      <w:r>
        <w:t>katu w Biuletynie Informacji Publicznej w terminie 14 dni od dnia złożenia ślubowania.</w:t>
      </w:r>
    </w:p>
    <w:p w:rsidR="00FB04BB" w:rsidRDefault="00FB04BB" w:rsidP="00FB04BB">
      <w:pPr>
        <w:pStyle w:val="USTustnpkodeksu"/>
      </w:pPr>
      <w:r>
        <w:t>4.</w:t>
      </w:r>
      <w:r w:rsidRPr="00186C80">
        <w:t> </w:t>
      </w:r>
      <w:r>
        <w:t>Uchylanie się od złożenia ślubowania w terminie 3 miesięcy od dnia ogłoszenia wyn</w:t>
      </w:r>
      <w:r w:rsidRPr="00DE4C52">
        <w:t>i</w:t>
      </w:r>
      <w:r>
        <w:t>ków wyborów wójta jest równoznaczne z odmową złożenia ślubowania.</w:t>
      </w:r>
    </w:p>
    <w:p w:rsidR="00FB04BB" w:rsidRDefault="00FB04BB" w:rsidP="00FB04BB">
      <w:pPr>
        <w:pStyle w:val="ARTartustawynprozporzdzenia"/>
      </w:pPr>
      <w:r w:rsidRPr="00021EE8">
        <w:rPr>
          <w:rStyle w:val="Ppogrubienie"/>
        </w:rPr>
        <w:t>Art. 30.</w:t>
      </w:r>
      <w:r>
        <w:t> 1. Wójt wykonuje uchwały rady gminy i zadania gminy określone przepisami prawa.</w:t>
      </w:r>
    </w:p>
    <w:p w:rsidR="00FB04BB" w:rsidRPr="00FB04BB" w:rsidRDefault="00FB04BB" w:rsidP="00021EE8">
      <w:pPr>
        <w:pStyle w:val="USTustnpkodeksu"/>
        <w:keepNext/>
      </w:pPr>
      <w:r>
        <w:t>2.</w:t>
      </w:r>
      <w:r w:rsidRPr="00FB04BB">
        <w:t> Do zadań wójta należy w szczególności:</w:t>
      </w:r>
    </w:p>
    <w:p w:rsidR="00FB04BB" w:rsidRPr="00DE4C52" w:rsidRDefault="00FB04BB" w:rsidP="00FB04BB">
      <w:pPr>
        <w:pStyle w:val="PKTpunkt"/>
      </w:pPr>
      <w:r>
        <w:t>1)</w:t>
      </w:r>
      <w:r>
        <w:tab/>
        <w:t>przygotowywa</w:t>
      </w:r>
      <w:r w:rsidRPr="00DE4C52">
        <w:t>nie projektów uchwał rady gminy;</w:t>
      </w:r>
    </w:p>
    <w:p w:rsidR="00FB04BB" w:rsidRDefault="00FB04BB" w:rsidP="00FB04BB">
      <w:pPr>
        <w:pStyle w:val="PKTpunkt"/>
      </w:pPr>
      <w:r>
        <w:t>1a)</w:t>
      </w:r>
      <w:r w:rsidRPr="000373A3">
        <w:rPr>
          <w:rStyle w:val="IGindeksgrny"/>
        </w:rPr>
        <w:footnoteReference w:id="22"/>
      </w:r>
      <w:r w:rsidRPr="000373A3">
        <w:rPr>
          <w:rStyle w:val="IGindeksgrny"/>
        </w:rPr>
        <w:t>)</w:t>
      </w:r>
      <w:r>
        <w:tab/>
        <w:t>opracowywanie programów rozwoju</w:t>
      </w:r>
      <w:r w:rsidR="00021EE8">
        <w:t xml:space="preserve"> w </w:t>
      </w:r>
      <w:r>
        <w:t>trybie określonym</w:t>
      </w:r>
      <w:r w:rsidR="00021EE8">
        <w:t xml:space="preserve"> w </w:t>
      </w:r>
      <w:r>
        <w:t>przepisach</w:t>
      </w:r>
      <w:r w:rsidR="00021EE8">
        <w:t xml:space="preserve"> o </w:t>
      </w:r>
      <w:r>
        <w:t>zasadach prowadzenia polityki rozwoju;</w:t>
      </w:r>
    </w:p>
    <w:p w:rsidR="00FB04BB" w:rsidRDefault="00FB04BB" w:rsidP="00FB04BB">
      <w:pPr>
        <w:pStyle w:val="PKTpunkt"/>
      </w:pPr>
      <w:r>
        <w:t>2)</w:t>
      </w:r>
      <w:r>
        <w:tab/>
        <w:t>określanie sposobu wykonywania uchwał;</w:t>
      </w:r>
    </w:p>
    <w:p w:rsidR="00FB04BB" w:rsidRDefault="00FB04BB" w:rsidP="00FB04BB">
      <w:pPr>
        <w:pStyle w:val="PKTpunkt"/>
      </w:pPr>
      <w:r>
        <w:t>3)</w:t>
      </w:r>
      <w:r>
        <w:tab/>
        <w:t>gospodarowanie mieniem komunalnym;</w:t>
      </w:r>
    </w:p>
    <w:p w:rsidR="00FB04BB" w:rsidRDefault="00FB04BB" w:rsidP="00FB04BB">
      <w:pPr>
        <w:pStyle w:val="PKTpunkt"/>
      </w:pPr>
      <w:r>
        <w:t>4)</w:t>
      </w:r>
      <w:r>
        <w:tab/>
        <w:t>wykonywanie budżetu;</w:t>
      </w:r>
    </w:p>
    <w:p w:rsidR="00FB04BB" w:rsidRDefault="00FB04BB" w:rsidP="00FB04BB">
      <w:pPr>
        <w:pStyle w:val="PKTpunkt"/>
      </w:pPr>
      <w:r>
        <w:t>5)</w:t>
      </w:r>
      <w:r>
        <w:tab/>
        <w:t>zatrudnianie i zwalnianie kierowników gminnych jednostek organizacyjnych.</w:t>
      </w:r>
    </w:p>
    <w:p w:rsidR="00FB04BB" w:rsidRDefault="00FB04BB" w:rsidP="00FB04BB">
      <w:pPr>
        <w:pStyle w:val="PKTpunkt"/>
      </w:pPr>
      <w:r>
        <w:t>6)</w:t>
      </w:r>
      <w:r>
        <w:tab/>
        <w:t>(uchylony)</w:t>
      </w:r>
    </w:p>
    <w:p w:rsidR="00FB04BB" w:rsidRDefault="00FB04BB" w:rsidP="00FB04BB">
      <w:pPr>
        <w:pStyle w:val="USTustnpkodeksu"/>
      </w:pPr>
      <w:r>
        <w:t>3. W realizacji zadań własnych gminy wójt podlega wyłącznie radzie gminy.</w:t>
      </w:r>
    </w:p>
    <w:p w:rsidR="00FB04BB" w:rsidRDefault="00FB04BB" w:rsidP="00FB04BB">
      <w:pPr>
        <w:pStyle w:val="ARTartustawynprozporzdzenia"/>
      </w:pPr>
      <w:r w:rsidRPr="00021EE8">
        <w:rPr>
          <w:rStyle w:val="Ppogrubienie"/>
        </w:rPr>
        <w:t>Art. 31.</w:t>
      </w:r>
      <w:r w:rsidRPr="00186C80">
        <w:t> </w:t>
      </w:r>
      <w:r>
        <w:t>Wójt kieruje bieżącymi sprawami gminy oraz reprezentuje ją na zewnątrz.</w:t>
      </w:r>
    </w:p>
    <w:p w:rsidR="00FB04BB" w:rsidRDefault="00FB04BB" w:rsidP="00FB04BB">
      <w:pPr>
        <w:pStyle w:val="ARTartustawynprozporzdzenia"/>
      </w:pPr>
      <w:r w:rsidRPr="00021EE8">
        <w:rPr>
          <w:rStyle w:val="Ppogrubienie"/>
        </w:rPr>
        <w:t>Art. 31a.</w:t>
      </w:r>
      <w:r w:rsidRPr="00186C80">
        <w:t> </w:t>
      </w:r>
      <w:r>
        <w:t>Wójt opracowuje plan operacyjny ochrony przed powodzią oraz ogłasza i odwołuje pogot</w:t>
      </w:r>
      <w:r w:rsidRPr="00DE4C52">
        <w:t>o</w:t>
      </w:r>
      <w:r>
        <w:t>wie i alarm przeciwpowodziowy.</w:t>
      </w:r>
    </w:p>
    <w:p w:rsidR="00FB04BB" w:rsidRDefault="00FB04BB" w:rsidP="00FB04BB">
      <w:pPr>
        <w:pStyle w:val="ARTartustawynprozporzdzenia"/>
      </w:pPr>
      <w:r w:rsidRPr="00021EE8">
        <w:rPr>
          <w:rStyle w:val="Ppogrubienie"/>
        </w:rPr>
        <w:t>Art. 31b.</w:t>
      </w:r>
      <w:r w:rsidRPr="00186C80">
        <w:t> </w:t>
      </w:r>
      <w:r>
        <w:t>1. Jeżeli w inny sposób nie można usunąć bezpośredniego niebezpieczeństwa dla życia l</w:t>
      </w:r>
      <w:r w:rsidRPr="00DE4C52">
        <w:t>u</w:t>
      </w:r>
      <w:r>
        <w:t>dzi lub dla mi</w:t>
      </w:r>
      <w:r>
        <w:t>e</w:t>
      </w:r>
      <w:r>
        <w:t>nia, wójt może zarządzić ewakuację z obszarów bezpośrednio zagroż</w:t>
      </w:r>
      <w:r w:rsidRPr="00DE4C52">
        <w:t>o</w:t>
      </w:r>
      <w:r>
        <w:t>nych.</w:t>
      </w:r>
    </w:p>
    <w:p w:rsidR="00FB04BB" w:rsidRDefault="00FB04BB" w:rsidP="00FB04BB">
      <w:pPr>
        <w:pStyle w:val="USTustnpkodeksu"/>
      </w:pPr>
      <w:r>
        <w:t>2. W przypadku wprowadzenia stanu klęski żywiołowej wójt działa na zasadach określ</w:t>
      </w:r>
      <w:r w:rsidRPr="00DE4C52">
        <w:t>o</w:t>
      </w:r>
      <w:r>
        <w:t>nych w odrębnych przep</w:t>
      </w:r>
      <w:r>
        <w:t>i</w:t>
      </w:r>
      <w:r>
        <w:t>sach.</w:t>
      </w:r>
    </w:p>
    <w:p w:rsidR="00FB04BB" w:rsidRPr="00532154" w:rsidRDefault="00FB04BB" w:rsidP="00FB04BB">
      <w:pPr>
        <w:pStyle w:val="ARTartustawynprozporzdzenia"/>
      </w:pPr>
      <w:r w:rsidRPr="00021EE8">
        <w:rPr>
          <w:rStyle w:val="Ppogrubienie"/>
        </w:rPr>
        <w:t>Art. 32.</w:t>
      </w:r>
      <w:r>
        <w:t> </w:t>
      </w:r>
      <w:r w:rsidRPr="00B026C4">
        <w:t>(uchylony</w:t>
      </w:r>
      <w:r>
        <w:t>)</w:t>
      </w:r>
    </w:p>
    <w:p w:rsidR="00FB04BB" w:rsidRDefault="00FB04BB" w:rsidP="00FB04BB">
      <w:pPr>
        <w:pStyle w:val="ARTartustawynprozporzdzenia"/>
      </w:pPr>
      <w:r w:rsidRPr="00021EE8">
        <w:rPr>
          <w:rStyle w:val="Ppogrubienie"/>
        </w:rPr>
        <w:t>Art. 33.</w:t>
      </w:r>
      <w:r>
        <w:t> 1. Wójt wykonuje zadania przy pomocy urzędu gminy.</w:t>
      </w:r>
    </w:p>
    <w:p w:rsidR="00FB04BB" w:rsidRPr="00DE4C52" w:rsidRDefault="00FB04BB" w:rsidP="00FB04BB">
      <w:pPr>
        <w:pStyle w:val="USTustnpkodeksu"/>
      </w:pPr>
      <w:r>
        <w:t>2. </w:t>
      </w:r>
      <w:r w:rsidRPr="00DE4C52">
        <w:t>Organizację i</w:t>
      </w:r>
      <w:r>
        <w:t> </w:t>
      </w:r>
      <w:r w:rsidRPr="00DE4C52">
        <w:t>zasady funkcjonowania urzędu gminy określa regulamin organizacyjny, nadany przez wójta w</w:t>
      </w:r>
      <w:r>
        <w:t> </w:t>
      </w:r>
      <w:r w:rsidRPr="00DE4C52">
        <w:t>drodze zarządzenia.</w:t>
      </w:r>
    </w:p>
    <w:p w:rsidR="00FB04BB" w:rsidRDefault="00FB04BB" w:rsidP="00FB04BB">
      <w:pPr>
        <w:pStyle w:val="USTustnpkodeksu"/>
      </w:pPr>
      <w:r>
        <w:t>3. Kierownikiem urzędu jest wójt.</w:t>
      </w:r>
    </w:p>
    <w:p w:rsidR="00FB04BB" w:rsidRPr="00DE4C52" w:rsidRDefault="00FB04BB" w:rsidP="00FB04BB">
      <w:pPr>
        <w:pStyle w:val="USTustnpkodeksu"/>
      </w:pPr>
      <w:r>
        <w:t>4. </w:t>
      </w:r>
      <w:r w:rsidRPr="00DE4C52">
        <w:t>Wójt może powierzyć prowadzenie określonych spraw gminy w</w:t>
      </w:r>
      <w:r>
        <w:t> </w:t>
      </w:r>
      <w:r w:rsidRPr="00DE4C52">
        <w:t>swoim imieniu zastępcy wójta lub sekretarzowi gminy.</w:t>
      </w:r>
    </w:p>
    <w:p w:rsidR="00FB04BB" w:rsidRPr="00DE4C52" w:rsidRDefault="00FB04BB" w:rsidP="00FB04BB">
      <w:pPr>
        <w:pStyle w:val="USTustnpkodeksu"/>
      </w:pPr>
      <w:r>
        <w:t>5. </w:t>
      </w:r>
      <w:r w:rsidRPr="00DE4C52">
        <w:t>Kierownik urzędu wykonuje uprawnienia zwierzchnika służbowego w</w:t>
      </w:r>
      <w:r>
        <w:t> </w:t>
      </w:r>
      <w:r w:rsidRPr="00DE4C52">
        <w:t>stosunku do pracowników urzędu oraz ki</w:t>
      </w:r>
      <w:r w:rsidRPr="00DE4C52">
        <w:t>e</w:t>
      </w:r>
      <w:r w:rsidRPr="00DE4C52">
        <w:t>rowników gminnych jednostek organizacyjnych.</w:t>
      </w:r>
    </w:p>
    <w:p w:rsidR="00FB04BB" w:rsidRPr="00DE4C52" w:rsidRDefault="00FB04BB" w:rsidP="00FB04BB">
      <w:pPr>
        <w:pStyle w:val="USTustnpkodeksu"/>
      </w:pPr>
      <w:r>
        <w:t>6. Status prawny pracowników samorządowych określa odrębna ustawa.</w:t>
      </w:r>
    </w:p>
    <w:p w:rsidR="00FB04BB" w:rsidRPr="00B96E30" w:rsidRDefault="00FB04BB" w:rsidP="00FB04BB">
      <w:pPr>
        <w:pStyle w:val="ARTartustawynprozporzdzenia"/>
      </w:pPr>
      <w:r w:rsidRPr="00021EE8">
        <w:rPr>
          <w:rStyle w:val="Ppogrubienie"/>
        </w:rPr>
        <w:t>Art. 34.</w:t>
      </w:r>
      <w:r>
        <w:t> (uchylony)</w:t>
      </w:r>
    </w:p>
    <w:p w:rsidR="00FB04BB" w:rsidRDefault="00FB04BB" w:rsidP="00FB04BB">
      <w:pPr>
        <w:pStyle w:val="ARTartustawynprozporzdzenia"/>
      </w:pPr>
      <w:r w:rsidRPr="00021EE8">
        <w:rPr>
          <w:rStyle w:val="Ppogrubienie"/>
        </w:rPr>
        <w:t>Art. 35.</w:t>
      </w:r>
      <w:r w:rsidRPr="00186C80">
        <w:t> </w:t>
      </w:r>
      <w:r>
        <w:t>1. Organizację i zakres działania jednostki pomocniczej określa rada gminy odrębnym stat</w:t>
      </w:r>
      <w:r w:rsidRPr="00DE4C52">
        <w:t>u</w:t>
      </w:r>
      <w:r>
        <w:t>tem, po przepr</w:t>
      </w:r>
      <w:r>
        <w:t>o</w:t>
      </w:r>
      <w:r>
        <w:t>wadzeniu konsultacji z mieszkańcami.</w:t>
      </w:r>
    </w:p>
    <w:p w:rsidR="00FB04BB" w:rsidRDefault="00FB04BB" w:rsidP="00FB04BB">
      <w:pPr>
        <w:pStyle w:val="USTustnpkodeksu"/>
      </w:pPr>
      <w:r>
        <w:t>2. Statut może przewidywać powołanie jednostki niższego rzędu w ramach jednostki p</w:t>
      </w:r>
      <w:r w:rsidRPr="00DE4C52">
        <w:t>o</w:t>
      </w:r>
      <w:r>
        <w:t>mocniczej.</w:t>
      </w:r>
    </w:p>
    <w:p w:rsidR="00FB04BB" w:rsidRPr="00FB04BB" w:rsidRDefault="00FB04BB" w:rsidP="00021EE8">
      <w:pPr>
        <w:pStyle w:val="USTustnpkodeksu"/>
        <w:keepNext/>
      </w:pPr>
      <w:r>
        <w:t>3.</w:t>
      </w:r>
      <w:r w:rsidRPr="00FB04BB">
        <w:t> Statut jednostki pomocniczej określa w szczególności:</w:t>
      </w:r>
    </w:p>
    <w:p w:rsidR="00FB04BB" w:rsidRDefault="00FB04BB" w:rsidP="00FB04BB">
      <w:pPr>
        <w:pStyle w:val="PKTpunkt"/>
      </w:pPr>
      <w:r>
        <w:t>1)</w:t>
      </w:r>
      <w:r>
        <w:tab/>
        <w:t>nazwę i obszar jednostki pomocniczej;</w:t>
      </w:r>
    </w:p>
    <w:p w:rsidR="00FB04BB" w:rsidRDefault="00FB04BB" w:rsidP="00FB04BB">
      <w:pPr>
        <w:pStyle w:val="PKTpunkt"/>
      </w:pPr>
      <w:r>
        <w:t>2)</w:t>
      </w:r>
      <w:r>
        <w:tab/>
        <w:t>zasady i tryb wyborów organów jednostki pomocniczej;</w:t>
      </w:r>
    </w:p>
    <w:p w:rsidR="00FB04BB" w:rsidRDefault="00FB04BB" w:rsidP="00FB04BB">
      <w:pPr>
        <w:pStyle w:val="PKTpunkt"/>
      </w:pPr>
      <w:r>
        <w:t>3)</w:t>
      </w:r>
      <w:r>
        <w:tab/>
        <w:t>organizację i zadania organów jednostki pomocniczej;</w:t>
      </w:r>
    </w:p>
    <w:p w:rsidR="00FB04BB" w:rsidRDefault="00FB04BB" w:rsidP="00FB04BB">
      <w:pPr>
        <w:pStyle w:val="PKTpunkt"/>
      </w:pPr>
      <w:r>
        <w:t>4)</w:t>
      </w:r>
      <w:r>
        <w:tab/>
        <w:t>zakres zadań przekazywanych jednostce przez gminę oraz sposób ich realizacji;</w:t>
      </w:r>
    </w:p>
    <w:p w:rsidR="00FB04BB" w:rsidRDefault="00FB04BB" w:rsidP="00FB04BB">
      <w:pPr>
        <w:pStyle w:val="PKTpunkt"/>
      </w:pPr>
      <w:r>
        <w:t>5)</w:t>
      </w:r>
      <w:r>
        <w:tab/>
        <w:t>zakres i formy kontroli oraz nadzoru organów gminy nad działalnością organów jednostki pomocniczej.</w:t>
      </w:r>
    </w:p>
    <w:p w:rsidR="00FB04BB" w:rsidRDefault="00FB04BB" w:rsidP="00FB04BB">
      <w:pPr>
        <w:pStyle w:val="ARTartustawynprozporzdzenia"/>
      </w:pPr>
      <w:r w:rsidRPr="00021EE8">
        <w:rPr>
          <w:rStyle w:val="Ppogrubienie"/>
        </w:rPr>
        <w:t>Art. 36.</w:t>
      </w:r>
      <w:r>
        <w:t> 1. Organem uchwałodawczym w sołectwie jest zebranie wiejskie, a wykonawczym – sołtys. Działalność so</w:t>
      </w:r>
      <w:r>
        <w:t>ł</w:t>
      </w:r>
      <w:r>
        <w:t>tysa wspomaga rada sołecka.</w:t>
      </w:r>
    </w:p>
    <w:p w:rsidR="00FB04BB" w:rsidRDefault="00FB04BB" w:rsidP="00FB04BB">
      <w:pPr>
        <w:pStyle w:val="USTustnpkodeksu"/>
      </w:pPr>
      <w:r>
        <w:t>2. Sołtys oraz członkowie rady sołeckiej wybierani są w głosowaniu tajnym, bezpośrednim, spośród nieograniczonej liczby kandydatów, przez stałych mieszkańców sołectwa upra</w:t>
      </w:r>
      <w:r w:rsidRPr="00DE4C52">
        <w:t>w</w:t>
      </w:r>
      <w:r>
        <w:t>nionych do głosowania.</w:t>
      </w:r>
    </w:p>
    <w:p w:rsidR="00FB04BB" w:rsidRDefault="00FB04BB" w:rsidP="00FB04BB">
      <w:pPr>
        <w:pStyle w:val="USTustnpkodeksu"/>
      </w:pPr>
      <w:r>
        <w:t>3. Sołtys korzysta z ochrony prawnej przysługującej funkcjonariuszom publicznym.</w:t>
      </w:r>
    </w:p>
    <w:p w:rsidR="00FB04BB" w:rsidRDefault="00FB04BB" w:rsidP="00FB04BB">
      <w:pPr>
        <w:pStyle w:val="ARTartustawynprozporzdzenia"/>
      </w:pPr>
      <w:r w:rsidRPr="00021EE8">
        <w:rPr>
          <w:rStyle w:val="Ppogrubienie"/>
        </w:rPr>
        <w:t>Art. 37.</w:t>
      </w:r>
      <w:r>
        <w:t> 1. Organem uchwałodawczym w dzielnicy (osiedlu) jest rada o liczbie członków ustalonej według</w:t>
      </w:r>
      <w:r w:rsidR="00021EE8">
        <w:t xml:space="preserve"> art. </w:t>
      </w:r>
      <w:r>
        <w:t>17, nie więcej jednak niż 21.</w:t>
      </w:r>
    </w:p>
    <w:p w:rsidR="00FB04BB" w:rsidRDefault="00FB04BB" w:rsidP="00FB04BB">
      <w:pPr>
        <w:pStyle w:val="USTustnpkodeksu"/>
      </w:pPr>
      <w:r>
        <w:t>2. Organem wykonawczym w dzielnicy (osiedlu) jest zarząd. Na czele zarządu stoi przewodniczący.</w:t>
      </w:r>
    </w:p>
    <w:p w:rsidR="00FB04BB" w:rsidRDefault="00FB04BB" w:rsidP="00FB04BB">
      <w:pPr>
        <w:pStyle w:val="USTustnpkodeksu"/>
      </w:pPr>
      <w:r>
        <w:t>3. Przewodniczący zarządu korzysta z ochrony prawnej przysługującej funkcjonariuszom publicznym.</w:t>
      </w:r>
    </w:p>
    <w:p w:rsidR="00FB04BB" w:rsidRDefault="00FB04BB" w:rsidP="00FB04BB">
      <w:pPr>
        <w:pStyle w:val="USTustnpkodeksu"/>
      </w:pPr>
      <w:r>
        <w:t>4. Statut osiedla może ustalić, że w osiedlu organem uchwałodawczym jest ogólne zebranie mieszkańców. Ogólne zebranie wybiera zarząd osiedla;</w:t>
      </w:r>
      <w:r w:rsidR="00021EE8">
        <w:t xml:space="preserve"> art. </w:t>
      </w:r>
      <w:r>
        <w:t>3</w:t>
      </w:r>
      <w:r w:rsidR="00021EE8">
        <w:t>6 ust. </w:t>
      </w:r>
      <w:r>
        <w:t>2 stosuje się odp</w:t>
      </w:r>
      <w:r w:rsidRPr="00DE4C52">
        <w:t>o</w:t>
      </w:r>
      <w:r>
        <w:t>wiednio.</w:t>
      </w:r>
    </w:p>
    <w:p w:rsidR="00FB04BB" w:rsidRDefault="00FB04BB" w:rsidP="00FB04BB">
      <w:pPr>
        <w:pStyle w:val="ARTartustawynprozporzdzenia"/>
      </w:pPr>
      <w:r w:rsidRPr="00021EE8">
        <w:rPr>
          <w:rStyle w:val="Ppogrubienie"/>
        </w:rPr>
        <w:t>Art. 37a.</w:t>
      </w:r>
      <w:r w:rsidRPr="00186C80">
        <w:t> </w:t>
      </w:r>
      <w:r>
        <w:t>Przewodniczący organu wykonawczego jednostki pomocniczej może uczestniczyć w pracach rady gminy na zasadach określonych w statucie gminy, bez prawa udziału w głosowaniu. Przewodniczący rady gminy jest każdoraz</w:t>
      </w:r>
      <w:r>
        <w:t>o</w:t>
      </w:r>
      <w:r>
        <w:t>wo zobowiązany do zawiadamiania, na takich s</w:t>
      </w:r>
      <w:r w:rsidRPr="00DE4C52">
        <w:t>a</w:t>
      </w:r>
      <w:r>
        <w:t>mych zasadach jak radnych, przewodniczącego organu wykonawczego jednostki pomocniczej o sesji rady gminy.</w:t>
      </w:r>
    </w:p>
    <w:p w:rsidR="00FB04BB" w:rsidRDefault="00FB04BB" w:rsidP="00FB04BB">
      <w:pPr>
        <w:pStyle w:val="ARTartustawynprozporzdzenia"/>
      </w:pPr>
      <w:r w:rsidRPr="00021EE8">
        <w:rPr>
          <w:rStyle w:val="Ppogrubienie"/>
        </w:rPr>
        <w:t>Art. 37b.</w:t>
      </w:r>
      <w:r>
        <w:t> 1. Rada gminy może ustanowić zasady, na jakich przewodniczącemu organu wykonawczego jednostki p</w:t>
      </w:r>
      <w:r>
        <w:t>o</w:t>
      </w:r>
      <w:r>
        <w:t>mocniczej będzie przysługiwała dieta oraz zwrot kosztów podróży służb</w:t>
      </w:r>
      <w:r w:rsidRPr="00DE4C52">
        <w:t>o</w:t>
      </w:r>
      <w:r>
        <w:t>wej.</w:t>
      </w:r>
    </w:p>
    <w:p w:rsidR="00FB04BB" w:rsidRDefault="00FB04BB" w:rsidP="00FB04BB">
      <w:pPr>
        <w:pStyle w:val="USTustnpkodeksu"/>
      </w:pPr>
      <w:r>
        <w:t>2. Rada gminy może ustanowić zasady, na jakich członkom organu wykonawczego jednos</w:t>
      </w:r>
      <w:r w:rsidRPr="00DE4C52">
        <w:t>t</w:t>
      </w:r>
      <w:r>
        <w:t>ki pomocniczej oraz członkom rady dzielnicy (osiedla), rady sołeckiej, będzie przysług</w:t>
      </w:r>
      <w:r w:rsidRPr="00DE4C52">
        <w:t>i</w:t>
      </w:r>
      <w:r>
        <w:t>wała dieta lub zwrot kosztów podróży służbowej.</w:t>
      </w:r>
    </w:p>
    <w:p w:rsidR="00FB04BB" w:rsidRDefault="00FB04BB" w:rsidP="00FB04BB">
      <w:pPr>
        <w:pStyle w:val="ARTartustawynprozporzdzenia"/>
      </w:pPr>
      <w:r w:rsidRPr="00021EE8">
        <w:rPr>
          <w:rStyle w:val="Ppogrubienie"/>
        </w:rPr>
        <w:t>Art. 38.</w:t>
      </w:r>
      <w:r>
        <w:t> Odrębności ustroju gmin, które wykonują zadania o szczególnym charakterze, określają wł</w:t>
      </w:r>
      <w:r w:rsidRPr="00DE4C52">
        <w:t>a</w:t>
      </w:r>
      <w:r>
        <w:t>ściwe ustawy. Dotyczy to w szczególności gmin uzdrowiskowych.</w:t>
      </w:r>
    </w:p>
    <w:p w:rsidR="00FB04BB" w:rsidRDefault="00FB04BB" w:rsidP="00FB04BB">
      <w:pPr>
        <w:pStyle w:val="ARTartustawynprozporzdzenia"/>
      </w:pPr>
      <w:r w:rsidRPr="00021EE8">
        <w:rPr>
          <w:rStyle w:val="Ppogrubienie"/>
        </w:rPr>
        <w:t>Art. 39.</w:t>
      </w:r>
      <w:r w:rsidRPr="00186C80">
        <w:t> </w:t>
      </w:r>
      <w:r>
        <w:t>1. Decyzje w indywidualnych sprawach z zakresu administracji publicznej wydaje wójt, o ile przepisy szczególne nie stanowią inaczej.</w:t>
      </w:r>
    </w:p>
    <w:p w:rsidR="00FB04BB" w:rsidRDefault="00FB04BB" w:rsidP="00FB04BB">
      <w:pPr>
        <w:pStyle w:val="USTustnpkodeksu"/>
      </w:pPr>
      <w:r>
        <w:t>2. Wójt może upoważnić swoich zastępców lub innych pracowników urzędu gminy do wydawania decyzji admin</w:t>
      </w:r>
      <w:r>
        <w:t>i</w:t>
      </w:r>
      <w:r>
        <w:t>stracyjnych, o których mowa</w:t>
      </w:r>
      <w:r w:rsidR="00021EE8">
        <w:t xml:space="preserve"> w ust. </w:t>
      </w:r>
      <w:r>
        <w:t>1, w imieniu wójta.</w:t>
      </w:r>
    </w:p>
    <w:p w:rsidR="00FB04BB" w:rsidRPr="00B96E30" w:rsidRDefault="00FB04BB" w:rsidP="00FB04BB">
      <w:pPr>
        <w:pStyle w:val="USTustnpkodeksu"/>
      </w:pPr>
      <w:r>
        <w:t>3. (uchylony)</w:t>
      </w:r>
    </w:p>
    <w:p w:rsidR="00FB04BB" w:rsidRDefault="00FB04BB" w:rsidP="00FB04BB">
      <w:pPr>
        <w:pStyle w:val="USTustnpkodeksu"/>
      </w:pPr>
      <w:r>
        <w:t>4. Do załatwiania indywidualnych spraw z zakresu administracji publicznej rada gminy m</w:t>
      </w:r>
      <w:r w:rsidRPr="00DE4C52">
        <w:t>o</w:t>
      </w:r>
      <w:r>
        <w:t>że upoważnić również o</w:t>
      </w:r>
      <w:r>
        <w:t>r</w:t>
      </w:r>
      <w:r>
        <w:t>gan wykonawczy jednostki pomocniczej oraz organy jednostek i podmiotów, o których mowa</w:t>
      </w:r>
      <w:r w:rsidR="00021EE8">
        <w:t xml:space="preserve"> w art. 9 ust. </w:t>
      </w:r>
      <w:r>
        <w:t>1.</w:t>
      </w:r>
    </w:p>
    <w:p w:rsidR="00FB04BB" w:rsidRDefault="00FB04BB" w:rsidP="00FB04BB">
      <w:pPr>
        <w:pStyle w:val="USTustnpkodeksu"/>
      </w:pPr>
      <w:r>
        <w:t>5. Od decyzji wydanej przez wójta lub organ, o którym mowa</w:t>
      </w:r>
      <w:r w:rsidR="00021EE8">
        <w:t xml:space="preserve"> w ust. </w:t>
      </w:r>
      <w:r>
        <w:t>4, służy odwołanie do samorządowego kolegium odwoławczego, chyba że przepis szczególny stanowi in</w:t>
      </w:r>
      <w:r w:rsidRPr="00DE4C52">
        <w:t>a</w:t>
      </w:r>
      <w:r>
        <w:t>czej.</w:t>
      </w:r>
    </w:p>
    <w:p w:rsidR="00FB04BB" w:rsidRPr="00B96E30" w:rsidRDefault="00FB04BB" w:rsidP="00FB04BB">
      <w:pPr>
        <w:pStyle w:val="ARTartustawynprozporzdzenia"/>
      </w:pPr>
      <w:r w:rsidRPr="00021EE8">
        <w:rPr>
          <w:rStyle w:val="Ppogrubienie"/>
        </w:rPr>
        <w:t>Art. 39a.</w:t>
      </w:r>
      <w:r>
        <w:t> (uchylony)</w:t>
      </w:r>
    </w:p>
    <w:p w:rsidR="00FB04BB" w:rsidRPr="00DE4C52" w:rsidRDefault="00FB04BB" w:rsidP="00FB04BB">
      <w:pPr>
        <w:pStyle w:val="ROZDZODDZOZNoznaczenierozdziauluboddziau"/>
      </w:pPr>
      <w:r w:rsidRPr="00DE4C52">
        <w:t>Rozdział 4</w:t>
      </w:r>
    </w:p>
    <w:p w:rsidR="00FB04BB" w:rsidRPr="00532154" w:rsidRDefault="00FB04BB" w:rsidP="00021EE8">
      <w:pPr>
        <w:pStyle w:val="ROZDZODDZPRZEDMprzedmiotregulacjirozdziauluboddziau"/>
      </w:pPr>
      <w:r w:rsidRPr="00DE4C52">
        <w:t>Akty prawa miejscowego stanowionego przez gminę</w:t>
      </w:r>
    </w:p>
    <w:p w:rsidR="00FB04BB" w:rsidRDefault="00FB04BB" w:rsidP="00FB04BB">
      <w:pPr>
        <w:pStyle w:val="ARTartustawynprozporzdzenia"/>
      </w:pPr>
      <w:r w:rsidRPr="00021EE8">
        <w:rPr>
          <w:rStyle w:val="Ppogrubienie"/>
        </w:rPr>
        <w:t>Art. 40.</w:t>
      </w:r>
      <w:r>
        <w:t> 1. Na podstawie upoważnień ustawowych gminie przysługuje prawo stanowienia aktów prawa miejscowego obowiązujących na obszarze gminy.</w:t>
      </w:r>
    </w:p>
    <w:p w:rsidR="00FB04BB" w:rsidRPr="00FB04BB" w:rsidRDefault="00FB04BB" w:rsidP="00021EE8">
      <w:pPr>
        <w:pStyle w:val="USTustnpkodeksu"/>
        <w:keepNext/>
      </w:pPr>
      <w:r>
        <w:t>2.</w:t>
      </w:r>
      <w:r w:rsidRPr="00FB04BB">
        <w:t> Na podstawie niniejszej ustawy organy gminy mogą wydawać akty prawa miejscowego w zakresie:</w:t>
      </w:r>
    </w:p>
    <w:p w:rsidR="00FB04BB" w:rsidRDefault="00FB04BB" w:rsidP="00FB04BB">
      <w:pPr>
        <w:pStyle w:val="PKTpunkt"/>
      </w:pPr>
      <w:r>
        <w:t>1)</w:t>
      </w:r>
      <w:r>
        <w:tab/>
        <w:t>wewnętrznego ustroju gminy oraz jednostek pomocniczych;</w:t>
      </w:r>
    </w:p>
    <w:p w:rsidR="00FB04BB" w:rsidRDefault="00FB04BB" w:rsidP="00FB04BB">
      <w:pPr>
        <w:pStyle w:val="PKTpunkt"/>
      </w:pPr>
      <w:r>
        <w:t>2)</w:t>
      </w:r>
      <w:r>
        <w:tab/>
        <w:t>organizacji urzędów i instytucji gminnych;</w:t>
      </w:r>
    </w:p>
    <w:p w:rsidR="00FB04BB" w:rsidRDefault="00FB04BB" w:rsidP="00FB04BB">
      <w:pPr>
        <w:pStyle w:val="PKTpunkt"/>
      </w:pPr>
      <w:r>
        <w:t>3)</w:t>
      </w:r>
      <w:r>
        <w:tab/>
        <w:t>zasad zarządu mieniem gminy;</w:t>
      </w:r>
    </w:p>
    <w:p w:rsidR="00FB04BB" w:rsidRDefault="00FB04BB" w:rsidP="00FB04BB">
      <w:pPr>
        <w:pStyle w:val="PKTpunkt"/>
      </w:pPr>
      <w:r>
        <w:t>4)</w:t>
      </w:r>
      <w:r>
        <w:tab/>
        <w:t>zasad i trybu korzystania z gminnych obiektów i urządzeń użyteczności publicznej.</w:t>
      </w:r>
    </w:p>
    <w:p w:rsidR="00FB04BB" w:rsidRDefault="00FB04BB" w:rsidP="00FB04BB">
      <w:pPr>
        <w:pStyle w:val="USTustnpkodeksu"/>
      </w:pPr>
      <w:r>
        <w:t>3. W zakresie nieuregulowanym w odrębnych ustawach lub innych przepisach powszechnie obowiązujących rada gminy może wydawać przepisy porządkowe, jeżeli jest to niezbę</w:t>
      </w:r>
      <w:r w:rsidRPr="00DE4C52">
        <w:t>d</w:t>
      </w:r>
      <w:r>
        <w:t>ne dla ochrony życia lub zdrowia obywateli oraz dla zapewnienia porządku, spokoju i bezpieczeństwa publicznego.</w:t>
      </w:r>
    </w:p>
    <w:p w:rsidR="00FB04BB" w:rsidRDefault="00FB04BB" w:rsidP="00FB04BB">
      <w:pPr>
        <w:pStyle w:val="USTustnpkodeksu"/>
      </w:pPr>
      <w:r>
        <w:t>4. Przepisy porządkowe, o których mowa</w:t>
      </w:r>
      <w:r w:rsidR="00021EE8">
        <w:t xml:space="preserve"> w ust. </w:t>
      </w:r>
      <w:r>
        <w:t>3, mogą przewidywać za ich naruszanie k</w:t>
      </w:r>
      <w:r w:rsidRPr="00DE4C52">
        <w:t>a</w:t>
      </w:r>
      <w:r>
        <w:t>rę grzywny wymierzaną w trybie i na zasadach określonych w prawie o wykroczeniach.</w:t>
      </w:r>
    </w:p>
    <w:p w:rsidR="00FB04BB" w:rsidRDefault="00FB04BB" w:rsidP="00FB04BB">
      <w:pPr>
        <w:pStyle w:val="ARTartustawynprozporzdzenia"/>
      </w:pPr>
      <w:r w:rsidRPr="00021EE8">
        <w:rPr>
          <w:rStyle w:val="Ppogrubienie"/>
        </w:rPr>
        <w:t>Art. 41.</w:t>
      </w:r>
      <w:r>
        <w:t> 1. Akty prawa miejscowego ustanawia rada gminy w formie uchwały.</w:t>
      </w:r>
    </w:p>
    <w:p w:rsidR="00FB04BB" w:rsidRDefault="00FB04BB" w:rsidP="00FB04BB">
      <w:pPr>
        <w:pStyle w:val="USTustnpkodeksu"/>
      </w:pPr>
      <w:r>
        <w:t>2. W przypadku niecierpiącym zwłoki przepisy porządkowe może wydać wójt, w formie zarządzenia.</w:t>
      </w:r>
    </w:p>
    <w:p w:rsidR="00FB04BB" w:rsidRDefault="00FB04BB" w:rsidP="00FB04BB">
      <w:pPr>
        <w:pStyle w:val="USTustnpkodeksu"/>
      </w:pPr>
      <w:r>
        <w:t>3.</w:t>
      </w:r>
      <w:r w:rsidRPr="00186C80">
        <w:t> </w:t>
      </w:r>
      <w:r>
        <w:t>Zarządzenie, o którym mowa</w:t>
      </w:r>
      <w:r w:rsidR="00021EE8">
        <w:t xml:space="preserve"> w ust. </w:t>
      </w:r>
      <w:r>
        <w:t>2, podlega zatwierdzeniu na najbliższej sesji rady gminy. Traci ono moc w razie odmowy zatwierdzenia bądź nieprzedstawienia do z</w:t>
      </w:r>
      <w:r w:rsidRPr="00DE4C52">
        <w:t>a</w:t>
      </w:r>
      <w:r>
        <w:t>twierdzenia na najbliższej sesji rady.</w:t>
      </w:r>
    </w:p>
    <w:p w:rsidR="00FB04BB" w:rsidRDefault="00FB04BB" w:rsidP="00FB04BB">
      <w:pPr>
        <w:pStyle w:val="USTustnpkodeksu"/>
      </w:pPr>
      <w:r>
        <w:t>4.</w:t>
      </w:r>
      <w:r w:rsidR="00021EE8" w:rsidRPr="00186C80">
        <w:t> </w:t>
      </w:r>
      <w:r w:rsidR="00021EE8">
        <w:t>W </w:t>
      </w:r>
      <w:r>
        <w:t>razie nieprzedstawienia do zatwierdzenia lub odmowy zatwierdzenia zarządzenia rada gminy określa termin utraty jego mocy obowiązującej.</w:t>
      </w:r>
    </w:p>
    <w:p w:rsidR="00FB04BB" w:rsidRDefault="00FB04BB" w:rsidP="00FB04BB">
      <w:pPr>
        <w:pStyle w:val="USTustnpkodeksu"/>
      </w:pPr>
      <w:r>
        <w:t>5. Wójt przesyła przepisy porządkowe do wiadomości wójtom sąsiednich gmin i star</w:t>
      </w:r>
      <w:r w:rsidRPr="00DE4C52">
        <w:t>o</w:t>
      </w:r>
      <w:r>
        <w:t>ście powiatu, w którym leży gmina, następnego dnia po ich ustanowieniu.</w:t>
      </w:r>
    </w:p>
    <w:p w:rsidR="00FB04BB" w:rsidRDefault="00FB04BB" w:rsidP="00FB04BB">
      <w:pPr>
        <w:pStyle w:val="ARTartustawynprozporzdzenia"/>
      </w:pPr>
      <w:r w:rsidRPr="00021EE8">
        <w:rPr>
          <w:rStyle w:val="Ppogrubienie"/>
        </w:rPr>
        <w:t>Art. 42.</w:t>
      </w:r>
      <w:r w:rsidRPr="00186C80">
        <w:t> </w:t>
      </w:r>
      <w:r>
        <w:t>Zasady i tryb ogłaszania aktów prawa miejscowego określa ustawa z dnia 20 lipca 2000 r. o ogłaszaniu a</w:t>
      </w:r>
      <w:r>
        <w:t>k</w:t>
      </w:r>
      <w:r>
        <w:t>tów normatywnych i niektórych innych aktów prawnych (</w:t>
      </w:r>
      <w:r w:rsidR="00021EE8">
        <w:t>Dz. U.</w:t>
      </w:r>
      <w:r>
        <w:t xml:space="preserve"> z 2015 r.</w:t>
      </w:r>
      <w:r w:rsidR="00021EE8">
        <w:t xml:space="preserve"> poz. </w:t>
      </w:r>
      <w:r w:rsidR="00EB36E3">
        <w:t>1484</w:t>
      </w:r>
      <w:r>
        <w:t>).</w:t>
      </w:r>
    </w:p>
    <w:p w:rsidR="00FB04BB" w:rsidRPr="00DE4C52" w:rsidRDefault="00FB04BB" w:rsidP="00FB04BB">
      <w:pPr>
        <w:pStyle w:val="ROZDZODDZOZNoznaczenierozdziauluboddziau"/>
      </w:pPr>
      <w:r w:rsidRPr="00DE4C52">
        <w:t>Rozdział 5</w:t>
      </w:r>
    </w:p>
    <w:p w:rsidR="00FB04BB" w:rsidRPr="00DE4C52" w:rsidRDefault="00FB04BB" w:rsidP="00021EE8">
      <w:pPr>
        <w:pStyle w:val="ROZDZODDZPRZEDMprzedmiotregulacjirozdziauluboddziau"/>
      </w:pPr>
      <w:r w:rsidRPr="00DE4C52">
        <w:t>Mienie komunalne</w:t>
      </w:r>
    </w:p>
    <w:p w:rsidR="00FB04BB" w:rsidRDefault="00FB04BB" w:rsidP="00FB04BB">
      <w:pPr>
        <w:pStyle w:val="ARTartustawynprozporzdzenia"/>
      </w:pPr>
      <w:r w:rsidRPr="00021EE8">
        <w:rPr>
          <w:rStyle w:val="Ppogrubienie"/>
        </w:rPr>
        <w:t>Art. 43.</w:t>
      </w:r>
      <w:r w:rsidRPr="00186C80">
        <w:t> </w:t>
      </w:r>
      <w:r>
        <w:t>Mieniem komunalnym jest własność i inne prawa majątkowe należące do poszczególnych gmin i ich zwią</w:t>
      </w:r>
      <w:r>
        <w:t>z</w:t>
      </w:r>
      <w:r>
        <w:t>ków oraz mienie innych gminnych osób prawnych, w tym przedsiębiorstw.</w:t>
      </w:r>
    </w:p>
    <w:p w:rsidR="00FB04BB" w:rsidRPr="00FB04BB" w:rsidRDefault="00FB04BB" w:rsidP="00021EE8">
      <w:pPr>
        <w:pStyle w:val="ARTartustawynprozporzdzenia"/>
        <w:keepNext/>
      </w:pPr>
      <w:r w:rsidRPr="00021EE8">
        <w:rPr>
          <w:rStyle w:val="Ppogrubienie"/>
        </w:rPr>
        <w:t>Art. 44.</w:t>
      </w:r>
      <w:r w:rsidRPr="00FB04BB">
        <w:t> Nabycie mienia komunalnego następuje:</w:t>
      </w:r>
    </w:p>
    <w:p w:rsidR="00FB04BB" w:rsidRDefault="00FB04BB" w:rsidP="00FB04BB">
      <w:pPr>
        <w:pStyle w:val="PKTpunkt"/>
      </w:pPr>
      <w:r>
        <w:t>1)</w:t>
      </w:r>
      <w:r>
        <w:tab/>
        <w:t>na podstawie ustawy – Przepisy wprowadzające ustawę o samorządzie terytorialnym;</w:t>
      </w:r>
    </w:p>
    <w:p w:rsidR="00FB04BB" w:rsidRDefault="00FB04BB" w:rsidP="00FB04BB">
      <w:pPr>
        <w:pStyle w:val="PKTpunkt"/>
      </w:pPr>
      <w:r>
        <w:t>2)</w:t>
      </w:r>
      <w:r>
        <w:tab/>
        <w:t>przez przekazanie gminie mienia w związku z utworzeniem lub zmianą granic gminy w trybie, o którym mowa</w:t>
      </w:r>
      <w:r w:rsidR="00021EE8">
        <w:t xml:space="preserve"> w art. </w:t>
      </w:r>
      <w:r>
        <w:t>4; przekazanie mienia następuje w drodze poroz</w:t>
      </w:r>
      <w:r w:rsidRPr="00DE4C52">
        <w:t>u</w:t>
      </w:r>
      <w:r>
        <w:t>mienia zainteresowanych gmin, a w razie braku porozumienia – decyzją Prezesa R</w:t>
      </w:r>
      <w:r w:rsidRPr="00DE4C52">
        <w:t>a</w:t>
      </w:r>
      <w:r>
        <w:t>dy Ministrów, podjętą na wniosek ministra właściwego do spraw administracji p</w:t>
      </w:r>
      <w:r w:rsidRPr="00DE4C52">
        <w:t>u</w:t>
      </w:r>
      <w:r>
        <w:t>blicznej;</w:t>
      </w:r>
    </w:p>
    <w:p w:rsidR="00FB04BB" w:rsidRDefault="00FB04BB" w:rsidP="00FB04BB">
      <w:pPr>
        <w:pStyle w:val="PKTpunkt"/>
      </w:pPr>
      <w:r>
        <w:t>3)</w:t>
      </w:r>
      <w:r>
        <w:tab/>
        <w:t>w wyniku przekazania przez administrację rządową na zasadach określonych przez Radę Ministrów w drodze rozp</w:t>
      </w:r>
      <w:r>
        <w:t>o</w:t>
      </w:r>
      <w:r>
        <w:t>rządzenia;</w:t>
      </w:r>
    </w:p>
    <w:p w:rsidR="00FB04BB" w:rsidRDefault="00FB04BB" w:rsidP="00FB04BB">
      <w:pPr>
        <w:pStyle w:val="PKTpunkt"/>
      </w:pPr>
      <w:r>
        <w:t>4)</w:t>
      </w:r>
      <w:r>
        <w:tab/>
        <w:t>w wyniku własnej działalności gospodarczej;</w:t>
      </w:r>
    </w:p>
    <w:p w:rsidR="00FB04BB" w:rsidRDefault="00FB04BB" w:rsidP="00FB04BB">
      <w:pPr>
        <w:pStyle w:val="PKTpunkt"/>
      </w:pPr>
      <w:r>
        <w:t>5)</w:t>
      </w:r>
      <w:r>
        <w:tab/>
        <w:t>przez inne czynności prawne;</w:t>
      </w:r>
    </w:p>
    <w:p w:rsidR="00FB04BB" w:rsidRDefault="00FB04BB" w:rsidP="00FB04BB">
      <w:pPr>
        <w:pStyle w:val="PKTpunkt"/>
      </w:pPr>
      <w:r>
        <w:t>6)</w:t>
      </w:r>
      <w:r>
        <w:tab/>
        <w:t>w innych przypadkach określonych odrębnymi przepisami.</w:t>
      </w:r>
    </w:p>
    <w:p w:rsidR="00FB04BB" w:rsidRDefault="00FB04BB" w:rsidP="00FB04BB">
      <w:pPr>
        <w:pStyle w:val="ARTartustawynprozporzdzenia"/>
      </w:pPr>
      <w:r w:rsidRPr="00021EE8">
        <w:rPr>
          <w:rStyle w:val="Ppogrubienie"/>
        </w:rPr>
        <w:t>Art. 45.</w:t>
      </w:r>
      <w:r>
        <w:t> 1. Podmioty mienia komunalnego samodzielnie decydują o przeznaczeniu i sposobie wyk</w:t>
      </w:r>
      <w:r w:rsidRPr="00DE4C52">
        <w:t>o</w:t>
      </w:r>
      <w:r>
        <w:t>rzystania składn</w:t>
      </w:r>
      <w:r>
        <w:t>i</w:t>
      </w:r>
      <w:r>
        <w:t>ków majątkowych, przy zachowaniu wymogów zawartych w odrębnych przepisach prawa.</w:t>
      </w:r>
    </w:p>
    <w:p w:rsidR="00FB04BB" w:rsidRDefault="00FB04BB" w:rsidP="00FB04BB">
      <w:pPr>
        <w:pStyle w:val="USTustnpkodeksu"/>
      </w:pPr>
      <w:r>
        <w:t>2. (uchylony)</w:t>
      </w:r>
    </w:p>
    <w:p w:rsidR="00FB04BB" w:rsidRDefault="00FB04BB" w:rsidP="00FB04BB">
      <w:pPr>
        <w:pStyle w:val="ARTartustawynprozporzdzenia"/>
      </w:pPr>
      <w:r w:rsidRPr="00021EE8">
        <w:rPr>
          <w:rStyle w:val="Ppogrubienie"/>
        </w:rPr>
        <w:t>Art. 46.</w:t>
      </w:r>
      <w:r>
        <w:t> 1. Oświadczenie woli w imieniu gminy w zakresie zarządu mieniem składa jednoosob</w:t>
      </w:r>
      <w:r w:rsidRPr="00DE4C52">
        <w:t>o</w:t>
      </w:r>
      <w:r>
        <w:t>wo wójt albo dział</w:t>
      </w:r>
      <w:r>
        <w:t>a</w:t>
      </w:r>
      <w:r>
        <w:t>jący na podstawie jego upoważnienia zastępca wójta samodzielnie a</w:t>
      </w:r>
      <w:r w:rsidRPr="00DE4C52">
        <w:t>l</w:t>
      </w:r>
      <w:r>
        <w:t>bo wraz z inną upoważnioną przez wójta osobą.</w:t>
      </w:r>
    </w:p>
    <w:p w:rsidR="00FB04BB" w:rsidRPr="00B96E30" w:rsidRDefault="00FB04BB" w:rsidP="00FB04BB">
      <w:pPr>
        <w:pStyle w:val="USTustnpkodeksu"/>
      </w:pPr>
      <w:r>
        <w:t>2. (uchylony)</w:t>
      </w:r>
    </w:p>
    <w:p w:rsidR="00FB04BB" w:rsidRDefault="00FB04BB" w:rsidP="00FB04BB">
      <w:pPr>
        <w:pStyle w:val="USTustnpkodeksu"/>
      </w:pPr>
      <w:r>
        <w:t>3. Jeżeli czynność prawna może spowodować powstanie zobowiązań pieniężnych, do jej skuteczności potrzebna jest kontrasygnata skarbnika gminy (głównego księgowego b</w:t>
      </w:r>
      <w:r w:rsidRPr="00DE4C52">
        <w:t>u</w:t>
      </w:r>
      <w:r>
        <w:t>dżetu) lub osoby przez niego upoważnionej.</w:t>
      </w:r>
    </w:p>
    <w:p w:rsidR="00FB04BB" w:rsidRDefault="00FB04BB" w:rsidP="00FB04BB">
      <w:pPr>
        <w:pStyle w:val="USTustnpkodeksu"/>
      </w:pPr>
      <w:r>
        <w:t>4. Skarbnik gminy (główny księgowy budżetu), który odmówił kontrasygnaty, dokona jej jednak na pisemne polec</w:t>
      </w:r>
      <w:r>
        <w:t>e</w:t>
      </w:r>
      <w:r>
        <w:t>nie zwierzchnika, powiadamiając o tym radę gminy oraz regi</w:t>
      </w:r>
      <w:r w:rsidRPr="00DE4C52">
        <w:t>o</w:t>
      </w:r>
      <w:r>
        <w:t>nalną izbę obrachunkową.</w:t>
      </w:r>
    </w:p>
    <w:p w:rsidR="00FB04BB" w:rsidRDefault="00FB04BB" w:rsidP="00FB04BB">
      <w:pPr>
        <w:pStyle w:val="ARTartustawynprozporzdzenia"/>
      </w:pPr>
      <w:r w:rsidRPr="00021EE8">
        <w:rPr>
          <w:rStyle w:val="Ppogrubienie"/>
        </w:rPr>
        <w:t>Art. 47.</w:t>
      </w:r>
      <w:r>
        <w:t> 1. Kierownicy jednostek organizacyjnych gminy nieposiadających osobowości prawnej działają jednoos</w:t>
      </w:r>
      <w:r>
        <w:t>o</w:t>
      </w:r>
      <w:r>
        <w:t>bowo na podstawie pełnomocnictwa udzielonego przez wójta.</w:t>
      </w:r>
    </w:p>
    <w:p w:rsidR="00FB04BB" w:rsidRPr="00B96E30" w:rsidRDefault="00FB04BB" w:rsidP="00FB04BB">
      <w:pPr>
        <w:pStyle w:val="USTustnpkodeksu"/>
      </w:pPr>
      <w:r>
        <w:t>2. (uchylony)</w:t>
      </w:r>
    </w:p>
    <w:p w:rsidR="00FB04BB" w:rsidRDefault="00FB04BB" w:rsidP="00FB04BB">
      <w:pPr>
        <w:pStyle w:val="ARTartustawynprozporzdzenia"/>
      </w:pPr>
      <w:r w:rsidRPr="00021EE8">
        <w:rPr>
          <w:rStyle w:val="Ppogrubienie"/>
        </w:rPr>
        <w:t>Art. 48.</w:t>
      </w:r>
      <w:r>
        <w:t> 1. Jednostka pomocnicza zarządza i korzysta z mienia komunalnego oraz rozporządza d</w:t>
      </w:r>
      <w:r w:rsidRPr="00DE4C52">
        <w:t>o</w:t>
      </w:r>
      <w:r>
        <w:t>chodami z tego źródła w zakresie określonym w statucie. Statut ustala również zakres czynności dokonywanych samodzielnie przez je</w:t>
      </w:r>
      <w:r>
        <w:t>d</w:t>
      </w:r>
      <w:r>
        <w:t>nostkę pomocniczą w zakresie przysł</w:t>
      </w:r>
      <w:r w:rsidRPr="00DE4C52">
        <w:t>u</w:t>
      </w:r>
      <w:r>
        <w:t>gującego jej mienia.</w:t>
      </w:r>
    </w:p>
    <w:p w:rsidR="00FB04BB" w:rsidRDefault="00FB04BB" w:rsidP="00FB04BB">
      <w:pPr>
        <w:pStyle w:val="USTustnpkodeksu"/>
      </w:pPr>
      <w:r>
        <w:t>1a. Przepis</w:t>
      </w:r>
      <w:r w:rsidR="00021EE8">
        <w:t xml:space="preserve"> ust. </w:t>
      </w:r>
      <w:r>
        <w:t>1 stosuje się odpowiednio do jednostki niższego rzędu, o której mowa</w:t>
      </w:r>
      <w:r w:rsidR="00021EE8">
        <w:t xml:space="preserve"> w art. </w:t>
      </w:r>
      <w:r>
        <w:t>3</w:t>
      </w:r>
      <w:r w:rsidR="00021EE8">
        <w:t>5 ust. </w:t>
      </w:r>
      <w:r>
        <w:t>2.</w:t>
      </w:r>
    </w:p>
    <w:p w:rsidR="00FB04BB" w:rsidRDefault="00FB04BB" w:rsidP="00FB04BB">
      <w:pPr>
        <w:pStyle w:val="USTustnpkodeksu"/>
      </w:pPr>
      <w:r>
        <w:t>2. Rada gminy nie może uszczuplić dotychczasowych praw sołectw do korzystania z mienia bez zgody zebrania wiejskiego.</w:t>
      </w:r>
    </w:p>
    <w:p w:rsidR="00FB04BB" w:rsidRDefault="00FB04BB" w:rsidP="00FB04BB">
      <w:pPr>
        <w:pStyle w:val="USTustnpkodeksu"/>
      </w:pPr>
      <w:r>
        <w:t>3. Wszystkie przysługujące dotychczas mieszkańcom wsi prawa własności, użytkowania lub inne prawa rzeczowe i majątkowe, zwane dalej mieniem gminnym, pozostają nienarusz</w:t>
      </w:r>
      <w:r w:rsidRPr="00DE4C52">
        <w:t>o</w:t>
      </w:r>
      <w:r>
        <w:t>ne.</w:t>
      </w:r>
    </w:p>
    <w:p w:rsidR="00FB04BB" w:rsidRDefault="00FB04BB" w:rsidP="00FB04BB">
      <w:pPr>
        <w:pStyle w:val="USTustnpkodeksu"/>
      </w:pPr>
      <w:r>
        <w:t>4. Do mienia gminnego mają zastosowanie, z zastrzeżeniem</w:t>
      </w:r>
      <w:r w:rsidR="00021EE8">
        <w:t xml:space="preserve"> ust. </w:t>
      </w:r>
      <w:r>
        <w:t>3, przepisy dotyczące mi</w:t>
      </w:r>
      <w:r w:rsidRPr="00DE4C52">
        <w:t>e</w:t>
      </w:r>
      <w:r>
        <w:t>nia komunalnego.</w:t>
      </w:r>
    </w:p>
    <w:p w:rsidR="00FB04BB" w:rsidRDefault="00FB04BB" w:rsidP="00FB04BB">
      <w:pPr>
        <w:pStyle w:val="ARTartustawynprozporzdzenia"/>
      </w:pPr>
      <w:r w:rsidRPr="00021EE8">
        <w:rPr>
          <w:rStyle w:val="Ppogrubienie"/>
        </w:rPr>
        <w:t>Art. 49.</w:t>
      </w:r>
      <w:r>
        <w:t> 1. Gmina nie ponosi odpowiedzialności za zobowiązania innych gminnych osób prawnych, a te nie ponoszą odpowiedzialności za zobowiązania gminy.</w:t>
      </w:r>
    </w:p>
    <w:p w:rsidR="00FB04BB" w:rsidRDefault="00FB04BB" w:rsidP="00FB04BB">
      <w:pPr>
        <w:pStyle w:val="USTustnpkodeksu"/>
      </w:pPr>
      <w:r>
        <w:t>2. W przypadku zniesienia lub podziału gminy odpowiedzialność za jej zobowiązania pon</w:t>
      </w:r>
      <w:r w:rsidRPr="00DE4C52">
        <w:t>o</w:t>
      </w:r>
      <w:r>
        <w:t>szą solidarnie gminy, kt</w:t>
      </w:r>
      <w:r>
        <w:t>ó</w:t>
      </w:r>
      <w:r>
        <w:t>re przejęły jej mienie.</w:t>
      </w:r>
    </w:p>
    <w:p w:rsidR="00FB04BB" w:rsidRDefault="00FB04BB" w:rsidP="00FB04BB">
      <w:pPr>
        <w:pStyle w:val="ARTartustawynprozporzdzenia"/>
      </w:pPr>
      <w:r w:rsidRPr="00021EE8">
        <w:rPr>
          <w:rStyle w:val="Ppogrubienie"/>
        </w:rPr>
        <w:t>Art. 50.</w:t>
      </w:r>
      <w:r>
        <w:t> Obowiązkiem osób uczestniczących w zarządzaniu mieniem komunalnym jest zachowanie szczególnej st</w:t>
      </w:r>
      <w:r>
        <w:t>a</w:t>
      </w:r>
      <w:r>
        <w:t>ranności przy wykonywaniu zarządu zgodnie z przeznaczeniem tego mienia i jego ochrona.</w:t>
      </w:r>
    </w:p>
    <w:p w:rsidR="00FB04BB" w:rsidRPr="00DE4C52" w:rsidRDefault="00FB04BB" w:rsidP="00FB04BB">
      <w:pPr>
        <w:pStyle w:val="ROZDZODDZOZNoznaczenierozdziauluboddziau"/>
      </w:pPr>
      <w:r w:rsidRPr="00DE4C52">
        <w:t>Rozdział 6</w:t>
      </w:r>
    </w:p>
    <w:p w:rsidR="00FB04BB" w:rsidRPr="00532154" w:rsidRDefault="00FB04BB" w:rsidP="00021EE8">
      <w:pPr>
        <w:pStyle w:val="ROZDZODDZPRZEDMprzedmiotregulacjirozdziauluboddziau"/>
      </w:pPr>
      <w:r w:rsidRPr="00DE4C52">
        <w:t>Gminna gospodarka finansowa</w:t>
      </w:r>
    </w:p>
    <w:p w:rsidR="00FB04BB" w:rsidRDefault="00FB04BB" w:rsidP="00FB04BB">
      <w:pPr>
        <w:pStyle w:val="ARTartustawynprozporzdzenia"/>
      </w:pPr>
      <w:r w:rsidRPr="00021EE8">
        <w:rPr>
          <w:rStyle w:val="Ppogrubienie"/>
        </w:rPr>
        <w:t>Art. 51.</w:t>
      </w:r>
      <w:r>
        <w:t> 1. Gmina samodzielnie prowadzi gospodarkę finansową na podstawie uchwały budżet</w:t>
      </w:r>
      <w:r w:rsidRPr="00DE4C52">
        <w:t>o</w:t>
      </w:r>
      <w:r>
        <w:t>wej gminy.</w:t>
      </w:r>
    </w:p>
    <w:p w:rsidR="00FB04BB" w:rsidRPr="00B96E30" w:rsidRDefault="00FB04BB" w:rsidP="00FB04BB">
      <w:pPr>
        <w:pStyle w:val="USTustnpkodeksu"/>
      </w:pPr>
      <w:r>
        <w:t>2. (uchylony)</w:t>
      </w:r>
    </w:p>
    <w:p w:rsidR="00FB04BB" w:rsidRDefault="00FB04BB" w:rsidP="00FB04BB">
      <w:pPr>
        <w:pStyle w:val="USTustnpkodeksu"/>
      </w:pPr>
      <w:r>
        <w:t>3. Statut gminy określa uprawnienia jednostki pomocniczej do prowadzenia gospodarki f</w:t>
      </w:r>
      <w:r w:rsidRPr="00DE4C52">
        <w:t>i</w:t>
      </w:r>
      <w:r>
        <w:t>nansowej w ramach budż</w:t>
      </w:r>
      <w:r>
        <w:t>e</w:t>
      </w:r>
      <w:r>
        <w:t>tu gminy.</w:t>
      </w:r>
    </w:p>
    <w:p w:rsidR="00FB04BB" w:rsidRPr="00186C80" w:rsidRDefault="00FB04BB" w:rsidP="00FB04BB">
      <w:pPr>
        <w:pStyle w:val="ARTartustawynprozporzdzenia"/>
      </w:pPr>
      <w:r w:rsidRPr="00021EE8">
        <w:rPr>
          <w:rStyle w:val="Ppogrubienie"/>
        </w:rPr>
        <w:t>Art. 52.</w:t>
      </w:r>
      <w:r>
        <w:t> (uchylony)</w:t>
      </w:r>
    </w:p>
    <w:p w:rsidR="00FB04BB" w:rsidRPr="00B96E30" w:rsidRDefault="00FB04BB" w:rsidP="00FB04BB">
      <w:pPr>
        <w:pStyle w:val="ARTartustawynprozporzdzenia"/>
      </w:pPr>
      <w:r w:rsidRPr="00021EE8">
        <w:rPr>
          <w:rStyle w:val="Ppogrubienie"/>
        </w:rPr>
        <w:t>Art. 53.</w:t>
      </w:r>
      <w:r>
        <w:t> (uchylony)</w:t>
      </w:r>
    </w:p>
    <w:p w:rsidR="00FB04BB" w:rsidRDefault="00FB04BB" w:rsidP="00FB04BB">
      <w:pPr>
        <w:pStyle w:val="ARTartustawynprozporzdzenia"/>
      </w:pPr>
      <w:r w:rsidRPr="00021EE8">
        <w:rPr>
          <w:rStyle w:val="Ppogrubienie"/>
        </w:rPr>
        <w:t>Art. 54.</w:t>
      </w:r>
      <w:r w:rsidRPr="00186C80">
        <w:t> </w:t>
      </w:r>
      <w:r>
        <w:t>1. Dochody gminy są określone w odrębnych ustawach.</w:t>
      </w:r>
    </w:p>
    <w:p w:rsidR="00FB04BB" w:rsidRPr="00657D19" w:rsidRDefault="00FB04BB" w:rsidP="00FB04BB">
      <w:pPr>
        <w:pStyle w:val="USTustnpkodeksu"/>
      </w:pPr>
      <w:r>
        <w:t>2. Dochodami gminy mogą być także wpływy z samoopodatkowania mieszkańców.</w:t>
      </w:r>
      <w:r w:rsidRPr="00657D19">
        <w:t xml:space="preserve"> Samo</w:t>
      </w:r>
      <w:r w:rsidRPr="00DE4C52">
        <w:t>o</w:t>
      </w:r>
      <w:r w:rsidRPr="00657D19">
        <w:t>podatkowanie może n</w:t>
      </w:r>
      <w:r w:rsidRPr="00657D19">
        <w:t>a</w:t>
      </w:r>
      <w:r w:rsidRPr="00657D19">
        <w:t>stąpić wyłącznie w</w:t>
      </w:r>
      <w:r>
        <w:t> </w:t>
      </w:r>
      <w:r w:rsidRPr="00657D19">
        <w:t>drodze referendum gminnego, o</w:t>
      </w:r>
      <w:r>
        <w:t> </w:t>
      </w:r>
      <w:r w:rsidRPr="00657D19">
        <w:t>którym mowa</w:t>
      </w:r>
      <w:r w:rsidR="00021EE8" w:rsidRPr="00657D19">
        <w:t xml:space="preserve"> w</w:t>
      </w:r>
      <w:r w:rsidR="00021EE8">
        <w:t> art. </w:t>
      </w:r>
      <w:r w:rsidR="00021EE8" w:rsidRPr="00657D19">
        <w:t>2</w:t>
      </w:r>
      <w:r w:rsidR="00021EE8">
        <w:t xml:space="preserve"> ust. </w:t>
      </w:r>
      <w:r w:rsidR="00021EE8" w:rsidRPr="00657D19">
        <w:t>2</w:t>
      </w:r>
      <w:r w:rsidR="00021EE8">
        <w:t xml:space="preserve"> pkt </w:t>
      </w:r>
      <w:r w:rsidRPr="00657D19">
        <w:t>2</w:t>
      </w:r>
      <w:r>
        <w:t> </w:t>
      </w:r>
      <w:r w:rsidRPr="00657D19">
        <w:t>ustawy z</w:t>
      </w:r>
      <w:r>
        <w:t> </w:t>
      </w:r>
      <w:r w:rsidRPr="00657D19">
        <w:t>dnia 15</w:t>
      </w:r>
      <w:r>
        <w:t> </w:t>
      </w:r>
      <w:r w:rsidRPr="00657D19">
        <w:t>września 2000</w:t>
      </w:r>
      <w:r>
        <w:t> </w:t>
      </w:r>
      <w:r w:rsidRPr="00657D19">
        <w:t>r. o</w:t>
      </w:r>
      <w:r>
        <w:t> </w:t>
      </w:r>
      <w:r w:rsidRPr="00657D19">
        <w:t>referendum lokalnym.</w:t>
      </w:r>
    </w:p>
    <w:p w:rsidR="00FB04BB" w:rsidRPr="00186C80" w:rsidRDefault="00FB04BB" w:rsidP="00FB04BB">
      <w:pPr>
        <w:pStyle w:val="ARTartustawynprozporzdzenia"/>
      </w:pPr>
      <w:r w:rsidRPr="00021EE8">
        <w:rPr>
          <w:rStyle w:val="Ppogrubienie"/>
        </w:rPr>
        <w:t>Art. 55.</w:t>
      </w:r>
      <w:r>
        <w:t> (uchylony)</w:t>
      </w:r>
    </w:p>
    <w:p w:rsidR="00FB04BB" w:rsidRPr="00DE4C52" w:rsidRDefault="00FB04BB" w:rsidP="00FB04BB">
      <w:pPr>
        <w:pStyle w:val="ARTartustawynprozporzdzenia"/>
      </w:pPr>
      <w:r w:rsidRPr="00021EE8">
        <w:rPr>
          <w:rStyle w:val="Ppogrubienie"/>
        </w:rPr>
        <w:t>Art. 56.</w:t>
      </w:r>
      <w:r>
        <w:t> </w:t>
      </w:r>
      <w:r w:rsidRPr="00DE4C52">
        <w:t>(uchylony)</w:t>
      </w:r>
    </w:p>
    <w:p w:rsidR="00FB04BB" w:rsidRPr="00186C80" w:rsidRDefault="00FB04BB" w:rsidP="00FB04BB">
      <w:pPr>
        <w:pStyle w:val="ARTartustawynprozporzdzenia"/>
      </w:pPr>
      <w:bookmarkStart w:id="20" w:name="f79OBeDOCs23v11375a"/>
      <w:bookmarkEnd w:id="20"/>
      <w:r w:rsidRPr="00021EE8">
        <w:rPr>
          <w:rStyle w:val="Ppogrubienie"/>
        </w:rPr>
        <w:t>Art. 57.</w:t>
      </w:r>
      <w:r>
        <w:t> (uchylony)</w:t>
      </w:r>
    </w:p>
    <w:p w:rsidR="00FB04BB" w:rsidRDefault="00FB04BB" w:rsidP="00FB04BB">
      <w:pPr>
        <w:pStyle w:val="ARTartustawynprozporzdzenia"/>
      </w:pPr>
      <w:bookmarkStart w:id="21" w:name="f0079eTOs31v3316a"/>
      <w:bookmarkEnd w:id="21"/>
      <w:r w:rsidRPr="00021EE8">
        <w:rPr>
          <w:rStyle w:val="Ppogrubienie"/>
        </w:rPr>
        <w:t>Art. 58.</w:t>
      </w:r>
      <w:r>
        <w:t> 1. Uchwały i zarządzenia organów gminy dotyczące zobowiązań finansowych wskazują źródła, z których zobowiązania te zostaną pokryte.</w:t>
      </w:r>
    </w:p>
    <w:p w:rsidR="00FB04BB" w:rsidRDefault="00FB04BB" w:rsidP="00FB04BB">
      <w:pPr>
        <w:pStyle w:val="USTustnpkodeksu"/>
      </w:pPr>
      <w:r>
        <w:t>2. Uchwały rady gminy, o których mowa</w:t>
      </w:r>
      <w:r w:rsidR="00021EE8">
        <w:t xml:space="preserve"> w ust. </w:t>
      </w:r>
      <w:r>
        <w:t>1, zapadają bezwzględną większością głosów w obecności co na</w:t>
      </w:r>
      <w:r>
        <w:t>j</w:t>
      </w:r>
      <w:r>
        <w:t>mniej połowy ustawowego składu rady.</w:t>
      </w:r>
    </w:p>
    <w:p w:rsidR="00FB04BB" w:rsidRDefault="00FB04BB" w:rsidP="00FB04BB">
      <w:pPr>
        <w:pStyle w:val="ARTartustawynprozporzdzenia"/>
      </w:pPr>
      <w:r w:rsidRPr="00021EE8">
        <w:rPr>
          <w:rStyle w:val="Ppogrubienie"/>
        </w:rPr>
        <w:t>Art. 59.</w:t>
      </w:r>
      <w:bookmarkStart w:id="22" w:name="f79OBeDOCs23v14504a"/>
      <w:bookmarkEnd w:id="22"/>
      <w:r w:rsidR="00EB36E3">
        <w:t xml:space="preserve"> </w:t>
      </w:r>
      <w:r>
        <w:t>Dyspozycja środkami pieniężnymi gminy jest oddzielona od kasowego jej wykonania.</w:t>
      </w:r>
    </w:p>
    <w:p w:rsidR="00FB04BB" w:rsidRDefault="00FB04BB" w:rsidP="00FB04BB">
      <w:pPr>
        <w:pStyle w:val="USTustnpkodeksu"/>
      </w:pPr>
      <w:r>
        <w:t>2. (uchylony)</w:t>
      </w:r>
    </w:p>
    <w:p w:rsidR="00FB04BB" w:rsidRDefault="00FB04BB" w:rsidP="00FB04BB">
      <w:pPr>
        <w:pStyle w:val="ARTartustawynprozporzdzenia"/>
      </w:pPr>
      <w:r w:rsidRPr="00021EE8">
        <w:rPr>
          <w:rStyle w:val="Ppogrubienie"/>
        </w:rPr>
        <w:t>Art. 60.</w:t>
      </w:r>
      <w:r>
        <w:t> 1. Za prawidłową gospodarkę finansową gminy odpowiada wójt.</w:t>
      </w:r>
    </w:p>
    <w:p w:rsidR="00FB04BB" w:rsidRPr="00FB04BB" w:rsidRDefault="00FB04BB" w:rsidP="00021EE8">
      <w:pPr>
        <w:pStyle w:val="USTustnpkodeksu"/>
        <w:keepNext/>
      </w:pPr>
      <w:r>
        <w:t>2.</w:t>
      </w:r>
      <w:r w:rsidRPr="00FB04BB">
        <w:t> Wójtowi przysługuje wyłączne prawo:</w:t>
      </w:r>
    </w:p>
    <w:p w:rsidR="00FB04BB" w:rsidRDefault="00FB04BB" w:rsidP="00FB04BB">
      <w:pPr>
        <w:pStyle w:val="PKTpunkt"/>
      </w:pPr>
      <w:r>
        <w:t>1)</w:t>
      </w:r>
      <w:r>
        <w:tab/>
        <w:t>zaciągania zobowiązań mających pokrycie w ustalonych w uchwale budżetowej kw</w:t>
      </w:r>
      <w:r w:rsidRPr="00DE4C52">
        <w:t>o</w:t>
      </w:r>
      <w:r>
        <w:t>tach wydatków, w ramach up</w:t>
      </w:r>
      <w:r>
        <w:t>o</w:t>
      </w:r>
      <w:r>
        <w:t>ważnień udzielonych przez radę gminy;</w:t>
      </w:r>
    </w:p>
    <w:p w:rsidR="00FB04BB" w:rsidRDefault="00FB04BB" w:rsidP="00FB04BB">
      <w:pPr>
        <w:pStyle w:val="PKTpunkt"/>
      </w:pPr>
      <w:r>
        <w:t>2)</w:t>
      </w:r>
      <w:r>
        <w:tab/>
        <w:t>emitowania papierów wartościowych, w ramach upoważnień udzielonych przez radę gminy;</w:t>
      </w:r>
    </w:p>
    <w:p w:rsidR="00FB04BB" w:rsidRDefault="00FB04BB" w:rsidP="00FB04BB">
      <w:pPr>
        <w:pStyle w:val="PKTpunkt"/>
      </w:pPr>
      <w:r>
        <w:t>3)</w:t>
      </w:r>
      <w:r>
        <w:tab/>
        <w:t>dokonywania wydatków budżetowych;</w:t>
      </w:r>
    </w:p>
    <w:p w:rsidR="00FB04BB" w:rsidRDefault="00FB04BB" w:rsidP="00FB04BB">
      <w:pPr>
        <w:pStyle w:val="PKTpunkt"/>
      </w:pPr>
      <w:r>
        <w:t>4)</w:t>
      </w:r>
      <w:r>
        <w:tab/>
        <w:t>zgłaszania propozycji zmian w budżecie gminy;</w:t>
      </w:r>
    </w:p>
    <w:p w:rsidR="00FB04BB" w:rsidRDefault="00FB04BB" w:rsidP="00FB04BB">
      <w:pPr>
        <w:pStyle w:val="PKTpunkt"/>
      </w:pPr>
      <w:r>
        <w:t>5)</w:t>
      </w:r>
      <w:r>
        <w:tab/>
        <w:t>dysponowania rezerwami budżetu gminy;</w:t>
      </w:r>
    </w:p>
    <w:p w:rsidR="00FB04BB" w:rsidRDefault="00FB04BB" w:rsidP="00FB04BB">
      <w:pPr>
        <w:pStyle w:val="PKTpunkt"/>
      </w:pPr>
      <w:r>
        <w:t>6)</w:t>
      </w:r>
      <w:r>
        <w:tab/>
        <w:t>blokowania środków budżetowych, w przypadkach określonych ustawą.</w:t>
      </w:r>
    </w:p>
    <w:p w:rsidR="00FB04BB" w:rsidRDefault="00FB04BB" w:rsidP="00FB04BB">
      <w:pPr>
        <w:pStyle w:val="ARTartustawynprozporzdzenia"/>
      </w:pPr>
      <w:r w:rsidRPr="00021EE8">
        <w:rPr>
          <w:rStyle w:val="Ppogrubienie"/>
        </w:rPr>
        <w:t>Art. 61.</w:t>
      </w:r>
      <w:r>
        <w:t> 1. Gospodarka finansowa gminy jest jawna.</w:t>
      </w:r>
    </w:p>
    <w:p w:rsidR="00FB04BB" w:rsidRDefault="00FB04BB" w:rsidP="00FB04BB">
      <w:pPr>
        <w:pStyle w:val="USTustnpkodeksu"/>
      </w:pPr>
      <w:r>
        <w:t>2. Wójt niezwłocznie ogłasza uchwałę budżetową i sprawozdanie z jej wykonania w tr</w:t>
      </w:r>
      <w:r w:rsidRPr="00DE4C52">
        <w:t>y</w:t>
      </w:r>
      <w:r>
        <w:t>bie przewidzianym dla aktów prawa miejscowego.</w:t>
      </w:r>
    </w:p>
    <w:p w:rsidR="00FB04BB" w:rsidRDefault="00FB04BB" w:rsidP="00FB04BB">
      <w:pPr>
        <w:pStyle w:val="USTustnpkodeksu"/>
      </w:pPr>
      <w:r>
        <w:t>3. Wójt informuje mieszkańców gminy o założeniach projektu budżetu, kierunkach pol</w:t>
      </w:r>
      <w:r w:rsidRPr="00DE4C52">
        <w:t>i</w:t>
      </w:r>
      <w:r>
        <w:t>tyki społecznej i</w:t>
      </w:r>
      <w:r w:rsidR="008F2E3F">
        <w:t xml:space="preserve"> </w:t>
      </w:r>
      <w:r>
        <w:t>gospoda</w:t>
      </w:r>
      <w:r>
        <w:t>r</w:t>
      </w:r>
      <w:r>
        <w:t>czej oraz wykorzystywaniu środków budżetowych.</w:t>
      </w:r>
    </w:p>
    <w:p w:rsidR="00FB04BB" w:rsidRDefault="00FB04BB" w:rsidP="00FB04BB">
      <w:pPr>
        <w:pStyle w:val="ARTartustawynprozporzdzenia"/>
      </w:pPr>
      <w:r w:rsidRPr="00021EE8">
        <w:rPr>
          <w:rStyle w:val="Ppogrubienie"/>
        </w:rPr>
        <w:t>Art. 62.</w:t>
      </w:r>
      <w:bookmarkStart w:id="23" w:name="f79OBeDOCs24v8451a"/>
      <w:bookmarkEnd w:id="23"/>
      <w:r w:rsidR="002A2768">
        <w:t xml:space="preserve"> </w:t>
      </w:r>
      <w:r>
        <w:t>Kontrolę gospodarki finansowej gmin i związków sprawują regionalne izby obrachunkowe.</w:t>
      </w:r>
    </w:p>
    <w:p w:rsidR="00FB04BB" w:rsidRDefault="00FB04BB" w:rsidP="00FB04BB">
      <w:pPr>
        <w:pStyle w:val="USTustnpkodeksu"/>
      </w:pPr>
      <w:r>
        <w:t>2. (uchylony)</w:t>
      </w:r>
    </w:p>
    <w:p w:rsidR="00FB04BB" w:rsidRPr="00186C80" w:rsidRDefault="00FB04BB" w:rsidP="00FB04BB">
      <w:pPr>
        <w:pStyle w:val="ARTartustawynprozporzdzenia"/>
      </w:pPr>
      <w:r w:rsidRPr="00021EE8">
        <w:rPr>
          <w:rStyle w:val="Ppogrubienie"/>
        </w:rPr>
        <w:t>Art. 63.</w:t>
      </w:r>
      <w:r>
        <w:t> (uchylony)</w:t>
      </w:r>
    </w:p>
    <w:p w:rsidR="00FB04BB" w:rsidRPr="00DE4C52" w:rsidRDefault="00FB04BB" w:rsidP="00FB04BB">
      <w:pPr>
        <w:pStyle w:val="ROZDZODDZOZNoznaczenierozdziauluboddziau"/>
      </w:pPr>
      <w:r w:rsidRPr="00DE4C52">
        <w:t>Rozdział 7</w:t>
      </w:r>
    </w:p>
    <w:p w:rsidR="00FB04BB" w:rsidRPr="00532154" w:rsidRDefault="00FB04BB" w:rsidP="00021EE8">
      <w:pPr>
        <w:pStyle w:val="ROZDZODDZPRZEDMprzedmiotregulacjirozdziauluboddziau"/>
      </w:pPr>
      <w:r w:rsidRPr="00DE4C52">
        <w:t>Związki i</w:t>
      </w:r>
      <w:r>
        <w:t> </w:t>
      </w:r>
      <w:r w:rsidRPr="00DE4C52">
        <w:t>porozumienia międzygminne</w:t>
      </w:r>
    </w:p>
    <w:p w:rsidR="00FB04BB" w:rsidRDefault="00FB04BB" w:rsidP="00FB04BB">
      <w:pPr>
        <w:pStyle w:val="ARTartustawynprozporzdzenia"/>
      </w:pPr>
      <w:r w:rsidRPr="00021EE8">
        <w:rPr>
          <w:rStyle w:val="Ppogrubienie"/>
        </w:rPr>
        <w:t>Art. 64.</w:t>
      </w:r>
      <w:r>
        <w:t> 1.</w:t>
      </w:r>
      <w:r w:rsidRPr="000373A3">
        <w:rPr>
          <w:rStyle w:val="IGindeksgrny"/>
        </w:rPr>
        <w:footnoteReference w:id="23"/>
      </w:r>
      <w:r w:rsidRPr="000373A3">
        <w:rPr>
          <w:rStyle w:val="IGindeksgrny"/>
        </w:rPr>
        <w:t>)</w:t>
      </w:r>
      <w:r w:rsidR="00021EE8">
        <w:t xml:space="preserve"> W </w:t>
      </w:r>
      <w:r>
        <w:t>celu wspólnego wykonywania zadań publicznych gminy mogą tworzyć związki mi</w:t>
      </w:r>
      <w:r w:rsidRPr="00DE4C52">
        <w:t>ę</w:t>
      </w:r>
      <w:r>
        <w:t>dzygminne.</w:t>
      </w:r>
    </w:p>
    <w:p w:rsidR="00FB04BB" w:rsidRDefault="00FB04BB" w:rsidP="00FB04BB">
      <w:pPr>
        <w:pStyle w:val="USTustnpkodeksu"/>
      </w:pPr>
      <w:r w:rsidRPr="00A14E40">
        <w:rPr>
          <w:rStyle w:val="Ppogrubienie"/>
        </w:rPr>
        <w:t>1.</w:t>
      </w:r>
      <w:bookmarkStart w:id="24" w:name="_Ref426097182"/>
      <w:r w:rsidRPr="000373A3">
        <w:rPr>
          <w:rStyle w:val="IGindeksgrny"/>
        </w:rPr>
        <w:footnoteReference w:id="24"/>
      </w:r>
      <w:bookmarkEnd w:id="24"/>
      <w:r w:rsidRPr="000373A3">
        <w:rPr>
          <w:rStyle w:val="IGindeksgrny"/>
        </w:rPr>
        <w:t>)</w:t>
      </w:r>
      <w:r w:rsidR="00021EE8" w:rsidRPr="00A14E40">
        <w:rPr>
          <w:rStyle w:val="Ppogrubienie"/>
        </w:rPr>
        <w:t> W</w:t>
      </w:r>
      <w:r w:rsidR="00021EE8">
        <w:rPr>
          <w:rStyle w:val="Ppogrubienie"/>
        </w:rPr>
        <w:t> </w:t>
      </w:r>
      <w:r w:rsidRPr="00A14E40">
        <w:rPr>
          <w:rStyle w:val="Ppogrubienie"/>
        </w:rPr>
        <w:t>celu wspólnego wykonywania zadań publicznych gminy mogą tworzyć związki międzygminne. Związek międzygminny może być tworzony również</w:t>
      </w:r>
      <w:r w:rsidR="00021EE8" w:rsidRPr="00A14E40">
        <w:rPr>
          <w:rStyle w:val="Ppogrubienie"/>
        </w:rPr>
        <w:t xml:space="preserve"> w</w:t>
      </w:r>
      <w:r w:rsidR="00021EE8">
        <w:rPr>
          <w:rStyle w:val="Ppogrubienie"/>
        </w:rPr>
        <w:t> </w:t>
      </w:r>
      <w:r w:rsidRPr="00A14E40">
        <w:rPr>
          <w:rStyle w:val="Ppogrubienie"/>
        </w:rPr>
        <w:t>celu wspólnej obsługi,</w:t>
      </w:r>
      <w:r w:rsidR="00021EE8" w:rsidRPr="00A14E40">
        <w:rPr>
          <w:rStyle w:val="Ppogrubienie"/>
        </w:rPr>
        <w:t xml:space="preserve"> o</w:t>
      </w:r>
      <w:r w:rsidR="00021EE8">
        <w:rPr>
          <w:rStyle w:val="Ppogrubienie"/>
        </w:rPr>
        <w:t> </w:t>
      </w:r>
      <w:r w:rsidRPr="00A14E40">
        <w:rPr>
          <w:rStyle w:val="Ppogrubienie"/>
        </w:rPr>
        <w:t>której mowa</w:t>
      </w:r>
      <w:r w:rsidR="00021EE8" w:rsidRPr="00A14E40">
        <w:rPr>
          <w:rStyle w:val="Ppogrubienie"/>
        </w:rPr>
        <w:t xml:space="preserve"> w</w:t>
      </w:r>
      <w:r w:rsidR="00021EE8">
        <w:rPr>
          <w:rStyle w:val="Ppogrubienie"/>
        </w:rPr>
        <w:t> art. </w:t>
      </w:r>
      <w:r w:rsidRPr="00A14E40">
        <w:rPr>
          <w:rStyle w:val="Ppogrubienie"/>
        </w:rPr>
        <w:t>10a.</w:t>
      </w:r>
    </w:p>
    <w:p w:rsidR="00FB04BB" w:rsidRDefault="00FB04BB" w:rsidP="00FB04BB">
      <w:pPr>
        <w:pStyle w:val="USTustnpkodeksu"/>
      </w:pPr>
      <w:r>
        <w:t>2. Uchwały o utworzeniu związku podejmują rady zainteresowanych gmin.</w:t>
      </w:r>
    </w:p>
    <w:p w:rsidR="00FB04BB" w:rsidRDefault="00FB04BB" w:rsidP="00FB04BB">
      <w:pPr>
        <w:pStyle w:val="USTustnpkodeksu"/>
      </w:pPr>
      <w:r>
        <w:t>3. Prawa i obowiązki gmin uczestniczących w związku międzygminnym, związane z wyk</w:t>
      </w:r>
      <w:r w:rsidRPr="00DE4C52">
        <w:t>o</w:t>
      </w:r>
      <w:r>
        <w:t>nywaniem zadań przek</w:t>
      </w:r>
      <w:r>
        <w:t>a</w:t>
      </w:r>
      <w:r>
        <w:t>zanych związkowi, przechodzą na związek z dniem ogłoszenia statutu związku.</w:t>
      </w:r>
    </w:p>
    <w:p w:rsidR="00FB04BB" w:rsidRDefault="00FB04BB" w:rsidP="00FB04BB">
      <w:pPr>
        <w:pStyle w:val="USTustnpkodeksu"/>
      </w:pPr>
      <w:r>
        <w:t>4. Obowiązek utworzenia związku może być nałożony tylko w drodze ustawy, która określa zadania związku i tryb zatwierdzenia jego statutu.</w:t>
      </w:r>
    </w:p>
    <w:p w:rsidR="00FB04BB" w:rsidRDefault="00FB04BB" w:rsidP="00FB04BB">
      <w:pPr>
        <w:pStyle w:val="USTustnpkodeksu"/>
      </w:pPr>
      <w:r>
        <w:t>5. Do związków międzygminnych stosuje się odpowiednio</w:t>
      </w:r>
      <w:r w:rsidR="00021EE8">
        <w:t xml:space="preserve"> art. 8 ust. </w:t>
      </w:r>
      <w:r>
        <w:t>2–</w:t>
      </w:r>
      <w:r w:rsidR="00021EE8">
        <w:t>5 i art. </w:t>
      </w:r>
      <w:r>
        <w:t>3</w:t>
      </w:r>
      <w:r w:rsidR="00021EE8">
        <w:t>9 ust. </w:t>
      </w:r>
      <w:r>
        <w:t>4.</w:t>
      </w:r>
    </w:p>
    <w:p w:rsidR="00FB04BB" w:rsidRDefault="00FB04BB" w:rsidP="00FB04BB">
      <w:pPr>
        <w:pStyle w:val="ARTartustawynprozporzdzenia"/>
      </w:pPr>
      <w:r w:rsidRPr="00021EE8">
        <w:rPr>
          <w:rStyle w:val="Ppogrubienie"/>
        </w:rPr>
        <w:t>Art. 65.</w:t>
      </w:r>
      <w:r>
        <w:t> 1. Związek wykonuje zadania publiczne w imieniu własnym i na własną odpowiedzialność.</w:t>
      </w:r>
    </w:p>
    <w:p w:rsidR="00FB04BB" w:rsidRDefault="00FB04BB" w:rsidP="00FB04BB">
      <w:pPr>
        <w:pStyle w:val="USTustnpkodeksu"/>
      </w:pPr>
      <w:r>
        <w:t>2. Związek posiada osobowość prawną.</w:t>
      </w:r>
    </w:p>
    <w:p w:rsidR="00FB04BB" w:rsidRDefault="00FB04BB" w:rsidP="00FB04BB">
      <w:pPr>
        <w:pStyle w:val="ARTartustawynprozporzdzenia"/>
      </w:pPr>
      <w:r w:rsidRPr="00021EE8">
        <w:rPr>
          <w:rStyle w:val="Ppogrubienie"/>
        </w:rPr>
        <w:t>Art. 66.</w:t>
      </w:r>
      <w:r w:rsidRPr="00186C80">
        <w:t> </w:t>
      </w:r>
      <w:r>
        <w:t>Gmina informuje wojewodę o zamiarze przystąpienia do związku.</w:t>
      </w:r>
    </w:p>
    <w:p w:rsidR="00FB04BB" w:rsidRDefault="00FB04BB" w:rsidP="00FB04BB">
      <w:pPr>
        <w:pStyle w:val="ARTartustawynprozporzdzenia"/>
      </w:pPr>
      <w:r w:rsidRPr="00021EE8">
        <w:rPr>
          <w:rStyle w:val="Ppogrubienie"/>
        </w:rPr>
        <w:t>Art. 67.</w:t>
      </w:r>
      <w:r>
        <w:t> 1.</w:t>
      </w:r>
      <w:r w:rsidRPr="000373A3">
        <w:rPr>
          <w:rStyle w:val="IGindeksgrny"/>
        </w:rPr>
        <w:footnoteReference w:id="25"/>
      </w:r>
      <w:r w:rsidRPr="000373A3">
        <w:rPr>
          <w:rStyle w:val="IGindeksgrny"/>
        </w:rPr>
        <w:t>)</w:t>
      </w:r>
      <w:r>
        <w:t> Utworzenie związku wymaga przyjęcia jego statutu przez rady zainteresowanych gmin bezwzględną większością głosów ustawowego składu rady gminy.</w:t>
      </w:r>
    </w:p>
    <w:p w:rsidR="00FB04BB" w:rsidRDefault="00FB04BB" w:rsidP="00FB04BB">
      <w:pPr>
        <w:pStyle w:val="USTustnpkodeksu"/>
        <w:rPr>
          <w:rStyle w:val="Ppogrubienie"/>
        </w:rPr>
      </w:pPr>
      <w:r w:rsidRPr="00A14E40">
        <w:rPr>
          <w:rStyle w:val="Ppogrubienie"/>
        </w:rPr>
        <w:t>1.</w:t>
      </w:r>
      <w:bookmarkStart w:id="25" w:name="_Ref426097291"/>
      <w:r w:rsidRPr="000373A3">
        <w:rPr>
          <w:rStyle w:val="IGindeksgrny"/>
        </w:rPr>
        <w:footnoteReference w:id="26"/>
      </w:r>
      <w:bookmarkEnd w:id="25"/>
      <w:r w:rsidRPr="000373A3">
        <w:rPr>
          <w:rStyle w:val="IGindeksgrny"/>
        </w:rPr>
        <w:t>)</w:t>
      </w:r>
      <w:r w:rsidRPr="00A14E40">
        <w:rPr>
          <w:rStyle w:val="Ppogrubienie"/>
        </w:rPr>
        <w:t> Utworzenie związku oraz przystąpienie gminy do związku wymagają przyjęcia jego statutu bezwzględną większością głosów ustawowego składu rady odpowiednio przez rady zainteresowanych gmin albo radę zainteres</w:t>
      </w:r>
      <w:r w:rsidRPr="00A14E40">
        <w:rPr>
          <w:rStyle w:val="Ppogrubienie"/>
        </w:rPr>
        <w:t>o</w:t>
      </w:r>
      <w:r w:rsidRPr="00A14E40">
        <w:rPr>
          <w:rStyle w:val="Ppogrubienie"/>
        </w:rPr>
        <w:t>wanej gminy.</w:t>
      </w:r>
    </w:p>
    <w:p w:rsidR="00FB04BB" w:rsidRDefault="00FB04BB" w:rsidP="00FB04BB">
      <w:pPr>
        <w:pStyle w:val="USTustnpkodeksu"/>
      </w:pPr>
      <w:r>
        <w:t>1a.</w:t>
      </w:r>
      <w:bookmarkStart w:id="26" w:name="_Ref426097386"/>
      <w:r w:rsidRPr="000373A3">
        <w:rPr>
          <w:rStyle w:val="IGindeksgrny"/>
        </w:rPr>
        <w:footnoteReference w:id="27"/>
      </w:r>
      <w:bookmarkEnd w:id="26"/>
      <w:r w:rsidRPr="000373A3">
        <w:rPr>
          <w:rStyle w:val="IGindeksgrny"/>
        </w:rPr>
        <w:t>)</w:t>
      </w:r>
      <w:r>
        <w:t> Projekt statutu związku podlega uzgodnieniu</w:t>
      </w:r>
      <w:r w:rsidR="00021EE8">
        <w:t xml:space="preserve"> z </w:t>
      </w:r>
      <w:r>
        <w:t>wojewodą.</w:t>
      </w:r>
    </w:p>
    <w:p w:rsidR="00FB04BB" w:rsidRDefault="00FB04BB" w:rsidP="00FB04BB">
      <w:pPr>
        <w:pStyle w:val="USTustnpkodeksu"/>
      </w:pPr>
      <w:r>
        <w:t>1b.</w:t>
      </w:r>
      <w:r w:rsidRPr="000373A3">
        <w:rPr>
          <w:rStyle w:val="IGindeksgrny"/>
        </w:rPr>
        <w:fldChar w:fldCharType="begin"/>
      </w:r>
      <w:r w:rsidR="00021EE8">
        <w:rPr>
          <w:rStyle w:val="IGindeksgrny"/>
        </w:rPr>
        <w:instrText xml:space="preserve"> NOTEREF _Ref426097386 \f \h  \* MERGEFORMAT </w:instrText>
      </w:r>
      <w:r w:rsidRPr="000373A3">
        <w:rPr>
          <w:rStyle w:val="IGindeksgrny"/>
        </w:rPr>
      </w:r>
      <w:r w:rsidRPr="000373A3">
        <w:rPr>
          <w:rStyle w:val="IGindeksgrny"/>
        </w:rPr>
        <w:fldChar w:fldCharType="separate"/>
      </w:r>
      <w:r w:rsidR="00EF6899" w:rsidRPr="00EF6899">
        <w:rPr>
          <w:rStyle w:val="IGindeksgrny"/>
        </w:rPr>
        <w:t>27</w:t>
      </w:r>
      <w:r w:rsidRPr="000373A3">
        <w:rPr>
          <w:rStyle w:val="IGindeksgrny"/>
        </w:rPr>
        <w:fldChar w:fldCharType="end"/>
      </w:r>
      <w:r w:rsidRPr="000373A3">
        <w:rPr>
          <w:rStyle w:val="IGindeksgrny"/>
        </w:rPr>
        <w:t>)</w:t>
      </w:r>
      <w:r>
        <w:t> Zajęcie stanowiska przez wojewodę następuje</w:t>
      </w:r>
      <w:r w:rsidR="00021EE8">
        <w:t xml:space="preserve"> w </w:t>
      </w:r>
      <w:r>
        <w:t>terminie 3</w:t>
      </w:r>
      <w:r w:rsidR="00021EE8">
        <w:t>0 </w:t>
      </w:r>
      <w:r>
        <w:t>dni od dnia doręczenia projektu statutu. Przepisy</w:t>
      </w:r>
      <w:r w:rsidR="00021EE8">
        <w:t xml:space="preserve"> art. </w:t>
      </w:r>
      <w:r>
        <w:t>8</w:t>
      </w:r>
      <w:r w:rsidR="00021EE8">
        <w:t>9 ust. 2 i art. </w:t>
      </w:r>
      <w:r>
        <w:t>9</w:t>
      </w:r>
      <w:r w:rsidR="00021EE8">
        <w:t>8 </w:t>
      </w:r>
      <w:r>
        <w:t>stosuje się odpowiednio.</w:t>
      </w:r>
    </w:p>
    <w:p w:rsidR="00FB04BB" w:rsidRDefault="00FB04BB" w:rsidP="00FB04BB">
      <w:pPr>
        <w:pStyle w:val="USTustnpkodeksu"/>
      </w:pPr>
      <w:r>
        <w:t>1c.</w:t>
      </w:r>
      <w:r w:rsidRPr="000373A3">
        <w:rPr>
          <w:rStyle w:val="IGindeksgrny"/>
        </w:rPr>
        <w:fldChar w:fldCharType="begin"/>
      </w:r>
      <w:r w:rsidR="00021EE8">
        <w:rPr>
          <w:rStyle w:val="IGindeksgrny"/>
        </w:rPr>
        <w:instrText xml:space="preserve"> NOTEREF _Ref426097386 \f \h  \* MERGEFORMAT </w:instrText>
      </w:r>
      <w:r w:rsidRPr="000373A3">
        <w:rPr>
          <w:rStyle w:val="IGindeksgrny"/>
        </w:rPr>
      </w:r>
      <w:r w:rsidRPr="000373A3">
        <w:rPr>
          <w:rStyle w:val="IGindeksgrny"/>
        </w:rPr>
        <w:fldChar w:fldCharType="separate"/>
      </w:r>
      <w:r w:rsidR="00EF6899" w:rsidRPr="00EF6899">
        <w:rPr>
          <w:rStyle w:val="IGindeksgrny"/>
        </w:rPr>
        <w:t>27</w:t>
      </w:r>
      <w:r w:rsidRPr="000373A3">
        <w:rPr>
          <w:rStyle w:val="IGindeksgrny"/>
        </w:rPr>
        <w:fldChar w:fldCharType="end"/>
      </w:r>
      <w:r w:rsidRPr="000373A3">
        <w:rPr>
          <w:rStyle w:val="IGindeksgrny"/>
        </w:rPr>
        <w:t>)</w:t>
      </w:r>
      <w:r w:rsidR="00021EE8">
        <w:t> W </w:t>
      </w:r>
      <w:r>
        <w:t>postępowaniu</w:t>
      </w:r>
      <w:r w:rsidR="00021EE8">
        <w:t xml:space="preserve"> w </w:t>
      </w:r>
      <w:r>
        <w:t>sprawie uzgodnienia projektu statutu związku gminy zamierzające utworzyć związek repr</w:t>
      </w:r>
      <w:r>
        <w:t>e</w:t>
      </w:r>
      <w:r>
        <w:t>zentuje wójt jednej</w:t>
      </w:r>
      <w:r w:rsidR="00021EE8">
        <w:t xml:space="preserve"> z </w:t>
      </w:r>
      <w:r>
        <w:t>gmin upoważniony przez wójtów pozostałych gmin.</w:t>
      </w:r>
    </w:p>
    <w:p w:rsidR="00FB04BB" w:rsidRPr="00FB04BB" w:rsidRDefault="00FB04BB" w:rsidP="00021EE8">
      <w:pPr>
        <w:pStyle w:val="USTustnpkodeksu"/>
        <w:keepNext/>
      </w:pPr>
      <w:r>
        <w:t>2.</w:t>
      </w:r>
      <w:r w:rsidRPr="00FB04BB">
        <w:t> Statut związku powinien określać:</w:t>
      </w:r>
    </w:p>
    <w:p w:rsidR="00FB04BB" w:rsidRDefault="00FB04BB" w:rsidP="00FB04BB">
      <w:pPr>
        <w:pStyle w:val="PKTpunkt"/>
      </w:pPr>
      <w:r>
        <w:t>1)</w:t>
      </w:r>
      <w:r>
        <w:tab/>
        <w:t>nazwę i siedzibę związku;</w:t>
      </w:r>
    </w:p>
    <w:p w:rsidR="00FB04BB" w:rsidRDefault="00FB04BB" w:rsidP="00FB04BB">
      <w:pPr>
        <w:pStyle w:val="PKTpunkt"/>
      </w:pPr>
      <w:r>
        <w:t>2)</w:t>
      </w:r>
      <w:r>
        <w:tab/>
        <w:t>uczestników i czas trwania związku;</w:t>
      </w:r>
    </w:p>
    <w:p w:rsidR="00FB04BB" w:rsidRDefault="00FB04BB" w:rsidP="00FB04BB">
      <w:pPr>
        <w:pStyle w:val="PKTpunkt"/>
      </w:pPr>
      <w:r>
        <w:t>3)</w:t>
      </w:r>
      <w:r>
        <w:tab/>
        <w:t>zadania związku;</w:t>
      </w:r>
    </w:p>
    <w:p w:rsidR="00FB04BB" w:rsidRDefault="00FB04BB" w:rsidP="00FB04BB">
      <w:pPr>
        <w:pStyle w:val="PKTpunkt"/>
      </w:pPr>
      <w:r>
        <w:t>4)</w:t>
      </w:r>
      <w:r>
        <w:tab/>
        <w:t>organy związku, ich strukturę, zakres i tryb działania;</w:t>
      </w:r>
    </w:p>
    <w:p w:rsidR="00FB04BB" w:rsidRDefault="00FB04BB" w:rsidP="00FB04BB">
      <w:pPr>
        <w:pStyle w:val="PKTpunkt"/>
      </w:pPr>
      <w:r>
        <w:t>5)</w:t>
      </w:r>
      <w:r>
        <w:tab/>
        <w:t>zasady korzystania z obiektów i urządzeń związku;</w:t>
      </w:r>
    </w:p>
    <w:p w:rsidR="00FB04BB" w:rsidRDefault="00FB04BB" w:rsidP="00FB04BB">
      <w:pPr>
        <w:pStyle w:val="PKTpunkt"/>
      </w:pPr>
      <w:r>
        <w:t>6)</w:t>
      </w:r>
      <w:r>
        <w:tab/>
        <w:t>zasady udziału w kosztach wspólnej działalności, zyskach i pokrywania strat zwią</w:t>
      </w:r>
      <w:r w:rsidRPr="00DE4C52">
        <w:t>z</w:t>
      </w:r>
      <w:r>
        <w:t>ku;</w:t>
      </w:r>
    </w:p>
    <w:p w:rsidR="00FB04BB" w:rsidRDefault="00FB04BB" w:rsidP="00FB04BB">
      <w:pPr>
        <w:pStyle w:val="PKTpunkt"/>
      </w:pPr>
      <w:r>
        <w:t>7)</w:t>
      </w:r>
      <w:r>
        <w:tab/>
        <w:t>zasady przystępowania i występowania członków oraz zasady rozliczeń majątk</w:t>
      </w:r>
      <w:r w:rsidRPr="00DE4C52">
        <w:t>o</w:t>
      </w:r>
      <w:r>
        <w:t>wych;</w:t>
      </w:r>
    </w:p>
    <w:p w:rsidR="00FB04BB" w:rsidRDefault="00FB04BB" w:rsidP="00FB04BB">
      <w:pPr>
        <w:pStyle w:val="PKTpunkt"/>
      </w:pPr>
      <w:r>
        <w:t>8)</w:t>
      </w:r>
      <w:r w:rsidRPr="000373A3">
        <w:rPr>
          <w:rStyle w:val="IGindeksgrny"/>
        </w:rPr>
        <w:footnoteReference w:id="28"/>
      </w:r>
      <w:r w:rsidRPr="000373A3">
        <w:rPr>
          <w:rStyle w:val="IGindeksgrny"/>
        </w:rPr>
        <w:t>)</w:t>
      </w:r>
      <w:r>
        <w:tab/>
        <w:t>zasady likwidacji związku;</w:t>
      </w:r>
    </w:p>
    <w:p w:rsidR="00FB04BB" w:rsidRDefault="00FB04BB" w:rsidP="00FB04BB">
      <w:pPr>
        <w:pStyle w:val="PKTpunkt"/>
      </w:pPr>
      <w:r w:rsidRPr="00A14E40">
        <w:rPr>
          <w:rStyle w:val="Ppogrubienie"/>
        </w:rPr>
        <w:t>8)</w:t>
      </w:r>
      <w:bookmarkStart w:id="27" w:name="_Ref426097507"/>
      <w:r w:rsidRPr="000373A3">
        <w:rPr>
          <w:rStyle w:val="IGindeksgrny"/>
        </w:rPr>
        <w:footnoteReference w:id="29"/>
      </w:r>
      <w:bookmarkEnd w:id="27"/>
      <w:r w:rsidRPr="000373A3">
        <w:rPr>
          <w:rStyle w:val="IGindeksgrny"/>
        </w:rPr>
        <w:t>)</w:t>
      </w:r>
      <w:r w:rsidRPr="00A14E40">
        <w:rPr>
          <w:rStyle w:val="Ppogrubienie"/>
        </w:rPr>
        <w:tab/>
        <w:t>zasady</w:t>
      </w:r>
      <w:r w:rsidR="00021EE8" w:rsidRPr="00A14E40">
        <w:rPr>
          <w:rStyle w:val="Ppogrubienie"/>
        </w:rPr>
        <w:t xml:space="preserve"> i</w:t>
      </w:r>
      <w:r w:rsidR="00021EE8">
        <w:rPr>
          <w:rStyle w:val="Ppogrubienie"/>
        </w:rPr>
        <w:t> </w:t>
      </w:r>
      <w:r w:rsidRPr="00A14E40">
        <w:rPr>
          <w:rStyle w:val="Ppogrubienie"/>
        </w:rPr>
        <w:t>tryb likwidacji związku;</w:t>
      </w:r>
    </w:p>
    <w:p w:rsidR="00FB04BB" w:rsidRDefault="00FB04BB" w:rsidP="00FB04BB">
      <w:pPr>
        <w:pStyle w:val="PKTpunkt"/>
      </w:pPr>
      <w:r>
        <w:t>9)</w:t>
      </w:r>
      <w:r>
        <w:tab/>
        <w:t>inne zasady określające współdziałanie.</w:t>
      </w:r>
    </w:p>
    <w:p w:rsidR="00FB04BB" w:rsidRDefault="00FB04BB" w:rsidP="00FB04BB">
      <w:pPr>
        <w:pStyle w:val="USTustnpkodeksu"/>
      </w:pPr>
      <w:r>
        <w:t>2a.</w:t>
      </w:r>
      <w:bookmarkStart w:id="28" w:name="_Ref426097574"/>
      <w:r w:rsidRPr="000373A3">
        <w:rPr>
          <w:rStyle w:val="IGindeksgrny"/>
        </w:rPr>
        <w:footnoteReference w:id="30"/>
      </w:r>
      <w:bookmarkEnd w:id="28"/>
      <w:r w:rsidRPr="000373A3">
        <w:rPr>
          <w:rStyle w:val="IGindeksgrny"/>
        </w:rPr>
        <w:t>)</w:t>
      </w:r>
      <w:r>
        <w:t> Statut związku podlega ogłoszeniu</w:t>
      </w:r>
      <w:r w:rsidR="00021EE8">
        <w:t xml:space="preserve"> w </w:t>
      </w:r>
      <w:r>
        <w:t>wojewódzkim dzienniku urzędowym.</w:t>
      </w:r>
    </w:p>
    <w:p w:rsidR="00FB04BB" w:rsidRDefault="00FB04BB" w:rsidP="00FB04BB">
      <w:pPr>
        <w:pStyle w:val="USTustnpkodeksu"/>
      </w:pPr>
      <w:r>
        <w:t>2b.</w:t>
      </w:r>
      <w:r w:rsidRPr="000373A3">
        <w:rPr>
          <w:rStyle w:val="IGindeksgrny"/>
        </w:rPr>
        <w:fldChar w:fldCharType="begin"/>
      </w:r>
      <w:r w:rsidR="00021EE8">
        <w:rPr>
          <w:rStyle w:val="IGindeksgrny"/>
        </w:rPr>
        <w:instrText xml:space="preserve"> NOTEREF _Ref426097574 \f \h  \* MERGEFORMAT </w:instrText>
      </w:r>
      <w:r w:rsidRPr="000373A3">
        <w:rPr>
          <w:rStyle w:val="IGindeksgrny"/>
        </w:rPr>
      </w:r>
      <w:r w:rsidRPr="000373A3">
        <w:rPr>
          <w:rStyle w:val="IGindeksgrny"/>
        </w:rPr>
        <w:fldChar w:fldCharType="separate"/>
      </w:r>
      <w:r w:rsidR="00EF6899" w:rsidRPr="00EF6899">
        <w:rPr>
          <w:rStyle w:val="IGindeksgrny"/>
        </w:rPr>
        <w:t>30</w:t>
      </w:r>
      <w:r w:rsidRPr="000373A3">
        <w:rPr>
          <w:rStyle w:val="IGindeksgrny"/>
        </w:rPr>
        <w:fldChar w:fldCharType="end"/>
      </w:r>
      <w:r w:rsidRPr="000373A3">
        <w:rPr>
          <w:rStyle w:val="IGindeksgrny"/>
        </w:rPr>
        <w:t>)</w:t>
      </w:r>
      <w:r>
        <w:t> Związek nabywa osobowość prawną</w:t>
      </w:r>
      <w:r w:rsidR="00021EE8">
        <w:t xml:space="preserve"> z </w:t>
      </w:r>
      <w:r>
        <w:t>dniem ogłoszenia statutu.</w:t>
      </w:r>
    </w:p>
    <w:p w:rsidR="00FB04BB" w:rsidRDefault="00FB04BB" w:rsidP="00FB04BB">
      <w:pPr>
        <w:pStyle w:val="USTustnpkodeksu"/>
      </w:pPr>
      <w:r>
        <w:t>3.</w:t>
      </w:r>
      <w:r w:rsidRPr="000373A3">
        <w:rPr>
          <w:rStyle w:val="IGindeksgrny"/>
        </w:rPr>
        <w:footnoteReference w:id="31"/>
      </w:r>
      <w:r w:rsidRPr="000373A3">
        <w:rPr>
          <w:rStyle w:val="IGindeksgrny"/>
        </w:rPr>
        <w:t>)</w:t>
      </w:r>
      <w:r>
        <w:t> Zmiana statutu następuje w trybie przewidzianym dla jego ustanowienia.</w:t>
      </w:r>
    </w:p>
    <w:p w:rsidR="00FB04BB" w:rsidRPr="00DF2D0D" w:rsidRDefault="00FB04BB" w:rsidP="00FB04BB">
      <w:pPr>
        <w:pStyle w:val="USTustnpkodeksu"/>
        <w:rPr>
          <w:rStyle w:val="IGindeksgrny"/>
        </w:rPr>
      </w:pPr>
      <w:r w:rsidRPr="009F27AD">
        <w:rPr>
          <w:rStyle w:val="Ppogrubienie"/>
        </w:rPr>
        <w:t>3. (uchylony)</w:t>
      </w:r>
      <w:bookmarkStart w:id="29" w:name="_Ref426097656"/>
      <w:r w:rsidRPr="000373A3">
        <w:rPr>
          <w:rStyle w:val="IGindeksgrny"/>
        </w:rPr>
        <w:footnoteReference w:id="32"/>
      </w:r>
      <w:bookmarkEnd w:id="29"/>
      <w:r w:rsidRPr="000373A3">
        <w:rPr>
          <w:rStyle w:val="IGindeksgrny"/>
        </w:rPr>
        <w:t>)</w:t>
      </w:r>
    </w:p>
    <w:p w:rsidR="00FB04BB" w:rsidRDefault="00FB04BB" w:rsidP="00FB04BB">
      <w:pPr>
        <w:pStyle w:val="ARTartustawynprozporzdzenia"/>
      </w:pPr>
      <w:r w:rsidRPr="00021EE8">
        <w:rPr>
          <w:rStyle w:val="Ppogrubienie"/>
        </w:rPr>
        <w:t>Art. 67a.</w:t>
      </w:r>
      <w:bookmarkStart w:id="30" w:name="_Ref426097823"/>
      <w:r w:rsidRPr="000373A3">
        <w:rPr>
          <w:rStyle w:val="IGindeksgrny"/>
        </w:rPr>
        <w:footnoteReference w:id="33"/>
      </w:r>
      <w:bookmarkEnd w:id="30"/>
      <w:r w:rsidRPr="000373A3">
        <w:rPr>
          <w:rStyle w:val="IGindeksgrny"/>
        </w:rPr>
        <w:t>)</w:t>
      </w:r>
      <w:r w:rsidRPr="009F27AD">
        <w:t> </w:t>
      </w:r>
      <w:r>
        <w:t>1. Zmiany statutu związku dokonuje zgromadzenie związku</w:t>
      </w:r>
      <w:r w:rsidR="00021EE8">
        <w:t xml:space="preserve"> w </w:t>
      </w:r>
      <w:r>
        <w:t>formie uchwały. Przepisy</w:t>
      </w:r>
      <w:r w:rsidR="00021EE8">
        <w:t xml:space="preserve"> art. </w:t>
      </w:r>
      <w:r>
        <w:t>6</w:t>
      </w:r>
      <w:r w:rsidR="00021EE8">
        <w:t>7 ust. </w:t>
      </w:r>
      <w:r>
        <w:t>1a</w:t>
      </w:r>
      <w:r w:rsidR="00021EE8">
        <w:t xml:space="preserve"> i </w:t>
      </w:r>
      <w:r>
        <w:t>1b stosuje się odpowiednio.</w:t>
      </w:r>
    </w:p>
    <w:p w:rsidR="00FB04BB" w:rsidRDefault="00FB04BB" w:rsidP="00FB04BB">
      <w:pPr>
        <w:pStyle w:val="USTustnpkodeksu"/>
      </w:pPr>
      <w:r>
        <w:t>2. Uchwałę zmieniającą statut związku przewodniczący zgromadzenia związku przekazuje</w:t>
      </w:r>
      <w:r w:rsidR="00021EE8">
        <w:t xml:space="preserve"> w </w:t>
      </w:r>
      <w:r>
        <w:t xml:space="preserve">terminie </w:t>
      </w:r>
      <w:r w:rsidR="00021EE8">
        <w:t>7 </w:t>
      </w:r>
      <w:r>
        <w:t>dni od dnia jej podjęcia radom gmin uczestniczących</w:t>
      </w:r>
      <w:r w:rsidR="00021EE8">
        <w:t xml:space="preserve"> w </w:t>
      </w:r>
      <w:r>
        <w:t>związku, a w przypadku gdy uchwała zmieniająca dotyczy przystąpienia do związku nowej gminy – również radzie tej gminy.</w:t>
      </w:r>
    </w:p>
    <w:p w:rsidR="00FB04BB" w:rsidRDefault="00FB04BB" w:rsidP="00FB04BB">
      <w:pPr>
        <w:pStyle w:val="USTustnpkodeksu"/>
      </w:pPr>
      <w:r>
        <w:t>3. Rada gminy może,</w:t>
      </w:r>
      <w:r w:rsidR="00021EE8">
        <w:t xml:space="preserve"> w </w:t>
      </w:r>
      <w:r>
        <w:t>formie uchwały, wnieść sprzeciw</w:t>
      </w:r>
      <w:r w:rsidR="00021EE8">
        <w:t xml:space="preserve"> w </w:t>
      </w:r>
      <w:r>
        <w:t>stosunku do uchwały zmieniającej statut związku</w:t>
      </w:r>
      <w:r w:rsidR="00021EE8">
        <w:t xml:space="preserve"> w </w:t>
      </w:r>
      <w:r>
        <w:t>terminie 3</w:t>
      </w:r>
      <w:r w:rsidR="00021EE8">
        <w:t>0 </w:t>
      </w:r>
      <w:r>
        <w:t>dni od dnia doręczenia tej uchwały. Wniesienie sprzeciwu wstrzymuje wykonanie uchwały zmieniającej statut związku.</w:t>
      </w:r>
    </w:p>
    <w:p w:rsidR="00FB04BB" w:rsidRDefault="00FB04BB" w:rsidP="00FB04BB">
      <w:pPr>
        <w:pStyle w:val="USTustnpkodeksu"/>
      </w:pPr>
      <w:r>
        <w:t>4. Zmiana statutu związku podlega ogłoszeniu</w:t>
      </w:r>
      <w:r w:rsidR="00021EE8">
        <w:t xml:space="preserve"> w </w:t>
      </w:r>
      <w:r>
        <w:t>wojewódzkim dzienniku urzędowym.</w:t>
      </w:r>
    </w:p>
    <w:p w:rsidR="00FB04BB" w:rsidRDefault="00FB04BB" w:rsidP="00FB04BB">
      <w:pPr>
        <w:pStyle w:val="ARTartustawynprozporzdzenia"/>
      </w:pPr>
      <w:r w:rsidRPr="00021EE8">
        <w:rPr>
          <w:rStyle w:val="Ppogrubienie"/>
        </w:rPr>
        <w:t>Art. 67b.</w:t>
      </w:r>
      <w:r w:rsidRPr="000373A3">
        <w:rPr>
          <w:rStyle w:val="IGindeksgrny"/>
        </w:rPr>
        <w:fldChar w:fldCharType="begin"/>
      </w:r>
      <w:r w:rsidR="00021EE8">
        <w:rPr>
          <w:rStyle w:val="IGindeksgrny"/>
        </w:rPr>
        <w:instrText xml:space="preserve"> NOTEREF _Ref426097823 \f \h  \* MERGEFORMAT </w:instrText>
      </w:r>
      <w:r w:rsidRPr="000373A3">
        <w:rPr>
          <w:rStyle w:val="IGindeksgrny"/>
        </w:rPr>
      </w:r>
      <w:r w:rsidRPr="000373A3">
        <w:rPr>
          <w:rStyle w:val="IGindeksgrny"/>
        </w:rPr>
        <w:fldChar w:fldCharType="separate"/>
      </w:r>
      <w:r w:rsidR="00EF6899" w:rsidRPr="00EF6899">
        <w:rPr>
          <w:rStyle w:val="IGindeksgrny"/>
        </w:rPr>
        <w:t>33</w:t>
      </w:r>
      <w:r w:rsidRPr="000373A3">
        <w:rPr>
          <w:rStyle w:val="IGindeksgrny"/>
        </w:rPr>
        <w:fldChar w:fldCharType="end"/>
      </w:r>
      <w:r w:rsidRPr="000373A3">
        <w:rPr>
          <w:rStyle w:val="IGindeksgrny"/>
        </w:rPr>
        <w:t>)</w:t>
      </w:r>
      <w:r>
        <w:t> 1. Związek podlega likwidacji na zasadach</w:t>
      </w:r>
      <w:r w:rsidR="00021EE8">
        <w:t xml:space="preserve"> i w </w:t>
      </w:r>
      <w:r>
        <w:t>trybie określonych</w:t>
      </w:r>
      <w:r w:rsidR="00021EE8">
        <w:t xml:space="preserve"> w </w:t>
      </w:r>
      <w:r>
        <w:t>statucie.</w:t>
      </w:r>
    </w:p>
    <w:p w:rsidR="00FB04BB" w:rsidRDefault="00FB04BB" w:rsidP="00FB04BB">
      <w:pPr>
        <w:pStyle w:val="USTustnpkodeksu"/>
      </w:pPr>
      <w:r>
        <w:t>2. Po zakończeniu likwidacji związek przekazuje wojewodzie informację</w:t>
      </w:r>
      <w:r w:rsidR="00021EE8">
        <w:t xml:space="preserve"> o </w:t>
      </w:r>
      <w:r>
        <w:t>zakończeniu likwidacji oraz wniosek</w:t>
      </w:r>
      <w:r w:rsidR="00021EE8">
        <w:t xml:space="preserve"> o </w:t>
      </w:r>
      <w:r>
        <w:t>wykreślenie związku</w:t>
      </w:r>
      <w:r w:rsidR="00021EE8">
        <w:t xml:space="preserve"> z </w:t>
      </w:r>
      <w:r>
        <w:t>rejestru,</w:t>
      </w:r>
      <w:r w:rsidR="00021EE8">
        <w:t xml:space="preserve"> o </w:t>
      </w:r>
      <w:r>
        <w:t>którym mowa</w:t>
      </w:r>
      <w:r w:rsidR="00021EE8">
        <w:t xml:space="preserve"> w art. </w:t>
      </w:r>
      <w:r>
        <w:t>6</w:t>
      </w:r>
      <w:r w:rsidR="00021EE8">
        <w:t>8 ust. </w:t>
      </w:r>
      <w:r>
        <w:t>1.</w:t>
      </w:r>
    </w:p>
    <w:p w:rsidR="00FB04BB" w:rsidRPr="00A14E40" w:rsidRDefault="00FB04BB" w:rsidP="00FB04BB">
      <w:pPr>
        <w:pStyle w:val="USTustnpkodeksu"/>
      </w:pPr>
      <w:r>
        <w:t>3. Informacja</w:t>
      </w:r>
      <w:r w:rsidR="00021EE8">
        <w:t xml:space="preserve"> o </w:t>
      </w:r>
      <w:r>
        <w:t>wykreśleniu związku</w:t>
      </w:r>
      <w:r w:rsidR="00021EE8">
        <w:t xml:space="preserve"> z </w:t>
      </w:r>
      <w:r>
        <w:t>rejestru,</w:t>
      </w:r>
      <w:r w:rsidR="00021EE8">
        <w:t xml:space="preserve"> o </w:t>
      </w:r>
      <w:r>
        <w:t>którym mowa</w:t>
      </w:r>
      <w:r w:rsidR="00021EE8">
        <w:t xml:space="preserve"> w art. </w:t>
      </w:r>
      <w:r>
        <w:t>6</w:t>
      </w:r>
      <w:r w:rsidR="00021EE8">
        <w:t>8 ust. </w:t>
      </w:r>
      <w:r>
        <w:t>1, podlega ogłoszeniu</w:t>
      </w:r>
      <w:r w:rsidR="00021EE8">
        <w:t xml:space="preserve"> w </w:t>
      </w:r>
      <w:r>
        <w:t>wojewódzkim dzienniku urzędowym.</w:t>
      </w:r>
    </w:p>
    <w:p w:rsidR="00FB04BB" w:rsidRDefault="00FB04BB" w:rsidP="00FB04BB">
      <w:pPr>
        <w:pStyle w:val="ARTartustawynprozporzdzenia"/>
      </w:pPr>
      <w:r w:rsidRPr="00021EE8">
        <w:rPr>
          <w:rStyle w:val="Ppogrubienie"/>
        </w:rPr>
        <w:t>Art. 68.</w:t>
      </w:r>
      <w:r w:rsidRPr="00186C80">
        <w:t> </w:t>
      </w:r>
      <w:r>
        <w:t>1. Rejestr związków prowadzi minister właściwy do spraw administracji publicznej.</w:t>
      </w:r>
    </w:p>
    <w:p w:rsidR="00FB04BB" w:rsidRDefault="00FB04BB" w:rsidP="00FB04BB">
      <w:pPr>
        <w:pStyle w:val="USTustnpkodeksu"/>
      </w:pPr>
      <w:r>
        <w:t>1a.</w:t>
      </w:r>
      <w:bookmarkStart w:id="31" w:name="_Ref426097942"/>
      <w:r w:rsidRPr="000373A3">
        <w:rPr>
          <w:rStyle w:val="IGindeksgrny"/>
        </w:rPr>
        <w:footnoteReference w:id="34"/>
      </w:r>
      <w:bookmarkEnd w:id="31"/>
      <w:r w:rsidRPr="000373A3">
        <w:rPr>
          <w:rStyle w:val="IGindeksgrny"/>
        </w:rPr>
        <w:t>)</w:t>
      </w:r>
      <w:r>
        <w:t> Wpisu</w:t>
      </w:r>
      <w:r w:rsidR="00021EE8">
        <w:t xml:space="preserve"> w </w:t>
      </w:r>
      <w:r>
        <w:t>rejestrze związków międzygminnych dokonuje się na podstawie zgłoszenia wojewody.</w:t>
      </w:r>
    </w:p>
    <w:p w:rsidR="00FB04BB" w:rsidRDefault="00FB04BB" w:rsidP="00021EE8">
      <w:pPr>
        <w:pStyle w:val="USTustnpkodeksu"/>
        <w:keepNext/>
      </w:pPr>
      <w:r>
        <w:t>1b.</w:t>
      </w:r>
      <w:r w:rsidRPr="000373A3">
        <w:rPr>
          <w:rStyle w:val="IGindeksgrny"/>
        </w:rPr>
        <w:fldChar w:fldCharType="begin"/>
      </w:r>
      <w:r w:rsidR="00021EE8">
        <w:rPr>
          <w:rStyle w:val="IGindeksgrny"/>
        </w:rPr>
        <w:instrText xml:space="preserve"> NOTEREF _Ref426097942 \f \h  \* MERGEFORMAT </w:instrText>
      </w:r>
      <w:r w:rsidRPr="000373A3">
        <w:rPr>
          <w:rStyle w:val="IGindeksgrny"/>
        </w:rPr>
      </w:r>
      <w:r w:rsidRPr="000373A3">
        <w:rPr>
          <w:rStyle w:val="IGindeksgrny"/>
        </w:rPr>
        <w:fldChar w:fldCharType="separate"/>
      </w:r>
      <w:r w:rsidR="00EF6899" w:rsidRPr="00EF6899">
        <w:rPr>
          <w:rStyle w:val="IGindeksgrny"/>
        </w:rPr>
        <w:t>34</w:t>
      </w:r>
      <w:r w:rsidRPr="000373A3">
        <w:rPr>
          <w:rStyle w:val="IGindeksgrny"/>
        </w:rPr>
        <w:fldChar w:fldCharType="end"/>
      </w:r>
      <w:r w:rsidRPr="000373A3">
        <w:rPr>
          <w:rStyle w:val="IGindeksgrny"/>
        </w:rPr>
        <w:t>)</w:t>
      </w:r>
      <w:r>
        <w:t> Zgłoszenie,</w:t>
      </w:r>
      <w:r w:rsidR="00021EE8">
        <w:t xml:space="preserve"> o </w:t>
      </w:r>
      <w:r>
        <w:t>którym mowa</w:t>
      </w:r>
      <w:r w:rsidR="00021EE8">
        <w:t xml:space="preserve"> w ust. </w:t>
      </w:r>
      <w:r>
        <w:t>1a, może dotyczyć:</w:t>
      </w:r>
    </w:p>
    <w:p w:rsidR="00FB04BB" w:rsidRPr="00C63276" w:rsidRDefault="00FB04BB" w:rsidP="00C63276">
      <w:pPr>
        <w:pStyle w:val="PKTpunkt"/>
        <w:spacing w:before="80"/>
        <w:rPr>
          <w:bCs w:val="0"/>
        </w:rPr>
      </w:pPr>
      <w:r>
        <w:t>1)</w:t>
      </w:r>
      <w:r>
        <w:tab/>
        <w:t>rejestracji związku m</w:t>
      </w:r>
      <w:r w:rsidRPr="00C63276">
        <w:rPr>
          <w:bCs w:val="0"/>
        </w:rPr>
        <w:t>iędzygminnego;</w:t>
      </w:r>
    </w:p>
    <w:p w:rsidR="00FB04BB" w:rsidRPr="00C63276" w:rsidRDefault="00FB04BB" w:rsidP="00C63276">
      <w:pPr>
        <w:pStyle w:val="PKTpunkt"/>
        <w:spacing w:before="80"/>
        <w:rPr>
          <w:bCs w:val="0"/>
        </w:rPr>
      </w:pPr>
      <w:r w:rsidRPr="00C63276">
        <w:rPr>
          <w:bCs w:val="0"/>
        </w:rPr>
        <w:t>2)</w:t>
      </w:r>
      <w:r w:rsidRPr="00C63276">
        <w:rPr>
          <w:bCs w:val="0"/>
        </w:rPr>
        <w:tab/>
        <w:t>zmiany statutu związku międzygminnego;</w:t>
      </w:r>
    </w:p>
    <w:p w:rsidR="00FB04BB" w:rsidRDefault="00FB04BB" w:rsidP="00C63276">
      <w:pPr>
        <w:pStyle w:val="PKTpunkt"/>
        <w:spacing w:before="80"/>
      </w:pPr>
      <w:r w:rsidRPr="00C63276">
        <w:rPr>
          <w:bCs w:val="0"/>
        </w:rPr>
        <w:t>3)</w:t>
      </w:r>
      <w:r w:rsidRPr="00C63276">
        <w:rPr>
          <w:bCs w:val="0"/>
        </w:rPr>
        <w:tab/>
        <w:t>wykreślenia związku m</w:t>
      </w:r>
      <w:r>
        <w:t>iędzygminnego</w:t>
      </w:r>
      <w:r w:rsidR="00021EE8">
        <w:t xml:space="preserve"> z </w:t>
      </w:r>
      <w:r>
        <w:t>rejestru związków międzygminnych.</w:t>
      </w:r>
    </w:p>
    <w:p w:rsidR="00FB04BB" w:rsidRDefault="00FB04BB" w:rsidP="00FB04BB">
      <w:pPr>
        <w:pStyle w:val="USTustnpkodeksu"/>
      </w:pPr>
      <w:r>
        <w:t>1c.</w:t>
      </w:r>
      <w:r w:rsidRPr="000373A3">
        <w:rPr>
          <w:rStyle w:val="IGindeksgrny"/>
        </w:rPr>
        <w:fldChar w:fldCharType="begin"/>
      </w:r>
      <w:r w:rsidR="00021EE8">
        <w:rPr>
          <w:rStyle w:val="IGindeksgrny"/>
        </w:rPr>
        <w:instrText xml:space="preserve"> NOTEREF _Ref426097942 \f \h  \* MERGEFORMAT </w:instrText>
      </w:r>
      <w:r w:rsidRPr="000373A3">
        <w:rPr>
          <w:rStyle w:val="IGindeksgrny"/>
        </w:rPr>
      </w:r>
      <w:r w:rsidRPr="000373A3">
        <w:rPr>
          <w:rStyle w:val="IGindeksgrny"/>
        </w:rPr>
        <w:fldChar w:fldCharType="separate"/>
      </w:r>
      <w:r w:rsidR="00EF6899" w:rsidRPr="00EF6899">
        <w:rPr>
          <w:rStyle w:val="IGindeksgrny"/>
        </w:rPr>
        <w:t>34</w:t>
      </w:r>
      <w:r w:rsidRPr="000373A3">
        <w:rPr>
          <w:rStyle w:val="IGindeksgrny"/>
        </w:rPr>
        <w:fldChar w:fldCharType="end"/>
      </w:r>
      <w:r w:rsidRPr="000373A3">
        <w:rPr>
          <w:rStyle w:val="IGindeksgrny"/>
        </w:rPr>
        <w:t>)</w:t>
      </w:r>
      <w:r>
        <w:t> Zgłoszenie,</w:t>
      </w:r>
      <w:r w:rsidR="00021EE8">
        <w:t xml:space="preserve"> o </w:t>
      </w:r>
      <w:r>
        <w:t>którym mowa</w:t>
      </w:r>
      <w:r w:rsidR="00021EE8">
        <w:t xml:space="preserve"> w ust. </w:t>
      </w:r>
      <w:r>
        <w:t>1a, zawiera oświadczenie</w:t>
      </w:r>
      <w:r w:rsidR="00021EE8">
        <w:t xml:space="preserve"> o </w:t>
      </w:r>
      <w:r>
        <w:t>zgodności z prawem uchwał stanowiących po</w:t>
      </w:r>
      <w:r>
        <w:t>d</w:t>
      </w:r>
      <w:r>
        <w:t>stawę do dokonania zgłoszenia.</w:t>
      </w:r>
    </w:p>
    <w:p w:rsidR="00FB04BB" w:rsidRDefault="00FB04BB" w:rsidP="00FB04BB">
      <w:pPr>
        <w:pStyle w:val="USTustnpkodeksu"/>
      </w:pPr>
      <w:r>
        <w:t>1d.</w:t>
      </w:r>
      <w:r w:rsidRPr="000373A3">
        <w:rPr>
          <w:rStyle w:val="IGindeksgrny"/>
        </w:rPr>
        <w:fldChar w:fldCharType="begin"/>
      </w:r>
      <w:r w:rsidR="00021EE8">
        <w:rPr>
          <w:rStyle w:val="IGindeksgrny"/>
        </w:rPr>
        <w:instrText xml:space="preserve"> NOTEREF _Ref426097942 \f \h  \* MERGEFORMAT </w:instrText>
      </w:r>
      <w:r w:rsidRPr="000373A3">
        <w:rPr>
          <w:rStyle w:val="IGindeksgrny"/>
        </w:rPr>
      </w:r>
      <w:r w:rsidRPr="000373A3">
        <w:rPr>
          <w:rStyle w:val="IGindeksgrny"/>
        </w:rPr>
        <w:fldChar w:fldCharType="separate"/>
      </w:r>
      <w:r w:rsidR="00EF6899" w:rsidRPr="00EF6899">
        <w:rPr>
          <w:rStyle w:val="IGindeksgrny"/>
        </w:rPr>
        <w:t>34</w:t>
      </w:r>
      <w:r w:rsidRPr="000373A3">
        <w:rPr>
          <w:rStyle w:val="IGindeksgrny"/>
        </w:rPr>
        <w:fldChar w:fldCharType="end"/>
      </w:r>
      <w:r w:rsidRPr="000373A3">
        <w:rPr>
          <w:rStyle w:val="IGindeksgrny"/>
        </w:rPr>
        <w:t>)</w:t>
      </w:r>
      <w:r>
        <w:t> Zgłoszenie,</w:t>
      </w:r>
      <w:r w:rsidR="00021EE8">
        <w:t xml:space="preserve"> o </w:t>
      </w:r>
      <w:r>
        <w:t>którym mowa</w:t>
      </w:r>
      <w:r w:rsidR="00021EE8">
        <w:t xml:space="preserve"> w ust. </w:t>
      </w:r>
      <w:r>
        <w:t>1a, jest opatrywane bezpiecznym podpisem elektronicznym</w:t>
      </w:r>
      <w:r w:rsidR="00021EE8">
        <w:t xml:space="preserve"> w </w:t>
      </w:r>
      <w:r>
        <w:t>rozumieniu ustawy</w:t>
      </w:r>
      <w:r w:rsidR="00021EE8">
        <w:t xml:space="preserve"> z </w:t>
      </w:r>
      <w:r>
        <w:t>dnia 1</w:t>
      </w:r>
      <w:r w:rsidR="00021EE8">
        <w:t>8 </w:t>
      </w:r>
      <w:r>
        <w:t>września 200</w:t>
      </w:r>
      <w:r w:rsidR="00021EE8">
        <w:t>1 </w:t>
      </w:r>
      <w:r>
        <w:t>r.</w:t>
      </w:r>
      <w:r w:rsidR="00021EE8">
        <w:t xml:space="preserve"> o </w:t>
      </w:r>
      <w:r>
        <w:t>podpisie elektronicznym (</w:t>
      </w:r>
      <w:r w:rsidR="00021EE8">
        <w:t>Dz. U. z </w:t>
      </w:r>
      <w:r>
        <w:t>201</w:t>
      </w:r>
      <w:r w:rsidR="00021EE8">
        <w:t>3 </w:t>
      </w:r>
      <w:r>
        <w:t>r.</w:t>
      </w:r>
      <w:r w:rsidR="00021EE8">
        <w:t xml:space="preserve"> poz. </w:t>
      </w:r>
      <w:r>
        <w:t>26</w:t>
      </w:r>
      <w:r w:rsidR="00021EE8">
        <w:t>2 oraz z </w:t>
      </w:r>
      <w:r>
        <w:t>201</w:t>
      </w:r>
      <w:r w:rsidR="00021EE8">
        <w:t>4 </w:t>
      </w:r>
      <w:r>
        <w:t>r.</w:t>
      </w:r>
      <w:r w:rsidR="00021EE8">
        <w:t xml:space="preserve"> poz. </w:t>
      </w:r>
      <w:r>
        <w:t>1662).</w:t>
      </w:r>
    </w:p>
    <w:p w:rsidR="00FB04BB" w:rsidRDefault="00FB04BB" w:rsidP="00FB04BB">
      <w:pPr>
        <w:pStyle w:val="USTustnpkodeksu"/>
      </w:pPr>
      <w:r>
        <w:t>2.</w:t>
      </w:r>
      <w:r w:rsidRPr="000373A3">
        <w:rPr>
          <w:rStyle w:val="IGindeksgrny"/>
        </w:rPr>
        <w:footnoteReference w:id="35"/>
      </w:r>
      <w:r w:rsidRPr="000373A3">
        <w:rPr>
          <w:rStyle w:val="IGindeksgrny"/>
        </w:rPr>
        <w:t>)</w:t>
      </w:r>
      <w:r>
        <w:t> Związek nabywa osobowość prawną po zarejestrowaniu, z dniem ogłoszenia statutu.</w:t>
      </w:r>
    </w:p>
    <w:p w:rsidR="00FB04BB" w:rsidRPr="009F27AD" w:rsidRDefault="00FB04BB" w:rsidP="00FB04BB">
      <w:pPr>
        <w:pStyle w:val="USTustnpkodeksu"/>
      </w:pPr>
      <w:r w:rsidRPr="009F27AD">
        <w:rPr>
          <w:rStyle w:val="Ppogrubienie"/>
        </w:rPr>
        <w:t>2. (uchylony)</w:t>
      </w:r>
      <w:bookmarkStart w:id="32" w:name="_Ref426098078"/>
      <w:r w:rsidRPr="000373A3">
        <w:rPr>
          <w:rStyle w:val="IGindeksgrny"/>
        </w:rPr>
        <w:footnoteReference w:id="36"/>
      </w:r>
      <w:bookmarkEnd w:id="32"/>
      <w:r w:rsidRPr="000373A3">
        <w:rPr>
          <w:rStyle w:val="IGindeksgrny"/>
        </w:rPr>
        <w:t>)</w:t>
      </w:r>
    </w:p>
    <w:p w:rsidR="00FB04BB" w:rsidRDefault="00FB04BB" w:rsidP="00FB04BB">
      <w:pPr>
        <w:pStyle w:val="USTustnpkodeksu"/>
      </w:pPr>
      <w:r>
        <w:t>3.</w:t>
      </w:r>
      <w:r w:rsidRPr="000373A3">
        <w:rPr>
          <w:rStyle w:val="IGindeksgrny"/>
        </w:rPr>
        <w:footnoteReference w:id="37"/>
      </w:r>
      <w:r w:rsidRPr="000373A3">
        <w:rPr>
          <w:rStyle w:val="IGindeksgrny"/>
        </w:rPr>
        <w:t>)</w:t>
      </w:r>
      <w:r>
        <w:t> Minister właściwy do spraw administracji publicznej określi, w drodze rozporządzenia, sposób prowadzenia r</w:t>
      </w:r>
      <w:r>
        <w:t>e</w:t>
      </w:r>
      <w:r>
        <w:t>jestru związków międzygminnych oraz ogłaszania statutów związków, uwzględniając dokumentację niezbędną do wpis</w:t>
      </w:r>
      <w:r>
        <w:t>a</w:t>
      </w:r>
      <w:r>
        <w:t>nia związku do rejestru, d</w:t>
      </w:r>
      <w:r w:rsidRPr="00DE4C52">
        <w:t>a</w:t>
      </w:r>
      <w:r>
        <w:t>ne podlegające wpisaniu oraz sposób dokonywania zmian wpisów w rejestrze.</w:t>
      </w:r>
    </w:p>
    <w:p w:rsidR="00FB04BB" w:rsidRPr="009F27AD" w:rsidRDefault="00FB04BB" w:rsidP="00021EE8">
      <w:pPr>
        <w:pStyle w:val="USTustnpkodeksu"/>
        <w:keepNext/>
        <w:rPr>
          <w:rStyle w:val="Ppogrubienie"/>
        </w:rPr>
      </w:pPr>
      <w:r w:rsidRPr="009F27AD">
        <w:rPr>
          <w:rStyle w:val="Ppogrubienie"/>
        </w:rPr>
        <w:t>3.</w:t>
      </w:r>
      <w:bookmarkStart w:id="33" w:name="_Ref426098267"/>
      <w:r w:rsidRPr="000373A3">
        <w:rPr>
          <w:rStyle w:val="IGindeksgrny"/>
        </w:rPr>
        <w:footnoteReference w:id="38"/>
      </w:r>
      <w:bookmarkEnd w:id="33"/>
      <w:r w:rsidRPr="000373A3">
        <w:rPr>
          <w:rStyle w:val="IGindeksgrny"/>
        </w:rPr>
        <w:t>)</w:t>
      </w:r>
      <w:r w:rsidRPr="009F27AD">
        <w:rPr>
          <w:rStyle w:val="Ppogrubienie"/>
        </w:rPr>
        <w:t> Minister właściwy do spraw administracji publicznej określi,</w:t>
      </w:r>
      <w:r w:rsidR="00021EE8" w:rsidRPr="009F27AD">
        <w:rPr>
          <w:rStyle w:val="Ppogrubienie"/>
        </w:rPr>
        <w:t xml:space="preserve"> w</w:t>
      </w:r>
      <w:r w:rsidR="00021EE8">
        <w:rPr>
          <w:rStyle w:val="Ppogrubienie"/>
        </w:rPr>
        <w:t> </w:t>
      </w:r>
      <w:r w:rsidRPr="009F27AD">
        <w:rPr>
          <w:rStyle w:val="Ppogrubienie"/>
        </w:rPr>
        <w:t>drodze rozporządzenia:</w:t>
      </w:r>
    </w:p>
    <w:p w:rsidR="00FB04BB" w:rsidRPr="009F27AD" w:rsidRDefault="00FB04BB" w:rsidP="00021EE8">
      <w:pPr>
        <w:pStyle w:val="PKTpunkt"/>
        <w:keepNext/>
        <w:rPr>
          <w:rStyle w:val="Ppogrubienie"/>
        </w:rPr>
      </w:pPr>
      <w:r w:rsidRPr="009F27AD">
        <w:rPr>
          <w:rStyle w:val="Ppogrubienie"/>
        </w:rPr>
        <w:t>1)</w:t>
      </w:r>
      <w:r w:rsidRPr="009F27AD">
        <w:rPr>
          <w:rStyle w:val="Ppogrubienie"/>
        </w:rPr>
        <w:tab/>
        <w:t>tryb postępowania</w:t>
      </w:r>
      <w:r w:rsidR="00021EE8" w:rsidRPr="009F27AD">
        <w:rPr>
          <w:rStyle w:val="Ppogrubienie"/>
        </w:rPr>
        <w:t xml:space="preserve"> w</w:t>
      </w:r>
      <w:r w:rsidR="00021EE8">
        <w:rPr>
          <w:rStyle w:val="Ppogrubienie"/>
        </w:rPr>
        <w:t> </w:t>
      </w:r>
      <w:r w:rsidRPr="009F27AD">
        <w:rPr>
          <w:rStyle w:val="Ppogrubienie"/>
        </w:rPr>
        <w:t>sprawach:</w:t>
      </w:r>
    </w:p>
    <w:p w:rsidR="00FB04BB" w:rsidRPr="00C63276" w:rsidRDefault="00FB04BB" w:rsidP="00C63276">
      <w:pPr>
        <w:pStyle w:val="LITlitera"/>
        <w:spacing w:before="80"/>
        <w:ind w:left="777" w:hanging="357"/>
        <w:rPr>
          <w:rStyle w:val="Ppogrubienie"/>
          <w:bCs w:val="0"/>
        </w:rPr>
      </w:pPr>
      <w:r w:rsidRPr="009F27AD">
        <w:rPr>
          <w:rStyle w:val="Ppogrubienie"/>
        </w:rPr>
        <w:t>a)</w:t>
      </w:r>
      <w:r w:rsidRPr="009F27AD">
        <w:rPr>
          <w:rStyle w:val="Ppogrubienie"/>
        </w:rPr>
        <w:tab/>
        <w:t xml:space="preserve">rejestracji związku </w:t>
      </w:r>
      <w:r w:rsidRPr="00C63276">
        <w:rPr>
          <w:rStyle w:val="Ppogrubienie"/>
          <w:bCs w:val="0"/>
        </w:rPr>
        <w:t>międzygminnego,</w:t>
      </w:r>
    </w:p>
    <w:p w:rsidR="00FB04BB" w:rsidRPr="00C63276" w:rsidRDefault="00FB04BB" w:rsidP="00C63276">
      <w:pPr>
        <w:pStyle w:val="LITlitera"/>
        <w:spacing w:before="80"/>
        <w:ind w:left="777" w:hanging="357"/>
        <w:rPr>
          <w:rStyle w:val="Ppogrubienie"/>
          <w:bCs w:val="0"/>
        </w:rPr>
      </w:pPr>
      <w:r w:rsidRPr="00C63276">
        <w:rPr>
          <w:rStyle w:val="Ppogrubienie"/>
          <w:bCs w:val="0"/>
        </w:rPr>
        <w:t>b)</w:t>
      </w:r>
      <w:r w:rsidRPr="00C63276">
        <w:rPr>
          <w:rStyle w:val="Ppogrubienie"/>
          <w:bCs w:val="0"/>
        </w:rPr>
        <w:tab/>
        <w:t>rejestracji zmiany statutu związku międzygminnego,</w:t>
      </w:r>
    </w:p>
    <w:p w:rsidR="00FB04BB" w:rsidRPr="009F27AD" w:rsidRDefault="00FB04BB" w:rsidP="00C63276">
      <w:pPr>
        <w:pStyle w:val="LITlitera"/>
        <w:spacing w:before="80"/>
        <w:ind w:left="777" w:hanging="357"/>
        <w:rPr>
          <w:rStyle w:val="Ppogrubienie"/>
        </w:rPr>
      </w:pPr>
      <w:r w:rsidRPr="00C63276">
        <w:rPr>
          <w:rStyle w:val="Ppogrubienie"/>
          <w:bCs w:val="0"/>
        </w:rPr>
        <w:t>c)</w:t>
      </w:r>
      <w:r w:rsidRPr="00C63276">
        <w:rPr>
          <w:rStyle w:val="Ppogrubienie"/>
          <w:bCs w:val="0"/>
        </w:rPr>
        <w:tab/>
        <w:t xml:space="preserve">wykreślenia związku </w:t>
      </w:r>
      <w:r w:rsidRPr="009F27AD">
        <w:rPr>
          <w:rStyle w:val="Ppogrubienie"/>
        </w:rPr>
        <w:t>międzygminnego</w:t>
      </w:r>
      <w:r w:rsidR="00021EE8" w:rsidRPr="009F27AD">
        <w:rPr>
          <w:rStyle w:val="Ppogrubienie"/>
        </w:rPr>
        <w:t xml:space="preserve"> z</w:t>
      </w:r>
      <w:r w:rsidR="00021EE8">
        <w:rPr>
          <w:rStyle w:val="Ppogrubienie"/>
        </w:rPr>
        <w:t> </w:t>
      </w:r>
      <w:r w:rsidRPr="009F27AD">
        <w:rPr>
          <w:rStyle w:val="Ppogrubienie"/>
        </w:rPr>
        <w:t>rejestru związków międzygminnych,</w:t>
      </w:r>
    </w:p>
    <w:p w:rsidR="00FB04BB" w:rsidRPr="009F27AD" w:rsidRDefault="00FB04BB" w:rsidP="00FB04BB">
      <w:pPr>
        <w:pStyle w:val="PKTpunkt"/>
        <w:rPr>
          <w:rStyle w:val="Ppogrubienie"/>
        </w:rPr>
      </w:pPr>
      <w:r w:rsidRPr="009F27AD">
        <w:rPr>
          <w:rStyle w:val="Ppogrubienie"/>
        </w:rPr>
        <w:t>2)</w:t>
      </w:r>
      <w:r w:rsidRPr="009F27AD">
        <w:rPr>
          <w:rStyle w:val="Ppogrubienie"/>
        </w:rPr>
        <w:tab/>
        <w:t>wzór zgłoszenia</w:t>
      </w:r>
      <w:r w:rsidR="00021EE8" w:rsidRPr="009F27AD">
        <w:rPr>
          <w:rStyle w:val="Ppogrubienie"/>
        </w:rPr>
        <w:t xml:space="preserve"> w</w:t>
      </w:r>
      <w:r w:rsidR="00021EE8">
        <w:rPr>
          <w:rStyle w:val="Ppogrubienie"/>
        </w:rPr>
        <w:t> </w:t>
      </w:r>
      <w:r w:rsidRPr="009F27AD">
        <w:rPr>
          <w:rStyle w:val="Ppogrubienie"/>
        </w:rPr>
        <w:t>sprawie rejestracji związku międzygminnego,</w:t>
      </w:r>
    </w:p>
    <w:p w:rsidR="00FB04BB" w:rsidRPr="009F27AD" w:rsidRDefault="00FB04BB" w:rsidP="00FB04BB">
      <w:pPr>
        <w:pStyle w:val="PKTpunkt"/>
        <w:rPr>
          <w:rStyle w:val="Ppogrubienie"/>
        </w:rPr>
      </w:pPr>
      <w:r w:rsidRPr="009F27AD">
        <w:rPr>
          <w:rStyle w:val="Ppogrubienie"/>
        </w:rPr>
        <w:t>3)</w:t>
      </w:r>
      <w:r w:rsidRPr="009F27AD">
        <w:rPr>
          <w:rStyle w:val="Ppogrubienie"/>
        </w:rPr>
        <w:tab/>
        <w:t>wzór zgłoszenia</w:t>
      </w:r>
      <w:r w:rsidR="00021EE8" w:rsidRPr="009F27AD">
        <w:rPr>
          <w:rStyle w:val="Ppogrubienie"/>
        </w:rPr>
        <w:t xml:space="preserve"> w</w:t>
      </w:r>
      <w:r w:rsidR="00021EE8">
        <w:rPr>
          <w:rStyle w:val="Ppogrubienie"/>
        </w:rPr>
        <w:t> </w:t>
      </w:r>
      <w:r w:rsidRPr="009F27AD">
        <w:rPr>
          <w:rStyle w:val="Ppogrubienie"/>
        </w:rPr>
        <w:t>sprawie zmiany statutu związku międzygminnego,</w:t>
      </w:r>
    </w:p>
    <w:p w:rsidR="00FB04BB" w:rsidRPr="009F27AD" w:rsidRDefault="00FB04BB" w:rsidP="00FB04BB">
      <w:pPr>
        <w:pStyle w:val="PKTpunkt"/>
        <w:rPr>
          <w:rStyle w:val="Ppogrubienie"/>
        </w:rPr>
      </w:pPr>
      <w:r w:rsidRPr="009F27AD">
        <w:rPr>
          <w:rStyle w:val="Ppogrubienie"/>
        </w:rPr>
        <w:t>4)</w:t>
      </w:r>
      <w:r w:rsidRPr="009F27AD">
        <w:rPr>
          <w:rStyle w:val="Ppogrubienie"/>
        </w:rPr>
        <w:tab/>
        <w:t>wzór zgłoszenia</w:t>
      </w:r>
      <w:r w:rsidR="00021EE8" w:rsidRPr="009F27AD">
        <w:rPr>
          <w:rStyle w:val="Ppogrubienie"/>
        </w:rPr>
        <w:t xml:space="preserve"> w</w:t>
      </w:r>
      <w:r w:rsidR="00021EE8">
        <w:rPr>
          <w:rStyle w:val="Ppogrubienie"/>
        </w:rPr>
        <w:t> </w:t>
      </w:r>
      <w:r w:rsidRPr="009F27AD">
        <w:rPr>
          <w:rStyle w:val="Ppogrubienie"/>
        </w:rPr>
        <w:t>sprawie wykreślenia związku międzygminnego</w:t>
      </w:r>
      <w:r w:rsidR="00021EE8" w:rsidRPr="009F27AD">
        <w:rPr>
          <w:rStyle w:val="Ppogrubienie"/>
        </w:rPr>
        <w:t xml:space="preserve"> z</w:t>
      </w:r>
      <w:r w:rsidR="00021EE8">
        <w:rPr>
          <w:rStyle w:val="Ppogrubienie"/>
        </w:rPr>
        <w:t> </w:t>
      </w:r>
      <w:r w:rsidRPr="009F27AD">
        <w:rPr>
          <w:rStyle w:val="Ppogrubienie"/>
        </w:rPr>
        <w:t>rejestru związków międzygminnych,</w:t>
      </w:r>
    </w:p>
    <w:p w:rsidR="00FB04BB" w:rsidRPr="009F27AD" w:rsidRDefault="00FB04BB" w:rsidP="00FB04BB">
      <w:pPr>
        <w:pStyle w:val="PKTpunkt"/>
        <w:rPr>
          <w:rStyle w:val="Ppogrubienie"/>
        </w:rPr>
      </w:pPr>
      <w:r w:rsidRPr="009F27AD">
        <w:rPr>
          <w:rStyle w:val="Ppogrubienie"/>
        </w:rPr>
        <w:t>5)</w:t>
      </w:r>
      <w:r w:rsidRPr="009F27AD">
        <w:rPr>
          <w:rStyle w:val="Ppogrubienie"/>
        </w:rPr>
        <w:tab/>
        <w:t>dokumentację niezbędną do sporządzenia zgłoszeń,</w:t>
      </w:r>
      <w:r w:rsidR="00021EE8" w:rsidRPr="009F27AD">
        <w:rPr>
          <w:rStyle w:val="Ppogrubienie"/>
        </w:rPr>
        <w:t xml:space="preserve"> o</w:t>
      </w:r>
      <w:r w:rsidR="00021EE8">
        <w:rPr>
          <w:rStyle w:val="Ppogrubienie"/>
        </w:rPr>
        <w:t> </w:t>
      </w:r>
      <w:r w:rsidRPr="009F27AD">
        <w:rPr>
          <w:rStyle w:val="Ppogrubienie"/>
        </w:rPr>
        <w:t>których mowa</w:t>
      </w:r>
      <w:r w:rsidR="00021EE8" w:rsidRPr="009F27AD">
        <w:rPr>
          <w:rStyle w:val="Ppogrubienie"/>
        </w:rPr>
        <w:t xml:space="preserve"> w</w:t>
      </w:r>
      <w:r w:rsidR="00021EE8">
        <w:rPr>
          <w:rStyle w:val="Ppogrubienie"/>
        </w:rPr>
        <w:t> pkt </w:t>
      </w:r>
      <w:r w:rsidRPr="009F27AD">
        <w:rPr>
          <w:rStyle w:val="Ppogrubienie"/>
        </w:rPr>
        <w:t>2–4,</w:t>
      </w:r>
    </w:p>
    <w:p w:rsidR="00FB04BB" w:rsidRPr="009F27AD" w:rsidRDefault="00FB04BB" w:rsidP="00FB04BB">
      <w:pPr>
        <w:pStyle w:val="PKTpunkt"/>
        <w:rPr>
          <w:rStyle w:val="Ppogrubienie"/>
        </w:rPr>
      </w:pPr>
      <w:r w:rsidRPr="009F27AD">
        <w:rPr>
          <w:rStyle w:val="Ppogrubienie"/>
        </w:rPr>
        <w:t>6)</w:t>
      </w:r>
      <w:r w:rsidRPr="009F27AD">
        <w:rPr>
          <w:rStyle w:val="Ppogrubienie"/>
        </w:rPr>
        <w:tab/>
        <w:t>sposób prowadzenia rejestru związków międzygminnych,</w:t>
      </w:r>
      <w:r w:rsidR="00021EE8" w:rsidRPr="009F27AD">
        <w:rPr>
          <w:rStyle w:val="Ppogrubienie"/>
        </w:rPr>
        <w:t xml:space="preserve"> w</w:t>
      </w:r>
      <w:r w:rsidR="00021EE8">
        <w:rPr>
          <w:rStyle w:val="Ppogrubienie"/>
        </w:rPr>
        <w:t> </w:t>
      </w:r>
      <w:r w:rsidRPr="009F27AD">
        <w:rPr>
          <w:rStyle w:val="Ppogrubienie"/>
        </w:rPr>
        <w:t>tym sposób dokonywania wpisów</w:t>
      </w:r>
      <w:r w:rsidR="00021EE8" w:rsidRPr="009F27AD">
        <w:rPr>
          <w:rStyle w:val="Ppogrubienie"/>
        </w:rPr>
        <w:t xml:space="preserve"> w</w:t>
      </w:r>
      <w:r w:rsidR="00021EE8">
        <w:rPr>
          <w:rStyle w:val="Ppogrubienie"/>
        </w:rPr>
        <w:t> </w:t>
      </w:r>
      <w:r w:rsidRPr="009F27AD">
        <w:rPr>
          <w:rStyle w:val="Ppogrubienie"/>
        </w:rPr>
        <w:t>tym rejestrze,</w:t>
      </w:r>
    </w:p>
    <w:p w:rsidR="00FB04BB" w:rsidRPr="009F27AD" w:rsidRDefault="00FB04BB" w:rsidP="00FB04BB">
      <w:pPr>
        <w:pStyle w:val="PKTpunkt"/>
        <w:rPr>
          <w:rStyle w:val="Ppogrubienie"/>
        </w:rPr>
      </w:pPr>
      <w:r w:rsidRPr="009F27AD">
        <w:rPr>
          <w:rStyle w:val="Ppogrubienie"/>
        </w:rPr>
        <w:t>7)</w:t>
      </w:r>
      <w:r w:rsidRPr="009F27AD">
        <w:rPr>
          <w:rStyle w:val="Ppogrubienie"/>
        </w:rPr>
        <w:tab/>
        <w:t>zakres danych podlegających wpisowi do rejestru związków międzygminnych,</w:t>
      </w:r>
    </w:p>
    <w:p w:rsidR="00FB04BB" w:rsidRPr="009F27AD" w:rsidRDefault="00FB04BB" w:rsidP="00021EE8">
      <w:pPr>
        <w:pStyle w:val="PKTpunkt"/>
        <w:keepNext/>
        <w:rPr>
          <w:rStyle w:val="Ppogrubienie"/>
        </w:rPr>
      </w:pPr>
      <w:r w:rsidRPr="009F27AD">
        <w:rPr>
          <w:rStyle w:val="Ppogrubienie"/>
        </w:rPr>
        <w:t>8)</w:t>
      </w:r>
      <w:r w:rsidRPr="009F27AD">
        <w:rPr>
          <w:rStyle w:val="Ppogrubienie"/>
        </w:rPr>
        <w:tab/>
        <w:t>tryb ogłaszania statutu związku międzygminnego, zmiany tego statutu oraz informacji</w:t>
      </w:r>
      <w:r w:rsidR="00021EE8" w:rsidRPr="009F27AD">
        <w:rPr>
          <w:rStyle w:val="Ppogrubienie"/>
        </w:rPr>
        <w:t xml:space="preserve"> o</w:t>
      </w:r>
      <w:r w:rsidR="00021EE8">
        <w:rPr>
          <w:rStyle w:val="Ppogrubienie"/>
        </w:rPr>
        <w:t> </w:t>
      </w:r>
      <w:r w:rsidRPr="009F27AD">
        <w:rPr>
          <w:rStyle w:val="Ppogrubienie"/>
        </w:rPr>
        <w:t>wykreśleniu związku międzygminnego</w:t>
      </w:r>
      <w:r w:rsidR="00021EE8" w:rsidRPr="009F27AD">
        <w:rPr>
          <w:rStyle w:val="Ppogrubienie"/>
        </w:rPr>
        <w:t xml:space="preserve"> z</w:t>
      </w:r>
      <w:r w:rsidR="00021EE8">
        <w:rPr>
          <w:rStyle w:val="Ppogrubienie"/>
        </w:rPr>
        <w:t> </w:t>
      </w:r>
      <w:r w:rsidRPr="009F27AD">
        <w:rPr>
          <w:rStyle w:val="Ppogrubienie"/>
        </w:rPr>
        <w:t>rejestru związków międzygminnych</w:t>
      </w:r>
    </w:p>
    <w:p w:rsidR="00FB04BB" w:rsidRDefault="00FB04BB" w:rsidP="00FB04BB">
      <w:pPr>
        <w:pStyle w:val="CZWSPPKTczwsplnapunktw"/>
      </w:pPr>
      <w:r w:rsidRPr="009F27AD">
        <w:rPr>
          <w:rStyle w:val="Ppogrubienie"/>
        </w:rPr>
        <w:t>– mając na uwadze konieczność zapewnienia sprawności postępowania</w:t>
      </w:r>
      <w:r w:rsidR="00021EE8" w:rsidRPr="009F27AD">
        <w:rPr>
          <w:rStyle w:val="Ppogrubienie"/>
        </w:rPr>
        <w:t xml:space="preserve"> w</w:t>
      </w:r>
      <w:r w:rsidR="00021EE8">
        <w:rPr>
          <w:rStyle w:val="Ppogrubienie"/>
        </w:rPr>
        <w:t> </w:t>
      </w:r>
      <w:r w:rsidRPr="009F27AD">
        <w:rPr>
          <w:rStyle w:val="Ppogrubienie"/>
        </w:rPr>
        <w:t>sprawach dokonywania wpisów</w:t>
      </w:r>
      <w:r w:rsidR="00021EE8" w:rsidRPr="009F27AD">
        <w:rPr>
          <w:rStyle w:val="Ppogrubienie"/>
        </w:rPr>
        <w:t xml:space="preserve"> w</w:t>
      </w:r>
      <w:r w:rsidR="00C63276">
        <w:rPr>
          <w:rStyle w:val="Ppogrubienie"/>
        </w:rPr>
        <w:t xml:space="preserve"> </w:t>
      </w:r>
      <w:r w:rsidRPr="009F27AD">
        <w:rPr>
          <w:rStyle w:val="Ppogrubienie"/>
        </w:rPr>
        <w:t>rej</w:t>
      </w:r>
      <w:r w:rsidRPr="009F27AD">
        <w:rPr>
          <w:rStyle w:val="Ppogrubienie"/>
        </w:rPr>
        <w:t>e</w:t>
      </w:r>
      <w:r w:rsidRPr="009F27AD">
        <w:rPr>
          <w:rStyle w:val="Ppogrubienie"/>
        </w:rPr>
        <w:t>strze związków międzyg</w:t>
      </w:r>
      <w:r>
        <w:rPr>
          <w:rStyle w:val="Ppogrubienie"/>
        </w:rPr>
        <w:t>minnych oraz ogłaszania aktów i </w:t>
      </w:r>
      <w:r w:rsidRPr="009F27AD">
        <w:rPr>
          <w:rStyle w:val="Ppogrubienie"/>
        </w:rPr>
        <w:t>informacji,</w:t>
      </w:r>
      <w:r w:rsidR="00021EE8" w:rsidRPr="009F27AD">
        <w:rPr>
          <w:rStyle w:val="Ppogrubienie"/>
        </w:rPr>
        <w:t xml:space="preserve"> o</w:t>
      </w:r>
      <w:r w:rsidR="00021EE8">
        <w:rPr>
          <w:rStyle w:val="Ppogrubienie"/>
        </w:rPr>
        <w:t> </w:t>
      </w:r>
      <w:r w:rsidRPr="009F27AD">
        <w:rPr>
          <w:rStyle w:val="Ppogrubienie"/>
        </w:rPr>
        <w:t>których mowa</w:t>
      </w:r>
      <w:r w:rsidR="00021EE8" w:rsidRPr="009F27AD">
        <w:rPr>
          <w:rStyle w:val="Ppogrubienie"/>
        </w:rPr>
        <w:t xml:space="preserve"> w</w:t>
      </w:r>
      <w:r w:rsidR="00021EE8">
        <w:rPr>
          <w:rStyle w:val="Ppogrubienie"/>
        </w:rPr>
        <w:t> pkt </w:t>
      </w:r>
      <w:r w:rsidRPr="009F27AD">
        <w:rPr>
          <w:rStyle w:val="Ppogrubienie"/>
        </w:rPr>
        <w:t>8, jednolitości zgłoszeń oraz uwzględniając, że rejestr związków międzygminnych powinien zawierać</w:t>
      </w:r>
      <w:r w:rsidR="00021EE8" w:rsidRPr="009F27AD">
        <w:rPr>
          <w:rStyle w:val="Ppogrubienie"/>
        </w:rPr>
        <w:t xml:space="preserve"> w</w:t>
      </w:r>
      <w:r w:rsidR="00021EE8">
        <w:rPr>
          <w:rStyle w:val="Ppogrubienie"/>
        </w:rPr>
        <w:t> </w:t>
      </w:r>
      <w:r w:rsidRPr="009F27AD">
        <w:rPr>
          <w:rStyle w:val="Ppogrubienie"/>
        </w:rPr>
        <w:t>szczególności nazwę związku mi</w:t>
      </w:r>
      <w:r w:rsidRPr="009F27AD">
        <w:rPr>
          <w:rStyle w:val="Ppogrubienie"/>
        </w:rPr>
        <w:t>ę</w:t>
      </w:r>
      <w:r w:rsidRPr="009F27AD">
        <w:rPr>
          <w:rStyle w:val="Ppogrubienie"/>
        </w:rPr>
        <w:t>dzygminnego</w:t>
      </w:r>
      <w:r w:rsidR="00021EE8" w:rsidRPr="009F27AD">
        <w:rPr>
          <w:rStyle w:val="Ppogrubienie"/>
        </w:rPr>
        <w:t xml:space="preserve"> i</w:t>
      </w:r>
      <w:r w:rsidR="00021EE8">
        <w:rPr>
          <w:rStyle w:val="Ppogrubienie"/>
        </w:rPr>
        <w:t> </w:t>
      </w:r>
      <w:r w:rsidRPr="009F27AD">
        <w:rPr>
          <w:rStyle w:val="Ppogrubienie"/>
        </w:rPr>
        <w:t>jego siedzibę, oznaczenie gmin uczestniczących</w:t>
      </w:r>
      <w:r w:rsidR="00021EE8" w:rsidRPr="009F27AD">
        <w:rPr>
          <w:rStyle w:val="Ppogrubienie"/>
        </w:rPr>
        <w:t xml:space="preserve"> w</w:t>
      </w:r>
      <w:r w:rsidR="00021EE8">
        <w:rPr>
          <w:rStyle w:val="Ppogrubienie"/>
        </w:rPr>
        <w:t> </w:t>
      </w:r>
      <w:r w:rsidRPr="009F27AD">
        <w:rPr>
          <w:rStyle w:val="Ppogrubienie"/>
        </w:rPr>
        <w:t>związku oraz wskazanie zadań związku.</w:t>
      </w:r>
    </w:p>
    <w:p w:rsidR="00FB04BB" w:rsidRDefault="00FB04BB" w:rsidP="00FB04BB">
      <w:pPr>
        <w:pStyle w:val="ARTartustawynprozporzdzenia"/>
      </w:pPr>
      <w:r w:rsidRPr="00021EE8">
        <w:rPr>
          <w:rStyle w:val="Ppogrubienie"/>
        </w:rPr>
        <w:t>Art. 69.</w:t>
      </w:r>
      <w:r>
        <w:t> 1. Organem stanowiącym i kontrolnym związku jest zgromadzenie związku, zwane dalej zgromadzeniem.</w:t>
      </w:r>
    </w:p>
    <w:p w:rsidR="00FB04BB" w:rsidRDefault="00FB04BB" w:rsidP="00FB04BB">
      <w:pPr>
        <w:pStyle w:val="USTustnpkodeksu"/>
      </w:pPr>
      <w:r>
        <w:t>2. W zakresie zadań zleconych związkowi zgromadzenie wykonuje kompetencje przysług</w:t>
      </w:r>
      <w:r w:rsidRPr="00DE4C52">
        <w:t>u</w:t>
      </w:r>
      <w:r>
        <w:t>jące radzie gminy.</w:t>
      </w:r>
    </w:p>
    <w:p w:rsidR="00FB04BB" w:rsidRDefault="00FB04BB" w:rsidP="00FB04BB">
      <w:pPr>
        <w:pStyle w:val="USTustnpkodeksu"/>
      </w:pPr>
      <w:r>
        <w:t>3. Do zgromadzenia związku stosuje się odpowiednio przepisy dotyczące rady gminy.</w:t>
      </w:r>
    </w:p>
    <w:p w:rsidR="00FB04BB" w:rsidRDefault="00FB04BB" w:rsidP="00FB04BB">
      <w:pPr>
        <w:pStyle w:val="ARTartustawynprozporzdzenia"/>
      </w:pPr>
      <w:r w:rsidRPr="00021EE8">
        <w:rPr>
          <w:rStyle w:val="Ppogrubienie"/>
        </w:rPr>
        <w:t>Art. 70.</w:t>
      </w:r>
      <w:r>
        <w:t> 1. W skład zgromadzenia wchodzą wójtowie gmin uczestniczących w związku.</w:t>
      </w:r>
    </w:p>
    <w:p w:rsidR="00FB04BB" w:rsidRDefault="00FB04BB" w:rsidP="00FB04BB">
      <w:pPr>
        <w:pStyle w:val="USTustnpkodeksu"/>
      </w:pPr>
      <w:r>
        <w:t>2. Na wniosek wójta rada gminy może powierzyć reprezentowanie gminy w zgromadz</w:t>
      </w:r>
      <w:r w:rsidRPr="00DE4C52">
        <w:t>e</w:t>
      </w:r>
      <w:r>
        <w:t>niu zastępcy wójta albo ra</w:t>
      </w:r>
      <w:r>
        <w:t>d</w:t>
      </w:r>
      <w:r>
        <w:t>nemu.</w:t>
      </w:r>
    </w:p>
    <w:p w:rsidR="00FB04BB" w:rsidRDefault="00FB04BB" w:rsidP="00FB04BB">
      <w:pPr>
        <w:pStyle w:val="USTustnpkodeksu"/>
      </w:pPr>
      <w:r>
        <w:t>3. Statut może przyznawać określonym gminom więcej niż jeden głos w zgromadzeniu. D</w:t>
      </w:r>
      <w:r w:rsidRPr="00DE4C52">
        <w:t>o</w:t>
      </w:r>
      <w:r>
        <w:t>datkowych przedstawici</w:t>
      </w:r>
      <w:r>
        <w:t>e</w:t>
      </w:r>
      <w:r>
        <w:t>li wyznacza zainteresowana rada gminy.</w:t>
      </w:r>
    </w:p>
    <w:p w:rsidR="00FB04BB" w:rsidRDefault="00FB04BB" w:rsidP="00FB04BB">
      <w:pPr>
        <w:pStyle w:val="ARTartustawynprozporzdzenia"/>
      </w:pPr>
      <w:r w:rsidRPr="00021EE8">
        <w:rPr>
          <w:rStyle w:val="Ppogrubienie"/>
        </w:rPr>
        <w:t>Art. 71.</w:t>
      </w:r>
      <w:r>
        <w:t> Uchwały zgromadzenia są podejmowane bezwzględną większością głosów statutowej liczby członków zgromadzenia.</w:t>
      </w:r>
    </w:p>
    <w:p w:rsidR="00FB04BB" w:rsidRDefault="00FB04BB" w:rsidP="00FB04BB">
      <w:pPr>
        <w:pStyle w:val="ARTartustawynprozporzdzenia"/>
      </w:pPr>
      <w:r w:rsidRPr="00021EE8">
        <w:rPr>
          <w:rStyle w:val="Ppogrubienie"/>
        </w:rPr>
        <w:t>Art. 72.</w:t>
      </w:r>
      <w:r>
        <w:t> 1. Członek zgromadzenia może wnieść pisemny sprzeciw w stosunku do uchwały zgrom</w:t>
      </w:r>
      <w:r w:rsidRPr="00DE4C52">
        <w:t>a</w:t>
      </w:r>
      <w:r>
        <w:t>dzenia w ciągu 7 dni od dnia jej podjęcia.</w:t>
      </w:r>
    </w:p>
    <w:p w:rsidR="00FB04BB" w:rsidRDefault="00FB04BB" w:rsidP="00FB04BB">
      <w:pPr>
        <w:pStyle w:val="USTustnpkodeksu"/>
      </w:pPr>
      <w:r>
        <w:t>2. Wniesienie sprzeciwu wstrzymuje wykonanie uchwały i wymaga ponownego rozpatrz</w:t>
      </w:r>
      <w:r w:rsidRPr="00DE4C52">
        <w:t>e</w:t>
      </w:r>
      <w:r>
        <w:t>nia sprawy.</w:t>
      </w:r>
    </w:p>
    <w:p w:rsidR="00FB04BB" w:rsidRDefault="00FB04BB" w:rsidP="00FB04BB">
      <w:pPr>
        <w:pStyle w:val="USTustnpkodeksu"/>
      </w:pPr>
      <w:r>
        <w:t>3. Sprzeciw nie może być zgłoszony do uchwały podjętej w wyniku ponownego rozpatrz</w:t>
      </w:r>
      <w:r w:rsidRPr="00DE4C52">
        <w:t>e</w:t>
      </w:r>
      <w:r>
        <w:t>nia sprawy.</w:t>
      </w:r>
    </w:p>
    <w:p w:rsidR="00FB04BB" w:rsidRDefault="00FB04BB" w:rsidP="00FB04BB">
      <w:pPr>
        <w:pStyle w:val="USTustnpkodeksu"/>
      </w:pPr>
      <w:r>
        <w:t>4. Przepisów</w:t>
      </w:r>
      <w:r w:rsidR="00021EE8">
        <w:t xml:space="preserve"> ust. </w:t>
      </w:r>
      <w:r>
        <w:t>1–3 nie stosuje się do związków międzygminnych utworzonych na po</w:t>
      </w:r>
      <w:r w:rsidRPr="00DE4C52">
        <w:t>d</w:t>
      </w:r>
      <w:r>
        <w:t>stawie</w:t>
      </w:r>
      <w:r w:rsidR="00021EE8">
        <w:t xml:space="preserve"> art. </w:t>
      </w:r>
      <w:r>
        <w:t>6</w:t>
      </w:r>
      <w:r w:rsidR="00021EE8">
        <w:t>4 ust. </w:t>
      </w:r>
      <w:r>
        <w:t>4.</w:t>
      </w:r>
    </w:p>
    <w:p w:rsidR="00FB04BB" w:rsidRDefault="00FB04BB" w:rsidP="00FB04BB">
      <w:pPr>
        <w:pStyle w:val="ARTartustawynprozporzdzenia"/>
      </w:pPr>
      <w:r w:rsidRPr="00021EE8">
        <w:rPr>
          <w:rStyle w:val="Ppogrubienie"/>
        </w:rPr>
        <w:t>Art. 73.</w:t>
      </w:r>
      <w:r>
        <w:t> 1. Organem wykonawczym związku jest zarząd.</w:t>
      </w:r>
    </w:p>
    <w:p w:rsidR="00FB04BB" w:rsidRDefault="00FB04BB" w:rsidP="00FB04BB">
      <w:pPr>
        <w:pStyle w:val="USTustnpkodeksu"/>
      </w:pPr>
      <w:r>
        <w:t>2. Zarząd związku jest powoływany i odwoływany przez zgromadzenie spośród jego czło</w:t>
      </w:r>
      <w:r w:rsidRPr="00DE4C52">
        <w:t>n</w:t>
      </w:r>
      <w:r>
        <w:t>ków.</w:t>
      </w:r>
    </w:p>
    <w:p w:rsidR="00FB04BB" w:rsidRDefault="00FB04BB" w:rsidP="00FB04BB">
      <w:pPr>
        <w:pStyle w:val="USTustnpkodeksu"/>
      </w:pPr>
      <w:r>
        <w:t>3. O ile statut tak stanowi, dopuszczalny jest wybór członków zarządu spoza członków zgromadzenia w liczbie ni</w:t>
      </w:r>
      <w:r>
        <w:t>e</w:t>
      </w:r>
      <w:r>
        <w:t>przekraczającej 1/3 składu zarządu związku.</w:t>
      </w:r>
    </w:p>
    <w:p w:rsidR="00FB04BB" w:rsidRPr="00B96E30" w:rsidRDefault="00FB04BB" w:rsidP="00FB04BB">
      <w:pPr>
        <w:pStyle w:val="USTustnpkodeksu"/>
      </w:pPr>
      <w:r>
        <w:t>4. (uchylony)</w:t>
      </w:r>
    </w:p>
    <w:p w:rsidR="00FB04BB" w:rsidRPr="00B96E30" w:rsidRDefault="00FB04BB" w:rsidP="00FB04BB">
      <w:pPr>
        <w:pStyle w:val="USTustnpkodeksu"/>
      </w:pPr>
      <w:r>
        <w:t>5. (uchylony)</w:t>
      </w:r>
    </w:p>
    <w:p w:rsidR="00FB04BB" w:rsidRDefault="00FB04BB" w:rsidP="00FB04BB">
      <w:pPr>
        <w:pStyle w:val="ARTartustawynprozporzdzenia"/>
      </w:pPr>
      <w:r w:rsidRPr="00021EE8">
        <w:rPr>
          <w:rStyle w:val="Ppogrubienie"/>
        </w:rPr>
        <w:t>Art. 73a.</w:t>
      </w:r>
      <w:r w:rsidRPr="00186C80">
        <w:t> </w:t>
      </w:r>
      <w:r>
        <w:t>1. Do gospodarki finansowej związku międzygminnego stosuje się odpowiednio przepisy o gospodarce f</w:t>
      </w:r>
      <w:r>
        <w:t>i</w:t>
      </w:r>
      <w:r>
        <w:t>nansowej gmin.</w:t>
      </w:r>
    </w:p>
    <w:p w:rsidR="00FB04BB" w:rsidRDefault="00FB04BB" w:rsidP="00FB04BB">
      <w:pPr>
        <w:pStyle w:val="USTustnpkodeksu"/>
      </w:pPr>
      <w:r>
        <w:t>2. Plan finansowy związku uchwala zgromadzenie związku.</w:t>
      </w:r>
    </w:p>
    <w:p w:rsidR="00FB04BB" w:rsidRDefault="00FB04BB" w:rsidP="00FB04BB">
      <w:pPr>
        <w:pStyle w:val="ARTartustawynprozporzdzenia"/>
      </w:pPr>
      <w:r w:rsidRPr="00021EE8">
        <w:rPr>
          <w:rStyle w:val="Ppogrubienie"/>
        </w:rPr>
        <w:t>Art. 73b.</w:t>
      </w:r>
      <w:r w:rsidRPr="000373A3">
        <w:rPr>
          <w:rStyle w:val="IGindeksgrny"/>
        </w:rPr>
        <w:footnoteReference w:id="39"/>
      </w:r>
      <w:r w:rsidRPr="000373A3">
        <w:rPr>
          <w:rStyle w:val="IGindeksgrny"/>
        </w:rPr>
        <w:t>)</w:t>
      </w:r>
      <w:r w:rsidRPr="00952D05">
        <w:t> </w:t>
      </w:r>
      <w:r>
        <w:t>1. Do związku międzygminnego może przystąpić powiat.</w:t>
      </w:r>
      <w:r w:rsidR="00021EE8">
        <w:t xml:space="preserve"> W </w:t>
      </w:r>
      <w:r>
        <w:t>takim przypadku następuje przekształcenie związku międzygminnego</w:t>
      </w:r>
      <w:r w:rsidR="00021EE8">
        <w:t xml:space="preserve"> w </w:t>
      </w:r>
      <w:r>
        <w:t>związek powiatowo</w:t>
      </w:r>
      <w:r w:rsidR="00021EE8">
        <w:softHyphen/>
      </w:r>
      <w:r w:rsidR="00021EE8">
        <w:noBreakHyphen/>
      </w:r>
      <w:r>
        <w:t>gminny,</w:t>
      </w:r>
      <w:r w:rsidR="00021EE8">
        <w:t xml:space="preserve"> o </w:t>
      </w:r>
      <w:r>
        <w:t>którym mowa</w:t>
      </w:r>
      <w:r w:rsidR="00021EE8">
        <w:t xml:space="preserve"> w art. </w:t>
      </w:r>
      <w:r>
        <w:t>72a</w:t>
      </w:r>
      <w:r w:rsidR="00021EE8">
        <w:t xml:space="preserve"> ust. 1 </w:t>
      </w:r>
      <w:r>
        <w:t>ustawy</w:t>
      </w:r>
      <w:r w:rsidR="00021EE8">
        <w:t xml:space="preserve"> z </w:t>
      </w:r>
      <w:r>
        <w:t xml:space="preserve">dnia </w:t>
      </w:r>
      <w:r w:rsidR="00021EE8">
        <w:t>5 </w:t>
      </w:r>
      <w:r>
        <w:t>czerwca 199</w:t>
      </w:r>
      <w:r w:rsidR="00021EE8">
        <w:t>8 </w:t>
      </w:r>
      <w:r>
        <w:t>r. o samorządzie powiatowym (</w:t>
      </w:r>
      <w:r w:rsidR="00021EE8">
        <w:t>Dz. U. z </w:t>
      </w:r>
      <w:r>
        <w:t>201</w:t>
      </w:r>
      <w:r w:rsidR="00021EE8">
        <w:t>5 </w:t>
      </w:r>
      <w:r>
        <w:t>r.</w:t>
      </w:r>
      <w:r w:rsidR="00021EE8">
        <w:t xml:space="preserve"> poz. </w:t>
      </w:r>
      <w:r w:rsidR="00EB36E3">
        <w:t>1445</w:t>
      </w:r>
      <w:r>
        <w:t>).</w:t>
      </w:r>
    </w:p>
    <w:p w:rsidR="00FB04BB" w:rsidRDefault="00FB04BB" w:rsidP="00FB04BB">
      <w:pPr>
        <w:pStyle w:val="USTustnpkodeksu"/>
      </w:pPr>
      <w:r>
        <w:t>2. Do przekształcenia,</w:t>
      </w:r>
      <w:r w:rsidR="00021EE8">
        <w:t xml:space="preserve"> o </w:t>
      </w:r>
      <w:r>
        <w:t>którym mowa</w:t>
      </w:r>
      <w:r w:rsidR="00021EE8">
        <w:t xml:space="preserve"> w ust. </w:t>
      </w:r>
      <w:r>
        <w:t>1, przepisy</w:t>
      </w:r>
      <w:r w:rsidR="00021EE8">
        <w:t xml:space="preserve"> art. </w:t>
      </w:r>
      <w:r>
        <w:t>72c ustawy</w:t>
      </w:r>
      <w:r w:rsidR="00021EE8">
        <w:t xml:space="preserve"> z </w:t>
      </w:r>
      <w:r>
        <w:t>dnia 5 czerwca 199</w:t>
      </w:r>
      <w:r w:rsidR="00021EE8">
        <w:t>8 </w:t>
      </w:r>
      <w:r>
        <w:t>r.</w:t>
      </w:r>
      <w:r w:rsidR="00021EE8">
        <w:t xml:space="preserve"> o </w:t>
      </w:r>
      <w:r>
        <w:t>samorządzie p</w:t>
      </w:r>
      <w:r>
        <w:t>o</w:t>
      </w:r>
      <w:r>
        <w:t>wiatowym stosuje się odpowiednio.</w:t>
      </w:r>
    </w:p>
    <w:p w:rsidR="00FB04BB" w:rsidRDefault="00FB04BB" w:rsidP="00FB04BB">
      <w:pPr>
        <w:pStyle w:val="ARTartustawynprozporzdzenia"/>
      </w:pPr>
      <w:r w:rsidRPr="00021EE8">
        <w:rPr>
          <w:rStyle w:val="Ppogrubienie"/>
        </w:rPr>
        <w:t>Art. 74.</w:t>
      </w:r>
      <w:r>
        <w:t> 1. Gminy mogą zawierać porozumienia międzygminne w sprawie powierzenia jednej z nich określonych przez nie zadań publicznych.</w:t>
      </w:r>
    </w:p>
    <w:p w:rsidR="00FB04BB" w:rsidRDefault="00FB04BB" w:rsidP="00FB04BB">
      <w:pPr>
        <w:pStyle w:val="USTustnpkodeksu"/>
      </w:pPr>
      <w:bookmarkStart w:id="34" w:name="f0079eTOs25v12218a"/>
      <w:bookmarkEnd w:id="34"/>
      <w:r>
        <w:t>2. Gmina wykonująca zadania publiczne objęte porozumieniem przejmuje prawa i obowią</w:t>
      </w:r>
      <w:r w:rsidRPr="00DE4C52">
        <w:t>z</w:t>
      </w:r>
      <w:r>
        <w:t>ki pozostałych gmin, związane z powierzonymi jej zadaniami, a gminy te mają obowi</w:t>
      </w:r>
      <w:r w:rsidRPr="00DE4C52">
        <w:t>ą</w:t>
      </w:r>
      <w:r>
        <w:t>zek udziału w kosztach realizacji powierzonego zadania.</w:t>
      </w:r>
    </w:p>
    <w:p w:rsidR="00FB04BB" w:rsidRDefault="00FB04BB" w:rsidP="00FB04BB">
      <w:pPr>
        <w:pStyle w:val="ARTartustawynprozporzdzenia"/>
      </w:pPr>
      <w:r w:rsidRPr="00021EE8">
        <w:rPr>
          <w:rStyle w:val="Ppogrubienie"/>
        </w:rPr>
        <w:t>Art. 75.</w:t>
      </w:r>
      <w:r>
        <w:t> (</w:t>
      </w:r>
      <w:r w:rsidRPr="00B026C4">
        <w:t>uchylony</w:t>
      </w:r>
      <w:r>
        <w:t>)</w:t>
      </w:r>
    </w:p>
    <w:p w:rsidR="00FB04BB" w:rsidRDefault="00FB04BB" w:rsidP="00FB04BB">
      <w:pPr>
        <w:pStyle w:val="ROZDZODDZOZNoznaczenierozdziauluboddziau"/>
      </w:pPr>
      <w:r>
        <w:t>Rozdział 8</w:t>
      </w:r>
    </w:p>
    <w:p w:rsidR="00FB04BB" w:rsidRDefault="00FB04BB" w:rsidP="00FB04BB">
      <w:r>
        <w:t>(</w:t>
      </w:r>
      <w:r w:rsidRPr="00B026C4">
        <w:t>uchylony</w:t>
      </w:r>
      <w:r>
        <w:t>)</w:t>
      </w:r>
    </w:p>
    <w:p w:rsidR="00FB04BB" w:rsidRDefault="00FB04BB" w:rsidP="00FB04BB">
      <w:pPr>
        <w:pStyle w:val="ROZDZODDZOZNoznaczenierozdziauluboddziau"/>
      </w:pPr>
      <w:r>
        <w:t>Rozdział 9</w:t>
      </w:r>
    </w:p>
    <w:p w:rsidR="00FB04BB" w:rsidRDefault="00FB04BB" w:rsidP="00021EE8">
      <w:pPr>
        <w:pStyle w:val="ROZDZODDZPRZEDMprzedmiotregulacjirozdziauluboddziau"/>
      </w:pPr>
      <w:r>
        <w:t>Stowarzyszenia gmin</w:t>
      </w:r>
    </w:p>
    <w:p w:rsidR="00FB04BB" w:rsidRDefault="00FB04BB" w:rsidP="00FB04BB">
      <w:pPr>
        <w:pStyle w:val="ARTartustawynprozporzdzenia"/>
      </w:pPr>
      <w:r w:rsidRPr="00021EE8">
        <w:rPr>
          <w:rStyle w:val="Ppogrubienie"/>
        </w:rPr>
        <w:t>Art. 84.</w:t>
      </w:r>
      <w:r>
        <w:t> 1. W celu wspierania idei samorządu terytorialnego oraz obrony wspólnych interesów, gm</w:t>
      </w:r>
      <w:r w:rsidRPr="00DE4C52">
        <w:t>i</w:t>
      </w:r>
      <w:r>
        <w:t>ny mogą tworzyć stowarzyszenia, w tym również z powiatami i województwami.</w:t>
      </w:r>
    </w:p>
    <w:p w:rsidR="00FB04BB" w:rsidRDefault="00FB04BB" w:rsidP="00FB04BB">
      <w:pPr>
        <w:pStyle w:val="USTustnpkodeksu"/>
      </w:pPr>
      <w:r>
        <w:t>2. Organizację, zadania oraz tryb pracy stowarzyszenia określa jego statut.</w:t>
      </w:r>
    </w:p>
    <w:p w:rsidR="00FB04BB" w:rsidRDefault="00FB04BB" w:rsidP="00FB04BB">
      <w:pPr>
        <w:pStyle w:val="USTustnpkodeksu"/>
      </w:pPr>
      <w:r>
        <w:t>3. Do stowarzyszeń gmin stosuje się odpowiednio przepisy Prawa o stowarzyszeniach, z tym że dla założenia stow</w:t>
      </w:r>
      <w:r>
        <w:t>a</w:t>
      </w:r>
      <w:r>
        <w:t>rzyszenia wymaganych jest co najmniej 3 założycieli.</w:t>
      </w:r>
    </w:p>
    <w:p w:rsidR="00FB04BB" w:rsidRDefault="00FB04BB" w:rsidP="00FB04BB">
      <w:pPr>
        <w:pStyle w:val="ARTartustawynprozporzdzenia"/>
      </w:pPr>
      <w:r w:rsidRPr="00021EE8">
        <w:rPr>
          <w:rStyle w:val="Ppogrubienie"/>
        </w:rPr>
        <w:t>Art. 84a.</w:t>
      </w:r>
      <w:r w:rsidRPr="00186C80">
        <w:t> </w:t>
      </w:r>
      <w:r>
        <w:t>Zasady przystępowania gminy do międzynarodowych zrzeszeń społeczności lokalnych i r</w:t>
      </w:r>
      <w:r w:rsidRPr="00DE4C52">
        <w:t>e</w:t>
      </w:r>
      <w:r>
        <w:t>gionalnych określają odrębne przepisy.</w:t>
      </w:r>
    </w:p>
    <w:p w:rsidR="00FB04BB" w:rsidRPr="00DE4C52" w:rsidRDefault="00FB04BB" w:rsidP="00FB04BB">
      <w:pPr>
        <w:pStyle w:val="ROZDZODDZOZNoznaczenierozdziauluboddziau"/>
      </w:pPr>
      <w:r w:rsidRPr="00DE4C52">
        <w:t>Rozdział 10</w:t>
      </w:r>
    </w:p>
    <w:p w:rsidR="00FB04BB" w:rsidRPr="00532154" w:rsidRDefault="00FB04BB" w:rsidP="00021EE8">
      <w:pPr>
        <w:pStyle w:val="ROZDZODDZPRZEDMprzedmiotregulacjirozdziauluboddziau"/>
      </w:pPr>
      <w:r w:rsidRPr="00DE4C52">
        <w:t>Nadzór nad działalnością gminną</w:t>
      </w:r>
    </w:p>
    <w:p w:rsidR="00FB04BB" w:rsidRDefault="00FB04BB" w:rsidP="00C63276">
      <w:pPr>
        <w:pStyle w:val="ARTartustawynprozporzdzenia"/>
        <w:spacing w:before="120"/>
      </w:pPr>
      <w:r w:rsidRPr="00021EE8">
        <w:rPr>
          <w:rStyle w:val="Ppogrubienie"/>
        </w:rPr>
        <w:t>Art. 85.</w:t>
      </w:r>
      <w:r w:rsidRPr="00186C80">
        <w:t> </w:t>
      </w:r>
      <w:r>
        <w:t>Nadzór nad działalnością gminną sprawowany jest na podstawie kryterium zgodności z pr</w:t>
      </w:r>
      <w:r w:rsidRPr="00DE4C52">
        <w:t>a</w:t>
      </w:r>
      <w:r>
        <w:t>wem.</w:t>
      </w:r>
    </w:p>
    <w:p w:rsidR="00FB04BB" w:rsidRDefault="00FB04BB" w:rsidP="00FB04BB">
      <w:pPr>
        <w:pStyle w:val="ARTartustawynprozporzdzenia"/>
      </w:pPr>
      <w:r w:rsidRPr="00021EE8">
        <w:rPr>
          <w:rStyle w:val="Ppogrubienie"/>
        </w:rPr>
        <w:t>Art. 86.</w:t>
      </w:r>
      <w:r w:rsidRPr="00186C80">
        <w:t> </w:t>
      </w:r>
      <w:r>
        <w:t>Organami nadzoru są Prezes Rady Ministrów i wojewoda, a w zakresie spraw finansowych – regionalna izba obrachunkowa.</w:t>
      </w:r>
    </w:p>
    <w:p w:rsidR="00FB04BB" w:rsidRDefault="00FB04BB" w:rsidP="00FB04BB">
      <w:pPr>
        <w:pStyle w:val="ARTartustawynprozporzdzenia"/>
      </w:pPr>
      <w:r w:rsidRPr="00021EE8">
        <w:rPr>
          <w:rStyle w:val="Ppogrubienie"/>
        </w:rPr>
        <w:t>Art. 87.</w:t>
      </w:r>
      <w:r>
        <w:t> Organy nadzoru mogą wkraczać w działalność gminną tylko w przypadkach określonych ustawami.</w:t>
      </w:r>
    </w:p>
    <w:p w:rsidR="00FB04BB" w:rsidRDefault="00FB04BB" w:rsidP="00FB04BB">
      <w:pPr>
        <w:pStyle w:val="ARTartustawynprozporzdzenia"/>
      </w:pPr>
      <w:r w:rsidRPr="00021EE8">
        <w:rPr>
          <w:rStyle w:val="Ppogrubienie"/>
        </w:rPr>
        <w:t>Art. 88.</w:t>
      </w:r>
      <w:r w:rsidRPr="00186C80">
        <w:t> </w:t>
      </w:r>
      <w:r>
        <w:t>Organy nadzoru mają prawo żądania informacji i danych, dotyczących organizacji i funkcj</w:t>
      </w:r>
      <w:r w:rsidRPr="00DE4C52">
        <w:t>o</w:t>
      </w:r>
      <w:r>
        <w:t>nowania gminy, niezbędnych do wykonywania przysługujących im uprawnień nadzorczych.</w:t>
      </w:r>
    </w:p>
    <w:p w:rsidR="00FB04BB" w:rsidRDefault="00FB04BB" w:rsidP="00FB04BB">
      <w:pPr>
        <w:pStyle w:val="ARTartustawynprozporzdzenia"/>
      </w:pPr>
      <w:r w:rsidRPr="00021EE8">
        <w:rPr>
          <w:rStyle w:val="Ppogrubienie"/>
        </w:rPr>
        <w:t>Art. 89.</w:t>
      </w:r>
      <w:r>
        <w:t> 1. Jeżeli prawo uzależnia ważność rozstrzygnięcia organu gminy od jego zatwierdzenia, uzgodnienia lub z</w:t>
      </w:r>
      <w:r>
        <w:t>a</w:t>
      </w:r>
      <w:r>
        <w:t>opiniowania przez inny organ, zajęcie stanowiska przez ten organ p</w:t>
      </w:r>
      <w:r w:rsidRPr="00DE4C52">
        <w:t>o</w:t>
      </w:r>
      <w:r>
        <w:t>winno nastąpić nie później niż w ciągu 14 dni od dnia doręczenia tego rozstrzygnięcia lub jego projektu, z zastrzeżeniem</w:t>
      </w:r>
      <w:r w:rsidR="00021EE8">
        <w:t xml:space="preserve"> ust. </w:t>
      </w:r>
      <w:r>
        <w:t>1a.</w:t>
      </w:r>
    </w:p>
    <w:p w:rsidR="00FB04BB" w:rsidRDefault="00FB04BB" w:rsidP="00FB04BB">
      <w:pPr>
        <w:pStyle w:val="USTustnpkodeksu"/>
      </w:pPr>
      <w:r>
        <w:t>1a. Termin, o którym mowa</w:t>
      </w:r>
      <w:r w:rsidR="00021EE8">
        <w:t xml:space="preserve"> w ust. </w:t>
      </w:r>
      <w:r>
        <w:t>1, wynosi 30 dni, jeżeli zatwierdzenie, uzgodnienie lub zaopiniowanie wymagane jest od organu stanowiącego jednostki samorządu terytorialn</w:t>
      </w:r>
      <w:r w:rsidRPr="00DE4C52">
        <w:t>e</w:t>
      </w:r>
      <w:r>
        <w:t>go.</w:t>
      </w:r>
    </w:p>
    <w:p w:rsidR="00FB04BB" w:rsidRDefault="00FB04BB" w:rsidP="00FB04BB">
      <w:pPr>
        <w:pStyle w:val="USTustnpkodeksu"/>
      </w:pPr>
      <w:r>
        <w:t>2. Jeżeli organ, o którym mowa</w:t>
      </w:r>
      <w:r w:rsidR="00021EE8">
        <w:t xml:space="preserve"> w ust. 1 lub</w:t>
      </w:r>
      <w:r>
        <w:t xml:space="preserve"> 1a, nie zajmie stanowiska w sprawie, rozstrz</w:t>
      </w:r>
      <w:r w:rsidRPr="00DE4C52">
        <w:t>y</w:t>
      </w:r>
      <w:r>
        <w:t>gnięcie uważa się za prz</w:t>
      </w:r>
      <w:r>
        <w:t>y</w:t>
      </w:r>
      <w:r>
        <w:t>jęte w brzmieniu przedłożonym przez gminę, z upływem term</w:t>
      </w:r>
      <w:r w:rsidRPr="00DE4C52">
        <w:t>i</w:t>
      </w:r>
      <w:r>
        <w:t>nu określonego</w:t>
      </w:r>
      <w:r w:rsidR="00021EE8">
        <w:t xml:space="preserve"> w ust. 1 lub</w:t>
      </w:r>
      <w:r>
        <w:t xml:space="preserve"> 1a.</w:t>
      </w:r>
    </w:p>
    <w:p w:rsidR="00FB04BB" w:rsidRDefault="00FB04BB" w:rsidP="00FB04BB">
      <w:pPr>
        <w:pStyle w:val="USTustnpkodeksu"/>
      </w:pPr>
      <w:r>
        <w:t>3. Do zatwierdzania, uzgadniania lub opiniowania przez organy gminy rozstrzygnięć innych organów przepisy</w:t>
      </w:r>
      <w:r w:rsidR="00021EE8">
        <w:t xml:space="preserve"> ust. </w:t>
      </w:r>
      <w:r>
        <w:t>1, 1a i 2 stosuje się odpowiednio.</w:t>
      </w:r>
    </w:p>
    <w:p w:rsidR="00FB04BB" w:rsidRDefault="00FB04BB" w:rsidP="00FB04BB">
      <w:pPr>
        <w:pStyle w:val="ARTartustawynprozporzdzenia"/>
      </w:pPr>
      <w:r w:rsidRPr="00021EE8">
        <w:rPr>
          <w:rStyle w:val="Ppogrubienie"/>
        </w:rPr>
        <w:t>Art. 90.</w:t>
      </w:r>
      <w:r w:rsidRPr="00186C80">
        <w:t> </w:t>
      </w:r>
      <w:r>
        <w:t>1. Wójt obowiązany jest do przedłożenia wojewodzie uchwał rady gminy w ciągu 7 dni od dnia ich podjęcia. Akty ustanawiające przepisy porządkowe wójt przekazuje w ciągu 2 dni od ich ustanowienia.</w:t>
      </w:r>
    </w:p>
    <w:p w:rsidR="00FB04BB" w:rsidRDefault="00FB04BB" w:rsidP="00FB04BB">
      <w:pPr>
        <w:pStyle w:val="USTustnpkodeksu"/>
      </w:pPr>
      <w:r>
        <w:t>2. Wójt przedkłada regionalnej izbie obrachunkowej, na zasadach określonych</w:t>
      </w:r>
      <w:r w:rsidR="00021EE8">
        <w:t xml:space="preserve"> w ust. </w:t>
      </w:r>
      <w:r>
        <w:t>1, uchwałę budżetową, uchwałę w sprawie absolutorium oraz inne uchwały rady gminy i zarządzenia wójta objęte zakresem nadzoru regionalnej izby o</w:t>
      </w:r>
      <w:r>
        <w:t>b</w:t>
      </w:r>
      <w:r>
        <w:t>rachunkowej.</w:t>
      </w:r>
    </w:p>
    <w:p w:rsidR="00FB04BB" w:rsidRDefault="00FB04BB" w:rsidP="00FB04BB">
      <w:pPr>
        <w:pStyle w:val="ARTartustawynprozporzdzenia"/>
      </w:pPr>
      <w:r w:rsidRPr="00021EE8">
        <w:rPr>
          <w:rStyle w:val="Ppogrubienie"/>
        </w:rPr>
        <w:t>Art. 91.</w:t>
      </w:r>
      <w:r>
        <w:t> 1. Uchwała lub zarządzenie organu gminy sprzeczne z prawem są nieważne. O niewa</w:t>
      </w:r>
      <w:r w:rsidRPr="00DE4C52">
        <w:t>ż</w:t>
      </w:r>
      <w:r>
        <w:t>ności uchwały lub z</w:t>
      </w:r>
      <w:r>
        <w:t>a</w:t>
      </w:r>
      <w:r>
        <w:t>rządzenia w całości lub w części orzeka organ nadzoru w terminie nie dłuższym niż 30 dni od dnia doręczenia uchwały lub zarządzenia, w trybie określ</w:t>
      </w:r>
      <w:r w:rsidRPr="00DE4C52">
        <w:t>o</w:t>
      </w:r>
      <w:r>
        <w:t>nym</w:t>
      </w:r>
      <w:r w:rsidR="00021EE8">
        <w:t xml:space="preserve"> w art. </w:t>
      </w:r>
      <w:r>
        <w:t>90.</w:t>
      </w:r>
    </w:p>
    <w:p w:rsidR="00FB04BB" w:rsidRDefault="00FB04BB" w:rsidP="00FB04BB">
      <w:pPr>
        <w:pStyle w:val="USTustnpkodeksu"/>
      </w:pPr>
      <w:r>
        <w:t>2.</w:t>
      </w:r>
      <w:r w:rsidRPr="00186C80">
        <w:t> </w:t>
      </w:r>
      <w:r>
        <w:t>Organ nadzoru, wszczynając postępowanie w sprawie stwierdzenia nieważności uchwały lub zarządzenia albo w toku tego postępowania, może wstrzymać ich wykon</w:t>
      </w:r>
      <w:r w:rsidRPr="00DE4C52">
        <w:t>a</w:t>
      </w:r>
      <w:r>
        <w:t>nie.</w:t>
      </w:r>
    </w:p>
    <w:p w:rsidR="00FB04BB" w:rsidRDefault="00FB04BB" w:rsidP="00FB04BB">
      <w:pPr>
        <w:pStyle w:val="USTustnpkodeksu"/>
      </w:pPr>
      <w:r>
        <w:t>2a. Przepisu</w:t>
      </w:r>
      <w:r w:rsidR="00021EE8">
        <w:t xml:space="preserve"> ust. </w:t>
      </w:r>
      <w:r>
        <w:t>2 nie stosuje się do uchwały lub zarządzenia o zaskarżeniu rozstrzygni</w:t>
      </w:r>
      <w:r w:rsidRPr="00DE4C52">
        <w:t>ę</w:t>
      </w:r>
      <w:r>
        <w:t>cia nadzorczego do sądu administracyjnego.</w:t>
      </w:r>
    </w:p>
    <w:p w:rsidR="00FB04BB" w:rsidRDefault="00FB04BB" w:rsidP="00FB04BB">
      <w:pPr>
        <w:pStyle w:val="USTustnpkodeksu"/>
      </w:pPr>
      <w:r>
        <w:t>3. Rozstrzygnięcie nadzorcze powinno zawierać uzasadnienie faktyczne i prawne oraz po</w:t>
      </w:r>
      <w:r w:rsidRPr="00DE4C52">
        <w:t>u</w:t>
      </w:r>
      <w:r>
        <w:t>czenie o dopuszczalności wniesienia skargi do sądu administracyjnego.</w:t>
      </w:r>
    </w:p>
    <w:p w:rsidR="00FB04BB" w:rsidRPr="00DE4C52" w:rsidRDefault="00FB04BB" w:rsidP="00FB04BB">
      <w:pPr>
        <w:pStyle w:val="USTustnpkodeksu"/>
      </w:pPr>
      <w:r>
        <w:t>4. </w:t>
      </w:r>
      <w:r w:rsidRPr="00DE4C52">
        <w:t>W</w:t>
      </w:r>
      <w:r>
        <w:t> </w:t>
      </w:r>
      <w:r w:rsidRPr="00DE4C52">
        <w:t>przypadku nieistotnego naruszenia prawa organ nadzoru nie stwierdza nieważności uchwały lub zarządzenia, ograniczając się do wskazania, iż uchwałę lub zarządzenie wydano z</w:t>
      </w:r>
      <w:r>
        <w:t> </w:t>
      </w:r>
      <w:r w:rsidRPr="00DE4C52">
        <w:t>naruszeniem prawa.</w:t>
      </w:r>
    </w:p>
    <w:p w:rsidR="00FB04BB" w:rsidRPr="00DE4C52" w:rsidRDefault="00FB04BB" w:rsidP="00FB04BB">
      <w:pPr>
        <w:pStyle w:val="USTustnpkodeksu"/>
      </w:pPr>
      <w:r>
        <w:t>5. Przepisy Kodeksu postępowania administracyjnego stosuje się odpowiednio.</w:t>
      </w:r>
    </w:p>
    <w:p w:rsidR="00FB04BB" w:rsidRDefault="00FB04BB" w:rsidP="00FB04BB">
      <w:pPr>
        <w:pStyle w:val="ARTartustawynprozporzdzenia"/>
      </w:pPr>
      <w:r w:rsidRPr="00021EE8">
        <w:rPr>
          <w:rStyle w:val="Ppogrubienie"/>
        </w:rPr>
        <w:t>Art. 92.</w:t>
      </w:r>
      <w:r w:rsidRPr="00186C80">
        <w:t> </w:t>
      </w:r>
      <w:r>
        <w:t>1. Stwierdzenie przez organ nadzoru nieważności uchwały lub zarządzenia organu gminy wstrzymuje ich wykonanie z mocy prawa w zakresie objętym stwierdzeniem nieważn</w:t>
      </w:r>
      <w:r w:rsidRPr="00DE4C52">
        <w:t>o</w:t>
      </w:r>
      <w:r>
        <w:t>ści, z dniem doręczenia rozstrzygnięcia nadzorcz</w:t>
      </w:r>
      <w:r>
        <w:t>e</w:t>
      </w:r>
      <w:r>
        <w:t>go.</w:t>
      </w:r>
    </w:p>
    <w:p w:rsidR="00FB04BB" w:rsidRDefault="00FB04BB" w:rsidP="00FB04BB">
      <w:pPr>
        <w:pStyle w:val="USTustnpkodeksu"/>
      </w:pPr>
      <w:r>
        <w:t>2. Przepisu</w:t>
      </w:r>
      <w:r w:rsidR="00021EE8">
        <w:t xml:space="preserve"> ust. </w:t>
      </w:r>
      <w:r>
        <w:t>1 nie stosuje się do uchwały lub zarządzenia o zaskarżeniu rozstrzygni</w:t>
      </w:r>
      <w:r w:rsidRPr="00DE4C52">
        <w:t>ę</w:t>
      </w:r>
      <w:r>
        <w:t>cia nadzorczego do sądu a</w:t>
      </w:r>
      <w:r>
        <w:t>d</w:t>
      </w:r>
      <w:r>
        <w:t>ministracyjnego.</w:t>
      </w:r>
    </w:p>
    <w:p w:rsidR="00FB04BB" w:rsidRDefault="00FB04BB" w:rsidP="00FB04BB">
      <w:pPr>
        <w:pStyle w:val="ARTartustawynprozporzdzenia"/>
      </w:pPr>
      <w:r w:rsidRPr="00021EE8">
        <w:rPr>
          <w:rStyle w:val="Ppogrubienie"/>
        </w:rPr>
        <w:t>Art. 92a.</w:t>
      </w:r>
      <w:r w:rsidR="00021EE8" w:rsidRPr="00186C80">
        <w:t> </w:t>
      </w:r>
      <w:r w:rsidR="00021EE8">
        <w:t>W </w:t>
      </w:r>
      <w:r>
        <w:t>przypadku złożenia przez organ gminy skargi na rozstrzygnięcie nadzorcze, sąd admin</w:t>
      </w:r>
      <w:r w:rsidRPr="00DE4C52">
        <w:t>i</w:t>
      </w:r>
      <w:r>
        <w:t>stracyjny wyzn</w:t>
      </w:r>
      <w:r>
        <w:t>a</w:t>
      </w:r>
      <w:r>
        <w:t>cza rozprawę nie później niż w ciągu 30 dni od dnia wpłynięcia skargi do sądu.</w:t>
      </w:r>
    </w:p>
    <w:p w:rsidR="00FB04BB" w:rsidRDefault="00FB04BB" w:rsidP="00FB04BB">
      <w:pPr>
        <w:pStyle w:val="ARTartustawynprozporzdzenia"/>
      </w:pPr>
      <w:r w:rsidRPr="00021EE8">
        <w:rPr>
          <w:rStyle w:val="Ppogrubienie"/>
        </w:rPr>
        <w:t>Art. 93.</w:t>
      </w:r>
      <w:r>
        <w:t> 1. Po upływie terminu wskazanego</w:t>
      </w:r>
      <w:r w:rsidR="00021EE8">
        <w:t xml:space="preserve"> w art. </w:t>
      </w:r>
      <w:r>
        <w:t>9</w:t>
      </w:r>
      <w:r w:rsidR="00021EE8">
        <w:t>1 ust. </w:t>
      </w:r>
      <w:r>
        <w:t>1 organ nadzoru nie może we własnym zakresie stwierdzić nieważności uchwały lub zarządzenia organu gminy. W tym prz</w:t>
      </w:r>
      <w:r w:rsidRPr="00DE4C52">
        <w:t>y</w:t>
      </w:r>
      <w:r>
        <w:t>padku organ nadzoru może zaskarżyć uchwałę lub zarz</w:t>
      </w:r>
      <w:r>
        <w:t>ą</w:t>
      </w:r>
      <w:r>
        <w:t>dzenie do sądu administracyjn</w:t>
      </w:r>
      <w:r w:rsidRPr="00DE4C52">
        <w:t>e</w:t>
      </w:r>
      <w:r>
        <w:t>go.</w:t>
      </w:r>
    </w:p>
    <w:p w:rsidR="00FB04BB" w:rsidRDefault="00FB04BB" w:rsidP="00FB04BB">
      <w:pPr>
        <w:pStyle w:val="USTustnpkodeksu"/>
      </w:pPr>
      <w:r>
        <w:t>2. W przypadku, o którym mowa</w:t>
      </w:r>
      <w:r w:rsidR="00021EE8">
        <w:t xml:space="preserve"> w ust. </w:t>
      </w:r>
      <w:r>
        <w:t>1, wydanie postanowienia o wstrzymaniu wyk</w:t>
      </w:r>
      <w:r w:rsidRPr="00DE4C52">
        <w:t>o</w:t>
      </w:r>
      <w:r>
        <w:t>nania uchwały lub zarządz</w:t>
      </w:r>
      <w:r>
        <w:t>e</w:t>
      </w:r>
      <w:r>
        <w:t>nia należy do sądu.</w:t>
      </w:r>
    </w:p>
    <w:p w:rsidR="00FB04BB" w:rsidRDefault="00FB04BB" w:rsidP="00FB04BB">
      <w:pPr>
        <w:pStyle w:val="ARTartustawynprozporzdzenia"/>
      </w:pPr>
      <w:r w:rsidRPr="00021EE8">
        <w:rPr>
          <w:rStyle w:val="Ppogrubienie"/>
        </w:rPr>
        <w:t>Art. 94.</w:t>
      </w:r>
      <w:r w:rsidRPr="00186C80">
        <w:t> </w:t>
      </w:r>
      <w:r>
        <w:t>1. Nie stwierdza się nieważności uchwały lub zarządzenia organu gminy po upływie jedn</w:t>
      </w:r>
      <w:r w:rsidRPr="00DE4C52">
        <w:t>e</w:t>
      </w:r>
      <w:r>
        <w:t>go roku od dnia ich podjęcia, chyba że uchybiono obowiązkowi przedłożenia uchwały lub zarządzenia w terminie określonym</w:t>
      </w:r>
      <w:r w:rsidR="00021EE8">
        <w:t xml:space="preserve"> w art. </w:t>
      </w:r>
      <w:r>
        <w:t>9</w:t>
      </w:r>
      <w:r w:rsidR="00021EE8">
        <w:t>0 ust. </w:t>
      </w:r>
      <w:r>
        <w:t>1, albo jeżeli są one aktem prawa miejscowego.</w:t>
      </w:r>
    </w:p>
    <w:p w:rsidR="00FB04BB" w:rsidRDefault="00FB04BB" w:rsidP="00FB04BB">
      <w:pPr>
        <w:pStyle w:val="USTustnpkodeksu"/>
      </w:pPr>
      <w:r>
        <w:t>2. Jeżeli nie stwierdzono nieważności uchwały lub zarządzenia z powodu upływu terminu określonego</w:t>
      </w:r>
      <w:r w:rsidR="00021EE8">
        <w:t xml:space="preserve"> w ust. </w:t>
      </w:r>
      <w:r>
        <w:t>1, a istnieją przesłanki stwierdzenia nieważności, sąd administracyjny orzeka o ich niezgodności z prawem. Uchwała lub zarządzenie tracą moc prawną z dniem orzeczenia o ich niezgodności z prawem. Przepisy Kodeksu postępowania admin</w:t>
      </w:r>
      <w:r>
        <w:t>i</w:t>
      </w:r>
      <w:r>
        <w:t>stracy</w:t>
      </w:r>
      <w:r w:rsidRPr="00DE4C52">
        <w:t>j</w:t>
      </w:r>
      <w:r>
        <w:t>nego co do skutków takiego orzeczenia stosuje się odpowiednio.</w:t>
      </w:r>
    </w:p>
    <w:p w:rsidR="00FB04BB" w:rsidRDefault="00FB04BB" w:rsidP="00FB04BB">
      <w:pPr>
        <w:pStyle w:val="ARTartustawynprozporzdzenia"/>
      </w:pPr>
      <w:r w:rsidRPr="00021EE8">
        <w:rPr>
          <w:rStyle w:val="Ppogrubienie"/>
        </w:rPr>
        <w:t>Art. 95.</w:t>
      </w:r>
      <w:r>
        <w:t> (</w:t>
      </w:r>
      <w:r w:rsidRPr="00B026C4">
        <w:t>uchylony</w:t>
      </w:r>
      <w:r>
        <w:t>)</w:t>
      </w:r>
    </w:p>
    <w:p w:rsidR="00FB04BB" w:rsidRDefault="00FB04BB" w:rsidP="00FB04BB">
      <w:pPr>
        <w:pStyle w:val="ARTartustawynprozporzdzenia"/>
      </w:pPr>
      <w:r w:rsidRPr="00021EE8">
        <w:rPr>
          <w:rStyle w:val="Ppogrubienie"/>
        </w:rPr>
        <w:t>Art. 96.</w:t>
      </w:r>
      <w:r w:rsidRPr="00186C80">
        <w:t> </w:t>
      </w:r>
      <w:r>
        <w:t>1. W razie powtarzającego się naruszenia przez radę gminy Konstytucji lub ustaw, Sejm, na wniosek Prezesa Rady Ministrów, może w drodze uchwały rozwiązać radę gminy. W przypadku rozwiązania rady gminy Prezes Rady M</w:t>
      </w:r>
      <w:r>
        <w:t>i</w:t>
      </w:r>
      <w:r>
        <w:t>nistrów, na wniosek ministra właśc</w:t>
      </w:r>
      <w:r w:rsidRPr="00DE4C52">
        <w:t>i</w:t>
      </w:r>
      <w:r>
        <w:t>wego do spraw administracji publicznej, wyznacza osobę, która do czasu wyboru rady gminy pełni jej funkcję.</w:t>
      </w:r>
    </w:p>
    <w:p w:rsidR="00FB04BB" w:rsidRDefault="00FB04BB" w:rsidP="00FB04BB">
      <w:pPr>
        <w:pStyle w:val="USTustnpkodeksu"/>
      </w:pPr>
      <w:r>
        <w:t>2. Jeżeli powtarzającego się naruszenia Konstytucji lub ustaw dopuszcza się wójt, wojew</w:t>
      </w:r>
      <w:r w:rsidRPr="00DE4C52">
        <w:t>o</w:t>
      </w:r>
      <w:r>
        <w:t>da wzywa wójta do zaprz</w:t>
      </w:r>
      <w:r>
        <w:t>e</w:t>
      </w:r>
      <w:r>
        <w:t>stania naruszeń, a jeżeli wezwanie to nie odnosi skutku – w</w:t>
      </w:r>
      <w:r w:rsidRPr="00DE4C52">
        <w:t>y</w:t>
      </w:r>
      <w:r>
        <w:t>stępuje z wnioskiem do Prezesa Rady Ministrów o odwołanie wójta. W przypadku odw</w:t>
      </w:r>
      <w:r w:rsidRPr="00DE4C52">
        <w:t>o</w:t>
      </w:r>
      <w:r>
        <w:t>łania wójta Prezes Rady Ministrów, na wniosek ministra właściwego do spraw admin</w:t>
      </w:r>
      <w:r w:rsidRPr="00DE4C52">
        <w:t>i</w:t>
      </w:r>
      <w:r>
        <w:t>stracji publicznej, wyznacza osobę, która do czasu wyboru wójta pełni jego funkcję.</w:t>
      </w:r>
    </w:p>
    <w:p w:rsidR="00FB04BB" w:rsidRDefault="00FB04BB" w:rsidP="00FB04BB">
      <w:pPr>
        <w:pStyle w:val="ARTartustawynprozporzdzenia"/>
      </w:pPr>
      <w:r w:rsidRPr="00021EE8">
        <w:rPr>
          <w:rStyle w:val="Ppogrubienie"/>
        </w:rPr>
        <w:t>Art. 97.</w:t>
      </w:r>
      <w:r>
        <w:t> 1. W razie nierokującego nadziei na szybką poprawę i przedłużającego się braku sk</w:t>
      </w:r>
      <w:r w:rsidRPr="00DE4C52">
        <w:t>u</w:t>
      </w:r>
      <w:r>
        <w:t>teczności w</w:t>
      </w:r>
      <w:r w:rsidR="003C67C1">
        <w:t xml:space="preserve"> </w:t>
      </w:r>
      <w:r>
        <w:t>wykon</w:t>
      </w:r>
      <w:r>
        <w:t>y</w:t>
      </w:r>
      <w:r>
        <w:t>waniu zadań publicznych przez organy gminy, Prezes Rady Min</w:t>
      </w:r>
      <w:r w:rsidRPr="00DE4C52">
        <w:t>i</w:t>
      </w:r>
      <w:r>
        <w:t>strów, na wniosek ministra właściwego do spraw admin</w:t>
      </w:r>
      <w:r>
        <w:t>i</w:t>
      </w:r>
      <w:r>
        <w:t>stracji publicznej, może zawiesić organy gminy i ustanowić zarząd komisaryczny na okres do dwóch lat, nie dłużej jednak niż do wyboru rady oraz wójta na kolejną kadencję.</w:t>
      </w:r>
    </w:p>
    <w:p w:rsidR="00FB04BB" w:rsidRDefault="00FB04BB" w:rsidP="00FB04BB">
      <w:pPr>
        <w:pStyle w:val="USTustnpkodeksu"/>
      </w:pPr>
      <w:r>
        <w:t>2. Ustanowienie zarządu komisarycznego może nastąpić po uprzednim przedstawieniu z</w:t>
      </w:r>
      <w:r w:rsidRPr="00DE4C52">
        <w:t>a</w:t>
      </w:r>
      <w:r>
        <w:t>rzutów organom gminy i wezwaniu ich do niezwłocznego przedłożenia programu popr</w:t>
      </w:r>
      <w:r w:rsidRPr="00DE4C52">
        <w:t>a</w:t>
      </w:r>
      <w:r>
        <w:t>wy sytuacji gminy.</w:t>
      </w:r>
    </w:p>
    <w:p w:rsidR="00FB04BB" w:rsidRDefault="00FB04BB" w:rsidP="00FB04BB">
      <w:pPr>
        <w:pStyle w:val="USTustnpkodeksu"/>
      </w:pPr>
      <w:r>
        <w:t>3. Komisarza rządowego powołuje Prezes Rady Ministrów na wniosek wojewody, zgłosz</w:t>
      </w:r>
      <w:r w:rsidRPr="00DE4C52">
        <w:t>o</w:t>
      </w:r>
      <w:r>
        <w:t>ny za pośrednictwem m</w:t>
      </w:r>
      <w:r>
        <w:t>i</w:t>
      </w:r>
      <w:r>
        <w:t>nistra właściwego do spraw administracji publicznej.</w:t>
      </w:r>
    </w:p>
    <w:p w:rsidR="00FB04BB" w:rsidRDefault="00FB04BB" w:rsidP="00FB04BB">
      <w:pPr>
        <w:pStyle w:val="USTustnpkodeksu"/>
      </w:pPr>
      <w:r>
        <w:t>4. Komisarz rządowy przejmuje wykonywanie zadań i kompetencji organów gminy z dniem powołania.</w:t>
      </w:r>
    </w:p>
    <w:p w:rsidR="00FB04BB" w:rsidRDefault="00FB04BB" w:rsidP="000373A3">
      <w:pPr>
        <w:pStyle w:val="ARTartustawynprozporzdzenia"/>
        <w:spacing w:before="120"/>
      </w:pPr>
      <w:r w:rsidRPr="00021EE8">
        <w:rPr>
          <w:rStyle w:val="Ppogrubienie"/>
        </w:rPr>
        <w:t>Art. 98.</w:t>
      </w:r>
      <w:r>
        <w:t> 1. Rozstrzygnięcia organu nadzorczego dotyczące gminy, w tym rozstrzygnięcia, o których mowa</w:t>
      </w:r>
      <w:r w:rsidR="00021EE8">
        <w:t xml:space="preserve"> w art. </w:t>
      </w:r>
      <w:r>
        <w:t>9</w:t>
      </w:r>
      <w:r w:rsidR="00021EE8">
        <w:t>6 ust. 2 i art. </w:t>
      </w:r>
      <w:r>
        <w:t>9</w:t>
      </w:r>
      <w:r w:rsidR="00021EE8">
        <w:t>7 ust. </w:t>
      </w:r>
      <w:r>
        <w:t>1, a także stanowisko zajęte w trybie</w:t>
      </w:r>
      <w:r w:rsidR="00021EE8">
        <w:t xml:space="preserve"> art. </w:t>
      </w:r>
      <w:r>
        <w:t>89, podlegają zaskarżeniu do sądu administracyjnego z</w:t>
      </w:r>
      <w:r w:rsidR="008F2E3F">
        <w:t xml:space="preserve"> </w:t>
      </w:r>
      <w:r>
        <w:t>pow</w:t>
      </w:r>
      <w:r>
        <w:t>o</w:t>
      </w:r>
      <w:r>
        <w:t>du niezgodności z prawem w terminie 30 dni od dnia ich doręczenia.</w:t>
      </w:r>
    </w:p>
    <w:p w:rsidR="00FB04BB" w:rsidRPr="008F2E3F" w:rsidRDefault="00FB04BB" w:rsidP="008F2E3F">
      <w:pPr>
        <w:pStyle w:val="USTustnpkodeksu"/>
        <w:spacing w:before="160"/>
        <w:rPr>
          <w:bCs w:val="0"/>
        </w:rPr>
      </w:pPr>
      <w:r w:rsidRPr="008F2E3F">
        <w:rPr>
          <w:bCs w:val="0"/>
        </w:rPr>
        <w:t>2. Przepis</w:t>
      </w:r>
      <w:r w:rsidR="00021EE8" w:rsidRPr="008F2E3F">
        <w:rPr>
          <w:bCs w:val="0"/>
        </w:rPr>
        <w:t xml:space="preserve"> ust. </w:t>
      </w:r>
      <w:r w:rsidRPr="008F2E3F">
        <w:rPr>
          <w:bCs w:val="0"/>
        </w:rPr>
        <w:t>1 stosuje się odpowiednio do rozstrzygnięć dotyczących organów związków i porozumień między</w:t>
      </w:r>
      <w:r w:rsidRPr="008F2E3F">
        <w:rPr>
          <w:bCs w:val="0"/>
        </w:rPr>
        <w:t>g</w:t>
      </w:r>
      <w:r w:rsidRPr="008F2E3F">
        <w:rPr>
          <w:bCs w:val="0"/>
        </w:rPr>
        <w:t>minnych.</w:t>
      </w:r>
    </w:p>
    <w:p w:rsidR="00FB04BB" w:rsidRPr="00B96E30" w:rsidRDefault="00FB04BB" w:rsidP="00FB04BB">
      <w:pPr>
        <w:pStyle w:val="USTustnpkodeksu"/>
      </w:pPr>
      <w:r>
        <w:t>3. Do złożenia skargi uprawniona jest gmina lub związek międzygminny, których interes prawny, uprawnienie albo kompetencja zostały naruszone. Podstawą do wniesienia skargi jest uchwała lub zarządzenie organu, który podjął uchwałę lub zarządzenie albo którego dotyczy rozstrzygnięcie nadzorcze.</w:t>
      </w:r>
    </w:p>
    <w:p w:rsidR="00FB04BB" w:rsidRDefault="00FB04BB" w:rsidP="00FB04BB">
      <w:pPr>
        <w:pStyle w:val="USTustnpkodeksu"/>
      </w:pPr>
      <w:r>
        <w:t>3a. Do złożenia skargi na rozstrzygnięcie organu nadzorczego, dotyczące uchwały rady gm</w:t>
      </w:r>
      <w:r w:rsidRPr="00DE4C52">
        <w:t>i</w:t>
      </w:r>
      <w:r>
        <w:t>ny, doręczone po upływie kadencji rady, uprawniona jest rada gminy następnej kadencji w terminie 30 dni od dnia wyboru przewodniczącego rady.</w:t>
      </w:r>
    </w:p>
    <w:p w:rsidR="00FB04BB" w:rsidRDefault="00FB04BB" w:rsidP="00FB04BB">
      <w:pPr>
        <w:pStyle w:val="USTustnpkodeksu"/>
      </w:pPr>
      <w:r>
        <w:t>4. Do postępowania w sprawach, o których mowa</w:t>
      </w:r>
      <w:r w:rsidR="00021EE8">
        <w:t xml:space="preserve"> w ust. 1 i </w:t>
      </w:r>
      <w:r>
        <w:t>2, stosuje się odpowiednio przepisy o zaskarżaniu do s</w:t>
      </w:r>
      <w:r>
        <w:t>ą</w:t>
      </w:r>
      <w:r>
        <w:t>du administracyjnego decyzji w indywidualnych sprawach z zakresu administracji publicznej.</w:t>
      </w:r>
    </w:p>
    <w:p w:rsidR="00FB04BB" w:rsidRDefault="00FB04BB" w:rsidP="00FB04BB">
      <w:pPr>
        <w:pStyle w:val="USTustnpkodeksu"/>
      </w:pPr>
      <w:r>
        <w:t>5. Rozstrzygnięcia nadzorcze stają się prawomocne z upływem terminu do wniesienia ska</w:t>
      </w:r>
      <w:r w:rsidRPr="00DE4C52">
        <w:t>r</w:t>
      </w:r>
      <w:r>
        <w:t>gi bądź z datą oddalenia lub odrzucenia skargi przez sąd.</w:t>
      </w:r>
    </w:p>
    <w:p w:rsidR="00FB04BB" w:rsidRDefault="00FB04BB" w:rsidP="000373A3">
      <w:pPr>
        <w:pStyle w:val="ARTartustawynprozporzdzenia"/>
        <w:spacing w:before="120"/>
      </w:pPr>
      <w:r w:rsidRPr="00021EE8">
        <w:rPr>
          <w:rStyle w:val="Ppogrubienie"/>
        </w:rPr>
        <w:t>Art. 98a.</w:t>
      </w:r>
      <w:bookmarkStart w:id="35" w:name="fEditedocxs35v473"/>
      <w:bookmarkEnd w:id="35"/>
      <w:r w:rsidRPr="00186C80">
        <w:t> </w:t>
      </w:r>
      <w:r>
        <w:t>1. Jeżeli właściwy organ gminy, wbrew obowiązkowi wynikającemu z przepisów</w:t>
      </w:r>
      <w:r w:rsidR="00021EE8">
        <w:t xml:space="preserve"> art. </w:t>
      </w:r>
      <w:r>
        <w:t>38</w:t>
      </w:r>
      <w:r w:rsidR="00021EE8">
        <w:t>3 § 2 i 6 oraz art. </w:t>
      </w:r>
      <w:r>
        <w:t>49</w:t>
      </w:r>
      <w:r w:rsidR="00021EE8">
        <w:t>2</w:t>
      </w:r>
      <w:r w:rsidR="000373A3">
        <w:t xml:space="preserve"> </w:t>
      </w:r>
      <w:r w:rsidR="00021EE8">
        <w:t>§ 2 i </w:t>
      </w:r>
      <w:r>
        <w:t>5 ustawy, o której mowa</w:t>
      </w:r>
      <w:r w:rsidR="00021EE8">
        <w:t xml:space="preserve"> w art. </w:t>
      </w:r>
      <w:r>
        <w:t>24b</w:t>
      </w:r>
      <w:r w:rsidR="00021EE8">
        <w:t xml:space="preserve"> ust. </w:t>
      </w:r>
      <w:r>
        <w:t>6, oraz</w:t>
      </w:r>
      <w:r w:rsidR="00021EE8">
        <w:t xml:space="preserve"> art. 5 ust. 2 i </w:t>
      </w:r>
      <w:r>
        <w:t>3 ustawy z dnia 21 sierpnia 1997 r. o</w:t>
      </w:r>
      <w:r w:rsidR="008F2E3F">
        <w:t xml:space="preserve"> </w:t>
      </w:r>
      <w:r>
        <w:t>ogranicz</w:t>
      </w:r>
      <w:r>
        <w:t>e</w:t>
      </w:r>
      <w:r>
        <w:t>niu prowadzenia działalności gospoda</w:t>
      </w:r>
      <w:r w:rsidRPr="00DE4C52">
        <w:t>r</w:t>
      </w:r>
      <w:r>
        <w:t>czej przez osoby pełniące funkcje publiczne, w zakresie dotyczącym odpowiednio wyg</w:t>
      </w:r>
      <w:r w:rsidRPr="00DE4C52">
        <w:t>a</w:t>
      </w:r>
      <w:r>
        <w:t>śnięcia mandatu radnego, wygaśnięcia mandatu wójta, odwołania ze stanowiska albo rozwiązania umowy o pracę z zastępcą wójta, sekretarzem gminy, skarbnikiem gminy, kierownikiem jednostki organizacyjnej gminy i osobą zarządz</w:t>
      </w:r>
      <w:r>
        <w:t>a</w:t>
      </w:r>
      <w:r>
        <w:t>jącą lub członkiem organu zarządzającego gminną osobą prawną, nie podejmuje uchwały, nie odwołuje ze stanow</w:t>
      </w:r>
      <w:r w:rsidRPr="00DE4C52">
        <w:t>i</w:t>
      </w:r>
      <w:r>
        <w:t>ska lub nie rozwiązuje umowy o pracę, wojewoda wzywa organ gminy do podjęcia o</w:t>
      </w:r>
      <w:r w:rsidRPr="00DE4C52">
        <w:t>d</w:t>
      </w:r>
      <w:r>
        <w:t>powiedniego aktu w terminie 30 dni.</w:t>
      </w:r>
    </w:p>
    <w:p w:rsidR="00FB04BB" w:rsidRPr="008F2E3F" w:rsidRDefault="00FB04BB" w:rsidP="008F2E3F">
      <w:pPr>
        <w:pStyle w:val="USTustnpkodeksu"/>
        <w:spacing w:before="160"/>
        <w:rPr>
          <w:bCs w:val="0"/>
        </w:rPr>
      </w:pPr>
      <w:r w:rsidRPr="008F2E3F">
        <w:rPr>
          <w:bCs w:val="0"/>
        </w:rPr>
        <w:t>1a.</w:t>
      </w:r>
      <w:r w:rsidRPr="008F2E3F">
        <w:rPr>
          <w:rStyle w:val="IGindeksgrny"/>
          <w:bCs w:val="0"/>
        </w:rPr>
        <w:footnoteReference w:id="40"/>
      </w:r>
      <w:r w:rsidRPr="008F2E3F">
        <w:rPr>
          <w:rStyle w:val="IGindeksgrny"/>
          <w:bCs w:val="0"/>
        </w:rPr>
        <w:t>)</w:t>
      </w:r>
      <w:r w:rsidRPr="008F2E3F">
        <w:rPr>
          <w:bCs w:val="0"/>
        </w:rPr>
        <w:t> Przepis</w:t>
      </w:r>
      <w:r w:rsidR="00021EE8" w:rsidRPr="008F2E3F">
        <w:rPr>
          <w:bCs w:val="0"/>
        </w:rPr>
        <w:t xml:space="preserve"> ust. 1 </w:t>
      </w:r>
      <w:r w:rsidRPr="008F2E3F">
        <w:rPr>
          <w:bCs w:val="0"/>
        </w:rPr>
        <w:t>stosuje się odpowiednio do obowiązków,</w:t>
      </w:r>
      <w:r w:rsidR="00021EE8" w:rsidRPr="008F2E3F">
        <w:rPr>
          <w:bCs w:val="0"/>
        </w:rPr>
        <w:t xml:space="preserve"> o </w:t>
      </w:r>
      <w:r w:rsidRPr="008F2E3F">
        <w:rPr>
          <w:bCs w:val="0"/>
        </w:rPr>
        <w:t>których mowa</w:t>
      </w:r>
      <w:r w:rsidR="00021EE8" w:rsidRPr="008F2E3F">
        <w:rPr>
          <w:bCs w:val="0"/>
        </w:rPr>
        <w:t xml:space="preserve"> w art. </w:t>
      </w:r>
      <w:r w:rsidRPr="008F2E3F">
        <w:rPr>
          <w:bCs w:val="0"/>
        </w:rPr>
        <w:t>6a ustawy</w:t>
      </w:r>
      <w:r w:rsidR="00021EE8" w:rsidRPr="008F2E3F">
        <w:rPr>
          <w:bCs w:val="0"/>
        </w:rPr>
        <w:t xml:space="preserve"> z </w:t>
      </w:r>
      <w:r w:rsidRPr="008F2E3F">
        <w:rPr>
          <w:bCs w:val="0"/>
        </w:rPr>
        <w:t>dnia 2</w:t>
      </w:r>
      <w:r w:rsidR="00021EE8" w:rsidRPr="008F2E3F">
        <w:rPr>
          <w:bCs w:val="0"/>
        </w:rPr>
        <w:t>1 </w:t>
      </w:r>
      <w:r w:rsidRPr="008F2E3F">
        <w:rPr>
          <w:bCs w:val="0"/>
        </w:rPr>
        <w:t>listopada 200</w:t>
      </w:r>
      <w:r w:rsidR="00021EE8" w:rsidRPr="008F2E3F">
        <w:rPr>
          <w:bCs w:val="0"/>
        </w:rPr>
        <w:t>8 </w:t>
      </w:r>
      <w:r w:rsidRPr="008F2E3F">
        <w:rPr>
          <w:bCs w:val="0"/>
        </w:rPr>
        <w:t>r.</w:t>
      </w:r>
      <w:r w:rsidR="00021EE8" w:rsidRPr="008F2E3F">
        <w:rPr>
          <w:bCs w:val="0"/>
        </w:rPr>
        <w:t xml:space="preserve"> o </w:t>
      </w:r>
      <w:r w:rsidRPr="008F2E3F">
        <w:rPr>
          <w:bCs w:val="0"/>
        </w:rPr>
        <w:t>pracownikach samorządowych (</w:t>
      </w:r>
      <w:r w:rsidR="00021EE8" w:rsidRPr="008F2E3F">
        <w:rPr>
          <w:bCs w:val="0"/>
        </w:rPr>
        <w:t>Dz. U.</w:t>
      </w:r>
      <w:r w:rsidRPr="008F2E3F">
        <w:rPr>
          <w:bCs w:val="0"/>
        </w:rPr>
        <w:t xml:space="preserve"> z 2014 r.</w:t>
      </w:r>
      <w:r w:rsidR="00021EE8" w:rsidRPr="008F2E3F">
        <w:rPr>
          <w:bCs w:val="0"/>
        </w:rPr>
        <w:t xml:space="preserve"> poz. </w:t>
      </w:r>
      <w:r w:rsidRPr="008F2E3F">
        <w:rPr>
          <w:bCs w:val="0"/>
        </w:rPr>
        <w:t>120</w:t>
      </w:r>
      <w:r w:rsidR="00021EE8" w:rsidRPr="008F2E3F">
        <w:rPr>
          <w:bCs w:val="0"/>
        </w:rPr>
        <w:t>2 oraz</w:t>
      </w:r>
      <w:r w:rsidRPr="008F2E3F">
        <w:rPr>
          <w:bCs w:val="0"/>
        </w:rPr>
        <w:t xml:space="preserve"> z 201</w:t>
      </w:r>
      <w:r w:rsidR="00021EE8" w:rsidRPr="008F2E3F">
        <w:rPr>
          <w:bCs w:val="0"/>
        </w:rPr>
        <w:t>5 </w:t>
      </w:r>
      <w:r w:rsidRPr="008F2E3F">
        <w:rPr>
          <w:bCs w:val="0"/>
        </w:rPr>
        <w:t>r.</w:t>
      </w:r>
      <w:r w:rsidR="00021EE8" w:rsidRPr="008F2E3F">
        <w:rPr>
          <w:bCs w:val="0"/>
        </w:rPr>
        <w:t xml:space="preserve"> poz. </w:t>
      </w:r>
      <w:r w:rsidRPr="008F2E3F">
        <w:rPr>
          <w:bCs w:val="0"/>
        </w:rPr>
        <w:t>104</w:t>
      </w:r>
      <w:r w:rsidR="00021EE8" w:rsidRPr="008F2E3F">
        <w:rPr>
          <w:bCs w:val="0"/>
        </w:rPr>
        <w:t>5 i </w:t>
      </w:r>
      <w:r w:rsidRPr="008F2E3F">
        <w:rPr>
          <w:bCs w:val="0"/>
        </w:rPr>
        <w:t>1220).</w:t>
      </w:r>
    </w:p>
    <w:p w:rsidR="00FB04BB" w:rsidRDefault="00FB04BB" w:rsidP="00FB04BB">
      <w:pPr>
        <w:pStyle w:val="USTustnpkodeksu"/>
      </w:pPr>
      <w:r>
        <w:t>2. W razie bezskutecznego upływu terminu określonego</w:t>
      </w:r>
      <w:r w:rsidR="00021EE8">
        <w:t xml:space="preserve"> w ust. </w:t>
      </w:r>
      <w:r>
        <w:t>1, wojewoda, po powiad</w:t>
      </w:r>
      <w:r w:rsidRPr="00DE4C52">
        <w:t>o</w:t>
      </w:r>
      <w:r>
        <w:t>mieniu ministra właściwego do spraw administracji publicznej, wydaje zarządzenie z</w:t>
      </w:r>
      <w:r w:rsidRPr="00DE4C52">
        <w:t>a</w:t>
      </w:r>
      <w:r>
        <w:t>stępcze.</w:t>
      </w:r>
    </w:p>
    <w:p w:rsidR="00FB04BB" w:rsidRDefault="00FB04BB" w:rsidP="00FB04BB">
      <w:pPr>
        <w:pStyle w:val="USTustnpkodeksu"/>
      </w:pPr>
      <w:r>
        <w:t>3. Przepis</w:t>
      </w:r>
      <w:r w:rsidR="00021EE8">
        <w:t xml:space="preserve"> art. </w:t>
      </w:r>
      <w:r>
        <w:t>98 stosuje się odpowiednio, z tym że uprawniona do złożenia skargi jest również osoba, której interesu prawnego lub uprawnienia dotyczy zarządzenie zastępcze.</w:t>
      </w:r>
    </w:p>
    <w:p w:rsidR="00FB04BB" w:rsidRDefault="00FB04BB" w:rsidP="00FB04BB">
      <w:pPr>
        <w:pStyle w:val="ARTartustawynprozporzdzenia"/>
      </w:pPr>
      <w:r w:rsidRPr="00021EE8">
        <w:rPr>
          <w:rStyle w:val="Ppogrubienie"/>
        </w:rPr>
        <w:t>Art. 99.</w:t>
      </w:r>
      <w:r>
        <w:t> 1. (uchylony)</w:t>
      </w:r>
    </w:p>
    <w:p w:rsidR="00FB04BB" w:rsidRDefault="00FB04BB" w:rsidP="00FB04BB">
      <w:pPr>
        <w:pStyle w:val="USTustnpkodeksu"/>
      </w:pPr>
      <w:r>
        <w:t>1a. Przepisy o nadzorze nad gminami stosuje się odpowiednio do związków i porozumień międzygminnych.</w:t>
      </w:r>
    </w:p>
    <w:p w:rsidR="00FB04BB" w:rsidRDefault="00FB04BB" w:rsidP="00FB04BB">
      <w:pPr>
        <w:pStyle w:val="USTustnpkodeksu"/>
      </w:pPr>
      <w:bookmarkStart w:id="36" w:name="f0079eTOs30v2400a"/>
      <w:bookmarkEnd w:id="36"/>
      <w:r>
        <w:t>2. W sprawach związków i porozumień międzygminnych, wykraczających poza granice województwa, organy na</w:t>
      </w:r>
      <w:r>
        <w:t>d</w:t>
      </w:r>
      <w:r>
        <w:t>zorcze działają w zakresie swojej właściwości miejscowej i za pośrednictwem organów nadzorczych właściwych ze względu na siedzibę władz związku lub porozumienia, chyba że statut związku lub porozumienie przekazuje uprawnienia nadzorcze Prezesowi Rady Ministrów.</w:t>
      </w:r>
    </w:p>
    <w:p w:rsidR="00FB04BB" w:rsidRDefault="00FB04BB" w:rsidP="00FB04BB">
      <w:pPr>
        <w:pStyle w:val="ARTartustawynprozporzdzenia"/>
      </w:pPr>
      <w:r w:rsidRPr="00021EE8">
        <w:rPr>
          <w:rStyle w:val="Ppogrubienie"/>
        </w:rPr>
        <w:t>Art. 100.</w:t>
      </w:r>
      <w:r>
        <w:t> Postępowanie sądowe, o którym mowa w artykułach poprzedzających, jest wolne od opłat sądowych.</w:t>
      </w:r>
    </w:p>
    <w:p w:rsidR="00FB04BB" w:rsidRDefault="00FB04BB" w:rsidP="00FB04BB">
      <w:pPr>
        <w:pStyle w:val="ARTartustawynprozporzdzenia"/>
      </w:pPr>
      <w:r w:rsidRPr="00021EE8">
        <w:rPr>
          <w:rStyle w:val="Ppogrubienie"/>
        </w:rPr>
        <w:t>Art. 101.</w:t>
      </w:r>
      <w:r>
        <w:t> 1. Każdy, czyj interes prawny lub uprawnienie zostały naruszone uchwałą lub zarządz</w:t>
      </w:r>
      <w:r w:rsidRPr="00DE4C52">
        <w:t>e</w:t>
      </w:r>
      <w:r>
        <w:t>niem podjętymi przez organ gminy w sprawie z zakresu administracji publicznej, może – po bezskutecznym wezwaniu do usunięcia nar</w:t>
      </w:r>
      <w:r>
        <w:t>u</w:t>
      </w:r>
      <w:r>
        <w:t>szenia – zaskarżyć uchwałę lub zarządz</w:t>
      </w:r>
      <w:r w:rsidRPr="00DE4C52">
        <w:t>e</w:t>
      </w:r>
      <w:r>
        <w:t>nie do sądu administracyjnego.</w:t>
      </w:r>
    </w:p>
    <w:p w:rsidR="00FB04BB" w:rsidRDefault="00FB04BB" w:rsidP="00FB04BB">
      <w:pPr>
        <w:pStyle w:val="USTustnpkodeksu"/>
      </w:pPr>
      <w:r>
        <w:t>2. Przepisu</w:t>
      </w:r>
      <w:r w:rsidR="00021EE8">
        <w:t xml:space="preserve"> ust. </w:t>
      </w:r>
      <w:r>
        <w:t>1 nie stosuje się, jeżeli w sprawie orzekał już sąd administracyjny i skargę oddalił.</w:t>
      </w:r>
    </w:p>
    <w:p w:rsidR="00FB04BB" w:rsidRDefault="00FB04BB" w:rsidP="00FB04BB">
      <w:pPr>
        <w:pStyle w:val="USTustnpkodeksu"/>
      </w:pPr>
      <w:r>
        <w:t>2a. Skargę na uchwałę lub zarządzenie, o których mowa</w:t>
      </w:r>
      <w:r w:rsidR="00021EE8">
        <w:t xml:space="preserve"> w ust. </w:t>
      </w:r>
      <w:r>
        <w:t>1, można wnieść do sądu administracyjnego w</w:t>
      </w:r>
      <w:r w:rsidR="008F2E3F">
        <w:t xml:space="preserve"> </w:t>
      </w:r>
      <w:r>
        <w:t>imi</w:t>
      </w:r>
      <w:r>
        <w:t>e</w:t>
      </w:r>
      <w:r>
        <w:t>niu własnym lub reprezentując grupę mieszkańców gminy, kt</w:t>
      </w:r>
      <w:r w:rsidRPr="00DE4C52">
        <w:t>ó</w:t>
      </w:r>
      <w:r>
        <w:t>rzy na to wyrażą pisemną zgodę.</w:t>
      </w:r>
    </w:p>
    <w:p w:rsidR="00FB04BB" w:rsidRDefault="00FB04BB" w:rsidP="00FB04BB">
      <w:pPr>
        <w:pStyle w:val="USTustnpkodeksu"/>
      </w:pPr>
      <w:r>
        <w:t>3. W sprawie wezwania do usunięcia naruszenia stosuje się przepisy o terminach załatwiania spraw w postępowaniu administracyjnym.</w:t>
      </w:r>
    </w:p>
    <w:p w:rsidR="00FB04BB" w:rsidRDefault="00FB04BB" w:rsidP="00FB04BB">
      <w:pPr>
        <w:pStyle w:val="USTustnpkodeksu"/>
      </w:pPr>
      <w:r>
        <w:t>4. W sprawach, o których mowa</w:t>
      </w:r>
      <w:r w:rsidR="00021EE8">
        <w:t xml:space="preserve"> w ust. </w:t>
      </w:r>
      <w:r>
        <w:t>1, stosuje się odpowiednio</w:t>
      </w:r>
      <w:r w:rsidR="00021EE8">
        <w:t xml:space="preserve"> art. </w:t>
      </w:r>
      <w:r>
        <w:t>94.</w:t>
      </w:r>
    </w:p>
    <w:p w:rsidR="00FB04BB" w:rsidRDefault="00FB04BB" w:rsidP="00FB04BB">
      <w:pPr>
        <w:pStyle w:val="ARTartustawynprozporzdzenia"/>
      </w:pPr>
      <w:r w:rsidRPr="00021EE8">
        <w:rPr>
          <w:rStyle w:val="Ppogrubienie"/>
        </w:rPr>
        <w:t>Art. 101a.</w:t>
      </w:r>
      <w:r w:rsidRPr="00186C80">
        <w:t> </w:t>
      </w:r>
      <w:r>
        <w:t>1. Przepisy</w:t>
      </w:r>
      <w:r w:rsidR="00021EE8">
        <w:t xml:space="preserve"> art. </w:t>
      </w:r>
      <w:r>
        <w:t>101 stosuje się odpowiednio, gdy organ gminy nie wykonuje czynności n</w:t>
      </w:r>
      <w:r w:rsidRPr="00DE4C52">
        <w:t>a</w:t>
      </w:r>
      <w:r>
        <w:t>kazanych pr</w:t>
      </w:r>
      <w:r>
        <w:t>a</w:t>
      </w:r>
      <w:r>
        <w:t>wem albo przez podejmowane czynności prawne lub faktyczne narusza prawa osób trzecich.</w:t>
      </w:r>
    </w:p>
    <w:p w:rsidR="00FB04BB" w:rsidRDefault="00FB04BB" w:rsidP="00FB04BB">
      <w:pPr>
        <w:pStyle w:val="USTustnpkodeksu"/>
      </w:pPr>
      <w:r>
        <w:t>2. W przypadkach, o których mowa</w:t>
      </w:r>
      <w:r w:rsidR="00021EE8">
        <w:t xml:space="preserve"> w ust. </w:t>
      </w:r>
      <w:r>
        <w:t>1, sąd administracyjny może nakazać organowi nadzoru wykonanie ni</w:t>
      </w:r>
      <w:r>
        <w:t>e</w:t>
      </w:r>
      <w:r>
        <w:t>zbędnych czynności na rzecz skarżącego, na koszt i ryzyko gm</w:t>
      </w:r>
      <w:r w:rsidRPr="00DE4C52">
        <w:t>i</w:t>
      </w:r>
      <w:r>
        <w:t>ny.</w:t>
      </w:r>
    </w:p>
    <w:p w:rsidR="00FB04BB" w:rsidRDefault="00FB04BB" w:rsidP="00FB04BB">
      <w:pPr>
        <w:pStyle w:val="ARTartustawynprozporzdzenia"/>
      </w:pPr>
      <w:r w:rsidRPr="00021EE8">
        <w:rPr>
          <w:rStyle w:val="Ppogrubienie"/>
        </w:rPr>
        <w:t>Art. 102.</w:t>
      </w:r>
      <w:r w:rsidRPr="00186C80">
        <w:t> </w:t>
      </w:r>
      <w:r>
        <w:t>Przepisów rozdziału niniejszego nie stosuje się do decyzji indywidualnych w sprawach z z</w:t>
      </w:r>
      <w:r w:rsidRPr="00DE4C52">
        <w:t>a</w:t>
      </w:r>
      <w:r>
        <w:t>kresu admin</w:t>
      </w:r>
      <w:r>
        <w:t>i</w:t>
      </w:r>
      <w:r>
        <w:t>stracji publicznej, wydawanych przez organy gmin, ich związków lub samorz</w:t>
      </w:r>
      <w:r w:rsidRPr="00DE4C52">
        <w:t>ą</w:t>
      </w:r>
      <w:r>
        <w:t>dowe kolegia odwoławcze. Kontrolę insta</w:t>
      </w:r>
      <w:r>
        <w:t>n</w:t>
      </w:r>
      <w:r>
        <w:t>cyjną w tym zakresie oraz nadzór pozainstancyjny i kontrolę sprawowaną przez sąd określają przepisy odrębne.</w:t>
      </w:r>
    </w:p>
    <w:p w:rsidR="00FB04BB" w:rsidRDefault="00FB04BB" w:rsidP="00FB04BB">
      <w:pPr>
        <w:pStyle w:val="ARTartustawynprozporzdzenia"/>
      </w:pPr>
      <w:r w:rsidRPr="00021EE8">
        <w:rPr>
          <w:rStyle w:val="Ppogrubienie"/>
        </w:rPr>
        <w:t>Art. 102a.</w:t>
      </w:r>
      <w:r w:rsidR="00021EE8" w:rsidRPr="00186C80">
        <w:t> </w:t>
      </w:r>
      <w:r w:rsidR="00021EE8">
        <w:t>W </w:t>
      </w:r>
      <w:r>
        <w:t>sprawach, o których mowa w niniejszym rozdziale, nie stosuje się przepisów</w:t>
      </w:r>
      <w:r w:rsidR="00021EE8">
        <w:t xml:space="preserve"> art. </w:t>
      </w:r>
      <w:r>
        <w:t>5</w:t>
      </w:r>
      <w:r w:rsidR="00021EE8">
        <w:t>2 § 3 i </w:t>
      </w:r>
      <w:r>
        <w:t>4 ustawy z dnia 30 sierpnia 2002 r. – Prawo o postępowaniu przed sądami administracyjnymi (</w:t>
      </w:r>
      <w:r w:rsidR="00021EE8">
        <w:t>Dz. U.</w:t>
      </w:r>
      <w:r>
        <w:t xml:space="preserve"> z 2012 r.</w:t>
      </w:r>
      <w:r w:rsidR="00021EE8">
        <w:t xml:space="preserve"> poz. </w:t>
      </w:r>
      <w:r>
        <w:t>270,</w:t>
      </w:r>
      <w:r w:rsidR="00021EE8">
        <w:t xml:space="preserve"> z </w:t>
      </w:r>
      <w:proofErr w:type="spellStart"/>
      <w:r>
        <w:t>późn</w:t>
      </w:r>
      <w:proofErr w:type="spellEnd"/>
      <w:r>
        <w:t>. zm.</w:t>
      </w:r>
      <w:r w:rsidRPr="000373A3">
        <w:rPr>
          <w:rStyle w:val="IGindeksgrny"/>
        </w:rPr>
        <w:footnoteReference w:id="41"/>
      </w:r>
      <w:r w:rsidRPr="000373A3">
        <w:rPr>
          <w:rStyle w:val="IGindeksgrny"/>
        </w:rPr>
        <w:t>)</w:t>
      </w:r>
      <w:r>
        <w:t>).</w:t>
      </w:r>
    </w:p>
    <w:p w:rsidR="00FB04BB" w:rsidRDefault="00FB04BB" w:rsidP="00FB04BB">
      <w:pPr>
        <w:pStyle w:val="ROZDZODDZOZNoznaczenierozdziauluboddziau"/>
      </w:pPr>
      <w:r>
        <w:t>Rozdział 11</w:t>
      </w:r>
    </w:p>
    <w:p w:rsidR="00FB04BB" w:rsidRDefault="00FB04BB" w:rsidP="00021EE8">
      <w:pPr>
        <w:pStyle w:val="ROZDZODDZPRZEDMprzedmiotregulacjirozdziauluboddziau"/>
      </w:pPr>
      <w:r>
        <w:t>Przepis końcowy</w:t>
      </w:r>
    </w:p>
    <w:p w:rsidR="00FB04BB" w:rsidRDefault="00FB04BB" w:rsidP="00FB04BB">
      <w:pPr>
        <w:pStyle w:val="ARTartustawynprozporzdzenia"/>
      </w:pPr>
      <w:r w:rsidRPr="00021EE8">
        <w:rPr>
          <w:rStyle w:val="Ppogrubienie"/>
        </w:rPr>
        <w:t>Art. 103.</w:t>
      </w:r>
      <w:r>
        <w:t> Ustawa wchodzi w życie w terminie</w:t>
      </w:r>
      <w:r w:rsidRPr="000373A3">
        <w:rPr>
          <w:rStyle w:val="IGindeksgrny"/>
        </w:rPr>
        <w:footnoteReference w:id="42"/>
      </w:r>
      <w:r w:rsidRPr="000373A3">
        <w:rPr>
          <w:rStyle w:val="IGindeksgrny"/>
        </w:rPr>
        <w:t>)</w:t>
      </w:r>
      <w:r>
        <w:t xml:space="preserve"> i na zasadach określonych ustawą – Przepisy wprow</w:t>
      </w:r>
      <w:r w:rsidRPr="00DE4C52">
        <w:t>a</w:t>
      </w:r>
      <w:r>
        <w:t>dzające ustawę o samorządzie terytorialnym, z wyjątkiem</w:t>
      </w:r>
      <w:r w:rsidR="00021EE8">
        <w:t xml:space="preserve"> art. 5 ust. 4 i art. </w:t>
      </w:r>
      <w:r>
        <w:t>17, które wchodzą w życie z dniem ogłoszenia</w:t>
      </w:r>
      <w:r w:rsidRPr="000373A3">
        <w:rPr>
          <w:rStyle w:val="IGindeksgrny"/>
        </w:rPr>
        <w:footnoteReference w:id="43"/>
      </w:r>
      <w:r w:rsidRPr="000373A3">
        <w:rPr>
          <w:rStyle w:val="IGindeksgrny"/>
        </w:rPr>
        <w:t>)</w:t>
      </w:r>
      <w:r>
        <w:t>.</w:t>
      </w:r>
    </w:p>
    <w:p w:rsidR="005E2B96" w:rsidRPr="005E2B96" w:rsidRDefault="005E2B96" w:rsidP="00FB04BB">
      <w:pPr>
        <w:pStyle w:val="OZNRODZAKTUtznustawalubrozporzdzenieiorganwydajcy"/>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C51" w:rsidRDefault="00AC0C51">
      <w:r>
        <w:separator/>
      </w:r>
    </w:p>
  </w:endnote>
  <w:endnote w:type="continuationSeparator" w:id="0">
    <w:p w:rsidR="00AC0C51" w:rsidRDefault="00AC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C51" w:rsidRDefault="00AC0C51">
      <w:r>
        <w:separator/>
      </w:r>
    </w:p>
  </w:footnote>
  <w:footnote w:type="continuationSeparator" w:id="0">
    <w:p w:rsidR="00AC0C51" w:rsidRDefault="00AC0C51">
      <w:r>
        <w:separator/>
      </w:r>
    </w:p>
  </w:footnote>
  <w:footnote w:id="1">
    <w:p w:rsidR="00A56618" w:rsidRPr="005645C3" w:rsidRDefault="00A56618" w:rsidP="00FB04BB">
      <w:pPr>
        <w:pStyle w:val="ODNONIKtreodnonika"/>
      </w:pPr>
      <w:r w:rsidRPr="000373A3">
        <w:rPr>
          <w:rStyle w:val="IGindeksgrny"/>
        </w:rPr>
        <w:footnoteRef/>
      </w:r>
      <w:r w:rsidRPr="000373A3">
        <w:rPr>
          <w:rStyle w:val="IGindeksgrny"/>
        </w:rPr>
        <w:t>)</w:t>
      </w:r>
      <w:r>
        <w:tab/>
      </w:r>
      <w:r w:rsidRPr="005645C3">
        <w:t>Zmiany tekstu jednolitego wymienionej ustawy zostały ogłoszone w </w:t>
      </w:r>
      <w:r w:rsidR="000373A3">
        <w:t>Dz. U.</w:t>
      </w:r>
      <w:r w:rsidRPr="005645C3">
        <w:t xml:space="preserve"> z </w:t>
      </w:r>
      <w:r>
        <w:t xml:space="preserve"> </w:t>
      </w:r>
      <w:r w:rsidRPr="005645C3">
        <w:t>2015</w:t>
      </w:r>
      <w:r>
        <w:t> </w:t>
      </w:r>
      <w:r w:rsidRPr="005645C3">
        <w:t>r.</w:t>
      </w:r>
      <w:r w:rsidR="000373A3">
        <w:t xml:space="preserve"> poz. </w:t>
      </w:r>
      <w:r>
        <w:t>789, 104</w:t>
      </w:r>
      <w:r w:rsidR="000373A3">
        <w:t>5 i </w:t>
      </w:r>
      <w:r>
        <w:t>1293.</w:t>
      </w:r>
    </w:p>
  </w:footnote>
  <w:footnote w:id="2">
    <w:p w:rsidR="00A56618" w:rsidRPr="00A574C7" w:rsidRDefault="00A56618" w:rsidP="00FB04BB">
      <w:pPr>
        <w:pStyle w:val="ODNONIKtreodnonika"/>
      </w:pPr>
      <w:r w:rsidRPr="000373A3">
        <w:rPr>
          <w:rStyle w:val="IGindeksgrny"/>
        </w:rPr>
        <w:footnoteRef/>
      </w:r>
      <w:r w:rsidRPr="000373A3">
        <w:rPr>
          <w:rStyle w:val="IGindeksgrny"/>
        </w:rPr>
        <w:t>)</w:t>
      </w:r>
      <w:r>
        <w:tab/>
        <w:t xml:space="preserve">W tym brzmieniu obowiązuje do wejścia w życie zmiany, o której mowa w odnośniku </w:t>
      </w:r>
      <w:r>
        <w:fldChar w:fldCharType="begin"/>
      </w:r>
      <w:r>
        <w:instrText xml:space="preserve"> NOTEREF _Ref426094561 \h </w:instrText>
      </w:r>
      <w:r>
        <w:fldChar w:fldCharType="separate"/>
      </w:r>
      <w:r w:rsidR="00EF6899">
        <w:t>3</w:t>
      </w:r>
      <w:r>
        <w:fldChar w:fldCharType="end"/>
      </w:r>
      <w:r>
        <w:t>.</w:t>
      </w:r>
    </w:p>
  </w:footnote>
  <w:footnote w:id="3">
    <w:p w:rsidR="00A56618" w:rsidRPr="00A574C7" w:rsidRDefault="00A56618" w:rsidP="00FB04BB">
      <w:pPr>
        <w:pStyle w:val="ODNONIKtreodnonika"/>
      </w:pPr>
      <w:r w:rsidRPr="000373A3">
        <w:rPr>
          <w:rStyle w:val="IGindeksgrny"/>
        </w:rPr>
        <w:footnoteRef/>
      </w:r>
      <w:r w:rsidRPr="000373A3">
        <w:rPr>
          <w:rStyle w:val="IGindeksgrny"/>
        </w:rPr>
        <w:t>)</w:t>
      </w:r>
      <w:r>
        <w:tab/>
        <w:t>W brzmieniu ustalonym przez</w:t>
      </w:r>
      <w:r w:rsidR="000373A3">
        <w:t xml:space="preserve"> art. 1 pkt </w:t>
      </w:r>
      <w:r>
        <w:t xml:space="preserve">1 ustawy z dnia </w:t>
      </w:r>
      <w:r w:rsidRPr="006602CD">
        <w:t>25</w:t>
      </w:r>
      <w:r>
        <w:t> </w:t>
      </w:r>
      <w:r w:rsidRPr="006602CD">
        <w:t>czerwca 2015</w:t>
      </w:r>
      <w:r>
        <w:t> </w:t>
      </w:r>
      <w:r w:rsidRPr="006602CD">
        <w:t>r. o</w:t>
      </w:r>
      <w:r>
        <w:t> </w:t>
      </w:r>
      <w:r w:rsidRPr="006602CD">
        <w:t>zmianie ustawy o</w:t>
      </w:r>
      <w:r>
        <w:t> </w:t>
      </w:r>
      <w:r w:rsidRPr="006602CD">
        <w:t>samorządzie gminnym oraz niekt</w:t>
      </w:r>
      <w:r w:rsidRPr="006602CD">
        <w:t>ó</w:t>
      </w:r>
      <w:r w:rsidRPr="006602CD">
        <w:t>rych innych ustaw</w:t>
      </w:r>
      <w:r>
        <w:t xml:space="preserve"> </w:t>
      </w:r>
      <w:r w:rsidRPr="006602CD">
        <w:t>(</w:t>
      </w:r>
      <w:r w:rsidR="000373A3">
        <w:t>Dz. U. poz. </w:t>
      </w:r>
      <w:r w:rsidRPr="006602CD">
        <w:t>1045)</w:t>
      </w:r>
      <w:r>
        <w:t>, która wejdzie w życie z dniem 1 stycznia 2016 r.</w:t>
      </w:r>
    </w:p>
  </w:footnote>
  <w:footnote w:id="4">
    <w:p w:rsidR="00A56618" w:rsidRPr="00A574C7" w:rsidRDefault="00A56618" w:rsidP="00FB04BB">
      <w:pPr>
        <w:pStyle w:val="ODNONIKtreodnonika"/>
      </w:pPr>
      <w:r w:rsidRPr="000373A3">
        <w:rPr>
          <w:rStyle w:val="IGindeksgrny"/>
        </w:rPr>
        <w:footnoteRef/>
      </w:r>
      <w:r w:rsidRPr="000373A3">
        <w:rPr>
          <w:rStyle w:val="IGindeksgrny"/>
        </w:rPr>
        <w:t>)</w:t>
      </w:r>
      <w:r>
        <w:tab/>
        <w:t>Zmiany wymienionej ustawy zostały ogłoszone w </w:t>
      </w:r>
      <w:r w:rsidR="000373A3">
        <w:t>Dz. U.</w:t>
      </w:r>
      <w:r>
        <w:t xml:space="preserve"> z 2011 r.</w:t>
      </w:r>
      <w:r w:rsidR="000373A3">
        <w:t xml:space="preserve"> Nr </w:t>
      </w:r>
      <w:r>
        <w:t>26,</w:t>
      </w:r>
      <w:r w:rsidR="000373A3">
        <w:t xml:space="preserve"> poz. </w:t>
      </w:r>
      <w:r>
        <w:t>134,</w:t>
      </w:r>
      <w:r w:rsidR="000373A3">
        <w:t xml:space="preserve"> Nr </w:t>
      </w:r>
      <w:r>
        <w:t>94,</w:t>
      </w:r>
      <w:r w:rsidR="000373A3">
        <w:t xml:space="preserve"> poz. </w:t>
      </w:r>
      <w:r>
        <w:t>550,</w:t>
      </w:r>
      <w:r w:rsidR="000373A3">
        <w:t xml:space="preserve"> Nr </w:t>
      </w:r>
      <w:r>
        <w:t>102,</w:t>
      </w:r>
      <w:r w:rsidR="000373A3">
        <w:t xml:space="preserve"> poz. </w:t>
      </w:r>
      <w:r>
        <w:t>588,</w:t>
      </w:r>
      <w:r w:rsidR="000373A3">
        <w:t xml:space="preserve"> Nr </w:t>
      </w:r>
      <w:r>
        <w:t>134,</w:t>
      </w:r>
      <w:r w:rsidR="000373A3">
        <w:t xml:space="preserve"> poz. </w:t>
      </w:r>
      <w:r>
        <w:t>777,</w:t>
      </w:r>
      <w:r w:rsidR="000373A3">
        <w:t xml:space="preserve"> Nr </w:t>
      </w:r>
      <w:r>
        <w:t>147,</w:t>
      </w:r>
      <w:r w:rsidR="000373A3">
        <w:t xml:space="preserve"> poz. </w:t>
      </w:r>
      <w:r>
        <w:t>881,</w:t>
      </w:r>
      <w:r w:rsidR="000373A3">
        <w:t xml:space="preserve"> Nr </w:t>
      </w:r>
      <w:r>
        <w:t>149,</w:t>
      </w:r>
      <w:r w:rsidR="000373A3">
        <w:t xml:space="preserve"> poz. </w:t>
      </w:r>
      <w:r>
        <w:t>889,</w:t>
      </w:r>
      <w:r w:rsidR="000373A3">
        <w:t xml:space="preserve"> Nr </w:t>
      </w:r>
      <w:r>
        <w:t>171,</w:t>
      </w:r>
      <w:r w:rsidR="000373A3">
        <w:t xml:space="preserve"> poz. </w:t>
      </w:r>
      <w:r>
        <w:t>101</w:t>
      </w:r>
      <w:r w:rsidR="000373A3">
        <w:t>6 i Nr </w:t>
      </w:r>
      <w:r>
        <w:t>217,</w:t>
      </w:r>
      <w:r w:rsidR="000373A3">
        <w:t xml:space="preserve"> poz. </w:t>
      </w:r>
      <w:r>
        <w:t>1281, z 2012 r.</w:t>
      </w:r>
      <w:r w:rsidR="000373A3">
        <w:t xml:space="preserve"> poz. </w:t>
      </w:r>
      <w:r>
        <w:t>849, 95</w:t>
      </w:r>
      <w:r w:rsidR="000373A3">
        <w:t>1 i </w:t>
      </w:r>
      <w:r>
        <w:t>1529, z 2014 r.</w:t>
      </w:r>
      <w:r w:rsidR="000373A3">
        <w:t xml:space="preserve"> poz. </w:t>
      </w:r>
      <w:r>
        <w:t>179, 18</w:t>
      </w:r>
      <w:r w:rsidR="000373A3">
        <w:t>0 i </w:t>
      </w:r>
      <w:r>
        <w:t>107</w:t>
      </w:r>
      <w:r w:rsidR="000373A3">
        <w:t>2 oraz</w:t>
      </w:r>
      <w:r>
        <w:t xml:space="preserve"> z 2015 r.</w:t>
      </w:r>
      <w:r w:rsidR="000373A3">
        <w:t xml:space="preserve"> poz. </w:t>
      </w:r>
      <w:r>
        <w:t>1043, 104</w:t>
      </w:r>
      <w:r w:rsidR="000373A3">
        <w:t>4 i </w:t>
      </w:r>
      <w:r>
        <w:t>1045.</w:t>
      </w:r>
    </w:p>
  </w:footnote>
  <w:footnote w:id="5">
    <w:p w:rsidR="00A56618" w:rsidRPr="003A4FD8"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1 pkt </w:t>
      </w:r>
      <w:r>
        <w:t xml:space="preserve">2 ustawy, o której mowa w odnośniku </w:t>
      </w:r>
      <w:r>
        <w:fldChar w:fldCharType="begin"/>
      </w:r>
      <w:r>
        <w:instrText xml:space="preserve"> NOTEREF _Ref426094561 \h </w:instrText>
      </w:r>
      <w:r>
        <w:fldChar w:fldCharType="separate"/>
      </w:r>
      <w:r w:rsidR="00EF6899">
        <w:t>3</w:t>
      </w:r>
      <w:r>
        <w:fldChar w:fldCharType="end"/>
      </w:r>
      <w:r>
        <w:t>.</w:t>
      </w:r>
    </w:p>
  </w:footnote>
  <w:footnote w:id="6">
    <w:p w:rsidR="00A56618" w:rsidRPr="00AB5201"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w:t>
      </w:r>
      <w:r>
        <w:t>1 ustawy z dnia 11 października 2013 r. o zmianie ustawy o samorządzie gminnym (</w:t>
      </w:r>
      <w:r w:rsidR="000373A3">
        <w:t>Dz. U. poz. </w:t>
      </w:r>
      <w:r>
        <w:t>1318</w:t>
      </w:r>
      <w:r w:rsidRPr="00824A25">
        <w:t>),</w:t>
      </w:r>
      <w:r>
        <w:t xml:space="preserve"> która weszła w życie z dniem 30 listopada 2013 r.</w:t>
      </w:r>
    </w:p>
  </w:footnote>
  <w:footnote w:id="7">
    <w:p w:rsidR="00A56618" w:rsidRPr="005645C3" w:rsidRDefault="00A56618" w:rsidP="00FB04BB">
      <w:pPr>
        <w:pStyle w:val="ODNONIKtreodnonika"/>
      </w:pPr>
      <w:r w:rsidRPr="000373A3">
        <w:rPr>
          <w:rStyle w:val="IGindeksgrny"/>
        </w:rPr>
        <w:footnoteRef/>
      </w:r>
      <w:r w:rsidRPr="000373A3">
        <w:rPr>
          <w:rStyle w:val="IGindeksgrny"/>
        </w:rPr>
        <w:t>)</w:t>
      </w:r>
      <w:r>
        <w:tab/>
      </w:r>
      <w:r w:rsidRPr="005645C3">
        <w:t>Zmiany tekstu jednolitego wymienionej ustawy zostały ogłoszone w </w:t>
      </w:r>
      <w:r w:rsidR="000373A3">
        <w:t>Dz. U.</w:t>
      </w:r>
      <w:r w:rsidRPr="005645C3">
        <w:t xml:space="preserve"> z </w:t>
      </w:r>
      <w:r>
        <w:t xml:space="preserve"> </w:t>
      </w:r>
      <w:r w:rsidRPr="005645C3">
        <w:t>2014</w:t>
      </w:r>
      <w:r>
        <w:t> </w:t>
      </w:r>
      <w:r w:rsidRPr="005645C3">
        <w:t>r.</w:t>
      </w:r>
      <w:r w:rsidR="000373A3">
        <w:t xml:space="preserve"> poz. </w:t>
      </w:r>
      <w:r>
        <w:t>113</w:t>
      </w:r>
      <w:r w:rsidR="000373A3">
        <w:t>8 i </w:t>
      </w:r>
      <w:r>
        <w:t>114</w:t>
      </w:r>
      <w:r w:rsidR="000373A3">
        <w:t>6 oraz</w:t>
      </w:r>
      <w:r>
        <w:t xml:space="preserve"> z </w:t>
      </w:r>
      <w:r w:rsidRPr="005645C3">
        <w:t>2015</w:t>
      </w:r>
      <w:r>
        <w:t> </w:t>
      </w:r>
      <w:r w:rsidRPr="005645C3">
        <w:t>r.</w:t>
      </w:r>
      <w:r w:rsidR="000373A3">
        <w:t xml:space="preserve"> poz. </w:t>
      </w:r>
      <w:r>
        <w:t>1255, 133</w:t>
      </w:r>
      <w:r w:rsidR="000373A3">
        <w:t>3 i </w:t>
      </w:r>
      <w:r>
        <w:t>1339.</w:t>
      </w:r>
    </w:p>
  </w:footnote>
  <w:footnote w:id="8">
    <w:p w:rsidR="00A56618" w:rsidRPr="00532154" w:rsidRDefault="00A56618" w:rsidP="00FB04BB">
      <w:pPr>
        <w:pStyle w:val="ODNONIKtreodnonika"/>
      </w:pPr>
      <w:r w:rsidRPr="000373A3">
        <w:rPr>
          <w:rStyle w:val="IGindeksgrny"/>
        </w:rPr>
        <w:footnoteRef/>
      </w:r>
      <w:r w:rsidRPr="000373A3">
        <w:rPr>
          <w:rStyle w:val="IGindeksgrny"/>
        </w:rPr>
        <w:t>)</w:t>
      </w:r>
      <w:r>
        <w:tab/>
        <w:t>Z dniem 6 października 2006 r. na podstawie wyroku Trybunału Konstytucyjnego z dnia 26 września 2006 r. sygn. akt K 1/06</w:t>
      </w:r>
      <w:r w:rsidR="00B526DB">
        <w:t xml:space="preserve"> </w:t>
      </w:r>
      <w:r>
        <w:t>(</w:t>
      </w:r>
      <w:r w:rsidR="000373A3">
        <w:t>Dz. U. Nr </w:t>
      </w:r>
      <w:r>
        <w:t>181,</w:t>
      </w:r>
      <w:r w:rsidR="000373A3">
        <w:t xml:space="preserve"> poz. </w:t>
      </w:r>
      <w:r>
        <w:t>1337).</w:t>
      </w:r>
    </w:p>
  </w:footnote>
  <w:footnote w:id="9">
    <w:p w:rsidR="00A56618" w:rsidRPr="003A4FD8"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1 pkt </w:t>
      </w:r>
      <w:r>
        <w:t xml:space="preserve">3 ustawy, o której mowa w odnośniku </w:t>
      </w:r>
      <w:r>
        <w:fldChar w:fldCharType="begin"/>
      </w:r>
      <w:r>
        <w:instrText xml:space="preserve"> NOTEREF _Ref426094561 \h </w:instrText>
      </w:r>
      <w:r>
        <w:fldChar w:fldCharType="separate"/>
      </w:r>
      <w:r w:rsidR="00EF6899">
        <w:t>3</w:t>
      </w:r>
      <w:r>
        <w:fldChar w:fldCharType="end"/>
      </w:r>
      <w:r>
        <w:t>.</w:t>
      </w:r>
    </w:p>
  </w:footnote>
  <w:footnote w:id="10">
    <w:p w:rsidR="00A56618" w:rsidRPr="002728B0" w:rsidRDefault="00A56618" w:rsidP="00FB04BB">
      <w:pPr>
        <w:pStyle w:val="ODNONIKtreodnonika"/>
      </w:pPr>
      <w:r w:rsidRPr="000373A3">
        <w:rPr>
          <w:rStyle w:val="IGindeksgrny"/>
        </w:rPr>
        <w:footnoteRef/>
      </w:r>
      <w:r w:rsidRPr="000373A3">
        <w:rPr>
          <w:rStyle w:val="IGindeksgrny"/>
        </w:rPr>
        <w:t>)</w:t>
      </w:r>
      <w:r>
        <w:tab/>
      </w:r>
      <w:r w:rsidRPr="002728B0">
        <w:t>W tym brzmieniu obowiązuje do wejścia w</w:t>
      </w:r>
      <w:r>
        <w:t> </w:t>
      </w:r>
      <w:r w:rsidRPr="002728B0">
        <w:t>życie zmiany, o</w:t>
      </w:r>
      <w:r>
        <w:t> </w:t>
      </w:r>
      <w:r w:rsidRPr="002728B0">
        <w:t>której mowa w</w:t>
      </w:r>
      <w:r>
        <w:t> </w:t>
      </w:r>
      <w:r w:rsidRPr="002728B0">
        <w:t>odnośniku</w:t>
      </w:r>
      <w:r>
        <w:t xml:space="preserve"> </w:t>
      </w:r>
      <w:r>
        <w:fldChar w:fldCharType="begin"/>
      </w:r>
      <w:r>
        <w:instrText xml:space="preserve"> NOTEREF _Ref426102977 \h </w:instrText>
      </w:r>
      <w:r>
        <w:fldChar w:fldCharType="separate"/>
      </w:r>
      <w:r w:rsidR="00EF6899">
        <w:t>11</w:t>
      </w:r>
      <w:r>
        <w:fldChar w:fldCharType="end"/>
      </w:r>
      <w:r>
        <w:t xml:space="preserve"> i </w:t>
      </w:r>
      <w:r>
        <w:fldChar w:fldCharType="begin"/>
      </w:r>
      <w:r>
        <w:instrText xml:space="preserve"> NOTEREF _Ref426102982 \h </w:instrText>
      </w:r>
      <w:r>
        <w:fldChar w:fldCharType="separate"/>
      </w:r>
      <w:r w:rsidR="00EF6899">
        <w:t>12</w:t>
      </w:r>
      <w:r>
        <w:fldChar w:fldCharType="end"/>
      </w:r>
      <w:r>
        <w:t>.</w:t>
      </w:r>
    </w:p>
  </w:footnote>
  <w:footnote w:id="11">
    <w:p w:rsidR="00A56618" w:rsidRPr="002728B0" w:rsidRDefault="00A56618" w:rsidP="00FB04BB">
      <w:pPr>
        <w:pStyle w:val="ODNONIKtreodnonika"/>
      </w:pPr>
      <w:r w:rsidRPr="000373A3">
        <w:rPr>
          <w:rStyle w:val="IGindeksgrny"/>
        </w:rPr>
        <w:footnoteRef/>
      </w:r>
      <w:r w:rsidRPr="000373A3">
        <w:rPr>
          <w:rStyle w:val="IGindeksgrny"/>
        </w:rPr>
        <w:t>)</w:t>
      </w:r>
      <w:r>
        <w:tab/>
        <w:t>Oznaczenie</w:t>
      </w:r>
      <w:r w:rsidR="000373A3">
        <w:t xml:space="preserve"> ust. </w:t>
      </w:r>
      <w:r>
        <w:t>1 nadane przez</w:t>
      </w:r>
      <w:r w:rsidR="000373A3">
        <w:t xml:space="preserve"> art. </w:t>
      </w:r>
      <w:r w:rsidR="000373A3" w:rsidRPr="00E77F19">
        <w:t>1</w:t>
      </w:r>
      <w:r w:rsidR="000373A3">
        <w:t xml:space="preserve"> pkt </w:t>
      </w:r>
      <w:r w:rsidRPr="00E77F19">
        <w:t>4</w:t>
      </w:r>
      <w:r>
        <w:t> </w:t>
      </w:r>
      <w:r w:rsidRPr="00E77F19">
        <w:t>ustawy</w:t>
      </w:r>
      <w:r>
        <w:t xml:space="preserve">, </w:t>
      </w:r>
      <w:r w:rsidRPr="00E77F19">
        <w:t>o</w:t>
      </w:r>
      <w:r>
        <w:t> </w:t>
      </w:r>
      <w:r w:rsidRPr="00E77F19">
        <w:t>której mowa w</w:t>
      </w:r>
      <w:r>
        <w:t> </w:t>
      </w:r>
      <w:r w:rsidRPr="00E77F19">
        <w:t>odnośniku</w:t>
      </w:r>
      <w:r>
        <w:t xml:space="preserve"> </w:t>
      </w:r>
      <w:r>
        <w:fldChar w:fldCharType="begin"/>
      </w:r>
      <w:r>
        <w:instrText xml:space="preserve"> NOTEREF _Ref426094561 \h </w:instrText>
      </w:r>
      <w:r>
        <w:fldChar w:fldCharType="separate"/>
      </w:r>
      <w:r w:rsidR="00EF6899">
        <w:t>3</w:t>
      </w:r>
      <w:r>
        <w:fldChar w:fldCharType="end"/>
      </w:r>
      <w:r>
        <w:t>.</w:t>
      </w:r>
    </w:p>
  </w:footnote>
  <w:footnote w:id="12">
    <w:p w:rsidR="00A56618" w:rsidRPr="002728B0" w:rsidRDefault="00A56618" w:rsidP="00FB04BB">
      <w:pPr>
        <w:pStyle w:val="ODNONIKtreodnonika"/>
      </w:pPr>
      <w:r w:rsidRPr="000373A3">
        <w:rPr>
          <w:rStyle w:val="IGindeksgrny"/>
        </w:rPr>
        <w:footnoteRef/>
      </w:r>
      <w:r w:rsidRPr="000373A3">
        <w:rPr>
          <w:rStyle w:val="IGindeksgrny"/>
        </w:rPr>
        <w:t>)</w:t>
      </w:r>
      <w:r>
        <w:tab/>
        <w:t xml:space="preserve">Dodany </w:t>
      </w:r>
      <w:r w:rsidRPr="00E77F19">
        <w:t>przez</w:t>
      </w:r>
      <w:r w:rsidR="000373A3">
        <w:t xml:space="preserve"> art. </w:t>
      </w:r>
      <w:r w:rsidR="000373A3" w:rsidRPr="00E77F19">
        <w:t>1</w:t>
      </w:r>
      <w:r w:rsidR="000373A3">
        <w:t xml:space="preserve"> pkt </w:t>
      </w:r>
      <w:r w:rsidRPr="00E77F19">
        <w:t>4</w:t>
      </w:r>
      <w:r>
        <w:t> </w:t>
      </w:r>
      <w:r w:rsidRPr="00E77F19">
        <w:t>ustawy, o</w:t>
      </w:r>
      <w:r>
        <w:t> </w:t>
      </w:r>
      <w:r w:rsidRPr="00E77F19">
        <w:t>której mowa w</w:t>
      </w:r>
      <w:r>
        <w:t> </w:t>
      </w:r>
      <w:r w:rsidRPr="00E77F19">
        <w:t>odnośniku</w:t>
      </w:r>
      <w:r>
        <w:t xml:space="preserve"> </w:t>
      </w:r>
      <w:r>
        <w:fldChar w:fldCharType="begin"/>
      </w:r>
      <w:r>
        <w:instrText xml:space="preserve"> NOTEREF _Ref426094561 \h </w:instrText>
      </w:r>
      <w:r>
        <w:fldChar w:fldCharType="separate"/>
      </w:r>
      <w:r w:rsidR="00EF6899">
        <w:t>3</w:t>
      </w:r>
      <w:r>
        <w:fldChar w:fldCharType="end"/>
      </w:r>
      <w:r>
        <w:t>.</w:t>
      </w:r>
    </w:p>
  </w:footnote>
  <w:footnote w:id="13">
    <w:p w:rsidR="00A56618" w:rsidRPr="00532154"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4 pkt </w:t>
      </w:r>
      <w:r>
        <w:t>1 ustawy z dnia 24 stycznia 2014 r. o zmianie ustawy o zasadach prowadzenia polityki rozwoju oraz niekt</w:t>
      </w:r>
      <w:r>
        <w:t>ó</w:t>
      </w:r>
      <w:r>
        <w:t>rych innych ustaw (</w:t>
      </w:r>
      <w:r w:rsidR="000373A3">
        <w:t>Dz. U. poz. </w:t>
      </w:r>
      <w:r>
        <w:t>379</w:t>
      </w:r>
      <w:r w:rsidRPr="00824A25">
        <w:t>),</w:t>
      </w:r>
      <w:r>
        <w:t xml:space="preserve"> która weszła w życie z dniem 8 kwietnia 2014 r.</w:t>
      </w:r>
    </w:p>
  </w:footnote>
  <w:footnote w:id="14">
    <w:p w:rsidR="00A56618" w:rsidRPr="005645C3" w:rsidRDefault="00A56618" w:rsidP="00FB04BB">
      <w:pPr>
        <w:pStyle w:val="ODNONIKtreodnonika"/>
      </w:pPr>
      <w:r w:rsidRPr="000373A3">
        <w:rPr>
          <w:rStyle w:val="IGindeksgrny"/>
        </w:rPr>
        <w:footnoteRef/>
      </w:r>
      <w:r w:rsidRPr="000373A3">
        <w:rPr>
          <w:rStyle w:val="IGindeksgrny"/>
        </w:rPr>
        <w:t>)</w:t>
      </w:r>
      <w:r>
        <w:tab/>
      </w:r>
      <w:r w:rsidRPr="005645C3">
        <w:t>Zmiany tekstu jednolitego wymienionej ustawy zostały ogłoszone w </w:t>
      </w:r>
      <w:r w:rsidR="000373A3">
        <w:t>Dz. U.</w:t>
      </w:r>
      <w:r w:rsidRPr="005645C3">
        <w:t xml:space="preserve"> z </w:t>
      </w:r>
      <w:r>
        <w:t xml:space="preserve"> </w:t>
      </w:r>
      <w:r w:rsidRPr="005645C3">
        <w:t>2015</w:t>
      </w:r>
      <w:r>
        <w:t> </w:t>
      </w:r>
      <w:r w:rsidRPr="005645C3">
        <w:t>r.</w:t>
      </w:r>
      <w:r w:rsidR="000373A3">
        <w:t xml:space="preserve"> poz. </w:t>
      </w:r>
      <w:r>
        <w:t>774, 87</w:t>
      </w:r>
      <w:r w:rsidR="000373A3">
        <w:t>0 i </w:t>
      </w:r>
      <w:r>
        <w:t>1336.</w:t>
      </w:r>
    </w:p>
  </w:footnote>
  <w:footnote w:id="15">
    <w:p w:rsidR="00A56618" w:rsidRPr="003E42AC"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1 pkt </w:t>
      </w:r>
      <w:r>
        <w:t xml:space="preserve">5 ustawy, o której mowa w odnośniku </w:t>
      </w:r>
      <w:r>
        <w:fldChar w:fldCharType="begin"/>
      </w:r>
      <w:r>
        <w:instrText xml:space="preserve"> NOTEREF _Ref426094561 \h </w:instrText>
      </w:r>
      <w:r>
        <w:fldChar w:fldCharType="separate"/>
      </w:r>
      <w:r w:rsidR="00EF6899">
        <w:t>3</w:t>
      </w:r>
      <w:r>
        <w:fldChar w:fldCharType="end"/>
      </w:r>
      <w:r>
        <w:t>.</w:t>
      </w:r>
    </w:p>
  </w:footnote>
  <w:footnote w:id="16">
    <w:p w:rsidR="00A56618" w:rsidRPr="00EB335B" w:rsidRDefault="00A56618" w:rsidP="00FB04BB">
      <w:pPr>
        <w:pStyle w:val="ODNONIKtreodnonika"/>
      </w:pPr>
      <w:r w:rsidRPr="000373A3">
        <w:rPr>
          <w:rStyle w:val="IGindeksgrny"/>
        </w:rPr>
        <w:footnoteRef/>
      </w:r>
      <w:r w:rsidRPr="000373A3">
        <w:rPr>
          <w:rStyle w:val="IGindeksgrny"/>
        </w:rPr>
        <w:t>)</w:t>
      </w:r>
      <w:r>
        <w:tab/>
        <w:t>Zdanie drugie w brzmieniu ustalonym przez</w:t>
      </w:r>
      <w:r w:rsidR="000373A3">
        <w:t xml:space="preserve"> art. </w:t>
      </w:r>
      <w:r>
        <w:t>2 ustawy z dnia 11 lipca 2014 r. o zmianie ustawy – Kodeks wyborczy oraz niekt</w:t>
      </w:r>
      <w:r>
        <w:t>ó</w:t>
      </w:r>
      <w:r>
        <w:t>rych innych ustaw (</w:t>
      </w:r>
      <w:r w:rsidR="000373A3">
        <w:t>Dz. U. poz. </w:t>
      </w:r>
      <w:r>
        <w:t>1072</w:t>
      </w:r>
      <w:r w:rsidRPr="00824A25">
        <w:t>)</w:t>
      </w:r>
      <w:r>
        <w:t>, która weszła w życie z dniem 26 sierpnia 2014 r.</w:t>
      </w:r>
    </w:p>
  </w:footnote>
  <w:footnote w:id="17">
    <w:p w:rsidR="00A56618" w:rsidRPr="005645C3" w:rsidRDefault="00A56618" w:rsidP="00FB04BB">
      <w:pPr>
        <w:pStyle w:val="ODNONIKtreodnonika"/>
      </w:pPr>
      <w:r w:rsidRPr="000373A3">
        <w:rPr>
          <w:rStyle w:val="IGindeksgrny"/>
        </w:rPr>
        <w:footnoteRef/>
      </w:r>
      <w:r w:rsidRPr="000373A3">
        <w:rPr>
          <w:rStyle w:val="IGindeksgrny"/>
        </w:rPr>
        <w:t>)</w:t>
      </w:r>
      <w:r>
        <w:tab/>
      </w:r>
      <w:r w:rsidRPr="005645C3">
        <w:t>Zmiany tekstu jednolitego wymienionej ustawy zostały ogłoszone w </w:t>
      </w:r>
      <w:r w:rsidR="000373A3">
        <w:t>Dz. U.</w:t>
      </w:r>
      <w:r w:rsidRPr="005645C3">
        <w:t xml:space="preserve"> z </w:t>
      </w:r>
      <w:r>
        <w:t xml:space="preserve"> </w:t>
      </w:r>
      <w:r w:rsidRPr="00F86A8C">
        <w:t>2015</w:t>
      </w:r>
      <w:r>
        <w:t> </w:t>
      </w:r>
      <w:r w:rsidRPr="00F86A8C">
        <w:t>r.</w:t>
      </w:r>
      <w:r w:rsidR="000373A3">
        <w:t xml:space="preserve"> poz. </w:t>
      </w:r>
      <w:r>
        <w:t>788, 126</w:t>
      </w:r>
      <w:r w:rsidR="000373A3">
        <w:t>9 i </w:t>
      </w:r>
      <w:r>
        <w:t>1357.</w:t>
      </w:r>
    </w:p>
  </w:footnote>
  <w:footnote w:id="18">
    <w:p w:rsidR="00A56618" w:rsidRPr="00677224" w:rsidRDefault="00A56618" w:rsidP="00FB04BB">
      <w:pPr>
        <w:pStyle w:val="ODNONIKtreodnonika"/>
      </w:pPr>
      <w:r w:rsidRPr="000373A3">
        <w:rPr>
          <w:rStyle w:val="IGindeksgrny"/>
        </w:rPr>
        <w:footnoteRef/>
      </w:r>
      <w:r w:rsidRPr="000373A3">
        <w:rPr>
          <w:rStyle w:val="IGindeksgrny"/>
        </w:rPr>
        <w:t>)</w:t>
      </w:r>
      <w:r>
        <w:tab/>
      </w:r>
      <w:r w:rsidRPr="00677224">
        <w:t>Zmiany tekstu jednolitego wymienionej ustawy zostały ogłoszone w</w:t>
      </w:r>
      <w:r>
        <w:t> </w:t>
      </w:r>
      <w:r w:rsidR="000373A3">
        <w:t>Dz. U.</w:t>
      </w:r>
      <w:r w:rsidRPr="00677224">
        <w:t xml:space="preserve"> z</w:t>
      </w:r>
      <w:r>
        <w:t> </w:t>
      </w:r>
      <w:r w:rsidRPr="00677224">
        <w:t>2008</w:t>
      </w:r>
      <w:r>
        <w:t> </w:t>
      </w:r>
      <w:r w:rsidRPr="00677224">
        <w:t>r.</w:t>
      </w:r>
      <w:r w:rsidR="000373A3">
        <w:t xml:space="preserve"> Nr </w:t>
      </w:r>
      <w:r w:rsidRPr="00677224">
        <w:t>223,</w:t>
      </w:r>
      <w:r w:rsidR="000373A3">
        <w:t xml:space="preserve"> poz. </w:t>
      </w:r>
      <w:r w:rsidRPr="00677224">
        <w:t>1458, z</w:t>
      </w:r>
      <w:r>
        <w:t> </w:t>
      </w:r>
      <w:r w:rsidRPr="00677224">
        <w:t>2009</w:t>
      </w:r>
      <w:r>
        <w:t> </w:t>
      </w:r>
      <w:r w:rsidRPr="00677224">
        <w:t>r.</w:t>
      </w:r>
      <w:r w:rsidR="000373A3">
        <w:t xml:space="preserve"> Nr </w:t>
      </w:r>
      <w:r w:rsidRPr="00677224">
        <w:t>178,</w:t>
      </w:r>
      <w:r w:rsidR="000373A3">
        <w:t xml:space="preserve"> poz. </w:t>
      </w:r>
      <w:r w:rsidRPr="00677224">
        <w:t>137</w:t>
      </w:r>
      <w:r w:rsidR="000373A3" w:rsidRPr="00677224">
        <w:t>5</w:t>
      </w:r>
      <w:r w:rsidR="000373A3">
        <w:t xml:space="preserve"> oraz</w:t>
      </w:r>
      <w:r w:rsidRPr="00677224">
        <w:t xml:space="preserve"> z</w:t>
      </w:r>
      <w:r>
        <w:t> </w:t>
      </w:r>
      <w:r w:rsidRPr="00677224">
        <w:t>2010</w:t>
      </w:r>
      <w:r>
        <w:t> </w:t>
      </w:r>
      <w:r w:rsidRPr="00677224">
        <w:t>r.</w:t>
      </w:r>
      <w:r w:rsidR="000373A3">
        <w:t xml:space="preserve"> Nr </w:t>
      </w:r>
      <w:r w:rsidRPr="00677224">
        <w:t>182,</w:t>
      </w:r>
      <w:r w:rsidR="000373A3">
        <w:t xml:space="preserve"> poz. </w:t>
      </w:r>
      <w:r w:rsidRPr="00677224">
        <w:t>1228.</w:t>
      </w:r>
    </w:p>
  </w:footnote>
  <w:footnote w:id="19">
    <w:p w:rsidR="00A56618" w:rsidRPr="00BD2A02" w:rsidRDefault="00A56618" w:rsidP="00FB04BB">
      <w:pPr>
        <w:pStyle w:val="ODNONIKtreodnonika"/>
      </w:pPr>
      <w:r w:rsidRPr="000373A3">
        <w:rPr>
          <w:rStyle w:val="IGindeksgrny"/>
        </w:rPr>
        <w:footnoteRef/>
      </w:r>
      <w:r w:rsidRPr="000373A3">
        <w:rPr>
          <w:rStyle w:val="IGindeksgrny"/>
        </w:rPr>
        <w:t>)</w:t>
      </w:r>
      <w:r>
        <w:tab/>
      </w:r>
      <w:r w:rsidRPr="00BD2A02">
        <w:t>Zmiany tekstu jednolitego wymienionej ustawy zostały ogłoszone w </w:t>
      </w:r>
      <w:r w:rsidR="000373A3">
        <w:t>Dz. U.</w:t>
      </w:r>
      <w:r w:rsidRPr="00BD2A02">
        <w:t xml:space="preserve"> z 2011</w:t>
      </w:r>
      <w:r>
        <w:t> </w:t>
      </w:r>
      <w:r w:rsidRPr="00BD2A02">
        <w:t>r.</w:t>
      </w:r>
      <w:r w:rsidR="000373A3">
        <w:t xml:space="preserve"> Nr </w:t>
      </w:r>
      <w:r>
        <w:t>291,</w:t>
      </w:r>
      <w:r w:rsidR="000373A3">
        <w:t xml:space="preserve"> poz. </w:t>
      </w:r>
      <w:r>
        <w:t>1707, z </w:t>
      </w:r>
      <w:r w:rsidRPr="00BD2A02">
        <w:t>2012</w:t>
      </w:r>
      <w:r>
        <w:t> </w:t>
      </w:r>
      <w:r w:rsidRPr="00BD2A02">
        <w:t>r.</w:t>
      </w:r>
      <w:r w:rsidR="000373A3">
        <w:t xml:space="preserve"> poz. </w:t>
      </w:r>
      <w:r>
        <w:t>1456, z </w:t>
      </w:r>
      <w:r w:rsidRPr="00BD2A02">
        <w:t>2013</w:t>
      </w:r>
      <w:r>
        <w:t> </w:t>
      </w:r>
      <w:r w:rsidRPr="00BD2A02">
        <w:t>r.</w:t>
      </w:r>
      <w:r w:rsidR="000373A3">
        <w:t xml:space="preserve"> poz. </w:t>
      </w:r>
      <w:r>
        <w:t>1645, z </w:t>
      </w:r>
      <w:r w:rsidRPr="00BD2A02">
        <w:t>2014</w:t>
      </w:r>
      <w:r>
        <w:t> </w:t>
      </w:r>
      <w:r w:rsidRPr="00BD2A02">
        <w:t>r.</w:t>
      </w:r>
      <w:r w:rsidR="000373A3">
        <w:t xml:space="preserve"> poz. </w:t>
      </w:r>
      <w:r>
        <w:t>187</w:t>
      </w:r>
      <w:r w:rsidR="000373A3">
        <w:t>7 oraz</w:t>
      </w:r>
      <w:r>
        <w:t xml:space="preserve"> z 2015 r.</w:t>
      </w:r>
      <w:r w:rsidR="000373A3">
        <w:t xml:space="preserve"> poz. </w:t>
      </w:r>
      <w:r>
        <w:t>1240.</w:t>
      </w:r>
    </w:p>
  </w:footnote>
  <w:footnote w:id="20">
    <w:p w:rsidR="00A56618" w:rsidRPr="00BF040F" w:rsidRDefault="00A56618" w:rsidP="00FB04BB">
      <w:pPr>
        <w:pStyle w:val="ODNONIKtreodnonika"/>
      </w:pPr>
      <w:r w:rsidRPr="000373A3">
        <w:rPr>
          <w:rStyle w:val="IGindeksgrny"/>
        </w:rPr>
        <w:footnoteRef/>
      </w:r>
      <w:r w:rsidRPr="000373A3">
        <w:rPr>
          <w:rStyle w:val="IGindeksgrny"/>
        </w:rPr>
        <w:t>)</w:t>
      </w:r>
      <w:r>
        <w:tab/>
        <w:t>Zmiany tekstu jednolitego wymienionej ustawy zostały ogłoszone w </w:t>
      </w:r>
      <w:r w:rsidR="000373A3">
        <w:t>Dz. U.</w:t>
      </w:r>
      <w:r>
        <w:t xml:space="preserve"> z 2015 r.</w:t>
      </w:r>
      <w:r w:rsidR="000373A3">
        <w:t xml:space="preserve"> poz. </w:t>
      </w:r>
      <w:r>
        <w:t xml:space="preserve">1066, </w:t>
      </w:r>
      <w:r w:rsidRPr="00BF040F">
        <w:t>1217, 122</w:t>
      </w:r>
      <w:r w:rsidR="000373A3" w:rsidRPr="00BF040F">
        <w:t>0</w:t>
      </w:r>
      <w:r w:rsidR="000373A3">
        <w:t xml:space="preserve"> i </w:t>
      </w:r>
      <w:r w:rsidRPr="00BF040F">
        <w:t>1268</w:t>
      </w:r>
      <w:r>
        <w:t>.</w:t>
      </w:r>
    </w:p>
  </w:footnote>
  <w:footnote w:id="21">
    <w:p w:rsidR="00A56618" w:rsidRDefault="00A56618" w:rsidP="00FB04BB">
      <w:pPr>
        <w:pStyle w:val="ODNONIKtreodnonika"/>
      </w:pPr>
      <w:r w:rsidRPr="000373A3">
        <w:rPr>
          <w:rStyle w:val="IGindeksgrny"/>
        </w:rPr>
        <w:footnoteRef/>
      </w:r>
      <w:r w:rsidRPr="000373A3">
        <w:rPr>
          <w:rStyle w:val="IGindeksgrny"/>
        </w:rPr>
        <w:t>)</w:t>
      </w:r>
      <w:r>
        <w:tab/>
        <w:t>Zmiany wymienionej ustawy zostały ogłoszone w </w:t>
      </w:r>
      <w:r w:rsidR="000373A3">
        <w:t>Dz. U.</w:t>
      </w:r>
      <w:r>
        <w:t xml:space="preserve"> z </w:t>
      </w:r>
      <w:r w:rsidRPr="004336C0">
        <w:t>1999</w:t>
      </w:r>
      <w:r>
        <w:t> </w:t>
      </w:r>
      <w:r w:rsidRPr="004336C0">
        <w:t>r.</w:t>
      </w:r>
      <w:r w:rsidR="000373A3">
        <w:t xml:space="preserve"> Nr </w:t>
      </w:r>
      <w:r>
        <w:t>83,</w:t>
      </w:r>
      <w:r w:rsidR="000373A3">
        <w:t xml:space="preserve"> poz. </w:t>
      </w:r>
      <w:r>
        <w:t xml:space="preserve">931, </w:t>
      </w:r>
      <w:r w:rsidRPr="00801653">
        <w:t>z</w:t>
      </w:r>
      <w:r>
        <w:t> </w:t>
      </w:r>
      <w:r w:rsidRPr="004336C0">
        <w:t>2000</w:t>
      </w:r>
      <w:r>
        <w:t> </w:t>
      </w:r>
      <w:r w:rsidRPr="004336C0">
        <w:t>r.</w:t>
      </w:r>
      <w:r w:rsidR="000373A3">
        <w:t xml:space="preserve"> Nr </w:t>
      </w:r>
      <w:r w:rsidRPr="00801653">
        <w:t>50,</w:t>
      </w:r>
      <w:r w:rsidR="000373A3">
        <w:t xml:space="preserve"> poz. </w:t>
      </w:r>
      <w:r w:rsidRPr="00801653">
        <w:t>580,</w:t>
      </w:r>
      <w:r w:rsidR="000373A3">
        <w:t xml:space="preserve"> Nr </w:t>
      </w:r>
      <w:r w:rsidRPr="00801653">
        <w:t>62,</w:t>
      </w:r>
      <w:r w:rsidR="000373A3">
        <w:t xml:space="preserve"> poz. </w:t>
      </w:r>
      <w:r w:rsidRPr="00801653">
        <w:t>717,</w:t>
      </w:r>
      <w:r w:rsidR="000373A3">
        <w:t xml:space="preserve"> Nr </w:t>
      </w:r>
      <w:r w:rsidRPr="00801653">
        <w:t>73,</w:t>
      </w:r>
      <w:r w:rsidR="000373A3">
        <w:t xml:space="preserve"> poz. </w:t>
      </w:r>
      <w:r w:rsidRPr="00801653">
        <w:t>85</w:t>
      </w:r>
      <w:r w:rsidR="000373A3" w:rsidRPr="00801653">
        <w:t>2</w:t>
      </w:r>
      <w:r w:rsidR="000373A3">
        <w:t xml:space="preserve"> i Nr </w:t>
      </w:r>
      <w:r w:rsidRPr="00801653">
        <w:t>93,</w:t>
      </w:r>
      <w:r w:rsidR="000373A3">
        <w:t xml:space="preserve"> poz. </w:t>
      </w:r>
      <w:r w:rsidRPr="00801653">
        <w:t>1027, z</w:t>
      </w:r>
      <w:r>
        <w:t> </w:t>
      </w:r>
      <w:r w:rsidRPr="004336C0">
        <w:t>2001</w:t>
      </w:r>
      <w:r>
        <w:t> </w:t>
      </w:r>
      <w:r w:rsidRPr="004336C0">
        <w:t>r.</w:t>
      </w:r>
      <w:r w:rsidR="000373A3">
        <w:t xml:space="preserve"> Nr </w:t>
      </w:r>
      <w:r w:rsidRPr="00801653">
        <w:t>98,</w:t>
      </w:r>
      <w:r w:rsidR="000373A3">
        <w:t xml:space="preserve"> poz. </w:t>
      </w:r>
      <w:r w:rsidRPr="00801653">
        <w:t>107</w:t>
      </w:r>
      <w:r w:rsidR="000373A3" w:rsidRPr="00801653">
        <w:t>1</w:t>
      </w:r>
      <w:r w:rsidR="000373A3">
        <w:t xml:space="preserve"> i Nr </w:t>
      </w:r>
      <w:r w:rsidRPr="00801653">
        <w:t>106,</w:t>
      </w:r>
      <w:r w:rsidR="000373A3">
        <w:t xml:space="preserve"> poz. </w:t>
      </w:r>
      <w:r w:rsidRPr="00801653">
        <w:t>1149, z</w:t>
      </w:r>
      <w:r>
        <w:t> </w:t>
      </w:r>
      <w:r w:rsidRPr="004336C0">
        <w:t>2002</w:t>
      </w:r>
      <w:r>
        <w:t> </w:t>
      </w:r>
      <w:r w:rsidRPr="004336C0">
        <w:t>r.</w:t>
      </w:r>
      <w:r w:rsidR="000373A3">
        <w:t xml:space="preserve"> Nr </w:t>
      </w:r>
      <w:r w:rsidRPr="00801653">
        <w:t>74,</w:t>
      </w:r>
      <w:r w:rsidR="000373A3">
        <w:t xml:space="preserve"> poz. </w:t>
      </w:r>
      <w:r w:rsidRPr="00801653">
        <w:t>676,</w:t>
      </w:r>
      <w:r>
        <w:t xml:space="preserve"> </w:t>
      </w:r>
      <w:r w:rsidRPr="00801653">
        <w:t>z</w:t>
      </w:r>
      <w:r>
        <w:t> </w:t>
      </w:r>
      <w:r w:rsidRPr="004336C0">
        <w:t>2003</w:t>
      </w:r>
      <w:r>
        <w:t> </w:t>
      </w:r>
      <w:r w:rsidRPr="004336C0">
        <w:t>r.</w:t>
      </w:r>
      <w:r w:rsidR="000373A3">
        <w:t xml:space="preserve"> Nr </w:t>
      </w:r>
      <w:r w:rsidRPr="00801653">
        <w:t>17,</w:t>
      </w:r>
      <w:r w:rsidR="000373A3">
        <w:t xml:space="preserve"> poz. </w:t>
      </w:r>
      <w:r w:rsidRPr="00801653">
        <w:t>155,</w:t>
      </w:r>
      <w:r w:rsidR="000373A3">
        <w:t xml:space="preserve"> Nr </w:t>
      </w:r>
      <w:r w:rsidRPr="00801653">
        <w:t>111,</w:t>
      </w:r>
      <w:r w:rsidR="000373A3">
        <w:t xml:space="preserve"> poz. </w:t>
      </w:r>
      <w:r w:rsidRPr="00801653">
        <w:t>106</w:t>
      </w:r>
      <w:r w:rsidR="000373A3" w:rsidRPr="00801653">
        <w:t>1</w:t>
      </w:r>
      <w:r w:rsidR="000373A3">
        <w:t xml:space="preserve"> i Nr </w:t>
      </w:r>
      <w:r w:rsidRPr="00801653">
        <w:t>130,</w:t>
      </w:r>
      <w:r w:rsidR="000373A3">
        <w:t xml:space="preserve"> poz. </w:t>
      </w:r>
      <w:r w:rsidRPr="00801653">
        <w:t>1188, z</w:t>
      </w:r>
      <w:r>
        <w:t> </w:t>
      </w:r>
      <w:r w:rsidRPr="004336C0">
        <w:t>2004</w:t>
      </w:r>
      <w:r>
        <w:t> </w:t>
      </w:r>
      <w:r w:rsidRPr="004336C0">
        <w:t>r.</w:t>
      </w:r>
      <w:r w:rsidR="000373A3">
        <w:t xml:space="preserve"> Nr </w:t>
      </w:r>
      <w:r w:rsidRPr="00801653">
        <w:t>51,</w:t>
      </w:r>
      <w:r w:rsidR="000373A3">
        <w:t xml:space="preserve"> poz. </w:t>
      </w:r>
      <w:r w:rsidRPr="00801653">
        <w:t>514,</w:t>
      </w:r>
      <w:r w:rsidR="000373A3">
        <w:t xml:space="preserve"> Nr </w:t>
      </w:r>
      <w:r w:rsidRPr="00801653">
        <w:t>69,</w:t>
      </w:r>
      <w:r w:rsidR="000373A3">
        <w:t xml:space="preserve"> poz. </w:t>
      </w:r>
      <w:r w:rsidRPr="00801653">
        <w:t>626,</w:t>
      </w:r>
      <w:r w:rsidR="000373A3">
        <w:t xml:space="preserve"> Nr </w:t>
      </w:r>
      <w:r w:rsidRPr="00801653">
        <w:t>93,</w:t>
      </w:r>
      <w:r w:rsidR="000373A3">
        <w:t xml:space="preserve"> poz. </w:t>
      </w:r>
      <w:r w:rsidRPr="00801653">
        <w:t>889,</w:t>
      </w:r>
      <w:r w:rsidR="000373A3">
        <w:t xml:space="preserve"> Nr </w:t>
      </w:r>
      <w:r w:rsidRPr="00801653">
        <w:t>240,</w:t>
      </w:r>
      <w:r w:rsidR="000373A3">
        <w:t xml:space="preserve"> poz. </w:t>
      </w:r>
      <w:r w:rsidRPr="00801653">
        <w:t>240</w:t>
      </w:r>
      <w:r w:rsidR="000373A3" w:rsidRPr="00801653">
        <w:t>5</w:t>
      </w:r>
      <w:r w:rsidR="000373A3">
        <w:t xml:space="preserve"> i Nr </w:t>
      </w:r>
      <w:r w:rsidRPr="00801653">
        <w:t>264,</w:t>
      </w:r>
      <w:r w:rsidR="000373A3">
        <w:t xml:space="preserve"> poz. </w:t>
      </w:r>
      <w:r w:rsidRPr="00801653">
        <w:t>2641, z</w:t>
      </w:r>
      <w:r>
        <w:t> </w:t>
      </w:r>
      <w:r w:rsidRPr="004336C0">
        <w:t>2005</w:t>
      </w:r>
      <w:r>
        <w:t> </w:t>
      </w:r>
      <w:r w:rsidRPr="004336C0">
        <w:t>r.</w:t>
      </w:r>
      <w:r w:rsidR="000373A3">
        <w:t xml:space="preserve"> Nr </w:t>
      </w:r>
      <w:r w:rsidRPr="00801653">
        <w:t>10,</w:t>
      </w:r>
      <w:r w:rsidR="000373A3">
        <w:t xml:space="preserve"> poz. </w:t>
      </w:r>
      <w:r w:rsidRPr="00801653">
        <w:t>70,</w:t>
      </w:r>
      <w:r w:rsidR="000373A3">
        <w:t xml:space="preserve"> Nr </w:t>
      </w:r>
      <w:r w:rsidRPr="00801653">
        <w:t>48,</w:t>
      </w:r>
      <w:r w:rsidR="000373A3">
        <w:t xml:space="preserve"> poz. </w:t>
      </w:r>
      <w:r w:rsidRPr="00801653">
        <w:t>461,</w:t>
      </w:r>
      <w:r w:rsidR="000373A3">
        <w:t xml:space="preserve"> Nr </w:t>
      </w:r>
      <w:r w:rsidRPr="00801653">
        <w:t>77,</w:t>
      </w:r>
      <w:r w:rsidR="000373A3">
        <w:t xml:space="preserve"> poz. </w:t>
      </w:r>
      <w:r w:rsidRPr="00801653">
        <w:t>680,</w:t>
      </w:r>
      <w:r w:rsidR="000373A3">
        <w:t xml:space="preserve"> Nr </w:t>
      </w:r>
      <w:r w:rsidRPr="00801653">
        <w:t>96,</w:t>
      </w:r>
      <w:r w:rsidR="000373A3">
        <w:t xml:space="preserve"> poz. </w:t>
      </w:r>
      <w:r w:rsidRPr="00801653">
        <w:t>821,</w:t>
      </w:r>
      <w:r w:rsidR="000373A3">
        <w:t xml:space="preserve"> Nr </w:t>
      </w:r>
      <w:r w:rsidRPr="00801653">
        <w:t>141,</w:t>
      </w:r>
      <w:r w:rsidR="000373A3">
        <w:t xml:space="preserve"> poz. </w:t>
      </w:r>
      <w:r w:rsidRPr="00801653">
        <w:t>1181,</w:t>
      </w:r>
      <w:r w:rsidR="000373A3">
        <w:t xml:space="preserve"> Nr </w:t>
      </w:r>
      <w:r w:rsidRPr="00801653">
        <w:t>143,</w:t>
      </w:r>
      <w:r w:rsidR="000373A3">
        <w:t xml:space="preserve"> poz. </w:t>
      </w:r>
      <w:r w:rsidRPr="00801653">
        <w:t>1203,</w:t>
      </w:r>
      <w:r w:rsidR="000373A3">
        <w:t xml:space="preserve"> Nr </w:t>
      </w:r>
      <w:r w:rsidRPr="00801653">
        <w:t>163,</w:t>
      </w:r>
      <w:r w:rsidR="000373A3">
        <w:t xml:space="preserve"> poz. </w:t>
      </w:r>
      <w:r w:rsidRPr="00801653">
        <w:t>1363,</w:t>
      </w:r>
      <w:r w:rsidR="000373A3">
        <w:t xml:space="preserve"> Nr </w:t>
      </w:r>
      <w:r w:rsidRPr="00801653">
        <w:t>169,</w:t>
      </w:r>
      <w:r w:rsidR="000373A3">
        <w:t xml:space="preserve"> poz. </w:t>
      </w:r>
      <w:r w:rsidRPr="00801653">
        <w:t>141</w:t>
      </w:r>
      <w:r w:rsidR="000373A3" w:rsidRPr="00801653">
        <w:t>6</w:t>
      </w:r>
      <w:r w:rsidR="000373A3">
        <w:t xml:space="preserve"> i Nr </w:t>
      </w:r>
      <w:r w:rsidRPr="00801653">
        <w:t>178,</w:t>
      </w:r>
      <w:r w:rsidR="000373A3">
        <w:t xml:space="preserve"> poz. </w:t>
      </w:r>
      <w:r w:rsidRPr="00801653">
        <w:t>1479, z</w:t>
      </w:r>
      <w:r>
        <w:t> </w:t>
      </w:r>
      <w:r w:rsidRPr="004336C0">
        <w:t>2006</w:t>
      </w:r>
      <w:r>
        <w:t> </w:t>
      </w:r>
      <w:r w:rsidRPr="004336C0">
        <w:t>r.</w:t>
      </w:r>
      <w:r w:rsidR="000373A3">
        <w:t xml:space="preserve"> Nr </w:t>
      </w:r>
      <w:r w:rsidRPr="00801653">
        <w:t>15,</w:t>
      </w:r>
      <w:r w:rsidR="000373A3">
        <w:t xml:space="preserve"> poz. </w:t>
      </w:r>
      <w:r w:rsidRPr="00801653">
        <w:t>118,</w:t>
      </w:r>
      <w:r w:rsidR="000373A3">
        <w:t xml:space="preserve"> Nr </w:t>
      </w:r>
      <w:r w:rsidRPr="00801653">
        <w:t>66,</w:t>
      </w:r>
      <w:r w:rsidR="000373A3">
        <w:t xml:space="preserve"> poz. </w:t>
      </w:r>
      <w:r w:rsidRPr="00801653">
        <w:t>467,</w:t>
      </w:r>
      <w:r w:rsidR="000373A3">
        <w:t xml:space="preserve"> Nr </w:t>
      </w:r>
      <w:r w:rsidRPr="00801653">
        <w:t>95,</w:t>
      </w:r>
      <w:r w:rsidR="000373A3">
        <w:t xml:space="preserve"> poz. </w:t>
      </w:r>
      <w:r w:rsidRPr="00801653">
        <w:t>659,</w:t>
      </w:r>
      <w:r w:rsidR="000373A3">
        <w:t xml:space="preserve"> Nr </w:t>
      </w:r>
      <w:r w:rsidRPr="00801653">
        <w:t>104,</w:t>
      </w:r>
      <w:r w:rsidR="000373A3">
        <w:t xml:space="preserve"> poz. </w:t>
      </w:r>
      <w:r w:rsidRPr="00801653">
        <w:t>70</w:t>
      </w:r>
      <w:r w:rsidR="000373A3" w:rsidRPr="00801653">
        <w:t>8</w:t>
      </w:r>
      <w:r w:rsidR="000373A3">
        <w:t xml:space="preserve"> i </w:t>
      </w:r>
      <w:r w:rsidRPr="00801653">
        <w:t>711,</w:t>
      </w:r>
      <w:r w:rsidR="000373A3">
        <w:t xml:space="preserve"> Nr </w:t>
      </w:r>
      <w:r w:rsidRPr="00801653">
        <w:t>141,</w:t>
      </w:r>
      <w:r w:rsidR="000373A3">
        <w:t xml:space="preserve"> poz. </w:t>
      </w:r>
      <w:r w:rsidRPr="00801653">
        <w:t>100</w:t>
      </w:r>
      <w:r w:rsidR="000373A3" w:rsidRPr="00801653">
        <w:t>9</w:t>
      </w:r>
      <w:r w:rsidR="000373A3">
        <w:t xml:space="preserve"> i </w:t>
      </w:r>
      <w:r w:rsidRPr="00801653">
        <w:t>1013,</w:t>
      </w:r>
      <w:r w:rsidR="000373A3">
        <w:t xml:space="preserve"> Nr </w:t>
      </w:r>
      <w:r w:rsidRPr="00801653">
        <w:t>167,</w:t>
      </w:r>
      <w:r w:rsidR="000373A3">
        <w:t xml:space="preserve"> poz. </w:t>
      </w:r>
      <w:r w:rsidRPr="00801653">
        <w:t>119</w:t>
      </w:r>
      <w:r w:rsidR="000373A3" w:rsidRPr="00801653">
        <w:t>2</w:t>
      </w:r>
      <w:r w:rsidR="000373A3">
        <w:t xml:space="preserve"> i Nr </w:t>
      </w:r>
      <w:r w:rsidRPr="00801653">
        <w:t>226,</w:t>
      </w:r>
      <w:r w:rsidR="000373A3">
        <w:t xml:space="preserve"> poz. </w:t>
      </w:r>
      <w:r w:rsidRPr="00801653">
        <w:t>164</w:t>
      </w:r>
      <w:r w:rsidR="000373A3" w:rsidRPr="00801653">
        <w:t>7</w:t>
      </w:r>
      <w:r w:rsidR="000373A3">
        <w:t xml:space="preserve"> i </w:t>
      </w:r>
      <w:r w:rsidRPr="00801653">
        <w:t>1648, z</w:t>
      </w:r>
      <w:r>
        <w:t> </w:t>
      </w:r>
      <w:r w:rsidRPr="004336C0">
        <w:t>2007</w:t>
      </w:r>
      <w:r>
        <w:t> </w:t>
      </w:r>
      <w:r w:rsidRPr="004336C0">
        <w:t>r.</w:t>
      </w:r>
      <w:r w:rsidR="000373A3">
        <w:t xml:space="preserve"> Nr </w:t>
      </w:r>
      <w:r w:rsidRPr="00801653">
        <w:t>20,</w:t>
      </w:r>
      <w:r w:rsidR="000373A3">
        <w:t xml:space="preserve"> poz. </w:t>
      </w:r>
      <w:r w:rsidRPr="00801653">
        <w:t>116,</w:t>
      </w:r>
      <w:r w:rsidR="000373A3">
        <w:t xml:space="preserve"> Nr </w:t>
      </w:r>
      <w:r w:rsidRPr="00801653">
        <w:t>64,</w:t>
      </w:r>
      <w:r w:rsidR="000373A3">
        <w:t xml:space="preserve"> poz. </w:t>
      </w:r>
      <w:r w:rsidRPr="00801653">
        <w:t>432,</w:t>
      </w:r>
      <w:r w:rsidR="000373A3">
        <w:t xml:space="preserve"> Nr </w:t>
      </w:r>
      <w:r w:rsidRPr="00801653">
        <w:t>80,</w:t>
      </w:r>
      <w:r w:rsidR="000373A3">
        <w:t xml:space="preserve"> poz. </w:t>
      </w:r>
      <w:r w:rsidRPr="00801653">
        <w:t>539,</w:t>
      </w:r>
      <w:r w:rsidR="000373A3">
        <w:t xml:space="preserve"> Nr </w:t>
      </w:r>
      <w:r w:rsidRPr="00801653">
        <w:t>89,</w:t>
      </w:r>
      <w:r w:rsidR="000373A3">
        <w:t xml:space="preserve"> poz. </w:t>
      </w:r>
      <w:r w:rsidRPr="00801653">
        <w:t>589,</w:t>
      </w:r>
      <w:r w:rsidR="000373A3">
        <w:t xml:space="preserve"> Nr </w:t>
      </w:r>
      <w:r w:rsidRPr="00801653">
        <w:t>99,</w:t>
      </w:r>
      <w:r w:rsidR="000373A3">
        <w:t xml:space="preserve"> poz. </w:t>
      </w:r>
      <w:r w:rsidRPr="00801653">
        <w:t>664,</w:t>
      </w:r>
      <w:r w:rsidR="000373A3">
        <w:t xml:space="preserve"> Nr </w:t>
      </w:r>
      <w:r w:rsidRPr="00801653">
        <w:t>112,</w:t>
      </w:r>
      <w:r w:rsidR="000373A3">
        <w:t xml:space="preserve"> poz. </w:t>
      </w:r>
      <w:r w:rsidRPr="00801653">
        <w:t>766,</w:t>
      </w:r>
      <w:r w:rsidR="000373A3">
        <w:t xml:space="preserve"> Nr </w:t>
      </w:r>
      <w:r w:rsidRPr="00801653">
        <w:t>123,</w:t>
      </w:r>
      <w:r w:rsidR="000373A3">
        <w:t xml:space="preserve"> poz. </w:t>
      </w:r>
      <w:r w:rsidRPr="00801653">
        <w:t>84</w:t>
      </w:r>
      <w:r w:rsidR="000373A3" w:rsidRPr="00801653">
        <w:t>9</w:t>
      </w:r>
      <w:r w:rsidR="000373A3">
        <w:t xml:space="preserve"> i Nr </w:t>
      </w:r>
      <w:r w:rsidRPr="00801653">
        <w:t>128,</w:t>
      </w:r>
      <w:r w:rsidR="000373A3">
        <w:t xml:space="preserve"> poz. </w:t>
      </w:r>
      <w:r w:rsidRPr="00801653">
        <w:t>903,</w:t>
      </w:r>
      <w:r>
        <w:t xml:space="preserve"> </w:t>
      </w:r>
      <w:r w:rsidRPr="00801653">
        <w:t>z</w:t>
      </w:r>
      <w:r>
        <w:t> </w:t>
      </w:r>
      <w:r w:rsidRPr="004336C0">
        <w:t>2008</w:t>
      </w:r>
      <w:r>
        <w:t> </w:t>
      </w:r>
      <w:r w:rsidRPr="004336C0">
        <w:t>r.</w:t>
      </w:r>
      <w:r w:rsidR="000373A3">
        <w:t xml:space="preserve"> Nr </w:t>
      </w:r>
      <w:r w:rsidRPr="00801653">
        <w:t>27,</w:t>
      </w:r>
      <w:r w:rsidR="000373A3">
        <w:t xml:space="preserve"> poz. </w:t>
      </w:r>
      <w:r w:rsidRPr="00801653">
        <w:t>162,</w:t>
      </w:r>
      <w:r w:rsidR="000373A3">
        <w:t xml:space="preserve"> Nr </w:t>
      </w:r>
      <w:r w:rsidRPr="00801653">
        <w:t>100,</w:t>
      </w:r>
      <w:r w:rsidR="000373A3">
        <w:t xml:space="preserve"> poz. </w:t>
      </w:r>
      <w:r w:rsidRPr="00801653">
        <w:t>648,</w:t>
      </w:r>
      <w:r w:rsidR="000373A3">
        <w:t xml:space="preserve"> Nr </w:t>
      </w:r>
      <w:r w:rsidRPr="00801653">
        <w:t>107,</w:t>
      </w:r>
      <w:r w:rsidR="000373A3">
        <w:t xml:space="preserve"> poz. </w:t>
      </w:r>
      <w:r w:rsidRPr="00801653">
        <w:t>686,</w:t>
      </w:r>
      <w:r w:rsidR="000373A3">
        <w:t xml:space="preserve"> Nr </w:t>
      </w:r>
      <w:r w:rsidRPr="00801653">
        <w:t>123,</w:t>
      </w:r>
      <w:r w:rsidR="000373A3">
        <w:t xml:space="preserve"> poz. </w:t>
      </w:r>
      <w:r w:rsidRPr="00801653">
        <w:t>802,</w:t>
      </w:r>
      <w:r w:rsidR="000373A3">
        <w:t xml:space="preserve"> Nr </w:t>
      </w:r>
      <w:r w:rsidRPr="00801653">
        <w:t>182,</w:t>
      </w:r>
      <w:r w:rsidR="000373A3">
        <w:t xml:space="preserve"> poz. </w:t>
      </w:r>
      <w:r w:rsidRPr="00801653">
        <w:t>1133,</w:t>
      </w:r>
      <w:r w:rsidR="000373A3">
        <w:t xml:space="preserve"> Nr </w:t>
      </w:r>
      <w:r w:rsidRPr="00801653">
        <w:t>208,</w:t>
      </w:r>
      <w:r w:rsidR="000373A3">
        <w:t xml:space="preserve"> poz. </w:t>
      </w:r>
      <w:r w:rsidRPr="00801653">
        <w:t>1308,</w:t>
      </w:r>
      <w:r w:rsidR="000373A3">
        <w:t xml:space="preserve"> Nr </w:t>
      </w:r>
      <w:r w:rsidRPr="00801653">
        <w:t>214,</w:t>
      </w:r>
      <w:r w:rsidR="000373A3">
        <w:t xml:space="preserve"> poz. </w:t>
      </w:r>
      <w:r w:rsidRPr="00801653">
        <w:t>1344,</w:t>
      </w:r>
      <w:r w:rsidR="000373A3">
        <w:t xml:space="preserve"> Nr </w:t>
      </w:r>
      <w:r w:rsidRPr="00801653">
        <w:t>225,</w:t>
      </w:r>
      <w:r w:rsidR="000373A3">
        <w:t xml:space="preserve"> poz. </w:t>
      </w:r>
      <w:r w:rsidRPr="00801653">
        <w:t>1485,</w:t>
      </w:r>
      <w:r w:rsidR="000373A3">
        <w:t xml:space="preserve"> Nr </w:t>
      </w:r>
      <w:r w:rsidRPr="00801653">
        <w:t>234,</w:t>
      </w:r>
      <w:r w:rsidR="000373A3">
        <w:t xml:space="preserve"> poz. </w:t>
      </w:r>
      <w:r w:rsidRPr="00801653">
        <w:t>157</w:t>
      </w:r>
      <w:r w:rsidR="000373A3" w:rsidRPr="00801653">
        <w:t>1</w:t>
      </w:r>
      <w:r w:rsidR="000373A3">
        <w:t xml:space="preserve"> i Nr </w:t>
      </w:r>
      <w:r w:rsidRPr="00801653">
        <w:t>237,</w:t>
      </w:r>
      <w:r w:rsidR="000373A3">
        <w:t xml:space="preserve"> poz. </w:t>
      </w:r>
      <w:r w:rsidRPr="00801653">
        <w:t>1651, z</w:t>
      </w:r>
      <w:r>
        <w:t> </w:t>
      </w:r>
      <w:r w:rsidRPr="004336C0">
        <w:t>2009</w:t>
      </w:r>
      <w:r>
        <w:t> </w:t>
      </w:r>
      <w:r w:rsidRPr="004336C0">
        <w:t>r.</w:t>
      </w:r>
      <w:r w:rsidR="000373A3">
        <w:t xml:space="preserve"> Nr </w:t>
      </w:r>
      <w:r w:rsidRPr="00801653">
        <w:t>8,</w:t>
      </w:r>
      <w:r w:rsidR="000373A3">
        <w:t xml:space="preserve"> poz. </w:t>
      </w:r>
      <w:r w:rsidRPr="00801653">
        <w:t>39,</w:t>
      </w:r>
      <w:r w:rsidR="000373A3">
        <w:t xml:space="preserve"> Nr </w:t>
      </w:r>
      <w:r w:rsidRPr="00801653">
        <w:t>20,</w:t>
      </w:r>
      <w:r w:rsidR="000373A3">
        <w:t xml:space="preserve"> poz. </w:t>
      </w:r>
      <w:r w:rsidRPr="00801653">
        <w:t>104,</w:t>
      </w:r>
      <w:r w:rsidR="000373A3">
        <w:t xml:space="preserve"> Nr </w:t>
      </w:r>
      <w:r w:rsidRPr="00801653">
        <w:t>28,</w:t>
      </w:r>
      <w:r w:rsidR="000373A3">
        <w:t xml:space="preserve"> poz. </w:t>
      </w:r>
      <w:r w:rsidRPr="00801653">
        <w:t>171,</w:t>
      </w:r>
      <w:r w:rsidR="000373A3">
        <w:t xml:space="preserve"> Nr </w:t>
      </w:r>
      <w:r w:rsidRPr="00801653">
        <w:t>68,</w:t>
      </w:r>
      <w:r w:rsidR="000373A3">
        <w:t xml:space="preserve"> poz. </w:t>
      </w:r>
      <w:r w:rsidRPr="00801653">
        <w:t>585,</w:t>
      </w:r>
      <w:r w:rsidR="000373A3">
        <w:t xml:space="preserve"> Nr </w:t>
      </w:r>
      <w:r w:rsidRPr="00801653">
        <w:t>85,</w:t>
      </w:r>
      <w:r w:rsidR="000373A3">
        <w:t xml:space="preserve"> poz. </w:t>
      </w:r>
      <w:r w:rsidRPr="00801653">
        <w:t>716,</w:t>
      </w:r>
      <w:r w:rsidR="000373A3">
        <w:t xml:space="preserve"> Nr </w:t>
      </w:r>
      <w:r w:rsidRPr="00801653">
        <w:t>127,</w:t>
      </w:r>
      <w:r w:rsidR="000373A3">
        <w:t xml:space="preserve"> poz. </w:t>
      </w:r>
      <w:r w:rsidRPr="00801653">
        <w:t>1051,</w:t>
      </w:r>
      <w:r w:rsidR="000373A3">
        <w:t xml:space="preserve"> Nr </w:t>
      </w:r>
      <w:r w:rsidRPr="00801653">
        <w:t>144,</w:t>
      </w:r>
      <w:r w:rsidR="000373A3">
        <w:t xml:space="preserve"> poz. </w:t>
      </w:r>
      <w:r w:rsidRPr="00801653">
        <w:t>1178,</w:t>
      </w:r>
      <w:r w:rsidR="000373A3">
        <w:t xml:space="preserve"> Nr </w:t>
      </w:r>
      <w:r w:rsidRPr="00801653">
        <w:t>168,</w:t>
      </w:r>
      <w:r w:rsidR="000373A3">
        <w:t xml:space="preserve"> poz. </w:t>
      </w:r>
      <w:r w:rsidRPr="00801653">
        <w:t>1323,</w:t>
      </w:r>
      <w:r w:rsidR="000373A3">
        <w:t xml:space="preserve"> Nr </w:t>
      </w:r>
      <w:r w:rsidRPr="00801653">
        <w:t>178,</w:t>
      </w:r>
      <w:r w:rsidR="000373A3">
        <w:t xml:space="preserve"> poz. </w:t>
      </w:r>
      <w:r w:rsidRPr="00801653">
        <w:t>1375,</w:t>
      </w:r>
      <w:r w:rsidR="000373A3">
        <w:t xml:space="preserve"> Nr </w:t>
      </w:r>
      <w:r w:rsidRPr="00801653">
        <w:t>190,</w:t>
      </w:r>
      <w:r w:rsidR="000373A3">
        <w:t xml:space="preserve"> poz. </w:t>
      </w:r>
      <w:r w:rsidRPr="00801653">
        <w:t>147</w:t>
      </w:r>
      <w:r w:rsidR="000373A3" w:rsidRPr="00801653">
        <w:t>4</w:t>
      </w:r>
      <w:r w:rsidR="000373A3">
        <w:t xml:space="preserve"> i Nr </w:t>
      </w:r>
      <w:r w:rsidRPr="00801653">
        <w:t>206,</w:t>
      </w:r>
      <w:r w:rsidR="000373A3">
        <w:t xml:space="preserve"> poz. </w:t>
      </w:r>
      <w:r w:rsidRPr="00801653">
        <w:t>1589</w:t>
      </w:r>
      <w:r>
        <w:t xml:space="preserve">, </w:t>
      </w:r>
      <w:r w:rsidRPr="00801653">
        <w:t>z</w:t>
      </w:r>
      <w:r>
        <w:t> </w:t>
      </w:r>
      <w:r w:rsidRPr="004336C0">
        <w:t>2010</w:t>
      </w:r>
      <w:r>
        <w:t> </w:t>
      </w:r>
      <w:r w:rsidRPr="004336C0">
        <w:t>r.</w:t>
      </w:r>
      <w:r w:rsidR="000373A3">
        <w:t xml:space="preserve"> Nr </w:t>
      </w:r>
      <w:r w:rsidRPr="00801653">
        <w:t>7,</w:t>
      </w:r>
      <w:r w:rsidR="000373A3">
        <w:t xml:space="preserve"> poz. </w:t>
      </w:r>
      <w:r w:rsidRPr="00801653">
        <w:t>46</w:t>
      </w:r>
      <w:r>
        <w:t>,</w:t>
      </w:r>
      <w:r w:rsidR="000373A3">
        <w:t xml:space="preserve"> Nr </w:t>
      </w:r>
      <w:r w:rsidRPr="00801653">
        <w:t>98,</w:t>
      </w:r>
      <w:r w:rsidR="000373A3">
        <w:t xml:space="preserve"> poz. </w:t>
      </w:r>
      <w:r w:rsidRPr="00801653">
        <w:t>626</w:t>
      </w:r>
      <w:r>
        <w:t>,</w:t>
      </w:r>
      <w:r w:rsidR="000373A3">
        <w:t xml:space="preserve"> Nr </w:t>
      </w:r>
      <w:r>
        <w:t>106,</w:t>
      </w:r>
      <w:r w:rsidR="000373A3">
        <w:t xml:space="preserve"> poz. </w:t>
      </w:r>
      <w:r>
        <w:t>669,</w:t>
      </w:r>
      <w:r w:rsidR="000373A3">
        <w:t xml:space="preserve"> Nr </w:t>
      </w:r>
      <w:r>
        <w:t>122,</w:t>
      </w:r>
      <w:r w:rsidR="000373A3">
        <w:t xml:space="preserve"> poz. </w:t>
      </w:r>
      <w:r>
        <w:t>826,</w:t>
      </w:r>
      <w:r w:rsidR="000373A3">
        <w:t xml:space="preserve"> Nr </w:t>
      </w:r>
      <w:r>
        <w:t>125,</w:t>
      </w:r>
      <w:r w:rsidR="000373A3">
        <w:t xml:space="preserve"> poz. </w:t>
      </w:r>
      <w:r>
        <w:t>842,</w:t>
      </w:r>
      <w:r w:rsidR="000373A3">
        <w:t xml:space="preserve"> Nr </w:t>
      </w:r>
      <w:r>
        <w:t>182,</w:t>
      </w:r>
      <w:r w:rsidR="000373A3">
        <w:t xml:space="preserve"> poz. </w:t>
      </w:r>
      <w:r>
        <w:t>122</w:t>
      </w:r>
      <w:r w:rsidR="000373A3">
        <w:t>8 i Nr </w:t>
      </w:r>
      <w:r>
        <w:t>197,</w:t>
      </w:r>
      <w:r w:rsidR="000373A3">
        <w:t xml:space="preserve"> poz. </w:t>
      </w:r>
      <w:r>
        <w:t>1307, z </w:t>
      </w:r>
      <w:r w:rsidRPr="004336C0">
        <w:t>2011</w:t>
      </w:r>
      <w:r>
        <w:t> </w:t>
      </w:r>
      <w:r w:rsidRPr="004336C0">
        <w:t>r.</w:t>
      </w:r>
      <w:r w:rsidR="000373A3">
        <w:t xml:space="preserve"> Nr </w:t>
      </w:r>
      <w:r>
        <w:t>48,</w:t>
      </w:r>
      <w:r w:rsidR="000373A3">
        <w:t xml:space="preserve"> poz. </w:t>
      </w:r>
      <w:r>
        <w:t>24</w:t>
      </w:r>
      <w:r w:rsidR="000373A3">
        <w:t>5 i </w:t>
      </w:r>
      <w:r>
        <w:t>246,</w:t>
      </w:r>
      <w:r w:rsidR="000373A3">
        <w:t xml:space="preserve"> Nr </w:t>
      </w:r>
      <w:r>
        <w:t>53,</w:t>
      </w:r>
      <w:r w:rsidR="000373A3">
        <w:t xml:space="preserve"> poz. </w:t>
      </w:r>
      <w:r>
        <w:t>273,</w:t>
      </w:r>
      <w:r w:rsidR="000373A3">
        <w:t xml:space="preserve"> Nr </w:t>
      </w:r>
      <w:r>
        <w:t>112,</w:t>
      </w:r>
      <w:r w:rsidR="000373A3">
        <w:t xml:space="preserve"> poz. </w:t>
      </w:r>
      <w:r>
        <w:t>654,</w:t>
      </w:r>
      <w:r w:rsidR="000373A3">
        <w:t xml:space="preserve"> Nr </w:t>
      </w:r>
      <w:r>
        <w:t>117,</w:t>
      </w:r>
      <w:r w:rsidR="000373A3">
        <w:t xml:space="preserve"> poz. </w:t>
      </w:r>
      <w:r>
        <w:t>678,</w:t>
      </w:r>
      <w:r w:rsidR="000373A3">
        <w:t xml:space="preserve"> Nr </w:t>
      </w:r>
      <w:r>
        <w:t>142,</w:t>
      </w:r>
      <w:r w:rsidR="000373A3">
        <w:t xml:space="preserve"> poz. </w:t>
      </w:r>
      <w:r>
        <w:t>829,</w:t>
      </w:r>
      <w:r w:rsidR="000373A3">
        <w:t xml:space="preserve"> Nr </w:t>
      </w:r>
      <w:r>
        <w:t>191,</w:t>
      </w:r>
      <w:r w:rsidR="000373A3">
        <w:t xml:space="preserve"> poz. </w:t>
      </w:r>
      <w:r>
        <w:t>1135,</w:t>
      </w:r>
      <w:r w:rsidR="000373A3">
        <w:t xml:space="preserve"> Nr </w:t>
      </w:r>
      <w:r>
        <w:t>217,</w:t>
      </w:r>
      <w:r w:rsidR="000373A3">
        <w:t xml:space="preserve"> poz. </w:t>
      </w:r>
      <w:r>
        <w:t>1280,</w:t>
      </w:r>
      <w:r w:rsidR="000373A3">
        <w:t xml:space="preserve"> Nr </w:t>
      </w:r>
      <w:r>
        <w:t>240,</w:t>
      </w:r>
      <w:r w:rsidR="000373A3">
        <w:t xml:space="preserve"> poz. </w:t>
      </w:r>
      <w:r>
        <w:t>1430, 143</w:t>
      </w:r>
      <w:r w:rsidR="000373A3">
        <w:t>1 i </w:t>
      </w:r>
      <w:r>
        <w:t>143</w:t>
      </w:r>
      <w:r w:rsidR="000373A3">
        <w:t>8 i Nr </w:t>
      </w:r>
      <w:r>
        <w:t>279,</w:t>
      </w:r>
      <w:r w:rsidR="000373A3">
        <w:t xml:space="preserve"> poz. </w:t>
      </w:r>
      <w:r>
        <w:t>1645, z </w:t>
      </w:r>
      <w:r w:rsidRPr="004336C0">
        <w:t>2012</w:t>
      </w:r>
      <w:r>
        <w:t> </w:t>
      </w:r>
      <w:r w:rsidRPr="004336C0">
        <w:t>r.</w:t>
      </w:r>
      <w:r w:rsidR="000373A3">
        <w:t xml:space="preserve"> poz. </w:t>
      </w:r>
      <w:r>
        <w:t>886, 1091, 1101, 1327, 1426, 144</w:t>
      </w:r>
      <w:r w:rsidR="000373A3">
        <w:t>7 i </w:t>
      </w:r>
      <w:r>
        <w:t>1529, z </w:t>
      </w:r>
      <w:r w:rsidRPr="004336C0">
        <w:t>2013</w:t>
      </w:r>
      <w:r>
        <w:t> </w:t>
      </w:r>
      <w:r w:rsidRPr="004336C0">
        <w:t>r.</w:t>
      </w:r>
      <w:r w:rsidR="000373A3">
        <w:t xml:space="preserve"> poz. </w:t>
      </w:r>
      <w:r>
        <w:t>480, 765, 849, 1247, 1262, 128</w:t>
      </w:r>
      <w:r w:rsidR="000373A3">
        <w:t>2 i </w:t>
      </w:r>
      <w:r>
        <w:t>1650, z </w:t>
      </w:r>
      <w:r w:rsidRPr="004336C0">
        <w:t>2014</w:t>
      </w:r>
      <w:r>
        <w:t> </w:t>
      </w:r>
      <w:r w:rsidRPr="004336C0">
        <w:t>r.</w:t>
      </w:r>
      <w:r w:rsidR="000373A3">
        <w:t xml:space="preserve"> poz. </w:t>
      </w:r>
      <w:r>
        <w:t>85, 384, 694, 137</w:t>
      </w:r>
      <w:r w:rsidR="000373A3">
        <w:t>5 i </w:t>
      </w:r>
      <w:r>
        <w:t>155</w:t>
      </w:r>
      <w:r w:rsidR="000373A3">
        <w:t>6 oraz</w:t>
      </w:r>
      <w:r>
        <w:t xml:space="preserve"> z </w:t>
      </w:r>
      <w:r w:rsidRPr="004336C0">
        <w:t>2015</w:t>
      </w:r>
      <w:r>
        <w:t> </w:t>
      </w:r>
      <w:r w:rsidRPr="004336C0">
        <w:t>r.</w:t>
      </w:r>
      <w:r w:rsidR="000373A3">
        <w:t xml:space="preserve"> poz. </w:t>
      </w:r>
      <w:r>
        <w:t>21, 290, 396, 1185, 118</w:t>
      </w:r>
      <w:r w:rsidR="000373A3">
        <w:t>6 i </w:t>
      </w:r>
      <w:r>
        <w:t>1334.</w:t>
      </w:r>
    </w:p>
  </w:footnote>
  <w:footnote w:id="22">
    <w:p w:rsidR="00A56618" w:rsidRPr="00BD2A02"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4 pkt </w:t>
      </w:r>
      <w:r>
        <w:t xml:space="preserve">2 ustawy, o której mowa w odnośniku </w:t>
      </w:r>
      <w:r>
        <w:fldChar w:fldCharType="begin"/>
      </w:r>
      <w:r>
        <w:instrText xml:space="preserve"> NOTEREF _Ref426099986 \h </w:instrText>
      </w:r>
      <w:r>
        <w:fldChar w:fldCharType="separate"/>
      </w:r>
      <w:r w:rsidR="00EF6899">
        <w:t>13</w:t>
      </w:r>
      <w:r>
        <w:fldChar w:fldCharType="end"/>
      </w:r>
      <w:r>
        <w:t>.</w:t>
      </w:r>
    </w:p>
  </w:footnote>
  <w:footnote w:id="23">
    <w:p w:rsidR="00A56618" w:rsidRPr="00A14E40" w:rsidRDefault="00A56618" w:rsidP="00FB04BB">
      <w:pPr>
        <w:pStyle w:val="ODNONIKtreodnonika"/>
      </w:pPr>
      <w:r w:rsidRPr="000373A3">
        <w:rPr>
          <w:rStyle w:val="IGindeksgrny"/>
        </w:rPr>
        <w:footnoteRef/>
      </w:r>
      <w:r w:rsidRPr="000373A3">
        <w:rPr>
          <w:rStyle w:val="IGindeksgrny"/>
        </w:rPr>
        <w:t>)</w:t>
      </w:r>
      <w:r>
        <w:tab/>
        <w:t xml:space="preserve">W tym brzmieniu obowiązuje do wejścia w życie zmiany, o której mowa w odnośniku </w:t>
      </w:r>
      <w:r>
        <w:fldChar w:fldCharType="begin"/>
      </w:r>
      <w:r>
        <w:instrText xml:space="preserve"> NOTEREF _Ref426097182 \h </w:instrText>
      </w:r>
      <w:r>
        <w:fldChar w:fldCharType="separate"/>
      </w:r>
      <w:r w:rsidR="00EF6899">
        <w:t>24</w:t>
      </w:r>
      <w:r>
        <w:fldChar w:fldCharType="end"/>
      </w:r>
      <w:r>
        <w:t>.</w:t>
      </w:r>
    </w:p>
  </w:footnote>
  <w:footnote w:id="24">
    <w:p w:rsidR="00A56618" w:rsidRPr="00A14E40" w:rsidRDefault="00A56618" w:rsidP="00FB04BB">
      <w:pPr>
        <w:pStyle w:val="ODNONIKtreodnonika"/>
      </w:pPr>
      <w:r w:rsidRPr="000373A3">
        <w:rPr>
          <w:rStyle w:val="IGindeksgrny"/>
        </w:rPr>
        <w:footnoteRef/>
      </w:r>
      <w:r w:rsidRPr="000373A3">
        <w:rPr>
          <w:rStyle w:val="IGindeksgrny"/>
        </w:rPr>
        <w:t>)</w:t>
      </w:r>
      <w:r>
        <w:tab/>
        <w:t>W brzmieniu ustalonym przez</w:t>
      </w:r>
      <w:r w:rsidR="000373A3">
        <w:t xml:space="preserve"> art. 1 pkt </w:t>
      </w:r>
      <w:r>
        <w:t xml:space="preserve">6 ustawy, o której mowa w odnośniku </w:t>
      </w:r>
      <w:r>
        <w:fldChar w:fldCharType="begin"/>
      </w:r>
      <w:r>
        <w:instrText xml:space="preserve"> NOTEREF _Ref426094561 \h </w:instrText>
      </w:r>
      <w:r>
        <w:fldChar w:fldCharType="separate"/>
      </w:r>
      <w:r w:rsidR="00EF6899">
        <w:t>3</w:t>
      </w:r>
      <w:r>
        <w:fldChar w:fldCharType="end"/>
      </w:r>
      <w:r>
        <w:t>.</w:t>
      </w:r>
    </w:p>
  </w:footnote>
  <w:footnote w:id="25">
    <w:p w:rsidR="00A56618" w:rsidRPr="00A14E40" w:rsidRDefault="00A56618" w:rsidP="00FB04BB">
      <w:pPr>
        <w:pStyle w:val="ODNONIKtreodnonika"/>
      </w:pPr>
      <w:r w:rsidRPr="000373A3">
        <w:rPr>
          <w:rStyle w:val="IGindeksgrny"/>
        </w:rPr>
        <w:footnoteRef/>
      </w:r>
      <w:r w:rsidRPr="000373A3">
        <w:rPr>
          <w:rStyle w:val="IGindeksgrny"/>
        </w:rPr>
        <w:t>)</w:t>
      </w:r>
      <w:r>
        <w:tab/>
        <w:t xml:space="preserve">W tym brzmieniu obowiązuje do wejścia w życie zmiany, o której mowa w odnośniku </w:t>
      </w:r>
      <w:r>
        <w:fldChar w:fldCharType="begin"/>
      </w:r>
      <w:r>
        <w:instrText xml:space="preserve"> NOTEREF _Ref426097291 \h </w:instrText>
      </w:r>
      <w:r>
        <w:fldChar w:fldCharType="separate"/>
      </w:r>
      <w:r w:rsidR="00EF6899">
        <w:t>26</w:t>
      </w:r>
      <w:r>
        <w:fldChar w:fldCharType="end"/>
      </w:r>
      <w:r>
        <w:t>.</w:t>
      </w:r>
    </w:p>
  </w:footnote>
  <w:footnote w:id="26">
    <w:p w:rsidR="00A56618" w:rsidRPr="00A14E40" w:rsidRDefault="00A56618" w:rsidP="00FB04BB">
      <w:pPr>
        <w:pStyle w:val="ODNONIKtreodnonika"/>
      </w:pPr>
      <w:r w:rsidRPr="000373A3">
        <w:rPr>
          <w:rStyle w:val="IGindeksgrny"/>
        </w:rPr>
        <w:footnoteRef/>
      </w:r>
      <w:r w:rsidRPr="000373A3">
        <w:rPr>
          <w:rStyle w:val="IGindeksgrny"/>
        </w:rPr>
        <w:t>)</w:t>
      </w:r>
      <w:r>
        <w:tab/>
        <w:t>W brzmieniu ustalonym przez</w:t>
      </w:r>
      <w:r w:rsidR="000373A3">
        <w:t xml:space="preserve"> art. 1 pkt 7 lit. </w:t>
      </w:r>
      <w:r>
        <w:t xml:space="preserve">a ustawy, o której mowa w odnośniku </w:t>
      </w:r>
      <w:r>
        <w:fldChar w:fldCharType="begin"/>
      </w:r>
      <w:r>
        <w:instrText xml:space="preserve"> NOTEREF _Ref426094561 \h </w:instrText>
      </w:r>
      <w:r>
        <w:fldChar w:fldCharType="separate"/>
      </w:r>
      <w:r w:rsidR="00EF6899">
        <w:t>3</w:t>
      </w:r>
      <w:r>
        <w:fldChar w:fldCharType="end"/>
      </w:r>
      <w:r>
        <w:t>.</w:t>
      </w:r>
    </w:p>
  </w:footnote>
  <w:footnote w:id="27">
    <w:p w:rsidR="00A56618" w:rsidRPr="00A14E40"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1 pkt 7 lit. </w:t>
      </w:r>
      <w:r>
        <w:t xml:space="preserve">b ustawy, o której mowa w odnośniku </w:t>
      </w:r>
      <w:r>
        <w:fldChar w:fldCharType="begin"/>
      </w:r>
      <w:r>
        <w:instrText xml:space="preserve"> NOTEREF _Ref426094561 \h </w:instrText>
      </w:r>
      <w:r>
        <w:fldChar w:fldCharType="separate"/>
      </w:r>
      <w:r w:rsidR="00EF6899">
        <w:t>3</w:t>
      </w:r>
      <w:r>
        <w:fldChar w:fldCharType="end"/>
      </w:r>
      <w:r>
        <w:t>.</w:t>
      </w:r>
    </w:p>
  </w:footnote>
  <w:footnote w:id="28">
    <w:p w:rsidR="00A56618" w:rsidRPr="00A14E40" w:rsidRDefault="00A56618" w:rsidP="00FB04BB">
      <w:pPr>
        <w:pStyle w:val="ODNONIKtreodnonika"/>
      </w:pPr>
      <w:r w:rsidRPr="000373A3">
        <w:rPr>
          <w:rStyle w:val="IGindeksgrny"/>
        </w:rPr>
        <w:footnoteRef/>
      </w:r>
      <w:r w:rsidRPr="000373A3">
        <w:rPr>
          <w:rStyle w:val="IGindeksgrny"/>
        </w:rPr>
        <w:t>)</w:t>
      </w:r>
      <w:r>
        <w:tab/>
        <w:t xml:space="preserve">W tym brzmieniu obowiązuje do wejścia w życie zmiany, o której mowa w odnośniku </w:t>
      </w:r>
      <w:r>
        <w:fldChar w:fldCharType="begin"/>
      </w:r>
      <w:r>
        <w:instrText xml:space="preserve"> NOTEREF _Ref426097507 \h </w:instrText>
      </w:r>
      <w:r>
        <w:fldChar w:fldCharType="separate"/>
      </w:r>
      <w:r w:rsidR="00EF6899">
        <w:t>29</w:t>
      </w:r>
      <w:r>
        <w:fldChar w:fldCharType="end"/>
      </w:r>
      <w:r>
        <w:t>.</w:t>
      </w:r>
    </w:p>
  </w:footnote>
  <w:footnote w:id="29">
    <w:p w:rsidR="00A56618" w:rsidRPr="00A14E40" w:rsidRDefault="00A56618" w:rsidP="00FB04BB">
      <w:pPr>
        <w:pStyle w:val="ODNONIKtreodnonika"/>
      </w:pPr>
      <w:r w:rsidRPr="000373A3">
        <w:rPr>
          <w:rStyle w:val="IGindeksgrny"/>
        </w:rPr>
        <w:footnoteRef/>
      </w:r>
      <w:r w:rsidRPr="000373A3">
        <w:rPr>
          <w:rStyle w:val="IGindeksgrny"/>
        </w:rPr>
        <w:t>)</w:t>
      </w:r>
      <w:r>
        <w:tab/>
        <w:t>W brzmieniu ustalonym przez</w:t>
      </w:r>
      <w:r w:rsidR="000373A3">
        <w:t xml:space="preserve"> art. 1 pkt 7 lit. </w:t>
      </w:r>
      <w:r>
        <w:t xml:space="preserve">c ustawy, o której mowa w odnośniku </w:t>
      </w:r>
      <w:r>
        <w:fldChar w:fldCharType="begin"/>
      </w:r>
      <w:r>
        <w:instrText xml:space="preserve"> NOTEREF _Ref426094561 \h </w:instrText>
      </w:r>
      <w:r>
        <w:fldChar w:fldCharType="separate"/>
      </w:r>
      <w:r w:rsidR="00EF6899">
        <w:t>3</w:t>
      </w:r>
      <w:r>
        <w:fldChar w:fldCharType="end"/>
      </w:r>
      <w:r>
        <w:t>.</w:t>
      </w:r>
    </w:p>
  </w:footnote>
  <w:footnote w:id="30">
    <w:p w:rsidR="00A56618" w:rsidRPr="00A14E40"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1 pkt 7 lit. </w:t>
      </w:r>
      <w:r>
        <w:t xml:space="preserve">d ustawy, o której mowa w odnośniku </w:t>
      </w:r>
      <w:r>
        <w:fldChar w:fldCharType="begin"/>
      </w:r>
      <w:r>
        <w:instrText xml:space="preserve"> NOTEREF _Ref426094561 \h </w:instrText>
      </w:r>
      <w:r>
        <w:fldChar w:fldCharType="separate"/>
      </w:r>
      <w:r w:rsidR="00EF6899">
        <w:t>3</w:t>
      </w:r>
      <w:r>
        <w:fldChar w:fldCharType="end"/>
      </w:r>
      <w:r>
        <w:t>.</w:t>
      </w:r>
    </w:p>
  </w:footnote>
  <w:footnote w:id="31">
    <w:p w:rsidR="00A56618" w:rsidRPr="00A14E40" w:rsidRDefault="00A56618" w:rsidP="00FB04BB">
      <w:pPr>
        <w:pStyle w:val="ODNONIKtreodnonika"/>
      </w:pPr>
      <w:r w:rsidRPr="000373A3">
        <w:rPr>
          <w:rStyle w:val="IGindeksgrny"/>
        </w:rPr>
        <w:footnoteRef/>
      </w:r>
      <w:r w:rsidRPr="000373A3">
        <w:rPr>
          <w:rStyle w:val="IGindeksgrny"/>
        </w:rPr>
        <w:t>)</w:t>
      </w:r>
      <w:r>
        <w:tab/>
        <w:t xml:space="preserve">W tym brzmieniu obowiązuje do wejścia w życie zmiany, o której mowa w odnośniku </w:t>
      </w:r>
      <w:r>
        <w:fldChar w:fldCharType="begin"/>
      </w:r>
      <w:r>
        <w:instrText xml:space="preserve"> NOTEREF _Ref426097656 \h </w:instrText>
      </w:r>
      <w:r>
        <w:fldChar w:fldCharType="separate"/>
      </w:r>
      <w:r w:rsidR="00EF6899">
        <w:t>32</w:t>
      </w:r>
      <w:r>
        <w:fldChar w:fldCharType="end"/>
      </w:r>
      <w:r>
        <w:t>.</w:t>
      </w:r>
    </w:p>
  </w:footnote>
  <w:footnote w:id="32">
    <w:p w:rsidR="00A56618" w:rsidRPr="00A14E40" w:rsidRDefault="00A56618" w:rsidP="00FB04BB">
      <w:pPr>
        <w:pStyle w:val="ODNONIKtreodnonika"/>
      </w:pPr>
      <w:r w:rsidRPr="000373A3">
        <w:rPr>
          <w:rStyle w:val="IGindeksgrny"/>
        </w:rPr>
        <w:footnoteRef/>
      </w:r>
      <w:r w:rsidRPr="000373A3">
        <w:rPr>
          <w:rStyle w:val="IGindeksgrny"/>
        </w:rPr>
        <w:t>)</w:t>
      </w:r>
      <w:r>
        <w:tab/>
        <w:t>Przez</w:t>
      </w:r>
      <w:r w:rsidR="000373A3">
        <w:t xml:space="preserve"> art. 1 pkt 7 lit. </w:t>
      </w:r>
      <w:r>
        <w:t xml:space="preserve">e ustawy, o której mowa w odnośniku </w:t>
      </w:r>
      <w:r>
        <w:fldChar w:fldCharType="begin"/>
      </w:r>
      <w:r>
        <w:instrText xml:space="preserve"> NOTEREF _Ref426094561 \h </w:instrText>
      </w:r>
      <w:r>
        <w:fldChar w:fldCharType="separate"/>
      </w:r>
      <w:r w:rsidR="00EF6899">
        <w:t>3</w:t>
      </w:r>
      <w:r>
        <w:fldChar w:fldCharType="end"/>
      </w:r>
      <w:r>
        <w:t>.</w:t>
      </w:r>
    </w:p>
  </w:footnote>
  <w:footnote w:id="33">
    <w:p w:rsidR="00A56618" w:rsidRPr="009F27AD"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1 pkt </w:t>
      </w:r>
      <w:r>
        <w:t xml:space="preserve">8 ustawy, o której mowa w odnośniku </w:t>
      </w:r>
      <w:r>
        <w:fldChar w:fldCharType="begin"/>
      </w:r>
      <w:r>
        <w:instrText xml:space="preserve"> NOTEREF _Ref426094561 \h </w:instrText>
      </w:r>
      <w:r>
        <w:fldChar w:fldCharType="separate"/>
      </w:r>
      <w:r w:rsidR="00EF6899">
        <w:t>3</w:t>
      </w:r>
      <w:r>
        <w:fldChar w:fldCharType="end"/>
      </w:r>
      <w:r>
        <w:t>.</w:t>
      </w:r>
    </w:p>
  </w:footnote>
  <w:footnote w:id="34">
    <w:p w:rsidR="00A56618" w:rsidRPr="009F27AD"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1 pkt 9 lit. </w:t>
      </w:r>
      <w:r>
        <w:t xml:space="preserve">a ustawy, o której mowa w odnośniku </w:t>
      </w:r>
      <w:r>
        <w:fldChar w:fldCharType="begin"/>
      </w:r>
      <w:r>
        <w:instrText xml:space="preserve"> NOTEREF _Ref426094561 \h </w:instrText>
      </w:r>
      <w:r>
        <w:fldChar w:fldCharType="separate"/>
      </w:r>
      <w:r w:rsidR="00EF6899">
        <w:t>3</w:t>
      </w:r>
      <w:r>
        <w:fldChar w:fldCharType="end"/>
      </w:r>
      <w:r>
        <w:t>.</w:t>
      </w:r>
    </w:p>
  </w:footnote>
  <w:footnote w:id="35">
    <w:p w:rsidR="00A56618" w:rsidRPr="009F27AD" w:rsidRDefault="00A56618" w:rsidP="00FB04BB">
      <w:pPr>
        <w:pStyle w:val="ODNONIKtreodnonika"/>
      </w:pPr>
      <w:r w:rsidRPr="000373A3">
        <w:rPr>
          <w:rStyle w:val="IGindeksgrny"/>
        </w:rPr>
        <w:footnoteRef/>
      </w:r>
      <w:r w:rsidRPr="000373A3">
        <w:rPr>
          <w:rStyle w:val="IGindeksgrny"/>
        </w:rPr>
        <w:t>)</w:t>
      </w:r>
      <w:r>
        <w:tab/>
        <w:t xml:space="preserve">W tym brzmieniu obowiązuje do wejścia w życie zmiany, o której mowa w odnośniku </w:t>
      </w:r>
      <w:r>
        <w:fldChar w:fldCharType="begin"/>
      </w:r>
      <w:r>
        <w:instrText xml:space="preserve"> NOTEREF _Ref426098078 \h </w:instrText>
      </w:r>
      <w:r>
        <w:fldChar w:fldCharType="separate"/>
      </w:r>
      <w:r w:rsidR="00EF6899">
        <w:t>36</w:t>
      </w:r>
      <w:r>
        <w:fldChar w:fldCharType="end"/>
      </w:r>
      <w:r>
        <w:t>.</w:t>
      </w:r>
    </w:p>
  </w:footnote>
  <w:footnote w:id="36">
    <w:p w:rsidR="00A56618" w:rsidRPr="009F27AD" w:rsidRDefault="00A56618" w:rsidP="00FB04BB">
      <w:pPr>
        <w:pStyle w:val="ODNONIKtreodnonika"/>
      </w:pPr>
      <w:r w:rsidRPr="000373A3">
        <w:rPr>
          <w:rStyle w:val="IGindeksgrny"/>
        </w:rPr>
        <w:footnoteRef/>
      </w:r>
      <w:r w:rsidRPr="000373A3">
        <w:rPr>
          <w:rStyle w:val="IGindeksgrny"/>
        </w:rPr>
        <w:t>)</w:t>
      </w:r>
      <w:r>
        <w:tab/>
        <w:t>Przez</w:t>
      </w:r>
      <w:r w:rsidR="000373A3">
        <w:t xml:space="preserve"> art. 1 pkt 9 lit. </w:t>
      </w:r>
      <w:r>
        <w:t xml:space="preserve">b ustawy, o której mowa w odnośniku </w:t>
      </w:r>
      <w:r>
        <w:fldChar w:fldCharType="begin"/>
      </w:r>
      <w:r>
        <w:instrText xml:space="preserve"> NOTEREF _Ref426094561 \h </w:instrText>
      </w:r>
      <w:r>
        <w:fldChar w:fldCharType="separate"/>
      </w:r>
      <w:r w:rsidR="00EF6899">
        <w:t>3</w:t>
      </w:r>
      <w:r>
        <w:fldChar w:fldCharType="end"/>
      </w:r>
      <w:r>
        <w:t>.</w:t>
      </w:r>
    </w:p>
  </w:footnote>
  <w:footnote w:id="37">
    <w:p w:rsidR="00A56618" w:rsidRPr="009F27AD" w:rsidRDefault="00A56618" w:rsidP="00FB04BB">
      <w:pPr>
        <w:pStyle w:val="ODNONIKtreodnonika"/>
      </w:pPr>
      <w:r w:rsidRPr="000373A3">
        <w:rPr>
          <w:rStyle w:val="IGindeksgrny"/>
        </w:rPr>
        <w:footnoteRef/>
      </w:r>
      <w:r w:rsidRPr="000373A3">
        <w:rPr>
          <w:rStyle w:val="IGindeksgrny"/>
        </w:rPr>
        <w:t>)</w:t>
      </w:r>
      <w:r>
        <w:tab/>
        <w:t xml:space="preserve">W tym brzmieniu obowiązuje do wejścia w życie zmiany, o której mowa w odnośniku </w:t>
      </w:r>
      <w:r>
        <w:fldChar w:fldCharType="begin"/>
      </w:r>
      <w:r>
        <w:instrText xml:space="preserve"> NOTEREF _Ref426098267 \h </w:instrText>
      </w:r>
      <w:r>
        <w:fldChar w:fldCharType="separate"/>
      </w:r>
      <w:r w:rsidR="00EF6899">
        <w:t>38</w:t>
      </w:r>
      <w:r>
        <w:fldChar w:fldCharType="end"/>
      </w:r>
      <w:r>
        <w:t>.</w:t>
      </w:r>
    </w:p>
  </w:footnote>
  <w:footnote w:id="38">
    <w:p w:rsidR="00A56618" w:rsidRPr="009F27AD" w:rsidRDefault="00A56618" w:rsidP="00FB04BB">
      <w:pPr>
        <w:pStyle w:val="ODNONIKtreodnonika"/>
      </w:pPr>
      <w:r w:rsidRPr="000373A3">
        <w:rPr>
          <w:rStyle w:val="IGindeksgrny"/>
        </w:rPr>
        <w:footnoteRef/>
      </w:r>
      <w:r w:rsidRPr="000373A3">
        <w:rPr>
          <w:rStyle w:val="IGindeksgrny"/>
        </w:rPr>
        <w:t>)</w:t>
      </w:r>
      <w:r>
        <w:tab/>
        <w:t>W brzmieniu ustalonym przez</w:t>
      </w:r>
      <w:r w:rsidR="000373A3">
        <w:t xml:space="preserve"> art. 1 pkt 9 lit. </w:t>
      </w:r>
      <w:r>
        <w:t xml:space="preserve">c ustawy, o której mowa w odnośniku </w:t>
      </w:r>
      <w:r>
        <w:fldChar w:fldCharType="begin"/>
      </w:r>
      <w:r>
        <w:instrText xml:space="preserve"> NOTEREF _Ref426094561 \h </w:instrText>
      </w:r>
      <w:r>
        <w:fldChar w:fldCharType="separate"/>
      </w:r>
      <w:r w:rsidR="00EF6899">
        <w:t>3</w:t>
      </w:r>
      <w:r>
        <w:fldChar w:fldCharType="end"/>
      </w:r>
      <w:r>
        <w:t>.</w:t>
      </w:r>
    </w:p>
  </w:footnote>
  <w:footnote w:id="39">
    <w:p w:rsidR="00A56618" w:rsidRPr="00952D05"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1 pkt </w:t>
      </w:r>
      <w:r>
        <w:t xml:space="preserve">10 ustawy, o której mowa w odnośniku </w:t>
      </w:r>
      <w:r>
        <w:fldChar w:fldCharType="begin"/>
      </w:r>
      <w:r>
        <w:instrText xml:space="preserve"> NOTEREF _Ref426094561 \h </w:instrText>
      </w:r>
      <w:r>
        <w:fldChar w:fldCharType="separate"/>
      </w:r>
      <w:r w:rsidR="00EF6899">
        <w:t>3</w:t>
      </w:r>
      <w:r>
        <w:fldChar w:fldCharType="end"/>
      </w:r>
      <w:r>
        <w:t>.</w:t>
      </w:r>
    </w:p>
  </w:footnote>
  <w:footnote w:id="40">
    <w:p w:rsidR="00A56618" w:rsidRPr="00957A5C" w:rsidRDefault="00A56618" w:rsidP="00FB04BB">
      <w:pPr>
        <w:pStyle w:val="ODNONIKtreodnonika"/>
      </w:pPr>
      <w:r w:rsidRPr="000373A3">
        <w:rPr>
          <w:rStyle w:val="IGindeksgrny"/>
        </w:rPr>
        <w:footnoteRef/>
      </w:r>
      <w:r w:rsidRPr="000373A3">
        <w:rPr>
          <w:rStyle w:val="IGindeksgrny"/>
        </w:rPr>
        <w:t>)</w:t>
      </w:r>
      <w:r>
        <w:tab/>
        <w:t>Dodany przez</w:t>
      </w:r>
      <w:r w:rsidR="000373A3">
        <w:t xml:space="preserve"> art. </w:t>
      </w:r>
      <w:r>
        <w:t>2 ustawy z dnia 10 maja 2013 r. o zmianie ustawy o pracownikach samorządowych oraz niektórych innych ustaw (</w:t>
      </w:r>
      <w:r w:rsidR="000373A3">
        <w:t>Dz. U. poz. </w:t>
      </w:r>
      <w:r>
        <w:t>645), która weszła w życie z dniem 1 września 2013 r.</w:t>
      </w:r>
    </w:p>
  </w:footnote>
  <w:footnote w:id="41">
    <w:p w:rsidR="00A56618" w:rsidRPr="00957A5C" w:rsidRDefault="00A56618" w:rsidP="00FB04BB">
      <w:pPr>
        <w:pStyle w:val="ODNONIKtreodnonika"/>
      </w:pPr>
      <w:r w:rsidRPr="000373A3">
        <w:rPr>
          <w:rStyle w:val="IGindeksgrny"/>
        </w:rPr>
        <w:footnoteRef/>
      </w:r>
      <w:r w:rsidRPr="000373A3">
        <w:rPr>
          <w:rStyle w:val="IGindeksgrny"/>
        </w:rPr>
        <w:t>)</w:t>
      </w:r>
      <w:r>
        <w:tab/>
      </w:r>
      <w:r w:rsidRPr="00BD2A02">
        <w:t>Zmiany tekstu jednolitego wymienionej ustawy zostały ogłoszone w </w:t>
      </w:r>
      <w:r w:rsidR="000373A3">
        <w:t>Dz. U.</w:t>
      </w:r>
      <w:r w:rsidRPr="00BD2A02">
        <w:t xml:space="preserve"> z </w:t>
      </w:r>
      <w:r w:rsidRPr="00957A5C">
        <w:t>2012</w:t>
      </w:r>
      <w:r>
        <w:t> </w:t>
      </w:r>
      <w:r w:rsidRPr="00957A5C">
        <w:t>r.</w:t>
      </w:r>
      <w:r w:rsidR="000373A3">
        <w:t xml:space="preserve"> poz. </w:t>
      </w:r>
      <w:r>
        <w:t>110</w:t>
      </w:r>
      <w:r w:rsidR="000373A3">
        <w:t>1 i </w:t>
      </w:r>
      <w:r>
        <w:t>1529, z </w:t>
      </w:r>
      <w:r w:rsidRPr="00957A5C">
        <w:t>2014</w:t>
      </w:r>
      <w:r>
        <w:t> </w:t>
      </w:r>
      <w:r w:rsidRPr="00957A5C">
        <w:t>r.</w:t>
      </w:r>
      <w:r w:rsidR="000373A3">
        <w:t xml:space="preserve"> poz. </w:t>
      </w:r>
      <w:r>
        <w:t>18</w:t>
      </w:r>
      <w:r w:rsidR="000373A3">
        <w:t>3 i </w:t>
      </w:r>
      <w:r>
        <w:t>54</w:t>
      </w:r>
      <w:r w:rsidR="000373A3">
        <w:t>3 oraz</w:t>
      </w:r>
      <w:r>
        <w:t xml:space="preserve"> z </w:t>
      </w:r>
      <w:r w:rsidRPr="00957A5C">
        <w:t>2015</w:t>
      </w:r>
      <w:r>
        <w:t> </w:t>
      </w:r>
      <w:r w:rsidRPr="00957A5C">
        <w:t>r.</w:t>
      </w:r>
      <w:r w:rsidR="000373A3">
        <w:t xml:space="preserve"> poz. </w:t>
      </w:r>
      <w:r>
        <w:t>658, 1191, 1224, 126</w:t>
      </w:r>
      <w:r w:rsidR="000373A3">
        <w:t>9 i </w:t>
      </w:r>
      <w:r>
        <w:t>1311.</w:t>
      </w:r>
    </w:p>
  </w:footnote>
  <w:footnote w:id="42">
    <w:p w:rsidR="00A56618" w:rsidRPr="0004657D" w:rsidRDefault="00A56618" w:rsidP="00FB04BB">
      <w:pPr>
        <w:pStyle w:val="ODNONIKtreodnonika"/>
      </w:pPr>
      <w:r w:rsidRPr="000373A3">
        <w:rPr>
          <w:rStyle w:val="IGindeksgrny"/>
        </w:rPr>
        <w:footnoteRef/>
      </w:r>
      <w:r w:rsidRPr="000373A3">
        <w:rPr>
          <w:rStyle w:val="IGindeksgrny"/>
        </w:rPr>
        <w:t>)</w:t>
      </w:r>
      <w:r>
        <w:tab/>
        <w:t>Ustawa weszła w życie z dniem 27 maja 1990 r., na podstawie</w:t>
      </w:r>
      <w:r w:rsidR="000373A3">
        <w:t xml:space="preserve"> art. </w:t>
      </w:r>
      <w:r>
        <w:t>1 ustawy z dnia 10 maja 1990 r. – Przepisy wprowadzające ust</w:t>
      </w:r>
      <w:r>
        <w:t>a</w:t>
      </w:r>
      <w:r>
        <w:t>wę o samorządzie terytorialnym i ustawę o pracownikach samorządowych (</w:t>
      </w:r>
      <w:r w:rsidR="000373A3">
        <w:t>Dz. U. Nr </w:t>
      </w:r>
      <w:r>
        <w:t>32,</w:t>
      </w:r>
      <w:r w:rsidR="000373A3">
        <w:t xml:space="preserve"> poz. </w:t>
      </w:r>
      <w:r>
        <w:t>191,</w:t>
      </w:r>
      <w:r w:rsidR="000373A3">
        <w:t xml:space="preserve"> Nr </w:t>
      </w:r>
      <w:r w:rsidRPr="008C6825">
        <w:t>43,</w:t>
      </w:r>
      <w:r w:rsidR="000373A3">
        <w:t xml:space="preserve"> poz. </w:t>
      </w:r>
      <w:r w:rsidRPr="008C6825">
        <w:t>25</w:t>
      </w:r>
      <w:r w:rsidR="000373A3" w:rsidRPr="008C6825">
        <w:t>3</w:t>
      </w:r>
      <w:r w:rsidR="000373A3">
        <w:t xml:space="preserve"> i Nr </w:t>
      </w:r>
      <w:r w:rsidRPr="008C6825">
        <w:t>9</w:t>
      </w:r>
      <w:r w:rsidR="000373A3" w:rsidRPr="008C6825">
        <w:t>2</w:t>
      </w:r>
      <w:r w:rsidR="000373A3">
        <w:t xml:space="preserve"> poz. </w:t>
      </w:r>
      <w:r w:rsidRPr="008C6825">
        <w:t>541, z</w:t>
      </w:r>
      <w:r>
        <w:t> </w:t>
      </w:r>
      <w:r w:rsidRPr="008C6825">
        <w:t>1991</w:t>
      </w:r>
      <w:r>
        <w:t> </w:t>
      </w:r>
      <w:r w:rsidRPr="008C6825">
        <w:t>r.</w:t>
      </w:r>
      <w:r w:rsidR="000373A3">
        <w:t xml:space="preserve"> Nr </w:t>
      </w:r>
      <w:r w:rsidRPr="008C6825">
        <w:t>34,</w:t>
      </w:r>
      <w:r w:rsidR="000373A3">
        <w:t xml:space="preserve"> poz. </w:t>
      </w:r>
      <w:r w:rsidRPr="008C6825">
        <w:t>151, z</w:t>
      </w:r>
      <w:r>
        <w:t> </w:t>
      </w:r>
      <w:r w:rsidRPr="008C6825">
        <w:t>1992</w:t>
      </w:r>
      <w:r>
        <w:t> </w:t>
      </w:r>
      <w:r w:rsidRPr="008C6825">
        <w:t>r.</w:t>
      </w:r>
      <w:r w:rsidR="000373A3">
        <w:t xml:space="preserve"> Nr </w:t>
      </w:r>
      <w:r w:rsidRPr="008C6825">
        <w:t>6,</w:t>
      </w:r>
      <w:r w:rsidR="000373A3">
        <w:t xml:space="preserve"> poz. </w:t>
      </w:r>
      <w:r w:rsidRPr="008C6825">
        <w:t>20, z</w:t>
      </w:r>
      <w:r>
        <w:t> </w:t>
      </w:r>
      <w:r w:rsidRPr="008C6825">
        <w:t>1993</w:t>
      </w:r>
      <w:r>
        <w:t> </w:t>
      </w:r>
      <w:r w:rsidRPr="008C6825">
        <w:t>r.</w:t>
      </w:r>
      <w:r w:rsidR="000373A3">
        <w:t xml:space="preserve"> Nr </w:t>
      </w:r>
      <w:r w:rsidRPr="008C6825">
        <w:t>40,</w:t>
      </w:r>
      <w:r w:rsidR="000373A3">
        <w:t xml:space="preserve"> poz. </w:t>
      </w:r>
      <w:r w:rsidRPr="008C6825">
        <w:t>180, z</w:t>
      </w:r>
      <w:r>
        <w:t> </w:t>
      </w:r>
      <w:r w:rsidRPr="008C6825">
        <w:t>1994</w:t>
      </w:r>
      <w:r>
        <w:t> </w:t>
      </w:r>
      <w:r w:rsidRPr="008C6825">
        <w:t>r.</w:t>
      </w:r>
      <w:r w:rsidR="000373A3">
        <w:t xml:space="preserve"> Nr </w:t>
      </w:r>
      <w:r w:rsidRPr="008C6825">
        <w:t>1,</w:t>
      </w:r>
      <w:r w:rsidR="000373A3">
        <w:t xml:space="preserve"> poz. </w:t>
      </w:r>
      <w:r w:rsidR="000373A3" w:rsidRPr="008C6825">
        <w:t>3</w:t>
      </w:r>
      <w:r w:rsidR="000373A3">
        <w:t xml:space="preserve"> i Nr </w:t>
      </w:r>
      <w:r w:rsidRPr="008C6825">
        <w:t>65,</w:t>
      </w:r>
      <w:r w:rsidR="000373A3">
        <w:t xml:space="preserve"> poz. </w:t>
      </w:r>
      <w:r w:rsidRPr="008C6825">
        <w:t>285, z</w:t>
      </w:r>
      <w:r>
        <w:t> </w:t>
      </w:r>
      <w:r w:rsidRPr="008C6825">
        <w:t>1996</w:t>
      </w:r>
      <w:r>
        <w:t> </w:t>
      </w:r>
      <w:r w:rsidRPr="008C6825">
        <w:t>r.</w:t>
      </w:r>
      <w:r w:rsidR="000373A3">
        <w:t xml:space="preserve"> Nr </w:t>
      </w:r>
      <w:r w:rsidRPr="008C6825">
        <w:t>23,</w:t>
      </w:r>
      <w:r w:rsidR="000373A3">
        <w:t xml:space="preserve"> poz. </w:t>
      </w:r>
      <w:r w:rsidRPr="008C6825">
        <w:t>10</w:t>
      </w:r>
      <w:r w:rsidR="000373A3" w:rsidRPr="008C6825">
        <w:t>2</w:t>
      </w:r>
      <w:r w:rsidR="000373A3">
        <w:t xml:space="preserve"> i Nr </w:t>
      </w:r>
      <w:r w:rsidRPr="008C6825">
        <w:t>106,</w:t>
      </w:r>
      <w:r w:rsidR="000373A3">
        <w:t xml:space="preserve"> poz. </w:t>
      </w:r>
      <w:r w:rsidRPr="008C6825">
        <w:t>496, z</w:t>
      </w:r>
      <w:r>
        <w:t> </w:t>
      </w:r>
      <w:r w:rsidRPr="008C6825">
        <w:t>1997</w:t>
      </w:r>
      <w:r>
        <w:t> </w:t>
      </w:r>
      <w:r w:rsidRPr="008C6825">
        <w:t>r.</w:t>
      </w:r>
      <w:r w:rsidR="000373A3">
        <w:t xml:space="preserve"> Nr </w:t>
      </w:r>
      <w:r w:rsidRPr="008C6825">
        <w:t>9,</w:t>
      </w:r>
      <w:r w:rsidR="000373A3">
        <w:t xml:space="preserve"> poz. </w:t>
      </w:r>
      <w:r w:rsidRPr="008C6825">
        <w:t>43, z</w:t>
      </w:r>
      <w:r>
        <w:t> </w:t>
      </w:r>
      <w:r w:rsidRPr="008C6825">
        <w:t>2002</w:t>
      </w:r>
      <w:r>
        <w:t> </w:t>
      </w:r>
      <w:r w:rsidRPr="008C6825">
        <w:t>r.</w:t>
      </w:r>
      <w:r w:rsidR="000373A3">
        <w:t xml:space="preserve"> Nr </w:t>
      </w:r>
      <w:r w:rsidRPr="008C6825">
        <w:t>153,</w:t>
      </w:r>
      <w:r w:rsidR="000373A3">
        <w:t xml:space="preserve"> poz. </w:t>
      </w:r>
      <w:r w:rsidRPr="008C6825">
        <w:t>127</w:t>
      </w:r>
      <w:r w:rsidR="000373A3" w:rsidRPr="008C6825">
        <w:t>1</w:t>
      </w:r>
      <w:r w:rsidR="000373A3">
        <w:t xml:space="preserve"> oraz</w:t>
      </w:r>
      <w:r w:rsidRPr="008C6825">
        <w:t xml:space="preserve"> z</w:t>
      </w:r>
      <w:r>
        <w:t> </w:t>
      </w:r>
      <w:r w:rsidRPr="008C6825">
        <w:t>2004</w:t>
      </w:r>
      <w:r>
        <w:t> </w:t>
      </w:r>
      <w:r w:rsidRPr="008C6825">
        <w:t>r.</w:t>
      </w:r>
      <w:r w:rsidR="000373A3">
        <w:t xml:space="preserve"> Nr </w:t>
      </w:r>
      <w:r w:rsidRPr="008C6825">
        <w:t>141,</w:t>
      </w:r>
      <w:r w:rsidR="000373A3">
        <w:t xml:space="preserve"> poz. </w:t>
      </w:r>
      <w:r w:rsidRPr="008C6825">
        <w:t>1492</w:t>
      </w:r>
      <w:r>
        <w:t>), która weszła w życie z dniem 27 maja 1990 r.</w:t>
      </w:r>
    </w:p>
  </w:footnote>
  <w:footnote w:id="43">
    <w:p w:rsidR="00A56618" w:rsidRDefault="00A56618" w:rsidP="00FB04BB">
      <w:pPr>
        <w:pStyle w:val="ODNONIKtreodnonika"/>
      </w:pPr>
      <w:r w:rsidRPr="000373A3">
        <w:rPr>
          <w:rStyle w:val="IGindeksgrny"/>
        </w:rPr>
        <w:footnoteRef/>
      </w:r>
      <w:r w:rsidRPr="000373A3">
        <w:rPr>
          <w:rStyle w:val="IGindeksgrny"/>
        </w:rPr>
        <w:t>)</w:t>
      </w:r>
      <w:r>
        <w:tab/>
        <w:t>Ustawa została ogłoszona w dniu 19 marca 1990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18" w:rsidRPr="009D0C50" w:rsidRDefault="00F57DA4"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56618" w:rsidRDefault="00A56618"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F57DA4">
      <w:rPr>
        <w:noProof/>
      </w:rPr>
      <w:t>2</w:t>
    </w:r>
    <w:r>
      <w:rPr>
        <w:noProof/>
      </w:rPr>
      <w:fldChar w:fldCharType="end"/>
    </w:r>
    <w:r>
      <w:t xml:space="preserve"> –</w:t>
    </w:r>
    <w:r>
      <w:tab/>
      <w:t xml:space="preserve">Poz. </w:t>
    </w:r>
    <w:sdt>
      <w:sdtPr>
        <w:alias w:val="Kategoria"/>
        <w:tag w:val=""/>
        <w:id w:val="1691794389"/>
        <w:placeholder>
          <w:docPart w:val="DE87E196DE084CDAAB2247D4E6BBE96D"/>
        </w:placeholder>
        <w:dataBinding w:prefixMappings="xmlns:ns0='http://purl.org/dc/elements/1.1/' xmlns:ns1='http://schemas.openxmlformats.org/package/2006/metadata/core-properties' " w:xpath="/ns1:coreProperties[1]/ns1:category[1]" w:storeItemID="{6C3C8BC8-F283-45AE-878A-BAB7291924A1}"/>
        <w:text/>
      </w:sdtPr>
      <w:sdtEndPr/>
      <w:sdtContent>
        <w:r w:rsidR="00F57DA4">
          <w:t>1515</w:t>
        </w:r>
      </w:sdtContent>
    </w:sdt>
  </w:p>
  <w:p w:rsidR="00A56618" w:rsidRPr="00AB274C" w:rsidRDefault="00A56618"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18" w:rsidRDefault="00F57DA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18" w:rsidRPr="009D0C50" w:rsidRDefault="00F57DA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56618" w:rsidRDefault="00A56618"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57DA4">
      <w:rPr>
        <w:noProof/>
      </w:rPr>
      <w:t>30</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F57DA4">
          <w:t>1515</w:t>
        </w:r>
      </w:sdtContent>
    </w:sdt>
  </w:p>
  <w:p w:rsidR="00A56618" w:rsidRPr="00AB274C" w:rsidRDefault="00A56618"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18" w:rsidRPr="009D0C50" w:rsidRDefault="00F57DA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56618" w:rsidRDefault="00A56618"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57DA4">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F57DA4">
          <w:t>1515</w:t>
        </w:r>
      </w:sdtContent>
    </w:sdt>
  </w:p>
  <w:p w:rsidR="00A56618" w:rsidRPr="00B371CC" w:rsidRDefault="00A56618"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B"/>
    <w:rsid w:val="00000C00"/>
    <w:rsid w:val="000012DA"/>
    <w:rsid w:val="0000246E"/>
    <w:rsid w:val="00003862"/>
    <w:rsid w:val="00012A35"/>
    <w:rsid w:val="00016099"/>
    <w:rsid w:val="00017037"/>
    <w:rsid w:val="00017DC2"/>
    <w:rsid w:val="00021EE8"/>
    <w:rsid w:val="00023471"/>
    <w:rsid w:val="00023F13"/>
    <w:rsid w:val="00030634"/>
    <w:rsid w:val="00031BCA"/>
    <w:rsid w:val="000330FA"/>
    <w:rsid w:val="0003362F"/>
    <w:rsid w:val="00036B63"/>
    <w:rsid w:val="000373A3"/>
    <w:rsid w:val="00037E1A"/>
    <w:rsid w:val="00043495"/>
    <w:rsid w:val="00045231"/>
    <w:rsid w:val="00046A75"/>
    <w:rsid w:val="00047312"/>
    <w:rsid w:val="000478D4"/>
    <w:rsid w:val="000508BD"/>
    <w:rsid w:val="00050CE8"/>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24C3"/>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6825"/>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2768"/>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C6B79"/>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12A4"/>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67C1"/>
    <w:rsid w:val="003D0988"/>
    <w:rsid w:val="003D0E47"/>
    <w:rsid w:val="003D12C2"/>
    <w:rsid w:val="003D31B9"/>
    <w:rsid w:val="003E0D1A"/>
    <w:rsid w:val="003E1238"/>
    <w:rsid w:val="003E2DA3"/>
    <w:rsid w:val="003E4AB0"/>
    <w:rsid w:val="003F020D"/>
    <w:rsid w:val="003F03D9"/>
    <w:rsid w:val="003F2FBE"/>
    <w:rsid w:val="003F318D"/>
    <w:rsid w:val="003F5BAE"/>
    <w:rsid w:val="003F6ED7"/>
    <w:rsid w:val="00401C84"/>
    <w:rsid w:val="004035BB"/>
    <w:rsid w:val="004035EB"/>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B18"/>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4081"/>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15EBE"/>
    <w:rsid w:val="005236F8"/>
    <w:rsid w:val="00526DFC"/>
    <w:rsid w:val="00526F43"/>
    <w:rsid w:val="00527651"/>
    <w:rsid w:val="00530D9C"/>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35FA"/>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2E3F"/>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4D04"/>
    <w:rsid w:val="00A56618"/>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2F82"/>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0C51"/>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42B0"/>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26DB"/>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63276"/>
    <w:rsid w:val="00C717BA"/>
    <w:rsid w:val="00C72223"/>
    <w:rsid w:val="00C75FE5"/>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B7EB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39DD"/>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36E3"/>
    <w:rsid w:val="00EC0B46"/>
    <w:rsid w:val="00EC4265"/>
    <w:rsid w:val="00EC4CEB"/>
    <w:rsid w:val="00EC659E"/>
    <w:rsid w:val="00ED00CB"/>
    <w:rsid w:val="00ED2072"/>
    <w:rsid w:val="00ED2AE0"/>
    <w:rsid w:val="00ED3683"/>
    <w:rsid w:val="00ED5553"/>
    <w:rsid w:val="00ED5E36"/>
    <w:rsid w:val="00ED6961"/>
    <w:rsid w:val="00EE04D3"/>
    <w:rsid w:val="00EE3355"/>
    <w:rsid w:val="00EF0B96"/>
    <w:rsid w:val="00EF123F"/>
    <w:rsid w:val="00EF3486"/>
    <w:rsid w:val="00EF47AF"/>
    <w:rsid w:val="00EF53B6"/>
    <w:rsid w:val="00EF6899"/>
    <w:rsid w:val="00F00B73"/>
    <w:rsid w:val="00F064D1"/>
    <w:rsid w:val="00F115CA"/>
    <w:rsid w:val="00F14EBA"/>
    <w:rsid w:val="00F1510F"/>
    <w:rsid w:val="00F1533A"/>
    <w:rsid w:val="00F15AB3"/>
    <w:rsid w:val="00F15E5A"/>
    <w:rsid w:val="00F17F0A"/>
    <w:rsid w:val="00F2668F"/>
    <w:rsid w:val="00F2742F"/>
    <w:rsid w:val="00F2753B"/>
    <w:rsid w:val="00F32A6E"/>
    <w:rsid w:val="00F340B2"/>
    <w:rsid w:val="00F36D3B"/>
    <w:rsid w:val="00F43390"/>
    <w:rsid w:val="00F443B2"/>
    <w:rsid w:val="00F44859"/>
    <w:rsid w:val="00F44DA5"/>
    <w:rsid w:val="00F458D8"/>
    <w:rsid w:val="00F47B4A"/>
    <w:rsid w:val="00F50237"/>
    <w:rsid w:val="00F522C5"/>
    <w:rsid w:val="00F53596"/>
    <w:rsid w:val="00F55BA8"/>
    <w:rsid w:val="00F55CA0"/>
    <w:rsid w:val="00F55DB1"/>
    <w:rsid w:val="00F56ACA"/>
    <w:rsid w:val="00F57DA4"/>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04BB"/>
    <w:rsid w:val="00FB121C"/>
    <w:rsid w:val="00FB1CDD"/>
    <w:rsid w:val="00FB2C2F"/>
    <w:rsid w:val="00FB305C"/>
    <w:rsid w:val="00FB5713"/>
    <w:rsid w:val="00FC2E3D"/>
    <w:rsid w:val="00FC3BDE"/>
    <w:rsid w:val="00FC77A1"/>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B04B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B04B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B04B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FB04BB"/>
    <w:rPr>
      <w:rFonts w:ascii="Arial" w:eastAsia="Calibri" w:hAnsi="Arial" w:cs="Arial"/>
      <w:b/>
      <w:i/>
      <w:szCs w:val="22"/>
      <w:lang w:eastAsia="en-US"/>
    </w:rPr>
  </w:style>
  <w:style w:type="character" w:customStyle="1" w:styleId="Nagwek3Znak">
    <w:name w:val="Nagłówek 3 Znak"/>
    <w:basedOn w:val="Domylnaczcionkaakapitu"/>
    <w:link w:val="Nagwek3"/>
    <w:rsid w:val="00FB04B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B04BB"/>
    <w:rPr>
      <w:rFonts w:ascii="Cambria" w:hAnsi="Cambria"/>
      <w:color w:val="243F60"/>
      <w:szCs w:val="22"/>
      <w:lang w:eastAsia="en-US"/>
    </w:rPr>
  </w:style>
  <w:style w:type="table" w:styleId="Tabela-Siatka">
    <w:name w:val="Table Grid"/>
    <w:basedOn w:val="Standardowy"/>
    <w:locked/>
    <w:rsid w:val="00FB04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B04B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B04BB"/>
  </w:style>
  <w:style w:type="character" w:styleId="Numerwiersza">
    <w:name w:val="line number"/>
    <w:basedOn w:val="Domylnaczcionkaakapitu"/>
    <w:rsid w:val="00FB04BB"/>
  </w:style>
  <w:style w:type="character" w:styleId="Odwoanieprzypisukocowego">
    <w:name w:val="endnote reference"/>
    <w:rsid w:val="00FB04BB"/>
    <w:rPr>
      <w:vertAlign w:val="superscript"/>
    </w:rPr>
  </w:style>
  <w:style w:type="paragraph" w:styleId="Tekstpodstawowy">
    <w:name w:val="Body Text"/>
    <w:basedOn w:val="Normalny"/>
    <w:link w:val="TekstpodstawowyZnak"/>
    <w:rsid w:val="00FB04B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B04BB"/>
    <w:rPr>
      <w:rFonts w:ascii="Calibri" w:eastAsia="Calibri" w:hAnsi="Calibri" w:cs="Arial"/>
      <w:szCs w:val="22"/>
      <w:lang w:eastAsia="en-US"/>
    </w:rPr>
  </w:style>
  <w:style w:type="paragraph" w:styleId="Tekstprzypisukocowego">
    <w:name w:val="endnote text"/>
    <w:basedOn w:val="Normalny"/>
    <w:link w:val="TekstprzypisukocowegoZnak"/>
    <w:rsid w:val="00FB04B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B04B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B04B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B04BB"/>
    <w:rPr>
      <w:rFonts w:eastAsia="Calibri" w:cs="Arial"/>
      <w:szCs w:val="22"/>
      <w:lang w:eastAsia="en-US"/>
    </w:rPr>
  </w:style>
  <w:style w:type="paragraph" w:styleId="Tekstpodstawowyzwciciem">
    <w:name w:val="Body Text First Indent"/>
    <w:basedOn w:val="Tekstpodstawowy"/>
    <w:link w:val="TekstpodstawowyzwciciemZnak"/>
    <w:rsid w:val="00FB04B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B04B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B04BB"/>
    <w:pPr>
      <w:spacing w:after="60"/>
      <w:ind w:left="360" w:firstLine="360"/>
    </w:pPr>
  </w:style>
  <w:style w:type="character" w:customStyle="1" w:styleId="Tekstpodstawowyzwciciem2Znak">
    <w:name w:val="Tekst podstawowy z wcięciem 2 Znak"/>
    <w:basedOn w:val="TekstpodstawowywcityZnak"/>
    <w:link w:val="Tekstpodstawowyzwciciem2"/>
    <w:rsid w:val="00FB04BB"/>
    <w:rPr>
      <w:rFonts w:eastAsia="Calibri" w:cs="Arial"/>
      <w:szCs w:val="22"/>
      <w:lang w:eastAsia="en-US"/>
    </w:rPr>
  </w:style>
  <w:style w:type="paragraph" w:styleId="NormalnyWeb">
    <w:name w:val="Normal (Web)"/>
    <w:basedOn w:val="Normalny"/>
    <w:rsid w:val="00FB04B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Tytu">
    <w:name w:val="Title"/>
    <w:basedOn w:val="Normalny"/>
    <w:link w:val="TytuZnak"/>
    <w:qFormat/>
    <w:rsid w:val="00FB04BB"/>
    <w:pPr>
      <w:widowControl/>
      <w:autoSpaceDE/>
      <w:autoSpaceDN/>
      <w:adjustRightInd/>
      <w:spacing w:before="240" w:after="60" w:line="240" w:lineRule="auto"/>
      <w:jc w:val="center"/>
    </w:pPr>
    <w:rPr>
      <w:rFonts w:ascii="Arial" w:eastAsia="Calibri" w:hAnsi="Arial"/>
      <w:b/>
      <w:kern w:val="28"/>
      <w:sz w:val="32"/>
      <w:szCs w:val="22"/>
      <w:lang w:eastAsia="en-US"/>
    </w:rPr>
  </w:style>
  <w:style w:type="character" w:customStyle="1" w:styleId="TytuZnak">
    <w:name w:val="Tytuł Znak"/>
    <w:basedOn w:val="Domylnaczcionkaakapitu"/>
    <w:link w:val="Tytu"/>
    <w:rsid w:val="00FB04BB"/>
    <w:rPr>
      <w:rFonts w:ascii="Arial" w:eastAsia="Calibri" w:hAnsi="Arial" w:cs="Arial"/>
      <w:b/>
      <w:kern w:val="28"/>
      <w:sz w:val="32"/>
      <w:szCs w:val="22"/>
      <w:lang w:eastAsia="en-US"/>
    </w:rPr>
  </w:style>
  <w:style w:type="paragraph" w:styleId="Akapitzlist">
    <w:name w:val="List Paragraph"/>
    <w:basedOn w:val="Normalny"/>
    <w:qFormat/>
    <w:rsid w:val="00FB04B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B04B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B04B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B04B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FB04BB"/>
    <w:rPr>
      <w:rFonts w:ascii="Arial" w:eastAsia="Calibri" w:hAnsi="Arial" w:cs="Arial"/>
      <w:b/>
      <w:i/>
      <w:szCs w:val="22"/>
      <w:lang w:eastAsia="en-US"/>
    </w:rPr>
  </w:style>
  <w:style w:type="character" w:customStyle="1" w:styleId="Nagwek3Znak">
    <w:name w:val="Nagłówek 3 Znak"/>
    <w:basedOn w:val="Domylnaczcionkaakapitu"/>
    <w:link w:val="Nagwek3"/>
    <w:rsid w:val="00FB04B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B04BB"/>
    <w:rPr>
      <w:rFonts w:ascii="Cambria" w:hAnsi="Cambria"/>
      <w:color w:val="243F60"/>
      <w:szCs w:val="22"/>
      <w:lang w:eastAsia="en-US"/>
    </w:rPr>
  </w:style>
  <w:style w:type="table" w:styleId="Tabela-Siatka">
    <w:name w:val="Table Grid"/>
    <w:basedOn w:val="Standardowy"/>
    <w:locked/>
    <w:rsid w:val="00FB04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B04B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B04BB"/>
  </w:style>
  <w:style w:type="character" w:styleId="Numerwiersza">
    <w:name w:val="line number"/>
    <w:basedOn w:val="Domylnaczcionkaakapitu"/>
    <w:rsid w:val="00FB04BB"/>
  </w:style>
  <w:style w:type="character" w:styleId="Odwoanieprzypisukocowego">
    <w:name w:val="endnote reference"/>
    <w:rsid w:val="00FB04BB"/>
    <w:rPr>
      <w:vertAlign w:val="superscript"/>
    </w:rPr>
  </w:style>
  <w:style w:type="paragraph" w:styleId="Tekstpodstawowy">
    <w:name w:val="Body Text"/>
    <w:basedOn w:val="Normalny"/>
    <w:link w:val="TekstpodstawowyZnak"/>
    <w:rsid w:val="00FB04B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B04BB"/>
    <w:rPr>
      <w:rFonts w:ascii="Calibri" w:eastAsia="Calibri" w:hAnsi="Calibri" w:cs="Arial"/>
      <w:szCs w:val="22"/>
      <w:lang w:eastAsia="en-US"/>
    </w:rPr>
  </w:style>
  <w:style w:type="paragraph" w:styleId="Tekstprzypisukocowego">
    <w:name w:val="endnote text"/>
    <w:basedOn w:val="Normalny"/>
    <w:link w:val="TekstprzypisukocowegoZnak"/>
    <w:rsid w:val="00FB04B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B04B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B04B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B04BB"/>
    <w:rPr>
      <w:rFonts w:eastAsia="Calibri" w:cs="Arial"/>
      <w:szCs w:val="22"/>
      <w:lang w:eastAsia="en-US"/>
    </w:rPr>
  </w:style>
  <w:style w:type="paragraph" w:styleId="Tekstpodstawowyzwciciem">
    <w:name w:val="Body Text First Indent"/>
    <w:basedOn w:val="Tekstpodstawowy"/>
    <w:link w:val="TekstpodstawowyzwciciemZnak"/>
    <w:rsid w:val="00FB04B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B04B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B04BB"/>
    <w:pPr>
      <w:spacing w:after="60"/>
      <w:ind w:left="360" w:firstLine="360"/>
    </w:pPr>
  </w:style>
  <w:style w:type="character" w:customStyle="1" w:styleId="Tekstpodstawowyzwciciem2Znak">
    <w:name w:val="Tekst podstawowy z wcięciem 2 Znak"/>
    <w:basedOn w:val="TekstpodstawowywcityZnak"/>
    <w:link w:val="Tekstpodstawowyzwciciem2"/>
    <w:rsid w:val="00FB04BB"/>
    <w:rPr>
      <w:rFonts w:eastAsia="Calibri" w:cs="Arial"/>
      <w:szCs w:val="22"/>
      <w:lang w:eastAsia="en-US"/>
    </w:rPr>
  </w:style>
  <w:style w:type="paragraph" w:styleId="NormalnyWeb">
    <w:name w:val="Normal (Web)"/>
    <w:basedOn w:val="Normalny"/>
    <w:rsid w:val="00FB04B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Tytu">
    <w:name w:val="Title"/>
    <w:basedOn w:val="Normalny"/>
    <w:link w:val="TytuZnak"/>
    <w:qFormat/>
    <w:rsid w:val="00FB04BB"/>
    <w:pPr>
      <w:widowControl/>
      <w:autoSpaceDE/>
      <w:autoSpaceDN/>
      <w:adjustRightInd/>
      <w:spacing w:before="240" w:after="60" w:line="240" w:lineRule="auto"/>
      <w:jc w:val="center"/>
    </w:pPr>
    <w:rPr>
      <w:rFonts w:ascii="Arial" w:eastAsia="Calibri" w:hAnsi="Arial"/>
      <w:b/>
      <w:kern w:val="28"/>
      <w:sz w:val="32"/>
      <w:szCs w:val="22"/>
      <w:lang w:eastAsia="en-US"/>
    </w:rPr>
  </w:style>
  <w:style w:type="character" w:customStyle="1" w:styleId="TytuZnak">
    <w:name w:val="Tytuł Znak"/>
    <w:basedOn w:val="Domylnaczcionkaakapitu"/>
    <w:link w:val="Tytu"/>
    <w:rsid w:val="00FB04BB"/>
    <w:rPr>
      <w:rFonts w:ascii="Arial" w:eastAsia="Calibri" w:hAnsi="Arial" w:cs="Arial"/>
      <w:b/>
      <w:kern w:val="28"/>
      <w:sz w:val="32"/>
      <w:szCs w:val="22"/>
      <w:lang w:eastAsia="en-US"/>
    </w:rPr>
  </w:style>
  <w:style w:type="paragraph" w:styleId="Akapitzlist">
    <w:name w:val="List Paragraph"/>
    <w:basedOn w:val="Normalny"/>
    <w:qFormat/>
    <w:rsid w:val="00FB04B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8A221D766B4E3CB7F6ABEB06687D3C"/>
        <w:category>
          <w:name w:val="Ogólne"/>
          <w:gallery w:val="placeholder"/>
        </w:category>
        <w:types>
          <w:type w:val="bbPlcHdr"/>
        </w:types>
        <w:behaviors>
          <w:behavior w:val="content"/>
        </w:behaviors>
        <w:guid w:val="{93796F77-E747-4B38-9A55-766365818816}"/>
      </w:docPartPr>
      <w:docPartBody>
        <w:p w:rsidR="00EB25F5" w:rsidRDefault="00F158E9">
          <w:pPr>
            <w:pStyle w:val="098A221D766B4E3CB7F6ABEB06687D3C"/>
          </w:pPr>
          <w:r w:rsidRPr="00155DA6">
            <w:rPr>
              <w:rStyle w:val="Tekstzastpczy"/>
            </w:rPr>
            <w:t>[Kategoria]</w:t>
          </w:r>
        </w:p>
      </w:docPartBody>
    </w:docPart>
    <w:docPart>
      <w:docPartPr>
        <w:name w:val="DBF8E351473E47078946B22AA5EBFCC2"/>
        <w:category>
          <w:name w:val="Ogólne"/>
          <w:gallery w:val="placeholder"/>
        </w:category>
        <w:types>
          <w:type w:val="bbPlcHdr"/>
        </w:types>
        <w:behaviors>
          <w:behavior w:val="content"/>
        </w:behaviors>
        <w:guid w:val="{4086F246-AB55-4EF5-B277-7A7D65C2155D}"/>
      </w:docPartPr>
      <w:docPartBody>
        <w:p w:rsidR="00EB25F5" w:rsidRDefault="00F158E9">
          <w:pPr>
            <w:pStyle w:val="DBF8E351473E47078946B22AA5EBFCC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E9"/>
    <w:rsid w:val="002C6F63"/>
    <w:rsid w:val="004D23ED"/>
    <w:rsid w:val="00930576"/>
    <w:rsid w:val="00AB6193"/>
    <w:rsid w:val="00C7107F"/>
    <w:rsid w:val="00E817FD"/>
    <w:rsid w:val="00EB25F5"/>
    <w:rsid w:val="00EC48B6"/>
    <w:rsid w:val="00F158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E87E196DE084CDAAB2247D4E6BBE96D">
    <w:name w:val="DE87E196DE084CDAAB2247D4E6BBE96D"/>
  </w:style>
  <w:style w:type="paragraph" w:customStyle="1" w:styleId="098A221D766B4E3CB7F6ABEB06687D3C">
    <w:name w:val="098A221D766B4E3CB7F6ABEB06687D3C"/>
  </w:style>
  <w:style w:type="paragraph" w:customStyle="1" w:styleId="DBF8E351473E47078946B22AA5EBFCC2">
    <w:name w:val="DBF8E351473E47078946B22AA5EBFCC2"/>
  </w:style>
  <w:style w:type="paragraph" w:customStyle="1" w:styleId="1F444F45A7B04461BDDFD36873290F07">
    <w:name w:val="1F444F45A7B04461BDDFD36873290F07"/>
  </w:style>
  <w:style w:type="paragraph" w:customStyle="1" w:styleId="68BE2434A20A4848AEF6201F44750046">
    <w:name w:val="68BE2434A20A4848AEF6201F447500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E87E196DE084CDAAB2247D4E6BBE96D">
    <w:name w:val="DE87E196DE084CDAAB2247D4E6BBE96D"/>
  </w:style>
  <w:style w:type="paragraph" w:customStyle="1" w:styleId="098A221D766B4E3CB7F6ABEB06687D3C">
    <w:name w:val="098A221D766B4E3CB7F6ABEB06687D3C"/>
  </w:style>
  <w:style w:type="paragraph" w:customStyle="1" w:styleId="DBF8E351473E47078946B22AA5EBFCC2">
    <w:name w:val="DBF8E351473E47078946B22AA5EBFCC2"/>
  </w:style>
  <w:style w:type="paragraph" w:customStyle="1" w:styleId="1F444F45A7B04461BDDFD36873290F07">
    <w:name w:val="1F444F45A7B04461BDDFD36873290F07"/>
  </w:style>
  <w:style w:type="paragraph" w:customStyle="1" w:styleId="68BE2434A20A4848AEF6201F44750046">
    <w:name w:val="68BE2434A20A4848AEF6201F44750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D778CA-E0A0-405C-916B-7E8A36EC8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30</Pages>
  <Words>14312</Words>
  <Characters>86326</Characters>
  <Application>Microsoft Office Word</Application>
  <DocSecurity>0</DocSecurity>
  <Lines>719</Lines>
  <Paragraphs>200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100438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cp:keywords/>
  <dc:description>Szablon aktu prawnego jest dziełem chronionym przez prawo autorskie.</dc:description>
  <cp:lastModifiedBy>Monika Bartnicka</cp:lastModifiedBy>
  <cp:revision>3</cp:revision>
  <cp:lastPrinted>2015-10-01T08:03:00Z</cp:lastPrinted>
  <dcterms:created xsi:type="dcterms:W3CDTF">2015-10-01T09:40:00Z</dcterms:created>
  <dcterms:modified xsi:type="dcterms:W3CDTF">2015-10-01T09:42:00Z</dcterms:modified>
  <cp:category>1515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