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3C75B5A9" wp14:editId="0AC6F654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E796C08B9D92446886BC855DC590AAC6"/>
          </w:placeholder>
          <w:date w:fullDate="2015-01-30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044251">
            <w:t>30 stycznia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28834CA8E853476AB38009CF055AE63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44251">
            <w:t>169</w:t>
          </w:r>
        </w:sdtContent>
      </w:sdt>
    </w:p>
    <w:p w:rsidR="00722946" w:rsidRPr="00722946" w:rsidRDefault="0032569A" w:rsidP="00722946">
      <w:pPr>
        <w:pStyle w:val="TEKSTOBWIESZCZENIENAZWAORGANUWYDAJCEGOOTJ"/>
      </w:pPr>
      <w:r w:rsidRPr="00093BBC">
        <w:t>OBWIESZCZENIE</w:t>
      </w:r>
      <w:r w:rsidR="00722946">
        <w:br/>
      </w:r>
      <w:r w:rsidR="00722946" w:rsidRPr="00722946">
        <w:t>MARSZAŁKA SEJMU RZECZYPOSPOLITEJ POLSKIEJ</w:t>
      </w:r>
    </w:p>
    <w:p w:rsidR="00722946" w:rsidRPr="00722946" w:rsidRDefault="00722946" w:rsidP="00F170EA">
      <w:pPr>
        <w:pStyle w:val="DATAOTJdatawydaniaobwieszczeniatekstujednolitego"/>
      </w:pPr>
      <w:r w:rsidRPr="00722946">
        <w:t>z dnia 2</w:t>
      </w:r>
      <w:r w:rsidR="00F170EA" w:rsidRPr="00722946">
        <w:t>6</w:t>
      </w:r>
      <w:r w:rsidR="00F170EA">
        <w:t> </w:t>
      </w:r>
      <w:r w:rsidRPr="00722946">
        <w:t>stycznia 201</w:t>
      </w:r>
      <w:r w:rsidR="00F170EA" w:rsidRPr="00722946">
        <w:t>5</w:t>
      </w:r>
      <w:r w:rsidR="00F170EA">
        <w:t> </w:t>
      </w:r>
      <w:r w:rsidRPr="00722946">
        <w:t>r.</w:t>
      </w:r>
    </w:p>
    <w:p w:rsidR="00722946" w:rsidRPr="00722946" w:rsidRDefault="00722946" w:rsidP="00722946">
      <w:pPr>
        <w:pStyle w:val="TYTUAKTUprzedmiotregulacjiustawylubrozporzdzenia"/>
      </w:pPr>
      <w:r w:rsidRPr="00722946">
        <w:t>w sprawie ogłoszenia jednolitego tekstu ustawy o stosunku Państwa do Kościoła Chrześcijan Baptystów w Rzeczypospolitej Polskiej</w:t>
      </w:r>
    </w:p>
    <w:p w:rsidR="00722946" w:rsidRPr="00722946" w:rsidRDefault="00722946" w:rsidP="00722946">
      <w:pPr>
        <w:pStyle w:val="PKTOTJpunktobwieszczeniatekstujednolitegonp1"/>
      </w:pPr>
      <w:r w:rsidRPr="00722946">
        <w:t>1. Na podstawie</w:t>
      </w:r>
      <w:r w:rsidR="00F170EA">
        <w:t xml:space="preserve"> art. </w:t>
      </w:r>
      <w:r w:rsidRPr="00722946">
        <w:t>1</w:t>
      </w:r>
      <w:r w:rsidR="00F170EA" w:rsidRPr="00722946">
        <w:t>6</w:t>
      </w:r>
      <w:r w:rsidR="00F170EA">
        <w:t xml:space="preserve"> ust. </w:t>
      </w:r>
      <w:r w:rsidR="00F170EA" w:rsidRPr="00722946">
        <w:t>1</w:t>
      </w:r>
      <w:r w:rsidR="00F170EA">
        <w:t xml:space="preserve"> zdanie</w:t>
      </w:r>
      <w:r w:rsidRPr="00722946">
        <w:t xml:space="preserve"> pierwsze ustawy z dnia 20 lipca 2000 r. o ogłaszaniu aktów normatywnych i niektórych innych aktów prawnych (</w:t>
      </w:r>
      <w:r w:rsidR="00F170EA">
        <w:t>Dz. U.</w:t>
      </w:r>
      <w:r w:rsidRPr="00722946">
        <w:t xml:space="preserve"> z 2011 r.</w:t>
      </w:r>
      <w:r w:rsidR="00F170EA">
        <w:t xml:space="preserve"> Nr </w:t>
      </w:r>
      <w:r w:rsidRPr="00722946">
        <w:t>197,</w:t>
      </w:r>
      <w:r w:rsidR="00F170EA">
        <w:t xml:space="preserve"> poz. </w:t>
      </w:r>
      <w:r w:rsidRPr="00722946">
        <w:t>117</w:t>
      </w:r>
      <w:r w:rsidR="00F170EA" w:rsidRPr="00722946">
        <w:t>2</w:t>
      </w:r>
      <w:r w:rsidR="00F170EA">
        <w:t xml:space="preserve"> i Nr </w:t>
      </w:r>
      <w:r w:rsidRPr="00722946">
        <w:t>232,</w:t>
      </w:r>
      <w:r w:rsidR="00F170EA">
        <w:t xml:space="preserve"> poz. </w:t>
      </w:r>
      <w:r w:rsidRPr="00722946">
        <w:t>1378) ogłasza się w załączniku do niniejszego obwieszczenia jednolity tekst ustawy z dnia 30 czerwca 1995 r. o stosunku Państwa do Kościoła Chrześcijan Baptystów w Rzeczypospolitej Polskiej (</w:t>
      </w:r>
      <w:r w:rsidR="00F170EA">
        <w:t>Dz. U. Nr </w:t>
      </w:r>
      <w:r w:rsidRPr="00722946">
        <w:t>97,</w:t>
      </w:r>
      <w:r w:rsidR="00F170EA">
        <w:t xml:space="preserve"> poz. </w:t>
      </w:r>
      <w:r w:rsidRPr="00722946">
        <w:t>480), z uwzględnieniem zmian wprowadzonych:</w:t>
      </w:r>
    </w:p>
    <w:p w:rsidR="00722946" w:rsidRPr="00722946" w:rsidRDefault="00722946" w:rsidP="00722946">
      <w:pPr>
        <w:pStyle w:val="PPKTOTJpodpunktwobwieszczeniutekstujednolitegonp1"/>
      </w:pPr>
      <w:r w:rsidRPr="00722946">
        <w:t>1)</w:t>
      </w:r>
      <w:r w:rsidRPr="00722946">
        <w:tab/>
        <w:t>ustawą z dnia 6 czerwca 1997 r. – Kodeks karny wykonawczy (</w:t>
      </w:r>
      <w:r w:rsidR="00F170EA">
        <w:t>Dz. U. Nr </w:t>
      </w:r>
      <w:r w:rsidRPr="00722946">
        <w:t>90,</w:t>
      </w:r>
      <w:r w:rsidR="00F170EA">
        <w:t xml:space="preserve"> poz. </w:t>
      </w:r>
      <w:r w:rsidRPr="00722946">
        <w:t>55</w:t>
      </w:r>
      <w:r w:rsidR="00F170EA" w:rsidRPr="00722946">
        <w:t>7</w:t>
      </w:r>
      <w:r w:rsidR="00F170EA">
        <w:t xml:space="preserve"> i Nr </w:t>
      </w:r>
      <w:r w:rsidRPr="00722946">
        <w:t>160,</w:t>
      </w:r>
      <w:r w:rsidR="00F170EA">
        <w:t xml:space="preserve"> poz. </w:t>
      </w:r>
      <w:r w:rsidRPr="00722946">
        <w:t>1083),</w:t>
      </w:r>
    </w:p>
    <w:p w:rsidR="00722946" w:rsidRPr="00722946" w:rsidRDefault="00722946" w:rsidP="00722946">
      <w:pPr>
        <w:pStyle w:val="PPKTOTJpodpunktwobwieszczeniutekstujednolitegonp1"/>
      </w:pPr>
      <w:r w:rsidRPr="00722946">
        <w:t>2)</w:t>
      </w:r>
      <w:r w:rsidRPr="00722946">
        <w:tab/>
        <w:t>ustawą z dnia 26 czerwca 1997 r. o zmianie ustawy o gwarancjach wolności sumienia i wyznania oraz o zmianie niektórych ustaw (</w:t>
      </w:r>
      <w:r w:rsidR="00F170EA">
        <w:t>Dz. U.</w:t>
      </w:r>
      <w:r w:rsidRPr="00722946">
        <w:t xml:space="preserve"> z 1998 r.</w:t>
      </w:r>
      <w:r w:rsidR="00F170EA">
        <w:t xml:space="preserve"> Nr </w:t>
      </w:r>
      <w:r w:rsidRPr="00722946">
        <w:t>59,</w:t>
      </w:r>
      <w:r w:rsidR="00F170EA">
        <w:t xml:space="preserve"> poz. </w:t>
      </w:r>
      <w:r w:rsidRPr="00722946">
        <w:t>375),</w:t>
      </w:r>
    </w:p>
    <w:p w:rsidR="00722946" w:rsidRPr="00722946" w:rsidRDefault="00722946" w:rsidP="00722946">
      <w:pPr>
        <w:pStyle w:val="PPKTOTJpodpunktwobwieszczeniutekstujednolitegonp1"/>
      </w:pPr>
      <w:r w:rsidRPr="00722946">
        <w:t>3)</w:t>
      </w:r>
      <w:r w:rsidRPr="00722946">
        <w:tab/>
        <w:t>ustawą z dnia 24 lipca 1998 r. o zmianie niektórych ustaw określających kompetencje organów administracji publicznej – w związku z reformą ustrojową państwa (</w:t>
      </w:r>
      <w:r w:rsidR="00F170EA">
        <w:t>Dz. U. Nr </w:t>
      </w:r>
      <w:r w:rsidRPr="00722946">
        <w:t>106,</w:t>
      </w:r>
      <w:r w:rsidR="00F170EA">
        <w:t xml:space="preserve"> poz. </w:t>
      </w:r>
      <w:r w:rsidRPr="00722946">
        <w:t>668),</w:t>
      </w:r>
    </w:p>
    <w:p w:rsidR="00722946" w:rsidRPr="00722946" w:rsidRDefault="00722946" w:rsidP="00722946">
      <w:pPr>
        <w:pStyle w:val="PPKTOTJpodpunktwobwieszczeniutekstujednolitegonp1"/>
      </w:pPr>
      <w:r w:rsidRPr="00722946">
        <w:t>4)</w:t>
      </w:r>
      <w:r w:rsidRPr="00722946">
        <w:tab/>
        <w:t>ustawą z dnia 29 kwietnia 2010 r. o zmianie ustawy – Prawo celne oraz niektórych innych ustaw (</w:t>
      </w:r>
      <w:r w:rsidR="00F170EA">
        <w:t>Dz. U. Nr </w:t>
      </w:r>
      <w:r w:rsidRPr="00722946">
        <w:t>106,</w:t>
      </w:r>
      <w:r w:rsidR="00F170EA">
        <w:t xml:space="preserve"> poz. </w:t>
      </w:r>
      <w:r w:rsidRPr="00722946">
        <w:t>673),</w:t>
      </w:r>
    </w:p>
    <w:p w:rsidR="00722946" w:rsidRPr="00722946" w:rsidRDefault="00722946" w:rsidP="00722946">
      <w:pPr>
        <w:pStyle w:val="PPKTOTJpodpunktwobwieszczeniutekstujednolitegonp1"/>
      </w:pPr>
      <w:r w:rsidRPr="00722946">
        <w:t>5)</w:t>
      </w:r>
      <w:r w:rsidRPr="00722946">
        <w:tab/>
        <w:t>ustawą z dnia 15 kwietnia 2011 r. o działalności leczniczej (</w:t>
      </w:r>
      <w:r w:rsidR="00F170EA">
        <w:t>Dz. U. Nr </w:t>
      </w:r>
      <w:r w:rsidRPr="00722946">
        <w:t>112,</w:t>
      </w:r>
      <w:r w:rsidR="00F170EA">
        <w:t xml:space="preserve"> poz. </w:t>
      </w:r>
      <w:r w:rsidRPr="00722946">
        <w:t>654),</w:t>
      </w:r>
    </w:p>
    <w:p w:rsidR="00722946" w:rsidRPr="00722946" w:rsidRDefault="00722946" w:rsidP="00722946">
      <w:pPr>
        <w:pStyle w:val="PPKTOTJpodpunktwobwieszczeniutekstujednolitegonp1"/>
      </w:pPr>
      <w:r w:rsidRPr="00722946">
        <w:t>6)</w:t>
      </w:r>
      <w:r w:rsidRPr="00722946">
        <w:tab/>
        <w:t>ustawą z dnia 14 marca 2014 r. o zasadach prowadzenia zbiórek publicznych (</w:t>
      </w:r>
      <w:r w:rsidR="00F170EA">
        <w:t>Dz. U. poz. </w:t>
      </w:r>
      <w:r w:rsidRPr="00722946">
        <w:t>498)</w:t>
      </w:r>
    </w:p>
    <w:p w:rsidR="00722946" w:rsidRPr="00722946" w:rsidRDefault="00722946" w:rsidP="00722946">
      <w:pPr>
        <w:pStyle w:val="CZWSPPPKTOTJczwsppodpunktwwobwieszczeniutekstujednolitego"/>
      </w:pPr>
      <w:r w:rsidRPr="00722946">
        <w:t>oraz zmian wynikających z przepisów ogłoszonych przed dniem 2</w:t>
      </w:r>
      <w:r w:rsidR="00F170EA" w:rsidRPr="00722946">
        <w:t>1</w:t>
      </w:r>
      <w:r w:rsidR="00F170EA">
        <w:t> </w:t>
      </w:r>
      <w:r w:rsidRPr="00722946">
        <w:t>stycznia 2015 r.</w:t>
      </w:r>
    </w:p>
    <w:p w:rsidR="00722946" w:rsidRPr="00722946" w:rsidRDefault="00722946" w:rsidP="00722946">
      <w:pPr>
        <w:pStyle w:val="PKTOTJpunktobwieszczeniatekstujednolitegonp1"/>
      </w:pPr>
      <w:r w:rsidRPr="00722946">
        <w:t>2. Podany w załączniku do niniejszego obwieszczenia tekst jednolity ustawy nie obejmuje:</w:t>
      </w:r>
    </w:p>
    <w:p w:rsidR="00722946" w:rsidRPr="00722946" w:rsidRDefault="00722946" w:rsidP="00F170EA">
      <w:pPr>
        <w:pStyle w:val="PPKTOTJpodpunktwobwieszczeniutekstujednolitegonp1"/>
        <w:keepNext/>
      </w:pPr>
      <w:r w:rsidRPr="00722946">
        <w:t>1)</w:t>
      </w:r>
      <w:r w:rsidRPr="00722946">
        <w:tab/>
        <w:t>art. 259 ustawy z dnia 6 czerwca 1997 r. – Kodeks karny wykonawczy (</w:t>
      </w:r>
      <w:r w:rsidR="00F170EA">
        <w:t>Dz. U. Nr </w:t>
      </w:r>
      <w:r w:rsidRPr="00722946">
        <w:t>90,</w:t>
      </w:r>
      <w:r w:rsidR="00F170EA">
        <w:t xml:space="preserve"> poz. </w:t>
      </w:r>
      <w:r w:rsidRPr="00722946">
        <w:t>55</w:t>
      </w:r>
      <w:r w:rsidR="00F170EA" w:rsidRPr="00722946">
        <w:t>7</w:t>
      </w:r>
      <w:r w:rsidR="00F170EA">
        <w:t xml:space="preserve"> i Nr </w:t>
      </w:r>
      <w:r w:rsidRPr="00722946">
        <w:t>160,</w:t>
      </w:r>
      <w:r w:rsidR="00F170EA">
        <w:t xml:space="preserve"> poz. </w:t>
      </w:r>
      <w:r w:rsidRPr="00722946">
        <w:t>1083), który stanowi:</w:t>
      </w:r>
    </w:p>
    <w:p w:rsidR="00722946" w:rsidRPr="00722946" w:rsidRDefault="00F170EA" w:rsidP="00722946">
      <w:pPr>
        <w:pStyle w:val="ARTartustawynprozporzdzenia"/>
      </w:pPr>
      <w:r>
        <w:t>„</w:t>
      </w:r>
      <w:r w:rsidR="00722946" w:rsidRPr="00722946">
        <w:t>Art. 259. Ustawa wchodzi w życie z dniem 1 września 1998 r., z tym że przepisy</w:t>
      </w:r>
      <w:r>
        <w:t xml:space="preserve"> art. </w:t>
      </w:r>
      <w:r w:rsidR="00722946" w:rsidRPr="00722946">
        <w:t>251–254 obowiązują nie dłużej niż przez 10 lat od dnia jej wejścia w życie.</w:t>
      </w:r>
      <w:r>
        <w:t>”</w:t>
      </w:r>
      <w:r w:rsidR="00722946" w:rsidRPr="00722946">
        <w:t>;</w:t>
      </w:r>
    </w:p>
    <w:p w:rsidR="00722946" w:rsidRPr="00722946" w:rsidRDefault="00722946" w:rsidP="00F170EA">
      <w:pPr>
        <w:pStyle w:val="PPKTOTJpodpunktwobwieszczeniutekstujednolitegonp1"/>
        <w:keepNext/>
      </w:pPr>
      <w:r w:rsidRPr="00722946">
        <w:t>2)</w:t>
      </w:r>
      <w:r w:rsidRPr="00722946">
        <w:tab/>
        <w:t>art. 14,</w:t>
      </w:r>
      <w:r w:rsidR="00F170EA">
        <w:t xml:space="preserve"> art. </w:t>
      </w:r>
      <w:r w:rsidRPr="00722946">
        <w:t>1</w:t>
      </w:r>
      <w:r w:rsidR="00F170EA" w:rsidRPr="00722946">
        <w:t>5</w:t>
      </w:r>
      <w:r w:rsidR="00F170EA">
        <w:t xml:space="preserve"> i art. </w:t>
      </w:r>
      <w:r w:rsidRPr="00722946">
        <w:t>17 ustawy z dnia 26 czerwca 1997 r. o zmianie ustawy o gwarancjach wolności sumienia i wyznania oraz o zmianie niektórych ustaw (</w:t>
      </w:r>
      <w:r w:rsidR="00F170EA">
        <w:t>Dz. U.</w:t>
      </w:r>
      <w:r w:rsidRPr="00722946">
        <w:t xml:space="preserve"> z 1998 r.</w:t>
      </w:r>
      <w:r w:rsidR="00F170EA">
        <w:t xml:space="preserve"> Nr </w:t>
      </w:r>
      <w:r w:rsidRPr="00722946">
        <w:t>59,</w:t>
      </w:r>
      <w:r w:rsidR="00F170EA">
        <w:t xml:space="preserve"> poz. </w:t>
      </w:r>
      <w:r w:rsidRPr="00722946">
        <w:t>375), które stanowią:</w:t>
      </w:r>
    </w:p>
    <w:p w:rsidR="00722946" w:rsidRPr="00722946" w:rsidRDefault="00F170EA" w:rsidP="00722946">
      <w:pPr>
        <w:pStyle w:val="ARTartustawynprozporzdzenia"/>
      </w:pPr>
      <w:r>
        <w:t>„</w:t>
      </w:r>
      <w:r w:rsidR="00722946" w:rsidRPr="00722946">
        <w:t>Art. 14. Wnioski w sprawie wszczęcia postępowania regulacyjnego, o których mowa</w:t>
      </w:r>
      <w:r w:rsidRPr="00722946">
        <w:t xml:space="preserve"> w</w:t>
      </w:r>
      <w:r>
        <w:t> art. </w:t>
      </w:r>
      <w:r w:rsidR="00722946" w:rsidRPr="00722946">
        <w:t>48a ustawy now</w:t>
      </w:r>
      <w:r w:rsidR="00722946" w:rsidRPr="00722946">
        <w:t>e</w:t>
      </w:r>
      <w:r w:rsidR="00722946" w:rsidRPr="00722946">
        <w:t>lizowanej</w:t>
      </w:r>
      <w:r w:rsidRPr="00722946">
        <w:t xml:space="preserve"> w</w:t>
      </w:r>
      <w:r>
        <w:t> art. </w:t>
      </w:r>
      <w:r w:rsidR="00722946" w:rsidRPr="00722946">
        <w:t>3,</w:t>
      </w:r>
      <w:r w:rsidRPr="00722946">
        <w:t xml:space="preserve"> w</w:t>
      </w:r>
      <w:r>
        <w:t> art. </w:t>
      </w:r>
      <w:r w:rsidR="00722946" w:rsidRPr="00722946">
        <w:t>26a ustawy nowelizowanej</w:t>
      </w:r>
      <w:r w:rsidRPr="00722946">
        <w:t xml:space="preserve"> w</w:t>
      </w:r>
      <w:r>
        <w:t> art. </w:t>
      </w:r>
      <w:r w:rsidRPr="00722946">
        <w:t>5</w:t>
      </w:r>
      <w:r>
        <w:t xml:space="preserve"> i </w:t>
      </w:r>
      <w:r w:rsidRPr="00722946">
        <w:t>w</w:t>
      </w:r>
      <w:r>
        <w:t> art. </w:t>
      </w:r>
      <w:r w:rsidR="00722946" w:rsidRPr="00722946">
        <w:t>42a ustawy nowelizowanej</w:t>
      </w:r>
      <w:r w:rsidRPr="00722946">
        <w:t xml:space="preserve"> w</w:t>
      </w:r>
      <w:r>
        <w:t> art. </w:t>
      </w:r>
      <w:r w:rsidR="00722946" w:rsidRPr="00722946">
        <w:t>7, wnosi się w terminie 3 miesięcy od dnia wejścia w życie ustawy.</w:t>
      </w:r>
    </w:p>
    <w:p w:rsidR="00722946" w:rsidRPr="00722946" w:rsidRDefault="00722946" w:rsidP="00722946">
      <w:pPr>
        <w:pStyle w:val="ARTartustawynprozporzdzenia"/>
      </w:pPr>
      <w:r w:rsidRPr="00722946">
        <w:t>Art. 15. Pozostają w mocy wpisy do rejestru kościołów i innych związków wyznaniowych dokonane na po</w:t>
      </w:r>
      <w:r w:rsidRPr="00722946">
        <w:t>d</w:t>
      </w:r>
      <w:r w:rsidRPr="00722946">
        <w:t>stawie przepisów dotychczasowych, w szczególności nie jest wymagane uzupełnienie listy osób zgłaszających.</w:t>
      </w:r>
      <w:r w:rsidR="00F170EA">
        <w:t>”</w:t>
      </w:r>
    </w:p>
    <w:p w:rsidR="00722946" w:rsidRPr="00722946" w:rsidRDefault="00F170EA" w:rsidP="00722946">
      <w:pPr>
        <w:pStyle w:val="ARTartustawynprozporzdzenia"/>
      </w:pPr>
      <w:r>
        <w:t>„</w:t>
      </w:r>
      <w:r w:rsidR="00722946" w:rsidRPr="00722946">
        <w:t>Art. 17. Ustawa wchodzi w życie po upływie 14 dni od dnia ogłoszenia.</w:t>
      </w:r>
      <w:r>
        <w:t>”</w:t>
      </w:r>
      <w:r w:rsidR="00722946" w:rsidRPr="00722946">
        <w:t>;</w:t>
      </w:r>
    </w:p>
    <w:p w:rsidR="00722946" w:rsidRPr="00722946" w:rsidRDefault="00722946" w:rsidP="00F170EA">
      <w:pPr>
        <w:pStyle w:val="PPKTOTJpodpunktwobwieszczeniutekstujednolitegonp1"/>
        <w:keepNext/>
      </w:pPr>
      <w:r w:rsidRPr="00722946">
        <w:lastRenderedPageBreak/>
        <w:t>3)</w:t>
      </w:r>
      <w:r w:rsidRPr="00722946">
        <w:tab/>
        <w:t>art. 150 ustawy z dnia 24 lipca 1998 r. o zmianie niektórych ustaw określających kompetencje organów administracji publicznej – w związku z reformą ustrojową państwa (</w:t>
      </w:r>
      <w:r w:rsidR="00F170EA">
        <w:t>Dz. U. Nr </w:t>
      </w:r>
      <w:r w:rsidRPr="00722946">
        <w:t>106,</w:t>
      </w:r>
      <w:r w:rsidR="00F170EA">
        <w:t xml:space="preserve"> poz. </w:t>
      </w:r>
      <w:r w:rsidRPr="00722946">
        <w:t>668), który stanowi:</w:t>
      </w:r>
    </w:p>
    <w:p w:rsidR="00722946" w:rsidRPr="00722946" w:rsidRDefault="00F170EA" w:rsidP="00722946">
      <w:pPr>
        <w:pStyle w:val="ARTartustawynprozporzdzenia"/>
      </w:pPr>
      <w:r>
        <w:t>„</w:t>
      </w:r>
      <w:r w:rsidR="00722946" w:rsidRPr="00722946">
        <w:t>Art. 150. Ustawa wchodzi w życie z dniem 1 stycznia 1999 r., z wyjątkiem</w:t>
      </w:r>
      <w:r>
        <w:t xml:space="preserve"> art. </w:t>
      </w:r>
      <w:r w:rsidR="00722946" w:rsidRPr="00722946">
        <w:t>26,</w:t>
      </w:r>
      <w:r>
        <w:t xml:space="preserve"> art. </w:t>
      </w:r>
      <w:r w:rsidR="00722946" w:rsidRPr="00722946">
        <w:t>12</w:t>
      </w:r>
      <w:r w:rsidRPr="00722946">
        <w:t>8</w:t>
      </w:r>
      <w:r>
        <w:t xml:space="preserve"> pkt </w:t>
      </w:r>
      <w:r w:rsidR="00722946" w:rsidRPr="00722946">
        <w:t>2,</w:t>
      </w:r>
      <w:r>
        <w:t xml:space="preserve"> art. </w:t>
      </w:r>
      <w:r w:rsidR="00722946" w:rsidRPr="00722946">
        <w:t>13</w:t>
      </w:r>
      <w:r w:rsidRPr="00722946">
        <w:t>9</w:t>
      </w:r>
      <w:r>
        <w:t xml:space="preserve"> pkt </w:t>
      </w:r>
      <w:r w:rsidRPr="00722946">
        <w:t>1</w:t>
      </w:r>
      <w:r>
        <w:t xml:space="preserve"> i </w:t>
      </w:r>
      <w:r w:rsidR="00722946" w:rsidRPr="00722946">
        <w:t>10,</w:t>
      </w:r>
      <w:r>
        <w:t xml:space="preserve"> art. </w:t>
      </w:r>
      <w:r w:rsidR="00722946" w:rsidRPr="00722946">
        <w:t>14</w:t>
      </w:r>
      <w:r w:rsidRPr="00722946">
        <w:t>5</w:t>
      </w:r>
      <w:r>
        <w:t xml:space="preserve"> ust. </w:t>
      </w:r>
      <w:r w:rsidRPr="00722946">
        <w:t>2</w:t>
      </w:r>
      <w:r>
        <w:t xml:space="preserve"> i </w:t>
      </w:r>
      <w:r w:rsidR="00722946" w:rsidRPr="00722946">
        <w:t>4,</w:t>
      </w:r>
      <w:r>
        <w:t xml:space="preserve"> art. </w:t>
      </w:r>
      <w:r w:rsidR="00722946" w:rsidRPr="00722946">
        <w:t>14</w:t>
      </w:r>
      <w:r w:rsidRPr="00722946">
        <w:t>6</w:t>
      </w:r>
      <w:r>
        <w:t xml:space="preserve"> ust. </w:t>
      </w:r>
      <w:r w:rsidRPr="00722946">
        <w:t>2</w:t>
      </w:r>
      <w:r>
        <w:t xml:space="preserve"> i </w:t>
      </w:r>
      <w:r w:rsidRPr="00722946">
        <w:t>4</w:t>
      </w:r>
      <w:r>
        <w:t xml:space="preserve"> oraz art. </w:t>
      </w:r>
      <w:r w:rsidR="00722946" w:rsidRPr="00722946">
        <w:t>14</w:t>
      </w:r>
      <w:r w:rsidRPr="00722946">
        <w:t>7</w:t>
      </w:r>
      <w:r>
        <w:t xml:space="preserve"> ust. </w:t>
      </w:r>
      <w:r w:rsidRPr="00722946">
        <w:t>2</w:t>
      </w:r>
      <w:r>
        <w:t xml:space="preserve"> i </w:t>
      </w:r>
      <w:r w:rsidR="00722946" w:rsidRPr="00722946">
        <w:t>3, które wchodzą w życie z dniem ogłoszenia,</w:t>
      </w:r>
      <w:r w:rsidRPr="00722946">
        <w:t xml:space="preserve"> i</w:t>
      </w:r>
      <w:r>
        <w:t> art. </w:t>
      </w:r>
      <w:r w:rsidR="00722946" w:rsidRPr="00722946">
        <w:t>3</w:t>
      </w:r>
      <w:r w:rsidRPr="00722946">
        <w:t>4</w:t>
      </w:r>
      <w:r>
        <w:t xml:space="preserve"> pkt </w:t>
      </w:r>
      <w:r w:rsidR="00722946" w:rsidRPr="00722946">
        <w:t>1,</w:t>
      </w:r>
      <w:r>
        <w:t xml:space="preserve"> art. </w:t>
      </w:r>
      <w:r w:rsidR="00722946" w:rsidRPr="00722946">
        <w:t>3</w:t>
      </w:r>
      <w:r w:rsidRPr="00722946">
        <w:t>6</w:t>
      </w:r>
      <w:r>
        <w:t xml:space="preserve"> pkt </w:t>
      </w:r>
      <w:r w:rsidR="00722946" w:rsidRPr="00722946">
        <w:t>23,</w:t>
      </w:r>
      <w:r>
        <w:t xml:space="preserve"> art. </w:t>
      </w:r>
      <w:r w:rsidR="00722946" w:rsidRPr="00722946">
        <w:t>4</w:t>
      </w:r>
      <w:r w:rsidRPr="00722946">
        <w:t>8</w:t>
      </w:r>
      <w:r>
        <w:t xml:space="preserve"> pkt </w:t>
      </w:r>
      <w:r w:rsidRPr="00722946">
        <w:t>1</w:t>
      </w:r>
      <w:r>
        <w:t xml:space="preserve"> i </w:t>
      </w:r>
      <w:r w:rsidR="00722946" w:rsidRPr="00722946">
        <w:t>3,</w:t>
      </w:r>
      <w:r>
        <w:t xml:space="preserve"> art. </w:t>
      </w:r>
      <w:r w:rsidR="00722946" w:rsidRPr="00722946">
        <w:t>84,</w:t>
      </w:r>
      <w:r>
        <w:t xml:space="preserve"> art. </w:t>
      </w:r>
      <w:r w:rsidR="00722946" w:rsidRPr="00722946">
        <w:t>9</w:t>
      </w:r>
      <w:r w:rsidRPr="00722946">
        <w:t>7</w:t>
      </w:r>
      <w:r>
        <w:t xml:space="preserve"> pkt </w:t>
      </w:r>
      <w:r w:rsidR="00722946" w:rsidRPr="00722946">
        <w:t>1–3, 5–1</w:t>
      </w:r>
      <w:r w:rsidRPr="00722946">
        <w:t>0</w:t>
      </w:r>
      <w:r>
        <w:t xml:space="preserve"> i </w:t>
      </w:r>
      <w:r w:rsidR="00722946" w:rsidRPr="00722946">
        <w:t>12–3</w:t>
      </w:r>
      <w:r w:rsidRPr="00722946">
        <w:t>6</w:t>
      </w:r>
      <w:r>
        <w:t xml:space="preserve"> oraz art. </w:t>
      </w:r>
      <w:r w:rsidR="00722946" w:rsidRPr="00722946">
        <w:t>13</w:t>
      </w:r>
      <w:r w:rsidRPr="00722946">
        <w:t>9</w:t>
      </w:r>
      <w:r>
        <w:t xml:space="preserve"> pkt </w:t>
      </w:r>
      <w:r w:rsidRPr="00722946">
        <w:t>9</w:t>
      </w:r>
      <w:r>
        <w:t xml:space="preserve"> lit. </w:t>
      </w:r>
      <w:r w:rsidR="00722946" w:rsidRPr="00722946">
        <w:t>a), które wchodzą w życie z dniem 1 stycznia 2000 r.</w:t>
      </w:r>
      <w:r>
        <w:t>”</w:t>
      </w:r>
      <w:r w:rsidR="00722946" w:rsidRPr="00722946">
        <w:t>;</w:t>
      </w:r>
    </w:p>
    <w:p w:rsidR="00722946" w:rsidRPr="00722946" w:rsidRDefault="00722946" w:rsidP="00F170EA">
      <w:pPr>
        <w:pStyle w:val="PPKTOTJpodpunktwobwieszczeniutekstujednolitegonp1"/>
        <w:keepNext/>
      </w:pPr>
      <w:r w:rsidRPr="00722946">
        <w:t>4)</w:t>
      </w:r>
      <w:r w:rsidRPr="00722946">
        <w:tab/>
        <w:t>art. 16 ustawy z dnia 29 kwietnia 2010 r. o zmianie ustawy – Prawo celne oraz niektórych innych ustaw (</w:t>
      </w:r>
      <w:r w:rsidR="00F170EA">
        <w:t>Dz. U. Nr </w:t>
      </w:r>
      <w:r w:rsidRPr="00722946">
        <w:t>106,</w:t>
      </w:r>
      <w:r w:rsidR="00F170EA">
        <w:t xml:space="preserve"> poz. </w:t>
      </w:r>
      <w:r w:rsidRPr="00722946">
        <w:t>673), który stanowi:</w:t>
      </w:r>
    </w:p>
    <w:p w:rsidR="00722946" w:rsidRPr="00722946" w:rsidRDefault="00F170EA" w:rsidP="00722946">
      <w:pPr>
        <w:pStyle w:val="ARTartustawynprozporzdzenia"/>
      </w:pPr>
      <w:r>
        <w:t>„</w:t>
      </w:r>
      <w:r w:rsidR="00722946" w:rsidRPr="00722946">
        <w:t>Art. 16. Ustawa wchodzi w życie po upływie 14 dni od dnia ogłoszenia.</w:t>
      </w:r>
      <w:r>
        <w:t>”</w:t>
      </w:r>
      <w:r w:rsidR="00722946" w:rsidRPr="00722946">
        <w:t>;</w:t>
      </w:r>
    </w:p>
    <w:p w:rsidR="00722946" w:rsidRPr="00722946" w:rsidRDefault="00722946" w:rsidP="00F170EA">
      <w:pPr>
        <w:pStyle w:val="PPKTOTJpodpunktwobwieszczeniutekstujednolitegonp1"/>
        <w:keepNext/>
      </w:pPr>
      <w:r w:rsidRPr="00722946">
        <w:t>5)</w:t>
      </w:r>
      <w:r w:rsidRPr="00722946">
        <w:tab/>
        <w:t>odnośnika</w:t>
      </w:r>
      <w:r w:rsidR="00F170EA">
        <w:t xml:space="preserve"> nr </w:t>
      </w:r>
      <w:r w:rsidR="00F170EA" w:rsidRPr="00722946">
        <w:t>2</w:t>
      </w:r>
      <w:r w:rsidR="00F170EA">
        <w:t xml:space="preserve"> oraz art. </w:t>
      </w:r>
      <w:r w:rsidRPr="00722946">
        <w:t>221 ustawy z dnia 15 kwietnia 2011 r. o działalności leczniczej (</w:t>
      </w:r>
      <w:r w:rsidR="00F170EA">
        <w:t>Dz. U. Nr </w:t>
      </w:r>
      <w:r w:rsidRPr="00722946">
        <w:t>112,</w:t>
      </w:r>
      <w:r w:rsidR="00F170EA">
        <w:t xml:space="preserve"> poz. </w:t>
      </w:r>
      <w:r w:rsidRPr="00722946">
        <w:t>654), które stanowią:</w:t>
      </w:r>
    </w:p>
    <w:p w:rsidR="00722946" w:rsidRPr="00722946" w:rsidRDefault="00F170EA" w:rsidP="00F170EA">
      <w:pPr>
        <w:pStyle w:val="PKTpunkt"/>
      </w:pPr>
      <w:r>
        <w:t>„</w:t>
      </w:r>
      <w:r w:rsidR="00722946" w:rsidRPr="00722946">
        <w:rPr>
          <w:rStyle w:val="IGindeksgrny"/>
        </w:rPr>
        <w:t>2)</w:t>
      </w:r>
      <w:r>
        <w:tab/>
      </w:r>
      <w:r w:rsidR="00722946" w:rsidRPr="00722946">
        <w:t>Przepisy niniejszej ustawy wdrażają postanowienia dyrektywy 2003/88/WE Parlamentu Europejskiego i Rady z dnia 4 listopada 2003 r. dotyczącej niektórych aspektów organizacji</w:t>
      </w:r>
      <w:r w:rsidR="00B63057">
        <w:t xml:space="preserve"> czasu pracy (Dz. Urz. UE L 299 </w:t>
      </w:r>
      <w:r w:rsidR="00722946" w:rsidRPr="00722946">
        <w:t>z 18.11.2003; Dz. Urz. UE Polskie wydanie specjalne, rozdz. 5,</w:t>
      </w:r>
      <w:r>
        <w:t xml:space="preserve"> t. </w:t>
      </w:r>
      <w:r w:rsidR="00722946" w:rsidRPr="00722946">
        <w:t>4, str. 381).</w:t>
      </w:r>
      <w:r>
        <w:t>”</w:t>
      </w:r>
    </w:p>
    <w:p w:rsidR="00722946" w:rsidRPr="00722946" w:rsidRDefault="00F170EA" w:rsidP="00722946">
      <w:pPr>
        <w:pStyle w:val="ARTartustawynprozporzdzenia"/>
      </w:pPr>
      <w:r>
        <w:t>„</w:t>
      </w:r>
      <w:r w:rsidR="00722946" w:rsidRPr="00722946">
        <w:t>Art. 221. Ustawa wchodzi w życie z dniem 1 lipca 2011 r., z wyjątkiem</w:t>
      </w:r>
      <w:r>
        <w:t xml:space="preserve"> art. </w:t>
      </w:r>
      <w:r w:rsidR="00722946" w:rsidRPr="00722946">
        <w:t>1</w:t>
      </w:r>
      <w:r w:rsidRPr="00722946">
        <w:t>7</w:t>
      </w:r>
      <w:r>
        <w:t xml:space="preserve"> ust. </w:t>
      </w:r>
      <w:r w:rsidRPr="00722946">
        <w:t>2</w:t>
      </w:r>
      <w:r>
        <w:t xml:space="preserve"> i </w:t>
      </w:r>
      <w:r w:rsidR="00722946" w:rsidRPr="00722946">
        <w:t>3,</w:t>
      </w:r>
      <w:r>
        <w:t xml:space="preserve"> art. </w:t>
      </w:r>
      <w:r w:rsidR="00722946" w:rsidRPr="00722946">
        <w:t>25,</w:t>
      </w:r>
      <w:r>
        <w:t xml:space="preserve"> art. </w:t>
      </w:r>
      <w:r w:rsidR="00722946" w:rsidRPr="00722946">
        <w:t>8</w:t>
      </w:r>
      <w:r w:rsidRPr="00722946">
        <w:t>8</w:t>
      </w:r>
      <w:r>
        <w:t xml:space="preserve"> ust. </w:t>
      </w:r>
      <w:r w:rsidR="00722946" w:rsidRPr="00722946">
        <w:t>3,</w:t>
      </w:r>
      <w:r>
        <w:t xml:space="preserve"> art. </w:t>
      </w:r>
      <w:r w:rsidR="00722946" w:rsidRPr="00722946">
        <w:t>10</w:t>
      </w:r>
      <w:r w:rsidRPr="00722946">
        <w:t>6</w:t>
      </w:r>
      <w:r>
        <w:t xml:space="preserve"> ust. </w:t>
      </w:r>
      <w:r w:rsidRPr="00722946">
        <w:t>2</w:t>
      </w:r>
      <w:r>
        <w:t xml:space="preserve"> zdanie</w:t>
      </w:r>
      <w:r w:rsidR="00722946" w:rsidRPr="00722946">
        <w:t xml:space="preserve"> trzecie,</w:t>
      </w:r>
      <w:r>
        <w:t xml:space="preserve"> ust. </w:t>
      </w:r>
      <w:r w:rsidRPr="00722946">
        <w:t>3</w:t>
      </w:r>
      <w:r>
        <w:t xml:space="preserve"> pkt </w:t>
      </w:r>
      <w:r w:rsidR="00722946" w:rsidRPr="00722946">
        <w:t>13,</w:t>
      </w:r>
      <w:r>
        <w:t xml:space="preserve"> ust. </w:t>
      </w:r>
      <w:r w:rsidRPr="00722946">
        <w:t>4</w:t>
      </w:r>
      <w:r>
        <w:t xml:space="preserve"> pkt </w:t>
      </w:r>
      <w:r w:rsidR="00722946" w:rsidRPr="00722946">
        <w:t>1</w:t>
      </w:r>
      <w:r w:rsidRPr="00722946">
        <w:t>1</w:t>
      </w:r>
      <w:r>
        <w:t xml:space="preserve"> i ust. </w:t>
      </w:r>
      <w:r w:rsidR="00722946" w:rsidRPr="00722946">
        <w:t>5,</w:t>
      </w:r>
      <w:r>
        <w:t xml:space="preserve"> art. </w:t>
      </w:r>
      <w:r w:rsidR="00722946" w:rsidRPr="00722946">
        <w:t>14</w:t>
      </w:r>
      <w:r w:rsidRPr="00722946">
        <w:t>8</w:t>
      </w:r>
      <w:r>
        <w:t xml:space="preserve"> pkt </w:t>
      </w:r>
      <w:r w:rsidRPr="00722946">
        <w:t>6</w:t>
      </w:r>
      <w:r>
        <w:t xml:space="preserve"> oraz art. </w:t>
      </w:r>
      <w:r w:rsidR="00722946" w:rsidRPr="00722946">
        <w:t>17</w:t>
      </w:r>
      <w:r w:rsidRPr="00722946">
        <w:t>2</w:t>
      </w:r>
      <w:r>
        <w:t xml:space="preserve"> pkt </w:t>
      </w:r>
      <w:r w:rsidR="00722946" w:rsidRPr="00722946">
        <w:t>10, które wchodzą w życie z dniem 1 stycznia 2012 r.</w:t>
      </w:r>
      <w:r>
        <w:t>”</w:t>
      </w:r>
      <w:r w:rsidR="00722946" w:rsidRPr="00722946">
        <w:t>;</w:t>
      </w:r>
    </w:p>
    <w:p w:rsidR="00722946" w:rsidRPr="00722946" w:rsidRDefault="00722946" w:rsidP="00F170EA">
      <w:pPr>
        <w:pStyle w:val="PPKTOTJpodpunktwobwieszczeniutekstujednolitegonp1"/>
        <w:keepNext/>
      </w:pPr>
      <w:r w:rsidRPr="00722946">
        <w:t>6)</w:t>
      </w:r>
      <w:r w:rsidRPr="00722946">
        <w:tab/>
        <w:t>art. 4</w:t>
      </w:r>
      <w:r w:rsidR="00F170EA" w:rsidRPr="00722946">
        <w:t>0</w:t>
      </w:r>
      <w:r w:rsidR="00F170EA">
        <w:t xml:space="preserve"> i art. </w:t>
      </w:r>
      <w:r w:rsidRPr="00722946">
        <w:t>43 ustawy z dnia 14 marca 2014 r. o zasadach prowadzenia zbiórek publicznych (</w:t>
      </w:r>
      <w:r w:rsidR="00F170EA">
        <w:t>Dz. U. poz. </w:t>
      </w:r>
      <w:r w:rsidRPr="00722946">
        <w:t>498), które stanowią:</w:t>
      </w:r>
    </w:p>
    <w:p w:rsidR="00722946" w:rsidRPr="00722946" w:rsidRDefault="00F170EA" w:rsidP="00722946">
      <w:pPr>
        <w:pStyle w:val="ARTartustawynprozporzdzenia"/>
      </w:pPr>
      <w:r>
        <w:t>„</w:t>
      </w:r>
      <w:r w:rsidR="00722946" w:rsidRPr="00722946">
        <w:t>Art. 40. 1. Do postępowań</w:t>
      </w:r>
      <w:r w:rsidRPr="00722946">
        <w:t xml:space="preserve"> w</w:t>
      </w:r>
      <w:r>
        <w:t> </w:t>
      </w:r>
      <w:r w:rsidR="00722946" w:rsidRPr="00722946">
        <w:t>sprawie wydania pozwolenia na przeprowadzenie zbiórki publicznej wszczętych przed dniem wejścia</w:t>
      </w:r>
      <w:r w:rsidRPr="00722946">
        <w:t xml:space="preserve"> w</w:t>
      </w:r>
      <w:r>
        <w:t> </w:t>
      </w:r>
      <w:r w:rsidR="00722946" w:rsidRPr="00722946">
        <w:t>życie niniejszej ustawy stosuje się przepisy dotychczasowe.</w:t>
      </w:r>
    </w:p>
    <w:p w:rsidR="00722946" w:rsidRPr="00722946" w:rsidRDefault="00722946" w:rsidP="00722946">
      <w:pPr>
        <w:pStyle w:val="USTustnpkodeksu"/>
      </w:pPr>
      <w:r w:rsidRPr="00722946">
        <w:t>2. Pozwolenia na przeprowadzenie zbiórki publicznej wydane przed dniem wejścia w życie niniejszej ustawy zachowują ważność przez okres, na jaki zostały udzielone, niezbędny do realizacji celu zbiórki</w:t>
      </w:r>
      <w:r w:rsidR="00F170EA" w:rsidRPr="00722946">
        <w:t xml:space="preserve"> i</w:t>
      </w:r>
      <w:r w:rsidR="00F170EA">
        <w:t> </w:t>
      </w:r>
      <w:r w:rsidRPr="00722946">
        <w:t>przedstawienia jej wyników.</w:t>
      </w:r>
      <w:r w:rsidR="00F170EA">
        <w:t>”</w:t>
      </w:r>
    </w:p>
    <w:p w:rsidR="00722946" w:rsidRPr="00722946" w:rsidRDefault="00F170EA" w:rsidP="00F170EA">
      <w:pPr>
        <w:pStyle w:val="ARTartustawynprozporzdzenia"/>
        <w:keepNext/>
      </w:pPr>
      <w:r>
        <w:t>„</w:t>
      </w:r>
      <w:r w:rsidR="00722946" w:rsidRPr="00722946">
        <w:t>Art. 43.</w:t>
      </w:r>
      <w:r>
        <w:t> </w:t>
      </w:r>
      <w:r w:rsidR="00722946" w:rsidRPr="00722946">
        <w:t>Ustawa wchodzi w życie po upływie 3 miesięcy od dnia ogłoszenia.</w:t>
      </w:r>
      <w:r>
        <w:t>”</w:t>
      </w:r>
      <w:r w:rsidR="00722946" w:rsidRPr="00722946">
        <w:t>.</w:t>
      </w:r>
    </w:p>
    <w:p w:rsidR="0080235D" w:rsidRPr="0080235D" w:rsidRDefault="0080235D" w:rsidP="00F170EA">
      <w:pPr>
        <w:pStyle w:val="NAZORGWYDnazwaorganuwydajcegoprojektowanyakt"/>
      </w:pPr>
      <w:r w:rsidRPr="0080235D">
        <w:t xml:space="preserve">Marszałek Sejmu: </w:t>
      </w:r>
      <w:r w:rsidRPr="0080235D">
        <w:rPr>
          <w:rStyle w:val="Kkursywa"/>
        </w:rPr>
        <w:t>R. Sikorski</w:t>
      </w:r>
    </w:p>
    <w:p w:rsidR="00824AED" w:rsidRPr="00093BBC" w:rsidRDefault="00824AED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</w:p>
    <w:p w:rsidR="00F44859" w:rsidRPr="00093BBC" w:rsidRDefault="0032569A" w:rsidP="00F170EA">
      <w:pPr>
        <w:pStyle w:val="TEKSTZacznikido"/>
      </w:pPr>
      <w:r w:rsidRPr="00093BBC">
        <w:lastRenderedPageBreak/>
        <w:t xml:space="preserve">Załącznik do obwieszczenia </w:t>
      </w:r>
      <w:r w:rsidR="008061C3" w:rsidRPr="009B31BE">
        <w:t>Marszałka Sejmu Rzeczypospolitej Polskiej</w:t>
      </w:r>
      <w:r w:rsidR="008061C3">
        <w:t xml:space="preserve"> </w:t>
      </w:r>
      <w:r w:rsidR="008061C3" w:rsidRPr="009B31BE">
        <w:t>z</w:t>
      </w:r>
      <w:r w:rsidR="008061C3">
        <w:t> </w:t>
      </w:r>
      <w:r w:rsidR="008061C3" w:rsidRPr="009B31BE">
        <w:t xml:space="preserve">dnia </w:t>
      </w:r>
      <w:r w:rsidR="008061C3">
        <w:t>2</w:t>
      </w:r>
      <w:r w:rsidR="00F170EA">
        <w:t>6 </w:t>
      </w:r>
      <w:r w:rsidR="008061C3">
        <w:t>stycznia 201</w:t>
      </w:r>
      <w:r w:rsidR="00F170EA">
        <w:t>5 </w:t>
      </w:r>
      <w:r w:rsidR="008061C3" w:rsidRPr="009B31BE">
        <w:t>r.</w:t>
      </w:r>
      <w:r w:rsidR="008061C3" w:rsidRPr="00093BBC">
        <w:t xml:space="preserve"> </w:t>
      </w:r>
      <w:r w:rsidRPr="00093BBC">
        <w:t>(poz.</w:t>
      </w:r>
      <w:r w:rsidR="00985DF8" w:rsidRPr="00985DF8">
        <w:t xml:space="preserve"> </w:t>
      </w:r>
      <w:sdt>
        <w:sdtPr>
          <w:alias w:val="Numer pozycji"/>
          <w:tag w:val="Kategoria"/>
          <w:id w:val="495465613"/>
          <w:placeholder>
            <w:docPart w:val="40E4965A2C984F738C7438A7EA70BCD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44251">
            <w:t>169</w:t>
          </w:r>
        </w:sdtContent>
      </w:sdt>
      <w:r w:rsidRPr="00093BBC">
        <w:t>)</w:t>
      </w:r>
    </w:p>
    <w:p w:rsidR="00D75714" w:rsidRDefault="008061C3" w:rsidP="00AE11AF">
      <w:pPr>
        <w:pStyle w:val="OZNRODZAKTUtznustawalubrozporzdzenieiorganwydajcy"/>
      </w:pPr>
      <w:r>
        <w:t>Ustawa</w:t>
      </w:r>
    </w:p>
    <w:p w:rsidR="008061C3" w:rsidRPr="001557BB" w:rsidRDefault="008061C3" w:rsidP="008061C3">
      <w:pPr>
        <w:pStyle w:val="DATAAKTUdatauchwalenialubwydaniaaktu"/>
      </w:pPr>
      <w:r w:rsidRPr="001557BB">
        <w:t>z dnia 30</w:t>
      </w:r>
      <w:r>
        <w:t> </w:t>
      </w:r>
      <w:r w:rsidRPr="001557BB">
        <w:t>czerwca 1995</w:t>
      </w:r>
      <w:r>
        <w:t> </w:t>
      </w:r>
      <w:r w:rsidRPr="001557BB">
        <w:t>r.</w:t>
      </w:r>
    </w:p>
    <w:p w:rsidR="008061C3" w:rsidRPr="001557BB" w:rsidRDefault="008061C3" w:rsidP="008061C3">
      <w:pPr>
        <w:pStyle w:val="TYTUAKTUprzedmiotregulacjiustawylubrozporzdzenia"/>
      </w:pPr>
      <w:r w:rsidRPr="001557BB">
        <w:t>o stosunku Państwa do Kościoła Chrześcijan Baptystów w</w:t>
      </w:r>
      <w:r>
        <w:t> </w:t>
      </w:r>
      <w:r w:rsidRPr="001557BB">
        <w:t>Rzeczypospolitej Polskiej</w:t>
      </w:r>
    </w:p>
    <w:p w:rsidR="008061C3" w:rsidRPr="001557BB" w:rsidRDefault="008061C3" w:rsidP="008061C3">
      <w:pPr>
        <w:pStyle w:val="ROZDZODDZOZNoznaczenierozdziauluboddziau"/>
      </w:pPr>
      <w:r w:rsidRPr="001557BB">
        <w:t>Rozdział 1</w:t>
      </w:r>
    </w:p>
    <w:p w:rsidR="008061C3" w:rsidRPr="001557BB" w:rsidRDefault="008061C3" w:rsidP="00F170EA">
      <w:pPr>
        <w:pStyle w:val="ROZDZODDZPRZEDMprzedmiotregulacjirozdziauluboddziau"/>
      </w:pPr>
      <w:r w:rsidRPr="001557BB">
        <w:t>Przepisy ogólne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1.</w:t>
      </w:r>
      <w:r w:rsidRPr="001557BB">
        <w:t> 1. Ustawa określa stosunek Państwa do Kościoła Chrześcijan Baptystów w</w:t>
      </w:r>
      <w:r>
        <w:t> </w:t>
      </w:r>
      <w:r w:rsidRPr="001557BB">
        <w:t>Rzeczypospolitej Polskiej, zwan</w:t>
      </w:r>
      <w:r w:rsidRPr="008061C3">
        <w:t>e</w:t>
      </w:r>
      <w:r w:rsidRPr="001557BB">
        <w:t xml:space="preserve">go dalej </w:t>
      </w:r>
      <w:r w:rsidR="00F170EA">
        <w:t>„</w:t>
      </w:r>
      <w:r w:rsidRPr="001557BB">
        <w:t>Kościołem</w:t>
      </w:r>
      <w:r w:rsidR="00F170EA">
        <w:t>”</w:t>
      </w:r>
      <w:r w:rsidRPr="001557BB">
        <w:t>, oraz jego sytuację prawną i</w:t>
      </w:r>
      <w:r>
        <w:t> </w:t>
      </w:r>
      <w:r w:rsidRPr="001557BB">
        <w:t>majątkową.</w:t>
      </w:r>
    </w:p>
    <w:p w:rsidR="008061C3" w:rsidRPr="001557BB" w:rsidRDefault="008061C3" w:rsidP="008061C3">
      <w:pPr>
        <w:pStyle w:val="USTustnpkodeksu"/>
      </w:pPr>
      <w:r w:rsidRPr="001557BB">
        <w:t>2. W</w:t>
      </w:r>
      <w:r>
        <w:t> </w:t>
      </w:r>
      <w:r w:rsidRPr="001557BB">
        <w:t>sprawach odnoszących się do Kościoła, nieuregulowanych w</w:t>
      </w:r>
      <w:r>
        <w:t> </w:t>
      </w:r>
      <w:r w:rsidRPr="001557BB">
        <w:t>ustawie, stosuje się powszechnie obowiązujące przepisy prawa.</w:t>
      </w:r>
    </w:p>
    <w:p w:rsidR="008061C3" w:rsidRPr="001557BB" w:rsidRDefault="008061C3" w:rsidP="008061C3">
      <w:pPr>
        <w:pStyle w:val="USTustnpkodeksu"/>
      </w:pPr>
      <w:r w:rsidRPr="001557BB">
        <w:t>3. Wszelkie zmiany niniejszej ustawy wymagają uprzedniej opinii Prezydium Rady Kościoła.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2.</w:t>
      </w:r>
      <w:r w:rsidRPr="001557BB">
        <w:t> Kościół jest niezależny od jakiejkolwiek zagranicznej władzy duchownej lub świeckiej.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3.</w:t>
      </w:r>
      <w:r w:rsidRPr="001557BB">
        <w:t> Kościół rządzi się w</w:t>
      </w:r>
      <w:r>
        <w:t> </w:t>
      </w:r>
      <w:r w:rsidRPr="001557BB">
        <w:t>swoich sprawach własnym Prawem Wewnętrznym uchwalanym przez Krajową Konf</w:t>
      </w:r>
      <w:r w:rsidRPr="008061C3">
        <w:t>e</w:t>
      </w:r>
      <w:r w:rsidRPr="001557BB">
        <w:t>rencję Kościoła, swobodnie wykonując swoje funkcje i</w:t>
      </w:r>
      <w:r>
        <w:t> </w:t>
      </w:r>
      <w:r w:rsidRPr="001557BB">
        <w:t>cele.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4.</w:t>
      </w:r>
      <w:bookmarkStart w:id="0" w:name="_Ref399484734"/>
      <w:r w:rsidRPr="00F170EA">
        <w:rPr>
          <w:rStyle w:val="IGindeksgrny"/>
        </w:rPr>
        <w:footnoteReference w:id="1"/>
      </w:r>
      <w:bookmarkEnd w:id="0"/>
      <w:r w:rsidRPr="00F170EA">
        <w:rPr>
          <w:rStyle w:val="IGindeksgrny"/>
        </w:rPr>
        <w:t>)</w:t>
      </w:r>
      <w:r w:rsidRPr="001557BB">
        <w:t> Kościół i</w:t>
      </w:r>
      <w:r>
        <w:t> </w:t>
      </w:r>
      <w:r w:rsidRPr="001557BB">
        <w:t>jego osoby prawne są następcami prawnymi zborów, organizacji i</w:t>
      </w:r>
      <w:r>
        <w:t> </w:t>
      </w:r>
      <w:r w:rsidRPr="001557BB">
        <w:t>gmin baptystycznych działaj</w:t>
      </w:r>
      <w:r w:rsidRPr="008061C3">
        <w:t>ą</w:t>
      </w:r>
      <w:r w:rsidRPr="001557BB">
        <w:t>cych na terytorium Rzeczypospolitej Polskiej przed dniem 1</w:t>
      </w:r>
      <w:r>
        <w:t> </w:t>
      </w:r>
      <w:r w:rsidRPr="001557BB">
        <w:t>września 1939</w:t>
      </w:r>
      <w:r>
        <w:t> </w:t>
      </w:r>
      <w:r w:rsidRPr="001557BB">
        <w:t>r.</w:t>
      </w:r>
    </w:p>
    <w:p w:rsidR="008061C3" w:rsidRPr="001557BB" w:rsidRDefault="008061C3" w:rsidP="008061C3">
      <w:pPr>
        <w:pStyle w:val="ROZDZODDZOZNoznaczenierozdziauluboddziau"/>
      </w:pPr>
      <w:r w:rsidRPr="001557BB">
        <w:t>Rozdział 2</w:t>
      </w:r>
    </w:p>
    <w:p w:rsidR="008061C3" w:rsidRPr="001557BB" w:rsidRDefault="008061C3" w:rsidP="00F170EA">
      <w:pPr>
        <w:pStyle w:val="ROZDZODDZPRZEDMprzedmiotregulacjirozdziauluboddziau"/>
      </w:pPr>
      <w:r w:rsidRPr="001557BB">
        <w:t>Osoby prawne Kościoła i</w:t>
      </w:r>
      <w:r>
        <w:t> </w:t>
      </w:r>
      <w:r w:rsidRPr="001557BB">
        <w:t>ich organy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5.</w:t>
      </w:r>
      <w:r w:rsidRPr="001557BB">
        <w:t> 1. Strukturę i</w:t>
      </w:r>
      <w:r>
        <w:t> </w:t>
      </w:r>
      <w:r w:rsidRPr="001557BB">
        <w:t>organizację Kościoła określa Prawo Wewnętrzne.</w:t>
      </w:r>
    </w:p>
    <w:p w:rsidR="008061C3" w:rsidRPr="008061C3" w:rsidRDefault="008061C3" w:rsidP="00F170EA">
      <w:pPr>
        <w:pStyle w:val="USTustnpkodeksu"/>
        <w:keepNext/>
      </w:pPr>
      <w:r w:rsidRPr="001557BB">
        <w:t>2. Osobowość prawną posiadają:</w:t>
      </w:r>
    </w:p>
    <w:p w:rsidR="008061C3" w:rsidRPr="001557BB" w:rsidRDefault="008061C3" w:rsidP="008061C3">
      <w:pPr>
        <w:pStyle w:val="PKTpunkt"/>
      </w:pPr>
      <w:r>
        <w:t>1)</w:t>
      </w:r>
      <w:r>
        <w:tab/>
        <w:t>Kościół jako całość;</w:t>
      </w:r>
    </w:p>
    <w:p w:rsidR="008061C3" w:rsidRPr="001557BB" w:rsidRDefault="008061C3" w:rsidP="008061C3">
      <w:pPr>
        <w:pStyle w:val="PKTpunkt"/>
      </w:pPr>
      <w:r>
        <w:t>2)</w:t>
      </w:r>
      <w:r>
        <w:tab/>
        <w:t>okręgi Kościoła;</w:t>
      </w:r>
    </w:p>
    <w:p w:rsidR="008061C3" w:rsidRPr="001557BB" w:rsidRDefault="008061C3" w:rsidP="008061C3">
      <w:pPr>
        <w:pStyle w:val="PKTpunkt"/>
      </w:pPr>
      <w:r>
        <w:t>3)</w:t>
      </w:r>
      <w:r>
        <w:tab/>
        <w:t>zbory Kościoła;</w:t>
      </w:r>
    </w:p>
    <w:p w:rsidR="008061C3" w:rsidRPr="001557BB" w:rsidRDefault="008061C3" w:rsidP="008061C3">
      <w:pPr>
        <w:pStyle w:val="PKTpunkt"/>
      </w:pPr>
      <w:r w:rsidRPr="001557BB">
        <w:t>4)</w:t>
      </w:r>
      <w:r w:rsidRPr="001557BB">
        <w:tab/>
        <w:t>seminaria i</w:t>
      </w:r>
      <w:r>
        <w:t> </w:t>
      </w:r>
      <w:r w:rsidRPr="001557BB">
        <w:t>szkoły teologiczne Kościoła.</w:t>
      </w:r>
    </w:p>
    <w:p w:rsidR="008061C3" w:rsidRPr="008061C3" w:rsidRDefault="008061C3" w:rsidP="00F170EA">
      <w:pPr>
        <w:pStyle w:val="USTustnpkodeksu"/>
        <w:keepNext/>
      </w:pPr>
      <w:r w:rsidRPr="001557BB">
        <w:t>3. Organami osób prawnych wymienionych</w:t>
      </w:r>
      <w:r w:rsidR="00F170EA" w:rsidRPr="008061C3">
        <w:t xml:space="preserve"> w</w:t>
      </w:r>
      <w:r w:rsidR="00F170EA">
        <w:t> ust. </w:t>
      </w:r>
      <w:r w:rsidRPr="008061C3">
        <w:t>2 są:</w:t>
      </w:r>
    </w:p>
    <w:p w:rsidR="008061C3" w:rsidRPr="001557BB" w:rsidRDefault="008061C3" w:rsidP="008061C3">
      <w:pPr>
        <w:pStyle w:val="PKTpunkt"/>
      </w:pPr>
      <w:r w:rsidRPr="001557BB">
        <w:t>1)</w:t>
      </w:r>
      <w:r w:rsidRPr="001557BB">
        <w:tab/>
        <w:t>dla Kościoła – Krajowa Konferencja Kościoła, Rada Kościoła i</w:t>
      </w:r>
      <w:r>
        <w:t> </w:t>
      </w:r>
      <w:r w:rsidRPr="001557BB">
        <w:t>Prezydi</w:t>
      </w:r>
      <w:r>
        <w:t>um Rady Kościoła;</w:t>
      </w:r>
    </w:p>
    <w:p w:rsidR="008061C3" w:rsidRPr="001557BB" w:rsidRDefault="008061C3" w:rsidP="008061C3">
      <w:pPr>
        <w:pStyle w:val="PKTpunkt"/>
      </w:pPr>
      <w:r w:rsidRPr="001557BB">
        <w:t>2)</w:t>
      </w:r>
      <w:r w:rsidRPr="001557BB">
        <w:tab/>
        <w:t>dl</w:t>
      </w:r>
      <w:r>
        <w:t>a okręgu Kościoła – Rada Okręgu;</w:t>
      </w:r>
    </w:p>
    <w:p w:rsidR="008061C3" w:rsidRPr="001557BB" w:rsidRDefault="008061C3" w:rsidP="008061C3">
      <w:pPr>
        <w:pStyle w:val="PKTpunkt"/>
      </w:pPr>
      <w:r w:rsidRPr="001557BB">
        <w:t>3)</w:t>
      </w:r>
      <w:r w:rsidRPr="001557BB">
        <w:tab/>
      </w:r>
      <w:r>
        <w:t>dla zboru Kościoła – Rada Zboru;</w:t>
      </w:r>
    </w:p>
    <w:p w:rsidR="008061C3" w:rsidRPr="001557BB" w:rsidRDefault="008061C3" w:rsidP="008061C3">
      <w:pPr>
        <w:pStyle w:val="PKTpunkt"/>
      </w:pPr>
      <w:r w:rsidRPr="001557BB">
        <w:t>4)</w:t>
      </w:r>
      <w:r w:rsidRPr="001557BB">
        <w:tab/>
        <w:t>dla seminarium i</w:t>
      </w:r>
      <w:r>
        <w:t> </w:t>
      </w:r>
      <w:r w:rsidRPr="001557BB">
        <w:t>szkoły teologicznej – Rektor.</w:t>
      </w:r>
    </w:p>
    <w:p w:rsidR="008061C3" w:rsidRPr="008061C3" w:rsidRDefault="008061C3" w:rsidP="00F170EA">
      <w:pPr>
        <w:pStyle w:val="USTustnpkodeksu"/>
        <w:keepNext/>
      </w:pPr>
      <w:r w:rsidRPr="001557BB">
        <w:t>4.</w:t>
      </w:r>
      <w:r w:rsidRPr="00F170EA">
        <w:rPr>
          <w:rStyle w:val="IGindeksgrny"/>
        </w:rPr>
        <w:footnoteReference w:id="2"/>
      </w:r>
      <w:r w:rsidRPr="00F170EA">
        <w:rPr>
          <w:rStyle w:val="IGindeksgrny"/>
        </w:rPr>
        <w:t>)</w:t>
      </w:r>
      <w:r w:rsidRPr="008061C3">
        <w:t> Do składania oświadczeń woli w imieniu osób prawnych wymienionych</w:t>
      </w:r>
      <w:r w:rsidR="00F170EA" w:rsidRPr="008061C3">
        <w:t xml:space="preserve"> w</w:t>
      </w:r>
      <w:r w:rsidR="00F170EA">
        <w:t> ust. </w:t>
      </w:r>
      <w:r w:rsidR="00F170EA" w:rsidRPr="008061C3">
        <w:t>2</w:t>
      </w:r>
      <w:r w:rsidR="00F170EA">
        <w:t xml:space="preserve"> pkt </w:t>
      </w:r>
      <w:r w:rsidR="00F170EA" w:rsidRPr="008061C3">
        <w:t>2</w:t>
      </w:r>
      <w:r w:rsidR="00F170EA">
        <w:t xml:space="preserve"> i </w:t>
      </w:r>
      <w:r w:rsidRPr="008061C3">
        <w:t>3 są uprawnieni działaj</w:t>
      </w:r>
      <w:r w:rsidRPr="008061C3">
        <w:t>ą</w:t>
      </w:r>
      <w:r w:rsidRPr="008061C3">
        <w:t>cy łącznie dwaj członkowie:</w:t>
      </w:r>
    </w:p>
    <w:p w:rsidR="008061C3" w:rsidRPr="001557BB" w:rsidRDefault="008061C3" w:rsidP="008061C3">
      <w:pPr>
        <w:pStyle w:val="PKTpunkt"/>
      </w:pPr>
      <w:r w:rsidRPr="001557BB">
        <w:t>1)</w:t>
      </w:r>
      <w:r w:rsidRPr="001557BB">
        <w:tab/>
        <w:t>Rady Okręgu Kościoła, w</w:t>
      </w:r>
      <w:r>
        <w:t> </w:t>
      </w:r>
      <w:r w:rsidRPr="001557BB">
        <w:t>tym Przewodnicząc</w:t>
      </w:r>
      <w:r>
        <w:t>y Rady Okręgu lub jego zastępca;</w:t>
      </w:r>
    </w:p>
    <w:p w:rsidR="008061C3" w:rsidRPr="001557BB" w:rsidRDefault="008061C3" w:rsidP="008061C3">
      <w:pPr>
        <w:pStyle w:val="PKTpunkt"/>
      </w:pPr>
      <w:r w:rsidRPr="001557BB">
        <w:t>2)</w:t>
      </w:r>
      <w:r w:rsidRPr="001557BB">
        <w:tab/>
        <w:t>Rady Zboru Kościoła, w</w:t>
      </w:r>
      <w:r>
        <w:t> </w:t>
      </w:r>
      <w:r w:rsidRPr="001557BB">
        <w:t>tym Przewodniczący Rady Zboru lub jego zastępca.</w:t>
      </w:r>
    </w:p>
    <w:p w:rsidR="008061C3" w:rsidRPr="001557BB" w:rsidRDefault="008061C3" w:rsidP="008061C3">
      <w:pPr>
        <w:pStyle w:val="USTustnpkodeksu"/>
      </w:pPr>
      <w:r w:rsidRPr="001557BB">
        <w:t>5. W</w:t>
      </w:r>
      <w:r>
        <w:t> </w:t>
      </w:r>
      <w:r w:rsidRPr="001557BB">
        <w:t>sprawach majątkowych Kościół reprezentuje Rada Kościoła. Do składania oświadczeń woli w</w:t>
      </w:r>
      <w:r>
        <w:t> </w:t>
      </w:r>
      <w:r w:rsidRPr="001557BB">
        <w:t>imieniu Kościoła są uprawnieni dwaj członkowie Prezydium Rady Kościoła działający łącznie.</w:t>
      </w:r>
    </w:p>
    <w:p w:rsidR="008061C3" w:rsidRPr="001557BB" w:rsidRDefault="008061C3" w:rsidP="008061C3">
      <w:pPr>
        <w:pStyle w:val="USTustnpkodeksu"/>
      </w:pPr>
      <w:r w:rsidRPr="001557BB">
        <w:lastRenderedPageBreak/>
        <w:t>6. Zmiana nazwy grup osób prawnych lub poszczególnych osób prawnych, wymienionych</w:t>
      </w:r>
      <w:r w:rsidR="00F170EA" w:rsidRPr="001557BB">
        <w:t xml:space="preserve"> w</w:t>
      </w:r>
      <w:r w:rsidR="00F170EA">
        <w:t> ust. </w:t>
      </w:r>
      <w:r w:rsidR="00F170EA" w:rsidRPr="001557BB">
        <w:t>2</w:t>
      </w:r>
      <w:r w:rsidR="00F170EA">
        <w:t xml:space="preserve"> pkt </w:t>
      </w:r>
      <w:r w:rsidRPr="001557BB">
        <w:t xml:space="preserve">2–4, może być dokonana przepisami wewnątrzkościelnymi. Zmiany te, na wniosek Rady Kościoła, ogłasza </w:t>
      </w:r>
      <w:r w:rsidRPr="009F4969">
        <w:rPr>
          <w:rStyle w:val="Kkursywa"/>
        </w:rPr>
        <w:t>Minister – Szef Urzędu Rady Ministrów</w:t>
      </w:r>
      <w:bookmarkStart w:id="1" w:name="_Ref399420530"/>
      <w:r w:rsidRPr="00F170EA">
        <w:rPr>
          <w:rStyle w:val="IGindeksgrny"/>
        </w:rPr>
        <w:footnoteReference w:id="3"/>
      </w:r>
      <w:bookmarkEnd w:id="1"/>
      <w:r w:rsidRPr="00F170EA">
        <w:rPr>
          <w:rStyle w:val="IGindeksgrny"/>
        </w:rPr>
        <w:t>)</w:t>
      </w:r>
      <w:r w:rsidRPr="001557BB">
        <w:t xml:space="preserve"> w</w:t>
      </w:r>
      <w:r>
        <w:t> </w:t>
      </w:r>
      <w:r w:rsidRPr="001557BB">
        <w:t xml:space="preserve">Dzienniku Urzędowym Rzeczypospolitej Polskiej </w:t>
      </w:r>
      <w:r w:rsidR="00F170EA">
        <w:t>„</w:t>
      </w:r>
      <w:r w:rsidRPr="001557BB">
        <w:t>Monitor Polski</w:t>
      </w:r>
      <w:r w:rsidR="00F170EA">
        <w:t>”</w:t>
      </w:r>
      <w:r w:rsidRPr="001557BB">
        <w:t>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6.</w:t>
      </w:r>
      <w:r w:rsidRPr="001557BB">
        <w:t> Inne jednostki organizacyjne Kościoła mogą, na wniosek Rady Kościoła, uzyskać osobowość prawną w</w:t>
      </w:r>
      <w:r>
        <w:t> </w:t>
      </w:r>
      <w:r w:rsidRPr="001557BB">
        <w:t xml:space="preserve">drodze rozporządzenia </w:t>
      </w:r>
      <w:r w:rsidRPr="009F4969">
        <w:rPr>
          <w:rStyle w:val="Kkursywa"/>
        </w:rPr>
        <w:t>Ministra – Szefa Urzędu Rady Ministrów</w:t>
      </w:r>
      <w:r w:rsidRPr="00F170EA">
        <w:rPr>
          <w:rStyle w:val="IGindeksgrny"/>
        </w:rPr>
        <w:fldChar w:fldCharType="begin"/>
      </w:r>
      <w:r w:rsidRPr="009F4969">
        <w:rPr>
          <w:rStyle w:val="IGindeksgrny"/>
        </w:rPr>
        <w:instrText xml:space="preserve"> NOTEREF _Ref399420530 \h  \* MERGEFORMAT </w:instrText>
      </w:r>
      <w:r w:rsidRPr="00F170EA">
        <w:rPr>
          <w:rStyle w:val="IGindeksgrny"/>
        </w:rPr>
      </w:r>
      <w:r w:rsidRPr="00F170EA">
        <w:rPr>
          <w:rStyle w:val="IGindeksgrny"/>
        </w:rPr>
        <w:fldChar w:fldCharType="separate"/>
      </w:r>
      <w:r w:rsidRPr="00F170EA">
        <w:rPr>
          <w:rStyle w:val="IGindeksgrny"/>
        </w:rPr>
        <w:t>3</w:t>
      </w:r>
      <w:r w:rsidRPr="00F170EA">
        <w:rPr>
          <w:rStyle w:val="IGindeksgrny"/>
        </w:rPr>
        <w:fldChar w:fldCharType="end"/>
      </w:r>
      <w:r w:rsidRPr="00F170EA">
        <w:rPr>
          <w:rStyle w:val="IGindeksgrny"/>
        </w:rPr>
        <w:t>)</w:t>
      </w:r>
      <w:r w:rsidRPr="0012667A">
        <w:t>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7.</w:t>
      </w:r>
      <w:r w:rsidRPr="001557BB">
        <w:t> 1. Kościół samodzielnie tworzy, przekształca i</w:t>
      </w:r>
      <w:r>
        <w:t> </w:t>
      </w:r>
      <w:r w:rsidRPr="001557BB">
        <w:t>znosi jednostki organizacyjne posiadające osobowość prawną.</w:t>
      </w:r>
    </w:p>
    <w:p w:rsidR="008061C3" w:rsidRPr="008061C3" w:rsidRDefault="008061C3" w:rsidP="00F170EA">
      <w:pPr>
        <w:pStyle w:val="USTustnpkodeksu"/>
        <w:keepNext/>
      </w:pPr>
      <w:r w:rsidRPr="001557BB">
        <w:t>2.</w:t>
      </w:r>
      <w:r w:rsidRPr="008061C3">
        <w:t> O faktach wymienionych</w:t>
      </w:r>
      <w:r w:rsidR="00F170EA" w:rsidRPr="008061C3">
        <w:t xml:space="preserve"> w</w:t>
      </w:r>
      <w:r w:rsidR="00F170EA">
        <w:t> ust. </w:t>
      </w:r>
      <w:r w:rsidRPr="008061C3">
        <w:t xml:space="preserve">1 władza kościelna powiadamia niezwłocznie właściwy organ administracji </w:t>
      </w:r>
      <w:r w:rsidR="0020578A">
        <w:br/>
      </w:r>
      <w:r w:rsidRPr="008061C3">
        <w:t>rządowej:</w:t>
      </w:r>
    </w:p>
    <w:p w:rsidR="008061C3" w:rsidRPr="001557BB" w:rsidRDefault="008061C3" w:rsidP="008061C3">
      <w:pPr>
        <w:pStyle w:val="PKTpunkt"/>
      </w:pPr>
      <w:r w:rsidRPr="001557BB">
        <w:t>1)</w:t>
      </w:r>
      <w:r w:rsidRPr="001557BB">
        <w:tab/>
        <w:t>w odniesieniu do osób wymienionych</w:t>
      </w:r>
      <w:r w:rsidR="00F170EA" w:rsidRPr="001557BB">
        <w:t xml:space="preserve"> w</w:t>
      </w:r>
      <w:r w:rsidR="00F170EA">
        <w:t> art. </w:t>
      </w:r>
      <w:r w:rsidR="00F170EA" w:rsidRPr="001557BB">
        <w:t>5</w:t>
      </w:r>
      <w:r w:rsidR="00F170EA">
        <w:t xml:space="preserve"> ust. </w:t>
      </w:r>
      <w:r w:rsidR="00F170EA" w:rsidRPr="001557BB">
        <w:t>2</w:t>
      </w:r>
      <w:r w:rsidR="00F170EA">
        <w:t xml:space="preserve"> pkt </w:t>
      </w:r>
      <w:r w:rsidR="00F170EA" w:rsidRPr="001557BB">
        <w:t>2</w:t>
      </w:r>
      <w:r w:rsidR="00F170EA">
        <w:t xml:space="preserve"> oraz</w:t>
      </w:r>
      <w:r w:rsidRPr="001557BB">
        <w:t xml:space="preserve"> jednostek, które otrzymały osobowość prawną w</w:t>
      </w:r>
      <w:r>
        <w:t> </w:t>
      </w:r>
      <w:r w:rsidRPr="001557BB">
        <w:t>drodze rozporządzenia, o</w:t>
      </w:r>
      <w:r>
        <w:t> </w:t>
      </w:r>
      <w:r w:rsidRPr="001557BB">
        <w:t>którym mowa</w:t>
      </w:r>
      <w:r w:rsidR="00F170EA" w:rsidRPr="001557BB">
        <w:t xml:space="preserve"> w</w:t>
      </w:r>
      <w:r w:rsidR="00F170EA">
        <w:t> art. </w:t>
      </w:r>
      <w:r w:rsidRPr="001557BB">
        <w:t>6</w:t>
      </w:r>
      <w:r>
        <w:t> </w:t>
      </w:r>
      <w:r w:rsidRPr="001557BB">
        <w:t xml:space="preserve">– </w:t>
      </w:r>
      <w:r w:rsidRPr="009F4969">
        <w:rPr>
          <w:rStyle w:val="Kkursywa"/>
        </w:rPr>
        <w:t>Ministra – Szefa Urzędu Rady Ministrów</w:t>
      </w:r>
      <w:r w:rsidRPr="00F170EA">
        <w:rPr>
          <w:rStyle w:val="IGindeksgrny"/>
        </w:rPr>
        <w:fldChar w:fldCharType="begin"/>
      </w:r>
      <w:r w:rsidRPr="009F4969">
        <w:rPr>
          <w:rStyle w:val="IGindeksgrny"/>
        </w:rPr>
        <w:instrText xml:space="preserve"> NOTEREF _Ref399420530 \h  \* MERGEFORMAT </w:instrText>
      </w:r>
      <w:r w:rsidRPr="00F170EA">
        <w:rPr>
          <w:rStyle w:val="IGindeksgrny"/>
        </w:rPr>
      </w:r>
      <w:r w:rsidRPr="00F170EA">
        <w:rPr>
          <w:rStyle w:val="IGindeksgrny"/>
        </w:rPr>
        <w:fldChar w:fldCharType="separate"/>
      </w:r>
      <w:r w:rsidRPr="00F170EA">
        <w:rPr>
          <w:rStyle w:val="IGindeksgrny"/>
        </w:rPr>
        <w:t>3</w:t>
      </w:r>
      <w:r w:rsidRPr="00F170EA">
        <w:rPr>
          <w:rStyle w:val="IGindeksgrny"/>
        </w:rPr>
        <w:fldChar w:fldCharType="end"/>
      </w:r>
      <w:r w:rsidRPr="00F170EA">
        <w:rPr>
          <w:rStyle w:val="IGindeksgrny"/>
        </w:rPr>
        <w:t>)</w:t>
      </w:r>
      <w:r w:rsidRPr="00626C4C">
        <w:t>;</w:t>
      </w:r>
    </w:p>
    <w:p w:rsidR="008061C3" w:rsidRPr="001557BB" w:rsidRDefault="008061C3" w:rsidP="008061C3">
      <w:pPr>
        <w:pStyle w:val="PKTpunkt"/>
      </w:pPr>
      <w:r w:rsidRPr="001557BB">
        <w:t>2)</w:t>
      </w:r>
      <w:r w:rsidRPr="001557BB">
        <w:tab/>
        <w:t>w odniesieniu do osób wymienionych</w:t>
      </w:r>
      <w:r w:rsidR="00F170EA" w:rsidRPr="001557BB">
        <w:t xml:space="preserve"> w</w:t>
      </w:r>
      <w:r w:rsidR="00F170EA">
        <w:t> art. </w:t>
      </w:r>
      <w:r w:rsidR="00F170EA" w:rsidRPr="001557BB">
        <w:t>5</w:t>
      </w:r>
      <w:r w:rsidR="00F170EA">
        <w:t xml:space="preserve"> ust. </w:t>
      </w:r>
      <w:r w:rsidR="00F170EA" w:rsidRPr="001557BB">
        <w:t>2</w:t>
      </w:r>
      <w:r w:rsidR="00F170EA">
        <w:t xml:space="preserve"> pkt </w:t>
      </w:r>
      <w:r w:rsidR="00F170EA" w:rsidRPr="001557BB">
        <w:t>3</w:t>
      </w:r>
      <w:r w:rsidR="00F170EA">
        <w:t xml:space="preserve"> i </w:t>
      </w:r>
      <w:r w:rsidRPr="001557BB">
        <w:t>4</w:t>
      </w:r>
      <w:r>
        <w:t> </w:t>
      </w:r>
      <w:r w:rsidRPr="001557BB">
        <w:t>– wojewodę.</w:t>
      </w:r>
    </w:p>
    <w:p w:rsidR="008061C3" w:rsidRPr="001557BB" w:rsidRDefault="008061C3" w:rsidP="008061C3">
      <w:pPr>
        <w:pStyle w:val="USTustnpkodeksu"/>
      </w:pPr>
      <w:r w:rsidRPr="001557BB">
        <w:t>3. Nowo utworzone kościelne jednostki organizacyjne, o</w:t>
      </w:r>
      <w:r>
        <w:t> </w:t>
      </w:r>
      <w:r w:rsidRPr="001557BB">
        <w:t>których mowa</w:t>
      </w:r>
      <w:r w:rsidR="00F170EA" w:rsidRPr="001557BB">
        <w:t xml:space="preserve"> w</w:t>
      </w:r>
      <w:r w:rsidR="00F170EA">
        <w:t> art. </w:t>
      </w:r>
      <w:r w:rsidR="00F170EA" w:rsidRPr="001557BB">
        <w:t>5</w:t>
      </w:r>
      <w:r w:rsidR="00F170EA">
        <w:t xml:space="preserve"> ust. </w:t>
      </w:r>
      <w:r w:rsidR="00F170EA" w:rsidRPr="001557BB">
        <w:t>2</w:t>
      </w:r>
      <w:r w:rsidR="00F170EA">
        <w:t xml:space="preserve"> pkt </w:t>
      </w:r>
      <w:r w:rsidRPr="001557BB">
        <w:t>2–4, nabywają osobowość prawną z</w:t>
      </w:r>
      <w:r>
        <w:t> </w:t>
      </w:r>
      <w:r w:rsidRPr="001557BB">
        <w:t>chwilą pisemnego powiadomienia właściwego organu administracji rządowej. Odpis powiadomienia, z</w:t>
      </w:r>
      <w:r>
        <w:t> </w:t>
      </w:r>
      <w:r w:rsidRPr="001557BB">
        <w:t>umieszczonym na nim potwierdzeniem odbioru, jest dowodem uzyskania osobowości prawnej.</w:t>
      </w:r>
    </w:p>
    <w:p w:rsidR="008061C3" w:rsidRPr="001557BB" w:rsidRDefault="008061C3" w:rsidP="008061C3">
      <w:pPr>
        <w:pStyle w:val="USTustnpkodeksu"/>
      </w:pPr>
      <w:r w:rsidRPr="001557BB">
        <w:t>4. Powiadomienie, o</w:t>
      </w:r>
      <w:r>
        <w:t> </w:t>
      </w:r>
      <w:r w:rsidRPr="001557BB">
        <w:t>którym mowa</w:t>
      </w:r>
      <w:r w:rsidR="00F170EA" w:rsidRPr="001557BB">
        <w:t xml:space="preserve"> w</w:t>
      </w:r>
      <w:r w:rsidR="00F170EA">
        <w:t> ust. </w:t>
      </w:r>
      <w:r w:rsidR="00F170EA" w:rsidRPr="001557BB">
        <w:t>2</w:t>
      </w:r>
      <w:r w:rsidR="00F170EA">
        <w:t xml:space="preserve"> i </w:t>
      </w:r>
      <w:r w:rsidRPr="001557BB">
        <w:t>3, powinno zawierać nazwę i</w:t>
      </w:r>
      <w:r>
        <w:t> </w:t>
      </w:r>
      <w:r w:rsidRPr="001557BB">
        <w:t>siedzibę kościelnej osoby prawnej, a</w:t>
      </w:r>
      <w:r>
        <w:t> </w:t>
      </w:r>
      <w:r w:rsidRPr="001557BB">
        <w:t>w</w:t>
      </w:r>
      <w:r>
        <w:t> </w:t>
      </w:r>
      <w:r w:rsidRPr="001557BB">
        <w:t>odniesieniu do okręgów i</w:t>
      </w:r>
      <w:r>
        <w:t> </w:t>
      </w:r>
      <w:r w:rsidRPr="001557BB">
        <w:t>zborów – także ich zasięg terytorialny.</w:t>
      </w:r>
    </w:p>
    <w:p w:rsidR="008061C3" w:rsidRPr="001557BB" w:rsidRDefault="008061C3" w:rsidP="008061C3">
      <w:pPr>
        <w:pStyle w:val="USTustnpkodeksu"/>
      </w:pPr>
      <w:r w:rsidRPr="001557BB">
        <w:t>5. Odpowiednie powiadomienie następuje również w</w:t>
      </w:r>
      <w:r>
        <w:t> </w:t>
      </w:r>
      <w:r w:rsidRPr="001557BB">
        <w:t>przypadku powołania lub odwołania osób będących organem lub sprawujących funkcję członka organu osoby prawnej, uprawnionych do składania w</w:t>
      </w:r>
      <w:r>
        <w:t> </w:t>
      </w:r>
      <w:r w:rsidRPr="001557BB">
        <w:t>imieniu osób prawnych oświa</w:t>
      </w:r>
      <w:r w:rsidRPr="008061C3">
        <w:t>d</w:t>
      </w:r>
      <w:r w:rsidRPr="001557BB">
        <w:t>czeń woli. Powiadomienie obejmuje imię i</w:t>
      </w:r>
      <w:r>
        <w:t> </w:t>
      </w:r>
      <w:r w:rsidRPr="001557BB">
        <w:t>nazwisko, obywatelstwo oraz miejsce zamieszkania.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8.</w:t>
      </w:r>
      <w:r w:rsidRPr="001557BB">
        <w:t> Wydawnictwa kościelne, zakłady wytwórcze, usługowe i</w:t>
      </w:r>
      <w:r>
        <w:t> </w:t>
      </w:r>
      <w:r w:rsidRPr="001557BB">
        <w:t>handlowe, zakłady charytatywno</w:t>
      </w:r>
      <w:r w:rsidR="00F170EA">
        <w:softHyphen/>
      </w:r>
      <w:r w:rsidR="00F170EA">
        <w:softHyphen/>
      </w:r>
      <w:r w:rsidR="00F170EA">
        <w:noBreakHyphen/>
      </w:r>
      <w:r w:rsidRPr="001557BB">
        <w:t>opiekuńcze, szk</w:t>
      </w:r>
      <w:r w:rsidRPr="008061C3">
        <w:t>o</w:t>
      </w:r>
      <w:r w:rsidRPr="001557BB">
        <w:t>ły, placówki oświatowo</w:t>
      </w:r>
      <w:r w:rsidR="00F170EA">
        <w:softHyphen/>
      </w:r>
      <w:r w:rsidR="00F170EA">
        <w:softHyphen/>
      </w:r>
      <w:r w:rsidR="00F170EA">
        <w:noBreakHyphen/>
      </w:r>
      <w:r w:rsidRPr="001557BB">
        <w:t>wychowawcze oraz opiekuńczo</w:t>
      </w:r>
      <w:r w:rsidR="00F170EA">
        <w:softHyphen/>
      </w:r>
      <w:r w:rsidR="00F170EA">
        <w:softHyphen/>
      </w:r>
      <w:r w:rsidR="00F170EA">
        <w:noBreakHyphen/>
      </w:r>
      <w:r w:rsidRPr="001557BB">
        <w:t>wychowawcze nieposiadające osobowości prawnej działają w</w:t>
      </w:r>
      <w:r>
        <w:t> </w:t>
      </w:r>
      <w:r w:rsidRPr="001557BB">
        <w:t>ramach kościelnych osób prawnych, które je powołały lub wskazanych uchwałą Rady Kościoła.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9.</w:t>
      </w:r>
      <w:r w:rsidRPr="001557BB">
        <w:t> Kościelna osoba prawna nie odpowiada za zobowiązania innej kościelnej osoby prawnej.</w:t>
      </w:r>
    </w:p>
    <w:p w:rsidR="008061C3" w:rsidRPr="001557BB" w:rsidRDefault="008061C3" w:rsidP="008061C3">
      <w:pPr>
        <w:pStyle w:val="ROZDZODDZOZNoznaczenierozdziauluboddziau"/>
      </w:pPr>
      <w:r w:rsidRPr="001557BB">
        <w:t>Rozdział 3</w:t>
      </w:r>
    </w:p>
    <w:p w:rsidR="008061C3" w:rsidRPr="001557BB" w:rsidRDefault="008061C3" w:rsidP="00F170EA">
      <w:pPr>
        <w:pStyle w:val="ROZDZODDZPRZEDMprzedmiotregulacjirozdziauluboddziau"/>
      </w:pPr>
      <w:r w:rsidRPr="001557BB">
        <w:t>Działalność Kościoła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10.</w:t>
      </w:r>
      <w:r w:rsidRPr="001557BB">
        <w:t> 1. Organizowanie kultu publicznego i</w:t>
      </w:r>
      <w:r>
        <w:t> </w:t>
      </w:r>
      <w:r w:rsidRPr="001557BB">
        <w:t>jego sprawowanie podlega wyłącznie władzy kościelnej.</w:t>
      </w:r>
    </w:p>
    <w:p w:rsidR="008061C3" w:rsidRPr="008061C3" w:rsidRDefault="008061C3" w:rsidP="00F170EA">
      <w:pPr>
        <w:pStyle w:val="USTustnpkodeksu"/>
        <w:keepNext/>
      </w:pPr>
      <w:r w:rsidRPr="001557BB">
        <w:t xml:space="preserve">2. Publiczne sprawowanie kultu nie </w:t>
      </w:r>
      <w:r w:rsidRPr="008061C3">
        <w:t>wymaga zgłoszenia lub uzyskania zezwolenia, jeżeli odbywa się:</w:t>
      </w:r>
    </w:p>
    <w:p w:rsidR="008061C3" w:rsidRPr="001557BB" w:rsidRDefault="008061C3" w:rsidP="008061C3">
      <w:pPr>
        <w:pStyle w:val="PKTpunkt"/>
      </w:pPr>
      <w:r w:rsidRPr="001557BB">
        <w:t>1)</w:t>
      </w:r>
      <w:r w:rsidRPr="001557BB">
        <w:tab/>
        <w:t>w kościołach, kaplicach, budynkach kościelnych i</w:t>
      </w:r>
      <w:r>
        <w:t> </w:t>
      </w:r>
      <w:r w:rsidRPr="001557BB">
        <w:t>na gruntach kościelnych oraz w</w:t>
      </w:r>
      <w:r>
        <w:t> </w:t>
      </w:r>
      <w:r w:rsidRPr="001557BB">
        <w:t>innych pomieszczeniach służących katechiza</w:t>
      </w:r>
      <w:r>
        <w:t>cji lub organizacjom kościelnym;</w:t>
      </w:r>
    </w:p>
    <w:p w:rsidR="008061C3" w:rsidRPr="001557BB" w:rsidRDefault="008061C3" w:rsidP="008061C3">
      <w:pPr>
        <w:pStyle w:val="PKTpunkt"/>
      </w:pPr>
      <w:r w:rsidRPr="001557BB">
        <w:t>2)</w:t>
      </w:r>
      <w:r w:rsidRPr="001557BB">
        <w:tab/>
        <w:t>w innych miejscach udostępnionych na ten cel przez osobę upoważnioną do dysponowania nimi.</w:t>
      </w:r>
    </w:p>
    <w:p w:rsidR="008061C3" w:rsidRPr="001557BB" w:rsidRDefault="008061C3" w:rsidP="008061C3">
      <w:pPr>
        <w:pStyle w:val="USTustnpkodeksu"/>
      </w:pPr>
      <w:r w:rsidRPr="001557BB">
        <w:t>3.</w:t>
      </w:r>
      <w:bookmarkStart w:id="2" w:name="_Ref399486676"/>
      <w:r w:rsidRPr="00F170EA">
        <w:rPr>
          <w:rStyle w:val="IGindeksgrny"/>
        </w:rPr>
        <w:footnoteReference w:id="4"/>
      </w:r>
      <w:bookmarkEnd w:id="2"/>
      <w:r w:rsidRPr="00F170EA">
        <w:rPr>
          <w:rStyle w:val="IGindeksgrny"/>
        </w:rPr>
        <w:t>)</w:t>
      </w:r>
      <w:r w:rsidRPr="001557BB">
        <w:t> Organizowanie imprez o</w:t>
      </w:r>
      <w:r>
        <w:t> </w:t>
      </w:r>
      <w:r w:rsidRPr="001557BB">
        <w:t>charakterze religijnym na drogach publicznych wymaga uzgodnienia, w</w:t>
      </w:r>
      <w:r>
        <w:t> </w:t>
      </w:r>
      <w:r w:rsidRPr="001557BB">
        <w:t>zakresie be</w:t>
      </w:r>
      <w:r w:rsidRPr="008061C3">
        <w:t>z</w:t>
      </w:r>
      <w:r w:rsidRPr="001557BB">
        <w:t>pieczeństwa ruchu drogowego, z</w:t>
      </w:r>
      <w:r>
        <w:t> </w:t>
      </w:r>
      <w:r w:rsidRPr="001557BB">
        <w:t>właściwymi organami administracji rządowej lub samorządowej.</w:t>
      </w:r>
    </w:p>
    <w:p w:rsidR="008061C3" w:rsidRPr="001557BB" w:rsidRDefault="008061C3" w:rsidP="008061C3">
      <w:pPr>
        <w:pStyle w:val="USTustnpkodeksu"/>
      </w:pPr>
      <w:r w:rsidRPr="001557BB">
        <w:t>4. Przepisu</w:t>
      </w:r>
      <w:r w:rsidR="00F170EA">
        <w:t xml:space="preserve"> ust. </w:t>
      </w:r>
      <w:r w:rsidRPr="001557BB">
        <w:t>3</w:t>
      </w:r>
      <w:r>
        <w:t> </w:t>
      </w:r>
      <w:r w:rsidRPr="001557BB">
        <w:t>nie stosuje się do konduktów pogrzebowych odbywających się stosownie do miejscowego zwycz</w:t>
      </w:r>
      <w:r w:rsidRPr="008061C3">
        <w:t>a</w:t>
      </w:r>
      <w:r w:rsidRPr="001557BB">
        <w:t>ju.</w:t>
      </w:r>
    </w:p>
    <w:p w:rsidR="008061C3" w:rsidRPr="001557BB" w:rsidRDefault="008061C3" w:rsidP="008061C3">
      <w:pPr>
        <w:pStyle w:val="USTustnpkodeksu"/>
      </w:pPr>
      <w:r w:rsidRPr="001557BB">
        <w:t>5. Religijne uroczystości pogrzebowe i</w:t>
      </w:r>
      <w:r>
        <w:t> </w:t>
      </w:r>
      <w:r w:rsidRPr="001557BB">
        <w:t>żałobne mogą być sprawowane na cmentarzach komunalnych przy zachow</w:t>
      </w:r>
      <w:r w:rsidRPr="008061C3">
        <w:t>a</w:t>
      </w:r>
      <w:r w:rsidRPr="001557BB">
        <w:t>niu obowiązujących przepisów porządkowych.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10a.</w:t>
      </w:r>
      <w:r w:rsidRPr="00F170EA">
        <w:rPr>
          <w:rStyle w:val="IGindeksgrny"/>
        </w:rPr>
        <w:footnoteReference w:id="5"/>
      </w:r>
      <w:r w:rsidRPr="00F170EA">
        <w:rPr>
          <w:rStyle w:val="IGindeksgrny"/>
        </w:rPr>
        <w:t>)</w:t>
      </w:r>
      <w:r w:rsidRPr="001557BB">
        <w:t> 1. Małżeństwo zawarte w</w:t>
      </w:r>
      <w:r>
        <w:t> </w:t>
      </w:r>
      <w:r w:rsidRPr="001557BB">
        <w:t>formie przewidzianej Prawem Wewnętrznym Kościoła wywołuje skutki cywi</w:t>
      </w:r>
      <w:r w:rsidRPr="008061C3">
        <w:t>l</w:t>
      </w:r>
      <w:r w:rsidRPr="001557BB">
        <w:t>ne, jeżeli odpowiada wymaganiom określonym w</w:t>
      </w:r>
      <w:r>
        <w:t> </w:t>
      </w:r>
      <w:r w:rsidRPr="001557BB">
        <w:t>Kodeksie rodzinnym i</w:t>
      </w:r>
      <w:r>
        <w:t> </w:t>
      </w:r>
      <w:r w:rsidRPr="001557BB">
        <w:t>opiekuńczym.</w:t>
      </w:r>
    </w:p>
    <w:p w:rsidR="008061C3" w:rsidRPr="001557BB" w:rsidRDefault="008061C3" w:rsidP="008061C3">
      <w:pPr>
        <w:pStyle w:val="USTustnpkodeksu"/>
      </w:pPr>
      <w:r w:rsidRPr="001557BB">
        <w:lastRenderedPageBreak/>
        <w:t>2. Osobę duchowną, przed którą składa się oświadczenia o</w:t>
      </w:r>
      <w:r>
        <w:t> </w:t>
      </w:r>
      <w:r w:rsidRPr="001557BB">
        <w:t xml:space="preserve">zawarciu małżeństwa, określa Prawo Wewnętrzne </w:t>
      </w:r>
      <w:r w:rsidR="0020578A">
        <w:br/>
      </w:r>
      <w:r w:rsidRPr="001557BB">
        <w:t>K</w:t>
      </w:r>
      <w:r w:rsidRPr="008061C3">
        <w:t>o</w:t>
      </w:r>
      <w:r w:rsidRPr="001557BB">
        <w:t>ścioła.</w:t>
      </w:r>
    </w:p>
    <w:p w:rsidR="008061C3" w:rsidRPr="008061C3" w:rsidRDefault="008061C3" w:rsidP="00F170EA">
      <w:pPr>
        <w:pStyle w:val="ARTartustawynprozporzdzenia"/>
        <w:keepNext/>
      </w:pPr>
      <w:r w:rsidRPr="00F170EA">
        <w:rPr>
          <w:rStyle w:val="Ppogrubienie"/>
        </w:rPr>
        <w:t>Art. 11.</w:t>
      </w:r>
      <w:r w:rsidRPr="008061C3">
        <w:t> 1. Wierni Kościoła mają prawo do zwolnień od pracy i nauki na czas obejmujący następujące święta religi</w:t>
      </w:r>
      <w:r w:rsidRPr="008061C3">
        <w:t>j</w:t>
      </w:r>
      <w:r w:rsidRPr="008061C3">
        <w:t>ne niebędące dniami ustawowo wolnymi od pracy:</w:t>
      </w:r>
    </w:p>
    <w:p w:rsidR="008061C3" w:rsidRPr="001557BB" w:rsidRDefault="008061C3" w:rsidP="008061C3">
      <w:pPr>
        <w:pStyle w:val="PKTpunkt"/>
      </w:pPr>
      <w:r w:rsidRPr="001557BB">
        <w:t>1)</w:t>
      </w:r>
      <w:r w:rsidRPr="001557BB">
        <w:tab/>
        <w:t>Wielki Piątek – jako pa</w:t>
      </w:r>
      <w:r>
        <w:t>miątka śmierci Jezusa Chrystusa;</w:t>
      </w:r>
    </w:p>
    <w:p w:rsidR="008061C3" w:rsidRPr="001557BB" w:rsidRDefault="008061C3" w:rsidP="008061C3">
      <w:pPr>
        <w:pStyle w:val="PKTpunkt"/>
      </w:pPr>
      <w:r w:rsidRPr="001557BB">
        <w:t>2)</w:t>
      </w:r>
      <w:r w:rsidRPr="001557BB">
        <w:tab/>
        <w:t>Święto Wniebowstąpienia Pańskiego.</w:t>
      </w:r>
    </w:p>
    <w:p w:rsidR="008061C3" w:rsidRPr="001557BB" w:rsidRDefault="008061C3" w:rsidP="008061C3">
      <w:pPr>
        <w:pStyle w:val="USTustnpkodeksu"/>
      </w:pPr>
      <w:r w:rsidRPr="001557BB">
        <w:t>2. Zwolnienie od pracy lub nauki, w</w:t>
      </w:r>
      <w:r>
        <w:t> </w:t>
      </w:r>
      <w:r w:rsidRPr="001557BB">
        <w:t>odniesieniu do świąt religijnych, o</w:t>
      </w:r>
      <w:r>
        <w:t> </w:t>
      </w:r>
      <w:r w:rsidRPr="001557BB">
        <w:t>których mowa</w:t>
      </w:r>
      <w:r w:rsidR="00F170EA" w:rsidRPr="001557BB">
        <w:t xml:space="preserve"> w</w:t>
      </w:r>
      <w:r w:rsidR="00F170EA">
        <w:t> ust. </w:t>
      </w:r>
      <w:r w:rsidRPr="001557BB">
        <w:t>1, następuje na zas</w:t>
      </w:r>
      <w:r w:rsidRPr="008061C3">
        <w:t>a</w:t>
      </w:r>
      <w:r w:rsidRPr="001557BB">
        <w:t>dach określonych powszechnie obowiązującymi przepisami prawa.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12.</w:t>
      </w:r>
      <w:r w:rsidRPr="001557BB">
        <w:t> 1. Kościół prowadzi konfesyjne nauczanie religii w</w:t>
      </w:r>
      <w:r>
        <w:t> </w:t>
      </w:r>
      <w:r w:rsidRPr="001557BB">
        <w:t>szkołach publicznych na zasadach i</w:t>
      </w:r>
      <w:r>
        <w:t> </w:t>
      </w:r>
      <w:r w:rsidRPr="001557BB">
        <w:t>w</w:t>
      </w:r>
      <w:r>
        <w:t> </w:t>
      </w:r>
      <w:r w:rsidRPr="001557BB">
        <w:t>trybie przew</w:t>
      </w:r>
      <w:r w:rsidRPr="008061C3">
        <w:t>i</w:t>
      </w:r>
      <w:r w:rsidRPr="001557BB">
        <w:t>dzianych w</w:t>
      </w:r>
      <w:r>
        <w:t> </w:t>
      </w:r>
      <w:r w:rsidRPr="001557BB">
        <w:t>odrębnych przepisach.</w:t>
      </w:r>
    </w:p>
    <w:p w:rsidR="008061C3" w:rsidRPr="00FA2125" w:rsidRDefault="008061C3" w:rsidP="008061C3">
      <w:pPr>
        <w:pStyle w:val="USTustnpkodeksu"/>
      </w:pPr>
      <w:r w:rsidRPr="001557BB">
        <w:t>2. (</w:t>
      </w:r>
      <w:r>
        <w:t>uchy</w:t>
      </w:r>
      <w:r w:rsidRPr="001557BB">
        <w:t>lony)</w:t>
      </w:r>
      <w:r w:rsidRPr="00F170EA">
        <w:rPr>
          <w:rStyle w:val="IGindeksgrny"/>
        </w:rPr>
        <w:footnoteReference w:id="6"/>
      </w:r>
      <w:r w:rsidRPr="00F170EA">
        <w:rPr>
          <w:rStyle w:val="IGindeksgrny"/>
        </w:rPr>
        <w:t>)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13.</w:t>
      </w:r>
      <w:r w:rsidRPr="001557BB">
        <w:t> 1. Kościół i</w:t>
      </w:r>
      <w:r>
        <w:t> </w:t>
      </w:r>
      <w:r w:rsidRPr="001557BB">
        <w:t>jego osoby prawne mają prawo zakładać i</w:t>
      </w:r>
      <w:r>
        <w:t> </w:t>
      </w:r>
      <w:r w:rsidRPr="001557BB">
        <w:t>prowadzić szkoły oraz inne placówki oświat</w:t>
      </w:r>
      <w:r w:rsidRPr="008061C3">
        <w:t>o</w:t>
      </w:r>
      <w:r w:rsidRPr="001557BB">
        <w:t>wo</w:t>
      </w:r>
      <w:r w:rsidR="00F170EA">
        <w:softHyphen/>
      </w:r>
      <w:r w:rsidR="00F170EA">
        <w:softHyphen/>
      </w:r>
      <w:r w:rsidR="00F170EA">
        <w:noBreakHyphen/>
      </w:r>
      <w:r w:rsidRPr="001557BB">
        <w:t>wychowawcze i</w:t>
      </w:r>
      <w:r>
        <w:t> </w:t>
      </w:r>
      <w:r w:rsidRPr="001557BB">
        <w:t>opiekuńczo</w:t>
      </w:r>
      <w:r w:rsidR="00F170EA">
        <w:softHyphen/>
      </w:r>
      <w:r w:rsidR="00F170EA">
        <w:softHyphen/>
      </w:r>
      <w:r w:rsidR="00F170EA">
        <w:noBreakHyphen/>
      </w:r>
      <w:r w:rsidRPr="001557BB">
        <w:t>wychowawcze na zasadach określonych w</w:t>
      </w:r>
      <w:r>
        <w:t> </w:t>
      </w:r>
      <w:r w:rsidRPr="001557BB">
        <w:t>odrębnych przepisach. Mają one charakter bapt</w:t>
      </w:r>
      <w:r w:rsidRPr="001557BB">
        <w:t>y</w:t>
      </w:r>
      <w:r w:rsidRPr="001557BB">
        <w:t>styczny i</w:t>
      </w:r>
      <w:r>
        <w:t> </w:t>
      </w:r>
      <w:r w:rsidRPr="001557BB">
        <w:t>podlegają władzy kościelnej.</w:t>
      </w:r>
    </w:p>
    <w:p w:rsidR="008061C3" w:rsidRPr="001557BB" w:rsidRDefault="008061C3" w:rsidP="008061C3">
      <w:pPr>
        <w:pStyle w:val="USTustnpkodeksu"/>
      </w:pPr>
      <w:r w:rsidRPr="001557BB">
        <w:t>2. Do nauczycieli, wychowawców i</w:t>
      </w:r>
      <w:r>
        <w:t> </w:t>
      </w:r>
      <w:r w:rsidRPr="001557BB">
        <w:t>pracowników zatrudnionych w</w:t>
      </w:r>
      <w:r>
        <w:t> </w:t>
      </w:r>
      <w:r w:rsidRPr="001557BB">
        <w:t>szkołach i</w:t>
      </w:r>
      <w:r>
        <w:t> </w:t>
      </w:r>
      <w:r w:rsidRPr="001557BB">
        <w:t>innych placówkach oświat</w:t>
      </w:r>
      <w:r w:rsidRPr="008061C3">
        <w:t>o</w:t>
      </w:r>
      <w:r w:rsidRPr="001557BB">
        <w:t>wo</w:t>
      </w:r>
      <w:r w:rsidR="00F170EA">
        <w:softHyphen/>
      </w:r>
      <w:r w:rsidR="00F170EA">
        <w:softHyphen/>
      </w:r>
      <w:r w:rsidR="00F170EA">
        <w:noBreakHyphen/>
      </w:r>
      <w:r w:rsidRPr="001557BB">
        <w:t>wychowawczych i</w:t>
      </w:r>
      <w:r>
        <w:t> </w:t>
      </w:r>
      <w:r w:rsidRPr="001557BB">
        <w:t>opiekuńczo</w:t>
      </w:r>
      <w:r w:rsidR="00F170EA">
        <w:softHyphen/>
      </w:r>
      <w:r w:rsidR="00F170EA">
        <w:softHyphen/>
      </w:r>
      <w:r w:rsidR="00F170EA">
        <w:noBreakHyphen/>
      </w:r>
      <w:r w:rsidRPr="001557BB">
        <w:t>wychowawczych, a</w:t>
      </w:r>
      <w:r>
        <w:t> </w:t>
      </w:r>
      <w:r w:rsidRPr="001557BB">
        <w:t>także seminariach teologicznych i</w:t>
      </w:r>
      <w:r>
        <w:t> </w:t>
      </w:r>
      <w:r w:rsidRPr="001557BB">
        <w:t>instytutach misyjnych prow</w:t>
      </w:r>
      <w:r w:rsidRPr="008061C3">
        <w:t>a</w:t>
      </w:r>
      <w:r w:rsidRPr="001557BB">
        <w:t>dz</w:t>
      </w:r>
      <w:r w:rsidRPr="001557BB">
        <w:t>o</w:t>
      </w:r>
      <w:r w:rsidRPr="001557BB">
        <w:t>nych przez Kościół, stosuje się odpowiednio przepisy dotyczące uprawnień nauczycieli, wychowawców i</w:t>
      </w:r>
      <w:r>
        <w:t> </w:t>
      </w:r>
      <w:r w:rsidRPr="001557BB">
        <w:t>pracowników zatrudnionych w</w:t>
      </w:r>
      <w:r>
        <w:t> </w:t>
      </w:r>
      <w:r w:rsidRPr="001557BB">
        <w:t>szkołach i</w:t>
      </w:r>
      <w:r>
        <w:t> </w:t>
      </w:r>
      <w:r w:rsidRPr="001557BB">
        <w:t>placówkach publicznych.</w:t>
      </w:r>
    </w:p>
    <w:p w:rsidR="008061C3" w:rsidRPr="001557BB" w:rsidRDefault="008061C3" w:rsidP="008061C3">
      <w:pPr>
        <w:pStyle w:val="USTustnpkodeksu"/>
      </w:pPr>
      <w:r w:rsidRPr="001557BB">
        <w:t>3.</w:t>
      </w:r>
      <w:bookmarkStart w:id="3" w:name="_Ref399486237"/>
      <w:r w:rsidRPr="00F170EA">
        <w:rPr>
          <w:rStyle w:val="IGindeksgrny"/>
        </w:rPr>
        <w:footnoteReference w:id="7"/>
      </w:r>
      <w:bookmarkEnd w:id="3"/>
      <w:r w:rsidRPr="00F170EA">
        <w:rPr>
          <w:rStyle w:val="IGindeksgrny"/>
        </w:rPr>
        <w:t>)</w:t>
      </w:r>
      <w:r w:rsidRPr="001557BB">
        <w:t> Uczącym się w</w:t>
      </w:r>
      <w:r>
        <w:t> </w:t>
      </w:r>
      <w:r w:rsidRPr="001557BB">
        <w:t>szkołach wymienionych</w:t>
      </w:r>
      <w:r w:rsidR="00F170EA" w:rsidRPr="001557BB">
        <w:t xml:space="preserve"> w</w:t>
      </w:r>
      <w:r w:rsidR="00F170EA">
        <w:t> ust. </w:t>
      </w:r>
      <w:r w:rsidR="00F170EA" w:rsidRPr="001557BB">
        <w:t>1</w:t>
      </w:r>
      <w:r w:rsidR="00F170EA">
        <w:t xml:space="preserve"> i </w:t>
      </w:r>
      <w:r w:rsidRPr="001557BB">
        <w:t>2</w:t>
      </w:r>
      <w:r>
        <w:t> </w:t>
      </w:r>
      <w:r w:rsidRPr="001557BB">
        <w:t>przysługują świadczenia opieki zdrowotnej finansowane ze środków publicznych oraz ulgi w</w:t>
      </w:r>
      <w:r>
        <w:t> </w:t>
      </w:r>
      <w:r w:rsidRPr="001557BB">
        <w:t>opłatach za przejazdy środkami publicznego transportu zbiorowego na równi z</w:t>
      </w:r>
      <w:r>
        <w:t> </w:t>
      </w:r>
      <w:r w:rsidRPr="001557BB">
        <w:t>uczniami szkół publicznych.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14.</w:t>
      </w:r>
      <w:r w:rsidRPr="001557BB">
        <w:t> 1. Kościół ma prawo do zakładania i</w:t>
      </w:r>
      <w:r>
        <w:t> </w:t>
      </w:r>
      <w:r w:rsidRPr="001557BB">
        <w:t>prowadzenia seminariów teologicznych i</w:t>
      </w:r>
      <w:r>
        <w:t> </w:t>
      </w:r>
      <w:r w:rsidRPr="001557BB">
        <w:t>instytutów misyjnych, w</w:t>
      </w:r>
      <w:r>
        <w:t> </w:t>
      </w:r>
      <w:r w:rsidRPr="001557BB">
        <w:t>których kształci według własnego programu kandydatów na duchownych oraz osoby świeckie przygotowujące się do realizacji misji Kościoła.</w:t>
      </w:r>
    </w:p>
    <w:p w:rsidR="008061C3" w:rsidRPr="001557BB" w:rsidRDefault="008061C3" w:rsidP="008061C3">
      <w:pPr>
        <w:pStyle w:val="USTustnpkodeksu"/>
      </w:pPr>
      <w:r w:rsidRPr="001557BB">
        <w:t>2. Wyższe Baptystyczne Seminarium Teologiczne w</w:t>
      </w:r>
      <w:r>
        <w:t> </w:t>
      </w:r>
      <w:r w:rsidRPr="001557BB">
        <w:t>Warszawie jest wyższą szkołą teologiczną uprawnioną do n</w:t>
      </w:r>
      <w:r w:rsidRPr="008061C3">
        <w:t>a</w:t>
      </w:r>
      <w:r w:rsidRPr="001557BB">
        <w:t>dawania absolwentom tytułu zawodowego licencjata teologii baptystycznej. Tytuł ten jest równoważny z</w:t>
      </w:r>
      <w:r>
        <w:t> </w:t>
      </w:r>
      <w:r w:rsidRPr="001557BB">
        <w:t>tytułem zaw</w:t>
      </w:r>
      <w:r w:rsidRPr="008061C3">
        <w:t>o</w:t>
      </w:r>
      <w:r w:rsidRPr="001557BB">
        <w:t>dowym licencjata nadawanym przez państwowe szkoły wyższe.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15.</w:t>
      </w:r>
      <w:r w:rsidRPr="001557BB">
        <w:t> 1. Kościół ma prawo do zakładania i</w:t>
      </w:r>
      <w:r>
        <w:t> </w:t>
      </w:r>
      <w:r w:rsidRPr="001557BB">
        <w:t>prowadzenia szkół wyższych. Status prawny tych szkół, a</w:t>
      </w:r>
      <w:r>
        <w:t> </w:t>
      </w:r>
      <w:r w:rsidRPr="001557BB">
        <w:t>także tryb i</w:t>
      </w:r>
      <w:r>
        <w:t> </w:t>
      </w:r>
      <w:r w:rsidRPr="001557BB">
        <w:t>zakres uznawania przez Państwo stopni i</w:t>
      </w:r>
      <w:r>
        <w:t> </w:t>
      </w:r>
      <w:r w:rsidRPr="001557BB">
        <w:t xml:space="preserve">tytułów nadawanych przez te szkoły regulują umowy między </w:t>
      </w:r>
      <w:r w:rsidRPr="009F4969">
        <w:rPr>
          <w:rStyle w:val="Kkursywa"/>
        </w:rPr>
        <w:t>Ministrem Eduk</w:t>
      </w:r>
      <w:r w:rsidRPr="009F4969">
        <w:rPr>
          <w:rStyle w:val="Kkursywa"/>
        </w:rPr>
        <w:t>a</w:t>
      </w:r>
      <w:r w:rsidRPr="009F4969">
        <w:rPr>
          <w:rStyle w:val="Kkursywa"/>
        </w:rPr>
        <w:t>cji Narodowej</w:t>
      </w:r>
      <w:bookmarkStart w:id="4" w:name="_Ref399420782"/>
      <w:r w:rsidRPr="00F170EA">
        <w:rPr>
          <w:rStyle w:val="IGindeksgrny"/>
        </w:rPr>
        <w:footnoteReference w:id="8"/>
      </w:r>
      <w:bookmarkEnd w:id="4"/>
      <w:r w:rsidRPr="00F170EA">
        <w:rPr>
          <w:rStyle w:val="IGindeksgrny"/>
        </w:rPr>
        <w:t>)</w:t>
      </w:r>
      <w:r w:rsidRPr="001557BB">
        <w:t xml:space="preserve"> a</w:t>
      </w:r>
      <w:r>
        <w:t> </w:t>
      </w:r>
      <w:r w:rsidRPr="001557BB">
        <w:t>Radą Kościoła.</w:t>
      </w:r>
    </w:p>
    <w:p w:rsidR="008061C3" w:rsidRPr="001557BB" w:rsidRDefault="008061C3" w:rsidP="008061C3">
      <w:pPr>
        <w:pStyle w:val="USTustnpkodeksu"/>
      </w:pPr>
      <w:r w:rsidRPr="001557BB">
        <w:t>2.</w:t>
      </w:r>
      <w:r w:rsidRPr="00F170EA">
        <w:rPr>
          <w:rStyle w:val="IGindeksgrny"/>
        </w:rPr>
        <w:footnoteReference w:id="9"/>
      </w:r>
      <w:r w:rsidRPr="00F170EA">
        <w:rPr>
          <w:rStyle w:val="IGindeksgrny"/>
        </w:rPr>
        <w:t>)</w:t>
      </w:r>
      <w:r w:rsidRPr="001557BB">
        <w:t> Studentom szkół, o</w:t>
      </w:r>
      <w:r>
        <w:t> </w:t>
      </w:r>
      <w:r w:rsidRPr="001557BB">
        <w:t>których mowa</w:t>
      </w:r>
      <w:r w:rsidR="00F170EA" w:rsidRPr="001557BB">
        <w:t xml:space="preserve"> w</w:t>
      </w:r>
      <w:r w:rsidR="00F170EA">
        <w:t> ust. </w:t>
      </w:r>
      <w:r w:rsidR="00F170EA" w:rsidRPr="001557BB">
        <w:t>1</w:t>
      </w:r>
      <w:r w:rsidR="00F170EA">
        <w:t xml:space="preserve"> oraz</w:t>
      </w:r>
      <w:r w:rsidR="00F170EA" w:rsidRPr="001557BB">
        <w:t xml:space="preserve"> w</w:t>
      </w:r>
      <w:r w:rsidR="00F170EA">
        <w:t> art. </w:t>
      </w:r>
      <w:r w:rsidRPr="001557BB">
        <w:t>1</w:t>
      </w:r>
      <w:r w:rsidR="00F170EA" w:rsidRPr="001557BB">
        <w:t>4</w:t>
      </w:r>
      <w:r w:rsidR="00F170EA">
        <w:t xml:space="preserve"> ust. </w:t>
      </w:r>
      <w:r w:rsidRPr="001557BB">
        <w:t xml:space="preserve">2, przysługują świadczenia opieki zdrowotnej </w:t>
      </w:r>
      <w:r w:rsidR="0020578A">
        <w:br/>
      </w:r>
      <w:r w:rsidRPr="001557BB">
        <w:t>f</w:t>
      </w:r>
      <w:r w:rsidRPr="008061C3">
        <w:t>i</w:t>
      </w:r>
      <w:r w:rsidRPr="001557BB">
        <w:t>nansowane ze środków publicznych oraz ulgi w</w:t>
      </w:r>
      <w:r>
        <w:t> </w:t>
      </w:r>
      <w:r w:rsidRPr="001557BB">
        <w:t>opłatach za przejazdy środkami publicznego transportu zbiorowego na równi ze studentami uczelni publicznych.</w:t>
      </w:r>
    </w:p>
    <w:p w:rsidR="008061C3" w:rsidRPr="008061C3" w:rsidRDefault="008061C3" w:rsidP="00F170EA">
      <w:pPr>
        <w:pStyle w:val="USTustnpkodeksu"/>
        <w:keepNext/>
      </w:pPr>
      <w:bookmarkStart w:id="5" w:name="f0311eTOs5v6473a"/>
      <w:bookmarkEnd w:id="5"/>
      <w:r w:rsidRPr="001557BB">
        <w:t>3. Osobom pozostającym</w:t>
      </w:r>
      <w:r w:rsidRPr="008061C3">
        <w:t xml:space="preserve"> w stosunku pracy w szkołach, o których mowa</w:t>
      </w:r>
      <w:r w:rsidR="00F170EA" w:rsidRPr="008061C3">
        <w:t xml:space="preserve"> w</w:t>
      </w:r>
      <w:r w:rsidR="00F170EA">
        <w:t> ust. </w:t>
      </w:r>
      <w:r w:rsidR="00F170EA" w:rsidRPr="008061C3">
        <w:t>1</w:t>
      </w:r>
      <w:r w:rsidR="00F170EA">
        <w:t xml:space="preserve"> oraz</w:t>
      </w:r>
      <w:r w:rsidR="00F170EA" w:rsidRPr="008061C3">
        <w:t xml:space="preserve"> w</w:t>
      </w:r>
      <w:r w:rsidR="00F170EA">
        <w:t> art. </w:t>
      </w:r>
      <w:r w:rsidRPr="008061C3">
        <w:t>1</w:t>
      </w:r>
      <w:r w:rsidR="00F170EA" w:rsidRPr="008061C3">
        <w:t>4</w:t>
      </w:r>
      <w:r w:rsidR="00F170EA">
        <w:t xml:space="preserve"> ust. </w:t>
      </w:r>
      <w:r w:rsidRPr="008061C3">
        <w:t>2, przysługują na równi z odpowiednimi pracownikami uczelni publicznych świadczenia:</w:t>
      </w:r>
      <w:r w:rsidRPr="00F170EA">
        <w:rPr>
          <w:rStyle w:val="IGindeksgrny"/>
        </w:rPr>
        <w:footnoteReference w:id="10"/>
      </w:r>
      <w:r w:rsidRPr="00F170EA">
        <w:rPr>
          <w:rStyle w:val="IGindeksgrny"/>
        </w:rPr>
        <w:t>)</w:t>
      </w:r>
    </w:p>
    <w:p w:rsidR="008061C3" w:rsidRPr="001557BB" w:rsidRDefault="008061C3" w:rsidP="008061C3">
      <w:pPr>
        <w:pStyle w:val="PKTpunkt"/>
      </w:pPr>
      <w:bookmarkStart w:id="6" w:name="f0311eTOs5v7433a"/>
      <w:bookmarkEnd w:id="6"/>
      <w:r w:rsidRPr="001557BB">
        <w:t>1)</w:t>
      </w:r>
      <w:r w:rsidRPr="00F170EA">
        <w:rPr>
          <w:rStyle w:val="IGindeksgrny"/>
        </w:rPr>
        <w:footnoteReference w:id="11"/>
      </w:r>
      <w:r w:rsidRPr="00F170EA">
        <w:rPr>
          <w:rStyle w:val="IGindeksgrny"/>
        </w:rPr>
        <w:t>)</w:t>
      </w:r>
      <w:r w:rsidRPr="001557BB">
        <w:tab/>
        <w:t>opieki zdrowotnej fin</w:t>
      </w:r>
      <w:r>
        <w:t>ansowane ze środków publicznych;</w:t>
      </w:r>
    </w:p>
    <w:p w:rsidR="008061C3" w:rsidRPr="001557BB" w:rsidRDefault="008061C3" w:rsidP="008061C3">
      <w:pPr>
        <w:pStyle w:val="PKTpunkt"/>
      </w:pPr>
      <w:r w:rsidRPr="001557BB">
        <w:t>2)</w:t>
      </w:r>
      <w:r w:rsidRPr="001557BB">
        <w:tab/>
        <w:t>ubezpieczenia społecznego oraz</w:t>
      </w:r>
    </w:p>
    <w:p w:rsidR="008061C3" w:rsidRPr="008061C3" w:rsidRDefault="008061C3" w:rsidP="00F170EA">
      <w:pPr>
        <w:pStyle w:val="PKTpunkt"/>
        <w:keepNext/>
      </w:pPr>
      <w:r w:rsidRPr="001557BB">
        <w:t>3)</w:t>
      </w:r>
      <w:r w:rsidRPr="001557BB">
        <w:tab/>
        <w:t>zaopatrzenia emerytalnego pracowników</w:t>
      </w:r>
      <w:r w:rsidRPr="008061C3">
        <w:t xml:space="preserve"> i ich rodzin.</w:t>
      </w:r>
    </w:p>
    <w:p w:rsidR="008061C3" w:rsidRPr="001557BB" w:rsidRDefault="008061C3" w:rsidP="008061C3">
      <w:pPr>
        <w:pStyle w:val="ZDANIENASTNOWYWIERSZnpzddrugienowywierszwust"/>
      </w:pPr>
      <w:r w:rsidRPr="001557BB">
        <w:t>Nauczycielom przysługują ponadto ulgi w</w:t>
      </w:r>
      <w:r>
        <w:t> </w:t>
      </w:r>
      <w:r w:rsidRPr="001557BB">
        <w:t>opłatach za przejazdy środkami publicznego transportu zbiorowego na równi z</w:t>
      </w:r>
      <w:r>
        <w:t> </w:t>
      </w:r>
      <w:r w:rsidRPr="001557BB">
        <w:t>nauczycielami akademickimi.</w:t>
      </w:r>
    </w:p>
    <w:p w:rsidR="008061C3" w:rsidRPr="001557BB" w:rsidRDefault="008061C3" w:rsidP="008061C3">
      <w:pPr>
        <w:pStyle w:val="USTustnpkodeksu"/>
      </w:pPr>
      <w:r w:rsidRPr="001557BB">
        <w:lastRenderedPageBreak/>
        <w:t>4. Poręcza się Kościołowi prawo do kształcenia kadr duchownych w</w:t>
      </w:r>
      <w:r>
        <w:t> </w:t>
      </w:r>
      <w:r w:rsidRPr="001557BB">
        <w:t>Chrześcijańskiej Akademii Teologicznej w</w:t>
      </w:r>
      <w:r>
        <w:t> </w:t>
      </w:r>
      <w:r w:rsidRPr="001557BB">
        <w:t>Warszawie w</w:t>
      </w:r>
      <w:r>
        <w:t> </w:t>
      </w:r>
      <w:r w:rsidRPr="001557BB">
        <w:t>zakresie teologii baptystycznej, w</w:t>
      </w:r>
      <w:r>
        <w:t> </w:t>
      </w:r>
      <w:r w:rsidRPr="001557BB">
        <w:t>ramach samodzielnej jednostki naukowo</w:t>
      </w:r>
      <w:r w:rsidR="00F170EA">
        <w:softHyphen/>
      </w:r>
      <w:r w:rsidR="00F170EA">
        <w:softHyphen/>
      </w:r>
      <w:r w:rsidR="00F170EA">
        <w:noBreakHyphen/>
      </w:r>
      <w:r w:rsidRPr="001557BB">
        <w:t>dydaktycznej utworzonej zgodnie z</w:t>
      </w:r>
      <w:r>
        <w:t> </w:t>
      </w:r>
      <w:r w:rsidRPr="001557BB">
        <w:t>ustawą o</w:t>
      </w:r>
      <w:r>
        <w:t> </w:t>
      </w:r>
      <w:r w:rsidRPr="001557BB">
        <w:t>szkolnictwie wyższym.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16.</w:t>
      </w:r>
      <w:r w:rsidRPr="001557BB">
        <w:t> 1. Studenci teologii otrzymują na czas studiów odroczenie odbywania zasadniczej służby wojskowej, zaś w</w:t>
      </w:r>
      <w:r>
        <w:t> </w:t>
      </w:r>
      <w:r w:rsidRPr="001557BB">
        <w:t>razie ogłoszenia mobilizacji i</w:t>
      </w:r>
      <w:r>
        <w:t> </w:t>
      </w:r>
      <w:r w:rsidRPr="001557BB">
        <w:t>w</w:t>
      </w:r>
      <w:r>
        <w:t> </w:t>
      </w:r>
      <w:r w:rsidRPr="001557BB">
        <w:t>czasie wojny mogą być przeznaczeni, stosownie do potrzeb sił zbrojnych, do służby sanitarnej lub służby w</w:t>
      </w:r>
      <w:r>
        <w:t> </w:t>
      </w:r>
      <w:r w:rsidRPr="001557BB">
        <w:t>obronie cywilnej.</w:t>
      </w:r>
    </w:p>
    <w:p w:rsidR="008061C3" w:rsidRPr="001557BB" w:rsidRDefault="008061C3" w:rsidP="008061C3">
      <w:pPr>
        <w:pStyle w:val="USTustnpkodeksu"/>
      </w:pPr>
      <w:r w:rsidRPr="001557BB">
        <w:t>2. Nie powołuje się absolwentów studiów, o</w:t>
      </w:r>
      <w:r>
        <w:t> </w:t>
      </w:r>
      <w:r w:rsidRPr="001557BB">
        <w:t>których mowa</w:t>
      </w:r>
      <w:r w:rsidR="00F170EA" w:rsidRPr="001557BB">
        <w:t xml:space="preserve"> w</w:t>
      </w:r>
      <w:r w:rsidR="00F170EA">
        <w:t> ust. </w:t>
      </w:r>
      <w:r w:rsidRPr="001557BB">
        <w:t>1, do odbywania przeszkolenia wojskowego w</w:t>
      </w:r>
      <w:r>
        <w:t> </w:t>
      </w:r>
      <w:r w:rsidRPr="001557BB">
        <w:t>okresie przygotowań do ordynacji w</w:t>
      </w:r>
      <w:r>
        <w:t> </w:t>
      </w:r>
      <w:r w:rsidRPr="001557BB">
        <w:t>ciągu dwóch lat od zakończenia studiów.</w:t>
      </w:r>
    </w:p>
    <w:p w:rsidR="008061C3" w:rsidRPr="001557BB" w:rsidRDefault="008061C3" w:rsidP="008061C3">
      <w:pPr>
        <w:pStyle w:val="USTustnpkodeksu"/>
      </w:pPr>
      <w:r w:rsidRPr="001557BB">
        <w:t>3. Ordynowani duchowni są przenoszeni do rezerwy i</w:t>
      </w:r>
      <w:r>
        <w:t> </w:t>
      </w:r>
      <w:r w:rsidRPr="001557BB">
        <w:t>nie odbywają ćwiczeń wojskowych w</w:t>
      </w:r>
      <w:r>
        <w:t> </w:t>
      </w:r>
      <w:r w:rsidRPr="001557BB">
        <w:t>czasie pokoju. W</w:t>
      </w:r>
      <w:r>
        <w:t> </w:t>
      </w:r>
      <w:r w:rsidRPr="001557BB">
        <w:t>razie ogłoszenia mobilizacji oraz w</w:t>
      </w:r>
      <w:r>
        <w:t> </w:t>
      </w:r>
      <w:r w:rsidRPr="001557BB">
        <w:t>czasie wojny mogą być oni powołani jedynie do pełnienia funkcji kapelanów wojskowych.</w:t>
      </w:r>
    </w:p>
    <w:p w:rsidR="008061C3" w:rsidRPr="001557BB" w:rsidRDefault="008061C3" w:rsidP="008061C3">
      <w:pPr>
        <w:pStyle w:val="USTustnpkodeksu"/>
      </w:pPr>
      <w:r w:rsidRPr="001557BB">
        <w:t>4. W</w:t>
      </w:r>
      <w:r>
        <w:t> </w:t>
      </w:r>
      <w:r w:rsidRPr="001557BB">
        <w:t>razie ogłoszenia mobilizacji i</w:t>
      </w:r>
      <w:r>
        <w:t> </w:t>
      </w:r>
      <w:r w:rsidRPr="001557BB">
        <w:t>w</w:t>
      </w:r>
      <w:r>
        <w:t> </w:t>
      </w:r>
      <w:r w:rsidRPr="001557BB">
        <w:t>czasie wojny właściwe organy wojskowe, w</w:t>
      </w:r>
      <w:r>
        <w:t> </w:t>
      </w:r>
      <w:r w:rsidRPr="001557BB">
        <w:t>porozumieniu z</w:t>
      </w:r>
      <w:r>
        <w:t> </w:t>
      </w:r>
      <w:r w:rsidRPr="001557BB">
        <w:t>Radą Kościoła, zapewnią pozostawienie do duszpasterskiej obsługi ludności niezbędnej liczby duchownych spośród tych, którzy podleg</w:t>
      </w:r>
      <w:r w:rsidRPr="008061C3">
        <w:t>a</w:t>
      </w:r>
      <w:r w:rsidRPr="001557BB">
        <w:t>ją mobilizacji.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17.</w:t>
      </w:r>
      <w:r w:rsidRPr="001557BB">
        <w:t> 1. Żołnierzom pełniącym czynną służbę wojskową zapewnia się możliwość uczestniczenia – poza terenem jednostek wojskowych – w</w:t>
      </w:r>
      <w:r>
        <w:t> </w:t>
      </w:r>
      <w:r w:rsidRPr="001557BB">
        <w:t>nabożeństwach i</w:t>
      </w:r>
      <w:r>
        <w:t> </w:t>
      </w:r>
      <w:r w:rsidRPr="001557BB">
        <w:t>czynnościach religijnych w</w:t>
      </w:r>
      <w:r>
        <w:t> </w:t>
      </w:r>
      <w:r w:rsidRPr="001557BB">
        <w:t>niedziele i</w:t>
      </w:r>
      <w:r>
        <w:t> </w:t>
      </w:r>
      <w:r w:rsidRPr="001557BB">
        <w:t>w</w:t>
      </w:r>
      <w:r>
        <w:t> </w:t>
      </w:r>
      <w:r w:rsidRPr="001557BB">
        <w:t>dni świąteczne Kościoła, jeżeli w</w:t>
      </w:r>
      <w:r>
        <w:t> </w:t>
      </w:r>
      <w:r w:rsidRPr="001557BB">
        <w:t>miejscowości stacjonowania jednostki wojskowej lub w</w:t>
      </w:r>
      <w:r>
        <w:t> </w:t>
      </w:r>
      <w:r w:rsidRPr="001557BB">
        <w:t>jej pobliżu znajduje się zbór i</w:t>
      </w:r>
      <w:r>
        <w:t> </w:t>
      </w:r>
      <w:r w:rsidRPr="001557BB">
        <w:t>jeżeli nie koliduje to z</w:t>
      </w:r>
      <w:r>
        <w:t> </w:t>
      </w:r>
      <w:r w:rsidRPr="001557BB">
        <w:t>ważnymi obowiązkami służbowymi.</w:t>
      </w:r>
    </w:p>
    <w:p w:rsidR="008061C3" w:rsidRPr="001557BB" w:rsidRDefault="008061C3" w:rsidP="008061C3">
      <w:pPr>
        <w:pStyle w:val="USTustnpkodeksu"/>
      </w:pPr>
      <w:r w:rsidRPr="001557BB">
        <w:t>2. Opiekę duszpasterską na terenie jednostek wojskowych dla żołnierzy, o</w:t>
      </w:r>
      <w:r>
        <w:t> </w:t>
      </w:r>
      <w:r w:rsidRPr="001557BB">
        <w:t>których mowa</w:t>
      </w:r>
      <w:r w:rsidR="00F170EA" w:rsidRPr="001557BB">
        <w:t xml:space="preserve"> w</w:t>
      </w:r>
      <w:r w:rsidR="00F170EA">
        <w:t> ust. </w:t>
      </w:r>
      <w:r w:rsidRPr="001557BB">
        <w:t xml:space="preserve">1, zapewniają </w:t>
      </w:r>
      <w:r w:rsidR="0007769F">
        <w:br/>
      </w:r>
      <w:r w:rsidRPr="001557BB">
        <w:t>duchowni Kościoła w</w:t>
      </w:r>
      <w:r>
        <w:t> </w:t>
      </w:r>
      <w:r w:rsidRPr="001557BB">
        <w:t>terminach uzgodnionych z</w:t>
      </w:r>
      <w:r>
        <w:t> </w:t>
      </w:r>
      <w:r w:rsidRPr="001557BB">
        <w:t>dowódcami jednostek.</w:t>
      </w:r>
    </w:p>
    <w:p w:rsidR="008061C3" w:rsidRPr="001557BB" w:rsidRDefault="008061C3" w:rsidP="008061C3">
      <w:pPr>
        <w:pStyle w:val="USTustnpkodeksu"/>
      </w:pPr>
      <w:r w:rsidRPr="001557BB">
        <w:t>3. Duchownych, o</w:t>
      </w:r>
      <w:r>
        <w:t> </w:t>
      </w:r>
      <w:r w:rsidRPr="001557BB">
        <w:t>których mowa</w:t>
      </w:r>
      <w:r w:rsidR="00F170EA" w:rsidRPr="001557BB">
        <w:t xml:space="preserve"> w</w:t>
      </w:r>
      <w:r w:rsidR="00F170EA">
        <w:t> ust. </w:t>
      </w:r>
      <w:r w:rsidRPr="001557BB">
        <w:t>2, wyznacza Rada Kościoła, w</w:t>
      </w:r>
      <w:r>
        <w:t> </w:t>
      </w:r>
      <w:r w:rsidRPr="001557BB">
        <w:t>porozumieniu z</w:t>
      </w:r>
      <w:r>
        <w:t> </w:t>
      </w:r>
      <w:r w:rsidRPr="001557BB">
        <w:t>Ministrem Obrony Narod</w:t>
      </w:r>
      <w:r w:rsidRPr="001557BB">
        <w:t>o</w:t>
      </w:r>
      <w:r w:rsidRPr="001557BB">
        <w:t>wej.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18.</w:t>
      </w:r>
      <w:r w:rsidRPr="001557BB">
        <w:t> 1. Dzieciom i</w:t>
      </w:r>
      <w:r>
        <w:t> </w:t>
      </w:r>
      <w:r w:rsidRPr="001557BB">
        <w:t>młodzieży przebywającym w</w:t>
      </w:r>
      <w:r>
        <w:t> </w:t>
      </w:r>
      <w:r w:rsidRPr="001557BB">
        <w:t>zakładach wychowawczych i</w:t>
      </w:r>
      <w:r>
        <w:t> </w:t>
      </w:r>
      <w:r w:rsidRPr="001557BB">
        <w:t>opiekuńczych, jak również w</w:t>
      </w:r>
      <w:r>
        <w:t> </w:t>
      </w:r>
      <w:r w:rsidRPr="001557BB">
        <w:t>sanatoriach, prewentoriach i</w:t>
      </w:r>
      <w:r>
        <w:t> </w:t>
      </w:r>
      <w:r w:rsidRPr="001557BB">
        <w:t>szpitalach, zapewnia się prawo wykonywania praktyk religijnych, korzystania z</w:t>
      </w:r>
      <w:r>
        <w:t> </w:t>
      </w:r>
      <w:r w:rsidRPr="001557BB">
        <w:t>posług religijnych i</w:t>
      </w:r>
      <w:r>
        <w:t> </w:t>
      </w:r>
      <w:r w:rsidRPr="001557BB">
        <w:t>katechizacji. W</w:t>
      </w:r>
      <w:r>
        <w:t> </w:t>
      </w:r>
      <w:r w:rsidRPr="001557BB">
        <w:t>szczególności zapewnia się im możliwość udziału w</w:t>
      </w:r>
      <w:r>
        <w:t> </w:t>
      </w:r>
      <w:r w:rsidRPr="001557BB">
        <w:t>nabożeństwach także w</w:t>
      </w:r>
      <w:r>
        <w:t> </w:t>
      </w:r>
      <w:r w:rsidRPr="001557BB">
        <w:t>zborach Kości</w:t>
      </w:r>
      <w:r w:rsidRPr="001557BB">
        <w:t>o</w:t>
      </w:r>
      <w:r w:rsidRPr="001557BB">
        <w:t>ła.</w:t>
      </w:r>
    </w:p>
    <w:p w:rsidR="008061C3" w:rsidRPr="001557BB" w:rsidRDefault="008061C3" w:rsidP="008061C3">
      <w:pPr>
        <w:pStyle w:val="USTustnpkodeksu"/>
      </w:pPr>
      <w:r w:rsidRPr="001557BB">
        <w:t>2. Dzieciom i</w:t>
      </w:r>
      <w:r>
        <w:t> </w:t>
      </w:r>
      <w:r w:rsidRPr="001557BB">
        <w:t>młodzieży korzystającym z</w:t>
      </w:r>
      <w:r>
        <w:t> </w:t>
      </w:r>
      <w:r w:rsidRPr="001557BB">
        <w:t>zorganizowanych form wypoczynku zapewnia się prawo do wykonywania praktyk religijnych, w</w:t>
      </w:r>
      <w:r>
        <w:t> </w:t>
      </w:r>
      <w:r w:rsidRPr="001557BB">
        <w:t>szczególności do udziału w</w:t>
      </w:r>
      <w:r>
        <w:t> </w:t>
      </w:r>
      <w:r w:rsidRPr="001557BB">
        <w:t>nabożeństwach.</w:t>
      </w:r>
    </w:p>
    <w:p w:rsidR="008061C3" w:rsidRPr="001557BB" w:rsidRDefault="008061C3" w:rsidP="008061C3">
      <w:pPr>
        <w:pStyle w:val="USTustnpkodeksu"/>
      </w:pPr>
      <w:r w:rsidRPr="001557BB">
        <w:t>3. </w:t>
      </w:r>
      <w:r w:rsidRPr="009F4969">
        <w:rPr>
          <w:rStyle w:val="Kkursywa"/>
        </w:rPr>
        <w:t>Minister Edukacji Narodowej</w:t>
      </w:r>
      <w:r w:rsidR="0007769F">
        <w:rPr>
          <w:rStyle w:val="Odwoanieprzypisudolnego"/>
        </w:rPr>
        <w:footnoteReference w:id="12"/>
      </w:r>
      <w:r w:rsidR="0007769F">
        <w:rPr>
          <w:rStyle w:val="IGindeksgrny"/>
        </w:rPr>
        <w:t>)</w:t>
      </w:r>
      <w:r w:rsidRPr="00626C4C">
        <w:t xml:space="preserve"> </w:t>
      </w:r>
      <w:r w:rsidRPr="001557BB">
        <w:t xml:space="preserve">oraz </w:t>
      </w:r>
      <w:r w:rsidRPr="009F4969">
        <w:rPr>
          <w:rStyle w:val="Kkursywa"/>
        </w:rPr>
        <w:t>Minister Zdrowia i Opieki Społecznej</w:t>
      </w:r>
      <w:r w:rsidRPr="00F170EA">
        <w:rPr>
          <w:rStyle w:val="IGindeksgrny"/>
        </w:rPr>
        <w:footnoteReference w:id="13"/>
      </w:r>
      <w:r w:rsidRPr="00F170EA">
        <w:rPr>
          <w:rStyle w:val="IGindeksgrny"/>
        </w:rPr>
        <w:t>)</w:t>
      </w:r>
      <w:r w:rsidRPr="001557BB">
        <w:t>, w</w:t>
      </w:r>
      <w:r>
        <w:t> </w:t>
      </w:r>
      <w:r w:rsidRPr="001557BB">
        <w:t>porozumieniu z</w:t>
      </w:r>
      <w:r>
        <w:t> </w:t>
      </w:r>
      <w:r w:rsidRPr="001557BB">
        <w:t>Radą Kościoła, określą, w</w:t>
      </w:r>
      <w:r>
        <w:t> </w:t>
      </w:r>
      <w:r w:rsidRPr="001557BB">
        <w:t>drodze rozporządzenia, szczegółowe zasady organizowania nabożeństw i</w:t>
      </w:r>
      <w:r>
        <w:t> </w:t>
      </w:r>
      <w:r w:rsidRPr="001557BB">
        <w:t>katechizacji oraz wykonywania i</w:t>
      </w:r>
      <w:r w:rsidRPr="001557BB">
        <w:t>n</w:t>
      </w:r>
      <w:r w:rsidRPr="001557BB">
        <w:t>nych praktyk religijnych, właściwych dla wyznania baptystycznego, dzieciom i</w:t>
      </w:r>
      <w:r>
        <w:t> </w:t>
      </w:r>
      <w:r w:rsidRPr="001557BB">
        <w:t>młodzieży przebywającym w</w:t>
      </w:r>
      <w:r>
        <w:t> </w:t>
      </w:r>
      <w:r w:rsidRPr="001557BB">
        <w:t>zakładach wychowawczych i</w:t>
      </w:r>
      <w:r>
        <w:t> </w:t>
      </w:r>
      <w:r w:rsidRPr="001557BB">
        <w:t>opiekuńczych, w</w:t>
      </w:r>
      <w:r>
        <w:t> </w:t>
      </w:r>
      <w:r w:rsidRPr="001557BB">
        <w:t>sanatoriach, prewentoriach i</w:t>
      </w:r>
      <w:r>
        <w:t> </w:t>
      </w:r>
      <w:r w:rsidRPr="001557BB">
        <w:t>szpitalach oraz korzystającym z</w:t>
      </w:r>
      <w:r>
        <w:t> </w:t>
      </w:r>
      <w:r w:rsidRPr="001557BB">
        <w:t>zorganizowanych form wypoczynku.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19.</w:t>
      </w:r>
      <w:r w:rsidRPr="00F170EA">
        <w:rPr>
          <w:rStyle w:val="IGindeksgrny"/>
        </w:rPr>
        <w:footnoteReference w:id="14"/>
      </w:r>
      <w:r w:rsidRPr="00F170EA">
        <w:rPr>
          <w:rStyle w:val="IGindeksgrny"/>
        </w:rPr>
        <w:t>)</w:t>
      </w:r>
      <w:r w:rsidRPr="001557BB">
        <w:t> 1. Osobom przebywającym w</w:t>
      </w:r>
      <w:r>
        <w:t> </w:t>
      </w:r>
      <w:r w:rsidRPr="001557BB">
        <w:t>podmiotach leczniczych wykonujących działalność leczniczą w</w:t>
      </w:r>
      <w:r>
        <w:t> </w:t>
      </w:r>
      <w:r w:rsidRPr="001557BB">
        <w:t>rodzaju st</w:t>
      </w:r>
      <w:r w:rsidRPr="001557BB">
        <w:t>a</w:t>
      </w:r>
      <w:r w:rsidRPr="001557BB">
        <w:t>cjonarne i</w:t>
      </w:r>
      <w:r>
        <w:t> </w:t>
      </w:r>
      <w:r w:rsidRPr="001557BB">
        <w:t>całodobowe świadczenia zdrowotne w</w:t>
      </w:r>
      <w:r>
        <w:t> </w:t>
      </w:r>
      <w:r w:rsidRPr="001557BB">
        <w:t>rozumieniu przepisów o</w:t>
      </w:r>
      <w:r>
        <w:t> </w:t>
      </w:r>
      <w:r w:rsidRPr="001557BB">
        <w:t>działalności leczniczej  oraz zamkniętych zakł</w:t>
      </w:r>
      <w:r w:rsidRPr="001557BB">
        <w:t>a</w:t>
      </w:r>
      <w:r w:rsidRPr="001557BB">
        <w:t>dach pomocy społecznej zapewnia się prawo wykonywania praktyk religijnych i</w:t>
      </w:r>
      <w:r>
        <w:t> </w:t>
      </w:r>
      <w:r w:rsidRPr="001557BB">
        <w:t>korzystania z</w:t>
      </w:r>
      <w:r>
        <w:t> </w:t>
      </w:r>
      <w:r w:rsidRPr="001557BB">
        <w:t>posług religijnych.</w:t>
      </w:r>
    </w:p>
    <w:p w:rsidR="008061C3" w:rsidRPr="001557BB" w:rsidRDefault="008061C3" w:rsidP="008061C3">
      <w:pPr>
        <w:pStyle w:val="USTustnpkodeksu"/>
      </w:pPr>
      <w:r w:rsidRPr="001557BB">
        <w:t>2. W</w:t>
      </w:r>
      <w:r>
        <w:t> </w:t>
      </w:r>
      <w:r w:rsidRPr="001557BB">
        <w:t>celu realizacji uprawnień, o</w:t>
      </w:r>
      <w:r>
        <w:t> </w:t>
      </w:r>
      <w:r w:rsidRPr="001557BB">
        <w:t>których mowa</w:t>
      </w:r>
      <w:r w:rsidR="00F170EA" w:rsidRPr="001557BB">
        <w:t xml:space="preserve"> w</w:t>
      </w:r>
      <w:r w:rsidR="00F170EA">
        <w:t> ust. </w:t>
      </w:r>
      <w:r w:rsidRPr="001557BB">
        <w:t>1, kierownicy właściwych podmiotów i</w:t>
      </w:r>
      <w:r>
        <w:t> </w:t>
      </w:r>
      <w:r w:rsidRPr="001557BB">
        <w:t>zakładów zapewniają duchownym swobodny dostęp do tych osób.</w:t>
      </w:r>
    </w:p>
    <w:p w:rsidR="008061C3" w:rsidRPr="001557BB" w:rsidRDefault="008061C3" w:rsidP="008061C3">
      <w:pPr>
        <w:pStyle w:val="USTustnpkodeksu"/>
      </w:pPr>
      <w:r w:rsidRPr="001557BB">
        <w:t>3. W</w:t>
      </w:r>
      <w:r>
        <w:t> </w:t>
      </w:r>
      <w:r w:rsidRPr="001557BB">
        <w:t>celu umożliwienia udziału chorych i</w:t>
      </w:r>
      <w:r>
        <w:t> </w:t>
      </w:r>
      <w:r w:rsidRPr="001557BB">
        <w:t>podopiecznych w</w:t>
      </w:r>
      <w:r>
        <w:t> </w:t>
      </w:r>
      <w:r w:rsidRPr="001557BB">
        <w:t>nabożeństwach lub zbiorowych posługach religijnych kierownicy właściwych podmiotów i</w:t>
      </w:r>
      <w:r>
        <w:t> </w:t>
      </w:r>
      <w:r w:rsidRPr="001557BB">
        <w:t>zakładów, prowadzonych przez administrację rządową lub samorządową, udostę</w:t>
      </w:r>
      <w:r w:rsidRPr="001557BB">
        <w:t>p</w:t>
      </w:r>
      <w:r w:rsidRPr="001557BB">
        <w:t>niają odpowiednie pomieszczenia.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20.</w:t>
      </w:r>
      <w:r w:rsidRPr="00F170EA">
        <w:rPr>
          <w:rStyle w:val="IGindeksgrny"/>
        </w:rPr>
        <w:footnoteReference w:id="15"/>
      </w:r>
      <w:r w:rsidRPr="00F170EA">
        <w:rPr>
          <w:rStyle w:val="IGindeksgrny"/>
        </w:rPr>
        <w:t>)</w:t>
      </w:r>
      <w:r w:rsidRPr="001557BB">
        <w:t xml:space="preserve"> 1. </w:t>
      </w:r>
      <w:r w:rsidRPr="00957FEA">
        <w:t>Oso</w:t>
      </w:r>
      <w:r>
        <w:t>by tymczas</w:t>
      </w:r>
      <w:r w:rsidRPr="00957FEA">
        <w:t>owo aresztowane mogą</w:t>
      </w:r>
      <w:r>
        <w:t xml:space="preserve"> wykonywać praktyki religijne</w:t>
      </w:r>
      <w:r w:rsidRPr="00957FEA">
        <w:t xml:space="preserve"> i</w:t>
      </w:r>
      <w:r>
        <w:t> </w:t>
      </w:r>
      <w:r w:rsidRPr="00957FEA">
        <w:t>uczestniczyć</w:t>
      </w:r>
      <w:r w:rsidR="00F170EA" w:rsidRPr="00957FEA">
        <w:t xml:space="preserve"> w</w:t>
      </w:r>
      <w:r w:rsidR="00F170EA">
        <w:t> </w:t>
      </w:r>
      <w:r w:rsidRPr="00957FEA">
        <w:t>nabożeństwach</w:t>
      </w:r>
      <w:r>
        <w:t xml:space="preserve"> </w:t>
      </w:r>
      <w:r w:rsidRPr="00957FEA">
        <w:t>transmitowanych przez środki masowego</w:t>
      </w:r>
      <w:r>
        <w:t xml:space="preserve"> </w:t>
      </w:r>
      <w:r w:rsidRPr="00957FEA">
        <w:t>przekazu oraz za zgodą organ</w:t>
      </w:r>
      <w:r>
        <w:t>u</w:t>
      </w:r>
      <w:r w:rsidRPr="00957FEA">
        <w:t>, do którego dyspozycji</w:t>
      </w:r>
      <w:r>
        <w:t xml:space="preserve"> </w:t>
      </w:r>
      <w:r w:rsidRPr="00957FEA">
        <w:t>pozostają, korzystać</w:t>
      </w:r>
      <w:r w:rsidR="00F170EA" w:rsidRPr="00957FEA">
        <w:t xml:space="preserve"> z</w:t>
      </w:r>
      <w:r w:rsidR="00F170EA">
        <w:t> </w:t>
      </w:r>
      <w:r w:rsidRPr="00957FEA">
        <w:t>indywidualnej posługi religijnej.</w:t>
      </w:r>
    </w:p>
    <w:p w:rsidR="008061C3" w:rsidRPr="001557BB" w:rsidRDefault="008061C3" w:rsidP="008061C3">
      <w:pPr>
        <w:pStyle w:val="USTustnpkodeksu"/>
      </w:pPr>
      <w:r w:rsidRPr="001557BB">
        <w:lastRenderedPageBreak/>
        <w:t>2. </w:t>
      </w:r>
      <w:bookmarkStart w:id="8" w:name="f0311eTOs7v3229a"/>
      <w:bookmarkEnd w:id="8"/>
      <w:r>
        <w:t>Osobom skazanym zapew</w:t>
      </w:r>
      <w:r w:rsidRPr="00957FEA">
        <w:t>nia się możliwość wykonywania</w:t>
      </w:r>
      <w:r>
        <w:t xml:space="preserve"> </w:t>
      </w:r>
      <w:r w:rsidRPr="00957FEA">
        <w:t>praktyk religijnych</w:t>
      </w:r>
      <w:r>
        <w:t>,</w:t>
      </w:r>
      <w:r w:rsidRPr="00957FEA">
        <w:t xml:space="preserve"> korzystania</w:t>
      </w:r>
      <w:r w:rsidR="00F170EA" w:rsidRPr="00957FEA">
        <w:t xml:space="preserve"> z</w:t>
      </w:r>
      <w:r w:rsidR="00F170EA">
        <w:t> </w:t>
      </w:r>
      <w:r w:rsidRPr="00957FEA">
        <w:t>posług</w:t>
      </w:r>
      <w:r>
        <w:t xml:space="preserve"> religijnych oraz uczestniczen</w:t>
      </w:r>
      <w:r w:rsidRPr="00957FEA">
        <w:t>ia</w:t>
      </w:r>
      <w:r w:rsidR="00F170EA" w:rsidRPr="00957FEA">
        <w:t xml:space="preserve"> w</w:t>
      </w:r>
      <w:r w:rsidR="00F170EA">
        <w:t> </w:t>
      </w:r>
      <w:r w:rsidRPr="00957FEA">
        <w:t>nabożeństwach</w:t>
      </w:r>
      <w:r w:rsidR="00F170EA">
        <w:t xml:space="preserve"> w </w:t>
      </w:r>
      <w:r>
        <w:t>niedziele</w:t>
      </w:r>
      <w:r w:rsidR="00F170EA">
        <w:t xml:space="preserve"> i </w:t>
      </w:r>
      <w:r>
        <w:t>święta w odpowie</w:t>
      </w:r>
      <w:r w:rsidRPr="00957FEA">
        <w:t>dnio przystosowanym</w:t>
      </w:r>
      <w:r>
        <w:t xml:space="preserve"> </w:t>
      </w:r>
      <w:r w:rsidRPr="00957FEA">
        <w:t>pomieszczeniu</w:t>
      </w:r>
      <w:r w:rsidR="00F170EA" w:rsidRPr="00957FEA">
        <w:t xml:space="preserve"> w</w:t>
      </w:r>
      <w:r w:rsidR="00F170EA">
        <w:t> </w:t>
      </w:r>
      <w:r w:rsidRPr="00957FEA">
        <w:t>zakładzie,</w:t>
      </w:r>
      <w:r w:rsidR="00F170EA" w:rsidRPr="00957FEA">
        <w:t xml:space="preserve"> w</w:t>
      </w:r>
      <w:r w:rsidR="00F170EA">
        <w:t> </w:t>
      </w:r>
      <w:r w:rsidRPr="00957FEA">
        <w:t>którym przebywają.</w:t>
      </w:r>
      <w:r>
        <w:t xml:space="preserve"> </w:t>
      </w:r>
      <w:r w:rsidRPr="00957FEA">
        <w:t>Osobom, które nie mają możliwości uczestniczenia</w:t>
      </w:r>
      <w:r w:rsidR="00F170EA">
        <w:t xml:space="preserve"> </w:t>
      </w:r>
      <w:r w:rsidR="00F170EA" w:rsidRPr="00957FEA">
        <w:t>w</w:t>
      </w:r>
      <w:r w:rsidR="00F170EA">
        <w:t> </w:t>
      </w:r>
      <w:r w:rsidRPr="00957FEA">
        <w:t>nabożeństwach na terenie zakładu,</w:t>
      </w:r>
      <w:r>
        <w:t xml:space="preserve"> </w:t>
      </w:r>
      <w:r w:rsidRPr="00957FEA">
        <w:t>należy umożli</w:t>
      </w:r>
      <w:r>
        <w:t xml:space="preserve">wić </w:t>
      </w:r>
      <w:r w:rsidRPr="00957FEA">
        <w:t>wysłuchanie nabożeństwa transmitowanego</w:t>
      </w:r>
      <w:r>
        <w:t xml:space="preserve"> </w:t>
      </w:r>
      <w:r w:rsidRPr="00957FEA">
        <w:t>przez środki masowego przekazu.</w:t>
      </w:r>
    </w:p>
    <w:p w:rsidR="008061C3" w:rsidRPr="001557BB" w:rsidRDefault="008061C3" w:rsidP="008061C3">
      <w:pPr>
        <w:pStyle w:val="USTustnpkodeksu"/>
      </w:pPr>
      <w:r w:rsidRPr="001557BB">
        <w:t>3. Nieletnim przebywającym w</w:t>
      </w:r>
      <w:r>
        <w:t> zakładach poprawczych</w:t>
      </w:r>
      <w:r w:rsidR="00F170EA">
        <w:t xml:space="preserve"> i </w:t>
      </w:r>
      <w:r w:rsidRPr="001557BB">
        <w:t>schroniskach dla nieletnich zapewnia się możliwość wyk</w:t>
      </w:r>
      <w:r w:rsidRPr="001557BB">
        <w:t>o</w:t>
      </w:r>
      <w:r w:rsidRPr="001557BB">
        <w:t>nywania praktyk religijnych, korzystania z</w:t>
      </w:r>
      <w:r>
        <w:t> </w:t>
      </w:r>
      <w:r w:rsidRPr="001557BB">
        <w:t>katechizacji i</w:t>
      </w:r>
      <w:r>
        <w:t> </w:t>
      </w:r>
      <w:r w:rsidRPr="001557BB">
        <w:t>posług religijnych, uczestniczenia w</w:t>
      </w:r>
      <w:r>
        <w:t> </w:t>
      </w:r>
      <w:r w:rsidRPr="001557BB">
        <w:t>nabożeństwach w</w:t>
      </w:r>
      <w:r>
        <w:t> </w:t>
      </w:r>
      <w:r w:rsidRPr="001557BB">
        <w:t>niedziele i</w:t>
      </w:r>
      <w:r>
        <w:t> </w:t>
      </w:r>
      <w:r w:rsidRPr="001557BB">
        <w:t>święta. Nieletnim, którzy nie mają możliwości uczestniczenia w</w:t>
      </w:r>
      <w:r>
        <w:t> </w:t>
      </w:r>
      <w:r w:rsidRPr="001557BB">
        <w:t>nabożeństwach, należy zapewnić możliwość wysłuch</w:t>
      </w:r>
      <w:r w:rsidRPr="001557BB">
        <w:t>a</w:t>
      </w:r>
      <w:r w:rsidRPr="001557BB">
        <w:t>nia nabożeństwa transmitowanego przez środki masowego przekazu.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21.</w:t>
      </w:r>
      <w:r w:rsidRPr="001557BB">
        <w:t> 1. Organizacjami baptystycznymi w</w:t>
      </w:r>
      <w:r>
        <w:t> </w:t>
      </w:r>
      <w:r w:rsidRPr="001557BB">
        <w:t>rozumieniu ustawy są organizacje założone za aprobatą władzy koście</w:t>
      </w:r>
      <w:r w:rsidRPr="001557BB">
        <w:t>l</w:t>
      </w:r>
      <w:r w:rsidRPr="001557BB">
        <w:t>nej, która zatwierdza im opiekuna kościelnego. Działają one w</w:t>
      </w:r>
      <w:r>
        <w:t> </w:t>
      </w:r>
      <w:r w:rsidRPr="001557BB">
        <w:t>łączności z</w:t>
      </w:r>
      <w:r>
        <w:t> </w:t>
      </w:r>
      <w:r w:rsidRPr="001557BB">
        <w:t>władzami Kościoła.</w:t>
      </w:r>
    </w:p>
    <w:p w:rsidR="008061C3" w:rsidRPr="001557BB" w:rsidRDefault="008061C3" w:rsidP="008061C3">
      <w:pPr>
        <w:pStyle w:val="USTustnpkodeksu"/>
      </w:pPr>
      <w:r w:rsidRPr="001557BB">
        <w:t>2. Organizacje baptystyczne mogą mieć na celu w</w:t>
      </w:r>
      <w:r>
        <w:t> </w:t>
      </w:r>
      <w:r w:rsidRPr="001557BB">
        <w:t>szczególności zgodną z</w:t>
      </w:r>
      <w:r>
        <w:t> </w:t>
      </w:r>
      <w:r w:rsidRPr="001557BB">
        <w:t>nauką Kościoła działalność społeczno</w:t>
      </w:r>
      <w:r w:rsidR="00F170EA">
        <w:softHyphen/>
      </w:r>
      <w:r w:rsidR="00F170EA">
        <w:softHyphen/>
      </w:r>
      <w:r w:rsidR="00F170EA">
        <w:noBreakHyphen/>
      </w:r>
      <w:r w:rsidRPr="001557BB">
        <w:t>kulturalną, oświatowo</w:t>
      </w:r>
      <w:r w:rsidR="00F170EA">
        <w:softHyphen/>
      </w:r>
      <w:r w:rsidR="00F170EA">
        <w:softHyphen/>
      </w:r>
      <w:r w:rsidR="00F170EA">
        <w:noBreakHyphen/>
      </w:r>
      <w:r w:rsidRPr="001557BB">
        <w:t>wychowawczą i</w:t>
      </w:r>
      <w:r>
        <w:t> </w:t>
      </w:r>
      <w:r w:rsidRPr="001557BB">
        <w:t>charytatywno</w:t>
      </w:r>
      <w:r w:rsidR="00F170EA">
        <w:softHyphen/>
      </w:r>
      <w:r w:rsidR="00F170EA">
        <w:softHyphen/>
      </w:r>
      <w:r w:rsidR="00F170EA">
        <w:noBreakHyphen/>
      </w:r>
      <w:r w:rsidRPr="001557BB">
        <w:t>opiekuńczą.</w:t>
      </w:r>
    </w:p>
    <w:p w:rsidR="008061C3" w:rsidRPr="008061C3" w:rsidRDefault="008061C3" w:rsidP="00F170EA">
      <w:pPr>
        <w:pStyle w:val="USTustnpkodeksu"/>
        <w:keepNext/>
      </w:pPr>
      <w:r w:rsidRPr="001557BB">
        <w:t>3. Do organizacji baptystycznych stosuje się przepisy prawa</w:t>
      </w:r>
      <w:r w:rsidRPr="008061C3">
        <w:t xml:space="preserve"> o stowarzyszeniach, z tym że:</w:t>
      </w:r>
    </w:p>
    <w:p w:rsidR="008061C3" w:rsidRPr="001557BB" w:rsidRDefault="008061C3" w:rsidP="008061C3">
      <w:pPr>
        <w:pStyle w:val="PKTpunkt"/>
      </w:pPr>
      <w:r w:rsidRPr="001557BB">
        <w:t>1)</w:t>
      </w:r>
      <w:r w:rsidRPr="001557BB">
        <w:tab/>
        <w:t>władzy kościelnej przysługuje prawo cofnięcia aprobaty, o</w:t>
      </w:r>
      <w:r>
        <w:t> </w:t>
      </w:r>
      <w:r w:rsidRPr="001557BB">
        <w:t>której mowa</w:t>
      </w:r>
      <w:r w:rsidR="00F170EA" w:rsidRPr="001557BB">
        <w:t xml:space="preserve"> w</w:t>
      </w:r>
      <w:r w:rsidR="00F170EA">
        <w:t> ust. </w:t>
      </w:r>
      <w:r>
        <w:t>1;</w:t>
      </w:r>
    </w:p>
    <w:p w:rsidR="008061C3" w:rsidRPr="001557BB" w:rsidRDefault="008061C3" w:rsidP="008061C3">
      <w:pPr>
        <w:pStyle w:val="PKTpunkt"/>
      </w:pPr>
      <w:r w:rsidRPr="001557BB">
        <w:t>2)</w:t>
      </w:r>
      <w:r w:rsidRPr="001557BB">
        <w:tab/>
        <w:t>wystąpienie do sądu z</w:t>
      </w:r>
      <w:r>
        <w:t> </w:t>
      </w:r>
      <w:r w:rsidRPr="001557BB">
        <w:t>wnioskiem o</w:t>
      </w:r>
      <w:r>
        <w:t> </w:t>
      </w:r>
      <w:r w:rsidRPr="001557BB">
        <w:t xml:space="preserve">rozwiązanie stowarzyszenia </w:t>
      </w:r>
      <w:r>
        <w:t>wymaga opinii władzy kościelnej;</w:t>
      </w:r>
    </w:p>
    <w:p w:rsidR="008061C3" w:rsidRPr="001557BB" w:rsidRDefault="008061C3" w:rsidP="008061C3">
      <w:pPr>
        <w:pStyle w:val="PKTpunkt"/>
      </w:pPr>
      <w:r w:rsidRPr="001557BB">
        <w:t>3)</w:t>
      </w:r>
      <w:r w:rsidRPr="001557BB">
        <w:tab/>
        <w:t>w przypadku likwidacji organizacji baptystycznej do jej majątku stosuje się odpowiednio przepisy Prawa Wewnętr</w:t>
      </w:r>
      <w:r w:rsidRPr="001557BB">
        <w:t>z</w:t>
      </w:r>
      <w:r w:rsidRPr="001557BB">
        <w:t>nego Kościoła.</w:t>
      </w:r>
    </w:p>
    <w:p w:rsidR="008061C3" w:rsidRPr="008061C3" w:rsidRDefault="008061C3" w:rsidP="00F170EA">
      <w:pPr>
        <w:pStyle w:val="ARTartustawynprozporzdzenia"/>
        <w:keepNext/>
      </w:pPr>
      <w:r w:rsidRPr="00F170EA">
        <w:rPr>
          <w:rStyle w:val="Ppogrubienie"/>
        </w:rPr>
        <w:t>Art. 22.</w:t>
      </w:r>
      <w:r w:rsidRPr="008061C3">
        <w:t> 1. Kościół i jego osoby prawne mają prawo prowadzenia działalności charytatywno</w:t>
      </w:r>
      <w:r w:rsidR="00F170EA">
        <w:softHyphen/>
      </w:r>
      <w:r w:rsidR="00F170EA">
        <w:softHyphen/>
      </w:r>
      <w:r w:rsidR="00F170EA">
        <w:noBreakHyphen/>
      </w:r>
      <w:r w:rsidRPr="008061C3">
        <w:t>opiekuńczej, którą real</w:t>
      </w:r>
      <w:r w:rsidRPr="008061C3">
        <w:t>i</w:t>
      </w:r>
      <w:r w:rsidRPr="008061C3">
        <w:t>zują organizacje kościelne:</w:t>
      </w:r>
    </w:p>
    <w:p w:rsidR="008061C3" w:rsidRPr="001557BB" w:rsidRDefault="008061C3" w:rsidP="008061C3">
      <w:pPr>
        <w:pStyle w:val="PKTpunkt"/>
      </w:pPr>
      <w:r>
        <w:t>1)</w:t>
      </w:r>
      <w:r>
        <w:tab/>
      </w:r>
      <w:proofErr w:type="spellStart"/>
      <w:r>
        <w:t>Betezda</w:t>
      </w:r>
      <w:proofErr w:type="spellEnd"/>
      <w:r>
        <w:t xml:space="preserve"> okręgu;</w:t>
      </w:r>
    </w:p>
    <w:p w:rsidR="008061C3" w:rsidRPr="001557BB" w:rsidRDefault="008061C3" w:rsidP="008061C3">
      <w:pPr>
        <w:pStyle w:val="PKTpunkt"/>
      </w:pPr>
      <w:r w:rsidRPr="001557BB">
        <w:t>2)</w:t>
      </w:r>
      <w:r w:rsidRPr="001557BB">
        <w:tab/>
      </w:r>
      <w:proofErr w:type="spellStart"/>
      <w:r w:rsidRPr="001557BB">
        <w:t>Betezda</w:t>
      </w:r>
      <w:proofErr w:type="spellEnd"/>
      <w:r w:rsidRPr="001557BB">
        <w:t xml:space="preserve"> zboru.</w:t>
      </w:r>
    </w:p>
    <w:p w:rsidR="008061C3" w:rsidRPr="001557BB" w:rsidRDefault="008061C3" w:rsidP="008061C3">
      <w:pPr>
        <w:pStyle w:val="USTustnpkodeksu"/>
      </w:pPr>
      <w:r w:rsidRPr="001557BB">
        <w:t>2. </w:t>
      </w:r>
      <w:proofErr w:type="spellStart"/>
      <w:r w:rsidRPr="001557BB">
        <w:t>Betezdę</w:t>
      </w:r>
      <w:proofErr w:type="spellEnd"/>
      <w:r w:rsidRPr="001557BB">
        <w:t xml:space="preserve"> powołuje i</w:t>
      </w:r>
      <w:r>
        <w:t> </w:t>
      </w:r>
      <w:r w:rsidRPr="001557BB">
        <w:t>nadaje jej statut Rada Kościoła na wniosek okręgu lub zboru.</w:t>
      </w:r>
    </w:p>
    <w:p w:rsidR="008061C3" w:rsidRPr="001557BB" w:rsidRDefault="008061C3" w:rsidP="008061C3">
      <w:pPr>
        <w:pStyle w:val="USTustnpkodeksu"/>
      </w:pPr>
      <w:r w:rsidRPr="001557BB">
        <w:t>3. Działalność charytatywno</w:t>
      </w:r>
      <w:r w:rsidR="00F170EA">
        <w:softHyphen/>
      </w:r>
      <w:r w:rsidR="00F170EA">
        <w:softHyphen/>
      </w:r>
      <w:r w:rsidR="00F170EA">
        <w:noBreakHyphen/>
      </w:r>
      <w:r w:rsidRPr="001557BB">
        <w:t>opiekuńczą mogą również prowadzić inne jednostki organizacyjne Kościoła, w</w:t>
      </w:r>
      <w:r>
        <w:t> </w:t>
      </w:r>
      <w:r w:rsidRPr="001557BB">
        <w:t>zakresie określonym w</w:t>
      </w:r>
      <w:r>
        <w:t> </w:t>
      </w:r>
      <w:r w:rsidRPr="001557BB">
        <w:t>ich statutach.</w:t>
      </w:r>
    </w:p>
    <w:p w:rsidR="008061C3" w:rsidRPr="008061C3" w:rsidRDefault="008061C3" w:rsidP="00F170EA">
      <w:pPr>
        <w:pStyle w:val="ARTartustawynprozporzdzenia"/>
        <w:keepNext/>
      </w:pPr>
      <w:r w:rsidRPr="00F170EA">
        <w:rPr>
          <w:rStyle w:val="Ppogrubienie"/>
        </w:rPr>
        <w:t>Art. 23.</w:t>
      </w:r>
      <w:r w:rsidRPr="008061C3">
        <w:t> Działalność charytatywno</w:t>
      </w:r>
      <w:r w:rsidR="00F170EA">
        <w:softHyphen/>
      </w:r>
      <w:r w:rsidR="00F170EA">
        <w:softHyphen/>
      </w:r>
      <w:r w:rsidR="00F170EA">
        <w:noBreakHyphen/>
      </w:r>
      <w:r w:rsidRPr="008061C3">
        <w:t>opiekuńcza Kościoła obejmuje w szczególności:</w:t>
      </w:r>
    </w:p>
    <w:p w:rsidR="008061C3" w:rsidRPr="001557BB" w:rsidRDefault="008061C3" w:rsidP="008061C3">
      <w:pPr>
        <w:pStyle w:val="PKTpunkt"/>
      </w:pPr>
      <w:r w:rsidRPr="001557BB">
        <w:t>1)</w:t>
      </w:r>
      <w:r w:rsidRPr="001557BB">
        <w:tab/>
        <w:t>prowadzenie zakładów dla sierot, starców, osób upośledzonych fizycznie lub umysłowo oraz innych kategorii osób pot</w:t>
      </w:r>
      <w:r>
        <w:t>rzebujących opieki;</w:t>
      </w:r>
    </w:p>
    <w:p w:rsidR="008061C3" w:rsidRPr="001557BB" w:rsidRDefault="008061C3" w:rsidP="008061C3">
      <w:pPr>
        <w:pStyle w:val="PKTpunkt"/>
      </w:pPr>
      <w:r w:rsidRPr="001557BB">
        <w:t>2)</w:t>
      </w:r>
      <w:r w:rsidRPr="00F170EA">
        <w:rPr>
          <w:rStyle w:val="IGindeksgrny"/>
        </w:rPr>
        <w:footnoteReference w:id="16"/>
      </w:r>
      <w:r w:rsidRPr="00F170EA">
        <w:rPr>
          <w:rStyle w:val="IGindeksgrny"/>
        </w:rPr>
        <w:t>)</w:t>
      </w:r>
      <w:r w:rsidRPr="001557BB">
        <w:tab/>
        <w:t>wykonywanie działalności leczniczej w</w:t>
      </w:r>
      <w:r>
        <w:t> </w:t>
      </w:r>
      <w:r w:rsidRPr="001557BB">
        <w:t>rozumieniu przepisów o</w:t>
      </w:r>
      <w:r>
        <w:t> </w:t>
      </w:r>
      <w:r w:rsidRPr="001557BB">
        <w:t>działalności le</w:t>
      </w:r>
      <w:r>
        <w:t>czniczej oraz prowadzenie aptek;</w:t>
      </w:r>
    </w:p>
    <w:p w:rsidR="008061C3" w:rsidRPr="001557BB" w:rsidRDefault="008061C3" w:rsidP="008061C3">
      <w:pPr>
        <w:pStyle w:val="PKTpunkt"/>
      </w:pPr>
      <w:r w:rsidRPr="001557BB">
        <w:t>3)</w:t>
      </w:r>
      <w:r w:rsidRPr="001557BB">
        <w:tab/>
        <w:t>organizowanie pomocy sierotom, ofiarom wojennym, osobom dotkniętym klęskami żywiołowymi i</w:t>
      </w:r>
      <w:r>
        <w:t> </w:t>
      </w:r>
      <w:r w:rsidRPr="001557BB">
        <w:t>epidemiami i</w:t>
      </w:r>
      <w:r>
        <w:t> </w:t>
      </w:r>
      <w:r w:rsidRPr="001557BB">
        <w:t>znajdującym się w</w:t>
      </w:r>
      <w:r>
        <w:t> </w:t>
      </w:r>
      <w:r w:rsidRPr="001557BB">
        <w:t>trudnym położeniu materialnym lub zdrow</w:t>
      </w:r>
      <w:r>
        <w:t>otnym oraz pozbawionym wolności;</w:t>
      </w:r>
    </w:p>
    <w:p w:rsidR="008061C3" w:rsidRPr="001557BB" w:rsidRDefault="008061C3" w:rsidP="008061C3">
      <w:pPr>
        <w:pStyle w:val="PKTpunkt"/>
      </w:pPr>
      <w:r w:rsidRPr="001557BB">
        <w:t>4)</w:t>
      </w:r>
      <w:r w:rsidRPr="001557BB">
        <w:tab/>
        <w:t>prowadzenie żłobków, ochronek, burs i</w:t>
      </w:r>
      <w:r>
        <w:t> schronisk;</w:t>
      </w:r>
    </w:p>
    <w:p w:rsidR="008061C3" w:rsidRPr="001557BB" w:rsidRDefault="008061C3" w:rsidP="008061C3">
      <w:pPr>
        <w:pStyle w:val="PKTpunkt"/>
      </w:pPr>
      <w:r w:rsidRPr="001557BB">
        <w:t>5)</w:t>
      </w:r>
      <w:r w:rsidRPr="001557BB">
        <w:tab/>
        <w:t>udzielanie pomocy w</w:t>
      </w:r>
      <w:r>
        <w:t> </w:t>
      </w:r>
      <w:r w:rsidRPr="001557BB">
        <w:t>zapewnieniu wypoczynku dzieciom i</w:t>
      </w:r>
      <w:r>
        <w:t> </w:t>
      </w:r>
      <w:r w:rsidRPr="001557BB">
        <w:t>młodzieży znajdującym się w</w:t>
      </w:r>
      <w:r>
        <w:t> potrzebie;</w:t>
      </w:r>
    </w:p>
    <w:p w:rsidR="008061C3" w:rsidRPr="001557BB" w:rsidRDefault="008061C3" w:rsidP="008061C3">
      <w:pPr>
        <w:pStyle w:val="PKTpunkt"/>
      </w:pPr>
      <w:r w:rsidRPr="001557BB">
        <w:t>6)</w:t>
      </w:r>
      <w:r w:rsidRPr="001557BB">
        <w:tab/>
        <w:t>krzewienie idei pomocy bliźnim i</w:t>
      </w:r>
      <w:r>
        <w:t> </w:t>
      </w:r>
      <w:r w:rsidRPr="001557BB">
        <w:t>postaw</w:t>
      </w:r>
      <w:r>
        <w:t xml:space="preserve"> społecznych temu sprzyjających;</w:t>
      </w:r>
    </w:p>
    <w:p w:rsidR="008061C3" w:rsidRPr="001557BB" w:rsidRDefault="008061C3" w:rsidP="008061C3">
      <w:pPr>
        <w:pStyle w:val="PKTpunkt"/>
      </w:pPr>
      <w:r w:rsidRPr="001557BB">
        <w:t>7)</w:t>
      </w:r>
      <w:r w:rsidRPr="001557BB">
        <w:tab/>
        <w:t>przekazywanie za granicę pomocy ofiarom klęsk żywiołowych i</w:t>
      </w:r>
      <w:r>
        <w:t> </w:t>
      </w:r>
      <w:r w:rsidRPr="001557BB">
        <w:t>osobom znajdującym się w</w:t>
      </w:r>
      <w:r>
        <w:t> </w:t>
      </w:r>
      <w:r w:rsidRPr="001557BB">
        <w:t>szczególnej potrzebie.</w:t>
      </w:r>
    </w:p>
    <w:p w:rsidR="008061C3" w:rsidRPr="008061C3" w:rsidRDefault="008061C3" w:rsidP="00F170EA">
      <w:pPr>
        <w:pStyle w:val="ARTartustawynprozporzdzenia"/>
        <w:keepNext/>
      </w:pPr>
      <w:r w:rsidRPr="00F170EA">
        <w:rPr>
          <w:rStyle w:val="Ppogrubienie"/>
        </w:rPr>
        <w:t>Art. 24.</w:t>
      </w:r>
      <w:r w:rsidRPr="008061C3">
        <w:t> Środki na realizację działalności charytatywno</w:t>
      </w:r>
      <w:r w:rsidR="00F170EA">
        <w:softHyphen/>
      </w:r>
      <w:r w:rsidR="00F170EA">
        <w:softHyphen/>
      </w:r>
      <w:r w:rsidR="00F170EA">
        <w:noBreakHyphen/>
      </w:r>
      <w:r w:rsidRPr="008061C3">
        <w:t>opiekuńczej mogą pochodzić w szczególności z:</w:t>
      </w:r>
    </w:p>
    <w:p w:rsidR="008061C3" w:rsidRPr="001557BB" w:rsidRDefault="008061C3" w:rsidP="008061C3">
      <w:pPr>
        <w:pStyle w:val="PKTpunkt"/>
      </w:pPr>
      <w:r w:rsidRPr="001557BB">
        <w:t>1)</w:t>
      </w:r>
      <w:r w:rsidRPr="001557BB">
        <w:tab/>
        <w:t>ofiar pieniężnych i</w:t>
      </w:r>
      <w:r>
        <w:t> </w:t>
      </w:r>
      <w:r w:rsidRPr="001557BB">
        <w:t>w</w:t>
      </w:r>
      <w:r>
        <w:t> </w:t>
      </w:r>
      <w:r w:rsidRPr="001557BB">
        <w:t>naturze oraz subwencji i</w:t>
      </w:r>
      <w:r>
        <w:t> dotacji;</w:t>
      </w:r>
    </w:p>
    <w:p w:rsidR="008061C3" w:rsidRPr="001557BB" w:rsidRDefault="008061C3" w:rsidP="008061C3">
      <w:pPr>
        <w:pStyle w:val="PKTpunkt"/>
      </w:pPr>
      <w:r w:rsidRPr="001557BB">
        <w:t>2)</w:t>
      </w:r>
      <w:r w:rsidRPr="001557BB">
        <w:tab/>
        <w:t>spadków, zapisów i</w:t>
      </w:r>
      <w:r>
        <w:t> </w:t>
      </w:r>
      <w:r w:rsidRPr="001557BB">
        <w:t>darowizn krajowych i</w:t>
      </w:r>
      <w:r>
        <w:t> zagranicznych;</w:t>
      </w:r>
    </w:p>
    <w:p w:rsidR="008061C3" w:rsidRPr="001557BB" w:rsidRDefault="008061C3" w:rsidP="008061C3">
      <w:pPr>
        <w:pStyle w:val="PKTpunkt"/>
      </w:pPr>
      <w:r w:rsidRPr="001557BB">
        <w:t>3)</w:t>
      </w:r>
      <w:r w:rsidRPr="001557BB">
        <w:tab/>
        <w:t>dochodów z</w:t>
      </w:r>
      <w:r>
        <w:t> </w:t>
      </w:r>
      <w:r w:rsidRPr="001557BB">
        <w:t>imprez i</w:t>
      </w:r>
      <w:r>
        <w:t> zbiórek publicznych;</w:t>
      </w:r>
    </w:p>
    <w:p w:rsidR="008061C3" w:rsidRPr="001557BB" w:rsidRDefault="008061C3" w:rsidP="008061C3">
      <w:pPr>
        <w:pStyle w:val="PKTpunkt"/>
      </w:pPr>
      <w:r w:rsidRPr="001557BB">
        <w:t>4)</w:t>
      </w:r>
      <w:r w:rsidRPr="001557BB">
        <w:tab/>
        <w:t>odpłatności za usługi świadczone przez kościelne instytucje charytatywno</w:t>
      </w:r>
      <w:r w:rsidR="00F170EA">
        <w:softHyphen/>
      </w:r>
      <w:r w:rsidR="00F170EA">
        <w:softHyphen/>
      </w:r>
      <w:r w:rsidR="00F170EA">
        <w:noBreakHyphen/>
      </w:r>
      <w:r>
        <w:t>opiekuńcze;</w:t>
      </w:r>
    </w:p>
    <w:p w:rsidR="008061C3" w:rsidRPr="001557BB" w:rsidRDefault="008061C3" w:rsidP="008061C3">
      <w:pPr>
        <w:pStyle w:val="PKTpunkt"/>
      </w:pPr>
      <w:r w:rsidRPr="001557BB">
        <w:t>5)</w:t>
      </w:r>
      <w:r w:rsidRPr="001557BB">
        <w:tab/>
        <w:t>innych dochodów Kościoła i</w:t>
      </w:r>
      <w:r>
        <w:t> </w:t>
      </w:r>
      <w:r w:rsidRPr="001557BB">
        <w:t>jego osób prawnych, w</w:t>
      </w:r>
      <w:r>
        <w:t> </w:t>
      </w:r>
      <w:r w:rsidRPr="001557BB">
        <w:t>tym z</w:t>
      </w:r>
      <w:r>
        <w:t> </w:t>
      </w:r>
      <w:r w:rsidRPr="001557BB">
        <w:t>ich działalności gospodarczej.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25.</w:t>
      </w:r>
      <w:r w:rsidRPr="001557BB">
        <w:t> 1. Kościół i</w:t>
      </w:r>
      <w:r>
        <w:t> </w:t>
      </w:r>
      <w:r w:rsidRPr="001557BB">
        <w:t>jego osoby prawne mogą realizować inwestycje sakralne i</w:t>
      </w:r>
      <w:r>
        <w:t> </w:t>
      </w:r>
      <w:r w:rsidRPr="001557BB">
        <w:t>kościelne.</w:t>
      </w:r>
    </w:p>
    <w:p w:rsidR="008061C3" w:rsidRPr="001557BB" w:rsidRDefault="008061C3" w:rsidP="008061C3">
      <w:pPr>
        <w:pStyle w:val="USTustnpkodeksu"/>
      </w:pPr>
      <w:r w:rsidRPr="001557BB">
        <w:lastRenderedPageBreak/>
        <w:t>2. Na wniosek kościelnej osoby prawnej miejscowe plany zagospodarowania przestrzennego obejmują także inw</w:t>
      </w:r>
      <w:r w:rsidRPr="001557BB">
        <w:t>e</w:t>
      </w:r>
      <w:r w:rsidRPr="001557BB">
        <w:t>stycje sakralne i</w:t>
      </w:r>
      <w:r>
        <w:t> </w:t>
      </w:r>
      <w:r w:rsidRPr="001557BB">
        <w:t>kościelne oraz baptystyczne cmentarze wyznaniowe.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26.</w:t>
      </w:r>
      <w:r w:rsidRPr="001557BB">
        <w:t> Grunty stanowiące własność Skarbu Państwa lub jednostek samorządu terytorialnego</w:t>
      </w:r>
      <w:bookmarkStart w:id="9" w:name="_Ref399421205"/>
      <w:r w:rsidRPr="00F170EA">
        <w:rPr>
          <w:rStyle w:val="IGindeksgrny"/>
        </w:rPr>
        <w:footnoteReference w:id="17"/>
      </w:r>
      <w:bookmarkEnd w:id="9"/>
      <w:r w:rsidRPr="00F170EA">
        <w:rPr>
          <w:rStyle w:val="IGindeksgrny"/>
        </w:rPr>
        <w:t>)</w:t>
      </w:r>
      <w:r w:rsidRPr="001557BB">
        <w:t>, przeznaczone w</w:t>
      </w:r>
      <w:r>
        <w:t> </w:t>
      </w:r>
      <w:r w:rsidRPr="001557BB">
        <w:t>miejscowych planach zagospodarowania przestrzennego na cele sakralne i</w:t>
      </w:r>
      <w:r>
        <w:t> </w:t>
      </w:r>
      <w:r w:rsidRPr="001557BB">
        <w:t>kościelne, mogą być Kościołowi i</w:t>
      </w:r>
      <w:r>
        <w:t> </w:t>
      </w:r>
      <w:r w:rsidRPr="001557BB">
        <w:t>jego os</w:t>
      </w:r>
      <w:r w:rsidRPr="001557BB">
        <w:t>o</w:t>
      </w:r>
      <w:r w:rsidRPr="001557BB">
        <w:t>bom prawnym sprzedawane lub oddawane w</w:t>
      </w:r>
      <w:r>
        <w:t> </w:t>
      </w:r>
      <w:r w:rsidRPr="001557BB">
        <w:t>użytkowanie wieczyste.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27.</w:t>
      </w:r>
      <w:r w:rsidRPr="001557BB">
        <w:t> Nie pobiera się opłat za użytkowanie wieczyste gruntów oddanych pod zakłady charytatywno</w:t>
      </w:r>
      <w:r w:rsidR="00F170EA">
        <w:softHyphen/>
      </w:r>
      <w:r w:rsidR="00F170EA">
        <w:softHyphen/>
      </w:r>
      <w:r w:rsidR="00F170EA">
        <w:noBreakHyphen/>
      </w:r>
      <w:r w:rsidRPr="001557BB">
        <w:t>opiekuńcze i</w:t>
      </w:r>
      <w:r>
        <w:t> </w:t>
      </w:r>
      <w:r w:rsidRPr="001557BB">
        <w:t>punkty katechetyczne.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28.</w:t>
      </w:r>
      <w:r w:rsidRPr="001557BB">
        <w:t> Zbory mają prawo posiadania, zarządzania oraz zakładania i</w:t>
      </w:r>
      <w:r>
        <w:t> </w:t>
      </w:r>
      <w:r w:rsidRPr="001557BB">
        <w:t>poszerzania cmentarzy grzebalnych.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29.</w:t>
      </w:r>
      <w:r w:rsidRPr="001557BB">
        <w:t> 1. Kościół ma prawo emitowania w</w:t>
      </w:r>
      <w:r>
        <w:t> </w:t>
      </w:r>
      <w:r w:rsidRPr="001557BB">
        <w:t>publicznych środkach masowego przekazu nabożeństw oraz swoich pr</w:t>
      </w:r>
      <w:r w:rsidRPr="001557BB">
        <w:t>o</w:t>
      </w:r>
      <w:r w:rsidRPr="001557BB">
        <w:t>gramów religijno</w:t>
      </w:r>
      <w:r w:rsidR="00F170EA">
        <w:softHyphen/>
      </w:r>
      <w:r w:rsidR="00F170EA">
        <w:softHyphen/>
      </w:r>
      <w:r w:rsidR="00F170EA">
        <w:noBreakHyphen/>
      </w:r>
      <w:r w:rsidRPr="001557BB">
        <w:t>moralnych i</w:t>
      </w:r>
      <w:r>
        <w:t> </w:t>
      </w:r>
      <w:r w:rsidRPr="001557BB">
        <w:t>kulturalnych.</w:t>
      </w:r>
    </w:p>
    <w:p w:rsidR="008061C3" w:rsidRPr="001557BB" w:rsidRDefault="008061C3" w:rsidP="008061C3">
      <w:pPr>
        <w:pStyle w:val="USTustnpkodeksu"/>
      </w:pPr>
      <w:r w:rsidRPr="001557BB">
        <w:t>2. Sposób realizacji uprawnień, o</w:t>
      </w:r>
      <w:r>
        <w:t> </w:t>
      </w:r>
      <w:r w:rsidRPr="001557BB">
        <w:t>których mowa</w:t>
      </w:r>
      <w:r w:rsidR="00F170EA" w:rsidRPr="001557BB">
        <w:t xml:space="preserve"> w</w:t>
      </w:r>
      <w:r w:rsidR="00F170EA">
        <w:t> ust. </w:t>
      </w:r>
      <w:r w:rsidRPr="001557BB">
        <w:t>1, określi porozumienie między Radą Kościoła a</w:t>
      </w:r>
      <w:r>
        <w:t> </w:t>
      </w:r>
      <w:r w:rsidRPr="001557BB">
        <w:t>właściwą jednostką publicznej radiofonii i</w:t>
      </w:r>
      <w:r>
        <w:t> </w:t>
      </w:r>
      <w:r w:rsidRPr="001557BB">
        <w:t>telewizji.</w:t>
      </w:r>
    </w:p>
    <w:p w:rsidR="008061C3" w:rsidRPr="001557BB" w:rsidRDefault="008061C3" w:rsidP="008061C3">
      <w:pPr>
        <w:pStyle w:val="USTustnpkodeksu"/>
      </w:pPr>
      <w:r w:rsidRPr="001557BB">
        <w:t>3. Kościół może zakładać własne stacje radiowe i</w:t>
      </w:r>
      <w:r>
        <w:t> </w:t>
      </w:r>
      <w:r w:rsidRPr="001557BB">
        <w:t>telewizyjne. Rozpowszechnianie programów radiowych i</w:t>
      </w:r>
      <w:r>
        <w:t> </w:t>
      </w:r>
      <w:r w:rsidRPr="001557BB">
        <w:t>telewizyjnych wymaga uzyskania koncesji na zasadach określonych w</w:t>
      </w:r>
      <w:r>
        <w:t> </w:t>
      </w:r>
      <w:r w:rsidRPr="001557BB">
        <w:t>ustawie z</w:t>
      </w:r>
      <w:r>
        <w:t> </w:t>
      </w:r>
      <w:r w:rsidRPr="001557BB">
        <w:t>dnia 29</w:t>
      </w:r>
      <w:r>
        <w:t> </w:t>
      </w:r>
      <w:r w:rsidRPr="001557BB">
        <w:t>grudnia 1992</w:t>
      </w:r>
      <w:r>
        <w:t> </w:t>
      </w:r>
      <w:r w:rsidRPr="001557BB">
        <w:t>r. o</w:t>
      </w:r>
      <w:r>
        <w:t> </w:t>
      </w:r>
      <w:r w:rsidRPr="001557BB">
        <w:t>radiofonii i</w:t>
      </w:r>
      <w:r>
        <w:t> </w:t>
      </w:r>
      <w:r w:rsidRPr="001557BB">
        <w:t>telewizji (</w:t>
      </w:r>
      <w:r w:rsidR="00F170EA">
        <w:t>Dz. U.</w:t>
      </w:r>
      <w:r w:rsidRPr="001557BB">
        <w:t xml:space="preserve"> z</w:t>
      </w:r>
      <w:r>
        <w:t> 2011 </w:t>
      </w:r>
      <w:r w:rsidRPr="001557BB">
        <w:t>r.</w:t>
      </w:r>
      <w:r w:rsidR="00F170EA">
        <w:t xml:space="preserve"> Nr </w:t>
      </w:r>
      <w:r>
        <w:t>43</w:t>
      </w:r>
      <w:r w:rsidRPr="001557BB">
        <w:t>,</w:t>
      </w:r>
      <w:r w:rsidR="00F170EA">
        <w:t xml:space="preserve"> poz. </w:t>
      </w:r>
      <w:r>
        <w:t>226,</w:t>
      </w:r>
      <w:r w:rsidR="00F170EA">
        <w:t xml:space="preserve"> z </w:t>
      </w:r>
      <w:r>
        <w:t>późn. zm.</w:t>
      </w:r>
      <w:r w:rsidRPr="00F170EA">
        <w:rPr>
          <w:rStyle w:val="IGindeksgrny"/>
        </w:rPr>
        <w:footnoteReference w:id="18"/>
      </w:r>
      <w:r w:rsidRPr="00F170EA">
        <w:rPr>
          <w:rStyle w:val="IGindeksgrny"/>
        </w:rPr>
        <w:t>)</w:t>
      </w:r>
      <w:r w:rsidRPr="001557BB">
        <w:t>).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30.</w:t>
      </w:r>
      <w:r w:rsidRPr="001557BB">
        <w:t> Kościół i</w:t>
      </w:r>
      <w:r>
        <w:t> </w:t>
      </w:r>
      <w:r w:rsidRPr="001557BB">
        <w:t>jego osoby prawne mają prawo gromadzenia zbiorów bibliotecznych na cele wewnętrzne i</w:t>
      </w:r>
      <w:r>
        <w:t> </w:t>
      </w:r>
      <w:r w:rsidRPr="001557BB">
        <w:t>publiczne.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31.</w:t>
      </w:r>
      <w:r w:rsidRPr="001557BB">
        <w:t> Instytucje państwowe, samorządowe i</w:t>
      </w:r>
      <w:r>
        <w:t> </w:t>
      </w:r>
      <w:r w:rsidRPr="001557BB">
        <w:t>kościelne współdziałają w</w:t>
      </w:r>
      <w:r>
        <w:t> </w:t>
      </w:r>
      <w:r w:rsidRPr="001557BB">
        <w:t>ochronie, konserwacji, udostępnianiu i</w:t>
      </w:r>
      <w:r>
        <w:t> </w:t>
      </w:r>
      <w:r w:rsidRPr="001557BB">
        <w:t>upowszechnianiu zabytków architektury kościelnej i</w:t>
      </w:r>
      <w:r>
        <w:t> </w:t>
      </w:r>
      <w:r w:rsidRPr="001557BB">
        <w:t>sztuki sakralnej oraz ich dokumentacji, muzeów, archiwów i</w:t>
      </w:r>
      <w:r>
        <w:t> </w:t>
      </w:r>
      <w:r w:rsidRPr="001557BB">
        <w:t>bibliotek będących własnością kościelną, a</w:t>
      </w:r>
      <w:r>
        <w:t> </w:t>
      </w:r>
      <w:r w:rsidRPr="001557BB">
        <w:t>także dzieł kultury i</w:t>
      </w:r>
      <w:r>
        <w:t> </w:t>
      </w:r>
      <w:r w:rsidRPr="001557BB">
        <w:t>sztuki o</w:t>
      </w:r>
      <w:r>
        <w:t> </w:t>
      </w:r>
      <w:r w:rsidRPr="001557BB">
        <w:t>motywach religijnych, stanowiących ważną część dziedzictwa kultury.</w:t>
      </w:r>
    </w:p>
    <w:p w:rsidR="008061C3" w:rsidRPr="001557BB" w:rsidRDefault="008061C3" w:rsidP="008061C3">
      <w:pPr>
        <w:pStyle w:val="ROZDZODDZOZNoznaczenierozdziauluboddziau"/>
      </w:pPr>
      <w:r w:rsidRPr="001557BB">
        <w:t>Rozdział 4</w:t>
      </w:r>
    </w:p>
    <w:p w:rsidR="008061C3" w:rsidRPr="001557BB" w:rsidRDefault="008061C3" w:rsidP="00F170EA">
      <w:pPr>
        <w:pStyle w:val="ROZDZODDZPRZEDMprzedmiotregulacjirozdziauluboddziau"/>
      </w:pPr>
      <w:r w:rsidRPr="001557BB">
        <w:t>Sprawy majątkowe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32.</w:t>
      </w:r>
      <w:r w:rsidRPr="001557BB">
        <w:t> Kościołowi i</w:t>
      </w:r>
      <w:r>
        <w:t> </w:t>
      </w:r>
      <w:r w:rsidRPr="001557BB">
        <w:t>jego osobom prawnym przysługuje prawo nabywania, posiadania i</w:t>
      </w:r>
      <w:r>
        <w:t> </w:t>
      </w:r>
      <w:r w:rsidRPr="001557BB">
        <w:t>zbywania mienia ruchom</w:t>
      </w:r>
      <w:r w:rsidRPr="001557BB">
        <w:t>e</w:t>
      </w:r>
      <w:r w:rsidRPr="001557BB">
        <w:t>go i</w:t>
      </w:r>
      <w:r>
        <w:t> </w:t>
      </w:r>
      <w:r w:rsidRPr="001557BB">
        <w:t>nieruchomego, nabywania i</w:t>
      </w:r>
      <w:r>
        <w:t> </w:t>
      </w:r>
      <w:r w:rsidRPr="001557BB">
        <w:t>zbywania innych praw oraz zarządzania swoim majątkiem.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33.</w:t>
      </w:r>
      <w:r w:rsidRPr="001557BB">
        <w:t> 1. Majątek i</w:t>
      </w:r>
      <w:r>
        <w:t> </w:t>
      </w:r>
      <w:r w:rsidRPr="001557BB">
        <w:t>przychody Kościoła i</w:t>
      </w:r>
      <w:r>
        <w:t> </w:t>
      </w:r>
      <w:r w:rsidRPr="001557BB">
        <w:t>jego osób prawnych podlegają ogólnym przepisom podatkowym, z</w:t>
      </w:r>
      <w:r>
        <w:t> </w:t>
      </w:r>
      <w:r w:rsidRPr="001557BB">
        <w:t>wyjątkami określonymi</w:t>
      </w:r>
      <w:r w:rsidR="00F170EA" w:rsidRPr="001557BB">
        <w:t xml:space="preserve"> w</w:t>
      </w:r>
      <w:r w:rsidR="00F170EA">
        <w:t> ust. </w:t>
      </w:r>
      <w:r w:rsidRPr="001557BB">
        <w:t>2–5.</w:t>
      </w:r>
    </w:p>
    <w:p w:rsidR="008061C3" w:rsidRPr="001557BB" w:rsidRDefault="008061C3" w:rsidP="008061C3">
      <w:pPr>
        <w:pStyle w:val="USTustnpkodeksu"/>
      </w:pPr>
      <w:r w:rsidRPr="001557BB">
        <w:t>2. Kościół i</w:t>
      </w:r>
      <w:r>
        <w:t> </w:t>
      </w:r>
      <w:r w:rsidRPr="001557BB">
        <w:t>jego osoby prawne są zwolnione od opodatkowania podatkiem od nieruchomości – nieruchomości lub ich części, stanowiących własność tych osób lub używanych przez nie na podstawie innego tytułu prawnego na cele ni</w:t>
      </w:r>
      <w:r w:rsidRPr="001557BB">
        <w:t>e</w:t>
      </w:r>
      <w:r w:rsidRPr="001557BB">
        <w:t>mieszkalne, z</w:t>
      </w:r>
      <w:r>
        <w:t> </w:t>
      </w:r>
      <w:r w:rsidRPr="001557BB">
        <w:t>wyjątkiem części przeznaczonej na wykonywanie działalności gospodarczej.</w:t>
      </w:r>
    </w:p>
    <w:p w:rsidR="008061C3" w:rsidRPr="008061C3" w:rsidRDefault="008061C3" w:rsidP="00F170EA">
      <w:pPr>
        <w:pStyle w:val="USTustnpkodeksu"/>
        <w:keepNext/>
      </w:pPr>
      <w:r w:rsidRPr="001557BB">
        <w:t xml:space="preserve">3. Zwolnienie od opodatkowania podatkiem od nieruchomości obejmuje nieruchomości lub ich części przeznaczone na cele </w:t>
      </w:r>
      <w:r w:rsidRPr="008061C3">
        <w:t>mieszkalne duchownych, jeżeli:</w:t>
      </w:r>
    </w:p>
    <w:p w:rsidR="008061C3" w:rsidRPr="001557BB" w:rsidRDefault="008061C3" w:rsidP="008061C3">
      <w:pPr>
        <w:pStyle w:val="PKTpunkt"/>
      </w:pPr>
      <w:r w:rsidRPr="001557BB">
        <w:t>1)</w:t>
      </w:r>
      <w:r w:rsidRPr="001557BB">
        <w:tab/>
        <w:t>są one wpisane do rejestru zabytków lub</w:t>
      </w:r>
    </w:p>
    <w:p w:rsidR="008061C3" w:rsidRPr="001557BB" w:rsidRDefault="008061C3" w:rsidP="008061C3">
      <w:pPr>
        <w:pStyle w:val="PKTpunkt"/>
      </w:pPr>
      <w:r w:rsidRPr="001557BB">
        <w:t>2)</w:t>
      </w:r>
      <w:r w:rsidRPr="001557BB">
        <w:tab/>
        <w:t>służą jako internaty przy szkołach i</w:t>
      </w:r>
      <w:r>
        <w:t> </w:t>
      </w:r>
      <w:r w:rsidRPr="001557BB">
        <w:t xml:space="preserve">seminariach teologicznych, domy </w:t>
      </w:r>
      <w:proofErr w:type="spellStart"/>
      <w:r w:rsidRPr="001557BB">
        <w:t>duchownych</w:t>
      </w:r>
      <w:r w:rsidR="00F170EA">
        <w:softHyphen/>
      </w:r>
      <w:r w:rsidR="00F170EA">
        <w:softHyphen/>
      </w:r>
      <w:r w:rsidR="00F170EA">
        <w:noBreakHyphen/>
      </w:r>
      <w:r w:rsidRPr="001557BB">
        <w:t>emerytów</w:t>
      </w:r>
      <w:proofErr w:type="spellEnd"/>
      <w:r w:rsidRPr="001557BB">
        <w:t xml:space="preserve"> i</w:t>
      </w:r>
      <w:r>
        <w:t> </w:t>
      </w:r>
      <w:r w:rsidRPr="001557BB">
        <w:t>wdów po nich, albo</w:t>
      </w:r>
    </w:p>
    <w:p w:rsidR="008061C3" w:rsidRPr="001557BB" w:rsidRDefault="008061C3" w:rsidP="008061C3">
      <w:pPr>
        <w:pStyle w:val="PKTpunkt"/>
      </w:pPr>
      <w:r w:rsidRPr="001557BB">
        <w:t>3)</w:t>
      </w:r>
      <w:r w:rsidRPr="001557BB">
        <w:tab/>
        <w:t>znajdują się w</w:t>
      </w:r>
      <w:r>
        <w:t> </w:t>
      </w:r>
      <w:r w:rsidRPr="001557BB">
        <w:t>budynkach administracyjnych okręgów i</w:t>
      </w:r>
      <w:r>
        <w:t> </w:t>
      </w:r>
      <w:r w:rsidRPr="001557BB">
        <w:t>Rady Kościoła.</w:t>
      </w:r>
    </w:p>
    <w:p w:rsidR="008061C3" w:rsidRPr="008061C3" w:rsidRDefault="008061C3" w:rsidP="00F170EA">
      <w:pPr>
        <w:pStyle w:val="USTustnpkodeksu"/>
        <w:keepNext/>
      </w:pPr>
      <w:r w:rsidRPr="001557BB">
        <w:t>4. Nabywanie</w:t>
      </w:r>
      <w:r w:rsidRPr="008061C3">
        <w:t xml:space="preserve"> i zbywanie rzeczy i praw majątkowych przez Kościół i jego osoby prawne w drodze czynności pra</w:t>
      </w:r>
      <w:r w:rsidRPr="008061C3">
        <w:t>w</w:t>
      </w:r>
      <w:r w:rsidRPr="008061C3">
        <w:t>nych oraz spadkobrania, zapisu i zasiedzenia jest zwolnione od opłaty skarbowej, jeżeli ich przedmiotem są:</w:t>
      </w:r>
    </w:p>
    <w:p w:rsidR="008061C3" w:rsidRPr="001557BB" w:rsidRDefault="008061C3" w:rsidP="008061C3">
      <w:pPr>
        <w:pStyle w:val="PKTpunkt"/>
      </w:pPr>
      <w:r w:rsidRPr="001557BB">
        <w:t>1)</w:t>
      </w:r>
      <w:r w:rsidRPr="001557BB">
        <w:tab/>
        <w:t>rzeczy i</w:t>
      </w:r>
      <w:r>
        <w:t> </w:t>
      </w:r>
      <w:r w:rsidRPr="001557BB">
        <w:t>prawa nieprzeznaczo</w:t>
      </w:r>
      <w:r>
        <w:t>ne do działalności gospodarczej;</w:t>
      </w:r>
    </w:p>
    <w:p w:rsidR="008061C3" w:rsidRPr="001557BB" w:rsidRDefault="008061C3" w:rsidP="008061C3">
      <w:pPr>
        <w:pStyle w:val="PKTpunkt"/>
      </w:pPr>
      <w:r w:rsidRPr="001557BB">
        <w:t>2)</w:t>
      </w:r>
      <w:r w:rsidRPr="001557BB">
        <w:tab/>
        <w:t>sprowadzane z</w:t>
      </w:r>
      <w:r>
        <w:t> </w:t>
      </w:r>
      <w:r w:rsidRPr="001557BB">
        <w:t>zagranicy maszyny, urządzenia i</w:t>
      </w:r>
      <w:r>
        <w:t> </w:t>
      </w:r>
      <w:r w:rsidRPr="001557BB">
        <w:t>materiały poligraficzne oraz papier.</w:t>
      </w:r>
    </w:p>
    <w:p w:rsidR="008061C3" w:rsidRPr="001557BB" w:rsidRDefault="008061C3" w:rsidP="008061C3">
      <w:pPr>
        <w:pStyle w:val="USTustnpkodeksu"/>
      </w:pPr>
      <w:r w:rsidRPr="001557BB">
        <w:t>5. Darowizny na kościelną działalność charytatywno</w:t>
      </w:r>
      <w:r w:rsidR="00F170EA">
        <w:softHyphen/>
      </w:r>
      <w:r w:rsidR="00F170EA">
        <w:softHyphen/>
      </w:r>
      <w:r w:rsidR="00F170EA">
        <w:noBreakHyphen/>
      </w:r>
      <w:r w:rsidRPr="001557BB">
        <w:t>opiekuńczą pochodzące od osób fizycznych są wyłączone z</w:t>
      </w:r>
      <w:r>
        <w:t> </w:t>
      </w:r>
      <w:r w:rsidRPr="001557BB">
        <w:t xml:space="preserve">podstawy opodatkowania darczyńców podatkiem dochodowym, jeżeli kościelna osoba prawna przedstawi darczyńcy </w:t>
      </w:r>
      <w:r w:rsidRPr="001557BB">
        <w:lastRenderedPageBreak/>
        <w:t>pokwitowanie odbioru oraz – w</w:t>
      </w:r>
      <w:r>
        <w:t> </w:t>
      </w:r>
      <w:r w:rsidRPr="001557BB">
        <w:t>okresie dwóch lat od dnia przekazania darowizny – sprawozdanie o</w:t>
      </w:r>
      <w:r>
        <w:t> </w:t>
      </w:r>
      <w:r w:rsidRPr="001557BB">
        <w:t>przeznaczeniu jej na tę działalność.</w:t>
      </w:r>
    </w:p>
    <w:p w:rsidR="008061C3" w:rsidRPr="001557BB" w:rsidRDefault="008061C3" w:rsidP="008061C3">
      <w:pPr>
        <w:pStyle w:val="USTustnpkodeksu"/>
      </w:pPr>
      <w:r w:rsidRPr="001557BB">
        <w:t>6. Nabywanie i</w:t>
      </w:r>
      <w:r>
        <w:t> </w:t>
      </w:r>
      <w:r w:rsidRPr="001557BB">
        <w:t>zbywanie rzeczy oraz praw majątkowych, o</w:t>
      </w:r>
      <w:r>
        <w:t> </w:t>
      </w:r>
      <w:r w:rsidRPr="001557BB">
        <w:t>których mowa</w:t>
      </w:r>
      <w:r w:rsidR="00F170EA" w:rsidRPr="001557BB">
        <w:t xml:space="preserve"> w</w:t>
      </w:r>
      <w:r w:rsidR="00F170EA">
        <w:t> ust. </w:t>
      </w:r>
      <w:r w:rsidRPr="001557BB">
        <w:t>4, jest zwolnione od opłat sąd</w:t>
      </w:r>
      <w:r w:rsidRPr="001557BB">
        <w:t>o</w:t>
      </w:r>
      <w:r w:rsidRPr="001557BB">
        <w:t>wych, z</w:t>
      </w:r>
      <w:r>
        <w:t> </w:t>
      </w:r>
      <w:r w:rsidRPr="001557BB">
        <w:t>wyłączeniem opłat kancelaryjnych.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34.</w:t>
      </w:r>
      <w:r w:rsidRPr="00F170EA">
        <w:rPr>
          <w:rStyle w:val="IGindeksgrny"/>
        </w:rPr>
        <w:footnoteReference w:id="19"/>
      </w:r>
      <w:r w:rsidRPr="00F170EA">
        <w:rPr>
          <w:rStyle w:val="IGindeksgrny"/>
        </w:rPr>
        <w:t>)</w:t>
      </w:r>
      <w:r w:rsidRPr="001557BB">
        <w:t> Zwalnia się z</w:t>
      </w:r>
      <w:r>
        <w:t> </w:t>
      </w:r>
      <w:r w:rsidRPr="001557BB">
        <w:t>należności celnych przywozowych towary przeznaczone na cele charytatywno</w:t>
      </w:r>
      <w:r w:rsidR="00F170EA">
        <w:softHyphen/>
      </w:r>
      <w:r w:rsidR="00F170EA">
        <w:softHyphen/>
      </w:r>
      <w:r w:rsidR="00F170EA">
        <w:noBreakHyphen/>
      </w:r>
      <w:r w:rsidRPr="001557BB">
        <w:t>opiekuńcze i</w:t>
      </w:r>
      <w:r>
        <w:t> </w:t>
      </w:r>
      <w:r w:rsidRPr="001557BB">
        <w:t>oświatowo</w:t>
      </w:r>
      <w:r w:rsidR="00F170EA">
        <w:softHyphen/>
      </w:r>
      <w:r w:rsidR="00F170EA">
        <w:softHyphen/>
      </w:r>
      <w:r w:rsidR="00F170EA">
        <w:noBreakHyphen/>
      </w:r>
      <w:r w:rsidRPr="001557BB">
        <w:t>wychowawcze oraz towary o</w:t>
      </w:r>
      <w:r>
        <w:t> </w:t>
      </w:r>
      <w:r w:rsidRPr="001557BB">
        <w:t>charakterze kulturalnym przeznaczone na cele kultu, przywożone dla koście</w:t>
      </w:r>
      <w:r w:rsidRPr="001557BB">
        <w:t>l</w:t>
      </w:r>
      <w:r w:rsidRPr="001557BB">
        <w:t>nych osób prawnych, w</w:t>
      </w:r>
      <w:r>
        <w:t> </w:t>
      </w:r>
      <w:r w:rsidRPr="001557BB">
        <w:t>granicach i</w:t>
      </w:r>
      <w:r>
        <w:t> </w:t>
      </w:r>
      <w:r w:rsidRPr="001557BB">
        <w:t>na warunkach określonych w</w:t>
      </w:r>
      <w:r>
        <w:t> </w:t>
      </w:r>
      <w:r w:rsidRPr="001557BB">
        <w:t>rozporządzeniu Rady (WE)</w:t>
      </w:r>
      <w:r w:rsidR="00F170EA">
        <w:t xml:space="preserve"> </w:t>
      </w:r>
      <w:r w:rsidR="0007769F">
        <w:t>n</w:t>
      </w:r>
      <w:r w:rsidR="00F170EA">
        <w:t>r </w:t>
      </w:r>
      <w:r w:rsidRPr="001557BB">
        <w:t>1186/2009</w:t>
      </w:r>
      <w:r>
        <w:t> </w:t>
      </w:r>
      <w:r w:rsidRPr="001557BB">
        <w:t>z</w:t>
      </w:r>
      <w:r>
        <w:t> </w:t>
      </w:r>
      <w:r w:rsidRPr="001557BB">
        <w:t>dnia 16</w:t>
      </w:r>
      <w:r>
        <w:t> </w:t>
      </w:r>
      <w:r w:rsidRPr="001557BB">
        <w:t>listopada 2009</w:t>
      </w:r>
      <w:r>
        <w:t> </w:t>
      </w:r>
      <w:r w:rsidRPr="001557BB">
        <w:t>r. ustanawiającym wspólnotowy system zwolnień celnych  (Dz. Urz. UE L 324</w:t>
      </w:r>
      <w:r>
        <w:t> </w:t>
      </w:r>
      <w:r w:rsidRPr="001557BB">
        <w:t>z</w:t>
      </w:r>
      <w:r>
        <w:t> </w:t>
      </w:r>
      <w:r w:rsidRPr="001557BB">
        <w:t>10.12.2009, str. 23).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35.</w:t>
      </w:r>
      <w:r w:rsidRPr="001557BB">
        <w:t> 1. Kościół i</w:t>
      </w:r>
      <w:r>
        <w:t> </w:t>
      </w:r>
      <w:r w:rsidRPr="001557BB">
        <w:t>jego osoby prawne mają prawo do zbierania ofiar na cele religijne, kościelną działalność char</w:t>
      </w:r>
      <w:r w:rsidRPr="001557BB">
        <w:t>y</w:t>
      </w:r>
      <w:r w:rsidRPr="001557BB">
        <w:t>tatywno</w:t>
      </w:r>
      <w:r w:rsidR="00F170EA">
        <w:softHyphen/>
      </w:r>
      <w:r w:rsidR="00F170EA">
        <w:softHyphen/>
      </w:r>
      <w:r w:rsidR="00F170EA">
        <w:noBreakHyphen/>
      </w:r>
      <w:r w:rsidRPr="001557BB">
        <w:t>opiekuńczą, naukową, oświatową i</w:t>
      </w:r>
      <w:r>
        <w:t> </w:t>
      </w:r>
      <w:r w:rsidRPr="001557BB">
        <w:t>wychowawczą oraz utrzymanie duchownych i</w:t>
      </w:r>
      <w:r>
        <w:t> </w:t>
      </w:r>
      <w:r w:rsidRPr="001557BB">
        <w:t>ich rodzin, a</w:t>
      </w:r>
      <w:r>
        <w:t> </w:t>
      </w:r>
      <w:r w:rsidRPr="001557BB">
        <w:t>także komisji działających przy tych kościelnych osobach prawnych.</w:t>
      </w:r>
    </w:p>
    <w:p w:rsidR="008061C3" w:rsidRPr="001557BB" w:rsidRDefault="008061C3" w:rsidP="008061C3">
      <w:pPr>
        <w:pStyle w:val="USTustnpkodeksu"/>
      </w:pPr>
      <w:r w:rsidRPr="001557BB">
        <w:t>2.</w:t>
      </w:r>
      <w:r w:rsidRPr="00F170EA">
        <w:rPr>
          <w:rStyle w:val="IGindeksgrny"/>
        </w:rPr>
        <w:footnoteReference w:id="20"/>
      </w:r>
      <w:r w:rsidRPr="00F170EA">
        <w:rPr>
          <w:rStyle w:val="IGindeksgrny"/>
        </w:rPr>
        <w:t>)</w:t>
      </w:r>
      <w:r w:rsidRPr="001557BB">
        <w:t> Zbiórki wymienione</w:t>
      </w:r>
      <w:r w:rsidR="00F170EA" w:rsidRPr="001557BB">
        <w:t xml:space="preserve"> w</w:t>
      </w:r>
      <w:r w:rsidR="00F170EA">
        <w:t> ust. </w:t>
      </w:r>
      <w:r w:rsidRPr="001557BB">
        <w:t>1</w:t>
      </w:r>
      <w:r>
        <w:t> </w:t>
      </w:r>
      <w:r w:rsidRPr="001557BB">
        <w:t xml:space="preserve">nie wymagają zgłoszenia, jeżeli odbywają się w obrębie terenów kościelnych, </w:t>
      </w:r>
      <w:r w:rsidR="00E87FA5">
        <w:br/>
      </w:r>
      <w:r w:rsidRPr="001557BB">
        <w:t>kaplic oraz w</w:t>
      </w:r>
      <w:r>
        <w:t> </w:t>
      </w:r>
      <w:r w:rsidRPr="001557BB">
        <w:t>miejscach i</w:t>
      </w:r>
      <w:r>
        <w:t> </w:t>
      </w:r>
      <w:r w:rsidRPr="001557BB">
        <w:t>okolicznościach zwyczajowo przyjętych w</w:t>
      </w:r>
      <w:r>
        <w:t> </w:t>
      </w:r>
      <w:r w:rsidRPr="001557BB">
        <w:t>danej okolicy i</w:t>
      </w:r>
      <w:r>
        <w:t> </w:t>
      </w:r>
      <w:r w:rsidRPr="001557BB">
        <w:t>w</w:t>
      </w:r>
      <w:r>
        <w:t> </w:t>
      </w:r>
      <w:r w:rsidRPr="001557BB">
        <w:t>sposób tradycyjnie ustalony.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36.</w:t>
      </w:r>
      <w:r w:rsidRPr="001557BB">
        <w:t> 1. Kościół i</w:t>
      </w:r>
      <w:r>
        <w:t> </w:t>
      </w:r>
      <w:r w:rsidRPr="001557BB">
        <w:t>jego osoby prawne mogą zakładać fundacje. Do fundacji tych stosuje się ogólnie obowiązujące przepisy o</w:t>
      </w:r>
      <w:r>
        <w:t> </w:t>
      </w:r>
      <w:r w:rsidRPr="001557BB">
        <w:t>fundacjach ze zmianami wynikającymi z</w:t>
      </w:r>
      <w:r>
        <w:t> </w:t>
      </w:r>
      <w:r w:rsidRPr="001557BB">
        <w:t>przepisów</w:t>
      </w:r>
      <w:r w:rsidR="00F170EA">
        <w:t xml:space="preserve"> ust. </w:t>
      </w:r>
      <w:r w:rsidRPr="001557BB">
        <w:t>2–5.</w:t>
      </w:r>
    </w:p>
    <w:p w:rsidR="008061C3" w:rsidRPr="001557BB" w:rsidRDefault="008061C3" w:rsidP="008061C3">
      <w:pPr>
        <w:pStyle w:val="USTustnpkodeksu"/>
      </w:pPr>
      <w:r w:rsidRPr="001557BB">
        <w:t>2. Niezależnie od nadzoru państwowego, nadzór nad działalnością fundacji sprawuje kościelna osoba prawna będąca fundatorem lub wskazana w</w:t>
      </w:r>
      <w:r>
        <w:t> </w:t>
      </w:r>
      <w:r w:rsidRPr="001557BB">
        <w:t>statucie fundacji.</w:t>
      </w:r>
    </w:p>
    <w:p w:rsidR="008061C3" w:rsidRPr="001557BB" w:rsidRDefault="008061C3" w:rsidP="008061C3">
      <w:pPr>
        <w:pStyle w:val="USTustnpkodeksu"/>
      </w:pPr>
      <w:r w:rsidRPr="001557BB">
        <w:t>3. W</w:t>
      </w:r>
      <w:r>
        <w:t> </w:t>
      </w:r>
      <w:r w:rsidRPr="001557BB">
        <w:t>razie stwierdzenia nieprawidłowości w</w:t>
      </w:r>
      <w:r>
        <w:t> </w:t>
      </w:r>
      <w:r w:rsidRPr="001557BB">
        <w:t>zarządzaniu fundacją właściwy organ państwowy zwraca się do koście</w:t>
      </w:r>
      <w:r w:rsidRPr="001557BB">
        <w:t>l</w:t>
      </w:r>
      <w:r w:rsidRPr="001557BB">
        <w:t>nej osoby prawnej sprawującej nadzór nad fundacją, wyznaczając termin nie krótszy niż 3</w:t>
      </w:r>
      <w:r>
        <w:t> </w:t>
      </w:r>
      <w:r w:rsidRPr="001557BB">
        <w:t>miesiące na spowodowanie usunięcia nieprawidłowości. Po bezskutecznym upływie tego terminu można zastosować środki oznaczone w</w:t>
      </w:r>
      <w:r>
        <w:t> </w:t>
      </w:r>
      <w:r w:rsidRPr="001557BB">
        <w:t>przepisach o</w:t>
      </w:r>
      <w:r>
        <w:t> </w:t>
      </w:r>
      <w:r w:rsidRPr="001557BB">
        <w:t>fundacjach.</w:t>
      </w:r>
    </w:p>
    <w:p w:rsidR="008061C3" w:rsidRPr="001557BB" w:rsidRDefault="008061C3" w:rsidP="008061C3">
      <w:pPr>
        <w:pStyle w:val="USTustnpkodeksu"/>
      </w:pPr>
      <w:r w:rsidRPr="001557BB">
        <w:t>4. W</w:t>
      </w:r>
      <w:r>
        <w:t> </w:t>
      </w:r>
      <w:r w:rsidRPr="001557BB">
        <w:t>razie konieczności poddania fundacji zarządowi przymusowemu, w</w:t>
      </w:r>
      <w:r>
        <w:t> </w:t>
      </w:r>
      <w:r w:rsidRPr="001557BB">
        <w:t>myśl przepisów o</w:t>
      </w:r>
      <w:r>
        <w:t> </w:t>
      </w:r>
      <w:r w:rsidRPr="001557BB">
        <w:t>fundacjach, zarząd ten będzie sprawowała kościelna osoba prawna wyznaczona przez Radę Kościoła.</w:t>
      </w:r>
    </w:p>
    <w:p w:rsidR="008061C3" w:rsidRPr="008061C3" w:rsidRDefault="008061C3" w:rsidP="00F170EA">
      <w:pPr>
        <w:pStyle w:val="USTustnpkodeksu"/>
        <w:keepNext/>
      </w:pPr>
      <w:r w:rsidRPr="001557BB">
        <w:t xml:space="preserve">5. Jeżeli statut fundacji nie stanowi </w:t>
      </w:r>
      <w:r w:rsidRPr="008061C3">
        <w:t>inaczej, w razie jej likwidacji:</w:t>
      </w:r>
    </w:p>
    <w:p w:rsidR="008061C3" w:rsidRPr="001557BB" w:rsidRDefault="008061C3" w:rsidP="008061C3">
      <w:pPr>
        <w:pStyle w:val="PKTpunkt"/>
      </w:pPr>
      <w:r w:rsidRPr="001557BB">
        <w:t>1)</w:t>
      </w:r>
      <w:r w:rsidRPr="001557BB">
        <w:tab/>
        <w:t>do jej majątku znajdującego się w</w:t>
      </w:r>
      <w:r>
        <w:t> </w:t>
      </w:r>
      <w:r w:rsidRPr="001557BB">
        <w:t>kraju stosuje się odpowiednio przepis</w:t>
      </w:r>
      <w:r w:rsidR="00F170EA">
        <w:t xml:space="preserve"> art. </w:t>
      </w:r>
      <w:r>
        <w:t>37;</w:t>
      </w:r>
    </w:p>
    <w:p w:rsidR="008061C3" w:rsidRPr="001557BB" w:rsidRDefault="008061C3" w:rsidP="008061C3">
      <w:pPr>
        <w:pStyle w:val="PKTpunkt"/>
      </w:pPr>
      <w:r w:rsidRPr="001557BB">
        <w:t>2)</w:t>
      </w:r>
      <w:r w:rsidRPr="001557BB">
        <w:tab/>
        <w:t>o przeznaczeniu jej majątku znajdującego się za granicą zadecyduje Rada Kościoła.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37.</w:t>
      </w:r>
      <w:r w:rsidRPr="001557BB">
        <w:t> W</w:t>
      </w:r>
      <w:r>
        <w:t> </w:t>
      </w:r>
      <w:r w:rsidRPr="001557BB">
        <w:t>razie zniesienia kościelnej osoby prawnej, jej majątek przechodzi na Kościół jako całość.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38.</w:t>
      </w:r>
      <w:r w:rsidRPr="001557BB">
        <w:t xml:space="preserve"> Niezależnie od ustawowego ubezpieczenia duchownych, kościelne osoby prawne mogą prowadzić </w:t>
      </w:r>
      <w:r w:rsidR="00E87FA5">
        <w:br/>
      </w:r>
      <w:r w:rsidRPr="001557BB">
        <w:t>wewnętrzną działalność ubezpieczeniową na rzecz duchownych i</w:t>
      </w:r>
      <w:r>
        <w:t> </w:t>
      </w:r>
      <w:r w:rsidRPr="001557BB">
        <w:t>ich rodzin, która w</w:t>
      </w:r>
      <w:r>
        <w:t> </w:t>
      </w:r>
      <w:r w:rsidRPr="001557BB">
        <w:t>rozumieniu ustawy nie jest działaln</w:t>
      </w:r>
      <w:r w:rsidRPr="001557BB">
        <w:t>o</w:t>
      </w:r>
      <w:r w:rsidRPr="001557BB">
        <w:t>ścią gospodarczą.</w:t>
      </w:r>
    </w:p>
    <w:p w:rsidR="008061C3" w:rsidRPr="001557BB" w:rsidRDefault="008061C3" w:rsidP="008061C3">
      <w:pPr>
        <w:pStyle w:val="ROZDZODDZOZNoznaczenierozdziauluboddziau"/>
      </w:pPr>
      <w:r w:rsidRPr="001557BB">
        <w:t>Rozdział 5</w:t>
      </w:r>
    </w:p>
    <w:p w:rsidR="008061C3" w:rsidRPr="001557BB" w:rsidRDefault="008061C3" w:rsidP="00F170EA">
      <w:pPr>
        <w:pStyle w:val="ROZDZODDZPRZEDMprzedmiotregulacjirozdziauluboddziau"/>
      </w:pPr>
      <w:r w:rsidRPr="001557BB">
        <w:t>Przepisy przejściowe i</w:t>
      </w:r>
      <w:r>
        <w:t> </w:t>
      </w:r>
      <w:r w:rsidRPr="001557BB">
        <w:t>końcowe</w:t>
      </w:r>
    </w:p>
    <w:p w:rsidR="008061C3" w:rsidRPr="008061C3" w:rsidRDefault="008061C3" w:rsidP="00F170EA">
      <w:pPr>
        <w:pStyle w:val="ARTartustawynprozporzdzenia"/>
        <w:keepNext/>
      </w:pPr>
      <w:r w:rsidRPr="00F170EA">
        <w:rPr>
          <w:rStyle w:val="Ppogrubienie"/>
        </w:rPr>
        <w:t>Art. 39.</w:t>
      </w:r>
      <w:r w:rsidRPr="008061C3">
        <w:t> 1. Nieruchomości lub ich części pozostające w dniu wejścia w życie ustawy we władaniu Kościoła i jego osób prawnych stają się z mocy prawa ich własnością, jeżeli:</w:t>
      </w:r>
    </w:p>
    <w:p w:rsidR="008061C3" w:rsidRPr="001557BB" w:rsidRDefault="008061C3" w:rsidP="008061C3">
      <w:pPr>
        <w:pStyle w:val="PKTpunkt"/>
      </w:pPr>
      <w:r w:rsidRPr="001557BB">
        <w:t>1)</w:t>
      </w:r>
      <w:r w:rsidRPr="001557BB">
        <w:tab/>
        <w:t>były we władaniu osób prawnych, o</w:t>
      </w:r>
      <w:r>
        <w:t> </w:t>
      </w:r>
      <w:r w:rsidRPr="001557BB">
        <w:t>których mowa</w:t>
      </w:r>
      <w:r w:rsidR="00F170EA" w:rsidRPr="001557BB">
        <w:t xml:space="preserve"> w</w:t>
      </w:r>
      <w:r w:rsidR="00F170EA">
        <w:t> art. </w:t>
      </w:r>
      <w:r w:rsidRPr="001557BB">
        <w:t>4, lub</w:t>
      </w:r>
    </w:p>
    <w:p w:rsidR="008061C3" w:rsidRPr="001557BB" w:rsidRDefault="008061C3" w:rsidP="008061C3">
      <w:pPr>
        <w:pStyle w:val="PKTpunkt"/>
      </w:pPr>
      <w:r w:rsidRPr="001557BB">
        <w:t>2)</w:t>
      </w:r>
      <w:r w:rsidRPr="001557BB">
        <w:tab/>
        <w:t>znajdują się na nich cmentarze lub obiekty sakralne wraz z</w:t>
      </w:r>
      <w:r>
        <w:t> </w:t>
      </w:r>
      <w:r w:rsidRPr="001557BB">
        <w:t>budynkami funkcjonalnie z</w:t>
      </w:r>
      <w:r>
        <w:t> </w:t>
      </w:r>
      <w:r w:rsidRPr="001557BB">
        <w:t>nimi związanymi; dotyczy to także obiektów położonych na terenie miasta stołecznego Warszawy.</w:t>
      </w:r>
    </w:p>
    <w:p w:rsidR="008061C3" w:rsidRPr="001557BB" w:rsidRDefault="008061C3" w:rsidP="008061C3">
      <w:pPr>
        <w:pStyle w:val="USTustnpkodeksu"/>
      </w:pPr>
      <w:r w:rsidRPr="001557BB">
        <w:t>2. Stwierdzenie przejścia własności nieruchomości lub ich części, o</w:t>
      </w:r>
      <w:r>
        <w:t> </w:t>
      </w:r>
      <w:r w:rsidRPr="001557BB">
        <w:t>których mowa</w:t>
      </w:r>
      <w:r w:rsidR="00F170EA" w:rsidRPr="001557BB">
        <w:t xml:space="preserve"> w</w:t>
      </w:r>
      <w:r w:rsidR="00F170EA">
        <w:t> ust. </w:t>
      </w:r>
      <w:r w:rsidRPr="001557BB">
        <w:t>1, następuje w</w:t>
      </w:r>
      <w:r>
        <w:t> </w:t>
      </w:r>
      <w:r w:rsidRPr="001557BB">
        <w:t xml:space="preserve">drodze </w:t>
      </w:r>
      <w:r w:rsidR="00E87FA5">
        <w:br/>
      </w:r>
      <w:r w:rsidRPr="001557BB">
        <w:t>decyzji wojewody.</w:t>
      </w:r>
    </w:p>
    <w:p w:rsidR="008061C3" w:rsidRPr="001557BB" w:rsidRDefault="008061C3" w:rsidP="008061C3">
      <w:pPr>
        <w:pStyle w:val="USTustnpkodeksu"/>
      </w:pPr>
      <w:r w:rsidRPr="001557BB">
        <w:t>3. Przejście własności nieruchomości lub ich części na podstawie</w:t>
      </w:r>
      <w:r w:rsidR="00F170EA">
        <w:t xml:space="preserve"> ust. </w:t>
      </w:r>
      <w:r w:rsidRPr="001557BB">
        <w:t>1</w:t>
      </w:r>
      <w:r>
        <w:t> </w:t>
      </w:r>
      <w:r w:rsidRPr="001557BB">
        <w:t>jest wolne od podatków i</w:t>
      </w:r>
      <w:r>
        <w:t> </w:t>
      </w:r>
      <w:r w:rsidRPr="001557BB">
        <w:t>opłat związanych z</w:t>
      </w:r>
      <w:r>
        <w:t> </w:t>
      </w:r>
      <w:r w:rsidRPr="001557BB">
        <w:t>tym przejściem, a</w:t>
      </w:r>
      <w:r>
        <w:t> </w:t>
      </w:r>
      <w:r w:rsidRPr="001557BB">
        <w:t>wynikające z</w:t>
      </w:r>
      <w:r>
        <w:t> </w:t>
      </w:r>
      <w:r w:rsidRPr="001557BB">
        <w:t>niego wpisy do ksiąg wieczystych i</w:t>
      </w:r>
      <w:r>
        <w:t> </w:t>
      </w:r>
      <w:r w:rsidRPr="001557BB">
        <w:t>ich zakładanie są wolne od opłat.</w:t>
      </w:r>
    </w:p>
    <w:p w:rsidR="008061C3" w:rsidRPr="001557BB" w:rsidRDefault="008061C3" w:rsidP="008061C3">
      <w:pPr>
        <w:pStyle w:val="USTustnpkodeksu"/>
      </w:pPr>
      <w:r w:rsidRPr="001557BB">
        <w:lastRenderedPageBreak/>
        <w:t>4. Postępowanie sądowe lub administracyjne dotyczące nieruchomości, o</w:t>
      </w:r>
      <w:r>
        <w:t> </w:t>
      </w:r>
      <w:r w:rsidRPr="001557BB">
        <w:t>których mowa</w:t>
      </w:r>
      <w:r w:rsidR="00F170EA" w:rsidRPr="001557BB">
        <w:t xml:space="preserve"> w</w:t>
      </w:r>
      <w:r w:rsidR="00F170EA">
        <w:t> ust. </w:t>
      </w:r>
      <w:r w:rsidRPr="001557BB">
        <w:t>1, ulega zawieszeniu, a</w:t>
      </w:r>
      <w:r>
        <w:t> </w:t>
      </w:r>
      <w:r w:rsidRPr="001557BB">
        <w:t>właściwe organy przekazują ich akta właściwemu wojewodzie.</w:t>
      </w:r>
    </w:p>
    <w:p w:rsidR="008061C3" w:rsidRPr="001557BB" w:rsidRDefault="008061C3" w:rsidP="008061C3">
      <w:pPr>
        <w:pStyle w:val="USTustnpkodeksu"/>
      </w:pPr>
      <w:r w:rsidRPr="001557BB">
        <w:t>5. Organ, który wydał decyzję ostateczną określoną</w:t>
      </w:r>
      <w:r w:rsidR="00F170EA" w:rsidRPr="001557BB">
        <w:t xml:space="preserve"> w</w:t>
      </w:r>
      <w:r w:rsidR="00F170EA">
        <w:t> ust. </w:t>
      </w:r>
      <w:r w:rsidRPr="001557BB">
        <w:t>2, zawiadamia o</w:t>
      </w:r>
      <w:r>
        <w:t> </w:t>
      </w:r>
      <w:r w:rsidRPr="001557BB">
        <w:t>niej organ, który zawiesił postępowanie, zwracając akta sprawy. Sąd lub właściwy organ umorzy zawieszone postępowanie.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40.</w:t>
      </w:r>
      <w:r w:rsidRPr="001557BB">
        <w:t> 1. Na wniosek Kościoła i</w:t>
      </w:r>
      <w:r>
        <w:t> </w:t>
      </w:r>
      <w:r w:rsidRPr="001557BB">
        <w:t>jego osób prawnych wszczyna się postępowanie w</w:t>
      </w:r>
      <w:r>
        <w:t> </w:t>
      </w:r>
      <w:r w:rsidRPr="001557BB">
        <w:t>przedmiocie przywrócenia im własności upaństwowionych nieruchomości lub ich</w:t>
      </w:r>
      <w:r w:rsidR="009042E0">
        <w:t xml:space="preserve"> części, nie</w:t>
      </w:r>
      <w:r w:rsidRPr="001557BB">
        <w:t>pozostających w</w:t>
      </w:r>
      <w:r>
        <w:t> </w:t>
      </w:r>
      <w:r w:rsidRPr="001557BB">
        <w:t>ich władaniu, o</w:t>
      </w:r>
      <w:r>
        <w:t> </w:t>
      </w:r>
      <w:r w:rsidRPr="001557BB">
        <w:t>których mowa</w:t>
      </w:r>
      <w:r w:rsidR="00F170EA" w:rsidRPr="001557BB">
        <w:t xml:space="preserve"> w</w:t>
      </w:r>
      <w:r w:rsidR="00F170EA">
        <w:t> art. </w:t>
      </w:r>
      <w:r w:rsidRPr="001557BB">
        <w:t>3</w:t>
      </w:r>
      <w:r w:rsidR="00F170EA" w:rsidRPr="001557BB">
        <w:t>9</w:t>
      </w:r>
      <w:r w:rsidR="00F170EA">
        <w:t xml:space="preserve"> ust. </w:t>
      </w:r>
      <w:r w:rsidR="00F170EA" w:rsidRPr="001557BB">
        <w:t>1</w:t>
      </w:r>
      <w:r w:rsidR="00F170EA">
        <w:t xml:space="preserve"> pkt </w:t>
      </w:r>
      <w:r w:rsidRPr="001557BB">
        <w:t>1, bez względu na podstawę prawną i</w:t>
      </w:r>
      <w:r>
        <w:t> </w:t>
      </w:r>
      <w:r w:rsidRPr="001557BB">
        <w:t>tryb upaństwowienia, z</w:t>
      </w:r>
      <w:r>
        <w:t> </w:t>
      </w:r>
      <w:r w:rsidRPr="001557BB">
        <w:t>wyłączeniem nieruchomości wywłaszczonych po 1945</w:t>
      </w:r>
      <w:r>
        <w:t> </w:t>
      </w:r>
      <w:r w:rsidRPr="001557BB">
        <w:t>r., za które odszkodowanie zostało podjęte.</w:t>
      </w:r>
    </w:p>
    <w:p w:rsidR="008061C3" w:rsidRPr="008061C3" w:rsidRDefault="008061C3" w:rsidP="00F170EA">
      <w:pPr>
        <w:pStyle w:val="USTustnpkodeksu"/>
        <w:keepNext/>
      </w:pPr>
      <w:r w:rsidRPr="001557BB">
        <w:t>2. Jeżeli przywrócenie kościelnym osobom prawnym własności nieruchomości wymienionych</w:t>
      </w:r>
      <w:r w:rsidR="00F170EA" w:rsidRPr="008061C3">
        <w:t xml:space="preserve"> w</w:t>
      </w:r>
      <w:r w:rsidR="00F170EA">
        <w:t> ust. </w:t>
      </w:r>
      <w:r w:rsidR="00F170EA" w:rsidRPr="008061C3">
        <w:t>1</w:t>
      </w:r>
      <w:r w:rsidR="00F170EA">
        <w:t xml:space="preserve"> lub</w:t>
      </w:r>
      <w:r w:rsidRPr="008061C3">
        <w:t xml:space="preserve"> ich części nie jest możliwe, przedmiotem postępowania jest:</w:t>
      </w:r>
    </w:p>
    <w:p w:rsidR="008061C3" w:rsidRPr="001557BB" w:rsidRDefault="008061C3" w:rsidP="008061C3">
      <w:pPr>
        <w:pStyle w:val="PKTpunkt"/>
      </w:pPr>
      <w:r w:rsidRPr="001557BB">
        <w:t>1)</w:t>
      </w:r>
      <w:r w:rsidRPr="001557BB">
        <w:tab/>
        <w:t>przyznanie odpow</w:t>
      </w:r>
      <w:r>
        <w:t>iedniej nieruchomości zamiennej;</w:t>
      </w:r>
    </w:p>
    <w:p w:rsidR="008061C3" w:rsidRPr="001557BB" w:rsidRDefault="008061C3" w:rsidP="008061C3">
      <w:pPr>
        <w:pStyle w:val="PKTpunkt"/>
      </w:pPr>
      <w:r w:rsidRPr="001557BB">
        <w:t>2)</w:t>
      </w:r>
      <w:r w:rsidRPr="001557BB">
        <w:tab/>
        <w:t>przyznanie odszkodowania ustalonego według przepisów o</w:t>
      </w:r>
      <w:r>
        <w:t> </w:t>
      </w:r>
      <w:r w:rsidRPr="001557BB">
        <w:t>wywłaszczaniu nieruchomości – w</w:t>
      </w:r>
      <w:r>
        <w:t> </w:t>
      </w:r>
      <w:r w:rsidRPr="001557BB">
        <w:t>razie niemożności przyznania nieruchomości, o</w:t>
      </w:r>
      <w:r>
        <w:t> </w:t>
      </w:r>
      <w:r w:rsidRPr="001557BB">
        <w:t>której mowa</w:t>
      </w:r>
      <w:r w:rsidR="00F170EA" w:rsidRPr="001557BB">
        <w:t xml:space="preserve"> w</w:t>
      </w:r>
      <w:r w:rsidR="00F170EA">
        <w:t> pkt </w:t>
      </w:r>
      <w:r w:rsidRPr="001557BB">
        <w:t>1.</w:t>
      </w:r>
    </w:p>
    <w:p w:rsidR="008061C3" w:rsidRPr="001557BB" w:rsidRDefault="008061C3" w:rsidP="008061C3">
      <w:pPr>
        <w:pStyle w:val="USTustnpkodeksu"/>
      </w:pPr>
      <w:r w:rsidRPr="001557BB">
        <w:t>3. Przedmiotem postępowania może być również przekazanie własności nieruchomości lub ich części w</w:t>
      </w:r>
      <w:r>
        <w:t> </w:t>
      </w:r>
      <w:r w:rsidRPr="001557BB">
        <w:t>celu prz</w:t>
      </w:r>
      <w:r w:rsidRPr="001557BB">
        <w:t>y</w:t>
      </w:r>
      <w:r w:rsidRPr="001557BB">
        <w:t>wrócenia w</w:t>
      </w:r>
      <w:r>
        <w:t> </w:t>
      </w:r>
      <w:r w:rsidRPr="001557BB">
        <w:t>nich sprawowania kultu religijnego lub działalności kościelnych osób prawnych w</w:t>
      </w:r>
      <w:r>
        <w:t> </w:t>
      </w:r>
      <w:r w:rsidRPr="001557BB">
        <w:t>zakresie, o</w:t>
      </w:r>
      <w:r>
        <w:t> </w:t>
      </w:r>
      <w:r w:rsidRPr="001557BB">
        <w:t>którym mowa</w:t>
      </w:r>
      <w:r w:rsidR="00F170EA" w:rsidRPr="001557BB">
        <w:t xml:space="preserve"> w</w:t>
      </w:r>
      <w:r w:rsidR="00F170EA">
        <w:t> art. </w:t>
      </w:r>
      <w:r w:rsidRPr="001557BB">
        <w:t>1</w:t>
      </w:r>
      <w:r w:rsidR="00F170EA" w:rsidRPr="001557BB">
        <w:t>3</w:t>
      </w:r>
      <w:r w:rsidR="00F170EA">
        <w:t xml:space="preserve"> i </w:t>
      </w:r>
      <w:r w:rsidRPr="001557BB">
        <w:t>23.</w:t>
      </w:r>
    </w:p>
    <w:p w:rsidR="008061C3" w:rsidRPr="008061C3" w:rsidRDefault="008061C3" w:rsidP="00F170EA">
      <w:pPr>
        <w:pStyle w:val="USTustnpkodeksu"/>
        <w:keepNext/>
      </w:pPr>
      <w:r w:rsidRPr="001557BB">
        <w:t>4. Regulacja nie może naruszać:</w:t>
      </w:r>
    </w:p>
    <w:p w:rsidR="008061C3" w:rsidRPr="001557BB" w:rsidRDefault="008061C3" w:rsidP="008061C3">
      <w:pPr>
        <w:pStyle w:val="PKTpunkt"/>
      </w:pPr>
      <w:r w:rsidRPr="001557BB">
        <w:t>1)</w:t>
      </w:r>
      <w:r w:rsidRPr="001557BB">
        <w:tab/>
        <w:t>przepisów ustawy z</w:t>
      </w:r>
      <w:r>
        <w:t> </w:t>
      </w:r>
      <w:r w:rsidRPr="001557BB">
        <w:t>dnia 3</w:t>
      </w:r>
      <w:r>
        <w:t> </w:t>
      </w:r>
      <w:r w:rsidRPr="001557BB">
        <w:t>stycznia 1946</w:t>
      </w:r>
      <w:r>
        <w:t> </w:t>
      </w:r>
      <w:r w:rsidRPr="001557BB">
        <w:t>r. o</w:t>
      </w:r>
      <w:r>
        <w:t> </w:t>
      </w:r>
      <w:r w:rsidRPr="001557BB">
        <w:t>przejęciu na własność Państwa podstawowych gałęzi gospodarki nar</w:t>
      </w:r>
      <w:r w:rsidRPr="001557BB">
        <w:t>o</w:t>
      </w:r>
      <w:r w:rsidRPr="001557BB">
        <w:t>dowej (</w:t>
      </w:r>
      <w:r w:rsidR="00F170EA">
        <w:t>Dz. U. Nr </w:t>
      </w:r>
      <w:r w:rsidRPr="001557BB">
        <w:t>3,</w:t>
      </w:r>
      <w:r w:rsidR="00F170EA">
        <w:t xml:space="preserve"> poz. </w:t>
      </w:r>
      <w:r w:rsidRPr="001557BB">
        <w:t>17,</w:t>
      </w:r>
      <w:r w:rsidR="00F170EA">
        <w:t xml:space="preserve"> z </w:t>
      </w:r>
      <w:r>
        <w:t>późn. zm.</w:t>
      </w:r>
      <w:r w:rsidRPr="00F170EA">
        <w:rPr>
          <w:rStyle w:val="IGindeksgrny"/>
        </w:rPr>
        <w:footnoteReference w:id="21"/>
      </w:r>
      <w:r w:rsidRPr="00F170EA">
        <w:rPr>
          <w:rStyle w:val="IGindeksgrny"/>
        </w:rPr>
        <w:t>)</w:t>
      </w:r>
      <w:r>
        <w:t>);</w:t>
      </w:r>
    </w:p>
    <w:p w:rsidR="008061C3" w:rsidRPr="001557BB" w:rsidRDefault="008061C3" w:rsidP="008061C3">
      <w:pPr>
        <w:pStyle w:val="PKTpunkt"/>
      </w:pPr>
      <w:r w:rsidRPr="001557BB">
        <w:t>2)</w:t>
      </w:r>
      <w:r w:rsidRPr="001557BB">
        <w:tab/>
        <w:t>praw nabytych przez osoby trzecie, w</w:t>
      </w:r>
      <w:r>
        <w:t> </w:t>
      </w:r>
      <w:r w:rsidRPr="001557BB">
        <w:t>szczególności przez inne kościoły i</w:t>
      </w:r>
      <w:r>
        <w:t> </w:t>
      </w:r>
      <w:r w:rsidRPr="001557BB">
        <w:t>związki wyznaniowe.</w:t>
      </w:r>
    </w:p>
    <w:p w:rsidR="008061C3" w:rsidRPr="001557BB" w:rsidRDefault="008061C3" w:rsidP="008061C3">
      <w:pPr>
        <w:pStyle w:val="USTustnpkodeksu"/>
      </w:pPr>
      <w:r w:rsidRPr="001557BB">
        <w:t>5. Majątek nieruchomy, przekazany na własność gminie w</w:t>
      </w:r>
      <w:r>
        <w:t> </w:t>
      </w:r>
      <w:r w:rsidRPr="001557BB">
        <w:t>trybie ustawy z</w:t>
      </w:r>
      <w:r>
        <w:t> </w:t>
      </w:r>
      <w:r w:rsidRPr="001557BB">
        <w:t>dnia 10</w:t>
      </w:r>
      <w:r>
        <w:t> </w:t>
      </w:r>
      <w:r w:rsidRPr="001557BB">
        <w:t>maja 1990</w:t>
      </w:r>
      <w:r>
        <w:t> </w:t>
      </w:r>
      <w:r w:rsidRPr="001557BB">
        <w:t>r. – Przepisy wprow</w:t>
      </w:r>
      <w:r w:rsidRPr="001557BB">
        <w:t>a</w:t>
      </w:r>
      <w:r w:rsidRPr="001557BB">
        <w:t>dzające ustawę o</w:t>
      </w:r>
      <w:r>
        <w:t> </w:t>
      </w:r>
      <w:r w:rsidRPr="001557BB">
        <w:t>samorządzie terytorialnym i</w:t>
      </w:r>
      <w:r>
        <w:t> </w:t>
      </w:r>
      <w:r w:rsidRPr="001557BB">
        <w:t>ustawę o</w:t>
      </w:r>
      <w:r>
        <w:t> </w:t>
      </w:r>
      <w:r w:rsidRPr="001557BB">
        <w:t>pracownikach samorządowych (</w:t>
      </w:r>
      <w:r w:rsidR="00F170EA">
        <w:t>Dz. U. Nr </w:t>
      </w:r>
      <w:r w:rsidRPr="001557BB">
        <w:t>32,</w:t>
      </w:r>
      <w:r w:rsidR="00F170EA">
        <w:t xml:space="preserve"> poz. </w:t>
      </w:r>
      <w:r w:rsidRPr="001557BB">
        <w:t>191,</w:t>
      </w:r>
      <w:r w:rsidR="00F170EA">
        <w:t xml:space="preserve"> z </w:t>
      </w:r>
      <w:r>
        <w:t>późn. zm.</w:t>
      </w:r>
      <w:r w:rsidRPr="00F170EA">
        <w:rPr>
          <w:rStyle w:val="IGindeksgrny"/>
        </w:rPr>
        <w:footnoteReference w:id="22"/>
      </w:r>
      <w:r w:rsidRPr="00F170EA">
        <w:rPr>
          <w:rStyle w:val="IGindeksgrny"/>
        </w:rPr>
        <w:t>)</w:t>
      </w:r>
      <w:r w:rsidRPr="001557BB">
        <w:t>), podlega postępowaniu, o</w:t>
      </w:r>
      <w:r>
        <w:t> </w:t>
      </w:r>
      <w:r w:rsidRPr="001557BB">
        <w:t>którym mowa</w:t>
      </w:r>
      <w:r w:rsidR="00F170EA" w:rsidRPr="001557BB">
        <w:t xml:space="preserve"> w</w:t>
      </w:r>
      <w:r w:rsidR="00F170EA">
        <w:t> ust. </w:t>
      </w:r>
      <w:r w:rsidRPr="001557BB">
        <w:t>1–4.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41.</w:t>
      </w:r>
      <w:r w:rsidRPr="001557BB">
        <w:t> 1. Decyzje w</w:t>
      </w:r>
      <w:r>
        <w:t> </w:t>
      </w:r>
      <w:r w:rsidRPr="001557BB">
        <w:t>sprawach, o</w:t>
      </w:r>
      <w:r>
        <w:t> </w:t>
      </w:r>
      <w:r w:rsidRPr="001557BB">
        <w:t>których mowa</w:t>
      </w:r>
      <w:r w:rsidR="00F170EA" w:rsidRPr="001557BB">
        <w:t xml:space="preserve"> w</w:t>
      </w:r>
      <w:r w:rsidR="00F170EA">
        <w:t> art. </w:t>
      </w:r>
      <w:r w:rsidRPr="001557BB">
        <w:t>40, wydaje wojewoda właściwy ze względu na miejsce poł</w:t>
      </w:r>
      <w:r w:rsidRPr="001557BB">
        <w:t>o</w:t>
      </w:r>
      <w:r w:rsidRPr="001557BB">
        <w:t>żenia nieruchomości.</w:t>
      </w:r>
    </w:p>
    <w:p w:rsidR="008061C3" w:rsidRPr="001557BB" w:rsidRDefault="008061C3" w:rsidP="008061C3">
      <w:pPr>
        <w:pStyle w:val="USTustnpkodeksu"/>
      </w:pPr>
      <w:r w:rsidRPr="001557BB">
        <w:t>2. Wnioski o</w:t>
      </w:r>
      <w:r>
        <w:t> </w:t>
      </w:r>
      <w:r w:rsidRPr="001557BB">
        <w:t>wszczęcie postępowania zgłasza się w</w:t>
      </w:r>
      <w:r>
        <w:t> </w:t>
      </w:r>
      <w:r w:rsidRPr="001557BB">
        <w:t>terminie 2</w:t>
      </w:r>
      <w:r>
        <w:t> </w:t>
      </w:r>
      <w:r w:rsidRPr="001557BB">
        <w:t>lat od dnia wejścia w</w:t>
      </w:r>
      <w:r>
        <w:t> </w:t>
      </w:r>
      <w:r w:rsidR="009042E0">
        <w:t>życie ustawy. Roszczenia ni</w:t>
      </w:r>
      <w:r w:rsidR="009042E0">
        <w:t>e</w:t>
      </w:r>
      <w:r w:rsidRPr="001557BB">
        <w:t>zgłoszone w</w:t>
      </w:r>
      <w:r>
        <w:t> </w:t>
      </w:r>
      <w:r w:rsidRPr="001557BB">
        <w:t>tym terminie wygasają.</w:t>
      </w:r>
    </w:p>
    <w:p w:rsidR="008061C3" w:rsidRPr="001557BB" w:rsidRDefault="008061C3" w:rsidP="008061C3">
      <w:pPr>
        <w:pStyle w:val="USTustnpkodeksu"/>
      </w:pPr>
      <w:r w:rsidRPr="001557BB">
        <w:t>3. Postępowania sądowe lub administracyjne dotyczące nieruchomości, o</w:t>
      </w:r>
      <w:r>
        <w:t> </w:t>
      </w:r>
      <w:r w:rsidRPr="001557BB">
        <w:t>których mowa</w:t>
      </w:r>
      <w:r w:rsidR="00F170EA" w:rsidRPr="001557BB">
        <w:t xml:space="preserve"> w</w:t>
      </w:r>
      <w:r w:rsidR="00F170EA">
        <w:t> art. </w:t>
      </w:r>
      <w:r w:rsidRPr="001557BB">
        <w:t>40, ulegają zawiesz</w:t>
      </w:r>
      <w:r w:rsidRPr="001557BB">
        <w:t>e</w:t>
      </w:r>
      <w:r w:rsidRPr="001557BB">
        <w:t>niu, a</w:t>
      </w:r>
      <w:r>
        <w:t> </w:t>
      </w:r>
      <w:r w:rsidRPr="001557BB">
        <w:t>sądy i</w:t>
      </w:r>
      <w:r>
        <w:t> </w:t>
      </w:r>
      <w:r w:rsidRPr="001557BB">
        <w:t>organy administracji państwowej przekazują je właściwemu wojewodzie. Art. 3</w:t>
      </w:r>
      <w:r w:rsidR="00F170EA" w:rsidRPr="001557BB">
        <w:t>9</w:t>
      </w:r>
      <w:r w:rsidR="00F170EA">
        <w:t xml:space="preserve"> ust. </w:t>
      </w:r>
      <w:r w:rsidRPr="001557BB">
        <w:t>5</w:t>
      </w:r>
      <w:r>
        <w:t> </w:t>
      </w:r>
      <w:r w:rsidRPr="001557BB">
        <w:t>stosuje się odpowie</w:t>
      </w:r>
      <w:r w:rsidRPr="001557BB">
        <w:t>d</w:t>
      </w:r>
      <w:r w:rsidRPr="001557BB">
        <w:t>nio.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42.</w:t>
      </w:r>
      <w:r w:rsidRPr="001557BB">
        <w:t> 1. Decyzje, o</w:t>
      </w:r>
      <w:r>
        <w:t> </w:t>
      </w:r>
      <w:r w:rsidRPr="001557BB">
        <w:t>których mowa</w:t>
      </w:r>
      <w:r w:rsidR="00F170EA" w:rsidRPr="001557BB">
        <w:t xml:space="preserve"> w</w:t>
      </w:r>
      <w:r w:rsidR="00F170EA">
        <w:t> art. </w:t>
      </w:r>
      <w:r w:rsidRPr="001557BB">
        <w:t>4</w:t>
      </w:r>
      <w:r w:rsidR="00F170EA" w:rsidRPr="001557BB">
        <w:t>0</w:t>
      </w:r>
      <w:r w:rsidR="00F170EA">
        <w:t xml:space="preserve"> ust. </w:t>
      </w:r>
      <w:r w:rsidR="00F170EA" w:rsidRPr="001557BB">
        <w:t>1</w:t>
      </w:r>
      <w:r w:rsidR="00F170EA">
        <w:t xml:space="preserve"> i </w:t>
      </w:r>
      <w:r w:rsidR="00F170EA" w:rsidRPr="001557BB">
        <w:t>2</w:t>
      </w:r>
      <w:r w:rsidR="00F170EA">
        <w:t xml:space="preserve"> pkt </w:t>
      </w:r>
      <w:r w:rsidRPr="001557BB">
        <w:t>1, stanowią podstawę do dokonania wpisów w</w:t>
      </w:r>
      <w:r>
        <w:t> </w:t>
      </w:r>
      <w:r w:rsidRPr="001557BB">
        <w:t>księgach wieczystych i</w:t>
      </w:r>
      <w:r>
        <w:t> </w:t>
      </w:r>
      <w:r w:rsidRPr="001557BB">
        <w:t>ewidencji gruntów. Przepis</w:t>
      </w:r>
      <w:r w:rsidR="00F170EA">
        <w:t xml:space="preserve"> art. </w:t>
      </w:r>
      <w:r w:rsidRPr="001557BB">
        <w:t>3</w:t>
      </w:r>
      <w:r w:rsidR="00F170EA" w:rsidRPr="001557BB">
        <w:t>9</w:t>
      </w:r>
      <w:r w:rsidR="00F170EA">
        <w:t xml:space="preserve"> ust. </w:t>
      </w:r>
      <w:r w:rsidRPr="001557BB">
        <w:t>3</w:t>
      </w:r>
      <w:r>
        <w:t> </w:t>
      </w:r>
      <w:r w:rsidRPr="001557BB">
        <w:t>stosuje się odpowiednio.</w:t>
      </w:r>
    </w:p>
    <w:p w:rsidR="008061C3" w:rsidRPr="001557BB" w:rsidRDefault="008061C3" w:rsidP="008061C3">
      <w:pPr>
        <w:pStyle w:val="USTustnpkodeksu"/>
      </w:pPr>
      <w:r w:rsidRPr="001557BB">
        <w:t>2. Obowiązek zapłaty odszkodowania, o</w:t>
      </w:r>
      <w:r>
        <w:t> </w:t>
      </w:r>
      <w:r w:rsidRPr="001557BB">
        <w:t>którym mowa</w:t>
      </w:r>
      <w:r w:rsidR="00F170EA" w:rsidRPr="001557BB">
        <w:t xml:space="preserve"> w</w:t>
      </w:r>
      <w:r w:rsidR="00F170EA">
        <w:t> art. </w:t>
      </w:r>
      <w:r w:rsidRPr="001557BB">
        <w:t>4</w:t>
      </w:r>
      <w:r w:rsidR="00F170EA" w:rsidRPr="001557BB">
        <w:t>0</w:t>
      </w:r>
      <w:r w:rsidR="00F170EA">
        <w:t xml:space="preserve"> ust. </w:t>
      </w:r>
      <w:r w:rsidR="00F170EA" w:rsidRPr="001557BB">
        <w:t>2</w:t>
      </w:r>
      <w:r w:rsidR="00F170EA">
        <w:t xml:space="preserve"> pkt </w:t>
      </w:r>
      <w:r w:rsidRPr="001557BB">
        <w:t>2, ciąży na Skarbie Państwa reprezent</w:t>
      </w:r>
      <w:r w:rsidRPr="001557BB">
        <w:t>o</w:t>
      </w:r>
      <w:r w:rsidRPr="001557BB">
        <w:t xml:space="preserve">wanym przez </w:t>
      </w:r>
      <w:r w:rsidRPr="009F4969">
        <w:rPr>
          <w:rStyle w:val="Kkursywa"/>
        </w:rPr>
        <w:t>Ministra Finansów</w:t>
      </w:r>
      <w:r w:rsidRPr="00F170EA">
        <w:rPr>
          <w:rStyle w:val="IGindeksgrny"/>
        </w:rPr>
        <w:footnoteReference w:id="23"/>
      </w:r>
      <w:r w:rsidRPr="00F170EA">
        <w:rPr>
          <w:rStyle w:val="IGindeksgrny"/>
        </w:rPr>
        <w:t>)</w:t>
      </w:r>
      <w:r w:rsidRPr="001557BB">
        <w:t>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42a.</w:t>
      </w:r>
      <w:r w:rsidRPr="00F170EA">
        <w:rPr>
          <w:rStyle w:val="IGindeksgrny"/>
        </w:rPr>
        <w:footnoteReference w:id="24"/>
      </w:r>
      <w:r w:rsidRPr="00F170EA">
        <w:rPr>
          <w:rStyle w:val="IGindeksgrny"/>
        </w:rPr>
        <w:t>)</w:t>
      </w:r>
      <w:r w:rsidRPr="001557BB">
        <w:t> Wnioski kościelnych osób prawnych wniesione w</w:t>
      </w:r>
      <w:r>
        <w:t> </w:t>
      </w:r>
      <w:r w:rsidRPr="001557BB">
        <w:t>trybie określonym</w:t>
      </w:r>
      <w:r w:rsidR="00F170EA" w:rsidRPr="001557BB">
        <w:t xml:space="preserve"> w</w:t>
      </w:r>
      <w:r w:rsidR="00F170EA">
        <w:t> art. </w:t>
      </w:r>
      <w:r w:rsidRPr="001557BB">
        <w:t>40, w</w:t>
      </w:r>
      <w:r>
        <w:t> </w:t>
      </w:r>
      <w:r w:rsidRPr="001557BB">
        <w:t>stosunku do których nie zostały zakończone postępowania administracyjne, na wniosek jednej ze stron w</w:t>
      </w:r>
      <w:r>
        <w:t> </w:t>
      </w:r>
      <w:r w:rsidRPr="001557BB">
        <w:t>dotychczasowym postępowaniu stają się z</w:t>
      </w:r>
      <w:r>
        <w:t> </w:t>
      </w:r>
      <w:r w:rsidRPr="001557BB">
        <w:t>mocy prawa przedmiotem postępowania regulacyjnego, określonego w</w:t>
      </w:r>
      <w:r>
        <w:t> </w:t>
      </w:r>
      <w:r w:rsidRPr="001557BB">
        <w:t xml:space="preserve">dziale </w:t>
      </w:r>
      <w:proofErr w:type="spellStart"/>
      <w:r w:rsidRPr="001557BB">
        <w:t>IIIa</w:t>
      </w:r>
      <w:proofErr w:type="spellEnd"/>
      <w:r w:rsidRPr="001557BB">
        <w:t xml:space="preserve"> ustawy z</w:t>
      </w:r>
      <w:r>
        <w:t> </w:t>
      </w:r>
      <w:r w:rsidRPr="001557BB">
        <w:t>dnia 17</w:t>
      </w:r>
      <w:r>
        <w:t> </w:t>
      </w:r>
      <w:r w:rsidRPr="001557BB">
        <w:t>maja 1989</w:t>
      </w:r>
      <w:r>
        <w:t> </w:t>
      </w:r>
      <w:r w:rsidRPr="001557BB">
        <w:t>r. o</w:t>
      </w:r>
      <w:r>
        <w:t> </w:t>
      </w:r>
      <w:r w:rsidRPr="001557BB">
        <w:t>gwarancjach wolności sumienia i</w:t>
      </w:r>
      <w:r>
        <w:t> </w:t>
      </w:r>
      <w:r w:rsidRPr="001557BB">
        <w:t>wyznania (</w:t>
      </w:r>
      <w:r w:rsidR="00F170EA">
        <w:t>Dz. U. z </w:t>
      </w:r>
      <w:r>
        <w:t>200</w:t>
      </w:r>
      <w:r w:rsidR="00F170EA">
        <w:t>5 </w:t>
      </w:r>
      <w:r>
        <w:t>r.</w:t>
      </w:r>
      <w:r w:rsidR="00F170EA">
        <w:t xml:space="preserve"> Nr </w:t>
      </w:r>
      <w:r>
        <w:t>231,</w:t>
      </w:r>
      <w:r w:rsidR="00F170EA">
        <w:t xml:space="preserve"> poz. </w:t>
      </w:r>
      <w:r>
        <w:t>1965, z późn. zm.</w:t>
      </w:r>
      <w:r w:rsidRPr="00F170EA">
        <w:rPr>
          <w:rStyle w:val="IGindeksgrny"/>
        </w:rPr>
        <w:footnoteReference w:id="25"/>
      </w:r>
      <w:r w:rsidRPr="00F170EA">
        <w:rPr>
          <w:rStyle w:val="IGindeksgrny"/>
        </w:rPr>
        <w:t>)</w:t>
      </w:r>
      <w:r w:rsidRPr="001557BB">
        <w:t>).</w:t>
      </w:r>
    </w:p>
    <w:p w:rsidR="008061C3" w:rsidRPr="008061C3" w:rsidRDefault="008061C3" w:rsidP="00F170EA">
      <w:pPr>
        <w:pStyle w:val="ARTartustawynprozporzdzenia"/>
        <w:keepNext/>
      </w:pPr>
      <w:r w:rsidRPr="00F170EA">
        <w:rPr>
          <w:rStyle w:val="Ppogrubienie"/>
        </w:rPr>
        <w:lastRenderedPageBreak/>
        <w:t>Art. 43.</w:t>
      </w:r>
      <w:r w:rsidRPr="008061C3">
        <w:t> 1. Na wniosek Kościoła lub jego osób prawnych, wojewoda lub inny organ wykonujący w imieniu Skarbu Państwa prawa wynikające z własności nieruchomości albo organy jednostek samorządu terytorialnego</w:t>
      </w:r>
      <w:r w:rsidRPr="00F170EA">
        <w:rPr>
          <w:rStyle w:val="IGindeksgrny"/>
        </w:rPr>
        <w:fldChar w:fldCharType="begin"/>
      </w:r>
      <w:r w:rsidRPr="008061C3">
        <w:rPr>
          <w:rStyle w:val="IGindeksgrny"/>
        </w:rPr>
        <w:instrText xml:space="preserve"> NOTEREF _Ref399421205 \h  \* MERGEFORMAT </w:instrText>
      </w:r>
      <w:r w:rsidRPr="00F170EA">
        <w:rPr>
          <w:rStyle w:val="IGindeksgrny"/>
        </w:rPr>
      </w:r>
      <w:r w:rsidRPr="00F170EA">
        <w:rPr>
          <w:rStyle w:val="IGindeksgrny"/>
        </w:rPr>
        <w:fldChar w:fldCharType="separate"/>
      </w:r>
      <w:r w:rsidRPr="00F170EA">
        <w:rPr>
          <w:rStyle w:val="IGindeksgrny"/>
        </w:rPr>
        <w:t>16</w:t>
      </w:r>
      <w:r w:rsidRPr="00F170EA">
        <w:rPr>
          <w:rStyle w:val="IGindeksgrny"/>
        </w:rPr>
        <w:fldChar w:fldCharType="end"/>
      </w:r>
      <w:r w:rsidRPr="00F170EA">
        <w:rPr>
          <w:rStyle w:val="IGindeksgrny"/>
        </w:rPr>
        <w:t>)</w:t>
      </w:r>
      <w:r w:rsidRPr="008061C3">
        <w:t xml:space="preserve"> w zakresie sw</w:t>
      </w:r>
      <w:r w:rsidRPr="008061C3">
        <w:t>o</w:t>
      </w:r>
      <w:r w:rsidRPr="008061C3">
        <w:t>ich właściwości – mogą nieodpłatnie przekazać Kościołowi lub jego osobom prawnym własność nieruchomości lub ich części:</w:t>
      </w:r>
    </w:p>
    <w:p w:rsidR="008061C3" w:rsidRPr="001557BB" w:rsidRDefault="008061C3" w:rsidP="008061C3">
      <w:pPr>
        <w:pStyle w:val="PKTpunkt"/>
      </w:pPr>
      <w:r w:rsidRPr="001557BB">
        <w:t>1)</w:t>
      </w:r>
      <w:r w:rsidRPr="001557BB">
        <w:tab/>
        <w:t>jeżeli są one niezbędne do sprawowania kultu religijnego lub działalności kościelnych osób prawnych w</w:t>
      </w:r>
      <w:r>
        <w:t> </w:t>
      </w:r>
      <w:r w:rsidRPr="001557BB">
        <w:t>zakresie charytatywno</w:t>
      </w:r>
      <w:r w:rsidR="00F170EA">
        <w:softHyphen/>
      </w:r>
      <w:r w:rsidR="00F170EA">
        <w:softHyphen/>
      </w:r>
      <w:r w:rsidR="00F170EA">
        <w:noBreakHyphen/>
      </w:r>
      <w:r w:rsidRPr="001557BB">
        <w:t>opiekuńczym lub oświatowo</w:t>
      </w:r>
      <w:r w:rsidR="00F170EA">
        <w:softHyphen/>
      </w:r>
      <w:r w:rsidR="00F170EA">
        <w:softHyphen/>
      </w:r>
      <w:r w:rsidR="00F170EA">
        <w:noBreakHyphen/>
      </w:r>
      <w:r>
        <w:t>wychowawczym;</w:t>
      </w:r>
    </w:p>
    <w:p w:rsidR="008061C3" w:rsidRPr="001557BB" w:rsidRDefault="008061C3" w:rsidP="008061C3">
      <w:pPr>
        <w:pStyle w:val="PKTpunkt"/>
      </w:pPr>
      <w:r w:rsidRPr="001557BB">
        <w:t>2)</w:t>
      </w:r>
      <w:r w:rsidRPr="001557BB">
        <w:tab/>
        <w:t>w celu utworzenia lub powiększenia gospodarstwa rolnego zborów działających na Ziemiach Zachodnich i</w:t>
      </w:r>
      <w:r>
        <w:t> </w:t>
      </w:r>
      <w:r w:rsidRPr="001557BB">
        <w:t>Północnych, o</w:t>
      </w:r>
      <w:r>
        <w:t> </w:t>
      </w:r>
      <w:r w:rsidRPr="001557BB">
        <w:t>powierzchni do 15</w:t>
      </w:r>
      <w:r>
        <w:t> </w:t>
      </w:r>
      <w:r w:rsidRPr="001557BB">
        <w:t>ha użytków rolnych łącznie dla jednego zboru.</w:t>
      </w:r>
    </w:p>
    <w:p w:rsidR="008061C3" w:rsidRPr="001557BB" w:rsidRDefault="008061C3" w:rsidP="008061C3">
      <w:pPr>
        <w:pStyle w:val="USTustnpkodeksu"/>
      </w:pPr>
      <w:r w:rsidRPr="001557BB">
        <w:t>2. Przepis</w:t>
      </w:r>
      <w:r w:rsidR="00F170EA">
        <w:t xml:space="preserve"> art. </w:t>
      </w:r>
      <w:r w:rsidRPr="001557BB">
        <w:t>3</w:t>
      </w:r>
      <w:r w:rsidR="00F170EA" w:rsidRPr="001557BB">
        <w:t>9</w:t>
      </w:r>
      <w:r w:rsidR="00F170EA">
        <w:t xml:space="preserve"> ust. </w:t>
      </w:r>
      <w:r w:rsidRPr="001557BB">
        <w:t>3</w:t>
      </w:r>
      <w:r>
        <w:t> </w:t>
      </w:r>
      <w:r w:rsidRPr="001557BB">
        <w:t>stosuje się odpowiednio.</w:t>
      </w:r>
    </w:p>
    <w:p w:rsidR="008061C3" w:rsidRPr="001557BB" w:rsidRDefault="008061C3" w:rsidP="008061C3">
      <w:pPr>
        <w:pStyle w:val="USTustnpkodeksu"/>
      </w:pPr>
      <w:r w:rsidRPr="001557BB">
        <w:t>3.</w:t>
      </w:r>
      <w:r w:rsidRPr="00F170EA">
        <w:rPr>
          <w:rStyle w:val="IGindeksgrny"/>
        </w:rPr>
        <w:footnoteReference w:id="26"/>
      </w:r>
      <w:r w:rsidRPr="00F170EA">
        <w:rPr>
          <w:rStyle w:val="IGindeksgrny"/>
        </w:rPr>
        <w:t>)</w:t>
      </w:r>
      <w:r w:rsidRPr="001557BB">
        <w:t> Wnioski w</w:t>
      </w:r>
      <w:r>
        <w:t> </w:t>
      </w:r>
      <w:r w:rsidRPr="001557BB">
        <w:t>sprawach, o</w:t>
      </w:r>
      <w:r>
        <w:t> </w:t>
      </w:r>
      <w:r w:rsidRPr="001557BB">
        <w:t>których mowa</w:t>
      </w:r>
      <w:r w:rsidR="00F170EA" w:rsidRPr="001557BB">
        <w:t xml:space="preserve"> w</w:t>
      </w:r>
      <w:r w:rsidR="00F170EA">
        <w:t> ust. </w:t>
      </w:r>
      <w:r w:rsidRPr="001557BB">
        <w:t>1, mogą być składane w</w:t>
      </w:r>
      <w:r>
        <w:t> </w:t>
      </w:r>
      <w:r w:rsidRPr="001557BB">
        <w:t>terminie do dnia 31</w:t>
      </w:r>
      <w:r>
        <w:t> </w:t>
      </w:r>
      <w:r w:rsidRPr="001557BB">
        <w:t>grudnia 1998</w:t>
      </w:r>
      <w:r>
        <w:t> </w:t>
      </w:r>
      <w:r w:rsidRPr="001557BB">
        <w:t>r.</w:t>
      </w:r>
    </w:p>
    <w:p w:rsidR="008061C3" w:rsidRPr="001557BB" w:rsidRDefault="008061C3" w:rsidP="008061C3">
      <w:pPr>
        <w:pStyle w:val="ARTartustawynprozporzdzenia"/>
      </w:pPr>
      <w:r w:rsidRPr="00F170EA">
        <w:rPr>
          <w:rStyle w:val="Ppogrubienie"/>
        </w:rPr>
        <w:t>Art. 44.</w:t>
      </w:r>
      <w:r w:rsidRPr="001557BB">
        <w:t> 1. Kościelne osoby prawne istniejące w</w:t>
      </w:r>
      <w:r>
        <w:t> </w:t>
      </w:r>
      <w:r w:rsidRPr="001557BB">
        <w:t>dniu wejścia w</w:t>
      </w:r>
      <w:r>
        <w:t> </w:t>
      </w:r>
      <w:r w:rsidRPr="001557BB">
        <w:t>życie ustawy pozostają osobami prawnymi w</w:t>
      </w:r>
      <w:r>
        <w:t> </w:t>
      </w:r>
      <w:r w:rsidRPr="001557BB">
        <w:t>rozumieniu niniejszej ustawy.</w:t>
      </w:r>
    </w:p>
    <w:p w:rsidR="008061C3" w:rsidRPr="001557BB" w:rsidRDefault="008061C3" w:rsidP="008061C3">
      <w:pPr>
        <w:pStyle w:val="USTustnpkodeksu"/>
      </w:pPr>
      <w:r w:rsidRPr="001557BB">
        <w:t>2. Wykaz kościelnych osób prawnych istniejących w</w:t>
      </w:r>
      <w:r>
        <w:t> </w:t>
      </w:r>
      <w:r w:rsidRPr="001557BB">
        <w:t>dniu wejścia w</w:t>
      </w:r>
      <w:r>
        <w:t> </w:t>
      </w:r>
      <w:r w:rsidRPr="001557BB">
        <w:t>życie ustawy określa załącznik do ustawy.</w:t>
      </w:r>
    </w:p>
    <w:p w:rsidR="008061C3" w:rsidRDefault="008061C3" w:rsidP="008061C3">
      <w:pPr>
        <w:pStyle w:val="ARTartustawynprozporzdzenia"/>
      </w:pPr>
      <w:r w:rsidRPr="00F170EA">
        <w:rPr>
          <w:rStyle w:val="Ppogrubienie"/>
        </w:rPr>
        <w:t>Art. 45.</w:t>
      </w:r>
      <w:r w:rsidRPr="001557BB">
        <w:t> Ustawa wchodzi w</w:t>
      </w:r>
      <w:r>
        <w:t> </w:t>
      </w:r>
      <w:r w:rsidRPr="001557BB">
        <w:t>życie po upływie 14</w:t>
      </w:r>
      <w:r>
        <w:t> </w:t>
      </w:r>
      <w:r w:rsidRPr="001557BB">
        <w:t>dni od dnia ogłoszenia</w:t>
      </w:r>
      <w:r w:rsidRPr="00F170EA">
        <w:rPr>
          <w:rStyle w:val="IGindeksgrny"/>
        </w:rPr>
        <w:footnoteReference w:id="27"/>
      </w:r>
      <w:r w:rsidRPr="00F170EA">
        <w:rPr>
          <w:rStyle w:val="IGindeksgrny"/>
        </w:rPr>
        <w:t>)</w:t>
      </w:r>
      <w:r w:rsidRPr="001557BB">
        <w:t>.</w:t>
      </w:r>
    </w:p>
    <w:p w:rsidR="008061C3" w:rsidRPr="001557BB" w:rsidRDefault="008061C3" w:rsidP="008061C3">
      <w:pPr>
        <w:pStyle w:val="ARTartustawynprozporzdzenia"/>
      </w:pPr>
      <w:r w:rsidRPr="001557BB">
        <w:br w:type="page"/>
      </w:r>
    </w:p>
    <w:p w:rsidR="008061C3" w:rsidRPr="001557BB" w:rsidRDefault="008061C3" w:rsidP="008E53B5">
      <w:pPr>
        <w:pStyle w:val="TEKSTZacznikido"/>
        <w:jc w:val="right"/>
      </w:pPr>
      <w:r w:rsidRPr="001557BB">
        <w:lastRenderedPageBreak/>
        <w:t>Załącznik do ustawy z</w:t>
      </w:r>
      <w:r>
        <w:t> </w:t>
      </w:r>
      <w:r w:rsidRPr="001557BB">
        <w:t>dnia 30</w:t>
      </w:r>
      <w:r>
        <w:t> </w:t>
      </w:r>
      <w:r w:rsidRPr="001557BB">
        <w:t>czerwca 1995</w:t>
      </w:r>
      <w:r>
        <w:t> r.</w:t>
      </w:r>
    </w:p>
    <w:p w:rsidR="008061C3" w:rsidRPr="001557BB" w:rsidRDefault="008061C3" w:rsidP="008D767D">
      <w:pPr>
        <w:spacing w:before="480"/>
        <w:jc w:val="center"/>
      </w:pPr>
      <w:r w:rsidRPr="001557BB">
        <w:t>WYKAZ OSÓB PRAWNYCH KOŚCIOŁA CHRZEŚCIJAN BAPTYSTÓW</w:t>
      </w:r>
      <w:r>
        <w:t xml:space="preserve"> </w:t>
      </w:r>
      <w:r w:rsidRPr="001557BB">
        <w:t>W</w:t>
      </w:r>
      <w:r>
        <w:t> </w:t>
      </w:r>
      <w:r w:rsidRPr="001557BB">
        <w:t>RZECZYPOSPOLITEJ POLSKIEJ</w:t>
      </w:r>
    </w:p>
    <w:p w:rsidR="008061C3" w:rsidRPr="007E1235" w:rsidRDefault="009042E0" w:rsidP="008D767D">
      <w:pPr>
        <w:pStyle w:val="PKTpunkt"/>
        <w:spacing w:before="240"/>
        <w:rPr>
          <w:rStyle w:val="Ppogrubienie"/>
          <w:spacing w:val="20"/>
        </w:rPr>
      </w:pPr>
      <w:r>
        <w:rPr>
          <w:rStyle w:val="Ppogrubienie"/>
        </w:rPr>
        <w:t>I.</w:t>
      </w:r>
      <w:r>
        <w:rPr>
          <w:rStyle w:val="Ppogrubienie"/>
        </w:rPr>
        <w:tab/>
      </w:r>
      <w:r w:rsidR="008061C3" w:rsidRPr="007E1235">
        <w:rPr>
          <w:rStyle w:val="Ppogrubienie"/>
          <w:spacing w:val="20"/>
        </w:rPr>
        <w:t>Okręgi</w:t>
      </w:r>
      <w:r w:rsidR="00F170EA" w:rsidRPr="007E1235">
        <w:rPr>
          <w:rStyle w:val="Ppogrubienie"/>
          <w:spacing w:val="20"/>
        </w:rPr>
        <w:t xml:space="preserve"> i </w:t>
      </w:r>
      <w:r w:rsidR="008061C3" w:rsidRPr="007E1235">
        <w:rPr>
          <w:rStyle w:val="Ppogrubienie"/>
          <w:spacing w:val="20"/>
        </w:rPr>
        <w:t>zbory</w:t>
      </w:r>
    </w:p>
    <w:p w:rsidR="008061C3" w:rsidRPr="008D767D" w:rsidRDefault="008061C3" w:rsidP="008D767D">
      <w:pPr>
        <w:pStyle w:val="PKTpunkt"/>
        <w:spacing w:before="180"/>
        <w:rPr>
          <w:rStyle w:val="Ppogrubienie"/>
          <w:bCs w:val="0"/>
        </w:rPr>
      </w:pPr>
      <w:r w:rsidRPr="008D767D">
        <w:rPr>
          <w:rStyle w:val="Ppogrubienie"/>
          <w:bCs w:val="0"/>
        </w:rPr>
        <w:t>1.</w:t>
      </w:r>
      <w:r w:rsidR="009042E0" w:rsidRPr="008D767D">
        <w:rPr>
          <w:rStyle w:val="Ppogrubienie"/>
          <w:bCs w:val="0"/>
        </w:rPr>
        <w:tab/>
      </w:r>
      <w:r w:rsidRPr="008D767D">
        <w:rPr>
          <w:rStyle w:val="Ppogrubienie"/>
          <w:bCs w:val="0"/>
        </w:rPr>
        <w:t>Okręg Białostocki</w:t>
      </w:r>
    </w:p>
    <w:p w:rsidR="008061C3" w:rsidRPr="001557BB" w:rsidRDefault="008061C3" w:rsidP="008D767D">
      <w:pPr>
        <w:pStyle w:val="LITlitera"/>
        <w:spacing w:before="80"/>
      </w:pPr>
      <w:r w:rsidRPr="001557BB">
        <w:t>Zbór Białowieża</w:t>
      </w:r>
    </w:p>
    <w:p w:rsidR="008061C3" w:rsidRPr="001557BB" w:rsidRDefault="008061C3" w:rsidP="008D767D">
      <w:pPr>
        <w:pStyle w:val="LITlitera"/>
        <w:spacing w:before="80"/>
      </w:pPr>
      <w:r w:rsidRPr="001557BB">
        <w:t>Zbór Białystok</w:t>
      </w:r>
    </w:p>
    <w:p w:rsidR="008061C3" w:rsidRPr="001557BB" w:rsidRDefault="008061C3" w:rsidP="008D767D">
      <w:pPr>
        <w:pStyle w:val="LITlitera"/>
        <w:spacing w:before="80"/>
      </w:pPr>
      <w:r w:rsidRPr="001557BB">
        <w:t>Zbór Bielsk Podlaski</w:t>
      </w:r>
    </w:p>
    <w:p w:rsidR="008061C3" w:rsidRPr="001557BB" w:rsidRDefault="008061C3" w:rsidP="008D767D">
      <w:pPr>
        <w:pStyle w:val="LITlitera"/>
        <w:spacing w:before="80"/>
      </w:pPr>
      <w:r w:rsidRPr="001557BB">
        <w:t>Zbór Dubicze Cerkiewne</w:t>
      </w:r>
    </w:p>
    <w:p w:rsidR="008061C3" w:rsidRPr="001557BB" w:rsidRDefault="008061C3" w:rsidP="008D767D">
      <w:pPr>
        <w:pStyle w:val="LITlitera"/>
        <w:spacing w:before="80"/>
      </w:pPr>
      <w:r w:rsidRPr="001557BB">
        <w:t>Zbór Hajnówka</w:t>
      </w:r>
    </w:p>
    <w:p w:rsidR="008061C3" w:rsidRPr="001557BB" w:rsidRDefault="008061C3" w:rsidP="008D767D">
      <w:pPr>
        <w:pStyle w:val="LITlitera"/>
        <w:spacing w:before="80"/>
      </w:pPr>
      <w:r w:rsidRPr="001557BB">
        <w:t>Zbór Kleszczele</w:t>
      </w:r>
    </w:p>
    <w:p w:rsidR="008061C3" w:rsidRPr="001557BB" w:rsidRDefault="008061C3" w:rsidP="008D767D">
      <w:pPr>
        <w:pStyle w:val="LITlitera"/>
        <w:spacing w:before="80"/>
      </w:pPr>
      <w:r w:rsidRPr="001557BB">
        <w:t>Zbór Narew</w:t>
      </w:r>
    </w:p>
    <w:p w:rsidR="008061C3" w:rsidRPr="001557BB" w:rsidRDefault="008061C3" w:rsidP="008D767D">
      <w:pPr>
        <w:pStyle w:val="LITlitera"/>
        <w:spacing w:before="80"/>
      </w:pPr>
      <w:r w:rsidRPr="001557BB">
        <w:t>Zbór Narewka</w:t>
      </w:r>
    </w:p>
    <w:p w:rsidR="008061C3" w:rsidRPr="001557BB" w:rsidRDefault="008061C3" w:rsidP="008D767D">
      <w:pPr>
        <w:pStyle w:val="LITlitera"/>
        <w:spacing w:before="80"/>
      </w:pPr>
      <w:r w:rsidRPr="001557BB">
        <w:t>Zbór Orla</w:t>
      </w:r>
    </w:p>
    <w:p w:rsidR="008061C3" w:rsidRPr="008D767D" w:rsidRDefault="008061C3" w:rsidP="008D767D">
      <w:pPr>
        <w:pStyle w:val="PKTpunkt"/>
        <w:spacing w:before="180"/>
        <w:rPr>
          <w:rStyle w:val="Ppogrubienie"/>
        </w:rPr>
      </w:pPr>
      <w:r w:rsidRPr="008D767D">
        <w:rPr>
          <w:rStyle w:val="Ppogrubienie"/>
        </w:rPr>
        <w:t>2.</w:t>
      </w:r>
      <w:r w:rsidR="009042E0" w:rsidRPr="008D767D">
        <w:rPr>
          <w:rStyle w:val="Ppogrubienie"/>
        </w:rPr>
        <w:tab/>
      </w:r>
      <w:r w:rsidRPr="008D767D">
        <w:rPr>
          <w:rStyle w:val="Ppogrubienie"/>
        </w:rPr>
        <w:t>Okręg Centralny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1557BB">
        <w:t>Zbór K</w:t>
      </w:r>
      <w:r w:rsidRPr="008D767D">
        <w:rPr>
          <w:bCs w:val="0"/>
        </w:rPr>
        <w:t>ielce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Łódź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Warszawa – Pierwszy Zbór w Warszawie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Warszawa – Drugi Zbór w Warszawie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Zelów</w:t>
      </w:r>
    </w:p>
    <w:p w:rsidR="008061C3" w:rsidRPr="001557BB" w:rsidRDefault="008061C3" w:rsidP="008D767D">
      <w:pPr>
        <w:pStyle w:val="LITlitera"/>
        <w:spacing w:before="80"/>
      </w:pPr>
      <w:r w:rsidRPr="008D767D">
        <w:rPr>
          <w:bCs w:val="0"/>
        </w:rPr>
        <w:t xml:space="preserve">Zbór </w:t>
      </w:r>
      <w:r w:rsidRPr="001557BB">
        <w:t>Żyrardów</w:t>
      </w:r>
    </w:p>
    <w:p w:rsidR="008061C3" w:rsidRPr="008D767D" w:rsidRDefault="008061C3" w:rsidP="008D767D">
      <w:pPr>
        <w:pStyle w:val="PKTpunkt"/>
        <w:spacing w:before="180"/>
        <w:rPr>
          <w:rStyle w:val="Ppogrubienie"/>
        </w:rPr>
      </w:pPr>
      <w:r w:rsidRPr="008D767D">
        <w:rPr>
          <w:rStyle w:val="Ppogrubienie"/>
        </w:rPr>
        <w:t>3.</w:t>
      </w:r>
      <w:r w:rsidR="00806682" w:rsidRPr="008D767D">
        <w:rPr>
          <w:rStyle w:val="Ppogrubienie"/>
        </w:rPr>
        <w:tab/>
      </w:r>
      <w:r w:rsidRPr="008D767D">
        <w:rPr>
          <w:rStyle w:val="Ppogrubienie"/>
        </w:rPr>
        <w:t>Okręg Dolnośląski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1557BB">
        <w:t>Zbór Głog</w:t>
      </w:r>
      <w:r w:rsidRPr="008D767D">
        <w:rPr>
          <w:bCs w:val="0"/>
        </w:rPr>
        <w:t>ów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Kalisz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Kłodzko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Wałbrzych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Wrocław – Pierwszy Zbór we Wrocławiu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Wrocław – Drugi Zbór we Wrocławiu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Zgorzelec</w:t>
      </w:r>
    </w:p>
    <w:p w:rsidR="008061C3" w:rsidRPr="001557BB" w:rsidRDefault="008061C3" w:rsidP="008D767D">
      <w:pPr>
        <w:pStyle w:val="LITlitera"/>
        <w:spacing w:before="80"/>
      </w:pPr>
      <w:r w:rsidRPr="008D767D">
        <w:rPr>
          <w:bCs w:val="0"/>
        </w:rPr>
        <w:t>Zbór Z</w:t>
      </w:r>
      <w:r w:rsidRPr="001557BB">
        <w:t>ielona Góra</w:t>
      </w:r>
    </w:p>
    <w:p w:rsidR="008061C3" w:rsidRPr="008D767D" w:rsidRDefault="008061C3" w:rsidP="008D767D">
      <w:pPr>
        <w:pStyle w:val="PKTpunkt"/>
        <w:spacing w:before="180"/>
        <w:rPr>
          <w:rStyle w:val="Ppogrubienie"/>
        </w:rPr>
      </w:pPr>
      <w:r w:rsidRPr="008D767D">
        <w:rPr>
          <w:rStyle w:val="Ppogrubienie"/>
        </w:rPr>
        <w:t>4.</w:t>
      </w:r>
      <w:r w:rsidR="00806682" w:rsidRPr="008D767D">
        <w:rPr>
          <w:rStyle w:val="Ppogrubienie"/>
        </w:rPr>
        <w:tab/>
      </w:r>
      <w:r w:rsidRPr="008D767D">
        <w:rPr>
          <w:rStyle w:val="Ppogrubienie"/>
        </w:rPr>
        <w:t>Okręg Gdański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1557BB">
        <w:t>Zbór B</w:t>
      </w:r>
      <w:r w:rsidRPr="008D767D">
        <w:rPr>
          <w:bCs w:val="0"/>
        </w:rPr>
        <w:t>ydgoszcz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Elbląg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Gdańsk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Gdynia</w:t>
      </w:r>
    </w:p>
    <w:p w:rsidR="008061C3" w:rsidRPr="001557BB" w:rsidRDefault="008061C3" w:rsidP="008D767D">
      <w:pPr>
        <w:pStyle w:val="LITlitera"/>
        <w:spacing w:before="80"/>
      </w:pPr>
      <w:r w:rsidRPr="008D767D">
        <w:rPr>
          <w:bCs w:val="0"/>
        </w:rPr>
        <w:t xml:space="preserve">Zbór </w:t>
      </w:r>
      <w:r w:rsidRPr="001557BB">
        <w:t>Malbork</w:t>
      </w:r>
    </w:p>
    <w:p w:rsidR="008061C3" w:rsidRPr="008D767D" w:rsidRDefault="008061C3" w:rsidP="008D767D">
      <w:pPr>
        <w:pStyle w:val="PKTpunkt"/>
        <w:spacing w:before="180"/>
        <w:rPr>
          <w:rStyle w:val="Ppogrubienie"/>
        </w:rPr>
      </w:pPr>
      <w:r w:rsidRPr="008D767D">
        <w:rPr>
          <w:rStyle w:val="Ppogrubienie"/>
        </w:rPr>
        <w:t>5.</w:t>
      </w:r>
      <w:r w:rsidR="00806682" w:rsidRPr="008D767D">
        <w:rPr>
          <w:rStyle w:val="Ppogrubienie"/>
        </w:rPr>
        <w:tab/>
      </w:r>
      <w:r w:rsidRPr="008D767D">
        <w:rPr>
          <w:rStyle w:val="Ppogrubienie"/>
        </w:rPr>
        <w:t>Okręg Lubelski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1557BB">
        <w:t xml:space="preserve">Zbór </w:t>
      </w:r>
      <w:r w:rsidRPr="008D767D">
        <w:rPr>
          <w:bCs w:val="0"/>
        </w:rPr>
        <w:t>Chełm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Lublin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Rokitno</w:t>
      </w:r>
    </w:p>
    <w:p w:rsidR="008061C3" w:rsidRPr="001557BB" w:rsidRDefault="008061C3" w:rsidP="008D767D">
      <w:pPr>
        <w:pStyle w:val="LITlitera"/>
        <w:spacing w:before="80"/>
      </w:pPr>
      <w:r w:rsidRPr="008D767D">
        <w:rPr>
          <w:bCs w:val="0"/>
        </w:rPr>
        <w:t>Zbór R</w:t>
      </w:r>
      <w:r w:rsidRPr="001557BB">
        <w:t>udka</w:t>
      </w:r>
    </w:p>
    <w:p w:rsidR="008061C3" w:rsidRPr="008D767D" w:rsidRDefault="008061C3" w:rsidP="008D767D">
      <w:pPr>
        <w:pStyle w:val="PKTpunkt"/>
        <w:spacing w:before="480"/>
        <w:rPr>
          <w:rStyle w:val="Ppogrubienie"/>
        </w:rPr>
      </w:pPr>
      <w:r w:rsidRPr="008D767D">
        <w:rPr>
          <w:rStyle w:val="Ppogrubienie"/>
        </w:rPr>
        <w:lastRenderedPageBreak/>
        <w:t>6.</w:t>
      </w:r>
      <w:r w:rsidR="00806682" w:rsidRPr="008D767D">
        <w:rPr>
          <w:rStyle w:val="Ppogrubienie"/>
        </w:rPr>
        <w:tab/>
      </w:r>
      <w:r w:rsidRPr="008D767D">
        <w:rPr>
          <w:rStyle w:val="Ppogrubienie"/>
        </w:rPr>
        <w:t>Okręg Mazurski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1557BB">
        <w:t>Zbór</w:t>
      </w:r>
      <w:r w:rsidRPr="008D767D">
        <w:rPr>
          <w:bCs w:val="0"/>
        </w:rPr>
        <w:t xml:space="preserve"> Bartoszyce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Ełk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Giżycko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Kętrzyn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Olsztynek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Ostróda</w:t>
      </w:r>
    </w:p>
    <w:p w:rsidR="008061C3" w:rsidRPr="001557BB" w:rsidRDefault="008061C3" w:rsidP="008D767D">
      <w:pPr>
        <w:pStyle w:val="LITlitera"/>
        <w:spacing w:before="80"/>
      </w:pPr>
      <w:r w:rsidRPr="008D767D">
        <w:rPr>
          <w:bCs w:val="0"/>
        </w:rPr>
        <w:t>Zbór Szczytno</w:t>
      </w:r>
    </w:p>
    <w:p w:rsidR="008061C3" w:rsidRPr="005736AF" w:rsidRDefault="008061C3" w:rsidP="00806682">
      <w:pPr>
        <w:pStyle w:val="PKTpunkt"/>
        <w:rPr>
          <w:rStyle w:val="Ppogrubienie"/>
        </w:rPr>
      </w:pPr>
      <w:r w:rsidRPr="005736AF">
        <w:rPr>
          <w:rStyle w:val="Ppogrubienie"/>
        </w:rPr>
        <w:t>7.</w:t>
      </w:r>
      <w:r w:rsidR="00806682">
        <w:rPr>
          <w:rStyle w:val="Ppogrubienie"/>
        </w:rPr>
        <w:tab/>
      </w:r>
      <w:r w:rsidRPr="005736AF">
        <w:rPr>
          <w:rStyle w:val="Ppogrubienie"/>
        </w:rPr>
        <w:t>Okręg Południowy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1557BB">
        <w:t>Zbór Krak</w:t>
      </w:r>
      <w:r w:rsidRPr="008D767D">
        <w:rPr>
          <w:bCs w:val="0"/>
        </w:rPr>
        <w:t>ów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Krowica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Krynica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Przemyśl</w:t>
      </w:r>
    </w:p>
    <w:p w:rsidR="008061C3" w:rsidRPr="001557BB" w:rsidRDefault="008061C3" w:rsidP="008D767D">
      <w:pPr>
        <w:pStyle w:val="LITlitera"/>
        <w:spacing w:before="80"/>
      </w:pPr>
      <w:r w:rsidRPr="008D767D">
        <w:rPr>
          <w:bCs w:val="0"/>
        </w:rPr>
        <w:t>Zbór Tarn</w:t>
      </w:r>
      <w:r w:rsidRPr="001557BB">
        <w:t>ów</w:t>
      </w:r>
    </w:p>
    <w:p w:rsidR="008061C3" w:rsidRPr="008D767D" w:rsidRDefault="008061C3" w:rsidP="008D767D">
      <w:pPr>
        <w:pStyle w:val="PKTpunkt"/>
        <w:spacing w:before="180"/>
        <w:rPr>
          <w:rStyle w:val="Ppogrubienie"/>
        </w:rPr>
      </w:pPr>
      <w:r w:rsidRPr="008D767D">
        <w:rPr>
          <w:rStyle w:val="Ppogrubienie"/>
        </w:rPr>
        <w:t>8.</w:t>
      </w:r>
      <w:r w:rsidR="008D767D">
        <w:rPr>
          <w:rStyle w:val="Ppogrubienie"/>
        </w:rPr>
        <w:tab/>
      </w:r>
      <w:r w:rsidRPr="008D767D">
        <w:rPr>
          <w:rStyle w:val="Ppogrubienie"/>
        </w:rPr>
        <w:t>Okręg Pomorski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1557BB">
        <w:t>Zbór Ch</w:t>
      </w:r>
      <w:r w:rsidRPr="008D767D">
        <w:rPr>
          <w:bCs w:val="0"/>
        </w:rPr>
        <w:t>ociwel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Gorzów Wielkopolski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Konin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Koszalin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Poznań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Szczecin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Szczecinek</w:t>
      </w:r>
    </w:p>
    <w:p w:rsidR="008061C3" w:rsidRPr="001557BB" w:rsidRDefault="008061C3" w:rsidP="008D767D">
      <w:pPr>
        <w:pStyle w:val="LITlitera"/>
        <w:spacing w:before="80"/>
      </w:pPr>
      <w:r w:rsidRPr="008D767D">
        <w:rPr>
          <w:bCs w:val="0"/>
        </w:rPr>
        <w:t>Zbór Świno</w:t>
      </w:r>
      <w:r w:rsidRPr="001557BB">
        <w:t>ujście</w:t>
      </w:r>
    </w:p>
    <w:p w:rsidR="008061C3" w:rsidRPr="008D767D" w:rsidRDefault="008061C3" w:rsidP="008D767D">
      <w:pPr>
        <w:pStyle w:val="PKTpunkt"/>
        <w:spacing w:before="180"/>
        <w:rPr>
          <w:rStyle w:val="Ppogrubienie"/>
        </w:rPr>
      </w:pPr>
      <w:r w:rsidRPr="008D767D">
        <w:rPr>
          <w:rStyle w:val="Ppogrubienie"/>
        </w:rPr>
        <w:t>9.</w:t>
      </w:r>
      <w:r w:rsidR="008D767D" w:rsidRPr="008D767D">
        <w:rPr>
          <w:rStyle w:val="Ppogrubienie"/>
        </w:rPr>
        <w:tab/>
      </w:r>
      <w:r w:rsidRPr="008D767D">
        <w:rPr>
          <w:rStyle w:val="Ppogrubienie"/>
        </w:rPr>
        <w:t>Okręg Śląski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1557BB">
        <w:t>Zbór Bi</w:t>
      </w:r>
      <w:r w:rsidRPr="008D767D">
        <w:rPr>
          <w:bCs w:val="0"/>
        </w:rPr>
        <w:t>elsko</w:t>
      </w:r>
      <w:r w:rsidR="00F170EA" w:rsidRPr="008D767D">
        <w:rPr>
          <w:bCs w:val="0"/>
        </w:rPr>
        <w:softHyphen/>
      </w:r>
      <w:r w:rsidR="00F170EA" w:rsidRPr="008D767D">
        <w:rPr>
          <w:bCs w:val="0"/>
        </w:rPr>
        <w:softHyphen/>
      </w:r>
      <w:r w:rsidR="00F170EA" w:rsidRPr="008D767D">
        <w:rPr>
          <w:bCs w:val="0"/>
        </w:rPr>
        <w:noBreakHyphen/>
      </w:r>
      <w:r w:rsidRPr="008D767D">
        <w:rPr>
          <w:bCs w:val="0"/>
        </w:rPr>
        <w:t>Biała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Bytom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Chrzanów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Katowice</w:t>
      </w:r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 xml:space="preserve">Zbór </w:t>
      </w:r>
      <w:proofErr w:type="spellStart"/>
      <w:r w:rsidRPr="008D767D">
        <w:rPr>
          <w:bCs w:val="0"/>
        </w:rPr>
        <w:t>Orzesze</w:t>
      </w:r>
      <w:proofErr w:type="spellEnd"/>
    </w:p>
    <w:p w:rsidR="008061C3" w:rsidRPr="008D767D" w:rsidRDefault="008061C3" w:rsidP="008D767D">
      <w:pPr>
        <w:pStyle w:val="LITlitera"/>
        <w:spacing w:before="80"/>
        <w:rPr>
          <w:bCs w:val="0"/>
        </w:rPr>
      </w:pPr>
      <w:r w:rsidRPr="008D767D">
        <w:rPr>
          <w:bCs w:val="0"/>
        </w:rPr>
        <w:t>Zbór Wisła</w:t>
      </w:r>
    </w:p>
    <w:p w:rsidR="008061C3" w:rsidRPr="001557BB" w:rsidRDefault="008061C3" w:rsidP="008D767D">
      <w:pPr>
        <w:pStyle w:val="LITlitera"/>
        <w:spacing w:before="80"/>
      </w:pPr>
      <w:r w:rsidRPr="008D767D">
        <w:rPr>
          <w:bCs w:val="0"/>
        </w:rPr>
        <w:t>Zbór Zab</w:t>
      </w:r>
      <w:r w:rsidRPr="001557BB">
        <w:t>rze</w:t>
      </w:r>
    </w:p>
    <w:p w:rsidR="008061C3" w:rsidRPr="007E1235" w:rsidRDefault="008061C3" w:rsidP="008D767D">
      <w:pPr>
        <w:pStyle w:val="PKTpunkt"/>
        <w:spacing w:before="240"/>
        <w:rPr>
          <w:rStyle w:val="Ppogrubienie"/>
          <w:spacing w:val="20"/>
        </w:rPr>
      </w:pPr>
      <w:r w:rsidRPr="007E1235">
        <w:rPr>
          <w:rStyle w:val="Ppogrubienie"/>
        </w:rPr>
        <w:t>II.</w:t>
      </w:r>
      <w:r w:rsidR="007E1235">
        <w:rPr>
          <w:rStyle w:val="Ppogrubienie"/>
          <w:spacing w:val="20"/>
        </w:rPr>
        <w:tab/>
      </w:r>
      <w:r w:rsidRPr="007E1235">
        <w:rPr>
          <w:rStyle w:val="Ppogrubienie"/>
          <w:spacing w:val="20"/>
        </w:rPr>
        <w:t>Seminaria</w:t>
      </w:r>
    </w:p>
    <w:p w:rsidR="008061C3" w:rsidRPr="001557BB" w:rsidRDefault="008061C3" w:rsidP="00C057B3">
      <w:pPr>
        <w:spacing w:before="120"/>
      </w:pPr>
      <w:r w:rsidRPr="001557BB">
        <w:t>Wyższe Baptystyczne Seminarium Teologiczne w</w:t>
      </w:r>
      <w:r>
        <w:t> </w:t>
      </w:r>
      <w:r w:rsidRPr="001557BB">
        <w:t>Warszawie</w:t>
      </w:r>
    </w:p>
    <w:p w:rsidR="008061C3" w:rsidRPr="001557BB" w:rsidRDefault="008061C3" w:rsidP="00C057B3">
      <w:pPr>
        <w:spacing w:before="120"/>
      </w:pPr>
      <w:r w:rsidRPr="001557BB">
        <w:t>Biblijne Seminarium Teologiczne we Wrocławiu</w:t>
      </w:r>
      <w:r w:rsidR="007E1235">
        <w:t>.</w:t>
      </w:r>
    </w:p>
    <w:p w:rsidR="005E2B96" w:rsidRPr="005E2B96" w:rsidRDefault="005E2B96" w:rsidP="005E2B96">
      <w:pPr>
        <w:pStyle w:val="TYTUAKTUprzedmiotregulacjiustawylubrozporzdzenia"/>
      </w:pP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2E0" w:rsidRDefault="009042E0">
      <w:r>
        <w:separator/>
      </w:r>
    </w:p>
  </w:endnote>
  <w:endnote w:type="continuationSeparator" w:id="0">
    <w:p w:rsidR="009042E0" w:rsidRDefault="009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2E0" w:rsidRDefault="009042E0">
      <w:r>
        <w:separator/>
      </w:r>
    </w:p>
  </w:footnote>
  <w:footnote w:type="continuationSeparator" w:id="0">
    <w:p w:rsidR="009042E0" w:rsidRDefault="009042E0">
      <w:r>
        <w:separator/>
      </w:r>
    </w:p>
  </w:footnote>
  <w:footnote w:id="1">
    <w:p w:rsidR="009042E0" w:rsidRPr="0039175C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 xml:space="preserve">W brzmieniu ustalonym przez art. 7 pkt 1 ustawy z dnia </w:t>
      </w:r>
      <w:r w:rsidRPr="007C5772">
        <w:t>26</w:t>
      </w:r>
      <w:r>
        <w:t> </w:t>
      </w:r>
      <w:r w:rsidRPr="007C5772">
        <w:t>czerwca 1997</w:t>
      </w:r>
      <w:r>
        <w:t> </w:t>
      </w:r>
      <w:r w:rsidRPr="007C5772">
        <w:t>r. o</w:t>
      </w:r>
      <w:r>
        <w:t> </w:t>
      </w:r>
      <w:r w:rsidRPr="007C5772">
        <w:t>zmianie ustawy o</w:t>
      </w:r>
      <w:r>
        <w:t> </w:t>
      </w:r>
      <w:r w:rsidRPr="007C5772">
        <w:t>gwarancjach wolności sumienia i</w:t>
      </w:r>
      <w:r>
        <w:t> </w:t>
      </w:r>
      <w:r w:rsidRPr="007C5772">
        <w:t>wyznania oraz o</w:t>
      </w:r>
      <w:r>
        <w:t> </w:t>
      </w:r>
      <w:r w:rsidRPr="007C5772">
        <w:t>zmianie niektórych ustaw (</w:t>
      </w:r>
      <w:r>
        <w:t>Dz. U.</w:t>
      </w:r>
      <w:r w:rsidRPr="007C5772">
        <w:t xml:space="preserve"> z</w:t>
      </w:r>
      <w:r>
        <w:t> </w:t>
      </w:r>
      <w:r w:rsidRPr="007C5772">
        <w:t>1998</w:t>
      </w:r>
      <w:r>
        <w:t> </w:t>
      </w:r>
      <w:r w:rsidRPr="007C5772">
        <w:t>r.</w:t>
      </w:r>
      <w:r>
        <w:t xml:space="preserve"> Nr </w:t>
      </w:r>
      <w:r w:rsidRPr="007C5772">
        <w:t>59,</w:t>
      </w:r>
      <w:r>
        <w:t xml:space="preserve"> poz. </w:t>
      </w:r>
      <w:r w:rsidRPr="007C5772">
        <w:t>375),</w:t>
      </w:r>
      <w:r>
        <w:t xml:space="preserve"> która weszła w życie z dniem 30 maja 1998 r.</w:t>
      </w:r>
    </w:p>
  </w:footnote>
  <w:footnote w:id="2">
    <w:p w:rsidR="009042E0" w:rsidRPr="00FA2125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 xml:space="preserve">Ze zmianami wprowadzonymi przez art. 7 pkt 2 ustawy, o której mowa w odnośniku </w:t>
      </w:r>
      <w:r>
        <w:fldChar w:fldCharType="begin"/>
      </w:r>
      <w:r>
        <w:instrText xml:space="preserve"> NOTEREF _Ref399484734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3">
    <w:p w:rsidR="009042E0" w:rsidRPr="00FA2125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>Obecnie: minister właściwy do spraw wyznań religijnych oraz mniejszości narodowych i etnicznych na podstawie art. 5 pkt 25, art. 30 pkt 1 i art. 87 pkt 2 ustawy z dnia 4 </w:t>
      </w:r>
      <w:r w:rsidRPr="00CF2B93">
        <w:t>września 1997</w:t>
      </w:r>
      <w:r>
        <w:t> </w:t>
      </w:r>
      <w:r w:rsidRPr="00CF2B93">
        <w:t>r. o</w:t>
      </w:r>
      <w:r>
        <w:t> </w:t>
      </w:r>
      <w:r w:rsidRPr="00CF2B93">
        <w:t>działach administracji rządowej</w:t>
      </w:r>
      <w:r>
        <w:t xml:space="preserve"> (Dz. U. z 2013 r. poz. 743 i 984 oraz z 2014 r. poz. 496, 829, 915, 932 i 1533), która weszła w życie z dniem 1 kwietnia 1999 r.</w:t>
      </w:r>
    </w:p>
  </w:footnote>
  <w:footnote w:id="4">
    <w:p w:rsidR="009042E0" w:rsidRPr="00FA2125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 xml:space="preserve">W brzmieniu ustalonym przez art. 103 pkt 1 ustawy z dnia </w:t>
      </w:r>
      <w:r w:rsidRPr="007C5772">
        <w:t>24</w:t>
      </w:r>
      <w:r>
        <w:t> </w:t>
      </w:r>
      <w:r w:rsidRPr="007C5772">
        <w:t>lipca 1998</w:t>
      </w:r>
      <w:r>
        <w:t> </w:t>
      </w:r>
      <w:r w:rsidRPr="007C5772">
        <w:t>r. o</w:t>
      </w:r>
      <w:r>
        <w:t> </w:t>
      </w:r>
      <w:r w:rsidRPr="007C5772">
        <w:t>zmianie niektórych ustaw określających kompetencje organów administracji publicznej – w</w:t>
      </w:r>
      <w:r>
        <w:t> </w:t>
      </w:r>
      <w:r w:rsidRPr="007C5772">
        <w:t>związku z</w:t>
      </w:r>
      <w:r>
        <w:t> </w:t>
      </w:r>
      <w:r w:rsidRPr="007C5772">
        <w:t>reformą ustrojową państwa (</w:t>
      </w:r>
      <w:r>
        <w:t>Dz. U. Nr </w:t>
      </w:r>
      <w:r w:rsidRPr="007C5772">
        <w:t>106,</w:t>
      </w:r>
      <w:r>
        <w:t xml:space="preserve"> poz. </w:t>
      </w:r>
      <w:r w:rsidRPr="007C5772">
        <w:t>668),</w:t>
      </w:r>
      <w:r>
        <w:t xml:space="preserve"> która weszła w życie z dniem 1 stycznia 1999 r.</w:t>
      </w:r>
    </w:p>
  </w:footnote>
  <w:footnote w:id="5">
    <w:p w:rsidR="009042E0" w:rsidRPr="00FA2125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 xml:space="preserve">Dodany przez art. 7 pkt 3 ustawy, o której mowa w odnośniku </w:t>
      </w:r>
      <w:r>
        <w:fldChar w:fldCharType="begin"/>
      </w:r>
      <w:r>
        <w:instrText xml:space="preserve"> NOTEREF _Ref399484734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6">
    <w:p w:rsidR="009042E0" w:rsidRPr="00FA2125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 xml:space="preserve">Przez art. 7 pkt 4 ustawy, o której mowa w odnośniku </w:t>
      </w:r>
      <w:r>
        <w:fldChar w:fldCharType="begin"/>
      </w:r>
      <w:r>
        <w:instrText xml:space="preserve"> NOTEREF _Ref399484734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7">
    <w:p w:rsidR="009042E0" w:rsidRPr="00FA2125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 xml:space="preserve">W brzmieniu ustalonym przez art. 141 pkt 1 ustawy z dnia </w:t>
      </w:r>
      <w:r w:rsidRPr="007C5772">
        <w:t>15</w:t>
      </w:r>
      <w:r>
        <w:t> </w:t>
      </w:r>
      <w:r w:rsidRPr="007C5772">
        <w:t>kwietnia 2011</w:t>
      </w:r>
      <w:r>
        <w:t> </w:t>
      </w:r>
      <w:r w:rsidRPr="007C5772">
        <w:t>r. o</w:t>
      </w:r>
      <w:r>
        <w:t> </w:t>
      </w:r>
      <w:r w:rsidRPr="007C5772">
        <w:t>działalności leczniczej (</w:t>
      </w:r>
      <w:r>
        <w:t>Dz. U. Nr </w:t>
      </w:r>
      <w:r w:rsidRPr="007C5772">
        <w:t>112,</w:t>
      </w:r>
      <w:r>
        <w:t xml:space="preserve"> poz. </w:t>
      </w:r>
      <w:r w:rsidRPr="007C5772">
        <w:t>654),</w:t>
      </w:r>
      <w:r>
        <w:t xml:space="preserve"> która weszła w życie z dniem 1 lipca 2011 r.</w:t>
      </w:r>
    </w:p>
  </w:footnote>
  <w:footnote w:id="8">
    <w:p w:rsidR="009042E0" w:rsidRPr="00FA2125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 xml:space="preserve">Obecnie: minister właściwy do spraw szkolnictwa wyższego na podstawie art. 4 ust. 1, art. 5 pkt 21 i art. 26 ustawy, o której mowa w odnośniku </w:t>
      </w:r>
      <w:r>
        <w:fldChar w:fldCharType="begin"/>
      </w:r>
      <w:r>
        <w:instrText xml:space="preserve"> NOTEREF _Ref399420530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9">
    <w:p w:rsidR="009042E0" w:rsidRPr="00FA2125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 xml:space="preserve">W brzmieniu ustalonym przez art. 141 pkt 2 lit. a ustawy, o której mowa w odnośniku </w:t>
      </w:r>
      <w:r>
        <w:fldChar w:fldCharType="begin"/>
      </w:r>
      <w:r>
        <w:instrText xml:space="preserve"> NOTEREF _Ref399486237 \h </w:instrText>
      </w:r>
      <w:r>
        <w:fldChar w:fldCharType="separate"/>
      </w:r>
      <w:r>
        <w:t>7</w:t>
      </w:r>
      <w:r>
        <w:fldChar w:fldCharType="end"/>
      </w:r>
      <w:r>
        <w:t>.</w:t>
      </w:r>
    </w:p>
  </w:footnote>
  <w:footnote w:id="10">
    <w:p w:rsidR="009042E0" w:rsidRPr="00FA2125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 xml:space="preserve">Wprowadzenie do wyliczenia w brzmieniu ustalonym przez art. 141 pkt 2 lit. b </w:t>
      </w:r>
      <w:proofErr w:type="spellStart"/>
      <w:r>
        <w:t>tiret</w:t>
      </w:r>
      <w:proofErr w:type="spellEnd"/>
      <w:r>
        <w:t xml:space="preserve"> pierwsze ustawy, o której mowa w odnośniku </w:t>
      </w:r>
      <w:r>
        <w:fldChar w:fldCharType="begin"/>
      </w:r>
      <w:r>
        <w:instrText xml:space="preserve"> NOTEREF _Ref399486237 \h </w:instrText>
      </w:r>
      <w:r>
        <w:fldChar w:fldCharType="separate"/>
      </w:r>
      <w:r>
        <w:t>7</w:t>
      </w:r>
      <w:r>
        <w:fldChar w:fldCharType="end"/>
      </w:r>
      <w:r>
        <w:t>.</w:t>
      </w:r>
    </w:p>
  </w:footnote>
  <w:footnote w:id="11">
    <w:p w:rsidR="009042E0" w:rsidRPr="00FA2125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 xml:space="preserve">W brzmieniu ustalonym przez art. 141 pkt 2 lit. b </w:t>
      </w:r>
      <w:proofErr w:type="spellStart"/>
      <w:r>
        <w:t>tiret</w:t>
      </w:r>
      <w:proofErr w:type="spellEnd"/>
      <w:r>
        <w:t xml:space="preserve"> drugie ustawy, o której mowa w odnośniku </w:t>
      </w:r>
      <w:r>
        <w:fldChar w:fldCharType="begin"/>
      </w:r>
      <w:r>
        <w:instrText xml:space="preserve"> NOTEREF _Ref399486237 \h </w:instrText>
      </w:r>
      <w:r>
        <w:fldChar w:fldCharType="separate"/>
      </w:r>
      <w:r>
        <w:t>7</w:t>
      </w:r>
      <w:r>
        <w:fldChar w:fldCharType="end"/>
      </w:r>
      <w:r>
        <w:t>.</w:t>
      </w:r>
    </w:p>
  </w:footnote>
  <w:footnote w:id="12">
    <w:p w:rsidR="009042E0" w:rsidRPr="0007769F" w:rsidRDefault="009042E0" w:rsidP="0007769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Obecnie: minister właściwy do spraw oświaty i wychowania na podstawie art. 4 ust. 1, art. 5 pkt 15 i a</w:t>
      </w:r>
      <w:r w:rsidR="00434479">
        <w:t>r</w:t>
      </w:r>
      <w:r>
        <w:t>t. 20 u</w:t>
      </w:r>
      <w:bookmarkStart w:id="7" w:name="_GoBack"/>
      <w:bookmarkEnd w:id="7"/>
      <w:r>
        <w:t>stawy, o której mowa w odnośniku 3.</w:t>
      </w:r>
    </w:p>
  </w:footnote>
  <w:footnote w:id="13">
    <w:p w:rsidR="009042E0" w:rsidRPr="00FA2125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 xml:space="preserve">Obecnie: minister właściwy do spraw zdrowia na podstawie art. 4 ust. 1, art. 5 pkt 28 i art. 33 ust. 1 ustawy, o której mowa w odnośniku </w:t>
      </w:r>
      <w:r>
        <w:fldChar w:fldCharType="begin"/>
      </w:r>
      <w:r>
        <w:instrText xml:space="preserve"> NOTEREF _Ref399420530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14">
    <w:p w:rsidR="009042E0" w:rsidRPr="00665A7E" w:rsidRDefault="009042E0" w:rsidP="008061C3">
      <w:pPr>
        <w:pStyle w:val="ODNONIKtreodnonika"/>
        <w:rPr>
          <w:rStyle w:val="Ppogrubienie"/>
        </w:rPr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 xml:space="preserve">W brzmieniu ustalonym przez art. 141 pkt 3 ustawy, o której mowa w odnośniku </w:t>
      </w:r>
      <w:r>
        <w:fldChar w:fldCharType="begin"/>
      </w:r>
      <w:r>
        <w:instrText xml:space="preserve"> NOTEREF _Ref399486237 \h </w:instrText>
      </w:r>
      <w:r>
        <w:fldChar w:fldCharType="separate"/>
      </w:r>
      <w:r>
        <w:t>7</w:t>
      </w:r>
      <w:r>
        <w:fldChar w:fldCharType="end"/>
      </w:r>
      <w:r>
        <w:t>.</w:t>
      </w:r>
    </w:p>
  </w:footnote>
  <w:footnote w:id="15">
    <w:p w:rsidR="009042E0" w:rsidRPr="00FA2125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>Z</w:t>
      </w:r>
      <w:r w:rsidRPr="00691896">
        <w:t xml:space="preserve"> dniem 1</w:t>
      </w:r>
      <w:r>
        <w:t> </w:t>
      </w:r>
      <w:r w:rsidRPr="00691896">
        <w:t>września 1998</w:t>
      </w:r>
      <w:r>
        <w:t> </w:t>
      </w:r>
      <w:r w:rsidRPr="00691896">
        <w:t xml:space="preserve">r. utraciły moc </w:t>
      </w:r>
      <w:r>
        <w:t>przepisy o stosunku Państwa do Kościołów dotyczące wykonywania praktyk religijnych osób skazanych i tymczasowo aresztowanych na podstawie art. 257 § 2 pkt 2 lit. b ustawy z dnia 6 czerwca 1997 r. – Kodeks karny wykonawczy (Dz. U. Nr 90, poz. 557 i Nr 160, poz. 1083).</w:t>
      </w:r>
    </w:p>
  </w:footnote>
  <w:footnote w:id="16">
    <w:p w:rsidR="009042E0" w:rsidRPr="00FA2125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 xml:space="preserve">W brzmieniu ustalonym przez art. 141 pkt 4 ustawy, o której mowa w odnośniku </w:t>
      </w:r>
      <w:r>
        <w:fldChar w:fldCharType="begin"/>
      </w:r>
      <w:r>
        <w:instrText xml:space="preserve"> NOTEREF _Ref399486237 \h </w:instrText>
      </w:r>
      <w:r>
        <w:fldChar w:fldCharType="separate"/>
      </w:r>
      <w:r>
        <w:t>7</w:t>
      </w:r>
      <w:r>
        <w:fldChar w:fldCharType="end"/>
      </w:r>
      <w:r>
        <w:t>.</w:t>
      </w:r>
    </w:p>
  </w:footnote>
  <w:footnote w:id="17">
    <w:p w:rsidR="009042E0" w:rsidRPr="00FA2125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 xml:space="preserve">Ze zmianą wprowadzoną przez art. 103 pkt 2 ustawy, o której mowa w odnośniku </w:t>
      </w:r>
      <w:r>
        <w:fldChar w:fldCharType="begin"/>
      </w:r>
      <w:r>
        <w:instrText xml:space="preserve"> NOTEREF _Ref399486676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18">
    <w:p w:rsidR="009042E0" w:rsidRPr="00FA2125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>Zmiany tekstu jednolitego wymienionej ustawy zostały ogłoszone w Dz. U. z </w:t>
      </w:r>
      <w:r w:rsidRPr="00AB78C0">
        <w:t>2011</w:t>
      </w:r>
      <w:r>
        <w:t> </w:t>
      </w:r>
      <w:r w:rsidRPr="00AB78C0">
        <w:t>r.</w:t>
      </w:r>
      <w:r>
        <w:t xml:space="preserve"> Nr </w:t>
      </w:r>
      <w:r w:rsidRPr="00AB78C0">
        <w:t>85,</w:t>
      </w:r>
      <w:r>
        <w:t xml:space="preserve"> poz. </w:t>
      </w:r>
      <w:r w:rsidRPr="00AB78C0">
        <w:t>459,</w:t>
      </w:r>
      <w:r>
        <w:t xml:space="preserve"> Nr </w:t>
      </w:r>
      <w:r w:rsidRPr="00AB78C0">
        <w:t>112,</w:t>
      </w:r>
      <w:r>
        <w:t xml:space="preserve"> poz. </w:t>
      </w:r>
      <w:r w:rsidRPr="00AB78C0">
        <w:t>654,</w:t>
      </w:r>
      <w:r>
        <w:t xml:space="preserve"> Nr </w:t>
      </w:r>
      <w:r w:rsidRPr="00AB78C0">
        <w:t>153,</w:t>
      </w:r>
      <w:r>
        <w:t xml:space="preserve"> poz. </w:t>
      </w:r>
      <w:r w:rsidRPr="00AB78C0">
        <w:t>903</w:t>
      </w:r>
      <w:r>
        <w:t xml:space="preserve"> i Nr </w:t>
      </w:r>
      <w:r w:rsidRPr="00AB78C0">
        <w:t>160,</w:t>
      </w:r>
      <w:r>
        <w:t xml:space="preserve"> poz. </w:t>
      </w:r>
      <w:r w:rsidRPr="00AB78C0">
        <w:t>963</w:t>
      </w:r>
      <w:r>
        <w:t xml:space="preserve"> oraz</w:t>
      </w:r>
      <w:r w:rsidRPr="00AB78C0">
        <w:t xml:space="preserve"> z</w:t>
      </w:r>
      <w:r>
        <w:t> </w:t>
      </w:r>
      <w:r w:rsidRPr="00AB78C0">
        <w:t>2012</w:t>
      </w:r>
      <w:r>
        <w:t> </w:t>
      </w:r>
      <w:r w:rsidRPr="00AB78C0">
        <w:t>r.</w:t>
      </w:r>
      <w:r>
        <w:t xml:space="preserve"> poz. </w:t>
      </w:r>
      <w:r w:rsidRPr="00AB78C0">
        <w:t>1209</w:t>
      </w:r>
      <w:r>
        <w:t xml:space="preserve"> i </w:t>
      </w:r>
      <w:r w:rsidRPr="00AB78C0">
        <w:t>1315</w:t>
      </w:r>
      <w:r>
        <w:t>.</w:t>
      </w:r>
    </w:p>
  </w:footnote>
  <w:footnote w:id="19">
    <w:p w:rsidR="009042E0" w:rsidRPr="00FA2125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 xml:space="preserve">W brzmieniu ustalonym przez art. 8 ustawy z dnia </w:t>
      </w:r>
      <w:r w:rsidRPr="007C5772">
        <w:t>29</w:t>
      </w:r>
      <w:r>
        <w:t> </w:t>
      </w:r>
      <w:r w:rsidRPr="007C5772">
        <w:t>kwietnia 2010</w:t>
      </w:r>
      <w:r>
        <w:t> </w:t>
      </w:r>
      <w:r w:rsidRPr="007C5772">
        <w:t>r. o</w:t>
      </w:r>
      <w:r>
        <w:t> </w:t>
      </w:r>
      <w:r w:rsidRPr="007C5772">
        <w:t>zmianie ustawy – Prawo celne oraz niektórych innych ustaw (</w:t>
      </w:r>
      <w:r>
        <w:t>Dz. U. Nr </w:t>
      </w:r>
      <w:r w:rsidRPr="007C5772">
        <w:t>106,</w:t>
      </w:r>
      <w:r>
        <w:t xml:space="preserve"> poz. </w:t>
      </w:r>
      <w:r w:rsidRPr="007C5772">
        <w:t>673),</w:t>
      </w:r>
      <w:r>
        <w:t xml:space="preserve"> która weszła w życie z dniem 1 lipca 2010 r.</w:t>
      </w:r>
    </w:p>
  </w:footnote>
  <w:footnote w:id="20">
    <w:p w:rsidR="009042E0" w:rsidRPr="00FA2125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 xml:space="preserve">W brzmieniu ustalonym przez art. 29 ustawy z dnia </w:t>
      </w:r>
      <w:r w:rsidRPr="007C5772">
        <w:t>14</w:t>
      </w:r>
      <w:r>
        <w:t> </w:t>
      </w:r>
      <w:r w:rsidRPr="007C5772">
        <w:t>marca 2014</w:t>
      </w:r>
      <w:r>
        <w:t> </w:t>
      </w:r>
      <w:r w:rsidRPr="007C5772">
        <w:t>r. o</w:t>
      </w:r>
      <w:r>
        <w:t> </w:t>
      </w:r>
      <w:r w:rsidRPr="007C5772">
        <w:t>zasadach prowadzenia zbiórek publicznych (</w:t>
      </w:r>
      <w:r>
        <w:t>Dz. U. poz. </w:t>
      </w:r>
      <w:r w:rsidRPr="007C5772">
        <w:t>498)</w:t>
      </w:r>
      <w:r>
        <w:t>, która weszła w życie z dniem 18 lipca 2014 r.</w:t>
      </w:r>
    </w:p>
  </w:footnote>
  <w:footnote w:id="21">
    <w:p w:rsidR="009042E0" w:rsidRPr="00FB1D5A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>Zmiany wymienionej ustawy zostały ogłoszone w Dz. U. z 1946 r. Nr 71, poz. 389 i Nr </w:t>
      </w:r>
      <w:r w:rsidRPr="00AB78C0">
        <w:t>72,</w:t>
      </w:r>
      <w:r>
        <w:t xml:space="preserve"> poz. </w:t>
      </w:r>
      <w:r w:rsidRPr="00AB78C0">
        <w:t>394, z</w:t>
      </w:r>
      <w:r>
        <w:t> </w:t>
      </w:r>
      <w:r w:rsidRPr="00AB78C0">
        <w:t>1958</w:t>
      </w:r>
      <w:r>
        <w:t> </w:t>
      </w:r>
      <w:r w:rsidRPr="00AB78C0">
        <w:t>r.</w:t>
      </w:r>
      <w:r>
        <w:t xml:space="preserve"> Nr </w:t>
      </w:r>
      <w:r w:rsidRPr="00AB78C0">
        <w:t>45,</w:t>
      </w:r>
      <w:r>
        <w:t xml:space="preserve"> poz. </w:t>
      </w:r>
      <w:r w:rsidRPr="00AB78C0">
        <w:t>224</w:t>
      </w:r>
      <w:r>
        <w:t xml:space="preserve"> oraz z 1969 r. Nr 13, poz. </w:t>
      </w:r>
      <w:r w:rsidRPr="00AB78C0">
        <w:t>95</w:t>
      </w:r>
      <w:r>
        <w:t>.</w:t>
      </w:r>
    </w:p>
  </w:footnote>
  <w:footnote w:id="22">
    <w:p w:rsidR="009042E0" w:rsidRPr="00FB1D5A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>Zmiany wymienionej ustawy zostały ogłoszone w Dz. U. z </w:t>
      </w:r>
      <w:r w:rsidRPr="00AB78C0">
        <w:t>1990</w:t>
      </w:r>
      <w:r>
        <w:t> </w:t>
      </w:r>
      <w:r w:rsidRPr="00AB78C0">
        <w:t>r.</w:t>
      </w:r>
      <w:r>
        <w:t xml:space="preserve"> Nr </w:t>
      </w:r>
      <w:r w:rsidRPr="00AB78C0">
        <w:t>43,</w:t>
      </w:r>
      <w:r>
        <w:t xml:space="preserve"> poz. </w:t>
      </w:r>
      <w:r w:rsidRPr="00AB78C0">
        <w:t>253</w:t>
      </w:r>
      <w:r>
        <w:t xml:space="preserve"> i Nr </w:t>
      </w:r>
      <w:r w:rsidRPr="00AB78C0">
        <w:t>92</w:t>
      </w:r>
      <w:r>
        <w:t xml:space="preserve"> poz. </w:t>
      </w:r>
      <w:r w:rsidRPr="00AB78C0">
        <w:t>541, z</w:t>
      </w:r>
      <w:r>
        <w:t> </w:t>
      </w:r>
      <w:r w:rsidRPr="00AB78C0">
        <w:t>1991</w:t>
      </w:r>
      <w:r>
        <w:t> </w:t>
      </w:r>
      <w:r w:rsidRPr="00AB78C0">
        <w:t>r.</w:t>
      </w:r>
      <w:r>
        <w:t xml:space="preserve"> Nr </w:t>
      </w:r>
      <w:r w:rsidRPr="00AB78C0">
        <w:t>34,</w:t>
      </w:r>
      <w:r>
        <w:t xml:space="preserve"> poz. </w:t>
      </w:r>
      <w:r w:rsidRPr="00AB78C0">
        <w:t>151, z</w:t>
      </w:r>
      <w:r>
        <w:t> </w:t>
      </w:r>
      <w:r w:rsidRPr="00AB78C0">
        <w:t>1992</w:t>
      </w:r>
      <w:r>
        <w:t> </w:t>
      </w:r>
      <w:r w:rsidRPr="00AB78C0">
        <w:t>r.</w:t>
      </w:r>
      <w:r>
        <w:t xml:space="preserve"> Nr </w:t>
      </w:r>
      <w:r w:rsidRPr="00AB78C0">
        <w:t>6,</w:t>
      </w:r>
      <w:r>
        <w:t xml:space="preserve"> poz. </w:t>
      </w:r>
      <w:r w:rsidRPr="00AB78C0">
        <w:t>20, z</w:t>
      </w:r>
      <w:r>
        <w:t> </w:t>
      </w:r>
      <w:r w:rsidRPr="00AB78C0">
        <w:t>1993</w:t>
      </w:r>
      <w:r>
        <w:t> </w:t>
      </w:r>
      <w:r w:rsidRPr="00AB78C0">
        <w:t>r.</w:t>
      </w:r>
      <w:r>
        <w:t xml:space="preserve"> Nr </w:t>
      </w:r>
      <w:r w:rsidRPr="00AB78C0">
        <w:t>40,</w:t>
      </w:r>
      <w:r>
        <w:t xml:space="preserve"> poz. </w:t>
      </w:r>
      <w:r w:rsidRPr="00AB78C0">
        <w:t>180, z</w:t>
      </w:r>
      <w:r>
        <w:t> </w:t>
      </w:r>
      <w:r w:rsidRPr="00AB78C0">
        <w:t>1994</w:t>
      </w:r>
      <w:r>
        <w:t> </w:t>
      </w:r>
      <w:r w:rsidRPr="00AB78C0">
        <w:t>r.</w:t>
      </w:r>
      <w:r>
        <w:t xml:space="preserve"> Nr </w:t>
      </w:r>
      <w:r w:rsidRPr="00AB78C0">
        <w:t>1,</w:t>
      </w:r>
      <w:r>
        <w:t xml:space="preserve"> poz. </w:t>
      </w:r>
      <w:r w:rsidRPr="00AB78C0">
        <w:t>3</w:t>
      </w:r>
      <w:r>
        <w:t xml:space="preserve"> i Nr </w:t>
      </w:r>
      <w:r w:rsidRPr="00AB78C0">
        <w:t>65,</w:t>
      </w:r>
      <w:r>
        <w:t xml:space="preserve"> poz. </w:t>
      </w:r>
      <w:r w:rsidRPr="00AB78C0">
        <w:t>285, z</w:t>
      </w:r>
      <w:r>
        <w:t> </w:t>
      </w:r>
      <w:r w:rsidRPr="00AB78C0">
        <w:t>1996</w:t>
      </w:r>
      <w:r>
        <w:t> </w:t>
      </w:r>
      <w:r w:rsidRPr="00AB78C0">
        <w:t>r.</w:t>
      </w:r>
      <w:r>
        <w:t xml:space="preserve"> Nr </w:t>
      </w:r>
      <w:r w:rsidRPr="00AB78C0">
        <w:t>23,</w:t>
      </w:r>
      <w:r>
        <w:t xml:space="preserve"> poz. </w:t>
      </w:r>
      <w:r w:rsidRPr="00AB78C0">
        <w:t>102</w:t>
      </w:r>
      <w:r>
        <w:t xml:space="preserve"> i Nr </w:t>
      </w:r>
      <w:r w:rsidRPr="00AB78C0">
        <w:t>106,</w:t>
      </w:r>
      <w:r>
        <w:t xml:space="preserve"> poz. </w:t>
      </w:r>
      <w:r w:rsidRPr="00AB78C0">
        <w:t>496, z</w:t>
      </w:r>
      <w:r>
        <w:t> </w:t>
      </w:r>
      <w:r w:rsidRPr="00AB78C0">
        <w:t>1997</w:t>
      </w:r>
      <w:r>
        <w:t> </w:t>
      </w:r>
      <w:r w:rsidRPr="00AB78C0">
        <w:t>r.</w:t>
      </w:r>
      <w:r>
        <w:t xml:space="preserve"> Nr </w:t>
      </w:r>
      <w:r w:rsidRPr="00AB78C0">
        <w:t>9,</w:t>
      </w:r>
      <w:r>
        <w:t xml:space="preserve"> poz. </w:t>
      </w:r>
      <w:r w:rsidRPr="00AB78C0">
        <w:t>43, z</w:t>
      </w:r>
      <w:r>
        <w:t> </w:t>
      </w:r>
      <w:r w:rsidRPr="00AB78C0">
        <w:t>2002</w:t>
      </w:r>
      <w:r>
        <w:t> </w:t>
      </w:r>
      <w:r w:rsidRPr="00AB78C0">
        <w:t>r.</w:t>
      </w:r>
      <w:r>
        <w:t xml:space="preserve"> Nr </w:t>
      </w:r>
      <w:r w:rsidRPr="00AB78C0">
        <w:t>153,</w:t>
      </w:r>
      <w:r>
        <w:t xml:space="preserve"> poz. </w:t>
      </w:r>
      <w:r w:rsidRPr="00AB78C0">
        <w:t>1271</w:t>
      </w:r>
      <w:r>
        <w:t xml:space="preserve"> oraz</w:t>
      </w:r>
      <w:r w:rsidRPr="00AB78C0">
        <w:t xml:space="preserve"> z</w:t>
      </w:r>
      <w:r>
        <w:t> </w:t>
      </w:r>
      <w:r w:rsidRPr="00AB78C0">
        <w:t>2004</w:t>
      </w:r>
      <w:r>
        <w:t> </w:t>
      </w:r>
      <w:r w:rsidRPr="00AB78C0">
        <w:t>r.</w:t>
      </w:r>
      <w:r>
        <w:t xml:space="preserve"> Nr </w:t>
      </w:r>
      <w:r w:rsidRPr="00AB78C0">
        <w:t>141,</w:t>
      </w:r>
      <w:r>
        <w:t xml:space="preserve"> poz. </w:t>
      </w:r>
      <w:r w:rsidRPr="00AB78C0">
        <w:t>1492</w:t>
      </w:r>
      <w:r>
        <w:t>.</w:t>
      </w:r>
    </w:p>
  </w:footnote>
  <w:footnote w:id="23">
    <w:p w:rsidR="009042E0" w:rsidRPr="00FB1D5A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 xml:space="preserve">Obecnie: minister właściwy do spraw Skarbu Państwa na podstawie art. 4 ust. 1, art. 5 pkt 19 i art. 25 ust. 1 ustawy, o której mowa w odnośniku </w:t>
      </w:r>
      <w:r>
        <w:fldChar w:fldCharType="begin"/>
      </w:r>
      <w:r>
        <w:instrText xml:space="preserve"> NOTEREF _Ref399420530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24">
    <w:p w:rsidR="009042E0" w:rsidRPr="00FB1D5A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 xml:space="preserve">Dodany przez art. 7 pkt 6 ustawy, o której mowa w odnośniku </w:t>
      </w:r>
      <w:r>
        <w:fldChar w:fldCharType="begin"/>
      </w:r>
      <w:r>
        <w:instrText xml:space="preserve"> NOTEREF _Ref399484734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25">
    <w:p w:rsidR="009042E0" w:rsidRPr="00FB1D5A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>Zmiany tekstu jednolitego wymienionej ustawy zostały ogłoszone w Dz. U. z </w:t>
      </w:r>
      <w:r w:rsidRPr="005436B8">
        <w:t>2009</w:t>
      </w:r>
      <w:r>
        <w:t> </w:t>
      </w:r>
      <w:r w:rsidRPr="005436B8">
        <w:t>r.</w:t>
      </w:r>
      <w:r>
        <w:t xml:space="preserve"> Nr </w:t>
      </w:r>
      <w:r w:rsidRPr="005436B8">
        <w:t>98,</w:t>
      </w:r>
      <w:r>
        <w:t xml:space="preserve"> poz. </w:t>
      </w:r>
      <w:r w:rsidRPr="005436B8">
        <w:t>817, z</w:t>
      </w:r>
      <w:r>
        <w:t> </w:t>
      </w:r>
      <w:r w:rsidRPr="005436B8">
        <w:t>2010</w:t>
      </w:r>
      <w:r>
        <w:t> </w:t>
      </w:r>
      <w:r w:rsidRPr="005436B8">
        <w:t>r.</w:t>
      </w:r>
      <w:r>
        <w:t xml:space="preserve"> Nr </w:t>
      </w:r>
      <w:r w:rsidRPr="005436B8">
        <w:t>106,</w:t>
      </w:r>
      <w:r>
        <w:t xml:space="preserve"> poz. </w:t>
      </w:r>
      <w:r w:rsidRPr="005436B8">
        <w:t>673</w:t>
      </w:r>
      <w:r>
        <w:t xml:space="preserve"> oraz</w:t>
      </w:r>
      <w:r w:rsidRPr="005436B8">
        <w:t xml:space="preserve"> z</w:t>
      </w:r>
      <w:r>
        <w:t> </w:t>
      </w:r>
      <w:r w:rsidRPr="005436B8">
        <w:t>2011</w:t>
      </w:r>
      <w:r>
        <w:t> </w:t>
      </w:r>
      <w:r w:rsidRPr="005436B8">
        <w:t>r.</w:t>
      </w:r>
      <w:r>
        <w:t xml:space="preserve"> Nr </w:t>
      </w:r>
      <w:r w:rsidRPr="005436B8">
        <w:t>112,</w:t>
      </w:r>
      <w:r>
        <w:t xml:space="preserve"> poz. </w:t>
      </w:r>
      <w:r w:rsidRPr="005436B8">
        <w:t>654</w:t>
      </w:r>
      <w:r>
        <w:t>.</w:t>
      </w:r>
    </w:p>
  </w:footnote>
  <w:footnote w:id="26">
    <w:p w:rsidR="009042E0" w:rsidRPr="005736AF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 xml:space="preserve">W brzmieniu ustalonym przez art. 7 pkt 7 ustawy, o której mowa w odnośniku </w:t>
      </w:r>
      <w:r>
        <w:fldChar w:fldCharType="begin"/>
      </w:r>
      <w:r>
        <w:instrText xml:space="preserve"> NOTEREF _Ref399484734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27">
    <w:p w:rsidR="009042E0" w:rsidRPr="005736AF" w:rsidRDefault="009042E0" w:rsidP="008061C3">
      <w:pPr>
        <w:pStyle w:val="ODNONIKtreodnonika"/>
      </w:pPr>
      <w:r w:rsidRPr="00F170EA">
        <w:rPr>
          <w:rStyle w:val="IGindeksgrny"/>
        </w:rPr>
        <w:footnoteRef/>
      </w:r>
      <w:r w:rsidRPr="00F170EA">
        <w:rPr>
          <w:rStyle w:val="IGindeksgrny"/>
        </w:rPr>
        <w:t>)</w:t>
      </w:r>
      <w:r>
        <w:tab/>
        <w:t>Ustawa została ogłoszona w dniu 23 sierpnia 1995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E0" w:rsidRPr="009D0C50" w:rsidRDefault="00434479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044251">
          <w:t xml:space="preserve">     </w:t>
        </w:r>
      </w:sdtContent>
    </w:sdt>
  </w:p>
  <w:p w:rsidR="009042E0" w:rsidRDefault="009042E0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34479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E796C08B9D92446886BC855DC590AAC6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44251">
          <w:t>169</w:t>
        </w:r>
      </w:sdtContent>
    </w:sdt>
  </w:p>
  <w:p w:rsidR="009042E0" w:rsidRPr="00AB274C" w:rsidRDefault="009042E0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E0" w:rsidRDefault="00434479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044251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E0" w:rsidRPr="009D0C50" w:rsidRDefault="00434479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044251">
          <w:t xml:space="preserve">     </w:t>
        </w:r>
      </w:sdtContent>
    </w:sdt>
  </w:p>
  <w:p w:rsidR="009042E0" w:rsidRDefault="009042E0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34479">
      <w:rPr>
        <w:noProof/>
      </w:rPr>
      <w:t>6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44251">
          <w:t>169</w:t>
        </w:r>
      </w:sdtContent>
    </w:sdt>
  </w:p>
  <w:p w:rsidR="009042E0" w:rsidRPr="00AB274C" w:rsidRDefault="009042E0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E0" w:rsidRPr="009D0C50" w:rsidRDefault="00434479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044251">
          <w:t xml:space="preserve">     </w:t>
        </w:r>
      </w:sdtContent>
    </w:sdt>
  </w:p>
  <w:p w:rsidR="009042E0" w:rsidRDefault="009042E0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34479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44251">
          <w:t>169</w:t>
        </w:r>
      </w:sdtContent>
    </w:sdt>
  </w:p>
  <w:p w:rsidR="009042E0" w:rsidRPr="00B371CC" w:rsidRDefault="009042E0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8EE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4251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7769F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65E94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E5B2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0578A"/>
    <w:rsid w:val="002114EF"/>
    <w:rsid w:val="002166AD"/>
    <w:rsid w:val="00217871"/>
    <w:rsid w:val="002206DF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1A1D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4479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4F98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946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1235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35D"/>
    <w:rsid w:val="00802949"/>
    <w:rsid w:val="0080301E"/>
    <w:rsid w:val="0080365F"/>
    <w:rsid w:val="008061C3"/>
    <w:rsid w:val="00806682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47B0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77EB6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D767D"/>
    <w:rsid w:val="008E0414"/>
    <w:rsid w:val="008E171D"/>
    <w:rsid w:val="008E2785"/>
    <w:rsid w:val="008E2D36"/>
    <w:rsid w:val="008E53B5"/>
    <w:rsid w:val="008E78A3"/>
    <w:rsid w:val="008F0562"/>
    <w:rsid w:val="008F0654"/>
    <w:rsid w:val="008F06CB"/>
    <w:rsid w:val="008F612A"/>
    <w:rsid w:val="008F7DC6"/>
    <w:rsid w:val="0090293D"/>
    <w:rsid w:val="009034DE"/>
    <w:rsid w:val="009042E0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0959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3057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5E1"/>
    <w:rsid w:val="00C04CEF"/>
    <w:rsid w:val="00C057B3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CF66B5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87FA5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0E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08EE"/>
    <w:rsid w:val="00FF4453"/>
    <w:rsid w:val="00FF6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061C3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8061C3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8061C3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8061C3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8061C3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8061C3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8061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061C3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8061C3"/>
  </w:style>
  <w:style w:type="character" w:styleId="Numerwiersza">
    <w:name w:val="line number"/>
    <w:basedOn w:val="Domylnaczcionkaakapitu"/>
    <w:rsid w:val="008061C3"/>
  </w:style>
  <w:style w:type="character" w:styleId="Odwoanieprzypisukocowego">
    <w:name w:val="endnote reference"/>
    <w:rsid w:val="008061C3"/>
    <w:rPr>
      <w:vertAlign w:val="superscript"/>
    </w:rPr>
  </w:style>
  <w:style w:type="paragraph" w:styleId="Tekstpodstawowy">
    <w:name w:val="Body Text"/>
    <w:basedOn w:val="Normalny"/>
    <w:link w:val="TekstpodstawowyZnak"/>
    <w:rsid w:val="008061C3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8061C3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8061C3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61C3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8061C3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61C3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8061C3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8061C3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8061C3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8061C3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96C08B9D92446886BC855DC590AA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46384F-31F6-4295-9AB5-4084C499EB10}"/>
      </w:docPartPr>
      <w:docPartBody>
        <w:p w:rsidR="00314EFA" w:rsidRDefault="001A1A6E">
          <w:pPr>
            <w:pStyle w:val="E796C08B9D92446886BC855DC590AAC6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28834CA8E853476AB38009CF055AE6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897A6A-F88F-43F7-9832-A88705191A72}"/>
      </w:docPartPr>
      <w:docPartBody>
        <w:p w:rsidR="00314EFA" w:rsidRDefault="001A1A6E">
          <w:pPr>
            <w:pStyle w:val="28834CA8E853476AB38009CF055AE632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40E4965A2C984F738C7438A7EA70BC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4D7EE4-77E3-4646-80DA-08886560D6F3}"/>
      </w:docPartPr>
      <w:docPartBody>
        <w:p w:rsidR="00314EFA" w:rsidRDefault="001A1A6E">
          <w:pPr>
            <w:pStyle w:val="40E4965A2C984F738C7438A7EA70BCD2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6E"/>
    <w:rsid w:val="00126B96"/>
    <w:rsid w:val="001A1A6E"/>
    <w:rsid w:val="00314EFA"/>
    <w:rsid w:val="0074690C"/>
    <w:rsid w:val="0083443B"/>
    <w:rsid w:val="00E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796C08B9D92446886BC855DC590AAC6">
    <w:name w:val="E796C08B9D92446886BC855DC590AAC6"/>
  </w:style>
  <w:style w:type="paragraph" w:customStyle="1" w:styleId="28834CA8E853476AB38009CF055AE632">
    <w:name w:val="28834CA8E853476AB38009CF055AE632"/>
  </w:style>
  <w:style w:type="paragraph" w:customStyle="1" w:styleId="40E4965A2C984F738C7438A7EA70BCD2">
    <w:name w:val="40E4965A2C984F738C7438A7EA70BCD2"/>
  </w:style>
  <w:style w:type="paragraph" w:customStyle="1" w:styleId="1BBDD5F16ABF4D98A512C7A3105C999B">
    <w:name w:val="1BBDD5F16ABF4D98A512C7A3105C999B"/>
  </w:style>
  <w:style w:type="paragraph" w:customStyle="1" w:styleId="192EF6D92E2A46A18ACE7E56BF2CCE8A">
    <w:name w:val="192EF6D92E2A46A18ACE7E56BF2CCE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796C08B9D92446886BC855DC590AAC6">
    <w:name w:val="E796C08B9D92446886BC855DC590AAC6"/>
  </w:style>
  <w:style w:type="paragraph" w:customStyle="1" w:styleId="28834CA8E853476AB38009CF055AE632">
    <w:name w:val="28834CA8E853476AB38009CF055AE632"/>
  </w:style>
  <w:style w:type="paragraph" w:customStyle="1" w:styleId="40E4965A2C984F738C7438A7EA70BCD2">
    <w:name w:val="40E4965A2C984F738C7438A7EA70BCD2"/>
  </w:style>
  <w:style w:type="paragraph" w:customStyle="1" w:styleId="1BBDD5F16ABF4D98A512C7A3105C999B">
    <w:name w:val="1BBDD5F16ABF4D98A512C7A3105C999B"/>
  </w:style>
  <w:style w:type="paragraph" w:customStyle="1" w:styleId="192EF6D92E2A46A18ACE7E56BF2CCE8A">
    <w:name w:val="192EF6D92E2A46A18ACE7E56BF2CC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B7F5CD-FBCE-4443-A539-833B2EB9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91</TotalTime>
  <Pages>13</Pages>
  <Words>4763</Words>
  <Characters>28550</Characters>
  <Application>Microsoft Office Word</Application>
  <DocSecurity>0</DocSecurity>
  <Lines>237</Lines>
  <Paragraphs>66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33247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Jolanta Świderska</dc:creator>
  <cp:keywords/>
  <dc:description>Szablon aktu prawnego jest dziełem chronionym przez prawo autorskie.</dc:description>
  <cp:lastModifiedBy>Jolanta Świderska</cp:lastModifiedBy>
  <cp:revision>22</cp:revision>
  <cp:lastPrinted>2013-07-09T14:26:00Z</cp:lastPrinted>
  <dcterms:created xsi:type="dcterms:W3CDTF">2015-01-28T12:51:00Z</dcterms:created>
  <dcterms:modified xsi:type="dcterms:W3CDTF">2015-01-30T14:12:00Z</dcterms:modified>
  <cp:category>169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