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76571F">
        <w:t>2 listopada 2015</w:t>
      </w:r>
      <w:r w:rsidR="0094511B">
        <w:t xml:space="preserve"> r.</w:t>
      </w:r>
    </w:p>
    <w:p w:rsidR="001D16F3" w:rsidRPr="001D16F3" w:rsidRDefault="001D16F3" w:rsidP="005F6C6B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2FAFD14A5E0D491EACEC895765E5D0C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76571F">
            <w:t>1771</w:t>
          </w:r>
        </w:sdtContent>
      </w:sdt>
    </w:p>
    <w:p w:rsidR="00536792" w:rsidRPr="00F334D7" w:rsidRDefault="00536792" w:rsidP="00536792">
      <w:pPr>
        <w:pStyle w:val="OZNRODZAKTUtznustawalubrozporzdzenieiorganwydajcy"/>
      </w:pPr>
      <w:r w:rsidRPr="00F334D7">
        <w:t>Ustawa</w:t>
      </w:r>
      <w:bookmarkStart w:id="0" w:name="_GoBack"/>
      <w:bookmarkEnd w:id="0"/>
    </w:p>
    <w:p w:rsidR="00536792" w:rsidRPr="00F334D7" w:rsidRDefault="00536792" w:rsidP="00536792">
      <w:pPr>
        <w:pStyle w:val="DATAAKTUdatauchwalenialubwydaniaaktu"/>
      </w:pPr>
      <w:r w:rsidRPr="00F334D7">
        <w:t>z</w:t>
      </w:r>
      <w:r>
        <w:t xml:space="preserve"> </w:t>
      </w:r>
      <w:r w:rsidRPr="00F334D7">
        <w:t>dnia</w:t>
      </w:r>
      <w:r>
        <w:t xml:space="preserve"> 2</w:t>
      </w:r>
      <w:r w:rsidR="005F6C6B">
        <w:t>5 </w:t>
      </w:r>
      <w:r>
        <w:t>września 201</w:t>
      </w:r>
      <w:r w:rsidR="005F6C6B">
        <w:t>5 </w:t>
      </w:r>
      <w:r>
        <w:t>r.</w:t>
      </w:r>
    </w:p>
    <w:p w:rsidR="00536792" w:rsidRPr="00F334D7" w:rsidRDefault="00536792" w:rsidP="005F6C6B">
      <w:pPr>
        <w:pStyle w:val="TYTUAKTUprzedmiotregulacjiustawylubrozporzdzenia"/>
      </w:pPr>
      <w:r w:rsidRPr="00F334D7">
        <w:t>o</w:t>
      </w:r>
      <w:r>
        <w:t xml:space="preserve"> </w:t>
      </w:r>
      <w:r w:rsidRPr="00F334D7">
        <w:t>zmianie</w:t>
      </w:r>
      <w:r>
        <w:t xml:space="preserve"> </w:t>
      </w:r>
      <w:r w:rsidRPr="00F334D7">
        <w:t>ustawy</w:t>
      </w:r>
      <w:r>
        <w:t xml:space="preserve"> </w:t>
      </w:r>
      <w:r w:rsidRPr="00F334D7">
        <w:t>–</w:t>
      </w:r>
      <w:r>
        <w:t xml:space="preserve"> </w:t>
      </w:r>
      <w:r w:rsidRPr="00F334D7">
        <w:t>Prawo</w:t>
      </w:r>
      <w:r>
        <w:t xml:space="preserve"> </w:t>
      </w:r>
      <w:r w:rsidRPr="00F334D7">
        <w:t>farmaceutyczne</w:t>
      </w:r>
    </w:p>
    <w:p w:rsidR="00536792" w:rsidRPr="00536792" w:rsidRDefault="00536792" w:rsidP="005F6C6B">
      <w:pPr>
        <w:pStyle w:val="ARTartustawynprozporzdzenia"/>
        <w:keepNext/>
      </w:pPr>
      <w:r w:rsidRPr="005F6C6B">
        <w:rPr>
          <w:rStyle w:val="Ppogrubienie"/>
        </w:rPr>
        <w:t>Art.</w:t>
      </w:r>
      <w:r w:rsidR="005F6C6B" w:rsidRPr="005F6C6B">
        <w:rPr>
          <w:rStyle w:val="Ppogrubienie"/>
        </w:rPr>
        <w:t> </w:t>
      </w:r>
      <w:r w:rsidRPr="005F6C6B">
        <w:rPr>
          <w:rStyle w:val="Ppogrubienie"/>
        </w:rPr>
        <w:t>1.</w:t>
      </w:r>
      <w:r w:rsidR="005F6C6B">
        <w:t> </w:t>
      </w:r>
      <w:r w:rsidR="005F6C6B" w:rsidRPr="00536792">
        <w:t>W</w:t>
      </w:r>
      <w:r w:rsidR="005F6C6B">
        <w:t> </w:t>
      </w:r>
      <w:r w:rsidRPr="00536792">
        <w:t>ustawie</w:t>
      </w:r>
      <w:r w:rsidR="005F6C6B" w:rsidRPr="00536792">
        <w:t xml:space="preserve"> z</w:t>
      </w:r>
      <w:r w:rsidR="005F6C6B">
        <w:t> </w:t>
      </w:r>
      <w:r w:rsidRPr="00536792">
        <w:t xml:space="preserve">dnia </w:t>
      </w:r>
      <w:r w:rsidR="005F6C6B" w:rsidRPr="00536792">
        <w:t>6</w:t>
      </w:r>
      <w:r w:rsidR="005F6C6B">
        <w:t> </w:t>
      </w:r>
      <w:r w:rsidRPr="00536792">
        <w:t>września 200</w:t>
      </w:r>
      <w:r w:rsidR="005F6C6B" w:rsidRPr="00536792">
        <w:t>1</w:t>
      </w:r>
      <w:r w:rsidR="005F6C6B">
        <w:t> </w:t>
      </w:r>
      <w:r w:rsidRPr="00536792">
        <w:t>r. – Prawo farmaceutyczne (</w:t>
      </w:r>
      <w:r w:rsidR="005F6C6B">
        <w:t>Dz. U.</w:t>
      </w:r>
      <w:r w:rsidR="005F6C6B" w:rsidRPr="00536792">
        <w:t xml:space="preserve"> z</w:t>
      </w:r>
      <w:r w:rsidR="005F6C6B">
        <w:t> </w:t>
      </w:r>
      <w:r w:rsidRPr="00536792">
        <w:t>200</w:t>
      </w:r>
      <w:r w:rsidR="005F6C6B" w:rsidRPr="00536792">
        <w:t>8</w:t>
      </w:r>
      <w:r w:rsidR="005F6C6B">
        <w:t> </w:t>
      </w:r>
      <w:r w:rsidRPr="00536792">
        <w:t>r.</w:t>
      </w:r>
      <w:r w:rsidR="005F6C6B">
        <w:t xml:space="preserve"> Nr </w:t>
      </w:r>
      <w:r w:rsidRPr="00536792">
        <w:t>45,</w:t>
      </w:r>
      <w:r w:rsidR="005F6C6B">
        <w:t xml:space="preserve"> poz. </w:t>
      </w:r>
      <w:r w:rsidRPr="00536792">
        <w:t>271,</w:t>
      </w:r>
      <w:r w:rsidR="005F6C6B" w:rsidRPr="00536792">
        <w:t xml:space="preserve"> z</w:t>
      </w:r>
      <w:r w:rsidR="005F6C6B">
        <w:t> </w:t>
      </w:r>
      <w:proofErr w:type="spellStart"/>
      <w:r w:rsidRPr="00536792">
        <w:t>późn</w:t>
      </w:r>
      <w:proofErr w:type="spellEnd"/>
      <w:r w:rsidRPr="00536792">
        <w:t>. zm.</w:t>
      </w:r>
      <w:r w:rsidRPr="00536792">
        <w:rPr>
          <w:rStyle w:val="IGindeksgrny"/>
        </w:rPr>
        <w:footnoteReference w:customMarkFollows="1" w:id="1"/>
        <w:t>1)</w:t>
      </w:r>
      <w:r w:rsidRPr="00536792">
        <w:t>) wprowadza się następujące zmiany:</w:t>
      </w:r>
    </w:p>
    <w:p w:rsidR="00536792" w:rsidRPr="00536792" w:rsidRDefault="00536792" w:rsidP="005F6C6B">
      <w:pPr>
        <w:pStyle w:val="PKTpunkt"/>
        <w:keepNext/>
      </w:pPr>
      <w:r w:rsidRPr="00F334D7">
        <w:t>1)</w:t>
      </w:r>
      <w:r w:rsidRPr="00536792">
        <w:tab/>
        <w:t>w</w:t>
      </w:r>
      <w:r w:rsidR="005F6C6B">
        <w:t xml:space="preserve"> art. </w:t>
      </w:r>
      <w:r w:rsidRPr="00536792">
        <w:t>37ca</w:t>
      </w:r>
      <w:r w:rsidR="005F6C6B" w:rsidRPr="00536792">
        <w:t xml:space="preserve"> w</w:t>
      </w:r>
      <w:r w:rsidR="005F6C6B">
        <w:t> ust. </w:t>
      </w:r>
      <w:r w:rsidR="005F6C6B" w:rsidRPr="00536792">
        <w:t>3</w:t>
      </w:r>
      <w:r w:rsidR="005F6C6B">
        <w:t xml:space="preserve"> pkt </w:t>
      </w:r>
      <w:r w:rsidR="005F6C6B" w:rsidRPr="00536792">
        <w:t>2</w:t>
      </w:r>
      <w:r w:rsidR="005F6C6B">
        <w:t> </w:t>
      </w:r>
      <w:r w:rsidRPr="00536792">
        <w:t>otrzymuje brzmienie:</w:t>
      </w:r>
    </w:p>
    <w:p w:rsidR="00536792" w:rsidRPr="00981988" w:rsidRDefault="005F6C6B" w:rsidP="005F6C6B">
      <w:pPr>
        <w:pStyle w:val="ZPKTzmpktartykuempunktem"/>
        <w:keepNext/>
      </w:pPr>
      <w:r>
        <w:t>„</w:t>
      </w:r>
      <w:r w:rsidR="00536792" w:rsidRPr="00F334D7">
        <w:t>2)</w:t>
      </w:r>
      <w:r w:rsidR="00536792">
        <w:tab/>
      </w:r>
      <w:r w:rsidR="00536792" w:rsidRPr="00981988">
        <w:t>odpowiada</w:t>
      </w:r>
      <w:r w:rsidR="00536792">
        <w:t xml:space="preserve"> </w:t>
      </w:r>
      <w:r w:rsidR="00536792" w:rsidRPr="00981988">
        <w:t>tak</w:t>
      </w:r>
      <w:r w:rsidR="00536792">
        <w:t xml:space="preserve"> </w:t>
      </w:r>
      <w:r w:rsidR="00536792" w:rsidRPr="00981988">
        <w:t>jak</w:t>
      </w:r>
      <w:r w:rsidR="00536792">
        <w:t xml:space="preserve"> </w:t>
      </w:r>
      <w:r w:rsidR="00536792" w:rsidRPr="00981988">
        <w:t>sponsor</w:t>
      </w:r>
      <w:r w:rsidR="00536792">
        <w:t xml:space="preserve"> </w:t>
      </w:r>
      <w:r w:rsidR="00536792" w:rsidRPr="00981988">
        <w:t>za</w:t>
      </w:r>
      <w:r w:rsidR="00536792">
        <w:t xml:space="preserve"> </w:t>
      </w:r>
      <w:r w:rsidR="00536792" w:rsidRPr="00981988">
        <w:t>przechowywanie</w:t>
      </w:r>
      <w:r w:rsidR="00536792">
        <w:t xml:space="preserve"> </w:t>
      </w:r>
      <w:r w:rsidR="00536792" w:rsidRPr="00981988">
        <w:t>dokumentów</w:t>
      </w:r>
      <w:r>
        <w:t xml:space="preserve"> </w:t>
      </w:r>
      <w:r w:rsidRPr="00981988">
        <w:t>w</w:t>
      </w:r>
      <w:r>
        <w:t> </w:t>
      </w:r>
      <w:r w:rsidR="00536792" w:rsidRPr="00981988">
        <w:t>sposób</w:t>
      </w:r>
      <w:r w:rsidR="00536792">
        <w:t xml:space="preserve"> </w:t>
      </w:r>
      <w:r w:rsidR="00536792" w:rsidRPr="00981988">
        <w:t>zapewniający</w:t>
      </w:r>
      <w:r w:rsidR="00536792">
        <w:t xml:space="preserve"> </w:t>
      </w:r>
      <w:r w:rsidR="00536792" w:rsidRPr="00981988">
        <w:t>ich</w:t>
      </w:r>
      <w:r w:rsidR="00536792">
        <w:t xml:space="preserve"> </w:t>
      </w:r>
      <w:r w:rsidR="00536792" w:rsidRPr="00981988">
        <w:t>stałą</w:t>
      </w:r>
      <w:r w:rsidR="00536792">
        <w:t xml:space="preserve"> </w:t>
      </w:r>
      <w:r w:rsidR="00536792" w:rsidRPr="00981988">
        <w:t>dostępność</w:t>
      </w:r>
      <w:r w:rsidR="00536792">
        <w:t xml:space="preserve"> </w:t>
      </w:r>
      <w:r w:rsidR="00536792" w:rsidRPr="00981988">
        <w:t>na</w:t>
      </w:r>
      <w:r w:rsidR="00536792">
        <w:t xml:space="preserve"> </w:t>
      </w:r>
      <w:r w:rsidR="00536792" w:rsidRPr="00981988">
        <w:t>żądanie:</w:t>
      </w:r>
    </w:p>
    <w:p w:rsidR="00536792" w:rsidRPr="00981988" w:rsidRDefault="00536792" w:rsidP="00536792">
      <w:pPr>
        <w:pStyle w:val="ZLITwPKTzmlitwpktartykuempunktem"/>
      </w:pPr>
      <w:r w:rsidRPr="00981988">
        <w:t>a)</w:t>
      </w:r>
      <w:r>
        <w:tab/>
      </w:r>
      <w:r w:rsidRPr="00981988">
        <w:t>właściwych</w:t>
      </w:r>
      <w:r>
        <w:t xml:space="preserve"> </w:t>
      </w:r>
      <w:r w:rsidRPr="00981988">
        <w:t>organów,</w:t>
      </w:r>
    </w:p>
    <w:p w:rsidR="00536792" w:rsidRPr="00F334D7" w:rsidRDefault="00536792" w:rsidP="00536792">
      <w:pPr>
        <w:pStyle w:val="ZLITwPKTzmlitwpktartykuempunktem"/>
      </w:pPr>
      <w:r w:rsidRPr="00981988">
        <w:t>b)</w:t>
      </w:r>
      <w:r>
        <w:tab/>
      </w:r>
      <w:r w:rsidRPr="00981988">
        <w:t>Narodowego</w:t>
      </w:r>
      <w:r>
        <w:t xml:space="preserve"> </w:t>
      </w:r>
      <w:r w:rsidRPr="00981988">
        <w:t>Funduszu</w:t>
      </w:r>
      <w:r>
        <w:t xml:space="preserve"> </w:t>
      </w:r>
      <w:r w:rsidRPr="00981988">
        <w:t>Zdrowia</w:t>
      </w:r>
      <w:r>
        <w:t xml:space="preserve"> –</w:t>
      </w:r>
      <w:r w:rsidR="005F6C6B">
        <w:t xml:space="preserve"> </w:t>
      </w:r>
      <w:r w:rsidR="005F6C6B" w:rsidRPr="00981988">
        <w:t>w</w:t>
      </w:r>
      <w:r w:rsidR="005F6C6B">
        <w:t> </w:t>
      </w:r>
      <w:r w:rsidRPr="00981988">
        <w:t>odniesieniu</w:t>
      </w:r>
      <w:r>
        <w:t xml:space="preserve"> </w:t>
      </w:r>
      <w:r w:rsidRPr="00981988">
        <w:t>do</w:t>
      </w:r>
      <w:r>
        <w:t xml:space="preserve"> </w:t>
      </w:r>
      <w:r w:rsidRPr="00981988">
        <w:t>badań</w:t>
      </w:r>
      <w:r>
        <w:t xml:space="preserve"> </w:t>
      </w:r>
      <w:r w:rsidRPr="00981988">
        <w:t>klinicznych</w:t>
      </w:r>
      <w:r>
        <w:t xml:space="preserve"> </w:t>
      </w:r>
      <w:r w:rsidRPr="00981988">
        <w:t>niekomercyjnych.</w:t>
      </w:r>
      <w:r w:rsidR="005F6C6B">
        <w:t>”</w:t>
      </w:r>
      <w:r w:rsidRPr="00F334D7">
        <w:t>;</w:t>
      </w:r>
    </w:p>
    <w:p w:rsidR="00536792" w:rsidRPr="00F334D7" w:rsidRDefault="00536792" w:rsidP="005F6C6B">
      <w:pPr>
        <w:pStyle w:val="PKTpunkt"/>
        <w:keepNext/>
      </w:pPr>
      <w:r>
        <w:t>2</w:t>
      </w:r>
      <w:r w:rsidRPr="00F334D7">
        <w:t>)</w:t>
      </w:r>
      <w:r>
        <w:tab/>
      </w:r>
      <w:r w:rsidRPr="00F334D7">
        <w:t>w</w:t>
      </w:r>
      <w:r w:rsidR="005F6C6B">
        <w:t xml:space="preserve"> art. </w:t>
      </w:r>
      <w:r w:rsidRPr="00F334D7">
        <w:t>37k</w:t>
      </w:r>
      <w:r>
        <w:t xml:space="preserve"> </w:t>
      </w:r>
      <w:r w:rsidRPr="00F334D7">
        <w:t>po</w:t>
      </w:r>
      <w:r w:rsidR="005F6C6B">
        <w:t xml:space="preserve"> ust. </w:t>
      </w:r>
      <w:r w:rsidRPr="00F334D7">
        <w:t>1a</w:t>
      </w:r>
      <w:r>
        <w:t xml:space="preserve"> </w:t>
      </w:r>
      <w:r w:rsidRPr="00F334D7">
        <w:t>dodaje</w:t>
      </w:r>
      <w:r>
        <w:t xml:space="preserve"> </w:t>
      </w:r>
      <w:r w:rsidRPr="00F334D7">
        <w:t>się</w:t>
      </w:r>
      <w:r w:rsidR="005F6C6B">
        <w:t xml:space="preserve"> ust. </w:t>
      </w:r>
      <w:r w:rsidRPr="00F334D7">
        <w:t>1b</w:t>
      </w:r>
      <w:r>
        <w:t>–</w:t>
      </w:r>
      <w:r w:rsidRPr="00F334D7">
        <w:t>1d</w:t>
      </w:r>
      <w:r w:rsidR="005F6C6B">
        <w:t xml:space="preserve"> </w:t>
      </w:r>
      <w:r w:rsidR="005F6C6B" w:rsidRPr="00F334D7">
        <w:t>w</w:t>
      </w:r>
      <w:r w:rsidR="005F6C6B">
        <w:t> </w:t>
      </w:r>
      <w:r w:rsidRPr="00F334D7">
        <w:t>brzmieniu:</w:t>
      </w:r>
    </w:p>
    <w:p w:rsidR="00536792" w:rsidRPr="001F10B9" w:rsidRDefault="005F6C6B" w:rsidP="005F6C6B">
      <w:pPr>
        <w:pStyle w:val="ZUSTzmustartykuempunktem"/>
        <w:keepNext/>
      </w:pPr>
      <w:r>
        <w:t>„</w:t>
      </w:r>
      <w:r w:rsidR="00536792" w:rsidRPr="001F10B9">
        <w:t>1b.</w:t>
      </w:r>
      <w:r>
        <w:t> </w:t>
      </w:r>
      <w:r w:rsidR="00536792" w:rsidRPr="001F10B9">
        <w:t>Przepisów</w:t>
      </w:r>
      <w:r>
        <w:t xml:space="preserve"> ust. </w:t>
      </w:r>
      <w:r w:rsidRPr="001F10B9">
        <w:t>1</w:t>
      </w:r>
      <w:r>
        <w:t xml:space="preserve"> i </w:t>
      </w:r>
      <w:r w:rsidR="00536792" w:rsidRPr="001F10B9">
        <w:t>1a</w:t>
      </w:r>
      <w:r w:rsidR="00536792">
        <w:t xml:space="preserve"> </w:t>
      </w:r>
      <w:r w:rsidR="00536792" w:rsidRPr="001F10B9">
        <w:t>nie</w:t>
      </w:r>
      <w:r w:rsidR="00536792">
        <w:t xml:space="preserve"> </w:t>
      </w:r>
      <w:r w:rsidR="00536792" w:rsidRPr="001F10B9">
        <w:t>stosuje</w:t>
      </w:r>
      <w:r w:rsidR="00536792">
        <w:t xml:space="preserve"> </w:t>
      </w:r>
      <w:r w:rsidR="00536792" w:rsidRPr="001F10B9">
        <w:t>się</w:t>
      </w:r>
      <w:r w:rsidR="00536792">
        <w:t xml:space="preserve"> </w:t>
      </w:r>
      <w:r w:rsidR="00536792" w:rsidRPr="001F10B9">
        <w:t>do</w:t>
      </w:r>
      <w:r w:rsidR="00536792">
        <w:t xml:space="preserve"> </w:t>
      </w:r>
      <w:r w:rsidR="00536792" w:rsidRPr="001F10B9">
        <w:t>sponsora</w:t>
      </w:r>
      <w:r w:rsidR="00536792">
        <w:t xml:space="preserve"> </w:t>
      </w:r>
      <w:r w:rsidR="00536792" w:rsidRPr="001F10B9">
        <w:t>badań</w:t>
      </w:r>
      <w:r w:rsidR="00536792">
        <w:t xml:space="preserve"> </w:t>
      </w:r>
      <w:r w:rsidR="00536792" w:rsidRPr="001F10B9">
        <w:t>klinicznych</w:t>
      </w:r>
      <w:r w:rsidR="00536792">
        <w:t xml:space="preserve"> </w:t>
      </w:r>
      <w:r w:rsidR="00536792" w:rsidRPr="001F10B9">
        <w:t>niekomercyjnych</w:t>
      </w:r>
      <w:r>
        <w:t xml:space="preserve"> </w:t>
      </w:r>
      <w:r w:rsidRPr="001F10B9">
        <w:t>w</w:t>
      </w:r>
      <w:r>
        <w:t> </w:t>
      </w:r>
      <w:r w:rsidR="00536792" w:rsidRPr="001F10B9">
        <w:t>stosunku</w:t>
      </w:r>
      <w:r w:rsidR="00536792">
        <w:t xml:space="preserve"> </w:t>
      </w:r>
      <w:r w:rsidR="00536792" w:rsidRPr="001F10B9">
        <w:t>do:</w:t>
      </w:r>
    </w:p>
    <w:p w:rsidR="00536792" w:rsidRPr="001F10B9" w:rsidRDefault="00536792" w:rsidP="00536792">
      <w:pPr>
        <w:pStyle w:val="ZPKTzmpktartykuempunktem"/>
      </w:pPr>
      <w:r w:rsidRPr="001F10B9">
        <w:t>1)</w:t>
      </w:r>
      <w:r>
        <w:tab/>
      </w:r>
      <w:r w:rsidRPr="001F10B9">
        <w:t>świadczeń</w:t>
      </w:r>
      <w:r>
        <w:t xml:space="preserve"> </w:t>
      </w:r>
      <w:r w:rsidRPr="001F10B9">
        <w:t>opieki</w:t>
      </w:r>
      <w:r>
        <w:t xml:space="preserve"> </w:t>
      </w:r>
      <w:r w:rsidRPr="001F10B9">
        <w:t>zdrowotnej</w:t>
      </w:r>
      <w:r>
        <w:t xml:space="preserve"> </w:t>
      </w:r>
      <w:r w:rsidRPr="001F10B9">
        <w:t>udzielonych</w:t>
      </w:r>
      <w:r>
        <w:t xml:space="preserve"> </w:t>
      </w:r>
      <w:r w:rsidRPr="001F10B9">
        <w:t>uczestnikom</w:t>
      </w:r>
      <w:r>
        <w:t xml:space="preserve"> </w:t>
      </w:r>
      <w:r w:rsidRPr="001F10B9">
        <w:t>badania</w:t>
      </w:r>
      <w:r>
        <w:t xml:space="preserve"> klinicznego niekomercyjnego </w:t>
      </w:r>
      <w:r w:rsidRPr="001F10B9">
        <w:t>będących</w:t>
      </w:r>
      <w:r>
        <w:t xml:space="preserve"> </w:t>
      </w:r>
      <w:r w:rsidRPr="001F10B9">
        <w:t>świa</w:t>
      </w:r>
      <w:r w:rsidRPr="001F10B9">
        <w:t>d</w:t>
      </w:r>
      <w:r w:rsidRPr="001F10B9">
        <w:t>czeniobiorcami</w:t>
      </w:r>
      <w:r w:rsidR="005F6C6B">
        <w:t xml:space="preserve"> </w:t>
      </w:r>
      <w:r w:rsidR="005F6C6B" w:rsidRPr="001F10B9">
        <w:t>w</w:t>
      </w:r>
      <w:r w:rsidR="005F6C6B">
        <w:t> </w:t>
      </w:r>
      <w:r w:rsidRPr="001F10B9">
        <w:t>rozumieniu</w:t>
      </w:r>
      <w:r>
        <w:t xml:space="preserve"> </w:t>
      </w:r>
      <w:r w:rsidRPr="001F10B9">
        <w:t>ustawy</w:t>
      </w:r>
      <w:r w:rsidR="005F6C6B">
        <w:t xml:space="preserve"> </w:t>
      </w:r>
      <w:r w:rsidR="005F6C6B" w:rsidRPr="001F10B9">
        <w:t>z</w:t>
      </w:r>
      <w:r w:rsidR="005F6C6B">
        <w:t> </w:t>
      </w:r>
      <w:r w:rsidRPr="001F10B9">
        <w:t>dnia</w:t>
      </w:r>
      <w:r>
        <w:t xml:space="preserve"> </w:t>
      </w:r>
      <w:r w:rsidRPr="001F10B9">
        <w:t>2</w:t>
      </w:r>
      <w:r w:rsidR="005F6C6B" w:rsidRPr="001F10B9">
        <w:t>7</w:t>
      </w:r>
      <w:r w:rsidR="005F6C6B">
        <w:t> </w:t>
      </w:r>
      <w:r w:rsidRPr="001F10B9">
        <w:t>sierpnia</w:t>
      </w:r>
      <w:r>
        <w:t xml:space="preserve"> </w:t>
      </w:r>
      <w:r w:rsidRPr="001F10B9">
        <w:t>200</w:t>
      </w:r>
      <w:r w:rsidR="005F6C6B" w:rsidRPr="001F10B9">
        <w:t>4</w:t>
      </w:r>
      <w:r w:rsidR="005F6C6B">
        <w:t> </w:t>
      </w:r>
      <w:r w:rsidRPr="001F10B9">
        <w:t>r.</w:t>
      </w:r>
      <w:r w:rsidR="005F6C6B">
        <w:t xml:space="preserve"> </w:t>
      </w:r>
      <w:r w:rsidR="005F6C6B" w:rsidRPr="001F10B9">
        <w:t>o</w:t>
      </w:r>
      <w:r w:rsidR="005F6C6B">
        <w:t> </w:t>
      </w:r>
      <w:r w:rsidRPr="001F10B9">
        <w:t>świadczeniach</w:t>
      </w:r>
      <w:r>
        <w:t xml:space="preserve"> </w:t>
      </w:r>
      <w:r w:rsidRPr="001F10B9">
        <w:t>opieki</w:t>
      </w:r>
      <w:r>
        <w:t xml:space="preserve"> </w:t>
      </w:r>
      <w:r w:rsidRPr="001F10B9">
        <w:t>zdrowotnej</w:t>
      </w:r>
      <w:r>
        <w:t xml:space="preserve"> </w:t>
      </w:r>
      <w:r w:rsidRPr="001F10B9">
        <w:t>finansow</w:t>
      </w:r>
      <w:r w:rsidRPr="001F10B9">
        <w:t>a</w:t>
      </w:r>
      <w:r w:rsidRPr="001F10B9">
        <w:t>nych</w:t>
      </w:r>
      <w:r>
        <w:t xml:space="preserve"> </w:t>
      </w:r>
      <w:r w:rsidRPr="001F10B9">
        <w:t>ze</w:t>
      </w:r>
      <w:r>
        <w:t xml:space="preserve"> </w:t>
      </w:r>
      <w:r w:rsidRPr="001F10B9">
        <w:t>środków</w:t>
      </w:r>
      <w:r>
        <w:t xml:space="preserve"> </w:t>
      </w:r>
      <w:r w:rsidRPr="001F10B9">
        <w:t>publicznych;</w:t>
      </w:r>
    </w:p>
    <w:p w:rsidR="00536792" w:rsidRPr="001F10B9" w:rsidRDefault="00536792" w:rsidP="00536792">
      <w:pPr>
        <w:pStyle w:val="ZPKTzmpktartykuempunktem"/>
      </w:pPr>
      <w:r w:rsidRPr="001F10B9">
        <w:t>2)</w:t>
      </w:r>
      <w:r>
        <w:tab/>
      </w:r>
      <w:r w:rsidRPr="001F10B9">
        <w:t>finansowania</w:t>
      </w:r>
      <w:r>
        <w:t xml:space="preserve"> </w:t>
      </w:r>
      <w:r w:rsidRPr="001F10B9">
        <w:t>produktów</w:t>
      </w:r>
      <w:r>
        <w:t xml:space="preserve"> </w:t>
      </w:r>
      <w:r w:rsidRPr="001F10B9">
        <w:t>leczniczych</w:t>
      </w:r>
      <w:r w:rsidR="005F6C6B">
        <w:t xml:space="preserve"> </w:t>
      </w:r>
      <w:r w:rsidR="005F6C6B" w:rsidRPr="001F10B9">
        <w:t>o</w:t>
      </w:r>
      <w:r w:rsidR="005F6C6B">
        <w:t> </w:t>
      </w:r>
      <w:r w:rsidRPr="001F10B9">
        <w:t>kategorii</w:t>
      </w:r>
      <w:r>
        <w:t xml:space="preserve"> </w:t>
      </w:r>
      <w:r w:rsidRPr="001F10B9">
        <w:t>dostępności,</w:t>
      </w:r>
      <w:r w:rsidR="005F6C6B">
        <w:t xml:space="preserve"> </w:t>
      </w:r>
      <w:r w:rsidR="005F6C6B" w:rsidRPr="001F10B9">
        <w:t>o</w:t>
      </w:r>
      <w:r w:rsidR="005F6C6B">
        <w:t> </w:t>
      </w:r>
      <w:r w:rsidRPr="001F10B9">
        <w:t>której</w:t>
      </w:r>
      <w:r>
        <w:t xml:space="preserve"> </w:t>
      </w:r>
      <w:r w:rsidRPr="001F10B9">
        <w:t>mowa</w:t>
      </w:r>
      <w:r w:rsidR="005F6C6B">
        <w:t xml:space="preserve"> </w:t>
      </w:r>
      <w:r w:rsidR="005F6C6B" w:rsidRPr="001F10B9">
        <w:t>w</w:t>
      </w:r>
      <w:r w:rsidR="005F6C6B">
        <w:t> art. </w:t>
      </w:r>
      <w:r w:rsidRPr="001F10B9">
        <w:t>23a</w:t>
      </w:r>
      <w:r w:rsidR="005F6C6B">
        <w:t xml:space="preserve"> ust. </w:t>
      </w:r>
      <w:r w:rsidR="005F6C6B" w:rsidRPr="001F10B9">
        <w:t>1</w:t>
      </w:r>
      <w:r w:rsidR="005F6C6B">
        <w:t xml:space="preserve"> pkt </w:t>
      </w:r>
      <w:r w:rsidRPr="001F10B9">
        <w:t>2</w:t>
      </w:r>
      <w:r>
        <w:t>–</w:t>
      </w:r>
      <w:r w:rsidRPr="001F10B9">
        <w:t>5,</w:t>
      </w:r>
      <w:r>
        <w:t xml:space="preserve"> </w:t>
      </w:r>
      <w:r w:rsidRPr="001F10B9">
        <w:t>środków</w:t>
      </w:r>
      <w:r>
        <w:t xml:space="preserve"> </w:t>
      </w:r>
      <w:r w:rsidRPr="001F10B9">
        <w:t>spożywczych</w:t>
      </w:r>
      <w:r>
        <w:t xml:space="preserve"> </w:t>
      </w:r>
      <w:r w:rsidRPr="001F10B9">
        <w:t>specjalnego</w:t>
      </w:r>
      <w:r>
        <w:t xml:space="preserve"> </w:t>
      </w:r>
      <w:r w:rsidRPr="001F10B9">
        <w:t>przeznaczenia</w:t>
      </w:r>
      <w:r>
        <w:t xml:space="preserve"> </w:t>
      </w:r>
      <w:r w:rsidRPr="001F10B9">
        <w:t>żywieniowego</w:t>
      </w:r>
      <w:r w:rsidR="005F6C6B">
        <w:t xml:space="preserve"> </w:t>
      </w:r>
      <w:r w:rsidR="005F6C6B" w:rsidRPr="001F10B9">
        <w:t>i</w:t>
      </w:r>
      <w:r w:rsidR="005F6C6B">
        <w:t> </w:t>
      </w:r>
      <w:r w:rsidRPr="001F10B9">
        <w:t>wyrobów</w:t>
      </w:r>
      <w:r>
        <w:t xml:space="preserve"> </w:t>
      </w:r>
      <w:r w:rsidRPr="001F10B9">
        <w:t>medycznych</w:t>
      </w:r>
      <w:r>
        <w:t xml:space="preserve"> </w:t>
      </w:r>
      <w:r w:rsidRPr="001F10B9">
        <w:t>objętych</w:t>
      </w:r>
      <w:r>
        <w:t xml:space="preserve"> </w:t>
      </w:r>
      <w:r w:rsidRPr="001F10B9">
        <w:t>wykazami</w:t>
      </w:r>
      <w:r>
        <w:t xml:space="preserve"> </w:t>
      </w:r>
      <w:r w:rsidRPr="001F10B9">
        <w:t>określ</w:t>
      </w:r>
      <w:r w:rsidRPr="001F10B9">
        <w:t>o</w:t>
      </w:r>
      <w:r w:rsidRPr="001F10B9">
        <w:t>nymi</w:t>
      </w:r>
      <w:r w:rsidR="005F6C6B">
        <w:t xml:space="preserve"> </w:t>
      </w:r>
      <w:r w:rsidR="005F6C6B" w:rsidRPr="001F10B9">
        <w:t>w</w:t>
      </w:r>
      <w:r w:rsidR="005F6C6B">
        <w:t> art. </w:t>
      </w:r>
      <w:r w:rsidRPr="001F10B9">
        <w:t>3</w:t>
      </w:r>
      <w:r w:rsidR="005F6C6B" w:rsidRPr="001F10B9">
        <w:t>7</w:t>
      </w:r>
      <w:r w:rsidR="005F6C6B">
        <w:t xml:space="preserve"> ust. </w:t>
      </w:r>
      <w:r w:rsidR="005F6C6B" w:rsidRPr="001F10B9">
        <w:t>1</w:t>
      </w:r>
      <w:r w:rsidR="005F6C6B">
        <w:t> </w:t>
      </w:r>
      <w:r w:rsidRPr="001F10B9">
        <w:t>ustawy</w:t>
      </w:r>
      <w:r w:rsidR="005F6C6B">
        <w:t xml:space="preserve"> </w:t>
      </w:r>
      <w:r w:rsidR="005F6C6B" w:rsidRPr="001F10B9">
        <w:t>z</w:t>
      </w:r>
      <w:r w:rsidR="005F6C6B">
        <w:t> </w:t>
      </w:r>
      <w:r w:rsidRPr="001F10B9">
        <w:t>dnia</w:t>
      </w:r>
      <w:r>
        <w:t xml:space="preserve"> </w:t>
      </w:r>
      <w:r w:rsidRPr="001F10B9">
        <w:t>1</w:t>
      </w:r>
      <w:r w:rsidR="005F6C6B" w:rsidRPr="001F10B9">
        <w:t>2</w:t>
      </w:r>
      <w:r w:rsidR="005F6C6B">
        <w:t> </w:t>
      </w:r>
      <w:r w:rsidRPr="001F10B9">
        <w:t>maja</w:t>
      </w:r>
      <w:r>
        <w:t xml:space="preserve"> </w:t>
      </w:r>
      <w:r w:rsidRPr="001F10B9">
        <w:t>201</w:t>
      </w:r>
      <w:r w:rsidR="005F6C6B" w:rsidRPr="001F10B9">
        <w:t>1</w:t>
      </w:r>
      <w:r w:rsidR="005F6C6B">
        <w:t> </w:t>
      </w:r>
      <w:r w:rsidRPr="001F10B9">
        <w:t>r.</w:t>
      </w:r>
      <w:r w:rsidR="005F6C6B">
        <w:t xml:space="preserve"> </w:t>
      </w:r>
      <w:r w:rsidR="005F6C6B" w:rsidRPr="001F10B9">
        <w:t>o</w:t>
      </w:r>
      <w:r w:rsidR="005F6C6B">
        <w:t> </w:t>
      </w:r>
      <w:r w:rsidRPr="001F10B9">
        <w:t>refundacji</w:t>
      </w:r>
      <w:r>
        <w:t xml:space="preserve"> </w:t>
      </w:r>
      <w:r w:rsidRPr="001F10B9">
        <w:t>leków,</w:t>
      </w:r>
      <w:r>
        <w:t xml:space="preserve"> </w:t>
      </w:r>
      <w:r w:rsidRPr="001F10B9">
        <w:t>środków</w:t>
      </w:r>
      <w:r>
        <w:t xml:space="preserve"> </w:t>
      </w:r>
      <w:r w:rsidRPr="001F10B9">
        <w:t>spożywczych</w:t>
      </w:r>
      <w:r>
        <w:t xml:space="preserve"> </w:t>
      </w:r>
      <w:r w:rsidRPr="001F10B9">
        <w:t>specjalnego</w:t>
      </w:r>
      <w:r>
        <w:t xml:space="preserve"> </w:t>
      </w:r>
      <w:r w:rsidRPr="001F10B9">
        <w:t>przeznaczenia</w:t>
      </w:r>
      <w:r>
        <w:t xml:space="preserve"> </w:t>
      </w:r>
      <w:r w:rsidRPr="001F10B9">
        <w:t>żywieniowego</w:t>
      </w:r>
      <w:r>
        <w:t xml:space="preserve"> </w:t>
      </w:r>
      <w:r w:rsidRPr="001F10B9">
        <w:t>oraz</w:t>
      </w:r>
      <w:r>
        <w:t xml:space="preserve"> </w:t>
      </w:r>
      <w:r w:rsidRPr="001F10B9">
        <w:t>wyrobów</w:t>
      </w:r>
      <w:r>
        <w:t xml:space="preserve"> </w:t>
      </w:r>
      <w:r w:rsidRPr="001F10B9">
        <w:t>medycznych;</w:t>
      </w:r>
    </w:p>
    <w:p w:rsidR="00536792" w:rsidRPr="001F10B9" w:rsidRDefault="00536792" w:rsidP="00536792">
      <w:pPr>
        <w:pStyle w:val="ZPKTzmpktartykuempunktem"/>
      </w:pPr>
      <w:r w:rsidRPr="001F10B9">
        <w:t>3)</w:t>
      </w:r>
      <w:r>
        <w:tab/>
      </w:r>
      <w:r w:rsidRPr="001F10B9">
        <w:t>produktów</w:t>
      </w:r>
      <w:r>
        <w:t xml:space="preserve"> </w:t>
      </w:r>
      <w:r w:rsidRPr="001F10B9">
        <w:t>leczniczych,</w:t>
      </w:r>
      <w:r>
        <w:t xml:space="preserve"> </w:t>
      </w:r>
      <w:r w:rsidRPr="001F10B9">
        <w:t>co</w:t>
      </w:r>
      <w:r>
        <w:t xml:space="preserve"> </w:t>
      </w:r>
      <w:r w:rsidRPr="001F10B9">
        <w:t>do</w:t>
      </w:r>
      <w:r>
        <w:t xml:space="preserve"> </w:t>
      </w:r>
      <w:r w:rsidRPr="001F10B9">
        <w:t>których</w:t>
      </w:r>
      <w:r>
        <w:t xml:space="preserve"> </w:t>
      </w:r>
      <w:r w:rsidRPr="001F10B9">
        <w:t>została</w:t>
      </w:r>
      <w:r>
        <w:t xml:space="preserve"> </w:t>
      </w:r>
      <w:r w:rsidRPr="001F10B9">
        <w:t>wydana</w:t>
      </w:r>
      <w:r>
        <w:t xml:space="preserve"> </w:t>
      </w:r>
      <w:r w:rsidRPr="001F10B9">
        <w:t>zgoda</w:t>
      </w:r>
      <w:r>
        <w:t xml:space="preserve"> </w:t>
      </w:r>
      <w:r w:rsidRPr="001F10B9">
        <w:t>na</w:t>
      </w:r>
      <w:r>
        <w:t xml:space="preserve"> </w:t>
      </w:r>
      <w:r w:rsidRPr="001F10B9">
        <w:t>refundację</w:t>
      </w:r>
      <w:r>
        <w:t xml:space="preserve"> </w:t>
      </w:r>
      <w:r w:rsidRPr="001F10B9">
        <w:t>przez</w:t>
      </w:r>
      <w:r>
        <w:t xml:space="preserve"> </w:t>
      </w:r>
      <w:r w:rsidRPr="001F10B9">
        <w:t>ministra</w:t>
      </w:r>
      <w:r>
        <w:t xml:space="preserve"> </w:t>
      </w:r>
      <w:r w:rsidRPr="001F10B9">
        <w:t>właściwego</w:t>
      </w:r>
      <w:r>
        <w:t xml:space="preserve"> </w:t>
      </w:r>
      <w:r w:rsidRPr="001F10B9">
        <w:t>do</w:t>
      </w:r>
      <w:r>
        <w:t xml:space="preserve"> </w:t>
      </w:r>
      <w:r w:rsidRPr="001F10B9">
        <w:t>spraw</w:t>
      </w:r>
      <w:r>
        <w:t xml:space="preserve"> </w:t>
      </w:r>
      <w:r w:rsidRPr="001F10B9">
        <w:t>zdrowia</w:t>
      </w:r>
      <w:r w:rsidR="005F6C6B">
        <w:t xml:space="preserve"> </w:t>
      </w:r>
      <w:r w:rsidR="005F6C6B" w:rsidRPr="001F10B9">
        <w:t>w</w:t>
      </w:r>
      <w:r w:rsidR="005F6C6B">
        <w:t> </w:t>
      </w:r>
      <w:r w:rsidRPr="001F10B9">
        <w:t>trybie</w:t>
      </w:r>
      <w:r>
        <w:t xml:space="preserve"> </w:t>
      </w:r>
      <w:r w:rsidRPr="001F10B9">
        <w:t>określonym</w:t>
      </w:r>
      <w:r w:rsidR="005F6C6B">
        <w:t xml:space="preserve"> </w:t>
      </w:r>
      <w:r w:rsidR="005F6C6B" w:rsidRPr="001F10B9">
        <w:t>w</w:t>
      </w:r>
      <w:r w:rsidR="005F6C6B">
        <w:t> art. </w:t>
      </w:r>
      <w:r w:rsidRPr="001F10B9">
        <w:t>3</w:t>
      </w:r>
      <w:r w:rsidR="005F6C6B" w:rsidRPr="001F10B9">
        <w:t>9</w:t>
      </w:r>
      <w:r w:rsidR="005F6C6B">
        <w:t> </w:t>
      </w:r>
      <w:r w:rsidRPr="001F10B9">
        <w:t>ustawy</w:t>
      </w:r>
      <w:r w:rsidR="005F6C6B">
        <w:t xml:space="preserve"> </w:t>
      </w:r>
      <w:r w:rsidR="005F6C6B" w:rsidRPr="001F10B9">
        <w:t>z</w:t>
      </w:r>
      <w:r w:rsidR="005F6C6B">
        <w:t> </w:t>
      </w:r>
      <w:r w:rsidRPr="001F10B9">
        <w:t>dnia</w:t>
      </w:r>
      <w:r>
        <w:t xml:space="preserve"> </w:t>
      </w:r>
      <w:r w:rsidRPr="001F10B9">
        <w:t>1</w:t>
      </w:r>
      <w:r w:rsidR="005F6C6B" w:rsidRPr="001F10B9">
        <w:t>2</w:t>
      </w:r>
      <w:r w:rsidR="005F6C6B">
        <w:t> </w:t>
      </w:r>
      <w:r w:rsidRPr="001F10B9">
        <w:t>maja</w:t>
      </w:r>
      <w:r>
        <w:t xml:space="preserve"> </w:t>
      </w:r>
      <w:r w:rsidRPr="001F10B9">
        <w:t>201</w:t>
      </w:r>
      <w:r w:rsidR="005F6C6B" w:rsidRPr="001F10B9">
        <w:t>1</w:t>
      </w:r>
      <w:r w:rsidR="005F6C6B">
        <w:t> </w:t>
      </w:r>
      <w:r w:rsidRPr="001F10B9">
        <w:t>r.</w:t>
      </w:r>
      <w:r w:rsidR="005F6C6B">
        <w:t xml:space="preserve"> </w:t>
      </w:r>
      <w:r w:rsidR="005F6C6B" w:rsidRPr="001F10B9">
        <w:t>o</w:t>
      </w:r>
      <w:r w:rsidR="005F6C6B">
        <w:t> </w:t>
      </w:r>
      <w:r w:rsidRPr="001F10B9">
        <w:t>refundacji</w:t>
      </w:r>
      <w:r>
        <w:t xml:space="preserve"> </w:t>
      </w:r>
      <w:r w:rsidRPr="001F10B9">
        <w:t>leków,</w:t>
      </w:r>
      <w:r>
        <w:t xml:space="preserve"> </w:t>
      </w:r>
      <w:r w:rsidRPr="001F10B9">
        <w:t>środków</w:t>
      </w:r>
      <w:r>
        <w:t xml:space="preserve"> </w:t>
      </w:r>
      <w:r w:rsidRPr="001F10B9">
        <w:t>spoży</w:t>
      </w:r>
      <w:r w:rsidRPr="001F10B9">
        <w:t>w</w:t>
      </w:r>
      <w:r w:rsidRPr="001F10B9">
        <w:t>czych</w:t>
      </w:r>
      <w:r>
        <w:t xml:space="preserve"> </w:t>
      </w:r>
      <w:r w:rsidRPr="001F10B9">
        <w:t>specjalnego</w:t>
      </w:r>
      <w:r>
        <w:t xml:space="preserve"> </w:t>
      </w:r>
      <w:r w:rsidRPr="001F10B9">
        <w:t>przeznaczenia</w:t>
      </w:r>
      <w:r>
        <w:t xml:space="preserve"> </w:t>
      </w:r>
      <w:r w:rsidRPr="001F10B9">
        <w:t>żywieniowego</w:t>
      </w:r>
      <w:r>
        <w:t xml:space="preserve"> </w:t>
      </w:r>
      <w:r w:rsidRPr="001F10B9">
        <w:t>oraz</w:t>
      </w:r>
      <w:r>
        <w:t xml:space="preserve"> </w:t>
      </w:r>
      <w:r w:rsidRPr="001F10B9">
        <w:t>wyrobów</w:t>
      </w:r>
      <w:r>
        <w:t xml:space="preserve"> </w:t>
      </w:r>
      <w:r w:rsidRPr="001F10B9">
        <w:t>medycznych;</w:t>
      </w:r>
    </w:p>
    <w:p w:rsidR="00536792" w:rsidRPr="00F334D7" w:rsidRDefault="00536792" w:rsidP="00536792">
      <w:pPr>
        <w:pStyle w:val="ZPKTzmpktartykuempunktem"/>
      </w:pPr>
      <w:r w:rsidRPr="001F10B9">
        <w:t>4)</w:t>
      </w:r>
      <w:r>
        <w:tab/>
      </w:r>
      <w:r w:rsidRPr="001F10B9">
        <w:t>świadczeń</w:t>
      </w:r>
      <w:r>
        <w:t xml:space="preserve"> </w:t>
      </w:r>
      <w:r w:rsidRPr="001F10B9">
        <w:t>opieki</w:t>
      </w:r>
      <w:r>
        <w:t xml:space="preserve"> </w:t>
      </w:r>
      <w:r w:rsidRPr="001F10B9">
        <w:t>zdrowotnej,</w:t>
      </w:r>
      <w:r>
        <w:t xml:space="preserve"> </w:t>
      </w:r>
      <w:r w:rsidRPr="001F10B9">
        <w:t>określonych</w:t>
      </w:r>
      <w:r w:rsidR="005F6C6B">
        <w:t xml:space="preserve"> </w:t>
      </w:r>
      <w:r w:rsidR="005F6C6B" w:rsidRPr="001F10B9">
        <w:t>w</w:t>
      </w:r>
      <w:r w:rsidR="005F6C6B">
        <w:t> </w:t>
      </w:r>
      <w:r w:rsidRPr="001F10B9">
        <w:t>przepisach</w:t>
      </w:r>
      <w:r>
        <w:t xml:space="preserve"> </w:t>
      </w:r>
      <w:r w:rsidRPr="001F10B9">
        <w:t>wydanych</w:t>
      </w:r>
      <w:r>
        <w:t xml:space="preserve"> </w:t>
      </w:r>
      <w:r w:rsidRPr="001F10B9">
        <w:t>na</w:t>
      </w:r>
      <w:r>
        <w:t xml:space="preserve"> </w:t>
      </w:r>
      <w:r w:rsidRPr="001F10B9">
        <w:t>podstawie</w:t>
      </w:r>
      <w:r w:rsidR="005F6C6B">
        <w:t xml:space="preserve"> art. </w:t>
      </w:r>
      <w:r w:rsidRPr="001F10B9">
        <w:t>31d</w:t>
      </w:r>
      <w:r>
        <w:t xml:space="preserve"> </w:t>
      </w:r>
      <w:r w:rsidRPr="001F10B9">
        <w:t>ustawy</w:t>
      </w:r>
      <w:r w:rsidR="005F6C6B">
        <w:t xml:space="preserve"> </w:t>
      </w:r>
      <w:r w:rsidR="005F6C6B" w:rsidRPr="001F10B9">
        <w:t>z</w:t>
      </w:r>
      <w:r w:rsidR="005F6C6B">
        <w:t> </w:t>
      </w:r>
      <w:r w:rsidRPr="001F10B9">
        <w:t>dnia</w:t>
      </w:r>
      <w:r>
        <w:t xml:space="preserve"> </w:t>
      </w:r>
      <w:r w:rsidRPr="001F10B9">
        <w:t>2</w:t>
      </w:r>
      <w:r w:rsidR="005F6C6B" w:rsidRPr="001F10B9">
        <w:t>7</w:t>
      </w:r>
      <w:r w:rsidR="005F6C6B">
        <w:t> </w:t>
      </w:r>
      <w:r w:rsidRPr="001F10B9">
        <w:t>sierpnia</w:t>
      </w:r>
      <w:r>
        <w:t xml:space="preserve"> </w:t>
      </w:r>
      <w:r w:rsidRPr="001F10B9">
        <w:t>200</w:t>
      </w:r>
      <w:r w:rsidR="005F6C6B" w:rsidRPr="001F10B9">
        <w:t>4</w:t>
      </w:r>
      <w:r w:rsidR="005F6C6B">
        <w:t> </w:t>
      </w:r>
      <w:r w:rsidRPr="001F10B9">
        <w:t>r.</w:t>
      </w:r>
      <w:r w:rsidR="005F6C6B">
        <w:t xml:space="preserve"> </w:t>
      </w:r>
      <w:r w:rsidR="005F6C6B" w:rsidRPr="001F10B9">
        <w:t>o</w:t>
      </w:r>
      <w:r w:rsidR="005F6C6B">
        <w:t> </w:t>
      </w:r>
      <w:r w:rsidRPr="001F10B9">
        <w:t>świadczeniach</w:t>
      </w:r>
      <w:r>
        <w:t xml:space="preserve"> </w:t>
      </w:r>
      <w:r w:rsidRPr="001F10B9">
        <w:t>opieki</w:t>
      </w:r>
      <w:r>
        <w:t xml:space="preserve"> </w:t>
      </w:r>
      <w:r w:rsidRPr="001F10B9">
        <w:t>zdrowotnej</w:t>
      </w:r>
      <w:r>
        <w:t xml:space="preserve"> </w:t>
      </w:r>
      <w:r w:rsidRPr="001F10B9">
        <w:t>finansowanych</w:t>
      </w:r>
      <w:r>
        <w:t xml:space="preserve"> </w:t>
      </w:r>
      <w:r w:rsidRPr="001F10B9">
        <w:t>ze</w:t>
      </w:r>
      <w:r>
        <w:t xml:space="preserve"> </w:t>
      </w:r>
      <w:r w:rsidRPr="001F10B9">
        <w:t>środków</w:t>
      </w:r>
      <w:r>
        <w:t xml:space="preserve"> </w:t>
      </w:r>
      <w:r w:rsidRPr="001F10B9">
        <w:t>publicznych.</w:t>
      </w:r>
    </w:p>
    <w:p w:rsidR="00536792" w:rsidRPr="00F334D7" w:rsidRDefault="00536792" w:rsidP="00536792">
      <w:pPr>
        <w:pStyle w:val="ZUSTzmustartykuempunktem"/>
      </w:pPr>
      <w:r w:rsidRPr="00F334D7">
        <w:t>1c.</w:t>
      </w:r>
      <w:r w:rsidR="005F6C6B">
        <w:t> </w:t>
      </w:r>
      <w:r w:rsidRPr="00F334D7">
        <w:t>Włączenie</w:t>
      </w:r>
      <w:r>
        <w:t xml:space="preserve"> </w:t>
      </w:r>
      <w:r w:rsidRPr="00F334D7">
        <w:t>uczestnika</w:t>
      </w:r>
      <w:r>
        <w:t>,</w:t>
      </w:r>
      <w:r w:rsidR="005F6C6B">
        <w:t xml:space="preserve"> o </w:t>
      </w:r>
      <w:r>
        <w:t>którym mowa</w:t>
      </w:r>
      <w:r w:rsidR="005F6C6B">
        <w:t xml:space="preserve"> w ust. </w:t>
      </w:r>
      <w:r w:rsidRPr="00F334D7">
        <w:t>1b</w:t>
      </w:r>
      <w:r>
        <w:t xml:space="preserve">, </w:t>
      </w:r>
      <w:r w:rsidRPr="00F334D7">
        <w:t>do</w:t>
      </w:r>
      <w:r>
        <w:t xml:space="preserve"> </w:t>
      </w:r>
      <w:r w:rsidRPr="00F334D7">
        <w:t>badania</w:t>
      </w:r>
      <w:r>
        <w:t xml:space="preserve"> </w:t>
      </w:r>
      <w:r w:rsidRPr="00F334D7">
        <w:t>klinicznego</w:t>
      </w:r>
      <w:r>
        <w:t xml:space="preserve"> </w:t>
      </w:r>
      <w:r w:rsidRPr="00F334D7">
        <w:t>niekomercyjnego</w:t>
      </w:r>
      <w:r>
        <w:t xml:space="preserve"> </w:t>
      </w:r>
      <w:r w:rsidRPr="00F334D7">
        <w:t>następuje</w:t>
      </w:r>
      <w:r>
        <w:t xml:space="preserve"> </w:t>
      </w:r>
      <w:r w:rsidRPr="00F334D7">
        <w:t>po</w:t>
      </w:r>
      <w:r>
        <w:t xml:space="preserve"> </w:t>
      </w:r>
      <w:r w:rsidRPr="00F334D7">
        <w:t>wyrażeniu</w:t>
      </w:r>
      <w:r>
        <w:t xml:space="preserve"> </w:t>
      </w:r>
      <w:r w:rsidRPr="00F334D7">
        <w:t>przez</w:t>
      </w:r>
      <w:r>
        <w:t xml:space="preserve"> </w:t>
      </w:r>
      <w:r w:rsidRPr="00F334D7">
        <w:t>niego</w:t>
      </w:r>
      <w:r>
        <w:t xml:space="preserve"> </w:t>
      </w:r>
      <w:r w:rsidRPr="00F334D7">
        <w:t>pisemnej</w:t>
      </w:r>
      <w:r>
        <w:t xml:space="preserve"> </w:t>
      </w:r>
      <w:r w:rsidRPr="00F334D7">
        <w:t>zgody</w:t>
      </w:r>
      <w:r>
        <w:t xml:space="preserve"> </w:t>
      </w:r>
      <w:r w:rsidRPr="00F334D7">
        <w:t>na</w:t>
      </w:r>
      <w:r>
        <w:t xml:space="preserve"> </w:t>
      </w:r>
      <w:r w:rsidRPr="00F334D7">
        <w:t>poinformowanie</w:t>
      </w:r>
      <w:r>
        <w:t xml:space="preserve"> </w:t>
      </w:r>
      <w:r w:rsidRPr="00F334D7">
        <w:t>Narodowego</w:t>
      </w:r>
      <w:r>
        <w:t xml:space="preserve"> </w:t>
      </w:r>
      <w:r w:rsidRPr="00F334D7">
        <w:t>Funduszu</w:t>
      </w:r>
      <w:r>
        <w:t xml:space="preserve"> </w:t>
      </w:r>
      <w:r w:rsidRPr="00F334D7">
        <w:t>Zdrowia</w:t>
      </w:r>
      <w:r w:rsidR="005F6C6B">
        <w:t xml:space="preserve"> </w:t>
      </w:r>
      <w:r w:rsidR="005F6C6B" w:rsidRPr="00F334D7">
        <w:t>o</w:t>
      </w:r>
      <w:r w:rsidR="005F6C6B">
        <w:t> </w:t>
      </w:r>
      <w:r w:rsidRPr="00F334D7">
        <w:t>jego</w:t>
      </w:r>
      <w:r>
        <w:t xml:space="preserve"> </w:t>
      </w:r>
      <w:r w:rsidRPr="00F334D7">
        <w:t>numerze</w:t>
      </w:r>
      <w:r>
        <w:t xml:space="preserve"> </w:t>
      </w:r>
      <w:r w:rsidRPr="00F334D7">
        <w:t>PESEL.</w:t>
      </w:r>
    </w:p>
    <w:p w:rsidR="00536792" w:rsidRPr="00F334D7" w:rsidRDefault="00536792" w:rsidP="00536792">
      <w:pPr>
        <w:pStyle w:val="ZUSTzmustartykuempunktem"/>
      </w:pPr>
      <w:r w:rsidRPr="00F334D7">
        <w:t>1d.</w:t>
      </w:r>
      <w:r w:rsidR="005F6C6B">
        <w:t> </w:t>
      </w:r>
      <w:r w:rsidRPr="00F334D7">
        <w:t>Po</w:t>
      </w:r>
      <w:r>
        <w:t xml:space="preserve"> </w:t>
      </w:r>
      <w:r w:rsidRPr="00F334D7">
        <w:t>włączeniu</w:t>
      </w:r>
      <w:r>
        <w:t xml:space="preserve"> </w:t>
      </w:r>
      <w:r w:rsidRPr="00F334D7">
        <w:t>uczestnika</w:t>
      </w:r>
      <w:r>
        <w:t>,</w:t>
      </w:r>
      <w:r w:rsidR="005F6C6B">
        <w:t xml:space="preserve"> o </w:t>
      </w:r>
      <w:r>
        <w:t>którym mowa</w:t>
      </w:r>
      <w:r w:rsidR="005F6C6B">
        <w:t xml:space="preserve"> </w:t>
      </w:r>
      <w:r w:rsidR="005F6C6B" w:rsidRPr="00F334D7">
        <w:t>w</w:t>
      </w:r>
      <w:r w:rsidR="005F6C6B">
        <w:t> ust. </w:t>
      </w:r>
      <w:r w:rsidRPr="00F334D7">
        <w:t>1b</w:t>
      </w:r>
      <w:r>
        <w:t xml:space="preserve">, </w:t>
      </w:r>
      <w:r w:rsidRPr="00F334D7">
        <w:t>badacz</w:t>
      </w:r>
      <w:r>
        <w:t xml:space="preserve"> </w:t>
      </w:r>
      <w:r w:rsidRPr="00F334D7">
        <w:t>lub</w:t>
      </w:r>
      <w:r>
        <w:t xml:space="preserve"> właściwy podmiot leczniczy</w:t>
      </w:r>
      <w:r w:rsidR="005F6C6B">
        <w:t xml:space="preserve"> </w:t>
      </w:r>
      <w:r w:rsidR="005F6C6B" w:rsidRPr="00F334D7">
        <w:t>w</w:t>
      </w:r>
      <w:r w:rsidR="005F6C6B">
        <w:t> </w:t>
      </w:r>
      <w:r w:rsidRPr="00F334D7">
        <w:t>terminie</w:t>
      </w:r>
      <w:r>
        <w:t xml:space="preserve"> </w:t>
      </w:r>
      <w:r w:rsidRPr="00F334D7">
        <w:t>1</w:t>
      </w:r>
      <w:r w:rsidR="005F6C6B" w:rsidRPr="00F334D7">
        <w:t>4</w:t>
      </w:r>
      <w:r w:rsidR="005F6C6B">
        <w:t> </w:t>
      </w:r>
      <w:r w:rsidRPr="00F334D7">
        <w:t>dni</w:t>
      </w:r>
      <w:r>
        <w:t xml:space="preserve"> </w:t>
      </w:r>
      <w:r w:rsidRPr="00F334D7">
        <w:t>od</w:t>
      </w:r>
      <w:r>
        <w:t xml:space="preserve"> </w:t>
      </w:r>
      <w:r w:rsidRPr="00F334D7">
        <w:t>włączenia</w:t>
      </w:r>
      <w:r>
        <w:t xml:space="preserve"> </w:t>
      </w:r>
      <w:r w:rsidRPr="00F334D7">
        <w:t>do</w:t>
      </w:r>
      <w:r>
        <w:t xml:space="preserve"> </w:t>
      </w:r>
      <w:r w:rsidRPr="00F334D7">
        <w:t>badania</w:t>
      </w:r>
      <w:r w:rsidR="005F6C6B">
        <w:t xml:space="preserve"> </w:t>
      </w:r>
      <w:r w:rsidR="005F6C6B" w:rsidRPr="00F334D7">
        <w:t>i</w:t>
      </w:r>
      <w:r w:rsidR="005F6C6B">
        <w:t> </w:t>
      </w:r>
      <w:r w:rsidRPr="00F334D7">
        <w:t>uzyskania</w:t>
      </w:r>
      <w:r>
        <w:t xml:space="preserve"> </w:t>
      </w:r>
      <w:r w:rsidRPr="00F334D7">
        <w:t>od</w:t>
      </w:r>
      <w:r>
        <w:t xml:space="preserve"> </w:t>
      </w:r>
      <w:r w:rsidRPr="00F334D7">
        <w:t>niego</w:t>
      </w:r>
      <w:r>
        <w:t xml:space="preserve"> </w:t>
      </w:r>
      <w:r w:rsidRPr="00F334D7">
        <w:t>pisemnej</w:t>
      </w:r>
      <w:r>
        <w:t xml:space="preserve"> </w:t>
      </w:r>
      <w:r w:rsidRPr="00F334D7">
        <w:t>zgody,</w:t>
      </w:r>
      <w:r w:rsidR="005F6C6B">
        <w:t xml:space="preserve"> </w:t>
      </w:r>
      <w:r w:rsidR="005F6C6B" w:rsidRPr="00F334D7">
        <w:t>o</w:t>
      </w:r>
      <w:r w:rsidR="005F6C6B">
        <w:t> </w:t>
      </w:r>
      <w:r w:rsidRPr="00F334D7">
        <w:t>której</w:t>
      </w:r>
      <w:r>
        <w:t xml:space="preserve"> </w:t>
      </w:r>
      <w:r w:rsidRPr="00F334D7">
        <w:t>mowa</w:t>
      </w:r>
      <w:r w:rsidR="005F6C6B">
        <w:t xml:space="preserve"> </w:t>
      </w:r>
      <w:r w:rsidR="005F6C6B" w:rsidRPr="00F334D7">
        <w:t>w</w:t>
      </w:r>
      <w:r w:rsidR="005F6C6B">
        <w:t> ust. </w:t>
      </w:r>
      <w:r w:rsidRPr="00F334D7">
        <w:t>1c,</w:t>
      </w:r>
      <w:r>
        <w:t xml:space="preserve"> </w:t>
      </w:r>
      <w:r w:rsidRPr="00F334D7">
        <w:t>informuje</w:t>
      </w:r>
      <w:r>
        <w:t xml:space="preserve"> </w:t>
      </w:r>
      <w:r w:rsidRPr="00F334D7">
        <w:t>właściwy</w:t>
      </w:r>
      <w:r>
        <w:t xml:space="preserve"> </w:t>
      </w:r>
      <w:r w:rsidRPr="00F334D7">
        <w:t>oddział</w:t>
      </w:r>
      <w:r>
        <w:t xml:space="preserve"> </w:t>
      </w:r>
      <w:r w:rsidRPr="00F334D7">
        <w:t>wojewódzki</w:t>
      </w:r>
      <w:r>
        <w:t xml:space="preserve"> </w:t>
      </w:r>
      <w:r w:rsidRPr="00F334D7">
        <w:t>Narodowego</w:t>
      </w:r>
      <w:r>
        <w:t xml:space="preserve"> </w:t>
      </w:r>
      <w:r w:rsidRPr="00F334D7">
        <w:t>Funduszu</w:t>
      </w:r>
      <w:r>
        <w:t xml:space="preserve"> </w:t>
      </w:r>
      <w:r w:rsidRPr="00F334D7">
        <w:t>Zdrowia</w:t>
      </w:r>
      <w:r w:rsidR="005F6C6B">
        <w:t xml:space="preserve"> </w:t>
      </w:r>
      <w:r w:rsidR="005F6C6B" w:rsidRPr="00F334D7">
        <w:t>o</w:t>
      </w:r>
      <w:r w:rsidR="005F6C6B">
        <w:t> </w:t>
      </w:r>
      <w:r w:rsidRPr="00F334D7">
        <w:t>numerze</w:t>
      </w:r>
      <w:r>
        <w:t xml:space="preserve"> </w:t>
      </w:r>
      <w:r w:rsidRPr="00F334D7">
        <w:t>PESEL</w:t>
      </w:r>
      <w:r>
        <w:t xml:space="preserve"> </w:t>
      </w:r>
      <w:r w:rsidRPr="00F334D7">
        <w:t>tego</w:t>
      </w:r>
      <w:r>
        <w:t xml:space="preserve"> </w:t>
      </w:r>
      <w:r w:rsidRPr="00F334D7">
        <w:t>uczestnika.</w:t>
      </w:r>
      <w:r w:rsidR="005F6C6B">
        <w:t>”</w:t>
      </w:r>
      <w:r w:rsidRPr="00F334D7">
        <w:t>;</w:t>
      </w:r>
    </w:p>
    <w:p w:rsidR="00536792" w:rsidRPr="00F334D7" w:rsidRDefault="00536792" w:rsidP="005F6C6B">
      <w:pPr>
        <w:pStyle w:val="PKTpunkt"/>
        <w:keepNext/>
      </w:pPr>
      <w:r>
        <w:t>3</w:t>
      </w:r>
      <w:r w:rsidRPr="00F334D7">
        <w:t>)</w:t>
      </w:r>
      <w:r>
        <w:tab/>
      </w:r>
      <w:r w:rsidRPr="00F334D7">
        <w:t>w</w:t>
      </w:r>
      <w:r w:rsidR="005F6C6B">
        <w:t xml:space="preserve"> art. </w:t>
      </w:r>
      <w:r w:rsidRPr="00F334D7">
        <w:t>37ra</w:t>
      </w:r>
      <w:r>
        <w:t xml:space="preserve"> </w:t>
      </w:r>
      <w:r w:rsidRPr="00F334D7">
        <w:t>dodaje</w:t>
      </w:r>
      <w:r>
        <w:t xml:space="preserve"> </w:t>
      </w:r>
      <w:r w:rsidRPr="00F334D7">
        <w:t>się</w:t>
      </w:r>
      <w:r w:rsidR="005F6C6B">
        <w:t xml:space="preserve"> ust. </w:t>
      </w:r>
      <w:r w:rsidRPr="00F334D7">
        <w:t>3</w:t>
      </w:r>
      <w:r w:rsidR="0047188C">
        <w:t xml:space="preserve"> w brzmieniu</w:t>
      </w:r>
      <w:r w:rsidRPr="00F334D7">
        <w:t>:</w:t>
      </w:r>
    </w:p>
    <w:p w:rsidR="00536792" w:rsidRPr="0047188C" w:rsidRDefault="005F6C6B" w:rsidP="00536792">
      <w:pPr>
        <w:pStyle w:val="ZUSTzmustartykuempunktem"/>
        <w:rPr>
          <w:spacing w:val="-2"/>
        </w:rPr>
      </w:pPr>
      <w:r>
        <w:t>„</w:t>
      </w:r>
      <w:r w:rsidR="00536792" w:rsidRPr="00F334D7">
        <w:t>3.</w:t>
      </w:r>
      <w:r>
        <w:t> </w:t>
      </w:r>
      <w:r w:rsidR="00536792" w:rsidRPr="00F334D7">
        <w:t>Dokumentacja</w:t>
      </w:r>
      <w:r w:rsidR="00536792">
        <w:t xml:space="preserve"> </w:t>
      </w:r>
      <w:r w:rsidR="00536792" w:rsidRPr="00F334D7">
        <w:t>badania</w:t>
      </w:r>
      <w:r w:rsidR="00536792">
        <w:t xml:space="preserve"> </w:t>
      </w:r>
      <w:r w:rsidR="00536792" w:rsidRPr="00F334D7">
        <w:t>klinicznego</w:t>
      </w:r>
      <w:r w:rsidR="00536792">
        <w:t xml:space="preserve"> niekomercyjnego </w:t>
      </w:r>
      <w:r w:rsidR="00536792" w:rsidRPr="00F334D7">
        <w:t>jest</w:t>
      </w:r>
      <w:r w:rsidR="00536792">
        <w:t xml:space="preserve"> </w:t>
      </w:r>
      <w:r w:rsidR="00536792" w:rsidRPr="00F334D7">
        <w:t>udostępniana</w:t>
      </w:r>
      <w:r w:rsidR="00536792">
        <w:t xml:space="preserve"> </w:t>
      </w:r>
      <w:r w:rsidR="00536792" w:rsidRPr="00F334D7">
        <w:t>również</w:t>
      </w:r>
      <w:r w:rsidR="00536792">
        <w:t xml:space="preserve"> </w:t>
      </w:r>
      <w:r w:rsidR="00536792" w:rsidRPr="00F334D7">
        <w:t>na</w:t>
      </w:r>
      <w:r w:rsidR="00536792">
        <w:t xml:space="preserve"> </w:t>
      </w:r>
      <w:r w:rsidR="00536792" w:rsidRPr="00F334D7">
        <w:t>żądanie</w:t>
      </w:r>
      <w:r w:rsidR="00536792">
        <w:t xml:space="preserve"> </w:t>
      </w:r>
      <w:r w:rsidR="00536792" w:rsidRPr="00F334D7">
        <w:t>Narodowego</w:t>
      </w:r>
      <w:r w:rsidR="00536792">
        <w:t xml:space="preserve"> </w:t>
      </w:r>
      <w:r w:rsidR="00536792" w:rsidRPr="0047188C">
        <w:rPr>
          <w:spacing w:val="-2"/>
        </w:rPr>
        <w:t>Funduszu Zdrowia</w:t>
      </w:r>
      <w:r w:rsidRPr="0047188C">
        <w:rPr>
          <w:spacing w:val="-2"/>
        </w:rPr>
        <w:t xml:space="preserve"> w </w:t>
      </w:r>
      <w:r w:rsidR="00536792" w:rsidRPr="0047188C">
        <w:rPr>
          <w:spacing w:val="-2"/>
        </w:rPr>
        <w:t>zakresie weryfikacji udzielonych świadczeń opieki zdrowotnej</w:t>
      </w:r>
      <w:r w:rsidRPr="0047188C">
        <w:rPr>
          <w:spacing w:val="-2"/>
        </w:rPr>
        <w:t xml:space="preserve"> w </w:t>
      </w:r>
      <w:r w:rsidR="00536792" w:rsidRPr="0047188C">
        <w:rPr>
          <w:spacing w:val="-2"/>
        </w:rPr>
        <w:t>związku</w:t>
      </w:r>
      <w:r w:rsidRPr="0047188C">
        <w:rPr>
          <w:spacing w:val="-2"/>
        </w:rPr>
        <w:t xml:space="preserve"> z art. </w:t>
      </w:r>
      <w:r w:rsidR="00536792" w:rsidRPr="0047188C">
        <w:rPr>
          <w:spacing w:val="-2"/>
        </w:rPr>
        <w:t>37k</w:t>
      </w:r>
      <w:r w:rsidRPr="0047188C">
        <w:rPr>
          <w:spacing w:val="-2"/>
        </w:rPr>
        <w:t xml:space="preserve"> ust. </w:t>
      </w:r>
      <w:r w:rsidR="00536792" w:rsidRPr="0047188C">
        <w:rPr>
          <w:spacing w:val="-2"/>
        </w:rPr>
        <w:t>1–1b.</w:t>
      </w:r>
      <w:r w:rsidRPr="0047188C">
        <w:rPr>
          <w:spacing w:val="-2"/>
        </w:rPr>
        <w:t>”</w:t>
      </w:r>
      <w:r w:rsidR="00536792" w:rsidRPr="0047188C">
        <w:rPr>
          <w:spacing w:val="-2"/>
        </w:rPr>
        <w:t>.</w:t>
      </w:r>
    </w:p>
    <w:p w:rsidR="00536792" w:rsidRPr="00F334D7" w:rsidRDefault="00536792" w:rsidP="00536792">
      <w:pPr>
        <w:pStyle w:val="ARTartustawynprozporzdzenia"/>
      </w:pPr>
      <w:r w:rsidRPr="005F6C6B">
        <w:rPr>
          <w:rStyle w:val="Ppogrubienie"/>
        </w:rPr>
        <w:lastRenderedPageBreak/>
        <w:t>Art.</w:t>
      </w:r>
      <w:r w:rsidR="005F6C6B" w:rsidRPr="005F6C6B">
        <w:rPr>
          <w:rStyle w:val="Ppogrubienie"/>
        </w:rPr>
        <w:t> </w:t>
      </w:r>
      <w:r w:rsidRPr="005F6C6B">
        <w:rPr>
          <w:rStyle w:val="Ppogrubienie"/>
        </w:rPr>
        <w:t>2.</w:t>
      </w:r>
      <w:r w:rsidR="005F6C6B">
        <w:t> </w:t>
      </w:r>
      <w:r>
        <w:t>Do postępowań wszczętych</w:t>
      </w:r>
      <w:r w:rsidR="005F6C6B">
        <w:t xml:space="preserve"> i </w:t>
      </w:r>
      <w:r>
        <w:t>niezakończonych przed dniem wejścia</w:t>
      </w:r>
      <w:r w:rsidR="005F6C6B">
        <w:t xml:space="preserve"> w </w:t>
      </w:r>
      <w:r>
        <w:t xml:space="preserve">życie niniejszej ustawy dotyczących </w:t>
      </w:r>
      <w:r w:rsidRPr="00F334D7">
        <w:t>fina</w:t>
      </w:r>
      <w:r>
        <w:t>n</w:t>
      </w:r>
      <w:r w:rsidRPr="00F334D7">
        <w:t>sowania</w:t>
      </w:r>
      <w:r>
        <w:t xml:space="preserve"> </w:t>
      </w:r>
      <w:r w:rsidRPr="00F334D7">
        <w:t>świadczeń</w:t>
      </w:r>
      <w:r>
        <w:t xml:space="preserve"> </w:t>
      </w:r>
      <w:r w:rsidRPr="00F334D7">
        <w:t>opieki</w:t>
      </w:r>
      <w:r>
        <w:t xml:space="preserve"> </w:t>
      </w:r>
      <w:r w:rsidRPr="00F334D7">
        <w:t>zdrowotnej,</w:t>
      </w:r>
      <w:r w:rsidR="005F6C6B">
        <w:t xml:space="preserve"> </w:t>
      </w:r>
      <w:r w:rsidR="005F6C6B" w:rsidRPr="00F334D7">
        <w:t>o</w:t>
      </w:r>
      <w:r w:rsidR="005F6C6B">
        <w:t> </w:t>
      </w:r>
      <w:r w:rsidRPr="00F334D7">
        <w:t>których</w:t>
      </w:r>
      <w:r>
        <w:t xml:space="preserve"> </w:t>
      </w:r>
      <w:r w:rsidRPr="00F334D7">
        <w:t>mowa</w:t>
      </w:r>
      <w:r w:rsidR="005F6C6B">
        <w:t xml:space="preserve"> </w:t>
      </w:r>
      <w:r w:rsidR="005F6C6B" w:rsidRPr="00F334D7">
        <w:t>w</w:t>
      </w:r>
      <w:r w:rsidR="005F6C6B">
        <w:t> art. </w:t>
      </w:r>
      <w:r w:rsidRPr="00F334D7">
        <w:t>37k</w:t>
      </w:r>
      <w:r w:rsidR="005F6C6B">
        <w:t xml:space="preserve"> ust. </w:t>
      </w:r>
      <w:r w:rsidRPr="00F334D7">
        <w:t>1a</w:t>
      </w:r>
      <w:r>
        <w:t xml:space="preserve"> </w:t>
      </w:r>
      <w:r w:rsidRPr="00F334D7">
        <w:t>ustawy</w:t>
      </w:r>
      <w:r>
        <w:t xml:space="preserve"> zmienianej</w:t>
      </w:r>
      <w:r w:rsidR="005F6C6B">
        <w:t xml:space="preserve"> </w:t>
      </w:r>
      <w:r w:rsidR="005F6C6B" w:rsidRPr="00F334D7">
        <w:t>w</w:t>
      </w:r>
      <w:r w:rsidR="005F6C6B">
        <w:t> art. </w:t>
      </w:r>
      <w:r w:rsidRPr="00F334D7">
        <w:t>1,</w:t>
      </w:r>
      <w:r>
        <w:t xml:space="preserve"> stosuje się przepisy</w:t>
      </w:r>
      <w:r w:rsidR="005F6C6B">
        <w:t xml:space="preserve"> art. </w:t>
      </w:r>
      <w:r>
        <w:t>37k</w:t>
      </w:r>
      <w:r w:rsidR="005F6C6B">
        <w:t xml:space="preserve"> ust. </w:t>
      </w:r>
      <w:r>
        <w:t>1b ustawy zmienianej</w:t>
      </w:r>
      <w:r w:rsidR="005F6C6B">
        <w:t xml:space="preserve"> w art. </w:t>
      </w:r>
      <w:r>
        <w:t>1</w:t>
      </w:r>
      <w:r w:rsidRPr="00F334D7">
        <w:t>.</w:t>
      </w:r>
    </w:p>
    <w:p w:rsidR="00536792" w:rsidRPr="00F334D7" w:rsidRDefault="00536792" w:rsidP="00536792">
      <w:pPr>
        <w:pStyle w:val="ARTartustawynprozporzdzenia"/>
      </w:pPr>
      <w:r w:rsidRPr="005F6C6B">
        <w:rPr>
          <w:rStyle w:val="Ppogrubienie"/>
        </w:rPr>
        <w:t>Art.</w:t>
      </w:r>
      <w:r w:rsidR="005F6C6B" w:rsidRPr="005F6C6B">
        <w:rPr>
          <w:rStyle w:val="Ppogrubienie"/>
        </w:rPr>
        <w:t> </w:t>
      </w:r>
      <w:r w:rsidRPr="005F6C6B">
        <w:rPr>
          <w:rStyle w:val="Ppogrubienie"/>
        </w:rPr>
        <w:t>3.</w:t>
      </w:r>
      <w:r w:rsidR="005F6C6B">
        <w:t> </w:t>
      </w:r>
      <w:r w:rsidRPr="00F334D7">
        <w:t>Ustawa</w:t>
      </w:r>
      <w:r>
        <w:t xml:space="preserve"> </w:t>
      </w:r>
      <w:r w:rsidRPr="00F334D7">
        <w:t>wchodzi</w:t>
      </w:r>
      <w:r w:rsidR="005F6C6B">
        <w:t xml:space="preserve"> </w:t>
      </w:r>
      <w:r w:rsidR="005F6C6B" w:rsidRPr="00F334D7">
        <w:t>w</w:t>
      </w:r>
      <w:r w:rsidR="005F6C6B">
        <w:t> </w:t>
      </w:r>
      <w:r w:rsidRPr="00F334D7">
        <w:t>życie</w:t>
      </w:r>
      <w:r>
        <w:t xml:space="preserve"> </w:t>
      </w:r>
      <w:r w:rsidRPr="00F334D7">
        <w:t>po</w:t>
      </w:r>
      <w:r>
        <w:t xml:space="preserve"> </w:t>
      </w:r>
      <w:r w:rsidRPr="00F334D7">
        <w:t>upływie</w:t>
      </w:r>
      <w:r>
        <w:t xml:space="preserve"> </w:t>
      </w:r>
      <w:r w:rsidRPr="00F334D7">
        <w:t>1</w:t>
      </w:r>
      <w:r w:rsidR="005F6C6B" w:rsidRPr="00F334D7">
        <w:t>4</w:t>
      </w:r>
      <w:r w:rsidR="005F6C6B">
        <w:t> </w:t>
      </w:r>
      <w:r w:rsidRPr="00F334D7">
        <w:t>dni</w:t>
      </w:r>
      <w:r>
        <w:t xml:space="preserve"> </w:t>
      </w:r>
      <w:r w:rsidRPr="00F334D7">
        <w:t>od</w:t>
      </w:r>
      <w:r>
        <w:t xml:space="preserve"> </w:t>
      </w:r>
      <w:r w:rsidRPr="00F334D7">
        <w:t>dnia</w:t>
      </w:r>
      <w:r>
        <w:t xml:space="preserve"> </w:t>
      </w:r>
      <w:r w:rsidRPr="00F334D7">
        <w:t>ogłoszenia.</w:t>
      </w:r>
    </w:p>
    <w:p w:rsidR="003A75D1" w:rsidRPr="003A75D1" w:rsidRDefault="003A75D1" w:rsidP="003A75D1">
      <w:pPr>
        <w:pStyle w:val="NAZORGWYDnazwaorganuwydajcegoprojektowanyakt"/>
      </w:pPr>
      <w:r>
        <w:t xml:space="preserve">Prezydent Rzeczypospolitej Polskiej: </w:t>
      </w:r>
      <w:r w:rsidRPr="003A75D1">
        <w:rPr>
          <w:rStyle w:val="Kkursywa"/>
        </w:rPr>
        <w:t>A. Duda</w:t>
      </w:r>
    </w:p>
    <w:sectPr w:rsidR="003A75D1" w:rsidRPr="003A75D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451" w:rsidRDefault="00164451">
      <w:r>
        <w:separator/>
      </w:r>
    </w:p>
  </w:endnote>
  <w:endnote w:type="continuationSeparator" w:id="0">
    <w:p w:rsidR="00164451" w:rsidRDefault="00164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451" w:rsidRDefault="00164451">
      <w:r>
        <w:separator/>
      </w:r>
    </w:p>
  </w:footnote>
  <w:footnote w:type="continuationSeparator" w:id="0">
    <w:p w:rsidR="00164451" w:rsidRDefault="00164451">
      <w:r>
        <w:separator/>
      </w:r>
    </w:p>
  </w:footnote>
  <w:footnote w:id="1">
    <w:p w:rsidR="00536792" w:rsidRDefault="00536792" w:rsidP="00536792">
      <w:pPr>
        <w:pStyle w:val="ODNONIKtreodnonika"/>
      </w:pPr>
      <w:r w:rsidRPr="0047188C">
        <w:rPr>
          <w:rStyle w:val="IGindeksgrny"/>
        </w:rPr>
        <w:t>1)</w:t>
      </w:r>
      <w:r w:rsidRPr="0047188C">
        <w:tab/>
        <w:t>Zmian</w:t>
      </w:r>
      <w:r>
        <w:t>y tekstu jednolitego wymienionej ustawy zostały ogłoszone</w:t>
      </w:r>
      <w:r w:rsidR="005F6C6B">
        <w:t xml:space="preserve"> w Dz. U. z </w:t>
      </w:r>
      <w:r>
        <w:t>200</w:t>
      </w:r>
      <w:r w:rsidR="005F6C6B">
        <w:t>8 </w:t>
      </w:r>
      <w:r>
        <w:t>r.</w:t>
      </w:r>
      <w:r w:rsidR="005F6C6B">
        <w:t xml:space="preserve"> Nr </w:t>
      </w:r>
      <w:r w:rsidRPr="006A50C2">
        <w:t>227,</w:t>
      </w:r>
      <w:r w:rsidR="005F6C6B">
        <w:t xml:space="preserve"> poz. </w:t>
      </w:r>
      <w:r w:rsidRPr="006A50C2">
        <w:t>150</w:t>
      </w:r>
      <w:r w:rsidR="005F6C6B" w:rsidRPr="006A50C2">
        <w:t>5</w:t>
      </w:r>
      <w:r w:rsidR="005F6C6B">
        <w:t xml:space="preserve"> i Nr </w:t>
      </w:r>
      <w:r w:rsidRPr="006A50C2">
        <w:t>234,</w:t>
      </w:r>
      <w:r w:rsidR="005F6C6B">
        <w:t xml:space="preserve"> poz. </w:t>
      </w:r>
      <w:r w:rsidRPr="006A50C2">
        <w:t>1570,</w:t>
      </w:r>
      <w:r w:rsidR="005F6C6B">
        <w:t xml:space="preserve"> </w:t>
      </w:r>
      <w:r w:rsidR="005F6C6B" w:rsidRPr="006A50C2">
        <w:t>z</w:t>
      </w:r>
      <w:r w:rsidR="005F6C6B">
        <w:t> </w:t>
      </w:r>
      <w:r w:rsidRPr="006A50C2">
        <w:t>200</w:t>
      </w:r>
      <w:r w:rsidR="005F6C6B" w:rsidRPr="006A50C2">
        <w:t>9</w:t>
      </w:r>
      <w:r w:rsidR="005F6C6B">
        <w:t> </w:t>
      </w:r>
      <w:r w:rsidRPr="006A50C2">
        <w:t>r.</w:t>
      </w:r>
      <w:r w:rsidR="005F6C6B">
        <w:t xml:space="preserve"> Nr </w:t>
      </w:r>
      <w:r w:rsidRPr="006A50C2">
        <w:t>18,</w:t>
      </w:r>
      <w:r w:rsidR="005F6C6B">
        <w:t xml:space="preserve"> poz. </w:t>
      </w:r>
      <w:r w:rsidRPr="006A50C2">
        <w:t>97,</w:t>
      </w:r>
      <w:r w:rsidR="005F6C6B">
        <w:t xml:space="preserve"> Nr </w:t>
      </w:r>
      <w:r w:rsidRPr="006A50C2">
        <w:t>31,</w:t>
      </w:r>
      <w:r w:rsidR="005F6C6B">
        <w:t xml:space="preserve"> poz. </w:t>
      </w:r>
      <w:r w:rsidRPr="006A50C2">
        <w:t>206,</w:t>
      </w:r>
      <w:r w:rsidR="005F6C6B">
        <w:t xml:space="preserve"> Nr </w:t>
      </w:r>
      <w:r w:rsidRPr="006A50C2">
        <w:t>92,</w:t>
      </w:r>
      <w:r w:rsidR="005F6C6B">
        <w:t xml:space="preserve"> poz. </w:t>
      </w:r>
      <w:r w:rsidRPr="006A50C2">
        <w:t>753,</w:t>
      </w:r>
      <w:r w:rsidR="005F6C6B">
        <w:t xml:space="preserve"> Nr </w:t>
      </w:r>
      <w:r w:rsidRPr="006A50C2">
        <w:t>95,</w:t>
      </w:r>
      <w:r w:rsidR="005F6C6B">
        <w:t xml:space="preserve"> poz. </w:t>
      </w:r>
      <w:r w:rsidRPr="006A50C2">
        <w:t>78</w:t>
      </w:r>
      <w:r w:rsidR="005F6C6B" w:rsidRPr="006A50C2">
        <w:t>8</w:t>
      </w:r>
      <w:r w:rsidR="005F6C6B">
        <w:t xml:space="preserve"> i Nr </w:t>
      </w:r>
      <w:r w:rsidRPr="006A50C2">
        <w:t>98,</w:t>
      </w:r>
      <w:r w:rsidR="005F6C6B">
        <w:t xml:space="preserve"> poz. </w:t>
      </w:r>
      <w:r w:rsidRPr="006A50C2">
        <w:t>817,</w:t>
      </w:r>
      <w:r w:rsidR="005F6C6B">
        <w:t xml:space="preserve"> </w:t>
      </w:r>
      <w:r w:rsidR="005F6C6B" w:rsidRPr="006A50C2">
        <w:t>z</w:t>
      </w:r>
      <w:r w:rsidR="005F6C6B">
        <w:t> </w:t>
      </w:r>
      <w:r w:rsidRPr="006A50C2">
        <w:t>201</w:t>
      </w:r>
      <w:r w:rsidR="005F6C6B" w:rsidRPr="006A50C2">
        <w:t>0</w:t>
      </w:r>
      <w:r w:rsidR="005F6C6B">
        <w:t> </w:t>
      </w:r>
      <w:r w:rsidRPr="006A50C2">
        <w:t>r.</w:t>
      </w:r>
      <w:r w:rsidR="005F6C6B">
        <w:t xml:space="preserve"> Nr </w:t>
      </w:r>
      <w:r w:rsidRPr="006A50C2">
        <w:t>78,</w:t>
      </w:r>
      <w:r w:rsidR="005F6C6B">
        <w:t xml:space="preserve"> poz. </w:t>
      </w:r>
      <w:r w:rsidRPr="006A50C2">
        <w:t>51</w:t>
      </w:r>
      <w:r w:rsidR="005F6C6B" w:rsidRPr="006A50C2">
        <w:t>3</w:t>
      </w:r>
      <w:r w:rsidR="005F6C6B">
        <w:t xml:space="preserve"> i Nr </w:t>
      </w:r>
      <w:r w:rsidRPr="006A50C2">
        <w:t>107,</w:t>
      </w:r>
      <w:r w:rsidR="005F6C6B">
        <w:t xml:space="preserve"> poz. </w:t>
      </w:r>
      <w:r w:rsidRPr="006A50C2">
        <w:t>679,</w:t>
      </w:r>
      <w:r w:rsidR="005F6C6B">
        <w:t xml:space="preserve"> </w:t>
      </w:r>
      <w:r w:rsidR="005F6C6B" w:rsidRPr="006A50C2">
        <w:t>z</w:t>
      </w:r>
      <w:r w:rsidR="005F6C6B">
        <w:t> </w:t>
      </w:r>
      <w:r w:rsidRPr="006A50C2">
        <w:t>201</w:t>
      </w:r>
      <w:r w:rsidR="005F6C6B" w:rsidRPr="006A50C2">
        <w:t>1</w:t>
      </w:r>
      <w:r w:rsidR="005F6C6B">
        <w:t> </w:t>
      </w:r>
      <w:r w:rsidRPr="006A50C2">
        <w:t>r.</w:t>
      </w:r>
      <w:r w:rsidR="005F6C6B">
        <w:t xml:space="preserve"> Nr </w:t>
      </w:r>
      <w:r w:rsidRPr="006A50C2">
        <w:t>63,</w:t>
      </w:r>
      <w:r w:rsidR="005F6C6B">
        <w:t xml:space="preserve"> poz. </w:t>
      </w:r>
      <w:r w:rsidRPr="006A50C2">
        <w:t>322,</w:t>
      </w:r>
      <w:r w:rsidR="005F6C6B">
        <w:t xml:space="preserve"> Nr </w:t>
      </w:r>
      <w:r w:rsidRPr="006A50C2">
        <w:t>82,</w:t>
      </w:r>
      <w:r w:rsidR="005F6C6B">
        <w:t xml:space="preserve"> poz. </w:t>
      </w:r>
      <w:r w:rsidRPr="006A50C2">
        <w:t>451,</w:t>
      </w:r>
      <w:r w:rsidR="005F6C6B">
        <w:t xml:space="preserve"> Nr </w:t>
      </w:r>
      <w:r w:rsidRPr="006A50C2">
        <w:t>106,</w:t>
      </w:r>
      <w:r w:rsidR="005F6C6B">
        <w:t xml:space="preserve"> poz. </w:t>
      </w:r>
      <w:r w:rsidRPr="006A50C2">
        <w:t>622,</w:t>
      </w:r>
      <w:r w:rsidR="005F6C6B">
        <w:t xml:space="preserve"> Nr </w:t>
      </w:r>
      <w:r w:rsidRPr="006A50C2">
        <w:t>112,</w:t>
      </w:r>
      <w:r w:rsidR="005F6C6B">
        <w:t xml:space="preserve"> poz. </w:t>
      </w:r>
      <w:r w:rsidRPr="006A50C2">
        <w:t>654,</w:t>
      </w:r>
      <w:r w:rsidR="005F6C6B">
        <w:t xml:space="preserve"> Nr </w:t>
      </w:r>
      <w:r w:rsidRPr="006A50C2">
        <w:t>113,</w:t>
      </w:r>
      <w:r w:rsidR="005F6C6B">
        <w:t xml:space="preserve"> poz. </w:t>
      </w:r>
      <w:r w:rsidRPr="006A50C2">
        <w:t>65</w:t>
      </w:r>
      <w:r w:rsidR="005F6C6B" w:rsidRPr="006A50C2">
        <w:t>7</w:t>
      </w:r>
      <w:r w:rsidR="005F6C6B">
        <w:t xml:space="preserve"> i Nr </w:t>
      </w:r>
      <w:r w:rsidRPr="006A50C2">
        <w:t>122,</w:t>
      </w:r>
      <w:r w:rsidR="005F6C6B">
        <w:t xml:space="preserve"> poz. </w:t>
      </w:r>
      <w:r w:rsidRPr="006A50C2">
        <w:t>696,</w:t>
      </w:r>
      <w:r w:rsidR="005F6C6B">
        <w:t xml:space="preserve"> </w:t>
      </w:r>
      <w:r w:rsidR="005F6C6B" w:rsidRPr="006A50C2">
        <w:t>z</w:t>
      </w:r>
      <w:r w:rsidR="005F6C6B">
        <w:t> </w:t>
      </w:r>
      <w:r w:rsidRPr="006A50C2">
        <w:t>201</w:t>
      </w:r>
      <w:r w:rsidR="005F6C6B" w:rsidRPr="006A50C2">
        <w:t>2</w:t>
      </w:r>
      <w:r w:rsidR="005F6C6B">
        <w:t> </w:t>
      </w:r>
      <w:r w:rsidRPr="006A50C2">
        <w:t>r.</w:t>
      </w:r>
      <w:r w:rsidR="005F6C6B">
        <w:t xml:space="preserve"> poz. </w:t>
      </w:r>
      <w:r w:rsidRPr="006A50C2">
        <w:t>134</w:t>
      </w:r>
      <w:r w:rsidR="005F6C6B" w:rsidRPr="006A50C2">
        <w:t>2</w:t>
      </w:r>
      <w:r w:rsidR="005F6C6B">
        <w:t xml:space="preserve"> i </w:t>
      </w:r>
      <w:r w:rsidRPr="006A50C2">
        <w:t>1544,</w:t>
      </w:r>
      <w:r w:rsidR="005F6C6B">
        <w:t xml:space="preserve"> </w:t>
      </w:r>
      <w:r w:rsidR="005F6C6B" w:rsidRPr="006A50C2">
        <w:t>z</w:t>
      </w:r>
      <w:r w:rsidR="005F6C6B">
        <w:t> </w:t>
      </w:r>
      <w:r w:rsidRPr="006A50C2">
        <w:t>201</w:t>
      </w:r>
      <w:r w:rsidR="005F6C6B" w:rsidRPr="006A50C2">
        <w:t>3</w:t>
      </w:r>
      <w:r w:rsidR="005F6C6B">
        <w:t> </w:t>
      </w:r>
      <w:r w:rsidRPr="006A50C2">
        <w:t>r.</w:t>
      </w:r>
      <w:r w:rsidR="005F6C6B">
        <w:t xml:space="preserve"> poz. </w:t>
      </w:r>
      <w:r w:rsidRPr="006A50C2">
        <w:t>1245,</w:t>
      </w:r>
      <w:r w:rsidR="005F6C6B">
        <w:t xml:space="preserve"> </w:t>
      </w:r>
      <w:r w:rsidR="005F6C6B" w:rsidRPr="006A50C2">
        <w:t>z</w:t>
      </w:r>
      <w:r w:rsidR="005F6C6B">
        <w:t> </w:t>
      </w:r>
      <w:r w:rsidRPr="006A50C2">
        <w:t>201</w:t>
      </w:r>
      <w:r w:rsidR="005F6C6B" w:rsidRPr="006A50C2">
        <w:t>4</w:t>
      </w:r>
      <w:r w:rsidR="005F6C6B">
        <w:t> </w:t>
      </w:r>
      <w:r w:rsidRPr="006A50C2">
        <w:t>r.</w:t>
      </w:r>
      <w:r w:rsidR="005F6C6B">
        <w:t xml:space="preserve"> poz. </w:t>
      </w:r>
      <w:r w:rsidRPr="006A50C2">
        <w:t>82</w:t>
      </w:r>
      <w:r w:rsidR="005F6C6B" w:rsidRPr="006A50C2">
        <w:t>2</w:t>
      </w:r>
      <w:r w:rsidR="005F6C6B">
        <w:t xml:space="preserve"> i </w:t>
      </w:r>
      <w:r w:rsidRPr="006A50C2">
        <w:t>149</w:t>
      </w:r>
      <w:r w:rsidR="005F6C6B" w:rsidRPr="006A50C2">
        <w:t>1</w:t>
      </w:r>
      <w:r w:rsidR="005F6C6B">
        <w:t xml:space="preserve"> oraz </w:t>
      </w:r>
      <w:r w:rsidR="005F6C6B" w:rsidRPr="006A50C2">
        <w:t>z</w:t>
      </w:r>
      <w:r w:rsidR="005F6C6B">
        <w:t> </w:t>
      </w:r>
      <w:r w:rsidRPr="006A50C2">
        <w:t>201</w:t>
      </w:r>
      <w:r w:rsidR="005F6C6B" w:rsidRPr="006A50C2">
        <w:t>5</w:t>
      </w:r>
      <w:r w:rsidR="005F6C6B">
        <w:t> </w:t>
      </w:r>
      <w:r w:rsidRPr="006A50C2">
        <w:t>r.</w:t>
      </w:r>
      <w:r w:rsidR="005F6C6B">
        <w:t xml:space="preserve"> poz. </w:t>
      </w:r>
      <w:r w:rsidRPr="006A50C2">
        <w:t>28,</w:t>
      </w:r>
      <w:r>
        <w:t xml:space="preserve"> </w:t>
      </w:r>
      <w:r w:rsidRPr="006A50C2">
        <w:t>277,</w:t>
      </w:r>
      <w:r>
        <w:t xml:space="preserve"> </w:t>
      </w:r>
      <w:r w:rsidRPr="006A50C2">
        <w:t>78</w:t>
      </w:r>
      <w:r w:rsidR="005F6C6B" w:rsidRPr="006A50C2">
        <w:t>8</w:t>
      </w:r>
      <w:r w:rsidR="005F6C6B">
        <w:t xml:space="preserve"> i </w:t>
      </w:r>
      <w:r w:rsidRPr="006A50C2">
        <w:t>875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76571F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76571F">
      <w:rPr>
        <w:noProof/>
      </w:rPr>
      <w:t>2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76571F">
          <w:t>1771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76571F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1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0EEB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10A8"/>
    <w:rsid w:val="001520CF"/>
    <w:rsid w:val="00155AE8"/>
    <w:rsid w:val="00156339"/>
    <w:rsid w:val="0015742A"/>
    <w:rsid w:val="00157DA1"/>
    <w:rsid w:val="0016233C"/>
    <w:rsid w:val="00163147"/>
    <w:rsid w:val="00164451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430"/>
    <w:rsid w:val="001A7F15"/>
    <w:rsid w:val="001B0B30"/>
    <w:rsid w:val="001B19EF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42B9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0715"/>
    <w:rsid w:val="002C2C79"/>
    <w:rsid w:val="002C6641"/>
    <w:rsid w:val="002D1364"/>
    <w:rsid w:val="002D2870"/>
    <w:rsid w:val="002D5000"/>
    <w:rsid w:val="002D5D1D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157C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5D1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188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19B0"/>
    <w:rsid w:val="00526DFC"/>
    <w:rsid w:val="00526F43"/>
    <w:rsid w:val="00527651"/>
    <w:rsid w:val="005363AB"/>
    <w:rsid w:val="00536792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00C6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6C6B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3CB1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6571F"/>
    <w:rsid w:val="00770701"/>
    <w:rsid w:val="00770F6B"/>
    <w:rsid w:val="00771883"/>
    <w:rsid w:val="00774B70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6F52"/>
    <w:rsid w:val="00876FE9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0E62"/>
    <w:rsid w:val="009329E5"/>
    <w:rsid w:val="009332A2"/>
    <w:rsid w:val="00934E4E"/>
    <w:rsid w:val="009358F2"/>
    <w:rsid w:val="0093790B"/>
    <w:rsid w:val="00941C97"/>
    <w:rsid w:val="0094511B"/>
    <w:rsid w:val="00946DD0"/>
    <w:rsid w:val="009509E6"/>
    <w:rsid w:val="00952018"/>
    <w:rsid w:val="00952800"/>
    <w:rsid w:val="0095300D"/>
    <w:rsid w:val="0095629F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6FE3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16D0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47E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1CA6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0676"/>
    <w:rsid w:val="00E41C28"/>
    <w:rsid w:val="00E44E50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536792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536792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536792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536792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536792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536792"/>
    <w:pPr>
      <w:ind w:left="1420" w:hanging="360"/>
    </w:pPr>
  </w:style>
  <w:style w:type="character" w:styleId="Odwoanieprzypisudolnego">
    <w:name w:val="footnote reference"/>
    <w:uiPriority w:val="99"/>
    <w:rsid w:val="0053679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536792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536792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536792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536792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536792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536792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536792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536792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536792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536792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536792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536792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536792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536792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536792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536792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536792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36792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536792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36792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536792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36792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536792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53679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536792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536792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536792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536792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536792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536792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36792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536792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536792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536792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536792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536792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536792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536792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536792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536792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536792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536792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536792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536792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536792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536792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536792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536792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536792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536792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536792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536792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536792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536792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536792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536792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536792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536792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536792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5367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536792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536792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536792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536792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5367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5367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536792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5367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5367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536792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536792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5367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5367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536792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536792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5367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536792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536792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536792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536792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536792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5367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36792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367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536792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536792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536792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536792"/>
    <w:pPr>
      <w:ind w:left="3020"/>
    </w:pPr>
  </w:style>
  <w:style w:type="paragraph" w:customStyle="1" w:styleId="ODNONIKtreodnonika">
    <w:name w:val="ODNOŚNIK – treść odnośnika"/>
    <w:uiPriority w:val="19"/>
    <w:qFormat/>
    <w:rsid w:val="00536792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536792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536792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536792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536792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53679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53679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536792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5367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5367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36792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536792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536792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536792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536792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536792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536792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536792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536792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36792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536792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536792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536792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536792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536792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536792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536792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536792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5367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5367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536792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536792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536792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536792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536792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536792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536792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536792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536792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536792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536792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536792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536792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536792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536792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536792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536792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536792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536792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536792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536792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536792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536792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536792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536792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536792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536792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536792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536792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536792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536792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536792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536792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536792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536792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536792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536792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536792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53679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536792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536792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536792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536792"/>
  </w:style>
  <w:style w:type="paragraph" w:customStyle="1" w:styleId="TEKSTZacznikido">
    <w:name w:val="TEKST&quot;Załącznik(i) do ...&quot;"/>
    <w:uiPriority w:val="28"/>
    <w:qFormat/>
    <w:rsid w:val="00536792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536792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53679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536792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536792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536792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536792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536792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536792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536792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536792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536792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536792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536792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536792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536792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536792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536792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536792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536792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53679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5367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5367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5367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536792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5367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5367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536792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5367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5367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5367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536792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536792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536792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536792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536792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536792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536792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536792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536792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536792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536792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536792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536792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5367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536792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36792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36792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36792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536792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536792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36792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36792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536792"/>
    <w:rPr>
      <w:b/>
    </w:rPr>
  </w:style>
  <w:style w:type="character" w:customStyle="1" w:styleId="Kkursywa">
    <w:name w:val="_K_ – kursywa"/>
    <w:basedOn w:val="Domylnaczcionkaakapitu"/>
    <w:uiPriority w:val="1"/>
    <w:qFormat/>
    <w:rsid w:val="00536792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536792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536792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536792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536792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536792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536792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536792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536792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536792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536792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536792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536792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536792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36792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36792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536792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536792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536792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536792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536792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536792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536792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536792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536792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36792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536792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536792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536792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53679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536792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536792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536792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536792"/>
    <w:pPr>
      <w:ind w:left="1900"/>
    </w:pPr>
  </w:style>
  <w:style w:type="paragraph" w:customStyle="1" w:styleId="Pozycjaaktu">
    <w:name w:val="Pozycja aktu"/>
    <w:basedOn w:val="PozycjaaktuTJ"/>
    <w:qFormat/>
    <w:rsid w:val="00536792"/>
    <w:pPr>
      <w:ind w:left="0"/>
    </w:pPr>
  </w:style>
  <w:style w:type="paragraph" w:customStyle="1" w:styleId="Dataogoszeniaaktu">
    <w:name w:val="Data ogłoszenia aktu"/>
    <w:basedOn w:val="DataogoszeniaaktuTJ"/>
    <w:qFormat/>
    <w:rsid w:val="00536792"/>
    <w:pPr>
      <w:ind w:left="0"/>
    </w:pPr>
  </w:style>
  <w:style w:type="paragraph" w:customStyle="1" w:styleId="Sygnatura">
    <w:name w:val="Sygnatura"/>
    <w:basedOn w:val="Nagwek"/>
    <w:semiHidden/>
    <w:qFormat/>
    <w:rsid w:val="00536792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536792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536792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536792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536792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536792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536792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536792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536792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536792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536792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536792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536792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536792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536792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536792"/>
    <w:pPr>
      <w:ind w:left="1420" w:hanging="360"/>
    </w:pPr>
  </w:style>
  <w:style w:type="character" w:styleId="Odwoanieprzypisudolnego">
    <w:name w:val="footnote reference"/>
    <w:uiPriority w:val="99"/>
    <w:rsid w:val="0053679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536792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536792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536792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536792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536792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536792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536792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536792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536792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536792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536792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536792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536792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536792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536792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536792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536792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36792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536792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36792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536792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36792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536792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53679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536792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536792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536792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536792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536792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536792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36792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536792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536792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536792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536792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536792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536792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536792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536792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536792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536792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536792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536792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536792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536792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536792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536792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536792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536792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536792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536792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536792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536792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536792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536792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536792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536792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536792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536792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5367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536792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536792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536792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536792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5367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5367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536792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5367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5367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536792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536792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5367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5367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536792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536792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5367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536792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536792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536792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536792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536792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5367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36792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367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536792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536792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536792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536792"/>
    <w:pPr>
      <w:ind w:left="3020"/>
    </w:pPr>
  </w:style>
  <w:style w:type="paragraph" w:customStyle="1" w:styleId="ODNONIKtreodnonika">
    <w:name w:val="ODNOŚNIK – treść odnośnika"/>
    <w:uiPriority w:val="19"/>
    <w:qFormat/>
    <w:rsid w:val="00536792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536792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536792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536792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536792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53679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53679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536792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5367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5367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36792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536792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536792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536792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536792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536792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536792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536792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536792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36792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536792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536792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536792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536792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536792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536792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536792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536792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5367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5367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536792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536792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536792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536792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536792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536792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536792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536792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536792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536792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536792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536792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536792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536792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536792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536792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536792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536792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536792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536792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536792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536792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536792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536792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536792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536792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536792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536792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536792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536792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536792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536792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536792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536792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536792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536792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536792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536792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53679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536792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536792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536792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536792"/>
  </w:style>
  <w:style w:type="paragraph" w:customStyle="1" w:styleId="TEKSTZacznikido">
    <w:name w:val="TEKST&quot;Załącznik(i) do ...&quot;"/>
    <w:uiPriority w:val="28"/>
    <w:qFormat/>
    <w:rsid w:val="00536792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536792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53679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536792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536792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536792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536792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536792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536792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536792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536792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536792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536792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536792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536792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536792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536792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536792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536792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536792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53679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5367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5367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5367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536792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5367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5367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536792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5367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5367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5367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536792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536792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536792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536792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536792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536792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536792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536792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536792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536792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536792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536792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536792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5367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536792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36792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36792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36792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536792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536792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36792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36792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536792"/>
    <w:rPr>
      <w:b/>
    </w:rPr>
  </w:style>
  <w:style w:type="character" w:customStyle="1" w:styleId="Kkursywa">
    <w:name w:val="_K_ – kursywa"/>
    <w:basedOn w:val="Domylnaczcionkaakapitu"/>
    <w:uiPriority w:val="1"/>
    <w:qFormat/>
    <w:rsid w:val="00536792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536792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536792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536792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536792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536792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536792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536792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536792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536792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536792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536792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536792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536792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36792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36792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536792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536792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536792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536792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536792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536792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536792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536792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536792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36792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536792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536792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536792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53679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536792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536792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536792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536792"/>
    <w:pPr>
      <w:ind w:left="1900"/>
    </w:pPr>
  </w:style>
  <w:style w:type="paragraph" w:customStyle="1" w:styleId="Pozycjaaktu">
    <w:name w:val="Pozycja aktu"/>
    <w:basedOn w:val="PozycjaaktuTJ"/>
    <w:qFormat/>
    <w:rsid w:val="00536792"/>
    <w:pPr>
      <w:ind w:left="0"/>
    </w:pPr>
  </w:style>
  <w:style w:type="paragraph" w:customStyle="1" w:styleId="Dataogoszeniaaktu">
    <w:name w:val="Data ogłoszenia aktu"/>
    <w:basedOn w:val="DataogoszeniaaktuTJ"/>
    <w:qFormat/>
    <w:rsid w:val="00536792"/>
    <w:pPr>
      <w:ind w:left="0"/>
    </w:pPr>
  </w:style>
  <w:style w:type="paragraph" w:customStyle="1" w:styleId="Sygnatura">
    <w:name w:val="Sygnatura"/>
    <w:basedOn w:val="Nagwek"/>
    <w:semiHidden/>
    <w:qFormat/>
    <w:rsid w:val="00536792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536792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536792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536792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536792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536792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536792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536792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536792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536792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tnic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AFD14A5E0D491EACEC895765E5D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02357-A147-42E0-9C94-E2554D7BDCF6}"/>
      </w:docPartPr>
      <w:docPartBody>
        <w:p w:rsidR="007C0BE5" w:rsidRDefault="00F378BE">
          <w:pPr>
            <w:pStyle w:val="2FAFD14A5E0D491EACEC895765E5D0C2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BE"/>
    <w:rsid w:val="0015033B"/>
    <w:rsid w:val="001D2CC8"/>
    <w:rsid w:val="0039678A"/>
    <w:rsid w:val="00416228"/>
    <w:rsid w:val="004657AB"/>
    <w:rsid w:val="0050306F"/>
    <w:rsid w:val="007C0BE5"/>
    <w:rsid w:val="007E797F"/>
    <w:rsid w:val="007F3897"/>
    <w:rsid w:val="008053E0"/>
    <w:rsid w:val="00891129"/>
    <w:rsid w:val="00C2430A"/>
    <w:rsid w:val="00C43AA2"/>
    <w:rsid w:val="00F3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ED6E34-9D7B-4500-9427-C57B96DC7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1</TotalTime>
  <Pages>2</Pages>
  <Words>447</Words>
  <Characters>2545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jdeminet</dc:creator>
  <cp:keywords/>
  <dc:description>Szablon aktu prawnego jest dziełem chronionym przez prawo autorskie.</dc:description>
  <cp:lastModifiedBy>Monika Bartnicka</cp:lastModifiedBy>
  <cp:revision>3</cp:revision>
  <cp:lastPrinted>2015-08-10T08:12:00Z</cp:lastPrinted>
  <dcterms:created xsi:type="dcterms:W3CDTF">2015-11-02T11:18:00Z</dcterms:created>
  <dcterms:modified xsi:type="dcterms:W3CDTF">2015-11-02T11:19:00Z</dcterms:modified>
  <cp:category>1771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