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sdt>
        <w:sdtPr>
          <w:alias w:val="Data ogłoszenia"/>
          <w:tag w:val="Data ogłoszenia"/>
          <w:id w:val="894626149"/>
          <w:placeholder>
            <w:docPart w:val="0385CF9E49154FA88934697C293B10F9"/>
          </w:placeholder>
          <w:date w:fullDate="2015-11-06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2D4A86">
            <w:t>6 listopada 2015</w:t>
          </w:r>
        </w:sdtContent>
      </w:sdt>
      <w:r w:rsidR="0094511B">
        <w:t xml:space="preserve"> r.</w:t>
      </w:r>
    </w:p>
    <w:p w:rsidR="001D16F3" w:rsidRPr="001D16F3" w:rsidRDefault="001D16F3" w:rsidP="00A12F90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D4A86">
            <w:t>1815</w:t>
          </w:r>
        </w:sdtContent>
      </w:sdt>
    </w:p>
    <w:p w:rsidR="00FB4CC8" w:rsidRPr="00200A49" w:rsidRDefault="00FB4CC8" w:rsidP="00FB4CC8">
      <w:pPr>
        <w:pStyle w:val="OZNRODZAKTUtznustawalubrozporzdzenieiorganwydajcy"/>
      </w:pPr>
      <w:r w:rsidRPr="00200A49">
        <w:t>USTAWA</w:t>
      </w:r>
    </w:p>
    <w:p w:rsidR="00FB4CC8" w:rsidRPr="00200A49" w:rsidRDefault="00FB4CC8" w:rsidP="00FB4CC8">
      <w:pPr>
        <w:pStyle w:val="DATAAKTUdatauchwalenialubwydaniaaktu"/>
      </w:pPr>
      <w:r w:rsidRPr="00200A49">
        <w:t xml:space="preserve">z dnia </w:t>
      </w:r>
      <w:r>
        <w:t>2</w:t>
      </w:r>
      <w:r w:rsidR="00A12F90">
        <w:t>5 </w:t>
      </w:r>
      <w:r>
        <w:t>września</w:t>
      </w:r>
      <w:r w:rsidRPr="00200A49">
        <w:t xml:space="preserve"> 201</w:t>
      </w:r>
      <w:r w:rsidR="00A12F90" w:rsidRPr="00200A49">
        <w:t>5</w:t>
      </w:r>
      <w:r w:rsidR="00A12F90">
        <w:t> </w:t>
      </w:r>
      <w:r w:rsidRPr="00200A49">
        <w:t>r.</w:t>
      </w:r>
      <w:bookmarkStart w:id="0" w:name="_GoBack"/>
      <w:bookmarkEnd w:id="0"/>
    </w:p>
    <w:p w:rsidR="00FB4CC8" w:rsidRPr="00200A49" w:rsidRDefault="00FB4CC8" w:rsidP="00A12F90">
      <w:pPr>
        <w:pStyle w:val="TYTUAKTUprzedmiotregulacjiustawylubrozporzdzenia"/>
      </w:pPr>
      <w:r w:rsidRPr="00200A49">
        <w:t>o zmianie ustawy</w:t>
      </w:r>
      <w:r w:rsidR="00A12F90" w:rsidRPr="00200A49">
        <w:t xml:space="preserve"> o</w:t>
      </w:r>
      <w:r w:rsidR="00A12F90">
        <w:t> </w:t>
      </w:r>
      <w:r w:rsidRPr="00200A49">
        <w:t>finansowym wsparciu tworzenia lokali socjalnych, mieszkań chronionych, noclegowni</w:t>
      </w:r>
      <w:r w:rsidR="00A12F90" w:rsidRPr="00200A49">
        <w:t xml:space="preserve"> i</w:t>
      </w:r>
      <w:r w:rsidR="00A12F90">
        <w:t> </w:t>
      </w:r>
      <w:r w:rsidRPr="00200A49">
        <w:t>domów dla bezdomnych</w:t>
      </w:r>
    </w:p>
    <w:p w:rsidR="00FB4CC8" w:rsidRPr="00FB4CC8" w:rsidRDefault="00FB4CC8" w:rsidP="00A12F90">
      <w:pPr>
        <w:pStyle w:val="ARTartustawynprozporzdzenia"/>
        <w:keepNext/>
      </w:pPr>
      <w:r w:rsidRPr="00A12F90">
        <w:rPr>
          <w:rStyle w:val="Ppogrubienie"/>
        </w:rPr>
        <w:t>Art. 1.</w:t>
      </w:r>
      <w:r w:rsidR="00A12F90" w:rsidRPr="00FB4CC8">
        <w:t> W</w:t>
      </w:r>
      <w:r w:rsidR="00A12F90">
        <w:t> </w:t>
      </w:r>
      <w:r w:rsidRPr="00FB4CC8">
        <w:t>ustawie</w:t>
      </w:r>
      <w:r w:rsidR="00A12F90" w:rsidRPr="00FB4CC8">
        <w:t xml:space="preserve"> z</w:t>
      </w:r>
      <w:r w:rsidR="00A12F90">
        <w:t> </w:t>
      </w:r>
      <w:r w:rsidRPr="00FB4CC8">
        <w:t xml:space="preserve">dnia </w:t>
      </w:r>
      <w:r w:rsidR="00A12F90" w:rsidRPr="00FB4CC8">
        <w:t>8</w:t>
      </w:r>
      <w:r w:rsidR="00A12F90">
        <w:t> </w:t>
      </w:r>
      <w:r w:rsidRPr="00FB4CC8">
        <w:t>grudnia 200</w:t>
      </w:r>
      <w:r w:rsidR="00A12F90" w:rsidRPr="00FB4CC8">
        <w:t>6</w:t>
      </w:r>
      <w:r w:rsidR="00A12F90">
        <w:t> </w:t>
      </w:r>
      <w:r w:rsidRPr="00FB4CC8">
        <w:t>r.</w:t>
      </w:r>
      <w:r w:rsidR="00A12F90" w:rsidRPr="00FB4CC8">
        <w:t xml:space="preserve"> o</w:t>
      </w:r>
      <w:r w:rsidR="00A12F90">
        <w:t> </w:t>
      </w:r>
      <w:r w:rsidRPr="00FB4CC8">
        <w:t>finansowym wsparciu tworzenia lokali socjalnych, mieszkań chroni</w:t>
      </w:r>
      <w:r w:rsidRPr="00FB4CC8">
        <w:t>o</w:t>
      </w:r>
      <w:r w:rsidRPr="00FB4CC8">
        <w:t>nych, noclegowni</w:t>
      </w:r>
      <w:r w:rsidR="00A12F90" w:rsidRPr="00FB4CC8">
        <w:t xml:space="preserve"> i</w:t>
      </w:r>
      <w:r w:rsidR="00A12F90">
        <w:t> </w:t>
      </w:r>
      <w:r w:rsidRPr="00FB4CC8">
        <w:t>domów dla bezdomnych (</w:t>
      </w:r>
      <w:r w:rsidR="00A12F90">
        <w:t>Dz. U.</w:t>
      </w:r>
      <w:r w:rsidR="00A12F90" w:rsidRPr="00FB4CC8">
        <w:t xml:space="preserve"> z</w:t>
      </w:r>
      <w:r w:rsidR="00A12F90">
        <w:t> </w:t>
      </w:r>
      <w:r w:rsidRPr="00FB4CC8">
        <w:t>201</w:t>
      </w:r>
      <w:r w:rsidR="00A12F90" w:rsidRPr="00FB4CC8">
        <w:t>5</w:t>
      </w:r>
      <w:r w:rsidR="00A12F90">
        <w:t> </w:t>
      </w:r>
      <w:r w:rsidRPr="00FB4CC8">
        <w:t>r.</w:t>
      </w:r>
      <w:r w:rsidR="00A12F90">
        <w:t xml:space="preserve"> poz. </w:t>
      </w:r>
      <w:r w:rsidRPr="00FB4CC8">
        <w:t>833) wprowadza się następujące zmiany:</w:t>
      </w:r>
    </w:p>
    <w:p w:rsidR="00FB4CC8" w:rsidRPr="00FB4CC8" w:rsidRDefault="00FB4CC8" w:rsidP="00A12F90">
      <w:pPr>
        <w:pStyle w:val="PKTpunkt"/>
        <w:keepNext/>
      </w:pPr>
      <w:r w:rsidRPr="00200A49">
        <w:t>1)</w:t>
      </w:r>
      <w:r w:rsidRPr="00200A49">
        <w:tab/>
        <w:t>w</w:t>
      </w:r>
      <w:r w:rsidR="00A12F90">
        <w:t xml:space="preserve"> art. </w:t>
      </w:r>
      <w:r w:rsidRPr="00200A49">
        <w:t>2:</w:t>
      </w:r>
    </w:p>
    <w:p w:rsidR="00FB4CC8" w:rsidRPr="00FB4CC8" w:rsidRDefault="00FB4CC8" w:rsidP="00A12F90">
      <w:pPr>
        <w:pStyle w:val="LITlitera"/>
        <w:keepNext/>
      </w:pPr>
      <w:r w:rsidRPr="00200A49">
        <w:t>a)</w:t>
      </w:r>
      <w:r w:rsidRPr="00200A49">
        <w:tab/>
        <w:t xml:space="preserve">pkt </w:t>
      </w:r>
      <w:r w:rsidR="00A12F90" w:rsidRPr="00200A49">
        <w:t>5</w:t>
      </w:r>
      <w:r w:rsidR="00A12F90">
        <w:t> </w:t>
      </w:r>
      <w:r w:rsidRPr="00200A49">
        <w:t>otrzymuje brzmienie:</w:t>
      </w:r>
    </w:p>
    <w:p w:rsidR="00FB4CC8" w:rsidRPr="00200A49" w:rsidRDefault="00A12F90" w:rsidP="00FB4CC8">
      <w:pPr>
        <w:pStyle w:val="ZLITPKTzmpktliter"/>
      </w:pPr>
      <w:r>
        <w:t>„</w:t>
      </w:r>
      <w:r w:rsidR="00FB4CC8" w:rsidRPr="00200A49">
        <w:t>5)</w:t>
      </w:r>
      <w:r w:rsidR="00FB4CC8" w:rsidRPr="00200A49">
        <w:tab/>
        <w:t>inwestorze – należy przez to rozumieć gminę, związek międzygminny, powiat, organizację pożytku p</w:t>
      </w:r>
      <w:r w:rsidR="00FB4CC8" w:rsidRPr="00200A49">
        <w:t>u</w:t>
      </w:r>
      <w:r w:rsidR="00FB4CC8" w:rsidRPr="00200A49">
        <w:t>blicznego lub spółkę gminną, uprawnioną do uzyskania finansowego wsparcia na zasadach określonych</w:t>
      </w:r>
      <w:r w:rsidRPr="00200A49">
        <w:t xml:space="preserve"> w</w:t>
      </w:r>
      <w:r>
        <w:t> </w:t>
      </w:r>
      <w:r w:rsidR="00FB4CC8" w:rsidRPr="00200A49">
        <w:t>ustawie;</w:t>
      </w:r>
      <w:r>
        <w:t>”</w:t>
      </w:r>
      <w:r w:rsidR="00FB4CC8" w:rsidRPr="00200A49">
        <w:t>,</w:t>
      </w:r>
    </w:p>
    <w:p w:rsidR="00FB4CC8" w:rsidRPr="00FB4CC8" w:rsidRDefault="00FB4CC8" w:rsidP="00A12F90">
      <w:pPr>
        <w:pStyle w:val="LITlitera"/>
        <w:keepNext/>
      </w:pPr>
      <w:r w:rsidRPr="00200A49">
        <w:t>b)</w:t>
      </w:r>
      <w:r w:rsidRPr="00200A49">
        <w:tab/>
        <w:t>po</w:t>
      </w:r>
      <w:r w:rsidR="00A12F90">
        <w:t xml:space="preserve"> pkt </w:t>
      </w:r>
      <w:r w:rsidR="00A12F90" w:rsidRPr="00200A49">
        <w:t>7</w:t>
      </w:r>
      <w:r w:rsidR="00A12F90">
        <w:t> </w:t>
      </w:r>
      <w:r w:rsidRPr="00200A49">
        <w:t>dodaje się</w:t>
      </w:r>
      <w:r w:rsidR="00A12F90">
        <w:t xml:space="preserve"> pkt </w:t>
      </w:r>
      <w:r w:rsidRPr="00200A49">
        <w:t>7a</w:t>
      </w:r>
      <w:r w:rsidR="00A12F90" w:rsidRPr="00200A49">
        <w:t xml:space="preserve"> w</w:t>
      </w:r>
      <w:r w:rsidR="00A12F90">
        <w:t> </w:t>
      </w:r>
      <w:r w:rsidRPr="00200A49">
        <w:t>brzmieniu:</w:t>
      </w:r>
    </w:p>
    <w:p w:rsidR="00FB4CC8" w:rsidRPr="00200A49" w:rsidRDefault="00A12F90" w:rsidP="00FB4CC8">
      <w:pPr>
        <w:pStyle w:val="ZLITPKTzmpktliter"/>
      </w:pPr>
      <w:r>
        <w:t>„</w:t>
      </w:r>
      <w:r w:rsidR="00FB4CC8" w:rsidRPr="00200A49">
        <w:t>7a)</w:t>
      </w:r>
      <w:r>
        <w:tab/>
      </w:r>
      <w:r w:rsidR="00FB4CC8" w:rsidRPr="00200A49">
        <w:t>spółce gminnej – należy przez to rozumieć spółkę</w:t>
      </w:r>
      <w:r w:rsidRPr="00200A49">
        <w:t xml:space="preserve"> z</w:t>
      </w:r>
      <w:r>
        <w:t> </w:t>
      </w:r>
      <w:r w:rsidR="00FB4CC8" w:rsidRPr="00200A49">
        <w:t>ograniczoną odpowiedzialnością lub spółkę akcyjną,</w:t>
      </w:r>
      <w:r w:rsidRPr="00200A49">
        <w:t xml:space="preserve"> w</w:t>
      </w:r>
      <w:r>
        <w:t> </w:t>
      </w:r>
      <w:r w:rsidR="00FB4CC8" w:rsidRPr="00200A49">
        <w:t>której gmina lub gminy dysponują odpowiednio ponad 50% głosów na zgromadzeniu wspólników lub na walnym zgromadzeniu, niedziałającą</w:t>
      </w:r>
      <w:r w:rsidRPr="00200A49">
        <w:t xml:space="preserve"> w</w:t>
      </w:r>
      <w:r>
        <w:t> </w:t>
      </w:r>
      <w:r w:rsidR="00FB4CC8" w:rsidRPr="00200A49">
        <w:t>formie towarzystwa budownictwa społecznego;</w:t>
      </w:r>
      <w:r>
        <w:t>”</w:t>
      </w:r>
      <w:r w:rsidR="00FB4CC8" w:rsidRPr="00200A49">
        <w:t>,</w:t>
      </w:r>
    </w:p>
    <w:p w:rsidR="00FB4CC8" w:rsidRPr="00FB4CC8" w:rsidRDefault="00FB4CC8" w:rsidP="00A12F90">
      <w:pPr>
        <w:pStyle w:val="LITlitera"/>
        <w:keepNext/>
      </w:pPr>
      <w:r w:rsidRPr="00200A49">
        <w:t>c)</w:t>
      </w:r>
      <w:r w:rsidRPr="00200A49">
        <w:tab/>
        <w:t>po</w:t>
      </w:r>
      <w:r w:rsidR="00A12F90">
        <w:t xml:space="preserve"> pkt </w:t>
      </w:r>
      <w:r w:rsidR="00A12F90" w:rsidRPr="00200A49">
        <w:t>8</w:t>
      </w:r>
      <w:r w:rsidR="00A12F90">
        <w:t> </w:t>
      </w:r>
      <w:r w:rsidRPr="00200A49">
        <w:t>dodaje się</w:t>
      </w:r>
      <w:r w:rsidR="00A12F90">
        <w:t xml:space="preserve"> pkt </w:t>
      </w:r>
      <w:r w:rsidRPr="00200A49">
        <w:t>8a</w:t>
      </w:r>
      <w:r w:rsidR="00A12F90" w:rsidRPr="00200A49">
        <w:t xml:space="preserve"> w</w:t>
      </w:r>
      <w:r w:rsidR="00A12F90">
        <w:t> </w:t>
      </w:r>
      <w:r w:rsidRPr="00200A49">
        <w:t>brzmieniu:</w:t>
      </w:r>
    </w:p>
    <w:p w:rsidR="00FB4CC8" w:rsidRPr="00200A49" w:rsidRDefault="00A12F90" w:rsidP="00FB4CC8">
      <w:pPr>
        <w:pStyle w:val="ZLITPKTzmpktliter"/>
      </w:pPr>
      <w:r>
        <w:t>„</w:t>
      </w:r>
      <w:r w:rsidR="00FB4CC8" w:rsidRPr="00200A49">
        <w:t>8a)</w:t>
      </w:r>
      <w:r w:rsidR="00FB4CC8" w:rsidRPr="00200A49">
        <w:tab/>
        <w:t xml:space="preserve">byłych mieszkaniach zakładowych – należy przez to rozumieć mieszkania stanowiące przed dniem </w:t>
      </w:r>
      <w:r w:rsidRPr="00200A49">
        <w:t>7</w:t>
      </w:r>
      <w:r>
        <w:t> </w:t>
      </w:r>
      <w:r w:rsidR="00FB4CC8" w:rsidRPr="00200A49">
        <w:t>lutego 200</w:t>
      </w:r>
      <w:r w:rsidRPr="00200A49">
        <w:t>1</w:t>
      </w:r>
      <w:r>
        <w:t> </w:t>
      </w:r>
      <w:r w:rsidR="00FB4CC8" w:rsidRPr="00200A49">
        <w:t>r. własność przedsiębiorstw państwowych</w:t>
      </w:r>
      <w:r w:rsidRPr="00200A49">
        <w:t xml:space="preserve"> i</w:t>
      </w:r>
      <w:r>
        <w:t> </w:t>
      </w:r>
      <w:r w:rsidR="00FB4CC8" w:rsidRPr="00200A49">
        <w:t>spółek handlowych,</w:t>
      </w:r>
      <w:r w:rsidRPr="00200A49">
        <w:t xml:space="preserve"> w</w:t>
      </w:r>
      <w:r>
        <w:t> </w:t>
      </w:r>
      <w:r w:rsidR="00FB4CC8" w:rsidRPr="00200A49">
        <w:t>których Skarb Państwa był podmiotem dominującym</w:t>
      </w:r>
      <w:r w:rsidRPr="00200A49">
        <w:t xml:space="preserve"> w</w:t>
      </w:r>
      <w:r>
        <w:t> </w:t>
      </w:r>
      <w:r w:rsidR="00FB4CC8" w:rsidRPr="00200A49">
        <w:t>rozumieniu przepisów</w:t>
      </w:r>
      <w:r w:rsidRPr="00200A49">
        <w:t xml:space="preserve"> o</w:t>
      </w:r>
      <w:r>
        <w:t> </w:t>
      </w:r>
      <w:r w:rsidR="00FB4CC8" w:rsidRPr="00200A49">
        <w:t>ofercie publicznej</w:t>
      </w:r>
      <w:r w:rsidRPr="00200A49">
        <w:t xml:space="preserve"> i</w:t>
      </w:r>
      <w:r>
        <w:t> </w:t>
      </w:r>
      <w:r w:rsidR="00FB4CC8" w:rsidRPr="00200A49">
        <w:t>warunkach wprowadzania i</w:t>
      </w:r>
      <w:r w:rsidR="00FB4CC8" w:rsidRPr="00200A49">
        <w:t>n</w:t>
      </w:r>
      <w:r w:rsidR="00FB4CC8" w:rsidRPr="00200A49">
        <w:t>strumentów finansowych do zorganizowanego systemu obrotu oraz</w:t>
      </w:r>
      <w:r w:rsidRPr="00200A49">
        <w:t xml:space="preserve"> o</w:t>
      </w:r>
      <w:r>
        <w:t> </w:t>
      </w:r>
      <w:r w:rsidR="00FB4CC8" w:rsidRPr="00200A49">
        <w:t>spółkach publicznych;</w:t>
      </w:r>
      <w:r>
        <w:t>”</w:t>
      </w:r>
      <w:r w:rsidR="00FB4CC8" w:rsidRPr="00200A49">
        <w:t>;</w:t>
      </w:r>
    </w:p>
    <w:p w:rsidR="00FB4CC8" w:rsidRPr="00FB4CC8" w:rsidRDefault="00FB4CC8" w:rsidP="00A12F90">
      <w:pPr>
        <w:pStyle w:val="PKTpunkt"/>
        <w:keepNext/>
      </w:pPr>
      <w:r w:rsidRPr="00200A49">
        <w:t>2)</w:t>
      </w:r>
      <w:r w:rsidRPr="00200A49">
        <w:tab/>
      </w:r>
      <w:r w:rsidRPr="00FB4CC8">
        <w:t>w</w:t>
      </w:r>
      <w:r w:rsidR="00A12F90">
        <w:t xml:space="preserve"> art. </w:t>
      </w:r>
      <w:r w:rsidR="00A12F90" w:rsidRPr="00FB4CC8">
        <w:t>3</w:t>
      </w:r>
      <w:r w:rsidR="00A12F90">
        <w:t xml:space="preserve"> w ust. </w:t>
      </w:r>
      <w:r w:rsidRPr="00FB4CC8">
        <w:t>1:</w:t>
      </w:r>
    </w:p>
    <w:p w:rsidR="00FB4CC8" w:rsidRPr="00FB4CC8" w:rsidRDefault="00FB4CC8" w:rsidP="00A12F90">
      <w:pPr>
        <w:pStyle w:val="LITlitera"/>
        <w:keepNext/>
      </w:pPr>
      <w:r w:rsidRPr="00200A49">
        <w:t>a)</w:t>
      </w:r>
      <w:r w:rsidR="00A12F90">
        <w:tab/>
      </w:r>
      <w:r w:rsidRPr="00200A49">
        <w:t xml:space="preserve">wprowadzenie do wyliczenia </w:t>
      </w:r>
      <w:r w:rsidRPr="00FB4CC8">
        <w:t>otrzymuje brzmienie:</w:t>
      </w:r>
    </w:p>
    <w:p w:rsidR="00FB4CC8" w:rsidRPr="00200A49" w:rsidRDefault="00A12F90" w:rsidP="00FB4CC8">
      <w:pPr>
        <w:pStyle w:val="ZLITFRAGzmlitfragmentunpzdanialiter"/>
      </w:pPr>
      <w:r>
        <w:t>„</w:t>
      </w:r>
      <w:r w:rsidR="00FB4CC8" w:rsidRPr="00200A49">
        <w:t>Finansowego wsparcia udziela się gminie lub spółce gminnej na pokrycie części kosztów przedsięwzięcia pol</w:t>
      </w:r>
      <w:r w:rsidR="00FB4CC8" w:rsidRPr="00200A49">
        <w:t>e</w:t>
      </w:r>
      <w:r w:rsidR="00FB4CC8" w:rsidRPr="00200A49">
        <w:t>gającego na:</w:t>
      </w:r>
      <w:r>
        <w:t>”</w:t>
      </w:r>
      <w:r w:rsidR="00FB4CC8" w:rsidRPr="00200A49">
        <w:t>,</w:t>
      </w:r>
    </w:p>
    <w:p w:rsidR="00FB4CC8" w:rsidRPr="00FB4CC8" w:rsidRDefault="00FB4CC8" w:rsidP="00A12F90">
      <w:pPr>
        <w:pStyle w:val="LITlitera"/>
        <w:keepNext/>
      </w:pPr>
      <w:r w:rsidRPr="00200A49">
        <w:t>b)</w:t>
      </w:r>
      <w:r w:rsidRPr="00FB4CC8">
        <w:tab/>
        <w:t>pkt 1–</w:t>
      </w:r>
      <w:r w:rsidR="00A12F90" w:rsidRPr="00FB4CC8">
        <w:t>3</w:t>
      </w:r>
      <w:r w:rsidR="00A12F90">
        <w:t> </w:t>
      </w:r>
      <w:r w:rsidRPr="00FB4CC8">
        <w:t>otrzymują brzmienie:</w:t>
      </w:r>
    </w:p>
    <w:p w:rsidR="00FB4CC8" w:rsidRPr="00200A49" w:rsidRDefault="00A12F90" w:rsidP="00FB4CC8">
      <w:pPr>
        <w:pStyle w:val="ZLITPKTzmpktliter"/>
      </w:pPr>
      <w:r>
        <w:t>„</w:t>
      </w:r>
      <w:r w:rsidR="00FB4CC8" w:rsidRPr="00200A49">
        <w:t>1)</w:t>
      </w:r>
      <w:r w:rsidR="00FB4CC8" w:rsidRPr="00200A49">
        <w:tab/>
        <w:t>budowie,</w:t>
      </w:r>
      <w:r w:rsidRPr="00200A49">
        <w:t xml:space="preserve"> w</w:t>
      </w:r>
      <w:r>
        <w:t> </w:t>
      </w:r>
      <w:r w:rsidR="00FB4CC8" w:rsidRPr="00200A49">
        <w:t>tym rozbudowie lub nadbudowie, budynku na nieruchomości stanowiącej własność lub będ</w:t>
      </w:r>
      <w:r w:rsidR="00FB4CC8" w:rsidRPr="00200A49">
        <w:t>ą</w:t>
      </w:r>
      <w:r w:rsidR="00FB4CC8" w:rsidRPr="00200A49">
        <w:t>cej</w:t>
      </w:r>
      <w:r w:rsidRPr="00200A49">
        <w:t xml:space="preserve"> w</w:t>
      </w:r>
      <w:r>
        <w:t> </w:t>
      </w:r>
      <w:r w:rsidR="00FB4CC8" w:rsidRPr="00200A49">
        <w:t xml:space="preserve"> użytkowaniu wieczystym gminy lub spółki gminnej,</w:t>
      </w:r>
    </w:p>
    <w:p w:rsidR="00FB4CC8" w:rsidRPr="00200A49" w:rsidRDefault="00FB4CC8" w:rsidP="00FB4CC8">
      <w:pPr>
        <w:pStyle w:val="ZLITPKTzmpktliter"/>
      </w:pPr>
      <w:r w:rsidRPr="00200A49">
        <w:t>2)</w:t>
      </w:r>
      <w:r w:rsidRPr="00200A49">
        <w:tab/>
        <w:t>remoncie lub przebudowie budynku będącego własnością gminy lub spółki gminnej przeznaczonego na pobyt ludzi albo części takiego budynku,</w:t>
      </w:r>
    </w:p>
    <w:p w:rsidR="00FB4CC8" w:rsidRPr="00200A49" w:rsidRDefault="00FB4CC8" w:rsidP="00FB4CC8">
      <w:pPr>
        <w:pStyle w:val="ZLITPKTzmpktliter"/>
      </w:pPr>
      <w:r w:rsidRPr="00200A49">
        <w:t>3)</w:t>
      </w:r>
      <w:r w:rsidRPr="00200A49">
        <w:tab/>
        <w:t>zmianie sposobu użytkowania budynku będącego własnością gminy lub spółki gminnej albo części takiego budynku, wymagającej dokonania remontu lub przebudowy,</w:t>
      </w:r>
      <w:r w:rsidR="00A12F90">
        <w:t>”</w:t>
      </w:r>
      <w:r w:rsidRPr="00200A49">
        <w:t>;</w:t>
      </w:r>
    </w:p>
    <w:p w:rsidR="00FB4CC8" w:rsidRPr="00FB4CC8" w:rsidRDefault="00FB4CC8" w:rsidP="00A12F90">
      <w:pPr>
        <w:pStyle w:val="PKTpunkt"/>
        <w:keepNext/>
      </w:pPr>
      <w:r w:rsidRPr="00200A49">
        <w:t>3)</w:t>
      </w:r>
      <w:r w:rsidRPr="00200A49">
        <w:tab/>
        <w:t>w</w:t>
      </w:r>
      <w:r w:rsidR="00A12F90">
        <w:t xml:space="preserve"> art. </w:t>
      </w:r>
      <w:r w:rsidRPr="00200A49">
        <w:t>6a:</w:t>
      </w:r>
    </w:p>
    <w:p w:rsidR="00FB4CC8" w:rsidRPr="00FB4CC8" w:rsidRDefault="00FB4CC8" w:rsidP="00A12F90">
      <w:pPr>
        <w:pStyle w:val="LITlitera"/>
        <w:keepNext/>
      </w:pPr>
      <w:r w:rsidRPr="00200A49">
        <w:t>a)</w:t>
      </w:r>
      <w:r w:rsidRPr="00200A49">
        <w:tab/>
        <w:t xml:space="preserve">ust. </w:t>
      </w:r>
      <w:r w:rsidR="00A12F90" w:rsidRPr="00200A49">
        <w:t>1</w:t>
      </w:r>
      <w:r w:rsidR="00A12F90">
        <w:t> </w:t>
      </w:r>
      <w:r w:rsidRPr="00200A49">
        <w:t>otrzymuje brzmienie:</w:t>
      </w:r>
    </w:p>
    <w:p w:rsidR="00FB4CC8" w:rsidRPr="00200A49" w:rsidRDefault="00A12F90" w:rsidP="00FB4CC8">
      <w:pPr>
        <w:pStyle w:val="ZLITUSTzmustliter"/>
      </w:pPr>
      <w:r>
        <w:t>„</w:t>
      </w:r>
      <w:r w:rsidR="00FB4CC8" w:rsidRPr="00200A49">
        <w:t>1. Finansowego wsparcia,</w:t>
      </w:r>
      <w:r w:rsidRPr="00200A49">
        <w:t xml:space="preserve"> o</w:t>
      </w:r>
      <w:r>
        <w:t> </w:t>
      </w:r>
      <w:r w:rsidR="00FB4CC8" w:rsidRPr="00200A49">
        <w:t>którym mowa</w:t>
      </w:r>
      <w:r w:rsidRPr="00200A49">
        <w:t xml:space="preserve"> w</w:t>
      </w:r>
      <w:r>
        <w:t> art. </w:t>
      </w:r>
      <w:r w:rsidRPr="00200A49">
        <w:t>3</w:t>
      </w:r>
      <w:r>
        <w:t xml:space="preserve"> ust. </w:t>
      </w:r>
      <w:r w:rsidR="00FB4CC8" w:rsidRPr="00200A49">
        <w:t>1, udziela się również gminie lub spółce gminnej na tworzenie lokali wchodzących</w:t>
      </w:r>
      <w:r w:rsidRPr="00200A49">
        <w:t xml:space="preserve"> w</w:t>
      </w:r>
      <w:r>
        <w:t> </w:t>
      </w:r>
      <w:r w:rsidR="00FB4CC8" w:rsidRPr="00200A49">
        <w:t>skład mieszkaniowego zasobu gminy niestanowiących lokali socjalnych.</w:t>
      </w:r>
      <w:r>
        <w:t>”</w:t>
      </w:r>
      <w:r w:rsidR="00FB4CC8" w:rsidRPr="00200A49">
        <w:t>,</w:t>
      </w:r>
    </w:p>
    <w:p w:rsidR="00FB4CC8" w:rsidRPr="00FB4CC8" w:rsidRDefault="00FB4CC8" w:rsidP="00A12F90">
      <w:pPr>
        <w:pStyle w:val="LITlitera"/>
        <w:keepNext/>
      </w:pPr>
      <w:r w:rsidRPr="00200A49">
        <w:lastRenderedPageBreak/>
        <w:t>b)</w:t>
      </w:r>
      <w:r w:rsidRPr="00200A49">
        <w:tab/>
        <w:t xml:space="preserve">ust. </w:t>
      </w:r>
      <w:r w:rsidR="00A12F90" w:rsidRPr="00200A49">
        <w:t>4</w:t>
      </w:r>
      <w:r w:rsidR="00A12F90">
        <w:t> </w:t>
      </w:r>
      <w:r w:rsidRPr="00200A49">
        <w:t>otrzymuje brzmienie:</w:t>
      </w:r>
    </w:p>
    <w:p w:rsidR="00FB4CC8" w:rsidRPr="00200A49" w:rsidRDefault="00A12F90" w:rsidP="00FB4CC8">
      <w:pPr>
        <w:pStyle w:val="ZLITUSTzmustliter"/>
      </w:pPr>
      <w:r>
        <w:t>„</w:t>
      </w:r>
      <w:r w:rsidR="00FB4CC8" w:rsidRPr="00200A49">
        <w:t>4. Finansowego wsparcia,</w:t>
      </w:r>
      <w:r w:rsidRPr="00200A49">
        <w:t xml:space="preserve"> o</w:t>
      </w:r>
      <w:r>
        <w:t> </w:t>
      </w:r>
      <w:r w:rsidR="00FB4CC8" w:rsidRPr="00200A49">
        <w:t>którym mowa</w:t>
      </w:r>
      <w:r w:rsidRPr="00200A49">
        <w:t xml:space="preserve"> w</w:t>
      </w:r>
      <w:r>
        <w:t> ust. </w:t>
      </w:r>
      <w:r w:rsidRPr="00200A49">
        <w:t>1</w:t>
      </w:r>
      <w:r>
        <w:t xml:space="preserve"> i </w:t>
      </w:r>
      <w:r w:rsidR="00FB4CC8" w:rsidRPr="00200A49">
        <w:t>2, udziela się, jeżeli gmina powiększy zasób lokali socjalnych lub mieszkań chronionych</w:t>
      </w:r>
      <w:r w:rsidRPr="00200A49">
        <w:t xml:space="preserve"> o</w:t>
      </w:r>
      <w:r>
        <w:t> </w:t>
      </w:r>
      <w:r w:rsidR="00FB4CC8" w:rsidRPr="00200A49">
        <w:t>lokale</w:t>
      </w:r>
      <w:r w:rsidRPr="00200A49">
        <w:t xml:space="preserve"> w</w:t>
      </w:r>
      <w:r>
        <w:t> </w:t>
      </w:r>
      <w:r w:rsidR="00FB4CC8" w:rsidRPr="00200A49">
        <w:t>liczbie co najmniej równej liczbie lokali utworzonych zgodnie</w:t>
      </w:r>
      <w:r w:rsidRPr="00200A49">
        <w:t xml:space="preserve"> z</w:t>
      </w:r>
      <w:r>
        <w:t> ust. </w:t>
      </w:r>
      <w:r w:rsidRPr="00200A49">
        <w:t>1</w:t>
      </w:r>
      <w:r>
        <w:t xml:space="preserve"> i </w:t>
      </w:r>
      <w:r w:rsidRPr="00200A49">
        <w:t>2</w:t>
      </w:r>
      <w:r>
        <w:t xml:space="preserve"> lub</w:t>
      </w:r>
      <w:r w:rsidRPr="00200A49">
        <w:t xml:space="preserve"> o</w:t>
      </w:r>
      <w:r>
        <w:t> </w:t>
      </w:r>
      <w:r w:rsidR="00FB4CC8" w:rsidRPr="00200A49">
        <w:t>lokale</w:t>
      </w:r>
      <w:r w:rsidRPr="00200A49">
        <w:t xml:space="preserve"> o</w:t>
      </w:r>
      <w:r>
        <w:t> </w:t>
      </w:r>
      <w:r w:rsidR="00FB4CC8" w:rsidRPr="00200A49">
        <w:t>łącznej powierzchni użytkowej co najmniej równej łącznej powierzchni użytkowej l</w:t>
      </w:r>
      <w:r w:rsidR="00FB4CC8" w:rsidRPr="00200A49">
        <w:t>o</w:t>
      </w:r>
      <w:r w:rsidR="00FB4CC8" w:rsidRPr="00200A49">
        <w:t>kali utworzonych zgodnie</w:t>
      </w:r>
      <w:r w:rsidRPr="00200A49">
        <w:t xml:space="preserve"> z</w:t>
      </w:r>
      <w:r>
        <w:t> ust. </w:t>
      </w:r>
      <w:r w:rsidRPr="00200A49">
        <w:t>1</w:t>
      </w:r>
      <w:r>
        <w:t xml:space="preserve"> i </w:t>
      </w:r>
      <w:r w:rsidR="00FB4CC8" w:rsidRPr="00200A49">
        <w:t>2.</w:t>
      </w:r>
      <w:r>
        <w:t>”</w:t>
      </w:r>
      <w:r w:rsidR="00FB4CC8" w:rsidRPr="00200A49">
        <w:t>,</w:t>
      </w:r>
    </w:p>
    <w:p w:rsidR="00FB4CC8" w:rsidRPr="00FB4CC8" w:rsidRDefault="00FB4CC8" w:rsidP="00A12F90">
      <w:pPr>
        <w:pStyle w:val="LITlitera"/>
        <w:keepNext/>
      </w:pPr>
      <w:r w:rsidRPr="00200A49">
        <w:t>c)</w:t>
      </w:r>
      <w:r w:rsidRPr="00200A49">
        <w:tab/>
        <w:t>dodaje się</w:t>
      </w:r>
      <w:r w:rsidR="00A12F90">
        <w:t xml:space="preserve"> ust. </w:t>
      </w:r>
      <w:r w:rsidR="00A12F90" w:rsidRPr="00200A49">
        <w:t>6</w:t>
      </w:r>
      <w:r w:rsidR="00A12F90">
        <w:t xml:space="preserve"> w </w:t>
      </w:r>
      <w:r w:rsidRPr="00200A49">
        <w:t>brzmieniu</w:t>
      </w:r>
      <w:r w:rsidRPr="00FB4CC8">
        <w:t>:</w:t>
      </w:r>
    </w:p>
    <w:p w:rsidR="00FB4CC8" w:rsidRPr="00200A49" w:rsidRDefault="00A12F90" w:rsidP="00FB4CC8">
      <w:pPr>
        <w:pStyle w:val="ZLITUSTzmustliter"/>
      </w:pPr>
      <w:r>
        <w:t>„</w:t>
      </w:r>
      <w:r w:rsidR="00FB4CC8" w:rsidRPr="00200A49">
        <w:t>6.  Do  przedsięwzięć,</w:t>
      </w:r>
      <w:r w:rsidRPr="00200A49">
        <w:t xml:space="preserve"> o</w:t>
      </w:r>
      <w:r>
        <w:t> </w:t>
      </w:r>
      <w:r w:rsidR="00FB4CC8" w:rsidRPr="00200A49">
        <w:t>których mowa</w:t>
      </w:r>
      <w:r w:rsidRPr="00200A49">
        <w:t xml:space="preserve"> w</w:t>
      </w:r>
      <w:r>
        <w:t> art. </w:t>
      </w:r>
      <w:r w:rsidRPr="00200A49">
        <w:t>3</w:t>
      </w:r>
      <w:r>
        <w:t xml:space="preserve"> ust. </w:t>
      </w:r>
      <w:r w:rsidRPr="00200A49">
        <w:t>1</w:t>
      </w:r>
      <w:r>
        <w:t xml:space="preserve"> pkt </w:t>
      </w:r>
      <w:r w:rsidRPr="00200A49">
        <w:t>4</w:t>
      </w:r>
      <w:r>
        <w:t xml:space="preserve"> i </w:t>
      </w:r>
      <w:r w:rsidR="00FB4CC8" w:rsidRPr="00200A49">
        <w:t>5, nie stosuje się</w:t>
      </w:r>
      <w:r>
        <w:t xml:space="preserve"> ust. </w:t>
      </w:r>
      <w:r w:rsidRPr="00200A49">
        <w:t>4</w:t>
      </w:r>
      <w:r>
        <w:t xml:space="preserve"> i </w:t>
      </w:r>
      <w:r w:rsidR="00FB4CC8" w:rsidRPr="00200A49">
        <w:t>5, jeżeli przedmi</w:t>
      </w:r>
      <w:r w:rsidR="00FB4CC8" w:rsidRPr="00200A49">
        <w:t>o</w:t>
      </w:r>
      <w:r w:rsidR="00FB4CC8" w:rsidRPr="00200A49">
        <w:t>tem zakupu jest byłe mieszkanie zakładowe.</w:t>
      </w:r>
      <w:r>
        <w:t>”</w:t>
      </w:r>
      <w:r w:rsidR="00FB4CC8" w:rsidRPr="00200A49">
        <w:t>;</w:t>
      </w:r>
    </w:p>
    <w:p w:rsidR="00FB4CC8" w:rsidRPr="00FB4CC8" w:rsidRDefault="00FB4CC8" w:rsidP="00A12F90">
      <w:pPr>
        <w:pStyle w:val="PKTpunkt"/>
        <w:keepNext/>
      </w:pPr>
      <w:r w:rsidRPr="00200A49">
        <w:t>4)</w:t>
      </w:r>
      <w:r w:rsidRPr="00200A49">
        <w:tab/>
        <w:t>w</w:t>
      </w:r>
      <w:r w:rsidR="00A12F90">
        <w:t xml:space="preserve"> art. </w:t>
      </w:r>
      <w:r w:rsidRPr="00200A49">
        <w:t>1</w:t>
      </w:r>
      <w:r w:rsidR="00A12F90" w:rsidRPr="00200A49">
        <w:t>3</w:t>
      </w:r>
      <w:r w:rsidR="00A12F90">
        <w:t xml:space="preserve"> ust. </w:t>
      </w:r>
      <w:r w:rsidR="00A12F90" w:rsidRPr="00200A49">
        <w:t>1</w:t>
      </w:r>
      <w:r w:rsidR="00A12F90">
        <w:t xml:space="preserve"> i </w:t>
      </w:r>
      <w:r w:rsidRPr="00200A49">
        <w:t>1a otrzymują brzmienie:</w:t>
      </w:r>
    </w:p>
    <w:p w:rsidR="00FB4CC8" w:rsidRPr="00FB4CC8" w:rsidRDefault="00A12F90" w:rsidP="00A12F90">
      <w:pPr>
        <w:pStyle w:val="ZUSTzmustartykuempunktem"/>
        <w:keepNext/>
      </w:pPr>
      <w:r>
        <w:t>„</w:t>
      </w:r>
      <w:r w:rsidR="00FB4CC8" w:rsidRPr="00200A49">
        <w:t>1.</w:t>
      </w:r>
      <w:r>
        <w:t> </w:t>
      </w:r>
      <w:r w:rsidR="00FB4CC8" w:rsidRPr="00200A49">
        <w:t>Wysokość finansowego wsparcia na realizację przedsięwzięcia nie może przekroczyć:</w:t>
      </w:r>
    </w:p>
    <w:p w:rsidR="00FB4CC8" w:rsidRPr="00200A49" w:rsidRDefault="00FB4CC8" w:rsidP="00FB4CC8">
      <w:pPr>
        <w:pStyle w:val="ZPKTzmpktartykuempunktem"/>
      </w:pPr>
      <w:r w:rsidRPr="00200A49">
        <w:t>1)</w:t>
      </w:r>
      <w:r w:rsidRPr="00200A49">
        <w:tab/>
        <w:t>30% kosztów przedsięwzięcia –</w:t>
      </w:r>
      <w:r w:rsidR="00A12F90" w:rsidRPr="00200A49">
        <w:t xml:space="preserve"> w</w:t>
      </w:r>
      <w:r w:rsidR="00A12F90">
        <w:t> </w:t>
      </w:r>
      <w:r w:rsidRPr="00200A49">
        <w:t>przypadkach,</w:t>
      </w:r>
      <w:r w:rsidR="00A12F90" w:rsidRPr="00200A49">
        <w:t xml:space="preserve"> o</w:t>
      </w:r>
      <w:r w:rsidR="00A12F90">
        <w:t> </w:t>
      </w:r>
      <w:r w:rsidRPr="00200A49">
        <w:t>których mowa</w:t>
      </w:r>
      <w:r w:rsidR="00A12F90" w:rsidRPr="00200A49">
        <w:t xml:space="preserve"> w</w:t>
      </w:r>
      <w:r w:rsidR="00A12F90">
        <w:t> art. </w:t>
      </w:r>
      <w:r w:rsidR="00A12F90" w:rsidRPr="00200A49">
        <w:t>3</w:t>
      </w:r>
      <w:r w:rsidR="00A12F90">
        <w:t xml:space="preserve"> ust. </w:t>
      </w:r>
      <w:r w:rsidR="00A12F90" w:rsidRPr="00200A49">
        <w:t>1</w:t>
      </w:r>
      <w:r w:rsidR="00A12F90">
        <w:t xml:space="preserve"> pkt </w:t>
      </w:r>
      <w:r w:rsidR="00A12F90" w:rsidRPr="00200A49">
        <w:t>4</w:t>
      </w:r>
      <w:r w:rsidR="00A12F90">
        <w:t xml:space="preserve"> i </w:t>
      </w:r>
      <w:r w:rsidRPr="00200A49">
        <w:t>5, jeżeli przedmiotem zakupu jest byłe mieszkanie zakładowe;</w:t>
      </w:r>
    </w:p>
    <w:p w:rsidR="00FB4CC8" w:rsidRPr="00200A49" w:rsidRDefault="00FB4CC8" w:rsidP="00FB4CC8">
      <w:pPr>
        <w:pStyle w:val="ZPKTzmpktartykuempunktem"/>
      </w:pPr>
      <w:r w:rsidRPr="00200A49">
        <w:t>2)</w:t>
      </w:r>
      <w:r w:rsidRPr="00200A49">
        <w:tab/>
        <w:t>35% kosztów przedsięwzięcia –</w:t>
      </w:r>
      <w:r w:rsidR="00A12F90" w:rsidRPr="00200A49">
        <w:t xml:space="preserve"> w</w:t>
      </w:r>
      <w:r w:rsidR="00A12F90">
        <w:t> </w:t>
      </w:r>
      <w:r w:rsidRPr="00200A49">
        <w:t>przypadkach,</w:t>
      </w:r>
      <w:r w:rsidR="00A12F90" w:rsidRPr="00200A49">
        <w:t xml:space="preserve"> o</w:t>
      </w:r>
      <w:r w:rsidR="00A12F90">
        <w:t> </w:t>
      </w:r>
      <w:r w:rsidRPr="00200A49">
        <w:t>których mowa</w:t>
      </w:r>
      <w:r w:rsidR="00A12F90" w:rsidRPr="00200A49">
        <w:t xml:space="preserve"> w</w:t>
      </w:r>
      <w:r w:rsidR="00A12F90">
        <w:t> art. </w:t>
      </w:r>
      <w:r w:rsidR="00A12F90" w:rsidRPr="00200A49">
        <w:t>3</w:t>
      </w:r>
      <w:r w:rsidR="00A12F90">
        <w:t xml:space="preserve"> ust. </w:t>
      </w:r>
      <w:r w:rsidR="00A12F90" w:rsidRPr="00200A49">
        <w:t>1</w:t>
      </w:r>
      <w:r w:rsidR="00A12F90">
        <w:t xml:space="preserve"> pkt </w:t>
      </w:r>
      <w:r w:rsidR="00A12F90" w:rsidRPr="00200A49">
        <w:t>1</w:t>
      </w:r>
      <w:r w:rsidR="00A12F90">
        <w:t xml:space="preserve"> oraz</w:t>
      </w:r>
      <w:r w:rsidRPr="00200A49">
        <w:t xml:space="preserve"> </w:t>
      </w:r>
      <w:r w:rsidR="00A12F90" w:rsidRPr="00200A49">
        <w:t>4</w:t>
      </w:r>
      <w:r w:rsidR="00A12F90">
        <w:t xml:space="preserve"> i </w:t>
      </w:r>
      <w:r w:rsidRPr="00200A49">
        <w:t>5, innych niż wskazane</w:t>
      </w:r>
      <w:r w:rsidR="00A12F90" w:rsidRPr="00200A49">
        <w:t xml:space="preserve"> w</w:t>
      </w:r>
      <w:r w:rsidR="00A12F90">
        <w:t> pkt </w:t>
      </w:r>
      <w:r w:rsidRPr="00200A49">
        <w:t>1;</w:t>
      </w:r>
    </w:p>
    <w:p w:rsidR="00FB4CC8" w:rsidRPr="00200A49" w:rsidRDefault="00FB4CC8" w:rsidP="00FB4CC8">
      <w:pPr>
        <w:pStyle w:val="ZPKTzmpktartykuempunktem"/>
      </w:pPr>
      <w:r w:rsidRPr="00200A49">
        <w:t>3)</w:t>
      </w:r>
      <w:r w:rsidRPr="00200A49">
        <w:tab/>
        <w:t>45% kosztów przedsięwzięcia –</w:t>
      </w:r>
      <w:r w:rsidR="00A12F90" w:rsidRPr="00200A49">
        <w:t xml:space="preserve"> w</w:t>
      </w:r>
      <w:r w:rsidR="00A12F90">
        <w:t> </w:t>
      </w:r>
      <w:r w:rsidRPr="00200A49">
        <w:t>przypadkach,</w:t>
      </w:r>
      <w:r w:rsidR="00A12F90" w:rsidRPr="00200A49">
        <w:t xml:space="preserve"> o</w:t>
      </w:r>
      <w:r w:rsidR="00A12F90">
        <w:t> </w:t>
      </w:r>
      <w:r w:rsidRPr="00200A49">
        <w:t>których mowa</w:t>
      </w:r>
      <w:r w:rsidR="00A12F90" w:rsidRPr="00200A49">
        <w:t xml:space="preserve"> w</w:t>
      </w:r>
      <w:r w:rsidR="00A12F90">
        <w:t> art. </w:t>
      </w:r>
      <w:r w:rsidR="00A12F90" w:rsidRPr="00200A49">
        <w:t>3</w:t>
      </w:r>
      <w:r w:rsidR="00A12F90">
        <w:t xml:space="preserve"> ust. </w:t>
      </w:r>
      <w:r w:rsidR="00A12F90" w:rsidRPr="00200A49">
        <w:t>1</w:t>
      </w:r>
      <w:r w:rsidR="00A12F90">
        <w:t xml:space="preserve"> pkt </w:t>
      </w:r>
      <w:r w:rsidR="00A12F90" w:rsidRPr="00200A49">
        <w:t>2</w:t>
      </w:r>
      <w:r w:rsidR="00A12F90">
        <w:t xml:space="preserve"> i </w:t>
      </w:r>
      <w:r w:rsidRPr="00200A49">
        <w:t>3,</w:t>
      </w:r>
      <w:r w:rsidR="00A12F90">
        <w:t xml:space="preserve"> art. </w:t>
      </w:r>
      <w:r w:rsidR="00A12F90" w:rsidRPr="00200A49">
        <w:t>4</w:t>
      </w:r>
      <w:r w:rsidR="00A12F90">
        <w:t xml:space="preserve"> pkt </w:t>
      </w:r>
      <w:r w:rsidR="00A12F90" w:rsidRPr="00200A49">
        <w:t>1</w:t>
      </w:r>
      <w:r w:rsidR="00A12F90">
        <w:t xml:space="preserve"> oraz art. </w:t>
      </w:r>
      <w:r w:rsidR="00A12F90" w:rsidRPr="00200A49">
        <w:t>5</w:t>
      </w:r>
      <w:r w:rsidR="00A12F90">
        <w:t xml:space="preserve"> ust. </w:t>
      </w:r>
      <w:r w:rsidR="00A12F90" w:rsidRPr="00200A49">
        <w:t>1</w:t>
      </w:r>
      <w:r w:rsidR="00A12F90">
        <w:t xml:space="preserve"> pkt </w:t>
      </w:r>
      <w:r w:rsidRPr="00200A49">
        <w:t>1;</w:t>
      </w:r>
    </w:p>
    <w:p w:rsidR="00FB4CC8" w:rsidRPr="00200A49" w:rsidRDefault="00FB4CC8" w:rsidP="00FB4CC8">
      <w:pPr>
        <w:pStyle w:val="ZPKTzmpktartykuempunktem"/>
      </w:pPr>
      <w:r w:rsidRPr="00200A49">
        <w:t>4)</w:t>
      </w:r>
      <w:r w:rsidRPr="00200A49">
        <w:tab/>
        <w:t>50% kosztów przedsięwzięcia –</w:t>
      </w:r>
      <w:r w:rsidR="00A12F90" w:rsidRPr="00200A49">
        <w:t xml:space="preserve"> w</w:t>
      </w:r>
      <w:r w:rsidR="00A12F90">
        <w:t> </w:t>
      </w:r>
      <w:r w:rsidRPr="00200A49">
        <w:t>przypadkach,</w:t>
      </w:r>
      <w:r w:rsidR="00A12F90" w:rsidRPr="00200A49">
        <w:t xml:space="preserve"> o</w:t>
      </w:r>
      <w:r w:rsidR="00A12F90">
        <w:t> </w:t>
      </w:r>
      <w:r w:rsidRPr="00200A49">
        <w:t>których mowa</w:t>
      </w:r>
      <w:r w:rsidR="00A12F90" w:rsidRPr="00200A49">
        <w:t xml:space="preserve"> w</w:t>
      </w:r>
      <w:r w:rsidR="00A12F90">
        <w:t> art. </w:t>
      </w:r>
      <w:r w:rsidR="00A12F90" w:rsidRPr="00200A49">
        <w:t>5</w:t>
      </w:r>
      <w:r w:rsidR="00A12F90">
        <w:t xml:space="preserve"> ust. </w:t>
      </w:r>
      <w:r w:rsidR="00A12F90" w:rsidRPr="00200A49">
        <w:t>1</w:t>
      </w:r>
      <w:r w:rsidR="00A12F90">
        <w:t xml:space="preserve"> pkt </w:t>
      </w:r>
      <w:r w:rsidR="00A12F90" w:rsidRPr="00200A49">
        <w:t>2</w:t>
      </w:r>
      <w:r w:rsidR="00A12F90">
        <w:t xml:space="preserve"> i </w:t>
      </w:r>
      <w:r w:rsidRPr="00200A49">
        <w:t>3;</w:t>
      </w:r>
    </w:p>
    <w:p w:rsidR="00FB4CC8" w:rsidRPr="00200A49" w:rsidRDefault="00FB4CC8" w:rsidP="00FB4CC8">
      <w:pPr>
        <w:pStyle w:val="ZPKTzmpktartykuempunktem"/>
      </w:pPr>
      <w:r w:rsidRPr="00200A49">
        <w:t>5)</w:t>
      </w:r>
      <w:r w:rsidRPr="00200A49">
        <w:tab/>
        <w:t xml:space="preserve">55% kosztów przedsięwzięcia </w:t>
      </w:r>
      <w:r w:rsidR="00701BE2">
        <w:t>–</w:t>
      </w:r>
      <w:r w:rsidR="00A12F90">
        <w:t xml:space="preserve"> </w:t>
      </w:r>
      <w:r w:rsidR="00A12F90" w:rsidRPr="00200A49">
        <w:t>w</w:t>
      </w:r>
      <w:r w:rsidR="00A12F90">
        <w:t> </w:t>
      </w:r>
      <w:r w:rsidRPr="00200A49">
        <w:t>przypadkach,</w:t>
      </w:r>
      <w:r w:rsidR="00A12F90" w:rsidRPr="00200A49">
        <w:t xml:space="preserve"> o</w:t>
      </w:r>
      <w:r w:rsidR="00A12F90">
        <w:t> </w:t>
      </w:r>
      <w:r w:rsidRPr="00200A49">
        <w:t>których mowa</w:t>
      </w:r>
      <w:r w:rsidR="00A12F90" w:rsidRPr="00200A49">
        <w:t xml:space="preserve"> w</w:t>
      </w:r>
      <w:r w:rsidR="00A12F90">
        <w:t> art. </w:t>
      </w:r>
      <w:r w:rsidR="00A12F90" w:rsidRPr="00200A49">
        <w:t>4</w:t>
      </w:r>
      <w:r w:rsidR="00A12F90">
        <w:t xml:space="preserve"> pkt </w:t>
      </w:r>
      <w:r w:rsidR="00A12F90" w:rsidRPr="00200A49">
        <w:t>2</w:t>
      </w:r>
      <w:r w:rsidR="00A12F90">
        <w:t xml:space="preserve"> i </w:t>
      </w:r>
      <w:r w:rsidRPr="00200A49">
        <w:t>3.</w:t>
      </w:r>
    </w:p>
    <w:p w:rsidR="00FB4CC8" w:rsidRPr="00FB4CC8" w:rsidRDefault="00FB4CC8" w:rsidP="00A12F90">
      <w:pPr>
        <w:pStyle w:val="ZUSTzmustartykuempunktem"/>
        <w:keepNext/>
      </w:pPr>
      <w:r w:rsidRPr="00200A49">
        <w:t>1a. Jeżeli przedsięwzięcie obejmuje koszty, do których mają zastosowanie różne limity wysokości finansowego wsparcia</w:t>
      </w:r>
      <w:r w:rsidR="00A12F90" w:rsidRPr="00200A49">
        <w:t xml:space="preserve"> w</w:t>
      </w:r>
      <w:r w:rsidR="00A12F90">
        <w:t> </w:t>
      </w:r>
      <w:r w:rsidRPr="00200A49">
        <w:t>kosztach przedsięwzięcia, określone</w:t>
      </w:r>
      <w:r w:rsidR="00A12F90" w:rsidRPr="00200A49">
        <w:t xml:space="preserve"> w</w:t>
      </w:r>
      <w:r w:rsidR="00A12F90">
        <w:t> ust. </w:t>
      </w:r>
      <w:r w:rsidRPr="00200A49">
        <w:t>1, wysokość finansowego wsparcia na realizację przedsi</w:t>
      </w:r>
      <w:r w:rsidRPr="00200A49">
        <w:t>ę</w:t>
      </w:r>
      <w:r w:rsidRPr="00200A49">
        <w:t>wzięcia nie może przekroczyć:</w:t>
      </w:r>
    </w:p>
    <w:p w:rsidR="00FB4CC8" w:rsidRPr="00200A49" w:rsidRDefault="00FB4CC8" w:rsidP="00FB4CC8">
      <w:pPr>
        <w:pStyle w:val="ZPKTzmpktartykuempunktem"/>
      </w:pPr>
      <w:r w:rsidRPr="00200A49">
        <w:t>1)</w:t>
      </w:r>
      <w:r w:rsidRPr="00200A49">
        <w:tab/>
        <w:t>30% kosztów przedsięwzięcia –</w:t>
      </w:r>
      <w:r w:rsidR="00A12F90" w:rsidRPr="00200A49">
        <w:t xml:space="preserve"> w</w:t>
      </w:r>
      <w:r w:rsidR="00A12F90">
        <w:t> </w:t>
      </w:r>
      <w:r w:rsidRPr="00200A49">
        <w:t>przypadkach,</w:t>
      </w:r>
      <w:r w:rsidR="00A12F90" w:rsidRPr="00200A49">
        <w:t xml:space="preserve"> o</w:t>
      </w:r>
      <w:r w:rsidR="00A12F90">
        <w:t> </w:t>
      </w:r>
      <w:r w:rsidRPr="00200A49">
        <w:t>których mowa</w:t>
      </w:r>
      <w:r w:rsidR="00A12F90" w:rsidRPr="00200A49">
        <w:t xml:space="preserve"> w</w:t>
      </w:r>
      <w:r w:rsidR="00A12F90">
        <w:t> art. </w:t>
      </w:r>
      <w:r w:rsidR="00A12F90" w:rsidRPr="00200A49">
        <w:t>3</w:t>
      </w:r>
      <w:r w:rsidR="00A12F90">
        <w:t xml:space="preserve"> ust. </w:t>
      </w:r>
      <w:r w:rsidR="00A12F90" w:rsidRPr="00200A49">
        <w:t>1</w:t>
      </w:r>
      <w:r w:rsidR="00A12F90">
        <w:t xml:space="preserve"> pkt </w:t>
      </w:r>
      <w:r w:rsidR="00A12F90" w:rsidRPr="00200A49">
        <w:t>4</w:t>
      </w:r>
      <w:r w:rsidR="00A12F90">
        <w:t xml:space="preserve"> i </w:t>
      </w:r>
      <w:r w:rsidRPr="00200A49">
        <w:t>5, jeżeli przedmiotem przedsięwzięcia jest również zakup byłego mieszkania zakładowego;</w:t>
      </w:r>
    </w:p>
    <w:p w:rsidR="00FB4CC8" w:rsidRPr="00200A49" w:rsidRDefault="00FB4CC8" w:rsidP="00FB4CC8">
      <w:pPr>
        <w:pStyle w:val="ZPKTzmpktartykuempunktem"/>
      </w:pPr>
      <w:r w:rsidRPr="00200A49">
        <w:t>2)</w:t>
      </w:r>
      <w:r w:rsidRPr="00200A49">
        <w:tab/>
        <w:t>35% kosztów przedsięwzięcia –</w:t>
      </w:r>
      <w:r w:rsidR="00A12F90" w:rsidRPr="00200A49">
        <w:t xml:space="preserve"> w</w:t>
      </w:r>
      <w:r w:rsidR="00A12F90">
        <w:t> </w:t>
      </w:r>
      <w:r w:rsidRPr="00200A49">
        <w:t>przypadku przedsięwzięć,</w:t>
      </w:r>
      <w:r w:rsidR="00A12F90" w:rsidRPr="00200A49">
        <w:t xml:space="preserve"> o</w:t>
      </w:r>
      <w:r w:rsidR="00A12F90">
        <w:t> </w:t>
      </w:r>
      <w:r w:rsidRPr="00200A49">
        <w:t>których mowa</w:t>
      </w:r>
      <w:r w:rsidR="00A12F90" w:rsidRPr="00200A49">
        <w:t xml:space="preserve"> w</w:t>
      </w:r>
      <w:r w:rsidR="00A12F90">
        <w:t> art. </w:t>
      </w:r>
      <w:r w:rsidR="00A12F90" w:rsidRPr="00200A49">
        <w:t>3</w:t>
      </w:r>
      <w:r w:rsidR="00A12F90">
        <w:t xml:space="preserve"> ust. </w:t>
      </w:r>
      <w:r w:rsidRPr="00200A49">
        <w:t>1, za wyjątkiem przypadku wskazanego</w:t>
      </w:r>
      <w:r w:rsidR="00A12F90" w:rsidRPr="00200A49">
        <w:t xml:space="preserve"> w</w:t>
      </w:r>
      <w:r w:rsidR="00A12F90">
        <w:t> pkt </w:t>
      </w:r>
      <w:r w:rsidRPr="00200A49">
        <w:t>1;</w:t>
      </w:r>
    </w:p>
    <w:p w:rsidR="00FB4CC8" w:rsidRPr="00200A49" w:rsidRDefault="00FB4CC8" w:rsidP="00FB4CC8">
      <w:pPr>
        <w:pStyle w:val="ZPKTzmpktartykuempunktem"/>
      </w:pPr>
      <w:r w:rsidRPr="00200A49">
        <w:t>3)</w:t>
      </w:r>
      <w:r w:rsidRPr="00200A49">
        <w:tab/>
        <w:t>45% kosztów przedsięwzięcia –</w:t>
      </w:r>
      <w:r w:rsidR="00A12F90" w:rsidRPr="00200A49">
        <w:t xml:space="preserve"> w</w:t>
      </w:r>
      <w:r w:rsidR="00A12F90">
        <w:t> </w:t>
      </w:r>
      <w:r w:rsidRPr="00200A49">
        <w:t>przypadku przedsięwzięć,</w:t>
      </w:r>
      <w:r w:rsidR="00A12F90" w:rsidRPr="00200A49">
        <w:t xml:space="preserve"> o</w:t>
      </w:r>
      <w:r w:rsidR="00A12F90">
        <w:t> </w:t>
      </w:r>
      <w:r w:rsidRPr="00200A49">
        <w:t>których mowa</w:t>
      </w:r>
      <w:r w:rsidR="00A12F90" w:rsidRPr="00200A49">
        <w:t xml:space="preserve"> w</w:t>
      </w:r>
      <w:r w:rsidR="00A12F90">
        <w:t> art. </w:t>
      </w:r>
      <w:r w:rsidR="00A12F90" w:rsidRPr="00200A49">
        <w:t>4</w:t>
      </w:r>
      <w:r w:rsidR="00A12F90">
        <w:t xml:space="preserve"> oraz art. </w:t>
      </w:r>
      <w:r w:rsidR="00A12F90" w:rsidRPr="00200A49">
        <w:t>5</w:t>
      </w:r>
      <w:r w:rsidR="00A12F90">
        <w:t xml:space="preserve"> ust. </w:t>
      </w:r>
      <w:r w:rsidRPr="00200A49">
        <w:t>1.</w:t>
      </w:r>
      <w:r w:rsidR="00A12F90">
        <w:t>”</w:t>
      </w:r>
      <w:r w:rsidRPr="00200A49">
        <w:t>;</w:t>
      </w:r>
    </w:p>
    <w:p w:rsidR="00FB4CC8" w:rsidRPr="00FB4CC8" w:rsidRDefault="00FB4CC8" w:rsidP="00A12F90">
      <w:pPr>
        <w:pStyle w:val="PKTpunkt"/>
        <w:keepNext/>
      </w:pPr>
      <w:r w:rsidRPr="00200A49">
        <w:t>5)</w:t>
      </w:r>
      <w:r w:rsidRPr="00200A49">
        <w:tab/>
        <w:t>w</w:t>
      </w:r>
      <w:r w:rsidR="00A12F90">
        <w:t xml:space="preserve"> art. </w:t>
      </w:r>
      <w:r w:rsidRPr="00200A49">
        <w:t>1</w:t>
      </w:r>
      <w:r w:rsidR="00A12F90" w:rsidRPr="00200A49">
        <w:t>9</w:t>
      </w:r>
      <w:r w:rsidR="00A12F90">
        <w:t xml:space="preserve"> pkt </w:t>
      </w:r>
      <w:r w:rsidR="00A12F90" w:rsidRPr="00200A49">
        <w:t>4</w:t>
      </w:r>
      <w:r w:rsidR="00A12F90">
        <w:t> </w:t>
      </w:r>
      <w:r w:rsidRPr="00200A49">
        <w:t>otrzymuje brzmienie:</w:t>
      </w:r>
    </w:p>
    <w:p w:rsidR="00FB4CC8" w:rsidRPr="00200A49" w:rsidRDefault="00A12F90" w:rsidP="00FB4CC8">
      <w:pPr>
        <w:pStyle w:val="ZPKTzmpktartykuempunktem"/>
      </w:pPr>
      <w:r>
        <w:t>„</w:t>
      </w:r>
      <w:r w:rsidR="00FB4CC8" w:rsidRPr="00200A49">
        <w:t>4)</w:t>
      </w:r>
      <w:r>
        <w:tab/>
      </w:r>
      <w:r w:rsidR="00FB4CC8" w:rsidRPr="00200A49">
        <w:t>kryteria oceny wniosków</w:t>
      </w:r>
      <w:r w:rsidRPr="00200A49">
        <w:t xml:space="preserve"> o</w:t>
      </w:r>
      <w:r>
        <w:t> </w:t>
      </w:r>
      <w:r w:rsidR="00FB4CC8" w:rsidRPr="00200A49">
        <w:t>udzielenie finansowego wsparcia, tak aby zapewnić wybór przedsięwzięcia</w:t>
      </w:r>
      <w:r w:rsidRPr="00200A49">
        <w:t xml:space="preserve"> o</w:t>
      </w:r>
      <w:r>
        <w:t> </w:t>
      </w:r>
      <w:r w:rsidR="00FB4CC8" w:rsidRPr="00200A49">
        <w:t>najwyższej użyteczności społecznej</w:t>
      </w:r>
      <w:r w:rsidRPr="00200A49">
        <w:t xml:space="preserve"> i</w:t>
      </w:r>
      <w:r>
        <w:t> </w:t>
      </w:r>
      <w:r w:rsidR="00FB4CC8" w:rsidRPr="00200A49">
        <w:t>możliwie niskim koszcie jego realizacji;</w:t>
      </w:r>
      <w:r>
        <w:t>”</w:t>
      </w:r>
      <w:r w:rsidR="00FB4CC8" w:rsidRPr="00200A49">
        <w:t>;</w:t>
      </w:r>
    </w:p>
    <w:p w:rsidR="00FB4CC8" w:rsidRPr="00FB4CC8" w:rsidRDefault="00FB4CC8" w:rsidP="00A12F90">
      <w:pPr>
        <w:pStyle w:val="PKTpunkt"/>
        <w:keepNext/>
      </w:pPr>
      <w:r w:rsidRPr="00200A49">
        <w:t>6)</w:t>
      </w:r>
      <w:r w:rsidRPr="00200A49">
        <w:tab/>
        <w:t>w</w:t>
      </w:r>
      <w:r w:rsidR="00A12F90">
        <w:t xml:space="preserve"> art. </w:t>
      </w:r>
      <w:r w:rsidRPr="00200A49">
        <w:t>2</w:t>
      </w:r>
      <w:r w:rsidR="00A12F90" w:rsidRPr="00200A49">
        <w:t>0</w:t>
      </w:r>
      <w:r w:rsidR="00A12F90">
        <w:t xml:space="preserve"> pkt </w:t>
      </w:r>
      <w:r w:rsidR="00A12F90" w:rsidRPr="00200A49">
        <w:t>3</w:t>
      </w:r>
      <w:r w:rsidR="00A12F90">
        <w:t> </w:t>
      </w:r>
      <w:r w:rsidRPr="00FB4CC8">
        <w:t>otrzymuje brzmienie:</w:t>
      </w:r>
    </w:p>
    <w:p w:rsidR="00FB4CC8" w:rsidRPr="00200A49" w:rsidRDefault="00A12F90" w:rsidP="00FB4CC8">
      <w:pPr>
        <w:pStyle w:val="ZPKTzmpktartykuempunktem"/>
      </w:pPr>
      <w:r>
        <w:t>„</w:t>
      </w:r>
      <w:r w:rsidR="00FB4CC8" w:rsidRPr="00200A49">
        <w:t>3)</w:t>
      </w:r>
      <w:r>
        <w:tab/>
      </w:r>
      <w:r w:rsidR="00FB4CC8" w:rsidRPr="00200A49">
        <w:t>kryteria oceny wniosków</w:t>
      </w:r>
      <w:r w:rsidRPr="00200A49">
        <w:t xml:space="preserve"> o</w:t>
      </w:r>
      <w:r>
        <w:t> </w:t>
      </w:r>
      <w:r w:rsidR="00FB4CC8" w:rsidRPr="00200A49">
        <w:t>udzielenie finansowego wsparcia, tak aby zapewnić wybór przedsięwzięcia</w:t>
      </w:r>
      <w:r w:rsidRPr="00200A49">
        <w:t xml:space="preserve"> o</w:t>
      </w:r>
      <w:r>
        <w:t> </w:t>
      </w:r>
      <w:r w:rsidR="00FB4CC8" w:rsidRPr="00200A49">
        <w:t>najwyższej użyteczności społecznej</w:t>
      </w:r>
      <w:r w:rsidRPr="00200A49">
        <w:t xml:space="preserve"> i</w:t>
      </w:r>
      <w:r>
        <w:t> </w:t>
      </w:r>
      <w:r w:rsidR="00FB4CC8" w:rsidRPr="00200A49">
        <w:t>możliwie niskim koszcie jego realizacji;</w:t>
      </w:r>
      <w:r>
        <w:t>”</w:t>
      </w:r>
      <w:r w:rsidR="00FB4CC8" w:rsidRPr="00200A49">
        <w:t>;</w:t>
      </w:r>
    </w:p>
    <w:p w:rsidR="00FB4CC8" w:rsidRPr="00FB4CC8" w:rsidRDefault="00FB4CC8" w:rsidP="00A12F90">
      <w:pPr>
        <w:pStyle w:val="PKTpunkt"/>
        <w:keepNext/>
      </w:pPr>
      <w:r w:rsidRPr="00200A49">
        <w:t>7)</w:t>
      </w:r>
      <w:r w:rsidRPr="00200A49">
        <w:tab/>
        <w:t>w</w:t>
      </w:r>
      <w:r w:rsidR="00A12F90">
        <w:t xml:space="preserve"> art. </w:t>
      </w:r>
      <w:r w:rsidRPr="00200A49">
        <w:t>2</w:t>
      </w:r>
      <w:r w:rsidR="00A12F90" w:rsidRPr="00200A49">
        <w:t>1</w:t>
      </w:r>
      <w:r w:rsidR="00A12F90">
        <w:t xml:space="preserve"> ust. </w:t>
      </w:r>
      <w:r w:rsidR="00A12F90" w:rsidRPr="00200A49">
        <w:t>6</w:t>
      </w:r>
      <w:r w:rsidR="00A12F90">
        <w:t> </w:t>
      </w:r>
      <w:r w:rsidRPr="00200A49">
        <w:t>otrzymuje brzmienie:</w:t>
      </w:r>
    </w:p>
    <w:p w:rsidR="00FB4CC8" w:rsidRPr="00200A49" w:rsidRDefault="00A12F90" w:rsidP="00FB4CC8">
      <w:pPr>
        <w:pStyle w:val="ZUSTzmustartykuempunktem"/>
      </w:pPr>
      <w:r>
        <w:t>„</w:t>
      </w:r>
      <w:r w:rsidR="00FB4CC8" w:rsidRPr="00200A49">
        <w:t>6. Dopuszcza się</w:t>
      </w:r>
      <w:r w:rsidRPr="00200A49">
        <w:t xml:space="preserve"> w</w:t>
      </w:r>
      <w:r>
        <w:t> </w:t>
      </w:r>
      <w:r w:rsidR="00FB4CC8" w:rsidRPr="00200A49">
        <w:t>każdym czasie zmianę przeznaczenia lokali socjalnych lub mieszkań chronionych na lok</w:t>
      </w:r>
      <w:r w:rsidR="00FB4CC8" w:rsidRPr="00200A49">
        <w:t>a</w:t>
      </w:r>
      <w:r w:rsidR="00FB4CC8" w:rsidRPr="00200A49">
        <w:t>le wchodzące</w:t>
      </w:r>
      <w:r w:rsidRPr="00200A49">
        <w:t xml:space="preserve"> w</w:t>
      </w:r>
      <w:r>
        <w:t> </w:t>
      </w:r>
      <w:r w:rsidR="00FB4CC8" w:rsidRPr="00200A49">
        <w:t>skład mieszkaniowego zasobu gminy niestanowiące lokali socjalnych lub mieszkań chronionych</w:t>
      </w:r>
      <w:r w:rsidRPr="00200A49">
        <w:t xml:space="preserve"> w</w:t>
      </w:r>
      <w:r>
        <w:t> </w:t>
      </w:r>
      <w:r w:rsidR="00FB4CC8" w:rsidRPr="00200A49">
        <w:t>przypadku utworzenia lokali socjalnych lub mieszkań chronionych</w:t>
      </w:r>
      <w:r w:rsidRPr="00200A49">
        <w:t xml:space="preserve"> o</w:t>
      </w:r>
      <w:r>
        <w:t> </w:t>
      </w:r>
      <w:r w:rsidR="00FB4CC8" w:rsidRPr="00200A49">
        <w:t>podobnym standardzie</w:t>
      </w:r>
      <w:r w:rsidRPr="00200A49">
        <w:t xml:space="preserve"> i</w:t>
      </w:r>
      <w:r>
        <w:t> </w:t>
      </w:r>
      <w:r w:rsidR="00FB4CC8" w:rsidRPr="00200A49">
        <w:t>wyposażeniu,</w:t>
      </w:r>
      <w:r w:rsidRPr="00200A49">
        <w:t xml:space="preserve"> w</w:t>
      </w:r>
      <w:r>
        <w:t> </w:t>
      </w:r>
      <w:r w:rsidR="00FB4CC8" w:rsidRPr="00200A49">
        <w:t>liczbie lub łącznej powierzchni użytkowej co najmniej równej liczbie lub łącznej powierzchni użytkowej lokali s</w:t>
      </w:r>
      <w:r w:rsidR="00FB4CC8" w:rsidRPr="00200A49">
        <w:t>o</w:t>
      </w:r>
      <w:r w:rsidR="00FB4CC8" w:rsidRPr="00200A49">
        <w:t>cjalnych lub mieszkań chronionych, których sposób użytkowania został zmieniony.</w:t>
      </w:r>
      <w:r>
        <w:t>”</w:t>
      </w:r>
      <w:r w:rsidR="00FB4CC8" w:rsidRPr="00200A49">
        <w:t>.</w:t>
      </w:r>
    </w:p>
    <w:p w:rsidR="00FB4CC8" w:rsidRPr="00200A49" w:rsidRDefault="00FB4CC8" w:rsidP="00FB4CC8">
      <w:pPr>
        <w:pStyle w:val="ARTartustawynprozporzdzenia"/>
      </w:pPr>
      <w:r w:rsidRPr="00A12F90">
        <w:rPr>
          <w:rStyle w:val="Ppogrubienie"/>
        </w:rPr>
        <w:t>Art. 2.</w:t>
      </w:r>
      <w:r w:rsidRPr="00200A49">
        <w:t>  Dotychczasowe przepisy wykonawcze wydane na podstawie</w:t>
      </w:r>
      <w:r w:rsidR="00A12F90">
        <w:t xml:space="preserve"> art. </w:t>
      </w:r>
      <w:r w:rsidRPr="00200A49">
        <w:t>1</w:t>
      </w:r>
      <w:r w:rsidR="00A12F90" w:rsidRPr="00200A49">
        <w:t>9</w:t>
      </w:r>
      <w:r w:rsidR="00A12F90">
        <w:t xml:space="preserve"> i art. </w:t>
      </w:r>
      <w:r w:rsidRPr="00200A49">
        <w:t>2</w:t>
      </w:r>
      <w:r w:rsidR="00A12F90" w:rsidRPr="00200A49">
        <w:t>0</w:t>
      </w:r>
      <w:r w:rsidR="00A12F90">
        <w:t> </w:t>
      </w:r>
      <w:r w:rsidRPr="00200A49">
        <w:t>ustawy,</w:t>
      </w:r>
      <w:r w:rsidR="00A12F90" w:rsidRPr="00200A49">
        <w:t xml:space="preserve"> o</w:t>
      </w:r>
      <w:r w:rsidR="00A12F90">
        <w:t> </w:t>
      </w:r>
      <w:r w:rsidRPr="00200A49">
        <w:t>której mowa</w:t>
      </w:r>
      <w:r w:rsidR="00A12F90" w:rsidRPr="00200A49">
        <w:t xml:space="preserve"> w</w:t>
      </w:r>
      <w:r w:rsidR="00A12F90">
        <w:t> art. </w:t>
      </w:r>
      <w:r w:rsidRPr="00200A49">
        <w:t>1, zachowują moc do dnia wejścia</w:t>
      </w:r>
      <w:r w:rsidR="00A12F90" w:rsidRPr="00200A49">
        <w:t xml:space="preserve"> w</w:t>
      </w:r>
      <w:r w:rsidR="00A12F90">
        <w:t> </w:t>
      </w:r>
      <w:r w:rsidRPr="00200A49">
        <w:t>życie przepisów wykonawczych wydanych na podstawie</w:t>
      </w:r>
      <w:r w:rsidR="00A12F90">
        <w:t xml:space="preserve"> art. </w:t>
      </w:r>
      <w:r w:rsidRPr="00200A49">
        <w:t>1</w:t>
      </w:r>
      <w:r w:rsidR="00A12F90" w:rsidRPr="00200A49">
        <w:t>9</w:t>
      </w:r>
      <w:r w:rsidR="00A12F90">
        <w:t xml:space="preserve"> i art. </w:t>
      </w:r>
      <w:r w:rsidRPr="00200A49">
        <w:t>2</w:t>
      </w:r>
      <w:r w:rsidR="00A12F90" w:rsidRPr="00200A49">
        <w:t>0</w:t>
      </w:r>
      <w:r w:rsidR="00A12F90">
        <w:t> </w:t>
      </w:r>
      <w:r w:rsidRPr="00200A49">
        <w:t>ustawy,</w:t>
      </w:r>
      <w:r w:rsidR="00A12F90" w:rsidRPr="00200A49">
        <w:t xml:space="preserve"> o</w:t>
      </w:r>
      <w:r w:rsidR="00A12F90">
        <w:t> </w:t>
      </w:r>
      <w:r w:rsidRPr="00200A49">
        <w:t>której mowa</w:t>
      </w:r>
      <w:r w:rsidR="00A12F90" w:rsidRPr="00200A49">
        <w:t xml:space="preserve"> w</w:t>
      </w:r>
      <w:r w:rsidR="00A12F90">
        <w:t> art. </w:t>
      </w:r>
      <w:r w:rsidRPr="00200A49">
        <w:t>1,</w:t>
      </w:r>
      <w:r w:rsidR="00A12F90" w:rsidRPr="00200A49">
        <w:t xml:space="preserve"> w</w:t>
      </w:r>
      <w:r w:rsidR="00A12F90">
        <w:t> </w:t>
      </w:r>
      <w:r w:rsidRPr="00200A49">
        <w:t>brzmieniu nadanym niniejszą ustawą, nie dłużej jednak niż do dnia 2</w:t>
      </w:r>
      <w:r w:rsidR="00A12F90" w:rsidRPr="00200A49">
        <w:t>9</w:t>
      </w:r>
      <w:r w:rsidR="00A12F90">
        <w:t> </w:t>
      </w:r>
      <w:r w:rsidRPr="00200A49">
        <w:t>lutego 201</w:t>
      </w:r>
      <w:r w:rsidR="00A12F90" w:rsidRPr="00200A49">
        <w:t>6</w:t>
      </w:r>
      <w:r w:rsidR="00A12F90">
        <w:t> </w:t>
      </w:r>
      <w:r w:rsidRPr="00200A49">
        <w:t>r.</w:t>
      </w:r>
    </w:p>
    <w:p w:rsidR="00FB4CC8" w:rsidRDefault="00FB4CC8" w:rsidP="00FB4CC8">
      <w:pPr>
        <w:pStyle w:val="ARTartustawynprozporzdzenia"/>
      </w:pPr>
      <w:r w:rsidRPr="00A12F90">
        <w:rPr>
          <w:rStyle w:val="Ppogrubienie"/>
        </w:rPr>
        <w:t>Art. 3.</w:t>
      </w:r>
      <w:r w:rsidRPr="00200A49">
        <w:t> Ustawa wchodzi</w:t>
      </w:r>
      <w:r w:rsidR="00A12F90" w:rsidRPr="00200A49">
        <w:t xml:space="preserve"> w</w:t>
      </w:r>
      <w:r w:rsidR="00A12F90">
        <w:t> </w:t>
      </w:r>
      <w:r w:rsidRPr="00200A49">
        <w:t>życie po upływie 1</w:t>
      </w:r>
      <w:r w:rsidR="00A12F90" w:rsidRPr="00200A49">
        <w:t>4</w:t>
      </w:r>
      <w:r w:rsidR="00A12F90">
        <w:t> </w:t>
      </w:r>
      <w:r w:rsidRPr="00200A49">
        <w:t>dni od dnia ogłoszenia.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51A" w:rsidRDefault="00BD351A">
      <w:r>
        <w:separator/>
      </w:r>
    </w:p>
  </w:endnote>
  <w:endnote w:type="continuationSeparator" w:id="0">
    <w:p w:rsidR="00BD351A" w:rsidRDefault="00BD3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51A" w:rsidRDefault="00BD351A">
      <w:r>
        <w:separator/>
      </w:r>
    </w:p>
  </w:footnote>
  <w:footnote w:type="continuationSeparator" w:id="0">
    <w:p w:rsidR="00BD351A" w:rsidRDefault="00BD351A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2D4A86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2D4A86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2D4A86">
          <w:t>1815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2D4A86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4A86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2F7D5D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15CD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B017D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1BE2"/>
    <w:rsid w:val="0070258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0A40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2F9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351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4CC8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FB4CC8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FB4CC8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FB4CC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FB4CC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FB4CC8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FB4CC8"/>
    <w:pPr>
      <w:ind w:left="1420" w:hanging="360"/>
    </w:pPr>
  </w:style>
  <w:style w:type="character" w:styleId="Odwoanieprzypisudolnego">
    <w:name w:val="footnote reference"/>
    <w:uiPriority w:val="99"/>
    <w:semiHidden/>
    <w:rsid w:val="00FB4CC8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FB4CC8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FB4CC8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FB4CC8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FB4CC8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FB4CC8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FB4CC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FB4CC8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FB4CC8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FB4CC8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FB4CC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FB4CC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4CC8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B4CC8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FB4CC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FB4CC8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B4CC8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FB4CC8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FB4CC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FB4CC8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B4CC8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FB4CC8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FB4CC8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FB4CC8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FB4CC8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FB4CC8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FB4CC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FB4CC8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FB4CC8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FB4CC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FB4CC8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FB4CC8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FB4CC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FB4CC8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B4CC8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B4CC8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FB4CC8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FB4CC8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FB4CC8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FB4CC8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FB4CC8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FB4CC8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FB4CC8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B4CC8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FB4CC8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FB4CC8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FB4CC8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FB4CC8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B4CC8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B4CC8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B4CC8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B4CC8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B4CC8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B4CC8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B4CC8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FB4CC8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FB4CC8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B4CC8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FB4CC8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FB4CC8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FB4CC8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FB4CC8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B4CC8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B4CC8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B4CC8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FB4CC8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FB4CC8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FB4CC8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FB4CC8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FB4CC8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FB4CC8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FB4CC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FB4CC8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FB4CC8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FB4CC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FB4CC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FB4CC8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FB4CC8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FB4CC8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FB4CC8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FB4CC8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FB4CC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FB4C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B4CC8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B4C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B4CC8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B4CC8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B4CC8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B4CC8"/>
    <w:pPr>
      <w:ind w:left="3020"/>
    </w:pPr>
  </w:style>
  <w:style w:type="paragraph" w:customStyle="1" w:styleId="ODNONIKtreodnonika">
    <w:name w:val="ODNOŚNIK – treść odnośnika"/>
    <w:uiPriority w:val="19"/>
    <w:qFormat/>
    <w:rsid w:val="00FB4CC8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FB4CC8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FB4CC8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FB4CC8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B4CC8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FB4CC8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FB4CC8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FB4CC8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FB4CC8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FB4CC8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FB4CC8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FB4CC8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FB4CC8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FB4CC8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FB4CC8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FB4CC8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FB4CC8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FB4CC8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B4CC8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FB4CC8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FB4CC8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FB4CC8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FB4CC8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FB4CC8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FB4CC8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FB4CC8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FB4CC8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FB4CC8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FB4CC8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FB4CC8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FB4CC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FB4CC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FB4CC8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FB4CC8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FB4CC8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FB4CC8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FB4CC8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FB4CC8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FB4CC8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FB4CC8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FB4CC8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FB4CC8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FB4CC8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FB4CC8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FB4CC8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FB4CC8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FB4CC8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FB4CC8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FB4CC8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FB4CC8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FB4CC8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FB4CC8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FB4CC8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FB4CC8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FB4CC8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FB4CC8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FB4CC8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FB4CC8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FB4CC8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FB4CC8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FB4CC8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FB4CC8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FB4CC8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FB4CC8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FB4CC8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FB4CC8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FB4CC8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FB4CC8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FB4CC8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FB4CC8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FB4CC8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FB4CC8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FB4CC8"/>
  </w:style>
  <w:style w:type="paragraph" w:customStyle="1" w:styleId="TEKSTZacznikido">
    <w:name w:val="TEKST&quot;Załącznik(i) do ...&quot;"/>
    <w:uiPriority w:val="28"/>
    <w:qFormat/>
    <w:rsid w:val="00FB4CC8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B4CC8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FB4CC8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FB4CC8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FB4CC8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B4CC8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B4CC8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FB4CC8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FB4CC8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FB4CC8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FB4CC8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FB4CC8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FB4CC8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FB4CC8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FB4CC8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FB4CC8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FB4CC8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FB4CC8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FB4CC8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FB4CC8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FB4CC8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FB4CC8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FB4CC8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FB4CC8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FB4CC8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FB4CC8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FB4CC8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FB4CC8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FB4CC8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FB4CC8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FB4CC8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FB4CC8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B4CC8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FB4CC8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FB4CC8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FB4CC8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FB4CC8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FB4CC8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FB4CC8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B4CC8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B4CC8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B4CC8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B4CC8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FB4CC8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FB4CC8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FB4CC8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FB4CC8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FB4CC8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FB4CC8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FB4CC8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FB4CC8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FB4CC8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FB4CC8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FB4CC8"/>
    <w:rPr>
      <w:b/>
    </w:rPr>
  </w:style>
  <w:style w:type="character" w:customStyle="1" w:styleId="Kkursywa">
    <w:name w:val="_K_ – kursywa"/>
    <w:basedOn w:val="Domylnaczcionkaakapitu"/>
    <w:uiPriority w:val="1"/>
    <w:qFormat/>
    <w:rsid w:val="00FB4CC8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FB4CC8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FB4CC8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FB4CC8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FB4CC8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FB4CC8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FB4CC8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FB4CC8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FB4CC8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FB4CC8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FB4CC8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FB4CC8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FB4CC8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B4CC8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FB4CC8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FB4CC8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FB4CC8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FB4CC8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FB4CC8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FB4CC8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FB4CC8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FB4CC8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FB4CC8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FB4CC8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FB4CC8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FB4CC8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FB4CC8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FB4CC8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FB4CC8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FB4CC8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FB4CC8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FB4CC8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FB4CC8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B4CC8"/>
    <w:pPr>
      <w:ind w:left="1900"/>
    </w:pPr>
  </w:style>
  <w:style w:type="paragraph" w:customStyle="1" w:styleId="Pozycjaaktu">
    <w:name w:val="Pozycja aktu"/>
    <w:basedOn w:val="PozycjaaktuTJ"/>
    <w:qFormat/>
    <w:rsid w:val="00FB4CC8"/>
    <w:pPr>
      <w:ind w:left="0"/>
    </w:pPr>
  </w:style>
  <w:style w:type="paragraph" w:customStyle="1" w:styleId="Dataogoszeniaaktu">
    <w:name w:val="Data ogłoszenia aktu"/>
    <w:basedOn w:val="DataogoszeniaaktuTJ"/>
    <w:qFormat/>
    <w:rsid w:val="00FB4CC8"/>
    <w:pPr>
      <w:ind w:left="0"/>
    </w:pPr>
  </w:style>
  <w:style w:type="paragraph" w:customStyle="1" w:styleId="Sygnatura">
    <w:name w:val="Sygnatura"/>
    <w:basedOn w:val="Nagwek"/>
    <w:semiHidden/>
    <w:qFormat/>
    <w:rsid w:val="00FB4CC8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FB4CC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FB4CC8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FB4CC8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FB4CC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FB4CC8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FB4CC8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FB4CC8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FB4CC8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FB4CC8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FB4CC8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FB4CC8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FB4CC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FB4CC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FB4CC8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FB4CC8"/>
    <w:pPr>
      <w:ind w:left="1420" w:hanging="360"/>
    </w:pPr>
  </w:style>
  <w:style w:type="character" w:styleId="Odwoanieprzypisudolnego">
    <w:name w:val="footnote reference"/>
    <w:uiPriority w:val="99"/>
    <w:semiHidden/>
    <w:rsid w:val="00FB4CC8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FB4CC8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FB4CC8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FB4CC8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FB4CC8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FB4CC8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FB4CC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FB4CC8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FB4CC8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FB4CC8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FB4CC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FB4CC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4CC8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B4CC8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FB4CC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FB4CC8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B4CC8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FB4CC8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FB4CC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FB4CC8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B4CC8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FB4CC8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FB4CC8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FB4CC8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FB4CC8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FB4CC8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FB4CC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FB4CC8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FB4CC8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FB4CC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FB4CC8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FB4CC8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FB4CC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FB4CC8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B4CC8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B4CC8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FB4CC8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FB4CC8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FB4CC8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FB4CC8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FB4CC8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FB4CC8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FB4CC8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B4CC8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FB4CC8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FB4CC8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FB4CC8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FB4CC8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B4CC8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B4CC8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B4CC8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B4CC8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B4CC8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B4CC8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B4CC8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FB4CC8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FB4CC8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B4CC8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FB4CC8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FB4CC8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FB4CC8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FB4CC8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B4CC8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B4CC8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B4CC8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FB4CC8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FB4CC8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FB4CC8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FB4CC8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FB4CC8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FB4CC8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FB4CC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FB4CC8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FB4CC8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FB4CC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FB4CC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FB4CC8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FB4CC8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FB4CC8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FB4CC8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FB4CC8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FB4CC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FB4C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B4CC8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B4C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B4CC8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B4CC8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B4CC8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B4CC8"/>
    <w:pPr>
      <w:ind w:left="3020"/>
    </w:pPr>
  </w:style>
  <w:style w:type="paragraph" w:customStyle="1" w:styleId="ODNONIKtreodnonika">
    <w:name w:val="ODNOŚNIK – treść odnośnika"/>
    <w:uiPriority w:val="19"/>
    <w:qFormat/>
    <w:rsid w:val="00FB4CC8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FB4CC8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FB4CC8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FB4CC8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B4CC8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FB4CC8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FB4CC8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FB4CC8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FB4CC8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FB4CC8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FB4CC8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FB4CC8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FB4CC8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FB4CC8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FB4CC8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FB4CC8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FB4CC8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FB4CC8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B4CC8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FB4CC8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FB4CC8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FB4CC8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FB4CC8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FB4CC8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FB4CC8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FB4CC8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FB4CC8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FB4CC8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FB4CC8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FB4CC8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FB4CC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FB4CC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FB4CC8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FB4CC8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FB4CC8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FB4CC8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FB4CC8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FB4CC8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FB4CC8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FB4CC8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FB4CC8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FB4CC8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FB4CC8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FB4CC8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FB4CC8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FB4CC8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FB4CC8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FB4CC8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FB4CC8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FB4CC8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FB4CC8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FB4CC8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FB4CC8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FB4CC8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FB4CC8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FB4CC8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FB4CC8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FB4CC8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FB4CC8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FB4CC8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FB4CC8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FB4CC8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FB4CC8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FB4CC8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FB4CC8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FB4CC8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FB4CC8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FB4CC8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FB4CC8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FB4CC8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FB4CC8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FB4CC8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FB4CC8"/>
  </w:style>
  <w:style w:type="paragraph" w:customStyle="1" w:styleId="TEKSTZacznikido">
    <w:name w:val="TEKST&quot;Załącznik(i) do ...&quot;"/>
    <w:uiPriority w:val="28"/>
    <w:qFormat/>
    <w:rsid w:val="00FB4CC8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B4CC8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FB4CC8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FB4CC8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FB4CC8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B4CC8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B4CC8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FB4CC8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FB4CC8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FB4CC8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FB4CC8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FB4CC8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FB4CC8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FB4CC8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FB4CC8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FB4CC8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FB4CC8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FB4CC8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FB4CC8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FB4CC8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FB4CC8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FB4CC8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FB4CC8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FB4CC8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FB4CC8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FB4CC8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FB4CC8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FB4CC8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FB4CC8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FB4CC8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FB4CC8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FB4CC8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B4CC8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FB4CC8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FB4CC8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FB4CC8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FB4CC8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FB4CC8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FB4CC8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B4CC8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B4CC8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B4CC8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B4CC8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FB4CC8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FB4CC8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FB4CC8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FB4CC8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FB4CC8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FB4CC8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FB4CC8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FB4CC8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FB4CC8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FB4CC8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FB4CC8"/>
    <w:rPr>
      <w:b/>
    </w:rPr>
  </w:style>
  <w:style w:type="character" w:customStyle="1" w:styleId="Kkursywa">
    <w:name w:val="_K_ – kursywa"/>
    <w:basedOn w:val="Domylnaczcionkaakapitu"/>
    <w:uiPriority w:val="1"/>
    <w:qFormat/>
    <w:rsid w:val="00FB4CC8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FB4CC8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FB4CC8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FB4CC8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FB4CC8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FB4CC8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FB4CC8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FB4CC8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FB4CC8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FB4CC8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FB4CC8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FB4CC8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FB4CC8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B4CC8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FB4CC8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FB4CC8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FB4CC8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FB4CC8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FB4CC8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FB4CC8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FB4CC8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FB4CC8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FB4CC8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FB4CC8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FB4CC8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FB4CC8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FB4CC8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FB4CC8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FB4CC8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FB4CC8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FB4CC8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FB4CC8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FB4CC8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B4CC8"/>
    <w:pPr>
      <w:ind w:left="1900"/>
    </w:pPr>
  </w:style>
  <w:style w:type="paragraph" w:customStyle="1" w:styleId="Pozycjaaktu">
    <w:name w:val="Pozycja aktu"/>
    <w:basedOn w:val="PozycjaaktuTJ"/>
    <w:qFormat/>
    <w:rsid w:val="00FB4CC8"/>
    <w:pPr>
      <w:ind w:left="0"/>
    </w:pPr>
  </w:style>
  <w:style w:type="paragraph" w:customStyle="1" w:styleId="Dataogoszeniaaktu">
    <w:name w:val="Data ogłoszenia aktu"/>
    <w:basedOn w:val="DataogoszeniaaktuTJ"/>
    <w:qFormat/>
    <w:rsid w:val="00FB4CC8"/>
    <w:pPr>
      <w:ind w:left="0"/>
    </w:pPr>
  </w:style>
  <w:style w:type="paragraph" w:customStyle="1" w:styleId="Sygnatura">
    <w:name w:val="Sygnatura"/>
    <w:basedOn w:val="Nagwek"/>
    <w:semiHidden/>
    <w:qFormat/>
    <w:rsid w:val="00FB4CC8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FB4CC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FB4CC8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FB4CC8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FB4CC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FB4CC8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FB4CC8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FB4CC8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FB4CC8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FB4CC8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0385CF9E49154FA88934697C293B10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DEADE-AEA1-4D82-9882-A8453FE74D4F}"/>
      </w:docPartPr>
      <w:docPartBody>
        <w:p w:rsidR="008815B0" w:rsidRDefault="00891129" w:rsidP="00891129">
          <w:pPr>
            <w:pStyle w:val="0385CF9E49154FA88934697C293B10F9"/>
          </w:pPr>
          <w:r>
            <w:rPr>
              <w:rStyle w:val="Tekstzastpczy"/>
            </w:rPr>
            <w:t>&lt;data ogłoszenia&gt;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D2CC8"/>
    <w:rsid w:val="00201E1C"/>
    <w:rsid w:val="0039678A"/>
    <w:rsid w:val="003E0293"/>
    <w:rsid w:val="004657AB"/>
    <w:rsid w:val="0050306F"/>
    <w:rsid w:val="007C0BE5"/>
    <w:rsid w:val="007F3897"/>
    <w:rsid w:val="008815B0"/>
    <w:rsid w:val="00891129"/>
    <w:rsid w:val="00961CBC"/>
    <w:rsid w:val="00C2430A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30EA693-3604-4376-9D61-046112F73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1</TotalTime>
  <Pages>2</Pages>
  <Words>884</Words>
  <Characters>4923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Maryla Strzemieczna</cp:lastModifiedBy>
  <cp:revision>3</cp:revision>
  <cp:lastPrinted>2015-08-10T08:12:00Z</cp:lastPrinted>
  <dcterms:created xsi:type="dcterms:W3CDTF">2015-11-06T09:04:00Z</dcterms:created>
  <dcterms:modified xsi:type="dcterms:W3CDTF">2015-11-06T09:04:00Z</dcterms:modified>
  <cp:category>1815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