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8326D1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8326D1">
      <w:pPr>
        <w:pStyle w:val="TytuDU2"/>
      </w:pPr>
      <w:r w:rsidRPr="001D16F3">
        <w:t>RZECZYPOSPOLITEJ POLSKIEJ</w:t>
      </w:r>
    </w:p>
    <w:p w:rsidR="001D16F3" w:rsidRPr="001D16F3" w:rsidRDefault="001D16F3" w:rsidP="008326D1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1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F2197">
            <w:t>9 listopada 2015</w:t>
          </w:r>
        </w:sdtContent>
      </w:sdt>
      <w:r w:rsidR="0094511B">
        <w:t xml:space="preserve"> r.</w:t>
      </w:r>
    </w:p>
    <w:p w:rsidR="001D16F3" w:rsidRPr="001D16F3" w:rsidRDefault="001D16F3" w:rsidP="00415D6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F2197">
            <w:t>1830</w:t>
          </w:r>
        </w:sdtContent>
      </w:sdt>
    </w:p>
    <w:p w:rsidR="00F76C5F" w:rsidRPr="00096755" w:rsidRDefault="00F76C5F" w:rsidP="00F76C5F">
      <w:pPr>
        <w:pStyle w:val="OZNRODZAKTUtznustawalubrozporzdzenieiorganwydajcy"/>
      </w:pPr>
      <w:r w:rsidRPr="00096755">
        <w:t>USTAWA</w:t>
      </w:r>
    </w:p>
    <w:p w:rsidR="00F76C5F" w:rsidRPr="00096755" w:rsidRDefault="00F76C5F" w:rsidP="00F76C5F">
      <w:pPr>
        <w:pStyle w:val="DATAAKTUdatauchwalenialubwydaniaaktu"/>
      </w:pPr>
      <w:r w:rsidRPr="00096755">
        <w:t>z dnia</w:t>
      </w:r>
      <w:r>
        <w:t xml:space="preserve"> </w:t>
      </w:r>
      <w:r w:rsidR="00415D68">
        <w:t>9 </w:t>
      </w:r>
      <w:r>
        <w:t xml:space="preserve">października 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bookmarkStart w:id="0" w:name="_GoBack"/>
      <w:bookmarkEnd w:id="0"/>
    </w:p>
    <w:p w:rsidR="00F76C5F" w:rsidRPr="00096755" w:rsidRDefault="00F76C5F" w:rsidP="00415D68">
      <w:pPr>
        <w:pStyle w:val="TYTUAKTUprzedmiotregulacjiustawylubrozporzdzenia"/>
        <w:keepNext w:val="0"/>
        <w:rPr>
          <w:rStyle w:val="IGindeksgrny"/>
        </w:rPr>
      </w:pPr>
      <w:r w:rsidRPr="00096755">
        <w:t>o zmianie ustawy</w:t>
      </w:r>
      <w:r w:rsidR="00415D68" w:rsidRPr="00096755">
        <w:t xml:space="preserve"> o</w:t>
      </w:r>
      <w:r w:rsidR="00415D68">
        <w:t> </w:t>
      </w:r>
      <w:r w:rsidRPr="00096755">
        <w:t>terminach zapłaty</w:t>
      </w:r>
      <w:r w:rsidR="00415D68" w:rsidRPr="00096755">
        <w:t xml:space="preserve"> w</w:t>
      </w:r>
      <w:r w:rsidR="00415D68">
        <w:t> </w:t>
      </w:r>
      <w:r w:rsidRPr="00096755">
        <w:t>transakcjach hand</w:t>
      </w:r>
      <w:r w:rsidR="00872952">
        <w:t>lowych, ustawy – Kodeks cywilny</w:t>
      </w:r>
      <w:r w:rsidR="00872952">
        <w:br/>
      </w:r>
      <w:r w:rsidRPr="00096755">
        <w:t>oraz niektórych innych ustaw</w:t>
      </w:r>
      <w:r w:rsidRPr="00E57C85">
        <w:rPr>
          <w:rStyle w:val="IGPindeksgrnyipogrubienie"/>
        </w:rPr>
        <w:footnoteReference w:id="1"/>
      </w:r>
      <w:r w:rsidRPr="00E57C85">
        <w:rPr>
          <w:rStyle w:val="IGPindeksgrnyipogrubienie"/>
        </w:rPr>
        <w:t xml:space="preserve">), </w:t>
      </w:r>
      <w:r w:rsidRPr="00E57C85">
        <w:rPr>
          <w:rStyle w:val="IGPindeksgrnyipogrubienie"/>
        </w:rPr>
        <w:footnoteReference w:id="2"/>
      </w:r>
      <w:r w:rsidRPr="00E57C85">
        <w:rPr>
          <w:rStyle w:val="IGPindeksgrnyipogrubienie"/>
        </w:rPr>
        <w:t>)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lastRenderedPageBreak/>
        <w:t>Art. 1.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 xml:space="preserve">dnia </w:t>
      </w:r>
      <w:r w:rsidR="00415D68" w:rsidRPr="00F76C5F">
        <w:t>8</w:t>
      </w:r>
      <w:r w:rsidR="00415D68">
        <w:t> </w:t>
      </w:r>
      <w:r w:rsidRPr="00F76C5F">
        <w:t>marca 201</w:t>
      </w:r>
      <w:r w:rsidR="00415D68" w:rsidRPr="00F76C5F">
        <w:t>3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terminach zapłaty</w:t>
      </w:r>
      <w:r w:rsidR="00415D68" w:rsidRPr="00F76C5F">
        <w:t xml:space="preserve"> w</w:t>
      </w:r>
      <w:r w:rsidR="00415D68">
        <w:t> </w:t>
      </w:r>
      <w:r w:rsidRPr="00F76C5F">
        <w:t>transakcjach handlowych (</w:t>
      </w:r>
      <w:r w:rsidR="00415D68">
        <w:t>Dz. U. poz. </w:t>
      </w:r>
      <w:r w:rsidRPr="00F76C5F">
        <w:t>403) wprow</w:t>
      </w:r>
      <w:r w:rsidRPr="00F76C5F">
        <w:t>a</w:t>
      </w:r>
      <w:r w:rsidRPr="00F76C5F">
        <w:t>dza się następujące zmiany:</w:t>
      </w:r>
    </w:p>
    <w:p w:rsidR="00F76C5F" w:rsidRPr="00415D68" w:rsidRDefault="00F76C5F" w:rsidP="00415D68">
      <w:pPr>
        <w:pStyle w:val="PKTpunkt"/>
        <w:keepNext/>
      </w:pPr>
      <w:r w:rsidRPr="00415D68">
        <w:t>1)</w:t>
      </w:r>
      <w:r w:rsidRPr="00415D68">
        <w:tab/>
        <w:t>w</w:t>
      </w:r>
      <w:r w:rsidR="00415D68">
        <w:t xml:space="preserve"> art. </w:t>
      </w:r>
      <w:r w:rsidRPr="00415D68">
        <w:t>3:</w:t>
      </w:r>
    </w:p>
    <w:p w:rsidR="00F76C5F" w:rsidRPr="00415D68" w:rsidRDefault="00F76C5F" w:rsidP="00415D68">
      <w:pPr>
        <w:pStyle w:val="LITlitera"/>
        <w:keepNext/>
      </w:pPr>
      <w:r w:rsidRPr="00415D68">
        <w:t>a)</w:t>
      </w:r>
      <w:r w:rsidRPr="00415D68">
        <w:tab/>
        <w:t xml:space="preserve">pkt </w:t>
      </w:r>
      <w:r w:rsidR="00415D68" w:rsidRPr="00415D68">
        <w:t>1</w:t>
      </w:r>
      <w:r w:rsidR="00415D68">
        <w:t> </w:t>
      </w:r>
      <w:r w:rsidRPr="00415D68">
        <w:t>otrzymuje brzmienie:</w:t>
      </w:r>
    </w:p>
    <w:p w:rsidR="00F76C5F" w:rsidRPr="00415D68" w:rsidRDefault="00415D68" w:rsidP="00F76C5F">
      <w:pPr>
        <w:pStyle w:val="ZLITPKTzmpktliter"/>
      </w:pPr>
      <w:r>
        <w:t>„</w:t>
      </w:r>
      <w:r w:rsidR="00F76C5F" w:rsidRPr="00415D68">
        <w:t>1)</w:t>
      </w:r>
      <w:r w:rsidR="00F76C5F" w:rsidRPr="00415D68">
        <w:tab/>
        <w:t>długów objętych postępowaniami prowadzonymi na podstawie przepisów ustawy</w:t>
      </w:r>
      <w:r w:rsidRPr="00415D68">
        <w:t xml:space="preserve"> z</w:t>
      </w:r>
      <w:r>
        <w:t> </w:t>
      </w:r>
      <w:r w:rsidR="00F76C5F" w:rsidRPr="00415D68">
        <w:t>dnia 2</w:t>
      </w:r>
      <w:r w:rsidRPr="00415D68">
        <w:t>8</w:t>
      </w:r>
      <w:r>
        <w:t> </w:t>
      </w:r>
      <w:r w:rsidR="00F76C5F" w:rsidRPr="00415D68">
        <w:t>lutego 200</w:t>
      </w:r>
      <w:r w:rsidRPr="00415D68">
        <w:t>3</w:t>
      </w:r>
      <w:r>
        <w:t> </w:t>
      </w:r>
      <w:r w:rsidR="00F76C5F" w:rsidRPr="00415D68">
        <w:t>r. – Prawo upadłościowe (</w:t>
      </w:r>
      <w:r>
        <w:t>Dz. U.</w:t>
      </w:r>
      <w:r w:rsidRPr="00415D68">
        <w:t xml:space="preserve"> z</w:t>
      </w:r>
      <w:r>
        <w:t> </w:t>
      </w:r>
      <w:r w:rsidR="00F76C5F" w:rsidRPr="00415D68">
        <w:t>201</w:t>
      </w:r>
      <w:r w:rsidRPr="00415D68">
        <w:t>5</w:t>
      </w:r>
      <w:r>
        <w:t> </w:t>
      </w:r>
      <w:r w:rsidR="00F76C5F" w:rsidRPr="00415D68">
        <w:t>r.</w:t>
      </w:r>
      <w:r>
        <w:t xml:space="preserve"> poz. </w:t>
      </w:r>
      <w:r w:rsidR="00F76C5F" w:rsidRPr="00415D68">
        <w:t>233,</w:t>
      </w:r>
      <w:r w:rsidRPr="00415D68">
        <w:t xml:space="preserve"> z</w:t>
      </w:r>
      <w:r>
        <w:t> </w:t>
      </w:r>
      <w:proofErr w:type="spellStart"/>
      <w:r w:rsidR="00F76C5F" w:rsidRPr="00415D68">
        <w:t>późn</w:t>
      </w:r>
      <w:proofErr w:type="spellEnd"/>
      <w:r w:rsidR="00F76C5F" w:rsidRPr="00415D68">
        <w:t>. zm.</w:t>
      </w:r>
      <w:r w:rsidR="00872952">
        <w:rPr>
          <w:rStyle w:val="Odwoanieprzypisudolnego"/>
        </w:rPr>
        <w:footnoteReference w:id="3"/>
      </w:r>
      <w:r w:rsidR="00872952">
        <w:rPr>
          <w:rStyle w:val="IGindeksgrny"/>
        </w:rPr>
        <w:t>)</w:t>
      </w:r>
      <w:r w:rsidR="00F76C5F" w:rsidRPr="00415D68">
        <w:t>) oraz ustawy</w:t>
      </w:r>
      <w:r w:rsidRPr="00415D68">
        <w:t xml:space="preserve"> z</w:t>
      </w:r>
      <w:r>
        <w:t> </w:t>
      </w:r>
      <w:r w:rsidR="00F76C5F" w:rsidRPr="00415D68">
        <w:t>dnia 1</w:t>
      </w:r>
      <w:r w:rsidRPr="00415D68">
        <w:t>5</w:t>
      </w:r>
      <w:r>
        <w:t> </w:t>
      </w:r>
      <w:r w:rsidR="00F76C5F" w:rsidRPr="00415D68">
        <w:t>maja 201</w:t>
      </w:r>
      <w:r w:rsidRPr="00415D68">
        <w:t>5</w:t>
      </w:r>
      <w:r>
        <w:t> </w:t>
      </w:r>
      <w:r w:rsidR="00F76C5F" w:rsidRPr="00415D68">
        <w:t>r. – Prawo restrukturyzacyjne (</w:t>
      </w:r>
      <w:r>
        <w:t>Dz. U. poz. </w:t>
      </w:r>
      <w:r w:rsidR="00F76C5F" w:rsidRPr="00415D68">
        <w:t>978</w:t>
      </w:r>
      <w:r w:rsidR="00F76C5F" w:rsidRPr="00E57C85">
        <w:t>,</w:t>
      </w:r>
      <w:r>
        <w:t xml:space="preserve"> z </w:t>
      </w:r>
      <w:proofErr w:type="spellStart"/>
      <w:r w:rsidR="00F76C5F">
        <w:t>późn</w:t>
      </w:r>
      <w:proofErr w:type="spellEnd"/>
      <w:r w:rsidR="00F76C5F">
        <w:t>. zm.</w:t>
      </w:r>
      <w:r w:rsidR="00F76C5F">
        <w:rPr>
          <w:rStyle w:val="Odwoanieprzypisudolnego"/>
        </w:rPr>
        <w:footnoteReference w:id="4"/>
      </w:r>
      <w:r w:rsidR="00F76C5F">
        <w:rPr>
          <w:rStyle w:val="IGindeksgrny"/>
        </w:rPr>
        <w:t>)</w:t>
      </w:r>
      <w:r w:rsidR="00F76C5F" w:rsidRPr="00415D68">
        <w:t>);</w:t>
      </w:r>
      <w:r>
        <w:t>”</w:t>
      </w:r>
      <w:r w:rsidR="00F76C5F" w:rsidRPr="00415D68">
        <w:t>,</w:t>
      </w:r>
    </w:p>
    <w:p w:rsidR="00F76C5F" w:rsidRPr="00096755" w:rsidRDefault="00F76C5F" w:rsidP="00F76C5F">
      <w:pPr>
        <w:pStyle w:val="LITlitera"/>
      </w:pPr>
      <w:r w:rsidRPr="00415D68">
        <w:t>b)</w:t>
      </w:r>
      <w:r w:rsidRPr="00415D68">
        <w:tab/>
        <w:t>uchyla się</w:t>
      </w:r>
      <w:r w:rsidR="00415D68">
        <w:t xml:space="preserve"> pkt </w:t>
      </w:r>
      <w:r w:rsidRPr="00415D68">
        <w:t>4;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="00415D68" w:rsidRPr="00096755">
        <w:t>4</w:t>
      </w:r>
      <w:r w:rsidR="00415D68">
        <w:t xml:space="preserve"> w pkt </w:t>
      </w:r>
      <w:r w:rsidR="00415D68" w:rsidRPr="00096755">
        <w:t>2</w:t>
      </w:r>
      <w:r w:rsidR="00415D68">
        <w:t> </w:t>
      </w:r>
      <w:r w:rsidRPr="00096755">
        <w:t>kropkę zastępuje się średnikiem</w:t>
      </w:r>
      <w:r w:rsidR="00415D68" w:rsidRPr="00F76C5F">
        <w:t xml:space="preserve"> i</w:t>
      </w:r>
      <w:r w:rsidR="00415D68">
        <w:t> </w:t>
      </w:r>
      <w:r w:rsidRPr="00F76C5F">
        <w:t>dodaje się</w:t>
      </w:r>
      <w:r w:rsidR="00415D68">
        <w:t xml:space="preserve"> pkt </w:t>
      </w:r>
      <w:r w:rsidR="00415D68" w:rsidRPr="00F76C5F">
        <w:t>3</w:t>
      </w:r>
      <w:r w:rsidR="00415D68">
        <w:t xml:space="preserve"> w </w:t>
      </w:r>
      <w:r w:rsidRPr="00F76C5F">
        <w:t>brzmieniu: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3)</w:t>
      </w:r>
      <w:r w:rsidR="00F76C5F" w:rsidRPr="00096755">
        <w:tab/>
        <w:t>odsetki ustawowe za opóźnienie</w:t>
      </w:r>
      <w:r w:rsidRPr="00096755">
        <w:t xml:space="preserve"> w</w:t>
      </w:r>
      <w:r>
        <w:t> </w:t>
      </w:r>
      <w:r w:rsidR="00F76C5F" w:rsidRPr="00096755">
        <w:t>transakcjach handlowych – odsetki</w:t>
      </w:r>
      <w:r w:rsidRPr="00096755">
        <w:t xml:space="preserve"> w</w:t>
      </w:r>
      <w:r>
        <w:t> </w:t>
      </w:r>
      <w:r w:rsidR="00F76C5F" w:rsidRPr="00096755">
        <w:t>wysokości równej sumie stopy ref</w:t>
      </w:r>
      <w:r w:rsidR="00F76C5F" w:rsidRPr="00096755">
        <w:t>e</w:t>
      </w:r>
      <w:r w:rsidR="00F76C5F" w:rsidRPr="00096755">
        <w:t>rencyjnej Narodowego Banku Polskiego</w:t>
      </w:r>
      <w:r w:rsidRPr="00096755">
        <w:t xml:space="preserve"> i</w:t>
      </w:r>
      <w:r>
        <w:t> </w:t>
      </w:r>
      <w:r w:rsidR="00F76C5F" w:rsidRPr="00096755">
        <w:t>ośmiu punktów procentowych.</w:t>
      </w:r>
      <w:r>
        <w:t>”</w:t>
      </w:r>
      <w:r w:rsidR="00F76C5F" w:rsidRPr="00096755">
        <w:t>;</w:t>
      </w:r>
    </w:p>
    <w:p w:rsidR="00F76C5F" w:rsidRPr="00415D68" w:rsidRDefault="00F76C5F" w:rsidP="00415D68">
      <w:pPr>
        <w:pStyle w:val="PKTpunkt"/>
        <w:keepNext/>
      </w:pPr>
      <w:r w:rsidRPr="00415D68">
        <w:t>3)</w:t>
      </w:r>
      <w:r w:rsidRPr="00415D68">
        <w:tab/>
        <w:t>po</w:t>
      </w:r>
      <w:r w:rsidR="00415D68">
        <w:t xml:space="preserve"> art. </w:t>
      </w:r>
      <w:r w:rsidR="00415D68" w:rsidRPr="00415D68">
        <w:t>4</w:t>
      </w:r>
      <w:r w:rsidR="00415D68">
        <w:t> </w:t>
      </w:r>
      <w:r w:rsidRPr="00415D68">
        <w:t>dodaje się</w:t>
      </w:r>
      <w:r w:rsidR="00415D68">
        <w:t xml:space="preserve"> art. </w:t>
      </w:r>
      <w:r w:rsidRPr="00415D68">
        <w:t>4a</w:t>
      </w:r>
      <w:r w:rsidR="00415D68" w:rsidRPr="00415D68">
        <w:t xml:space="preserve"> w</w:t>
      </w:r>
      <w:r w:rsidR="00415D68">
        <w:t> </w:t>
      </w:r>
      <w:r w:rsidRPr="00415D68">
        <w:t>brzmieniu:</w:t>
      </w:r>
    </w:p>
    <w:p w:rsidR="00F76C5F" w:rsidRPr="00415D68" w:rsidRDefault="00415D68" w:rsidP="00F76C5F">
      <w:pPr>
        <w:pStyle w:val="ZARTzmartartykuempunktem"/>
      </w:pPr>
      <w:r>
        <w:t>„</w:t>
      </w:r>
      <w:r w:rsidR="00F76C5F" w:rsidRPr="00415D68">
        <w:t>Art.</w:t>
      </w:r>
      <w:r>
        <w:t> </w:t>
      </w:r>
      <w:r w:rsidR="00F76C5F" w:rsidRPr="00415D68">
        <w:t>4a.</w:t>
      </w:r>
      <w:r>
        <w:t> </w:t>
      </w:r>
      <w:r w:rsidR="00F76C5F" w:rsidRPr="00415D68">
        <w:t>Do transakcji handlowych nie stosuje się przepisu</w:t>
      </w:r>
      <w:r>
        <w:t xml:space="preserve"> art. </w:t>
      </w:r>
      <w:r w:rsidR="00F76C5F" w:rsidRPr="00415D68">
        <w:t>48</w:t>
      </w:r>
      <w:r w:rsidRPr="00415D68">
        <w:t>1</w:t>
      </w:r>
      <w:r>
        <w:t xml:space="preserve"> § </w:t>
      </w:r>
      <w:r w:rsidRPr="00415D68">
        <w:t>2</w:t>
      </w:r>
      <w:r>
        <w:t> </w:t>
      </w:r>
      <w:r w:rsidR="00F76C5F" w:rsidRPr="00415D68">
        <w:t>ustawy</w:t>
      </w:r>
      <w:r w:rsidRPr="00415D68">
        <w:t xml:space="preserve"> z</w:t>
      </w:r>
      <w:r>
        <w:t> </w:t>
      </w:r>
      <w:r w:rsidR="00F76C5F" w:rsidRPr="00415D68">
        <w:t>dnia 2</w:t>
      </w:r>
      <w:r w:rsidRPr="00415D68">
        <w:t>3</w:t>
      </w:r>
      <w:r>
        <w:t> </w:t>
      </w:r>
      <w:r w:rsidR="00F76C5F" w:rsidRPr="00415D68">
        <w:t>kwietnia 196</w:t>
      </w:r>
      <w:r w:rsidRPr="00415D68">
        <w:t>4</w:t>
      </w:r>
      <w:r>
        <w:t> </w:t>
      </w:r>
      <w:r w:rsidR="00F76C5F" w:rsidRPr="00415D68">
        <w:t>r. – Kodeks cywilny (</w:t>
      </w:r>
      <w:r>
        <w:t>Dz. U.</w:t>
      </w:r>
      <w:r w:rsidRPr="00415D68">
        <w:t xml:space="preserve"> z</w:t>
      </w:r>
      <w:r>
        <w:t> </w:t>
      </w:r>
      <w:r w:rsidR="00F76C5F" w:rsidRPr="00415D68">
        <w:t>201</w:t>
      </w:r>
      <w:r w:rsidRPr="00415D68">
        <w:t>4</w:t>
      </w:r>
      <w:r>
        <w:t> </w:t>
      </w:r>
      <w:r w:rsidR="00F76C5F" w:rsidRPr="00415D68">
        <w:t>r.</w:t>
      </w:r>
      <w:r>
        <w:t xml:space="preserve"> poz. </w:t>
      </w:r>
      <w:r w:rsidR="00F76C5F" w:rsidRPr="00415D68">
        <w:t>121,</w:t>
      </w:r>
      <w:r w:rsidRPr="00415D68">
        <w:t xml:space="preserve"> z</w:t>
      </w:r>
      <w:r>
        <w:t> </w:t>
      </w:r>
      <w:proofErr w:type="spellStart"/>
      <w:r w:rsidR="00F76C5F" w:rsidRPr="00415D68">
        <w:t>późn</w:t>
      </w:r>
      <w:proofErr w:type="spellEnd"/>
      <w:r w:rsidR="00F76C5F" w:rsidRPr="00415D68">
        <w:t>. zm.</w:t>
      </w:r>
      <w:r w:rsidR="00872952">
        <w:rPr>
          <w:rStyle w:val="Odwoanieprzypisudolnego"/>
        </w:rPr>
        <w:footnoteReference w:id="5"/>
      </w:r>
      <w:r w:rsidR="00872952">
        <w:rPr>
          <w:rStyle w:val="IGindeksgrny"/>
        </w:rPr>
        <w:t>)</w:t>
      </w:r>
      <w:r w:rsidR="00F76C5F" w:rsidRPr="00415D68">
        <w:t>).</w:t>
      </w:r>
      <w:r>
        <w:t>”</w:t>
      </w:r>
      <w:r w:rsidR="00F76C5F" w:rsidRPr="00415D68">
        <w:t>;</w:t>
      </w:r>
    </w:p>
    <w:p w:rsidR="00F76C5F" w:rsidRDefault="00F76C5F" w:rsidP="00415D68">
      <w:pPr>
        <w:pStyle w:val="PKTpunkt"/>
        <w:keepNext/>
      </w:pPr>
      <w:r>
        <w:t>4)</w:t>
      </w:r>
      <w:r>
        <w:tab/>
        <w:t>w</w:t>
      </w:r>
      <w:r w:rsidR="00415D68">
        <w:t xml:space="preserve"> art. </w:t>
      </w:r>
      <w:r>
        <w:t>6:</w:t>
      </w:r>
    </w:p>
    <w:p w:rsidR="00F76C5F" w:rsidRDefault="00F76C5F" w:rsidP="00415D68">
      <w:pPr>
        <w:pStyle w:val="LITlitera"/>
        <w:keepNext/>
      </w:pPr>
      <w:r>
        <w:t>a)</w:t>
      </w:r>
      <w:r>
        <w:tab/>
        <w:t xml:space="preserve">ust. </w:t>
      </w:r>
      <w:r w:rsidR="00415D68">
        <w:t>1 </w:t>
      </w:r>
      <w:r>
        <w:t>otrzymuje brzmienie:</w:t>
      </w:r>
    </w:p>
    <w:p w:rsidR="00F76C5F" w:rsidRDefault="00415D68" w:rsidP="00F76C5F">
      <w:pPr>
        <w:pStyle w:val="ZLITUSTzmustliter"/>
      </w:pPr>
      <w:r>
        <w:t>„</w:t>
      </w:r>
      <w:r w:rsidR="00F76C5F">
        <w:t>1.</w:t>
      </w:r>
      <w:r>
        <w:t> </w:t>
      </w:r>
      <w:r w:rsidR="00F76C5F">
        <w:t>Jeżeli strony transakcji handlowej nie przewidziały</w:t>
      </w:r>
      <w:r>
        <w:t xml:space="preserve"> w </w:t>
      </w:r>
      <w:r w:rsidR="00F76C5F">
        <w:t>umowie terminu zapłaty, wierzycielowi, bez w</w:t>
      </w:r>
      <w:r w:rsidR="00F76C5F">
        <w:t>e</w:t>
      </w:r>
      <w:r w:rsidR="00F76C5F">
        <w:t>zwania, przysługują odsetki ustawowe za opóźnienie</w:t>
      </w:r>
      <w:r>
        <w:t xml:space="preserve"> w </w:t>
      </w:r>
      <w:r w:rsidR="00F76C5F">
        <w:t>transakcjach handlowych, po upływie 3</w:t>
      </w:r>
      <w:r>
        <w:t>0 </w:t>
      </w:r>
      <w:r w:rsidR="00F76C5F">
        <w:t>dni liczonych od dnia spełnienia przez niego świadczenia, do dnia zapłaty. W przypadku, o którym mowa</w:t>
      </w:r>
      <w:r>
        <w:t xml:space="preserve"> w art. 9 ust. </w:t>
      </w:r>
      <w:r w:rsidR="00F76C5F">
        <w:t>1, upływ 3</w:t>
      </w:r>
      <w:r>
        <w:t>0 </w:t>
      </w:r>
      <w:r w:rsidR="00F76C5F">
        <w:t>dni liczony jest od dnia zakończenia badania.</w:t>
      </w:r>
      <w:r>
        <w:t>”</w:t>
      </w:r>
      <w:r w:rsidR="00F76C5F">
        <w:t>,</w:t>
      </w:r>
    </w:p>
    <w:p w:rsidR="00F76C5F" w:rsidRDefault="00F76C5F" w:rsidP="00F76C5F">
      <w:pPr>
        <w:pStyle w:val="LITlitera"/>
      </w:pPr>
      <w:r>
        <w:t>b)</w:t>
      </w:r>
      <w:r>
        <w:tab/>
        <w:t>uchyla się</w:t>
      </w:r>
      <w:r w:rsidR="00415D68">
        <w:t xml:space="preserve"> ust. 2 i </w:t>
      </w:r>
      <w:r>
        <w:t>3;</w:t>
      </w:r>
    </w:p>
    <w:p w:rsidR="00F76C5F" w:rsidRPr="00F76C5F" w:rsidRDefault="00F76C5F" w:rsidP="00415D68">
      <w:pPr>
        <w:pStyle w:val="PKTpunkt"/>
        <w:keepNext/>
      </w:pPr>
      <w:r>
        <w:t>5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Pr="00F76C5F">
        <w:t>7:</w:t>
      </w:r>
    </w:p>
    <w:p w:rsidR="00F76C5F" w:rsidRDefault="00F76C5F" w:rsidP="00415D68">
      <w:pPr>
        <w:pStyle w:val="LITlitera"/>
        <w:keepNext/>
      </w:pPr>
      <w:r w:rsidRPr="00096755">
        <w:t>a)</w:t>
      </w:r>
      <w:r w:rsidRPr="00096755">
        <w:tab/>
      </w:r>
      <w:r>
        <w:t xml:space="preserve">ust. </w:t>
      </w:r>
      <w:r w:rsidR="00415D68">
        <w:t>1 </w:t>
      </w:r>
      <w:r>
        <w:t>otrzymuje brzmienie:</w:t>
      </w:r>
    </w:p>
    <w:p w:rsidR="00F76C5F" w:rsidRDefault="00415D68" w:rsidP="00415D68">
      <w:pPr>
        <w:pStyle w:val="ZLITUSTzmustliter"/>
        <w:keepNext/>
      </w:pPr>
      <w:r>
        <w:t>„</w:t>
      </w:r>
      <w:r w:rsidR="00F76C5F">
        <w:t>1.</w:t>
      </w:r>
      <w:r>
        <w:t> W </w:t>
      </w:r>
      <w:r w:rsidR="00F76C5F">
        <w:t>transakcjach handlowych –</w:t>
      </w:r>
      <w:r>
        <w:t xml:space="preserve"> z </w:t>
      </w:r>
      <w:r w:rsidR="00F76C5F">
        <w:t>wyłączeniem transakcji, w których dłużnikiem jest podmiot publiczny – wierzycielowi, bez wezwania, przysługują odsetki ustawowe za opóźnienie</w:t>
      </w:r>
      <w:r>
        <w:t xml:space="preserve"> w </w:t>
      </w:r>
      <w:r w:rsidR="00F76C5F">
        <w:t>transakcjach handlowych, chyba że strony uzgodniły wyższe odsetki, za okres od dnia wymagalności świadczenia pieniężnego do dnia zapłaty, jeżeli są spełnione łącznie następujące warunki:</w:t>
      </w:r>
    </w:p>
    <w:p w:rsidR="00F76C5F" w:rsidRDefault="00F76C5F" w:rsidP="00F76C5F">
      <w:pPr>
        <w:pStyle w:val="ZLITPKTzmpktliter"/>
      </w:pPr>
      <w:r>
        <w:t>1)</w:t>
      </w:r>
      <w:r>
        <w:tab/>
        <w:t>wierzyciel spełnił swoje świadczenie;</w:t>
      </w:r>
    </w:p>
    <w:p w:rsidR="00F76C5F" w:rsidRPr="00096755" w:rsidRDefault="00F76C5F" w:rsidP="00F76C5F">
      <w:pPr>
        <w:pStyle w:val="ZLITPKTzmpktliter"/>
      </w:pPr>
      <w:r>
        <w:t>2)</w:t>
      </w:r>
      <w:r>
        <w:tab/>
        <w:t>wierzyciel nie otrzymał zapłaty</w:t>
      </w:r>
      <w:r w:rsidR="00415D68">
        <w:t xml:space="preserve"> w </w:t>
      </w:r>
      <w:r>
        <w:t>terminie określonym w umowie.</w:t>
      </w:r>
      <w:r w:rsidR="00415D68">
        <w:t>”</w:t>
      </w:r>
      <w:r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b)</w:t>
      </w:r>
      <w:r w:rsidRPr="00096755">
        <w:tab/>
        <w:t xml:space="preserve">ust. 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2.</w:t>
      </w:r>
      <w:r>
        <w:t> </w:t>
      </w:r>
      <w:r w:rsidR="00F76C5F" w:rsidRPr="00096755">
        <w:t>Termin zapłaty określony</w:t>
      </w:r>
      <w:r w:rsidRPr="00096755">
        <w:t xml:space="preserve"> w</w:t>
      </w:r>
      <w:r>
        <w:t> </w:t>
      </w:r>
      <w:r w:rsidR="00F76C5F" w:rsidRPr="00096755">
        <w:t>umowie nie może przekraczać 6</w:t>
      </w:r>
      <w:r w:rsidRPr="00096755">
        <w:t>0</w:t>
      </w:r>
      <w:r>
        <w:t> </w:t>
      </w:r>
      <w:r w:rsidR="00F76C5F" w:rsidRPr="00096755">
        <w:t>dni, liczonych od dnia doręczenia dłu</w:t>
      </w:r>
      <w:r w:rsidR="00F76C5F" w:rsidRPr="00096755">
        <w:t>ż</w:t>
      </w:r>
      <w:r w:rsidR="00F76C5F" w:rsidRPr="00096755">
        <w:t>nikowi faktury lub rachunku, potwierdzających dostawę towaru lub wykonanie usługi, chyba że strony</w:t>
      </w:r>
      <w:r w:rsidRPr="00096755">
        <w:t xml:space="preserve"> w</w:t>
      </w:r>
      <w:r>
        <w:t> </w:t>
      </w:r>
      <w:r w:rsidR="00F76C5F" w:rsidRPr="00096755">
        <w:t>umowie wyraźnie ustalą inaczej</w:t>
      </w:r>
      <w:r w:rsidRPr="00096755">
        <w:t xml:space="preserve"> i</w:t>
      </w:r>
      <w:r>
        <w:t> </w:t>
      </w:r>
      <w:r w:rsidR="00F76C5F" w:rsidRPr="00096755">
        <w:t>pod warunkiem że ustalenie to nie jest rażąco nieuczciwe wobec wierzyci</w:t>
      </w:r>
      <w:r w:rsidR="00F76C5F" w:rsidRPr="00096755">
        <w:t>e</w:t>
      </w:r>
      <w:r w:rsidR="00F76C5F" w:rsidRPr="00096755">
        <w:t>la.</w:t>
      </w:r>
      <w:r>
        <w:t>”</w:t>
      </w:r>
      <w:r w:rsidR="00F76C5F" w:rsidRPr="00096755">
        <w:t>;</w:t>
      </w:r>
    </w:p>
    <w:p w:rsidR="00F76C5F" w:rsidRDefault="00F76C5F" w:rsidP="00415D68">
      <w:pPr>
        <w:pStyle w:val="PKTpunkt"/>
        <w:keepNext/>
      </w:pPr>
      <w:r>
        <w:t>6</w:t>
      </w:r>
      <w:r w:rsidRPr="00096755">
        <w:t>)</w:t>
      </w:r>
      <w:r w:rsidRPr="00096755">
        <w:tab/>
      </w:r>
      <w:r>
        <w:t>w</w:t>
      </w:r>
      <w:r w:rsidR="00415D68">
        <w:t xml:space="preserve"> art. 8 ust. 1 </w:t>
      </w:r>
      <w:r>
        <w:t>otrzymuje brzmienie:</w:t>
      </w:r>
    </w:p>
    <w:p w:rsidR="00F76C5F" w:rsidRDefault="00415D68" w:rsidP="00415D68">
      <w:pPr>
        <w:pStyle w:val="ZUSTzmustartykuempunktem"/>
        <w:keepNext/>
      </w:pPr>
      <w:r>
        <w:t>„</w:t>
      </w:r>
      <w:r w:rsidR="00F76C5F">
        <w:t>1.</w:t>
      </w:r>
      <w:r>
        <w:t> W </w:t>
      </w:r>
      <w:r w:rsidR="00F76C5F">
        <w:t>transakcjach handlowych,</w:t>
      </w:r>
      <w:r>
        <w:t xml:space="preserve"> w </w:t>
      </w:r>
      <w:r w:rsidR="00F76C5F">
        <w:t>których dłużnikiem jest podmiot publiczny, wierzycielowi, bez wezwania, przysługują odsetki ustawowe za opóźnienie</w:t>
      </w:r>
      <w:r>
        <w:t xml:space="preserve"> w </w:t>
      </w:r>
      <w:r w:rsidR="00F76C5F">
        <w:t>transakcjach handlowych, za okres od dnia wymagalności świadcz</w:t>
      </w:r>
      <w:r w:rsidR="00F76C5F">
        <w:t>e</w:t>
      </w:r>
      <w:r w:rsidR="00F76C5F">
        <w:t>nia pieniężnego do dnia zapłaty, jeżeli są spełnione łącznie następujące warunki:</w:t>
      </w:r>
    </w:p>
    <w:p w:rsidR="00F76C5F" w:rsidRDefault="00F76C5F" w:rsidP="00F76C5F">
      <w:pPr>
        <w:pStyle w:val="ZPKTzmpktartykuempunktem"/>
      </w:pPr>
      <w:r>
        <w:t>1)</w:t>
      </w:r>
      <w:r>
        <w:tab/>
        <w:t>wierzyciel spełnił swoje świadczenie;</w:t>
      </w:r>
    </w:p>
    <w:p w:rsidR="00F76C5F" w:rsidRPr="00096755" w:rsidRDefault="00F76C5F" w:rsidP="00F76C5F">
      <w:pPr>
        <w:pStyle w:val="ZPKTzmpktartykuempunktem"/>
      </w:pPr>
      <w:r>
        <w:t>2)</w:t>
      </w:r>
      <w:r>
        <w:tab/>
        <w:t>wierzyciel nie otrzymał zapłaty</w:t>
      </w:r>
      <w:r w:rsidR="00415D68">
        <w:t xml:space="preserve"> w </w:t>
      </w:r>
      <w:r>
        <w:t>terminie określonym w umowie.</w:t>
      </w:r>
      <w:r w:rsidR="00415D68">
        <w:t>”</w:t>
      </w:r>
      <w:r w:rsidRPr="00096755">
        <w:t>;</w:t>
      </w:r>
    </w:p>
    <w:p w:rsidR="00F76C5F" w:rsidRPr="00415D68" w:rsidRDefault="00F76C5F" w:rsidP="00415D68">
      <w:pPr>
        <w:pStyle w:val="PKTpunkt"/>
        <w:keepNext/>
      </w:pPr>
      <w:r w:rsidRPr="00415D68">
        <w:t>7)</w:t>
      </w:r>
      <w:r w:rsidRPr="00415D68">
        <w:tab/>
        <w:t>po</w:t>
      </w:r>
      <w:r w:rsidR="00415D68">
        <w:t xml:space="preserve"> art. </w:t>
      </w:r>
      <w:r w:rsidR="00415D68" w:rsidRPr="00415D68">
        <w:t>8</w:t>
      </w:r>
      <w:r w:rsidR="00415D68">
        <w:t> </w:t>
      </w:r>
      <w:r w:rsidRPr="00415D68">
        <w:t>dodaje się</w:t>
      </w:r>
      <w:r w:rsidR="00415D68">
        <w:t xml:space="preserve"> art. </w:t>
      </w:r>
      <w:r w:rsidRPr="00415D68">
        <w:t>8a</w:t>
      </w:r>
      <w:r w:rsidR="00415D68" w:rsidRPr="00415D68">
        <w:t xml:space="preserve"> w</w:t>
      </w:r>
      <w:r w:rsidR="00415D68">
        <w:t> </w:t>
      </w:r>
      <w:r w:rsidRPr="00415D68">
        <w:t>brzmieniu:</w:t>
      </w:r>
    </w:p>
    <w:p w:rsidR="00F76C5F" w:rsidRPr="00415D68" w:rsidRDefault="00415D68" w:rsidP="00F76C5F">
      <w:pPr>
        <w:pStyle w:val="ZARTzmartartykuempunktem"/>
      </w:pPr>
      <w:r>
        <w:t>„</w:t>
      </w:r>
      <w:r w:rsidR="00F76C5F" w:rsidRPr="00415D68">
        <w:t>Art.</w:t>
      </w:r>
      <w:r>
        <w:t> </w:t>
      </w:r>
      <w:r w:rsidR="00F76C5F" w:rsidRPr="00415D68">
        <w:t>8a.</w:t>
      </w:r>
      <w:r>
        <w:t> </w:t>
      </w:r>
      <w:r w:rsidR="00F76C5F">
        <w:t>Strony transakcji handlowej nie mogą ustalać daty doręczenia faktury lub rachunku, potwierdzających dostawę towaru lub wykonanie usługi.</w:t>
      </w:r>
      <w:r>
        <w:t>”</w:t>
      </w:r>
      <w:r w:rsidR="00F76C5F" w:rsidRPr="00415D68">
        <w:t>;</w:t>
      </w:r>
    </w:p>
    <w:p w:rsidR="00F76C5F" w:rsidRPr="00F76C5F" w:rsidRDefault="00F76C5F" w:rsidP="00415D68">
      <w:pPr>
        <w:pStyle w:val="PKTpunkt"/>
        <w:keepNext/>
      </w:pPr>
      <w:r>
        <w:lastRenderedPageBreak/>
        <w:t>8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="00415D68" w:rsidRPr="00F76C5F">
        <w:t>9</w:t>
      </w:r>
      <w:r w:rsidR="00415D68">
        <w:t xml:space="preserve"> ust. </w:t>
      </w:r>
      <w:r w:rsidR="00415D68" w:rsidRPr="00F76C5F">
        <w:t>1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1.</w:t>
      </w:r>
      <w:r>
        <w:t> </w:t>
      </w:r>
      <w:r w:rsidR="00F76C5F" w:rsidRPr="00096755">
        <w:t>Jeżeli strony transakcji handlowej przewidziały</w:t>
      </w:r>
      <w:r w:rsidRPr="00096755">
        <w:t xml:space="preserve"> w</w:t>
      </w:r>
      <w:r>
        <w:t> </w:t>
      </w:r>
      <w:r w:rsidR="00F76C5F" w:rsidRPr="00096755">
        <w:t>umowie zbadanie towaru lub usługi celem potwierdzenia zgodności towaru lub usługi</w:t>
      </w:r>
      <w:r w:rsidRPr="00096755">
        <w:t xml:space="preserve"> z</w:t>
      </w:r>
      <w:r>
        <w:t> </w:t>
      </w:r>
      <w:r w:rsidR="00F76C5F" w:rsidRPr="00096755">
        <w:t>umową, ustalony</w:t>
      </w:r>
      <w:r w:rsidRPr="00096755">
        <w:t xml:space="preserve"> w</w:t>
      </w:r>
      <w:r>
        <w:t> </w:t>
      </w:r>
      <w:r w:rsidR="00F76C5F" w:rsidRPr="00096755">
        <w:t>umowie termin tego badania nie może być rażąco nieuczciwy w</w:t>
      </w:r>
      <w:r w:rsidR="00F76C5F" w:rsidRPr="00096755">
        <w:t>o</w:t>
      </w:r>
      <w:r w:rsidR="00F76C5F" w:rsidRPr="00096755">
        <w:t>bec wierzyciela</w:t>
      </w:r>
      <w:r w:rsidRPr="00096755">
        <w:t xml:space="preserve"> i</w:t>
      </w:r>
      <w:r>
        <w:t> </w:t>
      </w:r>
      <w:r w:rsidR="00F76C5F" w:rsidRPr="00096755">
        <w:t>nie może przekraczać 3</w:t>
      </w:r>
      <w:r w:rsidRPr="00096755">
        <w:t>0</w:t>
      </w:r>
      <w:r>
        <w:t> </w:t>
      </w:r>
      <w:r w:rsidR="00F76C5F" w:rsidRPr="00096755">
        <w:t>dni, licząc od dnia otrzymania towaru lub usługi.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>
        <w:t>9</w:t>
      </w:r>
      <w:r w:rsidRPr="00F76C5F">
        <w:t>)</w:t>
      </w:r>
      <w:r w:rsidRPr="00F76C5F">
        <w:tab/>
        <w:t>art. 1</w:t>
      </w:r>
      <w:r w:rsidR="00415D68" w:rsidRPr="00F76C5F">
        <w:t>0</w:t>
      </w:r>
      <w:r w:rsidR="00415D68">
        <w:t xml:space="preserve"> i art. </w:t>
      </w:r>
      <w:r w:rsidRPr="00F76C5F">
        <w:t>1</w:t>
      </w:r>
      <w:r w:rsidR="00415D68" w:rsidRPr="00F76C5F">
        <w:t>1</w:t>
      </w:r>
      <w:r w:rsidR="00415D68">
        <w:t> </w:t>
      </w:r>
      <w:r w:rsidRPr="00F76C5F">
        <w:t>otrzymują brzmienie:</w:t>
      </w:r>
    </w:p>
    <w:p w:rsidR="00F76C5F" w:rsidRPr="00096755" w:rsidRDefault="00415D68" w:rsidP="00F76C5F">
      <w:pPr>
        <w:pStyle w:val="ZARTzmartartykuempunktem"/>
      </w:pPr>
      <w:r>
        <w:t>„</w:t>
      </w:r>
      <w:r w:rsidR="00F76C5F" w:rsidRPr="00096755">
        <w:t>Art.</w:t>
      </w:r>
      <w:r>
        <w:t> </w:t>
      </w:r>
      <w:r w:rsidR="00F76C5F" w:rsidRPr="00096755">
        <w:t>10.</w:t>
      </w:r>
      <w:r>
        <w:t> </w:t>
      </w:r>
      <w:r w:rsidR="00F76C5F" w:rsidRPr="00096755">
        <w:t>1. Wierzycielowi, od dnia nabycia uprawnienia do odsetek,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Pr="00096755">
        <w:t>7</w:t>
      </w:r>
      <w:r>
        <w:t xml:space="preserve"> ust. </w:t>
      </w:r>
      <w:r w:rsidRPr="00096755">
        <w:t>1</w:t>
      </w:r>
      <w:r>
        <w:t xml:space="preserve"> lub art. </w:t>
      </w:r>
      <w:r w:rsidRPr="00096755">
        <w:t>8</w:t>
      </w:r>
      <w:r>
        <w:t xml:space="preserve"> ust. </w:t>
      </w:r>
      <w:r w:rsidR="00F76C5F" w:rsidRPr="00096755">
        <w:t>1, przysługuje od dłużnika, bez wezwania, równowartość kwoty 4</w:t>
      </w:r>
      <w:r w:rsidRPr="00096755">
        <w:t>0</w:t>
      </w:r>
      <w:r>
        <w:t> </w:t>
      </w:r>
      <w:r w:rsidR="00F76C5F" w:rsidRPr="00096755">
        <w:t>euro przeliczonej na złote według średniego kursu euro ogłoszonego przez Narodowy Bank Polski ostatniego dnia roboczego miesiąca poprzedzającego miesiąc,</w:t>
      </w:r>
      <w:r w:rsidRPr="00096755">
        <w:t xml:space="preserve"> w</w:t>
      </w:r>
      <w:r>
        <w:t> </w:t>
      </w:r>
      <w:r w:rsidR="00F76C5F" w:rsidRPr="00096755">
        <w:t>którym świadczenie pieniężne stało się wymagalne, stanowiącej rekompensatę za koszty odzyskiwania należności.</w:t>
      </w:r>
    </w:p>
    <w:p w:rsidR="00F76C5F" w:rsidRPr="00096755" w:rsidRDefault="00F76C5F" w:rsidP="00F76C5F">
      <w:pPr>
        <w:pStyle w:val="ZUSTzmustartykuempunktem"/>
      </w:pPr>
      <w:r w:rsidRPr="00096755">
        <w:t>2.</w:t>
      </w:r>
      <w:r w:rsidR="00415D68">
        <w:t> </w:t>
      </w:r>
      <w:r w:rsidRPr="00096755">
        <w:t>Oprócz kwoty,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1, wierzycielowi przysługuje również zwrot,</w:t>
      </w:r>
      <w:r w:rsidR="00415D68" w:rsidRPr="00096755">
        <w:t xml:space="preserve"> w</w:t>
      </w:r>
      <w:r w:rsidR="00415D68">
        <w:t> </w:t>
      </w:r>
      <w:r w:rsidRPr="00096755">
        <w:t>uzasadnionej wysok</w:t>
      </w:r>
      <w:r w:rsidRPr="00096755">
        <w:t>o</w:t>
      </w:r>
      <w:r w:rsidRPr="00096755">
        <w:t>ści, poniesionych kosztów odzyskiwania należności przewyższających tę kwotę.</w:t>
      </w:r>
    </w:p>
    <w:p w:rsidR="00F76C5F" w:rsidRPr="00096755" w:rsidRDefault="00F76C5F" w:rsidP="00F76C5F">
      <w:pPr>
        <w:pStyle w:val="ZUSTzmustartykuempunktem"/>
      </w:pPr>
      <w:r w:rsidRPr="00096755">
        <w:t>3.</w:t>
      </w:r>
      <w:r w:rsidR="00415D68">
        <w:t> </w:t>
      </w:r>
      <w:r w:rsidRPr="00415D68">
        <w:t>Uprawnienie do kwoty</w:t>
      </w:r>
      <w:r w:rsidRPr="00096755">
        <w:t>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1, przysługuje od transakcji handlowej,</w:t>
      </w:r>
      <w:r w:rsidR="00415D68" w:rsidRPr="00096755">
        <w:t xml:space="preserve"> z</w:t>
      </w:r>
      <w:r w:rsidR="00415D68">
        <w:t> </w:t>
      </w:r>
      <w:r w:rsidRPr="00096755">
        <w:t>zastrzeżeniem</w:t>
      </w:r>
      <w:r w:rsidR="00415D68">
        <w:t xml:space="preserve"> art. </w:t>
      </w:r>
      <w:r w:rsidRPr="00096755">
        <w:t>1</w:t>
      </w:r>
      <w:r w:rsidR="00415D68" w:rsidRPr="00096755">
        <w:t>1</w:t>
      </w:r>
      <w:r w:rsidR="00415D68">
        <w:t xml:space="preserve"> ust. </w:t>
      </w:r>
      <w:r w:rsidR="00415D68" w:rsidRPr="00096755">
        <w:t>2</w:t>
      </w:r>
      <w:r w:rsidR="00415D68">
        <w:t xml:space="preserve"> pkt </w:t>
      </w:r>
      <w:r w:rsidRPr="00096755">
        <w:t>2.</w:t>
      </w:r>
    </w:p>
    <w:p w:rsidR="00F76C5F" w:rsidRPr="00096755" w:rsidRDefault="00F76C5F" w:rsidP="00F76C5F">
      <w:pPr>
        <w:pStyle w:val="ZARTzmartartykuempunktem"/>
      </w:pPr>
      <w:r w:rsidRPr="00096755">
        <w:t>Art.</w:t>
      </w:r>
      <w:r w:rsidR="00415D68">
        <w:t> </w:t>
      </w:r>
      <w:r w:rsidRPr="00096755">
        <w:t>11.</w:t>
      </w:r>
      <w:r w:rsidR="00415D68">
        <w:t> </w:t>
      </w:r>
      <w:r w:rsidRPr="00096755">
        <w:t>1. Strony transakcji handlowej mogą ustalić</w:t>
      </w:r>
      <w:r w:rsidR="00415D68" w:rsidRPr="00096755">
        <w:t xml:space="preserve"> w</w:t>
      </w:r>
      <w:r w:rsidR="00415D68">
        <w:t> </w:t>
      </w:r>
      <w:r w:rsidRPr="00096755">
        <w:t xml:space="preserve">umowie harmonogram </w:t>
      </w:r>
      <w:r w:rsidRPr="00415D68">
        <w:t xml:space="preserve">spełnienia </w:t>
      </w:r>
      <w:r w:rsidRPr="00096755">
        <w:t>świadczenia pienię</w:t>
      </w:r>
      <w:r w:rsidRPr="00096755">
        <w:t>ż</w:t>
      </w:r>
      <w:r w:rsidRPr="00096755">
        <w:t>nego</w:t>
      </w:r>
      <w:r w:rsidR="00415D68" w:rsidRPr="00096755">
        <w:t xml:space="preserve"> w</w:t>
      </w:r>
      <w:r w:rsidR="00415D68">
        <w:t> </w:t>
      </w:r>
      <w:r w:rsidRPr="00096755">
        <w:t>częściach, pod warunkiem że ustalenie takie nie jest rażąco nieuczciwe wobec wierzyciela.</w:t>
      </w:r>
    </w:p>
    <w:p w:rsidR="00F76C5F" w:rsidRPr="00F76C5F" w:rsidRDefault="00F76C5F" w:rsidP="00415D68">
      <w:pPr>
        <w:pStyle w:val="ZUSTzmustartykuempunktem"/>
        <w:keepNext/>
      </w:pPr>
      <w:r w:rsidRPr="00096755">
        <w:t>2.</w:t>
      </w:r>
      <w:r w:rsidR="00415D68">
        <w:t> </w:t>
      </w:r>
      <w:r w:rsidRPr="00F76C5F">
        <w:t>Jeżeli strony transakcji handlowej ustaliły</w:t>
      </w:r>
      <w:r w:rsidR="00415D68" w:rsidRPr="00F76C5F">
        <w:t xml:space="preserve"> w</w:t>
      </w:r>
      <w:r w:rsidR="00415D68">
        <w:t> </w:t>
      </w:r>
      <w:r w:rsidRPr="00F76C5F">
        <w:t>umowie, że świadczenie pieniężne będzie spełniane</w:t>
      </w:r>
      <w:r w:rsidR="00415D68" w:rsidRPr="00F76C5F">
        <w:t xml:space="preserve"> w</w:t>
      </w:r>
      <w:r w:rsidR="00415D68">
        <w:t> </w:t>
      </w:r>
      <w:r w:rsidRPr="00F76C5F">
        <w:t>częściach, uprawnienie do:</w:t>
      </w:r>
    </w:p>
    <w:p w:rsidR="00F76C5F" w:rsidRPr="00096755" w:rsidRDefault="00F76C5F" w:rsidP="00F76C5F">
      <w:pPr>
        <w:pStyle w:val="ZPKTzmpktartykuempunktem"/>
      </w:pPr>
      <w:r w:rsidRPr="00096755">
        <w:t>1)</w:t>
      </w:r>
      <w:r w:rsidRPr="00096755">
        <w:tab/>
        <w:t>odsetek,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="00415D68" w:rsidRPr="00096755">
        <w:t>7</w:t>
      </w:r>
      <w:r w:rsidR="00415D68">
        <w:t xml:space="preserve"> ust. </w:t>
      </w:r>
      <w:r w:rsidR="00415D68" w:rsidRPr="00096755">
        <w:t>1</w:t>
      </w:r>
      <w:r w:rsidR="00415D68">
        <w:t xml:space="preserve"> lub art. </w:t>
      </w:r>
      <w:r w:rsidR="00415D68" w:rsidRPr="00096755">
        <w:t>8</w:t>
      </w:r>
      <w:r w:rsidR="00415D68">
        <w:t xml:space="preserve"> ust. </w:t>
      </w:r>
      <w:r w:rsidRPr="00096755">
        <w:t>1,</w:t>
      </w:r>
    </w:p>
    <w:p w:rsidR="00F76C5F" w:rsidRPr="00F76C5F" w:rsidRDefault="00F76C5F" w:rsidP="00415D68">
      <w:pPr>
        <w:pStyle w:val="ZPKTzmpktartykuempunktem"/>
        <w:keepNext/>
      </w:pPr>
      <w:r w:rsidRPr="00096755">
        <w:t>2)</w:t>
      </w:r>
      <w:r w:rsidRPr="00096755">
        <w:tab/>
        <w:t>kwoty,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art. </w:t>
      </w:r>
      <w:r w:rsidRPr="00096755">
        <w:t>1</w:t>
      </w:r>
      <w:r w:rsidR="00415D68" w:rsidRPr="00096755">
        <w:t>0</w:t>
      </w:r>
      <w:r w:rsidR="00415D68">
        <w:t xml:space="preserve"> ust. </w:t>
      </w:r>
      <w:r w:rsidRPr="00096755">
        <w:t>1, oraz zwrotu poniesionych kosztów odzyskiwania należności,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Pr="00096755">
        <w:t>1</w:t>
      </w:r>
      <w:r w:rsidR="00415D68" w:rsidRPr="00096755">
        <w:t>0</w:t>
      </w:r>
      <w:r w:rsidR="00415D68">
        <w:t xml:space="preserve"> ust. </w:t>
      </w:r>
      <w:r w:rsidRPr="00096755">
        <w:t>2</w:t>
      </w:r>
    </w:p>
    <w:p w:rsidR="00F76C5F" w:rsidRPr="00096755" w:rsidRDefault="00F76C5F" w:rsidP="00F76C5F">
      <w:pPr>
        <w:pStyle w:val="ZCZWSPPKTzmczciwsppktartykuempunktem"/>
      </w:pPr>
      <w:r w:rsidRPr="00096755">
        <w:t>–</w:t>
      </w:r>
      <w:r w:rsidR="00415D68">
        <w:t> </w:t>
      </w:r>
      <w:r w:rsidRPr="00096755">
        <w:t>przysługuje</w:t>
      </w:r>
      <w:r w:rsidR="00415D68" w:rsidRPr="00096755">
        <w:t xml:space="preserve"> w</w:t>
      </w:r>
      <w:r w:rsidR="00415D68">
        <w:t> </w:t>
      </w:r>
      <w:r w:rsidRPr="00096755">
        <w:t>stosunku do każdej niezapłaconej części.</w:t>
      </w:r>
      <w:r w:rsidR="00415D68">
        <w:t>”</w:t>
      </w:r>
      <w:r w:rsidRPr="00096755">
        <w:t>;</w:t>
      </w:r>
    </w:p>
    <w:p w:rsidR="00F76C5F" w:rsidRPr="00415D68" w:rsidRDefault="00F76C5F" w:rsidP="00415D68">
      <w:pPr>
        <w:pStyle w:val="PKTpunkt"/>
        <w:keepNext/>
      </w:pPr>
      <w:r w:rsidRPr="00415D68">
        <w:t>10)</w:t>
      </w:r>
      <w:r w:rsidRPr="00415D68">
        <w:tab/>
        <w:t>po</w:t>
      </w:r>
      <w:r w:rsidR="00415D68">
        <w:t xml:space="preserve"> art. </w:t>
      </w:r>
      <w:r w:rsidRPr="00415D68">
        <w:t>1</w:t>
      </w:r>
      <w:r w:rsidR="00415D68" w:rsidRPr="00415D68">
        <w:t>1</w:t>
      </w:r>
      <w:r w:rsidR="00415D68">
        <w:t> </w:t>
      </w:r>
      <w:r w:rsidRPr="00415D68">
        <w:t>dodaje się</w:t>
      </w:r>
      <w:r w:rsidR="00415D68">
        <w:t xml:space="preserve"> art. </w:t>
      </w:r>
      <w:r w:rsidRPr="00415D68">
        <w:t>11a–11c</w:t>
      </w:r>
      <w:r w:rsidR="00415D68" w:rsidRPr="00415D68">
        <w:t xml:space="preserve"> w</w:t>
      </w:r>
      <w:r w:rsidR="00415D68">
        <w:t> </w:t>
      </w:r>
      <w:r w:rsidRPr="00415D68">
        <w:t>brzmieniu:</w:t>
      </w:r>
    </w:p>
    <w:p w:rsidR="00F76C5F" w:rsidRPr="00415D68" w:rsidRDefault="00415D68" w:rsidP="00415D68">
      <w:pPr>
        <w:pStyle w:val="ZARTzmartartykuempunktem"/>
        <w:keepNext/>
      </w:pPr>
      <w:r>
        <w:t>„</w:t>
      </w:r>
      <w:r w:rsidR="00F76C5F" w:rsidRPr="00415D68">
        <w:t>Art.</w:t>
      </w:r>
      <w:r>
        <w:t> </w:t>
      </w:r>
      <w:r w:rsidR="00F76C5F" w:rsidRPr="00415D68">
        <w:t>11a.</w:t>
      </w:r>
      <w:r>
        <w:t> </w:t>
      </w:r>
      <w:r w:rsidR="00F76C5F" w:rsidRPr="00415D68">
        <w:t>Oceny, czy postanowienia umowne są rażąco nieuczciwe wobec wierzyciela, dokonuje się, biorąc pod uwagę wszystkie okoliczności sprawy,</w:t>
      </w:r>
      <w:r w:rsidRPr="00415D68">
        <w:t xml:space="preserve"> w</w:t>
      </w:r>
      <w:r>
        <w:t> </w:t>
      </w:r>
      <w:r w:rsidR="00F76C5F" w:rsidRPr="00415D68">
        <w:t>szczególności:</w:t>
      </w:r>
    </w:p>
    <w:p w:rsidR="00F76C5F" w:rsidRPr="00415D68" w:rsidRDefault="00F76C5F" w:rsidP="00F76C5F">
      <w:pPr>
        <w:pStyle w:val="ZPKTzmpktartykuempunktem"/>
      </w:pPr>
      <w:r w:rsidRPr="00415D68">
        <w:t>1)</w:t>
      </w:r>
      <w:r w:rsidRPr="00415D68">
        <w:tab/>
        <w:t>rażące odstępstwa od dobrych praktyk handlowych, które naruszają zasadę działania</w:t>
      </w:r>
      <w:r w:rsidR="00415D68" w:rsidRPr="00415D68">
        <w:t xml:space="preserve"> w</w:t>
      </w:r>
      <w:r w:rsidR="00415D68">
        <w:t> </w:t>
      </w:r>
      <w:r w:rsidRPr="00415D68">
        <w:t>dobrej wierze</w:t>
      </w:r>
      <w:r w:rsidR="00415D68" w:rsidRPr="00415D68">
        <w:t xml:space="preserve"> i</w:t>
      </w:r>
      <w:r w:rsidR="00415D68">
        <w:t> </w:t>
      </w:r>
      <w:r w:rsidRPr="00415D68">
        <w:t>zasadę rzetelności;</w:t>
      </w:r>
    </w:p>
    <w:p w:rsidR="00F76C5F" w:rsidRPr="00415D68" w:rsidRDefault="00F76C5F" w:rsidP="00F76C5F">
      <w:pPr>
        <w:pStyle w:val="ZPKTzmpktartykuempunktem"/>
      </w:pPr>
      <w:r w:rsidRPr="00415D68">
        <w:t>2)</w:t>
      </w:r>
      <w:r w:rsidRPr="00415D68">
        <w:tab/>
        <w:t>właściwość towaru lub usługi, które są przedmiotem transakcji handlowej.</w:t>
      </w:r>
    </w:p>
    <w:p w:rsidR="00F76C5F" w:rsidRDefault="00F76C5F" w:rsidP="00415D68">
      <w:pPr>
        <w:pStyle w:val="ZARTzmartartykuempunktem"/>
        <w:keepNext/>
      </w:pPr>
      <w:r w:rsidRPr="00415D68">
        <w:t>Art. 11b.</w:t>
      </w:r>
      <w:r w:rsidR="00415D68">
        <w:t> </w:t>
      </w:r>
      <w:r>
        <w:t>Do ustalenia wysokości odsetek ustawowych za opóźnienie w transakcjach handlowych stosuje się stopę referencyjną Narodowego Banku Polskiego obowiązującą</w:t>
      </w:r>
      <w:r w:rsidR="00415D68">
        <w:t xml:space="preserve"> w </w:t>
      </w:r>
      <w:r>
        <w:t>dniu:</w:t>
      </w:r>
    </w:p>
    <w:p w:rsidR="00F76C5F" w:rsidRDefault="00F76C5F" w:rsidP="00F76C5F">
      <w:pPr>
        <w:pStyle w:val="ZPKTzmpktartykuempunktem"/>
      </w:pPr>
      <w:r>
        <w:t>1)</w:t>
      </w:r>
      <w:r>
        <w:tab/>
      </w:r>
      <w:r w:rsidR="00415D68">
        <w:t>1 </w:t>
      </w:r>
      <w:r>
        <w:t xml:space="preserve">stycznia – do odsetek należnych za okres od dnia </w:t>
      </w:r>
      <w:r w:rsidR="00415D68">
        <w:t>1 </w:t>
      </w:r>
      <w:r>
        <w:t>stycznia do dnia 30 czerwca;</w:t>
      </w:r>
    </w:p>
    <w:p w:rsidR="00F76C5F" w:rsidRPr="00415D68" w:rsidRDefault="00F76C5F" w:rsidP="00F76C5F">
      <w:pPr>
        <w:pStyle w:val="ZPKTzmpktartykuempunktem"/>
      </w:pPr>
      <w:r>
        <w:t>2)</w:t>
      </w:r>
      <w:r>
        <w:tab/>
      </w:r>
      <w:r w:rsidR="00415D68">
        <w:t>1 </w:t>
      </w:r>
      <w:r>
        <w:t xml:space="preserve">lipca – do odsetek należnych za okres od dnia </w:t>
      </w:r>
      <w:r w:rsidR="00415D68">
        <w:t>1 </w:t>
      </w:r>
      <w:r>
        <w:t>lipca do dnia 31 grudnia.</w:t>
      </w:r>
    </w:p>
    <w:p w:rsidR="00F76C5F" w:rsidRPr="00415D68" w:rsidRDefault="00F76C5F" w:rsidP="00F76C5F">
      <w:pPr>
        <w:pStyle w:val="ZARTzmartartykuempunktem"/>
      </w:pPr>
      <w:r w:rsidRPr="00415D68">
        <w:t>Art.</w:t>
      </w:r>
      <w:r w:rsidR="00415D68">
        <w:t> </w:t>
      </w:r>
      <w:r w:rsidRPr="00415D68">
        <w:t>11c.</w:t>
      </w:r>
      <w:r w:rsidR="00415D68">
        <w:t> </w:t>
      </w:r>
      <w:r w:rsidRPr="00415D68">
        <w:t>Minister właściwy do spraw gospodarki ogłasza,</w:t>
      </w:r>
      <w:r w:rsidR="00415D68" w:rsidRPr="00415D68">
        <w:t xml:space="preserve"> w</w:t>
      </w:r>
      <w:r w:rsidR="00415D68">
        <w:t> </w:t>
      </w:r>
      <w:r w:rsidRPr="00415D68">
        <w:t>drodze obwieszczenia,</w:t>
      </w:r>
      <w:r w:rsidR="00415D68" w:rsidRPr="00415D68">
        <w:t xml:space="preserve"> w</w:t>
      </w:r>
      <w:r w:rsidR="00415D68">
        <w:t> </w:t>
      </w:r>
      <w:r w:rsidRPr="00415D68">
        <w:t xml:space="preserve">Dzienniku Urzędowym Rzeczypospolitej Polskiej </w:t>
      </w:r>
      <w:r w:rsidR="00415D68">
        <w:t>„</w:t>
      </w:r>
      <w:r w:rsidRPr="00415D68">
        <w:t>Monitor Polski</w:t>
      </w:r>
      <w:r w:rsidR="00415D68">
        <w:t>”</w:t>
      </w:r>
      <w:r w:rsidRPr="00415D68">
        <w:t>, wysokość odsetek ustawowych za opóźnienie</w:t>
      </w:r>
      <w:r w:rsidR="00415D68" w:rsidRPr="00415D68">
        <w:t xml:space="preserve"> w</w:t>
      </w:r>
      <w:r w:rsidR="00415D68">
        <w:t> </w:t>
      </w:r>
      <w:r w:rsidRPr="00415D68">
        <w:t>transakcjach handl</w:t>
      </w:r>
      <w:r w:rsidRPr="00415D68">
        <w:t>o</w:t>
      </w:r>
      <w:r w:rsidRPr="00415D68">
        <w:t>wych.</w:t>
      </w:r>
      <w:r w:rsidR="00415D68">
        <w:t>”</w:t>
      </w:r>
      <w:r w:rsidRPr="00415D68">
        <w:t>;</w:t>
      </w:r>
    </w:p>
    <w:p w:rsidR="00F76C5F" w:rsidRPr="00415D68" w:rsidRDefault="00F76C5F" w:rsidP="00415D68">
      <w:pPr>
        <w:pStyle w:val="PKTpunkt"/>
        <w:keepNext/>
      </w:pPr>
      <w:r w:rsidRPr="00415D68">
        <w:t>11)</w:t>
      </w:r>
      <w:r w:rsidRPr="00415D68">
        <w:tab/>
        <w:t>art. 1</w:t>
      </w:r>
      <w:r w:rsidR="00415D68" w:rsidRPr="00415D68">
        <w:t>2</w:t>
      </w:r>
      <w:r w:rsidR="00415D68">
        <w:t xml:space="preserve"> i art. </w:t>
      </w:r>
      <w:r w:rsidRPr="00415D68">
        <w:t>1</w:t>
      </w:r>
      <w:r w:rsidR="00415D68" w:rsidRPr="00415D68">
        <w:t>3</w:t>
      </w:r>
      <w:r w:rsidR="00415D68">
        <w:t> </w:t>
      </w:r>
      <w:r w:rsidRPr="00415D68">
        <w:t>otrzymują brzmienie:</w:t>
      </w:r>
    </w:p>
    <w:p w:rsidR="00F76C5F" w:rsidRPr="00415D68" w:rsidRDefault="00415D68" w:rsidP="00F76C5F">
      <w:pPr>
        <w:pStyle w:val="ZARTzmartartykuempunktem"/>
      </w:pPr>
      <w:r>
        <w:t>„</w:t>
      </w:r>
      <w:r w:rsidR="00F76C5F" w:rsidRPr="00415D68">
        <w:t>Art.</w:t>
      </w:r>
      <w:r>
        <w:t> </w:t>
      </w:r>
      <w:r w:rsidR="00F76C5F" w:rsidRPr="00415D68">
        <w:t>12.</w:t>
      </w:r>
      <w:r>
        <w:t> </w:t>
      </w:r>
      <w:r w:rsidR="00F76C5F" w:rsidRPr="00415D68">
        <w:t>1. Krajowa lub regionalna organizacja, której celem statutowym jest ochrona interesów podmiotów,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art. </w:t>
      </w:r>
      <w:r w:rsidR="00F76C5F" w:rsidRPr="00415D68">
        <w:t>2, może, za zgodą takiego podmiotu wyrażoną na piśmie, wytoczyć na jego rzecz powództwo</w:t>
      </w:r>
      <w:r w:rsidRPr="00415D68">
        <w:t xml:space="preserve"> o</w:t>
      </w:r>
      <w:r>
        <w:t> </w:t>
      </w:r>
      <w:r w:rsidR="00F76C5F" w:rsidRPr="00415D68">
        <w:t>zapłatę odsetek,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art. </w:t>
      </w:r>
      <w:r w:rsidR="00F76C5F" w:rsidRPr="00415D68">
        <w:t>5,</w:t>
      </w:r>
      <w:r>
        <w:t xml:space="preserve"> art. </w:t>
      </w:r>
      <w:r w:rsidRPr="00415D68">
        <w:t>6</w:t>
      </w:r>
      <w:r>
        <w:t xml:space="preserve"> ust. </w:t>
      </w:r>
      <w:r w:rsidR="00F76C5F" w:rsidRPr="00415D68">
        <w:t>1,</w:t>
      </w:r>
      <w:r>
        <w:t xml:space="preserve"> art. </w:t>
      </w:r>
      <w:r w:rsidRPr="00415D68">
        <w:t>7</w:t>
      </w:r>
      <w:r>
        <w:t xml:space="preserve"> ust. </w:t>
      </w:r>
      <w:r w:rsidRPr="00415D68">
        <w:t>1</w:t>
      </w:r>
      <w:r>
        <w:t xml:space="preserve"> i </w:t>
      </w:r>
      <w:r w:rsidRPr="00415D68">
        <w:t>3</w:t>
      </w:r>
      <w:r>
        <w:t xml:space="preserve"> oraz art. </w:t>
      </w:r>
      <w:r w:rsidRPr="00415D68">
        <w:t>8</w:t>
      </w:r>
      <w:r>
        <w:t xml:space="preserve"> ust. </w:t>
      </w:r>
      <w:r w:rsidRPr="00415D68">
        <w:t>1</w:t>
      </w:r>
      <w:r>
        <w:t xml:space="preserve"> i </w:t>
      </w:r>
      <w:r w:rsidR="00F76C5F" w:rsidRPr="00415D68">
        <w:t>4,</w:t>
      </w:r>
      <w:r w:rsidRPr="00415D68">
        <w:t xml:space="preserve"> a</w:t>
      </w:r>
      <w:r>
        <w:t> </w:t>
      </w:r>
      <w:r w:rsidR="00F76C5F" w:rsidRPr="00415D68">
        <w:t>także zapłatę kwoty,</w:t>
      </w:r>
      <w:r w:rsidRPr="00415D68">
        <w:t xml:space="preserve"> o</w:t>
      </w:r>
      <w:r>
        <w:t> </w:t>
      </w:r>
      <w:r w:rsidR="00F76C5F" w:rsidRPr="00415D68">
        <w:t>której mowa</w:t>
      </w:r>
      <w:r w:rsidRPr="00415D68">
        <w:t xml:space="preserve"> w</w:t>
      </w:r>
      <w:r>
        <w:t> art. </w:t>
      </w:r>
      <w:r w:rsidR="00F76C5F" w:rsidRPr="00415D68">
        <w:t>1</w:t>
      </w:r>
      <w:r w:rsidRPr="00415D68">
        <w:t>0</w:t>
      </w:r>
      <w:r>
        <w:t xml:space="preserve"> ust. </w:t>
      </w:r>
      <w:r w:rsidR="00F76C5F" w:rsidRPr="00415D68">
        <w:t>1,</w:t>
      </w:r>
      <w:r w:rsidRPr="00415D68">
        <w:t xml:space="preserve"> i</w:t>
      </w:r>
      <w:r>
        <w:t> </w:t>
      </w:r>
      <w:r w:rsidR="00F76C5F" w:rsidRPr="00415D68">
        <w:t>zwrot poniesionych kosztów odzyskiwania należności,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art. </w:t>
      </w:r>
      <w:r w:rsidR="00F76C5F" w:rsidRPr="00415D68">
        <w:t>1</w:t>
      </w:r>
      <w:r w:rsidRPr="00415D68">
        <w:t>0</w:t>
      </w:r>
      <w:r>
        <w:t xml:space="preserve"> ust. </w:t>
      </w:r>
      <w:r w:rsidR="00F76C5F" w:rsidRPr="00415D68">
        <w:t>2, lub przystąpić do toczącego się postępowania.</w:t>
      </w:r>
    </w:p>
    <w:p w:rsidR="00F76C5F" w:rsidRPr="00415D68" w:rsidRDefault="00F76C5F" w:rsidP="00F76C5F">
      <w:pPr>
        <w:pStyle w:val="ZUSTzmustartykuempunktem"/>
      </w:pPr>
      <w:r w:rsidRPr="00415D68">
        <w:t>2.</w:t>
      </w:r>
      <w:r w:rsidR="00415D68">
        <w:t> </w:t>
      </w:r>
      <w:r w:rsidRPr="00415D68">
        <w:t>Do pozwu lub pisma obejmującego przystąpienie organizacja,</w:t>
      </w:r>
      <w:r w:rsidR="00415D68" w:rsidRPr="00415D68">
        <w:t xml:space="preserve"> o</w:t>
      </w:r>
      <w:r w:rsidR="00415D68">
        <w:t> </w:t>
      </w:r>
      <w:r w:rsidRPr="00415D68">
        <w:t>której mowa</w:t>
      </w:r>
      <w:r w:rsidR="00415D68" w:rsidRPr="00415D68">
        <w:t xml:space="preserve"> w</w:t>
      </w:r>
      <w:r w:rsidR="00415D68">
        <w:t> ust. </w:t>
      </w:r>
      <w:r w:rsidRPr="00415D68">
        <w:t>1, dołącza, wyrażoną na piśmie, zgodę podmiotu,</w:t>
      </w:r>
      <w:r w:rsidR="00415D68" w:rsidRPr="00415D68">
        <w:t xml:space="preserve"> o</w:t>
      </w:r>
      <w:r w:rsidR="00415D68">
        <w:t> </w:t>
      </w:r>
      <w:r w:rsidRPr="00415D68">
        <w:t>którym mowa</w:t>
      </w:r>
      <w:r w:rsidR="00415D68" w:rsidRPr="00415D68">
        <w:t xml:space="preserve"> w</w:t>
      </w:r>
      <w:r w:rsidR="00415D68">
        <w:t> art. </w:t>
      </w:r>
      <w:r w:rsidRPr="00415D68">
        <w:t>2.</w:t>
      </w:r>
    </w:p>
    <w:p w:rsidR="00F76C5F" w:rsidRPr="00415D68" w:rsidRDefault="00F76C5F" w:rsidP="00F76C5F">
      <w:pPr>
        <w:pStyle w:val="ZUSTzmustartykuempunktem"/>
      </w:pPr>
      <w:r w:rsidRPr="00415D68">
        <w:t>3.</w:t>
      </w:r>
      <w:r w:rsidR="00415D68">
        <w:t> </w:t>
      </w:r>
      <w:r w:rsidRPr="00415D68">
        <w:t>Do organizacji,</w:t>
      </w:r>
      <w:r w:rsidR="00415D68" w:rsidRPr="00415D68">
        <w:t xml:space="preserve"> o</w:t>
      </w:r>
      <w:r w:rsidR="00415D68">
        <w:t> </w:t>
      </w:r>
      <w:r w:rsidRPr="00415D68">
        <w:t>której mowa</w:t>
      </w:r>
      <w:r w:rsidR="00415D68" w:rsidRPr="00415D68">
        <w:t xml:space="preserve"> w</w:t>
      </w:r>
      <w:r w:rsidR="00415D68">
        <w:t> ust. </w:t>
      </w:r>
      <w:r w:rsidRPr="00415D68">
        <w:t>1, wytaczającej powództwo na rzecz podmiotu,</w:t>
      </w:r>
      <w:r w:rsidR="00415D68" w:rsidRPr="00415D68">
        <w:t xml:space="preserve"> o</w:t>
      </w:r>
      <w:r w:rsidR="00415D68">
        <w:t> </w:t>
      </w:r>
      <w:r w:rsidRPr="00415D68">
        <w:t>którym mowa</w:t>
      </w:r>
      <w:r w:rsidR="00415D68" w:rsidRPr="00415D68">
        <w:t xml:space="preserve"> w</w:t>
      </w:r>
      <w:r w:rsidR="00415D68">
        <w:t> art. </w:t>
      </w:r>
      <w:r w:rsidRPr="00415D68">
        <w:t>2, stosuje się odpowiednio przepisy ustawy</w:t>
      </w:r>
      <w:r w:rsidR="00415D68" w:rsidRPr="00415D68">
        <w:t xml:space="preserve"> z</w:t>
      </w:r>
      <w:r w:rsidR="00415D68">
        <w:t> </w:t>
      </w:r>
      <w:r w:rsidRPr="00415D68">
        <w:t>dnia 1</w:t>
      </w:r>
      <w:r w:rsidR="00415D68" w:rsidRPr="00415D68">
        <w:t>7</w:t>
      </w:r>
      <w:r w:rsidR="00415D68">
        <w:t> </w:t>
      </w:r>
      <w:r w:rsidRPr="00415D68">
        <w:t>listopada 196</w:t>
      </w:r>
      <w:r w:rsidR="00415D68" w:rsidRPr="00415D68">
        <w:t>4</w:t>
      </w:r>
      <w:r w:rsidR="00415D68">
        <w:t> </w:t>
      </w:r>
      <w:r w:rsidRPr="00415D68">
        <w:t>r. – Kodeks postępowania cywilnego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096755">
        <w:t>201</w:t>
      </w:r>
      <w:r w:rsidR="00415D68" w:rsidRPr="00096755">
        <w:t>4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101,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Odwoanieprzypisudolnego"/>
        </w:rPr>
        <w:footnoteReference w:id="6"/>
      </w:r>
      <w:r w:rsidRPr="00096755">
        <w:rPr>
          <w:rStyle w:val="IGindeksgrny"/>
        </w:rPr>
        <w:t>)</w:t>
      </w:r>
      <w:r w:rsidRPr="00415D68">
        <w:t>)</w:t>
      </w:r>
      <w:r w:rsidR="00415D68" w:rsidRPr="00415D68">
        <w:t xml:space="preserve"> o</w:t>
      </w:r>
      <w:r w:rsidR="00415D68">
        <w:t> </w:t>
      </w:r>
      <w:r w:rsidRPr="00415D68">
        <w:t>prokuratorze wytaczającym powództwo na rzecz oznaczonej osoby,</w:t>
      </w:r>
      <w:r w:rsidR="00415D68" w:rsidRPr="00415D68">
        <w:t xml:space="preserve"> z</w:t>
      </w:r>
      <w:r w:rsidR="00415D68">
        <w:t> </w:t>
      </w:r>
      <w:r w:rsidRPr="00415D68">
        <w:t>wyjątkiem</w:t>
      </w:r>
      <w:r w:rsidR="00415D68">
        <w:t xml:space="preserve"> art. </w:t>
      </w:r>
      <w:r w:rsidRPr="00415D68">
        <w:t>5</w:t>
      </w:r>
      <w:r w:rsidR="00415D68" w:rsidRPr="00415D68">
        <w:t>8</w:t>
      </w:r>
      <w:r w:rsidR="00415D68">
        <w:t xml:space="preserve"> zdanie</w:t>
      </w:r>
      <w:r w:rsidRPr="00415D68">
        <w:t xml:space="preserve"> drugie.</w:t>
      </w:r>
    </w:p>
    <w:p w:rsidR="00F76C5F" w:rsidRPr="00415D68" w:rsidRDefault="00F76C5F" w:rsidP="00F76C5F">
      <w:pPr>
        <w:pStyle w:val="ZUSTzmustartykuempunktem"/>
      </w:pPr>
      <w:r w:rsidRPr="00415D68">
        <w:t>4.</w:t>
      </w:r>
      <w:r w:rsidR="00415D68">
        <w:t> </w:t>
      </w:r>
      <w:r w:rsidRPr="00415D68">
        <w:t>Do przystąpienia organizacji,</w:t>
      </w:r>
      <w:r w:rsidR="00415D68" w:rsidRPr="00415D68">
        <w:t xml:space="preserve"> o</w:t>
      </w:r>
      <w:r w:rsidR="00415D68">
        <w:t> </w:t>
      </w:r>
      <w:r w:rsidRPr="00415D68">
        <w:t>której mowa</w:t>
      </w:r>
      <w:r w:rsidR="00415D68" w:rsidRPr="00415D68">
        <w:t xml:space="preserve"> w</w:t>
      </w:r>
      <w:r w:rsidR="00415D68">
        <w:t> ust. </w:t>
      </w:r>
      <w:r w:rsidRPr="00415D68">
        <w:t>1, do strony</w:t>
      </w:r>
      <w:r w:rsidR="00415D68" w:rsidRPr="00415D68">
        <w:t xml:space="preserve"> w</w:t>
      </w:r>
      <w:r w:rsidR="00415D68">
        <w:t> </w:t>
      </w:r>
      <w:r w:rsidRPr="00415D68">
        <w:t>toczącym się postępowaniu stosuje się o</w:t>
      </w:r>
      <w:r w:rsidRPr="00415D68">
        <w:t>d</w:t>
      </w:r>
      <w:r w:rsidRPr="00415D68">
        <w:t>powiednio przepisy</w:t>
      </w:r>
      <w:r w:rsidR="00415D68" w:rsidRPr="00415D68">
        <w:t xml:space="preserve"> o</w:t>
      </w:r>
      <w:r w:rsidR="00415D68">
        <w:t> </w:t>
      </w:r>
      <w:r w:rsidRPr="00415D68">
        <w:t>interwencji ubocznej, do której nie mają odpowiedniego zastosowania przepisy</w:t>
      </w:r>
      <w:r w:rsidR="00415D68" w:rsidRPr="00415D68">
        <w:t xml:space="preserve"> o</w:t>
      </w:r>
      <w:r w:rsidR="00415D68">
        <w:t> </w:t>
      </w:r>
      <w:r w:rsidRPr="00415D68">
        <w:t>współuczestnictwie jednolitym.</w:t>
      </w:r>
    </w:p>
    <w:p w:rsidR="00F76C5F" w:rsidRPr="00415D68" w:rsidRDefault="00F76C5F" w:rsidP="00F76C5F">
      <w:pPr>
        <w:pStyle w:val="ZARTzmartartykuempunktem"/>
      </w:pPr>
      <w:r w:rsidRPr="00415D68">
        <w:t>Art.</w:t>
      </w:r>
      <w:r w:rsidR="00415D68">
        <w:t> </w:t>
      </w:r>
      <w:r w:rsidRPr="00415D68">
        <w:t>13.</w:t>
      </w:r>
      <w:r w:rsidR="00415D68">
        <w:t> </w:t>
      </w:r>
      <w:r w:rsidRPr="00415D68">
        <w:t>Postanowienia umowy wyłączające lub ograniczające uprawnienia wierzyciela lub obowiązki dłużnika,</w:t>
      </w:r>
      <w:r w:rsidR="00415D68" w:rsidRPr="00415D68">
        <w:t xml:space="preserve"> o</w:t>
      </w:r>
      <w:r w:rsidR="00415D68">
        <w:t> </w:t>
      </w:r>
      <w:r w:rsidRPr="00415D68">
        <w:t>których mowa</w:t>
      </w:r>
      <w:r w:rsidR="00415D68" w:rsidRPr="00415D68">
        <w:t xml:space="preserve"> w</w:t>
      </w:r>
      <w:r w:rsidR="00415D68">
        <w:t> art. </w:t>
      </w:r>
      <w:r w:rsidRPr="00415D68">
        <w:t>5,</w:t>
      </w:r>
      <w:r w:rsidR="00415D68">
        <w:t xml:space="preserve"> art. </w:t>
      </w:r>
      <w:r w:rsidR="00415D68" w:rsidRPr="00415D68">
        <w:t>6</w:t>
      </w:r>
      <w:r w:rsidR="00415D68">
        <w:t xml:space="preserve"> ust. </w:t>
      </w:r>
      <w:r w:rsidRPr="00415D68">
        <w:t>1,</w:t>
      </w:r>
      <w:r w:rsidR="00415D68">
        <w:t xml:space="preserve"> art. </w:t>
      </w:r>
      <w:r w:rsidR="00415D68" w:rsidRPr="00415D68">
        <w:t>7</w:t>
      </w:r>
      <w:r w:rsidR="00415D68">
        <w:t xml:space="preserve"> ust. </w:t>
      </w:r>
      <w:r w:rsidR="00415D68" w:rsidRPr="00415D68">
        <w:t>1</w:t>
      </w:r>
      <w:r w:rsidR="00415D68">
        <w:t xml:space="preserve"> i </w:t>
      </w:r>
      <w:r w:rsidRPr="00415D68">
        <w:t>3,</w:t>
      </w:r>
      <w:r w:rsidR="00415D68">
        <w:t xml:space="preserve"> art. </w:t>
      </w:r>
      <w:r w:rsidR="00415D68" w:rsidRPr="00415D68">
        <w:t>8</w:t>
      </w:r>
      <w:r w:rsidR="00415D68">
        <w:t xml:space="preserve"> ust. </w:t>
      </w:r>
      <w:r w:rsidR="00415D68" w:rsidRPr="00415D68">
        <w:t>1</w:t>
      </w:r>
      <w:r w:rsidR="00415D68">
        <w:t xml:space="preserve"> i </w:t>
      </w:r>
      <w:r w:rsidRPr="00415D68">
        <w:t>4,</w:t>
      </w:r>
      <w:r w:rsidR="00415D68">
        <w:t xml:space="preserve"> art. </w:t>
      </w:r>
      <w:r w:rsidRPr="00415D68">
        <w:t>10,</w:t>
      </w:r>
      <w:r w:rsidR="00415D68">
        <w:t xml:space="preserve"> art. </w:t>
      </w:r>
      <w:r w:rsidRPr="00415D68">
        <w:t>1</w:t>
      </w:r>
      <w:r w:rsidR="00415D68" w:rsidRPr="00415D68">
        <w:t>1</w:t>
      </w:r>
      <w:r w:rsidR="00415D68">
        <w:t xml:space="preserve"> i art. </w:t>
      </w:r>
      <w:r w:rsidRPr="00415D68">
        <w:t>12, są nieważne,</w:t>
      </w:r>
      <w:r w:rsidR="00415D68" w:rsidRPr="00415D68">
        <w:t xml:space="preserve"> a</w:t>
      </w:r>
      <w:r w:rsidR="00415D68">
        <w:t> </w:t>
      </w:r>
      <w:r w:rsidRPr="00415D68">
        <w:t>zamiast nich stosuje się przepisy ustawy.</w:t>
      </w:r>
      <w:r w:rsidR="00415D68">
        <w:t>”</w:t>
      </w:r>
      <w:r w:rsidRPr="00415D68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3</w:t>
      </w:r>
      <w:r w:rsidR="00415D68">
        <w:t> </w:t>
      </w:r>
      <w:r w:rsidRPr="00096755">
        <w:t>kwietnia 196</w:t>
      </w:r>
      <w:r w:rsidR="00415D68" w:rsidRPr="00096755">
        <w:t>4</w:t>
      </w:r>
      <w:r w:rsidR="00415D68">
        <w:t> </w:t>
      </w:r>
      <w:r w:rsidRPr="00096755">
        <w:t>r. – Kodeks cywilny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4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121,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IGindeksgrny"/>
        </w:rPr>
        <w:footnoteReference w:id="7"/>
      </w:r>
      <w:r w:rsidRPr="00096755">
        <w:rPr>
          <w:rStyle w:val="IGindeksgrny"/>
        </w:rPr>
        <w:t>)</w:t>
      </w:r>
      <w:r w:rsidRPr="00096755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359:</w:t>
      </w:r>
    </w:p>
    <w:p w:rsidR="00F76C5F" w:rsidRPr="00096755" w:rsidRDefault="00F76C5F" w:rsidP="00415D68">
      <w:pPr>
        <w:pStyle w:val="LITlitera"/>
        <w:keepNext/>
      </w:pPr>
      <w:r w:rsidRPr="00096755">
        <w:t>a)</w:t>
      </w:r>
      <w:r w:rsidRPr="00096755">
        <w:tab/>
        <w:t xml:space="preserve">§ </w:t>
      </w:r>
      <w:r w:rsidR="00415D68" w:rsidRPr="00096755">
        <w:t>2</w:t>
      </w:r>
      <w:r w:rsidR="00415D68">
        <w:t xml:space="preserve"> i </w:t>
      </w:r>
      <w:r w:rsidRPr="00096755">
        <w:t>2</w:t>
      </w:r>
      <w:r w:rsidRPr="00096755">
        <w:rPr>
          <w:rStyle w:val="IGindeksgrny"/>
        </w:rPr>
        <w:t xml:space="preserve">1 </w:t>
      </w:r>
      <w:r w:rsidRPr="00096755">
        <w:t>otrzymują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§</w:t>
      </w:r>
      <w:r>
        <w:t> </w:t>
      </w:r>
      <w:r w:rsidR="00F76C5F" w:rsidRPr="00096755">
        <w:t>2.</w:t>
      </w:r>
      <w:r>
        <w:t> </w:t>
      </w:r>
      <w:r w:rsidR="00F76C5F" w:rsidRPr="00096755">
        <w:t>Jeżeli wysokość odsetek nie jest</w:t>
      </w:r>
      <w:r w:rsidRPr="00096755">
        <w:t xml:space="preserve"> w</w:t>
      </w:r>
      <w:r>
        <w:t> </w:t>
      </w:r>
      <w:r w:rsidR="00F76C5F" w:rsidRPr="00096755">
        <w:t>inny sposób określona, należą się odsetki ustawowe</w:t>
      </w:r>
      <w:r w:rsidRPr="00096755">
        <w:t xml:space="preserve"> w</w:t>
      </w:r>
      <w:r>
        <w:t> </w:t>
      </w:r>
      <w:r w:rsidR="00F76C5F" w:rsidRPr="00096755">
        <w:t>wysokości równej sumie stopy referencyjnej Narodowego Banku Polskiego</w:t>
      </w:r>
      <w:r w:rsidRPr="00096755">
        <w:t xml:space="preserve"> i</w:t>
      </w:r>
      <w:r>
        <w:t> </w:t>
      </w:r>
      <w:r w:rsidR="00F76C5F" w:rsidRPr="00415D68">
        <w:t>3,</w:t>
      </w:r>
      <w:r w:rsidRPr="00415D68">
        <w:t>5</w:t>
      </w:r>
      <w:r>
        <w:t> </w:t>
      </w:r>
      <w:r w:rsidR="00F76C5F" w:rsidRPr="00415D68">
        <w:t xml:space="preserve">punktów </w:t>
      </w:r>
      <w:r w:rsidR="00F76C5F" w:rsidRPr="00096755">
        <w:t>procentowych.</w:t>
      </w:r>
    </w:p>
    <w:p w:rsidR="00F76C5F" w:rsidRPr="00096755" w:rsidRDefault="00F76C5F" w:rsidP="00F76C5F">
      <w:pPr>
        <w:pStyle w:val="ZLITUSTzmustliter"/>
      </w:pPr>
      <w:r w:rsidRPr="00096755">
        <w:t>§</w:t>
      </w:r>
      <w:r w:rsidR="00415D68">
        <w:t> </w:t>
      </w:r>
      <w:r w:rsidRPr="00096755">
        <w:t>2</w:t>
      </w:r>
      <w:r w:rsidRPr="00096755">
        <w:rPr>
          <w:rStyle w:val="IGindeksgrny"/>
        </w:rPr>
        <w:t>1</w:t>
      </w:r>
      <w:r w:rsidRPr="00096755">
        <w:t>.</w:t>
      </w:r>
      <w:r w:rsidR="00415D68">
        <w:t> </w:t>
      </w:r>
      <w:r w:rsidRPr="00096755">
        <w:t>Maksymalna wysokość odsetek wynikających</w:t>
      </w:r>
      <w:r w:rsidR="00415D68" w:rsidRPr="00096755">
        <w:t xml:space="preserve"> z</w:t>
      </w:r>
      <w:r w:rsidR="00415D68">
        <w:t> </w:t>
      </w:r>
      <w:r w:rsidRPr="00096755">
        <w:t>czynności prawnej nie może</w:t>
      </w:r>
      <w:r w:rsidR="00415D68" w:rsidRPr="00096755">
        <w:t xml:space="preserve"> w</w:t>
      </w:r>
      <w:r w:rsidR="00415D68">
        <w:t> </w:t>
      </w:r>
      <w:r w:rsidRPr="00096755">
        <w:t>stosunku rocznym przekraczać dwukrotności wysokości odsetek ustawowych (odsetki maksymalne).</w:t>
      </w:r>
      <w:r w:rsidR="00415D68">
        <w:t>”</w:t>
      </w:r>
      <w:r w:rsidRPr="00096755">
        <w:t>,</w:t>
      </w:r>
    </w:p>
    <w:p w:rsidR="00F76C5F" w:rsidRPr="00096755" w:rsidRDefault="00F76C5F" w:rsidP="00F76C5F">
      <w:pPr>
        <w:pStyle w:val="LITlitera"/>
      </w:pPr>
      <w:r w:rsidRPr="00096755">
        <w:t>b)</w:t>
      </w:r>
      <w:r w:rsidRPr="00096755">
        <w:tab/>
        <w:t>uchyla się</w:t>
      </w:r>
      <w:r w:rsidR="00415D68">
        <w:t xml:space="preserve"> § </w:t>
      </w:r>
      <w:r w:rsidRPr="00096755">
        <w:t>3,</w:t>
      </w:r>
    </w:p>
    <w:p w:rsidR="00F76C5F" w:rsidRPr="00096755" w:rsidRDefault="00F76C5F" w:rsidP="00415D68">
      <w:pPr>
        <w:pStyle w:val="LITlitera"/>
        <w:keepNext/>
      </w:pPr>
      <w:r w:rsidRPr="00096755">
        <w:t>c)</w:t>
      </w:r>
      <w:r w:rsidRPr="00096755">
        <w:tab/>
        <w:t>dodaje się</w:t>
      </w:r>
      <w:r w:rsidR="00415D68">
        <w:t xml:space="preserve"> § </w:t>
      </w:r>
      <w:r w:rsidR="00415D68" w:rsidRPr="00096755">
        <w:t>4</w:t>
      </w:r>
      <w:r w:rsidR="00415D68">
        <w:t xml:space="preserve"> w </w:t>
      </w:r>
      <w:r w:rsidRPr="00096755">
        <w:t>brzmieniu: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§</w:t>
      </w:r>
      <w:r>
        <w:t> </w:t>
      </w:r>
      <w:r w:rsidR="00F76C5F" w:rsidRPr="00096755">
        <w:t>4.</w:t>
      </w:r>
      <w:r>
        <w:t> </w:t>
      </w:r>
      <w:r w:rsidR="00F76C5F" w:rsidRPr="00096755">
        <w:t>Minister Sprawiedliwości ogłasza,</w:t>
      </w:r>
      <w:r w:rsidRPr="00096755">
        <w:t xml:space="preserve"> w</w:t>
      </w:r>
      <w:r>
        <w:t> </w:t>
      </w:r>
      <w:r w:rsidR="00F76C5F" w:rsidRPr="00096755">
        <w:t>drodze obwieszczenia,</w:t>
      </w:r>
      <w:r w:rsidRPr="00096755">
        <w:t xml:space="preserve"> w</w:t>
      </w:r>
      <w:r>
        <w:t> </w:t>
      </w:r>
      <w:r w:rsidR="00F76C5F" w:rsidRPr="00096755">
        <w:t>Dzienniku Urzędowym Rzeczyposp</w:t>
      </w:r>
      <w:r w:rsidR="00F76C5F" w:rsidRPr="00096755">
        <w:t>o</w:t>
      </w:r>
      <w:r w:rsidR="00F76C5F" w:rsidRPr="00096755">
        <w:t xml:space="preserve">litej Polskiej </w:t>
      </w:r>
      <w:r>
        <w:t>„</w:t>
      </w:r>
      <w:r w:rsidR="00F76C5F" w:rsidRPr="00096755">
        <w:t>Monitor Polski</w:t>
      </w:r>
      <w:r>
        <w:t>”</w:t>
      </w:r>
      <w:r w:rsidR="00F76C5F" w:rsidRPr="00096755">
        <w:t xml:space="preserve">, </w:t>
      </w:r>
      <w:r w:rsidR="00F76C5F" w:rsidRPr="00415D68">
        <w:t xml:space="preserve">wysokość </w:t>
      </w:r>
      <w:r w:rsidR="00F76C5F" w:rsidRPr="00096755">
        <w:t>odsetek ustawowych.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481:</w:t>
      </w:r>
    </w:p>
    <w:p w:rsidR="00F76C5F" w:rsidRPr="00F76C5F" w:rsidRDefault="00F76C5F" w:rsidP="00415D68">
      <w:pPr>
        <w:pStyle w:val="LITlitera"/>
        <w:keepNext/>
      </w:pPr>
      <w:r w:rsidRPr="00096755">
        <w:t>a)</w:t>
      </w:r>
      <w:r w:rsidRPr="00096755">
        <w:tab/>
        <w:t xml:space="preserve">§ 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§</w:t>
      </w:r>
      <w:r>
        <w:t> </w:t>
      </w:r>
      <w:r w:rsidR="00F76C5F" w:rsidRPr="00096755">
        <w:t>2.</w:t>
      </w:r>
      <w:r>
        <w:t> </w:t>
      </w:r>
      <w:r w:rsidR="00F76C5F" w:rsidRPr="00096755">
        <w:t>Jeżeli stopa odsetek za opóźnienie nie była oznaczona, należą się odsetki ustawowe za opóźnienie</w:t>
      </w:r>
      <w:r w:rsidRPr="00096755">
        <w:t xml:space="preserve"> w</w:t>
      </w:r>
      <w:r>
        <w:t> </w:t>
      </w:r>
      <w:r w:rsidR="00F76C5F" w:rsidRPr="00096755">
        <w:t>wysokości równej sumie stopy referencyjnej Narodowego Banku Polskiego</w:t>
      </w:r>
      <w:r w:rsidRPr="00096755">
        <w:t xml:space="preserve"> i</w:t>
      </w:r>
      <w:r>
        <w:t> </w:t>
      </w:r>
      <w:r w:rsidR="00F76C5F" w:rsidRPr="00415D68">
        <w:t>5,</w:t>
      </w:r>
      <w:r w:rsidRPr="00415D68">
        <w:t>5</w:t>
      </w:r>
      <w:r>
        <w:t> </w:t>
      </w:r>
      <w:r w:rsidR="00F76C5F" w:rsidRPr="00415D68">
        <w:t xml:space="preserve">punktów </w:t>
      </w:r>
      <w:r w:rsidR="00F76C5F" w:rsidRPr="00096755">
        <w:t>procentowych. Je</w:t>
      </w:r>
      <w:r w:rsidR="00F76C5F" w:rsidRPr="00096755">
        <w:t>d</w:t>
      </w:r>
      <w:r w:rsidR="00F76C5F" w:rsidRPr="00096755">
        <w:t>nakże gdy wierzytelność jest oprocentowana według stopy wyższej, wierzyciel może żądać odsetek za opóźni</w:t>
      </w:r>
      <w:r w:rsidR="00F76C5F" w:rsidRPr="00096755">
        <w:t>e</w:t>
      </w:r>
      <w:r w:rsidR="00F76C5F" w:rsidRPr="00096755">
        <w:t>nie według tej wyższej stopy.</w:t>
      </w:r>
      <w:r>
        <w:t>”</w:t>
      </w:r>
      <w:r w:rsidR="00F76C5F" w:rsidRPr="00096755">
        <w:t>,</w:t>
      </w:r>
    </w:p>
    <w:p w:rsidR="00F76C5F" w:rsidRPr="00415D68" w:rsidRDefault="00F76C5F" w:rsidP="00415D68">
      <w:pPr>
        <w:pStyle w:val="LITlitera"/>
        <w:keepNext/>
      </w:pPr>
      <w:r w:rsidRPr="00415D68">
        <w:t>b)</w:t>
      </w:r>
      <w:r w:rsidRPr="00415D68">
        <w:tab/>
        <w:t>po</w:t>
      </w:r>
      <w:r w:rsidR="00415D68">
        <w:t xml:space="preserve"> § </w:t>
      </w:r>
      <w:r w:rsidR="00415D68" w:rsidRPr="00415D68">
        <w:t>2</w:t>
      </w:r>
      <w:r w:rsidR="00415D68">
        <w:t> </w:t>
      </w:r>
      <w:r w:rsidRPr="00415D68">
        <w:t>dodaje się</w:t>
      </w:r>
      <w:r w:rsidR="00415D68">
        <w:t xml:space="preserve"> § </w:t>
      </w:r>
      <w:r w:rsidRPr="00415D68">
        <w:t>2</w:t>
      </w:r>
      <w:r w:rsidRPr="008326D1">
        <w:rPr>
          <w:vertAlign w:val="superscript"/>
        </w:rPr>
        <w:t>1</w:t>
      </w:r>
      <w:r w:rsidRPr="00415D68">
        <w:t>–2</w:t>
      </w:r>
      <w:r w:rsidRPr="008326D1">
        <w:rPr>
          <w:vertAlign w:val="superscript"/>
        </w:rPr>
        <w:t>4</w:t>
      </w:r>
      <w:r w:rsidR="00415D68" w:rsidRPr="00415D68">
        <w:t xml:space="preserve"> w</w:t>
      </w:r>
      <w:r w:rsidR="00415D68">
        <w:t> </w:t>
      </w:r>
      <w:r w:rsidRPr="00415D68">
        <w:t>brzmieniu:</w:t>
      </w:r>
    </w:p>
    <w:p w:rsidR="00F76C5F" w:rsidRPr="00415D68" w:rsidRDefault="00415D68" w:rsidP="00F76C5F">
      <w:pPr>
        <w:pStyle w:val="ZLITUSTzmustliter"/>
      </w:pPr>
      <w:r>
        <w:t>„</w:t>
      </w:r>
      <w:r w:rsidR="00F76C5F" w:rsidRPr="00415D68">
        <w:t>§</w:t>
      </w:r>
      <w:r>
        <w:t> </w:t>
      </w:r>
      <w:r w:rsidR="00F76C5F" w:rsidRPr="00415D68">
        <w:t>2</w:t>
      </w:r>
      <w:r w:rsidR="00F76C5F" w:rsidRPr="008326D1">
        <w:rPr>
          <w:vertAlign w:val="superscript"/>
        </w:rPr>
        <w:t>1</w:t>
      </w:r>
      <w:r w:rsidR="00F76C5F" w:rsidRPr="00415D68">
        <w:t>.</w:t>
      </w:r>
      <w:r>
        <w:t> </w:t>
      </w:r>
      <w:r w:rsidR="00F76C5F" w:rsidRPr="00415D68">
        <w:t>Maksymalna wysokość odsetek za opóźnienie nie może</w:t>
      </w:r>
      <w:r w:rsidRPr="00415D68">
        <w:t xml:space="preserve"> w</w:t>
      </w:r>
      <w:r>
        <w:t> </w:t>
      </w:r>
      <w:r w:rsidR="00F76C5F" w:rsidRPr="00415D68">
        <w:t>stosunku rocznym przekraczać dwukro</w:t>
      </w:r>
      <w:r w:rsidR="00F76C5F" w:rsidRPr="00415D68">
        <w:t>t</w:t>
      </w:r>
      <w:r w:rsidR="00F76C5F" w:rsidRPr="00415D68">
        <w:t>ności wysokości odsetek ustawowych za opóźnienie (odsetki maksymalne za opóźnienie).</w:t>
      </w:r>
    </w:p>
    <w:p w:rsidR="00F76C5F" w:rsidRPr="00415D68" w:rsidRDefault="00F76C5F" w:rsidP="00F76C5F">
      <w:pPr>
        <w:pStyle w:val="ZLITUSTzmustliter"/>
      </w:pPr>
      <w:r w:rsidRPr="00415D68">
        <w:t>§</w:t>
      </w:r>
      <w:r w:rsidR="00415D68">
        <w:t> </w:t>
      </w:r>
      <w:r w:rsidRPr="00415D68">
        <w:t>2</w:t>
      </w:r>
      <w:r w:rsidRPr="008326D1">
        <w:rPr>
          <w:vertAlign w:val="superscript"/>
        </w:rPr>
        <w:t>2</w:t>
      </w:r>
      <w:r w:rsidRPr="00415D68">
        <w:t>.</w:t>
      </w:r>
      <w:r w:rsidR="00415D68">
        <w:t> </w:t>
      </w:r>
      <w:r w:rsidRPr="00415D68">
        <w:t>Jeżeli wysokość odsetek za opóźnienie przekracza wysokość odsetek maksymalnych za opóźnienie, należą się odsetki maksymalne za opóźnienie.</w:t>
      </w:r>
    </w:p>
    <w:p w:rsidR="00F76C5F" w:rsidRPr="00415D68" w:rsidRDefault="00F76C5F" w:rsidP="00F76C5F">
      <w:pPr>
        <w:pStyle w:val="ZLITUSTzmustliter"/>
      </w:pPr>
      <w:r w:rsidRPr="00415D68">
        <w:t>§</w:t>
      </w:r>
      <w:r w:rsidR="00415D68">
        <w:t> </w:t>
      </w:r>
      <w:r w:rsidRPr="00415D68">
        <w:t>2</w:t>
      </w:r>
      <w:r w:rsidRPr="008326D1">
        <w:rPr>
          <w:vertAlign w:val="superscript"/>
        </w:rPr>
        <w:t>3</w:t>
      </w:r>
      <w:r w:rsidRPr="00415D68">
        <w:t>.</w:t>
      </w:r>
      <w:r w:rsidR="00415D68">
        <w:t> </w:t>
      </w:r>
      <w:r w:rsidRPr="00415D68">
        <w:t>Postanowienia umowne nie mogą wyłączać ani ograniczać przepisów</w:t>
      </w:r>
      <w:r w:rsidR="00415D68" w:rsidRPr="00415D68">
        <w:t xml:space="preserve"> o</w:t>
      </w:r>
      <w:r w:rsidR="00415D68">
        <w:t> </w:t>
      </w:r>
      <w:r w:rsidRPr="00415D68">
        <w:t>odsetkach maksymalnych za opóźnienie, także</w:t>
      </w:r>
      <w:r w:rsidR="00415D68" w:rsidRPr="00415D68">
        <w:t xml:space="preserve"> w</w:t>
      </w:r>
      <w:r w:rsidR="00415D68">
        <w:t> </w:t>
      </w:r>
      <w:r w:rsidRPr="00415D68">
        <w:t>przypadku dokonania wyboru prawa obcego.</w:t>
      </w:r>
      <w:r w:rsidR="00415D68" w:rsidRPr="00415D68">
        <w:t xml:space="preserve"> W</w:t>
      </w:r>
      <w:r w:rsidR="00415D68">
        <w:t> </w:t>
      </w:r>
      <w:r w:rsidRPr="00415D68">
        <w:t>takim przypadku stosuje się przepisy ust</w:t>
      </w:r>
      <w:r w:rsidRPr="00415D68">
        <w:t>a</w:t>
      </w:r>
      <w:r w:rsidRPr="00415D68">
        <w:t>wy.</w:t>
      </w:r>
    </w:p>
    <w:p w:rsidR="00F76C5F" w:rsidRPr="00415D68" w:rsidRDefault="00F76C5F" w:rsidP="00F76C5F">
      <w:pPr>
        <w:pStyle w:val="ZLITUSTzmustliter"/>
      </w:pPr>
      <w:r w:rsidRPr="00415D68">
        <w:t>§</w:t>
      </w:r>
      <w:r w:rsidR="00415D68">
        <w:t> </w:t>
      </w:r>
      <w:r w:rsidRPr="00415D68">
        <w:t>2</w:t>
      </w:r>
      <w:r w:rsidRPr="005E0571">
        <w:rPr>
          <w:vertAlign w:val="superscript"/>
        </w:rPr>
        <w:t>4</w:t>
      </w:r>
      <w:r w:rsidRPr="00415D68">
        <w:t>.</w:t>
      </w:r>
      <w:r w:rsidR="00415D68">
        <w:t> </w:t>
      </w:r>
      <w:r w:rsidRPr="00415D68">
        <w:t>Minister Sprawiedliwości ogłasza,</w:t>
      </w:r>
      <w:r w:rsidR="00415D68" w:rsidRPr="00415D68">
        <w:t xml:space="preserve"> w</w:t>
      </w:r>
      <w:r w:rsidR="00415D68">
        <w:t> </w:t>
      </w:r>
      <w:r w:rsidRPr="00415D68">
        <w:t>drodze obwieszczenia,</w:t>
      </w:r>
      <w:r w:rsidR="00415D68" w:rsidRPr="00415D68">
        <w:t xml:space="preserve"> w</w:t>
      </w:r>
      <w:r w:rsidR="00415D68">
        <w:t> </w:t>
      </w:r>
      <w:r w:rsidRPr="00415D68">
        <w:t>Dzienniku Urzędowym Rzeczyposp</w:t>
      </w:r>
      <w:r w:rsidRPr="00415D68">
        <w:t>o</w:t>
      </w:r>
      <w:r w:rsidRPr="00415D68">
        <w:t xml:space="preserve">litej Polskiej </w:t>
      </w:r>
      <w:r w:rsidR="00415D68">
        <w:t>„</w:t>
      </w:r>
      <w:r w:rsidRPr="00415D68">
        <w:t>Monitor Polski</w:t>
      </w:r>
      <w:r w:rsidR="00415D68">
        <w:t>”</w:t>
      </w:r>
      <w:r w:rsidRPr="00415D68">
        <w:t>, wysokość odsetek ustawowych za opóźnienie.</w:t>
      </w:r>
      <w:r w:rsidR="00415D68">
        <w:t>”</w:t>
      </w:r>
      <w:r w:rsidRPr="00415D68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3.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8</w:t>
      </w:r>
      <w:r w:rsidR="00415D68">
        <w:t> </w:t>
      </w:r>
      <w:r w:rsidRPr="00096755">
        <w:t>kwietnia 193</w:t>
      </w:r>
      <w:r w:rsidR="00415D68" w:rsidRPr="00096755">
        <w:t>6</w:t>
      </w:r>
      <w:r w:rsidR="00415D68">
        <w:t> </w:t>
      </w:r>
      <w:r w:rsidRPr="00096755">
        <w:t>r. – Prawo wekslowe (</w:t>
      </w:r>
      <w:r w:rsidR="00415D68">
        <w:t>Dz. U. Nr </w:t>
      </w:r>
      <w:r w:rsidRPr="00096755">
        <w:t>37,</w:t>
      </w:r>
      <w:r w:rsidR="00415D68">
        <w:t xml:space="preserve"> poz. </w:t>
      </w:r>
      <w:r w:rsidRPr="00096755">
        <w:t>282,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IGindeksgrny"/>
        </w:rPr>
        <w:footnoteReference w:id="8"/>
      </w:r>
      <w:r w:rsidRPr="00096755">
        <w:rPr>
          <w:rStyle w:val="IGindeksgrny"/>
        </w:rPr>
        <w:t>)</w:t>
      </w:r>
      <w:r w:rsidRPr="00096755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4</w:t>
      </w:r>
      <w:r w:rsidR="00415D68" w:rsidRPr="00096755">
        <w:t>8</w:t>
      </w:r>
      <w:r w:rsidR="00415D68">
        <w:t xml:space="preserve"> pkt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2)</w:t>
      </w:r>
      <w:r w:rsidR="00F76C5F" w:rsidRPr="00096755">
        <w:tab/>
        <w:t xml:space="preserve">odsetek od wysokości sześć od </w:t>
      </w:r>
      <w:proofErr w:type="spellStart"/>
      <w:r w:rsidR="00F76C5F" w:rsidRPr="00096755">
        <w:t>sta</w:t>
      </w:r>
      <w:proofErr w:type="spellEnd"/>
      <w:r w:rsidR="00F76C5F" w:rsidRPr="00096755">
        <w:t>,</w:t>
      </w:r>
      <w:r w:rsidRPr="00096755">
        <w:t xml:space="preserve"> a</w:t>
      </w:r>
      <w:r>
        <w:t> </w:t>
      </w:r>
      <w:r w:rsidR="00F76C5F" w:rsidRPr="00096755">
        <w:t>przy wekslach, wystawionych</w:t>
      </w:r>
      <w:r w:rsidRPr="00096755">
        <w:t xml:space="preserve"> i</w:t>
      </w:r>
      <w:r>
        <w:t> </w:t>
      </w:r>
      <w:r w:rsidR="00F76C5F" w:rsidRPr="00096755">
        <w:t>płatnych</w:t>
      </w:r>
      <w:r w:rsidRPr="00096755">
        <w:t xml:space="preserve"> w</w:t>
      </w:r>
      <w:r>
        <w:t> </w:t>
      </w:r>
      <w:r w:rsidR="00F76C5F" w:rsidRPr="00096755">
        <w:t>Polsce, odsetek ustawowych za opóźnienie od dnia płatności;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4</w:t>
      </w:r>
      <w:r w:rsidR="00415D68" w:rsidRPr="00096755">
        <w:t>9</w:t>
      </w:r>
      <w:r w:rsidR="00415D68">
        <w:t xml:space="preserve"> pkt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2)</w:t>
      </w:r>
      <w:r w:rsidR="00F76C5F" w:rsidRPr="00096755">
        <w:tab/>
        <w:t>odsetek</w:t>
      </w:r>
      <w:r w:rsidRPr="00096755">
        <w:t xml:space="preserve"> w</w:t>
      </w:r>
      <w:r>
        <w:t> </w:t>
      </w:r>
      <w:r w:rsidR="00F76C5F" w:rsidRPr="00096755">
        <w:t xml:space="preserve">wysokości sześć od </w:t>
      </w:r>
      <w:proofErr w:type="spellStart"/>
      <w:r w:rsidR="00F76C5F" w:rsidRPr="00096755">
        <w:t>sta</w:t>
      </w:r>
      <w:proofErr w:type="spellEnd"/>
      <w:r w:rsidR="00F76C5F" w:rsidRPr="00096755">
        <w:t>,</w:t>
      </w:r>
      <w:r w:rsidRPr="00096755">
        <w:t xml:space="preserve"> a</w:t>
      </w:r>
      <w:r>
        <w:t> </w:t>
      </w:r>
      <w:r w:rsidR="00F76C5F" w:rsidRPr="00096755">
        <w:t>przy wekslach, wystawionych</w:t>
      </w:r>
      <w:r w:rsidRPr="00096755">
        <w:t xml:space="preserve"> i</w:t>
      </w:r>
      <w:r>
        <w:t> </w:t>
      </w:r>
      <w:r w:rsidR="00F76C5F" w:rsidRPr="00096755">
        <w:t>płatnych</w:t>
      </w:r>
      <w:r w:rsidRPr="00096755">
        <w:t xml:space="preserve"> w</w:t>
      </w:r>
      <w:r>
        <w:t> </w:t>
      </w:r>
      <w:r w:rsidR="00F76C5F" w:rsidRPr="00096755">
        <w:t>Polsce, odsetek ustawowych za opóźnienie od powyższej sumy, licząc od dnia wykupienia wekslu;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8</w:t>
      </w:r>
      <w:r w:rsidR="00415D68">
        <w:t> </w:t>
      </w:r>
      <w:r w:rsidRPr="00F76C5F">
        <w:t>kwietnia 193</w:t>
      </w:r>
      <w:r w:rsidR="00415D68" w:rsidRPr="00F76C5F">
        <w:t>6</w:t>
      </w:r>
      <w:r w:rsidR="00415D68">
        <w:t> </w:t>
      </w:r>
      <w:r w:rsidRPr="00F76C5F">
        <w:t>r. – Prawo czekowe (</w:t>
      </w:r>
      <w:r w:rsidR="00415D68">
        <w:t>Dz. U. Nr </w:t>
      </w:r>
      <w:r w:rsidRPr="00F76C5F">
        <w:t>37,</w:t>
      </w:r>
      <w:r w:rsidR="00415D68">
        <w:t xml:space="preserve"> poz. </w:t>
      </w:r>
      <w:r w:rsidRPr="00F76C5F">
        <w:t>283,</w:t>
      </w:r>
      <w:r w:rsidR="00415D68" w:rsidRPr="00F76C5F">
        <w:t xml:space="preserve"> z</w:t>
      </w:r>
      <w:r w:rsidR="00415D68">
        <w:t> </w:t>
      </w:r>
      <w:r w:rsidRPr="00F76C5F">
        <w:t>199</w:t>
      </w:r>
      <w:r w:rsidR="00415D68" w:rsidRPr="00F76C5F">
        <w:t>7</w:t>
      </w:r>
      <w:r w:rsidR="00415D68">
        <w:t> </w:t>
      </w:r>
      <w:r w:rsidRPr="00F76C5F">
        <w:t>r.</w:t>
      </w:r>
      <w:r w:rsidR="00415D68">
        <w:t xml:space="preserve"> Nr </w:t>
      </w:r>
      <w:r w:rsidRPr="00F76C5F">
        <w:t>88,</w:t>
      </w:r>
      <w:r w:rsidR="00415D68">
        <w:t xml:space="preserve"> poz. </w:t>
      </w:r>
      <w:r w:rsidRPr="00F76C5F">
        <w:t>55</w:t>
      </w:r>
      <w:r w:rsidR="00415D68" w:rsidRPr="00F76C5F">
        <w:t>4</w:t>
      </w:r>
      <w:r w:rsidR="00415D68">
        <w:t xml:space="preserve"> oraz</w:t>
      </w:r>
      <w:r w:rsidR="00415D68" w:rsidRPr="00F76C5F">
        <w:t xml:space="preserve"> z</w:t>
      </w:r>
      <w:r w:rsidR="00415D68">
        <w:t> </w:t>
      </w:r>
      <w:r w:rsidRPr="00F76C5F">
        <w:t>200</w:t>
      </w:r>
      <w:r w:rsidR="00415D68" w:rsidRPr="00F76C5F">
        <w:t>6</w:t>
      </w:r>
      <w:r w:rsidR="00415D68">
        <w:t> </w:t>
      </w:r>
      <w:r w:rsidRPr="00F76C5F">
        <w:t>r.</w:t>
      </w:r>
      <w:r w:rsidR="00415D68">
        <w:t xml:space="preserve"> Nr </w:t>
      </w:r>
      <w:r w:rsidRPr="00F76C5F">
        <w:t>73,</w:t>
      </w:r>
      <w:r w:rsidR="00415D68">
        <w:t xml:space="preserve"> poz. </w:t>
      </w:r>
      <w:r w:rsidRPr="00F76C5F">
        <w:t>501)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4</w:t>
      </w:r>
      <w:r w:rsidR="00415D68" w:rsidRPr="00096755">
        <w:t>5</w:t>
      </w:r>
      <w:r w:rsidR="00415D68">
        <w:t xml:space="preserve"> pkt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2)</w:t>
      </w:r>
      <w:r w:rsidR="00F76C5F" w:rsidRPr="00096755">
        <w:tab/>
        <w:t>odsetek</w:t>
      </w:r>
      <w:r w:rsidRPr="00096755">
        <w:t xml:space="preserve"> w</w:t>
      </w:r>
      <w:r>
        <w:t> </w:t>
      </w:r>
      <w:r w:rsidR="00F76C5F" w:rsidRPr="00096755">
        <w:t xml:space="preserve">wysokości sześć od </w:t>
      </w:r>
      <w:proofErr w:type="spellStart"/>
      <w:r w:rsidR="00F76C5F" w:rsidRPr="00096755">
        <w:t>sta</w:t>
      </w:r>
      <w:proofErr w:type="spellEnd"/>
      <w:r w:rsidR="00F76C5F" w:rsidRPr="00096755">
        <w:t>,</w:t>
      </w:r>
      <w:r w:rsidRPr="00096755">
        <w:t xml:space="preserve"> a</w:t>
      </w:r>
      <w:r>
        <w:t> </w:t>
      </w:r>
      <w:r w:rsidR="00F76C5F" w:rsidRPr="00096755">
        <w:t>przy czekach, wystawionych</w:t>
      </w:r>
      <w:r w:rsidRPr="00096755">
        <w:t xml:space="preserve"> i</w:t>
      </w:r>
      <w:r>
        <w:t> </w:t>
      </w:r>
      <w:r w:rsidR="00F76C5F" w:rsidRPr="00096755">
        <w:t>płatnych</w:t>
      </w:r>
      <w:r w:rsidRPr="00096755">
        <w:t xml:space="preserve"> w</w:t>
      </w:r>
      <w:r>
        <w:t> </w:t>
      </w:r>
      <w:r w:rsidR="00F76C5F" w:rsidRPr="00096755">
        <w:t>Polsce, odsetek ustawowych za op</w:t>
      </w:r>
      <w:r w:rsidR="005E0571">
        <w:t>óźnienie od dnia przedstawienia;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4</w:t>
      </w:r>
      <w:r w:rsidR="00415D68" w:rsidRPr="00096755">
        <w:t>6</w:t>
      </w:r>
      <w:r w:rsidR="00415D68">
        <w:t xml:space="preserve"> pkt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2)</w:t>
      </w:r>
      <w:r w:rsidR="00F76C5F" w:rsidRPr="00096755">
        <w:tab/>
        <w:t>odsetek</w:t>
      </w:r>
      <w:r w:rsidRPr="00096755">
        <w:t xml:space="preserve"> w</w:t>
      </w:r>
      <w:r>
        <w:t> </w:t>
      </w:r>
      <w:r w:rsidR="00F76C5F" w:rsidRPr="00096755">
        <w:t xml:space="preserve">wysokości sześć od </w:t>
      </w:r>
      <w:proofErr w:type="spellStart"/>
      <w:r w:rsidR="00F76C5F" w:rsidRPr="00096755">
        <w:t>sta</w:t>
      </w:r>
      <w:proofErr w:type="spellEnd"/>
      <w:r w:rsidR="00F76C5F" w:rsidRPr="00096755">
        <w:t>,</w:t>
      </w:r>
      <w:r w:rsidRPr="00096755">
        <w:t xml:space="preserve"> a</w:t>
      </w:r>
      <w:r>
        <w:t> </w:t>
      </w:r>
      <w:r w:rsidR="00F76C5F" w:rsidRPr="00096755">
        <w:t>przy czekach, wystawionych</w:t>
      </w:r>
      <w:r w:rsidRPr="00096755">
        <w:t xml:space="preserve"> i</w:t>
      </w:r>
      <w:r>
        <w:t> </w:t>
      </w:r>
      <w:r w:rsidR="00F76C5F" w:rsidRPr="00096755">
        <w:t>płatnych</w:t>
      </w:r>
      <w:r w:rsidRPr="00096755">
        <w:t xml:space="preserve"> w</w:t>
      </w:r>
      <w:r>
        <w:t> </w:t>
      </w:r>
      <w:r w:rsidR="00F76C5F" w:rsidRPr="00096755">
        <w:t xml:space="preserve">Polsce, odsetek ustawowych za opóźnienie od powyższej sumy, </w:t>
      </w:r>
      <w:r w:rsidR="005E0571">
        <w:t>licząc od dnia wykupienia czeku;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5.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1</w:t>
      </w:r>
      <w:r w:rsidR="00415D68">
        <w:t> </w:t>
      </w:r>
      <w:r w:rsidRPr="00F76C5F">
        <w:t>listopada 196</w:t>
      </w:r>
      <w:r w:rsidR="00415D68" w:rsidRPr="00F76C5F">
        <w:t>7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powszechnym obowiązku obrony Rzeczypospolitej Polskiej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827, 122</w:t>
      </w:r>
      <w:r w:rsidR="00415D68" w:rsidRPr="00F76C5F">
        <w:t>0</w:t>
      </w:r>
      <w:r w:rsidR="00415D68">
        <w:t xml:space="preserve"> i </w:t>
      </w:r>
      <w:r w:rsidRPr="00F76C5F">
        <w:t>1224)</w:t>
      </w:r>
      <w:r w:rsidR="00415D68">
        <w:t xml:space="preserve"> art. </w:t>
      </w:r>
      <w:r w:rsidRPr="00F76C5F">
        <w:t>128c otrzymuje brzmienie:</w:t>
      </w:r>
    </w:p>
    <w:p w:rsidR="00F76C5F" w:rsidRPr="00096755" w:rsidRDefault="00415D68" w:rsidP="00F76C5F">
      <w:pPr>
        <w:pStyle w:val="ZARTzmartartykuempunktem"/>
      </w:pPr>
      <w:r>
        <w:t>„</w:t>
      </w:r>
      <w:r w:rsidR="00F76C5F" w:rsidRPr="00096755">
        <w:t>Art.</w:t>
      </w:r>
      <w:r>
        <w:t> </w:t>
      </w:r>
      <w:r w:rsidR="00F76C5F" w:rsidRPr="00096755">
        <w:t>128c.</w:t>
      </w:r>
      <w:r>
        <w:t> </w:t>
      </w:r>
      <w:r w:rsidR="00F76C5F" w:rsidRPr="00096755">
        <w:t>Żołnierz, który podał nieprawdziwe dane</w:t>
      </w:r>
      <w:r w:rsidRPr="00096755">
        <w:t xml:space="preserve"> w</w:t>
      </w:r>
      <w:r>
        <w:t> </w:t>
      </w:r>
      <w:r w:rsidR="00F76C5F" w:rsidRPr="00096755">
        <w:t>celu uzyskania nienależnego zasiłku lub uzyskania z</w:t>
      </w:r>
      <w:r w:rsidR="00F76C5F" w:rsidRPr="00096755">
        <w:t>a</w:t>
      </w:r>
      <w:r w:rsidR="00F76C5F" w:rsidRPr="00096755">
        <w:t>siłku</w:t>
      </w:r>
      <w:r w:rsidRPr="00096755">
        <w:t xml:space="preserve"> w</w:t>
      </w:r>
      <w:r>
        <w:t> </w:t>
      </w:r>
      <w:r w:rsidR="00F76C5F" w:rsidRPr="00096755">
        <w:t>wyższej wysokości niż mu przysługuje albo nie zawiadomił</w:t>
      </w:r>
      <w:r w:rsidRPr="00096755">
        <w:t xml:space="preserve"> o</w:t>
      </w:r>
      <w:r>
        <w:t> </w:t>
      </w:r>
      <w:r w:rsidR="00F76C5F" w:rsidRPr="00096755">
        <w:t>okolicznościach powodujących zmianę wys</w:t>
      </w:r>
      <w:r w:rsidR="00F76C5F" w:rsidRPr="00096755">
        <w:t>o</w:t>
      </w:r>
      <w:r w:rsidR="00F76C5F" w:rsidRPr="00096755">
        <w:t>kości zasiłku lub wygaśnięcie decyzji</w:t>
      </w:r>
      <w:r w:rsidRPr="00096755">
        <w:t xml:space="preserve"> o</w:t>
      </w:r>
      <w:r>
        <w:t> </w:t>
      </w:r>
      <w:r w:rsidR="00F76C5F" w:rsidRPr="00096755">
        <w:t>jego przyznaniu, jest obowiązany do zwrotu nienależnie pobranego zasiłku lub jego części wraz</w:t>
      </w:r>
      <w:r w:rsidRPr="00096755">
        <w:t xml:space="preserve"> z</w:t>
      </w:r>
      <w:r>
        <w:t> </w:t>
      </w:r>
      <w:r w:rsidR="00F76C5F" w:rsidRPr="00096755">
        <w:t>odsetkami ustawowymi za opóźnienie.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6.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7</w:t>
      </w:r>
      <w:r w:rsidR="00415D68">
        <w:t> </w:t>
      </w:r>
      <w:r w:rsidRPr="00F76C5F">
        <w:t>grudnia 197</w:t>
      </w:r>
      <w:r w:rsidR="00415D68" w:rsidRPr="00F76C5F">
        <w:t>4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uposażeniu żołnierzy niezawodowych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3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121</w:t>
      </w:r>
      <w:r w:rsidR="00415D68" w:rsidRPr="00F76C5F">
        <w:t>1</w:t>
      </w:r>
      <w:r w:rsidR="00415D68">
        <w:t xml:space="preserve"> oraz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773)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="00415D68" w:rsidRPr="00096755">
        <w:t>9</w:t>
      </w:r>
      <w:r w:rsidR="00415D68">
        <w:t xml:space="preserve"> ust. </w:t>
      </w:r>
      <w:r w:rsidRPr="00096755">
        <w:t>3a 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3a.</w:t>
      </w:r>
      <w:r>
        <w:t> </w:t>
      </w:r>
      <w:r w:rsidRPr="00096755">
        <w:t>W</w:t>
      </w:r>
      <w:r>
        <w:t> </w:t>
      </w:r>
      <w:r w:rsidR="00F76C5F" w:rsidRPr="00096755">
        <w:t>razie zwłoki</w:t>
      </w:r>
      <w:r w:rsidRPr="00096755">
        <w:t xml:space="preserve"> w</w:t>
      </w:r>
      <w:r>
        <w:t> </w:t>
      </w:r>
      <w:r w:rsidR="00F76C5F" w:rsidRPr="00096755">
        <w:t>wypłacie uposażenia</w:t>
      </w:r>
      <w:r w:rsidRPr="00096755">
        <w:t xml:space="preserve"> i</w:t>
      </w:r>
      <w:r>
        <w:t> </w:t>
      </w:r>
      <w:r w:rsidR="00F76C5F" w:rsidRPr="00096755">
        <w:t>innych należności pieniężnych żołnierzowi przysługują odsetki ustawowe za opóźnienie.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3</w:t>
      </w:r>
      <w:r w:rsidR="00415D68" w:rsidRPr="00096755">
        <w:t>7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razie umorzenia postępowania karnego lub dyscyplinarnego albo uniewinnienia prawomocnym wyr</w:t>
      </w:r>
      <w:r w:rsidR="00F76C5F" w:rsidRPr="00096755">
        <w:t>o</w:t>
      </w:r>
      <w:r w:rsidR="00F76C5F" w:rsidRPr="00096755">
        <w:t>kiem sądu lub orzeczeniem dyscyplinarnym żołnierz otrzymuje zawieszoną część uposażenia wraz</w:t>
      </w:r>
      <w:r w:rsidRPr="00096755">
        <w:t xml:space="preserve"> z</w:t>
      </w:r>
      <w:r>
        <w:t> </w:t>
      </w:r>
      <w:r w:rsidR="00F76C5F" w:rsidRPr="00096755">
        <w:t>odsetkami ust</w:t>
      </w:r>
      <w:r w:rsidR="00F76C5F" w:rsidRPr="00096755">
        <w:t>a</w:t>
      </w:r>
      <w:r w:rsidR="00F76C5F" w:rsidRPr="00096755">
        <w:t>wowymi za opóźnienie od dnia,</w:t>
      </w:r>
      <w:r w:rsidRPr="00096755">
        <w:t xml:space="preserve"> w</w:t>
      </w:r>
      <w:r>
        <w:t> </w:t>
      </w:r>
      <w:r w:rsidR="00F76C5F" w:rsidRPr="00096755">
        <w:t>którym uposażenie stało się wymagalne, choćby umorzenie lub uniewinnienie n</w:t>
      </w:r>
      <w:r w:rsidR="00F76C5F" w:rsidRPr="00096755">
        <w:t>a</w:t>
      </w:r>
      <w:r w:rsidR="00F76C5F" w:rsidRPr="00096755">
        <w:t>stąpiło po zwolnieniu żołnierza</w:t>
      </w:r>
      <w:r w:rsidRPr="00096755">
        <w:t xml:space="preserve"> z</w:t>
      </w:r>
      <w:r>
        <w:t> </w:t>
      </w:r>
      <w:r w:rsidR="00F76C5F" w:rsidRPr="00096755">
        <w:t>czynnej służby wojskowej.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7.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1</w:t>
      </w:r>
      <w:r w:rsidR="00415D68">
        <w:t> </w:t>
      </w:r>
      <w:r w:rsidRPr="00096755">
        <w:t>marca 198</w:t>
      </w:r>
      <w:r w:rsidR="00415D68" w:rsidRPr="00096755">
        <w:t>5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drogach publicznych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460,</w:t>
      </w:r>
      <w:r w:rsidR="00415D68" w:rsidRPr="00096755">
        <w:t xml:space="preserve"> </w:t>
      </w:r>
      <w:r w:rsidR="00415D68">
        <w:t>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40d</w:t>
      </w:r>
      <w:r w:rsidR="00415D68">
        <w:t xml:space="preserve"> ust. </w:t>
      </w:r>
      <w:r w:rsidR="00415D68" w:rsidRPr="00096755">
        <w:t>1</w:t>
      </w:r>
      <w:r w:rsidR="00415D68">
        <w:t xml:space="preserve"> i </w:t>
      </w:r>
      <w:r w:rsidR="00415D68" w:rsidRPr="00096755">
        <w:t>2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1.</w:t>
      </w:r>
      <w:r>
        <w:t> </w:t>
      </w:r>
      <w:r w:rsidRPr="00096755">
        <w:t>W</w:t>
      </w:r>
      <w:r>
        <w:t> </w:t>
      </w:r>
      <w:r w:rsidR="00F76C5F" w:rsidRPr="00096755">
        <w:t>przypadku nieterminowego uiszczenia opłat,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4</w:t>
      </w:r>
      <w:r w:rsidRPr="00096755">
        <w:t>0</w:t>
      </w:r>
      <w:r>
        <w:t xml:space="preserve"> ust. </w:t>
      </w:r>
      <w:r w:rsidR="00F76C5F" w:rsidRPr="00096755">
        <w:t>3, opłat wynikających</w:t>
      </w:r>
      <w:r w:rsidRPr="00096755">
        <w:t xml:space="preserve"> z</w:t>
      </w:r>
      <w:r>
        <w:t> </w:t>
      </w:r>
      <w:r w:rsidR="00F76C5F" w:rsidRPr="00096755">
        <w:t>umów zawieranych zgodnie</w:t>
      </w:r>
      <w:r w:rsidRPr="00096755">
        <w:t xml:space="preserve"> z</w:t>
      </w:r>
      <w:r>
        <w:t> art. </w:t>
      </w:r>
      <w:r w:rsidR="00F76C5F" w:rsidRPr="00096755">
        <w:t>2</w:t>
      </w:r>
      <w:r w:rsidRPr="00096755">
        <w:t>2</w:t>
      </w:r>
      <w:r>
        <w:t xml:space="preserve"> ust. </w:t>
      </w:r>
      <w:r w:rsidRPr="00096755">
        <w:t>2</w:t>
      </w:r>
      <w:r>
        <w:t xml:space="preserve"> i art. </w:t>
      </w:r>
      <w:r w:rsidR="00F76C5F" w:rsidRPr="00096755">
        <w:t>3</w:t>
      </w:r>
      <w:r w:rsidRPr="00096755">
        <w:t>9</w:t>
      </w:r>
      <w:r>
        <w:t xml:space="preserve"> ust. </w:t>
      </w:r>
      <w:r w:rsidRPr="00096755">
        <w:t>7</w:t>
      </w:r>
      <w:r>
        <w:t xml:space="preserve"> oraz</w:t>
      </w:r>
      <w:r w:rsidR="00F76C5F" w:rsidRPr="00096755">
        <w:t xml:space="preserve"> kar pieniężnych,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13k</w:t>
      </w:r>
      <w:r>
        <w:t xml:space="preserve"> ust. </w:t>
      </w:r>
      <w:r w:rsidRPr="00096755">
        <w:t>1</w:t>
      </w:r>
      <w:r>
        <w:t xml:space="preserve"> i </w:t>
      </w:r>
      <w:r w:rsidR="00F76C5F" w:rsidRPr="00096755">
        <w:t>2,</w:t>
      </w:r>
      <w:r>
        <w:t xml:space="preserve"> art. </w:t>
      </w:r>
      <w:r w:rsidR="00F76C5F" w:rsidRPr="00096755">
        <w:t>29a</w:t>
      </w:r>
      <w:r>
        <w:t xml:space="preserve"> ust. </w:t>
      </w:r>
      <w:r w:rsidRPr="00096755">
        <w:t>1</w:t>
      </w:r>
      <w:r>
        <w:t xml:space="preserve"> i </w:t>
      </w:r>
      <w:r w:rsidRPr="00096755">
        <w:t>2</w:t>
      </w:r>
      <w:r>
        <w:t xml:space="preserve"> i art. </w:t>
      </w:r>
      <w:r w:rsidR="00F76C5F" w:rsidRPr="00096755">
        <w:t>4</w:t>
      </w:r>
      <w:r w:rsidRPr="00096755">
        <w:t>0</w:t>
      </w:r>
      <w:r>
        <w:t xml:space="preserve"> ust. </w:t>
      </w:r>
      <w:r w:rsidR="00F76C5F" w:rsidRPr="00096755">
        <w:t>12, pobiera się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2.</w:t>
      </w:r>
      <w:r w:rsidR="00415D68">
        <w:t> </w:t>
      </w:r>
      <w:r w:rsidRPr="00096755">
        <w:t>Opłaty,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Pr="00096755">
        <w:t>4</w:t>
      </w:r>
      <w:r w:rsidR="00415D68" w:rsidRPr="00096755">
        <w:t>0</w:t>
      </w:r>
      <w:r w:rsidR="00415D68">
        <w:t xml:space="preserve"> ust. </w:t>
      </w:r>
      <w:r w:rsidRPr="00096755">
        <w:t>3,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opóźnienie, opłaty,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Pr="00096755">
        <w:t>13f</w:t>
      </w:r>
      <w:r w:rsidR="00415D68">
        <w:t xml:space="preserve"> ust. </w:t>
      </w:r>
      <w:r w:rsidRPr="00096755">
        <w:t>1, oraz kary pieniężne,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Pr="00096755">
        <w:t>13k</w:t>
      </w:r>
      <w:r w:rsidR="00415D68">
        <w:t xml:space="preserve"> ust. </w:t>
      </w:r>
      <w:r w:rsidR="00415D68" w:rsidRPr="00096755">
        <w:t>1</w:t>
      </w:r>
      <w:r w:rsidR="00415D68">
        <w:t xml:space="preserve"> i </w:t>
      </w:r>
      <w:r w:rsidRPr="00096755">
        <w:t>2,</w:t>
      </w:r>
      <w:r w:rsidR="00415D68">
        <w:t xml:space="preserve"> art. </w:t>
      </w:r>
      <w:r w:rsidRPr="00096755">
        <w:t>29a</w:t>
      </w:r>
      <w:r w:rsidR="00415D68">
        <w:t xml:space="preserve"> ust. </w:t>
      </w:r>
      <w:r w:rsidR="00415D68" w:rsidRPr="00096755">
        <w:t>1</w:t>
      </w:r>
      <w:r w:rsidR="00415D68">
        <w:t xml:space="preserve"> i </w:t>
      </w:r>
      <w:r w:rsidR="00415D68" w:rsidRPr="00096755">
        <w:t>2</w:t>
      </w:r>
      <w:r w:rsidR="00415D68">
        <w:t xml:space="preserve"> i art. </w:t>
      </w:r>
      <w:r w:rsidRPr="00096755">
        <w:t>4</w:t>
      </w:r>
      <w:r w:rsidR="00415D68" w:rsidRPr="00096755">
        <w:t>0</w:t>
      </w:r>
      <w:r w:rsidR="00415D68">
        <w:t xml:space="preserve"> ust. </w:t>
      </w:r>
      <w:r w:rsidRPr="00096755">
        <w:t>12,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podlegają przymusowemu ściągnięciu</w:t>
      </w:r>
      <w:r w:rsidR="00415D68" w:rsidRPr="00096755">
        <w:t xml:space="preserve"> w</w:t>
      </w:r>
      <w:r w:rsidR="00415D68">
        <w:t> </w:t>
      </w:r>
      <w:r w:rsidRPr="00096755">
        <w:t>trybie określonym</w:t>
      </w:r>
      <w:r w:rsidR="00415D68" w:rsidRPr="00096755">
        <w:t xml:space="preserve"> w</w:t>
      </w:r>
      <w:r w:rsidR="00415D68">
        <w:t> </w:t>
      </w:r>
      <w:r w:rsidRPr="00096755">
        <w:t>ustaw</w:t>
      </w:r>
      <w:r>
        <w:t>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7</w:t>
      </w:r>
      <w:r w:rsidR="00415D68">
        <w:t> </w:t>
      </w:r>
      <w:r w:rsidRPr="00096755">
        <w:t>czerwca 196</w:t>
      </w:r>
      <w:r w:rsidR="00415D68" w:rsidRPr="00096755">
        <w:t>6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8.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2</w:t>
      </w:r>
      <w:r w:rsidR="00415D68">
        <w:t> </w:t>
      </w:r>
      <w:r w:rsidRPr="00096755">
        <w:t>października 199</w:t>
      </w:r>
      <w:r w:rsidR="00415D68" w:rsidRPr="00096755">
        <w:t>0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Straży Granicznej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4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1402</w:t>
      </w:r>
      <w:r>
        <w:t>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096755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11</w:t>
      </w:r>
      <w:r w:rsidR="00415D68" w:rsidRPr="00096755">
        <w:t>1</w:t>
      </w:r>
      <w:r w:rsidR="00415D68">
        <w:t xml:space="preserve"> ust. </w:t>
      </w:r>
      <w:r w:rsidR="00415D68" w:rsidRPr="00096755">
        <w:t>4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Pr="00096755">
        <w:t>W</w:t>
      </w:r>
      <w:r>
        <w:t> </w:t>
      </w:r>
      <w:r w:rsidR="00F76C5F" w:rsidRPr="00096755">
        <w:t>razie zwłoki</w:t>
      </w:r>
      <w:r w:rsidRPr="00096755">
        <w:t xml:space="preserve"> w</w:t>
      </w:r>
      <w:r>
        <w:t> </w:t>
      </w:r>
      <w:r w:rsidR="00F76C5F" w:rsidRPr="00096755">
        <w:t>wypłacie uposażenia, innych świadczeń oraz należności pieniężnych funkcjonariuszowi przysługują, na jego wniosek, odsetki ustawowe za opóźnienie od dnia,</w:t>
      </w:r>
      <w:r w:rsidRPr="00096755">
        <w:t xml:space="preserve"> w</w:t>
      </w:r>
      <w:r>
        <w:t> </w:t>
      </w:r>
      <w:r w:rsidR="00F76C5F" w:rsidRPr="00096755">
        <w:t>którym uposażenie, inne świadczenie lub należność pieniężna stały się wymagalne.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12</w:t>
      </w:r>
      <w:r w:rsidR="00415D68" w:rsidRPr="00096755">
        <w:t>8</w:t>
      </w:r>
      <w:r w:rsidR="00415D68">
        <w:t xml:space="preserve"> ust. </w:t>
      </w:r>
      <w:r w:rsidR="00415D68" w:rsidRPr="00096755">
        <w:t>5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5.</w:t>
      </w:r>
      <w:r>
        <w:t> </w:t>
      </w:r>
      <w:r w:rsidR="00F76C5F" w:rsidRPr="00096755">
        <w:t>Należności pieniężne,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Pr="00096755">
        <w:t>3</w:t>
      </w:r>
      <w:r>
        <w:t xml:space="preserve"> i </w:t>
      </w:r>
      <w:r w:rsidR="00F76C5F" w:rsidRPr="00096755">
        <w:t>4, wypłaca się wraz</w:t>
      </w:r>
      <w:r w:rsidRPr="00096755">
        <w:t xml:space="preserve"> z</w:t>
      </w:r>
      <w:r>
        <w:t> </w:t>
      </w:r>
      <w:r w:rsidR="00F76C5F" w:rsidRPr="00096755">
        <w:t>odsetkami ustawowymi za opóźni</w:t>
      </w:r>
      <w:r w:rsidR="00F76C5F" w:rsidRPr="00096755">
        <w:t>e</w:t>
      </w:r>
      <w:r w:rsidR="00F76C5F" w:rsidRPr="00096755">
        <w:t>nie za okres zawieszenia</w:t>
      </w:r>
      <w:r w:rsidRPr="00096755">
        <w:t xml:space="preserve"> w</w:t>
      </w:r>
      <w:r>
        <w:t> </w:t>
      </w:r>
      <w:r w:rsidR="00F76C5F" w:rsidRPr="00096755">
        <w:t>czynnościach służbowych, na wniosek funkcjonariusza,</w:t>
      </w:r>
      <w:r w:rsidRPr="00096755">
        <w:t xml:space="preserve"> w</w:t>
      </w:r>
      <w:r>
        <w:t> </w:t>
      </w:r>
      <w:r w:rsidR="00F76C5F" w:rsidRPr="00096755">
        <w:t>terminie miesiąca od dnia otrzymania przez właściwą jednostkę organizacyjną Straży Granicznej pisemnej informacji</w:t>
      </w:r>
      <w:r w:rsidRPr="00096755">
        <w:t xml:space="preserve"> o</w:t>
      </w:r>
      <w:r>
        <w:t> </w:t>
      </w:r>
      <w:r w:rsidR="00F76C5F" w:rsidRPr="00096755">
        <w:t>prawomocnym zako</w:t>
      </w:r>
      <w:r w:rsidR="00F76C5F" w:rsidRPr="00096755">
        <w:t>ń</w:t>
      </w:r>
      <w:r w:rsidR="00F76C5F" w:rsidRPr="00096755">
        <w:t>czeniu postępowania dyscyplinarnego albo karnego,</w:t>
      </w:r>
      <w:r w:rsidRPr="00096755">
        <w:t xml:space="preserve"> o</w:t>
      </w:r>
      <w:r>
        <w:t> </w:t>
      </w:r>
      <w:r w:rsidR="00F76C5F" w:rsidRPr="00096755">
        <w:t>czyn stanowiący podstawę zawieszenia</w:t>
      </w:r>
      <w:r w:rsidRPr="00096755">
        <w:t xml:space="preserve"> w</w:t>
      </w:r>
      <w:r>
        <w:t> </w:t>
      </w:r>
      <w:r w:rsidR="00F76C5F" w:rsidRPr="00096755">
        <w:t>czynnościach słu</w:t>
      </w:r>
      <w:r w:rsidR="00F76C5F" w:rsidRPr="00096755">
        <w:t>ż</w:t>
      </w:r>
      <w:r w:rsidR="00F76C5F" w:rsidRPr="00096755">
        <w:t>bowych.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9.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9</w:t>
      </w:r>
      <w:r w:rsidR="00415D68">
        <w:t> </w:t>
      </w:r>
      <w:r w:rsidRPr="00F76C5F">
        <w:t>października 199</w:t>
      </w:r>
      <w:r w:rsidR="00415D68" w:rsidRPr="00F76C5F">
        <w:t>1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gospodarowaniu nieruchomościami rolnymi Skarbu Państwa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101</w:t>
      </w:r>
      <w:r w:rsidR="00415D68" w:rsidRPr="00F76C5F">
        <w:t>4</w:t>
      </w:r>
      <w:r w:rsidR="00415D68">
        <w:t xml:space="preserve"> i </w:t>
      </w:r>
      <w:r w:rsidRPr="00F76C5F">
        <w:t>1433)</w:t>
      </w:r>
      <w:r w:rsidR="00415D68" w:rsidRPr="00F76C5F">
        <w:t xml:space="preserve"> w</w:t>
      </w:r>
      <w:r w:rsidR="00415D68">
        <w:t> art. </w:t>
      </w:r>
      <w:r w:rsidRPr="00F76C5F">
        <w:t>3</w:t>
      </w:r>
      <w:r w:rsidR="00415D68" w:rsidRPr="00F76C5F">
        <w:t>0</w:t>
      </w:r>
      <w:r w:rsidR="00415D68">
        <w:t xml:space="preserve"> ust. </w:t>
      </w:r>
      <w:r w:rsidRPr="00F76C5F">
        <w:t>4c 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4c.</w:t>
      </w:r>
      <w:r>
        <w:t> </w:t>
      </w:r>
      <w:r w:rsidR="00F76C5F" w:rsidRPr="00096755">
        <w:t>Jeżeli nabywca nieruchomości wpisanej do rejestru zabytków nie zapłacił</w:t>
      </w:r>
      <w:r w:rsidRPr="00096755">
        <w:t xml:space="preserve"> w</w:t>
      </w:r>
      <w:r>
        <w:t> </w:t>
      </w:r>
      <w:r w:rsidR="00F76C5F" w:rsidRPr="00096755">
        <w:t>terminie,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ust. </w:t>
      </w:r>
      <w:r w:rsidR="00F76C5F" w:rsidRPr="00096755">
        <w:t>4b, na rzecz Agencji, określonej</w:t>
      </w:r>
      <w:r w:rsidRPr="00096755">
        <w:t xml:space="preserve"> w</w:t>
      </w:r>
      <w:r>
        <w:t> </w:t>
      </w:r>
      <w:r w:rsidR="00F76C5F" w:rsidRPr="00096755">
        <w:t>umowie kwoty,</w:t>
      </w:r>
      <w:r w:rsidRPr="00096755">
        <w:t xml:space="preserve"> o</w:t>
      </w:r>
      <w:r>
        <w:t> </w:t>
      </w:r>
      <w:r w:rsidR="00F76C5F" w:rsidRPr="00096755">
        <w:t>którą została obniżona cena sprzedaży tej nieruchomości, Agencji przysługują odsetki ustawowe za opóźnienie za okres liczony od pierwszego dnia po upływie terminu zapł</w:t>
      </w:r>
      <w:r w:rsidR="00F76C5F" w:rsidRPr="00096755">
        <w:t>a</w:t>
      </w:r>
      <w:r w:rsidR="00F76C5F" w:rsidRPr="00096755">
        <w:t>ty do dnia zapłaty.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10.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9</w:t>
      </w:r>
      <w:r w:rsidR="00415D68">
        <w:t> </w:t>
      </w:r>
      <w:r w:rsidRPr="00F76C5F">
        <w:t>grudnia 199</w:t>
      </w:r>
      <w:r w:rsidR="00415D68" w:rsidRPr="00F76C5F">
        <w:t>2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radiofonii</w:t>
      </w:r>
      <w:r w:rsidR="00415D68" w:rsidRPr="00F76C5F">
        <w:t xml:space="preserve"> i</w:t>
      </w:r>
      <w:r w:rsidR="00415D68">
        <w:t> </w:t>
      </w:r>
      <w:r w:rsidRPr="00F76C5F">
        <w:t>telewizji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1531)</w:t>
      </w:r>
      <w:r w:rsidR="00415D68" w:rsidRPr="00F76C5F">
        <w:t xml:space="preserve"> w</w:t>
      </w:r>
      <w:r w:rsidR="00415D68">
        <w:t> art. </w:t>
      </w:r>
      <w:r w:rsidRPr="00F76C5F">
        <w:t>39b</w:t>
      </w:r>
      <w:r w:rsidR="00415D68">
        <w:t xml:space="preserve"> ust. </w:t>
      </w:r>
      <w:r w:rsidR="00415D68" w:rsidRPr="00F76C5F">
        <w:t>3</w:t>
      </w:r>
      <w:r w:rsidR="00415D68">
        <w:t> </w:t>
      </w:r>
      <w:r w:rsidRPr="00F76C5F">
        <w:t>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3.</w:t>
      </w:r>
      <w:r>
        <w:t> </w:t>
      </w:r>
      <w:r w:rsidRPr="00096755">
        <w:t>W</w:t>
      </w:r>
      <w:r>
        <w:t> </w:t>
      </w:r>
      <w:r w:rsidR="00F76C5F" w:rsidRPr="00096755">
        <w:t>przypadku naruszenia przez nadawcę społecznego wymogów określonych</w:t>
      </w:r>
      <w:r w:rsidRPr="00096755">
        <w:t xml:space="preserve"> w</w:t>
      </w:r>
      <w:r>
        <w:t> art. </w:t>
      </w:r>
      <w:r w:rsidRPr="00096755">
        <w:t>4</w:t>
      </w:r>
      <w:r>
        <w:t xml:space="preserve"> pkt </w:t>
      </w:r>
      <w:r w:rsidR="00F76C5F" w:rsidRPr="00096755">
        <w:t>10, organ konc</w:t>
      </w:r>
      <w:r w:rsidR="00F76C5F" w:rsidRPr="00096755">
        <w:t>e</w:t>
      </w:r>
      <w:r w:rsidR="00F76C5F" w:rsidRPr="00096755">
        <w:t>syjny wydaje decyzję</w:t>
      </w:r>
      <w:r w:rsidRPr="00096755">
        <w:t xml:space="preserve"> o</w:t>
      </w:r>
      <w:r>
        <w:t> </w:t>
      </w:r>
      <w:r w:rsidR="00F76C5F" w:rsidRPr="00096755">
        <w:t>uchyleniu decyzji</w:t>
      </w:r>
      <w:r w:rsidRPr="00096755">
        <w:t xml:space="preserve"> o</w:t>
      </w:r>
      <w:r>
        <w:t> </w:t>
      </w:r>
      <w:r w:rsidR="00F76C5F" w:rsidRPr="00096755">
        <w:t>uznaniu za nadawcę społecznego</w:t>
      </w:r>
      <w:r w:rsidR="00F76C5F" w:rsidRPr="00415D68">
        <w:t>,</w:t>
      </w:r>
      <w:r w:rsidRPr="00415D68">
        <w:t xml:space="preserve"> w</w:t>
      </w:r>
      <w:r>
        <w:t> </w:t>
      </w:r>
      <w:r w:rsidR="00F76C5F" w:rsidRPr="00415D68">
        <w:t xml:space="preserve">której stwierdza </w:t>
      </w:r>
      <w:r w:rsidR="00F76C5F" w:rsidRPr="00096755">
        <w:t>obowiązek uiszcz</w:t>
      </w:r>
      <w:r w:rsidR="00F76C5F" w:rsidRPr="00096755">
        <w:t>e</w:t>
      </w:r>
      <w:r w:rsidR="00F76C5F" w:rsidRPr="00096755">
        <w:t>nia opłat,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2, wraz</w:t>
      </w:r>
      <w:r w:rsidRPr="00096755">
        <w:t xml:space="preserve"> z</w:t>
      </w:r>
      <w:r>
        <w:t> </w:t>
      </w:r>
      <w:r w:rsidR="00F76C5F" w:rsidRPr="00096755">
        <w:t>odsetkami ustawowymi za opóźnienie liczonymi od dnia udzielenia lub zmiany koncesji.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11.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0</w:t>
      </w:r>
      <w:r w:rsidR="00415D68">
        <w:t> </w:t>
      </w:r>
      <w:r w:rsidRPr="00096755">
        <w:t>grudnia 199</w:t>
      </w:r>
      <w:r w:rsidR="00415D68" w:rsidRPr="00096755">
        <w:t>3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zaopatrzeniu emerytalnym żołnierzy zawodowych oraz ich rodzin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330)</w:t>
      </w:r>
      <w:r w:rsidR="00415D68" w:rsidRPr="00096755">
        <w:t xml:space="preserve"> w</w:t>
      </w:r>
      <w:r w:rsidR="00415D68">
        <w:t> art. </w:t>
      </w:r>
      <w:r w:rsidRPr="00096755">
        <w:t>4</w:t>
      </w:r>
      <w:r w:rsidR="00415D68" w:rsidRPr="00096755">
        <w:t>8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2.</w:t>
      </w:r>
      <w:r>
        <w:t> </w:t>
      </w:r>
      <w:r w:rsidR="00F76C5F" w:rsidRPr="00096755">
        <w:t>Osoba, która pobierała świadczenia pieniężne ustalone</w:t>
      </w:r>
      <w:r w:rsidRPr="00096755">
        <w:t xml:space="preserve"> i</w:t>
      </w:r>
      <w:r>
        <w:t> </w:t>
      </w:r>
      <w:r w:rsidR="00F76C5F" w:rsidRPr="00096755">
        <w:t>wypłacone na podstawie nieprawdziwych zeznań lub dokumentów albo</w:t>
      </w:r>
      <w:r w:rsidRPr="00096755">
        <w:t xml:space="preserve"> w</w:t>
      </w:r>
      <w:r>
        <w:t> </w:t>
      </w:r>
      <w:r w:rsidR="00F76C5F" w:rsidRPr="00096755">
        <w:t xml:space="preserve">innych </w:t>
      </w:r>
      <w:r w:rsidR="00F76C5F">
        <w:t>prz</w:t>
      </w:r>
      <w:r w:rsidR="00F76C5F" w:rsidRPr="00096755">
        <w:t>ypadkach świadomego wprowadzenia</w:t>
      </w:r>
      <w:r w:rsidRPr="00096755">
        <w:t xml:space="preserve"> w</w:t>
      </w:r>
      <w:r>
        <w:t> </w:t>
      </w:r>
      <w:r w:rsidR="00F76C5F" w:rsidRPr="00096755">
        <w:t>błąd wojskowego organu emerytalnego, jest obowiązana do zwrotu nienależnie pobranych świadczeń pieniężnych wraz</w:t>
      </w:r>
      <w:r w:rsidRPr="00096755">
        <w:t xml:space="preserve"> z</w:t>
      </w:r>
      <w:r>
        <w:t> </w:t>
      </w:r>
      <w:r w:rsidR="00F76C5F" w:rsidRPr="00096755">
        <w:t>odsetkami ustawowymi za opóźni</w:t>
      </w:r>
      <w:r w:rsidR="00F76C5F" w:rsidRPr="00096755">
        <w:t>e</w:t>
      </w:r>
      <w:r w:rsidR="00F76C5F" w:rsidRPr="00096755">
        <w:t>nie,</w:t>
      </w:r>
      <w:r w:rsidRPr="00096755">
        <w:t xml:space="preserve"> w</w:t>
      </w:r>
      <w:r>
        <w:t> </w:t>
      </w:r>
      <w:r w:rsidR="00F76C5F" w:rsidRPr="00096755">
        <w:t>wysokości</w:t>
      </w:r>
      <w:r w:rsidRPr="00096755">
        <w:t xml:space="preserve"> i</w:t>
      </w:r>
      <w:r>
        <w:t> </w:t>
      </w:r>
      <w:r w:rsidR="00F76C5F" w:rsidRPr="00096755">
        <w:t>na zasadach określonych przepisami prawa cywilnego.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12.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8</w:t>
      </w:r>
      <w:r w:rsidR="00415D68">
        <w:t> </w:t>
      </w:r>
      <w:r w:rsidRPr="00096755">
        <w:t>lutego 199</w:t>
      </w:r>
      <w:r w:rsidR="00415D68" w:rsidRPr="00096755">
        <w:t>4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zaopatrzeniu emerytalnym funkcjonariuszy Policji, Agencji Bezpi</w:t>
      </w:r>
      <w:r w:rsidRPr="00096755">
        <w:t>e</w:t>
      </w:r>
      <w:r w:rsidRPr="00096755">
        <w:t>czeństwa Wewnętrznego, Agencji Wywiadu, Służby Kontrwywiadu Wojskowego, Służby Wywiadu Wojskowego, Ce</w:t>
      </w:r>
      <w:r w:rsidRPr="00096755">
        <w:t>n</w:t>
      </w:r>
      <w:r w:rsidRPr="00096755">
        <w:t>tralnego Biura Antykorupcyjnego, Straży Granicznej, Biura Ochrony Rządu, Państwowej Straży Pożarnej</w:t>
      </w:r>
      <w:r w:rsidR="00415D68" w:rsidRPr="00096755">
        <w:t xml:space="preserve"> i</w:t>
      </w:r>
      <w:r w:rsidR="00415D68">
        <w:t> </w:t>
      </w:r>
      <w:r w:rsidRPr="00096755">
        <w:t>Służby Wi</w:t>
      </w:r>
      <w:r w:rsidRPr="00096755">
        <w:t>ę</w:t>
      </w:r>
      <w:r w:rsidRPr="00096755">
        <w:t>ziennej oraz ich rodzin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90</w:t>
      </w:r>
      <w:r w:rsidR="00415D68" w:rsidRPr="00096755">
        <w:t>0</w:t>
      </w:r>
      <w:r w:rsidR="00415D68">
        <w:t xml:space="preserve"> i </w:t>
      </w:r>
      <w:r>
        <w:t>1268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4</w:t>
      </w:r>
      <w:r w:rsidR="00415D68" w:rsidRPr="00096755">
        <w:t>9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2.</w:t>
      </w:r>
      <w:r>
        <w:t> </w:t>
      </w:r>
      <w:r w:rsidR="00F76C5F" w:rsidRPr="00096755">
        <w:t>Osoba, która pobierała świadczenia pieniężne ustalone</w:t>
      </w:r>
      <w:r w:rsidRPr="00096755">
        <w:t xml:space="preserve"> i</w:t>
      </w:r>
      <w:r>
        <w:t> </w:t>
      </w:r>
      <w:r w:rsidR="00F76C5F" w:rsidRPr="00096755">
        <w:t>wypłacone na podstawie nieprawdziwych zeznań lub dokumentów albo</w:t>
      </w:r>
      <w:r w:rsidRPr="00096755">
        <w:t xml:space="preserve"> w</w:t>
      </w:r>
      <w:r>
        <w:t> </w:t>
      </w:r>
      <w:r w:rsidR="00F76C5F" w:rsidRPr="00096755">
        <w:t xml:space="preserve">innych </w:t>
      </w:r>
      <w:r w:rsidR="00F76C5F">
        <w:t>prz</w:t>
      </w:r>
      <w:r w:rsidR="00F76C5F" w:rsidRPr="00096755">
        <w:t>ypadkach świadomego wprowadzenia</w:t>
      </w:r>
      <w:r w:rsidRPr="00096755">
        <w:t xml:space="preserve"> w</w:t>
      </w:r>
      <w:r>
        <w:t> </w:t>
      </w:r>
      <w:r w:rsidR="00F76C5F" w:rsidRPr="00096755">
        <w:t>błąd organu emerytalnego, jest obowi</w:t>
      </w:r>
      <w:r w:rsidR="00F76C5F" w:rsidRPr="00096755">
        <w:t>ą</w:t>
      </w:r>
      <w:r w:rsidR="00F76C5F" w:rsidRPr="00096755">
        <w:t>zana do zwrotu nienależnie pobranych świadczeń pieniężnych, wraz</w:t>
      </w:r>
      <w:r w:rsidRPr="00096755">
        <w:t xml:space="preserve"> z</w:t>
      </w:r>
      <w:r>
        <w:t> </w:t>
      </w:r>
      <w:r w:rsidR="00F76C5F" w:rsidRPr="00096755">
        <w:t>odsetkami ustawowymi za opóźnienie,</w:t>
      </w:r>
      <w:r w:rsidRPr="00096755">
        <w:t xml:space="preserve"> w</w:t>
      </w:r>
      <w:r>
        <w:t> </w:t>
      </w:r>
      <w:r w:rsidR="00F76C5F" w:rsidRPr="00096755">
        <w:t>wysokości</w:t>
      </w:r>
      <w:r w:rsidRPr="00096755">
        <w:t xml:space="preserve"> i</w:t>
      </w:r>
      <w:r>
        <w:t> </w:t>
      </w:r>
      <w:r w:rsidR="00F76C5F" w:rsidRPr="00096755">
        <w:t>na zasadach określonych przepisami prawa cywilnego.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13.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2</w:t>
      </w:r>
      <w:r w:rsidR="00415D68">
        <w:t> </w:t>
      </w:r>
      <w:r w:rsidRPr="00096755">
        <w:t>czerwca 199</w:t>
      </w:r>
      <w:r w:rsidR="00415D68" w:rsidRPr="00096755">
        <w:t>5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zakwaterowaniu Sił Zbrojnych Rzeczypospolitej Polskiej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74</w:t>
      </w:r>
      <w:r w:rsidR="00415D68" w:rsidRPr="00096755">
        <w:t>6</w:t>
      </w:r>
      <w:r w:rsidR="00415D68">
        <w:t xml:space="preserve"> i </w:t>
      </w:r>
      <w:r>
        <w:t>1322</w:t>
      </w:r>
      <w:r w:rsidRPr="00096755">
        <w:t>) wprowadza się następujące zmiany:</w:t>
      </w:r>
    </w:p>
    <w:p w:rsidR="00F76C5F" w:rsidRPr="00F76C5F" w:rsidRDefault="00F76C5F" w:rsidP="00006BD3">
      <w:pPr>
        <w:pStyle w:val="PKTpunkt"/>
        <w:keepNext/>
        <w:spacing w:before="160"/>
      </w:pPr>
      <w:r>
        <w:t>1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Pr="00F76C5F">
        <w:t>3</w:t>
      </w:r>
      <w:r w:rsidR="00415D68" w:rsidRPr="00F76C5F">
        <w:t>7</w:t>
      </w:r>
      <w:r w:rsidR="00415D68">
        <w:t xml:space="preserve"> ust. </w:t>
      </w:r>
      <w:r w:rsidR="00415D68" w:rsidRPr="00F76C5F">
        <w:t>1</w:t>
      </w:r>
      <w:r w:rsidR="00415D68">
        <w:t> </w:t>
      </w:r>
      <w:r w:rsidRPr="00F76C5F">
        <w:t>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1.</w:t>
      </w:r>
      <w:r>
        <w:t> </w:t>
      </w:r>
      <w:r w:rsidR="00F76C5F" w:rsidRPr="00096755">
        <w:t>Opłaty</w:t>
      </w:r>
      <w:r w:rsidRPr="00096755">
        <w:t xml:space="preserve"> i</w:t>
      </w:r>
      <w:r>
        <w:t> </w:t>
      </w:r>
      <w:r w:rsidR="00F76C5F" w:rsidRPr="00096755">
        <w:t>opłaty pośrednie za używanie lokalu mieszkalnego zajmowanego przez żołnierza zawodowego, nieuiszczone</w:t>
      </w:r>
      <w:r w:rsidRPr="00096755">
        <w:t xml:space="preserve"> w</w:t>
      </w:r>
      <w:r>
        <w:t> </w:t>
      </w:r>
      <w:r w:rsidR="00F76C5F" w:rsidRPr="00096755">
        <w:t>ustalonym terminie płatności, podlegają, wraz</w:t>
      </w:r>
      <w:r w:rsidRPr="00096755">
        <w:t xml:space="preserve"> z</w:t>
      </w:r>
      <w:r>
        <w:t> </w:t>
      </w:r>
      <w:r w:rsidR="00F76C5F" w:rsidRPr="00096755">
        <w:t>odsetkami ustawowymi za opóźnienie, przymus</w:t>
      </w:r>
      <w:r w:rsidR="00F76C5F" w:rsidRPr="00096755">
        <w:t>o</w:t>
      </w:r>
      <w:r w:rsidR="00F76C5F" w:rsidRPr="00096755">
        <w:t>wemu ściągnięciu na podstawie tytułu wykonawczego wystawionego zgodnie</w:t>
      </w:r>
      <w:r w:rsidRPr="00096755">
        <w:t xml:space="preserve"> z</w:t>
      </w:r>
      <w:r>
        <w:t> </w:t>
      </w:r>
      <w:r w:rsidR="00F76C5F" w:rsidRPr="00096755">
        <w:t>przepisami ustawy</w:t>
      </w:r>
      <w:r w:rsidRPr="00096755">
        <w:t xml:space="preserve"> z</w:t>
      </w:r>
      <w:r>
        <w:t> </w:t>
      </w:r>
      <w:r w:rsidR="00F76C5F" w:rsidRPr="00096755">
        <w:t>dnia 1</w:t>
      </w:r>
      <w:r w:rsidRPr="00096755">
        <w:t>7</w:t>
      </w:r>
      <w:r>
        <w:t> </w:t>
      </w:r>
      <w:r w:rsidR="00F76C5F" w:rsidRPr="00096755">
        <w:t>czerwca 196</w:t>
      </w:r>
      <w:r w:rsidRPr="00096755">
        <w:t>6</w:t>
      </w:r>
      <w:r>
        <w:t> </w:t>
      </w:r>
      <w:r w:rsidR="00F76C5F" w:rsidRPr="00096755">
        <w:t>r.</w:t>
      </w:r>
      <w:r w:rsidRPr="00096755">
        <w:t xml:space="preserve"> o</w:t>
      </w:r>
      <w:r>
        <w:t> </w:t>
      </w:r>
      <w:r w:rsidR="00F76C5F" w:rsidRPr="00096755">
        <w:t>postępowaniu egzekucyjnym</w:t>
      </w:r>
      <w:r w:rsidRPr="00096755">
        <w:t xml:space="preserve"> w</w:t>
      </w:r>
      <w:r>
        <w:t> </w:t>
      </w:r>
      <w:r w:rsidR="00F76C5F" w:rsidRPr="00096755">
        <w:t>administracji (</w:t>
      </w:r>
      <w:r>
        <w:t>Dz. U.</w:t>
      </w:r>
      <w:r w:rsidRPr="00096755">
        <w:t xml:space="preserve"> z</w:t>
      </w:r>
      <w:r>
        <w:t> </w:t>
      </w:r>
      <w:r w:rsidR="00F76C5F" w:rsidRPr="00096755">
        <w:t>201</w:t>
      </w:r>
      <w:r w:rsidRPr="00096755">
        <w:t>4</w:t>
      </w:r>
      <w:r>
        <w:t> </w:t>
      </w:r>
      <w:r w:rsidR="00F76C5F" w:rsidRPr="00096755">
        <w:t>r.</w:t>
      </w:r>
      <w:r>
        <w:t xml:space="preserve"> poz. </w:t>
      </w:r>
      <w:r w:rsidR="00F76C5F" w:rsidRPr="00096755">
        <w:t>1619,</w:t>
      </w:r>
      <w:r w:rsidRPr="00096755">
        <w:t xml:space="preserve"> z</w:t>
      </w:r>
      <w:r>
        <w:t> </w:t>
      </w:r>
      <w:proofErr w:type="spellStart"/>
      <w:r w:rsidR="00F76C5F" w:rsidRPr="00096755">
        <w:t>późn</w:t>
      </w:r>
      <w:proofErr w:type="spellEnd"/>
      <w:r w:rsidR="00F76C5F" w:rsidRPr="00096755">
        <w:t>. zm.</w:t>
      </w:r>
      <w:r w:rsidR="00F76C5F" w:rsidRPr="00096755">
        <w:rPr>
          <w:rStyle w:val="IGindeksgrny"/>
        </w:rPr>
        <w:footnoteReference w:id="11"/>
      </w:r>
      <w:r w:rsidR="00F76C5F" w:rsidRPr="00096755">
        <w:rPr>
          <w:rStyle w:val="IGindeksgrny"/>
        </w:rPr>
        <w:t>)</w:t>
      </w:r>
      <w:r w:rsidR="00F76C5F" w:rsidRPr="00096755">
        <w:t>).</w:t>
      </w:r>
      <w:r>
        <w:t>”</w:t>
      </w:r>
      <w:r w:rsidR="00F76C5F" w:rsidRPr="00096755">
        <w:t>;</w:t>
      </w:r>
    </w:p>
    <w:p w:rsidR="00F76C5F" w:rsidRPr="00F76C5F" w:rsidRDefault="00F76C5F" w:rsidP="00006BD3">
      <w:pPr>
        <w:pStyle w:val="PKTpunkt"/>
        <w:keepNext/>
        <w:spacing w:before="160"/>
      </w:pPr>
      <w:r>
        <w:t>2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Pr="00F76C5F">
        <w:t>3</w:t>
      </w:r>
      <w:r w:rsidR="00415D68" w:rsidRPr="00F76C5F">
        <w:t>8</w:t>
      </w:r>
      <w:r w:rsidR="00415D68">
        <w:t xml:space="preserve"> ust. </w:t>
      </w:r>
      <w:r w:rsidR="00415D68" w:rsidRPr="00F76C5F">
        <w:t>2</w:t>
      </w:r>
      <w:r w:rsidR="00415D68">
        <w:t> </w:t>
      </w:r>
      <w:r w:rsidRPr="00F76C5F">
        <w:t>otrzymuje brzmienie:</w:t>
      </w:r>
    </w:p>
    <w:p w:rsidR="00F76C5F" w:rsidRPr="00096755" w:rsidRDefault="00415D68" w:rsidP="00006BD3">
      <w:pPr>
        <w:pStyle w:val="ZUSTzmustartykuempunktem"/>
        <w:spacing w:before="120"/>
        <w:ind w:firstLine="482"/>
      </w:pPr>
      <w:r>
        <w:t>„</w:t>
      </w:r>
      <w:r w:rsidR="00F76C5F" w:rsidRPr="00096755">
        <w:t>2.</w:t>
      </w:r>
      <w:r>
        <w:t> </w:t>
      </w:r>
      <w:r w:rsidR="00F76C5F" w:rsidRPr="00096755">
        <w:t>Na wniosek żołnierza zawodowego, po uregulowaniu zaległości wraz</w:t>
      </w:r>
      <w:r w:rsidRPr="00096755">
        <w:t xml:space="preserve"> z</w:t>
      </w:r>
      <w:r>
        <w:t> </w:t>
      </w:r>
      <w:r w:rsidR="00F76C5F" w:rsidRPr="00415D68">
        <w:t xml:space="preserve">odsetkami ustawowymi </w:t>
      </w:r>
      <w:r w:rsidR="00F76C5F" w:rsidRPr="00096755">
        <w:t>za opóźni</w:t>
      </w:r>
      <w:r w:rsidR="00F76C5F" w:rsidRPr="00096755">
        <w:t>e</w:t>
      </w:r>
      <w:r w:rsidR="00F76C5F" w:rsidRPr="00096755">
        <w:t>nie, dyrektor oddziału regionalnego może odstąpić od przekwaterowania tego żołnierza.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14.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3</w:t>
      </w:r>
      <w:r w:rsidR="00415D68" w:rsidRPr="00F76C5F">
        <w:t>0</w:t>
      </w:r>
      <w:r w:rsidR="00415D68">
        <w:t> </w:t>
      </w:r>
      <w:r w:rsidRPr="00F76C5F">
        <w:t>listopada 199</w:t>
      </w:r>
      <w:r w:rsidR="00415D68" w:rsidRPr="00F76C5F">
        <w:t>5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pomocy państwa</w:t>
      </w:r>
      <w:r w:rsidR="00415D68" w:rsidRPr="00F76C5F">
        <w:t xml:space="preserve"> w</w:t>
      </w:r>
      <w:r w:rsidR="00415D68">
        <w:t> </w:t>
      </w:r>
      <w:r w:rsidRPr="00F76C5F">
        <w:t>spłacie niektórych kredytów mieszkaniowych, udzielaniu premii gwarancyjnych oraz refundacji bankom wypłaconych premii gwarancyjnych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3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763</w:t>
      </w:r>
      <w:r w:rsidR="00E4514F">
        <w:t xml:space="preserve"> oraz z 2015 r. poz. 1582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3a:</w:t>
      </w:r>
    </w:p>
    <w:p w:rsidR="00F76C5F" w:rsidRPr="00F76C5F" w:rsidRDefault="00F76C5F" w:rsidP="00006BD3">
      <w:pPr>
        <w:pStyle w:val="PKTpunkt"/>
        <w:keepNext/>
        <w:spacing w:before="160"/>
      </w:pPr>
      <w:r w:rsidRPr="00096755">
        <w:t>1)</w:t>
      </w:r>
      <w:r w:rsidR="00415D68">
        <w:tab/>
      </w:r>
      <w:r w:rsidRPr="00096755">
        <w:t>w</w:t>
      </w:r>
      <w:r w:rsidR="00415D68">
        <w:t xml:space="preserve"> ust. </w:t>
      </w:r>
      <w:r w:rsidR="00415D68" w:rsidRPr="00096755">
        <w:t>3</w:t>
      </w:r>
      <w:r w:rsidR="00415D68">
        <w:t xml:space="preserve"> pkt 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006BD3">
      <w:pPr>
        <w:pStyle w:val="ZPKTzmpktartykuempunktem"/>
        <w:spacing w:before="120"/>
        <w:ind w:left="902" w:hanging="482"/>
      </w:pPr>
      <w:r>
        <w:t>„</w:t>
      </w:r>
      <w:r w:rsidR="00F76C5F" w:rsidRPr="00096755">
        <w:t>1)</w:t>
      </w:r>
      <w:r w:rsidR="00F76C5F" w:rsidRPr="00096755">
        <w:tab/>
        <w:t>pisemnego zobowiązania do zwrócenia, za pośrednictwem banku,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art. </w:t>
      </w:r>
      <w:r w:rsidRPr="00096755">
        <w:t>3</w:t>
      </w:r>
      <w:r>
        <w:t xml:space="preserve"> ust. </w:t>
      </w:r>
      <w:r w:rsidR="00F76C5F" w:rsidRPr="00096755">
        <w:t>3, równowart</w:t>
      </w:r>
      <w:r w:rsidR="00F76C5F" w:rsidRPr="00096755">
        <w:t>o</w:t>
      </w:r>
      <w:r w:rsidR="00F76C5F" w:rsidRPr="00096755">
        <w:t>ści przekazanej premii gwarancyjnej</w:t>
      </w:r>
      <w:r w:rsidRPr="00096755">
        <w:t xml:space="preserve"> w</w:t>
      </w:r>
      <w:r>
        <w:t> </w:t>
      </w:r>
      <w:r w:rsidR="00F76C5F" w:rsidRPr="00096755">
        <w:t>terminie 3</w:t>
      </w:r>
      <w:r w:rsidRPr="00096755">
        <w:t>0</w:t>
      </w:r>
      <w:r>
        <w:t> </w:t>
      </w:r>
      <w:r w:rsidR="00F76C5F" w:rsidRPr="00096755">
        <w:t>dni od dnia zbycia przez właściciela książeczki mieszk</w:t>
      </w:r>
      <w:r w:rsidR="00F76C5F" w:rsidRPr="00096755">
        <w:t>a</w:t>
      </w:r>
      <w:r w:rsidR="00F76C5F" w:rsidRPr="00096755">
        <w:t xml:space="preserve">niowej </w:t>
      </w:r>
      <w:proofErr w:type="spellStart"/>
      <w:r w:rsidR="00F76C5F" w:rsidRPr="00096755">
        <w:t>ekspektatywy</w:t>
      </w:r>
      <w:proofErr w:type="spellEnd"/>
      <w:r w:rsidR="00F76C5F" w:rsidRPr="00096755">
        <w:t xml:space="preserve"> odrębnej własności lokalu określonej</w:t>
      </w:r>
      <w:r w:rsidRPr="00096755">
        <w:t xml:space="preserve"> w</w:t>
      </w:r>
      <w:r>
        <w:t> art. </w:t>
      </w:r>
      <w:r w:rsidR="00F76C5F" w:rsidRPr="00096755">
        <w:t>1</w:t>
      </w:r>
      <w:r w:rsidRPr="00096755">
        <w:t>9</w:t>
      </w:r>
      <w:r>
        <w:t> </w:t>
      </w:r>
      <w:r w:rsidR="00F76C5F" w:rsidRPr="00096755">
        <w:t>ustawy</w:t>
      </w:r>
      <w:r w:rsidRPr="00096755">
        <w:t xml:space="preserve"> z</w:t>
      </w:r>
      <w:r>
        <w:t> </w:t>
      </w:r>
      <w:r w:rsidR="00F76C5F" w:rsidRPr="00096755">
        <w:t>dnia 1</w:t>
      </w:r>
      <w:r w:rsidRPr="00096755">
        <w:t>5</w:t>
      </w:r>
      <w:r>
        <w:t> </w:t>
      </w:r>
      <w:r w:rsidR="00F76C5F" w:rsidRPr="00096755">
        <w:t>grudnia 200</w:t>
      </w:r>
      <w:r w:rsidRPr="00096755">
        <w:t>0</w:t>
      </w:r>
      <w:r>
        <w:t> </w:t>
      </w:r>
      <w:r w:rsidR="00F76C5F" w:rsidRPr="00096755">
        <w:t>r.</w:t>
      </w:r>
      <w:r w:rsidRPr="00096755">
        <w:t xml:space="preserve"> o</w:t>
      </w:r>
      <w:r>
        <w:t> </w:t>
      </w:r>
      <w:r w:rsidR="00F76C5F" w:rsidRPr="00096755">
        <w:t>spółdzielniach mieszkaniowych (</w:t>
      </w:r>
      <w:r>
        <w:t>Dz. U.</w:t>
      </w:r>
      <w:r w:rsidRPr="00096755">
        <w:t xml:space="preserve"> z</w:t>
      </w:r>
      <w:r>
        <w:t> </w:t>
      </w:r>
      <w:r w:rsidR="00F76C5F" w:rsidRPr="00096755">
        <w:t>201</w:t>
      </w:r>
      <w:r w:rsidRPr="00096755">
        <w:t>3</w:t>
      </w:r>
      <w:r>
        <w:t> </w:t>
      </w:r>
      <w:r w:rsidR="00F76C5F" w:rsidRPr="00096755">
        <w:t>r.</w:t>
      </w:r>
      <w:r>
        <w:t xml:space="preserve"> poz. </w:t>
      </w:r>
      <w:r w:rsidR="00F76C5F" w:rsidRPr="00096755">
        <w:t>122</w:t>
      </w:r>
      <w:r w:rsidRPr="00096755">
        <w:t>2</w:t>
      </w:r>
      <w:r>
        <w:t xml:space="preserve"> oraz</w:t>
      </w:r>
      <w:r w:rsidRPr="00096755">
        <w:t xml:space="preserve"> z</w:t>
      </w:r>
      <w:r>
        <w:t> </w:t>
      </w:r>
      <w:r w:rsidR="00F76C5F" w:rsidRPr="00096755">
        <w:t>201</w:t>
      </w:r>
      <w:r w:rsidRPr="00096755">
        <w:t>5</w:t>
      </w:r>
      <w:r>
        <w:t> </w:t>
      </w:r>
      <w:r w:rsidR="00F76C5F" w:rsidRPr="00096755">
        <w:t>r.</w:t>
      </w:r>
      <w:r>
        <w:t xml:space="preserve"> poz. </w:t>
      </w:r>
      <w:r w:rsidR="00F76C5F" w:rsidRPr="00096755">
        <w:t>2</w:t>
      </w:r>
      <w:r w:rsidR="00F76C5F">
        <w:t>0</w:t>
      </w:r>
      <w:r w:rsidR="00F76C5F" w:rsidRPr="00096755">
        <w:t xml:space="preserve">1), zwanej dalej </w:t>
      </w:r>
      <w:r>
        <w:t>„</w:t>
      </w:r>
      <w:r w:rsidR="00F76C5F" w:rsidRPr="00096755">
        <w:t>ustawą</w:t>
      </w:r>
      <w:r w:rsidRPr="00096755">
        <w:t xml:space="preserve"> o</w:t>
      </w:r>
      <w:r>
        <w:t> </w:t>
      </w:r>
      <w:r w:rsidR="00F76C5F" w:rsidRPr="00096755">
        <w:t>spółdzielniach mieszkaniowych</w:t>
      </w:r>
      <w:r>
        <w:t>”</w:t>
      </w:r>
      <w:r w:rsidR="00F76C5F" w:rsidRPr="00096755">
        <w:t>,</w:t>
      </w:r>
      <w:r w:rsidRPr="00096755">
        <w:t xml:space="preserve"> a</w:t>
      </w:r>
      <w:r>
        <w:t> </w:t>
      </w:r>
      <w:r w:rsidR="00F76C5F" w:rsidRPr="00096755">
        <w:t>po upływie tego terminu – wraz</w:t>
      </w:r>
      <w:r w:rsidRPr="00096755">
        <w:t xml:space="preserve"> z</w:t>
      </w:r>
      <w:r>
        <w:t> </w:t>
      </w:r>
      <w:r w:rsidR="00F76C5F" w:rsidRPr="00096755">
        <w:t>odsetkami ustawowymi za opóźni</w:t>
      </w:r>
      <w:r w:rsidR="00F76C5F" w:rsidRPr="00096755">
        <w:t>e</w:t>
      </w:r>
      <w:r w:rsidR="00F76C5F" w:rsidRPr="00096755">
        <w:t>nie;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ust. </w:t>
      </w:r>
      <w:r w:rsidRPr="00096755">
        <w:t>3a</w:t>
      </w:r>
      <w:r w:rsidR="00415D68">
        <w:t xml:space="preserve"> pkt </w:t>
      </w:r>
      <w:r w:rsidR="00415D68" w:rsidRPr="00096755">
        <w:t>3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096755">
        <w:t>3)</w:t>
      </w:r>
      <w:r w:rsidR="00F76C5F" w:rsidRPr="00096755">
        <w:tab/>
        <w:t>złożenie przez właściciela książeczki mieszkaniowej pisemnego zobowiązania do zwrócenia, za pośrednictwem banku,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art. </w:t>
      </w:r>
      <w:r w:rsidRPr="00096755">
        <w:t>3</w:t>
      </w:r>
      <w:r>
        <w:t xml:space="preserve"> ust. </w:t>
      </w:r>
      <w:r w:rsidR="00F76C5F" w:rsidRPr="00096755">
        <w:t>3, równowartości przekazanej premii gwarancyjnej</w:t>
      </w:r>
      <w:r w:rsidRPr="00096755">
        <w:t xml:space="preserve"> w</w:t>
      </w:r>
      <w:r>
        <w:t> </w:t>
      </w:r>
      <w:r w:rsidR="00F76C5F" w:rsidRPr="00096755">
        <w:t>terminie 3</w:t>
      </w:r>
      <w:r w:rsidRPr="00096755">
        <w:t>0</w:t>
      </w:r>
      <w:r>
        <w:t> </w:t>
      </w:r>
      <w:r w:rsidR="00F76C5F" w:rsidRPr="00096755">
        <w:t>dni od dnia rozwiązania umowy kredytu,</w:t>
      </w:r>
      <w:r w:rsidRPr="00096755">
        <w:t xml:space="preserve"> a</w:t>
      </w:r>
      <w:r>
        <w:t> </w:t>
      </w:r>
      <w:r w:rsidR="00F76C5F" w:rsidRPr="00096755">
        <w:t>po upływie tego terminu wraz</w:t>
      </w:r>
      <w:r w:rsidRPr="00096755">
        <w:t xml:space="preserve"> z</w:t>
      </w:r>
      <w:r>
        <w:t> </w:t>
      </w:r>
      <w:r w:rsidR="00F76C5F" w:rsidRPr="00096755">
        <w:t>odsetkami ustawowymi za opóźnienie –</w:t>
      </w:r>
      <w:r w:rsidRPr="00096755">
        <w:t xml:space="preserve"> w</w:t>
      </w:r>
      <w:r>
        <w:t> </w:t>
      </w:r>
      <w:r w:rsidR="00F76C5F" w:rsidRPr="00096755">
        <w:t>przypadku rezygnacji właściciela książeczki mieszkaniowej</w:t>
      </w:r>
      <w:r w:rsidRPr="00096755">
        <w:t xml:space="preserve"> z</w:t>
      </w:r>
      <w:r>
        <w:t> </w:t>
      </w:r>
      <w:r w:rsidR="00F76C5F" w:rsidRPr="00096755">
        <w:t>wykorzystania udzielonego kredytu</w:t>
      </w:r>
      <w:r w:rsidRPr="00096755">
        <w:t xml:space="preserve"> i</w:t>
      </w:r>
      <w:r>
        <w:t> </w:t>
      </w:r>
      <w:r w:rsidR="00F76C5F" w:rsidRPr="00096755">
        <w:t>rozwiązania umowy kredytu po dokonaniu przez instytucję ustawowo upoważnioną do udzielania kredytów wypłaty otrzymanej premii gwarancyjnej na zasadach określonych</w:t>
      </w:r>
      <w:r w:rsidRPr="00096755">
        <w:t xml:space="preserve"> w</w:t>
      </w:r>
      <w:r>
        <w:t> pkt </w:t>
      </w:r>
      <w:r w:rsidRPr="00096755">
        <w:t>1</w:t>
      </w:r>
      <w:r>
        <w:t xml:space="preserve"> lit. </w:t>
      </w:r>
      <w:r w:rsidR="00F76C5F" w:rsidRPr="00096755">
        <w:t>c.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15.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4</w:t>
      </w:r>
      <w:r w:rsidR="00415D68">
        <w:t> </w:t>
      </w:r>
      <w:r w:rsidRPr="00F76C5F">
        <w:t>grudnia 199</w:t>
      </w:r>
      <w:r w:rsidR="00415D68" w:rsidRPr="00F76C5F">
        <w:t>5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izbach rolniczych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107</w:t>
      </w:r>
      <w:r w:rsidR="00415D68" w:rsidRPr="00F76C5F">
        <w:t>9</w:t>
      </w:r>
      <w:r w:rsidR="00415D68">
        <w:t xml:space="preserve"> oraz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838)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3</w:t>
      </w:r>
      <w:r w:rsidR="00415D68" w:rsidRPr="00096755">
        <w:t>5</w:t>
      </w:r>
      <w:r w:rsidR="00415D68">
        <w:t xml:space="preserve"> ust. </w:t>
      </w:r>
      <w:r w:rsidR="00415D68" w:rsidRPr="00096755">
        <w:t>5</w:t>
      </w:r>
      <w:r w:rsidR="00415D68">
        <w:t xml:space="preserve"> i </w:t>
      </w:r>
      <w:r w:rsidR="00415D68" w:rsidRPr="00096755">
        <w:t>6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5.</w:t>
      </w:r>
      <w:r>
        <w:t> </w:t>
      </w:r>
      <w:r w:rsidR="00F76C5F" w:rsidRPr="00096755">
        <w:t>Jeżeli dochody,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Pr="00096755">
        <w:t>1</w:t>
      </w:r>
      <w:r>
        <w:t xml:space="preserve"> pkt </w:t>
      </w:r>
      <w:r w:rsidR="00F76C5F" w:rsidRPr="00096755">
        <w:t>1, pobrane na rzecz izby rolniczej nie zostaną przekazane izbie rolniczej</w:t>
      </w:r>
      <w:r w:rsidRPr="00096755">
        <w:t xml:space="preserve"> w</w:t>
      </w:r>
      <w:r>
        <w:t> </w:t>
      </w:r>
      <w:r w:rsidR="00F76C5F" w:rsidRPr="00096755">
        <w:t>terminie, przysługują jej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6.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przypadku nieprzekazania izbie rolniczej dochodów</w:t>
      </w:r>
      <w:r w:rsidR="00415D68" w:rsidRPr="00096755">
        <w:t xml:space="preserve"> z</w:t>
      </w:r>
      <w:r w:rsidR="00415D68">
        <w:t> </w:t>
      </w:r>
      <w:r w:rsidRPr="00096755">
        <w:t>tytułu odpisu,</w:t>
      </w:r>
      <w:r w:rsidR="00415D68" w:rsidRPr="00096755">
        <w:t xml:space="preserve"> o</w:t>
      </w:r>
      <w:r w:rsidR="00415D68">
        <w:t> </w:t>
      </w:r>
      <w:r w:rsidRPr="00096755">
        <w:t>którym mowa</w:t>
      </w:r>
      <w:r w:rsidR="00415D68" w:rsidRPr="00096755">
        <w:t xml:space="preserve"> w</w:t>
      </w:r>
      <w:r w:rsidR="00415D68">
        <w:t> ust. </w:t>
      </w:r>
      <w:r w:rsidR="00415D68" w:rsidRPr="00096755">
        <w:t>1</w:t>
      </w:r>
      <w:r w:rsidR="00415D68">
        <w:t xml:space="preserve"> pkt </w:t>
      </w:r>
      <w:r w:rsidRPr="00096755">
        <w:t>1, prz</w:t>
      </w:r>
      <w:r w:rsidRPr="00096755">
        <w:t>y</w:t>
      </w:r>
      <w:r w:rsidRPr="00096755">
        <w:t>sługuje jej prawo dochodzenia należnego świadczenia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opóźnienie.</w:t>
      </w:r>
      <w:r w:rsidR="00415D68">
        <w:t>”</w:t>
      </w:r>
      <w:r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35a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przypadku niedotrzymania terminu określonego</w:t>
      </w:r>
      <w:r w:rsidRPr="00096755">
        <w:t xml:space="preserve"> w</w:t>
      </w:r>
      <w:r>
        <w:t> ust. </w:t>
      </w:r>
      <w:r w:rsidRPr="00096755">
        <w:t>1</w:t>
      </w:r>
      <w:r>
        <w:t> </w:t>
      </w:r>
      <w:r w:rsidR="00F76C5F" w:rsidRPr="00096755">
        <w:t>Krajowej Radzie Izb Rolniczych przysługuje prawo dochodzenia należnego świadczenia wraz</w:t>
      </w:r>
      <w:r w:rsidRPr="00096755">
        <w:t xml:space="preserve"> z</w:t>
      </w:r>
      <w:r>
        <w:t> </w:t>
      </w:r>
      <w:r w:rsidR="00F76C5F" w:rsidRPr="00096755">
        <w:t>odsetkami ustawowymi za opóźnienie.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3)</w:t>
      </w:r>
      <w:r w:rsidRPr="00096755">
        <w:tab/>
        <w:t>w</w:t>
      </w:r>
      <w:r w:rsidR="00415D68">
        <w:t xml:space="preserve"> art. </w:t>
      </w:r>
      <w:r w:rsidRPr="00096755">
        <w:t>4</w:t>
      </w:r>
      <w:r w:rsidR="00415D68" w:rsidRPr="00096755">
        <w:t>3</w:t>
      </w:r>
      <w:r w:rsidR="00415D68">
        <w:t xml:space="preserve"> ust. </w:t>
      </w:r>
      <w:r w:rsidR="00415D68" w:rsidRPr="00096755">
        <w:t>4</w:t>
      </w:r>
      <w:r w:rsidR="00415D68">
        <w:t xml:space="preserve"> i </w:t>
      </w:r>
      <w:r w:rsidR="00415D68" w:rsidRPr="00096755">
        <w:t>5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="00F76C5F" w:rsidRPr="00096755">
        <w:t>Jeżeli należności</w:t>
      </w:r>
      <w:r w:rsidRPr="00096755">
        <w:t xml:space="preserve"> z</w:t>
      </w:r>
      <w:r>
        <w:t> </w:t>
      </w:r>
      <w:r w:rsidR="00F76C5F" w:rsidRPr="00096755">
        <w:t>tytułu składek na rzecz Krajowej Rady nie zostaną przekazane przez izbę</w:t>
      </w:r>
      <w:r w:rsidRPr="00096755">
        <w:t xml:space="preserve"> w</w:t>
      </w:r>
      <w:r>
        <w:t> </w:t>
      </w:r>
      <w:r w:rsidR="00F76C5F" w:rsidRPr="00096755">
        <w:t>terminie, Krajowej Radzie przysługują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5.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przypadku niedotrzymania przez izbę terminu wpłaty należności</w:t>
      </w:r>
      <w:r w:rsidR="00415D68" w:rsidRPr="00096755">
        <w:t xml:space="preserve"> z</w:t>
      </w:r>
      <w:r w:rsidR="00415D68">
        <w:t> </w:t>
      </w:r>
      <w:r w:rsidRPr="00096755">
        <w:t>tytułu składek na rzecz Krajowej Rady, przysługuje jej prawo dochodzenia należnego świadczenia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opóźnienie.</w:t>
      </w:r>
      <w:r w:rsidR="00415D68">
        <w:t>”</w:t>
      </w:r>
      <w:r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16.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0</w:t>
      </w:r>
      <w:r w:rsidR="00415D68">
        <w:t> </w:t>
      </w:r>
      <w:r w:rsidRPr="00F76C5F">
        <w:t>czerwca 199</w:t>
      </w:r>
      <w:r w:rsidR="00415D68" w:rsidRPr="00F76C5F">
        <w:t>7</w:t>
      </w:r>
      <w:r w:rsidR="00415D68">
        <w:t> </w:t>
      </w:r>
      <w:r w:rsidRPr="00F76C5F">
        <w:t>r. – Prawo</w:t>
      </w:r>
      <w:r w:rsidR="00415D68" w:rsidRPr="00F76C5F">
        <w:t xml:space="preserve"> o</w:t>
      </w:r>
      <w:r w:rsidR="00415D68">
        <w:t> </w:t>
      </w:r>
      <w:r w:rsidRPr="00F76C5F">
        <w:t>ruchu drogowym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2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1137,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12"/>
      </w:r>
      <w:r w:rsidRPr="00F76C5F">
        <w:rPr>
          <w:rStyle w:val="IGindeksgrny"/>
        </w:rPr>
        <w:t>)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130a</w:t>
      </w:r>
      <w:r w:rsidR="00415D68">
        <w:t xml:space="preserve"> ust. </w:t>
      </w:r>
      <w:r w:rsidRPr="00F76C5F">
        <w:t>10j 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10j.</w:t>
      </w:r>
      <w:r>
        <w:t> </w:t>
      </w:r>
      <w:r w:rsidR="00F76C5F" w:rsidRPr="00096755">
        <w:t>Termin płatności należności ustalonych decyzją,</w:t>
      </w:r>
      <w:r w:rsidRPr="00096755">
        <w:t xml:space="preserve"> o</w:t>
      </w:r>
      <w:r>
        <w:t> </w:t>
      </w:r>
      <w:r w:rsidR="00F76C5F" w:rsidRPr="00096755">
        <w:t>której mowa</w:t>
      </w:r>
      <w:r w:rsidRPr="00096755">
        <w:t xml:space="preserve"> w</w:t>
      </w:r>
      <w:r>
        <w:t> ust. </w:t>
      </w:r>
      <w:r w:rsidR="00F76C5F" w:rsidRPr="00096755">
        <w:t>10h, wynosi 3</w:t>
      </w:r>
      <w:r w:rsidRPr="00096755">
        <w:t>0</w:t>
      </w:r>
      <w:r>
        <w:t> </w:t>
      </w:r>
      <w:r w:rsidR="00F76C5F" w:rsidRPr="00096755">
        <w:t>dni od dnia,</w:t>
      </w:r>
      <w:r w:rsidRPr="00096755">
        <w:t xml:space="preserve"> w</w:t>
      </w:r>
      <w:r>
        <w:t> </w:t>
      </w:r>
      <w:r w:rsidR="00F76C5F" w:rsidRPr="00096755">
        <w:t>którym decyzja ta stała się ostateczna. Odsetki ustawowe za opóźnienie nalicza się od dnia następującego po upł</w:t>
      </w:r>
      <w:r w:rsidR="00F76C5F" w:rsidRPr="00096755">
        <w:t>y</w:t>
      </w:r>
      <w:r w:rsidR="00F76C5F" w:rsidRPr="00096755">
        <w:t>wie terminu płatności. Należności te wraz</w:t>
      </w:r>
      <w:r w:rsidRPr="00096755">
        <w:t xml:space="preserve"> z</w:t>
      </w:r>
      <w:r>
        <w:t> </w:t>
      </w:r>
      <w:r w:rsidR="00F76C5F" w:rsidRPr="00096755">
        <w:t>odsetkami podlegają egzekucji</w:t>
      </w:r>
      <w:r w:rsidRPr="00096755">
        <w:t xml:space="preserve"> w</w:t>
      </w:r>
      <w:r>
        <w:t> </w:t>
      </w:r>
      <w:r w:rsidR="00F76C5F" w:rsidRPr="00096755">
        <w:t>trybie</w:t>
      </w:r>
      <w:r w:rsidRPr="00096755">
        <w:t xml:space="preserve"> i</w:t>
      </w:r>
      <w:r>
        <w:t> </w:t>
      </w:r>
      <w:r w:rsidR="00F76C5F" w:rsidRPr="00096755">
        <w:t>na zasadach określonych</w:t>
      </w:r>
      <w:r w:rsidRPr="00096755">
        <w:t xml:space="preserve"> w</w:t>
      </w:r>
      <w:r>
        <w:t> </w:t>
      </w:r>
      <w:r w:rsidR="00F76C5F" w:rsidRPr="00096755">
        <w:t>ustawie</w:t>
      </w:r>
      <w:r w:rsidRPr="00096755">
        <w:t xml:space="preserve"> z</w:t>
      </w:r>
      <w:r>
        <w:t> </w:t>
      </w:r>
      <w:r w:rsidR="00F76C5F" w:rsidRPr="00096755">
        <w:t>dnia 1</w:t>
      </w:r>
      <w:r w:rsidRPr="00096755">
        <w:t>7</w:t>
      </w:r>
      <w:r>
        <w:t> </w:t>
      </w:r>
      <w:r w:rsidR="00F76C5F" w:rsidRPr="00096755">
        <w:t>czerwca 196</w:t>
      </w:r>
      <w:r w:rsidRPr="00096755">
        <w:t>6</w:t>
      </w:r>
      <w:r>
        <w:t> </w:t>
      </w:r>
      <w:r w:rsidR="00F76C5F" w:rsidRPr="00096755">
        <w:t>r.</w:t>
      </w:r>
      <w:r w:rsidRPr="00096755">
        <w:t xml:space="preserve"> o</w:t>
      </w:r>
      <w:r>
        <w:t> </w:t>
      </w:r>
      <w:r w:rsidR="00F76C5F" w:rsidRPr="00096755">
        <w:t>postępowaniu egzekucyjnym</w:t>
      </w:r>
      <w:r w:rsidRPr="00096755">
        <w:t xml:space="preserve"> w</w:t>
      </w:r>
      <w:r>
        <w:t> </w:t>
      </w:r>
      <w:r w:rsidR="00F76C5F" w:rsidRPr="00096755">
        <w:t>administracji.</w:t>
      </w:r>
      <w:r>
        <w:t>”</w:t>
      </w:r>
      <w:r w:rsidR="00F76C5F" w:rsidRPr="00096755">
        <w:t>.</w:t>
      </w:r>
    </w:p>
    <w:p w:rsidR="00F76C5F" w:rsidRPr="00096755" w:rsidRDefault="00F76C5F" w:rsidP="00F76C5F">
      <w:pPr>
        <w:pStyle w:val="ARTartustawynprozporzdzenia"/>
      </w:pPr>
      <w:r w:rsidRPr="00415D68">
        <w:rPr>
          <w:rStyle w:val="Ppogrubienie"/>
        </w:rPr>
        <w:t>Art. 17.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9</w:t>
      </w:r>
      <w:r w:rsidR="00415D68">
        <w:t> </w:t>
      </w:r>
      <w:r w:rsidRPr="00096755">
        <w:t>sierpnia 199</w:t>
      </w:r>
      <w:r w:rsidR="00415D68" w:rsidRPr="00096755">
        <w:t>7</w:t>
      </w:r>
      <w:r w:rsidR="00415D68">
        <w:t> </w:t>
      </w:r>
      <w:r w:rsidRPr="00096755">
        <w:t>r. – Prawo bankowe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128,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3"/>
      </w:r>
      <w:r>
        <w:rPr>
          <w:rStyle w:val="IGindeksgrny"/>
        </w:rPr>
        <w:t>)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131a uchyla się</w:t>
      </w:r>
      <w:r w:rsidR="00415D68">
        <w:t xml:space="preserve"> ust. </w:t>
      </w:r>
      <w:r w:rsidRPr="00096755">
        <w:t>4.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18.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9</w:t>
      </w:r>
      <w:r w:rsidR="00415D68">
        <w:t> </w:t>
      </w:r>
      <w:r w:rsidRPr="00F76C5F">
        <w:t>sierpnia 199</w:t>
      </w:r>
      <w:r w:rsidR="00415D68" w:rsidRPr="00F76C5F">
        <w:t>7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komornikach sądowych</w:t>
      </w:r>
      <w:r w:rsidR="00415D68" w:rsidRPr="00F76C5F">
        <w:t xml:space="preserve"> i</w:t>
      </w:r>
      <w:r w:rsidR="00415D68">
        <w:t> </w:t>
      </w:r>
      <w:r w:rsidRPr="00F76C5F">
        <w:t>egzekucji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790,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14"/>
      </w:r>
      <w:r w:rsidRPr="00F76C5F">
        <w:rPr>
          <w:rStyle w:val="IGindeksgrny"/>
        </w:rPr>
        <w:t>)</w:t>
      </w:r>
      <w:r w:rsidRPr="00F76C5F">
        <w:t>)</w:t>
      </w:r>
      <w:r w:rsidR="00415D68">
        <w:t xml:space="preserve"> art. </w:t>
      </w:r>
      <w:r w:rsidRPr="00F76C5F">
        <w:t>2</w:t>
      </w:r>
      <w:r w:rsidR="00415D68" w:rsidRPr="00F76C5F">
        <w:t>2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ARTzmartartykuempunktem"/>
      </w:pPr>
      <w:r>
        <w:t>„</w:t>
      </w:r>
      <w:r w:rsidR="00F76C5F" w:rsidRPr="00096755">
        <w:t>Art.</w:t>
      </w:r>
      <w:r>
        <w:t> </w:t>
      </w:r>
      <w:r w:rsidR="00F76C5F" w:rsidRPr="00096755">
        <w:t>22.</w:t>
      </w:r>
      <w:r>
        <w:t> </w:t>
      </w:r>
      <w:r w:rsidR="00F76C5F" w:rsidRPr="00096755">
        <w:t>Komornik ma obowiązek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4</w:t>
      </w:r>
      <w:r>
        <w:t> </w:t>
      </w:r>
      <w:r w:rsidR="00F76C5F" w:rsidRPr="00096755">
        <w:t>dni przekazać uprawnionemu wyegzekwowane należności,</w:t>
      </w:r>
      <w:r w:rsidRPr="00096755">
        <w:t xml:space="preserve"> a</w:t>
      </w:r>
      <w:r>
        <w:t> </w:t>
      </w:r>
      <w:r w:rsidR="00F76C5F" w:rsidRPr="00096755">
        <w:t>jeżeli dopuści do opóźnienia, jest obowiązany zapłacić uprawnionemu odsetki ustawowe za opóźnienie od kwot otrzymanych</w:t>
      </w:r>
      <w:r w:rsidRPr="00096755">
        <w:t xml:space="preserve"> i</w:t>
      </w:r>
      <w:r>
        <w:t> </w:t>
      </w:r>
      <w:r w:rsidR="00F76C5F" w:rsidRPr="00096755">
        <w:t>nierozliczonych</w:t>
      </w:r>
      <w:r w:rsidRPr="00096755">
        <w:t xml:space="preserve"> w</w:t>
      </w:r>
      <w:r>
        <w:t> </w:t>
      </w:r>
      <w:r w:rsidR="00F76C5F" w:rsidRPr="00096755">
        <w:t>terminie.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19.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3</w:t>
      </w:r>
      <w:r w:rsidR="00415D68">
        <w:t> </w:t>
      </w:r>
      <w:r w:rsidRPr="00F76C5F">
        <w:t>października 199</w:t>
      </w:r>
      <w:r w:rsidR="00415D68" w:rsidRPr="00F76C5F">
        <w:t>8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systemie ubezpieczeń społecznych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121,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15"/>
      </w:r>
      <w:r w:rsidRPr="00F76C5F">
        <w:rPr>
          <w:rStyle w:val="IGindeksgrny"/>
        </w:rPr>
        <w:t>)</w:t>
      </w:r>
      <w:r w:rsidRPr="00F76C5F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84:</w:t>
      </w:r>
    </w:p>
    <w:p w:rsidR="00F76C5F" w:rsidRPr="00F76C5F" w:rsidRDefault="00F76C5F" w:rsidP="00415D68">
      <w:pPr>
        <w:pStyle w:val="LITlitera"/>
        <w:keepNext/>
      </w:pPr>
      <w:r w:rsidRPr="00096755">
        <w:t>a)</w:t>
      </w:r>
      <w:r w:rsidRPr="00096755">
        <w:tab/>
        <w:t xml:space="preserve">ust. 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1.</w:t>
      </w:r>
      <w:r>
        <w:t> </w:t>
      </w:r>
      <w:r w:rsidR="00F76C5F" w:rsidRPr="00096755">
        <w:t>Osoba, która pobrała nienależne świadczenie</w:t>
      </w:r>
      <w:r w:rsidRPr="00096755">
        <w:t xml:space="preserve"> z</w:t>
      </w:r>
      <w:r>
        <w:t> </w:t>
      </w:r>
      <w:r w:rsidR="00F76C5F" w:rsidRPr="00096755">
        <w:t>ubezpieczeń społecznych, jest obowiązana do jego zwrotu wraz</w:t>
      </w:r>
      <w:r w:rsidRPr="00096755">
        <w:t xml:space="preserve"> z</w:t>
      </w:r>
      <w:r>
        <w:t> </w:t>
      </w:r>
      <w:r w:rsidR="00F76C5F" w:rsidRPr="00096755">
        <w:t>odsetkami ustawowymi za opóźnienie,</w:t>
      </w:r>
      <w:r w:rsidRPr="00096755">
        <w:t xml:space="preserve"> w</w:t>
      </w:r>
      <w:r>
        <w:t> </w:t>
      </w:r>
      <w:r w:rsidR="00F76C5F" w:rsidRPr="00096755">
        <w:t>wysokości</w:t>
      </w:r>
      <w:r w:rsidRPr="00096755">
        <w:t xml:space="preserve"> i</w:t>
      </w:r>
      <w:r>
        <w:t> </w:t>
      </w:r>
      <w:r w:rsidR="00F76C5F" w:rsidRPr="00096755">
        <w:t>na zasadach określonych przepisami prawa cywilnego,</w:t>
      </w:r>
      <w:r w:rsidRPr="00096755">
        <w:t xml:space="preserve"> z</w:t>
      </w:r>
      <w:r>
        <w:t> </w:t>
      </w:r>
      <w:r w:rsidR="00F76C5F" w:rsidRPr="00096755">
        <w:t>uwzględnieniem</w:t>
      </w:r>
      <w:r>
        <w:t xml:space="preserve"> ust. </w:t>
      </w:r>
      <w:r w:rsidR="00F76C5F" w:rsidRPr="00096755">
        <w:t>11.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b)</w:t>
      </w:r>
      <w:r w:rsidRPr="00096755">
        <w:tab/>
        <w:t>ust. 8c otrzymuje brzmienie:</w:t>
      </w:r>
    </w:p>
    <w:p w:rsidR="00F76C5F" w:rsidRPr="00096755" w:rsidRDefault="00415D68" w:rsidP="0088222D">
      <w:pPr>
        <w:pStyle w:val="ZLITUSTzmustliter"/>
        <w:spacing w:before="120"/>
        <w:ind w:left="782" w:firstLine="482"/>
      </w:pPr>
      <w:r>
        <w:t>„</w:t>
      </w:r>
      <w:r w:rsidR="00F76C5F" w:rsidRPr="00096755">
        <w:t>8c.</w:t>
      </w:r>
      <w:r>
        <w:t> </w:t>
      </w:r>
      <w:r w:rsidR="00F76C5F" w:rsidRPr="00096755">
        <w:t>Jeżeli dłużnik nie spłaci</w:t>
      </w:r>
      <w:r w:rsidRPr="00096755">
        <w:t xml:space="preserve"> w</w:t>
      </w:r>
      <w:r>
        <w:t> </w:t>
      </w:r>
      <w:r w:rsidR="00F76C5F" w:rsidRPr="00096755">
        <w:t>terminie ustalonych przez Zakład rat, pozostała kwota staje się natychmiast wymagalna wraz</w:t>
      </w:r>
      <w:r w:rsidRPr="00096755">
        <w:t xml:space="preserve"> z</w:t>
      </w:r>
      <w:r>
        <w:t> </w:t>
      </w:r>
      <w:r w:rsidR="00F76C5F" w:rsidRPr="00096755">
        <w:t>odsetkami ustawowymi za opóźnienie,</w:t>
      </w:r>
      <w:r w:rsidRPr="00096755">
        <w:t xml:space="preserve"> w</w:t>
      </w:r>
      <w:r>
        <w:t> </w:t>
      </w:r>
      <w:r w:rsidR="00F76C5F" w:rsidRPr="00096755">
        <w:t>wysokości</w:t>
      </w:r>
      <w:r w:rsidRPr="00096755">
        <w:t xml:space="preserve"> i</w:t>
      </w:r>
      <w:r>
        <w:t> </w:t>
      </w:r>
      <w:r w:rsidR="00F76C5F" w:rsidRPr="00096755">
        <w:t>na zasadach określonych przepisami prawa cywilnego.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c)</w:t>
      </w:r>
      <w:r w:rsidRPr="00096755">
        <w:tab/>
        <w:t>ust. 1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88222D">
      <w:pPr>
        <w:pStyle w:val="ZLITUSTzmustliter"/>
        <w:spacing w:before="120"/>
        <w:ind w:left="782" w:firstLine="482"/>
      </w:pPr>
      <w:r>
        <w:t>„</w:t>
      </w:r>
      <w:r w:rsidR="00F76C5F" w:rsidRPr="00096755">
        <w:t>11.</w:t>
      </w:r>
      <w:r>
        <w:t> </w:t>
      </w:r>
      <w:r w:rsidR="00F76C5F" w:rsidRPr="00096755">
        <w:t>Jeżeli osoba pobieraj</w:t>
      </w:r>
      <w:r w:rsidR="00F76C5F" w:rsidRPr="0088222D">
        <w:rPr>
          <w:bCs w:val="0"/>
        </w:rPr>
        <w:t>ąca świadczenia zawiadomiła organ wypłacający te świadczenia</w:t>
      </w:r>
      <w:r w:rsidRPr="0088222D">
        <w:rPr>
          <w:bCs w:val="0"/>
        </w:rPr>
        <w:t xml:space="preserve"> o </w:t>
      </w:r>
      <w:r w:rsidR="00F76C5F" w:rsidRPr="0088222D">
        <w:rPr>
          <w:bCs w:val="0"/>
        </w:rPr>
        <w:t>zajściu ok</w:t>
      </w:r>
      <w:r w:rsidR="00F76C5F" w:rsidRPr="0088222D">
        <w:rPr>
          <w:bCs w:val="0"/>
        </w:rPr>
        <w:t>o</w:t>
      </w:r>
      <w:r w:rsidR="00F76C5F" w:rsidRPr="0088222D">
        <w:rPr>
          <w:bCs w:val="0"/>
        </w:rPr>
        <w:t>liczności powodujących ustanie</w:t>
      </w:r>
      <w:r w:rsidR="00F76C5F" w:rsidRPr="00096755">
        <w:t xml:space="preserve"> prawa do świadczeń albo wstrzymanie ich wypłaty,</w:t>
      </w:r>
      <w:r w:rsidRPr="00096755">
        <w:t xml:space="preserve"> a</w:t>
      </w:r>
      <w:r>
        <w:t> </w:t>
      </w:r>
      <w:r w:rsidR="00F76C5F" w:rsidRPr="00096755">
        <w:t>mimo to świadczenia były nadal wypłacane, kwoty nienależnie pobranych świadczeń</w:t>
      </w:r>
      <w:r w:rsidRPr="00096755">
        <w:t xml:space="preserve"> z</w:t>
      </w:r>
      <w:r>
        <w:t> </w:t>
      </w:r>
      <w:r w:rsidR="00F76C5F" w:rsidRPr="00096755">
        <w:t>ubezpieczeń społecznych podlegają zwrotowi bez odsetek.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8</w:t>
      </w:r>
      <w:r w:rsidR="00415D68" w:rsidRPr="00096755">
        <w:t>5</w:t>
      </w:r>
      <w:r w:rsidR="00415D68">
        <w:t xml:space="preserve"> ust. 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88222D">
      <w:pPr>
        <w:pStyle w:val="ZUSTzmustartykuempunktem"/>
        <w:spacing w:before="120"/>
        <w:ind w:firstLine="482"/>
      </w:pPr>
      <w:r>
        <w:t>„</w:t>
      </w:r>
      <w:r w:rsidR="00F76C5F" w:rsidRPr="00096755">
        <w:t>1.</w:t>
      </w:r>
      <w:r>
        <w:t> </w:t>
      </w:r>
      <w:r w:rsidR="00F76C5F" w:rsidRPr="00096755">
        <w:t>Jeżeli Zakład –</w:t>
      </w:r>
      <w:r w:rsidRPr="00096755">
        <w:t xml:space="preserve"> w</w:t>
      </w:r>
      <w:r>
        <w:t> </w:t>
      </w:r>
      <w:r w:rsidR="00F76C5F" w:rsidRPr="00096755">
        <w:t>terminach przewidzianych</w:t>
      </w:r>
      <w:r w:rsidRPr="00096755">
        <w:t xml:space="preserve"> w</w:t>
      </w:r>
      <w:r>
        <w:t> </w:t>
      </w:r>
      <w:r w:rsidR="00F76C5F" w:rsidRPr="00096755">
        <w:t>przepisach określających zasady przyznawania</w:t>
      </w:r>
      <w:r w:rsidRPr="00096755">
        <w:t xml:space="preserve"> i</w:t>
      </w:r>
      <w:r>
        <w:t> </w:t>
      </w:r>
      <w:r w:rsidR="00F76C5F" w:rsidRPr="00096755">
        <w:t>wypłacania świadczeń pieniężnych</w:t>
      </w:r>
      <w:r w:rsidRPr="00096755">
        <w:t xml:space="preserve"> z</w:t>
      </w:r>
      <w:r>
        <w:t> </w:t>
      </w:r>
      <w:r w:rsidR="00F76C5F" w:rsidRPr="00096755">
        <w:t>ubezpieczeń społecznych lub świadczeń zleconych do wypłaty na mocy odrębnych przep</w:t>
      </w:r>
      <w:r w:rsidR="00F76C5F" w:rsidRPr="00096755">
        <w:t>i</w:t>
      </w:r>
      <w:r w:rsidR="00F76C5F" w:rsidRPr="00096755">
        <w:t>sów albo umów międzynarodowych – nie ustalił prawa do świadczenia lub nie wypłacił tego świadczenia, jest ob</w:t>
      </w:r>
      <w:r w:rsidR="00F76C5F" w:rsidRPr="00096755">
        <w:t>o</w:t>
      </w:r>
      <w:r w:rsidR="00F76C5F" w:rsidRPr="00096755">
        <w:t>wiązany do wypłaty odsetek od tego świadczenia</w:t>
      </w:r>
      <w:r w:rsidRPr="00096755">
        <w:t xml:space="preserve"> w</w:t>
      </w:r>
      <w:r>
        <w:t> </w:t>
      </w:r>
      <w:r w:rsidR="00F76C5F" w:rsidRPr="00096755">
        <w:t>wysokości odsetek ustawowych za opóźnienie określonych prz</w:t>
      </w:r>
      <w:r w:rsidR="00F76C5F" w:rsidRPr="00096755">
        <w:t>e</w:t>
      </w:r>
      <w:r w:rsidR="00F76C5F" w:rsidRPr="00096755">
        <w:t>pisami prawa cywilnego. Nie dotyczy to przypadku, gdy opóźnienie</w:t>
      </w:r>
      <w:r w:rsidRPr="00096755">
        <w:t xml:space="preserve"> w</w:t>
      </w:r>
      <w:r>
        <w:t> </w:t>
      </w:r>
      <w:r w:rsidR="00F76C5F" w:rsidRPr="00096755">
        <w:t>przyznaniu lub wypłaceniu świadczenia jest następstwem okoliczności, za które Zakład nie ponosi odpowiedzialności.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20.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5</w:t>
      </w:r>
      <w:r w:rsidR="00415D68">
        <w:t> </w:t>
      </w:r>
      <w:r w:rsidRPr="00F76C5F">
        <w:t>września 200</w:t>
      </w:r>
      <w:r w:rsidR="00415D68" w:rsidRPr="00F76C5F">
        <w:t>0</w:t>
      </w:r>
      <w:r w:rsidR="00415D68">
        <w:t> </w:t>
      </w:r>
      <w:r w:rsidRPr="00F76C5F">
        <w:t>r. – Kodeks spółek handlowych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3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1030,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16"/>
      </w:r>
      <w:r w:rsidRPr="00F76C5F">
        <w:rPr>
          <w:rStyle w:val="IGindeksgrny"/>
        </w:rPr>
        <w:t>)</w:t>
      </w:r>
      <w:r w:rsidRPr="00F76C5F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17</w:t>
      </w:r>
      <w:r w:rsidR="00415D68" w:rsidRPr="00096755">
        <w:t>8</w:t>
      </w:r>
      <w:r w:rsidR="00415D68">
        <w:t xml:space="preserve"> §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88222D">
      <w:pPr>
        <w:pStyle w:val="ZUSTzmustartykuempunktem"/>
        <w:spacing w:before="120"/>
        <w:ind w:firstLine="482"/>
      </w:pPr>
      <w:r>
        <w:t>„</w:t>
      </w:r>
      <w:r w:rsidR="00F76C5F" w:rsidRPr="00096755">
        <w:t>§</w:t>
      </w:r>
      <w:r>
        <w:t> </w:t>
      </w:r>
      <w:r w:rsidR="00F76C5F" w:rsidRPr="00096755">
        <w:t>2.</w:t>
      </w:r>
      <w:r>
        <w:t> </w:t>
      </w:r>
      <w:r w:rsidR="00F76C5F" w:rsidRPr="00096755">
        <w:t>Jeżeli wspólnik nie uiścił dopłaty</w:t>
      </w:r>
      <w:r w:rsidRPr="00096755">
        <w:t xml:space="preserve"> w</w:t>
      </w:r>
      <w:r>
        <w:t> </w:t>
      </w:r>
      <w:r w:rsidR="00F76C5F" w:rsidRPr="00096755">
        <w:t>określonym terminie, obowiązany jest do zapłaty odsetek ustaw</w:t>
      </w:r>
      <w:r w:rsidR="00F76C5F" w:rsidRPr="00096755">
        <w:t>o</w:t>
      </w:r>
      <w:r w:rsidR="00F76C5F" w:rsidRPr="00096755">
        <w:t>wych za opóźnienie; spółka może również żądać naprawienia szkody wynikłej ze zwłoki.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33</w:t>
      </w:r>
      <w:r w:rsidR="00415D68" w:rsidRPr="00096755">
        <w:t>1</w:t>
      </w:r>
      <w:r w:rsidR="00415D68">
        <w:t xml:space="preserve"> § 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88222D">
      <w:pPr>
        <w:pStyle w:val="ZUSTzmustartykuempunktem"/>
        <w:spacing w:before="120"/>
        <w:ind w:firstLine="482"/>
      </w:pPr>
      <w:r>
        <w:t>„</w:t>
      </w:r>
      <w:r w:rsidR="00F76C5F" w:rsidRPr="00096755">
        <w:t>§</w:t>
      </w:r>
      <w:r>
        <w:t> </w:t>
      </w:r>
      <w:r w:rsidR="00F76C5F" w:rsidRPr="00096755">
        <w:t>1.</w:t>
      </w:r>
      <w:r>
        <w:t> </w:t>
      </w:r>
      <w:r w:rsidR="00F76C5F" w:rsidRPr="00096755">
        <w:t>Jeżeli akcjonariusz</w:t>
      </w:r>
      <w:r w:rsidRPr="00096755">
        <w:t xml:space="preserve"> w</w:t>
      </w:r>
      <w:r>
        <w:t> </w:t>
      </w:r>
      <w:r w:rsidR="00F76C5F" w:rsidRPr="00096755">
        <w:t>terminie miesiąca po upływie terminu płatności nie uiścił zaległej wpłaty, odsetek ustawowych za opóźnienie, odszkodowania lub innych płatności przewidzianych przez statut, może być bez uprze</w:t>
      </w:r>
      <w:r w:rsidR="00F76C5F" w:rsidRPr="00096755">
        <w:t>d</w:t>
      </w:r>
      <w:r w:rsidR="00F76C5F" w:rsidRPr="00096755">
        <w:t>niego wezwania pozbawiony swoich praw udziałowych przez unieważnienie dokumentów akcji lub świadectw ty</w:t>
      </w:r>
      <w:r w:rsidR="00F76C5F" w:rsidRPr="00096755">
        <w:t>m</w:t>
      </w:r>
      <w:r w:rsidR="00F76C5F" w:rsidRPr="00096755">
        <w:t>czasowych,</w:t>
      </w:r>
      <w:r w:rsidRPr="00096755">
        <w:t xml:space="preserve"> o</w:t>
      </w:r>
      <w:r>
        <w:t> </w:t>
      </w:r>
      <w:r w:rsidR="00F76C5F" w:rsidRPr="00096755">
        <w:t xml:space="preserve">czym spółka </w:t>
      </w:r>
      <w:r w:rsidR="00F76C5F" w:rsidRPr="00415D68">
        <w:t>uprzedza</w:t>
      </w:r>
      <w:r w:rsidRPr="00096755">
        <w:t xml:space="preserve"> w</w:t>
      </w:r>
      <w:r>
        <w:t> </w:t>
      </w:r>
      <w:r w:rsidR="00F76C5F" w:rsidRPr="00096755">
        <w:t>ogłoszeniach</w:t>
      </w:r>
      <w:r w:rsidRPr="00096755">
        <w:t xml:space="preserve"> o</w:t>
      </w:r>
      <w:r>
        <w:t> </w:t>
      </w:r>
      <w:r w:rsidR="00F76C5F" w:rsidRPr="00096755">
        <w:t>wpłatach lub pismach wysłanych listami poleconymi.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21.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1</w:t>
      </w:r>
      <w:r w:rsidR="00415D68">
        <w:t> </w:t>
      </w:r>
      <w:r w:rsidRPr="00F76C5F">
        <w:t>sierpnia 200</w:t>
      </w:r>
      <w:r w:rsidR="00415D68" w:rsidRPr="00F76C5F">
        <w:t>1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szczególnych zasadach odbudowy, remontów</w:t>
      </w:r>
      <w:r w:rsidR="00415D68" w:rsidRPr="00F76C5F">
        <w:t xml:space="preserve"> i</w:t>
      </w:r>
      <w:r w:rsidR="00415D68">
        <w:t> </w:t>
      </w:r>
      <w:r w:rsidRPr="00F76C5F">
        <w:t>rozbiórek obiektów budowlanych zniszczonych lub uszkodzonych</w:t>
      </w:r>
      <w:r w:rsidR="00415D68" w:rsidRPr="00F76C5F">
        <w:t xml:space="preserve"> w</w:t>
      </w:r>
      <w:r w:rsidR="00415D68">
        <w:t> </w:t>
      </w:r>
      <w:r w:rsidRPr="00F76C5F">
        <w:t>wyniku działania żywiołu (</w:t>
      </w:r>
      <w:r w:rsidR="00415D68">
        <w:t>Dz. U. Nr </w:t>
      </w:r>
      <w:r w:rsidRPr="00F76C5F">
        <w:t>84,</w:t>
      </w:r>
      <w:r w:rsidR="00415D68">
        <w:t xml:space="preserve"> poz. </w:t>
      </w:r>
      <w:r w:rsidRPr="00F76C5F">
        <w:t>906,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0</w:t>
      </w:r>
      <w:r w:rsidR="00415D68">
        <w:t> </w:t>
      </w:r>
      <w:r w:rsidRPr="00F76C5F">
        <w:t>r.</w:t>
      </w:r>
      <w:r w:rsidR="00415D68">
        <w:t xml:space="preserve"> Nr </w:t>
      </w:r>
      <w:r w:rsidRPr="00F76C5F">
        <w:t>149,</w:t>
      </w:r>
      <w:r w:rsidR="00415D68">
        <w:t xml:space="preserve"> poz. </w:t>
      </w:r>
      <w:r w:rsidRPr="00F76C5F">
        <w:t>99</w:t>
      </w:r>
      <w:r w:rsidR="00415D68" w:rsidRPr="00F76C5F">
        <w:t>6</w:t>
      </w:r>
      <w:r w:rsidR="00415D68">
        <w:t xml:space="preserve"> oraz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768)</w:t>
      </w:r>
      <w:r w:rsidR="00415D68" w:rsidRPr="00F76C5F">
        <w:t xml:space="preserve"> w</w:t>
      </w:r>
      <w:r w:rsidR="00415D68">
        <w:t> art. </w:t>
      </w:r>
      <w:r w:rsidRPr="00F76C5F">
        <w:t>13c</w:t>
      </w:r>
      <w:r w:rsidR="00415D68">
        <w:t xml:space="preserve"> ust. </w:t>
      </w:r>
      <w:r w:rsidR="00415D68" w:rsidRPr="00F76C5F">
        <w:t>3</w:t>
      </w:r>
      <w:r w:rsidR="00415D68">
        <w:t> </w:t>
      </w:r>
      <w:r w:rsidRPr="00F76C5F">
        <w:t>otrzymuje brzmienie:</w:t>
      </w:r>
    </w:p>
    <w:p w:rsidR="00F76C5F" w:rsidRPr="00096755" w:rsidRDefault="00415D68" w:rsidP="0088222D">
      <w:pPr>
        <w:pStyle w:val="ZUSTzmustartykuempunktem"/>
        <w:spacing w:before="120"/>
        <w:ind w:firstLine="482"/>
      </w:pPr>
      <w:r>
        <w:t>„</w:t>
      </w:r>
      <w:r w:rsidR="00F76C5F" w:rsidRPr="00096755">
        <w:t>3.</w:t>
      </w:r>
      <w:r>
        <w:t> </w:t>
      </w:r>
      <w:r w:rsidR="00F76C5F" w:rsidRPr="00096755">
        <w:t>Wykonanie obowiązku wynikającego</w:t>
      </w:r>
      <w:r w:rsidRPr="00096755">
        <w:t xml:space="preserve"> z</w:t>
      </w:r>
      <w:r>
        <w:t> </w:t>
      </w:r>
      <w:r w:rsidR="00F76C5F" w:rsidRPr="00096755">
        <w:t>roszczeń,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 xml:space="preserve">2, </w:t>
      </w:r>
      <w:r w:rsidR="00F76C5F" w:rsidRPr="00415D68">
        <w:t>następuje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6</w:t>
      </w:r>
      <w:r>
        <w:t> </w:t>
      </w:r>
      <w:r w:rsidR="00F76C5F" w:rsidRPr="00096755">
        <w:t>miesięcy od dnia złożenia wniosku, chyba że strony postanowią inaczej.</w:t>
      </w:r>
      <w:r w:rsidRPr="00096755">
        <w:t xml:space="preserve"> W</w:t>
      </w:r>
      <w:r>
        <w:t> </w:t>
      </w:r>
      <w:r w:rsidR="00F76C5F" w:rsidRPr="00096755">
        <w:t>przypadku opóźnienia</w:t>
      </w:r>
      <w:r w:rsidRPr="00096755">
        <w:t xml:space="preserve"> w</w:t>
      </w:r>
      <w:r>
        <w:t> </w:t>
      </w:r>
      <w:r w:rsidR="00F76C5F" w:rsidRPr="00096755">
        <w:t>wypłacie odszkodowania lub wykupie nieruchomości właścicielowi albo użytkownikowi wieczystemu nieruchomości przysługują odsetki ustawowe za opóźnienie. Spory</w:t>
      </w:r>
      <w:r w:rsidRPr="00096755">
        <w:t xml:space="preserve"> w</w:t>
      </w:r>
      <w:r>
        <w:t> </w:t>
      </w:r>
      <w:r w:rsidR="00F76C5F" w:rsidRPr="00096755">
        <w:t>sprawach,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2, rozstrzygają sądy powszechne.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22.</w:t>
      </w:r>
      <w:r w:rsidR="00415D68">
        <w:rPr>
          <w:rStyle w:val="Pogrubienie"/>
        </w:rPr>
        <w:t> </w:t>
      </w:r>
      <w:r w:rsidR="00415D68" w:rsidRPr="00096755">
        <w:t>W</w:t>
      </w:r>
      <w:r w:rsidR="00415D68">
        <w:rPr>
          <w:rStyle w:val="Pogrubienie"/>
        </w:rPr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 xml:space="preserve">dnia </w:t>
      </w:r>
      <w:r w:rsidR="00415D68" w:rsidRPr="00096755">
        <w:t>6</w:t>
      </w:r>
      <w:r w:rsidR="00415D68">
        <w:t> </w:t>
      </w:r>
      <w:r w:rsidRPr="00096755">
        <w:t>września 200</w:t>
      </w:r>
      <w:r w:rsidR="00415D68" w:rsidRPr="00096755">
        <w:t>1</w:t>
      </w:r>
      <w:r w:rsidR="00415D68">
        <w:t> </w:t>
      </w:r>
      <w:r w:rsidRPr="00096755">
        <w:t>r. – Prawo farmaceutyczne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200</w:t>
      </w:r>
      <w:r w:rsidR="00415D68" w:rsidRPr="00096755">
        <w:t>8</w:t>
      </w:r>
      <w:r w:rsidR="00415D68">
        <w:t> </w:t>
      </w:r>
      <w:r w:rsidRPr="00096755">
        <w:t>r.</w:t>
      </w:r>
      <w:r w:rsidR="00415D68">
        <w:t xml:space="preserve"> Nr </w:t>
      </w:r>
      <w:r w:rsidRPr="00096755">
        <w:t>45,</w:t>
      </w:r>
      <w:r w:rsidR="00415D68">
        <w:t xml:space="preserve"> poz. </w:t>
      </w:r>
      <w:r w:rsidRPr="00096755">
        <w:t>271,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IGindeksgrny"/>
        </w:rPr>
        <w:footnoteReference w:id="17"/>
      </w:r>
      <w:r w:rsidRPr="00096755">
        <w:rPr>
          <w:rStyle w:val="IGindeksgrny"/>
        </w:rPr>
        <w:t>)</w:t>
      </w:r>
      <w:r w:rsidRPr="00096755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art. 129ba otrzymuje brzmienie:</w:t>
      </w:r>
    </w:p>
    <w:p w:rsidR="00F76C5F" w:rsidRPr="00096755" w:rsidRDefault="00415D68" w:rsidP="0088222D">
      <w:pPr>
        <w:pStyle w:val="ZARTzmartartykuempunktem"/>
        <w:ind w:firstLine="482"/>
      </w:pPr>
      <w:r>
        <w:t>„</w:t>
      </w:r>
      <w:r w:rsidR="00F76C5F" w:rsidRPr="00096755">
        <w:t>Art.</w:t>
      </w:r>
      <w:r>
        <w:t> </w:t>
      </w:r>
      <w:r w:rsidR="00F76C5F" w:rsidRPr="00096755">
        <w:t>129ba.</w:t>
      </w:r>
      <w:r>
        <w:t> </w:t>
      </w:r>
      <w:r w:rsidR="00F76C5F" w:rsidRPr="00096755">
        <w:t>1. Kary pieniężne uiszcza się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7</w:t>
      </w:r>
      <w:r>
        <w:t> </w:t>
      </w:r>
      <w:r w:rsidR="00F76C5F" w:rsidRPr="00096755">
        <w:t>dni od dnia,</w:t>
      </w:r>
      <w:r w:rsidRPr="00096755">
        <w:t xml:space="preserve"> w</w:t>
      </w:r>
      <w:r>
        <w:t> </w:t>
      </w:r>
      <w:r w:rsidR="00F76C5F" w:rsidRPr="00096755">
        <w:t>którym decyzja</w:t>
      </w:r>
      <w:r w:rsidRPr="00096755">
        <w:t xml:space="preserve"> o</w:t>
      </w:r>
      <w:r>
        <w:t> </w:t>
      </w:r>
      <w:r w:rsidR="00F76C5F" w:rsidRPr="00096755">
        <w:t>nałożeniu kary pi</w:t>
      </w:r>
      <w:r w:rsidR="00F76C5F" w:rsidRPr="00096755">
        <w:t>e</w:t>
      </w:r>
      <w:r w:rsidR="00F76C5F" w:rsidRPr="00096755">
        <w:t>niężnej stała się ostateczna. Od kary pieniężnej nieuiszczonej</w:t>
      </w:r>
      <w:r w:rsidRPr="00096755">
        <w:t xml:space="preserve"> w</w:t>
      </w:r>
      <w:r>
        <w:t> </w:t>
      </w:r>
      <w:r w:rsidR="00F76C5F" w:rsidRPr="00096755">
        <w:t>terminie nalicza się odsetki za zwłokę</w:t>
      </w:r>
      <w:r w:rsidRPr="00096755">
        <w:t xml:space="preserve"> w</w:t>
      </w:r>
      <w:r>
        <w:t> </w:t>
      </w:r>
      <w:r w:rsidR="00F76C5F" w:rsidRPr="00096755">
        <w:t>wysokości jak dla zaległości podatkowych.</w:t>
      </w:r>
    </w:p>
    <w:p w:rsidR="00F76C5F" w:rsidRPr="00096755" w:rsidRDefault="00F76C5F" w:rsidP="0088222D">
      <w:pPr>
        <w:pStyle w:val="ZUSTzmustartykuempunktem"/>
        <w:spacing w:before="120"/>
        <w:ind w:firstLine="482"/>
      </w:pPr>
      <w:r w:rsidRPr="00096755">
        <w:t>2.</w:t>
      </w:r>
      <w:r w:rsidR="00415D68">
        <w:t> </w:t>
      </w:r>
      <w:r w:rsidRPr="00096755">
        <w:t>Egzekucja kar pieniężnych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1,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</w:p>
    <w:p w:rsidR="00F76C5F" w:rsidRPr="00096755" w:rsidRDefault="00F76C5F" w:rsidP="0088222D">
      <w:pPr>
        <w:pStyle w:val="ZUSTzmustartykuempunktem"/>
        <w:spacing w:before="120"/>
        <w:ind w:firstLine="482"/>
      </w:pPr>
      <w:r w:rsidRPr="00096755">
        <w:t>3.</w:t>
      </w:r>
      <w:r w:rsidR="00415D68">
        <w:t> </w:t>
      </w:r>
      <w:r w:rsidRPr="00096755">
        <w:t>Wpływy</w:t>
      </w:r>
      <w:r w:rsidR="00415D68" w:rsidRPr="00096755">
        <w:t xml:space="preserve"> z</w:t>
      </w:r>
      <w:r w:rsidR="00415D68">
        <w:t> </w:t>
      </w:r>
      <w:r w:rsidRPr="00096755">
        <w:t>kar pieniężnych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1, stanowią dochód budżetu państwa.</w:t>
      </w:r>
      <w:r w:rsidR="00415D68">
        <w:t>”</w:t>
      </w:r>
      <w:r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129d</w:t>
      </w:r>
      <w:r w:rsidR="00415D68">
        <w:t xml:space="preserve"> ust. </w:t>
      </w:r>
      <w:r w:rsidR="00415D68" w:rsidRPr="00096755">
        <w:t>4</w:t>
      </w:r>
      <w:r w:rsidR="00415D68">
        <w:t xml:space="preserve"> i </w:t>
      </w:r>
      <w:r w:rsidR="00415D68" w:rsidRPr="00096755">
        <w:t>5</w:t>
      </w:r>
      <w:r w:rsidR="00415D68">
        <w:t> </w:t>
      </w:r>
      <w:r w:rsidRPr="00096755">
        <w:t>otrzymują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4.</w:t>
      </w:r>
      <w:r>
        <w:t> </w:t>
      </w:r>
      <w:r w:rsidR="00F76C5F" w:rsidRPr="00096755">
        <w:t>Karę pieniężną uiszcza się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7</w:t>
      </w:r>
      <w:r>
        <w:t> </w:t>
      </w:r>
      <w:r w:rsidR="00F76C5F" w:rsidRPr="00096755">
        <w:t>dni od dnia,</w:t>
      </w:r>
      <w:r w:rsidRPr="00096755">
        <w:t xml:space="preserve"> w</w:t>
      </w:r>
      <w:r>
        <w:t> </w:t>
      </w:r>
      <w:r w:rsidR="00F76C5F" w:rsidRPr="00096755">
        <w:t>którym decyzja stała się ostateczna. Od kary pi</w:t>
      </w:r>
      <w:r w:rsidR="00F76C5F" w:rsidRPr="00096755">
        <w:t>e</w:t>
      </w:r>
      <w:r w:rsidR="00F76C5F" w:rsidRPr="00096755">
        <w:t>niężnej nieuiszczonej</w:t>
      </w:r>
      <w:r w:rsidRPr="00096755">
        <w:t xml:space="preserve"> w</w:t>
      </w:r>
      <w:r>
        <w:t> </w:t>
      </w:r>
      <w:r w:rsidR="00F76C5F" w:rsidRPr="00096755">
        <w:t>terminie nalicza się odsetki za zwłokę</w:t>
      </w:r>
      <w:r w:rsidRPr="00096755">
        <w:t xml:space="preserve"> w</w:t>
      </w:r>
      <w:r>
        <w:t> </w:t>
      </w:r>
      <w:r w:rsidR="00F76C5F" w:rsidRPr="00096755">
        <w:t>wysokości jak dla zaległości podatkowych.</w:t>
      </w:r>
    </w:p>
    <w:p w:rsidR="00F76C5F" w:rsidRPr="00096755" w:rsidRDefault="00F76C5F" w:rsidP="007C1302">
      <w:pPr>
        <w:pStyle w:val="ZUSTzmustartykuempunktem"/>
        <w:spacing w:before="120"/>
        <w:ind w:firstLine="482"/>
      </w:pPr>
      <w:r w:rsidRPr="00096755">
        <w:t>5.</w:t>
      </w:r>
      <w:r w:rsidR="00415D68">
        <w:t> </w:t>
      </w:r>
      <w:r w:rsidRPr="00096755">
        <w:t>Egzekucja kary pieniężnej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4,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;</w:t>
      </w:r>
    </w:p>
    <w:p w:rsidR="00F76C5F" w:rsidRPr="00F76C5F" w:rsidRDefault="00F76C5F" w:rsidP="00415D68">
      <w:pPr>
        <w:pStyle w:val="PKTpunkt"/>
        <w:keepNext/>
      </w:pPr>
      <w:r>
        <w:t>3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Pr="00F76C5F">
        <w:t>132d</w:t>
      </w:r>
      <w:r w:rsidR="00415D68">
        <w:t xml:space="preserve"> ust. </w:t>
      </w:r>
      <w:r w:rsidR="00415D68" w:rsidRPr="00F76C5F">
        <w:t>5</w:t>
      </w:r>
      <w:r w:rsidR="00415D68">
        <w:t xml:space="preserve"> i </w:t>
      </w:r>
      <w:r w:rsidR="00415D68" w:rsidRPr="00F76C5F">
        <w:t>6</w:t>
      </w:r>
      <w:r w:rsidR="00415D68">
        <w:t> </w:t>
      </w:r>
      <w:r w:rsidRPr="00F76C5F">
        <w:t>otrzymują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5.</w:t>
      </w:r>
      <w:r>
        <w:t> </w:t>
      </w:r>
      <w:r w:rsidR="00F76C5F" w:rsidRPr="00096755">
        <w:t>Kary pieniężne,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Pr="00096755">
        <w:t>1</w:t>
      </w:r>
      <w:r>
        <w:t xml:space="preserve"> i </w:t>
      </w:r>
      <w:r w:rsidR="00F76C5F" w:rsidRPr="00096755">
        <w:t>2, uiszcza się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7</w:t>
      </w:r>
      <w:r>
        <w:t> </w:t>
      </w:r>
      <w:r w:rsidR="00F76C5F" w:rsidRPr="00096755">
        <w:t>dni od dnia,</w:t>
      </w:r>
      <w:r w:rsidRPr="00096755">
        <w:t xml:space="preserve"> w</w:t>
      </w:r>
      <w:r>
        <w:t> </w:t>
      </w:r>
      <w:r w:rsidR="00F76C5F" w:rsidRPr="00096755">
        <w:t>którym decyzja okr</w:t>
      </w:r>
      <w:r w:rsidR="00F76C5F" w:rsidRPr="00096755">
        <w:t>e</w:t>
      </w:r>
      <w:r w:rsidR="00F76C5F" w:rsidRPr="00096755">
        <w:t>ślona</w:t>
      </w:r>
      <w:r w:rsidRPr="00096755">
        <w:t xml:space="preserve"> w</w:t>
      </w:r>
      <w:r>
        <w:t> ust. </w:t>
      </w:r>
      <w:r w:rsidRPr="00096755">
        <w:t>3</w:t>
      </w:r>
      <w:r>
        <w:t> </w:t>
      </w:r>
      <w:r w:rsidR="00F76C5F" w:rsidRPr="00096755">
        <w:t>stała się ostateczna. Od kary pieniężnej nieuiszczonej</w:t>
      </w:r>
      <w:r w:rsidRPr="00096755">
        <w:t xml:space="preserve"> w</w:t>
      </w:r>
      <w:r>
        <w:t> </w:t>
      </w:r>
      <w:r w:rsidR="00F76C5F" w:rsidRPr="00096755">
        <w:t>terminie nalicza się odsetki za zwłokę</w:t>
      </w:r>
      <w:r w:rsidRPr="00096755">
        <w:t xml:space="preserve"> w</w:t>
      </w:r>
      <w:r>
        <w:t> </w:t>
      </w:r>
      <w:r w:rsidR="00F76C5F" w:rsidRPr="00096755">
        <w:t>wysokości jak dla zaległości podatkowych.</w:t>
      </w:r>
    </w:p>
    <w:p w:rsidR="00F76C5F" w:rsidRPr="00096755" w:rsidRDefault="00F76C5F" w:rsidP="007C1302">
      <w:pPr>
        <w:pStyle w:val="ZUSTzmustartykuempunktem"/>
        <w:spacing w:before="120"/>
        <w:ind w:firstLine="482"/>
      </w:pPr>
      <w:r w:rsidRPr="00096755">
        <w:t>6.</w:t>
      </w:r>
      <w:r w:rsidR="00415D68">
        <w:t> </w:t>
      </w:r>
      <w:r w:rsidRPr="00096755">
        <w:t>Egzekucja kar pieniężnych,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="00415D68" w:rsidRPr="00096755">
        <w:t>1</w:t>
      </w:r>
      <w:r w:rsidR="00415D68">
        <w:t xml:space="preserve"> i </w:t>
      </w:r>
      <w:r w:rsidRPr="00096755">
        <w:t>2,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5, nast</w:t>
      </w:r>
      <w:r w:rsidRPr="00096755">
        <w:t>ę</w:t>
      </w:r>
      <w:r w:rsidRPr="00096755">
        <w:t>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23.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7</w:t>
      </w:r>
      <w:r w:rsidR="00415D68">
        <w:t> </w:t>
      </w:r>
      <w:r w:rsidRPr="00096755">
        <w:t>marca 200</w:t>
      </w:r>
      <w:r w:rsidR="00415D68" w:rsidRPr="00096755">
        <w:t>3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planowaniu</w:t>
      </w:r>
      <w:r w:rsidR="00415D68" w:rsidRPr="00096755">
        <w:t xml:space="preserve"> i</w:t>
      </w:r>
      <w:r w:rsidR="00415D68">
        <w:t> </w:t>
      </w:r>
      <w:r w:rsidRPr="00096755">
        <w:t>zagospodarowaniu przestrzennym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199,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8"/>
      </w:r>
      <w:r>
        <w:rPr>
          <w:rStyle w:val="IGindeksgrny"/>
        </w:rPr>
        <w:t>)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3</w:t>
      </w:r>
      <w:r w:rsidR="00415D68" w:rsidRPr="00096755">
        <w:t>7</w:t>
      </w:r>
      <w:r w:rsidR="00415D68">
        <w:t xml:space="preserve"> ust. </w:t>
      </w:r>
      <w:r w:rsidR="00415D68" w:rsidRPr="00096755">
        <w:t>9</w:t>
      </w:r>
      <w:r w:rsidR="00415D68">
        <w:t> </w:t>
      </w:r>
      <w:r w:rsidRPr="00096755">
        <w:t>otrzymuje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9.</w:t>
      </w:r>
      <w:r>
        <w:t> </w:t>
      </w:r>
      <w:r w:rsidR="00F76C5F" w:rsidRPr="00096755">
        <w:t>Wykonanie obowiązku wynikającego</w:t>
      </w:r>
      <w:r w:rsidRPr="00096755">
        <w:t xml:space="preserve"> z</w:t>
      </w:r>
      <w:r>
        <w:t> </w:t>
      </w:r>
      <w:r w:rsidR="00F76C5F" w:rsidRPr="00096755">
        <w:t>roszczeń,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3</w:t>
      </w:r>
      <w:r w:rsidRPr="00096755">
        <w:t>6</w:t>
      </w:r>
      <w:r>
        <w:t xml:space="preserve"> ust. </w:t>
      </w:r>
      <w:r w:rsidR="00F76C5F" w:rsidRPr="00096755">
        <w:t xml:space="preserve">1–3, </w:t>
      </w:r>
      <w:r w:rsidR="00F76C5F" w:rsidRPr="00415D68">
        <w:t>następuje</w:t>
      </w:r>
      <w:r w:rsidRPr="00415D68">
        <w:t xml:space="preserve"> </w:t>
      </w:r>
      <w:r w:rsidRPr="00096755">
        <w:t>w</w:t>
      </w:r>
      <w:r>
        <w:t> </w:t>
      </w:r>
      <w:r w:rsidR="00F76C5F" w:rsidRPr="00096755">
        <w:t xml:space="preserve">terminie </w:t>
      </w:r>
      <w:r w:rsidRPr="00096755">
        <w:t>6</w:t>
      </w:r>
      <w:r>
        <w:t> </w:t>
      </w:r>
      <w:r w:rsidR="00F76C5F" w:rsidRPr="00096755">
        <w:t>miesięcy od dnia złożenia wniosku, chyba że strony postanowią inaczej.</w:t>
      </w:r>
      <w:r w:rsidRPr="00096755">
        <w:t xml:space="preserve"> W</w:t>
      </w:r>
      <w:r>
        <w:t> </w:t>
      </w:r>
      <w:r w:rsidR="00F76C5F" w:rsidRPr="00096755">
        <w:t>przypadku opóźnieni</w:t>
      </w:r>
      <w:r w:rsidR="00F76C5F">
        <w:t>a</w:t>
      </w:r>
      <w:r>
        <w:t xml:space="preserve"> w </w:t>
      </w:r>
      <w:r w:rsidR="00F76C5F">
        <w:t>wypłacie o</w:t>
      </w:r>
      <w:r w:rsidR="00F76C5F">
        <w:t>d</w:t>
      </w:r>
      <w:r w:rsidR="00F76C5F">
        <w:t>szkodowania lub</w:t>
      </w:r>
      <w:r w:rsidR="00F76C5F" w:rsidRPr="00096755">
        <w:t xml:space="preserve"> wykupie nieruchomości właścicielowi albo użytkownikowi wieczystemu nieruchomości przysług</w:t>
      </w:r>
      <w:r w:rsidR="00F76C5F" w:rsidRPr="00096755">
        <w:t>u</w:t>
      </w:r>
      <w:r w:rsidR="00F76C5F" w:rsidRPr="00096755">
        <w:t>ją odsetki ustawowe za opóźnienie.</w:t>
      </w:r>
      <w:r>
        <w:t>”</w:t>
      </w:r>
      <w:r w:rsidR="00F76C5F" w:rsidRPr="00096755">
        <w:t>.</w:t>
      </w:r>
    </w:p>
    <w:p w:rsidR="00F76C5F" w:rsidRPr="00415D68" w:rsidRDefault="00F76C5F" w:rsidP="00F76C5F">
      <w:pPr>
        <w:pStyle w:val="ARTartustawynprozporzdzenia"/>
      </w:pPr>
      <w:r w:rsidRPr="00415D68">
        <w:rPr>
          <w:rStyle w:val="Ppogrubienie"/>
        </w:rPr>
        <w:t>Art. 24.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2</w:t>
      </w:r>
      <w:r w:rsidR="00415D68" w:rsidRPr="00415D68">
        <w:t>2</w:t>
      </w:r>
      <w:r w:rsidR="00415D68">
        <w:t> </w:t>
      </w:r>
      <w:r w:rsidRPr="00415D68">
        <w:t>maja 200</w:t>
      </w:r>
      <w:r w:rsidR="00415D68" w:rsidRPr="00415D68">
        <w:t>3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nadzorze ubezpieczeniowym</w:t>
      </w:r>
      <w:r w:rsidR="00415D68" w:rsidRPr="00415D68">
        <w:t xml:space="preserve"> i</w:t>
      </w:r>
      <w:r w:rsidR="00415D68">
        <w:t> </w:t>
      </w:r>
      <w:r w:rsidRPr="00415D68">
        <w:t>emerytalnym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3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290</w:t>
      </w:r>
      <w:r w:rsidRPr="00F76C5F">
        <w:t>,</w:t>
      </w:r>
      <w:r w:rsidR="00415D68" w:rsidRPr="00415D68">
        <w:t xml:space="preserve"> </w:t>
      </w:r>
      <w:r w:rsidR="00415D68" w:rsidRPr="00F76C5F">
        <w:t>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19"/>
      </w:r>
      <w:r w:rsidRPr="00F76C5F">
        <w:rPr>
          <w:rStyle w:val="IGindeksgrny"/>
        </w:rPr>
        <w:t>)</w:t>
      </w:r>
      <w:r w:rsidRPr="00415D68">
        <w:t>)</w:t>
      </w:r>
      <w:r w:rsidR="00415D68" w:rsidRPr="00415D68">
        <w:t xml:space="preserve"> w</w:t>
      </w:r>
      <w:r w:rsidR="00415D68">
        <w:t> art. </w:t>
      </w:r>
      <w:r w:rsidRPr="00415D68">
        <w:t>1</w:t>
      </w:r>
      <w:r w:rsidR="00415D68" w:rsidRPr="00415D68">
        <w:t>4</w:t>
      </w:r>
      <w:r w:rsidR="00415D68">
        <w:t> </w:t>
      </w:r>
      <w:r w:rsidRPr="00415D68">
        <w:t>uchyla się</w:t>
      </w:r>
      <w:r w:rsidR="00415D68">
        <w:t xml:space="preserve"> ust. </w:t>
      </w:r>
      <w:r w:rsidRPr="00415D68">
        <w:t>4.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25.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6</w:t>
      </w:r>
      <w:r w:rsidR="00415D68">
        <w:t> </w:t>
      </w:r>
      <w:r w:rsidRPr="00F76C5F">
        <w:t>czerwca 200</w:t>
      </w:r>
      <w:r w:rsidR="00415D68" w:rsidRPr="00F76C5F">
        <w:t>3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ochronie prawnej odmian roślin (</w:t>
      </w:r>
      <w:r w:rsidR="00415D68">
        <w:t>Dz. U. Nr </w:t>
      </w:r>
      <w:r w:rsidRPr="00F76C5F">
        <w:t>137,</w:t>
      </w:r>
      <w:r w:rsidR="00415D68">
        <w:t xml:space="preserve"> poz. </w:t>
      </w:r>
      <w:r w:rsidRPr="00F76C5F">
        <w:t>1300,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20"/>
      </w:r>
      <w:r w:rsidRPr="00F76C5F">
        <w:rPr>
          <w:rStyle w:val="IGindeksgrny"/>
        </w:rPr>
        <w:t>)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2</w:t>
      </w:r>
      <w:r w:rsidR="00415D68" w:rsidRPr="00F76C5F">
        <w:t>3</w:t>
      </w:r>
      <w:r w:rsidR="00415D68">
        <w:t xml:space="preserve"> ust. </w:t>
      </w:r>
      <w:r w:rsidR="00415D68" w:rsidRPr="00F76C5F">
        <w:t>6</w:t>
      </w:r>
      <w:r w:rsidR="00415D68">
        <w:t> </w:t>
      </w:r>
      <w:r w:rsidRPr="00F76C5F">
        <w:t>otrzymuje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6.</w:t>
      </w:r>
      <w:r>
        <w:t> </w:t>
      </w:r>
      <w:r w:rsidR="00F76C5F" w:rsidRPr="00096755">
        <w:t>Jeżeli posiadacz gruntów rolnych nie uiszcza opłaty,</w:t>
      </w:r>
      <w:r w:rsidRPr="00096755">
        <w:t xml:space="preserve"> o</w:t>
      </w:r>
      <w:r>
        <w:t> </w:t>
      </w:r>
      <w:r w:rsidR="00F76C5F" w:rsidRPr="00096755">
        <w:t>której mowa</w:t>
      </w:r>
      <w:r w:rsidRPr="00096755">
        <w:t xml:space="preserve"> w</w:t>
      </w:r>
      <w:r>
        <w:t> ust. </w:t>
      </w:r>
      <w:r w:rsidR="00F76C5F" w:rsidRPr="00096755">
        <w:t>1, hodowca może żądać od niego zapłaty odsetek ustawowych za opóźnienie za każdy dzień zwłoki.</w:t>
      </w:r>
      <w:r>
        <w:t>”</w:t>
      </w:r>
      <w:r w:rsidR="00F76C5F" w:rsidRPr="00096755">
        <w:t>.</w:t>
      </w:r>
    </w:p>
    <w:p w:rsidR="00F76C5F" w:rsidRPr="00096755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26.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1</w:t>
      </w:r>
      <w:r w:rsidR="00415D68">
        <w:t> </w:t>
      </w:r>
      <w:r w:rsidRPr="00096755">
        <w:t>września 200</w:t>
      </w:r>
      <w:r w:rsidR="00415D68" w:rsidRPr="00096755">
        <w:t>3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służbie wojskowej żołnierzy zawodowych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4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1414</w:t>
      </w:r>
      <w:r>
        <w:t>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1"/>
      </w:r>
      <w:r>
        <w:rPr>
          <w:rStyle w:val="IGindeksgrny"/>
        </w:rPr>
        <w:t>)</w:t>
      </w:r>
      <w:r w:rsidRPr="00096755">
        <w:t>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7</w:t>
      </w:r>
      <w:r w:rsidR="00415D68" w:rsidRPr="00096755">
        <w:t>5</w:t>
      </w:r>
      <w:r w:rsidR="00415D68">
        <w:t xml:space="preserve"> ust. </w:t>
      </w:r>
      <w:r w:rsidR="00415D68" w:rsidRPr="00096755">
        <w:t>3</w:t>
      </w:r>
      <w:r w:rsidR="00415D68">
        <w:t> </w:t>
      </w:r>
      <w:r w:rsidRPr="00096755">
        <w:t>otrzymuje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3.</w:t>
      </w:r>
      <w:r>
        <w:t> </w:t>
      </w:r>
      <w:r w:rsidRPr="00096755">
        <w:t>W</w:t>
      </w:r>
      <w:r>
        <w:t> </w:t>
      </w:r>
      <w:r w:rsidR="00F76C5F" w:rsidRPr="00096755">
        <w:t>razie zwłoki</w:t>
      </w:r>
      <w:r w:rsidRPr="00096755">
        <w:t xml:space="preserve"> w</w:t>
      </w:r>
      <w:r>
        <w:t> </w:t>
      </w:r>
      <w:r w:rsidR="00F76C5F" w:rsidRPr="00096755">
        <w:t>wypłacie uposażenia</w:t>
      </w:r>
      <w:r w:rsidRPr="00096755">
        <w:t xml:space="preserve"> i</w:t>
      </w:r>
      <w:r>
        <w:t> </w:t>
      </w:r>
      <w:r w:rsidR="00F76C5F" w:rsidRPr="00096755">
        <w:t>innych należności,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73, żołnierzowi zaw</w:t>
      </w:r>
      <w:r w:rsidR="00F76C5F" w:rsidRPr="00096755">
        <w:t>o</w:t>
      </w:r>
      <w:r w:rsidR="00F76C5F" w:rsidRPr="00096755">
        <w:t>dowemu przysługują odsetki ustawowe za opóźnienie od dnia,</w:t>
      </w:r>
      <w:r w:rsidRPr="00096755">
        <w:t xml:space="preserve"> w</w:t>
      </w:r>
      <w:r>
        <w:t> </w:t>
      </w:r>
      <w:r w:rsidR="00F76C5F" w:rsidRPr="00096755">
        <w:t>którym uposażenie lub inna należność pieniężna stały się wymagalne.</w:t>
      </w:r>
      <w:r w:rsidRPr="00096755">
        <w:t xml:space="preserve"> O</w:t>
      </w:r>
      <w:r>
        <w:t> </w:t>
      </w:r>
      <w:r w:rsidR="00F76C5F" w:rsidRPr="00096755">
        <w:t>odsetkach ustawowych za opóźnienie orzeka</w:t>
      </w:r>
      <w:r w:rsidRPr="00096755">
        <w:t xml:space="preserve"> w</w:t>
      </w:r>
      <w:r>
        <w:t> </w:t>
      </w:r>
      <w:r w:rsidR="00F76C5F" w:rsidRPr="00096755">
        <w:t>decyzji administracyjnej organ właściwy</w:t>
      </w:r>
      <w:r w:rsidRPr="00096755">
        <w:t xml:space="preserve"> w</w:t>
      </w:r>
      <w:r>
        <w:t> </w:t>
      </w:r>
      <w:r w:rsidR="00F76C5F" w:rsidRPr="00096755">
        <w:t>sprawie przyznania uposażenia lub innej należności.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9</w:t>
      </w:r>
      <w:r w:rsidR="00415D68" w:rsidRPr="00096755">
        <w:t>2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7C1302">
      <w:pPr>
        <w:pStyle w:val="ZUSTzmustartykuempunktem"/>
        <w:spacing w:before="120"/>
        <w:ind w:firstLine="482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razie umorzenia postępowania karnego lub dyscyplinarnego albo uniewinnienia prawomocnym wyr</w:t>
      </w:r>
      <w:r w:rsidR="00F76C5F" w:rsidRPr="00096755">
        <w:t>o</w:t>
      </w:r>
      <w:r w:rsidR="00F76C5F" w:rsidRPr="00096755">
        <w:t>kiem sądu lub orzeczeniem dyscyplinarnym żołnierz zawodowy otrzymuje zawieszoną część uposażenia oraz zawi</w:t>
      </w:r>
      <w:r w:rsidR="00F76C5F" w:rsidRPr="00096755">
        <w:t>e</w:t>
      </w:r>
      <w:r w:rsidR="00F76C5F" w:rsidRPr="00096755">
        <w:t>szone należności pieniężne, wraz</w:t>
      </w:r>
      <w:r w:rsidRPr="00096755">
        <w:t xml:space="preserve"> z</w:t>
      </w:r>
      <w:r>
        <w:t> </w:t>
      </w:r>
      <w:r w:rsidR="00F76C5F" w:rsidRPr="00096755">
        <w:t>odsetkami ustawowymi za opóźnienie, od dnia,</w:t>
      </w:r>
      <w:r w:rsidRPr="00096755">
        <w:t xml:space="preserve"> w</w:t>
      </w:r>
      <w:r>
        <w:t> </w:t>
      </w:r>
      <w:r w:rsidR="00F76C5F" w:rsidRPr="00096755">
        <w:t>którym uposażenie lub inna n</w:t>
      </w:r>
      <w:r w:rsidR="00F76C5F" w:rsidRPr="00096755">
        <w:t>a</w:t>
      </w:r>
      <w:r w:rsidR="00F76C5F" w:rsidRPr="00096755">
        <w:t>leżność pieniężna stały się wymagalne, choćby umorzenie lub uniewinnienie nastąpiło po zwolnieniu żołnierza</w:t>
      </w:r>
      <w:r w:rsidRPr="00096755">
        <w:t xml:space="preserve"> z</w:t>
      </w:r>
      <w:r>
        <w:t> </w:t>
      </w:r>
      <w:r w:rsidR="00F76C5F" w:rsidRPr="00096755">
        <w:t>zawodowej służby wojskowej.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3)</w:t>
      </w:r>
      <w:r w:rsidRPr="00096755">
        <w:tab/>
        <w:t>art. 18</w:t>
      </w:r>
      <w:r w:rsidR="00415D68" w:rsidRPr="00096755">
        <w:t>7</w:t>
      </w:r>
      <w:r w:rsidR="00415D68">
        <w:t> </w:t>
      </w:r>
      <w:r w:rsidRPr="00096755">
        <w:t>otrzymuje brzmienie:</w:t>
      </w:r>
    </w:p>
    <w:p w:rsidR="00F76C5F" w:rsidRPr="00096755" w:rsidRDefault="00415D68" w:rsidP="007C1302">
      <w:pPr>
        <w:pStyle w:val="ZARTzmartartykuempunktem"/>
        <w:ind w:firstLine="482"/>
      </w:pPr>
      <w:r>
        <w:t>„</w:t>
      </w:r>
      <w:r w:rsidR="00F76C5F" w:rsidRPr="00096755">
        <w:t>Art.</w:t>
      </w:r>
      <w:r>
        <w:t> </w:t>
      </w:r>
      <w:r w:rsidR="00F76C5F" w:rsidRPr="00096755">
        <w:t>187.</w:t>
      </w:r>
      <w:r>
        <w:t> </w:t>
      </w:r>
      <w:r w:rsidRPr="00096755">
        <w:t>W</w:t>
      </w:r>
      <w:r>
        <w:t> </w:t>
      </w:r>
      <w:r w:rsidR="00F76C5F" w:rsidRPr="00096755">
        <w:t xml:space="preserve">razie uchylenia prawomocnego orzeczenia kary dyscyplinarnej wyznaczenia na niższe stanowisko służbowe, wymierzonej przed dniem </w:t>
      </w:r>
      <w:r w:rsidRPr="00096755">
        <w:t>1</w:t>
      </w:r>
      <w:r>
        <w:t> </w:t>
      </w:r>
      <w:r w:rsidR="00F76C5F" w:rsidRPr="00096755">
        <w:t>lipca 200</w:t>
      </w:r>
      <w:r w:rsidRPr="00096755">
        <w:t>4</w:t>
      </w:r>
      <w:r>
        <w:t> </w:t>
      </w:r>
      <w:r w:rsidR="00F76C5F" w:rsidRPr="00096755">
        <w:t>r., ukaranemu żołnierzowi wypłaca się utraconą wskutek kary dy</w:t>
      </w:r>
      <w:r w:rsidR="00F76C5F" w:rsidRPr="00096755">
        <w:t>s</w:t>
      </w:r>
      <w:r w:rsidR="00F76C5F" w:rsidRPr="00096755">
        <w:t>cyplinarnej część uposażenia należnego na wyższym stanowisku, według stawek obowiązujących</w:t>
      </w:r>
      <w:r w:rsidRPr="00096755">
        <w:t xml:space="preserve"> w</w:t>
      </w:r>
      <w:r>
        <w:t> </w:t>
      </w:r>
      <w:r w:rsidR="00F76C5F" w:rsidRPr="00096755">
        <w:t>dniu upraw</w:t>
      </w:r>
      <w:r w:rsidR="00F76C5F" w:rsidRPr="00096755">
        <w:t>o</w:t>
      </w:r>
      <w:r w:rsidR="00F76C5F" w:rsidRPr="00096755">
        <w:t>mocnienia się orzeczenia, wraz</w:t>
      </w:r>
      <w:r w:rsidRPr="00096755">
        <w:t xml:space="preserve"> z</w:t>
      </w:r>
      <w:r>
        <w:t> </w:t>
      </w:r>
      <w:r w:rsidR="00F76C5F" w:rsidRPr="00096755">
        <w:t>odsetkami ustawowymi za opóźnienie.</w:t>
      </w:r>
      <w:r>
        <w:t>”</w:t>
      </w:r>
      <w:r w:rsidR="00F76C5F" w:rsidRPr="00096755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27.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2</w:t>
      </w:r>
      <w:r w:rsidR="00415D68" w:rsidRPr="00415D68">
        <w:t>8</w:t>
      </w:r>
      <w:r w:rsidR="00415D68">
        <w:t> </w:t>
      </w:r>
      <w:r w:rsidRPr="00415D68">
        <w:t>listopada 200</w:t>
      </w:r>
      <w:r w:rsidR="00415D68" w:rsidRPr="00415D68">
        <w:t>3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świadczeniach rodzinnych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5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114,</w:t>
      </w:r>
      <w:r w:rsidR="00415D68" w:rsidRPr="00415D68">
        <w:t xml:space="preserve"> z</w:t>
      </w:r>
      <w:r w:rsidR="00415D68">
        <w:t> </w:t>
      </w:r>
      <w:proofErr w:type="spellStart"/>
      <w:r w:rsidRPr="00415D68">
        <w:t>późn</w:t>
      </w:r>
      <w:proofErr w:type="spellEnd"/>
      <w:r w:rsidRPr="00415D68">
        <w:t>. zm.</w:t>
      </w:r>
      <w:r w:rsidRPr="00F76C5F">
        <w:rPr>
          <w:rStyle w:val="Odwoanieprzypisudolnego"/>
        </w:rPr>
        <w:footnoteReference w:id="22"/>
      </w:r>
      <w:r w:rsidRPr="00F76C5F">
        <w:rPr>
          <w:rStyle w:val="IGindeksgrny"/>
        </w:rPr>
        <w:t>)</w:t>
      </w:r>
      <w:r w:rsidRPr="00415D68">
        <w:t>) wprowadza się następujące zmiany: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1)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23a</w:t>
      </w:r>
      <w:r w:rsidR="00415D68" w:rsidRPr="00D074DF">
        <w:rPr>
          <w:bCs w:val="0"/>
        </w:rPr>
        <w:t xml:space="preserve"> ust. </w:t>
      </w:r>
      <w:r w:rsidRPr="00D074DF">
        <w:rPr>
          <w:bCs w:val="0"/>
        </w:rPr>
        <w:t>1</w:t>
      </w:r>
      <w:r w:rsidR="00415D68" w:rsidRPr="00D074DF">
        <w:rPr>
          <w:bCs w:val="0"/>
        </w:rPr>
        <w:t>0 </w:t>
      </w:r>
      <w:r w:rsidRPr="00D074DF">
        <w:rPr>
          <w:bCs w:val="0"/>
        </w:rPr>
        <w:t>otrzymuje brzmienie:</w:t>
      </w:r>
    </w:p>
    <w:p w:rsidR="00F76C5F" w:rsidRPr="00415D68" w:rsidRDefault="00415D68" w:rsidP="00D074DF">
      <w:pPr>
        <w:pStyle w:val="ZUSTzmustartykuempunktem"/>
        <w:ind w:firstLine="482"/>
      </w:pPr>
      <w:r>
        <w:t>„</w:t>
      </w:r>
      <w:r w:rsidR="00F76C5F" w:rsidRPr="00415D68">
        <w:t>10.</w:t>
      </w:r>
      <w:r>
        <w:t> </w:t>
      </w:r>
      <w:r w:rsidRPr="00415D68">
        <w:t>W</w:t>
      </w:r>
      <w:r>
        <w:t> </w:t>
      </w:r>
      <w:r w:rsidR="00F76C5F" w:rsidRPr="00415D68">
        <w:t>przypadku zwrotu przez instytucję państwa,</w:t>
      </w:r>
      <w:r w:rsidRPr="00415D68">
        <w:t xml:space="preserve"> o</w:t>
      </w:r>
      <w:r>
        <w:t> </w:t>
      </w:r>
      <w:r w:rsidR="00F76C5F" w:rsidRPr="00415D68">
        <w:t>którym mowa</w:t>
      </w:r>
      <w:r w:rsidRPr="00415D68">
        <w:t xml:space="preserve"> w</w:t>
      </w:r>
      <w:r>
        <w:t> ust. </w:t>
      </w:r>
      <w:r w:rsidR="00F76C5F" w:rsidRPr="00415D68">
        <w:t>1, nienależnie pobranych świadczeń rodzinnych zgodnie</w:t>
      </w:r>
      <w:r w:rsidRPr="00415D68">
        <w:t xml:space="preserve"> z</w:t>
      </w:r>
      <w:r>
        <w:t> </w:t>
      </w:r>
      <w:r w:rsidR="00F76C5F" w:rsidRPr="00415D68">
        <w:t>przepisami</w:t>
      </w:r>
      <w:r w:rsidRPr="00415D68">
        <w:t xml:space="preserve"> o</w:t>
      </w:r>
      <w:r>
        <w:t> </w:t>
      </w:r>
      <w:r w:rsidR="00F76C5F" w:rsidRPr="00415D68">
        <w:t>koordynacji systemów zabezpieczenia społecznego, marszałek województwa m</w:t>
      </w:r>
      <w:r w:rsidR="00F76C5F" w:rsidRPr="00415D68">
        <w:t>o</w:t>
      </w:r>
      <w:r w:rsidR="00F76C5F" w:rsidRPr="00415D68">
        <w:t>że umorzyć pozostałą kwotę nienależnie pobranych świadczeń łącznie</w:t>
      </w:r>
      <w:r w:rsidRPr="00415D68">
        <w:t xml:space="preserve"> z</w:t>
      </w:r>
      <w:r>
        <w:t> </w:t>
      </w:r>
      <w:r w:rsidR="00F76C5F" w:rsidRPr="00415D68">
        <w:t>odsetkami ustawowymi za opóźnienie</w:t>
      </w:r>
      <w:r w:rsidRPr="00415D68">
        <w:t xml:space="preserve"> w</w:t>
      </w:r>
      <w:r>
        <w:t> </w:t>
      </w:r>
      <w:r w:rsidR="00F76C5F" w:rsidRPr="00415D68">
        <w:t>całości lub części,</w:t>
      </w:r>
      <w:r w:rsidRPr="00415D68">
        <w:t xml:space="preserve"> w</w:t>
      </w:r>
      <w:r>
        <w:t> </w:t>
      </w:r>
      <w:r w:rsidR="00F76C5F" w:rsidRPr="00415D68">
        <w:t>szczególności jeśli pozostała kwota wynika</w:t>
      </w:r>
      <w:r w:rsidRPr="00415D68">
        <w:t xml:space="preserve"> z</w:t>
      </w:r>
      <w:r>
        <w:t> </w:t>
      </w:r>
      <w:r w:rsidR="00F76C5F" w:rsidRPr="00415D68">
        <w:t>różnicy kursowej.</w:t>
      </w:r>
      <w:r>
        <w:t>”</w:t>
      </w:r>
      <w:r w:rsidR="00F76C5F" w:rsidRPr="00415D68">
        <w:t>;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2)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3</w:t>
      </w:r>
      <w:r w:rsidR="00415D68" w:rsidRPr="00D074DF">
        <w:rPr>
          <w:bCs w:val="0"/>
        </w:rPr>
        <w:t>0 w ust. 8 zdanie</w:t>
      </w:r>
      <w:r w:rsidRPr="00D074DF">
        <w:rPr>
          <w:bCs w:val="0"/>
        </w:rPr>
        <w:t xml:space="preserve"> pierwsze otrzymuje brzmienie:</w:t>
      </w:r>
    </w:p>
    <w:p w:rsidR="00F76C5F" w:rsidRPr="00415D68" w:rsidRDefault="00415D68" w:rsidP="00F76C5F">
      <w:pPr>
        <w:pStyle w:val="ZFRAGzmfragmentunpzdaniaartykuempunktem"/>
      </w:pPr>
      <w:r>
        <w:t>„</w:t>
      </w:r>
      <w:r w:rsidR="00F76C5F" w:rsidRPr="00415D68">
        <w:t>Kwoty świadczeń rodzinnych,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ust. </w:t>
      </w:r>
      <w:r w:rsidR="00F76C5F" w:rsidRPr="00415D68">
        <w:t>2, podlegają zwrotowi łącznie</w:t>
      </w:r>
      <w:r w:rsidRPr="00415D68">
        <w:t xml:space="preserve"> z</w:t>
      </w:r>
      <w:r>
        <w:t> </w:t>
      </w:r>
      <w:r w:rsidR="00F76C5F" w:rsidRPr="00415D68">
        <w:t>odsetkami ustawowymi za opóźnienie na rachunek bankowy wskazany przez organ właściwy.</w:t>
      </w:r>
      <w:r>
        <w:t>”</w:t>
      </w:r>
      <w:r w:rsidR="00F76C5F" w:rsidRPr="00415D68">
        <w:t>.</w:t>
      </w:r>
    </w:p>
    <w:p w:rsidR="00F76C5F" w:rsidRPr="00F76C5F" w:rsidRDefault="00F76C5F" w:rsidP="006A2711">
      <w:pPr>
        <w:pStyle w:val="ARTartustawynprozporzdzenia"/>
        <w:keepNext/>
        <w:spacing w:before="120"/>
      </w:pPr>
      <w:r w:rsidRPr="00415D68">
        <w:rPr>
          <w:rStyle w:val="Ppogrubienie"/>
        </w:rPr>
        <w:t>Art. 28.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2</w:t>
      </w:r>
      <w:r w:rsidR="00415D68">
        <w:t> </w:t>
      </w:r>
      <w:r w:rsidRPr="00F76C5F">
        <w:t>marca 200</w:t>
      </w:r>
      <w:r w:rsidR="00415D68" w:rsidRPr="00F76C5F">
        <w:t>4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pomocy społecznej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163,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23"/>
      </w:r>
      <w:r w:rsidRPr="00F76C5F">
        <w:rPr>
          <w:rStyle w:val="IGindeksgrny"/>
        </w:rPr>
        <w:t>)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13</w:t>
      </w:r>
      <w:r w:rsidR="00415D68" w:rsidRPr="00F76C5F">
        <w:t>1</w:t>
      </w:r>
      <w:r w:rsidR="00415D68">
        <w:t xml:space="preserve"> ust. </w:t>
      </w:r>
      <w:r w:rsidR="00415D68" w:rsidRPr="00F76C5F">
        <w:t>4</w:t>
      </w:r>
      <w:r w:rsidR="00415D68">
        <w:t xml:space="preserve"> i </w:t>
      </w:r>
      <w:r w:rsidR="00415D68" w:rsidRPr="00F76C5F">
        <w:t>5</w:t>
      </w:r>
      <w:r w:rsidR="00415D68">
        <w:t> </w:t>
      </w:r>
      <w:r w:rsidRPr="00F76C5F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="00F76C5F" w:rsidRPr="00096755">
        <w:t>Od nieuiszczonych</w:t>
      </w:r>
      <w:r w:rsidRPr="00096755">
        <w:t xml:space="preserve"> w</w:t>
      </w:r>
      <w:r>
        <w:t> </w:t>
      </w:r>
      <w:r w:rsidR="00F76C5F" w:rsidRPr="00096755">
        <w:t xml:space="preserve">terminie kar </w:t>
      </w:r>
      <w:r w:rsidR="00F76C5F" w:rsidRPr="00415D68">
        <w:t xml:space="preserve">pieniężnych </w:t>
      </w:r>
      <w:r w:rsidR="00F76C5F" w:rsidRPr="00096755">
        <w:t>pobiera się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5.</w:t>
      </w:r>
      <w:r w:rsidR="00415D68">
        <w:t> </w:t>
      </w:r>
      <w:r w:rsidRPr="00096755">
        <w:t xml:space="preserve">Egzekucja </w:t>
      </w:r>
      <w:r w:rsidRPr="00415D68">
        <w:t>kar pieniężnych</w:t>
      </w:r>
      <w:r w:rsidRPr="00096755">
        <w:t xml:space="preserve">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4,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096755" w:rsidRDefault="00F76C5F" w:rsidP="006A2711">
      <w:pPr>
        <w:pStyle w:val="ARTartustawynprozporzdzenia"/>
        <w:keepNext/>
        <w:spacing w:before="120"/>
      </w:pPr>
      <w:r w:rsidRPr="00415D68">
        <w:rPr>
          <w:rStyle w:val="Ppogrubienie"/>
        </w:rPr>
        <w:t>Art. 29.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0</w:t>
      </w:r>
      <w:r w:rsidR="00415D68">
        <w:t> </w:t>
      </w:r>
      <w:r w:rsidRPr="00096755">
        <w:t>kwietnia 200</w:t>
      </w:r>
      <w:r w:rsidR="00415D68" w:rsidRPr="00096755">
        <w:t>4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promocji zatrudnienia</w:t>
      </w:r>
      <w:r w:rsidR="00415D68" w:rsidRPr="00096755">
        <w:t xml:space="preserve"> i</w:t>
      </w:r>
      <w:r w:rsidR="00415D68">
        <w:t> </w:t>
      </w:r>
      <w:r w:rsidRPr="00096755">
        <w:t>instytucjach rynku pracy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149</w:t>
      </w:r>
      <w:r>
        <w:t>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4"/>
      </w:r>
      <w:r>
        <w:rPr>
          <w:rStyle w:val="IGindeksgrny"/>
        </w:rPr>
        <w:t>)</w:t>
      </w:r>
      <w:r w:rsidRPr="00096755">
        <w:t>) wprowadza się następujące zmiany: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1)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4</w:t>
      </w:r>
      <w:r w:rsidR="00415D68" w:rsidRPr="00D074DF">
        <w:rPr>
          <w:bCs w:val="0"/>
        </w:rPr>
        <w:t>2 ust. 3 </w:t>
      </w:r>
      <w:r w:rsidRPr="00D074DF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3.</w:t>
      </w:r>
      <w:r>
        <w:t> </w:t>
      </w:r>
      <w:r w:rsidRPr="00096755">
        <w:t>W</w:t>
      </w:r>
      <w:r>
        <w:t> </w:t>
      </w:r>
      <w:r w:rsidR="00F76C5F" w:rsidRPr="00096755">
        <w:t>przypadku wykorzystania pożyczki na cele inne niż określone</w:t>
      </w:r>
      <w:r w:rsidRPr="00096755">
        <w:t xml:space="preserve"> w</w:t>
      </w:r>
      <w:r>
        <w:t> </w:t>
      </w:r>
      <w:r w:rsidR="00F76C5F" w:rsidRPr="00096755">
        <w:t>umowie, niepodjęcia lub nieukończenia szkolenia pożyczka podlega bezzwłocznemu zwrotowi</w:t>
      </w:r>
      <w:r w:rsidRPr="00096755">
        <w:t xml:space="preserve"> w</w:t>
      </w:r>
      <w:r>
        <w:t> </w:t>
      </w:r>
      <w:r w:rsidR="00F76C5F" w:rsidRPr="00096755">
        <w:t>całości, wraz</w:t>
      </w:r>
      <w:r w:rsidRPr="00096755">
        <w:t xml:space="preserve"> z</w:t>
      </w:r>
      <w:r>
        <w:t> </w:t>
      </w:r>
      <w:r w:rsidR="00F76C5F" w:rsidRPr="00096755">
        <w:t>odsetkami ustawowymi. Od kwoty pożyczki niespłaconej</w:t>
      </w:r>
      <w:r w:rsidRPr="00096755">
        <w:t xml:space="preserve"> w</w:t>
      </w:r>
      <w:r>
        <w:t> </w:t>
      </w:r>
      <w:r w:rsidR="00F76C5F" w:rsidRPr="00096755">
        <w:t>terminie nalicza się odsetki ustawowe za opóźnienie.</w:t>
      </w:r>
      <w:r>
        <w:t>”</w:t>
      </w:r>
      <w:r w:rsidR="00F76C5F" w:rsidRPr="00096755">
        <w:t>;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2)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46:</w:t>
      </w:r>
    </w:p>
    <w:p w:rsidR="00F76C5F" w:rsidRPr="00F76C5F" w:rsidRDefault="00F76C5F" w:rsidP="006A2711">
      <w:pPr>
        <w:pStyle w:val="LITlitera"/>
        <w:keepNext/>
        <w:spacing w:before="100"/>
        <w:ind w:left="777" w:hanging="357"/>
      </w:pPr>
      <w:r w:rsidRPr="00096755">
        <w:t>a)</w:t>
      </w:r>
      <w:r w:rsidRPr="00096755">
        <w:tab/>
        <w:t xml:space="preserve">ust. 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2.</w:t>
      </w:r>
      <w:r>
        <w:t> </w:t>
      </w:r>
      <w:r w:rsidR="00F76C5F" w:rsidRPr="00096755">
        <w:t>Podmiot prowadzący działalność gospodarczą, niepubliczne przedszkole, niepubliczna szkoła</w:t>
      </w:r>
      <w:r w:rsidRPr="00096755">
        <w:t xml:space="preserve"> i</w:t>
      </w:r>
      <w:r>
        <w:t> </w:t>
      </w:r>
      <w:r w:rsidR="00F76C5F" w:rsidRPr="00096755">
        <w:t>producent rolny, który otrzymał refundację kosztów wyposażenia lub doposażenia stanowiska pracy dla ski</w:t>
      </w:r>
      <w:r w:rsidR="00F76C5F" w:rsidRPr="00096755">
        <w:t>e</w:t>
      </w:r>
      <w:r w:rsidR="00F76C5F" w:rsidRPr="00096755">
        <w:t>rowanego bezrobotnego, jest obowiązany dokonać zwrotu,</w:t>
      </w:r>
      <w:r w:rsidRPr="00096755">
        <w:t xml:space="preserve"> w</w:t>
      </w:r>
      <w:r>
        <w:t> </w:t>
      </w:r>
      <w:r w:rsidR="00F76C5F" w:rsidRPr="00096755">
        <w:t>terminie 3</w:t>
      </w:r>
      <w:r w:rsidRPr="00096755">
        <w:t>0</w:t>
      </w:r>
      <w:r>
        <w:t> </w:t>
      </w:r>
      <w:r w:rsidR="00F76C5F" w:rsidRPr="00096755">
        <w:t>dni od dnia doręczenia wezwania st</w:t>
      </w:r>
      <w:r w:rsidR="00F76C5F" w:rsidRPr="00096755">
        <w:t>a</w:t>
      </w:r>
      <w:r w:rsidR="00F76C5F" w:rsidRPr="00096755">
        <w:t>rosty, otrzymanych środków wraz</w:t>
      </w:r>
      <w:r w:rsidRPr="00096755">
        <w:t xml:space="preserve"> z</w:t>
      </w:r>
      <w:r>
        <w:t> </w:t>
      </w:r>
      <w:r w:rsidR="00F76C5F" w:rsidRPr="00096755">
        <w:t>odsetkami ustawowymi, jeżeli zatrudniał na utworzonym stanowisku pracy skierowanego lub skierowanych bezrobotnych</w:t>
      </w:r>
      <w:r w:rsidRPr="00096755">
        <w:t xml:space="preserve"> w</w:t>
      </w:r>
      <w:r>
        <w:t> </w:t>
      </w:r>
      <w:r w:rsidR="00F76C5F" w:rsidRPr="00096755">
        <w:t>pełnym wymiarze czasu pracy łącznie przez okres krótszy niż 2</w:t>
      </w:r>
      <w:r w:rsidRPr="00096755">
        <w:t>4</w:t>
      </w:r>
      <w:r>
        <w:t> </w:t>
      </w:r>
      <w:r w:rsidR="00F76C5F" w:rsidRPr="00096755">
        <w:t>miesiące albo naruszył inne warunki umowy</w:t>
      </w:r>
      <w:r w:rsidRPr="00096755">
        <w:t xml:space="preserve"> o</w:t>
      </w:r>
      <w:r>
        <w:t> </w:t>
      </w:r>
      <w:r w:rsidR="00F76C5F" w:rsidRPr="00096755">
        <w:t>refundację.</w:t>
      </w:r>
      <w:r>
        <w:t>”</w:t>
      </w:r>
      <w:r w:rsidR="00F76C5F" w:rsidRPr="00096755">
        <w:t>,</w:t>
      </w:r>
    </w:p>
    <w:p w:rsidR="00F76C5F" w:rsidRPr="00F76C5F" w:rsidRDefault="00F76C5F" w:rsidP="006A2711">
      <w:pPr>
        <w:pStyle w:val="LITlitera"/>
        <w:keepNext/>
        <w:spacing w:before="100"/>
        <w:ind w:left="777" w:hanging="357"/>
      </w:pPr>
      <w:r w:rsidRPr="00096755">
        <w:t>b)</w:t>
      </w:r>
      <w:r w:rsidRPr="00096755">
        <w:tab/>
        <w:t xml:space="preserve">ust. </w:t>
      </w:r>
      <w:r w:rsidR="00415D68" w:rsidRPr="00096755">
        <w:t>3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3.</w:t>
      </w:r>
      <w:r>
        <w:t> </w:t>
      </w:r>
      <w:r w:rsidR="00F76C5F" w:rsidRPr="00096755">
        <w:t>Osoba, która otrzymała</w:t>
      </w:r>
      <w:r w:rsidRPr="00096755">
        <w:t xml:space="preserve"> z</w:t>
      </w:r>
      <w:r>
        <w:t> </w:t>
      </w:r>
      <w:r w:rsidR="00F76C5F" w:rsidRPr="00096755">
        <w:t>Funduszu Pracy jednorazowo środki na podjęcie działalności gospodarczej, założenie lub przystąpienie do spółdzielni socjalnej, jest obowiązana dokonać zwrotu,</w:t>
      </w:r>
      <w:r w:rsidRPr="00096755">
        <w:t xml:space="preserve"> w</w:t>
      </w:r>
      <w:r>
        <w:t> </w:t>
      </w:r>
      <w:r w:rsidR="00F76C5F" w:rsidRPr="00096755">
        <w:t>terminie 3</w:t>
      </w:r>
      <w:r w:rsidRPr="00096755">
        <w:t>0</w:t>
      </w:r>
      <w:r>
        <w:t> </w:t>
      </w:r>
      <w:r w:rsidR="00F76C5F" w:rsidRPr="00096755">
        <w:t>dni od dnia doręczenia wezwania starosty, otrzymanych środków wraz</w:t>
      </w:r>
      <w:r w:rsidRPr="00096755">
        <w:t xml:space="preserve"> z</w:t>
      </w:r>
      <w:r>
        <w:t> </w:t>
      </w:r>
      <w:r w:rsidR="00F76C5F" w:rsidRPr="00096755">
        <w:t>odsetkami ustawowymi, jeżeli prowadziła działa</w:t>
      </w:r>
      <w:r w:rsidR="00F76C5F" w:rsidRPr="00096755">
        <w:t>l</w:t>
      </w:r>
      <w:r w:rsidR="00F76C5F" w:rsidRPr="00096755">
        <w:t>ność gospodarczą lub była członkiem spółdzielni socjalnej przez okres krótszy niż 1</w:t>
      </w:r>
      <w:r w:rsidRPr="00096755">
        <w:t>2</w:t>
      </w:r>
      <w:r>
        <w:t> </w:t>
      </w:r>
      <w:r w:rsidR="00F76C5F" w:rsidRPr="00096755">
        <w:t>miesięcy albo naruszone zostały inne warunki umowy dotyczące przyznania tych środków.</w:t>
      </w:r>
      <w:r>
        <w:t>”</w:t>
      </w:r>
      <w:r w:rsidR="00F76C5F" w:rsidRPr="00096755">
        <w:t>;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3)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7</w:t>
      </w:r>
      <w:r w:rsidR="00415D68" w:rsidRPr="00D074DF">
        <w:rPr>
          <w:bCs w:val="0"/>
        </w:rPr>
        <w:t>2 ust. </w:t>
      </w:r>
      <w:r w:rsidRPr="00D074DF">
        <w:rPr>
          <w:bCs w:val="0"/>
        </w:rPr>
        <w:t>1</w:t>
      </w:r>
      <w:r w:rsidR="00415D68" w:rsidRPr="00D074DF">
        <w:rPr>
          <w:bCs w:val="0"/>
        </w:rPr>
        <w:t>2 </w:t>
      </w:r>
      <w:r w:rsidRPr="00D074DF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12. Uprawnionym do zasiłku, stypendium</w:t>
      </w:r>
      <w:r w:rsidRPr="00096755">
        <w:t xml:space="preserve"> i</w:t>
      </w:r>
      <w:r>
        <w:t> </w:t>
      </w:r>
      <w:r w:rsidR="00F76C5F" w:rsidRPr="00096755">
        <w:t>innych świadczeń wypłacanych</w:t>
      </w:r>
      <w:r w:rsidRPr="00096755">
        <w:t xml:space="preserve"> z</w:t>
      </w:r>
      <w:r>
        <w:t> </w:t>
      </w:r>
      <w:r w:rsidR="00F76C5F" w:rsidRPr="00096755">
        <w:t>Funduszu Pracy przysługują o</w:t>
      </w:r>
      <w:r w:rsidR="00F76C5F" w:rsidRPr="00096755">
        <w:t>d</w:t>
      </w:r>
      <w:r w:rsidR="00F76C5F" w:rsidRPr="00096755">
        <w:t>setki ustawowe za opóźnienie, jeżeli powiatowy urząd pracy</w:t>
      </w:r>
      <w:r w:rsidRPr="00096755">
        <w:t xml:space="preserve"> z</w:t>
      </w:r>
      <w:r>
        <w:t> </w:t>
      </w:r>
      <w:r w:rsidR="00F76C5F" w:rsidRPr="00096755">
        <w:t>przyczyn niezależnych od uprawnionych osób nie d</w:t>
      </w:r>
      <w:r w:rsidR="00F76C5F" w:rsidRPr="00096755">
        <w:t>o</w:t>
      </w:r>
      <w:r w:rsidR="00F76C5F" w:rsidRPr="00096755">
        <w:t>konał ich wypłaty</w:t>
      </w:r>
      <w:r w:rsidRPr="00096755">
        <w:t xml:space="preserve"> w</w:t>
      </w:r>
      <w:r>
        <w:t> </w:t>
      </w:r>
      <w:r w:rsidR="00F76C5F" w:rsidRPr="00096755">
        <w:t>terminie.</w:t>
      </w:r>
      <w:r>
        <w:t>”</w:t>
      </w:r>
      <w:r w:rsidR="00F76C5F" w:rsidRPr="00096755">
        <w:t>;</w:t>
      </w:r>
    </w:p>
    <w:p w:rsidR="00F76C5F" w:rsidRPr="00D074DF" w:rsidRDefault="00F76C5F" w:rsidP="00D074DF">
      <w:pPr>
        <w:pStyle w:val="PKTpunkt"/>
        <w:spacing w:before="100"/>
        <w:rPr>
          <w:bCs w:val="0"/>
        </w:rPr>
      </w:pPr>
      <w:r w:rsidRPr="00D074DF">
        <w:rPr>
          <w:bCs w:val="0"/>
        </w:rPr>
        <w:t>4)</w:t>
      </w:r>
      <w:r w:rsidRPr="00D074DF">
        <w:rPr>
          <w:bCs w:val="0"/>
        </w:rPr>
        <w:tab/>
        <w:t>w</w:t>
      </w:r>
      <w:r w:rsidR="00415D68" w:rsidRPr="00D074DF">
        <w:rPr>
          <w:bCs w:val="0"/>
        </w:rPr>
        <w:t xml:space="preserve"> art. </w:t>
      </w:r>
      <w:r w:rsidRPr="00D074DF">
        <w:rPr>
          <w:bCs w:val="0"/>
        </w:rPr>
        <w:t>7</w:t>
      </w:r>
      <w:r w:rsidR="00415D68" w:rsidRPr="00D074DF">
        <w:rPr>
          <w:bCs w:val="0"/>
        </w:rPr>
        <w:t>6 ust. </w:t>
      </w:r>
      <w:r w:rsidRPr="00D074DF">
        <w:rPr>
          <w:bCs w:val="0"/>
        </w:rPr>
        <w:t>9–9c otrzymują brzmienie:</w:t>
      </w:r>
    </w:p>
    <w:p w:rsidR="00F76C5F" w:rsidRPr="00096755" w:rsidRDefault="00415D68" w:rsidP="00437A0F">
      <w:pPr>
        <w:pStyle w:val="ZUSTzmustartykuempunktem"/>
        <w:ind w:firstLine="482"/>
      </w:pPr>
      <w:r>
        <w:t>„</w:t>
      </w:r>
      <w:r w:rsidR="00F76C5F" w:rsidRPr="00096755">
        <w:t>9.</w:t>
      </w:r>
      <w:r>
        <w:t> </w:t>
      </w:r>
      <w:r w:rsidR="00F76C5F" w:rsidRPr="00096755">
        <w:t>Od należności</w:t>
      </w:r>
      <w:r w:rsidRPr="00096755">
        <w:t xml:space="preserve"> z</w:t>
      </w:r>
      <w:r>
        <w:t> </w:t>
      </w:r>
      <w:r w:rsidR="00F76C5F" w:rsidRPr="00096755">
        <w:t>tytułu zwrotu nienależnie pobranego świadczenia, refundacji lub przyznanych jednorazowo środków,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46, oraz innych świadczeń finansowanych</w:t>
      </w:r>
      <w:r w:rsidRPr="00096755">
        <w:t xml:space="preserve"> z</w:t>
      </w:r>
      <w:r>
        <w:t> </w:t>
      </w:r>
      <w:r w:rsidR="00F76C5F" w:rsidRPr="00096755">
        <w:t>Funduszu Pracy,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7a, których termin płatności odroczono lub które rozłożono na raty, nie nalicza się odsetek ustawowych za opóźnienie za okres od dnia wydania decyzji</w:t>
      </w:r>
      <w:r w:rsidRPr="00096755">
        <w:t xml:space="preserve"> w</w:t>
      </w:r>
      <w:r>
        <w:t> </w:t>
      </w:r>
      <w:r w:rsidR="00F76C5F" w:rsidRPr="00096755">
        <w:t>przedmiocie odroczenia terminu płatności lub rozłożenia na raty do dnia upływu terminu zapłaty określonego</w:t>
      </w:r>
      <w:r w:rsidRPr="00096755">
        <w:t xml:space="preserve"> w</w:t>
      </w:r>
      <w:r>
        <w:t> </w:t>
      </w:r>
      <w:r w:rsidR="00F76C5F" w:rsidRPr="00096755">
        <w:t>decyzji.</w:t>
      </w:r>
    </w:p>
    <w:p w:rsidR="00F76C5F" w:rsidRPr="00096755" w:rsidRDefault="00F76C5F" w:rsidP="00F76C5F">
      <w:pPr>
        <w:pStyle w:val="ZUSTzmustartykuempunktem"/>
      </w:pPr>
      <w:r w:rsidRPr="00096755">
        <w:t>9a.</w:t>
      </w:r>
      <w:r w:rsidR="00415D68">
        <w:t> </w:t>
      </w:r>
      <w:r w:rsidRPr="00096755">
        <w:t>Jeżeli zapłata odroczonej lub rozłożonej na raty należności</w:t>
      </w:r>
      <w:r w:rsidR="00415D68" w:rsidRPr="00096755">
        <w:t xml:space="preserve"> z</w:t>
      </w:r>
      <w:r w:rsidR="00415D68">
        <w:t> </w:t>
      </w:r>
      <w:r w:rsidRPr="00096755">
        <w:t>tytułu zwrotu nienależnie pobranego świa</w:t>
      </w:r>
      <w:r w:rsidRPr="00096755">
        <w:t>d</w:t>
      </w:r>
      <w:r w:rsidRPr="00096755">
        <w:t>czenia nie zostanie dokonana</w:t>
      </w:r>
      <w:r w:rsidR="00415D68" w:rsidRPr="00096755">
        <w:t xml:space="preserve"> w</w:t>
      </w:r>
      <w:r w:rsidR="00415D68">
        <w:t> </w:t>
      </w:r>
      <w:r w:rsidRPr="00096755">
        <w:t>terminie określonym</w:t>
      </w:r>
      <w:r w:rsidR="00415D68" w:rsidRPr="00096755">
        <w:t xml:space="preserve"> w</w:t>
      </w:r>
      <w:r w:rsidR="00415D68">
        <w:t> </w:t>
      </w:r>
      <w:r w:rsidRPr="00096755">
        <w:t>decyzji,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9, pozostała do spłaty kwota staje się natychmiast wymagalna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naliczonymi od terminu płatności określonego</w:t>
      </w:r>
      <w:r w:rsidR="00415D68" w:rsidRPr="00096755">
        <w:t xml:space="preserve"> w</w:t>
      </w:r>
      <w:r w:rsidR="00415D68">
        <w:t> </w:t>
      </w:r>
      <w:r w:rsidRPr="00096755">
        <w:t>decyzji,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1.</w:t>
      </w:r>
    </w:p>
    <w:p w:rsidR="00F76C5F" w:rsidRPr="00096755" w:rsidRDefault="00F76C5F" w:rsidP="00F76C5F">
      <w:pPr>
        <w:pStyle w:val="ZUSTzmustartykuempunktem"/>
      </w:pPr>
      <w:r w:rsidRPr="00096755">
        <w:t>9b.</w:t>
      </w:r>
      <w:r w:rsidR="00415D68">
        <w:t> </w:t>
      </w:r>
      <w:r w:rsidRPr="00096755">
        <w:t>Jeżeli zapłata odroczonej lub rozłożonej na raty należności</w:t>
      </w:r>
      <w:r w:rsidR="00415D68" w:rsidRPr="00096755">
        <w:t xml:space="preserve"> z</w:t>
      </w:r>
      <w:r w:rsidR="00415D68">
        <w:t> </w:t>
      </w:r>
      <w:r w:rsidRPr="00096755">
        <w:t>tytułu zwrotu refundacji lub przyznanych je</w:t>
      </w:r>
      <w:r w:rsidRPr="00096755">
        <w:t>d</w:t>
      </w:r>
      <w:r w:rsidRPr="00096755">
        <w:t>norazowo środków,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art. </w:t>
      </w:r>
      <w:r w:rsidRPr="00096755">
        <w:t>46, oraz innych świadczeń finansowanych</w:t>
      </w:r>
      <w:r w:rsidR="00415D68" w:rsidRPr="00096755">
        <w:t xml:space="preserve"> z</w:t>
      </w:r>
      <w:r w:rsidR="00415D68">
        <w:t> </w:t>
      </w:r>
      <w:r w:rsidRPr="00096755">
        <w:t>Funduszu Pracy,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7a, nie zostanie dokonana</w:t>
      </w:r>
      <w:r w:rsidR="00415D68" w:rsidRPr="00096755">
        <w:t xml:space="preserve"> w</w:t>
      </w:r>
      <w:r w:rsidR="00415D68">
        <w:t> </w:t>
      </w:r>
      <w:r w:rsidRPr="00096755">
        <w:t>terminie określonym</w:t>
      </w:r>
      <w:r w:rsidR="00415D68" w:rsidRPr="00096755">
        <w:t xml:space="preserve"> w</w:t>
      </w:r>
      <w:r w:rsidR="00415D68">
        <w:t> </w:t>
      </w:r>
      <w:r w:rsidRPr="00096755">
        <w:t>decyzji,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9, pozostała do spłaty kwota staje się natychmiast wymagalna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naliczonymi od terminu płatn</w:t>
      </w:r>
      <w:r w:rsidRPr="00096755">
        <w:t>o</w:t>
      </w:r>
      <w:r w:rsidRPr="00096755">
        <w:t>ści określonego</w:t>
      </w:r>
      <w:r w:rsidR="00415D68" w:rsidRPr="00096755">
        <w:t xml:space="preserve"> w</w:t>
      </w:r>
      <w:r w:rsidR="00415D68">
        <w:t> art. </w:t>
      </w:r>
      <w:r w:rsidRPr="00096755">
        <w:t>4</w:t>
      </w:r>
      <w:r w:rsidR="00415D68" w:rsidRPr="00096755">
        <w:t>6</w:t>
      </w:r>
      <w:r w:rsidR="00415D68">
        <w:t xml:space="preserve"> ust. </w:t>
      </w:r>
      <w:r w:rsidR="00415D68" w:rsidRPr="00096755">
        <w:t>2</w:t>
      </w:r>
      <w:r w:rsidR="00415D68">
        <w:t xml:space="preserve"> i </w:t>
      </w:r>
      <w:r w:rsidRPr="00096755">
        <w:t>3.</w:t>
      </w:r>
    </w:p>
    <w:p w:rsidR="00F76C5F" w:rsidRPr="00096755" w:rsidRDefault="00F76C5F" w:rsidP="00D074DF">
      <w:pPr>
        <w:pStyle w:val="ZUSTzmustartykuempunktem"/>
        <w:ind w:firstLine="482"/>
      </w:pPr>
      <w:r w:rsidRPr="00096755">
        <w:t>9c.</w:t>
      </w:r>
      <w:r w:rsidR="00415D68">
        <w:t> </w:t>
      </w:r>
      <w:r w:rsidRPr="00096755">
        <w:t>Jeżeli zapłata odroczonej lub rozłożonej na raty należności</w:t>
      </w:r>
      <w:r w:rsidR="00415D68" w:rsidRPr="00096755">
        <w:t xml:space="preserve"> z</w:t>
      </w:r>
      <w:r w:rsidR="00415D68">
        <w:t> </w:t>
      </w:r>
      <w:r w:rsidRPr="00096755">
        <w:t>tytułu zwrotu refundacji uzyskanej</w:t>
      </w:r>
      <w:r w:rsidR="00415D68" w:rsidRPr="00096755">
        <w:t xml:space="preserve"> w</w:t>
      </w:r>
      <w:r w:rsidR="00415D68">
        <w:t> </w:t>
      </w:r>
      <w:r w:rsidRPr="00096755">
        <w:t>ramach prac interwencyjnych</w:t>
      </w:r>
      <w:r w:rsidR="00415D68" w:rsidRPr="00096755">
        <w:t xml:space="preserve"> i</w:t>
      </w:r>
      <w:r w:rsidR="00415D68">
        <w:t> </w:t>
      </w:r>
      <w:r w:rsidRPr="00096755">
        <w:t>robót publicznych nie zostanie dokonana</w:t>
      </w:r>
      <w:r w:rsidR="00415D68" w:rsidRPr="00096755">
        <w:t xml:space="preserve"> w</w:t>
      </w:r>
      <w:r w:rsidR="00415D68">
        <w:t> </w:t>
      </w:r>
      <w:r w:rsidRPr="00096755">
        <w:t>terminie określonym</w:t>
      </w:r>
      <w:r w:rsidR="00415D68" w:rsidRPr="00096755">
        <w:t xml:space="preserve"> w</w:t>
      </w:r>
      <w:r w:rsidR="00415D68">
        <w:t> </w:t>
      </w:r>
      <w:r w:rsidRPr="00096755">
        <w:t>decyzji,</w:t>
      </w:r>
      <w:r w:rsidR="00415D68" w:rsidRPr="00096755">
        <w:t xml:space="preserve"> o</w:t>
      </w:r>
      <w:r w:rsidR="00415D68">
        <w:t> </w:t>
      </w:r>
      <w:r w:rsidRPr="00096755">
        <w:t>której mowa</w:t>
      </w:r>
      <w:r w:rsidR="00415D68" w:rsidRPr="00096755">
        <w:t xml:space="preserve"> w</w:t>
      </w:r>
      <w:r w:rsidR="00415D68">
        <w:t> ust. </w:t>
      </w:r>
      <w:r w:rsidRPr="00096755">
        <w:t>9, pozostała do spłaty kwota staje się natychmiast wymagalna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naliczonymi od terminów płatności określonych</w:t>
      </w:r>
      <w:r w:rsidR="00415D68" w:rsidRPr="00096755">
        <w:t xml:space="preserve"> w</w:t>
      </w:r>
      <w:r w:rsidR="00415D68">
        <w:t> art. </w:t>
      </w:r>
      <w:r w:rsidRPr="00096755">
        <w:t>51,</w:t>
      </w:r>
      <w:r w:rsidR="00415D68">
        <w:t xml:space="preserve"> art. </w:t>
      </w:r>
      <w:r w:rsidRPr="00096755">
        <w:t>5</w:t>
      </w:r>
      <w:r w:rsidR="00415D68" w:rsidRPr="00096755">
        <w:t>6</w:t>
      </w:r>
      <w:r w:rsidR="00415D68">
        <w:t xml:space="preserve"> i art. </w:t>
      </w:r>
      <w:r w:rsidRPr="00096755">
        <w:t>57.</w:t>
      </w:r>
      <w:r w:rsidR="00415D68">
        <w:t>”</w:t>
      </w:r>
      <w:r w:rsidRPr="00096755">
        <w:t>;</w:t>
      </w:r>
    </w:p>
    <w:p w:rsidR="00F76C5F" w:rsidRPr="00F76C5F" w:rsidRDefault="00F76C5F" w:rsidP="005129FC">
      <w:pPr>
        <w:pStyle w:val="PKTpunkt"/>
        <w:keepNext/>
        <w:spacing w:before="100"/>
      </w:pPr>
      <w:r w:rsidRPr="00096755">
        <w:t>5)</w:t>
      </w:r>
      <w:r w:rsidRPr="00096755">
        <w:tab/>
        <w:t>w</w:t>
      </w:r>
      <w:r w:rsidR="00415D68">
        <w:t xml:space="preserve"> art. </w:t>
      </w:r>
      <w:r w:rsidRPr="00096755">
        <w:t>10</w:t>
      </w:r>
      <w:r w:rsidR="00415D68" w:rsidRPr="00096755">
        <w:t>7</w:t>
      </w:r>
      <w:r w:rsidR="00415D68">
        <w:t xml:space="preserve"> ust. </w:t>
      </w:r>
      <w:r w:rsidR="00415D68" w:rsidRPr="00096755">
        <w:t>6</w:t>
      </w:r>
      <w:r w:rsidR="00415D68">
        <w:t> </w:t>
      </w:r>
      <w:r w:rsidRPr="00096755">
        <w:t>otrzymuje brzmienie:</w:t>
      </w:r>
    </w:p>
    <w:p w:rsidR="00F76C5F" w:rsidRPr="00096755" w:rsidRDefault="00415D68" w:rsidP="00D074DF">
      <w:pPr>
        <w:pStyle w:val="ZUSTzmustartykuempunktem"/>
        <w:ind w:firstLine="482"/>
      </w:pPr>
      <w:r>
        <w:t>„</w:t>
      </w:r>
      <w:r w:rsidR="00F76C5F" w:rsidRPr="00096755">
        <w:t>6.</w:t>
      </w:r>
      <w:r>
        <w:t> </w:t>
      </w:r>
      <w:r w:rsidRPr="00096755">
        <w:t>W</w:t>
      </w:r>
      <w:r>
        <w:t> </w:t>
      </w:r>
      <w:r w:rsidR="00F76C5F" w:rsidRPr="00096755">
        <w:t>przypadku nieprzekazania</w:t>
      </w:r>
      <w:r w:rsidRPr="00096755">
        <w:t xml:space="preserve"> w</w:t>
      </w:r>
      <w:r>
        <w:t> </w:t>
      </w:r>
      <w:r w:rsidR="00F76C5F" w:rsidRPr="00096755">
        <w:t>terminach określonych</w:t>
      </w:r>
      <w:r w:rsidRPr="00096755">
        <w:t xml:space="preserve"> w</w:t>
      </w:r>
      <w:r>
        <w:t> ust. </w:t>
      </w:r>
      <w:r w:rsidRPr="00096755">
        <w:t>2</w:t>
      </w:r>
      <w:r>
        <w:t> </w:t>
      </w:r>
      <w:r w:rsidR="00F76C5F" w:rsidRPr="00096755">
        <w:t>składek, pobranych odsetek oraz dodatk</w:t>
      </w:r>
      <w:r w:rsidR="00F76C5F" w:rsidRPr="00096755">
        <w:t>o</w:t>
      </w:r>
      <w:r w:rsidR="00F76C5F" w:rsidRPr="00096755">
        <w:t>wych opłat,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4, na rachunek bankowy dysponenta Funduszu Pracy należne są od Zakładu Ubezpieczeń Społecznych odsetki ustawowe za opóźnienie.</w:t>
      </w:r>
      <w:r>
        <w:t>”</w:t>
      </w:r>
      <w:r w:rsidR="00F76C5F" w:rsidRPr="00096755">
        <w:t>;</w:t>
      </w:r>
    </w:p>
    <w:p w:rsidR="00F76C5F" w:rsidRPr="00F76C5F" w:rsidRDefault="00F76C5F" w:rsidP="005129FC">
      <w:pPr>
        <w:pStyle w:val="PKTpunkt"/>
        <w:spacing w:before="100"/>
      </w:pPr>
      <w:r w:rsidRPr="00096755">
        <w:t>6)</w:t>
      </w:r>
      <w:r w:rsidRPr="00096755">
        <w:tab/>
        <w:t>w</w:t>
      </w:r>
      <w:r w:rsidR="00415D68">
        <w:t xml:space="preserve"> art. </w:t>
      </w:r>
      <w:r w:rsidRPr="00096755">
        <w:t>11</w:t>
      </w:r>
      <w:r w:rsidR="00415D68" w:rsidRPr="00096755">
        <w:t>5</w:t>
      </w:r>
      <w:r w:rsidR="00415D68">
        <w:t xml:space="preserve"> ust.</w:t>
      </w:r>
      <w:r w:rsidR="00415D68" w:rsidRPr="005129FC">
        <w:rPr>
          <w:bCs w:val="0"/>
        </w:rPr>
        <w:t> </w:t>
      </w:r>
      <w:r w:rsidR="00415D68" w:rsidRPr="00096755">
        <w:t>4</w:t>
      </w:r>
      <w:r w:rsidR="00415D68">
        <w:t xml:space="preserve"> i </w:t>
      </w:r>
      <w:r w:rsidR="00415D68" w:rsidRPr="00096755">
        <w:t>5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="00F76C5F" w:rsidRPr="00096755">
        <w:t>Od kary pieniężnej nieuiszczonej</w:t>
      </w:r>
      <w:r w:rsidRPr="00096755">
        <w:t xml:space="preserve"> w</w:t>
      </w:r>
      <w:r>
        <w:t> </w:t>
      </w:r>
      <w:r w:rsidR="00F76C5F" w:rsidRPr="00096755">
        <w:t>terminie pobiera się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5.</w:t>
      </w:r>
      <w:r w:rsidR="00415D68">
        <w:t> </w:t>
      </w:r>
      <w:r w:rsidRPr="00096755">
        <w:t>Egzekucja kary pieniężnej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4,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096755" w:rsidRDefault="00F76C5F" w:rsidP="005129FC">
      <w:pPr>
        <w:pStyle w:val="ARTartustawynprozporzdzenia"/>
        <w:keepNext/>
        <w:spacing w:before="120"/>
      </w:pPr>
      <w:r w:rsidRPr="00415D68">
        <w:rPr>
          <w:rStyle w:val="Ppogrubienie"/>
        </w:rPr>
        <w:t>Art. 30.</w:t>
      </w:r>
      <w:r w:rsidR="00415D68">
        <w:rPr>
          <w:rStyle w:val="Pogrubienie"/>
        </w:rPr>
        <w:t> </w:t>
      </w:r>
      <w:r w:rsidR="00415D68" w:rsidRPr="00096755">
        <w:t>W</w:t>
      </w:r>
      <w:r w:rsidR="00415D68">
        <w:rPr>
          <w:rStyle w:val="Pogrubienie"/>
        </w:rPr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3</w:t>
      </w:r>
      <w:r w:rsidR="00415D68" w:rsidRPr="00096755">
        <w:t>0</w:t>
      </w:r>
      <w:r w:rsidR="00415D68">
        <w:t> </w:t>
      </w:r>
      <w:r w:rsidRPr="00096755">
        <w:t>kwietnia 200</w:t>
      </w:r>
      <w:r w:rsidR="00415D68" w:rsidRPr="00096755">
        <w:t>4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postępowaniu</w:t>
      </w:r>
      <w:r w:rsidR="00415D68" w:rsidRPr="00096755">
        <w:t xml:space="preserve"> w</w:t>
      </w:r>
      <w:r w:rsidR="00415D68">
        <w:t> </w:t>
      </w:r>
      <w:r w:rsidRPr="00096755">
        <w:t>sprawach dotyczących pomocy publicznej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200</w:t>
      </w:r>
      <w:r w:rsidR="00415D68" w:rsidRPr="00096755">
        <w:t>7</w:t>
      </w:r>
      <w:r w:rsidR="00415D68">
        <w:t> </w:t>
      </w:r>
      <w:r w:rsidRPr="00096755">
        <w:t>r.</w:t>
      </w:r>
      <w:r w:rsidR="00415D68">
        <w:t xml:space="preserve"> Nr </w:t>
      </w:r>
      <w:r w:rsidRPr="00096755">
        <w:t>59,</w:t>
      </w:r>
      <w:r w:rsidR="00415D68">
        <w:t xml:space="preserve"> poz. </w:t>
      </w:r>
      <w:r w:rsidRPr="00096755">
        <w:t>404,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IGindeksgrny"/>
        </w:rPr>
        <w:footnoteReference w:id="25"/>
      </w:r>
      <w:r w:rsidRPr="00096755">
        <w:rPr>
          <w:rStyle w:val="IGindeksgrny"/>
        </w:rPr>
        <w:t>)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4</w:t>
      </w:r>
      <w:r w:rsidR="00415D68" w:rsidRPr="00096755">
        <w:t>5</w:t>
      </w:r>
      <w:r w:rsidR="00415D68">
        <w:t xml:space="preserve"> ust. 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przypadku nieterminowego uiszczenia kary pieniężnej nalicza się odsetki ustawowe za opóźnienie.</w:t>
      </w:r>
      <w:r>
        <w:t>”</w:t>
      </w:r>
      <w:r w:rsidR="00F76C5F" w:rsidRPr="00096755">
        <w:t>.</w:t>
      </w:r>
    </w:p>
    <w:p w:rsidR="00F76C5F" w:rsidRPr="00F76C5F" w:rsidRDefault="00F76C5F" w:rsidP="005129FC">
      <w:pPr>
        <w:pStyle w:val="ARTartustawynprozporzdzenia"/>
        <w:keepNext/>
        <w:spacing w:before="120"/>
      </w:pPr>
      <w:r w:rsidRPr="00415D68">
        <w:rPr>
          <w:rStyle w:val="Ppogrubienie"/>
        </w:rPr>
        <w:t>Art. 31.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7</w:t>
      </w:r>
      <w:r w:rsidR="00415D68">
        <w:t> </w:t>
      </w:r>
      <w:r w:rsidRPr="00F76C5F">
        <w:t>sierpnia 200</w:t>
      </w:r>
      <w:r w:rsidR="00415D68" w:rsidRPr="00F76C5F">
        <w:t>4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świadczeniach opieki zdrowotnej finansowanych ze środków p</w:t>
      </w:r>
      <w:r w:rsidRPr="00F76C5F">
        <w:t>u</w:t>
      </w:r>
      <w:r w:rsidRPr="00F76C5F">
        <w:t>blicznych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581,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26"/>
      </w:r>
      <w:r w:rsidRPr="00F76C5F">
        <w:rPr>
          <w:rStyle w:val="IGindeksgrny"/>
        </w:rPr>
        <w:t>)</w:t>
      </w:r>
      <w:r w:rsidRPr="00F76C5F">
        <w:t>) wprowadza się następujące zmiany:</w:t>
      </w:r>
    </w:p>
    <w:p w:rsidR="00F76C5F" w:rsidRPr="005129FC" w:rsidRDefault="00F76C5F" w:rsidP="005129FC">
      <w:pPr>
        <w:pStyle w:val="PKTpunkt"/>
        <w:spacing w:before="100"/>
        <w:rPr>
          <w:bCs w:val="0"/>
        </w:rPr>
      </w:pPr>
      <w:r w:rsidRPr="005129FC">
        <w:rPr>
          <w:bCs w:val="0"/>
        </w:rPr>
        <w:t>1)</w:t>
      </w:r>
      <w:r w:rsidRPr="005129FC">
        <w:rPr>
          <w:bCs w:val="0"/>
        </w:rPr>
        <w:tab/>
        <w:t>w</w:t>
      </w:r>
      <w:r w:rsidR="00415D68" w:rsidRPr="005129FC">
        <w:rPr>
          <w:bCs w:val="0"/>
        </w:rPr>
        <w:t xml:space="preserve"> art. </w:t>
      </w:r>
      <w:r w:rsidRPr="005129FC">
        <w:rPr>
          <w:bCs w:val="0"/>
        </w:rPr>
        <w:t>42d</w:t>
      </w:r>
      <w:r w:rsidR="00415D68" w:rsidRPr="005129FC">
        <w:rPr>
          <w:bCs w:val="0"/>
        </w:rPr>
        <w:t xml:space="preserve"> ust. </w:t>
      </w:r>
      <w:r w:rsidRPr="005129FC">
        <w:rPr>
          <w:bCs w:val="0"/>
        </w:rPr>
        <w:t>2</w:t>
      </w:r>
      <w:r w:rsidR="00415D68" w:rsidRPr="005129FC">
        <w:rPr>
          <w:bCs w:val="0"/>
        </w:rPr>
        <w:t>2 </w:t>
      </w:r>
      <w:r w:rsidRPr="005129FC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22.</w:t>
      </w:r>
      <w:r>
        <w:t> </w:t>
      </w:r>
      <w:r w:rsidR="00F76C5F" w:rsidRPr="00096755">
        <w:t>Od kwoty,</w:t>
      </w:r>
      <w:r w:rsidRPr="00096755">
        <w:t xml:space="preserve"> o</w:t>
      </w:r>
      <w:r>
        <w:t> </w:t>
      </w:r>
      <w:r w:rsidR="00F76C5F" w:rsidRPr="00096755">
        <w:t>której mowa</w:t>
      </w:r>
      <w:r w:rsidRPr="00096755">
        <w:t xml:space="preserve"> w</w:t>
      </w:r>
      <w:r>
        <w:t> ust. </w:t>
      </w:r>
      <w:r w:rsidR="00F76C5F" w:rsidRPr="00096755">
        <w:t>20, nalicza się odsetki ustawowe za opóźnienie, poczynając od dnia,</w:t>
      </w:r>
      <w:r w:rsidRPr="00096755">
        <w:t xml:space="preserve"> w</w:t>
      </w:r>
      <w:r>
        <w:t> </w:t>
      </w:r>
      <w:r w:rsidR="00F76C5F" w:rsidRPr="00096755">
        <w:t>którym upłynął termin płatności.</w:t>
      </w:r>
      <w:r>
        <w:t>”</w:t>
      </w:r>
      <w:r w:rsidR="00F76C5F" w:rsidRPr="00096755">
        <w:t>;</w:t>
      </w:r>
    </w:p>
    <w:p w:rsidR="00F76C5F" w:rsidRPr="005129FC" w:rsidRDefault="00F76C5F" w:rsidP="005129FC">
      <w:pPr>
        <w:pStyle w:val="PKTpunkt"/>
        <w:spacing w:before="100"/>
        <w:rPr>
          <w:bCs w:val="0"/>
        </w:rPr>
      </w:pPr>
      <w:r w:rsidRPr="005129FC">
        <w:rPr>
          <w:bCs w:val="0"/>
        </w:rPr>
        <w:t>2)</w:t>
      </w:r>
      <w:r w:rsidRPr="005129FC">
        <w:rPr>
          <w:bCs w:val="0"/>
        </w:rPr>
        <w:tab/>
        <w:t>w</w:t>
      </w:r>
      <w:r w:rsidR="00415D68" w:rsidRPr="005129FC">
        <w:rPr>
          <w:bCs w:val="0"/>
        </w:rPr>
        <w:t xml:space="preserve"> art. </w:t>
      </w:r>
      <w:r w:rsidRPr="005129FC">
        <w:rPr>
          <w:bCs w:val="0"/>
        </w:rPr>
        <w:t>5</w:t>
      </w:r>
      <w:r w:rsidR="00415D68" w:rsidRPr="005129FC">
        <w:rPr>
          <w:bCs w:val="0"/>
        </w:rPr>
        <w:t>0 ust. </w:t>
      </w:r>
      <w:r w:rsidRPr="005129FC">
        <w:rPr>
          <w:bCs w:val="0"/>
        </w:rPr>
        <w:t>1</w:t>
      </w:r>
      <w:r w:rsidR="00415D68" w:rsidRPr="005129FC">
        <w:rPr>
          <w:bCs w:val="0"/>
        </w:rPr>
        <w:t>9 </w:t>
      </w:r>
      <w:r w:rsidRPr="005129FC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19.</w:t>
      </w:r>
      <w:r>
        <w:t> </w:t>
      </w:r>
      <w:r w:rsidR="00F76C5F" w:rsidRPr="00096755">
        <w:t>Od kwoty należności,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18, nalicza się odsetki ustawowe za opóźnienie, poczynając od dnia,</w:t>
      </w:r>
      <w:r w:rsidRPr="00096755">
        <w:t xml:space="preserve"> w</w:t>
      </w:r>
      <w:r>
        <w:t> </w:t>
      </w:r>
      <w:r w:rsidR="00F76C5F" w:rsidRPr="00096755">
        <w:t>którym upłynął termin płatności tych należności.</w:t>
      </w:r>
      <w:r>
        <w:t>”</w:t>
      </w:r>
      <w:r w:rsidR="00F76C5F" w:rsidRPr="00096755">
        <w:t>.</w:t>
      </w:r>
    </w:p>
    <w:p w:rsidR="00F76C5F" w:rsidRPr="00415D68" w:rsidRDefault="00F76C5F" w:rsidP="005129FC">
      <w:pPr>
        <w:pStyle w:val="ARTartustawynprozporzdzenia"/>
        <w:keepNext/>
        <w:spacing w:before="120"/>
      </w:pPr>
      <w:r w:rsidRPr="00415D68">
        <w:rPr>
          <w:rStyle w:val="Ppogrubienie"/>
        </w:rPr>
        <w:t>Art. 32.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3</w:t>
      </w:r>
      <w:r w:rsidR="00415D68" w:rsidRPr="00415D68">
        <w:t>0</w:t>
      </w:r>
      <w:r w:rsidR="00415D68">
        <w:t> </w:t>
      </w:r>
      <w:r w:rsidRPr="00415D68">
        <w:t>czerwca 200</w:t>
      </w:r>
      <w:r w:rsidR="00415D68" w:rsidRPr="00415D68">
        <w:t>5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kinematografii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5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1403)</w:t>
      </w:r>
      <w:r w:rsidR="00415D68" w:rsidRPr="00415D68">
        <w:t xml:space="preserve"> w</w:t>
      </w:r>
      <w:r w:rsidR="00415D68">
        <w:t> art. </w:t>
      </w:r>
      <w:r w:rsidRPr="00415D68">
        <w:t>2</w:t>
      </w:r>
      <w:r w:rsidR="00415D68" w:rsidRPr="00415D68">
        <w:t>7</w:t>
      </w:r>
      <w:r w:rsidR="00415D68">
        <w:t xml:space="preserve"> ust. </w:t>
      </w:r>
      <w:r w:rsidR="00415D68" w:rsidRPr="00415D68">
        <w:t>2</w:t>
      </w:r>
      <w:r w:rsidR="00415D68">
        <w:t> </w:t>
      </w:r>
      <w:r w:rsidRPr="00415D68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415D68">
        <w:t>2. Odstępując od umowy Instytut określa kwotę wykorzystaną niezgodnie</w:t>
      </w:r>
      <w:r w:rsidRPr="00415D68">
        <w:t xml:space="preserve"> z</w:t>
      </w:r>
      <w:r>
        <w:t> </w:t>
      </w:r>
      <w:r w:rsidR="00F76C5F" w:rsidRPr="00415D68">
        <w:t>przeznaczeniem wraz</w:t>
      </w:r>
      <w:r w:rsidRPr="00415D68">
        <w:t xml:space="preserve"> z</w:t>
      </w:r>
      <w:r>
        <w:t> </w:t>
      </w:r>
      <w:r w:rsidR="00F76C5F" w:rsidRPr="00415D68">
        <w:t>odsetkami ustawowymi za opóźnienie naliczanymi od dnia przekazania środków, termin jej zwrotu oraz nazwę</w:t>
      </w:r>
      <w:r w:rsidRPr="00415D68">
        <w:t xml:space="preserve"> i</w:t>
      </w:r>
      <w:r>
        <w:t> </w:t>
      </w:r>
      <w:r w:rsidR="00F76C5F" w:rsidRPr="00415D68">
        <w:t>numer konta, na które należy dokonać wpłaty.</w:t>
      </w:r>
      <w:r>
        <w:t>”</w:t>
      </w:r>
      <w:r w:rsidR="00F76C5F" w:rsidRPr="00415D68">
        <w:t>.</w:t>
      </w:r>
    </w:p>
    <w:p w:rsidR="00F76C5F" w:rsidRPr="00F76C5F" w:rsidRDefault="00F76C5F" w:rsidP="005129FC">
      <w:pPr>
        <w:pStyle w:val="ARTartustawynprozporzdzenia"/>
        <w:keepNext/>
        <w:spacing w:before="120"/>
      </w:pPr>
      <w:r w:rsidRPr="00415D68">
        <w:rPr>
          <w:rStyle w:val="Ppogrubienie"/>
        </w:rPr>
        <w:t>Art. 33.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3</w:t>
      </w:r>
      <w:r w:rsidR="00415D68">
        <w:t> </w:t>
      </w:r>
      <w:r w:rsidRPr="00F76C5F">
        <w:t>lipca 200</w:t>
      </w:r>
      <w:r w:rsidR="00415D68" w:rsidRPr="00F76C5F">
        <w:t>6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ochronie roszczeń pracowniczych</w:t>
      </w:r>
      <w:r w:rsidR="00415D68" w:rsidRPr="00F76C5F">
        <w:t xml:space="preserve"> w</w:t>
      </w:r>
      <w:r w:rsidR="00415D68">
        <w:t> </w:t>
      </w:r>
      <w:r w:rsidRPr="00F76C5F">
        <w:t>razie niewypłacalności pracodawcy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192E6F">
        <w:t xml:space="preserve"> r. </w:t>
      </w:r>
      <w:r w:rsidR="00415D68">
        <w:t>poz. </w:t>
      </w:r>
      <w:r w:rsidRPr="00F76C5F">
        <w:t>272,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27"/>
      </w:r>
      <w:r w:rsidRPr="00F76C5F">
        <w:rPr>
          <w:rStyle w:val="IGindeksgrny"/>
        </w:rPr>
        <w:t>)</w:t>
      </w:r>
      <w:r w:rsidRPr="00F76C5F">
        <w:t>) wprowadza się następujące zmiany:</w:t>
      </w:r>
    </w:p>
    <w:p w:rsidR="00F76C5F" w:rsidRPr="005129FC" w:rsidRDefault="00F76C5F" w:rsidP="005129FC">
      <w:pPr>
        <w:pStyle w:val="PKTpunkt"/>
        <w:spacing w:before="100"/>
        <w:rPr>
          <w:bCs w:val="0"/>
        </w:rPr>
      </w:pPr>
      <w:r w:rsidRPr="005129FC">
        <w:rPr>
          <w:bCs w:val="0"/>
        </w:rPr>
        <w:t>1)</w:t>
      </w:r>
      <w:r w:rsidRPr="005129FC">
        <w:rPr>
          <w:bCs w:val="0"/>
        </w:rPr>
        <w:tab/>
        <w:t>w</w:t>
      </w:r>
      <w:r w:rsidR="00415D68" w:rsidRPr="005129FC">
        <w:rPr>
          <w:bCs w:val="0"/>
        </w:rPr>
        <w:t xml:space="preserve"> art. </w:t>
      </w:r>
      <w:r w:rsidRPr="005129FC">
        <w:rPr>
          <w:bCs w:val="0"/>
        </w:rPr>
        <w:t>3</w:t>
      </w:r>
      <w:r w:rsidR="00415D68" w:rsidRPr="005129FC">
        <w:rPr>
          <w:bCs w:val="0"/>
        </w:rPr>
        <w:t>0 ust. 4 </w:t>
      </w:r>
      <w:r w:rsidRPr="005129FC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Pr="00096755">
        <w:t>W</w:t>
      </w:r>
      <w:r>
        <w:t> </w:t>
      </w:r>
      <w:r w:rsidR="00F76C5F" w:rsidRPr="00096755">
        <w:t>przypadku nieprzekazania składek na rachunek bankowy Funduszu</w:t>
      </w:r>
      <w:r w:rsidRPr="00096755">
        <w:t xml:space="preserve"> w</w:t>
      </w:r>
      <w:r>
        <w:t> </w:t>
      </w:r>
      <w:r w:rsidR="00F76C5F" w:rsidRPr="00096755">
        <w:t>terminach,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1, od Zakładu Ubezpieczeń Społecznych należne są odsetki ustawowe za opóźnienie.</w:t>
      </w:r>
      <w:r>
        <w:t>”</w:t>
      </w:r>
      <w:r w:rsidR="00F76C5F" w:rsidRPr="00096755">
        <w:t>;</w:t>
      </w:r>
    </w:p>
    <w:p w:rsidR="00F76C5F" w:rsidRPr="00096755" w:rsidRDefault="00F76C5F" w:rsidP="005129FC">
      <w:pPr>
        <w:pStyle w:val="PKTpunkt"/>
        <w:spacing w:before="100"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39d</w:t>
      </w:r>
      <w:r w:rsidR="00415D68">
        <w:t xml:space="preserve"> ust. </w:t>
      </w:r>
      <w:r w:rsidR="00415D68" w:rsidRPr="00096755">
        <w:t>3</w:t>
      </w:r>
      <w:r w:rsidR="00415D68">
        <w:t xml:space="preserve"> i </w:t>
      </w:r>
      <w:r w:rsidR="00415D68" w:rsidRPr="00096755">
        <w:t>4</w:t>
      </w:r>
      <w:r w:rsidR="00415D68">
        <w:t> </w:t>
      </w:r>
      <w:r w:rsidRPr="00096755">
        <w:t>ot</w:t>
      </w:r>
      <w:r w:rsidRPr="005129FC">
        <w:rPr>
          <w:bCs w:val="0"/>
        </w:rPr>
        <w:t>r</w:t>
      </w:r>
      <w:r w:rsidRPr="00096755">
        <w:t>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3.</w:t>
      </w:r>
      <w:r>
        <w:t> </w:t>
      </w:r>
      <w:r w:rsidR="00F76C5F" w:rsidRPr="00096755">
        <w:t>Od kary pieniężnej nieuiszczonej</w:t>
      </w:r>
      <w:r w:rsidRPr="00096755">
        <w:t xml:space="preserve"> w</w:t>
      </w:r>
      <w:r>
        <w:t> </w:t>
      </w:r>
      <w:r w:rsidR="00F76C5F" w:rsidRPr="00096755">
        <w:t>terminie pobiera się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4.</w:t>
      </w:r>
      <w:r w:rsidR="00415D68">
        <w:t> </w:t>
      </w:r>
      <w:r w:rsidRPr="00096755">
        <w:t>Egzekucja kary pieniężnej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3, następuje</w:t>
      </w:r>
      <w:r w:rsidR="00415D68" w:rsidRPr="00096755">
        <w:t xml:space="preserve"> w</w:t>
      </w:r>
      <w:r w:rsidR="00415D68">
        <w:t> </w:t>
      </w:r>
      <w:r w:rsidRPr="00096755">
        <w:t xml:space="preserve">trybie </w:t>
      </w:r>
      <w:r w:rsidRPr="00415D68">
        <w:t>ustawy</w:t>
      </w:r>
      <w:r w:rsidR="00415D68" w:rsidRPr="00415D68">
        <w:t xml:space="preserve"> z</w:t>
      </w:r>
      <w:r w:rsidR="00415D68">
        <w:t> </w:t>
      </w:r>
      <w:r w:rsidRPr="00415D68">
        <w:t>dnia 1</w:t>
      </w:r>
      <w:r w:rsidR="00415D68" w:rsidRPr="00415D68">
        <w:t>7</w:t>
      </w:r>
      <w:r w:rsidR="00415D68">
        <w:t> </w:t>
      </w:r>
      <w:r w:rsidRPr="00415D68">
        <w:t>czerwca 196</w:t>
      </w:r>
      <w:r w:rsidR="00415D68" w:rsidRPr="00415D68">
        <w:t>6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postępowaniu egzekucyjnym</w:t>
      </w:r>
      <w:r w:rsidR="00415D68" w:rsidRPr="00415D68">
        <w:t xml:space="preserve"> w</w:t>
      </w:r>
      <w:r w:rsidR="00415D68">
        <w:t> </w:t>
      </w:r>
      <w:r w:rsidRPr="00415D68">
        <w:t>administracji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4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1619,</w:t>
      </w:r>
      <w:r w:rsidR="00415D68" w:rsidRPr="00415D68">
        <w:t xml:space="preserve"> z</w:t>
      </w:r>
      <w:r w:rsidR="00415D68">
        <w:t> </w:t>
      </w:r>
      <w:proofErr w:type="spellStart"/>
      <w:r w:rsidRPr="00415D68">
        <w:t>późn</w:t>
      </w:r>
      <w:proofErr w:type="spellEnd"/>
      <w:r w:rsidRPr="00415D68">
        <w:t>. zm.</w:t>
      </w:r>
      <w:r>
        <w:rPr>
          <w:rStyle w:val="Odwoanieprzypisudolnego"/>
        </w:rPr>
        <w:footnoteReference w:id="28"/>
      </w:r>
      <w:r>
        <w:rPr>
          <w:rStyle w:val="IGindeksgrny"/>
        </w:rPr>
        <w:t>)</w:t>
      </w:r>
      <w:r w:rsidRPr="00415D68">
        <w:t>).</w:t>
      </w:r>
      <w:r w:rsidR="00415D68">
        <w:t>”</w:t>
      </w:r>
      <w:r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34.</w:t>
      </w:r>
      <w:r w:rsidR="00415D68">
        <w:rPr>
          <w:rStyle w:val="Pogrubienie"/>
        </w:rPr>
        <w:t> </w:t>
      </w:r>
      <w:r w:rsidR="00415D68" w:rsidRPr="00F76C5F">
        <w:t>W</w:t>
      </w:r>
      <w:r w:rsidR="00415D68">
        <w:rPr>
          <w:rStyle w:val="Pogrubienie"/>
        </w:rPr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 xml:space="preserve">dnia </w:t>
      </w:r>
      <w:r w:rsidR="00415D68" w:rsidRPr="00F76C5F">
        <w:t>7</w:t>
      </w:r>
      <w:r w:rsidR="00415D68">
        <w:t> </w:t>
      </w:r>
      <w:r w:rsidRPr="00F76C5F">
        <w:t>września 200</w:t>
      </w:r>
      <w:r w:rsidR="00415D68" w:rsidRPr="00F76C5F">
        <w:t>7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pomocy osobom uprawnionym do alimentów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859,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29"/>
      </w:r>
      <w:r w:rsidRPr="00F76C5F">
        <w:rPr>
          <w:rStyle w:val="IGindeksgrny"/>
        </w:rPr>
        <w:t>)</w:t>
      </w:r>
      <w:r w:rsidRPr="00F76C5F">
        <w:t>) wprowadza się następujące zmiany:</w:t>
      </w:r>
    </w:p>
    <w:p w:rsidR="00F76C5F" w:rsidRPr="00437A0F" w:rsidRDefault="00F76C5F" w:rsidP="00404EA6">
      <w:pPr>
        <w:pStyle w:val="PKTpunkt"/>
        <w:spacing w:before="80"/>
        <w:rPr>
          <w:bCs w:val="0"/>
        </w:rPr>
      </w:pPr>
      <w:r w:rsidRPr="00437A0F">
        <w:rPr>
          <w:bCs w:val="0"/>
        </w:rPr>
        <w:t>1)</w:t>
      </w:r>
      <w:r w:rsidRPr="00437A0F">
        <w:rPr>
          <w:bCs w:val="0"/>
        </w:rPr>
        <w:tab/>
        <w:t>w</w:t>
      </w:r>
      <w:r w:rsidR="00415D68" w:rsidRPr="00437A0F">
        <w:rPr>
          <w:bCs w:val="0"/>
        </w:rPr>
        <w:t xml:space="preserve"> art. </w:t>
      </w:r>
      <w:r w:rsidRPr="00437A0F">
        <w:rPr>
          <w:bCs w:val="0"/>
        </w:rPr>
        <w:t>2</w:t>
      </w:r>
      <w:r w:rsidR="00415D68" w:rsidRPr="00437A0F">
        <w:rPr>
          <w:bCs w:val="0"/>
        </w:rPr>
        <w:t>3 ust. 1 </w:t>
      </w:r>
      <w:r w:rsidRPr="00437A0F">
        <w:rPr>
          <w:bCs w:val="0"/>
        </w:rPr>
        <w:t>otrzymuje brzmienie:</w:t>
      </w:r>
    </w:p>
    <w:p w:rsidR="00F76C5F" w:rsidRPr="00096755" w:rsidRDefault="00415D68" w:rsidP="00404EA6">
      <w:pPr>
        <w:pStyle w:val="ZUSTzmustartykuempunktem"/>
        <w:ind w:firstLine="482"/>
      </w:pPr>
      <w:r>
        <w:t>„</w:t>
      </w:r>
      <w:r w:rsidR="00F76C5F" w:rsidRPr="00096755">
        <w:t>1.</w:t>
      </w:r>
      <w:r>
        <w:t> </w:t>
      </w:r>
      <w:r w:rsidR="00F76C5F" w:rsidRPr="00096755">
        <w:t>Osoba, która pobrała nienależnie świadczenia, jest obowiązana do ich zwrotu wraz</w:t>
      </w:r>
      <w:r w:rsidRPr="00096755">
        <w:t xml:space="preserve"> z</w:t>
      </w:r>
      <w:r>
        <w:t> </w:t>
      </w:r>
      <w:r w:rsidR="00F76C5F" w:rsidRPr="00096755">
        <w:t>odsetkami ustawow</w:t>
      </w:r>
      <w:r w:rsidR="00F76C5F" w:rsidRPr="00096755">
        <w:t>y</w:t>
      </w:r>
      <w:r w:rsidR="00F76C5F" w:rsidRPr="00096755">
        <w:t>mi za opóźnienie.</w:t>
      </w:r>
      <w:r>
        <w:t>”</w:t>
      </w:r>
      <w:r w:rsidR="00F76C5F" w:rsidRPr="00096755">
        <w:t>;</w:t>
      </w:r>
    </w:p>
    <w:p w:rsidR="00F76C5F" w:rsidRPr="00404EA6" w:rsidRDefault="00F76C5F" w:rsidP="00404EA6">
      <w:pPr>
        <w:pStyle w:val="PKTpunkt"/>
        <w:spacing w:before="80"/>
        <w:rPr>
          <w:bCs w:val="0"/>
        </w:rPr>
      </w:pPr>
      <w:r w:rsidRPr="00404EA6">
        <w:rPr>
          <w:bCs w:val="0"/>
        </w:rPr>
        <w:t>2)</w:t>
      </w:r>
      <w:r w:rsidRPr="00404EA6">
        <w:rPr>
          <w:bCs w:val="0"/>
        </w:rPr>
        <w:tab/>
        <w:t>w</w:t>
      </w:r>
      <w:r w:rsidR="00415D68" w:rsidRPr="00404EA6">
        <w:rPr>
          <w:bCs w:val="0"/>
        </w:rPr>
        <w:t xml:space="preserve"> art. </w:t>
      </w:r>
      <w:r w:rsidRPr="00404EA6">
        <w:rPr>
          <w:bCs w:val="0"/>
        </w:rPr>
        <w:t>2</w:t>
      </w:r>
      <w:r w:rsidR="00415D68" w:rsidRPr="00404EA6">
        <w:rPr>
          <w:bCs w:val="0"/>
        </w:rPr>
        <w:t>7 ust. 1 </w:t>
      </w:r>
      <w:r w:rsidRPr="00404EA6">
        <w:rPr>
          <w:bCs w:val="0"/>
        </w:rPr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1.</w:t>
      </w:r>
      <w:r>
        <w:t> </w:t>
      </w:r>
      <w:r w:rsidR="00F76C5F" w:rsidRPr="00096755">
        <w:t xml:space="preserve">Dłużnik alimentacyjny jest </w:t>
      </w:r>
      <w:r w:rsidR="00F76C5F" w:rsidRPr="00415D68">
        <w:t xml:space="preserve">obowiązany </w:t>
      </w:r>
      <w:r w:rsidR="00F76C5F" w:rsidRPr="00096755">
        <w:t>do zwrotu organowi właściwemu wierzyciela należności</w:t>
      </w:r>
      <w:r w:rsidRPr="00096755">
        <w:t xml:space="preserve"> w</w:t>
      </w:r>
      <w:r>
        <w:t> </w:t>
      </w:r>
      <w:r w:rsidR="00F76C5F" w:rsidRPr="00096755">
        <w:t>wysokości świadczeń wypłaconych</w:t>
      </w:r>
      <w:r w:rsidRPr="00096755">
        <w:t xml:space="preserve"> z</w:t>
      </w:r>
      <w:r>
        <w:t> </w:t>
      </w:r>
      <w:r w:rsidR="00F76C5F" w:rsidRPr="00096755">
        <w:t>funduszu alimentacyjnego osobie uprawnionej, łącznie</w:t>
      </w:r>
      <w:r w:rsidRPr="00096755">
        <w:t xml:space="preserve"> z</w:t>
      </w:r>
      <w:r>
        <w:t> </w:t>
      </w:r>
      <w:r w:rsidR="00F76C5F" w:rsidRPr="00096755">
        <w:t>odsetkami ustaw</w:t>
      </w:r>
      <w:r w:rsidR="00F76C5F" w:rsidRPr="00096755">
        <w:t>o</w:t>
      </w:r>
      <w:r w:rsidR="00F76C5F" w:rsidRPr="00096755">
        <w:t>wymi za opóźnienie.</w:t>
      </w:r>
      <w:r>
        <w:t>”</w:t>
      </w:r>
      <w:r w:rsidR="00F76C5F" w:rsidRPr="00096755">
        <w:t>;</w:t>
      </w:r>
    </w:p>
    <w:p w:rsidR="00F76C5F" w:rsidRPr="00404EA6" w:rsidRDefault="00F76C5F" w:rsidP="00404EA6">
      <w:pPr>
        <w:pStyle w:val="PKTpunkt"/>
        <w:spacing w:before="80"/>
        <w:rPr>
          <w:bCs w:val="0"/>
        </w:rPr>
      </w:pPr>
      <w:r w:rsidRPr="00404EA6">
        <w:rPr>
          <w:bCs w:val="0"/>
        </w:rPr>
        <w:t>3)</w:t>
      </w:r>
      <w:r w:rsidRPr="00404EA6">
        <w:rPr>
          <w:bCs w:val="0"/>
        </w:rPr>
        <w:tab/>
        <w:t>w</w:t>
      </w:r>
      <w:r w:rsidR="00415D68" w:rsidRPr="00404EA6">
        <w:rPr>
          <w:bCs w:val="0"/>
        </w:rPr>
        <w:t xml:space="preserve"> art. </w:t>
      </w:r>
      <w:r w:rsidRPr="00404EA6">
        <w:rPr>
          <w:bCs w:val="0"/>
        </w:rPr>
        <w:t>2</w:t>
      </w:r>
      <w:r w:rsidR="00415D68" w:rsidRPr="00404EA6">
        <w:rPr>
          <w:bCs w:val="0"/>
        </w:rPr>
        <w:t>9 ust. 2 i 3 </w:t>
      </w:r>
      <w:r w:rsidRPr="00404EA6">
        <w:rPr>
          <w:bCs w:val="0"/>
        </w:rPr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przypadku gdy osoba uprawniona otrzymała</w:t>
      </w:r>
      <w:r w:rsidRPr="00096755">
        <w:t xml:space="preserve"> w</w:t>
      </w:r>
      <w:r>
        <w:t> </w:t>
      </w:r>
      <w:r w:rsidR="00F76C5F" w:rsidRPr="00096755">
        <w:t>okresie od dnia zmiany wysokości zasądzonych alime</w:t>
      </w:r>
      <w:r w:rsidR="00F76C5F" w:rsidRPr="00096755">
        <w:t>n</w:t>
      </w:r>
      <w:r w:rsidR="00F76C5F" w:rsidRPr="00096755">
        <w:t>tów do dnia wpływu tytułu wykonawczego do komornika sądowego świadczenia</w:t>
      </w:r>
      <w:r w:rsidRPr="00096755">
        <w:t xml:space="preserve"> z</w:t>
      </w:r>
      <w:r>
        <w:t> </w:t>
      </w:r>
      <w:r w:rsidR="00F76C5F" w:rsidRPr="00096755">
        <w:t>funduszu alimentacyjnego</w:t>
      </w:r>
      <w:r w:rsidRPr="00096755">
        <w:t xml:space="preserve"> w</w:t>
      </w:r>
      <w:r>
        <w:t> </w:t>
      </w:r>
      <w:r w:rsidR="00F76C5F" w:rsidRPr="00096755">
        <w:t xml:space="preserve">wysokości wyższej niż zasądzone alimenty za ten okres, jest obowiązana do ich zwrotu bez odsetek. </w:t>
      </w:r>
      <w:r w:rsidR="00F76C5F" w:rsidRPr="00415D68">
        <w:t>Przepis</w:t>
      </w:r>
      <w:r>
        <w:t xml:space="preserve"> art. </w:t>
      </w:r>
      <w:r w:rsidR="00F76C5F" w:rsidRPr="00096755">
        <w:t>2</w:t>
      </w:r>
      <w:r w:rsidRPr="00096755">
        <w:t>3</w:t>
      </w:r>
      <w:r>
        <w:t> </w:t>
      </w:r>
      <w:r w:rsidR="00F76C5F" w:rsidRPr="00096755">
        <w:t>stosuje się odpowiednio.</w:t>
      </w:r>
    </w:p>
    <w:p w:rsidR="00F76C5F" w:rsidRPr="00096755" w:rsidRDefault="00F76C5F" w:rsidP="00F76C5F">
      <w:pPr>
        <w:pStyle w:val="ZUSTzmustartykuempunktem"/>
      </w:pPr>
      <w:r w:rsidRPr="00096755">
        <w:t>3.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przypadku gdy sąd zwolnił osobę</w:t>
      </w:r>
      <w:r w:rsidR="00415D68" w:rsidRPr="00096755">
        <w:t xml:space="preserve"> z</w:t>
      </w:r>
      <w:r w:rsidR="00415D68">
        <w:t> </w:t>
      </w:r>
      <w:r w:rsidRPr="00096755">
        <w:t>obowiązku alimentacyjnego,</w:t>
      </w:r>
      <w:r w:rsidR="00415D68" w:rsidRPr="00096755">
        <w:t xml:space="preserve"> a</w:t>
      </w:r>
      <w:r w:rsidR="00415D68">
        <w:t> </w:t>
      </w:r>
      <w:r w:rsidRPr="00096755">
        <w:t>osoba uprawniona</w:t>
      </w:r>
      <w:r w:rsidR="00415D68" w:rsidRPr="00096755">
        <w:t xml:space="preserve"> w</w:t>
      </w:r>
      <w:r w:rsidR="00415D68">
        <w:t> </w:t>
      </w:r>
      <w:r w:rsidRPr="00096755">
        <w:t>okresie,</w:t>
      </w:r>
      <w:r w:rsidR="00415D68" w:rsidRPr="00096755">
        <w:t xml:space="preserve"> o</w:t>
      </w:r>
      <w:r w:rsidR="00415D68">
        <w:t> </w:t>
      </w:r>
      <w:r w:rsidRPr="00096755">
        <w:t>którym mowa</w:t>
      </w:r>
      <w:r w:rsidR="00415D68" w:rsidRPr="00096755">
        <w:t xml:space="preserve"> w</w:t>
      </w:r>
      <w:r w:rsidR="00415D68">
        <w:t> ust. </w:t>
      </w:r>
      <w:r w:rsidRPr="00096755">
        <w:t>2, pobierała świadczenia</w:t>
      </w:r>
      <w:r w:rsidR="00415D68" w:rsidRPr="00096755">
        <w:t xml:space="preserve"> z</w:t>
      </w:r>
      <w:r w:rsidR="00415D68">
        <w:t> </w:t>
      </w:r>
      <w:r w:rsidRPr="00096755">
        <w:t xml:space="preserve">funduszu alimentacyjnego za ten okres, jest obowiązana do ich zwrotu bez odsetek. </w:t>
      </w:r>
      <w:r w:rsidRPr="00415D68">
        <w:t>Przepis</w:t>
      </w:r>
      <w:r w:rsidR="00415D68">
        <w:t xml:space="preserve"> art. </w:t>
      </w:r>
      <w:r w:rsidRPr="00096755">
        <w:t>2</w:t>
      </w:r>
      <w:r w:rsidR="00415D68" w:rsidRPr="00096755">
        <w:t>3</w:t>
      </w:r>
      <w:r w:rsidR="00415D68">
        <w:t> </w:t>
      </w:r>
      <w:r w:rsidRPr="00096755">
        <w:t>stosuje się odpowiednio.</w:t>
      </w:r>
      <w:r w:rsidR="00415D68">
        <w:t>”</w:t>
      </w:r>
      <w:r w:rsidRPr="00096755">
        <w:t>.</w:t>
      </w:r>
    </w:p>
    <w:p w:rsidR="00F76C5F" w:rsidRPr="00F76C5F" w:rsidRDefault="00F76C5F" w:rsidP="00674B59">
      <w:pPr>
        <w:pStyle w:val="ARTartustawynprozporzdzenia"/>
        <w:spacing w:before="100"/>
      </w:pPr>
      <w:r w:rsidRPr="00415D68">
        <w:rPr>
          <w:rStyle w:val="Ppogrubienie"/>
        </w:rPr>
        <w:t>Art. 35.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9</w:t>
      </w:r>
      <w:r w:rsidR="00415D68">
        <w:t> </w:t>
      </w:r>
      <w:r w:rsidRPr="00F76C5F">
        <w:t>czerwca 200</w:t>
      </w:r>
      <w:r w:rsidR="00415D68" w:rsidRPr="00F76C5F">
        <w:t>9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pomocy państwa</w:t>
      </w:r>
      <w:r w:rsidR="00415D68" w:rsidRPr="00F76C5F">
        <w:t xml:space="preserve"> w</w:t>
      </w:r>
      <w:r w:rsidR="00415D68">
        <w:t> </w:t>
      </w:r>
      <w:r w:rsidRPr="00F76C5F">
        <w:t>spłacie niektórych kredytów mieszkaniowych udzielonych osobom, które utraciły pracę (</w:t>
      </w:r>
      <w:r w:rsidR="00415D68">
        <w:t>Dz. U. Nr </w:t>
      </w:r>
      <w:r w:rsidRPr="00F76C5F">
        <w:t>115,</w:t>
      </w:r>
      <w:r w:rsidR="00415D68">
        <w:t xml:space="preserve"> poz. </w:t>
      </w:r>
      <w:r w:rsidRPr="00F76C5F">
        <w:t>964)</w:t>
      </w:r>
      <w:r w:rsidR="00415D68" w:rsidRPr="00F76C5F">
        <w:t xml:space="preserve"> w</w:t>
      </w:r>
      <w:r w:rsidR="00415D68">
        <w:t> art. </w:t>
      </w:r>
      <w:r w:rsidRPr="00F76C5F">
        <w:t>1</w:t>
      </w:r>
      <w:r w:rsidR="00415D68" w:rsidRPr="00F76C5F">
        <w:t>7</w:t>
      </w:r>
      <w:r w:rsidR="00415D68">
        <w:t xml:space="preserve"> ust. </w:t>
      </w:r>
      <w:r w:rsidR="00415D68" w:rsidRPr="00F76C5F">
        <w:t>1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1.</w:t>
      </w:r>
      <w:r>
        <w:t> </w:t>
      </w:r>
      <w:r w:rsidRPr="00096755">
        <w:t>W</w:t>
      </w:r>
      <w:r>
        <w:t> </w:t>
      </w:r>
      <w:r w:rsidR="00F76C5F" w:rsidRPr="00096755">
        <w:t>zakresie nieuregulowanym ustawą do należności</w:t>
      </w:r>
      <w:r w:rsidRPr="00096755">
        <w:t xml:space="preserve"> z</w:t>
      </w:r>
      <w:r>
        <w:t> </w:t>
      </w:r>
      <w:r w:rsidR="00F76C5F" w:rsidRPr="00096755">
        <w:t>tytułu zwrotów pomocy,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art. </w:t>
      </w:r>
      <w:r w:rsidR="00F76C5F" w:rsidRPr="00096755">
        <w:t>13,</w:t>
      </w:r>
      <w:r>
        <w:t xml:space="preserve"> art. </w:t>
      </w:r>
      <w:r w:rsidR="00F76C5F" w:rsidRPr="00096755">
        <w:t>1</w:t>
      </w:r>
      <w:r w:rsidRPr="00096755">
        <w:t>4</w:t>
      </w:r>
      <w:r>
        <w:t xml:space="preserve"> i art. </w:t>
      </w:r>
      <w:r w:rsidR="00F76C5F" w:rsidRPr="00096755">
        <w:t>16, stosuje się odpowiednio przepisy działu III ustawy</w:t>
      </w:r>
      <w:r w:rsidRPr="00096755">
        <w:t xml:space="preserve"> z</w:t>
      </w:r>
      <w:r>
        <w:t> </w:t>
      </w:r>
      <w:r w:rsidR="00F76C5F" w:rsidRPr="00096755">
        <w:t>dnia 2</w:t>
      </w:r>
      <w:r w:rsidRPr="00096755">
        <w:t>9</w:t>
      </w:r>
      <w:r>
        <w:t> </w:t>
      </w:r>
      <w:r w:rsidR="00F76C5F" w:rsidRPr="00096755">
        <w:t>sierpnia 199</w:t>
      </w:r>
      <w:r w:rsidRPr="00096755">
        <w:t>7</w:t>
      </w:r>
      <w:r>
        <w:t> </w:t>
      </w:r>
      <w:r w:rsidR="00F76C5F" w:rsidRPr="00096755">
        <w:t>r. – Ordynacja podatkowa (</w:t>
      </w:r>
      <w:r>
        <w:t>Dz. U.</w:t>
      </w:r>
      <w:r w:rsidRPr="00096755">
        <w:t xml:space="preserve"> z</w:t>
      </w:r>
      <w:r>
        <w:t> </w:t>
      </w:r>
      <w:r w:rsidR="00F76C5F" w:rsidRPr="00096755">
        <w:t>201</w:t>
      </w:r>
      <w:r w:rsidRPr="00096755">
        <w:t>5</w:t>
      </w:r>
      <w:r>
        <w:t> </w:t>
      </w:r>
      <w:r w:rsidR="00F76C5F" w:rsidRPr="00096755">
        <w:t>r.</w:t>
      </w:r>
      <w:r>
        <w:t xml:space="preserve"> poz. </w:t>
      </w:r>
      <w:r w:rsidR="00F76C5F" w:rsidRPr="00096755">
        <w:t>613,</w:t>
      </w:r>
      <w:r>
        <w:t xml:space="preserve"> z </w:t>
      </w:r>
      <w:proofErr w:type="spellStart"/>
      <w:r w:rsidR="00F76C5F">
        <w:t>późn</w:t>
      </w:r>
      <w:proofErr w:type="spellEnd"/>
      <w:r w:rsidR="00F76C5F">
        <w:t>. zm.</w:t>
      </w:r>
      <w:r w:rsidR="00F76C5F">
        <w:rPr>
          <w:rStyle w:val="Odwoanieprzypisudolnego"/>
        </w:rPr>
        <w:footnoteReference w:id="30"/>
      </w:r>
      <w:r w:rsidR="00F76C5F">
        <w:rPr>
          <w:rStyle w:val="IGindeksgrny"/>
        </w:rPr>
        <w:t>)</w:t>
      </w:r>
      <w:r w:rsidR="00F76C5F" w:rsidRPr="00096755">
        <w:t>),</w:t>
      </w:r>
      <w:r w:rsidRPr="00096755">
        <w:t xml:space="preserve"> z</w:t>
      </w:r>
      <w:r>
        <w:t> </w:t>
      </w:r>
      <w:r w:rsidR="00F76C5F" w:rsidRPr="00096755">
        <w:t>tym że zamiast odsetek za zwłokę nalicza się odsetki ustawowe za opó</w:t>
      </w:r>
      <w:r w:rsidR="00F76C5F" w:rsidRPr="00096755">
        <w:t>ź</w:t>
      </w:r>
      <w:r w:rsidR="00F76C5F" w:rsidRPr="00096755">
        <w:t>nienie.</w:t>
      </w:r>
      <w:r>
        <w:t>”</w:t>
      </w:r>
      <w:r w:rsidR="00F76C5F" w:rsidRPr="00096755">
        <w:t>.</w:t>
      </w:r>
    </w:p>
    <w:p w:rsidR="00F76C5F" w:rsidRPr="00F76C5F" w:rsidRDefault="00F76C5F" w:rsidP="00674B59">
      <w:pPr>
        <w:pStyle w:val="ARTartustawynprozporzdzenia"/>
        <w:spacing w:before="100"/>
      </w:pPr>
      <w:r w:rsidRPr="00415D68">
        <w:rPr>
          <w:rStyle w:val="Ppogrubienie"/>
        </w:rPr>
        <w:t>Art. 36.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7</w:t>
      </w:r>
      <w:r w:rsidR="00415D68">
        <w:t> </w:t>
      </w:r>
      <w:r w:rsidRPr="00F76C5F">
        <w:t>sierpnia 200</w:t>
      </w:r>
      <w:r w:rsidR="00415D68" w:rsidRPr="00F76C5F">
        <w:t>9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finansach publicznych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3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885,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31"/>
      </w:r>
      <w:r w:rsidRPr="00F76C5F">
        <w:rPr>
          <w:rStyle w:val="IGindeksgrny"/>
        </w:rPr>
        <w:t>)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6</w:t>
      </w:r>
      <w:r w:rsidR="00415D68" w:rsidRPr="00F76C5F">
        <w:t>2</w:t>
      </w:r>
      <w:r w:rsidR="00415D68">
        <w:t xml:space="preserve"> ust. </w:t>
      </w:r>
      <w:r w:rsidR="00415D68" w:rsidRPr="00F76C5F">
        <w:t>7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7.</w:t>
      </w:r>
      <w:r>
        <w:t> </w:t>
      </w:r>
      <w:r w:rsidR="00F76C5F" w:rsidRPr="00096755">
        <w:t>Jednostka budżetowa, której zobowiązanie zostało potrącone</w:t>
      </w:r>
      <w:r w:rsidRPr="00096755">
        <w:t xml:space="preserve"> z</w:t>
      </w:r>
      <w:r>
        <w:t> </w:t>
      </w:r>
      <w:r w:rsidR="00F76C5F" w:rsidRPr="00096755">
        <w:t>wierzytelności zobowiązanego, jest zob</w:t>
      </w:r>
      <w:r w:rsidR="00F76C5F" w:rsidRPr="00096755">
        <w:t>o</w:t>
      </w:r>
      <w:r w:rsidR="00F76C5F" w:rsidRPr="00096755">
        <w:t>wiązana wpłacić równowartość wygasłego zobowiązania do właściwego organu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7</w:t>
      </w:r>
      <w:r>
        <w:t> </w:t>
      </w:r>
      <w:r w:rsidR="00F76C5F" w:rsidRPr="00096755">
        <w:t>dni od dnia dokonania potrącenia. Od niewpłaconej</w:t>
      </w:r>
      <w:r w:rsidRPr="00096755">
        <w:t xml:space="preserve"> w</w:t>
      </w:r>
      <w:r>
        <w:t> </w:t>
      </w:r>
      <w:r w:rsidR="00F76C5F" w:rsidRPr="00096755">
        <w:t>terminie równowartości wygasłego zobowiązania nalicza się odsetki ustawowe za opóźnienie.</w:t>
      </w:r>
      <w:r>
        <w:t>”</w:t>
      </w:r>
      <w:r w:rsidR="00F76C5F" w:rsidRPr="00096755">
        <w:t>.</w:t>
      </w:r>
    </w:p>
    <w:p w:rsidR="00F76C5F" w:rsidRPr="00F76C5F" w:rsidRDefault="00F76C5F" w:rsidP="00674B59">
      <w:pPr>
        <w:pStyle w:val="ARTartustawynprozporzdzenia"/>
        <w:spacing w:before="100"/>
      </w:pPr>
      <w:r w:rsidRPr="00415D68">
        <w:rPr>
          <w:rStyle w:val="Ppogrubienie"/>
        </w:rPr>
        <w:t>Art. 37.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7</w:t>
      </w:r>
      <w:r w:rsidR="00415D68">
        <w:t> </w:t>
      </w:r>
      <w:r w:rsidRPr="00F76C5F">
        <w:t>sierpnia 200</w:t>
      </w:r>
      <w:r w:rsidR="00415D68" w:rsidRPr="00F76C5F">
        <w:t>9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Służbie Celnej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990,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Odwoanieprzypisudolnego"/>
        </w:rPr>
        <w:footnoteReference w:id="32"/>
      </w:r>
      <w:r w:rsidRPr="00F76C5F">
        <w:rPr>
          <w:rStyle w:val="IGindeksgrny"/>
        </w:rPr>
        <w:t>)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16</w:t>
      </w:r>
      <w:r w:rsidR="00415D68" w:rsidRPr="00F76C5F">
        <w:t>5</w:t>
      </w:r>
      <w:r w:rsidR="00415D68">
        <w:t xml:space="preserve"> ust. </w:t>
      </w:r>
      <w:r w:rsidR="00415D68" w:rsidRPr="00F76C5F">
        <w:t>4</w:t>
      </w:r>
      <w:r w:rsidR="00415D68">
        <w:t> </w:t>
      </w:r>
      <w:r w:rsidRPr="00F76C5F">
        <w:t>otrzymuje brzmienie:</w:t>
      </w:r>
    </w:p>
    <w:p w:rsidR="00F76C5F" w:rsidRPr="00096755" w:rsidRDefault="00415D68" w:rsidP="00404EA6">
      <w:pPr>
        <w:pStyle w:val="ZUSTzmustartykuempunktem"/>
        <w:ind w:firstLine="482"/>
      </w:pPr>
      <w:r>
        <w:t>„</w:t>
      </w:r>
      <w:r w:rsidR="00F76C5F" w:rsidRPr="00096755">
        <w:t>4.</w:t>
      </w:r>
      <w:r>
        <w:t> </w:t>
      </w:r>
      <w:r w:rsidRPr="00096755">
        <w:t>W</w:t>
      </w:r>
      <w:r>
        <w:t> </w:t>
      </w:r>
      <w:r w:rsidR="00F76C5F" w:rsidRPr="00096755">
        <w:t>przypadku zwłoki</w:t>
      </w:r>
      <w:r w:rsidRPr="00096755">
        <w:t xml:space="preserve"> w</w:t>
      </w:r>
      <w:r>
        <w:t> </w:t>
      </w:r>
      <w:r w:rsidR="00F76C5F" w:rsidRPr="00096755">
        <w:t>wypłacie uposażenia, innych świadczeń oraz należności pieniężnych funkcjonari</w:t>
      </w:r>
      <w:r w:rsidR="00F76C5F" w:rsidRPr="00096755">
        <w:t>u</w:t>
      </w:r>
      <w:r w:rsidR="00F76C5F" w:rsidRPr="00096755">
        <w:t>szowi przysługują odsetki ustawowe za opóźnienie od dnia,</w:t>
      </w:r>
      <w:r w:rsidRPr="00096755">
        <w:t xml:space="preserve"> w</w:t>
      </w:r>
      <w:r>
        <w:t> </w:t>
      </w:r>
      <w:r w:rsidR="00F76C5F" w:rsidRPr="00096755">
        <w:t>którym uposażenie, inne świadczenie lub należność pieniężna stały się wymagalne.</w:t>
      </w:r>
      <w:r>
        <w:t>”</w:t>
      </w:r>
      <w:r w:rsidR="00F76C5F" w:rsidRPr="00096755">
        <w:t>.</w:t>
      </w:r>
    </w:p>
    <w:p w:rsidR="00F76C5F" w:rsidRPr="00F76C5F" w:rsidRDefault="00F76C5F" w:rsidP="00674B59">
      <w:pPr>
        <w:pStyle w:val="ARTartustawynprozporzdzenia"/>
        <w:spacing w:before="100"/>
      </w:pPr>
      <w:r w:rsidRPr="00415D68">
        <w:rPr>
          <w:rStyle w:val="Ppogrubienie"/>
        </w:rPr>
        <w:t>Art. 38.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 xml:space="preserve">dnia </w:t>
      </w:r>
      <w:r w:rsidR="00415D68" w:rsidRPr="00F76C5F">
        <w:t>9</w:t>
      </w:r>
      <w:r w:rsidR="00415D68">
        <w:t> </w:t>
      </w:r>
      <w:r w:rsidRPr="00F76C5F">
        <w:t>października 200</w:t>
      </w:r>
      <w:r w:rsidR="00415D68" w:rsidRPr="00F76C5F">
        <w:t>9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dyscyplinie wojskowej (</w:t>
      </w:r>
      <w:r w:rsidR="00415D68">
        <w:t>Dz. U. Nr </w:t>
      </w:r>
      <w:r w:rsidRPr="00F76C5F">
        <w:t>190,</w:t>
      </w:r>
      <w:r w:rsidR="00415D68">
        <w:t xml:space="preserve"> poz. </w:t>
      </w:r>
      <w:r w:rsidRPr="00F76C5F">
        <w:t>147</w:t>
      </w:r>
      <w:r w:rsidR="00415D68" w:rsidRPr="00F76C5F">
        <w:t>4</w:t>
      </w:r>
      <w:r w:rsidR="00415D68">
        <w:t xml:space="preserve"> oraz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2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1529) wprowadza się następujące zmiany:</w:t>
      </w:r>
    </w:p>
    <w:p w:rsidR="00F76C5F" w:rsidRPr="00404EA6" w:rsidRDefault="00F76C5F" w:rsidP="00404EA6">
      <w:pPr>
        <w:pStyle w:val="PKTpunkt"/>
        <w:spacing w:before="80"/>
        <w:rPr>
          <w:bCs w:val="0"/>
        </w:rPr>
      </w:pPr>
      <w:r w:rsidRPr="00404EA6">
        <w:rPr>
          <w:bCs w:val="0"/>
        </w:rPr>
        <w:t>1)</w:t>
      </w:r>
      <w:r w:rsidRPr="00404EA6">
        <w:rPr>
          <w:bCs w:val="0"/>
        </w:rPr>
        <w:tab/>
        <w:t>w</w:t>
      </w:r>
      <w:r w:rsidR="00415D68" w:rsidRPr="00404EA6">
        <w:rPr>
          <w:bCs w:val="0"/>
        </w:rPr>
        <w:t xml:space="preserve"> art. </w:t>
      </w:r>
      <w:r w:rsidRPr="00404EA6">
        <w:rPr>
          <w:bCs w:val="0"/>
        </w:rPr>
        <w:t>82:</w:t>
      </w:r>
    </w:p>
    <w:p w:rsidR="00F76C5F" w:rsidRPr="00F76C5F" w:rsidRDefault="00F76C5F" w:rsidP="00404EA6">
      <w:pPr>
        <w:pStyle w:val="LITlitera"/>
        <w:keepNext/>
        <w:spacing w:before="60"/>
        <w:ind w:left="777" w:hanging="357"/>
      </w:pPr>
      <w:r w:rsidRPr="00096755">
        <w:t>a)</w:t>
      </w:r>
      <w:r w:rsidRPr="00096755">
        <w:tab/>
        <w:t>w</w:t>
      </w:r>
      <w:r w:rsidR="00415D68">
        <w:t xml:space="preserve"> ust. </w:t>
      </w:r>
      <w:r w:rsidRPr="00096755">
        <w:t>1:</w:t>
      </w:r>
    </w:p>
    <w:p w:rsidR="00F76C5F" w:rsidRPr="00F76C5F" w:rsidRDefault="00F76C5F" w:rsidP="00404EA6">
      <w:pPr>
        <w:pStyle w:val="TIRtiret"/>
        <w:keepNext/>
        <w:spacing w:before="60"/>
        <w:ind w:hanging="198"/>
      </w:pPr>
      <w:r w:rsidRPr="00096755">
        <w:t>–</w:t>
      </w:r>
      <w:r w:rsidRPr="00096755">
        <w:tab/>
        <w:t>w</w:t>
      </w:r>
      <w:r w:rsidR="00415D68">
        <w:t xml:space="preserve"> pkt </w:t>
      </w:r>
      <w:r w:rsidR="00415D68" w:rsidRPr="00096755">
        <w:t>1</w:t>
      </w:r>
      <w:r w:rsidR="00415D68">
        <w:t xml:space="preserve"> lit. </w:t>
      </w:r>
      <w:r w:rsidRPr="00096755">
        <w:t>b otrzymuje brzmienie:</w:t>
      </w:r>
    </w:p>
    <w:p w:rsidR="00F76C5F" w:rsidRPr="00F76C5F" w:rsidRDefault="00415D68" w:rsidP="00404EA6">
      <w:pPr>
        <w:pStyle w:val="ZTIRLITzmlittiret"/>
        <w:keepNext/>
        <w:spacing w:before="60"/>
      </w:pPr>
      <w:r>
        <w:t>„</w:t>
      </w:r>
      <w:r w:rsidR="00F76C5F" w:rsidRPr="00F76C5F">
        <w:t>b)</w:t>
      </w:r>
      <w:r w:rsidR="00F76C5F" w:rsidRPr="00F76C5F">
        <w:tab/>
        <w:t>ukaranemu wypłaca się uposażenie utracone wskutek kary dyscyplinarnej, należne:</w:t>
      </w:r>
    </w:p>
    <w:p w:rsidR="00F76C5F" w:rsidRPr="00096755" w:rsidRDefault="00F76C5F" w:rsidP="00404EA6">
      <w:pPr>
        <w:pStyle w:val="ZTIRTIRwLITzmtirwlittiret"/>
        <w:spacing w:before="60"/>
        <w:ind w:left="1757" w:hanging="198"/>
      </w:pPr>
      <w:r w:rsidRPr="00096755">
        <w:t>–</w:t>
      </w:r>
      <w:r w:rsidRPr="00096755">
        <w:tab/>
        <w:t>żołnierzowi zawodowemu na zajmowanym stanowisku służbowym, według stawek obowiązujących</w:t>
      </w:r>
      <w:r w:rsidR="00415D68" w:rsidRPr="00096755">
        <w:t xml:space="preserve"> w</w:t>
      </w:r>
      <w:r w:rsidR="00415D68">
        <w:t> </w:t>
      </w:r>
      <w:r w:rsidRPr="00096755">
        <w:t>dniu uprawomocnienia się orzeczenia</w:t>
      </w:r>
      <w:r w:rsidR="00415D68" w:rsidRPr="00096755">
        <w:t xml:space="preserve"> o</w:t>
      </w:r>
      <w:r w:rsidR="00415D68">
        <w:t> </w:t>
      </w:r>
      <w:r w:rsidRPr="00096755">
        <w:t>ukaraniu,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l</w:t>
      </w:r>
      <w:r w:rsidRPr="00096755">
        <w:t>i</w:t>
      </w:r>
      <w:r w:rsidRPr="00096755">
        <w:t>czonymi od tego dnia do dnia wypłaty, nie później jednak niż do dnia zaistnienia podstawy zwolni</w:t>
      </w:r>
      <w:r w:rsidRPr="00096755">
        <w:t>e</w:t>
      </w:r>
      <w:r w:rsidRPr="00096755">
        <w:t>nia</w:t>
      </w:r>
      <w:r w:rsidR="00415D68" w:rsidRPr="00096755">
        <w:t xml:space="preserve"> z</w:t>
      </w:r>
      <w:r w:rsidR="00415D68">
        <w:t> </w:t>
      </w:r>
      <w:r w:rsidRPr="00096755">
        <w:t>zawodowej służby wojskowej,</w:t>
      </w:r>
    </w:p>
    <w:p w:rsidR="00F76C5F" w:rsidRPr="00096755" w:rsidRDefault="00F76C5F" w:rsidP="00404EA6">
      <w:pPr>
        <w:pStyle w:val="ZTIRTIRwLITzmtirwlittiret"/>
        <w:spacing w:before="60"/>
      </w:pPr>
      <w:r w:rsidRPr="00096755">
        <w:t>–</w:t>
      </w:r>
      <w:r w:rsidRPr="00096755">
        <w:tab/>
        <w:t>kandydatowi na żołnierza zawodowego albo żołnierzowi pełniącemu służbę przygotowawczą albo okresową służbę wojskową, według stawek obowiązujących</w:t>
      </w:r>
      <w:r w:rsidR="00415D68" w:rsidRPr="00096755">
        <w:t xml:space="preserve"> w</w:t>
      </w:r>
      <w:r w:rsidR="00415D68">
        <w:t> </w:t>
      </w:r>
      <w:r w:rsidRPr="00096755">
        <w:t>dniu uprawomocnienia się orzeczenia</w:t>
      </w:r>
      <w:r w:rsidR="00415D68" w:rsidRPr="00096755">
        <w:t xml:space="preserve"> o</w:t>
      </w:r>
      <w:r w:rsidR="00415D68">
        <w:t> </w:t>
      </w:r>
      <w:r w:rsidRPr="00096755">
        <w:t>ukaraniu,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liczonymi od tego dnia do dnia wypłaty;</w:t>
      </w:r>
      <w:r w:rsidR="00415D68">
        <w:t>”</w:t>
      </w:r>
      <w:r w:rsidRPr="00096755">
        <w:t>,</w:t>
      </w:r>
    </w:p>
    <w:p w:rsidR="00F76C5F" w:rsidRPr="00F76C5F" w:rsidRDefault="00F76C5F" w:rsidP="00415D68">
      <w:pPr>
        <w:pStyle w:val="TIRtiret"/>
        <w:keepNext/>
      </w:pPr>
      <w:r w:rsidRPr="00096755">
        <w:t>–</w:t>
      </w:r>
      <w:r w:rsidRPr="00096755">
        <w:tab/>
        <w:t>w</w:t>
      </w:r>
      <w:r w:rsidR="00415D68">
        <w:t xml:space="preserve"> pkt </w:t>
      </w:r>
      <w:r w:rsidR="00415D68" w:rsidRPr="00096755">
        <w:t>2</w:t>
      </w:r>
      <w:r w:rsidR="00415D68">
        <w:t xml:space="preserve"> lit. </w:t>
      </w:r>
      <w:r w:rsidRPr="00096755">
        <w:t>b otrzymuje brzmienie:</w:t>
      </w:r>
    </w:p>
    <w:p w:rsidR="00F76C5F" w:rsidRPr="00096755" w:rsidRDefault="00415D68" w:rsidP="00F76C5F">
      <w:pPr>
        <w:pStyle w:val="ZTIRLITzmlittiret"/>
      </w:pPr>
      <w:r>
        <w:t>„</w:t>
      </w:r>
      <w:r w:rsidR="00F76C5F" w:rsidRPr="00096755">
        <w:t>b)</w:t>
      </w:r>
      <w:r w:rsidR="00F76C5F" w:rsidRPr="00096755">
        <w:tab/>
        <w:t>wyrównuje się uposażenie</w:t>
      </w:r>
      <w:r w:rsidRPr="00096755">
        <w:t xml:space="preserve"> w</w:t>
      </w:r>
      <w:r>
        <w:t> </w:t>
      </w:r>
      <w:r w:rsidR="00F76C5F" w:rsidRPr="00096755">
        <w:t>wysokości różnicy między uposażeniem, jakie przysługiwałoby na stan</w:t>
      </w:r>
      <w:r w:rsidR="00F76C5F" w:rsidRPr="00096755">
        <w:t>o</w:t>
      </w:r>
      <w:r w:rsidR="00F76C5F" w:rsidRPr="00096755">
        <w:t>wisku służbowym zajmowanym przed odwołaniem,</w:t>
      </w:r>
      <w:r w:rsidRPr="00096755">
        <w:t xml:space="preserve"> a</w:t>
      </w:r>
      <w:r>
        <w:t> </w:t>
      </w:r>
      <w:r w:rsidR="00F76C5F" w:rsidRPr="00096755">
        <w:t>uposażeniem przysługującym na stanowisku słu</w:t>
      </w:r>
      <w:r w:rsidR="00F76C5F" w:rsidRPr="00096755">
        <w:t>ż</w:t>
      </w:r>
      <w:r w:rsidR="00F76C5F" w:rsidRPr="00096755">
        <w:t>bowym przed uchyleniem orzeczenia</w:t>
      </w:r>
      <w:r w:rsidRPr="00096755">
        <w:t xml:space="preserve"> o</w:t>
      </w:r>
      <w:r>
        <w:t> </w:t>
      </w:r>
      <w:r w:rsidR="00F76C5F" w:rsidRPr="00096755">
        <w:t>wymierzeniu kary dyscyplinarnej, wraz</w:t>
      </w:r>
      <w:r w:rsidRPr="00096755">
        <w:t xml:space="preserve"> z</w:t>
      </w:r>
      <w:r>
        <w:t> </w:t>
      </w:r>
      <w:r w:rsidR="00F76C5F" w:rsidRPr="00096755">
        <w:t>odsetkami ustawow</w:t>
      </w:r>
      <w:r w:rsidR="00F76C5F" w:rsidRPr="00096755">
        <w:t>y</w:t>
      </w:r>
      <w:r w:rsidR="00F76C5F" w:rsidRPr="00096755">
        <w:t>mi za opóźnienie liczonymi od dnia uprawomocnienia się orzeczenia</w:t>
      </w:r>
      <w:r w:rsidRPr="00096755">
        <w:t xml:space="preserve"> o</w:t>
      </w:r>
      <w:r>
        <w:t> </w:t>
      </w:r>
      <w:r w:rsidR="00F76C5F" w:rsidRPr="00096755">
        <w:t>wymierzeniu tej kary do dnia wypłaty wyrównania;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TIRtiret"/>
        <w:keepNext/>
      </w:pPr>
      <w:r w:rsidRPr="00096755">
        <w:t>–</w:t>
      </w:r>
      <w:r w:rsidRPr="00096755">
        <w:tab/>
        <w:t xml:space="preserve">pkt </w:t>
      </w:r>
      <w:r w:rsidR="00415D68" w:rsidRPr="00096755">
        <w:t>3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TIRPKTzmpkttiret"/>
      </w:pPr>
      <w:r>
        <w:t>„</w:t>
      </w:r>
      <w:r w:rsidR="00F76C5F" w:rsidRPr="00096755">
        <w:t>3)</w:t>
      </w:r>
      <w:r w:rsidR="00F76C5F" w:rsidRPr="00096755">
        <w:tab/>
        <w:t>w</w:t>
      </w:r>
      <w:r>
        <w:t xml:space="preserve"> art. </w:t>
      </w:r>
      <w:r w:rsidR="00F76C5F" w:rsidRPr="00096755">
        <w:t>2</w:t>
      </w:r>
      <w:r w:rsidRPr="00096755">
        <w:t>4</w:t>
      </w:r>
      <w:r>
        <w:t xml:space="preserve"> pkt </w:t>
      </w:r>
      <w:r w:rsidRPr="00096755">
        <w:t>3</w:t>
      </w:r>
      <w:r>
        <w:t> </w:t>
      </w:r>
      <w:r w:rsidR="00F76C5F" w:rsidRPr="00096755">
        <w:t>– ukaranemu wypłaca się kwotę odpowiadającą kwocie kary pieniężnej, wraz</w:t>
      </w:r>
      <w:r w:rsidRPr="00096755">
        <w:t xml:space="preserve"> z</w:t>
      </w:r>
      <w:r>
        <w:t> </w:t>
      </w:r>
      <w:r w:rsidR="00F76C5F" w:rsidRPr="00096755">
        <w:t>odsetkami ustawowymi za opóźnienie liczonymi od dnia,</w:t>
      </w:r>
      <w:r w:rsidRPr="00096755">
        <w:t xml:space="preserve"> w</w:t>
      </w:r>
      <w:r>
        <w:t> </w:t>
      </w:r>
      <w:r w:rsidR="00F76C5F" w:rsidRPr="00096755">
        <w:t>którym dokonano potrącenia kwoty kary pieniężnej, do dnia wypłaty.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b)</w:t>
      </w:r>
      <w:r w:rsidRPr="00096755">
        <w:tab/>
        <w:t xml:space="preserve">ust. </w:t>
      </w:r>
      <w:r w:rsidR="00415D68" w:rsidRPr="00096755">
        <w:t>5</w:t>
      </w:r>
      <w:r w:rsidR="00415D68">
        <w:t xml:space="preserve"> i </w:t>
      </w:r>
      <w:r w:rsidR="00415D68" w:rsidRPr="00096755">
        <w:t>6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5.</w:t>
      </w:r>
      <w:r>
        <w:t> </w:t>
      </w:r>
      <w:r w:rsidRPr="00096755">
        <w:t>W</w:t>
      </w:r>
      <w:r>
        <w:t> </w:t>
      </w:r>
      <w:r w:rsidR="00F76C5F" w:rsidRPr="00096755">
        <w:t>razie braku możliwości ponownego powołania do służby kandydackiej albo do służby przygot</w:t>
      </w:r>
      <w:r w:rsidR="00F76C5F" w:rsidRPr="00096755">
        <w:t>o</w:t>
      </w:r>
      <w:r w:rsidR="00F76C5F" w:rsidRPr="00096755">
        <w:t>wawczej, ukaranemu,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ust. </w:t>
      </w:r>
      <w:r w:rsidRPr="00096755">
        <w:t>1</w:t>
      </w:r>
      <w:r>
        <w:t xml:space="preserve"> pkt </w:t>
      </w:r>
      <w:r w:rsidR="00F76C5F" w:rsidRPr="00096755">
        <w:t>1, przysługuje wypłata utraconej wskutek kary dyscyplinarnej części uposażenia, według stawek obowiązujących</w:t>
      </w:r>
      <w:r w:rsidRPr="00096755">
        <w:t xml:space="preserve"> w</w:t>
      </w:r>
      <w:r>
        <w:t> </w:t>
      </w:r>
      <w:r w:rsidR="00F76C5F" w:rsidRPr="00096755">
        <w:t>dniu uprawomocnienia się orzeczenia</w:t>
      </w:r>
      <w:r w:rsidRPr="00096755">
        <w:t xml:space="preserve"> o</w:t>
      </w:r>
      <w:r>
        <w:t> </w:t>
      </w:r>
      <w:r w:rsidR="00F76C5F" w:rsidRPr="00096755">
        <w:t>ukaraniu, wraz</w:t>
      </w:r>
      <w:r w:rsidRPr="00096755">
        <w:t xml:space="preserve"> z</w:t>
      </w:r>
      <w:r>
        <w:t> </w:t>
      </w:r>
      <w:r w:rsidR="00F76C5F" w:rsidRPr="00096755">
        <w:t>odsetkami ustawowymi za opóźnienie liczonymi od tego dnia do dnia wypłaty, nie dłużej jednak niż do dnia upływu programowego czasu odpowiednio studiów</w:t>
      </w:r>
      <w:r w:rsidRPr="00096755">
        <w:t xml:space="preserve"> w</w:t>
      </w:r>
      <w:r>
        <w:t> </w:t>
      </w:r>
      <w:r w:rsidR="00F76C5F" w:rsidRPr="00096755">
        <w:t>uczelni wojskowej lub nauki</w:t>
      </w:r>
      <w:r w:rsidRPr="00096755">
        <w:t xml:space="preserve"> w</w:t>
      </w:r>
      <w:r>
        <w:t> </w:t>
      </w:r>
      <w:r w:rsidR="00F76C5F" w:rsidRPr="00096755">
        <w:t xml:space="preserve">szkole podoficerskiej albo </w:t>
      </w:r>
      <w:r w:rsidR="00F76C5F" w:rsidRPr="00415D68">
        <w:t xml:space="preserve">centrum </w:t>
      </w:r>
      <w:r w:rsidR="00F76C5F" w:rsidRPr="00096755">
        <w:t xml:space="preserve">lub </w:t>
      </w:r>
      <w:r w:rsidR="00F76C5F" w:rsidRPr="00415D68">
        <w:t xml:space="preserve">ośrodku </w:t>
      </w:r>
      <w:r w:rsidR="00F76C5F" w:rsidRPr="00096755">
        <w:t>szkolenia.</w:t>
      </w:r>
    </w:p>
    <w:p w:rsidR="00F76C5F" w:rsidRPr="00096755" w:rsidRDefault="00F76C5F" w:rsidP="00F76C5F">
      <w:pPr>
        <w:pStyle w:val="ZLITUSTzmustliter"/>
      </w:pPr>
      <w:r w:rsidRPr="00096755">
        <w:t>6.</w:t>
      </w:r>
      <w:r w:rsidR="00415D68">
        <w:t> </w:t>
      </w:r>
      <w:r w:rsidRPr="00096755">
        <w:t>Należności pieniężne,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="00415D68" w:rsidRPr="00096755">
        <w:t>1</w:t>
      </w:r>
      <w:r w:rsidR="00415D68">
        <w:t xml:space="preserve"> i </w:t>
      </w:r>
      <w:r w:rsidRPr="00096755">
        <w:t>5, wraz</w:t>
      </w:r>
      <w:r w:rsidR="00415D68" w:rsidRPr="00096755">
        <w:t xml:space="preserve"> z</w:t>
      </w:r>
      <w:r w:rsidR="00415D68">
        <w:t> </w:t>
      </w:r>
      <w:r w:rsidRPr="00096755">
        <w:t>odsetkami ustawowymi za opóźnienie wypł</w:t>
      </w:r>
      <w:r w:rsidRPr="00096755">
        <w:t>a</w:t>
      </w:r>
      <w:r w:rsidRPr="00096755">
        <w:t>ca żołnierzowi organ finansowy odpowiednio jednostki wojskowej lub instytucji cywilnej,</w:t>
      </w:r>
      <w:r w:rsidR="00415D68" w:rsidRPr="00096755">
        <w:t xml:space="preserve"> w</w:t>
      </w:r>
      <w:r w:rsidR="00415D68">
        <w:t> </w:t>
      </w:r>
      <w:r w:rsidRPr="00096755">
        <w:t>której aktualnie pełni on służbę wojskową,</w:t>
      </w:r>
      <w:r w:rsidR="00415D68" w:rsidRPr="00096755">
        <w:t xml:space="preserve"> a</w:t>
      </w:r>
      <w:r w:rsidR="00415D68">
        <w:t> </w:t>
      </w:r>
      <w:r w:rsidRPr="00096755">
        <w:t>osobie zwolnionej</w:t>
      </w:r>
      <w:r w:rsidR="00415D68" w:rsidRPr="00096755">
        <w:t xml:space="preserve"> z</w:t>
      </w:r>
      <w:r w:rsidR="00415D68">
        <w:t> </w:t>
      </w:r>
      <w:r w:rsidRPr="00096755">
        <w:t>czynnej służby wojskowej – szef wojewódzkiego sztabu wo</w:t>
      </w:r>
      <w:r w:rsidRPr="00096755">
        <w:t>j</w:t>
      </w:r>
      <w:r w:rsidRPr="00096755">
        <w:t>skowego właściwy terytorialnie dla organu, który orzekł</w:t>
      </w:r>
      <w:r w:rsidR="00415D68" w:rsidRPr="00096755">
        <w:t xml:space="preserve"> o</w:t>
      </w:r>
      <w:r w:rsidR="00415D68">
        <w:t> </w:t>
      </w:r>
      <w:r w:rsidRPr="00096755">
        <w:t>wzruszeniu prawomocnego orzeczenia dyscyplina</w:t>
      </w:r>
      <w:r w:rsidRPr="00096755">
        <w:t>r</w:t>
      </w:r>
      <w:r w:rsidRPr="00096755">
        <w:t>nego.</w:t>
      </w:r>
      <w:r w:rsidR="00415D68">
        <w:t>”</w:t>
      </w:r>
      <w:r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8</w:t>
      </w:r>
      <w:r w:rsidR="00415D68" w:rsidRPr="00096755">
        <w:t>8</w:t>
      </w:r>
      <w:r w:rsidR="00415D68">
        <w:t xml:space="preserve"> ust. </w:t>
      </w:r>
      <w:r w:rsidRPr="00096755">
        <w:t>1</w:t>
      </w:r>
      <w:r w:rsidR="00415D68" w:rsidRPr="00096755">
        <w:t>2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12.</w:t>
      </w:r>
      <w:r>
        <w:t> </w:t>
      </w:r>
      <w:r w:rsidRPr="00096755">
        <w:t>W</w:t>
      </w:r>
      <w:r>
        <w:t> </w:t>
      </w:r>
      <w:r w:rsidR="00F76C5F" w:rsidRPr="00096755">
        <w:t>razie uchylenia lub zmiany prawomocnego orzeczenia</w:t>
      </w:r>
      <w:r w:rsidRPr="00096755">
        <w:t xml:space="preserve"> o</w:t>
      </w:r>
      <w:r>
        <w:t> </w:t>
      </w:r>
      <w:r w:rsidR="00F76C5F" w:rsidRPr="00096755">
        <w:t>wymierzeniu kary dyscyplinarnej aresztu iz</w:t>
      </w:r>
      <w:r w:rsidR="00F76C5F" w:rsidRPr="00096755">
        <w:t>o</w:t>
      </w:r>
      <w:r w:rsidR="00F76C5F" w:rsidRPr="00096755">
        <w:t>lacyjnego, ukaranemu przysługuje odszkodowanie na zasadach określonych</w:t>
      </w:r>
      <w:r w:rsidRPr="00096755">
        <w:t xml:space="preserve"> w</w:t>
      </w:r>
      <w:r>
        <w:t> </w:t>
      </w:r>
      <w:r w:rsidR="00F76C5F" w:rsidRPr="00096755">
        <w:t>przepisach ustawy</w:t>
      </w:r>
      <w:r w:rsidRPr="00096755">
        <w:t xml:space="preserve"> z</w:t>
      </w:r>
      <w:r>
        <w:t> </w:t>
      </w:r>
      <w:r w:rsidR="00F76C5F" w:rsidRPr="00096755">
        <w:t xml:space="preserve">dnia </w:t>
      </w:r>
      <w:r w:rsidRPr="00096755">
        <w:t>6</w:t>
      </w:r>
      <w:r>
        <w:t> </w:t>
      </w:r>
      <w:r w:rsidR="00F76C5F" w:rsidRPr="00096755">
        <w:t>czerwca 199</w:t>
      </w:r>
      <w:r w:rsidRPr="00096755">
        <w:t>7</w:t>
      </w:r>
      <w:r>
        <w:t> </w:t>
      </w:r>
      <w:r w:rsidR="00F76C5F" w:rsidRPr="00096755">
        <w:t>r. – Kodeks postępowania karnego, które stosuje się odpowiednio, oraz zwrot potrąconej części uposażenia, wraz</w:t>
      </w:r>
      <w:r w:rsidRPr="00096755">
        <w:t xml:space="preserve"> z</w:t>
      </w:r>
      <w:r>
        <w:t> </w:t>
      </w:r>
      <w:r w:rsidR="00F76C5F" w:rsidRPr="00096755">
        <w:t>odsetkami ustawowymi za opóźnienie liczonymi od dnia,</w:t>
      </w:r>
      <w:r w:rsidRPr="00096755">
        <w:t xml:space="preserve"> w</w:t>
      </w:r>
      <w:r>
        <w:t> </w:t>
      </w:r>
      <w:r w:rsidR="00F76C5F" w:rsidRPr="00096755">
        <w:t>którym uposażenie było wymagalne, do dnia w</w:t>
      </w:r>
      <w:r w:rsidR="00F76C5F" w:rsidRPr="00096755">
        <w:t>y</w:t>
      </w:r>
      <w:r w:rsidR="00F76C5F" w:rsidRPr="00096755">
        <w:t>płaty.</w:t>
      </w:r>
      <w:r>
        <w:t>”</w:t>
      </w:r>
      <w:r w:rsidR="00F76C5F" w:rsidRPr="00096755">
        <w:t>.</w:t>
      </w:r>
    </w:p>
    <w:p w:rsidR="00F76C5F" w:rsidRPr="00096755" w:rsidRDefault="00F76C5F" w:rsidP="00F76C5F">
      <w:pPr>
        <w:pStyle w:val="ARTartustawynprozporzdzenia"/>
      </w:pPr>
      <w:r w:rsidRPr="00415D68">
        <w:rPr>
          <w:rStyle w:val="Ppogrubienie"/>
        </w:rPr>
        <w:t>Art. 39.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 xml:space="preserve">dnia </w:t>
      </w:r>
      <w:r w:rsidR="00415D68" w:rsidRPr="00096755">
        <w:t>5</w:t>
      </w:r>
      <w:r w:rsidR="00415D68">
        <w:t> </w:t>
      </w:r>
      <w:r w:rsidRPr="00096755">
        <w:t>listopada 200</w:t>
      </w:r>
      <w:r w:rsidR="00415D68" w:rsidRPr="00096755">
        <w:t>9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spółdzielczych kasach oszczędnościowo</w:t>
      </w:r>
      <w:r w:rsidR="00415D68">
        <w:softHyphen/>
      </w:r>
      <w:r w:rsidR="00415D68">
        <w:noBreakHyphen/>
      </w:r>
      <w:r w:rsidRPr="00096755">
        <w:t>kredytowych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3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1450</w:t>
      </w:r>
      <w:r>
        <w:t>,</w:t>
      </w:r>
      <w:r w:rsidR="00415D68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33"/>
      </w:r>
      <w:r>
        <w:rPr>
          <w:rStyle w:val="IGindeksgrny"/>
        </w:rPr>
        <w:t>)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61b uchyla się</w:t>
      </w:r>
      <w:r w:rsidR="00415D68">
        <w:t xml:space="preserve"> ust. </w:t>
      </w:r>
      <w:r w:rsidRPr="00096755">
        <w:t>4.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40.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9</w:t>
      </w:r>
      <w:r w:rsidR="00415D68">
        <w:t> </w:t>
      </w:r>
      <w:r w:rsidRPr="00F76C5F">
        <w:t>listopada 200</w:t>
      </w:r>
      <w:r w:rsidR="00415D68" w:rsidRPr="00F76C5F">
        <w:t>9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grach hazardowych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61</w:t>
      </w:r>
      <w:r w:rsidR="00415D68" w:rsidRPr="00F76C5F">
        <w:t>2</w:t>
      </w:r>
      <w:r w:rsidR="00674B59">
        <w:t xml:space="preserve">, </w:t>
      </w:r>
      <w:r w:rsidRPr="00F76C5F">
        <w:t>1201</w:t>
      </w:r>
      <w:r w:rsidR="00674B59">
        <w:t xml:space="preserve"> i 1639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1</w:t>
      </w:r>
      <w:r w:rsidR="00415D68" w:rsidRPr="00F76C5F">
        <w:t>9</w:t>
      </w:r>
      <w:r w:rsidR="00415D68">
        <w:t xml:space="preserve"> ust. </w:t>
      </w:r>
      <w:r w:rsidR="00415D68" w:rsidRPr="00F76C5F">
        <w:t>3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3.</w:t>
      </w:r>
      <w:r>
        <w:t> </w:t>
      </w:r>
      <w:r w:rsidR="00F76C5F" w:rsidRPr="00096755">
        <w:t>Podmiot urządzający gry hazardowe nie ma obowiązku badania uprawnień okaziciela losu lub innego d</w:t>
      </w:r>
      <w:r w:rsidR="00F76C5F" w:rsidRPr="00096755">
        <w:t>o</w:t>
      </w:r>
      <w:r w:rsidR="00F76C5F" w:rsidRPr="00096755">
        <w:t>wodu udziału</w:t>
      </w:r>
      <w:r w:rsidRPr="00096755">
        <w:t xml:space="preserve"> w</w:t>
      </w:r>
      <w:r>
        <w:t> </w:t>
      </w:r>
      <w:r w:rsidR="00F76C5F" w:rsidRPr="00096755">
        <w:t>grze, może jednak wstrzymać wypłatę (wydanie) wygranej na okres nieprzekraczający 3</w:t>
      </w:r>
      <w:r w:rsidRPr="00096755">
        <w:t>0</w:t>
      </w:r>
      <w:r>
        <w:t> </w:t>
      </w:r>
      <w:r w:rsidR="00F76C5F" w:rsidRPr="00096755">
        <w:t>dni, jeżeli zachodzą wątpliwości co do uprawnień okaziciela do rozporządzania losem lub innym dowodem udziału</w:t>
      </w:r>
      <w:r w:rsidRPr="00096755">
        <w:t xml:space="preserve"> w</w:t>
      </w:r>
      <w:r>
        <w:t> </w:t>
      </w:r>
      <w:r w:rsidR="00F76C5F" w:rsidRPr="00096755">
        <w:t>grze.</w:t>
      </w:r>
      <w:r w:rsidRPr="00096755">
        <w:t xml:space="preserve"> W</w:t>
      </w:r>
      <w:r>
        <w:t> </w:t>
      </w:r>
      <w:r w:rsidR="00F76C5F" w:rsidRPr="00096755">
        <w:t>przypadku nieuzasadnionego wstrzymania wypłaty (wydania) wygranej podmiot urządzający taką grę jest ob</w:t>
      </w:r>
      <w:r w:rsidR="00F76C5F" w:rsidRPr="00096755">
        <w:t>o</w:t>
      </w:r>
      <w:r w:rsidR="00F76C5F" w:rsidRPr="00096755">
        <w:t>wiązany zapłacić odsetki ustawowe za opóźnienie za okres wstrzymania wypłaty (wydania).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41.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 xml:space="preserve">dnia </w:t>
      </w:r>
      <w:r w:rsidR="00415D68" w:rsidRPr="00F76C5F">
        <w:t>9</w:t>
      </w:r>
      <w:r w:rsidR="00415D68">
        <w:t> </w:t>
      </w:r>
      <w:r w:rsidRPr="00F76C5F">
        <w:t>kwietnia 201</w:t>
      </w:r>
      <w:r w:rsidR="00415D68" w:rsidRPr="00F76C5F">
        <w:t>0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Służbie Więziennej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1415,</w:t>
      </w:r>
      <w:r w:rsidR="00415D68" w:rsidRPr="00F76C5F">
        <w:t xml:space="preserve"> z</w:t>
      </w:r>
      <w:r w:rsidR="00415D68">
        <w:t> </w:t>
      </w:r>
      <w:proofErr w:type="spellStart"/>
      <w:r w:rsidRPr="00F76C5F">
        <w:t>późn</w:t>
      </w:r>
      <w:proofErr w:type="spellEnd"/>
      <w:r w:rsidRPr="00F76C5F">
        <w:t>. zm.</w:t>
      </w:r>
      <w:r w:rsidRPr="00F76C5F">
        <w:rPr>
          <w:rStyle w:val="IGindeksgrny"/>
        </w:rPr>
        <w:footnoteReference w:id="34"/>
      </w:r>
      <w:r w:rsidRPr="00F76C5F">
        <w:rPr>
          <w:rStyle w:val="IGindeksgrny"/>
        </w:rPr>
        <w:t>)</w:t>
      </w:r>
      <w:r w:rsidRPr="00F76C5F">
        <w:t>)</w:t>
      </w:r>
      <w:r w:rsidR="00415D68">
        <w:t xml:space="preserve"> art. </w:t>
      </w:r>
      <w:r w:rsidRPr="00F76C5F">
        <w:t>22</w:t>
      </w:r>
      <w:r w:rsidR="00415D68" w:rsidRPr="00F76C5F">
        <w:t>7</w:t>
      </w:r>
      <w:r w:rsidR="00415D68">
        <w:t> </w:t>
      </w:r>
      <w:r w:rsidRPr="00F76C5F">
        <w:t>otrzymuje brzmienie:</w:t>
      </w:r>
    </w:p>
    <w:p w:rsidR="00F76C5F" w:rsidRPr="00096755" w:rsidRDefault="00415D68" w:rsidP="00F76C5F">
      <w:pPr>
        <w:pStyle w:val="ZARTzmartartykuempunktem"/>
      </w:pPr>
      <w:r>
        <w:t>„</w:t>
      </w:r>
      <w:r w:rsidR="00F76C5F" w:rsidRPr="00096755">
        <w:t>Art.</w:t>
      </w:r>
      <w:r>
        <w:t> </w:t>
      </w:r>
      <w:r w:rsidR="00F76C5F" w:rsidRPr="00096755">
        <w:t>227.</w:t>
      </w:r>
      <w:r>
        <w:t> </w:t>
      </w:r>
      <w:r w:rsidRPr="00096755">
        <w:t>W</w:t>
      </w:r>
      <w:r>
        <w:t> </w:t>
      </w:r>
      <w:r w:rsidR="00F76C5F" w:rsidRPr="00096755">
        <w:t>przypadku niewypłacenia uposażenia zasadniczego</w:t>
      </w:r>
      <w:r w:rsidRPr="00096755">
        <w:t xml:space="preserve"> i</w:t>
      </w:r>
      <w:r>
        <w:t> </w:t>
      </w:r>
      <w:r w:rsidR="00F76C5F" w:rsidRPr="00096755">
        <w:t>dodatków do uposażenia</w:t>
      </w:r>
      <w:r w:rsidRPr="00096755">
        <w:t xml:space="preserve"> o</w:t>
      </w:r>
      <w:r>
        <w:t> </w:t>
      </w:r>
      <w:r w:rsidR="00F76C5F" w:rsidRPr="00096755">
        <w:t>charakterze st</w:t>
      </w:r>
      <w:r w:rsidR="00F76C5F" w:rsidRPr="00096755">
        <w:t>a</w:t>
      </w:r>
      <w:r w:rsidR="00F76C5F" w:rsidRPr="00096755">
        <w:t>łym</w:t>
      </w:r>
      <w:r w:rsidRPr="00096755">
        <w:t xml:space="preserve"> w</w:t>
      </w:r>
      <w:r>
        <w:t> </w:t>
      </w:r>
      <w:r w:rsidR="00F76C5F" w:rsidRPr="00096755">
        <w:t>terminie,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art. </w:t>
      </w:r>
      <w:r w:rsidR="00F76C5F" w:rsidRPr="00096755">
        <w:t>6</w:t>
      </w:r>
      <w:r w:rsidRPr="00096755">
        <w:t>2</w:t>
      </w:r>
      <w:r>
        <w:t xml:space="preserve"> ust. </w:t>
      </w:r>
      <w:r w:rsidR="00F76C5F" w:rsidRPr="00096755">
        <w:t>2, funkcjonariuszowi przysługuje prawo do otrzymania odsetek ust</w:t>
      </w:r>
      <w:r w:rsidR="00F76C5F" w:rsidRPr="00096755">
        <w:t>a</w:t>
      </w:r>
      <w:r w:rsidR="00F76C5F" w:rsidRPr="00096755">
        <w:t>wowych za opóźnienie, naliczanych za każdy dzień zwłoki.</w:t>
      </w:r>
      <w:r>
        <w:t>”</w:t>
      </w:r>
      <w:r w:rsidR="00F76C5F" w:rsidRPr="00096755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42.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1</w:t>
      </w:r>
      <w:r w:rsidR="00415D68" w:rsidRPr="00415D68">
        <w:t>2</w:t>
      </w:r>
      <w:r w:rsidR="00415D68">
        <w:t> </w:t>
      </w:r>
      <w:r w:rsidRPr="00415D68">
        <w:t>sierpnia 201</w:t>
      </w:r>
      <w:r w:rsidR="00415D68" w:rsidRPr="00415D68">
        <w:t>0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wspieraniu przedsiębiorców dotkniętych skutkami powodzi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0</w:t>
      </w:r>
      <w:r w:rsidR="00415D68">
        <w:t> </w:t>
      </w:r>
      <w:r w:rsidRPr="00415D68">
        <w:t>r. (</w:t>
      </w:r>
      <w:r w:rsidR="00415D68">
        <w:t>Dz. U. Nr </w:t>
      </w:r>
      <w:r w:rsidRPr="00415D68">
        <w:t>148,</w:t>
      </w:r>
      <w:r w:rsidR="00415D68">
        <w:t xml:space="preserve"> poz. </w:t>
      </w:r>
      <w:r w:rsidRPr="00415D68">
        <w:t>99</w:t>
      </w:r>
      <w:r w:rsidR="00415D68" w:rsidRPr="00415D68">
        <w:t>2</w:t>
      </w:r>
      <w:r w:rsidR="00415D68">
        <w:t xml:space="preserve"> oraz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5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1013)</w:t>
      </w:r>
      <w:r w:rsidR="00415D68" w:rsidRPr="00415D68">
        <w:t xml:space="preserve"> w</w:t>
      </w:r>
      <w:r w:rsidR="00415D68">
        <w:t> art. </w:t>
      </w:r>
      <w:r w:rsidRPr="00415D68">
        <w:t>1</w:t>
      </w:r>
      <w:r w:rsidR="00415D68" w:rsidRPr="00415D68">
        <w:t>3</w:t>
      </w:r>
      <w:r w:rsidR="00415D68">
        <w:t xml:space="preserve"> ust. </w:t>
      </w:r>
      <w:r w:rsidRPr="00415D68">
        <w:t>2–</w:t>
      </w:r>
      <w:r w:rsidR="00415D68" w:rsidRPr="00415D68">
        <w:t>4</w:t>
      </w:r>
      <w:r w:rsidR="00415D68">
        <w:t> </w:t>
      </w:r>
      <w:r w:rsidRPr="00415D68">
        <w:t>otrzymują brzmienie:</w:t>
      </w:r>
    </w:p>
    <w:p w:rsidR="00F76C5F" w:rsidRPr="00415D68" w:rsidRDefault="00415D68" w:rsidP="00F76C5F">
      <w:pPr>
        <w:pStyle w:val="ZUSTzmustartykuempunktem"/>
      </w:pPr>
      <w:r>
        <w:t>„</w:t>
      </w:r>
      <w:r w:rsidR="00F76C5F" w:rsidRPr="00415D68">
        <w:t>2.</w:t>
      </w:r>
      <w:r>
        <w:t> </w:t>
      </w:r>
      <w:r w:rsidRPr="00415D68">
        <w:t>W</w:t>
      </w:r>
      <w:r>
        <w:t> </w:t>
      </w:r>
      <w:r w:rsidR="00F76C5F" w:rsidRPr="00415D68">
        <w:t>przypadku odmowy umożliwienia funduszowi pożyczkowemu przeprowadzenia czynności,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ust. </w:t>
      </w:r>
      <w:r w:rsidR="00F76C5F" w:rsidRPr="00415D68">
        <w:t>1, przedsiębiorca jest obowiązany do zwrotu otrzymanej pożyczki wraz</w:t>
      </w:r>
      <w:r w:rsidRPr="00415D68">
        <w:t xml:space="preserve"> z</w:t>
      </w:r>
      <w:r>
        <w:t> </w:t>
      </w:r>
      <w:r w:rsidR="00F76C5F" w:rsidRPr="00415D68">
        <w:t>odsetkami ustawowymi za opóźnienie liczonymi od dnia zawarcia umowy pożyczki.</w:t>
      </w:r>
    </w:p>
    <w:p w:rsidR="00F76C5F" w:rsidRPr="00415D68" w:rsidRDefault="00F76C5F" w:rsidP="00F76C5F">
      <w:pPr>
        <w:pStyle w:val="ZUSTzmustartykuempunktem"/>
      </w:pPr>
      <w:r w:rsidRPr="00415D68">
        <w:t>3.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przypadku stwierdzenia</w:t>
      </w:r>
      <w:r w:rsidR="00415D68" w:rsidRPr="00415D68">
        <w:t xml:space="preserve"> w</w:t>
      </w:r>
      <w:r w:rsidR="00415D68">
        <w:t> </w:t>
      </w:r>
      <w:r w:rsidRPr="00415D68">
        <w:t>ramach kontroli przez fundusz pożyczkowy, że pożyczka lub jej część została wykorzystana niezgodnie</w:t>
      </w:r>
      <w:r w:rsidR="00415D68" w:rsidRPr="00415D68">
        <w:t xml:space="preserve"> z</w:t>
      </w:r>
      <w:r w:rsidR="00415D68">
        <w:t> </w:t>
      </w:r>
      <w:r w:rsidRPr="00415D68">
        <w:t>celem określonym</w:t>
      </w:r>
      <w:r w:rsidR="00415D68" w:rsidRPr="00415D68">
        <w:t xml:space="preserve"> w</w:t>
      </w:r>
      <w:r w:rsidR="00415D68">
        <w:t> art. </w:t>
      </w:r>
      <w:r w:rsidR="00415D68" w:rsidRPr="00415D68">
        <w:t>2</w:t>
      </w:r>
      <w:r w:rsidR="00415D68">
        <w:t xml:space="preserve"> ust. </w:t>
      </w:r>
      <w:r w:rsidRPr="00415D68">
        <w:t>2, przedsiębiorca jest obowiązany do spłaty wykorzystanej niezgodnie</w:t>
      </w:r>
      <w:r w:rsidR="00415D68" w:rsidRPr="00415D68">
        <w:t xml:space="preserve"> z</w:t>
      </w:r>
      <w:r w:rsidR="00415D68">
        <w:t> </w:t>
      </w:r>
      <w:r w:rsidRPr="00415D68">
        <w:t>przeznaczeniem kwoty pożyczki powiększonej</w:t>
      </w:r>
      <w:r w:rsidR="00415D68" w:rsidRPr="00415D68">
        <w:t xml:space="preserve"> o</w:t>
      </w:r>
      <w:r w:rsidR="00415D68">
        <w:t> </w:t>
      </w:r>
      <w:r w:rsidRPr="00415D68">
        <w:t>odsetki ustawowe za opóźnienie liczone od dnia z</w:t>
      </w:r>
      <w:r w:rsidRPr="00415D68">
        <w:t>a</w:t>
      </w:r>
      <w:r w:rsidRPr="00415D68">
        <w:t>warcia umowy pożyczki.</w:t>
      </w:r>
    </w:p>
    <w:p w:rsidR="00F76C5F" w:rsidRPr="00415D68" w:rsidRDefault="00F76C5F" w:rsidP="00F76C5F">
      <w:pPr>
        <w:pStyle w:val="ZUSTzmustartykuempunktem"/>
      </w:pPr>
      <w:r w:rsidRPr="00415D68">
        <w:t>4.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przypadku złożenia nieprawdziwego oświadczenia,</w:t>
      </w:r>
      <w:r w:rsidR="00415D68" w:rsidRPr="00415D68">
        <w:t xml:space="preserve"> o</w:t>
      </w:r>
      <w:r w:rsidR="00415D68">
        <w:t> </w:t>
      </w:r>
      <w:r w:rsidRPr="00415D68">
        <w:t>którym mowa</w:t>
      </w:r>
      <w:r w:rsidR="00415D68" w:rsidRPr="00415D68">
        <w:t xml:space="preserve"> w</w:t>
      </w:r>
      <w:r w:rsidR="00415D68">
        <w:t> art. </w:t>
      </w:r>
      <w:r w:rsidR="00415D68" w:rsidRPr="00415D68">
        <w:t>7</w:t>
      </w:r>
      <w:r w:rsidR="00415D68">
        <w:t xml:space="preserve"> ust. </w:t>
      </w:r>
      <w:r w:rsidR="00415D68" w:rsidRPr="00415D68">
        <w:t>3</w:t>
      </w:r>
      <w:r w:rsidR="00415D68">
        <w:t xml:space="preserve"> pkt </w:t>
      </w:r>
      <w:r w:rsidRPr="00415D68">
        <w:t>2, przedsiębiorca jest obowiązany do zwrotu otrzymanej pożyczki wraz</w:t>
      </w:r>
      <w:r w:rsidR="00415D68" w:rsidRPr="00415D68">
        <w:t xml:space="preserve"> z</w:t>
      </w:r>
      <w:r w:rsidR="00415D68">
        <w:t> </w:t>
      </w:r>
      <w:r w:rsidRPr="00415D68">
        <w:t>odsetkami ustawowymi za opóźnienie liczonymi od dnia z</w:t>
      </w:r>
      <w:r w:rsidRPr="00415D68">
        <w:t>a</w:t>
      </w:r>
      <w:r w:rsidRPr="00415D68">
        <w:t>warcia umowy pożyczki.</w:t>
      </w:r>
      <w:r w:rsidR="00415D68">
        <w:t>”</w:t>
      </w:r>
      <w:r w:rsidRPr="00415D68">
        <w:t>.</w:t>
      </w:r>
    </w:p>
    <w:p w:rsidR="00F76C5F" w:rsidRPr="00F76C5F" w:rsidRDefault="00415D68" w:rsidP="00415D68">
      <w:pPr>
        <w:pStyle w:val="ARTartustawynprozporzdzenia"/>
        <w:keepNext/>
      </w:pPr>
      <w:r>
        <w:rPr>
          <w:rStyle w:val="Pogrubienie"/>
        </w:rPr>
        <w:t>Art. </w:t>
      </w:r>
      <w:r w:rsidR="00F76C5F" w:rsidRPr="00096755">
        <w:rPr>
          <w:rStyle w:val="Pogrubienie"/>
        </w:rPr>
        <w:t>4</w:t>
      </w:r>
      <w:r w:rsidR="00F76C5F" w:rsidRPr="00F76C5F">
        <w:rPr>
          <w:rStyle w:val="Pogrubienie"/>
        </w:rPr>
        <w:t>3.</w:t>
      </w:r>
      <w:r>
        <w:t> </w:t>
      </w:r>
      <w:r w:rsidRPr="00F76C5F">
        <w:t>W</w:t>
      </w:r>
      <w:r>
        <w:t> </w:t>
      </w:r>
      <w:r w:rsidR="00F76C5F" w:rsidRPr="00F76C5F">
        <w:t>ustawie</w:t>
      </w:r>
      <w:r w:rsidRPr="00F76C5F">
        <w:t xml:space="preserve"> z</w:t>
      </w:r>
      <w:r>
        <w:t> </w:t>
      </w:r>
      <w:r w:rsidR="00F76C5F" w:rsidRPr="00F76C5F">
        <w:t>dnia 2</w:t>
      </w:r>
      <w:r w:rsidRPr="00F76C5F">
        <w:t>5</w:t>
      </w:r>
      <w:r>
        <w:t> </w:t>
      </w:r>
      <w:r w:rsidR="00F76C5F" w:rsidRPr="00F76C5F">
        <w:t>marca 201</w:t>
      </w:r>
      <w:r w:rsidRPr="00F76C5F">
        <w:t>1</w:t>
      </w:r>
      <w:r>
        <w:t> </w:t>
      </w:r>
      <w:r w:rsidR="00F76C5F" w:rsidRPr="00F76C5F">
        <w:t>r.</w:t>
      </w:r>
      <w:r w:rsidRPr="00F76C5F">
        <w:t xml:space="preserve"> o</w:t>
      </w:r>
      <w:r>
        <w:t> </w:t>
      </w:r>
      <w:r w:rsidR="00F76C5F" w:rsidRPr="00F76C5F">
        <w:t>Centrum Polsko</w:t>
      </w:r>
      <w:r>
        <w:softHyphen/>
      </w:r>
      <w:r>
        <w:noBreakHyphen/>
      </w:r>
      <w:r w:rsidR="00F76C5F" w:rsidRPr="00F76C5F">
        <w:t>Rosyjskiego Dialogu</w:t>
      </w:r>
      <w:r w:rsidRPr="00F76C5F">
        <w:t xml:space="preserve"> i</w:t>
      </w:r>
      <w:r>
        <w:t> </w:t>
      </w:r>
      <w:r w:rsidR="00F76C5F" w:rsidRPr="00F76C5F">
        <w:t>Porozumienia (</w:t>
      </w:r>
      <w:r>
        <w:t>Dz. U. Nr </w:t>
      </w:r>
      <w:r w:rsidR="00F76C5F" w:rsidRPr="00F76C5F">
        <w:t>76,</w:t>
      </w:r>
      <w:r>
        <w:t xml:space="preserve"> poz. </w:t>
      </w:r>
      <w:r w:rsidR="00F76C5F" w:rsidRPr="00F76C5F">
        <w:t>408)</w:t>
      </w:r>
      <w:r w:rsidRPr="00F76C5F">
        <w:t xml:space="preserve"> w</w:t>
      </w:r>
      <w:r>
        <w:t> art. </w:t>
      </w:r>
      <w:r w:rsidR="00F76C5F" w:rsidRPr="00F76C5F">
        <w:t>2</w:t>
      </w:r>
      <w:r w:rsidRPr="00F76C5F">
        <w:t>7</w:t>
      </w:r>
      <w:r>
        <w:t xml:space="preserve"> ust. </w:t>
      </w:r>
      <w:r w:rsidRPr="00F76C5F">
        <w:t>4</w:t>
      </w:r>
      <w:r>
        <w:t> </w:t>
      </w:r>
      <w:r w:rsidR="00F76C5F"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4.</w:t>
      </w:r>
      <w:r>
        <w:t> </w:t>
      </w:r>
      <w:r w:rsidR="00F76C5F" w:rsidRPr="00096755">
        <w:t>Odstępując od umowy Centrum określa kwotę wykorzystaną niezgodnie</w:t>
      </w:r>
      <w:r w:rsidRPr="00096755">
        <w:t xml:space="preserve"> z</w:t>
      </w:r>
      <w:r>
        <w:t> </w:t>
      </w:r>
      <w:r w:rsidR="00F76C5F" w:rsidRPr="00096755">
        <w:t>przeznaczeniem wraz</w:t>
      </w:r>
      <w:r w:rsidRPr="00096755">
        <w:t xml:space="preserve"> z</w:t>
      </w:r>
      <w:r>
        <w:t> </w:t>
      </w:r>
      <w:r w:rsidR="00F76C5F" w:rsidRPr="00096755">
        <w:t>odsetkami ustawowymi za opóźnienie naliczanymi od dnia przekazania środków, termin jej zwrotu oraz nazwę</w:t>
      </w:r>
      <w:r w:rsidRPr="00096755">
        <w:t xml:space="preserve"> i</w:t>
      </w:r>
      <w:r>
        <w:t> </w:t>
      </w:r>
      <w:r w:rsidR="00F76C5F" w:rsidRPr="00096755">
        <w:t xml:space="preserve">numer konta, na które </w:t>
      </w:r>
      <w:r w:rsidR="00F76C5F" w:rsidRPr="00415D68">
        <w:t>należy dokonać</w:t>
      </w:r>
      <w:r w:rsidR="00F76C5F" w:rsidRPr="00096755">
        <w:t xml:space="preserve"> </w:t>
      </w:r>
      <w:r w:rsidR="00F76C5F" w:rsidRPr="00415D68">
        <w:t>wpłaty</w:t>
      </w:r>
      <w:r w:rsidR="00F76C5F" w:rsidRPr="00096755">
        <w:t>.</w:t>
      </w:r>
      <w:r>
        <w:t>”</w:t>
      </w:r>
      <w:r w:rsidR="00F76C5F"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44.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2</w:t>
      </w:r>
      <w:r w:rsidR="00415D68">
        <w:t> </w:t>
      </w:r>
      <w:r w:rsidRPr="00F76C5F">
        <w:t>maja 201</w:t>
      </w:r>
      <w:r w:rsidR="00415D68" w:rsidRPr="00F76C5F">
        <w:t>1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refundacji leków, środków spożywczych specjalnego przeznaczenia ż</w:t>
      </w:r>
      <w:r w:rsidRPr="00F76C5F">
        <w:t>y</w:t>
      </w:r>
      <w:r w:rsidRPr="00F76C5F">
        <w:t>wieniowego oraz wyrobów medycznych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345) wprowadza się następujące zmiany:</w:t>
      </w:r>
    </w:p>
    <w:p w:rsidR="00F76C5F" w:rsidRPr="00415D68" w:rsidRDefault="00F76C5F" w:rsidP="00415D68">
      <w:pPr>
        <w:pStyle w:val="PKTpunkt"/>
        <w:keepNext/>
      </w:pPr>
      <w:r w:rsidRPr="00415D68">
        <w:t>1)</w:t>
      </w:r>
      <w:r w:rsidRPr="00415D68">
        <w:tab/>
        <w:t>w</w:t>
      </w:r>
      <w:r w:rsidR="00415D68">
        <w:t xml:space="preserve"> art. </w:t>
      </w:r>
      <w:r w:rsidRPr="00415D68">
        <w:t>4</w:t>
      </w:r>
      <w:r w:rsidR="00415D68" w:rsidRPr="00415D68">
        <w:t>3</w:t>
      </w:r>
      <w:r w:rsidR="00415D68">
        <w:t xml:space="preserve"> w ust. </w:t>
      </w:r>
      <w:r w:rsidR="00415D68" w:rsidRPr="00415D68">
        <w:t>1</w:t>
      </w:r>
      <w:r w:rsidR="00415D68">
        <w:t xml:space="preserve"> pkt </w:t>
      </w:r>
      <w:r w:rsidR="00415D68" w:rsidRPr="00415D68">
        <w:t>6</w:t>
      </w:r>
      <w:r w:rsidR="00415D68">
        <w:t> </w:t>
      </w:r>
      <w:r w:rsidRPr="00415D68">
        <w:t>otrzymuje brzmienie:</w:t>
      </w:r>
    </w:p>
    <w:p w:rsidR="00F76C5F" w:rsidRPr="00415D68" w:rsidRDefault="00415D68" w:rsidP="00F76C5F">
      <w:pPr>
        <w:pStyle w:val="ZPKTzmpktartykuempunktem"/>
      </w:pPr>
      <w:r>
        <w:t>„</w:t>
      </w:r>
      <w:r w:rsidR="00F76C5F" w:rsidRPr="00415D68">
        <w:t>6)</w:t>
      </w:r>
      <w:r>
        <w:tab/>
      </w:r>
      <w:r w:rsidR="00F76C5F" w:rsidRPr="00415D68">
        <w:t>zwrotu refundacji ceny leku, środka spożywczego specjalnego przeznaczenia żywieniowego, wyrobu medyc</w:t>
      </w:r>
      <w:r w:rsidR="00F76C5F" w:rsidRPr="00415D68">
        <w:t>z</w:t>
      </w:r>
      <w:r w:rsidR="00F76C5F" w:rsidRPr="00415D68">
        <w:t>nego łącznie</w:t>
      </w:r>
      <w:r w:rsidRPr="00415D68">
        <w:t xml:space="preserve"> z</w:t>
      </w:r>
      <w:r>
        <w:t> </w:t>
      </w:r>
      <w:r w:rsidR="00F76C5F" w:rsidRPr="00415D68">
        <w:t>odsetkami ustawowymi za opóźnienie liczonymi od dnia,</w:t>
      </w:r>
      <w:r w:rsidRPr="00415D68">
        <w:t xml:space="preserve"> w</w:t>
      </w:r>
      <w:r>
        <w:t> </w:t>
      </w:r>
      <w:r w:rsidR="00F76C5F" w:rsidRPr="00415D68">
        <w:t>którym wypłacono refundację do dnia jej zwrotu,</w:t>
      </w:r>
      <w:r w:rsidRPr="00415D68">
        <w:t xml:space="preserve"> w</w:t>
      </w:r>
      <w:r>
        <w:t> </w:t>
      </w:r>
      <w:r w:rsidR="00F76C5F" w:rsidRPr="00415D68">
        <w:t>terminie 1</w:t>
      </w:r>
      <w:r w:rsidRPr="00415D68">
        <w:t>4</w:t>
      </w:r>
      <w:r>
        <w:t> </w:t>
      </w:r>
      <w:r w:rsidR="00F76C5F" w:rsidRPr="00415D68">
        <w:t>dni od dnia otrzymania wezwania do zapłaty, jeżeli</w:t>
      </w:r>
      <w:r w:rsidRPr="00415D68">
        <w:t xml:space="preserve"> w</w:t>
      </w:r>
      <w:r>
        <w:t> </w:t>
      </w:r>
      <w:r w:rsidR="00F76C5F" w:rsidRPr="00415D68">
        <w:t>wyniku weryfikacji lub kontroli informacji,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pkt </w:t>
      </w:r>
      <w:r w:rsidR="00F76C5F" w:rsidRPr="00415D68">
        <w:t>2, lub kontroli,</w:t>
      </w:r>
      <w:r w:rsidRPr="00415D68">
        <w:t xml:space="preserve"> o</w:t>
      </w:r>
      <w:r>
        <w:t> </w:t>
      </w:r>
      <w:r w:rsidR="00F76C5F" w:rsidRPr="00415D68">
        <w:t>której mowa</w:t>
      </w:r>
      <w:r w:rsidRPr="00415D68">
        <w:t xml:space="preserve"> w</w:t>
      </w:r>
      <w:r>
        <w:t> pkt </w:t>
      </w:r>
      <w:r w:rsidRPr="00415D68">
        <w:t>3</w:t>
      </w:r>
      <w:r>
        <w:t xml:space="preserve"> i </w:t>
      </w:r>
      <w:r w:rsidR="00F76C5F" w:rsidRPr="00415D68">
        <w:t>4, zostanie stwierdzone, że realizacja recepty nastąpiła</w:t>
      </w:r>
      <w:r w:rsidRPr="00415D68">
        <w:t xml:space="preserve"> z</w:t>
      </w:r>
      <w:r>
        <w:t> </w:t>
      </w:r>
      <w:r w:rsidR="00F76C5F" w:rsidRPr="00415D68">
        <w:t>naruszeniem przepisów ustawy, przepisów</w:t>
      </w:r>
      <w:r w:rsidRPr="00415D68">
        <w:t xml:space="preserve"> o</w:t>
      </w:r>
      <w:r>
        <w:t> </w:t>
      </w:r>
      <w:r w:rsidR="00F76C5F" w:rsidRPr="00415D68">
        <w:t>świadczeniach opieki zdrowotnej f</w:t>
      </w:r>
      <w:r w:rsidR="00F76C5F" w:rsidRPr="00415D68">
        <w:t>i</w:t>
      </w:r>
      <w:r w:rsidR="00F76C5F" w:rsidRPr="00415D68">
        <w:t>nansowanych ze środków publicznych oraz przepisów</w:t>
      </w:r>
      <w:r w:rsidRPr="00415D68">
        <w:t xml:space="preserve"> o</w:t>
      </w:r>
      <w:r>
        <w:t> </w:t>
      </w:r>
      <w:r w:rsidR="00F76C5F" w:rsidRPr="00415D68">
        <w:t>zawodach lekarza</w:t>
      </w:r>
      <w:r w:rsidRPr="00415D68">
        <w:t xml:space="preserve"> i</w:t>
      </w:r>
      <w:r>
        <w:t> </w:t>
      </w:r>
      <w:r w:rsidR="00F76C5F" w:rsidRPr="00415D68">
        <w:t>lekarza dentysty;</w:t>
      </w:r>
      <w:r>
        <w:t>”</w:t>
      </w:r>
      <w:r w:rsidR="00F76C5F" w:rsidRPr="00415D68">
        <w:t>;</w:t>
      </w:r>
    </w:p>
    <w:p w:rsidR="00F76C5F" w:rsidRPr="00415D68" w:rsidRDefault="00F76C5F" w:rsidP="00415D68">
      <w:pPr>
        <w:pStyle w:val="PKTpunkt"/>
        <w:keepNext/>
      </w:pPr>
      <w:r w:rsidRPr="00415D68">
        <w:t>2)</w:t>
      </w:r>
      <w:r w:rsidRPr="00415D68">
        <w:tab/>
        <w:t>w</w:t>
      </w:r>
      <w:r w:rsidR="00415D68">
        <w:t xml:space="preserve"> art. </w:t>
      </w:r>
      <w:r w:rsidRPr="00415D68">
        <w:t>4</w:t>
      </w:r>
      <w:r w:rsidR="00415D68" w:rsidRPr="00415D68">
        <w:t>6</w:t>
      </w:r>
      <w:r w:rsidR="00415D68">
        <w:t xml:space="preserve"> ust. </w:t>
      </w:r>
      <w:r w:rsidR="00415D68" w:rsidRPr="00415D68">
        <w:t>6</w:t>
      </w:r>
      <w:r w:rsidR="00415D68">
        <w:t xml:space="preserve"> i </w:t>
      </w:r>
      <w:r w:rsidR="00415D68" w:rsidRPr="00415D68">
        <w:t>7</w:t>
      </w:r>
      <w:r w:rsidR="00415D68">
        <w:t> </w:t>
      </w:r>
      <w:r w:rsidRPr="00415D68">
        <w:t>otrzymują brzmienie:</w:t>
      </w:r>
    </w:p>
    <w:p w:rsidR="00F76C5F" w:rsidRPr="00415D68" w:rsidRDefault="00415D68" w:rsidP="00F76C5F">
      <w:pPr>
        <w:pStyle w:val="ZUSTzmustartykuempunktem"/>
      </w:pPr>
      <w:r>
        <w:t>„</w:t>
      </w:r>
      <w:r w:rsidR="00F76C5F" w:rsidRPr="00415D68">
        <w:t>6.</w:t>
      </w:r>
      <w:r>
        <w:t> </w:t>
      </w:r>
      <w:r w:rsidRPr="00415D68">
        <w:t>W</w:t>
      </w:r>
      <w:r>
        <w:t> </w:t>
      </w:r>
      <w:r w:rsidR="00F76C5F" w:rsidRPr="00415D68">
        <w:t>przypadku przekroczenia przez Fundusz terminu,</w:t>
      </w:r>
      <w:r w:rsidRPr="00415D68">
        <w:t xml:space="preserve"> o</w:t>
      </w:r>
      <w:r>
        <w:t> </w:t>
      </w:r>
      <w:r w:rsidR="00F76C5F" w:rsidRPr="00415D68">
        <w:t>którym mowa</w:t>
      </w:r>
      <w:r w:rsidRPr="00415D68">
        <w:t xml:space="preserve"> w</w:t>
      </w:r>
      <w:r>
        <w:t> ust. </w:t>
      </w:r>
      <w:r w:rsidR="00F76C5F" w:rsidRPr="00415D68">
        <w:t>3, aptece przysługują odsetki ustawowe za opóźnienie.</w:t>
      </w:r>
    </w:p>
    <w:p w:rsidR="00F76C5F" w:rsidRPr="00415D68" w:rsidRDefault="00F76C5F" w:rsidP="00F76C5F">
      <w:pPr>
        <w:pStyle w:val="ZUSTzmustartykuempunktem"/>
      </w:pPr>
      <w:r w:rsidRPr="00415D68">
        <w:t>7.</w:t>
      </w:r>
      <w:r w:rsidR="00415D68" w:rsidRPr="00415D68">
        <w:t> W</w:t>
      </w:r>
      <w:r w:rsidR="00415D68">
        <w:t> </w:t>
      </w:r>
      <w:r w:rsidRPr="00415D68">
        <w:t>przypadku stwierdzenia</w:t>
      </w:r>
      <w:r w:rsidR="00415D68" w:rsidRPr="00415D68">
        <w:t xml:space="preserve"> w</w:t>
      </w:r>
      <w:r w:rsidR="00415D68">
        <w:t> </w:t>
      </w:r>
      <w:r w:rsidRPr="00415D68">
        <w:t>wyniku analizy,</w:t>
      </w:r>
      <w:r w:rsidR="00415D68" w:rsidRPr="00415D68">
        <w:t xml:space="preserve"> o</w:t>
      </w:r>
      <w:r w:rsidR="00415D68">
        <w:t> </w:t>
      </w:r>
      <w:r w:rsidRPr="00415D68">
        <w:t>której mowa</w:t>
      </w:r>
      <w:r w:rsidR="00415D68" w:rsidRPr="00415D68">
        <w:t xml:space="preserve"> w</w:t>
      </w:r>
      <w:r w:rsidR="00415D68">
        <w:t> art. </w:t>
      </w:r>
      <w:r w:rsidRPr="00415D68">
        <w:t>4</w:t>
      </w:r>
      <w:r w:rsidR="00415D68" w:rsidRPr="00415D68">
        <w:t>5</w:t>
      </w:r>
      <w:r w:rsidR="00415D68">
        <w:t xml:space="preserve"> ust. </w:t>
      </w:r>
      <w:r w:rsidRPr="00415D68">
        <w:t>13, nienależnego obciążenia r</w:t>
      </w:r>
      <w:r w:rsidRPr="00415D68">
        <w:t>e</w:t>
      </w:r>
      <w:r w:rsidRPr="00415D68">
        <w:t>fundacją, Funduszowi przysługuje zwrot nienależnie wypłaconej refundacji wraz</w:t>
      </w:r>
      <w:r w:rsidR="00415D68" w:rsidRPr="00415D68">
        <w:t xml:space="preserve"> z</w:t>
      </w:r>
      <w:r w:rsidR="00415D68">
        <w:t> </w:t>
      </w:r>
      <w:r w:rsidRPr="00415D68">
        <w:t>odsetkami ustawowymi za opó</w:t>
      </w:r>
      <w:r w:rsidRPr="00415D68">
        <w:t>ź</w:t>
      </w:r>
      <w:r w:rsidRPr="00415D68">
        <w:t>nienie liczonymi od dnia jej przekazania do dnia jej zwrotu.</w:t>
      </w:r>
      <w:r w:rsidR="00415D68">
        <w:t>”</w:t>
      </w:r>
      <w:r w:rsidRPr="00415D68">
        <w:t>;</w:t>
      </w:r>
    </w:p>
    <w:p w:rsidR="00F76C5F" w:rsidRPr="00F76C5F" w:rsidRDefault="00F76C5F" w:rsidP="00415D68">
      <w:pPr>
        <w:pStyle w:val="PKTpunkt"/>
        <w:keepNext/>
      </w:pPr>
      <w:r>
        <w:t>3</w:t>
      </w:r>
      <w:r w:rsidRPr="00F76C5F">
        <w:t>)</w:t>
      </w:r>
      <w:r w:rsidRPr="00F76C5F">
        <w:tab/>
        <w:t>w</w:t>
      </w:r>
      <w:r w:rsidR="00415D68">
        <w:t xml:space="preserve"> art. </w:t>
      </w:r>
      <w:r w:rsidRPr="00F76C5F">
        <w:t>5</w:t>
      </w:r>
      <w:r w:rsidR="00415D68" w:rsidRPr="00F76C5F">
        <w:t>3</w:t>
      </w:r>
      <w:r w:rsidR="00415D68">
        <w:t xml:space="preserve"> ust. </w:t>
      </w:r>
      <w:r w:rsidR="00415D68" w:rsidRPr="00F76C5F">
        <w:t>5</w:t>
      </w:r>
      <w:r w:rsidR="00415D68">
        <w:t xml:space="preserve"> i </w:t>
      </w:r>
      <w:r w:rsidR="00415D68" w:rsidRPr="00F76C5F">
        <w:t>6</w:t>
      </w:r>
      <w:r w:rsidR="00415D68">
        <w:t> </w:t>
      </w:r>
      <w:r w:rsidRPr="00F76C5F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5.</w:t>
      </w:r>
      <w:r>
        <w:t> </w:t>
      </w:r>
      <w:r w:rsidR="00F76C5F" w:rsidRPr="00096755">
        <w:t>Karę pieniężną uiszcza się</w:t>
      </w:r>
      <w:r w:rsidRPr="00096755">
        <w:t xml:space="preserve"> w</w:t>
      </w:r>
      <w:r>
        <w:t> </w:t>
      </w:r>
      <w:r w:rsidR="00F76C5F" w:rsidRPr="00096755">
        <w:t xml:space="preserve">terminie </w:t>
      </w:r>
      <w:r w:rsidRPr="00096755">
        <w:t>7</w:t>
      </w:r>
      <w:r>
        <w:t> </w:t>
      </w:r>
      <w:r w:rsidR="00F76C5F" w:rsidRPr="00096755">
        <w:t>dni od dnia,</w:t>
      </w:r>
      <w:r w:rsidRPr="00096755">
        <w:t xml:space="preserve"> w</w:t>
      </w:r>
      <w:r>
        <w:t> </w:t>
      </w:r>
      <w:r w:rsidR="00F76C5F" w:rsidRPr="00096755">
        <w:t>którym decyzja stała się ostateczna na rachunek bankowy wskazany przez Prezesa Funduszu. Od kary pieniężnej nieuiszczonej</w:t>
      </w:r>
      <w:r w:rsidRPr="00096755">
        <w:t xml:space="preserve"> w</w:t>
      </w:r>
      <w:r>
        <w:t> </w:t>
      </w:r>
      <w:r w:rsidR="00F76C5F" w:rsidRPr="00096755">
        <w:t>terminie nalicza się odsetki ust</w:t>
      </w:r>
      <w:r w:rsidR="00F76C5F" w:rsidRPr="00096755">
        <w:t>a</w:t>
      </w:r>
      <w:r w:rsidR="00F76C5F" w:rsidRPr="00096755">
        <w:t>wowe za opóźnienie.</w:t>
      </w:r>
    </w:p>
    <w:p w:rsidR="00F76C5F" w:rsidRPr="00096755" w:rsidRDefault="00F76C5F" w:rsidP="00F76C5F">
      <w:pPr>
        <w:pStyle w:val="ZUSTzmustartykuempunktem"/>
      </w:pPr>
      <w:r w:rsidRPr="00096755">
        <w:t>6.</w:t>
      </w:r>
      <w:r w:rsidR="00415D68">
        <w:t> </w:t>
      </w:r>
      <w:r w:rsidRPr="00096755">
        <w:t>Egzekucja kary pieniężnej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5,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F76C5F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45.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 xml:space="preserve">dnia </w:t>
      </w:r>
      <w:r w:rsidR="00415D68" w:rsidRPr="00F76C5F">
        <w:t>9</w:t>
      </w:r>
      <w:r w:rsidR="00415D68">
        <w:t> </w:t>
      </w:r>
      <w:r w:rsidRPr="00F76C5F">
        <w:t>czerwca 201</w:t>
      </w:r>
      <w:r w:rsidR="00415D68" w:rsidRPr="00F76C5F">
        <w:t>1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wspieraniu rodziny</w:t>
      </w:r>
      <w:r w:rsidR="00415D68" w:rsidRPr="00F76C5F">
        <w:t xml:space="preserve"> i</w:t>
      </w:r>
      <w:r w:rsidR="00415D68">
        <w:t> </w:t>
      </w:r>
      <w:r w:rsidRPr="00F76C5F">
        <w:t>systemie pieczy zastępczej (</w:t>
      </w:r>
      <w:r w:rsidR="00415D68">
        <w:t>Dz. U.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5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332, 104</w:t>
      </w:r>
      <w:r w:rsidR="00415D68" w:rsidRPr="00F76C5F">
        <w:t>5</w:t>
      </w:r>
      <w:r w:rsidR="00415D68">
        <w:t xml:space="preserve"> i </w:t>
      </w:r>
      <w:r w:rsidRPr="00F76C5F">
        <w:t>1199) wprowadza się następujące zmiany:</w:t>
      </w:r>
    </w:p>
    <w:p w:rsidR="00F76C5F" w:rsidRPr="00F76C5F" w:rsidRDefault="00F76C5F" w:rsidP="00415D68">
      <w:pPr>
        <w:pStyle w:val="PKTpunkt"/>
        <w:keepNext/>
      </w:pPr>
      <w:r w:rsidRPr="00096755">
        <w:t>1)</w:t>
      </w:r>
      <w:r w:rsidRPr="00096755">
        <w:tab/>
        <w:t>w</w:t>
      </w:r>
      <w:r w:rsidR="00415D68">
        <w:t xml:space="preserve"> art. </w:t>
      </w:r>
      <w:r w:rsidRPr="00096755">
        <w:t>92:</w:t>
      </w:r>
    </w:p>
    <w:p w:rsidR="00F76C5F" w:rsidRPr="00F76C5F" w:rsidRDefault="00F76C5F" w:rsidP="00415D68">
      <w:pPr>
        <w:pStyle w:val="LITlitera"/>
        <w:keepNext/>
      </w:pPr>
      <w:r w:rsidRPr="00096755">
        <w:t>a)</w:t>
      </w:r>
      <w:r w:rsidRPr="00096755">
        <w:tab/>
        <w:t xml:space="preserve">ust. </w:t>
      </w:r>
      <w:r w:rsidR="00415D68" w:rsidRPr="00096755">
        <w:t>1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1.</w:t>
      </w:r>
      <w:r>
        <w:t> </w:t>
      </w:r>
      <w:r w:rsidR="00F76C5F" w:rsidRPr="00096755">
        <w:t>Nienależnie pobrane świadczenia pieniężne podlegają zwrotowi, łącznie</w:t>
      </w:r>
      <w:r w:rsidRPr="00096755">
        <w:t xml:space="preserve"> z</w:t>
      </w:r>
      <w:r>
        <w:t> </w:t>
      </w:r>
      <w:r w:rsidR="00F76C5F" w:rsidRPr="00096755">
        <w:t>odsetkami ustawowymi za opóźnienie, przez osobę, która je pobrała.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b)</w:t>
      </w:r>
      <w:r w:rsidRPr="00096755">
        <w:tab/>
        <w:t>ust. 6a 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6a.</w:t>
      </w:r>
      <w:r>
        <w:t> </w:t>
      </w:r>
      <w:r w:rsidR="00F76C5F" w:rsidRPr="00096755">
        <w:t>Od kwot nienależnie pobranych świadczeń pieniężnych,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Pr="00096755">
        <w:t>2</w:t>
      </w:r>
      <w:r>
        <w:t xml:space="preserve"> pkt </w:t>
      </w:r>
      <w:r w:rsidRPr="00096755">
        <w:t>1</w:t>
      </w:r>
      <w:r>
        <w:t xml:space="preserve"> i </w:t>
      </w:r>
      <w:r w:rsidR="00F76C5F" w:rsidRPr="00096755">
        <w:t>2, naliczane są odsetki ustawowe za opóźnienie.</w:t>
      </w:r>
      <w:r>
        <w:t>”</w:t>
      </w:r>
      <w:r w:rsidR="00F76C5F" w:rsidRPr="00096755">
        <w:t>,</w:t>
      </w:r>
    </w:p>
    <w:p w:rsidR="00F76C5F" w:rsidRPr="00F76C5F" w:rsidRDefault="00F76C5F" w:rsidP="00415D68">
      <w:pPr>
        <w:pStyle w:val="LITlitera"/>
        <w:keepNext/>
      </w:pPr>
      <w:r w:rsidRPr="00096755">
        <w:t>c)</w:t>
      </w:r>
      <w:r w:rsidRPr="00096755">
        <w:tab/>
        <w:t xml:space="preserve">ust. </w:t>
      </w:r>
      <w:r w:rsidR="00415D68" w:rsidRPr="00096755">
        <w:t>9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LITUSTzmustliter"/>
      </w:pPr>
      <w:r>
        <w:t>„</w:t>
      </w:r>
      <w:r w:rsidR="00F76C5F" w:rsidRPr="00096755">
        <w:t>9.</w:t>
      </w:r>
      <w:r>
        <w:t> </w:t>
      </w:r>
      <w:r w:rsidR="00F76C5F" w:rsidRPr="00096755">
        <w:t>Odsetki ustawowe za opóźnienie od kwot nienależnie pobranych świadczeń pieniężnych,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Pr="00096755">
        <w:t>2</w:t>
      </w:r>
      <w:r>
        <w:t xml:space="preserve"> pkt </w:t>
      </w:r>
      <w:r w:rsidRPr="00096755">
        <w:t>1</w:t>
      </w:r>
      <w:r>
        <w:t xml:space="preserve"> i </w:t>
      </w:r>
      <w:r w:rsidR="00F76C5F" w:rsidRPr="00096755">
        <w:t>2, naliczane są od pierwszego dnia miesiąca następującego po dniu wypłaty nienależnie pobranych świadczeń pieniężnych do dnia spłaty.</w:t>
      </w:r>
      <w:r>
        <w:t>”</w:t>
      </w:r>
      <w:r w:rsidR="00F76C5F" w:rsidRPr="00096755">
        <w:t>;</w:t>
      </w:r>
    </w:p>
    <w:p w:rsidR="00F76C5F" w:rsidRPr="00F76C5F" w:rsidRDefault="00F76C5F" w:rsidP="00415D68">
      <w:pPr>
        <w:pStyle w:val="PKTpunkt"/>
        <w:keepNext/>
      </w:pPr>
      <w:r w:rsidRPr="00096755">
        <w:t>2)</w:t>
      </w:r>
      <w:r w:rsidRPr="00096755">
        <w:tab/>
        <w:t>w</w:t>
      </w:r>
      <w:r w:rsidR="00415D68">
        <w:t xml:space="preserve"> art. </w:t>
      </w:r>
      <w:r w:rsidRPr="00096755">
        <w:t>19</w:t>
      </w:r>
      <w:r w:rsidR="00415D68" w:rsidRPr="00096755">
        <w:t>3</w:t>
      </w:r>
      <w:r w:rsidR="00415D68">
        <w:t xml:space="preserve"> ust. </w:t>
      </w:r>
      <w:r w:rsidRPr="00096755">
        <w:t>7a 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7a.</w:t>
      </w:r>
      <w:r>
        <w:t> </w:t>
      </w:r>
      <w:r w:rsidR="00F76C5F" w:rsidRPr="00096755">
        <w:t>Od opłaty,</w:t>
      </w:r>
      <w:r w:rsidRPr="00096755">
        <w:t xml:space="preserve"> o</w:t>
      </w:r>
      <w:r>
        <w:t> </w:t>
      </w:r>
      <w:r w:rsidR="00F76C5F" w:rsidRPr="00096755">
        <w:t>której mowa</w:t>
      </w:r>
      <w:r w:rsidRPr="00096755">
        <w:t xml:space="preserve"> w</w:t>
      </w:r>
      <w:r>
        <w:t> ust. </w:t>
      </w:r>
      <w:r w:rsidR="00F76C5F" w:rsidRPr="00096755">
        <w:t>1, naliczane są odsetki ustawowe za opóźnienie od pierwszego dnia mi</w:t>
      </w:r>
      <w:r w:rsidR="00F76C5F" w:rsidRPr="00096755">
        <w:t>e</w:t>
      </w:r>
      <w:r w:rsidR="00F76C5F" w:rsidRPr="00096755">
        <w:t>siąca następującego po miesiącu,</w:t>
      </w:r>
      <w:r w:rsidRPr="00096755">
        <w:t xml:space="preserve"> w</w:t>
      </w:r>
      <w:r>
        <w:t> </w:t>
      </w:r>
      <w:r w:rsidR="00F76C5F" w:rsidRPr="00096755">
        <w:t>którym decyzja ustalająca opłatę stała się ostateczna.</w:t>
      </w:r>
      <w:r>
        <w:t>”</w:t>
      </w:r>
      <w:r w:rsidR="00F76C5F" w:rsidRPr="00096755">
        <w:t>;</w:t>
      </w:r>
    </w:p>
    <w:p w:rsidR="00F76C5F" w:rsidRPr="00096755" w:rsidRDefault="00F76C5F" w:rsidP="00415D68">
      <w:pPr>
        <w:pStyle w:val="PKTpunkt"/>
        <w:keepNext/>
      </w:pPr>
      <w:r w:rsidRPr="00096755">
        <w:t>3)</w:t>
      </w:r>
      <w:r w:rsidRPr="00096755">
        <w:tab/>
        <w:t>w</w:t>
      </w:r>
      <w:r w:rsidR="00415D68">
        <w:t xml:space="preserve"> art. </w:t>
      </w:r>
      <w:r w:rsidRPr="00096755">
        <w:t>19</w:t>
      </w:r>
      <w:r w:rsidR="00415D68" w:rsidRPr="00096755">
        <w:t>9</w:t>
      </w:r>
      <w:r w:rsidR="00415D68">
        <w:t xml:space="preserve"> ust. </w:t>
      </w:r>
      <w:r w:rsidR="00415D68" w:rsidRPr="00096755">
        <w:t>3</w:t>
      </w:r>
      <w:r w:rsidR="00415D68">
        <w:t xml:space="preserve"> i </w:t>
      </w:r>
      <w:r w:rsidR="00415D68" w:rsidRPr="00096755">
        <w:t>4</w:t>
      </w:r>
      <w:r w:rsidR="00415D68">
        <w:t> </w:t>
      </w:r>
      <w:r w:rsidRPr="00096755">
        <w:t>otrzymują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3.</w:t>
      </w:r>
      <w:r>
        <w:t> </w:t>
      </w:r>
      <w:r w:rsidR="00F76C5F" w:rsidRPr="00096755">
        <w:t>Od nieuiszczonej</w:t>
      </w:r>
      <w:r w:rsidRPr="00096755">
        <w:t xml:space="preserve"> w</w:t>
      </w:r>
      <w:r>
        <w:t> </w:t>
      </w:r>
      <w:r w:rsidR="00F76C5F" w:rsidRPr="00096755">
        <w:t>terminie kary pieniężnej pobiera się odsetki ustawowe za opóźnienie.</w:t>
      </w:r>
    </w:p>
    <w:p w:rsidR="00F76C5F" w:rsidRPr="00096755" w:rsidRDefault="00F76C5F" w:rsidP="00F76C5F">
      <w:pPr>
        <w:pStyle w:val="ZUSTzmustartykuempunktem"/>
      </w:pPr>
      <w:r w:rsidRPr="00096755">
        <w:t>4.</w:t>
      </w:r>
      <w:r w:rsidR="00415D68">
        <w:t> </w:t>
      </w:r>
      <w:r w:rsidRPr="00096755">
        <w:t>Egzekucja kary pieniężnej wraz</w:t>
      </w:r>
      <w:r w:rsidR="00415D68" w:rsidRPr="00096755">
        <w:t xml:space="preserve"> z</w:t>
      </w:r>
      <w:r w:rsidR="00415D68">
        <w:t> </w:t>
      </w:r>
      <w:r w:rsidRPr="00096755">
        <w:t>odsetkami,</w:t>
      </w:r>
      <w:r w:rsidR="00415D68" w:rsidRPr="00096755">
        <w:t xml:space="preserve"> o</w:t>
      </w:r>
      <w:r w:rsidR="00415D68">
        <w:t> </w:t>
      </w:r>
      <w:r w:rsidRPr="00096755">
        <w:t>których mowa</w:t>
      </w:r>
      <w:r w:rsidR="00415D68" w:rsidRPr="00096755">
        <w:t xml:space="preserve"> w</w:t>
      </w:r>
      <w:r w:rsidR="00415D68">
        <w:t> ust. </w:t>
      </w:r>
      <w:r w:rsidRPr="00096755">
        <w:t>3, następuje</w:t>
      </w:r>
      <w:r w:rsidR="00415D68" w:rsidRPr="00096755">
        <w:t xml:space="preserve"> w</w:t>
      </w:r>
      <w:r w:rsidR="00415D68">
        <w:t> </w:t>
      </w:r>
      <w:r w:rsidRPr="00096755">
        <w:t>trybie przepisów</w:t>
      </w:r>
      <w:r w:rsidR="00415D68" w:rsidRPr="00096755">
        <w:t xml:space="preserve"> o</w:t>
      </w:r>
      <w:r w:rsidR="00415D68">
        <w:t> </w:t>
      </w:r>
      <w:r w:rsidRPr="00096755">
        <w:t>postępowaniu egzekucyjnym</w:t>
      </w:r>
      <w:r w:rsidR="00415D68" w:rsidRPr="00096755">
        <w:t xml:space="preserve"> w</w:t>
      </w:r>
      <w:r w:rsidR="00415D68">
        <w:t> </w:t>
      </w:r>
      <w:r w:rsidRPr="00096755">
        <w:t>administracji.</w:t>
      </w:r>
      <w:r w:rsidR="00415D68">
        <w:t>”</w:t>
      </w:r>
      <w:r w:rsidRPr="00096755">
        <w:t>.</w:t>
      </w:r>
    </w:p>
    <w:p w:rsidR="00F76C5F" w:rsidRPr="00096755" w:rsidRDefault="00F76C5F" w:rsidP="00D73574">
      <w:pPr>
        <w:pStyle w:val="ARTartustawynprozporzdzenia"/>
        <w:spacing w:before="120"/>
      </w:pPr>
      <w:r w:rsidRPr="00415D68">
        <w:rPr>
          <w:rStyle w:val="Ppogrubienie"/>
        </w:rPr>
        <w:t>Art. 46.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ustawie</w:t>
      </w:r>
      <w:r w:rsidR="00415D68" w:rsidRPr="00096755">
        <w:t xml:space="preserve"> z</w:t>
      </w:r>
      <w:r w:rsidR="00415D68">
        <w:t> </w:t>
      </w:r>
      <w:r w:rsidRPr="00096755">
        <w:t>dnia 1</w:t>
      </w:r>
      <w:r w:rsidR="00415D68" w:rsidRPr="00096755">
        <w:t>8</w:t>
      </w:r>
      <w:r w:rsidR="00415D68">
        <w:t> </w:t>
      </w:r>
      <w:r w:rsidRPr="00096755">
        <w:t>sierpnia 201</w:t>
      </w:r>
      <w:r w:rsidR="00415D68" w:rsidRPr="00096755">
        <w:t>1</w:t>
      </w:r>
      <w:r w:rsidR="00415D68">
        <w:t> </w:t>
      </w:r>
      <w:r w:rsidRPr="00096755">
        <w:t>r.</w:t>
      </w:r>
      <w:r w:rsidR="00415D68" w:rsidRPr="00096755">
        <w:t xml:space="preserve"> o</w:t>
      </w:r>
      <w:r w:rsidR="00415D68">
        <w:t> </w:t>
      </w:r>
      <w:r w:rsidRPr="00096755">
        <w:t>bezpieczeństwie osób przebywających na obszarach wodnych (</w:t>
      </w:r>
      <w:r w:rsidR="00415D68">
        <w:t>Dz. U. Nr </w:t>
      </w:r>
      <w:r w:rsidRPr="00096755">
        <w:t>208,</w:t>
      </w:r>
      <w:r w:rsidR="00415D68">
        <w:t xml:space="preserve"> poz. </w:t>
      </w:r>
      <w:r w:rsidRPr="00096755">
        <w:t>124</w:t>
      </w:r>
      <w:r w:rsidR="00415D68" w:rsidRPr="00096755">
        <w:t>0</w:t>
      </w:r>
      <w:r w:rsidR="00415D68">
        <w:t xml:space="preserve"> oraz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5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779</w:t>
      </w:r>
      <w:r w:rsidR="003A67D8">
        <w:t xml:space="preserve"> i 1642</w:t>
      </w:r>
      <w:r w:rsidRPr="00096755">
        <w:t>)</w:t>
      </w:r>
      <w:r w:rsidR="00415D68" w:rsidRPr="00096755">
        <w:t xml:space="preserve"> w</w:t>
      </w:r>
      <w:r w:rsidR="00415D68">
        <w:t> art. </w:t>
      </w:r>
      <w:r w:rsidRPr="00096755">
        <w:t>3</w:t>
      </w:r>
      <w:r w:rsidR="00415D68" w:rsidRPr="00096755">
        <w:t>2</w:t>
      </w:r>
      <w:r w:rsidR="00415D68">
        <w:t xml:space="preserve"> ust. </w:t>
      </w:r>
      <w:r w:rsidR="00415D68" w:rsidRPr="00096755">
        <w:t>3</w:t>
      </w:r>
      <w:r w:rsidR="00415D68">
        <w:t> </w:t>
      </w:r>
      <w:r w:rsidRPr="00096755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3.</w:t>
      </w:r>
      <w:r>
        <w:t> </w:t>
      </w:r>
      <w:r w:rsidR="00F76C5F" w:rsidRPr="00096755">
        <w:t>Termin płatności należności ustalonych decyzją,</w:t>
      </w:r>
      <w:r w:rsidRPr="00096755">
        <w:t xml:space="preserve"> o</w:t>
      </w:r>
      <w:r>
        <w:t> </w:t>
      </w:r>
      <w:r w:rsidR="00F76C5F" w:rsidRPr="00096755">
        <w:t>której mowa</w:t>
      </w:r>
      <w:r w:rsidRPr="00096755">
        <w:t xml:space="preserve"> w</w:t>
      </w:r>
      <w:r>
        <w:t> ust. </w:t>
      </w:r>
      <w:r w:rsidR="00F76C5F" w:rsidRPr="00096755">
        <w:t>1, wynosi 3</w:t>
      </w:r>
      <w:r w:rsidRPr="00096755">
        <w:t>0</w:t>
      </w:r>
      <w:r>
        <w:t> </w:t>
      </w:r>
      <w:r w:rsidR="00F76C5F" w:rsidRPr="00096755">
        <w:t>dni licząc od dnia,</w:t>
      </w:r>
      <w:r w:rsidRPr="00096755">
        <w:t xml:space="preserve"> w</w:t>
      </w:r>
      <w:r>
        <w:t> </w:t>
      </w:r>
      <w:r w:rsidR="00F76C5F" w:rsidRPr="00096755">
        <w:t>którym decyzja ta stała się ostateczna. Odsetki ustawowe za opóźnienie nalicza się od dnia następującego po upł</w:t>
      </w:r>
      <w:r w:rsidR="00F76C5F" w:rsidRPr="00096755">
        <w:t>y</w:t>
      </w:r>
      <w:r w:rsidR="00F76C5F" w:rsidRPr="00096755">
        <w:t>wie terminu płatności. Należności te wraz</w:t>
      </w:r>
      <w:r w:rsidRPr="00096755">
        <w:t xml:space="preserve"> z</w:t>
      </w:r>
      <w:r>
        <w:t> </w:t>
      </w:r>
      <w:r w:rsidR="00F76C5F" w:rsidRPr="00096755">
        <w:t>odsetkami podlegają egzekucji</w:t>
      </w:r>
      <w:r w:rsidRPr="00096755">
        <w:t xml:space="preserve"> w</w:t>
      </w:r>
      <w:r>
        <w:t> </w:t>
      </w:r>
      <w:r w:rsidR="00F76C5F" w:rsidRPr="00096755">
        <w:t>trybie</w:t>
      </w:r>
      <w:r w:rsidRPr="00096755">
        <w:t xml:space="preserve"> i</w:t>
      </w:r>
      <w:r>
        <w:t> </w:t>
      </w:r>
      <w:r w:rsidR="00F76C5F" w:rsidRPr="00096755">
        <w:t>na zasadach określonych</w:t>
      </w:r>
      <w:r w:rsidRPr="00096755">
        <w:t xml:space="preserve"> w</w:t>
      </w:r>
      <w:r>
        <w:t> </w:t>
      </w:r>
      <w:r w:rsidR="00F76C5F" w:rsidRPr="00096755">
        <w:t>ustawie</w:t>
      </w:r>
      <w:r w:rsidRPr="00096755">
        <w:t xml:space="preserve"> z</w:t>
      </w:r>
      <w:r>
        <w:t> </w:t>
      </w:r>
      <w:r w:rsidR="00F76C5F" w:rsidRPr="00096755">
        <w:t>dnia 1</w:t>
      </w:r>
      <w:r w:rsidRPr="00096755">
        <w:t>7</w:t>
      </w:r>
      <w:r>
        <w:t> </w:t>
      </w:r>
      <w:r w:rsidR="00F76C5F" w:rsidRPr="00096755">
        <w:t>czerwca 196</w:t>
      </w:r>
      <w:r w:rsidRPr="00096755">
        <w:t>6</w:t>
      </w:r>
      <w:r>
        <w:t> </w:t>
      </w:r>
      <w:r w:rsidR="00F76C5F" w:rsidRPr="00096755">
        <w:t>r.</w:t>
      </w:r>
      <w:r w:rsidRPr="00096755">
        <w:t xml:space="preserve"> o</w:t>
      </w:r>
      <w:r>
        <w:t> </w:t>
      </w:r>
      <w:r w:rsidR="00F76C5F" w:rsidRPr="00096755">
        <w:t>postępowaniu egzekucyjnym</w:t>
      </w:r>
      <w:r w:rsidRPr="00096755">
        <w:t xml:space="preserve"> w</w:t>
      </w:r>
      <w:r>
        <w:t> </w:t>
      </w:r>
      <w:r w:rsidR="00F76C5F" w:rsidRPr="00096755">
        <w:t>administracji (</w:t>
      </w:r>
      <w:r>
        <w:t>Dz. U.</w:t>
      </w:r>
      <w:r w:rsidRPr="00096755">
        <w:t xml:space="preserve"> z</w:t>
      </w:r>
      <w:r>
        <w:t> </w:t>
      </w:r>
      <w:r w:rsidR="00F76C5F" w:rsidRPr="00096755">
        <w:t>201</w:t>
      </w:r>
      <w:r w:rsidRPr="00096755">
        <w:t>4</w:t>
      </w:r>
      <w:r>
        <w:t> </w:t>
      </w:r>
      <w:r w:rsidR="00F76C5F" w:rsidRPr="00096755">
        <w:t>r.</w:t>
      </w:r>
      <w:r>
        <w:t xml:space="preserve"> poz. </w:t>
      </w:r>
      <w:r w:rsidR="00F76C5F" w:rsidRPr="00096755">
        <w:t>1619,</w:t>
      </w:r>
      <w:r w:rsidRPr="00096755">
        <w:t xml:space="preserve"> z</w:t>
      </w:r>
      <w:r>
        <w:t> </w:t>
      </w:r>
      <w:proofErr w:type="spellStart"/>
      <w:r w:rsidR="00F76C5F" w:rsidRPr="00096755">
        <w:t>późn</w:t>
      </w:r>
      <w:proofErr w:type="spellEnd"/>
      <w:r w:rsidR="00F76C5F" w:rsidRPr="00096755">
        <w:t>. zm.</w:t>
      </w:r>
      <w:r w:rsidR="00F76C5F">
        <w:rPr>
          <w:rStyle w:val="Odwoanieprzypisudolnego"/>
        </w:rPr>
        <w:footnoteReference w:id="35"/>
      </w:r>
      <w:r w:rsidR="00F76C5F">
        <w:rPr>
          <w:rStyle w:val="IGindeksgrny"/>
        </w:rPr>
        <w:t>)</w:t>
      </w:r>
      <w:r w:rsidR="00F76C5F" w:rsidRPr="00096755">
        <w:t>).</w:t>
      </w:r>
      <w:r>
        <w:t>”</w:t>
      </w:r>
      <w:r w:rsidR="00F76C5F" w:rsidRPr="00096755">
        <w:t>.</w:t>
      </w:r>
    </w:p>
    <w:p w:rsidR="00F76C5F" w:rsidRPr="00F76C5F" w:rsidRDefault="00F76C5F" w:rsidP="00D73574">
      <w:pPr>
        <w:pStyle w:val="ARTartustawynprozporzdzenia"/>
        <w:spacing w:before="120"/>
      </w:pPr>
      <w:r w:rsidRPr="00415D68">
        <w:rPr>
          <w:rStyle w:val="Ppogrubienie"/>
        </w:rPr>
        <w:t>Art. 47.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1</w:t>
      </w:r>
      <w:r w:rsidR="00415D68" w:rsidRPr="00F76C5F">
        <w:t>9</w:t>
      </w:r>
      <w:r w:rsidR="00415D68">
        <w:t> </w:t>
      </w:r>
      <w:r w:rsidRPr="00F76C5F">
        <w:t>sierpnia 201</w:t>
      </w:r>
      <w:r w:rsidR="00415D68" w:rsidRPr="00F76C5F">
        <w:t>1</w:t>
      </w:r>
      <w:r w:rsidR="00415D68">
        <w:t> </w:t>
      </w:r>
      <w:r w:rsidRPr="00F76C5F">
        <w:t>r.</w:t>
      </w:r>
      <w:r w:rsidR="00415D68" w:rsidRPr="00F76C5F">
        <w:t xml:space="preserve"> o</w:t>
      </w:r>
      <w:r w:rsidR="00415D68">
        <w:t> </w:t>
      </w:r>
      <w:r w:rsidRPr="00F76C5F">
        <w:t>usługach płatniczych (Dz. U</w:t>
      </w:r>
      <w:r w:rsidR="003A67D8">
        <w:t>.</w:t>
      </w:r>
      <w:r w:rsidR="00415D68" w:rsidRPr="00F76C5F">
        <w:t xml:space="preserve"> z</w:t>
      </w:r>
      <w:r w:rsidR="00415D68">
        <w:t> </w:t>
      </w:r>
      <w:r w:rsidRPr="00F76C5F">
        <w:t>201</w:t>
      </w:r>
      <w:r w:rsidR="00415D68" w:rsidRPr="00F76C5F">
        <w:t>4</w:t>
      </w:r>
      <w:r w:rsidR="00415D68">
        <w:t> </w:t>
      </w:r>
      <w:r w:rsidRPr="00F76C5F">
        <w:t>r.</w:t>
      </w:r>
      <w:r w:rsidR="00415D68">
        <w:t xml:space="preserve"> poz. </w:t>
      </w:r>
      <w:r w:rsidRPr="00F76C5F">
        <w:t>87</w:t>
      </w:r>
      <w:r w:rsidR="00415D68" w:rsidRPr="00F76C5F">
        <w:t>3</w:t>
      </w:r>
      <w:r w:rsidR="00415D68">
        <w:t xml:space="preserve"> i </w:t>
      </w:r>
      <w:r w:rsidRPr="00F76C5F">
        <w:t>1916</w:t>
      </w:r>
      <w:r w:rsidR="003A67D8">
        <w:t xml:space="preserve"> oraz z 2015 r. poz. 1764</w:t>
      </w:r>
      <w:r w:rsidRPr="00F76C5F">
        <w:t>)</w:t>
      </w:r>
      <w:r w:rsidR="00415D68" w:rsidRPr="00F76C5F">
        <w:t xml:space="preserve"> w</w:t>
      </w:r>
      <w:r w:rsidR="00415D68">
        <w:t> art. </w:t>
      </w:r>
      <w:r w:rsidRPr="00F76C5F">
        <w:t>55a</w:t>
      </w:r>
      <w:r w:rsidR="00415D68">
        <w:t xml:space="preserve"> ust. </w:t>
      </w:r>
      <w:r w:rsidR="00415D68" w:rsidRPr="00F76C5F">
        <w:t>2</w:t>
      </w:r>
      <w:r w:rsidR="001361F4">
        <w:t xml:space="preserve"> </w:t>
      </w:r>
      <w:r w:rsidRPr="00F76C5F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096755">
        <w:t>2.</w:t>
      </w:r>
      <w:r>
        <w:t> </w:t>
      </w:r>
      <w:r w:rsidRPr="00096755">
        <w:t>W</w:t>
      </w:r>
      <w:r>
        <w:t> </w:t>
      </w:r>
      <w:r w:rsidR="00F76C5F" w:rsidRPr="00096755">
        <w:t>razie niedotrzymania terminu wykonania transakcji płatniczej,</w:t>
      </w:r>
      <w:r w:rsidRPr="00096755">
        <w:t xml:space="preserve"> o</w:t>
      </w:r>
      <w:r>
        <w:t> </w:t>
      </w:r>
      <w:r w:rsidR="00F76C5F" w:rsidRPr="00096755">
        <w:t>którym mowa</w:t>
      </w:r>
      <w:r w:rsidRPr="00096755">
        <w:t xml:space="preserve"> w</w:t>
      </w:r>
      <w:r>
        <w:t> art. </w:t>
      </w:r>
      <w:r w:rsidR="00F76C5F" w:rsidRPr="00096755">
        <w:t>5</w:t>
      </w:r>
      <w:r w:rsidRPr="00096755">
        <w:t>4</w:t>
      </w:r>
      <w:r>
        <w:t xml:space="preserve"> ust. </w:t>
      </w:r>
      <w:r w:rsidR="00F76C5F" w:rsidRPr="00096755">
        <w:t>1,</w:t>
      </w:r>
      <w:r w:rsidRPr="00096755">
        <w:t xml:space="preserve"> w</w:t>
      </w:r>
      <w:r>
        <w:t> </w:t>
      </w:r>
      <w:r w:rsidR="00F76C5F" w:rsidRPr="00096755">
        <w:t>zakresie należności,</w:t>
      </w:r>
      <w:r w:rsidRPr="00096755">
        <w:t xml:space="preserve"> o</w:t>
      </w:r>
      <w:r>
        <w:t> </w:t>
      </w:r>
      <w:r w:rsidR="00F76C5F" w:rsidRPr="00096755">
        <w:t>których mowa</w:t>
      </w:r>
      <w:r w:rsidRPr="00096755">
        <w:t xml:space="preserve"> w</w:t>
      </w:r>
      <w:r>
        <w:t> ust. </w:t>
      </w:r>
      <w:r w:rsidR="00F76C5F" w:rsidRPr="00096755">
        <w:t>1, dostawca jest obowiązany do zapłacenia na rzecz świadczeniobiorcy odsetek ustawowych za opóźnienie.</w:t>
      </w:r>
      <w:r>
        <w:t>”</w:t>
      </w:r>
      <w:r w:rsidR="00F76C5F" w:rsidRPr="00096755">
        <w:t>.</w:t>
      </w:r>
    </w:p>
    <w:p w:rsidR="00F76C5F" w:rsidRPr="00415D68" w:rsidRDefault="00F76C5F" w:rsidP="00D73574">
      <w:pPr>
        <w:pStyle w:val="ARTartustawynprozporzdzenia"/>
        <w:spacing w:before="120"/>
      </w:pPr>
      <w:r w:rsidRPr="00415D68">
        <w:rPr>
          <w:rStyle w:val="Ppogrubienie"/>
        </w:rPr>
        <w:t>Art. 48.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1</w:t>
      </w:r>
      <w:r w:rsidR="00415D68" w:rsidRPr="00415D68">
        <w:t>6</w:t>
      </w:r>
      <w:r w:rsidR="00415D68">
        <w:t> </w:t>
      </w:r>
      <w:r w:rsidRPr="00415D68">
        <w:t>września 201</w:t>
      </w:r>
      <w:r w:rsidR="00415D68" w:rsidRPr="00415D68">
        <w:t>1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szczególnych rozwiązaniach związanych</w:t>
      </w:r>
      <w:r w:rsidR="00415D68" w:rsidRPr="00415D68">
        <w:t xml:space="preserve"> z</w:t>
      </w:r>
      <w:r w:rsidR="00415D68">
        <w:t> </w:t>
      </w:r>
      <w:r w:rsidRPr="00415D68">
        <w:t>usuwaniem skutków p</w:t>
      </w:r>
      <w:r w:rsidRPr="00415D68">
        <w:t>o</w:t>
      </w:r>
      <w:r w:rsidRPr="00415D68">
        <w:t>wodzi (</w:t>
      </w:r>
      <w:r w:rsidR="00415D68">
        <w:t>Dz. U.</w:t>
      </w:r>
      <w:r w:rsidR="00415D68" w:rsidRPr="00415D68">
        <w:t xml:space="preserve"> z</w:t>
      </w:r>
      <w:r w:rsidR="00415D68">
        <w:t> </w:t>
      </w:r>
      <w:r w:rsidRPr="00415D68">
        <w:t>201</w:t>
      </w:r>
      <w:r w:rsidR="00415D68" w:rsidRPr="00415D68">
        <w:t>5</w:t>
      </w:r>
      <w:r w:rsidR="00415D68">
        <w:t> </w:t>
      </w:r>
      <w:r w:rsidRPr="00415D68">
        <w:t>r.</w:t>
      </w:r>
      <w:r w:rsidR="00415D68">
        <w:t xml:space="preserve"> poz. </w:t>
      </w:r>
      <w:r w:rsidRPr="00415D68">
        <w:t>1401) wprowadza się następujące zmiany:</w:t>
      </w:r>
    </w:p>
    <w:p w:rsidR="00F76C5F" w:rsidRPr="00415D68" w:rsidRDefault="00F76C5F" w:rsidP="00415D68">
      <w:pPr>
        <w:pStyle w:val="PKTpunkt"/>
        <w:keepNext/>
      </w:pPr>
      <w:r w:rsidRPr="00415D68">
        <w:t>1)</w:t>
      </w:r>
      <w:r w:rsidRPr="00415D68">
        <w:tab/>
        <w:t>w</w:t>
      </w:r>
      <w:r w:rsidR="00415D68">
        <w:t xml:space="preserve"> art. </w:t>
      </w:r>
      <w:r w:rsidRPr="00415D68">
        <w:t>4</w:t>
      </w:r>
      <w:r w:rsidR="00415D68" w:rsidRPr="00415D68">
        <w:t>7</w:t>
      </w:r>
      <w:r w:rsidR="00415D68">
        <w:t xml:space="preserve"> ust. </w:t>
      </w:r>
      <w:r w:rsidR="00415D68" w:rsidRPr="00415D68">
        <w:t>6</w:t>
      </w:r>
      <w:r w:rsidR="00415D68">
        <w:t> </w:t>
      </w:r>
      <w:r w:rsidRPr="00415D68">
        <w:t>otrzymuje brzmienie:</w:t>
      </w:r>
    </w:p>
    <w:p w:rsidR="00F76C5F" w:rsidRPr="00415D68" w:rsidRDefault="00415D68" w:rsidP="00F76C5F">
      <w:pPr>
        <w:pStyle w:val="ZUSTzmustartykuempunktem"/>
      </w:pPr>
      <w:r>
        <w:t>„</w:t>
      </w:r>
      <w:r w:rsidR="00F76C5F" w:rsidRPr="00415D68">
        <w:t>6.</w:t>
      </w:r>
      <w:r>
        <w:t> </w:t>
      </w:r>
      <w:r w:rsidR="00F76C5F" w:rsidRPr="00415D68">
        <w:t>Jeżeli przedsiębiorca wniósł odwołanie,</w:t>
      </w:r>
      <w:r w:rsidRPr="00415D68">
        <w:t xml:space="preserve"> o</w:t>
      </w:r>
      <w:r>
        <w:t> </w:t>
      </w:r>
      <w:r w:rsidR="00F76C5F" w:rsidRPr="00415D68">
        <w:t>którym mowa</w:t>
      </w:r>
      <w:r w:rsidRPr="00415D68">
        <w:t xml:space="preserve"> w</w:t>
      </w:r>
      <w:r>
        <w:t> ust. </w:t>
      </w:r>
      <w:r w:rsidR="00F76C5F" w:rsidRPr="00415D68">
        <w:t>5, za okres od dnia jego wniesienia do dnia uprawomocnienia się wydanego</w:t>
      </w:r>
      <w:r w:rsidRPr="00415D68">
        <w:t xml:space="preserve"> w</w:t>
      </w:r>
      <w:r>
        <w:t> </w:t>
      </w:r>
      <w:r w:rsidR="00F76C5F" w:rsidRPr="00415D68">
        <w:t>postępowaniu odwoławczym rozstrzygnięcia nie nalicza się odsetek.</w:t>
      </w:r>
      <w:r>
        <w:t>”</w:t>
      </w:r>
      <w:r w:rsidR="00F76C5F" w:rsidRPr="00415D68">
        <w:t>;</w:t>
      </w:r>
    </w:p>
    <w:p w:rsidR="00F76C5F" w:rsidRPr="00415D68" w:rsidRDefault="00F76C5F" w:rsidP="00415D68">
      <w:pPr>
        <w:pStyle w:val="PKTpunkt"/>
        <w:keepNext/>
      </w:pPr>
      <w:r w:rsidRPr="00415D68">
        <w:t>2)</w:t>
      </w:r>
      <w:r w:rsidRPr="00415D68">
        <w:tab/>
        <w:t>w</w:t>
      </w:r>
      <w:r w:rsidR="00415D68">
        <w:t xml:space="preserve"> art. </w:t>
      </w:r>
      <w:r w:rsidRPr="00415D68">
        <w:t>47a</w:t>
      </w:r>
      <w:r w:rsidR="00415D68">
        <w:t xml:space="preserve"> ust. </w:t>
      </w:r>
      <w:r w:rsidR="00415D68" w:rsidRPr="00415D68">
        <w:t>3</w:t>
      </w:r>
      <w:r w:rsidR="00415D68">
        <w:t> </w:t>
      </w:r>
      <w:r w:rsidRPr="00415D68">
        <w:t>otrzymuje brzmienie:</w:t>
      </w:r>
    </w:p>
    <w:p w:rsidR="00F76C5F" w:rsidRPr="00415D68" w:rsidRDefault="00415D68" w:rsidP="00F76C5F">
      <w:pPr>
        <w:pStyle w:val="ZUSTzmustartykuempunktem"/>
      </w:pPr>
      <w:r>
        <w:t>„</w:t>
      </w:r>
      <w:r w:rsidR="00F76C5F" w:rsidRPr="00415D68">
        <w:t>3.</w:t>
      </w:r>
      <w:r>
        <w:t> </w:t>
      </w:r>
      <w:r w:rsidR="00F76C5F" w:rsidRPr="00415D68">
        <w:t>Od niewykorzystanej kwoty pożyczki niezwróconej zgodnie</w:t>
      </w:r>
      <w:r w:rsidRPr="00415D68">
        <w:t xml:space="preserve"> z</w:t>
      </w:r>
      <w:r>
        <w:t> ust. </w:t>
      </w:r>
      <w:r w:rsidRPr="00415D68">
        <w:t>2</w:t>
      </w:r>
      <w:r>
        <w:t> </w:t>
      </w:r>
      <w:r w:rsidR="00F76C5F" w:rsidRPr="00415D68">
        <w:t>fundusz pożyczkowy nalicza odsetki ustawowe za opóźnienie. Odsetki są liczone od dnia zawarcia umowy pożyczki.</w:t>
      </w:r>
      <w:r>
        <w:t>”</w:t>
      </w:r>
      <w:r w:rsidR="00F76C5F" w:rsidRPr="00415D68">
        <w:t>;</w:t>
      </w:r>
    </w:p>
    <w:p w:rsidR="00F76C5F" w:rsidRPr="00415D68" w:rsidRDefault="00F76C5F" w:rsidP="00415D68">
      <w:pPr>
        <w:pStyle w:val="PKTpunkt"/>
        <w:keepNext/>
      </w:pPr>
      <w:r w:rsidRPr="00415D68">
        <w:t>3)</w:t>
      </w:r>
      <w:r w:rsidRPr="00415D68">
        <w:tab/>
        <w:t>w</w:t>
      </w:r>
      <w:r w:rsidR="00415D68">
        <w:t xml:space="preserve"> art. </w:t>
      </w:r>
      <w:r w:rsidRPr="00415D68">
        <w:t>49:</w:t>
      </w:r>
    </w:p>
    <w:p w:rsidR="00F76C5F" w:rsidRPr="00415D68" w:rsidRDefault="00F76C5F" w:rsidP="00415D68">
      <w:pPr>
        <w:pStyle w:val="LITlitera"/>
        <w:keepNext/>
      </w:pPr>
      <w:r w:rsidRPr="00415D68">
        <w:t>a)</w:t>
      </w:r>
      <w:r w:rsidRPr="00415D68">
        <w:tab/>
        <w:t>w</w:t>
      </w:r>
      <w:r w:rsidR="00415D68">
        <w:t xml:space="preserve"> ust. </w:t>
      </w:r>
      <w:r w:rsidR="00415D68" w:rsidRPr="00415D68">
        <w:t>2</w:t>
      </w:r>
      <w:r w:rsidR="00415D68">
        <w:t> </w:t>
      </w:r>
      <w:r w:rsidRPr="00415D68">
        <w:t>część wspólna otrzymuje brzmienie:</w:t>
      </w:r>
    </w:p>
    <w:p w:rsidR="00F76C5F" w:rsidRPr="00415D68" w:rsidRDefault="00415D68" w:rsidP="00415D68">
      <w:pPr>
        <w:pStyle w:val="ZLITCZWSPPKTzmczciwsppktliter"/>
      </w:pPr>
      <w:r>
        <w:t>„</w:t>
      </w:r>
      <w:r w:rsidR="00F76C5F" w:rsidRPr="00415D68">
        <w:t>–</w:t>
      </w:r>
      <w:r>
        <w:t> </w:t>
      </w:r>
      <w:r w:rsidR="00F76C5F" w:rsidRPr="00415D68">
        <w:t>wraz</w:t>
      </w:r>
      <w:r w:rsidRPr="00415D68">
        <w:t xml:space="preserve"> z</w:t>
      </w:r>
      <w:r>
        <w:t> </w:t>
      </w:r>
      <w:r w:rsidR="00F76C5F" w:rsidRPr="00415D68">
        <w:t>odsetkami ustawowymi za opóźnienie liczonymi od dnia zawarcia umowy pożyczki.</w:t>
      </w:r>
      <w:r>
        <w:t>”</w:t>
      </w:r>
      <w:r w:rsidR="00F76C5F" w:rsidRPr="00415D68">
        <w:t>,</w:t>
      </w:r>
    </w:p>
    <w:p w:rsidR="00F76C5F" w:rsidRPr="00415D68" w:rsidRDefault="00F76C5F" w:rsidP="00415D68">
      <w:pPr>
        <w:pStyle w:val="LITlitera"/>
        <w:keepNext/>
      </w:pPr>
      <w:r w:rsidRPr="00415D68">
        <w:t>b)</w:t>
      </w:r>
      <w:r w:rsidRPr="00415D68">
        <w:tab/>
        <w:t xml:space="preserve">ust. </w:t>
      </w:r>
      <w:r w:rsidR="00415D68" w:rsidRPr="00415D68">
        <w:t>3</w:t>
      </w:r>
      <w:r w:rsidR="00415D68">
        <w:t xml:space="preserve"> i </w:t>
      </w:r>
      <w:r w:rsidR="00415D68" w:rsidRPr="00415D68">
        <w:t>4</w:t>
      </w:r>
      <w:r w:rsidR="00415D68">
        <w:t> </w:t>
      </w:r>
      <w:r w:rsidRPr="00415D68">
        <w:t>otrzymują brzmienie:</w:t>
      </w:r>
    </w:p>
    <w:p w:rsidR="00F76C5F" w:rsidRPr="00415D68" w:rsidRDefault="00415D68" w:rsidP="00F76C5F">
      <w:pPr>
        <w:pStyle w:val="ZLITUSTzmustliter"/>
      </w:pPr>
      <w:r>
        <w:t>„</w:t>
      </w:r>
      <w:r w:rsidR="00F76C5F" w:rsidRPr="00415D68">
        <w:t>3.</w:t>
      </w:r>
      <w:r>
        <w:t> </w:t>
      </w:r>
      <w:r w:rsidRPr="00415D68">
        <w:t>W</w:t>
      </w:r>
      <w:r>
        <w:t> </w:t>
      </w:r>
      <w:r w:rsidR="00F76C5F" w:rsidRPr="00415D68">
        <w:t>przypadku stwierdzenia</w:t>
      </w:r>
      <w:r w:rsidRPr="00415D68">
        <w:t xml:space="preserve"> w</w:t>
      </w:r>
      <w:r>
        <w:t> </w:t>
      </w:r>
      <w:r w:rsidR="00F76C5F" w:rsidRPr="00415D68">
        <w:t>ramach kontroli przez fundusz pożyczkowy, że pożyczka lub jej część została wykorzystana niezgodnie</w:t>
      </w:r>
      <w:r w:rsidRPr="00415D68">
        <w:t xml:space="preserve"> z</w:t>
      </w:r>
      <w:r>
        <w:t> </w:t>
      </w:r>
      <w:r w:rsidR="00F76C5F" w:rsidRPr="00415D68">
        <w:t>celem określonym</w:t>
      </w:r>
      <w:r w:rsidRPr="00415D68">
        <w:t xml:space="preserve"> w</w:t>
      </w:r>
      <w:r>
        <w:t> art. </w:t>
      </w:r>
      <w:r w:rsidR="00F76C5F" w:rsidRPr="00415D68">
        <w:t>4</w:t>
      </w:r>
      <w:r w:rsidRPr="00415D68">
        <w:t>1</w:t>
      </w:r>
      <w:r>
        <w:t xml:space="preserve"> ust. </w:t>
      </w:r>
      <w:r w:rsidR="00F76C5F" w:rsidRPr="00415D68">
        <w:t>2, przedsiębiorca jest obowiązany do spłaty wykorzystanej niezgodnie</w:t>
      </w:r>
      <w:r w:rsidRPr="00415D68">
        <w:t xml:space="preserve"> z</w:t>
      </w:r>
      <w:r>
        <w:t> </w:t>
      </w:r>
      <w:r w:rsidR="00F76C5F" w:rsidRPr="00415D68">
        <w:t>przeznaczeniem kwoty pożyczki powiększonej</w:t>
      </w:r>
      <w:r w:rsidRPr="00415D68">
        <w:t xml:space="preserve"> o</w:t>
      </w:r>
      <w:r>
        <w:t> </w:t>
      </w:r>
      <w:r w:rsidR="00F76C5F" w:rsidRPr="00415D68">
        <w:t>odsetki ustawowe za opóźnienie l</w:t>
      </w:r>
      <w:r w:rsidR="00F76C5F" w:rsidRPr="00415D68">
        <w:t>i</w:t>
      </w:r>
      <w:r w:rsidR="00F76C5F" w:rsidRPr="00415D68">
        <w:t>czone od dnia zawarcia umowy pożyczki.</w:t>
      </w:r>
    </w:p>
    <w:p w:rsidR="00F76C5F" w:rsidRPr="00415D68" w:rsidRDefault="00F76C5F" w:rsidP="00F76C5F">
      <w:pPr>
        <w:pStyle w:val="ZLITUSTzmustliter"/>
      </w:pPr>
      <w:r w:rsidRPr="00415D68">
        <w:t>4.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przypadku złożenia nieprawdziwego oświadczenia,</w:t>
      </w:r>
      <w:r w:rsidR="00415D68" w:rsidRPr="00415D68">
        <w:t xml:space="preserve"> o</w:t>
      </w:r>
      <w:r w:rsidR="00415D68">
        <w:t> </w:t>
      </w:r>
      <w:r w:rsidRPr="00415D68">
        <w:t>którym mowa</w:t>
      </w:r>
      <w:r w:rsidR="00415D68" w:rsidRPr="00415D68">
        <w:t xml:space="preserve"> w</w:t>
      </w:r>
      <w:r w:rsidR="00415D68">
        <w:t> art. </w:t>
      </w:r>
      <w:r w:rsidRPr="00415D68">
        <w:t>4</w:t>
      </w:r>
      <w:r w:rsidR="00415D68" w:rsidRPr="00415D68">
        <w:t>4</w:t>
      </w:r>
      <w:r w:rsidR="00415D68">
        <w:t xml:space="preserve"> ust. </w:t>
      </w:r>
      <w:r w:rsidR="00415D68" w:rsidRPr="00415D68">
        <w:t>2</w:t>
      </w:r>
      <w:r w:rsidR="00415D68">
        <w:t xml:space="preserve"> pkt </w:t>
      </w:r>
      <w:r w:rsidRPr="00415D68">
        <w:t>2, przedsi</w:t>
      </w:r>
      <w:r w:rsidRPr="00415D68">
        <w:t>ę</w:t>
      </w:r>
      <w:r w:rsidRPr="00415D68">
        <w:t>biorca jest obowiązany do zwrotu otrzymanej pożyczki wraz</w:t>
      </w:r>
      <w:r w:rsidR="00415D68" w:rsidRPr="00415D68">
        <w:t xml:space="preserve"> z</w:t>
      </w:r>
      <w:r w:rsidR="00415D68">
        <w:t> </w:t>
      </w:r>
      <w:r w:rsidRPr="00415D68">
        <w:t>odsetkami ustawowymi za opóźnienie liczonymi od dnia zawarcia umowy pożyczki.</w:t>
      </w:r>
      <w:r w:rsidR="00415D68">
        <w:t>”</w:t>
      </w:r>
      <w:r w:rsidRPr="00415D68">
        <w:t>.</w:t>
      </w:r>
    </w:p>
    <w:p w:rsidR="00F76C5F" w:rsidRPr="00F76C5F" w:rsidRDefault="00F76C5F" w:rsidP="00D73574">
      <w:pPr>
        <w:pStyle w:val="ARTartustawynprozporzdzenia"/>
        <w:spacing w:before="120"/>
      </w:pPr>
      <w:r w:rsidRPr="00415D68">
        <w:rPr>
          <w:rStyle w:val="Ppogrubienie"/>
        </w:rPr>
        <w:t>Art. 49.</w:t>
      </w:r>
      <w:r w:rsidR="00415D68">
        <w:t> </w:t>
      </w:r>
      <w:r w:rsidR="00415D68" w:rsidRPr="00F76C5F">
        <w:t>W</w:t>
      </w:r>
      <w:r w:rsidR="00415D68">
        <w:t> </w:t>
      </w:r>
      <w:r w:rsidRPr="00F76C5F">
        <w:t>ustawie</w:t>
      </w:r>
      <w:r w:rsidR="00415D68" w:rsidRPr="00F76C5F">
        <w:t xml:space="preserve"> z</w:t>
      </w:r>
      <w:r w:rsidR="00415D68">
        <w:t> </w:t>
      </w:r>
      <w:r w:rsidRPr="00F76C5F">
        <w:t>dnia 2</w:t>
      </w:r>
      <w:r w:rsidR="00415D68" w:rsidRPr="00F76C5F">
        <w:t>3</w:t>
      </w:r>
      <w:r w:rsidR="00415D68">
        <w:t> </w:t>
      </w:r>
      <w:r w:rsidRPr="00F76C5F">
        <w:t>listopada 201</w:t>
      </w:r>
      <w:r w:rsidR="00415D68" w:rsidRPr="00F76C5F">
        <w:t>2</w:t>
      </w:r>
      <w:r w:rsidR="00415D68">
        <w:t> </w:t>
      </w:r>
      <w:r w:rsidRPr="00F76C5F">
        <w:t>r. – Prawo pocztowe (</w:t>
      </w:r>
      <w:r w:rsidR="00415D68">
        <w:t>Dz. U. poz. </w:t>
      </w:r>
      <w:r w:rsidRPr="00F76C5F">
        <w:t>1529)</w:t>
      </w:r>
      <w:r w:rsidR="00415D68" w:rsidRPr="00F76C5F">
        <w:t xml:space="preserve"> w</w:t>
      </w:r>
      <w:r w:rsidR="00415D68">
        <w:t> art. </w:t>
      </w:r>
      <w:r w:rsidRPr="00F76C5F">
        <w:t>8</w:t>
      </w:r>
      <w:r w:rsidR="00415D68" w:rsidRPr="00F76C5F">
        <w:t>8</w:t>
      </w:r>
      <w:r w:rsidR="00415D68">
        <w:t xml:space="preserve"> w ust. </w:t>
      </w:r>
      <w:r w:rsidR="00415D68" w:rsidRPr="00415D68">
        <w:t>5</w:t>
      </w:r>
      <w:r w:rsidR="00D73574">
        <w:t xml:space="preserve"> </w:t>
      </w:r>
      <w:r w:rsidRPr="00415D68">
        <w:t>wprowadz</w:t>
      </w:r>
      <w:r w:rsidRPr="00415D68">
        <w:t>e</w:t>
      </w:r>
      <w:r w:rsidRPr="00415D68">
        <w:t xml:space="preserve">nie do wyliczenia </w:t>
      </w:r>
      <w:r w:rsidRPr="00F76C5F">
        <w:t>otrzymuje brzmienie:</w:t>
      </w:r>
    </w:p>
    <w:p w:rsidR="00F76C5F" w:rsidRPr="00415D68" w:rsidRDefault="00415D68" w:rsidP="00F76C5F">
      <w:pPr>
        <w:pStyle w:val="ZFRAGzmfragmentunpzdaniaartykuempunktem"/>
      </w:pPr>
      <w:r>
        <w:t>„</w:t>
      </w:r>
      <w:r w:rsidR="00F76C5F" w:rsidRPr="00415D68">
        <w:t>Kwoty przysługujące</w:t>
      </w:r>
      <w:r w:rsidRPr="00415D68">
        <w:t xml:space="preserve"> z</w:t>
      </w:r>
      <w:r>
        <w:t> </w:t>
      </w:r>
      <w:r w:rsidR="00F76C5F" w:rsidRPr="00415D68">
        <w:t>tytułu niezapłaconych odszkodowań oraz zwrotu opłaty za niewykonaną usługę pocztową,</w:t>
      </w:r>
      <w:r w:rsidRPr="00415D68">
        <w:t xml:space="preserve"> w</w:t>
      </w:r>
      <w:r>
        <w:t> </w:t>
      </w:r>
      <w:r w:rsidR="00F76C5F" w:rsidRPr="00415D68">
        <w:t>tym powszechną, podlegają oprocentowaniu</w:t>
      </w:r>
      <w:r w:rsidRPr="00415D68">
        <w:t xml:space="preserve"> w</w:t>
      </w:r>
      <w:r>
        <w:t> </w:t>
      </w:r>
      <w:r w:rsidR="00F76C5F" w:rsidRPr="00415D68">
        <w:t>wysokości odsetek ustawowych za opóźnienie. Odsetki przysługują od dnia:</w:t>
      </w:r>
      <w:r>
        <w:t>”</w:t>
      </w:r>
      <w:r w:rsidR="00F76C5F" w:rsidRPr="00415D68">
        <w:t>.</w:t>
      </w:r>
    </w:p>
    <w:p w:rsidR="00F76C5F" w:rsidRPr="00415D68" w:rsidRDefault="00F76C5F" w:rsidP="00D73574">
      <w:pPr>
        <w:pStyle w:val="ARTartustawynprozporzdzenia"/>
        <w:spacing w:before="120"/>
      </w:pPr>
      <w:r w:rsidRPr="00415D68">
        <w:rPr>
          <w:rStyle w:val="Ppogrubienie"/>
        </w:rPr>
        <w:t>Art. 50.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2</w:t>
      </w:r>
      <w:r w:rsidR="00415D68" w:rsidRPr="00415D68">
        <w:t>4</w:t>
      </w:r>
      <w:r w:rsidR="00415D68">
        <w:t> </w:t>
      </w:r>
      <w:r w:rsidRPr="00415D68">
        <w:t>kwietnia 201</w:t>
      </w:r>
      <w:r w:rsidR="00415D68" w:rsidRPr="00415D68">
        <w:t>5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zmianie ustawy</w:t>
      </w:r>
      <w:r w:rsidR="00415D68" w:rsidRPr="00415D68">
        <w:t xml:space="preserve"> o</w:t>
      </w:r>
      <w:r w:rsidR="00415D68">
        <w:t> </w:t>
      </w:r>
      <w:r w:rsidRPr="00415D68">
        <w:t>przeciwdziałaniu narkomanii oraz niektórych i</w:t>
      </w:r>
      <w:r w:rsidRPr="00415D68">
        <w:t>n</w:t>
      </w:r>
      <w:r w:rsidRPr="00415D68">
        <w:t>nych ustaw (</w:t>
      </w:r>
      <w:r w:rsidR="00415D68">
        <w:t>Dz. U. poz. </w:t>
      </w:r>
      <w:r w:rsidRPr="00415D68">
        <w:t>875)</w:t>
      </w:r>
      <w:r w:rsidR="00415D68" w:rsidRPr="00415D68">
        <w:t xml:space="preserve"> w</w:t>
      </w:r>
      <w:r w:rsidR="00415D68">
        <w:t> art. </w:t>
      </w:r>
      <w:r w:rsidR="00415D68" w:rsidRPr="00415D68">
        <w:t>3</w:t>
      </w:r>
      <w:r w:rsidR="00415D68">
        <w:t xml:space="preserve"> w pkt </w:t>
      </w:r>
      <w:r w:rsidR="00415D68" w:rsidRPr="00415D68">
        <w:t>7</w:t>
      </w:r>
      <w:r w:rsidR="00415D68">
        <w:t xml:space="preserve"> art. </w:t>
      </w:r>
      <w:r w:rsidRPr="00415D68">
        <w:t>129e otrzymuje brzmienie:</w:t>
      </w:r>
    </w:p>
    <w:p w:rsidR="00F76C5F" w:rsidRPr="00415D68" w:rsidRDefault="00415D68" w:rsidP="00F76C5F">
      <w:pPr>
        <w:pStyle w:val="ZARTzmartartykuempunktem"/>
      </w:pPr>
      <w:r>
        <w:t>„</w:t>
      </w:r>
      <w:r w:rsidR="00F76C5F" w:rsidRPr="00415D68">
        <w:t>Art.</w:t>
      </w:r>
      <w:r>
        <w:t> </w:t>
      </w:r>
      <w:r w:rsidR="00F76C5F" w:rsidRPr="00415D68">
        <w:t>129e.</w:t>
      </w:r>
      <w:r>
        <w:t> </w:t>
      </w:r>
      <w:r w:rsidR="00F76C5F" w:rsidRPr="00415D68">
        <w:t>1. Karze pieniężnej</w:t>
      </w:r>
      <w:r w:rsidRPr="00415D68">
        <w:t xml:space="preserve"> w</w:t>
      </w:r>
      <w:r>
        <w:t> </w:t>
      </w:r>
      <w:r w:rsidR="00F76C5F" w:rsidRPr="00415D68">
        <w:t>wysokości do 500 00</w:t>
      </w:r>
      <w:r w:rsidRPr="00415D68">
        <w:t>0</w:t>
      </w:r>
      <w:r>
        <w:t> </w:t>
      </w:r>
      <w:r w:rsidR="00F76C5F" w:rsidRPr="00415D68">
        <w:t>zł podlega ten, kto wbrew ograniczeniom,</w:t>
      </w:r>
      <w:r w:rsidRPr="00415D68">
        <w:t xml:space="preserve"> o</w:t>
      </w:r>
      <w:r>
        <w:t> </w:t>
      </w:r>
      <w:r w:rsidR="00F76C5F" w:rsidRPr="00415D68">
        <w:t>których mowa</w:t>
      </w:r>
      <w:r w:rsidRPr="00415D68">
        <w:t xml:space="preserve"> w</w:t>
      </w:r>
      <w:r>
        <w:t> art. </w:t>
      </w:r>
      <w:r w:rsidR="00F76C5F" w:rsidRPr="00415D68">
        <w:t>71a</w:t>
      </w:r>
      <w:r>
        <w:t xml:space="preserve"> ust. </w:t>
      </w:r>
      <w:r w:rsidR="00F76C5F" w:rsidRPr="00415D68">
        <w:t>2, wydaje produkt leczniczy.</w:t>
      </w:r>
    </w:p>
    <w:p w:rsidR="00F76C5F" w:rsidRPr="00415D68" w:rsidRDefault="00F76C5F" w:rsidP="00F76C5F">
      <w:pPr>
        <w:pStyle w:val="ZUSTzmustartykuempunktem"/>
      </w:pPr>
      <w:r w:rsidRPr="00415D68">
        <w:t>2. Karę pieniężną określoną</w:t>
      </w:r>
      <w:r w:rsidR="00415D68" w:rsidRPr="00415D68">
        <w:t xml:space="preserve"> w</w:t>
      </w:r>
      <w:r w:rsidR="00415D68">
        <w:t> ust. </w:t>
      </w:r>
      <w:r w:rsidR="00415D68" w:rsidRPr="00415D68">
        <w:t>1</w:t>
      </w:r>
      <w:r w:rsidR="00415D68">
        <w:t> </w:t>
      </w:r>
      <w:r w:rsidRPr="00415D68">
        <w:t>nakłada wojewódzki inspektor farmaceutyczny</w:t>
      </w:r>
      <w:r w:rsidR="00415D68" w:rsidRPr="00415D68">
        <w:t xml:space="preserve"> w</w:t>
      </w:r>
      <w:r w:rsidR="00415D68">
        <w:t> </w:t>
      </w:r>
      <w:r w:rsidRPr="00415D68">
        <w:t>drodze decyzji. Przy ustalaniu wysokości kary uwzględnia się</w:t>
      </w:r>
      <w:r w:rsidR="00415D68" w:rsidRPr="00415D68">
        <w:t xml:space="preserve"> w</w:t>
      </w:r>
      <w:r w:rsidR="00415D68">
        <w:t> </w:t>
      </w:r>
      <w:r w:rsidRPr="00415D68">
        <w:t>szczególności okres, stopień oraz okoliczności naruszenia przepisów ustawy,</w:t>
      </w:r>
      <w:r w:rsidR="00415D68" w:rsidRPr="00415D68">
        <w:t xml:space="preserve"> a</w:t>
      </w:r>
      <w:r w:rsidR="00415D68">
        <w:t> </w:t>
      </w:r>
      <w:r w:rsidRPr="00415D68">
        <w:t>także uprzednie naruszenie przepisów.</w:t>
      </w:r>
    </w:p>
    <w:p w:rsidR="00F76C5F" w:rsidRPr="00415D68" w:rsidRDefault="00F76C5F" w:rsidP="00F76C5F">
      <w:pPr>
        <w:pStyle w:val="ZUSTzmustartykuempunktem"/>
      </w:pPr>
      <w:r w:rsidRPr="00415D68">
        <w:t>3. Kara pieniężna stanowi dochód budżetu państwa.</w:t>
      </w:r>
    </w:p>
    <w:p w:rsidR="00F76C5F" w:rsidRPr="00415D68" w:rsidRDefault="00F76C5F" w:rsidP="00F76C5F">
      <w:pPr>
        <w:pStyle w:val="ZUSTzmustartykuempunktem"/>
      </w:pPr>
      <w:r w:rsidRPr="00415D68">
        <w:t>4.</w:t>
      </w:r>
      <w:r w:rsidR="00415D68">
        <w:t> </w:t>
      </w:r>
      <w:r w:rsidRPr="00415D68">
        <w:t>Karę pieniężną uiszcza się</w:t>
      </w:r>
      <w:r w:rsidR="00415D68" w:rsidRPr="00415D68">
        <w:t xml:space="preserve"> w</w:t>
      </w:r>
      <w:r w:rsidR="00415D68">
        <w:t> </w:t>
      </w:r>
      <w:r w:rsidRPr="00415D68">
        <w:t xml:space="preserve">terminie </w:t>
      </w:r>
      <w:r w:rsidR="00415D68" w:rsidRPr="00415D68">
        <w:t>7</w:t>
      </w:r>
      <w:r w:rsidR="00415D68">
        <w:t> </w:t>
      </w:r>
      <w:r w:rsidRPr="00415D68">
        <w:t>dni od dnia,</w:t>
      </w:r>
      <w:r w:rsidR="00415D68" w:rsidRPr="00415D68">
        <w:t xml:space="preserve"> w</w:t>
      </w:r>
      <w:r w:rsidR="00415D68">
        <w:t> </w:t>
      </w:r>
      <w:r w:rsidRPr="00415D68">
        <w:t>którym decyzja stała się ostateczna. Od kary pienię</w:t>
      </w:r>
      <w:r w:rsidRPr="00415D68">
        <w:t>ż</w:t>
      </w:r>
      <w:r w:rsidRPr="00415D68">
        <w:t>nej nieuiszczonej</w:t>
      </w:r>
      <w:r w:rsidR="00415D68" w:rsidRPr="00415D68">
        <w:t xml:space="preserve"> w</w:t>
      </w:r>
      <w:r w:rsidR="00415D68">
        <w:t> </w:t>
      </w:r>
      <w:r w:rsidRPr="00415D68">
        <w:t>terminie nalicza się odsetki za zwłokę</w:t>
      </w:r>
      <w:r w:rsidR="00415D68" w:rsidRPr="00415D68">
        <w:t xml:space="preserve"> w</w:t>
      </w:r>
      <w:r w:rsidR="00415D68">
        <w:t> </w:t>
      </w:r>
      <w:r w:rsidRPr="00415D68">
        <w:t>wysokości jak dla zaległości podatkowych.</w:t>
      </w:r>
    </w:p>
    <w:p w:rsidR="00F76C5F" w:rsidRPr="00415D68" w:rsidRDefault="00F76C5F" w:rsidP="00F76C5F">
      <w:pPr>
        <w:pStyle w:val="ZUSTzmustartykuempunktem"/>
      </w:pPr>
      <w:r w:rsidRPr="00415D68">
        <w:t>5.</w:t>
      </w:r>
      <w:r w:rsidR="00415D68">
        <w:t> </w:t>
      </w:r>
      <w:r w:rsidRPr="00415D68">
        <w:t>Egzekucja kary pieniężnej wraz</w:t>
      </w:r>
      <w:r w:rsidR="00415D68" w:rsidRPr="00415D68">
        <w:t xml:space="preserve"> z</w:t>
      </w:r>
      <w:r w:rsidR="00415D68">
        <w:t> </w:t>
      </w:r>
      <w:r w:rsidRPr="00415D68">
        <w:t>odsetkami,</w:t>
      </w:r>
      <w:r w:rsidR="00415D68" w:rsidRPr="00415D68">
        <w:t xml:space="preserve"> o</w:t>
      </w:r>
      <w:r w:rsidR="00415D68">
        <w:t> </w:t>
      </w:r>
      <w:r w:rsidRPr="00415D68">
        <w:t>których mowa</w:t>
      </w:r>
      <w:r w:rsidR="00415D68" w:rsidRPr="00415D68">
        <w:t xml:space="preserve"> w</w:t>
      </w:r>
      <w:r w:rsidR="00415D68">
        <w:t> ust. </w:t>
      </w:r>
      <w:r w:rsidRPr="00415D68">
        <w:t>4, następuje</w:t>
      </w:r>
      <w:r w:rsidR="00415D68" w:rsidRPr="00415D68">
        <w:t xml:space="preserve"> w</w:t>
      </w:r>
      <w:r w:rsidR="00415D68">
        <w:t> </w:t>
      </w:r>
      <w:r w:rsidRPr="00415D68">
        <w:t>trybie przepisów</w:t>
      </w:r>
      <w:r w:rsidR="00415D68" w:rsidRPr="00415D68">
        <w:t xml:space="preserve"> o</w:t>
      </w:r>
      <w:r w:rsidR="00415D68">
        <w:t> </w:t>
      </w:r>
      <w:r w:rsidRPr="00415D68">
        <w:t>postępowaniu egzekucyjnym</w:t>
      </w:r>
      <w:r w:rsidR="00415D68" w:rsidRPr="00415D68">
        <w:t xml:space="preserve"> w</w:t>
      </w:r>
      <w:r w:rsidR="00415D68">
        <w:t> </w:t>
      </w:r>
      <w:r w:rsidRPr="00415D68">
        <w:t>administracji.</w:t>
      </w:r>
    </w:p>
    <w:p w:rsidR="00F76C5F" w:rsidRPr="00096755" w:rsidRDefault="00F76C5F" w:rsidP="00F76C5F">
      <w:pPr>
        <w:pStyle w:val="ZUSTzmustartykuempunktem"/>
      </w:pPr>
      <w:r w:rsidRPr="00415D68">
        <w:t>6. Obowiązek zapłaty kary pieniężnej ulega przedawnieniu</w:t>
      </w:r>
      <w:r w:rsidR="00415D68" w:rsidRPr="00415D68">
        <w:t xml:space="preserve"> z</w:t>
      </w:r>
      <w:r w:rsidR="00415D68">
        <w:t> </w:t>
      </w:r>
      <w:r w:rsidRPr="00415D68">
        <w:t xml:space="preserve">upływem </w:t>
      </w:r>
      <w:r w:rsidR="00415D68" w:rsidRPr="00415D68">
        <w:t>3</w:t>
      </w:r>
      <w:r w:rsidR="00415D68">
        <w:t> </w:t>
      </w:r>
      <w:r w:rsidRPr="00415D68">
        <w:t>lat, licząc od dnia,</w:t>
      </w:r>
      <w:r w:rsidR="00415D68" w:rsidRPr="00415D68">
        <w:t xml:space="preserve"> w</w:t>
      </w:r>
      <w:r w:rsidR="00415D68">
        <w:t> </w:t>
      </w:r>
      <w:r w:rsidRPr="00415D68">
        <w:t>którym decyzja nakładająca karę stała się ostateczna.</w:t>
      </w:r>
      <w:r w:rsidR="00415D68">
        <w:t>”</w:t>
      </w:r>
      <w:r w:rsidRPr="00415D68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</w:t>
      </w:r>
      <w:r w:rsidR="00415D68" w:rsidRPr="00415D68">
        <w:rPr>
          <w:rStyle w:val="Ppogrubienie"/>
        </w:rPr>
        <w:t> </w:t>
      </w:r>
      <w:r w:rsidRPr="00415D68">
        <w:rPr>
          <w:rStyle w:val="Ppogrubienie"/>
        </w:rPr>
        <w:t>51.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>dnia 1</w:t>
      </w:r>
      <w:r w:rsidR="00415D68" w:rsidRPr="00415D68">
        <w:t>5</w:t>
      </w:r>
      <w:r w:rsidR="00415D68">
        <w:t> </w:t>
      </w:r>
      <w:r w:rsidRPr="00415D68">
        <w:t>maja 201</w:t>
      </w:r>
      <w:r w:rsidR="00415D68" w:rsidRPr="00415D68">
        <w:t>5</w:t>
      </w:r>
      <w:r w:rsidR="00415D68">
        <w:t> </w:t>
      </w:r>
      <w:r w:rsidRPr="00415D68">
        <w:t>r. – Prawo restrukturyzacyjne (</w:t>
      </w:r>
      <w:r w:rsidR="00415D68">
        <w:t>Dz. U. poz. </w:t>
      </w:r>
      <w:r w:rsidRPr="00415D68">
        <w:t>978, 125</w:t>
      </w:r>
      <w:r w:rsidR="00415D68" w:rsidRPr="00415D68">
        <w:t>9</w:t>
      </w:r>
      <w:r w:rsidR="00415D68">
        <w:t xml:space="preserve"> i </w:t>
      </w:r>
      <w:r w:rsidRPr="00415D68">
        <w:t>1513)</w:t>
      </w:r>
      <w:r w:rsidR="00415D68" w:rsidRPr="00415D68">
        <w:t xml:space="preserve"> w</w:t>
      </w:r>
      <w:r w:rsidR="00415D68">
        <w:t> art. </w:t>
      </w:r>
      <w:r w:rsidRPr="00415D68">
        <w:t>40</w:t>
      </w:r>
      <w:r w:rsidR="00415D68" w:rsidRPr="00415D68">
        <w:t>2</w:t>
      </w:r>
      <w:r w:rsidR="00415D68">
        <w:t xml:space="preserve"> pkt </w:t>
      </w:r>
      <w:r w:rsidR="00415D68" w:rsidRPr="00415D68">
        <w:t>1</w:t>
      </w:r>
      <w:r w:rsidR="00415D68">
        <w:t> </w:t>
      </w:r>
      <w:r w:rsidRPr="00415D68">
        <w:t>otrzymuje brzmienie:</w:t>
      </w:r>
    </w:p>
    <w:p w:rsidR="00F76C5F" w:rsidRPr="00415D68" w:rsidRDefault="00415D68" w:rsidP="00F76C5F">
      <w:pPr>
        <w:pStyle w:val="ZPKTzmpktartykuempunktem"/>
      </w:pPr>
      <w:r>
        <w:t>„</w:t>
      </w:r>
      <w:r w:rsidR="00F76C5F" w:rsidRPr="00415D68">
        <w:t>1)</w:t>
      </w:r>
      <w:r w:rsidR="00F76C5F" w:rsidRPr="00415D68">
        <w:tab/>
        <w:t>w</w:t>
      </w:r>
      <w:r>
        <w:t xml:space="preserve"> art. </w:t>
      </w:r>
      <w:r w:rsidR="00F76C5F" w:rsidRPr="00415D68">
        <w:t>8</w:t>
      </w:r>
      <w:r w:rsidRPr="00415D68">
        <w:t>7</w:t>
      </w:r>
      <w:r>
        <w:t xml:space="preserve"> § </w:t>
      </w:r>
      <w:r w:rsidRPr="00415D68">
        <w:t>1</w:t>
      </w:r>
      <w:r>
        <w:t> </w:t>
      </w:r>
      <w:r w:rsidR="00F76C5F" w:rsidRPr="00415D68">
        <w:t>otrzymuje brzmienie:</w:t>
      </w:r>
    </w:p>
    <w:p w:rsidR="00F76C5F" w:rsidRPr="00096755" w:rsidRDefault="00415D68" w:rsidP="00415D68">
      <w:pPr>
        <w:pStyle w:val="ZZARTzmianazmart"/>
        <w:ind w:left="900"/>
      </w:pPr>
      <w:r>
        <w:t>„</w:t>
      </w:r>
      <w:r w:rsidR="00F76C5F" w:rsidRPr="00415D68">
        <w:t>§</w:t>
      </w:r>
      <w:r>
        <w:t> </w:t>
      </w:r>
      <w:r w:rsidR="00F76C5F" w:rsidRPr="00415D68">
        <w:t>1.</w:t>
      </w:r>
      <w:r>
        <w:t> </w:t>
      </w:r>
      <w:r w:rsidR="00F76C5F" w:rsidRPr="00415D68">
        <w:t>Pełnomocnikiem może być adwokat lub radca prawny,</w:t>
      </w:r>
      <w:r w:rsidRPr="00415D68">
        <w:t xml:space="preserve"> w</w:t>
      </w:r>
      <w:r>
        <w:t> </w:t>
      </w:r>
      <w:r w:rsidR="00F76C5F" w:rsidRPr="00415D68">
        <w:t>sprawach własności przemysłowej także rzecznik patentowy,</w:t>
      </w:r>
      <w:r w:rsidRPr="00415D68">
        <w:t xml:space="preserve"> a</w:t>
      </w:r>
      <w:r>
        <w:t> </w:t>
      </w:r>
      <w:r w:rsidRPr="00415D68">
        <w:t>w</w:t>
      </w:r>
      <w:r>
        <w:t> </w:t>
      </w:r>
      <w:r w:rsidR="00F76C5F" w:rsidRPr="00415D68">
        <w:t>sprawach restrukturyzacji</w:t>
      </w:r>
      <w:r w:rsidRPr="00415D68">
        <w:t xml:space="preserve"> i</w:t>
      </w:r>
      <w:r>
        <w:t> </w:t>
      </w:r>
      <w:r w:rsidR="00F76C5F" w:rsidRPr="00415D68">
        <w:t>upadłości także osoba posiadająca licencję doradcy r</w:t>
      </w:r>
      <w:r w:rsidR="00F76C5F" w:rsidRPr="00415D68">
        <w:t>e</w:t>
      </w:r>
      <w:r w:rsidR="00F76C5F" w:rsidRPr="00415D68">
        <w:t>strukturyzacyjnego,</w:t>
      </w:r>
      <w:r w:rsidRPr="00415D68">
        <w:t xml:space="preserve"> a</w:t>
      </w:r>
      <w:r>
        <w:t> </w:t>
      </w:r>
      <w:r w:rsidR="00F76C5F" w:rsidRPr="00415D68">
        <w:t>ponadto osoba sprawująca zarząd majątkiem lub interesami strony oraz osoba pozostaj</w:t>
      </w:r>
      <w:r w:rsidR="00F76C5F" w:rsidRPr="00415D68">
        <w:t>ą</w:t>
      </w:r>
      <w:r w:rsidR="00F76C5F" w:rsidRPr="00415D68">
        <w:t>ca ze stroną</w:t>
      </w:r>
      <w:r w:rsidRPr="00415D68">
        <w:t xml:space="preserve"> w</w:t>
      </w:r>
      <w:r>
        <w:t> </w:t>
      </w:r>
      <w:r w:rsidR="00F76C5F" w:rsidRPr="00415D68">
        <w:t>stałym stosunku zlecenia, jeżeli przedmiot sprawy wchodzi</w:t>
      </w:r>
      <w:r w:rsidRPr="00415D68">
        <w:t xml:space="preserve"> w</w:t>
      </w:r>
      <w:r>
        <w:t> </w:t>
      </w:r>
      <w:r w:rsidR="00F76C5F" w:rsidRPr="00415D68">
        <w:t xml:space="preserve">zakres tego zlecenia, </w:t>
      </w:r>
      <w:proofErr w:type="spellStart"/>
      <w:r w:rsidR="00F76C5F" w:rsidRPr="00415D68">
        <w:t>współ</w:t>
      </w:r>
      <w:proofErr w:type="spellEnd"/>
      <w:r w:rsidR="00A9448A">
        <w:t>-</w:t>
      </w:r>
      <w:r w:rsidR="00A9448A">
        <w:br/>
      </w:r>
      <w:r w:rsidR="00F76C5F" w:rsidRPr="00415D68">
        <w:t>uczestnik sporu, jak również małżonek, rodzeństwo, zstępni lub wstępni strony oraz osoby pozostające ze str</w:t>
      </w:r>
      <w:r w:rsidR="00F76C5F" w:rsidRPr="00415D68">
        <w:t>o</w:t>
      </w:r>
      <w:r w:rsidR="00F76C5F" w:rsidRPr="00415D68">
        <w:t>ną</w:t>
      </w:r>
      <w:r w:rsidRPr="00415D68">
        <w:t xml:space="preserve"> w</w:t>
      </w:r>
      <w:r>
        <w:t> </w:t>
      </w:r>
      <w:r w:rsidR="00F76C5F" w:rsidRPr="00415D68">
        <w:t>stosunku przysposobienia.</w:t>
      </w:r>
      <w:r>
        <w:t>”</w:t>
      </w:r>
      <w:r w:rsidR="00F76C5F" w:rsidRPr="00415D68">
        <w:t>;</w:t>
      </w:r>
      <w:r>
        <w:t>”</w:t>
      </w:r>
      <w:r w:rsidR="00F76C5F" w:rsidRPr="00415D68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 52.</w:t>
      </w:r>
      <w:r w:rsidRPr="00415D68">
        <w:t> W ustawie z dnia 10 lipca 2015 r.</w:t>
      </w:r>
      <w:r w:rsidR="00415D68" w:rsidRPr="00096755">
        <w:t xml:space="preserve"> </w:t>
      </w:r>
      <w:r w:rsidR="00415D68" w:rsidRPr="00415D68">
        <w:t>o</w:t>
      </w:r>
      <w:r w:rsidR="00415D68">
        <w:t> </w:t>
      </w:r>
      <w:r w:rsidRPr="00415D68">
        <w:t>Agencji Mienia Wojskowego (</w:t>
      </w:r>
      <w:r w:rsidR="00415D68">
        <w:t>Dz. U. poz. </w:t>
      </w:r>
      <w:r w:rsidRPr="0077406C">
        <w:t>1322</w:t>
      </w:r>
      <w:r w:rsidRPr="00415D68">
        <w:t>)</w:t>
      </w:r>
      <w:r w:rsidR="00415D68" w:rsidRPr="00415D68">
        <w:t xml:space="preserve"> w</w:t>
      </w:r>
      <w:r w:rsidR="00415D68">
        <w:t> art. </w:t>
      </w:r>
      <w:r w:rsidRPr="00415D68">
        <w:t>4</w:t>
      </w:r>
      <w:r w:rsidR="00415D68" w:rsidRPr="00415D68">
        <w:t>1</w:t>
      </w:r>
      <w:r w:rsidR="00415D68">
        <w:t xml:space="preserve"> ust. </w:t>
      </w:r>
      <w:r w:rsidRPr="00415D68">
        <w:t>1</w:t>
      </w:r>
      <w:r w:rsidR="00415D68" w:rsidRPr="00415D68">
        <w:t>0</w:t>
      </w:r>
      <w:r w:rsidR="00A9448A">
        <w:t xml:space="preserve"> </w:t>
      </w:r>
      <w:r w:rsidRPr="00415D68">
        <w:t>otrzymuje brzmienie:</w:t>
      </w:r>
    </w:p>
    <w:p w:rsidR="00F76C5F" w:rsidRPr="00415D68" w:rsidRDefault="00415D68" w:rsidP="00F76C5F">
      <w:pPr>
        <w:pStyle w:val="ZUSTzmustartykuempunktem"/>
      </w:pPr>
      <w:r>
        <w:t>„</w:t>
      </w:r>
      <w:r w:rsidR="00F76C5F" w:rsidRPr="00415D68">
        <w:t>10.</w:t>
      </w:r>
      <w:r>
        <w:t> </w:t>
      </w:r>
      <w:r w:rsidR="00F76C5F" w:rsidRPr="00415D68">
        <w:t>Odsetki ustawowe za opóźnienie nie stanowią należności Agencji, jeżeli ich kwota nie przekracza trz</w:t>
      </w:r>
      <w:r w:rsidR="00F76C5F" w:rsidRPr="00415D68">
        <w:t>y</w:t>
      </w:r>
      <w:r w:rsidR="00F76C5F" w:rsidRPr="00415D68">
        <w:t>krotnej wartości opłaty pobieranej przez operatora świadczącego powszechne usługi pocztowe za traktowanie prz</w:t>
      </w:r>
      <w:r w:rsidR="00F76C5F" w:rsidRPr="00415D68">
        <w:t>e</w:t>
      </w:r>
      <w:r w:rsidR="00F76C5F" w:rsidRPr="00415D68">
        <w:t>syłki listowej jako przesyłki poleconej,</w:t>
      </w:r>
      <w:r w:rsidRPr="00415D68">
        <w:t xml:space="preserve"> a</w:t>
      </w:r>
      <w:r>
        <w:t> </w:t>
      </w:r>
      <w:r w:rsidR="00F76C5F" w:rsidRPr="00415D68">
        <w:t>dłużnik nie został wezwany lub upomniany do ich zapłaty.</w:t>
      </w:r>
      <w:r>
        <w:t>”</w:t>
      </w:r>
      <w:r w:rsidR="00F76C5F" w:rsidRPr="00415D68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</w:t>
      </w:r>
      <w:r w:rsidR="00415D68" w:rsidRPr="00415D68">
        <w:rPr>
          <w:rStyle w:val="Ppogrubienie"/>
        </w:rPr>
        <w:t> </w:t>
      </w:r>
      <w:r w:rsidRPr="00415D68">
        <w:rPr>
          <w:rStyle w:val="Ppogrubienie"/>
        </w:rPr>
        <w:t>53.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 xml:space="preserve">dnia </w:t>
      </w:r>
      <w:r w:rsidR="00415D68" w:rsidRPr="00415D68">
        <w:t>5</w:t>
      </w:r>
      <w:r w:rsidR="00415D68">
        <w:t> </w:t>
      </w:r>
      <w:r w:rsidRPr="00415D68">
        <w:t>sierpnia 201</w:t>
      </w:r>
      <w:r w:rsidR="00415D68" w:rsidRPr="00415D68">
        <w:t>5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rozpatrywaniu reklamacji przez podmioty rynku finansowego</w:t>
      </w:r>
      <w:r w:rsidR="00415D68" w:rsidRPr="00415D68">
        <w:t xml:space="preserve"> i</w:t>
      </w:r>
      <w:r w:rsidR="00415D68">
        <w:t> </w:t>
      </w:r>
      <w:r w:rsidR="00415D68" w:rsidRPr="00415D68">
        <w:t>o</w:t>
      </w:r>
      <w:r w:rsidR="00415D68">
        <w:t> </w:t>
      </w:r>
      <w:r w:rsidRPr="00415D68">
        <w:t>Rzeczniku Finansowym (</w:t>
      </w:r>
      <w:r w:rsidR="00415D68">
        <w:t>Dz. U. poz. </w:t>
      </w:r>
      <w:r w:rsidRPr="00415D68">
        <w:t>1348)</w:t>
      </w:r>
      <w:r w:rsidR="00415D68" w:rsidRPr="00415D68">
        <w:t xml:space="preserve"> w</w:t>
      </w:r>
      <w:r w:rsidR="00415D68">
        <w:t> art. </w:t>
      </w:r>
      <w:r w:rsidRPr="00415D68">
        <w:t>2</w:t>
      </w:r>
      <w:r w:rsidR="00415D68" w:rsidRPr="00415D68">
        <w:t>0</w:t>
      </w:r>
      <w:r w:rsidR="00415D68">
        <w:t xml:space="preserve"> ust. </w:t>
      </w:r>
      <w:r w:rsidR="00415D68" w:rsidRPr="00415D68">
        <w:t>4</w:t>
      </w:r>
      <w:r w:rsidR="00415D68">
        <w:t> </w:t>
      </w:r>
      <w:r w:rsidRPr="00415D68">
        <w:t>otrzymuje brzmienie:</w:t>
      </w:r>
    </w:p>
    <w:p w:rsidR="00F76C5F" w:rsidRPr="00096755" w:rsidRDefault="00415D68" w:rsidP="00F76C5F">
      <w:pPr>
        <w:pStyle w:val="ZUSTzmustartykuempunktem"/>
      </w:pPr>
      <w:r>
        <w:t>„</w:t>
      </w:r>
      <w:r w:rsidR="00F76C5F" w:rsidRPr="00415D68">
        <w:t>4.</w:t>
      </w:r>
      <w:r>
        <w:t> </w:t>
      </w:r>
      <w:r w:rsidRPr="00415D68">
        <w:t>W</w:t>
      </w:r>
      <w:r>
        <w:t> </w:t>
      </w:r>
      <w:r w:rsidR="00F76C5F" w:rsidRPr="00415D68">
        <w:t>przypadku niedotrzymania terminu uiszczania należności, określonych</w:t>
      </w:r>
      <w:r w:rsidRPr="00415D68">
        <w:t xml:space="preserve"> w</w:t>
      </w:r>
      <w:r>
        <w:t> </w:t>
      </w:r>
      <w:r w:rsidR="00F76C5F" w:rsidRPr="00415D68">
        <w:t>przepisach wykonawczych wydanych na podstawie</w:t>
      </w:r>
      <w:r>
        <w:t xml:space="preserve"> ust. </w:t>
      </w:r>
      <w:r w:rsidR="00F76C5F" w:rsidRPr="00415D68">
        <w:t>5, pobiera się odsetki ustawowe za opóźnienie. Odsetek nie pobiera się, jeżeli ich wys</w:t>
      </w:r>
      <w:r w:rsidR="00F76C5F" w:rsidRPr="00415D68">
        <w:t>o</w:t>
      </w:r>
      <w:r w:rsidR="00F76C5F" w:rsidRPr="00415D68">
        <w:t>kość nie przekracza trzykrotności wartości opłaty pobieranej przez operatora wyznaczonego</w:t>
      </w:r>
      <w:r w:rsidRPr="00415D68">
        <w:t xml:space="preserve"> w</w:t>
      </w:r>
      <w:r>
        <w:t> </w:t>
      </w:r>
      <w:r w:rsidR="00F76C5F" w:rsidRPr="00415D68">
        <w:t>rozumieniu ustawy</w:t>
      </w:r>
      <w:r w:rsidRPr="00415D68">
        <w:t xml:space="preserve"> z</w:t>
      </w:r>
      <w:r>
        <w:t> </w:t>
      </w:r>
      <w:r w:rsidR="00F76C5F" w:rsidRPr="00415D68">
        <w:t>dnia 2</w:t>
      </w:r>
      <w:r w:rsidRPr="00415D68">
        <w:t>3</w:t>
      </w:r>
      <w:r>
        <w:t> </w:t>
      </w:r>
      <w:r w:rsidR="00F76C5F" w:rsidRPr="00415D68">
        <w:t>listopada 201</w:t>
      </w:r>
      <w:r w:rsidRPr="00415D68">
        <w:t>2</w:t>
      </w:r>
      <w:r>
        <w:t> </w:t>
      </w:r>
      <w:r w:rsidR="00F76C5F" w:rsidRPr="00415D68">
        <w:t>r. – Prawo pocztowe za traktowanie przesyłki listowej jako poleconej.</w:t>
      </w:r>
      <w:r>
        <w:t>”</w:t>
      </w:r>
      <w:r w:rsidR="00F76C5F" w:rsidRPr="00415D68">
        <w:t>.</w:t>
      </w:r>
    </w:p>
    <w:p w:rsidR="00F76C5F" w:rsidRPr="00415D68" w:rsidRDefault="00F76C5F" w:rsidP="00415D68">
      <w:pPr>
        <w:pStyle w:val="ARTartustawynprozporzdzenia"/>
        <w:keepNext/>
      </w:pPr>
      <w:r w:rsidRPr="00415D68">
        <w:rPr>
          <w:rStyle w:val="Ppogrubienie"/>
        </w:rPr>
        <w:t>Art.</w:t>
      </w:r>
      <w:r w:rsidR="00415D68" w:rsidRPr="00415D68">
        <w:rPr>
          <w:rStyle w:val="Ppogrubienie"/>
        </w:rPr>
        <w:t> </w:t>
      </w:r>
      <w:r w:rsidRPr="00415D68">
        <w:rPr>
          <w:rStyle w:val="Ppogrubienie"/>
        </w:rPr>
        <w:t>54.</w:t>
      </w:r>
      <w:r w:rsidR="00415D68">
        <w:t> </w:t>
      </w:r>
      <w:r w:rsidR="00415D68" w:rsidRPr="00415D68">
        <w:t>W</w:t>
      </w:r>
      <w:r w:rsidR="00415D68">
        <w:t> </w:t>
      </w:r>
      <w:r w:rsidRPr="00415D68">
        <w:t>ustawie</w:t>
      </w:r>
      <w:r w:rsidR="00415D68" w:rsidRPr="00415D68">
        <w:t xml:space="preserve"> z</w:t>
      </w:r>
      <w:r w:rsidR="00415D68">
        <w:t> </w:t>
      </w:r>
      <w:r w:rsidRPr="00415D68">
        <w:t xml:space="preserve">dnia </w:t>
      </w:r>
      <w:r w:rsidR="00415D68" w:rsidRPr="00415D68">
        <w:t>5</w:t>
      </w:r>
      <w:r w:rsidR="00415D68">
        <w:t> </w:t>
      </w:r>
      <w:r w:rsidRPr="00415D68">
        <w:t>sierpnia 201</w:t>
      </w:r>
      <w:r w:rsidR="00415D68" w:rsidRPr="00415D68">
        <w:t>5</w:t>
      </w:r>
      <w:r w:rsidR="00415D68">
        <w:t> </w:t>
      </w:r>
      <w:r w:rsidRPr="00415D68">
        <w:t>r.</w:t>
      </w:r>
      <w:r w:rsidR="00415D68" w:rsidRPr="00415D68">
        <w:t xml:space="preserve"> o</w:t>
      </w:r>
      <w:r w:rsidR="00415D68">
        <w:t> </w:t>
      </w:r>
      <w:r w:rsidRPr="00415D68">
        <w:t>zmianie ustawy</w:t>
      </w:r>
      <w:r w:rsidR="00415D68" w:rsidRPr="00415D68">
        <w:t xml:space="preserve"> o</w:t>
      </w:r>
      <w:r w:rsidR="00415D68">
        <w:t> </w:t>
      </w:r>
      <w:r w:rsidRPr="00415D68">
        <w:t>nadzorze nad rynkiem finansowym oraz niektórych innych ustaw (</w:t>
      </w:r>
      <w:r w:rsidR="00415D68">
        <w:t>Dz. U. poz. </w:t>
      </w:r>
      <w:r w:rsidRPr="00F76C5F">
        <w:t>1357</w:t>
      </w:r>
      <w:r w:rsidRPr="00415D68">
        <w:t>) wprowadza się następujące zmiany:</w:t>
      </w:r>
    </w:p>
    <w:p w:rsidR="00F76C5F" w:rsidRPr="00415D68" w:rsidRDefault="00F76C5F" w:rsidP="00F76C5F">
      <w:pPr>
        <w:pStyle w:val="PKTpunkt"/>
      </w:pPr>
      <w:r w:rsidRPr="00415D68">
        <w:t>1)</w:t>
      </w:r>
      <w:r w:rsidRPr="00415D68">
        <w:tab/>
        <w:t>uchyla się</w:t>
      </w:r>
      <w:r w:rsidR="00415D68">
        <w:t xml:space="preserve"> art. </w:t>
      </w:r>
      <w:r w:rsidRPr="00415D68">
        <w:t>2;</w:t>
      </w:r>
    </w:p>
    <w:p w:rsidR="00F76C5F" w:rsidRPr="00415D68" w:rsidRDefault="00F76C5F" w:rsidP="00F76C5F">
      <w:pPr>
        <w:pStyle w:val="PKTpunkt"/>
      </w:pPr>
      <w:r w:rsidRPr="00415D68">
        <w:t>2)</w:t>
      </w:r>
      <w:r w:rsidRPr="00415D68">
        <w:tab/>
        <w:t>uchyla się</w:t>
      </w:r>
      <w:r w:rsidR="00415D68">
        <w:t xml:space="preserve"> art. </w:t>
      </w:r>
      <w:r w:rsidRPr="00415D68">
        <w:t>8;</w:t>
      </w:r>
    </w:p>
    <w:p w:rsidR="00F76C5F" w:rsidRPr="00415D68" w:rsidRDefault="00F76C5F" w:rsidP="00415D68">
      <w:pPr>
        <w:pStyle w:val="PKTpunkt"/>
        <w:keepNext/>
      </w:pPr>
      <w:r w:rsidRPr="00415D68">
        <w:t>3)</w:t>
      </w:r>
      <w:r w:rsidRPr="00415D68">
        <w:tab/>
        <w:t>w</w:t>
      </w:r>
      <w:r w:rsidR="00415D68">
        <w:t xml:space="preserve"> art. </w:t>
      </w:r>
      <w:r w:rsidRPr="00415D68">
        <w:t>1</w:t>
      </w:r>
      <w:r w:rsidR="00415D68" w:rsidRPr="00415D68">
        <w:t>1</w:t>
      </w:r>
      <w:r w:rsidR="00415D68">
        <w:t xml:space="preserve"> pkt </w:t>
      </w:r>
      <w:r w:rsidR="00415D68" w:rsidRPr="00415D68">
        <w:t>1</w:t>
      </w:r>
      <w:r w:rsidR="00415D68">
        <w:t> </w:t>
      </w:r>
      <w:r w:rsidRPr="00415D68">
        <w:t>otrzymuje brzmienie:</w:t>
      </w:r>
    </w:p>
    <w:p w:rsidR="00F76C5F" w:rsidRPr="00096755" w:rsidRDefault="00415D68" w:rsidP="00F76C5F">
      <w:pPr>
        <w:pStyle w:val="ZPKTzmpktartykuempunktem"/>
      </w:pPr>
      <w:r>
        <w:t>„</w:t>
      </w:r>
      <w:r w:rsidR="00F76C5F" w:rsidRPr="00415D68">
        <w:t>1)</w:t>
      </w:r>
      <w:r w:rsidR="00F76C5F" w:rsidRPr="00415D68">
        <w:tab/>
        <w:t xml:space="preserve">art. </w:t>
      </w:r>
      <w:r w:rsidRPr="00415D68">
        <w:t>7</w:t>
      </w:r>
      <w:r>
        <w:t xml:space="preserve"> pkt </w:t>
      </w:r>
      <w:r w:rsidRPr="00415D68">
        <w:t>2</w:t>
      </w:r>
      <w:r>
        <w:t xml:space="preserve"> lit. </w:t>
      </w:r>
      <w:r w:rsidR="00F76C5F" w:rsidRPr="00415D68">
        <w:t>b,</w:t>
      </w:r>
      <w:r>
        <w:t xml:space="preserve"> pkt </w:t>
      </w:r>
      <w:r w:rsidR="00F76C5F" w:rsidRPr="00415D68">
        <w:t xml:space="preserve">4, </w:t>
      </w:r>
      <w:r w:rsidRPr="00415D68">
        <w:t>5</w:t>
      </w:r>
      <w:r>
        <w:t xml:space="preserve"> i </w:t>
      </w:r>
      <w:r w:rsidR="00F76C5F" w:rsidRPr="00415D68">
        <w:t>6, które wchodzą</w:t>
      </w:r>
      <w:r w:rsidRPr="00415D68">
        <w:t xml:space="preserve"> w</w:t>
      </w:r>
      <w:r>
        <w:t> </w:t>
      </w:r>
      <w:r w:rsidR="00F76C5F" w:rsidRPr="00415D68">
        <w:t xml:space="preserve">życie po upływie </w:t>
      </w:r>
      <w:r w:rsidRPr="00415D68">
        <w:t>6</w:t>
      </w:r>
      <w:r>
        <w:t> </w:t>
      </w:r>
      <w:r w:rsidR="00F76C5F" w:rsidRPr="00415D68">
        <w:t>miesięcy od dnia ogłoszenia;</w:t>
      </w:r>
      <w:r>
        <w:t>”</w:t>
      </w:r>
      <w:r w:rsidR="00F76C5F" w:rsidRPr="00415D68">
        <w:t>.</w:t>
      </w:r>
    </w:p>
    <w:p w:rsidR="00F76C5F" w:rsidRPr="00096755" w:rsidRDefault="00F76C5F" w:rsidP="00F76C5F">
      <w:pPr>
        <w:pStyle w:val="ARTartustawynprozporzdzenia"/>
      </w:pPr>
      <w:r w:rsidRPr="00415D68">
        <w:rPr>
          <w:rStyle w:val="Ppogrubienie"/>
        </w:rPr>
        <w:t>Art. 55.</w:t>
      </w:r>
      <w:r w:rsidR="00415D68">
        <w:t> </w:t>
      </w:r>
      <w:r w:rsidRPr="00096755">
        <w:t>1. Do transakcji handlowych</w:t>
      </w:r>
      <w:r w:rsidR="00415D68" w:rsidRPr="00096755">
        <w:t xml:space="preserve"> w</w:t>
      </w:r>
      <w:r w:rsidR="00415D68">
        <w:t> </w:t>
      </w:r>
      <w:r w:rsidRPr="00096755">
        <w:t>rozumieniu ustawy zmienianej</w:t>
      </w:r>
      <w:r w:rsidR="00415D68" w:rsidRPr="00096755">
        <w:t xml:space="preserve"> w</w:t>
      </w:r>
      <w:r w:rsidR="00415D68">
        <w:t> art. </w:t>
      </w:r>
      <w:r w:rsidRPr="00096755">
        <w:t>1, zawartych przed dniem wejścia</w:t>
      </w:r>
      <w:r w:rsidR="00415D68" w:rsidRPr="00096755">
        <w:t xml:space="preserve"> w</w:t>
      </w:r>
      <w:r w:rsidR="00415D68">
        <w:t> </w:t>
      </w:r>
      <w:r w:rsidRPr="00096755">
        <w:t>życie niniejszej ustawy, stosuje się przepisy dotychczasowe.</w:t>
      </w:r>
    </w:p>
    <w:p w:rsidR="00F76C5F" w:rsidRPr="00096755" w:rsidRDefault="00F76C5F" w:rsidP="00F76C5F">
      <w:pPr>
        <w:pStyle w:val="USTustnpkodeksu"/>
      </w:pPr>
      <w:r w:rsidRPr="00096755">
        <w:t>2.</w:t>
      </w:r>
      <w:r w:rsidR="00415D68">
        <w:t> </w:t>
      </w:r>
      <w:r w:rsidR="00415D68" w:rsidRPr="00096755">
        <w:t>W</w:t>
      </w:r>
      <w:r w:rsidR="00415D68">
        <w:t> </w:t>
      </w:r>
      <w:r w:rsidRPr="00096755">
        <w:t>przypadku transakcji handlowych</w:t>
      </w:r>
      <w:r w:rsidR="00415D68" w:rsidRPr="00096755">
        <w:t xml:space="preserve"> w</w:t>
      </w:r>
      <w:r w:rsidR="00415D68">
        <w:t> </w:t>
      </w:r>
      <w:r w:rsidRPr="00096755">
        <w:t>rozumieniu ustawy zmienianej</w:t>
      </w:r>
      <w:r w:rsidR="00415D68" w:rsidRPr="00096755">
        <w:t xml:space="preserve"> w</w:t>
      </w:r>
      <w:r w:rsidR="00415D68">
        <w:t> art. </w:t>
      </w:r>
      <w:r w:rsidRPr="00096755">
        <w:t>1, zawieranych</w:t>
      </w:r>
      <w:r w:rsidR="00415D68" w:rsidRPr="00096755">
        <w:t xml:space="preserve"> w</w:t>
      </w:r>
      <w:r w:rsidR="00415D68">
        <w:t> </w:t>
      </w:r>
      <w:r w:rsidRPr="00096755">
        <w:t>wyniku przeprow</w:t>
      </w:r>
      <w:r w:rsidRPr="00096755">
        <w:t>a</w:t>
      </w:r>
      <w:r w:rsidRPr="00096755">
        <w:t>dzenia postępowań</w:t>
      </w:r>
      <w:r w:rsidR="00415D68" w:rsidRPr="00096755">
        <w:t xml:space="preserve"> o</w:t>
      </w:r>
      <w:r w:rsidR="00415D68">
        <w:t> </w:t>
      </w:r>
      <w:r w:rsidRPr="00096755">
        <w:t>udzielenie zamówienia publicznego, na podstawie ustawy</w:t>
      </w:r>
      <w:r w:rsidR="00415D68" w:rsidRPr="00096755">
        <w:t xml:space="preserve"> z</w:t>
      </w:r>
      <w:r w:rsidR="00415D68">
        <w:t> </w:t>
      </w:r>
      <w:r w:rsidRPr="00096755">
        <w:t>dnia 2</w:t>
      </w:r>
      <w:r w:rsidR="00415D68" w:rsidRPr="00096755">
        <w:t>9</w:t>
      </w:r>
      <w:r w:rsidR="00415D68">
        <w:t> </w:t>
      </w:r>
      <w:r w:rsidRPr="00096755">
        <w:t>stycznia 200</w:t>
      </w:r>
      <w:r w:rsidR="00415D68" w:rsidRPr="00096755">
        <w:t>4</w:t>
      </w:r>
      <w:r w:rsidR="00415D68">
        <w:t> </w:t>
      </w:r>
      <w:r w:rsidRPr="00096755">
        <w:t>r. – Prawo zam</w:t>
      </w:r>
      <w:r w:rsidRPr="00096755">
        <w:t>ó</w:t>
      </w:r>
      <w:r w:rsidRPr="00096755">
        <w:t>wień publicznych (</w:t>
      </w:r>
      <w:r w:rsidR="00415D68">
        <w:t>Dz. U.</w:t>
      </w:r>
      <w:r w:rsidR="00415D68" w:rsidRPr="00096755">
        <w:t xml:space="preserve"> z</w:t>
      </w:r>
      <w:r w:rsidR="00415D68">
        <w:t> </w:t>
      </w:r>
      <w:r w:rsidRPr="00096755">
        <w:t>201</w:t>
      </w:r>
      <w:r w:rsidR="00415D68" w:rsidRPr="00096755">
        <w:t>3</w:t>
      </w:r>
      <w:r w:rsidR="00415D68">
        <w:t> </w:t>
      </w:r>
      <w:r w:rsidRPr="00096755">
        <w:t>r.</w:t>
      </w:r>
      <w:r w:rsidR="00415D68">
        <w:t xml:space="preserve"> poz. </w:t>
      </w:r>
      <w:r w:rsidRPr="00096755">
        <w:t>907,</w:t>
      </w:r>
      <w:r w:rsidR="00415D68" w:rsidRPr="00096755">
        <w:t xml:space="preserve"> z</w:t>
      </w:r>
      <w:r w:rsidR="00415D68">
        <w:t> </w:t>
      </w:r>
      <w:proofErr w:type="spellStart"/>
      <w:r w:rsidRPr="00096755">
        <w:t>późn</w:t>
      </w:r>
      <w:proofErr w:type="spellEnd"/>
      <w:r w:rsidRPr="00096755">
        <w:t>. zm.</w:t>
      </w:r>
      <w:r w:rsidRPr="00096755">
        <w:rPr>
          <w:rStyle w:val="IGindeksgrny"/>
        </w:rPr>
        <w:footnoteReference w:id="36"/>
      </w:r>
      <w:r w:rsidRPr="00096755">
        <w:rPr>
          <w:rStyle w:val="IGindeksgrny"/>
        </w:rPr>
        <w:t>)</w:t>
      </w:r>
      <w:r w:rsidRPr="00096755">
        <w:t>), wszczętych przed dniem wejścia</w:t>
      </w:r>
      <w:r w:rsidR="00415D68" w:rsidRPr="00096755">
        <w:t xml:space="preserve"> w</w:t>
      </w:r>
      <w:r w:rsidR="00415D68">
        <w:t> </w:t>
      </w:r>
      <w:r w:rsidRPr="00096755">
        <w:t>życie niniejszej ustawy, stosuje się przepisy dotychczasowe.</w:t>
      </w:r>
    </w:p>
    <w:p w:rsidR="00F76C5F" w:rsidRPr="00096755" w:rsidRDefault="00F76C5F" w:rsidP="00F76C5F">
      <w:pPr>
        <w:pStyle w:val="ARTartustawynprozporzdzenia"/>
      </w:pPr>
      <w:r w:rsidRPr="00415D68">
        <w:rPr>
          <w:rStyle w:val="Ppogrubienie"/>
        </w:rPr>
        <w:t>Art. 56.</w:t>
      </w:r>
      <w:r w:rsidR="00415D68">
        <w:t> </w:t>
      </w:r>
      <w:r w:rsidRPr="00096755">
        <w:t>Do odsetek należnych za okres kończący się przed dniem wejścia</w:t>
      </w:r>
      <w:r w:rsidR="00415D68" w:rsidRPr="00096755">
        <w:t xml:space="preserve"> w</w:t>
      </w:r>
      <w:r w:rsidR="00415D68">
        <w:t> </w:t>
      </w:r>
      <w:r w:rsidRPr="00096755">
        <w:t>życie niniejszej ustawy stosuje się prz</w:t>
      </w:r>
      <w:r w:rsidRPr="00096755">
        <w:t>e</w:t>
      </w:r>
      <w:r w:rsidRPr="00096755">
        <w:t>pisy dotychczasowe.</w:t>
      </w:r>
    </w:p>
    <w:p w:rsidR="00F76C5F" w:rsidRPr="00415D68" w:rsidRDefault="00F76C5F" w:rsidP="00F76C5F">
      <w:pPr>
        <w:pStyle w:val="ARTartustawynprozporzdzenia"/>
      </w:pPr>
      <w:r w:rsidRPr="00415D68">
        <w:rPr>
          <w:rStyle w:val="Ppogrubienie"/>
        </w:rPr>
        <w:t>Art. 57.</w:t>
      </w:r>
      <w:r w:rsidR="00415D68">
        <w:t> </w:t>
      </w:r>
      <w:r w:rsidRPr="00415D68">
        <w:t>Ustawa wchodzi</w:t>
      </w:r>
      <w:r w:rsidR="00415D68" w:rsidRPr="00415D68">
        <w:t xml:space="preserve"> w</w:t>
      </w:r>
      <w:r w:rsidR="00415D68">
        <w:t> </w:t>
      </w:r>
      <w:r w:rsidRPr="00415D68">
        <w:t>życie</w:t>
      </w:r>
      <w:r w:rsidR="00415D68" w:rsidRPr="00415D68">
        <w:t xml:space="preserve"> z</w:t>
      </w:r>
      <w:r w:rsidR="00415D68">
        <w:t> </w:t>
      </w:r>
      <w:r w:rsidRPr="00415D68">
        <w:t xml:space="preserve">dniem </w:t>
      </w:r>
      <w:r w:rsidR="00415D68" w:rsidRPr="00415D68">
        <w:t>1</w:t>
      </w:r>
      <w:r w:rsidR="00415D68">
        <w:t> </w:t>
      </w:r>
      <w:r w:rsidRPr="00415D68">
        <w:t>stycznia 201</w:t>
      </w:r>
      <w:r w:rsidR="00415D68" w:rsidRPr="00415D68">
        <w:t>6</w:t>
      </w:r>
      <w:r w:rsidR="00415D68">
        <w:t> </w:t>
      </w:r>
      <w:r w:rsidRPr="00415D68">
        <w:t>r.,</w:t>
      </w:r>
      <w:r w:rsidR="00415D68" w:rsidRPr="00415D68">
        <w:t xml:space="preserve"> z</w:t>
      </w:r>
      <w:r w:rsidR="00415D68">
        <w:t> </w:t>
      </w:r>
      <w:r w:rsidRPr="00415D68">
        <w:t>wyjątkiem</w:t>
      </w:r>
      <w:r w:rsidR="00415D68">
        <w:t xml:space="preserve"> art. </w:t>
      </w:r>
      <w:r w:rsidRPr="00415D68">
        <w:t>50,</w:t>
      </w:r>
      <w:r w:rsidR="00415D68">
        <w:t xml:space="preserve"> art. </w:t>
      </w:r>
      <w:r w:rsidRPr="00415D68">
        <w:t>5</w:t>
      </w:r>
      <w:r w:rsidR="00415D68" w:rsidRPr="00415D68">
        <w:t>1</w:t>
      </w:r>
      <w:r w:rsidR="00415D68">
        <w:t xml:space="preserve"> i art. </w:t>
      </w:r>
      <w:r w:rsidRPr="00415D68">
        <w:t>54, które wchodzą</w:t>
      </w:r>
      <w:r w:rsidR="00415D68" w:rsidRPr="00415D68">
        <w:t xml:space="preserve"> w</w:t>
      </w:r>
      <w:r w:rsidR="00415D68">
        <w:t> </w:t>
      </w:r>
      <w:r w:rsidRPr="00415D68">
        <w:t>życie</w:t>
      </w:r>
      <w:r w:rsidR="00415D68" w:rsidRPr="00415D68">
        <w:t xml:space="preserve"> z</w:t>
      </w:r>
      <w:r w:rsidR="00415D68">
        <w:t> </w:t>
      </w:r>
      <w:r w:rsidRPr="00415D68">
        <w:t>dniem następującym po dniu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415D68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DEB" w:rsidRDefault="00D86DEB">
      <w:r>
        <w:separator/>
      </w:r>
    </w:p>
  </w:endnote>
  <w:endnote w:type="continuationSeparator" w:id="0">
    <w:p w:rsidR="00D86DEB" w:rsidRDefault="00D8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DEB" w:rsidRDefault="00D86DEB">
      <w:r>
        <w:separator/>
      </w:r>
    </w:p>
  </w:footnote>
  <w:footnote w:type="continuationSeparator" w:id="0">
    <w:p w:rsidR="00D86DEB" w:rsidRDefault="00D86DEB">
      <w:r>
        <w:separator/>
      </w:r>
    </w:p>
  </w:footnote>
  <w:footnote w:id="1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Niniejsza ustawa uzupełnia wdrożenie dyrektywy Parlamentu Europejskiego i Rady 2011/7/UE z dnia 16 lutego 2011 r. w sprawie zwalczania opóźnień w płatnościach w transakcjach handlowych (Dz. Urz. UE L 48 z 23.02.2011, str. 1).</w:t>
      </w:r>
    </w:p>
  </w:footnote>
  <w:footnote w:id="2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Niniejszą ustawą zmienia się ustawy: ustawę z dnia 28 kwietnia 1936 r. – Prawo wekslowe, ustawę z dnia 28 kwietnia 1936 r. – Prawo czekowe, ustawę z dnia 21 listopada 1967 r. o powszechnym obowiązku obrony Rzeczypospolitej Polskiej, ustawę z dnia 17 grudnia 1974 r. o uposażeniu żołnierzy niezawodowych, ustawę z dnia 21 marca 1985 r. o drogach publicznych, ustawę z dnia 12 października 1990 r. o Straży Granicznej, ustawę z dnia 19 października 1991 r. o gospodarowaniu nieruchomościami rolnymi Skarbu Państwa, ustawę z dnia 29 grudnia 1992 r. o radiofonii i telewizji, ustawę z dnia 10 grudnia 1993 r. o zaopatrzeniu emeryta</w:t>
      </w:r>
      <w:r>
        <w:t>l</w:t>
      </w:r>
      <w:r>
        <w:t>nym żołnierzy zawodowych oraz ich rodzin, ustawę z dnia 18 lutego 1994 r. o zaopatrzeniu emerytalnym funkcjonariuszy Policji, Agencji Bezpieczeństwa Wewnętrznego, Agencji Wywiadu, Służby Kontrwywiadu Wojskowego, Służby Wywiadu Wojskowego, Centralnego Biura Antykorupcyjnego, Straży Granicznej, Biura Ochrony Rządu, Państwowej Straży Pożarnej i Służby Więziennej oraz ich rodzin, ustawę z dnia 22 czerwca 1995 r. o zakwaterowaniu Sił Zbrojnych Rzeczypospolitej Polskiej, ustawę z dnia 30 listopada 1995 r. o pomocy państwa w spłacie niektórych kredytów mieszkaniowych, udzielaniu premii gwarancyjnych oraz r</w:t>
      </w:r>
      <w:r>
        <w:t>e</w:t>
      </w:r>
      <w:r>
        <w:t>fundacji bankom wypłaconych premii gwarancyjnych, ustawę z dnia 14 grudnia 1995 r. o izbach rolniczych, ustawę z dnia 20 czerwca 1997 r. – Prawo o ruchu drogowym, ustawę z dnia 29 sierpnia 1997 r. – Prawo bankowe, ustawę z dnia 29 sierpnia 1997 r. o komornikach sądowych i egzekucji, ustawę z dnia 13 października 1998 r. o systemie ubezpieczeń społecznych, ustawę z dnia 15 września 2000 r. – Kodeks spółek handlowych, ustawę z dnia 11 sierpnia 2001 r. o szczególnych zasadach odbudowy, r</w:t>
      </w:r>
      <w:r>
        <w:t>e</w:t>
      </w:r>
      <w:r>
        <w:t>montów i rozbiórek obiektów budowlanych zniszczonych lub uszkodzonych w wyniku działania żywiołu, ustawę z dnia 6 września 2001 r. – Prawo farmaceutyczne, ustawę z dnia 27 marca 2003 r. o planowaniu i zagospodarowaniu przestrzennym, ustawę z dnia 22 maja 2003 r. o nadzorze ubezpieczeniowym i emerytalnym, ustawę z dnia 26 czerwca 2003 r. o ochronie prawnej odmian roślin, ustawę z dnia 11 września 2003 r. o służbie wojskowej żołnierzy zawodowych, ustawę z dnia 28 listopada 2003 r. o świadczeniach rodzinnych, ustawę z dnia 12 marca 2004 r. o pomocy społecznej, ustawę z dnia 20 kwietnia 2004 r. o promocji zatrudnienia i instytucjach rynku pracy, ustawę z dnia 30 kwietnia 2004 r. o postępowaniu w sprawach dotyczących pomocy publicznej, ustawę z dnia 27 sierpnia 2004 r. o świadczeniach opieki zdrowotnej finansowanych ze środków publicznych, ustawę z dnia 30 czerwca 2005 r. o kinematografii, ustawę z dnia 13 lipca 2006 r. o ochronie roszczeń pracowniczych w razie niewypłacalności pracodawcy, ustawę z dnia 7 września 2007 r. o pomocy osobom uprawnionym do alimentów, ustawę z dnia 19 czerwca 2009 r. o pomocy pa</w:t>
      </w:r>
      <w:r>
        <w:t>ń</w:t>
      </w:r>
      <w:r>
        <w:t>stwa w spłacie niektórych kredytów mieszkaniowych udzielonych osobom, które utraciły pracę, ustawę z dnia 27 sierpnia 2009 r. o finansach publicznych, ustawę z dnia 27 sierpnia 2009 r. o Służbie Celnej, ustawę z dnia 9 października 2009 r. o dyscyplinie wo</w:t>
      </w:r>
      <w:r>
        <w:t>j</w:t>
      </w:r>
      <w:r>
        <w:t>skowej, ustawę z dnia 5 listopada 2009 r. o spółdzielczych kasach oszczędnościowo</w:t>
      </w:r>
      <w:r>
        <w:softHyphen/>
      </w:r>
      <w:r>
        <w:noBreakHyphen/>
        <w:t>kredytowych, ustawę z dnia 19 listopada 2009 r. o grach hazardowych, ustawę z dnia 9 kwietnia 2010 r. o Służbie Więziennej, ustawę z dnia 12 sierpnia 2010 r. o wspieraniu przedsiębiorców dotkniętych skutkami powodzi z 2010 r., ustawę z dnia 25 marca 2011 r. o Centrum Polsko</w:t>
      </w:r>
      <w:r>
        <w:softHyphen/>
      </w:r>
      <w:r>
        <w:noBreakHyphen/>
        <w:t xml:space="preserve">Rosyjskiego Dialogu i Porozumienia, ustawę z dnia 12 maja 2011 r. o refundacji leków, środków spożywczych specjalnego przeznaczenia żywieniowego oraz wyrobów medycznych, ustawę z dnia 9 czerwca 2011 r. o wspieraniu rodziny i systemie pieczy zastępczej, ustawę z dnia 18 sierpnia 2011 r. o bezpieczeństwie osób przebywających na obszarach wodnych, ustawę z dnia 19 sierpnia 2011 r. o usługach płatniczych, ustawę z dnia 16 września 2011 r. o szczególnych rozwiązaniach związanych z usuwaniem skutków powodzi, ustawę z dnia 23 listopada 2012 r. – Prawo pocztowe, </w:t>
      </w:r>
      <w:r w:rsidRPr="008D6575">
        <w:t>ustaw</w:t>
      </w:r>
      <w:r>
        <w:t>ę</w:t>
      </w:r>
      <w:r w:rsidRPr="008D6575">
        <w:t xml:space="preserve"> z</w:t>
      </w:r>
      <w:r>
        <w:t> </w:t>
      </w:r>
      <w:r w:rsidRPr="008D6575">
        <w:t>dnia 24</w:t>
      </w:r>
      <w:r>
        <w:t> </w:t>
      </w:r>
      <w:r w:rsidRPr="008D6575">
        <w:t>kwietnia 2015</w:t>
      </w:r>
      <w:r>
        <w:t> </w:t>
      </w:r>
      <w:r w:rsidRPr="008D6575">
        <w:t>r. o</w:t>
      </w:r>
      <w:r>
        <w:t> </w:t>
      </w:r>
      <w:r w:rsidRPr="008D6575">
        <w:t>zmianie ustawy o</w:t>
      </w:r>
      <w:r>
        <w:t> </w:t>
      </w:r>
      <w:r w:rsidRPr="008D6575">
        <w:t>przeciwdziałaniu narkomanii oraz niektórych innych ustaw</w:t>
      </w:r>
      <w:r>
        <w:t xml:space="preserve">, </w:t>
      </w:r>
      <w:r w:rsidRPr="008D6575">
        <w:t>ustaw</w:t>
      </w:r>
      <w:r>
        <w:t>ę</w:t>
      </w:r>
      <w:r w:rsidRPr="008D6575">
        <w:t xml:space="preserve"> z</w:t>
      </w:r>
      <w:r>
        <w:t> </w:t>
      </w:r>
      <w:r w:rsidRPr="008D6575">
        <w:t>dnia 15</w:t>
      </w:r>
      <w:r>
        <w:t> </w:t>
      </w:r>
      <w:r w:rsidRPr="008D6575">
        <w:t>maja 2015</w:t>
      </w:r>
      <w:r>
        <w:t> </w:t>
      </w:r>
      <w:r w:rsidRPr="008D6575">
        <w:t xml:space="preserve">r. </w:t>
      </w:r>
      <w:r>
        <w:t>–</w:t>
      </w:r>
      <w:r w:rsidRPr="008D6575">
        <w:t xml:space="preserve"> Prawo restrukturyzacyjne</w:t>
      </w:r>
      <w:r>
        <w:t xml:space="preserve">, </w:t>
      </w:r>
      <w:r w:rsidRPr="008D6575">
        <w:t>ustaw</w:t>
      </w:r>
      <w:r>
        <w:t>ę</w:t>
      </w:r>
      <w:r w:rsidRPr="008D6575">
        <w:t> z dnia 10 lipca 2015 r.</w:t>
      </w:r>
      <w:r w:rsidRPr="008D6575">
        <w:rPr>
          <w:rStyle w:val="Ppogrubienie"/>
        </w:rPr>
        <w:t xml:space="preserve"> </w:t>
      </w:r>
      <w:r w:rsidRPr="008D6575">
        <w:t>o</w:t>
      </w:r>
      <w:r>
        <w:rPr>
          <w:rStyle w:val="Ppogrubienie"/>
        </w:rPr>
        <w:t> </w:t>
      </w:r>
      <w:r w:rsidRPr="008D6575">
        <w:t>Agencji Mienia Wojskowego</w:t>
      </w:r>
      <w:r>
        <w:t xml:space="preserve">, </w:t>
      </w:r>
      <w:r w:rsidRPr="008D6575">
        <w:t>ustaw</w:t>
      </w:r>
      <w:r>
        <w:t>ę</w:t>
      </w:r>
      <w:r w:rsidRPr="008D6575">
        <w:t xml:space="preserve"> z</w:t>
      </w:r>
      <w:r>
        <w:t> </w:t>
      </w:r>
      <w:r w:rsidRPr="008D6575">
        <w:t>dnia 5</w:t>
      </w:r>
      <w:r>
        <w:t> </w:t>
      </w:r>
      <w:r w:rsidRPr="008D6575">
        <w:t>sierpnia 2015</w:t>
      </w:r>
      <w:r>
        <w:t> </w:t>
      </w:r>
      <w:r w:rsidRPr="008D6575">
        <w:t>r. o</w:t>
      </w:r>
      <w:r>
        <w:t> </w:t>
      </w:r>
      <w:r w:rsidRPr="008D6575">
        <w:t>rozpatrywaniu reklamacji przez podmioty rynku finansowego i</w:t>
      </w:r>
      <w:r>
        <w:t> </w:t>
      </w:r>
      <w:r w:rsidRPr="008D6575">
        <w:t>o</w:t>
      </w:r>
      <w:r>
        <w:t> </w:t>
      </w:r>
      <w:r w:rsidRPr="008D6575">
        <w:t>Rzeczniku Finansowym</w:t>
      </w:r>
      <w:r>
        <w:t xml:space="preserve"> oraz </w:t>
      </w:r>
      <w:r w:rsidRPr="008D6575">
        <w:t>ustaw</w:t>
      </w:r>
      <w:r>
        <w:t>ę</w:t>
      </w:r>
      <w:r w:rsidRPr="008D6575">
        <w:t xml:space="preserve"> z</w:t>
      </w:r>
      <w:r>
        <w:t> </w:t>
      </w:r>
      <w:r w:rsidRPr="008D6575">
        <w:t>dnia 5</w:t>
      </w:r>
      <w:r>
        <w:t> </w:t>
      </w:r>
      <w:r w:rsidRPr="008D6575">
        <w:t>sierpnia 2015</w:t>
      </w:r>
      <w:r>
        <w:t> </w:t>
      </w:r>
      <w:r w:rsidRPr="008D6575">
        <w:t>r. o</w:t>
      </w:r>
      <w:r>
        <w:t> </w:t>
      </w:r>
      <w:r w:rsidRPr="008D6575">
        <w:t>zmianie ustawy o</w:t>
      </w:r>
      <w:r>
        <w:t> </w:t>
      </w:r>
      <w:r w:rsidRPr="008D6575">
        <w:t>nadzorze nad rynkiem finansowym oraz niektórych innych ustaw</w:t>
      </w:r>
      <w:r>
        <w:t>.</w:t>
      </w:r>
    </w:p>
  </w:footnote>
  <w:footnote w:id="3">
    <w:p w:rsidR="008326D1" w:rsidRPr="00872952" w:rsidRDefault="008326D1" w:rsidP="008729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84E91">
        <w:t>Zmiany tekstu jednolitego wymienionej ustawy zostały ogłoszone w</w:t>
      </w:r>
      <w:r>
        <w:t> Dz. U.</w:t>
      </w:r>
      <w:r w:rsidRPr="00084E91">
        <w:t xml:space="preserve"> z</w:t>
      </w:r>
      <w:r>
        <w:t> </w:t>
      </w:r>
      <w:r w:rsidRPr="00084E91">
        <w:t>2015</w:t>
      </w:r>
      <w:r>
        <w:t> </w:t>
      </w:r>
      <w:r w:rsidRPr="00084E91">
        <w:t>r.</w:t>
      </w:r>
      <w:r>
        <w:rPr>
          <w:rFonts w:cs="Times New Roman"/>
          <w:bCs/>
        </w:rPr>
        <w:t xml:space="preserve"> poz. </w:t>
      </w:r>
      <w:r w:rsidRPr="00084E91">
        <w:rPr>
          <w:rFonts w:cs="Times New Roman"/>
          <w:bCs/>
        </w:rPr>
        <w:t>978, 1166</w:t>
      </w:r>
      <w:r>
        <w:rPr>
          <w:rFonts w:cs="Times New Roman"/>
          <w:bCs/>
        </w:rPr>
        <w:t xml:space="preserve"> i </w:t>
      </w:r>
      <w:r w:rsidRPr="00084E91">
        <w:rPr>
          <w:rFonts w:cs="Times New Roman"/>
          <w:bCs/>
        </w:rPr>
        <w:t>1259</w:t>
      </w:r>
      <w:r>
        <w:rPr>
          <w:rFonts w:cs="Times New Roman"/>
          <w:bCs/>
        </w:rPr>
        <w:t>.</w:t>
      </w:r>
    </w:p>
  </w:footnote>
  <w:footnote w:id="4">
    <w:p w:rsidR="008326D1" w:rsidRPr="00E73638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 Dz. U. z 2015 r. poz. </w:t>
      </w:r>
      <w:r w:rsidRPr="00C312A8">
        <w:rPr>
          <w:rStyle w:val="Ppogrubienie"/>
          <w:b w:val="0"/>
        </w:rPr>
        <w:t>1259</w:t>
      </w:r>
      <w:r>
        <w:rPr>
          <w:rStyle w:val="Ppogrubienie"/>
          <w:b w:val="0"/>
        </w:rPr>
        <w:t>, 1513 i </w:t>
      </w:r>
      <w:sdt>
        <w:sdtPr>
          <w:rPr>
            <w:rStyle w:val="Ppogrubienie"/>
            <w:b w:val="0"/>
          </w:r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Ppogrubienie"/>
          </w:rPr>
        </w:sdtEndPr>
        <w:sdtContent>
          <w:r w:rsidR="003F2197">
            <w:rPr>
              <w:rStyle w:val="Ppogrubienie"/>
              <w:b w:val="0"/>
            </w:rPr>
            <w:t>1830</w:t>
          </w:r>
        </w:sdtContent>
      </w:sdt>
      <w:r>
        <w:rPr>
          <w:rStyle w:val="Ppogrubienie"/>
          <w:b w:val="0"/>
        </w:rPr>
        <w:t>.</w:t>
      </w:r>
    </w:p>
  </w:footnote>
  <w:footnote w:id="5">
    <w:p w:rsidR="008326D1" w:rsidRPr="00872952" w:rsidRDefault="008326D1" w:rsidP="0087295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F5BB4">
        <w:t>Zmiany tekstu jednolitego wymienionej ustawy zostały ogłoszone w</w:t>
      </w:r>
      <w:r>
        <w:t> Dz. U. z 2014 r. poz. </w:t>
      </w:r>
      <w:r w:rsidRPr="00BF5BB4">
        <w:t>827</w:t>
      </w:r>
      <w:r>
        <w:t xml:space="preserve"> oraz</w:t>
      </w:r>
      <w:r w:rsidRPr="00BF5BB4">
        <w:t xml:space="preserve"> z</w:t>
      </w:r>
      <w:r>
        <w:t> </w:t>
      </w:r>
      <w:r w:rsidRPr="00BF5BB4">
        <w:t>2015</w:t>
      </w:r>
      <w:r>
        <w:t> </w:t>
      </w:r>
      <w:r w:rsidRPr="00BF5BB4">
        <w:t>r.</w:t>
      </w:r>
      <w:r>
        <w:t xml:space="preserve"> poz. </w:t>
      </w:r>
      <w:r w:rsidRPr="00BF5BB4">
        <w:t>4, 397</w:t>
      </w:r>
      <w:r>
        <w:t xml:space="preserve">, </w:t>
      </w:r>
      <w:r w:rsidRPr="00BF5BB4">
        <w:t>539</w:t>
      </w:r>
      <w:r>
        <w:t>, 1137, 1311, 1357, 1433 i </w:t>
      </w:r>
      <w:sdt>
        <w:sdtPr>
          <w:alias w:val="Numer pozycji"/>
          <w:tag w:val="Kategoria"/>
          <w:id w:val="1449430188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F2197">
            <w:t>1830</w:t>
          </w:r>
        </w:sdtContent>
      </w:sdt>
      <w:r>
        <w:t>.</w:t>
      </w:r>
    </w:p>
  </w:footnote>
  <w:footnote w:id="6">
    <w:p w:rsidR="008326D1" w:rsidRPr="00B16DDA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F5BB4">
        <w:t>Zmiany tekstu jednolitego wymienionej ustawy zostały ogłoszone w</w:t>
      </w:r>
      <w:r>
        <w:t> Dz. U. z 2014 r. poz. </w:t>
      </w:r>
      <w:r w:rsidRPr="00E16AA6">
        <w:t>293, 379, 435, 567, 616, 945, 1091, 1161, 1296, 1585, 1626, 1741</w:t>
      </w:r>
      <w:r>
        <w:t xml:space="preserve"> i </w:t>
      </w:r>
      <w:r w:rsidRPr="00E16AA6">
        <w:t>1924</w:t>
      </w:r>
      <w:r>
        <w:t xml:space="preserve"> oraz</w:t>
      </w:r>
      <w:r w:rsidRPr="00E16AA6">
        <w:t xml:space="preserve"> z</w:t>
      </w:r>
      <w:r>
        <w:t> </w:t>
      </w:r>
      <w:r w:rsidRPr="00E16AA6">
        <w:t>2015</w:t>
      </w:r>
      <w:r>
        <w:t> </w:t>
      </w:r>
      <w:r w:rsidRPr="00E16AA6">
        <w:t>r.</w:t>
      </w:r>
      <w:r>
        <w:t xml:space="preserve"> poz. </w:t>
      </w:r>
      <w:r w:rsidRPr="00E16AA6">
        <w:t>2</w:t>
      </w:r>
      <w:r>
        <w:t>, 4, 218, 539, 978, 1062, 1137,</w:t>
      </w:r>
      <w:r w:rsidRPr="00E16AA6">
        <w:t xml:space="preserve"> 1199</w:t>
      </w:r>
      <w:r>
        <w:t>, 1311, 1418, 1419, 1505, 1527, 1567, 1587, 1595, 1634 i 1635.</w:t>
      </w:r>
    </w:p>
  </w:footnote>
  <w:footnote w:id="7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2014 r. poz. 827 oraz z 2015 r. poz. 4, 397, 539, 1137, 1311, 1357 i 1433.</w:t>
      </w:r>
    </w:p>
  </w:footnote>
  <w:footnote w:id="8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wymienionej ustawy zostały ogłoszone w Dz. U. z 2006 r. Nr 73, poz. 501, z 2012 r. poz. 1529 oraz z 2015 r. poz. 978.</w:t>
      </w:r>
    </w:p>
  </w:footnote>
  <w:footnote w:id="9">
    <w:p w:rsidR="008326D1" w:rsidRPr="003F33B3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774, 870 i 1336.</w:t>
      </w:r>
    </w:p>
  </w:footnote>
  <w:footnote w:id="10">
    <w:p w:rsidR="008326D1" w:rsidRPr="00C8174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096755">
        <w:t>1822</w:t>
      </w:r>
      <w:r>
        <w:t xml:space="preserve"> oraz</w:t>
      </w:r>
      <w:r w:rsidRPr="00096755">
        <w:t xml:space="preserve"> z</w:t>
      </w:r>
      <w:r>
        <w:t> </w:t>
      </w:r>
      <w:r w:rsidRPr="00096755">
        <w:t>2015</w:t>
      </w:r>
      <w:r>
        <w:t> </w:t>
      </w:r>
      <w:r w:rsidRPr="00096755">
        <w:t>r.</w:t>
      </w:r>
      <w:r>
        <w:t xml:space="preserve"> poz. </w:t>
      </w:r>
      <w:r w:rsidRPr="00096755">
        <w:t>529</w:t>
      </w:r>
      <w:r>
        <w:t>, 1045, 1066, 1217, 1268, 1322</w:t>
      </w:r>
      <w:r w:rsidR="005E0571">
        <w:t xml:space="preserve">, </w:t>
      </w:r>
      <w:r>
        <w:t>1336</w:t>
      </w:r>
      <w:r w:rsidR="005E0571">
        <w:t>, 1607 i 1642</w:t>
      </w:r>
      <w:r>
        <w:t>.</w:t>
      </w:r>
    </w:p>
  </w:footnote>
  <w:footnote w:id="11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2015 r. poz. 87, 211, 218, 396, 539, 774, 978, 1269, 1311, 1322</w:t>
      </w:r>
      <w:r w:rsidR="00E4514F">
        <w:t xml:space="preserve">, </w:t>
      </w:r>
      <w:r>
        <w:t>1419</w:t>
      </w:r>
      <w:r w:rsidR="00E4514F">
        <w:t xml:space="preserve"> i 1649</w:t>
      </w:r>
      <w:r>
        <w:t>.</w:t>
      </w:r>
    </w:p>
  </w:footnote>
  <w:footnote w:id="12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2012 r. poz. 1448, z 2013 r. poz. 700, 991, 1446 i 1611, z 2014 r. poz. 312, 486, 529, 768, 822 i 970 oraz z 2015 r. poz. 211, 541, 591, 933, 1038, 1045, 1273, 1326, 1335</w:t>
      </w:r>
      <w:r w:rsidR="004E4B7C">
        <w:t xml:space="preserve">, </w:t>
      </w:r>
      <w:r>
        <w:t>1359</w:t>
      </w:r>
      <w:r w:rsidR="004E4B7C">
        <w:t xml:space="preserve"> i 1649</w:t>
      </w:r>
      <w:r>
        <w:t>.</w:t>
      </w:r>
    </w:p>
  </w:footnote>
  <w:footnote w:id="13">
    <w:p w:rsidR="008326D1" w:rsidRPr="00C8174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096755">
        <w:t>559</w:t>
      </w:r>
      <w:r>
        <w:t>,</w:t>
      </w:r>
      <w:r w:rsidRPr="00096755">
        <w:t xml:space="preserve"> 978</w:t>
      </w:r>
      <w:r>
        <w:t>, 1166, 1223, 1260, 1311, 1348, 1357</w:t>
      </w:r>
      <w:r w:rsidR="004E4B7C">
        <w:t xml:space="preserve">, </w:t>
      </w:r>
      <w:r>
        <w:t>1513</w:t>
      </w:r>
      <w:r w:rsidR="004E4B7C">
        <w:t xml:space="preserve"> i 1634</w:t>
      </w:r>
      <w:r>
        <w:t>.</w:t>
      </w:r>
    </w:p>
  </w:footnote>
  <w:footnote w:id="14">
    <w:p w:rsidR="008326D1" w:rsidRPr="00C8174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1045, 1224</w:t>
      </w:r>
      <w:r w:rsidR="004E4B7C">
        <w:t xml:space="preserve">, </w:t>
      </w:r>
      <w:r>
        <w:t>1311</w:t>
      </w:r>
      <w:r w:rsidR="004E4B7C">
        <w:t>, 1561 i 1670</w:t>
      </w:r>
      <w:r>
        <w:t>.</w:t>
      </w:r>
    </w:p>
  </w:footnote>
  <w:footnote w:id="15">
    <w:p w:rsidR="008326D1" w:rsidRPr="00C8174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096755">
        <w:t>689</w:t>
      </w:r>
      <w:r>
        <w:t>,</w:t>
      </w:r>
      <w:r w:rsidRPr="00096755">
        <w:t xml:space="preserve"> 978</w:t>
      </w:r>
      <w:r>
        <w:t>, 1037, 1066, 1240, 1268, 1269</w:t>
      </w:r>
      <w:r w:rsidR="000F4094">
        <w:t xml:space="preserve">, </w:t>
      </w:r>
      <w:r>
        <w:t>1506</w:t>
      </w:r>
      <w:r w:rsidR="000F4094">
        <w:t>, 1649 i 1735</w:t>
      </w:r>
      <w:r>
        <w:t>.</w:t>
      </w:r>
    </w:p>
  </w:footnote>
  <w:footnote w:id="16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2014 r. poz. 265 i 1161 oraz z 2015 r. poz. 4, 978 i 1333.</w:t>
      </w:r>
    </w:p>
  </w:footnote>
  <w:footnote w:id="17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2008 r. Nr 227, poz. 1505 i Nr 234, poz. 1570, z 2009 r. Nr 18, poz. 97, Nr 31, poz. 206, Nr 92, poz. 753, Nr 95, poz. 788 i Nr 98, poz. 817, z 2010 r. Nr 78, poz. 513 i Nr 107, poz. 679, z 2011 r. Nr 63, poz. 322, Nr 82, poz. 451, Nr 106, poz. 622, Nr 112, poz. 654, Nr 113, poz. 657 i Nr 122, poz. 696, z 2012 r. poz. 1342 i 1544, z 2013 r. poz. 1245, z 2014 r. poz. 822 i 1491 oraz z 2015 r. poz. 28, 277, 788</w:t>
      </w:r>
      <w:r w:rsidR="0088222D">
        <w:t xml:space="preserve">, </w:t>
      </w:r>
      <w:r>
        <w:t>875</w:t>
      </w:r>
      <w:r w:rsidR="0088222D">
        <w:t xml:space="preserve"> i 1771</w:t>
      </w:r>
      <w:r>
        <w:t>.</w:t>
      </w:r>
    </w:p>
  </w:footnote>
  <w:footnote w:id="18">
    <w:p w:rsidR="008326D1" w:rsidRPr="00960D9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443,</w:t>
      </w:r>
      <w:r w:rsidRPr="00096755">
        <w:t xml:space="preserve"> 774</w:t>
      </w:r>
      <w:r>
        <w:t>, 1265</w:t>
      </w:r>
      <w:r w:rsidR="007C1302">
        <w:t xml:space="preserve">, </w:t>
      </w:r>
      <w:r>
        <w:t>1434</w:t>
      </w:r>
      <w:r w:rsidR="007C1302">
        <w:t>, 1713 i 1777</w:t>
      </w:r>
      <w:r>
        <w:t>.</w:t>
      </w:r>
    </w:p>
  </w:footnote>
  <w:footnote w:id="19">
    <w:p w:rsidR="008326D1" w:rsidRPr="007A1926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7A1926">
        <w:t>1717</w:t>
      </w:r>
      <w:r>
        <w:t xml:space="preserve"> oraz</w:t>
      </w:r>
      <w:r w:rsidRPr="007A1926">
        <w:t xml:space="preserve"> z</w:t>
      </w:r>
      <w:r>
        <w:t> </w:t>
      </w:r>
      <w:r w:rsidRPr="007A1926">
        <w:t>2015</w:t>
      </w:r>
      <w:r>
        <w:t> </w:t>
      </w:r>
      <w:r w:rsidRPr="007A1926">
        <w:t>r.</w:t>
      </w:r>
      <w:r>
        <w:t xml:space="preserve"> poz. </w:t>
      </w:r>
      <w:r w:rsidRPr="007A1926">
        <w:t>1240, 1260</w:t>
      </w:r>
      <w:r>
        <w:t xml:space="preserve"> i </w:t>
      </w:r>
      <w:r w:rsidRPr="007A1926">
        <w:t>1348</w:t>
      </w:r>
      <w:r>
        <w:t>.</w:t>
      </w:r>
    </w:p>
  </w:footnote>
  <w:footnote w:id="20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wymienionej ustawy zostały ogłoszone w Dz. U. z 2006 r. Nr 126, poz. 877, z 2007 r. Nr 99, poz. 662 oraz z 2011 r. Nr 186, poz. 1099.</w:t>
      </w:r>
    </w:p>
  </w:footnote>
  <w:footnote w:id="21">
    <w:p w:rsidR="008326D1" w:rsidRPr="00960D9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096755">
        <w:t>1822</w:t>
      </w:r>
      <w:r>
        <w:t xml:space="preserve"> oraz z 2015 r. poz. 1066, 1217 i 1268.</w:t>
      </w:r>
    </w:p>
  </w:footnote>
  <w:footnote w:id="22">
    <w:p w:rsidR="008326D1" w:rsidRPr="00D074DF" w:rsidRDefault="008326D1" w:rsidP="00F76C5F">
      <w:pPr>
        <w:pStyle w:val="ODNONIKtreodnonika"/>
        <w:rPr>
          <w:spacing w:val="-4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074DF">
        <w:rPr>
          <w:spacing w:val="-4"/>
        </w:rPr>
        <w:t>Zmiany tekstu jednolitego wymienionej ustawy zostały ogłoszone w Dz. U. z 2015 r. poz. </w:t>
      </w:r>
      <w:r w:rsidRPr="00D074DF">
        <w:rPr>
          <w:rStyle w:val="Ppogrubienie"/>
          <w:b w:val="0"/>
          <w:spacing w:val="-4"/>
        </w:rPr>
        <w:t>693, 995, 1217, 1240, 1268, 1302</w:t>
      </w:r>
      <w:r w:rsidR="00555992" w:rsidRPr="00D074DF">
        <w:rPr>
          <w:rStyle w:val="Ppogrubienie"/>
          <w:b w:val="0"/>
          <w:spacing w:val="-4"/>
        </w:rPr>
        <w:t xml:space="preserve">, </w:t>
      </w:r>
      <w:r w:rsidRPr="00D074DF">
        <w:rPr>
          <w:rStyle w:val="Ppogrubienie"/>
          <w:b w:val="0"/>
          <w:spacing w:val="-4"/>
        </w:rPr>
        <w:t>1359</w:t>
      </w:r>
      <w:r w:rsidR="00555992" w:rsidRPr="00D074DF">
        <w:rPr>
          <w:rStyle w:val="Ppogrubienie"/>
          <w:b w:val="0"/>
          <w:spacing w:val="-4"/>
        </w:rPr>
        <w:t xml:space="preserve"> i 1735</w:t>
      </w:r>
      <w:r w:rsidRPr="00D074DF">
        <w:rPr>
          <w:rStyle w:val="Ppogrubienie"/>
          <w:b w:val="0"/>
          <w:spacing w:val="-4"/>
        </w:rPr>
        <w:t>.</w:t>
      </w:r>
    </w:p>
  </w:footnote>
  <w:footnote w:id="23">
    <w:p w:rsidR="008326D1" w:rsidRPr="00D074DF" w:rsidRDefault="008326D1" w:rsidP="00F76C5F">
      <w:pPr>
        <w:pStyle w:val="ODNONIKtreodnonika"/>
        <w:rPr>
          <w:spacing w:val="-4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074DF">
        <w:rPr>
          <w:spacing w:val="-4"/>
        </w:rPr>
        <w:t>Zmiany tekstu jednolitego wymienionej ustawy zostały ogłoszone w Dz. U. z 2015 r. poz. 693, 1045, 1240, 1310</w:t>
      </w:r>
      <w:r w:rsidR="00555992" w:rsidRPr="00D074DF">
        <w:rPr>
          <w:spacing w:val="-4"/>
        </w:rPr>
        <w:t xml:space="preserve">, </w:t>
      </w:r>
      <w:r w:rsidRPr="00D074DF">
        <w:rPr>
          <w:spacing w:val="-4"/>
        </w:rPr>
        <w:t>1359</w:t>
      </w:r>
      <w:r w:rsidR="00555992" w:rsidRPr="00D074DF">
        <w:rPr>
          <w:spacing w:val="-4"/>
        </w:rPr>
        <w:t>, 1607 i 1616</w:t>
      </w:r>
      <w:r w:rsidRPr="00D074DF">
        <w:rPr>
          <w:spacing w:val="-4"/>
        </w:rPr>
        <w:t>.</w:t>
      </w:r>
    </w:p>
  </w:footnote>
  <w:footnote w:id="24">
    <w:p w:rsidR="008326D1" w:rsidRPr="00960D9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 w:rsidRPr="00096755">
        <w:t>357</w:t>
      </w:r>
      <w:r>
        <w:t>, 1066, 1217, 1240</w:t>
      </w:r>
      <w:r w:rsidR="00555992">
        <w:t xml:space="preserve">, </w:t>
      </w:r>
      <w:r>
        <w:t>1268</w:t>
      </w:r>
      <w:r w:rsidR="00555992">
        <w:t>, 1567, 1582, 1607, 1767 i 1814</w:t>
      </w:r>
      <w:r>
        <w:t>.</w:t>
      </w:r>
    </w:p>
  </w:footnote>
  <w:footnote w:id="25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2008 r. Nr 93, poz. 585, z 2010 r. Nr 18, poz. 99 oraz z 2011 r. Nr 233, poz. 1381.</w:t>
      </w:r>
    </w:p>
  </w:footnote>
  <w:footnote w:id="26">
    <w:p w:rsidR="008326D1" w:rsidRPr="00043102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1240, 1269</w:t>
      </w:r>
      <w:r w:rsidR="00192E6F">
        <w:t xml:space="preserve">, </w:t>
      </w:r>
      <w:r>
        <w:t>1365</w:t>
      </w:r>
      <w:r w:rsidR="00192E6F">
        <w:t>, 1569, 1692 i 1735</w:t>
      </w:r>
      <w:r>
        <w:t>.</w:t>
      </w:r>
    </w:p>
  </w:footnote>
  <w:footnote w:id="27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2014 r. poz. 598 i 923 oraz z 2015 r. poz. 978 i 1268.</w:t>
      </w:r>
    </w:p>
  </w:footnote>
  <w:footnote w:id="28">
    <w:p w:rsidR="008326D1" w:rsidRPr="00960D9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>
        <w:rPr>
          <w:rFonts w:cs="Times New Roman"/>
        </w:rPr>
        <w:t>87, 211, 218, 396, 539, 774</w:t>
      </w:r>
      <w:r>
        <w:t>,</w:t>
      </w:r>
      <w:r w:rsidRPr="00960D91">
        <w:rPr>
          <w:rFonts w:cs="Times New Roman"/>
        </w:rPr>
        <w:t xml:space="preserve"> 978</w:t>
      </w:r>
      <w:r>
        <w:t>, 1269, 1311, 1322</w:t>
      </w:r>
      <w:r w:rsidR="003A6B1A">
        <w:t xml:space="preserve">, </w:t>
      </w:r>
      <w:r>
        <w:t>1419</w:t>
      </w:r>
      <w:r w:rsidR="003A6B1A">
        <w:t xml:space="preserve"> i 1649</w:t>
      </w:r>
      <w:r>
        <w:rPr>
          <w:rFonts w:cs="Times New Roman"/>
        </w:rPr>
        <w:t>.</w:t>
      </w:r>
    </w:p>
  </w:footnote>
  <w:footnote w:id="29">
    <w:p w:rsidR="008326D1" w:rsidRPr="00E73638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1217, 1302 i </w:t>
      </w:r>
      <w:r w:rsidR="00437A0F">
        <w:t>1359.</w:t>
      </w:r>
    </w:p>
  </w:footnote>
  <w:footnote w:id="30">
    <w:p w:rsidR="008326D1" w:rsidRPr="00854E3E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699,</w:t>
      </w:r>
      <w:r w:rsidRPr="00096755">
        <w:t xml:space="preserve"> 978</w:t>
      </w:r>
      <w:r>
        <w:t>, 1197, 1269</w:t>
      </w:r>
      <w:r w:rsidR="00EA6774">
        <w:t xml:space="preserve">, </w:t>
      </w:r>
      <w:r>
        <w:t>1311</w:t>
      </w:r>
      <w:r w:rsidR="00EA6774">
        <w:t xml:space="preserve"> i 1649</w:t>
      </w:r>
      <w:r>
        <w:t>.</w:t>
      </w:r>
    </w:p>
  </w:footnote>
  <w:footnote w:id="31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2013 r. poz. 938 i 1646, z 2014 r. poz. 379, 911, 1146, 1626 i 1877 oraz z 2015 r. poz. 238, 532, 1045, 1117, 1130, 1189, 1190, 1269, 1358 i 1513.</w:t>
      </w:r>
    </w:p>
  </w:footnote>
  <w:footnote w:id="32">
    <w:p w:rsidR="008326D1" w:rsidRPr="00854E3E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1045, 1217, 1268, 1269</w:t>
      </w:r>
      <w:r w:rsidR="00EA6774">
        <w:t xml:space="preserve">, </w:t>
      </w:r>
      <w:r>
        <w:t>1479</w:t>
      </w:r>
      <w:r w:rsidR="00EA6774">
        <w:t xml:space="preserve"> i 1642</w:t>
      </w:r>
      <w:r>
        <w:t>.</w:t>
      </w:r>
    </w:p>
  </w:footnote>
  <w:footnote w:id="33">
    <w:p w:rsidR="008326D1" w:rsidRPr="00854E3E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096755">
        <w:t>z</w:t>
      </w:r>
      <w:r>
        <w:t> </w:t>
      </w:r>
      <w:r w:rsidRPr="00096755">
        <w:t>2015</w:t>
      </w:r>
      <w:r>
        <w:t> </w:t>
      </w:r>
      <w:r w:rsidRPr="00096755">
        <w:t>r.</w:t>
      </w:r>
      <w:r>
        <w:t xml:space="preserve"> poz. </w:t>
      </w:r>
      <w:r w:rsidRPr="00096755">
        <w:t>978</w:t>
      </w:r>
      <w:r>
        <w:t>, 1158, 1259 i 1311.</w:t>
      </w:r>
    </w:p>
  </w:footnote>
  <w:footnote w:id="34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2014 r. poz. 1822 oraz z 2015 r. poz. 529, 928, 1066, 1217 i 1268.</w:t>
      </w:r>
    </w:p>
  </w:footnote>
  <w:footnote w:id="35">
    <w:p w:rsidR="008326D1" w:rsidRPr="00960D91" w:rsidRDefault="008326D1" w:rsidP="00F76C5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</w:t>
      </w:r>
      <w:r>
        <w:rPr>
          <w:rFonts w:cs="Times New Roman"/>
        </w:rPr>
        <w:t>87, 211, 218, 396, 539, 774</w:t>
      </w:r>
      <w:r>
        <w:t>,</w:t>
      </w:r>
      <w:r w:rsidRPr="00960D91">
        <w:rPr>
          <w:rFonts w:cs="Times New Roman"/>
        </w:rPr>
        <w:t xml:space="preserve"> 978</w:t>
      </w:r>
      <w:r>
        <w:t>, 1269, 1311, 1322</w:t>
      </w:r>
      <w:r w:rsidR="001361F4">
        <w:t xml:space="preserve">, </w:t>
      </w:r>
      <w:r>
        <w:t>1419</w:t>
      </w:r>
      <w:r w:rsidR="001361F4">
        <w:t xml:space="preserve"> i 1649</w:t>
      </w:r>
      <w:r>
        <w:rPr>
          <w:rFonts w:cs="Times New Roman"/>
        </w:rPr>
        <w:t>.</w:t>
      </w:r>
    </w:p>
  </w:footnote>
  <w:footnote w:id="36">
    <w:p w:rsidR="008326D1" w:rsidRDefault="008326D1" w:rsidP="00F76C5F">
      <w:pPr>
        <w:pStyle w:val="ODNONIKtreodnonika"/>
      </w:pPr>
      <w:r w:rsidRPr="00803C0C">
        <w:rPr>
          <w:rStyle w:val="IGindeksgrny"/>
        </w:rPr>
        <w:footnoteRef/>
      </w:r>
      <w:r w:rsidRPr="00803C0C">
        <w:rPr>
          <w:rStyle w:val="IGindeksgrny"/>
        </w:rPr>
        <w:t>)</w:t>
      </w:r>
      <w:r>
        <w:tab/>
        <w:t>Zmiany tekstu jednolitego wymienionej ustawy zostały ogłoszone w Dz. U. z 2013 r. poz. 984, 1047 i 1473, z 2014 r. poz. 423, 768, 811, 915, 1146 i 1232 oraz z 2015 r. poz. 349, 478, 605 i 1</w:t>
      </w:r>
      <w:r w:rsidR="00A9448A">
        <w:t>777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D1" w:rsidRPr="009D0C50" w:rsidRDefault="003F2197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326D1" w:rsidRDefault="008326D1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F2197">
      <w:rPr>
        <w:noProof/>
      </w:rPr>
      <w:t>16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3F2197">
          <w:t>1830</w:t>
        </w:r>
      </w:sdtContent>
    </w:sdt>
  </w:p>
  <w:p w:rsidR="008326D1" w:rsidRPr="00AB274C" w:rsidRDefault="008326D1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D1" w:rsidRPr="009D0C50" w:rsidRDefault="003F2197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8326D1" w:rsidRPr="00B371CC" w:rsidRDefault="008326D1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06BD3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1673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4094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61F4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2E6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2594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7D8"/>
    <w:rsid w:val="003A6A46"/>
    <w:rsid w:val="003A6B1A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197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4EA6"/>
    <w:rsid w:val="00407332"/>
    <w:rsid w:val="00407828"/>
    <w:rsid w:val="00413D8E"/>
    <w:rsid w:val="004140F2"/>
    <w:rsid w:val="00415D68"/>
    <w:rsid w:val="00417B22"/>
    <w:rsid w:val="00421085"/>
    <w:rsid w:val="004214EE"/>
    <w:rsid w:val="00422C76"/>
    <w:rsid w:val="0042465E"/>
    <w:rsid w:val="00424DF7"/>
    <w:rsid w:val="00432B76"/>
    <w:rsid w:val="00435D26"/>
    <w:rsid w:val="00437A0F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4B7C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29FC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5992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04E6"/>
    <w:rsid w:val="005D14E5"/>
    <w:rsid w:val="005D3763"/>
    <w:rsid w:val="005D547D"/>
    <w:rsid w:val="005D55E1"/>
    <w:rsid w:val="005E00C6"/>
    <w:rsid w:val="005E057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74B59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2711"/>
    <w:rsid w:val="006A35D5"/>
    <w:rsid w:val="006A748A"/>
    <w:rsid w:val="006C2FA4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1302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26D1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2952"/>
    <w:rsid w:val="008753E6"/>
    <w:rsid w:val="0087573F"/>
    <w:rsid w:val="00876FE9"/>
    <w:rsid w:val="0087738C"/>
    <w:rsid w:val="008802AF"/>
    <w:rsid w:val="00881926"/>
    <w:rsid w:val="0088222D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48A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3DE8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4DF"/>
    <w:rsid w:val="00D07A7B"/>
    <w:rsid w:val="00D10E06"/>
    <w:rsid w:val="00D12DA2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95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3574"/>
    <w:rsid w:val="00D75714"/>
    <w:rsid w:val="00D76EC9"/>
    <w:rsid w:val="00D77472"/>
    <w:rsid w:val="00D801D5"/>
    <w:rsid w:val="00D80E7D"/>
    <w:rsid w:val="00D81397"/>
    <w:rsid w:val="00D848B9"/>
    <w:rsid w:val="00D86DEB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0FC2"/>
    <w:rsid w:val="00E34A35"/>
    <w:rsid w:val="00E37C2F"/>
    <w:rsid w:val="00E41C28"/>
    <w:rsid w:val="00E44E50"/>
    <w:rsid w:val="00E4514F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6774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76C5F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76C5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76C5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6C5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6C5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6C5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76C5F"/>
    <w:pPr>
      <w:ind w:left="1420" w:hanging="360"/>
    </w:pPr>
  </w:style>
  <w:style w:type="character" w:styleId="Odwoanieprzypisudolnego">
    <w:name w:val="footnote reference"/>
    <w:uiPriority w:val="99"/>
    <w:rsid w:val="00F76C5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76C5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76C5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76C5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76C5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6C5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6C5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6C5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76C5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76C5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76C5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6C5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6C5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6C5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6C5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6C5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6C5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6C5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76C5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6C5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6C5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6C5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6C5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6C5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6C5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6C5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6C5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6C5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6C5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6C5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6C5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6C5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6C5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6C5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76C5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76C5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6C5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6C5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76C5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6C5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6C5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6C5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76C5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6C5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6C5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6C5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6C5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6C5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76C5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6C5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76C5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6C5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6C5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6C5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6C5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6C5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6C5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6C5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6C5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76C5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6C5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6C5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76C5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6C5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6C5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6C5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6C5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6C5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6C5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6C5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6C5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6C5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6C5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6C5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6C5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6C5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6C5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6C5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6C5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6C5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6C5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6C5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7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76C5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76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6C5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76C5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6C5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6C5F"/>
    <w:pPr>
      <w:ind w:left="3020"/>
    </w:pPr>
  </w:style>
  <w:style w:type="paragraph" w:customStyle="1" w:styleId="ODNONIKtreodnonika">
    <w:name w:val="ODNOŚNIK – treść odnośnika"/>
    <w:uiPriority w:val="19"/>
    <w:qFormat/>
    <w:rsid w:val="00F76C5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6C5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6C5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6C5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6C5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6C5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6C5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6C5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6C5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6C5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6C5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6C5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6C5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6C5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6C5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6C5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6C5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6C5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6C5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6C5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6C5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76C5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6C5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6C5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6C5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6C5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6C5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6C5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6C5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6C5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6C5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6C5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6C5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6C5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6C5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6C5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6C5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6C5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6C5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6C5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6C5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6C5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6C5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6C5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6C5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6C5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6C5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76C5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6C5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6C5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6C5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6C5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6C5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6C5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6C5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76C5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76C5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76C5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76C5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76C5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76C5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76C5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76C5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76C5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6C5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6C5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6C5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6C5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6C5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6C5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76C5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6C5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6C5F"/>
  </w:style>
  <w:style w:type="paragraph" w:customStyle="1" w:styleId="TEKSTZacznikido">
    <w:name w:val="TEKST&quot;Załącznik(i) do ...&quot;"/>
    <w:uiPriority w:val="28"/>
    <w:qFormat/>
    <w:rsid w:val="00F76C5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6C5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6C5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76C5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76C5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76C5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76C5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76C5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76C5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76C5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76C5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6C5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6C5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6C5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6C5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6C5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6C5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6C5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6C5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6C5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76C5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6C5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6C5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6C5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6C5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6C5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6C5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6C5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6C5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6C5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6C5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6C5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6C5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6C5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6C5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6C5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6C5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6C5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6C5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6C5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6C5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6C5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6C5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6C5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6C5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76C5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6C5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6C5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6C5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6C5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6C5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6C5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6C5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6C5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6C5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6C5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6C5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6C5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6C5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6C5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76C5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76C5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76C5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76C5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76C5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76C5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76C5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76C5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76C5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76C5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6C5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6C5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76C5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76C5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6C5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76C5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76C5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6C5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6C5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76C5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76C5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6C5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76C5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76C5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76C5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6C5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76C5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6C5F"/>
    <w:pPr>
      <w:ind w:left="1900"/>
    </w:pPr>
  </w:style>
  <w:style w:type="paragraph" w:customStyle="1" w:styleId="Pozycjaaktu">
    <w:name w:val="Pozycja aktu"/>
    <w:basedOn w:val="PozycjaaktuTJ"/>
    <w:qFormat/>
    <w:rsid w:val="00F76C5F"/>
    <w:pPr>
      <w:ind w:left="0"/>
    </w:pPr>
  </w:style>
  <w:style w:type="paragraph" w:customStyle="1" w:styleId="Dataogoszeniaaktu">
    <w:name w:val="Data ogłoszenia aktu"/>
    <w:basedOn w:val="DataogoszeniaaktuTJ"/>
    <w:qFormat/>
    <w:rsid w:val="00F76C5F"/>
    <w:pPr>
      <w:ind w:left="0"/>
    </w:pPr>
  </w:style>
  <w:style w:type="paragraph" w:customStyle="1" w:styleId="Sygnatura">
    <w:name w:val="Sygnatura"/>
    <w:basedOn w:val="Nagwek"/>
    <w:semiHidden/>
    <w:qFormat/>
    <w:rsid w:val="00F76C5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76C5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76C5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76C5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76C5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76C5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76C5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76C5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76C5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76C5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F76C5F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uiPriority="0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76C5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F76C5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76C5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76C5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76C5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F76C5F"/>
    <w:pPr>
      <w:ind w:left="1420" w:hanging="360"/>
    </w:pPr>
  </w:style>
  <w:style w:type="character" w:styleId="Odwoanieprzypisudolnego">
    <w:name w:val="footnote reference"/>
    <w:uiPriority w:val="99"/>
    <w:rsid w:val="00F76C5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76C5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F76C5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F76C5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F76C5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76C5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76C5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76C5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F76C5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F76C5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76C5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76C5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76C5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76C5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76C5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76C5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76C5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76C5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F76C5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76C5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76C5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76C5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76C5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76C5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76C5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76C5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76C5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76C5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76C5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76C5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76C5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76C5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76C5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76C5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76C5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76C5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76C5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76C5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F76C5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76C5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76C5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76C5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F76C5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76C5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76C5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76C5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76C5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76C5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76C5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76C5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76C5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76C5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76C5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76C5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76C5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76C5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76C5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76C5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76C5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F76C5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76C5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76C5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76C5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76C5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76C5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76C5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76C5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76C5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76C5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76C5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76C5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76C5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76C5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76C5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76C5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76C5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76C5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76C5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76C5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76C5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76C5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76C5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F76C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76C5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76C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76C5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76C5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76C5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76C5F"/>
    <w:pPr>
      <w:ind w:left="3020"/>
    </w:pPr>
  </w:style>
  <w:style w:type="paragraph" w:customStyle="1" w:styleId="ODNONIKtreodnonika">
    <w:name w:val="ODNOŚNIK – treść odnośnika"/>
    <w:uiPriority w:val="19"/>
    <w:qFormat/>
    <w:rsid w:val="00F76C5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76C5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76C5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76C5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76C5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76C5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76C5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76C5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76C5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76C5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76C5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76C5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76C5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76C5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76C5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76C5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76C5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76C5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76C5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76C5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76C5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F76C5F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76C5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76C5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76C5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76C5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76C5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76C5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76C5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76C5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76C5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76C5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76C5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76C5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76C5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76C5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76C5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76C5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76C5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76C5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76C5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76C5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76C5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76C5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76C5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76C5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6C5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F76C5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76C5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76C5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76C5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76C5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76C5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76C5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76C5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F76C5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F76C5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F76C5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F76C5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F76C5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F76C5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F76C5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F76C5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F76C5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76C5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76C5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76C5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76C5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76C5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76C5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F76C5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76C5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76C5F"/>
  </w:style>
  <w:style w:type="paragraph" w:customStyle="1" w:styleId="TEKSTZacznikido">
    <w:name w:val="TEKST&quot;Załącznik(i) do ...&quot;"/>
    <w:uiPriority w:val="28"/>
    <w:qFormat/>
    <w:rsid w:val="00F76C5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76C5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76C5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F76C5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F76C5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76C5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76C5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F76C5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F76C5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F76C5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F76C5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76C5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76C5F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76C5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76C5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76C5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76C5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76C5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76C5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76C5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F76C5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76C5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76C5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76C5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76C5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76C5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76C5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76C5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76C5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76C5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76C5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76C5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76C5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76C5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76C5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76C5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76C5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76C5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76C5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76C5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76C5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76C5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76C5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76C5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76C5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F76C5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76C5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76C5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76C5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76C5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76C5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76C5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76C5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76C5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76C5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76C5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76C5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76C5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76C5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76C5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F76C5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F76C5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F76C5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F76C5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F76C5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F76C5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F76C5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76C5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F76C5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F76C5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76C5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76C5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F76C5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F76C5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76C5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F76C5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F76C5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76C5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76C5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F76C5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F76C5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76C5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F76C5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F76C5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F76C5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76C5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F76C5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76C5F"/>
    <w:pPr>
      <w:ind w:left="1900"/>
    </w:pPr>
  </w:style>
  <w:style w:type="paragraph" w:customStyle="1" w:styleId="Pozycjaaktu">
    <w:name w:val="Pozycja aktu"/>
    <w:basedOn w:val="PozycjaaktuTJ"/>
    <w:qFormat/>
    <w:rsid w:val="00F76C5F"/>
    <w:pPr>
      <w:ind w:left="0"/>
    </w:pPr>
  </w:style>
  <w:style w:type="paragraph" w:customStyle="1" w:styleId="Dataogoszeniaaktu">
    <w:name w:val="Data ogłoszenia aktu"/>
    <w:basedOn w:val="DataogoszeniaaktuTJ"/>
    <w:qFormat/>
    <w:rsid w:val="00F76C5F"/>
    <w:pPr>
      <w:ind w:left="0"/>
    </w:pPr>
  </w:style>
  <w:style w:type="paragraph" w:customStyle="1" w:styleId="Sygnatura">
    <w:name w:val="Sygnatura"/>
    <w:basedOn w:val="Nagwek"/>
    <w:semiHidden/>
    <w:qFormat/>
    <w:rsid w:val="00F76C5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F76C5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F76C5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F76C5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F76C5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F76C5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F76C5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F76C5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F76C5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F76C5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character" w:styleId="Pogrubienie">
    <w:name w:val="Strong"/>
    <w:qFormat/>
    <w:rsid w:val="00F76C5F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6C624B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3972DE"/>
    <w:rsid w:val="004657AB"/>
    <w:rsid w:val="0050306F"/>
    <w:rsid w:val="006C624B"/>
    <w:rsid w:val="007C0BE5"/>
    <w:rsid w:val="007F3897"/>
    <w:rsid w:val="00852EA6"/>
    <w:rsid w:val="00891129"/>
    <w:rsid w:val="00C2430A"/>
    <w:rsid w:val="00E82D5E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2D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959DE449412E4292845207D9EA5B32E8">
    <w:name w:val="959DE449412E4292845207D9EA5B32E8"/>
    <w:rsid w:val="003972DE"/>
  </w:style>
  <w:style w:type="paragraph" w:customStyle="1" w:styleId="1FC7762808D64D58A9A856CC1D50E994">
    <w:name w:val="1FC7762808D64D58A9A856CC1D50E994"/>
    <w:rsid w:val="003972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2DE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959DE449412E4292845207D9EA5B32E8">
    <w:name w:val="959DE449412E4292845207D9EA5B32E8"/>
    <w:rsid w:val="003972DE"/>
  </w:style>
  <w:style w:type="paragraph" w:customStyle="1" w:styleId="1FC7762808D64D58A9A856CC1D50E994">
    <w:name w:val="1FC7762808D64D58A9A856CC1D50E994"/>
    <w:rsid w:val="00397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FBA578-9966-460A-8412-E39BDBE3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0</TotalTime>
  <Pages>16</Pages>
  <Words>8332</Words>
  <Characters>45847</Characters>
  <Application>Microsoft Office Word</Application>
  <DocSecurity>0</DocSecurity>
  <Lines>382</Lines>
  <Paragraphs>108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2015-08-10T08:12:00Z</cp:lastPrinted>
  <dcterms:created xsi:type="dcterms:W3CDTF">2015-11-09T07:55:00Z</dcterms:created>
  <dcterms:modified xsi:type="dcterms:W3CDTF">2015-11-09T07:55:00Z</dcterms:modified>
  <cp:category>1830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