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 </w:t>
      </w:r>
      <w:r w:rsidR="00054EA6">
        <w:t>17 listopada 2015</w:t>
      </w:r>
      <w:r w:rsidR="0094511B">
        <w:t xml:space="preserve"> r.</w:t>
      </w:r>
    </w:p>
    <w:p w:rsidR="001D16F3" w:rsidRPr="001D16F3" w:rsidRDefault="001D16F3" w:rsidP="00AC61A9">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054EA6">
            <w:t>1888</w:t>
          </w:r>
        </w:sdtContent>
      </w:sdt>
    </w:p>
    <w:p w:rsidR="00031D3E" w:rsidRPr="00A91891" w:rsidRDefault="00031D3E" w:rsidP="00031D3E">
      <w:pPr>
        <w:pStyle w:val="OZNRODZAKTUtznustawalubrozporzdzenieiorganwydajcy"/>
      </w:pPr>
      <w:r w:rsidRPr="00A91891">
        <w:t>USTAW</w:t>
      </w:r>
      <w:bookmarkStart w:id="0" w:name="_GoBack"/>
      <w:bookmarkEnd w:id="0"/>
      <w:r w:rsidRPr="00A91891">
        <w:t>A</w:t>
      </w:r>
    </w:p>
    <w:p w:rsidR="00031D3E" w:rsidRPr="00A91891" w:rsidRDefault="00031D3E" w:rsidP="00031D3E">
      <w:pPr>
        <w:pStyle w:val="DATAAKTUdatauchwalenialubwydaniaaktu"/>
      </w:pPr>
      <w:r w:rsidRPr="00A91891">
        <w:t>z dnia</w:t>
      </w:r>
      <w:r>
        <w:t xml:space="preserve"> 1</w:t>
      </w:r>
      <w:r w:rsidR="00AC61A9">
        <w:t>1 </w:t>
      </w:r>
      <w:r>
        <w:t>września 201</w:t>
      </w:r>
      <w:r w:rsidR="00AC61A9">
        <w:t>5 </w:t>
      </w:r>
      <w:r>
        <w:t>r.</w:t>
      </w:r>
    </w:p>
    <w:p w:rsidR="00031D3E" w:rsidRPr="00A91891" w:rsidRDefault="00031D3E" w:rsidP="00AC61A9">
      <w:pPr>
        <w:pStyle w:val="TYTUAKTUprzedmiotregulacjiustawylubrozporzdzenia"/>
      </w:pPr>
      <w:r w:rsidRPr="00A91891">
        <w:t>o zmianie ustawy</w:t>
      </w:r>
      <w:r w:rsidR="00AC61A9" w:rsidRPr="00A91891">
        <w:t xml:space="preserve"> o</w:t>
      </w:r>
      <w:r w:rsidR="00AC61A9">
        <w:t> </w:t>
      </w:r>
      <w:r w:rsidRPr="00A91891">
        <w:t>grupach producentów rolnych</w:t>
      </w:r>
      <w:r w:rsidR="00AC61A9" w:rsidRPr="00A91891">
        <w:t xml:space="preserve"> i</w:t>
      </w:r>
      <w:r w:rsidR="00AC61A9">
        <w:t> </w:t>
      </w:r>
      <w:r w:rsidRPr="00A91891">
        <w:t>ich związkach oraz</w:t>
      </w:r>
      <w:r w:rsidR="00AC61A9" w:rsidRPr="00A91891">
        <w:t xml:space="preserve"> o</w:t>
      </w:r>
      <w:r w:rsidR="00AC61A9">
        <w:t> </w:t>
      </w:r>
      <w:r w:rsidRPr="00A91891">
        <w:t>zmianie innych ustaw oraz ustawy</w:t>
      </w:r>
      <w:r w:rsidR="00AC61A9" w:rsidRPr="00A91891">
        <w:t xml:space="preserve"> o</w:t>
      </w:r>
      <w:r w:rsidR="00AC61A9">
        <w:t> </w:t>
      </w:r>
      <w:r w:rsidRPr="00A91891">
        <w:t>wspieraniu rozwoju obszarów wiejskich</w:t>
      </w:r>
      <w:r w:rsidR="00AC61A9" w:rsidRPr="00A91891">
        <w:t xml:space="preserve"> z</w:t>
      </w:r>
      <w:r w:rsidR="00AC61A9">
        <w:t> </w:t>
      </w:r>
      <w:r w:rsidRPr="00A91891">
        <w:t>udziałem środków Europejskiego Funduszu Rolnego na rzecz Rozwoju Obszarów Wiejskich</w:t>
      </w:r>
      <w:r w:rsidR="00AC61A9" w:rsidRPr="00A91891">
        <w:t xml:space="preserve"> w</w:t>
      </w:r>
      <w:r w:rsidR="00AC61A9">
        <w:t> </w:t>
      </w:r>
      <w:r w:rsidRPr="00A91891">
        <w:t>ramach Programu Rozwoju Obszarów Wiejskich na lata 2014–2020</w:t>
      </w:r>
    </w:p>
    <w:p w:rsidR="00031D3E" w:rsidRPr="00031D3E" w:rsidRDefault="00031D3E" w:rsidP="00AC61A9">
      <w:pPr>
        <w:pStyle w:val="ARTartustawynprozporzdzenia"/>
        <w:keepNext/>
      </w:pPr>
      <w:r w:rsidRPr="00AC61A9">
        <w:rPr>
          <w:rStyle w:val="Ppogrubienie"/>
        </w:rPr>
        <w:t>Art. 1.</w:t>
      </w:r>
      <w:r w:rsidR="00AC61A9">
        <w:t> </w:t>
      </w:r>
      <w:r w:rsidR="00AC61A9" w:rsidRPr="00031D3E">
        <w:t>W</w:t>
      </w:r>
      <w:r w:rsidR="00AC61A9">
        <w:t> </w:t>
      </w:r>
      <w:r w:rsidRPr="00031D3E">
        <w:t>ustawie</w:t>
      </w:r>
      <w:r w:rsidR="00AC61A9" w:rsidRPr="00031D3E">
        <w:t xml:space="preserve"> z</w:t>
      </w:r>
      <w:r w:rsidR="00AC61A9">
        <w:t> </w:t>
      </w:r>
      <w:r w:rsidRPr="00031D3E">
        <w:t>dnia 1</w:t>
      </w:r>
      <w:r w:rsidR="00AC61A9" w:rsidRPr="00031D3E">
        <w:t>5</w:t>
      </w:r>
      <w:r w:rsidR="00AC61A9">
        <w:t> </w:t>
      </w:r>
      <w:r w:rsidRPr="00031D3E">
        <w:t>września 200</w:t>
      </w:r>
      <w:r w:rsidR="00AC61A9" w:rsidRPr="00031D3E">
        <w:t>0</w:t>
      </w:r>
      <w:r w:rsidR="00AC61A9">
        <w:t> </w:t>
      </w:r>
      <w:r w:rsidRPr="00031D3E">
        <w:t>r.</w:t>
      </w:r>
      <w:r w:rsidR="00AC61A9" w:rsidRPr="00031D3E">
        <w:t xml:space="preserve"> o</w:t>
      </w:r>
      <w:r w:rsidR="00AC61A9">
        <w:t> </w:t>
      </w:r>
      <w:r w:rsidRPr="00031D3E">
        <w:t>grupach producentów rolnych</w:t>
      </w:r>
      <w:r w:rsidR="00AC61A9" w:rsidRPr="00031D3E">
        <w:t xml:space="preserve"> i</w:t>
      </w:r>
      <w:r w:rsidR="00AC61A9">
        <w:t> </w:t>
      </w:r>
      <w:r w:rsidRPr="00031D3E">
        <w:t>ich związkach oraz</w:t>
      </w:r>
      <w:r w:rsidR="00AC61A9" w:rsidRPr="00031D3E">
        <w:t xml:space="preserve"> o</w:t>
      </w:r>
      <w:r w:rsidR="00AC61A9">
        <w:t> </w:t>
      </w:r>
      <w:r w:rsidRPr="00031D3E">
        <w:t>zmianie innych ustaw (</w:t>
      </w:r>
      <w:r w:rsidR="00AC61A9">
        <w:t>Dz. U. Nr </w:t>
      </w:r>
      <w:r w:rsidRPr="00031D3E">
        <w:t>88,</w:t>
      </w:r>
      <w:r w:rsidR="00AC61A9">
        <w:t xml:space="preserve"> poz. </w:t>
      </w:r>
      <w:r w:rsidRPr="00031D3E">
        <w:t>983,</w:t>
      </w:r>
      <w:r w:rsidR="00AC61A9" w:rsidRPr="00031D3E">
        <w:t xml:space="preserve"> z</w:t>
      </w:r>
      <w:r w:rsidR="00AC61A9">
        <w:t> </w:t>
      </w:r>
      <w:r w:rsidRPr="00031D3E">
        <w:t>późn. zm.</w:t>
      </w:r>
      <w:r w:rsidRPr="00031D3E">
        <w:rPr>
          <w:rStyle w:val="IGindeksgrny"/>
        </w:rPr>
        <w:footnoteReference w:id="1"/>
      </w:r>
      <w:r w:rsidRPr="00031D3E">
        <w:rPr>
          <w:rStyle w:val="IGindeksgrny"/>
        </w:rPr>
        <w:t>)</w:t>
      </w:r>
      <w:r w:rsidRPr="00031D3E">
        <w:t>) wprowadza się następujące zmiany:</w:t>
      </w:r>
    </w:p>
    <w:p w:rsidR="00031D3E" w:rsidRPr="00031D3E" w:rsidRDefault="00031D3E" w:rsidP="00AC61A9">
      <w:pPr>
        <w:pStyle w:val="PKTpunkt"/>
        <w:keepNext/>
      </w:pPr>
      <w:r w:rsidRPr="00A91891">
        <w:t>1)</w:t>
      </w:r>
      <w:r w:rsidRPr="00A91891">
        <w:tab/>
        <w:t xml:space="preserve">art. </w:t>
      </w:r>
      <w:r w:rsidR="00AC61A9" w:rsidRPr="00A91891">
        <w:t>1</w:t>
      </w:r>
      <w:r w:rsidR="00AC61A9">
        <w:t xml:space="preserve"> i art. </w:t>
      </w:r>
      <w:r w:rsidR="00AC61A9" w:rsidRPr="00A91891">
        <w:t>2</w:t>
      </w:r>
      <w:r w:rsidR="00AC61A9">
        <w:t> </w:t>
      </w:r>
      <w:r w:rsidRPr="00A91891">
        <w:t>otrzymują brzmienie:</w:t>
      </w:r>
    </w:p>
    <w:p w:rsidR="00031D3E" w:rsidRPr="00A91891" w:rsidRDefault="00AC61A9" w:rsidP="00031D3E">
      <w:pPr>
        <w:pStyle w:val="ZARTzmartartykuempunktem"/>
      </w:pPr>
      <w:r>
        <w:t>„</w:t>
      </w:r>
      <w:r w:rsidR="00031D3E" w:rsidRPr="00A91891">
        <w:t>Art.</w:t>
      </w:r>
      <w:r>
        <w:t> </w:t>
      </w:r>
      <w:r w:rsidR="00031D3E" w:rsidRPr="00A91891">
        <w:t>1.</w:t>
      </w:r>
      <w:r>
        <w:t> </w:t>
      </w:r>
      <w:r w:rsidR="00031D3E" w:rsidRPr="00A91891">
        <w:t>Ustawa określa zasady organizowania się producentów rolnych</w:t>
      </w:r>
      <w:r w:rsidRPr="00A91891">
        <w:t xml:space="preserve"> w</w:t>
      </w:r>
      <w:r>
        <w:t> </w:t>
      </w:r>
      <w:r w:rsidR="00031D3E" w:rsidRPr="00A91891">
        <w:t>grupy producentów rolnych</w:t>
      </w:r>
      <w:r w:rsidRPr="00A91891">
        <w:t xml:space="preserve"> i</w:t>
      </w:r>
      <w:r>
        <w:t> </w:t>
      </w:r>
      <w:r w:rsidR="00031D3E" w:rsidRPr="00A91891">
        <w:t>ich związki.</w:t>
      </w:r>
    </w:p>
    <w:p w:rsidR="00031D3E" w:rsidRPr="00031D3E" w:rsidRDefault="00031D3E" w:rsidP="00AC61A9">
      <w:pPr>
        <w:pStyle w:val="ZARTzmartartykuempunktem"/>
        <w:keepNext/>
      </w:pPr>
      <w:r w:rsidRPr="00A91891">
        <w:t>Art.</w:t>
      </w:r>
      <w:r w:rsidR="00AC61A9">
        <w:t> </w:t>
      </w:r>
      <w:r w:rsidRPr="00A91891">
        <w:t>2.</w:t>
      </w:r>
      <w:r w:rsidR="00AC61A9">
        <w:t> </w:t>
      </w:r>
      <w:r w:rsidRPr="00A91891">
        <w:t>1. Osoby fizyczne, jednostki organizacyjne nieposiadające osobowości prawnej oraz osoby prawne, kt</w:t>
      </w:r>
      <w:r w:rsidRPr="00A91891">
        <w:t>ó</w:t>
      </w:r>
      <w:r w:rsidRPr="00A91891">
        <w:t>re</w:t>
      </w:r>
      <w:r w:rsidR="00AC61A9" w:rsidRPr="00A91891">
        <w:t xml:space="preserve"> w</w:t>
      </w:r>
      <w:r w:rsidR="00AC61A9">
        <w:t> </w:t>
      </w:r>
      <w:r w:rsidRPr="00A91891">
        <w:t>ramach działalności rolniczej prowadzą:</w:t>
      </w:r>
    </w:p>
    <w:p w:rsidR="00031D3E" w:rsidRPr="00A91891" w:rsidRDefault="00031D3E" w:rsidP="00031D3E">
      <w:pPr>
        <w:pStyle w:val="ZPKTzmpktartykuempunktem"/>
      </w:pPr>
      <w:r w:rsidRPr="00A91891">
        <w:t>1)</w:t>
      </w:r>
      <w:r w:rsidRPr="00A91891">
        <w:tab/>
        <w:t>gospodarstwo rolne</w:t>
      </w:r>
      <w:r w:rsidR="00AC61A9" w:rsidRPr="00A91891">
        <w:t xml:space="preserve"> w</w:t>
      </w:r>
      <w:r w:rsidR="00AC61A9">
        <w:t> </w:t>
      </w:r>
      <w:r w:rsidRPr="00A91891">
        <w:t>rozumieniu przepisów</w:t>
      </w:r>
      <w:r w:rsidR="00AC61A9" w:rsidRPr="00A91891">
        <w:t xml:space="preserve"> o</w:t>
      </w:r>
      <w:r w:rsidR="00AC61A9">
        <w:t> </w:t>
      </w:r>
      <w:r w:rsidRPr="00A91891">
        <w:t>podatku rolnym lub</w:t>
      </w:r>
    </w:p>
    <w:p w:rsidR="00031D3E" w:rsidRPr="00031D3E" w:rsidRDefault="00031D3E" w:rsidP="00AC61A9">
      <w:pPr>
        <w:pStyle w:val="ZPKTzmpktartykuempunktem"/>
        <w:keepNext/>
      </w:pPr>
      <w:r w:rsidRPr="00A91891">
        <w:t>2)</w:t>
      </w:r>
      <w:r w:rsidRPr="00A91891">
        <w:tab/>
        <w:t>dział specjalny produkcji rolnej</w:t>
      </w:r>
    </w:p>
    <w:p w:rsidR="00031D3E" w:rsidRPr="00A91891" w:rsidRDefault="00031D3E" w:rsidP="00031D3E">
      <w:pPr>
        <w:pStyle w:val="ZCZWSPPKTzmczciwsppktartykuempunktem"/>
      </w:pPr>
      <w:r w:rsidRPr="00A91891">
        <w:t>–</w:t>
      </w:r>
      <w:r w:rsidR="00AC61A9">
        <w:t> </w:t>
      </w:r>
      <w:r w:rsidRPr="00A91891">
        <w:t>mogą organizować się</w:t>
      </w:r>
      <w:r w:rsidR="00AC61A9" w:rsidRPr="00A91891">
        <w:t xml:space="preserve"> w</w:t>
      </w:r>
      <w:r w:rsidR="00AC61A9">
        <w:t> </w:t>
      </w:r>
      <w:r w:rsidRPr="00A91891">
        <w:t>grupy producentów rolnych</w:t>
      </w:r>
      <w:r w:rsidR="00AC61A9" w:rsidRPr="00A91891">
        <w:t xml:space="preserve"> w</w:t>
      </w:r>
      <w:r w:rsidR="00AC61A9">
        <w:t> </w:t>
      </w:r>
      <w:r w:rsidRPr="00A91891">
        <w:t>celu dostosowania produktów rolnych</w:t>
      </w:r>
      <w:r w:rsidR="00AC61A9" w:rsidRPr="00A91891">
        <w:t xml:space="preserve"> i</w:t>
      </w:r>
      <w:r w:rsidR="00AC61A9">
        <w:t> </w:t>
      </w:r>
      <w:r w:rsidRPr="00A91891">
        <w:t>procesu produkcy</w:t>
      </w:r>
      <w:r w:rsidRPr="00A91891">
        <w:t>j</w:t>
      </w:r>
      <w:r w:rsidRPr="00A91891">
        <w:t>nego do wymogów rynkowych, wspólnego wprowadzania towarów do obrotu,</w:t>
      </w:r>
      <w:r w:rsidR="00AC61A9" w:rsidRPr="00A91891">
        <w:t xml:space="preserve"> w</w:t>
      </w:r>
      <w:r w:rsidR="00AC61A9">
        <w:t> </w:t>
      </w:r>
      <w:r w:rsidRPr="00A91891">
        <w:t>tym przygotowania do sprzedaży, centralizacji sprzedaży</w:t>
      </w:r>
      <w:r w:rsidR="00AC61A9" w:rsidRPr="00A91891">
        <w:t xml:space="preserve"> i</w:t>
      </w:r>
      <w:r w:rsidR="00AC61A9">
        <w:t> </w:t>
      </w:r>
      <w:r w:rsidRPr="00A91891">
        <w:t>dostawy do odbiorców hurtowych, ustanowienia wspólnych zasad dotyczących informacji</w:t>
      </w:r>
      <w:r w:rsidR="00AC61A9" w:rsidRPr="00A91891">
        <w:t xml:space="preserve"> o</w:t>
      </w:r>
      <w:r w:rsidR="00AC61A9">
        <w:t> </w:t>
      </w:r>
      <w:r w:rsidRPr="00A91891">
        <w:t>produkcji ze szczególnym uwzględnieniem zbiorów</w:t>
      </w:r>
      <w:r w:rsidR="00AC61A9" w:rsidRPr="00A91891">
        <w:t xml:space="preserve"> i</w:t>
      </w:r>
      <w:r w:rsidR="00AC61A9">
        <w:t> </w:t>
      </w:r>
      <w:r w:rsidRPr="00A91891">
        <w:t>dostępności produktów rolnych, rozwijania umiejętności bi</w:t>
      </w:r>
      <w:r w:rsidRPr="00A91891">
        <w:t>z</w:t>
      </w:r>
      <w:r w:rsidRPr="00A91891">
        <w:t>nesowych, marketingowych oraz organizowania</w:t>
      </w:r>
      <w:r w:rsidR="00AC61A9" w:rsidRPr="00A91891">
        <w:t xml:space="preserve"> i</w:t>
      </w:r>
      <w:r w:rsidR="00AC61A9">
        <w:t> </w:t>
      </w:r>
      <w:r w:rsidRPr="00A91891">
        <w:t>ułatwiania procesów wprowadzania innowacji,</w:t>
      </w:r>
      <w:r w:rsidR="00AC61A9" w:rsidRPr="00A91891">
        <w:t xml:space="preserve"> a</w:t>
      </w:r>
      <w:r w:rsidR="00AC61A9">
        <w:t> </w:t>
      </w:r>
      <w:r w:rsidRPr="00A91891">
        <w:t>także ochrony środowiska naturalnego.</w:t>
      </w:r>
    </w:p>
    <w:p w:rsidR="00031D3E" w:rsidRPr="00A91891" w:rsidRDefault="00031D3E" w:rsidP="00031D3E">
      <w:pPr>
        <w:pStyle w:val="ZUSTzmustartykuempunktem"/>
      </w:pPr>
      <w:r w:rsidRPr="00A91891">
        <w:t>2.</w:t>
      </w:r>
      <w:r w:rsidR="00AC61A9">
        <w:t> </w:t>
      </w:r>
      <w:r w:rsidRPr="00A91891">
        <w:t>Działalność rolnicza,</w:t>
      </w:r>
      <w:r w:rsidR="00AC61A9" w:rsidRPr="00A91891">
        <w:t xml:space="preserve"> o</w:t>
      </w:r>
      <w:r w:rsidR="00AC61A9">
        <w:t> </w:t>
      </w:r>
      <w:r w:rsidRPr="00A91891">
        <w:t>której mowa</w:t>
      </w:r>
      <w:r w:rsidR="00AC61A9" w:rsidRPr="00A91891">
        <w:t xml:space="preserve"> w</w:t>
      </w:r>
      <w:r w:rsidR="00AC61A9">
        <w:t> ust. </w:t>
      </w:r>
      <w:r w:rsidRPr="00A91891">
        <w:t>1, oznacza działalność rolniczą</w:t>
      </w:r>
      <w:r w:rsidR="00AC61A9" w:rsidRPr="00A91891">
        <w:t xml:space="preserve"> w</w:t>
      </w:r>
      <w:r w:rsidR="00AC61A9">
        <w:t> </w:t>
      </w:r>
      <w:r w:rsidRPr="00A91891">
        <w:t>rozumieniu</w:t>
      </w:r>
      <w:r w:rsidR="00AC61A9">
        <w:t xml:space="preserve"> art. </w:t>
      </w:r>
      <w:r w:rsidR="00AC61A9" w:rsidRPr="00A91891">
        <w:t>4</w:t>
      </w:r>
      <w:r w:rsidR="00AC61A9">
        <w:t xml:space="preserve"> ust. </w:t>
      </w:r>
      <w:r w:rsidR="00AC61A9" w:rsidRPr="00A91891">
        <w:t>1</w:t>
      </w:r>
      <w:r w:rsidR="00AC61A9">
        <w:t xml:space="preserve"> lit. </w:t>
      </w:r>
      <w:r w:rsidRPr="00A91891">
        <w:t>c</w:t>
      </w:r>
      <w:r w:rsidR="00AC61A9">
        <w:t xml:space="preserve"> pkt </w:t>
      </w:r>
      <w:r w:rsidR="00AC61A9" w:rsidRPr="00A91891">
        <w:t>i</w:t>
      </w:r>
      <w:r w:rsidR="00AC61A9">
        <w:t> </w:t>
      </w:r>
      <w:r w:rsidRPr="00A91891">
        <w:t>rozporządzenia Parlamentu Europejskiego</w:t>
      </w:r>
      <w:r w:rsidR="00AC61A9" w:rsidRPr="00A91891">
        <w:t xml:space="preserve"> i</w:t>
      </w:r>
      <w:r w:rsidR="00AC61A9">
        <w:t> </w:t>
      </w:r>
      <w:r w:rsidRPr="00A91891">
        <w:t>Rady (UE)</w:t>
      </w:r>
      <w:r w:rsidR="00AC61A9">
        <w:t xml:space="preserve"> nr </w:t>
      </w:r>
      <w:r w:rsidRPr="00A91891">
        <w:t>1307/201</w:t>
      </w:r>
      <w:r w:rsidR="00AC61A9" w:rsidRPr="00A91891">
        <w:t>3</w:t>
      </w:r>
      <w:r w:rsidR="00AC61A9">
        <w:t> </w:t>
      </w:r>
      <w:r w:rsidR="00AC61A9" w:rsidRPr="00A91891">
        <w:t>z</w:t>
      </w:r>
      <w:r w:rsidR="00AC61A9">
        <w:t> </w:t>
      </w:r>
      <w:r w:rsidRPr="00A91891">
        <w:t>dnia 1</w:t>
      </w:r>
      <w:r w:rsidR="00AC61A9" w:rsidRPr="00A91891">
        <w:t>7</w:t>
      </w:r>
      <w:r w:rsidR="00AC61A9">
        <w:t> </w:t>
      </w:r>
      <w:r w:rsidRPr="00A91891">
        <w:t>grudnia 201</w:t>
      </w:r>
      <w:r w:rsidR="00AC61A9" w:rsidRPr="00A91891">
        <w:t>3</w:t>
      </w:r>
      <w:r w:rsidR="00AC61A9">
        <w:t> </w:t>
      </w:r>
      <w:r w:rsidRPr="00A91891">
        <w:t>r. ustanawiającego przepisy dotyczące płatności bezpośrednich dla rolników na podstawie systemów wsparcia</w:t>
      </w:r>
      <w:r w:rsidR="00AC61A9" w:rsidRPr="00A91891">
        <w:t xml:space="preserve"> w</w:t>
      </w:r>
      <w:r w:rsidR="00AC61A9">
        <w:t> </w:t>
      </w:r>
      <w:r w:rsidRPr="00A91891">
        <w:t>ramach wspólnej pol</w:t>
      </w:r>
      <w:r w:rsidRPr="00A91891">
        <w:t>i</w:t>
      </w:r>
      <w:r w:rsidRPr="00A91891">
        <w:t>tyki rolnej oraz uchylającego rozporządzenie Rady (WE)</w:t>
      </w:r>
      <w:r w:rsidR="00AC61A9">
        <w:t xml:space="preserve"> nr </w:t>
      </w:r>
      <w:r w:rsidRPr="00A91891">
        <w:t>637/200</w:t>
      </w:r>
      <w:r w:rsidR="00AC61A9" w:rsidRPr="00A91891">
        <w:t>8</w:t>
      </w:r>
      <w:r w:rsidR="00AC61A9">
        <w:t xml:space="preserve"> i </w:t>
      </w:r>
      <w:r w:rsidRPr="00A91891">
        <w:t>rozporządzenie Rady (WE)</w:t>
      </w:r>
      <w:r w:rsidR="00AC61A9">
        <w:t xml:space="preserve"> nr </w:t>
      </w:r>
      <w:r w:rsidRPr="00A91891">
        <w:t>73/200</w:t>
      </w:r>
      <w:r w:rsidR="00AC61A9" w:rsidRPr="00A91891">
        <w:t>9</w:t>
      </w:r>
      <w:r w:rsidR="0098330B">
        <w:t xml:space="preserve"> (Dz. </w:t>
      </w:r>
      <w:r w:rsidRPr="00A91891">
        <w:t>Urz. UE L 34</w:t>
      </w:r>
      <w:r w:rsidR="00AC61A9" w:rsidRPr="00A91891">
        <w:t>7</w:t>
      </w:r>
      <w:r w:rsidR="00AC61A9">
        <w:t> </w:t>
      </w:r>
      <w:r w:rsidR="00AC61A9" w:rsidRPr="00A91891">
        <w:t>z</w:t>
      </w:r>
      <w:r w:rsidR="00AC61A9">
        <w:t> </w:t>
      </w:r>
      <w:r w:rsidRPr="00A91891">
        <w:t>20.12.2013, str. 608, z późn. zm.).</w:t>
      </w:r>
      <w:r w:rsidR="00AC61A9">
        <w:t>”</w:t>
      </w:r>
      <w:r w:rsidRPr="00A91891">
        <w:t>;</w:t>
      </w:r>
    </w:p>
    <w:p w:rsidR="00031D3E" w:rsidRPr="00031D3E" w:rsidRDefault="00031D3E" w:rsidP="00AC61A9">
      <w:pPr>
        <w:pStyle w:val="PKTpunkt"/>
        <w:keepNext/>
      </w:pPr>
      <w:r w:rsidRPr="00A91891">
        <w:t>2)</w:t>
      </w:r>
      <w:r w:rsidRPr="00A91891">
        <w:tab/>
        <w:t>w</w:t>
      </w:r>
      <w:r w:rsidR="00AC61A9">
        <w:t xml:space="preserve"> art. </w:t>
      </w:r>
      <w:r w:rsidR="00AC61A9" w:rsidRPr="00A91891">
        <w:t>3</w:t>
      </w:r>
      <w:r w:rsidR="00AC61A9">
        <w:t xml:space="preserve"> w ust. </w:t>
      </w:r>
      <w:r w:rsidRPr="00A91891">
        <w:t>1:</w:t>
      </w:r>
    </w:p>
    <w:p w:rsidR="00031D3E" w:rsidRPr="00031D3E" w:rsidRDefault="00031D3E" w:rsidP="00AC61A9">
      <w:pPr>
        <w:pStyle w:val="LITlitera"/>
        <w:keepNext/>
      </w:pPr>
      <w:r w:rsidRPr="00A91891">
        <w:t>a)</w:t>
      </w:r>
      <w:r w:rsidRPr="00A91891">
        <w:tab/>
        <w:t xml:space="preserve">pkt </w:t>
      </w:r>
      <w:r w:rsidR="00AC61A9" w:rsidRPr="00A91891">
        <w:t>3</w:t>
      </w:r>
      <w:r w:rsidR="00AC61A9">
        <w:t xml:space="preserve"> i </w:t>
      </w:r>
      <w:r w:rsidR="00AC61A9" w:rsidRPr="00A91891">
        <w:t>4</w:t>
      </w:r>
      <w:r w:rsidR="00AC61A9">
        <w:t> </w:t>
      </w:r>
      <w:r w:rsidRPr="00A91891">
        <w:t>otrzymują brzmienie:</w:t>
      </w:r>
    </w:p>
    <w:p w:rsidR="00031D3E" w:rsidRPr="00031D3E" w:rsidRDefault="00AC61A9" w:rsidP="00AC61A9">
      <w:pPr>
        <w:pStyle w:val="ZLITPKTzmpktliter"/>
        <w:keepNext/>
      </w:pPr>
      <w:r>
        <w:t>„</w:t>
      </w:r>
      <w:r w:rsidR="00031D3E" w:rsidRPr="00A91891">
        <w:t>3)</w:t>
      </w:r>
      <w:r w:rsidR="00031D3E" w:rsidRPr="00A91891">
        <w:tab/>
        <w:t>żaden</w:t>
      </w:r>
      <w:r w:rsidRPr="00A91891">
        <w:t xml:space="preserve"> z</w:t>
      </w:r>
      <w:r>
        <w:t> </w:t>
      </w:r>
      <w:r w:rsidR="00031D3E" w:rsidRPr="00A91891">
        <w:t xml:space="preserve">członków, udziałowców lub akcjonariuszy, zwanych dalej </w:t>
      </w:r>
      <w:r>
        <w:t>„</w:t>
      </w:r>
      <w:r w:rsidR="00031D3E" w:rsidRPr="00A91891">
        <w:t>członkami grupy</w:t>
      </w:r>
      <w:r>
        <w:t>”</w:t>
      </w:r>
      <w:r w:rsidR="00031D3E" w:rsidRPr="00A91891">
        <w:t>, nie może mieć wi</w:t>
      </w:r>
      <w:r w:rsidR="00031D3E" w:rsidRPr="00A91891">
        <w:t>ę</w:t>
      </w:r>
      <w:r w:rsidR="00031D3E" w:rsidRPr="00A91891">
        <w:t xml:space="preserve">cej niż 20% głosów na walnym zgromadzeniu, zgromadzeniu wspólników lub walnym </w:t>
      </w:r>
      <w:r w:rsidR="00031D3E" w:rsidRPr="00031D3E">
        <w:t>zebraniu członków, także pośrednio:</w:t>
      </w:r>
    </w:p>
    <w:p w:rsidR="00031D3E" w:rsidRPr="00031D3E" w:rsidRDefault="00031D3E" w:rsidP="00AC61A9">
      <w:pPr>
        <w:pStyle w:val="ZLITLITwPKTzmlitwpktliter"/>
        <w:keepNext/>
      </w:pPr>
      <w:r w:rsidRPr="00A91891">
        <w:t>a)</w:t>
      </w:r>
      <w:r w:rsidRPr="00A91891">
        <w:tab/>
        <w:t>przez dysponowanie bezpośrednio lub pośrednio większością głosów:</w:t>
      </w:r>
    </w:p>
    <w:p w:rsidR="00031D3E" w:rsidRPr="00A91891" w:rsidRDefault="00031D3E" w:rsidP="00031D3E">
      <w:pPr>
        <w:pStyle w:val="ZLITTIRwPKTzmtirwpktliter"/>
      </w:pPr>
      <w:r w:rsidRPr="00A91891">
        <w:t>–</w:t>
      </w:r>
      <w:r w:rsidRPr="00A91891">
        <w:tab/>
        <w:t>na walnym zgromadzeniu, zgromadzeniu wspólników albo walnym zebraniu członków, także jako zastawnik albo użytkownik, bądź</w:t>
      </w:r>
      <w:r w:rsidR="00AC61A9" w:rsidRPr="00A91891">
        <w:t xml:space="preserve"> w</w:t>
      </w:r>
      <w:r w:rsidR="00AC61A9">
        <w:t> </w:t>
      </w:r>
      <w:r w:rsidRPr="00A91891">
        <w:t>zarządzie innej osoby prawnej będącej członkiem grupy, także na podstawie porozumień</w:t>
      </w:r>
      <w:r w:rsidR="00AC61A9" w:rsidRPr="00A91891">
        <w:t xml:space="preserve"> z</w:t>
      </w:r>
      <w:r w:rsidR="00AC61A9">
        <w:t> </w:t>
      </w:r>
      <w:r w:rsidRPr="00A91891">
        <w:t>innymi osobami, lub</w:t>
      </w:r>
    </w:p>
    <w:p w:rsidR="00031D3E" w:rsidRPr="00A91891" w:rsidRDefault="00031D3E" w:rsidP="00031D3E">
      <w:pPr>
        <w:pStyle w:val="ZLITTIRwPKTzmtirwpktliter"/>
      </w:pPr>
      <w:r w:rsidRPr="00A91891">
        <w:t>–</w:t>
      </w:r>
      <w:r w:rsidRPr="00A91891">
        <w:tab/>
        <w:t>w spółce osobowej będącej członkiem grupy, także na podstawie porozumień</w:t>
      </w:r>
      <w:r w:rsidR="00AC61A9" w:rsidRPr="00A91891">
        <w:t xml:space="preserve"> z</w:t>
      </w:r>
      <w:r w:rsidR="00AC61A9">
        <w:t> </w:t>
      </w:r>
      <w:r w:rsidRPr="00A91891">
        <w:t>innymi osobami,</w:t>
      </w:r>
    </w:p>
    <w:p w:rsidR="00031D3E" w:rsidRPr="00A91891" w:rsidRDefault="00031D3E" w:rsidP="00031D3E">
      <w:pPr>
        <w:pStyle w:val="ZLITLITwPKTzmlitwpktliter"/>
      </w:pPr>
      <w:r w:rsidRPr="00A91891">
        <w:lastRenderedPageBreak/>
        <w:t>b)</w:t>
      </w:r>
      <w:r w:rsidRPr="00A91891">
        <w:tab/>
        <w:t>gdy członkowie zarządu osoby prawnej będącej członkiem grupy stanowią więcej niż połowę czło</w:t>
      </w:r>
      <w:r w:rsidRPr="00A91891">
        <w:t>n</w:t>
      </w:r>
      <w:r w:rsidRPr="00A91891">
        <w:t>ków zarządu innej osoby prawnej będącej członkiem grupy,</w:t>
      </w:r>
    </w:p>
    <w:p w:rsidR="00031D3E" w:rsidRPr="00A91891" w:rsidRDefault="00031D3E" w:rsidP="00031D3E">
      <w:pPr>
        <w:pStyle w:val="ZLITPKTzmpktliter"/>
      </w:pPr>
      <w:r w:rsidRPr="00A91891">
        <w:t>4)</w:t>
      </w:r>
      <w:r w:rsidRPr="00A91891">
        <w:tab/>
        <w:t>coroczne przychody ze sprzedaży produktów lub grup produktów wytworzonych</w:t>
      </w:r>
      <w:r w:rsidR="00AC61A9" w:rsidRPr="00A91891">
        <w:t xml:space="preserve"> w</w:t>
      </w:r>
      <w:r w:rsidR="00AC61A9">
        <w:t> </w:t>
      </w:r>
      <w:r w:rsidRPr="00A91891">
        <w:t>gospodarstwach lub działach specjalnych produkcji rolnej członków grupy stanowią więcej niż połowę przychodów grupy ze sprzedaży produktów lub grup produktów, ze względu na które grupa została utworzona,</w:t>
      </w:r>
      <w:r w:rsidR="00AC61A9">
        <w:t>”</w:t>
      </w:r>
      <w:r w:rsidRPr="00A91891">
        <w:t>,</w:t>
      </w:r>
    </w:p>
    <w:p w:rsidR="00031D3E" w:rsidRPr="00A91891" w:rsidRDefault="00031D3E" w:rsidP="00AC61A9">
      <w:pPr>
        <w:pStyle w:val="LITlitera"/>
        <w:keepNext/>
      </w:pPr>
      <w:r w:rsidRPr="00A91891">
        <w:t>b)</w:t>
      </w:r>
      <w:r w:rsidRPr="00A91891">
        <w:tab/>
        <w:t>w</w:t>
      </w:r>
      <w:r w:rsidR="00AC61A9">
        <w:t xml:space="preserve"> pkt </w:t>
      </w:r>
      <w:r w:rsidR="00AC61A9" w:rsidRPr="00A91891">
        <w:t>5</w:t>
      </w:r>
      <w:r w:rsidR="00AC61A9">
        <w:t> </w:t>
      </w:r>
      <w:r w:rsidRPr="00A91891">
        <w:t>kropkę zastępuje się przecinkiem</w:t>
      </w:r>
      <w:r w:rsidR="00AC61A9" w:rsidRPr="00A91891">
        <w:t xml:space="preserve"> i</w:t>
      </w:r>
      <w:r w:rsidR="00AC61A9">
        <w:t> </w:t>
      </w:r>
      <w:r w:rsidRPr="00A91891">
        <w:t>dodaje się</w:t>
      </w:r>
      <w:r w:rsidR="00AC61A9">
        <w:t xml:space="preserve"> pkt </w:t>
      </w:r>
      <w:r w:rsidR="00AC61A9" w:rsidRPr="00A91891">
        <w:t>6</w:t>
      </w:r>
      <w:r w:rsidR="00AC61A9">
        <w:t xml:space="preserve"> i </w:t>
      </w:r>
      <w:r w:rsidR="00AC61A9" w:rsidRPr="00A91891">
        <w:t>7</w:t>
      </w:r>
      <w:r w:rsidR="00AC61A9">
        <w:t xml:space="preserve"> w </w:t>
      </w:r>
      <w:r w:rsidRPr="00A91891">
        <w:t>brzmieniu:</w:t>
      </w:r>
    </w:p>
    <w:p w:rsidR="00031D3E" w:rsidRPr="00A91891" w:rsidRDefault="00AC61A9" w:rsidP="00031D3E">
      <w:pPr>
        <w:pStyle w:val="ZLITPKTzmpktliter"/>
      </w:pPr>
      <w:r>
        <w:t>„</w:t>
      </w:r>
      <w:r w:rsidR="00031D3E" w:rsidRPr="00A91891">
        <w:t>6)</w:t>
      </w:r>
      <w:r w:rsidR="00031D3E" w:rsidRPr="00A91891">
        <w:tab/>
        <w:t>każdy</w:t>
      </w:r>
      <w:r w:rsidRPr="00A91891">
        <w:t xml:space="preserve"> z</w:t>
      </w:r>
      <w:r>
        <w:t> </w:t>
      </w:r>
      <w:r w:rsidR="00031D3E" w:rsidRPr="00A91891">
        <w:t>członków grupy</w:t>
      </w:r>
      <w:r w:rsidRPr="00A91891">
        <w:t xml:space="preserve"> w</w:t>
      </w:r>
      <w:r>
        <w:t> </w:t>
      </w:r>
      <w:r w:rsidR="00031D3E" w:rsidRPr="00A91891">
        <w:t>każdym roku działalności grupy produkuje oraz sprzedaje do grupy co najmniej 80% wyprodukowanych przez siebie produktów lub grup produktów, ze względu na które grupa została utworzona,</w:t>
      </w:r>
    </w:p>
    <w:p w:rsidR="00031D3E" w:rsidRPr="00A91891" w:rsidRDefault="00031D3E" w:rsidP="00031D3E">
      <w:pPr>
        <w:pStyle w:val="ZLITPKTzmpktliter"/>
      </w:pPr>
      <w:r w:rsidRPr="00A91891">
        <w:t>7)</w:t>
      </w:r>
      <w:r w:rsidRPr="00A91891">
        <w:tab/>
        <w:t>każdy</w:t>
      </w:r>
      <w:r w:rsidR="00AC61A9" w:rsidRPr="00A91891">
        <w:t xml:space="preserve"> z</w:t>
      </w:r>
      <w:r w:rsidR="00AC61A9">
        <w:t> </w:t>
      </w:r>
      <w:r w:rsidRPr="00A91891">
        <w:t>członków grupy przynależy tylko do jednej grupy</w:t>
      </w:r>
      <w:r w:rsidR="00AC61A9" w:rsidRPr="00A91891">
        <w:t xml:space="preserve"> w</w:t>
      </w:r>
      <w:r w:rsidR="00AC61A9">
        <w:t> </w:t>
      </w:r>
      <w:r w:rsidRPr="00A91891">
        <w:t>zakresie danego produktu lub grupy produ</w:t>
      </w:r>
      <w:r w:rsidRPr="00A91891">
        <w:t>k</w:t>
      </w:r>
      <w:r w:rsidRPr="00A91891">
        <w:t>tów.</w:t>
      </w:r>
      <w:r w:rsidR="00AC61A9">
        <w:t>”</w:t>
      </w:r>
      <w:r w:rsidRPr="00A91891">
        <w:t>;</w:t>
      </w:r>
    </w:p>
    <w:p w:rsidR="00031D3E" w:rsidRPr="00031D3E" w:rsidRDefault="00031D3E" w:rsidP="00AC61A9">
      <w:pPr>
        <w:pStyle w:val="PKTpunkt"/>
        <w:keepNext/>
      </w:pPr>
      <w:r w:rsidRPr="00A91891">
        <w:t>3)</w:t>
      </w:r>
      <w:r w:rsidRPr="00A91891">
        <w:tab/>
        <w:t>w</w:t>
      </w:r>
      <w:r w:rsidR="00AC61A9">
        <w:t xml:space="preserve"> art. </w:t>
      </w:r>
      <w:r w:rsidRPr="00A91891">
        <w:t>3a:</w:t>
      </w:r>
    </w:p>
    <w:p w:rsidR="00031D3E" w:rsidRPr="00031D3E" w:rsidRDefault="00031D3E" w:rsidP="00AC61A9">
      <w:pPr>
        <w:pStyle w:val="LITlitera"/>
        <w:keepNext/>
      </w:pPr>
      <w:r w:rsidRPr="00A91891">
        <w:t>a)</w:t>
      </w:r>
      <w:r w:rsidRPr="00A91891">
        <w:tab/>
        <w:t xml:space="preserve">pkt </w:t>
      </w:r>
      <w:r w:rsidR="00AC61A9" w:rsidRPr="00A91891">
        <w:t>1</w:t>
      </w:r>
      <w:r w:rsidR="00AC61A9">
        <w:t> </w:t>
      </w:r>
      <w:r w:rsidRPr="00A91891">
        <w:t>otrzymuje brzmienie:</w:t>
      </w:r>
    </w:p>
    <w:p w:rsidR="00031D3E" w:rsidRPr="00A91891" w:rsidRDefault="00AC61A9" w:rsidP="00031D3E">
      <w:pPr>
        <w:pStyle w:val="ZLITPKTzmpktliter"/>
      </w:pPr>
      <w:r>
        <w:t>„</w:t>
      </w:r>
      <w:r w:rsidR="00031D3E" w:rsidRPr="00A91891">
        <w:t>1)</w:t>
      </w:r>
      <w:r w:rsidR="00031D3E" w:rsidRPr="00A91891">
        <w:tab/>
        <w:t>wszyscy wchodzący</w:t>
      </w:r>
      <w:r w:rsidRPr="00A91891">
        <w:t xml:space="preserve"> w</w:t>
      </w:r>
      <w:r>
        <w:t> </w:t>
      </w:r>
      <w:r w:rsidR="00031D3E" w:rsidRPr="00A91891">
        <w:t>jej skład producenci jednego produktu lub grupy produktów spełniają wymagania określone</w:t>
      </w:r>
      <w:r w:rsidRPr="00A91891">
        <w:t xml:space="preserve"> w</w:t>
      </w:r>
      <w:r>
        <w:t> art. </w:t>
      </w:r>
      <w:r w:rsidR="00031D3E" w:rsidRPr="00A91891">
        <w:t>2,</w:t>
      </w:r>
      <w:r>
        <w:t>”</w:t>
      </w:r>
      <w:r w:rsidR="00031D3E" w:rsidRPr="00A91891">
        <w:t>,</w:t>
      </w:r>
    </w:p>
    <w:p w:rsidR="00031D3E" w:rsidRPr="00031D3E" w:rsidRDefault="00031D3E" w:rsidP="00AC61A9">
      <w:pPr>
        <w:pStyle w:val="LITlitera"/>
        <w:keepNext/>
      </w:pPr>
      <w:r w:rsidRPr="00A91891">
        <w:t>b)</w:t>
      </w:r>
      <w:r w:rsidRPr="00A91891">
        <w:tab/>
        <w:t xml:space="preserve">pkt </w:t>
      </w:r>
      <w:r w:rsidR="00AC61A9" w:rsidRPr="00A91891">
        <w:t>4</w:t>
      </w:r>
      <w:r w:rsidR="00AC61A9">
        <w:t> </w:t>
      </w:r>
      <w:r w:rsidRPr="00A91891">
        <w:t>otrzymuje brzmienie:</w:t>
      </w:r>
    </w:p>
    <w:p w:rsidR="00031D3E" w:rsidRPr="00A91891" w:rsidRDefault="00AC61A9" w:rsidP="00031D3E">
      <w:pPr>
        <w:pStyle w:val="ZLITPKTzmpktliter"/>
      </w:pPr>
      <w:r>
        <w:t>„</w:t>
      </w:r>
      <w:r w:rsidR="00031D3E" w:rsidRPr="00A91891">
        <w:t>4)</w:t>
      </w:r>
      <w:r w:rsidR="00031D3E" w:rsidRPr="00A91891">
        <w:tab/>
        <w:t>jej coroczne przychody ze sprzedaży produktów lub grup produktów wytworzonych</w:t>
      </w:r>
      <w:r w:rsidRPr="00A91891">
        <w:t xml:space="preserve"> w</w:t>
      </w:r>
      <w:r>
        <w:t> </w:t>
      </w:r>
      <w:r w:rsidR="00031D3E" w:rsidRPr="00A91891">
        <w:t>gospodarstwach lub działach specjalnych produkcji rolnej członków grupy wskazanych</w:t>
      </w:r>
      <w:r w:rsidRPr="00A91891">
        <w:t xml:space="preserve"> w</w:t>
      </w:r>
      <w:r>
        <w:t> pkt </w:t>
      </w:r>
      <w:r w:rsidRPr="00A91891">
        <w:t>1</w:t>
      </w:r>
      <w:r>
        <w:t> </w:t>
      </w:r>
      <w:r w:rsidR="00031D3E" w:rsidRPr="00A91891">
        <w:t>stanowią więcej niż połowę przychodów spółdzielni ze sprzedaży tych produktów lub grup tych produktów,</w:t>
      </w:r>
      <w:r>
        <w:t>”</w:t>
      </w:r>
      <w:r w:rsidR="00031D3E" w:rsidRPr="00A91891">
        <w:t>,</w:t>
      </w:r>
    </w:p>
    <w:p w:rsidR="00031D3E" w:rsidRPr="00031D3E" w:rsidRDefault="00031D3E" w:rsidP="00AC61A9">
      <w:pPr>
        <w:pStyle w:val="LITlitera"/>
        <w:keepNext/>
      </w:pPr>
      <w:r w:rsidRPr="00A91891">
        <w:t>c)</w:t>
      </w:r>
      <w:r w:rsidRPr="00A91891">
        <w:tab/>
        <w:t>w</w:t>
      </w:r>
      <w:r w:rsidR="00AC61A9">
        <w:t xml:space="preserve"> pkt </w:t>
      </w:r>
      <w:r w:rsidR="00AC61A9" w:rsidRPr="00A91891">
        <w:t>5</w:t>
      </w:r>
      <w:r w:rsidR="00AC61A9">
        <w:t> </w:t>
      </w:r>
      <w:r w:rsidRPr="00A91891">
        <w:t>kropkę zastępuje się przecinkiem</w:t>
      </w:r>
      <w:r w:rsidR="00AC61A9" w:rsidRPr="00A91891">
        <w:t xml:space="preserve"> i</w:t>
      </w:r>
      <w:r w:rsidR="00AC61A9">
        <w:t> </w:t>
      </w:r>
      <w:r w:rsidRPr="00A91891">
        <w:t>dodaje się</w:t>
      </w:r>
      <w:r w:rsidR="00AC61A9">
        <w:t xml:space="preserve"> pkt </w:t>
      </w:r>
      <w:r w:rsidR="00AC61A9" w:rsidRPr="00A91891">
        <w:t>6</w:t>
      </w:r>
      <w:r w:rsidR="00AC61A9">
        <w:t xml:space="preserve"> i </w:t>
      </w:r>
      <w:r w:rsidR="00AC61A9" w:rsidRPr="00A91891">
        <w:t>7</w:t>
      </w:r>
      <w:r w:rsidR="00AC61A9">
        <w:t xml:space="preserve"> w </w:t>
      </w:r>
      <w:r w:rsidRPr="00A91891">
        <w:t>brzmieniu:</w:t>
      </w:r>
    </w:p>
    <w:p w:rsidR="00031D3E" w:rsidRPr="00A91891" w:rsidRDefault="00AC61A9" w:rsidP="00031D3E">
      <w:pPr>
        <w:pStyle w:val="ZLITPKTzmpktliter"/>
      </w:pPr>
      <w:r>
        <w:t>„</w:t>
      </w:r>
      <w:r w:rsidR="00031D3E" w:rsidRPr="00A91891">
        <w:t>6)</w:t>
      </w:r>
      <w:r w:rsidR="00031D3E" w:rsidRPr="00A91891">
        <w:tab/>
        <w:t>każdy</w:t>
      </w:r>
      <w:r w:rsidRPr="00A91891">
        <w:t xml:space="preserve"> z</w:t>
      </w:r>
      <w:r>
        <w:t> </w:t>
      </w:r>
      <w:r w:rsidR="00031D3E" w:rsidRPr="00A91891">
        <w:t>producentów wskazanych</w:t>
      </w:r>
      <w:r w:rsidRPr="00A91891">
        <w:t xml:space="preserve"> w</w:t>
      </w:r>
      <w:r>
        <w:t> pkt </w:t>
      </w:r>
      <w:r w:rsidRPr="00A91891">
        <w:t>1</w:t>
      </w:r>
      <w:r>
        <w:t xml:space="preserve"> w </w:t>
      </w:r>
      <w:r w:rsidR="00031D3E" w:rsidRPr="00A91891">
        <w:t>każdym roku działalności grupy produkuje oraz sprzedaje do grupy co najmniej 80% wyprodukowanych przez siebie produktów lub grup produktów, ze względu na które grupa została utworzona,</w:t>
      </w:r>
    </w:p>
    <w:p w:rsidR="00031D3E" w:rsidRPr="00A91891" w:rsidRDefault="00031D3E" w:rsidP="00031D3E">
      <w:pPr>
        <w:pStyle w:val="ZLITPKTzmpktliter"/>
      </w:pPr>
      <w:r w:rsidRPr="00A91891">
        <w:t>7)</w:t>
      </w:r>
      <w:r w:rsidRPr="00A91891">
        <w:tab/>
        <w:t>każdy</w:t>
      </w:r>
      <w:r w:rsidR="00AC61A9" w:rsidRPr="00A91891">
        <w:t xml:space="preserve"> z</w:t>
      </w:r>
      <w:r w:rsidR="00AC61A9">
        <w:t> </w:t>
      </w:r>
      <w:r w:rsidRPr="00A91891">
        <w:t>producentów wskazanych</w:t>
      </w:r>
      <w:r w:rsidR="00AC61A9" w:rsidRPr="00A91891">
        <w:t xml:space="preserve"> w</w:t>
      </w:r>
      <w:r w:rsidR="00AC61A9">
        <w:t> pkt </w:t>
      </w:r>
      <w:r w:rsidR="00AC61A9" w:rsidRPr="00A91891">
        <w:t>1</w:t>
      </w:r>
      <w:r w:rsidR="00AC61A9">
        <w:t> </w:t>
      </w:r>
      <w:r w:rsidRPr="00A91891">
        <w:t>przynależy tylko do jednej grupy</w:t>
      </w:r>
      <w:r w:rsidR="00AC61A9" w:rsidRPr="00A91891">
        <w:t xml:space="preserve"> w</w:t>
      </w:r>
      <w:r w:rsidR="00AC61A9">
        <w:t> </w:t>
      </w:r>
      <w:r w:rsidRPr="00A91891">
        <w:t>zakresie danego produktu lub grupy produktów.</w:t>
      </w:r>
      <w:r w:rsidR="00AC61A9">
        <w:t>”</w:t>
      </w:r>
      <w:r w:rsidRPr="00A91891">
        <w:t>;</w:t>
      </w:r>
    </w:p>
    <w:p w:rsidR="00031D3E" w:rsidRPr="00031D3E" w:rsidRDefault="00031D3E" w:rsidP="00AC61A9">
      <w:pPr>
        <w:pStyle w:val="PKTpunkt"/>
        <w:keepNext/>
      </w:pPr>
      <w:r w:rsidRPr="00A91891">
        <w:t>4)</w:t>
      </w:r>
      <w:r w:rsidRPr="00A91891">
        <w:tab/>
        <w:t>po</w:t>
      </w:r>
      <w:r w:rsidR="00AC61A9">
        <w:t xml:space="preserve"> art. </w:t>
      </w:r>
      <w:r w:rsidRPr="00A91891">
        <w:t>3a dodaje się</w:t>
      </w:r>
      <w:r w:rsidR="00AC61A9">
        <w:t xml:space="preserve"> art. </w:t>
      </w:r>
      <w:r w:rsidRPr="00A91891">
        <w:t>3b</w:t>
      </w:r>
      <w:r w:rsidR="00AC61A9" w:rsidRPr="00A91891">
        <w:t xml:space="preserve"> w</w:t>
      </w:r>
      <w:r w:rsidR="00AC61A9">
        <w:t> </w:t>
      </w:r>
      <w:r w:rsidRPr="00A91891">
        <w:t>brzmieniu:</w:t>
      </w:r>
    </w:p>
    <w:p w:rsidR="00031D3E" w:rsidRPr="00A91891" w:rsidRDefault="00AC61A9" w:rsidP="00031D3E">
      <w:pPr>
        <w:pStyle w:val="ZARTzmartartykuempunktem"/>
      </w:pPr>
      <w:r>
        <w:t>„</w:t>
      </w:r>
      <w:r w:rsidR="00031D3E" w:rsidRPr="00A91891">
        <w:t>Art.</w:t>
      </w:r>
      <w:r>
        <w:t> </w:t>
      </w:r>
      <w:r w:rsidR="00031D3E" w:rsidRPr="00A91891">
        <w:t>3b.</w:t>
      </w:r>
      <w:r>
        <w:t> </w:t>
      </w:r>
      <w:r w:rsidR="00031D3E" w:rsidRPr="00A91891">
        <w:t>Warunku,</w:t>
      </w:r>
      <w:r w:rsidRPr="00A91891">
        <w:t xml:space="preserve"> o</w:t>
      </w:r>
      <w:r>
        <w:t> </w:t>
      </w:r>
      <w:r w:rsidR="00031D3E" w:rsidRPr="00A91891">
        <w:t>którym mowa</w:t>
      </w:r>
      <w:r w:rsidRPr="00A91891">
        <w:t xml:space="preserve"> w</w:t>
      </w:r>
      <w:r>
        <w:t> art. </w:t>
      </w:r>
      <w:r w:rsidRPr="00A91891">
        <w:t>3</w:t>
      </w:r>
      <w:r>
        <w:t xml:space="preserve"> ust. </w:t>
      </w:r>
      <w:r w:rsidRPr="00A91891">
        <w:t>1</w:t>
      </w:r>
      <w:r>
        <w:t xml:space="preserve"> pkt </w:t>
      </w:r>
      <w:r w:rsidRPr="00A91891">
        <w:t>6</w:t>
      </w:r>
      <w:r>
        <w:t xml:space="preserve"> oraz art. </w:t>
      </w:r>
      <w:r w:rsidR="00031D3E" w:rsidRPr="00A91891">
        <w:t>3a</w:t>
      </w:r>
      <w:r>
        <w:t xml:space="preserve"> pkt </w:t>
      </w:r>
      <w:r w:rsidR="00031D3E" w:rsidRPr="00A91891">
        <w:t>6, nie stosuje się,</w:t>
      </w:r>
      <w:r w:rsidRPr="00A91891">
        <w:t xml:space="preserve"> w</w:t>
      </w:r>
      <w:r>
        <w:t> </w:t>
      </w:r>
      <w:r w:rsidR="00031D3E" w:rsidRPr="00A91891">
        <w:t>przypadku gdy brak produkcji jest spowodowany działaniem siły wyższej lub wystąpieniem nadzwyczajnych okoliczności,</w:t>
      </w:r>
      <w:r w:rsidRPr="00A91891">
        <w:t xml:space="preserve"> o</w:t>
      </w:r>
      <w:r>
        <w:t> </w:t>
      </w:r>
      <w:r w:rsidR="00031D3E" w:rsidRPr="00A91891">
        <w:t>których mowa</w:t>
      </w:r>
      <w:r w:rsidRPr="00A91891">
        <w:t xml:space="preserve"> w</w:t>
      </w:r>
      <w:r>
        <w:t> art. </w:t>
      </w:r>
      <w:r w:rsidRPr="00A91891">
        <w:t>2</w:t>
      </w:r>
      <w:r>
        <w:t xml:space="preserve"> ust. </w:t>
      </w:r>
      <w:r w:rsidRPr="00A91891">
        <w:t>2</w:t>
      </w:r>
      <w:r>
        <w:t> </w:t>
      </w:r>
      <w:r w:rsidR="00031D3E" w:rsidRPr="00A91891">
        <w:t>rozporządzenia Parlamentu Europejskiego</w:t>
      </w:r>
      <w:r w:rsidRPr="00A91891">
        <w:t xml:space="preserve"> i</w:t>
      </w:r>
      <w:r>
        <w:t> </w:t>
      </w:r>
      <w:r w:rsidR="00031D3E" w:rsidRPr="00A91891">
        <w:t>Rady (UE)</w:t>
      </w:r>
      <w:r>
        <w:t xml:space="preserve"> nr </w:t>
      </w:r>
      <w:r w:rsidR="00031D3E" w:rsidRPr="00A91891">
        <w:t>1306/201</w:t>
      </w:r>
      <w:r w:rsidRPr="00A91891">
        <w:t>3</w:t>
      </w:r>
      <w:r>
        <w:t> </w:t>
      </w:r>
      <w:r w:rsidRPr="00A91891">
        <w:t>z</w:t>
      </w:r>
      <w:r>
        <w:t> </w:t>
      </w:r>
      <w:r w:rsidR="00031D3E" w:rsidRPr="00A91891">
        <w:t>dnia 1</w:t>
      </w:r>
      <w:r w:rsidRPr="00A91891">
        <w:t>7</w:t>
      </w:r>
      <w:r>
        <w:t> </w:t>
      </w:r>
      <w:r w:rsidR="00031D3E" w:rsidRPr="00A91891">
        <w:t>grudnia 201</w:t>
      </w:r>
      <w:r w:rsidRPr="00A91891">
        <w:t>3</w:t>
      </w:r>
      <w:r>
        <w:t> </w:t>
      </w:r>
      <w:r w:rsidR="00031D3E" w:rsidRPr="00A91891">
        <w:t>r.</w:t>
      </w:r>
      <w:r w:rsidRPr="00A91891">
        <w:t xml:space="preserve"> w</w:t>
      </w:r>
      <w:r>
        <w:t> </w:t>
      </w:r>
      <w:r w:rsidR="00031D3E" w:rsidRPr="00A91891">
        <w:t>sprawie finansowania wspólnej polityki rolnej, zarządzania nią</w:t>
      </w:r>
      <w:r w:rsidRPr="00A91891">
        <w:t xml:space="preserve"> i</w:t>
      </w:r>
      <w:r>
        <w:t> </w:t>
      </w:r>
      <w:r w:rsidR="00031D3E" w:rsidRPr="00A91891">
        <w:t>monitorowania jej oraz uchylającego rozporz</w:t>
      </w:r>
      <w:r w:rsidR="00031D3E" w:rsidRPr="00A91891">
        <w:t>ą</w:t>
      </w:r>
      <w:r w:rsidR="00031D3E" w:rsidRPr="00A91891">
        <w:t>dzenia Rady (EWG)</w:t>
      </w:r>
      <w:r>
        <w:t xml:space="preserve"> nr </w:t>
      </w:r>
      <w:r w:rsidR="00031D3E" w:rsidRPr="00A91891">
        <w:t>352/78, (WE)</w:t>
      </w:r>
      <w:r>
        <w:t xml:space="preserve"> nr </w:t>
      </w:r>
      <w:r w:rsidR="00031D3E" w:rsidRPr="00A91891">
        <w:t>165/94, (WE)</w:t>
      </w:r>
      <w:r>
        <w:t xml:space="preserve"> nr </w:t>
      </w:r>
      <w:r w:rsidR="00031D3E" w:rsidRPr="00A91891">
        <w:t>2799/98, (WE)</w:t>
      </w:r>
      <w:r>
        <w:t xml:space="preserve"> nr </w:t>
      </w:r>
      <w:r w:rsidR="00031D3E" w:rsidRPr="00A91891">
        <w:t>814/2000, (WE)</w:t>
      </w:r>
      <w:r>
        <w:t xml:space="preserve"> nr </w:t>
      </w:r>
      <w:r w:rsidR="00031D3E" w:rsidRPr="00A91891">
        <w:t>1290/200</w:t>
      </w:r>
      <w:r w:rsidRPr="00A91891">
        <w:t>5</w:t>
      </w:r>
      <w:r>
        <w:t xml:space="preserve"> i </w:t>
      </w:r>
      <w:r w:rsidR="00031D3E" w:rsidRPr="00A91891">
        <w:t>(WE)</w:t>
      </w:r>
      <w:r>
        <w:t xml:space="preserve"> nr </w:t>
      </w:r>
      <w:r w:rsidR="00031D3E" w:rsidRPr="00A91891">
        <w:t>485/200</w:t>
      </w:r>
      <w:r w:rsidRPr="00A91891">
        <w:t>8</w:t>
      </w:r>
      <w:r>
        <w:t> </w:t>
      </w:r>
      <w:r w:rsidR="00031D3E" w:rsidRPr="00A91891">
        <w:t>(Dz. Urz. UE L 34</w:t>
      </w:r>
      <w:r w:rsidRPr="00A91891">
        <w:t>7</w:t>
      </w:r>
      <w:r>
        <w:t> </w:t>
      </w:r>
      <w:r w:rsidRPr="00A91891">
        <w:t>z</w:t>
      </w:r>
      <w:r>
        <w:t> </w:t>
      </w:r>
      <w:r w:rsidR="00031D3E" w:rsidRPr="00A91891">
        <w:t>20.12.2013, str. 549).</w:t>
      </w:r>
      <w:r>
        <w:t>”</w:t>
      </w:r>
      <w:r w:rsidR="00031D3E" w:rsidRPr="00A91891">
        <w:t>;</w:t>
      </w:r>
    </w:p>
    <w:p w:rsidR="00031D3E" w:rsidRPr="00031D3E" w:rsidRDefault="00031D3E" w:rsidP="00AC61A9">
      <w:pPr>
        <w:pStyle w:val="PKTpunkt"/>
        <w:keepNext/>
      </w:pPr>
      <w:r w:rsidRPr="00A91891">
        <w:t>5)</w:t>
      </w:r>
      <w:r w:rsidRPr="00A91891">
        <w:tab/>
        <w:t>w</w:t>
      </w:r>
      <w:r w:rsidR="00AC61A9">
        <w:t xml:space="preserve"> art. </w:t>
      </w:r>
      <w:r w:rsidR="00AC61A9" w:rsidRPr="00A91891">
        <w:t>4</w:t>
      </w:r>
      <w:r w:rsidR="00AC61A9">
        <w:t xml:space="preserve"> w ust. </w:t>
      </w:r>
      <w:r w:rsidRPr="00A91891">
        <w:t>1:</w:t>
      </w:r>
    </w:p>
    <w:p w:rsidR="00031D3E" w:rsidRPr="00A91891" w:rsidRDefault="00031D3E" w:rsidP="00031D3E">
      <w:pPr>
        <w:pStyle w:val="LITlitera"/>
      </w:pPr>
      <w:r w:rsidRPr="00A91891">
        <w:t>a)</w:t>
      </w:r>
      <w:r w:rsidRPr="00A91891">
        <w:tab/>
        <w:t>uchyla się</w:t>
      </w:r>
      <w:r w:rsidR="00AC61A9">
        <w:t xml:space="preserve"> pkt </w:t>
      </w:r>
      <w:r w:rsidR="00AC61A9" w:rsidRPr="00A91891">
        <w:t>3</w:t>
      </w:r>
      <w:r w:rsidR="00AC61A9">
        <w:t xml:space="preserve"> i </w:t>
      </w:r>
      <w:r w:rsidRPr="00A91891">
        <w:t>4,</w:t>
      </w:r>
    </w:p>
    <w:p w:rsidR="00031D3E" w:rsidRPr="00031D3E" w:rsidRDefault="00031D3E" w:rsidP="00AC61A9">
      <w:pPr>
        <w:pStyle w:val="LITlitera"/>
        <w:keepNext/>
      </w:pPr>
      <w:r w:rsidRPr="00A91891">
        <w:t>b)</w:t>
      </w:r>
      <w:r w:rsidRPr="00A91891">
        <w:tab/>
        <w:t xml:space="preserve">pkt </w:t>
      </w:r>
      <w:r w:rsidR="00AC61A9" w:rsidRPr="00A91891">
        <w:t>7</w:t>
      </w:r>
      <w:r w:rsidR="00AC61A9">
        <w:t> </w:t>
      </w:r>
      <w:r w:rsidRPr="00A91891">
        <w:t>otrzymuje brzmienie:</w:t>
      </w:r>
    </w:p>
    <w:p w:rsidR="00031D3E" w:rsidRPr="00031D3E" w:rsidRDefault="00AC61A9" w:rsidP="00AC61A9">
      <w:pPr>
        <w:pStyle w:val="ZLITPKTzmpktliter"/>
        <w:keepNext/>
      </w:pPr>
      <w:r>
        <w:t>„</w:t>
      </w:r>
      <w:r w:rsidR="00031D3E" w:rsidRPr="00A91891">
        <w:t>7)</w:t>
      </w:r>
      <w:r w:rsidR="00031D3E" w:rsidRPr="00A91891">
        <w:tab/>
        <w:t>sankcje wobec członka grupy, który:</w:t>
      </w:r>
    </w:p>
    <w:p w:rsidR="00031D3E" w:rsidRPr="00A91891" w:rsidRDefault="00031D3E" w:rsidP="00031D3E">
      <w:pPr>
        <w:pStyle w:val="ZLITLITwPKTzmlitwpktliter"/>
      </w:pPr>
      <w:r w:rsidRPr="00A91891">
        <w:t>a)</w:t>
      </w:r>
      <w:r w:rsidRPr="00A91891">
        <w:tab/>
        <w:t>nie wypełnia nałożonych na niego obowiązków,</w:t>
      </w:r>
    </w:p>
    <w:p w:rsidR="00031D3E" w:rsidRPr="00A91891" w:rsidRDefault="00031D3E" w:rsidP="00031D3E">
      <w:pPr>
        <w:pStyle w:val="ZLITLITwPKTzmlitwpktliter"/>
      </w:pPr>
      <w:r w:rsidRPr="00A91891">
        <w:t>b)</w:t>
      </w:r>
      <w:r w:rsidRPr="00A91891">
        <w:tab/>
        <w:t>nie spełnia warunków określonych</w:t>
      </w:r>
      <w:r w:rsidR="00AC61A9" w:rsidRPr="00A91891">
        <w:t xml:space="preserve"> w</w:t>
      </w:r>
      <w:r w:rsidR="00AC61A9">
        <w:t> art. </w:t>
      </w:r>
      <w:r w:rsidR="00AC61A9" w:rsidRPr="00A91891">
        <w:t>2</w:t>
      </w:r>
      <w:r w:rsidR="00AC61A9">
        <w:t xml:space="preserve"> i art. </w:t>
      </w:r>
      <w:r w:rsidR="00AC61A9" w:rsidRPr="00A91891">
        <w:t>3</w:t>
      </w:r>
      <w:r w:rsidR="00AC61A9">
        <w:t xml:space="preserve"> albo art. </w:t>
      </w:r>
      <w:r w:rsidR="00AC61A9" w:rsidRPr="00A91891">
        <w:t>2</w:t>
      </w:r>
      <w:r w:rsidR="00AC61A9">
        <w:t xml:space="preserve"> i art. </w:t>
      </w:r>
      <w:r w:rsidRPr="00A91891">
        <w:t>3a.</w:t>
      </w:r>
      <w:r w:rsidR="00AC61A9">
        <w:t>”</w:t>
      </w:r>
      <w:r w:rsidRPr="00A91891">
        <w:t>;</w:t>
      </w:r>
    </w:p>
    <w:p w:rsidR="00031D3E" w:rsidRPr="00031D3E" w:rsidRDefault="00031D3E" w:rsidP="00AC61A9">
      <w:pPr>
        <w:pStyle w:val="PKTpunkt"/>
        <w:keepNext/>
      </w:pPr>
      <w:r w:rsidRPr="00A91891">
        <w:t>6)</w:t>
      </w:r>
      <w:r w:rsidRPr="00A91891">
        <w:tab/>
        <w:t xml:space="preserve">art. </w:t>
      </w:r>
      <w:r w:rsidR="00AC61A9" w:rsidRPr="00A91891">
        <w:t>6</w:t>
      </w:r>
      <w:r w:rsidR="00AC61A9">
        <w:t> </w:t>
      </w:r>
      <w:r w:rsidRPr="00A91891">
        <w:t>otrzymuje brzmienie:</w:t>
      </w:r>
    </w:p>
    <w:p w:rsidR="00031D3E" w:rsidRPr="00A91891" w:rsidRDefault="00AC61A9" w:rsidP="00031D3E">
      <w:pPr>
        <w:pStyle w:val="ZARTzmartartykuempunktem"/>
      </w:pPr>
      <w:r>
        <w:t>„</w:t>
      </w:r>
      <w:r w:rsidR="00031D3E" w:rsidRPr="00A91891">
        <w:t>Art.</w:t>
      </w:r>
      <w:r>
        <w:t> </w:t>
      </w:r>
      <w:r w:rsidR="00031D3E" w:rsidRPr="00A91891">
        <w:t>6.</w:t>
      </w:r>
      <w:r>
        <w:t> </w:t>
      </w:r>
      <w:r w:rsidR="00031D3E" w:rsidRPr="00A91891">
        <w:t>Minister właściwy do spraw rynków rolnych, po zasięgnięciu opinii Krajowej Rady Izb Rolniczych oraz organizacji rolniczych</w:t>
      </w:r>
      <w:r w:rsidRPr="00A91891">
        <w:t xml:space="preserve"> o</w:t>
      </w:r>
      <w:r>
        <w:t> </w:t>
      </w:r>
      <w:r w:rsidR="00031D3E" w:rsidRPr="00A91891">
        <w:t>zasięgu krajowym, określi,</w:t>
      </w:r>
      <w:r w:rsidRPr="00A91891">
        <w:t xml:space="preserve"> w</w:t>
      </w:r>
      <w:r>
        <w:t> </w:t>
      </w:r>
      <w:r w:rsidR="00031D3E" w:rsidRPr="00A91891">
        <w:t>drodze rozporządzenia, wykaz produktów</w:t>
      </w:r>
      <w:r w:rsidRPr="00A91891">
        <w:t xml:space="preserve"> i</w:t>
      </w:r>
      <w:r>
        <w:t> </w:t>
      </w:r>
      <w:r w:rsidR="00031D3E" w:rsidRPr="00A91891">
        <w:t>grup produ</w:t>
      </w:r>
      <w:r w:rsidR="00031D3E" w:rsidRPr="00A91891">
        <w:t>k</w:t>
      </w:r>
      <w:r w:rsidR="00031D3E" w:rsidRPr="00A91891">
        <w:t>tów,</w:t>
      </w:r>
      <w:r w:rsidRPr="00A91891">
        <w:t xml:space="preserve"> o</w:t>
      </w:r>
      <w:r>
        <w:t> </w:t>
      </w:r>
      <w:r w:rsidR="00031D3E" w:rsidRPr="00A91891">
        <w:t>których mowa</w:t>
      </w:r>
      <w:r w:rsidRPr="00A91891">
        <w:t xml:space="preserve"> w</w:t>
      </w:r>
      <w:r>
        <w:t> art. </w:t>
      </w:r>
      <w:r w:rsidRPr="00A91891">
        <w:t>3</w:t>
      </w:r>
      <w:r>
        <w:t xml:space="preserve"> ust. </w:t>
      </w:r>
      <w:r w:rsidRPr="00A91891">
        <w:t>1</w:t>
      </w:r>
      <w:r>
        <w:t xml:space="preserve"> pkt </w:t>
      </w:r>
      <w:r w:rsidRPr="00A91891">
        <w:t>1</w:t>
      </w:r>
      <w:r>
        <w:t xml:space="preserve"> oraz art. </w:t>
      </w:r>
      <w:r w:rsidR="00031D3E" w:rsidRPr="00A91891">
        <w:t>3a</w:t>
      </w:r>
      <w:r>
        <w:t xml:space="preserve"> pkt </w:t>
      </w:r>
      <w:r w:rsidR="00031D3E" w:rsidRPr="00A91891">
        <w:t>1, minimalną roczną wielkość produkcji towarowej wypr</w:t>
      </w:r>
      <w:r w:rsidR="00031D3E" w:rsidRPr="00A91891">
        <w:t>o</w:t>
      </w:r>
      <w:r w:rsidR="00031D3E" w:rsidRPr="00A91891">
        <w:t>dukowanej przez wszystkich członków grupy</w:t>
      </w:r>
      <w:r w:rsidRPr="00A91891">
        <w:t xml:space="preserve"> i</w:t>
      </w:r>
      <w:r>
        <w:t> </w:t>
      </w:r>
      <w:r w:rsidR="00031D3E" w:rsidRPr="00A91891">
        <w:t>sprzedanej do grupy oraz minimalną liczbę członków grupy, biorąc pod uwagę zróżnicowanie regionalne, koncentrację podaży oraz sytuację na rynku produktów rolnych,</w:t>
      </w:r>
      <w:r w:rsidRPr="00A91891">
        <w:t xml:space="preserve"> a</w:t>
      </w:r>
      <w:r>
        <w:t> </w:t>
      </w:r>
      <w:r w:rsidR="00031D3E" w:rsidRPr="00A91891">
        <w:t>także akt</w:t>
      </w:r>
      <w:r w:rsidR="00031D3E" w:rsidRPr="00A91891">
        <w:t>u</w:t>
      </w:r>
      <w:r w:rsidR="00031D3E" w:rsidRPr="00A91891">
        <w:t>alny stan zorganizowania się producentów</w:t>
      </w:r>
      <w:r w:rsidRPr="00A91891">
        <w:t xml:space="preserve"> w</w:t>
      </w:r>
      <w:r>
        <w:t> </w:t>
      </w:r>
      <w:r w:rsidR="00031D3E" w:rsidRPr="00A91891">
        <w:t>grupy.</w:t>
      </w:r>
      <w:r>
        <w:t>”</w:t>
      </w:r>
      <w:r w:rsidR="00031D3E" w:rsidRPr="00A91891">
        <w:t>;</w:t>
      </w:r>
    </w:p>
    <w:p w:rsidR="00031D3E" w:rsidRPr="00031D3E" w:rsidRDefault="00031D3E" w:rsidP="00AC61A9">
      <w:pPr>
        <w:pStyle w:val="PKTpunkt"/>
        <w:keepNext/>
      </w:pPr>
      <w:r w:rsidRPr="00A91891">
        <w:lastRenderedPageBreak/>
        <w:t>7)</w:t>
      </w:r>
      <w:r w:rsidRPr="00A91891">
        <w:tab/>
        <w:t>w</w:t>
      </w:r>
      <w:r w:rsidR="00AC61A9">
        <w:t xml:space="preserve"> art. </w:t>
      </w:r>
      <w:r w:rsidRPr="00A91891">
        <w:t>7:</w:t>
      </w:r>
    </w:p>
    <w:p w:rsidR="00031D3E" w:rsidRPr="00031D3E" w:rsidRDefault="00031D3E" w:rsidP="00AC61A9">
      <w:pPr>
        <w:pStyle w:val="LITlitera"/>
        <w:keepNext/>
      </w:pPr>
      <w:r w:rsidRPr="00A91891">
        <w:t>a)</w:t>
      </w:r>
      <w:r w:rsidRPr="00A91891">
        <w:tab/>
        <w:t xml:space="preserve">ust. </w:t>
      </w:r>
      <w:r w:rsidR="00AC61A9" w:rsidRPr="00A91891">
        <w:t>1</w:t>
      </w:r>
      <w:r w:rsidR="00AC61A9">
        <w:t> </w:t>
      </w:r>
      <w:r w:rsidRPr="00A91891">
        <w:t>otrzymuje brzmienie:</w:t>
      </w:r>
    </w:p>
    <w:p w:rsidR="00031D3E" w:rsidRPr="00031D3E" w:rsidRDefault="00AC61A9" w:rsidP="00AC61A9">
      <w:pPr>
        <w:pStyle w:val="ZLITUSTzmustliter"/>
        <w:keepNext/>
      </w:pPr>
      <w:r>
        <w:t>„</w:t>
      </w:r>
      <w:r w:rsidR="00031D3E" w:rsidRPr="00A91891">
        <w:t>1.</w:t>
      </w:r>
      <w:r>
        <w:t> </w:t>
      </w:r>
      <w:r w:rsidR="00031D3E" w:rsidRPr="00A91891">
        <w:t xml:space="preserve">Dyrektor oddziału terenowego Agencji Rynku Rolnego, zwanej dalej </w:t>
      </w:r>
      <w:r>
        <w:t>„</w:t>
      </w:r>
      <w:r w:rsidR="00031D3E" w:rsidRPr="00A91891">
        <w:t>Agencją</w:t>
      </w:r>
      <w:r>
        <w:t>”</w:t>
      </w:r>
      <w:r w:rsidR="00031D3E" w:rsidRPr="00A91891">
        <w:t>, właściwy ze względu na siedzibę grupy wydaje decyzję o:</w:t>
      </w:r>
    </w:p>
    <w:p w:rsidR="00031D3E" w:rsidRPr="00A91891" w:rsidRDefault="00031D3E" w:rsidP="00031D3E">
      <w:pPr>
        <w:pStyle w:val="ZLITPKTzmpktliter"/>
      </w:pPr>
      <w:r w:rsidRPr="00A91891">
        <w:t>1)</w:t>
      </w:r>
      <w:r w:rsidRPr="00A91891">
        <w:tab/>
        <w:t>uznaniu grupy, jeżeli spełnia ona warunki określone</w:t>
      </w:r>
      <w:r w:rsidR="00AC61A9" w:rsidRPr="00A91891">
        <w:t xml:space="preserve"> w</w:t>
      </w:r>
      <w:r w:rsidR="00AC61A9">
        <w:t> art. </w:t>
      </w:r>
      <w:r w:rsidR="00AC61A9" w:rsidRPr="00A91891">
        <w:t>3</w:t>
      </w:r>
      <w:r w:rsidR="00AC61A9">
        <w:t xml:space="preserve"> albo art. </w:t>
      </w:r>
      <w:r w:rsidRPr="00A91891">
        <w:t>3a oraz</w:t>
      </w:r>
      <w:r w:rsidR="00AC61A9" w:rsidRPr="00A91891">
        <w:t xml:space="preserve"> w</w:t>
      </w:r>
      <w:r w:rsidR="00AC61A9">
        <w:t> </w:t>
      </w:r>
      <w:r w:rsidRPr="00A91891">
        <w:t>przepisach wydanych na podstawie</w:t>
      </w:r>
      <w:r w:rsidR="00AC61A9">
        <w:t xml:space="preserve"> art. </w:t>
      </w:r>
      <w:r w:rsidRPr="00A91891">
        <w:t>6, oraz zatwierdzeniu planu biznesowego,</w:t>
      </w:r>
      <w:r w:rsidR="00AC61A9" w:rsidRPr="00A91891">
        <w:t xml:space="preserve"> o</w:t>
      </w:r>
      <w:r w:rsidR="00AC61A9">
        <w:t> </w:t>
      </w:r>
      <w:r w:rsidRPr="00A91891">
        <w:t>którym mowa</w:t>
      </w:r>
      <w:r w:rsidR="00AC61A9" w:rsidRPr="00A91891">
        <w:t xml:space="preserve"> w</w:t>
      </w:r>
      <w:r w:rsidR="00AC61A9">
        <w:t> art. </w:t>
      </w:r>
      <w:r w:rsidR="00AC61A9" w:rsidRPr="00A91891">
        <w:t>8</w:t>
      </w:r>
      <w:r w:rsidR="00AC61A9">
        <w:t xml:space="preserve"> ust. </w:t>
      </w:r>
      <w:r w:rsidR="00AC61A9" w:rsidRPr="00A91891">
        <w:t>3</w:t>
      </w:r>
      <w:r w:rsidR="00AC61A9">
        <w:t xml:space="preserve"> pkt </w:t>
      </w:r>
      <w:r w:rsidR="00AC61A9" w:rsidRPr="00A91891">
        <w:t>3</w:t>
      </w:r>
      <w:r w:rsidR="00AC61A9">
        <w:t xml:space="preserve"> albo art. </w:t>
      </w:r>
      <w:r w:rsidR="00AC61A9" w:rsidRPr="00A91891">
        <w:t>8</w:t>
      </w:r>
      <w:r w:rsidR="00AC61A9">
        <w:t xml:space="preserve"> ust. </w:t>
      </w:r>
      <w:r w:rsidR="00AC61A9" w:rsidRPr="00A91891">
        <w:t>4</w:t>
      </w:r>
      <w:r w:rsidR="00AC61A9">
        <w:t xml:space="preserve"> pkt </w:t>
      </w:r>
      <w:r w:rsidRPr="00A91891">
        <w:t>3, jeżeli są spełnione wymagania określone</w:t>
      </w:r>
      <w:r w:rsidR="00AC61A9" w:rsidRPr="00A91891">
        <w:t xml:space="preserve"> w</w:t>
      </w:r>
      <w:r w:rsidR="00AC61A9">
        <w:t> </w:t>
      </w:r>
      <w:r w:rsidRPr="00A91891">
        <w:t>przepisach wydanych na podstawie</w:t>
      </w:r>
      <w:r w:rsidR="00AC61A9">
        <w:t xml:space="preserve"> art. </w:t>
      </w:r>
      <w:r w:rsidR="00AC61A9" w:rsidRPr="00A91891">
        <w:t>8</w:t>
      </w:r>
      <w:r w:rsidR="00AC61A9">
        <w:t xml:space="preserve"> ust. </w:t>
      </w:r>
      <w:r w:rsidRPr="00A91891">
        <w:t>9,</w:t>
      </w:r>
      <w:r w:rsidR="00AC61A9" w:rsidRPr="00A91891">
        <w:t xml:space="preserve"> i</w:t>
      </w:r>
      <w:r w:rsidR="00AC61A9">
        <w:t> </w:t>
      </w:r>
      <w:r w:rsidRPr="00A91891">
        <w:t>dokonuje wpisu grupy do rejestru grup,</w:t>
      </w:r>
    </w:p>
    <w:p w:rsidR="00031D3E" w:rsidRPr="00A91891" w:rsidRDefault="00031D3E" w:rsidP="00031D3E">
      <w:pPr>
        <w:pStyle w:val="ZLITPKTzmpktliter"/>
      </w:pPr>
      <w:r w:rsidRPr="00A91891">
        <w:t>2)</w:t>
      </w:r>
      <w:r w:rsidRPr="00A91891">
        <w:tab/>
        <w:t>zatwierdzeniu zmian do planu biznesowego,</w:t>
      </w:r>
      <w:r w:rsidR="00AC61A9" w:rsidRPr="00A91891">
        <w:t xml:space="preserve"> o</w:t>
      </w:r>
      <w:r w:rsidR="00AC61A9">
        <w:t> </w:t>
      </w:r>
      <w:r w:rsidRPr="00A91891">
        <w:t>którym mowa</w:t>
      </w:r>
      <w:r w:rsidR="00AC61A9" w:rsidRPr="00A91891">
        <w:t xml:space="preserve"> w</w:t>
      </w:r>
      <w:r w:rsidR="00AC61A9">
        <w:t> art. </w:t>
      </w:r>
      <w:r w:rsidR="00AC61A9" w:rsidRPr="00A91891">
        <w:t>8</w:t>
      </w:r>
      <w:r w:rsidR="00AC61A9">
        <w:t xml:space="preserve"> ust. </w:t>
      </w:r>
      <w:r w:rsidR="00AC61A9" w:rsidRPr="00A91891">
        <w:t>3</w:t>
      </w:r>
      <w:r w:rsidR="00AC61A9">
        <w:t xml:space="preserve"> pkt </w:t>
      </w:r>
      <w:r w:rsidR="00AC61A9" w:rsidRPr="00A91891">
        <w:t>3</w:t>
      </w:r>
      <w:r w:rsidR="00AC61A9">
        <w:t xml:space="preserve"> albo art. </w:t>
      </w:r>
      <w:r w:rsidR="00AC61A9" w:rsidRPr="00A91891">
        <w:t>8</w:t>
      </w:r>
      <w:r w:rsidR="00AC61A9">
        <w:t xml:space="preserve"> ust. </w:t>
      </w:r>
      <w:r w:rsidR="00AC61A9" w:rsidRPr="00A91891">
        <w:t>4</w:t>
      </w:r>
      <w:r w:rsidR="00AC61A9">
        <w:t xml:space="preserve"> pkt </w:t>
      </w:r>
      <w:r w:rsidRPr="00A91891">
        <w:t>3.</w:t>
      </w:r>
      <w:r w:rsidR="00AC61A9">
        <w:t>”</w:t>
      </w:r>
      <w:r w:rsidRPr="00A91891">
        <w:t>,</w:t>
      </w:r>
    </w:p>
    <w:p w:rsidR="00031D3E" w:rsidRPr="00A91891" w:rsidRDefault="00031D3E" w:rsidP="00031D3E">
      <w:pPr>
        <w:pStyle w:val="LITlitera"/>
      </w:pPr>
      <w:r w:rsidRPr="00A91891">
        <w:t>b)</w:t>
      </w:r>
      <w:r w:rsidRPr="00A91891">
        <w:tab/>
        <w:t>uchyla się</w:t>
      </w:r>
      <w:r w:rsidR="00AC61A9">
        <w:t xml:space="preserve"> ust. </w:t>
      </w:r>
      <w:r w:rsidR="00AC61A9" w:rsidRPr="00A91891">
        <w:t>2</w:t>
      </w:r>
      <w:r w:rsidR="00AC61A9">
        <w:t xml:space="preserve"> i </w:t>
      </w:r>
      <w:r w:rsidRPr="00A91891">
        <w:t>3;</w:t>
      </w:r>
    </w:p>
    <w:p w:rsidR="00031D3E" w:rsidRPr="00031D3E" w:rsidRDefault="00031D3E" w:rsidP="00AC61A9">
      <w:pPr>
        <w:pStyle w:val="PKTpunkt"/>
        <w:keepNext/>
      </w:pPr>
      <w:r w:rsidRPr="00A91891">
        <w:t>8)</w:t>
      </w:r>
      <w:r w:rsidRPr="00A91891">
        <w:tab/>
        <w:t>w</w:t>
      </w:r>
      <w:r w:rsidR="00AC61A9">
        <w:t xml:space="preserve"> art. </w:t>
      </w:r>
      <w:r w:rsidRPr="00A91891">
        <w:t>8:</w:t>
      </w:r>
    </w:p>
    <w:p w:rsidR="00031D3E" w:rsidRPr="00031D3E" w:rsidRDefault="00031D3E" w:rsidP="00AC61A9">
      <w:pPr>
        <w:pStyle w:val="LITlitera"/>
        <w:keepNext/>
      </w:pPr>
      <w:r w:rsidRPr="00A91891">
        <w:t>a)</w:t>
      </w:r>
      <w:r w:rsidRPr="00A91891">
        <w:tab/>
        <w:t>w</w:t>
      </w:r>
      <w:r w:rsidR="00AC61A9">
        <w:t xml:space="preserve"> ust. </w:t>
      </w:r>
      <w:r w:rsidR="00AC61A9" w:rsidRPr="00A91891">
        <w:t>1</w:t>
      </w:r>
      <w:r w:rsidR="00AC61A9">
        <w:t xml:space="preserve"> w pkt </w:t>
      </w:r>
      <w:r w:rsidR="00AC61A9" w:rsidRPr="00A91891">
        <w:t>4</w:t>
      </w:r>
      <w:r w:rsidR="00AC61A9">
        <w:t> </w:t>
      </w:r>
      <w:r w:rsidRPr="00A91891">
        <w:t>kropkę zastępuje się przecinkiem</w:t>
      </w:r>
      <w:r w:rsidR="00AC61A9" w:rsidRPr="00A91891">
        <w:t xml:space="preserve"> i</w:t>
      </w:r>
      <w:r w:rsidR="00AC61A9">
        <w:t> </w:t>
      </w:r>
      <w:r w:rsidRPr="00A91891">
        <w:t>dodaje się</w:t>
      </w:r>
      <w:r w:rsidR="00AC61A9">
        <w:t xml:space="preserve"> pkt </w:t>
      </w:r>
      <w:r w:rsidR="00AC61A9" w:rsidRPr="00A91891">
        <w:t>5</w:t>
      </w:r>
      <w:r w:rsidR="00AC61A9">
        <w:t xml:space="preserve"> w </w:t>
      </w:r>
      <w:r w:rsidRPr="00A91891">
        <w:t>brzmieniu:</w:t>
      </w:r>
    </w:p>
    <w:p w:rsidR="00031D3E" w:rsidRPr="00A91891" w:rsidRDefault="00AC61A9" w:rsidP="00031D3E">
      <w:pPr>
        <w:pStyle w:val="ZLITPKTzmpktliter"/>
      </w:pPr>
      <w:r>
        <w:t>„</w:t>
      </w:r>
      <w:r w:rsidR="00031D3E" w:rsidRPr="00A91891">
        <w:t>5)</w:t>
      </w:r>
      <w:r w:rsidR="00031D3E" w:rsidRPr="00A91891">
        <w:tab/>
        <w:t>numer grupy</w:t>
      </w:r>
      <w:r w:rsidRPr="00A91891">
        <w:t xml:space="preserve"> w</w:t>
      </w:r>
      <w:r>
        <w:t> </w:t>
      </w:r>
      <w:r w:rsidR="00031D3E" w:rsidRPr="00A91891">
        <w:t>Krajowym Rejestrze Sądowym.</w:t>
      </w:r>
      <w:r>
        <w:t>”</w:t>
      </w:r>
      <w:r w:rsidR="00031D3E" w:rsidRPr="00A91891">
        <w:t>,</w:t>
      </w:r>
    </w:p>
    <w:p w:rsidR="00031D3E" w:rsidRPr="00031D3E" w:rsidRDefault="00031D3E" w:rsidP="00AC61A9">
      <w:pPr>
        <w:pStyle w:val="LITlitera"/>
        <w:keepNext/>
      </w:pPr>
      <w:r w:rsidRPr="00A91891">
        <w:t>b)</w:t>
      </w:r>
      <w:r w:rsidRPr="00A91891">
        <w:tab/>
        <w:t>w</w:t>
      </w:r>
      <w:r w:rsidR="00AC61A9">
        <w:t xml:space="preserve"> ust. </w:t>
      </w:r>
      <w:r w:rsidR="00AC61A9" w:rsidRPr="00A91891">
        <w:t>2</w:t>
      </w:r>
      <w:r w:rsidR="00AC61A9">
        <w:t xml:space="preserve"> pkt </w:t>
      </w:r>
      <w:r w:rsidR="00AC61A9" w:rsidRPr="00A91891">
        <w:t>1</w:t>
      </w:r>
      <w:r w:rsidR="00AC61A9">
        <w:t> </w:t>
      </w:r>
      <w:r w:rsidRPr="00A91891">
        <w:t>otrzymuje brzmienie:</w:t>
      </w:r>
    </w:p>
    <w:p w:rsidR="00031D3E" w:rsidRPr="00A91891" w:rsidRDefault="00AC61A9" w:rsidP="00031D3E">
      <w:pPr>
        <w:pStyle w:val="ZLITPKTzmpktliter"/>
      </w:pPr>
      <w:r>
        <w:t>„</w:t>
      </w:r>
      <w:r w:rsidR="00031D3E" w:rsidRPr="00A91891">
        <w:t>1)</w:t>
      </w:r>
      <w:r w:rsidR="00031D3E" w:rsidRPr="00A91891">
        <w:tab/>
        <w:t>dane,</w:t>
      </w:r>
      <w:r w:rsidRPr="00A91891">
        <w:t xml:space="preserve"> o</w:t>
      </w:r>
      <w:r>
        <w:t> </w:t>
      </w:r>
      <w:r w:rsidR="00031D3E" w:rsidRPr="00A91891">
        <w:t>których mowa</w:t>
      </w:r>
      <w:r w:rsidRPr="00A91891">
        <w:t xml:space="preserve"> w</w:t>
      </w:r>
      <w:r>
        <w:t> ust. </w:t>
      </w:r>
      <w:r w:rsidRPr="00A91891">
        <w:t>1</w:t>
      </w:r>
      <w:r>
        <w:t xml:space="preserve"> pkt </w:t>
      </w:r>
      <w:r w:rsidR="00031D3E" w:rsidRPr="00A91891">
        <w:t>1–</w:t>
      </w:r>
      <w:r w:rsidRPr="00A91891">
        <w:t>3</w:t>
      </w:r>
      <w:r>
        <w:t xml:space="preserve"> i </w:t>
      </w:r>
      <w:r w:rsidR="00031D3E" w:rsidRPr="00A91891">
        <w:t>5,</w:t>
      </w:r>
      <w:r>
        <w:t>”</w:t>
      </w:r>
      <w:r w:rsidR="00031D3E" w:rsidRPr="00A91891">
        <w:t>,</w:t>
      </w:r>
    </w:p>
    <w:p w:rsidR="00031D3E" w:rsidRPr="00031D3E" w:rsidRDefault="00031D3E" w:rsidP="00AC61A9">
      <w:pPr>
        <w:pStyle w:val="LITlitera"/>
        <w:keepNext/>
      </w:pPr>
      <w:r w:rsidRPr="00A91891">
        <w:t>c)</w:t>
      </w:r>
      <w:r w:rsidRPr="00A91891">
        <w:tab/>
        <w:t>w</w:t>
      </w:r>
      <w:r w:rsidR="00AC61A9">
        <w:t xml:space="preserve"> ust. </w:t>
      </w:r>
      <w:r w:rsidRPr="00A91891">
        <w:t>3:</w:t>
      </w:r>
    </w:p>
    <w:p w:rsidR="00031D3E" w:rsidRPr="00A91891" w:rsidRDefault="00031D3E" w:rsidP="00031D3E">
      <w:pPr>
        <w:pStyle w:val="TIRtiret"/>
      </w:pPr>
      <w:r w:rsidRPr="00A91891">
        <w:t>–</w:t>
      </w:r>
      <w:r w:rsidRPr="00A91891">
        <w:tab/>
        <w:t>uchyla się</w:t>
      </w:r>
      <w:r w:rsidR="00AC61A9">
        <w:t xml:space="preserve"> pkt </w:t>
      </w:r>
      <w:r w:rsidRPr="00A91891">
        <w:t>1,</w:t>
      </w:r>
    </w:p>
    <w:p w:rsidR="00031D3E" w:rsidRPr="00031D3E" w:rsidRDefault="00031D3E" w:rsidP="00AC61A9">
      <w:pPr>
        <w:pStyle w:val="TIRtiret"/>
        <w:keepNext/>
      </w:pPr>
      <w:r w:rsidRPr="00A91891">
        <w:t>–</w:t>
      </w:r>
      <w:r w:rsidRPr="00A91891">
        <w:tab/>
        <w:t xml:space="preserve">pkt </w:t>
      </w:r>
      <w:r w:rsidR="00AC61A9" w:rsidRPr="00A91891">
        <w:t>3</w:t>
      </w:r>
      <w:r w:rsidR="00AC61A9">
        <w:t xml:space="preserve"> i </w:t>
      </w:r>
      <w:r w:rsidR="00AC61A9" w:rsidRPr="00A91891">
        <w:t>4</w:t>
      </w:r>
      <w:r w:rsidR="00AC61A9">
        <w:t> </w:t>
      </w:r>
      <w:r w:rsidRPr="00A91891">
        <w:t>otrzymują brzmienie:</w:t>
      </w:r>
    </w:p>
    <w:p w:rsidR="00031D3E" w:rsidRPr="00A91891" w:rsidRDefault="00AC61A9" w:rsidP="00031D3E">
      <w:pPr>
        <w:pStyle w:val="ZTIRPKTzmpkttiret"/>
      </w:pPr>
      <w:r>
        <w:t>„</w:t>
      </w:r>
      <w:r w:rsidR="00031D3E" w:rsidRPr="00A91891">
        <w:t>3)</w:t>
      </w:r>
      <w:r w:rsidR="00031D3E" w:rsidRPr="00A91891">
        <w:tab/>
        <w:t>plan biznesowy grupy</w:t>
      </w:r>
      <w:r w:rsidRPr="00A91891">
        <w:t xml:space="preserve"> w</w:t>
      </w:r>
      <w:r>
        <w:t> </w:t>
      </w:r>
      <w:r w:rsidR="00031D3E" w:rsidRPr="00A91891">
        <w:t>zakresie realizacji celów określonych</w:t>
      </w:r>
      <w:r w:rsidRPr="00A91891">
        <w:t xml:space="preserve"> w</w:t>
      </w:r>
      <w:r>
        <w:t> art. </w:t>
      </w:r>
      <w:r w:rsidR="00031D3E" w:rsidRPr="00A91891">
        <w:t>2, zgodny</w:t>
      </w:r>
      <w:r w:rsidRPr="00A91891">
        <w:t xml:space="preserve"> z</w:t>
      </w:r>
      <w:r>
        <w:t> </w:t>
      </w:r>
      <w:r w:rsidR="00031D3E" w:rsidRPr="00A91891">
        <w:t>aktem założycie</w:t>
      </w:r>
      <w:r w:rsidR="00031D3E" w:rsidRPr="00A91891">
        <w:t>l</w:t>
      </w:r>
      <w:r w:rsidR="00031D3E" w:rsidRPr="00A91891">
        <w:t xml:space="preserve">skim, sporządzony na co najmniej </w:t>
      </w:r>
      <w:r w:rsidRPr="00A91891">
        <w:t>5</w:t>
      </w:r>
      <w:r>
        <w:t> </w:t>
      </w:r>
      <w:r w:rsidR="00031D3E" w:rsidRPr="00A91891">
        <w:t>lat, na formularzu opracowanym przez Agencję</w:t>
      </w:r>
      <w:r w:rsidRPr="00A91891">
        <w:t xml:space="preserve"> i</w:t>
      </w:r>
      <w:r>
        <w:t> </w:t>
      </w:r>
      <w:r w:rsidR="00031D3E" w:rsidRPr="00A91891">
        <w:t>udostępnionym na stronie internetowej Agencji,</w:t>
      </w:r>
    </w:p>
    <w:p w:rsidR="00031D3E" w:rsidRPr="00A91891" w:rsidRDefault="00031D3E" w:rsidP="00031D3E">
      <w:pPr>
        <w:pStyle w:val="ZTIRPKTzmpkttiret"/>
      </w:pPr>
      <w:r w:rsidRPr="00A91891">
        <w:t>4)</w:t>
      </w:r>
      <w:r w:rsidRPr="00A91891">
        <w:tab/>
        <w:t>oświadczenia członków grupy</w:t>
      </w:r>
      <w:r w:rsidR="00AC61A9" w:rsidRPr="00A91891">
        <w:t xml:space="preserve"> o</w:t>
      </w:r>
      <w:r w:rsidR="00AC61A9">
        <w:t> </w:t>
      </w:r>
      <w:r w:rsidRPr="00A91891">
        <w:t>prowadzeniu,</w:t>
      </w:r>
      <w:r w:rsidR="00AC61A9" w:rsidRPr="00A91891">
        <w:t xml:space="preserve"> w</w:t>
      </w:r>
      <w:r w:rsidR="00AC61A9">
        <w:t> </w:t>
      </w:r>
      <w:r w:rsidRPr="00A91891">
        <w:t>dniu składania wniosku, gospodarstwa rolnego lub działu specjalnego produkcji rolnej</w:t>
      </w:r>
      <w:r w:rsidR="00AC61A9" w:rsidRPr="00A91891">
        <w:t xml:space="preserve"> w</w:t>
      </w:r>
      <w:r w:rsidR="00AC61A9">
        <w:t> </w:t>
      </w:r>
      <w:r w:rsidRPr="00A91891">
        <w:t>zakresie produkcji produktów lub grup produktów, ze względu na które grupa została utworzona.</w:t>
      </w:r>
      <w:r w:rsidR="00AC61A9">
        <w:t>”</w:t>
      </w:r>
      <w:r w:rsidRPr="00A91891">
        <w:t>,</w:t>
      </w:r>
    </w:p>
    <w:p w:rsidR="00031D3E" w:rsidRPr="00031D3E" w:rsidRDefault="00031D3E" w:rsidP="00AC61A9">
      <w:pPr>
        <w:pStyle w:val="LITlitera"/>
        <w:keepNext/>
      </w:pPr>
      <w:r w:rsidRPr="00A91891">
        <w:t>d)</w:t>
      </w:r>
      <w:r w:rsidRPr="00A91891">
        <w:tab/>
        <w:t>w</w:t>
      </w:r>
      <w:r w:rsidR="00AC61A9">
        <w:t xml:space="preserve"> ust. </w:t>
      </w:r>
      <w:r w:rsidRPr="00A91891">
        <w:t>4:</w:t>
      </w:r>
    </w:p>
    <w:p w:rsidR="00031D3E" w:rsidRPr="00A91891" w:rsidRDefault="00031D3E" w:rsidP="00031D3E">
      <w:pPr>
        <w:pStyle w:val="TIRtiret"/>
      </w:pPr>
      <w:r w:rsidRPr="00A91891">
        <w:t>–</w:t>
      </w:r>
      <w:r w:rsidRPr="00A91891">
        <w:tab/>
        <w:t>uchyla się</w:t>
      </w:r>
      <w:r w:rsidR="00AC61A9">
        <w:t xml:space="preserve"> pkt </w:t>
      </w:r>
      <w:r w:rsidRPr="00A91891">
        <w:t>1,</w:t>
      </w:r>
    </w:p>
    <w:p w:rsidR="00031D3E" w:rsidRPr="00031D3E" w:rsidRDefault="00031D3E" w:rsidP="00AC61A9">
      <w:pPr>
        <w:pStyle w:val="TIRtiret"/>
        <w:keepNext/>
      </w:pPr>
      <w:r w:rsidRPr="00A91891">
        <w:t>–</w:t>
      </w:r>
      <w:r w:rsidRPr="00A91891">
        <w:tab/>
        <w:t xml:space="preserve">pkt </w:t>
      </w:r>
      <w:r w:rsidR="00AC61A9" w:rsidRPr="00A91891">
        <w:t>3</w:t>
      </w:r>
      <w:r w:rsidR="00AC61A9">
        <w:t xml:space="preserve"> i </w:t>
      </w:r>
      <w:r w:rsidR="00AC61A9" w:rsidRPr="00A91891">
        <w:t>4</w:t>
      </w:r>
      <w:r w:rsidR="00AC61A9">
        <w:t> </w:t>
      </w:r>
      <w:r w:rsidRPr="00A91891">
        <w:t>otrzymują brzmienie:</w:t>
      </w:r>
    </w:p>
    <w:p w:rsidR="00031D3E" w:rsidRPr="00A91891" w:rsidRDefault="00AC61A9" w:rsidP="00031D3E">
      <w:pPr>
        <w:pStyle w:val="ZTIRPKTzmpkttiret"/>
      </w:pPr>
      <w:r>
        <w:t>„</w:t>
      </w:r>
      <w:r w:rsidR="00031D3E" w:rsidRPr="00A91891">
        <w:t>3)</w:t>
      </w:r>
      <w:r w:rsidR="00031D3E" w:rsidRPr="00A91891">
        <w:tab/>
        <w:t>plan biznesowy grupy</w:t>
      </w:r>
      <w:r w:rsidRPr="00A91891">
        <w:t xml:space="preserve"> w</w:t>
      </w:r>
      <w:r>
        <w:t> </w:t>
      </w:r>
      <w:r w:rsidR="00031D3E" w:rsidRPr="00A91891">
        <w:t>zakresie realizacji celów określonych</w:t>
      </w:r>
      <w:r w:rsidRPr="00A91891">
        <w:t xml:space="preserve"> w</w:t>
      </w:r>
      <w:r>
        <w:t> art. </w:t>
      </w:r>
      <w:r w:rsidR="00031D3E" w:rsidRPr="00A91891">
        <w:t>2, zgodny</w:t>
      </w:r>
      <w:r w:rsidRPr="00A91891">
        <w:t xml:space="preserve"> z</w:t>
      </w:r>
      <w:r>
        <w:t> </w:t>
      </w:r>
      <w:r w:rsidR="00031D3E" w:rsidRPr="00A91891">
        <w:t>aktem założycie</w:t>
      </w:r>
      <w:r w:rsidR="00031D3E" w:rsidRPr="00A91891">
        <w:t>l</w:t>
      </w:r>
      <w:r w:rsidR="00031D3E" w:rsidRPr="00A91891">
        <w:t xml:space="preserve">skim, sporządzony na co najmniej </w:t>
      </w:r>
      <w:r w:rsidRPr="00A91891">
        <w:t>5</w:t>
      </w:r>
      <w:r>
        <w:t> </w:t>
      </w:r>
      <w:r w:rsidR="00031D3E" w:rsidRPr="00A91891">
        <w:t>lat, na formularzu opracowanym przez Agencję</w:t>
      </w:r>
      <w:r w:rsidRPr="00A91891">
        <w:t xml:space="preserve"> i</w:t>
      </w:r>
      <w:r>
        <w:t> </w:t>
      </w:r>
      <w:r w:rsidR="00031D3E" w:rsidRPr="00A91891">
        <w:t>udostępnionym na stronie internetowej Agencji,</w:t>
      </w:r>
    </w:p>
    <w:p w:rsidR="00031D3E" w:rsidRPr="00A91891" w:rsidRDefault="00031D3E" w:rsidP="00031D3E">
      <w:pPr>
        <w:pStyle w:val="ZTIRPKTzmpkttiret"/>
      </w:pPr>
      <w:r w:rsidRPr="00A91891">
        <w:t>4)</w:t>
      </w:r>
      <w:r w:rsidRPr="00A91891">
        <w:tab/>
        <w:t>oświadczenia członków grupy</w:t>
      </w:r>
      <w:r w:rsidR="00AC61A9" w:rsidRPr="00A91891">
        <w:t xml:space="preserve"> o</w:t>
      </w:r>
      <w:r w:rsidR="00AC61A9">
        <w:t> </w:t>
      </w:r>
      <w:r w:rsidRPr="00A91891">
        <w:t>prowadzeniu,</w:t>
      </w:r>
      <w:r w:rsidR="00AC61A9" w:rsidRPr="00A91891">
        <w:t xml:space="preserve"> w</w:t>
      </w:r>
      <w:r w:rsidR="00AC61A9">
        <w:t> </w:t>
      </w:r>
      <w:r w:rsidRPr="00A91891">
        <w:t>dniu składania wniosku, gospodarstwa rolnego lub działu specjalnego produkcji rolnej</w:t>
      </w:r>
      <w:r w:rsidR="00AC61A9" w:rsidRPr="00A91891">
        <w:t xml:space="preserve"> w</w:t>
      </w:r>
      <w:r w:rsidR="00AC61A9">
        <w:t> </w:t>
      </w:r>
      <w:r w:rsidRPr="00A91891">
        <w:t>zakresie produkcji produktów lub grup produktów, ze względu na które grupa została utworzona.</w:t>
      </w:r>
      <w:r w:rsidR="00AC61A9">
        <w:t>”</w:t>
      </w:r>
      <w:r w:rsidRPr="00A91891">
        <w:t>,</w:t>
      </w:r>
    </w:p>
    <w:p w:rsidR="00031D3E" w:rsidRPr="00031D3E" w:rsidRDefault="00031D3E" w:rsidP="00AC61A9">
      <w:pPr>
        <w:pStyle w:val="LITlitera"/>
        <w:keepNext/>
      </w:pPr>
      <w:r w:rsidRPr="00A91891">
        <w:t>e)</w:t>
      </w:r>
      <w:r w:rsidRPr="00A91891">
        <w:tab/>
        <w:t>dodaje się</w:t>
      </w:r>
      <w:r w:rsidR="00AC61A9">
        <w:t xml:space="preserve"> ust. </w:t>
      </w:r>
      <w:r w:rsidRPr="00A91891">
        <w:t>5–</w:t>
      </w:r>
      <w:r w:rsidR="00AC61A9" w:rsidRPr="00A91891">
        <w:t>9</w:t>
      </w:r>
      <w:r w:rsidR="00AC61A9">
        <w:t xml:space="preserve"> w </w:t>
      </w:r>
      <w:r w:rsidRPr="00A91891">
        <w:t>brzmieniu:</w:t>
      </w:r>
    </w:p>
    <w:p w:rsidR="00031D3E" w:rsidRPr="00A91891" w:rsidRDefault="00AC61A9" w:rsidP="00031D3E">
      <w:pPr>
        <w:pStyle w:val="ZLITUSTzmustliter"/>
      </w:pPr>
      <w:r>
        <w:t>„</w:t>
      </w:r>
      <w:r w:rsidR="00031D3E" w:rsidRPr="00A91891">
        <w:t>5.</w:t>
      </w:r>
      <w:r>
        <w:t> </w:t>
      </w:r>
      <w:r w:rsidR="00031D3E" w:rsidRPr="00A91891">
        <w:t>Wniosek</w:t>
      </w:r>
      <w:r w:rsidRPr="00A91891">
        <w:t xml:space="preserve"> o</w:t>
      </w:r>
      <w:r>
        <w:t> </w:t>
      </w:r>
      <w:r w:rsidR="00031D3E" w:rsidRPr="00A91891">
        <w:t>wydanie decyzji,</w:t>
      </w:r>
      <w:r w:rsidRPr="00A91891">
        <w:t xml:space="preserve"> o</w:t>
      </w:r>
      <w:r>
        <w:t> </w:t>
      </w:r>
      <w:r w:rsidR="00031D3E" w:rsidRPr="00A91891">
        <w:t>której mowa</w:t>
      </w:r>
      <w:r w:rsidRPr="00A91891">
        <w:t xml:space="preserve"> w</w:t>
      </w:r>
      <w:r>
        <w:t> art. </w:t>
      </w:r>
      <w:r w:rsidRPr="00A91891">
        <w:t>7</w:t>
      </w:r>
      <w:r>
        <w:t xml:space="preserve"> ust. </w:t>
      </w:r>
      <w:r w:rsidRPr="00A91891">
        <w:t>1</w:t>
      </w:r>
      <w:r>
        <w:t xml:space="preserve"> pkt </w:t>
      </w:r>
      <w:r w:rsidR="00031D3E" w:rsidRPr="00A91891">
        <w:t>2, składa się</w:t>
      </w:r>
      <w:r w:rsidRPr="00A91891">
        <w:t xml:space="preserve"> w</w:t>
      </w:r>
      <w:r>
        <w:t> </w:t>
      </w:r>
      <w:r w:rsidR="00031D3E" w:rsidRPr="00A91891">
        <w:t xml:space="preserve">terminie do </w:t>
      </w:r>
      <w:r w:rsidRPr="00A91891">
        <w:t>3</w:t>
      </w:r>
      <w:r>
        <w:t> </w:t>
      </w:r>
      <w:r w:rsidR="00031D3E" w:rsidRPr="00A91891">
        <w:t>miesięcy przed zakończeniem danego roku działalności grupy, którego dotyczy zmiana.</w:t>
      </w:r>
    </w:p>
    <w:p w:rsidR="00031D3E" w:rsidRPr="00A91891" w:rsidRDefault="00031D3E" w:rsidP="00031D3E">
      <w:pPr>
        <w:pStyle w:val="ZLITUSTzmustliter"/>
      </w:pPr>
      <w:r w:rsidRPr="00A91891">
        <w:t>6.</w:t>
      </w:r>
      <w:r w:rsidR="00AC61A9">
        <w:t> </w:t>
      </w:r>
      <w:r w:rsidRPr="00A91891">
        <w:t>Wniosek,</w:t>
      </w:r>
      <w:r w:rsidR="00AC61A9" w:rsidRPr="00A91891">
        <w:t xml:space="preserve"> o</w:t>
      </w:r>
      <w:r w:rsidR="00AC61A9">
        <w:t> </w:t>
      </w:r>
      <w:r w:rsidRPr="00A91891">
        <w:t>którym mowa</w:t>
      </w:r>
      <w:r w:rsidR="00AC61A9" w:rsidRPr="00A91891">
        <w:t xml:space="preserve"> w</w:t>
      </w:r>
      <w:r w:rsidR="00AC61A9">
        <w:t> ust. </w:t>
      </w:r>
      <w:r w:rsidRPr="00A91891">
        <w:t>5, zawiera nazwę, siedzibę</w:t>
      </w:r>
      <w:r w:rsidR="00AC61A9" w:rsidRPr="00A91891">
        <w:t xml:space="preserve"> i</w:t>
      </w:r>
      <w:r w:rsidR="00AC61A9">
        <w:t> </w:t>
      </w:r>
      <w:r w:rsidRPr="00A91891">
        <w:t>adres grupy oraz określenie zmian prop</w:t>
      </w:r>
      <w:r w:rsidRPr="00A91891">
        <w:t>o</w:t>
      </w:r>
      <w:r w:rsidRPr="00A91891">
        <w:t>nowanych</w:t>
      </w:r>
      <w:r w:rsidR="00AC61A9" w:rsidRPr="00A91891">
        <w:t xml:space="preserve"> w</w:t>
      </w:r>
      <w:r w:rsidR="00AC61A9">
        <w:t> </w:t>
      </w:r>
      <w:r w:rsidRPr="00A91891">
        <w:t>planie biznesowym wraz</w:t>
      </w:r>
      <w:r w:rsidR="00AC61A9" w:rsidRPr="00A91891">
        <w:t xml:space="preserve"> z</w:t>
      </w:r>
      <w:r w:rsidR="00AC61A9">
        <w:t> </w:t>
      </w:r>
      <w:r w:rsidRPr="00A91891">
        <w:t>ich uzasadnieniem.</w:t>
      </w:r>
    </w:p>
    <w:p w:rsidR="00031D3E" w:rsidRPr="00031D3E" w:rsidRDefault="00031D3E" w:rsidP="00AC61A9">
      <w:pPr>
        <w:pStyle w:val="ZLITUSTzmustliter"/>
        <w:keepNext/>
      </w:pPr>
      <w:r w:rsidRPr="00A91891">
        <w:t>7.</w:t>
      </w:r>
      <w:r w:rsidR="00AC61A9">
        <w:t> </w:t>
      </w:r>
      <w:r w:rsidRPr="00A91891">
        <w:t>Do wniosku,</w:t>
      </w:r>
      <w:r w:rsidR="00AC61A9" w:rsidRPr="00A91891">
        <w:t xml:space="preserve"> o</w:t>
      </w:r>
      <w:r w:rsidR="00AC61A9">
        <w:t> </w:t>
      </w:r>
      <w:r w:rsidRPr="00A91891">
        <w:t>którym mowa</w:t>
      </w:r>
      <w:r w:rsidR="00AC61A9" w:rsidRPr="00A91891">
        <w:t xml:space="preserve"> w</w:t>
      </w:r>
      <w:r w:rsidR="00AC61A9">
        <w:t> ust. </w:t>
      </w:r>
      <w:r w:rsidRPr="00A91891">
        <w:t>5, dołącza się:</w:t>
      </w:r>
    </w:p>
    <w:p w:rsidR="00031D3E" w:rsidRPr="00A91891" w:rsidRDefault="00031D3E" w:rsidP="00031D3E">
      <w:pPr>
        <w:pStyle w:val="ZLITPKTzmpktliter"/>
      </w:pPr>
      <w:r w:rsidRPr="00A91891">
        <w:t>1)</w:t>
      </w:r>
      <w:r w:rsidRPr="00A91891">
        <w:tab/>
        <w:t>dokumenty potwierdzające aktualny stan realizacji planu biznesowego,</w:t>
      </w:r>
    </w:p>
    <w:p w:rsidR="00031D3E" w:rsidRPr="00A91891" w:rsidRDefault="00031D3E" w:rsidP="00031D3E">
      <w:pPr>
        <w:pStyle w:val="ZLITPKTzmpktliter"/>
      </w:pPr>
      <w:r w:rsidRPr="00A91891">
        <w:t>2)</w:t>
      </w:r>
      <w:r w:rsidRPr="00A91891">
        <w:tab/>
        <w:t>plan biznesowy zawierający proponowane zmiany wraz</w:t>
      </w:r>
      <w:r w:rsidR="00AC61A9" w:rsidRPr="00A91891">
        <w:t xml:space="preserve"> z</w:t>
      </w:r>
      <w:r w:rsidR="00AC61A9">
        <w:t> </w:t>
      </w:r>
      <w:r w:rsidRPr="00A91891">
        <w:t>jego edytowalną postacią elektroniczną,</w:t>
      </w:r>
    </w:p>
    <w:p w:rsidR="00031D3E" w:rsidRPr="00A91891" w:rsidRDefault="00031D3E" w:rsidP="00031D3E">
      <w:pPr>
        <w:pStyle w:val="ZLITPKTzmpktliter"/>
      </w:pPr>
      <w:r w:rsidRPr="00A91891">
        <w:t>3)</w:t>
      </w:r>
      <w:r w:rsidRPr="00A91891">
        <w:tab/>
        <w:t>informację</w:t>
      </w:r>
      <w:r w:rsidR="00AC61A9" w:rsidRPr="00A91891">
        <w:t xml:space="preserve"> o</w:t>
      </w:r>
      <w:r w:rsidR="00AC61A9">
        <w:t> </w:t>
      </w:r>
      <w:r w:rsidRPr="00A91891">
        <w:t>numerze grupy</w:t>
      </w:r>
      <w:r w:rsidR="00AC61A9" w:rsidRPr="00A91891">
        <w:t xml:space="preserve"> w</w:t>
      </w:r>
      <w:r w:rsidR="00AC61A9">
        <w:t> </w:t>
      </w:r>
      <w:r w:rsidRPr="00A91891">
        <w:t>Krajowym Rejestrze Sądowym.</w:t>
      </w:r>
    </w:p>
    <w:p w:rsidR="00031D3E" w:rsidRPr="00A91891" w:rsidRDefault="00031D3E" w:rsidP="00031D3E">
      <w:pPr>
        <w:pStyle w:val="ZLITUSTzmustliter"/>
      </w:pPr>
      <w:r w:rsidRPr="00A91891">
        <w:t>8.</w:t>
      </w:r>
      <w:r w:rsidR="00AC61A9">
        <w:t> </w:t>
      </w:r>
      <w:r w:rsidRPr="00A91891">
        <w:t>Dyrektor oddziału terenowego Agencji,</w:t>
      </w:r>
      <w:r w:rsidR="00AC61A9" w:rsidRPr="00A91891">
        <w:t xml:space="preserve"> w</w:t>
      </w:r>
      <w:r w:rsidR="00AC61A9">
        <w:t> </w:t>
      </w:r>
      <w:r w:rsidRPr="00A91891">
        <w:t xml:space="preserve">terminie </w:t>
      </w:r>
      <w:r w:rsidR="00AC61A9" w:rsidRPr="00A91891">
        <w:t>7</w:t>
      </w:r>
      <w:r w:rsidR="00AC61A9">
        <w:t> </w:t>
      </w:r>
      <w:r w:rsidRPr="00A91891">
        <w:t>dni od dnia wydania decyzji,</w:t>
      </w:r>
      <w:r w:rsidR="00AC61A9" w:rsidRPr="00A91891">
        <w:t xml:space="preserve"> o</w:t>
      </w:r>
      <w:r w:rsidR="00AC61A9">
        <w:t> </w:t>
      </w:r>
      <w:r w:rsidRPr="00A91891">
        <w:t>której mowa</w:t>
      </w:r>
      <w:r w:rsidR="00AC61A9" w:rsidRPr="00A91891">
        <w:t xml:space="preserve"> w</w:t>
      </w:r>
      <w:r w:rsidR="00AC61A9">
        <w:t> art. </w:t>
      </w:r>
      <w:r w:rsidR="00AC61A9" w:rsidRPr="00A91891">
        <w:t>7</w:t>
      </w:r>
      <w:r w:rsidR="00AC61A9">
        <w:t xml:space="preserve"> ust. </w:t>
      </w:r>
      <w:r w:rsidR="00AC61A9" w:rsidRPr="00A91891">
        <w:t>1</w:t>
      </w:r>
      <w:r w:rsidR="00AC61A9">
        <w:t xml:space="preserve"> pkt </w:t>
      </w:r>
      <w:r w:rsidR="00AC61A9" w:rsidRPr="00A91891">
        <w:t>1</w:t>
      </w:r>
      <w:r w:rsidR="00AC61A9">
        <w:t xml:space="preserve"> lub</w:t>
      </w:r>
      <w:r w:rsidRPr="00A91891">
        <w:t xml:space="preserve"> 2, informuje dyrektora oddziału regionalnego Agencji Restrukturyzacji</w:t>
      </w:r>
      <w:r w:rsidR="00AC61A9" w:rsidRPr="00A91891">
        <w:t xml:space="preserve"> i</w:t>
      </w:r>
      <w:r w:rsidR="00AC61A9">
        <w:t> </w:t>
      </w:r>
      <w:r w:rsidRPr="00A91891">
        <w:t>Modernizacji Rolnictwa właściwego ze względu na siedzibę grupy</w:t>
      </w:r>
      <w:r w:rsidR="00AC61A9" w:rsidRPr="00A91891">
        <w:t xml:space="preserve"> o</w:t>
      </w:r>
      <w:r w:rsidR="00AC61A9">
        <w:t> </w:t>
      </w:r>
      <w:r w:rsidRPr="00A91891">
        <w:t>dacie wydania tej decyzji oraz przesyła kopię zatwie</w:t>
      </w:r>
      <w:r w:rsidRPr="00A91891">
        <w:t>r</w:t>
      </w:r>
      <w:r w:rsidRPr="00A91891">
        <w:t>dzonego planu biznesowego,</w:t>
      </w:r>
      <w:r w:rsidR="00AC61A9" w:rsidRPr="00A91891">
        <w:t xml:space="preserve"> o</w:t>
      </w:r>
      <w:r w:rsidR="00AC61A9">
        <w:t> </w:t>
      </w:r>
      <w:r w:rsidRPr="00A91891">
        <w:t>którym mowa</w:t>
      </w:r>
      <w:r w:rsidR="00AC61A9" w:rsidRPr="00A91891">
        <w:t xml:space="preserve"> w</w:t>
      </w:r>
      <w:r w:rsidR="00AC61A9">
        <w:t> art. </w:t>
      </w:r>
      <w:r w:rsidR="00AC61A9" w:rsidRPr="00A91891">
        <w:t>7</w:t>
      </w:r>
      <w:r w:rsidR="00AC61A9">
        <w:t xml:space="preserve"> ust. </w:t>
      </w:r>
      <w:r w:rsidR="00AC61A9" w:rsidRPr="00A91891">
        <w:t>1</w:t>
      </w:r>
      <w:r w:rsidR="00AC61A9">
        <w:t xml:space="preserve"> pkt </w:t>
      </w:r>
      <w:r w:rsidRPr="00A91891">
        <w:t>1,</w:t>
      </w:r>
      <w:r w:rsidR="00AC61A9" w:rsidRPr="00A91891">
        <w:t xml:space="preserve"> a</w:t>
      </w:r>
      <w:r w:rsidR="00AC61A9">
        <w:t> </w:t>
      </w:r>
      <w:r w:rsidR="00AC61A9" w:rsidRPr="00A91891">
        <w:t>w</w:t>
      </w:r>
      <w:r w:rsidR="00AC61A9">
        <w:t> </w:t>
      </w:r>
      <w:r w:rsidRPr="00A91891">
        <w:t>przypadku,</w:t>
      </w:r>
      <w:r w:rsidR="00AC61A9" w:rsidRPr="00A91891">
        <w:t xml:space="preserve"> o</w:t>
      </w:r>
      <w:r w:rsidR="00AC61A9">
        <w:t> </w:t>
      </w:r>
      <w:r w:rsidRPr="00A91891">
        <w:t>którym mowa</w:t>
      </w:r>
      <w:r w:rsidR="00AC61A9" w:rsidRPr="00A91891">
        <w:t xml:space="preserve"> w</w:t>
      </w:r>
      <w:r w:rsidR="00AC61A9">
        <w:t> art. </w:t>
      </w:r>
      <w:r w:rsidR="00AC61A9" w:rsidRPr="00A91891">
        <w:t>7</w:t>
      </w:r>
      <w:r w:rsidR="00AC61A9">
        <w:t xml:space="preserve"> ust. </w:t>
      </w:r>
      <w:r w:rsidR="00AC61A9" w:rsidRPr="00A91891">
        <w:t>1</w:t>
      </w:r>
      <w:r w:rsidR="00AC61A9">
        <w:t xml:space="preserve"> pkt </w:t>
      </w:r>
      <w:r w:rsidR="00AC61A9" w:rsidRPr="00A91891">
        <w:t>2</w:t>
      </w:r>
      <w:r w:rsidR="00AC61A9">
        <w:t> </w:t>
      </w:r>
      <w:r w:rsidRPr="00A91891">
        <w:t>– kopię planu biznesowego zawierającego zatwierdzone zmiany.</w:t>
      </w:r>
    </w:p>
    <w:p w:rsidR="00031D3E" w:rsidRPr="00A91891" w:rsidRDefault="00031D3E" w:rsidP="00031D3E">
      <w:pPr>
        <w:pStyle w:val="ZLITUSTzmustliter"/>
      </w:pPr>
      <w:r w:rsidRPr="00A91891">
        <w:t>9.</w:t>
      </w:r>
      <w:r w:rsidR="00AC61A9">
        <w:t> </w:t>
      </w:r>
      <w:r w:rsidRPr="00A91891">
        <w:t>Minister właściwy do spraw rynków rolnych określi,</w:t>
      </w:r>
      <w:r w:rsidR="00AC61A9" w:rsidRPr="00A91891">
        <w:t xml:space="preserve"> w</w:t>
      </w:r>
      <w:r w:rsidR="00AC61A9">
        <w:t> </w:t>
      </w:r>
      <w:r w:rsidRPr="00A91891">
        <w:t>drodze rozporządzenia, wymagania, jakie pow</w:t>
      </w:r>
      <w:r w:rsidRPr="00A91891">
        <w:t>i</w:t>
      </w:r>
      <w:r w:rsidRPr="00A91891">
        <w:t>nien spełniać plan biznesowy,</w:t>
      </w:r>
      <w:r w:rsidR="00AC61A9" w:rsidRPr="00A91891">
        <w:t xml:space="preserve"> o</w:t>
      </w:r>
      <w:r w:rsidR="00AC61A9">
        <w:t> </w:t>
      </w:r>
      <w:r w:rsidRPr="00A91891">
        <w:t>którym mowa</w:t>
      </w:r>
      <w:r w:rsidR="00AC61A9" w:rsidRPr="00A91891">
        <w:t xml:space="preserve"> w</w:t>
      </w:r>
      <w:r w:rsidR="00AC61A9">
        <w:t> ust. </w:t>
      </w:r>
      <w:r w:rsidR="00AC61A9" w:rsidRPr="00A91891">
        <w:t>3</w:t>
      </w:r>
      <w:r w:rsidR="00AC61A9">
        <w:t xml:space="preserve"> pkt </w:t>
      </w:r>
      <w:r w:rsidR="00AC61A9" w:rsidRPr="00A91891">
        <w:t>3</w:t>
      </w:r>
      <w:r w:rsidR="00AC61A9">
        <w:t xml:space="preserve"> oraz ust. </w:t>
      </w:r>
      <w:r w:rsidR="00AC61A9" w:rsidRPr="00A91891">
        <w:t>4</w:t>
      </w:r>
      <w:r w:rsidR="00AC61A9">
        <w:t xml:space="preserve"> pkt </w:t>
      </w:r>
      <w:r w:rsidRPr="00A91891">
        <w:t>3, mając na względzie ujednolicenie zakresu informacji zawartych</w:t>
      </w:r>
      <w:r w:rsidR="00AC61A9" w:rsidRPr="00A91891">
        <w:t xml:space="preserve"> w</w:t>
      </w:r>
      <w:r w:rsidR="00AC61A9">
        <w:t> </w:t>
      </w:r>
      <w:r w:rsidRPr="00A91891">
        <w:t>planie biznesowym oraz sposobu jego tworzenia,</w:t>
      </w:r>
      <w:r w:rsidR="00AC61A9" w:rsidRPr="00A91891">
        <w:t xml:space="preserve"> a</w:t>
      </w:r>
      <w:r w:rsidR="00AC61A9">
        <w:t> </w:t>
      </w:r>
      <w:r w:rsidRPr="00A91891">
        <w:t>także zapewnienie właśc</w:t>
      </w:r>
      <w:r w:rsidRPr="00A91891">
        <w:t>i</w:t>
      </w:r>
      <w:r w:rsidRPr="00A91891">
        <w:t>wego funkcjonowania grup</w:t>
      </w:r>
      <w:r w:rsidR="00AC61A9" w:rsidRPr="00A91891">
        <w:t xml:space="preserve"> w</w:t>
      </w:r>
      <w:r w:rsidR="00AC61A9">
        <w:t> </w:t>
      </w:r>
      <w:r w:rsidRPr="00A91891">
        <w:t>zakresie realizacji przez nie celów określonych</w:t>
      </w:r>
      <w:r w:rsidR="00AC61A9" w:rsidRPr="00A91891">
        <w:t xml:space="preserve"> w</w:t>
      </w:r>
      <w:r w:rsidR="00AC61A9">
        <w:t> art. </w:t>
      </w:r>
      <w:r w:rsidRPr="00A91891">
        <w:t>2.</w:t>
      </w:r>
      <w:r w:rsidR="00AC61A9">
        <w:t>”</w:t>
      </w:r>
      <w:r w:rsidRPr="00A91891">
        <w:t>;</w:t>
      </w:r>
    </w:p>
    <w:p w:rsidR="00031D3E" w:rsidRPr="00031D3E" w:rsidRDefault="00031D3E" w:rsidP="00AC61A9">
      <w:pPr>
        <w:pStyle w:val="PKTpunkt"/>
        <w:keepNext/>
      </w:pPr>
      <w:r w:rsidRPr="00A91891">
        <w:t>9)</w:t>
      </w:r>
      <w:r w:rsidRPr="00A91891">
        <w:tab/>
        <w:t>w</w:t>
      </w:r>
      <w:r w:rsidR="00AC61A9">
        <w:t xml:space="preserve"> art. </w:t>
      </w:r>
      <w:r w:rsidRPr="00A91891">
        <w:t>9:</w:t>
      </w:r>
    </w:p>
    <w:p w:rsidR="00031D3E" w:rsidRPr="00031D3E" w:rsidRDefault="00031D3E" w:rsidP="00AC61A9">
      <w:pPr>
        <w:pStyle w:val="LITlitera"/>
        <w:keepNext/>
      </w:pPr>
      <w:r w:rsidRPr="00A91891">
        <w:t>a)</w:t>
      </w:r>
      <w:r w:rsidRPr="00A91891">
        <w:tab/>
        <w:t xml:space="preserve">ust. </w:t>
      </w:r>
      <w:r w:rsidR="00AC61A9" w:rsidRPr="00A91891">
        <w:t>1</w:t>
      </w:r>
      <w:r w:rsidR="00AC61A9">
        <w:t> </w:t>
      </w:r>
      <w:r w:rsidRPr="00A91891">
        <w:t>otrzymuje brzmienie:</w:t>
      </w:r>
    </w:p>
    <w:p w:rsidR="00031D3E" w:rsidRPr="00A91891" w:rsidRDefault="00AC61A9" w:rsidP="00031D3E">
      <w:pPr>
        <w:pStyle w:val="ZLITUSTzmustliter"/>
      </w:pPr>
      <w:r>
        <w:t>„</w:t>
      </w:r>
      <w:r w:rsidR="00031D3E" w:rsidRPr="00A91891">
        <w:t>1.</w:t>
      </w:r>
      <w:r>
        <w:t> </w:t>
      </w:r>
      <w:r w:rsidR="00031D3E" w:rsidRPr="00A91891">
        <w:t>Rejestr grup prowadzi dyrektor oddziału terenowego Agencji właściwy ze względu na siedzibę gr</w:t>
      </w:r>
      <w:r w:rsidR="00031D3E" w:rsidRPr="00A91891">
        <w:t>u</w:t>
      </w:r>
      <w:r w:rsidR="00031D3E" w:rsidRPr="00A91891">
        <w:t>py.</w:t>
      </w:r>
      <w:r>
        <w:t>”</w:t>
      </w:r>
      <w:r w:rsidR="00031D3E" w:rsidRPr="00A91891">
        <w:t>,</w:t>
      </w:r>
    </w:p>
    <w:p w:rsidR="00031D3E" w:rsidRPr="00031D3E" w:rsidRDefault="00031D3E" w:rsidP="00AC61A9">
      <w:pPr>
        <w:pStyle w:val="LITlitera"/>
        <w:keepNext/>
      </w:pPr>
      <w:r w:rsidRPr="00A91891">
        <w:t>b)</w:t>
      </w:r>
      <w:r w:rsidRPr="00A91891">
        <w:tab/>
        <w:t>w</w:t>
      </w:r>
      <w:r w:rsidR="00AC61A9">
        <w:t xml:space="preserve"> ust. </w:t>
      </w:r>
      <w:r w:rsidR="00AC61A9" w:rsidRPr="00A91891">
        <w:t>2</w:t>
      </w:r>
      <w:r w:rsidR="00AC61A9">
        <w:t xml:space="preserve"> w pkt </w:t>
      </w:r>
      <w:r w:rsidR="00AC61A9" w:rsidRPr="00A91891">
        <w:t>4</w:t>
      </w:r>
      <w:r w:rsidR="00AC61A9">
        <w:t> </w:t>
      </w:r>
      <w:r w:rsidRPr="00A91891">
        <w:t>kropkę zastępuje się przecinkiem</w:t>
      </w:r>
      <w:r w:rsidR="00AC61A9" w:rsidRPr="00A91891">
        <w:t xml:space="preserve"> i</w:t>
      </w:r>
      <w:r w:rsidR="00AC61A9">
        <w:t> </w:t>
      </w:r>
      <w:r w:rsidRPr="00A91891">
        <w:t>dodaje się</w:t>
      </w:r>
      <w:r w:rsidR="00AC61A9">
        <w:t xml:space="preserve"> pkt </w:t>
      </w:r>
      <w:r w:rsidR="00AC61A9" w:rsidRPr="00A91891">
        <w:t>5</w:t>
      </w:r>
      <w:r w:rsidR="00AC61A9">
        <w:t xml:space="preserve"> w </w:t>
      </w:r>
      <w:r w:rsidRPr="00A91891">
        <w:t>brzmieniu:</w:t>
      </w:r>
    </w:p>
    <w:p w:rsidR="00031D3E" w:rsidRPr="00A91891" w:rsidRDefault="00AC61A9" w:rsidP="00031D3E">
      <w:pPr>
        <w:pStyle w:val="ZLITPKTzmpktliter"/>
      </w:pPr>
      <w:r>
        <w:t>„</w:t>
      </w:r>
      <w:r w:rsidR="00031D3E" w:rsidRPr="00A91891">
        <w:t>5)</w:t>
      </w:r>
      <w:r w:rsidR="00031D3E" w:rsidRPr="00A91891">
        <w:tab/>
        <w:t>liczbę członków grupy.</w:t>
      </w:r>
      <w:r>
        <w:t>”</w:t>
      </w:r>
      <w:r w:rsidR="00031D3E" w:rsidRPr="00A91891">
        <w:t>,</w:t>
      </w:r>
    </w:p>
    <w:p w:rsidR="00031D3E" w:rsidRPr="00031D3E" w:rsidRDefault="00031D3E" w:rsidP="00AC61A9">
      <w:pPr>
        <w:pStyle w:val="LITlitera"/>
        <w:keepNext/>
      </w:pPr>
      <w:r w:rsidRPr="00A91891">
        <w:t>c)</w:t>
      </w:r>
      <w:r w:rsidRPr="00A91891">
        <w:tab/>
        <w:t xml:space="preserve">ust. </w:t>
      </w:r>
      <w:r w:rsidR="00AC61A9" w:rsidRPr="00A91891">
        <w:t>4</w:t>
      </w:r>
      <w:r w:rsidR="00AC61A9">
        <w:t xml:space="preserve"> i </w:t>
      </w:r>
      <w:r w:rsidR="00AC61A9" w:rsidRPr="00A91891">
        <w:t>5</w:t>
      </w:r>
      <w:r w:rsidR="00AC61A9">
        <w:t> </w:t>
      </w:r>
      <w:r w:rsidRPr="00A91891">
        <w:t>otrzymują brzmienie:</w:t>
      </w:r>
    </w:p>
    <w:p w:rsidR="00031D3E" w:rsidRPr="00A91891" w:rsidRDefault="00AC61A9" w:rsidP="00031D3E">
      <w:pPr>
        <w:pStyle w:val="ZLITUSTzmustliter"/>
      </w:pPr>
      <w:r>
        <w:t>„</w:t>
      </w:r>
      <w:r w:rsidR="00031D3E" w:rsidRPr="00A91891">
        <w:t>4.</w:t>
      </w:r>
      <w:r>
        <w:t> </w:t>
      </w:r>
      <w:r w:rsidR="00031D3E" w:rsidRPr="00A91891">
        <w:t>Grupa jest obowiązana do informowania dyrektora oddziału terenowego Agencji</w:t>
      </w:r>
      <w:r w:rsidRPr="00A91891">
        <w:t xml:space="preserve"> o</w:t>
      </w:r>
      <w:r>
        <w:t> </w:t>
      </w:r>
      <w:r w:rsidR="00031D3E" w:rsidRPr="00A91891">
        <w:t>każdej zmianie d</w:t>
      </w:r>
      <w:r w:rsidR="00031D3E" w:rsidRPr="00A91891">
        <w:t>a</w:t>
      </w:r>
      <w:r w:rsidR="00031D3E" w:rsidRPr="00A91891">
        <w:t>nych zawartych</w:t>
      </w:r>
      <w:r w:rsidRPr="00A91891">
        <w:t xml:space="preserve"> w</w:t>
      </w:r>
      <w:r>
        <w:t> </w:t>
      </w:r>
      <w:r w:rsidR="00031D3E" w:rsidRPr="00A91891">
        <w:t>rejestrze,</w:t>
      </w:r>
      <w:r w:rsidRPr="00A91891">
        <w:t xml:space="preserve"> w</w:t>
      </w:r>
      <w:r>
        <w:t> </w:t>
      </w:r>
      <w:r w:rsidR="00031D3E" w:rsidRPr="00A91891">
        <w:t>terminie miesiąca od dnia dokonania zmiany.</w:t>
      </w:r>
    </w:p>
    <w:p w:rsidR="00031D3E" w:rsidRPr="00A91891" w:rsidRDefault="00031D3E" w:rsidP="00031D3E">
      <w:pPr>
        <w:pStyle w:val="ZLITUSTzmustliter"/>
      </w:pPr>
      <w:r w:rsidRPr="00A91891">
        <w:t>5.</w:t>
      </w:r>
      <w:r w:rsidR="00AC61A9">
        <w:t> </w:t>
      </w:r>
      <w:r w:rsidR="00AC61A9" w:rsidRPr="00A91891">
        <w:t>W</w:t>
      </w:r>
      <w:r w:rsidR="00AC61A9">
        <w:t> </w:t>
      </w:r>
      <w:r w:rsidRPr="00A91891">
        <w:t>przypadku gdy grupa nie wypełnia obowiązku,</w:t>
      </w:r>
      <w:r w:rsidR="00AC61A9" w:rsidRPr="00A91891">
        <w:t xml:space="preserve"> o</w:t>
      </w:r>
      <w:r w:rsidR="00AC61A9">
        <w:t> </w:t>
      </w:r>
      <w:r w:rsidRPr="00A91891">
        <w:t>którym mowa</w:t>
      </w:r>
      <w:r w:rsidR="00AC61A9" w:rsidRPr="00A91891">
        <w:t xml:space="preserve"> w</w:t>
      </w:r>
      <w:r w:rsidR="00AC61A9">
        <w:t> ust. </w:t>
      </w:r>
      <w:r w:rsidRPr="00A91891">
        <w:t>4, dyrektor oddziału terenow</w:t>
      </w:r>
      <w:r w:rsidRPr="00A91891">
        <w:t>e</w:t>
      </w:r>
      <w:r w:rsidRPr="00A91891">
        <w:t>go Agencji wzywa grupę do wypełnienia tego obowiązku,</w:t>
      </w:r>
      <w:r w:rsidR="00AC61A9" w:rsidRPr="00A91891">
        <w:t xml:space="preserve"> w</w:t>
      </w:r>
      <w:r w:rsidR="00AC61A9">
        <w:t> </w:t>
      </w:r>
      <w:r w:rsidRPr="00A91891">
        <w:t>terminie 1</w:t>
      </w:r>
      <w:r w:rsidR="00AC61A9" w:rsidRPr="00A91891">
        <w:t>4</w:t>
      </w:r>
      <w:r w:rsidR="00AC61A9">
        <w:t> </w:t>
      </w:r>
      <w:r w:rsidRPr="00A91891">
        <w:t>dni od dnia otrzymania wezwania przez grupę.</w:t>
      </w:r>
      <w:r w:rsidR="00AC61A9">
        <w:t>”</w:t>
      </w:r>
      <w:r w:rsidRPr="00A91891">
        <w:t>,</w:t>
      </w:r>
    </w:p>
    <w:p w:rsidR="00031D3E" w:rsidRPr="00031D3E" w:rsidRDefault="00031D3E" w:rsidP="00AC61A9">
      <w:pPr>
        <w:pStyle w:val="LITlitera"/>
        <w:keepNext/>
      </w:pPr>
      <w:r w:rsidRPr="00A91891">
        <w:t>d)</w:t>
      </w:r>
      <w:r w:rsidRPr="00A91891">
        <w:tab/>
        <w:t>dodaje się</w:t>
      </w:r>
      <w:r w:rsidR="00AC61A9">
        <w:t xml:space="preserve"> ust. </w:t>
      </w:r>
      <w:r w:rsidR="00AC61A9" w:rsidRPr="00A91891">
        <w:t>6</w:t>
      </w:r>
      <w:r w:rsidR="00AC61A9">
        <w:t xml:space="preserve"> w </w:t>
      </w:r>
      <w:r w:rsidRPr="00A91891">
        <w:t>brzmieniu:</w:t>
      </w:r>
    </w:p>
    <w:p w:rsidR="00031D3E" w:rsidRPr="00A91891" w:rsidRDefault="00AC61A9" w:rsidP="00031D3E">
      <w:pPr>
        <w:pStyle w:val="ZLITUSTzmustliter"/>
      </w:pPr>
      <w:r>
        <w:t>„</w:t>
      </w:r>
      <w:r w:rsidR="00031D3E" w:rsidRPr="00A91891">
        <w:t>6.</w:t>
      </w:r>
      <w:r>
        <w:t> </w:t>
      </w:r>
      <w:r w:rsidR="00031D3E" w:rsidRPr="00A91891">
        <w:t>Dyrektor oddziału terenowego Agencji,</w:t>
      </w:r>
      <w:r w:rsidRPr="00A91891">
        <w:t xml:space="preserve"> w</w:t>
      </w:r>
      <w:r>
        <w:t> </w:t>
      </w:r>
      <w:r w:rsidR="00031D3E" w:rsidRPr="00A91891">
        <w:t xml:space="preserve">terminie </w:t>
      </w:r>
      <w:r w:rsidRPr="00A91891">
        <w:t>7</w:t>
      </w:r>
      <w:r>
        <w:t> </w:t>
      </w:r>
      <w:r w:rsidR="00031D3E" w:rsidRPr="00A91891">
        <w:t>dni od dnia wypełnienia obowiązku,</w:t>
      </w:r>
      <w:r w:rsidRPr="00A91891">
        <w:t xml:space="preserve"> o</w:t>
      </w:r>
      <w:r>
        <w:t> </w:t>
      </w:r>
      <w:r w:rsidR="00031D3E" w:rsidRPr="00A91891">
        <w:t>którym mowa</w:t>
      </w:r>
      <w:r w:rsidRPr="00A91891">
        <w:t xml:space="preserve"> w</w:t>
      </w:r>
      <w:r>
        <w:t> ust. </w:t>
      </w:r>
      <w:r w:rsidR="00031D3E" w:rsidRPr="00A91891">
        <w:t>4, informuje ministra właściwego do spraw rynków rolnych, Prezesa Agencji oraz Prezesa Agencji Restrukturyzacji</w:t>
      </w:r>
      <w:r w:rsidRPr="00A91891">
        <w:t xml:space="preserve"> i</w:t>
      </w:r>
      <w:r>
        <w:t> </w:t>
      </w:r>
      <w:r w:rsidR="00031D3E" w:rsidRPr="00A91891">
        <w:t>Modernizacji Rolnictwa</w:t>
      </w:r>
      <w:r w:rsidRPr="00A91891">
        <w:t xml:space="preserve"> o</w:t>
      </w:r>
      <w:r>
        <w:t> </w:t>
      </w:r>
      <w:r w:rsidR="00031D3E" w:rsidRPr="00A91891">
        <w:t>każdej zmianie danych zawartych</w:t>
      </w:r>
      <w:r w:rsidRPr="00A91891">
        <w:t xml:space="preserve"> w</w:t>
      </w:r>
      <w:r>
        <w:t> </w:t>
      </w:r>
      <w:r w:rsidR="00031D3E" w:rsidRPr="00A91891">
        <w:t>rejestrze.</w:t>
      </w:r>
      <w:r>
        <w:t>”</w:t>
      </w:r>
      <w:r w:rsidR="00031D3E" w:rsidRPr="00A91891">
        <w:t>;</w:t>
      </w:r>
    </w:p>
    <w:p w:rsidR="00031D3E" w:rsidRPr="00031D3E" w:rsidRDefault="00031D3E" w:rsidP="00AC61A9">
      <w:pPr>
        <w:pStyle w:val="PKTpunkt"/>
        <w:keepNext/>
      </w:pPr>
      <w:r w:rsidRPr="00A91891">
        <w:t>10)</w:t>
      </w:r>
      <w:r w:rsidRPr="00A91891">
        <w:tab/>
        <w:t>art. 1</w:t>
      </w:r>
      <w:r w:rsidR="00AC61A9" w:rsidRPr="00A91891">
        <w:t>0</w:t>
      </w:r>
      <w:r w:rsidR="00AC61A9">
        <w:t xml:space="preserve"> i art. </w:t>
      </w:r>
      <w:r w:rsidRPr="00A91891">
        <w:t>1</w:t>
      </w:r>
      <w:r w:rsidR="00AC61A9" w:rsidRPr="00A91891">
        <w:t>1</w:t>
      </w:r>
      <w:r w:rsidR="00AC61A9">
        <w:t> </w:t>
      </w:r>
      <w:r w:rsidRPr="00A91891">
        <w:t>otrzymują brzmienie:</w:t>
      </w:r>
    </w:p>
    <w:p w:rsidR="00031D3E" w:rsidRPr="00031D3E" w:rsidRDefault="00AC61A9" w:rsidP="00AC61A9">
      <w:pPr>
        <w:pStyle w:val="ZARTzmartartykuempunktem"/>
        <w:keepNext/>
      </w:pPr>
      <w:r>
        <w:t>„</w:t>
      </w:r>
      <w:r w:rsidR="00031D3E" w:rsidRPr="00A91891">
        <w:t>Art.</w:t>
      </w:r>
      <w:r>
        <w:t> </w:t>
      </w:r>
      <w:r w:rsidR="00031D3E" w:rsidRPr="00A91891">
        <w:t>10.</w:t>
      </w:r>
      <w:r>
        <w:t> </w:t>
      </w:r>
      <w:r w:rsidRPr="00A91891">
        <w:t>W</w:t>
      </w:r>
      <w:r>
        <w:t> </w:t>
      </w:r>
      <w:r w:rsidR="00031D3E" w:rsidRPr="00A91891">
        <w:t>przypadku niespełniania przez wnioskodawcę warunków określonych</w:t>
      </w:r>
      <w:r w:rsidRPr="00A91891">
        <w:t xml:space="preserve"> w</w:t>
      </w:r>
      <w:r>
        <w:t> art. </w:t>
      </w:r>
      <w:r w:rsidRPr="00A91891">
        <w:t>3</w:t>
      </w:r>
      <w:r>
        <w:t xml:space="preserve"> albo art. </w:t>
      </w:r>
      <w:r w:rsidR="00031D3E" w:rsidRPr="00A91891">
        <w:t>3a lub</w:t>
      </w:r>
      <w:r w:rsidRPr="00A91891">
        <w:t xml:space="preserve"> w</w:t>
      </w:r>
      <w:r>
        <w:t> </w:t>
      </w:r>
      <w:r w:rsidR="00031D3E" w:rsidRPr="00A91891">
        <w:t>przepisach wydanych na podstawie</w:t>
      </w:r>
      <w:r>
        <w:t xml:space="preserve"> art. </w:t>
      </w:r>
      <w:r w:rsidRPr="00A91891">
        <w:t>6</w:t>
      </w:r>
      <w:r>
        <w:t> </w:t>
      </w:r>
      <w:r w:rsidR="00031D3E" w:rsidRPr="00A91891">
        <w:t xml:space="preserve">dyrektor oddziału terenowego </w:t>
      </w:r>
      <w:r w:rsidR="00031D3E" w:rsidRPr="00031D3E">
        <w:t>Agencji wydaje decyzję</w:t>
      </w:r>
      <w:r w:rsidRPr="00031D3E">
        <w:t xml:space="preserve"> o</w:t>
      </w:r>
      <w:r>
        <w:t> </w:t>
      </w:r>
      <w:r w:rsidR="00031D3E" w:rsidRPr="00031D3E">
        <w:t>odmowie:</w:t>
      </w:r>
    </w:p>
    <w:p w:rsidR="00031D3E" w:rsidRPr="00A91891" w:rsidRDefault="00031D3E" w:rsidP="00031D3E">
      <w:pPr>
        <w:pStyle w:val="ZPKTzmpktartykuempunktem"/>
      </w:pPr>
      <w:r w:rsidRPr="00A91891">
        <w:t>1)</w:t>
      </w:r>
      <w:r w:rsidRPr="00A91891">
        <w:tab/>
        <w:t>uznania grupy,</w:t>
      </w:r>
    </w:p>
    <w:p w:rsidR="00031D3E" w:rsidRPr="00A91891" w:rsidRDefault="00031D3E" w:rsidP="00031D3E">
      <w:pPr>
        <w:pStyle w:val="ZPKTzmpktartykuempunktem"/>
      </w:pPr>
      <w:r w:rsidRPr="00A91891">
        <w:t>2)</w:t>
      </w:r>
      <w:r w:rsidRPr="00A91891">
        <w:tab/>
        <w:t>dokonania wpisu grupy do rejestru</w:t>
      </w:r>
      <w:r>
        <w:t xml:space="preserve"> grup</w:t>
      </w:r>
      <w:r w:rsidRPr="00A91891">
        <w:t>.</w:t>
      </w:r>
    </w:p>
    <w:p w:rsidR="00031D3E" w:rsidRPr="00031D3E" w:rsidRDefault="00031D3E" w:rsidP="00AC61A9">
      <w:pPr>
        <w:pStyle w:val="ZARTzmartartykuempunktem"/>
        <w:keepNext/>
      </w:pPr>
      <w:r w:rsidRPr="00A91891">
        <w:t>Art.</w:t>
      </w:r>
      <w:r w:rsidR="00AC61A9">
        <w:t> </w:t>
      </w:r>
      <w:r w:rsidRPr="00A91891">
        <w:t>11.</w:t>
      </w:r>
      <w:r w:rsidR="00AC61A9">
        <w:t> </w:t>
      </w:r>
      <w:r w:rsidRPr="00A91891">
        <w:t>1. Dyrektor oddziału terenowego Agencji,</w:t>
      </w:r>
      <w:r w:rsidR="00AC61A9" w:rsidRPr="00A91891">
        <w:t xml:space="preserve"> w</w:t>
      </w:r>
      <w:r w:rsidR="00AC61A9">
        <w:t> </w:t>
      </w:r>
      <w:r w:rsidRPr="00A91891">
        <w:t>przypadku gdy grupa:</w:t>
      </w:r>
    </w:p>
    <w:p w:rsidR="00031D3E" w:rsidRPr="00A91891" w:rsidRDefault="00031D3E" w:rsidP="00031D3E">
      <w:pPr>
        <w:pStyle w:val="ZPKTzmpktartykuempunktem"/>
      </w:pPr>
      <w:r w:rsidRPr="00A91891">
        <w:t>1)</w:t>
      </w:r>
      <w:r w:rsidRPr="00A91891">
        <w:tab/>
        <w:t>przestaje spełniać warunki uznania określone</w:t>
      </w:r>
      <w:r w:rsidR="00AC61A9" w:rsidRPr="00A91891">
        <w:t xml:space="preserve"> w</w:t>
      </w:r>
      <w:r w:rsidR="00AC61A9">
        <w:t> art. </w:t>
      </w:r>
      <w:r w:rsidR="00AC61A9" w:rsidRPr="00A91891">
        <w:t>3</w:t>
      </w:r>
      <w:r w:rsidR="00AC61A9">
        <w:t xml:space="preserve"> albo art. </w:t>
      </w:r>
      <w:r w:rsidRPr="00A91891">
        <w:t>3a lub</w:t>
      </w:r>
      <w:r w:rsidR="00AC61A9" w:rsidRPr="00A91891">
        <w:t xml:space="preserve"> w</w:t>
      </w:r>
      <w:r w:rsidR="00AC61A9">
        <w:t> </w:t>
      </w:r>
      <w:r w:rsidRPr="00A91891">
        <w:t>przepisach wydanych na podstawie</w:t>
      </w:r>
      <w:r w:rsidR="00AC61A9">
        <w:t xml:space="preserve"> art. </w:t>
      </w:r>
      <w:r w:rsidR="00AC61A9" w:rsidRPr="00A91891">
        <w:t>6</w:t>
      </w:r>
      <w:r w:rsidR="00AC61A9">
        <w:t xml:space="preserve"> lub</w:t>
      </w:r>
      <w:r w:rsidRPr="00A91891">
        <w:t xml:space="preserve"> uniemożliwia lub utrudnia przeprowadzenie kontroli,</w:t>
      </w:r>
      <w:r w:rsidR="00AC61A9" w:rsidRPr="00A91891">
        <w:t xml:space="preserve"> o</w:t>
      </w:r>
      <w:r w:rsidR="00AC61A9">
        <w:t> </w:t>
      </w:r>
      <w:r w:rsidRPr="00A91891">
        <w:t>których mowa</w:t>
      </w:r>
      <w:r w:rsidR="00AC61A9" w:rsidRPr="00A91891">
        <w:t xml:space="preserve"> w</w:t>
      </w:r>
      <w:r w:rsidR="00AC61A9">
        <w:t> art. </w:t>
      </w:r>
      <w:r w:rsidRPr="00A91891">
        <w:t>1</w:t>
      </w:r>
      <w:r w:rsidR="00AC61A9" w:rsidRPr="00A91891">
        <w:t>2</w:t>
      </w:r>
      <w:r w:rsidR="00AC61A9">
        <w:t xml:space="preserve"> ust. </w:t>
      </w:r>
      <w:r w:rsidR="00AC61A9" w:rsidRPr="00A91891">
        <w:t>2</w:t>
      </w:r>
      <w:r w:rsidR="00AC61A9">
        <w:t xml:space="preserve"> pkt </w:t>
      </w:r>
      <w:r w:rsidR="00AC61A9" w:rsidRPr="00A91891">
        <w:t>2</w:t>
      </w:r>
      <w:r w:rsidR="00AC61A9">
        <w:t xml:space="preserve"> i </w:t>
      </w:r>
      <w:r w:rsidRPr="00A91891">
        <w:t>3,</w:t>
      </w:r>
    </w:p>
    <w:p w:rsidR="00031D3E" w:rsidRPr="00031D3E" w:rsidRDefault="00031D3E" w:rsidP="00AC61A9">
      <w:pPr>
        <w:pStyle w:val="ZPKTzmpktartykuempunktem"/>
        <w:keepNext/>
      </w:pPr>
      <w:r w:rsidRPr="00A91891">
        <w:t>2)</w:t>
      </w:r>
      <w:r w:rsidRPr="00A91891">
        <w:tab/>
        <w:t>pomimo wezwania,</w:t>
      </w:r>
      <w:r w:rsidR="00AC61A9" w:rsidRPr="00A91891">
        <w:t xml:space="preserve"> o</w:t>
      </w:r>
      <w:r w:rsidR="00AC61A9">
        <w:t> </w:t>
      </w:r>
      <w:r w:rsidRPr="00A91891">
        <w:t>którym mowa</w:t>
      </w:r>
      <w:r w:rsidR="00AC61A9" w:rsidRPr="00A91891">
        <w:t xml:space="preserve"> w</w:t>
      </w:r>
      <w:r w:rsidR="00AC61A9">
        <w:t> art. </w:t>
      </w:r>
      <w:r w:rsidR="00AC61A9" w:rsidRPr="00A91891">
        <w:t>9</w:t>
      </w:r>
      <w:r w:rsidR="00AC61A9">
        <w:t xml:space="preserve"> ust. </w:t>
      </w:r>
      <w:r w:rsidR="00AC61A9" w:rsidRPr="00A91891">
        <w:t>5</w:t>
      </w:r>
      <w:r w:rsidR="00AC61A9">
        <w:t xml:space="preserve"> lub art. </w:t>
      </w:r>
      <w:r w:rsidRPr="00A91891">
        <w:t>1</w:t>
      </w:r>
      <w:r w:rsidR="00AC61A9" w:rsidRPr="00A91891">
        <w:t>3</w:t>
      </w:r>
      <w:r w:rsidR="00AC61A9">
        <w:t xml:space="preserve"> ust. </w:t>
      </w:r>
      <w:r w:rsidRPr="00A91891">
        <w:t>2, nie wypełnia obowiązku określonego</w:t>
      </w:r>
      <w:r w:rsidR="00AC61A9" w:rsidRPr="00A91891">
        <w:t xml:space="preserve"> w</w:t>
      </w:r>
      <w:r w:rsidR="00AC61A9">
        <w:t> art. </w:t>
      </w:r>
      <w:r w:rsidR="00AC61A9" w:rsidRPr="00A91891">
        <w:t>9</w:t>
      </w:r>
      <w:r w:rsidR="00AC61A9">
        <w:t xml:space="preserve"> ust. </w:t>
      </w:r>
      <w:r w:rsidR="00AC61A9" w:rsidRPr="00A91891">
        <w:t>4</w:t>
      </w:r>
      <w:r w:rsidR="00AC61A9">
        <w:t xml:space="preserve"> lub art. </w:t>
      </w:r>
      <w:r w:rsidRPr="00A91891">
        <w:t>1</w:t>
      </w:r>
      <w:r w:rsidR="00AC61A9" w:rsidRPr="00A91891">
        <w:t>3</w:t>
      </w:r>
      <w:r w:rsidR="00AC61A9">
        <w:t xml:space="preserve"> ust. </w:t>
      </w:r>
      <w:r w:rsidRPr="00A91891">
        <w:t>1</w:t>
      </w:r>
    </w:p>
    <w:p w:rsidR="00031D3E" w:rsidRPr="00A91891" w:rsidRDefault="00031D3E" w:rsidP="00031D3E">
      <w:pPr>
        <w:pStyle w:val="ZCZWSPPKTzmczciwsppktartykuempunktem"/>
      </w:pPr>
      <w:r w:rsidRPr="00A91891">
        <w:t>–</w:t>
      </w:r>
      <w:r w:rsidR="00AC61A9">
        <w:t> </w:t>
      </w:r>
      <w:r w:rsidRPr="00A91891">
        <w:t>wydaje decyzję</w:t>
      </w:r>
      <w:r w:rsidR="00AC61A9" w:rsidRPr="00A91891">
        <w:t xml:space="preserve"> o</w:t>
      </w:r>
      <w:r w:rsidR="00AC61A9">
        <w:t> </w:t>
      </w:r>
      <w:r w:rsidRPr="00A91891">
        <w:t>cofnięciu grupie uznania</w:t>
      </w:r>
      <w:r w:rsidR="00AC61A9" w:rsidRPr="00A91891">
        <w:t xml:space="preserve"> i</w:t>
      </w:r>
      <w:r w:rsidR="00AC61A9">
        <w:t> </w:t>
      </w:r>
      <w:r w:rsidRPr="00A91891">
        <w:t>skreśleniu jej</w:t>
      </w:r>
      <w:r w:rsidR="00AC61A9" w:rsidRPr="00A91891">
        <w:t xml:space="preserve"> z</w:t>
      </w:r>
      <w:r w:rsidR="00AC61A9">
        <w:t> </w:t>
      </w:r>
      <w:r w:rsidRPr="00A91891">
        <w:t>rejestru grup.</w:t>
      </w:r>
    </w:p>
    <w:p w:rsidR="00031D3E" w:rsidRPr="00A91891" w:rsidRDefault="00031D3E" w:rsidP="00031D3E">
      <w:pPr>
        <w:pStyle w:val="ZUSTzmustartykuempunktem"/>
      </w:pPr>
      <w:r w:rsidRPr="00A91891">
        <w:t>2.</w:t>
      </w:r>
      <w:r w:rsidR="00AC61A9">
        <w:t> </w:t>
      </w:r>
      <w:r w:rsidRPr="00A91891">
        <w:t>Dyrektor oddziału terenowego Agencji wszczyna postępowanie</w:t>
      </w:r>
      <w:r w:rsidR="00AC61A9" w:rsidRPr="00A91891">
        <w:t xml:space="preserve"> w</w:t>
      </w:r>
      <w:r w:rsidR="00AC61A9">
        <w:t> </w:t>
      </w:r>
      <w:r w:rsidRPr="00A91891">
        <w:t>sprawie cofnięcia grupie uznania na wni</w:t>
      </w:r>
      <w:r w:rsidRPr="00A91891">
        <w:t>o</w:t>
      </w:r>
      <w:r w:rsidRPr="00A91891">
        <w:t>sek Prezesa Agencji Restrukturyzacji</w:t>
      </w:r>
      <w:r w:rsidR="00AC61A9" w:rsidRPr="00A91891">
        <w:t xml:space="preserve"> i</w:t>
      </w:r>
      <w:r w:rsidR="00AC61A9">
        <w:t> </w:t>
      </w:r>
      <w:r w:rsidRPr="00A91891">
        <w:t>Modernizacji Rolnictwa lub dyrektora oddziału regionalnego Agencji R</w:t>
      </w:r>
      <w:r w:rsidRPr="00A91891">
        <w:t>e</w:t>
      </w:r>
      <w:r w:rsidRPr="00A91891">
        <w:t>strukturyzacji</w:t>
      </w:r>
      <w:r w:rsidR="00AC61A9" w:rsidRPr="00A91891">
        <w:t xml:space="preserve"> i</w:t>
      </w:r>
      <w:r w:rsidR="00AC61A9">
        <w:t> </w:t>
      </w:r>
      <w:r w:rsidRPr="00A91891">
        <w:t>Modernizacji Rolnictwa, złożony</w:t>
      </w:r>
      <w:r w:rsidR="00AC61A9" w:rsidRPr="00A91891">
        <w:t xml:space="preserve"> w</w:t>
      </w:r>
      <w:r w:rsidR="00AC61A9">
        <w:t> </w:t>
      </w:r>
      <w:r w:rsidRPr="00A91891">
        <w:t>trybie przepisów</w:t>
      </w:r>
      <w:r w:rsidR="00AC61A9" w:rsidRPr="00A91891">
        <w:t xml:space="preserve"> o</w:t>
      </w:r>
      <w:r w:rsidR="00AC61A9">
        <w:t> </w:t>
      </w:r>
      <w:r w:rsidRPr="00A91891">
        <w:t>wspieraniu rozwoju obszarów wiejskich</w:t>
      </w:r>
      <w:r w:rsidR="00AC61A9" w:rsidRPr="00A91891">
        <w:t xml:space="preserve"> z</w:t>
      </w:r>
      <w:r w:rsidR="00AC61A9">
        <w:t> </w:t>
      </w:r>
      <w:r w:rsidRPr="00A91891">
        <w:t>udziałem środków Europejskiego Funduszu Rolnego na rzecz Rozwoju Obszarów Wiejskich</w:t>
      </w:r>
      <w:r w:rsidR="00AC61A9" w:rsidRPr="00A91891">
        <w:t xml:space="preserve"> w</w:t>
      </w:r>
      <w:r w:rsidR="00AC61A9">
        <w:t> </w:t>
      </w:r>
      <w:r w:rsidRPr="00A91891">
        <w:t>ramach Programu Rozwoju Obszarów Wiejskich na lata 2014–2020,</w:t>
      </w:r>
      <w:r w:rsidR="00AC61A9" w:rsidRPr="00A91891">
        <w:t xml:space="preserve"> w</w:t>
      </w:r>
      <w:r w:rsidR="00AC61A9">
        <w:t> </w:t>
      </w:r>
      <w:r w:rsidRPr="00A91891">
        <w:t xml:space="preserve">terminie </w:t>
      </w:r>
      <w:r w:rsidR="00AC61A9" w:rsidRPr="00A91891">
        <w:t>7</w:t>
      </w:r>
      <w:r w:rsidR="00AC61A9">
        <w:t> </w:t>
      </w:r>
      <w:r w:rsidRPr="00A91891">
        <w:t>dni od dnia otrzymania takiego wniosku.</w:t>
      </w:r>
    </w:p>
    <w:p w:rsidR="00031D3E" w:rsidRPr="00A91891" w:rsidRDefault="00031D3E" w:rsidP="00031D3E">
      <w:pPr>
        <w:pStyle w:val="ZUSTzmustartykuempunktem"/>
      </w:pPr>
      <w:r w:rsidRPr="00A91891">
        <w:t>3.</w:t>
      </w:r>
      <w:r w:rsidR="00AC61A9">
        <w:t> </w:t>
      </w:r>
      <w:r w:rsidR="00AC61A9" w:rsidRPr="00A91891">
        <w:t>O</w:t>
      </w:r>
      <w:r w:rsidR="00AC61A9">
        <w:t> </w:t>
      </w:r>
      <w:r w:rsidRPr="00A91891">
        <w:t>sposobie zakończenia postępowania,</w:t>
      </w:r>
      <w:r w:rsidR="00AC61A9" w:rsidRPr="00A91891">
        <w:t xml:space="preserve"> o</w:t>
      </w:r>
      <w:r w:rsidR="00AC61A9">
        <w:t> </w:t>
      </w:r>
      <w:r w:rsidRPr="00A91891">
        <w:t>którym mowa</w:t>
      </w:r>
      <w:r w:rsidR="00AC61A9" w:rsidRPr="00A91891">
        <w:t xml:space="preserve"> w</w:t>
      </w:r>
      <w:r w:rsidR="00AC61A9">
        <w:t> ust. </w:t>
      </w:r>
      <w:r w:rsidRPr="00A91891">
        <w:t>2, dyrektor oddziału terenowego Agencji i</w:t>
      </w:r>
      <w:r w:rsidRPr="00A91891">
        <w:t>n</w:t>
      </w:r>
      <w:r w:rsidRPr="00A91891">
        <w:t>formuje Prezesa Agencji Restrukturyzacji</w:t>
      </w:r>
      <w:r w:rsidR="00AC61A9" w:rsidRPr="00A91891">
        <w:t xml:space="preserve"> i</w:t>
      </w:r>
      <w:r w:rsidR="00AC61A9">
        <w:t> </w:t>
      </w:r>
      <w:r w:rsidRPr="00A91891">
        <w:t>Modernizacji Rolnictwa lub dyrektora oddziału regionalnego Agencji R</w:t>
      </w:r>
      <w:r w:rsidRPr="00A91891">
        <w:t>e</w:t>
      </w:r>
      <w:r w:rsidRPr="00A91891">
        <w:t>strukturyzacji</w:t>
      </w:r>
      <w:r w:rsidR="00AC61A9" w:rsidRPr="00A91891">
        <w:t xml:space="preserve"> i</w:t>
      </w:r>
      <w:r w:rsidR="00AC61A9">
        <w:t> </w:t>
      </w:r>
      <w:r w:rsidRPr="00A91891">
        <w:t>Modernizacji Rolnictwa,</w:t>
      </w:r>
      <w:r w:rsidR="00AC61A9" w:rsidRPr="00A91891">
        <w:t xml:space="preserve"> w</w:t>
      </w:r>
      <w:r w:rsidR="00AC61A9">
        <w:t> </w:t>
      </w:r>
      <w:r w:rsidRPr="00A91891">
        <w:t xml:space="preserve">terminie </w:t>
      </w:r>
      <w:r w:rsidR="00AC61A9" w:rsidRPr="00A91891">
        <w:t>7</w:t>
      </w:r>
      <w:r w:rsidR="00AC61A9">
        <w:t> </w:t>
      </w:r>
      <w:r w:rsidRPr="00A91891">
        <w:t>dni od dnia zakończenia tego postępowania.</w:t>
      </w:r>
      <w:r w:rsidR="00AC61A9">
        <w:t>”</w:t>
      </w:r>
      <w:r w:rsidRPr="00A91891">
        <w:t>;</w:t>
      </w:r>
    </w:p>
    <w:p w:rsidR="00031D3E" w:rsidRPr="00031D3E" w:rsidRDefault="00031D3E" w:rsidP="00AC61A9">
      <w:pPr>
        <w:pStyle w:val="PKTpunkt"/>
        <w:keepNext/>
      </w:pPr>
      <w:r w:rsidRPr="00A91891">
        <w:t>11)</w:t>
      </w:r>
      <w:r w:rsidRPr="00A91891">
        <w:tab/>
        <w:t>w</w:t>
      </w:r>
      <w:r w:rsidR="00AC61A9">
        <w:t xml:space="preserve"> art. </w:t>
      </w:r>
      <w:r w:rsidRPr="00A91891">
        <w:t>12:</w:t>
      </w:r>
    </w:p>
    <w:p w:rsidR="00031D3E" w:rsidRPr="00031D3E" w:rsidRDefault="00031D3E" w:rsidP="00AC61A9">
      <w:pPr>
        <w:pStyle w:val="LITlitera"/>
        <w:keepNext/>
      </w:pPr>
      <w:r w:rsidRPr="00A91891">
        <w:t>a)</w:t>
      </w:r>
      <w:r w:rsidRPr="00A91891">
        <w:tab/>
        <w:t xml:space="preserve">ust. </w:t>
      </w:r>
      <w:r w:rsidR="00AC61A9" w:rsidRPr="00A91891">
        <w:t>1</w:t>
      </w:r>
      <w:r w:rsidR="00AC61A9">
        <w:t xml:space="preserve"> i </w:t>
      </w:r>
      <w:r w:rsidR="00AC61A9" w:rsidRPr="00A91891">
        <w:t>2</w:t>
      </w:r>
      <w:r w:rsidR="00AC61A9">
        <w:t> </w:t>
      </w:r>
      <w:r w:rsidRPr="00A91891">
        <w:t>otrzymują brzmienie:</w:t>
      </w:r>
    </w:p>
    <w:p w:rsidR="00031D3E" w:rsidRPr="00A91891" w:rsidRDefault="00AC61A9" w:rsidP="00031D3E">
      <w:pPr>
        <w:pStyle w:val="ZLITUSTzmustliter"/>
      </w:pPr>
      <w:r>
        <w:t>„</w:t>
      </w:r>
      <w:r w:rsidR="00031D3E" w:rsidRPr="00A91891">
        <w:t>1.</w:t>
      </w:r>
      <w:r>
        <w:t> </w:t>
      </w:r>
      <w:r w:rsidR="00031D3E" w:rsidRPr="00A91891">
        <w:t>Nadzór nad działalnością grupy sprawuje dyrektor oddziału terenowego Agencji właściwy ze względu na siedzibę grupy.</w:t>
      </w:r>
    </w:p>
    <w:p w:rsidR="00031D3E" w:rsidRPr="00031D3E" w:rsidRDefault="00031D3E" w:rsidP="00AC61A9">
      <w:pPr>
        <w:pStyle w:val="ZLITUSTzmustliter"/>
        <w:keepNext/>
      </w:pPr>
      <w:r w:rsidRPr="00A91891">
        <w:t>2.</w:t>
      </w:r>
      <w:r w:rsidR="00AC61A9">
        <w:t> </w:t>
      </w:r>
      <w:r w:rsidRPr="00A91891">
        <w:t>Dyrektor oddziału terenowego Agencji</w:t>
      </w:r>
      <w:r w:rsidR="00AC61A9" w:rsidRPr="00A91891">
        <w:t xml:space="preserve"> w</w:t>
      </w:r>
      <w:r w:rsidR="00AC61A9">
        <w:t> </w:t>
      </w:r>
      <w:r w:rsidRPr="00A91891">
        <w:t>ramach sprawowanego nadzoru przeprowadza kontrole</w:t>
      </w:r>
      <w:r w:rsidR="00AC61A9" w:rsidRPr="00A91891">
        <w:t xml:space="preserve"> w</w:t>
      </w:r>
      <w:r w:rsidR="00AC61A9">
        <w:t> </w:t>
      </w:r>
      <w:r w:rsidRPr="00A91891">
        <w:t>zakresie:</w:t>
      </w:r>
    </w:p>
    <w:p w:rsidR="00031D3E" w:rsidRPr="00A91891" w:rsidRDefault="00031D3E" w:rsidP="00031D3E">
      <w:pPr>
        <w:pStyle w:val="ZLITPKTzmpktliter"/>
      </w:pPr>
      <w:r w:rsidRPr="00A91891">
        <w:t>1)</w:t>
      </w:r>
      <w:r w:rsidRPr="00A91891">
        <w:tab/>
        <w:t>poprawności</w:t>
      </w:r>
      <w:r w:rsidR="00AC61A9" w:rsidRPr="00A91891">
        <w:t xml:space="preserve"> i</w:t>
      </w:r>
      <w:r w:rsidR="00AC61A9">
        <w:t> </w:t>
      </w:r>
      <w:r w:rsidRPr="00A91891">
        <w:t>zgodności ze stanem faktycznym danych zawartych we wniosku,</w:t>
      </w:r>
      <w:r w:rsidR="00AC61A9" w:rsidRPr="00A91891">
        <w:t xml:space="preserve"> o</w:t>
      </w:r>
      <w:r w:rsidR="00AC61A9">
        <w:t> </w:t>
      </w:r>
      <w:r w:rsidRPr="00A91891">
        <w:t>którym mowa</w:t>
      </w:r>
      <w:r w:rsidR="00AC61A9" w:rsidRPr="00A91891">
        <w:t xml:space="preserve"> w</w:t>
      </w:r>
      <w:r w:rsidR="00AC61A9">
        <w:t> art. </w:t>
      </w:r>
      <w:r w:rsidR="00AC61A9" w:rsidRPr="00A91891">
        <w:t>8</w:t>
      </w:r>
      <w:r w:rsidR="00AC61A9">
        <w:t xml:space="preserve"> ust. </w:t>
      </w:r>
      <w:r w:rsidRPr="00A91891">
        <w:t>1,</w:t>
      </w:r>
      <w:r w:rsidR="00AC61A9" w:rsidRPr="00A91891">
        <w:t xml:space="preserve"> i</w:t>
      </w:r>
      <w:r w:rsidR="00AC61A9">
        <w:t> </w:t>
      </w:r>
      <w:r w:rsidRPr="00A91891">
        <w:t>planie biznesowym,</w:t>
      </w:r>
      <w:r w:rsidR="00AC61A9" w:rsidRPr="00A91891">
        <w:t xml:space="preserve"> o</w:t>
      </w:r>
      <w:r w:rsidR="00AC61A9">
        <w:t> </w:t>
      </w:r>
      <w:r w:rsidRPr="00A91891">
        <w:t>którym mowa</w:t>
      </w:r>
      <w:r w:rsidR="00AC61A9" w:rsidRPr="00A91891">
        <w:t xml:space="preserve"> w</w:t>
      </w:r>
      <w:r w:rsidR="00AC61A9">
        <w:t> art. </w:t>
      </w:r>
      <w:r w:rsidR="00AC61A9" w:rsidRPr="00A91891">
        <w:t>8</w:t>
      </w:r>
      <w:r w:rsidR="00AC61A9">
        <w:t xml:space="preserve"> ust. </w:t>
      </w:r>
      <w:r w:rsidR="00AC61A9" w:rsidRPr="00A91891">
        <w:t>3</w:t>
      </w:r>
      <w:r w:rsidR="00AC61A9">
        <w:t xml:space="preserve"> pkt </w:t>
      </w:r>
      <w:r w:rsidRPr="00A91891">
        <w:t>3, lub wniosku,</w:t>
      </w:r>
      <w:r w:rsidR="00AC61A9" w:rsidRPr="00A91891">
        <w:t xml:space="preserve"> o</w:t>
      </w:r>
      <w:r w:rsidR="00AC61A9">
        <w:t> </w:t>
      </w:r>
      <w:r w:rsidRPr="00A91891">
        <w:t>którym mowa</w:t>
      </w:r>
      <w:r w:rsidR="00AC61A9" w:rsidRPr="00A91891">
        <w:t xml:space="preserve"> w</w:t>
      </w:r>
      <w:r w:rsidR="00AC61A9">
        <w:t> art. </w:t>
      </w:r>
      <w:r w:rsidR="00AC61A9" w:rsidRPr="00A91891">
        <w:t>8</w:t>
      </w:r>
      <w:r w:rsidR="00AC61A9">
        <w:t xml:space="preserve"> ust. </w:t>
      </w:r>
      <w:r w:rsidRPr="00A91891">
        <w:t>2,</w:t>
      </w:r>
      <w:r w:rsidR="00AC61A9" w:rsidRPr="00A91891">
        <w:t xml:space="preserve"> i</w:t>
      </w:r>
      <w:r w:rsidR="00AC61A9">
        <w:t> </w:t>
      </w:r>
      <w:r w:rsidRPr="00A91891">
        <w:t>planie biznesowym,</w:t>
      </w:r>
      <w:r w:rsidR="00AC61A9" w:rsidRPr="00A91891">
        <w:t xml:space="preserve"> o</w:t>
      </w:r>
      <w:r w:rsidR="00AC61A9">
        <w:t> </w:t>
      </w:r>
      <w:r w:rsidRPr="00A91891">
        <w:t>którym mowa</w:t>
      </w:r>
      <w:r w:rsidR="00AC61A9" w:rsidRPr="00A91891">
        <w:t xml:space="preserve"> w</w:t>
      </w:r>
      <w:r w:rsidR="00AC61A9">
        <w:t> art. </w:t>
      </w:r>
      <w:r w:rsidR="00AC61A9" w:rsidRPr="00A91891">
        <w:t>8</w:t>
      </w:r>
      <w:r w:rsidR="00AC61A9">
        <w:t xml:space="preserve"> ust. </w:t>
      </w:r>
      <w:r w:rsidR="00AC61A9" w:rsidRPr="00A91891">
        <w:t>4</w:t>
      </w:r>
      <w:r w:rsidR="00AC61A9">
        <w:t xml:space="preserve"> pkt </w:t>
      </w:r>
      <w:r w:rsidRPr="00A91891">
        <w:t>3,</w:t>
      </w:r>
    </w:p>
    <w:p w:rsidR="00031D3E" w:rsidRPr="00A91891" w:rsidRDefault="00031D3E" w:rsidP="00031D3E">
      <w:pPr>
        <w:pStyle w:val="ZLITPKTzmpktliter"/>
      </w:pPr>
      <w:r w:rsidRPr="00A91891">
        <w:t>2)</w:t>
      </w:r>
      <w:r w:rsidRPr="00A91891">
        <w:tab/>
        <w:t>spełniania przez grupę warunków,</w:t>
      </w:r>
      <w:r w:rsidR="00AC61A9" w:rsidRPr="00A91891">
        <w:t xml:space="preserve"> o</w:t>
      </w:r>
      <w:r w:rsidR="00AC61A9">
        <w:t> </w:t>
      </w:r>
      <w:r w:rsidRPr="00A91891">
        <w:t>których mowa</w:t>
      </w:r>
      <w:r w:rsidR="00AC61A9" w:rsidRPr="00A91891">
        <w:t xml:space="preserve"> w</w:t>
      </w:r>
      <w:r w:rsidR="00AC61A9">
        <w:t> art. </w:t>
      </w:r>
      <w:r w:rsidR="00AC61A9" w:rsidRPr="00A91891">
        <w:t>3</w:t>
      </w:r>
      <w:r w:rsidR="00AC61A9">
        <w:t xml:space="preserve"> lub art. </w:t>
      </w:r>
      <w:r w:rsidRPr="00A91891">
        <w:t>3a oraz</w:t>
      </w:r>
      <w:r w:rsidR="00AC61A9" w:rsidRPr="00A91891">
        <w:t xml:space="preserve"> w</w:t>
      </w:r>
      <w:r w:rsidR="00AC61A9">
        <w:t> </w:t>
      </w:r>
      <w:r w:rsidRPr="00A91891">
        <w:t>przepisach wydanych na podstawie</w:t>
      </w:r>
      <w:r w:rsidR="00AC61A9">
        <w:t xml:space="preserve"> art. </w:t>
      </w:r>
      <w:r w:rsidRPr="00A91891">
        <w:t>6,</w:t>
      </w:r>
    </w:p>
    <w:p w:rsidR="00031D3E" w:rsidRPr="00A91891" w:rsidRDefault="00031D3E" w:rsidP="00031D3E">
      <w:pPr>
        <w:pStyle w:val="ZLITPKTzmpktliter"/>
      </w:pPr>
      <w:r w:rsidRPr="00A91891">
        <w:t>3)</w:t>
      </w:r>
      <w:r w:rsidRPr="00A91891">
        <w:tab/>
        <w:t>realizacji planu biznesowego,</w:t>
      </w:r>
      <w:r w:rsidR="00AC61A9" w:rsidRPr="00A91891">
        <w:t xml:space="preserve"> o</w:t>
      </w:r>
      <w:r w:rsidR="00AC61A9">
        <w:t> </w:t>
      </w:r>
      <w:r w:rsidRPr="00A91891">
        <w:t>którym mowa</w:t>
      </w:r>
      <w:r w:rsidR="00AC61A9" w:rsidRPr="00A91891">
        <w:t xml:space="preserve"> w</w:t>
      </w:r>
      <w:r w:rsidR="00AC61A9">
        <w:t> art. </w:t>
      </w:r>
      <w:r w:rsidR="00AC61A9" w:rsidRPr="00A91891">
        <w:t>8</w:t>
      </w:r>
      <w:r w:rsidR="00AC61A9">
        <w:t xml:space="preserve"> ust. </w:t>
      </w:r>
      <w:r w:rsidR="00AC61A9" w:rsidRPr="00A91891">
        <w:t>3</w:t>
      </w:r>
      <w:r w:rsidR="00AC61A9">
        <w:t xml:space="preserve"> pkt </w:t>
      </w:r>
      <w:r w:rsidR="00AC61A9" w:rsidRPr="00A91891">
        <w:t>3</w:t>
      </w:r>
      <w:r w:rsidR="00AC61A9">
        <w:t xml:space="preserve"> lub</w:t>
      </w:r>
      <w:r w:rsidR="00AC61A9" w:rsidRPr="00A91891">
        <w:t xml:space="preserve"> w</w:t>
      </w:r>
      <w:r w:rsidR="00AC61A9">
        <w:t> art. </w:t>
      </w:r>
      <w:r w:rsidR="00AC61A9" w:rsidRPr="00A91891">
        <w:t>8</w:t>
      </w:r>
      <w:r w:rsidR="00AC61A9">
        <w:t xml:space="preserve"> ust. </w:t>
      </w:r>
      <w:r w:rsidR="00AC61A9" w:rsidRPr="00A91891">
        <w:t>4</w:t>
      </w:r>
      <w:r w:rsidR="00AC61A9">
        <w:t xml:space="preserve"> pkt </w:t>
      </w:r>
      <w:r w:rsidRPr="00A91891">
        <w:t>3.</w:t>
      </w:r>
      <w:r w:rsidR="00AC61A9">
        <w:t>”</w:t>
      </w:r>
      <w:r w:rsidRPr="00A91891">
        <w:t>,</w:t>
      </w:r>
    </w:p>
    <w:p w:rsidR="00031D3E" w:rsidRPr="00031D3E" w:rsidRDefault="00031D3E" w:rsidP="00AC61A9">
      <w:pPr>
        <w:pStyle w:val="LITlitera"/>
        <w:keepNext/>
      </w:pPr>
      <w:r w:rsidRPr="00A91891">
        <w:t>b)</w:t>
      </w:r>
      <w:r w:rsidRPr="00A91891">
        <w:tab/>
        <w:t>po</w:t>
      </w:r>
      <w:r w:rsidR="00AC61A9">
        <w:t xml:space="preserve"> ust. </w:t>
      </w:r>
      <w:r w:rsidR="00AC61A9" w:rsidRPr="00A91891">
        <w:t>2</w:t>
      </w:r>
      <w:r w:rsidR="00AC61A9">
        <w:t> </w:t>
      </w:r>
      <w:r w:rsidRPr="00A91891">
        <w:t>dodaje się</w:t>
      </w:r>
      <w:r w:rsidR="00AC61A9">
        <w:t xml:space="preserve"> ust. </w:t>
      </w:r>
      <w:r w:rsidRPr="00A91891">
        <w:t>2a</w:t>
      </w:r>
      <w:r w:rsidR="00AC61A9" w:rsidRPr="00A91891">
        <w:t xml:space="preserve"> w</w:t>
      </w:r>
      <w:r w:rsidR="00AC61A9">
        <w:t> </w:t>
      </w:r>
      <w:r w:rsidRPr="00A91891">
        <w:t>brzmieniu:</w:t>
      </w:r>
    </w:p>
    <w:p w:rsidR="00031D3E" w:rsidRPr="00031D3E" w:rsidRDefault="00AC61A9" w:rsidP="00AC61A9">
      <w:pPr>
        <w:pStyle w:val="ZLITUSTzmustliter"/>
        <w:keepNext/>
      </w:pPr>
      <w:r>
        <w:t>„</w:t>
      </w:r>
      <w:r w:rsidR="00031D3E" w:rsidRPr="00A91891">
        <w:t>2a.</w:t>
      </w:r>
      <w:r>
        <w:t> </w:t>
      </w:r>
      <w:r w:rsidR="00031D3E" w:rsidRPr="00A91891">
        <w:t>Kontrole,</w:t>
      </w:r>
      <w:r w:rsidRPr="00A91891">
        <w:t xml:space="preserve"> o</w:t>
      </w:r>
      <w:r>
        <w:t> </w:t>
      </w:r>
      <w:r w:rsidR="00031D3E" w:rsidRPr="00A91891">
        <w:t>których mowa</w:t>
      </w:r>
      <w:r w:rsidRPr="00A91891">
        <w:t xml:space="preserve"> w</w:t>
      </w:r>
      <w:r>
        <w:t> ust. </w:t>
      </w:r>
      <w:r w:rsidR="00031D3E" w:rsidRPr="00A91891">
        <w:t>2:</w:t>
      </w:r>
    </w:p>
    <w:p w:rsidR="00031D3E" w:rsidRPr="00A91891" w:rsidRDefault="00031D3E" w:rsidP="00031D3E">
      <w:pPr>
        <w:pStyle w:val="ZLITPKTzmpktliter"/>
      </w:pPr>
      <w:r w:rsidRPr="00A91891">
        <w:t>1)</w:t>
      </w:r>
      <w:r w:rsidRPr="00A91891">
        <w:tab/>
        <w:t xml:space="preserve">pkt </w:t>
      </w:r>
      <w:r w:rsidR="00AC61A9" w:rsidRPr="00A91891">
        <w:t>1</w:t>
      </w:r>
      <w:r w:rsidR="00AC61A9">
        <w:t> </w:t>
      </w:r>
      <w:r w:rsidRPr="00A91891">
        <w:t>– przeprowadza się przed wydaniem decyzji,</w:t>
      </w:r>
      <w:r w:rsidR="00AC61A9" w:rsidRPr="00A91891">
        <w:t xml:space="preserve"> o</w:t>
      </w:r>
      <w:r w:rsidR="00AC61A9">
        <w:t> </w:t>
      </w:r>
      <w:r w:rsidRPr="00A91891">
        <w:t>której mowa</w:t>
      </w:r>
      <w:r w:rsidR="00AC61A9" w:rsidRPr="00A91891">
        <w:t xml:space="preserve"> w</w:t>
      </w:r>
      <w:r w:rsidR="00AC61A9">
        <w:t> art. </w:t>
      </w:r>
      <w:r w:rsidR="00AC61A9" w:rsidRPr="00A91891">
        <w:t>7</w:t>
      </w:r>
      <w:r w:rsidR="00AC61A9">
        <w:t xml:space="preserve"> ust. </w:t>
      </w:r>
      <w:r w:rsidR="00AC61A9" w:rsidRPr="00A91891">
        <w:t>1</w:t>
      </w:r>
      <w:r w:rsidR="00AC61A9">
        <w:t xml:space="preserve"> pkt </w:t>
      </w:r>
      <w:r w:rsidRPr="00A91891">
        <w:t>1,</w:t>
      </w:r>
    </w:p>
    <w:p w:rsidR="00031D3E" w:rsidRPr="00A91891" w:rsidRDefault="00031D3E" w:rsidP="00031D3E">
      <w:pPr>
        <w:pStyle w:val="ZLITPKTzmpktliter"/>
      </w:pPr>
      <w:r w:rsidRPr="00A91891">
        <w:t>2)</w:t>
      </w:r>
      <w:r w:rsidRPr="00A91891">
        <w:tab/>
        <w:t xml:space="preserve">pkt </w:t>
      </w:r>
      <w:r w:rsidR="00AC61A9" w:rsidRPr="00A91891">
        <w:t>2</w:t>
      </w:r>
      <w:r w:rsidR="00AC61A9">
        <w:t xml:space="preserve"> i </w:t>
      </w:r>
      <w:r w:rsidR="00AC61A9" w:rsidRPr="00A91891">
        <w:t>3</w:t>
      </w:r>
      <w:r w:rsidR="00AC61A9">
        <w:t> </w:t>
      </w:r>
      <w:r w:rsidRPr="00A91891">
        <w:t xml:space="preserve">– przeprowadza się co najmniej raz na </w:t>
      </w:r>
      <w:r w:rsidR="00AC61A9" w:rsidRPr="00A91891">
        <w:t>2</w:t>
      </w:r>
      <w:r w:rsidR="00AC61A9">
        <w:t> </w:t>
      </w:r>
      <w:r w:rsidRPr="00A91891">
        <w:t>lata, licząc od dnia wydania decyzji,</w:t>
      </w:r>
      <w:r w:rsidR="00AC61A9" w:rsidRPr="00A91891">
        <w:t xml:space="preserve"> o</w:t>
      </w:r>
      <w:r w:rsidR="00AC61A9">
        <w:t> </w:t>
      </w:r>
      <w:r w:rsidRPr="00A91891">
        <w:t>której mowa</w:t>
      </w:r>
      <w:r w:rsidR="00AC61A9" w:rsidRPr="00A91891">
        <w:t xml:space="preserve"> w</w:t>
      </w:r>
      <w:r w:rsidR="00AC61A9">
        <w:t> art. </w:t>
      </w:r>
      <w:r w:rsidR="00AC61A9" w:rsidRPr="00A91891">
        <w:t>7</w:t>
      </w:r>
      <w:r w:rsidR="00AC61A9">
        <w:t xml:space="preserve"> ust. </w:t>
      </w:r>
      <w:r w:rsidR="00AC61A9" w:rsidRPr="00A91891">
        <w:t>1</w:t>
      </w:r>
      <w:r w:rsidR="00AC61A9">
        <w:t xml:space="preserve"> pkt </w:t>
      </w:r>
      <w:r w:rsidRPr="00A91891">
        <w:t>1.</w:t>
      </w:r>
      <w:r w:rsidR="00AC61A9">
        <w:t>”</w:t>
      </w:r>
      <w:r w:rsidRPr="00A91891">
        <w:t>,</w:t>
      </w:r>
    </w:p>
    <w:p w:rsidR="00031D3E" w:rsidRPr="00031D3E" w:rsidRDefault="00031D3E" w:rsidP="00AC61A9">
      <w:pPr>
        <w:pStyle w:val="LITlitera"/>
        <w:keepNext/>
      </w:pPr>
      <w:r w:rsidRPr="00A91891">
        <w:t>c)</w:t>
      </w:r>
      <w:r w:rsidRPr="00A91891">
        <w:tab/>
        <w:t xml:space="preserve">ust. </w:t>
      </w:r>
      <w:r w:rsidR="00AC61A9" w:rsidRPr="00A91891">
        <w:t>3</w:t>
      </w:r>
      <w:r w:rsidR="00AC61A9">
        <w:t> </w:t>
      </w:r>
      <w:r w:rsidRPr="00A91891">
        <w:t>otrzymuje brzmienie:</w:t>
      </w:r>
    </w:p>
    <w:p w:rsidR="00031D3E" w:rsidRPr="00A91891" w:rsidRDefault="00AC61A9" w:rsidP="00031D3E">
      <w:pPr>
        <w:pStyle w:val="ZLITUSTzmustliter"/>
      </w:pPr>
      <w:r>
        <w:t>„</w:t>
      </w:r>
      <w:r w:rsidR="00031D3E" w:rsidRPr="00A91891">
        <w:t>3.</w:t>
      </w:r>
      <w:r>
        <w:t> </w:t>
      </w:r>
      <w:r w:rsidR="00031D3E" w:rsidRPr="00A91891">
        <w:t>Czynności kontrolne są wykonywane przez osoby posiadające imienne upoważnienie wydane przez d</w:t>
      </w:r>
      <w:r w:rsidR="00031D3E" w:rsidRPr="00A91891">
        <w:t>y</w:t>
      </w:r>
      <w:r w:rsidR="00031D3E" w:rsidRPr="00A91891">
        <w:t>rektora oddziału terenowego Agencji.</w:t>
      </w:r>
      <w:r>
        <w:t>”</w:t>
      </w:r>
      <w:r w:rsidR="00031D3E" w:rsidRPr="00A91891">
        <w:t>,</w:t>
      </w:r>
    </w:p>
    <w:p w:rsidR="00031D3E" w:rsidRPr="00031D3E" w:rsidRDefault="00031D3E" w:rsidP="00AC61A9">
      <w:pPr>
        <w:pStyle w:val="LITlitera"/>
        <w:keepNext/>
      </w:pPr>
      <w:r w:rsidRPr="00A91891">
        <w:t>d)</w:t>
      </w:r>
      <w:r w:rsidRPr="00A91891">
        <w:tab/>
        <w:t>ust. 1</w:t>
      </w:r>
      <w:r w:rsidR="00AC61A9" w:rsidRPr="00A91891">
        <w:t>0</w:t>
      </w:r>
      <w:r w:rsidR="00AC61A9">
        <w:t xml:space="preserve"> i </w:t>
      </w:r>
      <w:r w:rsidRPr="00A91891">
        <w:t>1</w:t>
      </w:r>
      <w:r w:rsidR="00AC61A9" w:rsidRPr="00A91891">
        <w:t>1</w:t>
      </w:r>
      <w:r w:rsidR="00AC61A9">
        <w:t> </w:t>
      </w:r>
      <w:r w:rsidRPr="00A91891">
        <w:t>otrzymują brzmienie:</w:t>
      </w:r>
    </w:p>
    <w:p w:rsidR="00031D3E" w:rsidRPr="00A91891" w:rsidRDefault="00AC61A9" w:rsidP="00031D3E">
      <w:pPr>
        <w:pStyle w:val="ZLITUSTzmustliter"/>
      </w:pPr>
      <w:r>
        <w:t>„</w:t>
      </w:r>
      <w:r w:rsidR="00031D3E" w:rsidRPr="00A91891">
        <w:t>10.</w:t>
      </w:r>
      <w:r>
        <w:t> </w:t>
      </w:r>
      <w:r w:rsidRPr="00A91891">
        <w:t>W</w:t>
      </w:r>
      <w:r>
        <w:t> </w:t>
      </w:r>
      <w:r w:rsidR="00031D3E" w:rsidRPr="00A91891">
        <w:t>przypadku gdy kontrolowany nie zgadza się</w:t>
      </w:r>
      <w:r w:rsidRPr="00A91891">
        <w:t xml:space="preserve"> z</w:t>
      </w:r>
      <w:r>
        <w:t> </w:t>
      </w:r>
      <w:r w:rsidR="00031D3E" w:rsidRPr="00A91891">
        <w:t>ustaleniami zawartymi</w:t>
      </w:r>
      <w:r w:rsidRPr="00A91891">
        <w:t xml:space="preserve"> w</w:t>
      </w:r>
      <w:r>
        <w:t> </w:t>
      </w:r>
      <w:r w:rsidR="00031D3E" w:rsidRPr="00A91891">
        <w:t>protokole, może,</w:t>
      </w:r>
      <w:r w:rsidRPr="00A91891">
        <w:t xml:space="preserve"> w</w:t>
      </w:r>
      <w:r>
        <w:t> </w:t>
      </w:r>
      <w:r w:rsidR="00031D3E" w:rsidRPr="00A91891">
        <w:t>terminie 1</w:t>
      </w:r>
      <w:r w:rsidRPr="00A91891">
        <w:t>4</w:t>
      </w:r>
      <w:r>
        <w:t> </w:t>
      </w:r>
      <w:r w:rsidR="00031D3E" w:rsidRPr="00A91891">
        <w:t>dni od dnia doręczenia protokołu, zgłosić dyrektorowi oddziału terenowego Agencji umotywow</w:t>
      </w:r>
      <w:r w:rsidR="00031D3E" w:rsidRPr="00A91891">
        <w:t>a</w:t>
      </w:r>
      <w:r w:rsidR="00031D3E" w:rsidRPr="00A91891">
        <w:t>ne zastrzeżenia do ustaleń zawartych</w:t>
      </w:r>
      <w:r w:rsidRPr="00A91891">
        <w:t xml:space="preserve"> w</w:t>
      </w:r>
      <w:r>
        <w:t> </w:t>
      </w:r>
      <w:r w:rsidR="00031D3E" w:rsidRPr="00A91891">
        <w:t>protokole.</w:t>
      </w:r>
    </w:p>
    <w:p w:rsidR="00031D3E" w:rsidRPr="00A91891" w:rsidRDefault="00031D3E" w:rsidP="00031D3E">
      <w:pPr>
        <w:pStyle w:val="ZLITUSTzmustliter"/>
      </w:pPr>
      <w:r w:rsidRPr="00A91891">
        <w:t>11.</w:t>
      </w:r>
      <w:r w:rsidR="00AC61A9">
        <w:t> </w:t>
      </w:r>
      <w:r w:rsidRPr="00A91891">
        <w:t>Minister właściwy do spraw rynków rolnych określi,</w:t>
      </w:r>
      <w:r w:rsidR="00AC61A9" w:rsidRPr="00A91891">
        <w:t xml:space="preserve"> w</w:t>
      </w:r>
      <w:r w:rsidR="00AC61A9">
        <w:t> </w:t>
      </w:r>
      <w:r w:rsidRPr="00A91891">
        <w:t>drodze rozporządzenia, wzór imiennego up</w:t>
      </w:r>
      <w:r w:rsidRPr="00A91891">
        <w:t>o</w:t>
      </w:r>
      <w:r w:rsidRPr="00A91891">
        <w:t>ważnienia do wykonywania czynności kontrolnych, mając na względzie ujednolicenie informacji zawartych</w:t>
      </w:r>
      <w:r w:rsidR="00AC61A9" w:rsidRPr="00A91891">
        <w:t xml:space="preserve"> w</w:t>
      </w:r>
      <w:r w:rsidR="00AC61A9">
        <w:t> </w:t>
      </w:r>
      <w:r w:rsidRPr="00A91891">
        <w:t>upoważnieniu.</w:t>
      </w:r>
      <w:r w:rsidR="00AC61A9">
        <w:t>”</w:t>
      </w:r>
      <w:r w:rsidRPr="00A91891">
        <w:t>,</w:t>
      </w:r>
    </w:p>
    <w:p w:rsidR="00031D3E" w:rsidRPr="00031D3E" w:rsidRDefault="00031D3E" w:rsidP="00AC61A9">
      <w:pPr>
        <w:pStyle w:val="LITlitera"/>
        <w:keepNext/>
      </w:pPr>
      <w:r w:rsidRPr="00A91891">
        <w:t>e)</w:t>
      </w:r>
      <w:r w:rsidRPr="00A91891">
        <w:tab/>
        <w:t>dodaje się</w:t>
      </w:r>
      <w:r w:rsidR="00AC61A9">
        <w:t xml:space="preserve"> ust. </w:t>
      </w:r>
      <w:r w:rsidRPr="00A91891">
        <w:t>1</w:t>
      </w:r>
      <w:r w:rsidR="00AC61A9" w:rsidRPr="00031D3E">
        <w:t>2</w:t>
      </w:r>
      <w:r w:rsidR="00AC61A9">
        <w:t xml:space="preserve"> w </w:t>
      </w:r>
      <w:r w:rsidRPr="00031D3E">
        <w:t>brzmieniu:</w:t>
      </w:r>
    </w:p>
    <w:p w:rsidR="00031D3E" w:rsidRPr="00A91891" w:rsidRDefault="00AC61A9" w:rsidP="00031D3E">
      <w:pPr>
        <w:pStyle w:val="ZLITUSTzmustliter"/>
      </w:pPr>
      <w:r>
        <w:t>„</w:t>
      </w:r>
      <w:r w:rsidR="00031D3E" w:rsidRPr="00A91891">
        <w:t>1</w:t>
      </w:r>
      <w:r w:rsidR="00031D3E">
        <w:t>2</w:t>
      </w:r>
      <w:r w:rsidR="00031D3E" w:rsidRPr="00A91891">
        <w:t>.</w:t>
      </w:r>
      <w:r>
        <w:t> </w:t>
      </w:r>
      <w:r w:rsidR="00031D3E" w:rsidRPr="00A91891">
        <w:t>Prezes Agencji przekazuje, raz na kwartał, ministrowi właściwemu do spraw rynków rolnych zbiorcze zestawienie informacji</w:t>
      </w:r>
      <w:r w:rsidRPr="00A91891">
        <w:t xml:space="preserve"> o</w:t>
      </w:r>
      <w:r>
        <w:t> </w:t>
      </w:r>
      <w:r w:rsidR="00031D3E" w:rsidRPr="00A91891">
        <w:t>przeprowadzonych kontrolach oraz informację</w:t>
      </w:r>
      <w:r w:rsidRPr="00A91891">
        <w:t xml:space="preserve"> o</w:t>
      </w:r>
      <w:r>
        <w:t> </w:t>
      </w:r>
      <w:r w:rsidR="00031D3E" w:rsidRPr="00A91891">
        <w:t>sposobie realizacji przez grupę zaleceń lub wniosków –</w:t>
      </w:r>
      <w:r w:rsidRPr="00A91891">
        <w:t xml:space="preserve"> w</w:t>
      </w:r>
      <w:r>
        <w:t> </w:t>
      </w:r>
      <w:r w:rsidR="00031D3E" w:rsidRPr="00A91891">
        <w:t>przypadku ich sformułowania.</w:t>
      </w:r>
      <w:r>
        <w:t>”</w:t>
      </w:r>
      <w:r w:rsidR="00031D3E" w:rsidRPr="00A91891">
        <w:t>;</w:t>
      </w:r>
    </w:p>
    <w:p w:rsidR="00031D3E" w:rsidRPr="00031D3E" w:rsidRDefault="00031D3E" w:rsidP="00AC61A9">
      <w:pPr>
        <w:pStyle w:val="PKTpunkt"/>
        <w:keepNext/>
      </w:pPr>
      <w:r w:rsidRPr="00A91891">
        <w:t>12)</w:t>
      </w:r>
      <w:r w:rsidRPr="00A91891">
        <w:tab/>
        <w:t>art. 13–1</w:t>
      </w:r>
      <w:r w:rsidR="00AC61A9" w:rsidRPr="00A91891">
        <w:t>5</w:t>
      </w:r>
      <w:r w:rsidR="00AC61A9">
        <w:t> </w:t>
      </w:r>
      <w:r w:rsidRPr="00A91891">
        <w:t>otrzymują brzmienie:</w:t>
      </w:r>
    </w:p>
    <w:p w:rsidR="00031D3E" w:rsidRPr="00031D3E" w:rsidRDefault="00AC61A9" w:rsidP="00AC61A9">
      <w:pPr>
        <w:pStyle w:val="ZARTzmartartykuempunktem"/>
        <w:keepNext/>
      </w:pPr>
      <w:r>
        <w:t>„</w:t>
      </w:r>
      <w:r w:rsidR="00031D3E" w:rsidRPr="00A91891">
        <w:t>Art.</w:t>
      </w:r>
      <w:r>
        <w:t> </w:t>
      </w:r>
      <w:r w:rsidR="00031D3E" w:rsidRPr="00A91891">
        <w:t>13.</w:t>
      </w:r>
      <w:r>
        <w:t> </w:t>
      </w:r>
      <w:r w:rsidR="00031D3E" w:rsidRPr="00A91891">
        <w:t>1. Grupa składa corocznie, na formularzu opracowanym przez Prezesa Agencji</w:t>
      </w:r>
      <w:r w:rsidRPr="00A91891">
        <w:t xml:space="preserve"> i</w:t>
      </w:r>
      <w:r>
        <w:t> </w:t>
      </w:r>
      <w:r w:rsidR="00031D3E" w:rsidRPr="00A91891">
        <w:t>udostępnionym na stronie internetowej Agencji, dyrektorowi oddziału terenowego Agencji właściwemu ze względu na siedzibę grupy podpisane przez osoby uprawnione do reprezentowania grupy sprawozdanie dotyczące obrotu produktem lub grupą produktów, ze względu na które grupa została utworzona, za dany rok działalności grupy,</w:t>
      </w:r>
      <w:r w:rsidRPr="00A91891">
        <w:t xml:space="preserve"> w</w:t>
      </w:r>
      <w:r>
        <w:t> </w:t>
      </w:r>
      <w:r w:rsidR="00031D3E" w:rsidRPr="00A91891">
        <w:t xml:space="preserve">terminie do </w:t>
      </w:r>
      <w:r w:rsidRPr="00A91891">
        <w:t>2</w:t>
      </w:r>
      <w:r>
        <w:t> </w:t>
      </w:r>
      <w:r w:rsidR="00031D3E" w:rsidRPr="00A91891">
        <w:t>miesięcy od dnia zakończenia danego roku działalności tej grupy, zawierające</w:t>
      </w:r>
      <w:r w:rsidRPr="00A91891">
        <w:t xml:space="preserve"> w</w:t>
      </w:r>
      <w:r>
        <w:t> </w:t>
      </w:r>
      <w:r w:rsidR="00031D3E" w:rsidRPr="00A91891">
        <w:t>szczególności:</w:t>
      </w:r>
    </w:p>
    <w:p w:rsidR="00031D3E" w:rsidRPr="00A91891" w:rsidRDefault="00031D3E" w:rsidP="00031D3E">
      <w:pPr>
        <w:pStyle w:val="ZPKTzmpktartykuempunktem"/>
      </w:pPr>
      <w:r w:rsidRPr="00A91891">
        <w:t>1)</w:t>
      </w:r>
      <w:r w:rsidRPr="00A91891">
        <w:tab/>
        <w:t>nazwę, siedzibę</w:t>
      </w:r>
      <w:r w:rsidR="00AC61A9" w:rsidRPr="00A91891">
        <w:t xml:space="preserve"> i</w:t>
      </w:r>
      <w:r w:rsidR="00AC61A9">
        <w:t> </w:t>
      </w:r>
      <w:r w:rsidRPr="00A91891">
        <w:t>adres grupy,</w:t>
      </w:r>
    </w:p>
    <w:p w:rsidR="00031D3E" w:rsidRPr="00A91891" w:rsidRDefault="00031D3E" w:rsidP="00031D3E">
      <w:pPr>
        <w:pStyle w:val="ZPKTzmpktartykuempunktem"/>
      </w:pPr>
      <w:r w:rsidRPr="00A91891">
        <w:t>2)</w:t>
      </w:r>
      <w:r w:rsidRPr="00A91891">
        <w:tab/>
        <w:t>rodzaj produktu lub grupy produktów, ze względu na które grupa została utworzona,</w:t>
      </w:r>
    </w:p>
    <w:p w:rsidR="00031D3E" w:rsidRPr="00A91891" w:rsidRDefault="00031D3E" w:rsidP="00031D3E">
      <w:pPr>
        <w:pStyle w:val="ZPKTzmpktartykuempunktem"/>
      </w:pPr>
      <w:r w:rsidRPr="00A91891">
        <w:t>3)</w:t>
      </w:r>
      <w:r w:rsidRPr="00A91891">
        <w:tab/>
        <w:t>aktualną liczbę członków grupy,</w:t>
      </w:r>
    </w:p>
    <w:p w:rsidR="00031D3E" w:rsidRPr="00A91891" w:rsidRDefault="00031D3E" w:rsidP="00031D3E">
      <w:pPr>
        <w:pStyle w:val="ZPKTzmpktartykuempunktem"/>
      </w:pPr>
      <w:r w:rsidRPr="00A91891">
        <w:t>4)</w:t>
      </w:r>
      <w:r w:rsidRPr="00A91891">
        <w:tab/>
        <w:t>informację</w:t>
      </w:r>
      <w:r w:rsidR="00AC61A9" w:rsidRPr="00A91891">
        <w:t xml:space="preserve"> o</w:t>
      </w:r>
      <w:r w:rsidR="00AC61A9">
        <w:t> </w:t>
      </w:r>
      <w:r w:rsidRPr="00A91891">
        <w:t>rocznej wielkości produkcji</w:t>
      </w:r>
      <w:r w:rsidR="00AC61A9" w:rsidRPr="00A91891">
        <w:t xml:space="preserve"> i</w:t>
      </w:r>
      <w:r w:rsidR="00AC61A9">
        <w:t> </w:t>
      </w:r>
      <w:r w:rsidRPr="00A91891">
        <w:t>wartości przychodów netto grupy ze sprzedaży produktu lub grupy produktów, ze względu na które grupa została utworzona, wytworzonych</w:t>
      </w:r>
      <w:r w:rsidR="00AC61A9" w:rsidRPr="00A91891">
        <w:t xml:space="preserve"> w</w:t>
      </w:r>
      <w:r w:rsidR="00AC61A9">
        <w:t> </w:t>
      </w:r>
      <w:r w:rsidRPr="00A91891">
        <w:t>gospodarstwach lub działach sp</w:t>
      </w:r>
      <w:r w:rsidRPr="00A91891">
        <w:t>e</w:t>
      </w:r>
      <w:r w:rsidRPr="00A91891">
        <w:t>cjalnych produkcji rolnej członków grupy,</w:t>
      </w:r>
    </w:p>
    <w:p w:rsidR="00031D3E" w:rsidRPr="00A91891" w:rsidRDefault="00031D3E" w:rsidP="00031D3E">
      <w:pPr>
        <w:pStyle w:val="ZPKTzmpktartykuempunktem"/>
      </w:pPr>
      <w:r w:rsidRPr="00A91891">
        <w:t>5)</w:t>
      </w:r>
      <w:r w:rsidRPr="00A91891">
        <w:tab/>
        <w:t>informację</w:t>
      </w:r>
      <w:r w:rsidR="00AC61A9" w:rsidRPr="00A91891">
        <w:t xml:space="preserve"> o</w:t>
      </w:r>
      <w:r w:rsidR="00AC61A9">
        <w:t> </w:t>
      </w:r>
      <w:r w:rsidRPr="00A91891">
        <w:t>łącznej rocznej wielkości produkcji</w:t>
      </w:r>
      <w:r w:rsidR="00AC61A9" w:rsidRPr="00A91891">
        <w:t xml:space="preserve"> i</w:t>
      </w:r>
      <w:r w:rsidR="00AC61A9">
        <w:t> </w:t>
      </w:r>
      <w:r w:rsidRPr="00A91891">
        <w:t>wartości przychodów netto grupy ze sprzedaży produktu lub grupy produktów, ze względu na które grupa została utworzona.</w:t>
      </w:r>
    </w:p>
    <w:p w:rsidR="00031D3E" w:rsidRPr="00A91891" w:rsidRDefault="00031D3E" w:rsidP="00031D3E">
      <w:pPr>
        <w:pStyle w:val="ZUSTzmustartykuempunktem"/>
      </w:pPr>
      <w:r w:rsidRPr="00A91891">
        <w:t>2.</w:t>
      </w:r>
      <w:r w:rsidR="00AC61A9">
        <w:t> </w:t>
      </w:r>
      <w:r w:rsidR="00AC61A9" w:rsidRPr="00A91891">
        <w:t>W</w:t>
      </w:r>
      <w:r w:rsidR="00AC61A9">
        <w:t> </w:t>
      </w:r>
      <w:r w:rsidRPr="00A91891">
        <w:t>przypadku gdy grupa nie wypełnia obowiązku,</w:t>
      </w:r>
      <w:r w:rsidR="00AC61A9" w:rsidRPr="00A91891">
        <w:t xml:space="preserve"> o</w:t>
      </w:r>
      <w:r w:rsidR="00AC61A9">
        <w:t> </w:t>
      </w:r>
      <w:r w:rsidRPr="00A91891">
        <w:t>którym mowa</w:t>
      </w:r>
      <w:r w:rsidR="00AC61A9" w:rsidRPr="00A91891">
        <w:t xml:space="preserve"> w</w:t>
      </w:r>
      <w:r w:rsidR="00AC61A9">
        <w:t> ust. </w:t>
      </w:r>
      <w:r w:rsidRPr="00A91891">
        <w:t>1, dyrektor oddziału terenowego Agencji wzywa grupę do wypełnienia tego obowiązku,</w:t>
      </w:r>
      <w:r w:rsidR="00AC61A9" w:rsidRPr="00A91891">
        <w:t xml:space="preserve"> w</w:t>
      </w:r>
      <w:r w:rsidR="00AC61A9">
        <w:t> </w:t>
      </w:r>
      <w:r w:rsidRPr="00A91891">
        <w:t>terminie 1</w:t>
      </w:r>
      <w:r w:rsidR="00AC61A9" w:rsidRPr="00A91891">
        <w:t>4</w:t>
      </w:r>
      <w:r w:rsidR="00AC61A9">
        <w:t> </w:t>
      </w:r>
      <w:r w:rsidRPr="00A91891">
        <w:t>dni od dnia otrzymania wezwania przez grupę.</w:t>
      </w:r>
    </w:p>
    <w:p w:rsidR="00031D3E" w:rsidRPr="00031D3E" w:rsidRDefault="00031D3E" w:rsidP="00AC61A9">
      <w:pPr>
        <w:pStyle w:val="ZARTzmartartykuempunktem"/>
        <w:keepNext/>
      </w:pPr>
      <w:r w:rsidRPr="00A91891">
        <w:t>Art.</w:t>
      </w:r>
      <w:r w:rsidR="00AC61A9">
        <w:t> </w:t>
      </w:r>
      <w:r w:rsidRPr="00A91891">
        <w:t>14.</w:t>
      </w:r>
      <w:r w:rsidR="00AC61A9">
        <w:t> </w:t>
      </w:r>
      <w:r w:rsidRPr="00A91891">
        <w:t>Grupy,</w:t>
      </w:r>
      <w:r w:rsidR="00AC61A9" w:rsidRPr="00A91891">
        <w:t xml:space="preserve"> w</w:t>
      </w:r>
      <w:r w:rsidR="00AC61A9">
        <w:t> </w:t>
      </w:r>
      <w:r w:rsidRPr="00A91891">
        <w:t>celu reprezentowania swoich interesów, mogą organizować się</w:t>
      </w:r>
      <w:r w:rsidR="00AC61A9" w:rsidRPr="00A91891">
        <w:t xml:space="preserve"> w</w:t>
      </w:r>
      <w:r w:rsidR="00AC61A9">
        <w:t> </w:t>
      </w:r>
      <w:r w:rsidRPr="00A91891">
        <w:t xml:space="preserve">związki grup, zwane dalej </w:t>
      </w:r>
      <w:r w:rsidR="00AC61A9">
        <w:t>„</w:t>
      </w:r>
      <w:r w:rsidRPr="00A91891">
        <w:t>związkami</w:t>
      </w:r>
      <w:r w:rsidR="00AC61A9">
        <w:t>”</w:t>
      </w:r>
      <w:r w:rsidRPr="00A91891">
        <w:t>, do realizacji</w:t>
      </w:r>
      <w:r w:rsidR="00AC61A9" w:rsidRPr="00A91891">
        <w:t xml:space="preserve"> w</w:t>
      </w:r>
      <w:r w:rsidR="00AC61A9">
        <w:t> </w:t>
      </w:r>
      <w:r w:rsidRPr="00A91891">
        <w:t>szczególności co najmniej dwóch spośród następujących celów:</w:t>
      </w:r>
    </w:p>
    <w:p w:rsidR="00031D3E" w:rsidRPr="00A91891" w:rsidRDefault="00031D3E" w:rsidP="00031D3E">
      <w:pPr>
        <w:pStyle w:val="ZPKTzmpktartykuempunktem"/>
      </w:pPr>
      <w:r w:rsidRPr="00A91891">
        <w:t>1)</w:t>
      </w:r>
      <w:r w:rsidRPr="00A91891">
        <w:tab/>
        <w:t>organizowania</w:t>
      </w:r>
      <w:r w:rsidR="00AC61A9" w:rsidRPr="00A91891">
        <w:t xml:space="preserve"> i</w:t>
      </w:r>
      <w:r w:rsidR="00AC61A9">
        <w:t> </w:t>
      </w:r>
      <w:r w:rsidRPr="00A91891">
        <w:t>koordynowania zaopatrzenia</w:t>
      </w:r>
      <w:r w:rsidR="00AC61A9" w:rsidRPr="00A91891">
        <w:t xml:space="preserve"> w</w:t>
      </w:r>
      <w:r w:rsidR="00AC61A9">
        <w:t> </w:t>
      </w:r>
      <w:r w:rsidRPr="00A91891">
        <w:t>środki produkcji,</w:t>
      </w:r>
    </w:p>
    <w:p w:rsidR="00031D3E" w:rsidRPr="00A91891" w:rsidRDefault="00031D3E" w:rsidP="00031D3E">
      <w:pPr>
        <w:pStyle w:val="ZPKTzmpktartykuempunktem"/>
      </w:pPr>
      <w:r w:rsidRPr="00A91891">
        <w:t>2)</w:t>
      </w:r>
      <w:r w:rsidRPr="00A91891">
        <w:tab/>
        <w:t>organizowania</w:t>
      </w:r>
      <w:r w:rsidR="00AC61A9" w:rsidRPr="00A91891">
        <w:t xml:space="preserve"> i</w:t>
      </w:r>
      <w:r w:rsidR="00AC61A9">
        <w:t> </w:t>
      </w:r>
      <w:r w:rsidRPr="00A91891">
        <w:t>koordynowania zbywania produktów lub grupy produktów, ze względu na które grupy zostały utworzone,</w:t>
      </w:r>
    </w:p>
    <w:p w:rsidR="00031D3E" w:rsidRPr="00A91891" w:rsidRDefault="00031D3E" w:rsidP="00031D3E">
      <w:pPr>
        <w:pStyle w:val="ZPKTzmpktartykuempunktem"/>
      </w:pPr>
      <w:r w:rsidRPr="00A91891">
        <w:t>3)</w:t>
      </w:r>
      <w:r w:rsidRPr="00A91891">
        <w:tab/>
        <w:t>przechowywania</w:t>
      </w:r>
      <w:r w:rsidR="00AC61A9" w:rsidRPr="00A91891">
        <w:t xml:space="preserve"> i</w:t>
      </w:r>
      <w:r w:rsidR="00AC61A9">
        <w:t> </w:t>
      </w:r>
      <w:r w:rsidRPr="00A91891">
        <w:t>przygotowywania do obrotu produktów lub grupy produktów oraz ich przetwarzania,</w:t>
      </w:r>
    </w:p>
    <w:p w:rsidR="00031D3E" w:rsidRPr="00A91891" w:rsidRDefault="00031D3E" w:rsidP="00031D3E">
      <w:pPr>
        <w:pStyle w:val="ZPKTzmpktartykuempunktem"/>
      </w:pPr>
      <w:r w:rsidRPr="00A91891">
        <w:t>4)</w:t>
      </w:r>
      <w:r w:rsidRPr="00A91891">
        <w:tab/>
        <w:t>reprezentowania zrzeszonych grup wobec organów samorządowych</w:t>
      </w:r>
      <w:r w:rsidR="00AC61A9" w:rsidRPr="00A91891">
        <w:t xml:space="preserve"> i</w:t>
      </w:r>
      <w:r w:rsidR="00AC61A9">
        <w:t> </w:t>
      </w:r>
      <w:r w:rsidRPr="00A91891">
        <w:t>organów administracji państwowej,</w:t>
      </w:r>
    </w:p>
    <w:p w:rsidR="00031D3E" w:rsidRPr="00A91891" w:rsidRDefault="00031D3E" w:rsidP="00031D3E">
      <w:pPr>
        <w:pStyle w:val="ZPKTzmpktartykuempunktem"/>
      </w:pPr>
      <w:r w:rsidRPr="00A91891">
        <w:t>5)</w:t>
      </w:r>
      <w:r w:rsidRPr="00A91891">
        <w:tab/>
        <w:t>promowania efektywnych metod produkcji</w:t>
      </w:r>
      <w:r w:rsidR="00AC61A9" w:rsidRPr="00A91891">
        <w:t xml:space="preserve"> i</w:t>
      </w:r>
      <w:r w:rsidR="00AC61A9">
        <w:t> </w:t>
      </w:r>
      <w:r w:rsidRPr="00A91891">
        <w:t>jakości oraz dostosowania produkcji do wymogów rynku przez i</w:t>
      </w:r>
      <w:r w:rsidRPr="00A91891">
        <w:t>n</w:t>
      </w:r>
      <w:r w:rsidRPr="00A91891">
        <w:t>formowanie oraz doradzanie grupom</w:t>
      </w:r>
      <w:r w:rsidR="00AC61A9" w:rsidRPr="00A91891">
        <w:t xml:space="preserve"> i</w:t>
      </w:r>
      <w:r w:rsidR="00AC61A9">
        <w:t> </w:t>
      </w:r>
      <w:r w:rsidRPr="00A91891">
        <w:t>ich członkom,</w:t>
      </w:r>
    </w:p>
    <w:p w:rsidR="00031D3E" w:rsidRPr="00A91891" w:rsidRDefault="00031D3E" w:rsidP="00031D3E">
      <w:pPr>
        <w:pStyle w:val="ZPKTzmpktartykuempunktem"/>
      </w:pPr>
      <w:r w:rsidRPr="00A91891">
        <w:t>6)</w:t>
      </w:r>
      <w:r w:rsidRPr="00A91891">
        <w:tab/>
        <w:t>promowania technologii produkcji korzystnych dla środowiska,</w:t>
      </w:r>
    </w:p>
    <w:p w:rsidR="00031D3E" w:rsidRPr="00A91891" w:rsidRDefault="00031D3E" w:rsidP="00031D3E">
      <w:pPr>
        <w:pStyle w:val="ZPKTzmpktartykuempunktem"/>
      </w:pPr>
      <w:r w:rsidRPr="00A91891">
        <w:t>7)</w:t>
      </w:r>
      <w:r w:rsidRPr="00A91891">
        <w:tab/>
        <w:t>prowadzenia analiz rynku oraz szkolenia producentów rolnych,</w:t>
      </w:r>
    </w:p>
    <w:p w:rsidR="00031D3E" w:rsidRPr="00A91891" w:rsidRDefault="00031D3E" w:rsidP="00031D3E">
      <w:pPr>
        <w:pStyle w:val="ZPKTzmpktartykuempunktem"/>
      </w:pPr>
      <w:r w:rsidRPr="00A91891">
        <w:t>8)</w:t>
      </w:r>
      <w:r w:rsidRPr="00A91891">
        <w:tab/>
        <w:t>prowadzenia obsługi prawnej</w:t>
      </w:r>
      <w:r w:rsidR="00AC61A9" w:rsidRPr="00A91891">
        <w:t xml:space="preserve"> i</w:t>
      </w:r>
      <w:r w:rsidR="00AC61A9">
        <w:t> </w:t>
      </w:r>
      <w:r w:rsidRPr="00A91891">
        <w:t>księgowej grup.</w:t>
      </w:r>
    </w:p>
    <w:p w:rsidR="00031D3E" w:rsidRPr="00031D3E" w:rsidRDefault="00031D3E" w:rsidP="00AC61A9">
      <w:pPr>
        <w:pStyle w:val="ZARTzmartartykuempunktem"/>
        <w:keepNext/>
      </w:pPr>
      <w:r w:rsidRPr="00A91891">
        <w:t>Art.</w:t>
      </w:r>
      <w:r w:rsidR="00AC61A9">
        <w:t> </w:t>
      </w:r>
      <w:r w:rsidRPr="00A91891">
        <w:t>15.</w:t>
      </w:r>
      <w:r w:rsidR="00AC61A9">
        <w:t> </w:t>
      </w:r>
      <w:r w:rsidRPr="00A91891">
        <w:t>Związek prowadzi działalność jako przedsiębiorca mający osobowość prawną, pod warunkiem że:</w:t>
      </w:r>
    </w:p>
    <w:p w:rsidR="00031D3E" w:rsidRPr="00A91891" w:rsidRDefault="00031D3E" w:rsidP="00031D3E">
      <w:pPr>
        <w:pStyle w:val="ZPKTzmpktartykuempunktem"/>
      </w:pPr>
      <w:r w:rsidRPr="00A91891">
        <w:t>1)</w:t>
      </w:r>
      <w:r w:rsidRPr="00A91891">
        <w:tab/>
        <w:t xml:space="preserve">zrzesza co najmniej </w:t>
      </w:r>
      <w:r w:rsidR="00AC61A9" w:rsidRPr="00A91891">
        <w:t>5</w:t>
      </w:r>
      <w:r w:rsidR="00AC61A9">
        <w:t> </w:t>
      </w:r>
      <w:r w:rsidRPr="00A91891">
        <w:t>grup,</w:t>
      </w:r>
    </w:p>
    <w:p w:rsidR="00031D3E" w:rsidRPr="00A91891" w:rsidRDefault="00031D3E" w:rsidP="00031D3E">
      <w:pPr>
        <w:pStyle w:val="ZPKTzmpktartykuempunktem"/>
      </w:pPr>
      <w:r w:rsidRPr="00A91891">
        <w:t>2)</w:t>
      </w:r>
      <w:r w:rsidRPr="00A91891">
        <w:tab/>
        <w:t>grupy będące członkami związku nie są członkami innego związku,</w:t>
      </w:r>
    </w:p>
    <w:p w:rsidR="00031D3E" w:rsidRPr="00031D3E" w:rsidRDefault="00031D3E" w:rsidP="00AC61A9">
      <w:pPr>
        <w:pStyle w:val="ZPKTzmpktartykuempunktem"/>
        <w:keepNext/>
      </w:pPr>
      <w:r w:rsidRPr="00A91891">
        <w:t>3)</w:t>
      </w:r>
      <w:r w:rsidRPr="00A91891">
        <w:tab/>
        <w:t>działa na podstawie aktu założycielskiego, który, oprócz wymagań określonych</w:t>
      </w:r>
      <w:r w:rsidR="00AC61A9" w:rsidRPr="00A91891">
        <w:t xml:space="preserve"> w</w:t>
      </w:r>
      <w:r w:rsidR="00AC61A9">
        <w:t> </w:t>
      </w:r>
      <w:r w:rsidRPr="00A91891">
        <w:t>odrębnych przepisach, p</w:t>
      </w:r>
      <w:r w:rsidRPr="00A91891">
        <w:t>o</w:t>
      </w:r>
      <w:r w:rsidRPr="00A91891">
        <w:t>winien zawierać</w:t>
      </w:r>
      <w:r w:rsidR="00AC61A9" w:rsidRPr="00A91891">
        <w:t xml:space="preserve"> w</w:t>
      </w:r>
      <w:r w:rsidR="00AC61A9">
        <w:t> </w:t>
      </w:r>
      <w:r w:rsidRPr="00A91891">
        <w:t>szczególności:</w:t>
      </w:r>
    </w:p>
    <w:p w:rsidR="00031D3E" w:rsidRPr="00A91891" w:rsidRDefault="00031D3E" w:rsidP="00031D3E">
      <w:pPr>
        <w:pStyle w:val="ZLITwPKTzmlitwpktartykuempunktem"/>
      </w:pPr>
      <w:r w:rsidRPr="00A91891">
        <w:t>a)</w:t>
      </w:r>
      <w:r w:rsidRPr="00A91891">
        <w:tab/>
        <w:t>zasady przyjmowania do związku nowych członków oraz występowania członków ze związku, przy czym minimalny okres członkostwa, który liczy się od dnia wydania decyzji,</w:t>
      </w:r>
      <w:r w:rsidR="00AC61A9" w:rsidRPr="00A91891">
        <w:t xml:space="preserve"> o</w:t>
      </w:r>
      <w:r w:rsidR="00AC61A9">
        <w:t> </w:t>
      </w:r>
      <w:r w:rsidRPr="00A91891">
        <w:t>której mowa</w:t>
      </w:r>
      <w:r w:rsidR="00AC61A9" w:rsidRPr="00A91891">
        <w:t xml:space="preserve"> w</w:t>
      </w:r>
      <w:r w:rsidR="00AC61A9">
        <w:t> art. </w:t>
      </w:r>
      <w:r w:rsidRPr="00A91891">
        <w:t>16, nie może być krótszy niż trzy lata działalności związku,</w:t>
      </w:r>
      <w:r w:rsidR="00AC61A9" w:rsidRPr="00A91891">
        <w:t xml:space="preserve"> a</w:t>
      </w:r>
      <w:r w:rsidR="00AC61A9">
        <w:t> </w:t>
      </w:r>
      <w:r w:rsidRPr="00A91891">
        <w:t>informacja</w:t>
      </w:r>
      <w:r w:rsidR="00AC61A9" w:rsidRPr="00A91891">
        <w:t xml:space="preserve"> o</w:t>
      </w:r>
      <w:r w:rsidR="00AC61A9">
        <w:t> </w:t>
      </w:r>
      <w:r w:rsidRPr="00A91891">
        <w:t>zamiarze wystąpienia ze związku powinna być złożona na piśmie co najmniej na 1</w:t>
      </w:r>
      <w:r w:rsidR="00AC61A9" w:rsidRPr="00A91891">
        <w:t>2</w:t>
      </w:r>
      <w:r w:rsidR="00AC61A9">
        <w:t> </w:t>
      </w:r>
      <w:r w:rsidRPr="00A91891">
        <w:t>miesięcy przed końcem danego roku działalności związku,</w:t>
      </w:r>
    </w:p>
    <w:p w:rsidR="00031D3E" w:rsidRPr="00A91891" w:rsidRDefault="00031D3E" w:rsidP="00031D3E">
      <w:pPr>
        <w:pStyle w:val="ZLITwPKTzmlitwpktartykuempunktem"/>
      </w:pPr>
      <w:r w:rsidRPr="00A91891">
        <w:t>b)</w:t>
      </w:r>
      <w:r w:rsidRPr="00A91891">
        <w:tab/>
        <w:t>zasady tworzenia</w:t>
      </w:r>
      <w:r w:rsidR="00AC61A9" w:rsidRPr="00A91891">
        <w:t xml:space="preserve"> i</w:t>
      </w:r>
      <w:r w:rsidR="00AC61A9">
        <w:t> </w:t>
      </w:r>
      <w:r w:rsidRPr="00A91891">
        <w:t>wykorzystania funduszu specjalnego przeznaczonego na wypłacanie członkom związku zaliczek za dostarczone produkty lub grupy produktów oraz na inne cele określone</w:t>
      </w:r>
      <w:r w:rsidR="00AC61A9" w:rsidRPr="00A91891">
        <w:t xml:space="preserve"> w</w:t>
      </w:r>
      <w:r w:rsidR="00AC61A9">
        <w:t> </w:t>
      </w:r>
      <w:r w:rsidRPr="00A91891">
        <w:t>statucie lub umowie, jeżeli będzie on utworzony,</w:t>
      </w:r>
    </w:p>
    <w:p w:rsidR="00031D3E" w:rsidRPr="00A91891" w:rsidRDefault="00031D3E" w:rsidP="00031D3E">
      <w:pPr>
        <w:pStyle w:val="ZLITwPKTzmlitwpktartykuempunktem"/>
      </w:pPr>
      <w:r w:rsidRPr="00A91891">
        <w:t>c)</w:t>
      </w:r>
      <w:r w:rsidRPr="00A91891">
        <w:tab/>
        <w:t>sankcje wobec członka związku, który nie wypełnia nałożonych na niego zadań lub obowiązków.</w:t>
      </w:r>
      <w:r w:rsidR="00AC61A9">
        <w:t>”</w:t>
      </w:r>
      <w:r w:rsidRPr="00A91891">
        <w:t>;</w:t>
      </w:r>
    </w:p>
    <w:p w:rsidR="00031D3E" w:rsidRPr="00031D3E" w:rsidRDefault="00031D3E" w:rsidP="00AC61A9">
      <w:pPr>
        <w:pStyle w:val="PKTpunkt"/>
        <w:keepNext/>
      </w:pPr>
      <w:r w:rsidRPr="00A91891">
        <w:t>13)</w:t>
      </w:r>
      <w:r w:rsidRPr="00A91891">
        <w:tab/>
        <w:t>w</w:t>
      </w:r>
      <w:r w:rsidR="00AC61A9">
        <w:t xml:space="preserve"> art. </w:t>
      </w:r>
      <w:r w:rsidRPr="00A91891">
        <w:t>16:</w:t>
      </w:r>
    </w:p>
    <w:p w:rsidR="00031D3E" w:rsidRPr="00031D3E" w:rsidRDefault="00031D3E" w:rsidP="00AC61A9">
      <w:pPr>
        <w:pStyle w:val="LITlitera"/>
        <w:keepNext/>
      </w:pPr>
      <w:r w:rsidRPr="00A91891">
        <w:t>a)</w:t>
      </w:r>
      <w:r w:rsidRPr="00A91891">
        <w:tab/>
        <w:t xml:space="preserve">ust. </w:t>
      </w:r>
      <w:r w:rsidR="00AC61A9" w:rsidRPr="00A91891">
        <w:t>1</w:t>
      </w:r>
      <w:r w:rsidR="00AC61A9">
        <w:t> </w:t>
      </w:r>
      <w:r w:rsidRPr="00A91891">
        <w:t>otrzymuje brzmienie:</w:t>
      </w:r>
    </w:p>
    <w:p w:rsidR="00031D3E" w:rsidRPr="00A91891" w:rsidRDefault="00AC61A9" w:rsidP="00031D3E">
      <w:pPr>
        <w:pStyle w:val="ZLITUSTzmustliter"/>
      </w:pPr>
      <w:r>
        <w:t>„</w:t>
      </w:r>
      <w:r w:rsidR="00031D3E" w:rsidRPr="00A91891">
        <w:t>1.</w:t>
      </w:r>
      <w:r>
        <w:t> </w:t>
      </w:r>
      <w:r w:rsidR="00031D3E" w:rsidRPr="00A91891">
        <w:t>Prezes Agencji wydaje decyzję</w:t>
      </w:r>
      <w:r w:rsidRPr="00A91891">
        <w:t xml:space="preserve"> o</w:t>
      </w:r>
      <w:r>
        <w:t> </w:t>
      </w:r>
      <w:r w:rsidR="00031D3E" w:rsidRPr="00A91891">
        <w:t>uznaniu związku, jeżeli spełnia on warunki określone</w:t>
      </w:r>
      <w:r w:rsidRPr="00A91891">
        <w:t xml:space="preserve"> w</w:t>
      </w:r>
      <w:r>
        <w:t> art. </w:t>
      </w:r>
      <w:r w:rsidR="00031D3E" w:rsidRPr="00A91891">
        <w:t>1</w:t>
      </w:r>
      <w:r w:rsidRPr="00A91891">
        <w:t>4</w:t>
      </w:r>
      <w:r>
        <w:t xml:space="preserve"> i art. </w:t>
      </w:r>
      <w:r w:rsidR="00031D3E" w:rsidRPr="00A91891">
        <w:t>15,</w:t>
      </w:r>
      <w:r w:rsidRPr="00A91891">
        <w:t xml:space="preserve"> i</w:t>
      </w:r>
      <w:r>
        <w:t> </w:t>
      </w:r>
      <w:r w:rsidR="00031D3E" w:rsidRPr="00A91891">
        <w:t>dokonuje wpisu związku do rejestru związków.</w:t>
      </w:r>
      <w:r>
        <w:t>”</w:t>
      </w:r>
      <w:r w:rsidR="00031D3E" w:rsidRPr="00A91891">
        <w:t>,</w:t>
      </w:r>
    </w:p>
    <w:p w:rsidR="00031D3E" w:rsidRPr="00031D3E" w:rsidRDefault="00031D3E" w:rsidP="00AC61A9">
      <w:pPr>
        <w:pStyle w:val="LITlitera"/>
        <w:keepNext/>
      </w:pPr>
      <w:r w:rsidRPr="00A91891">
        <w:t>b)</w:t>
      </w:r>
      <w:r w:rsidRPr="00A91891">
        <w:tab/>
        <w:t>po</w:t>
      </w:r>
      <w:r w:rsidR="00AC61A9">
        <w:t xml:space="preserve"> ust. </w:t>
      </w:r>
      <w:r w:rsidR="00AC61A9" w:rsidRPr="00A91891">
        <w:t>1</w:t>
      </w:r>
      <w:r w:rsidR="00AC61A9">
        <w:t> </w:t>
      </w:r>
      <w:r w:rsidRPr="00A91891">
        <w:t>dodaje się</w:t>
      </w:r>
      <w:r w:rsidR="00AC61A9">
        <w:t xml:space="preserve"> ust. </w:t>
      </w:r>
      <w:r w:rsidRPr="00A91891">
        <w:t>1a</w:t>
      </w:r>
      <w:r w:rsidR="00AC61A9" w:rsidRPr="00A91891">
        <w:t xml:space="preserve"> w</w:t>
      </w:r>
      <w:r w:rsidR="00AC61A9">
        <w:t> </w:t>
      </w:r>
      <w:r w:rsidRPr="00A91891">
        <w:t>brzmieniu:</w:t>
      </w:r>
    </w:p>
    <w:p w:rsidR="00031D3E" w:rsidRPr="00031D3E" w:rsidRDefault="00AC61A9" w:rsidP="00AC61A9">
      <w:pPr>
        <w:pStyle w:val="ZLITUSTzmustliter"/>
        <w:keepNext/>
      </w:pPr>
      <w:r>
        <w:t>„</w:t>
      </w:r>
      <w:r w:rsidR="00031D3E" w:rsidRPr="00A91891">
        <w:t>1a.</w:t>
      </w:r>
      <w:r>
        <w:t> </w:t>
      </w:r>
      <w:r w:rsidRPr="00A91891">
        <w:t>W</w:t>
      </w:r>
      <w:r>
        <w:t> </w:t>
      </w:r>
      <w:r w:rsidR="00031D3E" w:rsidRPr="00A91891">
        <w:t>przypadku niespełniania przez wnioskodawcę warunków określonych</w:t>
      </w:r>
      <w:r w:rsidRPr="00A91891">
        <w:t xml:space="preserve"> w</w:t>
      </w:r>
      <w:r>
        <w:t> art. </w:t>
      </w:r>
      <w:r w:rsidR="00031D3E" w:rsidRPr="00A91891">
        <w:t>1</w:t>
      </w:r>
      <w:r w:rsidRPr="00A91891">
        <w:t>4</w:t>
      </w:r>
      <w:r>
        <w:t xml:space="preserve"> i art. </w:t>
      </w:r>
      <w:r w:rsidR="00031D3E" w:rsidRPr="00A91891">
        <w:t>1</w:t>
      </w:r>
      <w:r w:rsidRPr="00A91891">
        <w:t>5</w:t>
      </w:r>
      <w:r>
        <w:t> </w:t>
      </w:r>
      <w:r w:rsidR="00031D3E" w:rsidRPr="00A91891">
        <w:t>Prezes Agencji wydaje decyzję</w:t>
      </w:r>
      <w:r w:rsidRPr="00A91891">
        <w:t xml:space="preserve"> o</w:t>
      </w:r>
      <w:r>
        <w:t> </w:t>
      </w:r>
      <w:r w:rsidR="00031D3E" w:rsidRPr="00A91891">
        <w:t>odmowie:</w:t>
      </w:r>
    </w:p>
    <w:p w:rsidR="00031D3E" w:rsidRPr="00A91891" w:rsidRDefault="00031D3E" w:rsidP="00031D3E">
      <w:pPr>
        <w:pStyle w:val="ZLITPKTzmpktliter"/>
      </w:pPr>
      <w:r w:rsidRPr="00A91891">
        <w:t>1)</w:t>
      </w:r>
      <w:r w:rsidRPr="00A91891">
        <w:tab/>
        <w:t>uznania związku,</w:t>
      </w:r>
    </w:p>
    <w:p w:rsidR="00031D3E" w:rsidRPr="00A91891" w:rsidRDefault="00031D3E" w:rsidP="00031D3E">
      <w:pPr>
        <w:pStyle w:val="ZLITPKTzmpktliter"/>
      </w:pPr>
      <w:r w:rsidRPr="00A91891">
        <w:t>2)</w:t>
      </w:r>
      <w:r w:rsidRPr="00A91891">
        <w:tab/>
        <w:t>dokonania wpisu związku do rejestru</w:t>
      </w:r>
      <w:r>
        <w:t xml:space="preserve"> związków</w:t>
      </w:r>
      <w:r w:rsidRPr="00A91891">
        <w:t>.</w:t>
      </w:r>
      <w:r w:rsidR="00AC61A9">
        <w:t>”</w:t>
      </w:r>
      <w:r w:rsidRPr="00A91891">
        <w:t>,</w:t>
      </w:r>
    </w:p>
    <w:p w:rsidR="00031D3E" w:rsidRPr="00031D3E" w:rsidRDefault="00031D3E" w:rsidP="00AC61A9">
      <w:pPr>
        <w:pStyle w:val="LITlitera"/>
        <w:keepNext/>
      </w:pPr>
      <w:r w:rsidRPr="00A91891">
        <w:t>c)</w:t>
      </w:r>
      <w:r w:rsidRPr="00A91891">
        <w:tab/>
        <w:t xml:space="preserve">ust. </w:t>
      </w:r>
      <w:r w:rsidR="00AC61A9" w:rsidRPr="00A91891">
        <w:t>2</w:t>
      </w:r>
      <w:r w:rsidR="00AC61A9">
        <w:t> </w:t>
      </w:r>
      <w:r w:rsidRPr="00A91891">
        <w:t>otrzymuje brzmienie:</w:t>
      </w:r>
    </w:p>
    <w:p w:rsidR="00031D3E" w:rsidRPr="00A91891" w:rsidRDefault="00AC61A9" w:rsidP="00031D3E">
      <w:pPr>
        <w:pStyle w:val="ZLITUSTzmustliter"/>
      </w:pPr>
      <w:r>
        <w:t>„</w:t>
      </w:r>
      <w:r w:rsidR="00031D3E" w:rsidRPr="00A91891">
        <w:t>2.</w:t>
      </w:r>
      <w:r>
        <w:t> </w:t>
      </w:r>
      <w:r w:rsidR="00031D3E" w:rsidRPr="00A91891">
        <w:t>Prezes Agencji prowadzi rejestr związków.</w:t>
      </w:r>
      <w:r>
        <w:t>”</w:t>
      </w:r>
      <w:r w:rsidR="00031D3E" w:rsidRPr="00A91891">
        <w:t>;</w:t>
      </w:r>
    </w:p>
    <w:p w:rsidR="00031D3E" w:rsidRPr="00031D3E" w:rsidRDefault="00031D3E" w:rsidP="00AC61A9">
      <w:pPr>
        <w:pStyle w:val="PKTpunkt"/>
        <w:keepNext/>
      </w:pPr>
      <w:r w:rsidRPr="00A91891">
        <w:t>14)</w:t>
      </w:r>
      <w:r w:rsidRPr="00A91891">
        <w:tab/>
        <w:t>art. 1</w:t>
      </w:r>
      <w:r w:rsidR="00AC61A9" w:rsidRPr="00A91891">
        <w:t>7</w:t>
      </w:r>
      <w:r w:rsidR="00AC61A9">
        <w:t> </w:t>
      </w:r>
      <w:r w:rsidRPr="00A91891">
        <w:t>otrzymuje brzmienie:</w:t>
      </w:r>
    </w:p>
    <w:p w:rsidR="00031D3E" w:rsidRPr="00A91891" w:rsidRDefault="00AC61A9" w:rsidP="00031D3E">
      <w:pPr>
        <w:pStyle w:val="ZARTzmartartykuempunktem"/>
      </w:pPr>
      <w:r>
        <w:t>„</w:t>
      </w:r>
      <w:r w:rsidR="00031D3E" w:rsidRPr="00A91891">
        <w:t>Art.</w:t>
      </w:r>
      <w:r>
        <w:t> </w:t>
      </w:r>
      <w:r w:rsidR="00031D3E" w:rsidRPr="00A91891">
        <w:t>17.</w:t>
      </w:r>
      <w:r>
        <w:t> </w:t>
      </w:r>
      <w:r w:rsidR="00031D3E" w:rsidRPr="00A91891">
        <w:t>1. Nadzór nad działalnością związków sprawuje Prezes Agencji.</w:t>
      </w:r>
    </w:p>
    <w:p w:rsidR="00031D3E" w:rsidRPr="00A91891" w:rsidRDefault="00031D3E" w:rsidP="00031D3E">
      <w:pPr>
        <w:pStyle w:val="ZUSTzmustartykuempunktem"/>
      </w:pPr>
      <w:r w:rsidRPr="00A91891">
        <w:t>2.</w:t>
      </w:r>
      <w:r w:rsidR="00AC61A9">
        <w:t> </w:t>
      </w:r>
      <w:r w:rsidRPr="00A91891">
        <w:t>Prezes Agencji</w:t>
      </w:r>
      <w:r w:rsidR="00AC61A9" w:rsidRPr="00A91891">
        <w:t xml:space="preserve"> w</w:t>
      </w:r>
      <w:r w:rsidR="00AC61A9">
        <w:t> </w:t>
      </w:r>
      <w:r w:rsidRPr="00A91891">
        <w:t>ramach sprawowanego nadzoru przeprowadza kontrole</w:t>
      </w:r>
      <w:r w:rsidR="00AC61A9" w:rsidRPr="00A91891">
        <w:t xml:space="preserve"> w</w:t>
      </w:r>
      <w:r w:rsidR="00AC61A9">
        <w:t> </w:t>
      </w:r>
      <w:r w:rsidRPr="00A91891">
        <w:t>zakresie spełniania przez zwi</w:t>
      </w:r>
      <w:r w:rsidRPr="00A91891">
        <w:t>ą</w:t>
      </w:r>
      <w:r w:rsidRPr="00A91891">
        <w:t>zek warunków określonych</w:t>
      </w:r>
      <w:r w:rsidR="00AC61A9" w:rsidRPr="00A91891">
        <w:t xml:space="preserve"> w</w:t>
      </w:r>
      <w:r w:rsidR="00AC61A9">
        <w:t> art. </w:t>
      </w:r>
      <w:r w:rsidRPr="00A91891">
        <w:t>1</w:t>
      </w:r>
      <w:r w:rsidR="00AC61A9" w:rsidRPr="00A91891">
        <w:t>4</w:t>
      </w:r>
      <w:r w:rsidR="00AC61A9">
        <w:t xml:space="preserve"> i art. </w:t>
      </w:r>
      <w:r w:rsidRPr="00A91891">
        <w:t>15.</w:t>
      </w:r>
    </w:p>
    <w:p w:rsidR="00031D3E" w:rsidRPr="00A91891" w:rsidRDefault="00031D3E" w:rsidP="00031D3E">
      <w:pPr>
        <w:pStyle w:val="ZUSTzmustartykuempunktem"/>
      </w:pPr>
      <w:r w:rsidRPr="00A91891">
        <w:t>3.</w:t>
      </w:r>
      <w:r w:rsidR="00AC61A9">
        <w:t> </w:t>
      </w:r>
      <w:r w:rsidRPr="00A91891">
        <w:t>Kontrole,</w:t>
      </w:r>
      <w:r w:rsidR="00AC61A9" w:rsidRPr="00A91891">
        <w:t xml:space="preserve"> o</w:t>
      </w:r>
      <w:r w:rsidR="00AC61A9">
        <w:t> </w:t>
      </w:r>
      <w:r w:rsidRPr="00A91891">
        <w:t>których mowa</w:t>
      </w:r>
      <w:r w:rsidR="00AC61A9" w:rsidRPr="00A91891">
        <w:t xml:space="preserve"> w</w:t>
      </w:r>
      <w:r w:rsidR="00AC61A9">
        <w:t> ust. </w:t>
      </w:r>
      <w:r w:rsidRPr="00A91891">
        <w:t xml:space="preserve">2, przeprowadza się co najmniej raz na </w:t>
      </w:r>
      <w:r w:rsidR="00AC61A9" w:rsidRPr="00A91891">
        <w:t>2</w:t>
      </w:r>
      <w:r w:rsidR="00AC61A9">
        <w:t> </w:t>
      </w:r>
      <w:r w:rsidRPr="00A91891">
        <w:t>lata, licząc od dnia wydania dec</w:t>
      </w:r>
      <w:r w:rsidRPr="00A91891">
        <w:t>y</w:t>
      </w:r>
      <w:r w:rsidRPr="00A91891">
        <w:t>zji,</w:t>
      </w:r>
      <w:r w:rsidR="00AC61A9" w:rsidRPr="00A91891">
        <w:t xml:space="preserve"> o</w:t>
      </w:r>
      <w:r w:rsidR="00AC61A9">
        <w:t> </w:t>
      </w:r>
      <w:r w:rsidRPr="00A91891">
        <w:t>której mowa</w:t>
      </w:r>
      <w:r w:rsidR="00AC61A9" w:rsidRPr="00A91891">
        <w:t xml:space="preserve"> w</w:t>
      </w:r>
      <w:r w:rsidR="00AC61A9">
        <w:t> art. </w:t>
      </w:r>
      <w:r w:rsidRPr="00A91891">
        <w:t>16.</w:t>
      </w:r>
    </w:p>
    <w:p w:rsidR="00031D3E" w:rsidRPr="00A91891" w:rsidRDefault="00031D3E" w:rsidP="00031D3E">
      <w:pPr>
        <w:pStyle w:val="ZUSTzmustartykuempunktem"/>
      </w:pPr>
      <w:r w:rsidRPr="00A91891">
        <w:t>4.</w:t>
      </w:r>
      <w:r w:rsidR="00AC61A9">
        <w:t> </w:t>
      </w:r>
      <w:r w:rsidRPr="00A91891">
        <w:t>Do przeprowadzenia kontroli,</w:t>
      </w:r>
      <w:r w:rsidR="00AC61A9" w:rsidRPr="00A91891">
        <w:t xml:space="preserve"> o</w:t>
      </w:r>
      <w:r w:rsidR="00AC61A9">
        <w:t> </w:t>
      </w:r>
      <w:r w:rsidRPr="00A91891">
        <w:t>których mowa</w:t>
      </w:r>
      <w:r w:rsidR="00AC61A9" w:rsidRPr="00A91891">
        <w:t xml:space="preserve"> w</w:t>
      </w:r>
      <w:r w:rsidR="00AC61A9">
        <w:t> ust. </w:t>
      </w:r>
      <w:r w:rsidRPr="00A91891">
        <w:t>2, stosuje się odpowiednio przepisy</w:t>
      </w:r>
      <w:r w:rsidR="00AC61A9">
        <w:t xml:space="preserve"> art. </w:t>
      </w:r>
      <w:r w:rsidRPr="00A91891">
        <w:t>1</w:t>
      </w:r>
      <w:r w:rsidR="00AC61A9" w:rsidRPr="00A91891">
        <w:t>2</w:t>
      </w:r>
      <w:r w:rsidR="00AC61A9">
        <w:t xml:space="preserve"> ust. </w:t>
      </w:r>
      <w:r w:rsidRPr="00A91891">
        <w:t>3–11.</w:t>
      </w:r>
    </w:p>
    <w:p w:rsidR="00031D3E" w:rsidRPr="00A91891" w:rsidRDefault="00031D3E" w:rsidP="00031D3E">
      <w:pPr>
        <w:pStyle w:val="ZUSTzmustartykuempunktem"/>
      </w:pPr>
      <w:r w:rsidRPr="00A91891">
        <w:t>5.</w:t>
      </w:r>
      <w:r w:rsidR="00AC61A9">
        <w:t> </w:t>
      </w:r>
      <w:r w:rsidRPr="00A91891">
        <w:t>Prezes Agencji,</w:t>
      </w:r>
      <w:r w:rsidR="00AC61A9" w:rsidRPr="00A91891">
        <w:t xml:space="preserve"> w</w:t>
      </w:r>
      <w:r w:rsidR="00AC61A9">
        <w:t> </w:t>
      </w:r>
      <w:r w:rsidRPr="00A91891">
        <w:t>przypadku gdy związek przestaje spełniać warunki uznania określone</w:t>
      </w:r>
      <w:r w:rsidR="00AC61A9" w:rsidRPr="00A91891">
        <w:t xml:space="preserve"> w</w:t>
      </w:r>
      <w:r w:rsidR="00AC61A9">
        <w:t> art. </w:t>
      </w:r>
      <w:r w:rsidRPr="00A91891">
        <w:t>1</w:t>
      </w:r>
      <w:r w:rsidR="00AC61A9" w:rsidRPr="00A91891">
        <w:t>4</w:t>
      </w:r>
      <w:r w:rsidR="00AC61A9">
        <w:t xml:space="preserve"> lub art. </w:t>
      </w:r>
      <w:r w:rsidRPr="00A91891">
        <w:t>1</w:t>
      </w:r>
      <w:r w:rsidR="00AC61A9" w:rsidRPr="00A91891">
        <w:t>5</w:t>
      </w:r>
      <w:r w:rsidR="00AC61A9">
        <w:t xml:space="preserve"> lub</w:t>
      </w:r>
      <w:r w:rsidRPr="00A91891">
        <w:t xml:space="preserve"> uniemożliwia lub utrudnia przeprowadzenie kontroli,</w:t>
      </w:r>
      <w:r w:rsidR="00AC61A9" w:rsidRPr="00A91891">
        <w:t xml:space="preserve"> o</w:t>
      </w:r>
      <w:r w:rsidR="00AC61A9">
        <w:t> </w:t>
      </w:r>
      <w:r w:rsidRPr="00A91891">
        <w:t>których mowa</w:t>
      </w:r>
      <w:r w:rsidR="00AC61A9" w:rsidRPr="00A91891">
        <w:t xml:space="preserve"> w</w:t>
      </w:r>
      <w:r w:rsidR="00AC61A9">
        <w:t> ust. </w:t>
      </w:r>
      <w:r w:rsidRPr="00A91891">
        <w:t>2, wydaje decyzję</w:t>
      </w:r>
      <w:r w:rsidR="00AC61A9" w:rsidRPr="00A91891">
        <w:t xml:space="preserve"> o</w:t>
      </w:r>
      <w:r w:rsidR="00AC61A9">
        <w:t> </w:t>
      </w:r>
      <w:r w:rsidRPr="00A91891">
        <w:t>cofnięciu związkowi uznania</w:t>
      </w:r>
      <w:r w:rsidR="00AC61A9" w:rsidRPr="00A91891">
        <w:t xml:space="preserve"> i</w:t>
      </w:r>
      <w:r w:rsidR="00AC61A9">
        <w:t> </w:t>
      </w:r>
      <w:r w:rsidRPr="00A91891">
        <w:t>skreśleniu go</w:t>
      </w:r>
      <w:r w:rsidR="00AC61A9" w:rsidRPr="00A91891">
        <w:t xml:space="preserve"> z</w:t>
      </w:r>
      <w:r w:rsidR="00AC61A9">
        <w:t> </w:t>
      </w:r>
      <w:r w:rsidRPr="00A91891">
        <w:t>rejestru związków.</w:t>
      </w:r>
    </w:p>
    <w:p w:rsidR="00031D3E" w:rsidRPr="00A91891" w:rsidRDefault="00031D3E" w:rsidP="00031D3E">
      <w:pPr>
        <w:pStyle w:val="ZUSTzmustartykuempunktem"/>
      </w:pPr>
      <w:r w:rsidRPr="00A91891">
        <w:t>6.</w:t>
      </w:r>
      <w:r w:rsidR="00AC61A9">
        <w:t> </w:t>
      </w:r>
      <w:r w:rsidRPr="00A91891">
        <w:t>Prezes Agencji wszczyna postępowanie</w:t>
      </w:r>
      <w:r w:rsidR="00AC61A9" w:rsidRPr="00A91891">
        <w:t xml:space="preserve"> w</w:t>
      </w:r>
      <w:r w:rsidR="00AC61A9">
        <w:t> </w:t>
      </w:r>
      <w:r w:rsidRPr="00A91891">
        <w:t>sprawie cofnięcia związkowi uznania na wniosek Prezesa Agencji Restrukturyzacji</w:t>
      </w:r>
      <w:r w:rsidR="00AC61A9" w:rsidRPr="00A91891">
        <w:t xml:space="preserve"> i</w:t>
      </w:r>
      <w:r w:rsidR="00AC61A9">
        <w:t> </w:t>
      </w:r>
      <w:r w:rsidRPr="00A91891">
        <w:t>Modernizacji Rolnictwa, złożony</w:t>
      </w:r>
      <w:r w:rsidR="00AC61A9" w:rsidRPr="00A91891">
        <w:t xml:space="preserve"> w</w:t>
      </w:r>
      <w:r w:rsidR="00AC61A9">
        <w:t> </w:t>
      </w:r>
      <w:r w:rsidRPr="00A91891">
        <w:t>trybie przepisów</w:t>
      </w:r>
      <w:r w:rsidR="00AC61A9" w:rsidRPr="00A91891">
        <w:t xml:space="preserve"> o</w:t>
      </w:r>
      <w:r w:rsidR="00AC61A9">
        <w:t> </w:t>
      </w:r>
      <w:r w:rsidRPr="00A91891">
        <w:t>wspieraniu rozwoju obszarów wiejskich</w:t>
      </w:r>
      <w:r w:rsidR="00AC61A9" w:rsidRPr="00A91891">
        <w:t xml:space="preserve"> z</w:t>
      </w:r>
      <w:r w:rsidR="00AC61A9">
        <w:t> </w:t>
      </w:r>
      <w:r w:rsidRPr="00A91891">
        <w:t>udziałem środków Europejskiego Funduszu Rolnego na rzecz Rozwoju Obszarów Wiejskich</w:t>
      </w:r>
      <w:r w:rsidR="00AC61A9" w:rsidRPr="00A91891">
        <w:t xml:space="preserve"> w</w:t>
      </w:r>
      <w:r w:rsidR="00AC61A9">
        <w:t> </w:t>
      </w:r>
      <w:r w:rsidRPr="00A91891">
        <w:t>ramach Programu Rozwoju Obszarów Wiejskich na lata 2014–2020,</w:t>
      </w:r>
      <w:r w:rsidR="00AC61A9" w:rsidRPr="00A91891">
        <w:t xml:space="preserve"> w</w:t>
      </w:r>
      <w:r w:rsidR="00AC61A9">
        <w:t> </w:t>
      </w:r>
      <w:r w:rsidRPr="00A91891">
        <w:t xml:space="preserve">terminie </w:t>
      </w:r>
      <w:r w:rsidR="00AC61A9" w:rsidRPr="00A91891">
        <w:t>7</w:t>
      </w:r>
      <w:r w:rsidR="00AC61A9">
        <w:t> </w:t>
      </w:r>
      <w:r w:rsidRPr="00A91891">
        <w:t>dni od dnia otrzymania takiego wniosku.</w:t>
      </w:r>
    </w:p>
    <w:p w:rsidR="00031D3E" w:rsidRPr="00A91891" w:rsidRDefault="00031D3E" w:rsidP="00031D3E">
      <w:pPr>
        <w:pStyle w:val="ZUSTzmustartykuempunktem"/>
      </w:pPr>
      <w:r w:rsidRPr="00A91891">
        <w:t>7.</w:t>
      </w:r>
      <w:r w:rsidR="00AC61A9">
        <w:t> </w:t>
      </w:r>
      <w:r w:rsidR="00AC61A9" w:rsidRPr="00A91891">
        <w:t>O</w:t>
      </w:r>
      <w:r w:rsidR="00AC61A9">
        <w:t> </w:t>
      </w:r>
      <w:r w:rsidRPr="00A91891">
        <w:t>sposobie zakończenia postępowania,</w:t>
      </w:r>
      <w:r w:rsidR="00AC61A9" w:rsidRPr="00A91891">
        <w:t xml:space="preserve"> o</w:t>
      </w:r>
      <w:r w:rsidR="00AC61A9">
        <w:t> </w:t>
      </w:r>
      <w:r w:rsidRPr="00A91891">
        <w:t>którym mowa</w:t>
      </w:r>
      <w:r w:rsidR="00AC61A9" w:rsidRPr="00A91891">
        <w:t xml:space="preserve"> w</w:t>
      </w:r>
      <w:r w:rsidR="00AC61A9">
        <w:t> ust. </w:t>
      </w:r>
      <w:r w:rsidRPr="00A91891">
        <w:t>6, Prezes Agencji informuje Prezesa Agencji Restrukturyzacji</w:t>
      </w:r>
      <w:r w:rsidR="00AC61A9" w:rsidRPr="00A91891">
        <w:t xml:space="preserve"> i</w:t>
      </w:r>
      <w:r w:rsidR="00AC61A9">
        <w:t> </w:t>
      </w:r>
      <w:r w:rsidRPr="00A91891">
        <w:t>Modernizacji Rolnictwa,</w:t>
      </w:r>
      <w:r w:rsidR="00AC61A9" w:rsidRPr="00A91891">
        <w:t xml:space="preserve"> w</w:t>
      </w:r>
      <w:r w:rsidR="00AC61A9">
        <w:t> </w:t>
      </w:r>
      <w:r w:rsidRPr="00A91891">
        <w:t xml:space="preserve">terminie </w:t>
      </w:r>
      <w:r w:rsidR="00AC61A9" w:rsidRPr="00A91891">
        <w:t>7</w:t>
      </w:r>
      <w:r w:rsidR="00AC61A9">
        <w:t> </w:t>
      </w:r>
      <w:r w:rsidRPr="00A91891">
        <w:t>dni od dnia zakończenia tego postępowania.</w:t>
      </w:r>
      <w:r w:rsidR="00AC61A9">
        <w:t>”</w:t>
      </w:r>
      <w:r w:rsidRPr="00A91891">
        <w:t>;</w:t>
      </w:r>
    </w:p>
    <w:p w:rsidR="00031D3E" w:rsidRPr="00031D3E" w:rsidRDefault="00031D3E" w:rsidP="00AC61A9">
      <w:pPr>
        <w:pStyle w:val="PKTpunkt"/>
        <w:keepNext/>
      </w:pPr>
      <w:r w:rsidRPr="00A91891">
        <w:t>15)</w:t>
      </w:r>
      <w:r w:rsidRPr="00A91891">
        <w:tab/>
        <w:t>po</w:t>
      </w:r>
      <w:r w:rsidR="00AC61A9">
        <w:t xml:space="preserve"> art. </w:t>
      </w:r>
      <w:r w:rsidRPr="00A91891">
        <w:t>1</w:t>
      </w:r>
      <w:r w:rsidR="00AC61A9" w:rsidRPr="00A91891">
        <w:t>7</w:t>
      </w:r>
      <w:r w:rsidR="00AC61A9">
        <w:t> </w:t>
      </w:r>
      <w:r w:rsidRPr="00A91891">
        <w:t>dodaje się</w:t>
      </w:r>
      <w:r w:rsidR="00AC61A9">
        <w:t xml:space="preserve"> art. </w:t>
      </w:r>
      <w:r w:rsidRPr="00A91891">
        <w:t>17a</w:t>
      </w:r>
      <w:r w:rsidR="00AC61A9" w:rsidRPr="00A91891">
        <w:t xml:space="preserve"> w</w:t>
      </w:r>
      <w:r w:rsidR="00AC61A9">
        <w:t> </w:t>
      </w:r>
      <w:r w:rsidRPr="00A91891">
        <w:t>brzmieniu:</w:t>
      </w:r>
    </w:p>
    <w:p w:rsidR="00031D3E" w:rsidRPr="00A91891" w:rsidRDefault="00AC61A9" w:rsidP="00031D3E">
      <w:pPr>
        <w:pStyle w:val="ZARTzmartartykuempunktem"/>
      </w:pPr>
      <w:r>
        <w:t>„</w:t>
      </w:r>
      <w:r w:rsidR="00031D3E" w:rsidRPr="00A91891">
        <w:t>Art.</w:t>
      </w:r>
      <w:r>
        <w:t> </w:t>
      </w:r>
      <w:r w:rsidR="00031D3E" w:rsidRPr="00A91891">
        <w:t>17a.</w:t>
      </w:r>
      <w:r>
        <w:t> </w:t>
      </w:r>
      <w:r w:rsidR="00031D3E" w:rsidRPr="00A91891">
        <w:t>1. Związek składa Prezesowi Agencji roczne sprawozdanie finansowe oraz sprawozdanie</w:t>
      </w:r>
      <w:r w:rsidRPr="00A91891">
        <w:t xml:space="preserve"> z</w:t>
      </w:r>
      <w:r>
        <w:t> </w:t>
      </w:r>
      <w:r w:rsidR="00031D3E" w:rsidRPr="00A91891">
        <w:t>realizacji celów wybranych spośród celów,</w:t>
      </w:r>
      <w:r w:rsidRPr="00A91891">
        <w:t xml:space="preserve"> o</w:t>
      </w:r>
      <w:r>
        <w:t> </w:t>
      </w:r>
      <w:r w:rsidR="00031D3E" w:rsidRPr="00A91891">
        <w:t>których mowa</w:t>
      </w:r>
      <w:r w:rsidRPr="00A91891">
        <w:t xml:space="preserve"> w</w:t>
      </w:r>
      <w:r>
        <w:t> art. </w:t>
      </w:r>
      <w:r w:rsidR="00031D3E" w:rsidRPr="00A91891">
        <w:t>14,</w:t>
      </w:r>
      <w:r w:rsidRPr="00A91891">
        <w:t xml:space="preserve"> w</w:t>
      </w:r>
      <w:r>
        <w:t> </w:t>
      </w:r>
      <w:r w:rsidR="00031D3E" w:rsidRPr="00A91891">
        <w:t xml:space="preserve">terminie </w:t>
      </w:r>
      <w:r w:rsidRPr="00A91891">
        <w:t>3</w:t>
      </w:r>
      <w:r>
        <w:t> </w:t>
      </w:r>
      <w:r w:rsidR="00031D3E" w:rsidRPr="00A91891">
        <w:t>miesięcy od dnia zakończenia każdego r</w:t>
      </w:r>
      <w:r w:rsidR="00031D3E" w:rsidRPr="00A91891">
        <w:t>o</w:t>
      </w:r>
      <w:r w:rsidR="00031D3E" w:rsidRPr="00A91891">
        <w:t>ku jego działalności.</w:t>
      </w:r>
    </w:p>
    <w:p w:rsidR="00031D3E" w:rsidRPr="00A91891" w:rsidRDefault="00031D3E" w:rsidP="00031D3E">
      <w:pPr>
        <w:pStyle w:val="ZUSTzmustartykuempunktem"/>
      </w:pPr>
      <w:r w:rsidRPr="00A91891">
        <w:t>2.</w:t>
      </w:r>
      <w:r w:rsidR="00AC61A9">
        <w:t> </w:t>
      </w:r>
      <w:r w:rsidRPr="00A91891">
        <w:t>Prezes Agencji przekazuje zbiorcze zestawienie informacji,</w:t>
      </w:r>
      <w:r w:rsidR="00AC61A9" w:rsidRPr="00A91891">
        <w:t xml:space="preserve"> o</w:t>
      </w:r>
      <w:r w:rsidR="00AC61A9">
        <w:t> </w:t>
      </w:r>
      <w:r w:rsidRPr="00A91891">
        <w:t>których mowa</w:t>
      </w:r>
      <w:r w:rsidR="00AC61A9" w:rsidRPr="00A91891">
        <w:t xml:space="preserve"> w</w:t>
      </w:r>
      <w:r w:rsidR="00AC61A9">
        <w:t> ust. </w:t>
      </w:r>
      <w:r w:rsidRPr="00A91891">
        <w:t>1, ministrowi właściw</w:t>
      </w:r>
      <w:r w:rsidRPr="00A91891">
        <w:t>e</w:t>
      </w:r>
      <w:r w:rsidRPr="00A91891">
        <w:t>mu do spraw rynków rolnych.</w:t>
      </w:r>
      <w:r w:rsidR="00AC61A9">
        <w:t>”</w:t>
      </w:r>
      <w:r w:rsidRPr="00A91891">
        <w:t>.</w:t>
      </w:r>
    </w:p>
    <w:p w:rsidR="00031D3E" w:rsidRPr="00031D3E" w:rsidRDefault="00031D3E" w:rsidP="00AC61A9">
      <w:pPr>
        <w:pStyle w:val="ARTartustawynprozporzdzenia"/>
        <w:keepNext/>
      </w:pPr>
      <w:r w:rsidRPr="00AC61A9">
        <w:rPr>
          <w:rStyle w:val="Ppogrubienie"/>
        </w:rPr>
        <w:t>Art. 2.</w:t>
      </w:r>
      <w:r w:rsidR="00AC61A9">
        <w:rPr>
          <w:rStyle w:val="Ppogrubienie"/>
        </w:rPr>
        <w:t> </w:t>
      </w:r>
      <w:r w:rsidR="00AC61A9" w:rsidRPr="00031D3E">
        <w:t>W</w:t>
      </w:r>
      <w:r w:rsidR="00AC61A9">
        <w:rPr>
          <w:rStyle w:val="Ppogrubienie"/>
        </w:rPr>
        <w:t> </w:t>
      </w:r>
      <w:r w:rsidRPr="00031D3E">
        <w:t>ustawie</w:t>
      </w:r>
      <w:r w:rsidR="00AC61A9" w:rsidRPr="00031D3E">
        <w:t xml:space="preserve"> z</w:t>
      </w:r>
      <w:r w:rsidR="00AC61A9">
        <w:t> </w:t>
      </w:r>
      <w:r w:rsidRPr="00031D3E">
        <w:t>dnia 2</w:t>
      </w:r>
      <w:r w:rsidR="00AC61A9" w:rsidRPr="00031D3E">
        <w:t>0</w:t>
      </w:r>
      <w:r w:rsidR="00AC61A9">
        <w:t> </w:t>
      </w:r>
      <w:r w:rsidRPr="00031D3E">
        <w:t>lutego 201</w:t>
      </w:r>
      <w:r w:rsidR="00AC61A9" w:rsidRPr="00031D3E">
        <w:t>5</w:t>
      </w:r>
      <w:r w:rsidR="00AC61A9">
        <w:t> </w:t>
      </w:r>
      <w:r w:rsidRPr="00031D3E">
        <w:t>r.</w:t>
      </w:r>
      <w:r w:rsidR="00AC61A9" w:rsidRPr="00031D3E">
        <w:t xml:space="preserve"> o</w:t>
      </w:r>
      <w:r w:rsidR="00AC61A9">
        <w:t> </w:t>
      </w:r>
      <w:r w:rsidRPr="00031D3E">
        <w:t>wspieraniu rozwoju obszarów wiejskich</w:t>
      </w:r>
      <w:r w:rsidR="00AC61A9" w:rsidRPr="00031D3E">
        <w:t xml:space="preserve"> z</w:t>
      </w:r>
      <w:r w:rsidR="00AC61A9">
        <w:t> </w:t>
      </w:r>
      <w:r w:rsidRPr="00031D3E">
        <w:t>udziałem środków Europe</w:t>
      </w:r>
      <w:r w:rsidRPr="00031D3E">
        <w:t>j</w:t>
      </w:r>
      <w:r w:rsidRPr="00031D3E">
        <w:t>skiego Funduszu Rolnego na rzecz Rozwoju Obszarów Wiejskich</w:t>
      </w:r>
      <w:r w:rsidR="00AC61A9" w:rsidRPr="00031D3E">
        <w:t xml:space="preserve"> w</w:t>
      </w:r>
      <w:r w:rsidR="00AC61A9">
        <w:t> </w:t>
      </w:r>
      <w:r w:rsidRPr="00031D3E">
        <w:t>ramach Programu Rozwoju Obszarów Wiejskich na lata 2014–202</w:t>
      </w:r>
      <w:r w:rsidR="00AC61A9" w:rsidRPr="00031D3E">
        <w:t>0</w:t>
      </w:r>
      <w:r w:rsidR="00AC61A9">
        <w:t> </w:t>
      </w:r>
      <w:r w:rsidRPr="00031D3E">
        <w:t>(</w:t>
      </w:r>
      <w:r w:rsidR="00AC61A9">
        <w:t>Dz. U. poz. </w:t>
      </w:r>
      <w:r w:rsidRPr="00031D3E">
        <w:t>349) wprowadza się następujące zmiany:</w:t>
      </w:r>
    </w:p>
    <w:p w:rsidR="00031D3E" w:rsidRPr="00152BBE" w:rsidRDefault="00031D3E" w:rsidP="00AC61A9">
      <w:pPr>
        <w:pStyle w:val="PKTpunkt"/>
        <w:keepNext/>
      </w:pPr>
      <w:r w:rsidRPr="00152BBE">
        <w:t>1)</w:t>
      </w:r>
      <w:r>
        <w:tab/>
      </w:r>
      <w:r w:rsidRPr="00152BBE">
        <w:t>w</w:t>
      </w:r>
      <w:r w:rsidR="00AC61A9">
        <w:t xml:space="preserve"> art. </w:t>
      </w:r>
      <w:r w:rsidRPr="00152BBE">
        <w:t>4</w:t>
      </w:r>
      <w:r w:rsidR="00AC61A9" w:rsidRPr="00152BBE">
        <w:t>5</w:t>
      </w:r>
      <w:r w:rsidR="00AC61A9">
        <w:t> </w:t>
      </w:r>
      <w:r w:rsidRPr="00152BBE">
        <w:t>dodaje się</w:t>
      </w:r>
      <w:r w:rsidR="00AC61A9">
        <w:t xml:space="preserve"> ust. </w:t>
      </w:r>
      <w:r w:rsidR="00AC61A9" w:rsidRPr="00152BBE">
        <w:t>4</w:t>
      </w:r>
      <w:r w:rsidR="00AC61A9">
        <w:t xml:space="preserve"> w </w:t>
      </w:r>
      <w:r w:rsidRPr="00152BBE">
        <w:t>brzmieniu:</w:t>
      </w:r>
    </w:p>
    <w:p w:rsidR="00031D3E" w:rsidRPr="00152BBE" w:rsidRDefault="00AC61A9" w:rsidP="00031D3E">
      <w:pPr>
        <w:pStyle w:val="ZUSTzmustartykuempunktem"/>
        <w:rPr>
          <w:rStyle w:val="Ppogrubienie"/>
        </w:rPr>
      </w:pPr>
      <w:r>
        <w:t>„</w:t>
      </w:r>
      <w:r w:rsidR="00031D3E" w:rsidRPr="00152BBE">
        <w:t>4.</w:t>
      </w:r>
      <w:r>
        <w:t> </w:t>
      </w:r>
      <w:r w:rsidR="00031D3E" w:rsidRPr="00152BBE">
        <w:t>Wydając rozporządzenie,</w:t>
      </w:r>
      <w:r w:rsidRPr="00152BBE">
        <w:t xml:space="preserve"> o</w:t>
      </w:r>
      <w:r>
        <w:t> </w:t>
      </w:r>
      <w:r w:rsidR="00031D3E" w:rsidRPr="00152BBE">
        <w:t>którym mowa</w:t>
      </w:r>
      <w:r w:rsidRPr="00152BBE">
        <w:t xml:space="preserve"> w</w:t>
      </w:r>
      <w:r>
        <w:t> ust. </w:t>
      </w:r>
      <w:r w:rsidRPr="00152BBE">
        <w:t>1</w:t>
      </w:r>
      <w:r>
        <w:t xml:space="preserve"> pkt </w:t>
      </w:r>
      <w:r w:rsidR="00031D3E" w:rsidRPr="00152BBE">
        <w:t>2, minister właściwy do spraw rozwoju wsi może określić wysokość zmniejszeń kwot pomocy technicznej,</w:t>
      </w:r>
      <w:r w:rsidRPr="00152BBE">
        <w:t xml:space="preserve"> o</w:t>
      </w:r>
      <w:r>
        <w:t> </w:t>
      </w:r>
      <w:r w:rsidR="00031D3E" w:rsidRPr="00152BBE">
        <w:t>których mowa</w:t>
      </w:r>
      <w:r w:rsidRPr="00152BBE">
        <w:t xml:space="preserve"> w</w:t>
      </w:r>
      <w:r>
        <w:t> art. </w:t>
      </w:r>
      <w:r w:rsidR="00031D3E" w:rsidRPr="00152BBE">
        <w:t>6</w:t>
      </w:r>
      <w:r w:rsidRPr="00152BBE">
        <w:t>4</w:t>
      </w:r>
      <w:r>
        <w:t xml:space="preserve"> ust. </w:t>
      </w:r>
      <w:r w:rsidRPr="00152BBE">
        <w:t>4</w:t>
      </w:r>
      <w:r>
        <w:t xml:space="preserve"> lit. </w:t>
      </w:r>
      <w:r w:rsidRPr="00152BBE">
        <w:t>a</w:t>
      </w:r>
      <w:r>
        <w:t> </w:t>
      </w:r>
      <w:r w:rsidR="00031D3E" w:rsidRPr="00152BBE">
        <w:t>rozporządzenia</w:t>
      </w:r>
      <w:r>
        <w:t xml:space="preserve"> nr </w:t>
      </w:r>
      <w:r w:rsidR="00031D3E" w:rsidRPr="00152BBE">
        <w:t>1306/2013, mając na względzie kryteria określone</w:t>
      </w:r>
      <w:r w:rsidRPr="00152BBE">
        <w:t xml:space="preserve"> w</w:t>
      </w:r>
      <w:r>
        <w:t> art. </w:t>
      </w:r>
      <w:r w:rsidR="00031D3E" w:rsidRPr="00152BBE">
        <w:t>6</w:t>
      </w:r>
      <w:r w:rsidRPr="00152BBE">
        <w:t>4</w:t>
      </w:r>
      <w:r>
        <w:t xml:space="preserve"> ust. </w:t>
      </w:r>
      <w:r w:rsidRPr="00152BBE">
        <w:t>5</w:t>
      </w:r>
      <w:r>
        <w:t> </w:t>
      </w:r>
      <w:r w:rsidR="00031D3E" w:rsidRPr="00152BBE">
        <w:t>rozporządzenia</w:t>
      </w:r>
      <w:r>
        <w:t xml:space="preserve"> nr </w:t>
      </w:r>
      <w:r w:rsidR="00031D3E" w:rsidRPr="00152BBE">
        <w:t>1306/2013.</w:t>
      </w:r>
      <w:r>
        <w:t>”</w:t>
      </w:r>
      <w:r w:rsidR="00031D3E">
        <w:t>;</w:t>
      </w:r>
    </w:p>
    <w:p w:rsidR="00031D3E" w:rsidRPr="00A91891" w:rsidRDefault="00031D3E" w:rsidP="00AC61A9">
      <w:pPr>
        <w:pStyle w:val="PKTpunkt"/>
        <w:keepNext/>
      </w:pPr>
      <w:r>
        <w:t>2)</w:t>
      </w:r>
      <w:r>
        <w:tab/>
      </w:r>
      <w:r w:rsidRPr="00A91891">
        <w:t>po</w:t>
      </w:r>
      <w:r w:rsidR="00AC61A9">
        <w:t xml:space="preserve"> art. </w:t>
      </w:r>
      <w:r w:rsidRPr="00A91891">
        <w:t>4</w:t>
      </w:r>
      <w:r w:rsidR="00AC61A9" w:rsidRPr="00A91891">
        <w:t>6</w:t>
      </w:r>
      <w:r w:rsidR="00AC61A9">
        <w:t> </w:t>
      </w:r>
      <w:r w:rsidRPr="00A91891">
        <w:t>dodaje się</w:t>
      </w:r>
      <w:r w:rsidR="00AC61A9">
        <w:t xml:space="preserve"> art. </w:t>
      </w:r>
      <w:r w:rsidRPr="00A91891">
        <w:t>46a</w:t>
      </w:r>
      <w:r w:rsidR="00AC61A9" w:rsidRPr="00A91891">
        <w:t xml:space="preserve"> w</w:t>
      </w:r>
      <w:r w:rsidR="00AC61A9">
        <w:t> </w:t>
      </w:r>
      <w:r w:rsidRPr="00A91891">
        <w:t>brzmieniu:</w:t>
      </w:r>
    </w:p>
    <w:p w:rsidR="00031D3E" w:rsidRPr="00A91891" w:rsidRDefault="00AC61A9" w:rsidP="00031D3E">
      <w:pPr>
        <w:pStyle w:val="ZARTzmartartykuempunktem"/>
        <w:rPr>
          <w:rStyle w:val="Ppogrubienie"/>
        </w:rPr>
      </w:pPr>
      <w:r>
        <w:t>„</w:t>
      </w:r>
      <w:r w:rsidR="00031D3E" w:rsidRPr="00A91891">
        <w:t>Art.</w:t>
      </w:r>
      <w:r>
        <w:t> </w:t>
      </w:r>
      <w:r w:rsidR="00031D3E" w:rsidRPr="00A91891">
        <w:t>46a.</w:t>
      </w:r>
      <w:r>
        <w:t> </w:t>
      </w:r>
      <w:r w:rsidR="00031D3E" w:rsidRPr="00A91891">
        <w:t>1. Agencja może przeprowadzać kontrolę podmiotu ubiegającego się</w:t>
      </w:r>
      <w:r w:rsidRPr="00A91891">
        <w:t xml:space="preserve"> o</w:t>
      </w:r>
      <w:r>
        <w:t> </w:t>
      </w:r>
      <w:r w:rsidR="00031D3E" w:rsidRPr="00A91891">
        <w:t>przyznanie pomocy</w:t>
      </w:r>
      <w:r w:rsidRPr="00A91891">
        <w:t xml:space="preserve"> w</w:t>
      </w:r>
      <w:r>
        <w:t> </w:t>
      </w:r>
      <w:r w:rsidR="00031D3E" w:rsidRPr="00A91891">
        <w:t>ramach działań,</w:t>
      </w:r>
      <w:r w:rsidRPr="00A91891">
        <w:t xml:space="preserve"> o</w:t>
      </w:r>
      <w:r>
        <w:t> </w:t>
      </w:r>
      <w:r w:rsidR="00031D3E" w:rsidRPr="00A91891">
        <w:t>których mowa</w:t>
      </w:r>
      <w:r w:rsidRPr="00A91891">
        <w:t xml:space="preserve"> w</w:t>
      </w:r>
      <w:r>
        <w:t> art. </w:t>
      </w:r>
      <w:r w:rsidRPr="00A91891">
        <w:t>3</w:t>
      </w:r>
      <w:r>
        <w:t xml:space="preserve"> ust. </w:t>
      </w:r>
      <w:r w:rsidRPr="00A91891">
        <w:t>1</w:t>
      </w:r>
      <w:r>
        <w:t xml:space="preserve"> pkt </w:t>
      </w:r>
      <w:r w:rsidRPr="00A91891">
        <w:t>4</w:t>
      </w:r>
      <w:r>
        <w:t xml:space="preserve"> lit. </w:t>
      </w:r>
      <w:r w:rsidR="00031D3E" w:rsidRPr="00A91891">
        <w:t>b lub</w:t>
      </w:r>
      <w:r>
        <w:t xml:space="preserve"> pkt </w:t>
      </w:r>
      <w:r w:rsidR="00031D3E" w:rsidRPr="00A91891">
        <w:t>9, lub beneficjenta tych działań,</w:t>
      </w:r>
      <w:r w:rsidRPr="00A91891">
        <w:t xml:space="preserve"> w</w:t>
      </w:r>
      <w:r>
        <w:t> </w:t>
      </w:r>
      <w:r w:rsidR="00031D3E" w:rsidRPr="00A91891">
        <w:t>zakresie spe</w:t>
      </w:r>
      <w:r w:rsidR="00031D3E" w:rsidRPr="00A91891">
        <w:t>ł</w:t>
      </w:r>
      <w:r w:rsidR="00031D3E" w:rsidRPr="00A91891">
        <w:t>niania warunków uznania określonych</w:t>
      </w:r>
      <w:r w:rsidRPr="00A91891">
        <w:t xml:space="preserve"> w</w:t>
      </w:r>
      <w:r>
        <w:t> </w:t>
      </w:r>
      <w:r w:rsidR="00031D3E" w:rsidRPr="00A91891">
        <w:t>przepisach</w:t>
      </w:r>
      <w:r w:rsidRPr="00A91891">
        <w:t xml:space="preserve"> o</w:t>
      </w:r>
      <w:r>
        <w:t> </w:t>
      </w:r>
      <w:r w:rsidR="00031D3E" w:rsidRPr="00A91891">
        <w:t>grupach producentów rolnych</w:t>
      </w:r>
      <w:r w:rsidRPr="00A91891">
        <w:t xml:space="preserve"> i</w:t>
      </w:r>
      <w:r>
        <w:t> </w:t>
      </w:r>
      <w:r w:rsidR="00031D3E" w:rsidRPr="00A91891">
        <w:t>ich związkach oraz</w:t>
      </w:r>
      <w:r w:rsidRPr="00A91891">
        <w:t xml:space="preserve"> o</w:t>
      </w:r>
      <w:r>
        <w:t> </w:t>
      </w:r>
      <w:r w:rsidR="00031D3E" w:rsidRPr="00A91891">
        <w:t>zmianie innych ustaw, przepisach</w:t>
      </w:r>
      <w:r w:rsidRPr="00A91891">
        <w:t xml:space="preserve"> o</w:t>
      </w:r>
      <w:r>
        <w:t> </w:t>
      </w:r>
      <w:r w:rsidR="00031D3E" w:rsidRPr="00A91891">
        <w:t>Agencji Rynku Rolnego</w:t>
      </w:r>
      <w:r w:rsidRPr="00A91891">
        <w:t xml:space="preserve"> i</w:t>
      </w:r>
      <w:r>
        <w:t> </w:t>
      </w:r>
      <w:r w:rsidR="00031D3E" w:rsidRPr="00A91891">
        <w:t>organizacji niektórych rynków rolnych lub przepisach</w:t>
      </w:r>
      <w:r w:rsidRPr="00A91891">
        <w:t xml:space="preserve"> o</w:t>
      </w:r>
      <w:r>
        <w:t> </w:t>
      </w:r>
      <w:r w:rsidR="00031D3E" w:rsidRPr="00A91891">
        <w:t>organizacji rynku mleka</w:t>
      </w:r>
      <w:r w:rsidRPr="00A91891">
        <w:t xml:space="preserve"> i</w:t>
      </w:r>
      <w:r>
        <w:t> </w:t>
      </w:r>
      <w:r w:rsidR="00031D3E" w:rsidRPr="00A91891">
        <w:t>przetworów mlecznych.</w:t>
      </w:r>
    </w:p>
    <w:p w:rsidR="00031D3E" w:rsidRPr="00A91891" w:rsidRDefault="00031D3E" w:rsidP="00031D3E">
      <w:pPr>
        <w:pStyle w:val="ZUSTzmustartykuempunktem"/>
      </w:pPr>
      <w:r w:rsidRPr="00A91891">
        <w:t>2.</w:t>
      </w:r>
      <w:r w:rsidR="00AC61A9">
        <w:t> </w:t>
      </w:r>
      <w:r w:rsidRPr="00A91891">
        <w:t>Na wniosek Agencji organ właściwy</w:t>
      </w:r>
      <w:r w:rsidR="00AC61A9" w:rsidRPr="00A91891">
        <w:t xml:space="preserve"> w</w:t>
      </w:r>
      <w:r w:rsidR="00AC61A9">
        <w:t> </w:t>
      </w:r>
      <w:r w:rsidRPr="00A91891">
        <w:t>sprawie uznania podmiotu ubiegającego się</w:t>
      </w:r>
      <w:r w:rsidR="00AC61A9" w:rsidRPr="00A91891">
        <w:t xml:space="preserve"> o</w:t>
      </w:r>
      <w:r w:rsidR="00AC61A9">
        <w:t> </w:t>
      </w:r>
      <w:r w:rsidRPr="00A91891">
        <w:t>przyznanie pomocy</w:t>
      </w:r>
      <w:r w:rsidR="00AC61A9" w:rsidRPr="00A91891">
        <w:t xml:space="preserve"> w</w:t>
      </w:r>
      <w:r w:rsidR="00AC61A9">
        <w:t> </w:t>
      </w:r>
      <w:r w:rsidRPr="00A91891">
        <w:t>ramach działań,</w:t>
      </w:r>
      <w:r w:rsidR="00AC61A9" w:rsidRPr="00A91891">
        <w:t xml:space="preserve"> o</w:t>
      </w:r>
      <w:r w:rsidR="00AC61A9">
        <w:t> </w:t>
      </w:r>
      <w:r w:rsidRPr="00A91891">
        <w:t>których mowa</w:t>
      </w:r>
      <w:r w:rsidR="00AC61A9" w:rsidRPr="00A91891">
        <w:t xml:space="preserve"> w</w:t>
      </w:r>
      <w:r w:rsidR="00AC61A9">
        <w:t> art. </w:t>
      </w:r>
      <w:r w:rsidR="00AC61A9" w:rsidRPr="00A91891">
        <w:t>3</w:t>
      </w:r>
      <w:r w:rsidR="00AC61A9">
        <w:t xml:space="preserve"> ust. </w:t>
      </w:r>
      <w:r w:rsidR="00AC61A9" w:rsidRPr="00A91891">
        <w:t>1</w:t>
      </w:r>
      <w:r w:rsidR="00AC61A9">
        <w:t xml:space="preserve"> pkt </w:t>
      </w:r>
      <w:r w:rsidR="00AC61A9" w:rsidRPr="00A91891">
        <w:t>4</w:t>
      </w:r>
      <w:r w:rsidR="00AC61A9">
        <w:t xml:space="preserve"> lit. </w:t>
      </w:r>
      <w:r w:rsidRPr="00A91891">
        <w:t>b lub</w:t>
      </w:r>
      <w:r w:rsidR="00AC61A9">
        <w:t xml:space="preserve"> pkt </w:t>
      </w:r>
      <w:r w:rsidRPr="00A91891">
        <w:t>9, lub beneficjenta tych działań, niezwłocznie udostępnia Agencji dokumentację stanowiącą podstawę uznania tego podmiotu.</w:t>
      </w:r>
    </w:p>
    <w:p w:rsidR="00031D3E" w:rsidRPr="00A91891" w:rsidRDefault="00031D3E" w:rsidP="00031D3E">
      <w:pPr>
        <w:pStyle w:val="ZUSTzmustartykuempunktem"/>
      </w:pPr>
      <w:r w:rsidRPr="00A91891">
        <w:t>3.</w:t>
      </w:r>
      <w:r w:rsidR="00AC61A9">
        <w:t> </w:t>
      </w:r>
      <w:r w:rsidR="00AC61A9" w:rsidRPr="00A91891">
        <w:t>W</w:t>
      </w:r>
      <w:r w:rsidR="00AC61A9">
        <w:t> </w:t>
      </w:r>
      <w:r w:rsidRPr="00A91891">
        <w:t>przypadku stwierdzenia niespełniania warunków uznania określonych</w:t>
      </w:r>
      <w:r w:rsidR="00AC61A9" w:rsidRPr="00A91891">
        <w:t xml:space="preserve"> w</w:t>
      </w:r>
      <w:r w:rsidR="00AC61A9">
        <w:t> </w:t>
      </w:r>
      <w:r w:rsidRPr="00A91891">
        <w:t>przepisach</w:t>
      </w:r>
      <w:r w:rsidR="00AC61A9" w:rsidRPr="00A91891">
        <w:t xml:space="preserve"> o</w:t>
      </w:r>
      <w:r w:rsidR="00AC61A9">
        <w:t> </w:t>
      </w:r>
      <w:r w:rsidRPr="00A91891">
        <w:t>grupach produce</w:t>
      </w:r>
      <w:r w:rsidRPr="00A91891">
        <w:t>n</w:t>
      </w:r>
      <w:r w:rsidRPr="00A91891">
        <w:t>tów rolnych</w:t>
      </w:r>
      <w:r w:rsidR="00AC61A9" w:rsidRPr="00A91891">
        <w:t xml:space="preserve"> i</w:t>
      </w:r>
      <w:r w:rsidR="00AC61A9">
        <w:t> </w:t>
      </w:r>
      <w:r w:rsidRPr="00A91891">
        <w:t>ich związkach oraz</w:t>
      </w:r>
      <w:r w:rsidR="00AC61A9" w:rsidRPr="00A91891">
        <w:t xml:space="preserve"> o</w:t>
      </w:r>
      <w:r w:rsidR="00AC61A9">
        <w:t> </w:t>
      </w:r>
      <w:r w:rsidRPr="00A91891">
        <w:t>zmianie innych ustaw, przepisach</w:t>
      </w:r>
      <w:r w:rsidR="00AC61A9" w:rsidRPr="00A91891">
        <w:t xml:space="preserve"> o</w:t>
      </w:r>
      <w:r w:rsidR="00AC61A9">
        <w:t> </w:t>
      </w:r>
      <w:r w:rsidRPr="00A91891">
        <w:t>Agencji Rynku Rolnego</w:t>
      </w:r>
      <w:r w:rsidR="00AC61A9" w:rsidRPr="00A91891">
        <w:t xml:space="preserve"> i</w:t>
      </w:r>
      <w:r w:rsidR="00AC61A9">
        <w:t> </w:t>
      </w:r>
      <w:r w:rsidRPr="00A91891">
        <w:t>organizacji niekt</w:t>
      </w:r>
      <w:r w:rsidRPr="00A91891">
        <w:t>ó</w:t>
      </w:r>
      <w:r w:rsidRPr="00A91891">
        <w:t>rych rynków rolnych lub przepisach</w:t>
      </w:r>
      <w:r w:rsidR="00AC61A9" w:rsidRPr="00A91891">
        <w:t xml:space="preserve"> o</w:t>
      </w:r>
      <w:r w:rsidR="00AC61A9">
        <w:t> </w:t>
      </w:r>
      <w:r w:rsidRPr="00A91891">
        <w:t>organizacji rynku mleka</w:t>
      </w:r>
      <w:r w:rsidR="00AC61A9" w:rsidRPr="00A91891">
        <w:t xml:space="preserve"> i</w:t>
      </w:r>
      <w:r w:rsidR="00AC61A9">
        <w:t> </w:t>
      </w:r>
      <w:r w:rsidRPr="00A91891">
        <w:t>przetworów mlecznych, Agencja informuje</w:t>
      </w:r>
      <w:r w:rsidR="00AC61A9" w:rsidRPr="00A91891">
        <w:t xml:space="preserve"> o</w:t>
      </w:r>
      <w:r w:rsidR="00AC61A9">
        <w:t> </w:t>
      </w:r>
      <w:r w:rsidRPr="00A91891">
        <w:t>tym fakcie organ właściwy</w:t>
      </w:r>
      <w:r w:rsidR="00AC61A9" w:rsidRPr="00A91891">
        <w:t xml:space="preserve"> w</w:t>
      </w:r>
      <w:r w:rsidR="00AC61A9">
        <w:t> </w:t>
      </w:r>
      <w:r w:rsidRPr="00A91891">
        <w:t>sprawie uznania podmiotu ubiegającego się</w:t>
      </w:r>
      <w:r w:rsidR="00AC61A9" w:rsidRPr="00A91891">
        <w:t xml:space="preserve"> o</w:t>
      </w:r>
      <w:r w:rsidR="00AC61A9">
        <w:t> </w:t>
      </w:r>
      <w:r w:rsidRPr="00A91891">
        <w:t>przyznanie pomocy</w:t>
      </w:r>
      <w:r w:rsidR="00AC61A9" w:rsidRPr="00A91891">
        <w:t xml:space="preserve"> w</w:t>
      </w:r>
      <w:r w:rsidR="00AC61A9">
        <w:t> </w:t>
      </w:r>
      <w:r w:rsidRPr="00A91891">
        <w:t>ramach działań,</w:t>
      </w:r>
      <w:r w:rsidR="00AC61A9" w:rsidRPr="00A91891">
        <w:t xml:space="preserve"> o</w:t>
      </w:r>
      <w:r w:rsidR="00AC61A9">
        <w:t> </w:t>
      </w:r>
      <w:r w:rsidRPr="00A91891">
        <w:t>których mowa</w:t>
      </w:r>
      <w:r w:rsidR="00AC61A9" w:rsidRPr="00A91891">
        <w:t xml:space="preserve"> w</w:t>
      </w:r>
      <w:r w:rsidR="00AC61A9">
        <w:t> art. </w:t>
      </w:r>
      <w:r w:rsidR="00AC61A9" w:rsidRPr="00A91891">
        <w:t>3</w:t>
      </w:r>
      <w:r w:rsidR="00AC61A9">
        <w:t xml:space="preserve"> ust. </w:t>
      </w:r>
      <w:r w:rsidR="00AC61A9" w:rsidRPr="00A91891">
        <w:t>1</w:t>
      </w:r>
      <w:r w:rsidR="00AC61A9">
        <w:t xml:space="preserve"> pkt </w:t>
      </w:r>
      <w:r w:rsidR="00AC61A9" w:rsidRPr="00A91891">
        <w:t>4</w:t>
      </w:r>
      <w:r w:rsidR="00AC61A9">
        <w:t xml:space="preserve"> lit. </w:t>
      </w:r>
      <w:r w:rsidRPr="00A91891">
        <w:t>b lub</w:t>
      </w:r>
      <w:r w:rsidR="00AC61A9">
        <w:t xml:space="preserve"> pkt </w:t>
      </w:r>
      <w:r w:rsidRPr="00A91891">
        <w:t>9, lub beneficjenta tych działań,</w:t>
      </w:r>
      <w:r w:rsidR="00AC61A9" w:rsidRPr="00A91891">
        <w:t xml:space="preserve"> w</w:t>
      </w:r>
      <w:r w:rsidR="00AC61A9">
        <w:t> </w:t>
      </w:r>
      <w:r w:rsidRPr="00A91891">
        <w:t xml:space="preserve">terminie </w:t>
      </w:r>
      <w:r w:rsidR="00AC61A9" w:rsidRPr="00A91891">
        <w:t>7</w:t>
      </w:r>
      <w:r w:rsidR="00AC61A9">
        <w:t> </w:t>
      </w:r>
      <w:r w:rsidRPr="00A91891">
        <w:t>dni od dnia ich stwierdzenia, oraz wnioskuje</w:t>
      </w:r>
      <w:r w:rsidR="00AC61A9" w:rsidRPr="00A91891">
        <w:t xml:space="preserve"> o</w:t>
      </w:r>
      <w:r w:rsidR="00AC61A9">
        <w:t> </w:t>
      </w:r>
      <w:r w:rsidRPr="00A91891">
        <w:t>wszczęcie postępowania</w:t>
      </w:r>
      <w:r w:rsidR="00AC61A9" w:rsidRPr="00A91891">
        <w:t xml:space="preserve"> w</w:t>
      </w:r>
      <w:r w:rsidR="00AC61A9">
        <w:t> </w:t>
      </w:r>
      <w:r w:rsidRPr="00A91891">
        <w:t>sprawie cofnięcia tego uznania.</w:t>
      </w:r>
    </w:p>
    <w:p w:rsidR="00031D3E" w:rsidRPr="00031D3E" w:rsidRDefault="00031D3E" w:rsidP="00AC61A9">
      <w:pPr>
        <w:pStyle w:val="ZUSTzmustartykuempunktem"/>
        <w:keepNext/>
      </w:pPr>
      <w:r w:rsidRPr="00A91891">
        <w:t>4.</w:t>
      </w:r>
      <w:r w:rsidR="00AC61A9">
        <w:t> </w:t>
      </w:r>
      <w:r w:rsidR="00AC61A9" w:rsidRPr="00A91891">
        <w:t>W</w:t>
      </w:r>
      <w:r w:rsidR="00AC61A9">
        <w:t> </w:t>
      </w:r>
      <w:r w:rsidRPr="00A91891">
        <w:t>przypadku:</w:t>
      </w:r>
    </w:p>
    <w:p w:rsidR="00031D3E" w:rsidRPr="00A91891" w:rsidRDefault="00031D3E" w:rsidP="00031D3E">
      <w:pPr>
        <w:pStyle w:val="ZPKTzmpktartykuempunktem"/>
      </w:pPr>
      <w:r w:rsidRPr="00A91891">
        <w:t>1)</w:t>
      </w:r>
      <w:r w:rsidRPr="00A91891">
        <w:tab/>
        <w:t>o którym mowa</w:t>
      </w:r>
      <w:r w:rsidR="00AC61A9" w:rsidRPr="00A91891">
        <w:t xml:space="preserve"> w</w:t>
      </w:r>
      <w:r w:rsidR="00AC61A9">
        <w:t> ust. </w:t>
      </w:r>
      <w:r w:rsidRPr="00A91891">
        <w:t>3,</w:t>
      </w:r>
    </w:p>
    <w:p w:rsidR="00031D3E" w:rsidRPr="00031D3E" w:rsidRDefault="00031D3E" w:rsidP="00AC61A9">
      <w:pPr>
        <w:pStyle w:val="ZPKTzmpktartykuempunktem"/>
        <w:keepNext/>
      </w:pPr>
      <w:r w:rsidRPr="00A91891">
        <w:t>2)</w:t>
      </w:r>
      <w:r w:rsidRPr="00A91891">
        <w:tab/>
        <w:t>wszczęcia postępowania</w:t>
      </w:r>
      <w:r w:rsidR="00AC61A9" w:rsidRPr="00A91891">
        <w:t xml:space="preserve"> w</w:t>
      </w:r>
      <w:r w:rsidR="00AC61A9">
        <w:t> </w:t>
      </w:r>
      <w:r w:rsidRPr="00A91891">
        <w:t>sprawie cofnięcia uznania na podstawie przepisów</w:t>
      </w:r>
      <w:r w:rsidR="00AC61A9" w:rsidRPr="00A91891">
        <w:t xml:space="preserve"> o</w:t>
      </w:r>
      <w:r w:rsidR="00AC61A9">
        <w:t> </w:t>
      </w:r>
      <w:r w:rsidRPr="00A91891">
        <w:t>grupach producentów rolnych</w:t>
      </w:r>
      <w:r w:rsidR="00AC61A9" w:rsidRPr="00A91891">
        <w:t xml:space="preserve"> i</w:t>
      </w:r>
      <w:r w:rsidR="00AC61A9">
        <w:t> </w:t>
      </w:r>
      <w:r w:rsidRPr="00A91891">
        <w:t>ich związkach oraz</w:t>
      </w:r>
      <w:r w:rsidR="00AC61A9" w:rsidRPr="00A91891">
        <w:t xml:space="preserve"> o</w:t>
      </w:r>
      <w:r w:rsidR="00AC61A9">
        <w:t> </w:t>
      </w:r>
      <w:r w:rsidRPr="00A91891">
        <w:t>zmianie innych ustaw, przepisów</w:t>
      </w:r>
      <w:r w:rsidR="00AC61A9" w:rsidRPr="00A91891">
        <w:t xml:space="preserve"> o</w:t>
      </w:r>
      <w:r w:rsidR="00AC61A9">
        <w:t> </w:t>
      </w:r>
      <w:r w:rsidRPr="00A91891">
        <w:t>Agencji Rynku Rolnego</w:t>
      </w:r>
      <w:r w:rsidR="00AC61A9" w:rsidRPr="00A91891">
        <w:t xml:space="preserve"> i</w:t>
      </w:r>
      <w:r w:rsidR="00AC61A9">
        <w:t> </w:t>
      </w:r>
      <w:r w:rsidRPr="00A91891">
        <w:t>organizacji niektórych rynków rolnych lub przepisów</w:t>
      </w:r>
      <w:r w:rsidR="00AC61A9" w:rsidRPr="00A91891">
        <w:t xml:space="preserve"> o</w:t>
      </w:r>
      <w:r w:rsidR="00AC61A9">
        <w:t> </w:t>
      </w:r>
      <w:r w:rsidRPr="00A91891">
        <w:t>organizacji rynku mleka</w:t>
      </w:r>
      <w:r w:rsidR="00AC61A9" w:rsidRPr="00A91891">
        <w:t xml:space="preserve"> i</w:t>
      </w:r>
      <w:r w:rsidR="00AC61A9">
        <w:t> </w:t>
      </w:r>
      <w:r w:rsidRPr="00A91891">
        <w:t>przetworów mlecznych</w:t>
      </w:r>
    </w:p>
    <w:p w:rsidR="00031D3E" w:rsidRDefault="00031D3E" w:rsidP="00031D3E">
      <w:pPr>
        <w:pStyle w:val="ZCZWSPPKTzmczciwsppktartykuempunktem"/>
      </w:pPr>
      <w:r w:rsidRPr="00A91891">
        <w:t>–</w:t>
      </w:r>
      <w:r w:rsidR="00AC61A9">
        <w:t> </w:t>
      </w:r>
      <w:r w:rsidRPr="00A91891">
        <w:t>postępowanie</w:t>
      </w:r>
      <w:r w:rsidR="00AC61A9" w:rsidRPr="00A91891">
        <w:t xml:space="preserve"> w</w:t>
      </w:r>
      <w:r w:rsidR="00AC61A9">
        <w:t> </w:t>
      </w:r>
      <w:r w:rsidRPr="00A91891">
        <w:t>sprawie przyznania pomocy lub przyznania płatności</w:t>
      </w:r>
      <w:r w:rsidR="00AC61A9" w:rsidRPr="00A91891">
        <w:t xml:space="preserve"> w</w:t>
      </w:r>
      <w:r w:rsidR="00AC61A9">
        <w:t> </w:t>
      </w:r>
      <w:r w:rsidRPr="00A91891">
        <w:t>ramach działań,</w:t>
      </w:r>
      <w:r w:rsidR="00AC61A9" w:rsidRPr="00A91891">
        <w:t xml:space="preserve"> o</w:t>
      </w:r>
      <w:r w:rsidR="00AC61A9">
        <w:t> </w:t>
      </w:r>
      <w:r w:rsidRPr="00A91891">
        <w:t>których mowa</w:t>
      </w:r>
      <w:r w:rsidR="00AC61A9" w:rsidRPr="00A91891">
        <w:t xml:space="preserve"> w</w:t>
      </w:r>
      <w:r w:rsidR="00AC61A9">
        <w:t> art. </w:t>
      </w:r>
      <w:r w:rsidR="00AC61A9" w:rsidRPr="00A91891">
        <w:t>3</w:t>
      </w:r>
      <w:r w:rsidR="00AC61A9">
        <w:t xml:space="preserve"> ust. </w:t>
      </w:r>
      <w:r w:rsidR="00AC61A9" w:rsidRPr="00A91891">
        <w:t>1</w:t>
      </w:r>
      <w:r w:rsidR="00AC61A9">
        <w:t xml:space="preserve"> pkt </w:t>
      </w:r>
      <w:r w:rsidR="00AC61A9" w:rsidRPr="00A91891">
        <w:t>4</w:t>
      </w:r>
      <w:r w:rsidR="00AC61A9">
        <w:t xml:space="preserve"> lit. </w:t>
      </w:r>
      <w:r w:rsidRPr="00A91891">
        <w:t>b lub</w:t>
      </w:r>
      <w:r w:rsidR="00AC61A9">
        <w:t xml:space="preserve"> pkt </w:t>
      </w:r>
      <w:r w:rsidRPr="00A91891">
        <w:t>9, zawiesza się do czasu rozstrzygnięcia postępowani</w:t>
      </w:r>
      <w:r>
        <w:t>a</w:t>
      </w:r>
      <w:r w:rsidR="00AC61A9">
        <w:t xml:space="preserve"> w </w:t>
      </w:r>
      <w:r>
        <w:t>sprawie cofnięcia uznania.</w:t>
      </w:r>
      <w:r w:rsidR="00AC61A9">
        <w:t>”</w:t>
      </w:r>
      <w:r>
        <w:t>;</w:t>
      </w:r>
    </w:p>
    <w:p w:rsidR="00031D3E" w:rsidRDefault="00031D3E" w:rsidP="00AC61A9">
      <w:pPr>
        <w:pStyle w:val="PKTpunkt"/>
        <w:keepNext/>
      </w:pPr>
      <w:r>
        <w:t>3)</w:t>
      </w:r>
      <w:r>
        <w:tab/>
        <w:t>w</w:t>
      </w:r>
      <w:r w:rsidR="00AC61A9">
        <w:t xml:space="preserve"> art. </w:t>
      </w:r>
      <w:r>
        <w:t>5</w:t>
      </w:r>
      <w:r w:rsidR="00AC61A9">
        <w:t>1 </w:t>
      </w:r>
      <w:r>
        <w:t>po</w:t>
      </w:r>
      <w:r w:rsidR="00AC61A9">
        <w:t xml:space="preserve"> ust. 5 </w:t>
      </w:r>
      <w:r>
        <w:t>dodaje się</w:t>
      </w:r>
      <w:r w:rsidR="00AC61A9">
        <w:t xml:space="preserve"> ust. </w:t>
      </w:r>
      <w:r>
        <w:t>5a</w:t>
      </w:r>
      <w:r w:rsidR="00AC61A9">
        <w:t xml:space="preserve"> w </w:t>
      </w:r>
      <w:r>
        <w:t>brzmieniu:</w:t>
      </w:r>
    </w:p>
    <w:p w:rsidR="00031D3E" w:rsidRPr="00152BBE" w:rsidRDefault="00AC61A9" w:rsidP="00031D3E">
      <w:pPr>
        <w:pStyle w:val="ZUSTzmustartykuempunktem"/>
        <w:rPr>
          <w:rStyle w:val="Ppogrubienie"/>
        </w:rPr>
      </w:pPr>
      <w:r>
        <w:t>„</w:t>
      </w:r>
      <w:r w:rsidR="00031D3E" w:rsidRPr="00837D99">
        <w:t>5a.</w:t>
      </w:r>
      <w:r>
        <w:t> </w:t>
      </w:r>
      <w:r w:rsidR="00031D3E">
        <w:t>Osoba, która nie posiada co najmniej rocznego doświadczenia</w:t>
      </w:r>
      <w:r>
        <w:t xml:space="preserve"> w </w:t>
      </w:r>
      <w:r w:rsidR="00031D3E">
        <w:t>doradzaniu</w:t>
      </w:r>
      <w:r>
        <w:t xml:space="preserve"> z </w:t>
      </w:r>
      <w:r w:rsidR="00031D3E">
        <w:t>zakresu rolnictw</w:t>
      </w:r>
      <w:r w:rsidR="00E12B92">
        <w:t>a</w:t>
      </w:r>
      <w:r w:rsidR="0098330B">
        <w:t>,</w:t>
      </w:r>
      <w:r w:rsidR="00031D3E">
        <w:t xml:space="preserve"> może być wpisana na listy,</w:t>
      </w:r>
      <w:r>
        <w:t xml:space="preserve"> o </w:t>
      </w:r>
      <w:r w:rsidR="00031D3E">
        <w:t>których mowa</w:t>
      </w:r>
      <w:r>
        <w:t xml:space="preserve"> w ust. 1 pkt 1 lub ust. </w:t>
      </w:r>
      <w:r w:rsidR="00031D3E">
        <w:t xml:space="preserve">2, </w:t>
      </w:r>
      <w:r w:rsidR="00031D3E" w:rsidRPr="00837D99">
        <w:t>jeżeli</w:t>
      </w:r>
      <w:r w:rsidRPr="00837D99">
        <w:t xml:space="preserve"> w</w:t>
      </w:r>
      <w:r>
        <w:t> </w:t>
      </w:r>
      <w:r w:rsidR="00031D3E">
        <w:t>okresie 3</w:t>
      </w:r>
      <w:r>
        <w:t>6 </w:t>
      </w:r>
      <w:r w:rsidR="00031D3E">
        <w:t xml:space="preserve">miesięcy od dnia wydania </w:t>
      </w:r>
      <w:r w:rsidR="00031D3E" w:rsidRPr="00097B8E">
        <w:t>dyplomu ukończenia studiów wyższych</w:t>
      </w:r>
      <w:r w:rsidR="00031D3E">
        <w:t>,</w:t>
      </w:r>
      <w:r>
        <w:t xml:space="preserve"> w </w:t>
      </w:r>
      <w:r w:rsidR="00031D3E">
        <w:t>ramach których zaliczyła zajęcia</w:t>
      </w:r>
      <w:r>
        <w:t xml:space="preserve"> </w:t>
      </w:r>
      <w:r w:rsidRPr="00097B8E">
        <w:t>z</w:t>
      </w:r>
      <w:r>
        <w:t> </w:t>
      </w:r>
      <w:r w:rsidR="00031D3E" w:rsidRPr="00097B8E">
        <w:t>doradztwa rolniczego</w:t>
      </w:r>
      <w:r w:rsidR="00031D3E">
        <w:t xml:space="preserve"> lub</w:t>
      </w:r>
      <w:r w:rsidR="00031D3E" w:rsidRPr="00097B8E">
        <w:t xml:space="preserve"> </w:t>
      </w:r>
      <w:r w:rsidR="00031D3E">
        <w:t>doradztwa rolniczego</w:t>
      </w:r>
      <w:r>
        <w:t xml:space="preserve"> i </w:t>
      </w:r>
      <w:r w:rsidR="00031D3E" w:rsidRPr="00097B8E">
        <w:t>komunikacji społecznej</w:t>
      </w:r>
      <w:r w:rsidR="00031D3E">
        <w:t>, za które uzyskała co najmniej</w:t>
      </w:r>
      <w:r w:rsidR="00031D3E" w:rsidRPr="00097B8E">
        <w:t xml:space="preserve"> </w:t>
      </w:r>
      <w:r w:rsidRPr="00097B8E">
        <w:t>5</w:t>
      </w:r>
      <w:r>
        <w:t xml:space="preserve"> pkt </w:t>
      </w:r>
      <w:r w:rsidR="00031D3E" w:rsidRPr="00097B8E">
        <w:t>ECTS</w:t>
      </w:r>
      <w:r w:rsidR="00031D3E">
        <w:t xml:space="preserve">, </w:t>
      </w:r>
      <w:r w:rsidR="00031D3E" w:rsidRPr="00837D99">
        <w:t>złożył</w:t>
      </w:r>
      <w:r w:rsidR="00031D3E">
        <w:t>a</w:t>
      </w:r>
      <w:r w:rsidR="00031D3E" w:rsidRPr="00837D99">
        <w:t xml:space="preserve"> wniosek</w:t>
      </w:r>
      <w:r w:rsidRPr="00837D99">
        <w:t xml:space="preserve"> o</w:t>
      </w:r>
      <w:r>
        <w:t> </w:t>
      </w:r>
      <w:r w:rsidR="00031D3E" w:rsidRPr="00837D99">
        <w:t xml:space="preserve">wpis na </w:t>
      </w:r>
      <w:r w:rsidR="00031D3E">
        <w:t xml:space="preserve">te </w:t>
      </w:r>
      <w:r w:rsidR="00031D3E" w:rsidRPr="00837D99">
        <w:t>listy</w:t>
      </w:r>
      <w:r w:rsidR="00031D3E">
        <w:t>.</w:t>
      </w:r>
      <w:r>
        <w:t>”</w:t>
      </w:r>
      <w:r w:rsidR="00031D3E" w:rsidRPr="00837D99">
        <w:t>.</w:t>
      </w:r>
    </w:p>
    <w:p w:rsidR="00031D3E" w:rsidRPr="00A91891" w:rsidRDefault="00031D3E" w:rsidP="00031D3E">
      <w:pPr>
        <w:pStyle w:val="ARTartustawynprozporzdzenia"/>
      </w:pPr>
      <w:r w:rsidRPr="00AC61A9">
        <w:rPr>
          <w:rStyle w:val="Ppogrubienie"/>
        </w:rPr>
        <w:t>Art. 3.</w:t>
      </w:r>
      <w:r w:rsidR="00AC61A9">
        <w:t> </w:t>
      </w:r>
      <w:r w:rsidRPr="00A91891">
        <w:t>Do postępowań</w:t>
      </w:r>
      <w:r w:rsidR="00AC61A9" w:rsidRPr="00A91891">
        <w:t xml:space="preserve"> w</w:t>
      </w:r>
      <w:r w:rsidR="00AC61A9">
        <w:t> </w:t>
      </w:r>
      <w:r w:rsidRPr="00A91891">
        <w:t xml:space="preserve">sprawie stwierdzenia spełniania przez grupę producentów rolnych, zwaną dalej </w:t>
      </w:r>
      <w:r w:rsidR="00AC61A9">
        <w:t>„</w:t>
      </w:r>
      <w:r w:rsidRPr="00A91891">
        <w:t>grupą</w:t>
      </w:r>
      <w:r w:rsidR="00AC61A9">
        <w:t>”</w:t>
      </w:r>
      <w:r w:rsidRPr="00A91891">
        <w:t xml:space="preserve">, lub związek grup producentów rolnych, zwany dalej </w:t>
      </w:r>
      <w:r w:rsidR="00AC61A9">
        <w:t>„</w:t>
      </w:r>
      <w:r w:rsidRPr="00A91891">
        <w:t>związkiem</w:t>
      </w:r>
      <w:r w:rsidR="00AC61A9">
        <w:t>”</w:t>
      </w:r>
      <w:r w:rsidRPr="00A91891">
        <w:t>, warunków określonych odpowiednio</w:t>
      </w:r>
      <w:r w:rsidR="00AC61A9" w:rsidRPr="00A91891">
        <w:t xml:space="preserve"> w</w:t>
      </w:r>
      <w:r w:rsidR="00AC61A9">
        <w:t> art. </w:t>
      </w:r>
      <w:r w:rsidR="00AC61A9" w:rsidRPr="00A91891">
        <w:t>3</w:t>
      </w:r>
      <w:r w:rsidR="00AC61A9">
        <w:t xml:space="preserve"> albo art. </w:t>
      </w:r>
      <w:r w:rsidRPr="00A91891">
        <w:t>3a oraz</w:t>
      </w:r>
      <w:r w:rsidR="00AC61A9" w:rsidRPr="00A91891">
        <w:t xml:space="preserve"> w</w:t>
      </w:r>
      <w:r w:rsidR="00AC61A9">
        <w:t> </w:t>
      </w:r>
      <w:r w:rsidRPr="00A91891">
        <w:t>przepisach wydanych na podstawie</w:t>
      </w:r>
      <w:r w:rsidR="00AC61A9">
        <w:t xml:space="preserve"> art. </w:t>
      </w:r>
      <w:r w:rsidR="00AC61A9" w:rsidRPr="00A91891">
        <w:t>6</w:t>
      </w:r>
      <w:r w:rsidR="00AC61A9">
        <w:t xml:space="preserve"> albo</w:t>
      </w:r>
      <w:r w:rsidR="00AC61A9" w:rsidRPr="00A91891">
        <w:t xml:space="preserve"> w</w:t>
      </w:r>
      <w:r w:rsidR="00AC61A9">
        <w:t> art. </w:t>
      </w:r>
      <w:r w:rsidRPr="00A91891">
        <w:t>1</w:t>
      </w:r>
      <w:r w:rsidR="00AC61A9" w:rsidRPr="00A91891">
        <w:t>5</w:t>
      </w:r>
      <w:r w:rsidR="00AC61A9">
        <w:t> </w:t>
      </w:r>
      <w:r w:rsidRPr="00A91891">
        <w:t>ustawy zmienianej</w:t>
      </w:r>
      <w:r w:rsidR="00AC61A9" w:rsidRPr="00A91891">
        <w:t xml:space="preserve"> w</w:t>
      </w:r>
      <w:r w:rsidR="00AC61A9">
        <w:t> art. </w:t>
      </w:r>
      <w:r w:rsidRPr="00A91891">
        <w:t>1, wszczętych</w:t>
      </w:r>
      <w:r w:rsidR="00AC61A9" w:rsidRPr="00A91891">
        <w:t xml:space="preserve"> i</w:t>
      </w:r>
      <w:r w:rsidR="00AC61A9">
        <w:t> </w:t>
      </w:r>
      <w:r w:rsidRPr="00A91891">
        <w:t>niezakończonych decyzją ostateczną do dnia wejścia</w:t>
      </w:r>
      <w:r w:rsidR="00AC61A9" w:rsidRPr="00A91891">
        <w:t xml:space="preserve"> w</w:t>
      </w:r>
      <w:r w:rsidR="00AC61A9">
        <w:t> </w:t>
      </w:r>
      <w:r w:rsidRPr="00A91891">
        <w:t>życie niniejszej ustawy, stosuje się przepisy dotychczasowe.</w:t>
      </w:r>
    </w:p>
    <w:p w:rsidR="00031D3E" w:rsidRPr="00031D3E" w:rsidRDefault="00031D3E" w:rsidP="00AC61A9">
      <w:pPr>
        <w:pStyle w:val="ARTartustawynprozporzdzenia"/>
        <w:keepNext/>
      </w:pPr>
      <w:r w:rsidRPr="00AC61A9">
        <w:rPr>
          <w:rStyle w:val="Ppogrubienie"/>
        </w:rPr>
        <w:t>Art. 4.</w:t>
      </w:r>
      <w:r w:rsidR="00AC61A9">
        <w:t> </w:t>
      </w:r>
      <w:r w:rsidRPr="00031D3E">
        <w:t>1. Grupy wpisane do rejestru,</w:t>
      </w:r>
      <w:r w:rsidR="00AC61A9" w:rsidRPr="00031D3E">
        <w:t xml:space="preserve"> o</w:t>
      </w:r>
      <w:r w:rsidR="00AC61A9">
        <w:t> </w:t>
      </w:r>
      <w:r w:rsidRPr="00031D3E">
        <w:t>którym mowa</w:t>
      </w:r>
      <w:r w:rsidR="00AC61A9" w:rsidRPr="00031D3E">
        <w:t xml:space="preserve"> w</w:t>
      </w:r>
      <w:r w:rsidR="00AC61A9">
        <w:t> art. </w:t>
      </w:r>
      <w:r w:rsidR="00AC61A9" w:rsidRPr="00031D3E">
        <w:t>9</w:t>
      </w:r>
      <w:r w:rsidR="00AC61A9">
        <w:t> </w:t>
      </w:r>
      <w:r w:rsidRPr="00031D3E">
        <w:t>ustawy zmienianej</w:t>
      </w:r>
      <w:r w:rsidR="00AC61A9" w:rsidRPr="00031D3E">
        <w:t xml:space="preserve"> w</w:t>
      </w:r>
      <w:r w:rsidR="00AC61A9">
        <w:t> art. </w:t>
      </w:r>
      <w:r w:rsidRPr="00031D3E">
        <w:t>1, przed dniem wejścia</w:t>
      </w:r>
      <w:r w:rsidR="00AC61A9" w:rsidRPr="00031D3E">
        <w:t xml:space="preserve"> w</w:t>
      </w:r>
      <w:r w:rsidR="00AC61A9">
        <w:t> </w:t>
      </w:r>
      <w:r w:rsidRPr="00031D3E">
        <w:t>życie niniejszej ustawy:</w:t>
      </w:r>
    </w:p>
    <w:p w:rsidR="00031D3E" w:rsidRPr="00A91891" w:rsidRDefault="00031D3E" w:rsidP="00031D3E">
      <w:pPr>
        <w:pStyle w:val="PKTpunkt"/>
      </w:pPr>
      <w:r w:rsidRPr="00A91891">
        <w:t>1)</w:t>
      </w:r>
      <w:r w:rsidRPr="00A91891">
        <w:tab/>
        <w:t>składają,</w:t>
      </w:r>
      <w:r w:rsidR="00AC61A9" w:rsidRPr="00A91891">
        <w:t xml:space="preserve"> w</w:t>
      </w:r>
      <w:r w:rsidR="00AC61A9">
        <w:t> </w:t>
      </w:r>
      <w:r w:rsidRPr="00A91891">
        <w:t>terminie roku od dnia wejścia</w:t>
      </w:r>
      <w:r w:rsidR="00AC61A9" w:rsidRPr="00A91891">
        <w:t xml:space="preserve"> w</w:t>
      </w:r>
      <w:r w:rsidR="00AC61A9">
        <w:t> </w:t>
      </w:r>
      <w:r w:rsidRPr="00A91891">
        <w:t>życie niniejszej ustawy, do dyrektora oddziału terenowego Agencji Ry</w:t>
      </w:r>
      <w:r w:rsidRPr="00A91891">
        <w:t>n</w:t>
      </w:r>
      <w:r w:rsidRPr="00A91891">
        <w:t xml:space="preserve">ku Rolnego, zwanej dalej </w:t>
      </w:r>
      <w:r w:rsidR="00AC61A9">
        <w:t>„</w:t>
      </w:r>
      <w:r w:rsidRPr="00A91891">
        <w:t>Agencją</w:t>
      </w:r>
      <w:r w:rsidR="00AC61A9">
        <w:t>”</w:t>
      </w:r>
      <w:r w:rsidRPr="00A91891">
        <w:t>, właściwego ze względu na siedzibę grupy wniosek</w:t>
      </w:r>
      <w:r w:rsidR="00AC61A9" w:rsidRPr="00A91891">
        <w:t xml:space="preserve"> o</w:t>
      </w:r>
      <w:r w:rsidR="00AC61A9">
        <w:t> </w:t>
      </w:r>
      <w:r w:rsidRPr="00A91891">
        <w:t>potwierdzenie spełniania warunków określonych</w:t>
      </w:r>
      <w:r w:rsidR="00AC61A9" w:rsidRPr="00A91891">
        <w:t xml:space="preserve"> w</w:t>
      </w:r>
      <w:r w:rsidR="00AC61A9">
        <w:t> art. </w:t>
      </w:r>
      <w:r w:rsidR="00AC61A9" w:rsidRPr="00A91891">
        <w:t>3</w:t>
      </w:r>
      <w:r w:rsidR="00AC61A9">
        <w:t xml:space="preserve"> albo art. </w:t>
      </w:r>
      <w:r w:rsidRPr="00A91891">
        <w:t>3a oraz</w:t>
      </w:r>
      <w:r w:rsidR="00AC61A9" w:rsidRPr="00A91891">
        <w:t xml:space="preserve"> w</w:t>
      </w:r>
      <w:r w:rsidR="00AC61A9">
        <w:t> </w:t>
      </w:r>
      <w:r w:rsidRPr="00A91891">
        <w:t>przepisach wydanych na podstawie</w:t>
      </w:r>
      <w:r w:rsidR="00AC61A9">
        <w:t xml:space="preserve"> art. </w:t>
      </w:r>
      <w:r w:rsidR="00AC61A9" w:rsidRPr="00A91891">
        <w:t>6</w:t>
      </w:r>
      <w:r w:rsidR="00AC61A9">
        <w:t> </w:t>
      </w:r>
      <w:r w:rsidRPr="00A91891">
        <w:t>ustawy zmienianej</w:t>
      </w:r>
      <w:r w:rsidR="00AC61A9" w:rsidRPr="00A91891">
        <w:t xml:space="preserve"> w</w:t>
      </w:r>
      <w:r w:rsidR="00AC61A9">
        <w:t> art. </w:t>
      </w:r>
      <w:r w:rsidR="00AC61A9" w:rsidRPr="00A91891">
        <w:t>1</w:t>
      </w:r>
      <w:r w:rsidR="00AC61A9">
        <w:t xml:space="preserve"> w </w:t>
      </w:r>
      <w:r w:rsidRPr="00A91891">
        <w:t>brzmieniu nadanym niniejszą ustawą;</w:t>
      </w:r>
    </w:p>
    <w:p w:rsidR="00031D3E" w:rsidRPr="00A91891" w:rsidRDefault="00031D3E" w:rsidP="00031D3E">
      <w:pPr>
        <w:pStyle w:val="PKTpunkt"/>
      </w:pPr>
      <w:r w:rsidRPr="00A91891">
        <w:t>2)</w:t>
      </w:r>
      <w:r w:rsidRPr="00A91891">
        <w:tab/>
        <w:t>mogą złożyć,</w:t>
      </w:r>
      <w:r w:rsidR="00AC61A9" w:rsidRPr="00A91891">
        <w:t xml:space="preserve"> w</w:t>
      </w:r>
      <w:r w:rsidR="00AC61A9">
        <w:t> </w:t>
      </w:r>
      <w:r w:rsidRPr="00A91891">
        <w:t xml:space="preserve">terminie </w:t>
      </w:r>
      <w:r w:rsidR="00AC61A9" w:rsidRPr="00A91891">
        <w:t>6</w:t>
      </w:r>
      <w:r w:rsidR="00AC61A9">
        <w:t> </w:t>
      </w:r>
      <w:r w:rsidRPr="00A91891">
        <w:t>miesięcy od dnia wejścia</w:t>
      </w:r>
      <w:r w:rsidR="00AC61A9" w:rsidRPr="00A91891">
        <w:t xml:space="preserve"> w</w:t>
      </w:r>
      <w:r w:rsidR="00AC61A9">
        <w:t> </w:t>
      </w:r>
      <w:r w:rsidRPr="00A91891">
        <w:t>życie niniejszej ustawy, do dyrektora oddziału terenowego Agencji właściwego ze względu na siedzibę grupy wniosek</w:t>
      </w:r>
      <w:r w:rsidR="00AC61A9" w:rsidRPr="00A91891">
        <w:t xml:space="preserve"> o</w:t>
      </w:r>
      <w:r w:rsidR="00AC61A9">
        <w:t> </w:t>
      </w:r>
      <w:r w:rsidRPr="00A91891">
        <w:t>uznanie spełniania warunków określonych</w:t>
      </w:r>
      <w:r w:rsidR="00AC61A9" w:rsidRPr="00A91891">
        <w:t xml:space="preserve"> w</w:t>
      </w:r>
      <w:r w:rsidR="00AC61A9">
        <w:t> art. </w:t>
      </w:r>
      <w:r w:rsidR="00AC61A9" w:rsidRPr="00A91891">
        <w:t>3</w:t>
      </w:r>
      <w:r w:rsidR="00AC61A9">
        <w:t xml:space="preserve"> albo art. </w:t>
      </w:r>
      <w:r w:rsidRPr="00A91891">
        <w:t>3a oraz</w:t>
      </w:r>
      <w:r w:rsidR="00AC61A9" w:rsidRPr="00A91891">
        <w:t xml:space="preserve"> w</w:t>
      </w:r>
      <w:r w:rsidR="00AC61A9">
        <w:t> </w:t>
      </w:r>
      <w:r w:rsidRPr="00A91891">
        <w:t>przepisach wydanych na podstawie</w:t>
      </w:r>
      <w:r w:rsidR="00AC61A9">
        <w:t xml:space="preserve"> art. </w:t>
      </w:r>
      <w:r w:rsidR="00AC61A9" w:rsidRPr="00A91891">
        <w:t>6</w:t>
      </w:r>
      <w:r w:rsidR="00AC61A9">
        <w:t> </w:t>
      </w:r>
      <w:r w:rsidRPr="00A91891">
        <w:t>ustawy zmienianej</w:t>
      </w:r>
      <w:r w:rsidR="00AC61A9" w:rsidRPr="00A91891">
        <w:t xml:space="preserve"> w</w:t>
      </w:r>
      <w:r w:rsidR="00AC61A9">
        <w:t> art. </w:t>
      </w:r>
      <w:r w:rsidR="00AC61A9" w:rsidRPr="00A91891">
        <w:t>1</w:t>
      </w:r>
      <w:r w:rsidR="00AC61A9">
        <w:t xml:space="preserve"> w </w:t>
      </w:r>
      <w:r w:rsidRPr="00A91891">
        <w:t>brzmieniu nadanym niniejszą ustawą oraz zatwierdzenie planu biznesowego,</w:t>
      </w:r>
      <w:r w:rsidR="00AC61A9" w:rsidRPr="00A91891">
        <w:t xml:space="preserve"> o</w:t>
      </w:r>
      <w:r w:rsidR="00AC61A9">
        <w:t> </w:t>
      </w:r>
      <w:r w:rsidRPr="00A91891">
        <w:t>którym mowa</w:t>
      </w:r>
      <w:r w:rsidR="00AC61A9" w:rsidRPr="00A91891">
        <w:t xml:space="preserve"> w</w:t>
      </w:r>
      <w:r w:rsidR="00AC61A9">
        <w:t> art. </w:t>
      </w:r>
      <w:r w:rsidR="00AC61A9" w:rsidRPr="00A91891">
        <w:t>8</w:t>
      </w:r>
      <w:r w:rsidR="00AC61A9">
        <w:t xml:space="preserve"> ust. </w:t>
      </w:r>
      <w:r w:rsidR="00AC61A9" w:rsidRPr="00A91891">
        <w:t>3</w:t>
      </w:r>
      <w:r w:rsidR="00AC61A9">
        <w:t xml:space="preserve"> pkt </w:t>
      </w:r>
      <w:r w:rsidR="00AC61A9" w:rsidRPr="00A91891">
        <w:t>3</w:t>
      </w:r>
      <w:r w:rsidR="00AC61A9">
        <w:t xml:space="preserve"> albo ust. </w:t>
      </w:r>
      <w:r w:rsidR="00AC61A9" w:rsidRPr="00A91891">
        <w:t>4</w:t>
      </w:r>
      <w:r w:rsidR="00AC61A9">
        <w:t xml:space="preserve"> pkt </w:t>
      </w:r>
      <w:r w:rsidR="00AC61A9" w:rsidRPr="00A91891">
        <w:t>3</w:t>
      </w:r>
      <w:r w:rsidR="00AC61A9">
        <w:t> </w:t>
      </w:r>
      <w:r w:rsidRPr="00A91891">
        <w:t>ustawy zmieni</w:t>
      </w:r>
      <w:r w:rsidRPr="00A91891">
        <w:t>a</w:t>
      </w:r>
      <w:r w:rsidRPr="00A91891">
        <w:t>nej</w:t>
      </w:r>
      <w:r w:rsidR="00AC61A9" w:rsidRPr="00A91891">
        <w:t xml:space="preserve"> w</w:t>
      </w:r>
      <w:r w:rsidR="00AC61A9">
        <w:t> art. </w:t>
      </w:r>
      <w:r w:rsidR="00AC61A9" w:rsidRPr="00A91891">
        <w:t>1</w:t>
      </w:r>
      <w:r w:rsidR="00AC61A9">
        <w:t xml:space="preserve"> w </w:t>
      </w:r>
      <w:r w:rsidRPr="00A91891">
        <w:t>brzmieniu nadanym niniejszą ustawą.</w:t>
      </w:r>
    </w:p>
    <w:p w:rsidR="00031D3E" w:rsidRPr="00031D3E" w:rsidRDefault="00031D3E" w:rsidP="00AC61A9">
      <w:pPr>
        <w:pStyle w:val="USTustnpkodeksu"/>
        <w:keepNext/>
      </w:pPr>
      <w:r w:rsidRPr="00A91891">
        <w:t>2.</w:t>
      </w:r>
      <w:r w:rsidR="00AC61A9">
        <w:t> </w:t>
      </w:r>
      <w:r w:rsidRPr="00A91891">
        <w:t>Wniosek,</w:t>
      </w:r>
      <w:r w:rsidR="00AC61A9" w:rsidRPr="00A91891">
        <w:t xml:space="preserve"> o</w:t>
      </w:r>
      <w:r w:rsidR="00AC61A9">
        <w:t> </w:t>
      </w:r>
      <w:r w:rsidRPr="00A91891">
        <w:t>którym mowa</w:t>
      </w:r>
      <w:r w:rsidR="00AC61A9" w:rsidRPr="00A91891">
        <w:t xml:space="preserve"> w</w:t>
      </w:r>
      <w:r w:rsidR="00AC61A9">
        <w:t> ust. </w:t>
      </w:r>
      <w:r w:rsidR="00AC61A9" w:rsidRPr="00A91891">
        <w:t>1</w:t>
      </w:r>
      <w:r w:rsidR="00AC61A9">
        <w:t xml:space="preserve"> pkt </w:t>
      </w:r>
      <w:r w:rsidRPr="00A91891">
        <w:t>1, zawiera:</w:t>
      </w:r>
    </w:p>
    <w:p w:rsidR="00031D3E" w:rsidRPr="00A91891" w:rsidRDefault="00031D3E" w:rsidP="00031D3E">
      <w:pPr>
        <w:pStyle w:val="PKTpunkt"/>
      </w:pPr>
      <w:r w:rsidRPr="00A91891">
        <w:t>1)</w:t>
      </w:r>
      <w:r w:rsidRPr="00A91891">
        <w:tab/>
        <w:t>nazwę</w:t>
      </w:r>
      <w:r w:rsidR="00AC61A9" w:rsidRPr="00A91891">
        <w:t xml:space="preserve"> i</w:t>
      </w:r>
      <w:r w:rsidR="00AC61A9">
        <w:t> </w:t>
      </w:r>
      <w:r w:rsidRPr="00A91891">
        <w:t>siedzibę grupy;</w:t>
      </w:r>
    </w:p>
    <w:p w:rsidR="00031D3E" w:rsidRPr="00A91891" w:rsidRDefault="00031D3E" w:rsidP="00031D3E">
      <w:pPr>
        <w:pStyle w:val="PKTpunkt"/>
      </w:pPr>
      <w:r w:rsidRPr="00A91891">
        <w:t>2)</w:t>
      </w:r>
      <w:r w:rsidRPr="00A91891">
        <w:tab/>
        <w:t>dane osobowe osób upoważnionych do reprezentowania grupy zgodnie</w:t>
      </w:r>
      <w:r w:rsidR="00AC61A9" w:rsidRPr="00A91891">
        <w:t xml:space="preserve"> z</w:t>
      </w:r>
      <w:r w:rsidR="00AC61A9">
        <w:t> </w:t>
      </w:r>
      <w:r w:rsidRPr="00A91891">
        <w:t>jej aktem założycielskim;</w:t>
      </w:r>
    </w:p>
    <w:p w:rsidR="00031D3E" w:rsidRPr="00A91891" w:rsidRDefault="00031D3E" w:rsidP="00031D3E">
      <w:pPr>
        <w:pStyle w:val="PKTpunkt"/>
      </w:pPr>
      <w:r w:rsidRPr="00A91891">
        <w:t>3)</w:t>
      </w:r>
      <w:r w:rsidRPr="00A91891">
        <w:tab/>
        <w:t>oznaczenie produktu lub grupy produktów, ze względu na które grupa została utworzona;</w:t>
      </w:r>
    </w:p>
    <w:p w:rsidR="00031D3E" w:rsidRPr="00A91891" w:rsidRDefault="00031D3E" w:rsidP="00031D3E">
      <w:pPr>
        <w:pStyle w:val="PKTpunkt"/>
      </w:pPr>
      <w:r w:rsidRPr="00A91891">
        <w:t>4)</w:t>
      </w:r>
      <w:r w:rsidRPr="00A91891">
        <w:tab/>
        <w:t>listę członków grupy;</w:t>
      </w:r>
    </w:p>
    <w:p w:rsidR="00031D3E" w:rsidRPr="00A91891" w:rsidRDefault="00031D3E" w:rsidP="00031D3E">
      <w:pPr>
        <w:pStyle w:val="PKTpunkt"/>
      </w:pPr>
      <w:r w:rsidRPr="00A91891">
        <w:t>5)</w:t>
      </w:r>
      <w:r w:rsidRPr="00A91891">
        <w:tab/>
        <w:t>numer</w:t>
      </w:r>
      <w:r w:rsidR="00AC61A9" w:rsidRPr="00A91891">
        <w:t xml:space="preserve"> w</w:t>
      </w:r>
      <w:r w:rsidR="00AC61A9">
        <w:t> </w:t>
      </w:r>
      <w:r w:rsidRPr="00A91891">
        <w:t>Krajowym Rejestrze Sądowym.</w:t>
      </w:r>
    </w:p>
    <w:p w:rsidR="00031D3E" w:rsidRPr="00031D3E" w:rsidRDefault="00031D3E" w:rsidP="00AC61A9">
      <w:pPr>
        <w:pStyle w:val="USTustnpkodeksu"/>
        <w:keepNext/>
      </w:pPr>
      <w:r w:rsidRPr="00A91891">
        <w:t>3.</w:t>
      </w:r>
      <w:r w:rsidR="00AC61A9">
        <w:t> </w:t>
      </w:r>
      <w:r w:rsidRPr="00A91891">
        <w:t xml:space="preserve">Do </w:t>
      </w:r>
      <w:r w:rsidRPr="00031D3E">
        <w:t>wniosku,</w:t>
      </w:r>
      <w:r w:rsidR="00AC61A9" w:rsidRPr="00031D3E">
        <w:t xml:space="preserve"> o</w:t>
      </w:r>
      <w:r w:rsidR="00AC61A9">
        <w:t> </w:t>
      </w:r>
      <w:r w:rsidRPr="00031D3E">
        <w:t>którym mowa</w:t>
      </w:r>
      <w:r w:rsidR="00AC61A9" w:rsidRPr="00031D3E">
        <w:t xml:space="preserve"> w</w:t>
      </w:r>
      <w:r w:rsidR="00AC61A9">
        <w:t> ust. </w:t>
      </w:r>
      <w:r w:rsidR="00AC61A9" w:rsidRPr="00031D3E">
        <w:t>1</w:t>
      </w:r>
      <w:r w:rsidR="00AC61A9">
        <w:t xml:space="preserve"> pkt </w:t>
      </w:r>
      <w:r w:rsidRPr="00031D3E">
        <w:t>1, dołącza się:</w:t>
      </w:r>
    </w:p>
    <w:p w:rsidR="00031D3E" w:rsidRPr="00A91891" w:rsidRDefault="00031D3E" w:rsidP="00031D3E">
      <w:pPr>
        <w:pStyle w:val="PKTpunkt"/>
      </w:pPr>
      <w:r w:rsidRPr="00A91891">
        <w:t>1)</w:t>
      </w:r>
      <w:r w:rsidRPr="00A91891">
        <w:tab/>
        <w:t>akt założycielski grupy;</w:t>
      </w:r>
    </w:p>
    <w:p w:rsidR="00031D3E" w:rsidRPr="00A91891" w:rsidRDefault="00031D3E" w:rsidP="00031D3E">
      <w:pPr>
        <w:pStyle w:val="PKTpunkt"/>
      </w:pPr>
      <w:r w:rsidRPr="00A91891">
        <w:t>2)</w:t>
      </w:r>
      <w:r w:rsidRPr="00A91891">
        <w:tab/>
        <w:t>oświadczenia członków grupy</w:t>
      </w:r>
      <w:r w:rsidR="00AC61A9" w:rsidRPr="00A91891">
        <w:t xml:space="preserve"> o</w:t>
      </w:r>
      <w:r w:rsidR="00AC61A9">
        <w:t> </w:t>
      </w:r>
      <w:r w:rsidRPr="00A91891">
        <w:t>prowadzeniu</w:t>
      </w:r>
      <w:r w:rsidR="00AC61A9" w:rsidRPr="00A91891">
        <w:t xml:space="preserve"> w</w:t>
      </w:r>
      <w:r w:rsidR="00AC61A9">
        <w:t> </w:t>
      </w:r>
      <w:r w:rsidRPr="00A91891">
        <w:t>ramach działalności rolniczej,</w:t>
      </w:r>
      <w:r w:rsidR="00AC61A9" w:rsidRPr="00A91891">
        <w:t xml:space="preserve"> o</w:t>
      </w:r>
      <w:r w:rsidR="00AC61A9">
        <w:t> </w:t>
      </w:r>
      <w:r w:rsidRPr="00A91891">
        <w:t>której mowa</w:t>
      </w:r>
      <w:r w:rsidR="00AC61A9" w:rsidRPr="00A91891">
        <w:t xml:space="preserve"> w</w:t>
      </w:r>
      <w:r w:rsidR="00AC61A9">
        <w:t> art. </w:t>
      </w:r>
      <w:r w:rsidR="00AC61A9" w:rsidRPr="00A91891">
        <w:t>4</w:t>
      </w:r>
      <w:r w:rsidR="00AC61A9">
        <w:t xml:space="preserve"> ust. </w:t>
      </w:r>
      <w:r w:rsidR="00AC61A9" w:rsidRPr="00A91891">
        <w:t>1</w:t>
      </w:r>
      <w:r w:rsidR="00AC61A9">
        <w:t xml:space="preserve"> lit. </w:t>
      </w:r>
      <w:r w:rsidRPr="00A91891">
        <w:t>c</w:t>
      </w:r>
      <w:r w:rsidR="00AC61A9">
        <w:t xml:space="preserve"> pkt </w:t>
      </w:r>
      <w:r w:rsidR="00AC61A9" w:rsidRPr="00A91891">
        <w:t>i</w:t>
      </w:r>
      <w:r w:rsidR="00AC61A9">
        <w:t> </w:t>
      </w:r>
      <w:r w:rsidRPr="00A91891">
        <w:t>rozporządzenia Parlamentu Europejskiego</w:t>
      </w:r>
      <w:r w:rsidR="00AC61A9" w:rsidRPr="00A91891">
        <w:t xml:space="preserve"> i</w:t>
      </w:r>
      <w:r w:rsidR="00AC61A9">
        <w:t> </w:t>
      </w:r>
      <w:r w:rsidRPr="00A91891">
        <w:t>Rady (UE)</w:t>
      </w:r>
      <w:r w:rsidR="00AC61A9">
        <w:t xml:space="preserve"> nr </w:t>
      </w:r>
      <w:r w:rsidRPr="00A91891">
        <w:t>1307/201</w:t>
      </w:r>
      <w:r w:rsidR="00AC61A9" w:rsidRPr="00A91891">
        <w:t>3</w:t>
      </w:r>
      <w:r w:rsidR="00AC61A9">
        <w:t> </w:t>
      </w:r>
      <w:r w:rsidR="00AC61A9" w:rsidRPr="00A91891">
        <w:t>z</w:t>
      </w:r>
      <w:r w:rsidR="00AC61A9">
        <w:t> </w:t>
      </w:r>
      <w:r w:rsidRPr="00A91891">
        <w:t>dnia 1</w:t>
      </w:r>
      <w:r w:rsidR="00AC61A9" w:rsidRPr="00A91891">
        <w:t>7</w:t>
      </w:r>
      <w:r w:rsidR="00AC61A9">
        <w:t> </w:t>
      </w:r>
      <w:r w:rsidRPr="00A91891">
        <w:t>grudnia 201</w:t>
      </w:r>
      <w:r w:rsidR="00AC61A9" w:rsidRPr="00A91891">
        <w:t>3</w:t>
      </w:r>
      <w:r w:rsidR="00AC61A9">
        <w:t> </w:t>
      </w:r>
      <w:r w:rsidRPr="00A91891">
        <w:t>r. ustanawiającego przepisy dotyczące płatności bezpośrednich dla rolników na podstawie systemów wsparcia</w:t>
      </w:r>
      <w:r w:rsidR="00AC61A9" w:rsidRPr="00A91891">
        <w:t xml:space="preserve"> w</w:t>
      </w:r>
      <w:r w:rsidR="00AC61A9">
        <w:t> </w:t>
      </w:r>
      <w:r w:rsidRPr="00A91891">
        <w:t>ramach wspólnej pol</w:t>
      </w:r>
      <w:r w:rsidRPr="00A91891">
        <w:t>i</w:t>
      </w:r>
      <w:r w:rsidRPr="00A91891">
        <w:t>tyki rolnej oraz uchylającego rozporządzenie Rady (WE)</w:t>
      </w:r>
      <w:r w:rsidR="00AC61A9">
        <w:t xml:space="preserve"> nr </w:t>
      </w:r>
      <w:r w:rsidRPr="00A91891">
        <w:t>637/200</w:t>
      </w:r>
      <w:r w:rsidR="00AC61A9" w:rsidRPr="00A91891">
        <w:t>8</w:t>
      </w:r>
      <w:r w:rsidR="00AC61A9">
        <w:t xml:space="preserve"> i </w:t>
      </w:r>
      <w:r w:rsidRPr="00A91891">
        <w:t>rozporządzenie Rady (WE)</w:t>
      </w:r>
      <w:r w:rsidR="00AC61A9">
        <w:t xml:space="preserve"> nr </w:t>
      </w:r>
      <w:r w:rsidRPr="00A91891">
        <w:t>73/200</w:t>
      </w:r>
      <w:r w:rsidR="00AC61A9" w:rsidRPr="00A91891">
        <w:t>9</w:t>
      </w:r>
      <w:r w:rsidR="0098330B">
        <w:t xml:space="preserve"> (Dz. </w:t>
      </w:r>
      <w:r w:rsidRPr="00A91891">
        <w:t>Urz. UE L 34</w:t>
      </w:r>
      <w:r w:rsidR="00AC61A9" w:rsidRPr="00A91891">
        <w:t>7</w:t>
      </w:r>
      <w:r w:rsidR="00AC61A9">
        <w:t> </w:t>
      </w:r>
      <w:r w:rsidR="00AC61A9" w:rsidRPr="00A91891">
        <w:t>z</w:t>
      </w:r>
      <w:r w:rsidR="00AC61A9">
        <w:t> </w:t>
      </w:r>
      <w:r w:rsidRPr="00A91891">
        <w:t>20.12.2013, str. 608, z późn. zm.), gospodarstwa rolnego</w:t>
      </w:r>
      <w:r w:rsidR="00AC61A9" w:rsidRPr="00A91891">
        <w:t xml:space="preserve"> w</w:t>
      </w:r>
      <w:r w:rsidR="00AC61A9">
        <w:t> </w:t>
      </w:r>
      <w:r w:rsidRPr="00A91891">
        <w:t>rozumieniu przepisów</w:t>
      </w:r>
      <w:r w:rsidR="00AC61A9" w:rsidRPr="00A91891">
        <w:t xml:space="preserve"> o</w:t>
      </w:r>
      <w:r w:rsidR="00AC61A9">
        <w:t> </w:t>
      </w:r>
      <w:r w:rsidRPr="00A91891">
        <w:t>podatku rolnym lub działów specjalnych produkcji rolnej,</w:t>
      </w:r>
      <w:r w:rsidR="00AC61A9" w:rsidRPr="00A91891">
        <w:t xml:space="preserve"> w</w:t>
      </w:r>
      <w:r w:rsidR="00AC61A9">
        <w:t> </w:t>
      </w:r>
      <w:r w:rsidRPr="00A91891">
        <w:t>zakresie produktów lub grup produktów, ze względu na które grupa została utworzona;</w:t>
      </w:r>
    </w:p>
    <w:p w:rsidR="00031D3E" w:rsidRPr="00031D3E" w:rsidRDefault="00031D3E" w:rsidP="00AC61A9">
      <w:pPr>
        <w:pStyle w:val="PKTpunkt"/>
        <w:keepNext/>
      </w:pPr>
      <w:r w:rsidRPr="00A91891">
        <w:t>3)</w:t>
      </w:r>
      <w:r w:rsidRPr="00A91891">
        <w:tab/>
        <w:t>informacje</w:t>
      </w:r>
      <w:r w:rsidR="00AC61A9" w:rsidRPr="00A91891">
        <w:t xml:space="preserve"> o</w:t>
      </w:r>
      <w:r w:rsidR="00AC61A9">
        <w:t> </w:t>
      </w:r>
      <w:r w:rsidRPr="00A91891">
        <w:t>wielkości</w:t>
      </w:r>
      <w:r w:rsidR="00AC61A9" w:rsidRPr="00A91891">
        <w:t xml:space="preserve"> i</w:t>
      </w:r>
      <w:r w:rsidR="00AC61A9">
        <w:t> </w:t>
      </w:r>
      <w:r w:rsidRPr="00A91891">
        <w:t>wartości produkcji produktu lub grupy produktów, ze względu na które grupa została utw</w:t>
      </w:r>
      <w:r w:rsidRPr="00A91891">
        <w:t>o</w:t>
      </w:r>
      <w:r w:rsidRPr="00A91891">
        <w:t>rzona:</w:t>
      </w:r>
    </w:p>
    <w:p w:rsidR="00031D3E" w:rsidRPr="00A91891" w:rsidRDefault="00031D3E" w:rsidP="00031D3E">
      <w:pPr>
        <w:pStyle w:val="LITlitera"/>
      </w:pPr>
      <w:r w:rsidRPr="00A91891">
        <w:t>a)</w:t>
      </w:r>
      <w:r w:rsidRPr="00A91891">
        <w:tab/>
        <w:t>sprzedanych przez tę grupę,</w:t>
      </w:r>
    </w:p>
    <w:p w:rsidR="00031D3E" w:rsidRPr="00A91891" w:rsidRDefault="00031D3E" w:rsidP="00031D3E">
      <w:pPr>
        <w:pStyle w:val="LITlitera"/>
      </w:pPr>
      <w:r w:rsidRPr="00A91891">
        <w:t>b)</w:t>
      </w:r>
      <w:r w:rsidRPr="00A91891">
        <w:tab/>
        <w:t>sprzedanych przez tę grupę, pochodzących od członków tej grupy,</w:t>
      </w:r>
      <w:r w:rsidR="00AC61A9" w:rsidRPr="00A91891">
        <w:t xml:space="preserve"> z</w:t>
      </w:r>
      <w:r w:rsidR="00AC61A9">
        <w:t> </w:t>
      </w:r>
      <w:r w:rsidRPr="00A91891">
        <w:t>wyszczególnieniem produkcji poszczegó</w:t>
      </w:r>
      <w:r w:rsidRPr="00A91891">
        <w:t>l</w:t>
      </w:r>
      <w:r w:rsidRPr="00A91891">
        <w:t>nych członków tej grupy,</w:t>
      </w:r>
    </w:p>
    <w:p w:rsidR="00031D3E" w:rsidRPr="00A91891" w:rsidRDefault="00031D3E" w:rsidP="00031D3E">
      <w:pPr>
        <w:pStyle w:val="LITlitera"/>
      </w:pPr>
      <w:r w:rsidRPr="00A91891">
        <w:t>c)</w:t>
      </w:r>
      <w:r w:rsidRPr="00A91891">
        <w:tab/>
        <w:t>produktów sprzedanych przez poszczególnych członków do grupy,</w:t>
      </w:r>
    </w:p>
    <w:p w:rsidR="00031D3E" w:rsidRPr="00031D3E" w:rsidRDefault="00031D3E" w:rsidP="00AC61A9">
      <w:pPr>
        <w:pStyle w:val="LITlitera"/>
        <w:keepNext/>
      </w:pPr>
      <w:r w:rsidRPr="00A91891">
        <w:t>d)</w:t>
      </w:r>
      <w:r w:rsidRPr="00A91891">
        <w:tab/>
        <w:t>każdego</w:t>
      </w:r>
      <w:r w:rsidR="00AC61A9" w:rsidRPr="00A91891">
        <w:t xml:space="preserve"> z</w:t>
      </w:r>
      <w:r w:rsidR="00AC61A9">
        <w:t> </w:t>
      </w:r>
      <w:r w:rsidRPr="00A91891">
        <w:t>członków grupy</w:t>
      </w:r>
    </w:p>
    <w:p w:rsidR="00031D3E" w:rsidRPr="00A91891" w:rsidRDefault="00031D3E" w:rsidP="00031D3E">
      <w:pPr>
        <w:pStyle w:val="CZWSPLITczwsplnaliter"/>
      </w:pPr>
      <w:r w:rsidRPr="00A91891">
        <w:t>–</w:t>
      </w:r>
      <w:r w:rsidR="00AC61A9">
        <w:t> </w:t>
      </w:r>
      <w:r w:rsidRPr="00A91891">
        <w:t>w poprzednim</w:t>
      </w:r>
      <w:r w:rsidR="00AC61A9" w:rsidRPr="00A91891">
        <w:t xml:space="preserve"> i</w:t>
      </w:r>
      <w:r w:rsidR="00AC61A9">
        <w:t> </w:t>
      </w:r>
      <w:r w:rsidRPr="00A91891">
        <w:t>danym roku działalności grupy;</w:t>
      </w:r>
    </w:p>
    <w:p w:rsidR="00031D3E" w:rsidRPr="00A91891" w:rsidRDefault="00031D3E" w:rsidP="00031D3E">
      <w:pPr>
        <w:pStyle w:val="PKTpunkt"/>
      </w:pPr>
      <w:r w:rsidRPr="00A91891">
        <w:t>4)</w:t>
      </w:r>
      <w:r w:rsidRPr="00A91891">
        <w:tab/>
        <w:t>opis struktury organizacyjnej grupy,</w:t>
      </w:r>
      <w:r w:rsidR="00AC61A9" w:rsidRPr="00A91891">
        <w:t xml:space="preserve"> w</w:t>
      </w:r>
      <w:r w:rsidR="00AC61A9">
        <w:t> </w:t>
      </w:r>
      <w:r w:rsidRPr="00A91891">
        <w:t>tym strukturę udziałów lub liczbę posiadanych akcji</w:t>
      </w:r>
      <w:r w:rsidR="00AC61A9" w:rsidRPr="00A91891">
        <w:t xml:space="preserve"> i</w:t>
      </w:r>
      <w:r w:rsidR="00AC61A9">
        <w:t> </w:t>
      </w:r>
      <w:r w:rsidRPr="00A91891">
        <w:t>podział praw do głos</w:t>
      </w:r>
      <w:r w:rsidRPr="00A91891">
        <w:t>o</w:t>
      </w:r>
      <w:r w:rsidRPr="00A91891">
        <w:t>wania poszczególnych członków grupy,</w:t>
      </w:r>
      <w:r w:rsidR="00AC61A9" w:rsidRPr="00A91891">
        <w:t xml:space="preserve"> o</w:t>
      </w:r>
      <w:r w:rsidR="00AC61A9">
        <w:t> </w:t>
      </w:r>
      <w:r w:rsidRPr="00A91891">
        <w:t>której mowa</w:t>
      </w:r>
      <w:r w:rsidR="00AC61A9" w:rsidRPr="00A91891">
        <w:t xml:space="preserve"> w</w:t>
      </w:r>
      <w:r w:rsidR="00AC61A9">
        <w:t> art. </w:t>
      </w:r>
      <w:r w:rsidR="00AC61A9" w:rsidRPr="00A91891">
        <w:t>3</w:t>
      </w:r>
      <w:r w:rsidR="00AC61A9">
        <w:t> </w:t>
      </w:r>
      <w:r w:rsidRPr="00A91891">
        <w:t>ustawy zmienianej</w:t>
      </w:r>
      <w:r w:rsidR="00AC61A9" w:rsidRPr="00A91891">
        <w:t xml:space="preserve"> w</w:t>
      </w:r>
      <w:r w:rsidR="00AC61A9">
        <w:t> art. </w:t>
      </w:r>
      <w:r w:rsidRPr="00A91891">
        <w:t>1,</w:t>
      </w:r>
      <w:r w:rsidR="00AC61A9" w:rsidRPr="00A91891">
        <w:t xml:space="preserve"> w</w:t>
      </w:r>
      <w:r w:rsidR="00AC61A9">
        <w:t> </w:t>
      </w:r>
      <w:r w:rsidRPr="00A91891">
        <w:t>brzmieniu nadanym niniejszą ustawą.</w:t>
      </w:r>
    </w:p>
    <w:p w:rsidR="00031D3E" w:rsidRPr="00A91891" w:rsidRDefault="00031D3E" w:rsidP="00031D3E">
      <w:pPr>
        <w:pStyle w:val="USTustnpkodeksu"/>
      </w:pPr>
      <w:r w:rsidRPr="00A91891">
        <w:t>4.</w:t>
      </w:r>
      <w:r w:rsidR="00AC61A9">
        <w:t> </w:t>
      </w:r>
      <w:r w:rsidRPr="00A91891">
        <w:t>Do wniosku,</w:t>
      </w:r>
      <w:r w:rsidR="00AC61A9" w:rsidRPr="00A91891">
        <w:t xml:space="preserve"> o</w:t>
      </w:r>
      <w:r w:rsidR="00AC61A9">
        <w:t> </w:t>
      </w:r>
      <w:r w:rsidRPr="00A91891">
        <w:t>którym mowa</w:t>
      </w:r>
      <w:r w:rsidR="00AC61A9" w:rsidRPr="00A91891">
        <w:t xml:space="preserve"> w</w:t>
      </w:r>
      <w:r w:rsidR="00AC61A9">
        <w:t> ust. </w:t>
      </w:r>
      <w:r w:rsidR="00AC61A9" w:rsidRPr="00A91891">
        <w:t>1</w:t>
      </w:r>
      <w:r w:rsidR="00AC61A9">
        <w:t xml:space="preserve"> pkt </w:t>
      </w:r>
      <w:r w:rsidRPr="00A91891">
        <w:t>2, stosuje się</w:t>
      </w:r>
      <w:r w:rsidR="00AC61A9">
        <w:t xml:space="preserve"> art. </w:t>
      </w:r>
      <w:r w:rsidR="00AC61A9" w:rsidRPr="00A91891">
        <w:t>8</w:t>
      </w:r>
      <w:r w:rsidR="00AC61A9">
        <w:t xml:space="preserve"> ust. </w:t>
      </w:r>
      <w:r w:rsidRPr="00A91891">
        <w:t>1–</w:t>
      </w:r>
      <w:r w:rsidR="00AC61A9" w:rsidRPr="00A91891">
        <w:t>4</w:t>
      </w:r>
      <w:r w:rsidR="00AC61A9">
        <w:t xml:space="preserve"> i art. </w:t>
      </w:r>
      <w:r w:rsidRPr="00A91891">
        <w:t>1</w:t>
      </w:r>
      <w:r w:rsidR="00AC61A9" w:rsidRPr="00A91891">
        <w:t>2</w:t>
      </w:r>
      <w:r w:rsidR="00AC61A9">
        <w:t xml:space="preserve"> ust. </w:t>
      </w:r>
      <w:r w:rsidRPr="00A91891">
        <w:t>2a</w:t>
      </w:r>
      <w:r w:rsidR="00AC61A9">
        <w:t xml:space="preserve"> pkt </w:t>
      </w:r>
      <w:r w:rsidR="00AC61A9" w:rsidRPr="00A91891">
        <w:t>1</w:t>
      </w:r>
      <w:r w:rsidR="00AC61A9">
        <w:t xml:space="preserve"> oraz</w:t>
      </w:r>
      <w:r w:rsidRPr="00A91891">
        <w:t xml:space="preserve"> przepisy wydane na podstawie</w:t>
      </w:r>
      <w:r w:rsidR="00AC61A9">
        <w:t xml:space="preserve"> art. </w:t>
      </w:r>
      <w:r w:rsidR="00AC61A9" w:rsidRPr="00A91891">
        <w:t>8</w:t>
      </w:r>
      <w:r w:rsidR="00AC61A9">
        <w:t xml:space="preserve"> ust. </w:t>
      </w:r>
      <w:r w:rsidR="00AC61A9" w:rsidRPr="00A91891">
        <w:t>9</w:t>
      </w:r>
      <w:r w:rsidR="00AC61A9">
        <w:t> </w:t>
      </w:r>
      <w:r w:rsidRPr="00A91891">
        <w:t>ustawy zmienianej</w:t>
      </w:r>
      <w:r w:rsidR="00AC61A9" w:rsidRPr="00A91891">
        <w:t xml:space="preserve"> w</w:t>
      </w:r>
      <w:r w:rsidR="00AC61A9">
        <w:t> art. </w:t>
      </w:r>
      <w:r w:rsidR="00AC61A9" w:rsidRPr="00A91891">
        <w:t>1</w:t>
      </w:r>
      <w:r w:rsidR="00AC61A9">
        <w:t xml:space="preserve"> w </w:t>
      </w:r>
      <w:r w:rsidRPr="00A91891">
        <w:t>brzmieniu nadanym niniejszą ustawą.</w:t>
      </w:r>
    </w:p>
    <w:p w:rsidR="00031D3E" w:rsidRPr="00031D3E" w:rsidRDefault="00031D3E" w:rsidP="00AC61A9">
      <w:pPr>
        <w:pStyle w:val="USTustnpkodeksu"/>
        <w:keepNext/>
      </w:pPr>
      <w:r w:rsidRPr="00A91891">
        <w:t>5.</w:t>
      </w:r>
      <w:r w:rsidR="00AC61A9">
        <w:t> </w:t>
      </w:r>
      <w:r w:rsidR="00AC61A9" w:rsidRPr="00A91891">
        <w:t>W</w:t>
      </w:r>
      <w:r w:rsidR="00AC61A9">
        <w:t> </w:t>
      </w:r>
      <w:r w:rsidRPr="00A91891">
        <w:t>przypadku,</w:t>
      </w:r>
      <w:r w:rsidR="00AC61A9" w:rsidRPr="00A91891">
        <w:t xml:space="preserve"> o</w:t>
      </w:r>
      <w:r w:rsidR="00AC61A9">
        <w:t> </w:t>
      </w:r>
      <w:r w:rsidRPr="00A91891">
        <w:t>którym mowa</w:t>
      </w:r>
      <w:r w:rsidR="00AC61A9" w:rsidRPr="00A91891">
        <w:t xml:space="preserve"> w</w:t>
      </w:r>
      <w:r w:rsidR="00AC61A9">
        <w:t> ust. </w:t>
      </w:r>
      <w:r w:rsidR="00AC61A9" w:rsidRPr="00A91891">
        <w:t>1</w:t>
      </w:r>
      <w:r w:rsidR="00AC61A9">
        <w:t xml:space="preserve"> pkt </w:t>
      </w:r>
      <w:r w:rsidRPr="00A91891">
        <w:t>1, jeżeli:</w:t>
      </w:r>
    </w:p>
    <w:p w:rsidR="00031D3E" w:rsidRPr="00A91891" w:rsidRDefault="00031D3E" w:rsidP="00031D3E">
      <w:pPr>
        <w:pStyle w:val="PKTpunkt"/>
      </w:pPr>
      <w:r w:rsidRPr="00A91891">
        <w:t>1)</w:t>
      </w:r>
      <w:r w:rsidRPr="00A91891">
        <w:tab/>
        <w:t>nie został złożony wniosek,</w:t>
      </w:r>
      <w:r w:rsidR="00AC61A9" w:rsidRPr="00A91891">
        <w:t xml:space="preserve"> o</w:t>
      </w:r>
      <w:r w:rsidR="00AC61A9">
        <w:t> </w:t>
      </w:r>
      <w:r w:rsidRPr="00A91891">
        <w:t>którym mowa</w:t>
      </w:r>
      <w:r w:rsidR="00AC61A9" w:rsidRPr="00A91891">
        <w:t xml:space="preserve"> w</w:t>
      </w:r>
      <w:r w:rsidR="00AC61A9">
        <w:t> ust. </w:t>
      </w:r>
      <w:r w:rsidR="00AC61A9" w:rsidRPr="00A91891">
        <w:t>1</w:t>
      </w:r>
      <w:r w:rsidR="00AC61A9">
        <w:t xml:space="preserve"> pkt </w:t>
      </w:r>
      <w:r w:rsidRPr="00A91891">
        <w:t>1,</w:t>
      </w:r>
      <w:r w:rsidR="00AC61A9" w:rsidRPr="00A91891">
        <w:t xml:space="preserve"> w</w:t>
      </w:r>
      <w:r w:rsidR="00AC61A9">
        <w:t> </w:t>
      </w:r>
      <w:r w:rsidRPr="00A91891">
        <w:t>terminie,</w:t>
      </w:r>
      <w:r w:rsidR="00AC61A9" w:rsidRPr="00A91891">
        <w:t xml:space="preserve"> o</w:t>
      </w:r>
      <w:r w:rsidR="00AC61A9">
        <w:t> </w:t>
      </w:r>
      <w:r w:rsidRPr="00A91891">
        <w:t>którym mowa</w:t>
      </w:r>
      <w:r w:rsidR="00AC61A9" w:rsidRPr="00A91891">
        <w:t xml:space="preserve"> w</w:t>
      </w:r>
      <w:r w:rsidR="00AC61A9">
        <w:t> ust. </w:t>
      </w:r>
      <w:r w:rsidR="00AC61A9" w:rsidRPr="00A91891">
        <w:t>1</w:t>
      </w:r>
      <w:r w:rsidR="00AC61A9">
        <w:t xml:space="preserve"> pkt </w:t>
      </w:r>
      <w:r w:rsidRPr="00A91891">
        <w:t>1,</w:t>
      </w:r>
    </w:p>
    <w:p w:rsidR="00031D3E" w:rsidRPr="00031D3E" w:rsidRDefault="00031D3E" w:rsidP="00AC61A9">
      <w:pPr>
        <w:pStyle w:val="PKTpunkt"/>
        <w:keepNext/>
      </w:pPr>
      <w:r w:rsidRPr="00A91891">
        <w:t>2)</w:t>
      </w:r>
      <w:r w:rsidRPr="00A91891">
        <w:tab/>
        <w:t>zostanie stwierdzone, że warunki określone</w:t>
      </w:r>
      <w:r w:rsidR="00AC61A9" w:rsidRPr="00A91891">
        <w:t xml:space="preserve"> w</w:t>
      </w:r>
      <w:r w:rsidR="00AC61A9">
        <w:t> art. </w:t>
      </w:r>
      <w:r w:rsidR="00AC61A9" w:rsidRPr="00A91891">
        <w:t>3</w:t>
      </w:r>
      <w:r w:rsidR="00AC61A9">
        <w:t xml:space="preserve"> albo art. </w:t>
      </w:r>
      <w:r w:rsidRPr="00A91891">
        <w:t>3a lub</w:t>
      </w:r>
      <w:r w:rsidR="00AC61A9" w:rsidRPr="00A91891">
        <w:t xml:space="preserve"> w</w:t>
      </w:r>
      <w:r w:rsidR="00AC61A9">
        <w:t> </w:t>
      </w:r>
      <w:r w:rsidRPr="00A91891">
        <w:t>przepisach wydanych na podstawie</w:t>
      </w:r>
      <w:r w:rsidR="00AC61A9">
        <w:t xml:space="preserve"> art. </w:t>
      </w:r>
      <w:r w:rsidR="00AC61A9" w:rsidRPr="00A91891">
        <w:t>6</w:t>
      </w:r>
      <w:r w:rsidR="00AC61A9">
        <w:t> </w:t>
      </w:r>
      <w:r w:rsidRPr="00A91891">
        <w:t>ustawy zmienianej</w:t>
      </w:r>
      <w:r w:rsidR="00AC61A9" w:rsidRPr="00A91891">
        <w:t xml:space="preserve"> w</w:t>
      </w:r>
      <w:r w:rsidR="00AC61A9">
        <w:t> art. </w:t>
      </w:r>
      <w:r w:rsidR="00AC61A9" w:rsidRPr="00A91891">
        <w:t>1</w:t>
      </w:r>
      <w:r w:rsidR="00AC61A9">
        <w:t xml:space="preserve"> w </w:t>
      </w:r>
      <w:r w:rsidRPr="00A91891">
        <w:t>brzmieniu nadanym niniejszą ustawą nie są spełniane przez grupę</w:t>
      </w:r>
    </w:p>
    <w:p w:rsidR="00031D3E" w:rsidRPr="00A91891" w:rsidRDefault="00031D3E" w:rsidP="00031D3E">
      <w:pPr>
        <w:pStyle w:val="CZWSPPKTczwsplnapunktw"/>
      </w:pPr>
      <w:r w:rsidRPr="00A91891">
        <w:t>–</w:t>
      </w:r>
      <w:r w:rsidR="00AC61A9">
        <w:t> </w:t>
      </w:r>
      <w:r w:rsidRPr="00A91891">
        <w:t>dyrektor oddziału terenowego Agencji właściwy ze względu na siedzibę grupy wydaje decyzję administracyjną</w:t>
      </w:r>
      <w:r w:rsidR="00AC61A9" w:rsidRPr="00A91891">
        <w:t xml:space="preserve"> o</w:t>
      </w:r>
      <w:r w:rsidR="00AC61A9">
        <w:t> </w:t>
      </w:r>
      <w:r w:rsidRPr="00A91891">
        <w:t>stwierdzeniu niespełniania przez grupę warunków określonych</w:t>
      </w:r>
      <w:r w:rsidR="00AC61A9" w:rsidRPr="00A91891">
        <w:t xml:space="preserve"> w</w:t>
      </w:r>
      <w:r w:rsidR="00AC61A9">
        <w:t> art. </w:t>
      </w:r>
      <w:r w:rsidR="00AC61A9" w:rsidRPr="00A91891">
        <w:t>3</w:t>
      </w:r>
      <w:r w:rsidR="00AC61A9">
        <w:t xml:space="preserve"> albo art. </w:t>
      </w:r>
      <w:r w:rsidRPr="00A91891">
        <w:t>3a oraz</w:t>
      </w:r>
      <w:r w:rsidR="00AC61A9" w:rsidRPr="00A91891">
        <w:t xml:space="preserve"> w</w:t>
      </w:r>
      <w:r w:rsidR="00AC61A9">
        <w:t> </w:t>
      </w:r>
      <w:r w:rsidRPr="00A91891">
        <w:t>przepisach wydanych na podstawie</w:t>
      </w:r>
      <w:r w:rsidR="00AC61A9">
        <w:t xml:space="preserve"> art. </w:t>
      </w:r>
      <w:r w:rsidR="00AC61A9" w:rsidRPr="00A91891">
        <w:t>6</w:t>
      </w:r>
      <w:r w:rsidR="00AC61A9">
        <w:t> </w:t>
      </w:r>
      <w:r w:rsidRPr="00A91891">
        <w:t>ustawy zmienianej</w:t>
      </w:r>
      <w:r w:rsidR="00AC61A9" w:rsidRPr="00A91891">
        <w:t xml:space="preserve"> w</w:t>
      </w:r>
      <w:r w:rsidR="00AC61A9">
        <w:t> art. </w:t>
      </w:r>
      <w:r w:rsidR="00AC61A9" w:rsidRPr="00A91891">
        <w:t>1</w:t>
      </w:r>
      <w:r w:rsidR="00AC61A9">
        <w:t xml:space="preserve"> w </w:t>
      </w:r>
      <w:r w:rsidRPr="00A91891">
        <w:t>brzmieniu nadanym niniejszą ustawą</w:t>
      </w:r>
      <w:r w:rsidR="00AC61A9" w:rsidRPr="00A91891">
        <w:t xml:space="preserve"> i</w:t>
      </w:r>
      <w:r w:rsidR="00AC61A9">
        <w:t> </w:t>
      </w:r>
      <w:r w:rsidRPr="00A91891">
        <w:t>wykreśla ją</w:t>
      </w:r>
      <w:r w:rsidR="00AC61A9" w:rsidRPr="00A91891">
        <w:t xml:space="preserve"> z</w:t>
      </w:r>
      <w:r w:rsidR="00AC61A9">
        <w:t> </w:t>
      </w:r>
      <w:r w:rsidRPr="00A91891">
        <w:t>rejestru grup.</w:t>
      </w:r>
    </w:p>
    <w:p w:rsidR="00031D3E" w:rsidRPr="00A91891" w:rsidRDefault="00031D3E" w:rsidP="00031D3E">
      <w:pPr>
        <w:pStyle w:val="USTustnpkodeksu"/>
      </w:pPr>
      <w:r w:rsidRPr="00A91891">
        <w:t>6.</w:t>
      </w:r>
      <w:r w:rsidR="00AC61A9">
        <w:t> </w:t>
      </w:r>
      <w:r w:rsidRPr="00A91891">
        <w:t>Jeżeli zostanie stwierdzone spełnianie przez grupę warunków określonych</w:t>
      </w:r>
      <w:r w:rsidR="00AC61A9" w:rsidRPr="00A91891">
        <w:t xml:space="preserve"> w</w:t>
      </w:r>
      <w:r w:rsidR="00AC61A9">
        <w:t> art. </w:t>
      </w:r>
      <w:r w:rsidR="00AC61A9" w:rsidRPr="00A91891">
        <w:t>3</w:t>
      </w:r>
      <w:r w:rsidR="00AC61A9">
        <w:t xml:space="preserve"> albo art. </w:t>
      </w:r>
      <w:r w:rsidRPr="00A91891">
        <w:t>3a oraz</w:t>
      </w:r>
      <w:r w:rsidR="00AC61A9" w:rsidRPr="00A91891">
        <w:t xml:space="preserve"> w</w:t>
      </w:r>
      <w:r w:rsidR="00AC61A9">
        <w:t> </w:t>
      </w:r>
      <w:r w:rsidRPr="00A91891">
        <w:t>przepisach wydanych na podstawie</w:t>
      </w:r>
      <w:r w:rsidR="00AC61A9">
        <w:t xml:space="preserve"> art. </w:t>
      </w:r>
      <w:r w:rsidR="00AC61A9" w:rsidRPr="00A91891">
        <w:t>6</w:t>
      </w:r>
      <w:r w:rsidR="00AC61A9">
        <w:t> </w:t>
      </w:r>
      <w:r w:rsidRPr="00A91891">
        <w:t>ustawy zmienianej</w:t>
      </w:r>
      <w:r w:rsidR="00AC61A9" w:rsidRPr="00A91891">
        <w:t xml:space="preserve"> w</w:t>
      </w:r>
      <w:r w:rsidR="00AC61A9">
        <w:t> art. </w:t>
      </w:r>
      <w:r w:rsidR="00AC61A9" w:rsidRPr="00A91891">
        <w:t>1</w:t>
      </w:r>
      <w:r w:rsidR="00AC61A9">
        <w:t xml:space="preserve"> w </w:t>
      </w:r>
      <w:r w:rsidRPr="00A91891">
        <w:t>brzmieniu nadanym niniejszą ustawą,</w:t>
      </w:r>
      <w:r w:rsidR="00AC61A9" w:rsidRPr="00A91891">
        <w:t xml:space="preserve"> w</w:t>
      </w:r>
      <w:r w:rsidR="00AC61A9">
        <w:t> </w:t>
      </w:r>
      <w:r w:rsidRPr="00A91891">
        <w:t>przypadku,</w:t>
      </w:r>
      <w:r w:rsidR="00AC61A9" w:rsidRPr="00A91891">
        <w:t xml:space="preserve"> o</w:t>
      </w:r>
      <w:r w:rsidR="00AC61A9">
        <w:t> </w:t>
      </w:r>
      <w:r w:rsidRPr="00A91891">
        <w:t>którym mowa</w:t>
      </w:r>
      <w:r w:rsidR="00AC61A9" w:rsidRPr="00A91891">
        <w:t xml:space="preserve"> w</w:t>
      </w:r>
      <w:r w:rsidR="00AC61A9">
        <w:t> ust. </w:t>
      </w:r>
      <w:r w:rsidR="00AC61A9" w:rsidRPr="00A91891">
        <w:t>1</w:t>
      </w:r>
      <w:r w:rsidR="00AC61A9">
        <w:t xml:space="preserve"> pkt </w:t>
      </w:r>
      <w:r w:rsidRPr="00A91891">
        <w:t>1, dyrektor oddziału terenowego Agencji właściwy ze względu na siedzibę grupy wydaje zaświadczenie potwierdzające spełnianie przez grupę warunków określonych</w:t>
      </w:r>
      <w:r w:rsidR="00AC61A9" w:rsidRPr="00A91891">
        <w:t xml:space="preserve"> w</w:t>
      </w:r>
      <w:r w:rsidR="00AC61A9">
        <w:t> art. </w:t>
      </w:r>
      <w:r w:rsidR="00AC61A9" w:rsidRPr="00A91891">
        <w:t>3</w:t>
      </w:r>
      <w:r w:rsidR="00AC61A9">
        <w:t xml:space="preserve"> albo art. </w:t>
      </w:r>
      <w:r w:rsidRPr="00A91891">
        <w:t>3a oraz</w:t>
      </w:r>
      <w:r w:rsidR="00AC61A9" w:rsidRPr="00A91891">
        <w:t xml:space="preserve"> w</w:t>
      </w:r>
      <w:r w:rsidR="00AC61A9">
        <w:t> </w:t>
      </w:r>
      <w:r w:rsidRPr="00A91891">
        <w:t>przepisach wydanych na po</w:t>
      </w:r>
      <w:r w:rsidRPr="00A91891">
        <w:t>d</w:t>
      </w:r>
      <w:r w:rsidRPr="00A91891">
        <w:t>stawie</w:t>
      </w:r>
      <w:r w:rsidR="00AC61A9">
        <w:t xml:space="preserve"> art. </w:t>
      </w:r>
      <w:r w:rsidR="00AC61A9" w:rsidRPr="00A91891">
        <w:t>6</w:t>
      </w:r>
      <w:r w:rsidR="00AC61A9">
        <w:t> </w:t>
      </w:r>
      <w:r w:rsidRPr="00A91891">
        <w:t>ustawy zmienianej</w:t>
      </w:r>
      <w:r w:rsidR="00AC61A9" w:rsidRPr="00A91891">
        <w:t xml:space="preserve"> w</w:t>
      </w:r>
      <w:r w:rsidR="00AC61A9">
        <w:t> art. </w:t>
      </w:r>
      <w:r w:rsidR="00AC61A9" w:rsidRPr="00A91891">
        <w:t>1</w:t>
      </w:r>
      <w:r w:rsidR="00AC61A9">
        <w:t xml:space="preserve"> w </w:t>
      </w:r>
      <w:r w:rsidRPr="00A91891">
        <w:t>brzmieniu nadanym niniejszą ustawą.</w:t>
      </w:r>
    </w:p>
    <w:p w:rsidR="00031D3E" w:rsidRPr="00A91891" w:rsidRDefault="00031D3E" w:rsidP="00031D3E">
      <w:pPr>
        <w:pStyle w:val="USTustnpkodeksu"/>
      </w:pPr>
      <w:r w:rsidRPr="00A91891">
        <w:t>7.</w:t>
      </w:r>
      <w:r w:rsidR="00AC61A9">
        <w:t> </w:t>
      </w:r>
      <w:r w:rsidRPr="00A91891">
        <w:t>Jeżeli zostanie stwierdzone, że warunki niezbędne do uznania grupy określone</w:t>
      </w:r>
      <w:r w:rsidR="00AC61A9" w:rsidRPr="00A91891">
        <w:t xml:space="preserve"> w</w:t>
      </w:r>
      <w:r w:rsidR="00AC61A9">
        <w:t> art. </w:t>
      </w:r>
      <w:r w:rsidR="00AC61A9" w:rsidRPr="00A91891">
        <w:t>3</w:t>
      </w:r>
      <w:r w:rsidR="00AC61A9">
        <w:t xml:space="preserve"> albo art. </w:t>
      </w:r>
      <w:r w:rsidRPr="00A91891">
        <w:t>3a oraz</w:t>
      </w:r>
      <w:r w:rsidR="00AC61A9" w:rsidRPr="00A91891">
        <w:t xml:space="preserve"> w</w:t>
      </w:r>
      <w:r w:rsidR="00AC61A9">
        <w:t> </w:t>
      </w:r>
      <w:r w:rsidRPr="00A91891">
        <w:t>przepisach wydanych na podstawie</w:t>
      </w:r>
      <w:r w:rsidR="00AC61A9">
        <w:t xml:space="preserve"> art. </w:t>
      </w:r>
      <w:r w:rsidR="00AC61A9" w:rsidRPr="00A91891">
        <w:t>6</w:t>
      </w:r>
      <w:r w:rsidR="00AC61A9">
        <w:t xml:space="preserve"> oraz art. </w:t>
      </w:r>
      <w:r w:rsidR="00AC61A9" w:rsidRPr="00A91891">
        <w:t>8</w:t>
      </w:r>
      <w:r w:rsidR="00AC61A9">
        <w:t xml:space="preserve"> ust. </w:t>
      </w:r>
      <w:r w:rsidR="00AC61A9" w:rsidRPr="00A91891">
        <w:t>3</w:t>
      </w:r>
      <w:r w:rsidR="00AC61A9">
        <w:t xml:space="preserve"> pkt </w:t>
      </w:r>
      <w:r w:rsidR="00AC61A9" w:rsidRPr="00A91891">
        <w:t>3</w:t>
      </w:r>
      <w:r w:rsidR="00AC61A9">
        <w:t xml:space="preserve"> albo ust. </w:t>
      </w:r>
      <w:r w:rsidR="00AC61A9" w:rsidRPr="00A91891">
        <w:t>4</w:t>
      </w:r>
      <w:r w:rsidR="00AC61A9">
        <w:t xml:space="preserve"> pkt </w:t>
      </w:r>
      <w:r w:rsidR="00AC61A9" w:rsidRPr="00A91891">
        <w:t>3</w:t>
      </w:r>
      <w:r w:rsidR="00AC61A9">
        <w:t> </w:t>
      </w:r>
      <w:r w:rsidRPr="00A91891">
        <w:t>ustawy zmienianej</w:t>
      </w:r>
      <w:r w:rsidR="00AC61A9" w:rsidRPr="00A91891">
        <w:t xml:space="preserve"> w</w:t>
      </w:r>
      <w:r w:rsidR="00AC61A9">
        <w:t> art. </w:t>
      </w:r>
      <w:r w:rsidR="00AC61A9" w:rsidRPr="00A91891">
        <w:t>1</w:t>
      </w:r>
      <w:r w:rsidR="00AC61A9">
        <w:t xml:space="preserve"> w </w:t>
      </w:r>
      <w:r w:rsidRPr="00A91891">
        <w:t>brzmieniu nadanym niniejszą ustawą,</w:t>
      </w:r>
      <w:r w:rsidR="00AC61A9" w:rsidRPr="00A91891">
        <w:t xml:space="preserve"> w</w:t>
      </w:r>
      <w:r w:rsidR="00AC61A9">
        <w:t> </w:t>
      </w:r>
      <w:r w:rsidRPr="00A91891">
        <w:t>przypadku,</w:t>
      </w:r>
      <w:r w:rsidR="00AC61A9" w:rsidRPr="00A91891">
        <w:t xml:space="preserve"> o</w:t>
      </w:r>
      <w:r w:rsidR="00AC61A9">
        <w:t> </w:t>
      </w:r>
      <w:r w:rsidRPr="00A91891">
        <w:t>którym mowa</w:t>
      </w:r>
      <w:r w:rsidR="00AC61A9" w:rsidRPr="00A91891">
        <w:t xml:space="preserve"> w</w:t>
      </w:r>
      <w:r w:rsidR="00AC61A9">
        <w:t> ust. </w:t>
      </w:r>
      <w:r w:rsidR="00AC61A9" w:rsidRPr="00A91891">
        <w:t>1</w:t>
      </w:r>
      <w:r w:rsidR="00AC61A9">
        <w:t xml:space="preserve"> pkt </w:t>
      </w:r>
      <w:r w:rsidRPr="00A91891">
        <w:t>2, nie są spełniane, dyrektor oddziału terenowego Agencji właściwy ze względu na siedzibę grupy wydaje decyzję</w:t>
      </w:r>
      <w:r w:rsidR="00AC61A9" w:rsidRPr="00A91891">
        <w:t xml:space="preserve"> o</w:t>
      </w:r>
      <w:r w:rsidR="00AC61A9">
        <w:t> </w:t>
      </w:r>
      <w:r w:rsidRPr="00A91891">
        <w:t>odmowie uznania grupy</w:t>
      </w:r>
      <w:r w:rsidR="00AC61A9" w:rsidRPr="00A91891">
        <w:t xml:space="preserve"> i</w:t>
      </w:r>
      <w:r w:rsidR="00AC61A9">
        <w:t> </w:t>
      </w:r>
      <w:r w:rsidRPr="00A91891">
        <w:t>wykreśla tę grupę</w:t>
      </w:r>
      <w:r w:rsidR="00AC61A9" w:rsidRPr="00A91891">
        <w:t xml:space="preserve"> z</w:t>
      </w:r>
      <w:r w:rsidR="00AC61A9">
        <w:t> </w:t>
      </w:r>
      <w:r w:rsidRPr="00A91891">
        <w:t>rejestru grup.</w:t>
      </w:r>
    </w:p>
    <w:p w:rsidR="00031D3E" w:rsidRPr="00A91891" w:rsidRDefault="00031D3E" w:rsidP="00031D3E">
      <w:pPr>
        <w:pStyle w:val="USTustnpkodeksu"/>
      </w:pPr>
      <w:r w:rsidRPr="00A91891">
        <w:t>8.</w:t>
      </w:r>
      <w:r w:rsidR="00AC61A9">
        <w:t> </w:t>
      </w:r>
      <w:r w:rsidRPr="00A91891">
        <w:t>Jeżeli zostanie stwierdzone spełnianie warunków niezbędnych do uznania grupy określonych</w:t>
      </w:r>
      <w:r w:rsidR="00AC61A9" w:rsidRPr="00A91891">
        <w:t xml:space="preserve"> w</w:t>
      </w:r>
      <w:r w:rsidR="00AC61A9">
        <w:t> art. </w:t>
      </w:r>
      <w:r w:rsidR="00AC61A9" w:rsidRPr="00A91891">
        <w:t>3</w:t>
      </w:r>
      <w:r w:rsidR="00AC61A9">
        <w:t xml:space="preserve"> albo art. </w:t>
      </w:r>
      <w:r w:rsidRPr="00A91891">
        <w:t>3a oraz</w:t>
      </w:r>
      <w:r w:rsidR="00AC61A9" w:rsidRPr="00A91891">
        <w:t xml:space="preserve"> w</w:t>
      </w:r>
      <w:r w:rsidR="00AC61A9">
        <w:t> </w:t>
      </w:r>
      <w:r w:rsidRPr="00A91891">
        <w:t>przepisach wydanych na podstawie</w:t>
      </w:r>
      <w:r w:rsidR="00AC61A9">
        <w:t xml:space="preserve"> art. </w:t>
      </w:r>
      <w:r w:rsidR="00AC61A9" w:rsidRPr="00A91891">
        <w:t>6</w:t>
      </w:r>
      <w:r w:rsidR="00AC61A9">
        <w:t xml:space="preserve"> oraz art. </w:t>
      </w:r>
      <w:r w:rsidR="00AC61A9" w:rsidRPr="00A91891">
        <w:t>8</w:t>
      </w:r>
      <w:r w:rsidR="00AC61A9">
        <w:t xml:space="preserve"> ust. </w:t>
      </w:r>
      <w:r w:rsidR="00AC61A9" w:rsidRPr="00A91891">
        <w:t>3</w:t>
      </w:r>
      <w:r w:rsidR="00AC61A9">
        <w:t xml:space="preserve"> pkt </w:t>
      </w:r>
      <w:r w:rsidR="00AC61A9" w:rsidRPr="00A91891">
        <w:t>3</w:t>
      </w:r>
      <w:r w:rsidR="00AC61A9">
        <w:t xml:space="preserve"> albo ust. </w:t>
      </w:r>
      <w:r w:rsidR="00AC61A9" w:rsidRPr="00A91891">
        <w:t>4</w:t>
      </w:r>
      <w:r w:rsidR="00AC61A9">
        <w:t xml:space="preserve"> pkt </w:t>
      </w:r>
      <w:r w:rsidR="00AC61A9" w:rsidRPr="00A91891">
        <w:t>3</w:t>
      </w:r>
      <w:r w:rsidR="00AC61A9">
        <w:t> </w:t>
      </w:r>
      <w:r w:rsidRPr="00A91891">
        <w:t>ustawy zmienianej</w:t>
      </w:r>
      <w:r w:rsidR="00AC61A9" w:rsidRPr="00A91891">
        <w:t xml:space="preserve"> w</w:t>
      </w:r>
      <w:r w:rsidR="00AC61A9">
        <w:t> art. </w:t>
      </w:r>
      <w:r w:rsidR="00AC61A9" w:rsidRPr="00A91891">
        <w:t>1</w:t>
      </w:r>
      <w:r w:rsidR="00AC61A9">
        <w:t xml:space="preserve"> w </w:t>
      </w:r>
      <w:r w:rsidRPr="00A91891">
        <w:t>brzmieniu nadanym niniejszą ustawą,</w:t>
      </w:r>
      <w:r w:rsidR="00AC61A9" w:rsidRPr="00A91891">
        <w:t xml:space="preserve"> w</w:t>
      </w:r>
      <w:r w:rsidR="00AC61A9">
        <w:t> </w:t>
      </w:r>
      <w:r w:rsidRPr="00A91891">
        <w:t>przypadku,</w:t>
      </w:r>
      <w:r w:rsidR="00AC61A9" w:rsidRPr="00A91891">
        <w:t xml:space="preserve"> o</w:t>
      </w:r>
      <w:r w:rsidR="00AC61A9">
        <w:t> </w:t>
      </w:r>
      <w:r w:rsidRPr="00A91891">
        <w:t>którym mowa</w:t>
      </w:r>
      <w:r w:rsidR="00AC61A9" w:rsidRPr="00A91891">
        <w:t xml:space="preserve"> w</w:t>
      </w:r>
      <w:r w:rsidR="00AC61A9">
        <w:t> ust. </w:t>
      </w:r>
      <w:r w:rsidR="00AC61A9" w:rsidRPr="00A91891">
        <w:t>1</w:t>
      </w:r>
      <w:r w:rsidR="00AC61A9">
        <w:t xml:space="preserve"> pkt </w:t>
      </w:r>
      <w:r w:rsidRPr="00A91891">
        <w:t>2, dyrektor oddziału terenowego Agencji właściwy ze względu na siedzibę grupy wydaje decyzję</w:t>
      </w:r>
      <w:r w:rsidR="00AC61A9" w:rsidRPr="00A91891">
        <w:t xml:space="preserve"> o</w:t>
      </w:r>
      <w:r w:rsidR="00AC61A9">
        <w:t> </w:t>
      </w:r>
      <w:r w:rsidRPr="00A91891">
        <w:t>uznaniu grupy producentów rolnych</w:t>
      </w:r>
      <w:r w:rsidR="00AC61A9" w:rsidRPr="00A91891">
        <w:t xml:space="preserve"> i</w:t>
      </w:r>
      <w:r w:rsidR="00AC61A9">
        <w:t> </w:t>
      </w:r>
      <w:r w:rsidRPr="00A91891">
        <w:t>zatwierdzeniu planu biznesowego oraz stwierdza wygaśnięcie decyzji administracyjnej marszałka województwa</w:t>
      </w:r>
      <w:r w:rsidR="00AC61A9" w:rsidRPr="00A91891">
        <w:t xml:space="preserve"> o</w:t>
      </w:r>
      <w:r w:rsidR="00AC61A9">
        <w:t> </w:t>
      </w:r>
      <w:r w:rsidRPr="00A91891">
        <w:t>stwierdzeniu spełni</w:t>
      </w:r>
      <w:r w:rsidRPr="00A91891">
        <w:t>e</w:t>
      </w:r>
      <w:r w:rsidRPr="00A91891">
        <w:t>nia przez grupę warunków określonych</w:t>
      </w:r>
      <w:r w:rsidR="00AC61A9" w:rsidRPr="00A91891">
        <w:t xml:space="preserve"> w</w:t>
      </w:r>
      <w:r w:rsidR="00AC61A9">
        <w:t> art. </w:t>
      </w:r>
      <w:r w:rsidR="00AC61A9" w:rsidRPr="00A91891">
        <w:t>3</w:t>
      </w:r>
      <w:r w:rsidR="00AC61A9">
        <w:t xml:space="preserve"> albo art. </w:t>
      </w:r>
      <w:r w:rsidRPr="00A91891">
        <w:t>3a oraz</w:t>
      </w:r>
      <w:r w:rsidR="00AC61A9" w:rsidRPr="00A91891">
        <w:t xml:space="preserve"> w</w:t>
      </w:r>
      <w:r w:rsidR="00AC61A9">
        <w:t> </w:t>
      </w:r>
      <w:r w:rsidRPr="00A91891">
        <w:t>przepisach wydanych na podstawie</w:t>
      </w:r>
      <w:r w:rsidR="00AC61A9">
        <w:t xml:space="preserve"> art. </w:t>
      </w:r>
      <w:r w:rsidR="00AC61A9" w:rsidRPr="00A91891">
        <w:t>6</w:t>
      </w:r>
      <w:r w:rsidR="00AC61A9">
        <w:t> </w:t>
      </w:r>
      <w:r w:rsidRPr="00A91891">
        <w:t>ustawy zmi</w:t>
      </w:r>
      <w:r w:rsidRPr="00A91891">
        <w:t>e</w:t>
      </w:r>
      <w:r w:rsidRPr="00A91891">
        <w:t>nianej</w:t>
      </w:r>
      <w:r w:rsidR="00AC61A9" w:rsidRPr="00A91891">
        <w:t xml:space="preserve"> w</w:t>
      </w:r>
      <w:r w:rsidR="00AC61A9">
        <w:t> art. </w:t>
      </w:r>
      <w:r w:rsidRPr="00A91891">
        <w:t>1, wydanej przed dniem wejścia</w:t>
      </w:r>
      <w:r w:rsidR="00AC61A9" w:rsidRPr="00A91891">
        <w:t xml:space="preserve"> w</w:t>
      </w:r>
      <w:r w:rsidR="00AC61A9">
        <w:t> </w:t>
      </w:r>
      <w:r w:rsidRPr="00A91891">
        <w:t>życie niniejszej ustawy.</w:t>
      </w:r>
    </w:p>
    <w:p w:rsidR="00031D3E" w:rsidRPr="00A91891" w:rsidRDefault="00031D3E" w:rsidP="00031D3E">
      <w:pPr>
        <w:pStyle w:val="ARTartustawynprozporzdzenia"/>
      </w:pPr>
      <w:r w:rsidRPr="00AC61A9">
        <w:rPr>
          <w:rStyle w:val="Ppogrubienie"/>
        </w:rPr>
        <w:t>Art. 5.</w:t>
      </w:r>
      <w:r w:rsidR="00AC61A9">
        <w:t> </w:t>
      </w:r>
      <w:r w:rsidRPr="00A91891">
        <w:t>Związki wpisane do rejestru związków na podstawie decyzji,</w:t>
      </w:r>
      <w:r w:rsidR="00AC61A9" w:rsidRPr="00A91891">
        <w:t xml:space="preserve"> o</w:t>
      </w:r>
      <w:r w:rsidR="00AC61A9">
        <w:t> </w:t>
      </w:r>
      <w:r w:rsidRPr="00A91891">
        <w:t>której mowa</w:t>
      </w:r>
      <w:r w:rsidR="00AC61A9" w:rsidRPr="00A91891">
        <w:t xml:space="preserve"> w</w:t>
      </w:r>
      <w:r w:rsidR="00AC61A9">
        <w:t> art. </w:t>
      </w:r>
      <w:r w:rsidRPr="00A91891">
        <w:t>1</w:t>
      </w:r>
      <w:r w:rsidR="00AC61A9" w:rsidRPr="00A91891">
        <w:t>6</w:t>
      </w:r>
      <w:r w:rsidR="00AC61A9">
        <w:t xml:space="preserve"> ust. </w:t>
      </w:r>
      <w:r w:rsidR="00AC61A9" w:rsidRPr="00A91891">
        <w:t>1</w:t>
      </w:r>
      <w:r w:rsidR="00AC61A9">
        <w:t> </w:t>
      </w:r>
      <w:r w:rsidRPr="00A91891">
        <w:t>ustawy zmieni</w:t>
      </w:r>
      <w:r w:rsidRPr="00A91891">
        <w:t>a</w:t>
      </w:r>
      <w:r w:rsidRPr="00A91891">
        <w:t>nej</w:t>
      </w:r>
      <w:r w:rsidR="00AC61A9" w:rsidRPr="00A91891">
        <w:t xml:space="preserve"> w</w:t>
      </w:r>
      <w:r w:rsidR="00AC61A9">
        <w:t> art. </w:t>
      </w:r>
      <w:r w:rsidRPr="00A91891">
        <w:t>1, przed dniem wejścia</w:t>
      </w:r>
      <w:r w:rsidR="00AC61A9" w:rsidRPr="00A91891">
        <w:t xml:space="preserve"> w</w:t>
      </w:r>
      <w:r w:rsidR="00AC61A9">
        <w:t> </w:t>
      </w:r>
      <w:r w:rsidRPr="00A91891">
        <w:t>życie niniejszej ustawy uważa się za uznane na podstawie przepisów niniejszej ust</w:t>
      </w:r>
      <w:r w:rsidRPr="00A91891">
        <w:t>a</w:t>
      </w:r>
      <w:r w:rsidRPr="00A91891">
        <w:t>wy.</w:t>
      </w:r>
    </w:p>
    <w:p w:rsidR="00031D3E" w:rsidRPr="00031D3E" w:rsidRDefault="00031D3E" w:rsidP="00AC61A9">
      <w:pPr>
        <w:pStyle w:val="ARTartustawynprozporzdzenia"/>
        <w:keepNext/>
      </w:pPr>
      <w:r w:rsidRPr="00AC61A9">
        <w:rPr>
          <w:rStyle w:val="Ppogrubienie"/>
        </w:rPr>
        <w:t>Art. 6.</w:t>
      </w:r>
      <w:r w:rsidR="00AC61A9">
        <w:t> </w:t>
      </w:r>
      <w:r w:rsidRPr="00031D3E">
        <w:t>1. Właściwy marszałek województwa przekazuje właściwemu dyrektorowi oddziału terenowego Agencji:</w:t>
      </w:r>
    </w:p>
    <w:p w:rsidR="00031D3E" w:rsidRPr="00A91891" w:rsidRDefault="00031D3E" w:rsidP="00031D3E">
      <w:pPr>
        <w:pStyle w:val="PKTpunkt"/>
      </w:pPr>
      <w:r w:rsidRPr="00A91891">
        <w:t>1)</w:t>
      </w:r>
      <w:r w:rsidRPr="00A91891">
        <w:tab/>
        <w:t>akta prowadzonych spraw dotyczących stwierdzenia spełniania przez grupy warunków określonych</w:t>
      </w:r>
      <w:r w:rsidR="00AC61A9" w:rsidRPr="00A91891">
        <w:t xml:space="preserve"> w</w:t>
      </w:r>
      <w:r w:rsidR="00AC61A9">
        <w:t> art. </w:t>
      </w:r>
      <w:r w:rsidR="00AC61A9" w:rsidRPr="00A91891">
        <w:t>3</w:t>
      </w:r>
      <w:r w:rsidR="00AC61A9">
        <w:t xml:space="preserve"> albo art. </w:t>
      </w:r>
      <w:r w:rsidRPr="00A91891">
        <w:t>3a oraz</w:t>
      </w:r>
      <w:r w:rsidR="00AC61A9" w:rsidRPr="00A91891">
        <w:t xml:space="preserve"> w</w:t>
      </w:r>
      <w:r w:rsidR="00AC61A9">
        <w:t> </w:t>
      </w:r>
      <w:r w:rsidRPr="00A91891">
        <w:t>przepisach wydanych na podstawie</w:t>
      </w:r>
      <w:r w:rsidR="00AC61A9">
        <w:t xml:space="preserve"> art. </w:t>
      </w:r>
      <w:r w:rsidR="00AC61A9" w:rsidRPr="00A91891">
        <w:t>6</w:t>
      </w:r>
      <w:r w:rsidR="00AC61A9">
        <w:t> </w:t>
      </w:r>
      <w:r w:rsidRPr="00A91891">
        <w:t>ustawy zmienianej</w:t>
      </w:r>
      <w:r w:rsidR="00AC61A9" w:rsidRPr="00A91891">
        <w:t xml:space="preserve"> w</w:t>
      </w:r>
      <w:r w:rsidR="00AC61A9">
        <w:t> art. </w:t>
      </w:r>
      <w:r w:rsidRPr="00A91891">
        <w:t>1, zakończonych decyzją ostateczną przed dniem wejścia</w:t>
      </w:r>
      <w:r w:rsidR="00AC61A9" w:rsidRPr="00A91891">
        <w:t xml:space="preserve"> w</w:t>
      </w:r>
      <w:r w:rsidR="00AC61A9">
        <w:t> </w:t>
      </w:r>
      <w:r w:rsidRPr="00A91891">
        <w:t>życie niniejszej ustawy,</w:t>
      </w:r>
    </w:p>
    <w:p w:rsidR="00031D3E" w:rsidRPr="00031D3E" w:rsidRDefault="00031D3E" w:rsidP="00AC61A9">
      <w:pPr>
        <w:pStyle w:val="PKTpunkt"/>
        <w:keepNext/>
      </w:pPr>
      <w:r w:rsidRPr="00A91891">
        <w:t>2)</w:t>
      </w:r>
      <w:r w:rsidRPr="00A91891">
        <w:tab/>
        <w:t>informacje</w:t>
      </w:r>
      <w:r w:rsidR="00AC61A9" w:rsidRPr="00A91891">
        <w:t xml:space="preserve"> o</w:t>
      </w:r>
      <w:r w:rsidR="00AC61A9">
        <w:t> </w:t>
      </w:r>
      <w:r w:rsidRPr="00A91891">
        <w:t>postępowaniach administracyjnych</w:t>
      </w:r>
      <w:r w:rsidR="00AC61A9" w:rsidRPr="00A91891">
        <w:t xml:space="preserve"> w</w:t>
      </w:r>
      <w:r w:rsidR="00AC61A9">
        <w:t> </w:t>
      </w:r>
      <w:r w:rsidRPr="00A91891">
        <w:t>sprawie spełniania przez grupy warunków,</w:t>
      </w:r>
      <w:r w:rsidR="00AC61A9" w:rsidRPr="00A91891">
        <w:t xml:space="preserve"> o</w:t>
      </w:r>
      <w:r w:rsidR="00AC61A9">
        <w:t> </w:t>
      </w:r>
      <w:r w:rsidRPr="00A91891">
        <w:t>których mowa</w:t>
      </w:r>
      <w:r w:rsidR="00AC61A9" w:rsidRPr="00A91891">
        <w:t xml:space="preserve"> w</w:t>
      </w:r>
      <w:r w:rsidR="00AC61A9">
        <w:t> art. </w:t>
      </w:r>
      <w:r w:rsidR="00AC61A9" w:rsidRPr="00A91891">
        <w:t>3</w:t>
      </w:r>
      <w:r w:rsidR="00AC61A9">
        <w:t xml:space="preserve"> albo art. </w:t>
      </w:r>
      <w:r w:rsidRPr="00A91891">
        <w:t>3a lub</w:t>
      </w:r>
      <w:r w:rsidR="00AC61A9" w:rsidRPr="00A91891">
        <w:t xml:space="preserve"> w</w:t>
      </w:r>
      <w:r w:rsidR="00AC61A9">
        <w:t> </w:t>
      </w:r>
      <w:r w:rsidRPr="00A91891">
        <w:t>przepisach wydanych na podstawie</w:t>
      </w:r>
      <w:r w:rsidR="00AC61A9">
        <w:t xml:space="preserve"> art. </w:t>
      </w:r>
      <w:r w:rsidR="00AC61A9" w:rsidRPr="00A91891">
        <w:t>6</w:t>
      </w:r>
      <w:r w:rsidR="00AC61A9">
        <w:t> </w:t>
      </w:r>
      <w:r w:rsidRPr="00A91891">
        <w:t>ustawy zmienianej</w:t>
      </w:r>
      <w:r w:rsidR="00AC61A9" w:rsidRPr="00A91891">
        <w:t xml:space="preserve"> w</w:t>
      </w:r>
      <w:r w:rsidR="00AC61A9">
        <w:t> art. </w:t>
      </w:r>
      <w:r w:rsidRPr="00A91891">
        <w:t>1, wszczętych</w:t>
      </w:r>
      <w:r w:rsidR="00AC61A9" w:rsidRPr="00A91891">
        <w:t xml:space="preserve"> i</w:t>
      </w:r>
      <w:r w:rsidR="00AC61A9">
        <w:t> </w:t>
      </w:r>
      <w:r w:rsidRPr="00A91891">
        <w:t>niezakończonych decyzją ostateczną przed dniem wejścia</w:t>
      </w:r>
      <w:r w:rsidR="00AC61A9" w:rsidRPr="00A91891">
        <w:t xml:space="preserve"> w</w:t>
      </w:r>
      <w:r w:rsidR="00AC61A9">
        <w:t> </w:t>
      </w:r>
      <w:r w:rsidRPr="00A91891">
        <w:t>życie niniejszej ustawy</w:t>
      </w:r>
    </w:p>
    <w:p w:rsidR="00031D3E" w:rsidRPr="00A91891" w:rsidRDefault="00031D3E" w:rsidP="00031D3E">
      <w:pPr>
        <w:pStyle w:val="CZWSPPKTczwsplnapunktw"/>
      </w:pPr>
      <w:r w:rsidRPr="00A91891">
        <w:t>–</w:t>
      </w:r>
      <w:r w:rsidR="00AC61A9">
        <w:t> </w:t>
      </w:r>
      <w:r w:rsidRPr="00A91891">
        <w:t>w terminie 1</w:t>
      </w:r>
      <w:r w:rsidR="00AC61A9" w:rsidRPr="00A91891">
        <w:t>4</w:t>
      </w:r>
      <w:r w:rsidR="00AC61A9">
        <w:t> </w:t>
      </w:r>
      <w:r w:rsidRPr="00A91891">
        <w:t>dni od dnia wejścia</w:t>
      </w:r>
      <w:r w:rsidR="00AC61A9" w:rsidRPr="00A91891">
        <w:t xml:space="preserve"> w</w:t>
      </w:r>
      <w:r w:rsidR="00AC61A9">
        <w:t> </w:t>
      </w:r>
      <w:r w:rsidRPr="00A91891">
        <w:t>życie niniejszej ustawy.</w:t>
      </w:r>
    </w:p>
    <w:p w:rsidR="00031D3E" w:rsidRPr="00A91891" w:rsidRDefault="00031D3E" w:rsidP="00031D3E">
      <w:pPr>
        <w:pStyle w:val="USTustnpkodeksu"/>
      </w:pPr>
      <w:r w:rsidRPr="00A91891">
        <w:t>2.</w:t>
      </w:r>
      <w:r w:rsidR="00AC61A9">
        <w:t> </w:t>
      </w:r>
      <w:r w:rsidR="00AC61A9" w:rsidRPr="00A91891">
        <w:t>W</w:t>
      </w:r>
      <w:r w:rsidR="00AC61A9">
        <w:t> </w:t>
      </w:r>
      <w:r w:rsidRPr="00A91891">
        <w:t>przypadku postępowań</w:t>
      </w:r>
      <w:r w:rsidR="00AC61A9" w:rsidRPr="00A91891">
        <w:t xml:space="preserve"> w</w:t>
      </w:r>
      <w:r w:rsidR="00AC61A9">
        <w:t> </w:t>
      </w:r>
      <w:r w:rsidRPr="00A91891">
        <w:t>sprawie spełniania przez grupy warunków,</w:t>
      </w:r>
      <w:r w:rsidR="00AC61A9" w:rsidRPr="00A91891">
        <w:t xml:space="preserve"> o</w:t>
      </w:r>
      <w:r w:rsidR="00AC61A9">
        <w:t> </w:t>
      </w:r>
      <w:r w:rsidRPr="00A91891">
        <w:t>których mowa</w:t>
      </w:r>
      <w:r w:rsidR="00AC61A9" w:rsidRPr="00A91891">
        <w:t xml:space="preserve"> w</w:t>
      </w:r>
      <w:r w:rsidR="00AC61A9">
        <w:t> art. </w:t>
      </w:r>
      <w:r w:rsidR="00AC61A9" w:rsidRPr="00A91891">
        <w:t>3</w:t>
      </w:r>
      <w:r w:rsidR="00AC61A9">
        <w:t xml:space="preserve"> albo art. </w:t>
      </w:r>
      <w:r w:rsidRPr="00A91891">
        <w:t>3a oraz</w:t>
      </w:r>
      <w:r w:rsidR="00AC61A9" w:rsidRPr="00A91891">
        <w:t xml:space="preserve"> w</w:t>
      </w:r>
      <w:r w:rsidR="00AC61A9">
        <w:t> </w:t>
      </w:r>
      <w:r w:rsidRPr="00A91891">
        <w:t>przepisach wydanych na podstawie</w:t>
      </w:r>
      <w:r w:rsidR="00AC61A9">
        <w:t xml:space="preserve"> art. </w:t>
      </w:r>
      <w:r w:rsidR="00AC61A9" w:rsidRPr="00A91891">
        <w:t>6</w:t>
      </w:r>
      <w:r w:rsidR="00AC61A9">
        <w:t> </w:t>
      </w:r>
      <w:r w:rsidRPr="00A91891">
        <w:t>ustawy zmienianej</w:t>
      </w:r>
      <w:r w:rsidR="00AC61A9" w:rsidRPr="00A91891">
        <w:t xml:space="preserve"> w</w:t>
      </w:r>
      <w:r w:rsidR="00AC61A9">
        <w:t> art. </w:t>
      </w:r>
      <w:r w:rsidRPr="00A91891">
        <w:t>1, wszczętych</w:t>
      </w:r>
      <w:r w:rsidR="00AC61A9" w:rsidRPr="00A91891">
        <w:t xml:space="preserve"> i</w:t>
      </w:r>
      <w:r w:rsidR="00AC61A9">
        <w:t> </w:t>
      </w:r>
      <w:r w:rsidRPr="00A91891">
        <w:t>niezakończonych decyzją ostateczną przed dniem wejścia</w:t>
      </w:r>
      <w:r w:rsidR="00AC61A9" w:rsidRPr="00A91891">
        <w:t xml:space="preserve"> w</w:t>
      </w:r>
      <w:r w:rsidR="00AC61A9">
        <w:t> </w:t>
      </w:r>
      <w:r w:rsidRPr="00A91891">
        <w:t>życie niniejszej ustawy, marszałek województwa,</w:t>
      </w:r>
      <w:r w:rsidR="00AC61A9" w:rsidRPr="00A91891">
        <w:t xml:space="preserve"> w</w:t>
      </w:r>
      <w:r w:rsidR="00AC61A9">
        <w:t> </w:t>
      </w:r>
      <w:r w:rsidRPr="00A91891">
        <w:t>terminie 1</w:t>
      </w:r>
      <w:r w:rsidR="00AC61A9" w:rsidRPr="00A91891">
        <w:t>4</w:t>
      </w:r>
      <w:r w:rsidR="00AC61A9">
        <w:t> </w:t>
      </w:r>
      <w:r w:rsidRPr="00A91891">
        <w:t>dni od dnia,</w:t>
      </w:r>
      <w:r w:rsidR="00AC61A9" w:rsidRPr="00A91891">
        <w:t xml:space="preserve"> w</w:t>
      </w:r>
      <w:r w:rsidR="00AC61A9">
        <w:t> </w:t>
      </w:r>
      <w:r w:rsidRPr="00A91891">
        <w:t>którym decyzja</w:t>
      </w:r>
      <w:r w:rsidR="00AC61A9" w:rsidRPr="00A91891">
        <w:t xml:space="preserve"> w</w:t>
      </w:r>
      <w:r w:rsidR="00AC61A9">
        <w:t> </w:t>
      </w:r>
      <w:r w:rsidRPr="00A91891">
        <w:t>tej sprawie stała się ostateczna, przekazuje akta sprawy będącej przedmiotem takiej decyzji dyrektorowi oddziału ter</w:t>
      </w:r>
      <w:r w:rsidRPr="00A91891">
        <w:t>e</w:t>
      </w:r>
      <w:r w:rsidRPr="00A91891">
        <w:t>nowego Agencji.</w:t>
      </w:r>
    </w:p>
    <w:p w:rsidR="00031D3E" w:rsidRPr="00031D3E" w:rsidRDefault="00031D3E" w:rsidP="00AC61A9">
      <w:pPr>
        <w:pStyle w:val="ARTartustawynprozporzdzenia"/>
        <w:keepNext/>
      </w:pPr>
      <w:r w:rsidRPr="00AC61A9">
        <w:rPr>
          <w:rStyle w:val="Ppogrubienie"/>
        </w:rPr>
        <w:t>Art. 7.</w:t>
      </w:r>
      <w:r w:rsidR="00AC61A9">
        <w:t> </w:t>
      </w:r>
      <w:r w:rsidRPr="00031D3E">
        <w:t>1.</w:t>
      </w:r>
      <w:r w:rsidR="00AC61A9" w:rsidRPr="00031D3E">
        <w:rPr>
          <w:rStyle w:val="Ppogrubienie"/>
        </w:rPr>
        <w:t xml:space="preserve"> </w:t>
      </w:r>
      <w:r w:rsidR="00AC61A9" w:rsidRPr="00031D3E">
        <w:t>W</w:t>
      </w:r>
      <w:r w:rsidR="00AC61A9">
        <w:rPr>
          <w:rStyle w:val="Ppogrubienie"/>
        </w:rPr>
        <w:t> </w:t>
      </w:r>
      <w:r w:rsidRPr="00031D3E">
        <w:t>przypadku gdy decyzja</w:t>
      </w:r>
      <w:r w:rsidR="00AC61A9" w:rsidRPr="00031D3E">
        <w:t xml:space="preserve"> w</w:t>
      </w:r>
      <w:r w:rsidR="00AC61A9">
        <w:t> </w:t>
      </w:r>
      <w:r w:rsidRPr="00031D3E">
        <w:t>sprawie stwierdzenia spełniania przez grupę warunków określonych</w:t>
      </w:r>
      <w:r w:rsidR="00AC61A9" w:rsidRPr="00031D3E">
        <w:t xml:space="preserve"> w</w:t>
      </w:r>
      <w:r w:rsidR="00AC61A9">
        <w:t> art. </w:t>
      </w:r>
      <w:r w:rsidR="00AC61A9" w:rsidRPr="00031D3E">
        <w:t>3</w:t>
      </w:r>
      <w:r w:rsidR="00AC61A9">
        <w:t xml:space="preserve"> albo art. </w:t>
      </w:r>
      <w:r w:rsidRPr="00031D3E">
        <w:t>3a oraz</w:t>
      </w:r>
      <w:r w:rsidR="00AC61A9" w:rsidRPr="00031D3E">
        <w:t xml:space="preserve"> w</w:t>
      </w:r>
      <w:r w:rsidR="00AC61A9">
        <w:t> </w:t>
      </w:r>
      <w:r w:rsidRPr="00031D3E">
        <w:t>przepisach wydanych na podstawie</w:t>
      </w:r>
      <w:r w:rsidR="00AC61A9">
        <w:t xml:space="preserve"> art. </w:t>
      </w:r>
      <w:r w:rsidR="00AC61A9" w:rsidRPr="00031D3E">
        <w:t>6</w:t>
      </w:r>
      <w:r w:rsidR="00AC61A9">
        <w:t> </w:t>
      </w:r>
      <w:r w:rsidRPr="00031D3E">
        <w:t>ustawy zmienianej</w:t>
      </w:r>
      <w:r w:rsidR="00AC61A9" w:rsidRPr="00031D3E">
        <w:t xml:space="preserve"> w</w:t>
      </w:r>
      <w:r w:rsidR="00AC61A9">
        <w:t> art. </w:t>
      </w:r>
      <w:r w:rsidR="00AC61A9" w:rsidRPr="00031D3E">
        <w:t>1</w:t>
      </w:r>
      <w:r w:rsidR="00AC61A9">
        <w:t> </w:t>
      </w:r>
      <w:r w:rsidRPr="00031D3E">
        <w:t>została wydana na podstawie przepisów dotychczasowych, do:</w:t>
      </w:r>
    </w:p>
    <w:p w:rsidR="00031D3E" w:rsidRPr="00A91891" w:rsidRDefault="00031D3E" w:rsidP="00031D3E">
      <w:pPr>
        <w:pStyle w:val="PKTpunkt"/>
      </w:pPr>
      <w:r w:rsidRPr="00A91891">
        <w:t>1)</w:t>
      </w:r>
      <w:r w:rsidRPr="00A91891">
        <w:tab/>
        <w:t>uchylenia bądź zmiany takiej decyzji – właściwy jest dyrektor oddziału terenowego Agencji, jeżeli uchylenie bądź zmiana dotyczy decyzji, od której nie wniesiono odwołania, albo minister właściwy do spraw rynków rolnych, gdy decyzja stała się ostateczna na skutek rozpatrzenia odwołania przez organ II instancji;</w:t>
      </w:r>
    </w:p>
    <w:p w:rsidR="00031D3E" w:rsidRPr="00A91891" w:rsidRDefault="00031D3E" w:rsidP="00031D3E">
      <w:pPr>
        <w:pStyle w:val="PKTpunkt"/>
      </w:pPr>
      <w:r w:rsidRPr="00A91891">
        <w:t>2)</w:t>
      </w:r>
      <w:r w:rsidRPr="00A91891">
        <w:tab/>
        <w:t>stwierdzenia nieważności decyzji – właściwy jest minister właściwy do spraw rynków rolnych;</w:t>
      </w:r>
    </w:p>
    <w:p w:rsidR="00031D3E" w:rsidRPr="00A91891" w:rsidRDefault="00031D3E" w:rsidP="00031D3E">
      <w:pPr>
        <w:pStyle w:val="PKTpunkt"/>
      </w:pPr>
      <w:r w:rsidRPr="00A91891">
        <w:t>3)</w:t>
      </w:r>
      <w:r w:rsidRPr="00A91891">
        <w:tab/>
        <w:t>wznowienia postępowania – właściwy jest dyrektor oddziału terenowego Agencji, jeżeli postępowanie, którego wznowienie dotyczy, zakończyło się decyzją, od której nie wniesiono odwołania, albo minister właściwy do spraw rynków rolnych, gdy decyzja stała się ostateczna na skutek rozpatrzenia odwołania przez organ II instancji;</w:t>
      </w:r>
      <w:r w:rsidR="00AC61A9" w:rsidRPr="00A91891">
        <w:t xml:space="preserve"> w</w:t>
      </w:r>
      <w:r w:rsidR="00AC61A9">
        <w:t> </w:t>
      </w:r>
      <w:r w:rsidRPr="00A91891">
        <w:t>każdym przypadku podanie</w:t>
      </w:r>
      <w:r w:rsidR="00AC61A9" w:rsidRPr="00A91891">
        <w:t xml:space="preserve"> o</w:t>
      </w:r>
      <w:r w:rsidR="00AC61A9">
        <w:t> </w:t>
      </w:r>
      <w:r w:rsidRPr="00A91891">
        <w:t>wznowienie postępowania wnosi się do dyrektora oddziału terenowego Agencji.</w:t>
      </w:r>
    </w:p>
    <w:p w:rsidR="00031D3E" w:rsidRPr="00A91891" w:rsidRDefault="00031D3E" w:rsidP="00031D3E">
      <w:pPr>
        <w:pStyle w:val="USTustnpkodeksu"/>
      </w:pPr>
      <w:r w:rsidRPr="00A91891">
        <w:t>2.</w:t>
      </w:r>
      <w:r w:rsidR="00AC61A9">
        <w:t> </w:t>
      </w:r>
      <w:r w:rsidRPr="00A91891">
        <w:t>Do uchylenia lub zmiany decyzji oraz wznowienia postępowania</w:t>
      </w:r>
      <w:r w:rsidR="00AC61A9" w:rsidRPr="00A91891">
        <w:t xml:space="preserve"> w</w:t>
      </w:r>
      <w:r w:rsidR="00AC61A9">
        <w:t> </w:t>
      </w:r>
      <w:r w:rsidRPr="00A91891">
        <w:t>sprawach wskazanych</w:t>
      </w:r>
      <w:r w:rsidR="00AC61A9" w:rsidRPr="00A91891">
        <w:t xml:space="preserve"> w</w:t>
      </w:r>
      <w:r w:rsidR="00AC61A9">
        <w:t> ust. </w:t>
      </w:r>
      <w:r w:rsidR="00AC61A9" w:rsidRPr="00A91891">
        <w:t>1</w:t>
      </w:r>
      <w:r w:rsidR="00AC61A9">
        <w:t> </w:t>
      </w:r>
      <w:r w:rsidRPr="00A91891">
        <w:t>stosuje się przepisy ustawy zmienianej</w:t>
      </w:r>
      <w:r w:rsidR="00AC61A9" w:rsidRPr="00A91891">
        <w:t xml:space="preserve"> w</w:t>
      </w:r>
      <w:r w:rsidR="00AC61A9">
        <w:t> art. </w:t>
      </w:r>
      <w:r w:rsidR="00AC61A9" w:rsidRPr="00A91891">
        <w:t>1</w:t>
      </w:r>
      <w:r w:rsidR="00AC61A9">
        <w:t xml:space="preserve"> w </w:t>
      </w:r>
      <w:r w:rsidRPr="00A91891">
        <w:t>brzmieniu dotychczasowym.</w:t>
      </w:r>
    </w:p>
    <w:p w:rsidR="00031D3E" w:rsidRPr="00A91891" w:rsidRDefault="00031D3E" w:rsidP="00031D3E">
      <w:pPr>
        <w:pStyle w:val="USTustnpkodeksu"/>
      </w:pPr>
      <w:r w:rsidRPr="00A91891">
        <w:t>3.</w:t>
      </w:r>
      <w:r w:rsidR="00AC61A9">
        <w:t> </w:t>
      </w:r>
      <w:r w:rsidR="00AC61A9" w:rsidRPr="00A91891">
        <w:t>W</w:t>
      </w:r>
      <w:r w:rsidR="00AC61A9">
        <w:t> </w:t>
      </w:r>
      <w:r w:rsidRPr="00A91891">
        <w:t>przypadku stwierdzenia nieważności decyzji</w:t>
      </w:r>
      <w:r w:rsidR="00AC61A9" w:rsidRPr="00A91891">
        <w:t xml:space="preserve"> w</w:t>
      </w:r>
      <w:r w:rsidR="00AC61A9">
        <w:t> </w:t>
      </w:r>
      <w:r w:rsidRPr="00A91891">
        <w:t>sprawach wskazanych</w:t>
      </w:r>
      <w:r w:rsidR="00AC61A9" w:rsidRPr="00A91891">
        <w:t xml:space="preserve"> w</w:t>
      </w:r>
      <w:r w:rsidR="00AC61A9">
        <w:t> art. </w:t>
      </w:r>
      <w:r w:rsidR="00AC61A9" w:rsidRPr="00A91891">
        <w:t>3</w:t>
      </w:r>
      <w:r w:rsidR="00AC61A9">
        <w:t> </w:t>
      </w:r>
      <w:r w:rsidRPr="00A91891">
        <w:t>po dniu wejścia</w:t>
      </w:r>
      <w:r w:rsidR="00AC61A9" w:rsidRPr="00A91891">
        <w:t xml:space="preserve"> w</w:t>
      </w:r>
      <w:r w:rsidR="00AC61A9">
        <w:t> </w:t>
      </w:r>
      <w:r w:rsidRPr="00A91891">
        <w:t>życie ninie</w:t>
      </w:r>
      <w:r w:rsidRPr="00A91891">
        <w:t>j</w:t>
      </w:r>
      <w:r w:rsidRPr="00A91891">
        <w:t>szej ustawy organem właściwym do rozstrzygania</w:t>
      </w:r>
      <w:r w:rsidR="00AC61A9" w:rsidRPr="00A91891">
        <w:t xml:space="preserve"> w</w:t>
      </w:r>
      <w:r w:rsidR="00AC61A9">
        <w:t> </w:t>
      </w:r>
      <w:r w:rsidRPr="00A91891">
        <w:t>sprawach wskazanych</w:t>
      </w:r>
      <w:r w:rsidR="00AC61A9" w:rsidRPr="00A91891">
        <w:t xml:space="preserve"> w</w:t>
      </w:r>
      <w:r w:rsidR="00AC61A9">
        <w:t> ust. </w:t>
      </w:r>
      <w:r w:rsidR="00AC61A9" w:rsidRPr="00A91891">
        <w:t>1</w:t>
      </w:r>
      <w:r w:rsidR="00AC61A9">
        <w:t> </w:t>
      </w:r>
      <w:r w:rsidRPr="00A91891">
        <w:t>jest dyrektor oddziału terenowego Agencji.</w:t>
      </w:r>
    </w:p>
    <w:p w:rsidR="00031D3E" w:rsidRPr="00A91891" w:rsidRDefault="00031D3E" w:rsidP="00031D3E">
      <w:pPr>
        <w:pStyle w:val="USTustnpkodeksu"/>
        <w:rPr>
          <w:rStyle w:val="Ppogrubienie"/>
        </w:rPr>
      </w:pPr>
      <w:r w:rsidRPr="00A91891">
        <w:t>4.</w:t>
      </w:r>
      <w:r w:rsidR="00AC61A9">
        <w:t> </w:t>
      </w:r>
      <w:r w:rsidRPr="00A91891">
        <w:t>Do rozstrzygania</w:t>
      </w:r>
      <w:r w:rsidR="00AC61A9" w:rsidRPr="00A91891">
        <w:t xml:space="preserve"> w</w:t>
      </w:r>
      <w:r w:rsidR="00AC61A9">
        <w:t> </w:t>
      </w:r>
      <w:r w:rsidRPr="00A91891">
        <w:t>sprawach wskazanych</w:t>
      </w:r>
      <w:r w:rsidR="00AC61A9" w:rsidRPr="00A91891">
        <w:t xml:space="preserve"> w</w:t>
      </w:r>
      <w:r w:rsidR="00AC61A9">
        <w:t> ust. </w:t>
      </w:r>
      <w:r w:rsidRPr="00A91891">
        <w:t>1,</w:t>
      </w:r>
      <w:r w:rsidR="00AC61A9" w:rsidRPr="00A91891">
        <w:t xml:space="preserve"> w</w:t>
      </w:r>
      <w:r w:rsidR="00AC61A9">
        <w:t> </w:t>
      </w:r>
      <w:r w:rsidRPr="00A91891">
        <w:t>przypadku stwierdzenia nieważności decyzji po dniu we</w:t>
      </w:r>
      <w:r w:rsidRPr="00A91891">
        <w:t>j</w:t>
      </w:r>
      <w:r w:rsidRPr="00A91891">
        <w:t>ścia</w:t>
      </w:r>
      <w:r w:rsidR="00AC61A9" w:rsidRPr="00A91891">
        <w:t xml:space="preserve"> w</w:t>
      </w:r>
      <w:r w:rsidR="00AC61A9">
        <w:t> </w:t>
      </w:r>
      <w:r w:rsidRPr="00A91891">
        <w:t>życie niniejszej ustawy, stosuje się przepisy ustawy zmienianej</w:t>
      </w:r>
      <w:r w:rsidR="00AC61A9" w:rsidRPr="00A91891">
        <w:t xml:space="preserve"> w</w:t>
      </w:r>
      <w:r w:rsidR="00AC61A9">
        <w:t> art. </w:t>
      </w:r>
      <w:r w:rsidR="00AC61A9" w:rsidRPr="00A91891">
        <w:t>1</w:t>
      </w:r>
      <w:r w:rsidR="00AC61A9">
        <w:t xml:space="preserve"> w </w:t>
      </w:r>
      <w:r w:rsidRPr="00A91891">
        <w:t>brzmieniu nadanym niniejszą ustawą.</w:t>
      </w:r>
    </w:p>
    <w:p w:rsidR="00031D3E" w:rsidRPr="00031D3E" w:rsidRDefault="00031D3E" w:rsidP="00AC61A9">
      <w:pPr>
        <w:pStyle w:val="ARTartustawynprozporzdzenia"/>
        <w:keepNext/>
      </w:pPr>
      <w:r w:rsidRPr="00AC61A9">
        <w:rPr>
          <w:rStyle w:val="Ppogrubienie"/>
        </w:rPr>
        <w:t>Art. 8.</w:t>
      </w:r>
      <w:r w:rsidR="00AC61A9">
        <w:t> </w:t>
      </w:r>
      <w:r w:rsidRPr="00031D3E">
        <w:t>1. Minister właściwy do spraw rynków rolnych przekazuje Prezesowi Agencji:</w:t>
      </w:r>
    </w:p>
    <w:p w:rsidR="00031D3E" w:rsidRPr="00A91891" w:rsidRDefault="00031D3E" w:rsidP="00031D3E">
      <w:pPr>
        <w:pStyle w:val="PKTpunkt"/>
      </w:pPr>
      <w:r w:rsidRPr="00A91891">
        <w:t>1)</w:t>
      </w:r>
      <w:r w:rsidRPr="00A91891">
        <w:tab/>
        <w:t>akta prowadzonych spraw dotyczących stwierdzenia spełniania przez związki warunków określonych</w:t>
      </w:r>
      <w:r w:rsidR="00AC61A9" w:rsidRPr="00A91891">
        <w:t xml:space="preserve"> w</w:t>
      </w:r>
      <w:r w:rsidR="00AC61A9">
        <w:t> art. </w:t>
      </w:r>
      <w:r w:rsidRPr="00A91891">
        <w:t>1</w:t>
      </w:r>
      <w:r w:rsidR="00AC61A9" w:rsidRPr="00A91891">
        <w:t>5</w:t>
      </w:r>
      <w:r w:rsidR="00AC61A9">
        <w:t> </w:t>
      </w:r>
      <w:r w:rsidRPr="00A91891">
        <w:t>ustawy zmienianej</w:t>
      </w:r>
      <w:r w:rsidR="00AC61A9" w:rsidRPr="00A91891">
        <w:t xml:space="preserve"> w</w:t>
      </w:r>
      <w:r w:rsidR="00AC61A9">
        <w:t> art. </w:t>
      </w:r>
      <w:r w:rsidRPr="00A91891">
        <w:t>1, zakończonych decyzją ostateczną przed dniem wejścia</w:t>
      </w:r>
      <w:r w:rsidR="00AC61A9" w:rsidRPr="00A91891">
        <w:t xml:space="preserve"> w</w:t>
      </w:r>
      <w:r w:rsidR="00AC61A9">
        <w:t> </w:t>
      </w:r>
      <w:r w:rsidRPr="00A91891">
        <w:t>życie niniejszej ust</w:t>
      </w:r>
      <w:r w:rsidRPr="00A91891">
        <w:t>a</w:t>
      </w:r>
      <w:r w:rsidRPr="00A91891">
        <w:t>wy,</w:t>
      </w:r>
    </w:p>
    <w:p w:rsidR="00031D3E" w:rsidRPr="00031D3E" w:rsidRDefault="00031D3E" w:rsidP="00AC61A9">
      <w:pPr>
        <w:pStyle w:val="PKTpunkt"/>
        <w:keepNext/>
      </w:pPr>
      <w:r w:rsidRPr="00A91891">
        <w:t>2)</w:t>
      </w:r>
      <w:r w:rsidRPr="00A91891">
        <w:tab/>
        <w:t>informacje</w:t>
      </w:r>
      <w:r w:rsidR="00AC61A9" w:rsidRPr="00A91891">
        <w:t xml:space="preserve"> o</w:t>
      </w:r>
      <w:r w:rsidR="00AC61A9">
        <w:t> </w:t>
      </w:r>
      <w:r w:rsidRPr="00A91891">
        <w:t>postępowaniach administracyjnych</w:t>
      </w:r>
      <w:r w:rsidR="00AC61A9" w:rsidRPr="00A91891">
        <w:t xml:space="preserve"> w</w:t>
      </w:r>
      <w:r w:rsidR="00AC61A9">
        <w:t> </w:t>
      </w:r>
      <w:r w:rsidRPr="00A91891">
        <w:t>zakresie spełniania przez związki warunków,</w:t>
      </w:r>
      <w:r w:rsidR="00AC61A9" w:rsidRPr="00A91891">
        <w:t xml:space="preserve"> o</w:t>
      </w:r>
      <w:r w:rsidR="00AC61A9">
        <w:t> </w:t>
      </w:r>
      <w:r w:rsidRPr="00A91891">
        <w:t>których mowa</w:t>
      </w:r>
      <w:r w:rsidR="00AC61A9" w:rsidRPr="00A91891">
        <w:t xml:space="preserve"> w</w:t>
      </w:r>
      <w:r w:rsidR="00AC61A9">
        <w:t> art. </w:t>
      </w:r>
      <w:r w:rsidRPr="00A91891">
        <w:t>1</w:t>
      </w:r>
      <w:r w:rsidR="00AC61A9" w:rsidRPr="00A91891">
        <w:t>5</w:t>
      </w:r>
      <w:r w:rsidR="00AC61A9">
        <w:t> </w:t>
      </w:r>
      <w:r w:rsidRPr="00A91891">
        <w:t>ustawy zmienianej</w:t>
      </w:r>
      <w:r w:rsidR="00AC61A9" w:rsidRPr="00A91891">
        <w:t xml:space="preserve"> w</w:t>
      </w:r>
      <w:r w:rsidR="00AC61A9">
        <w:t> art. </w:t>
      </w:r>
      <w:r w:rsidRPr="00A91891">
        <w:t>1, wszczętych</w:t>
      </w:r>
      <w:r w:rsidR="00AC61A9" w:rsidRPr="00A91891">
        <w:t xml:space="preserve"> i</w:t>
      </w:r>
      <w:r w:rsidR="00AC61A9">
        <w:t> </w:t>
      </w:r>
      <w:r w:rsidRPr="00A91891">
        <w:t>niezakończonych decyzją ostateczną przed dniem wejścia</w:t>
      </w:r>
      <w:r w:rsidR="00AC61A9" w:rsidRPr="00A91891">
        <w:t xml:space="preserve"> w</w:t>
      </w:r>
      <w:r w:rsidR="00AC61A9">
        <w:t> </w:t>
      </w:r>
      <w:r w:rsidRPr="00A91891">
        <w:t>życie niniejszej ustawy</w:t>
      </w:r>
    </w:p>
    <w:p w:rsidR="00031D3E" w:rsidRPr="00A91891" w:rsidRDefault="00031D3E" w:rsidP="00031D3E">
      <w:pPr>
        <w:pStyle w:val="CZWSPPKTczwsplnapunktw"/>
      </w:pPr>
      <w:r w:rsidRPr="00A91891">
        <w:t>–</w:t>
      </w:r>
      <w:r w:rsidR="00AC61A9">
        <w:t> </w:t>
      </w:r>
      <w:r w:rsidRPr="00A91891">
        <w:t>w terminie 1</w:t>
      </w:r>
      <w:r w:rsidR="00AC61A9" w:rsidRPr="00A91891">
        <w:t>4</w:t>
      </w:r>
      <w:r w:rsidR="00AC61A9">
        <w:t> </w:t>
      </w:r>
      <w:r w:rsidRPr="00A91891">
        <w:t>dni od dnia wejścia</w:t>
      </w:r>
      <w:r w:rsidR="00AC61A9" w:rsidRPr="00A91891">
        <w:t xml:space="preserve"> w</w:t>
      </w:r>
      <w:r w:rsidR="00AC61A9">
        <w:t> </w:t>
      </w:r>
      <w:r w:rsidRPr="00A91891">
        <w:t>życie niniejszej ustawy.</w:t>
      </w:r>
    </w:p>
    <w:p w:rsidR="00031D3E" w:rsidRPr="00A91891" w:rsidRDefault="00031D3E" w:rsidP="00031D3E">
      <w:pPr>
        <w:pStyle w:val="USTustnpkodeksu"/>
      </w:pPr>
      <w:r w:rsidRPr="00A91891">
        <w:t>2.</w:t>
      </w:r>
      <w:r w:rsidR="00AC61A9">
        <w:t> </w:t>
      </w:r>
      <w:r w:rsidR="00AC61A9" w:rsidRPr="00A91891">
        <w:t>W</w:t>
      </w:r>
      <w:r w:rsidR="00AC61A9">
        <w:t> </w:t>
      </w:r>
      <w:r w:rsidRPr="00A91891">
        <w:t>przypadku postępowań</w:t>
      </w:r>
      <w:r w:rsidR="00AC61A9" w:rsidRPr="00A91891">
        <w:t xml:space="preserve"> w</w:t>
      </w:r>
      <w:r w:rsidR="00AC61A9">
        <w:t> </w:t>
      </w:r>
      <w:r w:rsidRPr="00A91891">
        <w:t>sprawie stwierdzenia spełniania przez związki warunków określonych</w:t>
      </w:r>
      <w:r w:rsidR="00AC61A9" w:rsidRPr="00A91891">
        <w:t xml:space="preserve"> w</w:t>
      </w:r>
      <w:r w:rsidR="00AC61A9">
        <w:t> art. </w:t>
      </w:r>
      <w:r w:rsidRPr="00A91891">
        <w:t>1</w:t>
      </w:r>
      <w:r w:rsidR="00AC61A9" w:rsidRPr="00A91891">
        <w:t>5</w:t>
      </w:r>
      <w:r w:rsidR="00AC61A9">
        <w:t> </w:t>
      </w:r>
      <w:r w:rsidRPr="00A91891">
        <w:t>ustawy zmienianej</w:t>
      </w:r>
      <w:r w:rsidR="00AC61A9" w:rsidRPr="00A91891">
        <w:t xml:space="preserve"> w</w:t>
      </w:r>
      <w:r w:rsidR="00AC61A9">
        <w:t> art. </w:t>
      </w:r>
      <w:r w:rsidRPr="00A91891">
        <w:t>1, wszczętych</w:t>
      </w:r>
      <w:r w:rsidR="00AC61A9" w:rsidRPr="00A91891">
        <w:t xml:space="preserve"> i</w:t>
      </w:r>
      <w:r w:rsidR="00AC61A9">
        <w:t> </w:t>
      </w:r>
      <w:r w:rsidRPr="00A91891">
        <w:t>niezakończonych decyzją ostateczną przed dniem wejścia</w:t>
      </w:r>
      <w:r w:rsidR="00AC61A9" w:rsidRPr="00A91891">
        <w:t xml:space="preserve"> w</w:t>
      </w:r>
      <w:r w:rsidR="00AC61A9">
        <w:t> </w:t>
      </w:r>
      <w:r w:rsidRPr="00A91891">
        <w:t>życie n</w:t>
      </w:r>
      <w:r w:rsidRPr="00A91891">
        <w:t>i</w:t>
      </w:r>
      <w:r w:rsidRPr="00A91891">
        <w:t>niejszej ustawy, minister właściwy do spraw rynków rolnych,</w:t>
      </w:r>
      <w:r w:rsidR="00AC61A9" w:rsidRPr="00A91891">
        <w:t xml:space="preserve"> w</w:t>
      </w:r>
      <w:r w:rsidR="00AC61A9">
        <w:t> </w:t>
      </w:r>
      <w:r w:rsidRPr="00A91891">
        <w:t>terminie 1</w:t>
      </w:r>
      <w:r w:rsidR="00AC61A9" w:rsidRPr="00A91891">
        <w:t>4</w:t>
      </w:r>
      <w:r w:rsidR="00AC61A9">
        <w:t> </w:t>
      </w:r>
      <w:r w:rsidRPr="00A91891">
        <w:t>dni od dnia,</w:t>
      </w:r>
      <w:r w:rsidR="00AC61A9" w:rsidRPr="00A91891">
        <w:t xml:space="preserve"> w</w:t>
      </w:r>
      <w:r w:rsidR="00AC61A9">
        <w:t> </w:t>
      </w:r>
      <w:r w:rsidRPr="00A91891">
        <w:t>którym decyzja</w:t>
      </w:r>
      <w:r w:rsidR="00AC61A9" w:rsidRPr="00A91891">
        <w:t xml:space="preserve"> w</w:t>
      </w:r>
      <w:r w:rsidR="00AC61A9">
        <w:t> </w:t>
      </w:r>
      <w:r w:rsidRPr="00A91891">
        <w:t>tej sprawie stała się ostateczna, przekazuje akta sprawy będącej przedmiotem takiej decyzji Prezesowi Agencji.</w:t>
      </w:r>
    </w:p>
    <w:p w:rsidR="00031D3E" w:rsidRPr="00A91891" w:rsidRDefault="00031D3E" w:rsidP="00031D3E">
      <w:pPr>
        <w:pStyle w:val="ARTartustawynprozporzdzenia"/>
      </w:pPr>
      <w:r w:rsidRPr="00AC61A9">
        <w:rPr>
          <w:rStyle w:val="Ppogrubienie"/>
        </w:rPr>
        <w:t>Art. 9.</w:t>
      </w:r>
      <w:r w:rsidR="00AC61A9">
        <w:t> </w:t>
      </w:r>
      <w:r w:rsidRPr="00A91891">
        <w:t>1. Właściwy marszałek województwa,</w:t>
      </w:r>
      <w:r w:rsidR="00AC61A9" w:rsidRPr="00A91891">
        <w:t xml:space="preserve"> w</w:t>
      </w:r>
      <w:r w:rsidR="00AC61A9">
        <w:t> </w:t>
      </w:r>
      <w:r w:rsidRPr="00A91891">
        <w:t>terminie 1</w:t>
      </w:r>
      <w:r w:rsidR="00AC61A9" w:rsidRPr="00A91891">
        <w:t>4</w:t>
      </w:r>
      <w:r w:rsidR="00AC61A9">
        <w:t> </w:t>
      </w:r>
      <w:r w:rsidRPr="00A91891">
        <w:t>dni od dnia wejścia</w:t>
      </w:r>
      <w:r w:rsidR="00AC61A9" w:rsidRPr="00A91891">
        <w:t xml:space="preserve"> w</w:t>
      </w:r>
      <w:r w:rsidR="00AC61A9">
        <w:t> </w:t>
      </w:r>
      <w:r w:rsidRPr="00A91891">
        <w:t>życie niniejszej ustawy, przekaz</w:t>
      </w:r>
      <w:r w:rsidRPr="00A91891">
        <w:t>u</w:t>
      </w:r>
      <w:r w:rsidRPr="00A91891">
        <w:t>je dyrektorowi oddziału terenowego Agencji właściwemu ze względu na siedzibę grupy informacje zawarte</w:t>
      </w:r>
      <w:r w:rsidR="00AC61A9" w:rsidRPr="00A91891">
        <w:t xml:space="preserve"> w</w:t>
      </w:r>
      <w:r w:rsidR="00AC61A9">
        <w:t> </w:t>
      </w:r>
      <w:r w:rsidRPr="00A91891">
        <w:t>rejestrze,</w:t>
      </w:r>
      <w:r w:rsidR="00AC61A9" w:rsidRPr="00A91891">
        <w:t xml:space="preserve"> o</w:t>
      </w:r>
      <w:r w:rsidR="00AC61A9">
        <w:t> </w:t>
      </w:r>
      <w:r w:rsidRPr="00A91891">
        <w:t>którym mowa</w:t>
      </w:r>
      <w:r w:rsidR="00AC61A9" w:rsidRPr="00A91891">
        <w:t xml:space="preserve"> w</w:t>
      </w:r>
      <w:r w:rsidR="00AC61A9">
        <w:t> art. </w:t>
      </w:r>
      <w:r w:rsidR="00AC61A9" w:rsidRPr="00A91891">
        <w:t>9</w:t>
      </w:r>
      <w:r w:rsidR="00AC61A9">
        <w:t> </w:t>
      </w:r>
      <w:r w:rsidRPr="00A91891">
        <w:t>ustawy zmienianej</w:t>
      </w:r>
      <w:r w:rsidR="00AC61A9" w:rsidRPr="00A91891">
        <w:t xml:space="preserve"> w</w:t>
      </w:r>
      <w:r w:rsidR="00AC61A9">
        <w:t> art. </w:t>
      </w:r>
      <w:r w:rsidRPr="00A91891">
        <w:t>1.</w:t>
      </w:r>
    </w:p>
    <w:p w:rsidR="00031D3E" w:rsidRPr="00A91891" w:rsidRDefault="00031D3E" w:rsidP="00031D3E">
      <w:pPr>
        <w:pStyle w:val="USTustnpkodeksu"/>
      </w:pPr>
      <w:r w:rsidRPr="00A91891">
        <w:t>2.</w:t>
      </w:r>
      <w:r w:rsidR="00AC61A9">
        <w:t> </w:t>
      </w:r>
      <w:r w:rsidRPr="00A91891">
        <w:t>Minister właściwy do spraw rynków rolnych,</w:t>
      </w:r>
      <w:r w:rsidR="00AC61A9" w:rsidRPr="00A91891">
        <w:t xml:space="preserve"> w</w:t>
      </w:r>
      <w:r w:rsidR="00AC61A9">
        <w:t> </w:t>
      </w:r>
      <w:r w:rsidRPr="00A91891">
        <w:t>terminie 1</w:t>
      </w:r>
      <w:r w:rsidR="00AC61A9" w:rsidRPr="00A91891">
        <w:t>4</w:t>
      </w:r>
      <w:r w:rsidR="00AC61A9">
        <w:t> </w:t>
      </w:r>
      <w:r w:rsidRPr="00A91891">
        <w:t>dni od dnia wejścia</w:t>
      </w:r>
      <w:r w:rsidR="00AC61A9" w:rsidRPr="00A91891">
        <w:t xml:space="preserve"> w</w:t>
      </w:r>
      <w:r w:rsidR="00AC61A9">
        <w:t> </w:t>
      </w:r>
      <w:r w:rsidRPr="00A91891">
        <w:t>życie niniejszej ustawy, przek</w:t>
      </w:r>
      <w:r w:rsidRPr="00A91891">
        <w:t>a</w:t>
      </w:r>
      <w:r w:rsidRPr="00A91891">
        <w:t>zuje Prezesowi Agencji informacje zawarte</w:t>
      </w:r>
      <w:r w:rsidR="00AC61A9" w:rsidRPr="00A91891">
        <w:t xml:space="preserve"> w</w:t>
      </w:r>
      <w:r w:rsidR="00AC61A9">
        <w:t> </w:t>
      </w:r>
      <w:r w:rsidRPr="00A91891">
        <w:t>rejestrze,</w:t>
      </w:r>
      <w:r w:rsidR="00AC61A9" w:rsidRPr="00A91891">
        <w:t xml:space="preserve"> o</w:t>
      </w:r>
      <w:r w:rsidR="00AC61A9">
        <w:t> </w:t>
      </w:r>
      <w:r w:rsidRPr="00A91891">
        <w:t>którym mowa</w:t>
      </w:r>
      <w:r w:rsidR="00AC61A9" w:rsidRPr="00A91891">
        <w:t xml:space="preserve"> w</w:t>
      </w:r>
      <w:r w:rsidR="00AC61A9">
        <w:t> art. </w:t>
      </w:r>
      <w:r w:rsidRPr="00A91891">
        <w:t>1</w:t>
      </w:r>
      <w:r w:rsidR="00AC61A9" w:rsidRPr="00A91891">
        <w:t>6</w:t>
      </w:r>
      <w:r w:rsidR="00AC61A9">
        <w:t xml:space="preserve"> ust. </w:t>
      </w:r>
      <w:r w:rsidR="00AC61A9" w:rsidRPr="00A91891">
        <w:t>2</w:t>
      </w:r>
      <w:r w:rsidR="00AC61A9">
        <w:t> </w:t>
      </w:r>
      <w:r w:rsidRPr="00A91891">
        <w:t>ustawy zmienianej</w:t>
      </w:r>
      <w:r w:rsidR="00AC61A9" w:rsidRPr="00A91891">
        <w:t xml:space="preserve"> w</w:t>
      </w:r>
      <w:r w:rsidR="00AC61A9">
        <w:t> art. </w:t>
      </w:r>
      <w:r w:rsidRPr="00A91891">
        <w:t>1.</w:t>
      </w:r>
    </w:p>
    <w:p w:rsidR="00031D3E" w:rsidRPr="00A91891" w:rsidRDefault="00031D3E" w:rsidP="00031D3E">
      <w:pPr>
        <w:pStyle w:val="ARTartustawynprozporzdzenia"/>
      </w:pPr>
      <w:r w:rsidRPr="00AC61A9">
        <w:rPr>
          <w:rStyle w:val="Ppogrubienie"/>
        </w:rPr>
        <w:t>Art. 10.</w:t>
      </w:r>
      <w:r w:rsidR="00AC61A9">
        <w:t> </w:t>
      </w:r>
      <w:r w:rsidRPr="00A91891">
        <w:t>Przepisy wykonawcze wydane na podstawie</w:t>
      </w:r>
      <w:r w:rsidR="00AC61A9">
        <w:t xml:space="preserve"> art. </w:t>
      </w:r>
      <w:r w:rsidR="00AC61A9" w:rsidRPr="00A91891">
        <w:t>6</w:t>
      </w:r>
      <w:r w:rsidR="00AC61A9">
        <w:t xml:space="preserve"> i art. </w:t>
      </w:r>
      <w:r w:rsidRPr="00A91891">
        <w:t>1</w:t>
      </w:r>
      <w:r w:rsidR="00AC61A9" w:rsidRPr="00A91891">
        <w:t>2</w:t>
      </w:r>
      <w:r w:rsidR="00AC61A9">
        <w:t xml:space="preserve"> ust. </w:t>
      </w:r>
      <w:r w:rsidRPr="00A91891">
        <w:t>1</w:t>
      </w:r>
      <w:r w:rsidR="00AC61A9" w:rsidRPr="00A91891">
        <w:t>1</w:t>
      </w:r>
      <w:r w:rsidR="00AC61A9">
        <w:t> </w:t>
      </w:r>
      <w:r w:rsidRPr="00A91891">
        <w:t>ustawy zmienianej</w:t>
      </w:r>
      <w:r w:rsidR="00AC61A9" w:rsidRPr="00A91891">
        <w:t xml:space="preserve"> w</w:t>
      </w:r>
      <w:r w:rsidR="00AC61A9">
        <w:t> art. </w:t>
      </w:r>
      <w:r w:rsidR="00AC61A9" w:rsidRPr="00A91891">
        <w:t>1</w:t>
      </w:r>
      <w:r w:rsidR="00AC61A9">
        <w:t> </w:t>
      </w:r>
      <w:r w:rsidRPr="00A91891">
        <w:t>zachowują moc do dnia wejścia</w:t>
      </w:r>
      <w:r w:rsidR="00AC61A9" w:rsidRPr="00A91891">
        <w:t xml:space="preserve"> w</w:t>
      </w:r>
      <w:r w:rsidR="00AC61A9">
        <w:t> </w:t>
      </w:r>
      <w:r w:rsidRPr="00A91891">
        <w:t>życie przepisów wykonawczych wydanych na podstawie</w:t>
      </w:r>
      <w:r w:rsidR="00AC61A9">
        <w:t xml:space="preserve"> art. </w:t>
      </w:r>
      <w:r w:rsidR="00AC61A9" w:rsidRPr="00A91891">
        <w:t>6</w:t>
      </w:r>
      <w:r w:rsidR="00AC61A9">
        <w:t xml:space="preserve"> i art. </w:t>
      </w:r>
      <w:r w:rsidRPr="00A91891">
        <w:t>1</w:t>
      </w:r>
      <w:r w:rsidR="00AC61A9" w:rsidRPr="00A91891">
        <w:t>2</w:t>
      </w:r>
      <w:r w:rsidR="00AC61A9">
        <w:t xml:space="preserve"> ust. </w:t>
      </w:r>
      <w:r w:rsidRPr="00A91891">
        <w:t>1</w:t>
      </w:r>
      <w:r w:rsidR="00AC61A9" w:rsidRPr="00A91891">
        <w:t>1</w:t>
      </w:r>
      <w:r w:rsidR="00AC61A9">
        <w:t> </w:t>
      </w:r>
      <w:r w:rsidRPr="00A91891">
        <w:t>ustawy zmienianej</w:t>
      </w:r>
      <w:r w:rsidR="00AC61A9" w:rsidRPr="00A91891">
        <w:t xml:space="preserve"> w</w:t>
      </w:r>
      <w:r w:rsidR="00AC61A9">
        <w:t> art. </w:t>
      </w:r>
      <w:r w:rsidR="00AC61A9" w:rsidRPr="00A91891">
        <w:t>1</w:t>
      </w:r>
      <w:r w:rsidR="00AC61A9">
        <w:t xml:space="preserve"> w </w:t>
      </w:r>
      <w:r w:rsidRPr="00A91891">
        <w:t>brzmieniu nadanym niniejszą ustawą, nie dłużej jednak niż przez 2</w:t>
      </w:r>
      <w:r w:rsidR="00AC61A9" w:rsidRPr="00A91891">
        <w:t>4</w:t>
      </w:r>
      <w:r w:rsidR="00AC61A9">
        <w:t> </w:t>
      </w:r>
      <w:r w:rsidRPr="00A91891">
        <w:t>miesiące od dnia wejścia</w:t>
      </w:r>
      <w:r w:rsidR="00AC61A9" w:rsidRPr="00A91891">
        <w:t xml:space="preserve"> w</w:t>
      </w:r>
      <w:r w:rsidR="00AC61A9">
        <w:t> </w:t>
      </w:r>
      <w:r w:rsidRPr="00A91891">
        <w:t>życie niniejszej ustawy.</w:t>
      </w:r>
    </w:p>
    <w:p w:rsidR="00031D3E" w:rsidRDefault="00031D3E" w:rsidP="00AC61A9">
      <w:pPr>
        <w:pStyle w:val="ARTartustawynprozporzdzenia"/>
      </w:pPr>
      <w:r w:rsidRPr="00AC61A9">
        <w:rPr>
          <w:rStyle w:val="Ppogrubienie"/>
        </w:rPr>
        <w:t>Art. 11.</w:t>
      </w:r>
      <w:r w:rsidR="00AC61A9">
        <w:t> </w:t>
      </w:r>
      <w:r w:rsidRPr="00A91891">
        <w:t>Ustawa wchodzi</w:t>
      </w:r>
      <w:r w:rsidR="00AC61A9" w:rsidRPr="00A91891">
        <w:t xml:space="preserve"> w</w:t>
      </w:r>
      <w:r w:rsidR="00AC61A9">
        <w:t> </w:t>
      </w:r>
      <w:r w:rsidRPr="00A91891">
        <w:t>życie po upływie 3</w:t>
      </w:r>
      <w:r w:rsidR="00AC61A9" w:rsidRPr="00A91891">
        <w:t>0</w:t>
      </w:r>
      <w:r w:rsidR="00AC61A9">
        <w:t> </w:t>
      </w:r>
      <w:r w:rsidRPr="00A91891">
        <w:t>dni od dnia ogłoszenia.</w:t>
      </w:r>
    </w:p>
    <w:p w:rsidR="003A75D1" w:rsidRPr="003A75D1" w:rsidRDefault="003A75D1" w:rsidP="003A75D1">
      <w:pPr>
        <w:pStyle w:val="NAZORGWYDnazwaorganuwydajcegoprojektowanyakt"/>
      </w:pPr>
      <w:r>
        <w:t xml:space="preserve">Prezydent Rzeczypospolitej Polskiej: </w:t>
      </w:r>
      <w:r w:rsidRPr="003A75D1">
        <w:rPr>
          <w:rStyle w:val="Kkursywa"/>
        </w:rPr>
        <w:t>A. Duda</w:t>
      </w:r>
    </w:p>
    <w:sectPr w:rsidR="003A75D1" w:rsidRPr="003A75D1"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074" w:rsidRDefault="008C5074">
      <w:r>
        <w:separator/>
      </w:r>
    </w:p>
  </w:endnote>
  <w:endnote w:type="continuationSeparator" w:id="0">
    <w:p w:rsidR="008C5074" w:rsidRDefault="008C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074" w:rsidRDefault="008C5074">
      <w:r>
        <w:separator/>
      </w:r>
    </w:p>
  </w:footnote>
  <w:footnote w:type="continuationSeparator" w:id="0">
    <w:p w:rsidR="008C5074" w:rsidRDefault="008C5074">
      <w:r>
        <w:separator/>
      </w:r>
    </w:p>
  </w:footnote>
  <w:footnote w:id="1">
    <w:p w:rsidR="00031D3E" w:rsidRDefault="00031D3E" w:rsidP="00031D3E">
      <w:pPr>
        <w:pStyle w:val="ODNONIKtreodnonika"/>
      </w:pPr>
      <w:r w:rsidRPr="00DB3630">
        <w:rPr>
          <w:rStyle w:val="IGindeksgrny"/>
        </w:rPr>
        <w:footnoteRef/>
      </w:r>
      <w:r w:rsidRPr="00DB3630">
        <w:rPr>
          <w:rStyle w:val="IGindeksgrny"/>
        </w:rPr>
        <w:t>)</w:t>
      </w:r>
      <w:r>
        <w:tab/>
        <w:t>Zmiany wymienionej ustawy zostały ogłoszone</w:t>
      </w:r>
      <w:r w:rsidR="00AC61A9">
        <w:t xml:space="preserve"> w Dz. U. z </w:t>
      </w:r>
      <w:r>
        <w:t>200</w:t>
      </w:r>
      <w:r w:rsidR="00AC61A9">
        <w:t>3 </w:t>
      </w:r>
      <w:r>
        <w:t>r.</w:t>
      </w:r>
      <w:r w:rsidR="00AC61A9">
        <w:t xml:space="preserve"> Nr </w:t>
      </w:r>
      <w:r>
        <w:t>229,</w:t>
      </w:r>
      <w:r w:rsidR="00AC61A9">
        <w:t xml:space="preserve"> poz. </w:t>
      </w:r>
      <w:r>
        <w:t>2273,</w:t>
      </w:r>
      <w:r w:rsidR="00AC61A9">
        <w:t xml:space="preserve"> z </w:t>
      </w:r>
      <w:r>
        <w:t>200</w:t>
      </w:r>
      <w:r w:rsidR="00AC61A9">
        <w:t>4 </w:t>
      </w:r>
      <w:r>
        <w:t>r.</w:t>
      </w:r>
      <w:r w:rsidR="00AC61A9">
        <w:t xml:space="preserve"> Nr </w:t>
      </w:r>
      <w:r>
        <w:t>162,</w:t>
      </w:r>
      <w:r w:rsidR="00AC61A9">
        <w:t xml:space="preserve"> poz. </w:t>
      </w:r>
      <w:r>
        <w:t>1694,</w:t>
      </w:r>
      <w:r w:rsidR="00AC61A9">
        <w:t xml:space="preserve"> z </w:t>
      </w:r>
      <w:r>
        <w:t>200</w:t>
      </w:r>
      <w:r w:rsidR="00AC61A9">
        <w:t>5 </w:t>
      </w:r>
      <w:r>
        <w:t>r.</w:t>
      </w:r>
      <w:r w:rsidR="00AC61A9">
        <w:t xml:space="preserve"> Nr </w:t>
      </w:r>
      <w:r>
        <w:t>175,</w:t>
      </w:r>
      <w:r w:rsidR="00AC61A9">
        <w:t xml:space="preserve"> poz. </w:t>
      </w:r>
      <w:r>
        <w:t>1462,</w:t>
      </w:r>
      <w:r w:rsidR="00AC61A9">
        <w:t xml:space="preserve"> z </w:t>
      </w:r>
      <w:r>
        <w:t>200</w:t>
      </w:r>
      <w:r w:rsidR="00AC61A9">
        <w:t>6 </w:t>
      </w:r>
      <w:r>
        <w:t>r.</w:t>
      </w:r>
      <w:r w:rsidR="00AC61A9">
        <w:t xml:space="preserve"> Nr </w:t>
      </w:r>
      <w:r>
        <w:t>251,</w:t>
      </w:r>
      <w:r w:rsidR="00AC61A9">
        <w:t xml:space="preserve"> poz. </w:t>
      </w:r>
      <w:r>
        <w:t>184</w:t>
      </w:r>
      <w:r w:rsidR="00AC61A9">
        <w:t>7 oraz z </w:t>
      </w:r>
      <w:r>
        <w:t>200</w:t>
      </w:r>
      <w:r w:rsidR="00AC61A9">
        <w:t>8 </w:t>
      </w:r>
      <w:r>
        <w:t>r.</w:t>
      </w:r>
      <w:r w:rsidR="00AC61A9">
        <w:t xml:space="preserve"> Nr </w:t>
      </w:r>
      <w:r>
        <w:t>98,</w:t>
      </w:r>
      <w:r w:rsidR="00AC61A9">
        <w:t xml:space="preserve"> poz. </w:t>
      </w:r>
      <w:r>
        <w:t>634.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054EA6"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rsidR="00627719">
      <w:fldChar w:fldCharType="begin"/>
    </w:r>
    <w:r>
      <w:instrText xml:space="preserve"> PAGE  \* MERGEFORMAT </w:instrText>
    </w:r>
    <w:r w:rsidR="00627719">
      <w:fldChar w:fldCharType="separate"/>
    </w:r>
    <w:r w:rsidR="00054EA6">
      <w:rPr>
        <w:noProof/>
      </w:rPr>
      <w:t>6</w:t>
    </w:r>
    <w:r w:rsidR="00627719">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054EA6">
          <w:t>1888</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054EA6"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1D3E"/>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4EA6"/>
    <w:rsid w:val="0005571B"/>
    <w:rsid w:val="00057AB3"/>
    <w:rsid w:val="00060076"/>
    <w:rsid w:val="00060432"/>
    <w:rsid w:val="00060D87"/>
    <w:rsid w:val="000615A5"/>
    <w:rsid w:val="00062CB8"/>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0EEB"/>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D5D1D"/>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19B0"/>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00C6"/>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4B70"/>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6FE9"/>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074"/>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511B"/>
    <w:rsid w:val="00946DD0"/>
    <w:rsid w:val="009509E6"/>
    <w:rsid w:val="00952018"/>
    <w:rsid w:val="00952800"/>
    <w:rsid w:val="0095300D"/>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330B"/>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6FE3"/>
    <w:rsid w:val="009E7D90"/>
    <w:rsid w:val="009F1AB0"/>
    <w:rsid w:val="009F1CD9"/>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C61A9"/>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F3DDE"/>
    <w:rsid w:val="00BF6589"/>
    <w:rsid w:val="00BF6F7F"/>
    <w:rsid w:val="00C00647"/>
    <w:rsid w:val="00C02764"/>
    <w:rsid w:val="00C029FB"/>
    <w:rsid w:val="00C04CEF"/>
    <w:rsid w:val="00C0647E"/>
    <w:rsid w:val="00C0662F"/>
    <w:rsid w:val="00C07600"/>
    <w:rsid w:val="00C11943"/>
    <w:rsid w:val="00C12E96"/>
    <w:rsid w:val="00C16141"/>
    <w:rsid w:val="00C16F52"/>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5674E"/>
    <w:rsid w:val="00C61FE6"/>
    <w:rsid w:val="00C6422E"/>
    <w:rsid w:val="00C66603"/>
    <w:rsid w:val="00C717BA"/>
    <w:rsid w:val="00C72223"/>
    <w:rsid w:val="00C76417"/>
    <w:rsid w:val="00C7726F"/>
    <w:rsid w:val="00C81CA6"/>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D32FD"/>
    <w:rsid w:val="00DE078C"/>
    <w:rsid w:val="00DE0B1E"/>
    <w:rsid w:val="00DE1554"/>
    <w:rsid w:val="00DE590F"/>
    <w:rsid w:val="00DE7DC1"/>
    <w:rsid w:val="00DF3F7E"/>
    <w:rsid w:val="00DF7648"/>
    <w:rsid w:val="00E00E29"/>
    <w:rsid w:val="00E01CD0"/>
    <w:rsid w:val="00E02BAB"/>
    <w:rsid w:val="00E04CEB"/>
    <w:rsid w:val="00E060BC"/>
    <w:rsid w:val="00E11420"/>
    <w:rsid w:val="00E12B92"/>
    <w:rsid w:val="00E16682"/>
    <w:rsid w:val="00E170B7"/>
    <w:rsid w:val="00E177DD"/>
    <w:rsid w:val="00E20900"/>
    <w:rsid w:val="00E20C7F"/>
    <w:rsid w:val="00E21CB4"/>
    <w:rsid w:val="00E2396E"/>
    <w:rsid w:val="00E24728"/>
    <w:rsid w:val="00E276AC"/>
    <w:rsid w:val="00E34A35"/>
    <w:rsid w:val="00E37C2F"/>
    <w:rsid w:val="00E41C28"/>
    <w:rsid w:val="00E44E50"/>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31D3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031D3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031D3E"/>
    <w:pPr>
      <w:spacing w:before="80"/>
      <w:ind w:left="1260"/>
    </w:pPr>
  </w:style>
  <w:style w:type="paragraph" w:customStyle="1" w:styleId="ZTIRwPKTzmtirwpktartykuempunktem">
    <w:name w:val="Z/TIR_w_PKT – zm. tir. w pkt artykułem (punktem)"/>
    <w:basedOn w:val="TIRtiret"/>
    <w:uiPriority w:val="33"/>
    <w:qFormat/>
    <w:rsid w:val="00031D3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31D3E"/>
    <w:pPr>
      <w:spacing w:before="80"/>
      <w:ind w:left="900"/>
    </w:pPr>
  </w:style>
  <w:style w:type="paragraph" w:customStyle="1" w:styleId="2TIRpodwjnytiret">
    <w:name w:val="2TIR – podwójny tiret"/>
    <w:basedOn w:val="TIRtiret"/>
    <w:uiPriority w:val="73"/>
    <w:qFormat/>
    <w:rsid w:val="00031D3E"/>
    <w:pPr>
      <w:ind w:left="1420" w:hanging="360"/>
    </w:pPr>
  </w:style>
  <w:style w:type="character" w:styleId="Odwoanieprzypisudolnego">
    <w:name w:val="footnote reference"/>
    <w:uiPriority w:val="99"/>
    <w:semiHidden/>
    <w:rsid w:val="00031D3E"/>
    <w:rPr>
      <w:rFonts w:cs="Times New Roman"/>
      <w:vertAlign w:val="superscript"/>
    </w:rPr>
  </w:style>
  <w:style w:type="paragraph" w:styleId="Nagwek">
    <w:name w:val="header"/>
    <w:basedOn w:val="Normalny"/>
    <w:link w:val="NagwekZnak"/>
    <w:uiPriority w:val="99"/>
    <w:semiHidden/>
    <w:rsid w:val="00031D3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031D3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031D3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031D3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31D3E"/>
    <w:pPr>
      <w:spacing w:before="80"/>
      <w:ind w:left="1260"/>
    </w:pPr>
  </w:style>
  <w:style w:type="paragraph" w:customStyle="1" w:styleId="ZTIRwLITzmtirwlitartykuempunktem">
    <w:name w:val="Z/TIR_w_LIT – zm. tir. w lit. artykułem (punktem)"/>
    <w:basedOn w:val="TIRtiret"/>
    <w:uiPriority w:val="33"/>
    <w:qFormat/>
    <w:rsid w:val="00031D3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31D3E"/>
    <w:pPr>
      <w:spacing w:before="80"/>
      <w:ind w:left="840"/>
    </w:pPr>
  </w:style>
  <w:style w:type="paragraph" w:customStyle="1" w:styleId="nowela">
    <w:name w:val="nowela"/>
    <w:basedOn w:val="ARTartustawynprozporzdzenia"/>
    <w:uiPriority w:val="99"/>
    <w:semiHidden/>
    <w:qFormat/>
    <w:rsid w:val="00031D3E"/>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031D3E"/>
    <w:pPr>
      <w:widowControl w:val="0"/>
      <w:suppressAutoHyphens/>
    </w:pPr>
    <w:rPr>
      <w:kern w:val="1"/>
      <w:lang w:eastAsia="ar-SA"/>
    </w:rPr>
  </w:style>
  <w:style w:type="paragraph" w:customStyle="1" w:styleId="ZPKTzmpktartykuempunktem">
    <w:name w:val="Z/PKT – zm. pkt artykułem (punktem)"/>
    <w:basedOn w:val="PKTpunkt"/>
    <w:uiPriority w:val="31"/>
    <w:qFormat/>
    <w:rsid w:val="00031D3E"/>
    <w:pPr>
      <w:spacing w:before="80"/>
      <w:ind w:left="900" w:hanging="480"/>
    </w:pPr>
  </w:style>
  <w:style w:type="paragraph" w:customStyle="1" w:styleId="ZARTzmartartykuempunktem">
    <w:name w:val="Z/ART(§) – zm. art. (§) artykułem (punktem)"/>
    <w:basedOn w:val="ARTartustawynprozporzdzenia"/>
    <w:uiPriority w:val="30"/>
    <w:qFormat/>
    <w:rsid w:val="00031D3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031D3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031D3E"/>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031D3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31D3E"/>
    <w:rPr>
      <w:bCs/>
    </w:rPr>
  </w:style>
  <w:style w:type="paragraph" w:customStyle="1" w:styleId="OZNRODZAKTUtznustawalubrozporzdzenieiorganwydajcy">
    <w:name w:val="OZN_RODZ_AKTU – tzn. ustawa lub rozporządzenie i organ wydający"/>
    <w:next w:val="DATAAKTUdatauchwalenialubwydaniaaktu"/>
    <w:uiPriority w:val="5"/>
    <w:qFormat/>
    <w:rsid w:val="00031D3E"/>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031D3E"/>
    <w:pPr>
      <w:spacing w:before="120"/>
    </w:pPr>
    <w:rPr>
      <w:bCs/>
    </w:rPr>
  </w:style>
  <w:style w:type="paragraph" w:customStyle="1" w:styleId="PKTpunkt">
    <w:name w:val="PKT – punkt"/>
    <w:basedOn w:val="ARTartustawynprozporzdzenia"/>
    <w:uiPriority w:val="13"/>
    <w:qFormat/>
    <w:rsid w:val="00031D3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031D3E"/>
    <w:pPr>
      <w:ind w:left="0" w:firstLine="0"/>
    </w:pPr>
  </w:style>
  <w:style w:type="paragraph" w:customStyle="1" w:styleId="LITlitera">
    <w:name w:val="LIT – litera"/>
    <w:basedOn w:val="PKTpunkt"/>
    <w:uiPriority w:val="14"/>
    <w:qFormat/>
    <w:rsid w:val="00031D3E"/>
    <w:pPr>
      <w:ind w:left="780" w:hanging="360"/>
    </w:pPr>
  </w:style>
  <w:style w:type="paragraph" w:customStyle="1" w:styleId="CZWSPLITczwsplnaliter">
    <w:name w:val="CZ_WSP_LIT – część wspólna liter"/>
    <w:basedOn w:val="LITlitera"/>
    <w:next w:val="USTustnpkodeksu"/>
    <w:uiPriority w:val="17"/>
    <w:qFormat/>
    <w:rsid w:val="00031D3E"/>
    <w:pPr>
      <w:ind w:left="420" w:firstLine="0"/>
    </w:pPr>
    <w:rPr>
      <w:szCs w:val="24"/>
    </w:rPr>
  </w:style>
  <w:style w:type="paragraph" w:customStyle="1" w:styleId="TIRtiret">
    <w:name w:val="TIR – tiret"/>
    <w:basedOn w:val="LITlitera"/>
    <w:uiPriority w:val="15"/>
    <w:qFormat/>
    <w:rsid w:val="00031D3E"/>
    <w:pPr>
      <w:ind w:left="1060" w:hanging="200"/>
    </w:pPr>
  </w:style>
  <w:style w:type="paragraph" w:customStyle="1" w:styleId="CZWSPTIRczwsplnatiret">
    <w:name w:val="CZ_WSP_TIR – część wspólna tiret"/>
    <w:basedOn w:val="TIRtiret"/>
    <w:next w:val="USTustnpkodeksu"/>
    <w:uiPriority w:val="17"/>
    <w:qFormat/>
    <w:rsid w:val="00031D3E"/>
    <w:pPr>
      <w:ind w:left="780" w:firstLine="0"/>
    </w:pPr>
  </w:style>
  <w:style w:type="paragraph" w:customStyle="1" w:styleId="CYTcytatnpprzysigi">
    <w:name w:val="CYT – cytat np. przysięgi"/>
    <w:basedOn w:val="USTustnpkodeksu"/>
    <w:next w:val="USTustnpkodeksu"/>
    <w:uiPriority w:val="18"/>
    <w:qFormat/>
    <w:rsid w:val="00031D3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031D3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031D3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031D3E"/>
    <w:pPr>
      <w:spacing w:before="80"/>
      <w:ind w:left="1200"/>
    </w:pPr>
  </w:style>
  <w:style w:type="paragraph" w:customStyle="1" w:styleId="ZLITTIRwLITzmtirwlitliter">
    <w:name w:val="Z_LIT/TIR_w_LIT – zm. tir. w lit. literą"/>
    <w:basedOn w:val="TIRtiret"/>
    <w:uiPriority w:val="49"/>
    <w:qFormat/>
    <w:rsid w:val="00031D3E"/>
    <w:pPr>
      <w:spacing w:before="80"/>
      <w:ind w:left="1480"/>
    </w:pPr>
  </w:style>
  <w:style w:type="paragraph" w:customStyle="1" w:styleId="TYTDZOZNoznaczenietytuulubdziau">
    <w:name w:val="TYT(DZ)_OZN – oznaczenie tytułu lub działu"/>
    <w:next w:val="Normalny"/>
    <w:uiPriority w:val="9"/>
    <w:qFormat/>
    <w:rsid w:val="00031D3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31D3E"/>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031D3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031D3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031D3E"/>
    <w:pPr>
      <w:spacing w:before="80"/>
      <w:ind w:left="420"/>
    </w:pPr>
  </w:style>
  <w:style w:type="paragraph" w:customStyle="1" w:styleId="ZZLITzmianazmlit">
    <w:name w:val="ZZ/LIT – zmiana zm. lit."/>
    <w:basedOn w:val="ZZPKTzmianazmpkt"/>
    <w:uiPriority w:val="67"/>
    <w:qFormat/>
    <w:rsid w:val="00031D3E"/>
    <w:pPr>
      <w:ind w:left="2320" w:hanging="420"/>
    </w:pPr>
  </w:style>
  <w:style w:type="paragraph" w:customStyle="1" w:styleId="ZZTIRzmianazmtir">
    <w:name w:val="ZZ/TIR – zmiana zm. tir."/>
    <w:basedOn w:val="ZZLITzmianazmlit"/>
    <w:uiPriority w:val="67"/>
    <w:qFormat/>
    <w:rsid w:val="00031D3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031D3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031D3E"/>
    <w:pPr>
      <w:spacing w:before="80"/>
      <w:ind w:left="780" w:firstLine="480"/>
    </w:pPr>
  </w:style>
  <w:style w:type="paragraph" w:customStyle="1" w:styleId="ZLITPKTzmpktliter">
    <w:name w:val="Z_LIT/PKT – zm. pkt literą"/>
    <w:basedOn w:val="PKTpunkt"/>
    <w:uiPriority w:val="47"/>
    <w:qFormat/>
    <w:rsid w:val="00031D3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031D3E"/>
    <w:pPr>
      <w:spacing w:before="80"/>
      <w:ind w:firstLine="0"/>
    </w:pPr>
  </w:style>
  <w:style w:type="paragraph" w:customStyle="1" w:styleId="ZLITLITzmlitliter">
    <w:name w:val="Z_LIT/LIT – zm. lit. literą"/>
    <w:basedOn w:val="LITlitera"/>
    <w:uiPriority w:val="48"/>
    <w:qFormat/>
    <w:rsid w:val="00031D3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031D3E"/>
    <w:pPr>
      <w:spacing w:before="80"/>
      <w:ind w:left="780"/>
    </w:pPr>
  </w:style>
  <w:style w:type="paragraph" w:customStyle="1" w:styleId="ZLITTIRzmtirliter">
    <w:name w:val="Z_LIT/TIR – zm. tir. literą"/>
    <w:basedOn w:val="TIRtiret"/>
    <w:uiPriority w:val="49"/>
    <w:qFormat/>
    <w:rsid w:val="00031D3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031D3E"/>
    <w:pPr>
      <w:ind w:left="2380" w:firstLine="0"/>
    </w:pPr>
  </w:style>
  <w:style w:type="paragraph" w:customStyle="1" w:styleId="ZLITLITwPKTzmlitwpktliter">
    <w:name w:val="Z_LIT/LIT_w_PKT – zm. lit. w pkt literą"/>
    <w:basedOn w:val="LITlitera"/>
    <w:uiPriority w:val="48"/>
    <w:qFormat/>
    <w:rsid w:val="00031D3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031D3E"/>
    <w:pPr>
      <w:spacing w:before="80"/>
      <w:ind w:left="1260"/>
    </w:pPr>
  </w:style>
  <w:style w:type="paragraph" w:customStyle="1" w:styleId="ZLITTIRwPKTzmtirwpktliter">
    <w:name w:val="Z_LIT/TIR_w_PKT – zm. tir. w pkt literą"/>
    <w:basedOn w:val="TIRtiret"/>
    <w:uiPriority w:val="49"/>
    <w:qFormat/>
    <w:rsid w:val="00031D3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031D3E"/>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031D3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031D3E"/>
    <w:pPr>
      <w:spacing w:before="80"/>
      <w:ind w:left="1060"/>
    </w:pPr>
  </w:style>
  <w:style w:type="paragraph" w:customStyle="1" w:styleId="ZTIRTIRzmtirtiret">
    <w:name w:val="Z_TIR/TIR – zm. tir. tiret"/>
    <w:basedOn w:val="TIRtiret"/>
    <w:uiPriority w:val="57"/>
    <w:qFormat/>
    <w:rsid w:val="00031D3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031D3E"/>
    <w:pPr>
      <w:ind w:left="2740" w:firstLine="0"/>
    </w:pPr>
  </w:style>
  <w:style w:type="paragraph" w:customStyle="1" w:styleId="ZZTIRwLITzmianazmtirwlit">
    <w:name w:val="ZZ/TIR_w_LIT – zmiana zm. tir. w lit."/>
    <w:basedOn w:val="ZZTIRzmianazmtir"/>
    <w:uiPriority w:val="67"/>
    <w:qFormat/>
    <w:rsid w:val="00031D3E"/>
    <w:pPr>
      <w:ind w:left="2600" w:hanging="200"/>
    </w:pPr>
  </w:style>
  <w:style w:type="paragraph" w:customStyle="1" w:styleId="ZTIRTIRwLITzmtirwlittiret">
    <w:name w:val="Z_TIR/TIR_w_LIT – zm. tir. w lit. tiret"/>
    <w:basedOn w:val="TIRtiret"/>
    <w:uiPriority w:val="57"/>
    <w:qFormat/>
    <w:rsid w:val="00031D3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031D3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31D3E"/>
    <w:pPr>
      <w:ind w:left="1060"/>
    </w:pPr>
  </w:style>
  <w:style w:type="paragraph" w:customStyle="1" w:styleId="Z2TIRzmpodwtirartykuempunktem">
    <w:name w:val="Z/2TIR – zm. podw. tir. artykułem (punktem)"/>
    <w:basedOn w:val="TIRtiret"/>
    <w:uiPriority w:val="73"/>
    <w:qFormat/>
    <w:rsid w:val="00031D3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031D3E"/>
    <w:pPr>
      <w:ind w:left="2320" w:firstLine="0"/>
    </w:pPr>
  </w:style>
  <w:style w:type="paragraph" w:customStyle="1" w:styleId="ZLIT2TIRzmpodwtirliter">
    <w:name w:val="Z_LIT/2TIR – zm. podw. tir. literą"/>
    <w:basedOn w:val="TIRtiret"/>
    <w:uiPriority w:val="75"/>
    <w:qFormat/>
    <w:rsid w:val="00031D3E"/>
    <w:pPr>
      <w:spacing w:before="80"/>
      <w:ind w:left="1200" w:hanging="420"/>
    </w:pPr>
  </w:style>
  <w:style w:type="paragraph" w:customStyle="1" w:styleId="ZTIR2TIRzmpodwtirtiret">
    <w:name w:val="Z_TIR/2TIR – zm. podw. tir. tiret"/>
    <w:basedOn w:val="TIRtiret"/>
    <w:uiPriority w:val="78"/>
    <w:qFormat/>
    <w:rsid w:val="00031D3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031D3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031D3E"/>
    <w:pPr>
      <w:spacing w:before="80"/>
      <w:ind w:left="1900" w:hanging="360"/>
    </w:pPr>
  </w:style>
  <w:style w:type="paragraph" w:customStyle="1" w:styleId="ZTIRPKTzmpkttiret">
    <w:name w:val="Z_TIR/PKT – zm. pkt tiret"/>
    <w:basedOn w:val="PKTpunkt"/>
    <w:uiPriority w:val="56"/>
    <w:qFormat/>
    <w:rsid w:val="00031D3E"/>
    <w:pPr>
      <w:spacing w:before="80"/>
      <w:ind w:left="1540" w:hanging="480"/>
    </w:pPr>
  </w:style>
  <w:style w:type="paragraph" w:customStyle="1" w:styleId="ZTIRLITwPKTzmlitwpkttiret">
    <w:name w:val="Z_TIR/LIT_w_PKT – zm. lit. w pkt tiret"/>
    <w:basedOn w:val="LITlitera"/>
    <w:uiPriority w:val="57"/>
    <w:qFormat/>
    <w:rsid w:val="00031D3E"/>
    <w:pPr>
      <w:spacing w:before="80"/>
      <w:ind w:left="1900"/>
    </w:pPr>
  </w:style>
  <w:style w:type="paragraph" w:customStyle="1" w:styleId="ZTIRCZWSPLITwPKTzmczciwsplitwpkttiret">
    <w:name w:val="Z_TIR/CZ_WSP_LIT_w_PKT – zm. części wsp. lit. w pkt tiret"/>
    <w:basedOn w:val="CZWSPLITczwsplnaliter"/>
    <w:uiPriority w:val="59"/>
    <w:qFormat/>
    <w:rsid w:val="00031D3E"/>
    <w:pPr>
      <w:spacing w:before="80"/>
      <w:ind w:left="1540"/>
    </w:pPr>
  </w:style>
  <w:style w:type="paragraph" w:customStyle="1" w:styleId="ZTIR2TIRwLITzmpodwtirwlittiret">
    <w:name w:val="Z_TIR/2TIR_w_LIT – zm. podw. tir. w lit. tiret"/>
    <w:basedOn w:val="TIRtiret"/>
    <w:uiPriority w:val="79"/>
    <w:qFormat/>
    <w:rsid w:val="00031D3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031D3E"/>
    <w:pPr>
      <w:spacing w:before="80"/>
      <w:ind w:left="1760"/>
    </w:pPr>
  </w:style>
  <w:style w:type="paragraph" w:customStyle="1" w:styleId="ZTIR2TIRwTIRzmpodwtirwtirtiret">
    <w:name w:val="Z_TIR/2TIR_w_TIR – zm. podw. tir. w tir. tiret"/>
    <w:basedOn w:val="TIRtiret"/>
    <w:uiPriority w:val="78"/>
    <w:qFormat/>
    <w:rsid w:val="00031D3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031D3E"/>
    <w:pPr>
      <w:spacing w:before="80"/>
      <w:ind w:left="1400"/>
    </w:pPr>
  </w:style>
  <w:style w:type="paragraph" w:customStyle="1" w:styleId="Z2TIRLITzmlitpodwjnymtiret">
    <w:name w:val="Z_2TIR/LIT – zm. lit. podwójnym tiret"/>
    <w:basedOn w:val="LITlitera"/>
    <w:uiPriority w:val="84"/>
    <w:qFormat/>
    <w:rsid w:val="00031D3E"/>
    <w:pPr>
      <w:spacing w:before="80"/>
      <w:ind w:left="1840" w:hanging="420"/>
    </w:pPr>
  </w:style>
  <w:style w:type="paragraph" w:customStyle="1" w:styleId="ZZ2TIRwTIRzmianazmpodwtirwtir">
    <w:name w:val="ZZ/2TIR_w_TIR – zmiana zm. podw. tir. w tir."/>
    <w:basedOn w:val="ZZCZWSP2TIRzmianazmczciwsppodwtir"/>
    <w:uiPriority w:val="93"/>
    <w:qFormat/>
    <w:rsid w:val="00031D3E"/>
    <w:pPr>
      <w:ind w:left="2600" w:hanging="360"/>
    </w:pPr>
  </w:style>
  <w:style w:type="paragraph" w:customStyle="1" w:styleId="ZZ2TIRwLITzmianazmpodwtirwlit">
    <w:name w:val="ZZ/2TIR_w_LIT – zmiana zm. podw. tir. w lit."/>
    <w:basedOn w:val="ZZ2TIRwTIRzmianazmpodwtirwtir"/>
    <w:uiPriority w:val="94"/>
    <w:qFormat/>
    <w:rsid w:val="00031D3E"/>
    <w:pPr>
      <w:ind w:left="2960"/>
    </w:pPr>
  </w:style>
  <w:style w:type="paragraph" w:customStyle="1" w:styleId="Z2TIRTIRwLITzmtirwlitpodwjnymtiret">
    <w:name w:val="Z_2TIR/TIR_w_LIT – zm. tir. w lit. podwójnym tiret"/>
    <w:basedOn w:val="TIRtiret"/>
    <w:uiPriority w:val="84"/>
    <w:qFormat/>
    <w:rsid w:val="00031D3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31D3E"/>
    <w:pPr>
      <w:spacing w:before="80"/>
      <w:ind w:left="1840"/>
    </w:pPr>
  </w:style>
  <w:style w:type="paragraph" w:customStyle="1" w:styleId="ZZ2TIRwPKTzmianazmpodwtirwpkt">
    <w:name w:val="ZZ/2TIR_w_PKT – zmiana zm. podw. tir. w pkt"/>
    <w:basedOn w:val="ZZ2TIRwLITzmianazmpodwtirwlit"/>
    <w:uiPriority w:val="94"/>
    <w:qFormat/>
    <w:rsid w:val="00031D3E"/>
    <w:pPr>
      <w:ind w:left="3380"/>
    </w:pPr>
  </w:style>
  <w:style w:type="paragraph" w:customStyle="1" w:styleId="ZZCZWSP2TIRwTIRzmianazmczciwsppodwtirwtir">
    <w:name w:val="ZZ/CZ_WSP_2TIR_w_TIR – zmiana zm. części wsp. podw. tir. w tir."/>
    <w:basedOn w:val="ZZ2TIRwLITzmianazmpodwtirwlit"/>
    <w:uiPriority w:val="94"/>
    <w:qFormat/>
    <w:rsid w:val="00031D3E"/>
    <w:pPr>
      <w:ind w:left="2240" w:firstLine="0"/>
    </w:pPr>
  </w:style>
  <w:style w:type="paragraph" w:customStyle="1" w:styleId="Z2TIR2TIRwTIRzmpodwtirwtirpodwjnymtiret">
    <w:name w:val="Z_2TIR/2TIR_w_TIR – zm. podw. tir. w tir. podwójnym tiret"/>
    <w:basedOn w:val="TIRtiret"/>
    <w:uiPriority w:val="85"/>
    <w:qFormat/>
    <w:rsid w:val="00031D3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31D3E"/>
    <w:pPr>
      <w:spacing w:before="80"/>
      <w:ind w:left="1760"/>
    </w:pPr>
  </w:style>
  <w:style w:type="paragraph" w:customStyle="1" w:styleId="Z2TIR2TIRwLITzmpodwtirwlitpodwjnymtiret">
    <w:name w:val="Z_2TIR/2TIR_w_LIT – zm. podw. tir. w lit. podwójnym tiret"/>
    <w:basedOn w:val="TIRtiret"/>
    <w:uiPriority w:val="86"/>
    <w:qFormat/>
    <w:rsid w:val="00031D3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31D3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031D3E"/>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31D3E"/>
    <w:pPr>
      <w:ind w:left="420"/>
    </w:pPr>
    <w:rPr>
      <w:b w:val="0"/>
    </w:rPr>
  </w:style>
  <w:style w:type="character" w:styleId="Odwoaniedokomentarza">
    <w:name w:val="annotation reference"/>
    <w:basedOn w:val="Domylnaczcionkaakapitu"/>
    <w:uiPriority w:val="99"/>
    <w:semiHidden/>
    <w:rsid w:val="00031D3E"/>
    <w:rPr>
      <w:sz w:val="16"/>
      <w:szCs w:val="16"/>
    </w:rPr>
  </w:style>
  <w:style w:type="paragraph" w:styleId="Tekstkomentarza">
    <w:name w:val="annotation text"/>
    <w:basedOn w:val="Normalny"/>
    <w:link w:val="TekstkomentarzaZnak"/>
    <w:uiPriority w:val="99"/>
    <w:semiHidden/>
    <w:rsid w:val="00031D3E"/>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31D3E"/>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031D3E"/>
    <w:pPr>
      <w:ind w:left="1900"/>
    </w:pPr>
  </w:style>
  <w:style w:type="paragraph" w:customStyle="1" w:styleId="ZZPKTzmianazmpkt">
    <w:name w:val="ZZ/PKT – zmiana zm. pkt"/>
    <w:basedOn w:val="ZPKTzmpktartykuempunktem"/>
    <w:uiPriority w:val="66"/>
    <w:qFormat/>
    <w:rsid w:val="00031D3E"/>
    <w:pPr>
      <w:ind w:left="2380"/>
    </w:pPr>
  </w:style>
  <w:style w:type="paragraph" w:customStyle="1" w:styleId="ZZLITwPKTzmianazmlitwpkt">
    <w:name w:val="ZZ/LIT_w_PKT – zmiana zm. lit. w pkt"/>
    <w:basedOn w:val="ZLITwPKTzmlitwpktartykuempunktem"/>
    <w:uiPriority w:val="67"/>
    <w:qFormat/>
    <w:rsid w:val="00031D3E"/>
    <w:pPr>
      <w:ind w:left="2740"/>
    </w:pPr>
  </w:style>
  <w:style w:type="paragraph" w:customStyle="1" w:styleId="ZZTIRwPKTzmianazmtirwpkt">
    <w:name w:val="ZZ/TIR_w_PKT – zmiana zm. tir. w pkt"/>
    <w:basedOn w:val="ZTIRwPKTzmtirwpktartykuempunktem"/>
    <w:uiPriority w:val="67"/>
    <w:qFormat/>
    <w:rsid w:val="00031D3E"/>
    <w:pPr>
      <w:ind w:left="3020"/>
    </w:pPr>
  </w:style>
  <w:style w:type="paragraph" w:customStyle="1" w:styleId="ODNONIKtreodnonika">
    <w:name w:val="ODNOŚNIK – treść odnośnika"/>
    <w:uiPriority w:val="19"/>
    <w:qFormat/>
    <w:rsid w:val="00031D3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031D3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31D3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31D3E"/>
    <w:rPr>
      <w:rFonts w:ascii="Times New Roman" w:hAnsi="Times New Roman"/>
    </w:rPr>
  </w:style>
  <w:style w:type="paragraph" w:customStyle="1" w:styleId="ZTIRTIRwPKTzmtirwpkttiret">
    <w:name w:val="Z_TIR/TIR_w_PKT – zm. tir. w pkt tiret"/>
    <w:basedOn w:val="ZTIRTIRwLITzmtirwlittiret"/>
    <w:uiPriority w:val="57"/>
    <w:qFormat/>
    <w:rsid w:val="00031D3E"/>
    <w:pPr>
      <w:ind w:left="2180"/>
    </w:pPr>
  </w:style>
  <w:style w:type="paragraph" w:customStyle="1" w:styleId="ZTIRCZWSPTIRwPKTzmczciwsptirtiret">
    <w:name w:val="Z_TIR/CZ_WSP_TIR_w_PKT – zm. części wsp. tir. tiret"/>
    <w:basedOn w:val="ZTIRTIRwPKTzmtirwpkttiret"/>
    <w:next w:val="TIRtiret"/>
    <w:uiPriority w:val="60"/>
    <w:qFormat/>
    <w:rsid w:val="00031D3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31D3E"/>
    <w:pPr>
      <w:ind w:left="420" w:firstLine="0"/>
    </w:pPr>
  </w:style>
  <w:style w:type="paragraph" w:customStyle="1" w:styleId="ROZDZODDZOZNoznaczenierozdziauluboddziau">
    <w:name w:val="ROZDZ(ODDZ)_OZN – oznaczenie rozdziału lub oddziału"/>
    <w:next w:val="ARTartustawynprozporzdzenia"/>
    <w:uiPriority w:val="10"/>
    <w:qFormat/>
    <w:rsid w:val="00031D3E"/>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031D3E"/>
    <w:pPr>
      <w:spacing w:before="80"/>
      <w:ind w:left="1840" w:hanging="420"/>
    </w:pPr>
  </w:style>
  <w:style w:type="paragraph" w:customStyle="1" w:styleId="Z2TIRTIRzmtirpodwjnymtiret">
    <w:name w:val="Z_2TIR/TIR – zm. tir. podwójnym tiret"/>
    <w:basedOn w:val="TIRtiret"/>
    <w:uiPriority w:val="84"/>
    <w:qFormat/>
    <w:rsid w:val="00031D3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31D3E"/>
    <w:pPr>
      <w:spacing w:before="80"/>
      <w:ind w:left="840"/>
    </w:pPr>
  </w:style>
  <w:style w:type="paragraph" w:customStyle="1" w:styleId="ZLITSKARNzmsankcjikarnejliter">
    <w:name w:val="Z_LIT/S_KARN – zm. sankcji karnej literą"/>
    <w:basedOn w:val="ZSKARNzmsankcjikarnejwszczeglnociwKodeksiekarnym"/>
    <w:uiPriority w:val="53"/>
    <w:qFormat/>
    <w:rsid w:val="00031D3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31D3E"/>
    <w:pPr>
      <w:ind w:left="1540" w:firstLine="0"/>
    </w:pPr>
  </w:style>
  <w:style w:type="paragraph" w:customStyle="1" w:styleId="Z2TIRwLITzmpodwtirwlitartykuempunktem">
    <w:name w:val="Z/2TIR_w_LIT – zm. podw. tir. w lit. artykułem (punktem)"/>
    <w:basedOn w:val="Z2TIRwPKTzmpodwtirwpktartykuempunktem"/>
    <w:uiPriority w:val="74"/>
    <w:qFormat/>
    <w:rsid w:val="00031D3E"/>
    <w:pPr>
      <w:ind w:left="1480"/>
    </w:pPr>
  </w:style>
  <w:style w:type="paragraph" w:customStyle="1" w:styleId="Z2TIRwTIRzmpodwtirwtirartykuempunktem">
    <w:name w:val="Z/2TIR_w_TIR – zm. podw. tir. w tir. artykułem (punktem)"/>
    <w:basedOn w:val="Z2TIRwLITzmpodwtirwlitartykuempunktem"/>
    <w:uiPriority w:val="73"/>
    <w:qFormat/>
    <w:rsid w:val="00031D3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31D3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31D3E"/>
    <w:pPr>
      <w:ind w:left="1120" w:firstLine="0"/>
    </w:pPr>
  </w:style>
  <w:style w:type="paragraph" w:customStyle="1" w:styleId="ZZCZWSP2TIRzmianazmczciwsppodwtir">
    <w:name w:val="ZZ/CZ_WSP_2TIR – zmiana zm. części wsp. podw. tir."/>
    <w:basedOn w:val="ZZTIRzmianazmtir"/>
    <w:next w:val="ZZUSTzmianazmust"/>
    <w:uiPriority w:val="94"/>
    <w:qFormat/>
    <w:rsid w:val="00031D3E"/>
    <w:pPr>
      <w:ind w:left="1900" w:firstLine="0"/>
    </w:pPr>
  </w:style>
  <w:style w:type="paragraph" w:customStyle="1" w:styleId="PKTODNONIKApunktodnonika">
    <w:name w:val="PKT_ODNOŚNIKA – punkt odnośnika"/>
    <w:basedOn w:val="ODNONIKtreodnonika"/>
    <w:uiPriority w:val="19"/>
    <w:qFormat/>
    <w:rsid w:val="00031D3E"/>
    <w:pPr>
      <w:ind w:left="560"/>
    </w:pPr>
  </w:style>
  <w:style w:type="paragraph" w:customStyle="1" w:styleId="ZODNONIKAzmtekstuodnonikaartykuempunktem">
    <w:name w:val="Z/ODNOŚNIKA – zm. tekstu odnośnika artykułem (punktem)"/>
    <w:basedOn w:val="ODNONIKtreodnonika"/>
    <w:uiPriority w:val="39"/>
    <w:qFormat/>
    <w:rsid w:val="00031D3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31D3E"/>
    <w:pPr>
      <w:ind w:left="1020"/>
    </w:pPr>
  </w:style>
  <w:style w:type="paragraph" w:customStyle="1" w:styleId="ZPKTODNONIKAzmpktodnonikaartykuempunktem">
    <w:name w:val="Z/PKT_ODNOŚNIKA – zm. pkt odnośnika artykułem (punktem)"/>
    <w:basedOn w:val="ZODNONIKAzmtekstuodnonikaartykuempunktem"/>
    <w:qFormat/>
    <w:rsid w:val="00031D3E"/>
    <w:pPr>
      <w:ind w:left="1020"/>
    </w:pPr>
  </w:style>
  <w:style w:type="paragraph" w:customStyle="1" w:styleId="ZLIT2TIRwTIRzmpodwtirwtirliter">
    <w:name w:val="Z_LIT/2TIR_w_TIR – zm. podw. tir. w tir. literą"/>
    <w:basedOn w:val="ZLIT2TIRzmpodwtirliter"/>
    <w:uiPriority w:val="75"/>
    <w:qFormat/>
    <w:rsid w:val="00031D3E"/>
    <w:pPr>
      <w:ind w:left="1480" w:hanging="360"/>
    </w:pPr>
  </w:style>
  <w:style w:type="paragraph" w:customStyle="1" w:styleId="ZLIT2TIRwLITzmpodwtirwlitliter">
    <w:name w:val="Z_LIT/2TIR_w_LIT – zm. podw. tir. w lit. literą"/>
    <w:basedOn w:val="ZLIT2TIRwTIRzmpodwtirwtirliter"/>
    <w:uiPriority w:val="76"/>
    <w:qFormat/>
    <w:rsid w:val="00031D3E"/>
    <w:pPr>
      <w:ind w:left="1840"/>
    </w:pPr>
  </w:style>
  <w:style w:type="paragraph" w:customStyle="1" w:styleId="ZLIT2TIRwPKTzmpodwtirwpktliter">
    <w:name w:val="Z_LIT/2TIR_w_PKT – zm. podw. tir. w pkt literą"/>
    <w:basedOn w:val="ZLIT2TIRwLITzmpodwtirwlitliter"/>
    <w:uiPriority w:val="76"/>
    <w:qFormat/>
    <w:rsid w:val="00031D3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031D3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31D3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31D3E"/>
    <w:pPr>
      <w:ind w:left="1900" w:firstLine="0"/>
    </w:pPr>
  </w:style>
  <w:style w:type="paragraph" w:customStyle="1" w:styleId="ZTIR2TIRwPKTzmpodwtirwpkttiret">
    <w:name w:val="Z_TIR/2TIR_w_PKT – zm. podw. tir. w pkt tiret"/>
    <w:basedOn w:val="ZTIR2TIRwLITzmpodwtirwlittiret"/>
    <w:uiPriority w:val="79"/>
    <w:qFormat/>
    <w:rsid w:val="00031D3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031D3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031D3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031D3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31D3E"/>
  </w:style>
  <w:style w:type="paragraph" w:customStyle="1" w:styleId="ZLITCZWSP2TIRzmczciwsppodwtirliter">
    <w:name w:val="Z_LIT/CZ_WSP_2TIR – zm. części wsp. podw. tir. literą"/>
    <w:basedOn w:val="ZLITCZWSPPKTzmczciwsppktliter"/>
    <w:next w:val="LITlitera"/>
    <w:uiPriority w:val="76"/>
    <w:qFormat/>
    <w:rsid w:val="00031D3E"/>
  </w:style>
  <w:style w:type="paragraph" w:customStyle="1" w:styleId="ZTIRCZWSP2TIRzmczciwsppodwtirtiret">
    <w:name w:val="Z_TIR/CZ_WSP_2TIR – zm. części wsp. podw. tir. tiret"/>
    <w:basedOn w:val="ZLITCZWSP2TIRzmczciwsppodwtirliter"/>
    <w:next w:val="TIRtiret"/>
    <w:uiPriority w:val="79"/>
    <w:qFormat/>
    <w:rsid w:val="00031D3E"/>
    <w:pPr>
      <w:ind w:left="1060"/>
    </w:pPr>
  </w:style>
  <w:style w:type="paragraph" w:customStyle="1" w:styleId="ZZ2TIRzmianazmpodwtir">
    <w:name w:val="ZZ/2TIR – zmiana zm. podw. tir."/>
    <w:basedOn w:val="ZZCZWSP2TIRzmianazmczciwsppodwtir"/>
    <w:uiPriority w:val="93"/>
    <w:qFormat/>
    <w:rsid w:val="00031D3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031D3E"/>
  </w:style>
  <w:style w:type="paragraph" w:customStyle="1" w:styleId="ZCZWSPTIRzmczciwsptirartykuempunktem">
    <w:name w:val="Z/CZ_WSP_TIR – zm. części wsp. tir. artykułem (punktem)"/>
    <w:basedOn w:val="ZCZWSPPKTzmczciwsppktartykuempunktem"/>
    <w:next w:val="PKTpunkt"/>
    <w:uiPriority w:val="35"/>
    <w:qFormat/>
    <w:rsid w:val="00031D3E"/>
  </w:style>
  <w:style w:type="paragraph" w:customStyle="1" w:styleId="ZLITCZWSPLITzmczciwsplitliter">
    <w:name w:val="Z_LIT/CZ_WSP_LIT – zm. części wsp. lit. literą"/>
    <w:basedOn w:val="ZLITCZWSPPKTzmczciwsppktliter"/>
    <w:next w:val="LITlitera"/>
    <w:uiPriority w:val="51"/>
    <w:qFormat/>
    <w:rsid w:val="00031D3E"/>
  </w:style>
  <w:style w:type="paragraph" w:customStyle="1" w:styleId="ZLITCZWSPTIRzmczciwsptirliter">
    <w:name w:val="Z_LIT/CZ_WSP_TIR – zm. części wsp. tir. literą"/>
    <w:basedOn w:val="ZLITCZWSPPKTzmczciwsppktliter"/>
    <w:next w:val="LITlitera"/>
    <w:uiPriority w:val="51"/>
    <w:qFormat/>
    <w:rsid w:val="00031D3E"/>
  </w:style>
  <w:style w:type="paragraph" w:customStyle="1" w:styleId="ZTIRCZWSPLITzmczciwsplittiret">
    <w:name w:val="Z_TIR/CZ_WSP_LIT – zm. części wsp. lit. tiret"/>
    <w:basedOn w:val="ZTIRCZWSPPKTzmczciwsppkttiret"/>
    <w:next w:val="TIRtiret"/>
    <w:uiPriority w:val="59"/>
    <w:qFormat/>
    <w:rsid w:val="00031D3E"/>
  </w:style>
  <w:style w:type="paragraph" w:customStyle="1" w:styleId="ZTIRCZWSPTIRzmczciwsptirtiret">
    <w:name w:val="Z_TIR/CZ_WSP_TIR – zm. części wsp. tir. tiret"/>
    <w:basedOn w:val="ZTIRCZWSPPKTzmczciwsppkttiret"/>
    <w:next w:val="TIRtiret"/>
    <w:uiPriority w:val="60"/>
    <w:qFormat/>
    <w:rsid w:val="00031D3E"/>
  </w:style>
  <w:style w:type="paragraph" w:customStyle="1" w:styleId="ZZCZWSPLITzmianazmczciwsplit">
    <w:name w:val="ZZ/CZ_WSP_LIT – zmiana. zm. części wsp. lit."/>
    <w:basedOn w:val="ZZCZWSPPKTzmianazmczciwsppkt"/>
    <w:uiPriority w:val="69"/>
    <w:qFormat/>
    <w:rsid w:val="00031D3E"/>
  </w:style>
  <w:style w:type="paragraph" w:customStyle="1" w:styleId="ZZCZWSPTIRzmianazmczciwsptir">
    <w:name w:val="ZZ/CZ_WSP_TIR – zmiana. zm. części wsp. tir."/>
    <w:basedOn w:val="ZZCZWSPPKTzmianazmczciwsppkt"/>
    <w:uiPriority w:val="69"/>
    <w:qFormat/>
    <w:rsid w:val="00031D3E"/>
  </w:style>
  <w:style w:type="paragraph" w:customStyle="1" w:styleId="Z2TIRCZWSPTIRzmczciwsptirpodwjnymtiret">
    <w:name w:val="Z_2TIR/CZ_WSP_TIR – zm. części wsp. tir. podwójnym tiret"/>
    <w:basedOn w:val="Z2TIRCZWSPLITzmczciwsplitpodwjnymtiret"/>
    <w:next w:val="2TIRpodwjnytiret"/>
    <w:uiPriority w:val="87"/>
    <w:qFormat/>
    <w:rsid w:val="00031D3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31D3E"/>
  </w:style>
  <w:style w:type="paragraph" w:customStyle="1" w:styleId="ZUSTzmustartykuempunktem">
    <w:name w:val="Z/UST(§) – zm. ust. (§) artykułem (punktem)"/>
    <w:basedOn w:val="ZARTzmartartykuempunktem"/>
    <w:uiPriority w:val="30"/>
    <w:qFormat/>
    <w:rsid w:val="00031D3E"/>
    <w:pPr>
      <w:spacing w:before="80"/>
    </w:pPr>
  </w:style>
  <w:style w:type="paragraph" w:customStyle="1" w:styleId="ZZUSTzmianazmust">
    <w:name w:val="ZZ/UST(§) – zmiana zm. ust. (§)"/>
    <w:basedOn w:val="ZZARTzmianazmart"/>
    <w:uiPriority w:val="65"/>
    <w:qFormat/>
    <w:rsid w:val="00031D3E"/>
    <w:pPr>
      <w:spacing w:before="80"/>
    </w:pPr>
  </w:style>
  <w:style w:type="paragraph" w:customStyle="1" w:styleId="TYTDZPRZEDMprzedmiotregulacjitytuulubdziau">
    <w:name w:val="TYT(DZ)_PRZEDM – przedmiot regulacji tytułu lub działu"/>
    <w:next w:val="ARTartustawynprozporzdzenia"/>
    <w:uiPriority w:val="9"/>
    <w:qFormat/>
    <w:rsid w:val="00031D3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031D3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31D3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31D3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31D3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31D3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31D3E"/>
    <w:pPr>
      <w:ind w:left="1900"/>
    </w:pPr>
  </w:style>
  <w:style w:type="character" w:customStyle="1" w:styleId="PTpetit">
    <w:name w:val="_PT_ – petit"/>
    <w:basedOn w:val="Domylnaczcionkaakapitu"/>
    <w:uiPriority w:val="4"/>
    <w:qFormat/>
    <w:rsid w:val="00031D3E"/>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031D3E"/>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031D3E"/>
    <w:pPr>
      <w:ind w:left="840"/>
    </w:pPr>
  </w:style>
  <w:style w:type="paragraph" w:customStyle="1" w:styleId="NUM3wTABELIpoziom3numeracjiwtabeli">
    <w:name w:val="NUM_3_w_TABELI – poziom 3 numeracji w tabeli"/>
    <w:basedOn w:val="NUM2wTABELIpoziom2numeracjiwtabeli"/>
    <w:uiPriority w:val="24"/>
    <w:unhideWhenUsed/>
    <w:qFormat/>
    <w:rsid w:val="00031D3E"/>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031D3E"/>
    <w:pPr>
      <w:ind w:left="420"/>
    </w:pPr>
  </w:style>
  <w:style w:type="paragraph" w:customStyle="1" w:styleId="TEKST2wTABELItekstzpodwjnymwciciem">
    <w:name w:val="TEKST_2_w_TABELI – tekst z podwójnym wcięciem"/>
    <w:basedOn w:val="TEKST1wTABELItekstzpojedynczymwciciem"/>
    <w:uiPriority w:val="23"/>
    <w:unhideWhenUsed/>
    <w:qFormat/>
    <w:rsid w:val="00031D3E"/>
    <w:pPr>
      <w:ind w:left="840"/>
    </w:pPr>
  </w:style>
  <w:style w:type="paragraph" w:customStyle="1" w:styleId="TEKST3wTABELItekstzpotrjnymwciciem">
    <w:name w:val="TEKST_3_w_TABELI – tekst z potrójnym wcięciem"/>
    <w:basedOn w:val="TEKST2wTABELItekstzpodwjnymwciciem"/>
    <w:uiPriority w:val="23"/>
    <w:unhideWhenUsed/>
    <w:qFormat/>
    <w:rsid w:val="00031D3E"/>
    <w:pPr>
      <w:ind w:left="1260"/>
    </w:pPr>
  </w:style>
  <w:style w:type="paragraph" w:customStyle="1" w:styleId="NUM4wTABELIpoziom4numeracjiwtabeli">
    <w:name w:val="NUM_4_w_TABELI – poziom 4 numeracji w tabeli"/>
    <w:basedOn w:val="NUM3wTABELIpoziom3numeracjiwtabeli"/>
    <w:uiPriority w:val="24"/>
    <w:unhideWhenUsed/>
    <w:qFormat/>
    <w:rsid w:val="00031D3E"/>
    <w:pPr>
      <w:ind w:left="1680"/>
    </w:pPr>
  </w:style>
  <w:style w:type="paragraph" w:customStyle="1" w:styleId="TYTTABELItytutabeli">
    <w:name w:val="TYT_TABELI – tytuł tabeli"/>
    <w:basedOn w:val="Normalny"/>
    <w:uiPriority w:val="22"/>
    <w:unhideWhenUsed/>
    <w:qFormat/>
    <w:rsid w:val="00031D3E"/>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031D3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31D3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31D3E"/>
    <w:pPr>
      <w:jc w:val="left"/>
    </w:pPr>
  </w:style>
  <w:style w:type="paragraph" w:customStyle="1" w:styleId="TEKSTwporozumieniu">
    <w:name w:val="TEKST&quot;w porozumieniu:&quot;"/>
    <w:next w:val="NAZORGWPOROZUMIENIUnazwaorganuwporozumieniuzktrymaktjestwydawany"/>
    <w:uiPriority w:val="27"/>
    <w:qFormat/>
    <w:rsid w:val="00031D3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031D3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31D3E"/>
    <w:pPr>
      <w:ind w:left="340" w:firstLine="0"/>
    </w:pPr>
  </w:style>
  <w:style w:type="paragraph" w:customStyle="1" w:styleId="NOTATKILEGISLATORA">
    <w:name w:val="NOTATKI_LEGISLATORA"/>
    <w:basedOn w:val="Normalny"/>
    <w:uiPriority w:val="5"/>
    <w:qFormat/>
    <w:rsid w:val="00031D3E"/>
    <w:rPr>
      <w:b/>
      <w:i/>
    </w:rPr>
  </w:style>
  <w:style w:type="paragraph" w:customStyle="1" w:styleId="OZNZACZNIKAwskazanienrzacznika">
    <w:name w:val="OZN_ZAŁĄCZNIKA – wskazanie nr załącznika"/>
    <w:basedOn w:val="OZNPROJEKTUwskazaniedatylubwersjiprojektu"/>
    <w:uiPriority w:val="28"/>
    <w:qFormat/>
    <w:rsid w:val="00031D3E"/>
    <w:pPr>
      <w:keepNext/>
    </w:pPr>
    <w:rPr>
      <w:rFonts w:ascii="Times" w:hAnsi="Times"/>
      <w:b/>
      <w:sz w:val="18"/>
      <w:u w:val="none"/>
    </w:rPr>
  </w:style>
  <w:style w:type="paragraph" w:customStyle="1" w:styleId="OZNPARAFYADNOTACJE">
    <w:name w:val="OZN_PARAFY(ADNOTACJE)"/>
    <w:basedOn w:val="ODNONIKtreodnonika"/>
    <w:uiPriority w:val="26"/>
    <w:qFormat/>
    <w:rsid w:val="00031D3E"/>
  </w:style>
  <w:style w:type="paragraph" w:customStyle="1" w:styleId="TEKSTZacznikido">
    <w:name w:val="TEKST&quot;Załącznik(i) do ...&quot;"/>
    <w:uiPriority w:val="28"/>
    <w:qFormat/>
    <w:rsid w:val="00031D3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031D3E"/>
    <w:pPr>
      <w:ind w:left="840"/>
    </w:pPr>
  </w:style>
  <w:style w:type="paragraph" w:customStyle="1" w:styleId="CZWSPLITODNONIKAczwspliterodnonika">
    <w:name w:val="CZ_WSP_LIT_ODNOŚNIKA – część wsp. liter odnośnika"/>
    <w:basedOn w:val="LITODNONIKAliteraodnonika"/>
    <w:uiPriority w:val="22"/>
    <w:qFormat/>
    <w:rsid w:val="00031D3E"/>
    <w:pPr>
      <w:ind w:left="454" w:firstLine="0"/>
    </w:pPr>
  </w:style>
  <w:style w:type="paragraph" w:customStyle="1" w:styleId="TIRWODNONIKUtiretwodnoniku">
    <w:name w:val="TIR_W_ODNOŚNIKU – tiret w odnośniku"/>
    <w:basedOn w:val="LITODNONIKAliteraodnonika"/>
    <w:uiPriority w:val="25"/>
    <w:semiHidden/>
    <w:qFormat/>
    <w:rsid w:val="00031D3E"/>
    <w:pPr>
      <w:ind w:left="1135"/>
    </w:pPr>
  </w:style>
  <w:style w:type="paragraph" w:customStyle="1" w:styleId="CZWSPTIRWODNONIKUczwsptiretwodnoniku">
    <w:name w:val="CZ_WSP_TIR_W_ODNOŚNIKU – część wsp. tiret w odnośniku"/>
    <w:basedOn w:val="TIRWODNONIKUtiretwodnoniku"/>
    <w:uiPriority w:val="27"/>
    <w:semiHidden/>
    <w:qFormat/>
    <w:rsid w:val="00031D3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031D3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031D3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031D3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031D3E"/>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031D3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031D3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031D3E"/>
  </w:style>
  <w:style w:type="paragraph" w:customStyle="1" w:styleId="ZLITwPKTODNONIKAzmlitwpktodnonikaartykuempunktem">
    <w:name w:val="Z/LIT_w_PKT_ODNOŚNIKA – zm. lit. w pkt odnośnika artykułem (punktem)"/>
    <w:basedOn w:val="ZLITODNONIKAzmlitodnonikaartykuempunktem"/>
    <w:uiPriority w:val="40"/>
    <w:qFormat/>
    <w:rsid w:val="00031D3E"/>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31D3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31D3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31D3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31D3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31D3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031D3E"/>
  </w:style>
  <w:style w:type="paragraph" w:customStyle="1" w:styleId="ZZFRAGzmianazmfragmentunpzdania">
    <w:name w:val="ZZ/FRAG – zmiana zm. fragmentu (np. zdania)"/>
    <w:basedOn w:val="ZZCZWSPPKTzmianazmczciwsppkt"/>
    <w:uiPriority w:val="70"/>
    <w:qFormat/>
    <w:rsid w:val="00031D3E"/>
  </w:style>
  <w:style w:type="paragraph" w:customStyle="1" w:styleId="ZDANIENASTNOWYWIERSZODNONIKAnpzddrugienowywiersz">
    <w:name w:val="ZDANIE_NAST_NOWY_WIERSZ_ODNOŚNIKA – np. zd. drugie (nowy wiersz)"/>
    <w:basedOn w:val="CZWSPPKTODNONIKAczwsppunkwodnonika"/>
    <w:uiPriority w:val="20"/>
    <w:qFormat/>
    <w:rsid w:val="00031D3E"/>
  </w:style>
  <w:style w:type="paragraph" w:customStyle="1" w:styleId="Z2TIRPKTzmpktpodwjnymtiret">
    <w:name w:val="Z_2TIR/PKT – zm. pkt podwójnym tiret"/>
    <w:basedOn w:val="Z2TIRLITzmlitpodwjnymtiret"/>
    <w:uiPriority w:val="83"/>
    <w:qFormat/>
    <w:rsid w:val="00031D3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31D3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31D3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31D3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31D3E"/>
    <w:pPr>
      <w:ind w:left="1420" w:firstLine="480"/>
    </w:pPr>
  </w:style>
  <w:style w:type="paragraph" w:customStyle="1" w:styleId="Z2TIRUSTzmustpodwjnymtiret">
    <w:name w:val="Z_2TIR/UST(§) – zm. ust. (§) podwójnym tiret"/>
    <w:basedOn w:val="Z2TIRPKTzmpktpodwjnymtiret"/>
    <w:uiPriority w:val="82"/>
    <w:qFormat/>
    <w:rsid w:val="00031D3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31D3E"/>
    <w:pPr>
      <w:ind w:left="2540" w:firstLine="0"/>
    </w:pPr>
  </w:style>
  <w:style w:type="paragraph" w:customStyle="1" w:styleId="Z2TIRCZWSPPKTzmczciwsppktpodwjnymtiret">
    <w:name w:val="Z_2TIR/CZ_WSP_PKT – zm. części wsp. pkt podwójnym tiret"/>
    <w:basedOn w:val="Z2TIRPKTzmpktpodwjnymtiret"/>
    <w:uiPriority w:val="86"/>
    <w:qFormat/>
    <w:rsid w:val="00031D3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31D3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31D3E"/>
    <w:pPr>
      <w:ind w:left="2260" w:firstLine="0"/>
    </w:pPr>
  </w:style>
  <w:style w:type="paragraph" w:customStyle="1" w:styleId="ZLITARTzmartliter">
    <w:name w:val="Z_LIT/ART(§) – zm. art. (§) literą"/>
    <w:basedOn w:val="ZLITUSTzmustliter"/>
    <w:uiPriority w:val="46"/>
    <w:qFormat/>
    <w:rsid w:val="00031D3E"/>
    <w:rPr>
      <w:rFonts w:ascii="Times New Roman" w:hAnsi="Times New Roman"/>
    </w:rPr>
  </w:style>
  <w:style w:type="paragraph" w:customStyle="1" w:styleId="ZTIRARTzmarttiret">
    <w:name w:val="Z_TIR/ART(§) – zm. art. (§) tiret"/>
    <w:basedOn w:val="ZTIRPKTzmpkttiret"/>
    <w:uiPriority w:val="55"/>
    <w:qFormat/>
    <w:rsid w:val="00031D3E"/>
    <w:pPr>
      <w:ind w:left="1060" w:firstLine="480"/>
    </w:pPr>
    <w:rPr>
      <w:rFonts w:ascii="Times New Roman" w:hAnsi="Times New Roman"/>
    </w:rPr>
  </w:style>
  <w:style w:type="paragraph" w:customStyle="1" w:styleId="ZTIRUSTzmusttiret">
    <w:name w:val="Z_TIR/UST(§) – zm. ust. (§) tiret"/>
    <w:basedOn w:val="ZTIRARTzmarttiret"/>
    <w:uiPriority w:val="55"/>
    <w:qFormat/>
    <w:rsid w:val="00031D3E"/>
  </w:style>
  <w:style w:type="paragraph" w:customStyle="1" w:styleId="ZLITKSIGIzmozniprzedmksigiliter">
    <w:name w:val="Z_LIT/KSIĘGI – zm. ozn. i przedm. księgi literą"/>
    <w:basedOn w:val="ZCZCIKSIGIzmozniprzedmczciksigiartykuempunktem"/>
    <w:uiPriority w:val="44"/>
    <w:qFormat/>
    <w:rsid w:val="00031D3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31D3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031D3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31D3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31D3E"/>
    <w:pPr>
      <w:ind w:left="780"/>
    </w:pPr>
  </w:style>
  <w:style w:type="paragraph" w:customStyle="1" w:styleId="ZTIRDZOZNzmozndziautiret">
    <w:name w:val="Z_TIR/DZ_OZN – zm. ozn. działu tiret"/>
    <w:basedOn w:val="ZLITTYTDZOZNzmozntytuudziauliter"/>
    <w:next w:val="ZTIRDZPRZEDMzmprzedmdziautiret"/>
    <w:uiPriority w:val="54"/>
    <w:qFormat/>
    <w:rsid w:val="00031D3E"/>
    <w:pPr>
      <w:ind w:left="1060"/>
    </w:pPr>
  </w:style>
  <w:style w:type="paragraph" w:customStyle="1" w:styleId="ZTIRDZPRZEDMzmprzedmdziautiret">
    <w:name w:val="Z_TIR/DZ_PRZEDM – zm. przedm. działu tiret"/>
    <w:basedOn w:val="ZLITTYTDZPRZEDMzmprzedmtytuudziauliter"/>
    <w:uiPriority w:val="54"/>
    <w:qFormat/>
    <w:rsid w:val="00031D3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31D3E"/>
    <w:pPr>
      <w:ind w:left="1060"/>
    </w:pPr>
  </w:style>
  <w:style w:type="paragraph" w:customStyle="1" w:styleId="ZTIRROZDZODDZPRZEDMzmprzedmrozdzoddztiret">
    <w:name w:val="Z_TIR/ROZDZ(ODDZ)_PRZEDM – zm. przedm. rozdz. (oddz.) tiret"/>
    <w:basedOn w:val="ZLITROZDZODDZPRZEDMzmprzedmrozdzoddzliter"/>
    <w:uiPriority w:val="54"/>
    <w:qFormat/>
    <w:rsid w:val="00031D3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31D3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31D3E"/>
    <w:pPr>
      <w:ind w:left="1420"/>
    </w:pPr>
  </w:style>
  <w:style w:type="character" w:customStyle="1" w:styleId="IGindeksgrny">
    <w:name w:val="_IG_ – indeks górny"/>
    <w:basedOn w:val="Domylnaczcionkaakapitu"/>
    <w:uiPriority w:val="2"/>
    <w:qFormat/>
    <w:rsid w:val="00031D3E"/>
    <w:rPr>
      <w:b w:val="0"/>
      <w:i w:val="0"/>
      <w:vanish w:val="0"/>
      <w:spacing w:val="0"/>
      <w:vertAlign w:val="superscript"/>
    </w:rPr>
  </w:style>
  <w:style w:type="character" w:customStyle="1" w:styleId="IDindeksdolny">
    <w:name w:val="_ID_ – indeks dolny"/>
    <w:basedOn w:val="Domylnaczcionkaakapitu"/>
    <w:uiPriority w:val="3"/>
    <w:qFormat/>
    <w:rsid w:val="00031D3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31D3E"/>
    <w:rPr>
      <w:b/>
      <w:vanish w:val="0"/>
      <w:spacing w:val="0"/>
      <w:vertAlign w:val="subscript"/>
    </w:rPr>
  </w:style>
  <w:style w:type="character" w:customStyle="1" w:styleId="IDKindeksdolnyikursywa">
    <w:name w:val="_ID_K_ – indeks dolny i kursywa"/>
    <w:basedOn w:val="Domylnaczcionkaakapitu"/>
    <w:uiPriority w:val="3"/>
    <w:qFormat/>
    <w:rsid w:val="00031D3E"/>
    <w:rPr>
      <w:i/>
      <w:vanish w:val="0"/>
      <w:spacing w:val="0"/>
      <w:vertAlign w:val="subscript"/>
    </w:rPr>
  </w:style>
  <w:style w:type="character" w:customStyle="1" w:styleId="IGPindeksgrnyipogrubienie">
    <w:name w:val="_IG_P_ – indeks górny i pogrubienie"/>
    <w:basedOn w:val="Domylnaczcionkaakapitu"/>
    <w:uiPriority w:val="2"/>
    <w:qFormat/>
    <w:rsid w:val="00031D3E"/>
    <w:rPr>
      <w:b/>
      <w:vanish w:val="0"/>
      <w:spacing w:val="0"/>
      <w:vertAlign w:val="superscript"/>
    </w:rPr>
  </w:style>
  <w:style w:type="character" w:customStyle="1" w:styleId="IGKindeksgrnyikursywa">
    <w:name w:val="_IG_K_ – indeks górny i kursywa"/>
    <w:basedOn w:val="Domylnaczcionkaakapitu"/>
    <w:uiPriority w:val="2"/>
    <w:qFormat/>
    <w:rsid w:val="00031D3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31D3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31D3E"/>
    <w:rPr>
      <w:b/>
      <w:i/>
      <w:vanish w:val="0"/>
      <w:spacing w:val="0"/>
      <w:vertAlign w:val="subscript"/>
    </w:rPr>
  </w:style>
  <w:style w:type="character" w:customStyle="1" w:styleId="Ppogrubienie">
    <w:name w:val="_P_ – pogrubienie"/>
    <w:basedOn w:val="Domylnaczcionkaakapitu"/>
    <w:uiPriority w:val="1"/>
    <w:qFormat/>
    <w:rsid w:val="00031D3E"/>
    <w:rPr>
      <w:b/>
    </w:rPr>
  </w:style>
  <w:style w:type="character" w:customStyle="1" w:styleId="Kkursywa">
    <w:name w:val="_K_ – kursywa"/>
    <w:basedOn w:val="Domylnaczcionkaakapitu"/>
    <w:uiPriority w:val="1"/>
    <w:qFormat/>
    <w:rsid w:val="00031D3E"/>
    <w:rPr>
      <w:i/>
    </w:rPr>
  </w:style>
  <w:style w:type="character" w:customStyle="1" w:styleId="PKpogrubieniekursywa">
    <w:name w:val="_P_K_ – pogrubienie kursywa"/>
    <w:basedOn w:val="Domylnaczcionkaakapitu"/>
    <w:uiPriority w:val="1"/>
    <w:qFormat/>
    <w:rsid w:val="00031D3E"/>
    <w:rPr>
      <w:b/>
      <w:i/>
    </w:rPr>
  </w:style>
  <w:style w:type="character" w:customStyle="1" w:styleId="TEKSTOZNACZONYWDOKUMENCIERDOWYMJAKOUKRYTY">
    <w:name w:val="_TEKST_OZNACZONY_W_DOKUMENCIE_ŹRÓDŁOWYM_JAKO_UKRYTY_"/>
    <w:basedOn w:val="Domylnaczcionkaakapitu"/>
    <w:uiPriority w:val="4"/>
    <w:unhideWhenUsed/>
    <w:qFormat/>
    <w:rsid w:val="00031D3E"/>
    <w:rPr>
      <w:vanish w:val="0"/>
      <w:color w:val="FF0000"/>
      <w:u w:val="single" w:color="FF0000"/>
    </w:rPr>
  </w:style>
  <w:style w:type="character" w:customStyle="1" w:styleId="BEZWERSALIKW">
    <w:name w:val="_BEZ_WERSALIKÓW_"/>
    <w:basedOn w:val="Domylnaczcionkaakapitu"/>
    <w:uiPriority w:val="4"/>
    <w:qFormat/>
    <w:rsid w:val="00031D3E"/>
    <w:rPr>
      <w:caps/>
    </w:rPr>
  </w:style>
  <w:style w:type="character" w:customStyle="1" w:styleId="IIGPindeksgrnyindeksugrnegoipogrubienie">
    <w:name w:val="_IIG_P_ – indeks górny indeksu górnego i pogrubienie"/>
    <w:basedOn w:val="Domylnaczcionkaakapitu"/>
    <w:uiPriority w:val="3"/>
    <w:qFormat/>
    <w:rsid w:val="00031D3E"/>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031D3E"/>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031D3E"/>
    <w:pPr>
      <w:spacing w:line="240" w:lineRule="auto"/>
      <w:ind w:hanging="220"/>
    </w:pPr>
  </w:style>
  <w:style w:type="paragraph" w:customStyle="1" w:styleId="DataogoszeniaaktuTJ">
    <w:name w:val="Data ogłoszenia aktu TJ"/>
    <w:basedOn w:val="Normalny"/>
    <w:semiHidden/>
    <w:qFormat/>
    <w:rsid w:val="00031D3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031D3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031D3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031D3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031D3E"/>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031D3E"/>
    <w:pPr>
      <w:suppressAutoHyphens/>
      <w:jc w:val="center"/>
    </w:pPr>
  </w:style>
  <w:style w:type="paragraph" w:customStyle="1" w:styleId="LEGWMATFIZCHEMlegendawzorumatfizlubchem">
    <w:name w:val="LEG_W_MAT(FIZ|CHEM) – legenda wzoru mat. (fiz. lub chem.)"/>
    <w:basedOn w:val="USTustnpkodeksu"/>
    <w:uiPriority w:val="19"/>
    <w:qFormat/>
    <w:rsid w:val="00031D3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031D3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031D3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31D3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031D3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031D3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031D3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31D3E"/>
    <w:pPr>
      <w:ind w:left="2440"/>
    </w:pPr>
  </w:style>
  <w:style w:type="paragraph" w:customStyle="1" w:styleId="Z2TIRSKARNzmianasankcjikarnejpodwjnymtiret">
    <w:name w:val="Z_2TIR/S_KARN – zmiana sankcji karnej podwójnym tiret"/>
    <w:basedOn w:val="Normalny"/>
    <w:next w:val="Normalny"/>
    <w:uiPriority w:val="90"/>
    <w:qFormat/>
    <w:rsid w:val="00031D3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031D3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031D3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31D3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031D3E"/>
    <w:pPr>
      <w:ind w:left="780"/>
    </w:pPr>
  </w:style>
  <w:style w:type="paragraph" w:customStyle="1" w:styleId="ZTIRCYTzmcytatunpprzysigitiret">
    <w:name w:val="Z_TIR/CYT – zm. cytatu np. przysięgi tiret"/>
    <w:basedOn w:val="ZLITCYTzmcytatunpprzysigiliter"/>
    <w:next w:val="Normalny"/>
    <w:uiPriority w:val="61"/>
    <w:qFormat/>
    <w:rsid w:val="00031D3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31D3E"/>
    <w:pPr>
      <w:ind w:left="2080"/>
    </w:pPr>
  </w:style>
  <w:style w:type="paragraph" w:customStyle="1" w:styleId="ZTIRSKARNzmsankcjikarnejtiret">
    <w:name w:val="Z_TIR/S_KARN – zm. sankcji karnej tiret"/>
    <w:basedOn w:val="ZTIRFRAGMzmnpwprdowyliczeniatiret"/>
    <w:next w:val="Normalny"/>
    <w:uiPriority w:val="61"/>
    <w:qFormat/>
    <w:rsid w:val="00031D3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031D3E"/>
    <w:pPr>
      <w:ind w:left="1060"/>
    </w:pPr>
  </w:style>
  <w:style w:type="paragraph" w:customStyle="1" w:styleId="ZZCYTzmianazmcytatunpprzysigi">
    <w:name w:val="ZZ/CYT – zmiana zm. cytatu np. przysięgi"/>
    <w:basedOn w:val="Normalny"/>
    <w:next w:val="Normalny"/>
    <w:uiPriority w:val="71"/>
    <w:qFormat/>
    <w:rsid w:val="00031D3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031D3E"/>
    <w:pPr>
      <w:ind w:left="2940"/>
    </w:pPr>
  </w:style>
  <w:style w:type="paragraph" w:customStyle="1" w:styleId="ZZSKARNzmianazmsankcjikarnej">
    <w:name w:val="ZZ/S_KARN – zmiana zm. sankcji karnej"/>
    <w:basedOn w:val="Normalny"/>
    <w:uiPriority w:val="71"/>
    <w:qFormat/>
    <w:rsid w:val="00031D3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031D3E"/>
    <w:pPr>
      <w:ind w:left="1900"/>
    </w:pPr>
  </w:style>
  <w:style w:type="paragraph" w:customStyle="1" w:styleId="Pozycjaaktu">
    <w:name w:val="Pozycja aktu"/>
    <w:basedOn w:val="PozycjaaktuTJ"/>
    <w:qFormat/>
    <w:rsid w:val="00031D3E"/>
    <w:pPr>
      <w:ind w:left="0"/>
    </w:pPr>
  </w:style>
  <w:style w:type="paragraph" w:customStyle="1" w:styleId="Dataogoszeniaaktu">
    <w:name w:val="Data ogłoszenia aktu"/>
    <w:basedOn w:val="DataogoszeniaaktuTJ"/>
    <w:qFormat/>
    <w:rsid w:val="00031D3E"/>
    <w:pPr>
      <w:ind w:left="0"/>
    </w:pPr>
  </w:style>
  <w:style w:type="paragraph" w:customStyle="1" w:styleId="Sygnatura">
    <w:name w:val="Sygnatura"/>
    <w:basedOn w:val="Nagwek"/>
    <w:semiHidden/>
    <w:qFormat/>
    <w:rsid w:val="00031D3E"/>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031D3E"/>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031D3E"/>
    <w:pPr>
      <w:jc w:val="right"/>
    </w:pPr>
  </w:style>
  <w:style w:type="paragraph" w:customStyle="1" w:styleId="ODSTTABELIwierszodstpumidzyczciamitabeli">
    <w:name w:val="ODST_TABELI – wiersz odstępu między częściami tabeli"/>
    <w:basedOn w:val="TYTTABELItytutabeli"/>
    <w:uiPriority w:val="22"/>
    <w:qFormat/>
    <w:rsid w:val="00031D3E"/>
    <w:pPr>
      <w:spacing w:before="0" w:line="14" w:lineRule="exact"/>
    </w:pPr>
  </w:style>
  <w:style w:type="paragraph" w:customStyle="1" w:styleId="TYTKOLUMNYtytukolumnywtabeli">
    <w:name w:val="TYT_KOLUMNY – tytuł kolumny w tabeli"/>
    <w:basedOn w:val="Normalny"/>
    <w:uiPriority w:val="22"/>
    <w:qFormat/>
    <w:rsid w:val="00031D3E"/>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031D3E"/>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031D3E"/>
    <w:rPr>
      <w:rFonts w:ascii="Times New Roman" w:hAnsi="Times New Roman"/>
      <w:i/>
      <w:sz w:val="16"/>
    </w:rPr>
  </w:style>
  <w:style w:type="character" w:customStyle="1" w:styleId="PTBpetitpogrubienie">
    <w:name w:val="_PT_B_ – petit pogrubienie"/>
    <w:basedOn w:val="PTpetit"/>
    <w:uiPriority w:val="4"/>
    <w:qFormat/>
    <w:rsid w:val="00031D3E"/>
    <w:rPr>
      <w:rFonts w:ascii="Times New Roman" w:hAnsi="Times New Roman"/>
      <w:b/>
      <w:sz w:val="16"/>
    </w:rPr>
  </w:style>
  <w:style w:type="character" w:customStyle="1" w:styleId="PTPKpetitpogrubieniekursywa">
    <w:name w:val="_PT_P_K_ – petit pogrubienie kursywa"/>
    <w:basedOn w:val="Ppogrubienie"/>
    <w:uiPriority w:val="4"/>
    <w:qFormat/>
    <w:rsid w:val="00031D3E"/>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031D3E"/>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031D3E"/>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031D3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031D3E"/>
    <w:pPr>
      <w:spacing w:before="80"/>
      <w:ind w:left="1260"/>
    </w:pPr>
  </w:style>
  <w:style w:type="paragraph" w:customStyle="1" w:styleId="ZTIRwPKTzmtirwpktartykuempunktem">
    <w:name w:val="Z/TIR_w_PKT – zm. tir. w pkt artykułem (punktem)"/>
    <w:basedOn w:val="TIRtiret"/>
    <w:uiPriority w:val="33"/>
    <w:qFormat/>
    <w:rsid w:val="00031D3E"/>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31D3E"/>
    <w:pPr>
      <w:spacing w:before="80"/>
      <w:ind w:left="900"/>
    </w:pPr>
  </w:style>
  <w:style w:type="paragraph" w:customStyle="1" w:styleId="2TIRpodwjnytiret">
    <w:name w:val="2TIR – podwójny tiret"/>
    <w:basedOn w:val="TIRtiret"/>
    <w:uiPriority w:val="73"/>
    <w:qFormat/>
    <w:rsid w:val="00031D3E"/>
    <w:pPr>
      <w:ind w:left="1420" w:hanging="360"/>
    </w:pPr>
  </w:style>
  <w:style w:type="character" w:styleId="Odwoanieprzypisudolnego">
    <w:name w:val="footnote reference"/>
    <w:uiPriority w:val="99"/>
    <w:semiHidden/>
    <w:rsid w:val="00031D3E"/>
    <w:rPr>
      <w:rFonts w:cs="Times New Roman"/>
      <w:vertAlign w:val="superscript"/>
    </w:rPr>
  </w:style>
  <w:style w:type="paragraph" w:styleId="Nagwek">
    <w:name w:val="header"/>
    <w:basedOn w:val="Normalny"/>
    <w:link w:val="NagwekZnak"/>
    <w:uiPriority w:val="99"/>
    <w:semiHidden/>
    <w:rsid w:val="00031D3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031D3E"/>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kern w:val="1"/>
      <w:sz w:val="20"/>
      <w:lang w:eastAsia="ar-SA"/>
    </w:rPr>
  </w:style>
  <w:style w:type="paragraph" w:styleId="Tekstdymka">
    <w:name w:val="Balloon Text"/>
    <w:basedOn w:val="Normalny"/>
    <w:link w:val="TekstdymkaZnak"/>
    <w:uiPriority w:val="99"/>
    <w:semiHidden/>
    <w:rsid w:val="00031D3E"/>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031D3E"/>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31D3E"/>
    <w:pPr>
      <w:spacing w:before="80"/>
      <w:ind w:left="1260"/>
    </w:pPr>
  </w:style>
  <w:style w:type="paragraph" w:customStyle="1" w:styleId="ZTIRwLITzmtirwlitartykuempunktem">
    <w:name w:val="Z/TIR_w_LIT – zm. tir. w lit. artykułem (punktem)"/>
    <w:basedOn w:val="TIRtiret"/>
    <w:uiPriority w:val="33"/>
    <w:qFormat/>
    <w:rsid w:val="00031D3E"/>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31D3E"/>
    <w:pPr>
      <w:spacing w:before="80"/>
      <w:ind w:left="840"/>
    </w:pPr>
  </w:style>
  <w:style w:type="paragraph" w:customStyle="1" w:styleId="nowela">
    <w:name w:val="nowela"/>
    <w:basedOn w:val="ARTartustawynprozporzdzenia"/>
    <w:uiPriority w:val="99"/>
    <w:semiHidden/>
    <w:qFormat/>
    <w:rsid w:val="00031D3E"/>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031D3E"/>
    <w:pPr>
      <w:widowControl w:val="0"/>
      <w:suppressAutoHyphens/>
    </w:pPr>
    <w:rPr>
      <w:kern w:val="1"/>
      <w:lang w:eastAsia="ar-SA"/>
    </w:rPr>
  </w:style>
  <w:style w:type="paragraph" w:customStyle="1" w:styleId="ZPKTzmpktartykuempunktem">
    <w:name w:val="Z/PKT – zm. pkt artykułem (punktem)"/>
    <w:basedOn w:val="PKTpunkt"/>
    <w:uiPriority w:val="31"/>
    <w:qFormat/>
    <w:rsid w:val="00031D3E"/>
    <w:pPr>
      <w:spacing w:before="80"/>
      <w:ind w:left="900" w:hanging="480"/>
    </w:pPr>
  </w:style>
  <w:style w:type="paragraph" w:customStyle="1" w:styleId="ZARTzmartartykuempunktem">
    <w:name w:val="Z/ART(§) – zm. art. (§) artykułem (punktem)"/>
    <w:basedOn w:val="ARTartustawynprozporzdzenia"/>
    <w:uiPriority w:val="30"/>
    <w:qFormat/>
    <w:rsid w:val="00031D3E"/>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031D3E"/>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031D3E"/>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031D3E"/>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31D3E"/>
    <w:rPr>
      <w:bCs/>
    </w:rPr>
  </w:style>
  <w:style w:type="paragraph" w:customStyle="1" w:styleId="OZNRODZAKTUtznustawalubrozporzdzenieiorganwydajcy">
    <w:name w:val="OZN_RODZ_AKTU – tzn. ustawa lub rozporządzenie i organ wydający"/>
    <w:next w:val="DATAAKTUdatauchwalenialubwydaniaaktu"/>
    <w:uiPriority w:val="5"/>
    <w:qFormat/>
    <w:rsid w:val="00031D3E"/>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031D3E"/>
    <w:pPr>
      <w:spacing w:before="120"/>
    </w:pPr>
    <w:rPr>
      <w:bCs/>
    </w:rPr>
  </w:style>
  <w:style w:type="paragraph" w:customStyle="1" w:styleId="PKTpunkt">
    <w:name w:val="PKT – punkt"/>
    <w:basedOn w:val="ARTartustawynprozporzdzenia"/>
    <w:uiPriority w:val="13"/>
    <w:qFormat/>
    <w:rsid w:val="00031D3E"/>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031D3E"/>
    <w:pPr>
      <w:ind w:left="0" w:firstLine="0"/>
    </w:pPr>
  </w:style>
  <w:style w:type="paragraph" w:customStyle="1" w:styleId="LITlitera">
    <w:name w:val="LIT – litera"/>
    <w:basedOn w:val="PKTpunkt"/>
    <w:uiPriority w:val="14"/>
    <w:qFormat/>
    <w:rsid w:val="00031D3E"/>
    <w:pPr>
      <w:ind w:left="780" w:hanging="360"/>
    </w:pPr>
  </w:style>
  <w:style w:type="paragraph" w:customStyle="1" w:styleId="CZWSPLITczwsplnaliter">
    <w:name w:val="CZ_WSP_LIT – część wspólna liter"/>
    <w:basedOn w:val="LITlitera"/>
    <w:next w:val="USTustnpkodeksu"/>
    <w:uiPriority w:val="17"/>
    <w:qFormat/>
    <w:rsid w:val="00031D3E"/>
    <w:pPr>
      <w:ind w:left="420" w:firstLine="0"/>
    </w:pPr>
    <w:rPr>
      <w:szCs w:val="24"/>
    </w:rPr>
  </w:style>
  <w:style w:type="paragraph" w:customStyle="1" w:styleId="TIRtiret">
    <w:name w:val="TIR – tiret"/>
    <w:basedOn w:val="LITlitera"/>
    <w:uiPriority w:val="15"/>
    <w:qFormat/>
    <w:rsid w:val="00031D3E"/>
    <w:pPr>
      <w:ind w:left="1060" w:hanging="200"/>
    </w:pPr>
  </w:style>
  <w:style w:type="paragraph" w:customStyle="1" w:styleId="CZWSPTIRczwsplnatiret">
    <w:name w:val="CZ_WSP_TIR – część wspólna tiret"/>
    <w:basedOn w:val="TIRtiret"/>
    <w:next w:val="USTustnpkodeksu"/>
    <w:uiPriority w:val="17"/>
    <w:qFormat/>
    <w:rsid w:val="00031D3E"/>
    <w:pPr>
      <w:ind w:left="780" w:firstLine="0"/>
    </w:pPr>
  </w:style>
  <w:style w:type="paragraph" w:customStyle="1" w:styleId="CYTcytatnpprzysigi">
    <w:name w:val="CYT – cytat np. przysięgi"/>
    <w:basedOn w:val="USTustnpkodeksu"/>
    <w:next w:val="USTustnpkodeksu"/>
    <w:uiPriority w:val="18"/>
    <w:qFormat/>
    <w:rsid w:val="00031D3E"/>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031D3E"/>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031D3E"/>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031D3E"/>
    <w:pPr>
      <w:spacing w:before="80"/>
      <w:ind w:left="1200"/>
    </w:pPr>
  </w:style>
  <w:style w:type="paragraph" w:customStyle="1" w:styleId="ZLITTIRwLITzmtirwlitliter">
    <w:name w:val="Z_LIT/TIR_w_LIT – zm. tir. w lit. literą"/>
    <w:basedOn w:val="TIRtiret"/>
    <w:uiPriority w:val="49"/>
    <w:qFormat/>
    <w:rsid w:val="00031D3E"/>
    <w:pPr>
      <w:spacing w:before="80"/>
      <w:ind w:left="1480"/>
    </w:pPr>
  </w:style>
  <w:style w:type="paragraph" w:customStyle="1" w:styleId="TYTDZOZNoznaczenietytuulubdziau">
    <w:name w:val="TYT(DZ)_OZN – oznaczenie tytułu lub działu"/>
    <w:next w:val="Normalny"/>
    <w:uiPriority w:val="9"/>
    <w:qFormat/>
    <w:rsid w:val="00031D3E"/>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31D3E"/>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031D3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031D3E"/>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031D3E"/>
    <w:pPr>
      <w:spacing w:before="80"/>
      <w:ind w:left="420"/>
    </w:pPr>
  </w:style>
  <w:style w:type="paragraph" w:customStyle="1" w:styleId="ZZLITzmianazmlit">
    <w:name w:val="ZZ/LIT – zmiana zm. lit."/>
    <w:basedOn w:val="ZZPKTzmianazmpkt"/>
    <w:uiPriority w:val="67"/>
    <w:qFormat/>
    <w:rsid w:val="00031D3E"/>
    <w:pPr>
      <w:ind w:left="2320" w:hanging="420"/>
    </w:pPr>
  </w:style>
  <w:style w:type="paragraph" w:customStyle="1" w:styleId="ZZTIRzmianazmtir">
    <w:name w:val="ZZ/TIR – zmiana zm. tir."/>
    <w:basedOn w:val="ZZLITzmianazmlit"/>
    <w:uiPriority w:val="67"/>
    <w:qFormat/>
    <w:rsid w:val="00031D3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031D3E"/>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031D3E"/>
    <w:pPr>
      <w:spacing w:before="80"/>
      <w:ind w:left="780" w:firstLine="480"/>
    </w:pPr>
  </w:style>
  <w:style w:type="paragraph" w:customStyle="1" w:styleId="ZLITPKTzmpktliter">
    <w:name w:val="Z_LIT/PKT – zm. pkt literą"/>
    <w:basedOn w:val="PKTpunkt"/>
    <w:uiPriority w:val="47"/>
    <w:qFormat/>
    <w:rsid w:val="00031D3E"/>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031D3E"/>
    <w:pPr>
      <w:spacing w:before="80"/>
      <w:ind w:firstLine="0"/>
    </w:pPr>
  </w:style>
  <w:style w:type="paragraph" w:customStyle="1" w:styleId="ZLITLITzmlitliter">
    <w:name w:val="Z_LIT/LIT – zm. lit. literą"/>
    <w:basedOn w:val="LITlitera"/>
    <w:uiPriority w:val="48"/>
    <w:qFormat/>
    <w:rsid w:val="00031D3E"/>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031D3E"/>
    <w:pPr>
      <w:spacing w:before="80"/>
      <w:ind w:left="780"/>
    </w:pPr>
  </w:style>
  <w:style w:type="paragraph" w:customStyle="1" w:styleId="ZLITTIRzmtirliter">
    <w:name w:val="Z_LIT/TIR – zm. tir. literą"/>
    <w:basedOn w:val="TIRtiret"/>
    <w:uiPriority w:val="49"/>
    <w:qFormat/>
    <w:rsid w:val="00031D3E"/>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031D3E"/>
    <w:pPr>
      <w:ind w:left="2380" w:firstLine="0"/>
    </w:pPr>
  </w:style>
  <w:style w:type="paragraph" w:customStyle="1" w:styleId="ZLITLITwPKTzmlitwpktliter">
    <w:name w:val="Z_LIT/LIT_w_PKT – zm. lit. w pkt literą"/>
    <w:basedOn w:val="LITlitera"/>
    <w:uiPriority w:val="48"/>
    <w:qFormat/>
    <w:rsid w:val="00031D3E"/>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031D3E"/>
    <w:pPr>
      <w:spacing w:before="80"/>
      <w:ind w:left="1260"/>
    </w:pPr>
  </w:style>
  <w:style w:type="paragraph" w:customStyle="1" w:styleId="ZLITTIRwPKTzmtirwpktliter">
    <w:name w:val="Z_LIT/TIR_w_PKT – zm. tir. w pkt literą"/>
    <w:basedOn w:val="TIRtiret"/>
    <w:uiPriority w:val="49"/>
    <w:qFormat/>
    <w:rsid w:val="00031D3E"/>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031D3E"/>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031D3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031D3E"/>
    <w:pPr>
      <w:spacing w:before="80"/>
      <w:ind w:left="1060"/>
    </w:pPr>
  </w:style>
  <w:style w:type="paragraph" w:customStyle="1" w:styleId="ZTIRTIRzmtirtiret">
    <w:name w:val="Z_TIR/TIR – zm. tir. tiret"/>
    <w:basedOn w:val="TIRtiret"/>
    <w:uiPriority w:val="57"/>
    <w:qFormat/>
    <w:rsid w:val="00031D3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031D3E"/>
    <w:pPr>
      <w:ind w:left="2740" w:firstLine="0"/>
    </w:pPr>
  </w:style>
  <w:style w:type="paragraph" w:customStyle="1" w:styleId="ZZTIRwLITzmianazmtirwlit">
    <w:name w:val="ZZ/TIR_w_LIT – zmiana zm. tir. w lit."/>
    <w:basedOn w:val="ZZTIRzmianazmtir"/>
    <w:uiPriority w:val="67"/>
    <w:qFormat/>
    <w:rsid w:val="00031D3E"/>
    <w:pPr>
      <w:ind w:left="2600" w:hanging="200"/>
    </w:pPr>
  </w:style>
  <w:style w:type="paragraph" w:customStyle="1" w:styleId="ZTIRTIRwLITzmtirwlittiret">
    <w:name w:val="Z_TIR/TIR_w_LIT – zm. tir. w lit. tiret"/>
    <w:basedOn w:val="TIRtiret"/>
    <w:uiPriority w:val="57"/>
    <w:qFormat/>
    <w:rsid w:val="00031D3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031D3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31D3E"/>
    <w:pPr>
      <w:ind w:left="1060"/>
    </w:pPr>
  </w:style>
  <w:style w:type="paragraph" w:customStyle="1" w:styleId="Z2TIRzmpodwtirartykuempunktem">
    <w:name w:val="Z/2TIR – zm. podw. tir. artykułem (punktem)"/>
    <w:basedOn w:val="TIRtiret"/>
    <w:uiPriority w:val="73"/>
    <w:qFormat/>
    <w:rsid w:val="00031D3E"/>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031D3E"/>
    <w:pPr>
      <w:ind w:left="2320" w:firstLine="0"/>
    </w:pPr>
  </w:style>
  <w:style w:type="paragraph" w:customStyle="1" w:styleId="ZLIT2TIRzmpodwtirliter">
    <w:name w:val="Z_LIT/2TIR – zm. podw. tir. literą"/>
    <w:basedOn w:val="TIRtiret"/>
    <w:uiPriority w:val="75"/>
    <w:qFormat/>
    <w:rsid w:val="00031D3E"/>
    <w:pPr>
      <w:spacing w:before="80"/>
      <w:ind w:left="1200" w:hanging="420"/>
    </w:pPr>
  </w:style>
  <w:style w:type="paragraph" w:customStyle="1" w:styleId="ZTIR2TIRzmpodwtirtiret">
    <w:name w:val="Z_TIR/2TIR – zm. podw. tir. tiret"/>
    <w:basedOn w:val="TIRtiret"/>
    <w:uiPriority w:val="78"/>
    <w:qFormat/>
    <w:rsid w:val="00031D3E"/>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031D3E"/>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031D3E"/>
    <w:pPr>
      <w:spacing w:before="80"/>
      <w:ind w:left="1900" w:hanging="360"/>
    </w:pPr>
  </w:style>
  <w:style w:type="paragraph" w:customStyle="1" w:styleId="ZTIRPKTzmpkttiret">
    <w:name w:val="Z_TIR/PKT – zm. pkt tiret"/>
    <w:basedOn w:val="PKTpunkt"/>
    <w:uiPriority w:val="56"/>
    <w:qFormat/>
    <w:rsid w:val="00031D3E"/>
    <w:pPr>
      <w:spacing w:before="80"/>
      <w:ind w:left="1540" w:hanging="480"/>
    </w:pPr>
  </w:style>
  <w:style w:type="paragraph" w:customStyle="1" w:styleId="ZTIRLITwPKTzmlitwpkttiret">
    <w:name w:val="Z_TIR/LIT_w_PKT – zm. lit. w pkt tiret"/>
    <w:basedOn w:val="LITlitera"/>
    <w:uiPriority w:val="57"/>
    <w:qFormat/>
    <w:rsid w:val="00031D3E"/>
    <w:pPr>
      <w:spacing w:before="80"/>
      <w:ind w:left="1900"/>
    </w:pPr>
  </w:style>
  <w:style w:type="paragraph" w:customStyle="1" w:styleId="ZTIRCZWSPLITwPKTzmczciwsplitwpkttiret">
    <w:name w:val="Z_TIR/CZ_WSP_LIT_w_PKT – zm. części wsp. lit. w pkt tiret"/>
    <w:basedOn w:val="CZWSPLITczwsplnaliter"/>
    <w:uiPriority w:val="59"/>
    <w:qFormat/>
    <w:rsid w:val="00031D3E"/>
    <w:pPr>
      <w:spacing w:before="80"/>
      <w:ind w:left="1540"/>
    </w:pPr>
  </w:style>
  <w:style w:type="paragraph" w:customStyle="1" w:styleId="ZTIR2TIRwLITzmpodwtirwlittiret">
    <w:name w:val="Z_TIR/2TIR_w_LIT – zm. podw. tir. w lit. tiret"/>
    <w:basedOn w:val="TIRtiret"/>
    <w:uiPriority w:val="79"/>
    <w:qFormat/>
    <w:rsid w:val="00031D3E"/>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031D3E"/>
    <w:pPr>
      <w:spacing w:before="80"/>
      <w:ind w:left="1760"/>
    </w:pPr>
  </w:style>
  <w:style w:type="paragraph" w:customStyle="1" w:styleId="ZTIR2TIRwTIRzmpodwtirwtirtiret">
    <w:name w:val="Z_TIR/2TIR_w_TIR – zm. podw. tir. w tir. tiret"/>
    <w:basedOn w:val="TIRtiret"/>
    <w:uiPriority w:val="78"/>
    <w:qFormat/>
    <w:rsid w:val="00031D3E"/>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031D3E"/>
    <w:pPr>
      <w:spacing w:before="80"/>
      <w:ind w:left="1400"/>
    </w:pPr>
  </w:style>
  <w:style w:type="paragraph" w:customStyle="1" w:styleId="Z2TIRLITzmlitpodwjnymtiret">
    <w:name w:val="Z_2TIR/LIT – zm. lit. podwójnym tiret"/>
    <w:basedOn w:val="LITlitera"/>
    <w:uiPriority w:val="84"/>
    <w:qFormat/>
    <w:rsid w:val="00031D3E"/>
    <w:pPr>
      <w:spacing w:before="80"/>
      <w:ind w:left="1840" w:hanging="420"/>
    </w:pPr>
  </w:style>
  <w:style w:type="paragraph" w:customStyle="1" w:styleId="ZZ2TIRwTIRzmianazmpodwtirwtir">
    <w:name w:val="ZZ/2TIR_w_TIR – zmiana zm. podw. tir. w tir."/>
    <w:basedOn w:val="ZZCZWSP2TIRzmianazmczciwsppodwtir"/>
    <w:uiPriority w:val="93"/>
    <w:qFormat/>
    <w:rsid w:val="00031D3E"/>
    <w:pPr>
      <w:ind w:left="2600" w:hanging="360"/>
    </w:pPr>
  </w:style>
  <w:style w:type="paragraph" w:customStyle="1" w:styleId="ZZ2TIRwLITzmianazmpodwtirwlit">
    <w:name w:val="ZZ/2TIR_w_LIT – zmiana zm. podw. tir. w lit."/>
    <w:basedOn w:val="ZZ2TIRwTIRzmianazmpodwtirwtir"/>
    <w:uiPriority w:val="94"/>
    <w:qFormat/>
    <w:rsid w:val="00031D3E"/>
    <w:pPr>
      <w:ind w:left="2960"/>
    </w:pPr>
  </w:style>
  <w:style w:type="paragraph" w:customStyle="1" w:styleId="Z2TIRTIRwLITzmtirwlitpodwjnymtiret">
    <w:name w:val="Z_2TIR/TIR_w_LIT – zm. tir. w lit. podwójnym tiret"/>
    <w:basedOn w:val="TIRtiret"/>
    <w:uiPriority w:val="84"/>
    <w:qFormat/>
    <w:rsid w:val="00031D3E"/>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31D3E"/>
    <w:pPr>
      <w:spacing w:before="80"/>
      <w:ind w:left="1840"/>
    </w:pPr>
  </w:style>
  <w:style w:type="paragraph" w:customStyle="1" w:styleId="ZZ2TIRwPKTzmianazmpodwtirwpkt">
    <w:name w:val="ZZ/2TIR_w_PKT – zmiana zm. podw. tir. w pkt"/>
    <w:basedOn w:val="ZZ2TIRwLITzmianazmpodwtirwlit"/>
    <w:uiPriority w:val="94"/>
    <w:qFormat/>
    <w:rsid w:val="00031D3E"/>
    <w:pPr>
      <w:ind w:left="3380"/>
    </w:pPr>
  </w:style>
  <w:style w:type="paragraph" w:customStyle="1" w:styleId="ZZCZWSP2TIRwTIRzmianazmczciwsppodwtirwtir">
    <w:name w:val="ZZ/CZ_WSP_2TIR_w_TIR – zmiana zm. części wsp. podw. tir. w tir."/>
    <w:basedOn w:val="ZZ2TIRwLITzmianazmpodwtirwlit"/>
    <w:uiPriority w:val="94"/>
    <w:qFormat/>
    <w:rsid w:val="00031D3E"/>
    <w:pPr>
      <w:ind w:left="2240" w:firstLine="0"/>
    </w:pPr>
  </w:style>
  <w:style w:type="paragraph" w:customStyle="1" w:styleId="Z2TIR2TIRwTIRzmpodwtirwtirpodwjnymtiret">
    <w:name w:val="Z_2TIR/2TIR_w_TIR – zm. podw. tir. w tir. podwójnym tiret"/>
    <w:basedOn w:val="TIRtiret"/>
    <w:uiPriority w:val="85"/>
    <w:qFormat/>
    <w:rsid w:val="00031D3E"/>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31D3E"/>
    <w:pPr>
      <w:spacing w:before="80"/>
      <w:ind w:left="1760"/>
    </w:pPr>
  </w:style>
  <w:style w:type="paragraph" w:customStyle="1" w:styleId="Z2TIR2TIRwLITzmpodwtirwlitpodwjnymtiret">
    <w:name w:val="Z_2TIR/2TIR_w_LIT – zm. podw. tir. w lit. podwójnym tiret"/>
    <w:basedOn w:val="TIRtiret"/>
    <w:uiPriority w:val="86"/>
    <w:qFormat/>
    <w:rsid w:val="00031D3E"/>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31D3E"/>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031D3E"/>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31D3E"/>
    <w:pPr>
      <w:ind w:left="420"/>
    </w:pPr>
    <w:rPr>
      <w:b w:val="0"/>
    </w:rPr>
  </w:style>
  <w:style w:type="character" w:styleId="Odwoaniedokomentarza">
    <w:name w:val="annotation reference"/>
    <w:basedOn w:val="Domylnaczcionkaakapitu"/>
    <w:uiPriority w:val="99"/>
    <w:semiHidden/>
    <w:rsid w:val="00031D3E"/>
    <w:rPr>
      <w:sz w:val="16"/>
      <w:szCs w:val="16"/>
    </w:rPr>
  </w:style>
  <w:style w:type="paragraph" w:styleId="Tekstkomentarza">
    <w:name w:val="annotation text"/>
    <w:basedOn w:val="Normalny"/>
    <w:link w:val="TekstkomentarzaZnak"/>
    <w:uiPriority w:val="99"/>
    <w:semiHidden/>
    <w:rsid w:val="00031D3E"/>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31D3E"/>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031D3E"/>
    <w:pPr>
      <w:ind w:left="1900"/>
    </w:pPr>
  </w:style>
  <w:style w:type="paragraph" w:customStyle="1" w:styleId="ZZPKTzmianazmpkt">
    <w:name w:val="ZZ/PKT – zmiana zm. pkt"/>
    <w:basedOn w:val="ZPKTzmpktartykuempunktem"/>
    <w:uiPriority w:val="66"/>
    <w:qFormat/>
    <w:rsid w:val="00031D3E"/>
    <w:pPr>
      <w:ind w:left="2380"/>
    </w:pPr>
  </w:style>
  <w:style w:type="paragraph" w:customStyle="1" w:styleId="ZZLITwPKTzmianazmlitwpkt">
    <w:name w:val="ZZ/LIT_w_PKT – zmiana zm. lit. w pkt"/>
    <w:basedOn w:val="ZLITwPKTzmlitwpktartykuempunktem"/>
    <w:uiPriority w:val="67"/>
    <w:qFormat/>
    <w:rsid w:val="00031D3E"/>
    <w:pPr>
      <w:ind w:left="2740"/>
    </w:pPr>
  </w:style>
  <w:style w:type="paragraph" w:customStyle="1" w:styleId="ZZTIRwPKTzmianazmtirwpkt">
    <w:name w:val="ZZ/TIR_w_PKT – zmiana zm. tir. w pkt"/>
    <w:basedOn w:val="ZTIRwPKTzmtirwpktartykuempunktem"/>
    <w:uiPriority w:val="67"/>
    <w:qFormat/>
    <w:rsid w:val="00031D3E"/>
    <w:pPr>
      <w:ind w:left="3020"/>
    </w:pPr>
  </w:style>
  <w:style w:type="paragraph" w:customStyle="1" w:styleId="ODNONIKtreodnonika">
    <w:name w:val="ODNOŚNIK – treść odnośnika"/>
    <w:uiPriority w:val="19"/>
    <w:qFormat/>
    <w:rsid w:val="00031D3E"/>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031D3E"/>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31D3E"/>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31D3E"/>
    <w:rPr>
      <w:rFonts w:ascii="Times New Roman" w:hAnsi="Times New Roman"/>
    </w:rPr>
  </w:style>
  <w:style w:type="paragraph" w:customStyle="1" w:styleId="ZTIRTIRwPKTzmtirwpkttiret">
    <w:name w:val="Z_TIR/TIR_w_PKT – zm. tir. w pkt tiret"/>
    <w:basedOn w:val="ZTIRTIRwLITzmtirwlittiret"/>
    <w:uiPriority w:val="57"/>
    <w:qFormat/>
    <w:rsid w:val="00031D3E"/>
    <w:pPr>
      <w:ind w:left="2180"/>
    </w:pPr>
  </w:style>
  <w:style w:type="paragraph" w:customStyle="1" w:styleId="ZTIRCZWSPTIRwPKTzmczciwsptirtiret">
    <w:name w:val="Z_TIR/CZ_WSP_TIR_w_PKT – zm. części wsp. tir. tiret"/>
    <w:basedOn w:val="ZTIRTIRwPKTzmtirwpkttiret"/>
    <w:next w:val="TIRtiret"/>
    <w:uiPriority w:val="60"/>
    <w:qFormat/>
    <w:rsid w:val="00031D3E"/>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31D3E"/>
    <w:pPr>
      <w:ind w:left="420" w:firstLine="0"/>
    </w:pPr>
  </w:style>
  <w:style w:type="paragraph" w:customStyle="1" w:styleId="ROZDZODDZOZNoznaczenierozdziauluboddziau">
    <w:name w:val="ROZDZ(ODDZ)_OZN – oznaczenie rozdziału lub oddziału"/>
    <w:next w:val="ARTartustawynprozporzdzenia"/>
    <w:uiPriority w:val="10"/>
    <w:qFormat/>
    <w:rsid w:val="00031D3E"/>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031D3E"/>
    <w:pPr>
      <w:spacing w:before="80"/>
      <w:ind w:left="1840" w:hanging="420"/>
    </w:pPr>
  </w:style>
  <w:style w:type="paragraph" w:customStyle="1" w:styleId="Z2TIRTIRzmtirpodwjnymtiret">
    <w:name w:val="Z_2TIR/TIR – zm. tir. podwójnym tiret"/>
    <w:basedOn w:val="TIRtiret"/>
    <w:uiPriority w:val="84"/>
    <w:qFormat/>
    <w:rsid w:val="00031D3E"/>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31D3E"/>
    <w:pPr>
      <w:spacing w:before="80"/>
      <w:ind w:left="840"/>
    </w:pPr>
  </w:style>
  <w:style w:type="paragraph" w:customStyle="1" w:styleId="ZLITSKARNzmsankcjikarnejliter">
    <w:name w:val="Z_LIT/S_KARN – zm. sankcji karnej literą"/>
    <w:basedOn w:val="ZSKARNzmsankcjikarnejwszczeglnociwKodeksiekarnym"/>
    <w:uiPriority w:val="53"/>
    <w:qFormat/>
    <w:rsid w:val="00031D3E"/>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31D3E"/>
    <w:pPr>
      <w:ind w:left="1540" w:firstLine="0"/>
    </w:pPr>
  </w:style>
  <w:style w:type="paragraph" w:customStyle="1" w:styleId="Z2TIRwLITzmpodwtirwlitartykuempunktem">
    <w:name w:val="Z/2TIR_w_LIT – zm. podw. tir. w lit. artykułem (punktem)"/>
    <w:basedOn w:val="Z2TIRwPKTzmpodwtirwpktartykuempunktem"/>
    <w:uiPriority w:val="74"/>
    <w:qFormat/>
    <w:rsid w:val="00031D3E"/>
    <w:pPr>
      <w:ind w:left="1480"/>
    </w:pPr>
  </w:style>
  <w:style w:type="paragraph" w:customStyle="1" w:styleId="Z2TIRwTIRzmpodwtirwtirartykuempunktem">
    <w:name w:val="Z/2TIR_w_TIR – zm. podw. tir. w tir. artykułem (punktem)"/>
    <w:basedOn w:val="Z2TIRwLITzmpodwtirwlitartykuempunktem"/>
    <w:uiPriority w:val="73"/>
    <w:qFormat/>
    <w:rsid w:val="00031D3E"/>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31D3E"/>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31D3E"/>
    <w:pPr>
      <w:ind w:left="1120" w:firstLine="0"/>
    </w:pPr>
  </w:style>
  <w:style w:type="paragraph" w:customStyle="1" w:styleId="ZZCZWSP2TIRzmianazmczciwsppodwtir">
    <w:name w:val="ZZ/CZ_WSP_2TIR – zmiana zm. części wsp. podw. tir."/>
    <w:basedOn w:val="ZZTIRzmianazmtir"/>
    <w:next w:val="ZZUSTzmianazmust"/>
    <w:uiPriority w:val="94"/>
    <w:qFormat/>
    <w:rsid w:val="00031D3E"/>
    <w:pPr>
      <w:ind w:left="1900" w:firstLine="0"/>
    </w:pPr>
  </w:style>
  <w:style w:type="paragraph" w:customStyle="1" w:styleId="PKTODNONIKApunktodnonika">
    <w:name w:val="PKT_ODNOŚNIKA – punkt odnośnika"/>
    <w:basedOn w:val="ODNONIKtreodnonika"/>
    <w:uiPriority w:val="19"/>
    <w:qFormat/>
    <w:rsid w:val="00031D3E"/>
    <w:pPr>
      <w:ind w:left="560"/>
    </w:pPr>
  </w:style>
  <w:style w:type="paragraph" w:customStyle="1" w:styleId="ZODNONIKAzmtekstuodnonikaartykuempunktem">
    <w:name w:val="Z/ODNOŚNIKA – zm. tekstu odnośnika artykułem (punktem)"/>
    <w:basedOn w:val="ODNONIKtreodnonika"/>
    <w:uiPriority w:val="39"/>
    <w:qFormat/>
    <w:rsid w:val="00031D3E"/>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31D3E"/>
    <w:pPr>
      <w:ind w:left="1020"/>
    </w:pPr>
  </w:style>
  <w:style w:type="paragraph" w:customStyle="1" w:styleId="ZPKTODNONIKAzmpktodnonikaartykuempunktem">
    <w:name w:val="Z/PKT_ODNOŚNIKA – zm. pkt odnośnika artykułem (punktem)"/>
    <w:basedOn w:val="ZODNONIKAzmtekstuodnonikaartykuempunktem"/>
    <w:qFormat/>
    <w:rsid w:val="00031D3E"/>
    <w:pPr>
      <w:ind w:left="1020"/>
    </w:pPr>
  </w:style>
  <w:style w:type="paragraph" w:customStyle="1" w:styleId="ZLIT2TIRwTIRzmpodwtirwtirliter">
    <w:name w:val="Z_LIT/2TIR_w_TIR – zm. podw. tir. w tir. literą"/>
    <w:basedOn w:val="ZLIT2TIRzmpodwtirliter"/>
    <w:uiPriority w:val="75"/>
    <w:qFormat/>
    <w:rsid w:val="00031D3E"/>
    <w:pPr>
      <w:ind w:left="1480" w:hanging="360"/>
    </w:pPr>
  </w:style>
  <w:style w:type="paragraph" w:customStyle="1" w:styleId="ZLIT2TIRwLITzmpodwtirwlitliter">
    <w:name w:val="Z_LIT/2TIR_w_LIT – zm. podw. tir. w lit. literą"/>
    <w:basedOn w:val="ZLIT2TIRwTIRzmpodwtirwtirliter"/>
    <w:uiPriority w:val="76"/>
    <w:qFormat/>
    <w:rsid w:val="00031D3E"/>
    <w:pPr>
      <w:ind w:left="1840"/>
    </w:pPr>
  </w:style>
  <w:style w:type="paragraph" w:customStyle="1" w:styleId="ZLIT2TIRwPKTzmpodwtirwpktliter">
    <w:name w:val="Z_LIT/2TIR_w_PKT – zm. podw. tir. w pkt literą"/>
    <w:basedOn w:val="ZLIT2TIRwLITzmpodwtirwlitliter"/>
    <w:uiPriority w:val="76"/>
    <w:qFormat/>
    <w:rsid w:val="00031D3E"/>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031D3E"/>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31D3E"/>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31D3E"/>
    <w:pPr>
      <w:ind w:left="1900" w:firstLine="0"/>
    </w:pPr>
  </w:style>
  <w:style w:type="paragraph" w:customStyle="1" w:styleId="ZTIR2TIRwPKTzmpodwtirwpkttiret">
    <w:name w:val="Z_TIR/2TIR_w_PKT – zm. podw. tir. w pkt tiret"/>
    <w:basedOn w:val="ZTIR2TIRwLITzmpodwtirwlittiret"/>
    <w:uiPriority w:val="79"/>
    <w:qFormat/>
    <w:rsid w:val="00031D3E"/>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031D3E"/>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031D3E"/>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031D3E"/>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31D3E"/>
  </w:style>
  <w:style w:type="paragraph" w:customStyle="1" w:styleId="ZLITCZWSP2TIRzmczciwsppodwtirliter">
    <w:name w:val="Z_LIT/CZ_WSP_2TIR – zm. części wsp. podw. tir. literą"/>
    <w:basedOn w:val="ZLITCZWSPPKTzmczciwsppktliter"/>
    <w:next w:val="LITlitera"/>
    <w:uiPriority w:val="76"/>
    <w:qFormat/>
    <w:rsid w:val="00031D3E"/>
  </w:style>
  <w:style w:type="paragraph" w:customStyle="1" w:styleId="ZTIRCZWSP2TIRzmczciwsppodwtirtiret">
    <w:name w:val="Z_TIR/CZ_WSP_2TIR – zm. części wsp. podw. tir. tiret"/>
    <w:basedOn w:val="ZLITCZWSP2TIRzmczciwsppodwtirliter"/>
    <w:next w:val="TIRtiret"/>
    <w:uiPriority w:val="79"/>
    <w:qFormat/>
    <w:rsid w:val="00031D3E"/>
    <w:pPr>
      <w:ind w:left="1060"/>
    </w:pPr>
  </w:style>
  <w:style w:type="paragraph" w:customStyle="1" w:styleId="ZZ2TIRzmianazmpodwtir">
    <w:name w:val="ZZ/2TIR – zmiana zm. podw. tir."/>
    <w:basedOn w:val="ZZCZWSP2TIRzmianazmczciwsppodwtir"/>
    <w:uiPriority w:val="93"/>
    <w:qFormat/>
    <w:rsid w:val="00031D3E"/>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031D3E"/>
  </w:style>
  <w:style w:type="paragraph" w:customStyle="1" w:styleId="ZCZWSPTIRzmczciwsptirartykuempunktem">
    <w:name w:val="Z/CZ_WSP_TIR – zm. części wsp. tir. artykułem (punktem)"/>
    <w:basedOn w:val="ZCZWSPPKTzmczciwsppktartykuempunktem"/>
    <w:next w:val="PKTpunkt"/>
    <w:uiPriority w:val="35"/>
    <w:qFormat/>
    <w:rsid w:val="00031D3E"/>
  </w:style>
  <w:style w:type="paragraph" w:customStyle="1" w:styleId="ZLITCZWSPLITzmczciwsplitliter">
    <w:name w:val="Z_LIT/CZ_WSP_LIT – zm. części wsp. lit. literą"/>
    <w:basedOn w:val="ZLITCZWSPPKTzmczciwsppktliter"/>
    <w:next w:val="LITlitera"/>
    <w:uiPriority w:val="51"/>
    <w:qFormat/>
    <w:rsid w:val="00031D3E"/>
  </w:style>
  <w:style w:type="paragraph" w:customStyle="1" w:styleId="ZLITCZWSPTIRzmczciwsptirliter">
    <w:name w:val="Z_LIT/CZ_WSP_TIR – zm. części wsp. tir. literą"/>
    <w:basedOn w:val="ZLITCZWSPPKTzmczciwsppktliter"/>
    <w:next w:val="LITlitera"/>
    <w:uiPriority w:val="51"/>
    <w:qFormat/>
    <w:rsid w:val="00031D3E"/>
  </w:style>
  <w:style w:type="paragraph" w:customStyle="1" w:styleId="ZTIRCZWSPLITzmczciwsplittiret">
    <w:name w:val="Z_TIR/CZ_WSP_LIT – zm. części wsp. lit. tiret"/>
    <w:basedOn w:val="ZTIRCZWSPPKTzmczciwsppkttiret"/>
    <w:next w:val="TIRtiret"/>
    <w:uiPriority w:val="59"/>
    <w:qFormat/>
    <w:rsid w:val="00031D3E"/>
  </w:style>
  <w:style w:type="paragraph" w:customStyle="1" w:styleId="ZTIRCZWSPTIRzmczciwsptirtiret">
    <w:name w:val="Z_TIR/CZ_WSP_TIR – zm. części wsp. tir. tiret"/>
    <w:basedOn w:val="ZTIRCZWSPPKTzmczciwsppkttiret"/>
    <w:next w:val="TIRtiret"/>
    <w:uiPriority w:val="60"/>
    <w:qFormat/>
    <w:rsid w:val="00031D3E"/>
  </w:style>
  <w:style w:type="paragraph" w:customStyle="1" w:styleId="ZZCZWSPLITzmianazmczciwsplit">
    <w:name w:val="ZZ/CZ_WSP_LIT – zmiana. zm. części wsp. lit."/>
    <w:basedOn w:val="ZZCZWSPPKTzmianazmczciwsppkt"/>
    <w:uiPriority w:val="69"/>
    <w:qFormat/>
    <w:rsid w:val="00031D3E"/>
  </w:style>
  <w:style w:type="paragraph" w:customStyle="1" w:styleId="ZZCZWSPTIRzmianazmczciwsptir">
    <w:name w:val="ZZ/CZ_WSP_TIR – zmiana. zm. części wsp. tir."/>
    <w:basedOn w:val="ZZCZWSPPKTzmianazmczciwsppkt"/>
    <w:uiPriority w:val="69"/>
    <w:qFormat/>
    <w:rsid w:val="00031D3E"/>
  </w:style>
  <w:style w:type="paragraph" w:customStyle="1" w:styleId="Z2TIRCZWSPTIRzmczciwsptirpodwjnymtiret">
    <w:name w:val="Z_2TIR/CZ_WSP_TIR – zm. części wsp. tir. podwójnym tiret"/>
    <w:basedOn w:val="Z2TIRCZWSPLITzmczciwsplitpodwjnymtiret"/>
    <w:next w:val="2TIRpodwjnytiret"/>
    <w:uiPriority w:val="87"/>
    <w:qFormat/>
    <w:rsid w:val="00031D3E"/>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31D3E"/>
  </w:style>
  <w:style w:type="paragraph" w:customStyle="1" w:styleId="ZUSTzmustartykuempunktem">
    <w:name w:val="Z/UST(§) – zm. ust. (§) artykułem (punktem)"/>
    <w:basedOn w:val="ZARTzmartartykuempunktem"/>
    <w:uiPriority w:val="30"/>
    <w:qFormat/>
    <w:rsid w:val="00031D3E"/>
    <w:pPr>
      <w:spacing w:before="80"/>
    </w:pPr>
  </w:style>
  <w:style w:type="paragraph" w:customStyle="1" w:styleId="ZZUSTzmianazmust">
    <w:name w:val="ZZ/UST(§) – zmiana zm. ust. (§)"/>
    <w:basedOn w:val="ZZARTzmianazmart"/>
    <w:uiPriority w:val="65"/>
    <w:qFormat/>
    <w:rsid w:val="00031D3E"/>
    <w:pPr>
      <w:spacing w:before="80"/>
    </w:pPr>
  </w:style>
  <w:style w:type="paragraph" w:customStyle="1" w:styleId="TYTDZPRZEDMprzedmiotregulacjitytuulubdziau">
    <w:name w:val="TYT(DZ)_PRZEDM – przedmiot regulacji tytułu lub działu"/>
    <w:next w:val="ARTartustawynprozporzdzenia"/>
    <w:uiPriority w:val="9"/>
    <w:qFormat/>
    <w:rsid w:val="00031D3E"/>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031D3E"/>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31D3E"/>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31D3E"/>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31D3E"/>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31D3E"/>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31D3E"/>
    <w:pPr>
      <w:ind w:left="1900"/>
    </w:pPr>
  </w:style>
  <w:style w:type="character" w:customStyle="1" w:styleId="PTpetit">
    <w:name w:val="_PT_ – petit"/>
    <w:basedOn w:val="Domylnaczcionkaakapitu"/>
    <w:uiPriority w:val="4"/>
    <w:qFormat/>
    <w:rsid w:val="00031D3E"/>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031D3E"/>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031D3E"/>
    <w:pPr>
      <w:ind w:left="840"/>
    </w:pPr>
  </w:style>
  <w:style w:type="paragraph" w:customStyle="1" w:styleId="NUM3wTABELIpoziom3numeracjiwtabeli">
    <w:name w:val="NUM_3_w_TABELI – poziom 3 numeracji w tabeli"/>
    <w:basedOn w:val="NUM2wTABELIpoziom2numeracjiwtabeli"/>
    <w:uiPriority w:val="24"/>
    <w:unhideWhenUsed/>
    <w:qFormat/>
    <w:rsid w:val="00031D3E"/>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031D3E"/>
    <w:pPr>
      <w:ind w:left="420"/>
    </w:pPr>
  </w:style>
  <w:style w:type="paragraph" w:customStyle="1" w:styleId="TEKST2wTABELItekstzpodwjnymwciciem">
    <w:name w:val="TEKST_2_w_TABELI – tekst z podwójnym wcięciem"/>
    <w:basedOn w:val="TEKST1wTABELItekstzpojedynczymwciciem"/>
    <w:uiPriority w:val="23"/>
    <w:unhideWhenUsed/>
    <w:qFormat/>
    <w:rsid w:val="00031D3E"/>
    <w:pPr>
      <w:ind w:left="840"/>
    </w:pPr>
  </w:style>
  <w:style w:type="paragraph" w:customStyle="1" w:styleId="TEKST3wTABELItekstzpotrjnymwciciem">
    <w:name w:val="TEKST_3_w_TABELI – tekst z potrójnym wcięciem"/>
    <w:basedOn w:val="TEKST2wTABELItekstzpodwjnymwciciem"/>
    <w:uiPriority w:val="23"/>
    <w:unhideWhenUsed/>
    <w:qFormat/>
    <w:rsid w:val="00031D3E"/>
    <w:pPr>
      <w:ind w:left="1260"/>
    </w:pPr>
  </w:style>
  <w:style w:type="paragraph" w:customStyle="1" w:styleId="NUM4wTABELIpoziom4numeracjiwtabeli">
    <w:name w:val="NUM_4_w_TABELI – poziom 4 numeracji w tabeli"/>
    <w:basedOn w:val="NUM3wTABELIpoziom3numeracjiwtabeli"/>
    <w:uiPriority w:val="24"/>
    <w:unhideWhenUsed/>
    <w:qFormat/>
    <w:rsid w:val="00031D3E"/>
    <w:pPr>
      <w:ind w:left="1680"/>
    </w:pPr>
  </w:style>
  <w:style w:type="paragraph" w:customStyle="1" w:styleId="TYTTABELItytutabeli">
    <w:name w:val="TYT_TABELI – tytuł tabeli"/>
    <w:basedOn w:val="Normalny"/>
    <w:uiPriority w:val="22"/>
    <w:unhideWhenUsed/>
    <w:qFormat/>
    <w:rsid w:val="00031D3E"/>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031D3E"/>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31D3E"/>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31D3E"/>
    <w:pPr>
      <w:jc w:val="left"/>
    </w:pPr>
  </w:style>
  <w:style w:type="paragraph" w:customStyle="1" w:styleId="TEKSTwporozumieniu">
    <w:name w:val="TEKST&quot;w porozumieniu:&quot;"/>
    <w:next w:val="NAZORGWPOROZUMIENIUnazwaorganuwporozumieniuzktrymaktjestwydawany"/>
    <w:uiPriority w:val="27"/>
    <w:qFormat/>
    <w:rsid w:val="00031D3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031D3E"/>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31D3E"/>
    <w:pPr>
      <w:ind w:left="340" w:firstLine="0"/>
    </w:pPr>
  </w:style>
  <w:style w:type="paragraph" w:customStyle="1" w:styleId="NOTATKILEGISLATORA">
    <w:name w:val="NOTATKI_LEGISLATORA"/>
    <w:basedOn w:val="Normalny"/>
    <w:uiPriority w:val="5"/>
    <w:qFormat/>
    <w:rsid w:val="00031D3E"/>
    <w:rPr>
      <w:b/>
      <w:i/>
    </w:rPr>
  </w:style>
  <w:style w:type="paragraph" w:customStyle="1" w:styleId="OZNZACZNIKAwskazanienrzacznika">
    <w:name w:val="OZN_ZAŁĄCZNIKA – wskazanie nr załącznika"/>
    <w:basedOn w:val="OZNPROJEKTUwskazaniedatylubwersjiprojektu"/>
    <w:uiPriority w:val="28"/>
    <w:qFormat/>
    <w:rsid w:val="00031D3E"/>
    <w:pPr>
      <w:keepNext/>
    </w:pPr>
    <w:rPr>
      <w:rFonts w:ascii="Times" w:hAnsi="Times"/>
      <w:b/>
      <w:sz w:val="18"/>
      <w:u w:val="none"/>
    </w:rPr>
  </w:style>
  <w:style w:type="paragraph" w:customStyle="1" w:styleId="OZNPARAFYADNOTACJE">
    <w:name w:val="OZN_PARAFY(ADNOTACJE)"/>
    <w:basedOn w:val="ODNONIKtreodnonika"/>
    <w:uiPriority w:val="26"/>
    <w:qFormat/>
    <w:rsid w:val="00031D3E"/>
  </w:style>
  <w:style w:type="paragraph" w:customStyle="1" w:styleId="TEKSTZacznikido">
    <w:name w:val="TEKST&quot;Załącznik(i) do ...&quot;"/>
    <w:uiPriority w:val="28"/>
    <w:qFormat/>
    <w:rsid w:val="00031D3E"/>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031D3E"/>
    <w:pPr>
      <w:ind w:left="840"/>
    </w:pPr>
  </w:style>
  <w:style w:type="paragraph" w:customStyle="1" w:styleId="CZWSPLITODNONIKAczwspliterodnonika">
    <w:name w:val="CZ_WSP_LIT_ODNOŚNIKA – część wsp. liter odnośnika"/>
    <w:basedOn w:val="LITODNONIKAliteraodnonika"/>
    <w:uiPriority w:val="22"/>
    <w:qFormat/>
    <w:rsid w:val="00031D3E"/>
    <w:pPr>
      <w:ind w:left="454" w:firstLine="0"/>
    </w:pPr>
  </w:style>
  <w:style w:type="paragraph" w:customStyle="1" w:styleId="TIRWODNONIKUtiretwodnoniku">
    <w:name w:val="TIR_W_ODNOŚNIKU – tiret w odnośniku"/>
    <w:basedOn w:val="LITODNONIKAliteraodnonika"/>
    <w:uiPriority w:val="25"/>
    <w:semiHidden/>
    <w:qFormat/>
    <w:rsid w:val="00031D3E"/>
    <w:pPr>
      <w:ind w:left="1135"/>
    </w:pPr>
  </w:style>
  <w:style w:type="paragraph" w:customStyle="1" w:styleId="CZWSPTIRWODNONIKUczwsptiretwodnoniku">
    <w:name w:val="CZ_WSP_TIR_W_ODNOŚNIKU – część wsp. tiret w odnośniku"/>
    <w:basedOn w:val="TIRWODNONIKUtiretwodnoniku"/>
    <w:uiPriority w:val="27"/>
    <w:semiHidden/>
    <w:qFormat/>
    <w:rsid w:val="00031D3E"/>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031D3E"/>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031D3E"/>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031D3E"/>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031D3E"/>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031D3E"/>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031D3E"/>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031D3E"/>
  </w:style>
  <w:style w:type="paragraph" w:customStyle="1" w:styleId="ZLITwPKTODNONIKAzmlitwpktodnonikaartykuempunktem">
    <w:name w:val="Z/LIT_w_PKT_ODNOŚNIKA – zm. lit. w pkt odnośnika artykułem (punktem)"/>
    <w:basedOn w:val="ZLITODNONIKAzmlitodnonikaartykuempunktem"/>
    <w:uiPriority w:val="40"/>
    <w:qFormat/>
    <w:rsid w:val="00031D3E"/>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31D3E"/>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31D3E"/>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31D3E"/>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31D3E"/>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31D3E"/>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031D3E"/>
  </w:style>
  <w:style w:type="paragraph" w:customStyle="1" w:styleId="ZZFRAGzmianazmfragmentunpzdania">
    <w:name w:val="ZZ/FRAG – zmiana zm. fragmentu (np. zdania)"/>
    <w:basedOn w:val="ZZCZWSPPKTzmianazmczciwsppkt"/>
    <w:uiPriority w:val="70"/>
    <w:qFormat/>
    <w:rsid w:val="00031D3E"/>
  </w:style>
  <w:style w:type="paragraph" w:customStyle="1" w:styleId="ZDANIENASTNOWYWIERSZODNONIKAnpzddrugienowywiersz">
    <w:name w:val="ZDANIE_NAST_NOWY_WIERSZ_ODNOŚNIKA – np. zd. drugie (nowy wiersz)"/>
    <w:basedOn w:val="CZWSPPKTODNONIKAczwsppunkwodnonika"/>
    <w:uiPriority w:val="20"/>
    <w:qFormat/>
    <w:rsid w:val="00031D3E"/>
  </w:style>
  <w:style w:type="paragraph" w:customStyle="1" w:styleId="Z2TIRPKTzmpktpodwjnymtiret">
    <w:name w:val="Z_2TIR/PKT – zm. pkt podwójnym tiret"/>
    <w:basedOn w:val="Z2TIRLITzmlitpodwjnymtiret"/>
    <w:uiPriority w:val="83"/>
    <w:qFormat/>
    <w:rsid w:val="00031D3E"/>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31D3E"/>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31D3E"/>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31D3E"/>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31D3E"/>
    <w:pPr>
      <w:ind w:left="1420" w:firstLine="480"/>
    </w:pPr>
  </w:style>
  <w:style w:type="paragraph" w:customStyle="1" w:styleId="Z2TIRUSTzmustpodwjnymtiret">
    <w:name w:val="Z_2TIR/UST(§) – zm. ust. (§) podwójnym tiret"/>
    <w:basedOn w:val="Z2TIRPKTzmpktpodwjnymtiret"/>
    <w:uiPriority w:val="82"/>
    <w:qFormat/>
    <w:rsid w:val="00031D3E"/>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31D3E"/>
    <w:pPr>
      <w:ind w:left="2540" w:firstLine="0"/>
    </w:pPr>
  </w:style>
  <w:style w:type="paragraph" w:customStyle="1" w:styleId="Z2TIRCZWSPPKTzmczciwsppktpodwjnymtiret">
    <w:name w:val="Z_2TIR/CZ_WSP_PKT – zm. części wsp. pkt podwójnym tiret"/>
    <w:basedOn w:val="Z2TIRPKTzmpktpodwjnymtiret"/>
    <w:uiPriority w:val="86"/>
    <w:qFormat/>
    <w:rsid w:val="00031D3E"/>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31D3E"/>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31D3E"/>
    <w:pPr>
      <w:ind w:left="2260" w:firstLine="0"/>
    </w:pPr>
  </w:style>
  <w:style w:type="paragraph" w:customStyle="1" w:styleId="ZLITARTzmartliter">
    <w:name w:val="Z_LIT/ART(§) – zm. art. (§) literą"/>
    <w:basedOn w:val="ZLITUSTzmustliter"/>
    <w:uiPriority w:val="46"/>
    <w:qFormat/>
    <w:rsid w:val="00031D3E"/>
    <w:rPr>
      <w:rFonts w:ascii="Times New Roman" w:hAnsi="Times New Roman"/>
    </w:rPr>
  </w:style>
  <w:style w:type="paragraph" w:customStyle="1" w:styleId="ZTIRARTzmarttiret">
    <w:name w:val="Z_TIR/ART(§) – zm. art. (§) tiret"/>
    <w:basedOn w:val="ZTIRPKTzmpkttiret"/>
    <w:uiPriority w:val="55"/>
    <w:qFormat/>
    <w:rsid w:val="00031D3E"/>
    <w:pPr>
      <w:ind w:left="1060" w:firstLine="480"/>
    </w:pPr>
    <w:rPr>
      <w:rFonts w:ascii="Times New Roman" w:hAnsi="Times New Roman"/>
    </w:rPr>
  </w:style>
  <w:style w:type="paragraph" w:customStyle="1" w:styleId="ZTIRUSTzmusttiret">
    <w:name w:val="Z_TIR/UST(§) – zm. ust. (§) tiret"/>
    <w:basedOn w:val="ZTIRARTzmarttiret"/>
    <w:uiPriority w:val="55"/>
    <w:qFormat/>
    <w:rsid w:val="00031D3E"/>
  </w:style>
  <w:style w:type="paragraph" w:customStyle="1" w:styleId="ZLITKSIGIzmozniprzedmksigiliter">
    <w:name w:val="Z_LIT/KSIĘGI – zm. ozn. i przedm. księgi literą"/>
    <w:basedOn w:val="ZCZCIKSIGIzmozniprzedmczciksigiartykuempunktem"/>
    <w:uiPriority w:val="44"/>
    <w:qFormat/>
    <w:rsid w:val="00031D3E"/>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31D3E"/>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031D3E"/>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31D3E"/>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31D3E"/>
    <w:pPr>
      <w:ind w:left="780"/>
    </w:pPr>
  </w:style>
  <w:style w:type="paragraph" w:customStyle="1" w:styleId="ZTIRDZOZNzmozndziautiret">
    <w:name w:val="Z_TIR/DZ_OZN – zm. ozn. działu tiret"/>
    <w:basedOn w:val="ZLITTYTDZOZNzmozntytuudziauliter"/>
    <w:next w:val="ZTIRDZPRZEDMzmprzedmdziautiret"/>
    <w:uiPriority w:val="54"/>
    <w:qFormat/>
    <w:rsid w:val="00031D3E"/>
    <w:pPr>
      <w:ind w:left="1060"/>
    </w:pPr>
  </w:style>
  <w:style w:type="paragraph" w:customStyle="1" w:styleId="ZTIRDZPRZEDMzmprzedmdziautiret">
    <w:name w:val="Z_TIR/DZ_PRZEDM – zm. przedm. działu tiret"/>
    <w:basedOn w:val="ZLITTYTDZPRZEDMzmprzedmtytuudziauliter"/>
    <w:uiPriority w:val="54"/>
    <w:qFormat/>
    <w:rsid w:val="00031D3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31D3E"/>
    <w:pPr>
      <w:ind w:left="1060"/>
    </w:pPr>
  </w:style>
  <w:style w:type="paragraph" w:customStyle="1" w:styleId="ZTIRROZDZODDZPRZEDMzmprzedmrozdzoddztiret">
    <w:name w:val="Z_TIR/ROZDZ(ODDZ)_PRZEDM – zm. przedm. rozdz. (oddz.) tiret"/>
    <w:basedOn w:val="ZLITROZDZODDZPRZEDMzmprzedmrozdzoddzliter"/>
    <w:uiPriority w:val="54"/>
    <w:qFormat/>
    <w:rsid w:val="00031D3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31D3E"/>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31D3E"/>
    <w:pPr>
      <w:ind w:left="1420"/>
    </w:pPr>
  </w:style>
  <w:style w:type="character" w:customStyle="1" w:styleId="IGindeksgrny">
    <w:name w:val="_IG_ – indeks górny"/>
    <w:basedOn w:val="Domylnaczcionkaakapitu"/>
    <w:uiPriority w:val="2"/>
    <w:qFormat/>
    <w:rsid w:val="00031D3E"/>
    <w:rPr>
      <w:b w:val="0"/>
      <w:i w:val="0"/>
      <w:vanish w:val="0"/>
      <w:spacing w:val="0"/>
      <w:vertAlign w:val="superscript"/>
    </w:rPr>
  </w:style>
  <w:style w:type="character" w:customStyle="1" w:styleId="IDindeksdolny">
    <w:name w:val="_ID_ – indeks dolny"/>
    <w:basedOn w:val="Domylnaczcionkaakapitu"/>
    <w:uiPriority w:val="3"/>
    <w:qFormat/>
    <w:rsid w:val="00031D3E"/>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31D3E"/>
    <w:rPr>
      <w:b/>
      <w:vanish w:val="0"/>
      <w:spacing w:val="0"/>
      <w:vertAlign w:val="subscript"/>
    </w:rPr>
  </w:style>
  <w:style w:type="character" w:customStyle="1" w:styleId="IDKindeksdolnyikursywa">
    <w:name w:val="_ID_K_ – indeks dolny i kursywa"/>
    <w:basedOn w:val="Domylnaczcionkaakapitu"/>
    <w:uiPriority w:val="3"/>
    <w:qFormat/>
    <w:rsid w:val="00031D3E"/>
    <w:rPr>
      <w:i/>
      <w:vanish w:val="0"/>
      <w:spacing w:val="0"/>
      <w:vertAlign w:val="subscript"/>
    </w:rPr>
  </w:style>
  <w:style w:type="character" w:customStyle="1" w:styleId="IGPindeksgrnyipogrubienie">
    <w:name w:val="_IG_P_ – indeks górny i pogrubienie"/>
    <w:basedOn w:val="Domylnaczcionkaakapitu"/>
    <w:uiPriority w:val="2"/>
    <w:qFormat/>
    <w:rsid w:val="00031D3E"/>
    <w:rPr>
      <w:b/>
      <w:vanish w:val="0"/>
      <w:spacing w:val="0"/>
      <w:vertAlign w:val="superscript"/>
    </w:rPr>
  </w:style>
  <w:style w:type="character" w:customStyle="1" w:styleId="IGKindeksgrnyikursywa">
    <w:name w:val="_IG_K_ – indeks górny i kursywa"/>
    <w:basedOn w:val="Domylnaczcionkaakapitu"/>
    <w:uiPriority w:val="2"/>
    <w:qFormat/>
    <w:rsid w:val="00031D3E"/>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31D3E"/>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31D3E"/>
    <w:rPr>
      <w:b/>
      <w:i/>
      <w:vanish w:val="0"/>
      <w:spacing w:val="0"/>
      <w:vertAlign w:val="subscript"/>
    </w:rPr>
  </w:style>
  <w:style w:type="character" w:customStyle="1" w:styleId="Ppogrubienie">
    <w:name w:val="_P_ – pogrubienie"/>
    <w:basedOn w:val="Domylnaczcionkaakapitu"/>
    <w:uiPriority w:val="1"/>
    <w:qFormat/>
    <w:rsid w:val="00031D3E"/>
    <w:rPr>
      <w:b/>
    </w:rPr>
  </w:style>
  <w:style w:type="character" w:customStyle="1" w:styleId="Kkursywa">
    <w:name w:val="_K_ – kursywa"/>
    <w:basedOn w:val="Domylnaczcionkaakapitu"/>
    <w:uiPriority w:val="1"/>
    <w:qFormat/>
    <w:rsid w:val="00031D3E"/>
    <w:rPr>
      <w:i/>
    </w:rPr>
  </w:style>
  <w:style w:type="character" w:customStyle="1" w:styleId="PKpogrubieniekursywa">
    <w:name w:val="_P_K_ – pogrubienie kursywa"/>
    <w:basedOn w:val="Domylnaczcionkaakapitu"/>
    <w:uiPriority w:val="1"/>
    <w:qFormat/>
    <w:rsid w:val="00031D3E"/>
    <w:rPr>
      <w:b/>
      <w:i/>
    </w:rPr>
  </w:style>
  <w:style w:type="character" w:customStyle="1" w:styleId="TEKSTOZNACZONYWDOKUMENCIERDOWYMJAKOUKRYTY">
    <w:name w:val="_TEKST_OZNACZONY_W_DOKUMENCIE_ŹRÓDŁOWYM_JAKO_UKRYTY_"/>
    <w:basedOn w:val="Domylnaczcionkaakapitu"/>
    <w:uiPriority w:val="4"/>
    <w:unhideWhenUsed/>
    <w:qFormat/>
    <w:rsid w:val="00031D3E"/>
    <w:rPr>
      <w:vanish w:val="0"/>
      <w:color w:val="FF0000"/>
      <w:u w:val="single" w:color="FF0000"/>
    </w:rPr>
  </w:style>
  <w:style w:type="character" w:customStyle="1" w:styleId="BEZWERSALIKW">
    <w:name w:val="_BEZ_WERSALIKÓW_"/>
    <w:basedOn w:val="Domylnaczcionkaakapitu"/>
    <w:uiPriority w:val="4"/>
    <w:qFormat/>
    <w:rsid w:val="00031D3E"/>
    <w:rPr>
      <w:caps/>
    </w:rPr>
  </w:style>
  <w:style w:type="character" w:customStyle="1" w:styleId="IIGPindeksgrnyindeksugrnegoipogrubienie">
    <w:name w:val="_IIG_P_ – indeks górny indeksu górnego i pogrubienie"/>
    <w:basedOn w:val="Domylnaczcionkaakapitu"/>
    <w:uiPriority w:val="3"/>
    <w:qFormat/>
    <w:rsid w:val="00031D3E"/>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031D3E"/>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031D3E"/>
    <w:pPr>
      <w:spacing w:line="240" w:lineRule="auto"/>
      <w:ind w:hanging="220"/>
    </w:pPr>
  </w:style>
  <w:style w:type="paragraph" w:customStyle="1" w:styleId="DataogoszeniaaktuTJ">
    <w:name w:val="Data ogłoszenia aktu TJ"/>
    <w:basedOn w:val="Normalny"/>
    <w:semiHidden/>
    <w:qFormat/>
    <w:rsid w:val="00031D3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031D3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031D3E"/>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031D3E"/>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031D3E"/>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031D3E"/>
    <w:pPr>
      <w:suppressAutoHyphens/>
      <w:jc w:val="center"/>
    </w:pPr>
  </w:style>
  <w:style w:type="paragraph" w:customStyle="1" w:styleId="LEGWMATFIZCHEMlegendawzorumatfizlubchem">
    <w:name w:val="LEG_W_MAT(FIZ|CHEM) – legenda wzoru mat. (fiz. lub chem.)"/>
    <w:basedOn w:val="USTustnpkodeksu"/>
    <w:uiPriority w:val="19"/>
    <w:qFormat/>
    <w:rsid w:val="00031D3E"/>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031D3E"/>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031D3E"/>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31D3E"/>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031D3E"/>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031D3E"/>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031D3E"/>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31D3E"/>
    <w:pPr>
      <w:ind w:left="2440"/>
    </w:pPr>
  </w:style>
  <w:style w:type="paragraph" w:customStyle="1" w:styleId="Z2TIRSKARNzmianasankcjikarnejpodwjnymtiret">
    <w:name w:val="Z_2TIR/S_KARN – zmiana sankcji karnej podwójnym tiret"/>
    <w:basedOn w:val="Normalny"/>
    <w:next w:val="Normalny"/>
    <w:uiPriority w:val="90"/>
    <w:qFormat/>
    <w:rsid w:val="00031D3E"/>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031D3E"/>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031D3E"/>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31D3E"/>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031D3E"/>
    <w:pPr>
      <w:ind w:left="780"/>
    </w:pPr>
  </w:style>
  <w:style w:type="paragraph" w:customStyle="1" w:styleId="ZTIRCYTzmcytatunpprzysigitiret">
    <w:name w:val="Z_TIR/CYT – zm. cytatu np. przysięgi tiret"/>
    <w:basedOn w:val="ZLITCYTzmcytatunpprzysigiliter"/>
    <w:next w:val="Normalny"/>
    <w:uiPriority w:val="61"/>
    <w:qFormat/>
    <w:rsid w:val="00031D3E"/>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31D3E"/>
    <w:pPr>
      <w:ind w:left="2080"/>
    </w:pPr>
  </w:style>
  <w:style w:type="paragraph" w:customStyle="1" w:styleId="ZTIRSKARNzmsankcjikarnejtiret">
    <w:name w:val="Z_TIR/S_KARN – zm. sankcji karnej tiret"/>
    <w:basedOn w:val="ZTIRFRAGMzmnpwprdowyliczeniatiret"/>
    <w:next w:val="Normalny"/>
    <w:uiPriority w:val="61"/>
    <w:qFormat/>
    <w:rsid w:val="00031D3E"/>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031D3E"/>
    <w:pPr>
      <w:ind w:left="1060"/>
    </w:pPr>
  </w:style>
  <w:style w:type="paragraph" w:customStyle="1" w:styleId="ZZCYTzmianazmcytatunpprzysigi">
    <w:name w:val="ZZ/CYT – zmiana zm. cytatu np. przysięgi"/>
    <w:basedOn w:val="Normalny"/>
    <w:next w:val="Normalny"/>
    <w:uiPriority w:val="71"/>
    <w:qFormat/>
    <w:rsid w:val="00031D3E"/>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031D3E"/>
    <w:pPr>
      <w:ind w:left="2940"/>
    </w:pPr>
  </w:style>
  <w:style w:type="paragraph" w:customStyle="1" w:styleId="ZZSKARNzmianazmsankcjikarnej">
    <w:name w:val="ZZ/S_KARN – zmiana zm. sankcji karnej"/>
    <w:basedOn w:val="Normalny"/>
    <w:uiPriority w:val="71"/>
    <w:qFormat/>
    <w:rsid w:val="00031D3E"/>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031D3E"/>
    <w:pPr>
      <w:ind w:left="1900"/>
    </w:pPr>
  </w:style>
  <w:style w:type="paragraph" w:customStyle="1" w:styleId="Pozycjaaktu">
    <w:name w:val="Pozycja aktu"/>
    <w:basedOn w:val="PozycjaaktuTJ"/>
    <w:qFormat/>
    <w:rsid w:val="00031D3E"/>
    <w:pPr>
      <w:ind w:left="0"/>
    </w:pPr>
  </w:style>
  <w:style w:type="paragraph" w:customStyle="1" w:styleId="Dataogoszeniaaktu">
    <w:name w:val="Data ogłoszenia aktu"/>
    <w:basedOn w:val="DataogoszeniaaktuTJ"/>
    <w:qFormat/>
    <w:rsid w:val="00031D3E"/>
    <w:pPr>
      <w:ind w:left="0"/>
    </w:pPr>
  </w:style>
  <w:style w:type="paragraph" w:customStyle="1" w:styleId="Sygnatura">
    <w:name w:val="Sygnatura"/>
    <w:basedOn w:val="Nagwek"/>
    <w:semiHidden/>
    <w:qFormat/>
    <w:rsid w:val="00031D3E"/>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031D3E"/>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031D3E"/>
    <w:pPr>
      <w:jc w:val="right"/>
    </w:pPr>
  </w:style>
  <w:style w:type="paragraph" w:customStyle="1" w:styleId="ODSTTABELIwierszodstpumidzyczciamitabeli">
    <w:name w:val="ODST_TABELI – wiersz odstępu między częściami tabeli"/>
    <w:basedOn w:val="TYTTABELItytutabeli"/>
    <w:uiPriority w:val="22"/>
    <w:qFormat/>
    <w:rsid w:val="00031D3E"/>
    <w:pPr>
      <w:spacing w:before="0" w:line="14" w:lineRule="exact"/>
    </w:pPr>
  </w:style>
  <w:style w:type="paragraph" w:customStyle="1" w:styleId="TYTKOLUMNYtytukolumnywtabeli">
    <w:name w:val="TYT_KOLUMNY – tytuł kolumny w tabeli"/>
    <w:basedOn w:val="Normalny"/>
    <w:uiPriority w:val="22"/>
    <w:qFormat/>
    <w:rsid w:val="00031D3E"/>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031D3E"/>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031D3E"/>
    <w:rPr>
      <w:rFonts w:ascii="Times New Roman" w:hAnsi="Times New Roman"/>
      <w:i/>
      <w:sz w:val="16"/>
    </w:rPr>
  </w:style>
  <w:style w:type="character" w:customStyle="1" w:styleId="PTBpetitpogrubienie">
    <w:name w:val="_PT_B_ – petit pogrubienie"/>
    <w:basedOn w:val="PTpetit"/>
    <w:uiPriority w:val="4"/>
    <w:qFormat/>
    <w:rsid w:val="00031D3E"/>
    <w:rPr>
      <w:rFonts w:ascii="Times New Roman" w:hAnsi="Times New Roman"/>
      <w:b/>
      <w:sz w:val="16"/>
    </w:rPr>
  </w:style>
  <w:style w:type="character" w:customStyle="1" w:styleId="PTPKpetitpogrubieniekursywa">
    <w:name w:val="_PT_P_K_ – petit pogrubienie kursywa"/>
    <w:basedOn w:val="Ppogrubienie"/>
    <w:uiPriority w:val="4"/>
    <w:qFormat/>
    <w:rsid w:val="00031D3E"/>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031D3E"/>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5033B"/>
    <w:rsid w:val="001D2CC8"/>
    <w:rsid w:val="00216132"/>
    <w:rsid w:val="00341B87"/>
    <w:rsid w:val="0039678A"/>
    <w:rsid w:val="004657AB"/>
    <w:rsid w:val="0050306F"/>
    <w:rsid w:val="007C0BE5"/>
    <w:rsid w:val="007C296F"/>
    <w:rsid w:val="007F3897"/>
    <w:rsid w:val="00891129"/>
    <w:rsid w:val="00C2430A"/>
    <w:rsid w:val="00F378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91129"/>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91129"/>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57CCBD-9830-40B1-9161-1163FA20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2</TotalTime>
  <Pages>10</Pages>
  <Words>4877</Words>
  <Characters>29262</Characters>
  <Application>Microsoft Office Word</Application>
  <DocSecurity>0</DocSecurity>
  <Lines>243</Lines>
  <Paragraphs>68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34071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cp:keywords/>
  <dc:description>Szablon aktu prawnego jest dziełem chronionym przez prawo autorskie.</dc:description>
  <cp:lastModifiedBy>Monika Bartnicka</cp:lastModifiedBy>
  <cp:revision>3</cp:revision>
  <cp:lastPrinted>2015-08-10T08:12:00Z</cp:lastPrinted>
  <dcterms:created xsi:type="dcterms:W3CDTF">2015-11-17T13:43:00Z</dcterms:created>
  <dcterms:modified xsi:type="dcterms:W3CDTF">2015-11-17T13:45:00Z</dcterms:modified>
  <cp:category>1888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