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1EC09852" wp14:editId="5DA03184">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sdt>
        <w:sdtPr>
          <w:alias w:val="Data ogłoszenia"/>
          <w:tag w:val="Data ogłoszenia"/>
          <w:id w:val="894626149"/>
          <w:placeholder>
            <w:docPart w:val="0385CF9E49154FA88934697C293B10F9"/>
          </w:placeholder>
          <w:date w:fullDate="2015-11-30T00:00:00Z">
            <w:dateFormat w:val="d MMMM yyyy"/>
            <w:lid w:val="pl-PL"/>
            <w:storeMappedDataAs w:val="dateTime"/>
            <w:calendar w:val="gregorian"/>
          </w:date>
        </w:sdtPr>
        <w:sdtEndPr/>
        <w:sdtContent>
          <w:r w:rsidR="000967E1">
            <w:t>30 listopada 2015</w:t>
          </w:r>
        </w:sdtContent>
      </w:sdt>
      <w:r w:rsidR="0094511B">
        <w:t xml:space="preserve"> r.</w:t>
      </w:r>
    </w:p>
    <w:p w:rsidR="001D16F3" w:rsidRPr="001D16F3" w:rsidRDefault="001D16F3" w:rsidP="00466145">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0967E1">
            <w:t>1994</w:t>
          </w:r>
        </w:sdtContent>
      </w:sdt>
    </w:p>
    <w:p w:rsidR="005C644A" w:rsidRPr="000B5E31" w:rsidRDefault="005C644A" w:rsidP="005C644A">
      <w:pPr>
        <w:pStyle w:val="OZNRODZAKTUtznustawalubrozporzdzenieiorganwydajcy"/>
      </w:pPr>
      <w:r w:rsidRPr="000B5E31">
        <w:t>USTAWA</w:t>
      </w:r>
    </w:p>
    <w:p w:rsidR="005C644A" w:rsidRPr="000B5E31" w:rsidRDefault="005C644A" w:rsidP="005C644A">
      <w:pPr>
        <w:pStyle w:val="DATAAKTUdatauchwalenialubwydaniaaktu"/>
      </w:pPr>
      <w:r w:rsidRPr="000B5E31">
        <w:t xml:space="preserve">z dnia </w:t>
      </w:r>
      <w:r>
        <w:t>2</w:t>
      </w:r>
      <w:r w:rsidR="00466145">
        <w:t>5 </w:t>
      </w:r>
      <w:r>
        <w:t xml:space="preserve">września </w:t>
      </w:r>
      <w:r w:rsidRPr="000B5E31">
        <w:t>201</w:t>
      </w:r>
      <w:r w:rsidR="00466145">
        <w:t>5 </w:t>
      </w:r>
      <w:r w:rsidRPr="000B5E31">
        <w:t>r.</w:t>
      </w:r>
    </w:p>
    <w:p w:rsidR="005C644A" w:rsidRPr="000B5E31" w:rsidRDefault="005C644A" w:rsidP="005C644A">
      <w:pPr>
        <w:pStyle w:val="TYTUAKTUprzedmiotregulacjiustawylubrozporzdzenia"/>
        <w:rPr>
          <w:rStyle w:val="IGindeksgrny"/>
        </w:rPr>
      </w:pPr>
      <w:r w:rsidRPr="000B5E31">
        <w:t>o zawodzie fizjoterapeuty</w:t>
      </w:r>
    </w:p>
    <w:p w:rsidR="005C644A" w:rsidRPr="000B5E31" w:rsidRDefault="005C644A" w:rsidP="005C644A">
      <w:pPr>
        <w:pStyle w:val="ROZDZODDZOZNoznaczenierozdziauluboddziau"/>
      </w:pPr>
      <w:r w:rsidRPr="000B5E31">
        <w:t>Rozdział 1</w:t>
      </w:r>
    </w:p>
    <w:p w:rsidR="005C644A" w:rsidRPr="000B5E31" w:rsidRDefault="005C644A" w:rsidP="00466145">
      <w:pPr>
        <w:pStyle w:val="ROZDZODDZPRZEDMprzedmiotregulacjirozdziauluboddziau"/>
      </w:pPr>
      <w:r w:rsidRPr="000B5E31">
        <w:t>Przepisy ogólne</w:t>
      </w:r>
    </w:p>
    <w:p w:rsidR="005C644A" w:rsidRPr="005C644A" w:rsidRDefault="005C644A" w:rsidP="00466145">
      <w:pPr>
        <w:pStyle w:val="ARTartustawynprozporzdzenia"/>
        <w:keepNext/>
      </w:pPr>
      <w:r w:rsidRPr="00466145">
        <w:rPr>
          <w:rStyle w:val="Ppogrubienie"/>
        </w:rPr>
        <w:t>Art. 1.</w:t>
      </w:r>
      <w:r w:rsidR="00466145">
        <w:t> </w:t>
      </w:r>
      <w:r w:rsidRPr="005C644A">
        <w:t>1. Ustawa określa zasady:</w:t>
      </w:r>
    </w:p>
    <w:p w:rsidR="005C644A" w:rsidRPr="000B5E31" w:rsidRDefault="005C644A" w:rsidP="005C644A">
      <w:pPr>
        <w:pStyle w:val="PKTpunkt"/>
      </w:pPr>
      <w:r w:rsidRPr="000B5E31">
        <w:t>1)</w:t>
      </w:r>
      <w:r w:rsidRPr="000B5E31">
        <w:tab/>
        <w:t>wykonywania zawodu fizjoterapeuty;</w:t>
      </w:r>
    </w:p>
    <w:p w:rsidR="005C644A" w:rsidRPr="000B5E31" w:rsidRDefault="005C644A" w:rsidP="005C644A">
      <w:pPr>
        <w:pStyle w:val="PKTpunkt"/>
      </w:pPr>
      <w:r w:rsidRPr="000B5E31">
        <w:t>2)</w:t>
      </w:r>
      <w:r w:rsidRPr="000B5E31">
        <w:tab/>
        <w:t>uzyskiwania prawa wykonywania zawodu fizjoterapeuty;</w:t>
      </w:r>
    </w:p>
    <w:p w:rsidR="005C644A" w:rsidRPr="000B5E31" w:rsidRDefault="005C644A" w:rsidP="005C644A">
      <w:pPr>
        <w:pStyle w:val="PKTpunkt"/>
      </w:pPr>
      <w:r w:rsidRPr="000B5E31">
        <w:t>3)</w:t>
      </w:r>
      <w:r w:rsidRPr="000B5E31">
        <w:tab/>
        <w:t>kształcenia zawodowego fizjoterapeutów;</w:t>
      </w:r>
    </w:p>
    <w:p w:rsidR="005C644A" w:rsidRPr="000B5E31" w:rsidRDefault="005C644A" w:rsidP="005C644A">
      <w:pPr>
        <w:pStyle w:val="PKTpunkt"/>
      </w:pPr>
      <w:r w:rsidRPr="000B5E31">
        <w:t>4)</w:t>
      </w:r>
      <w:r w:rsidRPr="000B5E31">
        <w:tab/>
        <w:t>kształcenia podyplomowego fizjoterapeut</w:t>
      </w:r>
      <w:r>
        <w:t>ów</w:t>
      </w:r>
      <w:r w:rsidRPr="000B5E31">
        <w:t>;</w:t>
      </w:r>
    </w:p>
    <w:p w:rsidR="005C644A" w:rsidRPr="000B5E31" w:rsidRDefault="005C644A" w:rsidP="005C644A">
      <w:pPr>
        <w:pStyle w:val="PKTpunkt"/>
      </w:pPr>
      <w:r w:rsidRPr="000B5E31">
        <w:t>5)</w:t>
      </w:r>
      <w:r w:rsidRPr="000B5E31">
        <w:tab/>
        <w:t>odpowiedzialności zawodowej fizjoterapeutów.</w:t>
      </w:r>
    </w:p>
    <w:p w:rsidR="005C644A" w:rsidRPr="000B5E31" w:rsidRDefault="005C644A" w:rsidP="005C644A">
      <w:pPr>
        <w:pStyle w:val="USTustnpkodeksu"/>
      </w:pPr>
      <w:r w:rsidRPr="000B5E31">
        <w:t>2.</w:t>
      </w:r>
      <w:r w:rsidR="00466145">
        <w:t> </w:t>
      </w:r>
      <w:r w:rsidRPr="000B5E31">
        <w:t>Ustawa określa również organizację</w:t>
      </w:r>
      <w:r w:rsidR="00466145" w:rsidRPr="000B5E31">
        <w:t xml:space="preserve"> i</w:t>
      </w:r>
      <w:r w:rsidR="00466145">
        <w:t> </w:t>
      </w:r>
      <w:r w:rsidRPr="000B5E31">
        <w:t>zadania samorządu zawodowego fizjoterapeutów oraz prawa</w:t>
      </w:r>
      <w:r w:rsidR="00466145" w:rsidRPr="000B5E31">
        <w:t xml:space="preserve"> i</w:t>
      </w:r>
      <w:r w:rsidR="00466145">
        <w:t> </w:t>
      </w:r>
      <w:r w:rsidRPr="000B5E31">
        <w:t>obowiązki j</w:t>
      </w:r>
      <w:r w:rsidRPr="000B5E31">
        <w:t>e</w:t>
      </w:r>
      <w:r w:rsidRPr="000B5E31">
        <w:t>go członków.</w:t>
      </w:r>
    </w:p>
    <w:p w:rsidR="005C644A" w:rsidRDefault="005C644A" w:rsidP="005C644A">
      <w:pPr>
        <w:pStyle w:val="ARTartustawynprozporzdzenia"/>
      </w:pPr>
      <w:r w:rsidRPr="00466145">
        <w:rPr>
          <w:rStyle w:val="Ppogrubienie"/>
        </w:rPr>
        <w:t>Art. 2.</w:t>
      </w:r>
      <w:r w:rsidR="00466145">
        <w:t> </w:t>
      </w:r>
      <w:r w:rsidRPr="000B5E31">
        <w:t>Zawód fizjoterapeuty jest samodzielnym zawodem medycznym.</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3.</w:t>
      </w:r>
      <w:r w:rsidR="00466145">
        <w:t> </w:t>
      </w:r>
      <w:r w:rsidRPr="00FB1C39">
        <w:t xml:space="preserve">1. Samorząd zawodowy fizjoterapeutów, zwany dalej </w:t>
      </w:r>
      <w:r w:rsidR="00466145">
        <w:t>„</w:t>
      </w:r>
      <w:r w:rsidRPr="00FB1C39">
        <w:t>samorządem</w:t>
      </w:r>
      <w:r w:rsidR="00466145">
        <w:t>”</w:t>
      </w:r>
      <w:r w:rsidRPr="00FB1C39">
        <w:t>, reprezentuje osoby wykonujące zawód fizjoterapeuty oraz sprawuje pieczę nad należytym wykonywaniem tego zawodu</w:t>
      </w:r>
      <w:r w:rsidR="00466145" w:rsidRPr="00FB1C39">
        <w:t xml:space="preserve"> w</w:t>
      </w:r>
      <w:r w:rsidR="00466145">
        <w:t> </w:t>
      </w:r>
      <w:r w:rsidRPr="00FB1C39">
        <w:t>granicach interesu publicznego</w:t>
      </w:r>
      <w:r w:rsidR="00466145" w:rsidRPr="00FB1C39">
        <w:t xml:space="preserve"> i</w:t>
      </w:r>
      <w:r w:rsidR="00466145">
        <w:t> </w:t>
      </w:r>
      <w:r w:rsidRPr="00FB1C39">
        <w:t>dla jego ochrony.</w:t>
      </w:r>
    </w:p>
    <w:p w:rsidR="005C644A" w:rsidRPr="00FB1C39" w:rsidRDefault="005C644A" w:rsidP="005C644A">
      <w:pPr>
        <w:pStyle w:val="USTustnpkodeksu"/>
      </w:pPr>
      <w:r w:rsidRPr="00FB1C39">
        <w:t>2.</w:t>
      </w:r>
      <w:r w:rsidR="00466145">
        <w:t> </w:t>
      </w:r>
      <w:r w:rsidRPr="00FB1C39">
        <w:t>Przynależność fizjoterapeutów do samorządu jest obowiązkowa.</w:t>
      </w:r>
    </w:p>
    <w:p w:rsidR="005C644A" w:rsidRPr="00FB1C39" w:rsidRDefault="005C644A" w:rsidP="005C644A">
      <w:pPr>
        <w:pStyle w:val="USTustnpkodeksu"/>
      </w:pPr>
      <w:r w:rsidRPr="00FB1C39">
        <w:t>3.</w:t>
      </w:r>
      <w:r w:rsidR="00466145">
        <w:t> </w:t>
      </w:r>
      <w:r w:rsidRPr="00FB1C39">
        <w:t>Samorząd jest niezależny</w:t>
      </w:r>
      <w:r w:rsidR="00466145" w:rsidRPr="00FB1C39">
        <w:t xml:space="preserve"> w</w:t>
      </w:r>
      <w:r w:rsidR="00466145">
        <w:t> </w:t>
      </w:r>
      <w:r w:rsidRPr="00FB1C39">
        <w:t>wykonywaniu swoich zadań</w:t>
      </w:r>
      <w:r w:rsidR="00466145" w:rsidRPr="00FB1C39">
        <w:t xml:space="preserve"> i</w:t>
      </w:r>
      <w:r w:rsidR="00466145">
        <w:t> </w:t>
      </w:r>
      <w:r w:rsidRPr="00FB1C39">
        <w:t>podlega wyłącznie przepisom ustawy.</w:t>
      </w:r>
    </w:p>
    <w:p w:rsidR="005C644A" w:rsidRPr="00FB1C39" w:rsidRDefault="005C644A" w:rsidP="005C644A">
      <w:pPr>
        <w:pStyle w:val="USTustnpkodeksu"/>
      </w:pPr>
      <w:r w:rsidRPr="00FB1C39">
        <w:t>4.</w:t>
      </w:r>
      <w:r w:rsidR="00466145">
        <w:t> </w:t>
      </w:r>
      <w:r w:rsidRPr="00FB1C39">
        <w:t>Jednostką organizacyjną samorządu, posiadającą osobowość prawną, jest Krajowa Izba Fizjoterapeutów</w:t>
      </w:r>
      <w:r w:rsidR="00466145" w:rsidRPr="00FB1C39">
        <w:t xml:space="preserve"> z</w:t>
      </w:r>
      <w:r w:rsidR="00466145">
        <w:t> </w:t>
      </w:r>
      <w:r w:rsidRPr="00FB1C39">
        <w:t>siedzibą</w:t>
      </w:r>
      <w:r w:rsidR="00466145" w:rsidRPr="00FB1C39">
        <w:t xml:space="preserve"> w</w:t>
      </w:r>
      <w:r w:rsidR="00466145">
        <w:t> </w:t>
      </w:r>
      <w:r w:rsidRPr="00FB1C39">
        <w:t xml:space="preserve">Warszawie, zwana dalej </w:t>
      </w:r>
      <w:r w:rsidR="00466145">
        <w:t>„</w:t>
      </w:r>
      <w:r w:rsidRPr="00FB1C39">
        <w:t>KIF</w:t>
      </w:r>
      <w:r w:rsidR="00466145">
        <w:t>”</w:t>
      </w:r>
      <w:r w:rsidRPr="00FB1C39">
        <w:t>.</w:t>
      </w:r>
    </w:p>
    <w:p w:rsidR="005C644A" w:rsidRDefault="005C644A" w:rsidP="005C644A">
      <w:pPr>
        <w:pStyle w:val="USTustnpkodeksu"/>
      </w:pPr>
      <w:r w:rsidRPr="00FB1C39">
        <w:t>5.</w:t>
      </w:r>
      <w:r w:rsidR="00466145">
        <w:t> </w:t>
      </w:r>
      <w:r w:rsidRPr="00FB1C39">
        <w:t>Nadzór nad działalnością samorządu sprawuje minister właściwy do spraw zdrowia</w:t>
      </w:r>
      <w:r w:rsidR="00466145" w:rsidRPr="00FB1C39">
        <w:t xml:space="preserve"> w</w:t>
      </w:r>
      <w:r w:rsidR="00466145">
        <w:t> </w:t>
      </w:r>
      <w:r w:rsidRPr="00FB1C39">
        <w:t>zakresie</w:t>
      </w:r>
      <w:r w:rsidR="00466145" w:rsidRPr="00FB1C39">
        <w:t xml:space="preserve"> i</w:t>
      </w:r>
      <w:r w:rsidR="00466145">
        <w:t> </w:t>
      </w:r>
      <w:r w:rsidRPr="00FB1C39">
        <w:t>formach określ</w:t>
      </w:r>
      <w:r w:rsidRPr="00FB1C39">
        <w:t>o</w:t>
      </w:r>
      <w:r w:rsidRPr="00FB1C39">
        <w:t>nych niniejszą ustawą.</w:t>
      </w:r>
    </w:p>
    <w:p w:rsidR="005C644A" w:rsidRPr="000B5E31" w:rsidRDefault="005C644A" w:rsidP="005C644A">
      <w:pPr>
        <w:pStyle w:val="ROZDZODDZOZNoznaczenierozdziauluboddziau"/>
      </w:pPr>
      <w:r w:rsidRPr="000B5E31">
        <w:t>Rozdział 2</w:t>
      </w:r>
    </w:p>
    <w:p w:rsidR="005C644A" w:rsidRPr="000B5E31" w:rsidRDefault="005C644A" w:rsidP="00466145">
      <w:pPr>
        <w:pStyle w:val="ROZDZODDZPRZEDMprzedmiotregulacjirozdziauluboddziau"/>
      </w:pPr>
      <w:r w:rsidRPr="000B5E31">
        <w:t>Zasady wykonywania zawodu</w:t>
      </w:r>
      <w:r>
        <w:t xml:space="preserve"> fizjoterapeuty</w:t>
      </w:r>
    </w:p>
    <w:p w:rsidR="005C644A" w:rsidRPr="005C644A" w:rsidRDefault="005C644A" w:rsidP="005C644A">
      <w:pPr>
        <w:pStyle w:val="ARTartustawynprozporzdzenia"/>
      </w:pPr>
      <w:r w:rsidRPr="00466145">
        <w:rPr>
          <w:rStyle w:val="Ppogrubienie"/>
        </w:rPr>
        <w:t>Art. 4.</w:t>
      </w:r>
      <w:r w:rsidR="00466145">
        <w:t> </w:t>
      </w:r>
      <w:r w:rsidRPr="005C644A">
        <w:t>1.</w:t>
      </w:r>
      <w:r w:rsidRPr="005C644A">
        <w:rPr>
          <w:rStyle w:val="Ppogrubienie"/>
        </w:rPr>
        <w:t xml:space="preserve"> </w:t>
      </w:r>
      <w:r w:rsidRPr="005C644A">
        <w:t>Fizjoterapeuta wykonuje zawód</w:t>
      </w:r>
      <w:r w:rsidR="00466145" w:rsidRPr="005C644A">
        <w:t xml:space="preserve"> z</w:t>
      </w:r>
      <w:r w:rsidR="00466145">
        <w:t> </w:t>
      </w:r>
      <w:r w:rsidRPr="005C644A">
        <w:t>należytą starannością, zgodnie</w:t>
      </w:r>
      <w:r w:rsidR="00466145" w:rsidRPr="005C644A">
        <w:t xml:space="preserve"> z</w:t>
      </w:r>
      <w:r w:rsidR="00466145">
        <w:t> </w:t>
      </w:r>
      <w:r w:rsidRPr="005C644A">
        <w:t>zasadami etyki zawodowej, poszanow</w:t>
      </w:r>
      <w:r w:rsidRPr="005C644A">
        <w:t>a</w:t>
      </w:r>
      <w:r w:rsidRPr="005C644A">
        <w:t>niem praw pacjenta, dbałością</w:t>
      </w:r>
      <w:r w:rsidR="00466145" w:rsidRPr="005C644A">
        <w:t xml:space="preserve"> o</w:t>
      </w:r>
      <w:r w:rsidR="00466145">
        <w:t> </w:t>
      </w:r>
      <w:r w:rsidRPr="005C644A">
        <w:t>jego bezpieczeństwo</w:t>
      </w:r>
      <w:r w:rsidR="00466145" w:rsidRPr="005C644A">
        <w:t xml:space="preserve"> i</w:t>
      </w:r>
      <w:r w:rsidR="00466145">
        <w:t> </w:t>
      </w:r>
      <w:r w:rsidRPr="005C644A">
        <w:t>wykorzystując wskazania aktualnej wiedzy medycznej.</w:t>
      </w:r>
    </w:p>
    <w:p w:rsidR="005C644A" w:rsidRPr="00FB1C39" w:rsidRDefault="005C644A" w:rsidP="00466145">
      <w:pPr>
        <w:pStyle w:val="USTustnpkodeksu"/>
        <w:keepNext/>
      </w:pPr>
      <w:r w:rsidRPr="00FB1C39">
        <w:t>2.</w:t>
      </w:r>
      <w:r w:rsidR="00466145">
        <w:t> </w:t>
      </w:r>
      <w:r w:rsidRPr="00FB1C39">
        <w:t>Wykonywanie zawodu fizjoterapeuty polega na udzielaniu świadczeń zdrowotnych,</w:t>
      </w:r>
      <w:r w:rsidR="00466145" w:rsidRPr="00FB1C39">
        <w:t xml:space="preserve"> w</w:t>
      </w:r>
      <w:r w:rsidR="00466145">
        <w:t> </w:t>
      </w:r>
      <w:r w:rsidRPr="00FB1C39">
        <w:t>szczególności na:</w:t>
      </w:r>
    </w:p>
    <w:p w:rsidR="005C644A" w:rsidRPr="005C644A" w:rsidRDefault="005C644A" w:rsidP="005C644A">
      <w:pPr>
        <w:pStyle w:val="PKTpunkt"/>
      </w:pPr>
      <w:r w:rsidRPr="005C644A">
        <w:t>1)</w:t>
      </w:r>
      <w:r w:rsidRPr="005C644A">
        <w:tab/>
        <w:t>diagnostyce funkcjonalnej pacjenta;</w:t>
      </w:r>
    </w:p>
    <w:p w:rsidR="005C644A" w:rsidRPr="005C644A" w:rsidRDefault="005C644A" w:rsidP="005C644A">
      <w:pPr>
        <w:pStyle w:val="PKTpunkt"/>
      </w:pPr>
      <w:r w:rsidRPr="005C644A">
        <w:t>2)</w:t>
      </w:r>
      <w:r w:rsidRPr="005C644A">
        <w:tab/>
        <w:t>kwalifikowaniu, planowaniu</w:t>
      </w:r>
      <w:r w:rsidR="00466145" w:rsidRPr="005C644A">
        <w:t xml:space="preserve"> i</w:t>
      </w:r>
      <w:r w:rsidR="00466145">
        <w:t> </w:t>
      </w:r>
      <w:r w:rsidRPr="005C644A">
        <w:t>prowadzeniu fizykoterapii;</w:t>
      </w:r>
    </w:p>
    <w:p w:rsidR="005C644A" w:rsidRPr="005C644A" w:rsidRDefault="005C644A" w:rsidP="005C644A">
      <w:pPr>
        <w:pStyle w:val="PKTpunkt"/>
      </w:pPr>
      <w:r>
        <w:lastRenderedPageBreak/>
        <w:t>3</w:t>
      </w:r>
      <w:r w:rsidRPr="005C644A">
        <w:t>)</w:t>
      </w:r>
      <w:r w:rsidRPr="005C644A">
        <w:tab/>
        <w:t>kwalifikowaniu, planowaniu</w:t>
      </w:r>
      <w:r w:rsidR="00466145" w:rsidRPr="005C644A">
        <w:t xml:space="preserve"> i</w:t>
      </w:r>
      <w:r w:rsidR="00466145">
        <w:t> </w:t>
      </w:r>
      <w:r w:rsidRPr="005C644A">
        <w:t>prowadzeniu kinezyterapii;</w:t>
      </w:r>
    </w:p>
    <w:p w:rsidR="005C644A" w:rsidRPr="005C644A" w:rsidRDefault="005C644A" w:rsidP="002526D8">
      <w:pPr>
        <w:pStyle w:val="PKTpunkt"/>
        <w:spacing w:before="100"/>
      </w:pPr>
      <w:r>
        <w:t>4</w:t>
      </w:r>
      <w:r w:rsidRPr="005C644A">
        <w:t>)</w:t>
      </w:r>
      <w:r w:rsidRPr="005C644A">
        <w:tab/>
        <w:t>kwalifikowaniu, planowaniu</w:t>
      </w:r>
      <w:r w:rsidR="00466145" w:rsidRPr="005C644A">
        <w:t xml:space="preserve"> i</w:t>
      </w:r>
      <w:r w:rsidR="00466145">
        <w:t> </w:t>
      </w:r>
      <w:r w:rsidRPr="005C644A">
        <w:t>prowadzeniu masażu;</w:t>
      </w:r>
    </w:p>
    <w:p w:rsidR="005C644A" w:rsidRPr="005C644A" w:rsidRDefault="005C644A" w:rsidP="002526D8">
      <w:pPr>
        <w:pStyle w:val="PKTpunkt"/>
        <w:spacing w:before="100"/>
      </w:pPr>
      <w:r>
        <w:t>5</w:t>
      </w:r>
      <w:r w:rsidRPr="005C644A">
        <w:t>)</w:t>
      </w:r>
      <w:r w:rsidRPr="005C644A">
        <w:tab/>
        <w:t>zlecaniu wyrobów medycznych, zgodnie</w:t>
      </w:r>
      <w:r w:rsidR="00466145" w:rsidRPr="005C644A">
        <w:t xml:space="preserve"> z</w:t>
      </w:r>
      <w:r w:rsidR="00466145">
        <w:t> </w:t>
      </w:r>
      <w:r w:rsidRPr="005C644A">
        <w:t>przepisami wydanymi na podstawie</w:t>
      </w:r>
      <w:r w:rsidR="00466145">
        <w:t xml:space="preserve"> art. </w:t>
      </w:r>
      <w:r w:rsidRPr="005C644A">
        <w:t>3</w:t>
      </w:r>
      <w:r w:rsidR="00466145" w:rsidRPr="005C644A">
        <w:t>8</w:t>
      </w:r>
      <w:r w:rsidR="00466145">
        <w:t xml:space="preserve"> ust. </w:t>
      </w:r>
      <w:r w:rsidR="00466145" w:rsidRPr="005C644A">
        <w:t>4</w:t>
      </w:r>
      <w:r w:rsidR="00466145">
        <w:t> </w:t>
      </w:r>
      <w:r w:rsidRPr="005C644A">
        <w:t>ustawy</w:t>
      </w:r>
      <w:r w:rsidR="00466145" w:rsidRPr="005C644A">
        <w:t xml:space="preserve"> z</w:t>
      </w:r>
      <w:r w:rsidR="00466145">
        <w:t> </w:t>
      </w:r>
      <w:r w:rsidRPr="005C644A">
        <w:t>dnia 1</w:t>
      </w:r>
      <w:r w:rsidR="00466145" w:rsidRPr="005C644A">
        <w:t>2</w:t>
      </w:r>
      <w:r w:rsidR="00466145">
        <w:t> </w:t>
      </w:r>
      <w:r w:rsidRPr="005C644A">
        <w:t>maja 201</w:t>
      </w:r>
      <w:r w:rsidR="00466145" w:rsidRPr="005C644A">
        <w:t>1</w:t>
      </w:r>
      <w:r w:rsidR="00466145">
        <w:t> </w:t>
      </w:r>
      <w:r w:rsidRPr="005C644A">
        <w:t>r.</w:t>
      </w:r>
      <w:r w:rsidR="00466145" w:rsidRPr="005C644A">
        <w:t xml:space="preserve"> o</w:t>
      </w:r>
      <w:r w:rsidR="00466145">
        <w:t> </w:t>
      </w:r>
      <w:r w:rsidRPr="005C644A">
        <w:t>refundacji leków, środków spożywczych specjalnego przeznaczenia żywieniowego oraz wyrobów medyc</w:t>
      </w:r>
      <w:r w:rsidRPr="005C644A">
        <w:t>z</w:t>
      </w:r>
      <w:r w:rsidRPr="005C644A">
        <w:t>nych (</w:t>
      </w:r>
      <w:r w:rsidR="00466145">
        <w:t>Dz. U.</w:t>
      </w:r>
      <w:r w:rsidR="00466145" w:rsidRPr="005C644A">
        <w:t xml:space="preserve"> z</w:t>
      </w:r>
      <w:r w:rsidR="00466145">
        <w:t> </w:t>
      </w:r>
      <w:r w:rsidRPr="005C644A">
        <w:t>201</w:t>
      </w:r>
      <w:r w:rsidR="00466145" w:rsidRPr="005C644A">
        <w:t>5</w:t>
      </w:r>
      <w:r w:rsidR="00466145">
        <w:t> </w:t>
      </w:r>
      <w:r w:rsidRPr="005C644A">
        <w:t>r.</w:t>
      </w:r>
      <w:r w:rsidR="00466145">
        <w:t xml:space="preserve"> poz. </w:t>
      </w:r>
      <w:r w:rsidRPr="005C644A">
        <w:t>345</w:t>
      </w:r>
      <w:r w:rsidR="005317B5">
        <w:t xml:space="preserve">, </w:t>
      </w:r>
      <w:r w:rsidR="00717CA6">
        <w:t>1830</w:t>
      </w:r>
      <w:r w:rsidR="005317B5">
        <w:t xml:space="preserve"> i 1991</w:t>
      </w:r>
      <w:r w:rsidRPr="005C644A">
        <w:t>);</w:t>
      </w:r>
    </w:p>
    <w:p w:rsidR="005C644A" w:rsidRPr="005C644A" w:rsidRDefault="005C644A" w:rsidP="002526D8">
      <w:pPr>
        <w:pStyle w:val="PKTpunkt"/>
        <w:spacing w:before="100"/>
      </w:pPr>
      <w:r>
        <w:t>6</w:t>
      </w:r>
      <w:r w:rsidRPr="005C644A">
        <w:t>)</w:t>
      </w:r>
      <w:r w:rsidRPr="005C644A">
        <w:tab/>
        <w:t>dobieraniu do potrzeb pacjenta wyrobów medycznych;</w:t>
      </w:r>
    </w:p>
    <w:p w:rsidR="005C644A" w:rsidRPr="005C644A" w:rsidRDefault="005C644A" w:rsidP="002526D8">
      <w:pPr>
        <w:pStyle w:val="PKTpunkt"/>
        <w:spacing w:before="100"/>
      </w:pPr>
      <w:r>
        <w:t>7</w:t>
      </w:r>
      <w:r w:rsidRPr="005C644A">
        <w:t>)</w:t>
      </w:r>
      <w:r w:rsidRPr="005C644A">
        <w:tab/>
        <w:t>nauczaniu pacjentów posługiwania się wyrobami medycznymi;</w:t>
      </w:r>
    </w:p>
    <w:p w:rsidR="005C644A" w:rsidRPr="005C644A" w:rsidRDefault="005C644A" w:rsidP="002526D8">
      <w:pPr>
        <w:pStyle w:val="PKTpunkt"/>
        <w:spacing w:before="100"/>
      </w:pPr>
      <w:r>
        <w:t>8</w:t>
      </w:r>
      <w:r w:rsidRPr="005C644A">
        <w:t>)</w:t>
      </w:r>
      <w:r w:rsidRPr="005C644A">
        <w:tab/>
        <w:t xml:space="preserve">prowadzeniu działalności </w:t>
      </w:r>
      <w:proofErr w:type="spellStart"/>
      <w:r w:rsidRPr="005C644A">
        <w:t>fizjoprofilaktycznej</w:t>
      </w:r>
      <w:proofErr w:type="spellEnd"/>
      <w:r w:rsidRPr="005C644A">
        <w:t xml:space="preserve">, polegającej na popularyzowaniu </w:t>
      </w:r>
      <w:proofErr w:type="spellStart"/>
      <w:r w:rsidRPr="005C644A">
        <w:t>zachowań</w:t>
      </w:r>
      <w:proofErr w:type="spellEnd"/>
      <w:r w:rsidRPr="005C644A">
        <w:t xml:space="preserve"> prozdrowotnych oraz kształtowaniu i podtrzymy</w:t>
      </w:r>
      <w:r w:rsidRPr="005C644A">
        <w:softHyphen/>
        <w:t>waniu sprawności</w:t>
      </w:r>
      <w:r w:rsidR="00466145" w:rsidRPr="005C644A">
        <w:t xml:space="preserve"> i</w:t>
      </w:r>
      <w:r w:rsidR="00466145">
        <w:t> </w:t>
      </w:r>
      <w:r w:rsidRPr="005C644A">
        <w:t>wydolności osób</w:t>
      </w:r>
      <w:r w:rsidR="00466145" w:rsidRPr="005C644A">
        <w:t xml:space="preserve"> w</w:t>
      </w:r>
      <w:r w:rsidR="00466145">
        <w:t> </w:t>
      </w:r>
      <w:r w:rsidRPr="005C644A">
        <w:t>różnym wieku</w:t>
      </w:r>
      <w:r w:rsidR="00466145" w:rsidRPr="005C644A">
        <w:t xml:space="preserve"> w</w:t>
      </w:r>
      <w:r w:rsidR="00466145">
        <w:t> </w:t>
      </w:r>
      <w:r w:rsidRPr="005C644A">
        <w:t>celu zapobiegania niepełn</w:t>
      </w:r>
      <w:r w:rsidRPr="005C644A">
        <w:t>o</w:t>
      </w:r>
      <w:r w:rsidRPr="005C644A">
        <w:t>sprawności;</w:t>
      </w:r>
    </w:p>
    <w:p w:rsidR="005C644A" w:rsidRPr="005C644A" w:rsidRDefault="005C644A" w:rsidP="002526D8">
      <w:pPr>
        <w:pStyle w:val="PKTpunkt"/>
        <w:spacing w:before="100"/>
      </w:pPr>
      <w:r>
        <w:t>9</w:t>
      </w:r>
      <w:r w:rsidRPr="005C644A">
        <w:t>)</w:t>
      </w:r>
      <w:r w:rsidRPr="005C644A">
        <w:tab/>
        <w:t>wydawaniu opinii</w:t>
      </w:r>
      <w:r w:rsidR="00466145" w:rsidRPr="005C644A">
        <w:t xml:space="preserve"> i</w:t>
      </w:r>
      <w:r w:rsidR="00466145">
        <w:t> </w:t>
      </w:r>
      <w:r w:rsidRPr="005C644A">
        <w:t xml:space="preserve">orzeczeń odnośnie </w:t>
      </w:r>
      <w:r w:rsidR="00717CA6">
        <w:t xml:space="preserve">do </w:t>
      </w:r>
      <w:r w:rsidRPr="005C644A">
        <w:t>stanu funkcjonalnego osób poddawanych fizjoterapii oraz przebiegu proc</w:t>
      </w:r>
      <w:r w:rsidRPr="005C644A">
        <w:t>e</w:t>
      </w:r>
      <w:r w:rsidRPr="005C644A">
        <w:t>su fizjoterapii;</w:t>
      </w:r>
    </w:p>
    <w:p w:rsidR="005C644A" w:rsidRPr="005C644A" w:rsidRDefault="005C644A" w:rsidP="002526D8">
      <w:pPr>
        <w:pStyle w:val="PKTpunkt"/>
        <w:spacing w:before="100"/>
      </w:pPr>
      <w:r w:rsidRPr="005C644A">
        <w:t>1</w:t>
      </w:r>
      <w:r>
        <w:t>0</w:t>
      </w:r>
      <w:r w:rsidRPr="005C644A">
        <w:t>)</w:t>
      </w:r>
      <w:r w:rsidR="00466145">
        <w:tab/>
      </w:r>
      <w:r w:rsidRPr="005C644A">
        <w:t>nauczaniu pacjentów mechanizmów kompensacyjnych</w:t>
      </w:r>
      <w:r w:rsidR="00466145" w:rsidRPr="005C644A">
        <w:t xml:space="preserve"> i</w:t>
      </w:r>
      <w:r w:rsidR="00466145">
        <w:t> </w:t>
      </w:r>
      <w:r w:rsidRPr="005C644A">
        <w:t>adaptacji do zmienionego potencjału funkcji ciała</w:t>
      </w:r>
      <w:r w:rsidR="00466145" w:rsidRPr="005C644A">
        <w:t xml:space="preserve"> i</w:t>
      </w:r>
      <w:r w:rsidR="00466145">
        <w:t> </w:t>
      </w:r>
      <w:r w:rsidRPr="005C644A">
        <w:t>aktywności.</w:t>
      </w:r>
    </w:p>
    <w:p w:rsidR="005C644A" w:rsidRPr="005C644A" w:rsidRDefault="005C644A" w:rsidP="00466145">
      <w:pPr>
        <w:pStyle w:val="USTustnpkodeksu"/>
        <w:keepNext/>
      </w:pPr>
      <w:r w:rsidRPr="005C644A">
        <w:t>3.</w:t>
      </w:r>
      <w:r w:rsidR="00466145">
        <w:t> </w:t>
      </w:r>
      <w:r w:rsidRPr="005C644A">
        <w:t>Za wykonywanie zawodu fizjoterapeuty uważa się również:</w:t>
      </w:r>
    </w:p>
    <w:p w:rsidR="005C644A" w:rsidRPr="002526D8" w:rsidRDefault="005C644A" w:rsidP="002526D8">
      <w:pPr>
        <w:pStyle w:val="PKTpunkt"/>
        <w:spacing w:before="100"/>
        <w:rPr>
          <w:bCs w:val="0"/>
        </w:rPr>
      </w:pPr>
      <w:r w:rsidRPr="00FB1C39">
        <w:t>1)</w:t>
      </w:r>
      <w:r>
        <w:tab/>
      </w:r>
      <w:r w:rsidRPr="002526D8">
        <w:rPr>
          <w:bCs w:val="0"/>
        </w:rPr>
        <w:t>nauczanie zawodu fizjoterapeuty oraz wykonywanie pracy na rzecz doskonalenia zawodowego fizjoterapeutów;</w:t>
      </w:r>
    </w:p>
    <w:p w:rsidR="005C644A" w:rsidRPr="002526D8" w:rsidRDefault="005C644A" w:rsidP="002526D8">
      <w:pPr>
        <w:pStyle w:val="PKTpunkt"/>
        <w:spacing w:before="100"/>
        <w:rPr>
          <w:bCs w:val="0"/>
        </w:rPr>
      </w:pPr>
      <w:r w:rsidRPr="002526D8">
        <w:rPr>
          <w:bCs w:val="0"/>
        </w:rPr>
        <w:t>2)</w:t>
      </w:r>
      <w:r w:rsidRPr="002526D8">
        <w:rPr>
          <w:bCs w:val="0"/>
        </w:rPr>
        <w:tab/>
        <w:t>prowadzenie prac naukowo</w:t>
      </w:r>
      <w:r w:rsidR="00717CA6" w:rsidRPr="002526D8">
        <w:rPr>
          <w:bCs w:val="0"/>
        </w:rPr>
        <w:t>-</w:t>
      </w:r>
      <w:r w:rsidRPr="002526D8">
        <w:rPr>
          <w:bCs w:val="0"/>
        </w:rPr>
        <w:t>badawczych</w:t>
      </w:r>
      <w:r w:rsidR="00466145" w:rsidRPr="002526D8">
        <w:rPr>
          <w:bCs w:val="0"/>
        </w:rPr>
        <w:t xml:space="preserve"> w </w:t>
      </w:r>
      <w:r w:rsidRPr="002526D8">
        <w:rPr>
          <w:bCs w:val="0"/>
        </w:rPr>
        <w:t>zakresie fizjoterapii;</w:t>
      </w:r>
    </w:p>
    <w:p w:rsidR="005C644A" w:rsidRPr="002526D8" w:rsidRDefault="005C644A" w:rsidP="002526D8">
      <w:pPr>
        <w:pStyle w:val="PKTpunkt"/>
        <w:spacing w:before="100"/>
        <w:rPr>
          <w:bCs w:val="0"/>
        </w:rPr>
      </w:pPr>
      <w:r w:rsidRPr="002526D8">
        <w:rPr>
          <w:bCs w:val="0"/>
        </w:rPr>
        <w:t>3)</w:t>
      </w:r>
      <w:r w:rsidRPr="002526D8">
        <w:rPr>
          <w:bCs w:val="0"/>
        </w:rPr>
        <w:tab/>
        <w:t>kierowanie pracą zawodową osób wykonujących zawód fizjoterapeuty;</w:t>
      </w:r>
    </w:p>
    <w:p w:rsidR="005C644A" w:rsidRPr="00FB1C39" w:rsidRDefault="005C644A" w:rsidP="002526D8">
      <w:pPr>
        <w:pStyle w:val="PKTpunkt"/>
        <w:spacing w:before="100"/>
      </w:pPr>
      <w:r w:rsidRPr="002526D8">
        <w:rPr>
          <w:bCs w:val="0"/>
        </w:rPr>
        <w:t>4)</w:t>
      </w:r>
      <w:r w:rsidRPr="002526D8">
        <w:rPr>
          <w:bCs w:val="0"/>
        </w:rPr>
        <w:tab/>
        <w:t>zatrudnienie na stanowiskach</w:t>
      </w:r>
      <w:r w:rsidRPr="00FB1C39">
        <w:t xml:space="preserve"> administracyjnych, na których wykonuje się czynności związane</w:t>
      </w:r>
      <w:r w:rsidR="00466145" w:rsidRPr="00FB1C39">
        <w:t xml:space="preserve"> z</w:t>
      </w:r>
      <w:r w:rsidR="00466145">
        <w:t> </w:t>
      </w:r>
      <w:r w:rsidRPr="00FB1C39">
        <w:t>przygotowywaniem, organizowaniem lub nadzorem nad udzielaniem świadczeń opieki zdrowotnej.</w:t>
      </w:r>
    </w:p>
    <w:p w:rsidR="005C644A" w:rsidRPr="00FB1C39" w:rsidRDefault="005C644A" w:rsidP="00466145">
      <w:pPr>
        <w:pStyle w:val="USTustnpkodeksu"/>
        <w:keepNext/>
      </w:pPr>
      <w:r w:rsidRPr="00FB1C39">
        <w:t>4.</w:t>
      </w:r>
      <w:r w:rsidR="00466145">
        <w:t> </w:t>
      </w:r>
      <w:r w:rsidRPr="00FB1C39">
        <w:t>Świadczeń zdrowotnych,</w:t>
      </w:r>
      <w:r w:rsidR="00466145" w:rsidRPr="00FB1C39">
        <w:t xml:space="preserve"> o</w:t>
      </w:r>
      <w:r w:rsidR="00466145">
        <w:t> </w:t>
      </w:r>
      <w:r w:rsidRPr="00FB1C39">
        <w:t>których mowa</w:t>
      </w:r>
      <w:r w:rsidR="00466145" w:rsidRPr="00FB1C39">
        <w:t xml:space="preserve"> w</w:t>
      </w:r>
      <w:r w:rsidR="00466145">
        <w:t> ust. </w:t>
      </w:r>
      <w:r w:rsidRPr="00FB1C39">
        <w:t>2, udziela</w:t>
      </w:r>
      <w:r>
        <w:t xml:space="preserve"> samodzielnie</w:t>
      </w:r>
      <w:r w:rsidRPr="00FB1C39">
        <w:t xml:space="preserve"> fizjoterapeuta posiadający tytuł:</w:t>
      </w:r>
    </w:p>
    <w:p w:rsidR="005C644A" w:rsidRPr="002526D8" w:rsidRDefault="005C644A" w:rsidP="002526D8">
      <w:pPr>
        <w:pStyle w:val="PKTpunkt"/>
        <w:spacing w:before="100"/>
        <w:rPr>
          <w:bCs w:val="0"/>
        </w:rPr>
      </w:pPr>
      <w:r w:rsidRPr="00FB1C39">
        <w:t>1)</w:t>
      </w:r>
      <w:r>
        <w:tab/>
      </w:r>
      <w:r w:rsidRPr="002526D8">
        <w:rPr>
          <w:bCs w:val="0"/>
        </w:rPr>
        <w:t>magistra uzyskany</w:t>
      </w:r>
      <w:r w:rsidR="00466145" w:rsidRPr="002526D8">
        <w:rPr>
          <w:bCs w:val="0"/>
        </w:rPr>
        <w:t xml:space="preserve"> w </w:t>
      </w:r>
      <w:r w:rsidRPr="002526D8">
        <w:rPr>
          <w:bCs w:val="0"/>
        </w:rPr>
        <w:t>sposób,</w:t>
      </w:r>
      <w:r w:rsidR="00466145" w:rsidRPr="002526D8">
        <w:rPr>
          <w:bCs w:val="0"/>
        </w:rPr>
        <w:t xml:space="preserve"> o </w:t>
      </w:r>
      <w:r w:rsidRPr="002526D8">
        <w:rPr>
          <w:bCs w:val="0"/>
        </w:rPr>
        <w:t>którym mowa</w:t>
      </w:r>
      <w:r w:rsidR="00466145" w:rsidRPr="002526D8">
        <w:rPr>
          <w:bCs w:val="0"/>
        </w:rPr>
        <w:t xml:space="preserve"> w art. </w:t>
      </w:r>
      <w:r w:rsidRPr="002526D8">
        <w:rPr>
          <w:bCs w:val="0"/>
        </w:rPr>
        <w:t>1</w:t>
      </w:r>
      <w:r w:rsidR="00466145" w:rsidRPr="002526D8">
        <w:rPr>
          <w:bCs w:val="0"/>
        </w:rPr>
        <w:t>3 ust. 3 pkt </w:t>
      </w:r>
      <w:r w:rsidRPr="002526D8">
        <w:rPr>
          <w:bCs w:val="0"/>
        </w:rPr>
        <w:t>1;</w:t>
      </w:r>
    </w:p>
    <w:p w:rsidR="005C644A" w:rsidRPr="002526D8" w:rsidRDefault="005C644A" w:rsidP="002526D8">
      <w:pPr>
        <w:pStyle w:val="PKTpunkt"/>
        <w:spacing w:before="100"/>
        <w:rPr>
          <w:bCs w:val="0"/>
        </w:rPr>
      </w:pPr>
      <w:r w:rsidRPr="002526D8">
        <w:rPr>
          <w:bCs w:val="0"/>
        </w:rPr>
        <w:t>2)</w:t>
      </w:r>
      <w:r w:rsidRPr="002526D8">
        <w:rPr>
          <w:bCs w:val="0"/>
        </w:rPr>
        <w:tab/>
        <w:t>magistra uzyskany</w:t>
      </w:r>
      <w:r w:rsidR="00466145" w:rsidRPr="002526D8">
        <w:rPr>
          <w:bCs w:val="0"/>
        </w:rPr>
        <w:t xml:space="preserve"> w </w:t>
      </w:r>
      <w:r w:rsidRPr="002526D8">
        <w:rPr>
          <w:bCs w:val="0"/>
        </w:rPr>
        <w:t>sposób,</w:t>
      </w:r>
      <w:r w:rsidR="00466145" w:rsidRPr="002526D8">
        <w:rPr>
          <w:bCs w:val="0"/>
        </w:rPr>
        <w:t xml:space="preserve"> o </w:t>
      </w:r>
      <w:r w:rsidRPr="002526D8">
        <w:rPr>
          <w:bCs w:val="0"/>
        </w:rPr>
        <w:t>którym mowa</w:t>
      </w:r>
      <w:r w:rsidR="00466145" w:rsidRPr="002526D8">
        <w:rPr>
          <w:bCs w:val="0"/>
        </w:rPr>
        <w:t xml:space="preserve"> w art. </w:t>
      </w:r>
      <w:r w:rsidRPr="002526D8">
        <w:rPr>
          <w:bCs w:val="0"/>
        </w:rPr>
        <w:t>1</w:t>
      </w:r>
      <w:r w:rsidR="00466145" w:rsidRPr="002526D8">
        <w:rPr>
          <w:bCs w:val="0"/>
        </w:rPr>
        <w:t>3 ust. 3 pkt </w:t>
      </w:r>
      <w:r w:rsidRPr="002526D8">
        <w:rPr>
          <w:bCs w:val="0"/>
        </w:rPr>
        <w:t xml:space="preserve">2–7, oraz co najmniej </w:t>
      </w:r>
      <w:r w:rsidR="00466145" w:rsidRPr="002526D8">
        <w:rPr>
          <w:bCs w:val="0"/>
        </w:rPr>
        <w:t>3</w:t>
      </w:r>
      <w:r w:rsidR="00466145" w:rsidRPr="002526D8">
        <w:rPr>
          <w:bCs w:val="0"/>
        </w:rPr>
        <w:noBreakHyphen/>
      </w:r>
      <w:r w:rsidRPr="002526D8">
        <w:rPr>
          <w:bCs w:val="0"/>
        </w:rPr>
        <w:t>letnie doświadczenie</w:t>
      </w:r>
      <w:r w:rsidR="00466145" w:rsidRPr="002526D8">
        <w:rPr>
          <w:bCs w:val="0"/>
        </w:rPr>
        <w:t xml:space="preserve"> w </w:t>
      </w:r>
      <w:r w:rsidRPr="002526D8">
        <w:rPr>
          <w:bCs w:val="0"/>
        </w:rPr>
        <w:t>zawodzie fizjoterapeuty;</w:t>
      </w:r>
    </w:p>
    <w:p w:rsidR="005C644A" w:rsidRPr="002526D8" w:rsidRDefault="005C644A" w:rsidP="002526D8">
      <w:pPr>
        <w:pStyle w:val="PKTpunkt"/>
        <w:spacing w:before="100"/>
        <w:rPr>
          <w:bCs w:val="0"/>
        </w:rPr>
      </w:pPr>
      <w:r w:rsidRPr="002526D8">
        <w:rPr>
          <w:bCs w:val="0"/>
        </w:rPr>
        <w:t>3)</w:t>
      </w:r>
      <w:r w:rsidRPr="002526D8">
        <w:rPr>
          <w:bCs w:val="0"/>
        </w:rPr>
        <w:tab/>
        <w:t>licencjata uzyskany</w:t>
      </w:r>
      <w:r w:rsidR="00466145" w:rsidRPr="002526D8">
        <w:rPr>
          <w:bCs w:val="0"/>
        </w:rPr>
        <w:t xml:space="preserve"> w </w:t>
      </w:r>
      <w:r w:rsidRPr="002526D8">
        <w:rPr>
          <w:bCs w:val="0"/>
        </w:rPr>
        <w:t>sposób,</w:t>
      </w:r>
      <w:r w:rsidR="00466145" w:rsidRPr="002526D8">
        <w:rPr>
          <w:bCs w:val="0"/>
        </w:rPr>
        <w:t xml:space="preserve"> o </w:t>
      </w:r>
      <w:r w:rsidRPr="002526D8">
        <w:rPr>
          <w:bCs w:val="0"/>
        </w:rPr>
        <w:t>którym mowa</w:t>
      </w:r>
      <w:r w:rsidR="00466145" w:rsidRPr="002526D8">
        <w:rPr>
          <w:bCs w:val="0"/>
        </w:rPr>
        <w:t xml:space="preserve"> w art. </w:t>
      </w:r>
      <w:r w:rsidRPr="002526D8">
        <w:rPr>
          <w:bCs w:val="0"/>
        </w:rPr>
        <w:t>1</w:t>
      </w:r>
      <w:r w:rsidR="00466145" w:rsidRPr="002526D8">
        <w:rPr>
          <w:bCs w:val="0"/>
        </w:rPr>
        <w:t>3 ust. 3 pkt 2 lub</w:t>
      </w:r>
      <w:r w:rsidRPr="002526D8">
        <w:rPr>
          <w:bCs w:val="0"/>
        </w:rPr>
        <w:t xml:space="preserve"> 3, oraz co najmniej </w:t>
      </w:r>
      <w:r w:rsidR="00466145" w:rsidRPr="002526D8">
        <w:rPr>
          <w:bCs w:val="0"/>
        </w:rPr>
        <w:t>6</w:t>
      </w:r>
      <w:r w:rsidR="00466145" w:rsidRPr="002526D8">
        <w:rPr>
          <w:bCs w:val="0"/>
        </w:rPr>
        <w:noBreakHyphen/>
      </w:r>
      <w:r w:rsidRPr="002526D8">
        <w:rPr>
          <w:bCs w:val="0"/>
        </w:rPr>
        <w:t>letnie doświadczenie</w:t>
      </w:r>
      <w:r w:rsidR="00466145" w:rsidRPr="002526D8">
        <w:rPr>
          <w:bCs w:val="0"/>
        </w:rPr>
        <w:t xml:space="preserve"> w </w:t>
      </w:r>
      <w:r w:rsidRPr="002526D8">
        <w:rPr>
          <w:bCs w:val="0"/>
        </w:rPr>
        <w:t>zawodzie fizjoterapeuty;</w:t>
      </w:r>
    </w:p>
    <w:p w:rsidR="005C644A" w:rsidRPr="00FB1C39" w:rsidRDefault="005C644A" w:rsidP="002526D8">
      <w:pPr>
        <w:pStyle w:val="PKTpunkt"/>
        <w:spacing w:before="100"/>
      </w:pPr>
      <w:r w:rsidRPr="002526D8">
        <w:rPr>
          <w:bCs w:val="0"/>
        </w:rPr>
        <w:t>4)</w:t>
      </w:r>
      <w:r w:rsidRPr="002526D8">
        <w:rPr>
          <w:bCs w:val="0"/>
        </w:rPr>
        <w:tab/>
        <w:t>zawodowy technika fizjoterapii</w:t>
      </w:r>
      <w:r w:rsidRPr="00FB1C39">
        <w:t xml:space="preserve"> uzyskany</w:t>
      </w:r>
      <w:r w:rsidR="00466145" w:rsidRPr="00FB1C39">
        <w:t xml:space="preserve"> w</w:t>
      </w:r>
      <w:r w:rsidR="00466145">
        <w:t> </w:t>
      </w:r>
      <w:r w:rsidRPr="00FB1C39">
        <w:t>sposób,</w:t>
      </w:r>
      <w:r w:rsidR="00466145" w:rsidRPr="00FB1C39">
        <w:t xml:space="preserve"> o</w:t>
      </w:r>
      <w:r w:rsidR="00466145">
        <w:t> </w:t>
      </w:r>
      <w:r w:rsidRPr="00FB1C39">
        <w:t>którym mowa</w:t>
      </w:r>
      <w:r w:rsidR="00466145" w:rsidRPr="00FB1C39">
        <w:t xml:space="preserve"> w</w:t>
      </w:r>
      <w:r w:rsidR="00466145">
        <w:t> art. </w:t>
      </w:r>
      <w:r w:rsidRPr="00FB1C39">
        <w:t>1</w:t>
      </w:r>
      <w:r w:rsidR="00466145">
        <w:t>3 ust. </w:t>
      </w:r>
      <w:r w:rsidR="00466145" w:rsidRPr="00FB1C39">
        <w:t>3</w:t>
      </w:r>
      <w:r w:rsidR="00466145">
        <w:t xml:space="preserve"> pkt </w:t>
      </w:r>
      <w:r w:rsidRPr="00FB1C39">
        <w:t xml:space="preserve">8, oraz co najmniej </w:t>
      </w:r>
      <w:r w:rsidR="00466145" w:rsidRPr="00FB1C39">
        <w:t>6</w:t>
      </w:r>
      <w:r w:rsidR="00466145">
        <w:noBreakHyphen/>
      </w:r>
      <w:r w:rsidRPr="00FB1C39">
        <w:t>letnie doświadczenie</w:t>
      </w:r>
      <w:r w:rsidR="00466145" w:rsidRPr="00FB1C39">
        <w:t xml:space="preserve"> w</w:t>
      </w:r>
      <w:r w:rsidR="00466145">
        <w:t> </w:t>
      </w:r>
      <w:r w:rsidRPr="00FB1C39">
        <w:t>zawodzie fizjoterapeuty.</w:t>
      </w:r>
    </w:p>
    <w:p w:rsidR="005C644A" w:rsidRPr="00FB1C39" w:rsidRDefault="005C644A" w:rsidP="005C644A">
      <w:pPr>
        <w:pStyle w:val="USTustnpkodeksu"/>
      </w:pPr>
      <w:r w:rsidRPr="0052595A">
        <w:t>5.</w:t>
      </w:r>
      <w:r w:rsidR="00466145">
        <w:t> </w:t>
      </w:r>
      <w:r w:rsidRPr="0052595A">
        <w:t>Fizjoterapeuta,</w:t>
      </w:r>
      <w:r w:rsidR="00466145" w:rsidRPr="0052595A">
        <w:t xml:space="preserve"> o</w:t>
      </w:r>
      <w:r w:rsidR="00466145">
        <w:t> </w:t>
      </w:r>
      <w:r w:rsidRPr="0052595A">
        <w:t>którym mowa</w:t>
      </w:r>
      <w:r w:rsidR="00466145" w:rsidRPr="0052595A">
        <w:t xml:space="preserve"> w</w:t>
      </w:r>
      <w:r w:rsidR="00466145">
        <w:t> ust. </w:t>
      </w:r>
      <w:r w:rsidR="00466145" w:rsidRPr="0052595A">
        <w:t>4</w:t>
      </w:r>
      <w:r w:rsidR="00466145">
        <w:t xml:space="preserve"> pkt </w:t>
      </w:r>
      <w:r w:rsidR="00466145" w:rsidRPr="0052595A">
        <w:t>3</w:t>
      </w:r>
      <w:r w:rsidR="00466145">
        <w:t xml:space="preserve"> i </w:t>
      </w:r>
      <w:r w:rsidRPr="0052595A">
        <w:t>4, nie może kwalifikować do fizykoterapii</w:t>
      </w:r>
      <w:r w:rsidR="00466145" w:rsidRPr="0052595A">
        <w:t xml:space="preserve"> i</w:t>
      </w:r>
      <w:r w:rsidR="00466145">
        <w:t> </w:t>
      </w:r>
      <w:r w:rsidRPr="0052595A">
        <w:t>kinezyterapii oraz udzielać świadczeń zdrowotnych określonych</w:t>
      </w:r>
      <w:r w:rsidR="00466145" w:rsidRPr="0052595A">
        <w:t xml:space="preserve"> w</w:t>
      </w:r>
      <w:r w:rsidR="00466145">
        <w:t> ust. </w:t>
      </w:r>
      <w:r w:rsidR="00466145" w:rsidRPr="0052595A">
        <w:t>2</w:t>
      </w:r>
      <w:r w:rsidR="00466145">
        <w:t xml:space="preserve"> pkt 5 i </w:t>
      </w:r>
      <w:r>
        <w:t>9</w:t>
      </w:r>
      <w:r w:rsidRPr="0052595A">
        <w:t>.</w:t>
      </w:r>
    </w:p>
    <w:p w:rsidR="005C644A" w:rsidRPr="00FB1C39" w:rsidRDefault="005C644A" w:rsidP="005C644A">
      <w:pPr>
        <w:pStyle w:val="USTustnpkodeksu"/>
      </w:pPr>
      <w:r w:rsidRPr="00FB1C39">
        <w:t>6.</w:t>
      </w:r>
      <w:r w:rsidR="00466145">
        <w:t> </w:t>
      </w:r>
      <w:r w:rsidRPr="00FB1C39">
        <w:t>Fizjoterapeuta wykonujący swój zawód</w:t>
      </w:r>
      <w:r w:rsidR="00466145" w:rsidRPr="00FB1C39">
        <w:t xml:space="preserve"> w</w:t>
      </w:r>
      <w:r w:rsidR="00466145">
        <w:t> </w:t>
      </w:r>
      <w:r w:rsidRPr="00FB1C39">
        <w:t>ramach działalności gospodarczej jest podmiotem leczniczym wykon</w:t>
      </w:r>
      <w:r w:rsidRPr="00FB1C39">
        <w:t>u</w:t>
      </w:r>
      <w:r w:rsidRPr="00FB1C39">
        <w:t>jącym działalność leczniczą</w:t>
      </w:r>
      <w:r w:rsidR="00466145" w:rsidRPr="00FB1C39">
        <w:t xml:space="preserve"> w</w:t>
      </w:r>
      <w:r w:rsidR="00466145">
        <w:t> </w:t>
      </w:r>
      <w:r w:rsidRPr="00FB1C39">
        <w:t xml:space="preserve">rozumieniu </w:t>
      </w:r>
      <w:r>
        <w:t>ustawy</w:t>
      </w:r>
      <w:r w:rsidR="00466145">
        <w:t xml:space="preserve"> z </w:t>
      </w:r>
      <w:r>
        <w:t>dnia 1</w:t>
      </w:r>
      <w:r w:rsidR="00466145">
        <w:t>5 </w:t>
      </w:r>
      <w:r>
        <w:t>kwietnia 201</w:t>
      </w:r>
      <w:r w:rsidR="00466145">
        <w:t>1 </w:t>
      </w:r>
      <w:r>
        <w:t>r.</w:t>
      </w:r>
      <w:r w:rsidR="00466145" w:rsidRPr="00FB1C39">
        <w:t xml:space="preserve"> o</w:t>
      </w:r>
      <w:r w:rsidR="00466145">
        <w:t> </w:t>
      </w:r>
      <w:r w:rsidRPr="00FB1C39">
        <w:t>działalności leczniczej</w:t>
      </w:r>
      <w:r>
        <w:t xml:space="preserve"> (</w:t>
      </w:r>
      <w:r w:rsidR="00466145">
        <w:t>Dz. U. z </w:t>
      </w:r>
      <w:r w:rsidRPr="007D394C">
        <w:t>201</w:t>
      </w:r>
      <w:r w:rsidR="00466145" w:rsidRPr="007D394C">
        <w:t>5</w:t>
      </w:r>
      <w:r w:rsidR="00466145">
        <w:t> </w:t>
      </w:r>
      <w:r w:rsidRPr="007D394C">
        <w:t>r.</w:t>
      </w:r>
      <w:r w:rsidR="00466145">
        <w:t xml:space="preserve"> poz. </w:t>
      </w:r>
      <w:r w:rsidRPr="007D394C">
        <w:t xml:space="preserve">618, </w:t>
      </w:r>
      <w:r w:rsidR="00717CA6">
        <w:t xml:space="preserve">z </w:t>
      </w:r>
      <w:proofErr w:type="spellStart"/>
      <w:r w:rsidR="00717CA6">
        <w:t>późn</w:t>
      </w:r>
      <w:proofErr w:type="spellEnd"/>
      <w:r w:rsidR="00717CA6">
        <w:t>. zm.</w:t>
      </w:r>
      <w:r w:rsidR="00717CA6">
        <w:rPr>
          <w:rStyle w:val="Odwoanieprzypisudolnego"/>
        </w:rPr>
        <w:footnoteReference w:id="1"/>
      </w:r>
      <w:r w:rsidR="00717CA6">
        <w:rPr>
          <w:rStyle w:val="IGindeksgrny"/>
        </w:rPr>
        <w:t>)</w:t>
      </w:r>
      <w:r>
        <w:t>)</w:t>
      </w:r>
      <w:r w:rsidRPr="00FB1C39">
        <w:t>.</w:t>
      </w:r>
    </w:p>
    <w:p w:rsidR="005C644A" w:rsidRPr="000B5E31" w:rsidRDefault="005C644A" w:rsidP="005C644A">
      <w:pPr>
        <w:pStyle w:val="USTustnpkodeksu"/>
      </w:pPr>
      <w:r w:rsidRPr="00FB1C39">
        <w:t>7.</w:t>
      </w:r>
      <w:r w:rsidR="00466145">
        <w:t> </w:t>
      </w:r>
      <w:r w:rsidRPr="00FB1C39">
        <w:t>Minister właściwy do spraw zdrowia, określi,</w:t>
      </w:r>
      <w:r w:rsidR="00466145" w:rsidRPr="00FB1C39">
        <w:t xml:space="preserve"> w</w:t>
      </w:r>
      <w:r w:rsidR="00466145">
        <w:t> </w:t>
      </w:r>
      <w:r w:rsidRPr="00FB1C39">
        <w:t>drodze rozporządzenia</w:t>
      </w:r>
      <w:r>
        <w:t>,</w:t>
      </w:r>
      <w:r w:rsidRPr="00FB1C39">
        <w:t xml:space="preserve"> szczegółowy wykaz czynności zawod</w:t>
      </w:r>
      <w:r w:rsidRPr="00FB1C39">
        <w:t>o</w:t>
      </w:r>
      <w:r w:rsidRPr="00FB1C39">
        <w:t>wych fizjoterapeuty</w:t>
      </w:r>
      <w:r w:rsidR="00466145" w:rsidRPr="00FB1C39">
        <w:t xml:space="preserve"> w</w:t>
      </w:r>
      <w:r w:rsidR="00466145">
        <w:t> </w:t>
      </w:r>
      <w:r w:rsidRPr="00FB1C39">
        <w:t>ramach poszczególnych zadań zawodowych</w:t>
      </w:r>
      <w:r w:rsidR="00466145" w:rsidRPr="00FB1C39">
        <w:t xml:space="preserve"> i</w:t>
      </w:r>
      <w:r w:rsidR="00466145">
        <w:t> </w:t>
      </w:r>
      <w:r w:rsidRPr="00FB1C39">
        <w:t>odpowiadający im poziom wykształcenia, niezbędny do ich wykonywania, kierując się koniecznością zapewnienia bezpieczeństwa zdrowotnego pacjentów.</w:t>
      </w:r>
    </w:p>
    <w:p w:rsidR="005C644A" w:rsidRPr="00FB1C39" w:rsidRDefault="005C644A" w:rsidP="005C644A">
      <w:pPr>
        <w:pStyle w:val="ARTartustawynprozporzdzenia"/>
      </w:pPr>
      <w:r w:rsidRPr="00466145">
        <w:rPr>
          <w:rStyle w:val="Ppogrubienie"/>
        </w:rPr>
        <w:t>Art. 5.</w:t>
      </w:r>
      <w:r w:rsidR="00466145">
        <w:t> </w:t>
      </w:r>
      <w:r w:rsidRPr="000B5E31">
        <w:t xml:space="preserve">1. </w:t>
      </w:r>
      <w:r w:rsidRPr="00FB1C39">
        <w:t xml:space="preserve">Prawo posługiwania się tytułem zawodowym </w:t>
      </w:r>
      <w:r w:rsidR="00466145">
        <w:t>„</w:t>
      </w:r>
      <w:r w:rsidRPr="00FB1C39">
        <w:t>fizjoterapeuta</w:t>
      </w:r>
      <w:r w:rsidR="00466145">
        <w:t>”</w:t>
      </w:r>
      <w:r w:rsidRPr="00FB1C39">
        <w:t xml:space="preserve"> przysługuje osobie posiadającej prawo w</w:t>
      </w:r>
      <w:r w:rsidRPr="00FB1C39">
        <w:t>y</w:t>
      </w:r>
      <w:r w:rsidRPr="00FB1C39">
        <w:t>konywania zawodu fizjoterapeuty.</w:t>
      </w:r>
    </w:p>
    <w:p w:rsidR="005C644A" w:rsidRPr="00FB1C39" w:rsidRDefault="005C644A" w:rsidP="005C644A">
      <w:pPr>
        <w:pStyle w:val="USTustnpkodeksu"/>
      </w:pPr>
      <w:r w:rsidRPr="00FB1C39">
        <w:t>2.</w:t>
      </w:r>
      <w:r w:rsidR="00466145">
        <w:t> </w:t>
      </w:r>
      <w:r w:rsidRPr="00FB1C39">
        <w:t>Tytuł,</w:t>
      </w:r>
      <w:r w:rsidR="00466145" w:rsidRPr="00FB1C39">
        <w:t xml:space="preserve"> o</w:t>
      </w:r>
      <w:r w:rsidR="00466145">
        <w:t> </w:t>
      </w:r>
      <w:r w:rsidRPr="00FB1C39">
        <w:t>którym mowa</w:t>
      </w:r>
      <w:r w:rsidR="00466145" w:rsidRPr="00FB1C39">
        <w:t xml:space="preserve"> w</w:t>
      </w:r>
      <w:r w:rsidR="00466145">
        <w:t> ust. </w:t>
      </w:r>
      <w:r w:rsidRPr="00FB1C39">
        <w:t>1, podlega ochronie prawnej.</w:t>
      </w:r>
    </w:p>
    <w:p w:rsidR="005C644A" w:rsidRPr="00FB1C39" w:rsidRDefault="005C644A" w:rsidP="005C644A">
      <w:pPr>
        <w:pStyle w:val="USTustnpkodeksu"/>
      </w:pPr>
      <w:r w:rsidRPr="007F287A">
        <w:t>3.</w:t>
      </w:r>
      <w:r w:rsidR="00466145">
        <w:t> </w:t>
      </w:r>
      <w:r w:rsidRPr="007F287A">
        <w:t>Fizjoterapeucie, który ukończył specjalizację</w:t>
      </w:r>
      <w:r w:rsidR="00466145" w:rsidRPr="007F287A">
        <w:t xml:space="preserve"> i</w:t>
      </w:r>
      <w:r w:rsidR="00466145">
        <w:t> </w:t>
      </w:r>
      <w:r w:rsidRPr="007F287A">
        <w:t>złożył Państwowy Egzamin Specjalizacyjny Fizjoterapeutów, zw</w:t>
      </w:r>
      <w:r w:rsidRPr="007F287A">
        <w:t>a</w:t>
      </w:r>
      <w:r w:rsidRPr="007F287A">
        <w:t xml:space="preserve">ny dalej </w:t>
      </w:r>
      <w:r w:rsidR="00466145">
        <w:t>„</w:t>
      </w:r>
      <w:r w:rsidRPr="007F287A">
        <w:t>PESFZ</w:t>
      </w:r>
      <w:r w:rsidR="00466145">
        <w:t>”</w:t>
      </w:r>
      <w:r w:rsidRPr="007F287A">
        <w:t>,</w:t>
      </w:r>
      <w:r w:rsidR="00466145" w:rsidRPr="007F287A">
        <w:t xml:space="preserve"> z</w:t>
      </w:r>
      <w:r w:rsidR="00466145">
        <w:t> </w:t>
      </w:r>
      <w:r w:rsidRPr="007F287A">
        <w:t>wynikiem pozytywnym, oraz fizjoterapeucie, który uzyskał decyzję</w:t>
      </w:r>
      <w:r w:rsidR="00466145" w:rsidRPr="007F287A">
        <w:t xml:space="preserve"> o</w:t>
      </w:r>
      <w:r w:rsidR="00466145">
        <w:t> </w:t>
      </w:r>
      <w:r w:rsidRPr="007F287A">
        <w:t>uznaniu tytułu specjalisty</w:t>
      </w:r>
      <w:r w:rsidR="00466145" w:rsidRPr="007F287A">
        <w:t xml:space="preserve"> w</w:t>
      </w:r>
      <w:r w:rsidR="00466145">
        <w:t> </w:t>
      </w:r>
      <w:r w:rsidRPr="007F287A">
        <w:t>dziedzinie fizjoterapii,</w:t>
      </w:r>
      <w:r w:rsidR="00466145" w:rsidRPr="007F287A">
        <w:t xml:space="preserve"> o</w:t>
      </w:r>
      <w:r w:rsidR="00466145">
        <w:t> </w:t>
      </w:r>
      <w:r w:rsidRPr="007F287A">
        <w:t>której mowa</w:t>
      </w:r>
      <w:r w:rsidR="00466145" w:rsidRPr="007F287A">
        <w:t xml:space="preserve"> w</w:t>
      </w:r>
      <w:r w:rsidR="00466145">
        <w:t> art. </w:t>
      </w:r>
      <w:r w:rsidRPr="007F287A">
        <w:t>3</w:t>
      </w:r>
      <w:r>
        <w:t>5</w:t>
      </w:r>
      <w:r w:rsidRPr="007F287A">
        <w:t>, przysługuje prawo posługiwania się tytułem zawodowym specjalisty</w:t>
      </w:r>
      <w:r w:rsidR="00466145" w:rsidRPr="007F287A">
        <w:t xml:space="preserve"> w</w:t>
      </w:r>
      <w:r w:rsidR="00466145">
        <w:t> </w:t>
      </w:r>
      <w:r w:rsidRPr="007F287A">
        <w:t>dziedzinie fizjoterapii.</w:t>
      </w:r>
    </w:p>
    <w:p w:rsidR="005C644A" w:rsidRPr="00FB1C39" w:rsidRDefault="005C644A" w:rsidP="005C644A">
      <w:pPr>
        <w:pStyle w:val="ARTartustawynprozporzdzenia"/>
      </w:pPr>
      <w:r w:rsidRPr="00466145">
        <w:rPr>
          <w:rStyle w:val="Ppogrubienie"/>
        </w:rPr>
        <w:t>Art. 6.</w:t>
      </w:r>
      <w:r w:rsidR="00466145">
        <w:t> </w:t>
      </w:r>
      <w:r w:rsidRPr="00FB1C39">
        <w:t>1. Przy wykonywaniu zawodu fizjoterapeuta współpracuje</w:t>
      </w:r>
      <w:r w:rsidR="00466145" w:rsidRPr="00FB1C39">
        <w:t xml:space="preserve"> z</w:t>
      </w:r>
      <w:r w:rsidR="00466145">
        <w:t> </w:t>
      </w:r>
      <w:r w:rsidRPr="00FB1C39">
        <w:t>osobami wykonującymi inne zawody medyczne</w:t>
      </w:r>
      <w:r w:rsidR="00466145" w:rsidRPr="00FB1C39">
        <w:t xml:space="preserve"> w</w:t>
      </w:r>
      <w:r w:rsidR="00466145">
        <w:t> </w:t>
      </w:r>
      <w:r w:rsidRPr="00FB1C39">
        <w:t>rozumieniu</w:t>
      </w:r>
      <w:r w:rsidR="00466145">
        <w:t xml:space="preserve"> art. </w:t>
      </w:r>
      <w:r w:rsidR="00466145" w:rsidRPr="00FB1C39">
        <w:t>2</w:t>
      </w:r>
      <w:r w:rsidR="00466145">
        <w:t xml:space="preserve"> ust. </w:t>
      </w:r>
      <w:r w:rsidR="00466145" w:rsidRPr="00FB1C39">
        <w:t>1</w:t>
      </w:r>
      <w:r w:rsidR="00466145">
        <w:t xml:space="preserve"> pkt </w:t>
      </w:r>
      <w:r w:rsidR="00466145" w:rsidRPr="00FB1C39">
        <w:t>2</w:t>
      </w:r>
      <w:r w:rsidR="00466145">
        <w:t> </w:t>
      </w:r>
      <w:r w:rsidRPr="00FB1C39">
        <w:t>ustawy</w:t>
      </w:r>
      <w:r w:rsidR="00466145" w:rsidRPr="00FB1C39">
        <w:t xml:space="preserve"> z</w:t>
      </w:r>
      <w:r w:rsidR="00466145">
        <w:t> </w:t>
      </w:r>
      <w:r w:rsidRPr="00FB1C39">
        <w:t>dnia 1</w:t>
      </w:r>
      <w:r w:rsidR="00466145" w:rsidRPr="00FB1C39">
        <w:t>5</w:t>
      </w:r>
      <w:r w:rsidR="00466145">
        <w:t> </w:t>
      </w:r>
      <w:r w:rsidRPr="00FB1C39">
        <w:t>kwietnia 201</w:t>
      </w:r>
      <w:r w:rsidR="00466145" w:rsidRPr="00FB1C39">
        <w:t>1</w:t>
      </w:r>
      <w:r w:rsidR="00466145">
        <w:t> </w:t>
      </w:r>
      <w:r w:rsidRPr="00FB1C39">
        <w:t>r.</w:t>
      </w:r>
      <w:r w:rsidR="00466145" w:rsidRPr="00FB1C39">
        <w:t xml:space="preserve"> o</w:t>
      </w:r>
      <w:r w:rsidR="00466145">
        <w:t> </w:t>
      </w:r>
      <w:r w:rsidRPr="00FB1C39">
        <w:t>działalności lecznic</w:t>
      </w:r>
      <w:r>
        <w:t>zej</w:t>
      </w:r>
      <w:r w:rsidRPr="00FB1C39">
        <w:t>.</w:t>
      </w:r>
    </w:p>
    <w:p w:rsidR="005C644A" w:rsidRPr="000B5E31" w:rsidRDefault="005C644A" w:rsidP="005C644A">
      <w:pPr>
        <w:pStyle w:val="USTustnpkodeksu"/>
      </w:pPr>
      <w:r w:rsidRPr="00FB1C39">
        <w:lastRenderedPageBreak/>
        <w:t>2.</w:t>
      </w:r>
      <w:r w:rsidR="00466145">
        <w:t> </w:t>
      </w:r>
      <w:r w:rsidR="00466145" w:rsidRPr="00FB1C39">
        <w:t>W</w:t>
      </w:r>
      <w:r w:rsidR="00466145">
        <w:t> </w:t>
      </w:r>
      <w:r w:rsidRPr="00FB1C39">
        <w:t>przypadku uzasadnionych wątpliwości odnoszących się do zleceń lekarza</w:t>
      </w:r>
      <w:r w:rsidR="00466145" w:rsidRPr="00FB1C39">
        <w:t xml:space="preserve"> w</w:t>
      </w:r>
      <w:r w:rsidR="00466145">
        <w:t> </w:t>
      </w:r>
      <w:r w:rsidRPr="00FB1C39">
        <w:t>zakresie fizjoterapii</w:t>
      </w:r>
      <w:r>
        <w:t>,</w:t>
      </w:r>
      <w:r w:rsidRPr="00FB1C39">
        <w:t xml:space="preserve"> fizjoterapeuta ma prawo domagać się od lekarza, który wydał zlecenie, by uzasadnił potrzebę jego wykonania,</w:t>
      </w:r>
      <w:r w:rsidR="00466145" w:rsidRPr="00FB1C39">
        <w:t xml:space="preserve"> a</w:t>
      </w:r>
      <w:r w:rsidR="00466145">
        <w:t> </w:t>
      </w:r>
      <w:r w:rsidRPr="00FB1C39">
        <w:t>także praw</w:t>
      </w:r>
      <w:r>
        <w:t>o</w:t>
      </w:r>
      <w:r w:rsidRPr="00FB1C39">
        <w:t xml:space="preserve"> odmowy wykonania określonego świadczenia. </w:t>
      </w:r>
      <w:r w:rsidRPr="001B791B">
        <w:t>Odmowę wykonania świadczenia fizjoterapeuta uzasadnia</w:t>
      </w:r>
      <w:r w:rsidR="00466145" w:rsidRPr="001B791B">
        <w:t xml:space="preserve"> w</w:t>
      </w:r>
      <w:r w:rsidR="00466145">
        <w:t> </w:t>
      </w:r>
      <w:r w:rsidRPr="001B791B">
        <w:t>dokumentacji medyc</w:t>
      </w:r>
      <w:r w:rsidRPr="001B791B">
        <w:t>z</w:t>
      </w:r>
      <w:r w:rsidRPr="001B791B">
        <w:t>nej</w:t>
      </w:r>
      <w:r w:rsidR="00466145" w:rsidRPr="001B791B">
        <w:t xml:space="preserve"> i</w:t>
      </w:r>
      <w:r w:rsidR="00466145">
        <w:t> </w:t>
      </w:r>
      <w:r w:rsidRPr="001B791B">
        <w:t>informuje</w:t>
      </w:r>
      <w:r w:rsidR="00466145" w:rsidRPr="001B791B">
        <w:t xml:space="preserve"> o</w:t>
      </w:r>
      <w:r w:rsidR="00466145">
        <w:t> </w:t>
      </w:r>
      <w:r w:rsidRPr="001B791B">
        <w:t>niej lekarza zlecającego.</w:t>
      </w:r>
    </w:p>
    <w:p w:rsidR="005C644A" w:rsidRPr="000B5E31" w:rsidRDefault="005C644A" w:rsidP="005C644A">
      <w:pPr>
        <w:pStyle w:val="ARTartustawynprozporzdzenia"/>
      </w:pPr>
      <w:r w:rsidRPr="00466145">
        <w:rPr>
          <w:rStyle w:val="Ppogrubienie"/>
        </w:rPr>
        <w:t>Art. 7.</w:t>
      </w:r>
      <w:r w:rsidR="00466145">
        <w:t> </w:t>
      </w:r>
      <w:r w:rsidRPr="005C644A">
        <w:t>Fizjoterapeuta ma prawo wglądu do dokumentacji medycznej pacjenta oraz do uzyskania od podmiotu udzi</w:t>
      </w:r>
      <w:r w:rsidRPr="005C644A">
        <w:t>e</w:t>
      </w:r>
      <w:r w:rsidRPr="005C644A">
        <w:t>lającego świadczeń zdrowotnych pełnej informacji</w:t>
      </w:r>
      <w:r w:rsidR="00466145" w:rsidRPr="005C644A">
        <w:t xml:space="preserve"> w</w:t>
      </w:r>
      <w:r w:rsidR="00466145">
        <w:t> </w:t>
      </w:r>
      <w:r w:rsidRPr="005C644A">
        <w:t>rozumieniu przepisów ustawy</w:t>
      </w:r>
      <w:r w:rsidR="00466145" w:rsidRPr="005C644A">
        <w:t xml:space="preserve"> z</w:t>
      </w:r>
      <w:r w:rsidR="00466145">
        <w:t> </w:t>
      </w:r>
      <w:r w:rsidRPr="005C644A">
        <w:t xml:space="preserve">dnia </w:t>
      </w:r>
      <w:r w:rsidR="00466145" w:rsidRPr="005C644A">
        <w:t>6</w:t>
      </w:r>
      <w:r w:rsidR="00466145">
        <w:t> </w:t>
      </w:r>
      <w:r w:rsidRPr="005C644A">
        <w:t>listopada 200</w:t>
      </w:r>
      <w:r w:rsidR="00466145" w:rsidRPr="005C644A">
        <w:t>8</w:t>
      </w:r>
      <w:r w:rsidR="00466145">
        <w:t> </w:t>
      </w:r>
      <w:r w:rsidRPr="005C644A">
        <w:t>r.</w:t>
      </w:r>
      <w:r w:rsidR="00466145" w:rsidRPr="005C644A">
        <w:t xml:space="preserve"> o</w:t>
      </w:r>
      <w:r w:rsidR="00466145">
        <w:t> </w:t>
      </w:r>
      <w:r w:rsidRPr="005C644A">
        <w:t>prawach pacjenta</w:t>
      </w:r>
      <w:r w:rsidR="00466145" w:rsidRPr="005C644A">
        <w:t xml:space="preserve"> i</w:t>
      </w:r>
      <w:r w:rsidR="00466145">
        <w:t> </w:t>
      </w:r>
      <w:r w:rsidRPr="005C644A">
        <w:t>Rzeczniku Praw Pacjenta (</w:t>
      </w:r>
      <w:r w:rsidR="00466145">
        <w:t>Dz. U.</w:t>
      </w:r>
      <w:r w:rsidR="00466145" w:rsidRPr="005C644A">
        <w:t xml:space="preserve"> z</w:t>
      </w:r>
      <w:r w:rsidR="00466145">
        <w:t> </w:t>
      </w:r>
      <w:r w:rsidRPr="005C644A">
        <w:t>201</w:t>
      </w:r>
      <w:r w:rsidR="00466145" w:rsidRPr="005C644A">
        <w:t>2</w:t>
      </w:r>
      <w:r w:rsidR="00466145">
        <w:t> </w:t>
      </w:r>
      <w:r w:rsidRPr="005C644A">
        <w:t>r.</w:t>
      </w:r>
      <w:r w:rsidR="00466145">
        <w:t xml:space="preserve"> poz. </w:t>
      </w:r>
      <w:r w:rsidRPr="005C644A">
        <w:t>159</w:t>
      </w:r>
      <w:r>
        <w:t>,</w:t>
      </w:r>
      <w:r w:rsidR="00466145">
        <w:t xml:space="preserve"> z </w:t>
      </w:r>
      <w:proofErr w:type="spellStart"/>
      <w:r>
        <w:t>późn</w:t>
      </w:r>
      <w:proofErr w:type="spellEnd"/>
      <w:r>
        <w:t>. zm.</w:t>
      </w:r>
      <w:r>
        <w:rPr>
          <w:rStyle w:val="Odwoanieprzypisudolnego"/>
        </w:rPr>
        <w:footnoteReference w:id="2"/>
      </w:r>
      <w:r>
        <w:rPr>
          <w:rStyle w:val="IGindeksgrny"/>
        </w:rPr>
        <w:t>)</w:t>
      </w:r>
      <w:r w:rsidRPr="005C644A">
        <w:t>)</w:t>
      </w:r>
      <w:r w:rsidR="00466145" w:rsidRPr="005C644A">
        <w:t xml:space="preserve"> o</w:t>
      </w:r>
      <w:r w:rsidR="00466145">
        <w:t> </w:t>
      </w:r>
      <w:r w:rsidRPr="005C644A">
        <w:t>stanie zdrowia pacjenta, rozpoznaniu, proponowanych metodach diagnostycznych, leczniczych, rehabilitacyjnych, zapobiegawczych</w:t>
      </w:r>
      <w:r w:rsidR="00466145" w:rsidRPr="005C644A">
        <w:t xml:space="preserve"> i</w:t>
      </w:r>
      <w:r w:rsidR="00466145">
        <w:t> </w:t>
      </w:r>
      <w:r w:rsidRPr="005C644A">
        <w:t>dających się przewidzieć następstwach podejmowanych działań,</w:t>
      </w:r>
      <w:r w:rsidR="00466145" w:rsidRPr="005C644A">
        <w:t xml:space="preserve"> w</w:t>
      </w:r>
      <w:r w:rsidR="00466145">
        <w:t> </w:t>
      </w:r>
      <w:r w:rsidRPr="005C644A">
        <w:t>zakresie niezbędnym do udzielanych przez siebie świadczeń zdrowotnych.</w:t>
      </w:r>
    </w:p>
    <w:p w:rsidR="005C644A" w:rsidRPr="00FB1C39" w:rsidRDefault="005C644A" w:rsidP="005C644A">
      <w:pPr>
        <w:pStyle w:val="ARTartustawynprozporzdzenia"/>
      </w:pPr>
      <w:r w:rsidRPr="00466145">
        <w:rPr>
          <w:rStyle w:val="Ppogrubienie"/>
        </w:rPr>
        <w:t>Art. 8.</w:t>
      </w:r>
      <w:r w:rsidR="00466145">
        <w:t> </w:t>
      </w:r>
      <w:r w:rsidRPr="00FB1C39">
        <w:t xml:space="preserve">1. Jeżeli osoba wykonująca zawód medyczny stwierdziła naruszenie zasad wykonywania zawodu </w:t>
      </w:r>
      <w:proofErr w:type="spellStart"/>
      <w:r w:rsidRPr="00FB1C39">
        <w:t>fizjo</w:t>
      </w:r>
      <w:proofErr w:type="spellEnd"/>
      <w:r w:rsidR="00BF0131">
        <w:t>-</w:t>
      </w:r>
      <w:r w:rsidR="00BF0131">
        <w:br/>
      </w:r>
      <w:r w:rsidRPr="00FB1C39">
        <w:t>terapeuty, jest obowiązana niezwłocznie przekazać swoje uwagi osobie naruszającej zasady wykonywania zawodu.</w:t>
      </w:r>
    </w:p>
    <w:p w:rsidR="005C644A" w:rsidRPr="000B5E31" w:rsidRDefault="005C644A" w:rsidP="005C644A">
      <w:pPr>
        <w:pStyle w:val="USTustnpkodeksu"/>
      </w:pPr>
      <w:r w:rsidRPr="00FB1C39">
        <w:t>2.</w:t>
      </w:r>
      <w:r w:rsidR="00466145">
        <w:t> </w:t>
      </w:r>
      <w:r w:rsidR="00466145" w:rsidRPr="00FB1C39">
        <w:t>W</w:t>
      </w:r>
      <w:r w:rsidR="00466145">
        <w:t> </w:t>
      </w:r>
      <w:r w:rsidRPr="00FB1C39">
        <w:t>przypadku gdy działanie,</w:t>
      </w:r>
      <w:r w:rsidR="00466145" w:rsidRPr="00FB1C39">
        <w:t xml:space="preserve"> o</w:t>
      </w:r>
      <w:r w:rsidR="00466145">
        <w:t> </w:t>
      </w:r>
      <w:r w:rsidRPr="00FB1C39">
        <w:t>którym mowa</w:t>
      </w:r>
      <w:r w:rsidR="00466145" w:rsidRPr="00FB1C39">
        <w:t xml:space="preserve"> w</w:t>
      </w:r>
      <w:r w:rsidR="00466145">
        <w:t> ust. </w:t>
      </w:r>
      <w:r w:rsidRPr="00FB1C39">
        <w:t>1, okaże się nieskuteczne,</w:t>
      </w:r>
      <w:r w:rsidR="00466145" w:rsidRPr="00FB1C39">
        <w:t xml:space="preserve"> a</w:t>
      </w:r>
      <w:r w:rsidR="00466145">
        <w:t> </w:t>
      </w:r>
      <w:r w:rsidRPr="00FB1C39">
        <w:t>dalsze naruszanie zasad wykon</w:t>
      </w:r>
      <w:r w:rsidRPr="00FB1C39">
        <w:t>y</w:t>
      </w:r>
      <w:r w:rsidRPr="00FB1C39">
        <w:t>wania zawodu fizjoterapeuty może prowadzić do zagrożenia życia lub zdrowia pacjenta, osoba wykonująca zawód m</w:t>
      </w:r>
      <w:r w:rsidRPr="00FB1C39">
        <w:t>e</w:t>
      </w:r>
      <w:r w:rsidRPr="00FB1C39">
        <w:t>dyczny niezwłocznie zawiadamia</w:t>
      </w:r>
      <w:r w:rsidR="00466145" w:rsidRPr="00FB1C39">
        <w:t xml:space="preserve"> o</w:t>
      </w:r>
      <w:r w:rsidR="00466145">
        <w:t> </w:t>
      </w:r>
      <w:r w:rsidRPr="00FB1C39">
        <w:t>tym</w:t>
      </w:r>
      <w:r>
        <w:t xml:space="preserve"> bezpośredniego przełożonego oraz</w:t>
      </w:r>
      <w:r w:rsidRPr="00FB1C39">
        <w:t xml:space="preserve"> Rzecznika Dyscyplinarnego, zwanego dalej </w:t>
      </w:r>
      <w:r w:rsidR="00466145">
        <w:t>„</w:t>
      </w:r>
      <w:r w:rsidRPr="00FB1C39">
        <w:t>Rzecznikiem</w:t>
      </w:r>
      <w:r w:rsidR="00466145">
        <w:t>”</w:t>
      </w:r>
      <w:r w:rsidRPr="00FB1C39">
        <w:t>.</w:t>
      </w:r>
    </w:p>
    <w:p w:rsidR="005C644A" w:rsidRPr="00FB1C39" w:rsidRDefault="005C644A" w:rsidP="00466145">
      <w:pPr>
        <w:pStyle w:val="ARTartustawynprozporzdzenia"/>
        <w:keepNext/>
      </w:pPr>
      <w:r w:rsidRPr="00466145">
        <w:rPr>
          <w:rStyle w:val="Ppogrubienie"/>
        </w:rPr>
        <w:t>Art. 9.</w:t>
      </w:r>
      <w:r w:rsidR="00466145">
        <w:t> </w:t>
      </w:r>
      <w:r w:rsidRPr="00FB1C39">
        <w:t>Fizjoterapeuta jest obowiązany:</w:t>
      </w:r>
    </w:p>
    <w:p w:rsidR="005C644A" w:rsidRPr="00FB1C39" w:rsidRDefault="005C644A" w:rsidP="005C644A">
      <w:pPr>
        <w:pStyle w:val="PKTpunkt"/>
      </w:pPr>
      <w:r w:rsidRPr="00FB1C39">
        <w:t>1)</w:t>
      </w:r>
      <w:r>
        <w:tab/>
      </w:r>
      <w:r w:rsidRPr="00FB1C39">
        <w:t>informować pacjenta</w:t>
      </w:r>
      <w:r w:rsidR="00466145" w:rsidRPr="00FB1C39">
        <w:t xml:space="preserve"> o</w:t>
      </w:r>
      <w:r w:rsidR="00466145">
        <w:t> </w:t>
      </w:r>
      <w:r w:rsidRPr="00FB1C39">
        <w:t>jego prawach określonych</w:t>
      </w:r>
      <w:r w:rsidR="00466145" w:rsidRPr="00FB1C39">
        <w:t xml:space="preserve"> w</w:t>
      </w:r>
      <w:r w:rsidR="00466145">
        <w:t> </w:t>
      </w:r>
      <w:r w:rsidRPr="00FB1C39">
        <w:t>przepisach ustawy</w:t>
      </w:r>
      <w:r w:rsidR="00466145" w:rsidRPr="00FB1C39">
        <w:t xml:space="preserve"> z</w:t>
      </w:r>
      <w:r w:rsidR="00466145">
        <w:t> </w:t>
      </w:r>
      <w:r w:rsidRPr="00FB1C39">
        <w:t>dnia 6 listopada 200</w:t>
      </w:r>
      <w:r w:rsidR="00466145" w:rsidRPr="00FB1C39">
        <w:t>8</w:t>
      </w:r>
      <w:r w:rsidR="00466145">
        <w:t> </w:t>
      </w:r>
      <w:r w:rsidRPr="00FB1C39">
        <w:t>r.</w:t>
      </w:r>
      <w:r w:rsidR="00466145" w:rsidRPr="00FB1C39">
        <w:t xml:space="preserve"> o</w:t>
      </w:r>
      <w:r w:rsidR="00466145">
        <w:t> </w:t>
      </w:r>
      <w:r w:rsidRPr="00FB1C39">
        <w:t>prawach pacjenta</w:t>
      </w:r>
      <w:r w:rsidR="00466145" w:rsidRPr="00FB1C39">
        <w:t xml:space="preserve"> i</w:t>
      </w:r>
      <w:r w:rsidR="00466145">
        <w:t> </w:t>
      </w:r>
      <w:r w:rsidRPr="00FB1C39">
        <w:t>Rzeczniku Praw Pacjenta;</w:t>
      </w:r>
    </w:p>
    <w:p w:rsidR="005C644A" w:rsidRPr="00FB1C39" w:rsidRDefault="005C644A" w:rsidP="005C644A">
      <w:pPr>
        <w:pStyle w:val="PKTpunkt"/>
      </w:pPr>
      <w:r w:rsidRPr="00FB1C39">
        <w:t>2)</w:t>
      </w:r>
      <w:r>
        <w:tab/>
      </w:r>
      <w:r w:rsidRPr="00FB1C39">
        <w:t>udzielać informacji pacjentowi lub jego przedstawicielowi ustawowemu albo osobie bliskiej lub opiekunowi faktyc</w:t>
      </w:r>
      <w:r w:rsidRPr="00FB1C39">
        <w:t>z</w:t>
      </w:r>
      <w:r w:rsidRPr="00FB1C39">
        <w:t>nemu</w:t>
      </w:r>
      <w:r w:rsidR="00466145" w:rsidRPr="00FB1C39">
        <w:t xml:space="preserve"> w</w:t>
      </w:r>
      <w:r w:rsidR="00466145">
        <w:t> </w:t>
      </w:r>
      <w:r w:rsidRPr="00FB1C39">
        <w:t>rozumieniu przepisów ustawy</w:t>
      </w:r>
      <w:r w:rsidR="00466145" w:rsidRPr="00FB1C39">
        <w:t xml:space="preserve"> z</w:t>
      </w:r>
      <w:r w:rsidR="00466145">
        <w:t> </w:t>
      </w:r>
      <w:r w:rsidRPr="00FB1C39">
        <w:t xml:space="preserve">dnia </w:t>
      </w:r>
      <w:r w:rsidR="00466145" w:rsidRPr="00FB1C39">
        <w:t>6</w:t>
      </w:r>
      <w:r w:rsidR="00466145">
        <w:t> </w:t>
      </w:r>
      <w:r w:rsidRPr="00FB1C39">
        <w:t>listopada 200</w:t>
      </w:r>
      <w:r w:rsidR="00466145" w:rsidRPr="00FB1C39">
        <w:t>8</w:t>
      </w:r>
      <w:r w:rsidR="00466145">
        <w:t> </w:t>
      </w:r>
      <w:r w:rsidRPr="00FB1C39">
        <w:t>r.</w:t>
      </w:r>
      <w:r w:rsidR="00466145" w:rsidRPr="00FB1C39">
        <w:t xml:space="preserve"> o</w:t>
      </w:r>
      <w:r w:rsidR="00466145">
        <w:t> </w:t>
      </w:r>
      <w:r w:rsidRPr="00FB1C39">
        <w:t>prawach pacjenta</w:t>
      </w:r>
      <w:r w:rsidR="00466145" w:rsidRPr="00FB1C39">
        <w:t xml:space="preserve"> i</w:t>
      </w:r>
      <w:r w:rsidR="00466145">
        <w:t> </w:t>
      </w:r>
      <w:r w:rsidRPr="00FB1C39">
        <w:t>Rzeczniku Praw Pacjenta</w:t>
      </w:r>
      <w:r>
        <w:t>,</w:t>
      </w:r>
      <w:r w:rsidR="00466145">
        <w:t xml:space="preserve"> w </w:t>
      </w:r>
      <w:r>
        <w:t>zakresie niezbędnym do udzielanych przez siebie świadczeń zdrowotnych</w:t>
      </w:r>
      <w:r w:rsidRPr="00FB1C39">
        <w:t>;</w:t>
      </w:r>
    </w:p>
    <w:p w:rsidR="005C644A" w:rsidRPr="00FB1C39" w:rsidRDefault="005C644A" w:rsidP="005C644A">
      <w:pPr>
        <w:pStyle w:val="PKTpunkt"/>
      </w:pPr>
      <w:r w:rsidRPr="00FB1C39">
        <w:t>3)</w:t>
      </w:r>
      <w:r>
        <w:tab/>
      </w:r>
      <w:r w:rsidRPr="00FB1C39">
        <w:t>zachowywać</w:t>
      </w:r>
      <w:r w:rsidR="00466145" w:rsidRPr="00FB1C39">
        <w:t xml:space="preserve"> w</w:t>
      </w:r>
      <w:r w:rsidR="00466145">
        <w:t> </w:t>
      </w:r>
      <w:r w:rsidRPr="00FB1C39">
        <w:t>tajemnicy informacj</w:t>
      </w:r>
      <w:r>
        <w:t>e</w:t>
      </w:r>
      <w:r w:rsidRPr="00FB1C39">
        <w:t xml:space="preserve"> związan</w:t>
      </w:r>
      <w:r>
        <w:t>e</w:t>
      </w:r>
      <w:r w:rsidR="00466145" w:rsidRPr="00FB1C39">
        <w:t xml:space="preserve"> z</w:t>
      </w:r>
      <w:r w:rsidR="00466145">
        <w:t> </w:t>
      </w:r>
      <w:r w:rsidRPr="00FB1C39">
        <w:t>pacjentem, uzyskan</w:t>
      </w:r>
      <w:r>
        <w:t>e</w:t>
      </w:r>
      <w:r w:rsidR="00466145" w:rsidRPr="00FB1C39">
        <w:t xml:space="preserve"> w</w:t>
      </w:r>
      <w:r w:rsidR="00466145">
        <w:t> </w:t>
      </w:r>
      <w:r w:rsidRPr="00FB1C39">
        <w:t>związku</w:t>
      </w:r>
      <w:r w:rsidR="00466145" w:rsidRPr="00FB1C39">
        <w:t xml:space="preserve"> z</w:t>
      </w:r>
      <w:r w:rsidR="00466145">
        <w:t> </w:t>
      </w:r>
      <w:r w:rsidRPr="00FB1C39">
        <w:t>wykonywaniem zawodu zgodnie</w:t>
      </w:r>
      <w:r w:rsidR="00466145" w:rsidRPr="00FB1C39">
        <w:t xml:space="preserve"> z</w:t>
      </w:r>
      <w:r w:rsidR="00466145">
        <w:t> </w:t>
      </w:r>
      <w:r w:rsidRPr="00FB1C39">
        <w:t>przepisami ustawy</w:t>
      </w:r>
      <w:r w:rsidR="00466145" w:rsidRPr="00FB1C39">
        <w:t xml:space="preserve"> z</w:t>
      </w:r>
      <w:r w:rsidR="00466145">
        <w:t> </w:t>
      </w:r>
      <w:r w:rsidRPr="00FB1C39">
        <w:t>dnia 6 listopada 200</w:t>
      </w:r>
      <w:r w:rsidR="00466145" w:rsidRPr="00FB1C39">
        <w:t>8</w:t>
      </w:r>
      <w:r w:rsidR="00466145">
        <w:t> </w:t>
      </w:r>
      <w:r w:rsidRPr="00FB1C39">
        <w:t>r.</w:t>
      </w:r>
      <w:r w:rsidR="00466145" w:rsidRPr="00FB1C39">
        <w:t xml:space="preserve"> o</w:t>
      </w:r>
      <w:r w:rsidR="00466145">
        <w:t> </w:t>
      </w:r>
      <w:r w:rsidRPr="00FB1C39">
        <w:t>prawach pacjenta</w:t>
      </w:r>
      <w:r w:rsidR="00466145" w:rsidRPr="00FB1C39">
        <w:t xml:space="preserve"> i</w:t>
      </w:r>
      <w:r w:rsidR="00466145">
        <w:t> </w:t>
      </w:r>
      <w:r w:rsidRPr="00FB1C39">
        <w:t>Rzeczniku Praw Pacjenta;</w:t>
      </w:r>
    </w:p>
    <w:p w:rsidR="005C644A" w:rsidRPr="000B5E31" w:rsidRDefault="005C644A" w:rsidP="005C644A">
      <w:pPr>
        <w:pStyle w:val="PKTpunkt"/>
      </w:pPr>
      <w:r w:rsidRPr="00FB1C39">
        <w:t>4)</w:t>
      </w:r>
      <w:r>
        <w:tab/>
      </w:r>
      <w:r w:rsidRPr="00FB1C39">
        <w:t>prowadzić</w:t>
      </w:r>
      <w:r w:rsidR="00466145" w:rsidRPr="00FB1C39">
        <w:t xml:space="preserve"> i</w:t>
      </w:r>
      <w:r w:rsidR="00466145">
        <w:t> </w:t>
      </w:r>
      <w:r w:rsidRPr="00FB1C39">
        <w:t>udostępniać dokumentację medyczną na zasadach określonych</w:t>
      </w:r>
      <w:r w:rsidR="00466145" w:rsidRPr="00FB1C39">
        <w:t xml:space="preserve"> w</w:t>
      </w:r>
      <w:r w:rsidR="00466145">
        <w:t> </w:t>
      </w:r>
      <w:r w:rsidRPr="00FB1C39">
        <w:t>ustawie</w:t>
      </w:r>
      <w:r w:rsidR="00466145" w:rsidRPr="00FB1C39">
        <w:t xml:space="preserve"> z</w:t>
      </w:r>
      <w:r w:rsidR="00466145">
        <w:t> </w:t>
      </w:r>
      <w:r w:rsidRPr="00FB1C39">
        <w:t xml:space="preserve">dnia </w:t>
      </w:r>
      <w:r w:rsidR="00466145" w:rsidRPr="00FB1C39">
        <w:t>6</w:t>
      </w:r>
      <w:r w:rsidR="00466145">
        <w:t> </w:t>
      </w:r>
      <w:r w:rsidRPr="00FB1C39">
        <w:t>listopada 200</w:t>
      </w:r>
      <w:r w:rsidR="00466145" w:rsidRPr="00FB1C39">
        <w:t>8</w:t>
      </w:r>
      <w:r w:rsidR="00466145">
        <w:t> </w:t>
      </w:r>
      <w:r w:rsidRPr="00FB1C39">
        <w:t>r.</w:t>
      </w:r>
      <w:r w:rsidR="00466145" w:rsidRPr="00FB1C39">
        <w:t xml:space="preserve"> o</w:t>
      </w:r>
      <w:r w:rsidR="00466145">
        <w:t> </w:t>
      </w:r>
      <w:r w:rsidRPr="00FB1C39">
        <w:t>prawach pacjenta i Rzeczniku Praw Pacjenta.</w:t>
      </w:r>
    </w:p>
    <w:p w:rsidR="005C644A" w:rsidRPr="00FB1C39" w:rsidRDefault="005C644A" w:rsidP="005C644A">
      <w:pPr>
        <w:pStyle w:val="ARTartustawynprozporzdzenia"/>
      </w:pPr>
      <w:r w:rsidRPr="00466145">
        <w:rPr>
          <w:rStyle w:val="Ppogrubienie"/>
        </w:rPr>
        <w:t>Art. 10.</w:t>
      </w:r>
      <w:r w:rsidR="00466145">
        <w:t> </w:t>
      </w:r>
      <w:r w:rsidRPr="00FB1C39">
        <w:t>1. KIF jest uprawniona do kontroli fizjoterapeutów</w:t>
      </w:r>
      <w:r w:rsidR="00466145" w:rsidRPr="00FB1C39">
        <w:t xml:space="preserve"> w</w:t>
      </w:r>
      <w:r w:rsidR="00466145">
        <w:t> </w:t>
      </w:r>
      <w:r w:rsidRPr="00FB1C39">
        <w:t>celu oceny wykonywania zawodu przez fizjoterapeutę.</w:t>
      </w:r>
    </w:p>
    <w:p w:rsidR="005C644A" w:rsidRPr="00FB1C39" w:rsidRDefault="005C644A" w:rsidP="005C644A">
      <w:pPr>
        <w:pStyle w:val="USTustnpkodeksu"/>
      </w:pPr>
      <w:r w:rsidRPr="00FB1C39">
        <w:t>2.</w:t>
      </w:r>
      <w:r w:rsidR="00466145">
        <w:t> </w:t>
      </w:r>
      <w:r w:rsidRPr="00FB1C39">
        <w:t>Kontrola jest przeprowadzana przez fizjoterapeutów upoważnionych przez Krajową Radę Fizjoterapeutów.</w:t>
      </w:r>
    </w:p>
    <w:p w:rsidR="005C644A" w:rsidRPr="00FB1C39" w:rsidRDefault="005C644A" w:rsidP="00466145">
      <w:pPr>
        <w:pStyle w:val="USTustnpkodeksu"/>
        <w:keepNext/>
      </w:pPr>
      <w:r w:rsidRPr="00FB1C39">
        <w:t>3.</w:t>
      </w:r>
      <w:r w:rsidR="00466145">
        <w:t> </w:t>
      </w:r>
      <w:r w:rsidRPr="00FB1C39">
        <w:t>Osoby,</w:t>
      </w:r>
      <w:r w:rsidR="00466145" w:rsidRPr="00FB1C39">
        <w:t xml:space="preserve"> o</w:t>
      </w:r>
      <w:r w:rsidR="00466145">
        <w:t> </w:t>
      </w:r>
      <w:r w:rsidRPr="00FB1C39">
        <w:t>których mowa</w:t>
      </w:r>
      <w:r w:rsidR="00466145" w:rsidRPr="00FB1C39">
        <w:t xml:space="preserve"> w</w:t>
      </w:r>
      <w:r w:rsidR="00466145">
        <w:t> ust. </w:t>
      </w:r>
      <w:r w:rsidRPr="00FB1C39">
        <w:t>2, wykonując czynności kontrolne za okazaniem upoważnienia, mają prawo:</w:t>
      </w:r>
    </w:p>
    <w:p w:rsidR="005C644A" w:rsidRPr="00FB1C39" w:rsidRDefault="005C644A" w:rsidP="005C644A">
      <w:pPr>
        <w:pStyle w:val="PKTpunkt"/>
      </w:pPr>
      <w:r w:rsidRPr="00FB1C39">
        <w:t>1)</w:t>
      </w:r>
      <w:r>
        <w:tab/>
      </w:r>
      <w:r w:rsidRPr="00FB1C39">
        <w:t>żądania informacji</w:t>
      </w:r>
      <w:r w:rsidR="00466145" w:rsidRPr="00FB1C39">
        <w:t xml:space="preserve"> i</w:t>
      </w:r>
      <w:r w:rsidR="00466145">
        <w:t> </w:t>
      </w:r>
      <w:r w:rsidRPr="00FB1C39">
        <w:t>dokumentacji medycznej;</w:t>
      </w:r>
    </w:p>
    <w:p w:rsidR="005C644A" w:rsidRPr="00FB1C39" w:rsidRDefault="005C644A" w:rsidP="005C644A">
      <w:pPr>
        <w:pStyle w:val="PKTpunkt"/>
      </w:pPr>
      <w:r w:rsidRPr="00FB1C39">
        <w:t>2)</w:t>
      </w:r>
      <w:r>
        <w:tab/>
      </w:r>
      <w:r w:rsidRPr="00FB1C39">
        <w:t>wstępu do pomieszczeń podmiotu wykonującego działalność leczniczą;</w:t>
      </w:r>
    </w:p>
    <w:p w:rsidR="005C644A" w:rsidRPr="00FB1C39" w:rsidRDefault="005C644A" w:rsidP="005C644A">
      <w:pPr>
        <w:pStyle w:val="PKTpunkt"/>
      </w:pPr>
      <w:r w:rsidRPr="00FB1C39">
        <w:t>3)</w:t>
      </w:r>
      <w:r>
        <w:tab/>
      </w:r>
      <w:r w:rsidRPr="00FB1C39">
        <w:t>udziału</w:t>
      </w:r>
      <w:r w:rsidR="00466145" w:rsidRPr="00FB1C39">
        <w:t xml:space="preserve"> w</w:t>
      </w:r>
      <w:r w:rsidR="00466145">
        <w:t> </w:t>
      </w:r>
      <w:r w:rsidRPr="00FB1C39">
        <w:t>czynnościach związanych</w:t>
      </w:r>
      <w:r w:rsidR="00466145" w:rsidRPr="00FB1C39">
        <w:t xml:space="preserve"> z</w:t>
      </w:r>
      <w:r w:rsidR="00466145">
        <w:t> </w:t>
      </w:r>
      <w:r w:rsidRPr="00FB1C39">
        <w:t>udzielaniem świadczeń zdrowotnych;</w:t>
      </w:r>
    </w:p>
    <w:p w:rsidR="005C644A" w:rsidRPr="00FB1C39" w:rsidRDefault="005C644A" w:rsidP="005C644A">
      <w:pPr>
        <w:pStyle w:val="PKTpunkt"/>
      </w:pPr>
      <w:r w:rsidRPr="00FB1C39">
        <w:t>4)</w:t>
      </w:r>
      <w:r>
        <w:tab/>
      </w:r>
      <w:r w:rsidRPr="00FB1C39">
        <w:t>żądania ustnych</w:t>
      </w:r>
      <w:r w:rsidR="00466145" w:rsidRPr="00FB1C39">
        <w:t xml:space="preserve"> i</w:t>
      </w:r>
      <w:r w:rsidR="00466145">
        <w:t> </w:t>
      </w:r>
      <w:r w:rsidRPr="00FB1C39">
        <w:t>pisemnych wyjaśnień.</w:t>
      </w:r>
    </w:p>
    <w:p w:rsidR="005C644A" w:rsidRPr="00FB1C39" w:rsidRDefault="005C644A" w:rsidP="00466145">
      <w:pPr>
        <w:pStyle w:val="USTustnpkodeksu"/>
        <w:keepNext/>
      </w:pPr>
      <w:r w:rsidRPr="00FB1C39">
        <w:t>4.</w:t>
      </w:r>
      <w:r w:rsidR="00466145">
        <w:t> </w:t>
      </w:r>
      <w:r w:rsidRPr="00FB1C39">
        <w:t>Po wykonaniu czynności kontrolnych sporządza się wystąpienie pokontrolne, które zawiera:</w:t>
      </w:r>
    </w:p>
    <w:p w:rsidR="005C644A" w:rsidRPr="00FB1C39" w:rsidRDefault="005C644A" w:rsidP="005C644A">
      <w:pPr>
        <w:pStyle w:val="PKTpunkt"/>
      </w:pPr>
      <w:r w:rsidRPr="00FB1C39">
        <w:t>1)</w:t>
      </w:r>
      <w:r>
        <w:tab/>
      </w:r>
      <w:r w:rsidRPr="00FB1C39">
        <w:t>imię</w:t>
      </w:r>
      <w:r w:rsidR="00466145" w:rsidRPr="00FB1C39">
        <w:t xml:space="preserve"> i</w:t>
      </w:r>
      <w:r w:rsidR="00466145">
        <w:t> </w:t>
      </w:r>
      <w:r w:rsidRPr="00FB1C39">
        <w:t>nazwisko kontrolowanego oraz adres miejsca zamieszkania, albo nazwę (firmę) oraz adres siedziby;</w:t>
      </w:r>
    </w:p>
    <w:p w:rsidR="005C644A" w:rsidRPr="00FB1C39" w:rsidRDefault="005C644A" w:rsidP="005C644A">
      <w:pPr>
        <w:pStyle w:val="PKTpunkt"/>
      </w:pPr>
      <w:r w:rsidRPr="00FB1C39">
        <w:t>2)</w:t>
      </w:r>
      <w:r>
        <w:tab/>
      </w:r>
      <w:r w:rsidRPr="00FB1C39">
        <w:t>miejsce udzielania świadczeń zdrowotnych;</w:t>
      </w:r>
    </w:p>
    <w:p w:rsidR="005C644A" w:rsidRPr="00FB1C39" w:rsidRDefault="005C644A" w:rsidP="005C644A">
      <w:pPr>
        <w:pStyle w:val="PKTpunkt"/>
      </w:pPr>
      <w:r w:rsidRPr="00FB1C39">
        <w:t>3)</w:t>
      </w:r>
      <w:r>
        <w:tab/>
      </w:r>
      <w:r w:rsidRPr="00FB1C39">
        <w:t>datę rozpoczęcia</w:t>
      </w:r>
      <w:r w:rsidR="00466145" w:rsidRPr="00FB1C39">
        <w:t xml:space="preserve"> i</w:t>
      </w:r>
      <w:r w:rsidR="00466145">
        <w:t> </w:t>
      </w:r>
      <w:r w:rsidRPr="00FB1C39">
        <w:t>zakończenia czynności kontrolnych;</w:t>
      </w:r>
    </w:p>
    <w:p w:rsidR="005C644A" w:rsidRPr="00FB1C39" w:rsidRDefault="005C644A" w:rsidP="005C644A">
      <w:pPr>
        <w:pStyle w:val="PKTpunkt"/>
      </w:pPr>
      <w:r w:rsidRPr="00FB1C39">
        <w:t>4)</w:t>
      </w:r>
      <w:r>
        <w:tab/>
      </w:r>
      <w:r w:rsidRPr="00FB1C39">
        <w:t>imiona</w:t>
      </w:r>
      <w:r w:rsidR="00466145" w:rsidRPr="00FB1C39">
        <w:t xml:space="preserve"> i</w:t>
      </w:r>
      <w:r w:rsidR="00466145">
        <w:t> </w:t>
      </w:r>
      <w:r w:rsidRPr="00FB1C39">
        <w:t>nazwiska osób wykonujących czynności kontrolne;</w:t>
      </w:r>
    </w:p>
    <w:p w:rsidR="005C644A" w:rsidRPr="00FB1C39" w:rsidRDefault="005C644A" w:rsidP="005C644A">
      <w:pPr>
        <w:pStyle w:val="PKTpunkt"/>
      </w:pPr>
      <w:r w:rsidRPr="00FB1C39">
        <w:t>5)</w:t>
      </w:r>
      <w:r>
        <w:tab/>
      </w:r>
      <w:r w:rsidRPr="00FB1C39">
        <w:t>opis stanu faktycznego;</w:t>
      </w:r>
    </w:p>
    <w:p w:rsidR="005C644A" w:rsidRPr="00FB1C39" w:rsidRDefault="005C644A" w:rsidP="005C644A">
      <w:pPr>
        <w:pStyle w:val="PKTpunkt"/>
      </w:pPr>
      <w:r w:rsidRPr="00FB1C39">
        <w:t>6)</w:t>
      </w:r>
      <w:r>
        <w:tab/>
      </w:r>
      <w:r w:rsidRPr="00FB1C39">
        <w:t>opis ewentualnych nieprawidłowości;</w:t>
      </w:r>
    </w:p>
    <w:p w:rsidR="005C644A" w:rsidRPr="00FB1C39" w:rsidRDefault="005C644A" w:rsidP="005C644A">
      <w:pPr>
        <w:pStyle w:val="PKTpunkt"/>
      </w:pPr>
      <w:r w:rsidRPr="00FB1C39">
        <w:t>7)</w:t>
      </w:r>
      <w:r>
        <w:tab/>
      </w:r>
      <w:r w:rsidRPr="00FB1C39">
        <w:t>wnioski osób wykonujących czynności kontrolne;</w:t>
      </w:r>
    </w:p>
    <w:p w:rsidR="005C644A" w:rsidRPr="00FB1C39" w:rsidRDefault="005C644A" w:rsidP="005C644A">
      <w:pPr>
        <w:pStyle w:val="PKTpunkt"/>
      </w:pPr>
      <w:r w:rsidRPr="00FB1C39">
        <w:t>8)</w:t>
      </w:r>
      <w:r>
        <w:tab/>
      </w:r>
      <w:r w:rsidRPr="00FB1C39">
        <w:t>datę</w:t>
      </w:r>
      <w:r w:rsidR="00466145" w:rsidRPr="00FB1C39">
        <w:t xml:space="preserve"> i</w:t>
      </w:r>
      <w:r w:rsidR="00466145">
        <w:t> </w:t>
      </w:r>
      <w:r w:rsidRPr="00FB1C39">
        <w:t>miejsce sporządzenia wystąpienia pokontrolnego.</w:t>
      </w:r>
    </w:p>
    <w:p w:rsidR="005C644A" w:rsidRPr="000B5E31" w:rsidRDefault="005C644A" w:rsidP="005C644A">
      <w:pPr>
        <w:pStyle w:val="USTustnpkodeksu"/>
      </w:pPr>
      <w:r w:rsidRPr="00FB1C39">
        <w:t>5.</w:t>
      </w:r>
      <w:r w:rsidR="00466145">
        <w:t> </w:t>
      </w:r>
      <w:r w:rsidRPr="00FB1C39">
        <w:t>Jeżeli</w:t>
      </w:r>
      <w:r w:rsidR="00466145" w:rsidRPr="00FB1C39">
        <w:t xml:space="preserve"> w</w:t>
      </w:r>
      <w:r w:rsidR="00466145">
        <w:t> </w:t>
      </w:r>
      <w:r w:rsidRPr="00FB1C39">
        <w:t>wystąpieniu pokontrolnym stwierdzono postępowanie sprzeczne</w:t>
      </w:r>
      <w:r w:rsidR="00466145" w:rsidRPr="00FB1C39">
        <w:t xml:space="preserve"> z</w:t>
      </w:r>
      <w:r w:rsidR="00466145">
        <w:t> </w:t>
      </w:r>
      <w:r w:rsidRPr="00FB1C39">
        <w:t>zasadami etyki zawodowej lub zaw</w:t>
      </w:r>
      <w:r w:rsidRPr="00FB1C39">
        <w:t>i</w:t>
      </w:r>
      <w:r w:rsidRPr="00FB1C39">
        <w:t>nione naruszenie przepisów dotyczących wykonywania zawodu fizjoterapeuty, Krajowa Rada Fizjoterapeutów powiad</w:t>
      </w:r>
      <w:r w:rsidRPr="00FB1C39">
        <w:t>a</w:t>
      </w:r>
      <w:r w:rsidRPr="00FB1C39">
        <w:t>mia Rzecznika.</w:t>
      </w:r>
    </w:p>
    <w:p w:rsidR="005C644A" w:rsidRPr="00FB1C39" w:rsidRDefault="005C644A" w:rsidP="005C644A">
      <w:pPr>
        <w:pStyle w:val="ARTartustawynprozporzdzenia"/>
      </w:pPr>
      <w:r w:rsidRPr="00466145">
        <w:rPr>
          <w:rStyle w:val="Ppogrubienie"/>
        </w:rPr>
        <w:t>Art. 11.</w:t>
      </w:r>
      <w:r w:rsidR="00466145">
        <w:t> </w:t>
      </w:r>
      <w:r w:rsidRPr="00F664D4">
        <w:t xml:space="preserve">1. Fizjoterapeuta, który nie wykonuje zawodu łącznie przez okres dłuższy niż </w:t>
      </w:r>
      <w:r w:rsidR="00466145" w:rsidRPr="00F664D4">
        <w:t>5</w:t>
      </w:r>
      <w:r w:rsidR="00466145">
        <w:t> </w:t>
      </w:r>
      <w:r w:rsidRPr="00F664D4">
        <w:t xml:space="preserve">lat w okresie ostatnich </w:t>
      </w:r>
      <w:r w:rsidR="00466145" w:rsidRPr="00F664D4">
        <w:t>6</w:t>
      </w:r>
      <w:r w:rsidR="00466145">
        <w:t> </w:t>
      </w:r>
      <w:r w:rsidRPr="00F664D4">
        <w:t>lat,</w:t>
      </w:r>
      <w:r w:rsidR="00466145" w:rsidRPr="00F664D4">
        <w:t xml:space="preserve"> a</w:t>
      </w:r>
      <w:r w:rsidR="00466145">
        <w:t> </w:t>
      </w:r>
      <w:r w:rsidRPr="00F664D4">
        <w:t>zamierza podjąć jego wykonywanie, ma obowiązek zawiadomić</w:t>
      </w:r>
      <w:r w:rsidR="00466145" w:rsidRPr="00F664D4">
        <w:t xml:space="preserve"> o</w:t>
      </w:r>
      <w:r w:rsidR="00466145">
        <w:t> </w:t>
      </w:r>
      <w:r w:rsidRPr="00F664D4">
        <w:t>tym Krajową Radę Fizjoterapeutów</w:t>
      </w:r>
      <w:r w:rsidR="00466145" w:rsidRPr="00F664D4">
        <w:t xml:space="preserve"> i</w:t>
      </w:r>
      <w:r w:rsidR="00466145">
        <w:t> </w:t>
      </w:r>
      <w:r w:rsidRPr="00F664D4">
        <w:t>odbyć trwające nie dłużej niż 6 miesięcy przeszkolenie pod nadzorem fizjoterapeuty</w:t>
      </w:r>
      <w:r w:rsidR="00466145" w:rsidRPr="00F664D4">
        <w:t xml:space="preserve"> z</w:t>
      </w:r>
      <w:r w:rsidR="00466145">
        <w:t> </w:t>
      </w:r>
      <w:r w:rsidRPr="00F664D4">
        <w:t>tytułem magistra</w:t>
      </w:r>
      <w:r w:rsidR="00466145" w:rsidRPr="00F664D4">
        <w:t xml:space="preserve"> i</w:t>
      </w:r>
      <w:r w:rsidR="00466145">
        <w:t> </w:t>
      </w:r>
      <w:r w:rsidR="00466145" w:rsidRPr="00F664D4">
        <w:t>5</w:t>
      </w:r>
      <w:r w:rsidR="00466145">
        <w:noBreakHyphen/>
      </w:r>
      <w:r w:rsidRPr="00F664D4">
        <w:t>letnim stażem pracy lub</w:t>
      </w:r>
      <w:r w:rsidR="00466145" w:rsidRPr="00F664D4">
        <w:t xml:space="preserve"> z</w:t>
      </w:r>
      <w:r w:rsidR="00466145">
        <w:t> </w:t>
      </w:r>
      <w:r w:rsidRPr="00F664D4">
        <w:t>tytułem specjalisty</w:t>
      </w:r>
      <w:r w:rsidR="00466145" w:rsidRPr="00F664D4">
        <w:t xml:space="preserve"> w</w:t>
      </w:r>
      <w:r w:rsidR="00466145">
        <w:t> </w:t>
      </w:r>
      <w:r w:rsidRPr="00F664D4">
        <w:t>dziedzinie fizjoterapii, zwan</w:t>
      </w:r>
      <w:r>
        <w:t>ym</w:t>
      </w:r>
      <w:r w:rsidRPr="00F664D4">
        <w:t xml:space="preserve"> dalej </w:t>
      </w:r>
      <w:r w:rsidR="00466145">
        <w:t>„</w:t>
      </w:r>
      <w:r w:rsidRPr="00F664D4">
        <w:t>opiekunem</w:t>
      </w:r>
      <w:r w:rsidR="00466145">
        <w:t>”</w:t>
      </w:r>
      <w:r w:rsidRPr="00F664D4">
        <w:t>. Opiekuna wskazuje kierownik podmiotu lec</w:t>
      </w:r>
      <w:r w:rsidRPr="00F664D4">
        <w:t>z</w:t>
      </w:r>
      <w:r w:rsidRPr="00F664D4">
        <w:t>niczego,</w:t>
      </w:r>
      <w:r w:rsidR="00466145" w:rsidRPr="00F664D4">
        <w:t xml:space="preserve"> w</w:t>
      </w:r>
      <w:r w:rsidR="00466145">
        <w:t> </w:t>
      </w:r>
      <w:r w:rsidRPr="00F664D4">
        <w:t>którym odbywa się przeszkolenie.</w:t>
      </w:r>
    </w:p>
    <w:p w:rsidR="005C644A" w:rsidRPr="00FB1C39" w:rsidRDefault="005C644A" w:rsidP="005C644A">
      <w:pPr>
        <w:pStyle w:val="USTustnpkodeksu"/>
      </w:pPr>
      <w:r w:rsidRPr="00FB1C39">
        <w:t>2.</w:t>
      </w:r>
      <w:r w:rsidR="00466145">
        <w:t> </w:t>
      </w:r>
      <w:r w:rsidRPr="00FB1C39">
        <w:t>Krajowa Rada Fizjoterapeutów określi miejsce, czas trwania</w:t>
      </w:r>
      <w:r w:rsidR="00466145" w:rsidRPr="00FB1C39">
        <w:t xml:space="preserve"> i</w:t>
      </w:r>
      <w:r w:rsidR="00466145">
        <w:t> </w:t>
      </w:r>
      <w:r w:rsidRPr="00FB1C39">
        <w:t>program przeszkolenia,</w:t>
      </w:r>
      <w:r w:rsidR="00466145" w:rsidRPr="00FB1C39">
        <w:t xml:space="preserve"> o</w:t>
      </w:r>
      <w:r w:rsidR="00466145">
        <w:t> </w:t>
      </w:r>
      <w:r w:rsidRPr="00FB1C39">
        <w:t>którym mowa</w:t>
      </w:r>
      <w:r w:rsidR="00466145" w:rsidRPr="00FB1C39">
        <w:t xml:space="preserve"> w</w:t>
      </w:r>
      <w:r w:rsidR="00466145">
        <w:t> ust. </w:t>
      </w:r>
      <w:r w:rsidRPr="00FB1C39">
        <w:t>1.</w:t>
      </w:r>
    </w:p>
    <w:p w:rsidR="005C644A" w:rsidRPr="00FB1C39" w:rsidRDefault="005C644A" w:rsidP="005C644A">
      <w:pPr>
        <w:pStyle w:val="USTustnpkodeksu"/>
      </w:pPr>
      <w:r w:rsidRPr="00FB1C39">
        <w:t>3.</w:t>
      </w:r>
      <w:r w:rsidR="00466145">
        <w:t> </w:t>
      </w:r>
      <w:r w:rsidRPr="00FB1C39">
        <w:t>Przeszkolenie,</w:t>
      </w:r>
      <w:r w:rsidR="00466145" w:rsidRPr="00FB1C39">
        <w:t xml:space="preserve"> o</w:t>
      </w:r>
      <w:r w:rsidR="00466145">
        <w:t> </w:t>
      </w:r>
      <w:r w:rsidRPr="00FB1C39">
        <w:t>którym mowa</w:t>
      </w:r>
      <w:r w:rsidR="00466145" w:rsidRPr="00FB1C39">
        <w:t xml:space="preserve"> w</w:t>
      </w:r>
      <w:r w:rsidR="00466145">
        <w:t> ust. </w:t>
      </w:r>
      <w:r w:rsidRPr="00FB1C39">
        <w:t>1, może odbyć się również u pracodawcy, który zatrudnia albo ma zamiar zatrudnić fizjoterapeutę,</w:t>
      </w:r>
      <w:r w:rsidR="00466145" w:rsidRPr="00FB1C39">
        <w:t xml:space="preserve"> o</w:t>
      </w:r>
      <w:r w:rsidR="00466145">
        <w:t> </w:t>
      </w:r>
      <w:r w:rsidRPr="00FB1C39">
        <w:t>którym mowa</w:t>
      </w:r>
      <w:r w:rsidR="00466145" w:rsidRPr="00FB1C39">
        <w:t xml:space="preserve"> w</w:t>
      </w:r>
      <w:r w:rsidR="00466145">
        <w:t> ust. </w:t>
      </w:r>
      <w:r w:rsidRPr="00FB1C39">
        <w:t>1,</w:t>
      </w:r>
      <w:r w:rsidR="00466145" w:rsidRPr="00FB1C39">
        <w:t xml:space="preserve"> z</w:t>
      </w:r>
      <w:r w:rsidR="00466145">
        <w:t> </w:t>
      </w:r>
      <w:r w:rsidRPr="00FB1C39">
        <w:t>zachowaniem warunków określonych</w:t>
      </w:r>
      <w:r w:rsidR="00466145" w:rsidRPr="00FB1C39">
        <w:t xml:space="preserve"> w</w:t>
      </w:r>
      <w:r w:rsidR="00466145">
        <w:t> </w:t>
      </w:r>
      <w:r w:rsidRPr="00FB1C39">
        <w:t>tym przepisie.</w:t>
      </w:r>
    </w:p>
    <w:p w:rsidR="005C644A" w:rsidRDefault="005C644A" w:rsidP="005C644A">
      <w:pPr>
        <w:pStyle w:val="USTustnpkodeksu"/>
      </w:pPr>
      <w:r w:rsidRPr="00FB1C39">
        <w:t>4.</w:t>
      </w:r>
      <w:r w:rsidR="00466145">
        <w:t> </w:t>
      </w:r>
      <w:r w:rsidRPr="00FB1C39">
        <w:t>Krajowa Rada Fizjoterapeutów określi,</w:t>
      </w:r>
      <w:r w:rsidR="00466145" w:rsidRPr="00FB1C39">
        <w:t xml:space="preserve"> w</w:t>
      </w:r>
      <w:r w:rsidR="00466145">
        <w:t> </w:t>
      </w:r>
      <w:r w:rsidRPr="00FB1C39">
        <w:t>drodze uchwały, ramowy program przeszkolenia, sposób</w:t>
      </w:r>
      <w:r w:rsidR="00466145" w:rsidRPr="00FB1C39">
        <w:t xml:space="preserve"> i</w:t>
      </w:r>
      <w:r w:rsidR="00466145">
        <w:t> </w:t>
      </w:r>
      <w:r w:rsidRPr="00FB1C39">
        <w:t>tryb odbyw</w:t>
      </w:r>
      <w:r w:rsidRPr="00FB1C39">
        <w:t>a</w:t>
      </w:r>
      <w:r w:rsidRPr="00FB1C39">
        <w:t>nia oraz zaliczenia przeszkolenia, mając na uwadze konieczność odnowienia wiedzy</w:t>
      </w:r>
      <w:r w:rsidR="00466145" w:rsidRPr="00FB1C39">
        <w:t xml:space="preserve"> i</w:t>
      </w:r>
      <w:r w:rsidR="00466145">
        <w:t> </w:t>
      </w:r>
      <w:r w:rsidRPr="00FB1C39">
        <w:t>umiejętności praktycznych przez fizjoterapeutów powracających do wykonywania zawodu oraz czas,</w:t>
      </w:r>
      <w:r w:rsidR="00466145" w:rsidRPr="00FB1C39">
        <w:t xml:space="preserve"> w</w:t>
      </w:r>
      <w:r w:rsidR="00466145">
        <w:t> </w:t>
      </w:r>
      <w:r w:rsidRPr="00FB1C39">
        <w:t>którym fizjoterapeuta nie wykonywał zawodu.</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12.</w:t>
      </w:r>
      <w:r w:rsidR="00466145">
        <w:t> </w:t>
      </w:r>
      <w:r w:rsidRPr="00FB1C39">
        <w:t>1. Jeżeli istnieje uzasadnione podejrzenie całkowitej albo częściowej niezdolności fizjoterapeuty do wyk</w:t>
      </w:r>
      <w:r w:rsidRPr="00FB1C39">
        <w:t>o</w:t>
      </w:r>
      <w:r w:rsidRPr="00FB1C39">
        <w:t xml:space="preserve">nywania zawodu, spowodowanej jego stanem zdrowia, Krajowa Rada Fizjoterapeutów powołuje komisję </w:t>
      </w:r>
      <w:r>
        <w:t>lekarską</w:t>
      </w:r>
      <w:r w:rsidRPr="00FB1C39">
        <w:t xml:space="preserve">, zwaną dalej </w:t>
      </w:r>
      <w:r w:rsidR="00466145">
        <w:t>„</w:t>
      </w:r>
      <w:r w:rsidRPr="00FB1C39">
        <w:t>komisją</w:t>
      </w:r>
      <w:r w:rsidR="00466145">
        <w:t>”</w:t>
      </w:r>
      <w:r w:rsidRPr="00FB1C39">
        <w:t>, złożoną ze specjalistów odpowiednich dziedzin medycyny.</w:t>
      </w:r>
    </w:p>
    <w:p w:rsidR="005C644A" w:rsidRPr="00FB1C39" w:rsidRDefault="005C644A" w:rsidP="005C644A">
      <w:pPr>
        <w:pStyle w:val="USTustnpkodeksu"/>
      </w:pPr>
      <w:r w:rsidRPr="00FB1C39">
        <w:t>2.</w:t>
      </w:r>
      <w:r w:rsidR="00466145">
        <w:t> </w:t>
      </w:r>
      <w:r w:rsidRPr="00FB1C39">
        <w:t>Komisja wydaje orzeczenie</w:t>
      </w:r>
      <w:r w:rsidR="00466145" w:rsidRPr="00FB1C39">
        <w:t xml:space="preserve"> w</w:t>
      </w:r>
      <w:r w:rsidR="00466145">
        <w:t> </w:t>
      </w:r>
      <w:r w:rsidRPr="00FB1C39">
        <w:t>przedmiocie niezdolności fizjoterapeuty do wykonywania zawodu.</w:t>
      </w:r>
    </w:p>
    <w:p w:rsidR="005C644A" w:rsidRPr="00FB1C39" w:rsidRDefault="005C644A" w:rsidP="005C644A">
      <w:pPr>
        <w:pStyle w:val="USTustnpkodeksu"/>
      </w:pPr>
      <w:r w:rsidRPr="00FB1C39">
        <w:t>3.</w:t>
      </w:r>
      <w:r w:rsidR="00466145">
        <w:t> </w:t>
      </w:r>
      <w:r w:rsidRPr="00FB1C39">
        <w:t>Fizjoterapeuta, którego sprawa dotyczy, jest obowiązany do stawienia się przed komisją.</w:t>
      </w:r>
    </w:p>
    <w:p w:rsidR="005C644A" w:rsidRPr="00FB1C39" w:rsidRDefault="005C644A" w:rsidP="005C644A">
      <w:pPr>
        <w:pStyle w:val="USTustnpkodeksu"/>
      </w:pPr>
      <w:r w:rsidRPr="00FB1C39">
        <w:t>4.</w:t>
      </w:r>
      <w:r w:rsidR="00466145">
        <w:t> </w:t>
      </w:r>
      <w:r w:rsidRPr="00FB1C39">
        <w:t>Krajowa Rada Fizjoterapeutów, na podstawie orzeczenia komisji, podejmuje uchwałę</w:t>
      </w:r>
      <w:r w:rsidR="00466145" w:rsidRPr="00FB1C39">
        <w:t xml:space="preserve"> o</w:t>
      </w:r>
      <w:r w:rsidR="00466145">
        <w:t> </w:t>
      </w:r>
      <w:r w:rsidRPr="00FB1C39">
        <w:t>zawieszeniu prawa wyk</w:t>
      </w:r>
      <w:r w:rsidRPr="00FB1C39">
        <w:t>o</w:t>
      </w:r>
      <w:r w:rsidRPr="00FB1C39">
        <w:t>nywania zawodu na okres trwania niezdolności do wykonywania zawodu albo</w:t>
      </w:r>
      <w:r w:rsidR="00466145" w:rsidRPr="00FB1C39">
        <w:t xml:space="preserve"> o</w:t>
      </w:r>
      <w:r w:rsidR="00466145">
        <w:t> </w:t>
      </w:r>
      <w:r w:rsidRPr="00FB1C39">
        <w:t>ograniczeniu wykonywania określonych czynności zawodowych na okres trwania niezdolności do wykonywania zawodu.</w:t>
      </w:r>
    </w:p>
    <w:p w:rsidR="005C644A" w:rsidRPr="00FB1C39" w:rsidRDefault="005C644A" w:rsidP="005C644A">
      <w:pPr>
        <w:pStyle w:val="USTustnpkodeksu"/>
      </w:pPr>
      <w:r w:rsidRPr="00FB1C39">
        <w:t>5.</w:t>
      </w:r>
      <w:r w:rsidR="00466145">
        <w:t> </w:t>
      </w:r>
      <w:r w:rsidRPr="00FB1C39">
        <w:t>Fizjoterapeuta, którego sprawa dotyczy, jest uprawniony do uczestnictwa,</w:t>
      </w:r>
      <w:r w:rsidR="00466145" w:rsidRPr="00FB1C39">
        <w:t xml:space="preserve"> z</w:t>
      </w:r>
      <w:r w:rsidR="00466145">
        <w:t> </w:t>
      </w:r>
      <w:r w:rsidRPr="00FB1C39">
        <w:t>prawem zabrania głosu,</w:t>
      </w:r>
      <w:r w:rsidR="00466145" w:rsidRPr="00FB1C39">
        <w:t xml:space="preserve"> w</w:t>
      </w:r>
      <w:r w:rsidR="00466145">
        <w:t> </w:t>
      </w:r>
      <w:r w:rsidRPr="00FB1C39">
        <w:t>posiedzeniu Krajowej Rady Fizjoterapeutów</w:t>
      </w:r>
      <w:r w:rsidR="00466145" w:rsidRPr="00FB1C39">
        <w:t xml:space="preserve"> w</w:t>
      </w:r>
      <w:r w:rsidR="00466145">
        <w:t> </w:t>
      </w:r>
      <w:r w:rsidRPr="00FB1C39">
        <w:t>czasie rozpatrywania jego sprawy.</w:t>
      </w:r>
    </w:p>
    <w:p w:rsidR="005C644A" w:rsidRPr="00FB1C39" w:rsidRDefault="005C644A" w:rsidP="005C644A">
      <w:pPr>
        <w:pStyle w:val="USTustnpkodeksu"/>
      </w:pPr>
      <w:r w:rsidRPr="00FB1C39">
        <w:t>6.</w:t>
      </w:r>
      <w:r w:rsidR="00466145">
        <w:t> </w:t>
      </w:r>
      <w:r w:rsidRPr="00FB1C39">
        <w:t>Jeżeli fizjoterapeuta odmawia poddania się badaniu przez komisję lub jeżeli Krajowa Rada Fizjoterapeutów na podstawie wyników postępowania wyjaśniającego uzna, że dalsze wykonywanie zawodu lub ściśle określonych czynności zawodowych ze względu na stan zdrowia fizjoterapeuty nie jest możliwe – Krajowa Rada Fizjoterapeutów podejmuje uchwałę</w:t>
      </w:r>
      <w:r w:rsidR="00466145" w:rsidRPr="00FB1C39">
        <w:t xml:space="preserve"> o</w:t>
      </w:r>
      <w:r w:rsidR="00466145">
        <w:t> </w:t>
      </w:r>
      <w:r w:rsidRPr="00FB1C39">
        <w:t>zawieszeniu prawa wykonywania zawodu albo</w:t>
      </w:r>
      <w:r w:rsidR="00466145" w:rsidRPr="00FB1C39">
        <w:t xml:space="preserve"> o</w:t>
      </w:r>
      <w:r w:rsidR="00466145">
        <w:t> </w:t>
      </w:r>
      <w:r w:rsidRPr="00FB1C39">
        <w:t>ograniczeniu wykonywania określonych czynności zawod</w:t>
      </w:r>
      <w:r w:rsidRPr="00FB1C39">
        <w:t>o</w:t>
      </w:r>
      <w:r w:rsidRPr="00FB1C39">
        <w:t>wych.</w:t>
      </w:r>
    </w:p>
    <w:p w:rsidR="005C644A" w:rsidRPr="00FB1C39" w:rsidRDefault="005C644A" w:rsidP="005C644A">
      <w:pPr>
        <w:pStyle w:val="USTustnpkodeksu"/>
      </w:pPr>
      <w:r w:rsidRPr="00FB1C39">
        <w:t>7.</w:t>
      </w:r>
      <w:r w:rsidR="00466145">
        <w:t> </w:t>
      </w:r>
      <w:r w:rsidRPr="00FB1C39">
        <w:t>Fizjoterapeucie,</w:t>
      </w:r>
      <w:r w:rsidR="00466145" w:rsidRPr="00FB1C39">
        <w:t xml:space="preserve"> w</w:t>
      </w:r>
      <w:r w:rsidR="00466145">
        <w:t> </w:t>
      </w:r>
      <w:r w:rsidRPr="00FB1C39">
        <w:t>stosunku do którego podjęto uchwałę</w:t>
      </w:r>
      <w:r w:rsidR="00466145" w:rsidRPr="00FB1C39">
        <w:t xml:space="preserve"> o</w:t>
      </w:r>
      <w:r w:rsidR="00466145">
        <w:t> </w:t>
      </w:r>
      <w:r w:rsidRPr="00FB1C39">
        <w:t>zawieszeniu prawa wykonywania zawodu albo</w:t>
      </w:r>
      <w:r w:rsidR="00466145" w:rsidRPr="00FB1C39">
        <w:t xml:space="preserve"> o</w:t>
      </w:r>
      <w:r w:rsidR="00466145">
        <w:t> </w:t>
      </w:r>
      <w:r w:rsidRPr="00FB1C39">
        <w:t>ograniczeniu wykonywania określonych czynności zawodowych, przysługuje prawo wniesienia odwołania od uchwały</w:t>
      </w:r>
      <w:r w:rsidR="00466145" w:rsidRPr="00FB1C39">
        <w:t xml:space="preserve"> o</w:t>
      </w:r>
      <w:r w:rsidR="00466145">
        <w:t> </w:t>
      </w:r>
      <w:r w:rsidRPr="00FB1C39">
        <w:t>zawieszeniu prawa wykonywania zawodu albo</w:t>
      </w:r>
      <w:r w:rsidR="00466145" w:rsidRPr="00FB1C39">
        <w:t xml:space="preserve"> o</w:t>
      </w:r>
      <w:r w:rsidR="00466145">
        <w:t> </w:t>
      </w:r>
      <w:r w:rsidRPr="00FB1C39">
        <w:t>ograniczeniu wykonywania określonych czynności zawodowych</w:t>
      </w:r>
      <w:r>
        <w:t>,</w:t>
      </w:r>
      <w:r w:rsidRPr="00FB1C39">
        <w:t xml:space="preserve"> do ministra właściwego do spraw zdrowia</w:t>
      </w:r>
      <w:r>
        <w:t>,</w:t>
      </w:r>
      <w:r w:rsidR="00466145" w:rsidRPr="00FB1C39">
        <w:t xml:space="preserve"> w</w:t>
      </w:r>
      <w:r w:rsidR="00466145">
        <w:t> </w:t>
      </w:r>
      <w:r w:rsidRPr="00FB1C39">
        <w:t>terminie 1</w:t>
      </w:r>
      <w:r w:rsidR="00466145" w:rsidRPr="00FB1C39">
        <w:t>4</w:t>
      </w:r>
      <w:r w:rsidR="00466145">
        <w:t> </w:t>
      </w:r>
      <w:r w:rsidRPr="00FB1C39">
        <w:t>dni od dnia otrzymania uchwały.</w:t>
      </w:r>
    </w:p>
    <w:p w:rsidR="005C644A" w:rsidRPr="00FB1C39" w:rsidRDefault="005C644A" w:rsidP="005C644A">
      <w:pPr>
        <w:pStyle w:val="USTustnpkodeksu"/>
      </w:pPr>
      <w:r w:rsidRPr="00FB1C39">
        <w:t>8.</w:t>
      </w:r>
      <w:r w:rsidR="00466145">
        <w:t> </w:t>
      </w:r>
      <w:r w:rsidRPr="00FB1C39">
        <w:t>Fizjoterapeuta,</w:t>
      </w:r>
      <w:r w:rsidR="00466145" w:rsidRPr="00FB1C39">
        <w:t xml:space="preserve"> o</w:t>
      </w:r>
      <w:r w:rsidR="00466145">
        <w:t> </w:t>
      </w:r>
      <w:r w:rsidRPr="00FB1C39">
        <w:t>którym mowa</w:t>
      </w:r>
      <w:r w:rsidR="00466145" w:rsidRPr="00FB1C39">
        <w:t xml:space="preserve"> w</w:t>
      </w:r>
      <w:r w:rsidR="00466145">
        <w:t> ust. </w:t>
      </w:r>
      <w:r w:rsidRPr="00FB1C39">
        <w:t>7, może wystąpić do Krajowej Rady Fizjoterapeutów</w:t>
      </w:r>
      <w:r w:rsidR="00466145" w:rsidRPr="00FB1C39">
        <w:t xml:space="preserve"> o</w:t>
      </w:r>
      <w:r w:rsidR="00466145">
        <w:t> </w:t>
      </w:r>
      <w:r w:rsidRPr="00FB1C39">
        <w:t>uchylenie uchwały</w:t>
      </w:r>
      <w:r w:rsidR="00466145" w:rsidRPr="00FB1C39">
        <w:t xml:space="preserve"> o</w:t>
      </w:r>
      <w:r w:rsidR="00466145">
        <w:t> </w:t>
      </w:r>
      <w:r w:rsidRPr="00FB1C39">
        <w:t>zawieszeniu prawa wykonywania zawodu albo</w:t>
      </w:r>
      <w:r w:rsidR="00466145" w:rsidRPr="00FB1C39">
        <w:t xml:space="preserve"> o</w:t>
      </w:r>
      <w:r w:rsidR="00466145">
        <w:t> </w:t>
      </w:r>
      <w:r w:rsidRPr="00FB1C39">
        <w:t>ograniczeniu wykonywania określonych czynności zawodowych, jeżeli ustaną przyczyny zawieszenia albo ograniczenia.</w:t>
      </w:r>
    </w:p>
    <w:p w:rsidR="005C644A" w:rsidRPr="00FB1C39" w:rsidRDefault="005C644A" w:rsidP="005C644A">
      <w:pPr>
        <w:pStyle w:val="USTustnpkodeksu"/>
      </w:pPr>
      <w:r w:rsidRPr="00FB1C39">
        <w:t>9.</w:t>
      </w:r>
      <w:r w:rsidR="00466145">
        <w:t> </w:t>
      </w:r>
      <w:r w:rsidRPr="00FB1C39">
        <w:t>Postępowanie</w:t>
      </w:r>
      <w:r w:rsidR="00466145" w:rsidRPr="00FB1C39">
        <w:t xml:space="preserve"> w</w:t>
      </w:r>
      <w:r w:rsidR="00466145">
        <w:t> </w:t>
      </w:r>
      <w:r w:rsidRPr="00FB1C39">
        <w:t>sprawach określonych</w:t>
      </w:r>
      <w:r w:rsidR="00466145" w:rsidRPr="00FB1C39">
        <w:t xml:space="preserve"> w</w:t>
      </w:r>
      <w:r w:rsidR="00466145">
        <w:t> ust. </w:t>
      </w:r>
      <w:r w:rsidRPr="00FB1C39">
        <w:t>1–</w:t>
      </w:r>
      <w:r w:rsidR="00466145" w:rsidRPr="00FB1C39">
        <w:t>7</w:t>
      </w:r>
      <w:r w:rsidR="00466145">
        <w:t> </w:t>
      </w:r>
      <w:r w:rsidRPr="00FB1C39">
        <w:t>jest poufne</w:t>
      </w:r>
      <w:r w:rsidR="00466145" w:rsidRPr="00FB1C39">
        <w:t xml:space="preserve"> i</w:t>
      </w:r>
      <w:r w:rsidR="00466145">
        <w:t> </w:t>
      </w:r>
      <w:r w:rsidRPr="00FB1C39">
        <w:t>odbywa się</w:t>
      </w:r>
      <w:r w:rsidR="00466145" w:rsidRPr="00FB1C39">
        <w:t xml:space="preserve"> z</w:t>
      </w:r>
      <w:r w:rsidR="00466145">
        <w:t> </w:t>
      </w:r>
      <w:r w:rsidRPr="00FB1C39">
        <w:t>zachowaniem przepisów ustawy</w:t>
      </w:r>
      <w:r w:rsidR="00466145" w:rsidRPr="00FB1C39">
        <w:t xml:space="preserve"> z</w:t>
      </w:r>
      <w:r w:rsidR="00466145">
        <w:t> </w:t>
      </w:r>
      <w:r w:rsidRPr="00FB1C39">
        <w:t>dnia 2</w:t>
      </w:r>
      <w:r w:rsidR="00466145" w:rsidRPr="00FB1C39">
        <w:t>9</w:t>
      </w:r>
      <w:r w:rsidR="00466145">
        <w:t> </w:t>
      </w:r>
      <w:r w:rsidRPr="00FB1C39">
        <w:t>sierpnia 199</w:t>
      </w:r>
      <w:r w:rsidR="00466145" w:rsidRPr="00FB1C39">
        <w:t>7</w:t>
      </w:r>
      <w:r w:rsidR="00466145">
        <w:t> </w:t>
      </w:r>
      <w:r w:rsidRPr="00FB1C39">
        <w:t>r.</w:t>
      </w:r>
      <w:r w:rsidR="00466145" w:rsidRPr="00FB1C39">
        <w:t xml:space="preserve"> o</w:t>
      </w:r>
      <w:r w:rsidR="00466145">
        <w:t> </w:t>
      </w:r>
      <w:r w:rsidRPr="00FB1C39">
        <w:t>ochronie danych osobowych (</w:t>
      </w:r>
      <w:r w:rsidR="00466145">
        <w:t>Dz. U.</w:t>
      </w:r>
      <w:r w:rsidR="00466145" w:rsidRPr="00FB1C39">
        <w:t xml:space="preserve"> z</w:t>
      </w:r>
      <w:r w:rsidR="00466145">
        <w:t> </w:t>
      </w:r>
      <w:r w:rsidRPr="00FB1C39">
        <w:t>201</w:t>
      </w:r>
      <w:r w:rsidR="00466145" w:rsidRPr="00FB1C39">
        <w:t>4</w:t>
      </w:r>
      <w:r w:rsidR="00466145">
        <w:t> </w:t>
      </w:r>
      <w:r w:rsidRPr="00FB1C39">
        <w:t>r.</w:t>
      </w:r>
      <w:r w:rsidR="00466145">
        <w:t xml:space="preserve"> poz. </w:t>
      </w:r>
      <w:r w:rsidRPr="00FB1C39">
        <w:t>118</w:t>
      </w:r>
      <w:r w:rsidR="00466145" w:rsidRPr="00FB1C39">
        <w:t>2</w:t>
      </w:r>
      <w:r w:rsidR="00466145">
        <w:t xml:space="preserve"> i </w:t>
      </w:r>
      <w:r w:rsidRPr="00FB1C39">
        <w:t>166</w:t>
      </w:r>
      <w:r w:rsidR="00466145" w:rsidRPr="00FB1C39">
        <w:t>2</w:t>
      </w:r>
      <w:r w:rsidR="00466145">
        <w:t xml:space="preserve"> oraz</w:t>
      </w:r>
      <w:r w:rsidR="00466145" w:rsidRPr="00EA755B">
        <w:t xml:space="preserve"> z</w:t>
      </w:r>
      <w:r w:rsidR="00466145">
        <w:t> </w:t>
      </w:r>
      <w:r w:rsidRPr="00EA755B">
        <w:t>201</w:t>
      </w:r>
      <w:r w:rsidR="00466145" w:rsidRPr="00EA755B">
        <w:t>5</w:t>
      </w:r>
      <w:r w:rsidR="00466145">
        <w:t> </w:t>
      </w:r>
      <w:r w:rsidRPr="00EA755B">
        <w:t>r.</w:t>
      </w:r>
      <w:r w:rsidR="00466145">
        <w:t xml:space="preserve"> poz. </w:t>
      </w:r>
      <w:r w:rsidRPr="00EA755B">
        <w:t>1309</w:t>
      </w:r>
      <w:r w:rsidRPr="00FB1C39">
        <w:t>).</w:t>
      </w:r>
    </w:p>
    <w:p w:rsidR="005C644A" w:rsidRPr="000B5E31" w:rsidRDefault="005C644A" w:rsidP="005C644A">
      <w:pPr>
        <w:pStyle w:val="USTustnpkodeksu"/>
      </w:pPr>
      <w:r w:rsidRPr="00FB1C39">
        <w:t>10.</w:t>
      </w:r>
      <w:r w:rsidR="00466145">
        <w:t> </w:t>
      </w:r>
      <w:r w:rsidRPr="00FB1C39">
        <w:t>Minister właściwy do spraw zdrowia, po zasięgnięciu opinii Krajowej Rady Fizjoterapeutów, określi,</w:t>
      </w:r>
      <w:r w:rsidR="00466145" w:rsidRPr="00FB1C39">
        <w:t xml:space="preserve"> w</w:t>
      </w:r>
      <w:r w:rsidR="00466145">
        <w:t> </w:t>
      </w:r>
      <w:r w:rsidRPr="00FB1C39">
        <w:t>drodze rozporządzenia, wymagania dotyczące osób wchodzących</w:t>
      </w:r>
      <w:r w:rsidR="00466145" w:rsidRPr="00FB1C39">
        <w:t xml:space="preserve"> w</w:t>
      </w:r>
      <w:r w:rsidR="00466145">
        <w:t> </w:t>
      </w:r>
      <w:r w:rsidRPr="00FB1C39">
        <w:t>skład komisji, tryb orzekania</w:t>
      </w:r>
      <w:r w:rsidR="00466145" w:rsidRPr="00FB1C39">
        <w:t xml:space="preserve"> o</w:t>
      </w:r>
      <w:r w:rsidR="00466145">
        <w:t> </w:t>
      </w:r>
      <w:r w:rsidRPr="00FB1C39">
        <w:t>niezdolności do wykonywania zawodu oraz szczegółowy sposób</w:t>
      </w:r>
      <w:r w:rsidR="00466145" w:rsidRPr="00FB1C39">
        <w:t xml:space="preserve"> i</w:t>
      </w:r>
      <w:r w:rsidR="00466145">
        <w:t> </w:t>
      </w:r>
      <w:r w:rsidRPr="00FB1C39">
        <w:t>tryb postępowania</w:t>
      </w:r>
      <w:r w:rsidR="00466145" w:rsidRPr="00FB1C39">
        <w:t xml:space="preserve"> w</w:t>
      </w:r>
      <w:r w:rsidR="00466145">
        <w:t> </w:t>
      </w:r>
      <w:r w:rsidRPr="00FB1C39">
        <w:t>sprawach zawieszania prawa wykonywania zawodu albo ogran</w:t>
      </w:r>
      <w:r w:rsidRPr="00FB1C39">
        <w:t>i</w:t>
      </w:r>
      <w:r w:rsidRPr="00FB1C39">
        <w:t>czenia wykonywania określonych czynności zawodowych, mając na względzie zapewnienie prawidłowego wykonywania zawodu oraz ochronę praw osób, wobec których wszczęto postępowanie.</w:t>
      </w:r>
    </w:p>
    <w:p w:rsidR="005C644A" w:rsidRPr="000B5E31" w:rsidRDefault="005C644A" w:rsidP="005C644A">
      <w:pPr>
        <w:pStyle w:val="ROZDZODDZOZNoznaczenierozdziauluboddziau"/>
      </w:pPr>
      <w:bookmarkStart w:id="0" w:name="a30_a_"/>
      <w:bookmarkStart w:id="1" w:name="a27_a_"/>
      <w:bookmarkEnd w:id="0"/>
      <w:bookmarkEnd w:id="1"/>
      <w:r w:rsidRPr="000B5E31">
        <w:t>Rozdział 3</w:t>
      </w:r>
    </w:p>
    <w:p w:rsidR="005C644A" w:rsidRPr="000B5E31" w:rsidRDefault="005C644A" w:rsidP="00466145">
      <w:pPr>
        <w:pStyle w:val="ROZDZODDZPRZEDMprzedmiotregulacjirozdziauluboddziau"/>
      </w:pPr>
      <w:r w:rsidRPr="000B5E31">
        <w:t>Prawo wykonywania zawodu</w:t>
      </w:r>
    </w:p>
    <w:p w:rsidR="005C644A" w:rsidRPr="00FB1C39" w:rsidRDefault="005C644A" w:rsidP="00466145">
      <w:pPr>
        <w:pStyle w:val="ARTartustawynprozporzdzenia"/>
        <w:keepNext/>
      </w:pPr>
      <w:r w:rsidRPr="00466145">
        <w:rPr>
          <w:rStyle w:val="Ppogrubienie"/>
        </w:rPr>
        <w:t>Art. 13.</w:t>
      </w:r>
      <w:r w:rsidR="00466145">
        <w:t> </w:t>
      </w:r>
      <w:r>
        <w:t xml:space="preserve">1. </w:t>
      </w:r>
      <w:r w:rsidRPr="00FB1C39">
        <w:t>Prawo wykonywania zawodu fizjoterapeuty przysługuje osobie, która spełnia łącznie następujące waru</w:t>
      </w:r>
      <w:r w:rsidRPr="00FB1C39">
        <w:t>n</w:t>
      </w:r>
      <w:r w:rsidRPr="00FB1C39">
        <w:t>ki:</w:t>
      </w:r>
    </w:p>
    <w:p w:rsidR="005C644A" w:rsidRPr="005C644A" w:rsidRDefault="005C644A" w:rsidP="005C644A">
      <w:pPr>
        <w:pStyle w:val="PKTpunkt"/>
      </w:pPr>
      <w:r w:rsidRPr="005C644A">
        <w:t>1)</w:t>
      </w:r>
      <w:r w:rsidRPr="005C644A">
        <w:tab/>
        <w:t>ma pełną zdolność do czynności prawnych;</w:t>
      </w:r>
    </w:p>
    <w:p w:rsidR="005C644A" w:rsidRPr="00FB1C39" w:rsidRDefault="005C644A" w:rsidP="005C644A">
      <w:pPr>
        <w:pStyle w:val="PKTpunkt"/>
      </w:pPr>
      <w:r w:rsidRPr="00FC2641">
        <w:t>2)</w:t>
      </w:r>
      <w:r>
        <w:tab/>
      </w:r>
      <w:r w:rsidRPr="00FC2641">
        <w:t>jej stan zdrowia pozwala na wykonywanie zawodu fizjoterapeuty, co potwierdza się orzeczeniem lekarskim albo innym dokumentem potwierdzającym brak przeciwwskazań do wykonywania zawodu fizjoterapeuty wymaganych</w:t>
      </w:r>
      <w:r w:rsidR="00466145" w:rsidRPr="00FC2641">
        <w:t xml:space="preserve"> w</w:t>
      </w:r>
      <w:r w:rsidR="00466145">
        <w:t> </w:t>
      </w:r>
      <w:r w:rsidRPr="00FC2641">
        <w:t>państwie członkowskim Unii Europejskiej innym niż Rzeczpospolita Polska lub Konfederacji Szwajcarskiej, lub</w:t>
      </w:r>
      <w:r w:rsidR="00466145" w:rsidRPr="00FC2641">
        <w:t xml:space="preserve"> w</w:t>
      </w:r>
      <w:r w:rsidR="00466145">
        <w:t> </w:t>
      </w:r>
      <w:r w:rsidRPr="00FC2641">
        <w:t>państwie członkowskim Europejskiego Porozumienia</w:t>
      </w:r>
      <w:r w:rsidR="00466145" w:rsidRPr="00FC2641">
        <w:t xml:space="preserve"> o</w:t>
      </w:r>
      <w:r w:rsidR="00466145">
        <w:t> </w:t>
      </w:r>
      <w:r w:rsidRPr="00FC2641">
        <w:t>Wolnym Handlu (EFTA) ─ stronie umowy</w:t>
      </w:r>
      <w:r w:rsidR="00466145" w:rsidRPr="00FC2641">
        <w:t xml:space="preserve"> o</w:t>
      </w:r>
      <w:r w:rsidR="00466145">
        <w:t> </w:t>
      </w:r>
      <w:r w:rsidRPr="00FC2641">
        <w:t>Europejskim Obszarze Gospodarczym wydanym przez właściwe podmioty</w:t>
      </w:r>
      <w:r w:rsidR="00466145" w:rsidRPr="00FC2641">
        <w:t xml:space="preserve"> w</w:t>
      </w:r>
      <w:r w:rsidR="00466145">
        <w:t> </w:t>
      </w:r>
      <w:r w:rsidRPr="00FC2641">
        <w:t>tym państwie;</w:t>
      </w:r>
    </w:p>
    <w:p w:rsidR="005C644A" w:rsidRPr="00FB1C39" w:rsidRDefault="005C644A" w:rsidP="005C644A">
      <w:pPr>
        <w:pStyle w:val="PKTpunkt"/>
      </w:pPr>
      <w:r w:rsidRPr="00FB1C39">
        <w:t>3)</w:t>
      </w:r>
      <w:r>
        <w:tab/>
      </w:r>
      <w:r w:rsidRPr="00FB1C39">
        <w:t>wykazuje znajomość języka polskiego</w:t>
      </w:r>
      <w:r w:rsidR="00466145" w:rsidRPr="00FB1C39">
        <w:t xml:space="preserve"> w</w:t>
      </w:r>
      <w:r w:rsidR="00466145">
        <w:t> </w:t>
      </w:r>
      <w:r w:rsidRPr="00FB1C39">
        <w:t>stopniu wystarczającym do wykonywania zawodu fizjoterapeut</w:t>
      </w:r>
      <w:r w:rsidRPr="00A12CD5">
        <w:t>y;</w:t>
      </w:r>
    </w:p>
    <w:p w:rsidR="005C644A" w:rsidRPr="00FB1C39" w:rsidRDefault="005C644A" w:rsidP="005C644A">
      <w:pPr>
        <w:pStyle w:val="PKTpunkt"/>
      </w:pPr>
      <w:r w:rsidRPr="00FB1C39">
        <w:t>4)</w:t>
      </w:r>
      <w:r>
        <w:tab/>
      </w:r>
      <w:r w:rsidRPr="00FB1C39">
        <w:t>swoim dotychczasowym zachowaniem daje rękojmię prawidłowego wykonywania zawodu fizjoterapeuty,</w:t>
      </w:r>
      <w:r w:rsidR="00466145" w:rsidRPr="00FB1C39">
        <w:t xml:space="preserve"> w</w:t>
      </w:r>
      <w:r w:rsidR="00466145">
        <w:t> </w:t>
      </w:r>
      <w:r w:rsidRPr="00FB1C39">
        <w:t>szczególności nie była skazana prawomocnym wyrokiem za umyślne przestępstwo przeciwko życiu</w:t>
      </w:r>
      <w:r w:rsidR="00466145" w:rsidRPr="00FB1C39">
        <w:t xml:space="preserve"> i</w:t>
      </w:r>
      <w:r w:rsidR="00466145">
        <w:t> </w:t>
      </w:r>
      <w:r w:rsidRPr="00FB1C39">
        <w:t>zdrowiu, przeciwko wolności seksualnej</w:t>
      </w:r>
      <w:r w:rsidR="00466145" w:rsidRPr="00FB1C39">
        <w:t xml:space="preserve"> i</w:t>
      </w:r>
      <w:r w:rsidR="00466145">
        <w:t> </w:t>
      </w:r>
      <w:r w:rsidRPr="00FB1C39">
        <w:t>obyczajności oraz za czyny określone</w:t>
      </w:r>
      <w:r w:rsidR="00466145" w:rsidRPr="00FB1C39">
        <w:t xml:space="preserve"> w</w:t>
      </w:r>
      <w:r w:rsidR="00466145">
        <w:t> art. </w:t>
      </w:r>
      <w:r w:rsidRPr="00FB1C39">
        <w:t>20</w:t>
      </w:r>
      <w:r w:rsidR="00466145" w:rsidRPr="00FB1C39">
        <w:t>7</w:t>
      </w:r>
      <w:r w:rsidR="00466145">
        <w:t xml:space="preserve"> i art. </w:t>
      </w:r>
      <w:r w:rsidRPr="00FB1C39">
        <w:t>21</w:t>
      </w:r>
      <w:r w:rsidR="00466145" w:rsidRPr="00FB1C39">
        <w:t>1</w:t>
      </w:r>
      <w:r w:rsidR="00466145">
        <w:t> </w:t>
      </w:r>
      <w:r w:rsidRPr="00FB1C39">
        <w:t>ustawy</w:t>
      </w:r>
      <w:r w:rsidR="00466145" w:rsidRPr="00FB1C39">
        <w:t xml:space="preserve"> z</w:t>
      </w:r>
      <w:r w:rsidR="00466145">
        <w:t> </w:t>
      </w:r>
      <w:r w:rsidRPr="00FB1C39">
        <w:t xml:space="preserve">dnia </w:t>
      </w:r>
      <w:r w:rsidR="00466145" w:rsidRPr="00FB1C39">
        <w:t>6</w:t>
      </w:r>
      <w:r w:rsidR="00466145">
        <w:t> </w:t>
      </w:r>
      <w:r w:rsidRPr="00FB1C39">
        <w:t>czerwca 199</w:t>
      </w:r>
      <w:r w:rsidR="00466145" w:rsidRPr="00FB1C39">
        <w:t>7</w:t>
      </w:r>
      <w:r w:rsidR="00466145">
        <w:t> </w:t>
      </w:r>
      <w:r w:rsidRPr="00FB1C39">
        <w:t>r. – Kodeks karny (</w:t>
      </w:r>
      <w:r w:rsidR="00466145">
        <w:t>Dz. U. Nr </w:t>
      </w:r>
      <w:r w:rsidRPr="00FB1C39">
        <w:t>88,</w:t>
      </w:r>
      <w:r w:rsidR="00466145">
        <w:t xml:space="preserve"> poz. </w:t>
      </w:r>
      <w:r w:rsidRPr="00FB1C39">
        <w:t>553,</w:t>
      </w:r>
      <w:r w:rsidR="00466145" w:rsidRPr="00FB1C39">
        <w:t xml:space="preserve"> z</w:t>
      </w:r>
      <w:r w:rsidR="00466145">
        <w:t> </w:t>
      </w:r>
      <w:proofErr w:type="spellStart"/>
      <w:r w:rsidRPr="00FB1C39">
        <w:t>późn</w:t>
      </w:r>
      <w:proofErr w:type="spellEnd"/>
      <w:r w:rsidRPr="00FB1C39">
        <w:t>. zm.</w:t>
      </w:r>
      <w:r w:rsidRPr="00B6780D">
        <w:rPr>
          <w:rStyle w:val="IGindeksgrny"/>
        </w:rPr>
        <w:footnoteReference w:id="3"/>
      </w:r>
      <w:r w:rsidRPr="00B6780D">
        <w:rPr>
          <w:rStyle w:val="IGindeksgrny"/>
        </w:rPr>
        <w:t>)</w:t>
      </w:r>
      <w:r w:rsidRPr="00FB1C39">
        <w:t>);</w:t>
      </w:r>
    </w:p>
    <w:p w:rsidR="005C644A" w:rsidRPr="00FB1C39" w:rsidRDefault="005C644A" w:rsidP="00466145">
      <w:pPr>
        <w:pStyle w:val="PKTpunkt"/>
        <w:keepNext/>
      </w:pPr>
      <w:r w:rsidRPr="00FB1C39">
        <w:t>5)</w:t>
      </w:r>
      <w:r>
        <w:tab/>
      </w:r>
      <w:r w:rsidRPr="00FB1C39">
        <w:t xml:space="preserve">posiada dyplom, świadectwo lub inny dokument, zwane dalej </w:t>
      </w:r>
      <w:r w:rsidR="00466145">
        <w:t>„</w:t>
      </w:r>
      <w:r w:rsidRPr="00FB1C39">
        <w:t>dyplomem</w:t>
      </w:r>
      <w:r w:rsidR="00466145">
        <w:t>”</w:t>
      </w:r>
      <w:r w:rsidRPr="00FB1C39">
        <w:t>:</w:t>
      </w:r>
    </w:p>
    <w:p w:rsidR="005C644A" w:rsidRPr="00FB1C39" w:rsidRDefault="005C644A" w:rsidP="005C644A">
      <w:pPr>
        <w:pStyle w:val="LITlitera"/>
      </w:pPr>
      <w:r w:rsidRPr="00FB1C39">
        <w:t>a)</w:t>
      </w:r>
      <w:r>
        <w:tab/>
      </w:r>
      <w:r w:rsidRPr="00FB1C39">
        <w:t>potwierdzający kwalifikacje,</w:t>
      </w:r>
      <w:r w:rsidR="00466145" w:rsidRPr="00FB1C39">
        <w:t xml:space="preserve"> o</w:t>
      </w:r>
      <w:r w:rsidR="00466145">
        <w:t> </w:t>
      </w:r>
      <w:r w:rsidRPr="00FB1C39">
        <w:t>którym mowa</w:t>
      </w:r>
      <w:r w:rsidR="00466145" w:rsidRPr="00FB1C39">
        <w:t xml:space="preserve"> w</w:t>
      </w:r>
      <w:r w:rsidR="00466145">
        <w:t> ust. </w:t>
      </w:r>
      <w:r w:rsidRPr="00FB1C39">
        <w:t>3, lub</w:t>
      </w:r>
    </w:p>
    <w:p w:rsidR="005C644A" w:rsidRPr="00FB1C39" w:rsidRDefault="005C644A" w:rsidP="005C644A">
      <w:pPr>
        <w:pStyle w:val="LITlitera"/>
      </w:pPr>
      <w:r w:rsidRPr="00FB1C39">
        <w:t>b)</w:t>
      </w:r>
      <w:r>
        <w:tab/>
      </w:r>
      <w:r w:rsidRPr="00FB1C39">
        <w:t>potwierdzający kwalifikacje do wykonywania zawodu fizjoterapeuty uzyskane</w:t>
      </w:r>
      <w:r w:rsidR="00466145" w:rsidRPr="00FB1C39">
        <w:t xml:space="preserve"> w</w:t>
      </w:r>
      <w:r w:rsidR="00466145">
        <w:t> </w:t>
      </w:r>
      <w:r w:rsidRPr="00FB1C39">
        <w:t>państwie członkowskim Unii Europejskiej innym niż Rzeczpospolita Polska lub Konfederacji Szwajcarskiej, lub</w:t>
      </w:r>
      <w:r w:rsidR="00466145" w:rsidRPr="00FB1C39">
        <w:t xml:space="preserve"> w</w:t>
      </w:r>
      <w:r w:rsidR="00466145">
        <w:t> </w:t>
      </w:r>
      <w:r w:rsidRPr="00FB1C39">
        <w:t>państwie członkowskim Europejskiego Porozumienia</w:t>
      </w:r>
      <w:r w:rsidR="00466145" w:rsidRPr="00FB1C39">
        <w:t xml:space="preserve"> o</w:t>
      </w:r>
      <w:r w:rsidR="00466145">
        <w:t> </w:t>
      </w:r>
      <w:r w:rsidRPr="00FB1C39">
        <w:t>Wolnym Handlu (EFTA) ─ stronie umowy</w:t>
      </w:r>
      <w:r w:rsidR="00466145" w:rsidRPr="00FB1C39">
        <w:t xml:space="preserve"> o</w:t>
      </w:r>
      <w:r w:rsidR="00466145">
        <w:t> </w:t>
      </w:r>
      <w:r w:rsidRPr="00FB1C39">
        <w:t>Europejskim Obszarze Gospoda</w:t>
      </w:r>
      <w:r w:rsidRPr="00FB1C39">
        <w:t>r</w:t>
      </w:r>
      <w:r w:rsidRPr="00FB1C39">
        <w:t>czym, uznane</w:t>
      </w:r>
      <w:r w:rsidR="00466145" w:rsidRPr="00FB1C39">
        <w:t xml:space="preserve"> w</w:t>
      </w:r>
      <w:r w:rsidR="00466145">
        <w:t> </w:t>
      </w:r>
      <w:r w:rsidRPr="00FB1C39">
        <w:t>Rzeczypospolitej Polskiej zgodnie</w:t>
      </w:r>
      <w:r w:rsidR="00466145" w:rsidRPr="00FB1C39">
        <w:t xml:space="preserve"> z</w:t>
      </w:r>
      <w:r w:rsidR="00466145">
        <w:t> </w:t>
      </w:r>
      <w:r w:rsidRPr="00FB1C39">
        <w:t>przepisami</w:t>
      </w:r>
      <w:r w:rsidR="00466145" w:rsidRPr="00FB1C39">
        <w:t xml:space="preserve"> o</w:t>
      </w:r>
      <w:r w:rsidR="00466145">
        <w:t> </w:t>
      </w:r>
      <w:r w:rsidRPr="00FB1C39">
        <w:t>zasadach uznawania kwalifikacji zawod</w:t>
      </w:r>
      <w:r w:rsidRPr="00FB1C39">
        <w:t>o</w:t>
      </w:r>
      <w:r w:rsidRPr="00FB1C39">
        <w:t>wych nabytych</w:t>
      </w:r>
      <w:r w:rsidR="00466145" w:rsidRPr="00FB1C39">
        <w:t xml:space="preserve"> w</w:t>
      </w:r>
      <w:r w:rsidR="00466145">
        <w:t> </w:t>
      </w:r>
      <w:r w:rsidRPr="00FB1C39">
        <w:t>państwach członkowskich Unii Europejskiej, lub</w:t>
      </w:r>
    </w:p>
    <w:p w:rsidR="005C644A" w:rsidRPr="00FB1C39" w:rsidRDefault="005C644A" w:rsidP="005C644A">
      <w:pPr>
        <w:pStyle w:val="LITlitera"/>
      </w:pPr>
      <w:r w:rsidRPr="00FB1C39">
        <w:t>c)</w:t>
      </w:r>
      <w:r>
        <w:tab/>
      </w:r>
      <w:r w:rsidRPr="00FB1C39">
        <w:t>potwierdzający kwalifikacje do wykonywania zawodu fizjoterapeuty, wydany</w:t>
      </w:r>
      <w:r w:rsidR="00466145" w:rsidRPr="00FB1C39">
        <w:t xml:space="preserve"> w</w:t>
      </w:r>
      <w:r w:rsidR="00466145">
        <w:t> </w:t>
      </w:r>
      <w:r w:rsidRPr="00FB1C39">
        <w:t>państwie innym niż państwo wskazane</w:t>
      </w:r>
      <w:r w:rsidR="00466145" w:rsidRPr="00FB1C39">
        <w:t xml:space="preserve"> w</w:t>
      </w:r>
      <w:r w:rsidR="00466145">
        <w:t> lit. </w:t>
      </w:r>
      <w:r w:rsidRPr="00FB1C39">
        <w:t>b, uznany</w:t>
      </w:r>
      <w:r w:rsidR="00466145" w:rsidRPr="00FB1C39">
        <w:t xml:space="preserve"> w</w:t>
      </w:r>
      <w:r w:rsidR="00466145">
        <w:t> </w:t>
      </w:r>
      <w:r w:rsidRPr="00FB1C39">
        <w:t>Rzeczypospolitej Polskiej za równoważny</w:t>
      </w:r>
      <w:r w:rsidR="00466145" w:rsidRPr="00FB1C39">
        <w:t xml:space="preserve"> z</w:t>
      </w:r>
      <w:r w:rsidR="00466145">
        <w:t> </w:t>
      </w:r>
      <w:r w:rsidRPr="00FB1C39">
        <w:t>dyplomem uzyskiwanym</w:t>
      </w:r>
      <w:r w:rsidR="00466145" w:rsidRPr="00FB1C39">
        <w:t xml:space="preserve"> w</w:t>
      </w:r>
      <w:r w:rsidR="00466145">
        <w:t> </w:t>
      </w:r>
      <w:r w:rsidRPr="00FB1C39">
        <w:t>Rzeczypospolitej Polskiej.</w:t>
      </w:r>
    </w:p>
    <w:p w:rsidR="005C644A" w:rsidRPr="003813D7" w:rsidRDefault="005C644A" w:rsidP="00466145">
      <w:pPr>
        <w:pStyle w:val="USTustnpkodeksu"/>
        <w:keepNext/>
      </w:pPr>
      <w:r>
        <w:t>2.</w:t>
      </w:r>
      <w:r w:rsidR="00466145">
        <w:t> </w:t>
      </w:r>
      <w:r w:rsidRPr="008A0AA3">
        <w:t>Za wystarczające</w:t>
      </w:r>
      <w:r w:rsidR="00466145" w:rsidRPr="008A0AA3">
        <w:t xml:space="preserve"> w</w:t>
      </w:r>
      <w:r w:rsidR="00466145">
        <w:t> </w:t>
      </w:r>
      <w:r w:rsidRPr="008A0AA3">
        <w:t>zakresie spełnienia wymagania,</w:t>
      </w:r>
      <w:r w:rsidR="00466145" w:rsidRPr="008A0AA3">
        <w:t xml:space="preserve"> o</w:t>
      </w:r>
      <w:r w:rsidR="00466145">
        <w:t> </w:t>
      </w:r>
      <w:r w:rsidRPr="008A0AA3">
        <w:t>którym mowa</w:t>
      </w:r>
      <w:r w:rsidR="00466145" w:rsidRPr="008A0AA3">
        <w:t xml:space="preserve"> w</w:t>
      </w:r>
      <w:r w:rsidR="00466145">
        <w:t> ust. </w:t>
      </w:r>
      <w:r w:rsidR="00466145" w:rsidRPr="008A0AA3">
        <w:t>1</w:t>
      </w:r>
      <w:r w:rsidR="00466145">
        <w:t xml:space="preserve"> pkt </w:t>
      </w:r>
      <w:r w:rsidRPr="008A0AA3">
        <w:t>3, uznaje się przedstawienie o</w:t>
      </w:r>
      <w:r w:rsidRPr="008A0AA3">
        <w:t>d</w:t>
      </w:r>
      <w:r w:rsidRPr="008A0AA3">
        <w:t>powiednich dokumentów potwierdzających ukończenie studiów wyższych prowadzonych</w:t>
      </w:r>
      <w:r w:rsidR="00466145" w:rsidRPr="008A0AA3">
        <w:t xml:space="preserve"> w</w:t>
      </w:r>
      <w:r w:rsidR="00466145">
        <w:t> </w:t>
      </w:r>
      <w:r w:rsidRPr="008A0AA3">
        <w:t>języku polskim lub publicznej szkoły policealnej lub niepublicznej szkoły policealnej</w:t>
      </w:r>
      <w:r w:rsidR="00466145" w:rsidRPr="008A0AA3">
        <w:t xml:space="preserve"> o</w:t>
      </w:r>
      <w:r w:rsidR="00466145">
        <w:t> </w:t>
      </w:r>
      <w:r w:rsidRPr="008A0AA3">
        <w:t>uprawnieniach szkoły publicznej, kształcącej w języku polskim, albo:</w:t>
      </w:r>
    </w:p>
    <w:p w:rsidR="005C644A" w:rsidRPr="003813D7" w:rsidRDefault="005C644A" w:rsidP="005C644A">
      <w:pPr>
        <w:pStyle w:val="PKTpunkt"/>
      </w:pPr>
      <w:r>
        <w:t>1</w:t>
      </w:r>
      <w:r w:rsidRPr="003813D7">
        <w:t>)</w:t>
      </w:r>
      <w:r>
        <w:tab/>
      </w:r>
      <w:r w:rsidRPr="003813D7">
        <w:t>w przypadku osób,</w:t>
      </w:r>
      <w:r w:rsidR="00466145" w:rsidRPr="003813D7">
        <w:t xml:space="preserve"> o</w:t>
      </w:r>
      <w:r w:rsidR="00466145">
        <w:t> </w:t>
      </w:r>
      <w:r w:rsidRPr="003813D7">
        <w:t>których mowa</w:t>
      </w:r>
      <w:r w:rsidR="00466145" w:rsidRPr="003813D7">
        <w:t xml:space="preserve"> w</w:t>
      </w:r>
      <w:r w:rsidR="00466145">
        <w:t> ust. </w:t>
      </w:r>
      <w:r w:rsidR="00466145" w:rsidRPr="003813D7">
        <w:t>1</w:t>
      </w:r>
      <w:r w:rsidR="00466145">
        <w:t xml:space="preserve"> pkt 5 lit. </w:t>
      </w:r>
      <w:r w:rsidR="00466145" w:rsidRPr="003813D7">
        <w:t>a</w:t>
      </w:r>
      <w:r w:rsidR="00466145">
        <w:t> </w:t>
      </w:r>
      <w:r w:rsidR="00466145" w:rsidRPr="003813D7">
        <w:t>i</w:t>
      </w:r>
      <w:r w:rsidR="00466145">
        <w:t> </w:t>
      </w:r>
      <w:r w:rsidRPr="003813D7">
        <w:t xml:space="preserve">b </w:t>
      </w:r>
      <w:r>
        <w:t xml:space="preserve">– </w:t>
      </w:r>
      <w:r w:rsidRPr="003813D7">
        <w:t xml:space="preserve">złożenie oświadczenia następującej treści: </w:t>
      </w:r>
      <w:r w:rsidR="00466145">
        <w:t>„</w:t>
      </w:r>
      <w:r>
        <w:t>Oświa</w:t>
      </w:r>
      <w:r>
        <w:t>d</w:t>
      </w:r>
      <w:r>
        <w:t>czam, że władam językiem polskim</w:t>
      </w:r>
      <w:r w:rsidR="00466145">
        <w:t xml:space="preserve"> </w:t>
      </w:r>
      <w:r w:rsidR="00466145" w:rsidRPr="00FB1C39">
        <w:t>w</w:t>
      </w:r>
      <w:r w:rsidR="00466145">
        <w:t> </w:t>
      </w:r>
      <w:r w:rsidRPr="00FB1C39">
        <w:t>mowie</w:t>
      </w:r>
      <w:r w:rsidR="00466145" w:rsidRPr="00FB1C39">
        <w:t xml:space="preserve"> i</w:t>
      </w:r>
      <w:r w:rsidR="00466145">
        <w:t> </w:t>
      </w:r>
      <w:r w:rsidRPr="00FB1C39">
        <w:t>piśmie</w:t>
      </w:r>
      <w:r w:rsidR="00466145" w:rsidRPr="00FB1C39">
        <w:t xml:space="preserve"> w</w:t>
      </w:r>
      <w:r w:rsidR="00466145">
        <w:t> </w:t>
      </w:r>
      <w:r w:rsidRPr="00FB1C39">
        <w:t>zakresie niezbędnym do wykonywania zawodu fizjoterape</w:t>
      </w:r>
      <w:r w:rsidRPr="00FB1C39">
        <w:t>u</w:t>
      </w:r>
      <w:r w:rsidRPr="00FB1C39">
        <w:t>ty</w:t>
      </w:r>
      <w:r>
        <w:t>.</w:t>
      </w:r>
      <w:r w:rsidR="00466145">
        <w:t>”</w:t>
      </w:r>
      <w:r>
        <w:t>, zawierającego klauzulę</w:t>
      </w:r>
      <w:r w:rsidRPr="003813D7">
        <w:t xml:space="preserve"> </w:t>
      </w:r>
      <w:r w:rsidR="00466145">
        <w:t>„</w:t>
      </w:r>
      <w:r w:rsidRPr="003813D7">
        <w:t>Jestem świadomy odpowiedzialności karnej za złożenie fałszywego oświadczenia.</w:t>
      </w:r>
      <w:r w:rsidR="00466145">
        <w:t>”</w:t>
      </w:r>
      <w:r w:rsidRPr="003813D7">
        <w:t>; klauzula ta zastępuje pouczenie organu</w:t>
      </w:r>
      <w:r w:rsidR="00466145" w:rsidRPr="003813D7">
        <w:t xml:space="preserve"> o</w:t>
      </w:r>
      <w:r w:rsidR="00466145">
        <w:t> </w:t>
      </w:r>
      <w:r w:rsidRPr="003813D7">
        <w:t>odpowiedzialności karnej za składanie fałszywych zeznań;</w:t>
      </w:r>
    </w:p>
    <w:p w:rsidR="005C644A" w:rsidRPr="00FB1C39" w:rsidRDefault="005C644A" w:rsidP="005C644A">
      <w:pPr>
        <w:pStyle w:val="PKTpunkt"/>
      </w:pPr>
      <w:r>
        <w:t>2</w:t>
      </w:r>
      <w:r w:rsidRPr="003813D7">
        <w:t>)</w:t>
      </w:r>
      <w:r>
        <w:tab/>
      </w:r>
      <w:r w:rsidRPr="003813D7">
        <w:t>w przypadku osób,</w:t>
      </w:r>
      <w:r w:rsidR="00466145" w:rsidRPr="003813D7">
        <w:t xml:space="preserve"> o</w:t>
      </w:r>
      <w:r w:rsidR="00466145">
        <w:t> </w:t>
      </w:r>
      <w:r w:rsidRPr="003813D7">
        <w:t>których mowa</w:t>
      </w:r>
      <w:r w:rsidR="00466145" w:rsidRPr="003813D7">
        <w:t xml:space="preserve"> w</w:t>
      </w:r>
      <w:r w:rsidR="00466145">
        <w:t> ust. 1 pkt 5 lit. </w:t>
      </w:r>
      <w:r w:rsidRPr="003813D7">
        <w:t xml:space="preserve">c </w:t>
      </w:r>
      <w:r>
        <w:t xml:space="preserve">– </w:t>
      </w:r>
      <w:r w:rsidRPr="003813D7">
        <w:t>złożenie</w:t>
      </w:r>
      <w:r w:rsidR="00466145" w:rsidRPr="003813D7">
        <w:t xml:space="preserve"> z</w:t>
      </w:r>
      <w:r w:rsidR="00466145">
        <w:t> </w:t>
      </w:r>
      <w:r w:rsidRPr="003813D7">
        <w:t>wynikiem pozytywnym egzamin</w:t>
      </w:r>
      <w:r>
        <w:t>u</w:t>
      </w:r>
      <w:r w:rsidR="00466145" w:rsidRPr="003813D7">
        <w:t xml:space="preserve"> z</w:t>
      </w:r>
      <w:r w:rsidR="00466145">
        <w:t> </w:t>
      </w:r>
      <w:r w:rsidRPr="003813D7">
        <w:t>języka po</w:t>
      </w:r>
      <w:r w:rsidRPr="003813D7">
        <w:t>l</w:t>
      </w:r>
      <w:r w:rsidRPr="003813D7">
        <w:t>skiego</w:t>
      </w:r>
      <w:r>
        <w:t xml:space="preserve"> organizowanego przez Krajową Radę Fizjoterapeutów</w:t>
      </w:r>
      <w:r w:rsidRPr="003813D7">
        <w:t>.</w:t>
      </w:r>
    </w:p>
    <w:p w:rsidR="005C644A" w:rsidRPr="00FB1C39" w:rsidRDefault="005C644A" w:rsidP="00466145">
      <w:pPr>
        <w:pStyle w:val="USTustnpkodeksu"/>
        <w:keepNext/>
      </w:pPr>
      <w:r w:rsidRPr="00FB1C39">
        <w:t>3.</w:t>
      </w:r>
      <w:r w:rsidR="00466145">
        <w:t> </w:t>
      </w:r>
      <w:r w:rsidRPr="00FB1C39">
        <w:t>Dyplomem potwierdzającym posiadanie kwalifikacji jest dyplom wydany osobie, która:</w:t>
      </w:r>
    </w:p>
    <w:p w:rsidR="005C644A" w:rsidRPr="005C644A" w:rsidRDefault="005C644A" w:rsidP="005C644A">
      <w:pPr>
        <w:pStyle w:val="PKTpunkt"/>
      </w:pPr>
      <w:r w:rsidRPr="005C644A">
        <w:t>1)</w:t>
      </w:r>
      <w:r w:rsidRPr="005C644A">
        <w:tab/>
        <w:t xml:space="preserve">rozpoczęła po dniu </w:t>
      </w:r>
      <w:r w:rsidR="00466145">
        <w:t>1 </w:t>
      </w:r>
      <w:r>
        <w:t>października 201</w:t>
      </w:r>
      <w:r w:rsidR="00466145">
        <w:t>7 </w:t>
      </w:r>
      <w:r>
        <w:t xml:space="preserve">r. </w:t>
      </w:r>
      <w:r w:rsidRPr="005C644A">
        <w:t xml:space="preserve">jednolite </w:t>
      </w:r>
      <w:r w:rsidR="00466145" w:rsidRPr="005C644A">
        <w:t>5</w:t>
      </w:r>
      <w:r w:rsidR="00466145">
        <w:noBreakHyphen/>
      </w:r>
      <w:r w:rsidRPr="005C644A">
        <w:t>letnie studia wyższe</w:t>
      </w:r>
      <w:r w:rsidR="00466145" w:rsidRPr="005C644A">
        <w:t xml:space="preserve"> w</w:t>
      </w:r>
      <w:r w:rsidR="00466145">
        <w:t> </w:t>
      </w:r>
      <w:r w:rsidRPr="005C644A">
        <w:t xml:space="preserve">zakresie fizjoterapii, obejmujące co najmniej </w:t>
      </w:r>
      <w:r>
        <w:t>30</w:t>
      </w:r>
      <w:r w:rsidR="00466145">
        <w:t>0 </w:t>
      </w:r>
      <w:r w:rsidRPr="005C644A">
        <w:t>punktów ECTS</w:t>
      </w:r>
      <w:r w:rsidRPr="00E44EE9">
        <w:t>,</w:t>
      </w:r>
      <w:r w:rsidR="00466145" w:rsidRPr="00E44EE9">
        <w:t xml:space="preserve"> o</w:t>
      </w:r>
      <w:r w:rsidR="00466145">
        <w:t> </w:t>
      </w:r>
      <w:r w:rsidRPr="00E44EE9">
        <w:t>których mowa</w:t>
      </w:r>
      <w:r w:rsidR="00466145" w:rsidRPr="00E44EE9">
        <w:t xml:space="preserve"> w</w:t>
      </w:r>
      <w:r w:rsidR="00466145">
        <w:t> art. </w:t>
      </w:r>
      <w:r w:rsidR="00466145" w:rsidRPr="00E44EE9">
        <w:t>2</w:t>
      </w:r>
      <w:r w:rsidR="00466145">
        <w:t xml:space="preserve"> ust. </w:t>
      </w:r>
      <w:r w:rsidR="00466145" w:rsidRPr="00E44EE9">
        <w:t>1</w:t>
      </w:r>
      <w:r w:rsidR="00466145">
        <w:t xml:space="preserve"> pkt </w:t>
      </w:r>
      <w:r w:rsidRPr="00E44EE9">
        <w:t>18d ustawy</w:t>
      </w:r>
      <w:r w:rsidR="00466145" w:rsidRPr="00E44EE9">
        <w:t xml:space="preserve"> z</w:t>
      </w:r>
      <w:r w:rsidR="00466145">
        <w:t> </w:t>
      </w:r>
      <w:r w:rsidRPr="00E44EE9">
        <w:t>dnia 2</w:t>
      </w:r>
      <w:r w:rsidR="00466145" w:rsidRPr="00E44EE9">
        <w:t>7</w:t>
      </w:r>
      <w:r w:rsidR="00466145">
        <w:t> </w:t>
      </w:r>
      <w:r w:rsidRPr="00E44EE9">
        <w:t>lipca 200</w:t>
      </w:r>
      <w:r w:rsidR="00466145" w:rsidRPr="00E44EE9">
        <w:t>5</w:t>
      </w:r>
      <w:r w:rsidR="00466145">
        <w:t> </w:t>
      </w:r>
      <w:r w:rsidRPr="00E44EE9">
        <w:t>r.</w:t>
      </w:r>
      <w:r>
        <w:t xml:space="preserve"> </w:t>
      </w:r>
      <w:r w:rsidRPr="000C3D85">
        <w:t>–</w:t>
      </w:r>
      <w:r>
        <w:t xml:space="preserve"> </w:t>
      </w:r>
      <w:r w:rsidRPr="00E44EE9">
        <w:t>Prawo</w:t>
      </w:r>
      <w:r w:rsidR="00466145" w:rsidRPr="00E44EE9">
        <w:t xml:space="preserve"> o</w:t>
      </w:r>
      <w:r w:rsidR="00466145">
        <w:t> </w:t>
      </w:r>
      <w:r w:rsidRPr="00E44EE9">
        <w:t>szkolnictwie wyższym (</w:t>
      </w:r>
      <w:r w:rsidR="00466145">
        <w:t>Dz. U.</w:t>
      </w:r>
      <w:r w:rsidR="00466145" w:rsidRPr="00E44EE9">
        <w:t xml:space="preserve"> z</w:t>
      </w:r>
      <w:r w:rsidR="00466145">
        <w:t> </w:t>
      </w:r>
      <w:r w:rsidRPr="00E44EE9">
        <w:t>201</w:t>
      </w:r>
      <w:r w:rsidR="00466145" w:rsidRPr="00E44EE9">
        <w:t>2</w:t>
      </w:r>
      <w:r w:rsidR="00466145">
        <w:t> </w:t>
      </w:r>
      <w:r w:rsidRPr="00E44EE9">
        <w:t>r.</w:t>
      </w:r>
      <w:r w:rsidR="00466145">
        <w:t xml:space="preserve"> poz. </w:t>
      </w:r>
      <w:r w:rsidRPr="00E44EE9">
        <w:t>572,</w:t>
      </w:r>
      <w:r w:rsidR="00466145" w:rsidRPr="00E44EE9">
        <w:t xml:space="preserve"> z</w:t>
      </w:r>
      <w:r w:rsidR="00466145">
        <w:t> </w:t>
      </w:r>
      <w:proofErr w:type="spellStart"/>
      <w:r w:rsidRPr="00E44EE9">
        <w:t>późn</w:t>
      </w:r>
      <w:proofErr w:type="spellEnd"/>
      <w:r w:rsidRPr="00E44EE9">
        <w:t>. zm.</w:t>
      </w:r>
      <w:r>
        <w:rPr>
          <w:rStyle w:val="Odwoanieprzypisudolnego"/>
        </w:rPr>
        <w:footnoteReference w:id="4"/>
      </w:r>
      <w:r>
        <w:rPr>
          <w:rStyle w:val="IGindeksgrny"/>
        </w:rPr>
        <w:t>)</w:t>
      </w:r>
      <w:r w:rsidRPr="00E44EE9">
        <w:t xml:space="preserve">), zwanych dalej </w:t>
      </w:r>
      <w:r w:rsidR="00466145">
        <w:t>„</w:t>
      </w:r>
      <w:r w:rsidRPr="00E44EE9">
        <w:t>punktami ECTS</w:t>
      </w:r>
      <w:r w:rsidR="00466145">
        <w:t>”</w:t>
      </w:r>
      <w:r>
        <w:t>,</w:t>
      </w:r>
      <w:r w:rsidR="00466145" w:rsidRPr="00E44EE9">
        <w:t xml:space="preserve"> </w:t>
      </w:r>
      <w:r w:rsidR="00466145">
        <w:t>w </w:t>
      </w:r>
      <w:r>
        <w:t>tym co na</w:t>
      </w:r>
      <w:r>
        <w:t>j</w:t>
      </w:r>
      <w:r>
        <w:t>mniej 16</w:t>
      </w:r>
      <w:r w:rsidR="00466145">
        <w:t>0 </w:t>
      </w:r>
      <w:r>
        <w:t>punktów ECTS</w:t>
      </w:r>
      <w:r w:rsidR="00466145">
        <w:t xml:space="preserve"> </w:t>
      </w:r>
      <w:r w:rsidR="00466145" w:rsidRPr="005C644A">
        <w:t>w</w:t>
      </w:r>
      <w:r w:rsidR="00466145">
        <w:t> </w:t>
      </w:r>
      <w:r w:rsidRPr="005C644A">
        <w:t xml:space="preserve">zakresie fizjoterapii oraz odbyła </w:t>
      </w:r>
      <w:r w:rsidR="00466145">
        <w:t>6</w:t>
      </w:r>
      <w:r w:rsidR="00466145">
        <w:noBreakHyphen/>
      </w:r>
      <w:r w:rsidRPr="005C644A">
        <w:t>miesięczną praktykę zawodową</w:t>
      </w:r>
      <w:r w:rsidR="00466145" w:rsidRPr="005C644A">
        <w:t xml:space="preserve"> i</w:t>
      </w:r>
      <w:r w:rsidR="00466145">
        <w:t> </w:t>
      </w:r>
      <w:r w:rsidRPr="005C644A">
        <w:t>uzyskała tytuł z</w:t>
      </w:r>
      <w:r w:rsidRPr="005C644A">
        <w:t>a</w:t>
      </w:r>
      <w:r w:rsidRPr="005C644A">
        <w:t xml:space="preserve">wodowy magistra oraz złożyła Państwowy Egzamin Fizjoterapeutyczny, zwany dalej </w:t>
      </w:r>
      <w:r w:rsidR="00466145">
        <w:t>„</w:t>
      </w:r>
      <w:r w:rsidRPr="005C644A">
        <w:t>PEF</w:t>
      </w:r>
      <w:r w:rsidR="00466145">
        <w:t>”</w:t>
      </w:r>
      <w:r w:rsidRPr="005C644A">
        <w:t>,</w:t>
      </w:r>
      <w:r w:rsidR="00466145" w:rsidRPr="005C644A">
        <w:t xml:space="preserve"> z</w:t>
      </w:r>
      <w:r w:rsidR="00466145">
        <w:t> </w:t>
      </w:r>
      <w:r w:rsidRPr="005C644A">
        <w:t>wynikiem pozyty</w:t>
      </w:r>
      <w:r w:rsidRPr="005C644A">
        <w:t>w</w:t>
      </w:r>
      <w:r w:rsidRPr="005C644A">
        <w:t>nym, albo</w:t>
      </w:r>
    </w:p>
    <w:p w:rsidR="005C644A" w:rsidRPr="005C644A" w:rsidRDefault="005C644A" w:rsidP="005C644A">
      <w:pPr>
        <w:pStyle w:val="PKTpunkt"/>
      </w:pPr>
      <w:r w:rsidRPr="005C644A">
        <w:t>2)</w:t>
      </w:r>
      <w:r w:rsidRPr="005C644A">
        <w:tab/>
        <w:t>rozpoczęła po dniu 3</w:t>
      </w:r>
      <w:r w:rsidR="00466145" w:rsidRPr="005C644A">
        <w:t>0</w:t>
      </w:r>
      <w:r w:rsidR="00466145">
        <w:t> </w:t>
      </w:r>
      <w:r w:rsidRPr="005C644A">
        <w:t>września 201</w:t>
      </w:r>
      <w:r w:rsidR="00466145" w:rsidRPr="005C644A">
        <w:t>2</w:t>
      </w:r>
      <w:r w:rsidR="00466145">
        <w:t> </w:t>
      </w:r>
      <w:r w:rsidRPr="005C644A">
        <w:t>r.</w:t>
      </w:r>
      <w:r w:rsidR="00466145" w:rsidRPr="005C644A">
        <w:t xml:space="preserve"> </w:t>
      </w:r>
      <w:r w:rsidR="00466145">
        <w:t>i </w:t>
      </w:r>
      <w:r>
        <w:t xml:space="preserve">przed dniem </w:t>
      </w:r>
      <w:r w:rsidR="00466145">
        <w:t>1 </w:t>
      </w:r>
      <w:r>
        <w:t>października 201</w:t>
      </w:r>
      <w:r w:rsidR="00466145">
        <w:t>7 </w:t>
      </w:r>
      <w:r>
        <w:t xml:space="preserve">r. </w:t>
      </w:r>
      <w:r w:rsidRPr="005C644A">
        <w:t>studia wyższe z zakresu fizjoterapii</w:t>
      </w:r>
      <w:r>
        <w:t>,</w:t>
      </w:r>
      <w:r w:rsidRPr="005C644A">
        <w:t xml:space="preserve"> obejmujące co najmniej 1</w:t>
      </w:r>
      <w:r>
        <w:t>8</w:t>
      </w:r>
      <w:r w:rsidR="00466145" w:rsidRPr="005C644A">
        <w:t>0</w:t>
      </w:r>
      <w:r w:rsidR="00466145">
        <w:t> </w:t>
      </w:r>
      <w:r w:rsidRPr="005C644A">
        <w:t>punktów ECTS</w:t>
      </w:r>
      <w:r>
        <w:t>,</w:t>
      </w:r>
      <w:r w:rsidR="00466145">
        <w:t xml:space="preserve"> w </w:t>
      </w:r>
      <w:r>
        <w:t xml:space="preserve">tym </w:t>
      </w:r>
      <w:r w:rsidRPr="007D394C">
        <w:t>co najmniej 1</w:t>
      </w:r>
      <w:r>
        <w:t>0</w:t>
      </w:r>
      <w:r w:rsidR="00466145" w:rsidRPr="007D394C">
        <w:t>0</w:t>
      </w:r>
      <w:r w:rsidR="00466145">
        <w:t> </w:t>
      </w:r>
      <w:r w:rsidRPr="007D394C">
        <w:t>punktów ECTS</w:t>
      </w:r>
      <w:r w:rsidR="00466145" w:rsidRPr="005C644A">
        <w:t xml:space="preserve"> w</w:t>
      </w:r>
      <w:r w:rsidR="00466145">
        <w:t> </w:t>
      </w:r>
      <w:r w:rsidRPr="005C644A">
        <w:t>zakresie fizjoterapii</w:t>
      </w:r>
      <w:r w:rsidR="00466145" w:rsidRPr="005C644A">
        <w:t xml:space="preserve"> i</w:t>
      </w:r>
      <w:r w:rsidR="00466145">
        <w:t> </w:t>
      </w:r>
      <w:r w:rsidRPr="005C644A">
        <w:t xml:space="preserve">uzyskała tytuł licencjata lub dodatkowo odbyła studia wyższe obejmujące </w:t>
      </w:r>
      <w:r w:rsidRPr="007D394C">
        <w:t>co najmniej 1</w:t>
      </w:r>
      <w:r>
        <w:t>2</w:t>
      </w:r>
      <w:r w:rsidR="00466145" w:rsidRPr="007D394C">
        <w:t>0</w:t>
      </w:r>
      <w:r w:rsidR="00466145">
        <w:t> </w:t>
      </w:r>
      <w:r w:rsidRPr="007D394C">
        <w:t>punktów ECTS</w:t>
      </w:r>
      <w:r>
        <w:t>,</w:t>
      </w:r>
      <w:r w:rsidR="00466145">
        <w:t xml:space="preserve"> w </w:t>
      </w:r>
      <w:r>
        <w:t>tym</w:t>
      </w:r>
      <w:r w:rsidRPr="007D394C">
        <w:t xml:space="preserve"> </w:t>
      </w:r>
      <w:r w:rsidRPr="005C644A">
        <w:t>co najmniej 6</w:t>
      </w:r>
      <w:r w:rsidR="00466145" w:rsidRPr="005C644A">
        <w:t>0</w:t>
      </w:r>
      <w:r w:rsidR="00466145">
        <w:t> </w:t>
      </w:r>
      <w:r w:rsidRPr="005C644A">
        <w:t>punktów ECTS</w:t>
      </w:r>
      <w:r w:rsidR="00466145" w:rsidRPr="005C644A">
        <w:t xml:space="preserve"> w</w:t>
      </w:r>
      <w:r w:rsidR="00466145">
        <w:t> </w:t>
      </w:r>
      <w:r w:rsidRPr="005C644A">
        <w:t>zakresie fizjoterapii</w:t>
      </w:r>
      <w:r w:rsidR="00466145" w:rsidRPr="005C644A">
        <w:t xml:space="preserve"> i</w:t>
      </w:r>
      <w:r w:rsidR="00466145">
        <w:t> </w:t>
      </w:r>
      <w:r w:rsidRPr="005C644A">
        <w:t>uzyskała tytuł magistra, albo</w:t>
      </w:r>
    </w:p>
    <w:p w:rsidR="005C644A" w:rsidRPr="005C644A" w:rsidRDefault="005C644A" w:rsidP="005C644A">
      <w:pPr>
        <w:pStyle w:val="PKTpunkt"/>
      </w:pPr>
      <w:r w:rsidRPr="005C644A">
        <w:t>3)</w:t>
      </w:r>
      <w:r w:rsidRPr="005C644A">
        <w:tab/>
        <w:t>rozpoczęła po dniu 3</w:t>
      </w:r>
      <w:r w:rsidR="00466145" w:rsidRPr="005C644A">
        <w:t>1</w:t>
      </w:r>
      <w:r w:rsidR="00466145">
        <w:t> </w:t>
      </w:r>
      <w:r w:rsidRPr="005C644A">
        <w:t>grudnia 199</w:t>
      </w:r>
      <w:r w:rsidR="00466145" w:rsidRPr="005C644A">
        <w:t>7</w:t>
      </w:r>
      <w:r w:rsidR="00466145">
        <w:t> </w:t>
      </w:r>
      <w:r w:rsidRPr="005C644A">
        <w:t>r. studia wyższe na kierunku fizjoterapia zgodnie ze standardami kształcenia określonymi</w:t>
      </w:r>
      <w:r w:rsidR="00466145" w:rsidRPr="005C644A">
        <w:t xml:space="preserve"> w</w:t>
      </w:r>
      <w:r w:rsidR="00466145">
        <w:t> </w:t>
      </w:r>
      <w:r w:rsidRPr="005C644A">
        <w:t>odrębnych przepisach</w:t>
      </w:r>
      <w:r w:rsidR="00466145" w:rsidRPr="005C644A">
        <w:t xml:space="preserve"> i</w:t>
      </w:r>
      <w:r w:rsidR="00466145">
        <w:t> </w:t>
      </w:r>
      <w:r w:rsidRPr="005C644A">
        <w:t>uzyskała tytuł licencjata lub magistra na tym kierunku, albo</w:t>
      </w:r>
    </w:p>
    <w:p w:rsidR="005C644A" w:rsidRPr="005C644A" w:rsidRDefault="005C644A" w:rsidP="005C644A">
      <w:pPr>
        <w:pStyle w:val="PKTpunkt"/>
      </w:pPr>
      <w:r w:rsidRPr="005C644A">
        <w:t>4)</w:t>
      </w:r>
      <w:r w:rsidRPr="005C644A">
        <w:tab/>
        <w:t xml:space="preserve">rozpoczęła przed dniem </w:t>
      </w:r>
      <w:r w:rsidR="00466145" w:rsidRPr="005C644A">
        <w:t>1</w:t>
      </w:r>
      <w:r w:rsidR="00466145">
        <w:t> </w:t>
      </w:r>
      <w:r w:rsidRPr="005C644A">
        <w:t>stycznia 199</w:t>
      </w:r>
      <w:r w:rsidR="00466145" w:rsidRPr="005C644A">
        <w:t>8</w:t>
      </w:r>
      <w:r w:rsidR="00466145">
        <w:t> </w:t>
      </w:r>
      <w:r w:rsidRPr="005C644A">
        <w:t>r. studia wyższe na kierunku rehabilitacja ruchowa lub rehabilitacja</w:t>
      </w:r>
      <w:r w:rsidR="00466145" w:rsidRPr="005C644A">
        <w:t xml:space="preserve"> i</w:t>
      </w:r>
      <w:r w:rsidR="00466145">
        <w:t> </w:t>
      </w:r>
      <w:r w:rsidRPr="005C644A">
        <w:t>uzyskała tytuł magistra na tym kierunku, albo</w:t>
      </w:r>
    </w:p>
    <w:p w:rsidR="005C644A" w:rsidRPr="00FB1C39" w:rsidRDefault="005C644A" w:rsidP="005C644A">
      <w:pPr>
        <w:pStyle w:val="PKTpunkt"/>
      </w:pPr>
      <w:r w:rsidRPr="00FB1C39">
        <w:t>5)</w:t>
      </w:r>
      <w:r>
        <w:tab/>
      </w:r>
      <w:r w:rsidRPr="00FB1C39">
        <w:t xml:space="preserve">rozpoczęła przed dniem </w:t>
      </w:r>
      <w:r w:rsidR="00466145" w:rsidRPr="00FB1C39">
        <w:t>1</w:t>
      </w:r>
      <w:r w:rsidR="00466145">
        <w:t> </w:t>
      </w:r>
      <w:r w:rsidRPr="00FB1C39">
        <w:t>stycznia 199</w:t>
      </w:r>
      <w:r w:rsidR="00466145" w:rsidRPr="00FB1C39">
        <w:t>8</w:t>
      </w:r>
      <w:r w:rsidR="00466145">
        <w:t> </w:t>
      </w:r>
      <w:r w:rsidRPr="00FB1C39">
        <w:t>r. studia wyższe</w:t>
      </w:r>
      <w:r w:rsidR="00466145" w:rsidRPr="00FB1C39">
        <w:t xml:space="preserve"> w</w:t>
      </w:r>
      <w:r w:rsidR="00466145">
        <w:t> </w:t>
      </w:r>
      <w:r w:rsidRPr="00FB1C39">
        <w:t>Akademii Wychowania Fizycznego</w:t>
      </w:r>
      <w:r w:rsidR="00466145" w:rsidRPr="00FB1C39">
        <w:t xml:space="preserve"> i</w:t>
      </w:r>
      <w:r w:rsidR="00466145">
        <w:t> </w:t>
      </w:r>
      <w:r w:rsidRPr="00FB1C39">
        <w:t>uzyskała tytuł m</w:t>
      </w:r>
      <w:r w:rsidRPr="00FB1C39">
        <w:t>a</w:t>
      </w:r>
      <w:r w:rsidRPr="00FB1C39">
        <w:t>gistra oraz ukończyła specjalizację</w:t>
      </w:r>
      <w:r w:rsidR="00466145" w:rsidRPr="00FB1C39">
        <w:t xml:space="preserve"> I</w:t>
      </w:r>
      <w:r w:rsidR="00466145">
        <w:t> </w:t>
      </w:r>
      <w:r w:rsidRPr="00FB1C39">
        <w:t>lub II stopnia</w:t>
      </w:r>
      <w:r w:rsidR="00466145" w:rsidRPr="00FB1C39">
        <w:t xml:space="preserve"> w</w:t>
      </w:r>
      <w:r w:rsidR="00466145">
        <w:t> </w:t>
      </w:r>
      <w:r w:rsidRPr="00FB1C39">
        <w:t>dziedzinie rehabilitacji ruchowej</w:t>
      </w:r>
      <w:r>
        <w:t>, albo</w:t>
      </w:r>
    </w:p>
    <w:p w:rsidR="005C644A" w:rsidRPr="00FB1C39" w:rsidRDefault="005C644A" w:rsidP="005C644A">
      <w:pPr>
        <w:pStyle w:val="PKTpunkt"/>
      </w:pPr>
      <w:r w:rsidRPr="00FB1C39">
        <w:t>6)</w:t>
      </w:r>
      <w:r>
        <w:tab/>
      </w:r>
      <w:r w:rsidRPr="00FB1C39">
        <w:t xml:space="preserve">rozpoczęła przed dniem </w:t>
      </w:r>
      <w:r w:rsidR="00466145" w:rsidRPr="00FB1C39">
        <w:t>1</w:t>
      </w:r>
      <w:r w:rsidR="00466145">
        <w:t> </w:t>
      </w:r>
      <w:r w:rsidRPr="00FB1C39">
        <w:t>stycznia 198</w:t>
      </w:r>
      <w:r w:rsidR="00466145" w:rsidRPr="00FB1C39">
        <w:t>0</w:t>
      </w:r>
      <w:r w:rsidR="00466145">
        <w:t> </w:t>
      </w:r>
      <w:r w:rsidRPr="00FB1C39">
        <w:t>r. studia wyższe na kierunku wychowanie fizyczne</w:t>
      </w:r>
      <w:r w:rsidR="00466145" w:rsidRPr="00FB1C39">
        <w:t xml:space="preserve"> i</w:t>
      </w:r>
      <w:r w:rsidR="00466145">
        <w:t> </w:t>
      </w:r>
      <w:r w:rsidRPr="00FB1C39">
        <w:t>uzyskała tytuł magistra na tym kierunku oraz ukończyła</w:t>
      </w:r>
      <w:r w:rsidR="00466145" w:rsidRPr="00FB1C39">
        <w:t xml:space="preserve"> w</w:t>
      </w:r>
      <w:r w:rsidR="00466145">
        <w:t> </w:t>
      </w:r>
      <w:r w:rsidRPr="00FB1C39">
        <w:t>ramach studiów dwuletnią specjalizację</w:t>
      </w:r>
      <w:r w:rsidR="00466145" w:rsidRPr="00FB1C39">
        <w:t xml:space="preserve"> z</w:t>
      </w:r>
      <w:r w:rsidR="00466145">
        <w:t> </w:t>
      </w:r>
      <w:r w:rsidRPr="00FB1C39">
        <w:t>zakresu gimnastyki leczniczej lub reh</w:t>
      </w:r>
      <w:r w:rsidRPr="00FB1C39">
        <w:t>a</w:t>
      </w:r>
      <w:r w:rsidRPr="00FB1C39">
        <w:t>bilitacji ruchowej potwierdzoną legitymacją instruktora rehabilitacji ruchowej lub gimnastyki leczniczej</w:t>
      </w:r>
      <w:r>
        <w:t>, albo</w:t>
      </w:r>
    </w:p>
    <w:p w:rsidR="005C644A" w:rsidRPr="00FB1C39" w:rsidRDefault="005C644A" w:rsidP="005C644A">
      <w:pPr>
        <w:pStyle w:val="PKTpunkt"/>
      </w:pPr>
      <w:r w:rsidRPr="00FB1C39">
        <w:t>7)</w:t>
      </w:r>
      <w:r>
        <w:tab/>
      </w:r>
      <w:r w:rsidRPr="00FB1C39">
        <w:t xml:space="preserve">rozpoczęła przed dniem </w:t>
      </w:r>
      <w:r w:rsidR="00466145" w:rsidRPr="00FB1C39">
        <w:t>1</w:t>
      </w:r>
      <w:r w:rsidR="00466145">
        <w:t> </w:t>
      </w:r>
      <w:r w:rsidRPr="00FB1C39">
        <w:t>stycznia 198</w:t>
      </w:r>
      <w:r w:rsidR="00466145" w:rsidRPr="00FB1C39">
        <w:t>0</w:t>
      </w:r>
      <w:r w:rsidR="00466145">
        <w:t> </w:t>
      </w:r>
      <w:r w:rsidRPr="00FB1C39">
        <w:t>r. studia wyższe na kierunku wychowanie fizyczne</w:t>
      </w:r>
      <w:r w:rsidR="00466145" w:rsidRPr="00FB1C39">
        <w:t xml:space="preserve"> i</w:t>
      </w:r>
      <w:r w:rsidR="00466145">
        <w:t> </w:t>
      </w:r>
      <w:r w:rsidRPr="00FB1C39">
        <w:t xml:space="preserve">uzyskała tytuł magistra na tym kierunku oraz ukończyła </w:t>
      </w:r>
      <w:r w:rsidR="00466145" w:rsidRPr="00FB1C39">
        <w:t>3</w:t>
      </w:r>
      <w:r w:rsidR="00466145">
        <w:noBreakHyphen/>
      </w:r>
      <w:r w:rsidRPr="00FB1C39">
        <w:t>miesięczny kurs specjalizacyjny</w:t>
      </w:r>
      <w:r w:rsidR="00466145" w:rsidRPr="00FB1C39">
        <w:t xml:space="preserve"> z</w:t>
      </w:r>
      <w:r w:rsidR="00466145">
        <w:t> </w:t>
      </w:r>
      <w:r w:rsidRPr="00FB1C39">
        <w:t>rehabilitacji zgodnie</w:t>
      </w:r>
      <w:r w:rsidR="00466145" w:rsidRPr="00FB1C39">
        <w:t xml:space="preserve"> z</w:t>
      </w:r>
      <w:r w:rsidR="00466145">
        <w:t> </w:t>
      </w:r>
      <w:r w:rsidRPr="00FB1C39">
        <w:t>przepisami Głównego Komitetu Kultury Fizycznej</w:t>
      </w:r>
      <w:r w:rsidR="00466145" w:rsidRPr="00FB1C39">
        <w:t xml:space="preserve"> i</w:t>
      </w:r>
      <w:r w:rsidR="00466145">
        <w:t> </w:t>
      </w:r>
      <w:r w:rsidRPr="00FB1C39">
        <w:t>Sportu</w:t>
      </w:r>
      <w:r>
        <w:t>, albo</w:t>
      </w:r>
    </w:p>
    <w:p w:rsidR="005C644A" w:rsidRDefault="005C644A" w:rsidP="005C644A">
      <w:pPr>
        <w:pStyle w:val="PKTpunkt"/>
      </w:pPr>
      <w:r w:rsidRPr="00FB1C39">
        <w:t>8)</w:t>
      </w:r>
      <w:r>
        <w:tab/>
      </w:r>
      <w:r w:rsidRPr="00FB1C39">
        <w:t>ukończyła przed dniem wejścia</w:t>
      </w:r>
      <w:r w:rsidR="00466145" w:rsidRPr="00FB1C39">
        <w:t xml:space="preserve"> w</w:t>
      </w:r>
      <w:r w:rsidR="00466145">
        <w:t> </w:t>
      </w:r>
      <w:r w:rsidRPr="00FB1C39">
        <w:t>życie ustawy szkołę policealną publiczną lub niepubliczną</w:t>
      </w:r>
      <w:r w:rsidR="00466145" w:rsidRPr="00FB1C39">
        <w:t xml:space="preserve"> o</w:t>
      </w:r>
      <w:r w:rsidR="00466145">
        <w:t> </w:t>
      </w:r>
      <w:r w:rsidRPr="00FB1C39">
        <w:t>uprawnieniach szkoły publicznej</w:t>
      </w:r>
      <w:r w:rsidR="00466145" w:rsidRPr="00FB1C39">
        <w:t xml:space="preserve"> i</w:t>
      </w:r>
      <w:r w:rsidR="00466145">
        <w:t> </w:t>
      </w:r>
      <w:r w:rsidRPr="00FB1C39">
        <w:t>uzyskała tytuł zawodowy technika fizjoterapii.</w:t>
      </w:r>
    </w:p>
    <w:p w:rsidR="005C644A" w:rsidRDefault="005C644A" w:rsidP="005C644A">
      <w:pPr>
        <w:pStyle w:val="USTustnpkodeksu"/>
      </w:pPr>
      <w:r>
        <w:t>4.</w:t>
      </w:r>
      <w:r w:rsidR="00466145">
        <w:t> </w:t>
      </w:r>
      <w:r w:rsidR="00466145" w:rsidRPr="00917553">
        <w:t>W</w:t>
      </w:r>
      <w:r w:rsidR="00466145">
        <w:t> </w:t>
      </w:r>
      <w:r w:rsidRPr="00917553">
        <w:t>celu przeprowadzenia egzaminu,</w:t>
      </w:r>
      <w:r w:rsidR="00466145" w:rsidRPr="00917553">
        <w:t xml:space="preserve"> o</w:t>
      </w:r>
      <w:r w:rsidR="00466145">
        <w:t> </w:t>
      </w:r>
      <w:r w:rsidRPr="00917553">
        <w:t>którym mowa</w:t>
      </w:r>
      <w:r w:rsidR="00466145" w:rsidRPr="00917553">
        <w:t xml:space="preserve"> w</w:t>
      </w:r>
      <w:r w:rsidR="00466145">
        <w:t> ust. 2 pkt </w:t>
      </w:r>
      <w:r>
        <w:t>2</w:t>
      </w:r>
      <w:r w:rsidRPr="00917553">
        <w:t xml:space="preserve">, </w:t>
      </w:r>
      <w:r>
        <w:t>Krajowa</w:t>
      </w:r>
      <w:r w:rsidRPr="00917553">
        <w:t xml:space="preserve"> Rada </w:t>
      </w:r>
      <w:r>
        <w:t>Fizjoterapeutów</w:t>
      </w:r>
      <w:r w:rsidRPr="00917553">
        <w:t xml:space="preserve"> powołuje </w:t>
      </w:r>
      <w:proofErr w:type="spellStart"/>
      <w:r w:rsidRPr="00917553">
        <w:t>sześ</w:t>
      </w:r>
      <w:proofErr w:type="spellEnd"/>
      <w:r w:rsidR="00FE0B24">
        <w:t>-</w:t>
      </w:r>
      <w:r w:rsidR="00FE0B24">
        <w:br/>
      </w:r>
      <w:proofErr w:type="spellStart"/>
      <w:r w:rsidRPr="00917553">
        <w:t>cioosobową</w:t>
      </w:r>
      <w:proofErr w:type="spellEnd"/>
      <w:r w:rsidRPr="00917553">
        <w:t xml:space="preserve"> komisję egzaminacyjną,</w:t>
      </w:r>
      <w:r w:rsidR="00466145" w:rsidRPr="00917553">
        <w:t xml:space="preserve"> w</w:t>
      </w:r>
      <w:r w:rsidR="00466145">
        <w:t> </w:t>
      </w:r>
      <w:r w:rsidRPr="00917553">
        <w:t xml:space="preserve">której skład wchodzą </w:t>
      </w:r>
      <w:r>
        <w:t xml:space="preserve">fizjoterapeuci </w:t>
      </w:r>
      <w:r w:rsidRPr="00917553">
        <w:t>oraz co najmniej jedna osoba posiadająca wykształcenie wyższe na kierunku</w:t>
      </w:r>
      <w:r>
        <w:t xml:space="preserve"> lub</w:t>
      </w:r>
      <w:r w:rsidR="00466145">
        <w:t xml:space="preserve"> w </w:t>
      </w:r>
      <w:r>
        <w:t>zakresie</w:t>
      </w:r>
      <w:r w:rsidRPr="00917553">
        <w:t xml:space="preserve"> filologia polska. Komisja egzaminacyjna wybiera spośród swoich członków przewodniczącego</w:t>
      </w:r>
      <w:r w:rsidR="00466145" w:rsidRPr="00917553">
        <w:t xml:space="preserve"> i</w:t>
      </w:r>
      <w:r w:rsidR="00466145">
        <w:t> </w:t>
      </w:r>
      <w:r w:rsidRPr="00917553">
        <w:t>sekretarza. Sekretarz komisji sporządza protokół przebiegu egzaminu,</w:t>
      </w:r>
      <w:r w:rsidR="00466145" w:rsidRPr="00917553">
        <w:t xml:space="preserve"> a</w:t>
      </w:r>
      <w:r w:rsidR="00466145">
        <w:t> </w:t>
      </w:r>
      <w:r w:rsidRPr="00917553">
        <w:t>podpisują go członkowie</w:t>
      </w:r>
      <w:r w:rsidR="00466145" w:rsidRPr="00917553">
        <w:t xml:space="preserve"> i</w:t>
      </w:r>
      <w:r w:rsidR="00466145">
        <w:t> </w:t>
      </w:r>
      <w:r w:rsidRPr="00917553">
        <w:t>przewodniczący.</w:t>
      </w:r>
    </w:p>
    <w:p w:rsidR="005C644A" w:rsidRDefault="005C644A" w:rsidP="005C644A">
      <w:pPr>
        <w:pStyle w:val="USTustnpkodeksu"/>
      </w:pPr>
      <w:r>
        <w:t>5.</w:t>
      </w:r>
      <w:r w:rsidR="00466145">
        <w:t> </w:t>
      </w:r>
      <w:r>
        <w:t>O</w:t>
      </w:r>
      <w:r w:rsidRPr="00917553">
        <w:t xml:space="preserve">soba zdająca </w:t>
      </w:r>
      <w:r>
        <w:t>ponosi o</w:t>
      </w:r>
      <w:r w:rsidRPr="00917553">
        <w:t>płatę za egzamin,</w:t>
      </w:r>
      <w:r w:rsidR="00466145" w:rsidRPr="00917553">
        <w:t xml:space="preserve"> o</w:t>
      </w:r>
      <w:r w:rsidR="00466145">
        <w:t> </w:t>
      </w:r>
      <w:r w:rsidRPr="00917553">
        <w:t>którym mowa</w:t>
      </w:r>
      <w:r w:rsidR="00466145" w:rsidRPr="00917553">
        <w:t xml:space="preserve"> w</w:t>
      </w:r>
      <w:r w:rsidR="00466145">
        <w:t> ust. 2 pkt </w:t>
      </w:r>
      <w:r>
        <w:t>2</w:t>
      </w:r>
      <w:r w:rsidRPr="00917553">
        <w:t>,</w:t>
      </w:r>
      <w:r w:rsidR="00466145" w:rsidRPr="00917553">
        <w:t xml:space="preserve"> a</w:t>
      </w:r>
      <w:r w:rsidR="00466145">
        <w:t> </w:t>
      </w:r>
      <w:r w:rsidRPr="00917553">
        <w:t>wpływy</w:t>
      </w:r>
      <w:r w:rsidR="00466145" w:rsidRPr="00917553">
        <w:t xml:space="preserve"> z</w:t>
      </w:r>
      <w:r w:rsidR="00466145">
        <w:t> </w:t>
      </w:r>
      <w:r w:rsidRPr="00917553">
        <w:t xml:space="preserve">tego tytułu stanowią przychód </w:t>
      </w:r>
      <w:r>
        <w:t>KIF</w:t>
      </w:r>
      <w:r w:rsidRPr="00917553">
        <w:t>.</w:t>
      </w:r>
    </w:p>
    <w:p w:rsidR="005C644A" w:rsidRPr="00853C0E" w:rsidRDefault="005C644A" w:rsidP="00466145">
      <w:pPr>
        <w:pStyle w:val="USTustnpkodeksu"/>
        <w:keepNext/>
      </w:pPr>
      <w:r>
        <w:t>6.</w:t>
      </w:r>
      <w:r w:rsidR="00466145">
        <w:t> </w:t>
      </w:r>
      <w:r>
        <w:t>M</w:t>
      </w:r>
      <w:r w:rsidRPr="00853C0E">
        <w:t xml:space="preserve">inister właściwy do spraw zdrowia, po zasięgnięciu opinii </w:t>
      </w:r>
      <w:r>
        <w:t>Krajowej</w:t>
      </w:r>
      <w:r w:rsidRPr="00853C0E">
        <w:t xml:space="preserve"> Rady </w:t>
      </w:r>
      <w:r>
        <w:t>Fizjoterapeutów</w:t>
      </w:r>
      <w:r w:rsidRPr="00853C0E">
        <w:t>, określi,</w:t>
      </w:r>
      <w:r w:rsidR="00466145" w:rsidRPr="00853C0E">
        <w:t xml:space="preserve"> w</w:t>
      </w:r>
      <w:r w:rsidR="00466145">
        <w:t> </w:t>
      </w:r>
      <w:r w:rsidRPr="00853C0E">
        <w:t>drodze rozporządzenia:</w:t>
      </w:r>
    </w:p>
    <w:p w:rsidR="005C644A" w:rsidRPr="00853C0E" w:rsidRDefault="005C644A" w:rsidP="005C644A">
      <w:pPr>
        <w:pStyle w:val="PKTpunkt"/>
      </w:pPr>
      <w:r w:rsidRPr="00853C0E">
        <w:t>1)</w:t>
      </w:r>
      <w:r w:rsidRPr="00853C0E">
        <w:tab/>
        <w:t>zakres znajomości języka polskiego</w:t>
      </w:r>
      <w:r w:rsidR="00466145" w:rsidRPr="00853C0E">
        <w:t xml:space="preserve"> w</w:t>
      </w:r>
      <w:r w:rsidR="00466145">
        <w:t> </w:t>
      </w:r>
      <w:r w:rsidRPr="00853C0E">
        <w:t>mowie</w:t>
      </w:r>
      <w:r w:rsidR="00466145" w:rsidRPr="00853C0E">
        <w:t xml:space="preserve"> i</w:t>
      </w:r>
      <w:r w:rsidR="00466145">
        <w:t> </w:t>
      </w:r>
      <w:r w:rsidRPr="00853C0E">
        <w:t xml:space="preserve">piśmie, niezbędnej do wykonywania zawodu </w:t>
      </w:r>
      <w:r>
        <w:t>fizjoterapeuty</w:t>
      </w:r>
      <w:r w:rsidRPr="00853C0E">
        <w:t>, mając na względzie</w:t>
      </w:r>
      <w:r w:rsidR="00466145" w:rsidRPr="00853C0E">
        <w:t xml:space="preserve"> w</w:t>
      </w:r>
      <w:r w:rsidR="00466145">
        <w:t> </w:t>
      </w:r>
      <w:r w:rsidRPr="00853C0E">
        <w:t xml:space="preserve">szczególności zakres uprawnień zawodowych </w:t>
      </w:r>
      <w:r>
        <w:t>fizjoterapeutów</w:t>
      </w:r>
      <w:r w:rsidRPr="00853C0E">
        <w:t>;</w:t>
      </w:r>
    </w:p>
    <w:p w:rsidR="005C644A" w:rsidRDefault="005C644A" w:rsidP="005C644A">
      <w:pPr>
        <w:pStyle w:val="PKTpunkt"/>
      </w:pPr>
      <w:r w:rsidRPr="00853C0E">
        <w:t>2)</w:t>
      </w:r>
      <w:r w:rsidRPr="00853C0E">
        <w:tab/>
        <w:t>sposób</w:t>
      </w:r>
      <w:r w:rsidR="00466145" w:rsidRPr="00853C0E">
        <w:t xml:space="preserve"> i</w:t>
      </w:r>
      <w:r w:rsidR="00466145">
        <w:t> </w:t>
      </w:r>
      <w:r w:rsidRPr="00853C0E">
        <w:t>tryb przeprowadzenia egzaminu,</w:t>
      </w:r>
      <w:r w:rsidR="00466145" w:rsidRPr="00853C0E">
        <w:t xml:space="preserve"> o</w:t>
      </w:r>
      <w:r w:rsidR="00466145">
        <w:t> </w:t>
      </w:r>
      <w:r w:rsidRPr="00853C0E">
        <w:t>którym mowa</w:t>
      </w:r>
      <w:r w:rsidR="00466145" w:rsidRPr="00853C0E">
        <w:t xml:space="preserve"> w</w:t>
      </w:r>
      <w:r w:rsidR="00466145">
        <w:t> ust. 2 pkt </w:t>
      </w:r>
      <w:r>
        <w:t>2</w:t>
      </w:r>
      <w:r w:rsidRPr="00853C0E">
        <w:t>, wysokość opłaty za ten egzamin oraz wzór zaświadczenia potwierdzającego pozytywne złożenie egzaminu, mając na względzie zapewnienie prawidłowego przebiegu egzaminu oraz koszt organizacji egzaminu.</w:t>
      </w:r>
    </w:p>
    <w:p w:rsidR="005C644A" w:rsidRPr="00FB1C39" w:rsidRDefault="005C644A" w:rsidP="005C644A">
      <w:pPr>
        <w:pStyle w:val="ARTartustawynprozporzdzenia"/>
      </w:pPr>
      <w:r w:rsidRPr="00466145">
        <w:rPr>
          <w:rStyle w:val="Ppogrubienie"/>
        </w:rPr>
        <w:t>Art. 14.</w:t>
      </w:r>
      <w:r w:rsidR="00466145">
        <w:t> </w:t>
      </w:r>
      <w:r w:rsidRPr="000B5E31">
        <w:t xml:space="preserve">1. </w:t>
      </w:r>
      <w:r w:rsidRPr="00FB1C39">
        <w:t>Do praktyki zawodowej,</w:t>
      </w:r>
      <w:r w:rsidR="00466145" w:rsidRPr="00FB1C39">
        <w:t xml:space="preserve"> o</w:t>
      </w:r>
      <w:r w:rsidR="00466145">
        <w:t> </w:t>
      </w:r>
      <w:r w:rsidRPr="00FB1C39">
        <w:t>której mowa</w:t>
      </w:r>
      <w:r w:rsidR="00466145" w:rsidRPr="00FB1C39">
        <w:t xml:space="preserve"> w</w:t>
      </w:r>
      <w:r w:rsidR="00466145">
        <w:t> art. </w:t>
      </w:r>
      <w:r w:rsidRPr="00FB1C39">
        <w:t>1</w:t>
      </w:r>
      <w:r w:rsidR="00466145">
        <w:t>3 ust. </w:t>
      </w:r>
      <w:r w:rsidR="00466145" w:rsidRPr="00FB1C39">
        <w:t>3</w:t>
      </w:r>
      <w:r w:rsidR="00466145">
        <w:t xml:space="preserve"> pkt </w:t>
      </w:r>
      <w:r w:rsidRPr="00FB1C39">
        <w:t>1, przystępuje osoba, która rozpoczęła po dniu wejścia</w:t>
      </w:r>
      <w:r w:rsidR="00466145" w:rsidRPr="00FB1C39">
        <w:t xml:space="preserve"> w</w:t>
      </w:r>
      <w:r w:rsidR="00466145">
        <w:t> </w:t>
      </w:r>
      <w:r w:rsidRPr="00FB1C39">
        <w:t>życie ustawy studia wyższe</w:t>
      </w:r>
      <w:r w:rsidR="00466145" w:rsidRPr="00FB1C39">
        <w:t xml:space="preserve"> w</w:t>
      </w:r>
      <w:r w:rsidR="00466145">
        <w:t> </w:t>
      </w:r>
      <w:r w:rsidRPr="00FB1C39">
        <w:t>zakresie fizjoterapii,</w:t>
      </w:r>
      <w:r w:rsidR="00466145" w:rsidRPr="00FB1C39">
        <w:t xml:space="preserve"> o</w:t>
      </w:r>
      <w:r w:rsidR="00466145">
        <w:t> </w:t>
      </w:r>
      <w:r w:rsidRPr="00FB1C39">
        <w:t>których mowa</w:t>
      </w:r>
      <w:r w:rsidR="00466145" w:rsidRPr="00FB1C39">
        <w:t xml:space="preserve"> w</w:t>
      </w:r>
      <w:r w:rsidR="00466145">
        <w:t> art. </w:t>
      </w:r>
      <w:r w:rsidRPr="00FB1C39">
        <w:t>1</w:t>
      </w:r>
      <w:r w:rsidR="00466145">
        <w:t>3 ust. </w:t>
      </w:r>
      <w:r w:rsidR="00466145" w:rsidRPr="00FB1C39">
        <w:t>3</w:t>
      </w:r>
      <w:r w:rsidR="00466145">
        <w:t xml:space="preserve"> pkt </w:t>
      </w:r>
      <w:r w:rsidRPr="00FB1C39">
        <w:t>1,</w:t>
      </w:r>
      <w:r w:rsidR="00466145" w:rsidRPr="00FB1C39">
        <w:t xml:space="preserve"> i</w:t>
      </w:r>
      <w:r w:rsidR="00466145">
        <w:t> </w:t>
      </w:r>
      <w:r w:rsidRPr="00FB1C39">
        <w:t>złożyła ostatni w</w:t>
      </w:r>
      <w:r w:rsidRPr="00FB1C39">
        <w:t>y</w:t>
      </w:r>
      <w:r w:rsidRPr="00FB1C39">
        <w:t>magany planem studiów egzamin.</w:t>
      </w:r>
    </w:p>
    <w:p w:rsidR="005C644A" w:rsidRPr="00FB1C39" w:rsidRDefault="005C644A" w:rsidP="005C644A">
      <w:pPr>
        <w:pStyle w:val="USTustnpkodeksu"/>
      </w:pPr>
      <w:r w:rsidRPr="00FB1C39">
        <w:t>2. Praktyka zawodowa rozpoczyna się nie później niż</w:t>
      </w:r>
      <w:r w:rsidR="00466145" w:rsidRPr="00FB1C39">
        <w:t xml:space="preserve"> z</w:t>
      </w:r>
      <w:r w:rsidR="00466145">
        <w:t> </w:t>
      </w:r>
      <w:r w:rsidRPr="00FB1C39">
        <w:t xml:space="preserve">dniem </w:t>
      </w:r>
      <w:r w:rsidR="00466145" w:rsidRPr="00FB1C39">
        <w:t>1</w:t>
      </w:r>
      <w:r w:rsidR="00466145">
        <w:t> </w:t>
      </w:r>
      <w:r w:rsidRPr="00FB1C39">
        <w:t>października</w:t>
      </w:r>
      <w:r w:rsidR="00466145" w:rsidRPr="00FB1C39">
        <w:t xml:space="preserve"> i</w:t>
      </w:r>
      <w:r w:rsidR="00466145">
        <w:t> </w:t>
      </w:r>
      <w:r w:rsidRPr="00FB1C39">
        <w:t xml:space="preserve">kończy po </w:t>
      </w:r>
      <w:r w:rsidR="00466145" w:rsidRPr="00FB1C39">
        <w:t>6</w:t>
      </w:r>
      <w:r w:rsidR="00466145">
        <w:t> </w:t>
      </w:r>
      <w:r w:rsidRPr="00FB1C39">
        <w:t>miesiącach, pod waru</w:t>
      </w:r>
      <w:r w:rsidRPr="00FB1C39">
        <w:t>n</w:t>
      </w:r>
      <w:r w:rsidRPr="00FB1C39">
        <w:t>kiem zrealizowania pełnego programu tej praktyki</w:t>
      </w:r>
      <w:r w:rsidR="00466145" w:rsidRPr="00FB1C39">
        <w:t xml:space="preserve"> w</w:t>
      </w:r>
      <w:r w:rsidR="00466145">
        <w:t> </w:t>
      </w:r>
      <w:r w:rsidRPr="00FB1C39">
        <w:t>łącznej liczbie 96</w:t>
      </w:r>
      <w:r w:rsidR="00466145" w:rsidRPr="00FB1C39">
        <w:t>0</w:t>
      </w:r>
      <w:r w:rsidR="00466145">
        <w:t> </w:t>
      </w:r>
      <w:r w:rsidRPr="00FB1C39">
        <w:t>godzin dydaktycznych, przy czym godzina dyda</w:t>
      </w:r>
      <w:r w:rsidRPr="00FB1C39">
        <w:t>k</w:t>
      </w:r>
      <w:r w:rsidRPr="00FB1C39">
        <w:t>tyczna realizacji zajęć</w:t>
      </w:r>
      <w:r w:rsidR="00466145" w:rsidRPr="00FB1C39">
        <w:t xml:space="preserve"> w</w:t>
      </w:r>
      <w:r w:rsidR="00466145">
        <w:t> </w:t>
      </w:r>
      <w:r w:rsidRPr="00FB1C39">
        <w:t>ramach praktyki trwa 4</w:t>
      </w:r>
      <w:r w:rsidR="00466145" w:rsidRPr="00FB1C39">
        <w:t>5</w:t>
      </w:r>
      <w:r w:rsidR="00466145">
        <w:t> </w:t>
      </w:r>
      <w:r w:rsidRPr="00FB1C39">
        <w:t>minut.</w:t>
      </w:r>
    </w:p>
    <w:p w:rsidR="005C644A" w:rsidRPr="00FB1C39" w:rsidRDefault="005C644A" w:rsidP="005C644A">
      <w:pPr>
        <w:pStyle w:val="USTustnpkodeksu"/>
      </w:pPr>
      <w:r w:rsidRPr="00FB1C39">
        <w:t>3. Okres praktyki zawodowej ulega przedłużeniu</w:t>
      </w:r>
      <w:r w:rsidR="00466145" w:rsidRPr="00FB1C39">
        <w:t xml:space="preserve"> o</w:t>
      </w:r>
      <w:r w:rsidR="00466145">
        <w:t> </w:t>
      </w:r>
      <w:r w:rsidRPr="00FB1C39">
        <w:t xml:space="preserve">czas nieobecności osoby odbywającej praktykę </w:t>
      </w:r>
      <w:r>
        <w:t>przez okres pobi</w:t>
      </w:r>
      <w:r>
        <w:t>e</w:t>
      </w:r>
      <w:r>
        <w:t>rania świadczeń,</w:t>
      </w:r>
      <w:r w:rsidR="00466145">
        <w:t xml:space="preserve"> o </w:t>
      </w:r>
      <w:r>
        <w:t>których mowa</w:t>
      </w:r>
      <w:r w:rsidR="00466145" w:rsidRPr="00FB1C39">
        <w:t xml:space="preserve"> w</w:t>
      </w:r>
      <w:r w:rsidR="00466145">
        <w:t> art. </w:t>
      </w:r>
      <w:r w:rsidR="00466145" w:rsidRPr="00FB1C39">
        <w:t>2</w:t>
      </w:r>
      <w:r w:rsidR="00466145">
        <w:t> </w:t>
      </w:r>
      <w:r w:rsidRPr="00FB1C39">
        <w:t>ustawy</w:t>
      </w:r>
      <w:r w:rsidR="00466145" w:rsidRPr="00FB1C39">
        <w:t xml:space="preserve"> z</w:t>
      </w:r>
      <w:r w:rsidR="00466145">
        <w:t> </w:t>
      </w:r>
      <w:r w:rsidRPr="00FB1C39">
        <w:t>dnia 2</w:t>
      </w:r>
      <w:r w:rsidR="00466145" w:rsidRPr="00FB1C39">
        <w:t>5</w:t>
      </w:r>
      <w:r w:rsidR="00466145">
        <w:t> </w:t>
      </w:r>
      <w:r w:rsidRPr="00FB1C39">
        <w:t>czerwca 199</w:t>
      </w:r>
      <w:r w:rsidR="00466145" w:rsidRPr="00FB1C39">
        <w:t>9</w:t>
      </w:r>
      <w:r w:rsidR="00466145">
        <w:t> </w:t>
      </w:r>
      <w:r w:rsidRPr="00FB1C39">
        <w:t>r.</w:t>
      </w:r>
      <w:r w:rsidR="00466145" w:rsidRPr="00FB1C39">
        <w:t xml:space="preserve"> o</w:t>
      </w:r>
      <w:r w:rsidR="00466145">
        <w:t> </w:t>
      </w:r>
      <w:r w:rsidRPr="00FB1C39">
        <w:t>świadczeniach pieniężnych</w:t>
      </w:r>
      <w:r w:rsidR="00466145" w:rsidRPr="00FB1C39">
        <w:t xml:space="preserve"> z</w:t>
      </w:r>
      <w:r w:rsidR="00466145">
        <w:t> </w:t>
      </w:r>
      <w:r w:rsidRPr="00FB1C39">
        <w:t>ubezpieczenia społecznego</w:t>
      </w:r>
      <w:r w:rsidR="00466145" w:rsidRPr="00FB1C39">
        <w:t xml:space="preserve"> w</w:t>
      </w:r>
      <w:r w:rsidR="00466145">
        <w:t> </w:t>
      </w:r>
      <w:r w:rsidRPr="00FB1C39">
        <w:t>razie choroby</w:t>
      </w:r>
      <w:r w:rsidR="00466145" w:rsidRPr="00FB1C39">
        <w:t xml:space="preserve"> i</w:t>
      </w:r>
      <w:r w:rsidR="00466145">
        <w:t> </w:t>
      </w:r>
      <w:r w:rsidRPr="00FB1C39">
        <w:t>macierzyństwa (</w:t>
      </w:r>
      <w:r w:rsidR="00466145">
        <w:t>Dz. U.</w:t>
      </w:r>
      <w:r w:rsidR="00466145" w:rsidRPr="00FB1C39">
        <w:t xml:space="preserve"> z</w:t>
      </w:r>
      <w:r w:rsidR="00466145">
        <w:t> </w:t>
      </w:r>
      <w:r w:rsidRPr="00FB1C39">
        <w:t>201</w:t>
      </w:r>
      <w:r w:rsidR="00466145" w:rsidRPr="00FB1C39">
        <w:t>4</w:t>
      </w:r>
      <w:r w:rsidR="00466145">
        <w:t> </w:t>
      </w:r>
      <w:r w:rsidRPr="00FB1C39">
        <w:t>r.</w:t>
      </w:r>
      <w:r w:rsidR="00466145">
        <w:t xml:space="preserve"> poz. </w:t>
      </w:r>
      <w:r w:rsidRPr="00FB1C39">
        <w:t>159</w:t>
      </w:r>
      <w:r>
        <w:t>,</w:t>
      </w:r>
      <w:r w:rsidR="00466145">
        <w:t xml:space="preserve"> z </w:t>
      </w:r>
      <w:proofErr w:type="spellStart"/>
      <w:r>
        <w:t>późn</w:t>
      </w:r>
      <w:proofErr w:type="spellEnd"/>
      <w:r>
        <w:t>. zm.</w:t>
      </w:r>
      <w:r>
        <w:rPr>
          <w:rStyle w:val="Odwoanieprzypisudolnego"/>
        </w:rPr>
        <w:footnoteReference w:id="5"/>
      </w:r>
      <w:r>
        <w:rPr>
          <w:rStyle w:val="IGindeksgrny"/>
        </w:rPr>
        <w:t>)</w:t>
      </w:r>
      <w:r w:rsidRPr="00FB1C39">
        <w:t>)</w:t>
      </w:r>
      <w:r>
        <w:t>,</w:t>
      </w:r>
      <w:r w:rsidRPr="00FB1C39">
        <w:t xml:space="preserve"> na wniosek osoby odbywającej praktykę.</w:t>
      </w:r>
    </w:p>
    <w:p w:rsidR="005C644A" w:rsidRPr="00FB1C39" w:rsidRDefault="005C644A" w:rsidP="005C644A">
      <w:pPr>
        <w:pStyle w:val="USTustnpkodeksu"/>
      </w:pPr>
      <w:r w:rsidRPr="00FB1C39">
        <w:t>4. Okres praktyki zawodowej może być skrócony na uzasadniony wniosek osoby odbywającej praktykę,</w:t>
      </w:r>
      <w:r w:rsidR="00466145" w:rsidRPr="00FB1C39">
        <w:t xml:space="preserve"> o</w:t>
      </w:r>
      <w:r w:rsidR="00466145">
        <w:t> </w:t>
      </w:r>
      <w:r w:rsidRPr="00FB1C39">
        <w:t>okres nie dłuższy niż 1/</w:t>
      </w:r>
      <w:r w:rsidR="00466145" w:rsidRPr="00FB1C39">
        <w:t>2</w:t>
      </w:r>
      <w:r w:rsidR="00466145">
        <w:t> </w:t>
      </w:r>
      <w:r w:rsidRPr="00FB1C39">
        <w:t>okresu tej praktyki.</w:t>
      </w:r>
    </w:p>
    <w:p w:rsidR="005C644A" w:rsidRPr="00FB1C39" w:rsidRDefault="005C644A" w:rsidP="005C644A">
      <w:pPr>
        <w:pStyle w:val="USTustnpkodeksu"/>
      </w:pPr>
      <w:r w:rsidRPr="00FB1C39">
        <w:t>5. Wniosek,</w:t>
      </w:r>
      <w:r w:rsidR="00466145" w:rsidRPr="00FB1C39">
        <w:t xml:space="preserve"> o</w:t>
      </w:r>
      <w:r w:rsidR="00466145">
        <w:t> </w:t>
      </w:r>
      <w:r w:rsidRPr="00FB1C39">
        <w:t>którym mowa</w:t>
      </w:r>
      <w:r w:rsidR="00466145" w:rsidRPr="00FB1C39">
        <w:t xml:space="preserve"> w</w:t>
      </w:r>
      <w:r w:rsidR="00466145">
        <w:t> ust. </w:t>
      </w:r>
      <w:r w:rsidR="00466145" w:rsidRPr="00FB1C39">
        <w:t>3</w:t>
      </w:r>
      <w:r w:rsidR="00466145">
        <w:t xml:space="preserve"> i </w:t>
      </w:r>
      <w:r w:rsidRPr="00FB1C39">
        <w:t>4, osoba odbywająca praktykę składa do opiekuna,</w:t>
      </w:r>
      <w:r w:rsidR="00466145" w:rsidRPr="00FB1C39">
        <w:t xml:space="preserve"> o</w:t>
      </w:r>
      <w:r w:rsidR="00466145">
        <w:t> </w:t>
      </w:r>
      <w:r w:rsidRPr="00FB1C39">
        <w:t>którym mowa</w:t>
      </w:r>
      <w:r w:rsidR="00466145" w:rsidRPr="00FB1C39">
        <w:t xml:space="preserve"> w</w:t>
      </w:r>
      <w:r w:rsidR="00466145">
        <w:t> ust. </w:t>
      </w:r>
      <w:r w:rsidRPr="00FB1C39">
        <w:t>6. Opiekun przekazuje rozstrzygnięcie do kierownika,</w:t>
      </w:r>
      <w:r w:rsidR="00466145" w:rsidRPr="00FB1C39">
        <w:t xml:space="preserve"> o</w:t>
      </w:r>
      <w:r w:rsidR="00466145">
        <w:t> </w:t>
      </w:r>
      <w:r w:rsidRPr="00FB1C39">
        <w:t>którym mowa</w:t>
      </w:r>
      <w:r w:rsidR="00466145" w:rsidRPr="00FB1C39">
        <w:t xml:space="preserve"> w</w:t>
      </w:r>
      <w:r w:rsidR="00466145">
        <w:t> ust. </w:t>
      </w:r>
      <w:r w:rsidRPr="00FB1C39">
        <w:t>10.</w:t>
      </w:r>
    </w:p>
    <w:p w:rsidR="005C644A" w:rsidRPr="00FB1C39" w:rsidRDefault="005C644A" w:rsidP="005C644A">
      <w:pPr>
        <w:pStyle w:val="USTustnpkodeksu"/>
      </w:pPr>
      <w:r w:rsidRPr="00FB1C39">
        <w:t>6. Osoba odbywająca praktykę wykonuje zadania zawodowe wynikające</w:t>
      </w:r>
      <w:r w:rsidR="00466145" w:rsidRPr="00FB1C39">
        <w:t xml:space="preserve"> z</w:t>
      </w:r>
      <w:r w:rsidR="00466145">
        <w:t> </w:t>
      </w:r>
      <w:r w:rsidRPr="00FB1C39">
        <w:t>ramowego programu praktyki zawodowej pod bezpośrednim nadzorem opiekuna.</w:t>
      </w:r>
    </w:p>
    <w:p w:rsidR="005C644A" w:rsidRPr="005C644A" w:rsidRDefault="005C644A" w:rsidP="005C644A">
      <w:pPr>
        <w:pStyle w:val="USTustnpkodeksu"/>
      </w:pPr>
      <w:r w:rsidRPr="005C644A">
        <w:t>7. Opiekunem może być fizjoterapeuta</w:t>
      </w:r>
      <w:r w:rsidR="00466145" w:rsidRPr="005C644A">
        <w:t xml:space="preserve"> z</w:t>
      </w:r>
      <w:r w:rsidR="00466145">
        <w:t> </w:t>
      </w:r>
      <w:r w:rsidRPr="005C644A">
        <w:t>tytułem magistra, wykonujący zawód</w:t>
      </w:r>
      <w:r w:rsidR="00466145" w:rsidRPr="005C644A">
        <w:t xml:space="preserve"> w</w:t>
      </w:r>
      <w:r w:rsidR="00466145">
        <w:t> </w:t>
      </w:r>
      <w:r w:rsidRPr="005C644A">
        <w:t>podmiocie określonym</w:t>
      </w:r>
      <w:r w:rsidR="00466145" w:rsidRPr="005C644A">
        <w:t xml:space="preserve"> w</w:t>
      </w:r>
      <w:r w:rsidR="00466145">
        <w:t> ust. </w:t>
      </w:r>
      <w:r w:rsidRPr="005C644A">
        <w:t>9, p</w:t>
      </w:r>
      <w:r w:rsidRPr="005C644A">
        <w:t>o</w:t>
      </w:r>
      <w:r w:rsidRPr="005C644A">
        <w:t xml:space="preserve">siadający co najmniej </w:t>
      </w:r>
      <w:r w:rsidR="00466145" w:rsidRPr="005C644A">
        <w:t>5</w:t>
      </w:r>
      <w:r w:rsidR="00466145">
        <w:noBreakHyphen/>
      </w:r>
      <w:r w:rsidRPr="005C644A">
        <w:t>letni staż pracy</w:t>
      </w:r>
      <w:r w:rsidR="00466145" w:rsidRPr="005C644A">
        <w:t xml:space="preserve"> w</w:t>
      </w:r>
      <w:r w:rsidR="00466145">
        <w:t> </w:t>
      </w:r>
      <w:r w:rsidRPr="005C644A">
        <w:t>zawodzie.</w:t>
      </w:r>
    </w:p>
    <w:p w:rsidR="005C644A" w:rsidRPr="005C644A" w:rsidRDefault="005C644A" w:rsidP="00466145">
      <w:pPr>
        <w:pStyle w:val="USTustnpkodeksu"/>
        <w:keepNext/>
      </w:pPr>
      <w:r w:rsidRPr="005C644A">
        <w:t>8. Osoba odbywająca praktykę prowadzi dziennik praktyki zawodowej, który zawiera:</w:t>
      </w:r>
    </w:p>
    <w:p w:rsidR="005C644A" w:rsidRPr="005C644A" w:rsidRDefault="005C644A" w:rsidP="005C644A">
      <w:pPr>
        <w:pStyle w:val="PKTpunkt"/>
      </w:pPr>
      <w:r w:rsidRPr="005C644A">
        <w:t>1)</w:t>
      </w:r>
      <w:r w:rsidRPr="005C644A">
        <w:tab/>
        <w:t>imię</w:t>
      </w:r>
      <w:r w:rsidR="00466145" w:rsidRPr="005C644A">
        <w:t xml:space="preserve"> i</w:t>
      </w:r>
      <w:r w:rsidR="00466145">
        <w:t> </w:t>
      </w:r>
      <w:r w:rsidRPr="005C644A">
        <w:t>nazwisko kierownika,</w:t>
      </w:r>
      <w:r w:rsidR="00466145" w:rsidRPr="005C644A">
        <w:t xml:space="preserve"> o</w:t>
      </w:r>
      <w:r w:rsidR="00466145">
        <w:t> </w:t>
      </w:r>
      <w:r w:rsidRPr="005C644A">
        <w:t>którym mowa</w:t>
      </w:r>
      <w:r w:rsidR="00466145" w:rsidRPr="005C644A">
        <w:t xml:space="preserve"> w</w:t>
      </w:r>
      <w:r w:rsidR="00466145">
        <w:t> ust. </w:t>
      </w:r>
      <w:r w:rsidRPr="005C644A">
        <w:t>10;</w:t>
      </w:r>
    </w:p>
    <w:p w:rsidR="005C644A" w:rsidRPr="005C644A" w:rsidRDefault="005C644A" w:rsidP="005C644A">
      <w:pPr>
        <w:pStyle w:val="PKTpunkt"/>
      </w:pPr>
      <w:r w:rsidRPr="005C644A">
        <w:t>2)</w:t>
      </w:r>
      <w:r w:rsidRPr="005C644A">
        <w:tab/>
        <w:t>imię</w:t>
      </w:r>
      <w:r w:rsidR="00466145" w:rsidRPr="005C644A">
        <w:t xml:space="preserve"> i</w:t>
      </w:r>
      <w:r w:rsidR="00466145">
        <w:t> </w:t>
      </w:r>
      <w:r w:rsidRPr="005C644A">
        <w:t>nazwisko osoby odbywającej praktykę;</w:t>
      </w:r>
    </w:p>
    <w:p w:rsidR="005C644A" w:rsidRPr="005C644A" w:rsidRDefault="005C644A" w:rsidP="005C644A">
      <w:pPr>
        <w:pStyle w:val="PKTpunkt"/>
      </w:pPr>
      <w:r w:rsidRPr="005C644A">
        <w:t>3)</w:t>
      </w:r>
      <w:r w:rsidRPr="005C644A">
        <w:tab/>
        <w:t>numer PESEL,</w:t>
      </w:r>
      <w:r w:rsidR="00466145" w:rsidRPr="005C644A">
        <w:t xml:space="preserve"> a</w:t>
      </w:r>
      <w:r w:rsidR="00466145">
        <w:t> </w:t>
      </w:r>
      <w:r w:rsidR="00466145" w:rsidRPr="005C644A">
        <w:t>w</w:t>
      </w:r>
      <w:r w:rsidR="00466145">
        <w:t> </w:t>
      </w:r>
      <w:r w:rsidRPr="005C644A">
        <w:t>przypadku braku numeru PESEL</w:t>
      </w:r>
      <w:r>
        <w:t xml:space="preserve"> –</w:t>
      </w:r>
      <w:r w:rsidRPr="005C644A">
        <w:t xml:space="preserve"> cechy dokumentu potwierdzającego tożsamość</w:t>
      </w:r>
      <w:r>
        <w:t>:</w:t>
      </w:r>
      <w:r w:rsidRPr="005C644A">
        <w:t xml:space="preserve"> nazwę</w:t>
      </w:r>
      <w:r w:rsidR="00466145" w:rsidRPr="005C644A">
        <w:t xml:space="preserve"> i</w:t>
      </w:r>
      <w:r w:rsidR="00466145">
        <w:t> </w:t>
      </w:r>
      <w:r w:rsidRPr="005C644A">
        <w:t>numer dokumentu oraz kraj</w:t>
      </w:r>
      <w:r>
        <w:t xml:space="preserve"> jego</w:t>
      </w:r>
      <w:r w:rsidRPr="005C644A">
        <w:t xml:space="preserve"> wydania;</w:t>
      </w:r>
    </w:p>
    <w:p w:rsidR="005C644A" w:rsidRPr="005C644A" w:rsidRDefault="005C644A" w:rsidP="005C644A">
      <w:pPr>
        <w:pStyle w:val="PKTpunkt"/>
      </w:pPr>
      <w:r w:rsidRPr="005C644A">
        <w:t>4)</w:t>
      </w:r>
      <w:r w:rsidRPr="005C644A">
        <w:tab/>
        <w:t>datę rozpoczęcia praktyki;</w:t>
      </w:r>
    </w:p>
    <w:p w:rsidR="005C644A" w:rsidRPr="005C644A" w:rsidRDefault="005C644A" w:rsidP="005C644A">
      <w:pPr>
        <w:pStyle w:val="PKTpunkt"/>
      </w:pPr>
      <w:r w:rsidRPr="005C644A">
        <w:t>5)</w:t>
      </w:r>
      <w:r w:rsidRPr="005C644A">
        <w:tab/>
        <w:t>imię</w:t>
      </w:r>
      <w:r w:rsidR="00466145" w:rsidRPr="005C644A">
        <w:t xml:space="preserve"> i</w:t>
      </w:r>
      <w:r w:rsidR="00466145">
        <w:t> </w:t>
      </w:r>
      <w:r w:rsidRPr="005C644A">
        <w:t>nazwisko opiekuna;</w:t>
      </w:r>
    </w:p>
    <w:p w:rsidR="005C644A" w:rsidRPr="005C644A" w:rsidRDefault="005C644A" w:rsidP="005C644A">
      <w:pPr>
        <w:pStyle w:val="PKTpunkt"/>
      </w:pPr>
      <w:r w:rsidRPr="005C644A">
        <w:t>6)</w:t>
      </w:r>
      <w:r w:rsidRPr="005C644A">
        <w:tab/>
        <w:t>wykaz czynności praktycznych wykonywanych przez osobę odbywającą praktykę;</w:t>
      </w:r>
    </w:p>
    <w:p w:rsidR="005C644A" w:rsidRPr="005C644A" w:rsidRDefault="005C644A" w:rsidP="005C644A">
      <w:pPr>
        <w:pStyle w:val="PKTpunkt"/>
      </w:pPr>
      <w:r w:rsidRPr="005C644A">
        <w:t>7)</w:t>
      </w:r>
      <w:r w:rsidRPr="005C644A">
        <w:tab/>
        <w:t>wykaz zaliczonych umiejętności określonych</w:t>
      </w:r>
      <w:r w:rsidR="00466145" w:rsidRPr="005C644A">
        <w:t xml:space="preserve"> w</w:t>
      </w:r>
      <w:r w:rsidR="00466145">
        <w:t> </w:t>
      </w:r>
      <w:r w:rsidRPr="005C644A">
        <w:t>programie praktyki;</w:t>
      </w:r>
    </w:p>
    <w:p w:rsidR="005C644A" w:rsidRPr="005C644A" w:rsidRDefault="005C644A" w:rsidP="005C644A">
      <w:pPr>
        <w:pStyle w:val="PKTpunkt"/>
      </w:pPr>
      <w:r w:rsidRPr="005C644A">
        <w:t>8)</w:t>
      </w:r>
      <w:r w:rsidRPr="005C644A">
        <w:tab/>
        <w:t>rozstrzygnięcie</w:t>
      </w:r>
      <w:r w:rsidR="00466145" w:rsidRPr="005C644A">
        <w:t xml:space="preserve"> w</w:t>
      </w:r>
      <w:r w:rsidR="00466145">
        <w:t> </w:t>
      </w:r>
      <w:r w:rsidRPr="005C644A">
        <w:t>sprawie skrócenia praktyki oraz informację</w:t>
      </w:r>
      <w:r w:rsidR="00466145" w:rsidRPr="005C644A">
        <w:t xml:space="preserve"> o</w:t>
      </w:r>
      <w:r w:rsidR="00466145">
        <w:t> </w:t>
      </w:r>
      <w:r w:rsidRPr="005C644A">
        <w:t>jego przekazaniu do kierownika,</w:t>
      </w:r>
      <w:r w:rsidR="00466145" w:rsidRPr="005C644A">
        <w:t xml:space="preserve"> o</w:t>
      </w:r>
      <w:r w:rsidR="00466145">
        <w:t> </w:t>
      </w:r>
      <w:r w:rsidRPr="005C644A">
        <w:t>którym mowa</w:t>
      </w:r>
      <w:r w:rsidR="00466145" w:rsidRPr="005C644A">
        <w:t xml:space="preserve"> w</w:t>
      </w:r>
      <w:r w:rsidR="00466145">
        <w:t> ust. </w:t>
      </w:r>
      <w:r w:rsidRPr="005C644A">
        <w:t>10, jeżeli dotyczy;</w:t>
      </w:r>
    </w:p>
    <w:p w:rsidR="005C644A" w:rsidRPr="005C644A" w:rsidRDefault="005C644A" w:rsidP="005C644A">
      <w:pPr>
        <w:pStyle w:val="PKTpunkt"/>
      </w:pPr>
      <w:r w:rsidRPr="005C644A">
        <w:t>9)</w:t>
      </w:r>
      <w:r w:rsidRPr="005C644A">
        <w:tab/>
        <w:t>datę ukończenia praktyki.</w:t>
      </w:r>
    </w:p>
    <w:p w:rsidR="005C644A" w:rsidRPr="005C644A" w:rsidRDefault="005C644A" w:rsidP="005C644A">
      <w:pPr>
        <w:pStyle w:val="USTustnpkodeksu"/>
      </w:pPr>
      <w:r w:rsidRPr="005C644A">
        <w:t>9. Praktyka zawodowa odbywa się</w:t>
      </w:r>
      <w:r w:rsidR="00466145" w:rsidRPr="005C644A">
        <w:t xml:space="preserve"> w</w:t>
      </w:r>
      <w:r w:rsidR="00466145">
        <w:t> </w:t>
      </w:r>
      <w:r w:rsidRPr="005C644A">
        <w:t>podmiotach leczniczych,</w:t>
      </w:r>
      <w:r w:rsidR="00466145" w:rsidRPr="005C644A">
        <w:t xml:space="preserve"> o</w:t>
      </w:r>
      <w:r w:rsidR="00466145">
        <w:t> </w:t>
      </w:r>
      <w:r w:rsidRPr="005C644A">
        <w:t>których mowa</w:t>
      </w:r>
      <w:r w:rsidR="00466145" w:rsidRPr="005C644A">
        <w:t xml:space="preserve"> w</w:t>
      </w:r>
      <w:r w:rsidR="00466145">
        <w:t> art. </w:t>
      </w:r>
      <w:r w:rsidRPr="005C644A">
        <w:t>8</w:t>
      </w:r>
      <w:r w:rsidR="00466145" w:rsidRPr="005C644A">
        <w:t>9</w:t>
      </w:r>
      <w:r w:rsidR="00466145">
        <w:t> </w:t>
      </w:r>
      <w:r w:rsidRPr="005C644A">
        <w:t>ustawy</w:t>
      </w:r>
      <w:r w:rsidR="00466145" w:rsidRPr="005C644A">
        <w:t xml:space="preserve"> z</w:t>
      </w:r>
      <w:r w:rsidR="00466145">
        <w:t> </w:t>
      </w:r>
      <w:r w:rsidRPr="005C644A">
        <w:t>dnia 1</w:t>
      </w:r>
      <w:r w:rsidR="00466145" w:rsidRPr="005C644A">
        <w:t>5</w:t>
      </w:r>
      <w:r w:rsidR="00466145">
        <w:t> </w:t>
      </w:r>
      <w:r w:rsidRPr="005C644A">
        <w:t>kwietnia 201</w:t>
      </w:r>
      <w:r w:rsidR="00466145" w:rsidRPr="005C644A">
        <w:t>1</w:t>
      </w:r>
      <w:r w:rsidR="00466145">
        <w:t> </w:t>
      </w:r>
      <w:r w:rsidRPr="005C644A">
        <w:t>r.</w:t>
      </w:r>
      <w:r w:rsidR="00466145" w:rsidRPr="005C644A">
        <w:t xml:space="preserve"> o</w:t>
      </w:r>
      <w:r w:rsidR="00466145">
        <w:t> </w:t>
      </w:r>
      <w:r w:rsidRPr="005C644A">
        <w:t>działalności leczniczej.</w:t>
      </w:r>
    </w:p>
    <w:p w:rsidR="005C644A" w:rsidRPr="00FB1C39" w:rsidRDefault="005C644A" w:rsidP="005C644A">
      <w:pPr>
        <w:pStyle w:val="USTustnpkodeksu"/>
      </w:pPr>
      <w:r w:rsidRPr="00FB1C39">
        <w:t>10. Osoby,</w:t>
      </w:r>
      <w:r w:rsidR="00466145" w:rsidRPr="00FB1C39">
        <w:t xml:space="preserve"> o</w:t>
      </w:r>
      <w:r w:rsidR="00466145">
        <w:t> </w:t>
      </w:r>
      <w:r w:rsidRPr="00FB1C39">
        <w:t>których mowa</w:t>
      </w:r>
      <w:r w:rsidR="00466145" w:rsidRPr="00FB1C39">
        <w:t xml:space="preserve"> w</w:t>
      </w:r>
      <w:r w:rsidR="00466145">
        <w:t> ust. </w:t>
      </w:r>
      <w:r w:rsidRPr="00FB1C39">
        <w:t>1, odbywają praktykę na podstawie skierowania przez kierownika jednostki org</w:t>
      </w:r>
      <w:r w:rsidRPr="00FB1C39">
        <w:t>a</w:t>
      </w:r>
      <w:r w:rsidRPr="00FB1C39">
        <w:t>nizacyjnej uczelni prowadzącej działalność dydaktyczną</w:t>
      </w:r>
      <w:r w:rsidR="00466145" w:rsidRPr="00FB1C39">
        <w:t xml:space="preserve"> w</w:t>
      </w:r>
      <w:r w:rsidR="00466145">
        <w:t> </w:t>
      </w:r>
      <w:r w:rsidRPr="00FB1C39">
        <w:t>dziedzinie nauk medycznych, na której są prowadzone studia wyższe na kierunku studiów związanym</w:t>
      </w:r>
      <w:r w:rsidR="00466145" w:rsidRPr="00FB1C39">
        <w:t xml:space="preserve"> z</w:t>
      </w:r>
      <w:r w:rsidR="00466145">
        <w:t> </w:t>
      </w:r>
      <w:r w:rsidRPr="00FB1C39">
        <w:t>kształceniem</w:t>
      </w:r>
      <w:r w:rsidR="00466145" w:rsidRPr="00FB1C39">
        <w:t xml:space="preserve"> w</w:t>
      </w:r>
      <w:r w:rsidR="00466145">
        <w:t> </w:t>
      </w:r>
      <w:r w:rsidRPr="00FB1C39">
        <w:t>zakresie fizjoterapii,</w:t>
      </w:r>
      <w:r w:rsidR="00466145" w:rsidRPr="00FB1C39">
        <w:t xml:space="preserve"> o</w:t>
      </w:r>
      <w:r w:rsidR="00466145">
        <w:t> </w:t>
      </w:r>
      <w:r w:rsidRPr="00FB1C39">
        <w:t>którym mowa</w:t>
      </w:r>
      <w:r w:rsidR="00466145">
        <w:t xml:space="preserve"> </w:t>
      </w:r>
      <w:r w:rsidR="00FE0B24">
        <w:t>w </w:t>
      </w:r>
      <w:r w:rsidR="00466145">
        <w:t>art. </w:t>
      </w:r>
      <w:r w:rsidRPr="00FB1C39">
        <w:t>1</w:t>
      </w:r>
      <w:r w:rsidR="00466145">
        <w:t>3 ust. </w:t>
      </w:r>
      <w:r w:rsidR="00466145" w:rsidRPr="00FB1C39">
        <w:t>3</w:t>
      </w:r>
      <w:r w:rsidR="00466145">
        <w:t xml:space="preserve"> pkt </w:t>
      </w:r>
      <w:r w:rsidRPr="00FB1C39">
        <w:t>1,</w:t>
      </w:r>
      <w:r w:rsidR="00466145" w:rsidRPr="00FB1C39">
        <w:t xml:space="preserve"> w</w:t>
      </w:r>
      <w:r w:rsidR="00466145">
        <w:t> </w:t>
      </w:r>
      <w:r w:rsidRPr="00FB1C39">
        <w:t>ramach ustalonego przez niego harmonogramu</w:t>
      </w:r>
      <w:r w:rsidR="00466145" w:rsidRPr="00FB1C39">
        <w:t xml:space="preserve"> i</w:t>
      </w:r>
      <w:r w:rsidR="00466145">
        <w:t> </w:t>
      </w:r>
      <w:r w:rsidRPr="00FB1C39">
        <w:t>czasu jego odbywania</w:t>
      </w:r>
      <w:r w:rsidR="00466145" w:rsidRPr="00FB1C39">
        <w:t xml:space="preserve"> w</w:t>
      </w:r>
      <w:r w:rsidR="00466145">
        <w:t> </w:t>
      </w:r>
      <w:r w:rsidRPr="00FB1C39">
        <w:t>wymiarze maksymalnym 4</w:t>
      </w:r>
      <w:r w:rsidR="00466145" w:rsidRPr="00FB1C39">
        <w:t>0</w:t>
      </w:r>
      <w:r w:rsidR="00466145">
        <w:t> </w:t>
      </w:r>
      <w:r w:rsidRPr="00FB1C39">
        <w:t>godzin tyg</w:t>
      </w:r>
      <w:r w:rsidRPr="00FB1C39">
        <w:t>o</w:t>
      </w:r>
      <w:r w:rsidRPr="00FB1C39">
        <w:t>dniowo, zgodnie</w:t>
      </w:r>
      <w:r w:rsidR="00466145" w:rsidRPr="00FB1C39">
        <w:t xml:space="preserve"> z</w:t>
      </w:r>
      <w:r w:rsidR="00466145">
        <w:t> </w:t>
      </w:r>
      <w:r w:rsidRPr="00FB1C39">
        <w:t>ramowym programem praktyki zawodowej.</w:t>
      </w:r>
    </w:p>
    <w:p w:rsidR="005C644A" w:rsidRPr="00FB1C39" w:rsidRDefault="005C644A" w:rsidP="00466145">
      <w:pPr>
        <w:pStyle w:val="USTustnpkodeksu"/>
        <w:keepNext/>
      </w:pPr>
      <w:r w:rsidRPr="00FB1C39">
        <w:t>11. Minister właściwy do spraw zdrowia określi,</w:t>
      </w:r>
      <w:r w:rsidR="00466145" w:rsidRPr="00FB1C39">
        <w:t xml:space="preserve"> w</w:t>
      </w:r>
      <w:r w:rsidR="00466145">
        <w:t> </w:t>
      </w:r>
      <w:r w:rsidRPr="00FB1C39">
        <w:t>drodze rozporządzenia:</w:t>
      </w:r>
    </w:p>
    <w:p w:rsidR="005C644A" w:rsidRPr="00FB1C39" w:rsidRDefault="005C644A" w:rsidP="005C644A">
      <w:pPr>
        <w:pStyle w:val="PKTpunkt"/>
      </w:pPr>
      <w:r w:rsidRPr="00FB1C39">
        <w:t>1)</w:t>
      </w:r>
      <w:r w:rsidRPr="00FB1C39">
        <w:tab/>
        <w:t>ramowy program praktyki zawodowej,</w:t>
      </w:r>
    </w:p>
    <w:p w:rsidR="005C644A" w:rsidRPr="00FB1C39" w:rsidRDefault="005C644A" w:rsidP="005C644A">
      <w:pPr>
        <w:pStyle w:val="PKTpunkt"/>
      </w:pPr>
      <w:r w:rsidRPr="00FB1C39">
        <w:t>2)</w:t>
      </w:r>
      <w:r w:rsidRPr="00FB1C39">
        <w:tab/>
        <w:t>sposób odbywania, skrócenia, dokumentowania</w:t>
      </w:r>
      <w:r w:rsidR="00466145" w:rsidRPr="00FB1C39">
        <w:t xml:space="preserve"> i</w:t>
      </w:r>
      <w:r w:rsidR="00466145">
        <w:t> </w:t>
      </w:r>
      <w:r w:rsidRPr="00FB1C39">
        <w:t>zaliczania praktyki zawodowej,</w:t>
      </w:r>
    </w:p>
    <w:p w:rsidR="005C644A" w:rsidRPr="00FB1C39" w:rsidRDefault="005C644A" w:rsidP="00466145">
      <w:pPr>
        <w:pStyle w:val="PKTpunkt"/>
        <w:keepNext/>
      </w:pPr>
      <w:r w:rsidRPr="00FB1C39">
        <w:t>3)</w:t>
      </w:r>
      <w:r w:rsidRPr="00FB1C39">
        <w:tab/>
        <w:t>wzór dziennika praktyki zawodowej</w:t>
      </w:r>
    </w:p>
    <w:p w:rsidR="005C644A" w:rsidRPr="000B5E31" w:rsidRDefault="005C644A" w:rsidP="005C644A">
      <w:pPr>
        <w:pStyle w:val="CZWSPPKTczwsplnapunktw"/>
      </w:pPr>
      <w:r w:rsidRPr="00FB1C39">
        <w:t>– mając na celu zapewnienie właściwej realizacji praktyki zawodowej.</w:t>
      </w:r>
    </w:p>
    <w:p w:rsidR="005C644A" w:rsidRPr="00FB1C39" w:rsidRDefault="005C644A" w:rsidP="005C644A">
      <w:pPr>
        <w:pStyle w:val="ARTartustawynprozporzdzenia"/>
      </w:pPr>
      <w:r w:rsidRPr="00466145">
        <w:rPr>
          <w:rStyle w:val="Ppogrubienie"/>
        </w:rPr>
        <w:t>Art. 15.</w:t>
      </w:r>
      <w:r w:rsidR="00466145">
        <w:t> </w:t>
      </w:r>
      <w:r w:rsidRPr="000B5E31">
        <w:t xml:space="preserve">1. </w:t>
      </w:r>
      <w:r w:rsidRPr="00FB1C39">
        <w:t>PEF organizuje</w:t>
      </w:r>
      <w:r w:rsidR="00466145" w:rsidRPr="00FB1C39">
        <w:t xml:space="preserve"> i</w:t>
      </w:r>
      <w:r w:rsidR="00466145">
        <w:t> </w:t>
      </w:r>
      <w:r w:rsidRPr="00FB1C39">
        <w:t xml:space="preserve">przeprowadza Centrum Egzaminów Medycznych, zwane dalej </w:t>
      </w:r>
      <w:r w:rsidR="00466145">
        <w:t>„</w:t>
      </w:r>
      <w:r w:rsidRPr="00FB1C39">
        <w:t>CEM</w:t>
      </w:r>
      <w:r w:rsidR="00466145">
        <w:t>”</w:t>
      </w:r>
      <w:r w:rsidRPr="00FB1C39">
        <w:t>.</w:t>
      </w:r>
    </w:p>
    <w:p w:rsidR="005C644A" w:rsidRPr="00FB1C39" w:rsidRDefault="005C644A" w:rsidP="005C644A">
      <w:pPr>
        <w:pStyle w:val="USTustnpkodeksu"/>
      </w:pPr>
      <w:r w:rsidRPr="00FB1C39">
        <w:t>2. Do PEF może przystąpić osoba, która uzyskała tytuł zawodowy magistra po ukończeniu studiów,</w:t>
      </w:r>
      <w:r w:rsidR="00466145" w:rsidRPr="00FB1C39">
        <w:t xml:space="preserve"> o</w:t>
      </w:r>
      <w:r w:rsidR="00466145">
        <w:t> </w:t>
      </w:r>
      <w:r w:rsidRPr="00FB1C39">
        <w:t>których mowa</w:t>
      </w:r>
      <w:r w:rsidR="00466145">
        <w:t xml:space="preserve"> </w:t>
      </w:r>
      <w:r w:rsidR="00466145" w:rsidRPr="00FB1C39">
        <w:t>w</w:t>
      </w:r>
      <w:r w:rsidR="00466145">
        <w:t> art. </w:t>
      </w:r>
      <w:r w:rsidRPr="00FB1C39">
        <w:t>1</w:t>
      </w:r>
      <w:r w:rsidR="00466145">
        <w:t>3 ust. </w:t>
      </w:r>
      <w:r w:rsidR="00466145" w:rsidRPr="00FB1C39">
        <w:t>3</w:t>
      </w:r>
      <w:r w:rsidR="00466145">
        <w:t xml:space="preserve"> pkt </w:t>
      </w:r>
      <w:r w:rsidRPr="00FB1C39">
        <w:t>1.</w:t>
      </w:r>
    </w:p>
    <w:p w:rsidR="005C644A" w:rsidRPr="00FB1C39" w:rsidRDefault="005C644A" w:rsidP="005C644A">
      <w:pPr>
        <w:pStyle w:val="USTustnpkodeksu"/>
      </w:pPr>
      <w:r w:rsidRPr="00FB1C39">
        <w:t xml:space="preserve">3. Osoba zamierzająca przystąpić do PEF, zwana dalej </w:t>
      </w:r>
      <w:r w:rsidR="00466145">
        <w:t>„</w:t>
      </w:r>
      <w:r w:rsidRPr="00FB1C39">
        <w:t>zgłaszającym się</w:t>
      </w:r>
      <w:r w:rsidR="00466145">
        <w:t>”</w:t>
      </w:r>
      <w:r w:rsidRPr="00FB1C39">
        <w:t>, składa wniosek</w:t>
      </w:r>
      <w:r w:rsidR="00466145" w:rsidRPr="00FB1C39">
        <w:t xml:space="preserve"> o</w:t>
      </w:r>
      <w:r w:rsidR="00466145">
        <w:t> </w:t>
      </w:r>
      <w:r w:rsidRPr="00FB1C39">
        <w:t>potwierdzenie upra</w:t>
      </w:r>
      <w:r w:rsidRPr="00FB1C39">
        <w:t>w</w:t>
      </w:r>
      <w:r w:rsidRPr="00FB1C39">
        <w:t>nień do złożenia zgłoszenia do PEF. Wniosek generowany</w:t>
      </w:r>
      <w:r w:rsidR="00466145" w:rsidRPr="00FB1C39">
        <w:t xml:space="preserve"> i</w:t>
      </w:r>
      <w:r w:rsidR="00466145">
        <w:t> </w:t>
      </w:r>
      <w:r w:rsidRPr="00FB1C39">
        <w:t>pobierany ze strony internetowej CEM, po wydrukowaniu jest własnoręcznie podpisywany przez zgłaszającego</w:t>
      </w:r>
      <w:r w:rsidR="00466145" w:rsidRPr="00FB1C39">
        <w:t xml:space="preserve"> i</w:t>
      </w:r>
      <w:r w:rsidR="00466145">
        <w:t> </w:t>
      </w:r>
      <w:r w:rsidRPr="00FB1C39">
        <w:t>składany do wojewody właściwego ze względu na miejsce zamieszk</w:t>
      </w:r>
      <w:r w:rsidRPr="00FB1C39">
        <w:t>a</w:t>
      </w:r>
      <w:r w:rsidRPr="00FB1C39">
        <w:t>nia,</w:t>
      </w:r>
      <w:r w:rsidR="00466145" w:rsidRPr="00FB1C39">
        <w:t xml:space="preserve"> a</w:t>
      </w:r>
      <w:r w:rsidR="00466145">
        <w:t> </w:t>
      </w:r>
      <w:r w:rsidR="00466145" w:rsidRPr="00FB1C39">
        <w:t>w</w:t>
      </w:r>
      <w:r w:rsidR="00466145">
        <w:t> </w:t>
      </w:r>
      <w:r w:rsidRPr="00FB1C39">
        <w:t>przypadku gdy nie jest możliwe ustalenie właściwego wojewody, do Wojewody Mazowieckiego.</w:t>
      </w:r>
    </w:p>
    <w:p w:rsidR="005C644A" w:rsidRPr="00FB1C39" w:rsidRDefault="005C644A" w:rsidP="005C644A">
      <w:pPr>
        <w:pStyle w:val="USTustnpkodeksu"/>
      </w:pPr>
      <w:r w:rsidRPr="00FB1C39">
        <w:t>4. Potwierdzenia uprawnień do złożenia zgłoszenia do PEF dokonuje wojewoda,</w:t>
      </w:r>
      <w:r w:rsidR="00466145" w:rsidRPr="00FB1C39">
        <w:t xml:space="preserve"> o</w:t>
      </w:r>
      <w:r w:rsidR="00466145">
        <w:t> </w:t>
      </w:r>
      <w:r w:rsidRPr="00FB1C39">
        <w:t>którym mowa</w:t>
      </w:r>
      <w:r w:rsidR="00466145" w:rsidRPr="00FB1C39">
        <w:t xml:space="preserve"> w</w:t>
      </w:r>
      <w:r w:rsidR="00466145">
        <w:t> ust. </w:t>
      </w:r>
      <w:r w:rsidRPr="00FB1C39">
        <w:t>3,</w:t>
      </w:r>
      <w:r w:rsidR="00466145" w:rsidRPr="00FB1C39">
        <w:t xml:space="preserve"> w</w:t>
      </w:r>
      <w:r w:rsidR="00466145">
        <w:t> </w:t>
      </w:r>
      <w:r w:rsidRPr="00FB1C39">
        <w:t>terminie 3</w:t>
      </w:r>
      <w:r w:rsidR="00466145" w:rsidRPr="00FB1C39">
        <w:t>0</w:t>
      </w:r>
      <w:r w:rsidR="00466145">
        <w:t> </w:t>
      </w:r>
      <w:r w:rsidRPr="00FB1C39">
        <w:t>dni od dnia złożenia wniosku,</w:t>
      </w:r>
      <w:r w:rsidR="00466145" w:rsidRPr="00FB1C39">
        <w:t xml:space="preserve"> o</w:t>
      </w:r>
      <w:r w:rsidR="00466145">
        <w:t> </w:t>
      </w:r>
      <w:r w:rsidRPr="00FB1C39">
        <w:t>którym mowa</w:t>
      </w:r>
      <w:r w:rsidR="00466145" w:rsidRPr="00FB1C39">
        <w:t xml:space="preserve"> w</w:t>
      </w:r>
      <w:r w:rsidR="00466145">
        <w:t> ust. </w:t>
      </w:r>
      <w:r w:rsidRPr="00FB1C39">
        <w:t>3. Wojewoda niezwłocznie przekazuje zgłaszającemu się powi</w:t>
      </w:r>
      <w:r w:rsidRPr="00FB1C39">
        <w:t>a</w:t>
      </w:r>
      <w:r w:rsidRPr="00FB1C39">
        <w:t>domienie</w:t>
      </w:r>
      <w:r w:rsidR="00466145" w:rsidRPr="00FB1C39">
        <w:t xml:space="preserve"> o</w:t>
      </w:r>
      <w:r w:rsidR="00466145">
        <w:t> </w:t>
      </w:r>
      <w:r w:rsidRPr="00FB1C39">
        <w:t>potwierdzeniu uprawnień do złożenia zgłoszenia do PEF albo ich braku.</w:t>
      </w:r>
    </w:p>
    <w:p w:rsidR="005C644A" w:rsidRPr="00FB1C39" w:rsidRDefault="005C644A" w:rsidP="00466145">
      <w:pPr>
        <w:pStyle w:val="USTustnpkodeksu"/>
        <w:keepNext/>
      </w:pPr>
      <w:r w:rsidRPr="00FB1C39">
        <w:t>5. Zgłaszający się, który uzyskał potwierdzenie uprawnień do złożenia zgłoszenia do PEF</w:t>
      </w:r>
      <w:r w:rsidR="00FE0B24">
        <w:t>,</w:t>
      </w:r>
      <w:r w:rsidRPr="00FB1C39">
        <w:t xml:space="preserve"> składa do dyrektora CEM zgłoszenie do PEF do dnia:</w:t>
      </w:r>
    </w:p>
    <w:p w:rsidR="005C644A" w:rsidRPr="00FB1C39" w:rsidRDefault="005C644A" w:rsidP="005C644A">
      <w:pPr>
        <w:pStyle w:val="PKTpunkt"/>
      </w:pPr>
      <w:r w:rsidRPr="00FB1C39">
        <w:t>1)</w:t>
      </w:r>
      <w:r w:rsidRPr="00FB1C39">
        <w:tab/>
        <w:t>2</w:t>
      </w:r>
      <w:r w:rsidR="00466145" w:rsidRPr="00FB1C39">
        <w:t>8</w:t>
      </w:r>
      <w:r w:rsidR="00466145">
        <w:t> </w:t>
      </w:r>
      <w:r w:rsidRPr="00FB1C39">
        <w:t>lutego roku kalendarzowego,</w:t>
      </w:r>
      <w:r w:rsidR="00466145" w:rsidRPr="00FB1C39">
        <w:t xml:space="preserve"> w</w:t>
      </w:r>
      <w:r w:rsidR="00466145">
        <w:t> </w:t>
      </w:r>
      <w:r w:rsidRPr="00FB1C39">
        <w:t>którym przeprowadzany jest dany egzamin –</w:t>
      </w:r>
      <w:r w:rsidR="00466145" w:rsidRPr="00FB1C39">
        <w:t xml:space="preserve"> w</w:t>
      </w:r>
      <w:r w:rsidR="00466145">
        <w:t> </w:t>
      </w:r>
      <w:r w:rsidRPr="00FB1C39">
        <w:t>przypadku egzaminów wyznacz</w:t>
      </w:r>
      <w:r w:rsidRPr="00FB1C39">
        <w:t>o</w:t>
      </w:r>
      <w:r w:rsidRPr="00FB1C39">
        <w:t>nych</w:t>
      </w:r>
      <w:r w:rsidR="00466145" w:rsidRPr="00FB1C39">
        <w:t xml:space="preserve"> w</w:t>
      </w:r>
      <w:r w:rsidR="00466145">
        <w:t> </w:t>
      </w:r>
      <w:r w:rsidRPr="00FB1C39">
        <w:t xml:space="preserve">okresie od dnia </w:t>
      </w:r>
      <w:r w:rsidR="00466145" w:rsidRPr="00FB1C39">
        <w:t>1</w:t>
      </w:r>
      <w:r w:rsidR="00466145">
        <w:t> </w:t>
      </w:r>
      <w:r w:rsidRPr="00FB1C39">
        <w:t>kwietnia do dnia 1</w:t>
      </w:r>
      <w:r w:rsidR="00466145" w:rsidRPr="00FB1C39">
        <w:t>5</w:t>
      </w:r>
      <w:r w:rsidR="00466145">
        <w:t> </w:t>
      </w:r>
      <w:r w:rsidRPr="00FB1C39">
        <w:t>maja;</w:t>
      </w:r>
    </w:p>
    <w:p w:rsidR="005C644A" w:rsidRPr="00FB1C39" w:rsidRDefault="005C644A" w:rsidP="005C644A">
      <w:pPr>
        <w:pStyle w:val="PKTpunkt"/>
      </w:pPr>
      <w:r w:rsidRPr="00FB1C39">
        <w:t>2)</w:t>
      </w:r>
      <w:r w:rsidRPr="00FB1C39">
        <w:tab/>
        <w:t>3</w:t>
      </w:r>
      <w:r w:rsidR="00466145" w:rsidRPr="00FB1C39">
        <w:t>1</w:t>
      </w:r>
      <w:r w:rsidR="00466145">
        <w:t> </w:t>
      </w:r>
      <w:r w:rsidRPr="00FB1C39">
        <w:t>sierpnia roku kalendarzowego,</w:t>
      </w:r>
      <w:r w:rsidR="00466145" w:rsidRPr="00FB1C39">
        <w:t xml:space="preserve"> w</w:t>
      </w:r>
      <w:r w:rsidR="00466145">
        <w:t> </w:t>
      </w:r>
      <w:r w:rsidRPr="00FB1C39">
        <w:t>którym przeprowadzany jest dany egzamin –</w:t>
      </w:r>
      <w:r w:rsidR="00466145" w:rsidRPr="00FB1C39">
        <w:t xml:space="preserve"> w</w:t>
      </w:r>
      <w:r w:rsidR="00466145">
        <w:t> </w:t>
      </w:r>
      <w:r w:rsidRPr="00FB1C39">
        <w:t>przypadku egzaminów wyzn</w:t>
      </w:r>
      <w:r w:rsidRPr="00FB1C39">
        <w:t>a</w:t>
      </w:r>
      <w:r w:rsidRPr="00FB1C39">
        <w:t>czonych</w:t>
      </w:r>
      <w:r w:rsidR="00466145" w:rsidRPr="00FB1C39">
        <w:t xml:space="preserve"> w</w:t>
      </w:r>
      <w:r w:rsidR="00466145">
        <w:t> </w:t>
      </w:r>
      <w:r w:rsidRPr="00FB1C39">
        <w:t xml:space="preserve">okresie od dnia </w:t>
      </w:r>
      <w:r w:rsidR="00466145" w:rsidRPr="00FB1C39">
        <w:t>2</w:t>
      </w:r>
      <w:r w:rsidR="00466145">
        <w:t> </w:t>
      </w:r>
      <w:r w:rsidRPr="00FB1C39">
        <w:t>listopada do dnia 1</w:t>
      </w:r>
      <w:r w:rsidR="00466145" w:rsidRPr="00FB1C39">
        <w:t>5</w:t>
      </w:r>
      <w:r w:rsidR="00466145">
        <w:t> </w:t>
      </w:r>
      <w:r w:rsidRPr="00FB1C39">
        <w:t>grudnia.</w:t>
      </w:r>
    </w:p>
    <w:p w:rsidR="005C644A" w:rsidRPr="00FB1C39" w:rsidRDefault="005C644A" w:rsidP="005C644A">
      <w:pPr>
        <w:pStyle w:val="USTustnpkodeksu"/>
      </w:pPr>
      <w:r w:rsidRPr="00FB1C39">
        <w:t>6. Do terminów,</w:t>
      </w:r>
      <w:r w:rsidR="00466145" w:rsidRPr="00FB1C39">
        <w:t xml:space="preserve"> o</w:t>
      </w:r>
      <w:r w:rsidR="00466145">
        <w:t> </w:t>
      </w:r>
      <w:r w:rsidRPr="00FB1C39">
        <w:t>których mowa</w:t>
      </w:r>
      <w:r w:rsidR="00466145" w:rsidRPr="00FB1C39">
        <w:t xml:space="preserve"> w</w:t>
      </w:r>
      <w:r w:rsidR="00466145">
        <w:t> ust. </w:t>
      </w:r>
      <w:r w:rsidRPr="00FB1C39">
        <w:t>5, nie stosuje się przepisów</w:t>
      </w:r>
      <w:r w:rsidR="00466145">
        <w:t xml:space="preserve"> art. </w:t>
      </w:r>
      <w:r w:rsidRPr="00FB1C39">
        <w:t>58–6</w:t>
      </w:r>
      <w:r w:rsidR="00466145" w:rsidRPr="00FB1C39">
        <w:t>0</w:t>
      </w:r>
      <w:r w:rsidR="00466145">
        <w:t> </w:t>
      </w:r>
      <w:r w:rsidRPr="00FB1C39">
        <w:t>ustawy</w:t>
      </w:r>
      <w:r w:rsidR="00466145" w:rsidRPr="00FB1C39">
        <w:t xml:space="preserve"> z</w:t>
      </w:r>
      <w:r w:rsidR="00466145">
        <w:t> </w:t>
      </w:r>
      <w:r w:rsidRPr="00FB1C39">
        <w:t>dnia 1</w:t>
      </w:r>
      <w:r w:rsidR="00466145" w:rsidRPr="00FB1C39">
        <w:t>4</w:t>
      </w:r>
      <w:r w:rsidR="00466145">
        <w:t> </w:t>
      </w:r>
      <w:r w:rsidRPr="00FB1C39">
        <w:t>czerwca 196</w:t>
      </w:r>
      <w:r w:rsidR="00466145" w:rsidRPr="00FB1C39">
        <w:t>0</w:t>
      </w:r>
      <w:r w:rsidR="00466145">
        <w:t> </w:t>
      </w:r>
      <w:r w:rsidRPr="00FB1C39">
        <w:t>r. – Kodeks postępowania administracyjnego (</w:t>
      </w:r>
      <w:r w:rsidR="00466145">
        <w:t>Dz. U.</w:t>
      </w:r>
      <w:r w:rsidR="00466145" w:rsidRPr="00FB1C39">
        <w:t xml:space="preserve"> z</w:t>
      </w:r>
      <w:r w:rsidR="00466145">
        <w:t> </w:t>
      </w:r>
      <w:r w:rsidRPr="00FB1C39">
        <w:t>201</w:t>
      </w:r>
      <w:r w:rsidR="00466145" w:rsidRPr="00FB1C39">
        <w:t>3</w:t>
      </w:r>
      <w:r w:rsidR="00466145">
        <w:t> </w:t>
      </w:r>
      <w:r w:rsidRPr="00FB1C39">
        <w:t>r.</w:t>
      </w:r>
      <w:r w:rsidR="00466145">
        <w:t xml:space="preserve"> poz. </w:t>
      </w:r>
      <w:r w:rsidRPr="00FB1C39">
        <w:t>267,</w:t>
      </w:r>
      <w:r w:rsidR="00466145" w:rsidRPr="00FB1C39">
        <w:t xml:space="preserve"> z</w:t>
      </w:r>
      <w:r w:rsidR="00466145">
        <w:t> </w:t>
      </w:r>
      <w:proofErr w:type="spellStart"/>
      <w:r w:rsidRPr="00FB1C39">
        <w:t>późn</w:t>
      </w:r>
      <w:proofErr w:type="spellEnd"/>
      <w:r w:rsidRPr="00FB1C39">
        <w:t>. zm.</w:t>
      </w:r>
      <w:r w:rsidRPr="00B6780D">
        <w:rPr>
          <w:rStyle w:val="IGindeksgrny"/>
        </w:rPr>
        <w:footnoteReference w:id="6"/>
      </w:r>
      <w:r w:rsidRPr="00B6780D">
        <w:rPr>
          <w:rStyle w:val="IGindeksgrny"/>
        </w:rPr>
        <w:t>)</w:t>
      </w:r>
      <w:r w:rsidRPr="00FB1C39">
        <w:t>).</w:t>
      </w:r>
    </w:p>
    <w:p w:rsidR="005C644A" w:rsidRPr="00FB1C39" w:rsidRDefault="005C644A" w:rsidP="00466145">
      <w:pPr>
        <w:pStyle w:val="USTustnpkodeksu"/>
        <w:keepNext/>
      </w:pPr>
      <w:r w:rsidRPr="00FB1C39">
        <w:t>7. Zgłoszenie,</w:t>
      </w:r>
      <w:r w:rsidR="00466145" w:rsidRPr="00FB1C39">
        <w:t xml:space="preserve"> o</w:t>
      </w:r>
      <w:r w:rsidR="00466145">
        <w:t> </w:t>
      </w:r>
      <w:r w:rsidRPr="00FB1C39">
        <w:t>którym mowa</w:t>
      </w:r>
      <w:r w:rsidR="00466145" w:rsidRPr="00FB1C39">
        <w:t xml:space="preserve"> w</w:t>
      </w:r>
      <w:r w:rsidR="00466145">
        <w:t> ust. </w:t>
      </w:r>
      <w:r w:rsidRPr="00FB1C39">
        <w:t>5, zawiera:</w:t>
      </w:r>
    </w:p>
    <w:p w:rsidR="005C644A" w:rsidRPr="00FB1C39" w:rsidRDefault="005C644A" w:rsidP="005C644A">
      <w:pPr>
        <w:pStyle w:val="PKTpunkt"/>
      </w:pPr>
      <w:r w:rsidRPr="00FB1C39">
        <w:t>1)</w:t>
      </w:r>
      <w:r w:rsidRPr="00FB1C39">
        <w:tab/>
        <w:t>imię (imiona)</w:t>
      </w:r>
      <w:r w:rsidR="00466145" w:rsidRPr="00FB1C39">
        <w:t xml:space="preserve"> i</w:t>
      </w:r>
      <w:r w:rsidR="00466145">
        <w:t> </w:t>
      </w:r>
      <w:r w:rsidRPr="00FB1C39">
        <w:t>nazwisko;</w:t>
      </w:r>
    </w:p>
    <w:p w:rsidR="005C644A" w:rsidRPr="00FB1C39" w:rsidRDefault="005C644A" w:rsidP="005C644A">
      <w:pPr>
        <w:pStyle w:val="PKTpunkt"/>
      </w:pPr>
      <w:r w:rsidRPr="00FB1C39">
        <w:t>2)</w:t>
      </w:r>
      <w:r w:rsidRPr="00FB1C39">
        <w:tab/>
        <w:t>datę urodzenia;</w:t>
      </w:r>
    </w:p>
    <w:p w:rsidR="005C644A" w:rsidRPr="00FB1C39" w:rsidRDefault="005C644A" w:rsidP="005C644A">
      <w:pPr>
        <w:pStyle w:val="PKTpunkt"/>
      </w:pPr>
      <w:r w:rsidRPr="00FB1C39">
        <w:t>3)</w:t>
      </w:r>
      <w:r w:rsidRPr="00FB1C39">
        <w:tab/>
        <w:t>miejsce urodzenia;</w:t>
      </w:r>
    </w:p>
    <w:p w:rsidR="005C644A" w:rsidRPr="00FB1C39" w:rsidRDefault="005C644A" w:rsidP="005C644A">
      <w:pPr>
        <w:pStyle w:val="PKTpunkt"/>
      </w:pPr>
      <w:r w:rsidRPr="00FB1C39">
        <w:t>4)</w:t>
      </w:r>
      <w:r w:rsidRPr="00FB1C39">
        <w:tab/>
        <w:t>numer PESEL,</w:t>
      </w:r>
      <w:r w:rsidR="00466145" w:rsidRPr="00FB1C39">
        <w:t xml:space="preserve"> a</w:t>
      </w:r>
      <w:r w:rsidR="00466145">
        <w:t> </w:t>
      </w:r>
      <w:r w:rsidR="00466145" w:rsidRPr="00FB1C39">
        <w:t>w</w:t>
      </w:r>
      <w:r w:rsidR="00466145">
        <w:t> </w:t>
      </w:r>
      <w:r w:rsidRPr="00FB1C39">
        <w:t>przypadku braku numeru PESEL</w:t>
      </w:r>
      <w:r>
        <w:t xml:space="preserve"> –</w:t>
      </w:r>
      <w:r w:rsidRPr="00FB1C39">
        <w:t xml:space="preserve"> cechy dokumentu potwierdzającego tożsamość: nazwę</w:t>
      </w:r>
      <w:r w:rsidR="00466145" w:rsidRPr="00FB1C39">
        <w:t xml:space="preserve"> i</w:t>
      </w:r>
      <w:r w:rsidR="00466145">
        <w:t> </w:t>
      </w:r>
      <w:r w:rsidRPr="00FB1C39">
        <w:t>numer dokumentu oraz kraj</w:t>
      </w:r>
      <w:r>
        <w:t xml:space="preserve"> jego</w:t>
      </w:r>
      <w:r w:rsidRPr="00FB1C39">
        <w:t xml:space="preserve"> wydania;</w:t>
      </w:r>
    </w:p>
    <w:p w:rsidR="005C644A" w:rsidRPr="00FB1C39" w:rsidRDefault="005C644A" w:rsidP="005C644A">
      <w:pPr>
        <w:pStyle w:val="PKTpunkt"/>
      </w:pPr>
      <w:r w:rsidRPr="00FB1C39">
        <w:t>5)</w:t>
      </w:r>
      <w:r w:rsidRPr="00FB1C39">
        <w:tab/>
        <w:t>obywatelstwo (obywatelstwa);</w:t>
      </w:r>
    </w:p>
    <w:p w:rsidR="005C644A" w:rsidRPr="00FB1C39" w:rsidRDefault="005C644A" w:rsidP="005C644A">
      <w:pPr>
        <w:pStyle w:val="PKTpunkt"/>
      </w:pPr>
      <w:r w:rsidRPr="00FB1C39">
        <w:t>6)</w:t>
      </w:r>
      <w:r w:rsidRPr="00FB1C39">
        <w:tab/>
        <w:t>adres do korespondencji oraz numer telefonu</w:t>
      </w:r>
      <w:r w:rsidR="00466145" w:rsidRPr="00FB1C39">
        <w:t xml:space="preserve"> i</w:t>
      </w:r>
      <w:r w:rsidR="00466145">
        <w:t> </w:t>
      </w:r>
      <w:r w:rsidRPr="00FB1C39">
        <w:t>adres poczty elektronicznej, jeżeli</w:t>
      </w:r>
      <w:r>
        <w:t xml:space="preserve"> zgłaszający je </w:t>
      </w:r>
      <w:r w:rsidRPr="00FB1C39">
        <w:t>posiada;</w:t>
      </w:r>
    </w:p>
    <w:p w:rsidR="005C644A" w:rsidRPr="00FB1C39" w:rsidRDefault="005C644A" w:rsidP="005C644A">
      <w:pPr>
        <w:pStyle w:val="PKTpunkt"/>
      </w:pPr>
      <w:r w:rsidRPr="00FB1C39">
        <w:t>7)</w:t>
      </w:r>
      <w:r w:rsidRPr="00FB1C39">
        <w:tab/>
        <w:t>nazwę</w:t>
      </w:r>
      <w:r w:rsidR="00466145" w:rsidRPr="00FB1C39">
        <w:t xml:space="preserve"> i</w:t>
      </w:r>
      <w:r w:rsidR="00466145">
        <w:t> </w:t>
      </w:r>
      <w:r w:rsidRPr="00FB1C39">
        <w:t>adres ukończonej uczelni, numer</w:t>
      </w:r>
      <w:r w:rsidR="00466145" w:rsidRPr="00FB1C39">
        <w:t xml:space="preserve"> i</w:t>
      </w:r>
      <w:r w:rsidR="00466145">
        <w:t> </w:t>
      </w:r>
      <w:r w:rsidRPr="00FB1C39">
        <w:t>datę wydania dyplomu,</w:t>
      </w:r>
      <w:r w:rsidR="00466145" w:rsidRPr="00FB1C39">
        <w:t xml:space="preserve"> o</w:t>
      </w:r>
      <w:r w:rsidR="00466145">
        <w:t> </w:t>
      </w:r>
      <w:r w:rsidRPr="00FB1C39">
        <w:t>którym mowa</w:t>
      </w:r>
      <w:r w:rsidR="00466145" w:rsidRPr="00FB1C39">
        <w:t xml:space="preserve"> w</w:t>
      </w:r>
      <w:r w:rsidR="00466145">
        <w:t> ust. </w:t>
      </w:r>
      <w:r w:rsidRPr="00FB1C39">
        <w:t>2;</w:t>
      </w:r>
    </w:p>
    <w:p w:rsidR="005C644A" w:rsidRPr="00FB1C39" w:rsidRDefault="005C644A" w:rsidP="005C644A">
      <w:pPr>
        <w:pStyle w:val="PKTpunkt"/>
      </w:pPr>
      <w:r w:rsidRPr="00FB1C39">
        <w:t>8)</w:t>
      </w:r>
      <w:r w:rsidRPr="00FB1C39">
        <w:tab/>
        <w:t>cechy dokumentu potwierdzającego wniesienie opłaty egzaminacyjnej,</w:t>
      </w:r>
      <w:r w:rsidR="00466145" w:rsidRPr="00FB1C39">
        <w:t xml:space="preserve"> o</w:t>
      </w:r>
      <w:r w:rsidR="00466145">
        <w:t> </w:t>
      </w:r>
      <w:r w:rsidRPr="00FB1C39">
        <w:t>której mowa</w:t>
      </w:r>
      <w:r w:rsidR="00466145" w:rsidRPr="00FB1C39">
        <w:t xml:space="preserve"> w</w:t>
      </w:r>
      <w:r w:rsidR="00466145">
        <w:t> ust. </w:t>
      </w:r>
      <w:r w:rsidRPr="00FB1C39">
        <w:t>8, oraz datę dokonania przelewu</w:t>
      </w:r>
      <w:r w:rsidR="00466145" w:rsidRPr="00FB1C39">
        <w:t xml:space="preserve"> i</w:t>
      </w:r>
      <w:r w:rsidR="00466145">
        <w:t> </w:t>
      </w:r>
      <w:r w:rsidRPr="00FB1C39">
        <w:t>określenie PEF, za który ta opłata została wniesiona.</w:t>
      </w:r>
    </w:p>
    <w:p w:rsidR="005C644A" w:rsidRPr="00FB1C39" w:rsidRDefault="005C644A" w:rsidP="005C644A">
      <w:pPr>
        <w:pStyle w:val="USTustnpkodeksu"/>
      </w:pPr>
      <w:r w:rsidRPr="00FB1C39">
        <w:t>8. Zgłaszający się wnosi opłatę egzaminacyjną, która stanowi dochód budżetu państwa. Opłata ta nie może być wy</w:t>
      </w:r>
      <w:r w:rsidRPr="00FB1C39">
        <w:t>ż</w:t>
      </w:r>
      <w:r w:rsidRPr="00FB1C39">
        <w:t>sza niż 10% przeciętnego miesięcznego wynagrodzenia</w:t>
      </w:r>
      <w:r w:rsidR="00466145" w:rsidRPr="00FB1C39">
        <w:t xml:space="preserve"> w</w:t>
      </w:r>
      <w:r w:rsidR="00466145">
        <w:t> </w:t>
      </w:r>
      <w:r w:rsidRPr="00FB1C39">
        <w:t>sektorze przedsiębiorstw bez wypłat nagród</w:t>
      </w:r>
      <w:r w:rsidR="00466145" w:rsidRPr="00FB1C39">
        <w:t xml:space="preserve"> z</w:t>
      </w:r>
      <w:r w:rsidR="00466145">
        <w:t> </w:t>
      </w:r>
      <w:r w:rsidRPr="00FB1C39">
        <w:t xml:space="preserve">zysku za ubiegły rok, ogłaszanego przez </w:t>
      </w:r>
      <w:r w:rsidR="0040241B">
        <w:t>P</w:t>
      </w:r>
      <w:r w:rsidRPr="00FB1C39">
        <w:t>rezesa Głównego Urzędu Statystycznego</w:t>
      </w:r>
      <w:r w:rsidR="00466145" w:rsidRPr="00FB1C39">
        <w:t xml:space="preserve"> w</w:t>
      </w:r>
      <w:r w:rsidR="00466145">
        <w:t> </w:t>
      </w:r>
      <w:r w:rsidRPr="00FB1C39">
        <w:t xml:space="preserve">Dzienniku Urzędowym Rzeczypospolitej Polskiej </w:t>
      </w:r>
      <w:r w:rsidR="00466145">
        <w:t>„</w:t>
      </w:r>
      <w:r w:rsidRPr="00FB1C39">
        <w:t>Monitor Polski</w:t>
      </w:r>
      <w:r w:rsidR="00466145">
        <w:t>”</w:t>
      </w:r>
      <w:r w:rsidRPr="00FB1C39">
        <w:t>,</w:t>
      </w:r>
      <w:r w:rsidR="00466145" w:rsidRPr="00FB1C39">
        <w:t xml:space="preserve"> w</w:t>
      </w:r>
      <w:r w:rsidR="00466145">
        <w:t> </w:t>
      </w:r>
      <w:r w:rsidRPr="00FB1C39">
        <w:t>drodze obwieszczenia, do dnia 1</w:t>
      </w:r>
      <w:r w:rsidR="00466145" w:rsidRPr="00FB1C39">
        <w:t>5</w:t>
      </w:r>
      <w:r w:rsidR="00466145">
        <w:t> </w:t>
      </w:r>
      <w:r w:rsidRPr="00FB1C39">
        <w:t>stycznia każdego roku.</w:t>
      </w:r>
    </w:p>
    <w:p w:rsidR="005C644A" w:rsidRPr="00FB1C39" w:rsidRDefault="005C644A" w:rsidP="005C644A">
      <w:pPr>
        <w:pStyle w:val="USTustnpkodeksu"/>
      </w:pPr>
      <w:r w:rsidRPr="00FB1C39">
        <w:t>9. Opłatę egzaminacyjną,</w:t>
      </w:r>
      <w:r w:rsidR="00466145" w:rsidRPr="00FB1C39">
        <w:t xml:space="preserve"> o</w:t>
      </w:r>
      <w:r w:rsidR="00466145">
        <w:t> </w:t>
      </w:r>
      <w:r w:rsidRPr="00FB1C39">
        <w:t>której mowa</w:t>
      </w:r>
      <w:r w:rsidR="00466145" w:rsidRPr="00FB1C39">
        <w:t xml:space="preserve"> w</w:t>
      </w:r>
      <w:r w:rsidR="00466145">
        <w:t> ust. </w:t>
      </w:r>
      <w:r w:rsidRPr="00FB1C39">
        <w:t>8, pobiera dyrektor CEM.</w:t>
      </w:r>
    </w:p>
    <w:p w:rsidR="005C644A" w:rsidRPr="00FB1C39" w:rsidRDefault="005C644A" w:rsidP="005C644A">
      <w:pPr>
        <w:pStyle w:val="USTustnpkodeksu"/>
      </w:pPr>
      <w:r w:rsidRPr="00FB1C39">
        <w:t>10.</w:t>
      </w:r>
      <w:r w:rsidR="00466145" w:rsidRPr="00FB1C39">
        <w:t> W</w:t>
      </w:r>
      <w:r w:rsidR="00466145">
        <w:t> </w:t>
      </w:r>
      <w:r w:rsidRPr="00FB1C39">
        <w:t>przypadku niewniesienia opłaty egzaminacyjnej,</w:t>
      </w:r>
      <w:r w:rsidR="00466145" w:rsidRPr="00FB1C39">
        <w:t xml:space="preserve"> o</w:t>
      </w:r>
      <w:r w:rsidR="00466145">
        <w:t> </w:t>
      </w:r>
      <w:r w:rsidRPr="00FB1C39">
        <w:t>której mowa</w:t>
      </w:r>
      <w:r w:rsidR="00466145" w:rsidRPr="00FB1C39">
        <w:t xml:space="preserve"> w</w:t>
      </w:r>
      <w:r w:rsidR="00466145">
        <w:t> ust. </w:t>
      </w:r>
      <w:r w:rsidRPr="00FB1C39">
        <w:t>8, albo wniesienia jej</w:t>
      </w:r>
      <w:r w:rsidR="00466145" w:rsidRPr="00FB1C39">
        <w:t xml:space="preserve"> w</w:t>
      </w:r>
      <w:r w:rsidR="00466145">
        <w:t> </w:t>
      </w:r>
      <w:r w:rsidRPr="00FB1C39">
        <w:t>wysokości ni</w:t>
      </w:r>
      <w:r w:rsidRPr="00FB1C39">
        <w:t>ż</w:t>
      </w:r>
      <w:r w:rsidRPr="00FB1C39">
        <w:t>szej niż należna, dyrektor CEM wzywa zgłaszającego się do uzupełnienia braków formalnych. Przepisy</w:t>
      </w:r>
      <w:r w:rsidR="00466145">
        <w:t xml:space="preserve"> art. </w:t>
      </w:r>
      <w:r w:rsidRPr="00FB1C39">
        <w:t>6</w:t>
      </w:r>
      <w:r w:rsidR="00466145" w:rsidRPr="00FB1C39">
        <w:t>4</w:t>
      </w:r>
      <w:r w:rsidR="00466145">
        <w:t> </w:t>
      </w:r>
      <w:r w:rsidRPr="00FB1C39">
        <w:t>ustawy</w:t>
      </w:r>
      <w:r w:rsidR="00466145" w:rsidRPr="00FB1C39">
        <w:t xml:space="preserve"> z</w:t>
      </w:r>
      <w:r w:rsidR="00466145">
        <w:t> </w:t>
      </w:r>
      <w:r w:rsidRPr="00FB1C39">
        <w:t>dnia 1</w:t>
      </w:r>
      <w:r w:rsidR="00466145" w:rsidRPr="00FB1C39">
        <w:t>4</w:t>
      </w:r>
      <w:r w:rsidR="00466145">
        <w:t> </w:t>
      </w:r>
      <w:r w:rsidRPr="00FB1C39">
        <w:t>czerwca 196</w:t>
      </w:r>
      <w:r w:rsidR="00466145" w:rsidRPr="00FB1C39">
        <w:t>0</w:t>
      </w:r>
      <w:r w:rsidR="00466145">
        <w:t> </w:t>
      </w:r>
      <w:r w:rsidRPr="00FB1C39">
        <w:t xml:space="preserve">r. </w:t>
      </w:r>
      <w:r>
        <w:t>–</w:t>
      </w:r>
      <w:r w:rsidRPr="00FB1C39">
        <w:t xml:space="preserve"> Kodeks postępowania administracyjnego stosuje się</w:t>
      </w:r>
      <w:r w:rsidR="00466145" w:rsidRPr="00FB1C39">
        <w:t xml:space="preserve"> z</w:t>
      </w:r>
      <w:r w:rsidR="00466145">
        <w:t> </w:t>
      </w:r>
      <w:r w:rsidRPr="00FB1C39">
        <w:t>zastrzeżeniem, że</w:t>
      </w:r>
      <w:r w:rsidR="00466145" w:rsidRPr="00FB1C39">
        <w:t xml:space="preserve"> w</w:t>
      </w:r>
      <w:r w:rsidR="00466145">
        <w:t> </w:t>
      </w:r>
      <w:r w:rsidRPr="00FB1C39">
        <w:t>przypadku bezsk</w:t>
      </w:r>
      <w:r w:rsidRPr="00FB1C39">
        <w:t>u</w:t>
      </w:r>
      <w:r w:rsidRPr="00FB1C39">
        <w:t>tecznego upływu terminu do uzupełnienia braków formalnych dotknięte nim zgłoszenie do PEF traktuje się jako niezłoż</w:t>
      </w:r>
      <w:r w:rsidRPr="00FB1C39">
        <w:t>o</w:t>
      </w:r>
      <w:r w:rsidRPr="00FB1C39">
        <w:t>ne.</w:t>
      </w:r>
    </w:p>
    <w:p w:rsidR="005C644A" w:rsidRPr="00FB1C39" w:rsidRDefault="005C644A" w:rsidP="005C644A">
      <w:pPr>
        <w:pStyle w:val="USTustnpkodeksu"/>
      </w:pPr>
      <w:r w:rsidRPr="00FB1C39">
        <w:t>11. Dyrektor CEM zawiadamia zgłaszającego się</w:t>
      </w:r>
      <w:r w:rsidR="00466145" w:rsidRPr="00FB1C39">
        <w:t xml:space="preserve"> o</w:t>
      </w:r>
      <w:r w:rsidR="00466145">
        <w:t> </w:t>
      </w:r>
      <w:r w:rsidRPr="00FB1C39">
        <w:t>miejscu</w:t>
      </w:r>
      <w:r w:rsidR="00466145" w:rsidRPr="00FB1C39">
        <w:t xml:space="preserve"> i</w:t>
      </w:r>
      <w:r w:rsidR="00466145">
        <w:t> </w:t>
      </w:r>
      <w:r w:rsidRPr="00FB1C39">
        <w:t>terminie PEF oraz nadanym numerze kodowym nie później niż</w:t>
      </w:r>
      <w:r w:rsidR="00466145" w:rsidRPr="00FB1C39">
        <w:t xml:space="preserve"> w</w:t>
      </w:r>
      <w:r w:rsidR="00466145">
        <w:t> </w:t>
      </w:r>
      <w:r w:rsidRPr="00FB1C39">
        <w:t>terminie 1</w:t>
      </w:r>
      <w:r w:rsidR="00466145" w:rsidRPr="00FB1C39">
        <w:t>4</w:t>
      </w:r>
      <w:r w:rsidR="00466145">
        <w:t> </w:t>
      </w:r>
      <w:r w:rsidRPr="00FB1C39">
        <w:t>dni przed terminem danego PEF.</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16.</w:t>
      </w:r>
      <w:r w:rsidR="00466145">
        <w:t> </w:t>
      </w:r>
      <w:r w:rsidRPr="00FB1C39">
        <w:t>1. PEF składa się przed Komisją Egzaminacyjną.</w:t>
      </w:r>
    </w:p>
    <w:p w:rsidR="005C644A" w:rsidRPr="00FB1C39" w:rsidRDefault="005C644A" w:rsidP="00466145">
      <w:pPr>
        <w:pStyle w:val="USTustnpkodeksu"/>
        <w:keepNext/>
      </w:pPr>
      <w:r w:rsidRPr="00FB1C39">
        <w:t>2. Członków Komisji Egzaminacyjnej powołuje</w:t>
      </w:r>
      <w:r w:rsidR="00466145" w:rsidRPr="00FB1C39">
        <w:t xml:space="preserve"> i</w:t>
      </w:r>
      <w:r w:rsidR="00466145">
        <w:t> </w:t>
      </w:r>
      <w:r w:rsidRPr="00FB1C39">
        <w:t>odwołuje dyrektor CEM. Kandydatów do Komisji Egzaminacyjnej zgłaszają:</w:t>
      </w:r>
    </w:p>
    <w:p w:rsidR="005C644A" w:rsidRPr="00FB1C39" w:rsidRDefault="005C644A" w:rsidP="005C644A">
      <w:pPr>
        <w:pStyle w:val="PKTpunkt"/>
      </w:pPr>
      <w:r w:rsidRPr="00FB1C39">
        <w:t>1)</w:t>
      </w:r>
      <w:r w:rsidRPr="00FB1C39">
        <w:tab/>
        <w:t>dyrektor CEM;</w:t>
      </w:r>
    </w:p>
    <w:p w:rsidR="005C644A" w:rsidRPr="00FB1C39" w:rsidRDefault="005C644A" w:rsidP="005C644A">
      <w:pPr>
        <w:pStyle w:val="PKTpunkt"/>
      </w:pPr>
      <w:r w:rsidRPr="00FB1C39">
        <w:t>2)</w:t>
      </w:r>
      <w:r w:rsidRPr="00FB1C39">
        <w:tab/>
        <w:t>konsultant krajowy</w:t>
      </w:r>
      <w:r w:rsidR="00466145" w:rsidRPr="00FB1C39">
        <w:t xml:space="preserve"> w</w:t>
      </w:r>
      <w:r w:rsidR="00466145">
        <w:t> </w:t>
      </w:r>
      <w:r w:rsidRPr="00FB1C39">
        <w:t>dziedzinie fizjoterapii;</w:t>
      </w:r>
    </w:p>
    <w:p w:rsidR="005C644A" w:rsidRPr="00FB1C39" w:rsidRDefault="005C644A" w:rsidP="005C644A">
      <w:pPr>
        <w:pStyle w:val="PKTpunkt"/>
      </w:pPr>
      <w:r w:rsidRPr="00FB1C39">
        <w:t>3)</w:t>
      </w:r>
      <w:r w:rsidRPr="00FB1C39">
        <w:tab/>
        <w:t>rektorzy uczelni prowadzących kształcenie</w:t>
      </w:r>
      <w:r w:rsidR="00466145" w:rsidRPr="00FB1C39">
        <w:t xml:space="preserve"> w</w:t>
      </w:r>
      <w:r w:rsidR="00466145">
        <w:t> </w:t>
      </w:r>
      <w:r w:rsidRPr="00FB1C39">
        <w:t>zakresie fizjoterapii;</w:t>
      </w:r>
    </w:p>
    <w:p w:rsidR="005C644A" w:rsidRPr="00FB1C39" w:rsidRDefault="005C644A" w:rsidP="005C644A">
      <w:pPr>
        <w:pStyle w:val="PKTpunkt"/>
      </w:pPr>
      <w:r w:rsidRPr="00FB1C39">
        <w:t>4)</w:t>
      </w:r>
      <w:r w:rsidRPr="00FB1C39">
        <w:tab/>
        <w:t>wojewodowie.</w:t>
      </w:r>
    </w:p>
    <w:p w:rsidR="005C644A" w:rsidRPr="00FB1C39" w:rsidRDefault="005C644A" w:rsidP="005C644A">
      <w:pPr>
        <w:pStyle w:val="USTustnpkodeksu"/>
      </w:pPr>
      <w:r w:rsidRPr="00FB1C39">
        <w:t>3. Członkiem Komisji Egzaminacyjnej nie może być osoba skazana prawomocnym wyrokiem sądu za przestępstwo umyślne ścigane</w:t>
      </w:r>
      <w:r w:rsidR="00466145" w:rsidRPr="00FB1C39">
        <w:t xml:space="preserve"> z</w:t>
      </w:r>
      <w:r w:rsidR="00466145">
        <w:t> </w:t>
      </w:r>
      <w:r w:rsidRPr="00FB1C39">
        <w:t>oskarżenia publicznego lub umyślne przestępstwo skarbowe.</w:t>
      </w:r>
    </w:p>
    <w:p w:rsidR="005C644A" w:rsidRPr="00FB1C39" w:rsidRDefault="005C644A" w:rsidP="005C644A">
      <w:pPr>
        <w:pStyle w:val="USTustnpkodeksu"/>
      </w:pPr>
      <w:r w:rsidRPr="00FB1C39">
        <w:t>4. Przewodniczącym Komisji Egzaminacyjnej oraz Przewodniczącym Zespołu Egzaminacyjnego jest osoba wskaz</w:t>
      </w:r>
      <w:r w:rsidRPr="00FB1C39">
        <w:t>a</w:t>
      </w:r>
      <w:r w:rsidRPr="00FB1C39">
        <w:t>na przez dyrektora CEM.</w:t>
      </w:r>
    </w:p>
    <w:p w:rsidR="005C644A" w:rsidRPr="00FB1C39" w:rsidRDefault="005C644A" w:rsidP="00466145">
      <w:pPr>
        <w:pStyle w:val="USTustnpkodeksu"/>
        <w:keepNext/>
      </w:pPr>
      <w:r w:rsidRPr="00FB1C39">
        <w:t>5. Dyrektor CEM odwołuje członka Komisji Egzaminacyjnej</w:t>
      </w:r>
      <w:r w:rsidR="00466145" w:rsidRPr="00FB1C39">
        <w:t xml:space="preserve"> w</w:t>
      </w:r>
      <w:r w:rsidR="00466145">
        <w:t> </w:t>
      </w:r>
      <w:r w:rsidRPr="00FB1C39">
        <w:t>przypadku:</w:t>
      </w:r>
    </w:p>
    <w:p w:rsidR="005C644A" w:rsidRPr="00FB1C39" w:rsidRDefault="005C644A" w:rsidP="005C644A">
      <w:pPr>
        <w:pStyle w:val="PKTpunkt"/>
      </w:pPr>
      <w:r w:rsidRPr="00FB1C39">
        <w:t>1)</w:t>
      </w:r>
      <w:r w:rsidRPr="00FB1C39">
        <w:tab/>
        <w:t>złożenia rezygnacji;</w:t>
      </w:r>
    </w:p>
    <w:p w:rsidR="005C644A" w:rsidRPr="00FB1C39" w:rsidRDefault="005C644A" w:rsidP="005C644A">
      <w:pPr>
        <w:pStyle w:val="PKTpunkt"/>
      </w:pPr>
      <w:r w:rsidRPr="00FB1C39">
        <w:t>2)</w:t>
      </w:r>
      <w:r w:rsidRPr="00FB1C39">
        <w:tab/>
        <w:t>choroby uniemożliwiającej sprawowanie przez niego funkcji członka Komisji Egzaminacyjnej;</w:t>
      </w:r>
    </w:p>
    <w:p w:rsidR="005C644A" w:rsidRPr="00FB1C39" w:rsidRDefault="005C644A" w:rsidP="005C644A">
      <w:pPr>
        <w:pStyle w:val="PKTpunkt"/>
      </w:pPr>
      <w:r w:rsidRPr="00FB1C39">
        <w:t>3)</w:t>
      </w:r>
      <w:r w:rsidRPr="00FB1C39">
        <w:tab/>
        <w:t>niewykonywania lub nienależytego wykonywania obowiązków członka Komisji Egzaminacyjnej;</w:t>
      </w:r>
    </w:p>
    <w:p w:rsidR="005C644A" w:rsidRPr="00FB1C39" w:rsidRDefault="005C644A" w:rsidP="005C644A">
      <w:pPr>
        <w:pStyle w:val="PKTpunkt"/>
      </w:pPr>
      <w:r w:rsidRPr="00FB1C39">
        <w:t>4)</w:t>
      </w:r>
      <w:r w:rsidRPr="00FB1C39">
        <w:tab/>
        <w:t>skazania prawomocnym wyrokiem sądu za przestępstwo umyślne ścigane</w:t>
      </w:r>
      <w:r w:rsidR="00466145" w:rsidRPr="00FB1C39">
        <w:t xml:space="preserve"> z</w:t>
      </w:r>
      <w:r w:rsidR="00466145">
        <w:t> </w:t>
      </w:r>
      <w:r w:rsidRPr="00FB1C39">
        <w:t>oskarżenia publicznego lub umyślne przestępstwo skarbowe;</w:t>
      </w:r>
    </w:p>
    <w:p w:rsidR="005C644A" w:rsidRPr="00FB1C39" w:rsidRDefault="005C644A" w:rsidP="005C644A">
      <w:pPr>
        <w:pStyle w:val="PKTpunkt"/>
      </w:pPr>
      <w:r w:rsidRPr="00FB1C39">
        <w:t>5)</w:t>
      </w:r>
      <w:r w:rsidRPr="00FB1C39">
        <w:tab/>
        <w:t>złożenia niezgodnego</w:t>
      </w:r>
      <w:r w:rsidR="00466145" w:rsidRPr="00FB1C39">
        <w:t xml:space="preserve"> z</w:t>
      </w:r>
      <w:r w:rsidR="00466145">
        <w:t> </w:t>
      </w:r>
      <w:r w:rsidRPr="00FB1C39">
        <w:t>prawdą oświadczenia,</w:t>
      </w:r>
      <w:r w:rsidR="00466145" w:rsidRPr="00FB1C39">
        <w:t xml:space="preserve"> o</w:t>
      </w:r>
      <w:r w:rsidR="00466145">
        <w:t> </w:t>
      </w:r>
      <w:r w:rsidRPr="00FB1C39">
        <w:t>którym mowa</w:t>
      </w:r>
      <w:r w:rsidR="00466145" w:rsidRPr="00FB1C39">
        <w:t xml:space="preserve"> w</w:t>
      </w:r>
      <w:r w:rsidR="00466145">
        <w:t> ust. </w:t>
      </w:r>
      <w:r w:rsidRPr="00FB1C39">
        <w:t>9.</w:t>
      </w:r>
    </w:p>
    <w:p w:rsidR="005C644A" w:rsidRPr="00FB1C39" w:rsidRDefault="005C644A" w:rsidP="005C644A">
      <w:pPr>
        <w:pStyle w:val="USTustnpkodeksu"/>
      </w:pPr>
      <w:r w:rsidRPr="00FB1C39">
        <w:t>6.</w:t>
      </w:r>
      <w:r w:rsidR="00466145" w:rsidRPr="00FB1C39">
        <w:t> W</w:t>
      </w:r>
      <w:r w:rsidR="00466145">
        <w:t> </w:t>
      </w:r>
      <w:r w:rsidRPr="00FB1C39">
        <w:t>celu przeprowadzenia PEF</w:t>
      </w:r>
      <w:r w:rsidR="00466145" w:rsidRPr="00FB1C39">
        <w:t xml:space="preserve"> w</w:t>
      </w:r>
      <w:r w:rsidR="00466145">
        <w:t> </w:t>
      </w:r>
      <w:r w:rsidRPr="00FB1C39">
        <w:t>ustalonych terminach</w:t>
      </w:r>
      <w:r w:rsidR="00466145" w:rsidRPr="00FB1C39">
        <w:t xml:space="preserve"> i</w:t>
      </w:r>
      <w:r w:rsidR="00466145">
        <w:t> </w:t>
      </w:r>
      <w:r w:rsidRPr="00FB1C39">
        <w:t>miejscach dyrektor CEM wyznacza spośród członków Komisji Egzaminacyjnej Zespoły Egzaminacyjne.</w:t>
      </w:r>
    </w:p>
    <w:p w:rsidR="005C644A" w:rsidRPr="00FB1C39" w:rsidRDefault="005C644A" w:rsidP="00466145">
      <w:pPr>
        <w:pStyle w:val="USTustnpkodeksu"/>
        <w:keepNext/>
      </w:pPr>
      <w:r w:rsidRPr="00FB1C39">
        <w:t>7. Członkiem Zespołu Egzaminacyjnego nie może być osoba,</w:t>
      </w:r>
      <w:r w:rsidR="00466145" w:rsidRPr="00FB1C39">
        <w:t xml:space="preserve"> w</w:t>
      </w:r>
      <w:r w:rsidR="00466145">
        <w:t> </w:t>
      </w:r>
      <w:r w:rsidRPr="00FB1C39">
        <w:t>stosunku do której zdający PEF przed tym Zespołem Egzaminacyjnym jest:</w:t>
      </w:r>
    </w:p>
    <w:p w:rsidR="005C644A" w:rsidRPr="00FB1C39" w:rsidRDefault="005C644A" w:rsidP="005C644A">
      <w:pPr>
        <w:pStyle w:val="PKTpunkt"/>
      </w:pPr>
      <w:r w:rsidRPr="00FB1C39">
        <w:t>1)</w:t>
      </w:r>
      <w:r w:rsidRPr="00FB1C39">
        <w:tab/>
        <w:t>małżonkiem;</w:t>
      </w:r>
    </w:p>
    <w:p w:rsidR="005C644A" w:rsidRPr="00FB1C39" w:rsidRDefault="005C644A" w:rsidP="00466145">
      <w:pPr>
        <w:pStyle w:val="PKTpunkt"/>
        <w:keepNext/>
      </w:pPr>
      <w:r w:rsidRPr="00FB1C39">
        <w:t>2)</w:t>
      </w:r>
      <w:r w:rsidRPr="00FB1C39">
        <w:tab/>
        <w:t>osobą pozostającą</w:t>
      </w:r>
      <w:r w:rsidR="00466145" w:rsidRPr="00FB1C39">
        <w:t xml:space="preserve"> w</w:t>
      </w:r>
      <w:r w:rsidR="00466145">
        <w:t> </w:t>
      </w:r>
      <w:r w:rsidRPr="00FB1C39">
        <w:t>stosunku:</w:t>
      </w:r>
    </w:p>
    <w:p w:rsidR="005C644A" w:rsidRPr="00FB1C39" w:rsidRDefault="005C644A" w:rsidP="005C644A">
      <w:pPr>
        <w:pStyle w:val="LITlitera"/>
      </w:pPr>
      <w:r w:rsidRPr="00FB1C39">
        <w:t>a)</w:t>
      </w:r>
      <w:r w:rsidRPr="00FB1C39">
        <w:tab/>
        <w:t>pokrewieństwa albo powinowactwa do drugiego stopnia,</w:t>
      </w:r>
    </w:p>
    <w:p w:rsidR="005C644A" w:rsidRPr="00FB1C39" w:rsidRDefault="005C644A" w:rsidP="005C644A">
      <w:pPr>
        <w:pStyle w:val="LITlitera"/>
      </w:pPr>
      <w:r w:rsidRPr="00FB1C39">
        <w:t>b)</w:t>
      </w:r>
      <w:r w:rsidRPr="00FB1C39">
        <w:tab/>
        <w:t>przysposobienia;</w:t>
      </w:r>
    </w:p>
    <w:p w:rsidR="005C644A" w:rsidRPr="00FB1C39" w:rsidRDefault="005C644A" w:rsidP="005C644A">
      <w:pPr>
        <w:pStyle w:val="PKTpunkt"/>
      </w:pPr>
      <w:r w:rsidRPr="00FB1C39">
        <w:t>3)</w:t>
      </w:r>
      <w:r w:rsidRPr="00FB1C39">
        <w:tab/>
        <w:t>osobą pozostającą we wspólnym pożyciu;</w:t>
      </w:r>
    </w:p>
    <w:p w:rsidR="005C644A" w:rsidRPr="00FB1C39" w:rsidRDefault="005C644A" w:rsidP="005C644A">
      <w:pPr>
        <w:pStyle w:val="PKTpunkt"/>
      </w:pPr>
      <w:r w:rsidRPr="00FB1C39">
        <w:t>4)</w:t>
      </w:r>
      <w:r w:rsidRPr="00FB1C39">
        <w:tab/>
        <w:t>osobą pozostającą</w:t>
      </w:r>
      <w:r w:rsidR="00466145" w:rsidRPr="00FB1C39">
        <w:t xml:space="preserve"> w</w:t>
      </w:r>
      <w:r w:rsidR="00466145">
        <w:t> </w:t>
      </w:r>
      <w:r w:rsidRPr="00FB1C39">
        <w:t>stosunku zależności służbowej.</w:t>
      </w:r>
    </w:p>
    <w:p w:rsidR="005C644A" w:rsidRPr="00FB1C39" w:rsidRDefault="005C644A" w:rsidP="005C644A">
      <w:pPr>
        <w:pStyle w:val="USTustnpkodeksu"/>
      </w:pPr>
      <w:r w:rsidRPr="00FB1C39">
        <w:t>8. Powody wyłączenia określone</w:t>
      </w:r>
      <w:r w:rsidR="00466145" w:rsidRPr="00FB1C39">
        <w:t xml:space="preserve"> w</w:t>
      </w:r>
      <w:r w:rsidR="00466145">
        <w:t> ust. </w:t>
      </w:r>
      <w:r w:rsidR="00466145" w:rsidRPr="00FB1C39">
        <w:t>7</w:t>
      </w:r>
      <w:r w:rsidR="00466145">
        <w:t xml:space="preserve"> pkt </w:t>
      </w:r>
      <w:r w:rsidR="00466145" w:rsidRPr="00FB1C39">
        <w:t>1</w:t>
      </w:r>
      <w:r w:rsidR="00466145">
        <w:t xml:space="preserve"> i </w:t>
      </w:r>
      <w:r w:rsidR="00466145" w:rsidRPr="00FB1C39">
        <w:t>2</w:t>
      </w:r>
      <w:r w:rsidR="00466145">
        <w:t xml:space="preserve"> lit. </w:t>
      </w:r>
      <w:r w:rsidRPr="00FB1C39">
        <w:t>b trwają pomimo ustania małżeństwa albo przysposobienia.</w:t>
      </w:r>
    </w:p>
    <w:p w:rsidR="005C644A" w:rsidRPr="00FB1C39" w:rsidRDefault="005C644A" w:rsidP="005C644A">
      <w:pPr>
        <w:pStyle w:val="USTustnpkodeksu"/>
      </w:pPr>
      <w:r w:rsidRPr="00FB1C39">
        <w:t>9. Członkowie Zespołu Egzaminacyjnego przed rozpoczęciem PEF składają dyrektorowi CEM pisemne oświadcz</w:t>
      </w:r>
      <w:r w:rsidRPr="00FB1C39">
        <w:t>e</w:t>
      </w:r>
      <w:r w:rsidRPr="00FB1C39">
        <w:t>nie, pod rygorem odpowiedzialności karnej</w:t>
      </w:r>
      <w:r>
        <w:t>,</w:t>
      </w:r>
      <w:r w:rsidRPr="00FB1C39">
        <w:t xml:space="preserve"> że nie pozostają</w:t>
      </w:r>
      <w:r w:rsidR="00466145" w:rsidRPr="00FB1C39">
        <w:t xml:space="preserve"> z</w:t>
      </w:r>
      <w:r w:rsidR="00466145">
        <w:t> </w:t>
      </w:r>
      <w:r w:rsidRPr="00FB1C39">
        <w:t>żadnym ze zgłaszających się do PEF</w:t>
      </w:r>
      <w:r w:rsidR="00466145" w:rsidRPr="00FB1C39">
        <w:t xml:space="preserve"> w</w:t>
      </w:r>
      <w:r w:rsidR="00466145">
        <w:t> </w:t>
      </w:r>
      <w:r w:rsidRPr="00FB1C39">
        <w:t>tym Zespole Egz</w:t>
      </w:r>
      <w:r w:rsidRPr="00FB1C39">
        <w:t>a</w:t>
      </w:r>
      <w:r w:rsidRPr="00FB1C39">
        <w:t>minacyjnym</w:t>
      </w:r>
      <w:r w:rsidR="00466145" w:rsidRPr="00FB1C39">
        <w:t xml:space="preserve"> w</w:t>
      </w:r>
      <w:r w:rsidR="00466145">
        <w:t> </w:t>
      </w:r>
      <w:r w:rsidRPr="00FB1C39">
        <w:t>stosunku,</w:t>
      </w:r>
      <w:r w:rsidR="00466145" w:rsidRPr="00FB1C39">
        <w:t xml:space="preserve"> o</w:t>
      </w:r>
      <w:r w:rsidR="00466145">
        <w:t> </w:t>
      </w:r>
      <w:r w:rsidRPr="00FB1C39">
        <w:t>którym mowa</w:t>
      </w:r>
      <w:r w:rsidR="00466145" w:rsidRPr="00FB1C39">
        <w:t xml:space="preserve"> w</w:t>
      </w:r>
      <w:r w:rsidR="00466145">
        <w:t> ust. </w:t>
      </w:r>
      <w:r w:rsidRPr="00FB1C39">
        <w:t>7, oraz nie zostali skazani prawomocnym wyrokiem sądu za przestępstwo umyślne ścigane</w:t>
      </w:r>
      <w:r w:rsidR="00466145" w:rsidRPr="00FB1C39">
        <w:t xml:space="preserve"> z</w:t>
      </w:r>
      <w:r w:rsidR="00466145">
        <w:t> </w:t>
      </w:r>
      <w:r w:rsidRPr="00FB1C39">
        <w:t>oskarżenia publicznego lub umyślne przestępstwo skarbowe.</w:t>
      </w:r>
    </w:p>
    <w:p w:rsidR="005C644A" w:rsidRPr="00FB1C39" w:rsidRDefault="005C644A" w:rsidP="005C644A">
      <w:pPr>
        <w:pStyle w:val="USTustnpkodeksu"/>
      </w:pPr>
      <w:r w:rsidRPr="00FB1C39">
        <w:t>10. Oświadczenie,</w:t>
      </w:r>
      <w:r w:rsidR="00466145" w:rsidRPr="00FB1C39">
        <w:t xml:space="preserve"> o</w:t>
      </w:r>
      <w:r w:rsidR="00466145">
        <w:t> </w:t>
      </w:r>
      <w:r w:rsidRPr="00FB1C39">
        <w:t>którym mowa</w:t>
      </w:r>
      <w:r w:rsidR="00466145" w:rsidRPr="00FB1C39">
        <w:t xml:space="preserve"> w</w:t>
      </w:r>
      <w:r w:rsidR="00466145">
        <w:t> ust. </w:t>
      </w:r>
      <w:r w:rsidRPr="00FB1C39">
        <w:t>9, składa się pod rygorem odpowiedzialności karnej za składanie fałsz</w:t>
      </w:r>
      <w:r w:rsidRPr="00FB1C39">
        <w:t>y</w:t>
      </w:r>
      <w:r w:rsidRPr="00FB1C39">
        <w:t>wych zeznań. Składający oświadczenie jest obowiązany zawrzeć</w:t>
      </w:r>
      <w:r w:rsidR="00466145" w:rsidRPr="00FB1C39">
        <w:t xml:space="preserve"> w</w:t>
      </w:r>
      <w:r w:rsidR="00466145">
        <w:t> </w:t>
      </w:r>
      <w:r w:rsidRPr="00FB1C39">
        <w:t xml:space="preserve">nim klauzulę następującej treści: </w:t>
      </w:r>
      <w:r w:rsidR="00466145">
        <w:t>„</w:t>
      </w:r>
      <w:r w:rsidRPr="00FB1C39">
        <w:t>Jestem świadomy odpowiedzialności karnej za złożenie fałszywego oświadczenia</w:t>
      </w:r>
      <w:r w:rsidR="00466145">
        <w:t>”</w:t>
      </w:r>
      <w:r w:rsidRPr="00FB1C39">
        <w:t>. Klauzula ta zastępuje pouczenie organu</w:t>
      </w:r>
      <w:r w:rsidR="00466145" w:rsidRPr="00FB1C39">
        <w:t xml:space="preserve"> o</w:t>
      </w:r>
      <w:r w:rsidR="00466145">
        <w:t> </w:t>
      </w:r>
      <w:r w:rsidRPr="00FB1C39">
        <w:t xml:space="preserve">odpowiedzialności karnej za składanie fałszywych </w:t>
      </w:r>
      <w:r>
        <w:t>zeznań</w:t>
      </w:r>
      <w:r w:rsidRPr="00FB1C39">
        <w:t>.</w:t>
      </w:r>
    </w:p>
    <w:p w:rsidR="005C644A" w:rsidRPr="00FB1C39" w:rsidRDefault="005C644A" w:rsidP="00466145">
      <w:pPr>
        <w:pStyle w:val="USTustnpkodeksu"/>
        <w:keepNext/>
      </w:pPr>
      <w:r w:rsidRPr="00FB1C39">
        <w:t>11. Członkom Zespołów Egzaminacyjnych</w:t>
      </w:r>
      <w:r>
        <w:t>,</w:t>
      </w:r>
      <w:r w:rsidR="00466145" w:rsidRPr="00FB1C39">
        <w:t xml:space="preserve"> o</w:t>
      </w:r>
      <w:r w:rsidR="00466145">
        <w:t> </w:t>
      </w:r>
      <w:r w:rsidRPr="00FB1C39">
        <w:t>których mowa</w:t>
      </w:r>
      <w:r w:rsidR="00466145" w:rsidRPr="00FB1C39">
        <w:t xml:space="preserve"> w</w:t>
      </w:r>
      <w:r w:rsidR="00466145">
        <w:t> ust. </w:t>
      </w:r>
      <w:r w:rsidRPr="00FB1C39">
        <w:t>2, przysługuje:</w:t>
      </w:r>
    </w:p>
    <w:p w:rsidR="005C644A" w:rsidRPr="00FB1C39" w:rsidRDefault="005C644A" w:rsidP="005C644A">
      <w:pPr>
        <w:pStyle w:val="PKTpunkt"/>
      </w:pPr>
      <w:r w:rsidRPr="00FB1C39">
        <w:t>1)</w:t>
      </w:r>
      <w:r w:rsidRPr="00FB1C39">
        <w:tab/>
        <w:t>wynagrodzenie za udział</w:t>
      </w:r>
      <w:r w:rsidR="00466145" w:rsidRPr="00FB1C39">
        <w:t xml:space="preserve"> w</w:t>
      </w:r>
      <w:r w:rsidR="00466145">
        <w:t> </w:t>
      </w:r>
      <w:r w:rsidRPr="00FB1C39">
        <w:t>pracach tego Zespołu,</w:t>
      </w:r>
      <w:r w:rsidR="00466145" w:rsidRPr="00FB1C39">
        <w:t xml:space="preserve"> w</w:t>
      </w:r>
      <w:r w:rsidR="00466145">
        <w:t> </w:t>
      </w:r>
      <w:r w:rsidRPr="00FB1C39">
        <w:t>wysokości nie wyższej niż 50</w:t>
      </w:r>
      <w:r w:rsidR="00466145" w:rsidRPr="00FB1C39">
        <w:t>0</w:t>
      </w:r>
      <w:r w:rsidR="00466145">
        <w:t> </w:t>
      </w:r>
      <w:r w:rsidRPr="00FB1C39">
        <w:t>zł dla Przewodniczącego oraz nie wyższej niż 30</w:t>
      </w:r>
      <w:r w:rsidR="00466145" w:rsidRPr="00FB1C39">
        <w:t>0</w:t>
      </w:r>
      <w:r w:rsidR="00466145">
        <w:t> </w:t>
      </w:r>
      <w:r w:rsidRPr="00FB1C39">
        <w:t>zł dla członka;</w:t>
      </w:r>
    </w:p>
    <w:p w:rsidR="005C644A" w:rsidRPr="00FB1C39" w:rsidRDefault="005C644A" w:rsidP="005C644A">
      <w:pPr>
        <w:pStyle w:val="PKTpunkt"/>
      </w:pPr>
      <w:r w:rsidRPr="00FB1C39">
        <w:t>2)</w:t>
      </w:r>
      <w:r w:rsidRPr="00FB1C39">
        <w:tab/>
        <w:t>zwrot kosztów przejazdu</w:t>
      </w:r>
      <w:r w:rsidR="00466145" w:rsidRPr="00FB1C39">
        <w:t xml:space="preserve"> w</w:t>
      </w:r>
      <w:r w:rsidR="00466145">
        <w:t> </w:t>
      </w:r>
      <w:r w:rsidRPr="00FB1C39">
        <w:t>wysokości</w:t>
      </w:r>
      <w:r w:rsidR="00466145" w:rsidRPr="00FB1C39">
        <w:t xml:space="preserve"> i</w:t>
      </w:r>
      <w:r w:rsidR="00466145">
        <w:t> </w:t>
      </w:r>
      <w:r w:rsidRPr="00FB1C39">
        <w:t>na warunkach określonych</w:t>
      </w:r>
      <w:r w:rsidR="00466145" w:rsidRPr="00FB1C39">
        <w:t xml:space="preserve"> w</w:t>
      </w:r>
      <w:r w:rsidR="00466145">
        <w:t> </w:t>
      </w:r>
      <w:r w:rsidRPr="00FB1C39">
        <w:t>przepisach wydanych na podstawie</w:t>
      </w:r>
      <w:r w:rsidR="00466145">
        <w:t xml:space="preserve"> art. </w:t>
      </w:r>
      <w:r w:rsidRPr="00FB1C39">
        <w:t>77</w:t>
      </w:r>
      <w:r w:rsidRPr="005C644A">
        <w:rPr>
          <w:rStyle w:val="IGindeksgrny"/>
        </w:rPr>
        <w:t>5</w:t>
      </w:r>
      <w:r w:rsidR="00466145">
        <w:t xml:space="preserve"> § </w:t>
      </w:r>
      <w:r w:rsidR="00466145" w:rsidRPr="00FB1C39">
        <w:t>2</w:t>
      </w:r>
      <w:r w:rsidR="00466145">
        <w:t> </w:t>
      </w:r>
      <w:r w:rsidRPr="00FB1C39">
        <w:t>ustawy</w:t>
      </w:r>
      <w:r w:rsidR="00466145" w:rsidRPr="00FB1C39">
        <w:t xml:space="preserve"> z</w:t>
      </w:r>
      <w:r w:rsidR="00466145">
        <w:t> </w:t>
      </w:r>
      <w:r w:rsidRPr="00FB1C39">
        <w:t>dnia 2</w:t>
      </w:r>
      <w:r w:rsidR="00466145" w:rsidRPr="00FB1C39">
        <w:t>6</w:t>
      </w:r>
      <w:r w:rsidR="00466145">
        <w:t> </w:t>
      </w:r>
      <w:r w:rsidRPr="00FB1C39">
        <w:t>czerwca 197</w:t>
      </w:r>
      <w:r w:rsidR="00466145" w:rsidRPr="00FB1C39">
        <w:t>4</w:t>
      </w:r>
      <w:r w:rsidR="00466145">
        <w:t> </w:t>
      </w:r>
      <w:r w:rsidRPr="00FB1C39">
        <w:t xml:space="preserve">r. </w:t>
      </w:r>
      <w:r>
        <w:t>–</w:t>
      </w:r>
      <w:r w:rsidRPr="00FB1C39">
        <w:t xml:space="preserve"> Kodeks pracy (</w:t>
      </w:r>
      <w:r w:rsidR="00466145">
        <w:t>Dz. U.</w:t>
      </w:r>
      <w:r w:rsidR="00466145" w:rsidRPr="00FB1C39">
        <w:t xml:space="preserve"> z</w:t>
      </w:r>
      <w:r w:rsidR="00466145">
        <w:t> </w:t>
      </w:r>
      <w:r w:rsidRPr="00FB1C39">
        <w:t>201</w:t>
      </w:r>
      <w:r w:rsidR="00466145" w:rsidRPr="00FB1C39">
        <w:t>4</w:t>
      </w:r>
      <w:r w:rsidR="00466145">
        <w:t> </w:t>
      </w:r>
      <w:r w:rsidRPr="00FB1C39">
        <w:t>r.</w:t>
      </w:r>
      <w:r w:rsidR="00466145">
        <w:t xml:space="preserve"> poz. </w:t>
      </w:r>
      <w:r w:rsidRPr="00FB1C39">
        <w:t>1502</w:t>
      </w:r>
      <w:r>
        <w:t>,</w:t>
      </w:r>
      <w:r w:rsidR="00466145">
        <w:t xml:space="preserve"> z </w:t>
      </w:r>
      <w:proofErr w:type="spellStart"/>
      <w:r>
        <w:t>późn</w:t>
      </w:r>
      <w:proofErr w:type="spellEnd"/>
      <w:r>
        <w:t>. zm.</w:t>
      </w:r>
      <w:r>
        <w:rPr>
          <w:rStyle w:val="Odwoanieprzypisudolnego"/>
        </w:rPr>
        <w:footnoteReference w:id="7"/>
      </w:r>
      <w:r>
        <w:rPr>
          <w:rStyle w:val="IGindeksgrny"/>
        </w:rPr>
        <w:t>)</w:t>
      </w:r>
      <w:r w:rsidRPr="00FB1C39">
        <w:t>);</w:t>
      </w:r>
    </w:p>
    <w:p w:rsidR="005C644A" w:rsidRPr="00FB1C39" w:rsidRDefault="005C644A" w:rsidP="005C644A">
      <w:pPr>
        <w:pStyle w:val="PKTpunkt"/>
      </w:pPr>
      <w:r w:rsidRPr="00FB1C39">
        <w:t>3)</w:t>
      </w:r>
      <w:r w:rsidRPr="00FB1C39">
        <w:tab/>
        <w:t>zwolnienie od pracy</w:t>
      </w:r>
      <w:r w:rsidR="00466145" w:rsidRPr="00FB1C39">
        <w:t xml:space="preserve"> w</w:t>
      </w:r>
      <w:r w:rsidR="00466145">
        <w:t> </w:t>
      </w:r>
      <w:r w:rsidRPr="00FB1C39">
        <w:t>dniu wykonywania czynności Zespołu Egzaminacyjnego, bez zachowania prawa do wynagr</w:t>
      </w:r>
      <w:r w:rsidRPr="00FB1C39">
        <w:t>o</w:t>
      </w:r>
      <w:r w:rsidRPr="00FB1C39">
        <w:t>dzenia</w:t>
      </w:r>
      <w:r w:rsidR="00466145" w:rsidRPr="00FB1C39">
        <w:t xml:space="preserve"> w</w:t>
      </w:r>
      <w:r w:rsidR="00466145">
        <w:t> </w:t>
      </w:r>
      <w:r w:rsidRPr="00FB1C39">
        <w:t>przypadku organizowania PEF</w:t>
      </w:r>
      <w:r w:rsidR="00466145" w:rsidRPr="00FB1C39">
        <w:t xml:space="preserve"> w</w:t>
      </w:r>
      <w:r w:rsidR="00466145">
        <w:t> </w:t>
      </w:r>
      <w:r w:rsidRPr="00FB1C39">
        <w:t>dniu roboczym.</w:t>
      </w:r>
    </w:p>
    <w:p w:rsidR="005C644A" w:rsidRPr="005C644A" w:rsidRDefault="005C644A" w:rsidP="005C644A">
      <w:pPr>
        <w:pStyle w:val="USTustnpkodeksu"/>
      </w:pPr>
      <w:r w:rsidRPr="00FB1C39">
        <w:t>12. Szczegółowe warunki wypłaty wynagrodzenia,</w:t>
      </w:r>
      <w:r w:rsidR="00466145" w:rsidRPr="00FB1C39">
        <w:t xml:space="preserve"> o</w:t>
      </w:r>
      <w:r w:rsidR="00466145">
        <w:t> </w:t>
      </w:r>
      <w:r w:rsidRPr="00FB1C39">
        <w:t>którym mowa</w:t>
      </w:r>
      <w:r w:rsidR="00466145" w:rsidRPr="00FB1C39">
        <w:t xml:space="preserve"> w</w:t>
      </w:r>
      <w:r w:rsidR="00466145">
        <w:t> ust. </w:t>
      </w:r>
      <w:r w:rsidRPr="00FB1C39">
        <w:t>1</w:t>
      </w:r>
      <w:r w:rsidR="00466145" w:rsidRPr="00FB1C39">
        <w:t>1</w:t>
      </w:r>
      <w:r w:rsidR="00466145">
        <w:t xml:space="preserve"> pkt </w:t>
      </w:r>
      <w:r w:rsidRPr="00FB1C39">
        <w:t>1, oraz zwrotu kosztów,</w:t>
      </w:r>
      <w:r w:rsidR="00466145" w:rsidRPr="00FB1C39">
        <w:t xml:space="preserve"> o</w:t>
      </w:r>
      <w:r w:rsidR="00466145">
        <w:t> </w:t>
      </w:r>
      <w:r w:rsidRPr="00FB1C39">
        <w:t>których mowa</w:t>
      </w:r>
      <w:r w:rsidR="00466145" w:rsidRPr="00FB1C39">
        <w:t xml:space="preserve"> w</w:t>
      </w:r>
      <w:r w:rsidR="00466145">
        <w:t> ust. </w:t>
      </w:r>
      <w:r w:rsidRPr="00FB1C39">
        <w:t>1</w:t>
      </w:r>
      <w:r w:rsidR="00466145" w:rsidRPr="00FB1C39">
        <w:t>1</w:t>
      </w:r>
      <w:r w:rsidR="00466145">
        <w:t xml:space="preserve"> pkt </w:t>
      </w:r>
      <w:r w:rsidRPr="00FB1C39">
        <w:t>2, określa,</w:t>
      </w:r>
      <w:r w:rsidR="00466145" w:rsidRPr="00FB1C39">
        <w:t xml:space="preserve"> w</w:t>
      </w:r>
      <w:r w:rsidR="00466145">
        <w:t> </w:t>
      </w:r>
      <w:r w:rsidRPr="00FB1C39">
        <w:t>drodze zarządzenia, dyrektor CEM.</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17.</w:t>
      </w:r>
      <w:r w:rsidR="00466145">
        <w:t> </w:t>
      </w:r>
      <w:r w:rsidRPr="00FB1C39">
        <w:t>1. CEM organizuje PEF przy współpracy</w:t>
      </w:r>
      <w:r w:rsidR="00466145" w:rsidRPr="00FB1C39">
        <w:t xml:space="preserve"> z</w:t>
      </w:r>
      <w:r w:rsidR="00466145">
        <w:t> </w:t>
      </w:r>
      <w:r w:rsidRPr="00FB1C39">
        <w:t>konsultantem krajowym</w:t>
      </w:r>
      <w:r w:rsidR="00466145" w:rsidRPr="00FB1C39">
        <w:t xml:space="preserve"> w</w:t>
      </w:r>
      <w:r w:rsidR="00466145">
        <w:t> </w:t>
      </w:r>
      <w:r w:rsidRPr="00FB1C39">
        <w:t>dziedzinie fizjoterapii.</w:t>
      </w:r>
    </w:p>
    <w:p w:rsidR="005C644A" w:rsidRPr="00FB1C39" w:rsidRDefault="005C644A" w:rsidP="005C644A">
      <w:pPr>
        <w:pStyle w:val="USTustnpkodeksu"/>
      </w:pPr>
      <w:r w:rsidRPr="00FB1C39">
        <w:t>2. Pytania testowe obejmują problematykę</w:t>
      </w:r>
      <w:r w:rsidR="00466145" w:rsidRPr="00FB1C39">
        <w:t xml:space="preserve"> z</w:t>
      </w:r>
      <w:r w:rsidR="00466145">
        <w:t> </w:t>
      </w:r>
      <w:r w:rsidRPr="00FB1C39">
        <w:t>zakresu fizjoterapii, określoną</w:t>
      </w:r>
      <w:r w:rsidR="00466145" w:rsidRPr="00FB1C39">
        <w:t xml:space="preserve"> w</w:t>
      </w:r>
      <w:r w:rsidR="00466145">
        <w:t> </w:t>
      </w:r>
      <w:r w:rsidRPr="00FB1C39">
        <w:t>przepisach wydanych na podstawie</w:t>
      </w:r>
      <w:r w:rsidR="00466145">
        <w:t xml:space="preserve"> art. </w:t>
      </w:r>
      <w:r w:rsidRPr="00FB1C39">
        <w:t>2</w:t>
      </w:r>
      <w:r w:rsidR="00466145">
        <w:t>0 ust. </w:t>
      </w:r>
      <w:r w:rsidR="00466145" w:rsidRPr="00FB1C39">
        <w:t>1</w:t>
      </w:r>
      <w:r w:rsidR="00466145">
        <w:t xml:space="preserve"> pkt </w:t>
      </w:r>
      <w:r w:rsidRPr="00FB1C39">
        <w:t>1.</w:t>
      </w:r>
    </w:p>
    <w:p w:rsidR="005C644A" w:rsidRPr="00FB1C39" w:rsidRDefault="005C644A" w:rsidP="005C644A">
      <w:pPr>
        <w:pStyle w:val="USTustnpkodeksu"/>
      </w:pPr>
      <w:r w:rsidRPr="00FB1C39">
        <w:t>3. PEF przeprowadza się</w:t>
      </w:r>
      <w:r w:rsidR="00466145" w:rsidRPr="00FB1C39">
        <w:t xml:space="preserve"> w</w:t>
      </w:r>
      <w:r w:rsidR="00466145">
        <w:t> </w:t>
      </w:r>
      <w:r w:rsidRPr="00FB1C39">
        <w:t>formie egzaminu testowego, składającego się z</w:t>
      </w:r>
      <w:r>
        <w:t>e</w:t>
      </w:r>
      <w:r w:rsidRPr="00FB1C39">
        <w:t xml:space="preserve"> 10</w:t>
      </w:r>
      <w:r w:rsidR="00466145" w:rsidRPr="00FB1C39">
        <w:t>0</w:t>
      </w:r>
      <w:r w:rsidR="00466145">
        <w:t> </w:t>
      </w:r>
      <w:r w:rsidRPr="00FB1C39">
        <w:t>pytań zawierających pięć odpowi</w:t>
      </w:r>
      <w:r w:rsidRPr="00FB1C39">
        <w:t>e</w:t>
      </w:r>
      <w:r w:rsidRPr="00FB1C39">
        <w:t>dzi,</w:t>
      </w:r>
      <w:r w:rsidR="00466145" w:rsidRPr="00FB1C39">
        <w:t xml:space="preserve"> z</w:t>
      </w:r>
      <w:r w:rsidR="00466145">
        <w:t> </w:t>
      </w:r>
      <w:r w:rsidRPr="00FB1C39">
        <w:t xml:space="preserve">których tylko jedna jest prawidłowa. Za każdą prawidłową odpowiedź uzyskuje się </w:t>
      </w:r>
      <w:r w:rsidR="00466145" w:rsidRPr="00FB1C39">
        <w:t>1</w:t>
      </w:r>
      <w:r w:rsidR="00466145">
        <w:t> </w:t>
      </w:r>
      <w:r w:rsidRPr="00FB1C39">
        <w:t>punkt.</w:t>
      </w:r>
      <w:r w:rsidR="00466145" w:rsidRPr="00FB1C39">
        <w:t xml:space="preserve"> W</w:t>
      </w:r>
      <w:r w:rsidR="00466145">
        <w:t> </w:t>
      </w:r>
      <w:r w:rsidRPr="00FB1C39">
        <w:t>przypadku braku odpowiedzi, zaznaczenia nieprawidłowej odpowiedzi albo zaznaczenia więcej niż jednej odpowiedzi punkty nie są prz</w:t>
      </w:r>
      <w:r w:rsidRPr="00FB1C39">
        <w:t>y</w:t>
      </w:r>
      <w:r w:rsidRPr="00FB1C39">
        <w:t>znawane.</w:t>
      </w:r>
    </w:p>
    <w:p w:rsidR="005C644A" w:rsidRPr="00FB1C39" w:rsidRDefault="005C644A" w:rsidP="005C644A">
      <w:pPr>
        <w:pStyle w:val="USTustnpkodeksu"/>
      </w:pPr>
      <w:r w:rsidRPr="00FB1C39">
        <w:t>4. Test opracowuje</w:t>
      </w:r>
      <w:r w:rsidR="00466145" w:rsidRPr="00FB1C39">
        <w:t xml:space="preserve"> i</w:t>
      </w:r>
      <w:r w:rsidR="00466145">
        <w:t> </w:t>
      </w:r>
      <w:r w:rsidRPr="00FB1C39">
        <w:t>ustala CEM</w:t>
      </w:r>
      <w:r w:rsidR="00466145" w:rsidRPr="00FB1C39">
        <w:t xml:space="preserve"> w</w:t>
      </w:r>
      <w:r w:rsidR="00466145">
        <w:t> </w:t>
      </w:r>
      <w:r w:rsidRPr="00FB1C39">
        <w:t>porozumieniu</w:t>
      </w:r>
      <w:r w:rsidR="00466145" w:rsidRPr="00FB1C39">
        <w:t xml:space="preserve"> z</w:t>
      </w:r>
      <w:r w:rsidR="00466145">
        <w:t> </w:t>
      </w:r>
      <w:r w:rsidRPr="00FB1C39">
        <w:t>konsultantem krajowym</w:t>
      </w:r>
      <w:r w:rsidR="00466145" w:rsidRPr="00FB1C39">
        <w:t xml:space="preserve"> w</w:t>
      </w:r>
      <w:r w:rsidR="00466145">
        <w:t> </w:t>
      </w:r>
      <w:r w:rsidRPr="00FB1C39">
        <w:t>dziedzinie fizjoterapii.</w:t>
      </w:r>
    </w:p>
    <w:p w:rsidR="005C644A" w:rsidRPr="00FB1C39" w:rsidRDefault="005C644A" w:rsidP="005C644A">
      <w:pPr>
        <w:pStyle w:val="USTustnpkodeksu"/>
      </w:pPr>
      <w:r w:rsidRPr="00FB1C39">
        <w:t>5. Testy</w:t>
      </w:r>
      <w:r w:rsidR="00466145" w:rsidRPr="00FB1C39">
        <w:t xml:space="preserve"> i</w:t>
      </w:r>
      <w:r w:rsidR="00466145">
        <w:t> </w:t>
      </w:r>
      <w:r w:rsidRPr="00FB1C39">
        <w:t>pytania testowe są opracowywane, przetwarzane, dystrybuowane</w:t>
      </w:r>
      <w:r w:rsidR="00466145" w:rsidRPr="00FB1C39">
        <w:t xml:space="preserve"> i</w:t>
      </w:r>
      <w:r w:rsidR="00466145">
        <w:t> </w:t>
      </w:r>
      <w:r w:rsidRPr="00FB1C39">
        <w:t>przechowywane</w:t>
      </w:r>
      <w:r w:rsidR="00466145" w:rsidRPr="00FB1C39">
        <w:t xml:space="preserve"> w</w:t>
      </w:r>
      <w:r w:rsidR="00466145">
        <w:t> </w:t>
      </w:r>
      <w:r w:rsidRPr="00FB1C39">
        <w:t>sposób uniemożl</w:t>
      </w:r>
      <w:r w:rsidRPr="00FB1C39">
        <w:t>i</w:t>
      </w:r>
      <w:r w:rsidRPr="00FB1C39">
        <w:t>wiający dostęp do nich przez osoby inne niż uczestniczące</w:t>
      </w:r>
      <w:r w:rsidR="00466145" w:rsidRPr="00FB1C39">
        <w:t xml:space="preserve"> w</w:t>
      </w:r>
      <w:r w:rsidR="00466145">
        <w:t> </w:t>
      </w:r>
      <w:r w:rsidRPr="00FB1C39">
        <w:t>ich opracowywaniu, przetwarzaniu, dystrybuowaniu, prz</w:t>
      </w:r>
      <w:r w:rsidRPr="00FB1C39">
        <w:t>e</w:t>
      </w:r>
      <w:r w:rsidRPr="00FB1C39">
        <w:t>chowywaniu, przeprowadzające PEF</w:t>
      </w:r>
      <w:r>
        <w:t xml:space="preserve"> </w:t>
      </w:r>
      <w:r w:rsidRPr="00FB1C39">
        <w:t xml:space="preserve">lub sprawujące nadzór nad </w:t>
      </w:r>
      <w:r>
        <w:t>jego</w:t>
      </w:r>
      <w:r w:rsidRPr="00FB1C39">
        <w:t xml:space="preserve"> prowadzeniem.</w:t>
      </w:r>
    </w:p>
    <w:p w:rsidR="005C644A" w:rsidRPr="00FB1C39" w:rsidRDefault="005C644A" w:rsidP="005C644A">
      <w:pPr>
        <w:pStyle w:val="USTustnpkodeksu"/>
      </w:pPr>
      <w:r w:rsidRPr="00FB1C39">
        <w:t>6. Testy</w:t>
      </w:r>
      <w:r w:rsidR="00466145" w:rsidRPr="00FB1C39">
        <w:t xml:space="preserve"> i</w:t>
      </w:r>
      <w:r w:rsidR="00466145">
        <w:t> </w:t>
      </w:r>
      <w:r w:rsidRPr="00FB1C39">
        <w:t>pytania testowe nie podlegają udostępnianiu na zasadach określonych</w:t>
      </w:r>
      <w:r w:rsidR="00466145" w:rsidRPr="00FB1C39">
        <w:t xml:space="preserve"> w</w:t>
      </w:r>
      <w:r w:rsidR="00466145">
        <w:t> </w:t>
      </w:r>
      <w:r w:rsidRPr="00FB1C39">
        <w:t>ustawie</w:t>
      </w:r>
      <w:r w:rsidR="00466145" w:rsidRPr="00FB1C39">
        <w:t xml:space="preserve"> z</w:t>
      </w:r>
      <w:r w:rsidR="00466145">
        <w:t> </w:t>
      </w:r>
      <w:r w:rsidRPr="00FB1C39">
        <w:t xml:space="preserve">dnia </w:t>
      </w:r>
      <w:r w:rsidR="00466145" w:rsidRPr="00FB1C39">
        <w:t>6</w:t>
      </w:r>
      <w:r w:rsidR="00466145">
        <w:t> </w:t>
      </w:r>
      <w:r w:rsidRPr="00FB1C39">
        <w:t>września 200</w:t>
      </w:r>
      <w:r w:rsidR="00466145" w:rsidRPr="00FB1C39">
        <w:t>1</w:t>
      </w:r>
      <w:r w:rsidR="00466145">
        <w:t> </w:t>
      </w:r>
      <w:r w:rsidRPr="00FB1C39">
        <w:t>r.</w:t>
      </w:r>
      <w:r w:rsidR="00466145" w:rsidRPr="00FB1C39">
        <w:t xml:space="preserve"> o</w:t>
      </w:r>
      <w:r w:rsidR="00466145">
        <w:t> </w:t>
      </w:r>
      <w:r w:rsidRPr="00FB1C39">
        <w:t>dostępie do informacji publicznej (</w:t>
      </w:r>
      <w:r w:rsidR="00466145">
        <w:t>Dz. U.</w:t>
      </w:r>
      <w:r w:rsidR="00466145" w:rsidRPr="00FB1C39">
        <w:t xml:space="preserve"> z</w:t>
      </w:r>
      <w:r w:rsidR="00466145">
        <w:t> </w:t>
      </w:r>
      <w:r w:rsidRPr="00FB1C39">
        <w:t>201</w:t>
      </w:r>
      <w:r w:rsidR="00466145" w:rsidRPr="00FB1C39">
        <w:t>4</w:t>
      </w:r>
      <w:r w:rsidR="00466145">
        <w:t> </w:t>
      </w:r>
      <w:r w:rsidRPr="00FB1C39">
        <w:t>r.</w:t>
      </w:r>
      <w:r w:rsidR="00466145">
        <w:t xml:space="preserve"> poz. </w:t>
      </w:r>
      <w:r w:rsidRPr="00FB1C39">
        <w:t>78</w:t>
      </w:r>
      <w:r w:rsidR="00466145" w:rsidRPr="00FB1C39">
        <w:t>2</w:t>
      </w:r>
      <w:r w:rsidR="00466145">
        <w:t xml:space="preserve"> i </w:t>
      </w:r>
      <w:r w:rsidRPr="00FB1C39">
        <w:t>166</w:t>
      </w:r>
      <w:r w:rsidR="00466145" w:rsidRPr="00FB1C39">
        <w:t>2</w:t>
      </w:r>
      <w:r w:rsidR="00466145">
        <w:t xml:space="preserve"> oraz z </w:t>
      </w:r>
      <w:r w:rsidRPr="00EB41C3">
        <w:t>201</w:t>
      </w:r>
      <w:r w:rsidR="00466145" w:rsidRPr="00EB41C3">
        <w:t>5</w:t>
      </w:r>
      <w:r w:rsidR="00466145">
        <w:t> </w:t>
      </w:r>
      <w:r w:rsidRPr="00EB41C3">
        <w:t>r.</w:t>
      </w:r>
      <w:r w:rsidR="00466145">
        <w:t xml:space="preserve"> poz. </w:t>
      </w:r>
      <w:r>
        <w:t>1240</w:t>
      </w:r>
      <w:r w:rsidRPr="00FB1C39">
        <w:t>). Dyrektor CEM może ud</w:t>
      </w:r>
      <w:r w:rsidRPr="00FB1C39">
        <w:t>o</w:t>
      </w:r>
      <w:r w:rsidRPr="00FB1C39">
        <w:t>stępnić po egzaminie testy</w:t>
      </w:r>
      <w:r w:rsidR="00466145" w:rsidRPr="00FB1C39">
        <w:t xml:space="preserve"> i</w:t>
      </w:r>
      <w:r w:rsidR="00466145">
        <w:t> </w:t>
      </w:r>
      <w:r w:rsidRPr="00FB1C39">
        <w:t>pytania testowe osobie zdającej dany PEF. Udostępnienie oraz jego dokumentowanie następ</w:t>
      </w:r>
      <w:r w:rsidRPr="00FB1C39">
        <w:t>u</w:t>
      </w:r>
      <w:r w:rsidRPr="00FB1C39">
        <w:t>je na zasadach określonych</w:t>
      </w:r>
      <w:r w:rsidR="00466145" w:rsidRPr="00FB1C39">
        <w:t xml:space="preserve"> w</w:t>
      </w:r>
      <w:r w:rsidR="00466145">
        <w:t> </w:t>
      </w:r>
      <w:r w:rsidRPr="00FB1C39">
        <w:t>zarządzeniu dyrektora CEM.</w:t>
      </w:r>
    </w:p>
    <w:p w:rsidR="005C644A" w:rsidRPr="00FB1C39" w:rsidRDefault="005C644A" w:rsidP="005C644A">
      <w:pPr>
        <w:pStyle w:val="USTustnpkodeksu"/>
      </w:pPr>
      <w:r w:rsidRPr="00FB1C39">
        <w:t>7. PEF przeprowadza się zgo</w:t>
      </w:r>
      <w:r>
        <w:t>dnie</w:t>
      </w:r>
      <w:r w:rsidR="00466145">
        <w:t xml:space="preserve"> z </w:t>
      </w:r>
      <w:r>
        <w:t>regulaminem porządkowym.</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18.</w:t>
      </w:r>
      <w:r w:rsidR="00466145">
        <w:t> </w:t>
      </w:r>
      <w:r w:rsidRPr="00FB1C39">
        <w:t>1. Zgłaszający się do PEF przedstawia bezpośrednio przed egzaminem Zespołowi Egzaminacyjnemu,</w:t>
      </w:r>
      <w:r w:rsidR="00466145" w:rsidRPr="00FB1C39">
        <w:t xml:space="preserve"> o</w:t>
      </w:r>
      <w:r w:rsidR="00466145">
        <w:t> </w:t>
      </w:r>
      <w:r w:rsidRPr="00FB1C39">
        <w:t>którym mowa</w:t>
      </w:r>
      <w:r w:rsidR="00466145" w:rsidRPr="00FB1C39">
        <w:t xml:space="preserve"> w</w:t>
      </w:r>
      <w:r w:rsidR="00466145">
        <w:t> art. </w:t>
      </w:r>
      <w:r w:rsidRPr="00FB1C39">
        <w:t>1</w:t>
      </w:r>
      <w:r w:rsidR="00466145">
        <w:t>6 ust. </w:t>
      </w:r>
      <w:r w:rsidRPr="00FB1C39">
        <w:t>6, dokument potwierdzający tożsamość.</w:t>
      </w:r>
      <w:r w:rsidR="00466145" w:rsidRPr="00FB1C39">
        <w:t xml:space="preserve"> W</w:t>
      </w:r>
      <w:r w:rsidR="00466145">
        <w:t> </w:t>
      </w:r>
      <w:r w:rsidRPr="00FB1C39">
        <w:t>przypadku braku dokumentu potwierdzającego tożsamość zgłaszającego się, nie może on przystąpić do egzaminu.</w:t>
      </w:r>
    </w:p>
    <w:p w:rsidR="005C644A" w:rsidRPr="00FB1C39" w:rsidRDefault="005C644A" w:rsidP="005C644A">
      <w:pPr>
        <w:pStyle w:val="USTustnpkodeksu"/>
      </w:pPr>
      <w:r w:rsidRPr="00FB1C39">
        <w:t>2. Przebieg PEF może być dokumentowany za pomocą urządzeń rejestrujących obraz</w:t>
      </w:r>
      <w:r w:rsidR="00466145" w:rsidRPr="00FB1C39">
        <w:t xml:space="preserve"> i</w:t>
      </w:r>
      <w:r w:rsidR="00466145">
        <w:t> </w:t>
      </w:r>
      <w:r w:rsidRPr="00FB1C39">
        <w:t>dźwięk,</w:t>
      </w:r>
      <w:r w:rsidR="00466145" w:rsidRPr="00FB1C39">
        <w:t xml:space="preserve"> o</w:t>
      </w:r>
      <w:r w:rsidR="00466145">
        <w:t> </w:t>
      </w:r>
      <w:r w:rsidRPr="00FB1C39">
        <w:t>czym zgłaszającego się do PEF informuje się</w:t>
      </w:r>
      <w:r w:rsidR="00466145" w:rsidRPr="00FB1C39">
        <w:t xml:space="preserve"> w</w:t>
      </w:r>
      <w:r w:rsidR="00466145">
        <w:t> </w:t>
      </w:r>
      <w:r w:rsidRPr="00FB1C39">
        <w:t>zawiadomieniu</w:t>
      </w:r>
      <w:r w:rsidR="00466145" w:rsidRPr="00FB1C39">
        <w:t xml:space="preserve"> o</w:t>
      </w:r>
      <w:r w:rsidR="00466145">
        <w:t> </w:t>
      </w:r>
      <w:r w:rsidRPr="00FB1C39">
        <w:t>egzaminie lub bezpośrednio przed rozpoczęciem egzaminu.</w:t>
      </w:r>
    </w:p>
    <w:p w:rsidR="005C644A" w:rsidRPr="00FB1C39" w:rsidRDefault="005C644A" w:rsidP="005C644A">
      <w:pPr>
        <w:pStyle w:val="USTustnpkodeksu"/>
      </w:pPr>
      <w:r w:rsidRPr="00FB1C39">
        <w:t>3. Test jest rozwiązywany przez osobę zdającą samodzielnie. Podczas zdawania PEF osoba zdająca nie może korz</w:t>
      </w:r>
      <w:r w:rsidRPr="00FB1C39">
        <w:t>y</w:t>
      </w:r>
      <w:r w:rsidRPr="00FB1C39">
        <w:t>stać</w:t>
      </w:r>
      <w:r w:rsidR="00466145" w:rsidRPr="00FB1C39">
        <w:t xml:space="preserve"> z</w:t>
      </w:r>
      <w:r w:rsidR="00466145">
        <w:t> </w:t>
      </w:r>
      <w:r w:rsidRPr="00FB1C39">
        <w:t>pomocy naukowych</w:t>
      </w:r>
      <w:r w:rsidR="00466145" w:rsidRPr="00FB1C39">
        <w:t xml:space="preserve"> i</w:t>
      </w:r>
      <w:r w:rsidR="00466145">
        <w:t> </w:t>
      </w:r>
      <w:r w:rsidRPr="00FB1C39">
        <w:t>dydaktycznych,</w:t>
      </w:r>
      <w:r w:rsidR="00466145" w:rsidRPr="00FB1C39">
        <w:t xml:space="preserve"> a</w:t>
      </w:r>
      <w:r w:rsidR="00466145">
        <w:t> </w:t>
      </w:r>
      <w:r w:rsidRPr="00FB1C39">
        <w:t>także nie może korzystać</w:t>
      </w:r>
      <w:r w:rsidR="00466145" w:rsidRPr="00FB1C39">
        <w:t xml:space="preserve"> z</w:t>
      </w:r>
      <w:r w:rsidR="00466145">
        <w:t> </w:t>
      </w:r>
      <w:r w:rsidRPr="00FB1C39">
        <w:t>urządzeń służących do kopiowania oraz przek</w:t>
      </w:r>
      <w:r w:rsidRPr="00FB1C39">
        <w:t>a</w:t>
      </w:r>
      <w:r w:rsidRPr="00FB1C39">
        <w:t>zywania</w:t>
      </w:r>
      <w:r w:rsidR="00466145" w:rsidRPr="00FB1C39">
        <w:t xml:space="preserve"> i</w:t>
      </w:r>
      <w:r w:rsidR="00466145">
        <w:t> </w:t>
      </w:r>
      <w:r w:rsidRPr="00FB1C39">
        <w:t>odbioru informacji.</w:t>
      </w:r>
      <w:r w:rsidR="00466145" w:rsidRPr="00FB1C39">
        <w:t xml:space="preserve"> W</w:t>
      </w:r>
      <w:r w:rsidR="00466145">
        <w:t> </w:t>
      </w:r>
      <w:r w:rsidRPr="00FB1C39">
        <w:t>celu weryfikacji, czy osoba zdająca posiada urządzenia służące do kopiowania oraz prz</w:t>
      </w:r>
      <w:r w:rsidRPr="00FB1C39">
        <w:t>e</w:t>
      </w:r>
      <w:r w:rsidRPr="00FB1C39">
        <w:t>kazywania</w:t>
      </w:r>
      <w:r w:rsidR="00466145" w:rsidRPr="00FB1C39">
        <w:t xml:space="preserve"> i</w:t>
      </w:r>
      <w:r w:rsidR="00466145">
        <w:t> </w:t>
      </w:r>
      <w:r w:rsidRPr="00FB1C39">
        <w:t>odbioru informacji możliwe jest użycie wykrywaczy takich urządzeń. Naruszenie tego zakazu stanowi po</w:t>
      </w:r>
      <w:r w:rsidRPr="00FB1C39">
        <w:t>d</w:t>
      </w:r>
      <w:r w:rsidRPr="00FB1C39">
        <w:t>stawę zdyskwalifikowania osoby zdającej egzamin, co jest równoznaczne</w:t>
      </w:r>
      <w:r w:rsidR="00466145" w:rsidRPr="00FB1C39">
        <w:t xml:space="preserve"> z</w:t>
      </w:r>
      <w:r w:rsidR="00466145">
        <w:t> </w:t>
      </w:r>
      <w:r w:rsidRPr="00FB1C39">
        <w:t>uzyskaniem przez nią wyniku negatywnego.</w:t>
      </w:r>
    </w:p>
    <w:p w:rsidR="005C644A" w:rsidRPr="00FB1C39" w:rsidRDefault="005C644A" w:rsidP="005C644A">
      <w:pPr>
        <w:pStyle w:val="USTustnpkodeksu"/>
      </w:pPr>
      <w:r w:rsidRPr="00FB1C39">
        <w:t>4.</w:t>
      </w:r>
      <w:r w:rsidR="00466145" w:rsidRPr="00FB1C39">
        <w:t> W</w:t>
      </w:r>
      <w:r w:rsidR="00466145">
        <w:t> </w:t>
      </w:r>
      <w:r w:rsidRPr="00FB1C39">
        <w:t>przypadku stwierdzenia,</w:t>
      </w:r>
      <w:r w:rsidR="00466145" w:rsidRPr="00FB1C39">
        <w:t xml:space="preserve"> w</w:t>
      </w:r>
      <w:r w:rsidR="00466145">
        <w:t> </w:t>
      </w:r>
      <w:r w:rsidRPr="00FB1C39">
        <w:t>trakcie trwania egzaminu naruszenia zakazów,</w:t>
      </w:r>
      <w:r w:rsidR="00466145" w:rsidRPr="00FB1C39">
        <w:t xml:space="preserve"> o</w:t>
      </w:r>
      <w:r w:rsidR="00466145">
        <w:t> </w:t>
      </w:r>
      <w:r w:rsidRPr="00FB1C39">
        <w:t>których mowa</w:t>
      </w:r>
      <w:r w:rsidR="00466145" w:rsidRPr="00FB1C39">
        <w:t xml:space="preserve"> w</w:t>
      </w:r>
      <w:r w:rsidR="00466145">
        <w:t> ust. </w:t>
      </w:r>
      <w:r w:rsidRPr="00FB1C39">
        <w:t>3, lub rozwi</w:t>
      </w:r>
      <w:r w:rsidRPr="00FB1C39">
        <w:t>ą</w:t>
      </w:r>
      <w:r w:rsidRPr="00FB1C39">
        <w:t>zywania testu niesamodzielnie Przewodniczący Zespołu Egzaminacyjnego odnotowuje ten fakt</w:t>
      </w:r>
      <w:r w:rsidR="00466145" w:rsidRPr="00FB1C39">
        <w:t xml:space="preserve"> w</w:t>
      </w:r>
      <w:r w:rsidR="00466145">
        <w:t> </w:t>
      </w:r>
      <w:r w:rsidRPr="00FB1C39">
        <w:t>protokole egzaminacy</w:t>
      </w:r>
      <w:r w:rsidRPr="00FB1C39">
        <w:t>j</w:t>
      </w:r>
      <w:r w:rsidRPr="00FB1C39">
        <w:t>nym.</w:t>
      </w:r>
      <w:r w:rsidR="00466145" w:rsidRPr="00FB1C39">
        <w:t xml:space="preserve"> W</w:t>
      </w:r>
      <w:r w:rsidR="00466145">
        <w:t> </w:t>
      </w:r>
      <w:r w:rsidRPr="00FB1C39">
        <w:t>przypadku dyskwalifikacji zdającego,</w:t>
      </w:r>
      <w:r w:rsidR="00466145" w:rsidRPr="00FB1C39">
        <w:t xml:space="preserve"> w</w:t>
      </w:r>
      <w:r w:rsidR="00466145">
        <w:t> </w:t>
      </w:r>
      <w:r w:rsidRPr="00FB1C39">
        <w:t>protokole wskazuje się przyczynę dyskwalifikacji</w:t>
      </w:r>
      <w:r w:rsidR="00466145" w:rsidRPr="00FB1C39">
        <w:t xml:space="preserve"> i</w:t>
      </w:r>
      <w:r w:rsidR="00466145">
        <w:t> </w:t>
      </w:r>
      <w:r w:rsidRPr="00FB1C39">
        <w:t>godzinę przerwania egzaminu testowego.</w:t>
      </w:r>
    </w:p>
    <w:p w:rsidR="005C644A" w:rsidRPr="00FB1C39" w:rsidRDefault="005C644A" w:rsidP="005C644A">
      <w:pPr>
        <w:pStyle w:val="USTustnpkodeksu"/>
      </w:pPr>
      <w:r w:rsidRPr="00FB1C39">
        <w:t>5.</w:t>
      </w:r>
      <w:r w:rsidR="00466145" w:rsidRPr="00FB1C39">
        <w:t> W</w:t>
      </w:r>
      <w:r w:rsidR="00466145">
        <w:t> </w:t>
      </w:r>
      <w:r w:rsidRPr="00FB1C39">
        <w:t>przypadku stwierdzenia po zakończeniu egzaminu na podstawie analizy obrazów zarejestrowanych za pomocą urządzeń rejestrujących obraz</w:t>
      </w:r>
      <w:r w:rsidR="00466145" w:rsidRPr="00FB1C39">
        <w:t xml:space="preserve"> i</w:t>
      </w:r>
      <w:r w:rsidR="00466145">
        <w:t> </w:t>
      </w:r>
      <w:r w:rsidRPr="00FB1C39">
        <w:t>dźwięk,</w:t>
      </w:r>
      <w:r w:rsidR="00466145" w:rsidRPr="00FB1C39">
        <w:t xml:space="preserve"> o</w:t>
      </w:r>
      <w:r w:rsidR="00466145">
        <w:t> </w:t>
      </w:r>
      <w:r w:rsidRPr="00FB1C39">
        <w:t>których mowa</w:t>
      </w:r>
      <w:r w:rsidR="00466145" w:rsidRPr="00FB1C39">
        <w:t xml:space="preserve"> w</w:t>
      </w:r>
      <w:r w:rsidR="00466145">
        <w:t> ust. </w:t>
      </w:r>
      <w:r w:rsidRPr="00FB1C39">
        <w:t>2, że zdający naruszył zakazy,</w:t>
      </w:r>
      <w:r w:rsidR="00466145" w:rsidRPr="00FB1C39">
        <w:t xml:space="preserve"> o</w:t>
      </w:r>
      <w:r w:rsidR="00466145">
        <w:t> </w:t>
      </w:r>
      <w:r w:rsidRPr="00FB1C39">
        <w:t>których mowa</w:t>
      </w:r>
      <w:r w:rsidR="00466145" w:rsidRPr="00FB1C39">
        <w:t xml:space="preserve"> w</w:t>
      </w:r>
      <w:r w:rsidR="00466145">
        <w:t> ust. </w:t>
      </w:r>
      <w:r w:rsidRPr="00FB1C39">
        <w:t>3, lub rozwiązał test niesamodzielnie</w:t>
      </w:r>
      <w:r w:rsidR="00113A3B">
        <w:t>,</w:t>
      </w:r>
      <w:r w:rsidRPr="00FB1C39">
        <w:t xml:space="preserve"> Przewodniczący Komisji Egzaminacyjnej dokonuje dyskwalifikacji zdającego. Fakt zdyskwalifikowania wraz ze wskazaniem przyczyny dyskwalifikacji odnotowuje się</w:t>
      </w:r>
      <w:r w:rsidR="00466145" w:rsidRPr="00FB1C39">
        <w:t xml:space="preserve"> w</w:t>
      </w:r>
      <w:r w:rsidR="00466145">
        <w:t> </w:t>
      </w:r>
      <w:r w:rsidRPr="00FB1C39">
        <w:t>protokole egzaminacyjnym.</w:t>
      </w:r>
    </w:p>
    <w:p w:rsidR="005C644A" w:rsidRPr="00FB1C39" w:rsidRDefault="005C644A" w:rsidP="005C644A">
      <w:pPr>
        <w:pStyle w:val="USTustnpkodeksu"/>
      </w:pPr>
      <w:r w:rsidRPr="00FB1C39">
        <w:t>6.</w:t>
      </w:r>
      <w:r w:rsidR="00466145" w:rsidRPr="00FB1C39">
        <w:t> O</w:t>
      </w:r>
      <w:r w:rsidR="00466145">
        <w:t> </w:t>
      </w:r>
      <w:r w:rsidRPr="00FB1C39">
        <w:t>dyskwalifikacji,</w:t>
      </w:r>
      <w:r w:rsidR="00466145" w:rsidRPr="00FB1C39">
        <w:t xml:space="preserve"> o</w:t>
      </w:r>
      <w:r w:rsidR="00466145">
        <w:t> </w:t>
      </w:r>
      <w:r w:rsidRPr="00FB1C39">
        <w:t>której mowa</w:t>
      </w:r>
      <w:r w:rsidR="00466145" w:rsidRPr="00FB1C39">
        <w:t xml:space="preserve"> w</w:t>
      </w:r>
      <w:r w:rsidR="00466145">
        <w:t> ust. </w:t>
      </w:r>
      <w:r w:rsidRPr="00FB1C39">
        <w:t>5, dyrektor CEM zawiadamia na piśmie osobę zdyskwalifikowaną. Osoba zdyskwalifikowana może złożyć,</w:t>
      </w:r>
      <w:r w:rsidR="00466145" w:rsidRPr="00FB1C39">
        <w:t xml:space="preserve"> w</w:t>
      </w:r>
      <w:r w:rsidR="00466145">
        <w:t> </w:t>
      </w:r>
      <w:r w:rsidRPr="00FB1C39">
        <w:t xml:space="preserve">terminie </w:t>
      </w:r>
      <w:r w:rsidR="00466145" w:rsidRPr="00FB1C39">
        <w:t>7</w:t>
      </w:r>
      <w:r w:rsidR="00466145">
        <w:t> </w:t>
      </w:r>
      <w:r w:rsidRPr="00FB1C39">
        <w:t>dni od dnia doręczenia zawiadomienia, wniosek</w:t>
      </w:r>
      <w:r w:rsidR="00466145" w:rsidRPr="00FB1C39">
        <w:t xml:space="preserve"> o</w:t>
      </w:r>
      <w:r w:rsidR="00466145">
        <w:t> </w:t>
      </w:r>
      <w:r w:rsidRPr="00FB1C39">
        <w:t xml:space="preserve">weryfikację </w:t>
      </w:r>
      <w:proofErr w:type="spellStart"/>
      <w:r w:rsidRPr="00FB1C39">
        <w:t>rozstrzyg</w:t>
      </w:r>
      <w:proofErr w:type="spellEnd"/>
      <w:r w:rsidR="00113A3B">
        <w:t>-</w:t>
      </w:r>
      <w:r w:rsidR="00113A3B">
        <w:br/>
      </w:r>
      <w:r w:rsidRPr="00FB1C39">
        <w:t>nięcia</w:t>
      </w:r>
      <w:r w:rsidR="00466145" w:rsidRPr="00FB1C39">
        <w:t xml:space="preserve"> o</w:t>
      </w:r>
      <w:r w:rsidR="00466145">
        <w:t> </w:t>
      </w:r>
      <w:r w:rsidRPr="00FB1C39">
        <w:t>dyskwalifikacji.</w:t>
      </w:r>
    </w:p>
    <w:p w:rsidR="005C644A" w:rsidRPr="00FB1C39" w:rsidRDefault="005C644A" w:rsidP="005C644A">
      <w:pPr>
        <w:pStyle w:val="USTustnpkodeksu"/>
      </w:pPr>
      <w:r w:rsidRPr="00FB1C39">
        <w:t>7. Dyrektor CEM rozstrzyga wniosek</w:t>
      </w:r>
      <w:r w:rsidR="00466145" w:rsidRPr="00FB1C39">
        <w:t xml:space="preserve"> o</w:t>
      </w:r>
      <w:r w:rsidR="00466145">
        <w:t> </w:t>
      </w:r>
      <w:r w:rsidRPr="00FB1C39">
        <w:t>weryfikację rozstrzygnięcia</w:t>
      </w:r>
      <w:r w:rsidR="00466145" w:rsidRPr="00FB1C39">
        <w:t xml:space="preserve"> o</w:t>
      </w:r>
      <w:r w:rsidR="00466145">
        <w:t> </w:t>
      </w:r>
      <w:r w:rsidRPr="00FB1C39">
        <w:t>dyskwalifikacji</w:t>
      </w:r>
      <w:r w:rsidR="00466145" w:rsidRPr="00FB1C39">
        <w:t xml:space="preserve"> w</w:t>
      </w:r>
      <w:r w:rsidR="00466145">
        <w:t> </w:t>
      </w:r>
      <w:r w:rsidRPr="00FB1C39">
        <w:t>terminie 1</w:t>
      </w:r>
      <w:r w:rsidR="00466145" w:rsidRPr="00FB1C39">
        <w:t>4</w:t>
      </w:r>
      <w:r w:rsidR="00466145">
        <w:t> </w:t>
      </w:r>
      <w:r w:rsidRPr="00FB1C39">
        <w:t xml:space="preserve">dni. </w:t>
      </w:r>
      <w:proofErr w:type="spellStart"/>
      <w:r w:rsidRPr="00FB1C39">
        <w:t>Rozstrzyg</w:t>
      </w:r>
      <w:proofErr w:type="spellEnd"/>
      <w:r w:rsidR="00113A3B">
        <w:t>-</w:t>
      </w:r>
      <w:r w:rsidR="00113A3B">
        <w:br/>
      </w:r>
      <w:r w:rsidRPr="00FB1C39">
        <w:t>nięcie dyrektora CEM jest ostateczne.</w:t>
      </w:r>
    </w:p>
    <w:p w:rsidR="005C644A" w:rsidRPr="00FB1C39" w:rsidRDefault="005C644A" w:rsidP="005C644A">
      <w:pPr>
        <w:pStyle w:val="USTustnpkodeksu"/>
      </w:pPr>
      <w:r w:rsidRPr="00FB1C39">
        <w:t>8.</w:t>
      </w:r>
      <w:r w:rsidR="00466145" w:rsidRPr="00FB1C39">
        <w:t> W</w:t>
      </w:r>
      <w:r w:rsidR="00466145">
        <w:t> </w:t>
      </w:r>
      <w:r w:rsidRPr="00FB1C39">
        <w:t>przypadku utrzymania</w:t>
      </w:r>
      <w:r w:rsidR="00466145" w:rsidRPr="00FB1C39">
        <w:t xml:space="preserve"> w</w:t>
      </w:r>
      <w:r w:rsidR="00466145">
        <w:t> </w:t>
      </w:r>
      <w:r w:rsidRPr="00FB1C39">
        <w:t>mocy przez dyrektora CEM rozstrzygnięcia</w:t>
      </w:r>
      <w:r w:rsidR="00466145" w:rsidRPr="00FB1C39">
        <w:t xml:space="preserve"> o</w:t>
      </w:r>
      <w:r w:rsidR="00466145">
        <w:t> </w:t>
      </w:r>
      <w:r w:rsidRPr="00FB1C39">
        <w:t>dyskwalifikacji, osoba zdyskwalifik</w:t>
      </w:r>
      <w:r w:rsidRPr="00FB1C39">
        <w:t>o</w:t>
      </w:r>
      <w:r w:rsidRPr="00FB1C39">
        <w:t>wana nie może przystąpić do PEF</w:t>
      </w:r>
      <w:r w:rsidR="00466145" w:rsidRPr="00FB1C39">
        <w:t xml:space="preserve"> w</w:t>
      </w:r>
      <w:r w:rsidR="00466145">
        <w:t> </w:t>
      </w:r>
      <w:r w:rsidRPr="00FB1C39">
        <w:t>kolejnym najbliższym terminie egzaminu po dniu dyskwalifikacji.</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19.</w:t>
      </w:r>
      <w:r w:rsidR="00466145">
        <w:t> </w:t>
      </w:r>
      <w:r w:rsidRPr="00FB1C39">
        <w:t>1. Zdający PEF</w:t>
      </w:r>
      <w:r w:rsidR="00466145" w:rsidRPr="00FB1C39">
        <w:t xml:space="preserve"> w</w:t>
      </w:r>
      <w:r w:rsidR="00466145">
        <w:t> </w:t>
      </w:r>
      <w:r w:rsidRPr="00FB1C39">
        <w:t>danym terminie może wnieść</w:t>
      </w:r>
      <w:r w:rsidR="00466145" w:rsidRPr="00FB1C39">
        <w:t xml:space="preserve"> w</w:t>
      </w:r>
      <w:r w:rsidR="00466145">
        <w:t> </w:t>
      </w:r>
      <w:r w:rsidRPr="00FB1C39">
        <w:t>trakcie egzaminu albo bezpośrednio po jego zakończeniu, przed opuszczeniem sali egzaminacyjnej, merytoryczne zastrzeżenia do pytania testowego wykorzystanego podczas tego PEF. Zastrzeżenia składa się do dyrektora CEM na formularzu, którego wzór opracowuje CEM.</w:t>
      </w:r>
    </w:p>
    <w:p w:rsidR="005C644A" w:rsidRPr="00FB1C39" w:rsidRDefault="005C644A" w:rsidP="005C644A">
      <w:pPr>
        <w:pStyle w:val="USTustnpkodeksu"/>
      </w:pPr>
      <w:r w:rsidRPr="00FB1C39">
        <w:t>2. Zastrzeżenia,</w:t>
      </w:r>
      <w:r w:rsidR="00466145" w:rsidRPr="00FB1C39">
        <w:t xml:space="preserve"> o</w:t>
      </w:r>
      <w:r w:rsidR="00466145">
        <w:t> </w:t>
      </w:r>
      <w:r w:rsidRPr="00FB1C39">
        <w:t>których mowa</w:t>
      </w:r>
      <w:r w:rsidR="00466145" w:rsidRPr="00FB1C39">
        <w:t xml:space="preserve"> w</w:t>
      </w:r>
      <w:r w:rsidR="00466145">
        <w:t> ust. </w:t>
      </w:r>
      <w:r w:rsidRPr="00FB1C39">
        <w:t>1, rozpatruje,</w:t>
      </w:r>
      <w:r w:rsidR="00466145" w:rsidRPr="00FB1C39">
        <w:t xml:space="preserve"> w</w:t>
      </w:r>
      <w:r w:rsidR="00466145">
        <w:t> </w:t>
      </w:r>
      <w:r w:rsidRPr="00FB1C39">
        <w:t xml:space="preserve">terminie nie dłuższym niż </w:t>
      </w:r>
      <w:r w:rsidR="00466145" w:rsidRPr="00FB1C39">
        <w:t>3</w:t>
      </w:r>
      <w:r w:rsidR="00466145">
        <w:t> </w:t>
      </w:r>
      <w:r w:rsidRPr="00FB1C39">
        <w:t>dni od dnia,</w:t>
      </w:r>
      <w:r w:rsidR="00466145" w:rsidRPr="00FB1C39">
        <w:t xml:space="preserve"> w</w:t>
      </w:r>
      <w:r w:rsidR="00466145">
        <w:t> </w:t>
      </w:r>
      <w:r w:rsidRPr="00FB1C39">
        <w:t>którym odbywał się PEF, Komisja powołana przez dyrektora CEM spośród osób, których wiedza, doświadczenie</w:t>
      </w:r>
      <w:r w:rsidR="00466145" w:rsidRPr="00FB1C39">
        <w:t xml:space="preserve"> i</w:t>
      </w:r>
      <w:r w:rsidR="00466145">
        <w:t> </w:t>
      </w:r>
      <w:r w:rsidRPr="00FB1C39">
        <w:t>autorytet dają rękojmię prawidłowego rozpatrzenia wniesionych zastrzeżeń.</w:t>
      </w:r>
      <w:r w:rsidR="00466145" w:rsidRPr="00FB1C39">
        <w:t xml:space="preserve"> W</w:t>
      </w:r>
      <w:r w:rsidR="00466145">
        <w:t> </w:t>
      </w:r>
      <w:r w:rsidRPr="00FB1C39">
        <w:t>przypadku uznania zastrzeżenia, pytanie testowe objęte zastrzeż</w:t>
      </w:r>
      <w:r w:rsidRPr="00FB1C39">
        <w:t>e</w:t>
      </w:r>
      <w:r w:rsidRPr="00FB1C39">
        <w:t>niem zostaje unieważnione. Rozstrzygnięcie to powoduje obniżenie maksymalnej możliwej do uzyskania liczby punktów</w:t>
      </w:r>
      <w:r w:rsidR="00466145" w:rsidRPr="00FB1C39">
        <w:t xml:space="preserve"> z</w:t>
      </w:r>
      <w:r w:rsidR="00466145">
        <w:t> </w:t>
      </w:r>
      <w:r w:rsidRPr="00FB1C39">
        <w:t>testu. Za unieważnione pytanie nie przyznaje się punktów.</w:t>
      </w:r>
    </w:p>
    <w:p w:rsidR="005C644A" w:rsidRPr="00FB1C39" w:rsidRDefault="005C644A" w:rsidP="005C644A">
      <w:pPr>
        <w:pStyle w:val="USTustnpkodeksu"/>
      </w:pPr>
      <w:r w:rsidRPr="00FB1C39">
        <w:t>3. Pozytywny wynik</w:t>
      </w:r>
      <w:r w:rsidR="00466145" w:rsidRPr="00FB1C39">
        <w:t xml:space="preserve"> z</w:t>
      </w:r>
      <w:r w:rsidR="00466145">
        <w:t> </w:t>
      </w:r>
      <w:r w:rsidRPr="00FB1C39">
        <w:t>PEF otrzymuje zdający, który uzyskał co najmniej 56% maksymalnej liczby punktów</w:t>
      </w:r>
      <w:r w:rsidR="00466145" w:rsidRPr="00FB1C39">
        <w:t xml:space="preserve"> z</w:t>
      </w:r>
      <w:r w:rsidR="00466145">
        <w:t> </w:t>
      </w:r>
      <w:r w:rsidRPr="00FB1C39">
        <w:t>testu. Wynik egzaminu nie stanowi decyzji</w:t>
      </w:r>
      <w:r w:rsidR="00466145" w:rsidRPr="00FB1C39">
        <w:t xml:space="preserve"> w</w:t>
      </w:r>
      <w:r w:rsidR="00466145">
        <w:t> </w:t>
      </w:r>
      <w:r w:rsidRPr="00FB1C39">
        <w:t>rozumieniu ustawy</w:t>
      </w:r>
      <w:r w:rsidR="00466145" w:rsidRPr="00FB1C39">
        <w:t xml:space="preserve"> z</w:t>
      </w:r>
      <w:r w:rsidR="00466145">
        <w:t> </w:t>
      </w:r>
      <w:r w:rsidRPr="00FB1C39">
        <w:t>dnia 1</w:t>
      </w:r>
      <w:r w:rsidR="00466145" w:rsidRPr="00FB1C39">
        <w:t>4</w:t>
      </w:r>
      <w:r w:rsidR="00466145">
        <w:t> </w:t>
      </w:r>
      <w:r w:rsidRPr="00FB1C39">
        <w:t>czerwca 196</w:t>
      </w:r>
      <w:r w:rsidR="00466145" w:rsidRPr="00FB1C39">
        <w:t>0</w:t>
      </w:r>
      <w:r w:rsidR="00466145">
        <w:t> </w:t>
      </w:r>
      <w:r w:rsidRPr="00FB1C39">
        <w:t>r. – Kodeks postępowania administr</w:t>
      </w:r>
      <w:r w:rsidRPr="00FB1C39">
        <w:t>a</w:t>
      </w:r>
      <w:r w:rsidRPr="00FB1C39">
        <w:t>cyjnego.</w:t>
      </w:r>
    </w:p>
    <w:p w:rsidR="005C644A" w:rsidRPr="00FB1C39" w:rsidRDefault="005C644A" w:rsidP="005C644A">
      <w:pPr>
        <w:pStyle w:val="USTustnpkodeksu"/>
      </w:pPr>
      <w:r w:rsidRPr="00FB1C39">
        <w:t>4. Osoba, która nie przystąpiła do PEF</w:t>
      </w:r>
      <w:r w:rsidR="00466145" w:rsidRPr="00FB1C39">
        <w:t xml:space="preserve"> w</w:t>
      </w:r>
      <w:r w:rsidR="00466145">
        <w:t> </w:t>
      </w:r>
      <w:r w:rsidRPr="00FB1C39">
        <w:t>wyznaczonym terminie albo złożyła PEF</w:t>
      </w:r>
      <w:r w:rsidR="00466145" w:rsidRPr="00FB1C39">
        <w:t xml:space="preserve"> z</w:t>
      </w:r>
      <w:r w:rsidR="00466145">
        <w:t> </w:t>
      </w:r>
      <w:r w:rsidRPr="00FB1C39">
        <w:t>wynikiem negatywnym, może przystąpić ponownie do egzaminu</w:t>
      </w:r>
      <w:r w:rsidR="00466145" w:rsidRPr="00FB1C39">
        <w:t xml:space="preserve"> w</w:t>
      </w:r>
      <w:r w:rsidR="00466145">
        <w:t> </w:t>
      </w:r>
      <w:r w:rsidRPr="00FB1C39">
        <w:t>innym terminie.</w:t>
      </w:r>
    </w:p>
    <w:p w:rsidR="005C644A" w:rsidRPr="00FB1C39" w:rsidRDefault="005C644A" w:rsidP="005C644A">
      <w:pPr>
        <w:pStyle w:val="USTustnpkodeksu"/>
      </w:pPr>
      <w:r w:rsidRPr="00FB1C39">
        <w:t>5. Osobie, która złożyła PEF, dyrektor CEM wydaje świadectwo złożenia PEF</w:t>
      </w:r>
      <w:r w:rsidR="00466145" w:rsidRPr="00FB1C39">
        <w:t xml:space="preserve"> w</w:t>
      </w:r>
      <w:r w:rsidR="00466145">
        <w:t> </w:t>
      </w:r>
      <w:r w:rsidRPr="00FB1C39">
        <w:t>terminie 2</w:t>
      </w:r>
      <w:r w:rsidR="00466145" w:rsidRPr="00FB1C39">
        <w:t>1</w:t>
      </w:r>
      <w:r w:rsidR="00466145">
        <w:t> </w:t>
      </w:r>
      <w:r w:rsidRPr="00FB1C39">
        <w:t>dni od dnia złożenia egzaminu. Podpis dyrektora CEM zamieszczony na świadectwie może być odwzorowany mechanicznie. Na wniosek os</w:t>
      </w:r>
      <w:r w:rsidRPr="00FB1C39">
        <w:t>o</w:t>
      </w:r>
      <w:r w:rsidRPr="00FB1C39">
        <w:t>by zainteresowanej dyrektor CEM wydaje, odpłatnie, duplikat albo dokonuje korekty świadectwa złożenia PEF. Opłata za te czynności wynosi 5</w:t>
      </w:r>
      <w:r w:rsidR="00466145" w:rsidRPr="00FB1C39">
        <w:t>0</w:t>
      </w:r>
      <w:r w:rsidR="00466145">
        <w:t> </w:t>
      </w:r>
      <w:r w:rsidRPr="00FB1C39">
        <w:t>zł. Opłaty nie wnosi się,</w:t>
      </w:r>
      <w:r w:rsidR="00466145" w:rsidRPr="00FB1C39">
        <w:t xml:space="preserve"> w</w:t>
      </w:r>
      <w:r w:rsidR="00466145">
        <w:t> </w:t>
      </w:r>
      <w:r w:rsidRPr="00FB1C39">
        <w:t>przypadku gdy korekta wynika</w:t>
      </w:r>
      <w:r w:rsidR="00466145" w:rsidRPr="00FB1C39">
        <w:t xml:space="preserve"> z</w:t>
      </w:r>
      <w:r w:rsidR="00466145">
        <w:t> </w:t>
      </w:r>
      <w:r w:rsidRPr="00FB1C39">
        <w:t>błędu CEM.</w:t>
      </w:r>
    </w:p>
    <w:p w:rsidR="005C644A" w:rsidRPr="00FB1C39" w:rsidRDefault="005C644A" w:rsidP="005C644A">
      <w:pPr>
        <w:pStyle w:val="USTustnpkodeksu"/>
      </w:pPr>
      <w:r w:rsidRPr="00FB1C39">
        <w:t>6. CEM ewidencjonuje wydane świadectwa,</w:t>
      </w:r>
      <w:r w:rsidR="00466145" w:rsidRPr="00FB1C39">
        <w:t xml:space="preserve"> o</w:t>
      </w:r>
      <w:r w:rsidR="00466145">
        <w:t> </w:t>
      </w:r>
      <w:r w:rsidRPr="00FB1C39">
        <w:t>których mowa</w:t>
      </w:r>
      <w:r w:rsidR="00466145" w:rsidRPr="00FB1C39">
        <w:t xml:space="preserve"> w</w:t>
      </w:r>
      <w:r w:rsidR="00466145">
        <w:t> ust. </w:t>
      </w:r>
      <w:r w:rsidRPr="00FB1C39">
        <w:t>5.</w:t>
      </w:r>
    </w:p>
    <w:p w:rsidR="005C644A" w:rsidRPr="00FB1C39" w:rsidRDefault="005C644A" w:rsidP="005C644A">
      <w:pPr>
        <w:pStyle w:val="USTustnpkodeksu"/>
      </w:pPr>
      <w:r w:rsidRPr="00FB1C39">
        <w:t>7.</w:t>
      </w:r>
      <w:r w:rsidR="00466145" w:rsidRPr="00FB1C39">
        <w:t> W</w:t>
      </w:r>
      <w:r w:rsidR="00466145">
        <w:t> </w:t>
      </w:r>
      <w:r w:rsidRPr="00FB1C39">
        <w:t>przypadku rażących uchybień dotyczących procedury przebiegu PEF lub nieprzewidzianych sytuacji mających wpływ na przeprowadzenie PEF dyrektor CEM, po uzyskaniu zgody ministra właściwego do spraw zdrowia, może wydać zarządzenie</w:t>
      </w:r>
      <w:r w:rsidR="00466145" w:rsidRPr="00FB1C39">
        <w:t xml:space="preserve"> o</w:t>
      </w:r>
      <w:r w:rsidR="00466145">
        <w:t> </w:t>
      </w:r>
      <w:r w:rsidRPr="00FB1C39">
        <w:t>unieważnieniu egzaminu dla poszczególnych albo wszystkich zdających.</w:t>
      </w:r>
    </w:p>
    <w:p w:rsidR="005C644A" w:rsidRPr="00FB1C39" w:rsidRDefault="005C644A" w:rsidP="005C644A">
      <w:pPr>
        <w:pStyle w:val="USTustnpkodeksu"/>
      </w:pPr>
      <w:r w:rsidRPr="00FB1C39">
        <w:t>8.</w:t>
      </w:r>
      <w:r w:rsidR="00466145" w:rsidRPr="00FB1C39">
        <w:t> W</w:t>
      </w:r>
      <w:r w:rsidR="00466145">
        <w:t> </w:t>
      </w:r>
      <w:r w:rsidRPr="00FB1C39">
        <w:t>przypadku unieważnienia PEF, nie pobiera się opłaty egzaminacyjnej od osób zgłaszających się do kolejnego PEF, które przystępowały do unieważnionego egzaminu.</w:t>
      </w:r>
    </w:p>
    <w:p w:rsidR="005C644A" w:rsidRPr="00FB1C39" w:rsidRDefault="005C644A" w:rsidP="005C644A">
      <w:pPr>
        <w:pStyle w:val="USTustnpkodeksu"/>
      </w:pPr>
      <w:r w:rsidRPr="00FB1C39">
        <w:t>9. Dokumentacja dotycząca PEF jest przechowywana przez właściwe podmioty zgodnie</w:t>
      </w:r>
      <w:r w:rsidR="00466145" w:rsidRPr="00FB1C39">
        <w:t xml:space="preserve"> z</w:t>
      </w:r>
      <w:r w:rsidR="00466145">
        <w:t> </w:t>
      </w:r>
      <w:r w:rsidRPr="00FB1C39">
        <w:t>przepisami</w:t>
      </w:r>
      <w:r w:rsidR="00466145">
        <w:t xml:space="preserve"> art. </w:t>
      </w:r>
      <w:r w:rsidR="00466145" w:rsidRPr="00FB1C39">
        <w:t>5</w:t>
      </w:r>
      <w:r w:rsidR="00466145">
        <w:t xml:space="preserve"> i art. </w:t>
      </w:r>
      <w:r w:rsidR="00466145" w:rsidRPr="00FB1C39">
        <w:t>6</w:t>
      </w:r>
      <w:r w:rsidR="00466145">
        <w:t> </w:t>
      </w:r>
      <w:r w:rsidRPr="00FB1C39">
        <w:t>ustawy</w:t>
      </w:r>
      <w:r w:rsidR="00466145" w:rsidRPr="00FB1C39">
        <w:t xml:space="preserve"> z</w:t>
      </w:r>
      <w:r w:rsidR="00466145">
        <w:t> </w:t>
      </w:r>
      <w:r w:rsidRPr="00FB1C39">
        <w:t>dnia 1</w:t>
      </w:r>
      <w:r w:rsidR="00466145" w:rsidRPr="00FB1C39">
        <w:t>4</w:t>
      </w:r>
      <w:r w:rsidR="00466145">
        <w:t> </w:t>
      </w:r>
      <w:r w:rsidRPr="00FB1C39">
        <w:t>lipca 198</w:t>
      </w:r>
      <w:r w:rsidR="00466145" w:rsidRPr="00FB1C39">
        <w:t>3</w:t>
      </w:r>
      <w:r w:rsidR="00466145">
        <w:t> </w:t>
      </w:r>
      <w:r w:rsidRPr="00FB1C39">
        <w:t>r.</w:t>
      </w:r>
      <w:r w:rsidR="00466145" w:rsidRPr="00FB1C39">
        <w:t xml:space="preserve"> o</w:t>
      </w:r>
      <w:r w:rsidR="00466145">
        <w:t> </w:t>
      </w:r>
      <w:r w:rsidRPr="00FB1C39">
        <w:t>narodowym zasobie archiwalnym</w:t>
      </w:r>
      <w:r w:rsidR="00466145" w:rsidRPr="00FB1C39">
        <w:t xml:space="preserve"> i</w:t>
      </w:r>
      <w:r w:rsidR="00466145">
        <w:t> </w:t>
      </w:r>
      <w:r w:rsidRPr="00FB1C39">
        <w:t>archiwach (</w:t>
      </w:r>
      <w:r w:rsidR="00466145">
        <w:t>Dz. U.</w:t>
      </w:r>
      <w:r w:rsidR="00466145" w:rsidRPr="00FB1C39">
        <w:t xml:space="preserve"> z</w:t>
      </w:r>
      <w:r w:rsidR="00466145">
        <w:t> </w:t>
      </w:r>
      <w:r w:rsidRPr="00D73A2B">
        <w:t>201</w:t>
      </w:r>
      <w:r w:rsidR="00466145" w:rsidRPr="00D73A2B">
        <w:t>5</w:t>
      </w:r>
      <w:r w:rsidR="00466145">
        <w:t> </w:t>
      </w:r>
      <w:r w:rsidRPr="00D73A2B">
        <w:t>r.</w:t>
      </w:r>
      <w:r w:rsidR="00466145">
        <w:t xml:space="preserve"> poz. </w:t>
      </w:r>
      <w:r>
        <w:t>1446</w:t>
      </w:r>
      <w:r w:rsidRPr="00FB1C39">
        <w:t>).</w:t>
      </w:r>
    </w:p>
    <w:p w:rsidR="005C644A" w:rsidRPr="00FB1C39" w:rsidRDefault="005C644A" w:rsidP="00466145">
      <w:pPr>
        <w:pStyle w:val="ARTartustawynprozporzdzenia"/>
        <w:keepNext/>
      </w:pPr>
      <w:r w:rsidRPr="00466145">
        <w:rPr>
          <w:rStyle w:val="Ppogrubienie"/>
        </w:rPr>
        <w:t>Art.</w:t>
      </w:r>
      <w:r w:rsidR="00466145" w:rsidRPr="00466145">
        <w:rPr>
          <w:rStyle w:val="Ppogrubienie"/>
        </w:rPr>
        <w:t> </w:t>
      </w:r>
      <w:r w:rsidRPr="00466145">
        <w:rPr>
          <w:rStyle w:val="Ppogrubienie"/>
        </w:rPr>
        <w:t>20.</w:t>
      </w:r>
      <w:r w:rsidR="00466145">
        <w:t> </w:t>
      </w:r>
      <w:r w:rsidRPr="00FB1C39">
        <w:t>1. Minister właściwy do spraw zdrowia, po zasięgnięciu opinii Krajowej Rady Fizjoterapeutów, określi,</w:t>
      </w:r>
      <w:r w:rsidR="00466145" w:rsidRPr="00FB1C39">
        <w:t xml:space="preserve"> w</w:t>
      </w:r>
      <w:r w:rsidR="00466145">
        <w:t> </w:t>
      </w:r>
      <w:r w:rsidRPr="00FB1C39">
        <w:t>drodze rozporządzenia:</w:t>
      </w:r>
    </w:p>
    <w:p w:rsidR="005C644A" w:rsidRPr="00FB1C39" w:rsidRDefault="005C644A" w:rsidP="005C644A">
      <w:pPr>
        <w:pStyle w:val="PKTpunkt"/>
      </w:pPr>
      <w:r w:rsidRPr="00FB1C39">
        <w:t>1)</w:t>
      </w:r>
      <w:r>
        <w:tab/>
      </w:r>
      <w:r w:rsidRPr="00FB1C39">
        <w:t>zakres problematyki uwzględnianej przy opracowywaniu pytań testowych PEF, mając na uwadze zakres wiedzy</w:t>
      </w:r>
      <w:r w:rsidR="00466145" w:rsidRPr="00FB1C39">
        <w:t xml:space="preserve"> i</w:t>
      </w:r>
      <w:r w:rsidR="00466145">
        <w:t> </w:t>
      </w:r>
      <w:r w:rsidRPr="00FB1C39">
        <w:t>umiejętności, które przystępujący do egzaminu powinien posiadać,</w:t>
      </w:r>
    </w:p>
    <w:p w:rsidR="005C644A" w:rsidRPr="00FB1C39" w:rsidRDefault="005C644A" w:rsidP="005C644A">
      <w:pPr>
        <w:pStyle w:val="PKTpunkt"/>
      </w:pPr>
      <w:r w:rsidRPr="00FB1C39">
        <w:t>2)</w:t>
      </w:r>
      <w:r>
        <w:tab/>
      </w:r>
      <w:r w:rsidRPr="00FB1C39">
        <w:t>tryb powoływania członków Komisji Egzaminacyjnej,</w:t>
      </w:r>
      <w:r w:rsidR="00466145" w:rsidRPr="00FB1C39">
        <w:t xml:space="preserve"> o</w:t>
      </w:r>
      <w:r w:rsidR="00466145">
        <w:t> </w:t>
      </w:r>
      <w:r w:rsidRPr="00FB1C39">
        <w:t>której mowa</w:t>
      </w:r>
      <w:r w:rsidR="00466145" w:rsidRPr="00FB1C39">
        <w:t xml:space="preserve"> w</w:t>
      </w:r>
      <w:r w:rsidR="00466145">
        <w:t> art. </w:t>
      </w:r>
      <w:r w:rsidRPr="00FB1C39">
        <w:t>1</w:t>
      </w:r>
      <w:r w:rsidR="00466145">
        <w:t>6 ust. </w:t>
      </w:r>
      <w:r w:rsidRPr="00FB1C39">
        <w:t>1,</w:t>
      </w:r>
      <w:r w:rsidR="00466145" w:rsidRPr="00FB1C39">
        <w:t xml:space="preserve"> z</w:t>
      </w:r>
      <w:r w:rsidR="00466145">
        <w:t> </w:t>
      </w:r>
      <w:r w:rsidRPr="00FB1C39">
        <w:t>uwzględnieniem warunków określonych</w:t>
      </w:r>
      <w:r w:rsidR="00466145" w:rsidRPr="00FB1C39">
        <w:t xml:space="preserve"> w</w:t>
      </w:r>
      <w:r w:rsidR="00466145">
        <w:t> art. </w:t>
      </w:r>
      <w:r w:rsidRPr="00FB1C39">
        <w:t>1</w:t>
      </w:r>
      <w:r w:rsidR="00466145">
        <w:t>6 ust. </w:t>
      </w:r>
      <w:r w:rsidR="00466145" w:rsidRPr="00FB1C39">
        <w:t>2</w:t>
      </w:r>
      <w:r w:rsidR="00466145">
        <w:t xml:space="preserve"> i </w:t>
      </w:r>
      <w:r w:rsidRPr="00FB1C39">
        <w:t>3,</w:t>
      </w:r>
    </w:p>
    <w:p w:rsidR="005C644A" w:rsidRPr="00FB1C39" w:rsidRDefault="005C644A" w:rsidP="005C644A">
      <w:pPr>
        <w:pStyle w:val="PKTpunkt"/>
      </w:pPr>
      <w:r w:rsidRPr="00FB1C39">
        <w:t>3)</w:t>
      </w:r>
      <w:r>
        <w:tab/>
      </w:r>
      <w:r w:rsidRPr="00FB1C39">
        <w:t>wzór oświadczenia,</w:t>
      </w:r>
      <w:r w:rsidR="00466145" w:rsidRPr="00FB1C39">
        <w:t xml:space="preserve"> o</w:t>
      </w:r>
      <w:r w:rsidR="00466145">
        <w:t> </w:t>
      </w:r>
      <w:r w:rsidRPr="00FB1C39">
        <w:t>którym mowa</w:t>
      </w:r>
      <w:r w:rsidR="00466145" w:rsidRPr="00FB1C39">
        <w:t xml:space="preserve"> w</w:t>
      </w:r>
      <w:r w:rsidR="00466145">
        <w:t> art. </w:t>
      </w:r>
      <w:r w:rsidRPr="00FB1C39">
        <w:t>1</w:t>
      </w:r>
      <w:r w:rsidR="00466145">
        <w:t>6 ust. </w:t>
      </w:r>
      <w:r w:rsidRPr="00FB1C39">
        <w:t>9,</w:t>
      </w:r>
    </w:p>
    <w:p w:rsidR="005C644A" w:rsidRPr="00FB1C39" w:rsidRDefault="005C644A" w:rsidP="005C644A">
      <w:pPr>
        <w:pStyle w:val="PKTpunkt"/>
      </w:pPr>
      <w:r w:rsidRPr="00FB1C39">
        <w:t>4)</w:t>
      </w:r>
      <w:r>
        <w:tab/>
      </w:r>
      <w:r w:rsidRPr="00FB1C39">
        <w:t>sposób</w:t>
      </w:r>
      <w:r w:rsidR="00466145" w:rsidRPr="00FB1C39">
        <w:t xml:space="preserve"> i</w:t>
      </w:r>
      <w:r w:rsidR="00466145">
        <w:t> </w:t>
      </w:r>
      <w:r w:rsidRPr="00FB1C39">
        <w:t>szczegółowy tryb zgłaszania do PEF oraz przeprowadzania PEF, w tym okres,</w:t>
      </w:r>
      <w:r w:rsidR="00466145" w:rsidRPr="00FB1C39">
        <w:t xml:space="preserve"> w</w:t>
      </w:r>
      <w:r w:rsidR="00466145">
        <w:t> </w:t>
      </w:r>
      <w:r w:rsidRPr="00FB1C39">
        <w:t>którym powinny być w</w:t>
      </w:r>
      <w:r w:rsidRPr="00FB1C39">
        <w:t>y</w:t>
      </w:r>
      <w:r w:rsidRPr="00FB1C39">
        <w:t>znaczone ich terminy,</w:t>
      </w:r>
    </w:p>
    <w:p w:rsidR="005C644A" w:rsidRPr="00FB1C39" w:rsidRDefault="005C644A" w:rsidP="005C644A">
      <w:pPr>
        <w:pStyle w:val="PKTpunkt"/>
      </w:pPr>
      <w:r w:rsidRPr="00FB1C39">
        <w:t>5)</w:t>
      </w:r>
      <w:r>
        <w:tab/>
      </w:r>
      <w:r w:rsidRPr="00FB1C39">
        <w:t>wysokość opłaty,</w:t>
      </w:r>
      <w:r w:rsidR="00466145" w:rsidRPr="00FB1C39">
        <w:t xml:space="preserve"> o</w:t>
      </w:r>
      <w:r w:rsidR="00466145">
        <w:t> </w:t>
      </w:r>
      <w:r w:rsidRPr="00FB1C39">
        <w:t>której mowa</w:t>
      </w:r>
      <w:r w:rsidR="00466145" w:rsidRPr="00FB1C39">
        <w:t xml:space="preserve"> w</w:t>
      </w:r>
      <w:r w:rsidR="00466145">
        <w:t> art. </w:t>
      </w:r>
      <w:r w:rsidRPr="00FB1C39">
        <w:t>1</w:t>
      </w:r>
      <w:r w:rsidR="00466145">
        <w:t>5 ust. </w:t>
      </w:r>
      <w:r w:rsidRPr="00FB1C39">
        <w:t>8, oraz sposób jej uiszczania,</w:t>
      </w:r>
    </w:p>
    <w:p w:rsidR="005C644A" w:rsidRPr="00FB1C39" w:rsidRDefault="005C644A" w:rsidP="005C644A">
      <w:pPr>
        <w:pStyle w:val="PKTpunkt"/>
      </w:pPr>
      <w:r w:rsidRPr="00FB1C39">
        <w:t>6)</w:t>
      </w:r>
      <w:r>
        <w:tab/>
      </w:r>
      <w:r w:rsidRPr="00FB1C39">
        <w:t>szczegółowy tryb unieważniania PEF,</w:t>
      </w:r>
    </w:p>
    <w:p w:rsidR="005C644A" w:rsidRPr="00FB1C39" w:rsidRDefault="005C644A" w:rsidP="005C644A">
      <w:pPr>
        <w:pStyle w:val="PKTpunkt"/>
      </w:pPr>
      <w:r w:rsidRPr="00FB1C39">
        <w:t>7)</w:t>
      </w:r>
      <w:r>
        <w:tab/>
      </w:r>
      <w:r w:rsidRPr="00FB1C39">
        <w:t>szczegółowy sposób ustalania wyników PEF,</w:t>
      </w:r>
    </w:p>
    <w:p w:rsidR="005C644A" w:rsidRPr="00FB1C39" w:rsidRDefault="005C644A" w:rsidP="005C644A">
      <w:pPr>
        <w:pStyle w:val="PKTpunkt"/>
      </w:pPr>
      <w:r w:rsidRPr="00FB1C39">
        <w:t>8)</w:t>
      </w:r>
      <w:r>
        <w:tab/>
      </w:r>
      <w:r w:rsidRPr="00FB1C39">
        <w:t>wzór świadectwa złożenia PEF,</w:t>
      </w:r>
    </w:p>
    <w:p w:rsidR="005C644A" w:rsidRPr="00FB1C39" w:rsidRDefault="005C644A" w:rsidP="00466145">
      <w:pPr>
        <w:pStyle w:val="PKTpunkt"/>
        <w:keepNext/>
      </w:pPr>
      <w:r w:rsidRPr="00FB1C39">
        <w:t>9)</w:t>
      </w:r>
      <w:r>
        <w:tab/>
      </w:r>
      <w:r w:rsidRPr="00FB1C39">
        <w:t>sposób przekazywania przez CEM wyników PEF uprawnionym podmiotom</w:t>
      </w:r>
    </w:p>
    <w:p w:rsidR="005C644A" w:rsidRPr="00FB1C39" w:rsidRDefault="005C644A" w:rsidP="005C644A">
      <w:pPr>
        <w:pStyle w:val="CZWSPPKTczwsplnapunktw"/>
      </w:pPr>
      <w:r w:rsidRPr="00FB1C39">
        <w:t>–</w:t>
      </w:r>
      <w:r w:rsidR="00466145">
        <w:t> </w:t>
      </w:r>
      <w:r w:rsidRPr="00FB1C39">
        <w:t>uwzględniając prawidłowy przebieg PEF oraz zachowanie bezstronności pracy Zespołów Egzaminacyjnych.</w:t>
      </w:r>
    </w:p>
    <w:p w:rsidR="005C644A" w:rsidRPr="000B5E31" w:rsidRDefault="005C644A" w:rsidP="005C644A">
      <w:pPr>
        <w:pStyle w:val="USTustnpkodeksu"/>
      </w:pPr>
      <w:r w:rsidRPr="00FB1C39">
        <w:t>2.</w:t>
      </w:r>
      <w:r w:rsidR="00466145">
        <w:t> </w:t>
      </w:r>
      <w:r w:rsidRPr="00FB1C39">
        <w:t>Dyrektor CEM wydaje regulamin porządkowy PEF, zatwierdzany przez ministra właściwego do spraw zdrowia.</w:t>
      </w:r>
    </w:p>
    <w:p w:rsidR="005C644A" w:rsidRPr="000B5E31" w:rsidRDefault="005C644A" w:rsidP="005C644A">
      <w:pPr>
        <w:pStyle w:val="ARTartustawynprozporzdzenia"/>
      </w:pPr>
      <w:r w:rsidRPr="00466145">
        <w:rPr>
          <w:rStyle w:val="Ppogrubienie"/>
        </w:rPr>
        <w:t>Art. 21.</w:t>
      </w:r>
      <w:r w:rsidR="00466145">
        <w:t> </w:t>
      </w:r>
      <w:r w:rsidRPr="000B5E31">
        <w:t>1. Prawo wykonywania zawodu stwierdza, na wniosek osoby zainteresowanej, Krajowa Rada Fizjoterape</w:t>
      </w:r>
      <w:r w:rsidRPr="000B5E31">
        <w:t>u</w:t>
      </w:r>
      <w:r w:rsidRPr="000B5E31">
        <w:t>tów.</w:t>
      </w:r>
    </w:p>
    <w:p w:rsidR="005C644A" w:rsidRPr="000B5E31" w:rsidRDefault="005C644A" w:rsidP="005C644A">
      <w:pPr>
        <w:pStyle w:val="USTustnpkodeksu"/>
      </w:pPr>
      <w:r w:rsidRPr="000B5E31">
        <w:t>2.</w:t>
      </w:r>
      <w:r w:rsidR="00466145">
        <w:t> </w:t>
      </w:r>
      <w:r w:rsidRPr="000B5E31">
        <w:t>Krajowa Rada Fizjoterapeutów po przyjęciu wniosku niezwłocznie, jednak nie później niż</w:t>
      </w:r>
      <w:r w:rsidR="00466145" w:rsidRPr="000B5E31">
        <w:t xml:space="preserve"> w</w:t>
      </w:r>
      <w:r w:rsidR="00466145">
        <w:t> </w:t>
      </w:r>
      <w:r w:rsidRPr="000B5E31">
        <w:t>terminie miesiąca od dnia jego złożenia, potwierdza otrzymanie wniosku oraz informuje wnioskodawcę</w:t>
      </w:r>
      <w:r w:rsidR="00466145" w:rsidRPr="000B5E31">
        <w:t xml:space="preserve"> o</w:t>
      </w:r>
      <w:r w:rsidR="00466145">
        <w:t> </w:t>
      </w:r>
      <w:r w:rsidRPr="000B5E31">
        <w:t>ewentualnych brakach, wzywając go do ich uzupełnienia.</w:t>
      </w:r>
    </w:p>
    <w:p w:rsidR="005C644A" w:rsidRPr="000B5E31" w:rsidRDefault="005C644A" w:rsidP="005C644A">
      <w:pPr>
        <w:pStyle w:val="USTustnpkodeksu"/>
      </w:pPr>
      <w:r w:rsidRPr="000B5E31">
        <w:t>3.</w:t>
      </w:r>
      <w:r w:rsidR="00466145">
        <w:t> </w:t>
      </w:r>
      <w:r w:rsidRPr="000B5E31">
        <w:t>Krajowa Rada Fizjoterapeutów stwierdza,</w:t>
      </w:r>
      <w:r w:rsidR="00466145" w:rsidRPr="000B5E31">
        <w:t xml:space="preserve"> w</w:t>
      </w:r>
      <w:r w:rsidR="00466145">
        <w:t> </w:t>
      </w:r>
      <w:r w:rsidRPr="000B5E31">
        <w:t>drodze uchwały, prawo wykonywania zawodu albo odmawia stwie</w:t>
      </w:r>
      <w:r w:rsidRPr="000B5E31">
        <w:t>r</w:t>
      </w:r>
      <w:r w:rsidRPr="000B5E31">
        <w:t>dzenia tego prawa.</w:t>
      </w:r>
    </w:p>
    <w:p w:rsidR="005C644A" w:rsidRPr="000B5E31" w:rsidRDefault="005C644A" w:rsidP="005C644A">
      <w:pPr>
        <w:pStyle w:val="USTustnpkodeksu"/>
      </w:pPr>
      <w:r w:rsidRPr="000B5E31">
        <w:t>4.</w:t>
      </w:r>
      <w:r w:rsidR="00466145">
        <w:t> </w:t>
      </w:r>
      <w:r w:rsidRPr="000B5E31">
        <w:t>Postępowanie</w:t>
      </w:r>
      <w:r w:rsidR="00466145" w:rsidRPr="000B5E31">
        <w:t xml:space="preserve"> w</w:t>
      </w:r>
      <w:r w:rsidR="00466145">
        <w:t> </w:t>
      </w:r>
      <w:r w:rsidRPr="000B5E31">
        <w:t>sprawie stwierdzenia prawa wykonywania zawodu powinno się zakończyć niezwłocznie, jednak nie później niż</w:t>
      </w:r>
      <w:r w:rsidR="00466145" w:rsidRPr="000B5E31">
        <w:t xml:space="preserve"> w</w:t>
      </w:r>
      <w:r w:rsidR="00466145">
        <w:t> </w:t>
      </w:r>
      <w:r w:rsidRPr="000B5E31">
        <w:t xml:space="preserve">terminie </w:t>
      </w:r>
      <w:r w:rsidR="00466145" w:rsidRPr="000B5E31">
        <w:t>3</w:t>
      </w:r>
      <w:r w:rsidR="00466145">
        <w:t> </w:t>
      </w:r>
      <w:r w:rsidRPr="000B5E31">
        <w:t>miesięcy od dnia złożenia wszystkich wymaganych dokumentów określonych ustawą.</w:t>
      </w:r>
    </w:p>
    <w:p w:rsidR="005C644A" w:rsidRPr="000B5E31" w:rsidRDefault="005C644A" w:rsidP="005C644A">
      <w:pPr>
        <w:pStyle w:val="USTustnpkodeksu"/>
      </w:pPr>
      <w:r w:rsidRPr="00191E26">
        <w:t>5.</w:t>
      </w:r>
      <w:r w:rsidR="00466145">
        <w:t> </w:t>
      </w:r>
      <w:r w:rsidR="00466145" w:rsidRPr="00191E26">
        <w:t>W</w:t>
      </w:r>
      <w:r w:rsidR="00466145">
        <w:t> </w:t>
      </w:r>
      <w:r w:rsidRPr="00191E26">
        <w:t>przypadku uzasadnionych wątpliwości dotyczących autentyczności dyplomów, świadectw lub innych dokume</w:t>
      </w:r>
      <w:r w:rsidRPr="00191E26">
        <w:t>n</w:t>
      </w:r>
      <w:r w:rsidRPr="00191E26">
        <w:t>tów wydanych przez odpowiednie władze lub organizacje państwa członkowskiego Unii Europejskiej, Konfederacji Szwajcarskiej lub państwa członkowskiego Europejskiego Porozumienia</w:t>
      </w:r>
      <w:r w:rsidR="00466145" w:rsidRPr="00191E26">
        <w:t xml:space="preserve"> o</w:t>
      </w:r>
      <w:r w:rsidR="00466145">
        <w:t> </w:t>
      </w:r>
      <w:r w:rsidRPr="00191E26">
        <w:t>Wolnym Handlu (EFTA) – strony umowy</w:t>
      </w:r>
      <w:r w:rsidR="00466145" w:rsidRPr="00191E26">
        <w:t xml:space="preserve"> o</w:t>
      </w:r>
      <w:r w:rsidR="00466145">
        <w:t> </w:t>
      </w:r>
      <w:r w:rsidRPr="00191E26">
        <w:t>Europejskim Obszarze Gospodarczym, Krajowa Rada Fizjoterapeutów może zwrócić się do odpowiednich władz lub organizacji tego państwa</w:t>
      </w:r>
      <w:r w:rsidR="00466145" w:rsidRPr="00191E26">
        <w:t xml:space="preserve"> o</w:t>
      </w:r>
      <w:r w:rsidR="00466145">
        <w:t> </w:t>
      </w:r>
      <w:r w:rsidRPr="00191E26">
        <w:t>potwierdzenie autentyczności dyplomów, świadectw lub innych dokumentów wydanych przez to państwo oraz</w:t>
      </w:r>
      <w:r w:rsidR="00466145" w:rsidRPr="00191E26">
        <w:t xml:space="preserve"> o</w:t>
      </w:r>
      <w:r w:rsidR="00466145">
        <w:t> </w:t>
      </w:r>
      <w:r w:rsidRPr="00191E26">
        <w:t>poświadczenie, że fizjoterapeuta zamierzający wykonywać zawód na terytorium Rzeczypospolitej Po</w:t>
      </w:r>
      <w:r w:rsidRPr="00191E26">
        <w:t>l</w:t>
      </w:r>
      <w:r w:rsidRPr="00191E26">
        <w:t>skiej uzyskał wykształcenie zgodne</w:t>
      </w:r>
      <w:r w:rsidR="00466145" w:rsidRPr="00191E26">
        <w:t xml:space="preserve"> z</w:t>
      </w:r>
      <w:r w:rsidR="00466145">
        <w:t> </w:t>
      </w:r>
      <w:r w:rsidRPr="00191E26">
        <w:t>przepisami obowiązującymi</w:t>
      </w:r>
      <w:r w:rsidR="00466145" w:rsidRPr="00191E26">
        <w:t xml:space="preserve"> w</w:t>
      </w:r>
      <w:r w:rsidR="00466145">
        <w:t> </w:t>
      </w:r>
      <w:r w:rsidRPr="00191E26">
        <w:t>tym państwie.</w:t>
      </w:r>
    </w:p>
    <w:p w:rsidR="005C644A" w:rsidRPr="00FB1C39" w:rsidRDefault="005C644A" w:rsidP="00466145">
      <w:pPr>
        <w:pStyle w:val="ARTartustawynprozporzdzenia"/>
        <w:keepNext/>
      </w:pPr>
      <w:r w:rsidRPr="00466145">
        <w:rPr>
          <w:rStyle w:val="Ppogrubienie"/>
        </w:rPr>
        <w:t>Art. 22.</w:t>
      </w:r>
      <w:r w:rsidR="00466145">
        <w:t> </w:t>
      </w:r>
      <w:r w:rsidRPr="000B5E31">
        <w:t xml:space="preserve">1. </w:t>
      </w:r>
      <w:r w:rsidRPr="00FB1C39">
        <w:t>Wniosek</w:t>
      </w:r>
      <w:r w:rsidR="00466145" w:rsidRPr="00FB1C39">
        <w:t xml:space="preserve"> o</w:t>
      </w:r>
      <w:r w:rsidR="00466145">
        <w:t> </w:t>
      </w:r>
      <w:r w:rsidRPr="00FB1C39">
        <w:t>przyznanie prawa wykonywania zawodu fizjoterapeuty zawiera:</w:t>
      </w:r>
    </w:p>
    <w:p w:rsidR="005C644A" w:rsidRPr="005C644A" w:rsidRDefault="005C644A" w:rsidP="005C644A">
      <w:pPr>
        <w:pStyle w:val="PKTpunkt"/>
      </w:pPr>
      <w:r w:rsidRPr="005C644A">
        <w:t>1)</w:t>
      </w:r>
      <w:r w:rsidRPr="005C644A">
        <w:tab/>
        <w:t>imię</w:t>
      </w:r>
      <w:r w:rsidR="00466145" w:rsidRPr="005C644A">
        <w:t xml:space="preserve"> i</w:t>
      </w:r>
      <w:r w:rsidR="00466145">
        <w:t> </w:t>
      </w:r>
      <w:r w:rsidRPr="005C644A">
        <w:t>nazwisko;</w:t>
      </w:r>
    </w:p>
    <w:p w:rsidR="005C644A" w:rsidRPr="005C644A" w:rsidRDefault="005C644A" w:rsidP="005C644A">
      <w:pPr>
        <w:pStyle w:val="PKTpunkt"/>
      </w:pPr>
      <w:r w:rsidRPr="005C644A">
        <w:t>2)</w:t>
      </w:r>
      <w:r w:rsidRPr="005C644A">
        <w:tab/>
        <w:t>nazwisko rodowe;</w:t>
      </w:r>
    </w:p>
    <w:p w:rsidR="005C644A" w:rsidRPr="005C644A" w:rsidRDefault="005C644A" w:rsidP="005C644A">
      <w:pPr>
        <w:pStyle w:val="PKTpunkt"/>
      </w:pPr>
      <w:r w:rsidRPr="005C644A">
        <w:t>3)</w:t>
      </w:r>
      <w:r w:rsidRPr="005C644A">
        <w:tab/>
        <w:t>płeć;</w:t>
      </w:r>
    </w:p>
    <w:p w:rsidR="005C644A" w:rsidRPr="005C644A" w:rsidRDefault="005C644A" w:rsidP="005C644A">
      <w:pPr>
        <w:pStyle w:val="PKTpunkt"/>
      </w:pPr>
      <w:r w:rsidRPr="005C644A">
        <w:t>4)</w:t>
      </w:r>
      <w:r w:rsidRPr="005C644A">
        <w:tab/>
        <w:t>datę</w:t>
      </w:r>
      <w:r w:rsidR="00466145" w:rsidRPr="005C644A">
        <w:t xml:space="preserve"> i</w:t>
      </w:r>
      <w:r w:rsidR="00466145">
        <w:t> </w:t>
      </w:r>
      <w:r w:rsidRPr="005C644A">
        <w:t>miejsce urodzenia;</w:t>
      </w:r>
    </w:p>
    <w:p w:rsidR="005C644A" w:rsidRPr="005C644A" w:rsidRDefault="005C644A" w:rsidP="005C644A">
      <w:pPr>
        <w:pStyle w:val="PKTpunkt"/>
      </w:pPr>
      <w:r w:rsidRPr="005C644A">
        <w:t>5)</w:t>
      </w:r>
      <w:r w:rsidRPr="005C644A">
        <w:tab/>
        <w:t>numer PESEL, serię</w:t>
      </w:r>
      <w:r w:rsidR="00466145" w:rsidRPr="005C644A">
        <w:t xml:space="preserve"> i</w:t>
      </w:r>
      <w:r w:rsidR="00466145">
        <w:t> </w:t>
      </w:r>
      <w:r w:rsidRPr="005C644A">
        <w:t>numer dowodu osobistego,</w:t>
      </w:r>
      <w:r w:rsidR="00466145" w:rsidRPr="005C644A">
        <w:t xml:space="preserve"> a</w:t>
      </w:r>
      <w:r w:rsidR="00466145">
        <w:t> </w:t>
      </w:r>
      <w:r w:rsidR="00466145" w:rsidRPr="005C644A">
        <w:t>w</w:t>
      </w:r>
      <w:r w:rsidR="00466145">
        <w:t> </w:t>
      </w:r>
      <w:r w:rsidRPr="005C644A">
        <w:t>przypadku osób, które nie mają nadanego numeru PESEL – numer paszportu lub innego dokumentu stwierdzającego tożsamość;</w:t>
      </w:r>
    </w:p>
    <w:p w:rsidR="005C644A" w:rsidRPr="005C644A" w:rsidRDefault="005C644A" w:rsidP="005C644A">
      <w:pPr>
        <w:pStyle w:val="PKTpunkt"/>
      </w:pPr>
      <w:r w:rsidRPr="005C644A">
        <w:t>6)</w:t>
      </w:r>
      <w:r w:rsidRPr="005C644A">
        <w:tab/>
        <w:t>obywatelstwo;</w:t>
      </w:r>
    </w:p>
    <w:p w:rsidR="005C644A" w:rsidRPr="005C644A" w:rsidRDefault="005C644A" w:rsidP="005C644A">
      <w:pPr>
        <w:pStyle w:val="PKTpunkt"/>
      </w:pPr>
      <w:r w:rsidRPr="005C644A">
        <w:t>7)</w:t>
      </w:r>
      <w:r w:rsidRPr="005C644A">
        <w:tab/>
        <w:t>adres miejsca zamieszkania;</w:t>
      </w:r>
    </w:p>
    <w:p w:rsidR="005C644A" w:rsidRPr="005C644A" w:rsidRDefault="005C644A" w:rsidP="005C644A">
      <w:pPr>
        <w:pStyle w:val="PKTpunkt"/>
      </w:pPr>
      <w:r w:rsidRPr="005C644A">
        <w:t>8)</w:t>
      </w:r>
      <w:r w:rsidRPr="005C644A">
        <w:tab/>
        <w:t>adres do korespondencji oraz adres poczty elektronicznej, jeżeli posiada;</w:t>
      </w:r>
    </w:p>
    <w:p w:rsidR="005C644A" w:rsidRPr="005C644A" w:rsidRDefault="005C644A" w:rsidP="005C644A">
      <w:pPr>
        <w:pStyle w:val="PKTpunkt"/>
      </w:pPr>
      <w:r w:rsidRPr="005C644A">
        <w:t>9)</w:t>
      </w:r>
      <w:r w:rsidRPr="005C644A">
        <w:tab/>
        <w:t>nazwę</w:t>
      </w:r>
      <w:r w:rsidR="00466145" w:rsidRPr="005C644A">
        <w:t xml:space="preserve"> i</w:t>
      </w:r>
      <w:r w:rsidR="00466145">
        <w:t> </w:t>
      </w:r>
      <w:r w:rsidRPr="005C644A">
        <w:t>adres ukończonej szkoły;</w:t>
      </w:r>
    </w:p>
    <w:p w:rsidR="005C644A" w:rsidRPr="005C644A" w:rsidRDefault="005C644A" w:rsidP="005C644A">
      <w:pPr>
        <w:pStyle w:val="PKTpunkt"/>
      </w:pPr>
      <w:r w:rsidRPr="005C644A">
        <w:t>10)</w:t>
      </w:r>
      <w:r w:rsidRPr="005C644A">
        <w:tab/>
        <w:t>numer</w:t>
      </w:r>
      <w:r w:rsidR="00466145" w:rsidRPr="005C644A">
        <w:t xml:space="preserve"> i</w:t>
      </w:r>
      <w:r w:rsidR="00466145">
        <w:t> </w:t>
      </w:r>
      <w:r w:rsidRPr="005C644A">
        <w:t>datę wydania dyplomu;</w:t>
      </w:r>
    </w:p>
    <w:p w:rsidR="005C644A" w:rsidRPr="005C644A" w:rsidRDefault="005C644A" w:rsidP="005C644A">
      <w:pPr>
        <w:pStyle w:val="PKTpunkt"/>
      </w:pPr>
      <w:r w:rsidRPr="005C644A">
        <w:t>11)</w:t>
      </w:r>
      <w:r w:rsidRPr="005C644A">
        <w:tab/>
        <w:t>numer</w:t>
      </w:r>
      <w:r w:rsidR="00466145" w:rsidRPr="005C644A">
        <w:t xml:space="preserve"> i</w:t>
      </w:r>
      <w:r w:rsidR="00466145">
        <w:t> </w:t>
      </w:r>
      <w:r w:rsidRPr="005C644A">
        <w:t>datę wydania świadectwa złożenia PEF;</w:t>
      </w:r>
    </w:p>
    <w:p w:rsidR="005C644A" w:rsidRPr="005C644A" w:rsidRDefault="005C644A" w:rsidP="005C644A">
      <w:pPr>
        <w:pStyle w:val="PKTpunkt"/>
      </w:pPr>
      <w:r w:rsidRPr="005C644A">
        <w:t>12)</w:t>
      </w:r>
      <w:r w:rsidRPr="005C644A">
        <w:tab/>
        <w:t>tytuł zawodowy;</w:t>
      </w:r>
    </w:p>
    <w:p w:rsidR="005C644A" w:rsidRPr="005C644A" w:rsidRDefault="005C644A" w:rsidP="005C644A">
      <w:pPr>
        <w:pStyle w:val="PKTpunkt"/>
      </w:pPr>
      <w:r w:rsidRPr="005C644A">
        <w:t>13)</w:t>
      </w:r>
      <w:r w:rsidRPr="005C644A">
        <w:tab/>
        <w:t>oświadczenie</w:t>
      </w:r>
      <w:r w:rsidR="00466145" w:rsidRPr="005C644A">
        <w:t xml:space="preserve"> o</w:t>
      </w:r>
      <w:r w:rsidR="00466145">
        <w:t> </w:t>
      </w:r>
      <w:r w:rsidRPr="005C644A">
        <w:t>posiadaniu pełnej zdolności do czynności prawnych.</w:t>
      </w:r>
    </w:p>
    <w:p w:rsidR="005C644A" w:rsidRPr="005C644A" w:rsidRDefault="005C644A" w:rsidP="00466145">
      <w:pPr>
        <w:pStyle w:val="USTustnpkodeksu"/>
        <w:keepNext/>
      </w:pPr>
      <w:r w:rsidRPr="005C644A">
        <w:t>2. Do wniosku dołącza się:</w:t>
      </w:r>
    </w:p>
    <w:p w:rsidR="005C644A" w:rsidRPr="005C644A" w:rsidRDefault="005C644A" w:rsidP="00466145">
      <w:pPr>
        <w:pStyle w:val="PKTpunkt"/>
        <w:keepNext/>
      </w:pPr>
      <w:r w:rsidRPr="005C644A">
        <w:t>1)</w:t>
      </w:r>
      <w:r w:rsidRPr="005C644A">
        <w:tab/>
        <w:t>w przypadku osób,</w:t>
      </w:r>
      <w:r w:rsidR="00466145" w:rsidRPr="005C644A">
        <w:t xml:space="preserve"> o</w:t>
      </w:r>
      <w:r w:rsidR="00466145">
        <w:t> </w:t>
      </w:r>
      <w:r w:rsidRPr="005C644A">
        <w:t>których mowa</w:t>
      </w:r>
      <w:r w:rsidR="00466145" w:rsidRPr="005C644A">
        <w:t xml:space="preserve"> w</w:t>
      </w:r>
      <w:r w:rsidR="00466145">
        <w:t> art. </w:t>
      </w:r>
      <w:r w:rsidRPr="005C644A">
        <w:t>1</w:t>
      </w:r>
      <w:r w:rsidR="00466145">
        <w:t>3 ust. </w:t>
      </w:r>
      <w:r w:rsidRPr="005C644A">
        <w:t>3, dodatkowo:</w:t>
      </w:r>
    </w:p>
    <w:p w:rsidR="005C644A" w:rsidRPr="005C644A" w:rsidRDefault="005C644A" w:rsidP="005C644A">
      <w:pPr>
        <w:pStyle w:val="LITlitera"/>
      </w:pPr>
      <w:r w:rsidRPr="005C644A">
        <w:t>a)</w:t>
      </w:r>
      <w:r w:rsidRPr="005C644A">
        <w:tab/>
        <w:t>dokumenty potwierdzające spełnienie wymagań,</w:t>
      </w:r>
      <w:r w:rsidR="00466145" w:rsidRPr="005C644A">
        <w:t xml:space="preserve"> o</w:t>
      </w:r>
      <w:r w:rsidR="00466145">
        <w:t> </w:t>
      </w:r>
      <w:r w:rsidRPr="005C644A">
        <w:t>których mowa</w:t>
      </w:r>
      <w:r w:rsidR="00466145" w:rsidRPr="005C644A">
        <w:t xml:space="preserve"> w</w:t>
      </w:r>
      <w:r w:rsidR="00466145">
        <w:t> art. </w:t>
      </w:r>
      <w:r w:rsidRPr="005C644A">
        <w:t>1</w:t>
      </w:r>
      <w:r w:rsidR="00466145">
        <w:t>3 ust. </w:t>
      </w:r>
      <w:r w:rsidR="00466145" w:rsidRPr="005C644A">
        <w:t>3</w:t>
      </w:r>
      <w:r w:rsidR="00466145">
        <w:t> </w:t>
      </w:r>
      <w:r>
        <w:t>–</w:t>
      </w:r>
      <w:r w:rsidRPr="005C644A">
        <w:t xml:space="preserve"> ich oryginały lub notarialnie potwierdzone kopie,</w:t>
      </w:r>
    </w:p>
    <w:p w:rsidR="005C644A" w:rsidRPr="005C644A" w:rsidRDefault="005C644A" w:rsidP="005C644A">
      <w:pPr>
        <w:pStyle w:val="LITlitera"/>
      </w:pPr>
      <w:r w:rsidRPr="00D058F4">
        <w:t>b)</w:t>
      </w:r>
      <w:r>
        <w:tab/>
      </w:r>
      <w:r w:rsidRPr="00D058F4">
        <w:t>pisemne oświadczenie</w:t>
      </w:r>
      <w:r w:rsidR="00466145" w:rsidRPr="00D058F4">
        <w:t xml:space="preserve"> o</w:t>
      </w:r>
      <w:r w:rsidR="00466145">
        <w:t> </w:t>
      </w:r>
      <w:r w:rsidRPr="00D058F4">
        <w:t>posiadaniu pełnej zdolności do czynności prawnych,</w:t>
      </w:r>
    </w:p>
    <w:p w:rsidR="005C644A" w:rsidRPr="005C644A" w:rsidRDefault="005C644A" w:rsidP="005C644A">
      <w:pPr>
        <w:pStyle w:val="LITlitera"/>
      </w:pPr>
      <w:r w:rsidRPr="005C644A">
        <w:t>c)</w:t>
      </w:r>
      <w:r w:rsidRPr="005C644A">
        <w:tab/>
        <w:t>aktualną fotografię;</w:t>
      </w:r>
    </w:p>
    <w:p w:rsidR="005C644A" w:rsidRPr="00FB1C39" w:rsidRDefault="005C644A" w:rsidP="00466145">
      <w:pPr>
        <w:pStyle w:val="PKTpunkt"/>
        <w:keepNext/>
      </w:pPr>
      <w:r w:rsidRPr="00FB1C39">
        <w:t>2)</w:t>
      </w:r>
      <w:r w:rsidRPr="00FB1C39">
        <w:tab/>
        <w:t>w przypadku osób,</w:t>
      </w:r>
      <w:r w:rsidR="00466145" w:rsidRPr="00FB1C39">
        <w:t xml:space="preserve"> o</w:t>
      </w:r>
      <w:r w:rsidR="00466145">
        <w:t> </w:t>
      </w:r>
      <w:r w:rsidRPr="00FB1C39">
        <w:t>których mowa</w:t>
      </w:r>
      <w:r w:rsidR="00466145" w:rsidRPr="00FB1C39">
        <w:t xml:space="preserve"> w</w:t>
      </w:r>
      <w:r w:rsidR="00466145">
        <w:t> art. </w:t>
      </w:r>
      <w:r w:rsidRPr="00FB1C39">
        <w:t>1</w:t>
      </w:r>
      <w:r w:rsidR="00466145">
        <w:t>3 ust. </w:t>
      </w:r>
      <w:r w:rsidR="00466145" w:rsidRPr="00FB1C39">
        <w:t>1</w:t>
      </w:r>
      <w:r w:rsidR="00466145">
        <w:t xml:space="preserve"> pkt </w:t>
      </w:r>
      <w:r w:rsidR="00466145" w:rsidRPr="00FB1C39">
        <w:t>5</w:t>
      </w:r>
      <w:r w:rsidR="00466145">
        <w:t xml:space="preserve"> lit. </w:t>
      </w:r>
      <w:r w:rsidRPr="00FB1C39">
        <w:t>b</w:t>
      </w:r>
      <w:r w:rsidR="00466145" w:rsidRPr="00FB1C39">
        <w:t xml:space="preserve"> i</w:t>
      </w:r>
      <w:r w:rsidR="00466145">
        <w:t> </w:t>
      </w:r>
      <w:r w:rsidRPr="00FB1C39">
        <w:t>c, do wniosku dołącza się dodatkowo:</w:t>
      </w:r>
    </w:p>
    <w:p w:rsidR="005C644A" w:rsidRPr="00FB1C39" w:rsidRDefault="005C644A" w:rsidP="005C644A">
      <w:pPr>
        <w:pStyle w:val="LITlitera"/>
      </w:pPr>
      <w:r w:rsidRPr="00FB1C39">
        <w:t>a)</w:t>
      </w:r>
      <w:r w:rsidRPr="00FB1C39">
        <w:tab/>
        <w:t>dokumenty potwierdzające spełnienie wymagań,</w:t>
      </w:r>
      <w:r w:rsidR="00466145" w:rsidRPr="00FB1C39">
        <w:t xml:space="preserve"> o</w:t>
      </w:r>
      <w:r w:rsidR="00466145">
        <w:t> </w:t>
      </w:r>
      <w:r w:rsidRPr="00FB1C39">
        <w:t>których mowa</w:t>
      </w:r>
      <w:r w:rsidR="00466145" w:rsidRPr="00FB1C39">
        <w:t xml:space="preserve"> </w:t>
      </w:r>
      <w:r w:rsidR="00466145">
        <w:t>w art. </w:t>
      </w:r>
      <w:r w:rsidRPr="00FB1C39">
        <w:t>1</w:t>
      </w:r>
      <w:r w:rsidR="00466145">
        <w:t>3 ust. </w:t>
      </w:r>
      <w:r w:rsidR="00466145" w:rsidRPr="00FB1C39">
        <w:t>1</w:t>
      </w:r>
      <w:r w:rsidR="00466145">
        <w:t xml:space="preserve"> pkt </w:t>
      </w:r>
      <w:r w:rsidR="00466145" w:rsidRPr="00FB1C39">
        <w:t>5</w:t>
      </w:r>
      <w:r w:rsidR="00466145">
        <w:t xml:space="preserve"> lit. </w:t>
      </w:r>
      <w:r w:rsidRPr="00FB1C39">
        <w:t>b</w:t>
      </w:r>
      <w:r w:rsidR="00466145" w:rsidRPr="00FB1C39">
        <w:t xml:space="preserve"> i</w:t>
      </w:r>
      <w:r w:rsidR="00466145">
        <w:t> </w:t>
      </w:r>
      <w:r w:rsidRPr="00FB1C39">
        <w:t xml:space="preserve">c, </w:t>
      </w:r>
      <w:r>
        <w:t>prze</w:t>
      </w:r>
      <w:r w:rsidRPr="00FB1C39">
        <w:t>tłumaczone na język polski przez tłumacza przysięgłego oraz ich oryginały lub notarialnie potwierdzone kopie,</w:t>
      </w:r>
    </w:p>
    <w:p w:rsidR="005C644A" w:rsidRPr="00FB1C39" w:rsidRDefault="005C644A" w:rsidP="005C644A">
      <w:pPr>
        <w:pStyle w:val="LITlitera"/>
      </w:pPr>
      <w:r w:rsidRPr="00FB1C39">
        <w:t>b)</w:t>
      </w:r>
      <w:r w:rsidRPr="00FB1C39">
        <w:tab/>
        <w:t>pisemne oświadczenie</w:t>
      </w:r>
      <w:r w:rsidR="00466145" w:rsidRPr="00FB1C39">
        <w:t xml:space="preserve"> o</w:t>
      </w:r>
      <w:r w:rsidR="00466145">
        <w:t> </w:t>
      </w:r>
      <w:r w:rsidRPr="00FB1C39">
        <w:t>posiadaniu pełnej zdolności do czynności prawnych,</w:t>
      </w:r>
    </w:p>
    <w:p w:rsidR="005C644A" w:rsidRPr="00FB1C39" w:rsidRDefault="005C644A" w:rsidP="005C644A">
      <w:pPr>
        <w:pStyle w:val="LITlitera"/>
      </w:pPr>
      <w:r w:rsidRPr="009162F4">
        <w:t>c)</w:t>
      </w:r>
      <w:r>
        <w:tab/>
      </w:r>
      <w:r w:rsidRPr="009162F4">
        <w:t>oświadczenie</w:t>
      </w:r>
      <w:r w:rsidR="00466145" w:rsidRPr="009162F4">
        <w:t xml:space="preserve"> o</w:t>
      </w:r>
      <w:r w:rsidR="00466145">
        <w:t> </w:t>
      </w:r>
      <w:r w:rsidRPr="009162F4">
        <w:t>znajomości języka polskiego</w:t>
      </w:r>
      <w:r w:rsidR="00466145" w:rsidRPr="009162F4">
        <w:t xml:space="preserve"> w</w:t>
      </w:r>
      <w:r w:rsidR="00466145">
        <w:t> </w:t>
      </w:r>
      <w:r w:rsidRPr="009162F4">
        <w:t>mowie</w:t>
      </w:r>
      <w:r w:rsidR="00466145" w:rsidRPr="009162F4">
        <w:t xml:space="preserve"> i</w:t>
      </w:r>
      <w:r w:rsidR="00466145">
        <w:t> </w:t>
      </w:r>
      <w:r w:rsidR="00466145" w:rsidRPr="009162F4">
        <w:t>w</w:t>
      </w:r>
      <w:r w:rsidR="00466145">
        <w:t> </w:t>
      </w:r>
      <w:r w:rsidRPr="009162F4">
        <w:t>piśmie</w:t>
      </w:r>
      <w:r w:rsidR="00466145" w:rsidRPr="009162F4">
        <w:t xml:space="preserve"> w</w:t>
      </w:r>
      <w:r w:rsidR="00466145">
        <w:t> </w:t>
      </w:r>
      <w:r w:rsidRPr="009162F4">
        <w:t>zakresie niezbędnym do wykonywania z</w:t>
      </w:r>
      <w:r w:rsidRPr="009162F4">
        <w:t>a</w:t>
      </w:r>
      <w:r w:rsidRPr="009162F4">
        <w:t>wodu fizjoterapeuty,</w:t>
      </w:r>
      <w:r w:rsidR="00466145" w:rsidRPr="009162F4">
        <w:t xml:space="preserve"> o</w:t>
      </w:r>
      <w:r w:rsidR="00466145">
        <w:t> </w:t>
      </w:r>
      <w:r w:rsidRPr="009162F4">
        <w:t>którym mowa</w:t>
      </w:r>
      <w:r w:rsidR="00466145" w:rsidRPr="009162F4">
        <w:t xml:space="preserve"> w</w:t>
      </w:r>
      <w:r w:rsidR="00466145">
        <w:t> art. </w:t>
      </w:r>
      <w:r w:rsidRPr="009162F4">
        <w:t>1</w:t>
      </w:r>
      <w:r w:rsidR="00466145">
        <w:t>3 ust. </w:t>
      </w:r>
      <w:r w:rsidR="00466145" w:rsidRPr="009162F4">
        <w:t>2</w:t>
      </w:r>
      <w:r w:rsidR="00466145">
        <w:t xml:space="preserve"> pkt </w:t>
      </w:r>
      <w:r w:rsidRPr="009162F4">
        <w:t>1, albo zaświadczenie potwierdzające złożenie egzam</w:t>
      </w:r>
      <w:r w:rsidRPr="009162F4">
        <w:t>i</w:t>
      </w:r>
      <w:r w:rsidRPr="009162F4">
        <w:t>nu,</w:t>
      </w:r>
      <w:r w:rsidR="00466145" w:rsidRPr="009162F4">
        <w:t xml:space="preserve"> o</w:t>
      </w:r>
      <w:r w:rsidR="00466145">
        <w:t> </w:t>
      </w:r>
      <w:r w:rsidRPr="009162F4">
        <w:t>którym mowa</w:t>
      </w:r>
      <w:r w:rsidR="00466145" w:rsidRPr="009162F4">
        <w:t xml:space="preserve"> w</w:t>
      </w:r>
      <w:r w:rsidR="00466145">
        <w:t> art. </w:t>
      </w:r>
      <w:r w:rsidRPr="009162F4">
        <w:t>1</w:t>
      </w:r>
      <w:r w:rsidR="00466145">
        <w:t>3 ust. </w:t>
      </w:r>
      <w:r w:rsidR="00466145" w:rsidRPr="009162F4">
        <w:t>2</w:t>
      </w:r>
      <w:r w:rsidR="00466145">
        <w:t xml:space="preserve"> pkt </w:t>
      </w:r>
      <w:r w:rsidRPr="009162F4">
        <w:t>2,</w:t>
      </w:r>
    </w:p>
    <w:p w:rsidR="005C644A" w:rsidRPr="00FB1C39" w:rsidRDefault="005C644A" w:rsidP="005C644A">
      <w:pPr>
        <w:pStyle w:val="LITlitera"/>
      </w:pPr>
      <w:r>
        <w:t>d)</w:t>
      </w:r>
      <w:r>
        <w:tab/>
        <w:t>aktualną fotografię,</w:t>
      </w:r>
    </w:p>
    <w:p w:rsidR="005C644A" w:rsidRPr="00FB1C39" w:rsidRDefault="005C644A" w:rsidP="005C644A">
      <w:pPr>
        <w:pStyle w:val="LITlitera"/>
      </w:pPr>
      <w:r w:rsidRPr="00FB1C39">
        <w:t>e)</w:t>
      </w:r>
      <w:r>
        <w:tab/>
      </w:r>
      <w:r w:rsidRPr="00FB1C39">
        <w:t>kopię dokumentu lub inny dowód wskazujący na posiadanie prawa pobytu na terytorium Rzeczypospolitej Po</w:t>
      </w:r>
      <w:r w:rsidRPr="00FB1C39">
        <w:t>l</w:t>
      </w:r>
      <w:r w:rsidRPr="00FB1C39">
        <w:t>skiej</w:t>
      </w:r>
      <w:r>
        <w:t>,</w:t>
      </w:r>
      <w:r w:rsidRPr="00FB1C39">
        <w:t xml:space="preserve"> zgodnie</w:t>
      </w:r>
      <w:r w:rsidR="00466145" w:rsidRPr="00FB1C39">
        <w:t xml:space="preserve"> z</w:t>
      </w:r>
      <w:r w:rsidR="00466145">
        <w:t> </w:t>
      </w:r>
      <w:r w:rsidRPr="00FB1C39">
        <w:t>odrębnymi przepisami.</w:t>
      </w:r>
    </w:p>
    <w:p w:rsidR="005C644A" w:rsidRPr="00FB1C39" w:rsidRDefault="005C644A" w:rsidP="005C644A">
      <w:pPr>
        <w:pStyle w:val="USTustnpkodeksu"/>
      </w:pPr>
      <w:r w:rsidRPr="00FB1C39">
        <w:t>3. Oświadczenie,</w:t>
      </w:r>
      <w:r w:rsidR="00466145" w:rsidRPr="00FB1C39">
        <w:t xml:space="preserve"> o</w:t>
      </w:r>
      <w:r w:rsidR="00466145">
        <w:t> </w:t>
      </w:r>
      <w:r w:rsidRPr="00FB1C39">
        <w:t>którym mowa</w:t>
      </w:r>
      <w:r w:rsidR="00466145" w:rsidRPr="00FB1C39">
        <w:t xml:space="preserve"> w</w:t>
      </w:r>
      <w:r w:rsidR="00466145">
        <w:t> ust. </w:t>
      </w:r>
      <w:r w:rsidR="00466145" w:rsidRPr="00FB1C39">
        <w:t>2</w:t>
      </w:r>
      <w:r w:rsidR="00466145">
        <w:t xml:space="preserve"> pkt </w:t>
      </w:r>
      <w:r w:rsidR="00466145" w:rsidRPr="00FB1C39">
        <w:t>1</w:t>
      </w:r>
      <w:r w:rsidR="00466145">
        <w:t xml:space="preserve"> lit. </w:t>
      </w:r>
      <w:r w:rsidRPr="00FB1C39">
        <w:t>b</w:t>
      </w:r>
      <w:r w:rsidR="00466145" w:rsidRPr="00FB1C39">
        <w:t xml:space="preserve"> i</w:t>
      </w:r>
      <w:r w:rsidR="00466145">
        <w:t> pkt </w:t>
      </w:r>
      <w:r w:rsidR="00466145" w:rsidRPr="00FB1C39">
        <w:t>2</w:t>
      </w:r>
      <w:r w:rsidR="00466145">
        <w:t xml:space="preserve"> lit. </w:t>
      </w:r>
      <w:r w:rsidRPr="00FB1C39">
        <w:t>b, fizjoterapeuta składa pod rygorem odpowiedzia</w:t>
      </w:r>
      <w:r w:rsidRPr="00FB1C39">
        <w:t>l</w:t>
      </w:r>
      <w:r w:rsidRPr="00FB1C39">
        <w:t>ności karnej za składanie fałszywych zeznań. Składający oświadczenie jest obowiązany zawrzeć</w:t>
      </w:r>
      <w:r w:rsidR="00466145" w:rsidRPr="00FB1C39">
        <w:t xml:space="preserve"> w</w:t>
      </w:r>
      <w:r w:rsidR="00466145">
        <w:t> </w:t>
      </w:r>
      <w:r w:rsidRPr="00FB1C39">
        <w:t>nim klauzul</w:t>
      </w:r>
      <w:r>
        <w:t>ę</w:t>
      </w:r>
      <w:r w:rsidRPr="00FB1C39">
        <w:t xml:space="preserve"> następ</w:t>
      </w:r>
      <w:r w:rsidRPr="00FB1C39">
        <w:t>u</w:t>
      </w:r>
      <w:r w:rsidRPr="00FB1C39">
        <w:t xml:space="preserve">jącej treści: </w:t>
      </w:r>
      <w:r w:rsidR="00466145">
        <w:t>„</w:t>
      </w:r>
      <w:r w:rsidRPr="00FB1C39">
        <w:t>Jestem świadomy odpowiedzialności karnej za złożenie fałszywego oświadczenia</w:t>
      </w:r>
      <w:r w:rsidR="00466145">
        <w:t>”</w:t>
      </w:r>
      <w:r w:rsidRPr="00FB1C39">
        <w:t>. Klauzula ta zastępuje pouczenie organu</w:t>
      </w:r>
      <w:r w:rsidR="00466145" w:rsidRPr="00FB1C39">
        <w:t xml:space="preserve"> o</w:t>
      </w:r>
      <w:r w:rsidR="00466145">
        <w:t> </w:t>
      </w:r>
      <w:r w:rsidRPr="00FB1C39">
        <w:t xml:space="preserve">odpowiedzialności karnej za składanie fałszywych </w:t>
      </w:r>
      <w:r>
        <w:t>zeznań</w:t>
      </w:r>
      <w:r w:rsidRPr="00FB1C39">
        <w:t>.</w:t>
      </w:r>
    </w:p>
    <w:p w:rsidR="005C644A" w:rsidRPr="000B5E31" w:rsidRDefault="005C644A" w:rsidP="005C644A">
      <w:pPr>
        <w:pStyle w:val="USTustnpkodeksu"/>
      </w:pPr>
      <w:r w:rsidRPr="00FB1C39">
        <w:t>4.</w:t>
      </w:r>
      <w:r w:rsidR="00466145">
        <w:t> </w:t>
      </w:r>
      <w:r w:rsidR="00466145" w:rsidRPr="00FB1C39">
        <w:t>W</w:t>
      </w:r>
      <w:r w:rsidR="00466145">
        <w:t> </w:t>
      </w:r>
      <w:r w:rsidRPr="00FB1C39">
        <w:t>przypadku ubiegania się</w:t>
      </w:r>
      <w:r w:rsidR="00466145" w:rsidRPr="00FB1C39">
        <w:t xml:space="preserve"> o</w:t>
      </w:r>
      <w:r w:rsidR="00466145">
        <w:t> </w:t>
      </w:r>
      <w:r w:rsidRPr="00FB1C39">
        <w:t>stwierdzenie prawa wykonywania zawodu przez osobę zobowiązaną do odbycia przeszkolenia,</w:t>
      </w:r>
      <w:r w:rsidR="00466145" w:rsidRPr="00FB1C39">
        <w:t xml:space="preserve"> o</w:t>
      </w:r>
      <w:r w:rsidR="00466145">
        <w:t> </w:t>
      </w:r>
      <w:r w:rsidRPr="00FB1C39">
        <w:t>którym mowa</w:t>
      </w:r>
      <w:r w:rsidR="00466145" w:rsidRPr="00FB1C39">
        <w:t xml:space="preserve"> w</w:t>
      </w:r>
      <w:r w:rsidR="00466145">
        <w:t> art. </w:t>
      </w:r>
      <w:r w:rsidRPr="00FB1C39">
        <w:t>1</w:t>
      </w:r>
      <w:r w:rsidR="00466145">
        <w:t>1 ust. </w:t>
      </w:r>
      <w:r w:rsidRPr="00FB1C39">
        <w:t>1, do wniosku dołącza się również zaświadczenie potwierdzające zakończenie przeszkolenia.</w:t>
      </w:r>
    </w:p>
    <w:p w:rsidR="005C644A" w:rsidRPr="000B5E31" w:rsidRDefault="005C644A" w:rsidP="005C644A">
      <w:pPr>
        <w:pStyle w:val="ARTartustawynprozporzdzenia"/>
      </w:pPr>
      <w:r w:rsidRPr="00466145">
        <w:rPr>
          <w:rStyle w:val="Ppogrubienie"/>
        </w:rPr>
        <w:t>Art. 23.</w:t>
      </w:r>
      <w:r w:rsidR="00466145">
        <w:t> </w:t>
      </w:r>
      <w:r w:rsidRPr="000B5E31">
        <w:t>1. Stwierdzenie prawa wykonywania zawodu podlega opłacie. Wysokość opłaty nie może być wyższa niż 10% przeciętnego miesięcznego wynagrodzenia</w:t>
      </w:r>
      <w:r w:rsidR="00466145" w:rsidRPr="000B5E31">
        <w:t xml:space="preserve"> w</w:t>
      </w:r>
      <w:r w:rsidR="00466145">
        <w:t> </w:t>
      </w:r>
      <w:r w:rsidRPr="000B5E31">
        <w:t>sektorze przedsiębiorstw bez wypłat nagród</w:t>
      </w:r>
      <w:r w:rsidR="00466145" w:rsidRPr="000B5E31">
        <w:t xml:space="preserve"> z</w:t>
      </w:r>
      <w:r w:rsidR="00466145">
        <w:t> </w:t>
      </w:r>
      <w:r w:rsidRPr="000B5E31">
        <w:t>zysku za ubiegły rok, ogłaszanego przez Prezesa Głównego Urzędu Statystycznego</w:t>
      </w:r>
      <w:r w:rsidR="00466145" w:rsidRPr="000B5E31">
        <w:t xml:space="preserve"> w</w:t>
      </w:r>
      <w:r w:rsidR="00466145">
        <w:t> </w:t>
      </w:r>
      <w:r w:rsidRPr="000B5E31">
        <w:t xml:space="preserve">Dzienniku Urzędowym Rzeczypospolitej Polskiej </w:t>
      </w:r>
      <w:r w:rsidR="00466145">
        <w:t>„</w:t>
      </w:r>
      <w:r w:rsidRPr="000B5E31">
        <w:t>Mon</w:t>
      </w:r>
      <w:r w:rsidRPr="000B5E31">
        <w:t>i</w:t>
      </w:r>
      <w:r w:rsidRPr="000B5E31">
        <w:t>tor Polski</w:t>
      </w:r>
      <w:r w:rsidR="00466145">
        <w:t>”</w:t>
      </w:r>
      <w:r w:rsidRPr="000B5E31">
        <w:t>,</w:t>
      </w:r>
      <w:r w:rsidR="00466145" w:rsidRPr="000B5E31">
        <w:t xml:space="preserve"> w</w:t>
      </w:r>
      <w:r w:rsidR="00466145">
        <w:t> </w:t>
      </w:r>
      <w:r w:rsidRPr="000B5E31">
        <w:t>drodze obwieszczenia, do dnia 1</w:t>
      </w:r>
      <w:r w:rsidR="00466145" w:rsidRPr="000B5E31">
        <w:t>5</w:t>
      </w:r>
      <w:r w:rsidR="00466145">
        <w:t> </w:t>
      </w:r>
      <w:r w:rsidRPr="000B5E31">
        <w:t>stycznia każdego roku.</w:t>
      </w:r>
    </w:p>
    <w:p w:rsidR="005C644A" w:rsidRPr="00FB1C39" w:rsidRDefault="005C644A" w:rsidP="005C644A">
      <w:pPr>
        <w:pStyle w:val="USTustnpkodeksu"/>
      </w:pPr>
      <w:r w:rsidRPr="000B5E31">
        <w:t>2.</w:t>
      </w:r>
      <w:r w:rsidR="00466145">
        <w:t> </w:t>
      </w:r>
      <w:r w:rsidRPr="00FB1C39">
        <w:t>Opłata,</w:t>
      </w:r>
      <w:r w:rsidR="00466145" w:rsidRPr="00FB1C39">
        <w:t xml:space="preserve"> o</w:t>
      </w:r>
      <w:r w:rsidR="00466145">
        <w:t> </w:t>
      </w:r>
      <w:r w:rsidRPr="00FB1C39">
        <w:t>której mowa</w:t>
      </w:r>
      <w:r w:rsidR="00466145" w:rsidRPr="00FB1C39">
        <w:t xml:space="preserve"> w</w:t>
      </w:r>
      <w:r w:rsidR="00466145">
        <w:t> ust. </w:t>
      </w:r>
      <w:r w:rsidRPr="00FB1C39">
        <w:t xml:space="preserve">1, stanowi </w:t>
      </w:r>
      <w:r>
        <w:t>przychód</w:t>
      </w:r>
      <w:r w:rsidRPr="00FB1C39">
        <w:t xml:space="preserve"> KIF.</w:t>
      </w:r>
    </w:p>
    <w:p w:rsidR="005C644A" w:rsidRPr="000B5E31" w:rsidRDefault="005C644A" w:rsidP="005C644A">
      <w:pPr>
        <w:pStyle w:val="USTustnpkodeksu"/>
      </w:pPr>
      <w:r w:rsidRPr="00FB1C39">
        <w:t>3.</w:t>
      </w:r>
      <w:r w:rsidR="00466145">
        <w:t> </w:t>
      </w:r>
      <w:r w:rsidRPr="00FB1C39">
        <w:t>Minister właściwy do spraw zdrowia określi,</w:t>
      </w:r>
      <w:r w:rsidR="00466145" w:rsidRPr="00FB1C39">
        <w:t xml:space="preserve"> w</w:t>
      </w:r>
      <w:r w:rsidR="00466145">
        <w:t> </w:t>
      </w:r>
      <w:r w:rsidRPr="00FB1C39">
        <w:t>drodze rozporządzenia, wysokość</w:t>
      </w:r>
      <w:r w:rsidR="00466145" w:rsidRPr="00FB1C39">
        <w:t xml:space="preserve"> i</w:t>
      </w:r>
      <w:r w:rsidR="00466145">
        <w:t> </w:t>
      </w:r>
      <w:r w:rsidRPr="00FB1C39">
        <w:t>sposób uiszczania opłaty za stwierdzenie prawa wykonywania zawodu, uwzględniając niezbędne koszty związane</w:t>
      </w:r>
      <w:r w:rsidR="00466145" w:rsidRPr="00FB1C39">
        <w:t xml:space="preserve"> z</w:t>
      </w:r>
      <w:r w:rsidR="00466145">
        <w:t> </w:t>
      </w:r>
      <w:r w:rsidRPr="00FB1C39">
        <w:t>przeprowadzeniem tych czyn</w:t>
      </w:r>
      <w:r w:rsidR="0036585E">
        <w:t>-</w:t>
      </w:r>
      <w:r w:rsidR="0036585E">
        <w:br/>
      </w:r>
      <w:proofErr w:type="spellStart"/>
      <w:r w:rsidRPr="00FB1C39">
        <w:t>ności</w:t>
      </w:r>
      <w:proofErr w:type="spellEnd"/>
      <w:r w:rsidRPr="00FB1C39">
        <w:t>.</w:t>
      </w:r>
    </w:p>
    <w:p w:rsidR="005C644A" w:rsidRPr="000B5E31" w:rsidRDefault="005C644A" w:rsidP="005C644A">
      <w:pPr>
        <w:pStyle w:val="ARTartustawynprozporzdzenia"/>
      </w:pPr>
      <w:r w:rsidRPr="00466145">
        <w:rPr>
          <w:rStyle w:val="Ppogrubienie"/>
        </w:rPr>
        <w:t>Art. 24.</w:t>
      </w:r>
      <w:r w:rsidR="00466145">
        <w:t> </w:t>
      </w:r>
      <w:r w:rsidRPr="000B5E31">
        <w:t>1. Na podstawie uchwał</w:t>
      </w:r>
      <w:r w:rsidR="00466145" w:rsidRPr="000B5E31">
        <w:t xml:space="preserve"> o</w:t>
      </w:r>
      <w:r w:rsidR="00466145">
        <w:t> </w:t>
      </w:r>
      <w:r w:rsidRPr="000B5E31">
        <w:t xml:space="preserve">stwierdzeniu lub przyznaniu prawa wykonywania zawodu Krajowa Rada </w:t>
      </w:r>
      <w:proofErr w:type="spellStart"/>
      <w:r w:rsidRPr="000B5E31">
        <w:t>Fizjo</w:t>
      </w:r>
      <w:proofErr w:type="spellEnd"/>
      <w:r w:rsidR="0036585E">
        <w:t>-</w:t>
      </w:r>
      <w:r w:rsidR="0036585E">
        <w:br/>
      </w:r>
      <w:r w:rsidRPr="000B5E31">
        <w:t>terapeutów dokonuje wpisu do Krajowego Rejestru Fizjoterapeutów</w:t>
      </w:r>
      <w:r w:rsidR="00466145" w:rsidRPr="000B5E31">
        <w:t xml:space="preserve"> i</w:t>
      </w:r>
      <w:r w:rsidR="00466145">
        <w:t> </w:t>
      </w:r>
      <w:r w:rsidRPr="000B5E31">
        <w:t xml:space="preserve">wydaje dokument </w:t>
      </w:r>
      <w:r w:rsidR="00466145">
        <w:t>„</w:t>
      </w:r>
      <w:r w:rsidRPr="000B5E31">
        <w:t>Prawo wykonywania zawodu fizjoterapeuty</w:t>
      </w:r>
      <w:r w:rsidR="00466145">
        <w:t>”</w:t>
      </w:r>
      <w:r w:rsidRPr="000B5E31">
        <w:t>.</w:t>
      </w:r>
    </w:p>
    <w:p w:rsidR="005C644A" w:rsidRPr="000B5E31" w:rsidRDefault="005C644A" w:rsidP="005C644A">
      <w:pPr>
        <w:pStyle w:val="USTustnpkodeksu"/>
      </w:pPr>
      <w:r w:rsidRPr="000B5E31">
        <w:t>2.</w:t>
      </w:r>
      <w:r w:rsidR="00466145">
        <w:t> </w:t>
      </w:r>
      <w:r w:rsidRPr="000B5E31">
        <w:t>Minister właściwy do spraw zdrowia, po zasięgnięciu opinii Krajowej Rady Fizjoterapeutów, określi,</w:t>
      </w:r>
      <w:r w:rsidR="00466145" w:rsidRPr="000B5E31">
        <w:t xml:space="preserve"> w</w:t>
      </w:r>
      <w:r w:rsidR="00466145">
        <w:t> </w:t>
      </w:r>
      <w:r w:rsidRPr="000B5E31">
        <w:t xml:space="preserve">drodze rozporządzenia, wzór dokumentu </w:t>
      </w:r>
      <w:r w:rsidR="00466145">
        <w:t>„</w:t>
      </w:r>
      <w:r w:rsidRPr="000B5E31">
        <w:t>Prawo wykonywania zawodu fizjoterapeuty</w:t>
      </w:r>
      <w:r w:rsidR="00466145">
        <w:t>”</w:t>
      </w:r>
      <w:r w:rsidRPr="000B5E31">
        <w:t>, mając na względzie treść informacji, jakie mają znajdować się</w:t>
      </w:r>
      <w:r w:rsidR="00466145" w:rsidRPr="000B5E31">
        <w:t xml:space="preserve"> w</w:t>
      </w:r>
      <w:r w:rsidR="00466145">
        <w:t> </w:t>
      </w:r>
      <w:r w:rsidRPr="000B5E31">
        <w:t>tym dokumencie.</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25.</w:t>
      </w:r>
      <w:r w:rsidR="00466145">
        <w:t> </w:t>
      </w:r>
      <w:r w:rsidRPr="00FB1C39">
        <w:t>1. Do uchwał</w:t>
      </w:r>
      <w:r w:rsidR="00466145" w:rsidRPr="00FB1C39">
        <w:t xml:space="preserve"> w</w:t>
      </w:r>
      <w:r w:rsidR="00466145">
        <w:t> </w:t>
      </w:r>
      <w:r w:rsidRPr="00FB1C39">
        <w:t>sprawach stwierdzenia</w:t>
      </w:r>
      <w:r w:rsidR="00466145" w:rsidRPr="00FB1C39">
        <w:t xml:space="preserve"> i</w:t>
      </w:r>
      <w:r w:rsidR="00466145">
        <w:t> </w:t>
      </w:r>
      <w:r w:rsidRPr="00FB1C39">
        <w:t>przyznania prawa wykonywania zawodu stosuje się odpowiednio przepisy ustawy</w:t>
      </w:r>
      <w:r w:rsidR="00466145" w:rsidRPr="00FB1C39">
        <w:t xml:space="preserve"> z</w:t>
      </w:r>
      <w:r w:rsidR="00466145">
        <w:t> </w:t>
      </w:r>
      <w:r w:rsidRPr="00FB1C39">
        <w:t>dnia 1</w:t>
      </w:r>
      <w:r w:rsidR="00466145" w:rsidRPr="00FB1C39">
        <w:t>4</w:t>
      </w:r>
      <w:r w:rsidR="00466145">
        <w:t> </w:t>
      </w:r>
      <w:r w:rsidRPr="00FB1C39">
        <w:t>czerwca 196</w:t>
      </w:r>
      <w:r w:rsidR="00466145" w:rsidRPr="00FB1C39">
        <w:t>0</w:t>
      </w:r>
      <w:r w:rsidR="00466145">
        <w:t> </w:t>
      </w:r>
      <w:r w:rsidRPr="00FB1C39">
        <w:t>r. – Kodeks postępowania administracyjnego dotyczące decyzji administracy</w:t>
      </w:r>
      <w:r w:rsidRPr="00FB1C39">
        <w:t>j</w:t>
      </w:r>
      <w:r w:rsidRPr="00FB1C39">
        <w:t>nych.</w:t>
      </w:r>
    </w:p>
    <w:p w:rsidR="005C644A" w:rsidRPr="00FB1C39" w:rsidRDefault="005C644A" w:rsidP="005C644A">
      <w:pPr>
        <w:pStyle w:val="USTustnpkodeksu"/>
      </w:pPr>
      <w:r w:rsidRPr="00FB1C39">
        <w:t>2.</w:t>
      </w:r>
      <w:r w:rsidR="00466145">
        <w:t> </w:t>
      </w:r>
      <w:r w:rsidRPr="00FB1C39">
        <w:t>Od ostatecznych uchwał podjętych</w:t>
      </w:r>
      <w:r w:rsidR="00466145" w:rsidRPr="00FB1C39">
        <w:t xml:space="preserve"> w</w:t>
      </w:r>
      <w:r w:rsidR="00466145">
        <w:t> </w:t>
      </w:r>
      <w:r w:rsidRPr="00FB1C39">
        <w:t>przedmiocie stwierdzenia</w:t>
      </w:r>
      <w:r w:rsidR="00466145" w:rsidRPr="00FB1C39">
        <w:t xml:space="preserve"> i</w:t>
      </w:r>
      <w:r w:rsidR="00466145">
        <w:t> </w:t>
      </w:r>
      <w:r w:rsidRPr="00FB1C39">
        <w:t>przyznania prawa wykonywania zawodu skargę do sądu administracyjnego może wnieść także minister właściwy do spraw zdrowia.</w:t>
      </w:r>
    </w:p>
    <w:p w:rsidR="005C644A" w:rsidRDefault="005C644A" w:rsidP="005C644A">
      <w:pPr>
        <w:pStyle w:val="USTustnpkodeksu"/>
        <w:rPr>
          <w:rStyle w:val="Ppogrubienie"/>
        </w:rPr>
      </w:pPr>
      <w:r w:rsidRPr="00FB1C39">
        <w:t>3.</w:t>
      </w:r>
      <w:r w:rsidR="00466145">
        <w:t> </w:t>
      </w:r>
      <w:r w:rsidR="00466145" w:rsidRPr="00FB1C39">
        <w:t>W</w:t>
      </w:r>
      <w:r w:rsidR="00466145">
        <w:t> </w:t>
      </w:r>
      <w:r w:rsidRPr="00FB1C39">
        <w:t>sprawach określonych</w:t>
      </w:r>
      <w:r w:rsidR="00466145" w:rsidRPr="00FB1C39">
        <w:t xml:space="preserve"> w</w:t>
      </w:r>
      <w:r w:rsidR="00466145">
        <w:t> ust. </w:t>
      </w:r>
      <w:r w:rsidRPr="00FB1C39">
        <w:t>1,</w:t>
      </w:r>
      <w:r w:rsidR="00466145" w:rsidRPr="00FB1C39">
        <w:t xml:space="preserve"> w</w:t>
      </w:r>
      <w:r w:rsidR="00466145">
        <w:t> </w:t>
      </w:r>
      <w:r w:rsidRPr="00FB1C39">
        <w:t>których skargę do sądu administracyjnego wniósł inny uprawniony podmiot, minister właściwy do spraw zdrowia może wziąć udział</w:t>
      </w:r>
      <w:r w:rsidR="00466145" w:rsidRPr="00FB1C39">
        <w:t xml:space="preserve"> w</w:t>
      </w:r>
      <w:r w:rsidR="00466145">
        <w:t> </w:t>
      </w:r>
      <w:r w:rsidRPr="00FB1C39">
        <w:t>postępowaniu sądowym na prawach przysługujących prokurat</w:t>
      </w:r>
      <w:r w:rsidRPr="00FB1C39">
        <w:t>o</w:t>
      </w:r>
      <w:r w:rsidRPr="00FB1C39">
        <w:t>rowi. Przepis</w:t>
      </w:r>
      <w:r w:rsidR="00466145">
        <w:t xml:space="preserve"> art. </w:t>
      </w:r>
      <w:r w:rsidR="00466145" w:rsidRPr="00FB1C39">
        <w:t>8</w:t>
      </w:r>
      <w:r w:rsidR="00466145">
        <w:t> </w:t>
      </w:r>
      <w:r w:rsidRPr="00FB1C39">
        <w:t>ustawy</w:t>
      </w:r>
      <w:r w:rsidR="00466145" w:rsidRPr="00FB1C39">
        <w:t xml:space="preserve"> z</w:t>
      </w:r>
      <w:r w:rsidR="00466145">
        <w:t> </w:t>
      </w:r>
      <w:r w:rsidRPr="00FB1C39">
        <w:t>dnia 3</w:t>
      </w:r>
      <w:r w:rsidR="00466145" w:rsidRPr="00FB1C39">
        <w:t>0</w:t>
      </w:r>
      <w:r w:rsidR="00466145">
        <w:t> </w:t>
      </w:r>
      <w:r w:rsidRPr="00FB1C39">
        <w:t>sierpnia 200</w:t>
      </w:r>
      <w:r w:rsidR="00466145" w:rsidRPr="00FB1C39">
        <w:t>2</w:t>
      </w:r>
      <w:r w:rsidR="00466145">
        <w:t> </w:t>
      </w:r>
      <w:r w:rsidRPr="00FB1C39">
        <w:t>r. – Prawo</w:t>
      </w:r>
      <w:r w:rsidR="00466145" w:rsidRPr="00FB1C39">
        <w:t xml:space="preserve"> o</w:t>
      </w:r>
      <w:r w:rsidR="00466145">
        <w:t> </w:t>
      </w:r>
      <w:r w:rsidRPr="00FB1C39">
        <w:t>postępowaniu przed sądami administracyjnymi (</w:t>
      </w:r>
      <w:r w:rsidR="00466145">
        <w:t>Dz. U.</w:t>
      </w:r>
      <w:r w:rsidR="00466145" w:rsidRPr="00FB1C39">
        <w:t xml:space="preserve"> z</w:t>
      </w:r>
      <w:r w:rsidR="00466145">
        <w:t> </w:t>
      </w:r>
      <w:r w:rsidRPr="00FB1C39">
        <w:t>201</w:t>
      </w:r>
      <w:r w:rsidR="00466145" w:rsidRPr="00FB1C39">
        <w:t>2</w:t>
      </w:r>
      <w:r w:rsidR="00466145">
        <w:t> </w:t>
      </w:r>
      <w:r w:rsidRPr="00FB1C39">
        <w:t>r.</w:t>
      </w:r>
      <w:r w:rsidR="00466145">
        <w:t xml:space="preserve"> poz. </w:t>
      </w:r>
      <w:r w:rsidRPr="00FB1C39">
        <w:t>270,</w:t>
      </w:r>
      <w:r w:rsidR="00466145" w:rsidRPr="00FB1C39">
        <w:t xml:space="preserve"> z</w:t>
      </w:r>
      <w:r w:rsidR="00466145">
        <w:t> </w:t>
      </w:r>
      <w:proofErr w:type="spellStart"/>
      <w:r w:rsidRPr="00FB1C39">
        <w:t>późn</w:t>
      </w:r>
      <w:proofErr w:type="spellEnd"/>
      <w:r w:rsidRPr="00FB1C39">
        <w:t>. zm.</w:t>
      </w:r>
      <w:r w:rsidRPr="00B6780D">
        <w:rPr>
          <w:rStyle w:val="IGindeksgrny"/>
        </w:rPr>
        <w:footnoteReference w:id="8"/>
      </w:r>
      <w:r w:rsidRPr="00B6780D">
        <w:rPr>
          <w:rStyle w:val="IGindeksgrny"/>
        </w:rPr>
        <w:t>)</w:t>
      </w:r>
      <w:r w:rsidRPr="00FB1C39">
        <w:t>) stosuje się odpowiednio.</w:t>
      </w:r>
    </w:p>
    <w:p w:rsidR="005C644A" w:rsidRPr="00FB1C39" w:rsidRDefault="005C644A" w:rsidP="00466145">
      <w:pPr>
        <w:pStyle w:val="ARTartustawynprozporzdzenia"/>
        <w:keepNext/>
      </w:pPr>
      <w:r w:rsidRPr="00466145">
        <w:rPr>
          <w:rStyle w:val="Ppogrubienie"/>
        </w:rPr>
        <w:t>Art. 26.</w:t>
      </w:r>
      <w:r w:rsidR="00466145">
        <w:t> </w:t>
      </w:r>
      <w:r w:rsidRPr="000B5E31">
        <w:t xml:space="preserve"> </w:t>
      </w:r>
      <w:r w:rsidRPr="00FB1C39">
        <w:t>Prawo wykonywania zawodu fizjoterapeuty wygasa</w:t>
      </w:r>
      <w:r w:rsidR="00466145" w:rsidRPr="00FB1C39">
        <w:t xml:space="preserve"> w</w:t>
      </w:r>
      <w:r w:rsidR="00466145">
        <w:t> </w:t>
      </w:r>
      <w:r w:rsidRPr="00FB1C39">
        <w:t>przypadku:</w:t>
      </w:r>
    </w:p>
    <w:p w:rsidR="005C644A" w:rsidRPr="00FB1C39" w:rsidRDefault="005C644A" w:rsidP="005C644A">
      <w:pPr>
        <w:pStyle w:val="PKTpunkt"/>
      </w:pPr>
      <w:r>
        <w:t>1</w:t>
      </w:r>
      <w:r w:rsidRPr="00FB1C39">
        <w:t>)</w:t>
      </w:r>
      <w:r>
        <w:tab/>
      </w:r>
      <w:r w:rsidRPr="00FB1C39">
        <w:t>śmierci;</w:t>
      </w:r>
    </w:p>
    <w:p w:rsidR="005C644A" w:rsidRPr="00FB1C39" w:rsidRDefault="005C644A" w:rsidP="005C644A">
      <w:pPr>
        <w:pStyle w:val="PKTpunkt"/>
      </w:pPr>
      <w:r>
        <w:t>2</w:t>
      </w:r>
      <w:r w:rsidRPr="00FB1C39">
        <w:t>)</w:t>
      </w:r>
      <w:r>
        <w:tab/>
      </w:r>
      <w:r w:rsidRPr="00FB1C39">
        <w:t>zrzeczenia się prawa wykonywania zawodu;</w:t>
      </w:r>
    </w:p>
    <w:p w:rsidR="005C644A" w:rsidRPr="00FB1C39" w:rsidRDefault="005C644A" w:rsidP="005C644A">
      <w:pPr>
        <w:pStyle w:val="PKTpunkt"/>
      </w:pPr>
      <w:r>
        <w:t>3</w:t>
      </w:r>
      <w:r w:rsidRPr="00FB1C39">
        <w:t>)</w:t>
      </w:r>
      <w:r>
        <w:tab/>
      </w:r>
      <w:r w:rsidRPr="00FB1C39">
        <w:t>prawomocnego orzeczenia przez sąd dyscyplinarny</w:t>
      </w:r>
      <w:r>
        <w:t xml:space="preserve"> </w:t>
      </w:r>
      <w:r w:rsidRPr="00FB1C39">
        <w:t>zakazu wykonywania zawodu;</w:t>
      </w:r>
    </w:p>
    <w:p w:rsidR="005C644A" w:rsidRPr="00FB1C39" w:rsidRDefault="005C644A" w:rsidP="005C644A">
      <w:pPr>
        <w:pStyle w:val="PKTpunkt"/>
      </w:pPr>
      <w:r>
        <w:t>4</w:t>
      </w:r>
      <w:r w:rsidRPr="00FB1C39">
        <w:t>)</w:t>
      </w:r>
      <w:r>
        <w:tab/>
      </w:r>
      <w:r w:rsidRPr="00FB1C39">
        <w:t>utraty pełnej zdolności do czynności prawnych.</w:t>
      </w:r>
    </w:p>
    <w:p w:rsidR="005C644A" w:rsidRPr="005C644A" w:rsidRDefault="005C644A" w:rsidP="00466145">
      <w:pPr>
        <w:pStyle w:val="ARTartustawynprozporzdzenia"/>
        <w:keepNext/>
      </w:pPr>
      <w:r w:rsidRPr="00466145">
        <w:rPr>
          <w:rStyle w:val="Ppogrubienie"/>
        </w:rPr>
        <w:t>Art. 27.</w:t>
      </w:r>
      <w:r w:rsidR="00466145">
        <w:t> </w:t>
      </w:r>
      <w:r w:rsidRPr="005C644A">
        <w:t>1. Fizjoterapeuta będący obywatelem państwa członkowskiego Unii Europejskiej, Konfederacji Szwajca</w:t>
      </w:r>
      <w:r w:rsidRPr="005C644A">
        <w:t>r</w:t>
      </w:r>
      <w:r w:rsidRPr="005C644A">
        <w:t>skiej lub państwa członkowskiego Europejskiego Porozumienia</w:t>
      </w:r>
      <w:r w:rsidR="00466145" w:rsidRPr="005C644A">
        <w:t xml:space="preserve"> o</w:t>
      </w:r>
      <w:r w:rsidR="00466145">
        <w:t> </w:t>
      </w:r>
      <w:r w:rsidRPr="005C644A">
        <w:t xml:space="preserve">Wolnym Handlu (EFTA) </w:t>
      </w:r>
      <w:r w:rsidR="008E1E89">
        <w:t>–</w:t>
      </w:r>
      <w:r w:rsidRPr="005C644A">
        <w:t xml:space="preserve"> strony umowy</w:t>
      </w:r>
      <w:r w:rsidR="00466145" w:rsidRPr="005C644A">
        <w:t xml:space="preserve"> o</w:t>
      </w:r>
      <w:r w:rsidR="00466145">
        <w:t> </w:t>
      </w:r>
      <w:r w:rsidRPr="005C644A">
        <w:t>Europejskim Obszarze Gospodarczym, który posiada uprawnienia do wykonywania zawodu fizjoterapeuty</w:t>
      </w:r>
      <w:r w:rsidR="00466145" w:rsidRPr="005C644A">
        <w:t xml:space="preserve"> w</w:t>
      </w:r>
      <w:r w:rsidR="00466145">
        <w:t> </w:t>
      </w:r>
      <w:r w:rsidRPr="005C644A">
        <w:t>państwie członkowskim Unii Europejskiej innym niż Rzeczpospolita Polska, Konfederacji Szwajcarskiej lub</w:t>
      </w:r>
      <w:r w:rsidR="00466145" w:rsidRPr="005C644A">
        <w:t xml:space="preserve"> w</w:t>
      </w:r>
      <w:r w:rsidR="00466145">
        <w:t> </w:t>
      </w:r>
      <w:r w:rsidRPr="005C644A">
        <w:t>państwie członko</w:t>
      </w:r>
      <w:r w:rsidRPr="005C644A">
        <w:t>w</w:t>
      </w:r>
      <w:r w:rsidRPr="005C644A">
        <w:t>skim Europejskiego Porozumienia</w:t>
      </w:r>
      <w:r w:rsidR="00466145" w:rsidRPr="005C644A">
        <w:t xml:space="preserve"> o</w:t>
      </w:r>
      <w:r w:rsidR="00466145">
        <w:t> </w:t>
      </w:r>
      <w:r w:rsidRPr="005C644A">
        <w:t>Wolnym Handlu (EFTA) – stronie umowy</w:t>
      </w:r>
      <w:r w:rsidR="00466145" w:rsidRPr="005C644A">
        <w:t xml:space="preserve"> o</w:t>
      </w:r>
      <w:r w:rsidR="00466145">
        <w:t> </w:t>
      </w:r>
      <w:r w:rsidRPr="005C644A">
        <w:t>Europejskim Obszarze Gospodarczym, może tymczasowo</w:t>
      </w:r>
      <w:r w:rsidR="00466145" w:rsidRPr="005C644A">
        <w:t xml:space="preserve"> i</w:t>
      </w:r>
      <w:r w:rsidR="00466145">
        <w:t> </w:t>
      </w:r>
      <w:r w:rsidRPr="005C644A">
        <w:t>okazjonalnie wykonywać zawód fizjoterapeuty, jeżeli złoży do Krajowej Rady Fizjoterapeutów:</w:t>
      </w:r>
    </w:p>
    <w:p w:rsidR="005C644A" w:rsidRPr="000B5E31" w:rsidRDefault="005C644A" w:rsidP="005C644A">
      <w:pPr>
        <w:pStyle w:val="PKTpunkt"/>
      </w:pPr>
      <w:r w:rsidRPr="000B5E31">
        <w:t>1)</w:t>
      </w:r>
      <w:r w:rsidRPr="000B5E31">
        <w:tab/>
        <w:t>pisemne oświadczenie</w:t>
      </w:r>
      <w:r w:rsidR="00466145" w:rsidRPr="000B5E31">
        <w:t xml:space="preserve"> o</w:t>
      </w:r>
      <w:r w:rsidR="00466145">
        <w:t> </w:t>
      </w:r>
      <w:r w:rsidRPr="000B5E31">
        <w:t>zamiarze tymczasowego</w:t>
      </w:r>
      <w:r w:rsidR="00466145" w:rsidRPr="000B5E31">
        <w:t xml:space="preserve"> i</w:t>
      </w:r>
      <w:r w:rsidR="00466145">
        <w:t> </w:t>
      </w:r>
      <w:r w:rsidRPr="000B5E31">
        <w:t>okazjonalnego wykonywania zawodu na terytorium Rzeczyposp</w:t>
      </w:r>
      <w:r w:rsidRPr="000B5E31">
        <w:t>o</w:t>
      </w:r>
      <w:r w:rsidRPr="000B5E31">
        <w:t>litej Polskiej;</w:t>
      </w:r>
    </w:p>
    <w:p w:rsidR="005C644A" w:rsidRPr="000B5E31" w:rsidRDefault="005C644A" w:rsidP="005C644A">
      <w:pPr>
        <w:pStyle w:val="PKTpunkt"/>
      </w:pPr>
      <w:r w:rsidRPr="000B5E31">
        <w:t>2)</w:t>
      </w:r>
      <w:r w:rsidRPr="000B5E31">
        <w:tab/>
        <w:t>dokument potwierdzający obywatelstwo;</w:t>
      </w:r>
    </w:p>
    <w:p w:rsidR="005C644A" w:rsidRPr="003B3E5D" w:rsidRDefault="005C644A" w:rsidP="005C644A">
      <w:pPr>
        <w:pStyle w:val="PKTpunkt"/>
      </w:pPr>
      <w:r w:rsidRPr="000B5E31">
        <w:t>3)</w:t>
      </w:r>
      <w:r w:rsidRPr="000B5E31">
        <w:tab/>
      </w:r>
      <w:r w:rsidRPr="003B3E5D">
        <w:t>zaświadczenie wydane przez właściwe organy państwa członkowskiego Unii Europejskiej, Konfederacji Szwajca</w:t>
      </w:r>
      <w:r w:rsidRPr="003B3E5D">
        <w:t>r</w:t>
      </w:r>
      <w:r w:rsidRPr="003B3E5D">
        <w:t>skiej lub państwa członkowskiego Europejskiego Porozumienia</w:t>
      </w:r>
      <w:r w:rsidR="00466145" w:rsidRPr="003B3E5D">
        <w:t xml:space="preserve"> o</w:t>
      </w:r>
      <w:r w:rsidR="00466145">
        <w:t> </w:t>
      </w:r>
      <w:r w:rsidRPr="003B3E5D">
        <w:t>Wolnym Handlu (EFTA) – strony umowy</w:t>
      </w:r>
      <w:r w:rsidR="00466145" w:rsidRPr="003B3E5D">
        <w:t xml:space="preserve"> o</w:t>
      </w:r>
      <w:r w:rsidR="00466145">
        <w:t> </w:t>
      </w:r>
      <w:r w:rsidRPr="003B3E5D">
        <w:t>Europejskim Obszarze Gospodarczym, stwierdzające, że zgodnie</w:t>
      </w:r>
      <w:r w:rsidR="00466145" w:rsidRPr="003B3E5D">
        <w:t xml:space="preserve"> z</w:t>
      </w:r>
      <w:r w:rsidR="00466145">
        <w:t> </w:t>
      </w:r>
      <w:r w:rsidRPr="003B3E5D">
        <w:t>prawem wykonuje</w:t>
      </w:r>
      <w:r w:rsidR="00466145" w:rsidRPr="003B3E5D">
        <w:t xml:space="preserve"> w</w:t>
      </w:r>
      <w:r w:rsidR="00466145">
        <w:t> </w:t>
      </w:r>
      <w:r w:rsidRPr="003B3E5D">
        <w:t>tym państwie zawód fizj</w:t>
      </w:r>
      <w:r w:rsidRPr="003B3E5D">
        <w:t>o</w:t>
      </w:r>
      <w:r w:rsidRPr="003B3E5D">
        <w:t>terapeuty oraz że</w:t>
      </w:r>
      <w:r w:rsidR="00466145" w:rsidRPr="003B3E5D">
        <w:t xml:space="preserve"> w</w:t>
      </w:r>
      <w:r w:rsidR="00466145">
        <w:t> </w:t>
      </w:r>
      <w:r w:rsidRPr="003B3E5D">
        <w:t>chwili składania oświadczenia nie obowiązuje go zakaz, nawet tymczasowy, wykonywania z</w:t>
      </w:r>
      <w:r w:rsidRPr="003B3E5D">
        <w:t>a</w:t>
      </w:r>
      <w:r w:rsidRPr="003B3E5D">
        <w:t>wodu fizjoterapeuty;</w:t>
      </w:r>
    </w:p>
    <w:p w:rsidR="005C644A" w:rsidRPr="000B5E31" w:rsidRDefault="005C644A" w:rsidP="005C644A">
      <w:pPr>
        <w:pStyle w:val="PKTpunkt"/>
      </w:pPr>
      <w:r w:rsidRPr="003B3E5D">
        <w:t>4)</w:t>
      </w:r>
      <w:r>
        <w:tab/>
      </w:r>
      <w:r w:rsidRPr="003B3E5D">
        <w:t>zaświadczenie</w:t>
      </w:r>
      <w:r w:rsidR="00466145" w:rsidRPr="003B3E5D">
        <w:t xml:space="preserve"> o</w:t>
      </w:r>
      <w:r w:rsidR="00466145">
        <w:t> </w:t>
      </w:r>
      <w:r w:rsidRPr="003B3E5D">
        <w:t>wykonywaniu tego zawodu przez co najmniej rok</w:t>
      </w:r>
      <w:r w:rsidR="00466145" w:rsidRPr="003B3E5D">
        <w:t xml:space="preserve"> w</w:t>
      </w:r>
      <w:r w:rsidR="00466145">
        <w:t> </w:t>
      </w:r>
      <w:r w:rsidRPr="003B3E5D">
        <w:t>okresie ostatnich 1</w:t>
      </w:r>
      <w:r w:rsidR="00466145" w:rsidRPr="003B3E5D">
        <w:t>0</w:t>
      </w:r>
      <w:r w:rsidR="00466145">
        <w:t> </w:t>
      </w:r>
      <w:r w:rsidRPr="003B3E5D">
        <w:t>lat albo dokument potwie</w:t>
      </w:r>
      <w:r w:rsidRPr="003B3E5D">
        <w:t>r</w:t>
      </w:r>
      <w:r w:rsidRPr="003B3E5D">
        <w:t xml:space="preserve">dzający kształcenie regulowane </w:t>
      </w:r>
      <w:r>
        <w:t>–</w:t>
      </w:r>
      <w:r w:rsidR="00466145" w:rsidRPr="003B3E5D">
        <w:t xml:space="preserve"> w</w:t>
      </w:r>
      <w:r w:rsidR="00466145">
        <w:t> </w:t>
      </w:r>
      <w:r w:rsidRPr="003B3E5D">
        <w:t>przypadku gdy zawód fizjoterapeuty nie jest regulowany</w:t>
      </w:r>
      <w:r w:rsidR="00466145" w:rsidRPr="003B3E5D">
        <w:t xml:space="preserve"> w</w:t>
      </w:r>
      <w:r w:rsidR="00466145">
        <w:t> </w:t>
      </w:r>
      <w:r w:rsidRPr="003B3E5D">
        <w:t>państwie siedziby usługodawcy;</w:t>
      </w:r>
    </w:p>
    <w:p w:rsidR="005C644A" w:rsidRPr="000B5E31" w:rsidRDefault="005C644A" w:rsidP="005C644A">
      <w:pPr>
        <w:pStyle w:val="PKTpunkt"/>
      </w:pPr>
      <w:r w:rsidRPr="000B5E31">
        <w:t>5)</w:t>
      </w:r>
      <w:r w:rsidRPr="000B5E31">
        <w:tab/>
        <w:t>dokumenty potwierdzające kwalifikacje do wykonywania zawodu fizjoterapeuty.</w:t>
      </w:r>
    </w:p>
    <w:p w:rsidR="005C644A" w:rsidRPr="000B5E31" w:rsidRDefault="005C644A" w:rsidP="005C644A">
      <w:pPr>
        <w:pStyle w:val="USTustnpkodeksu"/>
      </w:pPr>
      <w:r w:rsidRPr="000B5E31">
        <w:t>2.</w:t>
      </w:r>
      <w:r w:rsidR="00466145">
        <w:t> </w:t>
      </w:r>
      <w:r w:rsidRPr="000B5E31">
        <w:t>Oświadczenie,</w:t>
      </w:r>
      <w:r w:rsidR="00466145" w:rsidRPr="000B5E31">
        <w:t xml:space="preserve"> o</w:t>
      </w:r>
      <w:r w:rsidR="00466145">
        <w:t> </w:t>
      </w:r>
      <w:r w:rsidRPr="000B5E31">
        <w:t>którym mowa</w:t>
      </w:r>
      <w:r w:rsidR="00466145" w:rsidRPr="000B5E31">
        <w:t xml:space="preserve"> w</w:t>
      </w:r>
      <w:r w:rsidR="00466145">
        <w:t> ust. </w:t>
      </w:r>
      <w:r w:rsidR="00466145" w:rsidRPr="000B5E31">
        <w:t>1</w:t>
      </w:r>
      <w:r w:rsidR="00466145">
        <w:t xml:space="preserve"> pkt </w:t>
      </w:r>
      <w:r w:rsidRPr="000B5E31">
        <w:t>1, składa się przed rozpoczęciem wykonywania zawodu fizjoterapeuty na terytorium Rzeczypospolitej Polskiej</w:t>
      </w:r>
      <w:r w:rsidRPr="00212284">
        <w:t xml:space="preserve"> </w:t>
      </w:r>
      <w:r w:rsidRPr="000B5E31">
        <w:t>po raz pierwszy</w:t>
      </w:r>
      <w:r w:rsidR="00466145" w:rsidRPr="000B5E31">
        <w:t xml:space="preserve"> i</w:t>
      </w:r>
      <w:r w:rsidR="00466145">
        <w:t> </w:t>
      </w:r>
      <w:r w:rsidRPr="000B5E31">
        <w:t>ponawia</w:t>
      </w:r>
      <w:r w:rsidR="00466145" w:rsidRPr="000B5E31">
        <w:t xml:space="preserve"> w</w:t>
      </w:r>
      <w:r w:rsidR="00466145">
        <w:t> </w:t>
      </w:r>
      <w:r w:rsidRPr="000B5E31">
        <w:t>każdym roku,</w:t>
      </w:r>
      <w:r w:rsidR="00466145" w:rsidRPr="000B5E31">
        <w:t xml:space="preserve"> w</w:t>
      </w:r>
      <w:r w:rsidR="00466145">
        <w:t> </w:t>
      </w:r>
      <w:r w:rsidRPr="000B5E31">
        <w:t>którym fizjoterapeuta zamierza wykonywać zawód</w:t>
      </w:r>
      <w:r w:rsidR="00466145" w:rsidRPr="000B5E31">
        <w:t xml:space="preserve"> w</w:t>
      </w:r>
      <w:r w:rsidR="00466145">
        <w:t> </w:t>
      </w:r>
      <w:r w:rsidRPr="000B5E31">
        <w:t>sposób tymczasowy</w:t>
      </w:r>
      <w:r w:rsidR="00466145" w:rsidRPr="000B5E31">
        <w:t xml:space="preserve"> i</w:t>
      </w:r>
      <w:r w:rsidR="00466145">
        <w:t> </w:t>
      </w:r>
      <w:r w:rsidRPr="000B5E31">
        <w:t>okazjonalny na terytorium Rzeczypospolitej Polskiej.</w:t>
      </w:r>
    </w:p>
    <w:p w:rsidR="005C644A" w:rsidRPr="000B5E31" w:rsidRDefault="005C644A" w:rsidP="005C644A">
      <w:pPr>
        <w:pStyle w:val="USTustnpkodeksu"/>
      </w:pPr>
      <w:r w:rsidRPr="000B5E31">
        <w:t>3.</w:t>
      </w:r>
      <w:r w:rsidR="00466145">
        <w:t> </w:t>
      </w:r>
      <w:r w:rsidRPr="000B5E31">
        <w:t>Fizjoterapeuta,</w:t>
      </w:r>
      <w:r w:rsidR="00466145" w:rsidRPr="000B5E31">
        <w:t xml:space="preserve"> o</w:t>
      </w:r>
      <w:r w:rsidR="00466145">
        <w:t> </w:t>
      </w:r>
      <w:r w:rsidRPr="000B5E31">
        <w:t>którym mowa</w:t>
      </w:r>
      <w:r w:rsidR="00466145" w:rsidRPr="000B5E31">
        <w:t xml:space="preserve"> w</w:t>
      </w:r>
      <w:r w:rsidR="00466145">
        <w:t> ust. </w:t>
      </w:r>
      <w:r w:rsidRPr="000B5E31">
        <w:t>1, przedkłada Krajowej Radzie Fizjoterapeutów dokumenty określone</w:t>
      </w:r>
      <w:r w:rsidR="00466145" w:rsidRPr="000B5E31">
        <w:t xml:space="preserve"> w</w:t>
      </w:r>
      <w:r w:rsidR="00466145">
        <w:t> ust. </w:t>
      </w:r>
      <w:r w:rsidR="00466145" w:rsidRPr="000B5E31">
        <w:t>1</w:t>
      </w:r>
      <w:r w:rsidR="00466145">
        <w:t xml:space="preserve"> pkt </w:t>
      </w:r>
      <w:r w:rsidRPr="000B5E31">
        <w:t>2–</w:t>
      </w:r>
      <w:r w:rsidR="00466145" w:rsidRPr="000B5E31">
        <w:t>5</w:t>
      </w:r>
      <w:r w:rsidR="00466145">
        <w:t> </w:t>
      </w:r>
      <w:r w:rsidRPr="000B5E31">
        <w:t>przed rozpoczęciem wykonywania zawodu na terytorium Rzeczypospolitej Polskiej po raz pierwszy oraz każdorazowo</w:t>
      </w:r>
      <w:r w:rsidR="00466145" w:rsidRPr="000B5E31">
        <w:t xml:space="preserve"> w</w:t>
      </w:r>
      <w:r w:rsidR="00466145">
        <w:t> </w:t>
      </w:r>
      <w:r w:rsidRPr="000B5E31">
        <w:t>przypadku istotnej zmiany zawartych</w:t>
      </w:r>
      <w:r w:rsidR="00466145" w:rsidRPr="000B5E31">
        <w:t xml:space="preserve"> w</w:t>
      </w:r>
      <w:r w:rsidR="00466145">
        <w:t> </w:t>
      </w:r>
      <w:r w:rsidRPr="000B5E31">
        <w:t>nich informacji.</w:t>
      </w:r>
    </w:p>
    <w:p w:rsidR="005C644A" w:rsidRPr="000B5E31" w:rsidRDefault="005C644A" w:rsidP="005C644A">
      <w:pPr>
        <w:pStyle w:val="USTustnpkodeksu"/>
      </w:pPr>
      <w:r w:rsidRPr="000B5E31">
        <w:t>4.</w:t>
      </w:r>
      <w:r w:rsidR="00466145">
        <w:t> </w:t>
      </w:r>
      <w:r w:rsidRPr="000B5E31">
        <w:t>Fizjoterapeuta,</w:t>
      </w:r>
      <w:r w:rsidR="00466145" w:rsidRPr="000B5E31">
        <w:t xml:space="preserve"> o</w:t>
      </w:r>
      <w:r w:rsidR="00466145">
        <w:t> </w:t>
      </w:r>
      <w:r w:rsidRPr="000B5E31">
        <w:t>którym mowa</w:t>
      </w:r>
      <w:r w:rsidR="00466145" w:rsidRPr="000B5E31">
        <w:t xml:space="preserve"> w</w:t>
      </w:r>
      <w:r w:rsidR="00466145">
        <w:t> ust. </w:t>
      </w:r>
      <w:r w:rsidRPr="000B5E31">
        <w:t>1,</w:t>
      </w:r>
      <w:r w:rsidR="00466145" w:rsidRPr="000B5E31">
        <w:t xml:space="preserve"> z</w:t>
      </w:r>
      <w:r w:rsidR="00466145">
        <w:t> </w:t>
      </w:r>
      <w:r w:rsidRPr="000B5E31">
        <w:t>chwilą złożenia oświadczenia oraz dokumentów,</w:t>
      </w:r>
      <w:r w:rsidR="00466145" w:rsidRPr="000B5E31">
        <w:t xml:space="preserve"> o</w:t>
      </w:r>
      <w:r w:rsidR="00466145">
        <w:t> </w:t>
      </w:r>
      <w:r w:rsidRPr="000B5E31">
        <w:t>których mowa</w:t>
      </w:r>
      <w:r w:rsidR="00466145" w:rsidRPr="000B5E31">
        <w:t xml:space="preserve"> w</w:t>
      </w:r>
      <w:r w:rsidR="00466145">
        <w:t> ust. </w:t>
      </w:r>
      <w:r w:rsidRPr="000B5E31">
        <w:t>1, zostaje wpisany do rejestru osób uprawnionych do wykonywania zawodu fizjoterapeuty tymczasowo</w:t>
      </w:r>
      <w:r w:rsidR="00466145" w:rsidRPr="000B5E31">
        <w:t xml:space="preserve"> i</w:t>
      </w:r>
      <w:r w:rsidR="00466145">
        <w:t> </w:t>
      </w:r>
      <w:r w:rsidRPr="000B5E31">
        <w:t>okazjonalnie na terytorium Rzeczypospolitej Polskiej.</w:t>
      </w:r>
    </w:p>
    <w:p w:rsidR="005C644A" w:rsidRPr="003B3E5D" w:rsidRDefault="005C644A" w:rsidP="00466145">
      <w:pPr>
        <w:pStyle w:val="USTustnpkodeksu"/>
        <w:keepNext/>
      </w:pPr>
      <w:r w:rsidRPr="000B5E31">
        <w:t>5.</w:t>
      </w:r>
      <w:r w:rsidR="00466145">
        <w:t> </w:t>
      </w:r>
      <w:r w:rsidRPr="003B3E5D">
        <w:t>Rejestr,</w:t>
      </w:r>
      <w:r w:rsidR="00466145" w:rsidRPr="003B3E5D">
        <w:t xml:space="preserve"> o</w:t>
      </w:r>
      <w:r w:rsidR="00466145">
        <w:t> </w:t>
      </w:r>
      <w:r w:rsidRPr="003B3E5D">
        <w:t>którym mowa</w:t>
      </w:r>
      <w:r w:rsidR="00466145" w:rsidRPr="003B3E5D">
        <w:t xml:space="preserve"> w</w:t>
      </w:r>
      <w:r w:rsidR="00466145">
        <w:t> ust. </w:t>
      </w:r>
      <w:r w:rsidRPr="003B3E5D">
        <w:t>4, prowadzi Krajowa Rada Fizjoterapeutów,</w:t>
      </w:r>
      <w:r w:rsidR="00466145" w:rsidRPr="003B3E5D">
        <w:t xml:space="preserve"> w</w:t>
      </w:r>
      <w:r w:rsidR="00466145">
        <w:t> </w:t>
      </w:r>
      <w:r w:rsidRPr="003B3E5D">
        <w:t>systemie teleinformatycznym,</w:t>
      </w:r>
      <w:r w:rsidR="00466145" w:rsidRPr="003B3E5D">
        <w:t xml:space="preserve"> o</w:t>
      </w:r>
      <w:r w:rsidR="00466145">
        <w:t> </w:t>
      </w:r>
      <w:r w:rsidRPr="003B3E5D">
        <w:t>którym mowa</w:t>
      </w:r>
      <w:r w:rsidR="00466145" w:rsidRPr="003B3E5D">
        <w:t xml:space="preserve"> w</w:t>
      </w:r>
      <w:r w:rsidR="00466145">
        <w:t> art. </w:t>
      </w:r>
      <w:r w:rsidR="00466145" w:rsidRPr="003B3E5D">
        <w:t>3</w:t>
      </w:r>
      <w:r w:rsidR="00466145">
        <w:t xml:space="preserve"> pkt </w:t>
      </w:r>
      <w:r w:rsidR="00466145" w:rsidRPr="003B3E5D">
        <w:t>3</w:t>
      </w:r>
      <w:r w:rsidR="00466145">
        <w:t> </w:t>
      </w:r>
      <w:r w:rsidRPr="003B3E5D">
        <w:t>ustawy</w:t>
      </w:r>
      <w:r w:rsidR="00466145" w:rsidRPr="003B3E5D">
        <w:t xml:space="preserve"> z</w:t>
      </w:r>
      <w:r w:rsidR="00466145">
        <w:t> </w:t>
      </w:r>
      <w:r w:rsidRPr="003B3E5D">
        <w:t>dnia 1</w:t>
      </w:r>
      <w:r w:rsidR="00466145" w:rsidRPr="003B3E5D">
        <w:t>7</w:t>
      </w:r>
      <w:r w:rsidR="00466145">
        <w:t> </w:t>
      </w:r>
      <w:r w:rsidRPr="003B3E5D">
        <w:t>lutego 200</w:t>
      </w:r>
      <w:r w:rsidR="00466145" w:rsidRPr="003B3E5D">
        <w:t>5</w:t>
      </w:r>
      <w:r w:rsidR="00466145">
        <w:t> </w:t>
      </w:r>
      <w:r w:rsidRPr="003B3E5D">
        <w:t>r.</w:t>
      </w:r>
      <w:r w:rsidR="00466145" w:rsidRPr="003B3E5D">
        <w:t xml:space="preserve"> o</w:t>
      </w:r>
      <w:r w:rsidR="00466145">
        <w:t> </w:t>
      </w:r>
      <w:r w:rsidRPr="003B3E5D">
        <w:t>informatyzacji działalności podmiotów realizujących zadania publiczne (</w:t>
      </w:r>
      <w:r w:rsidR="00466145">
        <w:t>Dz. U.</w:t>
      </w:r>
      <w:r w:rsidR="00466145" w:rsidRPr="003B3E5D">
        <w:t xml:space="preserve"> z</w:t>
      </w:r>
      <w:r w:rsidR="00466145">
        <w:t> </w:t>
      </w:r>
      <w:r w:rsidRPr="003B3E5D">
        <w:t>201</w:t>
      </w:r>
      <w:r w:rsidR="00466145" w:rsidRPr="003B3E5D">
        <w:t>4</w:t>
      </w:r>
      <w:r w:rsidR="00466145">
        <w:t> </w:t>
      </w:r>
      <w:r w:rsidRPr="003B3E5D">
        <w:t>r.</w:t>
      </w:r>
      <w:r w:rsidR="00466145">
        <w:t xml:space="preserve"> poz. </w:t>
      </w:r>
      <w:r w:rsidRPr="003B3E5D">
        <w:t>1114). Rejestr zawiera:</w:t>
      </w:r>
    </w:p>
    <w:p w:rsidR="005C644A" w:rsidRPr="003B3E5D" w:rsidRDefault="005C644A" w:rsidP="005C644A">
      <w:pPr>
        <w:pStyle w:val="PKTpunkt"/>
      </w:pPr>
      <w:r w:rsidRPr="003B3E5D">
        <w:t>1)</w:t>
      </w:r>
      <w:r>
        <w:tab/>
      </w:r>
      <w:r w:rsidRPr="003B3E5D">
        <w:t>imię (imiona)</w:t>
      </w:r>
      <w:r w:rsidR="00466145" w:rsidRPr="003B3E5D">
        <w:t xml:space="preserve"> i</w:t>
      </w:r>
      <w:r w:rsidR="00466145">
        <w:t> </w:t>
      </w:r>
      <w:r w:rsidRPr="003B3E5D">
        <w:t>nazwisko;</w:t>
      </w:r>
    </w:p>
    <w:p w:rsidR="005C644A" w:rsidRPr="003B3E5D" w:rsidRDefault="005C644A" w:rsidP="005C644A">
      <w:pPr>
        <w:pStyle w:val="PKTpunkt"/>
      </w:pPr>
      <w:r w:rsidRPr="003B3E5D">
        <w:t>2)</w:t>
      </w:r>
      <w:r>
        <w:tab/>
      </w:r>
      <w:r w:rsidRPr="003B3E5D">
        <w:t>obywatelstwo;</w:t>
      </w:r>
    </w:p>
    <w:p w:rsidR="005C644A" w:rsidRPr="003B3E5D" w:rsidRDefault="005C644A" w:rsidP="005C644A">
      <w:pPr>
        <w:pStyle w:val="PKTpunkt"/>
      </w:pPr>
      <w:r w:rsidRPr="003B3E5D">
        <w:t>3)</w:t>
      </w:r>
      <w:r>
        <w:tab/>
      </w:r>
      <w:r w:rsidRPr="003B3E5D">
        <w:t>miejsce</w:t>
      </w:r>
      <w:r w:rsidR="00466145" w:rsidRPr="003B3E5D">
        <w:t xml:space="preserve"> i</w:t>
      </w:r>
      <w:r w:rsidR="00466145">
        <w:t> </w:t>
      </w:r>
      <w:r w:rsidRPr="003B3E5D">
        <w:t>datę urodzenia;</w:t>
      </w:r>
    </w:p>
    <w:p w:rsidR="005C644A" w:rsidRPr="003B3E5D" w:rsidRDefault="005C644A" w:rsidP="005C644A">
      <w:pPr>
        <w:pStyle w:val="PKTpunkt"/>
      </w:pPr>
      <w:r w:rsidRPr="003B3E5D">
        <w:t>4)</w:t>
      </w:r>
      <w:r>
        <w:tab/>
      </w:r>
      <w:r w:rsidRPr="003B3E5D">
        <w:t>nazwę</w:t>
      </w:r>
      <w:r w:rsidR="00466145" w:rsidRPr="003B3E5D">
        <w:t xml:space="preserve"> i</w:t>
      </w:r>
      <w:r w:rsidR="00466145">
        <w:t> </w:t>
      </w:r>
      <w:r w:rsidRPr="003B3E5D">
        <w:t>numer oraz kraj wydania dokumentu potwierdzającego tożsamość;</w:t>
      </w:r>
    </w:p>
    <w:p w:rsidR="005C644A" w:rsidRDefault="005C644A" w:rsidP="005C644A">
      <w:pPr>
        <w:pStyle w:val="PKTpunkt"/>
      </w:pPr>
      <w:r>
        <w:t>5</w:t>
      </w:r>
      <w:r w:rsidRPr="003B3E5D">
        <w:t>)</w:t>
      </w:r>
      <w:r>
        <w:tab/>
      </w:r>
      <w:r w:rsidRPr="003B3E5D">
        <w:t>nazwę</w:t>
      </w:r>
      <w:r w:rsidR="00466145" w:rsidRPr="003B3E5D">
        <w:t xml:space="preserve"> i</w:t>
      </w:r>
      <w:r w:rsidR="00466145">
        <w:t> </w:t>
      </w:r>
      <w:r w:rsidRPr="003B3E5D">
        <w:t>oznaczenie dokumentu potwierdzającego prawo do wykonywania zawodu fizjoterapeuty</w:t>
      </w:r>
      <w:r w:rsidR="00466145" w:rsidRPr="003B3E5D">
        <w:t xml:space="preserve"> w</w:t>
      </w:r>
      <w:r w:rsidR="00466145">
        <w:t> </w:t>
      </w:r>
      <w:r w:rsidRPr="003B3E5D">
        <w:t>państwie czło</w:t>
      </w:r>
      <w:r w:rsidRPr="003B3E5D">
        <w:t>n</w:t>
      </w:r>
      <w:r w:rsidRPr="003B3E5D">
        <w:t>kowskim Unii Europejskiej innym niż Rzeczpospolita Polska, Konfederacji Szwajcarskiej lub</w:t>
      </w:r>
      <w:r w:rsidR="00466145" w:rsidRPr="003B3E5D">
        <w:t xml:space="preserve"> w</w:t>
      </w:r>
      <w:r w:rsidR="00466145">
        <w:t> </w:t>
      </w:r>
      <w:r w:rsidRPr="003B3E5D">
        <w:t>państwie członko</w:t>
      </w:r>
      <w:r w:rsidRPr="003B3E5D">
        <w:t>w</w:t>
      </w:r>
      <w:r w:rsidRPr="003B3E5D">
        <w:t>skim Europejskiego Porozumienia</w:t>
      </w:r>
      <w:r w:rsidR="00466145" w:rsidRPr="003B3E5D">
        <w:t xml:space="preserve"> o</w:t>
      </w:r>
      <w:r w:rsidR="00466145">
        <w:t> </w:t>
      </w:r>
      <w:r w:rsidRPr="003B3E5D">
        <w:t>Wolnym Handlu (EFTA) – stronie umowy</w:t>
      </w:r>
      <w:r w:rsidR="00466145" w:rsidRPr="003B3E5D">
        <w:t xml:space="preserve"> o</w:t>
      </w:r>
      <w:r w:rsidR="00466145">
        <w:t> </w:t>
      </w:r>
      <w:r w:rsidRPr="003B3E5D">
        <w:t>Europejskim Obszarze Gospoda</w:t>
      </w:r>
      <w:r w:rsidRPr="003B3E5D">
        <w:t>r</w:t>
      </w:r>
      <w:r w:rsidRPr="003B3E5D">
        <w:t>czym;</w:t>
      </w:r>
    </w:p>
    <w:p w:rsidR="005C644A" w:rsidRPr="003B3E5D" w:rsidRDefault="005C644A" w:rsidP="005C644A">
      <w:pPr>
        <w:pStyle w:val="PKTpunkt"/>
      </w:pPr>
      <w:r>
        <w:t>6</w:t>
      </w:r>
      <w:r w:rsidRPr="003B3E5D">
        <w:t>)</w:t>
      </w:r>
      <w:r>
        <w:tab/>
      </w:r>
      <w:r w:rsidRPr="003B3E5D">
        <w:t>miejsce, okres, formę</w:t>
      </w:r>
      <w:r w:rsidR="00466145" w:rsidRPr="003B3E5D">
        <w:t xml:space="preserve"> i</w:t>
      </w:r>
      <w:r w:rsidR="00466145">
        <w:t> </w:t>
      </w:r>
      <w:r w:rsidRPr="003B3E5D">
        <w:t>zakres świadczeń zdrowotnych udzielanych</w:t>
      </w:r>
      <w:r w:rsidR="00466145" w:rsidRPr="003B3E5D">
        <w:t xml:space="preserve"> w</w:t>
      </w:r>
      <w:r w:rsidR="00466145">
        <w:t> </w:t>
      </w:r>
      <w:r w:rsidRPr="003B3E5D">
        <w:t>ramach tymczasowego</w:t>
      </w:r>
      <w:r w:rsidR="00466145" w:rsidRPr="003B3E5D">
        <w:t xml:space="preserve"> i</w:t>
      </w:r>
      <w:r w:rsidR="00466145">
        <w:t> </w:t>
      </w:r>
      <w:r w:rsidRPr="003B3E5D">
        <w:t>okazjonalnego wyk</w:t>
      </w:r>
      <w:r w:rsidRPr="003B3E5D">
        <w:t>o</w:t>
      </w:r>
      <w:r w:rsidRPr="003B3E5D">
        <w:t>nywania zawodu fizjoterapeuty na terytorium Rzeczypospolitej Polskiej, jeżeli ich określenie jest możliwe;</w:t>
      </w:r>
    </w:p>
    <w:p w:rsidR="005C644A" w:rsidRPr="003B3E5D" w:rsidRDefault="005C644A" w:rsidP="005C644A">
      <w:pPr>
        <w:pStyle w:val="PKTpunkt"/>
      </w:pPr>
      <w:r>
        <w:t>7</w:t>
      </w:r>
      <w:r w:rsidRPr="003B3E5D">
        <w:t>)</w:t>
      </w:r>
      <w:r>
        <w:tab/>
      </w:r>
      <w:r w:rsidRPr="003B3E5D">
        <w:t>datę wydania przez Krajową Radę Fizjoterapeutów zaświadczenia</w:t>
      </w:r>
      <w:r w:rsidR="00466145" w:rsidRPr="003B3E5D">
        <w:t xml:space="preserve"> o</w:t>
      </w:r>
      <w:r w:rsidR="00466145">
        <w:t> </w:t>
      </w:r>
      <w:r w:rsidRPr="003B3E5D">
        <w:t>spełnieniu obowiązku złożenia oświadczenia oraz dokumentów,</w:t>
      </w:r>
      <w:r w:rsidR="00466145" w:rsidRPr="003B3E5D">
        <w:t xml:space="preserve"> o</w:t>
      </w:r>
      <w:r w:rsidR="00466145">
        <w:t> </w:t>
      </w:r>
      <w:r w:rsidRPr="003B3E5D">
        <w:t>których mowa</w:t>
      </w:r>
      <w:r w:rsidR="00466145" w:rsidRPr="003B3E5D">
        <w:t xml:space="preserve"> w</w:t>
      </w:r>
      <w:r w:rsidR="00466145">
        <w:t> ust. </w:t>
      </w:r>
      <w:r w:rsidRPr="003B3E5D">
        <w:t>1;</w:t>
      </w:r>
    </w:p>
    <w:p w:rsidR="005C644A" w:rsidRPr="000B5E31" w:rsidRDefault="005C644A" w:rsidP="005C644A">
      <w:pPr>
        <w:pStyle w:val="PKTpunkt"/>
      </w:pPr>
      <w:r>
        <w:t>8</w:t>
      </w:r>
      <w:r w:rsidRPr="003B3E5D">
        <w:t>)</w:t>
      </w:r>
      <w:r>
        <w:tab/>
      </w:r>
      <w:r w:rsidRPr="003B3E5D">
        <w:t>adres do korespondencji.</w:t>
      </w:r>
    </w:p>
    <w:p w:rsidR="005C644A" w:rsidRPr="000B5E31" w:rsidRDefault="005C644A" w:rsidP="005C644A">
      <w:pPr>
        <w:pStyle w:val="USTustnpkodeksu"/>
      </w:pPr>
      <w:r w:rsidRPr="000B5E31">
        <w:t>6.</w:t>
      </w:r>
      <w:r w:rsidR="00466145">
        <w:t> </w:t>
      </w:r>
      <w:r w:rsidRPr="000B5E31">
        <w:t>Krajowa Rada Fizjoterapeutów dokonuje wpisu do rejestru,</w:t>
      </w:r>
      <w:r w:rsidR="00466145" w:rsidRPr="000B5E31">
        <w:t xml:space="preserve"> o</w:t>
      </w:r>
      <w:r w:rsidR="00466145">
        <w:t> </w:t>
      </w:r>
      <w:r w:rsidRPr="000B5E31">
        <w:t>którym mowa</w:t>
      </w:r>
      <w:r w:rsidR="00466145" w:rsidRPr="000B5E31">
        <w:t xml:space="preserve"> w</w:t>
      </w:r>
      <w:r w:rsidR="00466145">
        <w:t> ust. </w:t>
      </w:r>
      <w:r w:rsidRPr="000B5E31">
        <w:t>4, oraz wydaje zaświadczenie</w:t>
      </w:r>
      <w:r w:rsidR="00466145" w:rsidRPr="000B5E31">
        <w:t xml:space="preserve"> o</w:t>
      </w:r>
      <w:r w:rsidR="00466145">
        <w:t> </w:t>
      </w:r>
      <w:r w:rsidRPr="000B5E31">
        <w:t>spełnieniu przez fizjoterapeutę obowiązku złożenia oświadczenia oraz dokumentów,</w:t>
      </w:r>
      <w:r w:rsidR="00466145" w:rsidRPr="000B5E31">
        <w:t xml:space="preserve"> o</w:t>
      </w:r>
      <w:r w:rsidR="00466145">
        <w:t> </w:t>
      </w:r>
      <w:r w:rsidRPr="000B5E31">
        <w:t>których mowa</w:t>
      </w:r>
      <w:r w:rsidR="00466145" w:rsidRPr="000B5E31">
        <w:t xml:space="preserve"> w</w:t>
      </w:r>
      <w:r w:rsidR="00466145">
        <w:t> ust. </w:t>
      </w:r>
      <w:r w:rsidRPr="000B5E31">
        <w:t>1. Wpis do rejestru oraz wydanie zaświadczenia są bezpłatne</w:t>
      </w:r>
      <w:r w:rsidR="00466145" w:rsidRPr="000B5E31">
        <w:t xml:space="preserve"> i</w:t>
      </w:r>
      <w:r w:rsidR="00466145">
        <w:t> </w:t>
      </w:r>
      <w:r w:rsidRPr="000B5E31">
        <w:t>nie mogą powodować opóźnień lub utrudnień</w:t>
      </w:r>
      <w:r w:rsidR="00466145" w:rsidRPr="000B5E31">
        <w:t xml:space="preserve"> w</w:t>
      </w:r>
      <w:r w:rsidR="00466145">
        <w:t> </w:t>
      </w:r>
      <w:r w:rsidRPr="000B5E31">
        <w:t>tymczasowym</w:t>
      </w:r>
      <w:r w:rsidR="00466145" w:rsidRPr="000B5E31">
        <w:t xml:space="preserve"> i</w:t>
      </w:r>
      <w:r w:rsidR="00466145">
        <w:t> </w:t>
      </w:r>
      <w:r w:rsidRPr="000B5E31">
        <w:t>okazjonalnym wykonywaniu zawodu.</w:t>
      </w:r>
    </w:p>
    <w:p w:rsidR="005C644A" w:rsidRPr="000B5E31" w:rsidRDefault="005C644A" w:rsidP="005C644A">
      <w:pPr>
        <w:pStyle w:val="USTustnpkodeksu"/>
      </w:pPr>
      <w:r w:rsidRPr="000B5E31">
        <w:t>7.</w:t>
      </w:r>
      <w:r w:rsidR="00466145">
        <w:t> </w:t>
      </w:r>
      <w:r w:rsidRPr="000B5E31">
        <w:t>Właścicielem</w:t>
      </w:r>
      <w:r w:rsidR="00466145" w:rsidRPr="000B5E31">
        <w:t xml:space="preserve"> i</w:t>
      </w:r>
      <w:r w:rsidR="00466145">
        <w:t> </w:t>
      </w:r>
      <w:r w:rsidRPr="000B5E31">
        <w:t>administratorem rejestru,</w:t>
      </w:r>
      <w:r w:rsidR="00466145" w:rsidRPr="000B5E31">
        <w:t xml:space="preserve"> o</w:t>
      </w:r>
      <w:r w:rsidR="00466145">
        <w:t> </w:t>
      </w:r>
      <w:r w:rsidRPr="000B5E31">
        <w:t>którym mowa</w:t>
      </w:r>
      <w:r w:rsidR="00466145" w:rsidRPr="000B5E31">
        <w:t xml:space="preserve"> w</w:t>
      </w:r>
      <w:r w:rsidR="00466145">
        <w:t> ust. </w:t>
      </w:r>
      <w:r w:rsidRPr="000B5E31">
        <w:t>4, jest Krajowa Rada Fizjoterapeutów.</w:t>
      </w:r>
    </w:p>
    <w:p w:rsidR="005C644A" w:rsidRPr="000B5E31" w:rsidRDefault="005C644A" w:rsidP="005C644A">
      <w:pPr>
        <w:pStyle w:val="USTustnpkodeksu"/>
      </w:pPr>
      <w:r w:rsidRPr="000B5E31">
        <w:t>8.</w:t>
      </w:r>
      <w:r w:rsidR="00466145">
        <w:t> </w:t>
      </w:r>
      <w:r w:rsidRPr="005C644A">
        <w:t>Krajowa Rada Fizjoterapeutów udostępnia systemowi informacji</w:t>
      </w:r>
      <w:r w:rsidR="00466145" w:rsidRPr="005C644A">
        <w:t xml:space="preserve"> w</w:t>
      </w:r>
      <w:r w:rsidR="00466145">
        <w:t> </w:t>
      </w:r>
      <w:r w:rsidRPr="005C644A">
        <w:t>ochronie zdrowia,</w:t>
      </w:r>
      <w:r w:rsidR="00466145" w:rsidRPr="005C644A">
        <w:t xml:space="preserve"> o</w:t>
      </w:r>
      <w:r w:rsidR="00466145">
        <w:t> </w:t>
      </w:r>
      <w:r w:rsidRPr="005C644A">
        <w:t>którym mowa</w:t>
      </w:r>
      <w:r w:rsidR="00466145" w:rsidRPr="005C644A">
        <w:t xml:space="preserve"> w</w:t>
      </w:r>
      <w:r w:rsidR="00466145">
        <w:t> </w:t>
      </w:r>
      <w:r w:rsidRPr="005C644A">
        <w:t>ustawie</w:t>
      </w:r>
      <w:r w:rsidR="00466145" w:rsidRPr="005C644A">
        <w:t xml:space="preserve"> z</w:t>
      </w:r>
      <w:r w:rsidR="00466145">
        <w:t> </w:t>
      </w:r>
      <w:r w:rsidRPr="005C644A">
        <w:t>dnia 2</w:t>
      </w:r>
      <w:r w:rsidR="00466145" w:rsidRPr="005C644A">
        <w:t>8</w:t>
      </w:r>
      <w:r w:rsidR="00466145">
        <w:t> </w:t>
      </w:r>
      <w:r w:rsidRPr="005C644A">
        <w:t>kwietnia 201</w:t>
      </w:r>
      <w:r w:rsidR="00466145" w:rsidRPr="005C644A">
        <w:t>1</w:t>
      </w:r>
      <w:r w:rsidR="00466145">
        <w:t> </w:t>
      </w:r>
      <w:r w:rsidRPr="005C644A">
        <w:t>r.</w:t>
      </w:r>
      <w:r w:rsidR="00466145" w:rsidRPr="005C644A">
        <w:t xml:space="preserve"> o</w:t>
      </w:r>
      <w:r w:rsidR="00466145">
        <w:t> </w:t>
      </w:r>
      <w:r w:rsidRPr="005C644A">
        <w:t>systemie informacji</w:t>
      </w:r>
      <w:r w:rsidR="00466145" w:rsidRPr="005C644A">
        <w:t xml:space="preserve"> w</w:t>
      </w:r>
      <w:r w:rsidR="00466145">
        <w:t> </w:t>
      </w:r>
      <w:r w:rsidRPr="005C644A">
        <w:t>ochronie zdrowia (</w:t>
      </w:r>
      <w:r w:rsidR="00466145">
        <w:t>Dz. U.</w:t>
      </w:r>
      <w:r w:rsidR="00466145" w:rsidRPr="005C644A">
        <w:t xml:space="preserve"> z</w:t>
      </w:r>
      <w:r w:rsidR="00466145">
        <w:t> </w:t>
      </w:r>
      <w:r w:rsidRPr="005C644A">
        <w:t>201</w:t>
      </w:r>
      <w:r w:rsidR="00466145" w:rsidRPr="005C644A">
        <w:t>5</w:t>
      </w:r>
      <w:r w:rsidR="00466145">
        <w:t> </w:t>
      </w:r>
      <w:r w:rsidRPr="005C644A">
        <w:t>r.</w:t>
      </w:r>
      <w:r w:rsidR="00466145">
        <w:t xml:space="preserve"> poz. </w:t>
      </w:r>
      <w:r w:rsidRPr="005C644A">
        <w:t>636,</w:t>
      </w:r>
      <w:r w:rsidR="00466145" w:rsidRPr="005C644A">
        <w:t xml:space="preserve"> z</w:t>
      </w:r>
      <w:r w:rsidR="00466145">
        <w:t> </w:t>
      </w:r>
      <w:proofErr w:type="spellStart"/>
      <w:r w:rsidRPr="005C644A">
        <w:t>późn</w:t>
      </w:r>
      <w:proofErr w:type="spellEnd"/>
      <w:r w:rsidRPr="005C644A">
        <w:t>. zm.</w:t>
      </w:r>
      <w:r w:rsidRPr="005C644A">
        <w:rPr>
          <w:rStyle w:val="Odwoanieprzypisudolnego"/>
        </w:rPr>
        <w:footnoteReference w:id="9"/>
      </w:r>
      <w:r>
        <w:rPr>
          <w:rStyle w:val="IGindeksgrny"/>
        </w:rPr>
        <w:t>)</w:t>
      </w:r>
      <w:r w:rsidRPr="005C644A">
        <w:t>), dane objęte rejestrem,</w:t>
      </w:r>
      <w:r w:rsidR="00466145" w:rsidRPr="005C644A">
        <w:t xml:space="preserve"> o</w:t>
      </w:r>
      <w:r w:rsidR="00466145">
        <w:t> </w:t>
      </w:r>
      <w:r w:rsidRPr="005C644A">
        <w:t>którym mowa</w:t>
      </w:r>
      <w:r w:rsidR="00466145" w:rsidRPr="005C644A">
        <w:t xml:space="preserve"> w</w:t>
      </w:r>
      <w:r w:rsidR="00466145">
        <w:t> ust. </w:t>
      </w:r>
      <w:r w:rsidRPr="005C644A">
        <w:t>4.</w:t>
      </w:r>
    </w:p>
    <w:p w:rsidR="005C644A" w:rsidRDefault="005C644A" w:rsidP="005C644A">
      <w:pPr>
        <w:pStyle w:val="USTustnpkodeksu"/>
      </w:pPr>
      <w:r w:rsidRPr="000B5E31">
        <w:t>9.</w:t>
      </w:r>
      <w:r w:rsidR="00466145">
        <w:t> </w:t>
      </w:r>
      <w:r w:rsidR="00466145" w:rsidRPr="000B5E31">
        <w:t>W</w:t>
      </w:r>
      <w:r w:rsidR="00466145">
        <w:t> </w:t>
      </w:r>
      <w:r w:rsidRPr="000B5E31">
        <w:t>sprawach nieuregulowanych</w:t>
      </w:r>
      <w:r w:rsidR="00466145" w:rsidRPr="000B5E31">
        <w:t xml:space="preserve"> w</w:t>
      </w:r>
      <w:r w:rsidR="00466145">
        <w:t> ust. </w:t>
      </w:r>
      <w:r w:rsidRPr="000B5E31">
        <w:t>1–</w:t>
      </w:r>
      <w:r w:rsidR="00466145" w:rsidRPr="000B5E31">
        <w:t>8</w:t>
      </w:r>
      <w:r w:rsidR="00466145">
        <w:t> </w:t>
      </w:r>
      <w:r w:rsidRPr="000B5E31">
        <w:t>do tymczasowego</w:t>
      </w:r>
      <w:r w:rsidR="00466145" w:rsidRPr="000B5E31">
        <w:t xml:space="preserve"> i</w:t>
      </w:r>
      <w:r w:rsidR="00466145">
        <w:t> </w:t>
      </w:r>
      <w:r w:rsidRPr="000B5E31">
        <w:t>okazjonalnego wykonywania zawodu fizjoterapeuty na terytorium Rzeczypospolitej Polskiej mają zastosowanie przepisy</w:t>
      </w:r>
      <w:r w:rsidR="00466145" w:rsidRPr="000B5E31">
        <w:t xml:space="preserve"> o</w:t>
      </w:r>
      <w:r w:rsidR="00466145">
        <w:t> </w:t>
      </w:r>
      <w:r w:rsidRPr="000B5E31">
        <w:t>zasadach uznawania kwalifikacji zawodowych nabytych</w:t>
      </w:r>
      <w:r w:rsidR="00466145" w:rsidRPr="000B5E31">
        <w:t xml:space="preserve"> w</w:t>
      </w:r>
      <w:r w:rsidR="00466145">
        <w:t> </w:t>
      </w:r>
      <w:r w:rsidRPr="000B5E31">
        <w:t>państwach członkowskich Unii Europejskiej dotyczące świadczenia usług transgranicznych.</w:t>
      </w:r>
    </w:p>
    <w:p w:rsidR="005C644A" w:rsidRPr="003B3E5D"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28.</w:t>
      </w:r>
      <w:r w:rsidR="00466145">
        <w:t> </w:t>
      </w:r>
      <w:r w:rsidRPr="003B3E5D">
        <w:t>1. Fizjoterapeuta przed rozpoczęciem wykonywania zadań zawodowych na podstawie umowy</w:t>
      </w:r>
      <w:r w:rsidR="00466145" w:rsidRPr="003B3E5D">
        <w:t xml:space="preserve"> o</w:t>
      </w:r>
      <w:r w:rsidR="00466145">
        <w:t> </w:t>
      </w:r>
      <w:r w:rsidRPr="003B3E5D">
        <w:t>pracę lub umowy cywilnoprawnej jest obowiązany przedłożyć podmiotowi, na rzecz którego wykonuje te zadania, dokument p</w:t>
      </w:r>
      <w:r w:rsidRPr="003B3E5D">
        <w:t>o</w:t>
      </w:r>
      <w:r w:rsidRPr="003B3E5D">
        <w:t>twierdzający prawo wykonywania zawodu.</w:t>
      </w:r>
    </w:p>
    <w:p w:rsidR="005C644A" w:rsidRPr="000B5E31" w:rsidRDefault="005C644A" w:rsidP="005C644A">
      <w:pPr>
        <w:pStyle w:val="USTustnpkodeksu"/>
      </w:pPr>
      <w:r w:rsidRPr="003B3E5D">
        <w:t>2.</w:t>
      </w:r>
      <w:r w:rsidR="00466145">
        <w:t> </w:t>
      </w:r>
      <w:r w:rsidRPr="003B3E5D">
        <w:t xml:space="preserve">Podmiot, na rzecz którego fizjoterapeuta ma wykonywać zadania zawodowe, przed zatrudnieniem fizjoterapeuty </w:t>
      </w:r>
      <w:r>
        <w:t>na podstawie</w:t>
      </w:r>
      <w:r w:rsidRPr="003B3E5D">
        <w:t xml:space="preserve"> umowy</w:t>
      </w:r>
      <w:r w:rsidR="00466145" w:rsidRPr="003B3E5D">
        <w:t xml:space="preserve"> o</w:t>
      </w:r>
      <w:r w:rsidR="00466145">
        <w:t> </w:t>
      </w:r>
      <w:r w:rsidRPr="003B3E5D">
        <w:t xml:space="preserve">pracę albo umowy cywilnoprawnej, jest obowiązany </w:t>
      </w:r>
      <w:r>
        <w:t>żądać</w:t>
      </w:r>
      <w:r w:rsidRPr="003B3E5D">
        <w:t xml:space="preserve"> przedłożenia dokumentu potwierdzaj</w:t>
      </w:r>
      <w:r w:rsidRPr="003B3E5D">
        <w:t>ą</w:t>
      </w:r>
      <w:r w:rsidRPr="003B3E5D">
        <w:t>cego prawo wykonywania zawodu.</w:t>
      </w:r>
    </w:p>
    <w:p w:rsidR="005C644A" w:rsidRPr="000B5E31" w:rsidRDefault="005C644A" w:rsidP="005C644A">
      <w:pPr>
        <w:pStyle w:val="ROZDZODDZOZNoznaczenierozdziauluboddziau"/>
      </w:pPr>
      <w:r w:rsidRPr="000B5E31">
        <w:t>Rozdział 4</w:t>
      </w:r>
    </w:p>
    <w:p w:rsidR="005C644A" w:rsidRPr="000B5E31" w:rsidRDefault="005C644A" w:rsidP="00466145">
      <w:pPr>
        <w:pStyle w:val="ROZDZODDZPRZEDMprzedmiotregulacjirozdziauluboddziau"/>
      </w:pPr>
      <w:r w:rsidRPr="000B5E31">
        <w:t>Krajowy Rejestr Fizjoterapeutów oraz zaświadczenia</w:t>
      </w:r>
    </w:p>
    <w:p w:rsidR="005C644A" w:rsidRPr="000B5E31" w:rsidRDefault="005C644A" w:rsidP="005C644A">
      <w:pPr>
        <w:pStyle w:val="ARTartustawynprozporzdzenia"/>
      </w:pPr>
      <w:r w:rsidRPr="00466145">
        <w:rPr>
          <w:rStyle w:val="Ppogrubienie"/>
        </w:rPr>
        <w:t>Art. 29.</w:t>
      </w:r>
      <w:r w:rsidR="00466145">
        <w:t> </w:t>
      </w:r>
      <w:r w:rsidRPr="000B5E31">
        <w:t>1. Krajowa Rada Fizjoterapeutów prowadzi Krajowy Rejestr Fizjoterapeutów.</w:t>
      </w:r>
    </w:p>
    <w:p w:rsidR="005C644A" w:rsidRPr="000B5E31" w:rsidRDefault="005C644A" w:rsidP="005C644A">
      <w:pPr>
        <w:pStyle w:val="USTustnpkodeksu"/>
      </w:pPr>
      <w:r w:rsidRPr="000B5E31">
        <w:t>2.</w:t>
      </w:r>
      <w:r w:rsidR="00466145">
        <w:t> </w:t>
      </w:r>
      <w:r w:rsidRPr="000B5E31">
        <w:t>Krajowy Rejestr Fizjoterapeutów jest prowadzony</w:t>
      </w:r>
      <w:r w:rsidR="00466145" w:rsidRPr="000B5E31">
        <w:t xml:space="preserve"> w</w:t>
      </w:r>
      <w:r w:rsidR="00466145">
        <w:t> </w:t>
      </w:r>
      <w:r w:rsidRPr="000B5E31">
        <w:t>systemie teleinformatycznym,</w:t>
      </w:r>
      <w:r w:rsidR="00466145" w:rsidRPr="000B5E31">
        <w:t xml:space="preserve"> o</w:t>
      </w:r>
      <w:r w:rsidR="00466145">
        <w:t> </w:t>
      </w:r>
      <w:r w:rsidRPr="000B5E31">
        <w:t>którym mowa</w:t>
      </w:r>
      <w:r w:rsidR="00466145" w:rsidRPr="000B5E31">
        <w:t xml:space="preserve"> w</w:t>
      </w:r>
      <w:r w:rsidR="00466145">
        <w:t> art. </w:t>
      </w:r>
      <w:r w:rsidR="00466145" w:rsidRPr="000B5E31">
        <w:t>3</w:t>
      </w:r>
      <w:r w:rsidR="00466145">
        <w:t xml:space="preserve"> pkt </w:t>
      </w:r>
      <w:r w:rsidR="00466145" w:rsidRPr="000B5E31">
        <w:t>3</w:t>
      </w:r>
      <w:r w:rsidR="00466145">
        <w:t> </w:t>
      </w:r>
      <w:r w:rsidRPr="000B5E31">
        <w:t>ustawy</w:t>
      </w:r>
      <w:r w:rsidR="00466145" w:rsidRPr="000B5E31">
        <w:t xml:space="preserve"> z</w:t>
      </w:r>
      <w:r w:rsidR="00466145">
        <w:t> </w:t>
      </w:r>
      <w:r w:rsidRPr="000B5E31">
        <w:t>dnia 1</w:t>
      </w:r>
      <w:r w:rsidR="00466145" w:rsidRPr="000B5E31">
        <w:t>7</w:t>
      </w:r>
      <w:r w:rsidR="00466145">
        <w:t> </w:t>
      </w:r>
      <w:r w:rsidRPr="000B5E31">
        <w:t>lutego 200</w:t>
      </w:r>
      <w:r w:rsidR="00466145" w:rsidRPr="000B5E31">
        <w:t>5</w:t>
      </w:r>
      <w:r w:rsidR="00466145">
        <w:t> </w:t>
      </w:r>
      <w:r w:rsidRPr="000B5E31">
        <w:t>r.</w:t>
      </w:r>
      <w:r w:rsidR="00466145" w:rsidRPr="000B5E31">
        <w:t xml:space="preserve"> o</w:t>
      </w:r>
      <w:r w:rsidR="00466145">
        <w:t> </w:t>
      </w:r>
      <w:r w:rsidRPr="000B5E31">
        <w:t>informatyzacji działalności podmiotów realizujących zadania publiczne.</w:t>
      </w:r>
    </w:p>
    <w:p w:rsidR="005C644A" w:rsidRPr="000B5E31" w:rsidRDefault="005C644A" w:rsidP="005C644A">
      <w:pPr>
        <w:pStyle w:val="USTustnpkodeksu"/>
      </w:pPr>
      <w:r w:rsidRPr="000B5E31">
        <w:t>3.</w:t>
      </w:r>
      <w:r w:rsidR="00466145">
        <w:t> </w:t>
      </w:r>
      <w:r w:rsidR="00466145" w:rsidRPr="000B5E31">
        <w:t>W</w:t>
      </w:r>
      <w:r w:rsidR="00466145">
        <w:t> </w:t>
      </w:r>
      <w:r w:rsidRPr="000B5E31">
        <w:t>Krajowym Rejestrze Fizjoterapeutów są gromadzone dane fizjoterapeutów posiadających prawo wykonywania zawodu fizjoterapeuty.</w:t>
      </w:r>
    </w:p>
    <w:p w:rsidR="005C644A" w:rsidRDefault="005C644A" w:rsidP="005C644A">
      <w:pPr>
        <w:pStyle w:val="USTustnpkodeksu"/>
      </w:pPr>
      <w:r>
        <w:t>4</w:t>
      </w:r>
      <w:r w:rsidRPr="003B3E5D">
        <w:t>.</w:t>
      </w:r>
      <w:r w:rsidR="00466145">
        <w:t> </w:t>
      </w:r>
      <w:r w:rsidRPr="003B3E5D">
        <w:t>Dane fizjoterapeutów, których prawo wykonywania zawodu wygasło, są usuwane</w:t>
      </w:r>
      <w:r w:rsidR="00466145" w:rsidRPr="003B3E5D">
        <w:t xml:space="preserve"> z</w:t>
      </w:r>
      <w:r w:rsidR="00466145">
        <w:t> </w:t>
      </w:r>
      <w:r w:rsidRPr="003B3E5D">
        <w:t xml:space="preserve">Krajowego Rejestru </w:t>
      </w:r>
      <w:proofErr w:type="spellStart"/>
      <w:r w:rsidRPr="003B3E5D">
        <w:t>Fizjo</w:t>
      </w:r>
      <w:proofErr w:type="spellEnd"/>
      <w:r w:rsidR="004B4498">
        <w:t>-</w:t>
      </w:r>
      <w:r w:rsidR="004B4498">
        <w:br/>
      </w:r>
      <w:r w:rsidRPr="003B3E5D">
        <w:t>terapeutów, po upływie 1</w:t>
      </w:r>
      <w:r w:rsidR="00466145" w:rsidRPr="003B3E5D">
        <w:t>5</w:t>
      </w:r>
      <w:r w:rsidR="00466145">
        <w:t> </w:t>
      </w:r>
      <w:r w:rsidRPr="003B3E5D">
        <w:t>lat od dnia wygaśnięcia prawa wykonywania zawodu.</w:t>
      </w:r>
    </w:p>
    <w:p w:rsidR="005C644A" w:rsidRPr="000B5E31" w:rsidRDefault="005C644A" w:rsidP="005C644A">
      <w:pPr>
        <w:pStyle w:val="USTustnpkodeksu"/>
      </w:pPr>
      <w:r>
        <w:t>5</w:t>
      </w:r>
      <w:r w:rsidRPr="000B5E31">
        <w:t>.</w:t>
      </w:r>
      <w:r w:rsidR="00466145">
        <w:t> </w:t>
      </w:r>
      <w:r w:rsidRPr="000B5E31">
        <w:t>Właścicielem</w:t>
      </w:r>
      <w:r w:rsidR="00466145" w:rsidRPr="000B5E31">
        <w:t xml:space="preserve"> i</w:t>
      </w:r>
      <w:r w:rsidR="00466145">
        <w:t> </w:t>
      </w:r>
      <w:r w:rsidRPr="000B5E31">
        <w:t>administratorem Krajowego Rejestru Fizjoterapeutów jest Krajowa Rada Fizjoterapeutów.</w:t>
      </w:r>
    </w:p>
    <w:p w:rsidR="005C644A" w:rsidRPr="005C644A" w:rsidRDefault="005C644A" w:rsidP="00466145">
      <w:pPr>
        <w:pStyle w:val="ARTartustawynprozporzdzenia"/>
        <w:keepNext/>
      </w:pPr>
      <w:r w:rsidRPr="00466145">
        <w:rPr>
          <w:rStyle w:val="Ppogrubienie"/>
        </w:rPr>
        <w:t>Art. 30.</w:t>
      </w:r>
      <w:r w:rsidR="00466145">
        <w:t> </w:t>
      </w:r>
      <w:r w:rsidRPr="005C644A">
        <w:t>1. Krajowy Rejestr Fizjoterapeutów zawiera:</w:t>
      </w:r>
    </w:p>
    <w:p w:rsidR="005C644A" w:rsidRPr="000B5E31" w:rsidRDefault="005C644A" w:rsidP="005C644A">
      <w:pPr>
        <w:pStyle w:val="PKTpunkt"/>
      </w:pPr>
      <w:r w:rsidRPr="000B5E31">
        <w:t>1)</w:t>
      </w:r>
      <w:r w:rsidRPr="000B5E31">
        <w:tab/>
        <w:t>imię (imiona)</w:t>
      </w:r>
      <w:r w:rsidR="00466145" w:rsidRPr="000B5E31">
        <w:t xml:space="preserve"> i</w:t>
      </w:r>
      <w:r w:rsidR="00466145">
        <w:t> </w:t>
      </w:r>
      <w:r w:rsidRPr="000B5E31">
        <w:t>nazwisko;</w:t>
      </w:r>
    </w:p>
    <w:p w:rsidR="005C644A" w:rsidRPr="000B5E31" w:rsidRDefault="005C644A" w:rsidP="005C644A">
      <w:pPr>
        <w:pStyle w:val="PKTpunkt"/>
      </w:pPr>
      <w:r w:rsidRPr="000B5E31">
        <w:t>2)</w:t>
      </w:r>
      <w:r w:rsidRPr="000B5E31">
        <w:tab/>
        <w:t>nazwisko rodowe;</w:t>
      </w:r>
    </w:p>
    <w:p w:rsidR="005C644A" w:rsidRPr="000B5E31" w:rsidRDefault="005C644A" w:rsidP="005C644A">
      <w:pPr>
        <w:pStyle w:val="PKTpunkt"/>
      </w:pPr>
      <w:r w:rsidRPr="000B5E31">
        <w:t>3)</w:t>
      </w:r>
      <w:r w:rsidRPr="000B5E31">
        <w:tab/>
        <w:t>imiona rodziców;</w:t>
      </w:r>
    </w:p>
    <w:p w:rsidR="005C644A" w:rsidRPr="000B5E31" w:rsidRDefault="005C644A" w:rsidP="005C644A">
      <w:pPr>
        <w:pStyle w:val="PKTpunkt"/>
      </w:pPr>
      <w:r w:rsidRPr="000B5E31">
        <w:t>4)</w:t>
      </w:r>
      <w:r w:rsidRPr="000B5E31">
        <w:tab/>
        <w:t>miejsce</w:t>
      </w:r>
      <w:r w:rsidR="00466145" w:rsidRPr="000B5E31">
        <w:t xml:space="preserve"> i</w:t>
      </w:r>
      <w:r w:rsidR="00466145">
        <w:t> </w:t>
      </w:r>
      <w:r w:rsidRPr="000B5E31">
        <w:t>datę urodzenia;</w:t>
      </w:r>
    </w:p>
    <w:p w:rsidR="005C644A" w:rsidRPr="000B5E31" w:rsidRDefault="005C644A" w:rsidP="005C644A">
      <w:pPr>
        <w:pStyle w:val="PKTpunkt"/>
      </w:pPr>
      <w:r w:rsidRPr="000B5E31">
        <w:t>5)</w:t>
      </w:r>
      <w:r w:rsidRPr="000B5E31">
        <w:tab/>
        <w:t>numer PESEL,</w:t>
      </w:r>
      <w:r w:rsidR="00466145" w:rsidRPr="000B5E31">
        <w:t xml:space="preserve"> a</w:t>
      </w:r>
      <w:r w:rsidR="00466145">
        <w:t> </w:t>
      </w:r>
      <w:r w:rsidR="00466145" w:rsidRPr="000B5E31">
        <w:t>w</w:t>
      </w:r>
      <w:r w:rsidR="00466145">
        <w:t> </w:t>
      </w:r>
      <w:r w:rsidRPr="000B5E31">
        <w:t>przypadku jego braku – cechy dokumentu potwierdzającego tożsamość: nazwę</w:t>
      </w:r>
      <w:r w:rsidR="00466145" w:rsidRPr="000B5E31">
        <w:t xml:space="preserve"> i</w:t>
      </w:r>
      <w:r w:rsidR="00466145">
        <w:t> </w:t>
      </w:r>
      <w:r w:rsidRPr="000B5E31">
        <w:t>numer dokume</w:t>
      </w:r>
      <w:r w:rsidRPr="000B5E31">
        <w:t>n</w:t>
      </w:r>
      <w:r w:rsidRPr="000B5E31">
        <w:t xml:space="preserve">tu oraz kraj </w:t>
      </w:r>
      <w:r>
        <w:t xml:space="preserve">jego </w:t>
      </w:r>
      <w:r w:rsidRPr="000B5E31">
        <w:t>wydania;</w:t>
      </w:r>
    </w:p>
    <w:p w:rsidR="005C644A" w:rsidRPr="000B5E31" w:rsidRDefault="005C644A" w:rsidP="005C644A">
      <w:pPr>
        <w:pStyle w:val="PKTpunkt"/>
      </w:pPr>
      <w:r>
        <w:t>6</w:t>
      </w:r>
      <w:r w:rsidRPr="000B5E31">
        <w:t>)</w:t>
      </w:r>
      <w:r w:rsidRPr="000B5E31">
        <w:tab/>
        <w:t>obywatelstwo;</w:t>
      </w:r>
    </w:p>
    <w:p w:rsidR="005C644A" w:rsidRPr="000B5E31" w:rsidRDefault="005C644A" w:rsidP="005C644A">
      <w:pPr>
        <w:pStyle w:val="PKTpunkt"/>
      </w:pPr>
      <w:r>
        <w:t>7</w:t>
      </w:r>
      <w:r w:rsidRPr="000B5E31">
        <w:t>)</w:t>
      </w:r>
      <w:r w:rsidRPr="000B5E31">
        <w:tab/>
        <w:t>adres miejsca zamieszkania;</w:t>
      </w:r>
    </w:p>
    <w:p w:rsidR="005C644A" w:rsidRPr="000B5E31" w:rsidRDefault="005C644A" w:rsidP="005C644A">
      <w:pPr>
        <w:pStyle w:val="PKTpunkt"/>
      </w:pPr>
      <w:r>
        <w:t>8</w:t>
      </w:r>
      <w:r w:rsidRPr="000B5E31">
        <w:t>)</w:t>
      </w:r>
      <w:r w:rsidRPr="000B5E31">
        <w:tab/>
        <w:t>numer zaświadczenia</w:t>
      </w:r>
      <w:r w:rsidR="00466145" w:rsidRPr="000B5E31">
        <w:t xml:space="preserve"> o</w:t>
      </w:r>
      <w:r w:rsidR="00466145">
        <w:t> </w:t>
      </w:r>
      <w:r w:rsidRPr="000B5E31">
        <w:t>prawie wykonywania zawodu oraz numery poprzednich zaświadczeń</w:t>
      </w:r>
      <w:r w:rsidR="00466145" w:rsidRPr="000B5E31">
        <w:t xml:space="preserve"> o</w:t>
      </w:r>
      <w:r w:rsidR="00466145">
        <w:t> </w:t>
      </w:r>
      <w:r w:rsidRPr="000B5E31">
        <w:t>prawie wykonywania zawodu</w:t>
      </w:r>
      <w:r w:rsidR="00466145" w:rsidRPr="000B5E31">
        <w:t xml:space="preserve"> z</w:t>
      </w:r>
      <w:r w:rsidR="00466145">
        <w:t> </w:t>
      </w:r>
      <w:r w:rsidRPr="000B5E31">
        <w:t>określeniem organu wydającego zaświadczenie</w:t>
      </w:r>
      <w:r w:rsidR="00466145" w:rsidRPr="000B5E31">
        <w:t xml:space="preserve"> i</w:t>
      </w:r>
      <w:r w:rsidR="00466145">
        <w:t> </w:t>
      </w:r>
      <w:r w:rsidRPr="000B5E31">
        <w:t>daty wydania;</w:t>
      </w:r>
    </w:p>
    <w:p w:rsidR="005C644A" w:rsidRPr="000B5E31" w:rsidRDefault="005C644A" w:rsidP="005C644A">
      <w:pPr>
        <w:pStyle w:val="PKTpunkt"/>
      </w:pPr>
      <w:r>
        <w:t>9</w:t>
      </w:r>
      <w:r w:rsidRPr="000B5E31">
        <w:t>)</w:t>
      </w:r>
      <w:r w:rsidRPr="000B5E31">
        <w:tab/>
        <w:t>informację</w:t>
      </w:r>
      <w:r w:rsidR="00466145" w:rsidRPr="000B5E31">
        <w:t xml:space="preserve"> o</w:t>
      </w:r>
      <w:r w:rsidR="00466145">
        <w:t> </w:t>
      </w:r>
      <w:r w:rsidRPr="000B5E31">
        <w:t>posiadaniu prawa wykonywania zawodu</w:t>
      </w:r>
      <w:r w:rsidR="00466145" w:rsidRPr="000B5E31">
        <w:t xml:space="preserve"> w</w:t>
      </w:r>
      <w:r w:rsidR="00466145">
        <w:t> </w:t>
      </w:r>
      <w:r w:rsidRPr="000B5E31">
        <w:t>innym państwie niż Rzeczpospolita Polska;</w:t>
      </w:r>
    </w:p>
    <w:p w:rsidR="005C644A" w:rsidRPr="000B5E31" w:rsidRDefault="005C644A" w:rsidP="005C644A">
      <w:pPr>
        <w:pStyle w:val="PKTpunkt"/>
      </w:pPr>
      <w:r w:rsidRPr="000B5E31">
        <w:t>1</w:t>
      </w:r>
      <w:r>
        <w:t>0</w:t>
      </w:r>
      <w:r w:rsidRPr="000B5E31">
        <w:t>)</w:t>
      </w:r>
      <w:r w:rsidRPr="000B5E31">
        <w:tab/>
        <w:t>informację</w:t>
      </w:r>
      <w:r w:rsidR="00466145" w:rsidRPr="000B5E31">
        <w:t xml:space="preserve"> o</w:t>
      </w:r>
      <w:r w:rsidR="00466145">
        <w:t> </w:t>
      </w:r>
      <w:r w:rsidRPr="000B5E31">
        <w:t>ograniczeniach</w:t>
      </w:r>
      <w:r w:rsidR="00466145" w:rsidRPr="000B5E31">
        <w:t xml:space="preserve"> w</w:t>
      </w:r>
      <w:r w:rsidR="00466145">
        <w:t> </w:t>
      </w:r>
      <w:r w:rsidRPr="000B5E31">
        <w:t>wykonywaniu zawodu;</w:t>
      </w:r>
    </w:p>
    <w:p w:rsidR="005C644A" w:rsidRPr="000B5E31" w:rsidRDefault="005C644A" w:rsidP="005C644A">
      <w:pPr>
        <w:pStyle w:val="PKTpunkt"/>
      </w:pPr>
      <w:r w:rsidRPr="000B5E31">
        <w:t>1</w:t>
      </w:r>
      <w:r>
        <w:t>1</w:t>
      </w:r>
      <w:r w:rsidRPr="000B5E31">
        <w:t>)</w:t>
      </w:r>
      <w:r w:rsidRPr="000B5E31">
        <w:tab/>
        <w:t>nazwę ukończonej szkoły, numer dyplomu</w:t>
      </w:r>
      <w:r w:rsidR="00466145" w:rsidRPr="000B5E31">
        <w:t xml:space="preserve"> i</w:t>
      </w:r>
      <w:r w:rsidR="00466145">
        <w:t> </w:t>
      </w:r>
      <w:r w:rsidRPr="000B5E31">
        <w:t>datę jego wydania oraz rok ukończenia szkoły;</w:t>
      </w:r>
    </w:p>
    <w:p w:rsidR="005C644A" w:rsidRPr="000B5E31" w:rsidRDefault="005C644A" w:rsidP="005C644A">
      <w:pPr>
        <w:pStyle w:val="PKTpunkt"/>
      </w:pPr>
      <w:r w:rsidRPr="000B5E31">
        <w:t>1</w:t>
      </w:r>
      <w:r>
        <w:t>2</w:t>
      </w:r>
      <w:r w:rsidRPr="000B5E31">
        <w:t>)</w:t>
      </w:r>
      <w:r w:rsidRPr="000B5E31">
        <w:tab/>
        <w:t>datę rozpoczęcia wykonywania zawodu;</w:t>
      </w:r>
    </w:p>
    <w:p w:rsidR="005C644A" w:rsidRPr="000B5E31" w:rsidRDefault="005C644A" w:rsidP="005C644A">
      <w:pPr>
        <w:pStyle w:val="PKTpunkt"/>
      </w:pPr>
      <w:r w:rsidRPr="000B5E31">
        <w:t>1</w:t>
      </w:r>
      <w:r>
        <w:t>3</w:t>
      </w:r>
      <w:r w:rsidRPr="000B5E31">
        <w:t>)</w:t>
      </w:r>
      <w:r w:rsidRPr="000B5E31">
        <w:tab/>
      </w:r>
      <w:r w:rsidRPr="005C644A">
        <w:t>datę</w:t>
      </w:r>
      <w:r w:rsidR="00466145" w:rsidRPr="005C644A">
        <w:t xml:space="preserve"> i</w:t>
      </w:r>
      <w:r w:rsidR="00466145">
        <w:t> </w:t>
      </w:r>
      <w:r w:rsidRPr="005C644A">
        <w:t>rodzaj ukończonego kształcenia podyplomowego, nazwę organizatora kształcenia wydającego zaświadczenie oraz</w:t>
      </w:r>
      <w:r w:rsidR="00466145" w:rsidRPr="005C644A">
        <w:t xml:space="preserve"> w</w:t>
      </w:r>
      <w:r w:rsidR="00466145">
        <w:t> </w:t>
      </w:r>
      <w:r w:rsidRPr="005C644A">
        <w:t>przypadku szkolenia specjalizacyjnego – numer dyplomu oraz datę jego wydania;</w:t>
      </w:r>
    </w:p>
    <w:p w:rsidR="005C644A" w:rsidRPr="000B5E31" w:rsidRDefault="005C644A" w:rsidP="005C644A">
      <w:pPr>
        <w:pStyle w:val="PKTpunkt"/>
      </w:pPr>
      <w:r w:rsidRPr="000B5E31">
        <w:t>1</w:t>
      </w:r>
      <w:r>
        <w:t>4</w:t>
      </w:r>
      <w:r w:rsidRPr="000B5E31">
        <w:t>)</w:t>
      </w:r>
      <w:r w:rsidRPr="000B5E31">
        <w:tab/>
        <w:t>stopień naukowy, datę jego uzyskania oraz nazwę organu nadającego stopień;</w:t>
      </w:r>
    </w:p>
    <w:p w:rsidR="005C644A" w:rsidRPr="000B5E31" w:rsidRDefault="005C644A" w:rsidP="005C644A">
      <w:pPr>
        <w:pStyle w:val="PKTpunkt"/>
      </w:pPr>
      <w:r w:rsidRPr="000B5E31">
        <w:t>1</w:t>
      </w:r>
      <w:r>
        <w:t>5</w:t>
      </w:r>
      <w:r w:rsidRPr="000B5E31">
        <w:t>)</w:t>
      </w:r>
      <w:r w:rsidRPr="000B5E31">
        <w:tab/>
        <w:t>tytuł naukowy, datę jego uzyskania oraz nazwę organu nadającego tytuł;</w:t>
      </w:r>
    </w:p>
    <w:p w:rsidR="005C644A" w:rsidRPr="000B5E31" w:rsidRDefault="005C644A" w:rsidP="005C644A">
      <w:pPr>
        <w:pStyle w:val="PKTpunkt"/>
      </w:pPr>
      <w:r w:rsidRPr="000B5E31">
        <w:t>1</w:t>
      </w:r>
      <w:r>
        <w:t>6</w:t>
      </w:r>
      <w:r w:rsidRPr="000B5E31">
        <w:t>)</w:t>
      </w:r>
      <w:r w:rsidRPr="000B5E31">
        <w:tab/>
        <w:t>nazwę pracodawcy oraz datę zatrudnienia</w:t>
      </w:r>
      <w:r w:rsidR="00466145" w:rsidRPr="000B5E31">
        <w:t xml:space="preserve"> i</w:t>
      </w:r>
      <w:r w:rsidR="00466145">
        <w:t> </w:t>
      </w:r>
      <w:r w:rsidRPr="000B5E31">
        <w:t>stanowisko, poczynając od daty rozpoczęcia wykonywania zawodu;</w:t>
      </w:r>
    </w:p>
    <w:p w:rsidR="005C644A" w:rsidRPr="000B5E31" w:rsidRDefault="005C644A" w:rsidP="005C644A">
      <w:pPr>
        <w:pStyle w:val="PKTpunkt"/>
      </w:pPr>
      <w:r w:rsidRPr="000B5E31">
        <w:t>1</w:t>
      </w:r>
      <w:r>
        <w:t>7</w:t>
      </w:r>
      <w:r w:rsidRPr="000B5E31">
        <w:t>)</w:t>
      </w:r>
      <w:r w:rsidRPr="000B5E31">
        <w:tab/>
        <w:t>informację</w:t>
      </w:r>
      <w:r w:rsidR="00466145" w:rsidRPr="000B5E31">
        <w:t xml:space="preserve"> o</w:t>
      </w:r>
      <w:r w:rsidR="00466145">
        <w:t> </w:t>
      </w:r>
      <w:r w:rsidRPr="000B5E31">
        <w:t>zaprzestaniu wykonywania zawodu;</w:t>
      </w:r>
    </w:p>
    <w:p w:rsidR="005C644A" w:rsidRPr="000B5E31" w:rsidRDefault="005C644A" w:rsidP="005C644A">
      <w:pPr>
        <w:pStyle w:val="PKTpunkt"/>
      </w:pPr>
      <w:r w:rsidRPr="000B5E31">
        <w:t>1</w:t>
      </w:r>
      <w:r>
        <w:t>8</w:t>
      </w:r>
      <w:r w:rsidRPr="000B5E31">
        <w:t>)</w:t>
      </w:r>
      <w:r w:rsidRPr="000B5E31">
        <w:tab/>
        <w:t>informację</w:t>
      </w:r>
      <w:r w:rsidR="00466145" w:rsidRPr="000B5E31">
        <w:t xml:space="preserve"> o</w:t>
      </w:r>
      <w:r w:rsidR="00466145">
        <w:t> </w:t>
      </w:r>
      <w:r w:rsidRPr="000B5E31">
        <w:t>zawieszeniu prawa wykonywania zawodu;</w:t>
      </w:r>
    </w:p>
    <w:p w:rsidR="005C644A" w:rsidRPr="000B5E31" w:rsidRDefault="005C644A" w:rsidP="005C644A">
      <w:pPr>
        <w:pStyle w:val="PKTpunkt"/>
      </w:pPr>
      <w:r>
        <w:t>19</w:t>
      </w:r>
      <w:r w:rsidRPr="000B5E31">
        <w:t>)</w:t>
      </w:r>
      <w:r w:rsidRPr="000B5E31">
        <w:tab/>
        <w:t>informację</w:t>
      </w:r>
      <w:r w:rsidR="00466145" w:rsidRPr="000B5E31">
        <w:t xml:space="preserve"> o</w:t>
      </w:r>
      <w:r w:rsidR="00466145">
        <w:t> </w:t>
      </w:r>
      <w:r w:rsidRPr="000B5E31">
        <w:t>przyczynie wygaśnięcia prawa wykonywania zawodu;</w:t>
      </w:r>
    </w:p>
    <w:p w:rsidR="005C644A" w:rsidRPr="000B5E31" w:rsidRDefault="005C644A" w:rsidP="005C644A">
      <w:pPr>
        <w:pStyle w:val="PKTpunkt"/>
      </w:pPr>
      <w:r w:rsidRPr="000B5E31">
        <w:t>2</w:t>
      </w:r>
      <w:r>
        <w:t>0</w:t>
      </w:r>
      <w:r w:rsidRPr="000B5E31">
        <w:t>)</w:t>
      </w:r>
      <w:r w:rsidRPr="000B5E31">
        <w:tab/>
        <w:t>informację</w:t>
      </w:r>
      <w:r w:rsidR="00466145" w:rsidRPr="000B5E31">
        <w:t xml:space="preserve"> o</w:t>
      </w:r>
      <w:r w:rsidR="00466145">
        <w:t> </w:t>
      </w:r>
      <w:r w:rsidRPr="000B5E31">
        <w:t>skreśleniu</w:t>
      </w:r>
      <w:r w:rsidR="00466145" w:rsidRPr="000B5E31">
        <w:t xml:space="preserve"> z</w:t>
      </w:r>
      <w:r w:rsidR="00466145">
        <w:t> </w:t>
      </w:r>
      <w:r w:rsidRPr="000B5E31">
        <w:t>Krajowego Rejestru Fizjoterapeutów.</w:t>
      </w:r>
    </w:p>
    <w:p w:rsidR="005C644A" w:rsidRPr="005C644A" w:rsidRDefault="005C644A" w:rsidP="00466145">
      <w:pPr>
        <w:pStyle w:val="USTustnpkodeksu"/>
        <w:keepNext/>
      </w:pPr>
      <w:r w:rsidRPr="000B5E31">
        <w:t>2.</w:t>
      </w:r>
      <w:r w:rsidR="00466145">
        <w:t> </w:t>
      </w:r>
      <w:r w:rsidRPr="000B5E31">
        <w:t>Krajowy Rejestr Fizjoterapeutów jest jawny</w:t>
      </w:r>
      <w:r w:rsidR="00466145" w:rsidRPr="000B5E31">
        <w:t xml:space="preserve"> w</w:t>
      </w:r>
      <w:r w:rsidR="00466145">
        <w:t> </w:t>
      </w:r>
      <w:r w:rsidRPr="000B5E31">
        <w:t>zakresie następujących danych</w:t>
      </w:r>
      <w:r w:rsidR="00466145" w:rsidRPr="000B5E31">
        <w:t xml:space="preserve"> i</w:t>
      </w:r>
      <w:r w:rsidR="00466145">
        <w:t> </w:t>
      </w:r>
      <w:r w:rsidRPr="000B5E31">
        <w:t xml:space="preserve">informacji dotyczących </w:t>
      </w:r>
      <w:proofErr w:type="spellStart"/>
      <w:r w:rsidRPr="000B5E31">
        <w:t>fizjo</w:t>
      </w:r>
      <w:proofErr w:type="spellEnd"/>
      <w:r w:rsidR="009B35FA">
        <w:t>-</w:t>
      </w:r>
      <w:r w:rsidR="009B35FA">
        <w:br/>
      </w:r>
      <w:r w:rsidRPr="000B5E31">
        <w:t>terapeuty:</w:t>
      </w:r>
    </w:p>
    <w:p w:rsidR="005C644A" w:rsidRPr="000B5E31" w:rsidRDefault="005C644A" w:rsidP="005C644A">
      <w:pPr>
        <w:pStyle w:val="PKTpunkt"/>
      </w:pPr>
      <w:r w:rsidRPr="000B5E31">
        <w:t>1)</w:t>
      </w:r>
      <w:r w:rsidRPr="000B5E31">
        <w:tab/>
        <w:t>imi</w:t>
      </w:r>
      <w:r>
        <w:t>enia</w:t>
      </w:r>
      <w:r w:rsidR="00466145" w:rsidRPr="000B5E31">
        <w:t xml:space="preserve"> i</w:t>
      </w:r>
      <w:r w:rsidR="00466145">
        <w:t> </w:t>
      </w:r>
      <w:r w:rsidRPr="000B5E31">
        <w:t>nazwisk</w:t>
      </w:r>
      <w:r>
        <w:t>a</w:t>
      </w:r>
      <w:r w:rsidRPr="000B5E31">
        <w:t>, stop</w:t>
      </w:r>
      <w:r>
        <w:t>nia</w:t>
      </w:r>
      <w:r w:rsidRPr="000B5E31">
        <w:t xml:space="preserve"> naukow</w:t>
      </w:r>
      <w:r>
        <w:t>ego</w:t>
      </w:r>
      <w:r w:rsidR="00466145" w:rsidRPr="000B5E31">
        <w:t xml:space="preserve"> i</w:t>
      </w:r>
      <w:r w:rsidR="00466145">
        <w:t> </w:t>
      </w:r>
      <w:r w:rsidRPr="000B5E31">
        <w:t>tytuł</w:t>
      </w:r>
      <w:r>
        <w:t>u</w:t>
      </w:r>
      <w:r w:rsidRPr="000B5E31">
        <w:t xml:space="preserve"> naukow</w:t>
      </w:r>
      <w:r>
        <w:t>ego</w:t>
      </w:r>
      <w:r w:rsidRPr="000B5E31">
        <w:t>;</w:t>
      </w:r>
    </w:p>
    <w:p w:rsidR="005C644A" w:rsidRPr="000B5E31" w:rsidRDefault="005C644A" w:rsidP="005C644A">
      <w:pPr>
        <w:pStyle w:val="PKTpunkt"/>
      </w:pPr>
      <w:r w:rsidRPr="000B5E31">
        <w:t>2)</w:t>
      </w:r>
      <w:r w:rsidRPr="000B5E31">
        <w:tab/>
        <w:t>nazw</w:t>
      </w:r>
      <w:r>
        <w:t>y</w:t>
      </w:r>
      <w:r w:rsidRPr="000B5E31">
        <w:t xml:space="preserve"> pracodawcy.</w:t>
      </w:r>
    </w:p>
    <w:p w:rsidR="005C644A" w:rsidRPr="000B5E31" w:rsidRDefault="005C644A" w:rsidP="005C644A">
      <w:pPr>
        <w:pStyle w:val="ARTartustawynprozporzdzenia"/>
      </w:pPr>
      <w:r w:rsidRPr="00466145">
        <w:rPr>
          <w:rStyle w:val="Ppogrubienie"/>
        </w:rPr>
        <w:t>Art. 31.</w:t>
      </w:r>
      <w:r w:rsidR="00466145">
        <w:t> </w:t>
      </w:r>
      <w:r w:rsidRPr="000B5E31">
        <w:t>1. Krajowa Rada Fizjoterapeutów na wniosek osoby wpisanej do Krajowego Rejestru Fizjoterapeutów, ni</w:t>
      </w:r>
      <w:r w:rsidRPr="000B5E31">
        <w:t>e</w:t>
      </w:r>
      <w:r w:rsidRPr="000B5E31">
        <w:t>zwłocznie wydaje wypis</w:t>
      </w:r>
      <w:r w:rsidR="00466145" w:rsidRPr="000B5E31">
        <w:t xml:space="preserve"> w</w:t>
      </w:r>
      <w:r w:rsidR="00466145">
        <w:t> </w:t>
      </w:r>
      <w:r w:rsidRPr="000B5E31">
        <w:t>zakresie dotyczącym tej osoby. Wydanie wypisu jest bezpłatne.</w:t>
      </w:r>
    </w:p>
    <w:p w:rsidR="005C644A" w:rsidRPr="000B5E31" w:rsidRDefault="005C644A" w:rsidP="005C644A">
      <w:pPr>
        <w:pStyle w:val="USTustnpkodeksu"/>
      </w:pPr>
      <w:r w:rsidRPr="00230766">
        <w:t>2.</w:t>
      </w:r>
      <w:r w:rsidR="00466145">
        <w:t> </w:t>
      </w:r>
      <w:r w:rsidRPr="00230766">
        <w:t>Krajowa Rada Fizjoterapeutów na wniosek odpowiednich władz lub organizacji państwa członkowskiego Unii E</w:t>
      </w:r>
      <w:r w:rsidRPr="00230766">
        <w:t>u</w:t>
      </w:r>
      <w:r w:rsidRPr="00230766">
        <w:t>ropejskiej, Konfederacji Szwajcarskiej lub państwa członkowskiego Europejskiego Porozumienia</w:t>
      </w:r>
      <w:r w:rsidR="00466145" w:rsidRPr="00230766">
        <w:t xml:space="preserve"> o</w:t>
      </w:r>
      <w:r w:rsidR="00466145">
        <w:t> </w:t>
      </w:r>
      <w:r w:rsidRPr="00230766">
        <w:t>Wolnym Handlu (EFTA) – strony umowy</w:t>
      </w:r>
      <w:r w:rsidR="00466145" w:rsidRPr="00230766">
        <w:t xml:space="preserve"> o</w:t>
      </w:r>
      <w:r w:rsidR="00466145">
        <w:t> </w:t>
      </w:r>
      <w:r w:rsidRPr="00230766">
        <w:t>Europejskim Obszarze Gospodarczym udostępnia</w:t>
      </w:r>
      <w:r w:rsidR="00466145" w:rsidRPr="00230766">
        <w:t xml:space="preserve"> z</w:t>
      </w:r>
      <w:r w:rsidR="00466145">
        <w:t> </w:t>
      </w:r>
      <w:r w:rsidRPr="00230766">
        <w:t>Krajowego Rejestru Fizjoterapeutów, ni</w:t>
      </w:r>
      <w:r w:rsidRPr="00230766">
        <w:t>e</w:t>
      </w:r>
      <w:r w:rsidRPr="00230766">
        <w:t>zbędne do uznania kwalifikacji informacje,</w:t>
      </w:r>
      <w:r w:rsidR="00466145" w:rsidRPr="00230766">
        <w:t xml:space="preserve"> o</w:t>
      </w:r>
      <w:r w:rsidR="00466145">
        <w:t> </w:t>
      </w:r>
      <w:r w:rsidRPr="00230766">
        <w:t>które wnoszą te władze lub organizacje,</w:t>
      </w:r>
      <w:r w:rsidR="00466145" w:rsidRPr="00230766">
        <w:t xml:space="preserve"> a</w:t>
      </w:r>
      <w:r w:rsidR="00466145">
        <w:t> </w:t>
      </w:r>
      <w:r w:rsidRPr="00230766">
        <w:t>które mogą mieć wpływ na podj</w:t>
      </w:r>
      <w:r w:rsidRPr="00230766">
        <w:t>ę</w:t>
      </w:r>
      <w:r w:rsidRPr="00230766">
        <w:t>cie lub wykonywanie zawodu fizjoterapeuty na terytorium tego państwa.</w:t>
      </w:r>
    </w:p>
    <w:p w:rsidR="005C644A" w:rsidRPr="000B5E31" w:rsidRDefault="005C644A" w:rsidP="005C644A">
      <w:pPr>
        <w:pStyle w:val="USTustnpkodeksu"/>
      </w:pPr>
      <w:r w:rsidRPr="000B5E31">
        <w:t>3.</w:t>
      </w:r>
      <w:r w:rsidR="00466145">
        <w:t> </w:t>
      </w:r>
      <w:r w:rsidRPr="000B5E31">
        <w:t>Na wniosek upoważnionych organów udostępnia się informacje zawarte</w:t>
      </w:r>
      <w:r w:rsidR="00466145" w:rsidRPr="000B5E31">
        <w:t xml:space="preserve"> w</w:t>
      </w:r>
      <w:r w:rsidR="00466145">
        <w:t> </w:t>
      </w:r>
      <w:r w:rsidRPr="000B5E31">
        <w:t>Krajowym Rejestrze Fizjoterapeutów dla celów statystycznych.</w:t>
      </w:r>
    </w:p>
    <w:p w:rsidR="005C644A" w:rsidRPr="000B5E31" w:rsidRDefault="005C644A" w:rsidP="005C644A">
      <w:pPr>
        <w:pStyle w:val="USTustnpkodeksu"/>
      </w:pPr>
      <w:r w:rsidRPr="000B5E31">
        <w:t>4.</w:t>
      </w:r>
      <w:r w:rsidR="00466145">
        <w:t> </w:t>
      </w:r>
      <w:r w:rsidRPr="000B5E31">
        <w:t>Krajowa Rada Fizjoterapeutów udostępnia systemowi informacji</w:t>
      </w:r>
      <w:r w:rsidR="00466145" w:rsidRPr="000B5E31">
        <w:t xml:space="preserve"> w</w:t>
      </w:r>
      <w:r w:rsidR="00466145">
        <w:t> </w:t>
      </w:r>
      <w:r w:rsidRPr="000B5E31">
        <w:t>ochronie zdrowia,</w:t>
      </w:r>
      <w:r w:rsidR="00466145" w:rsidRPr="000B5E31">
        <w:t xml:space="preserve"> o</w:t>
      </w:r>
      <w:r w:rsidR="00466145">
        <w:t> </w:t>
      </w:r>
      <w:r w:rsidRPr="000B5E31">
        <w:t>którym mowa</w:t>
      </w:r>
      <w:r w:rsidR="00466145" w:rsidRPr="000B5E31">
        <w:t xml:space="preserve"> w</w:t>
      </w:r>
      <w:r w:rsidR="00466145">
        <w:t> </w:t>
      </w:r>
      <w:r w:rsidRPr="000B5E31">
        <w:t>ustawie</w:t>
      </w:r>
      <w:r w:rsidR="00466145" w:rsidRPr="000B5E31">
        <w:t xml:space="preserve"> z</w:t>
      </w:r>
      <w:r w:rsidR="00466145">
        <w:t> </w:t>
      </w:r>
      <w:r w:rsidRPr="000B5E31">
        <w:t>dnia 2</w:t>
      </w:r>
      <w:r w:rsidR="00466145" w:rsidRPr="000B5E31">
        <w:t>8</w:t>
      </w:r>
      <w:r w:rsidR="00466145">
        <w:t> </w:t>
      </w:r>
      <w:r w:rsidRPr="000B5E31">
        <w:t>kwietnia 201</w:t>
      </w:r>
      <w:r w:rsidR="00466145" w:rsidRPr="000B5E31">
        <w:t>1</w:t>
      </w:r>
      <w:r w:rsidR="00466145">
        <w:t> </w:t>
      </w:r>
      <w:r w:rsidRPr="000B5E31">
        <w:t>r.</w:t>
      </w:r>
      <w:r w:rsidR="00466145" w:rsidRPr="000B5E31">
        <w:t xml:space="preserve"> o</w:t>
      </w:r>
      <w:r w:rsidR="00466145">
        <w:t> </w:t>
      </w:r>
      <w:r w:rsidRPr="000B5E31">
        <w:t>systemie informacji</w:t>
      </w:r>
      <w:r w:rsidR="00466145" w:rsidRPr="000B5E31">
        <w:t xml:space="preserve"> w</w:t>
      </w:r>
      <w:r w:rsidR="00466145">
        <w:t> </w:t>
      </w:r>
      <w:r w:rsidRPr="000B5E31">
        <w:t>ochronie zdrowia, dane objęte Krajowym Rejestrem Fizjoterapeutów.</w:t>
      </w:r>
    </w:p>
    <w:p w:rsidR="005C644A" w:rsidRPr="000B5E31" w:rsidRDefault="005C644A" w:rsidP="005C644A">
      <w:pPr>
        <w:pStyle w:val="ARTartustawynprozporzdzenia"/>
      </w:pPr>
      <w:r w:rsidRPr="00466145">
        <w:rPr>
          <w:rStyle w:val="Ppogrubienie"/>
        </w:rPr>
        <w:t>Art. 32.</w:t>
      </w:r>
      <w:r w:rsidR="00466145">
        <w:t> </w:t>
      </w:r>
      <w:r w:rsidRPr="005C644A">
        <w:t>Fizjoterapeuta wpisany do Krajowego Rejestru Fizjoterapeutów jest obowiązany niezwłocznie zawiadomić Krajową Radę Fizjoterapeutów</w:t>
      </w:r>
      <w:r w:rsidR="00466145" w:rsidRPr="005C644A">
        <w:t xml:space="preserve"> o</w:t>
      </w:r>
      <w:r w:rsidR="00466145">
        <w:t> </w:t>
      </w:r>
      <w:r w:rsidRPr="005C644A">
        <w:t>zmianach danych,</w:t>
      </w:r>
      <w:r w:rsidR="00466145" w:rsidRPr="005C644A">
        <w:t xml:space="preserve"> o</w:t>
      </w:r>
      <w:r w:rsidR="00466145">
        <w:t> </w:t>
      </w:r>
      <w:r w:rsidRPr="005C644A">
        <w:t>których mowa</w:t>
      </w:r>
      <w:r w:rsidR="00466145" w:rsidRPr="005C644A">
        <w:t xml:space="preserve"> w</w:t>
      </w:r>
      <w:r w:rsidR="00466145">
        <w:t> art. </w:t>
      </w:r>
      <w:r>
        <w:t>3</w:t>
      </w:r>
      <w:r w:rsidR="00466145">
        <w:t>0 ust. </w:t>
      </w:r>
      <w:r w:rsidRPr="005C644A">
        <w:t>1, nie później niż</w:t>
      </w:r>
      <w:r w:rsidR="00466145" w:rsidRPr="005C644A">
        <w:t xml:space="preserve"> w</w:t>
      </w:r>
      <w:r w:rsidR="00466145">
        <w:t> </w:t>
      </w:r>
      <w:r w:rsidRPr="005C644A">
        <w:t>terminie 1</w:t>
      </w:r>
      <w:r w:rsidR="00466145" w:rsidRPr="005C644A">
        <w:t>4</w:t>
      </w:r>
      <w:r w:rsidR="00466145">
        <w:t> </w:t>
      </w:r>
      <w:r w:rsidRPr="005C644A">
        <w:t>dni od dnia zaistnienia okoliczności stanowiących podstawę zmiany wpisu.</w:t>
      </w:r>
    </w:p>
    <w:p w:rsidR="005C644A" w:rsidRPr="000B5E31" w:rsidRDefault="005C644A" w:rsidP="005C644A">
      <w:pPr>
        <w:pStyle w:val="ARTartustawynprozporzdzenia"/>
      </w:pPr>
      <w:r w:rsidRPr="00466145">
        <w:rPr>
          <w:rStyle w:val="Ppogrubienie"/>
        </w:rPr>
        <w:t>Art. 33.</w:t>
      </w:r>
      <w:r w:rsidR="00466145">
        <w:t> </w:t>
      </w:r>
      <w:r w:rsidRPr="000B5E31">
        <w:t>1.</w:t>
      </w:r>
      <w:r>
        <w:t xml:space="preserve"> </w:t>
      </w:r>
      <w:r w:rsidRPr="000B5E31">
        <w:t>Krajowa Rada Fizjoterapeutów jest obowiązana przekazywać do dnia 1</w:t>
      </w:r>
      <w:r w:rsidR="00466145" w:rsidRPr="000B5E31">
        <w:t>5</w:t>
      </w:r>
      <w:r w:rsidR="00466145">
        <w:t> </w:t>
      </w:r>
      <w:r w:rsidRPr="000B5E31">
        <w:t>stycznia każdego roku ministr</w:t>
      </w:r>
      <w:r w:rsidRPr="000B5E31">
        <w:t>o</w:t>
      </w:r>
      <w:r w:rsidRPr="000B5E31">
        <w:t>wi właściwemu do spraw zdrowia informację</w:t>
      </w:r>
      <w:r w:rsidR="00466145" w:rsidRPr="000B5E31">
        <w:t xml:space="preserve"> o</w:t>
      </w:r>
      <w:r w:rsidR="00466145">
        <w:t> </w:t>
      </w:r>
      <w:r w:rsidRPr="000B5E31">
        <w:t>liczbie</w:t>
      </w:r>
      <w:r w:rsidR="00466145" w:rsidRPr="000B5E31">
        <w:t xml:space="preserve"> i</w:t>
      </w:r>
      <w:r w:rsidR="00466145">
        <w:t> </w:t>
      </w:r>
      <w:r w:rsidRPr="000B5E31">
        <w:t>strukturze zatrudnienia fizjoterapeutów wykonujących zawód na terenie poszczególnych województw, według stanu na dzień 3</w:t>
      </w:r>
      <w:r w:rsidR="00466145" w:rsidRPr="000B5E31">
        <w:t>1</w:t>
      </w:r>
      <w:r w:rsidR="00466145">
        <w:t> </w:t>
      </w:r>
      <w:r w:rsidRPr="000B5E31">
        <w:t>grudnia roku poprzedniego.</w:t>
      </w:r>
    </w:p>
    <w:p w:rsidR="005C644A" w:rsidRPr="000B5E31" w:rsidRDefault="005C644A" w:rsidP="005C644A">
      <w:pPr>
        <w:pStyle w:val="USTustnpkodeksu"/>
      </w:pPr>
      <w:r w:rsidRPr="000B5E31">
        <w:t>2.</w:t>
      </w:r>
      <w:r w:rsidR="00466145">
        <w:t> </w:t>
      </w:r>
      <w:r w:rsidRPr="000B5E31">
        <w:t>Krajowa Rada Fizjoterapeutów jest obowiązana przekazać informację</w:t>
      </w:r>
      <w:r>
        <w:t>,</w:t>
      </w:r>
      <w:r w:rsidR="00466145" w:rsidRPr="000B5E31">
        <w:t xml:space="preserve"> o</w:t>
      </w:r>
      <w:r w:rsidR="00466145">
        <w:t> </w:t>
      </w:r>
      <w:r w:rsidRPr="000B5E31">
        <w:t>której mowa</w:t>
      </w:r>
      <w:r w:rsidR="00466145" w:rsidRPr="000B5E31">
        <w:t xml:space="preserve"> w</w:t>
      </w:r>
      <w:r w:rsidR="00466145">
        <w:t> ust. </w:t>
      </w:r>
      <w:r w:rsidRPr="000B5E31">
        <w:t>1</w:t>
      </w:r>
      <w:r>
        <w:t>,</w:t>
      </w:r>
      <w:r w:rsidRPr="000B5E31">
        <w:t xml:space="preserve"> także każdorazowo na wniosek ministra właściwego do spraw zdrowia.</w:t>
      </w:r>
    </w:p>
    <w:p w:rsidR="005C644A" w:rsidRPr="005C644A" w:rsidRDefault="005C644A" w:rsidP="00466145">
      <w:pPr>
        <w:pStyle w:val="ARTartustawynprozporzdzenia"/>
        <w:keepNext/>
      </w:pPr>
      <w:r w:rsidRPr="00466145">
        <w:rPr>
          <w:rStyle w:val="Ppogrubienie"/>
        </w:rPr>
        <w:t>Art. 34.</w:t>
      </w:r>
      <w:r w:rsidR="00466145">
        <w:t> </w:t>
      </w:r>
      <w:r w:rsidRPr="005C644A">
        <w:t>1. Krajowa Rada Fizjoterapeutów, na wniosek fizjoterapeuty, wydaje:</w:t>
      </w:r>
    </w:p>
    <w:p w:rsidR="005C644A" w:rsidRPr="000B5E31" w:rsidRDefault="005C644A" w:rsidP="005C644A">
      <w:pPr>
        <w:pStyle w:val="PKTpunkt"/>
      </w:pPr>
      <w:r w:rsidRPr="000B5E31">
        <w:t>1)</w:t>
      </w:r>
      <w:r w:rsidRPr="000B5E31">
        <w:tab/>
        <w:t>zaświadczenie stwierdzające, że fizjoterapeuta posiada kwalifikacje zgodne</w:t>
      </w:r>
      <w:r w:rsidR="00466145" w:rsidRPr="000B5E31">
        <w:t xml:space="preserve"> z</w:t>
      </w:r>
      <w:r w:rsidR="00466145">
        <w:t> </w:t>
      </w:r>
      <w:r w:rsidRPr="000B5E31">
        <w:t>wymaganiami obowiązującymi</w:t>
      </w:r>
      <w:r w:rsidR="00466145" w:rsidRPr="000B5E31">
        <w:t xml:space="preserve"> w</w:t>
      </w:r>
      <w:r w:rsidR="00466145">
        <w:t> </w:t>
      </w:r>
      <w:r w:rsidRPr="000B5E31">
        <w:t>Rzeczypospolitej Polskiej;</w:t>
      </w:r>
    </w:p>
    <w:p w:rsidR="005C644A" w:rsidRPr="000B5E31" w:rsidRDefault="005C644A" w:rsidP="005C644A">
      <w:pPr>
        <w:pStyle w:val="PKTpunkt"/>
      </w:pPr>
      <w:r>
        <w:t>2</w:t>
      </w:r>
      <w:r w:rsidRPr="000B5E31">
        <w:t>)</w:t>
      </w:r>
      <w:r w:rsidRPr="000B5E31">
        <w:tab/>
        <w:t>inne zaświadczenia wymagane przez odpowiednie władze lub organizacje państw członkowskich Unii Europejskiej zgodnie</w:t>
      </w:r>
      <w:r w:rsidR="00466145" w:rsidRPr="000B5E31">
        <w:t xml:space="preserve"> z</w:t>
      </w:r>
      <w:r w:rsidR="00466145">
        <w:t> </w:t>
      </w:r>
      <w:r w:rsidRPr="000B5E31">
        <w:t>przepisami prawa Unii Europejskiej.</w:t>
      </w:r>
    </w:p>
    <w:p w:rsidR="005C644A" w:rsidRPr="000B5E31" w:rsidRDefault="005C644A" w:rsidP="005C644A">
      <w:pPr>
        <w:pStyle w:val="USTustnpkodeksu"/>
      </w:pPr>
      <w:r w:rsidRPr="000B5E31">
        <w:t>2.</w:t>
      </w:r>
      <w:r w:rsidR="00466145">
        <w:t> </w:t>
      </w:r>
      <w:r w:rsidRPr="000B5E31">
        <w:t>Krajowa Rada Fizjoterapeutów określi,</w:t>
      </w:r>
      <w:r w:rsidR="00466145" w:rsidRPr="000B5E31">
        <w:t xml:space="preserve"> w</w:t>
      </w:r>
      <w:r w:rsidR="00466145">
        <w:t> </w:t>
      </w:r>
      <w:r w:rsidRPr="000B5E31">
        <w:t>drodze uchwały, wz</w:t>
      </w:r>
      <w:r>
        <w:t>ó</w:t>
      </w:r>
      <w:r w:rsidRPr="000B5E31">
        <w:t>r zaświadcze</w:t>
      </w:r>
      <w:r>
        <w:t>nia</w:t>
      </w:r>
      <w:r w:rsidRPr="000B5E31">
        <w:t>,</w:t>
      </w:r>
      <w:r w:rsidR="00466145" w:rsidRPr="000B5E31">
        <w:t xml:space="preserve"> o</w:t>
      </w:r>
      <w:r w:rsidR="00466145">
        <w:t> </w:t>
      </w:r>
      <w:r w:rsidRPr="000B5E31">
        <w:t>który</w:t>
      </w:r>
      <w:r>
        <w:t xml:space="preserve">m </w:t>
      </w:r>
      <w:r w:rsidRPr="000B5E31">
        <w:t>mowa</w:t>
      </w:r>
      <w:r w:rsidR="00466145" w:rsidRPr="000B5E31">
        <w:t xml:space="preserve"> w</w:t>
      </w:r>
      <w:r w:rsidR="00466145">
        <w:t> ust. </w:t>
      </w:r>
      <w:r w:rsidR="00466145" w:rsidRPr="000B5E31">
        <w:t>1</w:t>
      </w:r>
      <w:r w:rsidR="00466145">
        <w:t xml:space="preserve"> pkt </w:t>
      </w:r>
      <w:r>
        <w:t>1</w:t>
      </w:r>
      <w:r w:rsidRPr="000B5E31">
        <w:t>.</w:t>
      </w:r>
    </w:p>
    <w:p w:rsidR="005C644A" w:rsidRPr="000B5E31" w:rsidRDefault="005C644A" w:rsidP="005C644A">
      <w:pPr>
        <w:pStyle w:val="ROZDZODDZOZNoznaczenierozdziauluboddziau"/>
      </w:pPr>
      <w:r w:rsidRPr="000B5E31">
        <w:t>Rozdział 5</w:t>
      </w:r>
    </w:p>
    <w:p w:rsidR="005C644A" w:rsidRPr="000B5E31" w:rsidRDefault="005C644A" w:rsidP="00466145">
      <w:pPr>
        <w:pStyle w:val="ROZDZODDZPRZEDMprzedmiotregulacjirozdziauluboddziau"/>
      </w:pPr>
      <w:r w:rsidRPr="000B5E31">
        <w:t>Kształcenie podyplomowe fizjoterapeutów</w:t>
      </w:r>
    </w:p>
    <w:p w:rsidR="005C644A" w:rsidRPr="003B3E5D" w:rsidRDefault="005C644A" w:rsidP="005C644A">
      <w:pPr>
        <w:pStyle w:val="ARTartustawynprozporzdzenia"/>
      </w:pPr>
      <w:r w:rsidRPr="00466145">
        <w:rPr>
          <w:rStyle w:val="Ppogrubienie"/>
        </w:rPr>
        <w:t>Art. 35.</w:t>
      </w:r>
      <w:r w:rsidR="00466145">
        <w:t> </w:t>
      </w:r>
      <w:r>
        <w:t xml:space="preserve">1. </w:t>
      </w:r>
      <w:r w:rsidRPr="003B3E5D">
        <w:t>Fizjoterapeuta uzyskuje tytuł specjalisty po odbyciu szkolenia specjalizacyjnego, ustalonego programem specjalizacji</w:t>
      </w:r>
      <w:r w:rsidR="00466145" w:rsidRPr="003B3E5D">
        <w:t xml:space="preserve"> i</w:t>
      </w:r>
      <w:r w:rsidR="00466145">
        <w:t> </w:t>
      </w:r>
      <w:r w:rsidRPr="003B3E5D">
        <w:t>zdaniu PESFZ.</w:t>
      </w:r>
    </w:p>
    <w:p w:rsidR="005C644A" w:rsidRPr="003B3E5D" w:rsidRDefault="005C644A" w:rsidP="005C644A">
      <w:pPr>
        <w:pStyle w:val="USTustnpkodeksu"/>
      </w:pPr>
      <w:r w:rsidRPr="003B3E5D">
        <w:t>2. Opłatę za szkolenie specjalizacyjne</w:t>
      </w:r>
      <w:r w:rsidR="00466145" w:rsidRPr="003B3E5D">
        <w:t xml:space="preserve"> i</w:t>
      </w:r>
      <w:r w:rsidR="00466145">
        <w:t> </w:t>
      </w:r>
      <w:r w:rsidRPr="003B3E5D">
        <w:t>PESFZ ponosi fizjoterapeuta odbywający specjalizację.</w:t>
      </w:r>
    </w:p>
    <w:p w:rsidR="005C644A" w:rsidRPr="005C644A" w:rsidRDefault="005C644A" w:rsidP="005C644A">
      <w:pPr>
        <w:pStyle w:val="USTustnpkodeksu"/>
      </w:pPr>
      <w:r w:rsidRPr="005C644A">
        <w:t>3. Wysokość opłaty za szkolenie specjalizacyjne ustala kierownik jednostki szkolącej,</w:t>
      </w:r>
      <w:r w:rsidR="00466145" w:rsidRPr="005C644A">
        <w:t xml:space="preserve"> o</w:t>
      </w:r>
      <w:r w:rsidR="00466145">
        <w:t> </w:t>
      </w:r>
      <w:r w:rsidRPr="005C644A">
        <w:t>której mowa</w:t>
      </w:r>
      <w:r w:rsidR="00466145" w:rsidRPr="005C644A">
        <w:t xml:space="preserve"> w</w:t>
      </w:r>
      <w:r w:rsidR="00466145">
        <w:t> art. </w:t>
      </w:r>
      <w:r w:rsidRPr="005C644A">
        <w:t>3</w:t>
      </w:r>
      <w:r w:rsidR="00466145">
        <w:t>6 ust. </w:t>
      </w:r>
      <w:r w:rsidRPr="005C644A">
        <w:t>1. Wysokość opłaty nie może być wyższa niż planowane koszty związane</w:t>
      </w:r>
      <w:r w:rsidR="00466145" w:rsidRPr="005C644A">
        <w:t xml:space="preserve"> z</w:t>
      </w:r>
      <w:r w:rsidR="00466145">
        <w:t> </w:t>
      </w:r>
      <w:r w:rsidRPr="005C644A">
        <w:t>przeprowadzeniem szkolenia specjalizacyjnego. Opłata stanowi przychód jednostki szkolącej.</w:t>
      </w:r>
    </w:p>
    <w:p w:rsidR="005C644A" w:rsidRPr="005C644A" w:rsidRDefault="005C644A" w:rsidP="005C644A">
      <w:pPr>
        <w:pStyle w:val="USTustnpkodeksu"/>
      </w:pPr>
      <w:r w:rsidRPr="005C644A">
        <w:t>4. Minister właściwy do spraw zdrowia może,</w:t>
      </w:r>
      <w:r w:rsidR="00466145" w:rsidRPr="005C644A">
        <w:t xml:space="preserve"> w</w:t>
      </w:r>
      <w:r w:rsidR="00466145">
        <w:t> </w:t>
      </w:r>
      <w:r w:rsidRPr="005C644A">
        <w:t>ramach środków budżetu państwa, których jest dysponentem, do</w:t>
      </w:r>
      <w:r w:rsidR="00FA377D">
        <w:t>-</w:t>
      </w:r>
      <w:r w:rsidR="00FA377D">
        <w:br/>
      </w:r>
      <w:r w:rsidRPr="005C644A">
        <w:t>finansować koszty związane ze szkoleniem specjalizacyjnym fizjoterapeutów.</w:t>
      </w:r>
    </w:p>
    <w:p w:rsidR="005C644A" w:rsidRPr="003B3E5D" w:rsidRDefault="005C644A" w:rsidP="00466145">
      <w:pPr>
        <w:pStyle w:val="USTustnpkodeksu"/>
        <w:keepNext/>
      </w:pPr>
      <w:r w:rsidRPr="003B3E5D">
        <w:t>5.</w:t>
      </w:r>
      <w:r w:rsidR="00466145">
        <w:t> </w:t>
      </w:r>
      <w:r w:rsidRPr="003B3E5D">
        <w:t>KIF uznaje, na wniosek, uzyskany za granicą tytuł specjalisty</w:t>
      </w:r>
      <w:r w:rsidR="00466145" w:rsidRPr="003B3E5D">
        <w:t xml:space="preserve"> w</w:t>
      </w:r>
      <w:r w:rsidR="00466145">
        <w:t> </w:t>
      </w:r>
      <w:r w:rsidRPr="003B3E5D">
        <w:t>dziedzinie fizjoterapii za równoważny</w:t>
      </w:r>
      <w:r w:rsidR="00466145" w:rsidRPr="003B3E5D">
        <w:t xml:space="preserve"> z</w:t>
      </w:r>
      <w:r w:rsidR="00466145">
        <w:t> </w:t>
      </w:r>
      <w:r w:rsidRPr="003B3E5D">
        <w:t>tytułem specjalisty</w:t>
      </w:r>
      <w:r w:rsidR="00466145" w:rsidRPr="003B3E5D">
        <w:t xml:space="preserve"> w</w:t>
      </w:r>
      <w:r w:rsidR="00466145">
        <w:t> </w:t>
      </w:r>
      <w:r w:rsidRPr="003B3E5D">
        <w:t>Rzeczypospolitej Polskiej, jeżeli zostały spełnione warunki:</w:t>
      </w:r>
    </w:p>
    <w:p w:rsidR="005C644A" w:rsidRPr="003B3E5D" w:rsidRDefault="005C644A" w:rsidP="005C644A">
      <w:pPr>
        <w:pStyle w:val="PKTpunkt"/>
      </w:pPr>
      <w:r w:rsidRPr="003B3E5D">
        <w:t>1)</w:t>
      </w:r>
      <w:r>
        <w:tab/>
      </w:r>
      <w:r w:rsidRPr="003B3E5D">
        <w:t>okres specjalizacji odbytej za granicą nie odbiega od okresu określonego</w:t>
      </w:r>
      <w:r w:rsidR="00466145" w:rsidRPr="003B3E5D">
        <w:t xml:space="preserve"> w</w:t>
      </w:r>
      <w:r w:rsidR="00466145">
        <w:t> </w:t>
      </w:r>
      <w:r w:rsidRPr="003B3E5D">
        <w:t>programie specjalizacji</w:t>
      </w:r>
      <w:r w:rsidR="00466145" w:rsidRPr="003B3E5D">
        <w:t xml:space="preserve"> w</w:t>
      </w:r>
      <w:r w:rsidR="00466145">
        <w:t> </w:t>
      </w:r>
      <w:r w:rsidRPr="003B3E5D">
        <w:t>dziedzinie fizjoterapii realizowanego</w:t>
      </w:r>
      <w:r w:rsidR="00466145" w:rsidRPr="003B3E5D">
        <w:t xml:space="preserve"> w</w:t>
      </w:r>
      <w:r w:rsidR="00466145">
        <w:t> </w:t>
      </w:r>
      <w:r w:rsidRPr="003B3E5D">
        <w:t>Rzeczypospolitej Polskiej;</w:t>
      </w:r>
    </w:p>
    <w:p w:rsidR="005C644A" w:rsidRPr="003B3E5D" w:rsidRDefault="005C644A" w:rsidP="005C644A">
      <w:pPr>
        <w:pStyle w:val="PKTpunkt"/>
      </w:pPr>
      <w:r w:rsidRPr="003B3E5D">
        <w:t>2)</w:t>
      </w:r>
      <w:r>
        <w:tab/>
        <w:t>p</w:t>
      </w:r>
      <w:r w:rsidRPr="003B3E5D">
        <w:t>rogram specjalizacji</w:t>
      </w:r>
      <w:r w:rsidR="00466145" w:rsidRPr="003B3E5D">
        <w:t xml:space="preserve"> w</w:t>
      </w:r>
      <w:r w:rsidR="00466145">
        <w:t> </w:t>
      </w:r>
      <w:r w:rsidRPr="003B3E5D">
        <w:t>zakresie wymaganej wiedzy teoretycznej oraz umiejętności praktycznych odpowiada</w:t>
      </w:r>
      <w:r w:rsidR="00466145" w:rsidRPr="003B3E5D">
        <w:t xml:space="preserve"> w</w:t>
      </w:r>
      <w:r w:rsidR="00466145">
        <w:t> </w:t>
      </w:r>
      <w:r w:rsidRPr="003B3E5D">
        <w:t xml:space="preserve">istotnych </w:t>
      </w:r>
      <w:r>
        <w:t>częściach</w:t>
      </w:r>
      <w:r w:rsidRPr="003B3E5D">
        <w:t xml:space="preserve"> programowi specjalizacji</w:t>
      </w:r>
      <w:r w:rsidR="00466145" w:rsidRPr="003B3E5D">
        <w:t xml:space="preserve"> w</w:t>
      </w:r>
      <w:r w:rsidR="00466145">
        <w:t> </w:t>
      </w:r>
      <w:r w:rsidRPr="003B3E5D">
        <w:t>dziedzinie fizjoterapii</w:t>
      </w:r>
      <w:r w:rsidR="00466145" w:rsidRPr="003B3E5D">
        <w:t xml:space="preserve"> w</w:t>
      </w:r>
      <w:r w:rsidR="00466145">
        <w:t> </w:t>
      </w:r>
      <w:r w:rsidRPr="003B3E5D">
        <w:t>Rzeczypospolitej Polskiej.</w:t>
      </w:r>
    </w:p>
    <w:p w:rsidR="005C644A" w:rsidRPr="003B3E5D" w:rsidRDefault="005C644A" w:rsidP="00466145">
      <w:pPr>
        <w:pStyle w:val="USTustnpkodeksu"/>
        <w:keepNext/>
      </w:pPr>
      <w:r w:rsidRPr="003B3E5D">
        <w:t>6. Osoba, która uzyskała za granicą tytuł specjalisty,</w:t>
      </w:r>
      <w:r w:rsidR="00466145" w:rsidRPr="003B3E5D">
        <w:t xml:space="preserve"> o</w:t>
      </w:r>
      <w:r w:rsidR="00466145">
        <w:t> </w:t>
      </w:r>
      <w:r w:rsidRPr="003B3E5D">
        <w:t>którym mowa</w:t>
      </w:r>
      <w:r w:rsidR="00466145" w:rsidRPr="003B3E5D">
        <w:t xml:space="preserve"> w</w:t>
      </w:r>
      <w:r w:rsidR="00466145">
        <w:t> ust. </w:t>
      </w:r>
      <w:r w:rsidRPr="003B3E5D">
        <w:t>1, występuje do KIF</w:t>
      </w:r>
      <w:r w:rsidR="00466145" w:rsidRPr="003B3E5D">
        <w:t xml:space="preserve"> z</w:t>
      </w:r>
      <w:r w:rsidR="00466145">
        <w:t> </w:t>
      </w:r>
      <w:r w:rsidRPr="003B3E5D">
        <w:t>wnioskiem, do którego dołącza, wraz</w:t>
      </w:r>
      <w:r w:rsidR="00466145" w:rsidRPr="003B3E5D">
        <w:t xml:space="preserve"> z</w:t>
      </w:r>
      <w:r w:rsidR="00466145">
        <w:t> </w:t>
      </w:r>
      <w:r w:rsidRPr="003B3E5D">
        <w:t>tłumaczeniem na język polski, dokumenty:</w:t>
      </w:r>
    </w:p>
    <w:p w:rsidR="005C644A" w:rsidRPr="003B3E5D" w:rsidRDefault="005C644A" w:rsidP="005C644A">
      <w:pPr>
        <w:pStyle w:val="PKTpunkt"/>
      </w:pPr>
      <w:r w:rsidRPr="003B3E5D">
        <w:t>1)</w:t>
      </w:r>
      <w:r>
        <w:tab/>
      </w:r>
      <w:r w:rsidRPr="003B3E5D">
        <w:t>oryginał dokumentu nadania tytułu specjalisty;</w:t>
      </w:r>
    </w:p>
    <w:p w:rsidR="005C644A" w:rsidRPr="003B3E5D" w:rsidRDefault="005C644A" w:rsidP="005C644A">
      <w:pPr>
        <w:pStyle w:val="PKTpunkt"/>
      </w:pPr>
      <w:r w:rsidRPr="003B3E5D">
        <w:t>2)</w:t>
      </w:r>
      <w:r>
        <w:tab/>
      </w:r>
      <w:r w:rsidRPr="003B3E5D">
        <w:t>dokument zawierający dane</w:t>
      </w:r>
      <w:r w:rsidR="00466145" w:rsidRPr="003B3E5D">
        <w:t xml:space="preserve"> o</w:t>
      </w:r>
      <w:r w:rsidR="00466145">
        <w:t> </w:t>
      </w:r>
      <w:r w:rsidRPr="003B3E5D">
        <w:t>miejscu odbycia specjalizacji</w:t>
      </w:r>
      <w:r w:rsidR="00466145" w:rsidRPr="003B3E5D">
        <w:t xml:space="preserve"> i</w:t>
      </w:r>
      <w:r w:rsidR="00466145">
        <w:t> </w:t>
      </w:r>
      <w:r w:rsidRPr="003B3E5D">
        <w:t>jej okresie oraz zrealizowanym programie;</w:t>
      </w:r>
    </w:p>
    <w:p w:rsidR="005C644A" w:rsidRPr="003B3E5D" w:rsidRDefault="005C644A" w:rsidP="005C644A">
      <w:pPr>
        <w:pStyle w:val="PKTpunkt"/>
      </w:pPr>
      <w:r w:rsidRPr="003B3E5D">
        <w:t>3)</w:t>
      </w:r>
      <w:r>
        <w:tab/>
      </w:r>
      <w:r w:rsidRPr="003B3E5D">
        <w:t>informacje</w:t>
      </w:r>
      <w:r w:rsidR="00466145" w:rsidRPr="003B3E5D">
        <w:t xml:space="preserve"> o</w:t>
      </w:r>
      <w:r w:rsidR="00466145">
        <w:t> </w:t>
      </w:r>
      <w:r w:rsidRPr="003B3E5D">
        <w:t>sposobie</w:t>
      </w:r>
      <w:r w:rsidR="00466145" w:rsidRPr="003B3E5D">
        <w:t xml:space="preserve"> i</w:t>
      </w:r>
      <w:r w:rsidR="00466145">
        <w:t> </w:t>
      </w:r>
      <w:r w:rsidRPr="003B3E5D">
        <w:t>trybie złożenia egzaminu końcowego lub innej formie potwierdzającej nabytą wiedzę</w:t>
      </w:r>
      <w:r w:rsidR="00466145" w:rsidRPr="003B3E5D">
        <w:t xml:space="preserve"> i</w:t>
      </w:r>
      <w:r w:rsidR="00466145">
        <w:t> </w:t>
      </w:r>
      <w:r w:rsidRPr="003B3E5D">
        <w:t>umiejętności praktyczne;</w:t>
      </w:r>
    </w:p>
    <w:p w:rsidR="005C644A" w:rsidRPr="003B3E5D" w:rsidRDefault="005C644A" w:rsidP="005C644A">
      <w:pPr>
        <w:pStyle w:val="PKTpunkt"/>
      </w:pPr>
      <w:r>
        <w:t>4)</w:t>
      </w:r>
      <w:r>
        <w:tab/>
      </w:r>
      <w:r w:rsidRPr="003B3E5D">
        <w:t>zaświadczenia</w:t>
      </w:r>
      <w:r w:rsidR="00466145" w:rsidRPr="003B3E5D">
        <w:t xml:space="preserve"> o</w:t>
      </w:r>
      <w:r w:rsidR="00466145">
        <w:t> </w:t>
      </w:r>
      <w:r w:rsidRPr="003B3E5D">
        <w:t>miejscu, okresie</w:t>
      </w:r>
      <w:r w:rsidR="00466145" w:rsidRPr="003B3E5D">
        <w:t xml:space="preserve"> i</w:t>
      </w:r>
      <w:r w:rsidR="00466145">
        <w:t> </w:t>
      </w:r>
      <w:r w:rsidRPr="003B3E5D">
        <w:t>rodzaju czynności zawodowych wykonywanych po uzyskaniu tytułu specjalisty.</w:t>
      </w:r>
    </w:p>
    <w:p w:rsidR="005C644A" w:rsidRPr="003B3E5D" w:rsidRDefault="005C644A" w:rsidP="005C644A">
      <w:pPr>
        <w:pStyle w:val="USTustnpkodeksu"/>
      </w:pPr>
      <w:r w:rsidRPr="003B3E5D">
        <w:t>7. KIF uznaje albo odmawia uznania tytułu specjalisty</w:t>
      </w:r>
      <w:r w:rsidR="00466145" w:rsidRPr="003B3E5D">
        <w:t xml:space="preserve"> w</w:t>
      </w:r>
      <w:r w:rsidR="00466145">
        <w:t> </w:t>
      </w:r>
      <w:r w:rsidRPr="003B3E5D">
        <w:t>dziedzinie fizjoterapii,</w:t>
      </w:r>
      <w:r w:rsidR="00466145" w:rsidRPr="003B3E5D">
        <w:t xml:space="preserve"> w</w:t>
      </w:r>
      <w:r w:rsidR="00466145">
        <w:t> </w:t>
      </w:r>
      <w:r w:rsidRPr="003B3E5D">
        <w:t>drodze decyzji, na podstawie op</w:t>
      </w:r>
      <w:r w:rsidRPr="003B3E5D">
        <w:t>i</w:t>
      </w:r>
      <w:r w:rsidRPr="003B3E5D">
        <w:t xml:space="preserve">nii sporządzonej przez dyrektora Centrum Medycznego Kształcenia Podyplomowego, zwanego dalej </w:t>
      </w:r>
      <w:r w:rsidR="00466145">
        <w:t>„</w:t>
      </w:r>
      <w:r w:rsidRPr="003B3E5D">
        <w:t>CMKP</w:t>
      </w:r>
      <w:r w:rsidR="00466145">
        <w:t>”</w:t>
      </w:r>
      <w:r w:rsidRPr="003B3E5D">
        <w:t>.</w:t>
      </w:r>
    </w:p>
    <w:p w:rsidR="005C644A" w:rsidRPr="003B3E5D" w:rsidRDefault="005C644A" w:rsidP="00466145">
      <w:pPr>
        <w:pStyle w:val="USTustnpkodeksu"/>
        <w:keepNext/>
      </w:pPr>
      <w:r w:rsidRPr="003B3E5D">
        <w:t>8. Opinia,</w:t>
      </w:r>
      <w:r w:rsidR="00466145" w:rsidRPr="003B3E5D">
        <w:t xml:space="preserve"> o</w:t>
      </w:r>
      <w:r w:rsidR="00466145">
        <w:t> </w:t>
      </w:r>
      <w:r w:rsidRPr="003B3E5D">
        <w:t>której mowa</w:t>
      </w:r>
      <w:r w:rsidR="00466145" w:rsidRPr="003B3E5D">
        <w:t xml:space="preserve"> w</w:t>
      </w:r>
      <w:r w:rsidR="00466145">
        <w:t> ust. </w:t>
      </w:r>
      <w:r w:rsidRPr="003B3E5D">
        <w:t>7, jest sporządz</w:t>
      </w:r>
      <w:r>
        <w:t>a</w:t>
      </w:r>
      <w:r w:rsidRPr="003B3E5D">
        <w:t>na na podstawie oceny merytorycznej wniosku, dokonanej przez z</w:t>
      </w:r>
      <w:r w:rsidRPr="003B3E5D">
        <w:t>e</w:t>
      </w:r>
      <w:r w:rsidRPr="003B3E5D">
        <w:t>spół ekspertów,</w:t>
      </w:r>
      <w:r w:rsidR="00466145" w:rsidRPr="003B3E5D">
        <w:t xml:space="preserve"> o</w:t>
      </w:r>
      <w:r w:rsidR="00466145">
        <w:t> </w:t>
      </w:r>
      <w:r w:rsidRPr="003B3E5D">
        <w:t>którym mowa</w:t>
      </w:r>
      <w:r w:rsidR="00466145" w:rsidRPr="003B3E5D">
        <w:t xml:space="preserve"> w</w:t>
      </w:r>
      <w:r w:rsidR="00466145">
        <w:t> art. </w:t>
      </w:r>
      <w:r w:rsidRPr="003B3E5D">
        <w:t>3</w:t>
      </w:r>
      <w:r w:rsidR="00466145">
        <w:t>8 ust. </w:t>
      </w:r>
      <w:r w:rsidRPr="003B3E5D">
        <w:t>3.</w:t>
      </w:r>
      <w:r w:rsidR="00466145" w:rsidRPr="003B3E5D">
        <w:t xml:space="preserve"> W</w:t>
      </w:r>
      <w:r w:rsidR="00466145">
        <w:t> </w:t>
      </w:r>
      <w:r w:rsidRPr="003B3E5D">
        <w:t>wyniku dokonania oceny, zespół ekspertów może wnioskować</w:t>
      </w:r>
      <w:r w:rsidR="00466145" w:rsidRPr="003B3E5D">
        <w:t xml:space="preserve"> o</w:t>
      </w:r>
      <w:r w:rsidR="00466145">
        <w:t> </w:t>
      </w:r>
      <w:r w:rsidRPr="003B3E5D">
        <w:t>podjęcie jednej</w:t>
      </w:r>
      <w:r w:rsidR="00466145" w:rsidRPr="003B3E5D">
        <w:t xml:space="preserve"> z</w:t>
      </w:r>
      <w:r w:rsidR="00466145">
        <w:t> </w:t>
      </w:r>
      <w:r w:rsidRPr="003B3E5D">
        <w:t>następujących decyzji:</w:t>
      </w:r>
    </w:p>
    <w:p w:rsidR="005C644A" w:rsidRPr="003B3E5D" w:rsidRDefault="005C644A" w:rsidP="005C644A">
      <w:pPr>
        <w:pStyle w:val="PKTpunkt"/>
      </w:pPr>
      <w:r w:rsidRPr="003B3E5D">
        <w:t>1)</w:t>
      </w:r>
      <w:r>
        <w:tab/>
      </w:r>
      <w:r w:rsidRPr="003B3E5D">
        <w:t>uznanie tytułu specjalisty bez dodatkowych warunków;</w:t>
      </w:r>
    </w:p>
    <w:p w:rsidR="005C644A" w:rsidRPr="003B3E5D" w:rsidRDefault="005C644A" w:rsidP="005C644A">
      <w:pPr>
        <w:pStyle w:val="PKTpunkt"/>
      </w:pPr>
      <w:r w:rsidRPr="003B3E5D">
        <w:t>2)</w:t>
      </w:r>
      <w:r>
        <w:tab/>
      </w:r>
      <w:r w:rsidRPr="003B3E5D">
        <w:t>uznanie tytułu specjalisty po odbyciu stażu adaptacyjnego</w:t>
      </w:r>
      <w:r w:rsidR="00466145" w:rsidRPr="003B3E5D">
        <w:t xml:space="preserve"> w</w:t>
      </w:r>
      <w:r w:rsidR="00466145">
        <w:t> </w:t>
      </w:r>
      <w:r w:rsidRPr="003B3E5D">
        <w:t>jednostce szkolącej, którego zakres</w:t>
      </w:r>
      <w:r w:rsidR="00466145" w:rsidRPr="003B3E5D">
        <w:t xml:space="preserve"> i</w:t>
      </w:r>
      <w:r w:rsidR="00466145">
        <w:t> </w:t>
      </w:r>
      <w:r w:rsidRPr="003B3E5D">
        <w:t>program określi</w:t>
      </w:r>
      <w:r w:rsidR="00466145" w:rsidRPr="003B3E5D">
        <w:t xml:space="preserve"> w</w:t>
      </w:r>
      <w:r w:rsidR="00466145">
        <w:t> </w:t>
      </w:r>
      <w:r w:rsidRPr="003B3E5D">
        <w:t>indywidualnych przypadkach zespół ekspertów;</w:t>
      </w:r>
    </w:p>
    <w:p w:rsidR="005C644A" w:rsidRPr="003B3E5D" w:rsidRDefault="005C644A" w:rsidP="005C644A">
      <w:pPr>
        <w:pStyle w:val="PKTpunkt"/>
      </w:pPr>
      <w:r w:rsidRPr="003B3E5D">
        <w:t>3)</w:t>
      </w:r>
      <w:r>
        <w:tab/>
      </w:r>
      <w:r w:rsidRPr="003B3E5D">
        <w:t>uznanie tytułu specjalisty po złożeniu PESFZ;</w:t>
      </w:r>
    </w:p>
    <w:p w:rsidR="005C644A" w:rsidRPr="003B3E5D" w:rsidRDefault="005C644A" w:rsidP="005C644A">
      <w:pPr>
        <w:pStyle w:val="PKTpunkt"/>
      </w:pPr>
      <w:r w:rsidRPr="003B3E5D">
        <w:t>4)</w:t>
      </w:r>
      <w:r>
        <w:tab/>
      </w:r>
      <w:r w:rsidRPr="003B3E5D">
        <w:t>odmowę uznania tytułu specjalisty uzyskanego za granicą.</w:t>
      </w:r>
    </w:p>
    <w:p w:rsidR="005C644A" w:rsidRPr="003B3E5D" w:rsidRDefault="005C644A" w:rsidP="005C644A">
      <w:pPr>
        <w:pStyle w:val="USTustnpkodeksu"/>
      </w:pPr>
      <w:r w:rsidRPr="003B3E5D">
        <w:t>9. Obsługę organizacyjną</w:t>
      </w:r>
      <w:r w:rsidR="00466145" w:rsidRPr="003B3E5D">
        <w:t xml:space="preserve"> i</w:t>
      </w:r>
      <w:r w:rsidR="00466145">
        <w:t> </w:t>
      </w:r>
      <w:r w:rsidRPr="003B3E5D">
        <w:t>finansowanie prac zespołu ekspertów,</w:t>
      </w:r>
      <w:r w:rsidR="00466145" w:rsidRPr="003B3E5D">
        <w:t xml:space="preserve"> o</w:t>
      </w:r>
      <w:r w:rsidR="00466145">
        <w:t> </w:t>
      </w:r>
      <w:r w:rsidRPr="003B3E5D">
        <w:t>którym mowa</w:t>
      </w:r>
      <w:r w:rsidR="00466145" w:rsidRPr="003B3E5D">
        <w:t xml:space="preserve"> w</w:t>
      </w:r>
      <w:r w:rsidR="00466145">
        <w:t> art. </w:t>
      </w:r>
      <w:r w:rsidRPr="003B3E5D">
        <w:t>3</w:t>
      </w:r>
      <w:r w:rsidR="00466145">
        <w:t>8 ust. </w:t>
      </w:r>
      <w:r w:rsidRPr="003B3E5D">
        <w:t>3, zapewnia CMKP.</w:t>
      </w:r>
    </w:p>
    <w:p w:rsidR="005C644A" w:rsidRPr="003B3E5D" w:rsidRDefault="005C644A" w:rsidP="005C644A">
      <w:pPr>
        <w:pStyle w:val="USTustnpkodeksu"/>
      </w:pPr>
      <w:r w:rsidRPr="003B3E5D">
        <w:t>10. Staż adaptacyjny,</w:t>
      </w:r>
      <w:r w:rsidR="00466145" w:rsidRPr="003B3E5D">
        <w:t xml:space="preserve"> o</w:t>
      </w:r>
      <w:r w:rsidR="00466145">
        <w:t> </w:t>
      </w:r>
      <w:r w:rsidRPr="003B3E5D">
        <w:t>którym mowa</w:t>
      </w:r>
      <w:r w:rsidR="00466145" w:rsidRPr="003B3E5D">
        <w:t xml:space="preserve"> w</w:t>
      </w:r>
      <w:r w:rsidR="00466145">
        <w:t> ust. </w:t>
      </w:r>
      <w:r w:rsidR="00466145" w:rsidRPr="003B3E5D">
        <w:t>8</w:t>
      </w:r>
      <w:r w:rsidR="00466145">
        <w:t xml:space="preserve"> pkt </w:t>
      </w:r>
      <w:r w:rsidRPr="003B3E5D">
        <w:t>2, jest odbywany</w:t>
      </w:r>
      <w:r w:rsidR="00466145" w:rsidRPr="003B3E5D">
        <w:t xml:space="preserve"> w</w:t>
      </w:r>
      <w:r w:rsidR="00466145">
        <w:t> </w:t>
      </w:r>
      <w:r w:rsidRPr="003B3E5D">
        <w:t>jednostce szkolącej,</w:t>
      </w:r>
      <w:r w:rsidR="00466145" w:rsidRPr="003B3E5D">
        <w:t xml:space="preserve"> o</w:t>
      </w:r>
      <w:r w:rsidR="00466145">
        <w:t> </w:t>
      </w:r>
      <w:r w:rsidRPr="003B3E5D">
        <w:t>której mowa</w:t>
      </w:r>
      <w:r w:rsidR="00466145" w:rsidRPr="003B3E5D">
        <w:t xml:space="preserve"> w</w:t>
      </w:r>
      <w:r w:rsidR="00466145">
        <w:t> art. </w:t>
      </w:r>
      <w:r w:rsidRPr="003B3E5D">
        <w:t>3</w:t>
      </w:r>
      <w:r w:rsidR="00466145">
        <w:t>6 ust. </w:t>
      </w:r>
      <w:r w:rsidRPr="003B3E5D">
        <w:t>1</w:t>
      </w:r>
      <w:r>
        <w:t>,</w:t>
      </w:r>
      <w:r w:rsidRPr="003B3E5D">
        <w:t xml:space="preserve"> na podstawie umowy</w:t>
      </w:r>
      <w:r w:rsidR="00466145" w:rsidRPr="003B3E5D">
        <w:t xml:space="preserve"> o</w:t>
      </w:r>
      <w:r w:rsidR="00466145">
        <w:t> </w:t>
      </w:r>
      <w:r w:rsidRPr="003B3E5D">
        <w:t>odbycie stażu adaptacyjnego zawartej</w:t>
      </w:r>
      <w:r w:rsidR="00466145" w:rsidRPr="003B3E5D">
        <w:t xml:space="preserve"> z</w:t>
      </w:r>
      <w:r w:rsidR="00466145">
        <w:t> </w:t>
      </w:r>
      <w:r w:rsidRPr="003B3E5D">
        <w:t>tą jednostką na warunkach określonych</w:t>
      </w:r>
      <w:r w:rsidR="00466145" w:rsidRPr="003B3E5D">
        <w:t xml:space="preserve"> w</w:t>
      </w:r>
      <w:r w:rsidR="00466145">
        <w:t> </w:t>
      </w:r>
      <w:r w:rsidRPr="003B3E5D">
        <w:t>umowie.</w:t>
      </w:r>
    </w:p>
    <w:p w:rsidR="005C644A" w:rsidRPr="003B3E5D" w:rsidRDefault="005C644A" w:rsidP="005C644A">
      <w:pPr>
        <w:pStyle w:val="USTustnpkodeksu"/>
      </w:pPr>
      <w:r w:rsidRPr="003B3E5D">
        <w:t>11. KIF uznaje albo odmawia</w:t>
      </w:r>
      <w:r>
        <w:t xml:space="preserve"> </w:t>
      </w:r>
      <w:r w:rsidRPr="003B3E5D">
        <w:t>uznania,</w:t>
      </w:r>
      <w:r w:rsidR="00466145" w:rsidRPr="003B3E5D">
        <w:t xml:space="preserve"> w</w:t>
      </w:r>
      <w:r w:rsidR="00466145">
        <w:t> </w:t>
      </w:r>
      <w:r w:rsidRPr="003B3E5D">
        <w:t>drodze decyzji,  tytułu specjalisty uzyskanego przez fizjoterapeutę</w:t>
      </w:r>
      <w:r w:rsidR="00466145" w:rsidRPr="003B3E5D">
        <w:t xml:space="preserve"> w</w:t>
      </w:r>
      <w:r w:rsidR="00466145">
        <w:t> </w:t>
      </w:r>
      <w:r w:rsidRPr="003B3E5D">
        <w:t>państwach członkowskich Unii Europejskiej lub państwie członkowskim Europejskiego Porozumienia</w:t>
      </w:r>
      <w:r w:rsidR="00466145" w:rsidRPr="003B3E5D">
        <w:t xml:space="preserve"> o</w:t>
      </w:r>
      <w:r w:rsidR="00466145">
        <w:t> </w:t>
      </w:r>
      <w:r w:rsidRPr="003B3E5D">
        <w:t>Wolnym</w:t>
      </w:r>
      <w:r w:rsidR="00FA377D">
        <w:br/>
      </w:r>
      <w:r w:rsidRPr="003B3E5D">
        <w:t>Handlu (EFTA) – stronie umowy</w:t>
      </w:r>
      <w:r w:rsidR="00466145" w:rsidRPr="003B3E5D">
        <w:t xml:space="preserve"> o</w:t>
      </w:r>
      <w:r w:rsidR="00466145">
        <w:t> </w:t>
      </w:r>
      <w:r w:rsidRPr="003B3E5D">
        <w:t>Europejskim Obszarze Gospodarczym lub</w:t>
      </w:r>
      <w:r w:rsidR="00466145" w:rsidRPr="003B3E5D">
        <w:t xml:space="preserve"> w</w:t>
      </w:r>
      <w:r w:rsidR="00466145">
        <w:t> </w:t>
      </w:r>
      <w:r w:rsidRPr="003B3E5D">
        <w:t>Konfederacji Szwajcarskiej za równ</w:t>
      </w:r>
      <w:r w:rsidRPr="003B3E5D">
        <w:t>o</w:t>
      </w:r>
      <w:r w:rsidRPr="003B3E5D">
        <w:t>ważny</w:t>
      </w:r>
      <w:r w:rsidR="00466145" w:rsidRPr="003B3E5D">
        <w:t xml:space="preserve"> z</w:t>
      </w:r>
      <w:r w:rsidR="00466145">
        <w:t> </w:t>
      </w:r>
      <w:r w:rsidRPr="003B3E5D">
        <w:t>tytułem specjalisty na terytorium Rzeczypospolitej Polskiej zgodnie</w:t>
      </w:r>
      <w:r w:rsidR="00466145" w:rsidRPr="003B3E5D">
        <w:t xml:space="preserve"> z</w:t>
      </w:r>
      <w:r w:rsidR="00466145">
        <w:t> </w:t>
      </w:r>
      <w:r w:rsidRPr="003B3E5D">
        <w:t>zasadami określonymi</w:t>
      </w:r>
      <w:r w:rsidR="00466145" w:rsidRPr="003B3E5D">
        <w:t xml:space="preserve"> w</w:t>
      </w:r>
      <w:r w:rsidR="00466145">
        <w:t> </w:t>
      </w:r>
      <w:r w:rsidRPr="003B3E5D">
        <w:t>przepisach dot</w:t>
      </w:r>
      <w:r w:rsidRPr="003B3E5D">
        <w:t>y</w:t>
      </w:r>
      <w:r w:rsidRPr="003B3E5D">
        <w:t>czących zasad uznawania kwalifikacji zawodowych nabytych</w:t>
      </w:r>
      <w:r w:rsidR="00466145" w:rsidRPr="003B3E5D">
        <w:t xml:space="preserve"> w</w:t>
      </w:r>
      <w:r w:rsidR="00466145">
        <w:t> </w:t>
      </w:r>
      <w:r w:rsidRPr="003B3E5D">
        <w:t>innym niż Rzeczpospolita Polska państwie członkowskim Unii Europejskiej lub państwie członkowskim Europejskiego Porozumienia</w:t>
      </w:r>
      <w:r w:rsidR="00466145" w:rsidRPr="003B3E5D">
        <w:t xml:space="preserve"> o</w:t>
      </w:r>
      <w:r w:rsidR="00466145">
        <w:t> </w:t>
      </w:r>
      <w:r w:rsidRPr="003B3E5D">
        <w:t>Wolnym Handlu (EFTA) – stronie umowy</w:t>
      </w:r>
      <w:r w:rsidR="00466145" w:rsidRPr="003B3E5D">
        <w:t xml:space="preserve"> o</w:t>
      </w:r>
      <w:r w:rsidR="00466145">
        <w:t> </w:t>
      </w:r>
      <w:r w:rsidRPr="003B3E5D">
        <w:t>Europejskim Obszarze Gospodarczym lub</w:t>
      </w:r>
      <w:r w:rsidR="00466145" w:rsidRPr="003B3E5D">
        <w:t xml:space="preserve"> w</w:t>
      </w:r>
      <w:r w:rsidR="00466145">
        <w:t> </w:t>
      </w:r>
      <w:r w:rsidRPr="003B3E5D">
        <w:t>Konfederacji Szwajcarskiej.</w:t>
      </w:r>
    </w:p>
    <w:p w:rsidR="005C644A" w:rsidRPr="003B3E5D" w:rsidRDefault="005C644A" w:rsidP="00466145">
      <w:pPr>
        <w:pStyle w:val="USTustnpkodeksu"/>
        <w:keepNext/>
      </w:pPr>
      <w:r w:rsidRPr="003B3E5D">
        <w:t>12.</w:t>
      </w:r>
      <w:r w:rsidR="00466145" w:rsidRPr="003B3E5D">
        <w:t> W</w:t>
      </w:r>
      <w:r w:rsidR="00466145">
        <w:t> </w:t>
      </w:r>
      <w:r w:rsidRPr="003B3E5D">
        <w:t>decyzji zamieszcza się:</w:t>
      </w:r>
    </w:p>
    <w:p w:rsidR="005C644A" w:rsidRPr="003B3E5D" w:rsidRDefault="005C644A" w:rsidP="00CF4F44">
      <w:pPr>
        <w:pStyle w:val="PKTpunkt"/>
        <w:spacing w:before="100"/>
      </w:pPr>
      <w:r w:rsidRPr="003B3E5D">
        <w:t>1)</w:t>
      </w:r>
      <w:r>
        <w:tab/>
      </w:r>
      <w:r w:rsidRPr="003B3E5D">
        <w:t>numer decyzji;</w:t>
      </w:r>
    </w:p>
    <w:p w:rsidR="005C644A" w:rsidRPr="003B3E5D" w:rsidRDefault="005C644A" w:rsidP="00CF4F44">
      <w:pPr>
        <w:pStyle w:val="PKTpunkt"/>
        <w:spacing w:before="100"/>
      </w:pPr>
      <w:r w:rsidRPr="003B3E5D">
        <w:t>2)</w:t>
      </w:r>
      <w:r>
        <w:tab/>
      </w:r>
      <w:r w:rsidRPr="003B3E5D">
        <w:t>datę wydania decyzji;</w:t>
      </w:r>
    </w:p>
    <w:p w:rsidR="005C644A" w:rsidRPr="003B3E5D" w:rsidRDefault="005C644A" w:rsidP="00CF4F44">
      <w:pPr>
        <w:pStyle w:val="PKTpunkt"/>
        <w:spacing w:before="100"/>
      </w:pPr>
      <w:r w:rsidRPr="003B3E5D">
        <w:t>3)</w:t>
      </w:r>
      <w:r>
        <w:tab/>
      </w:r>
      <w:r w:rsidRPr="003B3E5D">
        <w:t>imię (imiona)</w:t>
      </w:r>
      <w:r w:rsidR="00466145" w:rsidRPr="003B3E5D">
        <w:t xml:space="preserve"> i</w:t>
      </w:r>
      <w:r w:rsidR="00466145">
        <w:t> </w:t>
      </w:r>
      <w:r w:rsidRPr="003B3E5D">
        <w:t>nazwisko osoby, której decyzja dotyczy;</w:t>
      </w:r>
    </w:p>
    <w:p w:rsidR="005C644A" w:rsidRPr="003B3E5D" w:rsidRDefault="005C644A" w:rsidP="00CF4F44">
      <w:pPr>
        <w:pStyle w:val="PKTpunkt"/>
        <w:spacing w:before="100"/>
      </w:pPr>
      <w:r w:rsidRPr="003B3E5D">
        <w:t>4)</w:t>
      </w:r>
      <w:r>
        <w:tab/>
      </w:r>
      <w:r w:rsidRPr="003B3E5D">
        <w:t>obywatelstwo (obywatelstwa);</w:t>
      </w:r>
    </w:p>
    <w:p w:rsidR="005C644A" w:rsidRPr="003B3E5D" w:rsidRDefault="005C644A" w:rsidP="00CF4F44">
      <w:pPr>
        <w:pStyle w:val="PKTpunkt"/>
        <w:spacing w:before="100"/>
      </w:pPr>
      <w:r w:rsidRPr="003B3E5D">
        <w:t>5)</w:t>
      </w:r>
      <w:r>
        <w:tab/>
      </w:r>
      <w:r w:rsidRPr="003B3E5D">
        <w:t>państw</w:t>
      </w:r>
      <w:r>
        <w:t>o</w:t>
      </w:r>
      <w:r w:rsidRPr="003B3E5D">
        <w:t>,</w:t>
      </w:r>
      <w:r w:rsidR="00466145" w:rsidRPr="003B3E5D">
        <w:t xml:space="preserve"> w</w:t>
      </w:r>
      <w:r w:rsidR="00466145">
        <w:t> </w:t>
      </w:r>
      <w:r w:rsidRPr="003B3E5D">
        <w:t xml:space="preserve">którym </w:t>
      </w:r>
      <w:r>
        <w:t xml:space="preserve">fizjoterapeuta </w:t>
      </w:r>
      <w:r w:rsidRPr="003B3E5D">
        <w:t>uzyskał tytuł specjalisty;</w:t>
      </w:r>
    </w:p>
    <w:p w:rsidR="005C644A" w:rsidRPr="003B3E5D" w:rsidRDefault="005C644A" w:rsidP="00CF4F44">
      <w:pPr>
        <w:pStyle w:val="PKTpunkt"/>
        <w:spacing w:before="100"/>
      </w:pPr>
      <w:r w:rsidRPr="003B3E5D">
        <w:t>6)</w:t>
      </w:r>
      <w:r>
        <w:tab/>
      </w:r>
      <w:r w:rsidRPr="003B3E5D">
        <w:t>przedmiot decyzji;</w:t>
      </w:r>
    </w:p>
    <w:p w:rsidR="005C644A" w:rsidRPr="003B3E5D" w:rsidRDefault="005C644A" w:rsidP="00CF4F44">
      <w:pPr>
        <w:pStyle w:val="PKTpunkt"/>
        <w:spacing w:before="100"/>
      </w:pPr>
      <w:r w:rsidRPr="003B3E5D">
        <w:t>7)</w:t>
      </w:r>
      <w:r>
        <w:tab/>
      </w:r>
      <w:r w:rsidRPr="003B3E5D">
        <w:t>rozstrzygnięci</w:t>
      </w:r>
      <w:r>
        <w:t>e</w:t>
      </w:r>
      <w:r w:rsidRPr="003B3E5D">
        <w:t>;</w:t>
      </w:r>
    </w:p>
    <w:p w:rsidR="005C644A" w:rsidRPr="003B3E5D" w:rsidRDefault="005C644A" w:rsidP="00CF4F44">
      <w:pPr>
        <w:pStyle w:val="PKTpunkt"/>
        <w:spacing w:before="100"/>
      </w:pPr>
      <w:r w:rsidRPr="003B3E5D">
        <w:t>8)</w:t>
      </w:r>
      <w:r>
        <w:tab/>
      </w:r>
      <w:r w:rsidRPr="003B3E5D">
        <w:t>oznaczenie organu wydającego decyzję.</w:t>
      </w:r>
    </w:p>
    <w:p w:rsidR="005C644A" w:rsidRPr="003B3E5D" w:rsidRDefault="005C644A" w:rsidP="005C644A">
      <w:pPr>
        <w:pStyle w:val="ARTartustawynprozporzdzenia"/>
      </w:pPr>
      <w:r w:rsidRPr="00466145">
        <w:rPr>
          <w:rStyle w:val="Ppogrubienie"/>
        </w:rPr>
        <w:t>Art. 36.</w:t>
      </w:r>
      <w:r w:rsidR="00466145">
        <w:t> </w:t>
      </w:r>
      <w:r w:rsidRPr="003B3E5D">
        <w:t>1. Szkolenie specjalizacyjne</w:t>
      </w:r>
      <w:r w:rsidR="00466145" w:rsidRPr="003B3E5D">
        <w:t xml:space="preserve"> w</w:t>
      </w:r>
      <w:r w:rsidR="00466145">
        <w:t> </w:t>
      </w:r>
      <w:r w:rsidRPr="003B3E5D">
        <w:t xml:space="preserve">ramach kształcenia podyplomowego jest prowadzone przez podmioty, zwane dalej </w:t>
      </w:r>
      <w:r w:rsidR="00466145">
        <w:t>„</w:t>
      </w:r>
      <w:r w:rsidRPr="003B3E5D">
        <w:t>jednostkami szkolącymi</w:t>
      </w:r>
      <w:r w:rsidR="00466145">
        <w:t>”</w:t>
      </w:r>
      <w:r w:rsidRPr="003B3E5D">
        <w:t>, po uzyskaniu akredytacji udzielonej przez dyrektora CMKP.</w:t>
      </w:r>
    </w:p>
    <w:p w:rsidR="005C644A" w:rsidRPr="005C644A" w:rsidRDefault="005C644A" w:rsidP="00466145">
      <w:pPr>
        <w:pStyle w:val="USTustnpkodeksu"/>
        <w:keepNext/>
      </w:pPr>
      <w:r w:rsidRPr="005C644A">
        <w:t>2. Akredytacja może zostać udzielona podmiotom, które:</w:t>
      </w:r>
    </w:p>
    <w:p w:rsidR="005C644A" w:rsidRPr="005C644A" w:rsidRDefault="005C644A" w:rsidP="005C644A">
      <w:pPr>
        <w:pStyle w:val="PKTpunkt"/>
      </w:pPr>
      <w:r w:rsidRPr="005C644A">
        <w:t>1)</w:t>
      </w:r>
      <w:r w:rsidRPr="005C644A">
        <w:tab/>
        <w:t>powołały zespół do spraw szkolenia specjalizacyjnego,</w:t>
      </w:r>
      <w:r w:rsidR="00466145" w:rsidRPr="005C644A">
        <w:t xml:space="preserve"> w</w:t>
      </w:r>
      <w:r w:rsidR="00466145">
        <w:t> </w:t>
      </w:r>
      <w:r w:rsidRPr="005C644A">
        <w:t>tym podpisały umowy na pełnienie obowiązków kierown</w:t>
      </w:r>
      <w:r w:rsidRPr="005C644A">
        <w:t>i</w:t>
      </w:r>
      <w:r w:rsidRPr="005C644A">
        <w:t>ków specjalizacji</w:t>
      </w:r>
      <w:r w:rsidR="00466145" w:rsidRPr="005C644A">
        <w:t xml:space="preserve"> z</w:t>
      </w:r>
      <w:r w:rsidR="00466145">
        <w:t> </w:t>
      </w:r>
      <w:r w:rsidRPr="005C644A">
        <w:t>osobami posiadającymi tytuł specjalisty</w:t>
      </w:r>
      <w:r w:rsidR="00466145" w:rsidRPr="005C644A">
        <w:t xml:space="preserve"> w</w:t>
      </w:r>
      <w:r w:rsidR="00466145">
        <w:t> </w:t>
      </w:r>
      <w:r w:rsidRPr="005C644A">
        <w:t>dziedzinie fizjoterapii albo</w:t>
      </w:r>
      <w:r w:rsidR="00466145" w:rsidRPr="005C644A">
        <w:t xml:space="preserve"> z</w:t>
      </w:r>
      <w:r w:rsidR="00466145">
        <w:t> </w:t>
      </w:r>
      <w:r w:rsidRPr="005C644A">
        <w:t>osobami, którym minister właściwy do spraw zdrowia powierzył obowiązki specjalisty</w:t>
      </w:r>
      <w:r w:rsidR="00466145" w:rsidRPr="005C644A">
        <w:t xml:space="preserve"> w</w:t>
      </w:r>
      <w:r w:rsidR="00466145">
        <w:t> </w:t>
      </w:r>
      <w:r w:rsidRPr="005C644A">
        <w:t>dziedzinie fizjoterapii zgodnie</w:t>
      </w:r>
      <w:r w:rsidR="00466145" w:rsidRPr="005C644A">
        <w:t xml:space="preserve"> z</w:t>
      </w:r>
      <w:r w:rsidR="00466145">
        <w:t> </w:t>
      </w:r>
      <w:r w:rsidRPr="005C644A">
        <w:t>przepisami wydan</w:t>
      </w:r>
      <w:r w:rsidRPr="005C644A">
        <w:t>y</w:t>
      </w:r>
      <w:r w:rsidRPr="005C644A">
        <w:t>mi na podstawie</w:t>
      </w:r>
      <w:r w:rsidR="00466145">
        <w:t xml:space="preserve"> art. </w:t>
      </w:r>
      <w:r w:rsidRPr="005C644A">
        <w:t>1</w:t>
      </w:r>
      <w:r w:rsidR="00466145" w:rsidRPr="005C644A">
        <w:t>0</w:t>
      </w:r>
      <w:r w:rsidR="00466145">
        <w:t xml:space="preserve"> ust. </w:t>
      </w:r>
      <w:r w:rsidR="00466145" w:rsidRPr="005C644A">
        <w:t>5</w:t>
      </w:r>
      <w:r w:rsidR="00466145">
        <w:t> </w:t>
      </w:r>
      <w:r w:rsidRPr="00BC14EA">
        <w:t>ustawy</w:t>
      </w:r>
      <w:r w:rsidR="00466145" w:rsidRPr="00BC14EA">
        <w:t xml:space="preserve"> z</w:t>
      </w:r>
      <w:r w:rsidR="00466145">
        <w:t> </w:t>
      </w:r>
      <w:r w:rsidRPr="00BC14EA">
        <w:t>dnia 3</w:t>
      </w:r>
      <w:r w:rsidR="00466145" w:rsidRPr="00BC14EA">
        <w:t>0</w:t>
      </w:r>
      <w:r w:rsidR="00466145">
        <w:t> </w:t>
      </w:r>
      <w:r w:rsidRPr="00BC14EA">
        <w:t>sierpnia 199</w:t>
      </w:r>
      <w:r w:rsidR="00466145" w:rsidRPr="00BC14EA">
        <w:t>1</w:t>
      </w:r>
      <w:r w:rsidR="00466145">
        <w:t> </w:t>
      </w:r>
      <w:r w:rsidRPr="00BC14EA">
        <w:t>r.</w:t>
      </w:r>
      <w:r w:rsidR="00466145" w:rsidRPr="00BC14EA">
        <w:t xml:space="preserve"> o</w:t>
      </w:r>
      <w:r w:rsidR="00466145">
        <w:t> </w:t>
      </w:r>
      <w:r w:rsidRPr="00BC14EA">
        <w:t>zakładach opieki zdrowotnej</w:t>
      </w:r>
      <w:r w:rsidRPr="00BC14EA">
        <w:rPr>
          <w:rStyle w:val="Ppogrubienie"/>
        </w:rPr>
        <w:t xml:space="preserve"> </w:t>
      </w:r>
      <w:r w:rsidRPr="005C644A">
        <w:t>(</w:t>
      </w:r>
      <w:r w:rsidR="00466145">
        <w:t>Dz. U.</w:t>
      </w:r>
      <w:r w:rsidR="00466145" w:rsidRPr="005C644A">
        <w:t xml:space="preserve"> z</w:t>
      </w:r>
      <w:r w:rsidR="00466145">
        <w:t> </w:t>
      </w:r>
      <w:r w:rsidRPr="005C644A">
        <w:t>200</w:t>
      </w:r>
      <w:r w:rsidR="00466145" w:rsidRPr="005C644A">
        <w:t>7</w:t>
      </w:r>
      <w:r w:rsidR="00466145">
        <w:t> </w:t>
      </w:r>
      <w:r w:rsidRPr="005C644A">
        <w:t>r.</w:t>
      </w:r>
      <w:r w:rsidR="00466145">
        <w:t xml:space="preserve"> Nr </w:t>
      </w:r>
      <w:r w:rsidRPr="005C644A">
        <w:t>14,</w:t>
      </w:r>
      <w:r w:rsidR="00466145">
        <w:t xml:space="preserve"> poz. </w:t>
      </w:r>
      <w:r w:rsidRPr="005C644A">
        <w:t>89,</w:t>
      </w:r>
      <w:r w:rsidR="00466145" w:rsidRPr="005C644A">
        <w:t xml:space="preserve"> z</w:t>
      </w:r>
      <w:r w:rsidR="00466145">
        <w:t> </w:t>
      </w:r>
      <w:proofErr w:type="spellStart"/>
      <w:r w:rsidRPr="005C644A">
        <w:t>późn</w:t>
      </w:r>
      <w:proofErr w:type="spellEnd"/>
      <w:r w:rsidRPr="005C644A">
        <w:t>. zm.</w:t>
      </w:r>
      <w:r w:rsidRPr="00B6780D">
        <w:rPr>
          <w:rStyle w:val="IGindeksgrny"/>
        </w:rPr>
        <w:footnoteReference w:id="10"/>
      </w:r>
      <w:r w:rsidRPr="00B6780D">
        <w:rPr>
          <w:rStyle w:val="IGindeksgrny"/>
        </w:rPr>
        <w:t>)</w:t>
      </w:r>
      <w:r w:rsidRPr="005C644A">
        <w:t>);</w:t>
      </w:r>
    </w:p>
    <w:p w:rsidR="005C644A" w:rsidRPr="005C644A" w:rsidRDefault="005C644A" w:rsidP="005C644A">
      <w:pPr>
        <w:pStyle w:val="PKTpunkt"/>
      </w:pPr>
      <w:r w:rsidRPr="005C644A">
        <w:t>2)</w:t>
      </w:r>
      <w:r w:rsidRPr="005C644A">
        <w:tab/>
        <w:t>spełniają standardy kształcenia określone</w:t>
      </w:r>
      <w:r w:rsidR="00466145" w:rsidRPr="005C644A">
        <w:t xml:space="preserve"> w</w:t>
      </w:r>
      <w:r w:rsidR="00466145">
        <w:t> </w:t>
      </w:r>
      <w:r w:rsidRPr="005C644A">
        <w:t>programie specjalizac</w:t>
      </w:r>
      <w:r>
        <w:t>ji</w:t>
      </w:r>
      <w:r w:rsidRPr="005C644A">
        <w:t>;</w:t>
      </w:r>
    </w:p>
    <w:p w:rsidR="005C644A" w:rsidRPr="005C644A" w:rsidRDefault="005C644A" w:rsidP="005C644A">
      <w:pPr>
        <w:pStyle w:val="PKTpunkt"/>
      </w:pPr>
      <w:r w:rsidRPr="005C644A">
        <w:t>3)</w:t>
      </w:r>
      <w:r w:rsidRPr="005C644A">
        <w:tab/>
        <w:t>są podmiotami, których działalność obejmuje profil prowadzonego szkolenia specjalizacyjnego</w:t>
      </w:r>
      <w:r w:rsidR="00466145" w:rsidRPr="005C644A">
        <w:t xml:space="preserve"> i</w:t>
      </w:r>
      <w:r w:rsidR="00466145">
        <w:t> </w:t>
      </w:r>
      <w:r w:rsidRPr="005C644A">
        <w:t>które zawarły por</w:t>
      </w:r>
      <w:r w:rsidRPr="005C644A">
        <w:t>o</w:t>
      </w:r>
      <w:r w:rsidRPr="005C644A">
        <w:t>zumienia</w:t>
      </w:r>
      <w:r w:rsidR="00466145" w:rsidRPr="005C644A">
        <w:t xml:space="preserve"> z</w:t>
      </w:r>
      <w:r w:rsidR="00466145">
        <w:t> </w:t>
      </w:r>
      <w:r w:rsidRPr="005C644A">
        <w:t>innymi podmiotami na realizację staży kierunkowych lub kursów specjalizacyjnych określonych progr</w:t>
      </w:r>
      <w:r w:rsidRPr="005C644A">
        <w:t>a</w:t>
      </w:r>
      <w:r w:rsidRPr="005C644A">
        <w:t>mem specjalizac</w:t>
      </w:r>
      <w:r>
        <w:t>ji</w:t>
      </w:r>
      <w:r w:rsidRPr="005C644A">
        <w:t>, jeżeli ich odbywania jednostka szkoląca nie może zapewnić</w:t>
      </w:r>
      <w:r w:rsidR="00466145" w:rsidRPr="005C644A">
        <w:t xml:space="preserve"> w</w:t>
      </w:r>
      <w:r w:rsidR="00466145">
        <w:t> </w:t>
      </w:r>
      <w:r w:rsidRPr="005C644A">
        <w:t>ramach swojej struktury organiz</w:t>
      </w:r>
      <w:r w:rsidRPr="005C644A">
        <w:t>a</w:t>
      </w:r>
      <w:r w:rsidRPr="005C644A">
        <w:t>cyjnej;</w:t>
      </w:r>
    </w:p>
    <w:p w:rsidR="005C644A" w:rsidRPr="005C644A" w:rsidRDefault="005C644A" w:rsidP="005C644A">
      <w:pPr>
        <w:pStyle w:val="PKTpunkt"/>
      </w:pPr>
      <w:r w:rsidRPr="005C644A">
        <w:t>4)</w:t>
      </w:r>
      <w:r w:rsidRPr="005C644A">
        <w:tab/>
        <w:t>opracowały regulamin organizacyjny szkolenia specjalizacyjnego.</w:t>
      </w:r>
    </w:p>
    <w:p w:rsidR="005C644A" w:rsidRPr="005C644A" w:rsidRDefault="005C644A" w:rsidP="00466145">
      <w:pPr>
        <w:pStyle w:val="USTustnpkodeksu"/>
        <w:keepNext/>
      </w:pPr>
      <w:r w:rsidRPr="005C644A">
        <w:t>3. Regulamin organizacyjny szkolenia specjalizacyjnego,</w:t>
      </w:r>
      <w:r w:rsidR="00466145" w:rsidRPr="005C644A">
        <w:t xml:space="preserve"> o</w:t>
      </w:r>
      <w:r w:rsidR="00466145">
        <w:t> </w:t>
      </w:r>
      <w:r w:rsidRPr="005C644A">
        <w:t>którym mowa</w:t>
      </w:r>
      <w:r w:rsidR="00466145" w:rsidRPr="005C644A">
        <w:t xml:space="preserve"> w</w:t>
      </w:r>
      <w:r w:rsidR="00466145">
        <w:t> ust. </w:t>
      </w:r>
      <w:r w:rsidR="00466145" w:rsidRPr="005C644A">
        <w:t>2</w:t>
      </w:r>
      <w:r w:rsidR="00466145">
        <w:t xml:space="preserve"> pkt </w:t>
      </w:r>
      <w:r w:rsidRPr="005C644A">
        <w:t>4, określa,</w:t>
      </w:r>
      <w:r w:rsidR="00466145" w:rsidRPr="005C644A">
        <w:t xml:space="preserve"> w</w:t>
      </w:r>
      <w:r w:rsidR="00466145">
        <w:t> </w:t>
      </w:r>
      <w:r w:rsidRPr="005C644A">
        <w:t>szczególności:</w:t>
      </w:r>
    </w:p>
    <w:p w:rsidR="005C644A" w:rsidRPr="005C644A" w:rsidRDefault="005C644A" w:rsidP="005C644A">
      <w:pPr>
        <w:pStyle w:val="PKTpunkt"/>
      </w:pPr>
      <w:r w:rsidRPr="005C644A">
        <w:t>1)</w:t>
      </w:r>
      <w:r w:rsidRPr="005C644A">
        <w:tab/>
        <w:t>maksymalną liczbę osób, które mogą zostać przyjęte na szkolenie specjalizacyjne;</w:t>
      </w:r>
    </w:p>
    <w:p w:rsidR="005C644A" w:rsidRPr="005C644A" w:rsidRDefault="005C644A" w:rsidP="005C644A">
      <w:pPr>
        <w:pStyle w:val="PKTpunkt"/>
      </w:pPr>
      <w:r w:rsidRPr="005C644A">
        <w:t>2)</w:t>
      </w:r>
      <w:r w:rsidRPr="005C644A">
        <w:tab/>
        <w:t>organizację szkolenia specjalizacyjnego,</w:t>
      </w:r>
      <w:r w:rsidR="00466145" w:rsidRPr="005C644A">
        <w:t xml:space="preserve"> w</w:t>
      </w:r>
      <w:r w:rsidR="00466145">
        <w:t> </w:t>
      </w:r>
      <w:r w:rsidRPr="005C644A">
        <w:t>tym harmonogram zajęć</w:t>
      </w:r>
      <w:r w:rsidR="00466145" w:rsidRPr="005C644A">
        <w:t xml:space="preserve"> i</w:t>
      </w:r>
      <w:r w:rsidR="00466145">
        <w:t> </w:t>
      </w:r>
      <w:r w:rsidRPr="005C644A">
        <w:t>staży kierunkowych;</w:t>
      </w:r>
    </w:p>
    <w:p w:rsidR="005C644A" w:rsidRPr="005C644A" w:rsidRDefault="005C644A" w:rsidP="005C644A">
      <w:pPr>
        <w:pStyle w:val="PKTpunkt"/>
      </w:pPr>
      <w:r w:rsidRPr="005C644A">
        <w:t>3)</w:t>
      </w:r>
      <w:r w:rsidRPr="005C644A">
        <w:tab/>
        <w:t>szczegółowy zakres obowiązków kierowników specjalizacji, opiekunów staży kierunkowych, wykładowców</w:t>
      </w:r>
      <w:r w:rsidR="00466145" w:rsidRPr="005C644A">
        <w:t xml:space="preserve"> i</w:t>
      </w:r>
      <w:r w:rsidR="00466145">
        <w:t> </w:t>
      </w:r>
      <w:r w:rsidRPr="005C644A">
        <w:t>innych osób prowadzących zajęcia;</w:t>
      </w:r>
    </w:p>
    <w:p w:rsidR="005C644A" w:rsidRPr="005C644A" w:rsidRDefault="005C644A" w:rsidP="005C644A">
      <w:pPr>
        <w:pStyle w:val="PKTpunkt"/>
      </w:pPr>
      <w:r w:rsidRPr="005C644A">
        <w:t>4)</w:t>
      </w:r>
      <w:r w:rsidRPr="005C644A">
        <w:tab/>
        <w:t>sposób sprawdzania wiadomości</w:t>
      </w:r>
      <w:r w:rsidR="00466145" w:rsidRPr="005C644A">
        <w:t xml:space="preserve"> i</w:t>
      </w:r>
      <w:r w:rsidR="00466145">
        <w:t> </w:t>
      </w:r>
      <w:r w:rsidRPr="005C644A">
        <w:t>umiejętności;</w:t>
      </w:r>
    </w:p>
    <w:p w:rsidR="005C644A" w:rsidRPr="005C644A" w:rsidRDefault="005C644A" w:rsidP="005C644A">
      <w:pPr>
        <w:pStyle w:val="PKTpunkt"/>
      </w:pPr>
      <w:r w:rsidRPr="005C644A">
        <w:t>5)</w:t>
      </w:r>
      <w:r w:rsidRPr="005C644A">
        <w:tab/>
        <w:t>sposób oceny organizacji</w:t>
      </w:r>
      <w:r w:rsidR="00466145" w:rsidRPr="005C644A">
        <w:t xml:space="preserve"> i</w:t>
      </w:r>
      <w:r w:rsidR="00466145">
        <w:t> </w:t>
      </w:r>
      <w:r w:rsidRPr="005C644A">
        <w:t>przebiegu szkolenia specjalizacyjnego przez osoby</w:t>
      </w:r>
      <w:r w:rsidR="00466145" w:rsidRPr="005C644A">
        <w:t xml:space="preserve"> w</w:t>
      </w:r>
      <w:r w:rsidR="00466145">
        <w:t> </w:t>
      </w:r>
      <w:r w:rsidRPr="005C644A">
        <w:t>nim uczestniczące.</w:t>
      </w:r>
    </w:p>
    <w:p w:rsidR="005C644A" w:rsidRPr="005C644A" w:rsidRDefault="005C644A" w:rsidP="00466145">
      <w:pPr>
        <w:pStyle w:val="USTustnpkodeksu"/>
        <w:keepNext/>
      </w:pPr>
      <w:r w:rsidRPr="005C644A">
        <w:t>4. Podmiot zamierzający prowadzić szkolenie specjalizacyjne składa do dyrektora CMKP wniosek</w:t>
      </w:r>
      <w:r w:rsidR="00466145" w:rsidRPr="005C644A">
        <w:t xml:space="preserve"> o</w:t>
      </w:r>
      <w:r w:rsidR="00466145">
        <w:t> </w:t>
      </w:r>
      <w:r w:rsidRPr="005C644A">
        <w:t>udzielenie akr</w:t>
      </w:r>
      <w:r w:rsidRPr="005C644A">
        <w:t>e</w:t>
      </w:r>
      <w:r w:rsidRPr="005C644A">
        <w:t>dytacji. Wniosek zawiera:</w:t>
      </w:r>
    </w:p>
    <w:p w:rsidR="005C644A" w:rsidRPr="005C644A" w:rsidRDefault="005C644A" w:rsidP="005C644A">
      <w:pPr>
        <w:pStyle w:val="PKTpunkt"/>
      </w:pPr>
      <w:r w:rsidRPr="005C644A">
        <w:t>1)</w:t>
      </w:r>
      <w:r w:rsidRPr="005C644A">
        <w:tab/>
        <w:t>oznaczenie podmiotu ubiegającego się</w:t>
      </w:r>
      <w:r w:rsidR="00466145" w:rsidRPr="005C644A">
        <w:t xml:space="preserve"> o</w:t>
      </w:r>
      <w:r w:rsidR="00466145">
        <w:t> </w:t>
      </w:r>
      <w:r w:rsidRPr="005C644A">
        <w:t>uzyskanie akredytacji;</w:t>
      </w:r>
    </w:p>
    <w:p w:rsidR="005C644A" w:rsidRPr="005C644A" w:rsidRDefault="005C644A" w:rsidP="005C644A">
      <w:pPr>
        <w:pStyle w:val="PKTpunkt"/>
      </w:pPr>
      <w:r>
        <w:t>2</w:t>
      </w:r>
      <w:r w:rsidRPr="005C644A">
        <w:t>)</w:t>
      </w:r>
      <w:r w:rsidRPr="005C644A">
        <w:tab/>
        <w:t>liczbę</w:t>
      </w:r>
      <w:r w:rsidR="00466145" w:rsidRPr="005C644A">
        <w:t xml:space="preserve"> i</w:t>
      </w:r>
      <w:r w:rsidR="00466145">
        <w:t> </w:t>
      </w:r>
      <w:r w:rsidRPr="005C644A">
        <w:t>kwalifikacje kadry dydaktycznej prowadzącej zajęcia teoretyczne</w:t>
      </w:r>
      <w:r w:rsidR="00466145" w:rsidRPr="005C644A">
        <w:t xml:space="preserve"> i</w:t>
      </w:r>
      <w:r w:rsidR="00466145">
        <w:t> </w:t>
      </w:r>
      <w:r w:rsidRPr="005C644A">
        <w:t>praktyczne na kursie specjalizacyjnym (wymagana specjalizacja, posiadany stopień naukowy lub tytuł naukowy);</w:t>
      </w:r>
    </w:p>
    <w:p w:rsidR="005C644A" w:rsidRPr="005C644A" w:rsidRDefault="005C644A" w:rsidP="005C644A">
      <w:pPr>
        <w:pStyle w:val="PKTpunkt"/>
      </w:pPr>
      <w:r>
        <w:t>3</w:t>
      </w:r>
      <w:r w:rsidRPr="005C644A">
        <w:t>)</w:t>
      </w:r>
      <w:r w:rsidRPr="005C644A">
        <w:tab/>
        <w:t>opis bazy dydaktycznej</w:t>
      </w:r>
      <w:r w:rsidR="00466145" w:rsidRPr="005C644A">
        <w:t xml:space="preserve"> i</w:t>
      </w:r>
      <w:r w:rsidR="00466145">
        <w:t> </w:t>
      </w:r>
      <w:r w:rsidRPr="005C644A">
        <w:t>warunków organizacyjnych właściwych dla szkolenia specjalizacyjnego;</w:t>
      </w:r>
    </w:p>
    <w:p w:rsidR="005C644A" w:rsidRPr="005C644A" w:rsidRDefault="005C644A" w:rsidP="005C644A">
      <w:pPr>
        <w:pStyle w:val="PKTpunkt"/>
      </w:pPr>
      <w:r>
        <w:t>4</w:t>
      </w:r>
      <w:r w:rsidRPr="005C644A">
        <w:t>)</w:t>
      </w:r>
      <w:r w:rsidRPr="005C644A">
        <w:tab/>
        <w:t>plan realizacji programu specjalizac</w:t>
      </w:r>
      <w:r>
        <w:t>ji</w:t>
      </w:r>
      <w:r w:rsidRPr="005C644A">
        <w:t>;</w:t>
      </w:r>
    </w:p>
    <w:p w:rsidR="005C644A" w:rsidRPr="005C644A" w:rsidRDefault="005C644A" w:rsidP="005C644A">
      <w:pPr>
        <w:pStyle w:val="PKTpunkt"/>
      </w:pPr>
      <w:r>
        <w:t>5</w:t>
      </w:r>
      <w:r w:rsidRPr="005C644A">
        <w:t>)</w:t>
      </w:r>
      <w:r w:rsidRPr="005C644A">
        <w:tab/>
        <w:t>oświadczenie</w:t>
      </w:r>
      <w:r w:rsidR="00466145" w:rsidRPr="005C644A">
        <w:t xml:space="preserve"> o</w:t>
      </w:r>
      <w:r w:rsidR="00466145">
        <w:t> </w:t>
      </w:r>
      <w:r w:rsidRPr="005C644A">
        <w:t>spełnieniu warunków niezbędnych do realizacji planu,</w:t>
      </w:r>
      <w:r w:rsidR="00466145" w:rsidRPr="005C644A">
        <w:t xml:space="preserve"> o</w:t>
      </w:r>
      <w:r w:rsidR="00466145">
        <w:t> </w:t>
      </w:r>
      <w:r w:rsidRPr="005C644A">
        <w:t>którym mowa</w:t>
      </w:r>
      <w:r w:rsidR="00466145" w:rsidRPr="005C644A">
        <w:t xml:space="preserve"> w</w:t>
      </w:r>
      <w:r w:rsidR="00466145">
        <w:t> pkt </w:t>
      </w:r>
      <w:r>
        <w:t>4</w:t>
      </w:r>
      <w:r w:rsidRPr="005C644A">
        <w:t>.</w:t>
      </w:r>
    </w:p>
    <w:p w:rsidR="005C644A" w:rsidRPr="005C644A" w:rsidRDefault="005C644A" w:rsidP="00466145">
      <w:pPr>
        <w:pStyle w:val="USTustnpkodeksu"/>
        <w:keepNext/>
      </w:pPr>
      <w:r w:rsidRPr="005C644A">
        <w:t>5. Do wniosku,</w:t>
      </w:r>
      <w:r w:rsidR="00466145" w:rsidRPr="005C644A">
        <w:t xml:space="preserve"> o</w:t>
      </w:r>
      <w:r w:rsidR="00466145">
        <w:t> </w:t>
      </w:r>
      <w:r w:rsidRPr="005C644A">
        <w:t>którym mowa</w:t>
      </w:r>
      <w:r w:rsidR="00466145" w:rsidRPr="005C644A">
        <w:t xml:space="preserve"> w</w:t>
      </w:r>
      <w:r w:rsidR="00466145">
        <w:t> ust. </w:t>
      </w:r>
      <w:r w:rsidRPr="005C644A">
        <w:t>4, dołącza się:</w:t>
      </w:r>
    </w:p>
    <w:p w:rsidR="005C644A" w:rsidRPr="005C644A" w:rsidRDefault="005C644A" w:rsidP="005C644A">
      <w:pPr>
        <w:pStyle w:val="PKTpunkt"/>
      </w:pPr>
      <w:r w:rsidRPr="005C644A">
        <w:t>1)</w:t>
      </w:r>
      <w:r w:rsidRPr="005C644A">
        <w:tab/>
        <w:t>dokumenty potwierdzające status prawny podmiotu;</w:t>
      </w:r>
    </w:p>
    <w:p w:rsidR="005C644A" w:rsidRPr="005C644A" w:rsidRDefault="005C644A" w:rsidP="005C644A">
      <w:pPr>
        <w:pStyle w:val="PKTpunkt"/>
      </w:pPr>
      <w:r w:rsidRPr="005C644A">
        <w:t>2)</w:t>
      </w:r>
      <w:r w:rsidRPr="005C644A">
        <w:tab/>
        <w:t>informacje</w:t>
      </w:r>
      <w:r w:rsidR="00466145" w:rsidRPr="005C644A">
        <w:t xml:space="preserve"> o</w:t>
      </w:r>
      <w:r w:rsidR="00466145">
        <w:t> </w:t>
      </w:r>
      <w:r w:rsidRPr="005C644A">
        <w:t>dotychczasowym przebiegu prowadzonej przez niego działalności;</w:t>
      </w:r>
    </w:p>
    <w:p w:rsidR="005C644A" w:rsidRPr="005C644A" w:rsidRDefault="005C644A" w:rsidP="005C644A">
      <w:pPr>
        <w:pStyle w:val="PKTpunkt"/>
      </w:pPr>
      <w:r w:rsidRPr="005C644A">
        <w:t>3)</w:t>
      </w:r>
      <w:r w:rsidRPr="005C644A">
        <w:tab/>
        <w:t>dokumenty potwierdzające spełnianie warunków,</w:t>
      </w:r>
      <w:r w:rsidR="00466145" w:rsidRPr="005C644A">
        <w:t xml:space="preserve"> o</w:t>
      </w:r>
      <w:r w:rsidR="00466145">
        <w:t> </w:t>
      </w:r>
      <w:r w:rsidRPr="005C644A">
        <w:t>których mowa</w:t>
      </w:r>
      <w:r w:rsidR="00466145" w:rsidRPr="005C644A">
        <w:t xml:space="preserve"> w</w:t>
      </w:r>
      <w:r w:rsidR="00466145">
        <w:t> ust. </w:t>
      </w:r>
      <w:r w:rsidR="00466145" w:rsidRPr="005C644A">
        <w:t>2</w:t>
      </w:r>
      <w:r w:rsidR="00466145">
        <w:t xml:space="preserve"> pkt </w:t>
      </w:r>
      <w:r w:rsidRPr="005C644A">
        <w:t>1–3.</w:t>
      </w:r>
    </w:p>
    <w:p w:rsidR="005C644A" w:rsidRPr="005C644A" w:rsidRDefault="005C644A" w:rsidP="005C644A">
      <w:pPr>
        <w:pStyle w:val="USTustnpkodeksu"/>
      </w:pPr>
      <w:r w:rsidRPr="005C644A">
        <w:t>6. Wniosek,</w:t>
      </w:r>
      <w:r w:rsidR="00466145" w:rsidRPr="005C644A">
        <w:t xml:space="preserve"> o</w:t>
      </w:r>
      <w:r w:rsidR="00466145">
        <w:t> </w:t>
      </w:r>
      <w:r w:rsidRPr="005C644A">
        <w:t>którym mowa</w:t>
      </w:r>
      <w:r w:rsidR="00466145" w:rsidRPr="005C644A">
        <w:t xml:space="preserve"> w</w:t>
      </w:r>
      <w:r w:rsidR="00466145">
        <w:t> ust. </w:t>
      </w:r>
      <w:r w:rsidRPr="005C644A">
        <w:t xml:space="preserve">4, składa się najpóźniej na </w:t>
      </w:r>
      <w:r w:rsidR="00466145" w:rsidRPr="005C644A">
        <w:t>4</w:t>
      </w:r>
      <w:r w:rsidR="00466145">
        <w:t> </w:t>
      </w:r>
      <w:r w:rsidRPr="005C644A">
        <w:t>miesiące przed planowanym terminem rozpoczęcia przez jednostkę szkolącą prowadzenia szkolenia specjalizacyjnego.</w:t>
      </w:r>
    </w:p>
    <w:p w:rsidR="005C644A" w:rsidRPr="005C644A" w:rsidRDefault="005C644A" w:rsidP="005C644A">
      <w:pPr>
        <w:pStyle w:val="USTustnpkodeksu"/>
      </w:pPr>
      <w:r w:rsidRPr="005C644A">
        <w:t>7. Dyrektor CMKP sprawdza pod względem formalnym dokumenty,</w:t>
      </w:r>
      <w:r w:rsidR="00466145" w:rsidRPr="005C644A">
        <w:t xml:space="preserve"> o</w:t>
      </w:r>
      <w:r w:rsidR="00466145">
        <w:t> </w:t>
      </w:r>
      <w:r w:rsidRPr="005C644A">
        <w:t>których mowa</w:t>
      </w:r>
      <w:r w:rsidR="00466145" w:rsidRPr="005C644A">
        <w:t xml:space="preserve"> w</w:t>
      </w:r>
      <w:r w:rsidR="00466145">
        <w:t> ust. </w:t>
      </w:r>
      <w:r w:rsidRPr="005C644A">
        <w:t>5.</w:t>
      </w:r>
      <w:r w:rsidR="00466145" w:rsidRPr="005C644A">
        <w:t xml:space="preserve"> W</w:t>
      </w:r>
      <w:r w:rsidR="00466145">
        <w:t> </w:t>
      </w:r>
      <w:r w:rsidRPr="005C644A">
        <w:t>przypadku stwie</w:t>
      </w:r>
      <w:r w:rsidRPr="005C644A">
        <w:t>r</w:t>
      </w:r>
      <w:r w:rsidRPr="005C644A">
        <w:t>dzenia braków formalnych podmiot, który złożył wniosek, jest wzywany do ich usunięcia</w:t>
      </w:r>
      <w:r w:rsidR="00466145" w:rsidRPr="005C644A">
        <w:t xml:space="preserve"> w</w:t>
      </w:r>
      <w:r w:rsidR="00466145">
        <w:t> </w:t>
      </w:r>
      <w:r w:rsidRPr="005C644A">
        <w:t xml:space="preserve">terminie </w:t>
      </w:r>
      <w:r w:rsidR="00466145" w:rsidRPr="005C644A">
        <w:t>7</w:t>
      </w:r>
      <w:r w:rsidR="00466145">
        <w:t> </w:t>
      </w:r>
      <w:r w:rsidRPr="005C644A">
        <w:t>dni od dnia dor</w:t>
      </w:r>
      <w:r w:rsidRPr="005C644A">
        <w:t>ę</w:t>
      </w:r>
      <w:r w:rsidRPr="005C644A">
        <w:t>czenia wezwania. Po bezskutecznym upływie tego terminu wniosek jest pozostawiany bez rozpoznania.</w:t>
      </w:r>
    </w:p>
    <w:p w:rsidR="005C644A" w:rsidRPr="005C644A" w:rsidRDefault="005C644A" w:rsidP="00466145">
      <w:pPr>
        <w:pStyle w:val="USTustnpkodeksu"/>
        <w:keepNext/>
      </w:pPr>
      <w:r w:rsidRPr="005C644A">
        <w:t>8. Dyrektor CMKP,</w:t>
      </w:r>
      <w:r w:rsidR="00466145" w:rsidRPr="005C644A">
        <w:t xml:space="preserve"> w</w:t>
      </w:r>
      <w:r w:rsidR="00466145">
        <w:t> </w:t>
      </w:r>
      <w:r w:rsidRPr="005C644A">
        <w:t>celu uzyskania opinii</w:t>
      </w:r>
      <w:r w:rsidR="00466145" w:rsidRPr="005C644A">
        <w:t xml:space="preserve"> o</w:t>
      </w:r>
      <w:r w:rsidR="00466145">
        <w:t> </w:t>
      </w:r>
      <w:r w:rsidRPr="005C644A">
        <w:t>spełnieniu przez podmiot warunków,</w:t>
      </w:r>
      <w:r w:rsidR="00466145" w:rsidRPr="005C644A">
        <w:t xml:space="preserve"> o</w:t>
      </w:r>
      <w:r w:rsidR="00466145">
        <w:t> </w:t>
      </w:r>
      <w:r w:rsidRPr="005C644A">
        <w:t>których mowa</w:t>
      </w:r>
      <w:r w:rsidR="00466145" w:rsidRPr="005C644A">
        <w:t xml:space="preserve"> w</w:t>
      </w:r>
      <w:r w:rsidR="00466145">
        <w:t> ust. </w:t>
      </w:r>
      <w:r w:rsidRPr="005C644A">
        <w:t>2, pow</w:t>
      </w:r>
      <w:r w:rsidRPr="005C644A">
        <w:t>o</w:t>
      </w:r>
      <w:r w:rsidRPr="005C644A">
        <w:t>łuje zespół ekspertów,</w:t>
      </w:r>
      <w:r w:rsidR="00466145" w:rsidRPr="005C644A">
        <w:t xml:space="preserve"> w</w:t>
      </w:r>
      <w:r w:rsidR="00466145">
        <w:t> </w:t>
      </w:r>
      <w:r w:rsidRPr="005C644A">
        <w:t>składzie:</w:t>
      </w:r>
    </w:p>
    <w:p w:rsidR="005C644A" w:rsidRPr="005C644A" w:rsidRDefault="005C644A" w:rsidP="005C644A">
      <w:pPr>
        <w:pStyle w:val="PKTpunkt"/>
      </w:pPr>
      <w:r w:rsidRPr="005C644A">
        <w:t>1)</w:t>
      </w:r>
      <w:r w:rsidRPr="005C644A">
        <w:tab/>
        <w:t>przedstawiciel stowarzyszenia będącego zgodnie</w:t>
      </w:r>
      <w:r w:rsidR="00466145" w:rsidRPr="005C644A">
        <w:t xml:space="preserve"> z</w:t>
      </w:r>
      <w:r w:rsidR="00466145">
        <w:t> </w:t>
      </w:r>
      <w:r w:rsidRPr="005C644A">
        <w:t>postanowieniami jego statutu towarzystwem naukowym</w:t>
      </w:r>
      <w:r w:rsidR="00466145" w:rsidRPr="005C644A">
        <w:t xml:space="preserve"> o</w:t>
      </w:r>
      <w:r w:rsidR="00466145">
        <w:t> </w:t>
      </w:r>
      <w:r w:rsidRPr="005C644A">
        <w:t>zasięgu krajowym, zrzeszającym specjalistów</w:t>
      </w:r>
      <w:r w:rsidR="00466145" w:rsidRPr="005C644A">
        <w:t xml:space="preserve"> w</w:t>
      </w:r>
      <w:r w:rsidR="00466145">
        <w:t> </w:t>
      </w:r>
      <w:r w:rsidRPr="005C644A">
        <w:t>dziedzinie fizjoterapii, zgłoszony przez zarząd tego stowarzyszenia;</w:t>
      </w:r>
    </w:p>
    <w:p w:rsidR="005C644A" w:rsidRPr="005C644A" w:rsidRDefault="005C644A" w:rsidP="005C644A">
      <w:pPr>
        <w:pStyle w:val="PKTpunkt"/>
      </w:pPr>
      <w:r w:rsidRPr="005C644A">
        <w:t>2)</w:t>
      </w:r>
      <w:r w:rsidRPr="005C644A">
        <w:tab/>
        <w:t>dwóch ekspertów</w:t>
      </w:r>
      <w:r w:rsidR="00466145" w:rsidRPr="005C644A">
        <w:t xml:space="preserve"> w</w:t>
      </w:r>
      <w:r w:rsidR="00466145">
        <w:t> </w:t>
      </w:r>
      <w:r w:rsidRPr="005C644A">
        <w:t>dziedzinie fizjoterapii, zgłoszonych przez konsultanta krajowego</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tej dziedzinie nie ma powołanego konsultanta krajowego;</w:t>
      </w:r>
    </w:p>
    <w:p w:rsidR="005C644A" w:rsidRPr="005C644A" w:rsidRDefault="005C644A" w:rsidP="005C644A">
      <w:pPr>
        <w:pStyle w:val="PKTpunkt"/>
      </w:pPr>
      <w:r w:rsidRPr="005C644A">
        <w:t>3)</w:t>
      </w:r>
      <w:r w:rsidRPr="005C644A">
        <w:tab/>
        <w:t xml:space="preserve">przedstawiciel Krajowej Rady Fizjoterapeutów, zwany dalej </w:t>
      </w:r>
      <w:r w:rsidR="00466145">
        <w:t>„</w:t>
      </w:r>
      <w:r w:rsidRPr="005C644A">
        <w:t>przedstawicielem KRF</w:t>
      </w:r>
      <w:r w:rsidR="00466145">
        <w:t>”</w:t>
      </w:r>
      <w:r w:rsidRPr="005C644A">
        <w:t>.</w:t>
      </w:r>
    </w:p>
    <w:p w:rsidR="005C644A" w:rsidRPr="005C644A" w:rsidRDefault="005C644A" w:rsidP="005C644A">
      <w:pPr>
        <w:pStyle w:val="USTustnpkodeksu"/>
      </w:pPr>
      <w:r w:rsidRPr="005C644A">
        <w:t>9. Zespół ekspertów,</w:t>
      </w:r>
      <w:r w:rsidR="00466145" w:rsidRPr="005C644A">
        <w:t xml:space="preserve"> o</w:t>
      </w:r>
      <w:r w:rsidR="00466145">
        <w:t> </w:t>
      </w:r>
      <w:r w:rsidRPr="005C644A">
        <w:t>którym mowa</w:t>
      </w:r>
      <w:r w:rsidR="00466145" w:rsidRPr="005C644A">
        <w:t xml:space="preserve"> w</w:t>
      </w:r>
      <w:r w:rsidR="00466145">
        <w:t> ust. </w:t>
      </w:r>
      <w:r w:rsidRPr="005C644A">
        <w:t>8, opiniuje wnioski</w:t>
      </w:r>
      <w:r w:rsidR="00466145" w:rsidRPr="005C644A">
        <w:t xml:space="preserve"> w</w:t>
      </w:r>
      <w:r w:rsidR="00466145">
        <w:t> </w:t>
      </w:r>
      <w:r w:rsidRPr="005C644A">
        <w:t>miarę potrzeby, nie rzadziej niż raz na kwartał</w:t>
      </w:r>
      <w:r w:rsidR="00466145" w:rsidRPr="005C644A">
        <w:t xml:space="preserve"> i</w:t>
      </w:r>
      <w:r w:rsidR="00466145">
        <w:t> </w:t>
      </w:r>
      <w:r w:rsidRPr="005C644A">
        <w:t>przekazuje swoją opinię dyrektorowi CMKP niezwłocznie po jej sporządzeniu, nie później jednak niż</w:t>
      </w:r>
      <w:r w:rsidR="00466145" w:rsidRPr="005C644A">
        <w:t xml:space="preserve"> w</w:t>
      </w:r>
      <w:r w:rsidR="00466145">
        <w:t> </w:t>
      </w:r>
      <w:r w:rsidRPr="005C644A">
        <w:t xml:space="preserve">terminie </w:t>
      </w:r>
      <w:r w:rsidR="00466145" w:rsidRPr="005C644A">
        <w:t>7</w:t>
      </w:r>
      <w:r w:rsidR="00466145">
        <w:t> </w:t>
      </w:r>
      <w:r w:rsidRPr="005C644A">
        <w:t>dni od dnia jej sporządzenia. Wnioski mogą być opiniowane</w:t>
      </w:r>
      <w:r w:rsidR="00466145" w:rsidRPr="005C644A">
        <w:t xml:space="preserve"> w</w:t>
      </w:r>
      <w:r w:rsidR="00466145">
        <w:t> </w:t>
      </w:r>
      <w:r w:rsidRPr="005C644A">
        <w:t>trybie obiegowym,</w:t>
      </w:r>
      <w:r w:rsidR="00466145" w:rsidRPr="005C644A">
        <w:t xml:space="preserve"> z</w:t>
      </w:r>
      <w:r w:rsidR="00466145">
        <w:t> </w:t>
      </w:r>
      <w:r w:rsidRPr="005C644A">
        <w:t>użyciem dostępnych systemów teleinfo</w:t>
      </w:r>
      <w:r w:rsidRPr="005C644A">
        <w:t>r</w:t>
      </w:r>
      <w:r w:rsidRPr="005C644A">
        <w:t>matycznych lub systemów łączności.</w:t>
      </w:r>
    </w:p>
    <w:p w:rsidR="005C644A" w:rsidRPr="005C644A" w:rsidRDefault="005C644A" w:rsidP="00466145">
      <w:pPr>
        <w:pStyle w:val="USTustnpkodeksu"/>
        <w:keepNext/>
      </w:pPr>
      <w:r w:rsidRPr="005C644A">
        <w:t>10. Dyrektor CMKP:</w:t>
      </w:r>
    </w:p>
    <w:p w:rsidR="005C644A" w:rsidRPr="005C644A" w:rsidRDefault="005C644A" w:rsidP="005C644A">
      <w:pPr>
        <w:pStyle w:val="PKTpunkt"/>
      </w:pPr>
      <w:r w:rsidRPr="005C644A">
        <w:t>1)</w:t>
      </w:r>
      <w:r w:rsidRPr="005C644A">
        <w:tab/>
        <w:t>dokonuje wpisu jednostki szkolącej na prowadzoną przez siebie listę jednostek posiadających akredytację, wraz</w:t>
      </w:r>
      <w:r w:rsidR="00466145" w:rsidRPr="005C644A">
        <w:t xml:space="preserve"> z</w:t>
      </w:r>
      <w:r w:rsidR="00466145">
        <w:t> </w:t>
      </w:r>
      <w:r w:rsidRPr="005C644A">
        <w:t>określeniem maksymalnej liczby miejsc szkoleniowych</w:t>
      </w:r>
      <w:r w:rsidR="00466145" w:rsidRPr="005C644A">
        <w:t xml:space="preserve"> w</w:t>
      </w:r>
      <w:r w:rsidR="00466145">
        <w:t> </w:t>
      </w:r>
      <w:r w:rsidRPr="005C644A">
        <w:t xml:space="preserve">zakresie danego szkolenia specjalizacyjnego dla osób mogących odbywać szkolenie specjalizacyjne, na okres </w:t>
      </w:r>
      <w:r w:rsidR="00466145" w:rsidRPr="005C644A">
        <w:t>5</w:t>
      </w:r>
      <w:r w:rsidR="00466145">
        <w:t> </w:t>
      </w:r>
      <w:r w:rsidRPr="005C644A">
        <w:t>lat,</w:t>
      </w:r>
      <w:r w:rsidR="00466145" w:rsidRPr="005C644A">
        <w:t xml:space="preserve"> w</w:t>
      </w:r>
      <w:r w:rsidR="00466145">
        <w:t> </w:t>
      </w:r>
      <w:r w:rsidRPr="005C644A">
        <w:t>przypadku gdy opinia zespołu ekspertów,</w:t>
      </w:r>
      <w:r w:rsidR="00466145" w:rsidRPr="005C644A">
        <w:t xml:space="preserve"> o</w:t>
      </w:r>
      <w:r w:rsidR="00466145">
        <w:t> </w:t>
      </w:r>
      <w:r w:rsidRPr="005C644A">
        <w:t>którym mowa</w:t>
      </w:r>
      <w:r w:rsidR="00466145" w:rsidRPr="005C644A">
        <w:t xml:space="preserve"> w</w:t>
      </w:r>
      <w:r w:rsidR="00466145">
        <w:t> ust. </w:t>
      </w:r>
      <w:r w:rsidRPr="005C644A">
        <w:t>8, jest pozytywna, albo</w:t>
      </w:r>
    </w:p>
    <w:p w:rsidR="005C644A" w:rsidRPr="005C644A" w:rsidRDefault="005C644A" w:rsidP="005C644A">
      <w:pPr>
        <w:pStyle w:val="PKTpunkt"/>
      </w:pPr>
      <w:r w:rsidRPr="005C644A">
        <w:t>2)</w:t>
      </w:r>
      <w:r w:rsidRPr="005C644A">
        <w:tab/>
        <w:t>odmawia wpisu podmiotu,</w:t>
      </w:r>
      <w:r w:rsidR="00466145" w:rsidRPr="005C644A">
        <w:t xml:space="preserve"> o</w:t>
      </w:r>
      <w:r w:rsidR="00466145">
        <w:t> </w:t>
      </w:r>
      <w:r w:rsidRPr="005C644A">
        <w:t>którym mowa</w:t>
      </w:r>
      <w:r w:rsidR="00466145" w:rsidRPr="005C644A">
        <w:t xml:space="preserve"> w</w:t>
      </w:r>
      <w:r w:rsidR="00466145">
        <w:t> ust. </w:t>
      </w:r>
      <w:r w:rsidRPr="005C644A">
        <w:t>1, na prowadzoną przez siebie listę jednostek szkolących,</w:t>
      </w:r>
      <w:r w:rsidR="00466145" w:rsidRPr="005C644A">
        <w:t xml:space="preserve"> w</w:t>
      </w:r>
      <w:r w:rsidR="00466145">
        <w:t> </w:t>
      </w:r>
      <w:r w:rsidRPr="005C644A">
        <w:t>przypadku gdy opinia zespołu ekspertów,</w:t>
      </w:r>
      <w:r w:rsidR="00466145" w:rsidRPr="005C644A">
        <w:t xml:space="preserve"> o</w:t>
      </w:r>
      <w:r w:rsidR="00466145">
        <w:t> </w:t>
      </w:r>
      <w:r w:rsidRPr="005C644A">
        <w:t>którym mowa</w:t>
      </w:r>
      <w:r w:rsidR="00466145" w:rsidRPr="005C644A">
        <w:t xml:space="preserve"> w</w:t>
      </w:r>
      <w:r w:rsidR="00466145">
        <w:t> ust. </w:t>
      </w:r>
      <w:r w:rsidRPr="005C644A">
        <w:t>8, jest negatywna</w:t>
      </w:r>
      <w:r w:rsidR="00466145" w:rsidRPr="005C644A">
        <w:t xml:space="preserve"> i</w:t>
      </w:r>
      <w:r w:rsidR="00466145">
        <w:t> </w:t>
      </w:r>
      <w:r w:rsidRPr="005C644A">
        <w:t>zawiadamia</w:t>
      </w:r>
      <w:r w:rsidR="00466145" w:rsidRPr="005C644A">
        <w:t xml:space="preserve"> o</w:t>
      </w:r>
      <w:r w:rsidR="00466145">
        <w:t> </w:t>
      </w:r>
      <w:r w:rsidRPr="005C644A">
        <w:t>tym niezwłoc</w:t>
      </w:r>
      <w:r w:rsidRPr="005C644A">
        <w:t>z</w:t>
      </w:r>
      <w:r w:rsidRPr="005C644A">
        <w:t>nie wnioskodawcę.</w:t>
      </w:r>
    </w:p>
    <w:p w:rsidR="005C644A" w:rsidRPr="005C644A" w:rsidRDefault="005C644A" w:rsidP="005C644A">
      <w:pPr>
        <w:pStyle w:val="USTustnpkodeksu"/>
      </w:pPr>
      <w:r w:rsidRPr="005C644A">
        <w:t>11. Dyrektor CMKP występuje do jednostki szkolącej wpisanej na listę,</w:t>
      </w:r>
      <w:r w:rsidR="00466145" w:rsidRPr="005C644A">
        <w:t xml:space="preserve"> o</w:t>
      </w:r>
      <w:r w:rsidR="00466145">
        <w:t> </w:t>
      </w:r>
      <w:r w:rsidRPr="005C644A">
        <w:t>której mowa</w:t>
      </w:r>
      <w:r w:rsidR="00466145" w:rsidRPr="005C644A">
        <w:t xml:space="preserve"> w</w:t>
      </w:r>
      <w:r w:rsidR="00466145">
        <w:t> ust. </w:t>
      </w:r>
      <w:r w:rsidRPr="005C644A">
        <w:t xml:space="preserve">10, na </w:t>
      </w:r>
      <w:r w:rsidR="00466145" w:rsidRPr="005C644A">
        <w:t>6</w:t>
      </w:r>
      <w:r w:rsidR="00466145">
        <w:t> </w:t>
      </w:r>
      <w:r w:rsidRPr="005C644A">
        <w:t>miesięcy przed dniem upływu okresu,</w:t>
      </w:r>
      <w:r w:rsidR="00466145" w:rsidRPr="005C644A">
        <w:t xml:space="preserve"> o</w:t>
      </w:r>
      <w:r w:rsidR="00466145">
        <w:t> </w:t>
      </w:r>
      <w:r w:rsidRPr="005C644A">
        <w:t>którym mowa</w:t>
      </w:r>
      <w:r w:rsidR="00466145" w:rsidRPr="005C644A">
        <w:t xml:space="preserve"> w</w:t>
      </w:r>
      <w:r w:rsidR="00466145">
        <w:t> ust. </w:t>
      </w:r>
      <w:r w:rsidRPr="005C644A">
        <w:t>1</w:t>
      </w:r>
      <w:r w:rsidR="00466145" w:rsidRPr="005C644A">
        <w:t>0</w:t>
      </w:r>
      <w:r w:rsidR="00466145">
        <w:t xml:space="preserve"> pkt </w:t>
      </w:r>
      <w:r w:rsidRPr="005C644A">
        <w:t>1,</w:t>
      </w:r>
      <w:r w:rsidR="00466145" w:rsidRPr="005C644A">
        <w:t xml:space="preserve"> o</w:t>
      </w:r>
      <w:r w:rsidR="00466145">
        <w:t> </w:t>
      </w:r>
      <w:r w:rsidRPr="005C644A">
        <w:t>weryfikację akredytacji, mając na względzie konieczność zape</w:t>
      </w:r>
      <w:r w:rsidRPr="005C644A">
        <w:t>w</w:t>
      </w:r>
      <w:r w:rsidRPr="005C644A">
        <w:t>nienia fizjoterapeutom ciągłości szkolenia specjalizacyjnego</w:t>
      </w:r>
      <w:r w:rsidR="00466145" w:rsidRPr="005C644A">
        <w:t xml:space="preserve"> w</w:t>
      </w:r>
      <w:r w:rsidR="00466145">
        <w:t> </w:t>
      </w:r>
      <w:r w:rsidRPr="005C644A">
        <w:t>tej jednostce. Przepisy</w:t>
      </w:r>
      <w:r w:rsidR="00466145">
        <w:t xml:space="preserve"> ust. </w:t>
      </w:r>
      <w:r w:rsidRPr="005C644A">
        <w:t>1–1</w:t>
      </w:r>
      <w:r w:rsidR="00466145" w:rsidRPr="005C644A">
        <w:t>0</w:t>
      </w:r>
      <w:r w:rsidR="00466145">
        <w:t> </w:t>
      </w:r>
      <w:r w:rsidRPr="005C644A">
        <w:t>stosuje się odpowiednio.</w:t>
      </w:r>
    </w:p>
    <w:p w:rsidR="005C644A" w:rsidRPr="005C644A" w:rsidRDefault="005C644A" w:rsidP="005C644A">
      <w:pPr>
        <w:pStyle w:val="USTustnpkodeksu"/>
      </w:pPr>
      <w:r w:rsidRPr="005C644A">
        <w:t>12. Dyrektor CMKP publikuje</w:t>
      </w:r>
      <w:r w:rsidR="00466145" w:rsidRPr="005C644A">
        <w:t xml:space="preserve"> i</w:t>
      </w:r>
      <w:r w:rsidR="00466145">
        <w:t> </w:t>
      </w:r>
      <w:r w:rsidRPr="005C644A">
        <w:t>aktualizuje na swojej stronie internetowej listę jednostek szkolących.</w:t>
      </w:r>
    </w:p>
    <w:p w:rsidR="005C644A" w:rsidRPr="005C644A" w:rsidRDefault="005C644A" w:rsidP="005C644A">
      <w:pPr>
        <w:pStyle w:val="USTustnpkodeksu"/>
      </w:pPr>
      <w:r w:rsidRPr="005C644A">
        <w:t>13.</w:t>
      </w:r>
      <w:r w:rsidR="00466145" w:rsidRPr="005C644A">
        <w:t> W</w:t>
      </w:r>
      <w:r w:rsidR="00466145">
        <w:t> </w:t>
      </w:r>
      <w:r w:rsidRPr="005C644A">
        <w:t>przypadku gdy jednostka szkoląca przestała spełniać warunki niezbędne do uzyskania akredytacji do prow</w:t>
      </w:r>
      <w:r w:rsidRPr="005C644A">
        <w:t>a</w:t>
      </w:r>
      <w:r w:rsidRPr="005C644A">
        <w:t>dzenia szkolenia specjalizacyjnego, powiadamia</w:t>
      </w:r>
      <w:r w:rsidR="00466145" w:rsidRPr="005C644A">
        <w:t xml:space="preserve"> o</w:t>
      </w:r>
      <w:r w:rsidR="00466145">
        <w:t> </w:t>
      </w:r>
      <w:r w:rsidRPr="005C644A">
        <w:t>tym niezwłocznie wojewodę</w:t>
      </w:r>
      <w:r w:rsidR="00466145" w:rsidRPr="005C644A">
        <w:t xml:space="preserve"> i</w:t>
      </w:r>
      <w:r w:rsidR="00466145">
        <w:t> </w:t>
      </w:r>
      <w:r w:rsidRPr="005C644A">
        <w:t>dyrektora CMKP.</w:t>
      </w:r>
    </w:p>
    <w:p w:rsidR="005C644A" w:rsidRPr="005C644A" w:rsidRDefault="005C644A" w:rsidP="005C644A">
      <w:pPr>
        <w:pStyle w:val="USTustnpkodeksu"/>
      </w:pPr>
      <w:r w:rsidRPr="005C644A">
        <w:t>14. Dyrektor CMKP,</w:t>
      </w:r>
      <w:r w:rsidR="00466145" w:rsidRPr="005C644A">
        <w:t xml:space="preserve"> w</w:t>
      </w:r>
      <w:r w:rsidR="00466145">
        <w:t> </w:t>
      </w:r>
      <w:r w:rsidRPr="005C644A">
        <w:t>drodze decyzji, skreśla</w:t>
      </w:r>
      <w:r w:rsidR="00466145" w:rsidRPr="005C644A">
        <w:t xml:space="preserve"> z</w:t>
      </w:r>
      <w:r w:rsidR="00466145">
        <w:t> </w:t>
      </w:r>
      <w:r w:rsidRPr="005C644A">
        <w:t>listy,</w:t>
      </w:r>
      <w:r w:rsidR="00466145" w:rsidRPr="005C644A">
        <w:t xml:space="preserve"> o</w:t>
      </w:r>
      <w:r w:rsidR="00466145">
        <w:t> </w:t>
      </w:r>
      <w:r w:rsidRPr="005C644A">
        <w:t>której mowa</w:t>
      </w:r>
      <w:r w:rsidR="00466145" w:rsidRPr="005C644A">
        <w:t xml:space="preserve"> w</w:t>
      </w:r>
      <w:r w:rsidR="00466145">
        <w:t> ust. </w:t>
      </w:r>
      <w:r w:rsidRPr="005C644A">
        <w:t>10, jednostkę szkolącą, która nie realiz</w:t>
      </w:r>
      <w:r w:rsidRPr="005C644A">
        <w:t>u</w:t>
      </w:r>
      <w:r w:rsidRPr="005C644A">
        <w:t>je szczegółowego programu specjalizac</w:t>
      </w:r>
      <w:r>
        <w:t>ji</w:t>
      </w:r>
      <w:r w:rsidRPr="005C644A">
        <w:t xml:space="preserve"> lub nie przestrzega standardów szkolenia specjalizacyjnego fizjoterapeutów,</w:t>
      </w:r>
      <w:r w:rsidR="00466145" w:rsidRPr="005C644A">
        <w:t xml:space="preserve"> o</w:t>
      </w:r>
      <w:r w:rsidR="00466145">
        <w:t> </w:t>
      </w:r>
      <w:r w:rsidRPr="005C644A">
        <w:t>których mowa</w:t>
      </w:r>
      <w:r w:rsidR="00466145" w:rsidRPr="005C644A">
        <w:t xml:space="preserve"> w</w:t>
      </w:r>
      <w:r w:rsidR="00466145">
        <w:t> ust. </w:t>
      </w:r>
      <w:r w:rsidR="00466145" w:rsidRPr="005C644A">
        <w:t>2</w:t>
      </w:r>
      <w:r w:rsidR="00466145">
        <w:t xml:space="preserve"> pkt </w:t>
      </w:r>
      <w:r w:rsidRPr="005C644A">
        <w:t>2</w:t>
      </w:r>
      <w:r>
        <w:t>,</w:t>
      </w:r>
      <w:r w:rsidRPr="005C644A">
        <w:t xml:space="preserve"> albo przestała spełniać warunki niezbędne do uzyskania akredytacji do szkolenia specjal</w:t>
      </w:r>
      <w:r w:rsidRPr="005C644A">
        <w:t>i</w:t>
      </w:r>
      <w:r w:rsidRPr="005C644A">
        <w:t>zacyjnego. Od decyzji tej przysługuje wniosek</w:t>
      </w:r>
      <w:r w:rsidR="00466145" w:rsidRPr="005C644A">
        <w:t xml:space="preserve"> o</w:t>
      </w:r>
      <w:r w:rsidR="00466145">
        <w:t> </w:t>
      </w:r>
      <w:r w:rsidRPr="005C644A">
        <w:t>ponowne rozpatrzenie sprawy.</w:t>
      </w:r>
    </w:p>
    <w:p w:rsidR="005C644A" w:rsidRPr="005C644A" w:rsidRDefault="005C644A" w:rsidP="005C644A">
      <w:pPr>
        <w:pStyle w:val="USTustnpkodeksu"/>
      </w:pPr>
      <w:r w:rsidRPr="005C644A">
        <w:t>15. Staże kierunkowe</w:t>
      </w:r>
      <w:r w:rsidR="00466145" w:rsidRPr="005C644A">
        <w:t xml:space="preserve"> i</w:t>
      </w:r>
      <w:r w:rsidR="00466145">
        <w:t> </w:t>
      </w:r>
      <w:r w:rsidRPr="005C644A">
        <w:t>kursy specjalizacyjne objęte programem specjalizacji prowadzą podmioty,</w:t>
      </w:r>
      <w:r w:rsidR="00466145" w:rsidRPr="005C644A">
        <w:t xml:space="preserve"> o</w:t>
      </w:r>
      <w:r w:rsidR="00466145">
        <w:t> </w:t>
      </w:r>
      <w:r w:rsidRPr="005C644A">
        <w:t>których mowa</w:t>
      </w:r>
      <w:r w:rsidR="00466145" w:rsidRPr="005C644A">
        <w:t xml:space="preserve"> w</w:t>
      </w:r>
      <w:r w:rsidR="00466145">
        <w:t> ust. </w:t>
      </w:r>
      <w:r w:rsidR="00466145" w:rsidRPr="005C644A">
        <w:t>1</w:t>
      </w:r>
      <w:r w:rsidR="00466145">
        <w:t xml:space="preserve"> albo</w:t>
      </w:r>
      <w:r w:rsidR="00466145" w:rsidRPr="005C644A">
        <w:t xml:space="preserve"> w</w:t>
      </w:r>
      <w:r w:rsidR="00466145">
        <w:t> ust. </w:t>
      </w:r>
      <w:r w:rsidR="00466145" w:rsidRPr="005C644A">
        <w:t>2</w:t>
      </w:r>
      <w:r w:rsidR="00466145">
        <w:t xml:space="preserve"> pkt </w:t>
      </w:r>
      <w:r w:rsidRPr="005C644A">
        <w:t>3. CMKP koordynuje organizację staży kierunkowych oraz kursów specjalizacyjnych objętych programem specjalizacji zgodnie</w:t>
      </w:r>
      <w:r w:rsidR="00466145" w:rsidRPr="005C644A">
        <w:t xml:space="preserve"> z</w:t>
      </w:r>
      <w:r w:rsidR="00466145">
        <w:t> </w:t>
      </w:r>
      <w:r w:rsidRPr="005C644A">
        <w:t>wymogami specjalizacji oraz liczbą</w:t>
      </w:r>
      <w:r w:rsidR="00466145" w:rsidRPr="005C644A">
        <w:t xml:space="preserve"> i</w:t>
      </w:r>
      <w:r w:rsidR="00466145">
        <w:t> </w:t>
      </w:r>
      <w:r w:rsidRPr="005C644A">
        <w:t>rozmieszczeniem regionalnym fizjoterapeutów odbywających szkolenie specjalizacyjne.</w:t>
      </w:r>
    </w:p>
    <w:p w:rsidR="005C644A" w:rsidRPr="005C644A" w:rsidRDefault="005C644A" w:rsidP="00466145">
      <w:pPr>
        <w:pStyle w:val="USTustnpkodeksu"/>
        <w:keepNext/>
      </w:pPr>
      <w:r w:rsidRPr="005C644A">
        <w:t>16. Dyrektor CMKP publikuje na swojej stronie internetowej listę staży kierunkowych oraz listę kursów specjaliz</w:t>
      </w:r>
      <w:r w:rsidRPr="005C644A">
        <w:t>a</w:t>
      </w:r>
      <w:r w:rsidRPr="005C644A">
        <w:t>cyjnych, objętych program</w:t>
      </w:r>
      <w:r>
        <w:t>e</w:t>
      </w:r>
      <w:r w:rsidRPr="005C644A">
        <w:t>m specjalizacji, które zawierają:</w:t>
      </w:r>
    </w:p>
    <w:p w:rsidR="005C644A" w:rsidRPr="005C644A" w:rsidRDefault="005C644A" w:rsidP="005C644A">
      <w:pPr>
        <w:pStyle w:val="PKTpunkt"/>
      </w:pPr>
      <w:r w:rsidRPr="005C644A">
        <w:t>1)</w:t>
      </w:r>
      <w:r w:rsidRPr="005C644A">
        <w:tab/>
        <w:t>nazwę</w:t>
      </w:r>
      <w:r w:rsidR="00466145" w:rsidRPr="005C644A">
        <w:t xml:space="preserve"> i</w:t>
      </w:r>
      <w:r w:rsidR="00466145">
        <w:t> </w:t>
      </w:r>
      <w:r w:rsidRPr="005C644A">
        <w:t>siedzibę podmiotu,</w:t>
      </w:r>
      <w:r w:rsidR="00466145" w:rsidRPr="005C644A">
        <w:t xml:space="preserve"> o</w:t>
      </w:r>
      <w:r w:rsidR="00466145">
        <w:t> </w:t>
      </w:r>
      <w:r w:rsidRPr="005C644A">
        <w:t>którym mowa</w:t>
      </w:r>
      <w:r w:rsidR="00466145" w:rsidRPr="005C644A">
        <w:t xml:space="preserve"> w</w:t>
      </w:r>
      <w:r w:rsidR="00466145">
        <w:t> ust. </w:t>
      </w:r>
      <w:r w:rsidR="00466145" w:rsidRPr="005C644A">
        <w:t>1</w:t>
      </w:r>
      <w:r w:rsidR="00466145">
        <w:t xml:space="preserve"> albo</w:t>
      </w:r>
      <w:r w:rsidR="00466145" w:rsidRPr="005C644A">
        <w:t xml:space="preserve"> w</w:t>
      </w:r>
      <w:r w:rsidR="00466145">
        <w:t> ust. </w:t>
      </w:r>
      <w:r w:rsidR="00466145" w:rsidRPr="005C644A">
        <w:t>2</w:t>
      </w:r>
      <w:r w:rsidR="00466145">
        <w:t xml:space="preserve"> pkt </w:t>
      </w:r>
      <w:r w:rsidR="00466145" w:rsidRPr="005C644A">
        <w:t>3</w:t>
      </w:r>
      <w:r w:rsidR="00184F28">
        <w:t>,</w:t>
      </w:r>
      <w:r w:rsidR="00466145">
        <w:t xml:space="preserve"> lub</w:t>
      </w:r>
      <w:r w:rsidRPr="005C644A">
        <w:t xml:space="preserve"> imię, nazwisko</w:t>
      </w:r>
      <w:r w:rsidR="00466145" w:rsidRPr="005C644A">
        <w:t xml:space="preserve"> i</w:t>
      </w:r>
      <w:r w:rsidR="00466145">
        <w:t> </w:t>
      </w:r>
      <w:r w:rsidRPr="005C644A">
        <w:t>adres osoby fizycznej prowadzącej kurs specjalizacyjny;</w:t>
      </w:r>
    </w:p>
    <w:p w:rsidR="005C644A" w:rsidRPr="005C644A" w:rsidRDefault="005C644A" w:rsidP="005C644A">
      <w:pPr>
        <w:pStyle w:val="PKTpunkt"/>
      </w:pPr>
      <w:r w:rsidRPr="005C644A">
        <w:t>2)</w:t>
      </w:r>
      <w:r w:rsidRPr="005C644A">
        <w:tab/>
        <w:t>termin, miejsce oraz liczbę osób mogących uczestniczyć</w:t>
      </w:r>
      <w:r w:rsidR="00466145" w:rsidRPr="005C644A">
        <w:t xml:space="preserve"> w</w:t>
      </w:r>
      <w:r w:rsidR="00466145">
        <w:t> </w:t>
      </w:r>
      <w:r w:rsidRPr="005C644A">
        <w:t>stażu kierunkowym albo kursie specjalizacyjnym.</w:t>
      </w:r>
    </w:p>
    <w:p w:rsidR="005C644A" w:rsidRPr="005C644A" w:rsidRDefault="005C644A" w:rsidP="005C644A">
      <w:pPr>
        <w:pStyle w:val="USTustnpkodeksu"/>
      </w:pPr>
      <w:r w:rsidRPr="005C644A">
        <w:t>17. Podmioty,</w:t>
      </w:r>
      <w:r w:rsidR="00466145" w:rsidRPr="005C644A">
        <w:t xml:space="preserve"> o</w:t>
      </w:r>
      <w:r w:rsidR="00466145">
        <w:t> </w:t>
      </w:r>
      <w:r w:rsidRPr="005C644A">
        <w:t>których mowa</w:t>
      </w:r>
      <w:r w:rsidR="00466145" w:rsidRPr="005C644A">
        <w:t xml:space="preserve"> w</w:t>
      </w:r>
      <w:r w:rsidR="00466145">
        <w:t> ust. </w:t>
      </w:r>
      <w:r w:rsidRPr="005C644A">
        <w:t>1, przekazują na bieżąco do CMKP informacje niezbędne do prowadzenia st</w:t>
      </w:r>
      <w:r w:rsidRPr="005C644A">
        <w:t>a</w:t>
      </w:r>
      <w:r w:rsidRPr="005C644A">
        <w:t>ży kierunkowych</w:t>
      </w:r>
      <w:r w:rsidR="00466145" w:rsidRPr="005C644A">
        <w:t xml:space="preserve"> i</w:t>
      </w:r>
      <w:r w:rsidR="00466145">
        <w:t> </w:t>
      </w:r>
      <w:r w:rsidRPr="005C644A">
        <w:t>kursów specjalizacyjnych.</w:t>
      </w:r>
    </w:p>
    <w:p w:rsidR="005C644A" w:rsidRPr="005C644A" w:rsidRDefault="005C644A" w:rsidP="005C644A">
      <w:pPr>
        <w:pStyle w:val="USTustnpkodeksu"/>
      </w:pPr>
      <w:r w:rsidRPr="005C644A">
        <w:t>18. Podmiot, który zrealizował staż albo kurs specjalizacyjny,</w:t>
      </w:r>
      <w:r w:rsidR="00466145" w:rsidRPr="005C644A">
        <w:t xml:space="preserve"> o</w:t>
      </w:r>
      <w:r w:rsidR="00466145">
        <w:t> </w:t>
      </w:r>
      <w:r w:rsidRPr="005C644A">
        <w:t>których mowa</w:t>
      </w:r>
      <w:r w:rsidR="00466145" w:rsidRPr="005C644A">
        <w:t xml:space="preserve"> w</w:t>
      </w:r>
      <w:r w:rsidR="00466145">
        <w:t> ust. </w:t>
      </w:r>
      <w:r w:rsidRPr="005C644A">
        <w:t>15, przekazuje do CMKP listę fizjoterapeutów, którzy ukończyli staż kierunkowy lub kurs specjalizacyjny, zawierającą imię</w:t>
      </w:r>
      <w:r w:rsidR="00466145" w:rsidRPr="005C644A">
        <w:t xml:space="preserve"> i</w:t>
      </w:r>
      <w:r w:rsidR="00466145">
        <w:t> </w:t>
      </w:r>
      <w:r w:rsidRPr="005C644A">
        <w:t>nazwisko oraz numer</w:t>
      </w:r>
      <w:r w:rsidR="00184F28">
        <w:br/>
      </w:r>
      <w:r w:rsidRPr="005C644A">
        <w:t>PESEL fizjoterapeuty,</w:t>
      </w:r>
      <w:r w:rsidR="00466145" w:rsidRPr="005C644A">
        <w:t xml:space="preserve"> a</w:t>
      </w:r>
      <w:r w:rsidR="00466145">
        <w:t> </w:t>
      </w:r>
      <w:r w:rsidR="00466145" w:rsidRPr="005C644A">
        <w:t>w</w:t>
      </w:r>
      <w:r w:rsidR="00466145">
        <w:t> </w:t>
      </w:r>
      <w:r w:rsidRPr="005C644A">
        <w:t>przypadku jego braku – cechy dokumentu potwierdzającego tożsamość: nazwę</w:t>
      </w:r>
      <w:r w:rsidR="00466145" w:rsidRPr="005C644A">
        <w:t xml:space="preserve"> i</w:t>
      </w:r>
      <w:r w:rsidR="00466145">
        <w:t> </w:t>
      </w:r>
      <w:r w:rsidRPr="005C644A">
        <w:t>numer dok</w:t>
      </w:r>
      <w:r w:rsidRPr="005C644A">
        <w:t>u</w:t>
      </w:r>
      <w:r w:rsidRPr="005C644A">
        <w:t>mentu oraz kraj</w:t>
      </w:r>
      <w:r>
        <w:t xml:space="preserve"> jego</w:t>
      </w:r>
      <w:r w:rsidRPr="005C644A">
        <w:t xml:space="preserve"> wydania.</w:t>
      </w:r>
    </w:p>
    <w:p w:rsidR="005C644A" w:rsidRPr="00FB1C39" w:rsidRDefault="005C644A" w:rsidP="005C644A">
      <w:pPr>
        <w:pStyle w:val="ARTartustawynprozporzdzenia"/>
      </w:pPr>
      <w:r w:rsidRPr="00466145">
        <w:rPr>
          <w:rStyle w:val="Ppogrubienie"/>
        </w:rPr>
        <w:t>Art. 37.</w:t>
      </w:r>
      <w:r w:rsidR="00466145">
        <w:t> </w:t>
      </w:r>
      <w:r w:rsidRPr="00FB1C39">
        <w:t>1. Nadzór nad prowadzeniem szkolenia specjalizacyjnego sprawuje minister właściwy do spraw zdrowia za pośrednictwem dyrektora CMKP.</w:t>
      </w:r>
    </w:p>
    <w:p w:rsidR="005C644A" w:rsidRPr="005C644A" w:rsidRDefault="005C644A" w:rsidP="00466145">
      <w:pPr>
        <w:pStyle w:val="USTustnpkodeksu"/>
        <w:keepNext/>
      </w:pPr>
      <w:r w:rsidRPr="005C644A">
        <w:t>2.</w:t>
      </w:r>
      <w:r w:rsidR="00466145" w:rsidRPr="005C644A">
        <w:t> W</w:t>
      </w:r>
      <w:r w:rsidR="00466145">
        <w:t> </w:t>
      </w:r>
      <w:r w:rsidRPr="005C644A">
        <w:t>ramach nadzoru,</w:t>
      </w:r>
      <w:r w:rsidR="00466145" w:rsidRPr="005C644A">
        <w:t xml:space="preserve"> o</w:t>
      </w:r>
      <w:r w:rsidR="00466145">
        <w:t> </w:t>
      </w:r>
      <w:r w:rsidRPr="005C644A">
        <w:t>którym mowa</w:t>
      </w:r>
      <w:r w:rsidR="00466145" w:rsidRPr="005C644A">
        <w:t xml:space="preserve"> w</w:t>
      </w:r>
      <w:r w:rsidR="00466145">
        <w:t> ust. </w:t>
      </w:r>
      <w:r w:rsidRPr="005C644A">
        <w:t>1, dyrektor CMKP jest uprawniony do:</w:t>
      </w:r>
    </w:p>
    <w:p w:rsidR="005C644A" w:rsidRPr="005C644A" w:rsidRDefault="005C644A" w:rsidP="005C644A">
      <w:pPr>
        <w:pStyle w:val="PKTpunkt"/>
      </w:pPr>
      <w:r w:rsidRPr="005C644A">
        <w:t>1)</w:t>
      </w:r>
      <w:r w:rsidRPr="005C644A">
        <w:tab/>
        <w:t>kontroli jednostki szkolącej;</w:t>
      </w:r>
    </w:p>
    <w:p w:rsidR="005C644A" w:rsidRPr="005C644A" w:rsidRDefault="005C644A" w:rsidP="005C644A">
      <w:pPr>
        <w:pStyle w:val="PKTpunkt"/>
      </w:pPr>
      <w:r w:rsidRPr="005C644A">
        <w:t>2)</w:t>
      </w:r>
      <w:r w:rsidRPr="005C644A">
        <w:tab/>
        <w:t>żądania przedstawienia dokumentacji</w:t>
      </w:r>
      <w:r w:rsidR="00466145" w:rsidRPr="005C644A">
        <w:t xml:space="preserve"> i</w:t>
      </w:r>
      <w:r w:rsidR="00466145">
        <w:t> </w:t>
      </w:r>
      <w:r w:rsidRPr="005C644A">
        <w:t>wyjaśnień dotyczących prowadzonego szkolenia specjalizacyjnego;</w:t>
      </w:r>
    </w:p>
    <w:p w:rsidR="005C644A" w:rsidRPr="005C644A" w:rsidRDefault="005C644A" w:rsidP="005C644A">
      <w:pPr>
        <w:pStyle w:val="PKTpunkt"/>
      </w:pPr>
      <w:r w:rsidRPr="005C644A">
        <w:t>3)</w:t>
      </w:r>
      <w:r w:rsidRPr="005C644A">
        <w:tab/>
        <w:t>wydawania zaleceń dotyczących usunięcia stwierdzonych uchybień.</w:t>
      </w:r>
    </w:p>
    <w:p w:rsidR="005C644A" w:rsidRPr="005C644A" w:rsidRDefault="005C644A" w:rsidP="00466145">
      <w:pPr>
        <w:pStyle w:val="USTustnpkodeksu"/>
        <w:keepNext/>
      </w:pPr>
      <w:r w:rsidRPr="005C644A">
        <w:t>3. Kontrola realizacji szkolenia specjalizacyjnego jest prowadzona przez zespół kontrolny powoływany przez dyre</w:t>
      </w:r>
      <w:r w:rsidRPr="005C644A">
        <w:t>k</w:t>
      </w:r>
      <w:r w:rsidRPr="005C644A">
        <w:t>tora CMKP.</w:t>
      </w:r>
      <w:r w:rsidR="00466145" w:rsidRPr="005C644A">
        <w:t xml:space="preserve"> W</w:t>
      </w:r>
      <w:r w:rsidR="00466145">
        <w:t> </w:t>
      </w:r>
      <w:r w:rsidRPr="005C644A">
        <w:t>skład zespołu kontrolnego mogą wchodzić, poza pracownikami CMKP:</w:t>
      </w:r>
    </w:p>
    <w:p w:rsidR="005C644A" w:rsidRPr="00CF4F44" w:rsidRDefault="005C644A" w:rsidP="00CF4F44">
      <w:pPr>
        <w:pStyle w:val="PKTpunkt"/>
        <w:spacing w:before="100"/>
        <w:rPr>
          <w:bCs w:val="0"/>
        </w:rPr>
      </w:pPr>
      <w:r w:rsidRPr="005C644A">
        <w:t>1)</w:t>
      </w:r>
      <w:r w:rsidRPr="005C644A">
        <w:tab/>
        <w:t>konsultant krajowy</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 xml:space="preserve">tej dziedzinie nie ma powołanego </w:t>
      </w:r>
      <w:r w:rsidRPr="009F73FC">
        <w:rPr>
          <w:bCs w:val="0"/>
        </w:rPr>
        <w:t>konsultanta krajowego;</w:t>
      </w:r>
    </w:p>
    <w:p w:rsidR="005C644A" w:rsidRPr="00CF4F44" w:rsidRDefault="005C644A" w:rsidP="00CF4F44">
      <w:pPr>
        <w:pStyle w:val="PKTpunkt"/>
        <w:spacing w:before="100"/>
        <w:rPr>
          <w:bCs w:val="0"/>
        </w:rPr>
      </w:pPr>
      <w:r w:rsidRPr="00CF4F44">
        <w:rPr>
          <w:bCs w:val="0"/>
        </w:rPr>
        <w:t>2)</w:t>
      </w:r>
      <w:r w:rsidRPr="00CF4F44">
        <w:rPr>
          <w:bCs w:val="0"/>
        </w:rPr>
        <w:tab/>
        <w:t>przedstawiciel stowarzyszenia b</w:t>
      </w:r>
      <w:r w:rsidRPr="00CF4F44">
        <w:rPr>
          <w:rFonts w:hint="eastAsia"/>
          <w:bCs w:val="0"/>
        </w:rPr>
        <w:t>ę</w:t>
      </w:r>
      <w:r w:rsidRPr="00CF4F44">
        <w:rPr>
          <w:bCs w:val="0"/>
        </w:rPr>
        <w:t>d</w:t>
      </w:r>
      <w:r w:rsidRPr="00CF4F44">
        <w:rPr>
          <w:rFonts w:hint="eastAsia"/>
          <w:bCs w:val="0"/>
        </w:rPr>
        <w:t>ą</w:t>
      </w:r>
      <w:r w:rsidRPr="00CF4F44">
        <w:rPr>
          <w:bCs w:val="0"/>
        </w:rPr>
        <w:t>cego zgodnie</w:t>
      </w:r>
      <w:r w:rsidR="00466145" w:rsidRPr="00CF4F44">
        <w:rPr>
          <w:bCs w:val="0"/>
        </w:rPr>
        <w:t xml:space="preserve"> z </w:t>
      </w:r>
      <w:r w:rsidRPr="00CF4F44">
        <w:rPr>
          <w:bCs w:val="0"/>
        </w:rPr>
        <w:t>postanowieniami jego statutu towarzystwem naukowym</w:t>
      </w:r>
      <w:r w:rsidR="00466145" w:rsidRPr="00CF4F44">
        <w:rPr>
          <w:bCs w:val="0"/>
        </w:rPr>
        <w:t xml:space="preserve"> o </w:t>
      </w:r>
      <w:r w:rsidRPr="00CF4F44">
        <w:rPr>
          <w:bCs w:val="0"/>
        </w:rPr>
        <w:t>zasi</w:t>
      </w:r>
      <w:r w:rsidRPr="00CF4F44">
        <w:rPr>
          <w:rFonts w:hint="eastAsia"/>
          <w:bCs w:val="0"/>
        </w:rPr>
        <w:t>ę</w:t>
      </w:r>
      <w:r w:rsidRPr="00CF4F44">
        <w:rPr>
          <w:bCs w:val="0"/>
        </w:rPr>
        <w:t>gu krajowym, zrzeszaj</w:t>
      </w:r>
      <w:r w:rsidRPr="00CF4F44">
        <w:rPr>
          <w:rFonts w:hint="eastAsia"/>
          <w:bCs w:val="0"/>
        </w:rPr>
        <w:t>ą</w:t>
      </w:r>
      <w:r w:rsidRPr="00CF4F44">
        <w:rPr>
          <w:bCs w:val="0"/>
        </w:rPr>
        <w:t>cego specjalistów</w:t>
      </w:r>
      <w:r w:rsidR="00466145" w:rsidRPr="00CF4F44">
        <w:rPr>
          <w:bCs w:val="0"/>
        </w:rPr>
        <w:t xml:space="preserve"> w </w:t>
      </w:r>
      <w:r w:rsidRPr="00CF4F44">
        <w:rPr>
          <w:bCs w:val="0"/>
        </w:rPr>
        <w:t>dziedzinie fizjoterapii, który posiada tytu</w:t>
      </w:r>
      <w:r w:rsidRPr="00CF4F44">
        <w:rPr>
          <w:rFonts w:hint="eastAsia"/>
          <w:bCs w:val="0"/>
        </w:rPr>
        <w:t>ł</w:t>
      </w:r>
      <w:r w:rsidRPr="00CF4F44">
        <w:rPr>
          <w:bCs w:val="0"/>
        </w:rPr>
        <w:t xml:space="preserve"> specjalisty</w:t>
      </w:r>
      <w:r w:rsidR="00466145" w:rsidRPr="00CF4F44">
        <w:rPr>
          <w:bCs w:val="0"/>
        </w:rPr>
        <w:t xml:space="preserve"> w </w:t>
      </w:r>
      <w:r w:rsidRPr="00CF4F44">
        <w:rPr>
          <w:bCs w:val="0"/>
        </w:rPr>
        <w:t>dziedzinie fizjoter</w:t>
      </w:r>
      <w:r w:rsidRPr="00CF4F44">
        <w:rPr>
          <w:bCs w:val="0"/>
        </w:rPr>
        <w:t>a</w:t>
      </w:r>
      <w:r w:rsidRPr="009F73FC">
        <w:rPr>
          <w:bCs w:val="0"/>
        </w:rPr>
        <w:t>pii albo decyzj</w:t>
      </w:r>
      <w:r w:rsidRPr="00CF4F44">
        <w:rPr>
          <w:rFonts w:hint="eastAsia"/>
          <w:bCs w:val="0"/>
        </w:rPr>
        <w:t>ę</w:t>
      </w:r>
      <w:r w:rsidRPr="00CF4F44">
        <w:rPr>
          <w:bCs w:val="0"/>
        </w:rPr>
        <w:t xml:space="preserve"> ministra w</w:t>
      </w:r>
      <w:r w:rsidRPr="00CF4F44">
        <w:rPr>
          <w:rFonts w:hint="eastAsia"/>
          <w:bCs w:val="0"/>
        </w:rPr>
        <w:t>ł</w:t>
      </w:r>
      <w:r w:rsidRPr="00CF4F44">
        <w:rPr>
          <w:bCs w:val="0"/>
        </w:rPr>
        <w:t>a</w:t>
      </w:r>
      <w:r w:rsidRPr="00CF4F44">
        <w:rPr>
          <w:rFonts w:hint="eastAsia"/>
          <w:bCs w:val="0"/>
        </w:rPr>
        <w:t>ś</w:t>
      </w:r>
      <w:r w:rsidRPr="00CF4F44">
        <w:rPr>
          <w:bCs w:val="0"/>
        </w:rPr>
        <w:t>ciwego do spraw zdrowia</w:t>
      </w:r>
      <w:r w:rsidR="00466145" w:rsidRPr="00CF4F44">
        <w:rPr>
          <w:bCs w:val="0"/>
        </w:rPr>
        <w:t xml:space="preserve"> o </w:t>
      </w:r>
      <w:r w:rsidRPr="00CF4F44">
        <w:rPr>
          <w:bCs w:val="0"/>
        </w:rPr>
        <w:t>uznaniu dotychczasowego do</w:t>
      </w:r>
      <w:r w:rsidRPr="00CF4F44">
        <w:rPr>
          <w:rFonts w:hint="eastAsia"/>
          <w:bCs w:val="0"/>
        </w:rPr>
        <w:t>ś</w:t>
      </w:r>
      <w:r w:rsidRPr="00CF4F44">
        <w:rPr>
          <w:bCs w:val="0"/>
        </w:rPr>
        <w:t>wiadczenia zawodowego</w:t>
      </w:r>
      <w:r w:rsidR="00466145" w:rsidRPr="00CF4F44">
        <w:rPr>
          <w:bCs w:val="0"/>
        </w:rPr>
        <w:t xml:space="preserve"> i </w:t>
      </w:r>
      <w:r w:rsidRPr="00CF4F44">
        <w:rPr>
          <w:bCs w:val="0"/>
        </w:rPr>
        <w:t>dorobku naukowego fizjoterapeuty za równowa</w:t>
      </w:r>
      <w:r w:rsidRPr="00CF4F44">
        <w:rPr>
          <w:rFonts w:hint="eastAsia"/>
          <w:bCs w:val="0"/>
        </w:rPr>
        <w:t>ż</w:t>
      </w:r>
      <w:r w:rsidRPr="00CF4F44">
        <w:rPr>
          <w:bCs w:val="0"/>
        </w:rPr>
        <w:t>ny ze zrealizowaniem programu specjalizacji, uzyskan</w:t>
      </w:r>
      <w:r w:rsidRPr="00CF4F44">
        <w:rPr>
          <w:rFonts w:hint="eastAsia"/>
          <w:bCs w:val="0"/>
        </w:rPr>
        <w:t>ą</w:t>
      </w:r>
      <w:r w:rsidRPr="00CF4F44">
        <w:rPr>
          <w:bCs w:val="0"/>
        </w:rPr>
        <w:t xml:space="preserve"> na podst</w:t>
      </w:r>
      <w:r w:rsidRPr="00CF4F44">
        <w:rPr>
          <w:bCs w:val="0"/>
        </w:rPr>
        <w:t>a</w:t>
      </w:r>
      <w:r w:rsidRPr="009F73FC">
        <w:rPr>
          <w:bCs w:val="0"/>
        </w:rPr>
        <w:t>wie dotychczasowych przepisów;</w:t>
      </w:r>
    </w:p>
    <w:p w:rsidR="005C644A" w:rsidRPr="00CF4F44" w:rsidRDefault="005C644A" w:rsidP="00CF4F44">
      <w:pPr>
        <w:pStyle w:val="PKTpunkt"/>
        <w:spacing w:before="100"/>
        <w:rPr>
          <w:bCs w:val="0"/>
        </w:rPr>
      </w:pPr>
      <w:r w:rsidRPr="00CF4F44">
        <w:rPr>
          <w:bCs w:val="0"/>
        </w:rPr>
        <w:t>3)</w:t>
      </w:r>
      <w:r w:rsidRPr="00CF4F44">
        <w:rPr>
          <w:bCs w:val="0"/>
        </w:rPr>
        <w:tab/>
        <w:t>osoby posiadaj</w:t>
      </w:r>
      <w:r w:rsidRPr="00CF4F44">
        <w:rPr>
          <w:rFonts w:hint="eastAsia"/>
          <w:bCs w:val="0"/>
        </w:rPr>
        <w:t>ą</w:t>
      </w:r>
      <w:r w:rsidRPr="00CF4F44">
        <w:rPr>
          <w:bCs w:val="0"/>
        </w:rPr>
        <w:t>ce tytu</w:t>
      </w:r>
      <w:r w:rsidRPr="00CF4F44">
        <w:rPr>
          <w:rFonts w:hint="eastAsia"/>
          <w:bCs w:val="0"/>
        </w:rPr>
        <w:t>ł</w:t>
      </w:r>
      <w:r w:rsidRPr="00CF4F44">
        <w:rPr>
          <w:bCs w:val="0"/>
        </w:rPr>
        <w:t xml:space="preserve"> specjalisty</w:t>
      </w:r>
      <w:r w:rsidR="00466145" w:rsidRPr="00CF4F44">
        <w:rPr>
          <w:bCs w:val="0"/>
        </w:rPr>
        <w:t xml:space="preserve"> w </w:t>
      </w:r>
      <w:r w:rsidRPr="00CF4F44">
        <w:rPr>
          <w:bCs w:val="0"/>
        </w:rPr>
        <w:t>dziedzinie fizjoterapii lub legitymuj</w:t>
      </w:r>
      <w:r w:rsidRPr="00CF4F44">
        <w:rPr>
          <w:rFonts w:hint="eastAsia"/>
          <w:bCs w:val="0"/>
        </w:rPr>
        <w:t>ą</w:t>
      </w:r>
      <w:r w:rsidRPr="00CF4F44">
        <w:rPr>
          <w:bCs w:val="0"/>
        </w:rPr>
        <w:t>ce si</w:t>
      </w:r>
      <w:r w:rsidRPr="00CF4F44">
        <w:rPr>
          <w:rFonts w:hint="eastAsia"/>
          <w:bCs w:val="0"/>
        </w:rPr>
        <w:t>ę</w:t>
      </w:r>
      <w:r w:rsidRPr="00CF4F44">
        <w:rPr>
          <w:bCs w:val="0"/>
        </w:rPr>
        <w:t xml:space="preserve"> dorobkiem naukowym</w:t>
      </w:r>
      <w:r w:rsidR="00466145" w:rsidRPr="00CF4F44">
        <w:rPr>
          <w:bCs w:val="0"/>
        </w:rPr>
        <w:t xml:space="preserve"> i </w:t>
      </w:r>
      <w:r w:rsidRPr="00CF4F44">
        <w:rPr>
          <w:bCs w:val="0"/>
        </w:rPr>
        <w:t>zawodowym</w:t>
      </w:r>
      <w:r w:rsidR="00466145" w:rsidRPr="00CF4F44">
        <w:rPr>
          <w:bCs w:val="0"/>
        </w:rPr>
        <w:t xml:space="preserve"> w </w:t>
      </w:r>
      <w:r w:rsidRPr="00CF4F44">
        <w:rPr>
          <w:bCs w:val="0"/>
        </w:rPr>
        <w:t>tej dziedzinie zg</w:t>
      </w:r>
      <w:r w:rsidRPr="00CF4F44">
        <w:rPr>
          <w:rFonts w:hint="eastAsia"/>
          <w:bCs w:val="0"/>
        </w:rPr>
        <w:t>ł</w:t>
      </w:r>
      <w:r w:rsidRPr="00CF4F44">
        <w:rPr>
          <w:bCs w:val="0"/>
        </w:rPr>
        <w:t>oszone przez konsultanta krajowego</w:t>
      </w:r>
      <w:r w:rsidR="00466145" w:rsidRPr="00CF4F44">
        <w:rPr>
          <w:bCs w:val="0"/>
        </w:rPr>
        <w:t xml:space="preserve"> w </w:t>
      </w:r>
      <w:r w:rsidRPr="00CF4F44">
        <w:rPr>
          <w:bCs w:val="0"/>
        </w:rPr>
        <w:t>dziedzinie fizjoterapii albo</w:t>
      </w:r>
      <w:r w:rsidR="00466145" w:rsidRPr="00CF4F44">
        <w:rPr>
          <w:bCs w:val="0"/>
        </w:rPr>
        <w:t xml:space="preserve"> w </w:t>
      </w:r>
      <w:r w:rsidRPr="00CF4F44">
        <w:rPr>
          <w:bCs w:val="0"/>
        </w:rPr>
        <w:t>dziedzinie pokrewnej, je</w:t>
      </w:r>
      <w:r w:rsidRPr="00CF4F44">
        <w:rPr>
          <w:rFonts w:hint="eastAsia"/>
          <w:bCs w:val="0"/>
        </w:rPr>
        <w:t>ż</w:t>
      </w:r>
      <w:r w:rsidRPr="00CF4F44">
        <w:rPr>
          <w:bCs w:val="0"/>
        </w:rPr>
        <w:t>eli</w:t>
      </w:r>
      <w:r w:rsidR="00466145" w:rsidRPr="00CF4F44">
        <w:rPr>
          <w:bCs w:val="0"/>
        </w:rPr>
        <w:t xml:space="preserve"> w </w:t>
      </w:r>
      <w:r w:rsidRPr="00CF4F44">
        <w:rPr>
          <w:bCs w:val="0"/>
        </w:rPr>
        <w:t>tej dziedzinie nie ma powo</w:t>
      </w:r>
      <w:r w:rsidRPr="00CF4F44">
        <w:rPr>
          <w:rFonts w:hint="eastAsia"/>
          <w:bCs w:val="0"/>
        </w:rPr>
        <w:t>ł</w:t>
      </w:r>
      <w:r w:rsidRPr="00CF4F44">
        <w:rPr>
          <w:bCs w:val="0"/>
        </w:rPr>
        <w:t>anego konsultanta krajowego;</w:t>
      </w:r>
    </w:p>
    <w:p w:rsidR="005C644A" w:rsidRPr="00CF4F44" w:rsidRDefault="005C644A" w:rsidP="00CF4F44">
      <w:pPr>
        <w:pStyle w:val="PKTpunkt"/>
        <w:spacing w:before="100"/>
        <w:rPr>
          <w:bCs w:val="0"/>
        </w:rPr>
      </w:pPr>
      <w:r w:rsidRPr="00CF4F44">
        <w:rPr>
          <w:bCs w:val="0"/>
        </w:rPr>
        <w:t>4)</w:t>
      </w:r>
      <w:r w:rsidRPr="00CF4F44">
        <w:rPr>
          <w:bCs w:val="0"/>
        </w:rPr>
        <w:tab/>
        <w:t>przedstawiciel w</w:t>
      </w:r>
      <w:r w:rsidRPr="00CF4F44">
        <w:rPr>
          <w:rFonts w:hint="eastAsia"/>
          <w:bCs w:val="0"/>
        </w:rPr>
        <w:t>ł</w:t>
      </w:r>
      <w:r w:rsidRPr="00CF4F44">
        <w:rPr>
          <w:bCs w:val="0"/>
        </w:rPr>
        <w:t>a</w:t>
      </w:r>
      <w:r w:rsidRPr="00CF4F44">
        <w:rPr>
          <w:rFonts w:hint="eastAsia"/>
          <w:bCs w:val="0"/>
        </w:rPr>
        <w:t>ś</w:t>
      </w:r>
      <w:r w:rsidRPr="00CF4F44">
        <w:rPr>
          <w:bCs w:val="0"/>
        </w:rPr>
        <w:t>ciwego miejscowo wojewody;</w:t>
      </w:r>
    </w:p>
    <w:p w:rsidR="005C644A" w:rsidRPr="005C644A" w:rsidRDefault="005C644A" w:rsidP="00CF4F44">
      <w:pPr>
        <w:pStyle w:val="PKTpunkt"/>
        <w:spacing w:before="100"/>
      </w:pPr>
      <w:r w:rsidRPr="00CF4F44">
        <w:rPr>
          <w:bCs w:val="0"/>
        </w:rPr>
        <w:t>5)</w:t>
      </w:r>
      <w:r w:rsidRPr="00CF4F44">
        <w:rPr>
          <w:bCs w:val="0"/>
        </w:rPr>
        <w:tab/>
        <w:t>przedstawiciel KRF, który posiada</w:t>
      </w:r>
      <w:r w:rsidRPr="005C644A">
        <w:t xml:space="preserve"> tytuł specjalisty</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w:t>
      </w:r>
    </w:p>
    <w:p w:rsidR="005C644A" w:rsidRPr="005C644A" w:rsidRDefault="005C644A" w:rsidP="00466145">
      <w:pPr>
        <w:pStyle w:val="USTustnpkodeksu"/>
        <w:keepNext/>
      </w:pPr>
      <w:r w:rsidRPr="005C644A">
        <w:t>4. Zespół kontrolny,</w:t>
      </w:r>
      <w:r w:rsidR="00466145" w:rsidRPr="005C644A">
        <w:t xml:space="preserve"> w</w:t>
      </w:r>
      <w:r w:rsidR="00466145">
        <w:t> </w:t>
      </w:r>
      <w:r w:rsidRPr="005C644A">
        <w:t>składzie co najmniej 3</w:t>
      </w:r>
      <w:r w:rsidR="00184F28">
        <w:t>-</w:t>
      </w:r>
      <w:r w:rsidRPr="005C644A">
        <w:t>osobowym, wykonując czynności kontrolne, za okazaniem upowa</w:t>
      </w:r>
      <w:r w:rsidRPr="005C644A">
        <w:t>ż</w:t>
      </w:r>
      <w:r w:rsidRPr="005C644A">
        <w:t>nienia, ma prawo:</w:t>
      </w:r>
    </w:p>
    <w:p w:rsidR="005C644A" w:rsidRPr="00CF4F44" w:rsidRDefault="005C644A" w:rsidP="00CF4F44">
      <w:pPr>
        <w:pStyle w:val="PKTpunkt"/>
        <w:spacing w:before="100"/>
        <w:rPr>
          <w:bCs w:val="0"/>
        </w:rPr>
      </w:pPr>
      <w:r w:rsidRPr="005C644A">
        <w:t>1)</w:t>
      </w:r>
      <w:r w:rsidRPr="005C644A">
        <w:tab/>
      </w:r>
      <w:r w:rsidRPr="009F73FC">
        <w:rPr>
          <w:bCs w:val="0"/>
        </w:rPr>
        <w:t>wst</w:t>
      </w:r>
      <w:r w:rsidRPr="00CF4F44">
        <w:rPr>
          <w:rFonts w:hint="eastAsia"/>
          <w:bCs w:val="0"/>
        </w:rPr>
        <w:t>ę</w:t>
      </w:r>
      <w:r w:rsidRPr="00CF4F44">
        <w:rPr>
          <w:bCs w:val="0"/>
        </w:rPr>
        <w:t>pu do pomieszcze</w:t>
      </w:r>
      <w:r w:rsidRPr="00CF4F44">
        <w:rPr>
          <w:rFonts w:hint="eastAsia"/>
          <w:bCs w:val="0"/>
        </w:rPr>
        <w:t>ń</w:t>
      </w:r>
      <w:r w:rsidRPr="00CF4F44">
        <w:rPr>
          <w:bCs w:val="0"/>
        </w:rPr>
        <w:t xml:space="preserve"> dydaktycznych;</w:t>
      </w:r>
    </w:p>
    <w:p w:rsidR="005C644A" w:rsidRPr="00CF4F44" w:rsidRDefault="005C644A" w:rsidP="00CF4F44">
      <w:pPr>
        <w:pStyle w:val="PKTpunkt"/>
        <w:spacing w:before="100"/>
        <w:rPr>
          <w:bCs w:val="0"/>
        </w:rPr>
      </w:pPr>
      <w:r w:rsidRPr="00CF4F44">
        <w:rPr>
          <w:bCs w:val="0"/>
        </w:rPr>
        <w:t>2)</w:t>
      </w:r>
      <w:r w:rsidRPr="00CF4F44">
        <w:rPr>
          <w:bCs w:val="0"/>
        </w:rPr>
        <w:tab/>
        <w:t>udzia</w:t>
      </w:r>
      <w:r w:rsidRPr="00CF4F44">
        <w:rPr>
          <w:rFonts w:hint="eastAsia"/>
          <w:bCs w:val="0"/>
        </w:rPr>
        <w:t>ł</w:t>
      </w:r>
      <w:r w:rsidRPr="00CF4F44">
        <w:rPr>
          <w:bCs w:val="0"/>
        </w:rPr>
        <w:t>u</w:t>
      </w:r>
      <w:r w:rsidR="00466145" w:rsidRPr="00CF4F44">
        <w:rPr>
          <w:bCs w:val="0"/>
        </w:rPr>
        <w:t xml:space="preserve"> w </w:t>
      </w:r>
      <w:r w:rsidRPr="00CF4F44">
        <w:rPr>
          <w:bCs w:val="0"/>
        </w:rPr>
        <w:t>zaj</w:t>
      </w:r>
      <w:r w:rsidRPr="00CF4F44">
        <w:rPr>
          <w:rFonts w:hint="eastAsia"/>
          <w:bCs w:val="0"/>
        </w:rPr>
        <w:t>ę</w:t>
      </w:r>
      <w:r w:rsidRPr="00CF4F44">
        <w:rPr>
          <w:bCs w:val="0"/>
        </w:rPr>
        <w:t>ciach</w:t>
      </w:r>
      <w:r w:rsidR="00466145" w:rsidRPr="00CF4F44">
        <w:rPr>
          <w:bCs w:val="0"/>
        </w:rPr>
        <w:t xml:space="preserve"> w </w:t>
      </w:r>
      <w:r w:rsidRPr="00CF4F44">
        <w:rPr>
          <w:bCs w:val="0"/>
        </w:rPr>
        <w:t>charakterze obserwatora;</w:t>
      </w:r>
    </w:p>
    <w:p w:rsidR="005C644A" w:rsidRPr="00CF4F44" w:rsidRDefault="005C644A" w:rsidP="00CF4F44">
      <w:pPr>
        <w:pStyle w:val="PKTpunkt"/>
        <w:spacing w:before="100"/>
        <w:rPr>
          <w:bCs w:val="0"/>
        </w:rPr>
      </w:pPr>
      <w:r w:rsidRPr="00CF4F44">
        <w:rPr>
          <w:bCs w:val="0"/>
        </w:rPr>
        <w:t>3)</w:t>
      </w:r>
      <w:r w:rsidRPr="00CF4F44">
        <w:rPr>
          <w:bCs w:val="0"/>
        </w:rPr>
        <w:tab/>
        <w:t>wgl</w:t>
      </w:r>
      <w:r w:rsidRPr="00CF4F44">
        <w:rPr>
          <w:rFonts w:hint="eastAsia"/>
          <w:bCs w:val="0"/>
        </w:rPr>
        <w:t>ą</w:t>
      </w:r>
      <w:r w:rsidRPr="00CF4F44">
        <w:rPr>
          <w:bCs w:val="0"/>
        </w:rPr>
        <w:t>du do dokumentacji przebiegu szkolenia specjalizacyjnego prowadzonej przez jednostk</w:t>
      </w:r>
      <w:r w:rsidRPr="00CF4F44">
        <w:rPr>
          <w:rFonts w:hint="eastAsia"/>
          <w:bCs w:val="0"/>
        </w:rPr>
        <w:t>ę</w:t>
      </w:r>
      <w:r w:rsidRPr="00CF4F44">
        <w:rPr>
          <w:bCs w:val="0"/>
        </w:rPr>
        <w:t xml:space="preserve"> szkol</w:t>
      </w:r>
      <w:r w:rsidRPr="00CF4F44">
        <w:rPr>
          <w:rFonts w:hint="eastAsia"/>
          <w:bCs w:val="0"/>
        </w:rPr>
        <w:t>ą</w:t>
      </w:r>
      <w:r w:rsidRPr="00CF4F44">
        <w:rPr>
          <w:bCs w:val="0"/>
        </w:rPr>
        <w:t>c</w:t>
      </w:r>
      <w:r w:rsidRPr="00CF4F44">
        <w:rPr>
          <w:rFonts w:hint="eastAsia"/>
          <w:bCs w:val="0"/>
        </w:rPr>
        <w:t>ą</w:t>
      </w:r>
      <w:r w:rsidRPr="00CF4F44">
        <w:rPr>
          <w:bCs w:val="0"/>
        </w:rPr>
        <w:t>;</w:t>
      </w:r>
    </w:p>
    <w:p w:rsidR="005C644A" w:rsidRPr="00CF4F44" w:rsidRDefault="005C644A" w:rsidP="00CF4F44">
      <w:pPr>
        <w:pStyle w:val="PKTpunkt"/>
        <w:spacing w:before="100"/>
        <w:rPr>
          <w:bCs w:val="0"/>
        </w:rPr>
      </w:pPr>
      <w:r w:rsidRPr="00CF4F44">
        <w:rPr>
          <w:bCs w:val="0"/>
        </w:rPr>
        <w:t>4)</w:t>
      </w:r>
      <w:r w:rsidRPr="00CF4F44">
        <w:rPr>
          <w:bCs w:val="0"/>
        </w:rPr>
        <w:tab/>
      </w:r>
      <w:r w:rsidRPr="00CF4F44">
        <w:rPr>
          <w:rFonts w:hint="eastAsia"/>
          <w:bCs w:val="0"/>
        </w:rPr>
        <w:t>żą</w:t>
      </w:r>
      <w:r w:rsidRPr="00CF4F44">
        <w:rPr>
          <w:bCs w:val="0"/>
        </w:rPr>
        <w:t>dania od kierownika jednostki szkol</w:t>
      </w:r>
      <w:r w:rsidRPr="00CF4F44">
        <w:rPr>
          <w:rFonts w:hint="eastAsia"/>
          <w:bCs w:val="0"/>
        </w:rPr>
        <w:t>ą</w:t>
      </w:r>
      <w:r w:rsidRPr="00CF4F44">
        <w:rPr>
          <w:bCs w:val="0"/>
        </w:rPr>
        <w:t>cej ustnych</w:t>
      </w:r>
      <w:r w:rsidR="00466145" w:rsidRPr="00CF4F44">
        <w:rPr>
          <w:bCs w:val="0"/>
        </w:rPr>
        <w:t xml:space="preserve"> i </w:t>
      </w:r>
      <w:r w:rsidRPr="00CF4F44">
        <w:rPr>
          <w:bCs w:val="0"/>
        </w:rPr>
        <w:t>pisemnych wyja</w:t>
      </w:r>
      <w:r w:rsidRPr="00CF4F44">
        <w:rPr>
          <w:rFonts w:hint="eastAsia"/>
          <w:bCs w:val="0"/>
        </w:rPr>
        <w:t>ś</w:t>
      </w:r>
      <w:r w:rsidRPr="00CF4F44">
        <w:rPr>
          <w:bCs w:val="0"/>
        </w:rPr>
        <w:t>nie</w:t>
      </w:r>
      <w:r w:rsidRPr="00CF4F44">
        <w:rPr>
          <w:rFonts w:hint="eastAsia"/>
          <w:bCs w:val="0"/>
        </w:rPr>
        <w:t>ń</w:t>
      </w:r>
      <w:r w:rsidRPr="00CF4F44">
        <w:rPr>
          <w:bCs w:val="0"/>
        </w:rPr>
        <w:t>;</w:t>
      </w:r>
    </w:p>
    <w:p w:rsidR="005C644A" w:rsidRPr="005C644A" w:rsidRDefault="005C644A" w:rsidP="00CF4F44">
      <w:pPr>
        <w:pStyle w:val="PKTpunkt"/>
        <w:spacing w:before="100"/>
      </w:pPr>
      <w:r w:rsidRPr="00CF4F44">
        <w:rPr>
          <w:bCs w:val="0"/>
        </w:rPr>
        <w:t>5)</w:t>
      </w:r>
      <w:r w:rsidRPr="00CF4F44">
        <w:rPr>
          <w:bCs w:val="0"/>
        </w:rPr>
        <w:tab/>
        <w:t>badania opinii uczestników</w:t>
      </w:r>
      <w:r w:rsidRPr="005C644A">
        <w:t xml:space="preserve"> szkolenia</w:t>
      </w:r>
      <w:r w:rsidR="00466145" w:rsidRPr="005C644A">
        <w:t xml:space="preserve"> i</w:t>
      </w:r>
      <w:r w:rsidR="00466145">
        <w:t> </w:t>
      </w:r>
      <w:r w:rsidRPr="005C644A">
        <w:t>kadry dydaktycznej.</w:t>
      </w:r>
    </w:p>
    <w:p w:rsidR="005C644A" w:rsidRPr="005C644A" w:rsidRDefault="005C644A" w:rsidP="00466145">
      <w:pPr>
        <w:pStyle w:val="USTustnpkodeksu"/>
        <w:keepNext/>
      </w:pPr>
      <w:r w:rsidRPr="005C644A">
        <w:t>5.</w:t>
      </w:r>
      <w:r w:rsidR="00466145" w:rsidRPr="005C644A">
        <w:t> Z</w:t>
      </w:r>
      <w:r w:rsidR="00466145">
        <w:t> </w:t>
      </w:r>
      <w:r w:rsidRPr="005C644A">
        <w:t>przeprowadzonych czynności kontrolnych sporządza się protokół, który zawiera:</w:t>
      </w:r>
    </w:p>
    <w:p w:rsidR="005C644A" w:rsidRPr="00CF4F44" w:rsidRDefault="005C644A" w:rsidP="00CF4F44">
      <w:pPr>
        <w:pStyle w:val="PKTpunkt"/>
        <w:spacing w:before="100"/>
        <w:rPr>
          <w:bCs w:val="0"/>
        </w:rPr>
      </w:pPr>
      <w:r w:rsidRPr="005C644A">
        <w:t>1)</w:t>
      </w:r>
      <w:r w:rsidRPr="005C644A">
        <w:tab/>
        <w:t>nazwę</w:t>
      </w:r>
      <w:r w:rsidR="00466145" w:rsidRPr="005C644A">
        <w:t xml:space="preserve"> i</w:t>
      </w:r>
      <w:r w:rsidR="00466145">
        <w:t> </w:t>
      </w:r>
      <w:r w:rsidRPr="009F73FC">
        <w:rPr>
          <w:bCs w:val="0"/>
        </w:rPr>
        <w:t>adres jednostki szkol</w:t>
      </w:r>
      <w:r w:rsidRPr="00CF4F44">
        <w:rPr>
          <w:rFonts w:hint="eastAsia"/>
          <w:bCs w:val="0"/>
        </w:rPr>
        <w:t>ą</w:t>
      </w:r>
      <w:r w:rsidRPr="00CF4F44">
        <w:rPr>
          <w:bCs w:val="0"/>
        </w:rPr>
        <w:t>cej;</w:t>
      </w:r>
    </w:p>
    <w:p w:rsidR="005C644A" w:rsidRPr="00CF4F44" w:rsidRDefault="005C644A" w:rsidP="00CF4F44">
      <w:pPr>
        <w:pStyle w:val="PKTpunkt"/>
        <w:spacing w:before="100"/>
        <w:rPr>
          <w:bCs w:val="0"/>
        </w:rPr>
      </w:pPr>
      <w:r w:rsidRPr="00CF4F44">
        <w:rPr>
          <w:bCs w:val="0"/>
        </w:rPr>
        <w:t>2)</w:t>
      </w:r>
      <w:r w:rsidRPr="00CF4F44">
        <w:rPr>
          <w:bCs w:val="0"/>
        </w:rPr>
        <w:tab/>
        <w:t>miejsce odbywania szkolenia specjalizacyjnego;</w:t>
      </w:r>
    </w:p>
    <w:p w:rsidR="005C644A" w:rsidRPr="00CF4F44" w:rsidRDefault="005C644A" w:rsidP="00CF4F44">
      <w:pPr>
        <w:pStyle w:val="PKTpunkt"/>
        <w:spacing w:before="100"/>
        <w:rPr>
          <w:bCs w:val="0"/>
        </w:rPr>
      </w:pPr>
      <w:r w:rsidRPr="00CF4F44">
        <w:rPr>
          <w:bCs w:val="0"/>
        </w:rPr>
        <w:t>3)</w:t>
      </w:r>
      <w:r w:rsidRPr="00CF4F44">
        <w:rPr>
          <w:bCs w:val="0"/>
        </w:rPr>
        <w:tab/>
        <w:t>dat</w:t>
      </w:r>
      <w:r w:rsidRPr="00CF4F44">
        <w:rPr>
          <w:rFonts w:hint="eastAsia"/>
          <w:bCs w:val="0"/>
        </w:rPr>
        <w:t>ę</w:t>
      </w:r>
      <w:r w:rsidRPr="00CF4F44">
        <w:rPr>
          <w:bCs w:val="0"/>
        </w:rPr>
        <w:t xml:space="preserve"> rozpocz</w:t>
      </w:r>
      <w:r w:rsidRPr="00CF4F44">
        <w:rPr>
          <w:rFonts w:hint="eastAsia"/>
          <w:bCs w:val="0"/>
        </w:rPr>
        <w:t>ę</w:t>
      </w:r>
      <w:r w:rsidRPr="00CF4F44">
        <w:rPr>
          <w:bCs w:val="0"/>
        </w:rPr>
        <w:t>cia</w:t>
      </w:r>
      <w:r w:rsidR="00466145" w:rsidRPr="00CF4F44">
        <w:rPr>
          <w:bCs w:val="0"/>
        </w:rPr>
        <w:t xml:space="preserve"> i </w:t>
      </w:r>
      <w:r w:rsidRPr="00CF4F44">
        <w:rPr>
          <w:bCs w:val="0"/>
        </w:rPr>
        <w:t>zako</w:t>
      </w:r>
      <w:r w:rsidRPr="00CF4F44">
        <w:rPr>
          <w:rFonts w:hint="eastAsia"/>
          <w:bCs w:val="0"/>
        </w:rPr>
        <w:t>ń</w:t>
      </w:r>
      <w:r w:rsidRPr="00CF4F44">
        <w:rPr>
          <w:bCs w:val="0"/>
        </w:rPr>
        <w:t>czenia czynno</w:t>
      </w:r>
      <w:r w:rsidRPr="00CF4F44">
        <w:rPr>
          <w:rFonts w:hint="eastAsia"/>
          <w:bCs w:val="0"/>
        </w:rPr>
        <w:t>ś</w:t>
      </w:r>
      <w:r w:rsidRPr="00CF4F44">
        <w:rPr>
          <w:bCs w:val="0"/>
        </w:rPr>
        <w:t>ci kontrolnych;</w:t>
      </w:r>
    </w:p>
    <w:p w:rsidR="005C644A" w:rsidRPr="00CF4F44" w:rsidRDefault="005C644A" w:rsidP="00CF4F44">
      <w:pPr>
        <w:pStyle w:val="PKTpunkt"/>
        <w:spacing w:before="100"/>
        <w:rPr>
          <w:bCs w:val="0"/>
        </w:rPr>
      </w:pPr>
      <w:r w:rsidRPr="00CF4F44">
        <w:rPr>
          <w:bCs w:val="0"/>
        </w:rPr>
        <w:t>4)</w:t>
      </w:r>
      <w:r w:rsidRPr="00CF4F44">
        <w:rPr>
          <w:bCs w:val="0"/>
        </w:rPr>
        <w:tab/>
        <w:t>imiona</w:t>
      </w:r>
      <w:r w:rsidR="00466145" w:rsidRPr="00CF4F44">
        <w:rPr>
          <w:bCs w:val="0"/>
        </w:rPr>
        <w:t xml:space="preserve"> i </w:t>
      </w:r>
      <w:r w:rsidRPr="00CF4F44">
        <w:rPr>
          <w:bCs w:val="0"/>
        </w:rPr>
        <w:t>nazwiska osób wykonuj</w:t>
      </w:r>
      <w:r w:rsidRPr="00CF4F44">
        <w:rPr>
          <w:rFonts w:hint="eastAsia"/>
          <w:bCs w:val="0"/>
        </w:rPr>
        <w:t>ą</w:t>
      </w:r>
      <w:r w:rsidRPr="00CF4F44">
        <w:rPr>
          <w:bCs w:val="0"/>
        </w:rPr>
        <w:t>cych czynno</w:t>
      </w:r>
      <w:r w:rsidRPr="00CF4F44">
        <w:rPr>
          <w:rFonts w:hint="eastAsia"/>
          <w:bCs w:val="0"/>
        </w:rPr>
        <w:t>ś</w:t>
      </w:r>
      <w:r w:rsidRPr="00CF4F44">
        <w:rPr>
          <w:bCs w:val="0"/>
        </w:rPr>
        <w:t>ci kontrolne;</w:t>
      </w:r>
    </w:p>
    <w:p w:rsidR="005C644A" w:rsidRPr="00CF4F44" w:rsidRDefault="005C644A" w:rsidP="00CF4F44">
      <w:pPr>
        <w:pStyle w:val="PKTpunkt"/>
        <w:spacing w:before="100"/>
        <w:rPr>
          <w:bCs w:val="0"/>
        </w:rPr>
      </w:pPr>
      <w:r w:rsidRPr="00CF4F44">
        <w:rPr>
          <w:bCs w:val="0"/>
        </w:rPr>
        <w:t>5)</w:t>
      </w:r>
      <w:r w:rsidRPr="00CF4F44">
        <w:rPr>
          <w:bCs w:val="0"/>
        </w:rPr>
        <w:tab/>
        <w:t>opis stanu faktycznego;</w:t>
      </w:r>
    </w:p>
    <w:p w:rsidR="005C644A" w:rsidRPr="00CF4F44" w:rsidRDefault="005C644A" w:rsidP="00CF4F44">
      <w:pPr>
        <w:pStyle w:val="PKTpunkt"/>
        <w:spacing w:before="100"/>
        <w:rPr>
          <w:bCs w:val="0"/>
        </w:rPr>
      </w:pPr>
      <w:r w:rsidRPr="00CF4F44">
        <w:rPr>
          <w:bCs w:val="0"/>
        </w:rPr>
        <w:t>6)</w:t>
      </w:r>
      <w:r w:rsidRPr="00CF4F44">
        <w:rPr>
          <w:bCs w:val="0"/>
        </w:rPr>
        <w:tab/>
        <w:t>stwierdzone nieprawid</w:t>
      </w:r>
      <w:r w:rsidRPr="00CF4F44">
        <w:rPr>
          <w:rFonts w:hint="eastAsia"/>
          <w:bCs w:val="0"/>
        </w:rPr>
        <w:t>ł</w:t>
      </w:r>
      <w:r w:rsidRPr="00CF4F44">
        <w:rPr>
          <w:bCs w:val="0"/>
        </w:rPr>
        <w:t>owo</w:t>
      </w:r>
      <w:r w:rsidRPr="00CF4F44">
        <w:rPr>
          <w:rFonts w:hint="eastAsia"/>
          <w:bCs w:val="0"/>
        </w:rPr>
        <w:t>ś</w:t>
      </w:r>
      <w:r w:rsidRPr="00CF4F44">
        <w:rPr>
          <w:bCs w:val="0"/>
        </w:rPr>
        <w:t>ci albo informacj</w:t>
      </w:r>
      <w:r w:rsidRPr="00CF4F44">
        <w:rPr>
          <w:rFonts w:hint="eastAsia"/>
          <w:bCs w:val="0"/>
        </w:rPr>
        <w:t>ę</w:t>
      </w:r>
      <w:r w:rsidR="00466145" w:rsidRPr="00CF4F44">
        <w:rPr>
          <w:bCs w:val="0"/>
        </w:rPr>
        <w:t xml:space="preserve"> o </w:t>
      </w:r>
      <w:r w:rsidRPr="00CF4F44">
        <w:rPr>
          <w:bCs w:val="0"/>
        </w:rPr>
        <w:t>braku zastrze</w:t>
      </w:r>
      <w:r w:rsidRPr="00CF4F44">
        <w:rPr>
          <w:rFonts w:hint="eastAsia"/>
          <w:bCs w:val="0"/>
        </w:rPr>
        <w:t>ż</w:t>
      </w:r>
      <w:r w:rsidRPr="00CF4F44">
        <w:rPr>
          <w:bCs w:val="0"/>
        </w:rPr>
        <w:t>e</w:t>
      </w:r>
      <w:r w:rsidRPr="00CF4F44">
        <w:rPr>
          <w:rFonts w:hint="eastAsia"/>
          <w:bCs w:val="0"/>
        </w:rPr>
        <w:t>ń</w:t>
      </w:r>
      <w:r w:rsidRPr="00CF4F44">
        <w:rPr>
          <w:bCs w:val="0"/>
        </w:rPr>
        <w:t>;</w:t>
      </w:r>
    </w:p>
    <w:p w:rsidR="005C644A" w:rsidRPr="00CF4F44" w:rsidRDefault="005C644A" w:rsidP="00CF4F44">
      <w:pPr>
        <w:pStyle w:val="PKTpunkt"/>
        <w:spacing w:before="100"/>
        <w:rPr>
          <w:bCs w:val="0"/>
        </w:rPr>
      </w:pPr>
      <w:r w:rsidRPr="00CF4F44">
        <w:rPr>
          <w:bCs w:val="0"/>
        </w:rPr>
        <w:t>7)</w:t>
      </w:r>
      <w:r w:rsidRPr="00CF4F44">
        <w:rPr>
          <w:bCs w:val="0"/>
        </w:rPr>
        <w:tab/>
        <w:t>wnioski osób wykonuj</w:t>
      </w:r>
      <w:r w:rsidRPr="00CF4F44">
        <w:rPr>
          <w:rFonts w:hint="eastAsia"/>
          <w:bCs w:val="0"/>
        </w:rPr>
        <w:t>ą</w:t>
      </w:r>
      <w:r w:rsidRPr="00CF4F44">
        <w:rPr>
          <w:bCs w:val="0"/>
        </w:rPr>
        <w:t>cych czynno</w:t>
      </w:r>
      <w:r w:rsidRPr="00CF4F44">
        <w:rPr>
          <w:rFonts w:hint="eastAsia"/>
          <w:bCs w:val="0"/>
        </w:rPr>
        <w:t>ś</w:t>
      </w:r>
      <w:r w:rsidRPr="00CF4F44">
        <w:rPr>
          <w:bCs w:val="0"/>
        </w:rPr>
        <w:t>ci kontrolne;</w:t>
      </w:r>
    </w:p>
    <w:p w:rsidR="005C644A" w:rsidRPr="00CF4F44" w:rsidRDefault="005C644A" w:rsidP="00CF4F44">
      <w:pPr>
        <w:pStyle w:val="PKTpunkt"/>
        <w:spacing w:before="100"/>
        <w:rPr>
          <w:bCs w:val="0"/>
        </w:rPr>
      </w:pPr>
      <w:r w:rsidRPr="00CF4F44">
        <w:rPr>
          <w:bCs w:val="0"/>
        </w:rPr>
        <w:t>8)</w:t>
      </w:r>
      <w:r w:rsidRPr="00CF4F44">
        <w:rPr>
          <w:bCs w:val="0"/>
        </w:rPr>
        <w:tab/>
        <w:t>dat</w:t>
      </w:r>
      <w:r w:rsidRPr="00CF4F44">
        <w:rPr>
          <w:rFonts w:hint="eastAsia"/>
          <w:bCs w:val="0"/>
        </w:rPr>
        <w:t>ę</w:t>
      </w:r>
      <w:r w:rsidR="00466145" w:rsidRPr="00CF4F44">
        <w:rPr>
          <w:bCs w:val="0"/>
        </w:rPr>
        <w:t xml:space="preserve"> i </w:t>
      </w:r>
      <w:r w:rsidRPr="00CF4F44">
        <w:rPr>
          <w:bCs w:val="0"/>
        </w:rPr>
        <w:t>miejsce sporz</w:t>
      </w:r>
      <w:r w:rsidRPr="00CF4F44">
        <w:rPr>
          <w:rFonts w:hint="eastAsia"/>
          <w:bCs w:val="0"/>
        </w:rPr>
        <w:t>ą</w:t>
      </w:r>
      <w:r w:rsidRPr="00CF4F44">
        <w:rPr>
          <w:bCs w:val="0"/>
        </w:rPr>
        <w:t>dzenia protoko</w:t>
      </w:r>
      <w:r w:rsidRPr="00CF4F44">
        <w:rPr>
          <w:rFonts w:hint="eastAsia"/>
          <w:bCs w:val="0"/>
        </w:rPr>
        <w:t>ł</w:t>
      </w:r>
      <w:r w:rsidRPr="00CF4F44">
        <w:rPr>
          <w:bCs w:val="0"/>
        </w:rPr>
        <w:t>u;</w:t>
      </w:r>
    </w:p>
    <w:p w:rsidR="005C644A" w:rsidRPr="00CF4F44" w:rsidRDefault="005C644A" w:rsidP="00CF4F44">
      <w:pPr>
        <w:pStyle w:val="PKTpunkt"/>
        <w:spacing w:before="100"/>
        <w:rPr>
          <w:bCs w:val="0"/>
        </w:rPr>
      </w:pPr>
      <w:r w:rsidRPr="00CF4F44">
        <w:rPr>
          <w:bCs w:val="0"/>
        </w:rPr>
        <w:t>9)</w:t>
      </w:r>
      <w:r w:rsidRPr="00CF4F44">
        <w:rPr>
          <w:bCs w:val="0"/>
        </w:rPr>
        <w:tab/>
        <w:t>w przypadku odmowy podpisania protoko</w:t>
      </w:r>
      <w:r w:rsidRPr="00CF4F44">
        <w:rPr>
          <w:rFonts w:hint="eastAsia"/>
          <w:bCs w:val="0"/>
        </w:rPr>
        <w:t>ł</w:t>
      </w:r>
      <w:r w:rsidRPr="00CF4F44">
        <w:rPr>
          <w:bCs w:val="0"/>
        </w:rPr>
        <w:t>u przez kierownika jednostki szkol</w:t>
      </w:r>
      <w:r w:rsidRPr="00CF4F44">
        <w:rPr>
          <w:rFonts w:hint="eastAsia"/>
          <w:bCs w:val="0"/>
        </w:rPr>
        <w:t>ą</w:t>
      </w:r>
      <w:r w:rsidRPr="00CF4F44">
        <w:rPr>
          <w:bCs w:val="0"/>
        </w:rPr>
        <w:t>cej, informacj</w:t>
      </w:r>
      <w:r w:rsidRPr="00CF4F44">
        <w:rPr>
          <w:rFonts w:hint="eastAsia"/>
          <w:bCs w:val="0"/>
        </w:rPr>
        <w:t>ę</w:t>
      </w:r>
      <w:r w:rsidR="00466145" w:rsidRPr="00CF4F44">
        <w:rPr>
          <w:bCs w:val="0"/>
        </w:rPr>
        <w:t xml:space="preserve"> o </w:t>
      </w:r>
      <w:r w:rsidRPr="00CF4F44">
        <w:rPr>
          <w:bCs w:val="0"/>
        </w:rPr>
        <w:t>takiej odmowie.</w:t>
      </w:r>
    </w:p>
    <w:p w:rsidR="005C644A" w:rsidRPr="005C644A" w:rsidRDefault="005C644A" w:rsidP="005C644A">
      <w:pPr>
        <w:pStyle w:val="USTustnpkodeksu"/>
      </w:pPr>
      <w:r w:rsidRPr="005C644A">
        <w:t>6. Protokół podpisują osoby wykonujące czynności kontrolne oraz kierownik jednostki szkolącej. Odmowa podpis</w:t>
      </w:r>
      <w:r w:rsidRPr="005C644A">
        <w:t>a</w:t>
      </w:r>
      <w:r w:rsidRPr="005C644A">
        <w:t>nia protokołu przez kierownika jednostki szkolącej nie stanowi przeszkody do podpisania protokołu przez osoby wykon</w:t>
      </w:r>
      <w:r w:rsidRPr="005C644A">
        <w:t>u</w:t>
      </w:r>
      <w:r w:rsidRPr="005C644A">
        <w:t>jące czynności kontrolne.</w:t>
      </w:r>
    </w:p>
    <w:p w:rsidR="005C644A" w:rsidRPr="005C644A" w:rsidRDefault="005C644A" w:rsidP="005C644A">
      <w:pPr>
        <w:pStyle w:val="USTustnpkodeksu"/>
      </w:pPr>
      <w:r w:rsidRPr="005C644A">
        <w:t>7. Protokół sporządza się</w:t>
      </w:r>
      <w:r w:rsidR="00466145" w:rsidRPr="005C644A">
        <w:t xml:space="preserve"> w</w:t>
      </w:r>
      <w:r w:rsidR="00466145">
        <w:t> </w:t>
      </w:r>
      <w:r w:rsidRPr="005C644A">
        <w:t>dwóch egzemplarzach,</w:t>
      </w:r>
      <w:r w:rsidR="00466145" w:rsidRPr="005C644A">
        <w:t xml:space="preserve"> z</w:t>
      </w:r>
      <w:r w:rsidR="00466145">
        <w:t> </w:t>
      </w:r>
      <w:r w:rsidRPr="005C644A">
        <w:t>których jeden jest przekazywany kierownikowi jednostki szk</w:t>
      </w:r>
      <w:r w:rsidRPr="005C644A">
        <w:t>o</w:t>
      </w:r>
      <w:r w:rsidRPr="005C644A">
        <w:t>lącej.</w:t>
      </w:r>
    </w:p>
    <w:p w:rsidR="005C644A" w:rsidRPr="005C644A" w:rsidRDefault="005C644A" w:rsidP="005C644A">
      <w:pPr>
        <w:pStyle w:val="USTustnpkodeksu"/>
      </w:pPr>
      <w:r w:rsidRPr="005C644A">
        <w:t>8. Kierownik jednostki szkolącej,</w:t>
      </w:r>
      <w:r w:rsidR="00466145" w:rsidRPr="005C644A">
        <w:t xml:space="preserve"> w</w:t>
      </w:r>
      <w:r w:rsidR="00466145">
        <w:t> </w:t>
      </w:r>
      <w:r w:rsidRPr="005C644A">
        <w:t xml:space="preserve">terminie </w:t>
      </w:r>
      <w:r w:rsidR="00466145" w:rsidRPr="005C644A">
        <w:t>7</w:t>
      </w:r>
      <w:r w:rsidR="00466145">
        <w:t> </w:t>
      </w:r>
      <w:r w:rsidRPr="005C644A">
        <w:t>dni od dnia otrzymania protokołu, ma prawo do wniesienia pisemnie umotywowanych zastrzeżeń co do faktów stwierdzonych</w:t>
      </w:r>
      <w:r w:rsidR="00466145" w:rsidRPr="005C644A">
        <w:t xml:space="preserve"> w</w:t>
      </w:r>
      <w:r w:rsidR="00466145">
        <w:t> </w:t>
      </w:r>
      <w:r w:rsidRPr="005C644A">
        <w:t>trakcie kontroli</w:t>
      </w:r>
      <w:r w:rsidR="00466145" w:rsidRPr="005C644A">
        <w:t xml:space="preserve"> i</w:t>
      </w:r>
      <w:r w:rsidR="00466145">
        <w:t> </w:t>
      </w:r>
      <w:r w:rsidRPr="005C644A">
        <w:t>opisanych</w:t>
      </w:r>
      <w:r w:rsidR="00466145" w:rsidRPr="005C644A">
        <w:t xml:space="preserve"> w</w:t>
      </w:r>
      <w:r w:rsidR="00466145">
        <w:t> </w:t>
      </w:r>
      <w:r w:rsidRPr="005C644A">
        <w:t>protokole oraz co do sposobu przeprowadzania czynności kontrolnych. Osoby wykonujące czynności kontrolne są obowiązane zbadać dodatkowo te fakty</w:t>
      </w:r>
      <w:r w:rsidR="00466145" w:rsidRPr="005C644A">
        <w:t xml:space="preserve"> i</w:t>
      </w:r>
      <w:r w:rsidR="00466145">
        <w:t> </w:t>
      </w:r>
      <w:r w:rsidRPr="005C644A">
        <w:t>uzupełnić protokół</w:t>
      </w:r>
      <w:r w:rsidR="00466145" w:rsidRPr="005C644A">
        <w:t xml:space="preserve"> w</w:t>
      </w:r>
      <w:r w:rsidR="00466145">
        <w:t> </w:t>
      </w:r>
      <w:r w:rsidRPr="005C644A">
        <w:t>terminie 1</w:t>
      </w:r>
      <w:r w:rsidR="00466145" w:rsidRPr="005C644A">
        <w:t>4</w:t>
      </w:r>
      <w:r w:rsidR="00466145">
        <w:t> </w:t>
      </w:r>
      <w:r w:rsidRPr="005C644A">
        <w:t>dni od dnia otrzymania zastrzeżeń.</w:t>
      </w:r>
    </w:p>
    <w:p w:rsidR="005C644A" w:rsidRPr="005C644A" w:rsidRDefault="005C644A" w:rsidP="005C644A">
      <w:pPr>
        <w:pStyle w:val="USTustnpkodeksu"/>
      </w:pPr>
      <w:r w:rsidRPr="005C644A">
        <w:t>9.</w:t>
      </w:r>
      <w:r w:rsidR="00466145" w:rsidRPr="005C644A">
        <w:t> W</w:t>
      </w:r>
      <w:r w:rsidR="00466145">
        <w:t> </w:t>
      </w:r>
      <w:r w:rsidRPr="005C644A">
        <w:t>razie nieuwzględnienia zastrzeżeń,</w:t>
      </w:r>
      <w:r w:rsidR="00466145" w:rsidRPr="005C644A">
        <w:t xml:space="preserve"> o</w:t>
      </w:r>
      <w:r w:rsidR="00466145">
        <w:t> </w:t>
      </w:r>
      <w:r w:rsidRPr="005C644A">
        <w:t>których mowa</w:t>
      </w:r>
      <w:r w:rsidR="00466145" w:rsidRPr="005C644A">
        <w:t xml:space="preserve"> w</w:t>
      </w:r>
      <w:r w:rsidR="00466145">
        <w:t> ust. </w:t>
      </w:r>
      <w:r w:rsidRPr="005C644A">
        <w:t>8,</w:t>
      </w:r>
      <w:r w:rsidR="00466145" w:rsidRPr="005C644A">
        <w:t xml:space="preserve"> w</w:t>
      </w:r>
      <w:r w:rsidR="00466145">
        <w:t> </w:t>
      </w:r>
      <w:r w:rsidRPr="005C644A">
        <w:t>całości albo części, zespół kontrolny przekazuje na piśmie swoje stanowisko kierownikowi kontrolowanej jednostki szkolącej.</w:t>
      </w:r>
    </w:p>
    <w:p w:rsidR="005C644A" w:rsidRPr="005C644A" w:rsidRDefault="005C644A" w:rsidP="005C644A">
      <w:pPr>
        <w:pStyle w:val="USTustnpkodeksu"/>
      </w:pPr>
      <w:r w:rsidRPr="005C644A">
        <w:t>10. Dyrektor CMKP przekazuje kierownikowi jednostki szkolącej zalecenia pokontrolne dotyczące stwierdzenia ni</w:t>
      </w:r>
      <w:r w:rsidRPr="005C644A">
        <w:t>e</w:t>
      </w:r>
      <w:r w:rsidRPr="005C644A">
        <w:t>prawidłowości</w:t>
      </w:r>
      <w:r w:rsidR="00466145" w:rsidRPr="005C644A">
        <w:t xml:space="preserve"> w</w:t>
      </w:r>
      <w:r w:rsidR="00466145">
        <w:t> </w:t>
      </w:r>
      <w:r w:rsidRPr="005C644A">
        <w:t>trakcie kontroli</w:t>
      </w:r>
      <w:r w:rsidR="00466145" w:rsidRPr="005C644A">
        <w:t xml:space="preserve"> i</w:t>
      </w:r>
      <w:r w:rsidR="00466145">
        <w:t> </w:t>
      </w:r>
      <w:r w:rsidRPr="005C644A">
        <w:t>zobowiązuje go do usunięcia tych nieprawidłowości</w:t>
      </w:r>
      <w:r w:rsidR="00466145" w:rsidRPr="005C644A">
        <w:t xml:space="preserve"> w</w:t>
      </w:r>
      <w:r w:rsidR="00466145">
        <w:t> </w:t>
      </w:r>
      <w:r w:rsidRPr="005C644A">
        <w:t>wyznaczonym terminie. Kopię pisma</w:t>
      </w:r>
      <w:r w:rsidR="00466145" w:rsidRPr="005C644A">
        <w:t xml:space="preserve"> z</w:t>
      </w:r>
      <w:r w:rsidR="00466145">
        <w:t> </w:t>
      </w:r>
      <w:r w:rsidRPr="005C644A">
        <w:t xml:space="preserve">zaleceniami pokontrolnymi </w:t>
      </w:r>
      <w:r>
        <w:t>d</w:t>
      </w:r>
      <w:r w:rsidRPr="005C644A">
        <w:t>yrektor CMKP przekazuje do wiadomości konsultantowi krajowemu</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tej dziedzinie nie ma powołanego konsultanta krajowego</w:t>
      </w:r>
      <w:r w:rsidR="00466145" w:rsidRPr="005C644A">
        <w:t xml:space="preserve"> i</w:t>
      </w:r>
      <w:r w:rsidR="00466145">
        <w:t> </w:t>
      </w:r>
      <w:r w:rsidRPr="005C644A">
        <w:t>właściwemu konsultantowi wojewódzkiemu</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tej dziedzinie nie ma pow</w:t>
      </w:r>
      <w:r w:rsidRPr="005C644A">
        <w:t>o</w:t>
      </w:r>
      <w:r w:rsidRPr="005C644A">
        <w:t>łanego konsultanta wojewódzkiego.</w:t>
      </w:r>
    </w:p>
    <w:p w:rsidR="005C644A" w:rsidRPr="005C644A" w:rsidRDefault="005C644A" w:rsidP="005C644A">
      <w:pPr>
        <w:pStyle w:val="USTustnpkodeksu"/>
      </w:pPr>
      <w:r w:rsidRPr="005C644A">
        <w:t>11.</w:t>
      </w:r>
      <w:r w:rsidR="00466145" w:rsidRPr="005C644A">
        <w:t> W</w:t>
      </w:r>
      <w:r w:rsidR="00466145">
        <w:t> </w:t>
      </w:r>
      <w:r w:rsidRPr="005C644A">
        <w:t>przypadku niezrealizowania zaleceń pokontrolnych</w:t>
      </w:r>
      <w:r w:rsidR="00466145" w:rsidRPr="005C644A">
        <w:t xml:space="preserve"> w</w:t>
      </w:r>
      <w:r w:rsidR="00466145">
        <w:t> </w:t>
      </w:r>
      <w:r w:rsidRPr="005C644A">
        <w:t>określonym terminie dyrektor CMKP podejmuje dec</w:t>
      </w:r>
      <w:r w:rsidRPr="005C644A">
        <w:t>y</w:t>
      </w:r>
      <w:r w:rsidRPr="005C644A">
        <w:t>zję</w:t>
      </w:r>
      <w:r w:rsidR="00466145" w:rsidRPr="005C644A">
        <w:t xml:space="preserve"> o</w:t>
      </w:r>
      <w:r w:rsidR="00466145">
        <w:t> </w:t>
      </w:r>
      <w:r w:rsidRPr="005C644A">
        <w:t>skreśleniu jednostki</w:t>
      </w:r>
      <w:r w:rsidR="00466145" w:rsidRPr="005C644A">
        <w:t xml:space="preserve"> z</w:t>
      </w:r>
      <w:r w:rsidR="00466145">
        <w:t> </w:t>
      </w:r>
      <w:r w:rsidRPr="005C644A">
        <w:t>listy jednostek szkolących.</w:t>
      </w:r>
      <w:r w:rsidR="00466145" w:rsidRPr="005C644A">
        <w:t xml:space="preserve"> Z</w:t>
      </w:r>
      <w:r w:rsidR="00466145">
        <w:t> </w:t>
      </w:r>
      <w:r w:rsidRPr="005C644A">
        <w:t>dniem skreślenia jednostka szkoląca traci akredytację. Od decyzji tej przysługuje wniosek</w:t>
      </w:r>
      <w:r w:rsidR="00466145" w:rsidRPr="005C644A">
        <w:t xml:space="preserve"> o</w:t>
      </w:r>
      <w:r w:rsidR="00466145">
        <w:t> </w:t>
      </w:r>
      <w:r w:rsidRPr="005C644A">
        <w:t>ponowne rozpatrzenie sprawy.</w:t>
      </w:r>
    </w:p>
    <w:p w:rsidR="005C644A" w:rsidRPr="005C644A" w:rsidRDefault="005C644A" w:rsidP="00466145">
      <w:pPr>
        <w:pStyle w:val="USTustnpkodeksu"/>
        <w:keepNext/>
      </w:pPr>
      <w:r w:rsidRPr="005C644A">
        <w:t>12. Osobom wykonującym czynności kontrolne przysługuje:</w:t>
      </w:r>
    </w:p>
    <w:p w:rsidR="005C644A" w:rsidRPr="005C644A" w:rsidRDefault="005C644A" w:rsidP="005C644A">
      <w:pPr>
        <w:pStyle w:val="PKTpunkt"/>
      </w:pPr>
      <w:r w:rsidRPr="005C644A">
        <w:t>1)</w:t>
      </w:r>
      <w:r w:rsidRPr="005C644A">
        <w:tab/>
        <w:t>wynagrodzenie za wykonanie czynności kontrolnych</w:t>
      </w:r>
      <w:r w:rsidR="00466145" w:rsidRPr="005C644A">
        <w:t xml:space="preserve"> w</w:t>
      </w:r>
      <w:r w:rsidR="00466145">
        <w:t> </w:t>
      </w:r>
      <w:r w:rsidRPr="005C644A">
        <w:t>wysokości nie wyższej niż 30</w:t>
      </w:r>
      <w:r w:rsidR="00466145" w:rsidRPr="005C644A">
        <w:t>0</w:t>
      </w:r>
      <w:r w:rsidR="00466145">
        <w:t> </w:t>
      </w:r>
      <w:r w:rsidRPr="005C644A">
        <w:t>zł;</w:t>
      </w:r>
    </w:p>
    <w:p w:rsidR="005C644A" w:rsidRPr="005C644A" w:rsidRDefault="005C644A" w:rsidP="005C644A">
      <w:pPr>
        <w:pStyle w:val="PKTpunkt"/>
      </w:pPr>
      <w:r w:rsidRPr="005C644A">
        <w:t>2)</w:t>
      </w:r>
      <w:r w:rsidRPr="005C644A">
        <w:tab/>
        <w:t>zwrot kosztów przejazdu</w:t>
      </w:r>
      <w:r w:rsidR="00466145" w:rsidRPr="005C644A">
        <w:t xml:space="preserve"> w</w:t>
      </w:r>
      <w:r w:rsidR="00466145">
        <w:t> </w:t>
      </w:r>
      <w:r w:rsidRPr="005C644A">
        <w:t>wysokości</w:t>
      </w:r>
      <w:r w:rsidR="00466145" w:rsidRPr="005C644A">
        <w:t xml:space="preserve"> i</w:t>
      </w:r>
      <w:r w:rsidR="00466145">
        <w:t> </w:t>
      </w:r>
      <w:r w:rsidRPr="005C644A">
        <w:t>na warunkach określonych</w:t>
      </w:r>
      <w:r w:rsidR="00466145" w:rsidRPr="005C644A">
        <w:t xml:space="preserve"> w</w:t>
      </w:r>
      <w:r w:rsidR="00466145">
        <w:t> </w:t>
      </w:r>
      <w:r w:rsidRPr="005C644A">
        <w:t>przepisach wydanych na podstawie</w:t>
      </w:r>
      <w:r w:rsidR="00466145">
        <w:t xml:space="preserve"> art. </w:t>
      </w:r>
      <w:r w:rsidRPr="005C644A">
        <w:t>77</w:t>
      </w:r>
      <w:r w:rsidRPr="005C644A">
        <w:rPr>
          <w:rStyle w:val="IGindeksgrny"/>
        </w:rPr>
        <w:t>5</w:t>
      </w:r>
      <w:r w:rsidR="00466145">
        <w:t xml:space="preserve"> § </w:t>
      </w:r>
      <w:r w:rsidR="00466145" w:rsidRPr="005C644A">
        <w:t>2</w:t>
      </w:r>
      <w:r w:rsidR="00466145">
        <w:t> </w:t>
      </w:r>
      <w:r w:rsidRPr="005C644A">
        <w:t>ustawy</w:t>
      </w:r>
      <w:r w:rsidR="00466145" w:rsidRPr="005C644A">
        <w:t xml:space="preserve"> z</w:t>
      </w:r>
      <w:r w:rsidR="00466145">
        <w:t> </w:t>
      </w:r>
      <w:r w:rsidRPr="005C644A">
        <w:t>dnia 2</w:t>
      </w:r>
      <w:r w:rsidR="00466145" w:rsidRPr="005C644A">
        <w:t>6</w:t>
      </w:r>
      <w:r w:rsidR="00466145">
        <w:t> </w:t>
      </w:r>
      <w:r w:rsidRPr="005C644A">
        <w:t>czerwca 197</w:t>
      </w:r>
      <w:r w:rsidR="00466145" w:rsidRPr="005C644A">
        <w:t>4</w:t>
      </w:r>
      <w:r w:rsidR="00466145">
        <w:t> </w:t>
      </w:r>
      <w:r w:rsidRPr="005C644A">
        <w:t>r. – Kodeks pracy;</w:t>
      </w:r>
    </w:p>
    <w:p w:rsidR="005C644A" w:rsidRPr="005C644A" w:rsidRDefault="005C644A" w:rsidP="005C644A">
      <w:pPr>
        <w:pStyle w:val="PKTpunkt"/>
      </w:pPr>
      <w:r w:rsidRPr="005C644A">
        <w:t>3)</w:t>
      </w:r>
      <w:r w:rsidRPr="005C644A">
        <w:tab/>
        <w:t>zwolnienie od pracy</w:t>
      </w:r>
      <w:r w:rsidR="00466145" w:rsidRPr="005C644A">
        <w:t xml:space="preserve"> w</w:t>
      </w:r>
      <w:r w:rsidR="00466145">
        <w:t> </w:t>
      </w:r>
      <w:r w:rsidRPr="005C644A">
        <w:t>dniach wykonywania czynności kontrolnych bez zachowania prawa do wynagrodzenia.</w:t>
      </w:r>
    </w:p>
    <w:p w:rsidR="005C644A" w:rsidRPr="005C644A" w:rsidRDefault="005C644A" w:rsidP="00466145">
      <w:pPr>
        <w:pStyle w:val="ARTartustawynprozporzdzenia"/>
        <w:keepNext/>
      </w:pPr>
      <w:r w:rsidRPr="00466145">
        <w:rPr>
          <w:rStyle w:val="Ppogrubienie"/>
        </w:rPr>
        <w:t>Art. 38.</w:t>
      </w:r>
      <w:r w:rsidR="00466145">
        <w:t> </w:t>
      </w:r>
      <w:r w:rsidRPr="005C644A">
        <w:t>1. Program specjalizacji zawiera:</w:t>
      </w:r>
    </w:p>
    <w:p w:rsidR="005C644A" w:rsidRPr="005C644A" w:rsidRDefault="005C644A" w:rsidP="00466145">
      <w:pPr>
        <w:pStyle w:val="PKTpunkt"/>
        <w:keepNext/>
      </w:pPr>
      <w:r w:rsidRPr="005C644A">
        <w:t>1)</w:t>
      </w:r>
      <w:r w:rsidRPr="005C644A">
        <w:tab/>
        <w:t>założenia organizacyjno</w:t>
      </w:r>
      <w:r w:rsidR="00466145">
        <w:softHyphen/>
      </w:r>
      <w:r w:rsidR="00466145">
        <w:noBreakHyphen/>
      </w:r>
      <w:r w:rsidRPr="005C644A">
        <w:t>programowe, określające:</w:t>
      </w:r>
    </w:p>
    <w:p w:rsidR="005C644A" w:rsidRPr="005C644A" w:rsidRDefault="005C644A" w:rsidP="005C644A">
      <w:pPr>
        <w:pStyle w:val="LITlitera"/>
      </w:pPr>
      <w:r w:rsidRPr="005C644A">
        <w:t>a)</w:t>
      </w:r>
      <w:r w:rsidRPr="005C644A">
        <w:tab/>
        <w:t>cele szkolenia,</w:t>
      </w:r>
    </w:p>
    <w:p w:rsidR="005C644A" w:rsidRPr="005C644A" w:rsidRDefault="005C644A" w:rsidP="005C644A">
      <w:pPr>
        <w:pStyle w:val="LITlitera"/>
      </w:pPr>
      <w:r w:rsidRPr="005C644A">
        <w:t>b)</w:t>
      </w:r>
      <w:r w:rsidRPr="005C644A">
        <w:tab/>
        <w:t>uzyskane kompetencje zawodowe,</w:t>
      </w:r>
    </w:p>
    <w:p w:rsidR="005C644A" w:rsidRPr="005C644A" w:rsidRDefault="005C644A" w:rsidP="005C644A">
      <w:pPr>
        <w:pStyle w:val="LITlitera"/>
      </w:pPr>
      <w:r w:rsidRPr="005C644A">
        <w:t>c)</w:t>
      </w:r>
      <w:r w:rsidRPr="005C644A">
        <w:tab/>
        <w:t>sposób organizacji szkolenia specjalizacyjnego;</w:t>
      </w:r>
    </w:p>
    <w:p w:rsidR="005C644A" w:rsidRPr="005C644A" w:rsidRDefault="005C644A" w:rsidP="005C644A">
      <w:pPr>
        <w:pStyle w:val="PKTpunkt"/>
      </w:pPr>
      <w:r w:rsidRPr="005C644A">
        <w:t>2)</w:t>
      </w:r>
      <w:r w:rsidRPr="005C644A">
        <w:tab/>
        <w:t>okres szkolenia specjalizacyjnego,</w:t>
      </w:r>
      <w:r w:rsidR="00466145" w:rsidRPr="005C644A">
        <w:t xml:space="preserve"> w</w:t>
      </w:r>
      <w:r w:rsidR="00466145">
        <w:t> </w:t>
      </w:r>
      <w:r w:rsidRPr="005C644A">
        <w:t>tym liczbę godzin stażu podstawowego;</w:t>
      </w:r>
    </w:p>
    <w:p w:rsidR="005C644A" w:rsidRPr="005C644A" w:rsidRDefault="005C644A" w:rsidP="005C644A">
      <w:pPr>
        <w:pStyle w:val="PKTpunkt"/>
      </w:pPr>
      <w:r w:rsidRPr="005C644A">
        <w:t>3)</w:t>
      </w:r>
      <w:r w:rsidRPr="005C644A">
        <w:tab/>
        <w:t>szczegółowy zakres wymaganej wiedzy teoretycznej</w:t>
      </w:r>
      <w:r w:rsidR="00466145" w:rsidRPr="005C644A">
        <w:t xml:space="preserve"> i</w:t>
      </w:r>
      <w:r w:rsidR="00466145">
        <w:t> </w:t>
      </w:r>
      <w:r w:rsidRPr="005C644A">
        <w:t>wykaz umiejętności praktycznych będących przedmiotem szkolenia specjalizacyjnego;</w:t>
      </w:r>
    </w:p>
    <w:p w:rsidR="005C644A" w:rsidRPr="005C644A" w:rsidRDefault="005C644A" w:rsidP="00466145">
      <w:pPr>
        <w:pStyle w:val="PKTpunkt"/>
        <w:keepNext/>
      </w:pPr>
      <w:r w:rsidRPr="005C644A">
        <w:t>4)</w:t>
      </w:r>
      <w:r w:rsidRPr="005C644A">
        <w:tab/>
        <w:t>moduły szkolenia specjalizacyjnego oraz formy</w:t>
      </w:r>
      <w:r w:rsidR="00466145" w:rsidRPr="005C644A">
        <w:t xml:space="preserve"> i</w:t>
      </w:r>
      <w:r w:rsidR="00466145">
        <w:t> </w:t>
      </w:r>
      <w:r w:rsidRPr="005C644A">
        <w:t>metody kształcenia stosowane</w:t>
      </w:r>
      <w:r w:rsidR="00466145" w:rsidRPr="005C644A">
        <w:t xml:space="preserve"> w</w:t>
      </w:r>
      <w:r w:rsidR="00466145">
        <w:t> </w:t>
      </w:r>
      <w:r w:rsidRPr="005C644A">
        <w:t>ramach modułów,</w:t>
      </w:r>
      <w:r w:rsidR="00466145" w:rsidRPr="005C644A">
        <w:t xml:space="preserve"> w</w:t>
      </w:r>
      <w:r w:rsidR="00466145">
        <w:t> </w:t>
      </w:r>
      <w:r w:rsidRPr="005C644A">
        <w:t>tym:</w:t>
      </w:r>
    </w:p>
    <w:p w:rsidR="005C644A" w:rsidRPr="005C644A" w:rsidRDefault="005C644A" w:rsidP="005C644A">
      <w:pPr>
        <w:pStyle w:val="LITlitera"/>
      </w:pPr>
      <w:r w:rsidRPr="005C644A">
        <w:t>a)</w:t>
      </w:r>
      <w:r w:rsidRPr="005C644A">
        <w:tab/>
        <w:t>kursy obejmujące szczegółowy zakres wiedzy teoretycznej</w:t>
      </w:r>
      <w:r w:rsidR="00466145" w:rsidRPr="005C644A">
        <w:t xml:space="preserve"> i</w:t>
      </w:r>
      <w:r w:rsidR="00466145">
        <w:t> </w:t>
      </w:r>
      <w:r w:rsidRPr="005C644A">
        <w:t xml:space="preserve">umiejętności praktycznych będących przedmiotem kursu, zwane dalej </w:t>
      </w:r>
      <w:r w:rsidR="00466145">
        <w:t>„</w:t>
      </w:r>
      <w:r w:rsidRPr="005C644A">
        <w:t>kursami</w:t>
      </w:r>
      <w:r w:rsidR="00466145">
        <w:t>”</w:t>
      </w:r>
      <w:r w:rsidRPr="005C644A">
        <w:t>, oraz ich wymiar godzinowy,</w:t>
      </w:r>
      <w:r w:rsidR="00466145" w:rsidRPr="005C644A">
        <w:t xml:space="preserve"> w</w:t>
      </w:r>
      <w:r w:rsidR="00466145">
        <w:t> </w:t>
      </w:r>
      <w:r w:rsidRPr="005C644A">
        <w:t>tym kurs</w:t>
      </w:r>
      <w:r w:rsidR="00466145" w:rsidRPr="005C644A">
        <w:t xml:space="preserve"> w</w:t>
      </w:r>
      <w:r w:rsidR="00466145">
        <w:t> </w:t>
      </w:r>
      <w:r w:rsidRPr="005C644A">
        <w:t>zakresie prawa medycznego,</w:t>
      </w:r>
    </w:p>
    <w:p w:rsidR="005C644A" w:rsidRPr="005C644A" w:rsidRDefault="005C644A" w:rsidP="005C644A">
      <w:pPr>
        <w:pStyle w:val="LITlitera"/>
      </w:pPr>
      <w:r w:rsidRPr="005C644A">
        <w:t>b)</w:t>
      </w:r>
      <w:r w:rsidRPr="005C644A">
        <w:tab/>
        <w:t>staże kierunkowe obejmujące określony zakres wymaganych umiejętności praktycznych będących przedmiotem stażu kierunkowego oraz miejsce, liczbę godzin</w:t>
      </w:r>
      <w:r w:rsidR="00466145" w:rsidRPr="005C644A">
        <w:t xml:space="preserve"> i</w:t>
      </w:r>
      <w:r w:rsidR="00466145">
        <w:t> </w:t>
      </w:r>
      <w:r w:rsidRPr="005C644A">
        <w:t>sposób zaliczenia poszczególnych staży kierunkowych;</w:t>
      </w:r>
    </w:p>
    <w:p w:rsidR="005C644A" w:rsidRPr="005C644A" w:rsidRDefault="005C644A" w:rsidP="005C644A">
      <w:pPr>
        <w:pStyle w:val="PKTpunkt"/>
      </w:pPr>
      <w:r w:rsidRPr="005C644A">
        <w:t>5)</w:t>
      </w:r>
      <w:r w:rsidRPr="005C644A">
        <w:tab/>
        <w:t>formy</w:t>
      </w:r>
      <w:r w:rsidR="00466145" w:rsidRPr="005C644A">
        <w:t xml:space="preserve"> i</w:t>
      </w:r>
      <w:r w:rsidR="00466145">
        <w:t> </w:t>
      </w:r>
      <w:r w:rsidRPr="005C644A">
        <w:t>metody samokształcenia,</w:t>
      </w:r>
      <w:r w:rsidR="00466145" w:rsidRPr="005C644A">
        <w:t xml:space="preserve"> w</w:t>
      </w:r>
      <w:r w:rsidR="00466145">
        <w:t> </w:t>
      </w:r>
      <w:r w:rsidRPr="005C644A">
        <w:t>tym przygotowanie opracowań teoretycznych, pracy poglądowej lub pracy or</w:t>
      </w:r>
      <w:r w:rsidRPr="005C644A">
        <w:t>y</w:t>
      </w:r>
      <w:r w:rsidRPr="005C644A">
        <w:t>ginalnej, której temat odpowiada programowi specjalizac</w:t>
      </w:r>
      <w:r>
        <w:t>ji</w:t>
      </w:r>
      <w:r w:rsidRPr="005C644A">
        <w:t>;</w:t>
      </w:r>
    </w:p>
    <w:p w:rsidR="005C644A" w:rsidRPr="005C644A" w:rsidRDefault="005C644A" w:rsidP="00466145">
      <w:pPr>
        <w:pStyle w:val="PKTpunkt"/>
        <w:keepNext/>
      </w:pPr>
      <w:r w:rsidRPr="005C644A">
        <w:t>6)</w:t>
      </w:r>
      <w:r w:rsidRPr="005C644A">
        <w:tab/>
        <w:t>metody oceny wiedzy teoretycznej</w:t>
      </w:r>
      <w:r w:rsidR="00466145" w:rsidRPr="005C644A">
        <w:t xml:space="preserve"> i</w:t>
      </w:r>
      <w:r w:rsidR="00466145">
        <w:t> </w:t>
      </w:r>
      <w:r w:rsidRPr="005C644A">
        <w:t>nabytych umiejętności praktycznych,</w:t>
      </w:r>
      <w:r w:rsidR="00466145" w:rsidRPr="005C644A">
        <w:t xml:space="preserve"> w</w:t>
      </w:r>
      <w:r w:rsidR="00466145">
        <w:t> </w:t>
      </w:r>
      <w:r w:rsidRPr="005C644A">
        <w:t>tym:</w:t>
      </w:r>
    </w:p>
    <w:p w:rsidR="005C644A" w:rsidRPr="005C644A" w:rsidRDefault="005C644A" w:rsidP="005C644A">
      <w:pPr>
        <w:pStyle w:val="LITlitera"/>
      </w:pPr>
      <w:r w:rsidRPr="005C644A">
        <w:t>a)</w:t>
      </w:r>
      <w:r w:rsidRPr="005C644A">
        <w:tab/>
        <w:t>kolokwium</w:t>
      </w:r>
      <w:r w:rsidR="00466145" w:rsidRPr="005C644A">
        <w:t xml:space="preserve"> z</w:t>
      </w:r>
      <w:r w:rsidR="00466145">
        <w:t> </w:t>
      </w:r>
      <w:r w:rsidRPr="005C644A">
        <w:t>zakresu wiedzy teoretycznej objętej programem danego modułu,</w:t>
      </w:r>
    </w:p>
    <w:p w:rsidR="005C644A" w:rsidRPr="005C644A" w:rsidRDefault="005C644A" w:rsidP="005C644A">
      <w:pPr>
        <w:pStyle w:val="LITlitera"/>
      </w:pPr>
      <w:r w:rsidRPr="005C644A">
        <w:t>b)</w:t>
      </w:r>
      <w:r w:rsidRPr="005C644A">
        <w:tab/>
        <w:t>sprawdzian</w:t>
      </w:r>
      <w:r w:rsidR="00466145" w:rsidRPr="005C644A">
        <w:t xml:space="preserve"> z</w:t>
      </w:r>
      <w:r w:rsidR="00466145">
        <w:t> </w:t>
      </w:r>
      <w:r w:rsidRPr="005C644A">
        <w:t>zakresu określonego programem kursu,</w:t>
      </w:r>
    </w:p>
    <w:p w:rsidR="005C644A" w:rsidRPr="005C644A" w:rsidRDefault="005C644A" w:rsidP="005C644A">
      <w:pPr>
        <w:pStyle w:val="LITlitera"/>
      </w:pPr>
      <w:r w:rsidRPr="005C644A">
        <w:t>c)</w:t>
      </w:r>
      <w:r w:rsidRPr="005C644A">
        <w:tab/>
        <w:t>kolokwium</w:t>
      </w:r>
      <w:r w:rsidR="00466145" w:rsidRPr="005C644A">
        <w:t xml:space="preserve"> z</w:t>
      </w:r>
      <w:r w:rsidR="00466145">
        <w:t> </w:t>
      </w:r>
      <w:r w:rsidRPr="005C644A">
        <w:t>zakresu wiedzy teoretycznej</w:t>
      </w:r>
      <w:r w:rsidR="00466145" w:rsidRPr="005C644A">
        <w:t xml:space="preserve"> i</w:t>
      </w:r>
      <w:r w:rsidR="00466145">
        <w:t> </w:t>
      </w:r>
      <w:r w:rsidRPr="005C644A">
        <w:t>sprawdzian umiejętności praktycznych objętych programem stażu kierunkowego,</w:t>
      </w:r>
    </w:p>
    <w:p w:rsidR="005C644A" w:rsidRPr="005C644A" w:rsidRDefault="005C644A" w:rsidP="005C644A">
      <w:pPr>
        <w:pStyle w:val="LITlitera"/>
      </w:pPr>
      <w:r w:rsidRPr="005C644A">
        <w:t>d)</w:t>
      </w:r>
      <w:r w:rsidRPr="005C644A">
        <w:tab/>
        <w:t>ocenę złożonych opracowań teoretycznych, pracy poglądowej lub pracy oryginalnej.</w:t>
      </w:r>
    </w:p>
    <w:p w:rsidR="005C644A" w:rsidRPr="005C644A" w:rsidRDefault="005C644A" w:rsidP="00466145">
      <w:pPr>
        <w:pStyle w:val="USTustnpkodeksu"/>
        <w:keepNext/>
      </w:pPr>
      <w:r w:rsidRPr="005C644A">
        <w:t>2. Program</w:t>
      </w:r>
      <w:r>
        <w:t xml:space="preserve"> specjalizacji</w:t>
      </w:r>
      <w:r w:rsidRPr="005C644A">
        <w:t xml:space="preserve"> określa ponadto standardy kształcenia szkolenia specjalizacyjnego, uwzględniając dane d</w:t>
      </w:r>
      <w:r w:rsidRPr="005C644A">
        <w:t>o</w:t>
      </w:r>
      <w:r w:rsidRPr="005C644A">
        <w:t>tyczące:</w:t>
      </w:r>
    </w:p>
    <w:p w:rsidR="005C644A" w:rsidRPr="005C644A" w:rsidRDefault="005C644A" w:rsidP="005C644A">
      <w:pPr>
        <w:pStyle w:val="PKTpunkt"/>
      </w:pPr>
      <w:r w:rsidRPr="005C644A">
        <w:t>1)</w:t>
      </w:r>
      <w:r w:rsidRPr="005C644A">
        <w:tab/>
        <w:t>liczby</w:t>
      </w:r>
      <w:r w:rsidR="00466145" w:rsidRPr="005C644A">
        <w:t xml:space="preserve"> i</w:t>
      </w:r>
      <w:r w:rsidR="00466145">
        <w:t> </w:t>
      </w:r>
      <w:r w:rsidRPr="005C644A">
        <w:t>kwalifikacji kadry dydaktycznej;</w:t>
      </w:r>
    </w:p>
    <w:p w:rsidR="005C644A" w:rsidRPr="005C644A" w:rsidRDefault="005C644A" w:rsidP="005C644A">
      <w:pPr>
        <w:pStyle w:val="PKTpunkt"/>
      </w:pPr>
      <w:r w:rsidRPr="005C644A">
        <w:t>2)</w:t>
      </w:r>
      <w:r w:rsidRPr="005C644A">
        <w:tab/>
        <w:t>bazy dydaktycznej do realizacji programu kursów</w:t>
      </w:r>
      <w:r w:rsidR="00466145" w:rsidRPr="005C644A">
        <w:t xml:space="preserve"> i</w:t>
      </w:r>
      <w:r w:rsidR="00466145">
        <w:t> </w:t>
      </w:r>
      <w:r w:rsidRPr="005C644A">
        <w:t>staży kierunkowych;</w:t>
      </w:r>
    </w:p>
    <w:p w:rsidR="005C644A" w:rsidRPr="005C644A" w:rsidRDefault="005C644A" w:rsidP="005C644A">
      <w:pPr>
        <w:pStyle w:val="PKTpunkt"/>
      </w:pPr>
      <w:r w:rsidRPr="005C644A">
        <w:t>3)</w:t>
      </w:r>
      <w:r w:rsidRPr="005C644A">
        <w:tab/>
        <w:t>sposobu realizacji programu specjalizac</w:t>
      </w:r>
      <w:r>
        <w:t>ji</w:t>
      </w:r>
      <w:r w:rsidRPr="005C644A">
        <w:t>,</w:t>
      </w:r>
      <w:r w:rsidR="00466145" w:rsidRPr="005C644A">
        <w:t xml:space="preserve"> w</w:t>
      </w:r>
      <w:r w:rsidR="00466145">
        <w:t> </w:t>
      </w:r>
      <w:r w:rsidRPr="005C644A">
        <w:t>tym oceny wiedzy</w:t>
      </w:r>
      <w:r w:rsidR="00466145" w:rsidRPr="005C644A">
        <w:t xml:space="preserve"> i</w:t>
      </w:r>
      <w:r w:rsidR="00466145">
        <w:t> </w:t>
      </w:r>
      <w:r w:rsidRPr="005C644A">
        <w:t>umiejętności praktycznych;</w:t>
      </w:r>
    </w:p>
    <w:p w:rsidR="005C644A" w:rsidRPr="005C644A" w:rsidRDefault="005C644A" w:rsidP="005C644A">
      <w:pPr>
        <w:pStyle w:val="PKTpunkt"/>
      </w:pPr>
      <w:r w:rsidRPr="005C644A">
        <w:t>4)</w:t>
      </w:r>
      <w:r w:rsidRPr="005C644A">
        <w:tab/>
        <w:t>wewnętrznego systemu oceny jakości kształcenia.</w:t>
      </w:r>
    </w:p>
    <w:p w:rsidR="005C644A" w:rsidRPr="005C644A" w:rsidRDefault="005C644A" w:rsidP="005C644A">
      <w:pPr>
        <w:pStyle w:val="USTustnpkodeksu"/>
      </w:pPr>
      <w:r w:rsidRPr="005C644A">
        <w:t>3. Program specjalizac</w:t>
      </w:r>
      <w:r>
        <w:t>ji</w:t>
      </w:r>
      <w:r w:rsidRPr="005C644A">
        <w:t xml:space="preserve"> oraz</w:t>
      </w:r>
      <w:r>
        <w:t xml:space="preserve"> uzupełniający</w:t>
      </w:r>
      <w:r w:rsidRPr="005C644A">
        <w:t xml:space="preserve"> program specjalizac</w:t>
      </w:r>
      <w:r>
        <w:t>ji</w:t>
      </w:r>
      <w:r w:rsidRPr="005C644A">
        <w:t xml:space="preserve"> opracowuje zespół ekspertów powołany przez d</w:t>
      </w:r>
      <w:r w:rsidRPr="005C644A">
        <w:t>y</w:t>
      </w:r>
      <w:r w:rsidRPr="005C644A">
        <w:t>rektora CMKP.</w:t>
      </w:r>
    </w:p>
    <w:p w:rsidR="005C644A" w:rsidRPr="005C644A" w:rsidRDefault="005C644A" w:rsidP="00466145">
      <w:pPr>
        <w:pStyle w:val="USTustnpkodeksu"/>
        <w:keepNext/>
      </w:pPr>
      <w:r w:rsidRPr="005C644A">
        <w:t>4.</w:t>
      </w:r>
      <w:r w:rsidR="00466145" w:rsidRPr="005C644A">
        <w:t> W</w:t>
      </w:r>
      <w:r w:rsidR="00466145">
        <w:t> </w:t>
      </w:r>
      <w:r w:rsidRPr="005C644A">
        <w:t>skład zespołu ekspertów,</w:t>
      </w:r>
      <w:r w:rsidR="00466145" w:rsidRPr="005C644A">
        <w:t xml:space="preserve"> o</w:t>
      </w:r>
      <w:r w:rsidR="00466145">
        <w:t> </w:t>
      </w:r>
      <w:r w:rsidRPr="005C644A">
        <w:t>którym mowa</w:t>
      </w:r>
      <w:r w:rsidR="00466145" w:rsidRPr="005C644A">
        <w:t xml:space="preserve"> w</w:t>
      </w:r>
      <w:r w:rsidR="00466145">
        <w:t> ust. </w:t>
      </w:r>
      <w:r w:rsidRPr="005C644A">
        <w:t>3, powołuje się:</w:t>
      </w:r>
    </w:p>
    <w:p w:rsidR="005C644A" w:rsidRPr="005C644A" w:rsidRDefault="005C644A" w:rsidP="005C644A">
      <w:pPr>
        <w:pStyle w:val="PKTpunkt"/>
      </w:pPr>
      <w:r w:rsidRPr="005C644A">
        <w:t>1)</w:t>
      </w:r>
      <w:r w:rsidRPr="005C644A">
        <w:tab/>
        <w:t>konsultanta krajowego</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tej dziedzinie nie ma powoł</w:t>
      </w:r>
      <w:r w:rsidRPr="005C644A">
        <w:t>a</w:t>
      </w:r>
      <w:r w:rsidRPr="005C644A">
        <w:t>nego konsultanta krajowego;</w:t>
      </w:r>
    </w:p>
    <w:p w:rsidR="005C644A" w:rsidRPr="005C644A" w:rsidRDefault="005C644A" w:rsidP="005C644A">
      <w:pPr>
        <w:pStyle w:val="PKTpunkt"/>
      </w:pPr>
      <w:r w:rsidRPr="005C644A">
        <w:t>2)</w:t>
      </w:r>
      <w:r w:rsidRPr="005C644A">
        <w:tab/>
        <w:t>przedstawiciela stowarzyszenia będącego zgodnie</w:t>
      </w:r>
      <w:r w:rsidR="00466145" w:rsidRPr="005C644A">
        <w:t xml:space="preserve"> z</w:t>
      </w:r>
      <w:r w:rsidR="00466145">
        <w:t> </w:t>
      </w:r>
      <w:r w:rsidRPr="005C644A">
        <w:t>postanowieniami jego statutu towarzystwem naukowym</w:t>
      </w:r>
      <w:r w:rsidR="00466145" w:rsidRPr="005C644A">
        <w:t xml:space="preserve"> o</w:t>
      </w:r>
      <w:r w:rsidR="00466145">
        <w:t> </w:t>
      </w:r>
      <w:r w:rsidRPr="005C644A">
        <w:t>zasięgu krajowym, zrzeszającego specjalistów</w:t>
      </w:r>
      <w:r w:rsidR="00466145" w:rsidRPr="005C644A">
        <w:t xml:space="preserve"> w</w:t>
      </w:r>
      <w:r w:rsidR="00466145">
        <w:t> </w:t>
      </w:r>
      <w:r w:rsidRPr="005C644A">
        <w:t>dziedzinie fizjoterapii, który posiada tytuł specjalisty</w:t>
      </w:r>
      <w:r w:rsidR="00466145" w:rsidRPr="005C644A">
        <w:t xml:space="preserve"> w</w:t>
      </w:r>
      <w:r w:rsidR="00466145">
        <w:t> </w:t>
      </w:r>
      <w:r w:rsidRPr="005C644A">
        <w:t>tej dzi</w:t>
      </w:r>
      <w:r w:rsidRPr="005C644A">
        <w:t>e</w:t>
      </w:r>
      <w:r w:rsidRPr="005C644A">
        <w:t>dzinie albo dziedzinie pokrewnej;</w:t>
      </w:r>
    </w:p>
    <w:p w:rsidR="005C644A" w:rsidRPr="005C644A" w:rsidRDefault="005C644A" w:rsidP="005C644A">
      <w:pPr>
        <w:pStyle w:val="PKTpunkt"/>
      </w:pPr>
      <w:r w:rsidRPr="005C644A">
        <w:t>3)</w:t>
      </w:r>
      <w:r w:rsidRPr="005C644A">
        <w:tab/>
        <w:t>przedstawiciela KRF, który posiada tytuł specjalisty</w:t>
      </w:r>
      <w:r w:rsidR="00466145" w:rsidRPr="005C644A">
        <w:t xml:space="preserve"> w</w:t>
      </w:r>
      <w:r w:rsidR="00466145">
        <w:t> </w:t>
      </w:r>
      <w:r w:rsidRPr="005C644A">
        <w:t>dziedzinie fizjoterapii albo</w:t>
      </w:r>
      <w:r w:rsidR="00466145">
        <w:t xml:space="preserve"> w </w:t>
      </w:r>
      <w:r w:rsidRPr="005C644A">
        <w:t>dziedzinie pokrewnej;</w:t>
      </w:r>
    </w:p>
    <w:p w:rsidR="005C644A" w:rsidRPr="005C644A" w:rsidRDefault="005C644A" w:rsidP="005C644A">
      <w:pPr>
        <w:pStyle w:val="PKTpunkt"/>
      </w:pPr>
      <w:r w:rsidRPr="005C644A">
        <w:t>4)</w:t>
      </w:r>
      <w:r w:rsidRPr="005C644A">
        <w:tab/>
        <w:t>dwie osoby posiadające tytuł specjalisty</w:t>
      </w:r>
      <w:r w:rsidR="00466145" w:rsidRPr="005C644A">
        <w:t xml:space="preserve"> w</w:t>
      </w:r>
      <w:r w:rsidR="00466145">
        <w:t> </w:t>
      </w:r>
      <w:r w:rsidRPr="005C644A">
        <w:t>dziedzinie fizjoterapii lub legitymujące się dorobkiem naukowym</w:t>
      </w:r>
      <w:r w:rsidR="00466145" w:rsidRPr="005C644A">
        <w:t xml:space="preserve"> i</w:t>
      </w:r>
      <w:r w:rsidR="00466145">
        <w:t> </w:t>
      </w:r>
      <w:r w:rsidRPr="005C644A">
        <w:t>zawodowym</w:t>
      </w:r>
      <w:r w:rsidR="00466145" w:rsidRPr="005C644A">
        <w:t xml:space="preserve"> w</w:t>
      </w:r>
      <w:r w:rsidR="00466145">
        <w:t> </w:t>
      </w:r>
      <w:r w:rsidRPr="005C644A">
        <w:t>tej dziedzinie zgłoszone przez konsultanta krajowego</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t xml:space="preserve">tej </w:t>
      </w:r>
      <w:r w:rsidRPr="005C644A">
        <w:t>dziedzinie nie ma powołanego konsultanta krajowego.</w:t>
      </w:r>
    </w:p>
    <w:p w:rsidR="005C644A" w:rsidRPr="005C644A" w:rsidRDefault="005C644A" w:rsidP="005C644A">
      <w:pPr>
        <w:pStyle w:val="USTustnpkodeksu"/>
      </w:pPr>
      <w:r w:rsidRPr="005C644A">
        <w:t>5. Opracowan</w:t>
      </w:r>
      <w:r>
        <w:t>e</w:t>
      </w:r>
      <w:r w:rsidRPr="005C644A">
        <w:t xml:space="preserve"> przez zespół ekspertów,</w:t>
      </w:r>
      <w:r w:rsidR="00466145" w:rsidRPr="005C644A">
        <w:t xml:space="preserve"> o</w:t>
      </w:r>
      <w:r w:rsidR="00466145">
        <w:t> </w:t>
      </w:r>
      <w:r w:rsidRPr="005C644A">
        <w:t>którym mowa</w:t>
      </w:r>
      <w:r w:rsidR="00466145" w:rsidRPr="005C644A">
        <w:t xml:space="preserve"> w</w:t>
      </w:r>
      <w:r w:rsidR="00466145">
        <w:t> ust. </w:t>
      </w:r>
      <w:r w:rsidRPr="005C644A">
        <w:t>4,</w:t>
      </w:r>
      <w:r w:rsidR="00466145" w:rsidRPr="005C644A">
        <w:t xml:space="preserve"> i</w:t>
      </w:r>
      <w:r w:rsidR="00466145">
        <w:t> </w:t>
      </w:r>
      <w:r w:rsidRPr="005C644A">
        <w:t>zredagowan</w:t>
      </w:r>
      <w:r>
        <w:t>e</w:t>
      </w:r>
      <w:r w:rsidRPr="005C644A">
        <w:t xml:space="preserve"> przez CMKP program</w:t>
      </w:r>
      <w:r>
        <w:t>y,</w:t>
      </w:r>
      <w:r w:rsidR="00466145">
        <w:t xml:space="preserve"> o </w:t>
      </w:r>
      <w:r>
        <w:t>których mowa</w:t>
      </w:r>
      <w:r w:rsidR="00466145">
        <w:t xml:space="preserve"> w ust. </w:t>
      </w:r>
      <w:r>
        <w:t>3,</w:t>
      </w:r>
      <w:r w:rsidRPr="005C644A">
        <w:t xml:space="preserve"> zatwierdza minister właściwy do spraw zdrowia.</w:t>
      </w:r>
    </w:p>
    <w:p w:rsidR="005C644A" w:rsidRPr="005C644A" w:rsidRDefault="005C644A" w:rsidP="005C644A">
      <w:pPr>
        <w:pStyle w:val="USTustnpkodeksu"/>
      </w:pPr>
      <w:r w:rsidRPr="005C644A">
        <w:t>6. CMKP publikuje programy</w:t>
      </w:r>
      <w:r>
        <w:t>,</w:t>
      </w:r>
      <w:r w:rsidR="00466145">
        <w:t xml:space="preserve"> o </w:t>
      </w:r>
      <w:r>
        <w:t>których mowa</w:t>
      </w:r>
      <w:r w:rsidR="00466145">
        <w:t xml:space="preserve"> w ust. </w:t>
      </w:r>
      <w:r>
        <w:t>3,</w:t>
      </w:r>
      <w:r w:rsidRPr="005C644A">
        <w:t xml:space="preserve"> zatwierdzone przez ministra właściwego do spraw zdrowia na swojej stronie internetowej.</w:t>
      </w:r>
    </w:p>
    <w:p w:rsidR="005C644A" w:rsidRPr="005C644A" w:rsidRDefault="005C644A" w:rsidP="005C644A">
      <w:pPr>
        <w:pStyle w:val="USTustnpkodeksu"/>
      </w:pPr>
      <w:r w:rsidRPr="005C644A">
        <w:t>7. Program</w:t>
      </w:r>
      <w:r>
        <w:t>y,</w:t>
      </w:r>
      <w:r w:rsidR="00466145">
        <w:t xml:space="preserve"> o </w:t>
      </w:r>
      <w:r>
        <w:t>których mowa</w:t>
      </w:r>
      <w:r w:rsidR="00466145">
        <w:t xml:space="preserve"> w ust. </w:t>
      </w:r>
      <w:r>
        <w:t>3,</w:t>
      </w:r>
      <w:r w:rsidRPr="005C644A">
        <w:t xml:space="preserve"> aktualizuje, zgodnie</w:t>
      </w:r>
      <w:r w:rsidR="00466145" w:rsidRPr="005C644A">
        <w:t xml:space="preserve"> z</w:t>
      </w:r>
      <w:r w:rsidR="00466145">
        <w:t> </w:t>
      </w:r>
      <w:r w:rsidRPr="005C644A">
        <w:t>postępem wiedzy, zespół ekspertów,</w:t>
      </w:r>
      <w:r w:rsidR="00466145" w:rsidRPr="005C644A">
        <w:t xml:space="preserve"> o</w:t>
      </w:r>
      <w:r w:rsidR="00466145">
        <w:t> </w:t>
      </w:r>
      <w:r w:rsidRPr="005C644A">
        <w:t>którym mowa</w:t>
      </w:r>
      <w:r w:rsidR="00466145" w:rsidRPr="005C644A">
        <w:t xml:space="preserve"> w</w:t>
      </w:r>
      <w:r w:rsidR="00466145">
        <w:t> ust. </w:t>
      </w:r>
      <w:r w:rsidRPr="005C644A">
        <w:t>3. Program</w:t>
      </w:r>
      <w:r>
        <w:t>y</w:t>
      </w:r>
      <w:r w:rsidRPr="005C644A">
        <w:t xml:space="preserve"> redaguje CMKP</w:t>
      </w:r>
      <w:r w:rsidR="00466145" w:rsidRPr="005C644A">
        <w:t xml:space="preserve"> i</w:t>
      </w:r>
      <w:r w:rsidR="00466145">
        <w:t> </w:t>
      </w:r>
      <w:r w:rsidRPr="005C644A">
        <w:t>zatwierdza minister właściwy do spraw zdrowia.</w:t>
      </w:r>
    </w:p>
    <w:p w:rsidR="005C644A" w:rsidRPr="005C644A" w:rsidRDefault="005C644A" w:rsidP="005C644A">
      <w:pPr>
        <w:pStyle w:val="USTustnpkodeksu"/>
      </w:pPr>
      <w:r w:rsidRPr="005C644A">
        <w:t>8. Fizjoterapeuta posiadający odpowiednią specjalizację</w:t>
      </w:r>
      <w:r w:rsidR="00466145" w:rsidRPr="005C644A">
        <w:t xml:space="preserve"> I</w:t>
      </w:r>
      <w:r w:rsidR="00466145">
        <w:t> </w:t>
      </w:r>
      <w:r w:rsidRPr="005C644A">
        <w:t>stopnia uzyskaną na podstawie dotychczasowych przep</w:t>
      </w:r>
      <w:r w:rsidRPr="005C644A">
        <w:t>i</w:t>
      </w:r>
      <w:r w:rsidRPr="005C644A">
        <w:t xml:space="preserve">sów odbywa szkolenie specjalizacyjne według </w:t>
      </w:r>
      <w:r w:rsidRPr="002B3B21">
        <w:t xml:space="preserve">uzupełniającego </w:t>
      </w:r>
      <w:r w:rsidRPr="005C644A">
        <w:t>programu</w:t>
      </w:r>
      <w:r>
        <w:t xml:space="preserve"> specjalizacji</w:t>
      </w:r>
      <w:r w:rsidRPr="005C644A">
        <w:t>, który jest dostosowany do zakresu wiedzy teoretycznej</w:t>
      </w:r>
      <w:r w:rsidR="00466145" w:rsidRPr="005C644A">
        <w:t xml:space="preserve"> i</w:t>
      </w:r>
      <w:r w:rsidR="00466145">
        <w:t> </w:t>
      </w:r>
      <w:r w:rsidRPr="005C644A">
        <w:t>umiejętności objętych programem specjalizacji</w:t>
      </w:r>
      <w:r w:rsidR="00466145" w:rsidRPr="005C644A">
        <w:t xml:space="preserve"> I</w:t>
      </w:r>
      <w:r w:rsidR="00466145">
        <w:t> </w:t>
      </w:r>
      <w:r w:rsidRPr="005C644A">
        <w:t>stopnia</w:t>
      </w:r>
      <w:r w:rsidR="00466145" w:rsidRPr="005C644A">
        <w:t xml:space="preserve"> i</w:t>
      </w:r>
      <w:r w:rsidR="00466145">
        <w:t> </w:t>
      </w:r>
      <w:r w:rsidRPr="005C644A">
        <w:t>spełnia warunki,</w:t>
      </w:r>
      <w:r w:rsidR="00466145" w:rsidRPr="005C644A">
        <w:t xml:space="preserve"> o</w:t>
      </w:r>
      <w:r w:rsidR="00466145">
        <w:t> </w:t>
      </w:r>
      <w:r w:rsidRPr="005C644A">
        <w:t>których mowa</w:t>
      </w:r>
      <w:r w:rsidR="00466145" w:rsidRPr="005C644A">
        <w:t xml:space="preserve"> w</w:t>
      </w:r>
      <w:r w:rsidR="00466145">
        <w:t> ust. </w:t>
      </w:r>
      <w:r w:rsidR="00466145" w:rsidRPr="005C644A">
        <w:t>1</w:t>
      </w:r>
      <w:r w:rsidR="00466145">
        <w:t xml:space="preserve"> i </w:t>
      </w:r>
      <w:r w:rsidRPr="005C644A">
        <w:t>2.</w:t>
      </w:r>
    </w:p>
    <w:p w:rsidR="005C644A" w:rsidRPr="00FB1C39" w:rsidRDefault="005C644A" w:rsidP="005C644A">
      <w:pPr>
        <w:pStyle w:val="ARTartustawynprozporzdzenia"/>
      </w:pPr>
      <w:r w:rsidRPr="00466145">
        <w:rPr>
          <w:rStyle w:val="Ppogrubienie"/>
        </w:rPr>
        <w:t>Art. 39.</w:t>
      </w:r>
      <w:r w:rsidR="00466145">
        <w:t> </w:t>
      </w:r>
      <w:r w:rsidRPr="00FB1C39">
        <w:t>1. Jednostki szkolące przekazują do wojewody informacje</w:t>
      </w:r>
      <w:r w:rsidR="00466145" w:rsidRPr="00FB1C39">
        <w:t xml:space="preserve"> o</w:t>
      </w:r>
      <w:r w:rsidR="00466145">
        <w:t> </w:t>
      </w:r>
      <w:r w:rsidRPr="00FB1C39">
        <w:t>kosztach szkolenia specjalizacyjnego</w:t>
      </w:r>
      <w:r w:rsidR="00466145" w:rsidRPr="00FB1C39">
        <w:t xml:space="preserve"> w</w:t>
      </w:r>
      <w:r w:rsidR="00466145">
        <w:t> </w:t>
      </w:r>
      <w:r w:rsidRPr="00FB1C39">
        <w:t>dziedzinie</w:t>
      </w:r>
      <w:r>
        <w:t xml:space="preserve"> fizjoterapii</w:t>
      </w:r>
      <w:r w:rsidRPr="00FB1C39">
        <w:t xml:space="preserve">, co najmniej na </w:t>
      </w:r>
      <w:r w:rsidR="00466145" w:rsidRPr="00FB1C39">
        <w:t>2</w:t>
      </w:r>
      <w:r w:rsidR="00466145">
        <w:t> </w:t>
      </w:r>
      <w:r w:rsidRPr="00FB1C39">
        <w:t>miesiące przed terminem danego postępowania kwalifikacyjnego.</w:t>
      </w:r>
    </w:p>
    <w:p w:rsidR="005C644A" w:rsidRPr="005C644A" w:rsidRDefault="005C644A" w:rsidP="005C644A">
      <w:pPr>
        <w:pStyle w:val="USTustnpkodeksu"/>
      </w:pPr>
      <w:r w:rsidRPr="005C644A">
        <w:t>2. Wojewoda określa</w:t>
      </w:r>
      <w:r w:rsidR="00466145" w:rsidRPr="005C644A">
        <w:t xml:space="preserve"> i</w:t>
      </w:r>
      <w:r w:rsidR="00466145">
        <w:t> </w:t>
      </w:r>
      <w:r w:rsidRPr="005C644A">
        <w:t>ogłasza na swojej stronie internetowej listę wolnych miejsc szkoleniowych</w:t>
      </w:r>
      <w:r w:rsidR="00466145" w:rsidRPr="005C644A">
        <w:t xml:space="preserve"> w</w:t>
      </w:r>
      <w:r w:rsidR="00466145">
        <w:t> </w:t>
      </w:r>
      <w:r w:rsidRPr="005C644A">
        <w:t xml:space="preserve">dziedzinie </w:t>
      </w:r>
      <w:r>
        <w:t>fizj</w:t>
      </w:r>
      <w:r>
        <w:t>o</w:t>
      </w:r>
      <w:r>
        <w:t>terapii</w:t>
      </w:r>
      <w:r w:rsidRPr="005C644A">
        <w:t>, co najmniej na miesiąc przed terminem danego postępowania kwalifikacyjnego.</w:t>
      </w:r>
    </w:p>
    <w:p w:rsidR="005C644A" w:rsidRPr="00FB1C39" w:rsidRDefault="005C644A" w:rsidP="00466145">
      <w:pPr>
        <w:pStyle w:val="ARTartustawynprozporzdzenia"/>
        <w:keepNext/>
      </w:pPr>
      <w:r w:rsidRPr="00466145">
        <w:rPr>
          <w:rStyle w:val="Ppogrubienie"/>
        </w:rPr>
        <w:t>Art. 40.</w:t>
      </w:r>
      <w:r w:rsidR="00466145">
        <w:t> </w:t>
      </w:r>
      <w:r w:rsidRPr="00FB1C39">
        <w:t>1. Szkolenie specjalizacyjne może rozpocząć fizjoterapeuta, który spełnia łącznie następujące warunki:</w:t>
      </w:r>
    </w:p>
    <w:p w:rsidR="005C644A" w:rsidRPr="00CF4F44" w:rsidRDefault="005C644A" w:rsidP="00CF4F44">
      <w:pPr>
        <w:pStyle w:val="PKTpunkt"/>
        <w:spacing w:before="100"/>
        <w:rPr>
          <w:bCs w:val="0"/>
        </w:rPr>
      </w:pPr>
      <w:r w:rsidRPr="005C644A">
        <w:t>1)</w:t>
      </w:r>
      <w:r w:rsidRPr="005C644A">
        <w:tab/>
        <w:t xml:space="preserve">złożył </w:t>
      </w:r>
      <w:r w:rsidRPr="009F73FC">
        <w:rPr>
          <w:bCs w:val="0"/>
        </w:rPr>
        <w:t>wniosek</w:t>
      </w:r>
      <w:r w:rsidR="00466145" w:rsidRPr="00CF4F44">
        <w:rPr>
          <w:bCs w:val="0"/>
        </w:rPr>
        <w:t xml:space="preserve"> o </w:t>
      </w:r>
      <w:r w:rsidRPr="00CF4F44">
        <w:rPr>
          <w:bCs w:val="0"/>
        </w:rPr>
        <w:t>rozpocz</w:t>
      </w:r>
      <w:r w:rsidRPr="00CF4F44">
        <w:rPr>
          <w:rFonts w:hint="eastAsia"/>
          <w:bCs w:val="0"/>
        </w:rPr>
        <w:t>ę</w:t>
      </w:r>
      <w:r w:rsidRPr="00CF4F44">
        <w:rPr>
          <w:bCs w:val="0"/>
        </w:rPr>
        <w:t>cie szkolenia specjalizacyjnego</w:t>
      </w:r>
      <w:r w:rsidR="00466145" w:rsidRPr="00CF4F44">
        <w:rPr>
          <w:bCs w:val="0"/>
        </w:rPr>
        <w:t xml:space="preserve"> w </w:t>
      </w:r>
      <w:r w:rsidRPr="00CF4F44">
        <w:rPr>
          <w:bCs w:val="0"/>
        </w:rPr>
        <w:t xml:space="preserve">dziedzinie fizjoterapii, zwany dalej </w:t>
      </w:r>
      <w:r w:rsidR="00466145" w:rsidRPr="00CF4F44">
        <w:rPr>
          <w:bCs w:val="0"/>
        </w:rPr>
        <w:t>„</w:t>
      </w:r>
      <w:r w:rsidRPr="00CF4F44">
        <w:rPr>
          <w:bCs w:val="0"/>
        </w:rPr>
        <w:t>wnioskiem</w:t>
      </w:r>
      <w:r w:rsidR="00466145" w:rsidRPr="00CF4F44">
        <w:rPr>
          <w:bCs w:val="0"/>
        </w:rPr>
        <w:t>”</w:t>
      </w:r>
      <w:r w:rsidRPr="00CF4F44">
        <w:rPr>
          <w:bCs w:val="0"/>
        </w:rPr>
        <w:t>;</w:t>
      </w:r>
    </w:p>
    <w:p w:rsidR="005C644A" w:rsidRPr="00CF4F44" w:rsidRDefault="005C644A" w:rsidP="00CF4F44">
      <w:pPr>
        <w:pStyle w:val="PKTpunkt"/>
        <w:spacing w:before="100"/>
        <w:rPr>
          <w:bCs w:val="0"/>
        </w:rPr>
      </w:pPr>
      <w:r w:rsidRPr="00CF4F44">
        <w:rPr>
          <w:bCs w:val="0"/>
        </w:rPr>
        <w:t>2)</w:t>
      </w:r>
      <w:r w:rsidRPr="00CF4F44">
        <w:rPr>
          <w:bCs w:val="0"/>
        </w:rPr>
        <w:tab/>
        <w:t>posiada prawo wykonywania zawodu fizjoterapeuty;</w:t>
      </w:r>
    </w:p>
    <w:p w:rsidR="005C644A" w:rsidRPr="00CF4F44" w:rsidRDefault="005C644A" w:rsidP="00CF4F44">
      <w:pPr>
        <w:pStyle w:val="PKTpunkt"/>
        <w:spacing w:before="100"/>
        <w:rPr>
          <w:bCs w:val="0"/>
        </w:rPr>
      </w:pPr>
      <w:r w:rsidRPr="00CF4F44">
        <w:rPr>
          <w:bCs w:val="0"/>
        </w:rPr>
        <w:t>3)</w:t>
      </w:r>
      <w:r w:rsidRPr="00CF4F44">
        <w:rPr>
          <w:bCs w:val="0"/>
        </w:rPr>
        <w:tab/>
        <w:t>posiada tytu</w:t>
      </w:r>
      <w:r w:rsidRPr="00CF4F44">
        <w:rPr>
          <w:rFonts w:hint="eastAsia"/>
          <w:bCs w:val="0"/>
        </w:rPr>
        <w:t>ł</w:t>
      </w:r>
      <w:r w:rsidRPr="00CF4F44">
        <w:rPr>
          <w:bCs w:val="0"/>
        </w:rPr>
        <w:t xml:space="preserve"> magistra wymieniony</w:t>
      </w:r>
      <w:r w:rsidR="00466145" w:rsidRPr="00CF4F44">
        <w:rPr>
          <w:bCs w:val="0"/>
        </w:rPr>
        <w:t xml:space="preserve"> w art. </w:t>
      </w:r>
      <w:r w:rsidRPr="00CF4F44">
        <w:rPr>
          <w:bCs w:val="0"/>
        </w:rPr>
        <w:t>1</w:t>
      </w:r>
      <w:r w:rsidR="00466145" w:rsidRPr="00CF4F44">
        <w:rPr>
          <w:bCs w:val="0"/>
        </w:rPr>
        <w:t>3 ust. 3 i </w:t>
      </w:r>
      <w:r w:rsidRPr="00CF4F44">
        <w:rPr>
          <w:bCs w:val="0"/>
        </w:rPr>
        <w:t>spe</w:t>
      </w:r>
      <w:r w:rsidRPr="00CF4F44">
        <w:rPr>
          <w:rFonts w:hint="eastAsia"/>
          <w:bCs w:val="0"/>
        </w:rPr>
        <w:t>ł</w:t>
      </w:r>
      <w:r w:rsidRPr="00CF4F44">
        <w:rPr>
          <w:bCs w:val="0"/>
        </w:rPr>
        <w:t>nia wymagania okre</w:t>
      </w:r>
      <w:r w:rsidRPr="00CF4F44">
        <w:rPr>
          <w:rFonts w:hint="eastAsia"/>
          <w:bCs w:val="0"/>
        </w:rPr>
        <w:t>ś</w:t>
      </w:r>
      <w:r w:rsidRPr="00CF4F44">
        <w:rPr>
          <w:bCs w:val="0"/>
        </w:rPr>
        <w:t>lone</w:t>
      </w:r>
      <w:r w:rsidR="00466145" w:rsidRPr="00CF4F44">
        <w:rPr>
          <w:bCs w:val="0"/>
        </w:rPr>
        <w:t xml:space="preserve"> w </w:t>
      </w:r>
      <w:r w:rsidRPr="00CF4F44">
        <w:rPr>
          <w:bCs w:val="0"/>
        </w:rPr>
        <w:t>tym przepisie;</w:t>
      </w:r>
    </w:p>
    <w:p w:rsidR="005C644A" w:rsidRPr="005C644A" w:rsidRDefault="005C644A" w:rsidP="00CF4F44">
      <w:pPr>
        <w:pStyle w:val="PKTpunkt"/>
        <w:spacing w:before="100"/>
      </w:pPr>
      <w:r w:rsidRPr="00CF4F44">
        <w:rPr>
          <w:bCs w:val="0"/>
        </w:rPr>
        <w:t>4)</w:t>
      </w:r>
      <w:r w:rsidRPr="00CF4F44">
        <w:rPr>
          <w:bCs w:val="0"/>
        </w:rPr>
        <w:tab/>
        <w:t>zosta</w:t>
      </w:r>
      <w:r w:rsidRPr="00CF4F44">
        <w:rPr>
          <w:rFonts w:hint="eastAsia"/>
          <w:bCs w:val="0"/>
        </w:rPr>
        <w:t>ł</w:t>
      </w:r>
      <w:r w:rsidRPr="00CF4F44">
        <w:rPr>
          <w:bCs w:val="0"/>
        </w:rPr>
        <w:t xml:space="preserve"> zakwalifikowany</w:t>
      </w:r>
      <w:r w:rsidRPr="005C644A">
        <w:t xml:space="preserve"> do odbycia szkolenia specjalizacyjnego</w:t>
      </w:r>
      <w:r w:rsidR="00466145" w:rsidRPr="005C644A">
        <w:t xml:space="preserve"> w</w:t>
      </w:r>
      <w:r w:rsidR="00466145">
        <w:t> </w:t>
      </w:r>
      <w:r w:rsidRPr="005C644A">
        <w:t>postępowaniu kwalifikacyjnym.</w:t>
      </w:r>
    </w:p>
    <w:p w:rsidR="005C644A" w:rsidRPr="005C644A" w:rsidRDefault="005C644A" w:rsidP="005C644A">
      <w:pPr>
        <w:pStyle w:val="USTustnpkodeksu"/>
      </w:pPr>
      <w:r w:rsidRPr="005C644A">
        <w:t>2. Fizjoterapeuta,</w:t>
      </w:r>
      <w:r w:rsidR="00466145" w:rsidRPr="005C644A">
        <w:t xml:space="preserve"> o</w:t>
      </w:r>
      <w:r w:rsidR="00466145">
        <w:t> </w:t>
      </w:r>
      <w:r w:rsidRPr="005C644A">
        <w:t>którym mowa</w:t>
      </w:r>
      <w:r w:rsidR="00466145" w:rsidRPr="005C644A">
        <w:t xml:space="preserve"> w</w:t>
      </w:r>
      <w:r w:rsidR="00466145">
        <w:t> ust. </w:t>
      </w:r>
      <w:r w:rsidRPr="005C644A">
        <w:t>1, składa wniosek do wojewody właściwego ze względu na obszar woj</w:t>
      </w:r>
      <w:r w:rsidRPr="005C644A">
        <w:t>e</w:t>
      </w:r>
      <w:r w:rsidRPr="005C644A">
        <w:t>wództwa, na terenie którego zamierza odbywać szkolenie specjalizacyjne.</w:t>
      </w:r>
    </w:p>
    <w:p w:rsidR="005C644A" w:rsidRPr="005C644A" w:rsidRDefault="005C644A" w:rsidP="00466145">
      <w:pPr>
        <w:pStyle w:val="USTustnpkodeksu"/>
        <w:keepNext/>
      </w:pPr>
      <w:r w:rsidRPr="005C644A">
        <w:t>3. Wniosek,</w:t>
      </w:r>
      <w:r w:rsidR="00466145" w:rsidRPr="005C644A">
        <w:t xml:space="preserve"> o</w:t>
      </w:r>
      <w:r w:rsidR="00466145">
        <w:t> </w:t>
      </w:r>
      <w:r w:rsidRPr="005C644A">
        <w:t>którym mowa</w:t>
      </w:r>
      <w:r w:rsidR="00466145" w:rsidRPr="005C644A">
        <w:t xml:space="preserve"> w</w:t>
      </w:r>
      <w:r w:rsidR="00466145">
        <w:t> ust. </w:t>
      </w:r>
      <w:r w:rsidRPr="005C644A">
        <w:t>1, zawiera:</w:t>
      </w:r>
    </w:p>
    <w:p w:rsidR="005C644A" w:rsidRPr="005C644A" w:rsidRDefault="005C644A" w:rsidP="005C644A">
      <w:pPr>
        <w:pStyle w:val="PKTpunkt"/>
      </w:pPr>
      <w:r w:rsidRPr="005C644A">
        <w:t>1)</w:t>
      </w:r>
      <w:r w:rsidRPr="005C644A">
        <w:tab/>
        <w:t>imię (imiona)</w:t>
      </w:r>
      <w:r w:rsidR="00466145" w:rsidRPr="005C644A">
        <w:t xml:space="preserve"> i</w:t>
      </w:r>
      <w:r w:rsidR="00466145">
        <w:t> </w:t>
      </w:r>
      <w:r w:rsidRPr="005C644A">
        <w:t>nazwisko wnioskodawcy;</w:t>
      </w:r>
    </w:p>
    <w:p w:rsidR="005C644A" w:rsidRPr="005C644A" w:rsidRDefault="005C644A" w:rsidP="005C644A">
      <w:pPr>
        <w:pStyle w:val="PKTpunkt"/>
      </w:pPr>
      <w:r w:rsidRPr="005C644A">
        <w:t>2)</w:t>
      </w:r>
      <w:r w:rsidRPr="005C644A">
        <w:tab/>
        <w:t>nazwisko rodowe;</w:t>
      </w:r>
    </w:p>
    <w:p w:rsidR="005C644A" w:rsidRPr="005C644A" w:rsidRDefault="005C644A" w:rsidP="005C644A">
      <w:pPr>
        <w:pStyle w:val="PKTpunkt"/>
      </w:pPr>
      <w:r w:rsidRPr="005C644A">
        <w:t>3)</w:t>
      </w:r>
      <w:r w:rsidRPr="005C644A">
        <w:tab/>
        <w:t>miejsce</w:t>
      </w:r>
      <w:r w:rsidR="00466145" w:rsidRPr="005C644A">
        <w:t xml:space="preserve"> i</w:t>
      </w:r>
      <w:r w:rsidR="00466145">
        <w:t> </w:t>
      </w:r>
      <w:r w:rsidRPr="005C644A">
        <w:t>datę urodzenia;</w:t>
      </w:r>
    </w:p>
    <w:p w:rsidR="005C644A" w:rsidRPr="005C644A" w:rsidRDefault="005C644A" w:rsidP="005C644A">
      <w:pPr>
        <w:pStyle w:val="PKTpunkt"/>
      </w:pPr>
      <w:r w:rsidRPr="005C644A">
        <w:t>4)</w:t>
      </w:r>
      <w:r w:rsidRPr="005C644A">
        <w:tab/>
        <w:t>płeć;</w:t>
      </w:r>
    </w:p>
    <w:p w:rsidR="005C644A" w:rsidRPr="005C644A" w:rsidRDefault="005C644A" w:rsidP="005C644A">
      <w:pPr>
        <w:pStyle w:val="PKTpunkt"/>
      </w:pPr>
      <w:r w:rsidRPr="005C644A">
        <w:t>5)</w:t>
      </w:r>
      <w:r w:rsidRPr="005C644A">
        <w:tab/>
        <w:t>numer PESEL,</w:t>
      </w:r>
      <w:r w:rsidR="00466145" w:rsidRPr="005C644A">
        <w:t xml:space="preserve"> a</w:t>
      </w:r>
      <w:r w:rsidR="00466145">
        <w:t> </w:t>
      </w:r>
      <w:r w:rsidR="00466145" w:rsidRPr="005C644A">
        <w:t>w</w:t>
      </w:r>
      <w:r w:rsidR="00466145">
        <w:t> </w:t>
      </w:r>
      <w:r w:rsidRPr="005C644A">
        <w:t>przypadku jego braku – cechy dokumentu potwierdzającego tożsamość: nazwę</w:t>
      </w:r>
      <w:r w:rsidR="00466145" w:rsidRPr="005C644A">
        <w:t xml:space="preserve"> i</w:t>
      </w:r>
      <w:r w:rsidR="00466145">
        <w:t> </w:t>
      </w:r>
      <w:r w:rsidRPr="005C644A">
        <w:t>numer dokume</w:t>
      </w:r>
      <w:r w:rsidRPr="005C644A">
        <w:t>n</w:t>
      </w:r>
      <w:r w:rsidRPr="005C644A">
        <w:t>tu oraz kraj</w:t>
      </w:r>
      <w:r>
        <w:t xml:space="preserve"> jego</w:t>
      </w:r>
      <w:r w:rsidRPr="005C644A">
        <w:t xml:space="preserve"> wydania;</w:t>
      </w:r>
    </w:p>
    <w:p w:rsidR="005C644A" w:rsidRPr="005C644A" w:rsidRDefault="005C644A" w:rsidP="005C644A">
      <w:pPr>
        <w:pStyle w:val="PKTpunkt"/>
      </w:pPr>
      <w:r w:rsidRPr="005C644A">
        <w:t>6)</w:t>
      </w:r>
      <w:r w:rsidRPr="005C644A">
        <w:tab/>
        <w:t xml:space="preserve">numer dokumentu </w:t>
      </w:r>
      <w:r w:rsidR="00466145">
        <w:t>„</w:t>
      </w:r>
      <w:r w:rsidRPr="005C644A">
        <w:t>Prawo wykonywania zawodu fizjoterapeuty</w:t>
      </w:r>
      <w:r w:rsidR="00466145">
        <w:t>”</w:t>
      </w:r>
      <w:r w:rsidRPr="005C644A">
        <w:t>;</w:t>
      </w:r>
    </w:p>
    <w:p w:rsidR="005C644A" w:rsidRPr="005C644A" w:rsidRDefault="005C644A" w:rsidP="005C644A">
      <w:pPr>
        <w:pStyle w:val="PKTpunkt"/>
      </w:pPr>
      <w:r w:rsidRPr="005C644A">
        <w:t>7)</w:t>
      </w:r>
      <w:r w:rsidRPr="005C644A">
        <w:tab/>
        <w:t>obywatelstwo (obywatelstwa);</w:t>
      </w:r>
    </w:p>
    <w:p w:rsidR="005C644A" w:rsidRPr="005C644A" w:rsidRDefault="005C644A" w:rsidP="005C644A">
      <w:pPr>
        <w:pStyle w:val="PKTpunkt"/>
      </w:pPr>
      <w:r w:rsidRPr="005C644A">
        <w:t>8)</w:t>
      </w:r>
      <w:r w:rsidRPr="005C644A">
        <w:tab/>
        <w:t>adres do korespondencji oraz numer telefonu</w:t>
      </w:r>
      <w:r w:rsidR="00466145" w:rsidRPr="005C644A">
        <w:t xml:space="preserve"> i</w:t>
      </w:r>
      <w:r w:rsidR="00466145">
        <w:t> </w:t>
      </w:r>
      <w:r w:rsidRPr="005C644A">
        <w:t>adres poczty elektronicznej, jeżeli posiada;</w:t>
      </w:r>
    </w:p>
    <w:p w:rsidR="005C644A" w:rsidRPr="005C644A" w:rsidRDefault="005C644A" w:rsidP="005C644A">
      <w:pPr>
        <w:pStyle w:val="PKTpunkt"/>
      </w:pPr>
      <w:r w:rsidRPr="005C644A">
        <w:t>9)</w:t>
      </w:r>
      <w:r w:rsidRPr="005C644A">
        <w:tab/>
      </w:r>
      <w:r>
        <w:t>rodzaj</w:t>
      </w:r>
      <w:r w:rsidR="00466145">
        <w:t xml:space="preserve"> i </w:t>
      </w:r>
      <w:r w:rsidRPr="005C644A">
        <w:t>cechy dokumentu, na podstawie którego cudzoziemiec niebędący obywatelem Unii Europejskiej przebywa na terytorium Rzeczypospolitej Polskiej;</w:t>
      </w:r>
    </w:p>
    <w:p w:rsidR="005C644A" w:rsidRPr="005C644A" w:rsidRDefault="005C644A" w:rsidP="005C644A">
      <w:pPr>
        <w:pStyle w:val="PKTpunkt"/>
      </w:pPr>
      <w:r w:rsidRPr="005C644A">
        <w:t>10)</w:t>
      </w:r>
      <w:r w:rsidRPr="005C644A">
        <w:tab/>
        <w:t>posiadany stopień naukowy lub tytuł naukowy;</w:t>
      </w:r>
    </w:p>
    <w:p w:rsidR="005C644A" w:rsidRPr="005C644A" w:rsidRDefault="005C644A" w:rsidP="005C644A">
      <w:pPr>
        <w:pStyle w:val="PKTpunkt"/>
      </w:pPr>
      <w:r w:rsidRPr="005C644A">
        <w:t>11)</w:t>
      </w:r>
      <w:r w:rsidRPr="005C644A">
        <w:tab/>
        <w:t>okres zatrudnienia</w:t>
      </w:r>
      <w:r w:rsidR="00466145" w:rsidRPr="005C644A">
        <w:t xml:space="preserve"> w</w:t>
      </w:r>
      <w:r w:rsidR="00466145">
        <w:t> </w:t>
      </w:r>
      <w:r w:rsidRPr="005C644A">
        <w:t>zawodzie;</w:t>
      </w:r>
    </w:p>
    <w:p w:rsidR="005C644A" w:rsidRPr="005C644A" w:rsidRDefault="005C644A" w:rsidP="005C644A">
      <w:pPr>
        <w:pStyle w:val="PKTpunkt"/>
      </w:pPr>
      <w:r w:rsidRPr="005C644A">
        <w:t>12)</w:t>
      </w:r>
      <w:r w:rsidRPr="005C644A">
        <w:tab/>
        <w:t>liczbę publikacji</w:t>
      </w:r>
      <w:r w:rsidR="00466145" w:rsidRPr="005C644A">
        <w:t xml:space="preserve"> i</w:t>
      </w:r>
      <w:r w:rsidR="00466145">
        <w:t> </w:t>
      </w:r>
      <w:r w:rsidRPr="005C644A">
        <w:t>ich wykaz.</w:t>
      </w:r>
    </w:p>
    <w:p w:rsidR="005C644A" w:rsidRPr="005C644A" w:rsidRDefault="005C644A" w:rsidP="00466145">
      <w:pPr>
        <w:pStyle w:val="USTustnpkodeksu"/>
        <w:keepNext/>
      </w:pPr>
      <w:r w:rsidRPr="005C644A">
        <w:t>4. Do wniosku dołącza się:</w:t>
      </w:r>
    </w:p>
    <w:p w:rsidR="005C644A" w:rsidRPr="00CF4F44" w:rsidRDefault="005C644A" w:rsidP="00CF4F44">
      <w:pPr>
        <w:pStyle w:val="PKTpunkt"/>
        <w:spacing w:before="100"/>
        <w:rPr>
          <w:bCs w:val="0"/>
        </w:rPr>
      </w:pPr>
      <w:r w:rsidRPr="005C644A">
        <w:t>1)</w:t>
      </w:r>
      <w:r w:rsidRPr="005C644A">
        <w:tab/>
      </w:r>
      <w:r w:rsidRPr="009F73FC">
        <w:rPr>
          <w:bCs w:val="0"/>
        </w:rPr>
        <w:t>odpi</w:t>
      </w:r>
      <w:r w:rsidRPr="00CF4F44">
        <w:rPr>
          <w:bCs w:val="0"/>
        </w:rPr>
        <w:t>s dyplomu uko</w:t>
      </w:r>
      <w:r w:rsidRPr="00CF4F44">
        <w:rPr>
          <w:rFonts w:hint="eastAsia"/>
          <w:bCs w:val="0"/>
        </w:rPr>
        <w:t>ń</w:t>
      </w:r>
      <w:r w:rsidRPr="00CF4F44">
        <w:rPr>
          <w:bCs w:val="0"/>
        </w:rPr>
        <w:t>czenia uczelni wy</w:t>
      </w:r>
      <w:r w:rsidRPr="00CF4F44">
        <w:rPr>
          <w:rFonts w:hint="eastAsia"/>
          <w:bCs w:val="0"/>
        </w:rPr>
        <w:t>ż</w:t>
      </w:r>
      <w:r w:rsidRPr="00CF4F44">
        <w:rPr>
          <w:bCs w:val="0"/>
        </w:rPr>
        <w:t>szej;</w:t>
      </w:r>
      <w:bookmarkStart w:id="2" w:name="_GoBack"/>
      <w:bookmarkEnd w:id="2"/>
    </w:p>
    <w:p w:rsidR="005C644A" w:rsidRPr="00CF4F44" w:rsidRDefault="005C644A" w:rsidP="00CF4F44">
      <w:pPr>
        <w:pStyle w:val="PKTpunkt"/>
        <w:spacing w:before="100"/>
        <w:rPr>
          <w:bCs w:val="0"/>
        </w:rPr>
      </w:pPr>
      <w:r w:rsidRPr="00CF4F44">
        <w:rPr>
          <w:bCs w:val="0"/>
        </w:rPr>
        <w:t>2)</w:t>
      </w:r>
      <w:r w:rsidRPr="00CF4F44">
        <w:rPr>
          <w:bCs w:val="0"/>
        </w:rPr>
        <w:tab/>
        <w:t>dokument potwierdzaj</w:t>
      </w:r>
      <w:r w:rsidRPr="00CF4F44">
        <w:rPr>
          <w:rFonts w:hint="eastAsia"/>
          <w:bCs w:val="0"/>
        </w:rPr>
        <w:t>ą</w:t>
      </w:r>
      <w:r w:rsidRPr="00CF4F44">
        <w:rPr>
          <w:bCs w:val="0"/>
        </w:rPr>
        <w:t xml:space="preserve">cy uzyskanie stopnia naukowego doktora </w:t>
      </w:r>
      <w:r w:rsidR="000D2612" w:rsidRPr="005C644A">
        <w:t>–</w:t>
      </w:r>
      <w:r w:rsidR="000D2612">
        <w:t xml:space="preserve"> </w:t>
      </w:r>
      <w:r w:rsidR="00466145" w:rsidRPr="00CF4F44">
        <w:rPr>
          <w:bCs w:val="0"/>
        </w:rPr>
        <w:t>w </w:t>
      </w:r>
      <w:r w:rsidRPr="00CF4F44">
        <w:rPr>
          <w:bCs w:val="0"/>
        </w:rPr>
        <w:t>przypadku,</w:t>
      </w:r>
      <w:r w:rsidR="00466145" w:rsidRPr="00CF4F44">
        <w:rPr>
          <w:bCs w:val="0"/>
        </w:rPr>
        <w:t xml:space="preserve"> o </w:t>
      </w:r>
      <w:r w:rsidRPr="00CF4F44">
        <w:rPr>
          <w:bCs w:val="0"/>
        </w:rPr>
        <w:t>którym mowa</w:t>
      </w:r>
      <w:r w:rsidR="00466145" w:rsidRPr="00CF4F44">
        <w:rPr>
          <w:bCs w:val="0"/>
        </w:rPr>
        <w:t xml:space="preserve"> w art. </w:t>
      </w:r>
      <w:r w:rsidRPr="00CF4F44">
        <w:rPr>
          <w:bCs w:val="0"/>
        </w:rPr>
        <w:t>4</w:t>
      </w:r>
      <w:r w:rsidR="00466145" w:rsidRPr="00CF4F44">
        <w:rPr>
          <w:bCs w:val="0"/>
        </w:rPr>
        <w:t>1 ust. 3 pkt 2 lit. </w:t>
      </w:r>
      <w:r w:rsidRPr="00CF4F44">
        <w:rPr>
          <w:bCs w:val="0"/>
        </w:rPr>
        <w:t>b;</w:t>
      </w:r>
    </w:p>
    <w:p w:rsidR="005C644A" w:rsidRPr="00CF4F44" w:rsidRDefault="005C644A" w:rsidP="00CF4F44">
      <w:pPr>
        <w:pStyle w:val="PKTpunkt"/>
        <w:spacing w:before="100"/>
        <w:rPr>
          <w:bCs w:val="0"/>
        </w:rPr>
      </w:pPr>
      <w:r w:rsidRPr="00CF4F44">
        <w:rPr>
          <w:bCs w:val="0"/>
        </w:rPr>
        <w:t>3)</w:t>
      </w:r>
      <w:r w:rsidRPr="00CF4F44">
        <w:rPr>
          <w:bCs w:val="0"/>
        </w:rPr>
        <w:tab/>
        <w:t>dokument potwierdzaj</w:t>
      </w:r>
      <w:r w:rsidRPr="00CF4F44">
        <w:rPr>
          <w:rFonts w:hint="eastAsia"/>
          <w:bCs w:val="0"/>
        </w:rPr>
        <w:t>ą</w:t>
      </w:r>
      <w:r w:rsidRPr="00CF4F44">
        <w:rPr>
          <w:bCs w:val="0"/>
        </w:rPr>
        <w:t>cy okres zatrudnienia</w:t>
      </w:r>
      <w:r w:rsidR="00466145" w:rsidRPr="00CF4F44">
        <w:rPr>
          <w:bCs w:val="0"/>
        </w:rPr>
        <w:t xml:space="preserve"> w </w:t>
      </w:r>
      <w:r w:rsidRPr="00CF4F44">
        <w:rPr>
          <w:bCs w:val="0"/>
        </w:rPr>
        <w:t>zawodzie;</w:t>
      </w:r>
    </w:p>
    <w:p w:rsidR="005C644A" w:rsidRPr="005C644A" w:rsidRDefault="005C644A" w:rsidP="00CF4F44">
      <w:pPr>
        <w:pStyle w:val="PKTpunkt"/>
        <w:spacing w:before="100"/>
      </w:pPr>
      <w:r w:rsidRPr="00CF4F44">
        <w:rPr>
          <w:bCs w:val="0"/>
        </w:rPr>
        <w:t>4)</w:t>
      </w:r>
      <w:r w:rsidRPr="00CF4F44">
        <w:rPr>
          <w:bCs w:val="0"/>
        </w:rPr>
        <w:tab/>
        <w:t>o</w:t>
      </w:r>
      <w:r w:rsidRPr="00CF4F44">
        <w:rPr>
          <w:rFonts w:hint="eastAsia"/>
          <w:bCs w:val="0"/>
        </w:rPr>
        <w:t>ś</w:t>
      </w:r>
      <w:r w:rsidRPr="00CF4F44">
        <w:rPr>
          <w:bCs w:val="0"/>
        </w:rPr>
        <w:t>wiadczenie dotycz</w:t>
      </w:r>
      <w:r w:rsidRPr="00CF4F44">
        <w:rPr>
          <w:rFonts w:hint="eastAsia"/>
          <w:bCs w:val="0"/>
        </w:rPr>
        <w:t>ą</w:t>
      </w:r>
      <w:r w:rsidRPr="00CF4F44">
        <w:rPr>
          <w:bCs w:val="0"/>
        </w:rPr>
        <w:t>ce rodzaju publikacji</w:t>
      </w:r>
      <w:r w:rsidRPr="005C644A">
        <w:t>.</w:t>
      </w:r>
    </w:p>
    <w:p w:rsidR="005C644A" w:rsidRPr="005C644A" w:rsidRDefault="005C644A" w:rsidP="005C644A">
      <w:pPr>
        <w:pStyle w:val="USTustnpkodeksu"/>
      </w:pPr>
      <w:r w:rsidRPr="005C644A">
        <w:t>5. Oświadczenie,</w:t>
      </w:r>
      <w:r w:rsidR="00466145" w:rsidRPr="005C644A">
        <w:t xml:space="preserve"> o</w:t>
      </w:r>
      <w:r w:rsidR="00466145">
        <w:t> </w:t>
      </w:r>
      <w:r w:rsidRPr="005C644A">
        <w:t>którym mowa</w:t>
      </w:r>
      <w:r w:rsidR="00466145" w:rsidRPr="005C644A">
        <w:t xml:space="preserve"> w</w:t>
      </w:r>
      <w:r w:rsidR="00466145">
        <w:t> ust. </w:t>
      </w:r>
      <w:r w:rsidR="00466145" w:rsidRPr="005C644A">
        <w:t>4</w:t>
      </w:r>
      <w:r w:rsidR="00466145">
        <w:t xml:space="preserve"> pkt </w:t>
      </w:r>
      <w:r w:rsidRPr="005C644A">
        <w:t xml:space="preserve">4, fizjoterapeuta składa pod rygorem odpowiedzialności karnej za składanie fałszywych zeznań. Składający oświadczenie jest obowiązany </w:t>
      </w:r>
      <w:r>
        <w:t>zawrzeć</w:t>
      </w:r>
      <w:r w:rsidR="00466145" w:rsidRPr="005C644A">
        <w:t xml:space="preserve"> w</w:t>
      </w:r>
      <w:r w:rsidR="00466145">
        <w:t> </w:t>
      </w:r>
      <w:r w:rsidRPr="005C644A">
        <w:t>nim klauzul</w:t>
      </w:r>
      <w:r>
        <w:t>ę</w:t>
      </w:r>
      <w:r w:rsidRPr="005C644A">
        <w:t xml:space="preserve"> następującej treści: </w:t>
      </w:r>
      <w:r w:rsidR="00466145">
        <w:t>„</w:t>
      </w:r>
      <w:r w:rsidRPr="005C644A">
        <w:t>J</w:t>
      </w:r>
      <w:r w:rsidRPr="005C644A">
        <w:t>e</w:t>
      </w:r>
      <w:r w:rsidRPr="005C644A">
        <w:t>stem świadomy odpowiedzialności karnej za złożenie fałszywego oświadczenia.</w:t>
      </w:r>
      <w:r w:rsidR="00466145">
        <w:t>”</w:t>
      </w:r>
      <w:r w:rsidRPr="005C644A">
        <w:t>. Klauzula ta zastępuje pouczenie organu</w:t>
      </w:r>
      <w:r w:rsidR="00466145" w:rsidRPr="005C644A">
        <w:t xml:space="preserve"> o</w:t>
      </w:r>
      <w:r w:rsidR="00466145">
        <w:t> </w:t>
      </w:r>
      <w:r w:rsidRPr="005C644A">
        <w:t>odpowiedzialności karnej za składanie fałszywych zeznań.</w:t>
      </w:r>
    </w:p>
    <w:p w:rsidR="005C644A" w:rsidRPr="005C644A" w:rsidRDefault="005C644A" w:rsidP="005C644A">
      <w:pPr>
        <w:pStyle w:val="USTustnpkodeksu"/>
      </w:pPr>
      <w:r w:rsidRPr="005C644A">
        <w:t>6. Wniosek składa się</w:t>
      </w:r>
      <w:r w:rsidRPr="005C12B9">
        <w:t xml:space="preserve"> każdego roku</w:t>
      </w:r>
      <w:r w:rsidR="00466145" w:rsidRPr="005C644A">
        <w:t xml:space="preserve"> w</w:t>
      </w:r>
      <w:r w:rsidR="00466145">
        <w:t> </w:t>
      </w:r>
      <w:r w:rsidRPr="005C644A">
        <w:t>terminie od dnia 1</w:t>
      </w:r>
      <w:r w:rsidR="00466145" w:rsidRPr="005C644A">
        <w:t>5</w:t>
      </w:r>
      <w:r w:rsidR="00466145">
        <w:t> </w:t>
      </w:r>
      <w:r w:rsidRPr="005C644A">
        <w:t>listopada do dnia 1</w:t>
      </w:r>
      <w:r w:rsidR="00466145" w:rsidRPr="005C644A">
        <w:t>5</w:t>
      </w:r>
      <w:r w:rsidR="00466145">
        <w:t> </w:t>
      </w:r>
      <w:r w:rsidRPr="005C644A">
        <w:t>grudnia na postępowanie kwalifik</w:t>
      </w:r>
      <w:r w:rsidRPr="005C644A">
        <w:t>a</w:t>
      </w:r>
      <w:r w:rsidRPr="005C644A">
        <w:t>cyjne przeprowadzane</w:t>
      </w:r>
      <w:r w:rsidR="00466145" w:rsidRPr="005C644A">
        <w:t xml:space="preserve"> w</w:t>
      </w:r>
      <w:r w:rsidR="00466145">
        <w:t> </w:t>
      </w:r>
      <w:r w:rsidRPr="005C644A">
        <w:t>terminie od</w:t>
      </w:r>
      <w:r>
        <w:t xml:space="preserve"> dnia</w:t>
      </w:r>
      <w:r w:rsidRPr="005C644A">
        <w:t xml:space="preserve"> 1</w:t>
      </w:r>
      <w:r w:rsidR="00466145" w:rsidRPr="005C644A">
        <w:t>6</w:t>
      </w:r>
      <w:r w:rsidR="00466145">
        <w:t> </w:t>
      </w:r>
      <w:r w:rsidRPr="005C644A">
        <w:t xml:space="preserve">grudnia do </w:t>
      </w:r>
      <w:r>
        <w:t xml:space="preserve">dnia </w:t>
      </w:r>
      <w:r w:rsidRPr="005C644A">
        <w:t>1</w:t>
      </w:r>
      <w:r w:rsidR="00466145" w:rsidRPr="005C644A">
        <w:t>5</w:t>
      </w:r>
      <w:r w:rsidR="00466145">
        <w:t> </w:t>
      </w:r>
      <w:r w:rsidRPr="005C644A">
        <w:t>stycznia albo od dnia 3</w:t>
      </w:r>
      <w:r w:rsidR="00466145" w:rsidRPr="005C644A">
        <w:t>0</w:t>
      </w:r>
      <w:r w:rsidR="00466145">
        <w:t> </w:t>
      </w:r>
      <w:r w:rsidRPr="005C644A">
        <w:t>kwietnia do dnia 3</w:t>
      </w:r>
      <w:r w:rsidR="00466145" w:rsidRPr="005C644A">
        <w:t>1</w:t>
      </w:r>
      <w:r w:rsidR="00466145">
        <w:t> </w:t>
      </w:r>
      <w:r w:rsidRPr="005C644A">
        <w:t>maja na postępowanie kwalifikacyjne przeprowadzane</w:t>
      </w:r>
      <w:r w:rsidR="00466145" w:rsidRPr="005C644A">
        <w:t xml:space="preserve"> w</w:t>
      </w:r>
      <w:r w:rsidR="00466145">
        <w:t> </w:t>
      </w:r>
      <w:r w:rsidRPr="005C644A">
        <w:t>terminie od</w:t>
      </w:r>
      <w:r>
        <w:t xml:space="preserve"> dnia</w:t>
      </w:r>
      <w:r w:rsidRPr="005C644A">
        <w:t xml:space="preserve"> </w:t>
      </w:r>
      <w:r w:rsidR="00466145" w:rsidRPr="005C644A">
        <w:t>1</w:t>
      </w:r>
      <w:r w:rsidR="00466145">
        <w:t> </w:t>
      </w:r>
      <w:r w:rsidRPr="005C644A">
        <w:t>czerwca do</w:t>
      </w:r>
      <w:r>
        <w:t xml:space="preserve"> dnia</w:t>
      </w:r>
      <w:r w:rsidRPr="005C644A">
        <w:t xml:space="preserve"> 3</w:t>
      </w:r>
      <w:r w:rsidR="00466145" w:rsidRPr="005C644A">
        <w:t>0</w:t>
      </w:r>
      <w:r w:rsidR="00466145">
        <w:t> </w:t>
      </w:r>
      <w:r w:rsidRPr="005C644A">
        <w:t>czerwca.</w:t>
      </w:r>
    </w:p>
    <w:p w:rsidR="005C644A" w:rsidRPr="005C644A" w:rsidRDefault="005C644A" w:rsidP="005C644A">
      <w:pPr>
        <w:pStyle w:val="USTustnpkodeksu"/>
      </w:pPr>
      <w:r w:rsidRPr="005C644A">
        <w:t>7. Do terminów,</w:t>
      </w:r>
      <w:r w:rsidR="00466145" w:rsidRPr="005C644A">
        <w:t xml:space="preserve"> o</w:t>
      </w:r>
      <w:r w:rsidR="00466145">
        <w:t> </w:t>
      </w:r>
      <w:r w:rsidRPr="005C644A">
        <w:t>których mowa</w:t>
      </w:r>
      <w:r w:rsidR="00466145" w:rsidRPr="005C644A">
        <w:t xml:space="preserve"> w</w:t>
      </w:r>
      <w:r w:rsidR="00466145">
        <w:t> ust. </w:t>
      </w:r>
      <w:r w:rsidRPr="005C644A">
        <w:t>6, nie stosuje się przepisów</w:t>
      </w:r>
      <w:r w:rsidR="00466145">
        <w:t xml:space="preserve"> art. </w:t>
      </w:r>
      <w:r w:rsidRPr="005C644A">
        <w:t>58–6</w:t>
      </w:r>
      <w:r w:rsidR="00466145" w:rsidRPr="005C644A">
        <w:t>0</w:t>
      </w:r>
      <w:r w:rsidR="00466145">
        <w:t> </w:t>
      </w:r>
      <w:r w:rsidRPr="005C644A">
        <w:t>ustawy</w:t>
      </w:r>
      <w:r w:rsidR="00466145" w:rsidRPr="005C644A">
        <w:t xml:space="preserve"> z</w:t>
      </w:r>
      <w:r w:rsidR="00466145">
        <w:t> </w:t>
      </w:r>
      <w:r w:rsidRPr="005C644A">
        <w:t>dnia 1</w:t>
      </w:r>
      <w:r w:rsidR="00466145" w:rsidRPr="005C644A">
        <w:t>4</w:t>
      </w:r>
      <w:r w:rsidR="00466145">
        <w:t> </w:t>
      </w:r>
      <w:r w:rsidRPr="005C644A">
        <w:t>czerwca 196</w:t>
      </w:r>
      <w:r w:rsidR="00466145" w:rsidRPr="005C644A">
        <w:t>0</w:t>
      </w:r>
      <w:r w:rsidR="00466145">
        <w:t> </w:t>
      </w:r>
      <w:r w:rsidRPr="005C644A">
        <w:t>r. – Kodeks postępowania administracyjnego.</w:t>
      </w:r>
    </w:p>
    <w:p w:rsidR="005C644A" w:rsidRPr="005C644A" w:rsidRDefault="005C644A" w:rsidP="005C644A">
      <w:pPr>
        <w:pStyle w:val="USTustnpkodeksu"/>
      </w:pPr>
      <w:r w:rsidRPr="005C644A">
        <w:t>8. Fizjoterapeuta ubiegający się</w:t>
      </w:r>
      <w:r w:rsidR="00466145" w:rsidRPr="005C644A">
        <w:t xml:space="preserve"> o</w:t>
      </w:r>
      <w:r w:rsidR="00466145">
        <w:t> </w:t>
      </w:r>
      <w:r w:rsidRPr="005C644A">
        <w:t>odbywanie szkolenia specjalizacyjnego</w:t>
      </w:r>
      <w:r w:rsidR="00466145" w:rsidRPr="005C644A">
        <w:t xml:space="preserve"> w</w:t>
      </w:r>
      <w:r w:rsidR="00466145">
        <w:t> </w:t>
      </w:r>
      <w:r w:rsidRPr="005C644A">
        <w:t>dziedzinie fizjoterapii może być</w:t>
      </w:r>
      <w:r w:rsidR="00466145" w:rsidRPr="005C644A">
        <w:t xml:space="preserve"> w</w:t>
      </w:r>
      <w:r w:rsidR="00466145">
        <w:t> </w:t>
      </w:r>
      <w:r w:rsidRPr="005C644A">
        <w:t>danym terminie dopuszczony do postępowania kwalifikacyjnego tylko</w:t>
      </w:r>
      <w:r w:rsidR="00466145" w:rsidRPr="005C644A">
        <w:t xml:space="preserve"> w</w:t>
      </w:r>
      <w:r w:rsidR="00466145">
        <w:t> </w:t>
      </w:r>
      <w:r w:rsidRPr="005C644A">
        <w:t>jednym województwie.</w:t>
      </w:r>
    </w:p>
    <w:p w:rsidR="005C644A" w:rsidRPr="00FB1C39" w:rsidRDefault="005C644A" w:rsidP="00CF4F44">
      <w:pPr>
        <w:pStyle w:val="ARTartustawynprozporzdzenia"/>
        <w:spacing w:before="120"/>
      </w:pPr>
      <w:r w:rsidRPr="00466145">
        <w:rPr>
          <w:rStyle w:val="Ppogrubienie"/>
        </w:rPr>
        <w:t>Art. 41.</w:t>
      </w:r>
      <w:r w:rsidR="00466145">
        <w:rPr>
          <w:rStyle w:val="Ppogrubienie"/>
        </w:rPr>
        <w:t> </w:t>
      </w:r>
      <w:r w:rsidRPr="00FB1C39">
        <w:t>1.</w:t>
      </w:r>
      <w:r w:rsidR="00466145" w:rsidRPr="00FB1C39">
        <w:t xml:space="preserve"> W</w:t>
      </w:r>
      <w:r w:rsidR="00466145">
        <w:t> </w:t>
      </w:r>
      <w:r w:rsidRPr="00FB1C39">
        <w:t>celu zakwalifikowania wnioskodawcy do odbycia szkolenia specjalizacyjnego przeprowadza się post</w:t>
      </w:r>
      <w:r w:rsidRPr="00FB1C39">
        <w:t>ę</w:t>
      </w:r>
      <w:r w:rsidRPr="00FB1C39">
        <w:t>powanie kwalifikacyjne, które obejmuje ocenę formalną wniosku</w:t>
      </w:r>
      <w:r w:rsidR="00466145" w:rsidRPr="00FB1C39">
        <w:t xml:space="preserve"> o</w:t>
      </w:r>
      <w:r w:rsidR="00466145">
        <w:t> </w:t>
      </w:r>
      <w:r w:rsidRPr="00FB1C39">
        <w:t>rozpoczęcie szkolenia specjalizacyjnego oraz post</w:t>
      </w:r>
      <w:r w:rsidRPr="00FB1C39">
        <w:t>ę</w:t>
      </w:r>
      <w:r w:rsidRPr="00FB1C39">
        <w:t>powanie konkursowe.</w:t>
      </w:r>
    </w:p>
    <w:p w:rsidR="005C644A" w:rsidRPr="005C644A" w:rsidRDefault="005C644A" w:rsidP="005C644A">
      <w:pPr>
        <w:pStyle w:val="USTustnpkodeksu"/>
      </w:pPr>
      <w:r w:rsidRPr="005C644A">
        <w:t>2. Postępowanie kwalifikacyjne przeprowadza się dwa razy</w:t>
      </w:r>
      <w:r w:rsidR="00466145" w:rsidRPr="005C644A">
        <w:t xml:space="preserve"> w</w:t>
      </w:r>
      <w:r w:rsidR="00466145">
        <w:t> </w:t>
      </w:r>
      <w:r w:rsidRPr="005C644A">
        <w:t>roku</w:t>
      </w:r>
      <w:r w:rsidR="00466145" w:rsidRPr="005C644A">
        <w:t xml:space="preserve"> w</w:t>
      </w:r>
      <w:r w:rsidR="00466145">
        <w:t> </w:t>
      </w:r>
      <w:r w:rsidRPr="005C644A">
        <w:t>terminie od</w:t>
      </w:r>
      <w:r>
        <w:t xml:space="preserve"> dnia</w:t>
      </w:r>
      <w:r w:rsidRPr="005C644A">
        <w:t xml:space="preserve"> 1</w:t>
      </w:r>
      <w:r w:rsidR="00466145" w:rsidRPr="005C644A">
        <w:t>6</w:t>
      </w:r>
      <w:r w:rsidR="00466145">
        <w:t> </w:t>
      </w:r>
      <w:r w:rsidRPr="005C644A">
        <w:t>grudnia do</w:t>
      </w:r>
      <w:r>
        <w:t xml:space="preserve"> dnia</w:t>
      </w:r>
      <w:r w:rsidRPr="005C644A">
        <w:t xml:space="preserve"> 1</w:t>
      </w:r>
      <w:r w:rsidR="00466145" w:rsidRPr="005C644A">
        <w:t>5</w:t>
      </w:r>
      <w:r w:rsidR="00466145">
        <w:t> </w:t>
      </w:r>
      <w:r w:rsidRPr="005C644A">
        <w:t>stycznia oraz od</w:t>
      </w:r>
      <w:r>
        <w:t xml:space="preserve"> dnia</w:t>
      </w:r>
      <w:r w:rsidRPr="005C644A">
        <w:t xml:space="preserve"> </w:t>
      </w:r>
      <w:r w:rsidR="00466145" w:rsidRPr="005C644A">
        <w:t>1</w:t>
      </w:r>
      <w:r w:rsidR="00466145">
        <w:t> </w:t>
      </w:r>
      <w:r w:rsidRPr="005C644A">
        <w:t>czerwca do</w:t>
      </w:r>
      <w:r>
        <w:t xml:space="preserve"> dnia</w:t>
      </w:r>
      <w:r w:rsidRPr="005C644A">
        <w:t xml:space="preserve"> 3</w:t>
      </w:r>
      <w:r w:rsidR="00466145" w:rsidRPr="005C644A">
        <w:t>0</w:t>
      </w:r>
      <w:r w:rsidR="00466145">
        <w:t> </w:t>
      </w:r>
      <w:r w:rsidRPr="005C644A">
        <w:t>czerwca.</w:t>
      </w:r>
    </w:p>
    <w:p w:rsidR="005C644A" w:rsidRPr="005C644A" w:rsidRDefault="005C644A" w:rsidP="00466145">
      <w:pPr>
        <w:pStyle w:val="USTustnpkodeksu"/>
        <w:keepNext/>
      </w:pPr>
      <w:r w:rsidRPr="005C644A">
        <w:t>3. Postępowanie konkursowe przeprowadza się, jeżeli liczba kandydatów do odbycia szkolenia specjalizacyjnego spełniających warunki określone</w:t>
      </w:r>
      <w:r w:rsidR="00466145" w:rsidRPr="005C644A">
        <w:t xml:space="preserve"> w</w:t>
      </w:r>
      <w:r w:rsidR="00466145">
        <w:t> ust. </w:t>
      </w:r>
      <w:r w:rsidRPr="005C644A">
        <w:t>1 jest większa niż liczba miejsc szkoleniowych.</w:t>
      </w:r>
      <w:r w:rsidR="00466145" w:rsidRPr="005C644A">
        <w:t xml:space="preserve"> W</w:t>
      </w:r>
      <w:r w:rsidR="00466145">
        <w:t> </w:t>
      </w:r>
      <w:r w:rsidRPr="005C644A">
        <w:t>postępowaniu konkursowym przyznaje się punkty za:</w:t>
      </w:r>
    </w:p>
    <w:p w:rsidR="005C644A" w:rsidRPr="00CF4F44" w:rsidRDefault="005C644A" w:rsidP="00CF4F44">
      <w:pPr>
        <w:pStyle w:val="PKTpunkt"/>
        <w:spacing w:before="100"/>
        <w:rPr>
          <w:bCs w:val="0"/>
        </w:rPr>
      </w:pPr>
      <w:r w:rsidRPr="005C644A">
        <w:t>1)</w:t>
      </w:r>
      <w:r w:rsidRPr="005C644A">
        <w:tab/>
        <w:t>w przypadku fizjoterapeuty, który rozpoczął kształcenie po</w:t>
      </w:r>
      <w:r>
        <w:t xml:space="preserve"> dniu</w:t>
      </w:r>
      <w:r w:rsidRPr="005C644A">
        <w:t xml:space="preserve"> wejści</w:t>
      </w:r>
      <w:r>
        <w:t>a</w:t>
      </w:r>
      <w:r w:rsidR="00466145" w:rsidRPr="005C644A">
        <w:t xml:space="preserve"> w</w:t>
      </w:r>
      <w:r w:rsidR="00466145">
        <w:t> </w:t>
      </w:r>
      <w:r w:rsidRPr="005C644A">
        <w:t>życie niniejszej ustawy</w:t>
      </w:r>
      <w:r>
        <w:t>,</w:t>
      </w:r>
      <w:r w:rsidRPr="005C644A">
        <w:t xml:space="preserve"> wynik PEF – nie </w:t>
      </w:r>
      <w:r w:rsidRPr="009F73FC">
        <w:rPr>
          <w:bCs w:val="0"/>
        </w:rPr>
        <w:t>wi</w:t>
      </w:r>
      <w:r w:rsidRPr="00CF4F44">
        <w:rPr>
          <w:rFonts w:hint="eastAsia"/>
          <w:bCs w:val="0"/>
        </w:rPr>
        <w:t>ę</w:t>
      </w:r>
      <w:r w:rsidRPr="00CF4F44">
        <w:rPr>
          <w:bCs w:val="0"/>
        </w:rPr>
        <w:t>cej ni</w:t>
      </w:r>
      <w:r w:rsidRPr="00CF4F44">
        <w:rPr>
          <w:rFonts w:hint="eastAsia"/>
          <w:bCs w:val="0"/>
        </w:rPr>
        <w:t>ż</w:t>
      </w:r>
      <w:r w:rsidRPr="00CF4F44">
        <w:rPr>
          <w:bCs w:val="0"/>
        </w:rPr>
        <w:t xml:space="preserve"> 5</w:t>
      </w:r>
      <w:r w:rsidR="00466145" w:rsidRPr="00CF4F44">
        <w:rPr>
          <w:bCs w:val="0"/>
        </w:rPr>
        <w:t>0 </w:t>
      </w:r>
      <w:r w:rsidRPr="00CF4F44">
        <w:rPr>
          <w:bCs w:val="0"/>
        </w:rPr>
        <w:t>punktów;</w:t>
      </w:r>
    </w:p>
    <w:p w:rsidR="005C644A" w:rsidRPr="005C644A" w:rsidRDefault="005C644A" w:rsidP="00CF4F44">
      <w:pPr>
        <w:pStyle w:val="PKTpunkt"/>
        <w:spacing w:before="100"/>
      </w:pPr>
      <w:r w:rsidRPr="00CF4F44">
        <w:rPr>
          <w:bCs w:val="0"/>
        </w:rPr>
        <w:t>2)</w:t>
      </w:r>
      <w:r w:rsidRPr="00CF4F44">
        <w:rPr>
          <w:bCs w:val="0"/>
        </w:rPr>
        <w:tab/>
        <w:t>w prz</w:t>
      </w:r>
      <w:r w:rsidRPr="005C644A">
        <w:t>ypadku fizjoterapeutów, którzy nabyli kwalifikacje na podstawie dotychczasowych przepisów:</w:t>
      </w:r>
    </w:p>
    <w:p w:rsidR="005C644A" w:rsidRPr="00FB1C39" w:rsidRDefault="005C644A" w:rsidP="00CF4F44">
      <w:pPr>
        <w:pStyle w:val="LITlitera"/>
        <w:spacing w:before="80"/>
        <w:ind w:left="777" w:hanging="357"/>
      </w:pPr>
      <w:r w:rsidRPr="00FB1C39">
        <w:t>a)</w:t>
      </w:r>
      <w:r>
        <w:tab/>
      </w:r>
      <w:r w:rsidRPr="00FB1C39">
        <w:t>staż pracy</w:t>
      </w:r>
      <w:r w:rsidR="00466145" w:rsidRPr="00FB1C39">
        <w:t xml:space="preserve"> w</w:t>
      </w:r>
      <w:r w:rsidR="00466145">
        <w:t> </w:t>
      </w:r>
      <w:r w:rsidRPr="00FB1C39">
        <w:t>zawodzie fizjoterapeuty,</w:t>
      </w:r>
      <w:r w:rsidR="00466145" w:rsidRPr="00FB1C39">
        <w:t xml:space="preserve"> w</w:t>
      </w:r>
      <w:r w:rsidR="00466145">
        <w:t> </w:t>
      </w:r>
      <w:r w:rsidRPr="00FB1C39">
        <w:t xml:space="preserve">pełnym wymiarze czasu pracy – </w:t>
      </w:r>
      <w:r w:rsidR="00466145" w:rsidRPr="00FB1C39">
        <w:t>2</w:t>
      </w:r>
      <w:r w:rsidR="00466145">
        <w:t> </w:t>
      </w:r>
      <w:r w:rsidRPr="00FB1C39">
        <w:t xml:space="preserve">punkty za każdy rok, nie więcej niż </w:t>
      </w:r>
      <w:r w:rsidR="00466145" w:rsidRPr="00FB1C39">
        <w:t>6</w:t>
      </w:r>
      <w:r w:rsidR="00466145">
        <w:t> </w:t>
      </w:r>
      <w:r w:rsidRPr="00FB1C39">
        <w:t>punktów,</w:t>
      </w:r>
    </w:p>
    <w:p w:rsidR="005C644A" w:rsidRPr="00FB1C39" w:rsidRDefault="005C644A" w:rsidP="00CF4F44">
      <w:pPr>
        <w:pStyle w:val="LITlitera"/>
        <w:spacing w:before="80"/>
        <w:ind w:left="777" w:hanging="357"/>
      </w:pPr>
      <w:r w:rsidRPr="00FB1C39">
        <w:t>b)</w:t>
      </w:r>
      <w:r w:rsidRPr="00FB1C39">
        <w:tab/>
        <w:t>posiadanie stopnia naukowego doktora</w:t>
      </w:r>
      <w:r>
        <w:t xml:space="preserve"> </w:t>
      </w:r>
      <w:r w:rsidRPr="00FB1C39">
        <w:t>– 1</w:t>
      </w:r>
      <w:r w:rsidR="00466145" w:rsidRPr="00FB1C39">
        <w:t>8</w:t>
      </w:r>
      <w:r w:rsidR="00466145">
        <w:t> </w:t>
      </w:r>
      <w:r w:rsidRPr="00FB1C39">
        <w:t>punktów,</w:t>
      </w:r>
    </w:p>
    <w:p w:rsidR="005C644A" w:rsidRPr="00FB1C39" w:rsidRDefault="005C644A" w:rsidP="00CF4F44">
      <w:pPr>
        <w:pStyle w:val="LITlitera"/>
        <w:keepNext/>
        <w:spacing w:before="80"/>
        <w:ind w:left="777" w:hanging="357"/>
      </w:pPr>
      <w:r w:rsidRPr="00FB1C39">
        <w:t>c)</w:t>
      </w:r>
      <w:r w:rsidRPr="00FB1C39">
        <w:tab/>
        <w:t>opublikowanie jako autor lub współautor:</w:t>
      </w:r>
    </w:p>
    <w:p w:rsidR="005C644A" w:rsidRPr="00FB1C39" w:rsidRDefault="005C644A" w:rsidP="00CF4F44">
      <w:pPr>
        <w:pStyle w:val="TIRtiret"/>
        <w:spacing w:before="80"/>
        <w:ind w:hanging="198"/>
      </w:pPr>
      <w:r>
        <w:t>–</w:t>
      </w:r>
      <w:r w:rsidRPr="00FB1C39">
        <w:tab/>
        <w:t>podręcznika naukowego</w:t>
      </w:r>
      <w:r w:rsidR="00466145" w:rsidRPr="00FB1C39">
        <w:t xml:space="preserve"> z</w:t>
      </w:r>
      <w:r w:rsidR="00466145">
        <w:t> </w:t>
      </w:r>
      <w:r w:rsidRPr="00FB1C39">
        <w:t xml:space="preserve">zakresu fizjoterapii – </w:t>
      </w:r>
      <w:r w:rsidR="00466145" w:rsidRPr="00FB1C39">
        <w:t>2</w:t>
      </w:r>
      <w:r w:rsidR="00466145">
        <w:t> </w:t>
      </w:r>
      <w:r w:rsidRPr="00FB1C39">
        <w:t>punkty za każdy, nie w</w:t>
      </w:r>
      <w:r>
        <w:t xml:space="preserve">ięcej niż </w:t>
      </w:r>
      <w:r w:rsidR="00466145">
        <w:t>6 </w:t>
      </w:r>
      <w:r>
        <w:t>punktów,</w:t>
      </w:r>
    </w:p>
    <w:p w:rsidR="005C644A" w:rsidRPr="00FB1C39" w:rsidRDefault="005C644A" w:rsidP="00CF4F44">
      <w:pPr>
        <w:pStyle w:val="TIRtiret"/>
        <w:spacing w:before="80"/>
        <w:ind w:hanging="198"/>
      </w:pPr>
      <w:r>
        <w:t>–</w:t>
      </w:r>
      <w:r w:rsidRPr="00FB1C39">
        <w:tab/>
        <w:t>artykułu naukowego</w:t>
      </w:r>
      <w:r w:rsidR="00466145" w:rsidRPr="00FB1C39">
        <w:t xml:space="preserve"> z</w:t>
      </w:r>
      <w:r w:rsidR="00466145">
        <w:t> </w:t>
      </w:r>
      <w:r w:rsidRPr="00FB1C39">
        <w:t>zakresu fizjoterapii</w:t>
      </w:r>
      <w:r w:rsidR="00466145" w:rsidRPr="00FB1C39">
        <w:t xml:space="preserve"> w</w:t>
      </w:r>
      <w:r w:rsidR="00466145">
        <w:t> </w:t>
      </w:r>
      <w:r w:rsidRPr="00FB1C39">
        <w:t xml:space="preserve">czasopiśmie recenzowanym – </w:t>
      </w:r>
      <w:r w:rsidR="00466145" w:rsidRPr="00FB1C39">
        <w:t>1</w:t>
      </w:r>
      <w:r w:rsidR="00466145">
        <w:t> </w:t>
      </w:r>
      <w:r w:rsidRPr="00FB1C39">
        <w:t>punkt</w:t>
      </w:r>
      <w:r>
        <w:t xml:space="preserve"> za każdy</w:t>
      </w:r>
      <w:r w:rsidRPr="00FB1C39">
        <w:t>, nie więcej niż 1</w:t>
      </w:r>
      <w:r w:rsidR="00466145" w:rsidRPr="00FB1C39">
        <w:t>0</w:t>
      </w:r>
      <w:r w:rsidR="00466145">
        <w:t> </w:t>
      </w:r>
      <w:r w:rsidRPr="00FB1C39">
        <w:t>punktów,</w:t>
      </w:r>
    </w:p>
    <w:p w:rsidR="005C644A" w:rsidRPr="00FB1C39" w:rsidRDefault="005C644A" w:rsidP="00CF4F44">
      <w:pPr>
        <w:pStyle w:val="LITlitera"/>
        <w:spacing w:before="80"/>
        <w:ind w:left="777" w:hanging="357"/>
      </w:pPr>
      <w:r w:rsidRPr="00FB1C39">
        <w:t>d)</w:t>
      </w:r>
      <w:r>
        <w:tab/>
      </w:r>
      <w:r w:rsidRPr="00FB1C39">
        <w:t>szkolenie podyplomowe</w:t>
      </w:r>
      <w:r w:rsidR="00466145" w:rsidRPr="00FB1C39">
        <w:t xml:space="preserve"> z</w:t>
      </w:r>
      <w:r w:rsidR="00466145">
        <w:t> </w:t>
      </w:r>
      <w:r w:rsidRPr="00FB1C39">
        <w:t>zakresu fizjoterapii, gdzie 10</w:t>
      </w:r>
      <w:r w:rsidR="00466145" w:rsidRPr="00FB1C39">
        <w:t>0</w:t>
      </w:r>
      <w:r w:rsidR="00466145">
        <w:t> </w:t>
      </w:r>
      <w:r w:rsidRPr="00FB1C39">
        <w:t xml:space="preserve">godzin szkolenia jest równe </w:t>
      </w:r>
      <w:r w:rsidR="00466145" w:rsidRPr="00FB1C39">
        <w:t>2</w:t>
      </w:r>
      <w:r w:rsidR="00466145">
        <w:t> </w:t>
      </w:r>
      <w:r w:rsidRPr="00FB1C39">
        <w:t>punktom, nie więcej niż 1</w:t>
      </w:r>
      <w:r w:rsidR="00466145" w:rsidRPr="00FB1C39">
        <w:t>0</w:t>
      </w:r>
      <w:r w:rsidR="00466145">
        <w:t> </w:t>
      </w:r>
      <w:r w:rsidRPr="00FB1C39">
        <w:t>punktów;</w:t>
      </w:r>
    </w:p>
    <w:p w:rsidR="005C644A" w:rsidRPr="00CF4F44" w:rsidRDefault="005C644A" w:rsidP="00CF4F44">
      <w:pPr>
        <w:pStyle w:val="PKTpunkt"/>
        <w:spacing w:before="100"/>
        <w:rPr>
          <w:bCs w:val="0"/>
        </w:rPr>
      </w:pPr>
      <w:r w:rsidRPr="005C644A">
        <w:t>3)</w:t>
      </w:r>
      <w:r w:rsidRPr="005C644A">
        <w:tab/>
        <w:t>w przypadku gdy co najmniej dwóch kandydatów ubiegających się</w:t>
      </w:r>
      <w:r w:rsidR="00466145" w:rsidRPr="005C644A">
        <w:t xml:space="preserve"> o</w:t>
      </w:r>
      <w:r w:rsidR="00466145">
        <w:t> </w:t>
      </w:r>
      <w:r w:rsidRPr="005C644A">
        <w:t>miejsce szkoleniowe</w:t>
      </w:r>
      <w:r w:rsidR="00466145" w:rsidRPr="005C644A">
        <w:t xml:space="preserve"> w</w:t>
      </w:r>
      <w:r w:rsidR="00466145">
        <w:t> </w:t>
      </w:r>
      <w:r w:rsidRPr="005C644A">
        <w:t xml:space="preserve">dziedzinie fizjoterapii </w:t>
      </w:r>
      <w:r w:rsidRPr="009F73FC">
        <w:rPr>
          <w:bCs w:val="0"/>
        </w:rPr>
        <w:t>uzyska</w:t>
      </w:r>
      <w:r w:rsidRPr="00CF4F44">
        <w:rPr>
          <w:rFonts w:hint="eastAsia"/>
          <w:bCs w:val="0"/>
        </w:rPr>
        <w:t>ł</w:t>
      </w:r>
      <w:r w:rsidRPr="00CF4F44">
        <w:rPr>
          <w:bCs w:val="0"/>
        </w:rPr>
        <w:t>o identyczny wynik</w:t>
      </w:r>
      <w:r w:rsidR="00466145" w:rsidRPr="00CF4F44">
        <w:rPr>
          <w:bCs w:val="0"/>
        </w:rPr>
        <w:t xml:space="preserve"> w </w:t>
      </w:r>
      <w:r w:rsidRPr="00CF4F44">
        <w:rPr>
          <w:bCs w:val="0"/>
        </w:rPr>
        <w:t>post</w:t>
      </w:r>
      <w:r w:rsidRPr="00CF4F44">
        <w:rPr>
          <w:rFonts w:hint="eastAsia"/>
          <w:bCs w:val="0"/>
        </w:rPr>
        <w:t>ę</w:t>
      </w:r>
      <w:r w:rsidRPr="00CF4F44">
        <w:rPr>
          <w:bCs w:val="0"/>
        </w:rPr>
        <w:t>powaniu konkursowym uwzgl</w:t>
      </w:r>
      <w:r w:rsidRPr="00CF4F44">
        <w:rPr>
          <w:rFonts w:hint="eastAsia"/>
          <w:bCs w:val="0"/>
        </w:rPr>
        <w:t>ę</w:t>
      </w:r>
      <w:r w:rsidRPr="00CF4F44">
        <w:rPr>
          <w:bCs w:val="0"/>
        </w:rPr>
        <w:t>dnia si</w:t>
      </w:r>
      <w:r w:rsidRPr="00CF4F44">
        <w:rPr>
          <w:rFonts w:hint="eastAsia"/>
          <w:bCs w:val="0"/>
        </w:rPr>
        <w:t>ę</w:t>
      </w:r>
      <w:r w:rsidRPr="00CF4F44">
        <w:rPr>
          <w:bCs w:val="0"/>
        </w:rPr>
        <w:t xml:space="preserve"> wynik studiów na dyplomie uko</w:t>
      </w:r>
      <w:r w:rsidRPr="00CF4F44">
        <w:rPr>
          <w:rFonts w:hint="eastAsia"/>
          <w:bCs w:val="0"/>
        </w:rPr>
        <w:t>ń</w:t>
      </w:r>
      <w:r w:rsidRPr="00CF4F44">
        <w:rPr>
          <w:bCs w:val="0"/>
        </w:rPr>
        <w:t>czenia studiów wy</w:t>
      </w:r>
      <w:r w:rsidRPr="00CF4F44">
        <w:rPr>
          <w:rFonts w:hint="eastAsia"/>
          <w:bCs w:val="0"/>
        </w:rPr>
        <w:t>ż</w:t>
      </w:r>
      <w:r w:rsidRPr="00CF4F44">
        <w:rPr>
          <w:bCs w:val="0"/>
        </w:rPr>
        <w:t>szych;</w:t>
      </w:r>
    </w:p>
    <w:p w:rsidR="005C644A" w:rsidRPr="00CF4F44" w:rsidRDefault="005C644A" w:rsidP="00CF4F44">
      <w:pPr>
        <w:pStyle w:val="PKTpunkt"/>
        <w:spacing w:before="100"/>
        <w:rPr>
          <w:bCs w:val="0"/>
        </w:rPr>
      </w:pPr>
      <w:r w:rsidRPr="00CF4F44">
        <w:rPr>
          <w:bCs w:val="0"/>
        </w:rPr>
        <w:t>4)</w:t>
      </w:r>
      <w:r w:rsidRPr="00CF4F44">
        <w:rPr>
          <w:bCs w:val="0"/>
        </w:rPr>
        <w:tab/>
        <w:t>w przypadku gdy co najmniej dwóch kandydatów ubiegaj</w:t>
      </w:r>
      <w:r w:rsidRPr="00CF4F44">
        <w:rPr>
          <w:rFonts w:hint="eastAsia"/>
          <w:bCs w:val="0"/>
        </w:rPr>
        <w:t>ą</w:t>
      </w:r>
      <w:r w:rsidRPr="00CF4F44">
        <w:rPr>
          <w:bCs w:val="0"/>
        </w:rPr>
        <w:t>cych si</w:t>
      </w:r>
      <w:r w:rsidRPr="00CF4F44">
        <w:rPr>
          <w:rFonts w:hint="eastAsia"/>
          <w:bCs w:val="0"/>
        </w:rPr>
        <w:t>ę</w:t>
      </w:r>
      <w:r w:rsidR="00466145" w:rsidRPr="00CF4F44">
        <w:rPr>
          <w:bCs w:val="0"/>
        </w:rPr>
        <w:t xml:space="preserve"> o </w:t>
      </w:r>
      <w:r w:rsidRPr="00CF4F44">
        <w:rPr>
          <w:bCs w:val="0"/>
        </w:rPr>
        <w:t>miejsce szkoleniowe</w:t>
      </w:r>
      <w:r w:rsidR="00466145" w:rsidRPr="00CF4F44">
        <w:rPr>
          <w:bCs w:val="0"/>
        </w:rPr>
        <w:t xml:space="preserve"> w </w:t>
      </w:r>
      <w:r w:rsidRPr="00CF4F44">
        <w:rPr>
          <w:bCs w:val="0"/>
        </w:rPr>
        <w:t>dziedzinie fizjoterapii ma identyczny wynik studiów na dyplomie uko</w:t>
      </w:r>
      <w:r w:rsidRPr="00CF4F44">
        <w:rPr>
          <w:rFonts w:hint="eastAsia"/>
          <w:bCs w:val="0"/>
        </w:rPr>
        <w:t>ń</w:t>
      </w:r>
      <w:r w:rsidRPr="00CF4F44">
        <w:rPr>
          <w:bCs w:val="0"/>
        </w:rPr>
        <w:t>czenia studiów wy</w:t>
      </w:r>
      <w:r w:rsidRPr="00CF4F44">
        <w:rPr>
          <w:rFonts w:hint="eastAsia"/>
          <w:bCs w:val="0"/>
        </w:rPr>
        <w:t>ż</w:t>
      </w:r>
      <w:r w:rsidRPr="00CF4F44">
        <w:rPr>
          <w:bCs w:val="0"/>
        </w:rPr>
        <w:t>szych, uwzgl</w:t>
      </w:r>
      <w:r w:rsidRPr="00CF4F44">
        <w:rPr>
          <w:rFonts w:hint="eastAsia"/>
          <w:bCs w:val="0"/>
        </w:rPr>
        <w:t>ę</w:t>
      </w:r>
      <w:r w:rsidRPr="00CF4F44">
        <w:rPr>
          <w:bCs w:val="0"/>
        </w:rPr>
        <w:t>dnia si</w:t>
      </w:r>
      <w:r w:rsidRPr="00CF4F44">
        <w:rPr>
          <w:rFonts w:hint="eastAsia"/>
          <w:bCs w:val="0"/>
        </w:rPr>
        <w:t>ę</w:t>
      </w:r>
      <w:r w:rsidRPr="00CF4F44">
        <w:rPr>
          <w:bCs w:val="0"/>
        </w:rPr>
        <w:t xml:space="preserve"> </w:t>
      </w:r>
      <w:r w:rsidRPr="00CF4F44">
        <w:rPr>
          <w:rFonts w:hint="eastAsia"/>
          <w:bCs w:val="0"/>
        </w:rPr>
        <w:t>ś</w:t>
      </w:r>
      <w:r w:rsidRPr="00CF4F44">
        <w:rPr>
          <w:bCs w:val="0"/>
        </w:rPr>
        <w:t>redni</w:t>
      </w:r>
      <w:r w:rsidRPr="00CF4F44">
        <w:rPr>
          <w:rFonts w:hint="eastAsia"/>
          <w:bCs w:val="0"/>
        </w:rPr>
        <w:t>ą</w:t>
      </w:r>
      <w:r w:rsidRPr="00CF4F44">
        <w:rPr>
          <w:bCs w:val="0"/>
        </w:rPr>
        <w:t xml:space="preserve"> ocen uzyskan</w:t>
      </w:r>
      <w:r w:rsidRPr="00CF4F44">
        <w:rPr>
          <w:rFonts w:hint="eastAsia"/>
          <w:bCs w:val="0"/>
        </w:rPr>
        <w:t>ą</w:t>
      </w:r>
      <w:r w:rsidR="00466145" w:rsidRPr="00CF4F44">
        <w:rPr>
          <w:bCs w:val="0"/>
        </w:rPr>
        <w:t xml:space="preserve"> w </w:t>
      </w:r>
      <w:r w:rsidRPr="00CF4F44">
        <w:rPr>
          <w:bCs w:val="0"/>
        </w:rPr>
        <w:t>okresie studiów liczon</w:t>
      </w:r>
      <w:r w:rsidRPr="00CF4F44">
        <w:rPr>
          <w:rFonts w:hint="eastAsia"/>
          <w:bCs w:val="0"/>
        </w:rPr>
        <w:t>ą</w:t>
      </w:r>
      <w:r w:rsidRPr="00CF4F44">
        <w:rPr>
          <w:bCs w:val="0"/>
        </w:rPr>
        <w:t xml:space="preserve"> do dwóch znaków po przecinku, ze wskazaniem skali ocen jaka obowi</w:t>
      </w:r>
      <w:r w:rsidRPr="00CF4F44">
        <w:rPr>
          <w:rFonts w:hint="eastAsia"/>
          <w:bCs w:val="0"/>
        </w:rPr>
        <w:t>ą</w:t>
      </w:r>
      <w:r w:rsidRPr="00CF4F44">
        <w:rPr>
          <w:bCs w:val="0"/>
        </w:rPr>
        <w:t>zywa</w:t>
      </w:r>
      <w:r w:rsidRPr="00CF4F44">
        <w:rPr>
          <w:rFonts w:hint="eastAsia"/>
          <w:bCs w:val="0"/>
        </w:rPr>
        <w:t>ł</w:t>
      </w:r>
      <w:r w:rsidRPr="00CF4F44">
        <w:rPr>
          <w:bCs w:val="0"/>
        </w:rPr>
        <w:t>a na uczelni;</w:t>
      </w:r>
    </w:p>
    <w:p w:rsidR="005C644A" w:rsidRPr="005C644A" w:rsidRDefault="005C644A" w:rsidP="00CF4F44">
      <w:pPr>
        <w:pStyle w:val="PKTpunkt"/>
        <w:spacing w:before="100"/>
      </w:pPr>
      <w:r w:rsidRPr="00CF4F44">
        <w:rPr>
          <w:bCs w:val="0"/>
        </w:rPr>
        <w:t>5)</w:t>
      </w:r>
      <w:r w:rsidRPr="00CF4F44">
        <w:rPr>
          <w:bCs w:val="0"/>
        </w:rPr>
        <w:tab/>
        <w:t>w przypadku,</w:t>
      </w:r>
      <w:r w:rsidR="00466145" w:rsidRPr="00CF4F44">
        <w:rPr>
          <w:bCs w:val="0"/>
        </w:rPr>
        <w:t xml:space="preserve"> o </w:t>
      </w:r>
      <w:r w:rsidRPr="00CF4F44">
        <w:rPr>
          <w:bCs w:val="0"/>
        </w:rPr>
        <w:t>którym</w:t>
      </w:r>
      <w:r w:rsidRPr="005C644A">
        <w:t xml:space="preserve"> mowa</w:t>
      </w:r>
      <w:r w:rsidR="00466145" w:rsidRPr="005C644A">
        <w:t xml:space="preserve"> w</w:t>
      </w:r>
      <w:r w:rsidR="00466145">
        <w:t> pkt </w:t>
      </w:r>
      <w:r w:rsidRPr="005C644A">
        <w:t>4, wojewoda wzywa niezwłocznie kandydatów do dostarczenia dokumentu poświadczającego średnią ocen uzyskaną</w:t>
      </w:r>
      <w:r w:rsidR="00466145" w:rsidRPr="005C644A">
        <w:t xml:space="preserve"> w</w:t>
      </w:r>
      <w:r w:rsidR="00466145">
        <w:t> </w:t>
      </w:r>
      <w:r w:rsidRPr="005C644A">
        <w:t>okresie studiów liczoną do dwóch znaków po przecinku.</w:t>
      </w:r>
    </w:p>
    <w:p w:rsidR="005C644A" w:rsidRPr="005C644A" w:rsidRDefault="005C644A" w:rsidP="005C644A">
      <w:pPr>
        <w:pStyle w:val="USTustnpkodeksu"/>
      </w:pPr>
      <w:r w:rsidRPr="005C644A">
        <w:t>4. Wynik postępowania konkursowego stanowi procent maksymalnej liczby punktów uzyskanych za PEF albo pun</w:t>
      </w:r>
      <w:r w:rsidRPr="005C644A">
        <w:t>k</w:t>
      </w:r>
      <w:r w:rsidRPr="005C644A">
        <w:t>tów,</w:t>
      </w:r>
      <w:r w:rsidR="00466145" w:rsidRPr="005C644A">
        <w:t xml:space="preserve"> o</w:t>
      </w:r>
      <w:r w:rsidR="00466145">
        <w:t> </w:t>
      </w:r>
      <w:r w:rsidRPr="005C644A">
        <w:t>których mowa</w:t>
      </w:r>
      <w:r w:rsidR="00466145" w:rsidRPr="005C644A">
        <w:t xml:space="preserve"> w</w:t>
      </w:r>
      <w:r w:rsidR="00466145">
        <w:t> ust. </w:t>
      </w:r>
      <w:r w:rsidR="00466145" w:rsidRPr="005C644A">
        <w:t>3</w:t>
      </w:r>
      <w:r w:rsidR="00466145">
        <w:t xml:space="preserve"> pkt </w:t>
      </w:r>
      <w:r w:rsidRPr="005C644A">
        <w:t>2.</w:t>
      </w:r>
    </w:p>
    <w:p w:rsidR="005C644A" w:rsidRPr="00FB1C39" w:rsidRDefault="005C644A" w:rsidP="005C644A">
      <w:pPr>
        <w:pStyle w:val="USTustnpkodeksu"/>
      </w:pPr>
      <w:r w:rsidRPr="00FB1C39">
        <w:t>5.</w:t>
      </w:r>
      <w:r w:rsidR="00466145">
        <w:t> </w:t>
      </w:r>
      <w:r w:rsidRPr="00FB1C39">
        <w:t>Fizjoterapeuta może zwrócić się do organu prowadzącego postępowanie kwalifikacyjne</w:t>
      </w:r>
      <w:r w:rsidR="00466145" w:rsidRPr="00FB1C39">
        <w:t xml:space="preserve"> o</w:t>
      </w:r>
      <w:r w:rsidR="00466145">
        <w:t> </w:t>
      </w:r>
      <w:r w:rsidRPr="00FB1C39">
        <w:t>weryfikację postępow</w:t>
      </w:r>
      <w:r w:rsidRPr="00FB1C39">
        <w:t>a</w:t>
      </w:r>
      <w:r w:rsidRPr="00FB1C39">
        <w:t>nia kwalifikacyjnego,</w:t>
      </w:r>
      <w:r w:rsidR="00466145" w:rsidRPr="00FB1C39">
        <w:t xml:space="preserve"> w</w:t>
      </w:r>
      <w:r w:rsidR="00466145">
        <w:t> </w:t>
      </w:r>
      <w:r w:rsidRPr="00FB1C39">
        <w:t>terminie 2</w:t>
      </w:r>
      <w:r w:rsidR="00466145" w:rsidRPr="00FB1C39">
        <w:t>0</w:t>
      </w:r>
      <w:r w:rsidR="00466145">
        <w:t> </w:t>
      </w:r>
      <w:r w:rsidRPr="00FB1C39">
        <w:t>dni od dnia ogłoszenia na stronie internetowej tego organu listy fizjoterapeutów z</w:t>
      </w:r>
      <w:r w:rsidRPr="00FB1C39">
        <w:t>a</w:t>
      </w:r>
      <w:r w:rsidRPr="00FB1C39">
        <w:t>kwalifikowanych</w:t>
      </w:r>
      <w:r w:rsidR="00466145" w:rsidRPr="00FB1C39">
        <w:t xml:space="preserve"> i</w:t>
      </w:r>
      <w:r w:rsidR="00466145">
        <w:t> </w:t>
      </w:r>
      <w:r w:rsidRPr="00FB1C39">
        <w:t>niezakwalifikowanych do rozpoczęcia danego szkolenia specjalizacyjnego.</w:t>
      </w:r>
    </w:p>
    <w:p w:rsidR="005C644A" w:rsidRPr="00FB1C39" w:rsidRDefault="005C644A" w:rsidP="005C644A">
      <w:pPr>
        <w:pStyle w:val="USTustnpkodeksu"/>
      </w:pPr>
      <w:r w:rsidRPr="00FB1C39">
        <w:t>6. Lista fizjoterapeutów niezakwalifikowanych do odbywania szkolenia specjalizacyjnego zawiera pouczenie dot</w:t>
      </w:r>
      <w:r w:rsidRPr="00FB1C39">
        <w:t>y</w:t>
      </w:r>
      <w:r w:rsidRPr="00FB1C39">
        <w:t>czące weryfikacji,</w:t>
      </w:r>
      <w:r w:rsidR="00466145" w:rsidRPr="00FB1C39">
        <w:t xml:space="preserve"> o</w:t>
      </w:r>
      <w:r w:rsidR="00466145">
        <w:t> </w:t>
      </w:r>
      <w:r w:rsidRPr="00FB1C39">
        <w:t>której mowa</w:t>
      </w:r>
      <w:r w:rsidR="00466145" w:rsidRPr="00FB1C39">
        <w:t xml:space="preserve"> w</w:t>
      </w:r>
      <w:r w:rsidR="00466145">
        <w:t> ust. </w:t>
      </w:r>
      <w:r w:rsidRPr="00FB1C39">
        <w:t>5.</w:t>
      </w:r>
    </w:p>
    <w:p w:rsidR="005C644A" w:rsidRPr="005C644A" w:rsidRDefault="005C644A" w:rsidP="005C644A">
      <w:pPr>
        <w:pStyle w:val="USTustnpkodeksu"/>
      </w:pPr>
      <w:r w:rsidRPr="005C644A">
        <w:t>7.</w:t>
      </w:r>
      <w:r w:rsidR="00466145">
        <w:t> </w:t>
      </w:r>
      <w:r w:rsidRPr="005C644A">
        <w:t>Do odbywania szkolenia specjalizacyjnego kwalifikuje się fizjoterapeutów</w:t>
      </w:r>
      <w:r w:rsidR="00466145" w:rsidRPr="005C644A">
        <w:t xml:space="preserve"> w</w:t>
      </w:r>
      <w:r w:rsidR="00466145">
        <w:t> </w:t>
      </w:r>
      <w:r w:rsidRPr="005C644A">
        <w:t>liczbie odpowiadającej liczbie wo</w:t>
      </w:r>
      <w:r w:rsidRPr="005C644A">
        <w:t>l</w:t>
      </w:r>
      <w:r w:rsidRPr="005C644A">
        <w:t>nych miejsc przyznanych na dane postępowanie kwalifikacyjne</w:t>
      </w:r>
      <w:r w:rsidR="00466145" w:rsidRPr="005C644A">
        <w:t xml:space="preserve"> w</w:t>
      </w:r>
      <w:r w:rsidR="00466145">
        <w:t> </w:t>
      </w:r>
      <w:r w:rsidRPr="005C644A">
        <w:t>dziedzinie fizjoterapii</w:t>
      </w:r>
      <w:r w:rsidR="00466145" w:rsidRPr="005C644A">
        <w:t xml:space="preserve"> w</w:t>
      </w:r>
      <w:r w:rsidR="00466145">
        <w:t> </w:t>
      </w:r>
      <w:r w:rsidRPr="005C644A">
        <w:t>danym województwie,</w:t>
      </w:r>
      <w:r w:rsidR="00466145" w:rsidRPr="005C644A">
        <w:t xml:space="preserve"> w</w:t>
      </w:r>
      <w:r w:rsidR="00466145">
        <w:t> </w:t>
      </w:r>
      <w:r w:rsidRPr="005C644A">
        <w:t>kolejności od najwyższego wyniku uzyskanego</w:t>
      </w:r>
      <w:r w:rsidR="00466145" w:rsidRPr="005C644A">
        <w:t xml:space="preserve"> w</w:t>
      </w:r>
      <w:r w:rsidR="00466145">
        <w:t> </w:t>
      </w:r>
      <w:r w:rsidRPr="005C644A">
        <w:t>postępowaniu konkursowym.</w:t>
      </w:r>
    </w:p>
    <w:p w:rsidR="005C644A" w:rsidRPr="005C644A" w:rsidRDefault="005C644A" w:rsidP="005C644A">
      <w:pPr>
        <w:pStyle w:val="USTustnpkodeksu"/>
      </w:pPr>
      <w:r w:rsidRPr="005C644A">
        <w:t>8. Wojewoda zawiadamia wnioskodawcę</w:t>
      </w:r>
      <w:r w:rsidR="00466145" w:rsidRPr="005C644A">
        <w:t xml:space="preserve"> o</w:t>
      </w:r>
      <w:r w:rsidR="00466145">
        <w:t> </w:t>
      </w:r>
      <w:r w:rsidRPr="005C644A">
        <w:t>wyniku postępowania kwalifikacyjnego.</w:t>
      </w:r>
    </w:p>
    <w:p w:rsidR="005C644A" w:rsidRPr="005C644A" w:rsidRDefault="005C644A" w:rsidP="005C644A">
      <w:pPr>
        <w:pStyle w:val="USTustnpkodeksu"/>
      </w:pPr>
      <w:r w:rsidRPr="005C644A">
        <w:t>9. Wnioskodawca, który nie został zakwalifikowany do odbycia szkolenia specjalizacyjnego, może zwrócić się do wojewody</w:t>
      </w:r>
      <w:r w:rsidR="00466145" w:rsidRPr="005C644A">
        <w:t xml:space="preserve"> o</w:t>
      </w:r>
      <w:r w:rsidR="00466145">
        <w:t> </w:t>
      </w:r>
      <w:r w:rsidRPr="005C644A">
        <w:t>weryfikację postępowania kwalifikacyjnego,</w:t>
      </w:r>
      <w:r w:rsidR="00466145" w:rsidRPr="005C644A">
        <w:t xml:space="preserve"> w</w:t>
      </w:r>
      <w:r w:rsidR="00466145">
        <w:t> </w:t>
      </w:r>
      <w:r w:rsidRPr="005C644A">
        <w:t xml:space="preserve">terminie </w:t>
      </w:r>
      <w:r w:rsidR="00466145" w:rsidRPr="005C644A">
        <w:t>7</w:t>
      </w:r>
      <w:r w:rsidR="00466145">
        <w:t> </w:t>
      </w:r>
      <w:r w:rsidRPr="005C644A">
        <w:t>dni od dnia przekazania zawiadomienia,</w:t>
      </w:r>
      <w:r w:rsidR="00466145" w:rsidRPr="005C644A">
        <w:t xml:space="preserve"> o</w:t>
      </w:r>
      <w:r w:rsidR="00466145">
        <w:t> </w:t>
      </w:r>
      <w:r w:rsidRPr="005C644A">
        <w:t>którym mowa</w:t>
      </w:r>
      <w:r w:rsidR="00466145" w:rsidRPr="005C644A">
        <w:t xml:space="preserve"> w</w:t>
      </w:r>
      <w:r w:rsidR="00466145">
        <w:t> ust. </w:t>
      </w:r>
      <w:r w:rsidRPr="005C644A">
        <w:t>8.</w:t>
      </w:r>
      <w:r w:rsidR="00466145" w:rsidRPr="005C644A">
        <w:t xml:space="preserve"> O</w:t>
      </w:r>
      <w:r w:rsidR="00466145">
        <w:t> </w:t>
      </w:r>
      <w:r w:rsidRPr="005C644A">
        <w:t>rozstrzygnięciu sprawy wojewoda zawiadamia wnioskodawcę niezwłocznie, nie później niż</w:t>
      </w:r>
      <w:r w:rsidR="00466145" w:rsidRPr="005C644A">
        <w:t xml:space="preserve"> w</w:t>
      </w:r>
      <w:r w:rsidR="00466145">
        <w:t> </w:t>
      </w:r>
      <w:r w:rsidRPr="005C644A">
        <w:t xml:space="preserve">terminie </w:t>
      </w:r>
      <w:r w:rsidR="00466145" w:rsidRPr="005C644A">
        <w:t>7</w:t>
      </w:r>
      <w:r w:rsidR="00466145">
        <w:t> </w:t>
      </w:r>
      <w:r w:rsidRPr="005C644A">
        <w:t>dni od dnia otrzymania wniosku.</w:t>
      </w:r>
    </w:p>
    <w:p w:rsidR="005C644A" w:rsidRPr="005C644A" w:rsidRDefault="005C644A" w:rsidP="005C644A">
      <w:pPr>
        <w:pStyle w:val="USTustnpkodeksu"/>
      </w:pPr>
      <w:r w:rsidRPr="005C644A">
        <w:t>10. Wojewoda, uwzględniając wynik przeprowadzonego postępowania kwalifikacyjnego, wydaje wnioskodawcy skierowanie do odbywania szkolenia specjalizacyjnego</w:t>
      </w:r>
      <w:r w:rsidR="00466145" w:rsidRPr="005C644A">
        <w:t xml:space="preserve"> w</w:t>
      </w:r>
      <w:r w:rsidR="00466145">
        <w:t> </w:t>
      </w:r>
      <w:r w:rsidRPr="005C644A">
        <w:t>jednostce szkolącej, posiadającej wolne miejsca szkoleniowe, ze wskazaniem okresu jego odbywania.</w:t>
      </w:r>
    </w:p>
    <w:p w:rsidR="005C644A" w:rsidRPr="005C644A" w:rsidRDefault="005C644A" w:rsidP="005C644A">
      <w:pPr>
        <w:pStyle w:val="USTustnpkodeksu"/>
      </w:pPr>
      <w:r w:rsidRPr="005C644A">
        <w:t>11. Osobie zakwalifikowanej do rozpoczęcia szkolenia specjalizacyjnego właściwy wojewoda wydaje kartę przebi</w:t>
      </w:r>
      <w:r w:rsidRPr="005C644A">
        <w:t>e</w:t>
      </w:r>
      <w:r w:rsidRPr="005C644A">
        <w:t xml:space="preserve">gu szkolenia specjalizacyjnego, zwaną dalej </w:t>
      </w:r>
      <w:r w:rsidR="00466145">
        <w:t>„</w:t>
      </w:r>
      <w:r w:rsidRPr="005C644A">
        <w:t>KS</w:t>
      </w:r>
      <w:r w:rsidR="00466145">
        <w:t>”</w:t>
      </w:r>
      <w:r w:rsidRPr="005C644A">
        <w:t>,</w:t>
      </w:r>
      <w:r w:rsidR="00466145" w:rsidRPr="005C644A">
        <w:t xml:space="preserve"> z</w:t>
      </w:r>
      <w:r w:rsidR="00466145">
        <w:t> </w:t>
      </w:r>
      <w:r w:rsidRPr="005C644A">
        <w:t>określoną planowaną datą rozpoczęcia szkolenia specjalizacyjnego.</w:t>
      </w:r>
    </w:p>
    <w:p w:rsidR="005C644A" w:rsidRPr="005C644A" w:rsidRDefault="005C644A" w:rsidP="005C644A">
      <w:pPr>
        <w:pStyle w:val="USTustnpkodeksu"/>
      </w:pPr>
      <w:r w:rsidRPr="005C644A">
        <w:t>12. KS</w:t>
      </w:r>
      <w:r w:rsidR="00466145" w:rsidRPr="005C644A">
        <w:t xml:space="preserve"> z</w:t>
      </w:r>
      <w:r w:rsidR="00466145">
        <w:t> </w:t>
      </w:r>
      <w:r w:rsidRPr="005C644A">
        <w:t>wymaganymi wpisami stanowi dowód odbycia szkolenia specjalizacyjnego zgodnie</w:t>
      </w:r>
      <w:r w:rsidR="00466145" w:rsidRPr="005C644A">
        <w:t xml:space="preserve"> z</w:t>
      </w:r>
      <w:r w:rsidR="00466145">
        <w:t> </w:t>
      </w:r>
      <w:r w:rsidRPr="005C644A">
        <w:t>programem</w:t>
      </w:r>
      <w:r>
        <w:t xml:space="preserve"> specjal</w:t>
      </w:r>
      <w:r>
        <w:t>i</w:t>
      </w:r>
      <w:r>
        <w:t>zacji</w:t>
      </w:r>
      <w:r w:rsidRPr="005C644A">
        <w:t>.</w:t>
      </w:r>
    </w:p>
    <w:p w:rsidR="005C644A" w:rsidRPr="005C644A" w:rsidRDefault="005C644A" w:rsidP="005C644A">
      <w:pPr>
        <w:pStyle w:val="USTustnpkodeksu"/>
      </w:pPr>
      <w:r w:rsidRPr="00CF4F44">
        <w:rPr>
          <w:spacing w:val="-2"/>
        </w:rPr>
        <w:t>13.</w:t>
      </w:r>
      <w:r w:rsidR="00466145" w:rsidRPr="00CF4F44">
        <w:rPr>
          <w:spacing w:val="-2"/>
        </w:rPr>
        <w:t> W </w:t>
      </w:r>
      <w:r w:rsidRPr="00CF4F44">
        <w:rPr>
          <w:spacing w:val="-2"/>
        </w:rPr>
        <w:t>tym samym czasie mo</w:t>
      </w:r>
      <w:r w:rsidRPr="00CF4F44">
        <w:rPr>
          <w:rFonts w:hint="eastAsia"/>
          <w:spacing w:val="-2"/>
        </w:rPr>
        <w:t>ż</w:t>
      </w:r>
      <w:r w:rsidRPr="00CF4F44">
        <w:rPr>
          <w:spacing w:val="-2"/>
        </w:rPr>
        <w:t>na odbywa</w:t>
      </w:r>
      <w:r w:rsidRPr="00CF4F44">
        <w:rPr>
          <w:rFonts w:hint="eastAsia"/>
          <w:spacing w:val="-2"/>
        </w:rPr>
        <w:t>ć</w:t>
      </w:r>
      <w:r w:rsidRPr="00CF4F44">
        <w:rPr>
          <w:spacing w:val="-2"/>
        </w:rPr>
        <w:t xml:space="preserve"> tylko jedno szkolenie specjalizacyjne. Szkolenie specjalizacyjne jest jedno</w:t>
      </w:r>
      <w:r w:rsidR="005246BD" w:rsidRPr="00CF4F44">
        <w:rPr>
          <w:spacing w:val="-2"/>
        </w:rPr>
        <w:t>-</w:t>
      </w:r>
      <w:r w:rsidR="005246BD" w:rsidRPr="00CF4F44">
        <w:rPr>
          <w:spacing w:val="-2"/>
        </w:rPr>
        <w:br/>
      </w:r>
      <w:r w:rsidRPr="005C644A">
        <w:t>stopniowe.</w:t>
      </w:r>
    </w:p>
    <w:p w:rsidR="005C644A" w:rsidRPr="00FB1C39" w:rsidRDefault="005C644A" w:rsidP="005C644A">
      <w:pPr>
        <w:pStyle w:val="ARTartustawynprozporzdzenia"/>
      </w:pPr>
      <w:r w:rsidRPr="00466145">
        <w:rPr>
          <w:rStyle w:val="Ppogrubienie"/>
        </w:rPr>
        <w:t>Art. 42.</w:t>
      </w:r>
      <w:r w:rsidR="00466145">
        <w:t> </w:t>
      </w:r>
      <w:r w:rsidRPr="00FB1C39">
        <w:t>Fizjoterapeuta zakwalifikowany do rozpoczęcia szkolenia specjalizacyjnego rozpoczyna je</w:t>
      </w:r>
      <w:r w:rsidR="00466145" w:rsidRPr="00FB1C39">
        <w:t xml:space="preserve"> w</w:t>
      </w:r>
      <w:r w:rsidR="00466145">
        <w:t> </w:t>
      </w:r>
      <w:r w:rsidRPr="00FB1C39">
        <w:t xml:space="preserve">terminie nie dłuższym niż </w:t>
      </w:r>
      <w:r w:rsidR="00466145" w:rsidRPr="00FB1C39">
        <w:t>3</w:t>
      </w:r>
      <w:r w:rsidR="00466145">
        <w:t> </w:t>
      </w:r>
      <w:r w:rsidRPr="00FB1C39">
        <w:t>miesiące od daty określonej</w:t>
      </w:r>
      <w:r w:rsidR="00466145" w:rsidRPr="00FB1C39">
        <w:t xml:space="preserve"> w</w:t>
      </w:r>
      <w:r w:rsidR="00466145">
        <w:t> </w:t>
      </w:r>
      <w:r w:rsidRPr="00FB1C39">
        <w:t>KS, jako planowana data rozpoczęcia szkolenia. Kierownik specjalizacji potwierdza faktyczną datę rozpoczęcia szkolenia specjalizacyjnego</w:t>
      </w:r>
      <w:r w:rsidR="00466145" w:rsidRPr="00FB1C39">
        <w:t xml:space="preserve"> w</w:t>
      </w:r>
      <w:r w:rsidR="00466145">
        <w:t> </w:t>
      </w:r>
      <w:r w:rsidRPr="00FB1C39">
        <w:t>KS.</w:t>
      </w:r>
    </w:p>
    <w:p w:rsidR="005C644A" w:rsidRPr="00FB1C39" w:rsidRDefault="005C644A" w:rsidP="005C644A">
      <w:pPr>
        <w:pStyle w:val="ARTartustawynprozporzdzenia"/>
      </w:pPr>
      <w:r w:rsidRPr="00466145">
        <w:rPr>
          <w:rStyle w:val="Ppogrubienie"/>
        </w:rPr>
        <w:t>Art. 43.</w:t>
      </w:r>
      <w:r w:rsidR="00466145">
        <w:t> </w:t>
      </w:r>
      <w:r w:rsidRPr="00FB1C39">
        <w:t>1. Rejestr fizjoterapeutów odbywających szkolenie specjalizacyjne jest prowadzony przez dyrektora CMKP</w:t>
      </w:r>
      <w:r w:rsidR="00466145" w:rsidRPr="00FB1C39">
        <w:t xml:space="preserve"> w</w:t>
      </w:r>
      <w:r w:rsidR="00466145">
        <w:t> </w:t>
      </w:r>
      <w:r w:rsidRPr="00FB1C39">
        <w:t>systemie teleinformatycznym.</w:t>
      </w:r>
    </w:p>
    <w:p w:rsidR="005C644A" w:rsidRPr="005C644A" w:rsidRDefault="005C644A" w:rsidP="00466145">
      <w:pPr>
        <w:pStyle w:val="USTustnpkodeksu"/>
        <w:keepNext/>
      </w:pPr>
      <w:r w:rsidRPr="005C644A">
        <w:t>2. Rejestr,</w:t>
      </w:r>
      <w:r w:rsidR="00466145" w:rsidRPr="005C644A">
        <w:t xml:space="preserve"> o</w:t>
      </w:r>
      <w:r w:rsidR="00466145">
        <w:t> </w:t>
      </w:r>
      <w:r w:rsidRPr="005C644A">
        <w:t>którym mowa</w:t>
      </w:r>
      <w:r w:rsidR="00466145" w:rsidRPr="005C644A">
        <w:t xml:space="preserve"> w</w:t>
      </w:r>
      <w:r w:rsidR="00466145">
        <w:t> ust. </w:t>
      </w:r>
      <w:r w:rsidRPr="005C644A">
        <w:t>1, zawiera:</w:t>
      </w:r>
    </w:p>
    <w:p w:rsidR="005C644A" w:rsidRPr="00CF4F44" w:rsidRDefault="005C644A" w:rsidP="00CF4F44">
      <w:pPr>
        <w:pStyle w:val="PKTpunkt"/>
        <w:spacing w:before="100"/>
        <w:rPr>
          <w:bCs w:val="0"/>
        </w:rPr>
      </w:pPr>
      <w:r w:rsidRPr="005C644A">
        <w:t>1)</w:t>
      </w:r>
      <w:r w:rsidRPr="005C644A">
        <w:tab/>
      </w:r>
      <w:r w:rsidRPr="009F73FC">
        <w:rPr>
          <w:bCs w:val="0"/>
        </w:rPr>
        <w:t>nume</w:t>
      </w:r>
      <w:r w:rsidRPr="00CF4F44">
        <w:rPr>
          <w:bCs w:val="0"/>
        </w:rPr>
        <w:t>r wpisu do rejestru sk</w:t>
      </w:r>
      <w:r w:rsidRPr="00CF4F44">
        <w:rPr>
          <w:rFonts w:hint="eastAsia"/>
          <w:bCs w:val="0"/>
        </w:rPr>
        <w:t>ł</w:t>
      </w:r>
      <w:r w:rsidRPr="00CF4F44">
        <w:rPr>
          <w:bCs w:val="0"/>
        </w:rPr>
        <w:t>adaj</w:t>
      </w:r>
      <w:r w:rsidRPr="00CF4F44">
        <w:rPr>
          <w:rFonts w:hint="eastAsia"/>
          <w:bCs w:val="0"/>
        </w:rPr>
        <w:t>ą</w:t>
      </w:r>
      <w:r w:rsidRPr="00CF4F44">
        <w:rPr>
          <w:bCs w:val="0"/>
        </w:rPr>
        <w:t>cy si</w:t>
      </w:r>
      <w:r w:rsidRPr="00CF4F44">
        <w:rPr>
          <w:rFonts w:hint="eastAsia"/>
          <w:bCs w:val="0"/>
        </w:rPr>
        <w:t>ę</w:t>
      </w:r>
      <w:r w:rsidR="00466145" w:rsidRPr="00CF4F44">
        <w:rPr>
          <w:bCs w:val="0"/>
        </w:rPr>
        <w:t xml:space="preserve"> z </w:t>
      </w:r>
      <w:r w:rsidRPr="00CF4F44">
        <w:rPr>
          <w:bCs w:val="0"/>
        </w:rPr>
        <w:t>ci</w:t>
      </w:r>
      <w:r w:rsidRPr="00CF4F44">
        <w:rPr>
          <w:rFonts w:hint="eastAsia"/>
          <w:bCs w:val="0"/>
        </w:rPr>
        <w:t>ą</w:t>
      </w:r>
      <w:r w:rsidRPr="00CF4F44">
        <w:rPr>
          <w:bCs w:val="0"/>
        </w:rPr>
        <w:t>gu kolejnych znaków: numer PESEL,</w:t>
      </w:r>
      <w:r w:rsidR="00466145" w:rsidRPr="00CF4F44">
        <w:rPr>
          <w:bCs w:val="0"/>
        </w:rPr>
        <w:t xml:space="preserve"> a w </w:t>
      </w:r>
      <w:r w:rsidRPr="00CF4F44">
        <w:rPr>
          <w:bCs w:val="0"/>
        </w:rPr>
        <w:t>przypadku jego braku – cechy dokumentu potwierdzaj</w:t>
      </w:r>
      <w:r w:rsidRPr="00CF4F44">
        <w:rPr>
          <w:rFonts w:hint="eastAsia"/>
          <w:bCs w:val="0"/>
        </w:rPr>
        <w:t>ą</w:t>
      </w:r>
      <w:r w:rsidRPr="00CF4F44">
        <w:rPr>
          <w:bCs w:val="0"/>
        </w:rPr>
        <w:t>cego to</w:t>
      </w:r>
      <w:r w:rsidRPr="00CF4F44">
        <w:rPr>
          <w:rFonts w:hint="eastAsia"/>
          <w:bCs w:val="0"/>
        </w:rPr>
        <w:t>ż</w:t>
      </w:r>
      <w:r w:rsidRPr="00CF4F44">
        <w:rPr>
          <w:bCs w:val="0"/>
        </w:rPr>
        <w:t>samo</w:t>
      </w:r>
      <w:r w:rsidRPr="00CF4F44">
        <w:rPr>
          <w:rFonts w:hint="eastAsia"/>
          <w:bCs w:val="0"/>
        </w:rPr>
        <w:t>ść</w:t>
      </w:r>
      <w:r w:rsidRPr="00CF4F44">
        <w:rPr>
          <w:bCs w:val="0"/>
        </w:rPr>
        <w:t>: nazw</w:t>
      </w:r>
      <w:r w:rsidRPr="00CF4F44">
        <w:rPr>
          <w:rFonts w:hint="eastAsia"/>
          <w:bCs w:val="0"/>
        </w:rPr>
        <w:t>ę</w:t>
      </w:r>
      <w:r w:rsidR="00466145" w:rsidRPr="00CF4F44">
        <w:rPr>
          <w:bCs w:val="0"/>
        </w:rPr>
        <w:t xml:space="preserve"> i </w:t>
      </w:r>
      <w:r w:rsidRPr="00CF4F44">
        <w:rPr>
          <w:bCs w:val="0"/>
        </w:rPr>
        <w:t>numer dokumentu oraz kraj jego wydania;</w:t>
      </w:r>
    </w:p>
    <w:p w:rsidR="005C644A" w:rsidRPr="00CF4F44" w:rsidRDefault="005C644A" w:rsidP="00CF4F44">
      <w:pPr>
        <w:pStyle w:val="PKTpunkt"/>
        <w:spacing w:before="100"/>
        <w:rPr>
          <w:bCs w:val="0"/>
        </w:rPr>
      </w:pPr>
      <w:r w:rsidRPr="00CF4F44">
        <w:rPr>
          <w:bCs w:val="0"/>
        </w:rPr>
        <w:t>2)</w:t>
      </w:r>
      <w:r w:rsidRPr="00CF4F44">
        <w:rPr>
          <w:bCs w:val="0"/>
        </w:rPr>
        <w:tab/>
        <w:t>imi</w:t>
      </w:r>
      <w:r w:rsidRPr="00CF4F44">
        <w:rPr>
          <w:rFonts w:hint="eastAsia"/>
          <w:bCs w:val="0"/>
        </w:rPr>
        <w:t>ę</w:t>
      </w:r>
      <w:r w:rsidRPr="00CF4F44">
        <w:rPr>
          <w:bCs w:val="0"/>
        </w:rPr>
        <w:t xml:space="preserve"> (imiona)</w:t>
      </w:r>
      <w:r w:rsidR="00466145" w:rsidRPr="00CF4F44">
        <w:rPr>
          <w:bCs w:val="0"/>
        </w:rPr>
        <w:t xml:space="preserve"> i </w:t>
      </w:r>
      <w:r w:rsidRPr="00CF4F44">
        <w:rPr>
          <w:bCs w:val="0"/>
        </w:rPr>
        <w:t>nazwisko;</w:t>
      </w:r>
    </w:p>
    <w:p w:rsidR="005C644A" w:rsidRPr="00CF4F44" w:rsidRDefault="005C644A" w:rsidP="00CF4F44">
      <w:pPr>
        <w:pStyle w:val="PKTpunkt"/>
        <w:spacing w:before="100"/>
        <w:rPr>
          <w:bCs w:val="0"/>
        </w:rPr>
      </w:pPr>
      <w:r w:rsidRPr="00CF4F44">
        <w:rPr>
          <w:bCs w:val="0"/>
        </w:rPr>
        <w:t>3)</w:t>
      </w:r>
      <w:r w:rsidRPr="00CF4F44">
        <w:rPr>
          <w:bCs w:val="0"/>
        </w:rPr>
        <w:tab/>
        <w:t>obywatelstwo (obywatelstwa);</w:t>
      </w:r>
    </w:p>
    <w:p w:rsidR="005C644A" w:rsidRPr="00CF4F44" w:rsidRDefault="005C644A" w:rsidP="00CF4F44">
      <w:pPr>
        <w:pStyle w:val="PKTpunkt"/>
        <w:spacing w:before="100"/>
        <w:rPr>
          <w:bCs w:val="0"/>
        </w:rPr>
      </w:pPr>
      <w:r w:rsidRPr="00CF4F44">
        <w:rPr>
          <w:bCs w:val="0"/>
        </w:rPr>
        <w:t>4)</w:t>
      </w:r>
      <w:r w:rsidRPr="00CF4F44">
        <w:rPr>
          <w:bCs w:val="0"/>
        </w:rPr>
        <w:tab/>
        <w:t>numer</w:t>
      </w:r>
      <w:r w:rsidR="00466145" w:rsidRPr="00CF4F44">
        <w:rPr>
          <w:bCs w:val="0"/>
        </w:rPr>
        <w:t xml:space="preserve"> i </w:t>
      </w:r>
      <w:r w:rsidRPr="00CF4F44">
        <w:rPr>
          <w:bCs w:val="0"/>
        </w:rPr>
        <w:t>dat</w:t>
      </w:r>
      <w:r w:rsidRPr="00CF4F44">
        <w:rPr>
          <w:rFonts w:hint="eastAsia"/>
          <w:bCs w:val="0"/>
        </w:rPr>
        <w:t>ę</w:t>
      </w:r>
      <w:r w:rsidRPr="00CF4F44">
        <w:rPr>
          <w:bCs w:val="0"/>
        </w:rPr>
        <w:t xml:space="preserve"> wydania dyplomu uko</w:t>
      </w:r>
      <w:r w:rsidRPr="00CF4F44">
        <w:rPr>
          <w:rFonts w:hint="eastAsia"/>
          <w:bCs w:val="0"/>
        </w:rPr>
        <w:t>ń</w:t>
      </w:r>
      <w:r w:rsidRPr="00CF4F44">
        <w:rPr>
          <w:bCs w:val="0"/>
        </w:rPr>
        <w:t>czenia studiów wy</w:t>
      </w:r>
      <w:r w:rsidRPr="00CF4F44">
        <w:rPr>
          <w:rFonts w:hint="eastAsia"/>
          <w:bCs w:val="0"/>
        </w:rPr>
        <w:t>ż</w:t>
      </w:r>
      <w:r w:rsidRPr="00CF4F44">
        <w:rPr>
          <w:bCs w:val="0"/>
        </w:rPr>
        <w:t>szych;</w:t>
      </w:r>
    </w:p>
    <w:p w:rsidR="005C644A" w:rsidRPr="00CF4F44" w:rsidRDefault="005C644A" w:rsidP="00CF4F44">
      <w:pPr>
        <w:pStyle w:val="PKTpunkt"/>
        <w:spacing w:before="100"/>
        <w:rPr>
          <w:bCs w:val="0"/>
        </w:rPr>
      </w:pPr>
      <w:r w:rsidRPr="00CF4F44">
        <w:rPr>
          <w:bCs w:val="0"/>
        </w:rPr>
        <w:t>5)</w:t>
      </w:r>
      <w:r w:rsidRPr="00CF4F44">
        <w:rPr>
          <w:bCs w:val="0"/>
        </w:rPr>
        <w:tab/>
        <w:t>nazw</w:t>
      </w:r>
      <w:r w:rsidRPr="00CF4F44">
        <w:rPr>
          <w:rFonts w:hint="eastAsia"/>
          <w:bCs w:val="0"/>
        </w:rPr>
        <w:t>ę</w:t>
      </w:r>
      <w:r w:rsidRPr="00CF4F44">
        <w:rPr>
          <w:bCs w:val="0"/>
        </w:rPr>
        <w:t xml:space="preserve"> odbywanego szkolenia specjalizacyjnego;</w:t>
      </w:r>
    </w:p>
    <w:p w:rsidR="005C644A" w:rsidRPr="00CF4F44" w:rsidRDefault="005C644A" w:rsidP="00CF4F44">
      <w:pPr>
        <w:pStyle w:val="PKTpunkt"/>
        <w:spacing w:before="100"/>
        <w:rPr>
          <w:bCs w:val="0"/>
        </w:rPr>
      </w:pPr>
      <w:r w:rsidRPr="00CF4F44">
        <w:rPr>
          <w:bCs w:val="0"/>
        </w:rPr>
        <w:t>6)</w:t>
      </w:r>
      <w:r w:rsidRPr="00CF4F44">
        <w:rPr>
          <w:bCs w:val="0"/>
        </w:rPr>
        <w:tab/>
        <w:t>nazw</w:t>
      </w:r>
      <w:r w:rsidRPr="00CF4F44">
        <w:rPr>
          <w:rFonts w:hint="eastAsia"/>
          <w:bCs w:val="0"/>
        </w:rPr>
        <w:t>ę</w:t>
      </w:r>
      <w:r w:rsidR="00466145" w:rsidRPr="00CF4F44">
        <w:rPr>
          <w:bCs w:val="0"/>
        </w:rPr>
        <w:t xml:space="preserve"> i </w:t>
      </w:r>
      <w:r w:rsidRPr="00CF4F44">
        <w:rPr>
          <w:bCs w:val="0"/>
        </w:rPr>
        <w:t>adres jednostki szkol</w:t>
      </w:r>
      <w:r w:rsidRPr="00CF4F44">
        <w:rPr>
          <w:rFonts w:hint="eastAsia"/>
          <w:bCs w:val="0"/>
        </w:rPr>
        <w:t>ą</w:t>
      </w:r>
      <w:r w:rsidRPr="00CF4F44">
        <w:rPr>
          <w:bCs w:val="0"/>
        </w:rPr>
        <w:t>cej,</w:t>
      </w:r>
      <w:r w:rsidR="00466145" w:rsidRPr="00CF4F44">
        <w:rPr>
          <w:bCs w:val="0"/>
        </w:rPr>
        <w:t xml:space="preserve"> w </w:t>
      </w:r>
      <w:r w:rsidRPr="00CF4F44">
        <w:rPr>
          <w:bCs w:val="0"/>
        </w:rPr>
        <w:t>której jest odbywane szkolenie specjalizacyjne;</w:t>
      </w:r>
    </w:p>
    <w:p w:rsidR="005C644A" w:rsidRPr="00CF4F44" w:rsidRDefault="005C644A" w:rsidP="00CF4F44">
      <w:pPr>
        <w:pStyle w:val="PKTpunkt"/>
        <w:spacing w:before="100"/>
        <w:rPr>
          <w:bCs w:val="0"/>
        </w:rPr>
      </w:pPr>
      <w:r w:rsidRPr="00CF4F44">
        <w:rPr>
          <w:bCs w:val="0"/>
        </w:rPr>
        <w:t>7)</w:t>
      </w:r>
      <w:r w:rsidRPr="00CF4F44">
        <w:rPr>
          <w:bCs w:val="0"/>
        </w:rPr>
        <w:tab/>
        <w:t>imi</w:t>
      </w:r>
      <w:r w:rsidRPr="00CF4F44">
        <w:rPr>
          <w:rFonts w:hint="eastAsia"/>
          <w:bCs w:val="0"/>
        </w:rPr>
        <w:t>ę</w:t>
      </w:r>
      <w:r w:rsidR="00466145" w:rsidRPr="00CF4F44">
        <w:rPr>
          <w:bCs w:val="0"/>
        </w:rPr>
        <w:t xml:space="preserve"> i </w:t>
      </w:r>
      <w:r w:rsidRPr="00CF4F44">
        <w:rPr>
          <w:bCs w:val="0"/>
        </w:rPr>
        <w:t>nazwisko kierownika specjalizacji;</w:t>
      </w:r>
    </w:p>
    <w:p w:rsidR="005C644A" w:rsidRPr="00CF4F44" w:rsidRDefault="005C644A" w:rsidP="00CF4F44">
      <w:pPr>
        <w:pStyle w:val="PKTpunkt"/>
        <w:spacing w:before="100"/>
        <w:rPr>
          <w:bCs w:val="0"/>
        </w:rPr>
      </w:pPr>
      <w:r w:rsidRPr="00CF4F44">
        <w:rPr>
          <w:bCs w:val="0"/>
        </w:rPr>
        <w:t>8)</w:t>
      </w:r>
      <w:r w:rsidRPr="00CF4F44">
        <w:rPr>
          <w:bCs w:val="0"/>
        </w:rPr>
        <w:tab/>
        <w:t>dat</w:t>
      </w:r>
      <w:r w:rsidRPr="00CF4F44">
        <w:rPr>
          <w:rFonts w:hint="eastAsia"/>
          <w:bCs w:val="0"/>
        </w:rPr>
        <w:t>ę</w:t>
      </w:r>
      <w:r w:rsidRPr="00CF4F44">
        <w:rPr>
          <w:bCs w:val="0"/>
        </w:rPr>
        <w:t xml:space="preserve"> post</w:t>
      </w:r>
      <w:r w:rsidRPr="00CF4F44">
        <w:rPr>
          <w:rFonts w:hint="eastAsia"/>
          <w:bCs w:val="0"/>
        </w:rPr>
        <w:t>ę</w:t>
      </w:r>
      <w:r w:rsidRPr="00CF4F44">
        <w:rPr>
          <w:bCs w:val="0"/>
        </w:rPr>
        <w:t>powania kwalifikacyjnego;</w:t>
      </w:r>
    </w:p>
    <w:p w:rsidR="005C644A" w:rsidRPr="00CF4F44" w:rsidRDefault="005C644A" w:rsidP="00CF4F44">
      <w:pPr>
        <w:pStyle w:val="PKTpunkt"/>
        <w:spacing w:before="100"/>
        <w:rPr>
          <w:bCs w:val="0"/>
        </w:rPr>
      </w:pPr>
      <w:r w:rsidRPr="00CF4F44">
        <w:rPr>
          <w:bCs w:val="0"/>
        </w:rPr>
        <w:t>9)</w:t>
      </w:r>
      <w:r w:rsidRPr="00CF4F44">
        <w:rPr>
          <w:bCs w:val="0"/>
        </w:rPr>
        <w:tab/>
        <w:t>dat</w:t>
      </w:r>
      <w:r w:rsidRPr="00CF4F44">
        <w:rPr>
          <w:rFonts w:hint="eastAsia"/>
          <w:bCs w:val="0"/>
        </w:rPr>
        <w:t>ę</w:t>
      </w:r>
      <w:r w:rsidRPr="00CF4F44">
        <w:rPr>
          <w:bCs w:val="0"/>
        </w:rPr>
        <w:t xml:space="preserve"> rozpocz</w:t>
      </w:r>
      <w:r w:rsidRPr="00CF4F44">
        <w:rPr>
          <w:rFonts w:hint="eastAsia"/>
          <w:bCs w:val="0"/>
        </w:rPr>
        <w:t>ę</w:t>
      </w:r>
      <w:r w:rsidRPr="00CF4F44">
        <w:rPr>
          <w:bCs w:val="0"/>
        </w:rPr>
        <w:t>cia</w:t>
      </w:r>
      <w:r w:rsidR="00466145" w:rsidRPr="00CF4F44">
        <w:rPr>
          <w:bCs w:val="0"/>
        </w:rPr>
        <w:t xml:space="preserve"> i </w:t>
      </w:r>
      <w:r w:rsidRPr="00CF4F44">
        <w:rPr>
          <w:bCs w:val="0"/>
        </w:rPr>
        <w:t>zako</w:t>
      </w:r>
      <w:r w:rsidRPr="00CF4F44">
        <w:rPr>
          <w:rFonts w:hint="eastAsia"/>
          <w:bCs w:val="0"/>
        </w:rPr>
        <w:t>ń</w:t>
      </w:r>
      <w:r w:rsidRPr="00CF4F44">
        <w:rPr>
          <w:bCs w:val="0"/>
        </w:rPr>
        <w:t>czenia szkolenia specjalizacyjnego;</w:t>
      </w:r>
    </w:p>
    <w:p w:rsidR="005C644A" w:rsidRPr="00CF4F44" w:rsidRDefault="005C644A" w:rsidP="00CF4F44">
      <w:pPr>
        <w:pStyle w:val="PKTpunkt"/>
        <w:spacing w:before="100"/>
        <w:rPr>
          <w:bCs w:val="0"/>
        </w:rPr>
      </w:pPr>
      <w:r w:rsidRPr="00CF4F44">
        <w:rPr>
          <w:bCs w:val="0"/>
        </w:rPr>
        <w:t>10)</w:t>
      </w:r>
      <w:r w:rsidRPr="00CF4F44">
        <w:rPr>
          <w:bCs w:val="0"/>
        </w:rPr>
        <w:tab/>
        <w:t>dat</w:t>
      </w:r>
      <w:r w:rsidRPr="00CF4F44">
        <w:rPr>
          <w:rFonts w:hint="eastAsia"/>
          <w:bCs w:val="0"/>
        </w:rPr>
        <w:t>ę</w:t>
      </w:r>
      <w:r w:rsidRPr="00CF4F44">
        <w:rPr>
          <w:bCs w:val="0"/>
        </w:rPr>
        <w:t xml:space="preserve"> skre</w:t>
      </w:r>
      <w:r w:rsidRPr="00CF4F44">
        <w:rPr>
          <w:rFonts w:hint="eastAsia"/>
          <w:bCs w:val="0"/>
        </w:rPr>
        <w:t>ś</w:t>
      </w:r>
      <w:r w:rsidRPr="00CF4F44">
        <w:rPr>
          <w:bCs w:val="0"/>
        </w:rPr>
        <w:t>lenia</w:t>
      </w:r>
      <w:r w:rsidR="00466145" w:rsidRPr="00CF4F44">
        <w:rPr>
          <w:bCs w:val="0"/>
        </w:rPr>
        <w:t xml:space="preserve"> z </w:t>
      </w:r>
      <w:r w:rsidRPr="00CF4F44">
        <w:rPr>
          <w:bCs w:val="0"/>
        </w:rPr>
        <w:t>rejestru;</w:t>
      </w:r>
    </w:p>
    <w:p w:rsidR="005C644A" w:rsidRPr="00CF4F44" w:rsidRDefault="005C644A" w:rsidP="00CF4F44">
      <w:pPr>
        <w:pStyle w:val="PKTpunkt"/>
        <w:spacing w:before="100"/>
        <w:rPr>
          <w:bCs w:val="0"/>
        </w:rPr>
      </w:pPr>
      <w:r w:rsidRPr="00CF4F44">
        <w:rPr>
          <w:bCs w:val="0"/>
        </w:rPr>
        <w:t>11)</w:t>
      </w:r>
      <w:r w:rsidRPr="00CF4F44">
        <w:rPr>
          <w:bCs w:val="0"/>
        </w:rPr>
        <w:tab/>
        <w:t>dat</w:t>
      </w:r>
      <w:r w:rsidRPr="00CF4F44">
        <w:rPr>
          <w:rFonts w:hint="eastAsia"/>
          <w:bCs w:val="0"/>
        </w:rPr>
        <w:t>ę</w:t>
      </w:r>
      <w:r w:rsidRPr="00CF4F44">
        <w:rPr>
          <w:bCs w:val="0"/>
        </w:rPr>
        <w:t xml:space="preserve"> przed</w:t>
      </w:r>
      <w:r w:rsidRPr="00CF4F44">
        <w:rPr>
          <w:rFonts w:hint="eastAsia"/>
          <w:bCs w:val="0"/>
        </w:rPr>
        <w:t>ł</w:t>
      </w:r>
      <w:r w:rsidRPr="00CF4F44">
        <w:rPr>
          <w:bCs w:val="0"/>
        </w:rPr>
        <w:t>u</w:t>
      </w:r>
      <w:r w:rsidRPr="00CF4F44">
        <w:rPr>
          <w:rFonts w:hint="eastAsia"/>
          <w:bCs w:val="0"/>
        </w:rPr>
        <w:t>ż</w:t>
      </w:r>
      <w:r w:rsidRPr="00CF4F44">
        <w:rPr>
          <w:bCs w:val="0"/>
        </w:rPr>
        <w:t>enia albo skrócenia szkolenia specjalizacyjnego</w:t>
      </w:r>
      <w:r w:rsidR="00466145" w:rsidRPr="00CF4F44">
        <w:rPr>
          <w:bCs w:val="0"/>
        </w:rPr>
        <w:t xml:space="preserve"> i </w:t>
      </w:r>
      <w:r w:rsidRPr="00CF4F44">
        <w:rPr>
          <w:bCs w:val="0"/>
        </w:rPr>
        <w:t>okres,</w:t>
      </w:r>
      <w:r w:rsidR="00466145" w:rsidRPr="00CF4F44">
        <w:rPr>
          <w:bCs w:val="0"/>
        </w:rPr>
        <w:t xml:space="preserve"> o </w:t>
      </w:r>
      <w:r w:rsidRPr="00CF4F44">
        <w:rPr>
          <w:bCs w:val="0"/>
        </w:rPr>
        <w:t>jaki szkolenie specjalizacyjne zosta</w:t>
      </w:r>
      <w:r w:rsidRPr="00CF4F44">
        <w:rPr>
          <w:rFonts w:hint="eastAsia"/>
          <w:bCs w:val="0"/>
        </w:rPr>
        <w:t>ł</w:t>
      </w:r>
      <w:r w:rsidRPr="00CF4F44">
        <w:rPr>
          <w:bCs w:val="0"/>
        </w:rPr>
        <w:t>o prz</w:t>
      </w:r>
      <w:r w:rsidRPr="00CF4F44">
        <w:rPr>
          <w:bCs w:val="0"/>
        </w:rPr>
        <w:t>e</w:t>
      </w:r>
      <w:r w:rsidRPr="009F73FC">
        <w:rPr>
          <w:bCs w:val="0"/>
        </w:rPr>
        <w:t>d</w:t>
      </w:r>
      <w:r w:rsidRPr="00CF4F44">
        <w:rPr>
          <w:rFonts w:hint="eastAsia"/>
          <w:bCs w:val="0"/>
        </w:rPr>
        <w:t>ł</w:t>
      </w:r>
      <w:r w:rsidRPr="00CF4F44">
        <w:rPr>
          <w:bCs w:val="0"/>
        </w:rPr>
        <w:t>u</w:t>
      </w:r>
      <w:r w:rsidRPr="00CF4F44">
        <w:rPr>
          <w:rFonts w:hint="eastAsia"/>
          <w:bCs w:val="0"/>
        </w:rPr>
        <w:t>ż</w:t>
      </w:r>
      <w:r w:rsidRPr="00CF4F44">
        <w:rPr>
          <w:bCs w:val="0"/>
        </w:rPr>
        <w:t>one albo skrócone;</w:t>
      </w:r>
    </w:p>
    <w:p w:rsidR="005C644A" w:rsidRPr="00CF4F44" w:rsidRDefault="005C644A" w:rsidP="00CF4F44">
      <w:pPr>
        <w:pStyle w:val="PKTpunkt"/>
        <w:spacing w:before="100"/>
        <w:rPr>
          <w:bCs w:val="0"/>
        </w:rPr>
      </w:pPr>
      <w:r w:rsidRPr="00CF4F44">
        <w:rPr>
          <w:bCs w:val="0"/>
        </w:rPr>
        <w:t>12)</w:t>
      </w:r>
      <w:r w:rsidRPr="00CF4F44">
        <w:rPr>
          <w:bCs w:val="0"/>
        </w:rPr>
        <w:tab/>
        <w:t>dat</w:t>
      </w:r>
      <w:r w:rsidRPr="00CF4F44">
        <w:rPr>
          <w:rFonts w:hint="eastAsia"/>
          <w:bCs w:val="0"/>
        </w:rPr>
        <w:t>ę</w:t>
      </w:r>
      <w:r w:rsidRPr="00CF4F44">
        <w:rPr>
          <w:bCs w:val="0"/>
        </w:rPr>
        <w:t xml:space="preserve"> wydania KS</w:t>
      </w:r>
      <w:r w:rsidR="00466145" w:rsidRPr="00CF4F44">
        <w:rPr>
          <w:bCs w:val="0"/>
        </w:rPr>
        <w:t xml:space="preserve"> i </w:t>
      </w:r>
      <w:r w:rsidRPr="00CF4F44">
        <w:rPr>
          <w:bCs w:val="0"/>
        </w:rPr>
        <w:t>jej numer;</w:t>
      </w:r>
    </w:p>
    <w:p w:rsidR="005C644A" w:rsidRPr="00CF4F44" w:rsidRDefault="005C644A" w:rsidP="00CF4F44">
      <w:pPr>
        <w:pStyle w:val="PKTpunkt"/>
        <w:spacing w:before="100"/>
        <w:rPr>
          <w:bCs w:val="0"/>
        </w:rPr>
      </w:pPr>
      <w:r w:rsidRPr="00CF4F44">
        <w:rPr>
          <w:bCs w:val="0"/>
        </w:rPr>
        <w:t>13)</w:t>
      </w:r>
      <w:r w:rsidRPr="00CF4F44">
        <w:rPr>
          <w:bCs w:val="0"/>
        </w:rPr>
        <w:tab/>
        <w:t>dat</w:t>
      </w:r>
      <w:r w:rsidRPr="00CF4F44">
        <w:rPr>
          <w:rFonts w:hint="eastAsia"/>
          <w:bCs w:val="0"/>
        </w:rPr>
        <w:t>ę</w:t>
      </w:r>
      <w:r w:rsidRPr="00CF4F44">
        <w:rPr>
          <w:bCs w:val="0"/>
        </w:rPr>
        <w:t xml:space="preserve"> uzyskania tytu</w:t>
      </w:r>
      <w:r w:rsidRPr="00CF4F44">
        <w:rPr>
          <w:rFonts w:hint="eastAsia"/>
          <w:bCs w:val="0"/>
        </w:rPr>
        <w:t>ł</w:t>
      </w:r>
      <w:r w:rsidRPr="00CF4F44">
        <w:rPr>
          <w:bCs w:val="0"/>
        </w:rPr>
        <w:t>u specjalisty.</w:t>
      </w:r>
    </w:p>
    <w:p w:rsidR="005C644A" w:rsidRPr="00FB1C39" w:rsidRDefault="005C644A" w:rsidP="005C644A">
      <w:pPr>
        <w:pStyle w:val="USTustnpkodeksu"/>
      </w:pPr>
      <w:r w:rsidRPr="00FB1C39">
        <w:t>3.</w:t>
      </w:r>
      <w:r w:rsidR="00466145">
        <w:t> </w:t>
      </w:r>
      <w:r w:rsidRPr="00FB1C39">
        <w:t>KS prowadzi kierownik specjalizacji.</w:t>
      </w:r>
    </w:p>
    <w:p w:rsidR="005C644A" w:rsidRPr="00FB1C39" w:rsidRDefault="005C644A" w:rsidP="00466145">
      <w:pPr>
        <w:pStyle w:val="ARTartustawynprozporzdzenia"/>
        <w:keepNext/>
      </w:pPr>
      <w:r w:rsidRPr="00466145">
        <w:rPr>
          <w:rStyle w:val="Ppogrubienie"/>
        </w:rPr>
        <w:t>Art. 44.</w:t>
      </w:r>
      <w:r w:rsidR="00466145">
        <w:t> </w:t>
      </w:r>
      <w:r w:rsidRPr="00FB1C39">
        <w:t>1. Fizjoterapeuta uprawniony do podjęcia szkolenia specjalizacyjnego może je odbywać na podstawie:</w:t>
      </w:r>
    </w:p>
    <w:p w:rsidR="005C644A" w:rsidRPr="00CF4F44" w:rsidRDefault="005C644A" w:rsidP="00CF4F44">
      <w:pPr>
        <w:pStyle w:val="PKTpunkt"/>
        <w:spacing w:before="100"/>
        <w:rPr>
          <w:bCs w:val="0"/>
        </w:rPr>
      </w:pPr>
      <w:r w:rsidRPr="005C644A">
        <w:t>1)</w:t>
      </w:r>
      <w:r w:rsidRPr="005C644A">
        <w:tab/>
        <w:t>umowy</w:t>
      </w:r>
      <w:r w:rsidR="00466145" w:rsidRPr="005C644A">
        <w:t xml:space="preserve"> o</w:t>
      </w:r>
      <w:r w:rsidR="00466145">
        <w:t> </w:t>
      </w:r>
      <w:r w:rsidRPr="005C644A">
        <w:t>pracę zawartej na czas nieokreślony albo określony czasem specjalizacji</w:t>
      </w:r>
      <w:r w:rsidR="00466145" w:rsidRPr="005C644A">
        <w:t xml:space="preserve"> z</w:t>
      </w:r>
      <w:r w:rsidR="00466145">
        <w:t> </w:t>
      </w:r>
      <w:r w:rsidRPr="005C644A">
        <w:t>podmiotem, który uzyskał akr</w:t>
      </w:r>
      <w:r w:rsidRPr="005C644A">
        <w:t>e</w:t>
      </w:r>
      <w:r w:rsidRPr="005C644A">
        <w:t>dytację do prowadzenia szkolenia specjalizacyjnego</w:t>
      </w:r>
      <w:r w:rsidR="00466145" w:rsidRPr="005C644A">
        <w:t xml:space="preserve"> i</w:t>
      </w:r>
      <w:r w:rsidR="00466145">
        <w:t> </w:t>
      </w:r>
      <w:r w:rsidRPr="005C644A">
        <w:t xml:space="preserve">płatnego urlopu szkoleniowego udzielonego na podstawie </w:t>
      </w:r>
      <w:r w:rsidRPr="009F73FC">
        <w:rPr>
          <w:bCs w:val="0"/>
        </w:rPr>
        <w:t>o</w:t>
      </w:r>
      <w:r w:rsidRPr="00CF4F44">
        <w:rPr>
          <w:bCs w:val="0"/>
        </w:rPr>
        <w:t>d</w:t>
      </w:r>
      <w:r w:rsidRPr="009F73FC">
        <w:rPr>
          <w:bCs w:val="0"/>
        </w:rPr>
        <w:t>r</w:t>
      </w:r>
      <w:r w:rsidRPr="00CF4F44">
        <w:rPr>
          <w:rFonts w:hint="eastAsia"/>
          <w:bCs w:val="0"/>
        </w:rPr>
        <w:t>ę</w:t>
      </w:r>
      <w:r w:rsidRPr="00CF4F44">
        <w:rPr>
          <w:bCs w:val="0"/>
        </w:rPr>
        <w:t>bnych przepisów lub urlopu bezp</w:t>
      </w:r>
      <w:r w:rsidRPr="00CF4F44">
        <w:rPr>
          <w:rFonts w:hint="eastAsia"/>
          <w:bCs w:val="0"/>
        </w:rPr>
        <w:t>ł</w:t>
      </w:r>
      <w:r w:rsidRPr="00CF4F44">
        <w:rPr>
          <w:bCs w:val="0"/>
        </w:rPr>
        <w:t>atnego udzielonego na czas realizacji kursów</w:t>
      </w:r>
      <w:r w:rsidR="00466145" w:rsidRPr="00CF4F44">
        <w:rPr>
          <w:bCs w:val="0"/>
        </w:rPr>
        <w:t xml:space="preserve"> i </w:t>
      </w:r>
      <w:r w:rsidRPr="00CF4F44">
        <w:rPr>
          <w:bCs w:val="0"/>
        </w:rPr>
        <w:t>sta</w:t>
      </w:r>
      <w:r w:rsidRPr="00CF4F44">
        <w:rPr>
          <w:rFonts w:hint="eastAsia"/>
          <w:bCs w:val="0"/>
        </w:rPr>
        <w:t>ż</w:t>
      </w:r>
      <w:r w:rsidRPr="00CF4F44">
        <w:rPr>
          <w:bCs w:val="0"/>
        </w:rPr>
        <w:t>y kierunkowych</w:t>
      </w:r>
      <w:r w:rsidR="00466145" w:rsidRPr="00CF4F44">
        <w:rPr>
          <w:bCs w:val="0"/>
        </w:rPr>
        <w:t xml:space="preserve"> w </w:t>
      </w:r>
      <w:r w:rsidRPr="00CF4F44">
        <w:rPr>
          <w:bCs w:val="0"/>
        </w:rPr>
        <w:t>oparciu</w:t>
      </w:r>
      <w:r w:rsidR="00466145" w:rsidRPr="00CF4F44">
        <w:rPr>
          <w:bCs w:val="0"/>
        </w:rPr>
        <w:t xml:space="preserve"> o </w:t>
      </w:r>
      <w:r w:rsidRPr="00CF4F44">
        <w:rPr>
          <w:bCs w:val="0"/>
        </w:rPr>
        <w:t>zasady okre</w:t>
      </w:r>
      <w:r w:rsidRPr="00CF4F44">
        <w:rPr>
          <w:rFonts w:hint="eastAsia"/>
          <w:bCs w:val="0"/>
        </w:rPr>
        <w:t>ś</w:t>
      </w:r>
      <w:r w:rsidRPr="00CF4F44">
        <w:rPr>
          <w:bCs w:val="0"/>
        </w:rPr>
        <w:t>lone</w:t>
      </w:r>
      <w:r w:rsidR="00466145" w:rsidRPr="00CF4F44">
        <w:rPr>
          <w:bCs w:val="0"/>
        </w:rPr>
        <w:t xml:space="preserve"> w </w:t>
      </w:r>
      <w:r w:rsidRPr="00CF4F44">
        <w:rPr>
          <w:bCs w:val="0"/>
        </w:rPr>
        <w:t>umowie,</w:t>
      </w:r>
      <w:r w:rsidR="00466145" w:rsidRPr="00CF4F44">
        <w:rPr>
          <w:bCs w:val="0"/>
        </w:rPr>
        <w:t xml:space="preserve"> o </w:t>
      </w:r>
      <w:r w:rsidRPr="00CF4F44">
        <w:rPr>
          <w:bCs w:val="0"/>
        </w:rPr>
        <w:t>której mowa</w:t>
      </w:r>
      <w:r w:rsidR="00466145" w:rsidRPr="00CF4F44">
        <w:rPr>
          <w:bCs w:val="0"/>
        </w:rPr>
        <w:t xml:space="preserve"> w ust. </w:t>
      </w:r>
      <w:r w:rsidRPr="00CF4F44">
        <w:rPr>
          <w:bCs w:val="0"/>
        </w:rPr>
        <w:t>2, albo</w:t>
      </w:r>
    </w:p>
    <w:p w:rsidR="005C644A" w:rsidRPr="00CF4F44" w:rsidRDefault="005C644A" w:rsidP="00CF4F44">
      <w:pPr>
        <w:pStyle w:val="PKTpunkt"/>
        <w:spacing w:before="100"/>
        <w:rPr>
          <w:bCs w:val="0"/>
        </w:rPr>
      </w:pPr>
      <w:r w:rsidRPr="00CF4F44">
        <w:rPr>
          <w:bCs w:val="0"/>
        </w:rPr>
        <w:t>2)</w:t>
      </w:r>
      <w:r w:rsidRPr="00CF4F44">
        <w:rPr>
          <w:bCs w:val="0"/>
        </w:rPr>
        <w:tab/>
        <w:t>umowy</w:t>
      </w:r>
      <w:r w:rsidR="00466145" w:rsidRPr="00CF4F44">
        <w:rPr>
          <w:bCs w:val="0"/>
        </w:rPr>
        <w:t xml:space="preserve"> o </w:t>
      </w:r>
      <w:r w:rsidRPr="00CF4F44">
        <w:rPr>
          <w:bCs w:val="0"/>
        </w:rPr>
        <w:t>prac</w:t>
      </w:r>
      <w:r w:rsidRPr="00CF4F44">
        <w:rPr>
          <w:rFonts w:hint="eastAsia"/>
          <w:bCs w:val="0"/>
        </w:rPr>
        <w:t>ę</w:t>
      </w:r>
      <w:r w:rsidRPr="00CF4F44">
        <w:rPr>
          <w:bCs w:val="0"/>
        </w:rPr>
        <w:t xml:space="preserve"> zawartej na czas nieokre</w:t>
      </w:r>
      <w:r w:rsidRPr="00CF4F44">
        <w:rPr>
          <w:rFonts w:hint="eastAsia"/>
          <w:bCs w:val="0"/>
        </w:rPr>
        <w:t>ś</w:t>
      </w:r>
      <w:r w:rsidRPr="00CF4F44">
        <w:rPr>
          <w:bCs w:val="0"/>
        </w:rPr>
        <w:t>lony albo okre</w:t>
      </w:r>
      <w:r w:rsidRPr="00CF4F44">
        <w:rPr>
          <w:rFonts w:hint="eastAsia"/>
          <w:bCs w:val="0"/>
        </w:rPr>
        <w:t>ś</w:t>
      </w:r>
      <w:r w:rsidRPr="00CF4F44">
        <w:rPr>
          <w:bCs w:val="0"/>
        </w:rPr>
        <w:t>lony okresem specjalizacji</w:t>
      </w:r>
      <w:r w:rsidR="00466145" w:rsidRPr="00CF4F44">
        <w:rPr>
          <w:bCs w:val="0"/>
        </w:rPr>
        <w:t xml:space="preserve"> z </w:t>
      </w:r>
      <w:r w:rsidRPr="00CF4F44">
        <w:rPr>
          <w:bCs w:val="0"/>
        </w:rPr>
        <w:t>innym podmiotem ni</w:t>
      </w:r>
      <w:r w:rsidRPr="00CF4F44">
        <w:rPr>
          <w:rFonts w:hint="eastAsia"/>
          <w:bCs w:val="0"/>
        </w:rPr>
        <w:t>ż</w:t>
      </w:r>
      <w:r w:rsidRPr="00CF4F44">
        <w:rPr>
          <w:bCs w:val="0"/>
        </w:rPr>
        <w:t xml:space="preserve"> okre</w:t>
      </w:r>
      <w:r w:rsidRPr="00CF4F44">
        <w:rPr>
          <w:rFonts w:hint="eastAsia"/>
          <w:bCs w:val="0"/>
        </w:rPr>
        <w:t>ś</w:t>
      </w:r>
      <w:r w:rsidRPr="00CF4F44">
        <w:rPr>
          <w:bCs w:val="0"/>
        </w:rPr>
        <w:t>l</w:t>
      </w:r>
      <w:r w:rsidRPr="00CF4F44">
        <w:rPr>
          <w:bCs w:val="0"/>
        </w:rPr>
        <w:t>o</w:t>
      </w:r>
      <w:r w:rsidRPr="009F73FC">
        <w:rPr>
          <w:bCs w:val="0"/>
        </w:rPr>
        <w:t>ny</w:t>
      </w:r>
      <w:r w:rsidR="00466145" w:rsidRPr="00CF4F44">
        <w:rPr>
          <w:bCs w:val="0"/>
        </w:rPr>
        <w:t xml:space="preserve"> w pkt 1 i </w:t>
      </w:r>
      <w:r w:rsidRPr="00CF4F44">
        <w:rPr>
          <w:bCs w:val="0"/>
        </w:rPr>
        <w:t>p</w:t>
      </w:r>
      <w:r w:rsidRPr="00CF4F44">
        <w:rPr>
          <w:rFonts w:hint="eastAsia"/>
          <w:bCs w:val="0"/>
        </w:rPr>
        <w:t>ł</w:t>
      </w:r>
      <w:r w:rsidRPr="00CF4F44">
        <w:rPr>
          <w:bCs w:val="0"/>
        </w:rPr>
        <w:t>atnego urlopu szkoleniowego udzielonego na podstawie odr</w:t>
      </w:r>
      <w:r w:rsidRPr="00CF4F44">
        <w:rPr>
          <w:rFonts w:hint="eastAsia"/>
          <w:bCs w:val="0"/>
        </w:rPr>
        <w:t>ę</w:t>
      </w:r>
      <w:r w:rsidRPr="00CF4F44">
        <w:rPr>
          <w:bCs w:val="0"/>
        </w:rPr>
        <w:t>bnych przepisów na czas realizacji po</w:t>
      </w:r>
      <w:r w:rsidRPr="00CF4F44">
        <w:rPr>
          <w:bCs w:val="0"/>
        </w:rPr>
        <w:t>d</w:t>
      </w:r>
      <w:r w:rsidRPr="009F73FC">
        <w:rPr>
          <w:bCs w:val="0"/>
        </w:rPr>
        <w:t>stawowego sta</w:t>
      </w:r>
      <w:r w:rsidRPr="00CF4F44">
        <w:rPr>
          <w:rFonts w:hint="eastAsia"/>
          <w:bCs w:val="0"/>
        </w:rPr>
        <w:t>ż</w:t>
      </w:r>
      <w:r w:rsidRPr="00CF4F44">
        <w:rPr>
          <w:bCs w:val="0"/>
        </w:rPr>
        <w:t>u specjalizacyjnego, kursów</w:t>
      </w:r>
      <w:r w:rsidR="00466145" w:rsidRPr="00CF4F44">
        <w:rPr>
          <w:bCs w:val="0"/>
        </w:rPr>
        <w:t xml:space="preserve"> i </w:t>
      </w:r>
      <w:r w:rsidRPr="00CF4F44">
        <w:rPr>
          <w:bCs w:val="0"/>
        </w:rPr>
        <w:t>sta</w:t>
      </w:r>
      <w:r w:rsidRPr="00CF4F44">
        <w:rPr>
          <w:rFonts w:hint="eastAsia"/>
          <w:bCs w:val="0"/>
        </w:rPr>
        <w:t>ż</w:t>
      </w:r>
      <w:r w:rsidRPr="00CF4F44">
        <w:rPr>
          <w:bCs w:val="0"/>
        </w:rPr>
        <w:t>y kierunkowych</w:t>
      </w:r>
      <w:r w:rsidR="00466145" w:rsidRPr="00CF4F44">
        <w:rPr>
          <w:bCs w:val="0"/>
        </w:rPr>
        <w:t xml:space="preserve"> w </w:t>
      </w:r>
      <w:r w:rsidRPr="00CF4F44">
        <w:rPr>
          <w:bCs w:val="0"/>
        </w:rPr>
        <w:t>oparciu</w:t>
      </w:r>
      <w:r w:rsidR="00466145" w:rsidRPr="00CF4F44">
        <w:rPr>
          <w:bCs w:val="0"/>
        </w:rPr>
        <w:t xml:space="preserve"> o </w:t>
      </w:r>
      <w:r w:rsidRPr="00CF4F44">
        <w:rPr>
          <w:bCs w:val="0"/>
        </w:rPr>
        <w:t>zasady okre</w:t>
      </w:r>
      <w:r w:rsidRPr="00CF4F44">
        <w:rPr>
          <w:rFonts w:hint="eastAsia"/>
          <w:bCs w:val="0"/>
        </w:rPr>
        <w:t>ś</w:t>
      </w:r>
      <w:r w:rsidRPr="00CF4F44">
        <w:rPr>
          <w:bCs w:val="0"/>
        </w:rPr>
        <w:t>lone</w:t>
      </w:r>
      <w:r w:rsidR="00466145" w:rsidRPr="00CF4F44">
        <w:rPr>
          <w:bCs w:val="0"/>
        </w:rPr>
        <w:t xml:space="preserve"> w </w:t>
      </w:r>
      <w:r w:rsidRPr="00CF4F44">
        <w:rPr>
          <w:bCs w:val="0"/>
        </w:rPr>
        <w:t>umowie,</w:t>
      </w:r>
      <w:r w:rsidR="00466145" w:rsidRPr="00CF4F44">
        <w:rPr>
          <w:bCs w:val="0"/>
        </w:rPr>
        <w:t xml:space="preserve"> o </w:t>
      </w:r>
      <w:r w:rsidRPr="00CF4F44">
        <w:rPr>
          <w:bCs w:val="0"/>
        </w:rPr>
        <w:t>której mowa</w:t>
      </w:r>
      <w:r w:rsidR="00466145" w:rsidRPr="00CF4F44">
        <w:rPr>
          <w:bCs w:val="0"/>
        </w:rPr>
        <w:t xml:space="preserve"> w ust. </w:t>
      </w:r>
      <w:r w:rsidRPr="00CF4F44">
        <w:rPr>
          <w:bCs w:val="0"/>
        </w:rPr>
        <w:t>2, albo</w:t>
      </w:r>
    </w:p>
    <w:p w:rsidR="005C644A" w:rsidRPr="005C644A" w:rsidRDefault="005C644A" w:rsidP="00CF4F44">
      <w:pPr>
        <w:pStyle w:val="PKTpunkt"/>
        <w:spacing w:before="100"/>
      </w:pPr>
      <w:r w:rsidRPr="00CF4F44">
        <w:rPr>
          <w:bCs w:val="0"/>
        </w:rPr>
        <w:t>3)</w:t>
      </w:r>
      <w:r w:rsidRPr="00CF4F44">
        <w:rPr>
          <w:bCs w:val="0"/>
        </w:rPr>
        <w:tab/>
        <w:t>umowy zawartej na okres</w:t>
      </w:r>
      <w:r w:rsidRPr="005C644A">
        <w:t xml:space="preserve"> specjalizacji</w:t>
      </w:r>
      <w:r w:rsidR="00466145" w:rsidRPr="005C644A">
        <w:t xml:space="preserve"> z</w:t>
      </w:r>
      <w:r w:rsidR="00466145">
        <w:t> </w:t>
      </w:r>
      <w:r w:rsidRPr="005C644A">
        <w:t>podmiotem,</w:t>
      </w:r>
      <w:r w:rsidR="00466145" w:rsidRPr="005C644A">
        <w:t xml:space="preserve"> o</w:t>
      </w:r>
      <w:r w:rsidR="00466145">
        <w:t> </w:t>
      </w:r>
      <w:r w:rsidRPr="005C644A">
        <w:t>którym mowa</w:t>
      </w:r>
      <w:r w:rsidR="00466145" w:rsidRPr="005C644A">
        <w:t xml:space="preserve"> w</w:t>
      </w:r>
      <w:r w:rsidR="00466145">
        <w:t> pkt </w:t>
      </w:r>
      <w:r w:rsidRPr="005C644A">
        <w:t>1, albo</w:t>
      </w:r>
    </w:p>
    <w:p w:rsidR="005C644A" w:rsidRPr="00CF4F44" w:rsidRDefault="005C644A" w:rsidP="00CF4F44">
      <w:pPr>
        <w:pStyle w:val="PKTpunkt"/>
        <w:spacing w:before="100"/>
        <w:rPr>
          <w:bCs w:val="0"/>
        </w:rPr>
      </w:pPr>
      <w:r w:rsidRPr="009F73FC">
        <w:rPr>
          <w:bCs w:val="0"/>
        </w:rPr>
        <w:t>4)</w:t>
      </w:r>
      <w:r w:rsidRPr="009F73FC">
        <w:rPr>
          <w:bCs w:val="0"/>
        </w:rPr>
        <w:tab/>
        <w:t>poszerzenia zaj</w:t>
      </w:r>
      <w:r w:rsidRPr="00CF4F44">
        <w:rPr>
          <w:rFonts w:hint="eastAsia"/>
          <w:bCs w:val="0"/>
        </w:rPr>
        <w:t>ęć</w:t>
      </w:r>
      <w:r w:rsidRPr="00CF4F44">
        <w:rPr>
          <w:bCs w:val="0"/>
        </w:rPr>
        <w:t xml:space="preserve"> programowych stacjonarnych studiów doktoranckich</w:t>
      </w:r>
      <w:r w:rsidR="00466145" w:rsidRPr="00CF4F44">
        <w:rPr>
          <w:bCs w:val="0"/>
        </w:rPr>
        <w:t xml:space="preserve"> o </w:t>
      </w:r>
      <w:r w:rsidRPr="00CF4F44">
        <w:rPr>
          <w:bCs w:val="0"/>
        </w:rPr>
        <w:t>program specjalizacji zgodny</w:t>
      </w:r>
      <w:r w:rsidR="00466145" w:rsidRPr="00CF4F44">
        <w:rPr>
          <w:bCs w:val="0"/>
        </w:rPr>
        <w:t xml:space="preserve"> z </w:t>
      </w:r>
      <w:r w:rsidRPr="00CF4F44">
        <w:rPr>
          <w:bCs w:val="0"/>
        </w:rPr>
        <w:t>kierunkiem tych studiów.</w:t>
      </w:r>
    </w:p>
    <w:p w:rsidR="005C644A" w:rsidRPr="005C644A" w:rsidRDefault="005C644A" w:rsidP="005C644A">
      <w:pPr>
        <w:pStyle w:val="USTustnpkodeksu"/>
      </w:pPr>
      <w:r w:rsidRPr="005C644A">
        <w:t>2.</w:t>
      </w:r>
      <w:r w:rsidR="00466145">
        <w:t> </w:t>
      </w:r>
      <w:r w:rsidRPr="005C644A">
        <w:t>Fizjoterapeuta,</w:t>
      </w:r>
      <w:r w:rsidR="00466145" w:rsidRPr="005C644A">
        <w:t xml:space="preserve"> o</w:t>
      </w:r>
      <w:r w:rsidR="00466145">
        <w:t> </w:t>
      </w:r>
      <w:r w:rsidRPr="005C644A">
        <w:t>którym mowa</w:t>
      </w:r>
      <w:r w:rsidR="00466145" w:rsidRPr="005C644A">
        <w:t xml:space="preserve"> w</w:t>
      </w:r>
      <w:r w:rsidR="00466145">
        <w:t> ust. </w:t>
      </w:r>
      <w:r w:rsidR="00466145" w:rsidRPr="005C644A">
        <w:t>1</w:t>
      </w:r>
      <w:r w:rsidR="00466145">
        <w:t xml:space="preserve"> pkt </w:t>
      </w:r>
      <w:r w:rsidR="00466145" w:rsidRPr="005C644A">
        <w:t>1</w:t>
      </w:r>
      <w:r w:rsidR="00466145">
        <w:t xml:space="preserve"> i </w:t>
      </w:r>
      <w:r w:rsidRPr="005C644A">
        <w:t>2, zawiera</w:t>
      </w:r>
      <w:r w:rsidR="00466145" w:rsidRPr="005C644A">
        <w:t xml:space="preserve"> z</w:t>
      </w:r>
      <w:r w:rsidR="00466145">
        <w:t> </w:t>
      </w:r>
      <w:r w:rsidRPr="005C644A">
        <w:t>pracodawcą umowę określającą wzajemne prawa</w:t>
      </w:r>
      <w:r w:rsidR="00466145" w:rsidRPr="005C644A">
        <w:t xml:space="preserve"> i</w:t>
      </w:r>
      <w:r w:rsidR="00466145">
        <w:t> </w:t>
      </w:r>
      <w:r w:rsidRPr="005C644A">
        <w:t>obowiązki stron wynikające</w:t>
      </w:r>
      <w:r w:rsidR="00466145" w:rsidRPr="005C644A">
        <w:t xml:space="preserve"> z</w:t>
      </w:r>
      <w:r w:rsidR="00466145">
        <w:t> </w:t>
      </w:r>
      <w:r w:rsidRPr="005C644A">
        <w:t>realizowania programu specjalizacji.</w:t>
      </w:r>
    </w:p>
    <w:p w:rsidR="005C644A" w:rsidRPr="005C644A" w:rsidRDefault="005C644A" w:rsidP="005C644A">
      <w:pPr>
        <w:pStyle w:val="USTustnpkodeksu"/>
      </w:pPr>
      <w:r w:rsidRPr="005C644A">
        <w:t>3. Fizjoterapeuta odbywa szkolenie specjalizacyjne przez cały jego okres</w:t>
      </w:r>
      <w:r w:rsidR="00466145" w:rsidRPr="005C644A">
        <w:t xml:space="preserve"> w</w:t>
      </w:r>
      <w:r w:rsidR="00466145">
        <w:t> </w:t>
      </w:r>
      <w:r w:rsidRPr="005C644A">
        <w:t xml:space="preserve">pełnym wymiarze czasu pracy </w:t>
      </w:r>
      <w:proofErr w:type="spellStart"/>
      <w:r w:rsidRPr="005C644A">
        <w:t>fizjo</w:t>
      </w:r>
      <w:proofErr w:type="spellEnd"/>
      <w:r w:rsidR="003D3F4F">
        <w:t>-</w:t>
      </w:r>
      <w:r w:rsidR="003D3F4F">
        <w:br/>
      </w:r>
      <w:r w:rsidRPr="005C644A">
        <w:t>terapeuty zatrudnionego</w:t>
      </w:r>
      <w:r w:rsidR="00466145" w:rsidRPr="005C644A">
        <w:t xml:space="preserve"> w</w:t>
      </w:r>
      <w:r w:rsidR="00466145">
        <w:t> </w:t>
      </w:r>
      <w:r w:rsidRPr="005C644A">
        <w:t>podmiocie leczniczym lub</w:t>
      </w:r>
      <w:r w:rsidR="00466145" w:rsidRPr="005C644A">
        <w:t xml:space="preserve"> w</w:t>
      </w:r>
      <w:r w:rsidR="00466145">
        <w:t> </w:t>
      </w:r>
      <w:r w:rsidRPr="005C644A">
        <w:t>innej jednostce właściwej dla dziedziny fizjoterapii.</w:t>
      </w:r>
    </w:p>
    <w:p w:rsidR="005C644A" w:rsidRPr="005C644A" w:rsidRDefault="005C644A" w:rsidP="005C644A">
      <w:pPr>
        <w:pStyle w:val="USTustnpkodeksu"/>
      </w:pPr>
      <w:r w:rsidRPr="005C644A">
        <w:t>4.</w:t>
      </w:r>
      <w:r w:rsidR="00466145">
        <w:t> </w:t>
      </w:r>
      <w:r w:rsidRPr="005C644A">
        <w:t>Jeżeli fizjoterapeuta pracuje</w:t>
      </w:r>
      <w:r w:rsidR="00466145" w:rsidRPr="005C644A">
        <w:t xml:space="preserve"> w</w:t>
      </w:r>
      <w:r w:rsidR="00466145">
        <w:t> </w:t>
      </w:r>
      <w:r w:rsidRPr="005C644A">
        <w:t>krótszym wymiarze czasu pracy, okres szkolenia specjalizacyjnego ulega propo</w:t>
      </w:r>
      <w:r w:rsidRPr="005C644A">
        <w:t>r</w:t>
      </w:r>
      <w:r w:rsidRPr="005C644A">
        <w:t>cjonalnemu wydłużeniu.</w:t>
      </w:r>
    </w:p>
    <w:p w:rsidR="005C644A" w:rsidRPr="00FB1C39" w:rsidRDefault="005C644A" w:rsidP="00466145">
      <w:pPr>
        <w:pStyle w:val="ARTartustawynprozporzdzenia"/>
        <w:keepNext/>
      </w:pPr>
      <w:r w:rsidRPr="00466145">
        <w:rPr>
          <w:rStyle w:val="Ppogrubienie"/>
        </w:rPr>
        <w:t>Art. 45.</w:t>
      </w:r>
      <w:r w:rsidR="00466145">
        <w:t> </w:t>
      </w:r>
      <w:r w:rsidRPr="00FB1C39">
        <w:t>1. Okres szkolenia specjalizacyjnego określony</w:t>
      </w:r>
      <w:r w:rsidR="00466145" w:rsidRPr="00FB1C39">
        <w:t xml:space="preserve"> w</w:t>
      </w:r>
      <w:r w:rsidR="00466145">
        <w:t> </w:t>
      </w:r>
      <w:r w:rsidRPr="00FB1C39">
        <w:t>programie</w:t>
      </w:r>
      <w:r>
        <w:t xml:space="preserve"> specjalizacji</w:t>
      </w:r>
      <w:r w:rsidRPr="00FB1C39">
        <w:t xml:space="preserve"> ulega przedłużeniu</w:t>
      </w:r>
      <w:r w:rsidR="00466145" w:rsidRPr="00FB1C39">
        <w:t xml:space="preserve"> o</w:t>
      </w:r>
      <w:r w:rsidR="00466145">
        <w:t> </w:t>
      </w:r>
      <w:r w:rsidRPr="00FB1C39">
        <w:t>czas nie</w:t>
      </w:r>
      <w:r w:rsidR="003D3F4F">
        <w:t>-</w:t>
      </w:r>
      <w:r w:rsidR="003D3F4F">
        <w:br/>
      </w:r>
      <w:r w:rsidRPr="00FB1C39">
        <w:t>obecności osoby odbywającej szkolenie specjalizacyjne</w:t>
      </w:r>
      <w:r w:rsidR="00466145" w:rsidRPr="00FB1C39">
        <w:t xml:space="preserve"> w</w:t>
      </w:r>
      <w:r w:rsidR="00466145">
        <w:t> </w:t>
      </w:r>
      <w:r w:rsidRPr="00FB1C39">
        <w:t>pracy:</w:t>
      </w:r>
    </w:p>
    <w:p w:rsidR="005C644A" w:rsidRPr="005C644A" w:rsidRDefault="005C644A" w:rsidP="005C644A">
      <w:pPr>
        <w:pStyle w:val="PKTpunkt"/>
      </w:pPr>
      <w:r w:rsidRPr="005C644A">
        <w:t>1)</w:t>
      </w:r>
      <w:r w:rsidRPr="005C644A">
        <w:tab/>
      </w:r>
      <w:r>
        <w:t>przez okres pobierania świadczeń,</w:t>
      </w:r>
      <w:r w:rsidR="00466145">
        <w:t xml:space="preserve"> o </w:t>
      </w:r>
      <w:r>
        <w:t>których mowa</w:t>
      </w:r>
      <w:r w:rsidR="00466145" w:rsidRPr="005C644A">
        <w:t xml:space="preserve"> w</w:t>
      </w:r>
      <w:r w:rsidR="00466145">
        <w:t> art. </w:t>
      </w:r>
      <w:r w:rsidR="00466145" w:rsidRPr="005C644A">
        <w:t>2</w:t>
      </w:r>
      <w:r w:rsidR="00466145">
        <w:t> </w:t>
      </w:r>
      <w:r w:rsidRPr="005C644A">
        <w:t>ustawy</w:t>
      </w:r>
      <w:r w:rsidR="00466145" w:rsidRPr="005C644A">
        <w:t xml:space="preserve"> z</w:t>
      </w:r>
      <w:r w:rsidR="00466145">
        <w:t> </w:t>
      </w:r>
      <w:r w:rsidRPr="005C644A">
        <w:t>dnia 2</w:t>
      </w:r>
      <w:r w:rsidR="00466145" w:rsidRPr="005C644A">
        <w:t>5</w:t>
      </w:r>
      <w:r w:rsidR="00466145">
        <w:t> </w:t>
      </w:r>
      <w:r w:rsidRPr="005C644A">
        <w:t>czerwca 199</w:t>
      </w:r>
      <w:r w:rsidR="00466145" w:rsidRPr="005C644A">
        <w:t>9</w:t>
      </w:r>
      <w:r w:rsidR="00466145">
        <w:t> </w:t>
      </w:r>
      <w:r w:rsidRPr="005C644A">
        <w:t>r.</w:t>
      </w:r>
      <w:r w:rsidR="00466145" w:rsidRPr="005C644A">
        <w:t xml:space="preserve"> o</w:t>
      </w:r>
      <w:r w:rsidR="00466145">
        <w:t> </w:t>
      </w:r>
      <w:r w:rsidRPr="005C644A">
        <w:t>świadczeniach pi</w:t>
      </w:r>
      <w:r w:rsidRPr="005C644A">
        <w:t>e</w:t>
      </w:r>
      <w:r w:rsidRPr="005C644A">
        <w:t>niężnych</w:t>
      </w:r>
      <w:r w:rsidR="00466145" w:rsidRPr="005C644A">
        <w:t xml:space="preserve"> z</w:t>
      </w:r>
      <w:r w:rsidR="00466145">
        <w:t> </w:t>
      </w:r>
      <w:r w:rsidRPr="005C644A">
        <w:t>ubezpieczenia społecznego</w:t>
      </w:r>
      <w:r w:rsidR="00466145" w:rsidRPr="005C644A">
        <w:t xml:space="preserve"> w</w:t>
      </w:r>
      <w:r w:rsidR="00466145">
        <w:t> </w:t>
      </w:r>
      <w:r w:rsidRPr="005C644A">
        <w:t>razie choroby</w:t>
      </w:r>
      <w:r w:rsidR="00466145" w:rsidRPr="005C644A">
        <w:t xml:space="preserve"> i</w:t>
      </w:r>
      <w:r w:rsidR="00466145">
        <w:t> </w:t>
      </w:r>
      <w:r w:rsidRPr="005C644A">
        <w:t>macierzyństwa;</w:t>
      </w:r>
    </w:p>
    <w:p w:rsidR="005C644A" w:rsidRPr="005C644A" w:rsidRDefault="005C644A" w:rsidP="005C644A">
      <w:pPr>
        <w:pStyle w:val="PKTpunkt"/>
      </w:pPr>
      <w:r w:rsidRPr="005C644A">
        <w:t>2)</w:t>
      </w:r>
      <w:r w:rsidRPr="005C644A">
        <w:tab/>
        <w:t xml:space="preserve">z powodu urlopu bezpłatnego udzielonego przez pracodawcę na czas nie dłuższy niż </w:t>
      </w:r>
      <w:r w:rsidR="00466145" w:rsidRPr="005C644A">
        <w:t>3</w:t>
      </w:r>
      <w:r w:rsidR="00466145">
        <w:t> </w:t>
      </w:r>
      <w:r w:rsidRPr="005C644A">
        <w:t>miesiące</w:t>
      </w:r>
      <w:r w:rsidR="00466145" w:rsidRPr="005C644A">
        <w:t xml:space="preserve"> w</w:t>
      </w:r>
      <w:r w:rsidR="00466145">
        <w:t> </w:t>
      </w:r>
      <w:r w:rsidRPr="005C644A">
        <w:t>okresie szkolenia specjalizacyjnego;</w:t>
      </w:r>
    </w:p>
    <w:p w:rsidR="005C644A" w:rsidRPr="005C644A" w:rsidRDefault="005C644A" w:rsidP="005C644A">
      <w:pPr>
        <w:pStyle w:val="PKTpunkt"/>
      </w:pPr>
      <w:r w:rsidRPr="005C644A">
        <w:t>3)</w:t>
      </w:r>
      <w:r w:rsidRPr="005C644A">
        <w:tab/>
        <w:t>w przypadkach określonych</w:t>
      </w:r>
      <w:r w:rsidR="00466145" w:rsidRPr="005C644A">
        <w:t xml:space="preserve"> w</w:t>
      </w:r>
      <w:r w:rsidR="00466145">
        <w:t> art. </w:t>
      </w:r>
      <w:r w:rsidRPr="005C644A">
        <w:t>92,</w:t>
      </w:r>
      <w:r w:rsidR="00466145">
        <w:t xml:space="preserve"> art. </w:t>
      </w:r>
      <w:r w:rsidRPr="005C644A">
        <w:t>176–179,</w:t>
      </w:r>
      <w:r w:rsidR="00466145">
        <w:t xml:space="preserve"> art. </w:t>
      </w:r>
      <w:r w:rsidRPr="005C644A">
        <w:t>182</w:t>
      </w:r>
      <w:r w:rsidRPr="00CF4F44">
        <w:rPr>
          <w:vertAlign w:val="superscript"/>
        </w:rPr>
        <w:t>3</w:t>
      </w:r>
      <w:r w:rsidRPr="005C644A">
        <w:t>,</w:t>
      </w:r>
      <w:r w:rsidR="00466145">
        <w:t xml:space="preserve"> art. </w:t>
      </w:r>
      <w:r w:rsidRPr="005C644A">
        <w:t>185,</w:t>
      </w:r>
      <w:r w:rsidR="00466145">
        <w:t xml:space="preserve"> art. </w:t>
      </w:r>
      <w:r w:rsidRPr="005C644A">
        <w:t>18</w:t>
      </w:r>
      <w:r w:rsidR="00466145" w:rsidRPr="005C644A">
        <w:t>7</w:t>
      </w:r>
      <w:r w:rsidR="00466145">
        <w:t xml:space="preserve"> i art. </w:t>
      </w:r>
      <w:r w:rsidRPr="005C644A">
        <w:t>18</w:t>
      </w:r>
      <w:r w:rsidR="00466145" w:rsidRPr="005C644A">
        <w:t>8</w:t>
      </w:r>
      <w:r w:rsidR="00466145">
        <w:t> </w:t>
      </w:r>
      <w:r w:rsidRPr="005C644A">
        <w:t>ustawy</w:t>
      </w:r>
      <w:r w:rsidR="00466145" w:rsidRPr="005C644A">
        <w:t xml:space="preserve"> z</w:t>
      </w:r>
      <w:r w:rsidR="00466145">
        <w:t> </w:t>
      </w:r>
      <w:r w:rsidRPr="005C644A">
        <w:t>dnia 2</w:t>
      </w:r>
      <w:r w:rsidR="00466145" w:rsidRPr="005C644A">
        <w:t>6</w:t>
      </w:r>
      <w:r w:rsidR="00466145">
        <w:t> </w:t>
      </w:r>
      <w:r w:rsidRPr="005C644A">
        <w:t>czerwca 197</w:t>
      </w:r>
      <w:r w:rsidR="00466145" w:rsidRPr="005C644A">
        <w:t>4</w:t>
      </w:r>
      <w:r w:rsidR="00466145">
        <w:t> </w:t>
      </w:r>
      <w:r w:rsidRPr="005C644A">
        <w:t>r. – Kodeks pracy;</w:t>
      </w:r>
    </w:p>
    <w:p w:rsidR="005C644A" w:rsidRPr="005C644A" w:rsidRDefault="005C644A" w:rsidP="005C644A">
      <w:pPr>
        <w:pStyle w:val="PKTpunkt"/>
      </w:pPr>
      <w:r w:rsidRPr="005C644A">
        <w:t>4)</w:t>
      </w:r>
      <w:r w:rsidRPr="005C644A">
        <w:tab/>
        <w:t>z powodu przerwy nie dłuższej niż 1</w:t>
      </w:r>
      <w:r w:rsidR="00466145" w:rsidRPr="005C644A">
        <w:t>4</w:t>
      </w:r>
      <w:r w:rsidR="00466145">
        <w:t> </w:t>
      </w:r>
      <w:r w:rsidRPr="005C644A">
        <w:t>dni wynikającej</w:t>
      </w:r>
      <w:r w:rsidR="00466145" w:rsidRPr="005C644A">
        <w:t xml:space="preserve"> z</w:t>
      </w:r>
      <w:r w:rsidR="00466145">
        <w:t> </w:t>
      </w:r>
      <w:r w:rsidRPr="005C644A">
        <w:t>procedur stosowanych przy zmianie jednostki szkolącej;</w:t>
      </w:r>
    </w:p>
    <w:p w:rsidR="005C644A" w:rsidRPr="005C644A" w:rsidRDefault="005C644A" w:rsidP="005C644A">
      <w:pPr>
        <w:pStyle w:val="PKTpunkt"/>
      </w:pPr>
      <w:r w:rsidRPr="005C644A">
        <w:t>5)</w:t>
      </w:r>
      <w:r w:rsidRPr="005C644A">
        <w:tab/>
        <w:t>z powodu przerwy nie dłuższej niż 1</w:t>
      </w:r>
      <w:r w:rsidR="00466145" w:rsidRPr="005C644A">
        <w:t>2</w:t>
      </w:r>
      <w:r w:rsidR="00466145">
        <w:t> </w:t>
      </w:r>
      <w:r w:rsidRPr="005C644A">
        <w:t>miesięcy wynikającej</w:t>
      </w:r>
      <w:r w:rsidR="00466145" w:rsidRPr="005C644A">
        <w:t xml:space="preserve"> z</w:t>
      </w:r>
      <w:r w:rsidR="00466145">
        <w:t> </w:t>
      </w:r>
      <w:r w:rsidRPr="005C644A">
        <w:t>realizacji specjalizacji odbywanej</w:t>
      </w:r>
      <w:r w:rsidR="00466145" w:rsidRPr="005C644A">
        <w:t xml:space="preserve"> w</w:t>
      </w:r>
      <w:r w:rsidR="00466145">
        <w:t> </w:t>
      </w:r>
      <w:r w:rsidRPr="005C644A">
        <w:t>trybie poszerzenia zajęć programowych studiów doktoranckich</w:t>
      </w:r>
      <w:r w:rsidR="00466145" w:rsidRPr="005C644A">
        <w:t xml:space="preserve"> o</w:t>
      </w:r>
      <w:r w:rsidR="00466145">
        <w:t> </w:t>
      </w:r>
      <w:r w:rsidRPr="005C644A">
        <w:t>program specjalizacji zgodny</w:t>
      </w:r>
      <w:r w:rsidR="00466145" w:rsidRPr="005C644A">
        <w:t xml:space="preserve"> z</w:t>
      </w:r>
      <w:r w:rsidR="00466145">
        <w:t> </w:t>
      </w:r>
      <w:r w:rsidRPr="005C644A">
        <w:t>kierunkiem tych studiów.</w:t>
      </w:r>
    </w:p>
    <w:p w:rsidR="005C644A" w:rsidRPr="005C644A" w:rsidRDefault="005C644A" w:rsidP="005C644A">
      <w:pPr>
        <w:pStyle w:val="USTustnpkodeksu"/>
      </w:pPr>
      <w:r w:rsidRPr="005C644A">
        <w:t>2. Okres szkolenia specjalizacyjnego zostaje dodatkowo przedłużony</w:t>
      </w:r>
      <w:r w:rsidR="00466145" w:rsidRPr="005C644A">
        <w:t xml:space="preserve"> o</w:t>
      </w:r>
      <w:r w:rsidR="00466145">
        <w:t> </w:t>
      </w:r>
      <w:r w:rsidRPr="005C644A">
        <w:t>okres udzielonego osobie odbywającej szk</w:t>
      </w:r>
      <w:r w:rsidRPr="005C644A">
        <w:t>o</w:t>
      </w:r>
      <w:r w:rsidRPr="005C644A">
        <w:t>lenie przez pracodawcę urlopu wychowawczego na zasadach określonych</w:t>
      </w:r>
      <w:r w:rsidR="00466145" w:rsidRPr="005C644A">
        <w:t xml:space="preserve"> w</w:t>
      </w:r>
      <w:r w:rsidR="00466145">
        <w:t> </w:t>
      </w:r>
      <w:r w:rsidRPr="005C644A">
        <w:t>odrębnych przepisach.</w:t>
      </w:r>
    </w:p>
    <w:p w:rsidR="005C644A" w:rsidRPr="005C644A" w:rsidRDefault="005C644A" w:rsidP="005C644A">
      <w:pPr>
        <w:pStyle w:val="USTustnpkodeksu"/>
      </w:pPr>
      <w:r w:rsidRPr="005C644A">
        <w:t>3. Osoba odbywająca szkolenie specjalizacyjne ma obowiązek poinformować wojewodę</w:t>
      </w:r>
      <w:r w:rsidR="00466145" w:rsidRPr="005C644A">
        <w:t xml:space="preserve"> o</w:t>
      </w:r>
      <w:r w:rsidR="00466145">
        <w:t> </w:t>
      </w:r>
      <w:r w:rsidRPr="005C644A">
        <w:t>planowanej przez nią ni</w:t>
      </w:r>
      <w:r w:rsidRPr="005C644A">
        <w:t>e</w:t>
      </w:r>
      <w:r w:rsidRPr="005C644A">
        <w:t>obecności</w:t>
      </w:r>
      <w:r w:rsidR="00466145" w:rsidRPr="005C644A">
        <w:t xml:space="preserve"> w</w:t>
      </w:r>
      <w:r w:rsidR="00466145">
        <w:t> </w:t>
      </w:r>
      <w:r w:rsidRPr="005C644A">
        <w:t>pracy</w:t>
      </w:r>
      <w:r w:rsidR="00466145" w:rsidRPr="005C644A">
        <w:t xml:space="preserve"> z</w:t>
      </w:r>
      <w:r w:rsidR="00466145">
        <w:t> </w:t>
      </w:r>
      <w:r w:rsidRPr="005C644A">
        <w:t>powodów,</w:t>
      </w:r>
      <w:r w:rsidR="00466145" w:rsidRPr="005C644A">
        <w:t xml:space="preserve"> o</w:t>
      </w:r>
      <w:r w:rsidR="00466145">
        <w:t> </w:t>
      </w:r>
      <w:r w:rsidRPr="005C644A">
        <w:t>których mowa</w:t>
      </w:r>
      <w:r w:rsidR="00466145" w:rsidRPr="005C644A">
        <w:t xml:space="preserve"> w</w:t>
      </w:r>
      <w:r w:rsidR="00466145">
        <w:t> ust. </w:t>
      </w:r>
      <w:r w:rsidR="00466145" w:rsidRPr="005C644A">
        <w:t>1</w:t>
      </w:r>
      <w:r w:rsidR="00466145">
        <w:t xml:space="preserve"> i </w:t>
      </w:r>
      <w:r w:rsidRPr="005C644A">
        <w:t xml:space="preserve">2, trwającej dłużej niż </w:t>
      </w:r>
      <w:r w:rsidR="00466145" w:rsidRPr="005C644A">
        <w:t>3</w:t>
      </w:r>
      <w:r w:rsidR="00466145">
        <w:t> </w:t>
      </w:r>
      <w:r w:rsidRPr="005C644A">
        <w:t>miesiące.</w:t>
      </w:r>
    </w:p>
    <w:p w:rsidR="005C644A" w:rsidRPr="005C644A" w:rsidRDefault="005C644A" w:rsidP="005C644A">
      <w:pPr>
        <w:pStyle w:val="USTustnpkodeksu"/>
      </w:pPr>
      <w:r w:rsidRPr="005C644A">
        <w:t>4.</w:t>
      </w:r>
      <w:r w:rsidR="00466145" w:rsidRPr="005C644A">
        <w:t> W</w:t>
      </w:r>
      <w:r w:rsidR="00466145">
        <w:t> </w:t>
      </w:r>
      <w:r w:rsidRPr="005C644A">
        <w:t>uzasadnionych przypadkach zgodę na dodatkowe przedłużenie okresu szkolenia specjalizacyjnego może wyr</w:t>
      </w:r>
      <w:r w:rsidRPr="005C644A">
        <w:t>a</w:t>
      </w:r>
      <w:r w:rsidRPr="005C644A">
        <w:t>zić wojewoda na wniosek osoby odbywającej szkolenie specjalizacyjne.</w:t>
      </w:r>
    </w:p>
    <w:p w:rsidR="005C644A" w:rsidRPr="005C644A" w:rsidRDefault="005C644A" w:rsidP="005C644A">
      <w:pPr>
        <w:pStyle w:val="USTustnpkodeksu"/>
      </w:pPr>
      <w:r w:rsidRPr="005C644A">
        <w:t>5. Wniosek,</w:t>
      </w:r>
      <w:r w:rsidR="00466145" w:rsidRPr="005C644A">
        <w:t xml:space="preserve"> o</w:t>
      </w:r>
      <w:r w:rsidR="00466145">
        <w:t> </w:t>
      </w:r>
      <w:r w:rsidRPr="005C644A">
        <w:t>którym mowa</w:t>
      </w:r>
      <w:r w:rsidR="00466145" w:rsidRPr="005C644A">
        <w:t xml:space="preserve"> w</w:t>
      </w:r>
      <w:r w:rsidR="00466145">
        <w:t> ust. </w:t>
      </w:r>
      <w:r w:rsidRPr="005C644A">
        <w:t>4, osoba odbywająca szkolenie specjalizacyjne składa do wojewody właściwego ze względu na miejsce odbywania szkolenia specjalizacyjnego, po uzyskaniu opinii kierownika specjalizacji.</w:t>
      </w:r>
    </w:p>
    <w:p w:rsidR="005C644A" w:rsidRPr="005C644A" w:rsidRDefault="005C644A" w:rsidP="005C644A">
      <w:pPr>
        <w:pStyle w:val="USTustnpkodeksu"/>
      </w:pPr>
      <w:r w:rsidRPr="005C644A">
        <w:t>6. Wojewoda rozstrzyga</w:t>
      </w:r>
      <w:r w:rsidR="00466145" w:rsidRPr="005C644A">
        <w:t xml:space="preserve"> o</w:t>
      </w:r>
      <w:r w:rsidR="00466145">
        <w:t> </w:t>
      </w:r>
      <w:r w:rsidRPr="005C644A">
        <w:t>przedłużeniu okresu odbywania szkolenia specjalizacyjnego, po zasięgnięciu opinii ko</w:t>
      </w:r>
      <w:r w:rsidRPr="005C644A">
        <w:t>n</w:t>
      </w:r>
      <w:r w:rsidRPr="005C644A">
        <w:t>sultanta wojewódzkiego</w:t>
      </w:r>
      <w:r w:rsidR="00466145" w:rsidRPr="005C644A">
        <w:t xml:space="preserve"> w</w:t>
      </w:r>
      <w:r w:rsidR="00466145">
        <w:t> </w:t>
      </w:r>
      <w:r w:rsidRPr="005C644A">
        <w:t>dziedzinie</w:t>
      </w:r>
      <w:r>
        <w:t xml:space="preserve"> fizjoterapii </w:t>
      </w:r>
      <w:r w:rsidRPr="005C644A">
        <w:t>albo</w:t>
      </w:r>
      <w:r w:rsidR="00466145" w:rsidRPr="005C644A">
        <w:t xml:space="preserve"> w</w:t>
      </w:r>
      <w:r w:rsidR="00466145">
        <w:t> </w:t>
      </w:r>
      <w:r w:rsidRPr="005C644A">
        <w:t>dziedzinie pokrewnej, jeżeli</w:t>
      </w:r>
      <w:r w:rsidR="00466145" w:rsidRPr="005C644A">
        <w:t xml:space="preserve"> w</w:t>
      </w:r>
      <w:r w:rsidR="00466145">
        <w:t> </w:t>
      </w:r>
      <w:r>
        <w:t>tej</w:t>
      </w:r>
      <w:r w:rsidRPr="005C644A">
        <w:t xml:space="preserve"> dziedzinie nie ma powołanego konsultanta.</w:t>
      </w:r>
    </w:p>
    <w:p w:rsidR="005C644A" w:rsidRPr="005C644A" w:rsidRDefault="005C644A" w:rsidP="005C644A">
      <w:pPr>
        <w:pStyle w:val="USTustnpkodeksu"/>
      </w:pPr>
      <w:r w:rsidRPr="005C644A">
        <w:t>7. Informacja</w:t>
      </w:r>
      <w:r w:rsidR="00466145" w:rsidRPr="005C644A">
        <w:t xml:space="preserve"> o</w:t>
      </w:r>
      <w:r w:rsidR="00466145">
        <w:t> </w:t>
      </w:r>
      <w:r w:rsidRPr="005C644A">
        <w:t>przedłużeniu okresu odbywania szkolenia specjalizacyjnego,</w:t>
      </w:r>
      <w:r w:rsidR="00466145" w:rsidRPr="005C644A">
        <w:t xml:space="preserve"> o</w:t>
      </w:r>
      <w:r w:rsidR="00466145">
        <w:t> </w:t>
      </w:r>
      <w:r w:rsidRPr="005C644A">
        <w:t>którym mowa</w:t>
      </w:r>
      <w:r w:rsidR="00466145" w:rsidRPr="005C644A">
        <w:t xml:space="preserve"> w</w:t>
      </w:r>
      <w:r w:rsidR="00466145">
        <w:t> ust. </w:t>
      </w:r>
      <w:r w:rsidRPr="005C644A">
        <w:t xml:space="preserve">1, </w:t>
      </w:r>
      <w:r w:rsidR="00466145" w:rsidRPr="005C644A">
        <w:t>2</w:t>
      </w:r>
      <w:r w:rsidR="00466145">
        <w:t xml:space="preserve"> i </w:t>
      </w:r>
      <w:r w:rsidRPr="005C644A">
        <w:t>4, jest z</w:t>
      </w:r>
      <w:r w:rsidRPr="005C644A">
        <w:t>a</w:t>
      </w:r>
      <w:r w:rsidRPr="005C644A">
        <w:t>mieszczana</w:t>
      </w:r>
      <w:r w:rsidR="00466145" w:rsidRPr="005C644A">
        <w:t xml:space="preserve"> w</w:t>
      </w:r>
      <w:r w:rsidR="00466145">
        <w:t> </w:t>
      </w:r>
      <w:r w:rsidRPr="005C644A">
        <w:t>KS.</w:t>
      </w:r>
    </w:p>
    <w:p w:rsidR="005C644A" w:rsidRPr="005C644A" w:rsidRDefault="005C644A" w:rsidP="005C644A">
      <w:pPr>
        <w:pStyle w:val="USTustnpkodeksu"/>
      </w:pPr>
      <w:r w:rsidRPr="005C644A">
        <w:t>8. Wojewoda posiadający informację</w:t>
      </w:r>
      <w:r w:rsidR="00466145" w:rsidRPr="005C644A">
        <w:t xml:space="preserve"> o</w:t>
      </w:r>
      <w:r w:rsidR="00466145">
        <w:t> </w:t>
      </w:r>
      <w:r w:rsidRPr="005C644A">
        <w:t>nieobecności,</w:t>
      </w:r>
      <w:r w:rsidR="00466145" w:rsidRPr="005C644A">
        <w:t xml:space="preserve"> o</w:t>
      </w:r>
      <w:r w:rsidR="00466145">
        <w:t> </w:t>
      </w:r>
      <w:r w:rsidRPr="005C644A">
        <w:t>której mowa</w:t>
      </w:r>
      <w:r w:rsidR="00466145" w:rsidRPr="005C644A">
        <w:t xml:space="preserve"> w</w:t>
      </w:r>
      <w:r w:rsidR="00466145">
        <w:t> ust. </w:t>
      </w:r>
      <w:r w:rsidRPr="005C644A">
        <w:t>3, może skierować na okres tej nieobe</w:t>
      </w:r>
      <w:r w:rsidRPr="005C644A">
        <w:t>c</w:t>
      </w:r>
      <w:r w:rsidRPr="005C644A">
        <w:t>ności inną osobę zakwalifikowaną do odbywania szkolenia specjalizacyjnego</w:t>
      </w:r>
      <w:r w:rsidR="00466145" w:rsidRPr="005C644A">
        <w:t xml:space="preserve"> w</w:t>
      </w:r>
      <w:r w:rsidR="00466145">
        <w:t> </w:t>
      </w:r>
      <w:r w:rsidRPr="005C644A">
        <w:t>jednostce szkolącej, biorąc pod uwagę możliwość odbycia przez nią części lub całości programu specjalizacji oraz możliwość wykorzystania miejsc szkoleni</w:t>
      </w:r>
      <w:r w:rsidRPr="005C644A">
        <w:t>o</w:t>
      </w:r>
      <w:r w:rsidRPr="005C644A">
        <w:t>wych.</w:t>
      </w:r>
    </w:p>
    <w:p w:rsidR="005C644A" w:rsidRPr="00FB1C39" w:rsidRDefault="005C644A" w:rsidP="005C644A">
      <w:pPr>
        <w:pStyle w:val="ARTartustawynprozporzdzenia"/>
      </w:pPr>
      <w:r w:rsidRPr="00466145">
        <w:rPr>
          <w:rStyle w:val="Ppogrubienie"/>
        </w:rPr>
        <w:t>Art. 46.</w:t>
      </w:r>
      <w:r w:rsidR="00466145">
        <w:t> </w:t>
      </w:r>
      <w:r w:rsidRPr="00FB1C39">
        <w:t>1. Okres szkolenia specjalizacyjnego określony</w:t>
      </w:r>
      <w:r w:rsidR="00466145" w:rsidRPr="00FB1C39">
        <w:t xml:space="preserve"> w</w:t>
      </w:r>
      <w:r w:rsidR="00466145">
        <w:t> </w:t>
      </w:r>
      <w:r w:rsidRPr="00FB1C39">
        <w:t>programie</w:t>
      </w:r>
      <w:r>
        <w:t xml:space="preserve"> specjalizacji</w:t>
      </w:r>
      <w:r w:rsidRPr="00FB1C39">
        <w:t xml:space="preserve"> może być skrócony na uzasadni</w:t>
      </w:r>
      <w:r w:rsidRPr="00FB1C39">
        <w:t>o</w:t>
      </w:r>
      <w:r w:rsidRPr="00FB1C39">
        <w:t>ny wniosek osoby odbywającej szkolenie specjalizacyjne, pod warunkiem pełnego zrealizowania programu specjalizac</w:t>
      </w:r>
      <w:r>
        <w:t>ji,</w:t>
      </w:r>
      <w:r w:rsidR="00466145" w:rsidRPr="00FB1C39">
        <w:t xml:space="preserve"> o</w:t>
      </w:r>
      <w:r w:rsidR="00466145">
        <w:t> </w:t>
      </w:r>
      <w:r w:rsidRPr="00FB1C39">
        <w:t>okres nie dłuższy niż 1/</w:t>
      </w:r>
      <w:r w:rsidR="00466145" w:rsidRPr="00FB1C39">
        <w:t>2</w:t>
      </w:r>
      <w:r w:rsidR="00466145">
        <w:t> </w:t>
      </w:r>
      <w:r w:rsidRPr="00FB1C39">
        <w:t>okresu szkolenia.</w:t>
      </w:r>
    </w:p>
    <w:p w:rsidR="005C644A" w:rsidRPr="005C644A" w:rsidRDefault="005C644A" w:rsidP="00466145">
      <w:pPr>
        <w:pStyle w:val="USTustnpkodeksu"/>
        <w:keepNext/>
      </w:pPr>
      <w:r w:rsidRPr="005C644A">
        <w:t>2. Dyrektor CMKP rozstrzyga</w:t>
      </w:r>
      <w:r w:rsidR="00466145" w:rsidRPr="005C644A">
        <w:t xml:space="preserve"> o</w:t>
      </w:r>
      <w:r w:rsidR="00466145">
        <w:t> </w:t>
      </w:r>
      <w:r w:rsidRPr="005C644A">
        <w:t>skróceniu okresu odbywania szkolenia specjalizacyjnego na podstawie opinii pow</w:t>
      </w:r>
      <w:r w:rsidRPr="005C644A">
        <w:t>o</w:t>
      </w:r>
      <w:r w:rsidRPr="005C644A">
        <w:t>łanego przez siebie zespołu. Rozstrzygnięcie następuje</w:t>
      </w:r>
      <w:r w:rsidR="00466145" w:rsidRPr="005C644A">
        <w:t xml:space="preserve"> w</w:t>
      </w:r>
      <w:r w:rsidR="00466145">
        <w:t> </w:t>
      </w:r>
      <w:r w:rsidRPr="005C644A">
        <w:t>drodze decyzji</w:t>
      </w:r>
      <w:r w:rsidR="00466145" w:rsidRPr="005C644A">
        <w:t xml:space="preserve"> i</w:t>
      </w:r>
      <w:r w:rsidR="00466145">
        <w:t> </w:t>
      </w:r>
      <w:r w:rsidRPr="005C644A">
        <w:t>zamieszcza się</w:t>
      </w:r>
      <w:r w:rsidR="00466145" w:rsidRPr="005C644A">
        <w:t xml:space="preserve"> w</w:t>
      </w:r>
      <w:r w:rsidR="00466145">
        <w:t> </w:t>
      </w:r>
      <w:r w:rsidRPr="005C644A">
        <w:t>nim:</w:t>
      </w:r>
    </w:p>
    <w:p w:rsidR="005C644A" w:rsidRPr="005C644A" w:rsidRDefault="005C644A" w:rsidP="005C644A">
      <w:pPr>
        <w:pStyle w:val="PKTpunkt"/>
      </w:pPr>
      <w:r w:rsidRPr="005C644A">
        <w:t>1)</w:t>
      </w:r>
      <w:r w:rsidRPr="005C644A">
        <w:tab/>
        <w:t>datę decyzji;</w:t>
      </w:r>
    </w:p>
    <w:p w:rsidR="005C644A" w:rsidRPr="005C644A" w:rsidRDefault="005C644A" w:rsidP="005C644A">
      <w:pPr>
        <w:pStyle w:val="PKTpunkt"/>
      </w:pPr>
      <w:r w:rsidRPr="005C644A">
        <w:t>2)</w:t>
      </w:r>
      <w:r w:rsidRPr="005C644A">
        <w:tab/>
        <w:t>imię (imiona)</w:t>
      </w:r>
      <w:r w:rsidR="00466145" w:rsidRPr="005C644A">
        <w:t xml:space="preserve"> i</w:t>
      </w:r>
      <w:r w:rsidR="00466145">
        <w:t> </w:t>
      </w:r>
      <w:r w:rsidRPr="005C644A">
        <w:t>nazwisko osoby, której decyzja dotyczy;</w:t>
      </w:r>
    </w:p>
    <w:p w:rsidR="005C644A" w:rsidRPr="005C644A" w:rsidRDefault="005C644A" w:rsidP="005C644A">
      <w:pPr>
        <w:pStyle w:val="PKTpunkt"/>
      </w:pPr>
      <w:r w:rsidRPr="005C644A">
        <w:t>3)</w:t>
      </w:r>
      <w:r w:rsidRPr="005C644A">
        <w:tab/>
        <w:t>przedmiot decyzji;</w:t>
      </w:r>
    </w:p>
    <w:p w:rsidR="005C644A" w:rsidRPr="005C644A" w:rsidRDefault="005C644A" w:rsidP="005C644A">
      <w:pPr>
        <w:pStyle w:val="PKTpunkt"/>
      </w:pPr>
      <w:r w:rsidRPr="005C644A">
        <w:t>4)</w:t>
      </w:r>
      <w:r w:rsidRPr="005C644A">
        <w:tab/>
        <w:t>rozstrzygnięcie;</w:t>
      </w:r>
    </w:p>
    <w:p w:rsidR="005C644A" w:rsidRPr="005C644A" w:rsidRDefault="005C644A" w:rsidP="005C644A">
      <w:pPr>
        <w:pStyle w:val="PKTpunkt"/>
      </w:pPr>
      <w:r w:rsidRPr="005C644A">
        <w:t>5)</w:t>
      </w:r>
      <w:r w:rsidRPr="005C644A">
        <w:tab/>
        <w:t>oznaczenie organu wydającego decyzję.</w:t>
      </w:r>
    </w:p>
    <w:p w:rsidR="005C644A" w:rsidRPr="005C644A" w:rsidRDefault="005C644A" w:rsidP="00466145">
      <w:pPr>
        <w:pStyle w:val="USTustnpkodeksu"/>
        <w:keepNext/>
      </w:pPr>
      <w:r w:rsidRPr="005C644A">
        <w:t>3.</w:t>
      </w:r>
      <w:r w:rsidR="00466145" w:rsidRPr="005C644A">
        <w:t> W</w:t>
      </w:r>
      <w:r w:rsidR="00466145">
        <w:t> </w:t>
      </w:r>
      <w:r w:rsidRPr="005C644A">
        <w:t>skład zespołu,</w:t>
      </w:r>
      <w:r w:rsidR="00466145" w:rsidRPr="005C644A">
        <w:t xml:space="preserve"> o</w:t>
      </w:r>
      <w:r w:rsidR="00466145">
        <w:t> </w:t>
      </w:r>
      <w:r w:rsidRPr="005C644A">
        <w:t>którym mowa</w:t>
      </w:r>
      <w:r w:rsidR="00466145" w:rsidRPr="005C644A">
        <w:t xml:space="preserve"> w</w:t>
      </w:r>
      <w:r w:rsidR="00466145">
        <w:t> ust. </w:t>
      </w:r>
      <w:r w:rsidRPr="005C644A">
        <w:t>2, wchodzą:</w:t>
      </w:r>
    </w:p>
    <w:p w:rsidR="005C644A" w:rsidRPr="005C644A" w:rsidRDefault="005C644A" w:rsidP="005C644A">
      <w:pPr>
        <w:pStyle w:val="PKTpunkt"/>
      </w:pPr>
      <w:r w:rsidRPr="005C644A">
        <w:t>1)</w:t>
      </w:r>
      <w:r w:rsidRPr="005C644A">
        <w:tab/>
        <w:t>konsultant wojewódzki</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tej dziedzinie nie ma powoł</w:t>
      </w:r>
      <w:r w:rsidRPr="005C644A">
        <w:t>a</w:t>
      </w:r>
      <w:r w:rsidRPr="005C644A">
        <w:t>nego konsultanta;</w:t>
      </w:r>
    </w:p>
    <w:p w:rsidR="005C644A" w:rsidRPr="005C644A" w:rsidRDefault="005C644A" w:rsidP="005C644A">
      <w:pPr>
        <w:pStyle w:val="PKTpunkt"/>
      </w:pPr>
      <w:r w:rsidRPr="005C644A">
        <w:t>2)</w:t>
      </w:r>
      <w:r w:rsidRPr="005C644A">
        <w:tab/>
        <w:t>kierownik specjalizacji;</w:t>
      </w:r>
    </w:p>
    <w:p w:rsidR="005C644A" w:rsidRPr="005C644A" w:rsidRDefault="005C644A" w:rsidP="005C644A">
      <w:pPr>
        <w:pStyle w:val="PKTpunkt"/>
      </w:pPr>
      <w:r w:rsidRPr="005C644A">
        <w:t>3)</w:t>
      </w:r>
      <w:r w:rsidRPr="005C644A">
        <w:tab/>
        <w:t>przedstawiciel stowarzyszenia będącego zgodnie</w:t>
      </w:r>
      <w:r w:rsidR="00466145" w:rsidRPr="005C644A">
        <w:t xml:space="preserve"> z</w:t>
      </w:r>
      <w:r w:rsidR="00466145">
        <w:t> </w:t>
      </w:r>
      <w:r w:rsidRPr="005C644A">
        <w:t>postanowieniami jego statutu towarzystwem naukowym</w:t>
      </w:r>
      <w:r w:rsidR="00466145" w:rsidRPr="005C644A">
        <w:t xml:space="preserve"> o</w:t>
      </w:r>
      <w:r w:rsidR="00466145">
        <w:t> </w:t>
      </w:r>
      <w:r w:rsidRPr="005C644A">
        <w:t>zasięgu krajowym, zrzeszającym specjalistów</w:t>
      </w:r>
      <w:r w:rsidR="00466145" w:rsidRPr="005C644A">
        <w:t xml:space="preserve"> w</w:t>
      </w:r>
      <w:r w:rsidR="00466145">
        <w:t> </w:t>
      </w:r>
      <w:r w:rsidRPr="005C644A">
        <w:t>dziedzinie</w:t>
      </w:r>
      <w:r>
        <w:t xml:space="preserve"> fizjoterapii</w:t>
      </w:r>
      <w:r w:rsidRPr="005C644A">
        <w:t>, zgłoszony przez zarząd tego stowarzyszenia;</w:t>
      </w:r>
    </w:p>
    <w:p w:rsidR="005C644A" w:rsidRPr="005C644A" w:rsidRDefault="005C644A" w:rsidP="005C644A">
      <w:pPr>
        <w:pStyle w:val="PKTpunkt"/>
      </w:pPr>
      <w:r w:rsidRPr="005C644A">
        <w:t>4)</w:t>
      </w:r>
      <w:r w:rsidRPr="005C644A">
        <w:tab/>
        <w:t>przedstawiciel KIF, który posiada tytuł specjalisty</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w:t>
      </w:r>
    </w:p>
    <w:p w:rsidR="005C644A" w:rsidRPr="005C644A" w:rsidRDefault="005C644A" w:rsidP="005C644A">
      <w:pPr>
        <w:pStyle w:val="USTustnpkodeksu"/>
      </w:pPr>
      <w:r w:rsidRPr="005C644A">
        <w:t>4. Wniosek</w:t>
      </w:r>
      <w:r w:rsidR="00466145" w:rsidRPr="005C644A">
        <w:t xml:space="preserve"> o</w:t>
      </w:r>
      <w:r w:rsidR="00466145">
        <w:t> </w:t>
      </w:r>
      <w:r w:rsidRPr="005C644A">
        <w:t>skrócenie okresu odbywania szkolenia specjalizacyjnego osoba odbywająca szkolenie specjalizacyjne składa do dyrektora CMKP.</w:t>
      </w:r>
    </w:p>
    <w:p w:rsidR="005C644A" w:rsidRPr="005C644A" w:rsidRDefault="005C644A" w:rsidP="005C644A">
      <w:pPr>
        <w:pStyle w:val="USTustnpkodeksu"/>
      </w:pPr>
      <w:r w:rsidRPr="005C644A">
        <w:t>5. Od decyzji,</w:t>
      </w:r>
      <w:r w:rsidR="00466145" w:rsidRPr="005C644A">
        <w:t xml:space="preserve"> o</w:t>
      </w:r>
      <w:r w:rsidR="00466145">
        <w:t> </w:t>
      </w:r>
      <w:r w:rsidRPr="005C644A">
        <w:t>której mowa</w:t>
      </w:r>
      <w:r w:rsidR="00466145" w:rsidRPr="005C644A">
        <w:t xml:space="preserve"> w</w:t>
      </w:r>
      <w:r w:rsidR="00466145">
        <w:t> ust. </w:t>
      </w:r>
      <w:r w:rsidRPr="005C644A">
        <w:t>2, odmawiającej skrócenia okresu odbywania szkolenia specjalizacyjnego prz</w:t>
      </w:r>
      <w:r w:rsidRPr="005C644A">
        <w:t>y</w:t>
      </w:r>
      <w:r w:rsidRPr="005C644A">
        <w:t>sługuje odwołanie do ministra właściwego do spraw zdrowia.</w:t>
      </w:r>
    </w:p>
    <w:p w:rsidR="005C644A" w:rsidRPr="005C644A" w:rsidRDefault="005C644A" w:rsidP="005C644A">
      <w:pPr>
        <w:pStyle w:val="USTustnpkodeksu"/>
      </w:pPr>
      <w:r w:rsidRPr="005C644A">
        <w:t>6. Informacja</w:t>
      </w:r>
      <w:r w:rsidR="00466145" w:rsidRPr="005C644A">
        <w:t xml:space="preserve"> o</w:t>
      </w:r>
      <w:r w:rsidR="00466145">
        <w:t> </w:t>
      </w:r>
      <w:r w:rsidRPr="005C644A">
        <w:t>skróceniu okresu odbywania szkolenia specjalizacyjnego jest zamieszczana</w:t>
      </w:r>
      <w:r w:rsidR="00466145" w:rsidRPr="005C644A">
        <w:t xml:space="preserve"> w</w:t>
      </w:r>
      <w:r w:rsidR="00466145">
        <w:t> </w:t>
      </w:r>
      <w:r w:rsidRPr="005C644A">
        <w:t>KS.</w:t>
      </w:r>
    </w:p>
    <w:p w:rsidR="005C644A" w:rsidRPr="00FB1C39" w:rsidRDefault="005C644A" w:rsidP="005C644A">
      <w:pPr>
        <w:pStyle w:val="ARTartustawynprozporzdzenia"/>
      </w:pPr>
      <w:r w:rsidRPr="00466145">
        <w:rPr>
          <w:rStyle w:val="Ppogrubienie"/>
        </w:rPr>
        <w:t>Art. 47.</w:t>
      </w:r>
      <w:r w:rsidR="00466145">
        <w:t> </w:t>
      </w:r>
      <w:r w:rsidRPr="00FB1C39">
        <w:t>1. Szkolenie specjalizacyjne odbywa się pod nadzorem kierownika specjalizacji, który jest odpowiedzialny za ustalenie szczegółowych warunków</w:t>
      </w:r>
      <w:r w:rsidR="00466145" w:rsidRPr="00FB1C39">
        <w:t xml:space="preserve"> i</w:t>
      </w:r>
      <w:r w:rsidR="00466145">
        <w:t> </w:t>
      </w:r>
      <w:r w:rsidRPr="00FB1C39">
        <w:t>przebiegu szkolenia specjalizacyjnego</w:t>
      </w:r>
      <w:r w:rsidR="00466145" w:rsidRPr="00FB1C39">
        <w:t xml:space="preserve"> w</w:t>
      </w:r>
      <w:r w:rsidR="00466145">
        <w:t> </w:t>
      </w:r>
      <w:r w:rsidRPr="00FB1C39">
        <w:t>sposób zapewniający realizację progr</w:t>
      </w:r>
      <w:r w:rsidRPr="00FB1C39">
        <w:t>a</w:t>
      </w:r>
      <w:r w:rsidRPr="00FB1C39">
        <w:t>mu</w:t>
      </w:r>
      <w:r>
        <w:t xml:space="preserve"> specjalizacji</w:t>
      </w:r>
      <w:r w:rsidRPr="00FB1C39">
        <w:t>.</w:t>
      </w:r>
    </w:p>
    <w:p w:rsidR="005C644A" w:rsidRPr="005C644A" w:rsidRDefault="005C644A" w:rsidP="005C644A">
      <w:pPr>
        <w:pStyle w:val="USTustnpkodeksu"/>
      </w:pPr>
      <w:r w:rsidRPr="005C644A">
        <w:t>2. Kierownika specjalizacji powołuje</w:t>
      </w:r>
      <w:r w:rsidR="00466145" w:rsidRPr="005C644A">
        <w:t xml:space="preserve"> i</w:t>
      </w:r>
      <w:r w:rsidR="00466145">
        <w:t> </w:t>
      </w:r>
      <w:r w:rsidRPr="005C644A">
        <w:t>odwołuje, za jego zgodą, kierownik jednostki szkolącej.</w:t>
      </w:r>
    </w:p>
    <w:p w:rsidR="005C644A" w:rsidRPr="005C644A" w:rsidRDefault="005C644A" w:rsidP="005C644A">
      <w:pPr>
        <w:pStyle w:val="USTustnpkodeksu"/>
      </w:pPr>
      <w:r w:rsidRPr="005C644A">
        <w:t>3. Kierownikiem specjalizacji może być osoba posiadająca tytuł specjalisty</w:t>
      </w:r>
      <w:r w:rsidR="00466145" w:rsidRPr="005C644A">
        <w:t xml:space="preserve"> w</w:t>
      </w:r>
      <w:r w:rsidR="00466145">
        <w:t> </w:t>
      </w:r>
      <w:r w:rsidRPr="005C644A">
        <w:t>dziedzinie fizjoterapii,</w:t>
      </w:r>
      <w:r w:rsidR="00466145" w:rsidRPr="005C644A">
        <w:t xml:space="preserve"> a</w:t>
      </w:r>
      <w:r w:rsidR="00466145">
        <w:t> </w:t>
      </w:r>
      <w:r w:rsidR="00466145" w:rsidRPr="005C644A">
        <w:t>w</w:t>
      </w:r>
      <w:r w:rsidR="00466145">
        <w:t> </w:t>
      </w:r>
      <w:r w:rsidRPr="005C644A">
        <w:t>uzasadnionych przypadkach</w:t>
      </w:r>
      <w:r w:rsidR="00466145" w:rsidRPr="005C644A">
        <w:t xml:space="preserve"> w</w:t>
      </w:r>
      <w:r w:rsidR="00466145">
        <w:t> </w:t>
      </w:r>
      <w:r w:rsidRPr="005C644A">
        <w:t>dziedzinie pokrewnej albo osoba, której minister właściwy do spraw zdrowia powierzył obowiązki specjalisty</w:t>
      </w:r>
      <w:r w:rsidR="00466145" w:rsidRPr="005C644A">
        <w:t xml:space="preserve"> w</w:t>
      </w:r>
      <w:r w:rsidR="00466145">
        <w:t> </w:t>
      </w:r>
      <w:r w:rsidRPr="005C644A">
        <w:t>dziedzinie fizjoterapii zgodnie</w:t>
      </w:r>
      <w:r w:rsidR="00466145" w:rsidRPr="005C644A">
        <w:t xml:space="preserve"> z</w:t>
      </w:r>
      <w:r w:rsidR="00466145">
        <w:t> </w:t>
      </w:r>
      <w:r w:rsidRPr="005C644A">
        <w:t>przepisami wydanymi na podstawie</w:t>
      </w:r>
      <w:r w:rsidR="00466145">
        <w:t xml:space="preserve"> art. </w:t>
      </w:r>
      <w:r w:rsidRPr="005C644A">
        <w:t>1</w:t>
      </w:r>
      <w:r w:rsidR="00466145" w:rsidRPr="005C644A">
        <w:t>0</w:t>
      </w:r>
      <w:r w:rsidR="00466145">
        <w:t xml:space="preserve"> ust. </w:t>
      </w:r>
      <w:r w:rsidR="00466145" w:rsidRPr="005C644A">
        <w:t>5</w:t>
      </w:r>
      <w:r w:rsidR="00466145">
        <w:t> </w:t>
      </w:r>
      <w:r w:rsidRPr="005C644A">
        <w:t>ustawy</w:t>
      </w:r>
      <w:r w:rsidR="00466145" w:rsidRPr="005C644A">
        <w:t xml:space="preserve"> z</w:t>
      </w:r>
      <w:r w:rsidR="00466145">
        <w:t> </w:t>
      </w:r>
      <w:r w:rsidRPr="005C644A">
        <w:t>dnia 3</w:t>
      </w:r>
      <w:r w:rsidR="00466145" w:rsidRPr="005C644A">
        <w:t>0</w:t>
      </w:r>
      <w:r w:rsidR="00466145">
        <w:t> </w:t>
      </w:r>
      <w:r w:rsidRPr="005C644A">
        <w:t>sierpnia 199</w:t>
      </w:r>
      <w:r w:rsidR="00466145" w:rsidRPr="005C644A">
        <w:t>1</w:t>
      </w:r>
      <w:r w:rsidR="00466145">
        <w:t> </w:t>
      </w:r>
      <w:r w:rsidRPr="005C644A">
        <w:t>r.</w:t>
      </w:r>
      <w:r w:rsidR="00466145" w:rsidRPr="005C644A">
        <w:t xml:space="preserve"> o</w:t>
      </w:r>
      <w:r w:rsidR="00466145">
        <w:t> </w:t>
      </w:r>
      <w:r w:rsidRPr="005C644A">
        <w:t>zakładach opieki zdrowotnej.</w:t>
      </w:r>
    </w:p>
    <w:p w:rsidR="005C644A" w:rsidRPr="005C644A" w:rsidRDefault="005C644A" w:rsidP="005C644A">
      <w:pPr>
        <w:pStyle w:val="USTustnpkodeksu"/>
      </w:pPr>
      <w:r w:rsidRPr="005C644A">
        <w:t xml:space="preserve">4. Kierownik specjalizacji może wykonywać swoje obowiązki związane ze szkoleniem specjalizacyjnym wobec nie więcej niż </w:t>
      </w:r>
      <w:r w:rsidR="00466145" w:rsidRPr="005C644A">
        <w:t>3</w:t>
      </w:r>
      <w:r w:rsidR="00466145">
        <w:t> </w:t>
      </w:r>
      <w:r w:rsidRPr="005C644A">
        <w:t>osób,</w:t>
      </w:r>
      <w:r w:rsidR="00466145" w:rsidRPr="005C644A">
        <w:t xml:space="preserve"> a</w:t>
      </w:r>
      <w:r w:rsidR="00466145">
        <w:t> </w:t>
      </w:r>
      <w:r w:rsidR="00466145" w:rsidRPr="005C644A">
        <w:t>w</w:t>
      </w:r>
      <w:r w:rsidR="00466145">
        <w:t> </w:t>
      </w:r>
      <w:r w:rsidRPr="005C644A">
        <w:t>uzasadnionych przypadkach, za zgodą konsultanta krajowego</w:t>
      </w:r>
      <w:r w:rsidR="00466145" w:rsidRPr="005C644A">
        <w:t xml:space="preserve"> w</w:t>
      </w:r>
      <w:r w:rsidR="00466145">
        <w:t> </w:t>
      </w:r>
      <w:r w:rsidRPr="005C644A">
        <w:t>dziedzinie fizjoterapii albo p</w:t>
      </w:r>
      <w:r w:rsidRPr="005C644A">
        <w:t>o</w:t>
      </w:r>
      <w:r w:rsidRPr="005C644A">
        <w:t>krewnej, jeżeli</w:t>
      </w:r>
      <w:r w:rsidR="00466145" w:rsidRPr="005C644A">
        <w:t xml:space="preserve"> w</w:t>
      </w:r>
      <w:r w:rsidR="00466145">
        <w:t> </w:t>
      </w:r>
      <w:r w:rsidRPr="005C644A">
        <w:t>tej dziedzinie nie ma powołanego konsultanta</w:t>
      </w:r>
      <w:r>
        <w:t>, wobec nie więcej niż</w:t>
      </w:r>
      <w:r w:rsidRPr="005C644A">
        <w:t xml:space="preserve"> </w:t>
      </w:r>
      <w:r w:rsidR="00466145" w:rsidRPr="005C644A">
        <w:t>4</w:t>
      </w:r>
      <w:r w:rsidR="00466145">
        <w:t> </w:t>
      </w:r>
      <w:r w:rsidRPr="005C644A">
        <w:t>osób.</w:t>
      </w:r>
    </w:p>
    <w:p w:rsidR="005C644A" w:rsidRPr="005C644A" w:rsidRDefault="005C644A" w:rsidP="00466145">
      <w:pPr>
        <w:pStyle w:val="USTustnpkodeksu"/>
        <w:keepNext/>
      </w:pPr>
      <w:r w:rsidRPr="005C644A">
        <w:t>5. Odwołanie kierownika specjalizacji może nastąpić</w:t>
      </w:r>
      <w:r w:rsidR="00466145" w:rsidRPr="005C644A">
        <w:t xml:space="preserve"> w</w:t>
      </w:r>
      <w:r w:rsidR="00466145">
        <w:t> </w:t>
      </w:r>
      <w:r w:rsidRPr="005C644A">
        <w:t>przypadku:</w:t>
      </w:r>
    </w:p>
    <w:p w:rsidR="005C644A" w:rsidRPr="00CF4F44" w:rsidRDefault="005C644A" w:rsidP="00CF4F44">
      <w:pPr>
        <w:pStyle w:val="PKTpunkt"/>
        <w:spacing w:before="100"/>
        <w:rPr>
          <w:bCs w:val="0"/>
        </w:rPr>
      </w:pPr>
      <w:r w:rsidRPr="005C644A">
        <w:t>1)</w:t>
      </w:r>
      <w:r w:rsidRPr="005C644A">
        <w:tab/>
        <w:t xml:space="preserve">niewypełniania przez </w:t>
      </w:r>
      <w:r w:rsidRPr="009F73FC">
        <w:rPr>
          <w:bCs w:val="0"/>
        </w:rPr>
        <w:t>kierownika specjalizacji obowi</w:t>
      </w:r>
      <w:r w:rsidRPr="00CF4F44">
        <w:rPr>
          <w:rFonts w:hint="eastAsia"/>
          <w:bCs w:val="0"/>
        </w:rPr>
        <w:t>ą</w:t>
      </w:r>
      <w:r w:rsidRPr="00CF4F44">
        <w:rPr>
          <w:bCs w:val="0"/>
        </w:rPr>
        <w:t>zków,</w:t>
      </w:r>
      <w:r w:rsidR="00466145" w:rsidRPr="00CF4F44">
        <w:rPr>
          <w:bCs w:val="0"/>
        </w:rPr>
        <w:t xml:space="preserve"> o </w:t>
      </w:r>
      <w:r w:rsidRPr="00CF4F44">
        <w:rPr>
          <w:bCs w:val="0"/>
        </w:rPr>
        <w:t>których mowa</w:t>
      </w:r>
      <w:r w:rsidR="00466145" w:rsidRPr="00CF4F44">
        <w:rPr>
          <w:bCs w:val="0"/>
        </w:rPr>
        <w:t xml:space="preserve"> w ust. </w:t>
      </w:r>
      <w:r w:rsidRPr="00CF4F44">
        <w:rPr>
          <w:bCs w:val="0"/>
        </w:rPr>
        <w:t>6;</w:t>
      </w:r>
    </w:p>
    <w:p w:rsidR="005C644A" w:rsidRPr="00CF4F44" w:rsidRDefault="005C644A" w:rsidP="00CF4F44">
      <w:pPr>
        <w:pStyle w:val="PKTpunkt"/>
        <w:spacing w:before="100"/>
        <w:rPr>
          <w:bCs w:val="0"/>
        </w:rPr>
      </w:pPr>
      <w:r w:rsidRPr="00CF4F44">
        <w:rPr>
          <w:bCs w:val="0"/>
        </w:rPr>
        <w:t>2)</w:t>
      </w:r>
      <w:r w:rsidRPr="00CF4F44">
        <w:rPr>
          <w:bCs w:val="0"/>
        </w:rPr>
        <w:tab/>
        <w:t>uzasadnionego wniosku kierownika specjalizacji;</w:t>
      </w:r>
    </w:p>
    <w:p w:rsidR="005C644A" w:rsidRPr="005C644A" w:rsidRDefault="005C644A" w:rsidP="00CF4F44">
      <w:pPr>
        <w:pStyle w:val="PKTpunkt"/>
        <w:spacing w:before="100"/>
      </w:pPr>
      <w:r w:rsidRPr="00CF4F44">
        <w:rPr>
          <w:bCs w:val="0"/>
        </w:rPr>
        <w:t>3)</w:t>
      </w:r>
      <w:r w:rsidRPr="00CF4F44">
        <w:rPr>
          <w:bCs w:val="0"/>
        </w:rPr>
        <w:tab/>
        <w:t>uzasadnionego wniosku osoby</w:t>
      </w:r>
      <w:r w:rsidRPr="005C644A">
        <w:t xml:space="preserve"> odbywającej szkolenie specjalizacyjne pod nadzorem danego kierownika specjalizacji.</w:t>
      </w:r>
    </w:p>
    <w:p w:rsidR="005C644A" w:rsidRPr="005C644A" w:rsidRDefault="005C644A" w:rsidP="00466145">
      <w:pPr>
        <w:pStyle w:val="USTustnpkodeksu"/>
        <w:keepNext/>
      </w:pPr>
      <w:r w:rsidRPr="005C644A">
        <w:t>6. Do obowiązków kierownika specjalizacji należy:</w:t>
      </w:r>
    </w:p>
    <w:p w:rsidR="005C644A" w:rsidRPr="00CF4F44" w:rsidRDefault="005C644A" w:rsidP="00CF4F44">
      <w:pPr>
        <w:pStyle w:val="PKTpunkt"/>
        <w:spacing w:before="100"/>
        <w:rPr>
          <w:bCs w:val="0"/>
        </w:rPr>
      </w:pPr>
      <w:r w:rsidRPr="005C644A">
        <w:t>1)</w:t>
      </w:r>
      <w:r w:rsidRPr="005C644A">
        <w:tab/>
        <w:t>udział</w:t>
      </w:r>
      <w:r w:rsidR="00466145" w:rsidRPr="005C644A">
        <w:t xml:space="preserve"> w</w:t>
      </w:r>
      <w:r w:rsidR="00466145">
        <w:t> </w:t>
      </w:r>
      <w:r w:rsidRPr="005C644A">
        <w:t>ustaleniu szczegółowych warunków odbywania szkolenia specjalizacyjnego</w:t>
      </w:r>
      <w:r w:rsidR="00466145" w:rsidRPr="005C644A">
        <w:t xml:space="preserve"> w</w:t>
      </w:r>
      <w:r w:rsidR="00466145">
        <w:t> </w:t>
      </w:r>
      <w:r w:rsidRPr="005C644A">
        <w:t>sposób umożliwiający nab</w:t>
      </w:r>
      <w:r w:rsidRPr="005C644A">
        <w:t>y</w:t>
      </w:r>
      <w:r w:rsidRPr="005C644A">
        <w:t xml:space="preserve">cie </w:t>
      </w:r>
      <w:r w:rsidRPr="009F73FC">
        <w:rPr>
          <w:bCs w:val="0"/>
        </w:rPr>
        <w:t>wiadomo</w:t>
      </w:r>
      <w:r w:rsidRPr="00CF4F44">
        <w:rPr>
          <w:rFonts w:hint="eastAsia"/>
          <w:bCs w:val="0"/>
        </w:rPr>
        <w:t>ś</w:t>
      </w:r>
      <w:r w:rsidRPr="00CF4F44">
        <w:rPr>
          <w:bCs w:val="0"/>
        </w:rPr>
        <w:t>ci</w:t>
      </w:r>
      <w:r w:rsidR="00466145" w:rsidRPr="00CF4F44">
        <w:rPr>
          <w:bCs w:val="0"/>
        </w:rPr>
        <w:t xml:space="preserve"> i </w:t>
      </w:r>
      <w:r w:rsidRPr="00CF4F44">
        <w:rPr>
          <w:bCs w:val="0"/>
        </w:rPr>
        <w:t>umiej</w:t>
      </w:r>
      <w:r w:rsidRPr="00CF4F44">
        <w:rPr>
          <w:rFonts w:hint="eastAsia"/>
          <w:bCs w:val="0"/>
        </w:rPr>
        <w:t>ę</w:t>
      </w:r>
      <w:r w:rsidRPr="00CF4F44">
        <w:rPr>
          <w:bCs w:val="0"/>
        </w:rPr>
        <w:t>tno</w:t>
      </w:r>
      <w:r w:rsidRPr="00CF4F44">
        <w:rPr>
          <w:rFonts w:hint="eastAsia"/>
          <w:bCs w:val="0"/>
        </w:rPr>
        <w:t>ś</w:t>
      </w:r>
      <w:r w:rsidRPr="00CF4F44">
        <w:rPr>
          <w:bCs w:val="0"/>
        </w:rPr>
        <w:t>ci okre</w:t>
      </w:r>
      <w:r w:rsidRPr="00CF4F44">
        <w:rPr>
          <w:rFonts w:hint="eastAsia"/>
          <w:bCs w:val="0"/>
        </w:rPr>
        <w:t>ś</w:t>
      </w:r>
      <w:r w:rsidRPr="00CF4F44">
        <w:rPr>
          <w:bCs w:val="0"/>
        </w:rPr>
        <w:t>lonych programem specjalizacji;</w:t>
      </w:r>
    </w:p>
    <w:p w:rsidR="005C644A" w:rsidRPr="00CF4F44" w:rsidRDefault="005C644A" w:rsidP="00CF4F44">
      <w:pPr>
        <w:pStyle w:val="PKTpunkt"/>
        <w:spacing w:before="100"/>
        <w:rPr>
          <w:bCs w:val="0"/>
        </w:rPr>
      </w:pPr>
      <w:r w:rsidRPr="00CF4F44">
        <w:rPr>
          <w:bCs w:val="0"/>
        </w:rPr>
        <w:t>2)</w:t>
      </w:r>
      <w:r w:rsidRPr="00CF4F44">
        <w:rPr>
          <w:bCs w:val="0"/>
        </w:rPr>
        <w:tab/>
        <w:t>udzia</w:t>
      </w:r>
      <w:r w:rsidRPr="00CF4F44">
        <w:rPr>
          <w:rFonts w:hint="eastAsia"/>
          <w:bCs w:val="0"/>
        </w:rPr>
        <w:t>ł</w:t>
      </w:r>
      <w:r w:rsidR="00466145" w:rsidRPr="00CF4F44">
        <w:rPr>
          <w:bCs w:val="0"/>
        </w:rPr>
        <w:t xml:space="preserve"> w </w:t>
      </w:r>
      <w:r w:rsidRPr="00CF4F44">
        <w:rPr>
          <w:bCs w:val="0"/>
        </w:rPr>
        <w:t>ustaleniu szczegó</w:t>
      </w:r>
      <w:r w:rsidRPr="00CF4F44">
        <w:rPr>
          <w:rFonts w:hint="eastAsia"/>
          <w:bCs w:val="0"/>
        </w:rPr>
        <w:t>ł</w:t>
      </w:r>
      <w:r w:rsidRPr="00CF4F44">
        <w:rPr>
          <w:bCs w:val="0"/>
        </w:rPr>
        <w:t>owego planu zaj</w:t>
      </w:r>
      <w:r w:rsidRPr="00CF4F44">
        <w:rPr>
          <w:rFonts w:hint="eastAsia"/>
          <w:bCs w:val="0"/>
        </w:rPr>
        <w:t>ęć</w:t>
      </w:r>
      <w:r w:rsidRPr="00CF4F44">
        <w:rPr>
          <w:bCs w:val="0"/>
        </w:rPr>
        <w:t xml:space="preserve"> obj</w:t>
      </w:r>
      <w:r w:rsidRPr="00CF4F44">
        <w:rPr>
          <w:rFonts w:hint="eastAsia"/>
          <w:bCs w:val="0"/>
        </w:rPr>
        <w:t>ę</w:t>
      </w:r>
      <w:r w:rsidRPr="00CF4F44">
        <w:rPr>
          <w:bCs w:val="0"/>
        </w:rPr>
        <w:t>tych programem specjalizacji</w:t>
      </w:r>
      <w:r w:rsidR="00466145" w:rsidRPr="00CF4F44">
        <w:rPr>
          <w:bCs w:val="0"/>
        </w:rPr>
        <w:t xml:space="preserve"> i </w:t>
      </w:r>
      <w:r w:rsidRPr="00CF4F44">
        <w:rPr>
          <w:bCs w:val="0"/>
        </w:rPr>
        <w:t>nadzór nad realizacj</w:t>
      </w:r>
      <w:r w:rsidRPr="00CF4F44">
        <w:rPr>
          <w:rFonts w:hint="eastAsia"/>
          <w:bCs w:val="0"/>
        </w:rPr>
        <w:t>ą</w:t>
      </w:r>
      <w:r w:rsidRPr="00CF4F44">
        <w:rPr>
          <w:bCs w:val="0"/>
        </w:rPr>
        <w:t xml:space="preserve"> tego planu;</w:t>
      </w:r>
    </w:p>
    <w:p w:rsidR="005C644A" w:rsidRPr="00CF4F44" w:rsidRDefault="005C644A" w:rsidP="00CF4F44">
      <w:pPr>
        <w:pStyle w:val="PKTpunkt"/>
        <w:spacing w:before="100"/>
        <w:rPr>
          <w:bCs w:val="0"/>
        </w:rPr>
      </w:pPr>
      <w:r w:rsidRPr="00CF4F44">
        <w:rPr>
          <w:bCs w:val="0"/>
        </w:rPr>
        <w:t>3)</w:t>
      </w:r>
      <w:r w:rsidRPr="00CF4F44">
        <w:rPr>
          <w:bCs w:val="0"/>
        </w:rPr>
        <w:tab/>
        <w:t>wprowadzenie do KS szczegó</w:t>
      </w:r>
      <w:r w:rsidRPr="00CF4F44">
        <w:rPr>
          <w:rFonts w:hint="eastAsia"/>
          <w:bCs w:val="0"/>
        </w:rPr>
        <w:t>ł</w:t>
      </w:r>
      <w:r w:rsidRPr="00CF4F44">
        <w:rPr>
          <w:bCs w:val="0"/>
        </w:rPr>
        <w:t>owego planu zaj</w:t>
      </w:r>
      <w:r w:rsidRPr="00CF4F44">
        <w:rPr>
          <w:rFonts w:hint="eastAsia"/>
          <w:bCs w:val="0"/>
        </w:rPr>
        <w:t>ęć</w:t>
      </w:r>
      <w:r w:rsidRPr="00CF4F44">
        <w:rPr>
          <w:bCs w:val="0"/>
        </w:rPr>
        <w:t xml:space="preserve"> obj</w:t>
      </w:r>
      <w:r w:rsidRPr="00CF4F44">
        <w:rPr>
          <w:rFonts w:hint="eastAsia"/>
          <w:bCs w:val="0"/>
        </w:rPr>
        <w:t>ę</w:t>
      </w:r>
      <w:r w:rsidRPr="00CF4F44">
        <w:rPr>
          <w:bCs w:val="0"/>
        </w:rPr>
        <w:t>tych programem specjalizacji;</w:t>
      </w:r>
    </w:p>
    <w:p w:rsidR="005C644A" w:rsidRPr="00CF4F44" w:rsidRDefault="005C644A" w:rsidP="00CF4F44">
      <w:pPr>
        <w:pStyle w:val="PKTpunkt"/>
        <w:spacing w:before="100"/>
        <w:rPr>
          <w:bCs w:val="0"/>
        </w:rPr>
      </w:pPr>
      <w:r w:rsidRPr="00CF4F44">
        <w:rPr>
          <w:bCs w:val="0"/>
        </w:rPr>
        <w:t>4)</w:t>
      </w:r>
      <w:r w:rsidRPr="00CF4F44">
        <w:rPr>
          <w:bCs w:val="0"/>
        </w:rPr>
        <w:tab/>
        <w:t>wskazanie niezb</w:t>
      </w:r>
      <w:r w:rsidRPr="00CF4F44">
        <w:rPr>
          <w:rFonts w:hint="eastAsia"/>
          <w:bCs w:val="0"/>
        </w:rPr>
        <w:t>ę</w:t>
      </w:r>
      <w:r w:rsidRPr="00CF4F44">
        <w:rPr>
          <w:bCs w:val="0"/>
        </w:rPr>
        <w:t>dnego pi</w:t>
      </w:r>
      <w:r w:rsidRPr="00CF4F44">
        <w:rPr>
          <w:rFonts w:hint="eastAsia"/>
          <w:bCs w:val="0"/>
        </w:rPr>
        <w:t>ś</w:t>
      </w:r>
      <w:r w:rsidRPr="00CF4F44">
        <w:rPr>
          <w:bCs w:val="0"/>
        </w:rPr>
        <w:t>miennictwa</w:t>
      </w:r>
      <w:r w:rsidR="00466145" w:rsidRPr="00CF4F44">
        <w:rPr>
          <w:bCs w:val="0"/>
        </w:rPr>
        <w:t xml:space="preserve"> i </w:t>
      </w:r>
      <w:r w:rsidRPr="00CF4F44">
        <w:rPr>
          <w:bCs w:val="0"/>
        </w:rPr>
        <w:t xml:space="preserve">innych </w:t>
      </w:r>
      <w:r w:rsidRPr="00CF4F44">
        <w:rPr>
          <w:rFonts w:hint="eastAsia"/>
          <w:bCs w:val="0"/>
        </w:rPr>
        <w:t>ź</w:t>
      </w:r>
      <w:r w:rsidRPr="00CF4F44">
        <w:rPr>
          <w:bCs w:val="0"/>
        </w:rPr>
        <w:t>róde</w:t>
      </w:r>
      <w:r w:rsidRPr="00CF4F44">
        <w:rPr>
          <w:rFonts w:hint="eastAsia"/>
          <w:bCs w:val="0"/>
        </w:rPr>
        <w:t>ł</w:t>
      </w:r>
      <w:r w:rsidRPr="00CF4F44">
        <w:rPr>
          <w:bCs w:val="0"/>
        </w:rPr>
        <w:t xml:space="preserve"> u</w:t>
      </w:r>
      <w:r w:rsidRPr="00CF4F44">
        <w:rPr>
          <w:rFonts w:hint="eastAsia"/>
          <w:bCs w:val="0"/>
        </w:rPr>
        <w:t>ł</w:t>
      </w:r>
      <w:r w:rsidRPr="00CF4F44">
        <w:rPr>
          <w:bCs w:val="0"/>
        </w:rPr>
        <w:t>atwiaj</w:t>
      </w:r>
      <w:r w:rsidRPr="00CF4F44">
        <w:rPr>
          <w:rFonts w:hint="eastAsia"/>
          <w:bCs w:val="0"/>
        </w:rPr>
        <w:t>ą</w:t>
      </w:r>
      <w:r w:rsidRPr="00CF4F44">
        <w:rPr>
          <w:bCs w:val="0"/>
        </w:rPr>
        <w:t>cych samokszta</w:t>
      </w:r>
      <w:r w:rsidRPr="00CF4F44">
        <w:rPr>
          <w:rFonts w:hint="eastAsia"/>
          <w:bCs w:val="0"/>
        </w:rPr>
        <w:t>ł</w:t>
      </w:r>
      <w:r w:rsidRPr="00CF4F44">
        <w:rPr>
          <w:bCs w:val="0"/>
        </w:rPr>
        <w:t>cenie;</w:t>
      </w:r>
    </w:p>
    <w:p w:rsidR="005C644A" w:rsidRPr="00CF4F44" w:rsidRDefault="005C644A" w:rsidP="00CF4F44">
      <w:pPr>
        <w:pStyle w:val="PKTpunkt"/>
        <w:spacing w:before="100"/>
        <w:rPr>
          <w:bCs w:val="0"/>
        </w:rPr>
      </w:pPr>
      <w:r w:rsidRPr="00CF4F44">
        <w:rPr>
          <w:bCs w:val="0"/>
        </w:rPr>
        <w:t>5)</w:t>
      </w:r>
      <w:r w:rsidRPr="00CF4F44">
        <w:rPr>
          <w:bCs w:val="0"/>
        </w:rPr>
        <w:tab/>
        <w:t>prowadzenie ewaluacji szkolenia specjalizacyjnego zgodnie</w:t>
      </w:r>
      <w:r w:rsidR="00466145" w:rsidRPr="00CF4F44">
        <w:rPr>
          <w:bCs w:val="0"/>
        </w:rPr>
        <w:t xml:space="preserve"> z </w:t>
      </w:r>
      <w:r w:rsidRPr="00CF4F44">
        <w:rPr>
          <w:bCs w:val="0"/>
        </w:rPr>
        <w:t>programem specjalizacji;</w:t>
      </w:r>
    </w:p>
    <w:p w:rsidR="005C644A" w:rsidRPr="00CF4F44" w:rsidRDefault="005C644A" w:rsidP="00CF4F44">
      <w:pPr>
        <w:pStyle w:val="PKTpunkt"/>
        <w:spacing w:before="100"/>
        <w:rPr>
          <w:bCs w:val="0"/>
        </w:rPr>
      </w:pPr>
      <w:r w:rsidRPr="00CF4F44">
        <w:rPr>
          <w:bCs w:val="0"/>
        </w:rPr>
        <w:t>6)</w:t>
      </w:r>
      <w:r w:rsidRPr="00CF4F44">
        <w:rPr>
          <w:bCs w:val="0"/>
        </w:rPr>
        <w:tab/>
        <w:t>wystawienie opinii dotycz</w:t>
      </w:r>
      <w:r w:rsidRPr="00CF4F44">
        <w:rPr>
          <w:rFonts w:hint="eastAsia"/>
          <w:bCs w:val="0"/>
        </w:rPr>
        <w:t>ą</w:t>
      </w:r>
      <w:r w:rsidRPr="00CF4F44">
        <w:rPr>
          <w:bCs w:val="0"/>
        </w:rPr>
        <w:t>cej przebiegu szkolenia specjalizacyjnego</w:t>
      </w:r>
      <w:r w:rsidR="00466145" w:rsidRPr="00CF4F44">
        <w:rPr>
          <w:bCs w:val="0"/>
        </w:rPr>
        <w:t xml:space="preserve"> i </w:t>
      </w:r>
      <w:r w:rsidRPr="00CF4F44">
        <w:rPr>
          <w:bCs w:val="0"/>
        </w:rPr>
        <w:t>uzyskanych przez specjalizuj</w:t>
      </w:r>
      <w:r w:rsidRPr="00CF4F44">
        <w:rPr>
          <w:rFonts w:hint="eastAsia"/>
          <w:bCs w:val="0"/>
        </w:rPr>
        <w:t>ą</w:t>
      </w:r>
      <w:r w:rsidRPr="00CF4F44">
        <w:rPr>
          <w:bCs w:val="0"/>
        </w:rPr>
        <w:t>cego si</w:t>
      </w:r>
      <w:r w:rsidRPr="00CF4F44">
        <w:rPr>
          <w:rFonts w:hint="eastAsia"/>
          <w:bCs w:val="0"/>
        </w:rPr>
        <w:t>ę</w:t>
      </w:r>
      <w:r w:rsidRPr="00CF4F44">
        <w:rPr>
          <w:bCs w:val="0"/>
        </w:rPr>
        <w:t xml:space="preserve"> umi</w:t>
      </w:r>
      <w:r w:rsidRPr="00CF4F44">
        <w:rPr>
          <w:bCs w:val="0"/>
        </w:rPr>
        <w:t>e</w:t>
      </w:r>
      <w:r w:rsidRPr="009F73FC">
        <w:rPr>
          <w:bCs w:val="0"/>
        </w:rPr>
        <w:t>j</w:t>
      </w:r>
      <w:r w:rsidRPr="00CF4F44">
        <w:rPr>
          <w:rFonts w:hint="eastAsia"/>
          <w:bCs w:val="0"/>
        </w:rPr>
        <w:t>ę</w:t>
      </w:r>
      <w:r w:rsidRPr="00CF4F44">
        <w:rPr>
          <w:bCs w:val="0"/>
        </w:rPr>
        <w:t>tno</w:t>
      </w:r>
      <w:r w:rsidRPr="00CF4F44">
        <w:rPr>
          <w:rFonts w:hint="eastAsia"/>
          <w:bCs w:val="0"/>
        </w:rPr>
        <w:t>ś</w:t>
      </w:r>
      <w:r w:rsidRPr="00CF4F44">
        <w:rPr>
          <w:bCs w:val="0"/>
        </w:rPr>
        <w:t>ci zawodowych,</w:t>
      </w:r>
      <w:r w:rsidR="00466145" w:rsidRPr="00CF4F44">
        <w:rPr>
          <w:bCs w:val="0"/>
        </w:rPr>
        <w:t xml:space="preserve"> a </w:t>
      </w:r>
      <w:r w:rsidRPr="00CF4F44">
        <w:rPr>
          <w:bCs w:val="0"/>
        </w:rPr>
        <w:t>tak</w:t>
      </w:r>
      <w:r w:rsidRPr="00CF4F44">
        <w:rPr>
          <w:rFonts w:hint="eastAsia"/>
          <w:bCs w:val="0"/>
        </w:rPr>
        <w:t>ż</w:t>
      </w:r>
      <w:r w:rsidRPr="00CF4F44">
        <w:rPr>
          <w:bCs w:val="0"/>
        </w:rPr>
        <w:t>e jego stosunku do wspó</w:t>
      </w:r>
      <w:r w:rsidRPr="00CF4F44">
        <w:rPr>
          <w:rFonts w:hint="eastAsia"/>
          <w:bCs w:val="0"/>
        </w:rPr>
        <w:t>ł</w:t>
      </w:r>
      <w:r w:rsidRPr="00CF4F44">
        <w:rPr>
          <w:bCs w:val="0"/>
        </w:rPr>
        <w:t>pracowników</w:t>
      </w:r>
      <w:r w:rsidR="00466145" w:rsidRPr="00CF4F44">
        <w:rPr>
          <w:bCs w:val="0"/>
        </w:rPr>
        <w:t xml:space="preserve"> i </w:t>
      </w:r>
      <w:r w:rsidRPr="00CF4F44">
        <w:rPr>
          <w:bCs w:val="0"/>
        </w:rPr>
        <w:t>pacjentów, zamieszczanej</w:t>
      </w:r>
      <w:r w:rsidR="00466145" w:rsidRPr="00CF4F44">
        <w:rPr>
          <w:bCs w:val="0"/>
        </w:rPr>
        <w:t xml:space="preserve"> w </w:t>
      </w:r>
      <w:r w:rsidRPr="00CF4F44">
        <w:rPr>
          <w:bCs w:val="0"/>
        </w:rPr>
        <w:t>KS;</w:t>
      </w:r>
    </w:p>
    <w:p w:rsidR="005C644A" w:rsidRPr="00CF4F44" w:rsidRDefault="005C644A" w:rsidP="00CF4F44">
      <w:pPr>
        <w:pStyle w:val="PKTpunkt"/>
        <w:spacing w:before="100"/>
        <w:rPr>
          <w:bCs w:val="0"/>
        </w:rPr>
      </w:pPr>
      <w:r w:rsidRPr="00CF4F44">
        <w:rPr>
          <w:bCs w:val="0"/>
        </w:rPr>
        <w:t>7)</w:t>
      </w:r>
      <w:r w:rsidRPr="00CF4F44">
        <w:rPr>
          <w:bCs w:val="0"/>
        </w:rPr>
        <w:tab/>
        <w:t>potwierdzanie</w:t>
      </w:r>
      <w:r w:rsidR="00466145" w:rsidRPr="00CF4F44">
        <w:rPr>
          <w:bCs w:val="0"/>
        </w:rPr>
        <w:t xml:space="preserve"> w </w:t>
      </w:r>
      <w:r w:rsidRPr="00CF4F44">
        <w:rPr>
          <w:bCs w:val="0"/>
        </w:rPr>
        <w:t>KS realizacji</w:t>
      </w:r>
      <w:r w:rsidR="00466145" w:rsidRPr="00CF4F44">
        <w:rPr>
          <w:bCs w:val="0"/>
        </w:rPr>
        <w:t xml:space="preserve"> w </w:t>
      </w:r>
      <w:r w:rsidRPr="00CF4F44">
        <w:rPr>
          <w:bCs w:val="0"/>
        </w:rPr>
        <w:t>terminie cz</w:t>
      </w:r>
      <w:r w:rsidRPr="00CF4F44">
        <w:rPr>
          <w:rFonts w:hint="eastAsia"/>
          <w:bCs w:val="0"/>
        </w:rPr>
        <w:t>ęś</w:t>
      </w:r>
      <w:r w:rsidRPr="00CF4F44">
        <w:rPr>
          <w:bCs w:val="0"/>
        </w:rPr>
        <w:t>ci szczegó</w:t>
      </w:r>
      <w:r w:rsidRPr="00CF4F44">
        <w:rPr>
          <w:rFonts w:hint="eastAsia"/>
          <w:bCs w:val="0"/>
        </w:rPr>
        <w:t>ł</w:t>
      </w:r>
      <w:r w:rsidRPr="00CF4F44">
        <w:rPr>
          <w:bCs w:val="0"/>
        </w:rPr>
        <w:t>owego planu zaj</w:t>
      </w:r>
      <w:r w:rsidRPr="00CF4F44">
        <w:rPr>
          <w:rFonts w:hint="eastAsia"/>
          <w:bCs w:val="0"/>
        </w:rPr>
        <w:t>ęć</w:t>
      </w:r>
      <w:r w:rsidRPr="00CF4F44">
        <w:rPr>
          <w:bCs w:val="0"/>
        </w:rPr>
        <w:t xml:space="preserve"> obj</w:t>
      </w:r>
      <w:r w:rsidRPr="00CF4F44">
        <w:rPr>
          <w:rFonts w:hint="eastAsia"/>
          <w:bCs w:val="0"/>
        </w:rPr>
        <w:t>ę</w:t>
      </w:r>
      <w:r w:rsidRPr="00CF4F44">
        <w:rPr>
          <w:bCs w:val="0"/>
        </w:rPr>
        <w:t>tych programem specjalizacji;</w:t>
      </w:r>
    </w:p>
    <w:p w:rsidR="005C644A" w:rsidRPr="00CF4F44" w:rsidRDefault="005C644A" w:rsidP="00CF4F44">
      <w:pPr>
        <w:pStyle w:val="PKTpunkt"/>
        <w:spacing w:before="100"/>
        <w:rPr>
          <w:bCs w:val="0"/>
        </w:rPr>
      </w:pPr>
      <w:r w:rsidRPr="00CF4F44">
        <w:rPr>
          <w:bCs w:val="0"/>
        </w:rPr>
        <w:t>8)</w:t>
      </w:r>
      <w:r w:rsidRPr="00CF4F44">
        <w:rPr>
          <w:bCs w:val="0"/>
        </w:rPr>
        <w:tab/>
        <w:t>coroczne potwierdzanie</w:t>
      </w:r>
      <w:r w:rsidR="00466145" w:rsidRPr="00CF4F44">
        <w:rPr>
          <w:bCs w:val="0"/>
        </w:rPr>
        <w:t xml:space="preserve"> w </w:t>
      </w:r>
      <w:r w:rsidRPr="00CF4F44">
        <w:rPr>
          <w:bCs w:val="0"/>
        </w:rPr>
        <w:t>KS zrealizowania zaj</w:t>
      </w:r>
      <w:r w:rsidRPr="00CF4F44">
        <w:rPr>
          <w:rFonts w:hint="eastAsia"/>
          <w:bCs w:val="0"/>
        </w:rPr>
        <w:t>ęć</w:t>
      </w:r>
      <w:r w:rsidRPr="00CF4F44">
        <w:rPr>
          <w:bCs w:val="0"/>
        </w:rPr>
        <w:t xml:space="preserve"> obj</w:t>
      </w:r>
      <w:r w:rsidRPr="00CF4F44">
        <w:rPr>
          <w:rFonts w:hint="eastAsia"/>
          <w:bCs w:val="0"/>
        </w:rPr>
        <w:t>ę</w:t>
      </w:r>
      <w:r w:rsidRPr="00CF4F44">
        <w:rPr>
          <w:bCs w:val="0"/>
        </w:rPr>
        <w:t>tych programem specjalizacji, wyznaczonych do odbycia</w:t>
      </w:r>
      <w:r w:rsidR="00466145" w:rsidRPr="00CF4F44">
        <w:rPr>
          <w:bCs w:val="0"/>
        </w:rPr>
        <w:t xml:space="preserve"> w </w:t>
      </w:r>
      <w:r w:rsidRPr="00CF4F44">
        <w:rPr>
          <w:bCs w:val="0"/>
        </w:rPr>
        <w:t>danym roku;</w:t>
      </w:r>
    </w:p>
    <w:p w:rsidR="005C644A" w:rsidRPr="00CF4F44" w:rsidRDefault="005C644A" w:rsidP="00CF4F44">
      <w:pPr>
        <w:pStyle w:val="PKTpunkt"/>
        <w:spacing w:before="100"/>
        <w:rPr>
          <w:bCs w:val="0"/>
        </w:rPr>
      </w:pPr>
      <w:r w:rsidRPr="00CF4F44">
        <w:rPr>
          <w:bCs w:val="0"/>
        </w:rPr>
        <w:t>9)</w:t>
      </w:r>
      <w:r w:rsidRPr="00CF4F44">
        <w:rPr>
          <w:bCs w:val="0"/>
        </w:rPr>
        <w:tab/>
        <w:t>potwierdzenie</w:t>
      </w:r>
      <w:r w:rsidR="00466145" w:rsidRPr="00CF4F44">
        <w:rPr>
          <w:bCs w:val="0"/>
        </w:rPr>
        <w:t xml:space="preserve"> w </w:t>
      </w:r>
      <w:r w:rsidRPr="00CF4F44">
        <w:rPr>
          <w:bCs w:val="0"/>
        </w:rPr>
        <w:t>KS odbycia szkolenia specjalizacyjnego zgodnie</w:t>
      </w:r>
      <w:r w:rsidR="00466145" w:rsidRPr="00CF4F44">
        <w:rPr>
          <w:bCs w:val="0"/>
        </w:rPr>
        <w:t xml:space="preserve"> z </w:t>
      </w:r>
      <w:r w:rsidRPr="00CF4F44">
        <w:rPr>
          <w:bCs w:val="0"/>
        </w:rPr>
        <w:t>programem specjalizacji;</w:t>
      </w:r>
    </w:p>
    <w:p w:rsidR="005C644A" w:rsidRPr="005C644A" w:rsidRDefault="005C644A" w:rsidP="00CF4F44">
      <w:pPr>
        <w:pStyle w:val="PKTpunkt"/>
        <w:spacing w:before="100"/>
      </w:pPr>
      <w:r w:rsidRPr="00CF4F44">
        <w:rPr>
          <w:bCs w:val="0"/>
        </w:rPr>
        <w:t>10)</w:t>
      </w:r>
      <w:r w:rsidR="00466145" w:rsidRPr="00CF4F44">
        <w:rPr>
          <w:bCs w:val="0"/>
        </w:rPr>
        <w:tab/>
      </w:r>
      <w:r w:rsidRPr="00CF4F44">
        <w:rPr>
          <w:bCs w:val="0"/>
        </w:rPr>
        <w:t>zawiadomienie wojewody</w:t>
      </w:r>
      <w:r w:rsidR="00466145" w:rsidRPr="00CF4F44">
        <w:rPr>
          <w:bCs w:val="0"/>
        </w:rPr>
        <w:t xml:space="preserve"> o </w:t>
      </w:r>
      <w:r w:rsidRPr="00CF4F44">
        <w:rPr>
          <w:bCs w:val="0"/>
        </w:rPr>
        <w:t>przerwaniu</w:t>
      </w:r>
      <w:r w:rsidRPr="005C644A">
        <w:t xml:space="preserve"> szkolenia specjalizacyjnego przez fizjoterapeutę, który nie realizuje lub nie może realizować programu </w:t>
      </w:r>
      <w:r>
        <w:t>specjalizacji</w:t>
      </w:r>
      <w:r w:rsidRPr="005C644A">
        <w:t>.</w:t>
      </w:r>
    </w:p>
    <w:p w:rsidR="005C644A" w:rsidRPr="005C644A" w:rsidRDefault="005C644A" w:rsidP="005C644A">
      <w:pPr>
        <w:pStyle w:val="USTustnpkodeksu"/>
      </w:pPr>
      <w:r w:rsidRPr="005C644A">
        <w:t>7. Kierownik specjalizacji dokonuje potwierdzeń,</w:t>
      </w:r>
      <w:r w:rsidR="00466145" w:rsidRPr="005C644A">
        <w:t xml:space="preserve"> o</w:t>
      </w:r>
      <w:r w:rsidR="00466145">
        <w:t> </w:t>
      </w:r>
      <w:r w:rsidRPr="005C644A">
        <w:t>których mowa</w:t>
      </w:r>
      <w:r w:rsidR="00466145" w:rsidRPr="005C644A">
        <w:t xml:space="preserve"> w</w:t>
      </w:r>
      <w:r w:rsidR="00466145">
        <w:t> ust. </w:t>
      </w:r>
      <w:r w:rsidR="00466145" w:rsidRPr="005C644A">
        <w:t>6</w:t>
      </w:r>
      <w:r w:rsidR="00466145">
        <w:t xml:space="preserve"> pkt </w:t>
      </w:r>
      <w:r w:rsidR="00466145" w:rsidRPr="005C644A">
        <w:t>8</w:t>
      </w:r>
      <w:r w:rsidR="00466145">
        <w:t xml:space="preserve"> i </w:t>
      </w:r>
      <w:r w:rsidRPr="005C644A">
        <w:t>9,</w:t>
      </w:r>
      <w:r w:rsidR="00466145" w:rsidRPr="005C644A">
        <w:t xml:space="preserve"> w</w:t>
      </w:r>
      <w:r w:rsidR="00466145">
        <w:t> </w:t>
      </w:r>
      <w:r w:rsidRPr="005C644A">
        <w:t>terminie 1</w:t>
      </w:r>
      <w:r w:rsidR="00466145" w:rsidRPr="005C644A">
        <w:t>4</w:t>
      </w:r>
      <w:r w:rsidR="00466145">
        <w:t> </w:t>
      </w:r>
      <w:r w:rsidRPr="005C644A">
        <w:t>dni odpowiednio od zakończenia danego roku albo odbycia szkolenia specjalizacyjnego.</w:t>
      </w:r>
    </w:p>
    <w:p w:rsidR="005C644A" w:rsidRPr="005C644A" w:rsidRDefault="005C644A" w:rsidP="005C644A">
      <w:pPr>
        <w:pStyle w:val="USTustnpkodeksu"/>
      </w:pPr>
      <w:r w:rsidRPr="005C644A">
        <w:t>8.</w:t>
      </w:r>
      <w:r w:rsidR="00466145">
        <w:t> </w:t>
      </w:r>
      <w:r w:rsidR="00466145" w:rsidRPr="005C644A">
        <w:t>W</w:t>
      </w:r>
      <w:r w:rsidR="00466145">
        <w:t> </w:t>
      </w:r>
      <w:r w:rsidRPr="005C644A">
        <w:t>umowie,</w:t>
      </w:r>
      <w:r w:rsidR="00466145" w:rsidRPr="005C644A">
        <w:t xml:space="preserve"> o</w:t>
      </w:r>
      <w:r w:rsidR="00466145">
        <w:t> </w:t>
      </w:r>
      <w:r w:rsidRPr="005C644A">
        <w:t>której mowa</w:t>
      </w:r>
      <w:r w:rsidR="00466145" w:rsidRPr="005C644A">
        <w:t xml:space="preserve"> w</w:t>
      </w:r>
      <w:r w:rsidR="00466145">
        <w:t> art. </w:t>
      </w:r>
      <w:r w:rsidRPr="005C644A">
        <w:t>3</w:t>
      </w:r>
      <w:r w:rsidR="00466145">
        <w:t>6 ust. </w:t>
      </w:r>
      <w:r w:rsidR="00466145" w:rsidRPr="005C644A">
        <w:t>2</w:t>
      </w:r>
      <w:r w:rsidR="00466145">
        <w:t xml:space="preserve"> pkt </w:t>
      </w:r>
      <w:r w:rsidRPr="005C644A">
        <w:t>1, mogą zostać ustalone dodatkowe obowiązki kierownika specjal</w:t>
      </w:r>
      <w:r w:rsidRPr="005C644A">
        <w:t>i</w:t>
      </w:r>
      <w:r w:rsidRPr="005C644A">
        <w:t>zacji.</w:t>
      </w:r>
    </w:p>
    <w:p w:rsidR="005C644A" w:rsidRPr="005C644A" w:rsidRDefault="005C644A" w:rsidP="00466145">
      <w:pPr>
        <w:pStyle w:val="USTustnpkodeksu"/>
        <w:keepNext/>
      </w:pPr>
      <w:r w:rsidRPr="005C644A">
        <w:t>9. Kierownik specjalizacji ma prawo do:</w:t>
      </w:r>
    </w:p>
    <w:p w:rsidR="005C644A" w:rsidRPr="00CF4F44" w:rsidRDefault="005C644A" w:rsidP="00CF4F44">
      <w:pPr>
        <w:pStyle w:val="PKTpunkt"/>
        <w:spacing w:before="100"/>
        <w:rPr>
          <w:bCs w:val="0"/>
        </w:rPr>
      </w:pPr>
      <w:r w:rsidRPr="005C644A">
        <w:t>1)</w:t>
      </w:r>
      <w:r w:rsidRPr="005C644A">
        <w:tab/>
        <w:t>udziału</w:t>
      </w:r>
      <w:r w:rsidR="00466145" w:rsidRPr="005C644A">
        <w:t xml:space="preserve"> w</w:t>
      </w:r>
      <w:r w:rsidR="00466145">
        <w:t> </w:t>
      </w:r>
      <w:r w:rsidRPr="005C644A">
        <w:t xml:space="preserve">egzaminie </w:t>
      </w:r>
      <w:r w:rsidRPr="009F73FC">
        <w:rPr>
          <w:bCs w:val="0"/>
        </w:rPr>
        <w:t>ustnym lub praktycznym wchodz</w:t>
      </w:r>
      <w:r w:rsidRPr="00CF4F44">
        <w:rPr>
          <w:rFonts w:hint="eastAsia"/>
          <w:bCs w:val="0"/>
        </w:rPr>
        <w:t>ą</w:t>
      </w:r>
      <w:r w:rsidRPr="00CF4F44">
        <w:rPr>
          <w:bCs w:val="0"/>
        </w:rPr>
        <w:t>cym</w:t>
      </w:r>
      <w:r w:rsidR="00466145" w:rsidRPr="00CF4F44">
        <w:rPr>
          <w:bCs w:val="0"/>
        </w:rPr>
        <w:t xml:space="preserve"> w </w:t>
      </w:r>
      <w:r w:rsidRPr="00CF4F44">
        <w:rPr>
          <w:bCs w:val="0"/>
        </w:rPr>
        <w:t>sk</w:t>
      </w:r>
      <w:r w:rsidRPr="00CF4F44">
        <w:rPr>
          <w:rFonts w:hint="eastAsia"/>
          <w:bCs w:val="0"/>
        </w:rPr>
        <w:t>ł</w:t>
      </w:r>
      <w:r w:rsidRPr="00CF4F44">
        <w:rPr>
          <w:bCs w:val="0"/>
        </w:rPr>
        <w:t>ad PESFZ</w:t>
      </w:r>
      <w:r w:rsidR="00466145" w:rsidRPr="00CF4F44">
        <w:rPr>
          <w:bCs w:val="0"/>
        </w:rPr>
        <w:t xml:space="preserve"> w </w:t>
      </w:r>
      <w:r w:rsidRPr="00CF4F44">
        <w:rPr>
          <w:bCs w:val="0"/>
        </w:rPr>
        <w:t>charakterze obserwatora;</w:t>
      </w:r>
    </w:p>
    <w:p w:rsidR="005C644A" w:rsidRPr="00CF4F44" w:rsidRDefault="005C644A" w:rsidP="00CF4F44">
      <w:pPr>
        <w:pStyle w:val="PKTpunkt"/>
        <w:spacing w:before="100"/>
        <w:rPr>
          <w:spacing w:val="-2"/>
        </w:rPr>
      </w:pPr>
      <w:r w:rsidRPr="00CF4F44">
        <w:rPr>
          <w:bCs w:val="0"/>
        </w:rPr>
        <w:t>2)</w:t>
      </w:r>
      <w:r w:rsidRPr="00CF4F44">
        <w:rPr>
          <w:bCs w:val="0"/>
        </w:rPr>
        <w:tab/>
      </w:r>
      <w:r w:rsidRPr="00CF4F44">
        <w:rPr>
          <w:bCs w:val="0"/>
          <w:spacing w:val="-2"/>
        </w:rPr>
        <w:t>upowa</w:t>
      </w:r>
      <w:r w:rsidRPr="00CF4F44">
        <w:rPr>
          <w:rFonts w:hint="eastAsia"/>
          <w:bCs w:val="0"/>
          <w:spacing w:val="-2"/>
        </w:rPr>
        <w:t>ż</w:t>
      </w:r>
      <w:r w:rsidRPr="00CF4F44">
        <w:rPr>
          <w:bCs w:val="0"/>
          <w:spacing w:val="-2"/>
        </w:rPr>
        <w:t>nienia osoby,</w:t>
      </w:r>
      <w:r w:rsidR="00466145" w:rsidRPr="00CF4F44">
        <w:rPr>
          <w:bCs w:val="0"/>
          <w:spacing w:val="-2"/>
        </w:rPr>
        <w:t xml:space="preserve"> o </w:t>
      </w:r>
      <w:r w:rsidRPr="00CF4F44">
        <w:rPr>
          <w:bCs w:val="0"/>
          <w:spacing w:val="-2"/>
        </w:rPr>
        <w:t>której</w:t>
      </w:r>
      <w:r w:rsidRPr="00CF4F44">
        <w:rPr>
          <w:spacing w:val="-2"/>
        </w:rPr>
        <w:t xml:space="preserve"> mowa</w:t>
      </w:r>
      <w:r w:rsidR="00466145" w:rsidRPr="00CF4F44">
        <w:rPr>
          <w:spacing w:val="-2"/>
        </w:rPr>
        <w:t xml:space="preserve"> w ust. </w:t>
      </w:r>
      <w:r w:rsidRPr="00CF4F44">
        <w:rPr>
          <w:spacing w:val="-2"/>
        </w:rPr>
        <w:t>10, za jej zgod</w:t>
      </w:r>
      <w:r w:rsidRPr="00CF4F44">
        <w:rPr>
          <w:rFonts w:hint="eastAsia"/>
          <w:spacing w:val="-2"/>
        </w:rPr>
        <w:t>ą</w:t>
      </w:r>
      <w:r w:rsidRPr="00CF4F44">
        <w:rPr>
          <w:spacing w:val="-2"/>
        </w:rPr>
        <w:t>, do wykonywania czynno</w:t>
      </w:r>
      <w:r w:rsidRPr="00CF4F44">
        <w:rPr>
          <w:rFonts w:hint="eastAsia"/>
          <w:spacing w:val="-2"/>
        </w:rPr>
        <w:t>ś</w:t>
      </w:r>
      <w:r w:rsidRPr="00CF4F44">
        <w:rPr>
          <w:spacing w:val="-2"/>
        </w:rPr>
        <w:t>ci opiekuna sta</w:t>
      </w:r>
      <w:r w:rsidRPr="00CF4F44">
        <w:rPr>
          <w:rFonts w:hint="eastAsia"/>
          <w:spacing w:val="-2"/>
        </w:rPr>
        <w:t>ż</w:t>
      </w:r>
      <w:r w:rsidRPr="00CF4F44">
        <w:rPr>
          <w:spacing w:val="-2"/>
        </w:rPr>
        <w:t>u kierunkowego.</w:t>
      </w:r>
    </w:p>
    <w:p w:rsidR="005C644A" w:rsidRPr="005C644A" w:rsidRDefault="005C644A" w:rsidP="005C644A">
      <w:pPr>
        <w:pStyle w:val="USTustnpkodeksu"/>
      </w:pPr>
      <w:r w:rsidRPr="005C644A">
        <w:t>10. Nadzór nad realizacją programu staży kierunkowych, wynikających</w:t>
      </w:r>
      <w:r w:rsidR="00466145" w:rsidRPr="005C644A">
        <w:t xml:space="preserve"> z</w:t>
      </w:r>
      <w:r w:rsidR="00466145">
        <w:t> </w:t>
      </w:r>
      <w:r w:rsidRPr="005C644A">
        <w:t>programu specjalizacji</w:t>
      </w:r>
      <w:r w:rsidR="00466145" w:rsidRPr="005C644A">
        <w:t xml:space="preserve"> w</w:t>
      </w:r>
      <w:r w:rsidR="00466145">
        <w:t> </w:t>
      </w:r>
      <w:r w:rsidRPr="005C644A">
        <w:t xml:space="preserve">dziedzinie </w:t>
      </w:r>
      <w:proofErr w:type="spellStart"/>
      <w:r w:rsidRPr="005C644A">
        <w:t>fizjo</w:t>
      </w:r>
      <w:proofErr w:type="spellEnd"/>
      <w:r w:rsidR="00637C05">
        <w:t>-</w:t>
      </w:r>
      <w:r w:rsidR="00637C05">
        <w:br/>
      </w:r>
      <w:r w:rsidRPr="005C644A">
        <w:t>terapii może sprawować osoba posiadająca tytuł specjalisty</w:t>
      </w:r>
      <w:r w:rsidR="00466145" w:rsidRPr="005C644A">
        <w:t xml:space="preserve"> w</w:t>
      </w:r>
      <w:r w:rsidR="00466145">
        <w:t> </w:t>
      </w:r>
      <w:r w:rsidRPr="005C644A">
        <w:t>dziedzinie fizjoterapii albo osoba, posiadająca decyzję min</w:t>
      </w:r>
      <w:r w:rsidRPr="005C644A">
        <w:t>i</w:t>
      </w:r>
      <w:r w:rsidRPr="005C644A">
        <w:t>stra właściwego do spraw zdrowia</w:t>
      </w:r>
      <w:r w:rsidR="00466145" w:rsidRPr="005C644A">
        <w:t xml:space="preserve"> o</w:t>
      </w:r>
      <w:r w:rsidR="00466145">
        <w:t> </w:t>
      </w:r>
      <w:r w:rsidRPr="005C644A">
        <w:t>uznaniu dotychczasowego doświadczenia zawodowego</w:t>
      </w:r>
      <w:r w:rsidR="00466145" w:rsidRPr="005C644A">
        <w:t xml:space="preserve"> i</w:t>
      </w:r>
      <w:r w:rsidR="00466145">
        <w:t> </w:t>
      </w:r>
      <w:r w:rsidRPr="005C644A">
        <w:t xml:space="preserve">dorobku naukowego </w:t>
      </w:r>
      <w:proofErr w:type="spellStart"/>
      <w:r w:rsidRPr="005C644A">
        <w:t>fizjo</w:t>
      </w:r>
      <w:proofErr w:type="spellEnd"/>
      <w:r w:rsidR="00637C05">
        <w:t>-</w:t>
      </w:r>
      <w:r w:rsidR="00637C05">
        <w:br/>
      </w:r>
      <w:r w:rsidRPr="005C644A">
        <w:t xml:space="preserve">terapeuty za równoważny ze zrealizowaniem programu specjalizacji, uzyskanej na podstawie dotychczasowych przepisów, zwana dalej </w:t>
      </w:r>
      <w:r w:rsidR="00466145">
        <w:t>„</w:t>
      </w:r>
      <w:r w:rsidRPr="005C644A">
        <w:t>opiekunem stażu kierunkowego</w:t>
      </w:r>
      <w:r w:rsidR="00466145">
        <w:t>”</w:t>
      </w:r>
      <w:r w:rsidRPr="005C644A">
        <w:t>. Osoba,</w:t>
      </w:r>
      <w:r w:rsidR="00466145" w:rsidRPr="005C644A">
        <w:t xml:space="preserve"> o</w:t>
      </w:r>
      <w:r w:rsidR="00466145">
        <w:t> </w:t>
      </w:r>
      <w:r w:rsidRPr="005C644A">
        <w:t>której mowa</w:t>
      </w:r>
      <w:r w:rsidR="00466145" w:rsidRPr="005C644A">
        <w:t xml:space="preserve"> w</w:t>
      </w:r>
      <w:r w:rsidR="00466145">
        <w:t> ust. </w:t>
      </w:r>
      <w:r w:rsidR="00466145" w:rsidRPr="005C644A">
        <w:t>9</w:t>
      </w:r>
      <w:r w:rsidR="00466145">
        <w:t xml:space="preserve"> pkt </w:t>
      </w:r>
      <w:r w:rsidRPr="005C644A">
        <w:t xml:space="preserve">2, zapewnia bezpośredni nadzór nad realizacją programu staży kierunkowych, nie więcej niż </w:t>
      </w:r>
      <w:r w:rsidR="00466145" w:rsidRPr="005C644A">
        <w:t>3</w:t>
      </w:r>
      <w:r w:rsidR="00466145">
        <w:t> </w:t>
      </w:r>
      <w:r w:rsidRPr="005C644A">
        <w:t>osób.</w:t>
      </w:r>
    </w:p>
    <w:p w:rsidR="005C644A" w:rsidRPr="00FB1C39" w:rsidRDefault="005C644A" w:rsidP="005C644A">
      <w:pPr>
        <w:pStyle w:val="ARTartustawynprozporzdzenia"/>
      </w:pPr>
      <w:r w:rsidRPr="00466145">
        <w:rPr>
          <w:rStyle w:val="Ppogrubienie"/>
        </w:rPr>
        <w:t>Art. 48.</w:t>
      </w:r>
      <w:r w:rsidR="00466145">
        <w:t> </w:t>
      </w:r>
      <w:r w:rsidRPr="00FB1C39">
        <w:t>1. Jeżeli jednostka szkoląca ulegnie likwidacji albo</w:t>
      </w:r>
      <w:r w:rsidR="00466145" w:rsidRPr="00FB1C39">
        <w:t xml:space="preserve"> z</w:t>
      </w:r>
      <w:r w:rsidR="00466145">
        <w:t> </w:t>
      </w:r>
      <w:r w:rsidRPr="00FB1C39">
        <w:t>innych powodów zaprzestaje prowadzenia szkolenia specjalizacyjnego albo utraci akredytację, wojewoda</w:t>
      </w:r>
      <w:r w:rsidR="00466145" w:rsidRPr="00FB1C39">
        <w:t xml:space="preserve"> w</w:t>
      </w:r>
      <w:r w:rsidR="00466145">
        <w:t> </w:t>
      </w:r>
      <w:r w:rsidRPr="00FB1C39">
        <w:t>porozumieniu</w:t>
      </w:r>
      <w:r w:rsidR="00466145" w:rsidRPr="00FB1C39">
        <w:t xml:space="preserve"> z</w:t>
      </w:r>
      <w:r w:rsidR="00466145">
        <w:t> </w:t>
      </w:r>
      <w:r w:rsidRPr="00FB1C39">
        <w:t>kierownikiem specjalizacji</w:t>
      </w:r>
      <w:r w:rsidR="00466145" w:rsidRPr="00FB1C39">
        <w:t xml:space="preserve"> i</w:t>
      </w:r>
      <w:r w:rsidR="00466145">
        <w:t> </w:t>
      </w:r>
      <w:r w:rsidRPr="00FB1C39">
        <w:t>kierownikiem innej jednostki szkolącej wskazuje miejsce</w:t>
      </w:r>
      <w:r w:rsidR="00466145" w:rsidRPr="00FB1C39">
        <w:t xml:space="preserve"> i</w:t>
      </w:r>
      <w:r w:rsidR="00466145">
        <w:t> </w:t>
      </w:r>
      <w:r w:rsidRPr="00FB1C39">
        <w:t>termin kontynuowania szkolenia specjalizacyjnego</w:t>
      </w:r>
      <w:r w:rsidR="00466145" w:rsidRPr="00FB1C39">
        <w:t xml:space="preserve"> w</w:t>
      </w:r>
      <w:r w:rsidR="00466145">
        <w:t> </w:t>
      </w:r>
      <w:r w:rsidRPr="00FB1C39">
        <w:t>skierowaniu do odbywania szkolenia specjalizacyjnego.</w:t>
      </w:r>
    </w:p>
    <w:p w:rsidR="005C644A" w:rsidRPr="005C644A" w:rsidRDefault="005C644A" w:rsidP="005C644A">
      <w:pPr>
        <w:pStyle w:val="USTustnpkodeksu"/>
      </w:pPr>
      <w:r w:rsidRPr="005C644A">
        <w:t>2.</w:t>
      </w:r>
      <w:r w:rsidR="00466145" w:rsidRPr="005C644A">
        <w:t> W</w:t>
      </w:r>
      <w:r w:rsidR="00466145">
        <w:t> </w:t>
      </w:r>
      <w:r w:rsidRPr="005C644A">
        <w:t>szczególnie uzasadnionym przypadku wojewoda może, na wniosek fizjoterapeuty odbywającego szkolenie sp</w:t>
      </w:r>
      <w:r w:rsidRPr="005C644A">
        <w:t>e</w:t>
      </w:r>
      <w:r w:rsidRPr="005C644A">
        <w:t>cjalizacyjne, wydać mu skierowanie do odbywania szkolenia specjalizacyjnego</w:t>
      </w:r>
      <w:r w:rsidR="00466145" w:rsidRPr="005C644A">
        <w:t xml:space="preserve"> w</w:t>
      </w:r>
      <w:r w:rsidR="00466145">
        <w:t> </w:t>
      </w:r>
      <w:r w:rsidRPr="005C644A">
        <w:t>innej jednostce szkolącej posiadającej akredytację do tego szkolenia oraz wolne miejsce szkoleniowe.</w:t>
      </w:r>
    </w:p>
    <w:p w:rsidR="005C644A" w:rsidRPr="005C644A" w:rsidRDefault="005C644A" w:rsidP="005C644A">
      <w:pPr>
        <w:pStyle w:val="USTustnpkodeksu"/>
      </w:pPr>
      <w:r w:rsidRPr="005C644A">
        <w:t>3. Jeżeli jednostka szkoląca,</w:t>
      </w:r>
      <w:r w:rsidR="00466145" w:rsidRPr="005C644A">
        <w:t xml:space="preserve"> o</w:t>
      </w:r>
      <w:r w:rsidR="00466145">
        <w:t> </w:t>
      </w:r>
      <w:r w:rsidRPr="005C644A">
        <w:t>której mowa</w:t>
      </w:r>
      <w:r w:rsidR="00466145" w:rsidRPr="005C644A">
        <w:t xml:space="preserve"> w</w:t>
      </w:r>
      <w:r w:rsidR="00466145">
        <w:t> ust. </w:t>
      </w:r>
      <w:r w:rsidR="00466145" w:rsidRPr="005C644A">
        <w:t>1</w:t>
      </w:r>
      <w:r w:rsidR="00466145">
        <w:t xml:space="preserve"> i </w:t>
      </w:r>
      <w:r w:rsidRPr="005C644A">
        <w:t>2, znajduje się na obszarze innego województwa, zmiana mie</w:t>
      </w:r>
      <w:r w:rsidRPr="005C644A">
        <w:t>j</w:t>
      </w:r>
      <w:r w:rsidRPr="005C644A">
        <w:t>sca szkolenia specjalizacyjnego następuje po wyrażeniu zgody przez właściwego wojewodę oraz właściwego konsultanta wojewódzkiego województwa, na którego obszarze fizjoterapeuta ma kontynuować odbywanie tego szkolenia.</w:t>
      </w:r>
    </w:p>
    <w:p w:rsidR="005C644A" w:rsidRPr="005C644A" w:rsidRDefault="005C644A" w:rsidP="005C644A">
      <w:pPr>
        <w:pStyle w:val="USTustnpkodeksu"/>
      </w:pPr>
      <w:r w:rsidRPr="005C644A">
        <w:t>4.</w:t>
      </w:r>
      <w:r w:rsidR="00466145" w:rsidRPr="005C644A">
        <w:t> W</w:t>
      </w:r>
      <w:r w:rsidR="00466145">
        <w:t> </w:t>
      </w:r>
      <w:r w:rsidRPr="005C644A">
        <w:t>przypadku,</w:t>
      </w:r>
      <w:r w:rsidR="00466145" w:rsidRPr="005C644A">
        <w:t xml:space="preserve"> o</w:t>
      </w:r>
      <w:r w:rsidR="00466145">
        <w:t> </w:t>
      </w:r>
      <w:r w:rsidRPr="005C644A">
        <w:t>którym mowa</w:t>
      </w:r>
      <w:r w:rsidR="00466145" w:rsidRPr="005C644A">
        <w:t xml:space="preserve"> w</w:t>
      </w:r>
      <w:r w:rsidR="00466145">
        <w:t> ust. </w:t>
      </w:r>
      <w:r w:rsidRPr="005C644A">
        <w:t>3, wojewoda wydaje fizjoterapeucie skierowanie do odbywania szkolenia specjalizacyjnego oraz odnotowuje ten fakt</w:t>
      </w:r>
      <w:r w:rsidR="00466145" w:rsidRPr="005C644A">
        <w:t xml:space="preserve"> w</w:t>
      </w:r>
      <w:r w:rsidR="00466145">
        <w:t> </w:t>
      </w:r>
      <w:r w:rsidRPr="005C644A">
        <w:t>KS na podstawie dokumentów przekazanych przez wojewodę, na obszarze którego fizjoterapeuta odbywał dotychczas szkolenie specjalizacyjne.</w:t>
      </w:r>
    </w:p>
    <w:p w:rsidR="005C644A" w:rsidRPr="005C644A" w:rsidRDefault="005C644A" w:rsidP="00466145">
      <w:pPr>
        <w:pStyle w:val="USTustnpkodeksu"/>
        <w:keepNext/>
      </w:pPr>
      <w:r w:rsidRPr="005C644A">
        <w:t>5. Wojewoda wydaje decyzję</w:t>
      </w:r>
      <w:r w:rsidR="00466145" w:rsidRPr="005C644A">
        <w:t xml:space="preserve"> o</w:t>
      </w:r>
      <w:r w:rsidR="00466145">
        <w:t> </w:t>
      </w:r>
      <w:r w:rsidRPr="005C644A">
        <w:t>skreśleniu</w:t>
      </w:r>
      <w:r w:rsidR="00466145" w:rsidRPr="005C644A">
        <w:t xml:space="preserve"> z</w:t>
      </w:r>
      <w:r w:rsidR="00466145">
        <w:t> </w:t>
      </w:r>
      <w:r w:rsidRPr="005C644A">
        <w:t>rejestru fizjoterapeuty odbywającego szkolenie specjalizacyjne na obsz</w:t>
      </w:r>
      <w:r w:rsidRPr="005C644A">
        <w:t>a</w:t>
      </w:r>
      <w:r w:rsidRPr="005C644A">
        <w:t>rze danego województwa:</w:t>
      </w:r>
    </w:p>
    <w:p w:rsidR="005C644A" w:rsidRPr="005C644A" w:rsidRDefault="005C644A" w:rsidP="005C644A">
      <w:pPr>
        <w:pStyle w:val="PKTpunkt"/>
      </w:pPr>
      <w:r w:rsidRPr="005C644A">
        <w:t>1)</w:t>
      </w:r>
      <w:r w:rsidRPr="005C644A">
        <w:tab/>
        <w:t>w przypadku nierozpoczęcia szkolenia specjalizacyjnego</w:t>
      </w:r>
      <w:r w:rsidR="00466145" w:rsidRPr="005C644A">
        <w:t xml:space="preserve"> w</w:t>
      </w:r>
      <w:r w:rsidR="00466145">
        <w:t> </w:t>
      </w:r>
      <w:r w:rsidRPr="005C644A">
        <w:t xml:space="preserve">terminie </w:t>
      </w:r>
      <w:r w:rsidR="00466145" w:rsidRPr="005C644A">
        <w:t>3</w:t>
      </w:r>
      <w:r w:rsidR="00466145">
        <w:t> </w:t>
      </w:r>
      <w:r w:rsidRPr="005C644A">
        <w:t>miesięcy od daty określonej</w:t>
      </w:r>
      <w:r w:rsidR="00466145" w:rsidRPr="005C644A">
        <w:t xml:space="preserve"> w</w:t>
      </w:r>
      <w:r w:rsidR="00466145">
        <w:t> </w:t>
      </w:r>
      <w:r w:rsidRPr="005C644A">
        <w:t>KS, jako pl</w:t>
      </w:r>
      <w:r w:rsidRPr="005C644A">
        <w:t>a</w:t>
      </w:r>
      <w:r w:rsidRPr="005C644A">
        <w:t>nowana data rozpoczęcia szkolenia specjalizacyjnego, lub upływu czasu,</w:t>
      </w:r>
      <w:r w:rsidR="00466145" w:rsidRPr="005C644A">
        <w:t xml:space="preserve"> w</w:t>
      </w:r>
      <w:r w:rsidR="00466145">
        <w:t> </w:t>
      </w:r>
      <w:r w:rsidRPr="005C644A">
        <w:t>którym fizjoterapeuta zobowiązany był ukończyć szkolenie specjalizacyjne,</w:t>
      </w:r>
      <w:r w:rsidR="00466145" w:rsidRPr="005C644A">
        <w:t xml:space="preserve"> z</w:t>
      </w:r>
      <w:r w:rsidR="00466145">
        <w:t> </w:t>
      </w:r>
      <w:r w:rsidRPr="005C644A">
        <w:t>zastrzeżeniem</w:t>
      </w:r>
      <w:r w:rsidR="00466145">
        <w:t xml:space="preserve"> art. </w:t>
      </w:r>
      <w:r w:rsidRPr="005C644A">
        <w:t>4</w:t>
      </w:r>
      <w:r w:rsidR="00466145">
        <w:t>6 ust. </w:t>
      </w:r>
      <w:r w:rsidR="00466145" w:rsidRPr="005C644A">
        <w:t>1</w:t>
      </w:r>
      <w:r w:rsidR="00466145">
        <w:t xml:space="preserve"> i </w:t>
      </w:r>
      <w:r w:rsidRPr="005C644A">
        <w:t>2;</w:t>
      </w:r>
    </w:p>
    <w:p w:rsidR="005C644A" w:rsidRPr="005C644A" w:rsidRDefault="005C644A" w:rsidP="005C644A">
      <w:pPr>
        <w:pStyle w:val="PKTpunkt"/>
      </w:pPr>
      <w:r w:rsidRPr="005C644A">
        <w:t>2)</w:t>
      </w:r>
      <w:r w:rsidRPr="005C644A">
        <w:tab/>
        <w:t>po zawiadomieniu przez kierownika specjalizacji</w:t>
      </w:r>
      <w:r w:rsidR="00466145" w:rsidRPr="005C644A">
        <w:t xml:space="preserve"> i</w:t>
      </w:r>
      <w:r w:rsidR="00466145">
        <w:t> </w:t>
      </w:r>
      <w:r w:rsidRPr="005C644A">
        <w:t>po uzyskaniu opinii konsultanta wojewódzkiego</w:t>
      </w:r>
      <w:r w:rsidR="00466145" w:rsidRPr="005C644A">
        <w:t xml:space="preserve"> w</w:t>
      </w:r>
      <w:r w:rsidR="00466145">
        <w:t> </w:t>
      </w:r>
      <w:r w:rsidRPr="005C644A">
        <w:t>dziedzinie</w:t>
      </w:r>
      <w:r>
        <w:t xml:space="preserve"> fizjoterapii</w:t>
      </w:r>
      <w:r w:rsidRPr="005C644A">
        <w:t xml:space="preserve"> albo</w:t>
      </w:r>
      <w:r w:rsidR="00466145" w:rsidRPr="005C644A">
        <w:t xml:space="preserve"> w</w:t>
      </w:r>
      <w:r w:rsidR="00466145">
        <w:t> </w:t>
      </w:r>
      <w:r w:rsidRPr="005C644A">
        <w:t>dziedzinie pokrewnej, jeżeli</w:t>
      </w:r>
      <w:r w:rsidR="00466145" w:rsidRPr="005C644A">
        <w:t xml:space="preserve"> w</w:t>
      </w:r>
      <w:r w:rsidR="00466145">
        <w:t> </w:t>
      </w:r>
      <w:r>
        <w:t>tej</w:t>
      </w:r>
      <w:r w:rsidRPr="005C644A">
        <w:t xml:space="preserve"> dziedzinie nie ma powołanego konsultanta,</w:t>
      </w:r>
      <w:r w:rsidR="00466145" w:rsidRPr="005C644A">
        <w:t xml:space="preserve"> w</w:t>
      </w:r>
      <w:r w:rsidR="00466145">
        <w:t> </w:t>
      </w:r>
      <w:r w:rsidRPr="005C644A">
        <w:t>przypadku gdy f</w:t>
      </w:r>
      <w:r w:rsidRPr="005C644A">
        <w:t>i</w:t>
      </w:r>
      <w:r w:rsidRPr="005C644A">
        <w:t xml:space="preserve">zjoterapeuta odbywający szkolenie specjalizacyjne nie realizuje lub nie może realizować programu </w:t>
      </w:r>
      <w:r>
        <w:t>specjalizacji</w:t>
      </w:r>
      <w:r w:rsidRPr="005C644A">
        <w:t>;</w:t>
      </w:r>
    </w:p>
    <w:p w:rsidR="005C644A" w:rsidRPr="005C644A" w:rsidRDefault="005C644A" w:rsidP="005C644A">
      <w:pPr>
        <w:pStyle w:val="PKTpunkt"/>
      </w:pPr>
      <w:r w:rsidRPr="005C644A">
        <w:t>3)</w:t>
      </w:r>
      <w:r w:rsidRPr="005C644A">
        <w:tab/>
        <w:t>na wniosek fizjoterapeuty odbywającego szkolenie specjalizacyjne;</w:t>
      </w:r>
    </w:p>
    <w:p w:rsidR="005C644A" w:rsidRPr="005C644A" w:rsidRDefault="005C644A" w:rsidP="005C644A">
      <w:pPr>
        <w:pStyle w:val="PKTpunkt"/>
      </w:pPr>
      <w:r w:rsidRPr="005C644A">
        <w:t>4)</w:t>
      </w:r>
      <w:r w:rsidRPr="005C644A">
        <w:tab/>
        <w:t>w przypadku niedokonania potwierdzeń,</w:t>
      </w:r>
      <w:r w:rsidR="00466145" w:rsidRPr="005C644A">
        <w:t xml:space="preserve"> o</w:t>
      </w:r>
      <w:r w:rsidR="00466145">
        <w:t> </w:t>
      </w:r>
      <w:r w:rsidRPr="005C644A">
        <w:t>których mowa</w:t>
      </w:r>
      <w:r w:rsidR="00466145" w:rsidRPr="005C644A">
        <w:t xml:space="preserve"> w</w:t>
      </w:r>
      <w:r w:rsidR="00466145">
        <w:t> art. </w:t>
      </w:r>
      <w:r w:rsidRPr="005C644A">
        <w:t>4</w:t>
      </w:r>
      <w:r w:rsidR="00466145">
        <w:t>7 ust. </w:t>
      </w:r>
      <w:r w:rsidR="00466145" w:rsidRPr="005C644A">
        <w:t>6</w:t>
      </w:r>
      <w:r w:rsidR="00466145">
        <w:t xml:space="preserve"> pkt </w:t>
      </w:r>
      <w:r w:rsidR="00466145" w:rsidRPr="005C644A">
        <w:t>8</w:t>
      </w:r>
      <w:r w:rsidR="00466145">
        <w:t xml:space="preserve"> i </w:t>
      </w:r>
      <w:r w:rsidRPr="005C644A">
        <w:t>9,</w:t>
      </w:r>
      <w:r w:rsidR="00466145" w:rsidRPr="005C644A">
        <w:t xml:space="preserve"> w</w:t>
      </w:r>
      <w:r w:rsidR="00466145">
        <w:t> </w:t>
      </w:r>
      <w:r w:rsidRPr="005C644A">
        <w:t xml:space="preserve">okresie </w:t>
      </w:r>
      <w:r w:rsidR="00466145" w:rsidRPr="005C644A">
        <w:t>3</w:t>
      </w:r>
      <w:r w:rsidR="00466145">
        <w:t> </w:t>
      </w:r>
      <w:r w:rsidRPr="005C644A">
        <w:t>miesięcy od dokon</w:t>
      </w:r>
      <w:r w:rsidRPr="005C644A">
        <w:t>a</w:t>
      </w:r>
      <w:r w:rsidRPr="005C644A">
        <w:t>nia ostatniego wpisu</w:t>
      </w:r>
      <w:r w:rsidR="00466145" w:rsidRPr="005C644A">
        <w:t xml:space="preserve"> z</w:t>
      </w:r>
      <w:r w:rsidR="00466145">
        <w:t> </w:t>
      </w:r>
      <w:r w:rsidRPr="005C644A">
        <w:t>przyczyn leżących po stronie fizjoterapeuty.</w:t>
      </w:r>
    </w:p>
    <w:p w:rsidR="005C644A" w:rsidRPr="00FB1C39" w:rsidRDefault="005C644A" w:rsidP="005C644A">
      <w:pPr>
        <w:pStyle w:val="ARTartustawynprozporzdzenia"/>
      </w:pPr>
      <w:r w:rsidRPr="00466145">
        <w:rPr>
          <w:rStyle w:val="Ppogrubienie"/>
        </w:rPr>
        <w:t>Art. 49.</w:t>
      </w:r>
      <w:r w:rsidR="00466145">
        <w:t> </w:t>
      </w:r>
      <w:r w:rsidRPr="00FB1C39">
        <w:t>1. Fizjoterapeuta, który ukończył szkolenie specjalizacyjne</w:t>
      </w:r>
      <w:r w:rsidR="006C48B7">
        <w:t>,</w:t>
      </w:r>
      <w:r w:rsidRPr="00FB1C39">
        <w:t xml:space="preserve"> może zostać dopuszczony do PESFZ.</w:t>
      </w:r>
    </w:p>
    <w:p w:rsidR="005C644A" w:rsidRPr="00FB1C39" w:rsidRDefault="005C644A" w:rsidP="005C644A">
      <w:pPr>
        <w:pStyle w:val="USTustnpkodeksu"/>
      </w:pPr>
      <w:r w:rsidRPr="00FB1C39">
        <w:t>2.</w:t>
      </w:r>
      <w:r w:rsidR="00466145">
        <w:t> </w:t>
      </w:r>
      <w:r w:rsidRPr="00FB1C39">
        <w:t>Fizjoterapeuta, który został zakwalifikowany do odbywania szkolenia specjalizacyjnego</w:t>
      </w:r>
      <w:r w:rsidR="00466145" w:rsidRPr="00FB1C39">
        <w:t xml:space="preserve"> w</w:t>
      </w:r>
      <w:r w:rsidR="00466145">
        <w:t> </w:t>
      </w:r>
      <w:r w:rsidRPr="00FB1C39">
        <w:t>trybie postępowania kwalifikacyjnego</w:t>
      </w:r>
      <w:r w:rsidR="00466145" w:rsidRPr="00FB1C39">
        <w:t xml:space="preserve"> i</w:t>
      </w:r>
      <w:r w:rsidR="00466145">
        <w:t> </w:t>
      </w:r>
      <w:r w:rsidRPr="00FB1C39">
        <w:t>posiada stopień naukowy doktora habilitowanego</w:t>
      </w:r>
      <w:r w:rsidR="00466145" w:rsidRPr="00FB1C39">
        <w:t xml:space="preserve"> i</w:t>
      </w:r>
      <w:r w:rsidR="00466145">
        <w:t> </w:t>
      </w:r>
      <w:r w:rsidRPr="00FB1C39">
        <w:t>odpowiedni dorobek zawodowy</w:t>
      </w:r>
      <w:r w:rsidR="00466145" w:rsidRPr="00FB1C39">
        <w:t xml:space="preserve"> w</w:t>
      </w:r>
      <w:r w:rsidR="00466145">
        <w:t> </w:t>
      </w:r>
      <w:r w:rsidRPr="00FB1C39">
        <w:t xml:space="preserve">zakresie </w:t>
      </w:r>
      <w:proofErr w:type="spellStart"/>
      <w:r w:rsidRPr="00FB1C39">
        <w:t>fizjo</w:t>
      </w:r>
      <w:proofErr w:type="spellEnd"/>
      <w:r w:rsidR="006C48B7">
        <w:t>-</w:t>
      </w:r>
      <w:r w:rsidR="006C48B7">
        <w:br/>
      </w:r>
      <w:r w:rsidRPr="00FB1C39">
        <w:t>terapii</w:t>
      </w:r>
      <w:r w:rsidR="006C48B7">
        <w:t>,</w:t>
      </w:r>
      <w:r w:rsidRPr="00FB1C39">
        <w:t xml:space="preserve"> może wystąpić do dyrektora CMKP</w:t>
      </w:r>
      <w:r w:rsidR="00466145" w:rsidRPr="00FB1C39">
        <w:t xml:space="preserve"> o</w:t>
      </w:r>
      <w:r w:rsidR="00466145">
        <w:t> </w:t>
      </w:r>
      <w:r w:rsidRPr="00FB1C39">
        <w:t>uznanie dotychczasowego dorobku naukowego</w:t>
      </w:r>
      <w:r w:rsidR="00466145" w:rsidRPr="00FB1C39">
        <w:t xml:space="preserve"> i</w:t>
      </w:r>
      <w:r w:rsidR="00466145">
        <w:t> </w:t>
      </w:r>
      <w:r w:rsidRPr="00FB1C39">
        <w:t>zawodowego fizjoterapeuty za równoważny ze zrealizowaniem przez niego</w:t>
      </w:r>
      <w:r w:rsidR="00466145" w:rsidRPr="00FB1C39">
        <w:t xml:space="preserve"> w</w:t>
      </w:r>
      <w:r w:rsidR="00466145">
        <w:t> </w:t>
      </w:r>
      <w:r w:rsidRPr="00FB1C39">
        <w:t>części albo</w:t>
      </w:r>
      <w:r w:rsidR="00466145" w:rsidRPr="00FB1C39">
        <w:t xml:space="preserve"> w</w:t>
      </w:r>
      <w:r w:rsidR="00466145">
        <w:t> </w:t>
      </w:r>
      <w:r w:rsidRPr="00FB1C39">
        <w:t xml:space="preserve">całości programu </w:t>
      </w:r>
      <w:r>
        <w:t>specjalizacji</w:t>
      </w:r>
      <w:r w:rsidRPr="00FB1C39">
        <w:t>.</w:t>
      </w:r>
    </w:p>
    <w:p w:rsidR="005C644A" w:rsidRPr="005C644A" w:rsidRDefault="005C644A" w:rsidP="005C644A">
      <w:pPr>
        <w:pStyle w:val="USTustnpkodeksu"/>
      </w:pPr>
      <w:r w:rsidRPr="005C644A">
        <w:t xml:space="preserve">3. Dyrektor CMKP, na podstawie opinii powołanego przez </w:t>
      </w:r>
      <w:r>
        <w:t>siebie</w:t>
      </w:r>
      <w:r w:rsidRPr="005C644A">
        <w:t xml:space="preserve"> zespołu, może uznać,</w:t>
      </w:r>
      <w:r w:rsidR="00466145" w:rsidRPr="005C644A">
        <w:t xml:space="preserve"> w</w:t>
      </w:r>
      <w:r w:rsidR="00466145">
        <w:t> </w:t>
      </w:r>
      <w:r w:rsidRPr="005C644A">
        <w:t>drodze decyzji, dotychcz</w:t>
      </w:r>
      <w:r w:rsidRPr="005C644A">
        <w:t>a</w:t>
      </w:r>
      <w:r w:rsidRPr="005C644A">
        <w:t>sowy dorobek naukowy</w:t>
      </w:r>
      <w:r w:rsidR="00466145" w:rsidRPr="005C644A">
        <w:t xml:space="preserve"> i</w:t>
      </w:r>
      <w:r w:rsidR="00466145">
        <w:t> </w:t>
      </w:r>
      <w:r w:rsidRPr="005C644A">
        <w:t>zawodowy fizjoterapeuty,</w:t>
      </w:r>
      <w:r w:rsidR="00466145" w:rsidRPr="005C644A">
        <w:t xml:space="preserve"> o</w:t>
      </w:r>
      <w:r w:rsidR="00466145">
        <w:t> </w:t>
      </w:r>
      <w:r w:rsidRPr="005C644A">
        <w:t>którym mowa</w:t>
      </w:r>
      <w:r w:rsidR="00466145" w:rsidRPr="005C644A">
        <w:t xml:space="preserve"> w</w:t>
      </w:r>
      <w:r w:rsidR="00466145">
        <w:t> ust. </w:t>
      </w:r>
      <w:r w:rsidRPr="005C644A">
        <w:t>2</w:t>
      </w:r>
      <w:r>
        <w:t>,</w:t>
      </w:r>
      <w:r w:rsidRPr="005C644A">
        <w:t xml:space="preserve"> za równoważny ze zrealizowaniem przez niego</w:t>
      </w:r>
      <w:r w:rsidR="00466145" w:rsidRPr="005C644A">
        <w:t xml:space="preserve"> w</w:t>
      </w:r>
      <w:r w:rsidR="00466145">
        <w:t> </w:t>
      </w:r>
      <w:r w:rsidRPr="005C644A">
        <w:t>części albo</w:t>
      </w:r>
      <w:r w:rsidR="00466145" w:rsidRPr="005C644A">
        <w:t xml:space="preserve"> w</w:t>
      </w:r>
      <w:r w:rsidR="00466145">
        <w:t> </w:t>
      </w:r>
      <w:r w:rsidRPr="005C644A">
        <w:t xml:space="preserve">całości szczegółowego programu </w:t>
      </w:r>
      <w:r>
        <w:t>specjalizacji</w:t>
      </w:r>
      <w:r w:rsidRPr="005C644A">
        <w:t>,</w:t>
      </w:r>
      <w:r w:rsidR="00466145" w:rsidRPr="005C644A">
        <w:t xml:space="preserve"> a</w:t>
      </w:r>
      <w:r w:rsidR="00466145">
        <w:t> </w:t>
      </w:r>
      <w:r w:rsidR="00466145" w:rsidRPr="005C644A">
        <w:t>w</w:t>
      </w:r>
      <w:r w:rsidR="00466145">
        <w:t> </w:t>
      </w:r>
      <w:r w:rsidRPr="005C644A">
        <w:t>przypadku uznania za równoważny</w:t>
      </w:r>
      <w:r w:rsidR="00466145" w:rsidRPr="005C644A">
        <w:t xml:space="preserve"> w</w:t>
      </w:r>
      <w:r w:rsidR="00466145">
        <w:t> </w:t>
      </w:r>
      <w:r w:rsidRPr="005C644A">
        <w:t>całości – podjąć decyzję</w:t>
      </w:r>
      <w:r w:rsidR="00466145" w:rsidRPr="005C644A">
        <w:t xml:space="preserve"> o</w:t>
      </w:r>
      <w:r w:rsidR="00466145">
        <w:t> </w:t>
      </w:r>
      <w:r w:rsidRPr="005C644A">
        <w:t>dopuszczeniu tego fizjoterapeuty do PESFZ.</w:t>
      </w:r>
    </w:p>
    <w:p w:rsidR="005C644A" w:rsidRPr="005C644A" w:rsidRDefault="005C644A" w:rsidP="00466145">
      <w:pPr>
        <w:pStyle w:val="USTustnpkodeksu"/>
        <w:keepNext/>
      </w:pPr>
      <w:r w:rsidRPr="005C644A">
        <w:t>4.</w:t>
      </w:r>
      <w:r w:rsidR="00466145" w:rsidRPr="005C644A">
        <w:t> W</w:t>
      </w:r>
      <w:r w:rsidR="00466145">
        <w:t> </w:t>
      </w:r>
      <w:r w:rsidRPr="005C644A">
        <w:t>skład zespołu,</w:t>
      </w:r>
      <w:r w:rsidR="00466145" w:rsidRPr="005C644A">
        <w:t xml:space="preserve"> o</w:t>
      </w:r>
      <w:r w:rsidR="00466145">
        <w:t> </w:t>
      </w:r>
      <w:r w:rsidRPr="005C644A">
        <w:t>którym mowa</w:t>
      </w:r>
      <w:r w:rsidR="00466145" w:rsidRPr="005C644A">
        <w:t xml:space="preserve"> w</w:t>
      </w:r>
      <w:r w:rsidR="00466145">
        <w:t> ust. </w:t>
      </w:r>
      <w:r w:rsidRPr="005C644A">
        <w:t>3, wchodzą:</w:t>
      </w:r>
    </w:p>
    <w:p w:rsidR="005C644A" w:rsidRPr="00FB1C39" w:rsidRDefault="005C644A" w:rsidP="005C644A">
      <w:pPr>
        <w:pStyle w:val="PKTpunkt"/>
      </w:pPr>
      <w:r w:rsidRPr="00FB1C39">
        <w:t>1)</w:t>
      </w:r>
      <w:r>
        <w:tab/>
      </w:r>
      <w:r w:rsidRPr="00FB1C39">
        <w:t>konsultant krajowy</w:t>
      </w:r>
      <w:r w:rsidR="00466145" w:rsidRPr="00FB1C39">
        <w:t xml:space="preserve"> w</w:t>
      </w:r>
      <w:r w:rsidR="00466145">
        <w:t> </w:t>
      </w:r>
      <w:r w:rsidRPr="00FB1C39">
        <w:t>dziedzinie fizjoterapii;</w:t>
      </w:r>
    </w:p>
    <w:p w:rsidR="005C644A" w:rsidRPr="00FB1C39" w:rsidRDefault="005C644A" w:rsidP="005C644A">
      <w:pPr>
        <w:pStyle w:val="PKTpunkt"/>
      </w:pPr>
      <w:r w:rsidRPr="00FB1C39">
        <w:t>2)</w:t>
      </w:r>
      <w:r>
        <w:tab/>
      </w:r>
      <w:r w:rsidRPr="00FB1C39">
        <w:t>kierownik specjalizacji;</w:t>
      </w:r>
    </w:p>
    <w:p w:rsidR="005C644A" w:rsidRPr="00FB1C39" w:rsidRDefault="005C644A" w:rsidP="005C644A">
      <w:pPr>
        <w:pStyle w:val="PKTpunkt"/>
      </w:pPr>
      <w:r w:rsidRPr="00FB1C39">
        <w:t>3)</w:t>
      </w:r>
      <w:r>
        <w:tab/>
      </w:r>
      <w:r w:rsidRPr="00FB1C39">
        <w:t>przedstawiciel KRF</w:t>
      </w:r>
      <w:r>
        <w:t>.</w:t>
      </w:r>
    </w:p>
    <w:p w:rsidR="005C644A" w:rsidRPr="00FB1C39" w:rsidRDefault="005C644A" w:rsidP="005C644A">
      <w:pPr>
        <w:pStyle w:val="USTustnpkodeksu"/>
      </w:pPr>
      <w:r w:rsidRPr="00FB1C39">
        <w:t>5.</w:t>
      </w:r>
      <w:r w:rsidR="00466145">
        <w:t> </w:t>
      </w:r>
      <w:r w:rsidRPr="00FB1C39">
        <w:t>Fizjoterapeuta zamierzający przystąpić do PESFZ składa do właściwego wojewody wniosek</w:t>
      </w:r>
      <w:r w:rsidR="00466145" w:rsidRPr="00FB1C39">
        <w:t xml:space="preserve"> o</w:t>
      </w:r>
      <w:r w:rsidR="00466145">
        <w:t> </w:t>
      </w:r>
      <w:r w:rsidRPr="00FB1C39">
        <w:t>dopuszczenie do PESFZ. Do wniosku dołącza się KS</w:t>
      </w:r>
      <w:r w:rsidR="00466145" w:rsidRPr="00FB1C39">
        <w:t xml:space="preserve"> i</w:t>
      </w:r>
      <w:r w:rsidR="00466145">
        <w:t> </w:t>
      </w:r>
      <w:r w:rsidRPr="00FB1C39">
        <w:t>dokument potwierdzający wniesienie na konto CEM opłaty za PESFZ.</w:t>
      </w:r>
    </w:p>
    <w:p w:rsidR="005C644A" w:rsidRPr="005C644A" w:rsidRDefault="005C644A" w:rsidP="00466145">
      <w:pPr>
        <w:pStyle w:val="USTustnpkodeksu"/>
        <w:keepNext/>
      </w:pPr>
      <w:r w:rsidRPr="005C644A">
        <w:t>6. Wniosek</w:t>
      </w:r>
      <w:r>
        <w:t>,</w:t>
      </w:r>
      <w:r w:rsidR="00466145" w:rsidRPr="005C644A">
        <w:t xml:space="preserve"> o</w:t>
      </w:r>
      <w:r w:rsidR="00466145">
        <w:t> </w:t>
      </w:r>
      <w:r w:rsidRPr="005C644A">
        <w:t>którym mowa</w:t>
      </w:r>
      <w:r w:rsidR="00466145" w:rsidRPr="005C644A">
        <w:t xml:space="preserve"> w</w:t>
      </w:r>
      <w:r w:rsidR="00466145">
        <w:t> ust. </w:t>
      </w:r>
      <w:r w:rsidRPr="005C644A">
        <w:t>5, zawiera:</w:t>
      </w:r>
    </w:p>
    <w:p w:rsidR="005C644A" w:rsidRPr="005C644A" w:rsidRDefault="005C644A" w:rsidP="005C644A">
      <w:pPr>
        <w:pStyle w:val="PKTpunkt"/>
      </w:pPr>
      <w:r w:rsidRPr="005C644A">
        <w:t>1)</w:t>
      </w:r>
      <w:r w:rsidRPr="005C644A">
        <w:tab/>
        <w:t>imię (imiona)</w:t>
      </w:r>
      <w:r w:rsidR="00466145" w:rsidRPr="005C644A">
        <w:t xml:space="preserve"> i</w:t>
      </w:r>
      <w:r w:rsidR="00466145">
        <w:t> </w:t>
      </w:r>
      <w:r w:rsidRPr="005C644A">
        <w:t>nazwisko;</w:t>
      </w:r>
    </w:p>
    <w:p w:rsidR="005C644A" w:rsidRPr="005C644A" w:rsidRDefault="005C644A" w:rsidP="005C644A">
      <w:pPr>
        <w:pStyle w:val="PKTpunkt"/>
      </w:pPr>
      <w:r w:rsidRPr="005C644A">
        <w:t>2)</w:t>
      </w:r>
      <w:r w:rsidRPr="005C644A">
        <w:tab/>
        <w:t>datę</w:t>
      </w:r>
      <w:r w:rsidR="00466145" w:rsidRPr="005C644A">
        <w:t xml:space="preserve"> i</w:t>
      </w:r>
      <w:r w:rsidR="00466145">
        <w:t> </w:t>
      </w:r>
      <w:r w:rsidRPr="005C644A">
        <w:t>miejsce urodzenia;</w:t>
      </w:r>
    </w:p>
    <w:p w:rsidR="005C644A" w:rsidRPr="005C644A" w:rsidRDefault="005C644A" w:rsidP="005C644A">
      <w:pPr>
        <w:pStyle w:val="PKTpunkt"/>
      </w:pPr>
      <w:r w:rsidRPr="005C644A">
        <w:t>3)</w:t>
      </w:r>
      <w:r w:rsidRPr="005C644A">
        <w:tab/>
        <w:t>numer PESEL</w:t>
      </w:r>
      <w:r>
        <w:t>,</w:t>
      </w:r>
      <w:r w:rsidR="00466145" w:rsidRPr="005C644A">
        <w:t xml:space="preserve"> a</w:t>
      </w:r>
      <w:r w:rsidR="00466145">
        <w:t> </w:t>
      </w:r>
      <w:r w:rsidR="00466145" w:rsidRPr="005C644A">
        <w:t>w</w:t>
      </w:r>
      <w:r w:rsidR="00466145">
        <w:t> </w:t>
      </w:r>
      <w:r w:rsidRPr="005C644A">
        <w:t>przypadku jego braku – cechy dokumentu potwierdzającego tożsamość: nazwę</w:t>
      </w:r>
      <w:r w:rsidR="00466145" w:rsidRPr="005C644A">
        <w:t xml:space="preserve"> i</w:t>
      </w:r>
      <w:r w:rsidR="00466145">
        <w:t> </w:t>
      </w:r>
      <w:r w:rsidRPr="005C644A">
        <w:t>numer dokume</w:t>
      </w:r>
      <w:r w:rsidRPr="005C644A">
        <w:t>n</w:t>
      </w:r>
      <w:r w:rsidRPr="005C644A">
        <w:t>tu oraz kraj</w:t>
      </w:r>
      <w:r>
        <w:t xml:space="preserve"> jego</w:t>
      </w:r>
      <w:r w:rsidRPr="005C644A">
        <w:t xml:space="preserve"> wydania;</w:t>
      </w:r>
    </w:p>
    <w:p w:rsidR="005C644A" w:rsidRPr="005C644A" w:rsidRDefault="005C644A" w:rsidP="005C644A">
      <w:pPr>
        <w:pStyle w:val="PKTpunkt"/>
      </w:pPr>
      <w:r w:rsidRPr="005C644A">
        <w:t>4)</w:t>
      </w:r>
      <w:r w:rsidRPr="005C644A">
        <w:tab/>
        <w:t>obywatelstwo (obywatelstwa);</w:t>
      </w:r>
    </w:p>
    <w:p w:rsidR="005C644A" w:rsidRPr="005C644A" w:rsidRDefault="005C644A" w:rsidP="005C644A">
      <w:pPr>
        <w:pStyle w:val="PKTpunkt"/>
      </w:pPr>
      <w:r w:rsidRPr="005C644A">
        <w:t>5)</w:t>
      </w:r>
      <w:r w:rsidRPr="005C644A">
        <w:tab/>
        <w:t>adres do korespondencji, numer telefonu</w:t>
      </w:r>
      <w:r w:rsidR="00466145" w:rsidRPr="005C644A">
        <w:t xml:space="preserve"> i</w:t>
      </w:r>
      <w:r w:rsidR="00466145">
        <w:t> </w:t>
      </w:r>
      <w:r w:rsidRPr="005C644A">
        <w:t>adres poczty elektronicznej, jeżeli posiada;</w:t>
      </w:r>
    </w:p>
    <w:p w:rsidR="005C644A" w:rsidRPr="005C644A" w:rsidRDefault="005C644A" w:rsidP="005C644A">
      <w:pPr>
        <w:pStyle w:val="PKTpunkt"/>
      </w:pPr>
      <w:r>
        <w:t>6</w:t>
      </w:r>
      <w:r w:rsidRPr="005C644A">
        <w:t>)</w:t>
      </w:r>
      <w:r w:rsidRPr="005C644A">
        <w:tab/>
        <w:t>nazwę</w:t>
      </w:r>
      <w:r w:rsidR="00466145" w:rsidRPr="005C644A">
        <w:t xml:space="preserve"> i</w:t>
      </w:r>
      <w:r w:rsidR="00466145">
        <w:t> </w:t>
      </w:r>
      <w:r w:rsidRPr="005C644A">
        <w:t>adres jednostki szkolącej,</w:t>
      </w:r>
      <w:r w:rsidR="00466145" w:rsidRPr="005C644A">
        <w:t xml:space="preserve"> w</w:t>
      </w:r>
      <w:r w:rsidR="00466145">
        <w:t> </w:t>
      </w:r>
      <w:r w:rsidRPr="005C644A">
        <w:t>której było odbywane szkolenie specjalizacyjne;</w:t>
      </w:r>
    </w:p>
    <w:p w:rsidR="005C644A" w:rsidRPr="005C644A" w:rsidRDefault="005C644A" w:rsidP="005C644A">
      <w:pPr>
        <w:pStyle w:val="PKTpunkt"/>
      </w:pPr>
      <w:r>
        <w:t>7</w:t>
      </w:r>
      <w:r w:rsidRPr="005C644A">
        <w:t>)</w:t>
      </w:r>
      <w:r w:rsidRPr="005C644A">
        <w:tab/>
        <w:t>stopień albo tytuł naukowy, imię</w:t>
      </w:r>
      <w:r w:rsidR="00466145" w:rsidRPr="005C644A">
        <w:t xml:space="preserve"> i</w:t>
      </w:r>
      <w:r w:rsidR="00466145">
        <w:t> </w:t>
      </w:r>
      <w:r w:rsidRPr="005C644A">
        <w:t>nazwisko kierownika specjalizacji;</w:t>
      </w:r>
    </w:p>
    <w:p w:rsidR="005C644A" w:rsidRPr="005C644A" w:rsidRDefault="005C644A" w:rsidP="005C644A">
      <w:pPr>
        <w:pStyle w:val="PKTpunkt"/>
      </w:pPr>
      <w:r>
        <w:t>8</w:t>
      </w:r>
      <w:r w:rsidRPr="005C644A">
        <w:t>)</w:t>
      </w:r>
      <w:r w:rsidRPr="005C644A">
        <w:tab/>
        <w:t>informacje</w:t>
      </w:r>
      <w:r w:rsidR="00466145" w:rsidRPr="005C644A">
        <w:t xml:space="preserve"> o</w:t>
      </w:r>
      <w:r w:rsidR="00466145">
        <w:t> </w:t>
      </w:r>
      <w:r w:rsidRPr="005C644A">
        <w:t>skróceniu albo przedłużeniu szkolenia specjalizacyjnego;</w:t>
      </w:r>
    </w:p>
    <w:p w:rsidR="005C644A" w:rsidRPr="005C644A" w:rsidRDefault="005C644A" w:rsidP="005C644A">
      <w:pPr>
        <w:pStyle w:val="PKTpunkt"/>
      </w:pPr>
      <w:r>
        <w:t>9</w:t>
      </w:r>
      <w:r w:rsidRPr="005C644A">
        <w:t>)</w:t>
      </w:r>
      <w:r w:rsidRPr="005C644A">
        <w:tab/>
        <w:t>wskazanie części PESFZ, do której zamierza przystąpić wnioskodawca;</w:t>
      </w:r>
    </w:p>
    <w:p w:rsidR="005C644A" w:rsidRPr="005C644A" w:rsidRDefault="005C644A" w:rsidP="005C644A">
      <w:pPr>
        <w:pStyle w:val="PKTpunkt"/>
      </w:pPr>
      <w:r w:rsidRPr="00801954">
        <w:t>1</w:t>
      </w:r>
      <w:r>
        <w:t>0</w:t>
      </w:r>
      <w:r w:rsidRPr="00801954">
        <w:t>)</w:t>
      </w:r>
      <w:r>
        <w:tab/>
      </w:r>
      <w:r w:rsidRPr="00801954">
        <w:t>decyzję,</w:t>
      </w:r>
      <w:r w:rsidR="00466145" w:rsidRPr="00801954">
        <w:t xml:space="preserve"> o</w:t>
      </w:r>
      <w:r w:rsidR="00466145">
        <w:t> </w:t>
      </w:r>
      <w:r w:rsidRPr="00801954">
        <w:t>której mowa</w:t>
      </w:r>
      <w:r w:rsidR="00466145" w:rsidRPr="00801954">
        <w:t xml:space="preserve"> w</w:t>
      </w:r>
      <w:r w:rsidR="00466145">
        <w:t> ust. </w:t>
      </w:r>
      <w:r w:rsidR="00466145" w:rsidRPr="00801954">
        <w:t>3</w:t>
      </w:r>
      <w:r w:rsidR="00466145">
        <w:t xml:space="preserve"> albo art. </w:t>
      </w:r>
      <w:r w:rsidRPr="00801954">
        <w:t>1</w:t>
      </w:r>
      <w:r>
        <w:t>49</w:t>
      </w:r>
      <w:r w:rsidRPr="00801954">
        <w:t>, jeżeli dotyczy.</w:t>
      </w:r>
    </w:p>
    <w:p w:rsidR="005C644A" w:rsidRPr="00FB1C39" w:rsidRDefault="005C644A" w:rsidP="005C644A">
      <w:pPr>
        <w:pStyle w:val="USTustnpkodeksu"/>
      </w:pPr>
      <w:r w:rsidRPr="00FB1C39">
        <w:t>7.</w:t>
      </w:r>
      <w:r w:rsidR="00466145">
        <w:t> </w:t>
      </w:r>
      <w:r w:rsidRPr="00FB1C39">
        <w:t>Formularz wniosku,</w:t>
      </w:r>
      <w:r w:rsidR="00466145" w:rsidRPr="00FB1C39">
        <w:t xml:space="preserve"> o</w:t>
      </w:r>
      <w:r w:rsidR="00466145">
        <w:t> </w:t>
      </w:r>
      <w:r w:rsidRPr="00FB1C39">
        <w:t>którym mowa</w:t>
      </w:r>
      <w:r w:rsidR="00466145" w:rsidRPr="00FB1C39">
        <w:t xml:space="preserve"> w</w:t>
      </w:r>
      <w:r w:rsidR="00466145">
        <w:t> ust. </w:t>
      </w:r>
      <w:r w:rsidRPr="00FB1C39">
        <w:t>5, jest generowany elektronicznie</w:t>
      </w:r>
      <w:r w:rsidR="00466145" w:rsidRPr="00FB1C39">
        <w:t xml:space="preserve"> i</w:t>
      </w:r>
      <w:r w:rsidR="00466145">
        <w:t> </w:t>
      </w:r>
      <w:r w:rsidRPr="00FB1C39">
        <w:t>pobierany na stronie internetowej CEM. CEM potwierdza elektronicznie zapisanie zgłoszonych danych. Wnioskodawca po wypełnieniu formularza</w:t>
      </w:r>
      <w:r w:rsidR="00466145" w:rsidRPr="00FB1C39">
        <w:t xml:space="preserve"> i</w:t>
      </w:r>
      <w:r w:rsidR="00466145">
        <w:t> </w:t>
      </w:r>
      <w:r w:rsidRPr="00FB1C39">
        <w:t>jego wydrukowaniu składa podpisany własnoręcznie wniosek do właściwego wojewody.</w:t>
      </w:r>
    </w:p>
    <w:p w:rsidR="005C644A" w:rsidRPr="00FB1C39" w:rsidRDefault="005C644A" w:rsidP="005C644A">
      <w:pPr>
        <w:pStyle w:val="USTustnpkodeksu"/>
      </w:pPr>
      <w:r w:rsidRPr="00FB1C39">
        <w:t>8.</w:t>
      </w:r>
      <w:r w:rsidR="00466145">
        <w:t> </w:t>
      </w:r>
      <w:r w:rsidRPr="00FB1C39">
        <w:t>Wniosek</w:t>
      </w:r>
      <w:r w:rsidR="00466145" w:rsidRPr="00FB1C39">
        <w:t xml:space="preserve"> i</w:t>
      </w:r>
      <w:r w:rsidR="00466145">
        <w:t> </w:t>
      </w:r>
      <w:r w:rsidRPr="00FB1C39">
        <w:t>dokumenty,</w:t>
      </w:r>
      <w:r w:rsidR="00466145" w:rsidRPr="00FB1C39">
        <w:t xml:space="preserve"> o</w:t>
      </w:r>
      <w:r w:rsidR="00466145">
        <w:t> </w:t>
      </w:r>
      <w:r w:rsidRPr="00FB1C39">
        <w:t>których mowa</w:t>
      </w:r>
      <w:r w:rsidR="00466145" w:rsidRPr="00FB1C39">
        <w:t xml:space="preserve"> w</w:t>
      </w:r>
      <w:r w:rsidR="00466145">
        <w:t> ust. </w:t>
      </w:r>
      <w:r w:rsidRPr="00FB1C39">
        <w:t>5, składa się</w:t>
      </w:r>
      <w:r w:rsidR="00466145" w:rsidRPr="00FB1C39">
        <w:t xml:space="preserve"> w</w:t>
      </w:r>
      <w:r w:rsidR="00466145">
        <w:t> </w:t>
      </w:r>
      <w:r w:rsidRPr="00FB1C39">
        <w:t>terminie</w:t>
      </w:r>
      <w:r>
        <w:t xml:space="preserve"> </w:t>
      </w:r>
      <w:r w:rsidRPr="00FB1C39">
        <w:t>do dnia 1</w:t>
      </w:r>
      <w:r w:rsidR="00466145" w:rsidRPr="00FB1C39">
        <w:t>5</w:t>
      </w:r>
      <w:r w:rsidR="00466145">
        <w:t> </w:t>
      </w:r>
      <w:r w:rsidRPr="00FB1C39">
        <w:t>lipca każdego roku dla sesji j</w:t>
      </w:r>
      <w:r w:rsidRPr="00FB1C39">
        <w:t>e</w:t>
      </w:r>
      <w:r w:rsidRPr="00FB1C39">
        <w:t>siennej albo do dnia 1</w:t>
      </w:r>
      <w:r w:rsidR="00466145" w:rsidRPr="00FB1C39">
        <w:t>5</w:t>
      </w:r>
      <w:r w:rsidR="00466145">
        <w:t> </w:t>
      </w:r>
      <w:r w:rsidRPr="00FB1C39">
        <w:t>stycznia każdego roku dla sesji wiosennej. Do tych terminów nie stosuje się przepisów</w:t>
      </w:r>
      <w:r w:rsidR="00466145">
        <w:t xml:space="preserve"> art. </w:t>
      </w:r>
      <w:r w:rsidRPr="00FB1C39">
        <w:t>58–6</w:t>
      </w:r>
      <w:r w:rsidR="00466145" w:rsidRPr="00FB1C39">
        <w:t>0</w:t>
      </w:r>
      <w:r w:rsidR="006C48B7">
        <w:t xml:space="preserve"> </w:t>
      </w:r>
      <w:r w:rsidRPr="00FB1C39">
        <w:t>ustawy</w:t>
      </w:r>
      <w:r w:rsidR="00466145" w:rsidRPr="00FB1C39">
        <w:t xml:space="preserve"> z</w:t>
      </w:r>
      <w:r w:rsidR="00466145">
        <w:t> </w:t>
      </w:r>
      <w:r w:rsidRPr="00FB1C39">
        <w:t>dnia 1</w:t>
      </w:r>
      <w:r w:rsidR="00466145" w:rsidRPr="00FB1C39">
        <w:t>4</w:t>
      </w:r>
      <w:r w:rsidR="00466145">
        <w:t> </w:t>
      </w:r>
      <w:r w:rsidRPr="00FB1C39">
        <w:t>czerwca 196</w:t>
      </w:r>
      <w:r w:rsidR="00466145" w:rsidRPr="00FB1C39">
        <w:t>0</w:t>
      </w:r>
      <w:r w:rsidR="00466145">
        <w:t> </w:t>
      </w:r>
      <w:r w:rsidRPr="00FB1C39">
        <w:t>r. – Kodeks postępowania administracyjnego.</w:t>
      </w:r>
    </w:p>
    <w:p w:rsidR="005C644A" w:rsidRPr="005C644A" w:rsidRDefault="005C644A" w:rsidP="005C644A">
      <w:pPr>
        <w:pStyle w:val="USTustnpkodeksu"/>
      </w:pPr>
      <w:r w:rsidRPr="005C644A">
        <w:t>9.</w:t>
      </w:r>
      <w:r w:rsidR="00466145">
        <w:t> </w:t>
      </w:r>
      <w:r w:rsidRPr="005C644A">
        <w:t>Wojewoda weryfikuje wniosek</w:t>
      </w:r>
      <w:r w:rsidR="00466145" w:rsidRPr="005C644A">
        <w:t xml:space="preserve"> i</w:t>
      </w:r>
      <w:r w:rsidR="00466145">
        <w:t> </w:t>
      </w:r>
      <w:r w:rsidRPr="005C644A">
        <w:t>dokumenty wnioskodawcy pod względem formalnym.</w:t>
      </w:r>
      <w:r w:rsidR="00466145" w:rsidRPr="005C644A">
        <w:t xml:space="preserve"> W</w:t>
      </w:r>
      <w:r w:rsidR="00466145">
        <w:t> </w:t>
      </w:r>
      <w:r w:rsidRPr="005C644A">
        <w:t>przypadku gdy dok</w:t>
      </w:r>
      <w:r w:rsidRPr="005C644A">
        <w:t>u</w:t>
      </w:r>
      <w:r w:rsidRPr="005C644A">
        <w:t>menty te nie spełniają warunków formalnych, wnioskodawca wzywany jest do uzupełnienia braków formalnych</w:t>
      </w:r>
      <w:r w:rsidR="00466145" w:rsidRPr="005C644A">
        <w:t xml:space="preserve"> w</w:t>
      </w:r>
      <w:r w:rsidR="00466145">
        <w:t> </w:t>
      </w:r>
      <w:r w:rsidRPr="005C644A">
        <w:t xml:space="preserve">terminie </w:t>
      </w:r>
      <w:r w:rsidR="00466145" w:rsidRPr="005C644A">
        <w:t>7</w:t>
      </w:r>
      <w:r w:rsidR="00466145">
        <w:t> </w:t>
      </w:r>
      <w:r w:rsidRPr="005C644A">
        <w:t xml:space="preserve">dni od </w:t>
      </w:r>
      <w:r>
        <w:t xml:space="preserve">dnia </w:t>
      </w:r>
      <w:r w:rsidRPr="005C644A">
        <w:t>doręczenia wezwania. Przepisy</w:t>
      </w:r>
      <w:r w:rsidR="00466145">
        <w:t xml:space="preserve"> art. </w:t>
      </w:r>
      <w:r w:rsidRPr="005C644A">
        <w:t>58–6</w:t>
      </w:r>
      <w:r w:rsidR="00466145" w:rsidRPr="005C644A">
        <w:t>0</w:t>
      </w:r>
      <w:r w:rsidR="00466145">
        <w:t> </w:t>
      </w:r>
      <w:r w:rsidRPr="005C644A">
        <w:t>ustawy</w:t>
      </w:r>
      <w:r w:rsidR="00466145" w:rsidRPr="005C644A">
        <w:t xml:space="preserve"> z</w:t>
      </w:r>
      <w:r w:rsidR="00466145">
        <w:t> </w:t>
      </w:r>
      <w:r w:rsidRPr="005C644A">
        <w:t>dnia 1</w:t>
      </w:r>
      <w:r w:rsidR="00466145" w:rsidRPr="005C644A">
        <w:t>4</w:t>
      </w:r>
      <w:r w:rsidR="00466145">
        <w:t> </w:t>
      </w:r>
      <w:r w:rsidRPr="005C644A">
        <w:t>czerwca 196</w:t>
      </w:r>
      <w:r w:rsidR="00466145" w:rsidRPr="005C644A">
        <w:t>0</w:t>
      </w:r>
      <w:r w:rsidR="00466145">
        <w:t> </w:t>
      </w:r>
      <w:r w:rsidRPr="005C644A">
        <w:t>r. – Kodeks postęp</w:t>
      </w:r>
      <w:r w:rsidRPr="005C644A">
        <w:t>o</w:t>
      </w:r>
      <w:r w:rsidRPr="005C644A">
        <w:t>wania administracyjnego stosuje się.</w:t>
      </w:r>
    </w:p>
    <w:p w:rsidR="005C644A" w:rsidRPr="005C644A" w:rsidRDefault="005C644A" w:rsidP="005C644A">
      <w:pPr>
        <w:pStyle w:val="USTustnpkodeksu"/>
      </w:pPr>
      <w:r w:rsidRPr="005C644A">
        <w:t>10.</w:t>
      </w:r>
      <w:r w:rsidR="00466145">
        <w:t> </w:t>
      </w:r>
      <w:r w:rsidRPr="005C644A">
        <w:t>Wojewoda,</w:t>
      </w:r>
      <w:r w:rsidR="00466145" w:rsidRPr="005C644A">
        <w:t xml:space="preserve"> w</w:t>
      </w:r>
      <w:r w:rsidR="00466145">
        <w:t> </w:t>
      </w:r>
      <w:r w:rsidRPr="005C644A">
        <w:t>terminie 1</w:t>
      </w:r>
      <w:r w:rsidR="00466145" w:rsidRPr="005C644A">
        <w:t>4</w:t>
      </w:r>
      <w:r w:rsidR="00466145">
        <w:t> </w:t>
      </w:r>
      <w:r w:rsidRPr="005C644A">
        <w:t>dni od dnia otrzymania kompletnego wniosku</w:t>
      </w:r>
      <w:r w:rsidR="00466145" w:rsidRPr="005C644A">
        <w:t xml:space="preserve"> i</w:t>
      </w:r>
      <w:r w:rsidR="00466145">
        <w:t> </w:t>
      </w:r>
      <w:r w:rsidRPr="005C644A">
        <w:t>dokumentów,</w:t>
      </w:r>
      <w:r w:rsidR="00466145" w:rsidRPr="005C644A">
        <w:t xml:space="preserve"> o</w:t>
      </w:r>
      <w:r w:rsidR="00466145">
        <w:t> </w:t>
      </w:r>
      <w:r w:rsidRPr="005C644A">
        <w:t>których mowa</w:t>
      </w:r>
      <w:r w:rsidR="00466145" w:rsidRPr="005C644A">
        <w:t xml:space="preserve"> w</w:t>
      </w:r>
      <w:r w:rsidR="00466145">
        <w:t> ust. </w:t>
      </w:r>
      <w:r w:rsidRPr="005C644A">
        <w:t>5, przekazuje j</w:t>
      </w:r>
      <w:r>
        <w:t>e</w:t>
      </w:r>
      <w:r w:rsidRPr="005C644A">
        <w:t xml:space="preserve"> właściwemu konsultantowi krajowemu</w:t>
      </w:r>
      <w:r w:rsidR="00466145" w:rsidRPr="005C644A">
        <w:t xml:space="preserve"> i</w:t>
      </w:r>
      <w:r w:rsidR="00466145">
        <w:t> </w:t>
      </w:r>
      <w:r w:rsidRPr="005C644A">
        <w:t>zwraca się</w:t>
      </w:r>
      <w:r w:rsidR="00466145" w:rsidRPr="005C644A">
        <w:t xml:space="preserve"> o</w:t>
      </w:r>
      <w:r w:rsidR="00466145">
        <w:t> </w:t>
      </w:r>
      <w:r w:rsidRPr="005C644A">
        <w:t>weryfikację,</w:t>
      </w:r>
      <w:r w:rsidR="00466145" w:rsidRPr="005C644A">
        <w:t xml:space="preserve"> w</w:t>
      </w:r>
      <w:r w:rsidR="00466145">
        <w:t> </w:t>
      </w:r>
      <w:r w:rsidRPr="005C644A">
        <w:t>terminie 1</w:t>
      </w:r>
      <w:r w:rsidR="00466145" w:rsidRPr="005C644A">
        <w:t>4</w:t>
      </w:r>
      <w:r w:rsidR="00466145">
        <w:t> </w:t>
      </w:r>
      <w:r w:rsidRPr="005C644A">
        <w:t>dni od dnia ich doręczenia, czy wnioskodawca odbył szkolenie specjalizacyjne zgodnie</w:t>
      </w:r>
      <w:r w:rsidR="00466145" w:rsidRPr="005C644A">
        <w:t xml:space="preserve"> z</w:t>
      </w:r>
      <w:r w:rsidR="00466145">
        <w:t> </w:t>
      </w:r>
      <w:r w:rsidRPr="005C644A">
        <w:t>programem</w:t>
      </w:r>
      <w:r>
        <w:t xml:space="preserve"> specjalizacji</w:t>
      </w:r>
      <w:r w:rsidRPr="005C644A">
        <w:t>. Konsultant krajowy przekazuje właściwemu wojewodzie rozstrzygnięcie</w:t>
      </w:r>
      <w:r w:rsidR="00466145" w:rsidRPr="005C644A">
        <w:t xml:space="preserve"> i</w:t>
      </w:r>
      <w:r w:rsidR="00466145">
        <w:t> </w:t>
      </w:r>
      <w:r w:rsidRPr="005C644A">
        <w:t>zwraca wniosek</w:t>
      </w:r>
      <w:r w:rsidR="00466145" w:rsidRPr="005C644A">
        <w:t xml:space="preserve"> i</w:t>
      </w:r>
      <w:r w:rsidR="00466145">
        <w:t> </w:t>
      </w:r>
      <w:r w:rsidRPr="005C644A">
        <w:t>dokumenty, które są następnie przechowywane przez woj</w:t>
      </w:r>
      <w:r w:rsidRPr="005C644A">
        <w:t>e</w:t>
      </w:r>
      <w:r w:rsidRPr="005C644A">
        <w:t>wodę zgodnie</w:t>
      </w:r>
      <w:r w:rsidR="00466145" w:rsidRPr="005C644A">
        <w:t xml:space="preserve"> z</w:t>
      </w:r>
      <w:r w:rsidR="00466145">
        <w:t> </w:t>
      </w:r>
      <w:r w:rsidRPr="005C644A">
        <w:t>przepisami</w:t>
      </w:r>
      <w:r w:rsidR="00466145">
        <w:t xml:space="preserve"> art. </w:t>
      </w:r>
      <w:r w:rsidR="00466145" w:rsidRPr="005C644A">
        <w:t>5</w:t>
      </w:r>
      <w:r w:rsidR="00466145">
        <w:t xml:space="preserve"> i art. </w:t>
      </w:r>
      <w:r w:rsidR="00466145" w:rsidRPr="005C644A">
        <w:t>6</w:t>
      </w:r>
      <w:r w:rsidR="00466145">
        <w:t> </w:t>
      </w:r>
      <w:r w:rsidRPr="005C644A">
        <w:t>ustawy</w:t>
      </w:r>
      <w:r w:rsidR="00466145" w:rsidRPr="005C644A">
        <w:t xml:space="preserve"> z</w:t>
      </w:r>
      <w:r w:rsidR="00466145">
        <w:t> </w:t>
      </w:r>
      <w:r w:rsidRPr="005C644A">
        <w:t>dnia 1</w:t>
      </w:r>
      <w:r w:rsidR="00466145" w:rsidRPr="005C644A">
        <w:t>4</w:t>
      </w:r>
      <w:r w:rsidR="00466145">
        <w:t> </w:t>
      </w:r>
      <w:r w:rsidRPr="005C644A">
        <w:t>lipca 198</w:t>
      </w:r>
      <w:r w:rsidR="00466145" w:rsidRPr="005C644A">
        <w:t>3</w:t>
      </w:r>
      <w:r w:rsidR="00466145">
        <w:t> </w:t>
      </w:r>
      <w:r w:rsidRPr="005C644A">
        <w:t>r.</w:t>
      </w:r>
      <w:r w:rsidR="00466145" w:rsidRPr="005C644A">
        <w:t xml:space="preserve"> o</w:t>
      </w:r>
      <w:r w:rsidR="00466145">
        <w:t> </w:t>
      </w:r>
      <w:r w:rsidRPr="005C644A">
        <w:t>narodowym zasobie archiwalnym</w:t>
      </w:r>
      <w:r w:rsidR="00466145" w:rsidRPr="005C644A">
        <w:t xml:space="preserve"> i</w:t>
      </w:r>
      <w:r w:rsidR="00466145">
        <w:t> </w:t>
      </w:r>
      <w:r w:rsidRPr="005C644A">
        <w:t>archiwach.</w:t>
      </w:r>
    </w:p>
    <w:p w:rsidR="005C644A" w:rsidRPr="005C644A" w:rsidRDefault="005C644A" w:rsidP="005C644A">
      <w:pPr>
        <w:pStyle w:val="USTustnpkodeksu"/>
      </w:pPr>
      <w:r w:rsidRPr="005C644A">
        <w:t>11.</w:t>
      </w:r>
      <w:r w:rsidR="00466145">
        <w:t> </w:t>
      </w:r>
      <w:r w:rsidR="00466145" w:rsidRPr="005C644A">
        <w:t>W</w:t>
      </w:r>
      <w:r w:rsidR="00466145">
        <w:t> </w:t>
      </w:r>
      <w:r w:rsidRPr="005C644A">
        <w:t xml:space="preserve">przypadku niezrealizowania przez wnioskodawcę programu </w:t>
      </w:r>
      <w:r>
        <w:t>specjalizacji</w:t>
      </w:r>
      <w:r w:rsidRPr="005C644A">
        <w:t>, właściwy konsultant krajowy wsk</w:t>
      </w:r>
      <w:r w:rsidRPr="005C644A">
        <w:t>a</w:t>
      </w:r>
      <w:r w:rsidRPr="005C644A">
        <w:t xml:space="preserve">zuje brakujące </w:t>
      </w:r>
      <w:r>
        <w:t>części</w:t>
      </w:r>
      <w:r w:rsidRPr="005C644A">
        <w:t>.</w:t>
      </w:r>
    </w:p>
    <w:p w:rsidR="005C644A" w:rsidRPr="005C644A" w:rsidRDefault="005C644A" w:rsidP="00466145">
      <w:pPr>
        <w:pStyle w:val="USTustnpkodeksu"/>
        <w:keepNext/>
      </w:pPr>
      <w:r w:rsidRPr="005C644A">
        <w:t>12.</w:t>
      </w:r>
      <w:r w:rsidR="00466145">
        <w:t> </w:t>
      </w:r>
      <w:r w:rsidRPr="005C644A">
        <w:t>Wojewoda niezwłocznie po uzyskaniu informacji od konsultanta krajowego:</w:t>
      </w:r>
    </w:p>
    <w:p w:rsidR="005C644A" w:rsidRPr="005C644A" w:rsidRDefault="005C644A" w:rsidP="005C644A">
      <w:pPr>
        <w:pStyle w:val="PKTpunkt"/>
      </w:pPr>
      <w:r w:rsidRPr="005C644A">
        <w:t>1)</w:t>
      </w:r>
      <w:r w:rsidRPr="005C644A">
        <w:tab/>
        <w:t>potwierdza zakończenie szkolenia specjalizacyjnego;</w:t>
      </w:r>
    </w:p>
    <w:p w:rsidR="005C644A" w:rsidRPr="005C644A" w:rsidRDefault="005C644A" w:rsidP="005C644A">
      <w:pPr>
        <w:pStyle w:val="PKTpunkt"/>
      </w:pPr>
      <w:r w:rsidRPr="005C644A">
        <w:t>2)</w:t>
      </w:r>
      <w:r w:rsidRPr="005C644A">
        <w:tab/>
        <w:t>w przypadku,</w:t>
      </w:r>
      <w:r w:rsidR="00466145" w:rsidRPr="005C644A">
        <w:t xml:space="preserve"> o</w:t>
      </w:r>
      <w:r w:rsidR="00466145">
        <w:t> </w:t>
      </w:r>
      <w:r w:rsidRPr="005C644A">
        <w:t>którym mowa</w:t>
      </w:r>
      <w:r w:rsidR="00466145" w:rsidRPr="005C644A">
        <w:t xml:space="preserve"> w</w:t>
      </w:r>
      <w:r w:rsidR="00466145">
        <w:t> ust. </w:t>
      </w:r>
      <w:r w:rsidRPr="005C644A">
        <w:t>11, kieruje do zrealizowania brakujące</w:t>
      </w:r>
      <w:r>
        <w:t>j</w:t>
      </w:r>
      <w:r w:rsidRPr="005C644A">
        <w:t xml:space="preserve"> </w:t>
      </w:r>
      <w:r>
        <w:t>części</w:t>
      </w:r>
      <w:r w:rsidRPr="005C644A">
        <w:t xml:space="preserve"> programu </w:t>
      </w:r>
      <w:r>
        <w:t>specjalizacji</w:t>
      </w:r>
      <w:r w:rsidR="00466145" w:rsidRPr="003A04C8">
        <w:t xml:space="preserve"> </w:t>
      </w:r>
      <w:r w:rsidR="00466145" w:rsidRPr="005C644A">
        <w:t>i</w:t>
      </w:r>
      <w:r w:rsidR="00466145">
        <w:t> </w:t>
      </w:r>
      <w:r w:rsidRPr="005C644A">
        <w:t>przedłuża okres trwania szkolenia specjalizacyjnego na czas niezbędny do realizacji te</w:t>
      </w:r>
      <w:r>
        <w:t>j</w:t>
      </w:r>
      <w:r w:rsidRPr="005C644A">
        <w:t xml:space="preserve"> </w:t>
      </w:r>
      <w:r>
        <w:t>części.</w:t>
      </w:r>
    </w:p>
    <w:p w:rsidR="005C644A" w:rsidRPr="005C644A" w:rsidRDefault="005C644A" w:rsidP="005C644A">
      <w:pPr>
        <w:pStyle w:val="USTustnpkodeksu"/>
      </w:pPr>
      <w:r w:rsidRPr="005C644A">
        <w:t>13. Wojewoda zawiadamia wnioskodawcę</w:t>
      </w:r>
      <w:r w:rsidR="00466145" w:rsidRPr="005C644A">
        <w:t xml:space="preserve"> o</w:t>
      </w:r>
      <w:r w:rsidR="00466145">
        <w:t> </w:t>
      </w:r>
      <w:r w:rsidRPr="005C644A">
        <w:t>rozstrzygnięciu,</w:t>
      </w:r>
      <w:r w:rsidR="00466145" w:rsidRPr="005C644A">
        <w:t xml:space="preserve"> o</w:t>
      </w:r>
      <w:r w:rsidR="00466145">
        <w:t> </w:t>
      </w:r>
      <w:r w:rsidRPr="005C644A">
        <w:t>którym mowa</w:t>
      </w:r>
      <w:r w:rsidR="00466145" w:rsidRPr="005C644A">
        <w:t xml:space="preserve"> w</w:t>
      </w:r>
      <w:r w:rsidR="00466145">
        <w:t> ust. </w:t>
      </w:r>
      <w:r w:rsidRPr="005C644A">
        <w:t>12.</w:t>
      </w:r>
    </w:p>
    <w:p w:rsidR="005C644A" w:rsidRPr="005C644A" w:rsidRDefault="005C644A" w:rsidP="005C644A">
      <w:pPr>
        <w:pStyle w:val="USTustnpkodeksu"/>
      </w:pPr>
      <w:r w:rsidRPr="005C644A">
        <w:t>14.</w:t>
      </w:r>
      <w:r w:rsidR="00466145" w:rsidRPr="005C644A">
        <w:t> W</w:t>
      </w:r>
      <w:r w:rsidR="00466145">
        <w:t> </w:t>
      </w:r>
      <w:r w:rsidRPr="005C644A">
        <w:t>przypadku,</w:t>
      </w:r>
      <w:r w:rsidR="00466145" w:rsidRPr="005C644A">
        <w:t xml:space="preserve"> o</w:t>
      </w:r>
      <w:r w:rsidR="00466145">
        <w:t> </w:t>
      </w:r>
      <w:r w:rsidRPr="005C644A">
        <w:t>którym mowa</w:t>
      </w:r>
      <w:r w:rsidR="00466145" w:rsidRPr="005C644A">
        <w:t xml:space="preserve"> w</w:t>
      </w:r>
      <w:r w:rsidR="00466145">
        <w:t> ust. </w:t>
      </w:r>
      <w:r w:rsidRPr="005C644A">
        <w:t>1</w:t>
      </w:r>
      <w:r w:rsidR="00466145" w:rsidRPr="005C644A">
        <w:t>2</w:t>
      </w:r>
      <w:r w:rsidR="00466145">
        <w:t xml:space="preserve"> pkt </w:t>
      </w:r>
      <w:r w:rsidRPr="005C644A">
        <w:t>2, wnioskodawca po zrealizowaniu brakujące</w:t>
      </w:r>
      <w:r>
        <w:t>j</w:t>
      </w:r>
      <w:r w:rsidRPr="005C644A">
        <w:t xml:space="preserve"> </w:t>
      </w:r>
      <w:r>
        <w:t>części</w:t>
      </w:r>
      <w:r w:rsidRPr="005C644A">
        <w:t xml:space="preserve"> programu </w:t>
      </w:r>
      <w:r>
        <w:t>sp</w:t>
      </w:r>
      <w:r>
        <w:t>e</w:t>
      </w:r>
      <w:r>
        <w:t>cjalizacji</w:t>
      </w:r>
      <w:r w:rsidR="00466145" w:rsidRPr="003A04C8">
        <w:t xml:space="preserve"> </w:t>
      </w:r>
      <w:r w:rsidR="00466145" w:rsidRPr="005C644A">
        <w:t>i</w:t>
      </w:r>
      <w:r w:rsidR="00466145">
        <w:t> </w:t>
      </w:r>
      <w:r w:rsidRPr="005C644A">
        <w:t>potwierdzeniu tego przez kierownika specjalizacji</w:t>
      </w:r>
      <w:r w:rsidR="00466145" w:rsidRPr="005C644A">
        <w:t xml:space="preserve"> w</w:t>
      </w:r>
      <w:r w:rsidR="00466145">
        <w:t> </w:t>
      </w:r>
      <w:r w:rsidRPr="005C644A">
        <w:t>KS może wystąpić</w:t>
      </w:r>
      <w:r w:rsidR="00466145" w:rsidRPr="005C644A">
        <w:t xml:space="preserve"> z</w:t>
      </w:r>
      <w:r w:rsidR="00466145">
        <w:t> </w:t>
      </w:r>
      <w:r w:rsidRPr="005C644A">
        <w:t>wnioskiem,</w:t>
      </w:r>
      <w:r w:rsidR="00466145" w:rsidRPr="005C644A">
        <w:t xml:space="preserve"> o</w:t>
      </w:r>
      <w:r w:rsidR="00466145">
        <w:t> </w:t>
      </w:r>
      <w:r w:rsidRPr="005C644A">
        <w:t>którym mowa</w:t>
      </w:r>
      <w:r w:rsidR="00466145" w:rsidRPr="005C644A">
        <w:t xml:space="preserve"> w</w:t>
      </w:r>
      <w:r w:rsidR="00466145">
        <w:t> ust. </w:t>
      </w:r>
      <w:r w:rsidRPr="005C644A">
        <w:t>5. Przepisy</w:t>
      </w:r>
      <w:r w:rsidR="00466145">
        <w:t xml:space="preserve"> ust. </w:t>
      </w:r>
      <w:r w:rsidRPr="005C644A">
        <w:t>6–1</w:t>
      </w:r>
      <w:r w:rsidR="00466145" w:rsidRPr="005C644A">
        <w:t>3</w:t>
      </w:r>
      <w:r w:rsidR="00466145">
        <w:t xml:space="preserve"> i ust. </w:t>
      </w:r>
      <w:r w:rsidRPr="005C644A">
        <w:t>15–1</w:t>
      </w:r>
      <w:r w:rsidR="00466145" w:rsidRPr="005C644A">
        <w:t>7</w:t>
      </w:r>
      <w:r w:rsidR="00466145">
        <w:t> </w:t>
      </w:r>
      <w:r w:rsidRPr="005C644A">
        <w:t>stosuje się.</w:t>
      </w:r>
    </w:p>
    <w:p w:rsidR="005C644A" w:rsidRPr="005C644A" w:rsidRDefault="005C644A" w:rsidP="005C644A">
      <w:pPr>
        <w:pStyle w:val="USTustnpkodeksu"/>
      </w:pPr>
      <w:r w:rsidRPr="005C644A">
        <w:t>15.</w:t>
      </w:r>
      <w:r w:rsidR="00466145">
        <w:t> </w:t>
      </w:r>
      <w:r w:rsidRPr="005C644A">
        <w:t>Wojewoda po potwierdzeniu zakończenia szkolenia specjalizacyjnego podejmuje decyzję</w:t>
      </w:r>
      <w:r w:rsidR="00466145" w:rsidRPr="005C644A">
        <w:t xml:space="preserve"> o</w:t>
      </w:r>
      <w:r w:rsidR="00466145">
        <w:t> </w:t>
      </w:r>
      <w:r w:rsidRPr="005C644A">
        <w:t xml:space="preserve">dopuszczeniu </w:t>
      </w:r>
      <w:proofErr w:type="spellStart"/>
      <w:r w:rsidRPr="005C644A">
        <w:t>wnios</w:t>
      </w:r>
      <w:proofErr w:type="spellEnd"/>
      <w:r w:rsidR="006C48B7">
        <w:t>-</w:t>
      </w:r>
      <w:r w:rsidR="006C48B7">
        <w:br/>
      </w:r>
      <w:proofErr w:type="spellStart"/>
      <w:r w:rsidRPr="005C644A">
        <w:t>kodawcy</w:t>
      </w:r>
      <w:proofErr w:type="spellEnd"/>
      <w:r w:rsidRPr="005C644A">
        <w:t xml:space="preserve"> do PESFZ.</w:t>
      </w:r>
    </w:p>
    <w:p w:rsidR="005C644A" w:rsidRPr="005C644A" w:rsidRDefault="005C644A" w:rsidP="005C644A">
      <w:pPr>
        <w:pStyle w:val="USTustnpkodeksu"/>
      </w:pPr>
      <w:r w:rsidRPr="005C644A">
        <w:t>16.</w:t>
      </w:r>
      <w:r w:rsidR="00466145">
        <w:t> </w:t>
      </w:r>
      <w:r w:rsidRPr="005C644A">
        <w:t>Wojewoda opracowuję listę osób dopuszczonych do PESFZ, którą przekazuje za pomocą środków komunikacji elektronicznej do CEM.</w:t>
      </w:r>
    </w:p>
    <w:p w:rsidR="005C644A" w:rsidRPr="005C644A" w:rsidRDefault="005C644A" w:rsidP="005C644A">
      <w:pPr>
        <w:pStyle w:val="USTustnpkodeksu"/>
      </w:pPr>
      <w:r w:rsidRPr="005C644A">
        <w:t>17.</w:t>
      </w:r>
      <w:r w:rsidR="00466145">
        <w:t> </w:t>
      </w:r>
      <w:r w:rsidRPr="005C644A">
        <w:t>CEM ustala listy fizjoterapeutów zdających PESFZ</w:t>
      </w:r>
      <w:r w:rsidR="00466145" w:rsidRPr="005C644A">
        <w:t xml:space="preserve"> w</w:t>
      </w:r>
      <w:r w:rsidR="00466145">
        <w:t> </w:t>
      </w:r>
      <w:r w:rsidRPr="005C644A">
        <w:t>danym miejscu</w:t>
      </w:r>
      <w:r w:rsidR="00466145" w:rsidRPr="005C644A">
        <w:t xml:space="preserve"> i</w:t>
      </w:r>
      <w:r w:rsidR="00466145">
        <w:t> </w:t>
      </w:r>
      <w:r w:rsidRPr="005C644A">
        <w:t>terminie oraz zawiadamia te osoby</w:t>
      </w:r>
      <w:r w:rsidR="00466145" w:rsidRPr="005C644A">
        <w:t xml:space="preserve"> o</w:t>
      </w:r>
      <w:r w:rsidR="00466145">
        <w:t> </w:t>
      </w:r>
      <w:r w:rsidRPr="005C644A">
        <w:t>terminie</w:t>
      </w:r>
      <w:r w:rsidR="00466145" w:rsidRPr="005C644A">
        <w:t xml:space="preserve"> i</w:t>
      </w:r>
      <w:r w:rsidR="00466145">
        <w:t> </w:t>
      </w:r>
      <w:r w:rsidRPr="005C644A">
        <w:t>miejscu egzaminu</w:t>
      </w:r>
      <w:r w:rsidR="00466145" w:rsidRPr="005C644A">
        <w:t xml:space="preserve"> i</w:t>
      </w:r>
      <w:r w:rsidR="00466145">
        <w:t> </w:t>
      </w:r>
      <w:r w:rsidRPr="005C644A">
        <w:t>nadanym numerze kodowym</w:t>
      </w:r>
      <w:r w:rsidR="006C48B7">
        <w:t>,</w:t>
      </w:r>
      <w:r w:rsidRPr="005C644A">
        <w:t xml:space="preserve"> nie później niż 2</w:t>
      </w:r>
      <w:r w:rsidR="00466145" w:rsidRPr="005C644A">
        <w:t>1</w:t>
      </w:r>
      <w:r w:rsidR="00466145">
        <w:t> </w:t>
      </w:r>
      <w:r w:rsidRPr="005C644A">
        <w:t>dni przed dniem jego rozpoczęcia, pocztą elektroniczną na adres wskazany we wniosku,</w:t>
      </w:r>
      <w:r w:rsidR="00466145" w:rsidRPr="005C644A">
        <w:t xml:space="preserve"> o</w:t>
      </w:r>
      <w:r w:rsidR="00466145">
        <w:t> </w:t>
      </w:r>
      <w:r w:rsidRPr="005C644A">
        <w:t>którym mowa</w:t>
      </w:r>
      <w:r w:rsidR="00466145" w:rsidRPr="005C644A">
        <w:t xml:space="preserve"> w</w:t>
      </w:r>
      <w:r w:rsidR="00466145">
        <w:t> ust. </w:t>
      </w:r>
      <w:r w:rsidRPr="005C644A">
        <w:t>5,</w:t>
      </w:r>
      <w:r w:rsidR="00466145" w:rsidRPr="005C644A">
        <w:t xml:space="preserve"> a</w:t>
      </w:r>
      <w:r w:rsidR="00466145">
        <w:t> </w:t>
      </w:r>
      <w:r w:rsidR="00466145" w:rsidRPr="005C644A">
        <w:t>w</w:t>
      </w:r>
      <w:r w:rsidR="00466145">
        <w:t> </w:t>
      </w:r>
      <w:r w:rsidRPr="005C644A">
        <w:t>przypadku jego braku, pocztą na wskazany</w:t>
      </w:r>
      <w:r w:rsidR="00466145" w:rsidRPr="005C644A">
        <w:t xml:space="preserve"> w</w:t>
      </w:r>
      <w:r w:rsidR="00466145">
        <w:t> </w:t>
      </w:r>
      <w:r w:rsidRPr="005C644A">
        <w:t>tym wniosku adres do korespondencji.</w:t>
      </w:r>
    </w:p>
    <w:p w:rsidR="005C644A" w:rsidRPr="00FB1C39" w:rsidRDefault="005C644A" w:rsidP="005C644A">
      <w:pPr>
        <w:pStyle w:val="ARTartustawynprozporzdzenia"/>
      </w:pPr>
      <w:r w:rsidRPr="00466145">
        <w:rPr>
          <w:rStyle w:val="Ppogrubienie"/>
        </w:rPr>
        <w:t>Art. 50.</w:t>
      </w:r>
      <w:r w:rsidR="00466145">
        <w:t> </w:t>
      </w:r>
      <w:r w:rsidRPr="00FB1C39">
        <w:t>1. Wnioskodawca wnosi opłatę egzaminacyjną</w:t>
      </w:r>
      <w:r w:rsidR="00466145" w:rsidRPr="00FB1C39">
        <w:t xml:space="preserve"> w</w:t>
      </w:r>
      <w:r w:rsidR="00466145">
        <w:t> </w:t>
      </w:r>
      <w:r w:rsidRPr="00FB1C39">
        <w:t>wysokości nie wyższej niż 25% przeciętnego miesięczn</w:t>
      </w:r>
      <w:r w:rsidRPr="00FB1C39">
        <w:t>e</w:t>
      </w:r>
      <w:r w:rsidRPr="00FB1C39">
        <w:t>go wynagrodzenia</w:t>
      </w:r>
      <w:r w:rsidR="00466145" w:rsidRPr="00FB1C39">
        <w:t xml:space="preserve"> w</w:t>
      </w:r>
      <w:r w:rsidR="00466145">
        <w:t> </w:t>
      </w:r>
      <w:r w:rsidRPr="00FB1C39">
        <w:t>sektorze przedsiębiorstw bez wypłat nagród</w:t>
      </w:r>
      <w:r w:rsidR="00466145" w:rsidRPr="00FB1C39">
        <w:t xml:space="preserve"> z</w:t>
      </w:r>
      <w:r w:rsidR="00466145">
        <w:t> </w:t>
      </w:r>
      <w:r w:rsidRPr="00FB1C39">
        <w:t>zysku za ubiegły rok, ogłaszanego przez Prezesa Głównego Urzędu Statystycznego</w:t>
      </w:r>
      <w:r w:rsidR="00466145" w:rsidRPr="00FB1C39">
        <w:t xml:space="preserve"> w</w:t>
      </w:r>
      <w:r w:rsidR="00466145">
        <w:t> </w:t>
      </w:r>
      <w:r w:rsidRPr="00FB1C39">
        <w:t xml:space="preserve">Dzienniku Urzędowym Rzeczypospolitej Polskiej </w:t>
      </w:r>
      <w:r w:rsidR="00466145">
        <w:t>„</w:t>
      </w:r>
      <w:r w:rsidRPr="00FB1C39">
        <w:t>Monitor Polski</w:t>
      </w:r>
      <w:r w:rsidR="00466145">
        <w:t>”</w:t>
      </w:r>
      <w:r w:rsidRPr="00FB1C39">
        <w:t>,</w:t>
      </w:r>
      <w:r w:rsidR="00466145" w:rsidRPr="00FB1C39">
        <w:t xml:space="preserve"> w</w:t>
      </w:r>
      <w:r w:rsidR="00466145">
        <w:t> </w:t>
      </w:r>
      <w:r w:rsidRPr="00FB1C39">
        <w:t>drodze o</w:t>
      </w:r>
      <w:r w:rsidRPr="00FB1C39">
        <w:t>b</w:t>
      </w:r>
      <w:r w:rsidRPr="00FB1C39">
        <w:t>wieszczenia, do dnia 1</w:t>
      </w:r>
      <w:r w:rsidR="00466145" w:rsidRPr="00FB1C39">
        <w:t>5</w:t>
      </w:r>
      <w:r w:rsidR="00466145">
        <w:t> </w:t>
      </w:r>
      <w:r w:rsidRPr="00FB1C39">
        <w:t>stycznia każdego roku.</w:t>
      </w:r>
    </w:p>
    <w:p w:rsidR="005C644A" w:rsidRPr="005C644A" w:rsidRDefault="005C644A" w:rsidP="005C644A">
      <w:pPr>
        <w:pStyle w:val="USTustnpkodeksu"/>
      </w:pPr>
      <w:r w:rsidRPr="005C644A">
        <w:t>2. Opłata,</w:t>
      </w:r>
      <w:r w:rsidR="00466145" w:rsidRPr="005C644A">
        <w:t xml:space="preserve"> o</w:t>
      </w:r>
      <w:r w:rsidR="00466145">
        <w:t> </w:t>
      </w:r>
      <w:r w:rsidRPr="005C644A">
        <w:t>której mowa</w:t>
      </w:r>
      <w:r w:rsidR="00466145" w:rsidRPr="005C644A">
        <w:t xml:space="preserve"> w</w:t>
      </w:r>
      <w:r w:rsidR="00466145">
        <w:t> ust. </w:t>
      </w:r>
      <w:r w:rsidRPr="005C644A">
        <w:t>1, stanowi dochód budżetu państwa.</w:t>
      </w:r>
    </w:p>
    <w:p w:rsidR="005C644A" w:rsidRPr="005C644A" w:rsidRDefault="005C644A" w:rsidP="005C644A">
      <w:pPr>
        <w:pStyle w:val="USTustnpkodeksu"/>
      </w:pPr>
      <w:r w:rsidRPr="005C644A">
        <w:t>3.</w:t>
      </w:r>
      <w:r w:rsidR="00466145" w:rsidRPr="005C644A">
        <w:t> W</w:t>
      </w:r>
      <w:r w:rsidR="00466145">
        <w:t> </w:t>
      </w:r>
      <w:r w:rsidRPr="005C644A">
        <w:t>przypadku niewniesienia opłaty,</w:t>
      </w:r>
      <w:r w:rsidR="00466145" w:rsidRPr="005C644A">
        <w:t xml:space="preserve"> o</w:t>
      </w:r>
      <w:r w:rsidR="00466145">
        <w:t> </w:t>
      </w:r>
      <w:r w:rsidRPr="005C644A">
        <w:t>której mowa</w:t>
      </w:r>
      <w:r w:rsidR="00466145" w:rsidRPr="005C644A">
        <w:t xml:space="preserve"> w</w:t>
      </w:r>
      <w:r w:rsidR="00466145">
        <w:t> ust. </w:t>
      </w:r>
      <w:r w:rsidRPr="005C644A">
        <w:t>1, albo wniesienia jej</w:t>
      </w:r>
      <w:r w:rsidR="00466145" w:rsidRPr="005C644A">
        <w:t xml:space="preserve"> w</w:t>
      </w:r>
      <w:r w:rsidR="00466145">
        <w:t> </w:t>
      </w:r>
      <w:r w:rsidRPr="005C644A">
        <w:t>wysokości niższej niż należna, dyrektor CEM wzywa wnioskodawcę do uzupełnienia braków formalnych pocztą elektroniczną na adres wskazany we wniosku,</w:t>
      </w:r>
      <w:r w:rsidR="00466145" w:rsidRPr="005C644A">
        <w:t xml:space="preserve"> o</w:t>
      </w:r>
      <w:r w:rsidR="00466145">
        <w:t> </w:t>
      </w:r>
      <w:r w:rsidRPr="005C644A">
        <w:t>którym mowa</w:t>
      </w:r>
      <w:r w:rsidR="00466145" w:rsidRPr="005C644A">
        <w:t xml:space="preserve"> w</w:t>
      </w:r>
      <w:r w:rsidR="00466145">
        <w:t> art. </w:t>
      </w:r>
      <w:r w:rsidRPr="005C644A">
        <w:t>4</w:t>
      </w:r>
      <w:r w:rsidR="00466145">
        <w:t>9 ust. </w:t>
      </w:r>
      <w:r w:rsidRPr="005C644A">
        <w:t>5,</w:t>
      </w:r>
      <w:r w:rsidR="00466145" w:rsidRPr="005C644A">
        <w:t xml:space="preserve"> a</w:t>
      </w:r>
      <w:r w:rsidR="00466145">
        <w:t> </w:t>
      </w:r>
      <w:r w:rsidR="00466145" w:rsidRPr="005C644A">
        <w:t>w</w:t>
      </w:r>
      <w:r w:rsidR="00466145">
        <w:t> </w:t>
      </w:r>
      <w:r w:rsidRPr="005C644A">
        <w:t>przypadku jego braku, pocztą na wskazany</w:t>
      </w:r>
      <w:r w:rsidR="00466145" w:rsidRPr="005C644A">
        <w:t xml:space="preserve"> w</w:t>
      </w:r>
      <w:r w:rsidR="00466145">
        <w:t> </w:t>
      </w:r>
      <w:r w:rsidRPr="005C644A">
        <w:t>tym wniosku adres do kor</w:t>
      </w:r>
      <w:r w:rsidRPr="005C644A">
        <w:t>e</w:t>
      </w:r>
      <w:r w:rsidRPr="005C644A">
        <w:t>spondencji. Przepisy</w:t>
      </w:r>
      <w:r w:rsidR="00466145">
        <w:t xml:space="preserve"> art. </w:t>
      </w:r>
      <w:r w:rsidRPr="005C644A">
        <w:t>6</w:t>
      </w:r>
      <w:r w:rsidR="00466145" w:rsidRPr="005C644A">
        <w:t>4</w:t>
      </w:r>
      <w:r w:rsidR="00466145">
        <w:t> </w:t>
      </w:r>
      <w:r w:rsidRPr="005C644A">
        <w:t>ustawy</w:t>
      </w:r>
      <w:r w:rsidR="00466145" w:rsidRPr="005C644A">
        <w:t xml:space="preserve"> z</w:t>
      </w:r>
      <w:r w:rsidR="00466145">
        <w:t> </w:t>
      </w:r>
      <w:r w:rsidRPr="005C644A">
        <w:t>dnia 1</w:t>
      </w:r>
      <w:r w:rsidR="00466145" w:rsidRPr="005C644A">
        <w:t>4</w:t>
      </w:r>
      <w:r w:rsidR="00466145">
        <w:t> </w:t>
      </w:r>
      <w:r w:rsidRPr="005C644A">
        <w:t>czerwca 196</w:t>
      </w:r>
      <w:r w:rsidR="00466145" w:rsidRPr="005C644A">
        <w:t>0</w:t>
      </w:r>
      <w:r w:rsidR="00466145">
        <w:t> </w:t>
      </w:r>
      <w:r w:rsidRPr="005C644A">
        <w:t>r. – Kodeks postępowania administracyjnego stosuje się</w:t>
      </w:r>
      <w:r w:rsidR="00466145" w:rsidRPr="005C644A">
        <w:t xml:space="preserve"> z</w:t>
      </w:r>
      <w:r w:rsidR="00466145">
        <w:t> </w:t>
      </w:r>
      <w:r w:rsidRPr="005C644A">
        <w:t>zastrzeżeniem, że</w:t>
      </w:r>
      <w:r w:rsidR="00466145" w:rsidRPr="005C644A">
        <w:t xml:space="preserve"> w</w:t>
      </w:r>
      <w:r w:rsidR="00466145">
        <w:t> </w:t>
      </w:r>
      <w:r w:rsidRPr="005C644A">
        <w:t>przypadku bezskutecznego upływu terminu do uzupełnienia braków formalnych dotknięte nim zgł</w:t>
      </w:r>
      <w:r w:rsidRPr="005C644A">
        <w:t>o</w:t>
      </w:r>
      <w:r w:rsidRPr="005C644A">
        <w:t>szenie do PESFZ traktuje się jako niezłożone.</w:t>
      </w:r>
    </w:p>
    <w:p w:rsidR="005C644A" w:rsidRPr="00FB1C39" w:rsidRDefault="005C644A" w:rsidP="005C644A">
      <w:pPr>
        <w:pStyle w:val="ARTartustawynprozporzdzenia"/>
      </w:pPr>
      <w:r w:rsidRPr="00466145">
        <w:rPr>
          <w:rStyle w:val="Ppogrubienie"/>
        </w:rPr>
        <w:t>Art. 51.</w:t>
      </w:r>
      <w:r w:rsidR="00466145">
        <w:t> </w:t>
      </w:r>
      <w:r w:rsidRPr="00FB1C39">
        <w:t>1. PESFZ organizuje CEM.</w:t>
      </w:r>
    </w:p>
    <w:p w:rsidR="005C644A" w:rsidRPr="005C644A" w:rsidRDefault="005C644A" w:rsidP="005C644A">
      <w:pPr>
        <w:pStyle w:val="USTustnpkodeksu"/>
      </w:pPr>
      <w:r w:rsidRPr="005C644A">
        <w:t xml:space="preserve">2. PESFZ jest przeprowadzany przez Państwową Komisję Egzaminacyjną, zwaną dalej </w:t>
      </w:r>
      <w:r w:rsidR="00466145">
        <w:t>„</w:t>
      </w:r>
      <w:r w:rsidRPr="005C644A">
        <w:t>PKE</w:t>
      </w:r>
      <w:r w:rsidR="00466145">
        <w:t>”</w:t>
      </w:r>
      <w:r w:rsidRPr="005C644A">
        <w:t>.</w:t>
      </w:r>
    </w:p>
    <w:p w:rsidR="005C644A" w:rsidRPr="005C644A" w:rsidRDefault="005C644A" w:rsidP="005C644A">
      <w:pPr>
        <w:pStyle w:val="USTustnpkodeksu"/>
      </w:pPr>
      <w:r w:rsidRPr="005C644A">
        <w:t>3. Przewodniczącego PKE, Przewodniczącego Zespołu Egzaminacyjnego</w:t>
      </w:r>
      <w:r w:rsidR="00466145" w:rsidRPr="005C644A">
        <w:t xml:space="preserve"> i</w:t>
      </w:r>
      <w:r w:rsidR="00466145">
        <w:t> </w:t>
      </w:r>
      <w:r w:rsidRPr="005C644A">
        <w:t>jej członków powołuje</w:t>
      </w:r>
      <w:r w:rsidR="00466145" w:rsidRPr="005C644A">
        <w:t xml:space="preserve"> i</w:t>
      </w:r>
      <w:r w:rsidR="00466145">
        <w:t> </w:t>
      </w:r>
      <w:r w:rsidRPr="005C644A">
        <w:t>odwołuje dyre</w:t>
      </w:r>
      <w:r w:rsidRPr="005C644A">
        <w:t>k</w:t>
      </w:r>
      <w:r w:rsidRPr="005C644A">
        <w:t>tor CEM.</w:t>
      </w:r>
    </w:p>
    <w:p w:rsidR="005C644A" w:rsidRPr="005C644A" w:rsidRDefault="005C644A" w:rsidP="005C644A">
      <w:pPr>
        <w:pStyle w:val="USTustnpkodeksu"/>
      </w:pPr>
      <w:r w:rsidRPr="005C644A">
        <w:t>4. Przewodniczący PKE</w:t>
      </w:r>
      <w:r w:rsidR="00466145" w:rsidRPr="005C644A">
        <w:t xml:space="preserve"> i</w:t>
      </w:r>
      <w:r w:rsidR="00466145">
        <w:t> </w:t>
      </w:r>
      <w:r w:rsidRPr="005C644A">
        <w:t>jej członkowie powinni posiadać tytuł specjalisty</w:t>
      </w:r>
      <w:r w:rsidR="00466145" w:rsidRPr="005C644A">
        <w:t xml:space="preserve"> w</w:t>
      </w:r>
      <w:r w:rsidR="00466145">
        <w:t> </w:t>
      </w:r>
      <w:r w:rsidRPr="005C644A">
        <w:t>dziedzinie</w:t>
      </w:r>
      <w:r>
        <w:t xml:space="preserve"> fizjoterapii</w:t>
      </w:r>
      <w:r w:rsidRPr="005C644A">
        <w:t xml:space="preserve"> albo</w:t>
      </w:r>
      <w:r w:rsidR="00466145" w:rsidRPr="005C644A">
        <w:t xml:space="preserve"> w</w:t>
      </w:r>
      <w:r w:rsidR="00466145">
        <w:t> </w:t>
      </w:r>
      <w:r w:rsidRPr="005C644A">
        <w:t>dziedzinach pokrewnych, albo decyzję ministra właściwego do spraw zdrowia</w:t>
      </w:r>
      <w:r w:rsidR="00466145" w:rsidRPr="005C644A">
        <w:t xml:space="preserve"> o</w:t>
      </w:r>
      <w:r w:rsidR="00466145">
        <w:t> </w:t>
      </w:r>
      <w:r w:rsidRPr="005C644A">
        <w:t>powierzeniu obowiązków specjalisty</w:t>
      </w:r>
      <w:r w:rsidR="00466145" w:rsidRPr="005C644A">
        <w:t xml:space="preserve"> w</w:t>
      </w:r>
      <w:r w:rsidR="00466145">
        <w:t> </w:t>
      </w:r>
      <w:r w:rsidRPr="005C644A">
        <w:t>dziedzinie fizjoterapii zgodnie</w:t>
      </w:r>
      <w:r w:rsidR="00466145" w:rsidRPr="005C644A">
        <w:t xml:space="preserve"> z</w:t>
      </w:r>
      <w:r w:rsidR="00466145">
        <w:t> </w:t>
      </w:r>
      <w:r w:rsidRPr="005C644A">
        <w:t>przepisami wydanymi na podstawie</w:t>
      </w:r>
      <w:r w:rsidR="00466145">
        <w:t xml:space="preserve"> art. </w:t>
      </w:r>
      <w:r w:rsidRPr="005C644A">
        <w:t>1</w:t>
      </w:r>
      <w:r w:rsidR="00466145" w:rsidRPr="005C644A">
        <w:t>0</w:t>
      </w:r>
      <w:r w:rsidR="00466145">
        <w:t xml:space="preserve"> ust. </w:t>
      </w:r>
      <w:r w:rsidR="00466145" w:rsidRPr="005C644A">
        <w:t>5</w:t>
      </w:r>
      <w:r w:rsidR="00466145">
        <w:t> </w:t>
      </w:r>
      <w:r w:rsidRPr="005C644A">
        <w:t>ustawy</w:t>
      </w:r>
      <w:r w:rsidR="00466145" w:rsidRPr="005C644A">
        <w:t xml:space="preserve"> z</w:t>
      </w:r>
      <w:r w:rsidR="00466145">
        <w:t> </w:t>
      </w:r>
      <w:r w:rsidRPr="005C644A">
        <w:t>dnia 3</w:t>
      </w:r>
      <w:r w:rsidR="00466145" w:rsidRPr="005C644A">
        <w:t>0</w:t>
      </w:r>
      <w:r w:rsidR="00466145">
        <w:t> </w:t>
      </w:r>
      <w:r w:rsidRPr="005C644A">
        <w:t>sierpnia 199</w:t>
      </w:r>
      <w:r w:rsidR="00466145" w:rsidRPr="005C644A">
        <w:t>1</w:t>
      </w:r>
      <w:r w:rsidR="00466145">
        <w:t> </w:t>
      </w:r>
      <w:r w:rsidRPr="005C644A">
        <w:t>r.</w:t>
      </w:r>
      <w:r w:rsidR="00466145" w:rsidRPr="005C644A">
        <w:t xml:space="preserve"> o</w:t>
      </w:r>
      <w:r w:rsidR="00466145">
        <w:t> </w:t>
      </w:r>
      <w:r w:rsidRPr="005C644A">
        <w:t>zakładach opieki zdrowotnej.</w:t>
      </w:r>
    </w:p>
    <w:p w:rsidR="005C644A" w:rsidRPr="005C644A" w:rsidRDefault="005C644A" w:rsidP="005C644A">
      <w:pPr>
        <w:pStyle w:val="USTustnpkodeksu"/>
      </w:pPr>
      <w:r w:rsidRPr="005C644A">
        <w:t>5. Członkiem PKE nie może być osoba skazana prawomocnym wyrokiem sądu za przestępstwo umyślne ścigane</w:t>
      </w:r>
      <w:r w:rsidR="00466145" w:rsidRPr="005C644A">
        <w:t xml:space="preserve"> z</w:t>
      </w:r>
      <w:r w:rsidR="00466145">
        <w:t> </w:t>
      </w:r>
      <w:r w:rsidRPr="005C644A">
        <w:t>oskarżenia publicznego lub umyślne przestępstwo skarbowe.</w:t>
      </w:r>
    </w:p>
    <w:p w:rsidR="005C644A" w:rsidRPr="005C644A" w:rsidRDefault="005C644A" w:rsidP="005C644A">
      <w:pPr>
        <w:pStyle w:val="USTustnpkodeksu"/>
      </w:pPr>
      <w:r w:rsidRPr="005C644A">
        <w:t>6. Powołanie następuje na czas nieokreślony. Powołanie nie skutkuje powstaniem stosunku pracy</w:t>
      </w:r>
      <w:r w:rsidR="00466145" w:rsidRPr="005C644A">
        <w:t xml:space="preserve"> w</w:t>
      </w:r>
      <w:r w:rsidR="00466145">
        <w:t> </w:t>
      </w:r>
      <w:r w:rsidRPr="005C644A">
        <w:t>rozumieniu przepisów ustawy</w:t>
      </w:r>
      <w:r w:rsidR="00466145" w:rsidRPr="005C644A">
        <w:t xml:space="preserve"> z</w:t>
      </w:r>
      <w:r w:rsidR="00466145">
        <w:t> </w:t>
      </w:r>
      <w:r w:rsidRPr="005C644A">
        <w:t>dnia 2</w:t>
      </w:r>
      <w:r w:rsidR="00466145" w:rsidRPr="005C644A">
        <w:t>6</w:t>
      </w:r>
      <w:r w:rsidR="00466145">
        <w:t> </w:t>
      </w:r>
      <w:r w:rsidRPr="005C644A">
        <w:t>czerwca 197</w:t>
      </w:r>
      <w:r w:rsidR="00466145" w:rsidRPr="005C644A">
        <w:t>4</w:t>
      </w:r>
      <w:r w:rsidR="00466145">
        <w:t> </w:t>
      </w:r>
      <w:r w:rsidRPr="005C644A">
        <w:t>r. – Kodeks pracy.</w:t>
      </w:r>
    </w:p>
    <w:p w:rsidR="005C644A" w:rsidRPr="005C644A" w:rsidRDefault="005C644A" w:rsidP="00466145">
      <w:pPr>
        <w:pStyle w:val="USTustnpkodeksu"/>
        <w:keepNext/>
      </w:pPr>
      <w:r w:rsidRPr="005C644A">
        <w:t>7. Kandydatów do PKE mogą zgłaszać:</w:t>
      </w:r>
    </w:p>
    <w:p w:rsidR="005C644A" w:rsidRPr="005C644A" w:rsidRDefault="005C644A" w:rsidP="005C644A">
      <w:pPr>
        <w:pStyle w:val="PKTpunkt"/>
      </w:pPr>
      <w:r w:rsidRPr="005C644A">
        <w:t>1)</w:t>
      </w:r>
      <w:r w:rsidRPr="005C644A">
        <w:tab/>
        <w:t>konsultant krajowy,</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tej dziedzinie nie ma powołanego konsultanta;</w:t>
      </w:r>
    </w:p>
    <w:p w:rsidR="005C644A" w:rsidRPr="005C644A" w:rsidRDefault="005C644A" w:rsidP="005C644A">
      <w:pPr>
        <w:pStyle w:val="PKTpunkt"/>
      </w:pPr>
      <w:r w:rsidRPr="005C644A">
        <w:t>2)</w:t>
      </w:r>
      <w:r w:rsidRPr="005C644A">
        <w:tab/>
        <w:t>KIF;</w:t>
      </w:r>
    </w:p>
    <w:p w:rsidR="005C644A" w:rsidRPr="005C644A" w:rsidRDefault="005C644A" w:rsidP="005C644A">
      <w:pPr>
        <w:pStyle w:val="PKTpunkt"/>
      </w:pPr>
      <w:r w:rsidRPr="005C644A">
        <w:t>3)</w:t>
      </w:r>
      <w:r w:rsidR="00466145">
        <w:tab/>
      </w:r>
      <w:r w:rsidRPr="005C644A">
        <w:t>stowarzyszenie będące zgodnie</w:t>
      </w:r>
      <w:r w:rsidR="00466145" w:rsidRPr="005C644A">
        <w:t xml:space="preserve"> z</w:t>
      </w:r>
      <w:r w:rsidR="00466145">
        <w:t> </w:t>
      </w:r>
      <w:r w:rsidRPr="005C644A">
        <w:t>postanowieniami jego statutu towarzystwem naukowym</w:t>
      </w:r>
      <w:r w:rsidR="00466145" w:rsidRPr="005C644A">
        <w:t xml:space="preserve"> o</w:t>
      </w:r>
      <w:r w:rsidR="00466145">
        <w:t> </w:t>
      </w:r>
      <w:r w:rsidRPr="005C644A">
        <w:t>zasięgu ogólnokrajowym zrzeszającym specjalistów</w:t>
      </w:r>
      <w:r w:rsidR="00466145" w:rsidRPr="005C644A">
        <w:t xml:space="preserve"> w</w:t>
      </w:r>
      <w:r w:rsidR="00466145">
        <w:t> </w:t>
      </w:r>
      <w:r w:rsidRPr="005C644A">
        <w:t>dziedzinie fizjoterapii.</w:t>
      </w:r>
    </w:p>
    <w:p w:rsidR="005C644A" w:rsidRPr="005C644A" w:rsidRDefault="005C644A" w:rsidP="00466145">
      <w:pPr>
        <w:pStyle w:val="USTustnpkodeksu"/>
        <w:keepNext/>
      </w:pPr>
      <w:r w:rsidRPr="005C644A">
        <w:t>8.</w:t>
      </w:r>
      <w:r w:rsidR="00466145" w:rsidRPr="005C644A">
        <w:t> W</w:t>
      </w:r>
      <w:r w:rsidR="00466145">
        <w:t> </w:t>
      </w:r>
      <w:r w:rsidRPr="005C644A">
        <w:t>zgłoszeniu,</w:t>
      </w:r>
      <w:r w:rsidR="00466145" w:rsidRPr="005C644A">
        <w:t xml:space="preserve"> o</w:t>
      </w:r>
      <w:r w:rsidR="00466145">
        <w:t> </w:t>
      </w:r>
      <w:r w:rsidRPr="005C644A">
        <w:t>którym mowa</w:t>
      </w:r>
      <w:r w:rsidR="00466145" w:rsidRPr="005C644A">
        <w:t xml:space="preserve"> w</w:t>
      </w:r>
      <w:r w:rsidR="00466145">
        <w:t> ust. </w:t>
      </w:r>
      <w:r w:rsidRPr="005C644A">
        <w:t>7, zamieszcza się:</w:t>
      </w:r>
    </w:p>
    <w:p w:rsidR="005C644A" w:rsidRPr="005C644A" w:rsidRDefault="005C644A" w:rsidP="005C644A">
      <w:pPr>
        <w:pStyle w:val="PKTpunkt"/>
      </w:pPr>
      <w:r w:rsidRPr="005C644A">
        <w:t>1)</w:t>
      </w:r>
      <w:r w:rsidRPr="005C644A">
        <w:tab/>
        <w:t>imię</w:t>
      </w:r>
      <w:r w:rsidR="00466145" w:rsidRPr="005C644A">
        <w:t xml:space="preserve"> i</w:t>
      </w:r>
      <w:r w:rsidR="00466145">
        <w:t> </w:t>
      </w:r>
      <w:r w:rsidRPr="005C644A">
        <w:t>nazwisko kandydata;</w:t>
      </w:r>
    </w:p>
    <w:p w:rsidR="005C644A" w:rsidRPr="005C644A" w:rsidRDefault="005C644A" w:rsidP="005C644A">
      <w:pPr>
        <w:pStyle w:val="PKTpunkt"/>
      </w:pPr>
      <w:r w:rsidRPr="005C644A">
        <w:t>2)</w:t>
      </w:r>
      <w:r w:rsidRPr="005C644A">
        <w:tab/>
        <w:t>numer PESEL,</w:t>
      </w:r>
      <w:r w:rsidR="00466145" w:rsidRPr="005C644A">
        <w:t xml:space="preserve"> a</w:t>
      </w:r>
      <w:r w:rsidR="00466145">
        <w:t> </w:t>
      </w:r>
      <w:r w:rsidR="00466145" w:rsidRPr="005C644A">
        <w:t>w</w:t>
      </w:r>
      <w:r w:rsidR="00466145">
        <w:t> </w:t>
      </w:r>
      <w:r w:rsidRPr="005C644A">
        <w:t>przypadku jego</w:t>
      </w:r>
      <w:r>
        <w:t xml:space="preserve"> braku</w:t>
      </w:r>
      <w:r w:rsidRPr="005C644A">
        <w:t xml:space="preserve"> – cechy dokumentu potwierdzającego tożsamość: nazwę</w:t>
      </w:r>
      <w:r w:rsidR="00466145" w:rsidRPr="005C644A">
        <w:t xml:space="preserve"> i</w:t>
      </w:r>
      <w:r w:rsidR="00466145">
        <w:t> </w:t>
      </w:r>
      <w:r w:rsidRPr="005C644A">
        <w:t>numer dokume</w:t>
      </w:r>
      <w:r w:rsidRPr="005C644A">
        <w:t>n</w:t>
      </w:r>
      <w:r w:rsidRPr="005C644A">
        <w:t>tu oraz kraj</w:t>
      </w:r>
      <w:r>
        <w:t xml:space="preserve"> jego</w:t>
      </w:r>
      <w:r w:rsidRPr="005C644A">
        <w:t xml:space="preserve"> wydania;</w:t>
      </w:r>
    </w:p>
    <w:p w:rsidR="005C644A" w:rsidRPr="005C644A" w:rsidRDefault="005C644A" w:rsidP="005C644A">
      <w:pPr>
        <w:pStyle w:val="PKTpunkt"/>
      </w:pPr>
      <w:r w:rsidRPr="005C644A">
        <w:t>3)</w:t>
      </w:r>
      <w:r w:rsidRPr="005C644A">
        <w:tab/>
        <w:t>określenie posiadanej specjalizacji;</w:t>
      </w:r>
    </w:p>
    <w:p w:rsidR="005C644A" w:rsidRPr="005C644A" w:rsidRDefault="005C644A" w:rsidP="005C644A">
      <w:pPr>
        <w:pStyle w:val="PKTpunkt"/>
      </w:pPr>
      <w:r w:rsidRPr="005C644A">
        <w:t>4)</w:t>
      </w:r>
      <w:r w:rsidRPr="005C644A">
        <w:tab/>
        <w:t>wskazanie dziedziny,</w:t>
      </w:r>
      <w:r w:rsidR="00466145" w:rsidRPr="005C644A">
        <w:t xml:space="preserve"> w</w:t>
      </w:r>
      <w:r w:rsidR="00466145">
        <w:t> </w:t>
      </w:r>
      <w:r w:rsidRPr="005C644A">
        <w:t>której kandydat ma być powołany do PKE;</w:t>
      </w:r>
    </w:p>
    <w:p w:rsidR="005C644A" w:rsidRPr="005C644A" w:rsidRDefault="005C644A" w:rsidP="005C644A">
      <w:pPr>
        <w:pStyle w:val="PKTpunkt"/>
      </w:pPr>
      <w:r w:rsidRPr="005C644A">
        <w:t>5)</w:t>
      </w:r>
      <w:r w:rsidRPr="005C644A">
        <w:tab/>
        <w:t>adres korespondencyjny kandydata.</w:t>
      </w:r>
    </w:p>
    <w:p w:rsidR="005C644A" w:rsidRPr="005C644A" w:rsidRDefault="005C644A" w:rsidP="005C644A">
      <w:pPr>
        <w:pStyle w:val="USTustnpkodeksu"/>
      </w:pPr>
      <w:r w:rsidRPr="005C644A">
        <w:t>9. Do zgłoszenia,</w:t>
      </w:r>
      <w:r w:rsidR="00466145" w:rsidRPr="005C644A">
        <w:t xml:space="preserve"> o</w:t>
      </w:r>
      <w:r w:rsidR="00466145">
        <w:t> </w:t>
      </w:r>
      <w:r w:rsidRPr="005C644A">
        <w:t>którym mowa</w:t>
      </w:r>
      <w:r w:rsidR="00466145" w:rsidRPr="005C644A">
        <w:t xml:space="preserve"> w</w:t>
      </w:r>
      <w:r w:rsidR="00466145">
        <w:t> ust. </w:t>
      </w:r>
      <w:r w:rsidRPr="005C644A">
        <w:t>7, należy dołączyć kopię dyplomu specjalisty albo decyzji,</w:t>
      </w:r>
      <w:r w:rsidR="00466145" w:rsidRPr="005C644A">
        <w:t xml:space="preserve"> o</w:t>
      </w:r>
      <w:r w:rsidR="00466145">
        <w:t> </w:t>
      </w:r>
      <w:r w:rsidRPr="005C644A">
        <w:t>której mowa</w:t>
      </w:r>
      <w:r w:rsidR="00466145" w:rsidRPr="005C644A">
        <w:t xml:space="preserve"> w</w:t>
      </w:r>
      <w:r w:rsidR="00466145">
        <w:t> ust. </w:t>
      </w:r>
      <w:r w:rsidRPr="005C644A">
        <w:t>4, poświadczoną za zgodność</w:t>
      </w:r>
      <w:r w:rsidR="00466145" w:rsidRPr="005C644A">
        <w:t xml:space="preserve"> z</w:t>
      </w:r>
      <w:r w:rsidR="00466145">
        <w:t> </w:t>
      </w:r>
      <w:r w:rsidRPr="005C644A">
        <w:t>oryginałem.</w:t>
      </w:r>
    </w:p>
    <w:p w:rsidR="005C644A" w:rsidRPr="005C644A" w:rsidRDefault="005C644A" w:rsidP="005C644A">
      <w:pPr>
        <w:pStyle w:val="USTustnpkodeksu"/>
      </w:pPr>
      <w:r w:rsidRPr="005C644A">
        <w:t>10. Kopia dyplomu specjalisty nie jest wymagana,</w:t>
      </w:r>
      <w:r w:rsidR="00466145" w:rsidRPr="005C644A">
        <w:t xml:space="preserve"> w</w:t>
      </w:r>
      <w:r w:rsidR="00466145">
        <w:t> </w:t>
      </w:r>
      <w:r w:rsidRPr="005C644A">
        <w:t>przypadku gdy kandydat uzyskał dyplom specjalisty wydany przez dyrektora CEM.</w:t>
      </w:r>
      <w:r w:rsidR="00466145" w:rsidRPr="005C644A">
        <w:t xml:space="preserve"> W</w:t>
      </w:r>
      <w:r w:rsidR="00466145">
        <w:t> </w:t>
      </w:r>
      <w:r w:rsidRPr="005C644A">
        <w:t>takim przypadku</w:t>
      </w:r>
      <w:r w:rsidR="00466145" w:rsidRPr="005C644A">
        <w:t xml:space="preserve"> w</w:t>
      </w:r>
      <w:r w:rsidR="00466145">
        <w:t> </w:t>
      </w:r>
      <w:r w:rsidRPr="005C644A">
        <w:t>zgłoszeniu należy podać datę wydania</w:t>
      </w:r>
      <w:r w:rsidR="00466145" w:rsidRPr="005C644A">
        <w:t xml:space="preserve"> i</w:t>
      </w:r>
      <w:r w:rsidR="00466145">
        <w:t> </w:t>
      </w:r>
      <w:r w:rsidRPr="005C644A">
        <w:t>numer dyplomu.</w:t>
      </w:r>
    </w:p>
    <w:p w:rsidR="005C644A" w:rsidRPr="005C644A" w:rsidRDefault="005C644A" w:rsidP="005C644A">
      <w:pPr>
        <w:pStyle w:val="USTustnpkodeksu"/>
      </w:pPr>
      <w:r w:rsidRPr="005C644A">
        <w:t>11. Osoby powołane do PKE otrzymują akt powołania.</w:t>
      </w:r>
    </w:p>
    <w:p w:rsidR="005C644A" w:rsidRPr="005C644A" w:rsidRDefault="005C644A" w:rsidP="005C644A">
      <w:pPr>
        <w:pStyle w:val="USTustnpkodeksu"/>
      </w:pPr>
      <w:r w:rsidRPr="005C644A">
        <w:t>12. Dyrektor CEM powołuje na przewodniczącego PKE konsultanta krajowego</w:t>
      </w:r>
      <w:r w:rsidR="00466145" w:rsidRPr="005C644A">
        <w:t xml:space="preserve"> w</w:t>
      </w:r>
      <w:r w:rsidR="00466145">
        <w:t> </w:t>
      </w:r>
      <w:r w:rsidRPr="005C644A">
        <w:t>dziedzinie fizjoterapii albo</w:t>
      </w:r>
      <w:r w:rsidR="00466145" w:rsidRPr="005C644A">
        <w:t xml:space="preserve"> w</w:t>
      </w:r>
      <w:r w:rsidR="00466145">
        <w:t> </w:t>
      </w:r>
      <w:r w:rsidRPr="005C644A">
        <w:t>dziedzinie pokrewnej, jeżeli</w:t>
      </w:r>
      <w:r w:rsidR="00466145" w:rsidRPr="005C644A">
        <w:t xml:space="preserve"> w</w:t>
      </w:r>
      <w:r w:rsidR="00466145">
        <w:t> </w:t>
      </w:r>
      <w:r w:rsidRPr="005C644A">
        <w:t>tej dziedzinie nie ma powołanego konsultanta krajowego.</w:t>
      </w:r>
    </w:p>
    <w:p w:rsidR="005C644A" w:rsidRPr="005C644A" w:rsidRDefault="005C644A" w:rsidP="005C644A">
      <w:pPr>
        <w:pStyle w:val="USTustnpkodeksu"/>
      </w:pPr>
      <w:r w:rsidRPr="005C644A">
        <w:t>13. Członkostwo</w:t>
      </w:r>
      <w:r w:rsidR="00466145" w:rsidRPr="005C644A">
        <w:t xml:space="preserve"> w</w:t>
      </w:r>
      <w:r w:rsidR="00466145">
        <w:t> </w:t>
      </w:r>
      <w:r w:rsidRPr="005C644A">
        <w:t>PKE wygasa</w:t>
      </w:r>
      <w:r w:rsidR="00466145" w:rsidRPr="005C644A">
        <w:t xml:space="preserve"> w</w:t>
      </w:r>
      <w:r w:rsidR="00466145">
        <w:t> </w:t>
      </w:r>
      <w:r w:rsidRPr="005C644A">
        <w:t>przypadku śmierci członka PKE.</w:t>
      </w:r>
    </w:p>
    <w:p w:rsidR="005C644A" w:rsidRPr="005C644A" w:rsidRDefault="005C644A" w:rsidP="00466145">
      <w:pPr>
        <w:pStyle w:val="USTustnpkodeksu"/>
        <w:keepNext/>
      </w:pPr>
      <w:r w:rsidRPr="005C644A">
        <w:t>14. Dyrektor CEM odwołuje członka PKE</w:t>
      </w:r>
      <w:r w:rsidR="00466145" w:rsidRPr="005C644A">
        <w:t xml:space="preserve"> w</w:t>
      </w:r>
      <w:r w:rsidR="00466145">
        <w:t> </w:t>
      </w:r>
      <w:r w:rsidRPr="005C644A">
        <w:t>przypadku:</w:t>
      </w:r>
    </w:p>
    <w:p w:rsidR="005C644A" w:rsidRPr="005C644A" w:rsidRDefault="005C644A" w:rsidP="005C644A">
      <w:pPr>
        <w:pStyle w:val="PKTpunkt"/>
      </w:pPr>
      <w:r w:rsidRPr="005C644A">
        <w:t>1)</w:t>
      </w:r>
      <w:r w:rsidRPr="005C644A">
        <w:tab/>
        <w:t>złożenia rezygnacji;</w:t>
      </w:r>
    </w:p>
    <w:p w:rsidR="005C644A" w:rsidRPr="005C644A" w:rsidRDefault="005C644A" w:rsidP="005C644A">
      <w:pPr>
        <w:pStyle w:val="PKTpunkt"/>
      </w:pPr>
      <w:r w:rsidRPr="005C644A">
        <w:t>2)</w:t>
      </w:r>
      <w:r w:rsidRPr="005C644A">
        <w:tab/>
        <w:t>choroby trwale uniemożliwiającej sprawowanie przez niego funkcji członka PKE;</w:t>
      </w:r>
    </w:p>
    <w:p w:rsidR="005C644A" w:rsidRPr="005C644A" w:rsidRDefault="005C644A" w:rsidP="005C644A">
      <w:pPr>
        <w:pStyle w:val="PKTpunkt"/>
      </w:pPr>
      <w:r w:rsidRPr="005C644A">
        <w:t>3)</w:t>
      </w:r>
      <w:r w:rsidRPr="005C644A">
        <w:tab/>
        <w:t>niewykonywania albo nienależytego wykonywania obowiązków;</w:t>
      </w:r>
    </w:p>
    <w:p w:rsidR="005C644A" w:rsidRPr="005C644A" w:rsidRDefault="005C644A" w:rsidP="005C644A">
      <w:pPr>
        <w:pStyle w:val="PKTpunkt"/>
      </w:pPr>
      <w:r w:rsidRPr="005C644A">
        <w:t>4)</w:t>
      </w:r>
      <w:r w:rsidRPr="005C644A">
        <w:tab/>
        <w:t>skazania prawomocnym wyrokiem sądu za umyślne przestępstwo ścigane</w:t>
      </w:r>
      <w:r w:rsidR="00466145" w:rsidRPr="005C644A">
        <w:t xml:space="preserve"> z</w:t>
      </w:r>
      <w:r w:rsidR="00466145">
        <w:t> </w:t>
      </w:r>
      <w:r w:rsidRPr="005C644A">
        <w:t>oskarżenia publicznego lub umyślne przestępstwo skarbowe;</w:t>
      </w:r>
    </w:p>
    <w:p w:rsidR="005C644A" w:rsidRPr="005C644A" w:rsidRDefault="005C644A" w:rsidP="005C644A">
      <w:pPr>
        <w:pStyle w:val="PKTpunkt"/>
      </w:pPr>
      <w:r w:rsidRPr="005C644A">
        <w:t>5)</w:t>
      </w:r>
      <w:r w:rsidRPr="005C644A">
        <w:tab/>
        <w:t>złożenia niezgodnego</w:t>
      </w:r>
      <w:r w:rsidR="00466145" w:rsidRPr="005C644A">
        <w:t xml:space="preserve"> z</w:t>
      </w:r>
      <w:r w:rsidR="00466145">
        <w:t> </w:t>
      </w:r>
      <w:r w:rsidRPr="005C644A">
        <w:t>prawdą oświadczenia,</w:t>
      </w:r>
      <w:r w:rsidR="00466145" w:rsidRPr="005C644A">
        <w:t xml:space="preserve"> o</w:t>
      </w:r>
      <w:r w:rsidR="00466145">
        <w:t> </w:t>
      </w:r>
      <w:r w:rsidRPr="005C644A">
        <w:t>którym mowa</w:t>
      </w:r>
      <w:r w:rsidR="00466145" w:rsidRPr="005C644A">
        <w:t xml:space="preserve"> w</w:t>
      </w:r>
      <w:r w:rsidR="00466145">
        <w:t> art. </w:t>
      </w:r>
      <w:r w:rsidRPr="005C644A">
        <w:t>5</w:t>
      </w:r>
      <w:r w:rsidR="00466145">
        <w:t>2 ust. </w:t>
      </w:r>
      <w:r w:rsidRPr="005C644A">
        <w:t>4.</w:t>
      </w:r>
    </w:p>
    <w:p w:rsidR="005C644A" w:rsidRPr="005C644A" w:rsidRDefault="005C644A" w:rsidP="005C644A">
      <w:pPr>
        <w:pStyle w:val="USTustnpkodeksu"/>
      </w:pPr>
      <w:r w:rsidRPr="005C644A">
        <w:t>15. Dyrektor CEM może odwołać członka PKE</w:t>
      </w:r>
      <w:r w:rsidR="00466145" w:rsidRPr="005C644A">
        <w:t xml:space="preserve"> w</w:t>
      </w:r>
      <w:r w:rsidR="00466145">
        <w:t> </w:t>
      </w:r>
      <w:r>
        <w:t>prz</w:t>
      </w:r>
      <w:r w:rsidRPr="005C644A">
        <w:t>ypadku wszczęcia przeciwko niemu postępowania karnego</w:t>
      </w:r>
      <w:r w:rsidR="00466145" w:rsidRPr="005C644A">
        <w:t xml:space="preserve"> w</w:t>
      </w:r>
      <w:r w:rsidR="00466145">
        <w:t> </w:t>
      </w:r>
      <w:r w:rsidRPr="005C644A">
        <w:t>związku</w:t>
      </w:r>
      <w:r w:rsidR="00466145" w:rsidRPr="005C644A">
        <w:t xml:space="preserve"> z</w:t>
      </w:r>
      <w:r w:rsidR="00466145">
        <w:t> </w:t>
      </w:r>
      <w:r w:rsidRPr="005C644A">
        <w:t>podejrzeniem</w:t>
      </w:r>
      <w:r w:rsidR="00466145" w:rsidRPr="005C644A">
        <w:t xml:space="preserve"> o</w:t>
      </w:r>
      <w:r w:rsidR="00466145">
        <w:t> </w:t>
      </w:r>
      <w:r w:rsidRPr="005C644A">
        <w:t>popełnienie przez niego umyślnego przestępstwa ściganego</w:t>
      </w:r>
      <w:r w:rsidR="00466145" w:rsidRPr="005C644A">
        <w:t xml:space="preserve"> z</w:t>
      </w:r>
      <w:r w:rsidR="00466145">
        <w:t> </w:t>
      </w:r>
      <w:r w:rsidRPr="005C644A">
        <w:t>oskarżenia publicznego lub umyślnego przestępstwa skarbowego.</w:t>
      </w:r>
    </w:p>
    <w:p w:rsidR="005C644A" w:rsidRPr="005C644A" w:rsidRDefault="005C644A" w:rsidP="005C644A">
      <w:pPr>
        <w:pStyle w:val="USTustnpkodeksu"/>
      </w:pPr>
      <w:r w:rsidRPr="005C644A">
        <w:t>16. Wygaśnięcie członkostwa albo odwołanie członka ze składu PKE</w:t>
      </w:r>
      <w:r w:rsidR="00466145" w:rsidRPr="005C644A">
        <w:t xml:space="preserve"> w</w:t>
      </w:r>
      <w:r w:rsidR="00466145">
        <w:t> </w:t>
      </w:r>
      <w:r w:rsidRPr="005C644A">
        <w:t>czasie sesji egzaminacyjnej nie wstrzymuje prac PKE.</w:t>
      </w:r>
    </w:p>
    <w:p w:rsidR="005C644A" w:rsidRPr="00FB1C39" w:rsidRDefault="005C644A" w:rsidP="005C644A">
      <w:pPr>
        <w:pStyle w:val="ARTartustawynprozporzdzenia"/>
      </w:pPr>
      <w:r w:rsidRPr="00466145">
        <w:rPr>
          <w:rStyle w:val="Ppogrubienie"/>
        </w:rPr>
        <w:t>Art. 52.</w:t>
      </w:r>
      <w:r w:rsidR="00466145">
        <w:t> </w:t>
      </w:r>
      <w:r w:rsidRPr="00FB1C39">
        <w:t>1. Dyrektor CEM,</w:t>
      </w:r>
      <w:r w:rsidR="00466145" w:rsidRPr="00FB1C39">
        <w:t xml:space="preserve"> w</w:t>
      </w:r>
      <w:r w:rsidR="00466145">
        <w:t> </w:t>
      </w:r>
      <w:r w:rsidRPr="00FB1C39">
        <w:t>celu przeprowadzenia PESFZ</w:t>
      </w:r>
      <w:r w:rsidR="00466145" w:rsidRPr="00FB1C39">
        <w:t xml:space="preserve"> w</w:t>
      </w:r>
      <w:r w:rsidR="00466145">
        <w:t> </w:t>
      </w:r>
      <w:r w:rsidRPr="00FB1C39">
        <w:t>ustalonych miejscach</w:t>
      </w:r>
      <w:r w:rsidR="00466145" w:rsidRPr="00FB1C39">
        <w:t xml:space="preserve"> i</w:t>
      </w:r>
      <w:r w:rsidR="00466145">
        <w:t> </w:t>
      </w:r>
      <w:r w:rsidRPr="00FB1C39">
        <w:t>terminach, wyznacza spośród członków PKE Zespoły Egzaminacyjne. Zespół Egzaminacyjny składa się co najmniej</w:t>
      </w:r>
      <w:r w:rsidR="00466145" w:rsidRPr="00FB1C39">
        <w:t xml:space="preserve"> z</w:t>
      </w:r>
      <w:r w:rsidR="00466145">
        <w:t> 3 </w:t>
      </w:r>
      <w:r w:rsidRPr="00FB1C39">
        <w:t>członków PKE,</w:t>
      </w:r>
      <w:r w:rsidR="00466145" w:rsidRPr="00FB1C39">
        <w:t xml:space="preserve"> z</w:t>
      </w:r>
      <w:r w:rsidR="00466145">
        <w:t> </w:t>
      </w:r>
      <w:r w:rsidRPr="00FB1C39">
        <w:t>zachowaniem reprezentacji podmiotów wymienionych</w:t>
      </w:r>
      <w:r w:rsidR="00466145" w:rsidRPr="00FB1C39">
        <w:t xml:space="preserve"> w</w:t>
      </w:r>
      <w:r w:rsidR="00466145">
        <w:t> art. </w:t>
      </w:r>
      <w:r w:rsidRPr="00FB1C39">
        <w:t>5</w:t>
      </w:r>
      <w:r w:rsidR="00466145">
        <w:t>1 ust. </w:t>
      </w:r>
      <w:r w:rsidRPr="00FB1C39">
        <w:t>7.</w:t>
      </w:r>
    </w:p>
    <w:p w:rsidR="005C644A" w:rsidRPr="005C644A" w:rsidRDefault="005C644A" w:rsidP="00466145">
      <w:pPr>
        <w:pStyle w:val="USTustnpkodeksu"/>
        <w:keepNext/>
      </w:pPr>
      <w:r w:rsidRPr="005C644A">
        <w:t>2. Członkiem Zespołu Egzaminacyjnego nie może być osoba,</w:t>
      </w:r>
      <w:r w:rsidR="00466145" w:rsidRPr="005C644A">
        <w:t xml:space="preserve"> w</w:t>
      </w:r>
      <w:r w:rsidR="00466145">
        <w:t> </w:t>
      </w:r>
      <w:r w:rsidRPr="005C644A">
        <w:t>stosunku do której kandydat do złożenia PESFZ</w:t>
      </w:r>
      <w:r w:rsidR="00466145" w:rsidRPr="005C644A">
        <w:t xml:space="preserve"> w</w:t>
      </w:r>
      <w:r w:rsidR="00466145">
        <w:t> </w:t>
      </w:r>
      <w:r w:rsidRPr="005C644A">
        <w:t>tym Zespole Egzaminacyjnym jest:</w:t>
      </w:r>
    </w:p>
    <w:p w:rsidR="005C644A" w:rsidRPr="005C644A" w:rsidRDefault="005C644A" w:rsidP="005C644A">
      <w:pPr>
        <w:pStyle w:val="PKTpunkt"/>
      </w:pPr>
      <w:r w:rsidRPr="005C644A">
        <w:t>1)</w:t>
      </w:r>
      <w:r w:rsidRPr="005C644A">
        <w:tab/>
        <w:t>małżonkiem;</w:t>
      </w:r>
    </w:p>
    <w:p w:rsidR="005C644A" w:rsidRPr="005C644A" w:rsidRDefault="005C644A" w:rsidP="00466145">
      <w:pPr>
        <w:pStyle w:val="PKTpunkt"/>
        <w:keepNext/>
      </w:pPr>
      <w:r w:rsidRPr="005C644A">
        <w:t>2)</w:t>
      </w:r>
      <w:r w:rsidRPr="005C644A">
        <w:tab/>
        <w:t>osobą pozostającą</w:t>
      </w:r>
      <w:r w:rsidR="00466145" w:rsidRPr="005C644A">
        <w:t xml:space="preserve"> w</w:t>
      </w:r>
      <w:r w:rsidR="00466145">
        <w:t> </w:t>
      </w:r>
      <w:r w:rsidRPr="005C644A">
        <w:t>stosunku:</w:t>
      </w:r>
    </w:p>
    <w:p w:rsidR="005C644A" w:rsidRPr="005C644A" w:rsidRDefault="005C644A" w:rsidP="005C644A">
      <w:pPr>
        <w:pStyle w:val="LITlitera"/>
      </w:pPr>
      <w:r w:rsidRPr="005C644A">
        <w:t>a)</w:t>
      </w:r>
      <w:r w:rsidRPr="005C644A">
        <w:tab/>
        <w:t>pokrewieństwa albo powinowactwa do drugiego stopnia,</w:t>
      </w:r>
    </w:p>
    <w:p w:rsidR="005C644A" w:rsidRPr="005C644A" w:rsidRDefault="005C644A" w:rsidP="005C644A">
      <w:pPr>
        <w:pStyle w:val="LITlitera"/>
      </w:pPr>
      <w:r w:rsidRPr="005C644A">
        <w:t>b)</w:t>
      </w:r>
      <w:r w:rsidRPr="005C644A">
        <w:tab/>
        <w:t>przysposobienia;</w:t>
      </w:r>
    </w:p>
    <w:p w:rsidR="005C644A" w:rsidRPr="005C644A" w:rsidRDefault="005C644A" w:rsidP="005C644A">
      <w:pPr>
        <w:pStyle w:val="PKTpunkt"/>
      </w:pPr>
      <w:r w:rsidRPr="005C644A">
        <w:t>3)</w:t>
      </w:r>
      <w:r w:rsidRPr="005C644A">
        <w:tab/>
        <w:t>osobą pozostającą we wspólnym pożyciu;</w:t>
      </w:r>
    </w:p>
    <w:p w:rsidR="005C644A" w:rsidRPr="005C644A" w:rsidRDefault="005C644A" w:rsidP="005C644A">
      <w:pPr>
        <w:pStyle w:val="PKTpunkt"/>
      </w:pPr>
      <w:r w:rsidRPr="005C644A">
        <w:t>4)</w:t>
      </w:r>
      <w:r w:rsidRPr="005C644A">
        <w:tab/>
        <w:t>osobą pozostającą</w:t>
      </w:r>
      <w:r w:rsidR="00466145" w:rsidRPr="005C644A">
        <w:t xml:space="preserve"> w</w:t>
      </w:r>
      <w:r w:rsidR="00466145">
        <w:t> </w:t>
      </w:r>
      <w:r w:rsidRPr="005C644A">
        <w:t>stosunku zależności służbowej.</w:t>
      </w:r>
    </w:p>
    <w:p w:rsidR="005C644A" w:rsidRPr="005C644A" w:rsidRDefault="005C644A" w:rsidP="005C644A">
      <w:pPr>
        <w:pStyle w:val="USTustnpkodeksu"/>
      </w:pPr>
      <w:r w:rsidRPr="005C644A">
        <w:t>3. Powody wyłączenia określone</w:t>
      </w:r>
      <w:r w:rsidR="00466145" w:rsidRPr="005C644A">
        <w:t xml:space="preserve"> w</w:t>
      </w:r>
      <w:r w:rsidR="00466145">
        <w:t> ust. </w:t>
      </w:r>
      <w:r w:rsidR="00466145" w:rsidRPr="005C644A">
        <w:t>2</w:t>
      </w:r>
      <w:r w:rsidR="00466145">
        <w:t xml:space="preserve"> pkt </w:t>
      </w:r>
      <w:r w:rsidR="00466145" w:rsidRPr="005C644A">
        <w:t>1</w:t>
      </w:r>
      <w:r w:rsidR="00466145">
        <w:t xml:space="preserve"> i </w:t>
      </w:r>
      <w:r w:rsidR="00466145" w:rsidRPr="005C644A">
        <w:t>2</w:t>
      </w:r>
      <w:r w:rsidR="00466145">
        <w:t xml:space="preserve"> lit. </w:t>
      </w:r>
      <w:r w:rsidRPr="005C644A">
        <w:t>b trwają pomimo ustania małżeństwa albo przysposobienia.</w:t>
      </w:r>
    </w:p>
    <w:p w:rsidR="005C644A" w:rsidRPr="005C644A" w:rsidRDefault="005C644A" w:rsidP="005C644A">
      <w:pPr>
        <w:pStyle w:val="USTustnpkodeksu"/>
      </w:pPr>
      <w:r w:rsidRPr="005C644A">
        <w:t>4. Członkowie Zespołu Egzaminacyjnego przed rozpoczęciem PESFZ składają dyrektorowi CEM pisemne oświa</w:t>
      </w:r>
      <w:r w:rsidRPr="005C644A">
        <w:t>d</w:t>
      </w:r>
      <w:r w:rsidRPr="005C644A">
        <w:t>czenie, pod rygorem odpowiedzialności karnej, że nie pozostają</w:t>
      </w:r>
      <w:r w:rsidR="00466145" w:rsidRPr="005C644A">
        <w:t xml:space="preserve"> z</w:t>
      </w:r>
      <w:r w:rsidR="00466145">
        <w:t> </w:t>
      </w:r>
      <w:r w:rsidRPr="005C644A">
        <w:t>żadnym</w:t>
      </w:r>
      <w:r w:rsidR="00466145" w:rsidRPr="005C644A">
        <w:t xml:space="preserve"> z</w:t>
      </w:r>
      <w:r w:rsidR="00466145">
        <w:t> </w:t>
      </w:r>
      <w:r w:rsidRPr="005C644A">
        <w:t>kandydatów do złożenia PESFZ</w:t>
      </w:r>
      <w:r w:rsidR="00466145" w:rsidRPr="005C644A">
        <w:t xml:space="preserve"> w</w:t>
      </w:r>
      <w:r w:rsidR="00466145">
        <w:t> </w:t>
      </w:r>
      <w:r w:rsidRPr="005C644A">
        <w:t>tym Zesp</w:t>
      </w:r>
      <w:r w:rsidRPr="005C644A">
        <w:t>o</w:t>
      </w:r>
      <w:r w:rsidRPr="005C644A">
        <w:t>le Egzaminacyjnym</w:t>
      </w:r>
      <w:r w:rsidR="00466145" w:rsidRPr="005C644A">
        <w:t xml:space="preserve"> w</w:t>
      </w:r>
      <w:r w:rsidR="00466145">
        <w:t> </w:t>
      </w:r>
      <w:r w:rsidRPr="005C644A">
        <w:t>stosunku,</w:t>
      </w:r>
      <w:r w:rsidR="00466145" w:rsidRPr="005C644A">
        <w:t xml:space="preserve"> o</w:t>
      </w:r>
      <w:r w:rsidR="00466145">
        <w:t> </w:t>
      </w:r>
      <w:r w:rsidRPr="005C644A">
        <w:t>którym mowa</w:t>
      </w:r>
      <w:r w:rsidR="00466145" w:rsidRPr="005C644A">
        <w:t xml:space="preserve"> w</w:t>
      </w:r>
      <w:r w:rsidR="00466145">
        <w:t> ust. </w:t>
      </w:r>
      <w:r w:rsidRPr="005C644A">
        <w:t>2, oraz nie zostali skazani prawomocnym wyrokiem sądu za prz</w:t>
      </w:r>
      <w:r w:rsidRPr="005C644A">
        <w:t>e</w:t>
      </w:r>
      <w:r w:rsidRPr="005C644A">
        <w:t>stępstwo umyślne ścigane</w:t>
      </w:r>
      <w:r w:rsidR="00466145" w:rsidRPr="005C644A">
        <w:t xml:space="preserve"> z</w:t>
      </w:r>
      <w:r w:rsidR="00466145">
        <w:t> </w:t>
      </w:r>
      <w:r w:rsidRPr="005C644A">
        <w:t>oskarżenia publicznego lub umyślne przestępstwo skarbowe. Składający oświadczenie jest obowiązany do zawarcia</w:t>
      </w:r>
      <w:r w:rsidR="00466145" w:rsidRPr="005C644A">
        <w:t xml:space="preserve"> w</w:t>
      </w:r>
      <w:r w:rsidR="00466145">
        <w:t> </w:t>
      </w:r>
      <w:r w:rsidRPr="005C644A">
        <w:t xml:space="preserve">nim klauzuli następującej treści: </w:t>
      </w:r>
      <w:r w:rsidR="00466145">
        <w:t>„</w:t>
      </w:r>
      <w:r w:rsidRPr="005C644A">
        <w:t>Jestem świadomy odpowiedzialności karnej za złożenie fałszywego oświadczenia.</w:t>
      </w:r>
      <w:r w:rsidR="00466145">
        <w:t>”</w:t>
      </w:r>
      <w:r w:rsidRPr="005C644A">
        <w:t>. Klauzula ta zastępuje pouczenie organu</w:t>
      </w:r>
      <w:r w:rsidR="00466145" w:rsidRPr="005C644A">
        <w:t xml:space="preserve"> o</w:t>
      </w:r>
      <w:r w:rsidR="00466145">
        <w:t> </w:t>
      </w:r>
      <w:r w:rsidRPr="005C644A">
        <w:t xml:space="preserve">odpowiedzialności karnej za składanie fałszywych </w:t>
      </w:r>
      <w:r>
        <w:t>zeznań</w:t>
      </w:r>
      <w:r w:rsidRPr="005C644A">
        <w:t>.</w:t>
      </w:r>
    </w:p>
    <w:p w:rsidR="005C644A" w:rsidRPr="005C644A" w:rsidRDefault="005C644A" w:rsidP="00466145">
      <w:pPr>
        <w:pStyle w:val="USTustnpkodeksu"/>
        <w:keepNext/>
      </w:pPr>
      <w:r w:rsidRPr="005C644A">
        <w:t>5. Członkom Zespołów Egzaminacyjnych przysługuje:</w:t>
      </w:r>
    </w:p>
    <w:p w:rsidR="005C644A" w:rsidRPr="005C644A" w:rsidRDefault="005C644A" w:rsidP="005C644A">
      <w:pPr>
        <w:pStyle w:val="PKTpunkt"/>
      </w:pPr>
      <w:r w:rsidRPr="005C644A">
        <w:t>1)</w:t>
      </w:r>
      <w:r w:rsidRPr="005C644A">
        <w:tab/>
        <w:t>wynagrodzenie za udział</w:t>
      </w:r>
      <w:r w:rsidR="00466145" w:rsidRPr="005C644A">
        <w:t xml:space="preserve"> w</w:t>
      </w:r>
      <w:r w:rsidR="00466145">
        <w:t> </w:t>
      </w:r>
      <w:r w:rsidRPr="005C644A">
        <w:t>pracach tego Zespołu,</w:t>
      </w:r>
      <w:r w:rsidR="00466145" w:rsidRPr="005C644A">
        <w:t xml:space="preserve"> w</w:t>
      </w:r>
      <w:r w:rsidR="00466145">
        <w:t> </w:t>
      </w:r>
      <w:r w:rsidRPr="005C644A">
        <w:t>wysokości nie wyższej niż 50</w:t>
      </w:r>
      <w:r w:rsidR="00466145" w:rsidRPr="005C644A">
        <w:t>0</w:t>
      </w:r>
      <w:r w:rsidR="00466145">
        <w:t> </w:t>
      </w:r>
      <w:r w:rsidRPr="005C644A">
        <w:t>zł dla Przewodniczącego Zesp</w:t>
      </w:r>
      <w:r w:rsidRPr="005C644A">
        <w:t>o</w:t>
      </w:r>
      <w:r w:rsidRPr="005C644A">
        <w:t>łu oraz nie wyższej niż 30</w:t>
      </w:r>
      <w:r w:rsidR="00466145" w:rsidRPr="005C644A">
        <w:t>0</w:t>
      </w:r>
      <w:r w:rsidR="00466145">
        <w:t> </w:t>
      </w:r>
      <w:r w:rsidRPr="005C644A">
        <w:t>zł dla członka Zespołu;</w:t>
      </w:r>
    </w:p>
    <w:p w:rsidR="005C644A" w:rsidRPr="005C644A" w:rsidRDefault="005C644A" w:rsidP="005C644A">
      <w:pPr>
        <w:pStyle w:val="PKTpunkt"/>
      </w:pPr>
      <w:r w:rsidRPr="005C644A">
        <w:t>2)</w:t>
      </w:r>
      <w:r w:rsidRPr="005C644A">
        <w:tab/>
        <w:t>zwrot kosztów przejazdu</w:t>
      </w:r>
      <w:r w:rsidR="00466145" w:rsidRPr="005C644A">
        <w:t xml:space="preserve"> w</w:t>
      </w:r>
      <w:r w:rsidR="00466145">
        <w:t> </w:t>
      </w:r>
      <w:r w:rsidRPr="005C644A">
        <w:t>wysokości</w:t>
      </w:r>
      <w:r w:rsidR="00466145" w:rsidRPr="005C644A">
        <w:t xml:space="preserve"> i</w:t>
      </w:r>
      <w:r w:rsidR="00466145">
        <w:t> </w:t>
      </w:r>
      <w:r w:rsidRPr="005C644A">
        <w:t>na warunkach określonych</w:t>
      </w:r>
      <w:r w:rsidR="00466145" w:rsidRPr="005C644A">
        <w:t xml:space="preserve"> w</w:t>
      </w:r>
      <w:r w:rsidR="00466145">
        <w:t> </w:t>
      </w:r>
      <w:r w:rsidRPr="005C644A">
        <w:t>przepisach wydanych na podstawie</w:t>
      </w:r>
      <w:r w:rsidR="00466145">
        <w:t xml:space="preserve"> art. </w:t>
      </w:r>
      <w:r w:rsidRPr="005C644A">
        <w:t>77</w:t>
      </w:r>
      <w:r w:rsidRPr="005C644A">
        <w:rPr>
          <w:rStyle w:val="IGindeksgrny"/>
        </w:rPr>
        <w:t>5</w:t>
      </w:r>
      <w:r w:rsidR="00466145">
        <w:t xml:space="preserve"> § </w:t>
      </w:r>
      <w:r w:rsidR="00466145" w:rsidRPr="005C644A">
        <w:t>2</w:t>
      </w:r>
      <w:r w:rsidR="00466145">
        <w:t> </w:t>
      </w:r>
      <w:r w:rsidRPr="005C644A">
        <w:t>ustawy</w:t>
      </w:r>
      <w:r w:rsidR="00466145" w:rsidRPr="005C644A">
        <w:t xml:space="preserve"> z</w:t>
      </w:r>
      <w:r w:rsidR="00466145">
        <w:t> </w:t>
      </w:r>
      <w:r w:rsidRPr="005C644A">
        <w:t>dnia 2</w:t>
      </w:r>
      <w:r w:rsidR="00466145" w:rsidRPr="005C644A">
        <w:t>6</w:t>
      </w:r>
      <w:r w:rsidR="00466145">
        <w:t> </w:t>
      </w:r>
      <w:r w:rsidRPr="005C644A">
        <w:t>czerwca 197</w:t>
      </w:r>
      <w:r w:rsidR="00466145" w:rsidRPr="005C644A">
        <w:t>4</w:t>
      </w:r>
      <w:r w:rsidR="00466145">
        <w:t> </w:t>
      </w:r>
      <w:r w:rsidRPr="005C644A">
        <w:t>r. – Kodeks pracy;</w:t>
      </w:r>
    </w:p>
    <w:p w:rsidR="005C644A" w:rsidRPr="005C644A" w:rsidRDefault="005C644A" w:rsidP="005C644A">
      <w:pPr>
        <w:pStyle w:val="PKTpunkt"/>
      </w:pPr>
      <w:r w:rsidRPr="005C644A">
        <w:t>3)</w:t>
      </w:r>
      <w:r w:rsidRPr="005C644A">
        <w:tab/>
        <w:t>zwolnienie od pracy</w:t>
      </w:r>
      <w:r w:rsidR="00466145" w:rsidRPr="005C644A">
        <w:t xml:space="preserve"> w</w:t>
      </w:r>
      <w:r w:rsidR="00466145">
        <w:t> </w:t>
      </w:r>
      <w:r w:rsidRPr="005C644A">
        <w:t>dniu wykonywania czynności Zespołu Egzaminacyjnego bez zachowania prawa do wynagr</w:t>
      </w:r>
      <w:r w:rsidRPr="005C644A">
        <w:t>o</w:t>
      </w:r>
      <w:r w:rsidRPr="005C644A">
        <w:t>dzenia.</w:t>
      </w:r>
    </w:p>
    <w:p w:rsidR="005C644A" w:rsidRPr="005C644A" w:rsidRDefault="005C644A" w:rsidP="005C644A">
      <w:pPr>
        <w:pStyle w:val="USTustnpkodeksu"/>
      </w:pPr>
      <w:r w:rsidRPr="005C644A">
        <w:t>6. </w:t>
      </w:r>
      <w:r>
        <w:t>D</w:t>
      </w:r>
      <w:r w:rsidRPr="004C143B">
        <w:t>yrektor CEM</w:t>
      </w:r>
      <w:r>
        <w:t xml:space="preserve"> określa,</w:t>
      </w:r>
      <w:r w:rsidR="00466145" w:rsidRPr="004C143B">
        <w:t xml:space="preserve"> w</w:t>
      </w:r>
      <w:r w:rsidR="00466145">
        <w:t> </w:t>
      </w:r>
      <w:r w:rsidRPr="004C143B">
        <w:t>drodze zarządzenia</w:t>
      </w:r>
      <w:r>
        <w:t>,</w:t>
      </w:r>
      <w:r w:rsidRPr="004C143B">
        <w:t xml:space="preserve"> </w:t>
      </w:r>
      <w:r>
        <w:t>s</w:t>
      </w:r>
      <w:r w:rsidRPr="005C644A">
        <w:t>zczegóły dotyczące warunków wypłaty wynagrodzenia,</w:t>
      </w:r>
      <w:r w:rsidR="00466145" w:rsidRPr="005C644A">
        <w:t xml:space="preserve"> o</w:t>
      </w:r>
      <w:r w:rsidR="00466145">
        <w:t> </w:t>
      </w:r>
      <w:r w:rsidRPr="005C644A">
        <w:t>którym mowa</w:t>
      </w:r>
      <w:r w:rsidR="00466145" w:rsidRPr="005C644A">
        <w:t xml:space="preserve"> w</w:t>
      </w:r>
      <w:r w:rsidR="00466145">
        <w:t> ust. </w:t>
      </w:r>
      <w:r w:rsidR="00466145" w:rsidRPr="005C644A">
        <w:t>5</w:t>
      </w:r>
      <w:r w:rsidR="00466145">
        <w:t xml:space="preserve"> pkt </w:t>
      </w:r>
      <w:r w:rsidRPr="005C644A">
        <w:t>1, oraz zwrotu kosztów,</w:t>
      </w:r>
      <w:r w:rsidR="00466145" w:rsidRPr="005C644A">
        <w:t xml:space="preserve"> o</w:t>
      </w:r>
      <w:r w:rsidR="00466145">
        <w:t> </w:t>
      </w:r>
      <w:r w:rsidRPr="005C644A">
        <w:t>których mowa</w:t>
      </w:r>
      <w:r w:rsidR="00466145" w:rsidRPr="005C644A">
        <w:t xml:space="preserve"> w</w:t>
      </w:r>
      <w:r w:rsidR="00466145">
        <w:t> ust. </w:t>
      </w:r>
      <w:r w:rsidR="00466145" w:rsidRPr="005C644A">
        <w:t>5</w:t>
      </w:r>
      <w:r w:rsidR="00466145">
        <w:t xml:space="preserve"> pkt </w:t>
      </w:r>
      <w:r w:rsidRPr="005C644A">
        <w:t>2.</w:t>
      </w:r>
    </w:p>
    <w:p w:rsidR="005C644A" w:rsidRPr="00FB1C39" w:rsidRDefault="005C644A" w:rsidP="00466145">
      <w:pPr>
        <w:pStyle w:val="ARTartustawynprozporzdzenia"/>
        <w:keepNext/>
      </w:pPr>
      <w:r w:rsidRPr="00466145">
        <w:rPr>
          <w:rStyle w:val="Ppogrubienie"/>
        </w:rPr>
        <w:t>Art. 53.</w:t>
      </w:r>
      <w:r w:rsidR="00466145">
        <w:t> </w:t>
      </w:r>
      <w:r w:rsidRPr="00FB1C39">
        <w:t>Do zadań Zespołu Egzaminacyjnego przeprowadzającego dany PESFZ należy:</w:t>
      </w:r>
    </w:p>
    <w:p w:rsidR="005C644A" w:rsidRPr="005C644A" w:rsidRDefault="005C644A" w:rsidP="005C644A">
      <w:pPr>
        <w:pStyle w:val="PKTpunkt"/>
      </w:pPr>
      <w:r w:rsidRPr="005C644A">
        <w:t>1)</w:t>
      </w:r>
      <w:r w:rsidRPr="005C644A">
        <w:tab/>
        <w:t>przeprowadzenie PESFZ zgodnie</w:t>
      </w:r>
      <w:r w:rsidR="00466145" w:rsidRPr="005C644A">
        <w:t xml:space="preserve"> z</w:t>
      </w:r>
      <w:r w:rsidR="00466145">
        <w:t> </w:t>
      </w:r>
      <w:r w:rsidRPr="005C644A">
        <w:t>regulaminem porządkowym,</w:t>
      </w:r>
      <w:r w:rsidR="00466145" w:rsidRPr="005C644A">
        <w:t xml:space="preserve"> o</w:t>
      </w:r>
      <w:r w:rsidR="00466145">
        <w:t> </w:t>
      </w:r>
      <w:r w:rsidRPr="005C644A">
        <w:t>którym mowa</w:t>
      </w:r>
      <w:r w:rsidR="00466145" w:rsidRPr="005C644A">
        <w:t xml:space="preserve"> w</w:t>
      </w:r>
      <w:r w:rsidR="00466145">
        <w:t> art. </w:t>
      </w:r>
      <w:r w:rsidRPr="005C644A">
        <w:t>5</w:t>
      </w:r>
      <w:r w:rsidR="00466145">
        <w:t>4 ust. </w:t>
      </w:r>
      <w:r w:rsidRPr="005C644A">
        <w:t>8;</w:t>
      </w:r>
    </w:p>
    <w:p w:rsidR="005C644A" w:rsidRPr="005C644A" w:rsidRDefault="005C644A" w:rsidP="005C644A">
      <w:pPr>
        <w:pStyle w:val="PKTpunkt"/>
      </w:pPr>
      <w:r w:rsidRPr="005C644A">
        <w:t>2)</w:t>
      </w:r>
      <w:r w:rsidRPr="005C644A">
        <w:tab/>
        <w:t>przekazanie do CEM kart odpowiedzi, niezwłocznie po zakończonym egzaminie testowym,</w:t>
      </w:r>
      <w:r w:rsidR="00466145" w:rsidRPr="005C644A">
        <w:t xml:space="preserve"> w</w:t>
      </w:r>
      <w:r w:rsidR="00466145">
        <w:t> </w:t>
      </w:r>
      <w:r w:rsidRPr="005C644A">
        <w:t>sposób uniemożliwi</w:t>
      </w:r>
      <w:r w:rsidRPr="005C644A">
        <w:t>a</w:t>
      </w:r>
      <w:r w:rsidRPr="005C644A">
        <w:t>jący dokonywanie zmian</w:t>
      </w:r>
      <w:r w:rsidR="00466145" w:rsidRPr="005C644A">
        <w:t xml:space="preserve"> w</w:t>
      </w:r>
      <w:r w:rsidR="00466145">
        <w:t> </w:t>
      </w:r>
      <w:r w:rsidRPr="005C644A">
        <w:t>ich treści;</w:t>
      </w:r>
    </w:p>
    <w:p w:rsidR="005C644A" w:rsidRPr="005C644A" w:rsidRDefault="005C644A" w:rsidP="005C644A">
      <w:pPr>
        <w:pStyle w:val="PKTpunkt"/>
      </w:pPr>
      <w:r w:rsidRPr="005C644A">
        <w:t>3)</w:t>
      </w:r>
      <w:r w:rsidRPr="005C644A">
        <w:tab/>
        <w:t>przekazanie do CEM ocen</w:t>
      </w:r>
      <w:r w:rsidR="00466145" w:rsidRPr="005C644A">
        <w:t xml:space="preserve"> z</w:t>
      </w:r>
      <w:r w:rsidR="00466145">
        <w:t> </w:t>
      </w:r>
      <w:r w:rsidRPr="005C644A">
        <w:t>egzaminu ustnego</w:t>
      </w:r>
      <w:r w:rsidR="00466145" w:rsidRPr="005C644A">
        <w:t xml:space="preserve"> i</w:t>
      </w:r>
      <w:r w:rsidR="00466145">
        <w:t> </w:t>
      </w:r>
      <w:r w:rsidRPr="005C644A">
        <w:t>praktycznego oraz dokumentacji związanej</w:t>
      </w:r>
      <w:r w:rsidR="00466145" w:rsidRPr="005C644A">
        <w:t xml:space="preserve"> z</w:t>
      </w:r>
      <w:r w:rsidR="00466145">
        <w:t> </w:t>
      </w:r>
      <w:r w:rsidRPr="005C644A">
        <w:t>przeprowadzonym PESFZ, niezwłocznie po zakończonym PESFZ, nie później jednak niż</w:t>
      </w:r>
      <w:r w:rsidR="00466145" w:rsidRPr="005C644A">
        <w:t xml:space="preserve"> w</w:t>
      </w:r>
      <w:r w:rsidR="00466145">
        <w:t> </w:t>
      </w:r>
      <w:r w:rsidRPr="005C644A">
        <w:t>terminie 1</w:t>
      </w:r>
      <w:r w:rsidR="00466145" w:rsidRPr="005C644A">
        <w:t>4</w:t>
      </w:r>
      <w:r w:rsidR="00466145">
        <w:t> </w:t>
      </w:r>
      <w:r w:rsidRPr="005C644A">
        <w:t>dni od dnia zakończenia</w:t>
      </w:r>
      <w:r w:rsidR="009931D2">
        <w:br/>
      </w:r>
      <w:r w:rsidRPr="005C644A">
        <w:t>PESFZ.</w:t>
      </w:r>
    </w:p>
    <w:p w:rsidR="005C644A" w:rsidRPr="00FB1C39" w:rsidRDefault="005C644A" w:rsidP="005C644A">
      <w:pPr>
        <w:pStyle w:val="ARTartustawynprozporzdzenia"/>
      </w:pPr>
      <w:r w:rsidRPr="00466145">
        <w:rPr>
          <w:rStyle w:val="Ppogrubienie"/>
        </w:rPr>
        <w:t>Art. 54.</w:t>
      </w:r>
      <w:r w:rsidR="00466145">
        <w:t> </w:t>
      </w:r>
      <w:r w:rsidRPr="00FB1C39">
        <w:t>1. Zakres PESFZ jest zgodny</w:t>
      </w:r>
      <w:r w:rsidR="00466145" w:rsidRPr="00FB1C39">
        <w:t xml:space="preserve"> z</w:t>
      </w:r>
      <w:r w:rsidR="00466145">
        <w:t> </w:t>
      </w:r>
      <w:r w:rsidRPr="00FB1C39">
        <w:t xml:space="preserve">programem </w:t>
      </w:r>
      <w:r>
        <w:t>specjalizacji</w:t>
      </w:r>
      <w:r w:rsidRPr="00FB1C39">
        <w:t>.</w:t>
      </w:r>
    </w:p>
    <w:p w:rsidR="005C644A" w:rsidRPr="005C644A" w:rsidRDefault="005C644A" w:rsidP="005C644A">
      <w:pPr>
        <w:pStyle w:val="USTustnpkodeksu"/>
      </w:pPr>
      <w:r w:rsidRPr="005C644A">
        <w:t>2. PESFZ jest przeprowadzany dwa razy</w:t>
      </w:r>
      <w:r w:rsidR="00466145" w:rsidRPr="005C644A">
        <w:t xml:space="preserve"> w</w:t>
      </w:r>
      <w:r w:rsidR="00466145">
        <w:t> </w:t>
      </w:r>
      <w:r w:rsidRPr="005C644A">
        <w:t>roku</w:t>
      </w:r>
      <w:r w:rsidR="00466145" w:rsidRPr="005C644A">
        <w:t xml:space="preserve"> w</w:t>
      </w:r>
      <w:r w:rsidR="00466145">
        <w:t> </w:t>
      </w:r>
      <w:r w:rsidRPr="005C644A">
        <w:t xml:space="preserve">sesji wiosennej od dnia </w:t>
      </w:r>
      <w:r w:rsidR="00466145" w:rsidRPr="005C644A">
        <w:t>2</w:t>
      </w:r>
      <w:r w:rsidR="00466145">
        <w:t> </w:t>
      </w:r>
      <w:r w:rsidRPr="005C644A">
        <w:t>maja do dnia 1</w:t>
      </w:r>
      <w:r w:rsidR="00466145" w:rsidRPr="005C644A">
        <w:t>5</w:t>
      </w:r>
      <w:r w:rsidR="00466145">
        <w:t> </w:t>
      </w:r>
      <w:r w:rsidRPr="005C644A">
        <w:t>czerwca oraz</w:t>
      </w:r>
      <w:r w:rsidR="00466145" w:rsidRPr="005C644A">
        <w:t xml:space="preserve"> w</w:t>
      </w:r>
      <w:r w:rsidR="00466145">
        <w:t> </w:t>
      </w:r>
      <w:r w:rsidRPr="005C644A">
        <w:t>sesji j</w:t>
      </w:r>
      <w:r w:rsidRPr="005C644A">
        <w:t>e</w:t>
      </w:r>
      <w:r w:rsidRPr="005C644A">
        <w:t xml:space="preserve">siennej od dnia </w:t>
      </w:r>
      <w:r w:rsidR="00466145" w:rsidRPr="005C644A">
        <w:t>2</w:t>
      </w:r>
      <w:r w:rsidR="00466145">
        <w:t> </w:t>
      </w:r>
      <w:r w:rsidRPr="005C644A">
        <w:t>listopada do dnia 1</w:t>
      </w:r>
      <w:r w:rsidR="00466145" w:rsidRPr="005C644A">
        <w:t>5</w:t>
      </w:r>
      <w:r w:rsidR="00466145">
        <w:t> </w:t>
      </w:r>
      <w:r w:rsidRPr="005C644A">
        <w:t>grudnia.</w:t>
      </w:r>
    </w:p>
    <w:p w:rsidR="005C644A" w:rsidRPr="005C644A" w:rsidRDefault="005C644A" w:rsidP="005C644A">
      <w:pPr>
        <w:pStyle w:val="USTustnpkodeksu"/>
      </w:pPr>
      <w:r w:rsidRPr="005C644A">
        <w:t>3. PESFZ składa się</w:t>
      </w:r>
      <w:r w:rsidR="00466145" w:rsidRPr="005C644A">
        <w:t xml:space="preserve"> z</w:t>
      </w:r>
      <w:r w:rsidR="00466145">
        <w:t> </w:t>
      </w:r>
      <w:r w:rsidRPr="005C644A">
        <w:t>dwóch części</w:t>
      </w:r>
      <w:r w:rsidR="00466145" w:rsidRPr="005C644A">
        <w:t xml:space="preserve"> w</w:t>
      </w:r>
      <w:r w:rsidR="00466145">
        <w:t> </w:t>
      </w:r>
      <w:r w:rsidRPr="005C644A">
        <w:t>następującej kolejności</w:t>
      </w:r>
      <w:r>
        <w:t>:</w:t>
      </w:r>
      <w:r w:rsidRPr="005C644A">
        <w:t xml:space="preserve"> egzaminu teoretycznego</w:t>
      </w:r>
      <w:r w:rsidR="00466145" w:rsidRPr="005C644A">
        <w:t xml:space="preserve"> i</w:t>
      </w:r>
      <w:r w:rsidR="00466145">
        <w:t> </w:t>
      </w:r>
      <w:r w:rsidRPr="005C644A">
        <w:t>egzaminu praktycznego. Warunkiem dopuszczenia do części praktycznej PESFZ jest uzyskanie pozytywnego wyniku egzaminu teoretycznego.</w:t>
      </w:r>
    </w:p>
    <w:p w:rsidR="005C644A" w:rsidRPr="005C644A" w:rsidRDefault="005C644A" w:rsidP="00466145">
      <w:pPr>
        <w:pStyle w:val="USTustnpkodeksu"/>
        <w:keepNext/>
      </w:pPr>
      <w:r w:rsidRPr="005C644A">
        <w:t>4. Egzamin teoretyczny jest przeprowadzany</w:t>
      </w:r>
      <w:r w:rsidR="00466145" w:rsidRPr="005C644A">
        <w:t xml:space="preserve"> w</w:t>
      </w:r>
      <w:r w:rsidR="00466145">
        <w:t> </w:t>
      </w:r>
      <w:r w:rsidRPr="005C644A">
        <w:t>formie:</w:t>
      </w:r>
    </w:p>
    <w:p w:rsidR="005C644A" w:rsidRPr="00FB1C39" w:rsidRDefault="005C644A" w:rsidP="005C644A">
      <w:pPr>
        <w:pStyle w:val="PKTpunkt"/>
      </w:pPr>
      <w:r w:rsidRPr="00FB1C39">
        <w:t>1)</w:t>
      </w:r>
      <w:r w:rsidRPr="00FB1C39">
        <w:tab/>
        <w:t>testu, gdy do PESFZ</w:t>
      </w:r>
      <w:r w:rsidR="00466145" w:rsidRPr="00FB1C39">
        <w:t xml:space="preserve"> w</w:t>
      </w:r>
      <w:r w:rsidR="00466145">
        <w:t> </w:t>
      </w:r>
      <w:r w:rsidRPr="00FB1C39">
        <w:t>sesji zostanie dopuszczonych co najmniej 3</w:t>
      </w:r>
      <w:r w:rsidR="00466145" w:rsidRPr="00FB1C39">
        <w:t>0</w:t>
      </w:r>
      <w:r w:rsidR="00466145">
        <w:t> </w:t>
      </w:r>
      <w:r w:rsidRPr="00FB1C39">
        <w:t>osób;</w:t>
      </w:r>
    </w:p>
    <w:p w:rsidR="005C644A" w:rsidRPr="00FB1C39" w:rsidRDefault="005C644A" w:rsidP="005C644A">
      <w:pPr>
        <w:pStyle w:val="PKTpunkt"/>
      </w:pPr>
      <w:r w:rsidRPr="00FB1C39">
        <w:t>2)</w:t>
      </w:r>
      <w:r w:rsidRPr="00FB1C39">
        <w:tab/>
        <w:t>egzaminu ustnego.</w:t>
      </w:r>
    </w:p>
    <w:p w:rsidR="005C644A" w:rsidRPr="005C644A" w:rsidRDefault="005C644A" w:rsidP="005C644A">
      <w:pPr>
        <w:pStyle w:val="USTustnpkodeksu"/>
      </w:pPr>
      <w:r w:rsidRPr="005C644A">
        <w:t>5. Egzamin testowy odbywa się jednocześnie</w:t>
      </w:r>
      <w:r w:rsidR="00466145" w:rsidRPr="005C644A">
        <w:t xml:space="preserve"> w</w:t>
      </w:r>
      <w:r w:rsidR="00466145">
        <w:t> </w:t>
      </w:r>
      <w:r w:rsidRPr="005C644A">
        <w:t>całym kraju,</w:t>
      </w:r>
      <w:r w:rsidR="00466145" w:rsidRPr="005C644A">
        <w:t xml:space="preserve"> w</w:t>
      </w:r>
      <w:r w:rsidR="00466145">
        <w:t> </w:t>
      </w:r>
      <w:r w:rsidRPr="005C644A">
        <w:t>terminie ustalonym przez dyrektora CEM. Egzamin testowy polega na rozwiązaniu 12</w:t>
      </w:r>
      <w:r w:rsidR="00466145" w:rsidRPr="005C644A">
        <w:t>0</w:t>
      </w:r>
      <w:r w:rsidR="00466145">
        <w:t> </w:t>
      </w:r>
      <w:r w:rsidRPr="005C644A">
        <w:t>pytań zawierających pięć wariantów odpowiedzi,</w:t>
      </w:r>
      <w:r w:rsidR="00466145" w:rsidRPr="005C644A">
        <w:t xml:space="preserve"> z</w:t>
      </w:r>
      <w:r w:rsidR="00466145">
        <w:t> </w:t>
      </w:r>
      <w:r w:rsidRPr="005C644A">
        <w:t>których tylko jeden jest prawidł</w:t>
      </w:r>
      <w:r w:rsidRPr="005C644A">
        <w:t>o</w:t>
      </w:r>
      <w:r w:rsidRPr="005C644A">
        <w:t xml:space="preserve">wy. Osoba zdająca może wybrać tylko jedną odpowiedź. Za każdą prawidłową odpowiedź osoba zdająca uzyskuje </w:t>
      </w:r>
      <w:r w:rsidR="00466145" w:rsidRPr="005C644A">
        <w:t>1</w:t>
      </w:r>
      <w:r w:rsidR="00466145">
        <w:t> </w:t>
      </w:r>
      <w:r w:rsidRPr="005C644A">
        <w:t>punkt.</w:t>
      </w:r>
      <w:r w:rsidR="00466145" w:rsidRPr="005C644A">
        <w:t xml:space="preserve"> W</w:t>
      </w:r>
      <w:r w:rsidR="00466145">
        <w:t> </w:t>
      </w:r>
      <w:r w:rsidRPr="005C644A">
        <w:t>przypadku braku odpowiedzi, udzielenia nieprawidłowej odpowiedzi albo zaznaczenia więcej niż jednej o</w:t>
      </w:r>
      <w:r w:rsidRPr="005C644A">
        <w:t>d</w:t>
      </w:r>
      <w:r w:rsidRPr="005C644A">
        <w:t>powiedzi punkty nie są przyznawane. Pozytywny wynik egzaminu testowego otrzymuje osoba egzaminowana, która uz</w:t>
      </w:r>
      <w:r w:rsidRPr="005C644A">
        <w:t>y</w:t>
      </w:r>
      <w:r w:rsidRPr="005C644A">
        <w:t>skała co najmniej 60% maksymalnej liczby punktów</w:t>
      </w:r>
      <w:r w:rsidR="00466145" w:rsidRPr="005C644A">
        <w:t xml:space="preserve"> z</w:t>
      </w:r>
      <w:r w:rsidR="00466145">
        <w:t> </w:t>
      </w:r>
      <w:r w:rsidRPr="005C644A">
        <w:t>testu.</w:t>
      </w:r>
    </w:p>
    <w:p w:rsidR="005C644A" w:rsidRPr="005C644A" w:rsidRDefault="005C644A" w:rsidP="005C644A">
      <w:pPr>
        <w:pStyle w:val="USTustnpkodeksu"/>
      </w:pPr>
      <w:r w:rsidRPr="005C644A">
        <w:t>6.</w:t>
      </w:r>
      <w:r w:rsidR="00466145" w:rsidRPr="005C644A">
        <w:t> W</w:t>
      </w:r>
      <w:r w:rsidR="00466145">
        <w:t> </w:t>
      </w:r>
      <w:r w:rsidRPr="005C644A">
        <w:t>przypadku uwag merytorycznych do pytań testowych, osoba zdająca ma prawo złożyć zastrzeżenie</w:t>
      </w:r>
      <w:r w:rsidR="00466145" w:rsidRPr="005C644A">
        <w:t xml:space="preserve"> w</w:t>
      </w:r>
      <w:r w:rsidR="00466145">
        <w:t> </w:t>
      </w:r>
      <w:r w:rsidRPr="005C644A">
        <w:t>trakcie trwania egzaminu testowego albo niezwłocznie po jego zakończeniu, przed opuszczeniem sali egzaminacyjnej. Zgłoszone zastrzeżenie zostanie zweryfikowane bezpośrednio po egzaminie testowym, przed obliczeniem jego wyników.</w:t>
      </w:r>
      <w:r w:rsidR="00466145" w:rsidRPr="005C644A">
        <w:t xml:space="preserve"> W</w:t>
      </w:r>
      <w:r w:rsidR="00466145">
        <w:t> </w:t>
      </w:r>
      <w:r w:rsidRPr="005C644A">
        <w:t>przypadku uznania zgłoszonego zastrzeżenia, zadanie testowe objęte zastrzeżeniem jest pomijane przy ustalaniu wyn</w:t>
      </w:r>
      <w:r w:rsidRPr="005C644A">
        <w:t>i</w:t>
      </w:r>
      <w:r w:rsidRPr="005C644A">
        <w:t>ku egzaminu testowego</w:t>
      </w:r>
      <w:r w:rsidR="00466145" w:rsidRPr="005C644A">
        <w:t xml:space="preserve"> w</w:t>
      </w:r>
      <w:r w:rsidR="00466145">
        <w:t> </w:t>
      </w:r>
      <w:r w:rsidRPr="005C644A">
        <w:t>stosunku do wszystkich zdających, co odpowiednio obniża liczbę możliwych do uzyskania punktów. Punkty za zadania unieważnione nie są przyznawane.</w:t>
      </w:r>
    </w:p>
    <w:p w:rsidR="005C644A" w:rsidRPr="005C644A" w:rsidRDefault="005C644A" w:rsidP="005C644A">
      <w:pPr>
        <w:pStyle w:val="USTustnpkodeksu"/>
      </w:pPr>
      <w:r w:rsidRPr="005C644A">
        <w:t>7. Miejsca</w:t>
      </w:r>
      <w:r w:rsidR="00466145" w:rsidRPr="005C644A">
        <w:t xml:space="preserve"> i</w:t>
      </w:r>
      <w:r w:rsidR="00466145">
        <w:t> </w:t>
      </w:r>
      <w:r w:rsidRPr="005C644A">
        <w:t>terminy egzaminu praktycznego</w:t>
      </w:r>
      <w:r w:rsidR="00466145" w:rsidRPr="005C644A">
        <w:t xml:space="preserve"> i</w:t>
      </w:r>
      <w:r w:rsidR="00466145">
        <w:t> </w:t>
      </w:r>
      <w:r w:rsidRPr="005C644A">
        <w:t>ustnego ustala dyrektor CEM</w:t>
      </w:r>
      <w:r w:rsidR="00466145" w:rsidRPr="005C644A">
        <w:t xml:space="preserve"> w</w:t>
      </w:r>
      <w:r w:rsidR="00466145">
        <w:t> </w:t>
      </w:r>
      <w:r w:rsidRPr="005C644A">
        <w:t>porozumieniu</w:t>
      </w:r>
      <w:r w:rsidR="00466145" w:rsidRPr="005C644A">
        <w:t xml:space="preserve"> z</w:t>
      </w:r>
      <w:r w:rsidR="00466145">
        <w:t> </w:t>
      </w:r>
      <w:r w:rsidRPr="005C644A">
        <w:t>Przewodniczącym PKE.</w:t>
      </w:r>
    </w:p>
    <w:p w:rsidR="005C644A" w:rsidRPr="005C644A" w:rsidRDefault="005C644A" w:rsidP="005C644A">
      <w:pPr>
        <w:pStyle w:val="USTustnpkodeksu"/>
      </w:pPr>
      <w:r w:rsidRPr="005C644A">
        <w:t>8. PESFZ przeprowadza się zgodnie</w:t>
      </w:r>
      <w:r w:rsidR="00466145" w:rsidRPr="005C644A">
        <w:t xml:space="preserve"> z</w:t>
      </w:r>
      <w:r w:rsidR="00466145">
        <w:t> </w:t>
      </w:r>
      <w:r w:rsidRPr="005C644A">
        <w:t>regulaminem porządkowym ustalonym przez dyrektora CEM</w:t>
      </w:r>
      <w:r w:rsidR="00466145" w:rsidRPr="005C644A">
        <w:t xml:space="preserve"> i</w:t>
      </w:r>
      <w:r w:rsidR="00466145">
        <w:t> </w:t>
      </w:r>
      <w:r w:rsidRPr="005C644A">
        <w:t>zatwierdzonym przez ministra właściwego do spraw zdrowia.</w:t>
      </w:r>
    </w:p>
    <w:p w:rsidR="005C644A" w:rsidRPr="00FB1C39" w:rsidRDefault="005C644A" w:rsidP="005C644A">
      <w:pPr>
        <w:pStyle w:val="ARTartustawynprozporzdzenia"/>
      </w:pPr>
      <w:r w:rsidRPr="00466145">
        <w:rPr>
          <w:rStyle w:val="Ppogrubienie"/>
        </w:rPr>
        <w:t>Art. 55.</w:t>
      </w:r>
      <w:r w:rsidR="00466145">
        <w:t> </w:t>
      </w:r>
      <w:r w:rsidRPr="00FB1C39">
        <w:t>1. Zadania egzaminacyjne dla PESFZ są opracowywane przez autorów wskazanych przez dyrektora CEM spośród osób posiadających wysokie kwalifikacje</w:t>
      </w:r>
      <w:r w:rsidR="00466145" w:rsidRPr="00FB1C39">
        <w:t xml:space="preserve"> i</w:t>
      </w:r>
      <w:r w:rsidR="00466145">
        <w:t> </w:t>
      </w:r>
      <w:r w:rsidRPr="00FB1C39">
        <w:t>doświadczenie zawodowe</w:t>
      </w:r>
      <w:r w:rsidR="00466145" w:rsidRPr="00FB1C39">
        <w:t xml:space="preserve"> w</w:t>
      </w:r>
      <w:r w:rsidR="00466145">
        <w:t> </w:t>
      </w:r>
      <w:r w:rsidRPr="00FB1C39">
        <w:t>dziedzinie</w:t>
      </w:r>
      <w:r>
        <w:t xml:space="preserve"> fizjoterapii lub</w:t>
      </w:r>
      <w:r w:rsidR="00466145">
        <w:t xml:space="preserve"> w </w:t>
      </w:r>
      <w:r>
        <w:t>dziedzinach pokrewnych</w:t>
      </w:r>
      <w:r w:rsidRPr="00FB1C39">
        <w:t>. Test przygotowuje się odrębnie na każdą sesję egzaminacyjną.</w:t>
      </w:r>
    </w:p>
    <w:p w:rsidR="005C644A" w:rsidRPr="005C644A" w:rsidRDefault="005C644A" w:rsidP="005C644A">
      <w:pPr>
        <w:pStyle w:val="USTustnpkodeksu"/>
      </w:pPr>
      <w:r w:rsidRPr="005C644A">
        <w:t>2. Zadania egzaminacyjne podlegają weryfikacji przez recenzentów, wyznaczonych przez dyrektora CEM</w:t>
      </w:r>
      <w:r w:rsidR="00466145" w:rsidRPr="005C644A">
        <w:t xml:space="preserve"> w</w:t>
      </w:r>
      <w:r w:rsidR="00466145">
        <w:t> </w:t>
      </w:r>
      <w:r w:rsidRPr="005C644A">
        <w:t>porozumieniu</w:t>
      </w:r>
      <w:r w:rsidR="00466145" w:rsidRPr="005C644A">
        <w:t xml:space="preserve"> z</w:t>
      </w:r>
      <w:r w:rsidR="00466145">
        <w:t> </w:t>
      </w:r>
      <w:r w:rsidRPr="005C644A">
        <w:t>właściwym konsultantem krajowym.</w:t>
      </w:r>
    </w:p>
    <w:p w:rsidR="005C644A" w:rsidRPr="005C644A" w:rsidRDefault="005C644A" w:rsidP="005C644A">
      <w:pPr>
        <w:pStyle w:val="USTustnpkodeksu"/>
      </w:pPr>
      <w:r w:rsidRPr="005C644A">
        <w:t>3. Opracowanie zadań egzaminacyjnych oraz przeprowadzenie PESFZ jest finansowane przez CEM.</w:t>
      </w:r>
    </w:p>
    <w:p w:rsidR="005C644A" w:rsidRPr="005C644A" w:rsidRDefault="005C644A" w:rsidP="005C644A">
      <w:pPr>
        <w:pStyle w:val="USTustnpkodeksu"/>
      </w:pPr>
      <w:r w:rsidRPr="005C644A">
        <w:t>4. Testy</w:t>
      </w:r>
      <w:r w:rsidR="00466145" w:rsidRPr="005C644A">
        <w:t xml:space="preserve"> i</w:t>
      </w:r>
      <w:r w:rsidR="00466145">
        <w:t> </w:t>
      </w:r>
      <w:r w:rsidRPr="005C644A">
        <w:t>pytania testowe oraz zadania egzaminów ustnych</w:t>
      </w:r>
      <w:r w:rsidR="00466145" w:rsidRPr="005C644A">
        <w:t xml:space="preserve"> i</w:t>
      </w:r>
      <w:r w:rsidR="00466145">
        <w:t> </w:t>
      </w:r>
      <w:r w:rsidRPr="005C644A">
        <w:t>praktycznych są opracowywane, przetwarzane, dystr</w:t>
      </w:r>
      <w:r w:rsidRPr="005C644A">
        <w:t>y</w:t>
      </w:r>
      <w:r w:rsidRPr="005C644A">
        <w:t>buowane</w:t>
      </w:r>
      <w:r w:rsidR="00466145" w:rsidRPr="005C644A">
        <w:t xml:space="preserve"> i</w:t>
      </w:r>
      <w:r w:rsidR="00466145">
        <w:t> </w:t>
      </w:r>
      <w:r w:rsidRPr="005C644A">
        <w:t>przechowywane</w:t>
      </w:r>
      <w:r w:rsidR="00466145" w:rsidRPr="005C644A">
        <w:t xml:space="preserve"> w</w:t>
      </w:r>
      <w:r w:rsidR="00466145">
        <w:t> </w:t>
      </w:r>
      <w:r w:rsidRPr="005C644A">
        <w:t>sposób uniemożliwiający dostęp do nich przez osoby inne niż uczestniczące</w:t>
      </w:r>
      <w:r w:rsidR="00466145" w:rsidRPr="005C644A">
        <w:t xml:space="preserve"> w</w:t>
      </w:r>
      <w:r w:rsidR="00466145">
        <w:t> </w:t>
      </w:r>
      <w:r w:rsidRPr="005C644A">
        <w:t>ich oprac</w:t>
      </w:r>
      <w:r w:rsidRPr="005C644A">
        <w:t>o</w:t>
      </w:r>
      <w:r w:rsidRPr="005C644A">
        <w:t xml:space="preserve">wywaniu, przetwarzaniu, dystrybuowaniu, przechowywaniu, przeprowadzające PESFZ lub sprawujące nadzór nad </w:t>
      </w:r>
      <w:r>
        <w:t>jego</w:t>
      </w:r>
      <w:r w:rsidRPr="005C644A">
        <w:t xml:space="preserve"> prowadzeniem.</w:t>
      </w:r>
    </w:p>
    <w:p w:rsidR="005C644A" w:rsidRPr="005C644A" w:rsidRDefault="005C644A" w:rsidP="005C644A">
      <w:pPr>
        <w:pStyle w:val="USTustnpkodeksu"/>
      </w:pPr>
      <w:r w:rsidRPr="005C644A">
        <w:t>5. Testy</w:t>
      </w:r>
      <w:r w:rsidR="00466145" w:rsidRPr="005C644A">
        <w:t xml:space="preserve"> i</w:t>
      </w:r>
      <w:r w:rsidR="00466145">
        <w:t> </w:t>
      </w:r>
      <w:r w:rsidRPr="005C644A">
        <w:t>pytania testowe oraz zadania egzaminów ustnych</w:t>
      </w:r>
      <w:r w:rsidR="00466145" w:rsidRPr="005C644A">
        <w:t xml:space="preserve"> i</w:t>
      </w:r>
      <w:r w:rsidR="00466145">
        <w:t> </w:t>
      </w:r>
      <w:r w:rsidRPr="005C644A">
        <w:t>praktycznych nie podlegają udostępnianiu na zasadach określonych</w:t>
      </w:r>
      <w:r w:rsidR="00466145" w:rsidRPr="005C644A">
        <w:t xml:space="preserve"> w</w:t>
      </w:r>
      <w:r w:rsidR="00466145">
        <w:t> </w:t>
      </w:r>
      <w:r w:rsidRPr="005C644A">
        <w:t>ustawie</w:t>
      </w:r>
      <w:r w:rsidR="00466145" w:rsidRPr="005C644A">
        <w:t xml:space="preserve"> z</w:t>
      </w:r>
      <w:r w:rsidR="00466145">
        <w:t> </w:t>
      </w:r>
      <w:r w:rsidRPr="005C644A">
        <w:t xml:space="preserve">dnia </w:t>
      </w:r>
      <w:r w:rsidR="00466145" w:rsidRPr="005C644A">
        <w:t>6</w:t>
      </w:r>
      <w:r w:rsidR="00466145">
        <w:t> </w:t>
      </w:r>
      <w:r w:rsidRPr="005C644A">
        <w:t>września 200</w:t>
      </w:r>
      <w:r w:rsidR="00466145" w:rsidRPr="005C644A">
        <w:t>1</w:t>
      </w:r>
      <w:r w:rsidR="00466145">
        <w:t> </w:t>
      </w:r>
      <w:r w:rsidRPr="005C644A">
        <w:t>r.</w:t>
      </w:r>
      <w:r w:rsidR="00466145" w:rsidRPr="005C644A">
        <w:t xml:space="preserve"> o</w:t>
      </w:r>
      <w:r w:rsidR="00466145">
        <w:t> </w:t>
      </w:r>
      <w:r w:rsidRPr="005C644A">
        <w:t>dostępie do informacji publicznej.</w:t>
      </w:r>
    </w:p>
    <w:p w:rsidR="005C644A" w:rsidRPr="005C644A" w:rsidRDefault="005C644A" w:rsidP="005C644A">
      <w:pPr>
        <w:pStyle w:val="USTustnpkodeksu"/>
      </w:pPr>
      <w:r w:rsidRPr="005C644A">
        <w:t>6. Dyrektor CEM udostępnia testy</w:t>
      </w:r>
      <w:r w:rsidR="00466145" w:rsidRPr="005C644A">
        <w:t xml:space="preserve"> i</w:t>
      </w:r>
      <w:r w:rsidR="00466145">
        <w:t> </w:t>
      </w:r>
      <w:r w:rsidRPr="005C644A">
        <w:t>pytania testowe po ich wykorzystaniu na danym PESFZ wyłącznie osobom prz</w:t>
      </w:r>
      <w:r w:rsidRPr="005C644A">
        <w:t>y</w:t>
      </w:r>
      <w:r w:rsidRPr="005C644A">
        <w:t>stępującym do tego egzaminu. Udostępnienie oraz jego dokumentowanie następuje</w:t>
      </w:r>
      <w:r w:rsidR="00466145" w:rsidRPr="005C644A">
        <w:t xml:space="preserve"> w</w:t>
      </w:r>
      <w:r w:rsidR="00466145">
        <w:t> </w:t>
      </w:r>
      <w:r w:rsidRPr="005C644A">
        <w:t>sposób określony</w:t>
      </w:r>
      <w:r w:rsidR="00466145" w:rsidRPr="005C644A">
        <w:t xml:space="preserve"> w</w:t>
      </w:r>
      <w:r w:rsidR="00466145">
        <w:t> </w:t>
      </w:r>
      <w:r w:rsidRPr="005C644A">
        <w:t>zarządzeniu dyrektora CEM.</w:t>
      </w:r>
    </w:p>
    <w:p w:rsidR="005C644A" w:rsidRPr="00FB1C39" w:rsidRDefault="005C644A" w:rsidP="005C644A">
      <w:pPr>
        <w:pStyle w:val="ARTartustawynprozporzdzenia"/>
      </w:pPr>
      <w:r w:rsidRPr="00466145">
        <w:rPr>
          <w:rStyle w:val="Ppogrubienie"/>
        </w:rPr>
        <w:t>Art. 56.</w:t>
      </w:r>
      <w:r w:rsidR="00466145">
        <w:t> </w:t>
      </w:r>
      <w:r w:rsidRPr="00FB1C39">
        <w:t>1. PESFZ odbywa się</w:t>
      </w:r>
      <w:r w:rsidR="00466145" w:rsidRPr="00FB1C39">
        <w:t xml:space="preserve"> w</w:t>
      </w:r>
      <w:r w:rsidR="00466145">
        <w:t> </w:t>
      </w:r>
      <w:r w:rsidRPr="00FB1C39">
        <w:t>obecności co najmniej trzech członków PKE.</w:t>
      </w:r>
    </w:p>
    <w:p w:rsidR="005C644A" w:rsidRPr="00FB1C39" w:rsidRDefault="005C644A" w:rsidP="005C644A">
      <w:pPr>
        <w:pStyle w:val="USTustnpkodeksu"/>
      </w:pPr>
      <w:r w:rsidRPr="00FB1C39">
        <w:t>2. Nieobecność osoby egzaminowanej podczas PESFZ, bez względu na jej przyczynę, uważa się za odstąpienie od udziału</w:t>
      </w:r>
      <w:r w:rsidR="00466145" w:rsidRPr="00FB1C39">
        <w:t xml:space="preserve"> w</w:t>
      </w:r>
      <w:r w:rsidR="00466145">
        <w:t> </w:t>
      </w:r>
      <w:r w:rsidRPr="00FB1C39">
        <w:t>PESFZ.</w:t>
      </w:r>
    </w:p>
    <w:p w:rsidR="005C644A" w:rsidRPr="005C644A" w:rsidRDefault="005C644A" w:rsidP="005C644A">
      <w:pPr>
        <w:pStyle w:val="USTustnpkodeksu"/>
      </w:pPr>
      <w:r w:rsidRPr="005C644A">
        <w:t>3. Fizjoterapeuta może składać PESFZ po okazaniu dokumentu potwierdzającego jego tożsamość.</w:t>
      </w:r>
    </w:p>
    <w:p w:rsidR="005C644A" w:rsidRPr="005C644A" w:rsidRDefault="005C644A" w:rsidP="005C644A">
      <w:pPr>
        <w:pStyle w:val="USTustnpkodeksu"/>
      </w:pPr>
      <w:r w:rsidRPr="005C644A">
        <w:t>4. Test jest rozwiązywany przez zdającego samodzielnie. Podczas PESFZ osoba egzaminowana nie może korzystać</w:t>
      </w:r>
      <w:r w:rsidR="00466145" w:rsidRPr="005C644A">
        <w:t xml:space="preserve"> z</w:t>
      </w:r>
      <w:r w:rsidR="00466145">
        <w:t> </w:t>
      </w:r>
      <w:r w:rsidRPr="005C644A">
        <w:t>pomocy naukowych</w:t>
      </w:r>
      <w:r w:rsidR="00466145" w:rsidRPr="005C644A">
        <w:t xml:space="preserve"> i</w:t>
      </w:r>
      <w:r w:rsidR="00466145">
        <w:t> </w:t>
      </w:r>
      <w:r w:rsidRPr="005C644A">
        <w:t>dydaktycznych,</w:t>
      </w:r>
      <w:r w:rsidR="00466145" w:rsidRPr="005C644A">
        <w:t xml:space="preserve"> a</w:t>
      </w:r>
      <w:r w:rsidR="00466145">
        <w:t> </w:t>
      </w:r>
      <w:r w:rsidRPr="005C644A">
        <w:t>także nie może posiadać urządzeń służących do kopiowania, przekazywania</w:t>
      </w:r>
      <w:r w:rsidR="00466145" w:rsidRPr="005C644A">
        <w:t xml:space="preserve"> i</w:t>
      </w:r>
      <w:r w:rsidR="00466145">
        <w:t> </w:t>
      </w:r>
      <w:r w:rsidRPr="005C644A">
        <w:t>odbioru informacji. Naruszenie tego zakazu stanowi podstawę zdyskwalifikowania osoby egzaminowanej, co jest równ</w:t>
      </w:r>
      <w:r w:rsidRPr="005C644A">
        <w:t>o</w:t>
      </w:r>
      <w:r w:rsidRPr="005C644A">
        <w:t>znaczne</w:t>
      </w:r>
      <w:r w:rsidR="00466145" w:rsidRPr="005C644A">
        <w:t xml:space="preserve"> z</w:t>
      </w:r>
      <w:r w:rsidR="00466145">
        <w:t> </w:t>
      </w:r>
      <w:r w:rsidRPr="005C644A">
        <w:t>uzyskaniem przez nią wyniku negatywnego.</w:t>
      </w:r>
    </w:p>
    <w:p w:rsidR="005C644A" w:rsidRPr="005C644A" w:rsidRDefault="005C644A" w:rsidP="005C644A">
      <w:pPr>
        <w:pStyle w:val="USTustnpkodeksu"/>
      </w:pPr>
      <w:r w:rsidRPr="005C644A">
        <w:t>5. Przebieg PESFZ może być monitorowany za pomocą urządzeń rejestrujących obraz</w:t>
      </w:r>
      <w:r w:rsidR="00466145" w:rsidRPr="005C644A">
        <w:t xml:space="preserve"> i</w:t>
      </w:r>
      <w:r w:rsidR="00466145">
        <w:t> </w:t>
      </w:r>
      <w:r w:rsidRPr="005C644A">
        <w:t>dźwięk.</w:t>
      </w:r>
      <w:r w:rsidR="00466145" w:rsidRPr="005C644A">
        <w:t xml:space="preserve"> W</w:t>
      </w:r>
      <w:r w:rsidR="00466145">
        <w:t> </w:t>
      </w:r>
      <w:r w:rsidRPr="005C644A">
        <w:t>przypadku uja</w:t>
      </w:r>
      <w:r w:rsidRPr="005C644A">
        <w:t>w</w:t>
      </w:r>
      <w:r w:rsidRPr="005C644A">
        <w:t>nienia po egzaminie na zarejestrowanych materiałach korzystania przez osobę egzaminowaną</w:t>
      </w:r>
      <w:r w:rsidR="00466145" w:rsidRPr="005C644A">
        <w:t xml:space="preserve"> z</w:t>
      </w:r>
      <w:r w:rsidR="00466145">
        <w:t> </w:t>
      </w:r>
      <w:r w:rsidRPr="005C644A">
        <w:t>pomocy naukowych, d</w:t>
      </w:r>
      <w:r w:rsidRPr="005C644A">
        <w:t>y</w:t>
      </w:r>
      <w:r w:rsidRPr="005C644A">
        <w:t>daktycznych lub urządzeń służących do kopiowania, przekazywania</w:t>
      </w:r>
      <w:r w:rsidR="00466145" w:rsidRPr="005C644A">
        <w:t xml:space="preserve"> i</w:t>
      </w:r>
      <w:r w:rsidR="00466145">
        <w:t> </w:t>
      </w:r>
      <w:r w:rsidRPr="005C644A">
        <w:t>odbioru informacji, lub rozwiązywania testu nie</w:t>
      </w:r>
      <w:r w:rsidR="009931D2">
        <w:t>-</w:t>
      </w:r>
      <w:r w:rsidR="009931D2">
        <w:br/>
      </w:r>
      <w:r w:rsidRPr="005C644A">
        <w:t>samodzielnie, osoba taka zostaje zdyskwalifikowana. Dyskwalifikacji dokonuje Przewodniczący Państwowej Komisji Egzaminacyjnej, na wniosek Zespołu Egzaminacyjnego. Fakt ten jest odnotow</w:t>
      </w:r>
      <w:r>
        <w:t>yw</w:t>
      </w:r>
      <w:r w:rsidRPr="005C644A">
        <w:t>any</w:t>
      </w:r>
      <w:r w:rsidR="00466145" w:rsidRPr="005C644A">
        <w:t xml:space="preserve"> w</w:t>
      </w:r>
      <w:r w:rsidR="00466145">
        <w:t> </w:t>
      </w:r>
      <w:r w:rsidRPr="005C644A">
        <w:t>protokole</w:t>
      </w:r>
      <w:r>
        <w:t>,</w:t>
      </w:r>
      <w:r w:rsidR="00466145" w:rsidRPr="005C644A">
        <w:t xml:space="preserve"> o</w:t>
      </w:r>
      <w:r w:rsidR="00466145">
        <w:t> </w:t>
      </w:r>
      <w:r w:rsidRPr="005C644A">
        <w:t>którym mowa</w:t>
      </w:r>
      <w:r w:rsidR="00466145" w:rsidRPr="005C644A">
        <w:t xml:space="preserve"> w</w:t>
      </w:r>
      <w:r w:rsidR="00466145">
        <w:t> ust. </w:t>
      </w:r>
      <w:r w:rsidRPr="005C644A">
        <w:t>7.</w:t>
      </w:r>
    </w:p>
    <w:p w:rsidR="005C644A" w:rsidRPr="005C644A" w:rsidRDefault="005C644A" w:rsidP="005C644A">
      <w:pPr>
        <w:pStyle w:val="USTustnpkodeksu"/>
      </w:pPr>
      <w:r w:rsidRPr="005C644A">
        <w:t>6. Dyrektor CEM zawiadamia</w:t>
      </w:r>
      <w:r w:rsidR="00466145" w:rsidRPr="005C644A">
        <w:t xml:space="preserve"> o</w:t>
      </w:r>
      <w:r w:rsidR="00466145">
        <w:t> </w:t>
      </w:r>
      <w:r w:rsidRPr="005C644A">
        <w:t>dyskwalifikacji osoby egzaminowanej Prezesa Krajowej Rady Fizjoterapeutów</w:t>
      </w:r>
      <w:r>
        <w:t xml:space="preserve">, zwanego dalej </w:t>
      </w:r>
      <w:r w:rsidR="00466145">
        <w:t>„</w:t>
      </w:r>
      <w:r w:rsidRPr="000B5E31">
        <w:t>Prezesem</w:t>
      </w:r>
      <w:r w:rsidR="00466145">
        <w:t>”</w:t>
      </w:r>
      <w:r w:rsidRPr="005C644A">
        <w:t>.</w:t>
      </w:r>
    </w:p>
    <w:p w:rsidR="005C644A" w:rsidRPr="005C644A" w:rsidRDefault="005C644A" w:rsidP="005C644A">
      <w:pPr>
        <w:pStyle w:val="USTustnpkodeksu"/>
      </w:pPr>
      <w:r w:rsidRPr="005C644A">
        <w:t>7.</w:t>
      </w:r>
      <w:r w:rsidR="00466145" w:rsidRPr="005C644A">
        <w:t> Z</w:t>
      </w:r>
      <w:r w:rsidR="00466145">
        <w:t> </w:t>
      </w:r>
      <w:r w:rsidRPr="005C644A">
        <w:t>przebiegu PESFZ sporządza się protokół, który podpisują członkowie Zespołu Egzaminacyjnego przeprowadz</w:t>
      </w:r>
      <w:r w:rsidRPr="005C644A">
        <w:t>a</w:t>
      </w:r>
      <w:r w:rsidRPr="005C644A">
        <w:t>jący dany egzamin.</w:t>
      </w:r>
    </w:p>
    <w:p w:rsidR="005C644A" w:rsidRPr="005C644A" w:rsidRDefault="005C644A" w:rsidP="005C644A">
      <w:pPr>
        <w:pStyle w:val="USTustnpkodeksu"/>
      </w:pPr>
      <w:r w:rsidRPr="005C644A">
        <w:t>8. Przewodniczący Zespołu Egzaminacyjnego przesyła protokół egzaminacyjny dyrektorowi CEM</w:t>
      </w:r>
      <w:r w:rsidR="00466145" w:rsidRPr="005C644A">
        <w:t xml:space="preserve"> w</w:t>
      </w:r>
      <w:r w:rsidR="00466145">
        <w:t> </w:t>
      </w:r>
      <w:r w:rsidRPr="005C644A">
        <w:t>terminie 1</w:t>
      </w:r>
      <w:r w:rsidR="00466145" w:rsidRPr="005C644A">
        <w:t>4</w:t>
      </w:r>
      <w:r w:rsidR="00466145">
        <w:t> </w:t>
      </w:r>
      <w:r w:rsidRPr="005C644A">
        <w:t>dni od dnia przeprowadzenia egzaminu.</w:t>
      </w:r>
    </w:p>
    <w:p w:rsidR="005C644A" w:rsidRPr="00FB1C39" w:rsidRDefault="005C644A" w:rsidP="005C644A">
      <w:pPr>
        <w:pStyle w:val="ARTartustawynprozporzdzenia"/>
      </w:pPr>
      <w:r w:rsidRPr="00466145">
        <w:rPr>
          <w:rStyle w:val="Ppogrubienie"/>
        </w:rPr>
        <w:t>Art. 57.</w:t>
      </w:r>
      <w:r w:rsidR="00466145">
        <w:t> </w:t>
      </w:r>
      <w:r w:rsidRPr="00FB1C39">
        <w:t>1. CEM ustala wyniki PESFZ,</w:t>
      </w:r>
      <w:r w:rsidR="00466145" w:rsidRPr="00FB1C39">
        <w:t xml:space="preserve"> a</w:t>
      </w:r>
      <w:r w:rsidR="00466145">
        <w:t> </w:t>
      </w:r>
      <w:r w:rsidR="00466145" w:rsidRPr="00FB1C39">
        <w:t>w</w:t>
      </w:r>
      <w:r w:rsidR="00466145">
        <w:t> </w:t>
      </w:r>
      <w:r w:rsidRPr="00FB1C39">
        <w:t>zakresie egzaminu testowego publikuje je na swojej stronie internetowej. Wynik PESFZ nie stanowi decyzji</w:t>
      </w:r>
      <w:r w:rsidR="00466145" w:rsidRPr="00FB1C39">
        <w:t xml:space="preserve"> w</w:t>
      </w:r>
      <w:r w:rsidR="00466145">
        <w:t> </w:t>
      </w:r>
      <w:r w:rsidRPr="00FB1C39">
        <w:t>rozumieniu ustawy</w:t>
      </w:r>
      <w:r w:rsidR="00466145" w:rsidRPr="00FB1C39">
        <w:t xml:space="preserve"> z</w:t>
      </w:r>
      <w:r w:rsidR="00466145">
        <w:t> </w:t>
      </w:r>
      <w:r w:rsidRPr="00FB1C39">
        <w:t>dnia 1</w:t>
      </w:r>
      <w:r w:rsidR="00466145" w:rsidRPr="00FB1C39">
        <w:t>4</w:t>
      </w:r>
      <w:r w:rsidR="00466145">
        <w:t> </w:t>
      </w:r>
      <w:r w:rsidRPr="00FB1C39">
        <w:t>czerwca 196</w:t>
      </w:r>
      <w:r w:rsidR="00466145" w:rsidRPr="00FB1C39">
        <w:t>0</w:t>
      </w:r>
      <w:r w:rsidR="00466145">
        <w:t> </w:t>
      </w:r>
      <w:r w:rsidRPr="00FB1C39">
        <w:t>r. – Kodeks postępowania administracy</w:t>
      </w:r>
      <w:r w:rsidRPr="00FB1C39">
        <w:t>j</w:t>
      </w:r>
      <w:r w:rsidRPr="00FB1C39">
        <w:t>nego.</w:t>
      </w:r>
    </w:p>
    <w:p w:rsidR="005C644A" w:rsidRPr="005C644A" w:rsidRDefault="005C644A" w:rsidP="005C644A">
      <w:pPr>
        <w:pStyle w:val="USTustnpkodeksu"/>
      </w:pPr>
      <w:r w:rsidRPr="005C644A">
        <w:t>2. Fizjoterapeuta, który nie przystąpił</w:t>
      </w:r>
      <w:r>
        <w:t xml:space="preserve"> do</w:t>
      </w:r>
      <w:r w:rsidRPr="005C644A">
        <w:t xml:space="preserve"> PESFZ</w:t>
      </w:r>
      <w:r w:rsidR="00466145" w:rsidRPr="005C644A">
        <w:t xml:space="preserve"> w</w:t>
      </w:r>
      <w:r w:rsidR="00466145">
        <w:t> </w:t>
      </w:r>
      <w:r w:rsidRPr="005C644A">
        <w:t>wyznaczonym terminie albo uzyskał wynik negatywny</w:t>
      </w:r>
      <w:r w:rsidR="00466145" w:rsidRPr="005C644A">
        <w:t xml:space="preserve"> z</w:t>
      </w:r>
      <w:r w:rsidR="00466145">
        <w:t> </w:t>
      </w:r>
      <w:r w:rsidRPr="005C644A">
        <w:t>PESFZ, może przystąpić do PESFZ</w:t>
      </w:r>
      <w:r w:rsidR="00466145" w:rsidRPr="005C644A">
        <w:t xml:space="preserve"> w</w:t>
      </w:r>
      <w:r w:rsidR="00466145">
        <w:t> </w:t>
      </w:r>
      <w:r w:rsidRPr="005C644A">
        <w:t>kolejnej sesji egzaminacyjnej.</w:t>
      </w:r>
    </w:p>
    <w:p w:rsidR="005C644A" w:rsidRPr="005C644A" w:rsidRDefault="005C644A" w:rsidP="005C644A">
      <w:pPr>
        <w:pStyle w:val="USTustnpkodeksu"/>
      </w:pPr>
      <w:r w:rsidRPr="005C644A">
        <w:t>3.</w:t>
      </w:r>
      <w:r w:rsidR="00466145" w:rsidRPr="005C644A">
        <w:t> W</w:t>
      </w:r>
      <w:r w:rsidR="00466145">
        <w:t> </w:t>
      </w:r>
      <w:r w:rsidRPr="005C644A">
        <w:t>przypadku,</w:t>
      </w:r>
      <w:r w:rsidR="00466145" w:rsidRPr="005C644A">
        <w:t xml:space="preserve"> o</w:t>
      </w:r>
      <w:r w:rsidR="00466145">
        <w:t> </w:t>
      </w:r>
      <w:r w:rsidRPr="005C644A">
        <w:t>którym mowa</w:t>
      </w:r>
      <w:r w:rsidR="00466145" w:rsidRPr="005C644A">
        <w:t xml:space="preserve"> w</w:t>
      </w:r>
      <w:r w:rsidR="00466145">
        <w:t> ust. </w:t>
      </w:r>
      <w:r w:rsidRPr="005C644A">
        <w:t>2, fizjoterapeuta składa do dyrektora CEM zgłoszenie. Przepisy</w:t>
      </w:r>
      <w:r w:rsidR="00466145">
        <w:t xml:space="preserve"> art. </w:t>
      </w:r>
      <w:r w:rsidRPr="005C644A">
        <w:t>4</w:t>
      </w:r>
      <w:r w:rsidR="00466145">
        <w:t>9 </w:t>
      </w:r>
      <w:r w:rsidRPr="005C644A">
        <w:t>stosuje się.</w:t>
      </w:r>
    </w:p>
    <w:p w:rsidR="005C644A" w:rsidRPr="005C644A" w:rsidRDefault="005C644A" w:rsidP="005C644A">
      <w:pPr>
        <w:pStyle w:val="USTustnpkodeksu"/>
      </w:pPr>
      <w:r w:rsidRPr="005C644A">
        <w:t>4. Fizjoterapeuta,</w:t>
      </w:r>
      <w:r w:rsidR="00466145" w:rsidRPr="005C644A">
        <w:t xml:space="preserve"> o</w:t>
      </w:r>
      <w:r w:rsidR="00466145">
        <w:t> </w:t>
      </w:r>
      <w:r w:rsidRPr="005C644A">
        <w:t>którym mowa</w:t>
      </w:r>
      <w:r w:rsidR="00466145" w:rsidRPr="005C644A">
        <w:t xml:space="preserve"> w</w:t>
      </w:r>
      <w:r w:rsidR="00466145">
        <w:t> ust. </w:t>
      </w:r>
      <w:r w:rsidRPr="005C644A">
        <w:t>3, zostaje wpisany</w:t>
      </w:r>
      <w:r w:rsidRPr="00003D00">
        <w:t xml:space="preserve"> przez dyrektora CEM</w:t>
      </w:r>
      <w:r w:rsidRPr="005C644A">
        <w:t xml:space="preserve"> na listę osób składających PESFZ</w:t>
      </w:r>
      <w:r w:rsidR="00466145" w:rsidRPr="005C644A">
        <w:t xml:space="preserve"> w</w:t>
      </w:r>
      <w:r w:rsidR="00466145">
        <w:t> </w:t>
      </w:r>
      <w:r w:rsidRPr="005C644A">
        <w:t>danej sesji egzaminacyjnej.</w:t>
      </w:r>
    </w:p>
    <w:p w:rsidR="005C644A" w:rsidRPr="005C644A" w:rsidRDefault="005C644A" w:rsidP="005C644A">
      <w:pPr>
        <w:pStyle w:val="USTustnpkodeksu"/>
      </w:pPr>
      <w:r w:rsidRPr="005C644A">
        <w:t>5. Za wynik pozytywny PESFZ uznaje się uzyskanie pozytywnych wyników</w:t>
      </w:r>
      <w:r w:rsidR="00466145" w:rsidRPr="005C644A">
        <w:t xml:space="preserve"> z</w:t>
      </w:r>
      <w:r w:rsidR="00466145">
        <w:t> </w:t>
      </w:r>
      <w:r w:rsidRPr="005C644A">
        <w:t>obu jego części,</w:t>
      </w:r>
      <w:r w:rsidR="00466145" w:rsidRPr="005C644A">
        <w:t xml:space="preserve"> o</w:t>
      </w:r>
      <w:r w:rsidR="00466145">
        <w:t> </w:t>
      </w:r>
      <w:r w:rsidRPr="005C644A">
        <w:t>których mowa</w:t>
      </w:r>
      <w:r w:rsidR="00466145" w:rsidRPr="005C644A">
        <w:t xml:space="preserve"> w</w:t>
      </w:r>
      <w:r w:rsidR="00466145">
        <w:t> art. </w:t>
      </w:r>
      <w:r w:rsidRPr="005C644A">
        <w:t>5</w:t>
      </w:r>
      <w:r w:rsidR="00466145">
        <w:t>4 ust. </w:t>
      </w:r>
      <w:r w:rsidRPr="005C644A">
        <w:t>3.</w:t>
      </w:r>
    </w:p>
    <w:p w:rsidR="005C644A" w:rsidRPr="005C644A" w:rsidRDefault="005C644A" w:rsidP="005C644A">
      <w:pPr>
        <w:pStyle w:val="USTustnpkodeksu"/>
      </w:pPr>
      <w:r w:rsidRPr="005C644A">
        <w:t>6. Wynik pozytywny</w:t>
      </w:r>
      <w:r w:rsidR="00466145" w:rsidRPr="005C644A">
        <w:t xml:space="preserve"> z</w:t>
      </w:r>
      <w:r w:rsidR="00466145">
        <w:t> </w:t>
      </w:r>
      <w:r w:rsidRPr="005C644A">
        <w:t>części PESFZ jest uznawany</w:t>
      </w:r>
      <w:r w:rsidR="00466145" w:rsidRPr="005C644A">
        <w:t xml:space="preserve"> w</w:t>
      </w:r>
      <w:r w:rsidR="00466145">
        <w:t> </w:t>
      </w:r>
      <w:r w:rsidRPr="005C644A">
        <w:t>kolejnych sześciu sesjach egzaminacyjnych po sesji,</w:t>
      </w:r>
      <w:r w:rsidR="00466145" w:rsidRPr="005C644A">
        <w:t xml:space="preserve"> w</w:t>
      </w:r>
      <w:r w:rsidR="00466145">
        <w:t> </w:t>
      </w:r>
      <w:r w:rsidRPr="005C644A">
        <w:t>której został uzyskany.</w:t>
      </w:r>
      <w:r w:rsidR="00466145" w:rsidRPr="005C644A">
        <w:t xml:space="preserve"> W</w:t>
      </w:r>
      <w:r w:rsidR="00466145">
        <w:t> </w:t>
      </w:r>
      <w:r w:rsidRPr="005C644A">
        <w:t>przypadku nieuzyskania wyniku pozytywnego</w:t>
      </w:r>
      <w:r w:rsidR="00466145" w:rsidRPr="005C644A">
        <w:t xml:space="preserve"> z</w:t>
      </w:r>
      <w:r w:rsidR="00466145">
        <w:t> </w:t>
      </w:r>
      <w:r w:rsidRPr="005C644A">
        <w:t>egzaminu praktycznego albo nieprzystąpienia do egzaminu praktycznego</w:t>
      </w:r>
      <w:r w:rsidR="00466145" w:rsidRPr="005C644A">
        <w:t xml:space="preserve"> w</w:t>
      </w:r>
      <w:r w:rsidR="00466145">
        <w:t> </w:t>
      </w:r>
      <w:r w:rsidRPr="005C644A">
        <w:t>ustalonym terminie, fizjoterapeuta może przystąpić</w:t>
      </w:r>
      <w:r w:rsidR="00466145" w:rsidRPr="005C644A">
        <w:t xml:space="preserve"> w</w:t>
      </w:r>
      <w:r w:rsidR="00466145">
        <w:t> </w:t>
      </w:r>
      <w:r w:rsidRPr="005C644A">
        <w:t>innej sesji egzaminacyjnej tylko do tej części PESFZ.</w:t>
      </w:r>
    </w:p>
    <w:p w:rsidR="005C644A" w:rsidRPr="005C644A" w:rsidRDefault="005C644A" w:rsidP="005C644A">
      <w:pPr>
        <w:pStyle w:val="USTustnpkodeksu"/>
      </w:pPr>
      <w:r w:rsidRPr="005C644A">
        <w:t>7. Oceną końcową PESFZ jest ocena wynikająca ze średniej arytmetycznej ocen</w:t>
      </w:r>
      <w:r w:rsidR="00466145" w:rsidRPr="005C644A">
        <w:t xml:space="preserve"> z</w:t>
      </w:r>
      <w:r w:rsidR="00466145">
        <w:t> </w:t>
      </w:r>
      <w:r w:rsidRPr="005C644A">
        <w:t>egzaminu teoretycznego</w:t>
      </w:r>
      <w:r w:rsidR="00466145" w:rsidRPr="005C644A">
        <w:t xml:space="preserve"> i</w:t>
      </w:r>
      <w:r w:rsidR="00466145">
        <w:t> </w:t>
      </w:r>
      <w:r w:rsidRPr="005C644A">
        <w:t>praktycznego.</w:t>
      </w:r>
    </w:p>
    <w:p w:rsidR="005C644A" w:rsidRPr="005C644A" w:rsidRDefault="005C644A" w:rsidP="005C644A">
      <w:pPr>
        <w:pStyle w:val="USTustnpkodeksu"/>
      </w:pPr>
      <w:r w:rsidRPr="005C644A">
        <w:t>8. Wyniki PESFZ dyrektor CEM za pomocą środków komunikacji elektronicznej przekazuje wojewodom, dyrekt</w:t>
      </w:r>
      <w:r w:rsidRPr="005C644A">
        <w:t>o</w:t>
      </w:r>
      <w:r w:rsidRPr="005C644A">
        <w:t>rowi CMKP oraz właściwym jednostkom szkolącym.</w:t>
      </w:r>
    </w:p>
    <w:p w:rsidR="005C644A" w:rsidRPr="00FB1C39" w:rsidRDefault="005C644A" w:rsidP="005C644A">
      <w:pPr>
        <w:pStyle w:val="ARTartustawynprozporzdzenia"/>
      </w:pPr>
      <w:r w:rsidRPr="00466145">
        <w:rPr>
          <w:rStyle w:val="Ppogrubienie"/>
        </w:rPr>
        <w:t>Art. 58.</w:t>
      </w:r>
      <w:r w:rsidR="00466145">
        <w:t> </w:t>
      </w:r>
      <w:r w:rsidRPr="00FB1C39">
        <w:t>1. Potwierdzeniem złożenia PESFZ jest dyplom wydany przez dyrektora CEM.</w:t>
      </w:r>
    </w:p>
    <w:p w:rsidR="005C644A" w:rsidRPr="005C644A" w:rsidRDefault="005C644A" w:rsidP="005C644A">
      <w:pPr>
        <w:pStyle w:val="USTustnpkodeksu"/>
      </w:pPr>
      <w:r w:rsidRPr="005C644A">
        <w:t>2. Dyrektor CEM wydaje dyplom,</w:t>
      </w:r>
      <w:r w:rsidR="00466145" w:rsidRPr="005C644A">
        <w:t xml:space="preserve"> o</w:t>
      </w:r>
      <w:r w:rsidR="00466145">
        <w:t> </w:t>
      </w:r>
      <w:r w:rsidRPr="005C644A">
        <w:t>którym mowa</w:t>
      </w:r>
      <w:r w:rsidR="00466145" w:rsidRPr="005C644A">
        <w:t xml:space="preserve"> w</w:t>
      </w:r>
      <w:r w:rsidR="00466145">
        <w:t> ust. </w:t>
      </w:r>
      <w:r w:rsidRPr="005C644A">
        <w:t>1,</w:t>
      </w:r>
      <w:r w:rsidR="00466145" w:rsidRPr="005C644A">
        <w:t xml:space="preserve"> w</w:t>
      </w:r>
      <w:r w:rsidR="00466145">
        <w:t> </w:t>
      </w:r>
      <w:r w:rsidRPr="005C644A">
        <w:t>terminie 3</w:t>
      </w:r>
      <w:r w:rsidR="00466145" w:rsidRPr="005C644A">
        <w:t>0</w:t>
      </w:r>
      <w:r w:rsidR="00466145">
        <w:t> </w:t>
      </w:r>
      <w:r w:rsidRPr="005C644A">
        <w:t>dni od dnia otrzymania kompletnej dok</w:t>
      </w:r>
      <w:r w:rsidRPr="005C644A">
        <w:t>u</w:t>
      </w:r>
      <w:r w:rsidRPr="005C644A">
        <w:t>mentacji egzaminacyjnej.</w:t>
      </w:r>
    </w:p>
    <w:p w:rsidR="005C644A" w:rsidRPr="005C644A" w:rsidRDefault="005C644A" w:rsidP="005C644A">
      <w:pPr>
        <w:pStyle w:val="USTustnpkodeksu"/>
      </w:pPr>
      <w:r w:rsidRPr="005C644A">
        <w:t>3.</w:t>
      </w:r>
      <w:r w:rsidR="00466145">
        <w:t> </w:t>
      </w:r>
      <w:r w:rsidRPr="005C644A">
        <w:t>CEM prowadzi rejestr wydanych dyplomów,</w:t>
      </w:r>
      <w:r w:rsidR="00466145" w:rsidRPr="005C644A">
        <w:t xml:space="preserve"> o</w:t>
      </w:r>
      <w:r w:rsidR="00466145">
        <w:t> </w:t>
      </w:r>
      <w:r w:rsidRPr="005C644A">
        <w:t>których mowa</w:t>
      </w:r>
      <w:r w:rsidR="00466145" w:rsidRPr="005C644A">
        <w:t xml:space="preserve"> w</w:t>
      </w:r>
      <w:r w:rsidR="00466145">
        <w:t> ust. </w:t>
      </w:r>
      <w:r w:rsidRPr="005C644A">
        <w:t>1,</w:t>
      </w:r>
      <w:r w:rsidR="00466145" w:rsidRPr="005C644A">
        <w:t xml:space="preserve"> i</w:t>
      </w:r>
      <w:r w:rsidR="00466145">
        <w:t> </w:t>
      </w:r>
      <w:r w:rsidRPr="005C644A">
        <w:t>przechowuje ich kopie sporządzone</w:t>
      </w:r>
      <w:r w:rsidR="00466145" w:rsidRPr="005C644A">
        <w:t xml:space="preserve"> w</w:t>
      </w:r>
      <w:r w:rsidR="00466145">
        <w:t> </w:t>
      </w:r>
      <w:r w:rsidRPr="005C644A">
        <w:t>formie elektronicznej.</w:t>
      </w:r>
    </w:p>
    <w:p w:rsidR="005C644A" w:rsidRPr="005C644A" w:rsidRDefault="005C644A" w:rsidP="005C644A">
      <w:pPr>
        <w:pStyle w:val="USTustnpkodeksu"/>
      </w:pPr>
      <w:r w:rsidRPr="005C644A">
        <w:t>4.</w:t>
      </w:r>
      <w:r w:rsidR="00466145">
        <w:t> </w:t>
      </w:r>
      <w:r w:rsidRPr="005C644A">
        <w:t>Rejestr prowadzony jest</w:t>
      </w:r>
      <w:r w:rsidR="00466145" w:rsidRPr="005C644A">
        <w:t xml:space="preserve"> w</w:t>
      </w:r>
      <w:r w:rsidR="00466145">
        <w:t> </w:t>
      </w:r>
      <w:r w:rsidRPr="005C644A">
        <w:t xml:space="preserve">systemie </w:t>
      </w:r>
      <w:r>
        <w:t>tele</w:t>
      </w:r>
      <w:r w:rsidRPr="005C644A">
        <w:t xml:space="preserve">informatycznym, według określonego przez </w:t>
      </w:r>
      <w:r>
        <w:t>d</w:t>
      </w:r>
      <w:r w:rsidRPr="005C644A">
        <w:t>yrektora CEM układu d</w:t>
      </w:r>
      <w:r w:rsidRPr="005C644A">
        <w:t>a</w:t>
      </w:r>
      <w:r w:rsidRPr="005C644A">
        <w:t>nych.</w:t>
      </w:r>
    </w:p>
    <w:p w:rsidR="005C644A" w:rsidRPr="005C644A" w:rsidRDefault="005C644A" w:rsidP="00466145">
      <w:pPr>
        <w:pStyle w:val="USTustnpkodeksu"/>
        <w:keepNext/>
      </w:pPr>
      <w:r w:rsidRPr="005C644A">
        <w:t>5. Rejestr,</w:t>
      </w:r>
      <w:r w:rsidR="00466145" w:rsidRPr="005C644A">
        <w:t xml:space="preserve"> o</w:t>
      </w:r>
      <w:r w:rsidR="00466145">
        <w:t> </w:t>
      </w:r>
      <w:r w:rsidRPr="005C644A">
        <w:t>którym mowa</w:t>
      </w:r>
      <w:r w:rsidR="00466145" w:rsidRPr="005C644A">
        <w:t xml:space="preserve"> w</w:t>
      </w:r>
      <w:r w:rsidR="00466145">
        <w:t> ust. </w:t>
      </w:r>
      <w:r w:rsidRPr="005C644A">
        <w:t>4, zawiera następujące dane osoby, której wydano dyplom:</w:t>
      </w:r>
    </w:p>
    <w:p w:rsidR="005C644A" w:rsidRPr="005C644A" w:rsidRDefault="005C644A" w:rsidP="005C644A">
      <w:pPr>
        <w:pStyle w:val="PKTpunkt"/>
      </w:pPr>
      <w:r w:rsidRPr="005C644A">
        <w:t>1)</w:t>
      </w:r>
      <w:r w:rsidRPr="005C644A">
        <w:tab/>
        <w:t>imię</w:t>
      </w:r>
      <w:r>
        <w:t xml:space="preserve"> (imiona)</w:t>
      </w:r>
      <w:r w:rsidR="00466145" w:rsidRPr="005C644A">
        <w:t xml:space="preserve"> i</w:t>
      </w:r>
      <w:r w:rsidR="00466145">
        <w:t> </w:t>
      </w:r>
      <w:r w:rsidRPr="005C644A">
        <w:t>nazwisko;</w:t>
      </w:r>
    </w:p>
    <w:p w:rsidR="005C644A" w:rsidRPr="005C644A" w:rsidRDefault="005C644A" w:rsidP="005C644A">
      <w:pPr>
        <w:pStyle w:val="PKTpunkt"/>
      </w:pPr>
      <w:r w:rsidRPr="005C644A">
        <w:t>2)</w:t>
      </w:r>
      <w:r w:rsidRPr="005C644A">
        <w:tab/>
        <w:t>numer PESEL,</w:t>
      </w:r>
      <w:r w:rsidR="00466145" w:rsidRPr="005C644A">
        <w:t xml:space="preserve"> a</w:t>
      </w:r>
      <w:r w:rsidR="00466145">
        <w:t> </w:t>
      </w:r>
      <w:r w:rsidR="00466145" w:rsidRPr="005C644A">
        <w:t>w</w:t>
      </w:r>
      <w:r w:rsidR="00466145">
        <w:t> </w:t>
      </w:r>
      <w:r w:rsidRPr="005C644A">
        <w:t>przypadku braku numeru PESEL – nazwę</w:t>
      </w:r>
      <w:r w:rsidR="00466145" w:rsidRPr="005C644A">
        <w:t xml:space="preserve"> i</w:t>
      </w:r>
      <w:r w:rsidR="00466145">
        <w:t> </w:t>
      </w:r>
      <w:r w:rsidRPr="005C644A">
        <w:t>numer dokumentu potwierdzającego tożsamość;</w:t>
      </w:r>
    </w:p>
    <w:p w:rsidR="005C644A" w:rsidRPr="005C644A" w:rsidRDefault="005C644A" w:rsidP="005C644A">
      <w:pPr>
        <w:pStyle w:val="PKTpunkt"/>
      </w:pPr>
      <w:r w:rsidRPr="005C644A">
        <w:t>3)</w:t>
      </w:r>
      <w:r w:rsidRPr="005C644A">
        <w:tab/>
        <w:t>numer</w:t>
      </w:r>
      <w:r w:rsidR="00466145" w:rsidRPr="005C644A">
        <w:t xml:space="preserve"> i</w:t>
      </w:r>
      <w:r w:rsidR="00466145">
        <w:t> </w:t>
      </w:r>
      <w:r w:rsidRPr="005C644A">
        <w:t>datę wydania dyplomu;</w:t>
      </w:r>
    </w:p>
    <w:p w:rsidR="005C644A" w:rsidRPr="005C644A" w:rsidRDefault="005C644A" w:rsidP="005C644A">
      <w:pPr>
        <w:pStyle w:val="PKTpunkt"/>
      </w:pPr>
      <w:r w:rsidRPr="005C644A">
        <w:t>4)</w:t>
      </w:r>
      <w:r w:rsidRPr="005C644A">
        <w:tab/>
        <w:t>imię</w:t>
      </w:r>
      <w:r w:rsidR="00466145" w:rsidRPr="005C644A">
        <w:t xml:space="preserve"> i</w:t>
      </w:r>
      <w:r w:rsidR="00466145">
        <w:t> </w:t>
      </w:r>
      <w:r w:rsidRPr="005C644A">
        <w:t>nazwisko kierownika specjalizacji oraz jego stopień albo tytuł naukowy;</w:t>
      </w:r>
    </w:p>
    <w:p w:rsidR="005C644A" w:rsidRPr="005C644A" w:rsidRDefault="005C644A" w:rsidP="005C644A">
      <w:pPr>
        <w:pStyle w:val="PKTpunkt"/>
      </w:pPr>
      <w:r w:rsidRPr="005C644A">
        <w:t>5)</w:t>
      </w:r>
      <w:r w:rsidRPr="005C644A">
        <w:tab/>
        <w:t>nazwę</w:t>
      </w:r>
      <w:r w:rsidR="00466145" w:rsidRPr="005C644A">
        <w:t xml:space="preserve"> i</w:t>
      </w:r>
      <w:r w:rsidR="00466145">
        <w:t> </w:t>
      </w:r>
      <w:r w:rsidRPr="005C644A">
        <w:t>adres jednostki szkolącej,</w:t>
      </w:r>
      <w:r w:rsidR="00466145" w:rsidRPr="005C644A">
        <w:t xml:space="preserve"> w</w:t>
      </w:r>
      <w:r w:rsidR="00466145">
        <w:t> </w:t>
      </w:r>
      <w:r w:rsidRPr="005C644A">
        <w:t>której zainteresowany odbywał szkolenie specjalizacyjne;</w:t>
      </w:r>
    </w:p>
    <w:p w:rsidR="005C644A" w:rsidRPr="005C644A" w:rsidRDefault="005C644A" w:rsidP="005C644A">
      <w:pPr>
        <w:pStyle w:val="PKTpunkt"/>
      </w:pPr>
      <w:r w:rsidRPr="005C644A">
        <w:t>6)</w:t>
      </w:r>
      <w:r w:rsidRPr="005C644A">
        <w:tab/>
        <w:t>wynik PESFZ;</w:t>
      </w:r>
    </w:p>
    <w:p w:rsidR="005C644A" w:rsidRPr="005C644A" w:rsidRDefault="005C644A" w:rsidP="005C644A">
      <w:pPr>
        <w:pStyle w:val="PKTpunkt"/>
      </w:pPr>
      <w:r w:rsidRPr="005C644A">
        <w:t>7)</w:t>
      </w:r>
      <w:r w:rsidRPr="005C644A">
        <w:tab/>
        <w:t>uzyskany tytuł specjalisty.</w:t>
      </w:r>
    </w:p>
    <w:p w:rsidR="005C644A" w:rsidRPr="00FB1C39" w:rsidRDefault="005C644A" w:rsidP="005C644A">
      <w:pPr>
        <w:pStyle w:val="USTustnpkodeksu"/>
      </w:pPr>
      <w:r w:rsidRPr="00FB1C39">
        <w:t>6.</w:t>
      </w:r>
      <w:r w:rsidR="00466145">
        <w:t> </w:t>
      </w:r>
      <w:r w:rsidRPr="00FB1C39">
        <w:t>Dokumentacja dotycząca PESFZ przechowywana jest przez CEM zgodnie</w:t>
      </w:r>
      <w:r w:rsidR="00466145">
        <w:t xml:space="preserve"> </w:t>
      </w:r>
      <w:r w:rsidR="00466145" w:rsidRPr="00FB1C39">
        <w:t>z</w:t>
      </w:r>
      <w:r w:rsidR="00466145">
        <w:t> </w:t>
      </w:r>
      <w:r w:rsidRPr="00FB1C39">
        <w:t>przepisami</w:t>
      </w:r>
      <w:r w:rsidR="00466145">
        <w:t xml:space="preserve"> art. </w:t>
      </w:r>
      <w:r w:rsidR="00466145" w:rsidRPr="00FB1C39">
        <w:t>5</w:t>
      </w:r>
      <w:r w:rsidR="00466145">
        <w:t xml:space="preserve"> i art. </w:t>
      </w:r>
      <w:r w:rsidR="00466145" w:rsidRPr="00FB1C39">
        <w:t>6</w:t>
      </w:r>
      <w:r w:rsidR="00466145">
        <w:t> </w:t>
      </w:r>
      <w:r w:rsidRPr="00FB1C39">
        <w:t>ustawy</w:t>
      </w:r>
      <w:r w:rsidR="00466145" w:rsidRPr="00FB1C39">
        <w:t xml:space="preserve"> z</w:t>
      </w:r>
      <w:r w:rsidR="00466145">
        <w:t> </w:t>
      </w:r>
      <w:r w:rsidRPr="00FB1C39">
        <w:t>dnia 1</w:t>
      </w:r>
      <w:r w:rsidR="00466145" w:rsidRPr="00FB1C39">
        <w:t>4</w:t>
      </w:r>
      <w:r w:rsidR="00466145">
        <w:t> </w:t>
      </w:r>
      <w:r w:rsidRPr="00FB1C39">
        <w:t>lipca 198</w:t>
      </w:r>
      <w:r w:rsidR="00466145" w:rsidRPr="00FB1C39">
        <w:t>3</w:t>
      </w:r>
      <w:r w:rsidR="00466145">
        <w:t> </w:t>
      </w:r>
      <w:r w:rsidRPr="00FB1C39">
        <w:t>r.</w:t>
      </w:r>
      <w:r w:rsidR="00466145" w:rsidRPr="00FB1C39">
        <w:t xml:space="preserve"> o</w:t>
      </w:r>
      <w:r w:rsidR="00466145">
        <w:t> </w:t>
      </w:r>
      <w:r w:rsidRPr="00FB1C39">
        <w:t>narodowym zasobie archiwalnym</w:t>
      </w:r>
      <w:r w:rsidR="00466145" w:rsidRPr="00FB1C39">
        <w:t xml:space="preserve"> i</w:t>
      </w:r>
      <w:r w:rsidR="00466145">
        <w:t> </w:t>
      </w:r>
      <w:r w:rsidRPr="00FB1C39">
        <w:t>archiwach.</w:t>
      </w:r>
    </w:p>
    <w:p w:rsidR="005C644A" w:rsidRPr="00FB1C39" w:rsidRDefault="005C644A" w:rsidP="005C644A">
      <w:pPr>
        <w:pStyle w:val="USTustnpkodeksu"/>
      </w:pPr>
      <w:r w:rsidRPr="00FB1C39">
        <w:t>7. Na wniosek fizjoterapeuty, który złożył PESFZ, dyrektor CEM wydaje, odpłatnie, duplikat albo odpis dyplomu a</w:t>
      </w:r>
      <w:r w:rsidRPr="00FB1C39">
        <w:t>l</w:t>
      </w:r>
      <w:r w:rsidRPr="00FB1C39">
        <w:t>bo dokonuje korekty dyplomu PESFZ. Opłata wynosi 5</w:t>
      </w:r>
      <w:r w:rsidR="00466145" w:rsidRPr="00FB1C39">
        <w:t>0</w:t>
      </w:r>
      <w:r w:rsidR="00466145">
        <w:t> </w:t>
      </w:r>
      <w:r w:rsidRPr="00FB1C39">
        <w:t>zł. Opłaty nie wnosi się,</w:t>
      </w:r>
      <w:r w:rsidR="00466145" w:rsidRPr="00FB1C39">
        <w:t xml:space="preserve"> w</w:t>
      </w:r>
      <w:r w:rsidR="00466145">
        <w:t> </w:t>
      </w:r>
      <w:r w:rsidRPr="00FB1C39">
        <w:t>przypadku gdy korekta wynika</w:t>
      </w:r>
      <w:r w:rsidR="00466145" w:rsidRPr="00FB1C39">
        <w:t xml:space="preserve"> z</w:t>
      </w:r>
      <w:r w:rsidR="00466145">
        <w:t> </w:t>
      </w:r>
      <w:r w:rsidRPr="00FB1C39">
        <w:t>błędu CEM.</w:t>
      </w:r>
    </w:p>
    <w:p w:rsidR="005C644A" w:rsidRPr="00FB1C39" w:rsidRDefault="005C644A" w:rsidP="005C644A">
      <w:pPr>
        <w:pStyle w:val="USTustnpkodeksu"/>
      </w:pPr>
      <w:r w:rsidRPr="00FB1C39">
        <w:t>8. CEM, z</w:t>
      </w:r>
      <w:r>
        <w:t>a</w:t>
      </w:r>
      <w:r w:rsidRPr="00FB1C39">
        <w:t xml:space="preserve"> pomocą środków komunikacji elektronicznej, przekazuje do KIF, po zakończeniu każdej sesji PESFZ</w:t>
      </w:r>
      <w:r w:rsidR="009931D2">
        <w:t>,</w:t>
      </w:r>
      <w:r w:rsidR="009931D2">
        <w:br/>
      </w:r>
      <w:r w:rsidRPr="00FB1C39">
        <w:t>informację</w:t>
      </w:r>
      <w:r w:rsidR="00466145" w:rsidRPr="00FB1C39">
        <w:t xml:space="preserve"> o</w:t>
      </w:r>
      <w:r w:rsidR="00466145">
        <w:t> </w:t>
      </w:r>
      <w:r w:rsidRPr="00FB1C39">
        <w:t>uzyskaniu przez fizjoterapeutę tytułu specjalisty.</w:t>
      </w:r>
    </w:p>
    <w:p w:rsidR="005C644A" w:rsidRPr="00FB1C39" w:rsidRDefault="005C644A" w:rsidP="005C644A">
      <w:pPr>
        <w:pStyle w:val="ARTartustawynprozporzdzenia"/>
      </w:pPr>
      <w:r w:rsidRPr="00466145">
        <w:rPr>
          <w:rStyle w:val="Ppogrubienie"/>
        </w:rPr>
        <w:t>Art. 59.</w:t>
      </w:r>
      <w:r w:rsidR="00466145">
        <w:t> </w:t>
      </w:r>
      <w:r w:rsidRPr="00FB1C39">
        <w:t>1.</w:t>
      </w:r>
      <w:r w:rsidR="00466145" w:rsidRPr="00FB1C39">
        <w:t xml:space="preserve"> W</w:t>
      </w:r>
      <w:r w:rsidR="00466145">
        <w:t> </w:t>
      </w:r>
      <w:r>
        <w:t xml:space="preserve">przypadku </w:t>
      </w:r>
      <w:r w:rsidRPr="00FB1C39">
        <w:t>rażących uchybień formalnych</w:t>
      </w:r>
      <w:r w:rsidR="00466145" w:rsidRPr="00FB1C39">
        <w:t xml:space="preserve"> w</w:t>
      </w:r>
      <w:r w:rsidR="00466145">
        <w:t> </w:t>
      </w:r>
      <w:r w:rsidRPr="00FB1C39">
        <w:t>przeprowadzeniu PESFZ lub nieprzewidzianych sytuacji mających wpływ na przeprowadzenie PESFZ, dyrektor CEM może unieważnić PESFZ albo jego część,</w:t>
      </w:r>
      <w:r w:rsidR="00466145" w:rsidRPr="00FB1C39">
        <w:t xml:space="preserve"> w</w:t>
      </w:r>
      <w:r w:rsidR="00466145">
        <w:t> </w:t>
      </w:r>
      <w:r w:rsidRPr="00FB1C39">
        <w:t>danym terminie dla poszczególnych albo wszystkich zdających.</w:t>
      </w:r>
    </w:p>
    <w:p w:rsidR="005C644A" w:rsidRPr="00FB1C39" w:rsidRDefault="005C644A" w:rsidP="005C644A">
      <w:pPr>
        <w:pStyle w:val="USTustnpkodeksu"/>
      </w:pPr>
      <w:r w:rsidRPr="00FB1C39">
        <w:t>2. Postępowanie wszczyna się na wniosek członka Zespołu Egzaminacyjnego, przeprowadzającego PESFZ, osoby przystępującej do PESFZ albo</w:t>
      </w:r>
      <w:r w:rsidR="00466145" w:rsidRPr="00FB1C39">
        <w:t xml:space="preserve"> z</w:t>
      </w:r>
      <w:r w:rsidR="00466145">
        <w:t> </w:t>
      </w:r>
      <w:r w:rsidRPr="00FB1C39">
        <w:t>urzędu.</w:t>
      </w:r>
    </w:p>
    <w:p w:rsidR="005C644A" w:rsidRPr="00FB1C39" w:rsidRDefault="005C644A" w:rsidP="005C644A">
      <w:pPr>
        <w:pStyle w:val="USTustnpkodeksu"/>
      </w:pPr>
      <w:r w:rsidRPr="00FB1C39">
        <w:t>3. Unieważnienie PESFZ albo jego części powoduje, że traktuje się odpowiednio PESFZ albo jego część jako nieb</w:t>
      </w:r>
      <w:r w:rsidRPr="00FB1C39">
        <w:t>y</w:t>
      </w:r>
      <w:r w:rsidRPr="00FB1C39">
        <w:t>łą. Unieważniony egzamin jest powtarzany</w:t>
      </w:r>
      <w:r w:rsidR="00466145" w:rsidRPr="00FB1C39">
        <w:t xml:space="preserve"> w</w:t>
      </w:r>
      <w:r w:rsidR="00466145">
        <w:t> </w:t>
      </w:r>
      <w:r w:rsidRPr="00FB1C39">
        <w:t xml:space="preserve">terminie nie dłuższym niż </w:t>
      </w:r>
      <w:r w:rsidR="00466145" w:rsidRPr="00FB1C39">
        <w:t>3</w:t>
      </w:r>
      <w:r w:rsidR="00466145">
        <w:t> </w:t>
      </w:r>
      <w:r w:rsidRPr="00FB1C39">
        <w:t>miesiące od dnia,</w:t>
      </w:r>
      <w:r w:rsidR="00466145" w:rsidRPr="00FB1C39">
        <w:t xml:space="preserve"> w</w:t>
      </w:r>
      <w:r w:rsidR="00466145">
        <w:t> </w:t>
      </w:r>
      <w:r w:rsidRPr="00FB1C39">
        <w:t>którym decyzja</w:t>
      </w:r>
      <w:r w:rsidR="00466145" w:rsidRPr="00FB1C39">
        <w:t xml:space="preserve"> o</w:t>
      </w:r>
      <w:r w:rsidR="00466145">
        <w:t> </w:t>
      </w:r>
      <w:r w:rsidRPr="00FB1C39">
        <w:t>unieważnieniu stała się ostateczna.</w:t>
      </w:r>
    </w:p>
    <w:p w:rsidR="005C644A" w:rsidRPr="00FB1C39" w:rsidRDefault="005C644A" w:rsidP="005C644A">
      <w:pPr>
        <w:pStyle w:val="USTustnpkodeksu"/>
      </w:pPr>
      <w:r w:rsidRPr="00FB1C39">
        <w:t>4. Decyzję</w:t>
      </w:r>
      <w:r w:rsidR="00466145" w:rsidRPr="00FB1C39">
        <w:t xml:space="preserve"> o</w:t>
      </w:r>
      <w:r w:rsidR="00466145">
        <w:t> </w:t>
      </w:r>
      <w:r w:rsidRPr="00FB1C39">
        <w:t>unieważnieniu dyrektor CEM podejmuje</w:t>
      </w:r>
      <w:r w:rsidR="00466145" w:rsidRPr="00FB1C39">
        <w:t xml:space="preserve"> w</w:t>
      </w:r>
      <w:r w:rsidR="00466145">
        <w:t> </w:t>
      </w:r>
      <w:r w:rsidRPr="00FB1C39">
        <w:t>terminie 1</w:t>
      </w:r>
      <w:r w:rsidR="00466145" w:rsidRPr="00FB1C39">
        <w:t>4</w:t>
      </w:r>
      <w:r w:rsidR="00466145">
        <w:t> </w:t>
      </w:r>
      <w:r w:rsidRPr="00FB1C39">
        <w:t>dni od dnia powzięcia informacji</w:t>
      </w:r>
      <w:r w:rsidR="00466145" w:rsidRPr="00FB1C39">
        <w:t xml:space="preserve"> o</w:t>
      </w:r>
      <w:r w:rsidR="00466145">
        <w:t> </w:t>
      </w:r>
      <w:r w:rsidRPr="00FB1C39">
        <w:t>przyczynach uzasadniających unieważnienie PESFZ albo jego części.</w:t>
      </w:r>
    </w:p>
    <w:p w:rsidR="005C644A" w:rsidRPr="00FB1C39" w:rsidRDefault="005C644A" w:rsidP="005C644A">
      <w:pPr>
        <w:pStyle w:val="USTustnpkodeksu"/>
      </w:pPr>
      <w:r w:rsidRPr="00FB1C39">
        <w:t>5. Informacja</w:t>
      </w:r>
      <w:r w:rsidR="00466145" w:rsidRPr="00FB1C39">
        <w:t xml:space="preserve"> o</w:t>
      </w:r>
      <w:r w:rsidR="00466145">
        <w:t> </w:t>
      </w:r>
      <w:r w:rsidRPr="00FB1C39">
        <w:t>decyzji</w:t>
      </w:r>
      <w:r w:rsidR="00466145" w:rsidRPr="00FB1C39">
        <w:t xml:space="preserve"> o</w:t>
      </w:r>
      <w:r w:rsidR="00466145">
        <w:t> </w:t>
      </w:r>
      <w:r w:rsidRPr="00FB1C39">
        <w:t>unieważnieniu PESFZ albo jego części jest ogłaszana na stronie internetowej CEM. Dec</w:t>
      </w:r>
      <w:r w:rsidRPr="00FB1C39">
        <w:t>y</w:t>
      </w:r>
      <w:r w:rsidRPr="00FB1C39">
        <w:t>zja przekazywana jest fizjoterapeutom, którzy przystępowali do danego PESFZ</w:t>
      </w:r>
      <w:r w:rsidR="00507BC7">
        <w:t>,</w:t>
      </w:r>
      <w:r w:rsidRPr="00FB1C39">
        <w:t xml:space="preserve"> pocztą elektroniczną na adres wskazany we wniosku,</w:t>
      </w:r>
      <w:r w:rsidR="00466145" w:rsidRPr="00FB1C39">
        <w:t xml:space="preserve"> o</w:t>
      </w:r>
      <w:r w:rsidR="00466145">
        <w:t> </w:t>
      </w:r>
      <w:r w:rsidRPr="00FB1C39">
        <w:t>którym mowa</w:t>
      </w:r>
      <w:r w:rsidR="00466145" w:rsidRPr="00FB1C39">
        <w:t xml:space="preserve"> w</w:t>
      </w:r>
      <w:r w:rsidR="00466145">
        <w:t> art. </w:t>
      </w:r>
      <w:r>
        <w:t>4</w:t>
      </w:r>
      <w:r w:rsidR="00466145">
        <w:t>9 ust. </w:t>
      </w:r>
      <w:r>
        <w:t>5</w:t>
      </w:r>
      <w:r w:rsidRPr="00FB1C39">
        <w:t>,</w:t>
      </w:r>
      <w:r w:rsidR="00466145" w:rsidRPr="00FB1C39">
        <w:t xml:space="preserve"> a</w:t>
      </w:r>
      <w:r w:rsidR="00466145">
        <w:t> </w:t>
      </w:r>
      <w:r w:rsidR="00466145" w:rsidRPr="00FB1C39">
        <w:t>w</w:t>
      </w:r>
      <w:r w:rsidR="00466145">
        <w:t> </w:t>
      </w:r>
      <w:r w:rsidRPr="00FB1C39">
        <w:t>przypadku jego braku, pocztą</w:t>
      </w:r>
      <w:r>
        <w:t xml:space="preserve"> </w:t>
      </w:r>
      <w:r w:rsidRPr="00FB1C39">
        <w:t>na wskazany</w:t>
      </w:r>
      <w:r w:rsidR="00466145" w:rsidRPr="00FB1C39">
        <w:t xml:space="preserve"> w</w:t>
      </w:r>
      <w:r w:rsidR="00466145">
        <w:t> </w:t>
      </w:r>
      <w:r w:rsidRPr="00FB1C39">
        <w:t>tym wniosku adres do korespondencji. Dyrektor CEM przekazuje informację</w:t>
      </w:r>
      <w:r w:rsidR="00466145" w:rsidRPr="00FB1C39">
        <w:t xml:space="preserve"> o</w:t>
      </w:r>
      <w:r w:rsidR="00466145">
        <w:t> </w:t>
      </w:r>
      <w:r w:rsidRPr="00FB1C39">
        <w:t>unieważnieniu PESFZ albo jego części do KIF za pomocą śro</w:t>
      </w:r>
      <w:r w:rsidRPr="00FB1C39">
        <w:t>d</w:t>
      </w:r>
      <w:r w:rsidRPr="00FB1C39">
        <w:t>ków komunikacji elektronicznej.</w:t>
      </w:r>
    </w:p>
    <w:p w:rsidR="005C644A" w:rsidRPr="00FB1C39" w:rsidRDefault="005C644A" w:rsidP="005C644A">
      <w:pPr>
        <w:pStyle w:val="USTustnpkodeksu"/>
      </w:pPr>
      <w:r w:rsidRPr="00FB1C39">
        <w:t>6. Od decyzji</w:t>
      </w:r>
      <w:r w:rsidR="00466145" w:rsidRPr="00FB1C39">
        <w:t xml:space="preserve"> o</w:t>
      </w:r>
      <w:r w:rsidR="00466145">
        <w:t> </w:t>
      </w:r>
      <w:r w:rsidRPr="00FB1C39">
        <w:t>unieważnieniu egzaminu przysługuje odwołanie do ministra właściwego do spraw zdrowia.</w:t>
      </w:r>
    </w:p>
    <w:p w:rsidR="005C644A" w:rsidRPr="00FB1C39" w:rsidRDefault="005C644A" w:rsidP="005C644A">
      <w:pPr>
        <w:pStyle w:val="USTustnpkodeksu"/>
      </w:pPr>
      <w:r w:rsidRPr="00FB1C39">
        <w:t>7. Za powtórzony PESFZ albo jego część nie pobiera się opłaty egzaminacyjnej.</w:t>
      </w:r>
    </w:p>
    <w:p w:rsidR="005C644A" w:rsidRPr="00FB1C39" w:rsidRDefault="005C644A" w:rsidP="00466145">
      <w:pPr>
        <w:pStyle w:val="ARTartustawynprozporzdzenia"/>
        <w:keepNext/>
      </w:pPr>
      <w:r w:rsidRPr="00466145">
        <w:rPr>
          <w:rStyle w:val="Ppogrubienie"/>
        </w:rPr>
        <w:t>Art. 60.</w:t>
      </w:r>
      <w:r w:rsidR="00466145">
        <w:t> </w:t>
      </w:r>
      <w:r w:rsidRPr="00FB1C39">
        <w:t>Minister właściwy do spraw zdrowia określi,</w:t>
      </w:r>
      <w:r w:rsidR="00466145" w:rsidRPr="00FB1C39">
        <w:t xml:space="preserve"> w</w:t>
      </w:r>
      <w:r w:rsidR="00466145">
        <w:t> </w:t>
      </w:r>
      <w:r w:rsidRPr="00FB1C39">
        <w:t>drodze rozporządzenia:</w:t>
      </w:r>
    </w:p>
    <w:p w:rsidR="005C644A" w:rsidRPr="005C644A" w:rsidRDefault="005C644A" w:rsidP="005C644A">
      <w:pPr>
        <w:pStyle w:val="PKTpunkt"/>
      </w:pPr>
      <w:r>
        <w:t>1</w:t>
      </w:r>
      <w:r w:rsidRPr="005C644A">
        <w:t>)</w:t>
      </w:r>
      <w:r w:rsidRPr="005C644A">
        <w:tab/>
        <w:t>wzór KS,</w:t>
      </w:r>
    </w:p>
    <w:p w:rsidR="005C644A" w:rsidRPr="005C644A" w:rsidRDefault="005C644A" w:rsidP="00466145">
      <w:pPr>
        <w:pStyle w:val="PKTpunkt"/>
        <w:keepNext/>
      </w:pPr>
      <w:r>
        <w:t>2</w:t>
      </w:r>
      <w:r w:rsidRPr="005C644A">
        <w:t>)</w:t>
      </w:r>
      <w:r w:rsidRPr="005C644A">
        <w:tab/>
        <w:t>kod specjalizacji</w:t>
      </w:r>
      <w:r w:rsidR="00466145" w:rsidRPr="005C644A">
        <w:t xml:space="preserve"> w</w:t>
      </w:r>
      <w:r w:rsidR="00466145">
        <w:t> </w:t>
      </w:r>
      <w:r w:rsidRPr="005C644A">
        <w:t>dziedzinie fizjoterapii</w:t>
      </w:r>
    </w:p>
    <w:p w:rsidR="005C644A" w:rsidRPr="00FB1C39" w:rsidRDefault="005C644A" w:rsidP="005C644A">
      <w:pPr>
        <w:pStyle w:val="CZWSPPKTczwsplnapunktw"/>
      </w:pPr>
      <w:r w:rsidRPr="00FB1C39">
        <w:t>– uwzględniając konieczność zapewnienia pełnej informacji niezbędnej do prowadzenia specjalizacji;</w:t>
      </w:r>
    </w:p>
    <w:p w:rsidR="005C644A" w:rsidRPr="005C644A" w:rsidRDefault="005C644A" w:rsidP="005C644A">
      <w:pPr>
        <w:pStyle w:val="PKTpunkt"/>
      </w:pPr>
      <w:r>
        <w:t>3</w:t>
      </w:r>
      <w:r w:rsidRPr="005C644A">
        <w:t>)</w:t>
      </w:r>
      <w:r w:rsidRPr="005C644A">
        <w:tab/>
        <w:t>wzór dyplomu specjalisty, uwzględniając konieczność zapewnienia przejrzystości dokumentu,</w:t>
      </w:r>
    </w:p>
    <w:p w:rsidR="005C644A" w:rsidRPr="005C644A" w:rsidRDefault="005C644A" w:rsidP="005C644A">
      <w:pPr>
        <w:pStyle w:val="PKTpunkt"/>
      </w:pPr>
      <w:r>
        <w:t>4</w:t>
      </w:r>
      <w:r w:rsidRPr="005C644A">
        <w:t>)</w:t>
      </w:r>
      <w:r w:rsidRPr="005C644A">
        <w:tab/>
        <w:t>wysokość wynagrodzenia za wykonanie czynności kontrolnych,</w:t>
      </w:r>
      <w:r w:rsidR="00466145" w:rsidRPr="005C644A">
        <w:t xml:space="preserve"> o</w:t>
      </w:r>
      <w:r w:rsidR="00466145">
        <w:t> </w:t>
      </w:r>
      <w:r w:rsidRPr="005C644A">
        <w:t>których mowa</w:t>
      </w:r>
      <w:r w:rsidR="00466145" w:rsidRPr="005C644A">
        <w:t xml:space="preserve"> w</w:t>
      </w:r>
      <w:r w:rsidR="00466145">
        <w:t> art. </w:t>
      </w:r>
      <w:r w:rsidRPr="005C644A">
        <w:t>3</w:t>
      </w:r>
      <w:r w:rsidR="00466145">
        <w:t>7 ust. </w:t>
      </w:r>
      <w:r w:rsidRPr="005C644A">
        <w:t>1</w:t>
      </w:r>
      <w:r w:rsidR="00466145" w:rsidRPr="005C644A">
        <w:t>2</w:t>
      </w:r>
      <w:r w:rsidR="00466145">
        <w:t xml:space="preserve"> pkt </w:t>
      </w:r>
      <w:r w:rsidRPr="005C644A">
        <w:t>1, uwzględni</w:t>
      </w:r>
      <w:r w:rsidRPr="005C644A">
        <w:t>a</w:t>
      </w:r>
      <w:r w:rsidRPr="005C644A">
        <w:t>jąc nakład pracy związany</w:t>
      </w:r>
      <w:r w:rsidR="00466145" w:rsidRPr="005C644A">
        <w:t xml:space="preserve"> z</w:t>
      </w:r>
      <w:r w:rsidR="00466145">
        <w:t> </w:t>
      </w:r>
      <w:r w:rsidRPr="005C644A">
        <w:t>przeprowadzaniem czynności kontrolnych,</w:t>
      </w:r>
    </w:p>
    <w:p w:rsidR="005C644A" w:rsidRPr="005C644A" w:rsidRDefault="005C644A" w:rsidP="005C644A">
      <w:pPr>
        <w:pStyle w:val="PKTpunkt"/>
      </w:pPr>
      <w:r>
        <w:t>5</w:t>
      </w:r>
      <w:r w:rsidRPr="005C644A">
        <w:t>)</w:t>
      </w:r>
      <w:r w:rsidR="00466145">
        <w:tab/>
      </w:r>
      <w:r w:rsidRPr="005C644A">
        <w:t>szczegółowy tryb działania PKE oraz wysokość wynagrodzenia przewodniczącego</w:t>
      </w:r>
      <w:r w:rsidR="00466145" w:rsidRPr="005C644A">
        <w:t xml:space="preserve"> i</w:t>
      </w:r>
      <w:r w:rsidR="00466145">
        <w:t> </w:t>
      </w:r>
      <w:r w:rsidRPr="005C644A">
        <w:t>członków PKE,</w:t>
      </w:r>
    </w:p>
    <w:p w:rsidR="005C644A" w:rsidRPr="005C644A" w:rsidRDefault="005C644A" w:rsidP="005C644A">
      <w:pPr>
        <w:pStyle w:val="PKTpunkt"/>
      </w:pPr>
      <w:r>
        <w:t>6</w:t>
      </w:r>
      <w:r w:rsidRPr="005C644A">
        <w:t>)</w:t>
      </w:r>
      <w:r w:rsidRPr="005C644A">
        <w:tab/>
        <w:t>wzór oświadczenia,</w:t>
      </w:r>
      <w:r w:rsidR="00466145" w:rsidRPr="005C644A">
        <w:t xml:space="preserve"> o</w:t>
      </w:r>
      <w:r w:rsidR="00466145">
        <w:t> </w:t>
      </w:r>
      <w:r w:rsidRPr="005C644A">
        <w:t>którym mowa</w:t>
      </w:r>
      <w:r w:rsidR="00466145" w:rsidRPr="005C644A">
        <w:t xml:space="preserve"> w</w:t>
      </w:r>
      <w:r w:rsidR="00466145">
        <w:t> art. </w:t>
      </w:r>
      <w:r w:rsidRPr="005C644A">
        <w:t>5</w:t>
      </w:r>
      <w:r w:rsidR="00466145">
        <w:t>2 ust. </w:t>
      </w:r>
      <w:r w:rsidRPr="005C644A">
        <w:t>4,</w:t>
      </w:r>
    </w:p>
    <w:p w:rsidR="005C644A" w:rsidRPr="005C644A" w:rsidRDefault="005C644A" w:rsidP="00466145">
      <w:pPr>
        <w:pStyle w:val="PKTpunkt"/>
        <w:keepNext/>
      </w:pPr>
      <w:r>
        <w:t>7</w:t>
      </w:r>
      <w:r w:rsidRPr="005C644A">
        <w:t>)</w:t>
      </w:r>
      <w:r w:rsidRPr="005C644A">
        <w:tab/>
        <w:t>szczegółowy sposób</w:t>
      </w:r>
      <w:r w:rsidR="00466145" w:rsidRPr="005C644A">
        <w:t xml:space="preserve"> i</w:t>
      </w:r>
      <w:r w:rsidR="00466145">
        <w:t> </w:t>
      </w:r>
      <w:r w:rsidRPr="005C644A">
        <w:t>tryb składania PESFZ oraz ustalania jego wyników</w:t>
      </w:r>
    </w:p>
    <w:p w:rsidR="005C644A" w:rsidRPr="00FB1C39" w:rsidRDefault="005C644A" w:rsidP="005C644A">
      <w:pPr>
        <w:pStyle w:val="CZWSPPKTczwsplnapunktw"/>
      </w:pPr>
      <w:r w:rsidRPr="00FB1C39">
        <w:t>– uwzględniając konieczność prawidłowego</w:t>
      </w:r>
      <w:r w:rsidR="00466145" w:rsidRPr="00FB1C39">
        <w:t xml:space="preserve"> i</w:t>
      </w:r>
      <w:r w:rsidR="00466145">
        <w:t> </w:t>
      </w:r>
      <w:r w:rsidRPr="00FB1C39">
        <w:t>efektywnego przeprowadzenia PESFZ oraz zapewnienia bezstronności pracy PKE,</w:t>
      </w:r>
      <w:r w:rsidR="00466145" w:rsidRPr="00FB1C39">
        <w:t xml:space="preserve"> a</w:t>
      </w:r>
      <w:r w:rsidR="00466145">
        <w:t> </w:t>
      </w:r>
      <w:r w:rsidRPr="00FB1C39">
        <w:t>także nakład pracy przewodniczącego</w:t>
      </w:r>
      <w:r w:rsidR="00466145" w:rsidRPr="00FB1C39">
        <w:t xml:space="preserve"> i</w:t>
      </w:r>
      <w:r w:rsidR="00466145">
        <w:t> </w:t>
      </w:r>
      <w:r w:rsidRPr="00FB1C39">
        <w:t>członków PKE;</w:t>
      </w:r>
    </w:p>
    <w:p w:rsidR="005C644A" w:rsidRPr="005C644A" w:rsidRDefault="005C644A" w:rsidP="005C644A">
      <w:pPr>
        <w:pStyle w:val="PKTpunkt"/>
      </w:pPr>
      <w:r>
        <w:t>8</w:t>
      </w:r>
      <w:r w:rsidRPr="005C644A">
        <w:t>)</w:t>
      </w:r>
      <w:r w:rsidRPr="005C644A">
        <w:tab/>
        <w:t>tryb wydawania przez dyrektora CEM duplikatu lub odpisu dyplomu PESFZ oraz sposób uiszczania opłaty za wyd</w:t>
      </w:r>
      <w:r w:rsidRPr="005C644A">
        <w:t>a</w:t>
      </w:r>
      <w:r w:rsidRPr="005C644A">
        <w:t>nie duplikatu lub odpisu dyplomu PESFZ,</w:t>
      </w:r>
    </w:p>
    <w:p w:rsidR="005C644A" w:rsidRPr="00FB1C39" w:rsidRDefault="005C644A" w:rsidP="00466145">
      <w:pPr>
        <w:pStyle w:val="PKTpunkt"/>
        <w:keepNext/>
      </w:pPr>
      <w:r>
        <w:t>9</w:t>
      </w:r>
      <w:r w:rsidRPr="00FB1C39">
        <w:t>)</w:t>
      </w:r>
      <w:r>
        <w:tab/>
      </w:r>
      <w:r w:rsidRPr="00FB1C39">
        <w:t>tryb dokonywania przez dyrektora CEM korekty dyplomu PESFZ oraz sposób uiszczania opłaty za dokonanie kore</w:t>
      </w:r>
      <w:r w:rsidRPr="00FB1C39">
        <w:t>k</w:t>
      </w:r>
      <w:r w:rsidRPr="00FB1C39">
        <w:t>ty dyplomu</w:t>
      </w:r>
    </w:p>
    <w:p w:rsidR="005C644A" w:rsidRPr="00FB1C39" w:rsidRDefault="005C644A" w:rsidP="005C644A">
      <w:pPr>
        <w:pStyle w:val="CZWSPPKTczwsplnapunktw"/>
      </w:pPr>
      <w:r w:rsidRPr="00FB1C39">
        <w:t>– uwzględniając konieczność prawidłowego</w:t>
      </w:r>
      <w:r w:rsidR="00466145" w:rsidRPr="00FB1C39">
        <w:t xml:space="preserve"> i</w:t>
      </w:r>
      <w:r w:rsidR="00466145">
        <w:t> </w:t>
      </w:r>
      <w:r w:rsidRPr="00FB1C39">
        <w:t>sprawnego wydania dokumentu</w:t>
      </w:r>
      <w:r>
        <w:t xml:space="preserve"> </w:t>
      </w:r>
      <w:r w:rsidRPr="00FB1C39">
        <w:t>potwierdzającego uzyskanie tytułu specjal</w:t>
      </w:r>
      <w:r w:rsidRPr="00FB1C39">
        <w:t>i</w:t>
      </w:r>
      <w:r w:rsidRPr="00FB1C39">
        <w:t>sty;</w:t>
      </w:r>
    </w:p>
    <w:p w:rsidR="005C644A" w:rsidRPr="000B5E31" w:rsidRDefault="005C644A" w:rsidP="005C644A">
      <w:pPr>
        <w:pStyle w:val="PKTpunkt"/>
      </w:pPr>
      <w:r w:rsidRPr="00FB1C39">
        <w:t>1</w:t>
      </w:r>
      <w:r>
        <w:t>0</w:t>
      </w:r>
      <w:r w:rsidRPr="00FB1C39">
        <w:t>)</w:t>
      </w:r>
      <w:r>
        <w:tab/>
      </w:r>
      <w:r w:rsidRPr="00FB1C39">
        <w:t>wysokość opłaty za PESFZ, uwzględniając koszty przeprowadzenia PESFZ oraz wydania dyplomu potwierdzającego tytuł specjalisty.</w:t>
      </w:r>
    </w:p>
    <w:p w:rsidR="005C644A" w:rsidRPr="000B5E31" w:rsidRDefault="005C644A" w:rsidP="005C644A">
      <w:pPr>
        <w:pStyle w:val="ROZDZODDZOZNoznaczenierozdziauluboddziau"/>
      </w:pPr>
      <w:r w:rsidRPr="000B5E31">
        <w:t>Rozdział 6</w:t>
      </w:r>
    </w:p>
    <w:p w:rsidR="005C644A" w:rsidRPr="000B5E31" w:rsidRDefault="005C644A" w:rsidP="00466145">
      <w:pPr>
        <w:pStyle w:val="ROZDZODDZPRZEDMprzedmiotregulacjirozdziauluboddziau"/>
      </w:pPr>
      <w:r w:rsidRPr="000B5E31">
        <w:t>Samorząd fizjoterapeutów</w:t>
      </w:r>
    </w:p>
    <w:p w:rsidR="005C644A" w:rsidRPr="000B5E31" w:rsidRDefault="005C644A" w:rsidP="005C644A">
      <w:pPr>
        <w:pStyle w:val="ARTartustawynprozporzdzenia"/>
      </w:pPr>
      <w:r w:rsidRPr="00466145">
        <w:rPr>
          <w:rStyle w:val="Ppogrubienie"/>
        </w:rPr>
        <w:t>Art. 61.</w:t>
      </w:r>
      <w:r w:rsidR="00466145">
        <w:t> </w:t>
      </w:r>
      <w:r w:rsidRPr="00801954">
        <w:t>KIF tworzą fizjoterapeuci wpisani do Krajowego Rejestru Fizjoterapeutów.</w:t>
      </w:r>
    </w:p>
    <w:p w:rsidR="005C644A" w:rsidRPr="005C644A" w:rsidRDefault="005C644A" w:rsidP="00466145">
      <w:pPr>
        <w:pStyle w:val="ARTartustawynprozporzdzenia"/>
        <w:keepNext/>
      </w:pPr>
      <w:r w:rsidRPr="00466145">
        <w:rPr>
          <w:rStyle w:val="Ppogrubienie"/>
        </w:rPr>
        <w:t>Art. 62.</w:t>
      </w:r>
      <w:r w:rsidR="00466145">
        <w:t> </w:t>
      </w:r>
      <w:r w:rsidRPr="005C644A">
        <w:t>1. Do zadań samorządu należy</w:t>
      </w:r>
      <w:r w:rsidR="00466145" w:rsidRPr="005C644A">
        <w:t xml:space="preserve"> w</w:t>
      </w:r>
      <w:r w:rsidR="00466145">
        <w:t> </w:t>
      </w:r>
      <w:r w:rsidRPr="005C644A">
        <w:t>szczególności:</w:t>
      </w:r>
    </w:p>
    <w:p w:rsidR="005C644A" w:rsidRPr="000B5E31" w:rsidRDefault="005C644A" w:rsidP="005C644A">
      <w:pPr>
        <w:pStyle w:val="PKTpunkt"/>
      </w:pPr>
      <w:r w:rsidRPr="000B5E31">
        <w:t>1)</w:t>
      </w:r>
      <w:r w:rsidRPr="000B5E31">
        <w:tab/>
        <w:t>sprawowanie pieczy nad należytym wykonywaniem zawodu fizjoterapeuty;</w:t>
      </w:r>
    </w:p>
    <w:p w:rsidR="005C644A" w:rsidRPr="000B5E31" w:rsidRDefault="005C644A" w:rsidP="005C644A">
      <w:pPr>
        <w:pStyle w:val="PKTpunkt"/>
      </w:pPr>
      <w:r w:rsidRPr="000B5E31">
        <w:t>2)</w:t>
      </w:r>
      <w:r w:rsidRPr="000B5E31">
        <w:tab/>
        <w:t>reprezentowanie fizjoterapeutów;</w:t>
      </w:r>
    </w:p>
    <w:p w:rsidR="005C644A" w:rsidRPr="000B5E31" w:rsidRDefault="005C644A" w:rsidP="005C644A">
      <w:pPr>
        <w:pStyle w:val="PKTpunkt"/>
      </w:pPr>
      <w:r w:rsidRPr="000B5E31">
        <w:t>3)</w:t>
      </w:r>
      <w:r w:rsidRPr="000B5E31">
        <w:tab/>
        <w:t>działanie na rzecz stałego podnoszenia kwalifikacji zawodowych przez fizjoterapeutów;</w:t>
      </w:r>
    </w:p>
    <w:p w:rsidR="005C644A" w:rsidRPr="000B5E31" w:rsidRDefault="005C644A" w:rsidP="005C644A">
      <w:pPr>
        <w:pStyle w:val="PKTpunkt"/>
      </w:pPr>
      <w:r w:rsidRPr="000B5E31">
        <w:t>4)</w:t>
      </w:r>
      <w:r w:rsidRPr="000B5E31">
        <w:tab/>
        <w:t>ustalanie oraz aktualizacja standardów lub wytycznych</w:t>
      </w:r>
      <w:r w:rsidR="00466145" w:rsidRPr="000B5E31">
        <w:t xml:space="preserve"> w</w:t>
      </w:r>
      <w:r w:rsidR="00466145">
        <w:t> </w:t>
      </w:r>
      <w:r w:rsidRPr="000B5E31">
        <w:t>fizjoterapii;</w:t>
      </w:r>
    </w:p>
    <w:p w:rsidR="005C644A" w:rsidRDefault="005C644A" w:rsidP="005C644A">
      <w:pPr>
        <w:pStyle w:val="PKTpunkt"/>
      </w:pPr>
      <w:r w:rsidRPr="000B5E31">
        <w:t>5)</w:t>
      </w:r>
      <w:r w:rsidRPr="000B5E31">
        <w:tab/>
        <w:t>edukacja zdrowotna</w:t>
      </w:r>
      <w:r w:rsidR="00466145" w:rsidRPr="000B5E31">
        <w:t xml:space="preserve"> i</w:t>
      </w:r>
      <w:r w:rsidR="00466145">
        <w:t> </w:t>
      </w:r>
      <w:r w:rsidRPr="000B5E31">
        <w:t>promocja zdrowia</w:t>
      </w:r>
      <w:r>
        <w:t>;</w:t>
      </w:r>
    </w:p>
    <w:p w:rsidR="005C644A" w:rsidRPr="005C644A" w:rsidRDefault="005C644A" w:rsidP="005C644A">
      <w:pPr>
        <w:pStyle w:val="PKTpunkt"/>
      </w:pPr>
      <w:r>
        <w:t>6)</w:t>
      </w:r>
      <w:r>
        <w:tab/>
      </w:r>
      <w:r w:rsidRPr="005C644A">
        <w:t>ustanawianie zasad etyki zawodowej</w:t>
      </w:r>
      <w:r w:rsidR="00466145" w:rsidRPr="005C644A">
        <w:t xml:space="preserve"> i</w:t>
      </w:r>
      <w:r w:rsidR="00466145">
        <w:t> </w:t>
      </w:r>
      <w:r w:rsidRPr="005C644A">
        <w:t>dbanie</w:t>
      </w:r>
      <w:r w:rsidR="00466145" w:rsidRPr="005C644A">
        <w:t xml:space="preserve"> o</w:t>
      </w:r>
      <w:r w:rsidR="00466145">
        <w:t> </w:t>
      </w:r>
      <w:r w:rsidRPr="005C644A">
        <w:t>jej przestrzeganie;</w:t>
      </w:r>
    </w:p>
    <w:p w:rsidR="005C644A" w:rsidRPr="000B5E31" w:rsidRDefault="005C644A" w:rsidP="005C644A">
      <w:pPr>
        <w:pStyle w:val="PKTpunkt"/>
      </w:pPr>
      <w:r w:rsidRPr="005C644A">
        <w:t>7)</w:t>
      </w:r>
      <w:r w:rsidRPr="005C644A">
        <w:tab/>
        <w:t>obrona godności zawodowej.</w:t>
      </w:r>
    </w:p>
    <w:p w:rsidR="005C644A" w:rsidRPr="005C644A" w:rsidRDefault="005C644A" w:rsidP="00466145">
      <w:pPr>
        <w:pStyle w:val="USTustnpkodeksu"/>
        <w:keepNext/>
      </w:pPr>
      <w:r w:rsidRPr="000B5E31">
        <w:t>2.</w:t>
      </w:r>
      <w:r w:rsidR="00466145">
        <w:t> </w:t>
      </w:r>
      <w:r w:rsidRPr="000B5E31">
        <w:t>Samorząd wykonuje swoje zadania</w:t>
      </w:r>
      <w:r w:rsidR="00466145" w:rsidRPr="000B5E31">
        <w:t xml:space="preserve"> w</w:t>
      </w:r>
      <w:r w:rsidR="00466145">
        <w:t> </w:t>
      </w:r>
      <w:r w:rsidRPr="000B5E31">
        <w:t>szczególności przez:</w:t>
      </w:r>
    </w:p>
    <w:p w:rsidR="005C644A" w:rsidRPr="000B5E31" w:rsidRDefault="005C644A" w:rsidP="005C644A">
      <w:pPr>
        <w:pStyle w:val="PKTpunkt"/>
      </w:pPr>
      <w:r w:rsidRPr="000B5E31">
        <w:t>1)</w:t>
      </w:r>
      <w:r w:rsidRPr="000B5E31">
        <w:tab/>
        <w:t>stwierdzanie</w:t>
      </w:r>
      <w:r w:rsidR="00466145" w:rsidRPr="000B5E31">
        <w:t xml:space="preserve"> i</w:t>
      </w:r>
      <w:r w:rsidR="00466145">
        <w:t> </w:t>
      </w:r>
      <w:r w:rsidRPr="000B5E31">
        <w:t>przyznawanie prawa wykonywania zawodu;</w:t>
      </w:r>
    </w:p>
    <w:p w:rsidR="005C644A" w:rsidRPr="000B5E31" w:rsidRDefault="005C644A" w:rsidP="005C644A">
      <w:pPr>
        <w:pStyle w:val="PKTpunkt"/>
      </w:pPr>
      <w:r w:rsidRPr="000B5E31">
        <w:t>2)</w:t>
      </w:r>
      <w:r w:rsidRPr="000B5E31">
        <w:tab/>
        <w:t>prowadzenie rejestrów na podstawie przepisów ustawy;</w:t>
      </w:r>
    </w:p>
    <w:p w:rsidR="005C644A" w:rsidRPr="000B5E31" w:rsidRDefault="005C644A" w:rsidP="005C644A">
      <w:pPr>
        <w:pStyle w:val="PKTpunkt"/>
      </w:pPr>
      <w:r w:rsidRPr="000B5E31">
        <w:t>3)</w:t>
      </w:r>
      <w:r w:rsidRPr="000B5E31">
        <w:tab/>
        <w:t>opiniowanie</w:t>
      </w:r>
      <w:r w:rsidR="00466145" w:rsidRPr="000B5E31">
        <w:t xml:space="preserve"> i</w:t>
      </w:r>
      <w:r w:rsidR="00466145">
        <w:t> </w:t>
      </w:r>
      <w:r w:rsidRPr="000B5E31">
        <w:t>przedstawianie wniosków</w:t>
      </w:r>
      <w:r w:rsidR="00466145" w:rsidRPr="000B5E31">
        <w:t xml:space="preserve"> w</w:t>
      </w:r>
      <w:r w:rsidR="00466145">
        <w:t> </w:t>
      </w:r>
      <w:r w:rsidRPr="000B5E31">
        <w:t>sprawie warunków wykonywania zawodu;</w:t>
      </w:r>
    </w:p>
    <w:p w:rsidR="005C644A" w:rsidRPr="000B5E31" w:rsidRDefault="005C644A" w:rsidP="005C644A">
      <w:pPr>
        <w:pStyle w:val="PKTpunkt"/>
      </w:pPr>
      <w:r w:rsidRPr="000B5E31">
        <w:t>4)</w:t>
      </w:r>
      <w:r w:rsidRPr="000B5E31">
        <w:tab/>
        <w:t>opiniowanie</w:t>
      </w:r>
      <w:r w:rsidR="00466145" w:rsidRPr="000B5E31">
        <w:t xml:space="preserve"> i</w:t>
      </w:r>
      <w:r w:rsidR="00466145">
        <w:t> </w:t>
      </w:r>
      <w:r w:rsidRPr="000B5E31">
        <w:t>wnioskowanie</w:t>
      </w:r>
      <w:r w:rsidR="00466145" w:rsidRPr="000B5E31">
        <w:t xml:space="preserve"> w</w:t>
      </w:r>
      <w:r w:rsidR="00466145">
        <w:t> </w:t>
      </w:r>
      <w:r w:rsidRPr="000B5E31">
        <w:t>sprawach kształcenia zawodowego;</w:t>
      </w:r>
    </w:p>
    <w:p w:rsidR="005C644A" w:rsidRPr="000B5E31" w:rsidRDefault="005C644A" w:rsidP="005C644A">
      <w:pPr>
        <w:pStyle w:val="PKTpunkt"/>
      </w:pPr>
      <w:r w:rsidRPr="000B5E31">
        <w:t>5)</w:t>
      </w:r>
      <w:r w:rsidRPr="000B5E31">
        <w:tab/>
        <w:t>opiniowanie projektów aktów normatywnych</w:t>
      </w:r>
      <w:r w:rsidR="00466145" w:rsidRPr="000B5E31">
        <w:t xml:space="preserve"> w</w:t>
      </w:r>
      <w:r w:rsidR="00466145">
        <w:t> </w:t>
      </w:r>
      <w:r w:rsidRPr="000B5E31">
        <w:t>zakresie dotyczącym ochrony zdrowia</w:t>
      </w:r>
      <w:r w:rsidR="00466145" w:rsidRPr="000B5E31">
        <w:t xml:space="preserve"> i</w:t>
      </w:r>
      <w:r w:rsidR="00466145">
        <w:t> </w:t>
      </w:r>
      <w:r w:rsidRPr="000B5E31">
        <w:t>zasad organizacji opieki zdrowotnej;</w:t>
      </w:r>
    </w:p>
    <w:p w:rsidR="005C644A" w:rsidRPr="000B5E31" w:rsidRDefault="005C644A" w:rsidP="005C644A">
      <w:pPr>
        <w:pStyle w:val="PKTpunkt"/>
      </w:pPr>
      <w:r w:rsidRPr="000B5E31">
        <w:t>6)</w:t>
      </w:r>
      <w:r w:rsidRPr="000B5E31">
        <w:tab/>
        <w:t>opiniowanie programów kształcenia zawodowego;</w:t>
      </w:r>
    </w:p>
    <w:p w:rsidR="005C644A" w:rsidRPr="000B5E31" w:rsidRDefault="005C644A" w:rsidP="005C644A">
      <w:pPr>
        <w:pStyle w:val="PKTpunkt"/>
      </w:pPr>
      <w:r w:rsidRPr="000B5E31">
        <w:t>7)</w:t>
      </w:r>
      <w:r w:rsidRPr="000B5E31">
        <w:tab/>
        <w:t>orzekanie</w:t>
      </w:r>
      <w:r w:rsidR="00466145" w:rsidRPr="000B5E31">
        <w:t xml:space="preserve"> w</w:t>
      </w:r>
      <w:r w:rsidR="00466145">
        <w:t> </w:t>
      </w:r>
      <w:r w:rsidRPr="000B5E31">
        <w:t>zakresie odpowiedzialności zawodowej;</w:t>
      </w:r>
    </w:p>
    <w:p w:rsidR="005C644A" w:rsidRPr="000B5E31" w:rsidRDefault="005C644A" w:rsidP="005C644A">
      <w:pPr>
        <w:pStyle w:val="PKTpunkt"/>
      </w:pPr>
      <w:r w:rsidRPr="000B5E31">
        <w:t>8)</w:t>
      </w:r>
      <w:r w:rsidRPr="000B5E31">
        <w:tab/>
        <w:t>prowadzenie działalności edukacyjnej, naukowej lub badawczej;</w:t>
      </w:r>
    </w:p>
    <w:p w:rsidR="005C644A" w:rsidRPr="000B5E31" w:rsidRDefault="005C644A" w:rsidP="005C644A">
      <w:pPr>
        <w:pStyle w:val="PKTpunkt"/>
      </w:pPr>
      <w:r w:rsidRPr="000B5E31">
        <w:t>9)</w:t>
      </w:r>
      <w:r w:rsidRPr="000B5E31">
        <w:tab/>
        <w:t>udzielanie informacji na temat uznawania kwalifikacji zawodowych, uregulowań prawnych dotyczących ochrony zdrowia, ubezpieczeń społecznych oraz zasad etyki zawodowej</w:t>
      </w:r>
      <w:r w:rsidR="00466145" w:rsidRPr="000B5E31">
        <w:t xml:space="preserve"> w</w:t>
      </w:r>
      <w:r w:rsidR="00466145">
        <w:t> </w:t>
      </w:r>
      <w:r w:rsidRPr="000B5E31">
        <w:t>zakresie niezbędnym do wykonywania zawodu;</w:t>
      </w:r>
    </w:p>
    <w:p w:rsidR="005C644A" w:rsidRPr="000B5E31" w:rsidRDefault="005C644A" w:rsidP="005C644A">
      <w:pPr>
        <w:pStyle w:val="PKTpunkt"/>
      </w:pPr>
      <w:r w:rsidRPr="000B5E31">
        <w:t>10)</w:t>
      </w:r>
      <w:r w:rsidRPr="000B5E31">
        <w:tab/>
        <w:t>współpracę z</w:t>
      </w:r>
      <w:r>
        <w:t>e</w:t>
      </w:r>
      <w:r w:rsidRPr="000B5E31">
        <w:t xml:space="preserve"> </w:t>
      </w:r>
      <w:r w:rsidRPr="005C644A">
        <w:t>stowarzyszeniami będącymi zgodnie</w:t>
      </w:r>
      <w:r w:rsidR="00466145" w:rsidRPr="005C644A">
        <w:t xml:space="preserve"> z</w:t>
      </w:r>
      <w:r w:rsidR="00466145">
        <w:t> </w:t>
      </w:r>
      <w:r w:rsidRPr="005C644A">
        <w:t>postanowieniami ich statutów towarzystwami naukowymi</w:t>
      </w:r>
      <w:r w:rsidR="00466145" w:rsidRPr="005C644A">
        <w:t xml:space="preserve"> o</w:t>
      </w:r>
      <w:r w:rsidR="00466145">
        <w:t> </w:t>
      </w:r>
      <w:r w:rsidRPr="005C644A">
        <w:t>zasięgu krajowym, zrzeszającymi specjalistów</w:t>
      </w:r>
      <w:r w:rsidR="00466145" w:rsidRPr="005C644A">
        <w:t xml:space="preserve"> w</w:t>
      </w:r>
      <w:r w:rsidR="00466145">
        <w:t> </w:t>
      </w:r>
      <w:r w:rsidRPr="005C644A">
        <w:t>dziedzinie fizjoterapii</w:t>
      </w:r>
      <w:r w:rsidRPr="000B5E31">
        <w:t>, szkołami wyższymi</w:t>
      </w:r>
      <w:r w:rsidR="00466145" w:rsidRPr="000B5E31">
        <w:t xml:space="preserve"> i</w:t>
      </w:r>
      <w:r w:rsidR="00466145">
        <w:t> </w:t>
      </w:r>
      <w:r w:rsidRPr="000B5E31">
        <w:t>jednostkami bada</w:t>
      </w:r>
      <w:r w:rsidRPr="000B5E31">
        <w:t>w</w:t>
      </w:r>
      <w:r w:rsidRPr="000B5E31">
        <w:t>czo</w:t>
      </w:r>
      <w:r w:rsidR="00507BC7">
        <w:t>-</w:t>
      </w:r>
      <w:r w:rsidRPr="000B5E31">
        <w:t>rozwojowymi</w:t>
      </w:r>
      <w:r w:rsidR="00466145" w:rsidRPr="000B5E31">
        <w:t xml:space="preserve"> w</w:t>
      </w:r>
      <w:r w:rsidR="00466145">
        <w:t> </w:t>
      </w:r>
      <w:r w:rsidRPr="000B5E31">
        <w:t>kraju</w:t>
      </w:r>
      <w:r w:rsidR="00466145" w:rsidRPr="000B5E31">
        <w:t xml:space="preserve"> i</w:t>
      </w:r>
      <w:r w:rsidR="00466145">
        <w:t> </w:t>
      </w:r>
      <w:r w:rsidRPr="000B5E31">
        <w:t>za granicą;</w:t>
      </w:r>
    </w:p>
    <w:p w:rsidR="005C644A" w:rsidRPr="000B5E31" w:rsidRDefault="005C644A" w:rsidP="005C644A">
      <w:pPr>
        <w:pStyle w:val="PKTpunkt"/>
      </w:pPr>
      <w:r w:rsidRPr="000B5E31">
        <w:t>11)</w:t>
      </w:r>
      <w:r w:rsidRPr="000B5E31">
        <w:tab/>
        <w:t>współpracę</w:t>
      </w:r>
      <w:r w:rsidR="00466145" w:rsidRPr="000B5E31">
        <w:t xml:space="preserve"> z</w:t>
      </w:r>
      <w:r w:rsidR="00466145">
        <w:t> </w:t>
      </w:r>
      <w:r w:rsidRPr="000B5E31">
        <w:t>organami administracji publicznej, samorządami</w:t>
      </w:r>
      <w:r w:rsidR="00466145" w:rsidRPr="000B5E31">
        <w:t xml:space="preserve"> i</w:t>
      </w:r>
      <w:r w:rsidR="00466145">
        <w:t> </w:t>
      </w:r>
      <w:r w:rsidRPr="000B5E31">
        <w:t>organizacjami fizjoterapeutów za granicą oraz sam</w:t>
      </w:r>
      <w:r w:rsidRPr="000B5E31">
        <w:t>o</w:t>
      </w:r>
      <w:r w:rsidRPr="000B5E31">
        <w:t>rząd</w:t>
      </w:r>
      <w:r>
        <w:t>a</w:t>
      </w:r>
      <w:r w:rsidRPr="000B5E31">
        <w:t>m</w:t>
      </w:r>
      <w:r>
        <w:t>i</w:t>
      </w:r>
      <w:r w:rsidRPr="000B5E31">
        <w:t xml:space="preserve"> innych zawodów medycznych</w:t>
      </w:r>
      <w:r w:rsidR="00466145" w:rsidRPr="000B5E31">
        <w:t xml:space="preserve"> w</w:t>
      </w:r>
      <w:r w:rsidR="00466145">
        <w:t> </w:t>
      </w:r>
      <w:r w:rsidRPr="000B5E31">
        <w:t>kraju;</w:t>
      </w:r>
    </w:p>
    <w:p w:rsidR="005C644A" w:rsidRPr="000B5E31" w:rsidRDefault="005C644A" w:rsidP="005C644A">
      <w:pPr>
        <w:pStyle w:val="PKTpunkt"/>
      </w:pPr>
      <w:r w:rsidRPr="000B5E31">
        <w:t>12)</w:t>
      </w:r>
      <w:r w:rsidRPr="000B5E31">
        <w:tab/>
        <w:t>organizowanie</w:t>
      </w:r>
      <w:r w:rsidR="00466145" w:rsidRPr="000B5E31">
        <w:t xml:space="preserve"> i</w:t>
      </w:r>
      <w:r w:rsidR="00466145">
        <w:t> </w:t>
      </w:r>
      <w:r w:rsidRPr="000B5E31">
        <w:t>prowadzenie instytucji samopomocowych</w:t>
      </w:r>
      <w:r w:rsidR="00466145" w:rsidRPr="000B5E31">
        <w:t xml:space="preserve"> i</w:t>
      </w:r>
      <w:r w:rsidR="00466145">
        <w:t> </w:t>
      </w:r>
      <w:r w:rsidRPr="000B5E31">
        <w:t>innych form pomocy materialnej dla fizjoterapeutów;</w:t>
      </w:r>
    </w:p>
    <w:p w:rsidR="005C644A" w:rsidRPr="000B5E31" w:rsidRDefault="005C644A" w:rsidP="005C644A">
      <w:pPr>
        <w:pStyle w:val="PKTpunkt"/>
      </w:pPr>
      <w:r w:rsidRPr="000B5E31">
        <w:t>13)</w:t>
      </w:r>
      <w:r w:rsidRPr="000B5E31">
        <w:tab/>
        <w:t>zarządzanie majątkiem własnym;</w:t>
      </w:r>
    </w:p>
    <w:p w:rsidR="005C644A" w:rsidRPr="000B5E31" w:rsidRDefault="005C644A" w:rsidP="005C644A">
      <w:pPr>
        <w:pStyle w:val="PKTpunkt"/>
      </w:pPr>
      <w:r w:rsidRPr="003232EA">
        <w:t>14)</w:t>
      </w:r>
      <w:r>
        <w:tab/>
      </w:r>
      <w:r w:rsidRPr="003232EA">
        <w:t>uznawanie kwalifikacji fizjoterapeutów zamierzających wykonywać zawód na terytorium Rzeczypospolitej Polskiej;</w:t>
      </w:r>
    </w:p>
    <w:p w:rsidR="005C644A" w:rsidRDefault="005C644A" w:rsidP="005C644A">
      <w:pPr>
        <w:pStyle w:val="PKTpunkt"/>
      </w:pPr>
      <w:r w:rsidRPr="005C644A">
        <w:t>15)</w:t>
      </w:r>
      <w:r w:rsidRPr="005C644A">
        <w:tab/>
        <w:t>uznawanie tytułu specjalisty uzyskanego przez fizjoterapeutę poza terytorium Rzeczypospolitej Polskiej</w:t>
      </w:r>
      <w:r>
        <w:t>.</w:t>
      </w:r>
    </w:p>
    <w:p w:rsidR="005C644A" w:rsidRPr="005C644A" w:rsidRDefault="005C644A" w:rsidP="00466145">
      <w:pPr>
        <w:pStyle w:val="ARTartustawynprozporzdzenia"/>
        <w:keepNext/>
      </w:pPr>
      <w:r w:rsidRPr="00466145">
        <w:rPr>
          <w:rStyle w:val="Ppogrubienie"/>
        </w:rPr>
        <w:t>Art. 63.</w:t>
      </w:r>
      <w:r w:rsidR="00466145">
        <w:t> </w:t>
      </w:r>
      <w:r w:rsidRPr="005C644A">
        <w:t>1. Członkowie samorządu mają prawo:</w:t>
      </w:r>
    </w:p>
    <w:p w:rsidR="005C644A" w:rsidRPr="000B5E31" w:rsidRDefault="005C644A" w:rsidP="005C644A">
      <w:pPr>
        <w:pStyle w:val="PKTpunkt"/>
      </w:pPr>
      <w:r w:rsidRPr="000B5E31">
        <w:t>1)</w:t>
      </w:r>
      <w:r w:rsidRPr="000B5E31">
        <w:tab/>
        <w:t>wybierać</w:t>
      </w:r>
      <w:r w:rsidR="00466145" w:rsidRPr="000B5E31">
        <w:t xml:space="preserve"> i</w:t>
      </w:r>
      <w:r w:rsidR="00466145">
        <w:t> </w:t>
      </w:r>
      <w:r w:rsidRPr="000B5E31">
        <w:t xml:space="preserve">być wybierani do organów </w:t>
      </w:r>
      <w:r>
        <w:t>KIF,</w:t>
      </w:r>
      <w:r w:rsidR="00466145">
        <w:t xml:space="preserve"> z </w:t>
      </w:r>
      <w:r>
        <w:t>zastrzeżeniem</w:t>
      </w:r>
      <w:r w:rsidR="00466145">
        <w:t xml:space="preserve"> art. </w:t>
      </w:r>
      <w:r>
        <w:t>6</w:t>
      </w:r>
      <w:r w:rsidR="00466145">
        <w:t>5 ust. </w:t>
      </w:r>
      <w:r w:rsidRPr="000B5E31">
        <w:t>2–</w:t>
      </w:r>
      <w:r w:rsidR="00466145" w:rsidRPr="000B5E31">
        <w:t>4</w:t>
      </w:r>
      <w:r w:rsidR="00466145">
        <w:t xml:space="preserve"> oraz art. </w:t>
      </w:r>
      <w:r>
        <w:t>66</w:t>
      </w:r>
      <w:r w:rsidRPr="000B5E31">
        <w:t>;</w:t>
      </w:r>
    </w:p>
    <w:p w:rsidR="005C644A" w:rsidRPr="000B5E31" w:rsidRDefault="005C644A" w:rsidP="005C644A">
      <w:pPr>
        <w:pStyle w:val="PKTpunkt"/>
      </w:pPr>
      <w:r w:rsidRPr="000B5E31">
        <w:t>2)</w:t>
      </w:r>
      <w:r w:rsidRPr="000B5E31">
        <w:tab/>
        <w:t>korzystać</w:t>
      </w:r>
      <w:r w:rsidR="00466145" w:rsidRPr="000B5E31">
        <w:t xml:space="preserve"> z</w:t>
      </w:r>
      <w:r w:rsidR="00466145">
        <w:t> </w:t>
      </w:r>
      <w:r w:rsidRPr="000B5E31">
        <w:t xml:space="preserve">pomocy </w:t>
      </w:r>
      <w:r>
        <w:t>KIF</w:t>
      </w:r>
      <w:r w:rsidR="00466145" w:rsidRPr="000B5E31">
        <w:t xml:space="preserve"> w</w:t>
      </w:r>
      <w:r w:rsidR="00466145">
        <w:t> </w:t>
      </w:r>
      <w:r w:rsidRPr="000B5E31">
        <w:t>zakresie podnoszenia kwalifikacji zawodowych oraz ochrony właściwych warunków wykonywania zawodu;</w:t>
      </w:r>
    </w:p>
    <w:p w:rsidR="005C644A" w:rsidRPr="000B5E31" w:rsidRDefault="005C644A" w:rsidP="005C644A">
      <w:pPr>
        <w:pStyle w:val="PKTpunkt"/>
      </w:pPr>
      <w:r w:rsidRPr="000B5E31">
        <w:t>3)</w:t>
      </w:r>
      <w:r w:rsidRPr="000B5E31">
        <w:tab/>
        <w:t>korzystać</w:t>
      </w:r>
      <w:r w:rsidR="00466145" w:rsidRPr="000B5E31">
        <w:t xml:space="preserve"> z</w:t>
      </w:r>
      <w:r w:rsidR="00466145">
        <w:t> </w:t>
      </w:r>
      <w:r w:rsidRPr="000B5E31">
        <w:t>ochrony</w:t>
      </w:r>
      <w:r w:rsidR="00466145" w:rsidRPr="000B5E31">
        <w:t xml:space="preserve"> i</w:t>
      </w:r>
      <w:r w:rsidR="00466145">
        <w:t> </w:t>
      </w:r>
      <w:r w:rsidRPr="000B5E31">
        <w:t xml:space="preserve">pomocy prawnej </w:t>
      </w:r>
      <w:r>
        <w:t>KIF</w:t>
      </w:r>
      <w:r w:rsidRPr="000B5E31">
        <w:t>;</w:t>
      </w:r>
    </w:p>
    <w:p w:rsidR="005C644A" w:rsidRPr="000B5E31" w:rsidRDefault="005C644A" w:rsidP="005C644A">
      <w:pPr>
        <w:pStyle w:val="PKTpunkt"/>
      </w:pPr>
      <w:r w:rsidRPr="000B5E31">
        <w:t>4)</w:t>
      </w:r>
      <w:r w:rsidRPr="000B5E31">
        <w:tab/>
        <w:t>korzystać</w:t>
      </w:r>
      <w:r w:rsidR="00466145" w:rsidRPr="000B5E31">
        <w:t xml:space="preserve"> z</w:t>
      </w:r>
      <w:r w:rsidR="00466145">
        <w:t> </w:t>
      </w:r>
      <w:r w:rsidRPr="000B5E31">
        <w:t xml:space="preserve">innych świadczeń </w:t>
      </w:r>
      <w:r>
        <w:t>KIF</w:t>
      </w:r>
      <w:r w:rsidR="00466145" w:rsidRPr="000B5E31">
        <w:t xml:space="preserve"> i</w:t>
      </w:r>
      <w:r w:rsidR="00466145">
        <w:t> </w:t>
      </w:r>
      <w:r w:rsidRPr="000B5E31">
        <w:t>działalności samopomocowej.</w:t>
      </w:r>
    </w:p>
    <w:p w:rsidR="005C644A" w:rsidRPr="005C644A" w:rsidRDefault="005C644A" w:rsidP="00466145">
      <w:pPr>
        <w:pStyle w:val="USTustnpkodeksu"/>
        <w:keepNext/>
      </w:pPr>
      <w:r w:rsidRPr="000B5E31">
        <w:t>2.</w:t>
      </w:r>
      <w:r w:rsidR="00466145">
        <w:t> </w:t>
      </w:r>
      <w:r w:rsidRPr="000B5E31">
        <w:t>Członkowie samorządu są obowiązani:</w:t>
      </w:r>
    </w:p>
    <w:p w:rsidR="005C644A" w:rsidRPr="000B5E31" w:rsidRDefault="005C644A" w:rsidP="005C644A">
      <w:pPr>
        <w:pStyle w:val="PKTpunkt"/>
      </w:pPr>
      <w:r w:rsidRPr="000B5E31">
        <w:t>1)</w:t>
      </w:r>
      <w:r w:rsidRPr="000B5E31">
        <w:tab/>
        <w:t>postępować zgodnie</w:t>
      </w:r>
      <w:r w:rsidR="00466145" w:rsidRPr="000B5E31">
        <w:t xml:space="preserve"> z</w:t>
      </w:r>
      <w:r w:rsidR="00466145">
        <w:t> </w:t>
      </w:r>
      <w:r w:rsidRPr="000B5E31">
        <w:t>zasadami etyki zawodowej oraz zasadami wykonywania zawodu oraz kodeks</w:t>
      </w:r>
      <w:r>
        <w:t>em</w:t>
      </w:r>
      <w:r w:rsidRPr="000B5E31">
        <w:t xml:space="preserve"> deontologii zawodowej;</w:t>
      </w:r>
    </w:p>
    <w:p w:rsidR="005C644A" w:rsidRPr="000B5E31" w:rsidRDefault="005C644A" w:rsidP="005C644A">
      <w:pPr>
        <w:pStyle w:val="PKTpunkt"/>
      </w:pPr>
      <w:r w:rsidRPr="000B5E31">
        <w:t>2)</w:t>
      </w:r>
      <w:r w:rsidRPr="000B5E31">
        <w:tab/>
        <w:t>sumiennie wykonywać obowiązki zawodowe;</w:t>
      </w:r>
    </w:p>
    <w:p w:rsidR="005C644A" w:rsidRPr="000B5E31" w:rsidRDefault="005C644A" w:rsidP="005C644A">
      <w:pPr>
        <w:pStyle w:val="PKTpunkt"/>
      </w:pPr>
      <w:r w:rsidRPr="000B5E31">
        <w:t>3)</w:t>
      </w:r>
      <w:r w:rsidRPr="000B5E31">
        <w:tab/>
        <w:t xml:space="preserve">przestrzegać uchwał organów </w:t>
      </w:r>
      <w:r>
        <w:t>KIF</w:t>
      </w:r>
      <w:r w:rsidRPr="000B5E31">
        <w:t>;</w:t>
      </w:r>
    </w:p>
    <w:p w:rsidR="005C644A" w:rsidRPr="000B5E31" w:rsidRDefault="005C644A" w:rsidP="005C644A">
      <w:pPr>
        <w:pStyle w:val="PKTpunkt"/>
      </w:pPr>
      <w:r w:rsidRPr="000B5E31">
        <w:t>4)</w:t>
      </w:r>
      <w:r w:rsidRPr="000B5E31">
        <w:tab/>
        <w:t>regularnie opłacać składkę członkowską;</w:t>
      </w:r>
    </w:p>
    <w:p w:rsidR="005C644A" w:rsidRPr="000B5E31" w:rsidRDefault="005C644A" w:rsidP="005C644A">
      <w:pPr>
        <w:pStyle w:val="PKTpunkt"/>
      </w:pPr>
      <w:r w:rsidRPr="000B5E31">
        <w:t>5)</w:t>
      </w:r>
      <w:r w:rsidRPr="000B5E31">
        <w:tab/>
        <w:t>aktualizować dane</w:t>
      </w:r>
      <w:r w:rsidR="00466145" w:rsidRPr="000B5E31">
        <w:t xml:space="preserve"> w</w:t>
      </w:r>
      <w:r w:rsidR="00466145">
        <w:t> </w:t>
      </w:r>
      <w:r>
        <w:t>Krajowym Rejestrze Fizjoterapeutów</w:t>
      </w:r>
      <w:r w:rsidRPr="000B5E31">
        <w:t>.</w:t>
      </w:r>
    </w:p>
    <w:p w:rsidR="005C644A" w:rsidRPr="005C644A" w:rsidRDefault="005C644A" w:rsidP="00466145">
      <w:pPr>
        <w:pStyle w:val="ARTartustawynprozporzdzenia"/>
        <w:keepNext/>
      </w:pPr>
      <w:r w:rsidRPr="00466145">
        <w:rPr>
          <w:rStyle w:val="Ppogrubienie"/>
        </w:rPr>
        <w:t>Art. 64.</w:t>
      </w:r>
      <w:r w:rsidR="00466145">
        <w:t> </w:t>
      </w:r>
      <w:r w:rsidRPr="005C644A">
        <w:t>1. Organami KIF są:</w:t>
      </w:r>
    </w:p>
    <w:p w:rsidR="005C644A" w:rsidRPr="000B5E31" w:rsidRDefault="005C644A" w:rsidP="005C644A">
      <w:pPr>
        <w:pStyle w:val="PKTpunkt"/>
      </w:pPr>
      <w:r w:rsidRPr="000B5E31">
        <w:t>1)</w:t>
      </w:r>
      <w:r w:rsidRPr="000B5E31">
        <w:tab/>
        <w:t>Krajowy Zjazd Fizjoterapeutów;</w:t>
      </w:r>
    </w:p>
    <w:p w:rsidR="005C644A" w:rsidRPr="000B5E31" w:rsidRDefault="005C644A" w:rsidP="005C644A">
      <w:pPr>
        <w:pStyle w:val="PKTpunkt"/>
      </w:pPr>
      <w:r w:rsidRPr="000B5E31">
        <w:t>2)</w:t>
      </w:r>
      <w:r w:rsidRPr="000B5E31">
        <w:tab/>
        <w:t>Krajowa Rada Fizjoterapeutów;</w:t>
      </w:r>
    </w:p>
    <w:p w:rsidR="005C644A" w:rsidRPr="000B5E31" w:rsidRDefault="005C644A" w:rsidP="005C644A">
      <w:pPr>
        <w:pStyle w:val="PKTpunkt"/>
      </w:pPr>
      <w:r w:rsidRPr="000B5E31">
        <w:t>3)</w:t>
      </w:r>
      <w:r w:rsidRPr="000B5E31">
        <w:tab/>
        <w:t>Komisja Rewizyjna;</w:t>
      </w:r>
    </w:p>
    <w:p w:rsidR="005C644A" w:rsidRPr="000B5E31" w:rsidRDefault="005C644A" w:rsidP="005C644A">
      <w:pPr>
        <w:pStyle w:val="PKTpunkt"/>
      </w:pPr>
      <w:r w:rsidRPr="000B5E31">
        <w:t>4)</w:t>
      </w:r>
      <w:r w:rsidRPr="000B5E31">
        <w:tab/>
        <w:t>Wyższy Sąd Dyscyplinarny;</w:t>
      </w:r>
    </w:p>
    <w:p w:rsidR="005C644A" w:rsidRPr="000B5E31" w:rsidRDefault="005C644A" w:rsidP="005C644A">
      <w:pPr>
        <w:pStyle w:val="PKTpunkt"/>
      </w:pPr>
      <w:r w:rsidRPr="000B5E31">
        <w:t>5)</w:t>
      </w:r>
      <w:r w:rsidRPr="000B5E31">
        <w:tab/>
        <w:t>Sąd Dyscyplinarny;</w:t>
      </w:r>
    </w:p>
    <w:p w:rsidR="005C644A" w:rsidRPr="000B5E31" w:rsidRDefault="005C644A" w:rsidP="005C644A">
      <w:pPr>
        <w:pStyle w:val="PKTpunkt"/>
      </w:pPr>
      <w:r>
        <w:t>6)</w:t>
      </w:r>
      <w:r>
        <w:tab/>
        <w:t>Rzecznik.</w:t>
      </w:r>
    </w:p>
    <w:p w:rsidR="005C644A" w:rsidRPr="000B5E31" w:rsidRDefault="005C644A" w:rsidP="005C644A">
      <w:pPr>
        <w:pStyle w:val="USTustnpkodeksu"/>
      </w:pPr>
      <w:r w:rsidRPr="000B5E31">
        <w:t>2.</w:t>
      </w:r>
      <w:r w:rsidR="00466145">
        <w:t> </w:t>
      </w:r>
      <w:r w:rsidRPr="000B5E31">
        <w:t xml:space="preserve">Członkami organów samorządu mogą być tylko fizjoterapeuci wpisani do </w:t>
      </w:r>
      <w:r>
        <w:t>Krajowego Rejestru Fizjoterapeutów.</w:t>
      </w:r>
    </w:p>
    <w:p w:rsidR="005C644A" w:rsidRPr="000B5E31" w:rsidRDefault="005C644A" w:rsidP="005C644A">
      <w:pPr>
        <w:pStyle w:val="USTustnpkodeksu"/>
      </w:pPr>
      <w:r w:rsidRPr="000B5E31">
        <w:t>3.</w:t>
      </w:r>
      <w:r w:rsidR="00466145">
        <w:t> </w:t>
      </w:r>
      <w:r w:rsidRPr="000B5E31">
        <w:t xml:space="preserve">Kadencja organów samorządu trwa </w:t>
      </w:r>
      <w:r w:rsidR="00466145" w:rsidRPr="000B5E31">
        <w:t>4</w:t>
      </w:r>
      <w:r w:rsidR="00466145">
        <w:t> </w:t>
      </w:r>
      <w:r w:rsidRPr="000B5E31">
        <w:t>lata, jednak organy są obowiązane działać do czasu ukonstytuowania się n</w:t>
      </w:r>
      <w:r w:rsidRPr="000B5E31">
        <w:t>o</w:t>
      </w:r>
      <w:r w:rsidRPr="000B5E31">
        <w:t>wo wybranych organów.</w:t>
      </w:r>
    </w:p>
    <w:p w:rsidR="005C644A" w:rsidRPr="000B5E31" w:rsidRDefault="005C644A" w:rsidP="005C644A">
      <w:pPr>
        <w:pStyle w:val="USTustnpkodeksu"/>
      </w:pPr>
      <w:r w:rsidRPr="000B5E31">
        <w:t>4.</w:t>
      </w:r>
      <w:r w:rsidR="00466145">
        <w:t> </w:t>
      </w:r>
      <w:r w:rsidRPr="000B5E31">
        <w:t>Tę samą funkcję</w:t>
      </w:r>
      <w:r w:rsidR="00466145" w:rsidRPr="000B5E31">
        <w:t xml:space="preserve"> w</w:t>
      </w:r>
      <w:r w:rsidR="00466145">
        <w:t> </w:t>
      </w:r>
      <w:r w:rsidRPr="000B5E31">
        <w:t xml:space="preserve">organach samorządu można pełnić nie dłużej niż przez </w:t>
      </w:r>
      <w:r w:rsidR="00466145" w:rsidRPr="000B5E31">
        <w:t>2</w:t>
      </w:r>
      <w:r w:rsidR="00466145">
        <w:t> </w:t>
      </w:r>
      <w:r w:rsidRPr="000B5E31">
        <w:t>następujące po sobie kadencje; pe</w:t>
      </w:r>
      <w:r w:rsidRPr="000B5E31">
        <w:t>ł</w:t>
      </w:r>
      <w:r w:rsidRPr="000B5E31">
        <w:t>nienie danej funkcji dłużej niż przez 2</w:t>
      </w:r>
      <w:r w:rsidR="00466145" w:rsidRPr="000B5E31">
        <w:t>4</w:t>
      </w:r>
      <w:r w:rsidR="00466145">
        <w:t> </w:t>
      </w:r>
      <w:r w:rsidRPr="000B5E31">
        <w:t>miesiące</w:t>
      </w:r>
      <w:r w:rsidR="00466145" w:rsidRPr="000B5E31">
        <w:t xml:space="preserve"> w</w:t>
      </w:r>
      <w:r w:rsidR="00466145">
        <w:t> </w:t>
      </w:r>
      <w:r w:rsidRPr="000B5E31">
        <w:t>danej kadencji przyjmuje się za pełnienie jej przez pełną kadencję.</w:t>
      </w:r>
    </w:p>
    <w:p w:rsidR="005C644A" w:rsidRPr="000B5E31" w:rsidRDefault="005C644A" w:rsidP="005C644A">
      <w:pPr>
        <w:pStyle w:val="ARTartustawynprozporzdzenia"/>
      </w:pPr>
      <w:r w:rsidRPr="00466145">
        <w:rPr>
          <w:rStyle w:val="Ppogrubienie"/>
        </w:rPr>
        <w:t>Art. 65.</w:t>
      </w:r>
      <w:r w:rsidR="00466145">
        <w:t> </w:t>
      </w:r>
      <w:r w:rsidRPr="000B5E31">
        <w:t xml:space="preserve">1. Wybory do organów </w:t>
      </w:r>
      <w:r>
        <w:t>KIF</w:t>
      </w:r>
      <w:r w:rsidRPr="000B5E31">
        <w:t xml:space="preserve"> odbywają się</w:t>
      </w:r>
      <w:r w:rsidR="00466145" w:rsidRPr="000B5E31">
        <w:t xml:space="preserve"> w</w:t>
      </w:r>
      <w:r w:rsidR="00466145">
        <w:t> </w:t>
      </w:r>
      <w:r w:rsidRPr="000B5E31">
        <w:t>głosowaniu tajnym.</w:t>
      </w:r>
    </w:p>
    <w:p w:rsidR="005C644A" w:rsidRPr="000B5E31" w:rsidRDefault="005C644A" w:rsidP="005C644A">
      <w:pPr>
        <w:pStyle w:val="USTustnpkodeksu"/>
      </w:pPr>
      <w:r w:rsidRPr="000B5E31">
        <w:t>2.</w:t>
      </w:r>
      <w:r w:rsidR="00466145">
        <w:t> </w:t>
      </w:r>
      <w:r w:rsidR="00466145" w:rsidRPr="000B5E31">
        <w:t>W</w:t>
      </w:r>
      <w:r w:rsidR="00466145">
        <w:t> </w:t>
      </w:r>
      <w:r w:rsidRPr="000B5E31">
        <w:t>wyborach przeprowadzanych</w:t>
      </w:r>
      <w:r w:rsidR="00466145" w:rsidRPr="000B5E31">
        <w:t xml:space="preserve"> w</w:t>
      </w:r>
      <w:r w:rsidR="00466145">
        <w:t> </w:t>
      </w:r>
      <w:r w:rsidRPr="000B5E31">
        <w:t>trakcie Krajowego Zjazdu Fizjoterapeutów uczestniczą wyłącznie delegaci na dany zjazd.</w:t>
      </w:r>
    </w:p>
    <w:p w:rsidR="005C644A" w:rsidRPr="000B5E31" w:rsidRDefault="005C644A" w:rsidP="005C644A">
      <w:pPr>
        <w:pStyle w:val="USTustnpkodeksu"/>
      </w:pPr>
      <w:r w:rsidRPr="000B5E31">
        <w:t>3.</w:t>
      </w:r>
      <w:r w:rsidR="00466145">
        <w:t> </w:t>
      </w:r>
      <w:r w:rsidRPr="000B5E31">
        <w:t>Do pełnienia funkcji Rzecznika, jego zastępcy oraz członków Sądu Dyscyplinarnego</w:t>
      </w:r>
      <w:r w:rsidR="00466145" w:rsidRPr="000B5E31">
        <w:t xml:space="preserve"> i</w:t>
      </w:r>
      <w:r w:rsidR="00466145">
        <w:t> </w:t>
      </w:r>
      <w:r w:rsidRPr="000B5E31">
        <w:t>Wyższego Sądu Dyscypl</w:t>
      </w:r>
      <w:r w:rsidRPr="000B5E31">
        <w:t>i</w:t>
      </w:r>
      <w:r w:rsidRPr="000B5E31">
        <w:t>narnego mogą kandydować fizjoterapeuci wykonujący zawód nieprzerwanie co najmniej od 1</w:t>
      </w:r>
      <w:r w:rsidR="00466145" w:rsidRPr="000B5E31">
        <w:t>0</w:t>
      </w:r>
      <w:r w:rsidR="00466145">
        <w:t> </w:t>
      </w:r>
      <w:r w:rsidRPr="000B5E31">
        <w:t>lat.</w:t>
      </w:r>
    </w:p>
    <w:p w:rsidR="005C644A" w:rsidRPr="000B5E31" w:rsidRDefault="005C644A" w:rsidP="005C644A">
      <w:pPr>
        <w:pStyle w:val="USTustnpkodeksu"/>
      </w:pPr>
      <w:r w:rsidRPr="000B5E31">
        <w:t>4.</w:t>
      </w:r>
      <w:r w:rsidR="00466145">
        <w:t> </w:t>
      </w:r>
      <w:r w:rsidRPr="000B5E31">
        <w:t>Członkowie Sądu Dyscyplinarnego, Wyższego Sądu Dyscyplinarnego, Komisji Rewizyjnej, Rzecznik</w:t>
      </w:r>
      <w:r w:rsidR="00466145" w:rsidRPr="000B5E31">
        <w:t xml:space="preserve"> i</w:t>
      </w:r>
      <w:r w:rsidR="00466145">
        <w:t> </w:t>
      </w:r>
      <w:r w:rsidRPr="000B5E31">
        <w:t>jego z</w:t>
      </w:r>
      <w:r w:rsidRPr="000B5E31">
        <w:t>a</w:t>
      </w:r>
      <w:r w:rsidRPr="000B5E31">
        <w:t>stępcy nie mogą być członkami innego organu samorządu,</w:t>
      </w:r>
      <w:r w:rsidR="00466145" w:rsidRPr="000B5E31">
        <w:t xml:space="preserve"> z</w:t>
      </w:r>
      <w:r w:rsidR="00466145">
        <w:t> </w:t>
      </w:r>
      <w:r w:rsidRPr="000B5E31">
        <w:t>wyjątkiem Krajowego Zjazdu Fizjoterapeutów.</w:t>
      </w:r>
    </w:p>
    <w:p w:rsidR="005C644A" w:rsidRPr="000B5E31" w:rsidRDefault="005C644A" w:rsidP="005C644A">
      <w:pPr>
        <w:pStyle w:val="USTustnpkodeksu"/>
      </w:pPr>
      <w:r w:rsidRPr="000B5E31">
        <w:t>5.</w:t>
      </w:r>
      <w:r w:rsidR="00466145">
        <w:t> </w:t>
      </w:r>
      <w:r w:rsidR="00466145" w:rsidRPr="000B5E31">
        <w:t>W</w:t>
      </w:r>
      <w:r w:rsidR="00466145">
        <w:t> </w:t>
      </w:r>
      <w:r w:rsidRPr="000B5E31">
        <w:t xml:space="preserve">przypadku wygaśnięcia mandatu Rzecznika przed upływem kadencji lub niemożności sprawowania funkcji do czasu wyboru nowego </w:t>
      </w:r>
      <w:r>
        <w:t>R</w:t>
      </w:r>
      <w:r w:rsidRPr="000B5E31">
        <w:t>zecznika funkcję tę pełni jeden</w:t>
      </w:r>
      <w:r w:rsidR="00466145" w:rsidRPr="000B5E31">
        <w:t xml:space="preserve"> z</w:t>
      </w:r>
      <w:r w:rsidR="00466145">
        <w:t> </w:t>
      </w:r>
      <w:r w:rsidRPr="000B5E31">
        <w:t>zastępców wyznaczony przez Wyższy Sąd Dyscyplinarny.</w:t>
      </w:r>
    </w:p>
    <w:p w:rsidR="005C644A" w:rsidRPr="000B5E31" w:rsidRDefault="005C644A" w:rsidP="005C644A">
      <w:pPr>
        <w:pStyle w:val="USTustnpkodeksu"/>
      </w:pPr>
      <w:r w:rsidRPr="000B5E31">
        <w:t>6.</w:t>
      </w:r>
      <w:r w:rsidR="00466145">
        <w:t> </w:t>
      </w:r>
      <w:r w:rsidRPr="000B5E31">
        <w:t>Funkcji zastępcy Rzecznika nie można pełnić</w:t>
      </w:r>
      <w:r w:rsidR="00466145" w:rsidRPr="000B5E31">
        <w:t xml:space="preserve"> w</w:t>
      </w:r>
      <w:r w:rsidR="00466145">
        <w:t> </w:t>
      </w:r>
      <w:r w:rsidRPr="000B5E31">
        <w:t>przypadkach,</w:t>
      </w:r>
      <w:r w:rsidR="00466145" w:rsidRPr="000B5E31">
        <w:t xml:space="preserve"> o</w:t>
      </w:r>
      <w:r w:rsidR="00466145">
        <w:t> </w:t>
      </w:r>
      <w:r w:rsidRPr="000B5E31">
        <w:t>których mowa</w:t>
      </w:r>
      <w:r w:rsidR="00466145" w:rsidRPr="000B5E31">
        <w:t xml:space="preserve"> w</w:t>
      </w:r>
      <w:r w:rsidR="00466145">
        <w:t> art. </w:t>
      </w:r>
      <w:r>
        <w:t>6</w:t>
      </w:r>
      <w:r w:rsidR="00466145">
        <w:t>7 ust. </w:t>
      </w:r>
      <w:r w:rsidR="00466145" w:rsidRPr="000B5E31">
        <w:t>1</w:t>
      </w:r>
      <w:r w:rsidR="00466145">
        <w:t xml:space="preserve"> pkt </w:t>
      </w:r>
      <w:r w:rsidRPr="000B5E31">
        <w:t>1–</w:t>
      </w:r>
      <w:r w:rsidR="00466145" w:rsidRPr="000B5E31">
        <w:t>4</w:t>
      </w:r>
      <w:r w:rsidR="00466145">
        <w:t xml:space="preserve"> i </w:t>
      </w:r>
      <w:r w:rsidRPr="000B5E31">
        <w:t>6–8.</w:t>
      </w:r>
    </w:p>
    <w:p w:rsidR="005C644A" w:rsidRPr="000B5E31" w:rsidRDefault="005C644A" w:rsidP="005C644A">
      <w:pPr>
        <w:pStyle w:val="USTustnpkodeksu"/>
      </w:pPr>
      <w:r w:rsidRPr="000B5E31">
        <w:t>7.</w:t>
      </w:r>
      <w:r w:rsidR="00466145">
        <w:t> </w:t>
      </w:r>
      <w:r w:rsidRPr="000B5E31">
        <w:t>Zastępca Rzecznika zostaje zawieszony</w:t>
      </w:r>
      <w:r w:rsidR="00466145" w:rsidRPr="000B5E31">
        <w:t xml:space="preserve"> w</w:t>
      </w:r>
      <w:r w:rsidR="00466145">
        <w:t> </w:t>
      </w:r>
      <w:r w:rsidRPr="000B5E31">
        <w:t>pełnieniu swojej funkcji</w:t>
      </w:r>
      <w:r w:rsidR="00466145" w:rsidRPr="000B5E31">
        <w:t xml:space="preserve"> w</w:t>
      </w:r>
      <w:r w:rsidR="00466145">
        <w:t> </w:t>
      </w:r>
      <w:r w:rsidRPr="000B5E31">
        <w:t>przypadku wszczęcia przeciwko niemu p</w:t>
      </w:r>
      <w:r w:rsidRPr="000B5E31">
        <w:t>o</w:t>
      </w:r>
      <w:r w:rsidRPr="000B5E31">
        <w:t>stępowania</w:t>
      </w:r>
      <w:r w:rsidR="00466145" w:rsidRPr="000B5E31">
        <w:t xml:space="preserve"> w</w:t>
      </w:r>
      <w:r w:rsidR="00466145">
        <w:t> </w:t>
      </w:r>
      <w:r w:rsidRPr="000B5E31">
        <w:t>sprawie umyślnego popełnienia przestępstwa ściganego</w:t>
      </w:r>
      <w:r w:rsidR="00466145" w:rsidRPr="000B5E31">
        <w:t xml:space="preserve"> z</w:t>
      </w:r>
      <w:r w:rsidR="00466145">
        <w:t> </w:t>
      </w:r>
      <w:r w:rsidRPr="000B5E31">
        <w:t>oskarżenia publicznego lub postępowania</w:t>
      </w:r>
      <w:r w:rsidR="00466145" w:rsidRPr="000B5E31">
        <w:t xml:space="preserve"> w</w:t>
      </w:r>
      <w:r w:rsidR="00466145">
        <w:t> </w:t>
      </w:r>
      <w:r w:rsidRPr="000B5E31">
        <w:t>przedmiocie odpowiedzialności zawodowej.</w:t>
      </w:r>
    </w:p>
    <w:p w:rsidR="005C644A" w:rsidRPr="005C644A" w:rsidRDefault="005C644A" w:rsidP="00466145">
      <w:pPr>
        <w:pStyle w:val="ARTartustawynprozporzdzenia"/>
        <w:keepNext/>
      </w:pPr>
      <w:r w:rsidRPr="00466145">
        <w:rPr>
          <w:rStyle w:val="Ppogrubienie"/>
        </w:rPr>
        <w:t>Art. 66.</w:t>
      </w:r>
      <w:r w:rsidR="00466145">
        <w:t> </w:t>
      </w:r>
      <w:r w:rsidRPr="005C644A">
        <w:t>1. Czynne prawo wyborcze przysługuje wszystkim członkom KIF,</w:t>
      </w:r>
      <w:r w:rsidR="00466145" w:rsidRPr="005C644A">
        <w:t xml:space="preserve"> z</w:t>
      </w:r>
      <w:r w:rsidR="00466145">
        <w:t> </w:t>
      </w:r>
      <w:r w:rsidRPr="005C644A">
        <w:t>wyjątkiem członków:</w:t>
      </w:r>
    </w:p>
    <w:p w:rsidR="005C644A" w:rsidRPr="000B5E31" w:rsidRDefault="005C644A" w:rsidP="005C644A">
      <w:pPr>
        <w:pStyle w:val="PKTpunkt"/>
      </w:pPr>
      <w:r w:rsidRPr="000B5E31">
        <w:t>1)</w:t>
      </w:r>
      <w:r w:rsidRPr="000B5E31">
        <w:tab/>
        <w:t>wobec których orzeczono zakaz pełnienia funkcji</w:t>
      </w:r>
      <w:r w:rsidR="00466145" w:rsidRPr="000B5E31">
        <w:t xml:space="preserve"> z</w:t>
      </w:r>
      <w:r w:rsidR="00466145">
        <w:t> </w:t>
      </w:r>
      <w:r w:rsidRPr="000B5E31">
        <w:t>wyboru</w:t>
      </w:r>
      <w:r w:rsidR="00466145" w:rsidRPr="000B5E31">
        <w:t xml:space="preserve"> w</w:t>
      </w:r>
      <w:r w:rsidR="00466145">
        <w:t> </w:t>
      </w:r>
      <w:r w:rsidRPr="000B5E31">
        <w:t>organach samorządu na podstawie</w:t>
      </w:r>
      <w:r w:rsidR="00466145">
        <w:t xml:space="preserve"> art. </w:t>
      </w:r>
      <w:r w:rsidRPr="000B5E31">
        <w:t>10</w:t>
      </w:r>
      <w:r w:rsidR="00466145">
        <w:t>8 ust. </w:t>
      </w:r>
      <w:r w:rsidR="00466145" w:rsidRPr="000B5E31">
        <w:t>1</w:t>
      </w:r>
      <w:r w:rsidR="00466145">
        <w:t xml:space="preserve"> pkt </w:t>
      </w:r>
      <w:r w:rsidR="00466145" w:rsidRPr="000B5E31">
        <w:t>5</w:t>
      </w:r>
      <w:r w:rsidR="00466145">
        <w:t xml:space="preserve"> lub</w:t>
      </w:r>
      <w:r w:rsidRPr="000B5E31">
        <w:t xml:space="preserve"> zawieszonych</w:t>
      </w:r>
      <w:r w:rsidR="00466145" w:rsidRPr="000B5E31">
        <w:t xml:space="preserve"> w</w:t>
      </w:r>
      <w:r w:rsidR="00466145">
        <w:t> </w:t>
      </w:r>
      <w:r w:rsidRPr="000B5E31">
        <w:t>prawie wykonywania zawodu na podstawie</w:t>
      </w:r>
      <w:r w:rsidR="00466145">
        <w:t xml:space="preserve"> art. </w:t>
      </w:r>
      <w:r w:rsidRPr="000B5E31">
        <w:t>10</w:t>
      </w:r>
      <w:r w:rsidR="00466145">
        <w:t>8 ust. </w:t>
      </w:r>
      <w:r w:rsidR="00466145" w:rsidRPr="000B5E31">
        <w:t>1</w:t>
      </w:r>
      <w:r w:rsidR="00466145">
        <w:t xml:space="preserve"> pkt </w:t>
      </w:r>
      <w:r w:rsidR="00466145" w:rsidRPr="000B5E31">
        <w:t>7</w:t>
      </w:r>
      <w:r w:rsidR="00466145">
        <w:t xml:space="preserve"> lub</w:t>
      </w:r>
    </w:p>
    <w:p w:rsidR="005C644A" w:rsidRPr="000B5E31" w:rsidRDefault="005C644A" w:rsidP="005C644A">
      <w:pPr>
        <w:pStyle w:val="PKTpunkt"/>
      </w:pPr>
      <w:r w:rsidRPr="000B5E31">
        <w:t>2)</w:t>
      </w:r>
      <w:r w:rsidRPr="000B5E31">
        <w:tab/>
        <w:t>wobec których sąd orzekł prawomocnie środek karny</w:t>
      </w:r>
      <w:r>
        <w:t xml:space="preserve"> </w:t>
      </w:r>
      <w:r w:rsidRPr="000B5E31">
        <w:t>pozbawienia praw publicznych lub środek karny</w:t>
      </w:r>
      <w:r w:rsidRPr="0072668D">
        <w:t xml:space="preserve"> </w:t>
      </w:r>
      <w:r>
        <w:t>albo środek zabezpieczający</w:t>
      </w:r>
      <w:r w:rsidRPr="000B5E31">
        <w:t xml:space="preserve"> polegający na zakazie wykonywania zawodu albo sąd lub prokurator wydał postanowienie</w:t>
      </w:r>
      <w:r w:rsidR="00466145" w:rsidRPr="000B5E31">
        <w:t xml:space="preserve"> o</w:t>
      </w:r>
      <w:r w:rsidR="00466145">
        <w:t> </w:t>
      </w:r>
      <w:r w:rsidRPr="000B5E31">
        <w:t>zastosowaniu środka zapobiegawczego</w:t>
      </w:r>
      <w:r w:rsidR="00466145" w:rsidRPr="000B5E31">
        <w:t xml:space="preserve"> w</w:t>
      </w:r>
      <w:r w:rsidR="00466145">
        <w:t> </w:t>
      </w:r>
      <w:r w:rsidRPr="000B5E31">
        <w:t>postaci zawieszenia</w:t>
      </w:r>
      <w:r w:rsidR="00466145">
        <w:t xml:space="preserve"> w </w:t>
      </w:r>
      <w:r w:rsidRPr="000B5E31">
        <w:t>wykonywani</w:t>
      </w:r>
      <w:r>
        <w:t>u</w:t>
      </w:r>
      <w:r w:rsidRPr="000B5E31">
        <w:t xml:space="preserve"> zawodu.</w:t>
      </w:r>
    </w:p>
    <w:p w:rsidR="005C644A" w:rsidRPr="005C644A" w:rsidRDefault="005C644A" w:rsidP="00466145">
      <w:pPr>
        <w:pStyle w:val="USTustnpkodeksu"/>
        <w:keepNext/>
      </w:pPr>
      <w:r w:rsidRPr="000B5E31">
        <w:t>2.</w:t>
      </w:r>
      <w:r w:rsidR="00466145">
        <w:t> </w:t>
      </w:r>
      <w:r w:rsidRPr="000B5E31">
        <w:t xml:space="preserve">Bierne prawo wyborcze przysługuje wszystkim członkom </w:t>
      </w:r>
      <w:r w:rsidRPr="005C644A">
        <w:t>KIF,</w:t>
      </w:r>
      <w:r w:rsidR="00466145" w:rsidRPr="005C644A">
        <w:t xml:space="preserve"> z</w:t>
      </w:r>
      <w:r w:rsidR="00466145">
        <w:t> </w:t>
      </w:r>
      <w:r w:rsidRPr="005C644A">
        <w:t>wyjątkiem członków:</w:t>
      </w:r>
    </w:p>
    <w:p w:rsidR="005C644A" w:rsidRPr="000B5E31" w:rsidRDefault="005C644A" w:rsidP="005C644A">
      <w:pPr>
        <w:pStyle w:val="PKTpunkt"/>
      </w:pPr>
      <w:r w:rsidRPr="000B5E31">
        <w:t>1)</w:t>
      </w:r>
      <w:r w:rsidRPr="000B5E31">
        <w:tab/>
        <w:t>zawieszonych</w:t>
      </w:r>
      <w:r w:rsidR="00466145" w:rsidRPr="000B5E31">
        <w:t xml:space="preserve"> w</w:t>
      </w:r>
      <w:r w:rsidR="00466145">
        <w:t> </w:t>
      </w:r>
      <w:r w:rsidRPr="000B5E31">
        <w:t>prawie wykonywania zawodu na podstawie</w:t>
      </w:r>
      <w:r w:rsidR="00466145">
        <w:t xml:space="preserve"> art. </w:t>
      </w:r>
      <w:r w:rsidRPr="000B5E31">
        <w:t>1</w:t>
      </w:r>
      <w:r w:rsidR="00466145">
        <w:t>2 ust. </w:t>
      </w:r>
      <w:r w:rsidR="00466145" w:rsidRPr="000B5E31">
        <w:t>4</w:t>
      </w:r>
      <w:r w:rsidR="00466145">
        <w:t xml:space="preserve"> lub</w:t>
      </w:r>
    </w:p>
    <w:p w:rsidR="005C644A" w:rsidRPr="000B5E31" w:rsidRDefault="005C644A" w:rsidP="005C644A">
      <w:pPr>
        <w:pStyle w:val="PKTpunkt"/>
      </w:pPr>
      <w:r w:rsidRPr="000B5E31">
        <w:t>2)</w:t>
      </w:r>
      <w:r w:rsidRPr="000B5E31">
        <w:tab/>
        <w:t>wobec których sąd orzekł prawomocnie środek karny pozbawienia praw publicznych lub środek karny</w:t>
      </w:r>
      <w:r w:rsidRPr="0072668D">
        <w:t xml:space="preserve"> </w:t>
      </w:r>
      <w:r>
        <w:t>albo środek zabezpieczający</w:t>
      </w:r>
      <w:r w:rsidRPr="000B5E31">
        <w:t xml:space="preserve"> polegający na zakazie wykonywania zawodu albo sąd lub prokurator wydał postanowienie</w:t>
      </w:r>
      <w:r w:rsidR="00466145" w:rsidRPr="000B5E31">
        <w:t xml:space="preserve"> o</w:t>
      </w:r>
      <w:r w:rsidR="00466145">
        <w:t> </w:t>
      </w:r>
      <w:r w:rsidRPr="000B5E31">
        <w:t>zastosowaniu środka zapobiegawczego</w:t>
      </w:r>
      <w:r w:rsidR="00466145" w:rsidRPr="000B5E31">
        <w:t xml:space="preserve"> w</w:t>
      </w:r>
      <w:r w:rsidR="00466145">
        <w:t> </w:t>
      </w:r>
      <w:r w:rsidRPr="000B5E31">
        <w:t>postaci zawieszenia</w:t>
      </w:r>
      <w:r w:rsidR="00466145">
        <w:t xml:space="preserve"> w </w:t>
      </w:r>
      <w:r w:rsidRPr="000B5E31">
        <w:t>wykonywani</w:t>
      </w:r>
      <w:r>
        <w:t>u</w:t>
      </w:r>
      <w:r w:rsidRPr="000B5E31">
        <w:t xml:space="preserve"> zawodu, lub</w:t>
      </w:r>
    </w:p>
    <w:p w:rsidR="005C644A" w:rsidRPr="000B5E31" w:rsidRDefault="005C644A" w:rsidP="005C644A">
      <w:pPr>
        <w:pStyle w:val="PKTpunkt"/>
      </w:pPr>
      <w:r w:rsidRPr="000B5E31">
        <w:t>3)</w:t>
      </w:r>
      <w:r w:rsidRPr="000B5E31">
        <w:tab/>
        <w:t>skazanych prawomocnym wyrokiem sądu za popełnione umyślnie przestępstwo ścigane</w:t>
      </w:r>
      <w:r w:rsidR="00466145" w:rsidRPr="000B5E31">
        <w:t xml:space="preserve"> z</w:t>
      </w:r>
      <w:r w:rsidR="00466145">
        <w:t> </w:t>
      </w:r>
      <w:r w:rsidRPr="000B5E31">
        <w:t>oskarżenia publicznego, lub</w:t>
      </w:r>
    </w:p>
    <w:p w:rsidR="005C644A" w:rsidRPr="005C644A" w:rsidRDefault="005C644A" w:rsidP="00466145">
      <w:pPr>
        <w:pStyle w:val="PKTpunkt"/>
        <w:keepNext/>
      </w:pPr>
      <w:r w:rsidRPr="000B5E31">
        <w:t>4)</w:t>
      </w:r>
      <w:r w:rsidRPr="000B5E31">
        <w:tab/>
        <w:t xml:space="preserve">ukaranych </w:t>
      </w:r>
      <w:r w:rsidRPr="005C644A">
        <w:t>jedną</w:t>
      </w:r>
      <w:r w:rsidR="00466145" w:rsidRPr="005C644A">
        <w:t xml:space="preserve"> z</w:t>
      </w:r>
      <w:r w:rsidR="00466145">
        <w:t> </w:t>
      </w:r>
      <w:r w:rsidRPr="005C644A">
        <w:t>kar wymienionych</w:t>
      </w:r>
      <w:r w:rsidR="00466145" w:rsidRPr="005C644A">
        <w:t xml:space="preserve"> w</w:t>
      </w:r>
      <w:r w:rsidR="00466145">
        <w:t> art. </w:t>
      </w:r>
      <w:r w:rsidRPr="005C644A">
        <w:t>10</w:t>
      </w:r>
      <w:r w:rsidR="00466145" w:rsidRPr="005C644A">
        <w:t>8</w:t>
      </w:r>
      <w:r w:rsidR="00466145">
        <w:t xml:space="preserve"> ust. </w:t>
      </w:r>
      <w:r w:rsidR="00466145" w:rsidRPr="005C644A">
        <w:t>1</w:t>
      </w:r>
      <w:r w:rsidR="00466145">
        <w:t xml:space="preserve"> pkt </w:t>
      </w:r>
      <w:r w:rsidRPr="005C644A">
        <w:t>2–8</w:t>
      </w:r>
    </w:p>
    <w:p w:rsidR="005C644A" w:rsidRPr="000B5E31" w:rsidRDefault="005C644A" w:rsidP="005C644A">
      <w:pPr>
        <w:pStyle w:val="CZWSPPKTczwsplnapunktw"/>
      </w:pPr>
      <w:r w:rsidRPr="000B5E31">
        <w:t>–</w:t>
      </w:r>
      <w:r w:rsidR="00466145">
        <w:t> </w:t>
      </w:r>
      <w:r w:rsidRPr="000B5E31">
        <w:t>do czasu upływu terminu zatarcia kary lub upływu terminu, na który został orzeczony środek zabezpieczający.</w:t>
      </w:r>
    </w:p>
    <w:p w:rsidR="005C644A" w:rsidRPr="000B5E31" w:rsidRDefault="005C644A" w:rsidP="005C644A">
      <w:pPr>
        <w:pStyle w:val="USTustnpkodeksu"/>
      </w:pPr>
      <w:r w:rsidRPr="000B5E31">
        <w:t>3.</w:t>
      </w:r>
      <w:r w:rsidR="00466145">
        <w:t> </w:t>
      </w:r>
      <w:r w:rsidRPr="000B5E31">
        <w:t xml:space="preserve">Bierne prawo wyborcze nie przysługuje członkom </w:t>
      </w:r>
      <w:r>
        <w:t>KIF</w:t>
      </w:r>
      <w:r w:rsidRPr="000B5E31">
        <w:t>, którzy za okres co najmniej jednego roku</w:t>
      </w:r>
      <w:r w:rsidR="00466145" w:rsidRPr="000B5E31">
        <w:t xml:space="preserve"> w</w:t>
      </w:r>
      <w:r w:rsidR="00466145">
        <w:t> </w:t>
      </w:r>
      <w:r w:rsidRPr="000B5E31">
        <w:t>okresie osta</w:t>
      </w:r>
      <w:r w:rsidRPr="000B5E31">
        <w:t>t</w:t>
      </w:r>
      <w:r w:rsidRPr="000B5E31">
        <w:t>nich pięciu lat przed wyborami nie wykonali obowiązku opłacenia składki członkowskiej, do dnia opłacenia tej składki.</w:t>
      </w:r>
    </w:p>
    <w:p w:rsidR="005C644A" w:rsidRPr="005C644A" w:rsidRDefault="005C644A" w:rsidP="00466145">
      <w:pPr>
        <w:pStyle w:val="ARTartustawynprozporzdzenia"/>
        <w:keepNext/>
      </w:pPr>
      <w:r w:rsidRPr="00466145">
        <w:rPr>
          <w:rStyle w:val="Ppogrubienie"/>
        </w:rPr>
        <w:t>Art. 67.</w:t>
      </w:r>
      <w:r w:rsidR="00466145">
        <w:t> </w:t>
      </w:r>
      <w:r w:rsidRPr="005C644A">
        <w:t>1. Mandat</w:t>
      </w:r>
      <w:r w:rsidR="00466145" w:rsidRPr="005C644A">
        <w:t xml:space="preserve"> w</w:t>
      </w:r>
      <w:r w:rsidR="00466145">
        <w:t> </w:t>
      </w:r>
      <w:r w:rsidRPr="005C644A">
        <w:t>organie KIF przed upływem kadencji wygasa wskutek:</w:t>
      </w:r>
    </w:p>
    <w:p w:rsidR="005C644A" w:rsidRPr="000B5E31" w:rsidRDefault="005C644A" w:rsidP="005C644A">
      <w:pPr>
        <w:pStyle w:val="PKTpunkt"/>
      </w:pPr>
      <w:r w:rsidRPr="000B5E31">
        <w:t>1)</w:t>
      </w:r>
      <w:r w:rsidRPr="000B5E31">
        <w:tab/>
        <w:t>wykreślenia</w:t>
      </w:r>
      <w:r w:rsidR="00466145" w:rsidRPr="000B5E31">
        <w:t xml:space="preserve"> z</w:t>
      </w:r>
      <w:r w:rsidR="00466145">
        <w:t> </w:t>
      </w:r>
      <w:r w:rsidRPr="000B5E31">
        <w:t>Krajowego Rejestru Fizjoterapeutów;</w:t>
      </w:r>
    </w:p>
    <w:p w:rsidR="005C644A" w:rsidRPr="000B5E31" w:rsidRDefault="005C644A" w:rsidP="005C644A">
      <w:pPr>
        <w:pStyle w:val="PKTpunkt"/>
      </w:pPr>
      <w:r w:rsidRPr="000B5E31">
        <w:t>2)</w:t>
      </w:r>
      <w:r w:rsidRPr="000B5E31">
        <w:tab/>
        <w:t>odwołania przez organ, który dokonał wyboru;</w:t>
      </w:r>
    </w:p>
    <w:p w:rsidR="005C644A" w:rsidRPr="000B5E31" w:rsidRDefault="005C644A" w:rsidP="005C644A">
      <w:pPr>
        <w:pStyle w:val="PKTpunkt"/>
      </w:pPr>
      <w:r w:rsidRPr="000B5E31">
        <w:t>3)</w:t>
      </w:r>
      <w:r w:rsidRPr="000B5E31">
        <w:tab/>
        <w:t>ukarania jedną</w:t>
      </w:r>
      <w:r w:rsidR="00466145" w:rsidRPr="000B5E31">
        <w:t xml:space="preserve"> z</w:t>
      </w:r>
      <w:r w:rsidR="00466145">
        <w:t> </w:t>
      </w:r>
      <w:r w:rsidRPr="000B5E31">
        <w:t>kar wymienionych</w:t>
      </w:r>
      <w:r w:rsidR="00466145" w:rsidRPr="000B5E31">
        <w:t xml:space="preserve"> w</w:t>
      </w:r>
      <w:r w:rsidR="00466145">
        <w:t> art. </w:t>
      </w:r>
      <w:r w:rsidRPr="000B5E31">
        <w:t>10</w:t>
      </w:r>
      <w:r w:rsidR="00466145">
        <w:t>8 ust. </w:t>
      </w:r>
      <w:r w:rsidR="00466145" w:rsidRPr="000B5E31">
        <w:t>1</w:t>
      </w:r>
      <w:r w:rsidR="00466145">
        <w:t xml:space="preserve"> pkt </w:t>
      </w:r>
      <w:r w:rsidRPr="000B5E31">
        <w:t>2–8;</w:t>
      </w:r>
    </w:p>
    <w:p w:rsidR="005C644A" w:rsidRPr="000B5E31" w:rsidRDefault="005C644A" w:rsidP="005C644A">
      <w:pPr>
        <w:pStyle w:val="PKTpunkt"/>
      </w:pPr>
      <w:r w:rsidRPr="000B5E31">
        <w:t>4)</w:t>
      </w:r>
      <w:r w:rsidRPr="000B5E31">
        <w:tab/>
        <w:t>zawieszenia</w:t>
      </w:r>
      <w:r w:rsidR="00466145" w:rsidRPr="000B5E31">
        <w:t xml:space="preserve"> w</w:t>
      </w:r>
      <w:r w:rsidR="00466145">
        <w:t> </w:t>
      </w:r>
      <w:r w:rsidRPr="000B5E31">
        <w:t>prawie wykonywania zawodu;</w:t>
      </w:r>
    </w:p>
    <w:p w:rsidR="005C644A" w:rsidRPr="000B5E31" w:rsidRDefault="005C644A" w:rsidP="005C644A">
      <w:pPr>
        <w:pStyle w:val="PKTpunkt"/>
      </w:pPr>
      <w:r w:rsidRPr="000B5E31">
        <w:t>5)</w:t>
      </w:r>
      <w:r w:rsidRPr="000B5E31">
        <w:tab/>
        <w:t>odwołania składu organu;</w:t>
      </w:r>
    </w:p>
    <w:p w:rsidR="005C644A" w:rsidRPr="00CF4F44" w:rsidRDefault="005C644A" w:rsidP="00CF4F44">
      <w:pPr>
        <w:pStyle w:val="PKTpunkt"/>
        <w:spacing w:before="100"/>
        <w:rPr>
          <w:bCs w:val="0"/>
        </w:rPr>
      </w:pPr>
      <w:r w:rsidRPr="000B5E31">
        <w:t>6)</w:t>
      </w:r>
      <w:r w:rsidRPr="000B5E31">
        <w:tab/>
        <w:t xml:space="preserve">prawomocnego orzeczenia przez sąd środka karnego pozbawienia praw publicznych lub środka karnego polegającego na zakazie </w:t>
      </w:r>
      <w:r w:rsidRPr="009F73FC">
        <w:rPr>
          <w:bCs w:val="0"/>
        </w:rPr>
        <w:t xml:space="preserve">wykonywania zawodu albo </w:t>
      </w:r>
      <w:r w:rsidRPr="00CF4F44">
        <w:rPr>
          <w:bCs w:val="0"/>
        </w:rPr>
        <w:t>prawomocnego orzeczenia przez s</w:t>
      </w:r>
      <w:r w:rsidRPr="00CF4F44">
        <w:rPr>
          <w:rFonts w:hint="eastAsia"/>
          <w:bCs w:val="0"/>
        </w:rPr>
        <w:t>ą</w:t>
      </w:r>
      <w:r w:rsidRPr="00CF4F44">
        <w:rPr>
          <w:bCs w:val="0"/>
        </w:rPr>
        <w:t xml:space="preserve">d </w:t>
      </w:r>
      <w:r w:rsidRPr="00CF4F44">
        <w:rPr>
          <w:rFonts w:hint="eastAsia"/>
          <w:bCs w:val="0"/>
        </w:rPr>
        <w:t>ś</w:t>
      </w:r>
      <w:r w:rsidRPr="00CF4F44">
        <w:rPr>
          <w:bCs w:val="0"/>
        </w:rPr>
        <w:t>rodka zabezpieczaj</w:t>
      </w:r>
      <w:r w:rsidRPr="00CF4F44">
        <w:rPr>
          <w:rFonts w:hint="eastAsia"/>
          <w:bCs w:val="0"/>
        </w:rPr>
        <w:t>ą</w:t>
      </w:r>
      <w:r w:rsidRPr="00CF4F44">
        <w:rPr>
          <w:bCs w:val="0"/>
        </w:rPr>
        <w:t>cego polegaj</w:t>
      </w:r>
      <w:r w:rsidRPr="00CF4F44">
        <w:rPr>
          <w:rFonts w:hint="eastAsia"/>
          <w:bCs w:val="0"/>
        </w:rPr>
        <w:t>ą</w:t>
      </w:r>
      <w:r w:rsidRPr="00CF4F44">
        <w:rPr>
          <w:bCs w:val="0"/>
        </w:rPr>
        <w:t>cego na zakazie wykonywania zawodu;</w:t>
      </w:r>
    </w:p>
    <w:p w:rsidR="005C644A" w:rsidRPr="00CF4F44" w:rsidRDefault="005C644A" w:rsidP="00CF4F44">
      <w:pPr>
        <w:pStyle w:val="PKTpunkt"/>
        <w:spacing w:before="100"/>
        <w:rPr>
          <w:bCs w:val="0"/>
        </w:rPr>
      </w:pPr>
      <w:r w:rsidRPr="00CF4F44">
        <w:rPr>
          <w:bCs w:val="0"/>
        </w:rPr>
        <w:t>7)</w:t>
      </w:r>
      <w:r w:rsidRPr="00CF4F44">
        <w:rPr>
          <w:bCs w:val="0"/>
        </w:rPr>
        <w:tab/>
        <w:t>skazania prawomocnym wyrokiem s</w:t>
      </w:r>
      <w:r w:rsidRPr="00CF4F44">
        <w:rPr>
          <w:rFonts w:hint="eastAsia"/>
          <w:bCs w:val="0"/>
        </w:rPr>
        <w:t>ą</w:t>
      </w:r>
      <w:r w:rsidRPr="00CF4F44">
        <w:rPr>
          <w:bCs w:val="0"/>
        </w:rPr>
        <w:t>du za pope</w:t>
      </w:r>
      <w:r w:rsidRPr="00CF4F44">
        <w:rPr>
          <w:rFonts w:hint="eastAsia"/>
          <w:bCs w:val="0"/>
        </w:rPr>
        <w:t>ł</w:t>
      </w:r>
      <w:r w:rsidRPr="00CF4F44">
        <w:rPr>
          <w:bCs w:val="0"/>
        </w:rPr>
        <w:t>nione umy</w:t>
      </w:r>
      <w:r w:rsidRPr="00CF4F44">
        <w:rPr>
          <w:rFonts w:hint="eastAsia"/>
          <w:bCs w:val="0"/>
        </w:rPr>
        <w:t>ś</w:t>
      </w:r>
      <w:r w:rsidRPr="00CF4F44">
        <w:rPr>
          <w:bCs w:val="0"/>
        </w:rPr>
        <w:t>lnie przest</w:t>
      </w:r>
      <w:r w:rsidRPr="00CF4F44">
        <w:rPr>
          <w:rFonts w:hint="eastAsia"/>
          <w:bCs w:val="0"/>
        </w:rPr>
        <w:t>ę</w:t>
      </w:r>
      <w:r w:rsidRPr="00CF4F44">
        <w:rPr>
          <w:bCs w:val="0"/>
        </w:rPr>
        <w:t xml:space="preserve">pstwo </w:t>
      </w:r>
      <w:r w:rsidRPr="00CF4F44">
        <w:rPr>
          <w:rFonts w:hint="eastAsia"/>
          <w:bCs w:val="0"/>
        </w:rPr>
        <w:t>ś</w:t>
      </w:r>
      <w:r w:rsidRPr="00CF4F44">
        <w:rPr>
          <w:bCs w:val="0"/>
        </w:rPr>
        <w:t>cigane</w:t>
      </w:r>
      <w:r w:rsidR="00466145" w:rsidRPr="00CF4F44">
        <w:rPr>
          <w:bCs w:val="0"/>
        </w:rPr>
        <w:t xml:space="preserve"> z </w:t>
      </w:r>
      <w:r w:rsidRPr="00CF4F44">
        <w:rPr>
          <w:bCs w:val="0"/>
        </w:rPr>
        <w:t>oskar</w:t>
      </w:r>
      <w:r w:rsidRPr="00CF4F44">
        <w:rPr>
          <w:rFonts w:hint="eastAsia"/>
          <w:bCs w:val="0"/>
        </w:rPr>
        <w:t>ż</w:t>
      </w:r>
      <w:r w:rsidRPr="00CF4F44">
        <w:rPr>
          <w:bCs w:val="0"/>
        </w:rPr>
        <w:t>enia publicznego;</w:t>
      </w:r>
    </w:p>
    <w:p w:rsidR="005C644A" w:rsidRPr="00CF4F44" w:rsidRDefault="005C644A" w:rsidP="00CF4F44">
      <w:pPr>
        <w:pStyle w:val="PKTpunkt"/>
        <w:spacing w:before="100"/>
        <w:rPr>
          <w:bCs w:val="0"/>
        </w:rPr>
      </w:pPr>
      <w:r w:rsidRPr="00CF4F44">
        <w:rPr>
          <w:bCs w:val="0"/>
        </w:rPr>
        <w:t>8)</w:t>
      </w:r>
      <w:r w:rsidRPr="00CF4F44">
        <w:rPr>
          <w:bCs w:val="0"/>
        </w:rPr>
        <w:tab/>
        <w:t>niewykonania obowi</w:t>
      </w:r>
      <w:r w:rsidRPr="00CF4F44">
        <w:rPr>
          <w:rFonts w:hint="eastAsia"/>
          <w:bCs w:val="0"/>
        </w:rPr>
        <w:t>ą</w:t>
      </w:r>
      <w:r w:rsidRPr="00CF4F44">
        <w:rPr>
          <w:bCs w:val="0"/>
        </w:rPr>
        <w:t>zku op</w:t>
      </w:r>
      <w:r w:rsidRPr="00CF4F44">
        <w:rPr>
          <w:rFonts w:hint="eastAsia"/>
          <w:bCs w:val="0"/>
        </w:rPr>
        <w:t>ł</w:t>
      </w:r>
      <w:r w:rsidRPr="00CF4F44">
        <w:rPr>
          <w:bCs w:val="0"/>
        </w:rPr>
        <w:t>acenia sk</w:t>
      </w:r>
      <w:r w:rsidRPr="00CF4F44">
        <w:rPr>
          <w:rFonts w:hint="eastAsia"/>
          <w:bCs w:val="0"/>
        </w:rPr>
        <w:t>ł</w:t>
      </w:r>
      <w:r w:rsidRPr="00CF4F44">
        <w:rPr>
          <w:bCs w:val="0"/>
        </w:rPr>
        <w:t>adki cz</w:t>
      </w:r>
      <w:r w:rsidRPr="00CF4F44">
        <w:rPr>
          <w:rFonts w:hint="eastAsia"/>
          <w:bCs w:val="0"/>
        </w:rPr>
        <w:t>ł</w:t>
      </w:r>
      <w:r w:rsidRPr="00CF4F44">
        <w:rPr>
          <w:bCs w:val="0"/>
        </w:rPr>
        <w:t>onkowskiej za okres jednego roku;</w:t>
      </w:r>
    </w:p>
    <w:p w:rsidR="005C644A" w:rsidRPr="00CF4F44" w:rsidRDefault="005C644A" w:rsidP="00CF4F44">
      <w:pPr>
        <w:pStyle w:val="PKTpunkt"/>
        <w:spacing w:before="100"/>
        <w:rPr>
          <w:bCs w:val="0"/>
        </w:rPr>
      </w:pPr>
      <w:r w:rsidRPr="00CF4F44">
        <w:rPr>
          <w:bCs w:val="0"/>
        </w:rPr>
        <w:t>9)</w:t>
      </w:r>
      <w:r w:rsidRPr="00CF4F44">
        <w:rPr>
          <w:bCs w:val="0"/>
        </w:rPr>
        <w:tab/>
        <w:t>zrzeczenia si</w:t>
      </w:r>
      <w:r w:rsidRPr="00CF4F44">
        <w:rPr>
          <w:rFonts w:hint="eastAsia"/>
          <w:bCs w:val="0"/>
        </w:rPr>
        <w:t>ę</w:t>
      </w:r>
      <w:r w:rsidRPr="00CF4F44">
        <w:rPr>
          <w:bCs w:val="0"/>
        </w:rPr>
        <w:t xml:space="preserve"> mandatu;</w:t>
      </w:r>
    </w:p>
    <w:p w:rsidR="005C644A" w:rsidRPr="00CF4F44" w:rsidRDefault="005C644A" w:rsidP="00CF4F44">
      <w:pPr>
        <w:pStyle w:val="PKTpunkt"/>
        <w:spacing w:before="100"/>
        <w:rPr>
          <w:bCs w:val="0"/>
        </w:rPr>
      </w:pPr>
      <w:r w:rsidRPr="00CF4F44">
        <w:rPr>
          <w:bCs w:val="0"/>
        </w:rPr>
        <w:t>10)</w:t>
      </w:r>
      <w:r w:rsidRPr="00CF4F44">
        <w:rPr>
          <w:bCs w:val="0"/>
        </w:rPr>
        <w:tab/>
      </w:r>
      <w:r w:rsidRPr="00CF4F44">
        <w:rPr>
          <w:rFonts w:hint="eastAsia"/>
          <w:bCs w:val="0"/>
        </w:rPr>
        <w:t>ś</w:t>
      </w:r>
      <w:r w:rsidRPr="00CF4F44">
        <w:rPr>
          <w:bCs w:val="0"/>
        </w:rPr>
        <w:t>mierci.</w:t>
      </w:r>
    </w:p>
    <w:p w:rsidR="005C644A" w:rsidRPr="005C644A" w:rsidRDefault="005C644A" w:rsidP="00466145">
      <w:pPr>
        <w:pStyle w:val="USTustnpkodeksu"/>
        <w:keepNext/>
      </w:pPr>
      <w:r w:rsidRPr="000B5E31">
        <w:t>2.</w:t>
      </w:r>
      <w:r w:rsidR="00466145">
        <w:t> </w:t>
      </w:r>
      <w:r w:rsidRPr="000B5E31">
        <w:t>Mandat</w:t>
      </w:r>
      <w:r w:rsidR="00466145" w:rsidRPr="000B5E31">
        <w:t xml:space="preserve"> w</w:t>
      </w:r>
      <w:r w:rsidR="00466145">
        <w:t> </w:t>
      </w:r>
      <w:r w:rsidRPr="000B5E31">
        <w:t xml:space="preserve">organie </w:t>
      </w:r>
      <w:r w:rsidRPr="005C644A">
        <w:t>KIF ulega zawieszeniu</w:t>
      </w:r>
      <w:r w:rsidR="00466145" w:rsidRPr="005C644A">
        <w:t xml:space="preserve"> w</w:t>
      </w:r>
      <w:r w:rsidR="00466145">
        <w:t> </w:t>
      </w:r>
      <w:r w:rsidRPr="005C644A">
        <w:t>razie:</w:t>
      </w:r>
    </w:p>
    <w:p w:rsidR="005C644A" w:rsidRPr="00CF4F44" w:rsidRDefault="005C644A" w:rsidP="00CF4F44">
      <w:pPr>
        <w:pStyle w:val="PKTpunkt"/>
        <w:spacing w:before="100"/>
        <w:rPr>
          <w:bCs w:val="0"/>
        </w:rPr>
      </w:pPr>
      <w:r w:rsidRPr="000B5E31">
        <w:t>1)</w:t>
      </w:r>
      <w:r w:rsidRPr="000B5E31">
        <w:tab/>
      </w:r>
      <w:r w:rsidRPr="009F73FC">
        <w:rPr>
          <w:bCs w:val="0"/>
        </w:rPr>
        <w:t>wszcz</w:t>
      </w:r>
      <w:r w:rsidRPr="00CF4F44">
        <w:rPr>
          <w:rFonts w:hint="eastAsia"/>
          <w:bCs w:val="0"/>
        </w:rPr>
        <w:t>ę</w:t>
      </w:r>
      <w:r w:rsidRPr="00CF4F44">
        <w:rPr>
          <w:bCs w:val="0"/>
        </w:rPr>
        <w:t>cia przeciwko osobie go sprawuj</w:t>
      </w:r>
      <w:r w:rsidRPr="00CF4F44">
        <w:rPr>
          <w:rFonts w:hint="eastAsia"/>
          <w:bCs w:val="0"/>
        </w:rPr>
        <w:t>ą</w:t>
      </w:r>
      <w:r w:rsidRPr="00CF4F44">
        <w:rPr>
          <w:bCs w:val="0"/>
        </w:rPr>
        <w:t>cej post</w:t>
      </w:r>
      <w:r w:rsidRPr="00CF4F44">
        <w:rPr>
          <w:rFonts w:hint="eastAsia"/>
          <w:bCs w:val="0"/>
        </w:rPr>
        <w:t>ę</w:t>
      </w:r>
      <w:r w:rsidRPr="00CF4F44">
        <w:rPr>
          <w:bCs w:val="0"/>
        </w:rPr>
        <w:t>powania</w:t>
      </w:r>
      <w:r w:rsidR="00466145" w:rsidRPr="00CF4F44">
        <w:rPr>
          <w:bCs w:val="0"/>
        </w:rPr>
        <w:t xml:space="preserve"> w </w:t>
      </w:r>
      <w:r w:rsidRPr="00CF4F44">
        <w:rPr>
          <w:bCs w:val="0"/>
        </w:rPr>
        <w:t>sprawie umy</w:t>
      </w:r>
      <w:r w:rsidRPr="00CF4F44">
        <w:rPr>
          <w:rFonts w:hint="eastAsia"/>
          <w:bCs w:val="0"/>
        </w:rPr>
        <w:t>ś</w:t>
      </w:r>
      <w:r w:rsidRPr="00CF4F44">
        <w:rPr>
          <w:bCs w:val="0"/>
        </w:rPr>
        <w:t>lnego pope</w:t>
      </w:r>
      <w:r w:rsidRPr="00CF4F44">
        <w:rPr>
          <w:rFonts w:hint="eastAsia"/>
          <w:bCs w:val="0"/>
        </w:rPr>
        <w:t>ł</w:t>
      </w:r>
      <w:r w:rsidRPr="00CF4F44">
        <w:rPr>
          <w:bCs w:val="0"/>
        </w:rPr>
        <w:t>nienia przest</w:t>
      </w:r>
      <w:r w:rsidRPr="00CF4F44">
        <w:rPr>
          <w:rFonts w:hint="eastAsia"/>
          <w:bCs w:val="0"/>
        </w:rPr>
        <w:t>ę</w:t>
      </w:r>
      <w:r w:rsidRPr="00CF4F44">
        <w:rPr>
          <w:bCs w:val="0"/>
        </w:rPr>
        <w:t xml:space="preserve">pstwa </w:t>
      </w:r>
      <w:r w:rsidRPr="00CF4F44">
        <w:rPr>
          <w:rFonts w:hint="eastAsia"/>
          <w:bCs w:val="0"/>
        </w:rPr>
        <w:t>ś</w:t>
      </w:r>
      <w:r w:rsidRPr="00CF4F44">
        <w:rPr>
          <w:bCs w:val="0"/>
        </w:rPr>
        <w:t>ciganego</w:t>
      </w:r>
      <w:r w:rsidR="00466145" w:rsidRPr="00CF4F44">
        <w:rPr>
          <w:bCs w:val="0"/>
        </w:rPr>
        <w:t xml:space="preserve"> z </w:t>
      </w:r>
      <w:r w:rsidRPr="00CF4F44">
        <w:rPr>
          <w:bCs w:val="0"/>
        </w:rPr>
        <w:t>oskar</w:t>
      </w:r>
      <w:r w:rsidRPr="00CF4F44">
        <w:rPr>
          <w:rFonts w:hint="eastAsia"/>
          <w:bCs w:val="0"/>
        </w:rPr>
        <w:t>ż</w:t>
      </w:r>
      <w:r w:rsidRPr="00CF4F44">
        <w:rPr>
          <w:bCs w:val="0"/>
        </w:rPr>
        <w:t>enia publicznego;</w:t>
      </w:r>
    </w:p>
    <w:p w:rsidR="005C644A" w:rsidRPr="000B5E31" w:rsidRDefault="005C644A" w:rsidP="00CF4F44">
      <w:pPr>
        <w:pStyle w:val="PKTpunkt"/>
        <w:spacing w:before="100"/>
      </w:pPr>
      <w:r w:rsidRPr="00CF4F44">
        <w:rPr>
          <w:bCs w:val="0"/>
        </w:rPr>
        <w:t>2)</w:t>
      </w:r>
      <w:r w:rsidRPr="00CF4F44">
        <w:rPr>
          <w:bCs w:val="0"/>
        </w:rPr>
        <w:tab/>
        <w:t>uchylania si</w:t>
      </w:r>
      <w:r w:rsidRPr="00CF4F44">
        <w:rPr>
          <w:rFonts w:hint="eastAsia"/>
          <w:bCs w:val="0"/>
        </w:rPr>
        <w:t>ę</w:t>
      </w:r>
      <w:r w:rsidRPr="000B5E31">
        <w:t xml:space="preserve"> od wykonywania obowiązków przez okres dłuższy niż </w:t>
      </w:r>
      <w:r w:rsidR="00466145" w:rsidRPr="000B5E31">
        <w:t>3</w:t>
      </w:r>
      <w:r w:rsidR="00466145">
        <w:t> </w:t>
      </w:r>
      <w:r w:rsidRPr="000B5E31">
        <w:t>miesiące.</w:t>
      </w:r>
    </w:p>
    <w:p w:rsidR="005C644A" w:rsidRPr="000B5E31" w:rsidRDefault="005C644A" w:rsidP="005C644A">
      <w:pPr>
        <w:pStyle w:val="USTustnpkodeksu"/>
      </w:pPr>
      <w:r w:rsidRPr="000B5E31">
        <w:t>3.</w:t>
      </w:r>
      <w:r w:rsidR="00466145">
        <w:t> </w:t>
      </w:r>
      <w:r w:rsidRPr="000B5E31">
        <w:t>Mandat członków Sądu Dyscyplinarnego, Wyższego Sądu Dyscyplinarnego, Rzecznika ulega zawieszeniu również</w:t>
      </w:r>
      <w:r w:rsidR="00466145" w:rsidRPr="000B5E31">
        <w:t xml:space="preserve"> w</w:t>
      </w:r>
      <w:r w:rsidR="00466145">
        <w:t> </w:t>
      </w:r>
      <w:r w:rsidRPr="000B5E31">
        <w:t>przypadku wszczęcia przeciwko osobie go sprawującej postępowania</w:t>
      </w:r>
      <w:r w:rsidR="00466145" w:rsidRPr="000B5E31">
        <w:t xml:space="preserve"> w</w:t>
      </w:r>
      <w:r w:rsidR="00466145">
        <w:t> </w:t>
      </w:r>
      <w:r w:rsidRPr="000B5E31">
        <w:t>przedmiocie odpowiedzialności zawodowej.</w:t>
      </w:r>
    </w:p>
    <w:p w:rsidR="005C644A" w:rsidRPr="000B5E31" w:rsidRDefault="005C644A" w:rsidP="005C644A">
      <w:pPr>
        <w:pStyle w:val="USTustnpkodeksu"/>
      </w:pPr>
      <w:r w:rsidRPr="000B5E31">
        <w:t>4.</w:t>
      </w:r>
      <w:r w:rsidR="00466145">
        <w:t> </w:t>
      </w:r>
      <w:r w:rsidR="00466145" w:rsidRPr="000B5E31">
        <w:t>O</w:t>
      </w:r>
      <w:r w:rsidR="00466145">
        <w:t> </w:t>
      </w:r>
      <w:r w:rsidRPr="000B5E31">
        <w:t>zawieszeniu,</w:t>
      </w:r>
      <w:r w:rsidR="00466145" w:rsidRPr="000B5E31">
        <w:t xml:space="preserve"> o</w:t>
      </w:r>
      <w:r w:rsidR="00466145">
        <w:t> </w:t>
      </w:r>
      <w:r w:rsidRPr="000B5E31">
        <w:t>którym mowa</w:t>
      </w:r>
      <w:r w:rsidR="00466145" w:rsidRPr="000B5E31">
        <w:t xml:space="preserve"> w</w:t>
      </w:r>
      <w:r w:rsidR="00466145">
        <w:t> ust. </w:t>
      </w:r>
      <w:r w:rsidR="00466145" w:rsidRPr="000B5E31">
        <w:t>2</w:t>
      </w:r>
      <w:r w:rsidR="00466145">
        <w:t xml:space="preserve"> pkt </w:t>
      </w:r>
      <w:r w:rsidRPr="000B5E31">
        <w:t>2, decyduje Krajowa Rada Fizjoterapeutów, wskazując okres zawi</w:t>
      </w:r>
      <w:r w:rsidRPr="000B5E31">
        <w:t>e</w:t>
      </w:r>
      <w:r w:rsidRPr="000B5E31">
        <w:t>szenia.</w:t>
      </w:r>
    </w:p>
    <w:p w:rsidR="005C644A" w:rsidRPr="000B5E31" w:rsidRDefault="005C644A" w:rsidP="005C644A">
      <w:pPr>
        <w:pStyle w:val="USTustnpkodeksu"/>
      </w:pPr>
      <w:r w:rsidRPr="000B5E31">
        <w:t>5.</w:t>
      </w:r>
      <w:r w:rsidR="00466145">
        <w:t> </w:t>
      </w:r>
      <w:r w:rsidR="00466145" w:rsidRPr="000B5E31">
        <w:t>W</w:t>
      </w:r>
      <w:r w:rsidR="00466145">
        <w:t> </w:t>
      </w:r>
      <w:r w:rsidRPr="000B5E31">
        <w:t>przypadku zawieszenia</w:t>
      </w:r>
      <w:r>
        <w:t>,</w:t>
      </w:r>
      <w:r w:rsidRPr="000B5E31">
        <w:t xml:space="preserve"> Krajowa Rada Fizjoterapeutów może wskazać osobę, która będzie pełniła obowiązki</w:t>
      </w:r>
      <w:r>
        <w:t xml:space="preserve"> osoby, której mandat został</w:t>
      </w:r>
      <w:r w:rsidRPr="000B5E31">
        <w:t xml:space="preserve"> zawieszon</w:t>
      </w:r>
      <w:r>
        <w:t>y</w:t>
      </w:r>
      <w:r w:rsidRPr="000B5E31">
        <w:t xml:space="preserve"> przez czas określony</w:t>
      </w:r>
      <w:r>
        <w:t>,</w:t>
      </w:r>
      <w:r w:rsidRPr="000B5E31">
        <w:t xml:space="preserve"> nie dłuższy niż 1</w:t>
      </w:r>
      <w:r w:rsidR="00466145" w:rsidRPr="000B5E31">
        <w:t>2</w:t>
      </w:r>
      <w:r w:rsidR="00466145">
        <w:t> </w:t>
      </w:r>
      <w:r w:rsidRPr="000B5E31">
        <w:t>miesięcy.</w:t>
      </w:r>
    </w:p>
    <w:p w:rsidR="005C644A" w:rsidRPr="000B5E31" w:rsidRDefault="005C644A" w:rsidP="005C644A">
      <w:pPr>
        <w:pStyle w:val="ARTartustawynprozporzdzenia"/>
      </w:pPr>
      <w:r w:rsidRPr="00466145">
        <w:rPr>
          <w:rStyle w:val="Ppogrubienie"/>
        </w:rPr>
        <w:t>Art. 68.</w:t>
      </w:r>
      <w:r w:rsidR="00466145">
        <w:t> </w:t>
      </w:r>
      <w:r w:rsidRPr="000B5E31">
        <w:t xml:space="preserve">1. Członkowie organów </w:t>
      </w:r>
      <w:r>
        <w:t>KIF</w:t>
      </w:r>
      <w:r w:rsidRPr="000B5E31">
        <w:t xml:space="preserve"> pełnią swoje obowiązki nieodpłatnie.</w:t>
      </w:r>
    </w:p>
    <w:p w:rsidR="005C644A" w:rsidRPr="000B5E31" w:rsidRDefault="005C644A" w:rsidP="005C644A">
      <w:pPr>
        <w:pStyle w:val="USTustnpkodeksu"/>
      </w:pPr>
      <w:r w:rsidRPr="00CF4F44">
        <w:t>2.</w:t>
      </w:r>
      <w:r w:rsidR="00466145">
        <w:t> </w:t>
      </w:r>
      <w:r w:rsidRPr="000B5E31">
        <w:t>Krajowy Zjazd Fizjoterapeutów ustala wykaz funkcji</w:t>
      </w:r>
      <w:r w:rsidR="00466145" w:rsidRPr="000B5E31">
        <w:t xml:space="preserve"> w</w:t>
      </w:r>
      <w:r w:rsidR="00466145">
        <w:t> </w:t>
      </w:r>
      <w:r w:rsidRPr="000B5E31">
        <w:t xml:space="preserve">organach </w:t>
      </w:r>
      <w:r>
        <w:t>KIF</w:t>
      </w:r>
      <w:r w:rsidRPr="000B5E31">
        <w:t>, których pełnienie może być wynagradzane</w:t>
      </w:r>
      <w:r w:rsidR="00112118">
        <w:t>,</w:t>
      </w:r>
      <w:r w:rsidRPr="000B5E31">
        <w:t xml:space="preserve"> oraz zasady wynagradzania</w:t>
      </w:r>
      <w:r w:rsidR="00466145" w:rsidRPr="000B5E31">
        <w:t xml:space="preserve"> i</w:t>
      </w:r>
      <w:r w:rsidR="00466145">
        <w:t> </w:t>
      </w:r>
      <w:r w:rsidRPr="000B5E31">
        <w:t>wysokość wynagrodzenia osób pełniących obowiązki na stanowiskach określonych</w:t>
      </w:r>
      <w:r w:rsidR="00466145" w:rsidRPr="000B5E31">
        <w:t xml:space="preserve"> w</w:t>
      </w:r>
      <w:r w:rsidR="00466145">
        <w:t> </w:t>
      </w:r>
      <w:r w:rsidRPr="000B5E31">
        <w:t>uchwale Krajowego Zjazdu Fizjoterapeutów.</w:t>
      </w:r>
    </w:p>
    <w:p w:rsidR="005C644A" w:rsidRPr="000B5E31" w:rsidRDefault="005C644A" w:rsidP="005C644A">
      <w:pPr>
        <w:pStyle w:val="ARTartustawynprozporzdzenia"/>
      </w:pPr>
      <w:r w:rsidRPr="00466145">
        <w:rPr>
          <w:rStyle w:val="Ppogrubienie"/>
        </w:rPr>
        <w:t>Art. 69.</w:t>
      </w:r>
      <w:r w:rsidR="00466145">
        <w:t> </w:t>
      </w:r>
      <w:r w:rsidRPr="000B5E31">
        <w:t xml:space="preserve">1. Na wniosek Krajowej Rady Fizjoterapeutów albo Prezesa pracodawca jest obowiązany zwolnić od pracy pracownika będącego członkiem organu </w:t>
      </w:r>
      <w:r>
        <w:t>KIF</w:t>
      </w:r>
      <w:r w:rsidRPr="000B5E31">
        <w:t xml:space="preserve"> lub wykonującego czynności na rzecz </w:t>
      </w:r>
      <w:r>
        <w:t>KIF</w:t>
      </w:r>
      <w:r w:rsidRPr="000B5E31">
        <w:t>, bez</w:t>
      </w:r>
      <w:r>
        <w:t xml:space="preserve"> zachowania</w:t>
      </w:r>
      <w:r w:rsidRPr="000B5E31">
        <w:t xml:space="preserve"> prawa do wyn</w:t>
      </w:r>
      <w:r w:rsidRPr="000B5E31">
        <w:t>a</w:t>
      </w:r>
      <w:r w:rsidRPr="000B5E31">
        <w:t>grodzenia.</w:t>
      </w:r>
    </w:p>
    <w:p w:rsidR="005C644A" w:rsidRPr="000B5E31" w:rsidRDefault="005C644A" w:rsidP="005C644A">
      <w:pPr>
        <w:pStyle w:val="USTustnpkodeksu"/>
      </w:pPr>
      <w:r w:rsidRPr="000B5E31">
        <w:t>2.</w:t>
      </w:r>
      <w:r w:rsidR="00466145">
        <w:t> </w:t>
      </w:r>
      <w:r w:rsidRPr="000B5E31">
        <w:t>Krajowa Rada Fizjoterapeutów określa zasady</w:t>
      </w:r>
      <w:r w:rsidR="00466145" w:rsidRPr="000B5E31">
        <w:t xml:space="preserve"> i</w:t>
      </w:r>
      <w:r w:rsidR="00466145">
        <w:t> </w:t>
      </w:r>
      <w:r w:rsidRPr="000B5E31">
        <w:t>tryb kompensacji wynagrodzenia przez organy samorządu na czas zwolnień od pracy,</w:t>
      </w:r>
      <w:r w:rsidR="00466145" w:rsidRPr="000B5E31">
        <w:t xml:space="preserve"> o</w:t>
      </w:r>
      <w:r w:rsidR="00466145">
        <w:t> </w:t>
      </w:r>
      <w:r w:rsidRPr="000B5E31">
        <w:t>których mowa</w:t>
      </w:r>
      <w:r w:rsidR="00466145" w:rsidRPr="000B5E31">
        <w:t xml:space="preserve"> w</w:t>
      </w:r>
      <w:r w:rsidR="00466145">
        <w:t> ust. </w:t>
      </w:r>
      <w:r w:rsidRPr="000B5E31">
        <w:t>1, oraz tryb zwrotu kosztów podróży</w:t>
      </w:r>
      <w:r w:rsidR="00466145" w:rsidRPr="000B5E31">
        <w:t xml:space="preserve"> i</w:t>
      </w:r>
      <w:r w:rsidR="00466145">
        <w:t> </w:t>
      </w:r>
      <w:r w:rsidRPr="000B5E31">
        <w:t>innych uzasadnionych wydatków poni</w:t>
      </w:r>
      <w:r w:rsidRPr="000B5E31">
        <w:t>e</w:t>
      </w:r>
      <w:r w:rsidRPr="000B5E31">
        <w:t>sionych przez członka</w:t>
      </w:r>
      <w:r w:rsidR="00466145" w:rsidRPr="000B5E31">
        <w:t xml:space="preserve"> w</w:t>
      </w:r>
      <w:r w:rsidR="00466145">
        <w:t> </w:t>
      </w:r>
      <w:r w:rsidRPr="000B5E31">
        <w:t>związku</w:t>
      </w:r>
      <w:r w:rsidR="00466145" w:rsidRPr="000B5E31">
        <w:t xml:space="preserve"> z</w:t>
      </w:r>
      <w:r w:rsidR="00466145">
        <w:t> </w:t>
      </w:r>
      <w:r w:rsidRPr="000B5E31">
        <w:t xml:space="preserve">wykonywaniem czynności na rzecz </w:t>
      </w:r>
      <w:r>
        <w:t>KIF</w:t>
      </w:r>
      <w:r w:rsidRPr="000B5E31">
        <w:t>, biorąc pod uwagę przepisy wydane na po</w:t>
      </w:r>
      <w:r w:rsidRPr="000B5E31">
        <w:t>d</w:t>
      </w:r>
      <w:r w:rsidRPr="000B5E31">
        <w:t>stawie</w:t>
      </w:r>
      <w:r w:rsidR="00466145">
        <w:t xml:space="preserve"> art. </w:t>
      </w:r>
      <w:r w:rsidRPr="000B5E31">
        <w:t>77</w:t>
      </w:r>
      <w:r w:rsidRPr="0040240C">
        <w:rPr>
          <w:rStyle w:val="IGindeksgrny"/>
        </w:rPr>
        <w:t>5</w:t>
      </w:r>
      <w:r w:rsidR="00466145">
        <w:t xml:space="preserve"> § </w:t>
      </w:r>
      <w:r w:rsidR="00466145" w:rsidRPr="000B5E31">
        <w:t>2</w:t>
      </w:r>
      <w:r w:rsidR="00466145">
        <w:t> </w:t>
      </w:r>
      <w:r w:rsidRPr="000B5E31">
        <w:t>ustawy</w:t>
      </w:r>
      <w:r w:rsidR="00466145" w:rsidRPr="000B5E31">
        <w:t xml:space="preserve"> z</w:t>
      </w:r>
      <w:r w:rsidR="00466145">
        <w:t> </w:t>
      </w:r>
      <w:r w:rsidRPr="000B5E31">
        <w:t>dnia 2</w:t>
      </w:r>
      <w:r w:rsidR="00466145" w:rsidRPr="000B5E31">
        <w:t>6</w:t>
      </w:r>
      <w:r w:rsidR="00466145">
        <w:t> </w:t>
      </w:r>
      <w:r w:rsidRPr="000B5E31">
        <w:t>czerwca 197</w:t>
      </w:r>
      <w:r w:rsidR="00466145" w:rsidRPr="000B5E31">
        <w:t>4</w:t>
      </w:r>
      <w:r w:rsidR="00466145">
        <w:t> </w:t>
      </w:r>
      <w:r w:rsidRPr="000B5E31">
        <w:t>r. – Kodeks pracy.</w:t>
      </w:r>
    </w:p>
    <w:p w:rsidR="005C644A" w:rsidRPr="000B5E31" w:rsidRDefault="005C644A" w:rsidP="005C644A">
      <w:pPr>
        <w:pStyle w:val="ARTartustawynprozporzdzenia"/>
      </w:pPr>
      <w:r w:rsidRPr="00466145">
        <w:rPr>
          <w:rStyle w:val="Ppogrubienie"/>
        </w:rPr>
        <w:t>Art. 70.</w:t>
      </w:r>
      <w:r w:rsidR="00466145">
        <w:t> </w:t>
      </w:r>
      <w:r w:rsidRPr="000B5E31">
        <w:t xml:space="preserve">1. </w:t>
      </w:r>
      <w:r>
        <w:t>O</w:t>
      </w:r>
      <w:r w:rsidRPr="000B5E31">
        <w:t xml:space="preserve">rgany kolegialne </w:t>
      </w:r>
      <w:r>
        <w:t>KIF</w:t>
      </w:r>
      <w:r w:rsidRPr="000B5E31">
        <w:t xml:space="preserve"> podejmują uchwały. Po podjęciu uchwały organy </w:t>
      </w:r>
      <w:r>
        <w:t>KIF</w:t>
      </w:r>
      <w:r w:rsidRPr="000B5E31">
        <w:t xml:space="preserve"> są obowiązane do ni</w:t>
      </w:r>
      <w:r w:rsidRPr="000B5E31">
        <w:t>e</w:t>
      </w:r>
      <w:r w:rsidRPr="000B5E31">
        <w:t>zwłocznego sporządzenia jej tekstu na piśmie.</w:t>
      </w:r>
    </w:p>
    <w:p w:rsidR="005C644A" w:rsidRPr="000B5E31" w:rsidRDefault="005C644A" w:rsidP="005C644A">
      <w:pPr>
        <w:pStyle w:val="USTustnpkodeksu"/>
      </w:pPr>
      <w:r w:rsidRPr="000B5E31">
        <w:t>2.</w:t>
      </w:r>
      <w:r w:rsidR="00466145">
        <w:t> </w:t>
      </w:r>
      <w:r w:rsidRPr="000B5E31">
        <w:t>Uchwały,</w:t>
      </w:r>
      <w:r w:rsidR="00466145" w:rsidRPr="000B5E31">
        <w:t xml:space="preserve"> o</w:t>
      </w:r>
      <w:r w:rsidR="00466145">
        <w:t> </w:t>
      </w:r>
      <w:r w:rsidRPr="000B5E31">
        <w:t>których mowa</w:t>
      </w:r>
      <w:r w:rsidR="00466145" w:rsidRPr="000B5E31">
        <w:t xml:space="preserve"> w</w:t>
      </w:r>
      <w:r w:rsidR="00466145">
        <w:t> ust. </w:t>
      </w:r>
      <w:r w:rsidRPr="000B5E31">
        <w:t>1, są podejmowane zwykłą większością głosów,</w:t>
      </w:r>
      <w:r w:rsidR="00466145" w:rsidRPr="000B5E31">
        <w:t xml:space="preserve"> w</w:t>
      </w:r>
      <w:r w:rsidR="00466145">
        <w:t> </w:t>
      </w:r>
      <w:r w:rsidRPr="000B5E31">
        <w:t>obecności co najmniej połowy członków danego organu.</w:t>
      </w:r>
    </w:p>
    <w:p w:rsidR="005C644A" w:rsidRPr="005C644A" w:rsidRDefault="005C644A" w:rsidP="00466145">
      <w:pPr>
        <w:pStyle w:val="ARTartustawynprozporzdzenia"/>
        <w:keepNext/>
      </w:pPr>
      <w:r w:rsidRPr="00466145">
        <w:rPr>
          <w:rStyle w:val="Ppogrubienie"/>
        </w:rPr>
        <w:t>Art. 71.</w:t>
      </w:r>
      <w:r w:rsidR="00466145">
        <w:t> </w:t>
      </w:r>
      <w:r w:rsidRPr="005C644A">
        <w:t>1. Organy kolegialne KIF podejmujące uchwały są obowiązane przekazywać ministrowi właściwemu do spraw zdrowia,</w:t>
      </w:r>
      <w:r w:rsidR="00466145" w:rsidRPr="005C644A">
        <w:t xml:space="preserve"> w</w:t>
      </w:r>
      <w:r w:rsidR="00466145">
        <w:t> </w:t>
      </w:r>
      <w:r w:rsidRPr="005C644A">
        <w:t>terminie 2</w:t>
      </w:r>
      <w:r w:rsidR="00466145" w:rsidRPr="005C644A">
        <w:t>1</w:t>
      </w:r>
      <w:r w:rsidR="00466145">
        <w:t> </w:t>
      </w:r>
      <w:r w:rsidRPr="005C644A">
        <w:t>dni od dnia ich podjęcia, uchwały dotyczące:</w:t>
      </w:r>
    </w:p>
    <w:p w:rsidR="005C644A" w:rsidRPr="00CF4F44" w:rsidRDefault="005C644A" w:rsidP="00CF4F44">
      <w:pPr>
        <w:pStyle w:val="PKTpunkt"/>
        <w:spacing w:before="100"/>
        <w:rPr>
          <w:bCs w:val="0"/>
        </w:rPr>
      </w:pPr>
      <w:r w:rsidRPr="000B5E31">
        <w:t>1)</w:t>
      </w:r>
      <w:r w:rsidRPr="000B5E31">
        <w:tab/>
      </w:r>
      <w:r w:rsidRPr="009F73FC">
        <w:rPr>
          <w:bCs w:val="0"/>
        </w:rPr>
        <w:t>regulaminu wyborów do organów KIF;</w:t>
      </w:r>
    </w:p>
    <w:p w:rsidR="005C644A" w:rsidRPr="00CF4F44" w:rsidRDefault="005C644A" w:rsidP="00CF4F44">
      <w:pPr>
        <w:pStyle w:val="PKTpunkt"/>
        <w:spacing w:before="100"/>
        <w:rPr>
          <w:bCs w:val="0"/>
        </w:rPr>
      </w:pPr>
      <w:r w:rsidRPr="00CF4F44">
        <w:rPr>
          <w:bCs w:val="0"/>
        </w:rPr>
        <w:t>2)</w:t>
      </w:r>
      <w:r w:rsidRPr="00CF4F44">
        <w:rPr>
          <w:bCs w:val="0"/>
        </w:rPr>
        <w:tab/>
        <w:t>regulaminów organów KIF;</w:t>
      </w:r>
    </w:p>
    <w:p w:rsidR="005C644A" w:rsidRPr="00CF4F44" w:rsidRDefault="005C644A" w:rsidP="00CF4F44">
      <w:pPr>
        <w:pStyle w:val="PKTpunkt"/>
        <w:spacing w:before="100"/>
        <w:rPr>
          <w:bCs w:val="0"/>
        </w:rPr>
      </w:pPr>
      <w:r w:rsidRPr="00CF4F44">
        <w:rPr>
          <w:bCs w:val="0"/>
        </w:rPr>
        <w:t>3)</w:t>
      </w:r>
      <w:r w:rsidRPr="00CF4F44">
        <w:rPr>
          <w:bCs w:val="0"/>
        </w:rPr>
        <w:tab/>
        <w:t>wyborów osób na funkcje</w:t>
      </w:r>
      <w:r w:rsidR="00466145" w:rsidRPr="00CF4F44">
        <w:rPr>
          <w:bCs w:val="0"/>
        </w:rPr>
        <w:t xml:space="preserve"> w </w:t>
      </w:r>
      <w:r w:rsidRPr="00CF4F44">
        <w:rPr>
          <w:bCs w:val="0"/>
        </w:rPr>
        <w:t>organach KIF;</w:t>
      </w:r>
    </w:p>
    <w:p w:rsidR="005C644A" w:rsidRPr="000B5E31" w:rsidRDefault="005C644A" w:rsidP="00CF4F44">
      <w:pPr>
        <w:pStyle w:val="PKTpunkt"/>
        <w:spacing w:before="100"/>
      </w:pPr>
      <w:r w:rsidRPr="00CF4F44">
        <w:rPr>
          <w:bCs w:val="0"/>
        </w:rPr>
        <w:t>4)</w:t>
      </w:r>
      <w:r w:rsidRPr="00CF4F44">
        <w:rPr>
          <w:bCs w:val="0"/>
        </w:rPr>
        <w:tab/>
        <w:t>reprezentowania KIF przez</w:t>
      </w:r>
      <w:r w:rsidRPr="000B5E31">
        <w:t xml:space="preserve"> osoby pełniące funkcje</w:t>
      </w:r>
      <w:r w:rsidR="00466145" w:rsidRPr="000B5E31">
        <w:t xml:space="preserve"> w</w:t>
      </w:r>
      <w:r w:rsidR="00466145">
        <w:t> </w:t>
      </w:r>
      <w:r w:rsidRPr="000B5E31">
        <w:t>ich organach.</w:t>
      </w:r>
    </w:p>
    <w:p w:rsidR="005C644A" w:rsidRPr="000B5E31" w:rsidRDefault="005C644A" w:rsidP="005C644A">
      <w:pPr>
        <w:pStyle w:val="USTustnpkodeksu"/>
      </w:pPr>
      <w:r w:rsidRPr="000B5E31">
        <w:t>2.</w:t>
      </w:r>
      <w:r w:rsidR="00466145">
        <w:t> </w:t>
      </w:r>
      <w:r w:rsidRPr="000B5E31">
        <w:t>Minister właściwy do spraw zdrowia może zaskarżyć do Sądu Najwyższego pod zarzutem niezgodności</w:t>
      </w:r>
      <w:r w:rsidR="00466145" w:rsidRPr="000B5E31">
        <w:t xml:space="preserve"> z</w:t>
      </w:r>
      <w:r w:rsidR="00466145">
        <w:t> </w:t>
      </w:r>
      <w:r w:rsidRPr="000B5E31">
        <w:t xml:space="preserve">prawem uchwałę organu </w:t>
      </w:r>
      <w:r>
        <w:t>KIF</w:t>
      </w:r>
      <w:r w:rsidR="00466145" w:rsidRPr="000B5E31">
        <w:t xml:space="preserve"> w</w:t>
      </w:r>
      <w:r w:rsidR="00466145">
        <w:t> </w:t>
      </w:r>
      <w:r w:rsidRPr="000B5E31">
        <w:t xml:space="preserve">terminie </w:t>
      </w:r>
      <w:r w:rsidR="00466145" w:rsidRPr="000B5E31">
        <w:t>3</w:t>
      </w:r>
      <w:r w:rsidR="00466145">
        <w:t> </w:t>
      </w:r>
      <w:r w:rsidRPr="000B5E31">
        <w:t>miesięcy od dnia jej otrzymania. Do rozpoznania skargi stosuje się przepisy ustawy</w:t>
      </w:r>
      <w:r w:rsidR="00466145" w:rsidRPr="000B5E31">
        <w:t xml:space="preserve"> z</w:t>
      </w:r>
      <w:r w:rsidR="00466145">
        <w:t> </w:t>
      </w:r>
      <w:r w:rsidRPr="000B5E31">
        <w:t>dnia 1</w:t>
      </w:r>
      <w:r w:rsidR="00466145" w:rsidRPr="000B5E31">
        <w:t>7</w:t>
      </w:r>
      <w:r w:rsidR="00466145">
        <w:t> </w:t>
      </w:r>
      <w:r w:rsidRPr="000B5E31">
        <w:t>listopada 196</w:t>
      </w:r>
      <w:r w:rsidR="00466145" w:rsidRPr="000B5E31">
        <w:t>4</w:t>
      </w:r>
      <w:r w:rsidR="00466145">
        <w:t> </w:t>
      </w:r>
      <w:r w:rsidRPr="000B5E31">
        <w:t>r. – Kodeks postępowania cywilnego (</w:t>
      </w:r>
      <w:r w:rsidR="00466145">
        <w:t>Dz. U.</w:t>
      </w:r>
      <w:r w:rsidR="00466145" w:rsidRPr="000B5E31">
        <w:t xml:space="preserve"> z</w:t>
      </w:r>
      <w:r w:rsidR="00466145">
        <w:t> </w:t>
      </w:r>
      <w:r w:rsidRPr="000B5E31">
        <w:t>201</w:t>
      </w:r>
      <w:r w:rsidR="00466145" w:rsidRPr="000B5E31">
        <w:t>4</w:t>
      </w:r>
      <w:r w:rsidR="00466145">
        <w:t> </w:t>
      </w:r>
      <w:r w:rsidRPr="000B5E31">
        <w:t>r.</w:t>
      </w:r>
      <w:r w:rsidR="00466145">
        <w:t xml:space="preserve"> poz. </w:t>
      </w:r>
      <w:r w:rsidRPr="000B5E31">
        <w:t>101,</w:t>
      </w:r>
      <w:r w:rsidR="00466145" w:rsidRPr="000B5E31">
        <w:t xml:space="preserve"> z</w:t>
      </w:r>
      <w:r w:rsidR="00466145">
        <w:t> </w:t>
      </w:r>
      <w:proofErr w:type="spellStart"/>
      <w:r w:rsidRPr="000B5E31">
        <w:t>późn</w:t>
      </w:r>
      <w:proofErr w:type="spellEnd"/>
      <w:r w:rsidRPr="000B5E31">
        <w:t>. zm.</w:t>
      </w:r>
      <w:r w:rsidRPr="00B6780D">
        <w:rPr>
          <w:rStyle w:val="IGindeksgrny"/>
        </w:rPr>
        <w:footnoteReference w:id="11"/>
      </w:r>
      <w:r w:rsidRPr="00B6780D">
        <w:rPr>
          <w:rStyle w:val="IGindeksgrny"/>
        </w:rPr>
        <w:t>)</w:t>
      </w:r>
      <w:r w:rsidRPr="000B5E31">
        <w:t>)</w:t>
      </w:r>
      <w:r w:rsidR="00466145" w:rsidRPr="000B5E31">
        <w:t xml:space="preserve"> o</w:t>
      </w:r>
      <w:r w:rsidR="00466145">
        <w:t> </w:t>
      </w:r>
      <w:r w:rsidRPr="000B5E31">
        <w:t>postępowaniu nieprocesowym.</w:t>
      </w:r>
    </w:p>
    <w:p w:rsidR="005C644A" w:rsidRPr="000B5E31" w:rsidRDefault="005C644A" w:rsidP="005C644A">
      <w:pPr>
        <w:pStyle w:val="USTustnpkodeksu"/>
      </w:pPr>
      <w:r w:rsidRPr="000B5E31">
        <w:t>3.</w:t>
      </w:r>
      <w:r w:rsidR="00466145">
        <w:t> </w:t>
      </w:r>
      <w:r w:rsidRPr="000B5E31">
        <w:t>Sąd Najwyższy utrzymuje zaskarżoną uchwałę</w:t>
      </w:r>
      <w:r w:rsidR="00466145" w:rsidRPr="000B5E31">
        <w:t xml:space="preserve"> w</w:t>
      </w:r>
      <w:r w:rsidR="00466145">
        <w:t> </w:t>
      </w:r>
      <w:r w:rsidRPr="000B5E31">
        <w:t>mocy albo ją uchyla</w:t>
      </w:r>
      <w:r w:rsidR="00466145" w:rsidRPr="000B5E31">
        <w:t xml:space="preserve"> i</w:t>
      </w:r>
      <w:r w:rsidR="00466145">
        <w:t> </w:t>
      </w:r>
      <w:r w:rsidRPr="000B5E31">
        <w:t>przekazuje sprawę do ponownego rozp</w:t>
      </w:r>
      <w:r w:rsidRPr="000B5E31">
        <w:t>o</w:t>
      </w:r>
      <w:r w:rsidRPr="000B5E31">
        <w:t xml:space="preserve">znania właściwemu organowi </w:t>
      </w:r>
      <w:r>
        <w:t>KIF</w:t>
      </w:r>
      <w:r w:rsidRPr="000B5E31">
        <w:t>, ustalając wytyczne co do sposobu jej załatwienia.</w:t>
      </w:r>
    </w:p>
    <w:p w:rsidR="005C644A" w:rsidRPr="000B5E31" w:rsidRDefault="005C644A" w:rsidP="005C644A">
      <w:pPr>
        <w:pStyle w:val="USTustnpkodeksu"/>
      </w:pPr>
      <w:r w:rsidRPr="000B5E31">
        <w:t>4.</w:t>
      </w:r>
      <w:r w:rsidR="00466145">
        <w:t> </w:t>
      </w:r>
      <w:r w:rsidRPr="000B5E31">
        <w:t>Minister właściwy do spraw zdrowia</w:t>
      </w:r>
      <w:r w:rsidR="00466145" w:rsidRPr="000B5E31">
        <w:t xml:space="preserve"> w</w:t>
      </w:r>
      <w:r w:rsidR="00466145">
        <w:t> </w:t>
      </w:r>
      <w:r w:rsidRPr="000B5E31">
        <w:t>celu realizacji uprawnienia,</w:t>
      </w:r>
      <w:r w:rsidR="00466145" w:rsidRPr="000B5E31">
        <w:t xml:space="preserve"> o</w:t>
      </w:r>
      <w:r w:rsidR="00466145">
        <w:t> </w:t>
      </w:r>
      <w:r w:rsidRPr="000B5E31">
        <w:t>którym mowa</w:t>
      </w:r>
      <w:r w:rsidR="00466145" w:rsidRPr="000B5E31">
        <w:t xml:space="preserve"> w</w:t>
      </w:r>
      <w:r w:rsidR="00466145">
        <w:t> ust. </w:t>
      </w:r>
      <w:r w:rsidRPr="000B5E31">
        <w:t>2, lub</w:t>
      </w:r>
      <w:r w:rsidR="00466145" w:rsidRPr="000B5E31">
        <w:t xml:space="preserve"> w</w:t>
      </w:r>
      <w:r w:rsidR="00466145">
        <w:t> </w:t>
      </w:r>
      <w:r w:rsidRPr="000B5E31">
        <w:t>przypadku ni</w:t>
      </w:r>
      <w:r w:rsidRPr="000B5E31">
        <w:t>e</w:t>
      </w:r>
      <w:r w:rsidRPr="000B5E31">
        <w:t>nadesłania uchwały,</w:t>
      </w:r>
      <w:r w:rsidR="00466145" w:rsidRPr="000B5E31">
        <w:t xml:space="preserve"> o</w:t>
      </w:r>
      <w:r w:rsidR="00466145">
        <w:t> </w:t>
      </w:r>
      <w:r w:rsidRPr="000B5E31">
        <w:t>której mowa</w:t>
      </w:r>
      <w:r w:rsidR="00466145" w:rsidRPr="000B5E31">
        <w:t xml:space="preserve"> w</w:t>
      </w:r>
      <w:r w:rsidR="00466145">
        <w:t> ust. </w:t>
      </w:r>
      <w:r w:rsidRPr="000B5E31">
        <w:t xml:space="preserve">1, ma prawo zwrócić się do organu </w:t>
      </w:r>
      <w:r>
        <w:t>KIF</w:t>
      </w:r>
      <w:r w:rsidR="00466145" w:rsidRPr="000B5E31">
        <w:t xml:space="preserve"> z</w:t>
      </w:r>
      <w:r w:rsidR="00466145">
        <w:t> </w:t>
      </w:r>
      <w:r w:rsidRPr="000B5E31">
        <w:t xml:space="preserve">żądaniem przekazania podjętej przez ten organ uchwały. Organ </w:t>
      </w:r>
      <w:r>
        <w:t>KIF</w:t>
      </w:r>
      <w:r w:rsidRPr="000B5E31">
        <w:t xml:space="preserve"> przekazuje uchwałę</w:t>
      </w:r>
      <w:r w:rsidR="00466145" w:rsidRPr="000B5E31">
        <w:t xml:space="preserve"> w</w:t>
      </w:r>
      <w:r w:rsidR="00466145">
        <w:t> </w:t>
      </w:r>
      <w:r w:rsidRPr="000B5E31">
        <w:t>terminie 1</w:t>
      </w:r>
      <w:r w:rsidR="00466145" w:rsidRPr="000B5E31">
        <w:t>4</w:t>
      </w:r>
      <w:r w:rsidR="00466145">
        <w:t> </w:t>
      </w:r>
      <w:r w:rsidRPr="000B5E31">
        <w:t>dni od dnia otrzymania żądania.</w:t>
      </w:r>
    </w:p>
    <w:p w:rsidR="005C644A" w:rsidRPr="000B5E31" w:rsidRDefault="005C644A" w:rsidP="005C644A">
      <w:pPr>
        <w:pStyle w:val="USTustnpkodeksu"/>
      </w:pPr>
      <w:r w:rsidRPr="000B5E31">
        <w:t>5.</w:t>
      </w:r>
      <w:r w:rsidR="00466145">
        <w:t> </w:t>
      </w:r>
      <w:r w:rsidRPr="000B5E31">
        <w:t>Minister właściwy do spraw zdrowia może zwrócić się do Krajowego Zjazdu Fizjoterapeutów lub do Krajowej Rady Fizjoterapeutów</w:t>
      </w:r>
      <w:r w:rsidR="00466145" w:rsidRPr="000B5E31">
        <w:t xml:space="preserve"> o</w:t>
      </w:r>
      <w:r w:rsidR="00466145">
        <w:t> </w:t>
      </w:r>
      <w:r w:rsidRPr="000B5E31">
        <w:t>podjęcie uchwały</w:t>
      </w:r>
      <w:r w:rsidR="00466145" w:rsidRPr="000B5E31">
        <w:t xml:space="preserve"> w</w:t>
      </w:r>
      <w:r w:rsidR="00466145">
        <w:t> </w:t>
      </w:r>
      <w:r w:rsidRPr="000B5E31">
        <w:t>sprawie należącej do właściwości samorządu.</w:t>
      </w:r>
    </w:p>
    <w:p w:rsidR="005C644A" w:rsidRPr="000B5E31" w:rsidRDefault="005C644A" w:rsidP="005C644A">
      <w:pPr>
        <w:pStyle w:val="USTustnpkodeksu"/>
      </w:pPr>
      <w:r w:rsidRPr="000B5E31">
        <w:t>6.</w:t>
      </w:r>
      <w:r w:rsidR="00466145">
        <w:t> </w:t>
      </w:r>
      <w:r w:rsidRPr="000B5E31">
        <w:t>Wniosek,</w:t>
      </w:r>
      <w:r w:rsidR="00466145" w:rsidRPr="000B5E31">
        <w:t xml:space="preserve"> o</w:t>
      </w:r>
      <w:r w:rsidR="00466145">
        <w:t> </w:t>
      </w:r>
      <w:r w:rsidRPr="000B5E31">
        <w:t>którym mowa</w:t>
      </w:r>
      <w:r w:rsidR="00466145" w:rsidRPr="000B5E31">
        <w:t xml:space="preserve"> w</w:t>
      </w:r>
      <w:r w:rsidR="00466145">
        <w:t> ust. </w:t>
      </w:r>
      <w:r w:rsidRPr="000B5E31">
        <w:t>5, powinien rozpatrzyć najbliższy Krajowy Zjazd Fizjoterapeutów,</w:t>
      </w:r>
      <w:r w:rsidR="00466145" w:rsidRPr="000B5E31">
        <w:t xml:space="preserve"> a</w:t>
      </w:r>
      <w:r w:rsidR="00466145">
        <w:t> </w:t>
      </w:r>
      <w:r w:rsidRPr="000B5E31">
        <w:t>Krajowa Rada Fizjoterapeutów – na najbliższym posiedzeniu, jednak nie później niż</w:t>
      </w:r>
      <w:r w:rsidR="00466145" w:rsidRPr="000B5E31">
        <w:t xml:space="preserve"> w</w:t>
      </w:r>
      <w:r w:rsidR="00466145">
        <w:t> </w:t>
      </w:r>
      <w:r w:rsidRPr="000B5E31">
        <w:t xml:space="preserve">terminie </w:t>
      </w:r>
      <w:r w:rsidR="00466145" w:rsidRPr="000B5E31">
        <w:t>3</w:t>
      </w:r>
      <w:r w:rsidR="00466145">
        <w:t> </w:t>
      </w:r>
      <w:r w:rsidRPr="000B5E31">
        <w:t>miesięcy od dnia jego wpływu.</w:t>
      </w:r>
    </w:p>
    <w:p w:rsidR="005C644A" w:rsidRPr="005C644A" w:rsidRDefault="005C644A" w:rsidP="00466145">
      <w:pPr>
        <w:pStyle w:val="USTustnpkodeksu"/>
        <w:keepNext/>
      </w:pPr>
      <w:r w:rsidRPr="000B5E31">
        <w:t>7.</w:t>
      </w:r>
      <w:r w:rsidR="00466145">
        <w:t> </w:t>
      </w:r>
      <w:r w:rsidRPr="000B5E31">
        <w:t>Przepisów</w:t>
      </w:r>
      <w:r w:rsidR="00466145">
        <w:t xml:space="preserve"> ust. </w:t>
      </w:r>
      <w:r w:rsidRPr="000B5E31">
        <w:t>1–</w:t>
      </w:r>
      <w:r w:rsidR="00466145" w:rsidRPr="000B5E31">
        <w:t>6</w:t>
      </w:r>
      <w:r w:rsidR="00466145">
        <w:t> </w:t>
      </w:r>
      <w:r w:rsidRPr="000B5E31">
        <w:t>nie stosuje się do uchwał:</w:t>
      </w:r>
    </w:p>
    <w:p w:rsidR="005C644A" w:rsidRPr="00CF4F44" w:rsidRDefault="005C644A" w:rsidP="00CF4F44">
      <w:pPr>
        <w:pStyle w:val="PKTpunkt"/>
        <w:spacing w:before="100"/>
        <w:rPr>
          <w:bCs w:val="0"/>
        </w:rPr>
      </w:pPr>
      <w:r w:rsidRPr="000B5E31">
        <w:t>1)</w:t>
      </w:r>
      <w:r w:rsidRPr="000B5E31">
        <w:tab/>
      </w:r>
      <w:r w:rsidRPr="009F73FC">
        <w:rPr>
          <w:bCs w:val="0"/>
        </w:rPr>
        <w:t>podejmowanych</w:t>
      </w:r>
      <w:r w:rsidR="00466145" w:rsidRPr="00CF4F44">
        <w:rPr>
          <w:bCs w:val="0"/>
        </w:rPr>
        <w:t xml:space="preserve"> w </w:t>
      </w:r>
      <w:r w:rsidRPr="00CF4F44">
        <w:rPr>
          <w:bCs w:val="0"/>
        </w:rPr>
        <w:t>post</w:t>
      </w:r>
      <w:r w:rsidRPr="00CF4F44">
        <w:rPr>
          <w:rFonts w:hint="eastAsia"/>
          <w:bCs w:val="0"/>
        </w:rPr>
        <w:t>ę</w:t>
      </w:r>
      <w:r w:rsidRPr="00CF4F44">
        <w:rPr>
          <w:bCs w:val="0"/>
        </w:rPr>
        <w:t>powaniu</w:t>
      </w:r>
      <w:r w:rsidR="00466145" w:rsidRPr="00CF4F44">
        <w:rPr>
          <w:bCs w:val="0"/>
        </w:rPr>
        <w:t xml:space="preserve"> w </w:t>
      </w:r>
      <w:r w:rsidRPr="00CF4F44">
        <w:rPr>
          <w:bCs w:val="0"/>
        </w:rPr>
        <w:t>zakresie odpowiedzialno</w:t>
      </w:r>
      <w:r w:rsidRPr="00CF4F44">
        <w:rPr>
          <w:rFonts w:hint="eastAsia"/>
          <w:bCs w:val="0"/>
        </w:rPr>
        <w:t>ś</w:t>
      </w:r>
      <w:r w:rsidRPr="00CF4F44">
        <w:rPr>
          <w:bCs w:val="0"/>
        </w:rPr>
        <w:t>ci zawodowej fizjoterapeutów;</w:t>
      </w:r>
    </w:p>
    <w:p w:rsidR="005C644A" w:rsidRPr="000B5E31" w:rsidRDefault="005C644A" w:rsidP="00CF4F44">
      <w:pPr>
        <w:pStyle w:val="PKTpunkt"/>
        <w:spacing w:before="100"/>
      </w:pPr>
      <w:r w:rsidRPr="00CF4F44">
        <w:rPr>
          <w:bCs w:val="0"/>
        </w:rPr>
        <w:t>2)</w:t>
      </w:r>
      <w:r w:rsidRPr="00CF4F44">
        <w:rPr>
          <w:bCs w:val="0"/>
        </w:rPr>
        <w:tab/>
        <w:t>do których na podstawie</w:t>
      </w:r>
      <w:r w:rsidRPr="000B5E31">
        <w:t xml:space="preserve"> odrębnych przepisów stosuje się przepisy ustawy</w:t>
      </w:r>
      <w:r w:rsidR="00466145" w:rsidRPr="000B5E31">
        <w:t xml:space="preserve"> z</w:t>
      </w:r>
      <w:r w:rsidR="00466145">
        <w:t> </w:t>
      </w:r>
      <w:r w:rsidRPr="000B5E31">
        <w:t>dnia 1</w:t>
      </w:r>
      <w:r w:rsidR="00466145" w:rsidRPr="000B5E31">
        <w:t>4</w:t>
      </w:r>
      <w:r w:rsidR="00466145">
        <w:t> </w:t>
      </w:r>
      <w:r w:rsidRPr="000B5E31">
        <w:t>czerwca 196</w:t>
      </w:r>
      <w:r w:rsidR="00466145" w:rsidRPr="000B5E31">
        <w:t>0</w:t>
      </w:r>
      <w:r w:rsidR="00466145">
        <w:t> </w:t>
      </w:r>
      <w:r w:rsidRPr="000B5E31">
        <w:t>r. – Kodeks post</w:t>
      </w:r>
      <w:r w:rsidRPr="000B5E31">
        <w:t>ę</w:t>
      </w:r>
      <w:r w:rsidRPr="000B5E31">
        <w:t>powania administracyjnego odnoszące się do decyzji administracyjnych.</w:t>
      </w:r>
    </w:p>
    <w:p w:rsidR="005C644A" w:rsidRPr="000B5E31" w:rsidRDefault="005C644A" w:rsidP="00CF4F44">
      <w:pPr>
        <w:pStyle w:val="ARTartustawynprozporzdzenia"/>
        <w:spacing w:before="120"/>
      </w:pPr>
      <w:r w:rsidRPr="00466145">
        <w:rPr>
          <w:rStyle w:val="Ppogrubienie"/>
        </w:rPr>
        <w:t>Art. 72.</w:t>
      </w:r>
      <w:r w:rsidR="00466145">
        <w:t> </w:t>
      </w:r>
      <w:r w:rsidRPr="000B5E31">
        <w:t>Krajowa Rada Fizjoterapeutów przesyła ministrowi właściwemu do spraw zdrowia,</w:t>
      </w:r>
      <w:r w:rsidR="00466145" w:rsidRPr="000B5E31">
        <w:t xml:space="preserve"> w</w:t>
      </w:r>
      <w:r w:rsidR="00466145">
        <w:t> </w:t>
      </w:r>
      <w:r w:rsidRPr="000B5E31">
        <w:t>terminie do dnia 3</w:t>
      </w:r>
      <w:r w:rsidR="00466145" w:rsidRPr="000B5E31">
        <w:t>1</w:t>
      </w:r>
      <w:r w:rsidR="00466145">
        <w:t> </w:t>
      </w:r>
      <w:r w:rsidRPr="000B5E31">
        <w:t>maja, sprawozdanie</w:t>
      </w:r>
      <w:r w:rsidR="00466145" w:rsidRPr="000B5E31">
        <w:t xml:space="preserve"> z</w:t>
      </w:r>
      <w:r w:rsidR="00466145">
        <w:t> </w:t>
      </w:r>
      <w:r w:rsidRPr="000B5E31">
        <w:t>działalności samorządu fizjoterapeutów za rok ubiegły.</w:t>
      </w:r>
    </w:p>
    <w:p w:rsidR="005C644A" w:rsidRPr="000B5E31" w:rsidRDefault="005C644A" w:rsidP="00CF4F44">
      <w:pPr>
        <w:pStyle w:val="ARTartustawynprozporzdzenia"/>
        <w:spacing w:before="120"/>
      </w:pPr>
      <w:r w:rsidRPr="00466145">
        <w:rPr>
          <w:rStyle w:val="Ppogrubienie"/>
        </w:rPr>
        <w:t>Art. 73.</w:t>
      </w:r>
      <w:r w:rsidR="00466145">
        <w:t> </w:t>
      </w:r>
      <w:r w:rsidRPr="000B5E31">
        <w:t>Najwyższym organem samorządu jest Krajowy Zjazd Fizjoterapeutów.</w:t>
      </w:r>
    </w:p>
    <w:p w:rsidR="005C644A" w:rsidRPr="000B5E31" w:rsidRDefault="005C644A" w:rsidP="00CF4F44">
      <w:pPr>
        <w:pStyle w:val="ARTartustawynprozporzdzenia"/>
        <w:spacing w:before="120"/>
      </w:pPr>
      <w:r w:rsidRPr="00466145">
        <w:rPr>
          <w:rStyle w:val="Ppogrubienie"/>
        </w:rPr>
        <w:t>Art. 74.</w:t>
      </w:r>
      <w:r w:rsidR="00466145">
        <w:t> </w:t>
      </w:r>
      <w:r w:rsidRPr="000B5E31">
        <w:t>1.</w:t>
      </w:r>
      <w:r w:rsidR="00466145" w:rsidRPr="000B5E31">
        <w:t xml:space="preserve"> W</w:t>
      </w:r>
      <w:r w:rsidR="00466145">
        <w:t> </w:t>
      </w:r>
      <w:r w:rsidRPr="000B5E31">
        <w:t xml:space="preserve">Krajowym Zjeździe Fizjoterapeutów biorą udział delegaci wybrani przez zgromadzenia wojewódzkie fizjoterapeutów, zwane dalej </w:t>
      </w:r>
      <w:r w:rsidR="00466145">
        <w:t>„</w:t>
      </w:r>
      <w:r w:rsidRPr="000B5E31">
        <w:t>zgromadzeniami wojewódzkimi</w:t>
      </w:r>
      <w:r w:rsidR="00466145">
        <w:t>”</w:t>
      </w:r>
      <w:r w:rsidRPr="000B5E31">
        <w:t>, oraz</w:t>
      </w:r>
      <w:r w:rsidR="00466145" w:rsidRPr="000B5E31">
        <w:t xml:space="preserve"> z</w:t>
      </w:r>
      <w:r w:rsidR="00466145">
        <w:t> </w:t>
      </w:r>
      <w:r w:rsidRPr="000B5E31">
        <w:t>głosem doradczym, niebędący delegatami, czło</w:t>
      </w:r>
      <w:r w:rsidRPr="000B5E31">
        <w:t>n</w:t>
      </w:r>
      <w:r w:rsidRPr="000B5E31">
        <w:t>kowie ustępujących organów samorządu.</w:t>
      </w:r>
    </w:p>
    <w:p w:rsidR="005C644A" w:rsidRPr="000B5E31" w:rsidRDefault="005C644A" w:rsidP="005C644A">
      <w:pPr>
        <w:pStyle w:val="USTustnpkodeksu"/>
      </w:pPr>
      <w:r w:rsidRPr="000B5E31">
        <w:t>2.</w:t>
      </w:r>
      <w:r w:rsidR="00466145">
        <w:t> </w:t>
      </w:r>
      <w:r w:rsidR="00466145" w:rsidRPr="000B5E31">
        <w:t>W</w:t>
      </w:r>
      <w:r w:rsidR="00466145">
        <w:t> </w:t>
      </w:r>
      <w:r w:rsidRPr="000B5E31">
        <w:t>zgromadzeniu wojewódzkim uczestniczą fizjoterapeuci zamieszkali na obszarze danego województwa.</w:t>
      </w:r>
    </w:p>
    <w:p w:rsidR="005C644A" w:rsidRPr="000B5E31" w:rsidRDefault="005C644A" w:rsidP="005C644A">
      <w:pPr>
        <w:pStyle w:val="USTustnpkodeksu"/>
      </w:pPr>
      <w:r w:rsidRPr="000B5E31">
        <w:t>3.</w:t>
      </w:r>
      <w:r w:rsidR="00466145">
        <w:t> </w:t>
      </w:r>
      <w:r w:rsidRPr="000B5E31">
        <w:t>Jeżeli liczba fizjoterapeutów</w:t>
      </w:r>
      <w:r w:rsidR="00466145" w:rsidRPr="000B5E31">
        <w:t xml:space="preserve"> w</w:t>
      </w:r>
      <w:r w:rsidR="00466145">
        <w:t> </w:t>
      </w:r>
      <w:r w:rsidRPr="000B5E31">
        <w:t>danym województwie przekracza 30</w:t>
      </w:r>
      <w:r w:rsidR="00466145" w:rsidRPr="000B5E31">
        <w:t>0</w:t>
      </w:r>
      <w:r w:rsidR="00466145">
        <w:t> </w:t>
      </w:r>
      <w:r w:rsidRPr="000B5E31">
        <w:t>osób, wyboru delegatów na Krajowy Zjazd Fizjoterapeutów dokonują zebrania rejonowe zgromadzenia wojewódzkiego.</w:t>
      </w:r>
    </w:p>
    <w:p w:rsidR="005C644A" w:rsidRPr="000B5E31" w:rsidRDefault="005C644A" w:rsidP="005C644A">
      <w:pPr>
        <w:pStyle w:val="USTustnpkodeksu"/>
      </w:pPr>
      <w:r w:rsidRPr="000B5E31">
        <w:t>4.</w:t>
      </w:r>
      <w:r w:rsidR="00466145">
        <w:rPr>
          <w:rStyle w:val="Kkursywa"/>
        </w:rPr>
        <w:t> </w:t>
      </w:r>
      <w:r w:rsidR="00466145" w:rsidRPr="000B5E31">
        <w:t>W</w:t>
      </w:r>
      <w:r w:rsidR="00466145">
        <w:rPr>
          <w:rStyle w:val="Kkursywa"/>
        </w:rPr>
        <w:t> </w:t>
      </w:r>
      <w:r w:rsidRPr="000B5E31">
        <w:t>przypadku,</w:t>
      </w:r>
      <w:r w:rsidR="00466145" w:rsidRPr="000B5E31">
        <w:t xml:space="preserve"> o</w:t>
      </w:r>
      <w:r w:rsidR="00466145">
        <w:t> </w:t>
      </w:r>
      <w:r w:rsidRPr="000B5E31">
        <w:t>którym mowa</w:t>
      </w:r>
      <w:r w:rsidR="00466145" w:rsidRPr="000B5E31">
        <w:t xml:space="preserve"> w</w:t>
      </w:r>
      <w:r w:rsidR="00466145">
        <w:t> ust. </w:t>
      </w:r>
      <w:r w:rsidRPr="000B5E31">
        <w:t xml:space="preserve">3, Krajowa </w:t>
      </w:r>
      <w:r>
        <w:t>Rada Fizjoterapeutów</w:t>
      </w:r>
      <w:r w:rsidRPr="000B5E31">
        <w:t xml:space="preserve"> dokonuje podziału na rejony</w:t>
      </w:r>
      <w:r w:rsidR="00466145" w:rsidRPr="000B5E31">
        <w:t xml:space="preserve"> w</w:t>
      </w:r>
      <w:r w:rsidR="00466145">
        <w:t> </w:t>
      </w:r>
      <w:r w:rsidRPr="000B5E31">
        <w:t>danym w</w:t>
      </w:r>
      <w:r w:rsidRPr="000B5E31">
        <w:t>o</w:t>
      </w:r>
      <w:r w:rsidRPr="000B5E31">
        <w:t>jewództwie.</w:t>
      </w:r>
    </w:p>
    <w:p w:rsidR="005C644A" w:rsidRPr="000B5E31" w:rsidRDefault="005C644A" w:rsidP="005C644A">
      <w:pPr>
        <w:pStyle w:val="USTustnpkodeksu"/>
      </w:pPr>
      <w:r w:rsidRPr="000B5E31">
        <w:t>5.</w:t>
      </w:r>
      <w:r w:rsidR="00466145">
        <w:t> </w:t>
      </w:r>
      <w:r w:rsidRPr="000B5E31">
        <w:t>Zasady przeprowadzania wyborów delegatów na Krajowy Zjazd Fizjoterapeutów oraz liczbę tych delegatów</w:t>
      </w:r>
      <w:r w:rsidR="00466145" w:rsidRPr="000B5E31">
        <w:t xml:space="preserve"> z</w:t>
      </w:r>
      <w:r w:rsidR="00466145">
        <w:t> </w:t>
      </w:r>
      <w:r w:rsidRPr="000B5E31">
        <w:t>poszczególnych województw,</w:t>
      </w:r>
      <w:r w:rsidR="00466145" w:rsidRPr="000B5E31">
        <w:t xml:space="preserve"> a</w:t>
      </w:r>
      <w:r w:rsidR="00466145">
        <w:t> </w:t>
      </w:r>
      <w:r w:rsidRPr="000B5E31">
        <w:t xml:space="preserve">także zasady wyborów członków Krajowej Rady Fizjoterapeutów przez zgromadzenia wojewódzkie określa Krajowa </w:t>
      </w:r>
      <w:r>
        <w:t>Rada Fizjoterapeutów</w:t>
      </w:r>
      <w:r w:rsidRPr="000B5E31">
        <w:t>.</w:t>
      </w:r>
    </w:p>
    <w:p w:rsidR="005C644A" w:rsidRPr="000B5E31" w:rsidRDefault="005C644A" w:rsidP="005C644A">
      <w:pPr>
        <w:pStyle w:val="USTustnpkodeksu"/>
      </w:pPr>
      <w:r w:rsidRPr="003F0B76">
        <w:t>6.</w:t>
      </w:r>
      <w:r w:rsidR="00466145">
        <w:t> </w:t>
      </w:r>
      <w:r w:rsidRPr="003F0B76">
        <w:t xml:space="preserve">Krajowy Zjazd Fizjoterapeutów zwołuje Krajowa Rada Fizjoterapeutów co </w:t>
      </w:r>
      <w:r w:rsidR="00466145" w:rsidRPr="003F0B76">
        <w:t>4</w:t>
      </w:r>
      <w:r w:rsidR="00466145">
        <w:t> </w:t>
      </w:r>
      <w:r w:rsidRPr="003F0B76">
        <w:t>lata.</w:t>
      </w:r>
    </w:p>
    <w:p w:rsidR="005C644A" w:rsidRPr="005C644A" w:rsidRDefault="005C644A" w:rsidP="00CF4F44">
      <w:pPr>
        <w:pStyle w:val="ARTartustawynprozporzdzenia"/>
        <w:spacing w:before="120"/>
      </w:pPr>
      <w:r w:rsidRPr="00466145">
        <w:rPr>
          <w:rStyle w:val="Ppogrubienie"/>
        </w:rPr>
        <w:t>Art. 75.</w:t>
      </w:r>
      <w:r w:rsidR="00466145">
        <w:t> </w:t>
      </w:r>
      <w:r w:rsidRPr="005C644A">
        <w:t>Do zadań Krajowego Zjazdu Fizjoterapeutów należy:</w:t>
      </w:r>
    </w:p>
    <w:p w:rsidR="005C644A" w:rsidRPr="00CF4F44" w:rsidRDefault="005C644A" w:rsidP="00CF4F44">
      <w:pPr>
        <w:pStyle w:val="PKTpunkt"/>
        <w:spacing w:before="100"/>
        <w:rPr>
          <w:bCs w:val="0"/>
        </w:rPr>
      </w:pPr>
      <w:r w:rsidRPr="000B5E31">
        <w:t>1)</w:t>
      </w:r>
      <w:r w:rsidRPr="000B5E31">
        <w:tab/>
      </w:r>
      <w:r w:rsidRPr="009F73FC">
        <w:rPr>
          <w:bCs w:val="0"/>
        </w:rPr>
        <w:t>wybór Prezesa;</w:t>
      </w:r>
    </w:p>
    <w:p w:rsidR="005C644A" w:rsidRPr="00CF4F44" w:rsidRDefault="005C644A" w:rsidP="00CF4F44">
      <w:pPr>
        <w:pStyle w:val="PKTpunkt"/>
        <w:spacing w:before="100"/>
        <w:rPr>
          <w:bCs w:val="0"/>
        </w:rPr>
      </w:pPr>
      <w:r w:rsidRPr="00CF4F44">
        <w:rPr>
          <w:bCs w:val="0"/>
        </w:rPr>
        <w:t>2)</w:t>
      </w:r>
      <w:r w:rsidRPr="00CF4F44">
        <w:rPr>
          <w:bCs w:val="0"/>
        </w:rPr>
        <w:tab/>
        <w:t>wybór Krajowej Rady Fizjoterapeutów, Komisji Rewizyjnej, S</w:t>
      </w:r>
      <w:r w:rsidRPr="00CF4F44">
        <w:rPr>
          <w:rFonts w:hint="eastAsia"/>
          <w:bCs w:val="0"/>
        </w:rPr>
        <w:t>ą</w:t>
      </w:r>
      <w:r w:rsidRPr="00CF4F44">
        <w:rPr>
          <w:bCs w:val="0"/>
        </w:rPr>
        <w:t>du Dyscyplinarnego, Wy</w:t>
      </w:r>
      <w:r w:rsidRPr="00CF4F44">
        <w:rPr>
          <w:rFonts w:hint="eastAsia"/>
          <w:bCs w:val="0"/>
        </w:rPr>
        <w:t>ż</w:t>
      </w:r>
      <w:r w:rsidRPr="00CF4F44">
        <w:rPr>
          <w:bCs w:val="0"/>
        </w:rPr>
        <w:t>szego S</w:t>
      </w:r>
      <w:r w:rsidRPr="00CF4F44">
        <w:rPr>
          <w:rFonts w:hint="eastAsia"/>
          <w:bCs w:val="0"/>
        </w:rPr>
        <w:t>ą</w:t>
      </w:r>
      <w:r w:rsidRPr="00CF4F44">
        <w:rPr>
          <w:bCs w:val="0"/>
        </w:rPr>
        <w:t>du Dyscyplina</w:t>
      </w:r>
      <w:r w:rsidRPr="00CF4F44">
        <w:rPr>
          <w:bCs w:val="0"/>
        </w:rPr>
        <w:t>r</w:t>
      </w:r>
      <w:r w:rsidRPr="009F73FC">
        <w:rPr>
          <w:bCs w:val="0"/>
        </w:rPr>
        <w:t>nego oraz Rzecznika</w:t>
      </w:r>
      <w:r w:rsidR="00466145" w:rsidRPr="00CF4F44">
        <w:rPr>
          <w:bCs w:val="0"/>
        </w:rPr>
        <w:t xml:space="preserve"> i </w:t>
      </w:r>
      <w:r w:rsidRPr="00CF4F44">
        <w:rPr>
          <w:bCs w:val="0"/>
        </w:rPr>
        <w:t>jego zast</w:t>
      </w:r>
      <w:r w:rsidRPr="00CF4F44">
        <w:rPr>
          <w:rFonts w:hint="eastAsia"/>
          <w:bCs w:val="0"/>
        </w:rPr>
        <w:t>ę</w:t>
      </w:r>
      <w:r w:rsidRPr="00CF4F44">
        <w:rPr>
          <w:bCs w:val="0"/>
        </w:rPr>
        <w:t>pców;</w:t>
      </w:r>
    </w:p>
    <w:p w:rsidR="005C644A" w:rsidRPr="00CF4F44" w:rsidRDefault="005C644A" w:rsidP="00CF4F44">
      <w:pPr>
        <w:pStyle w:val="PKTpunkt"/>
        <w:spacing w:before="100"/>
        <w:rPr>
          <w:bCs w:val="0"/>
        </w:rPr>
      </w:pPr>
      <w:r w:rsidRPr="00CF4F44">
        <w:rPr>
          <w:bCs w:val="0"/>
        </w:rPr>
        <w:t>3)</w:t>
      </w:r>
      <w:r w:rsidRPr="00CF4F44">
        <w:rPr>
          <w:bCs w:val="0"/>
        </w:rPr>
        <w:tab/>
        <w:t>uchwalanie wytycznych dzia</w:t>
      </w:r>
      <w:r w:rsidRPr="00CF4F44">
        <w:rPr>
          <w:rFonts w:hint="eastAsia"/>
          <w:bCs w:val="0"/>
        </w:rPr>
        <w:t>ł</w:t>
      </w:r>
      <w:r w:rsidRPr="00CF4F44">
        <w:rPr>
          <w:bCs w:val="0"/>
        </w:rPr>
        <w:t>ania samorz</w:t>
      </w:r>
      <w:r w:rsidRPr="00CF4F44">
        <w:rPr>
          <w:rFonts w:hint="eastAsia"/>
          <w:bCs w:val="0"/>
        </w:rPr>
        <w:t>ą</w:t>
      </w:r>
      <w:r w:rsidRPr="00CF4F44">
        <w:rPr>
          <w:bCs w:val="0"/>
        </w:rPr>
        <w:t>du</w:t>
      </w:r>
      <w:r w:rsidR="00466145" w:rsidRPr="00CF4F44">
        <w:rPr>
          <w:bCs w:val="0"/>
        </w:rPr>
        <w:t xml:space="preserve"> i </w:t>
      </w:r>
      <w:r w:rsidRPr="00CF4F44">
        <w:rPr>
          <w:bCs w:val="0"/>
        </w:rPr>
        <w:t>jego organów;</w:t>
      </w:r>
    </w:p>
    <w:p w:rsidR="005C644A" w:rsidRPr="00CF4F44" w:rsidRDefault="005C644A" w:rsidP="00CF4F44">
      <w:pPr>
        <w:pStyle w:val="PKTpunkt"/>
        <w:spacing w:before="100"/>
        <w:rPr>
          <w:bCs w:val="0"/>
        </w:rPr>
      </w:pPr>
      <w:r w:rsidRPr="00CF4F44">
        <w:rPr>
          <w:bCs w:val="0"/>
        </w:rPr>
        <w:t>4)</w:t>
      </w:r>
      <w:r w:rsidRPr="00CF4F44">
        <w:rPr>
          <w:bCs w:val="0"/>
        </w:rPr>
        <w:tab/>
        <w:t>okre</w:t>
      </w:r>
      <w:r w:rsidRPr="00CF4F44">
        <w:rPr>
          <w:rFonts w:hint="eastAsia"/>
          <w:bCs w:val="0"/>
        </w:rPr>
        <w:t>ś</w:t>
      </w:r>
      <w:r w:rsidRPr="00CF4F44">
        <w:rPr>
          <w:bCs w:val="0"/>
        </w:rPr>
        <w:t>lenie zasad przeprowadzania wyborów do organów samorz</w:t>
      </w:r>
      <w:r w:rsidRPr="00CF4F44">
        <w:rPr>
          <w:rFonts w:hint="eastAsia"/>
          <w:bCs w:val="0"/>
        </w:rPr>
        <w:t>ą</w:t>
      </w:r>
      <w:r w:rsidRPr="00CF4F44">
        <w:rPr>
          <w:bCs w:val="0"/>
        </w:rPr>
        <w:t>du, liczby cz</w:t>
      </w:r>
      <w:r w:rsidRPr="00CF4F44">
        <w:rPr>
          <w:rFonts w:hint="eastAsia"/>
          <w:bCs w:val="0"/>
        </w:rPr>
        <w:t>ł</w:t>
      </w:r>
      <w:r w:rsidRPr="00CF4F44">
        <w:rPr>
          <w:bCs w:val="0"/>
        </w:rPr>
        <w:t>onków tych organów oraz trybu ich odwo</w:t>
      </w:r>
      <w:r w:rsidRPr="00CF4F44">
        <w:rPr>
          <w:rFonts w:hint="eastAsia"/>
          <w:bCs w:val="0"/>
        </w:rPr>
        <w:t>ł</w:t>
      </w:r>
      <w:r w:rsidRPr="00CF4F44">
        <w:rPr>
          <w:bCs w:val="0"/>
        </w:rPr>
        <w:t>ywania,</w:t>
      </w:r>
      <w:r w:rsidR="00466145" w:rsidRPr="00CF4F44">
        <w:rPr>
          <w:bCs w:val="0"/>
        </w:rPr>
        <w:t xml:space="preserve"> a </w:t>
      </w:r>
      <w:r w:rsidRPr="00CF4F44">
        <w:rPr>
          <w:bCs w:val="0"/>
        </w:rPr>
        <w:t>tak</w:t>
      </w:r>
      <w:r w:rsidRPr="00CF4F44">
        <w:rPr>
          <w:rFonts w:hint="eastAsia"/>
          <w:bCs w:val="0"/>
        </w:rPr>
        <w:t>ż</w:t>
      </w:r>
      <w:r w:rsidRPr="00CF4F44">
        <w:rPr>
          <w:bCs w:val="0"/>
        </w:rPr>
        <w:t>e zasad podejmowania uchwa</w:t>
      </w:r>
      <w:r w:rsidRPr="00CF4F44">
        <w:rPr>
          <w:rFonts w:hint="eastAsia"/>
          <w:bCs w:val="0"/>
        </w:rPr>
        <w:t>ł</w:t>
      </w:r>
      <w:r w:rsidRPr="00CF4F44">
        <w:rPr>
          <w:bCs w:val="0"/>
        </w:rPr>
        <w:t xml:space="preserve"> przez organy samorz</w:t>
      </w:r>
      <w:r w:rsidRPr="00CF4F44">
        <w:rPr>
          <w:rFonts w:hint="eastAsia"/>
          <w:bCs w:val="0"/>
        </w:rPr>
        <w:t>ą</w:t>
      </w:r>
      <w:r w:rsidRPr="00CF4F44">
        <w:rPr>
          <w:bCs w:val="0"/>
        </w:rPr>
        <w:t>du;</w:t>
      </w:r>
    </w:p>
    <w:p w:rsidR="005C644A" w:rsidRPr="00CF4F44" w:rsidRDefault="005C644A" w:rsidP="00CF4F44">
      <w:pPr>
        <w:pStyle w:val="PKTpunkt"/>
        <w:spacing w:before="100"/>
        <w:rPr>
          <w:bCs w:val="0"/>
        </w:rPr>
      </w:pPr>
      <w:r w:rsidRPr="00CF4F44">
        <w:rPr>
          <w:bCs w:val="0"/>
        </w:rPr>
        <w:t>5)</w:t>
      </w:r>
      <w:r w:rsidRPr="00CF4F44">
        <w:rPr>
          <w:bCs w:val="0"/>
        </w:rPr>
        <w:tab/>
        <w:t>rozpatrywanie</w:t>
      </w:r>
      <w:r w:rsidR="00466145" w:rsidRPr="00CF4F44">
        <w:rPr>
          <w:bCs w:val="0"/>
        </w:rPr>
        <w:t xml:space="preserve"> i </w:t>
      </w:r>
      <w:r w:rsidRPr="00CF4F44">
        <w:rPr>
          <w:bCs w:val="0"/>
        </w:rPr>
        <w:t>zatwierdzanie sprawozda</w:t>
      </w:r>
      <w:r w:rsidRPr="00CF4F44">
        <w:rPr>
          <w:rFonts w:hint="eastAsia"/>
          <w:bCs w:val="0"/>
        </w:rPr>
        <w:t>ń</w:t>
      </w:r>
      <w:r w:rsidRPr="00CF4F44">
        <w:rPr>
          <w:bCs w:val="0"/>
        </w:rPr>
        <w:t xml:space="preserve"> Krajowej Rady Fizjoterapeutów, Komisji Rewizyjnej, S</w:t>
      </w:r>
      <w:r w:rsidRPr="00CF4F44">
        <w:rPr>
          <w:rFonts w:hint="eastAsia"/>
          <w:bCs w:val="0"/>
        </w:rPr>
        <w:t>ą</w:t>
      </w:r>
      <w:r w:rsidRPr="00CF4F44">
        <w:rPr>
          <w:bCs w:val="0"/>
        </w:rPr>
        <w:t>du Dyscyplina</w:t>
      </w:r>
      <w:r w:rsidRPr="00CF4F44">
        <w:rPr>
          <w:bCs w:val="0"/>
        </w:rPr>
        <w:t>r</w:t>
      </w:r>
      <w:r w:rsidRPr="009F73FC">
        <w:rPr>
          <w:bCs w:val="0"/>
        </w:rPr>
        <w:t>nego, Wy</w:t>
      </w:r>
      <w:r w:rsidRPr="00CF4F44">
        <w:rPr>
          <w:rFonts w:hint="eastAsia"/>
          <w:bCs w:val="0"/>
        </w:rPr>
        <w:t>ż</w:t>
      </w:r>
      <w:r w:rsidRPr="00CF4F44">
        <w:rPr>
          <w:bCs w:val="0"/>
        </w:rPr>
        <w:t>szego S</w:t>
      </w:r>
      <w:r w:rsidRPr="00CF4F44">
        <w:rPr>
          <w:rFonts w:hint="eastAsia"/>
          <w:bCs w:val="0"/>
        </w:rPr>
        <w:t>ą</w:t>
      </w:r>
      <w:r w:rsidRPr="00CF4F44">
        <w:rPr>
          <w:bCs w:val="0"/>
        </w:rPr>
        <w:t>du Dyscyplinarnego</w:t>
      </w:r>
      <w:r w:rsidR="00466145" w:rsidRPr="00CF4F44">
        <w:rPr>
          <w:bCs w:val="0"/>
        </w:rPr>
        <w:t xml:space="preserve"> i </w:t>
      </w:r>
      <w:r w:rsidRPr="00CF4F44">
        <w:rPr>
          <w:bCs w:val="0"/>
        </w:rPr>
        <w:t>Rzecznika;</w:t>
      </w:r>
    </w:p>
    <w:p w:rsidR="005C644A" w:rsidRPr="00CF4F44" w:rsidRDefault="005C644A" w:rsidP="00CF4F44">
      <w:pPr>
        <w:pStyle w:val="PKTpunkt"/>
        <w:spacing w:before="100"/>
        <w:rPr>
          <w:bCs w:val="0"/>
        </w:rPr>
      </w:pPr>
      <w:r w:rsidRPr="00CF4F44">
        <w:rPr>
          <w:bCs w:val="0"/>
        </w:rPr>
        <w:t>6)</w:t>
      </w:r>
      <w:r w:rsidRPr="00CF4F44">
        <w:rPr>
          <w:bCs w:val="0"/>
        </w:rPr>
        <w:tab/>
        <w:t>kodyfikowanie zasad etyki fizjoterapeutów;</w:t>
      </w:r>
    </w:p>
    <w:p w:rsidR="005C644A" w:rsidRPr="000B5E31" w:rsidRDefault="005C644A" w:rsidP="00CF4F44">
      <w:pPr>
        <w:pStyle w:val="PKTpunkt"/>
        <w:spacing w:before="100"/>
      </w:pPr>
      <w:r w:rsidRPr="00CF4F44">
        <w:rPr>
          <w:bCs w:val="0"/>
        </w:rPr>
        <w:t>7)</w:t>
      </w:r>
      <w:r w:rsidRPr="00CF4F44">
        <w:rPr>
          <w:bCs w:val="0"/>
        </w:rPr>
        <w:tab/>
        <w:t>ustalanie podstawowych zasad gospodarki</w:t>
      </w:r>
      <w:r w:rsidRPr="000B5E31">
        <w:t xml:space="preserve"> finansowej samorządu.</w:t>
      </w:r>
    </w:p>
    <w:p w:rsidR="005C644A" w:rsidRPr="005C644A" w:rsidRDefault="005C644A" w:rsidP="00CF4F44">
      <w:pPr>
        <w:pStyle w:val="ARTartustawynprozporzdzenia"/>
        <w:spacing w:before="120"/>
      </w:pPr>
      <w:r w:rsidRPr="00466145">
        <w:rPr>
          <w:rStyle w:val="Ppogrubienie"/>
        </w:rPr>
        <w:t>Art. 76.</w:t>
      </w:r>
      <w:r w:rsidR="00466145">
        <w:t> </w:t>
      </w:r>
      <w:r w:rsidRPr="005C644A">
        <w:t>1. Nadzwyczajny Krajowy Zjazd Fizjoterapeutów zwołuje Krajowa Rada Fizjoterapeutów:</w:t>
      </w:r>
    </w:p>
    <w:p w:rsidR="005C644A" w:rsidRPr="00CF4F44" w:rsidRDefault="005C644A" w:rsidP="00CF4F44">
      <w:pPr>
        <w:pStyle w:val="PKTpunkt"/>
        <w:spacing w:before="100"/>
        <w:rPr>
          <w:bCs w:val="0"/>
        </w:rPr>
      </w:pPr>
      <w:r w:rsidRPr="000B5E31">
        <w:t>1)</w:t>
      </w:r>
      <w:r w:rsidRPr="000B5E31">
        <w:tab/>
        <w:t xml:space="preserve">z </w:t>
      </w:r>
      <w:r w:rsidRPr="009F73FC">
        <w:rPr>
          <w:bCs w:val="0"/>
        </w:rPr>
        <w:t>w</w:t>
      </w:r>
      <w:r w:rsidRPr="00CF4F44">
        <w:rPr>
          <w:rFonts w:hint="eastAsia"/>
          <w:bCs w:val="0"/>
        </w:rPr>
        <w:t>ł</w:t>
      </w:r>
      <w:r w:rsidRPr="00CF4F44">
        <w:rPr>
          <w:bCs w:val="0"/>
        </w:rPr>
        <w:t>asnej inicjatywy;</w:t>
      </w:r>
    </w:p>
    <w:p w:rsidR="005C644A" w:rsidRPr="00CF4F44" w:rsidRDefault="005C644A" w:rsidP="00CF4F44">
      <w:pPr>
        <w:pStyle w:val="PKTpunkt"/>
        <w:spacing w:before="100"/>
        <w:rPr>
          <w:bCs w:val="0"/>
        </w:rPr>
      </w:pPr>
      <w:r w:rsidRPr="00CF4F44">
        <w:rPr>
          <w:bCs w:val="0"/>
        </w:rPr>
        <w:t>2)</w:t>
      </w:r>
      <w:r w:rsidRPr="00CF4F44">
        <w:rPr>
          <w:bCs w:val="0"/>
        </w:rPr>
        <w:tab/>
        <w:t>na wniosek prezydium Krajowej Rady Fizjoterapeutów;</w:t>
      </w:r>
    </w:p>
    <w:p w:rsidR="005C644A" w:rsidRPr="00CF4F44" w:rsidRDefault="005C644A" w:rsidP="00CF4F44">
      <w:pPr>
        <w:pStyle w:val="PKTpunkt"/>
        <w:spacing w:before="100"/>
        <w:rPr>
          <w:bCs w:val="0"/>
        </w:rPr>
      </w:pPr>
      <w:r w:rsidRPr="00CF4F44">
        <w:rPr>
          <w:bCs w:val="0"/>
        </w:rPr>
        <w:t>3)</w:t>
      </w:r>
      <w:r w:rsidRPr="00CF4F44">
        <w:rPr>
          <w:bCs w:val="0"/>
        </w:rPr>
        <w:tab/>
        <w:t>na wniosek Komisji Rewizyjnej;</w:t>
      </w:r>
    </w:p>
    <w:p w:rsidR="005C644A" w:rsidRPr="000B5E31" w:rsidRDefault="005C644A" w:rsidP="00CF4F44">
      <w:pPr>
        <w:pStyle w:val="PKTpunkt"/>
        <w:spacing w:before="100"/>
      </w:pPr>
      <w:r w:rsidRPr="00CF4F44">
        <w:rPr>
          <w:bCs w:val="0"/>
        </w:rPr>
        <w:t>4)</w:t>
      </w:r>
      <w:r w:rsidRPr="00CF4F44">
        <w:rPr>
          <w:bCs w:val="0"/>
        </w:rPr>
        <w:tab/>
        <w:t>na wniosek co najmniej</w:t>
      </w:r>
      <w:r w:rsidRPr="000B5E31">
        <w:t xml:space="preserve"> 1/1</w:t>
      </w:r>
      <w:r w:rsidR="00466145" w:rsidRPr="000B5E31">
        <w:t>0</w:t>
      </w:r>
      <w:r w:rsidR="00466145">
        <w:t> </w:t>
      </w:r>
      <w:r w:rsidRPr="000B5E31">
        <w:t xml:space="preserve">członków </w:t>
      </w:r>
      <w:r>
        <w:t>KIF</w:t>
      </w:r>
      <w:r w:rsidRPr="000B5E31">
        <w:t>.</w:t>
      </w:r>
    </w:p>
    <w:p w:rsidR="005C644A" w:rsidRPr="000B5E31" w:rsidRDefault="005C644A" w:rsidP="00CF4F44">
      <w:pPr>
        <w:pStyle w:val="USTustnpkodeksu"/>
        <w:spacing w:before="100"/>
      </w:pPr>
      <w:r w:rsidRPr="000B5E31">
        <w:t>2.</w:t>
      </w:r>
      <w:r w:rsidR="00466145">
        <w:t> </w:t>
      </w:r>
      <w:r w:rsidRPr="000B5E31">
        <w:t>Nadzwyczajny Krajowy Zjazd Fizjoterapeutów powinien być zwołany nie później niż</w:t>
      </w:r>
      <w:r w:rsidR="00466145" w:rsidRPr="000B5E31">
        <w:t xml:space="preserve"> w</w:t>
      </w:r>
      <w:r w:rsidR="00466145">
        <w:t> </w:t>
      </w:r>
      <w:r w:rsidRPr="000B5E31">
        <w:t xml:space="preserve">terminie </w:t>
      </w:r>
      <w:r w:rsidR="00466145" w:rsidRPr="000B5E31">
        <w:t>3</w:t>
      </w:r>
      <w:r w:rsidR="00466145">
        <w:t> </w:t>
      </w:r>
      <w:r w:rsidRPr="000B5E31">
        <w:t>miesięcy od dnia wpływu wniosku</w:t>
      </w:r>
      <w:r w:rsidR="00466145" w:rsidRPr="000B5E31">
        <w:t xml:space="preserve"> o</w:t>
      </w:r>
      <w:r w:rsidR="00466145">
        <w:t> </w:t>
      </w:r>
      <w:r w:rsidRPr="000B5E31">
        <w:t>jego zwołanie</w:t>
      </w:r>
      <w:r w:rsidR="00466145" w:rsidRPr="000B5E31">
        <w:t xml:space="preserve"> i</w:t>
      </w:r>
      <w:r w:rsidR="00466145">
        <w:t> </w:t>
      </w:r>
      <w:r w:rsidRPr="000B5E31">
        <w:t>obraduje nad sprawami, dla których został zwołany.</w:t>
      </w:r>
    </w:p>
    <w:p w:rsidR="005C644A" w:rsidRPr="000B5E31" w:rsidRDefault="005C644A" w:rsidP="00CF4F44">
      <w:pPr>
        <w:pStyle w:val="USTustnpkodeksu"/>
        <w:spacing w:before="100"/>
      </w:pPr>
      <w:r w:rsidRPr="000B5E31">
        <w:t>3.</w:t>
      </w:r>
      <w:r w:rsidR="00466145">
        <w:t> </w:t>
      </w:r>
      <w:r w:rsidR="00466145" w:rsidRPr="000B5E31">
        <w:t>W</w:t>
      </w:r>
      <w:r w:rsidR="00466145">
        <w:t> </w:t>
      </w:r>
      <w:r w:rsidRPr="000B5E31">
        <w:t>przypadku niezwołania Nadzwyczajnego Krajowego Zjazdu Fizjoterapeutów przez Krajową Radę Fizjoterape</w:t>
      </w:r>
      <w:r w:rsidRPr="000B5E31">
        <w:t>u</w:t>
      </w:r>
      <w:r w:rsidRPr="000B5E31">
        <w:t>tów</w:t>
      </w:r>
      <w:r w:rsidR="00466145" w:rsidRPr="000B5E31">
        <w:t xml:space="preserve"> w</w:t>
      </w:r>
      <w:r w:rsidR="00466145">
        <w:t> </w:t>
      </w:r>
      <w:r w:rsidRPr="000B5E31">
        <w:t>terminie,</w:t>
      </w:r>
      <w:r w:rsidR="00466145" w:rsidRPr="000B5E31">
        <w:t xml:space="preserve"> o</w:t>
      </w:r>
      <w:r w:rsidR="00466145">
        <w:t> </w:t>
      </w:r>
      <w:r w:rsidRPr="000B5E31">
        <w:t>którym mowa</w:t>
      </w:r>
      <w:r w:rsidR="00466145" w:rsidRPr="000B5E31">
        <w:t xml:space="preserve"> w</w:t>
      </w:r>
      <w:r w:rsidR="00466145">
        <w:t> ust. </w:t>
      </w:r>
      <w:r w:rsidRPr="000B5E31">
        <w:t>2</w:t>
      </w:r>
      <w:r>
        <w:t>,</w:t>
      </w:r>
      <w:r w:rsidRPr="000B5E31">
        <w:t xml:space="preserve"> Nadzwyczajn</w:t>
      </w:r>
      <w:r>
        <w:t>y</w:t>
      </w:r>
      <w:r w:rsidRPr="000B5E31">
        <w:t xml:space="preserve"> Krajow</w:t>
      </w:r>
      <w:r>
        <w:t>y</w:t>
      </w:r>
      <w:r w:rsidRPr="000B5E31">
        <w:t xml:space="preserve"> Zjazd Fizjoterapeutów zwoł</w:t>
      </w:r>
      <w:r>
        <w:t>uje</w:t>
      </w:r>
      <w:r w:rsidRPr="000B5E31">
        <w:t xml:space="preserve"> minister właściwy d</w:t>
      </w:r>
      <w:r>
        <w:t xml:space="preserve">o </w:t>
      </w:r>
      <w:r w:rsidRPr="000B5E31">
        <w:t>s</w:t>
      </w:r>
      <w:r>
        <w:t>praw</w:t>
      </w:r>
      <w:r w:rsidRPr="000B5E31">
        <w:t xml:space="preserve"> zdrowia.</w:t>
      </w:r>
    </w:p>
    <w:p w:rsidR="005C644A" w:rsidRPr="005C644A" w:rsidRDefault="005C644A" w:rsidP="00466145">
      <w:pPr>
        <w:pStyle w:val="ARTartustawynprozporzdzenia"/>
        <w:keepNext/>
      </w:pPr>
      <w:r w:rsidRPr="00466145">
        <w:rPr>
          <w:rStyle w:val="Ppogrubienie"/>
        </w:rPr>
        <w:t>Art. 77.</w:t>
      </w:r>
      <w:r w:rsidR="00466145">
        <w:t> </w:t>
      </w:r>
      <w:r w:rsidRPr="005C644A">
        <w:t>Do zakresu działania Krajowej Rady Fizjoterapeutów należy:</w:t>
      </w:r>
    </w:p>
    <w:p w:rsidR="005C644A" w:rsidRPr="000B5E31" w:rsidRDefault="005C644A" w:rsidP="005C644A">
      <w:pPr>
        <w:pStyle w:val="PKTpunkt"/>
      </w:pPr>
      <w:r w:rsidRPr="000B5E31">
        <w:t>1)</w:t>
      </w:r>
      <w:r w:rsidRPr="000B5E31">
        <w:tab/>
        <w:t>reprezentowanie samorządu wobec organów państwowych</w:t>
      </w:r>
      <w:r w:rsidR="00466145" w:rsidRPr="000B5E31">
        <w:t xml:space="preserve"> i</w:t>
      </w:r>
      <w:r w:rsidR="00466145">
        <w:t> </w:t>
      </w:r>
      <w:r w:rsidRPr="000B5E31">
        <w:t>samorządowych, sądów, organów Narodowego Fund</w:t>
      </w:r>
      <w:r w:rsidRPr="000B5E31">
        <w:t>u</w:t>
      </w:r>
      <w:r w:rsidRPr="000B5E31">
        <w:t>szu Zdrowia, instytucji</w:t>
      </w:r>
      <w:r w:rsidR="00466145" w:rsidRPr="000B5E31">
        <w:t xml:space="preserve"> i</w:t>
      </w:r>
      <w:r w:rsidR="00466145">
        <w:t> </w:t>
      </w:r>
      <w:r w:rsidRPr="000B5E31">
        <w:t>organizacji;</w:t>
      </w:r>
    </w:p>
    <w:p w:rsidR="005C644A" w:rsidRPr="000B5E31" w:rsidRDefault="005C644A" w:rsidP="005C644A">
      <w:pPr>
        <w:pStyle w:val="PKTpunkt"/>
      </w:pPr>
      <w:r w:rsidRPr="000B5E31">
        <w:t>2)</w:t>
      </w:r>
      <w:r w:rsidRPr="000B5E31">
        <w:tab/>
        <w:t>wykonywanie uchwał Krajowego Zjazdu Fizjoterapeutów;</w:t>
      </w:r>
    </w:p>
    <w:p w:rsidR="005C644A" w:rsidRPr="000B5E31" w:rsidRDefault="005C644A" w:rsidP="005C644A">
      <w:pPr>
        <w:pStyle w:val="PKTpunkt"/>
      </w:pPr>
      <w:r w:rsidRPr="000B5E31">
        <w:t>3)</w:t>
      </w:r>
      <w:r w:rsidRPr="000B5E31">
        <w:tab/>
        <w:t>udzielanie opinii</w:t>
      </w:r>
      <w:r w:rsidR="00466145" w:rsidRPr="000B5E31">
        <w:t xml:space="preserve"> o</w:t>
      </w:r>
      <w:r w:rsidR="00466145">
        <w:t> </w:t>
      </w:r>
      <w:r w:rsidRPr="000B5E31">
        <w:t>projektach aktów prawnych oraz przedstawianie wniosków dotyczących unormowań prawnych</w:t>
      </w:r>
      <w:r w:rsidR="00466145" w:rsidRPr="000B5E31">
        <w:t xml:space="preserve"> z</w:t>
      </w:r>
      <w:r w:rsidR="00466145">
        <w:t> </w:t>
      </w:r>
      <w:r w:rsidRPr="000B5E31">
        <w:t>zakresu ochrony zdrowia;</w:t>
      </w:r>
    </w:p>
    <w:p w:rsidR="005C644A" w:rsidRPr="000B5E31" w:rsidRDefault="005C644A" w:rsidP="005C644A">
      <w:pPr>
        <w:pStyle w:val="PKTpunkt"/>
      </w:pPr>
      <w:r w:rsidRPr="000B5E31">
        <w:t>4)</w:t>
      </w:r>
      <w:r w:rsidRPr="000B5E31">
        <w:tab/>
        <w:t>opiniowanie programu studiów wyższych oraz programów specjalizacji</w:t>
      </w:r>
      <w:r w:rsidR="00466145" w:rsidRPr="000B5E31">
        <w:t xml:space="preserve"> z</w:t>
      </w:r>
      <w:r w:rsidR="00466145">
        <w:t> </w:t>
      </w:r>
      <w:r w:rsidRPr="000B5E31">
        <w:t>zakresu fizjoterapii;</w:t>
      </w:r>
    </w:p>
    <w:p w:rsidR="005C644A" w:rsidRPr="000B5E31" w:rsidRDefault="005C644A" w:rsidP="005C644A">
      <w:pPr>
        <w:pStyle w:val="PKTpunkt"/>
      </w:pPr>
      <w:r w:rsidRPr="000B5E31">
        <w:t>5)</w:t>
      </w:r>
      <w:r w:rsidRPr="000B5E31">
        <w:tab/>
        <w:t>uchwalanie budżetu Krajowej Rady Fizjoterapeutów</w:t>
      </w:r>
      <w:r w:rsidR="00466145" w:rsidRPr="000B5E31">
        <w:t xml:space="preserve"> i</w:t>
      </w:r>
      <w:r w:rsidR="00466145">
        <w:t> </w:t>
      </w:r>
      <w:r w:rsidRPr="000B5E31">
        <w:t>zatwierdzanie sprawozdań</w:t>
      </w:r>
      <w:r w:rsidR="00466145" w:rsidRPr="000B5E31">
        <w:t xml:space="preserve"> z</w:t>
      </w:r>
      <w:r w:rsidR="00466145">
        <w:t> </w:t>
      </w:r>
      <w:r w:rsidRPr="000B5E31">
        <w:t>jego wykonania oraz rozpatryw</w:t>
      </w:r>
      <w:r w:rsidRPr="000B5E31">
        <w:t>a</w:t>
      </w:r>
      <w:r w:rsidRPr="000B5E31">
        <w:t>nie wniosków Komisji Rewizyjnej;</w:t>
      </w:r>
    </w:p>
    <w:p w:rsidR="005C644A" w:rsidRPr="000B5E31" w:rsidRDefault="005C644A" w:rsidP="005C644A">
      <w:pPr>
        <w:pStyle w:val="PKTpunkt"/>
      </w:pPr>
      <w:r w:rsidRPr="000B5E31">
        <w:t>6)</w:t>
      </w:r>
      <w:r w:rsidRPr="000B5E31">
        <w:tab/>
        <w:t>wybór Prezesa oraz Rzecznika, jeżeli ich mandat wygasł</w:t>
      </w:r>
      <w:r w:rsidR="00466145" w:rsidRPr="000B5E31">
        <w:t xml:space="preserve"> w</w:t>
      </w:r>
      <w:r w:rsidR="00466145">
        <w:t> </w:t>
      </w:r>
      <w:r w:rsidRPr="000B5E31">
        <w:t>okresie pomiędzy Krajowymi Zjazdami Fizjoterapeutów;</w:t>
      </w:r>
    </w:p>
    <w:p w:rsidR="005C644A" w:rsidRPr="000B5E31" w:rsidRDefault="005C644A" w:rsidP="005C644A">
      <w:pPr>
        <w:pStyle w:val="PKTpunkt"/>
      </w:pPr>
      <w:r>
        <w:t>7</w:t>
      </w:r>
      <w:r w:rsidRPr="000B5E31">
        <w:t>)</w:t>
      </w:r>
      <w:r w:rsidRPr="000B5E31">
        <w:tab/>
        <w:t>koordynowanie doskonalenia zawodowego fizjoterapeutów;</w:t>
      </w:r>
    </w:p>
    <w:p w:rsidR="005C644A" w:rsidRPr="000B5E31" w:rsidRDefault="005C644A" w:rsidP="005C644A">
      <w:pPr>
        <w:pStyle w:val="PKTpunkt"/>
      </w:pPr>
      <w:r>
        <w:t>8</w:t>
      </w:r>
      <w:r w:rsidRPr="000B5E31">
        <w:t>)</w:t>
      </w:r>
      <w:r w:rsidRPr="000B5E31">
        <w:tab/>
        <w:t>ustalanie zasad gospodarki finansowej samorządu;</w:t>
      </w:r>
    </w:p>
    <w:p w:rsidR="005C644A" w:rsidRPr="000B5E31" w:rsidRDefault="005C644A" w:rsidP="005C644A">
      <w:pPr>
        <w:pStyle w:val="PKTpunkt"/>
      </w:pPr>
      <w:r>
        <w:t>9</w:t>
      </w:r>
      <w:r w:rsidRPr="000B5E31">
        <w:t>)</w:t>
      </w:r>
      <w:r w:rsidRPr="000B5E31">
        <w:tab/>
        <w:t>określanie wysokości składki członkowskiej</w:t>
      </w:r>
      <w:r w:rsidR="00466145" w:rsidRPr="000B5E31">
        <w:t xml:space="preserve"> i</w:t>
      </w:r>
      <w:r w:rsidR="00466145">
        <w:t> </w:t>
      </w:r>
      <w:r w:rsidRPr="000B5E31">
        <w:t>zasad jej podziału oraz wysokości opłat manipulacyjnych;</w:t>
      </w:r>
    </w:p>
    <w:p w:rsidR="005C644A" w:rsidRPr="000B5E31" w:rsidRDefault="005C644A" w:rsidP="005C644A">
      <w:pPr>
        <w:pStyle w:val="PKTpunkt"/>
      </w:pPr>
      <w:r w:rsidRPr="000B5E31">
        <w:t>1</w:t>
      </w:r>
      <w:r>
        <w:t>0</w:t>
      </w:r>
      <w:r w:rsidRPr="000B5E31">
        <w:t>)</w:t>
      </w:r>
      <w:r w:rsidRPr="000B5E31">
        <w:tab/>
        <w:t>wykonywanie innych zadań określonych</w:t>
      </w:r>
      <w:r w:rsidR="00466145" w:rsidRPr="000B5E31">
        <w:t xml:space="preserve"> w</w:t>
      </w:r>
      <w:r w:rsidR="00466145">
        <w:t> </w:t>
      </w:r>
      <w:r w:rsidRPr="000B5E31">
        <w:t>ustawie oraz przepisach odrębnych.</w:t>
      </w:r>
    </w:p>
    <w:p w:rsidR="005C644A" w:rsidRPr="000B5E31" w:rsidRDefault="005C644A" w:rsidP="005C644A">
      <w:pPr>
        <w:pStyle w:val="ARTartustawynprozporzdzenia"/>
      </w:pPr>
      <w:r w:rsidRPr="00466145">
        <w:rPr>
          <w:rStyle w:val="Ppogrubienie"/>
        </w:rPr>
        <w:t>Art. 78.</w:t>
      </w:r>
      <w:r w:rsidR="00466145">
        <w:t> </w:t>
      </w:r>
      <w:r w:rsidRPr="000B5E31">
        <w:t>Do zakresu działania Komisji Rewizyjnej należy kontrola działalności finansowej</w:t>
      </w:r>
      <w:r w:rsidR="00466145" w:rsidRPr="000B5E31">
        <w:t xml:space="preserve"> i</w:t>
      </w:r>
      <w:r w:rsidR="00466145">
        <w:t> </w:t>
      </w:r>
      <w:r w:rsidRPr="000B5E31">
        <w:t>gospodarczej Krajowej Rady Fizjoterapeutów.</w:t>
      </w:r>
    </w:p>
    <w:p w:rsidR="005C644A" w:rsidRPr="000B5E31" w:rsidRDefault="005C644A" w:rsidP="005C644A">
      <w:pPr>
        <w:pStyle w:val="ARTartustawynprozporzdzenia"/>
      </w:pPr>
      <w:r w:rsidRPr="00466145">
        <w:rPr>
          <w:rStyle w:val="Ppogrubienie"/>
        </w:rPr>
        <w:t>Art. 79.</w:t>
      </w:r>
      <w:r w:rsidR="00466145">
        <w:t> </w:t>
      </w:r>
      <w:r w:rsidRPr="000B5E31">
        <w:t>Sąd Dyscyplinarny rozpatruje sprawy dyscyplinarne fizjoterapeutów, wniesione przez Rzecznika.</w:t>
      </w:r>
    </w:p>
    <w:p w:rsidR="005C644A" w:rsidRPr="005C644A" w:rsidRDefault="005C644A" w:rsidP="00466145">
      <w:pPr>
        <w:pStyle w:val="ARTartustawynprozporzdzenia"/>
        <w:keepNext/>
      </w:pPr>
      <w:r w:rsidRPr="00466145">
        <w:rPr>
          <w:rStyle w:val="Ppogrubienie"/>
        </w:rPr>
        <w:t>Art. 80.</w:t>
      </w:r>
      <w:r w:rsidR="00466145">
        <w:t> </w:t>
      </w:r>
      <w:r w:rsidRPr="005C644A">
        <w:t>Wyższy Sąd Dyscyplinarny:</w:t>
      </w:r>
    </w:p>
    <w:p w:rsidR="005C644A" w:rsidRPr="000B5E31" w:rsidRDefault="005C644A" w:rsidP="005C644A">
      <w:pPr>
        <w:pStyle w:val="PKTpunkt"/>
      </w:pPr>
      <w:r w:rsidRPr="000B5E31">
        <w:t>1)</w:t>
      </w:r>
      <w:r w:rsidRPr="000B5E31">
        <w:tab/>
        <w:t>uchwala regulaminy wewnętrzne Sądu Dyscyplinarnego</w:t>
      </w:r>
      <w:r w:rsidR="00466145" w:rsidRPr="000B5E31">
        <w:t xml:space="preserve"> i</w:t>
      </w:r>
      <w:r w:rsidR="00466145">
        <w:t> </w:t>
      </w:r>
      <w:r w:rsidRPr="000B5E31">
        <w:t>Wyższego Sądu Dyscyplinarnego;</w:t>
      </w:r>
    </w:p>
    <w:p w:rsidR="005C644A" w:rsidRPr="000B5E31" w:rsidRDefault="005C644A" w:rsidP="005C644A">
      <w:pPr>
        <w:pStyle w:val="PKTpunkt"/>
      </w:pPr>
      <w:r w:rsidRPr="000B5E31">
        <w:t>2)</w:t>
      </w:r>
      <w:r w:rsidRPr="000B5E31">
        <w:tab/>
        <w:t>rozpatruje odwołania od orzeczeń Sądu Dyscyplinarnego.</w:t>
      </w:r>
    </w:p>
    <w:p w:rsidR="005C644A" w:rsidRPr="005C644A" w:rsidRDefault="005C644A" w:rsidP="00466145">
      <w:pPr>
        <w:pStyle w:val="ARTartustawynprozporzdzenia"/>
        <w:keepNext/>
      </w:pPr>
      <w:r w:rsidRPr="00466145">
        <w:rPr>
          <w:rStyle w:val="Ppogrubienie"/>
        </w:rPr>
        <w:t>Art. 81.</w:t>
      </w:r>
      <w:r w:rsidR="00466145">
        <w:t> </w:t>
      </w:r>
      <w:r w:rsidRPr="005C644A">
        <w:t>Rzecznik:</w:t>
      </w:r>
    </w:p>
    <w:p w:rsidR="005C644A" w:rsidRPr="000B5E31" w:rsidRDefault="005C644A" w:rsidP="005C644A">
      <w:pPr>
        <w:pStyle w:val="PKTpunkt"/>
      </w:pPr>
      <w:r w:rsidRPr="000B5E31">
        <w:t>1)</w:t>
      </w:r>
      <w:r w:rsidRPr="000B5E31">
        <w:tab/>
        <w:t>przygotowuje postępowanie dyscyplinarne</w:t>
      </w:r>
      <w:r w:rsidR="00466145" w:rsidRPr="000B5E31">
        <w:t xml:space="preserve"> i</w:t>
      </w:r>
      <w:r w:rsidR="00466145">
        <w:t> </w:t>
      </w:r>
      <w:r w:rsidRPr="000B5E31">
        <w:t>wykonuje czynności oskarżyciela przed Sądem Dyscyplinarnym</w:t>
      </w:r>
      <w:r w:rsidR="00466145" w:rsidRPr="000B5E31">
        <w:t xml:space="preserve"> i</w:t>
      </w:r>
      <w:r w:rsidR="00466145">
        <w:t> </w:t>
      </w:r>
      <w:r w:rsidRPr="000B5E31">
        <w:t>Wyższym Sądem Dyscyplinarnym;</w:t>
      </w:r>
    </w:p>
    <w:p w:rsidR="005C644A" w:rsidRPr="000B5E31" w:rsidRDefault="005C644A" w:rsidP="005C644A">
      <w:pPr>
        <w:pStyle w:val="PKTpunkt"/>
      </w:pPr>
      <w:r w:rsidRPr="000B5E31">
        <w:t>2)</w:t>
      </w:r>
      <w:r w:rsidRPr="000B5E31">
        <w:tab/>
        <w:t>prowadzi działalność prewencyjną</w:t>
      </w:r>
      <w:r w:rsidR="00466145" w:rsidRPr="000B5E31">
        <w:t xml:space="preserve"> w</w:t>
      </w:r>
      <w:r w:rsidR="00466145">
        <w:t> </w:t>
      </w:r>
      <w:r w:rsidRPr="000B5E31">
        <w:t>zakresie wykroczeń zawodowych</w:t>
      </w:r>
      <w:r w:rsidR="00466145" w:rsidRPr="000B5E31">
        <w:t xml:space="preserve"> i</w:t>
      </w:r>
      <w:r w:rsidR="00466145">
        <w:t> </w:t>
      </w:r>
      <w:r w:rsidRPr="000B5E31">
        <w:t>postępowania sprzecznego</w:t>
      </w:r>
      <w:r w:rsidR="00466145" w:rsidRPr="000B5E31">
        <w:t xml:space="preserve"> z</w:t>
      </w:r>
      <w:r w:rsidR="00466145">
        <w:t> </w:t>
      </w:r>
      <w:r w:rsidRPr="000B5E31">
        <w:t>zasadami etyki zawodowej.</w:t>
      </w:r>
    </w:p>
    <w:p w:rsidR="005C644A" w:rsidRPr="000B5E31" w:rsidRDefault="005C644A" w:rsidP="005C644A">
      <w:pPr>
        <w:pStyle w:val="ARTartustawynprozporzdzenia"/>
      </w:pPr>
      <w:r w:rsidRPr="00466145">
        <w:rPr>
          <w:rStyle w:val="Ppogrubienie"/>
        </w:rPr>
        <w:t>Art. 82.</w:t>
      </w:r>
      <w:r w:rsidR="00466145">
        <w:t> </w:t>
      </w:r>
      <w:r w:rsidRPr="000B5E31">
        <w:t>Samorząd może prowadzić działalność gospodarczą.</w:t>
      </w:r>
    </w:p>
    <w:p w:rsidR="005C644A" w:rsidRPr="005C644A" w:rsidRDefault="005C644A" w:rsidP="00466145">
      <w:pPr>
        <w:pStyle w:val="ARTartustawynprozporzdzenia"/>
        <w:keepNext/>
      </w:pPr>
      <w:r w:rsidRPr="00466145">
        <w:rPr>
          <w:rStyle w:val="Ppogrubienie"/>
        </w:rPr>
        <w:t>Art. 83.</w:t>
      </w:r>
      <w:r w:rsidR="00466145">
        <w:t> </w:t>
      </w:r>
      <w:r w:rsidRPr="005C644A">
        <w:t>Działalność samorządu jest finansowana:</w:t>
      </w:r>
    </w:p>
    <w:p w:rsidR="005C644A" w:rsidRPr="000B5E31" w:rsidRDefault="005C644A" w:rsidP="005C644A">
      <w:pPr>
        <w:pStyle w:val="PKTpunkt"/>
      </w:pPr>
      <w:r w:rsidRPr="000B5E31">
        <w:t>1)</w:t>
      </w:r>
      <w:r w:rsidRPr="000B5E31">
        <w:tab/>
        <w:t>ze składek członkowskich</w:t>
      </w:r>
      <w:r>
        <w:t>;</w:t>
      </w:r>
    </w:p>
    <w:p w:rsidR="005C644A" w:rsidRPr="000B5E31" w:rsidRDefault="005C644A" w:rsidP="005C644A">
      <w:pPr>
        <w:pStyle w:val="PKTpunkt"/>
      </w:pPr>
      <w:r w:rsidRPr="000B5E31">
        <w:t>2)</w:t>
      </w:r>
      <w:r w:rsidRPr="000B5E31">
        <w:tab/>
        <w:t>z innych źródeł,</w:t>
      </w:r>
      <w:r w:rsidR="00466145" w:rsidRPr="000B5E31">
        <w:t xml:space="preserve"> a</w:t>
      </w:r>
      <w:r w:rsidR="00466145">
        <w:t> </w:t>
      </w:r>
      <w:r w:rsidR="00466145" w:rsidRPr="000B5E31">
        <w:t>w</w:t>
      </w:r>
      <w:r w:rsidR="00466145">
        <w:t> </w:t>
      </w:r>
      <w:r w:rsidRPr="000B5E31">
        <w:t>szczególności</w:t>
      </w:r>
      <w:r w:rsidR="00466145" w:rsidRPr="000B5E31">
        <w:t xml:space="preserve"> z</w:t>
      </w:r>
      <w:r w:rsidR="00466145">
        <w:t> </w:t>
      </w:r>
      <w:r w:rsidRPr="000B5E31">
        <w:t>dotacji, subwencji, darowizn</w:t>
      </w:r>
      <w:r w:rsidR="00466145" w:rsidRPr="000B5E31">
        <w:t xml:space="preserve"> i</w:t>
      </w:r>
      <w:r w:rsidR="00466145">
        <w:t> </w:t>
      </w:r>
      <w:r w:rsidRPr="000B5E31">
        <w:t>spadków;</w:t>
      </w:r>
    </w:p>
    <w:p w:rsidR="005C644A" w:rsidRPr="000B5E31" w:rsidRDefault="005C644A" w:rsidP="005C644A">
      <w:pPr>
        <w:pStyle w:val="PKTpunkt"/>
      </w:pPr>
      <w:r w:rsidRPr="000B5E31">
        <w:t>3)</w:t>
      </w:r>
      <w:r w:rsidRPr="000B5E31">
        <w:tab/>
        <w:t>z działalności gospodarczej.</w:t>
      </w:r>
    </w:p>
    <w:p w:rsidR="005C644A" w:rsidRPr="000B5E31" w:rsidRDefault="005C644A" w:rsidP="005C644A">
      <w:pPr>
        <w:pStyle w:val="ARTartustawynprozporzdzenia"/>
      </w:pPr>
      <w:r w:rsidRPr="00466145">
        <w:rPr>
          <w:rStyle w:val="Ppogrubienie"/>
        </w:rPr>
        <w:t>Art. 84.</w:t>
      </w:r>
      <w:r w:rsidR="00466145">
        <w:t> </w:t>
      </w:r>
      <w:r w:rsidRPr="000B5E31">
        <w:t>Nieopłacone</w:t>
      </w:r>
      <w:r w:rsidR="00466145" w:rsidRPr="000B5E31">
        <w:t xml:space="preserve"> w</w:t>
      </w:r>
      <w:r w:rsidR="00466145">
        <w:t> </w:t>
      </w:r>
      <w:r w:rsidRPr="000B5E31">
        <w:t>terminie składki członkowskie</w:t>
      </w:r>
      <w:r w:rsidR="00466145" w:rsidRPr="000B5E31">
        <w:t xml:space="preserve"> i</w:t>
      </w:r>
      <w:r w:rsidR="00466145">
        <w:t> </w:t>
      </w:r>
      <w:r w:rsidRPr="000B5E31">
        <w:t>koszty postępowania</w:t>
      </w:r>
      <w:r w:rsidR="00466145" w:rsidRPr="000B5E31">
        <w:t xml:space="preserve"> w</w:t>
      </w:r>
      <w:r w:rsidR="00466145">
        <w:t> </w:t>
      </w:r>
      <w:r w:rsidRPr="000B5E31">
        <w:t>przedmiocie odpowiedzialności dy</w:t>
      </w:r>
      <w:r w:rsidRPr="000B5E31">
        <w:t>s</w:t>
      </w:r>
      <w:r w:rsidRPr="000B5E31">
        <w:t>cyplinarnej podlegają egzekucji</w:t>
      </w:r>
      <w:r w:rsidR="00466145" w:rsidRPr="000B5E31">
        <w:t xml:space="preserve"> w</w:t>
      </w:r>
      <w:r w:rsidR="00466145">
        <w:t> </w:t>
      </w:r>
      <w:r w:rsidRPr="000B5E31">
        <w:t xml:space="preserve">trybie </w:t>
      </w:r>
      <w:r>
        <w:t>ustawy</w:t>
      </w:r>
      <w:r w:rsidR="00466145">
        <w:t xml:space="preserve"> z </w:t>
      </w:r>
      <w:r>
        <w:t>dnia 1</w:t>
      </w:r>
      <w:r w:rsidR="00466145">
        <w:t>7 </w:t>
      </w:r>
      <w:r>
        <w:t>czerwca 196</w:t>
      </w:r>
      <w:r w:rsidR="00466145">
        <w:t>6 </w:t>
      </w:r>
      <w:r>
        <w:t>r.</w:t>
      </w:r>
      <w:r w:rsidR="00466145" w:rsidRPr="000B5E31">
        <w:t xml:space="preserve"> o</w:t>
      </w:r>
      <w:r w:rsidR="00466145">
        <w:t> </w:t>
      </w:r>
      <w:r w:rsidRPr="000B5E31">
        <w:t>postępowaniu egzekucyjnym</w:t>
      </w:r>
      <w:r w:rsidR="00466145" w:rsidRPr="000B5E31">
        <w:t xml:space="preserve"> w</w:t>
      </w:r>
      <w:r w:rsidR="00466145">
        <w:t> </w:t>
      </w:r>
      <w:r w:rsidRPr="000B5E31">
        <w:t>administracji</w:t>
      </w:r>
      <w:r>
        <w:t xml:space="preserve"> (</w:t>
      </w:r>
      <w:r w:rsidR="00466145">
        <w:t>Dz. U. z </w:t>
      </w:r>
      <w:r w:rsidRPr="00285C23">
        <w:t>201</w:t>
      </w:r>
      <w:r w:rsidR="00466145" w:rsidRPr="00285C23">
        <w:t>4</w:t>
      </w:r>
      <w:r w:rsidR="00466145">
        <w:t> </w:t>
      </w:r>
      <w:r w:rsidRPr="00285C23">
        <w:t>r.</w:t>
      </w:r>
      <w:r w:rsidR="00466145">
        <w:t xml:space="preserve"> poz. </w:t>
      </w:r>
      <w:r>
        <w:t>1619,</w:t>
      </w:r>
      <w:r w:rsidR="00466145">
        <w:t xml:space="preserve"> z </w:t>
      </w:r>
      <w:proofErr w:type="spellStart"/>
      <w:r>
        <w:t>późn</w:t>
      </w:r>
      <w:proofErr w:type="spellEnd"/>
      <w:r>
        <w:t>. zm.</w:t>
      </w:r>
      <w:r w:rsidRPr="00B6780D">
        <w:rPr>
          <w:rStyle w:val="IGindeksgrny"/>
        </w:rPr>
        <w:footnoteReference w:id="12"/>
      </w:r>
      <w:r w:rsidRPr="00B6780D">
        <w:rPr>
          <w:rStyle w:val="IGindeksgrny"/>
        </w:rPr>
        <w:t>)</w:t>
      </w:r>
      <w:r>
        <w:t>).</w:t>
      </w:r>
    </w:p>
    <w:p w:rsidR="005C644A" w:rsidRPr="000B5E31" w:rsidRDefault="005C644A" w:rsidP="005C644A">
      <w:pPr>
        <w:pStyle w:val="ROZDZODDZOZNoznaczenierozdziauluboddziau"/>
      </w:pPr>
      <w:r w:rsidRPr="000B5E31">
        <w:t>Rozdział 7</w:t>
      </w:r>
    </w:p>
    <w:p w:rsidR="005C644A" w:rsidRPr="000B5E31" w:rsidRDefault="005C644A" w:rsidP="00466145">
      <w:pPr>
        <w:pStyle w:val="ROZDZODDZPRZEDMprzedmiotregulacjirozdziauluboddziau"/>
      </w:pPr>
      <w:r w:rsidRPr="000B5E31">
        <w:t>Odpowiedzialność zawodowa</w:t>
      </w:r>
    </w:p>
    <w:p w:rsidR="005C644A" w:rsidRPr="000B5E31" w:rsidRDefault="005C644A" w:rsidP="005C644A">
      <w:pPr>
        <w:pStyle w:val="ARTartustawynprozporzdzenia"/>
      </w:pPr>
      <w:r w:rsidRPr="00466145">
        <w:rPr>
          <w:rStyle w:val="Ppogrubienie"/>
        </w:rPr>
        <w:t>Art. 85.</w:t>
      </w:r>
      <w:r w:rsidR="00466145">
        <w:t> </w:t>
      </w:r>
      <w:r w:rsidRPr="000B5E31">
        <w:t xml:space="preserve">1. Członkowie samorządu podlegają odpowiedzialności zawodowej za naruszenie zasad etyki zawodowej lub przepisów dotyczących wykonywania zawodu, zwane dalej </w:t>
      </w:r>
      <w:r w:rsidR="00466145">
        <w:t>„</w:t>
      </w:r>
      <w:r w:rsidRPr="000B5E31">
        <w:t>przewinieniem zawodowym</w:t>
      </w:r>
      <w:r w:rsidR="00466145">
        <w:t>”</w:t>
      </w:r>
      <w:r w:rsidRPr="000B5E31">
        <w:t>.</w:t>
      </w:r>
    </w:p>
    <w:p w:rsidR="005C644A" w:rsidRPr="000B5E31" w:rsidRDefault="005C644A" w:rsidP="005C644A">
      <w:pPr>
        <w:pStyle w:val="USTustnpkodeksu"/>
      </w:pPr>
      <w:r w:rsidRPr="000B5E31">
        <w:t>2.</w:t>
      </w:r>
      <w:r w:rsidR="00466145">
        <w:t> </w:t>
      </w:r>
      <w:r w:rsidRPr="000B5E31">
        <w:t>Odpowiedzialności zawodowej,</w:t>
      </w:r>
      <w:r w:rsidR="00466145" w:rsidRPr="000B5E31">
        <w:t xml:space="preserve"> o</w:t>
      </w:r>
      <w:r w:rsidR="00466145">
        <w:t> </w:t>
      </w:r>
      <w:r w:rsidRPr="000B5E31">
        <w:t>której mowa</w:t>
      </w:r>
      <w:r w:rsidR="00466145" w:rsidRPr="000B5E31">
        <w:t xml:space="preserve"> w</w:t>
      </w:r>
      <w:r w:rsidR="00466145">
        <w:t> ust. </w:t>
      </w:r>
      <w:r w:rsidRPr="000B5E31">
        <w:t xml:space="preserve">1, podlegają także obywatele państw członkowskich Unii Europejskiej wykonujący </w:t>
      </w:r>
      <w:r>
        <w:t>tym</w:t>
      </w:r>
      <w:r w:rsidRPr="000B5E31">
        <w:t>czasowo</w:t>
      </w:r>
      <w:r w:rsidR="00466145" w:rsidRPr="000B5E31">
        <w:t xml:space="preserve"> i</w:t>
      </w:r>
      <w:r w:rsidR="00466145">
        <w:t> </w:t>
      </w:r>
      <w:r w:rsidRPr="000B5E31">
        <w:t>okazjonalnie zawód fizjoterapeuty na terytorium Rzeczypospolitej Polskiej.</w:t>
      </w:r>
    </w:p>
    <w:p w:rsidR="005C644A" w:rsidRPr="000B5E31" w:rsidRDefault="005C644A" w:rsidP="005C644A">
      <w:pPr>
        <w:pStyle w:val="USTustnpkodeksu"/>
      </w:pPr>
      <w:r w:rsidRPr="000B5E31">
        <w:t>3.</w:t>
      </w:r>
      <w:r w:rsidR="00466145">
        <w:t> </w:t>
      </w:r>
      <w:r w:rsidRPr="000B5E31">
        <w:t>Ilekroć</w:t>
      </w:r>
      <w:r w:rsidR="00466145" w:rsidRPr="000B5E31">
        <w:t xml:space="preserve"> w</w:t>
      </w:r>
      <w:r w:rsidR="00466145">
        <w:t> </w:t>
      </w:r>
      <w:r w:rsidRPr="000B5E31">
        <w:t>przepisach niniejszego rozdziału jest mowa</w:t>
      </w:r>
      <w:r w:rsidR="00466145" w:rsidRPr="000B5E31">
        <w:t xml:space="preserve"> o</w:t>
      </w:r>
      <w:r w:rsidR="00466145">
        <w:t> </w:t>
      </w:r>
      <w:r w:rsidRPr="000B5E31">
        <w:t>sądzie dyscyplinarnym bez bliższego określenia</w:t>
      </w:r>
      <w:r>
        <w:t>,</w:t>
      </w:r>
      <w:r w:rsidRPr="000B5E31">
        <w:t xml:space="preserve"> rozumie się przez to Sąd Dyscyplinarny lub Wyższy Sąd Dyscyplinarny.</w:t>
      </w:r>
    </w:p>
    <w:p w:rsidR="005C644A" w:rsidRPr="000B5E31" w:rsidRDefault="005C644A" w:rsidP="005C644A">
      <w:pPr>
        <w:pStyle w:val="ARTartustawynprozporzdzenia"/>
      </w:pPr>
      <w:r w:rsidRPr="00466145">
        <w:rPr>
          <w:rStyle w:val="Ppogrubienie"/>
        </w:rPr>
        <w:t>Art. 86.</w:t>
      </w:r>
      <w:r w:rsidR="00466145">
        <w:t> </w:t>
      </w:r>
      <w:r w:rsidRPr="000B5E31">
        <w:t>Postępowanie</w:t>
      </w:r>
      <w:r w:rsidR="00466145" w:rsidRPr="000B5E31">
        <w:t xml:space="preserve"> w</w:t>
      </w:r>
      <w:r w:rsidR="00466145">
        <w:t> </w:t>
      </w:r>
      <w:r w:rsidRPr="000B5E31">
        <w:t>przedmiocie odpowiedzialności zawodowej</w:t>
      </w:r>
      <w:r w:rsidR="00466145" w:rsidRPr="000B5E31">
        <w:t xml:space="preserve"> o</w:t>
      </w:r>
      <w:r w:rsidR="00466145">
        <w:t> </w:t>
      </w:r>
      <w:r w:rsidRPr="000B5E31">
        <w:t>ten sam czyn toczy się niezależnie od post</w:t>
      </w:r>
      <w:r w:rsidRPr="000B5E31">
        <w:t>ę</w:t>
      </w:r>
      <w:r w:rsidRPr="000B5E31">
        <w:t>powania karnego</w:t>
      </w:r>
      <w:r w:rsidR="00466145" w:rsidRPr="000B5E31">
        <w:t xml:space="preserve"> w</w:t>
      </w:r>
      <w:r w:rsidR="00466145">
        <w:t> </w:t>
      </w:r>
      <w:r w:rsidRPr="000B5E31">
        <w:t>sprawie</w:t>
      </w:r>
      <w:r w:rsidR="00466145" w:rsidRPr="000B5E31">
        <w:t xml:space="preserve"> o</w:t>
      </w:r>
      <w:r w:rsidR="00466145">
        <w:t> </w:t>
      </w:r>
      <w:r w:rsidRPr="000B5E31">
        <w:t>przestępstwo, postępowania</w:t>
      </w:r>
      <w:r w:rsidR="00466145" w:rsidRPr="000B5E31">
        <w:t xml:space="preserve"> w</w:t>
      </w:r>
      <w:r w:rsidR="00466145">
        <w:t> </w:t>
      </w:r>
      <w:r w:rsidRPr="000B5E31">
        <w:t>sprawie</w:t>
      </w:r>
      <w:r w:rsidR="00466145" w:rsidRPr="000B5E31">
        <w:t xml:space="preserve"> o</w:t>
      </w:r>
      <w:r w:rsidR="00466145">
        <w:t> </w:t>
      </w:r>
      <w:r w:rsidRPr="000B5E31">
        <w:t>wykroczenie lub postępowania dyscyplinarnego wszczętego</w:t>
      </w:r>
      <w:r w:rsidR="00466145" w:rsidRPr="000B5E31">
        <w:t xml:space="preserve"> w</w:t>
      </w:r>
      <w:r w:rsidR="00466145">
        <w:t> </w:t>
      </w:r>
      <w:r w:rsidRPr="000B5E31">
        <w:t>jednostce organizacyjnej,</w:t>
      </w:r>
      <w:r w:rsidR="00466145" w:rsidRPr="000B5E31">
        <w:t xml:space="preserve"> w</w:t>
      </w:r>
      <w:r w:rsidR="00466145">
        <w:t> </w:t>
      </w:r>
      <w:r w:rsidRPr="000B5E31">
        <w:t>której przepisy szczególne przewidują takie postępowanie. Może jednak być ono zawieszone do czasu ukończenia postępowania karnego</w:t>
      </w:r>
      <w:r w:rsidR="00466145" w:rsidRPr="000B5E31">
        <w:t xml:space="preserve"> w</w:t>
      </w:r>
      <w:r w:rsidR="00466145">
        <w:t> </w:t>
      </w:r>
      <w:r w:rsidRPr="000B5E31">
        <w:t>sprawie</w:t>
      </w:r>
      <w:r w:rsidR="00466145" w:rsidRPr="000B5E31">
        <w:t xml:space="preserve"> o</w:t>
      </w:r>
      <w:r w:rsidR="00466145">
        <w:t> </w:t>
      </w:r>
      <w:r w:rsidRPr="000B5E31">
        <w:t>przestępstwo lub postępowania</w:t>
      </w:r>
      <w:r w:rsidR="00466145" w:rsidRPr="000B5E31">
        <w:t xml:space="preserve"> w</w:t>
      </w:r>
      <w:r w:rsidR="00466145">
        <w:t> </w:t>
      </w:r>
      <w:r w:rsidRPr="000B5E31">
        <w:t>sprawie</w:t>
      </w:r>
      <w:r w:rsidR="00466145" w:rsidRPr="000B5E31">
        <w:t xml:space="preserve"> o</w:t>
      </w:r>
      <w:r w:rsidR="00466145">
        <w:t> </w:t>
      </w:r>
      <w:r w:rsidRPr="000B5E31">
        <w:t>wykroczenie.</w:t>
      </w:r>
    </w:p>
    <w:p w:rsidR="005C644A" w:rsidRPr="005C644A" w:rsidRDefault="005C644A" w:rsidP="00466145">
      <w:pPr>
        <w:pStyle w:val="ARTartustawynprozporzdzenia"/>
        <w:keepNext/>
      </w:pPr>
      <w:r w:rsidRPr="00466145">
        <w:rPr>
          <w:rStyle w:val="Ppogrubienie"/>
        </w:rPr>
        <w:t>Art. 87.</w:t>
      </w:r>
      <w:r w:rsidR="00466145">
        <w:t> </w:t>
      </w:r>
      <w:r w:rsidRPr="005C644A">
        <w:t>1. Postępowanie</w:t>
      </w:r>
      <w:r w:rsidR="00466145" w:rsidRPr="005C644A">
        <w:t xml:space="preserve"> w</w:t>
      </w:r>
      <w:r w:rsidR="00466145">
        <w:t> </w:t>
      </w:r>
      <w:r w:rsidRPr="005C644A">
        <w:t>przedmiocie odpowiedzialności zawodowej obejmuje:</w:t>
      </w:r>
    </w:p>
    <w:p w:rsidR="005C644A" w:rsidRPr="000B5E31" w:rsidRDefault="005C644A" w:rsidP="005C644A">
      <w:pPr>
        <w:pStyle w:val="PKTpunkt"/>
      </w:pPr>
      <w:r w:rsidRPr="000B5E31">
        <w:t>1)</w:t>
      </w:r>
      <w:r w:rsidRPr="000B5E31">
        <w:tab/>
        <w:t>czynności sprawdzające;</w:t>
      </w:r>
    </w:p>
    <w:p w:rsidR="005C644A" w:rsidRPr="000B5E31" w:rsidRDefault="005C644A" w:rsidP="005C644A">
      <w:pPr>
        <w:pStyle w:val="PKTpunkt"/>
      </w:pPr>
      <w:r w:rsidRPr="000B5E31">
        <w:t>2)</w:t>
      </w:r>
      <w:r w:rsidRPr="000B5E31">
        <w:tab/>
        <w:t>postępowanie wyjaśniające;</w:t>
      </w:r>
    </w:p>
    <w:p w:rsidR="005C644A" w:rsidRPr="000B5E31" w:rsidRDefault="005C644A" w:rsidP="005C644A">
      <w:pPr>
        <w:pStyle w:val="PKTpunkt"/>
      </w:pPr>
      <w:r w:rsidRPr="000B5E31">
        <w:t>3)</w:t>
      </w:r>
      <w:r w:rsidRPr="000B5E31">
        <w:tab/>
        <w:t>postępowanie przed sądem dyscyplinarnym;</w:t>
      </w:r>
    </w:p>
    <w:p w:rsidR="005C644A" w:rsidRPr="000B5E31" w:rsidRDefault="005C644A" w:rsidP="005C644A">
      <w:pPr>
        <w:pStyle w:val="PKTpunkt"/>
      </w:pPr>
      <w:r w:rsidRPr="000B5E31">
        <w:t>4)</w:t>
      </w:r>
      <w:r w:rsidRPr="000B5E31">
        <w:tab/>
        <w:t>postępowanie wykonawcze.</w:t>
      </w:r>
    </w:p>
    <w:p w:rsidR="005C644A" w:rsidRPr="000B5E31" w:rsidRDefault="005C644A" w:rsidP="005C644A">
      <w:pPr>
        <w:pStyle w:val="USTustnpkodeksu"/>
      </w:pPr>
      <w:r w:rsidRPr="000B5E31">
        <w:t>2.</w:t>
      </w:r>
      <w:r w:rsidR="00466145">
        <w:t> </w:t>
      </w:r>
      <w:r w:rsidRPr="000B5E31">
        <w:t>Celem czynności sprawdzających jest zbadanie okoliczności koniecznych do ustalenia, czy istnieją podstawy do wszczęcia postępowania wyjaśniającego.</w:t>
      </w:r>
      <w:r w:rsidR="00466145" w:rsidRPr="000B5E31">
        <w:t xml:space="preserve"> W</w:t>
      </w:r>
      <w:r w:rsidR="00466145">
        <w:t> </w:t>
      </w:r>
      <w:r w:rsidRPr="000B5E31">
        <w:t>trakcie czynności sprawdzających nie przeprowadza się dowodu</w:t>
      </w:r>
      <w:r w:rsidR="00466145" w:rsidRPr="000B5E31">
        <w:t xml:space="preserve"> z</w:t>
      </w:r>
      <w:r w:rsidR="00466145">
        <w:t> </w:t>
      </w:r>
      <w:r w:rsidRPr="000B5E31">
        <w:t>opinii biegłego ani czynności wymagających spisania protokołu,</w:t>
      </w:r>
      <w:r w:rsidR="00466145" w:rsidRPr="000B5E31">
        <w:t xml:space="preserve"> z</w:t>
      </w:r>
      <w:r w:rsidR="00466145">
        <w:t> </w:t>
      </w:r>
      <w:r w:rsidRPr="000B5E31">
        <w:t>wyjątkiem przesłuchania</w:t>
      </w:r>
      <w:r w:rsidR="00466145" w:rsidRPr="000B5E31">
        <w:t xml:space="preserve"> w</w:t>
      </w:r>
      <w:r w:rsidR="00466145">
        <w:t> </w:t>
      </w:r>
      <w:r w:rsidRPr="000B5E31">
        <w:t>charakterze świadka osoby skład</w:t>
      </w:r>
      <w:r w:rsidRPr="000B5E31">
        <w:t>a</w:t>
      </w:r>
      <w:r w:rsidRPr="000B5E31">
        <w:t>jącej skargę na fizjoterapeutę.</w:t>
      </w:r>
    </w:p>
    <w:p w:rsidR="005C644A" w:rsidRPr="000B5E31" w:rsidRDefault="005C644A" w:rsidP="005C644A">
      <w:pPr>
        <w:pStyle w:val="USTustnpkodeksu"/>
      </w:pPr>
      <w:r w:rsidRPr="000B5E31">
        <w:t>3.</w:t>
      </w:r>
      <w:r w:rsidR="00466145">
        <w:t> </w:t>
      </w:r>
      <w:r w:rsidRPr="000B5E31">
        <w:t>Celem postępowania wyjaśniającego jest ustalenie, czy został popełniony czyn mogący stanowić przewinienie z</w:t>
      </w:r>
      <w:r w:rsidRPr="000B5E31">
        <w:t>a</w:t>
      </w:r>
      <w:r w:rsidRPr="000B5E31">
        <w:t>wodowe, wyjaśnienie okoliczności sprawy,</w:t>
      </w:r>
      <w:r w:rsidR="00466145" w:rsidRPr="000B5E31">
        <w:t xml:space="preserve"> a</w:t>
      </w:r>
      <w:r w:rsidR="00466145">
        <w:t> </w:t>
      </w:r>
      <w:r w:rsidR="00466145" w:rsidRPr="000B5E31">
        <w:t>w</w:t>
      </w:r>
      <w:r w:rsidR="00466145">
        <w:t> </w:t>
      </w:r>
      <w:r w:rsidRPr="000B5E31">
        <w:t>przypadku stwierdzenia znamion przewinienia zawodowego – ustalenie osoby obwinionej oraz zebranie, zabezpieczenie</w:t>
      </w:r>
      <w:r w:rsidR="00466145" w:rsidRPr="000B5E31">
        <w:t xml:space="preserve"> i</w:t>
      </w:r>
      <w:r w:rsidR="00466145">
        <w:t> </w:t>
      </w:r>
      <w:r w:rsidR="00466145" w:rsidRPr="000B5E31">
        <w:t>w</w:t>
      </w:r>
      <w:r w:rsidR="00466145">
        <w:t> </w:t>
      </w:r>
      <w:r w:rsidRPr="000B5E31">
        <w:t>niezbędnym zakresie utrwalenie dowodów dla sądu dyscyplinarnego.</w:t>
      </w:r>
    </w:p>
    <w:p w:rsidR="005C644A" w:rsidRPr="000B5E31" w:rsidRDefault="005C644A" w:rsidP="005C644A">
      <w:pPr>
        <w:pStyle w:val="USTustnpkodeksu"/>
      </w:pPr>
      <w:r w:rsidRPr="000B5E31">
        <w:t>4.</w:t>
      </w:r>
      <w:r w:rsidR="00466145">
        <w:t> </w:t>
      </w:r>
      <w:r w:rsidRPr="000B5E31">
        <w:t>Celem postępowania przed sądem dyscyplinarnym jest pociągnięcie do odpowiedzialności sprawcy przewinienia zawodowego oraz ujawnienie okoliczności sprzyjających popełnianiu przewinień zawodowych,</w:t>
      </w:r>
      <w:r w:rsidR="00466145" w:rsidRPr="000B5E31">
        <w:t xml:space="preserve"> a</w:t>
      </w:r>
      <w:r w:rsidR="00466145">
        <w:t> </w:t>
      </w:r>
      <w:r w:rsidRPr="000B5E31">
        <w:t>także zapobieganie im oraz umacnianie poszanowania prawa</w:t>
      </w:r>
      <w:r w:rsidR="00466145" w:rsidRPr="000B5E31">
        <w:t xml:space="preserve"> i</w:t>
      </w:r>
      <w:r w:rsidR="00466145">
        <w:t> </w:t>
      </w:r>
      <w:r w:rsidRPr="000B5E31">
        <w:t>zasad współżycia społecznego.</w:t>
      </w:r>
    </w:p>
    <w:p w:rsidR="005C644A" w:rsidRPr="000B5E31" w:rsidRDefault="005C644A" w:rsidP="005C644A">
      <w:pPr>
        <w:pStyle w:val="USTustnpkodeksu"/>
      </w:pPr>
      <w:r w:rsidRPr="000B5E31">
        <w:t>5.</w:t>
      </w:r>
      <w:r w:rsidR="00466145">
        <w:t> </w:t>
      </w:r>
      <w:r w:rsidRPr="000B5E31">
        <w:t>Celem postępowania wykonawczego jest wykonanie orzeczeń zapadłych</w:t>
      </w:r>
      <w:r w:rsidR="00466145" w:rsidRPr="000B5E31">
        <w:t xml:space="preserve"> w</w:t>
      </w:r>
      <w:r w:rsidR="00466145">
        <w:t> </w:t>
      </w:r>
      <w:r w:rsidRPr="000B5E31">
        <w:t>toku postępowania przed sądem dy</w:t>
      </w:r>
      <w:r w:rsidRPr="000B5E31">
        <w:t>s</w:t>
      </w:r>
      <w:r w:rsidRPr="000B5E31">
        <w:t>cyplinarnym.</w:t>
      </w:r>
    </w:p>
    <w:p w:rsidR="005C644A" w:rsidRPr="000B5E31" w:rsidRDefault="005C644A" w:rsidP="005C644A">
      <w:pPr>
        <w:pStyle w:val="ARTartustawynprozporzdzenia"/>
      </w:pPr>
      <w:r w:rsidRPr="00466145">
        <w:rPr>
          <w:rStyle w:val="Ppogrubienie"/>
        </w:rPr>
        <w:t>Art. 88.</w:t>
      </w:r>
      <w:r w:rsidR="00466145">
        <w:t> </w:t>
      </w:r>
      <w:r w:rsidRPr="000B5E31">
        <w:t>1. Stronami postępowania</w:t>
      </w:r>
      <w:r w:rsidR="00466145" w:rsidRPr="000B5E31">
        <w:t xml:space="preserve"> w</w:t>
      </w:r>
      <w:r w:rsidR="00466145">
        <w:t> </w:t>
      </w:r>
      <w:r w:rsidRPr="000B5E31">
        <w:t>przedmiocie odpowiedzialności zawodowej są pokrzywdzony oraz osoba obw</w:t>
      </w:r>
      <w:r w:rsidRPr="000B5E31">
        <w:t>i</w:t>
      </w:r>
      <w:r w:rsidRPr="000B5E31">
        <w:t>niona.</w:t>
      </w:r>
    </w:p>
    <w:p w:rsidR="005C644A" w:rsidRPr="000B5E31" w:rsidRDefault="005C644A" w:rsidP="005C644A">
      <w:pPr>
        <w:pStyle w:val="USTustnpkodeksu"/>
      </w:pPr>
      <w:r w:rsidRPr="000B5E31">
        <w:t>2.</w:t>
      </w:r>
      <w:r w:rsidR="00466145">
        <w:t> </w:t>
      </w:r>
      <w:r w:rsidR="00466145" w:rsidRPr="000B5E31">
        <w:t>W</w:t>
      </w:r>
      <w:r w:rsidR="00466145">
        <w:t> </w:t>
      </w:r>
      <w:r w:rsidRPr="000B5E31">
        <w:t>postępowaniu przed sądem dyscyplinarnym stroną jest również Rzecznik albo jego zastępca.</w:t>
      </w:r>
    </w:p>
    <w:p w:rsidR="005C644A" w:rsidRPr="000B5E31" w:rsidRDefault="005C644A" w:rsidP="005C644A">
      <w:pPr>
        <w:pStyle w:val="USTustnpkodeksu"/>
      </w:pPr>
      <w:r w:rsidRPr="000B5E31">
        <w:t>3.</w:t>
      </w:r>
      <w:r w:rsidR="00466145">
        <w:t> </w:t>
      </w:r>
      <w:r w:rsidR="00466145" w:rsidRPr="000B5E31">
        <w:t>W</w:t>
      </w:r>
      <w:r w:rsidR="00466145">
        <w:t> </w:t>
      </w:r>
      <w:r w:rsidRPr="000B5E31">
        <w:t>postępowaniu</w:t>
      </w:r>
      <w:r w:rsidR="00466145" w:rsidRPr="000B5E31">
        <w:t xml:space="preserve"> w</w:t>
      </w:r>
      <w:r w:rsidR="00466145">
        <w:t> </w:t>
      </w:r>
      <w:r w:rsidRPr="000B5E31">
        <w:t>przedmiocie odpowiedzialności zawodowej zastępca Rzecznika wykonuje prawa</w:t>
      </w:r>
      <w:r w:rsidR="00466145" w:rsidRPr="000B5E31">
        <w:t xml:space="preserve"> i</w:t>
      </w:r>
      <w:r w:rsidR="00466145">
        <w:t> </w:t>
      </w:r>
      <w:r w:rsidRPr="000B5E31">
        <w:t>obowiązki Rzecznika.</w:t>
      </w:r>
    </w:p>
    <w:p w:rsidR="005C644A" w:rsidRPr="000B5E31" w:rsidRDefault="005C644A" w:rsidP="005C644A">
      <w:pPr>
        <w:pStyle w:val="ARTartustawynprozporzdzenia"/>
      </w:pPr>
      <w:r w:rsidRPr="00CF4F44">
        <w:rPr>
          <w:rStyle w:val="Ppogrubienie"/>
          <w:spacing w:val="-2"/>
        </w:rPr>
        <w:t>Art. 89.</w:t>
      </w:r>
      <w:r w:rsidR="00466145" w:rsidRPr="00CF4F44">
        <w:rPr>
          <w:spacing w:val="-2"/>
        </w:rPr>
        <w:t> </w:t>
      </w:r>
      <w:r w:rsidRPr="00CF4F44">
        <w:rPr>
          <w:spacing w:val="-2"/>
        </w:rPr>
        <w:t>1. Pokrzywdzonym jest osoba fizyczna, osoba prawna lub jednostka organizacyjna nieposiadaj</w:t>
      </w:r>
      <w:r w:rsidRPr="00CF4F44">
        <w:rPr>
          <w:rFonts w:hint="eastAsia"/>
          <w:spacing w:val="-2"/>
        </w:rPr>
        <w:t>ą</w:t>
      </w:r>
      <w:r w:rsidRPr="00CF4F44">
        <w:rPr>
          <w:spacing w:val="-2"/>
        </w:rPr>
        <w:t xml:space="preserve">ca </w:t>
      </w:r>
      <w:proofErr w:type="spellStart"/>
      <w:r w:rsidRPr="00CF4F44">
        <w:rPr>
          <w:spacing w:val="-2"/>
        </w:rPr>
        <w:t>osobowo</w:t>
      </w:r>
      <w:r w:rsidRPr="00CF4F44">
        <w:rPr>
          <w:rFonts w:hint="eastAsia"/>
          <w:spacing w:val="-2"/>
        </w:rPr>
        <w:t>ś</w:t>
      </w:r>
      <w:proofErr w:type="spellEnd"/>
      <w:r w:rsidR="005067E7" w:rsidRPr="00CF4F44">
        <w:rPr>
          <w:spacing w:val="-2"/>
        </w:rPr>
        <w:t>-</w:t>
      </w:r>
      <w:r w:rsidR="005067E7" w:rsidRPr="00CF4F44">
        <w:rPr>
          <w:spacing w:val="-2"/>
        </w:rPr>
        <w:br/>
      </w:r>
      <w:r w:rsidRPr="000B5E31">
        <w:t>ci prawnej, której dobro prawne zostało bezpośrednio naruszone lub zagrożone przez przewinienie zawodowe.</w:t>
      </w:r>
    </w:p>
    <w:p w:rsidR="005C644A" w:rsidRPr="000B5E31" w:rsidRDefault="005C644A" w:rsidP="005C644A">
      <w:pPr>
        <w:pStyle w:val="USTustnpkodeksu"/>
      </w:pPr>
      <w:r w:rsidRPr="000B5E31">
        <w:t>2.</w:t>
      </w:r>
      <w:r w:rsidR="00466145">
        <w:t> </w:t>
      </w:r>
      <w:r w:rsidRPr="000B5E31">
        <w:t>Pokrzywdzony może ustanowić nie więcej niż dwóch pełnomocników.</w:t>
      </w:r>
    </w:p>
    <w:p w:rsidR="005C644A" w:rsidRPr="000B5E31" w:rsidRDefault="005C644A" w:rsidP="005C644A">
      <w:pPr>
        <w:pStyle w:val="USTustnpkodeksu"/>
      </w:pPr>
      <w:r w:rsidRPr="000B5E31">
        <w:t>3.</w:t>
      </w:r>
      <w:r w:rsidR="00466145">
        <w:t> </w:t>
      </w:r>
      <w:r w:rsidR="00466145" w:rsidRPr="000B5E31">
        <w:t>W</w:t>
      </w:r>
      <w:r w:rsidR="00466145">
        <w:t> </w:t>
      </w:r>
      <w:r>
        <w:t>przypadku</w:t>
      </w:r>
      <w:r w:rsidRPr="000B5E31">
        <w:t xml:space="preserve"> śmierci pokrzywdzonego jego prawa</w:t>
      </w:r>
      <w:r w:rsidR="00466145" w:rsidRPr="000B5E31">
        <w:t xml:space="preserve"> w</w:t>
      </w:r>
      <w:r w:rsidR="00466145">
        <w:t> </w:t>
      </w:r>
      <w:r w:rsidRPr="000B5E31">
        <w:t>postępowaniu</w:t>
      </w:r>
      <w:r w:rsidR="00466145" w:rsidRPr="000B5E31">
        <w:t xml:space="preserve"> w</w:t>
      </w:r>
      <w:r w:rsidR="00466145">
        <w:t> </w:t>
      </w:r>
      <w:r w:rsidRPr="000B5E31">
        <w:t>przedmiocie odpowiedzialności zawodowej,</w:t>
      </w:r>
      <w:r w:rsidR="00466145" w:rsidRPr="000B5E31">
        <w:t xml:space="preserve"> w</w:t>
      </w:r>
      <w:r w:rsidR="00466145">
        <w:t> </w:t>
      </w:r>
      <w:r w:rsidRPr="000B5E31">
        <w:t>tym prawo dostępu do informacji medycznej oraz dokumentacji medycznej, może wykonywać małżonek, wstępny, zstępny, rodzeństwo, powinowaty</w:t>
      </w:r>
      <w:r w:rsidR="00466145" w:rsidRPr="000B5E31">
        <w:t xml:space="preserve"> w</w:t>
      </w:r>
      <w:r w:rsidR="00466145">
        <w:t> </w:t>
      </w:r>
      <w:r w:rsidRPr="000B5E31">
        <w:t>tej samej linii lub stopniu, osoba pozostająca</w:t>
      </w:r>
      <w:r w:rsidR="00466145" w:rsidRPr="000B5E31">
        <w:t xml:space="preserve"> w</w:t>
      </w:r>
      <w:r w:rsidR="00466145">
        <w:t> </w:t>
      </w:r>
      <w:r w:rsidRPr="000B5E31">
        <w:t>stosunku przysposobienia oraz jej małżonek,</w:t>
      </w:r>
      <w:r w:rsidR="00466145" w:rsidRPr="000B5E31">
        <w:t xml:space="preserve"> a</w:t>
      </w:r>
      <w:r w:rsidR="00466145">
        <w:t> </w:t>
      </w:r>
      <w:r w:rsidRPr="000B5E31">
        <w:t>także osoba pozostająca we wspólnym pożyciu.</w:t>
      </w:r>
    </w:p>
    <w:p w:rsidR="005C644A" w:rsidRPr="000B5E31" w:rsidRDefault="005C644A" w:rsidP="005C644A">
      <w:pPr>
        <w:pStyle w:val="ARTartustawynprozporzdzenia"/>
      </w:pPr>
      <w:r w:rsidRPr="00466145">
        <w:rPr>
          <w:rStyle w:val="Ppogrubienie"/>
        </w:rPr>
        <w:t>Art. 90.</w:t>
      </w:r>
      <w:r w:rsidR="00466145">
        <w:t> </w:t>
      </w:r>
      <w:r w:rsidRPr="000B5E31">
        <w:t>1. Za osobę obwinioną uważa się fizjoterapeutę, wobec którego</w:t>
      </w:r>
      <w:r w:rsidR="00466145" w:rsidRPr="000B5E31">
        <w:t xml:space="preserve"> w</w:t>
      </w:r>
      <w:r w:rsidR="00466145">
        <w:t> </w:t>
      </w:r>
      <w:r w:rsidRPr="000B5E31">
        <w:t>toku postępowania wyjaśniającego Rzecznik wydał postanowienie</w:t>
      </w:r>
      <w:r w:rsidR="00466145" w:rsidRPr="000B5E31">
        <w:t xml:space="preserve"> o</w:t>
      </w:r>
      <w:r w:rsidR="00466145">
        <w:t> </w:t>
      </w:r>
      <w:r w:rsidRPr="000B5E31">
        <w:t xml:space="preserve">przedstawieniu zarzutu lub przeciwko któremu skierował do </w:t>
      </w:r>
      <w:r>
        <w:t>s</w:t>
      </w:r>
      <w:r w:rsidRPr="000B5E31">
        <w:t xml:space="preserve">ądu </w:t>
      </w:r>
      <w:r>
        <w:t>d</w:t>
      </w:r>
      <w:r w:rsidRPr="000B5E31">
        <w:t>yscyplinarnego wni</w:t>
      </w:r>
      <w:r w:rsidRPr="000B5E31">
        <w:t>o</w:t>
      </w:r>
      <w:r w:rsidRPr="000B5E31">
        <w:t>sek</w:t>
      </w:r>
      <w:r w:rsidR="00466145" w:rsidRPr="000B5E31">
        <w:t xml:space="preserve"> o</w:t>
      </w:r>
      <w:r w:rsidR="00466145">
        <w:t> </w:t>
      </w:r>
      <w:r w:rsidRPr="000B5E31">
        <w:t>ukaranie.</w:t>
      </w:r>
    </w:p>
    <w:p w:rsidR="005C644A" w:rsidRPr="000B5E31" w:rsidRDefault="005C644A" w:rsidP="005C644A">
      <w:pPr>
        <w:pStyle w:val="USTustnpkodeksu"/>
      </w:pPr>
      <w:r w:rsidRPr="000B5E31">
        <w:t>2.</w:t>
      </w:r>
      <w:r w:rsidR="00466145">
        <w:t> </w:t>
      </w:r>
      <w:r w:rsidRPr="000B5E31">
        <w:t>Osoba obwiniona może ustanowić nie więcej niż dwóch obrońców.</w:t>
      </w:r>
    </w:p>
    <w:p w:rsidR="005C644A" w:rsidRPr="000B5E31" w:rsidRDefault="005C644A" w:rsidP="005C644A">
      <w:pPr>
        <w:pStyle w:val="USTustnpkodeksu"/>
      </w:pPr>
      <w:r w:rsidRPr="000B5E31">
        <w:t>3.</w:t>
      </w:r>
      <w:r w:rsidR="00466145">
        <w:t> </w:t>
      </w:r>
      <w:r w:rsidR="00466145" w:rsidRPr="000B5E31">
        <w:t>W</w:t>
      </w:r>
      <w:r w:rsidR="00466145">
        <w:t> </w:t>
      </w:r>
      <w:r w:rsidRPr="000B5E31">
        <w:t>czasie postępowania</w:t>
      </w:r>
      <w:r w:rsidR="00466145" w:rsidRPr="000B5E31">
        <w:t xml:space="preserve"> w</w:t>
      </w:r>
      <w:r w:rsidR="00466145">
        <w:t> </w:t>
      </w:r>
      <w:r w:rsidRPr="000B5E31">
        <w:t xml:space="preserve">przedmiocie odpowiedzialności zawodowej, na uzasadniony wniosek osoby obwinionej, </w:t>
      </w:r>
      <w:r>
        <w:t>s</w:t>
      </w:r>
      <w:r w:rsidRPr="000B5E31">
        <w:t xml:space="preserve">ąd </w:t>
      </w:r>
      <w:r>
        <w:t>d</w:t>
      </w:r>
      <w:r w:rsidRPr="000B5E31">
        <w:t>yscyplinarny ustanawia jej obrońcę</w:t>
      </w:r>
      <w:r w:rsidR="00466145" w:rsidRPr="000B5E31">
        <w:t xml:space="preserve"> z</w:t>
      </w:r>
      <w:r w:rsidR="00466145">
        <w:t> </w:t>
      </w:r>
      <w:r w:rsidRPr="000B5E31">
        <w:t>urzędu spośród fizjoterapeutów, adwokatów lub radców prawnych.</w:t>
      </w:r>
    </w:p>
    <w:p w:rsidR="005C644A" w:rsidRPr="000B5E31" w:rsidRDefault="005C644A" w:rsidP="005C644A">
      <w:pPr>
        <w:pStyle w:val="USTustnpkodeksu"/>
      </w:pPr>
      <w:r w:rsidRPr="000B5E31">
        <w:t>4.</w:t>
      </w:r>
      <w:r w:rsidR="00466145">
        <w:t> </w:t>
      </w:r>
      <w:r w:rsidR="00466145" w:rsidRPr="000B5E31">
        <w:t>W</w:t>
      </w:r>
      <w:r w:rsidR="00466145">
        <w:t> </w:t>
      </w:r>
      <w:r w:rsidRPr="000B5E31">
        <w:t>przypadku gdy zachodzi uzasadniona wątpliwość co do poczytalności osoby obwinionej</w:t>
      </w:r>
      <w:r w:rsidR="00466145" w:rsidRPr="000B5E31">
        <w:t xml:space="preserve"> i</w:t>
      </w:r>
      <w:r w:rsidR="00466145">
        <w:t> </w:t>
      </w:r>
      <w:r w:rsidRPr="000B5E31">
        <w:t>nie ma ona obrońcy</w:t>
      </w:r>
      <w:r w:rsidR="00466145" w:rsidRPr="000B5E31">
        <w:t xml:space="preserve"> z</w:t>
      </w:r>
      <w:r w:rsidR="00466145">
        <w:t> </w:t>
      </w:r>
      <w:r w:rsidRPr="000B5E31">
        <w:t xml:space="preserve">wyboru, </w:t>
      </w:r>
      <w:r>
        <w:t>s</w:t>
      </w:r>
      <w:r w:rsidRPr="000B5E31">
        <w:t xml:space="preserve">ąd </w:t>
      </w:r>
      <w:r>
        <w:t>d</w:t>
      </w:r>
      <w:r w:rsidRPr="000B5E31">
        <w:t>yscyplinarny ustanawia jej obrońcę</w:t>
      </w:r>
      <w:r w:rsidR="00466145" w:rsidRPr="000B5E31">
        <w:t xml:space="preserve"> z</w:t>
      </w:r>
      <w:r w:rsidR="00466145">
        <w:t> </w:t>
      </w:r>
      <w:r w:rsidRPr="000B5E31">
        <w:t>urzędu spośród fizjoterapeutów, adwokatów lub radców prawnych.</w:t>
      </w:r>
      <w:r w:rsidR="00466145" w:rsidRPr="000B5E31">
        <w:t xml:space="preserve"> W</w:t>
      </w:r>
      <w:r w:rsidR="00466145">
        <w:t> </w:t>
      </w:r>
      <w:r w:rsidRPr="000B5E31">
        <w:t>postępowaniu wyjaśniającym sąd ustanawia obrońcę na wniosek Rzecznika.</w:t>
      </w:r>
    </w:p>
    <w:p w:rsidR="005C644A" w:rsidRPr="000B5E31" w:rsidRDefault="005C644A" w:rsidP="005C644A">
      <w:pPr>
        <w:pStyle w:val="USTustnpkodeksu"/>
      </w:pPr>
      <w:r w:rsidRPr="000B5E31">
        <w:t>5.</w:t>
      </w:r>
      <w:r w:rsidR="00466145">
        <w:t> </w:t>
      </w:r>
      <w:r w:rsidRPr="000B5E31">
        <w:t xml:space="preserve">Jeżeli organ prowadzący postępowanie uzna za niezbędne ustanowienie obrońcy ze względu na okoliczności utrudniające obronę, </w:t>
      </w:r>
      <w:r>
        <w:t>s</w:t>
      </w:r>
      <w:r w:rsidRPr="000B5E31">
        <w:t xml:space="preserve">ąd </w:t>
      </w:r>
      <w:r>
        <w:t>d</w:t>
      </w:r>
      <w:r w:rsidRPr="000B5E31">
        <w:t>yscyplinarny ustanawia dla osoby obwinionej obrońcę</w:t>
      </w:r>
      <w:r w:rsidR="00466145" w:rsidRPr="000B5E31">
        <w:t xml:space="preserve"> z</w:t>
      </w:r>
      <w:r w:rsidR="00466145">
        <w:t> </w:t>
      </w:r>
      <w:r w:rsidRPr="000B5E31">
        <w:t>urzędu spośród fizjoterapeutów, adw</w:t>
      </w:r>
      <w:r w:rsidRPr="000B5E31">
        <w:t>o</w:t>
      </w:r>
      <w:r w:rsidRPr="000B5E31">
        <w:t>katów lub radców prawnych.</w:t>
      </w:r>
    </w:p>
    <w:p w:rsidR="005C644A" w:rsidRPr="000B5E31" w:rsidRDefault="005C644A" w:rsidP="005C644A">
      <w:pPr>
        <w:pStyle w:val="ARTartustawynprozporzdzenia"/>
      </w:pPr>
      <w:r w:rsidRPr="00466145">
        <w:rPr>
          <w:rStyle w:val="Ppogrubienie"/>
        </w:rPr>
        <w:t>Art. 91.</w:t>
      </w:r>
      <w:r w:rsidR="00466145">
        <w:t> </w:t>
      </w:r>
      <w:r w:rsidRPr="000B5E31">
        <w:t>1. Organ prowadzący postępowanie</w:t>
      </w:r>
      <w:r w:rsidR="00466145" w:rsidRPr="000B5E31">
        <w:t xml:space="preserve"> w</w:t>
      </w:r>
      <w:r w:rsidR="00466145">
        <w:t> </w:t>
      </w:r>
      <w:r w:rsidRPr="000B5E31">
        <w:t>przedmiocie odpowiedzialności zawodowej przeprowadza dowody na wniosek stron lub</w:t>
      </w:r>
      <w:r w:rsidR="00466145" w:rsidRPr="000B5E31">
        <w:t xml:space="preserve"> z</w:t>
      </w:r>
      <w:r w:rsidR="00466145">
        <w:t> </w:t>
      </w:r>
      <w:r w:rsidRPr="000B5E31">
        <w:t>urzędu.</w:t>
      </w:r>
    </w:p>
    <w:p w:rsidR="005C644A" w:rsidRPr="000B5E31" w:rsidRDefault="005C644A" w:rsidP="005C644A">
      <w:pPr>
        <w:pStyle w:val="USTustnpkodeksu"/>
      </w:pPr>
      <w:r w:rsidRPr="000B5E31">
        <w:t>2.</w:t>
      </w:r>
      <w:r w:rsidR="00466145">
        <w:t> </w:t>
      </w:r>
      <w:r w:rsidRPr="000B5E31">
        <w:t>Jeżeli stwierdzenie okoliczności mających istotne znaczenie dla rozstrzygnięcia sprawy wymaga wiadomości sp</w:t>
      </w:r>
      <w:r w:rsidRPr="000B5E31">
        <w:t>e</w:t>
      </w:r>
      <w:r w:rsidRPr="000B5E31">
        <w:t>cjalnych, zasięga się opinii biegłego lub specjalisty.</w:t>
      </w:r>
    </w:p>
    <w:p w:rsidR="005C644A" w:rsidRPr="000B5E31" w:rsidRDefault="005C644A" w:rsidP="005C644A">
      <w:pPr>
        <w:pStyle w:val="USTustnpkodeksu"/>
      </w:pPr>
      <w:r w:rsidRPr="000B5E31">
        <w:t>3.</w:t>
      </w:r>
      <w:r w:rsidR="00466145">
        <w:t> </w:t>
      </w:r>
      <w:r w:rsidR="00466145" w:rsidRPr="000B5E31">
        <w:t>W</w:t>
      </w:r>
      <w:r w:rsidR="00466145">
        <w:t> </w:t>
      </w:r>
      <w:r w:rsidRPr="000B5E31">
        <w:t>celu wydania opinii</w:t>
      </w:r>
      <w:r w:rsidR="00466145" w:rsidRPr="000B5E31">
        <w:t xml:space="preserve"> o</w:t>
      </w:r>
      <w:r w:rsidR="00466145">
        <w:t> </w:t>
      </w:r>
      <w:r w:rsidRPr="000B5E31">
        <w:t>stanie zdrowia psychicznego osoby obwinionej powołuje się dwóch biegłych lekarzy</w:t>
      </w:r>
      <w:r w:rsidR="005067E7">
        <w:br/>
      </w:r>
      <w:r w:rsidRPr="000B5E31">
        <w:t>psychiatrów.</w:t>
      </w:r>
    </w:p>
    <w:p w:rsidR="005C644A" w:rsidRPr="000B5E31" w:rsidRDefault="005C644A" w:rsidP="005C644A">
      <w:pPr>
        <w:pStyle w:val="USTustnpkodeksu"/>
      </w:pPr>
      <w:r w:rsidRPr="000B5E31">
        <w:t>4.</w:t>
      </w:r>
      <w:r w:rsidR="00466145">
        <w:t> </w:t>
      </w:r>
      <w:r w:rsidRPr="000B5E31">
        <w:t>Nie stanowi naruszenia tajemnicy zawodowej składanie przez fizjoterapeutę zeznań lub wyjaśnień</w:t>
      </w:r>
      <w:r w:rsidR="00466145" w:rsidRPr="000B5E31">
        <w:t xml:space="preserve"> w</w:t>
      </w:r>
      <w:r w:rsidR="00466145">
        <w:t> </w:t>
      </w:r>
      <w:r w:rsidRPr="000B5E31">
        <w:t>trakcie post</w:t>
      </w:r>
      <w:r w:rsidRPr="000B5E31">
        <w:t>ę</w:t>
      </w:r>
      <w:r w:rsidRPr="000B5E31">
        <w:t>powania</w:t>
      </w:r>
      <w:r w:rsidR="00466145" w:rsidRPr="000B5E31">
        <w:t xml:space="preserve"> w</w:t>
      </w:r>
      <w:r w:rsidR="00466145">
        <w:t> </w:t>
      </w:r>
      <w:r w:rsidRPr="000B5E31">
        <w:t>przedmiocie odpowiedzialności zawodowej.</w:t>
      </w:r>
    </w:p>
    <w:p w:rsidR="005C644A" w:rsidRPr="005C644A" w:rsidRDefault="005C644A" w:rsidP="00466145">
      <w:pPr>
        <w:pStyle w:val="ARTartustawynprozporzdzenia"/>
        <w:keepNext/>
      </w:pPr>
      <w:r w:rsidRPr="00466145">
        <w:rPr>
          <w:rStyle w:val="Ppogrubienie"/>
        </w:rPr>
        <w:t>Art. 92.</w:t>
      </w:r>
      <w:r w:rsidR="00466145">
        <w:t> </w:t>
      </w:r>
      <w:r w:rsidRPr="005C644A">
        <w:t>1. Jeżeli</w:t>
      </w:r>
      <w:r w:rsidR="00466145" w:rsidRPr="005C644A">
        <w:t xml:space="preserve"> w</w:t>
      </w:r>
      <w:r w:rsidR="00466145">
        <w:t> </w:t>
      </w:r>
      <w:r w:rsidRPr="005C644A">
        <w:t>postępowaniu</w:t>
      </w:r>
      <w:r w:rsidR="00466145" w:rsidRPr="005C644A">
        <w:t xml:space="preserve"> w</w:t>
      </w:r>
      <w:r w:rsidR="00466145">
        <w:t> </w:t>
      </w:r>
      <w:r w:rsidRPr="005C644A">
        <w:t>sprawie odpowiedzialności zawodowej świadek, biegły lub specjalista bez usprawiedliwienia nie stawił się na wezwanie Rzecznika lub na rozprawę przed sądem dyscyplinarnym albo bezpodsta</w:t>
      </w:r>
      <w:r w:rsidRPr="005C644A">
        <w:t>w</w:t>
      </w:r>
      <w:r w:rsidRPr="005C644A">
        <w:t>nie odmawia zeznań, Rzecznik lub sąd dyscyplinarny może zwrócić się do sądu rejonowego właściwego ze względu na miejsce zamieszkania osoby wezwanej o:</w:t>
      </w:r>
    </w:p>
    <w:p w:rsidR="005C644A" w:rsidRPr="000B5E31" w:rsidRDefault="005C644A" w:rsidP="005C644A">
      <w:pPr>
        <w:pStyle w:val="PKTpunkt"/>
      </w:pPr>
      <w:r w:rsidRPr="000B5E31">
        <w:t>1)</w:t>
      </w:r>
      <w:r w:rsidRPr="000B5E31">
        <w:tab/>
        <w:t>nałożenie kary</w:t>
      </w:r>
      <w:r>
        <w:t xml:space="preserve"> pieniężnej</w:t>
      </w:r>
      <w:r w:rsidRPr="000B5E31">
        <w:t xml:space="preserve"> za nieusprawiedliwione niestawiennictwo albo za odmowę zeznań;</w:t>
      </w:r>
    </w:p>
    <w:p w:rsidR="005C644A" w:rsidRPr="000B5E31" w:rsidRDefault="005C644A" w:rsidP="005C644A">
      <w:pPr>
        <w:pStyle w:val="PKTpunkt"/>
      </w:pPr>
      <w:r w:rsidRPr="000B5E31">
        <w:t>2)</w:t>
      </w:r>
      <w:r w:rsidRPr="000B5E31">
        <w:tab/>
        <w:t>przymusowe sprowadzenie świadka, biegłego lub specjalisty.</w:t>
      </w:r>
    </w:p>
    <w:p w:rsidR="005C644A" w:rsidRPr="000B5E31" w:rsidRDefault="005C644A" w:rsidP="005C644A">
      <w:pPr>
        <w:pStyle w:val="USTustnpkodeksu"/>
      </w:pPr>
      <w:r w:rsidRPr="000B5E31">
        <w:t>2.</w:t>
      </w:r>
      <w:r w:rsidR="00466145">
        <w:t> </w:t>
      </w:r>
      <w:r w:rsidRPr="000B5E31">
        <w:t>Świadek, biegły lub specjalista nie podlega karze,</w:t>
      </w:r>
      <w:r w:rsidR="00466145" w:rsidRPr="000B5E31">
        <w:t xml:space="preserve"> o</w:t>
      </w:r>
      <w:r w:rsidR="00466145">
        <w:t> </w:t>
      </w:r>
      <w:r w:rsidRPr="000B5E31">
        <w:t>której mowa</w:t>
      </w:r>
      <w:r w:rsidR="00466145" w:rsidRPr="000B5E31">
        <w:t xml:space="preserve"> w</w:t>
      </w:r>
      <w:r w:rsidR="00466145">
        <w:t> ust. </w:t>
      </w:r>
      <w:r w:rsidR="00466145" w:rsidRPr="000B5E31">
        <w:t>1</w:t>
      </w:r>
      <w:r w:rsidR="00466145">
        <w:t xml:space="preserve"> pkt </w:t>
      </w:r>
      <w:r w:rsidRPr="000B5E31">
        <w:t>1, jeżeli nie był uprzedzony</w:t>
      </w:r>
      <w:r w:rsidR="00466145" w:rsidRPr="000B5E31">
        <w:t xml:space="preserve"> o</w:t>
      </w:r>
      <w:r w:rsidR="00466145">
        <w:t> </w:t>
      </w:r>
      <w:r w:rsidRPr="000B5E31">
        <w:t>skutkach niestawiennictwa albo odmowy złożenia zeznań.</w:t>
      </w:r>
    </w:p>
    <w:p w:rsidR="005C644A" w:rsidRPr="000B5E31" w:rsidRDefault="005C644A" w:rsidP="005C644A">
      <w:pPr>
        <w:pStyle w:val="USTustnpkodeksu"/>
      </w:pPr>
      <w:r w:rsidRPr="000B5E31">
        <w:t>3.</w:t>
      </w:r>
      <w:r w:rsidR="00466145">
        <w:t> </w:t>
      </w:r>
      <w:r w:rsidRPr="000B5E31">
        <w:t>Jeżeli świadek, biegły lub specjalista nie może stawić się</w:t>
      </w:r>
      <w:r w:rsidR="00466145" w:rsidRPr="000B5E31">
        <w:t xml:space="preserve"> z</w:t>
      </w:r>
      <w:r w:rsidR="00466145">
        <w:t> </w:t>
      </w:r>
      <w:r w:rsidRPr="000B5E31">
        <w:t xml:space="preserve">powodu przeszkody zbyt trudnej do usunięcia, </w:t>
      </w:r>
      <w:r>
        <w:t>s</w:t>
      </w:r>
      <w:r w:rsidRPr="000B5E31">
        <w:t xml:space="preserve">ąd </w:t>
      </w:r>
      <w:r>
        <w:t>d</w:t>
      </w:r>
      <w:r w:rsidRPr="000B5E31">
        <w:t>y</w:t>
      </w:r>
      <w:r w:rsidRPr="000B5E31">
        <w:t>s</w:t>
      </w:r>
      <w:r w:rsidRPr="000B5E31">
        <w:t>cyplinarny zleca jego przesłuchanie członkowi wyznaczonemu ze swego składu. Strony mają prawo brać udział</w:t>
      </w:r>
      <w:r w:rsidR="00466145" w:rsidRPr="000B5E31">
        <w:t xml:space="preserve"> w</w:t>
      </w:r>
      <w:r w:rsidR="00466145">
        <w:t> </w:t>
      </w:r>
      <w:r w:rsidRPr="000B5E31">
        <w:t>tej czynności.</w:t>
      </w:r>
    </w:p>
    <w:p w:rsidR="005C644A" w:rsidRPr="000B5E31" w:rsidRDefault="005C644A" w:rsidP="005C644A">
      <w:pPr>
        <w:pStyle w:val="ARTartustawynprozporzdzenia"/>
      </w:pPr>
      <w:r w:rsidRPr="00466145">
        <w:rPr>
          <w:rStyle w:val="Ppogrubienie"/>
        </w:rPr>
        <w:t>Art. 93.</w:t>
      </w:r>
      <w:r w:rsidR="00466145">
        <w:t> </w:t>
      </w:r>
      <w:r w:rsidRPr="000B5E31">
        <w:t>1. Nie można pociągnąć do odpowiedzialności zawodowej osoby obwinionej, dopóki popełnienie przew</w:t>
      </w:r>
      <w:r w:rsidRPr="000B5E31">
        <w:t>i</w:t>
      </w:r>
      <w:r w:rsidRPr="000B5E31">
        <w:t>nienia zawodowego nie zostało udowodnione</w:t>
      </w:r>
      <w:r w:rsidR="00466145" w:rsidRPr="000B5E31">
        <w:t xml:space="preserve"> i</w:t>
      </w:r>
      <w:r w:rsidR="00466145">
        <w:t> </w:t>
      </w:r>
      <w:r w:rsidRPr="000B5E31">
        <w:t xml:space="preserve">stwierdzone prawomocnym orzeczeniem </w:t>
      </w:r>
      <w:r>
        <w:t>s</w:t>
      </w:r>
      <w:r w:rsidRPr="000B5E31">
        <w:t xml:space="preserve">ądu </w:t>
      </w:r>
      <w:r>
        <w:t>d</w:t>
      </w:r>
      <w:r w:rsidRPr="000B5E31">
        <w:t>yscyplinarnego.</w:t>
      </w:r>
    </w:p>
    <w:p w:rsidR="005C644A" w:rsidRPr="000B5E31" w:rsidRDefault="005C644A" w:rsidP="005C644A">
      <w:pPr>
        <w:pStyle w:val="USTustnpkodeksu"/>
      </w:pPr>
      <w:r w:rsidRPr="000B5E31">
        <w:t>2.</w:t>
      </w:r>
      <w:r w:rsidR="00466145">
        <w:t> </w:t>
      </w:r>
      <w:r w:rsidRPr="000B5E31">
        <w:t>Wszelkie wątpliwości, których</w:t>
      </w:r>
      <w:r w:rsidR="00466145" w:rsidRPr="000B5E31">
        <w:t xml:space="preserve"> w</w:t>
      </w:r>
      <w:r w:rsidR="00466145">
        <w:t> </w:t>
      </w:r>
      <w:r w:rsidRPr="000B5E31">
        <w:t>postępowaniu</w:t>
      </w:r>
      <w:r w:rsidR="00466145" w:rsidRPr="000B5E31">
        <w:t xml:space="preserve"> w</w:t>
      </w:r>
      <w:r w:rsidR="00466145">
        <w:t> </w:t>
      </w:r>
      <w:r w:rsidRPr="000B5E31">
        <w:t>przedmiocie odpowiedzialności zawodowej nie da się usunąć, należy tłumaczyć na korzyść osoby obwinionej.</w:t>
      </w:r>
    </w:p>
    <w:p w:rsidR="005C644A" w:rsidRPr="000B5E31" w:rsidRDefault="005C644A" w:rsidP="005C644A">
      <w:pPr>
        <w:pStyle w:val="USTustnpkodeksu"/>
      </w:pPr>
      <w:r w:rsidRPr="000B5E31">
        <w:t>3.</w:t>
      </w:r>
      <w:r w:rsidR="00466145">
        <w:t> </w:t>
      </w:r>
      <w:r w:rsidRPr="000B5E31">
        <w:t>Organy prowadzące postępowanie</w:t>
      </w:r>
      <w:r w:rsidR="00466145" w:rsidRPr="000B5E31">
        <w:t xml:space="preserve"> w</w:t>
      </w:r>
      <w:r w:rsidR="00466145">
        <w:t> </w:t>
      </w:r>
      <w:r w:rsidRPr="000B5E31">
        <w:t>przedmiocie odpowiedzialności zawodowej kształtują swoje przekonanie na podstawie wszystkich przeprowadzonych dowodów, ocenianych swobodnie,</w:t>
      </w:r>
      <w:r w:rsidR="00466145" w:rsidRPr="000B5E31">
        <w:t xml:space="preserve"> z</w:t>
      </w:r>
      <w:r w:rsidR="00466145">
        <w:t> </w:t>
      </w:r>
      <w:r w:rsidRPr="000B5E31">
        <w:t>uwzględnieniem zasad prawidłowego r</w:t>
      </w:r>
      <w:r w:rsidRPr="000B5E31">
        <w:t>o</w:t>
      </w:r>
      <w:r w:rsidRPr="000B5E31">
        <w:t>zumowania oraz wskazań wiedzy</w:t>
      </w:r>
      <w:r w:rsidR="00466145" w:rsidRPr="000B5E31">
        <w:t xml:space="preserve"> i</w:t>
      </w:r>
      <w:r w:rsidR="00466145">
        <w:t> </w:t>
      </w:r>
      <w:r w:rsidRPr="000B5E31">
        <w:t>doświadczenia życiowego.</w:t>
      </w:r>
    </w:p>
    <w:p w:rsidR="005C644A" w:rsidRPr="005C644A" w:rsidRDefault="005C644A" w:rsidP="00466145">
      <w:pPr>
        <w:pStyle w:val="ARTartustawynprozporzdzenia"/>
        <w:keepNext/>
      </w:pPr>
      <w:r w:rsidRPr="00466145">
        <w:rPr>
          <w:rStyle w:val="Ppogrubienie"/>
        </w:rPr>
        <w:t>Art. 94.</w:t>
      </w:r>
      <w:r w:rsidR="00466145">
        <w:t> </w:t>
      </w:r>
      <w:r w:rsidRPr="005C644A">
        <w:t>1. Postępowania</w:t>
      </w:r>
      <w:r w:rsidR="00466145" w:rsidRPr="005C644A">
        <w:t xml:space="preserve"> w</w:t>
      </w:r>
      <w:r w:rsidR="00466145">
        <w:t> </w:t>
      </w:r>
      <w:r w:rsidRPr="005C644A">
        <w:t>przedmiocie odpowiedzialności zawodowej nie wszczyna się, jeżeli:</w:t>
      </w:r>
    </w:p>
    <w:p w:rsidR="005C644A" w:rsidRPr="000B5E31" w:rsidRDefault="005C644A" w:rsidP="005C644A">
      <w:pPr>
        <w:pStyle w:val="PKTpunkt"/>
      </w:pPr>
      <w:r w:rsidRPr="000B5E31">
        <w:t>1)</w:t>
      </w:r>
      <w:r w:rsidRPr="000B5E31">
        <w:tab/>
        <w:t>czynu nie popełniono albo brak jest danych dostatecznie uzasadniających podejrzenie jego popełnienia;</w:t>
      </w:r>
    </w:p>
    <w:p w:rsidR="005C644A" w:rsidRPr="000B5E31" w:rsidRDefault="005C644A" w:rsidP="005C644A">
      <w:pPr>
        <w:pStyle w:val="PKTpunkt"/>
      </w:pPr>
      <w:r w:rsidRPr="000B5E31">
        <w:t>2)</w:t>
      </w:r>
      <w:r w:rsidRPr="000B5E31">
        <w:tab/>
        <w:t>czyn nie stanowi przewinienia zawodowego albo przepisy ustawy stanowią, że sprawca nie popełnia przewinienia zawodowego;</w:t>
      </w:r>
    </w:p>
    <w:p w:rsidR="005C644A" w:rsidRPr="000B5E31" w:rsidRDefault="005C644A" w:rsidP="005C644A">
      <w:pPr>
        <w:pStyle w:val="PKTpunkt"/>
      </w:pPr>
      <w:r w:rsidRPr="000B5E31">
        <w:t>3)</w:t>
      </w:r>
      <w:r w:rsidRPr="000B5E31">
        <w:tab/>
        <w:t>osoba obwiniona zmarła;</w:t>
      </w:r>
    </w:p>
    <w:p w:rsidR="005C644A" w:rsidRPr="000B5E31" w:rsidRDefault="005C644A" w:rsidP="005C644A">
      <w:pPr>
        <w:pStyle w:val="PKTpunkt"/>
      </w:pPr>
      <w:r w:rsidRPr="000B5E31">
        <w:t>4)</w:t>
      </w:r>
      <w:r w:rsidRPr="000B5E31">
        <w:tab/>
        <w:t>nastąpiło ustanie karalności;</w:t>
      </w:r>
    </w:p>
    <w:p w:rsidR="005C644A" w:rsidRPr="000B5E31" w:rsidRDefault="005C644A" w:rsidP="005C644A">
      <w:pPr>
        <w:pStyle w:val="PKTpunkt"/>
      </w:pPr>
      <w:r w:rsidRPr="000B5E31">
        <w:t>5)</w:t>
      </w:r>
      <w:r w:rsidRPr="000B5E31">
        <w:tab/>
        <w:t>postępowanie</w:t>
      </w:r>
      <w:r w:rsidR="00466145" w:rsidRPr="000B5E31">
        <w:t xml:space="preserve"> w</w:t>
      </w:r>
      <w:r w:rsidR="00466145">
        <w:t> </w:t>
      </w:r>
      <w:r w:rsidRPr="000B5E31">
        <w:t>przedmiocie odpowiedzialności zawodowej co do tego samego czynu tej samej osoby zostało pr</w:t>
      </w:r>
      <w:r w:rsidRPr="000B5E31">
        <w:t>a</w:t>
      </w:r>
      <w:r w:rsidRPr="000B5E31">
        <w:t>womocnie zakończone albo wcześniej wszczęte toczy się;</w:t>
      </w:r>
    </w:p>
    <w:p w:rsidR="005C644A" w:rsidRPr="000B5E31" w:rsidRDefault="005C644A" w:rsidP="005C644A">
      <w:pPr>
        <w:pStyle w:val="PKTpunkt"/>
      </w:pPr>
      <w:r w:rsidRPr="000B5E31">
        <w:t>6)</w:t>
      </w:r>
      <w:r w:rsidRPr="000B5E31">
        <w:tab/>
        <w:t>szkodliwość społeczna czynu jest znikoma.</w:t>
      </w:r>
    </w:p>
    <w:p w:rsidR="005C644A" w:rsidRPr="000B5E31" w:rsidRDefault="005C644A" w:rsidP="005C644A">
      <w:pPr>
        <w:pStyle w:val="USTustnpkodeksu"/>
      </w:pPr>
      <w:r w:rsidRPr="000B5E31">
        <w:t>2.</w:t>
      </w:r>
      <w:r w:rsidR="00466145">
        <w:t> </w:t>
      </w:r>
      <w:r w:rsidRPr="000B5E31">
        <w:t>Postępowanie</w:t>
      </w:r>
      <w:r w:rsidR="00466145" w:rsidRPr="000B5E31">
        <w:t xml:space="preserve"> w</w:t>
      </w:r>
      <w:r w:rsidR="00466145">
        <w:t> </w:t>
      </w:r>
      <w:r w:rsidRPr="000B5E31">
        <w:t>przedmiocie odpowiedzialności zawodowej umarza się, jeżeli wystąpią przesłanki wymienione</w:t>
      </w:r>
      <w:r w:rsidR="00466145" w:rsidRPr="000B5E31">
        <w:t xml:space="preserve"> w</w:t>
      </w:r>
      <w:r w:rsidR="00466145">
        <w:t> ust. </w:t>
      </w:r>
      <w:r w:rsidRPr="000B5E31">
        <w:t>1.</w:t>
      </w:r>
    </w:p>
    <w:p w:rsidR="005C644A" w:rsidRPr="000B5E31" w:rsidRDefault="005C644A" w:rsidP="005C644A">
      <w:pPr>
        <w:pStyle w:val="USTustnpkodeksu"/>
      </w:pPr>
      <w:r w:rsidRPr="000B5E31">
        <w:t>3.</w:t>
      </w:r>
      <w:r w:rsidR="00466145">
        <w:t> </w:t>
      </w:r>
      <w:r w:rsidR="00466145" w:rsidRPr="000B5E31">
        <w:t>W</w:t>
      </w:r>
      <w:r w:rsidR="00466145">
        <w:t> </w:t>
      </w:r>
      <w:r>
        <w:t>przypadku</w:t>
      </w:r>
      <w:r w:rsidRPr="000B5E31">
        <w:t xml:space="preserve"> śmierci osoby obwinionej przed ukończeniem rozpoczętego postępowania przed </w:t>
      </w:r>
      <w:r>
        <w:t>s</w:t>
      </w:r>
      <w:r w:rsidRPr="000B5E31">
        <w:t xml:space="preserve">ądem </w:t>
      </w:r>
      <w:r>
        <w:t>d</w:t>
      </w:r>
      <w:r w:rsidRPr="000B5E31">
        <w:t>yscyplina</w:t>
      </w:r>
      <w:r w:rsidRPr="000B5E31">
        <w:t>r</w:t>
      </w:r>
      <w:r w:rsidRPr="000B5E31">
        <w:t>nym toczy się ono nadal, jeżeli</w:t>
      </w:r>
      <w:r w:rsidR="00466145" w:rsidRPr="000B5E31">
        <w:t xml:space="preserve"> w</w:t>
      </w:r>
      <w:r w:rsidR="00466145">
        <w:t> </w:t>
      </w:r>
      <w:r w:rsidRPr="000B5E31">
        <w:t xml:space="preserve">terminie </w:t>
      </w:r>
      <w:r w:rsidR="00466145" w:rsidRPr="000B5E31">
        <w:t>2</w:t>
      </w:r>
      <w:r w:rsidR="00466145">
        <w:t> </w:t>
      </w:r>
      <w:r w:rsidRPr="000B5E31">
        <w:t>miesięcy od dnia jej zgonu zażąda tego jej małżonek, wstępny, zstępny, r</w:t>
      </w:r>
      <w:r w:rsidRPr="000B5E31">
        <w:t>o</w:t>
      </w:r>
      <w:r w:rsidRPr="000B5E31">
        <w:t>dzeństwo, powinowaty</w:t>
      </w:r>
      <w:r w:rsidR="00466145" w:rsidRPr="000B5E31">
        <w:t xml:space="preserve"> w</w:t>
      </w:r>
      <w:r w:rsidR="00466145">
        <w:t> </w:t>
      </w:r>
      <w:r w:rsidRPr="000B5E31">
        <w:t>tej samej linii lub stopniu, osoba pozostająca</w:t>
      </w:r>
      <w:r w:rsidR="00466145" w:rsidRPr="000B5E31">
        <w:t xml:space="preserve"> w</w:t>
      </w:r>
      <w:r w:rsidR="00466145">
        <w:t> </w:t>
      </w:r>
      <w:r w:rsidRPr="000B5E31">
        <w:t>stosunku przysposobienia oraz jej małżonek lub osoba pozostająca we wspólnym pożyciu.</w:t>
      </w:r>
      <w:r w:rsidR="00466145" w:rsidRPr="000B5E31">
        <w:t xml:space="preserve"> W</w:t>
      </w:r>
      <w:r w:rsidR="00466145">
        <w:t> </w:t>
      </w:r>
      <w:r w:rsidRPr="000B5E31">
        <w:t xml:space="preserve">takim przypadku </w:t>
      </w:r>
      <w:r>
        <w:t>s</w:t>
      </w:r>
      <w:r w:rsidRPr="000B5E31">
        <w:t xml:space="preserve">ąd </w:t>
      </w:r>
      <w:r>
        <w:t>d</w:t>
      </w:r>
      <w:r w:rsidRPr="000B5E31">
        <w:t>yscyplinarny może wydać tylko orzeczenie uniewi</w:t>
      </w:r>
      <w:r w:rsidRPr="000B5E31">
        <w:t>n</w:t>
      </w:r>
      <w:r w:rsidRPr="000B5E31">
        <w:t>niające albo</w:t>
      </w:r>
      <w:r w:rsidR="00466145" w:rsidRPr="000B5E31">
        <w:t xml:space="preserve"> w</w:t>
      </w:r>
      <w:r w:rsidR="00466145">
        <w:t> </w:t>
      </w:r>
      <w:r>
        <w:t>przypadku braku</w:t>
      </w:r>
      <w:r w:rsidRPr="000B5E31">
        <w:t xml:space="preserve"> przesłanek dla wydania tego rodzaju orzeczenia – umorzyć postępowanie.</w:t>
      </w:r>
    </w:p>
    <w:p w:rsidR="005C644A" w:rsidRPr="000B5E31" w:rsidRDefault="005C644A" w:rsidP="005C644A">
      <w:pPr>
        <w:pStyle w:val="ARTartustawynprozporzdzenia"/>
      </w:pPr>
      <w:r w:rsidRPr="00466145">
        <w:rPr>
          <w:rStyle w:val="Ppogrubienie"/>
        </w:rPr>
        <w:t>Art. 95.</w:t>
      </w:r>
      <w:r w:rsidR="00466145">
        <w:t> </w:t>
      </w:r>
      <w:r w:rsidRPr="000B5E31">
        <w:t>1. Nie można wszcząć postępowania</w:t>
      </w:r>
      <w:r w:rsidR="00466145" w:rsidRPr="000B5E31">
        <w:t xml:space="preserve"> w</w:t>
      </w:r>
      <w:r w:rsidR="00466145">
        <w:t> </w:t>
      </w:r>
      <w:r w:rsidRPr="000B5E31">
        <w:t>przedmiocie odpowiedzialności zawodowej, jeżeli od chwili pope</w:t>
      </w:r>
      <w:r w:rsidRPr="000B5E31">
        <w:t>ł</w:t>
      </w:r>
      <w:r w:rsidRPr="000B5E31">
        <w:t>nienia czynu upłynęł</w:t>
      </w:r>
      <w:r>
        <w:t>y</w:t>
      </w:r>
      <w:r w:rsidRPr="000B5E31">
        <w:t xml:space="preserve"> </w:t>
      </w:r>
      <w:r w:rsidR="00466145">
        <w:t>3 </w:t>
      </w:r>
      <w:r w:rsidRPr="000B5E31">
        <w:t>lat</w:t>
      </w:r>
      <w:r>
        <w:t>a</w:t>
      </w:r>
      <w:r w:rsidRPr="000B5E31">
        <w:t>.</w:t>
      </w:r>
    </w:p>
    <w:p w:rsidR="005C644A" w:rsidRPr="000B5E31" w:rsidRDefault="005C644A" w:rsidP="005C644A">
      <w:pPr>
        <w:pStyle w:val="USTustnpkodeksu"/>
      </w:pPr>
      <w:r w:rsidRPr="000B5E31">
        <w:t>2.</w:t>
      </w:r>
      <w:r w:rsidR="00466145">
        <w:t> </w:t>
      </w:r>
      <w:r w:rsidRPr="000B5E31">
        <w:t>Bieg przedawnienia przerywa każda czynność Rzecznika dotycząca czynu fizjoterapeuty.</w:t>
      </w:r>
    </w:p>
    <w:p w:rsidR="005C644A" w:rsidRPr="000B5E31" w:rsidRDefault="005C644A" w:rsidP="005C644A">
      <w:pPr>
        <w:pStyle w:val="USTustnpkodeksu"/>
      </w:pPr>
      <w:r w:rsidRPr="000B5E31">
        <w:t>3.</w:t>
      </w:r>
      <w:r w:rsidR="00466145">
        <w:t> </w:t>
      </w:r>
      <w:r w:rsidRPr="000B5E31">
        <w:t xml:space="preserve">Karalność przewinienia zawodowego ustaje, jeżeli od czasu jego popełnienia upłynęło </w:t>
      </w:r>
      <w:r w:rsidR="00466145">
        <w:t>5 </w:t>
      </w:r>
      <w:r w:rsidRPr="000B5E31">
        <w:t>lat.</w:t>
      </w:r>
    </w:p>
    <w:p w:rsidR="005C644A" w:rsidRPr="000B5E31" w:rsidRDefault="005C644A" w:rsidP="005C644A">
      <w:pPr>
        <w:pStyle w:val="USTustnpkodeksu"/>
      </w:pPr>
      <w:r w:rsidRPr="000B5E31">
        <w:t>4.</w:t>
      </w:r>
      <w:r w:rsidR="00466145">
        <w:t> </w:t>
      </w:r>
      <w:r w:rsidRPr="000B5E31">
        <w:t>Jeżeli czyn,</w:t>
      </w:r>
      <w:r w:rsidR="00466145" w:rsidRPr="000B5E31">
        <w:t xml:space="preserve"> o</w:t>
      </w:r>
      <w:r w:rsidR="00466145">
        <w:t> </w:t>
      </w:r>
      <w:r w:rsidRPr="000B5E31">
        <w:t>którym mowa</w:t>
      </w:r>
      <w:r w:rsidR="00466145" w:rsidRPr="000B5E31">
        <w:t xml:space="preserve"> w</w:t>
      </w:r>
      <w:r w:rsidR="00466145">
        <w:t> ust. </w:t>
      </w:r>
      <w:r w:rsidRPr="000B5E31">
        <w:t>1, stanowi jednocześnie przestępstwo, ustanie karalności przewinienia zaw</w:t>
      </w:r>
      <w:r w:rsidRPr="000B5E31">
        <w:t>o</w:t>
      </w:r>
      <w:r w:rsidRPr="000B5E31">
        <w:t>dowego następuje nie wcześniej niż ustanie karalności przestępstwa.</w:t>
      </w:r>
    </w:p>
    <w:p w:rsidR="005C644A" w:rsidRPr="000B5E31" w:rsidRDefault="005C644A" w:rsidP="005C644A">
      <w:pPr>
        <w:pStyle w:val="ARTartustawynprozporzdzenia"/>
      </w:pPr>
      <w:r w:rsidRPr="00466145">
        <w:rPr>
          <w:rStyle w:val="Ppogrubienie"/>
        </w:rPr>
        <w:t>Art. 96.</w:t>
      </w:r>
      <w:r w:rsidR="00466145">
        <w:t> </w:t>
      </w:r>
      <w:r w:rsidRPr="000B5E31">
        <w:t>1. Rzecznik niezwłocznie po otrzymaniu informacji wskazującej na możliwość popełnienia przewinienia zawodowego jest obowiązany wydać postanowienie</w:t>
      </w:r>
      <w:r w:rsidR="00466145" w:rsidRPr="000B5E31">
        <w:t xml:space="preserve"> o</w:t>
      </w:r>
      <w:r w:rsidR="00466145">
        <w:t> </w:t>
      </w:r>
      <w:r w:rsidRPr="000B5E31">
        <w:t>wszczęciu bądź</w:t>
      </w:r>
      <w:r w:rsidR="00466145" w:rsidRPr="000B5E31">
        <w:t xml:space="preserve"> o</w:t>
      </w:r>
      <w:r w:rsidR="00466145">
        <w:t> </w:t>
      </w:r>
      <w:r w:rsidRPr="000B5E31">
        <w:t>odmowie wszczęcia postępowania wyjaśniając</w:t>
      </w:r>
      <w:r w:rsidRPr="000B5E31">
        <w:t>e</w:t>
      </w:r>
      <w:r w:rsidRPr="000B5E31">
        <w:t>go. Postanowienie doręcza się stronom.</w:t>
      </w:r>
    </w:p>
    <w:p w:rsidR="005C644A" w:rsidRPr="000B5E31" w:rsidRDefault="005C644A" w:rsidP="005C644A">
      <w:pPr>
        <w:pStyle w:val="USTustnpkodeksu"/>
      </w:pPr>
      <w:r w:rsidRPr="000B5E31">
        <w:t>2.</w:t>
      </w:r>
      <w:r w:rsidR="00466145">
        <w:t> </w:t>
      </w:r>
      <w:r w:rsidRPr="000B5E31">
        <w:t>Jeżeli zachodzi potrzeba, można zażądać uzupełnienia</w:t>
      </w:r>
      <w:r w:rsidR="00466145" w:rsidRPr="000B5E31">
        <w:t xml:space="preserve"> w</w:t>
      </w:r>
      <w:r w:rsidR="00466145">
        <w:t> </w:t>
      </w:r>
      <w:r w:rsidRPr="000B5E31">
        <w:t>określonym terminie danych zawartych</w:t>
      </w:r>
      <w:r w:rsidR="00466145" w:rsidRPr="000B5E31">
        <w:t xml:space="preserve"> w</w:t>
      </w:r>
      <w:r w:rsidR="00466145">
        <w:t> </w:t>
      </w:r>
      <w:r w:rsidRPr="000B5E31">
        <w:t>informacji,</w:t>
      </w:r>
      <w:r w:rsidR="00466145" w:rsidRPr="000B5E31">
        <w:t xml:space="preserve"> o</w:t>
      </w:r>
      <w:r w:rsidR="00466145">
        <w:t> </w:t>
      </w:r>
      <w:r w:rsidRPr="000B5E31">
        <w:t>której mowa</w:t>
      </w:r>
      <w:r w:rsidR="00466145" w:rsidRPr="000B5E31">
        <w:t xml:space="preserve"> w</w:t>
      </w:r>
      <w:r w:rsidR="00466145">
        <w:t> ust. </w:t>
      </w:r>
      <w:r w:rsidRPr="000B5E31">
        <w:t>1</w:t>
      </w:r>
      <w:r>
        <w:t>,</w:t>
      </w:r>
      <w:r w:rsidRPr="000B5E31">
        <w:t xml:space="preserve"> lub dokonać sprawdzenia faktów</w:t>
      </w:r>
      <w:r w:rsidR="00466145" w:rsidRPr="000B5E31">
        <w:t xml:space="preserve"> w</w:t>
      </w:r>
      <w:r w:rsidR="00466145">
        <w:t> </w:t>
      </w:r>
      <w:r w:rsidRPr="000B5E31">
        <w:t>tym zakresie.</w:t>
      </w:r>
      <w:r w:rsidR="00466145" w:rsidRPr="000B5E31">
        <w:t xml:space="preserve"> W</w:t>
      </w:r>
      <w:r w:rsidR="00466145">
        <w:t> </w:t>
      </w:r>
      <w:r w:rsidRPr="000B5E31">
        <w:t xml:space="preserve">tym </w:t>
      </w:r>
      <w:r>
        <w:t>prz</w:t>
      </w:r>
      <w:r w:rsidRPr="000B5E31">
        <w:t>ypadku postanowienie</w:t>
      </w:r>
      <w:r w:rsidR="00466145" w:rsidRPr="000B5E31">
        <w:t xml:space="preserve"> o</w:t>
      </w:r>
      <w:r w:rsidR="00466145">
        <w:t> </w:t>
      </w:r>
      <w:r w:rsidRPr="000B5E31">
        <w:t>wszczęciu albo</w:t>
      </w:r>
      <w:r w:rsidR="00466145" w:rsidRPr="000B5E31">
        <w:t xml:space="preserve"> o</w:t>
      </w:r>
      <w:r w:rsidR="00466145">
        <w:t> </w:t>
      </w:r>
      <w:r w:rsidRPr="000B5E31">
        <w:t>odmowie wszczęcia postępowania należy wydać najpóźniej</w:t>
      </w:r>
      <w:r w:rsidR="00466145" w:rsidRPr="000B5E31">
        <w:t xml:space="preserve"> w</w:t>
      </w:r>
      <w:r w:rsidR="00466145">
        <w:t> </w:t>
      </w:r>
      <w:r w:rsidRPr="000B5E31">
        <w:t>terminie miesiąca od dnia otrzymania informacji.</w:t>
      </w:r>
    </w:p>
    <w:p w:rsidR="005C644A" w:rsidRPr="000B5E31" w:rsidRDefault="005C644A" w:rsidP="005C644A">
      <w:pPr>
        <w:pStyle w:val="USTustnpkodeksu"/>
      </w:pPr>
      <w:r w:rsidRPr="000B5E31">
        <w:t>3.</w:t>
      </w:r>
      <w:r w:rsidR="00466145">
        <w:t> </w:t>
      </w:r>
      <w:r w:rsidRPr="000B5E31">
        <w:t>Pokrzywdzonemu przysługuje zażalenie na postanowienie</w:t>
      </w:r>
      <w:r w:rsidR="00466145" w:rsidRPr="000B5E31">
        <w:t xml:space="preserve"> o</w:t>
      </w:r>
      <w:r w:rsidR="00466145">
        <w:t> </w:t>
      </w:r>
      <w:r w:rsidRPr="000B5E31">
        <w:t>odmowie wszczęcia postępowania wyjaśniającego.</w:t>
      </w:r>
    </w:p>
    <w:p w:rsidR="005C644A" w:rsidRPr="000B5E31" w:rsidRDefault="005C644A" w:rsidP="005C644A">
      <w:pPr>
        <w:pStyle w:val="USTustnpkodeksu"/>
      </w:pPr>
      <w:r w:rsidRPr="000B5E31">
        <w:t>4.</w:t>
      </w:r>
      <w:r w:rsidR="00466145">
        <w:t> </w:t>
      </w:r>
      <w:r w:rsidRPr="000B5E31">
        <w:t>Stronom przysługuje zażalenie na postanowienie</w:t>
      </w:r>
      <w:r w:rsidR="00466145" w:rsidRPr="000B5E31">
        <w:t xml:space="preserve"> o</w:t>
      </w:r>
      <w:r w:rsidR="00466145">
        <w:t> </w:t>
      </w:r>
      <w:r w:rsidRPr="000B5E31">
        <w:t>umorzeniu postępowania wyjaśniającego.</w:t>
      </w:r>
    </w:p>
    <w:p w:rsidR="005C644A" w:rsidRPr="000B5E31" w:rsidRDefault="005C644A" w:rsidP="005C644A">
      <w:pPr>
        <w:pStyle w:val="USTustnpkodeksu"/>
      </w:pPr>
      <w:r w:rsidRPr="000B5E31">
        <w:t>5.</w:t>
      </w:r>
      <w:r w:rsidR="00466145">
        <w:t> </w:t>
      </w:r>
      <w:r w:rsidRPr="000B5E31">
        <w:t>Uprawnionym do złożenia zażalenia przysługuje prawo przejrzenia akt.</w:t>
      </w:r>
    </w:p>
    <w:p w:rsidR="005C644A" w:rsidRPr="000B5E31" w:rsidRDefault="005C644A" w:rsidP="005C644A">
      <w:pPr>
        <w:pStyle w:val="USTustnpkodeksu"/>
      </w:pPr>
      <w:r w:rsidRPr="000B5E31">
        <w:t>6.</w:t>
      </w:r>
      <w:r w:rsidR="00466145">
        <w:t> </w:t>
      </w:r>
      <w:r w:rsidRPr="000B5E31">
        <w:t>Zażalenie wnosi się do Sądu Dyscyplinarnego za pośrednictwem Rzecznika</w:t>
      </w:r>
      <w:r w:rsidR="00466145" w:rsidRPr="000B5E31">
        <w:t xml:space="preserve"> w</w:t>
      </w:r>
      <w:r w:rsidR="00466145">
        <w:t> </w:t>
      </w:r>
      <w:r w:rsidRPr="000B5E31">
        <w:t>terminie 1</w:t>
      </w:r>
      <w:r w:rsidR="00466145" w:rsidRPr="000B5E31">
        <w:t>4</w:t>
      </w:r>
      <w:r w:rsidR="00466145">
        <w:t> </w:t>
      </w:r>
      <w:r w:rsidRPr="000B5E31">
        <w:t>dni od dnia otrzymania odpisu postanowienia.</w:t>
      </w:r>
    </w:p>
    <w:p w:rsidR="005C644A" w:rsidRPr="000B5E31" w:rsidRDefault="005C644A" w:rsidP="005C644A">
      <w:pPr>
        <w:pStyle w:val="USTustnpkodeksu"/>
      </w:pPr>
      <w:r w:rsidRPr="000B5E31">
        <w:t>7.</w:t>
      </w:r>
      <w:r w:rsidR="00466145">
        <w:t> </w:t>
      </w:r>
      <w:r w:rsidRPr="000B5E31">
        <w:t>Sąd Dyscyplinarny rozpoznaje zażalenie oraz orzeka</w:t>
      </w:r>
      <w:r w:rsidR="00466145" w:rsidRPr="000B5E31">
        <w:t xml:space="preserve"> w</w:t>
      </w:r>
      <w:r w:rsidR="00466145">
        <w:t> </w:t>
      </w:r>
      <w:r w:rsidRPr="000B5E31">
        <w:t>składzie trzyosobowym.</w:t>
      </w:r>
    </w:p>
    <w:p w:rsidR="005C644A" w:rsidRPr="000B5E31" w:rsidRDefault="005C644A" w:rsidP="005C644A">
      <w:pPr>
        <w:pStyle w:val="USTustnpkodeksu"/>
      </w:pPr>
      <w:r w:rsidRPr="000B5E31">
        <w:t>8.</w:t>
      </w:r>
      <w:r w:rsidR="00466145">
        <w:t> </w:t>
      </w:r>
      <w:r w:rsidRPr="000B5E31">
        <w:t>Uchylając postanowienie</w:t>
      </w:r>
      <w:r w:rsidR="00466145" w:rsidRPr="000B5E31">
        <w:t xml:space="preserve"> o</w:t>
      </w:r>
      <w:r w:rsidR="00466145">
        <w:t> </w:t>
      </w:r>
      <w:r w:rsidRPr="000B5E31">
        <w:t>umorzeniu postępowania wyjaśniającego albo</w:t>
      </w:r>
      <w:r w:rsidR="00466145" w:rsidRPr="000B5E31">
        <w:t xml:space="preserve"> o</w:t>
      </w:r>
      <w:r w:rsidR="00466145">
        <w:t> </w:t>
      </w:r>
      <w:r w:rsidRPr="000B5E31">
        <w:t>odmowie jego wszczęcia, Sąd Dysc</w:t>
      </w:r>
      <w:r w:rsidRPr="000B5E31">
        <w:t>y</w:t>
      </w:r>
      <w:r w:rsidRPr="000B5E31">
        <w:t>plinarny wskazuje powody uchylenia,</w:t>
      </w:r>
      <w:r w:rsidR="00466145" w:rsidRPr="000B5E31">
        <w:t xml:space="preserve"> a</w:t>
      </w:r>
      <w:r w:rsidR="00466145">
        <w:t> </w:t>
      </w:r>
      <w:r w:rsidR="00466145" w:rsidRPr="000B5E31">
        <w:t>w</w:t>
      </w:r>
      <w:r w:rsidR="00466145">
        <w:t> </w:t>
      </w:r>
      <w:r w:rsidRPr="000B5E31">
        <w:t>miarę potrzeby – także okoliczności, które należy wyjaśnić, lub czynności, które należy przeprowadzić. Wskazania te są wiążące dla Rzecznika.</w:t>
      </w:r>
    </w:p>
    <w:p w:rsidR="005C644A" w:rsidRPr="000B5E31" w:rsidRDefault="005C644A" w:rsidP="005C644A">
      <w:pPr>
        <w:pStyle w:val="ARTartustawynprozporzdzenia"/>
      </w:pPr>
      <w:r w:rsidRPr="00466145">
        <w:rPr>
          <w:rStyle w:val="Ppogrubienie"/>
        </w:rPr>
        <w:t>Art. 97.</w:t>
      </w:r>
      <w:r w:rsidR="00466145">
        <w:t> </w:t>
      </w:r>
      <w:r w:rsidR="00466145" w:rsidRPr="000B5E31">
        <w:t>W</w:t>
      </w:r>
      <w:r w:rsidR="00466145">
        <w:t> </w:t>
      </w:r>
      <w:r w:rsidRPr="000B5E31">
        <w:t>toku postępowania wyjaśniającego Rzecznik powinien dążyć do szczegółowego wyjaśnienia sprawy.</w:t>
      </w:r>
      <w:r w:rsidR="00466145" w:rsidRPr="000B5E31">
        <w:t xml:space="preserve"> W</w:t>
      </w:r>
      <w:r w:rsidR="00466145">
        <w:t> </w:t>
      </w:r>
      <w:r w:rsidRPr="000B5E31">
        <w:t>tym celu może przesłuchiwać pokrzywdzonego</w:t>
      </w:r>
      <w:r w:rsidR="00466145" w:rsidRPr="000B5E31">
        <w:t xml:space="preserve"> i</w:t>
      </w:r>
      <w:r w:rsidR="00466145">
        <w:t> </w:t>
      </w:r>
      <w:r w:rsidRPr="000B5E31">
        <w:t>inne osoby</w:t>
      </w:r>
      <w:r w:rsidR="00466145" w:rsidRPr="000B5E31">
        <w:t xml:space="preserve"> w</w:t>
      </w:r>
      <w:r w:rsidR="00466145">
        <w:t> </w:t>
      </w:r>
      <w:r w:rsidRPr="000B5E31">
        <w:t>charakterze świadków, powoływać</w:t>
      </w:r>
      <w:r w:rsidR="00466145" w:rsidRPr="000B5E31">
        <w:t xml:space="preserve"> i</w:t>
      </w:r>
      <w:r w:rsidR="00466145">
        <w:t> </w:t>
      </w:r>
      <w:r w:rsidRPr="000B5E31">
        <w:t>przesłuchiwać biegłych lub specjalistów, jak również przeprowadzać inne dowody.</w:t>
      </w:r>
      <w:r w:rsidR="00466145" w:rsidRPr="000B5E31">
        <w:t xml:space="preserve"> W</w:t>
      </w:r>
      <w:r w:rsidR="00466145">
        <w:t> </w:t>
      </w:r>
      <w:r w:rsidRPr="000B5E31">
        <w:t>przypadkach niecierpiących zwłoki,</w:t>
      </w:r>
      <w:r w:rsidR="00466145" w:rsidRPr="000B5E31">
        <w:t xml:space="preserve"> w</w:t>
      </w:r>
      <w:r w:rsidR="00466145">
        <w:t> </w:t>
      </w:r>
      <w:r w:rsidRPr="000B5E31">
        <w:t>szczególności wtedy gdy mogłoby to spowodować zatarcie śladów lub dowodów przewinienia zawodowego, Rzecznik może przesłuchać fizjoterapeutę</w:t>
      </w:r>
      <w:r w:rsidR="00466145" w:rsidRPr="000B5E31">
        <w:t xml:space="preserve"> w</w:t>
      </w:r>
      <w:r w:rsidR="00466145">
        <w:t> </w:t>
      </w:r>
      <w:r w:rsidRPr="000B5E31">
        <w:t>charakterze osoby obwinionej, przed wydaniem postanowienia</w:t>
      </w:r>
      <w:r w:rsidR="00466145" w:rsidRPr="000B5E31">
        <w:t xml:space="preserve"> o</w:t>
      </w:r>
      <w:r w:rsidR="00466145">
        <w:t> </w:t>
      </w:r>
      <w:r w:rsidRPr="000B5E31">
        <w:t>przedstawieniu zarz</w:t>
      </w:r>
      <w:r w:rsidRPr="000B5E31">
        <w:t>u</w:t>
      </w:r>
      <w:r w:rsidRPr="000B5E31">
        <w:t>tów, jeżeli zachodzą warunki do sporządzenia takiego postanowienia.</w:t>
      </w:r>
    </w:p>
    <w:p w:rsidR="005C644A" w:rsidRPr="000B5E31" w:rsidRDefault="005C644A" w:rsidP="005C644A">
      <w:pPr>
        <w:pStyle w:val="ARTartustawynprozporzdzenia"/>
      </w:pPr>
      <w:r w:rsidRPr="00466145">
        <w:rPr>
          <w:rStyle w:val="Ppogrubienie"/>
        </w:rPr>
        <w:t>Art. 98.</w:t>
      </w:r>
      <w:r w:rsidR="00466145">
        <w:t> </w:t>
      </w:r>
      <w:r w:rsidRPr="000B5E31">
        <w:t>Jeżeli zebrany</w:t>
      </w:r>
      <w:r w:rsidR="00466145" w:rsidRPr="000B5E31">
        <w:t xml:space="preserve"> w</w:t>
      </w:r>
      <w:r w:rsidR="00466145">
        <w:t> </w:t>
      </w:r>
      <w:r w:rsidRPr="000B5E31">
        <w:t>postępowaniu wyjaśniającym materiał dowodowy wskazuje na fakt popełnienia przewini</w:t>
      </w:r>
      <w:r w:rsidRPr="000B5E31">
        <w:t>e</w:t>
      </w:r>
      <w:r w:rsidRPr="000B5E31">
        <w:t>nia zawodowego, Rzecznik wydaje postanowienie</w:t>
      </w:r>
      <w:r w:rsidR="00466145" w:rsidRPr="000B5E31">
        <w:t xml:space="preserve"> o</w:t>
      </w:r>
      <w:r w:rsidR="00466145">
        <w:t> </w:t>
      </w:r>
      <w:r w:rsidRPr="000B5E31">
        <w:t>przedstawieniu fizjoterapeucie zarzutów.</w:t>
      </w:r>
    </w:p>
    <w:p w:rsidR="005C644A" w:rsidRPr="000B5E31" w:rsidRDefault="005C644A" w:rsidP="005C644A">
      <w:pPr>
        <w:pStyle w:val="ARTartustawynprozporzdzenia"/>
      </w:pPr>
      <w:r w:rsidRPr="00466145">
        <w:rPr>
          <w:rStyle w:val="Ppogrubienie"/>
        </w:rPr>
        <w:t>Art. 99.</w:t>
      </w:r>
      <w:r w:rsidR="00466145">
        <w:t> </w:t>
      </w:r>
      <w:r w:rsidRPr="000B5E31">
        <w:t>1. Jeżeli postępowanie wyjaśniające nie dostarczyło podstaw do sporządzenia wniosku</w:t>
      </w:r>
      <w:r w:rsidR="00466145" w:rsidRPr="000B5E31">
        <w:t xml:space="preserve"> o</w:t>
      </w:r>
      <w:r w:rsidR="00466145">
        <w:t> </w:t>
      </w:r>
      <w:r w:rsidRPr="000B5E31">
        <w:t>ukaranie, Rzecznik wydaje postanowienie</w:t>
      </w:r>
      <w:r w:rsidR="00466145" w:rsidRPr="000B5E31">
        <w:t xml:space="preserve"> o</w:t>
      </w:r>
      <w:r w:rsidR="00466145">
        <w:t> </w:t>
      </w:r>
      <w:r w:rsidRPr="000B5E31">
        <w:t>umorzeniu postępowania bez konieczności uprzedniego zaznajomienia osoby obwinionej</w:t>
      </w:r>
      <w:r w:rsidR="00466145" w:rsidRPr="000B5E31">
        <w:t xml:space="preserve"> z</w:t>
      </w:r>
      <w:r w:rsidR="00466145">
        <w:t> </w:t>
      </w:r>
      <w:r w:rsidRPr="000B5E31">
        <w:t>materiałami postępowania wyjaśniającego</w:t>
      </w:r>
      <w:r w:rsidR="00466145" w:rsidRPr="000B5E31">
        <w:t xml:space="preserve"> i</w:t>
      </w:r>
      <w:r w:rsidR="00466145">
        <w:t> </w:t>
      </w:r>
      <w:r w:rsidRPr="000B5E31">
        <w:t>bez postanowienia</w:t>
      </w:r>
      <w:r w:rsidR="00466145" w:rsidRPr="000B5E31">
        <w:t xml:space="preserve"> o</w:t>
      </w:r>
      <w:r w:rsidR="00466145">
        <w:t> </w:t>
      </w:r>
      <w:r w:rsidRPr="000B5E31">
        <w:t>zamknięciu postępowania.</w:t>
      </w:r>
    </w:p>
    <w:p w:rsidR="005C644A" w:rsidRPr="000B5E31" w:rsidRDefault="005C644A" w:rsidP="005C644A">
      <w:pPr>
        <w:pStyle w:val="USTustnpkodeksu"/>
      </w:pPr>
      <w:r w:rsidRPr="000B5E31">
        <w:t>2.</w:t>
      </w:r>
      <w:r w:rsidR="00466145">
        <w:t> </w:t>
      </w:r>
      <w:r w:rsidR="00466145" w:rsidRPr="000B5E31">
        <w:t>W</w:t>
      </w:r>
      <w:r w:rsidR="00466145">
        <w:t> </w:t>
      </w:r>
      <w:r w:rsidRPr="000B5E31">
        <w:t>postanowieniu</w:t>
      </w:r>
      <w:r w:rsidR="00466145" w:rsidRPr="000B5E31">
        <w:t xml:space="preserve"> o</w:t>
      </w:r>
      <w:r w:rsidR="00466145">
        <w:t> </w:t>
      </w:r>
      <w:r w:rsidRPr="000B5E31">
        <w:t>umorzeniu postępowania wskazuje się przyczyny umorzenia.</w:t>
      </w:r>
    </w:p>
    <w:p w:rsidR="005C644A" w:rsidRPr="000B5E31" w:rsidRDefault="005C644A" w:rsidP="005C644A">
      <w:pPr>
        <w:pStyle w:val="USTustnpkodeksu"/>
      </w:pPr>
      <w:r w:rsidRPr="000B5E31">
        <w:t>3.</w:t>
      </w:r>
      <w:r w:rsidR="00466145">
        <w:t> </w:t>
      </w:r>
      <w:r w:rsidRPr="000B5E31">
        <w:t>Jeżeli umorzenie następuje po wydaniu postanowienia</w:t>
      </w:r>
      <w:r w:rsidR="00466145" w:rsidRPr="000B5E31">
        <w:t xml:space="preserve"> o</w:t>
      </w:r>
      <w:r w:rsidR="00466145">
        <w:t> </w:t>
      </w:r>
      <w:r w:rsidRPr="000B5E31">
        <w:t>przedstawieniu zarzutów, postanowienie</w:t>
      </w:r>
      <w:r w:rsidR="00466145" w:rsidRPr="000B5E31">
        <w:t xml:space="preserve"> o</w:t>
      </w:r>
      <w:r w:rsidR="00466145">
        <w:t> </w:t>
      </w:r>
      <w:r w:rsidRPr="000B5E31">
        <w:t>umorzeniu z</w:t>
      </w:r>
      <w:r w:rsidRPr="000B5E31">
        <w:t>a</w:t>
      </w:r>
      <w:r w:rsidRPr="000B5E31">
        <w:t>wiera także imię</w:t>
      </w:r>
      <w:r w:rsidR="00466145" w:rsidRPr="000B5E31">
        <w:t xml:space="preserve"> i</w:t>
      </w:r>
      <w:r w:rsidR="00466145">
        <w:t> </w:t>
      </w:r>
      <w:r w:rsidRPr="000B5E31">
        <w:t>nazwisko osoby obwinionej oraz określenie zarzucanego jej czynu.</w:t>
      </w:r>
    </w:p>
    <w:p w:rsidR="005C644A" w:rsidRPr="000B5E31" w:rsidRDefault="005C644A" w:rsidP="005C644A">
      <w:pPr>
        <w:pStyle w:val="ARTartustawynprozporzdzenia"/>
      </w:pPr>
      <w:r w:rsidRPr="00466145">
        <w:rPr>
          <w:rStyle w:val="Ppogrubienie"/>
        </w:rPr>
        <w:t>Art. 100.</w:t>
      </w:r>
      <w:r w:rsidR="00466145">
        <w:t> </w:t>
      </w:r>
      <w:r w:rsidRPr="000B5E31">
        <w:t>1. Jeżeli istnieją podstawy do sporządzenia wniosku</w:t>
      </w:r>
      <w:r w:rsidR="00466145" w:rsidRPr="000B5E31">
        <w:t xml:space="preserve"> o</w:t>
      </w:r>
      <w:r w:rsidR="00466145">
        <w:t> </w:t>
      </w:r>
      <w:r w:rsidRPr="000B5E31">
        <w:t>ukaranie, Rzecznik zawiadamia osobę obwinioną lub jej obrońców</w:t>
      </w:r>
      <w:r w:rsidR="00466145" w:rsidRPr="000B5E31">
        <w:t xml:space="preserve"> o</w:t>
      </w:r>
      <w:r w:rsidR="00466145">
        <w:t> </w:t>
      </w:r>
      <w:r w:rsidRPr="000B5E31">
        <w:t>terminie końcowego zaznajomienia</w:t>
      </w:r>
      <w:r w:rsidR="00466145" w:rsidRPr="000B5E31">
        <w:t xml:space="preserve"> z</w:t>
      </w:r>
      <w:r w:rsidR="00466145">
        <w:t> </w:t>
      </w:r>
      <w:r w:rsidRPr="000B5E31">
        <w:t>materiałami postępowania wyjaśniającego wraz</w:t>
      </w:r>
      <w:r w:rsidR="00466145" w:rsidRPr="000B5E31">
        <w:t xml:space="preserve"> z</w:t>
      </w:r>
      <w:r w:rsidR="00466145">
        <w:t> </w:t>
      </w:r>
      <w:r w:rsidRPr="000B5E31">
        <w:t>pouczeniem</w:t>
      </w:r>
      <w:r w:rsidR="00466145" w:rsidRPr="000B5E31">
        <w:t xml:space="preserve"> o</w:t>
      </w:r>
      <w:r w:rsidR="00466145">
        <w:t> </w:t>
      </w:r>
      <w:r w:rsidRPr="000B5E31">
        <w:t>możliwości uprzedniego przejrzenia akt.</w:t>
      </w:r>
    </w:p>
    <w:p w:rsidR="005C644A" w:rsidRPr="000B5E31" w:rsidRDefault="005C644A" w:rsidP="005C644A">
      <w:pPr>
        <w:pStyle w:val="USTustnpkodeksu"/>
      </w:pPr>
      <w:r w:rsidRPr="000B5E31">
        <w:t>2.</w:t>
      </w:r>
      <w:r w:rsidR="00466145">
        <w:t> </w:t>
      </w:r>
      <w:r w:rsidR="00466145" w:rsidRPr="000B5E31">
        <w:t>W</w:t>
      </w:r>
      <w:r w:rsidR="00466145">
        <w:t> </w:t>
      </w:r>
      <w:r w:rsidRPr="000B5E31">
        <w:t>terminie 1</w:t>
      </w:r>
      <w:r w:rsidR="00466145" w:rsidRPr="000B5E31">
        <w:t>4</w:t>
      </w:r>
      <w:r w:rsidR="00466145">
        <w:t> </w:t>
      </w:r>
      <w:r w:rsidRPr="000B5E31">
        <w:t>dni od dnia zaznajomienia osoby obwinionej</w:t>
      </w:r>
      <w:r w:rsidR="00466145" w:rsidRPr="000B5E31">
        <w:t xml:space="preserve"> z</w:t>
      </w:r>
      <w:r w:rsidR="00466145">
        <w:t> </w:t>
      </w:r>
      <w:r w:rsidRPr="000B5E31">
        <w:t>materiałami postępowania wyjaśniającego może ona składać wnioski</w:t>
      </w:r>
      <w:r w:rsidR="00466145" w:rsidRPr="000B5E31">
        <w:t xml:space="preserve"> o</w:t>
      </w:r>
      <w:r w:rsidR="00466145">
        <w:t> </w:t>
      </w:r>
      <w:r w:rsidRPr="000B5E31">
        <w:t>uzupełnienie postępowania.</w:t>
      </w:r>
    </w:p>
    <w:p w:rsidR="005C644A" w:rsidRPr="000B5E31" w:rsidRDefault="005C644A" w:rsidP="005C644A">
      <w:pPr>
        <w:pStyle w:val="USTustnpkodeksu"/>
      </w:pPr>
      <w:r w:rsidRPr="000B5E31">
        <w:t>3.</w:t>
      </w:r>
      <w:r w:rsidR="00466145">
        <w:t> </w:t>
      </w:r>
      <w:r w:rsidRPr="000B5E31">
        <w:t>Termin zaznajomienia osoby obwinionej</w:t>
      </w:r>
      <w:r w:rsidR="00466145" w:rsidRPr="000B5E31">
        <w:t xml:space="preserve"> z</w:t>
      </w:r>
      <w:r w:rsidR="00466145">
        <w:t> </w:t>
      </w:r>
      <w:r w:rsidRPr="000B5E31">
        <w:t>materiałami postępowania wyjaśniającego powinien być tak wyznacz</w:t>
      </w:r>
      <w:r w:rsidRPr="000B5E31">
        <w:t>o</w:t>
      </w:r>
      <w:r w:rsidRPr="000B5E31">
        <w:t>ny, aby od doręczenia zawiadomienia</w:t>
      </w:r>
      <w:r w:rsidR="00466145" w:rsidRPr="000B5E31">
        <w:t xml:space="preserve"> o</w:t>
      </w:r>
      <w:r w:rsidR="00466145">
        <w:t> </w:t>
      </w:r>
      <w:r w:rsidRPr="000B5E31">
        <w:t>nim osobie obwinionej</w:t>
      </w:r>
      <w:r w:rsidR="00466145" w:rsidRPr="000B5E31">
        <w:t xml:space="preserve"> i</w:t>
      </w:r>
      <w:r w:rsidR="00466145">
        <w:t> </w:t>
      </w:r>
      <w:r w:rsidRPr="000B5E31">
        <w:t>jej obrońcom upłynęło co najmniej 1</w:t>
      </w:r>
      <w:r w:rsidR="00466145" w:rsidRPr="000B5E31">
        <w:t>4</w:t>
      </w:r>
      <w:r w:rsidR="00466145">
        <w:t> </w:t>
      </w:r>
      <w:r w:rsidRPr="000B5E31">
        <w:t>dni.</w:t>
      </w:r>
    </w:p>
    <w:p w:rsidR="005C644A" w:rsidRPr="000B5E31" w:rsidRDefault="005C644A" w:rsidP="005C644A">
      <w:pPr>
        <w:pStyle w:val="USTustnpkodeksu"/>
      </w:pPr>
      <w:r w:rsidRPr="000B5E31">
        <w:t>4.</w:t>
      </w:r>
      <w:r w:rsidR="00466145">
        <w:t> </w:t>
      </w:r>
      <w:r w:rsidRPr="000B5E31">
        <w:t>Nieusprawiedliwione niestawiennictwo osoby obwinionej lub jej obrońcy nie wstrzymuje dalszego postępowania.</w:t>
      </w:r>
    </w:p>
    <w:p w:rsidR="005C644A" w:rsidRPr="000B5E31" w:rsidRDefault="005C644A" w:rsidP="005C644A">
      <w:pPr>
        <w:pStyle w:val="USTustnpkodeksu"/>
      </w:pPr>
      <w:r w:rsidRPr="000B5E31">
        <w:t>5.</w:t>
      </w:r>
      <w:r w:rsidR="00466145">
        <w:t> </w:t>
      </w:r>
      <w:r w:rsidRPr="000B5E31">
        <w:t>Jeżeli nie zachodzi potrzeba uzupełnienia postępowania wyjaśniającego, Rzecznik wydaje postanowienie</w:t>
      </w:r>
      <w:r w:rsidR="00466145" w:rsidRPr="000B5E31">
        <w:t xml:space="preserve"> o</w:t>
      </w:r>
      <w:r w:rsidR="00466145">
        <w:t> </w:t>
      </w:r>
      <w:r w:rsidRPr="000B5E31">
        <w:t>jego zamknięciu.</w:t>
      </w:r>
    </w:p>
    <w:p w:rsidR="005C644A" w:rsidRPr="000B5E31" w:rsidRDefault="005C644A" w:rsidP="005C644A">
      <w:pPr>
        <w:pStyle w:val="USTustnpkodeksu"/>
      </w:pPr>
      <w:r w:rsidRPr="000B5E31">
        <w:t>6.</w:t>
      </w:r>
      <w:r w:rsidR="00466145">
        <w:t> </w:t>
      </w:r>
      <w:r w:rsidRPr="000B5E31">
        <w:t>Rzecznik,</w:t>
      </w:r>
      <w:r w:rsidR="00466145" w:rsidRPr="000B5E31">
        <w:t xml:space="preserve"> w</w:t>
      </w:r>
      <w:r w:rsidR="00466145">
        <w:t> </w:t>
      </w:r>
      <w:r w:rsidRPr="000B5E31">
        <w:t>terminie 1</w:t>
      </w:r>
      <w:r w:rsidR="00466145" w:rsidRPr="000B5E31">
        <w:t>4</w:t>
      </w:r>
      <w:r w:rsidR="00466145">
        <w:t> </w:t>
      </w:r>
      <w:r w:rsidRPr="000B5E31">
        <w:t>dni od dnia wydania postanowienia</w:t>
      </w:r>
      <w:r w:rsidR="00466145" w:rsidRPr="000B5E31">
        <w:t xml:space="preserve"> o</w:t>
      </w:r>
      <w:r w:rsidR="00466145">
        <w:t> </w:t>
      </w:r>
      <w:r w:rsidRPr="000B5E31">
        <w:t>zamknięciu postępowania wyjaśniającego, składa do Sądu Dyscyplinarnego wniosek</w:t>
      </w:r>
      <w:r w:rsidR="00466145" w:rsidRPr="000B5E31">
        <w:t xml:space="preserve"> o</w:t>
      </w:r>
      <w:r w:rsidR="00466145">
        <w:t> </w:t>
      </w:r>
      <w:r w:rsidRPr="000B5E31">
        <w:t>ukaranie.</w:t>
      </w:r>
    </w:p>
    <w:p w:rsidR="005C644A" w:rsidRPr="000B5E31" w:rsidRDefault="005C644A" w:rsidP="005C644A">
      <w:pPr>
        <w:pStyle w:val="ARTartustawynprozporzdzenia"/>
      </w:pPr>
      <w:r w:rsidRPr="00466145">
        <w:rPr>
          <w:rStyle w:val="Ppogrubienie"/>
        </w:rPr>
        <w:t>Art. 101.</w:t>
      </w:r>
      <w:r w:rsidR="00466145">
        <w:t> </w:t>
      </w:r>
      <w:r w:rsidRPr="000B5E31">
        <w:t>1. Postępowanie wyjaśniające prowadzone przez Rzecznika powinno być zakończone</w:t>
      </w:r>
      <w:r w:rsidR="00466145" w:rsidRPr="000B5E31">
        <w:t xml:space="preserve"> w</w:t>
      </w:r>
      <w:r w:rsidR="00466145">
        <w:t> </w:t>
      </w:r>
      <w:r w:rsidRPr="000B5E31">
        <w:t xml:space="preserve">terminie </w:t>
      </w:r>
      <w:r w:rsidR="00466145" w:rsidRPr="000B5E31">
        <w:t>6</w:t>
      </w:r>
      <w:r w:rsidR="00466145">
        <w:t> </w:t>
      </w:r>
      <w:r w:rsidRPr="000B5E31">
        <w:t>miesięcy od dnia uzyskania informacji,</w:t>
      </w:r>
      <w:r w:rsidR="00466145" w:rsidRPr="000B5E31">
        <w:t xml:space="preserve"> o</w:t>
      </w:r>
      <w:r w:rsidR="00466145">
        <w:t> </w:t>
      </w:r>
      <w:r w:rsidRPr="000B5E31">
        <w:t>której mowa</w:t>
      </w:r>
      <w:r w:rsidR="00466145" w:rsidRPr="000B5E31">
        <w:t xml:space="preserve"> w</w:t>
      </w:r>
      <w:r w:rsidR="00466145">
        <w:t> art. </w:t>
      </w:r>
      <w:r>
        <w:t>9</w:t>
      </w:r>
      <w:r w:rsidR="00466145">
        <w:t>6 ust. </w:t>
      </w:r>
      <w:r w:rsidRPr="000B5E31">
        <w:t>1.</w:t>
      </w:r>
    </w:p>
    <w:p w:rsidR="005C644A" w:rsidRPr="000B5E31" w:rsidRDefault="005C644A" w:rsidP="005C644A">
      <w:pPr>
        <w:pStyle w:val="USTustnpkodeksu"/>
      </w:pPr>
      <w:r w:rsidRPr="000B5E31">
        <w:t>2.</w:t>
      </w:r>
      <w:r w:rsidR="00466145">
        <w:t> </w:t>
      </w:r>
      <w:r w:rsidR="00466145" w:rsidRPr="000B5E31">
        <w:t>W</w:t>
      </w:r>
      <w:r w:rsidR="00466145">
        <w:t> </w:t>
      </w:r>
      <w:r w:rsidRPr="000B5E31">
        <w:t xml:space="preserve">uzasadnionym przypadku Sąd Dyscyplinarny może przedłużyć okres postępowania wyjaśniającego na dalszy czas określony, nie dłuższy niż </w:t>
      </w:r>
      <w:r w:rsidR="00466145" w:rsidRPr="000B5E31">
        <w:t>6</w:t>
      </w:r>
      <w:r w:rsidR="00466145">
        <w:t> </w:t>
      </w:r>
      <w:r w:rsidRPr="000B5E31">
        <w:t>miesięcy.</w:t>
      </w:r>
    </w:p>
    <w:p w:rsidR="005C644A" w:rsidRPr="000B5E31" w:rsidRDefault="005C644A" w:rsidP="005C644A">
      <w:pPr>
        <w:pStyle w:val="USTustnpkodeksu"/>
      </w:pPr>
      <w:r w:rsidRPr="000B5E31">
        <w:t>3.</w:t>
      </w:r>
      <w:r w:rsidR="00466145">
        <w:t> </w:t>
      </w:r>
      <w:r w:rsidR="00466145" w:rsidRPr="000B5E31">
        <w:t>W</w:t>
      </w:r>
      <w:r w:rsidR="00466145">
        <w:t> </w:t>
      </w:r>
      <w:r w:rsidRPr="000B5E31">
        <w:t>przypadku niezakończenia postępowania wyjaśniającego</w:t>
      </w:r>
      <w:r w:rsidR="00466145" w:rsidRPr="000B5E31">
        <w:t xml:space="preserve"> w</w:t>
      </w:r>
      <w:r w:rsidR="00466145">
        <w:t> </w:t>
      </w:r>
      <w:r w:rsidRPr="000B5E31">
        <w:t>terminie 1</w:t>
      </w:r>
      <w:r w:rsidR="00466145" w:rsidRPr="000B5E31">
        <w:t>2</w:t>
      </w:r>
      <w:r w:rsidR="00466145">
        <w:t> </w:t>
      </w:r>
      <w:r w:rsidRPr="000B5E31">
        <w:t>miesięcy akta sprawy przekazuje się Wyższemu Sądowi Dyscyplinarnemu, który może przedłużyć postępowanie wyjaśniające na dalszy czas określony.</w:t>
      </w:r>
      <w:r w:rsidR="00466145" w:rsidRPr="000B5E31">
        <w:t xml:space="preserve"> W</w:t>
      </w:r>
      <w:r w:rsidR="00466145">
        <w:t> </w:t>
      </w:r>
      <w:r w:rsidRPr="000B5E31">
        <w:t>przedmiocie przedłużenia postępowania Wyższy Sąd Dyscyplinarny orzeka</w:t>
      </w:r>
      <w:r w:rsidR="00466145" w:rsidRPr="000B5E31">
        <w:t xml:space="preserve"> w</w:t>
      </w:r>
      <w:r w:rsidR="00466145">
        <w:t> </w:t>
      </w:r>
      <w:r w:rsidRPr="000B5E31">
        <w:t>składzie trzyosobowym.</w:t>
      </w:r>
    </w:p>
    <w:p w:rsidR="005C644A" w:rsidRPr="000B5E31" w:rsidRDefault="005C644A" w:rsidP="005C644A">
      <w:pPr>
        <w:pStyle w:val="ARTartustawynprozporzdzenia"/>
      </w:pPr>
      <w:r w:rsidRPr="00466145">
        <w:rPr>
          <w:rStyle w:val="Ppogrubienie"/>
        </w:rPr>
        <w:t>Art. 102.</w:t>
      </w:r>
      <w:r w:rsidR="00466145">
        <w:t> </w:t>
      </w:r>
      <w:r w:rsidRPr="000B5E31">
        <w:t>1.</w:t>
      </w:r>
      <w:r w:rsidR="00466145" w:rsidRPr="000B5E31">
        <w:t xml:space="preserve"> W</w:t>
      </w:r>
      <w:r w:rsidR="00466145">
        <w:t> </w:t>
      </w:r>
      <w:r w:rsidRPr="000B5E31">
        <w:t>przypadku gdy zebrane</w:t>
      </w:r>
      <w:r w:rsidR="00466145" w:rsidRPr="000B5E31">
        <w:t xml:space="preserve"> w</w:t>
      </w:r>
      <w:r w:rsidR="00466145">
        <w:t> </w:t>
      </w:r>
      <w:r w:rsidRPr="000B5E31">
        <w:t xml:space="preserve">postępowaniu wyjaśniającym lub przeprowadzone przed </w:t>
      </w:r>
      <w:r>
        <w:t>s</w:t>
      </w:r>
      <w:r w:rsidRPr="000B5E31">
        <w:t xml:space="preserve">ądem </w:t>
      </w:r>
      <w:r>
        <w:t>d</w:t>
      </w:r>
      <w:r w:rsidRPr="000B5E31">
        <w:t>yscypl</w:t>
      </w:r>
      <w:r w:rsidRPr="000B5E31">
        <w:t>i</w:t>
      </w:r>
      <w:r w:rsidRPr="000B5E31">
        <w:t>narnym dowody wskazują</w:t>
      </w:r>
      <w:r w:rsidR="00466145" w:rsidRPr="000B5E31">
        <w:t xml:space="preserve"> z</w:t>
      </w:r>
      <w:r w:rsidR="00466145">
        <w:t> </w:t>
      </w:r>
      <w:r w:rsidRPr="000B5E31">
        <w:t>dużym prawdopodobieństwem, że osoba obwiniona popełniła przewinienie zawodowe,</w:t>
      </w:r>
      <w:r w:rsidR="00466145" w:rsidRPr="000B5E31">
        <w:t xml:space="preserve"> a</w:t>
      </w:r>
      <w:r w:rsidR="00466145">
        <w:t> </w:t>
      </w:r>
      <w:r w:rsidRPr="000B5E31">
        <w:t xml:space="preserve">rodzaj tego przewinienia wskazuje, że wykonywanie przez osobę obwinioną zawodu zagraża bezpieczeństwu pacjentów lub grozi popełnieniem kolejnego przewinienia zawodowego, </w:t>
      </w:r>
      <w:r>
        <w:t>s</w:t>
      </w:r>
      <w:r w:rsidRPr="000B5E31">
        <w:t xml:space="preserve">ąd </w:t>
      </w:r>
      <w:r>
        <w:t>d</w:t>
      </w:r>
      <w:r w:rsidRPr="000B5E31">
        <w:t>yscyplinarny może wydać postanowienie</w:t>
      </w:r>
      <w:r w:rsidR="00466145" w:rsidRPr="000B5E31">
        <w:t xml:space="preserve"> o</w:t>
      </w:r>
      <w:r w:rsidR="00466145">
        <w:t> </w:t>
      </w:r>
      <w:r w:rsidRPr="000B5E31">
        <w:t>tymczasowym zawieszeniu prawa wykonywania zawodu przez osobę obwinioną na okres nieprzekraczający 1</w:t>
      </w:r>
      <w:r w:rsidR="00466145" w:rsidRPr="000B5E31">
        <w:t>2</w:t>
      </w:r>
      <w:r w:rsidR="00466145">
        <w:t> </w:t>
      </w:r>
      <w:r w:rsidRPr="000B5E31">
        <w:t>miesięcy.</w:t>
      </w:r>
    </w:p>
    <w:p w:rsidR="005C644A" w:rsidRPr="000B5E31" w:rsidRDefault="005C644A" w:rsidP="005C644A">
      <w:pPr>
        <w:pStyle w:val="USTustnpkodeksu"/>
      </w:pPr>
      <w:r w:rsidRPr="000B5E31">
        <w:t>2.</w:t>
      </w:r>
      <w:r w:rsidR="00466145">
        <w:t> </w:t>
      </w:r>
      <w:r w:rsidRPr="000B5E31">
        <w:t>Postanowienie</w:t>
      </w:r>
      <w:r w:rsidR="00466145" w:rsidRPr="000B5E31">
        <w:t xml:space="preserve"> o</w:t>
      </w:r>
      <w:r w:rsidR="00466145">
        <w:t> </w:t>
      </w:r>
      <w:r w:rsidRPr="000B5E31">
        <w:t xml:space="preserve">tymczasowym zawieszeniu prawa wykonywania zawodu </w:t>
      </w:r>
      <w:r>
        <w:t>s</w:t>
      </w:r>
      <w:r w:rsidRPr="000B5E31">
        <w:t xml:space="preserve">ąd </w:t>
      </w:r>
      <w:r>
        <w:t>d</w:t>
      </w:r>
      <w:r w:rsidRPr="000B5E31">
        <w:t>yscyplinarny może wydać</w:t>
      </w:r>
      <w:r w:rsidR="00466145" w:rsidRPr="000B5E31">
        <w:t xml:space="preserve"> z</w:t>
      </w:r>
      <w:r w:rsidR="00466145">
        <w:t> </w:t>
      </w:r>
      <w:r w:rsidRPr="000B5E31">
        <w:t>urzędu lub na wniosek Rzecznika. Jest ono natychmiast wykonalne.</w:t>
      </w:r>
    </w:p>
    <w:p w:rsidR="005C644A" w:rsidRPr="000B5E31" w:rsidRDefault="005C644A" w:rsidP="005C644A">
      <w:pPr>
        <w:pStyle w:val="USTustnpkodeksu"/>
      </w:pPr>
      <w:r w:rsidRPr="000B5E31">
        <w:t>3.</w:t>
      </w:r>
      <w:r w:rsidR="00466145">
        <w:t> </w:t>
      </w:r>
      <w:r w:rsidRPr="000B5E31">
        <w:t xml:space="preserve">Sąd </w:t>
      </w:r>
      <w:r>
        <w:t>d</w:t>
      </w:r>
      <w:r w:rsidRPr="000B5E31">
        <w:t>yscyplinarny niezwłocznie przekazuje Prezesowi postanowienie</w:t>
      </w:r>
      <w:r w:rsidR="00466145" w:rsidRPr="000B5E31">
        <w:t xml:space="preserve"> o</w:t>
      </w:r>
      <w:r w:rsidR="00466145">
        <w:t> </w:t>
      </w:r>
      <w:r w:rsidRPr="000B5E31">
        <w:t>tymczasowym zawieszeniu prawa wyk</w:t>
      </w:r>
      <w:r w:rsidRPr="000B5E31">
        <w:t>o</w:t>
      </w:r>
      <w:r w:rsidRPr="000B5E31">
        <w:t>nywania zawodu.</w:t>
      </w:r>
    </w:p>
    <w:p w:rsidR="005C644A" w:rsidRPr="000B5E31" w:rsidRDefault="005C644A" w:rsidP="005C644A">
      <w:pPr>
        <w:pStyle w:val="USTustnpkodeksu"/>
      </w:pPr>
      <w:r w:rsidRPr="000B5E31">
        <w:t>4.</w:t>
      </w:r>
      <w:r w:rsidR="00466145">
        <w:t> </w:t>
      </w:r>
      <w:r w:rsidRPr="000B5E31">
        <w:t>Jeżeli do</w:t>
      </w:r>
      <w:r>
        <w:t xml:space="preserve"> dnia</w:t>
      </w:r>
      <w:r w:rsidRPr="000B5E31">
        <w:t xml:space="preserve"> upływu okresu tymczasowego zawieszenia prawa wykonywania zawodu</w:t>
      </w:r>
      <w:r w:rsidR="00466145" w:rsidRPr="000B5E31">
        <w:t xml:space="preserve"> w</w:t>
      </w:r>
      <w:r w:rsidR="00466145">
        <w:t> </w:t>
      </w:r>
      <w:r w:rsidRPr="000B5E31">
        <w:t xml:space="preserve">sprawie zawieszonego fizjoterapeuty nie zapadnie prawomocne orzeczenie </w:t>
      </w:r>
      <w:r>
        <w:t>s</w:t>
      </w:r>
      <w:r w:rsidRPr="000B5E31">
        <w:t xml:space="preserve">ądu </w:t>
      </w:r>
      <w:r>
        <w:t>d</w:t>
      </w:r>
      <w:r w:rsidRPr="000B5E31">
        <w:t>yscyplinarnego, sąd ten</w:t>
      </w:r>
      <w:r w:rsidR="00466145" w:rsidRPr="000B5E31">
        <w:t xml:space="preserve"> z</w:t>
      </w:r>
      <w:r w:rsidR="00466145">
        <w:t> </w:t>
      </w:r>
      <w:r w:rsidRPr="000B5E31">
        <w:t>urzędu bada zasadność dalszego ty</w:t>
      </w:r>
      <w:r w:rsidRPr="000B5E31">
        <w:t>m</w:t>
      </w:r>
      <w:r w:rsidRPr="000B5E31">
        <w:t>czasowego zawieszenia prawa wykonywania zawodu.</w:t>
      </w:r>
    </w:p>
    <w:p w:rsidR="005C644A" w:rsidRPr="000B5E31" w:rsidRDefault="005C644A" w:rsidP="005C644A">
      <w:pPr>
        <w:pStyle w:val="USTustnpkodeksu"/>
      </w:pPr>
      <w:r w:rsidRPr="000B5E31">
        <w:t>5.</w:t>
      </w:r>
      <w:r w:rsidR="00466145">
        <w:t> </w:t>
      </w:r>
      <w:r w:rsidRPr="000B5E31">
        <w:t>Na postanowienie,</w:t>
      </w:r>
      <w:r w:rsidR="00466145" w:rsidRPr="000B5E31">
        <w:t xml:space="preserve"> o</w:t>
      </w:r>
      <w:r w:rsidR="00466145">
        <w:t> </w:t>
      </w:r>
      <w:r w:rsidRPr="000B5E31">
        <w:t>którym mowa</w:t>
      </w:r>
      <w:r w:rsidR="00466145" w:rsidRPr="000B5E31">
        <w:t xml:space="preserve"> w</w:t>
      </w:r>
      <w:r w:rsidR="00466145">
        <w:t> ust. </w:t>
      </w:r>
      <w:r w:rsidRPr="000B5E31">
        <w:t>1, osobie obwinionej przysługuje zażalenie</w:t>
      </w:r>
      <w:r w:rsidR="00466145" w:rsidRPr="000B5E31">
        <w:t xml:space="preserve"> w</w:t>
      </w:r>
      <w:r w:rsidR="00466145">
        <w:t> </w:t>
      </w:r>
      <w:r w:rsidRPr="000B5E31">
        <w:t>terminie 1</w:t>
      </w:r>
      <w:r w:rsidR="00466145" w:rsidRPr="000B5E31">
        <w:t>4</w:t>
      </w:r>
      <w:r w:rsidR="00466145">
        <w:t> </w:t>
      </w:r>
      <w:r w:rsidRPr="000B5E31">
        <w:t>dni od dnia j</w:t>
      </w:r>
      <w:r w:rsidRPr="000B5E31">
        <w:t>e</w:t>
      </w:r>
      <w:r w:rsidRPr="000B5E31">
        <w:t>go doręczenia. Zażalenie wnosi się do Wyższego Sądu Dyscyplinarnego za pośrednictwem Sądu Dyscyplinarnego. Zaż</w:t>
      </w:r>
      <w:r w:rsidRPr="000B5E31">
        <w:t>a</w:t>
      </w:r>
      <w:r w:rsidRPr="000B5E31">
        <w:t>lenie nie wstrzymuje natychmiastowej wykonalności postanowienia.</w:t>
      </w:r>
    </w:p>
    <w:p w:rsidR="005C644A" w:rsidRPr="000B5E31" w:rsidRDefault="005C644A" w:rsidP="005C644A">
      <w:pPr>
        <w:pStyle w:val="USTustnpkodeksu"/>
      </w:pPr>
      <w:r w:rsidRPr="000B5E31">
        <w:t>6.</w:t>
      </w:r>
      <w:r w:rsidR="00466145">
        <w:t> </w:t>
      </w:r>
      <w:r w:rsidR="00466145" w:rsidRPr="000B5E31">
        <w:t>W</w:t>
      </w:r>
      <w:r w:rsidR="00466145">
        <w:t> </w:t>
      </w:r>
      <w:r w:rsidRPr="000B5E31">
        <w:t>przedmiocie zażalenia na postanowienie</w:t>
      </w:r>
      <w:r w:rsidR="00466145" w:rsidRPr="000B5E31">
        <w:t xml:space="preserve"> o</w:t>
      </w:r>
      <w:r w:rsidR="00466145">
        <w:t> </w:t>
      </w:r>
      <w:r w:rsidRPr="000B5E31">
        <w:t>tymczasowym zawieszeniu prawa wykonywania zawodu Wyższy Sąd Dyscyplinarny orzeka</w:t>
      </w:r>
      <w:r w:rsidR="00466145" w:rsidRPr="000B5E31">
        <w:t xml:space="preserve"> w</w:t>
      </w:r>
      <w:r w:rsidR="00466145">
        <w:t> </w:t>
      </w:r>
      <w:r w:rsidRPr="000B5E31">
        <w:t>składzie trzyosobowym.</w:t>
      </w:r>
    </w:p>
    <w:p w:rsidR="005C644A" w:rsidRPr="000B5E31" w:rsidRDefault="005C644A" w:rsidP="00CF4F44">
      <w:pPr>
        <w:pStyle w:val="ARTartustawynprozporzdzenia"/>
        <w:spacing w:before="140"/>
      </w:pPr>
      <w:r w:rsidRPr="00466145">
        <w:rPr>
          <w:rStyle w:val="Ppogrubienie"/>
        </w:rPr>
        <w:t>Art. 103.</w:t>
      </w:r>
      <w:r w:rsidR="00466145">
        <w:t> </w:t>
      </w:r>
      <w:r w:rsidRPr="000B5E31">
        <w:t>1. Sprawy</w:t>
      </w:r>
      <w:r w:rsidR="00466145" w:rsidRPr="000B5E31">
        <w:t xml:space="preserve"> w</w:t>
      </w:r>
      <w:r w:rsidR="00466145">
        <w:t> </w:t>
      </w:r>
      <w:r w:rsidRPr="000B5E31">
        <w:t>przedmiocie odpowiedzialności zawodowej rozpoznają Sąd Dyscyplinarny</w:t>
      </w:r>
      <w:r w:rsidR="00466145" w:rsidRPr="000B5E31">
        <w:t xml:space="preserve"> i</w:t>
      </w:r>
      <w:r w:rsidR="00466145">
        <w:t> </w:t>
      </w:r>
      <w:r w:rsidRPr="000B5E31">
        <w:t>Wyższy Sąd Dyscyplinarny.</w:t>
      </w:r>
    </w:p>
    <w:p w:rsidR="005C644A" w:rsidRPr="000B5E31" w:rsidRDefault="005C644A" w:rsidP="005C644A">
      <w:pPr>
        <w:pStyle w:val="USTustnpkodeksu"/>
      </w:pPr>
      <w:r w:rsidRPr="000B5E31">
        <w:t>2.</w:t>
      </w:r>
      <w:r w:rsidR="00466145">
        <w:t> </w:t>
      </w:r>
      <w:r w:rsidRPr="000B5E31">
        <w:t>Właściwy do rozpoznania sprawy</w:t>
      </w:r>
      <w:r w:rsidR="00466145" w:rsidRPr="000B5E31">
        <w:t xml:space="preserve"> w</w:t>
      </w:r>
      <w:r w:rsidR="00466145">
        <w:t> </w:t>
      </w:r>
      <w:r w:rsidRPr="000B5E31">
        <w:t>pierwszej instancji jest Sąd Dyscyplinarny.</w:t>
      </w:r>
    </w:p>
    <w:p w:rsidR="005C644A" w:rsidRPr="000B5E31" w:rsidRDefault="005C644A" w:rsidP="00CF4F44">
      <w:pPr>
        <w:pStyle w:val="ARTartustawynprozporzdzenia"/>
        <w:spacing w:before="140"/>
      </w:pPr>
      <w:r w:rsidRPr="00466145">
        <w:rPr>
          <w:rStyle w:val="Ppogrubienie"/>
        </w:rPr>
        <w:t>Art. 104.</w:t>
      </w:r>
      <w:r w:rsidR="00466145">
        <w:t> </w:t>
      </w:r>
      <w:r w:rsidRPr="000B5E31">
        <w:t xml:space="preserve">1. Postępowanie przed </w:t>
      </w:r>
      <w:r>
        <w:t>s</w:t>
      </w:r>
      <w:r w:rsidRPr="000B5E31">
        <w:t xml:space="preserve">ądem </w:t>
      </w:r>
      <w:r>
        <w:t>d</w:t>
      </w:r>
      <w:r w:rsidRPr="000B5E31">
        <w:t>yscyplinarnym odbywa się na rozprawie jawnej.</w:t>
      </w:r>
    </w:p>
    <w:p w:rsidR="005C644A" w:rsidRPr="005C644A" w:rsidRDefault="005C644A" w:rsidP="00466145">
      <w:pPr>
        <w:pStyle w:val="USTustnpkodeksu"/>
        <w:keepNext/>
      </w:pPr>
      <w:r w:rsidRPr="000B5E31">
        <w:t>2.</w:t>
      </w:r>
      <w:r w:rsidR="00466145">
        <w:t> </w:t>
      </w:r>
      <w:r w:rsidRPr="000B5E31">
        <w:t>Sąd dyscyplinarny może wyłączyć jawność rozprawy, jeżeli jawność mogłaby:</w:t>
      </w:r>
    </w:p>
    <w:p w:rsidR="005C644A" w:rsidRPr="00CF4F44" w:rsidRDefault="005C644A" w:rsidP="00CF4F44">
      <w:pPr>
        <w:pStyle w:val="PKTpunkt"/>
        <w:spacing w:before="100"/>
        <w:rPr>
          <w:bCs w:val="0"/>
        </w:rPr>
      </w:pPr>
      <w:r w:rsidRPr="000B5E31">
        <w:t>1)</w:t>
      </w:r>
      <w:r w:rsidRPr="000B5E31">
        <w:tab/>
        <w:t xml:space="preserve">naruszyć </w:t>
      </w:r>
      <w:r w:rsidRPr="009F73FC">
        <w:rPr>
          <w:bCs w:val="0"/>
        </w:rPr>
        <w:t>tajemnic</w:t>
      </w:r>
      <w:r w:rsidRPr="00CF4F44">
        <w:rPr>
          <w:rFonts w:hint="eastAsia"/>
          <w:bCs w:val="0"/>
        </w:rPr>
        <w:t>ę</w:t>
      </w:r>
      <w:r w:rsidRPr="00CF4F44">
        <w:rPr>
          <w:bCs w:val="0"/>
        </w:rPr>
        <w:t xml:space="preserve"> zawodow</w:t>
      </w:r>
      <w:r w:rsidRPr="00CF4F44">
        <w:rPr>
          <w:rFonts w:hint="eastAsia"/>
          <w:bCs w:val="0"/>
        </w:rPr>
        <w:t>ą</w:t>
      </w:r>
      <w:r w:rsidRPr="00CF4F44">
        <w:rPr>
          <w:bCs w:val="0"/>
        </w:rPr>
        <w:t>;</w:t>
      </w:r>
    </w:p>
    <w:p w:rsidR="005C644A" w:rsidRPr="00CF4F44" w:rsidRDefault="005C644A" w:rsidP="00CF4F44">
      <w:pPr>
        <w:pStyle w:val="PKTpunkt"/>
        <w:spacing w:before="100"/>
        <w:rPr>
          <w:bCs w:val="0"/>
        </w:rPr>
      </w:pPr>
      <w:r w:rsidRPr="00CF4F44">
        <w:rPr>
          <w:bCs w:val="0"/>
        </w:rPr>
        <w:t>2)</w:t>
      </w:r>
      <w:r w:rsidRPr="00CF4F44">
        <w:rPr>
          <w:bCs w:val="0"/>
        </w:rPr>
        <w:tab/>
        <w:t>wywo</w:t>
      </w:r>
      <w:r w:rsidRPr="00CF4F44">
        <w:rPr>
          <w:rFonts w:hint="eastAsia"/>
          <w:bCs w:val="0"/>
        </w:rPr>
        <w:t>ł</w:t>
      </w:r>
      <w:r w:rsidRPr="00CF4F44">
        <w:rPr>
          <w:bCs w:val="0"/>
        </w:rPr>
        <w:t>a</w:t>
      </w:r>
      <w:r w:rsidRPr="00CF4F44">
        <w:rPr>
          <w:rFonts w:hint="eastAsia"/>
          <w:bCs w:val="0"/>
        </w:rPr>
        <w:t>ć</w:t>
      </w:r>
      <w:r w:rsidRPr="00CF4F44">
        <w:rPr>
          <w:bCs w:val="0"/>
        </w:rPr>
        <w:t xml:space="preserve"> zak</w:t>
      </w:r>
      <w:r w:rsidRPr="00CF4F44">
        <w:rPr>
          <w:rFonts w:hint="eastAsia"/>
          <w:bCs w:val="0"/>
        </w:rPr>
        <w:t>łó</w:t>
      </w:r>
      <w:r w:rsidRPr="00CF4F44">
        <w:rPr>
          <w:bCs w:val="0"/>
        </w:rPr>
        <w:t>cenie spokoju lub porz</w:t>
      </w:r>
      <w:r w:rsidRPr="00CF4F44">
        <w:rPr>
          <w:rFonts w:hint="eastAsia"/>
          <w:bCs w:val="0"/>
        </w:rPr>
        <w:t>ą</w:t>
      </w:r>
      <w:r w:rsidRPr="00CF4F44">
        <w:rPr>
          <w:bCs w:val="0"/>
        </w:rPr>
        <w:t>dku publicznego;</w:t>
      </w:r>
    </w:p>
    <w:p w:rsidR="005C644A" w:rsidRPr="00CF4F44" w:rsidRDefault="005C644A" w:rsidP="00CF4F44">
      <w:pPr>
        <w:pStyle w:val="PKTpunkt"/>
        <w:spacing w:before="100"/>
        <w:rPr>
          <w:bCs w:val="0"/>
        </w:rPr>
      </w:pPr>
      <w:r w:rsidRPr="00CF4F44">
        <w:rPr>
          <w:bCs w:val="0"/>
        </w:rPr>
        <w:t>3)</w:t>
      </w:r>
      <w:r w:rsidRPr="00CF4F44">
        <w:rPr>
          <w:bCs w:val="0"/>
        </w:rPr>
        <w:tab/>
        <w:t>obra</w:t>
      </w:r>
      <w:r w:rsidRPr="00CF4F44">
        <w:rPr>
          <w:rFonts w:hint="eastAsia"/>
          <w:bCs w:val="0"/>
        </w:rPr>
        <w:t>ż</w:t>
      </w:r>
      <w:r w:rsidRPr="00CF4F44">
        <w:rPr>
          <w:bCs w:val="0"/>
        </w:rPr>
        <w:t>a</w:t>
      </w:r>
      <w:r w:rsidRPr="00CF4F44">
        <w:rPr>
          <w:rFonts w:hint="eastAsia"/>
          <w:bCs w:val="0"/>
        </w:rPr>
        <w:t>ć</w:t>
      </w:r>
      <w:r w:rsidRPr="00CF4F44">
        <w:rPr>
          <w:bCs w:val="0"/>
        </w:rPr>
        <w:t xml:space="preserve"> dobre obyczaje;</w:t>
      </w:r>
    </w:p>
    <w:p w:rsidR="005C644A" w:rsidRPr="00CF4F44" w:rsidRDefault="005C644A" w:rsidP="00CF4F44">
      <w:pPr>
        <w:pStyle w:val="PKTpunkt"/>
        <w:spacing w:before="100"/>
        <w:rPr>
          <w:bCs w:val="0"/>
        </w:rPr>
      </w:pPr>
      <w:r w:rsidRPr="00CF4F44">
        <w:rPr>
          <w:bCs w:val="0"/>
        </w:rPr>
        <w:t>4)</w:t>
      </w:r>
      <w:r w:rsidRPr="00CF4F44">
        <w:rPr>
          <w:bCs w:val="0"/>
        </w:rPr>
        <w:tab/>
        <w:t>ujawni</w:t>
      </w:r>
      <w:r w:rsidRPr="00CF4F44">
        <w:rPr>
          <w:rFonts w:hint="eastAsia"/>
          <w:bCs w:val="0"/>
        </w:rPr>
        <w:t>ć</w:t>
      </w:r>
      <w:r w:rsidRPr="00CF4F44">
        <w:rPr>
          <w:bCs w:val="0"/>
        </w:rPr>
        <w:t xml:space="preserve"> okoliczno</w:t>
      </w:r>
      <w:r w:rsidRPr="00CF4F44">
        <w:rPr>
          <w:rFonts w:hint="eastAsia"/>
          <w:bCs w:val="0"/>
        </w:rPr>
        <w:t>ś</w:t>
      </w:r>
      <w:r w:rsidRPr="00CF4F44">
        <w:rPr>
          <w:bCs w:val="0"/>
        </w:rPr>
        <w:t>ci, które ze wzgl</w:t>
      </w:r>
      <w:r w:rsidRPr="00CF4F44">
        <w:rPr>
          <w:rFonts w:hint="eastAsia"/>
          <w:bCs w:val="0"/>
        </w:rPr>
        <w:t>ę</w:t>
      </w:r>
      <w:r w:rsidRPr="00CF4F44">
        <w:rPr>
          <w:bCs w:val="0"/>
        </w:rPr>
        <w:t>du na wa</w:t>
      </w:r>
      <w:r w:rsidRPr="00CF4F44">
        <w:rPr>
          <w:rFonts w:hint="eastAsia"/>
          <w:bCs w:val="0"/>
        </w:rPr>
        <w:t>ż</w:t>
      </w:r>
      <w:r w:rsidRPr="00CF4F44">
        <w:rPr>
          <w:bCs w:val="0"/>
        </w:rPr>
        <w:t>ny interes pa</w:t>
      </w:r>
      <w:r w:rsidRPr="00CF4F44">
        <w:rPr>
          <w:rFonts w:hint="eastAsia"/>
          <w:bCs w:val="0"/>
        </w:rPr>
        <w:t>ń</w:t>
      </w:r>
      <w:r w:rsidRPr="00CF4F44">
        <w:rPr>
          <w:bCs w:val="0"/>
        </w:rPr>
        <w:t>stwa powinny by</w:t>
      </w:r>
      <w:r w:rsidRPr="00CF4F44">
        <w:rPr>
          <w:rFonts w:hint="eastAsia"/>
          <w:bCs w:val="0"/>
        </w:rPr>
        <w:t>ć</w:t>
      </w:r>
      <w:r w:rsidRPr="00CF4F44">
        <w:rPr>
          <w:bCs w:val="0"/>
        </w:rPr>
        <w:t xml:space="preserve"> zachowane</w:t>
      </w:r>
      <w:r w:rsidR="00466145" w:rsidRPr="00CF4F44">
        <w:rPr>
          <w:bCs w:val="0"/>
        </w:rPr>
        <w:t xml:space="preserve"> w </w:t>
      </w:r>
      <w:r w:rsidRPr="00CF4F44">
        <w:rPr>
          <w:bCs w:val="0"/>
        </w:rPr>
        <w:t>tajemnicy;</w:t>
      </w:r>
    </w:p>
    <w:p w:rsidR="005C644A" w:rsidRPr="000B5E31" w:rsidRDefault="005C644A" w:rsidP="00CF4F44">
      <w:pPr>
        <w:pStyle w:val="PKTpunkt"/>
        <w:spacing w:before="100"/>
      </w:pPr>
      <w:r w:rsidRPr="00CF4F44">
        <w:rPr>
          <w:bCs w:val="0"/>
        </w:rPr>
        <w:t>5)</w:t>
      </w:r>
      <w:r w:rsidRPr="00CF4F44">
        <w:rPr>
          <w:bCs w:val="0"/>
        </w:rPr>
        <w:tab/>
        <w:t>naruszy</w:t>
      </w:r>
      <w:r w:rsidRPr="00CF4F44">
        <w:rPr>
          <w:rFonts w:hint="eastAsia"/>
          <w:bCs w:val="0"/>
        </w:rPr>
        <w:t>ć</w:t>
      </w:r>
      <w:r w:rsidRPr="00CF4F44">
        <w:rPr>
          <w:bCs w:val="0"/>
        </w:rPr>
        <w:t xml:space="preserve"> wa</w:t>
      </w:r>
      <w:r w:rsidRPr="00CF4F44">
        <w:rPr>
          <w:rFonts w:hint="eastAsia"/>
          <w:bCs w:val="0"/>
        </w:rPr>
        <w:t>ż</w:t>
      </w:r>
      <w:r w:rsidRPr="00CF4F44">
        <w:rPr>
          <w:bCs w:val="0"/>
        </w:rPr>
        <w:t>ny interes prywatny</w:t>
      </w:r>
      <w:r w:rsidRPr="000B5E31">
        <w:t>.</w:t>
      </w:r>
    </w:p>
    <w:p w:rsidR="005C644A" w:rsidRPr="000B5E31" w:rsidRDefault="005C644A" w:rsidP="005C644A">
      <w:pPr>
        <w:pStyle w:val="USTustnpkodeksu"/>
      </w:pPr>
      <w:r w:rsidRPr="000B5E31">
        <w:t>3.</w:t>
      </w:r>
      <w:r w:rsidR="00466145">
        <w:t> </w:t>
      </w:r>
      <w:r w:rsidRPr="000B5E31">
        <w:t xml:space="preserve">Sąd </w:t>
      </w:r>
      <w:r>
        <w:t>d</w:t>
      </w:r>
      <w:r w:rsidRPr="000B5E31">
        <w:t>yscyplinarny wyłącza jawność rozprawy także na wniosek pokrzywdzonego.</w:t>
      </w:r>
    </w:p>
    <w:p w:rsidR="005C644A" w:rsidRPr="000B5E31" w:rsidRDefault="005C644A" w:rsidP="00CF4F44">
      <w:pPr>
        <w:pStyle w:val="ARTartustawynprozporzdzenia"/>
        <w:spacing w:before="140"/>
      </w:pPr>
      <w:r w:rsidRPr="00466145">
        <w:rPr>
          <w:rStyle w:val="Ppogrubienie"/>
        </w:rPr>
        <w:t>Art. 105.</w:t>
      </w:r>
      <w:r w:rsidR="00466145">
        <w:t> </w:t>
      </w:r>
      <w:r w:rsidRPr="000B5E31">
        <w:t>1. Sąd Dyscyplinarny orzeka</w:t>
      </w:r>
      <w:r w:rsidR="00466145" w:rsidRPr="000B5E31">
        <w:t xml:space="preserve"> w</w:t>
      </w:r>
      <w:r w:rsidR="00466145">
        <w:t> </w:t>
      </w:r>
      <w:r w:rsidRPr="000B5E31">
        <w:t>składzie trzyosobowym.</w:t>
      </w:r>
    </w:p>
    <w:p w:rsidR="005C644A" w:rsidRPr="000B5E31" w:rsidRDefault="005C644A" w:rsidP="005C644A">
      <w:pPr>
        <w:pStyle w:val="USTustnpkodeksu"/>
      </w:pPr>
      <w:r w:rsidRPr="000B5E31">
        <w:t>2.</w:t>
      </w:r>
      <w:r w:rsidR="00466145">
        <w:t> </w:t>
      </w:r>
      <w:r w:rsidRPr="000B5E31">
        <w:t>Wyższy Sąd Dyscyplinarny orzeka</w:t>
      </w:r>
      <w:r w:rsidR="00466145" w:rsidRPr="000B5E31">
        <w:t xml:space="preserve"> w</w:t>
      </w:r>
      <w:r w:rsidR="00466145">
        <w:t> </w:t>
      </w:r>
      <w:r w:rsidRPr="000B5E31">
        <w:t>składzie pięcioosobowym, jeżeli ustawa nie stanowi inaczej.</w:t>
      </w:r>
    </w:p>
    <w:p w:rsidR="005C644A" w:rsidRPr="000B5E31" w:rsidRDefault="005C644A" w:rsidP="005C644A">
      <w:pPr>
        <w:pStyle w:val="USTustnpkodeksu"/>
      </w:pPr>
      <w:r w:rsidRPr="000B5E31">
        <w:t>3.</w:t>
      </w:r>
      <w:r w:rsidR="00466145">
        <w:t> </w:t>
      </w:r>
      <w:r w:rsidR="00466145" w:rsidRPr="000B5E31">
        <w:t>W</w:t>
      </w:r>
      <w:r w:rsidR="00466145">
        <w:t> </w:t>
      </w:r>
      <w:r w:rsidRPr="000B5E31">
        <w:t xml:space="preserve">składzie orzekającym </w:t>
      </w:r>
      <w:r>
        <w:t>s</w:t>
      </w:r>
      <w:r w:rsidRPr="000B5E31">
        <w:t xml:space="preserve">ądu </w:t>
      </w:r>
      <w:r>
        <w:t>d</w:t>
      </w:r>
      <w:r w:rsidRPr="000B5E31">
        <w:t>yscyplinarnego może uczestniczyć, bez prawa głosu, jeden</w:t>
      </w:r>
      <w:r w:rsidR="00466145" w:rsidRPr="000B5E31">
        <w:t xml:space="preserve"> z</w:t>
      </w:r>
      <w:r w:rsidR="00466145">
        <w:t> </w:t>
      </w:r>
      <w:r w:rsidRPr="000B5E31">
        <w:t>członków sądu, w</w:t>
      </w:r>
      <w:r w:rsidRPr="000B5E31">
        <w:t>y</w:t>
      </w:r>
      <w:r w:rsidRPr="000B5E31">
        <w:t>znaczony</w:t>
      </w:r>
      <w:r w:rsidR="00466145" w:rsidRPr="000B5E31">
        <w:t xml:space="preserve"> w</w:t>
      </w:r>
      <w:r w:rsidR="00466145">
        <w:t> </w:t>
      </w:r>
      <w:r w:rsidRPr="000B5E31">
        <w:t>charakterze sędziego rezerwowego.</w:t>
      </w:r>
    </w:p>
    <w:p w:rsidR="005C644A" w:rsidRPr="000B5E31" w:rsidRDefault="005C644A" w:rsidP="00CF4F44">
      <w:pPr>
        <w:pStyle w:val="ARTartustawynprozporzdzenia"/>
        <w:spacing w:before="140"/>
      </w:pPr>
      <w:r w:rsidRPr="00466145">
        <w:rPr>
          <w:rStyle w:val="Ppogrubienie"/>
        </w:rPr>
        <w:t>Art. 106.</w:t>
      </w:r>
      <w:r w:rsidR="00466145">
        <w:t> </w:t>
      </w:r>
      <w:r w:rsidRPr="000B5E31">
        <w:t>Członkowie sądów dyscyplinarnych</w:t>
      </w:r>
      <w:r w:rsidR="00466145" w:rsidRPr="000B5E31">
        <w:t xml:space="preserve"> w</w:t>
      </w:r>
      <w:r w:rsidR="00466145">
        <w:t> </w:t>
      </w:r>
      <w:r w:rsidRPr="000B5E31">
        <w:t>zakresie orzekania podlegają przepisom powszechnie obowiązuj</w:t>
      </w:r>
      <w:r w:rsidRPr="000B5E31">
        <w:t>ą</w:t>
      </w:r>
      <w:r w:rsidRPr="000B5E31">
        <w:t>cego prawa.</w:t>
      </w:r>
    </w:p>
    <w:p w:rsidR="005C644A" w:rsidRPr="005C644A" w:rsidRDefault="005C644A" w:rsidP="00CF4F44">
      <w:pPr>
        <w:pStyle w:val="ARTartustawynprozporzdzenia"/>
        <w:spacing w:before="140"/>
      </w:pPr>
      <w:r w:rsidRPr="00466145">
        <w:rPr>
          <w:rStyle w:val="Ppogrubienie"/>
        </w:rPr>
        <w:t>Art. 107.</w:t>
      </w:r>
      <w:r w:rsidR="00466145">
        <w:t> </w:t>
      </w:r>
      <w:r w:rsidRPr="005C644A">
        <w:t>1. Sąd dyscyplinarny umarza postępowanie</w:t>
      </w:r>
      <w:r w:rsidR="00466145" w:rsidRPr="005C644A">
        <w:t xml:space="preserve"> w</w:t>
      </w:r>
      <w:r w:rsidR="00466145">
        <w:t> </w:t>
      </w:r>
      <w:r w:rsidRPr="005C644A">
        <w:t>przypadku:</w:t>
      </w:r>
    </w:p>
    <w:p w:rsidR="005C644A" w:rsidRPr="00CF4F44" w:rsidRDefault="005C644A" w:rsidP="00CF4F44">
      <w:pPr>
        <w:pStyle w:val="PKTpunkt"/>
        <w:spacing w:before="100"/>
        <w:rPr>
          <w:bCs w:val="0"/>
        </w:rPr>
      </w:pPr>
      <w:r w:rsidRPr="000B5E31">
        <w:t>1)</w:t>
      </w:r>
      <w:r w:rsidRPr="000B5E31">
        <w:tab/>
      </w:r>
      <w:r w:rsidRPr="009F73FC">
        <w:rPr>
          <w:bCs w:val="0"/>
        </w:rPr>
        <w:t>stwierdzenia po rozpocz</w:t>
      </w:r>
      <w:r w:rsidRPr="00CF4F44">
        <w:rPr>
          <w:rFonts w:hint="eastAsia"/>
          <w:bCs w:val="0"/>
        </w:rPr>
        <w:t>ę</w:t>
      </w:r>
      <w:r w:rsidRPr="00CF4F44">
        <w:rPr>
          <w:bCs w:val="0"/>
        </w:rPr>
        <w:t>ciu przewodu s</w:t>
      </w:r>
      <w:r w:rsidRPr="00CF4F44">
        <w:rPr>
          <w:rFonts w:hint="eastAsia"/>
          <w:bCs w:val="0"/>
        </w:rPr>
        <w:t>ą</w:t>
      </w:r>
      <w:r w:rsidRPr="00CF4F44">
        <w:rPr>
          <w:bCs w:val="0"/>
        </w:rPr>
        <w:t>dowego okoliczno</w:t>
      </w:r>
      <w:r w:rsidRPr="00CF4F44">
        <w:rPr>
          <w:rFonts w:hint="eastAsia"/>
          <w:bCs w:val="0"/>
        </w:rPr>
        <w:t>ś</w:t>
      </w:r>
      <w:r w:rsidRPr="00CF4F44">
        <w:rPr>
          <w:bCs w:val="0"/>
        </w:rPr>
        <w:t>ci wymienionych</w:t>
      </w:r>
      <w:r w:rsidR="00466145" w:rsidRPr="00CF4F44">
        <w:rPr>
          <w:bCs w:val="0"/>
        </w:rPr>
        <w:t xml:space="preserve"> w art. </w:t>
      </w:r>
      <w:r w:rsidRPr="00CF4F44">
        <w:rPr>
          <w:bCs w:val="0"/>
        </w:rPr>
        <w:t>9</w:t>
      </w:r>
      <w:r w:rsidR="00466145" w:rsidRPr="00CF4F44">
        <w:rPr>
          <w:bCs w:val="0"/>
        </w:rPr>
        <w:t>4 ust. 1 pkt </w:t>
      </w:r>
      <w:r w:rsidRPr="00CF4F44">
        <w:rPr>
          <w:bCs w:val="0"/>
        </w:rPr>
        <w:t>3–6;</w:t>
      </w:r>
    </w:p>
    <w:p w:rsidR="005C644A" w:rsidRPr="000B5E31" w:rsidRDefault="005C644A" w:rsidP="00CF4F44">
      <w:pPr>
        <w:pStyle w:val="PKTpunkt"/>
        <w:spacing w:before="100"/>
      </w:pPr>
      <w:r w:rsidRPr="00CF4F44">
        <w:rPr>
          <w:bCs w:val="0"/>
        </w:rPr>
        <w:t>2)</w:t>
      </w:r>
      <w:r w:rsidRPr="00CF4F44">
        <w:rPr>
          <w:bCs w:val="0"/>
        </w:rPr>
        <w:tab/>
        <w:t>gdy osoba obwiniona</w:t>
      </w:r>
      <w:r w:rsidR="00466145" w:rsidRPr="000B5E31">
        <w:t xml:space="preserve"> w</w:t>
      </w:r>
      <w:r w:rsidR="00466145">
        <w:t> </w:t>
      </w:r>
      <w:r w:rsidRPr="000B5E31">
        <w:t>chwili popełnienia czynu była niepoczytalna.</w:t>
      </w:r>
    </w:p>
    <w:p w:rsidR="005C644A" w:rsidRPr="000B5E31" w:rsidRDefault="005C644A" w:rsidP="005C644A">
      <w:pPr>
        <w:pStyle w:val="USTustnpkodeksu"/>
      </w:pPr>
      <w:r w:rsidRPr="000B5E31">
        <w:t>2.</w:t>
      </w:r>
      <w:r w:rsidR="00466145">
        <w:t> </w:t>
      </w:r>
      <w:r w:rsidR="00466145" w:rsidRPr="000B5E31">
        <w:t>W</w:t>
      </w:r>
      <w:r w:rsidR="00466145">
        <w:t> </w:t>
      </w:r>
      <w:r>
        <w:t>przypadku</w:t>
      </w:r>
      <w:r w:rsidRPr="000B5E31">
        <w:t xml:space="preserve"> ujawnienia okoliczności wymienionych</w:t>
      </w:r>
      <w:r w:rsidR="00466145" w:rsidRPr="000B5E31">
        <w:t xml:space="preserve"> w</w:t>
      </w:r>
      <w:r w:rsidR="00466145">
        <w:t> art. </w:t>
      </w:r>
      <w:r>
        <w:t>9</w:t>
      </w:r>
      <w:r w:rsidR="00466145">
        <w:t>4 ust. </w:t>
      </w:r>
      <w:r w:rsidR="00466145" w:rsidRPr="000B5E31">
        <w:t>1</w:t>
      </w:r>
      <w:r w:rsidR="00466145">
        <w:t xml:space="preserve"> pkt </w:t>
      </w:r>
      <w:r w:rsidR="00466145" w:rsidRPr="000B5E31">
        <w:t>1</w:t>
      </w:r>
      <w:r w:rsidR="00466145">
        <w:t xml:space="preserve"> i </w:t>
      </w:r>
      <w:r w:rsidR="00466145" w:rsidRPr="000B5E31">
        <w:t>2</w:t>
      </w:r>
      <w:r w:rsidR="00466145">
        <w:t> </w:t>
      </w:r>
      <w:r w:rsidRPr="000B5E31">
        <w:t>sąd dyscyplinarny wydaje orzecz</w:t>
      </w:r>
      <w:r w:rsidRPr="000B5E31">
        <w:t>e</w:t>
      </w:r>
      <w:r w:rsidRPr="000B5E31">
        <w:t>nie uniewinniające osobę obwinioną.</w:t>
      </w:r>
    </w:p>
    <w:p w:rsidR="005C644A" w:rsidRPr="005C644A" w:rsidRDefault="005C644A" w:rsidP="00CF4F44">
      <w:pPr>
        <w:pStyle w:val="ARTartustawynprozporzdzenia"/>
        <w:spacing w:before="140"/>
      </w:pPr>
      <w:r w:rsidRPr="00466145">
        <w:rPr>
          <w:rStyle w:val="Ppogrubienie"/>
        </w:rPr>
        <w:t>Art. 108.</w:t>
      </w:r>
      <w:r w:rsidR="00466145">
        <w:t> </w:t>
      </w:r>
      <w:r w:rsidRPr="005C644A">
        <w:t>1. Sąd dyscyplinarny może orzec następujące kary:</w:t>
      </w:r>
    </w:p>
    <w:p w:rsidR="005C644A" w:rsidRPr="00CF4F44" w:rsidRDefault="005C644A" w:rsidP="00CF4F44">
      <w:pPr>
        <w:pStyle w:val="PKTpunkt"/>
        <w:spacing w:before="100"/>
        <w:rPr>
          <w:bCs w:val="0"/>
        </w:rPr>
      </w:pPr>
      <w:r w:rsidRPr="000B5E31">
        <w:t>1)</w:t>
      </w:r>
      <w:r w:rsidRPr="000B5E31">
        <w:tab/>
      </w:r>
      <w:r w:rsidRPr="009F73FC">
        <w:rPr>
          <w:bCs w:val="0"/>
        </w:rPr>
        <w:t>upomnienie;</w:t>
      </w:r>
    </w:p>
    <w:p w:rsidR="005C644A" w:rsidRPr="00CF4F44" w:rsidRDefault="005C644A" w:rsidP="00CF4F44">
      <w:pPr>
        <w:pStyle w:val="PKTpunkt"/>
        <w:spacing w:before="100"/>
        <w:rPr>
          <w:bCs w:val="0"/>
        </w:rPr>
      </w:pPr>
      <w:r w:rsidRPr="00CF4F44">
        <w:rPr>
          <w:bCs w:val="0"/>
        </w:rPr>
        <w:t>2)</w:t>
      </w:r>
      <w:r w:rsidRPr="00CF4F44">
        <w:rPr>
          <w:bCs w:val="0"/>
        </w:rPr>
        <w:tab/>
        <w:t>nagan</w:t>
      </w:r>
      <w:r w:rsidRPr="00CF4F44">
        <w:rPr>
          <w:rFonts w:hint="eastAsia"/>
          <w:bCs w:val="0"/>
        </w:rPr>
        <w:t>ę</w:t>
      </w:r>
      <w:r w:rsidRPr="00CF4F44">
        <w:rPr>
          <w:bCs w:val="0"/>
        </w:rPr>
        <w:t>;</w:t>
      </w:r>
    </w:p>
    <w:p w:rsidR="005C644A" w:rsidRPr="00CF4F44" w:rsidRDefault="005C644A" w:rsidP="00CF4F44">
      <w:pPr>
        <w:pStyle w:val="PKTpunkt"/>
        <w:spacing w:before="100"/>
        <w:rPr>
          <w:bCs w:val="0"/>
        </w:rPr>
      </w:pPr>
      <w:r w:rsidRPr="000B5E31">
        <w:t>3)</w:t>
      </w:r>
      <w:r w:rsidRPr="000B5E31">
        <w:tab/>
        <w:t xml:space="preserve">karę </w:t>
      </w:r>
      <w:r w:rsidRPr="009F73FC">
        <w:rPr>
          <w:bCs w:val="0"/>
        </w:rPr>
        <w:t>pieni</w:t>
      </w:r>
      <w:r w:rsidRPr="00CF4F44">
        <w:rPr>
          <w:rFonts w:hint="eastAsia"/>
          <w:bCs w:val="0"/>
        </w:rPr>
        <w:t>ęż</w:t>
      </w:r>
      <w:r w:rsidRPr="00CF4F44">
        <w:rPr>
          <w:bCs w:val="0"/>
        </w:rPr>
        <w:t>n</w:t>
      </w:r>
      <w:r w:rsidRPr="00CF4F44">
        <w:rPr>
          <w:rFonts w:hint="eastAsia"/>
          <w:bCs w:val="0"/>
        </w:rPr>
        <w:t>ą</w:t>
      </w:r>
      <w:r w:rsidRPr="00CF4F44">
        <w:rPr>
          <w:bCs w:val="0"/>
        </w:rPr>
        <w:t>;</w:t>
      </w:r>
    </w:p>
    <w:p w:rsidR="005C644A" w:rsidRPr="00CF4F44" w:rsidRDefault="005C644A" w:rsidP="00CF4F44">
      <w:pPr>
        <w:pStyle w:val="PKTpunkt"/>
        <w:spacing w:before="100"/>
        <w:rPr>
          <w:bCs w:val="0"/>
        </w:rPr>
      </w:pPr>
      <w:r w:rsidRPr="00CF4F44">
        <w:rPr>
          <w:bCs w:val="0"/>
        </w:rPr>
        <w:t>4)</w:t>
      </w:r>
      <w:r w:rsidRPr="00CF4F44">
        <w:rPr>
          <w:bCs w:val="0"/>
        </w:rPr>
        <w:tab/>
        <w:t>zakaz pe</w:t>
      </w:r>
      <w:r w:rsidRPr="00CF4F44">
        <w:rPr>
          <w:rFonts w:hint="eastAsia"/>
          <w:bCs w:val="0"/>
        </w:rPr>
        <w:t>ł</w:t>
      </w:r>
      <w:r w:rsidRPr="00CF4F44">
        <w:rPr>
          <w:bCs w:val="0"/>
        </w:rPr>
        <w:t>nienia funkcji kierowniczych</w:t>
      </w:r>
      <w:r w:rsidR="00466145" w:rsidRPr="00CF4F44">
        <w:rPr>
          <w:bCs w:val="0"/>
        </w:rPr>
        <w:t xml:space="preserve"> w </w:t>
      </w:r>
      <w:r w:rsidRPr="00CF4F44">
        <w:rPr>
          <w:bCs w:val="0"/>
        </w:rPr>
        <w:t xml:space="preserve">podmiotach leczniczych na okres od </w:t>
      </w:r>
      <w:r w:rsidR="00466145" w:rsidRPr="00CF4F44">
        <w:rPr>
          <w:bCs w:val="0"/>
        </w:rPr>
        <w:t>1 </w:t>
      </w:r>
      <w:r w:rsidRPr="00CF4F44">
        <w:rPr>
          <w:bCs w:val="0"/>
        </w:rPr>
        <w:t xml:space="preserve">roku do </w:t>
      </w:r>
      <w:r w:rsidR="00466145" w:rsidRPr="00CF4F44">
        <w:rPr>
          <w:bCs w:val="0"/>
        </w:rPr>
        <w:t>5 </w:t>
      </w:r>
      <w:r w:rsidRPr="00CF4F44">
        <w:rPr>
          <w:bCs w:val="0"/>
        </w:rPr>
        <w:t>lat;</w:t>
      </w:r>
    </w:p>
    <w:p w:rsidR="005C644A" w:rsidRPr="00CF4F44" w:rsidRDefault="005C644A" w:rsidP="00CF4F44">
      <w:pPr>
        <w:pStyle w:val="PKTpunkt"/>
        <w:spacing w:before="100"/>
        <w:rPr>
          <w:bCs w:val="0"/>
        </w:rPr>
      </w:pPr>
      <w:r w:rsidRPr="00CF4F44">
        <w:rPr>
          <w:bCs w:val="0"/>
        </w:rPr>
        <w:t>5)</w:t>
      </w:r>
      <w:r w:rsidRPr="00CF4F44">
        <w:rPr>
          <w:bCs w:val="0"/>
        </w:rPr>
        <w:tab/>
        <w:t>zakaz pe</w:t>
      </w:r>
      <w:r w:rsidRPr="00CF4F44">
        <w:rPr>
          <w:rFonts w:hint="eastAsia"/>
          <w:bCs w:val="0"/>
        </w:rPr>
        <w:t>ł</w:t>
      </w:r>
      <w:r w:rsidRPr="00CF4F44">
        <w:rPr>
          <w:bCs w:val="0"/>
        </w:rPr>
        <w:t>nienia funkcji</w:t>
      </w:r>
      <w:r w:rsidR="00466145" w:rsidRPr="00CF4F44">
        <w:rPr>
          <w:bCs w:val="0"/>
        </w:rPr>
        <w:t xml:space="preserve"> z </w:t>
      </w:r>
      <w:r w:rsidRPr="00CF4F44">
        <w:rPr>
          <w:bCs w:val="0"/>
        </w:rPr>
        <w:t>wyboru</w:t>
      </w:r>
      <w:r w:rsidR="00466145" w:rsidRPr="00CF4F44">
        <w:rPr>
          <w:bCs w:val="0"/>
        </w:rPr>
        <w:t xml:space="preserve"> w </w:t>
      </w:r>
      <w:r w:rsidRPr="00CF4F44">
        <w:rPr>
          <w:bCs w:val="0"/>
        </w:rPr>
        <w:t>organach samorz</w:t>
      </w:r>
      <w:r w:rsidRPr="00CF4F44">
        <w:rPr>
          <w:rFonts w:hint="eastAsia"/>
          <w:bCs w:val="0"/>
        </w:rPr>
        <w:t>ą</w:t>
      </w:r>
      <w:r w:rsidRPr="00CF4F44">
        <w:rPr>
          <w:bCs w:val="0"/>
        </w:rPr>
        <w:t xml:space="preserve">du na okres od </w:t>
      </w:r>
      <w:r w:rsidR="00466145" w:rsidRPr="00CF4F44">
        <w:rPr>
          <w:bCs w:val="0"/>
        </w:rPr>
        <w:t>1 </w:t>
      </w:r>
      <w:r w:rsidRPr="00CF4F44">
        <w:rPr>
          <w:bCs w:val="0"/>
        </w:rPr>
        <w:t xml:space="preserve">roku do </w:t>
      </w:r>
      <w:r w:rsidR="00466145" w:rsidRPr="00CF4F44">
        <w:rPr>
          <w:bCs w:val="0"/>
        </w:rPr>
        <w:t>5 </w:t>
      </w:r>
      <w:r w:rsidRPr="00CF4F44">
        <w:rPr>
          <w:bCs w:val="0"/>
        </w:rPr>
        <w:t>lat;</w:t>
      </w:r>
    </w:p>
    <w:p w:rsidR="005C644A" w:rsidRPr="00CF4F44" w:rsidRDefault="005C644A" w:rsidP="00CF4F44">
      <w:pPr>
        <w:pStyle w:val="PKTpunkt"/>
        <w:spacing w:before="100"/>
        <w:rPr>
          <w:bCs w:val="0"/>
        </w:rPr>
      </w:pPr>
      <w:r w:rsidRPr="00CF4F44">
        <w:rPr>
          <w:bCs w:val="0"/>
        </w:rPr>
        <w:t>6)</w:t>
      </w:r>
      <w:r w:rsidRPr="00CF4F44">
        <w:rPr>
          <w:bCs w:val="0"/>
        </w:rPr>
        <w:tab/>
        <w:t>ograniczenie zakresu czynno</w:t>
      </w:r>
      <w:r w:rsidRPr="00CF4F44">
        <w:rPr>
          <w:rFonts w:hint="eastAsia"/>
          <w:bCs w:val="0"/>
        </w:rPr>
        <w:t>ś</w:t>
      </w:r>
      <w:r w:rsidRPr="00CF4F44">
        <w:rPr>
          <w:bCs w:val="0"/>
        </w:rPr>
        <w:t>ci</w:t>
      </w:r>
      <w:r w:rsidR="00466145" w:rsidRPr="00CF4F44">
        <w:rPr>
          <w:bCs w:val="0"/>
        </w:rPr>
        <w:t xml:space="preserve"> w </w:t>
      </w:r>
      <w:r w:rsidRPr="00CF4F44">
        <w:rPr>
          <w:bCs w:val="0"/>
        </w:rPr>
        <w:t xml:space="preserve">wykonywaniu zawodu na okres od </w:t>
      </w:r>
      <w:r w:rsidR="00466145" w:rsidRPr="00CF4F44">
        <w:rPr>
          <w:bCs w:val="0"/>
        </w:rPr>
        <w:t>6 </w:t>
      </w:r>
      <w:r w:rsidRPr="00CF4F44">
        <w:rPr>
          <w:bCs w:val="0"/>
        </w:rPr>
        <w:t>miesi</w:t>
      </w:r>
      <w:r w:rsidRPr="00CF4F44">
        <w:rPr>
          <w:rFonts w:hint="eastAsia"/>
          <w:bCs w:val="0"/>
        </w:rPr>
        <w:t>ę</w:t>
      </w:r>
      <w:r w:rsidRPr="00CF4F44">
        <w:rPr>
          <w:bCs w:val="0"/>
        </w:rPr>
        <w:t xml:space="preserve">cy do </w:t>
      </w:r>
      <w:r w:rsidR="00466145" w:rsidRPr="00CF4F44">
        <w:rPr>
          <w:bCs w:val="0"/>
        </w:rPr>
        <w:t>2 </w:t>
      </w:r>
      <w:r w:rsidRPr="00CF4F44">
        <w:rPr>
          <w:bCs w:val="0"/>
        </w:rPr>
        <w:t>lat;</w:t>
      </w:r>
    </w:p>
    <w:p w:rsidR="005C644A" w:rsidRPr="00CF4F44" w:rsidRDefault="005C644A" w:rsidP="00CF4F44">
      <w:pPr>
        <w:pStyle w:val="PKTpunkt"/>
        <w:spacing w:before="100"/>
        <w:rPr>
          <w:bCs w:val="0"/>
        </w:rPr>
      </w:pPr>
      <w:r w:rsidRPr="00CF4F44">
        <w:rPr>
          <w:bCs w:val="0"/>
        </w:rPr>
        <w:t>7)</w:t>
      </w:r>
      <w:r w:rsidRPr="00CF4F44">
        <w:rPr>
          <w:bCs w:val="0"/>
        </w:rPr>
        <w:tab/>
        <w:t xml:space="preserve">zawieszenie prawa wykonywania zawodu na okres od </w:t>
      </w:r>
      <w:r w:rsidR="00466145" w:rsidRPr="00CF4F44">
        <w:rPr>
          <w:bCs w:val="0"/>
        </w:rPr>
        <w:t>1 </w:t>
      </w:r>
      <w:r w:rsidRPr="00CF4F44">
        <w:rPr>
          <w:bCs w:val="0"/>
        </w:rPr>
        <w:t xml:space="preserve">roku do </w:t>
      </w:r>
      <w:r w:rsidR="00466145" w:rsidRPr="00CF4F44">
        <w:rPr>
          <w:bCs w:val="0"/>
        </w:rPr>
        <w:t>5 </w:t>
      </w:r>
      <w:r w:rsidRPr="00CF4F44">
        <w:rPr>
          <w:bCs w:val="0"/>
        </w:rPr>
        <w:t>lat;</w:t>
      </w:r>
    </w:p>
    <w:p w:rsidR="005C644A" w:rsidRPr="000B5E31" w:rsidRDefault="005C644A" w:rsidP="00CF4F44">
      <w:pPr>
        <w:pStyle w:val="PKTpunkt"/>
        <w:spacing w:before="100"/>
      </w:pPr>
      <w:r w:rsidRPr="00CF4F44">
        <w:rPr>
          <w:bCs w:val="0"/>
        </w:rPr>
        <w:t>8)</w:t>
      </w:r>
      <w:r w:rsidRPr="00CF4F44">
        <w:rPr>
          <w:bCs w:val="0"/>
        </w:rPr>
        <w:tab/>
        <w:t>pozbawienie prawa wykonywania zawodu</w:t>
      </w:r>
      <w:r w:rsidRPr="000B5E31">
        <w:t>.</w:t>
      </w:r>
    </w:p>
    <w:p w:rsidR="005C644A" w:rsidRPr="000B5E31" w:rsidRDefault="005C644A" w:rsidP="005C644A">
      <w:pPr>
        <w:pStyle w:val="USTustnpkodeksu"/>
      </w:pPr>
      <w:r w:rsidRPr="000B5E31">
        <w:t>2.</w:t>
      </w:r>
      <w:r w:rsidR="00466145">
        <w:t> </w:t>
      </w:r>
      <w:r w:rsidRPr="000B5E31">
        <w:t xml:space="preserve">Sąd </w:t>
      </w:r>
      <w:r>
        <w:t>d</w:t>
      </w:r>
      <w:r w:rsidRPr="000B5E31">
        <w:t>yscyplinarny, orzekając karę przewidzianą</w:t>
      </w:r>
      <w:r w:rsidR="00466145" w:rsidRPr="000B5E31">
        <w:t xml:space="preserve"> w</w:t>
      </w:r>
      <w:r w:rsidR="00466145">
        <w:t> ust. </w:t>
      </w:r>
      <w:r w:rsidR="00466145" w:rsidRPr="000B5E31">
        <w:t>1</w:t>
      </w:r>
      <w:r w:rsidR="00466145">
        <w:t xml:space="preserve"> pkt </w:t>
      </w:r>
      <w:r w:rsidR="00466145" w:rsidRPr="000B5E31">
        <w:t>6</w:t>
      </w:r>
      <w:r w:rsidR="00466145">
        <w:t xml:space="preserve"> albo</w:t>
      </w:r>
      <w:r w:rsidRPr="000B5E31">
        <w:t xml:space="preserve"> 7, może dodatkowo orzec karę wymienioną</w:t>
      </w:r>
      <w:r w:rsidR="00466145" w:rsidRPr="000B5E31">
        <w:t xml:space="preserve"> w</w:t>
      </w:r>
      <w:r w:rsidR="00466145">
        <w:t> ust. </w:t>
      </w:r>
      <w:r w:rsidR="00466145" w:rsidRPr="000B5E31">
        <w:t>1</w:t>
      </w:r>
      <w:r w:rsidR="00466145">
        <w:t xml:space="preserve"> pkt </w:t>
      </w:r>
      <w:r w:rsidRPr="000B5E31">
        <w:t>4.</w:t>
      </w:r>
    </w:p>
    <w:p w:rsidR="005C644A" w:rsidRPr="000B5E31" w:rsidRDefault="005C644A" w:rsidP="005C644A">
      <w:pPr>
        <w:pStyle w:val="ARTartustawynprozporzdzenia"/>
      </w:pPr>
      <w:r w:rsidRPr="00466145">
        <w:rPr>
          <w:rStyle w:val="Ppogrubienie"/>
        </w:rPr>
        <w:t>Art. 109.</w:t>
      </w:r>
      <w:r w:rsidR="00466145">
        <w:t> </w:t>
      </w:r>
      <w:r w:rsidRPr="000B5E31">
        <w:t>1.</w:t>
      </w:r>
      <w:r w:rsidR="00466145" w:rsidRPr="000B5E31">
        <w:t xml:space="preserve"> W</w:t>
      </w:r>
      <w:r w:rsidR="00466145">
        <w:t> </w:t>
      </w:r>
      <w:r w:rsidRPr="000B5E31">
        <w:t>przypadku orzeczenia kar przewidzianych</w:t>
      </w:r>
      <w:r w:rsidR="00466145" w:rsidRPr="000B5E31">
        <w:t xml:space="preserve"> w</w:t>
      </w:r>
      <w:r w:rsidR="00466145">
        <w:t> art. </w:t>
      </w:r>
      <w:r w:rsidRPr="000B5E31">
        <w:t>10</w:t>
      </w:r>
      <w:r w:rsidR="00466145">
        <w:t>8 ust. </w:t>
      </w:r>
      <w:r w:rsidR="00466145" w:rsidRPr="000B5E31">
        <w:t>1</w:t>
      </w:r>
      <w:r w:rsidR="00466145">
        <w:t xml:space="preserve"> pkt </w:t>
      </w:r>
      <w:r w:rsidRPr="000B5E31">
        <w:t>4–</w:t>
      </w:r>
      <w:r w:rsidR="00466145" w:rsidRPr="000B5E31">
        <w:t>8</w:t>
      </w:r>
      <w:r w:rsidR="00466145">
        <w:t> </w:t>
      </w:r>
      <w:r w:rsidRPr="000B5E31">
        <w:t>sąd dyscyplinarny może zarządzić opublikowanie orzeczenia.</w:t>
      </w:r>
    </w:p>
    <w:p w:rsidR="005C644A" w:rsidRPr="000B5E31" w:rsidRDefault="005C644A" w:rsidP="005C644A">
      <w:pPr>
        <w:pStyle w:val="USTustnpkodeksu"/>
      </w:pPr>
      <w:r w:rsidRPr="000B5E31">
        <w:t>2.</w:t>
      </w:r>
      <w:r w:rsidR="00466145">
        <w:t> </w:t>
      </w:r>
      <w:r w:rsidR="00466145" w:rsidRPr="000B5E31">
        <w:t>W</w:t>
      </w:r>
      <w:r w:rsidR="00466145">
        <w:t> </w:t>
      </w:r>
      <w:r w:rsidRPr="000B5E31">
        <w:t xml:space="preserve">przypadku obywateli państw członkowskich Unii Europejskiej wykonujących </w:t>
      </w:r>
      <w:r>
        <w:t>tym</w:t>
      </w:r>
      <w:r w:rsidRPr="000B5E31">
        <w:t>czasowo</w:t>
      </w:r>
      <w:r w:rsidR="00466145" w:rsidRPr="000B5E31">
        <w:t xml:space="preserve"> i</w:t>
      </w:r>
      <w:r w:rsidR="00466145">
        <w:t> </w:t>
      </w:r>
      <w:r w:rsidRPr="000B5E31">
        <w:t>okazjonalnie z</w:t>
      </w:r>
      <w:r w:rsidRPr="000B5E31">
        <w:t>a</w:t>
      </w:r>
      <w:r w:rsidRPr="000B5E31">
        <w:t>wód fizjoterapeuty na terytorium Rzeczypospolitej Polskiej sąd dyscyplinarny orzeka kary,</w:t>
      </w:r>
      <w:r w:rsidR="00466145" w:rsidRPr="000B5E31">
        <w:t xml:space="preserve"> o</w:t>
      </w:r>
      <w:r w:rsidR="00466145">
        <w:t> </w:t>
      </w:r>
      <w:r w:rsidRPr="000B5E31">
        <w:t>których mowa</w:t>
      </w:r>
      <w:r w:rsidR="00466145" w:rsidRPr="000B5E31">
        <w:t xml:space="preserve"> w</w:t>
      </w:r>
      <w:r w:rsidR="00466145">
        <w:t> art. </w:t>
      </w:r>
      <w:r w:rsidRPr="000B5E31">
        <w:t>10</w:t>
      </w:r>
      <w:r w:rsidR="00466145">
        <w:t>8 ust. </w:t>
      </w:r>
      <w:r w:rsidR="00466145" w:rsidRPr="000B5E31">
        <w:t>1</w:t>
      </w:r>
      <w:r w:rsidR="00466145">
        <w:t xml:space="preserve"> pkt </w:t>
      </w:r>
      <w:r w:rsidRPr="000B5E31">
        <w:t>1–3.</w:t>
      </w:r>
    </w:p>
    <w:p w:rsidR="005C644A" w:rsidRPr="000B5E31" w:rsidRDefault="005C644A" w:rsidP="005C644A">
      <w:pPr>
        <w:pStyle w:val="ARTartustawynprozporzdzenia"/>
      </w:pPr>
      <w:r w:rsidRPr="00466145">
        <w:rPr>
          <w:rStyle w:val="Ppogrubienie"/>
        </w:rPr>
        <w:t>Art. 110.</w:t>
      </w:r>
      <w:r w:rsidR="00466145">
        <w:t> </w:t>
      </w:r>
      <w:r w:rsidRPr="000B5E31">
        <w:t>1. Karę pieniężną orzeka się</w:t>
      </w:r>
      <w:r w:rsidR="00466145" w:rsidRPr="000B5E31">
        <w:t xml:space="preserve"> w</w:t>
      </w:r>
      <w:r w:rsidR="00466145">
        <w:t> </w:t>
      </w:r>
      <w:r w:rsidRPr="000B5E31">
        <w:t xml:space="preserve">wysokości od </w:t>
      </w:r>
      <w:r w:rsidR="00466145" w:rsidRPr="000B5E31">
        <w:t>1</w:t>
      </w:r>
      <w:r w:rsidRPr="000B5E31">
        <w:t>00</w:t>
      </w:r>
      <w:r w:rsidR="00466145" w:rsidRPr="000B5E31">
        <w:t>0</w:t>
      </w:r>
      <w:r w:rsidR="00466145">
        <w:t> </w:t>
      </w:r>
      <w:r w:rsidRPr="000B5E31">
        <w:t>zł do 1</w:t>
      </w:r>
      <w:r w:rsidR="00466145" w:rsidRPr="000B5E31">
        <w:t>0</w:t>
      </w:r>
      <w:r w:rsidR="00466145">
        <w:t> </w:t>
      </w:r>
      <w:r w:rsidRPr="000B5E31">
        <w:t>00</w:t>
      </w:r>
      <w:r w:rsidR="00466145" w:rsidRPr="000B5E31">
        <w:t>0</w:t>
      </w:r>
      <w:r w:rsidR="00466145">
        <w:t> </w:t>
      </w:r>
      <w:r w:rsidRPr="000B5E31">
        <w:t>zł na cel społeczny związany</w:t>
      </w:r>
      <w:r w:rsidR="00466145" w:rsidRPr="000B5E31">
        <w:t xml:space="preserve"> z</w:t>
      </w:r>
      <w:r w:rsidR="00466145">
        <w:t> </w:t>
      </w:r>
      <w:r w:rsidRPr="000B5E31">
        <w:t>ochroną zdrowia.</w:t>
      </w:r>
    </w:p>
    <w:p w:rsidR="005C644A" w:rsidRPr="000B5E31" w:rsidRDefault="005C644A" w:rsidP="005C644A">
      <w:pPr>
        <w:pStyle w:val="USTustnpkodeksu"/>
      </w:pPr>
      <w:r w:rsidRPr="000B5E31">
        <w:t>2.</w:t>
      </w:r>
      <w:r w:rsidR="00466145">
        <w:t> </w:t>
      </w:r>
      <w:r w:rsidRPr="000B5E31">
        <w:t>Karę pieniężną orzeka się samoistnie lub obok kar wymienionych</w:t>
      </w:r>
      <w:r w:rsidR="00466145" w:rsidRPr="000B5E31">
        <w:t xml:space="preserve"> w</w:t>
      </w:r>
      <w:r w:rsidR="00466145">
        <w:t> art. </w:t>
      </w:r>
      <w:r w:rsidRPr="000B5E31">
        <w:t>10</w:t>
      </w:r>
      <w:r w:rsidR="00466145">
        <w:t>8 ust. </w:t>
      </w:r>
      <w:r w:rsidR="00466145" w:rsidRPr="000B5E31">
        <w:t>1</w:t>
      </w:r>
      <w:r w:rsidR="00466145">
        <w:t xml:space="preserve"> pkt </w:t>
      </w:r>
      <w:r w:rsidRPr="000B5E31">
        <w:t>4–7.</w:t>
      </w:r>
    </w:p>
    <w:p w:rsidR="005C644A" w:rsidRPr="000B5E31" w:rsidRDefault="005C644A" w:rsidP="005C644A">
      <w:pPr>
        <w:pStyle w:val="ARTartustawynprozporzdzenia"/>
      </w:pPr>
      <w:r w:rsidRPr="00466145">
        <w:rPr>
          <w:rStyle w:val="Ppogrubienie"/>
        </w:rPr>
        <w:t>Art. 111.</w:t>
      </w:r>
      <w:r w:rsidR="00466145">
        <w:t> </w:t>
      </w:r>
      <w:r w:rsidRPr="000B5E31">
        <w:t>Orzekając karę ograniczenia zakresu czynności</w:t>
      </w:r>
      <w:r w:rsidR="00466145" w:rsidRPr="000B5E31">
        <w:t xml:space="preserve"> w</w:t>
      </w:r>
      <w:r w:rsidR="00466145">
        <w:t> </w:t>
      </w:r>
      <w:r w:rsidRPr="000B5E31">
        <w:t>wykonywaniu zawodu, sąd dyscyplinarny określa szcz</w:t>
      </w:r>
      <w:r w:rsidRPr="000B5E31">
        <w:t>e</w:t>
      </w:r>
      <w:r w:rsidRPr="000B5E31">
        <w:t>gółowo czynności, których fizjoterapeuta nie może wykonywać.</w:t>
      </w:r>
    </w:p>
    <w:p w:rsidR="005C644A" w:rsidRPr="000B5E31" w:rsidRDefault="005C644A" w:rsidP="005C644A">
      <w:pPr>
        <w:pStyle w:val="ARTartustawynprozporzdzenia"/>
      </w:pPr>
      <w:r w:rsidRPr="00466145">
        <w:rPr>
          <w:rStyle w:val="Ppogrubienie"/>
        </w:rPr>
        <w:t>Art. 112.</w:t>
      </w:r>
      <w:r w:rsidR="00466145">
        <w:t> </w:t>
      </w:r>
      <w:r w:rsidRPr="000B5E31">
        <w:t>1. Zawieszenie prawa wykonywania zawodu orzeka się</w:t>
      </w:r>
      <w:r w:rsidR="00466145" w:rsidRPr="000B5E31">
        <w:t xml:space="preserve"> w</w:t>
      </w:r>
      <w:r w:rsidR="00466145">
        <w:t> </w:t>
      </w:r>
      <w:r w:rsidRPr="000B5E31">
        <w:t>miesiącach</w:t>
      </w:r>
      <w:r w:rsidR="00466145" w:rsidRPr="000B5E31">
        <w:t xml:space="preserve"> i</w:t>
      </w:r>
      <w:r w:rsidR="00466145">
        <w:t> </w:t>
      </w:r>
      <w:r w:rsidRPr="000B5E31">
        <w:t>latach.</w:t>
      </w:r>
    </w:p>
    <w:p w:rsidR="005C644A" w:rsidRPr="000B5E31" w:rsidRDefault="005C644A" w:rsidP="005C644A">
      <w:pPr>
        <w:pStyle w:val="USTustnpkodeksu"/>
      </w:pPr>
      <w:r w:rsidRPr="000B5E31">
        <w:t>2.</w:t>
      </w:r>
      <w:r w:rsidR="00466145">
        <w:t> </w:t>
      </w:r>
      <w:r w:rsidRPr="000B5E31">
        <w:t>Bieg kary rozpoczyna się</w:t>
      </w:r>
      <w:r w:rsidR="00466145" w:rsidRPr="000B5E31">
        <w:t xml:space="preserve"> z</w:t>
      </w:r>
      <w:r w:rsidR="00466145">
        <w:t> </w:t>
      </w:r>
      <w:r w:rsidRPr="000B5E31">
        <w:t>dniem uprawomocnienia się orzeczenia.</w:t>
      </w:r>
    </w:p>
    <w:p w:rsidR="005C644A" w:rsidRPr="000B5E31" w:rsidRDefault="005C644A" w:rsidP="005C644A">
      <w:pPr>
        <w:pStyle w:val="USTustnpkodeksu"/>
      </w:pPr>
      <w:r w:rsidRPr="000B5E31">
        <w:t>3.</w:t>
      </w:r>
      <w:r w:rsidR="00466145">
        <w:t> </w:t>
      </w:r>
      <w:r w:rsidRPr="000B5E31">
        <w:t>Na poczet kary zawieszenia prawa wykonywania zawodu zalicza się okres tymczasowego zawieszenia prawa w</w:t>
      </w:r>
      <w:r w:rsidRPr="000B5E31">
        <w:t>y</w:t>
      </w:r>
      <w:r w:rsidRPr="000B5E31">
        <w:t>konywania zawodu.</w:t>
      </w:r>
    </w:p>
    <w:p w:rsidR="005C644A" w:rsidRPr="000B5E31" w:rsidRDefault="005C644A" w:rsidP="005C644A">
      <w:pPr>
        <w:pStyle w:val="USTustnpkodeksu"/>
      </w:pPr>
      <w:r w:rsidRPr="000B5E31">
        <w:t>4.</w:t>
      </w:r>
      <w:r w:rsidR="00466145">
        <w:t> </w:t>
      </w:r>
      <w:r w:rsidRPr="000B5E31">
        <w:t>Kara pozbawienia prawa wykonywania zawodu pociąga za sobą skreślenie</w:t>
      </w:r>
      <w:r w:rsidR="00466145" w:rsidRPr="000B5E31">
        <w:t xml:space="preserve"> z</w:t>
      </w:r>
      <w:r w:rsidR="00466145">
        <w:t> </w:t>
      </w:r>
      <w:r w:rsidRPr="000B5E31">
        <w:t>Krajowego Rejestru Fizjoterapeutów.</w:t>
      </w:r>
    </w:p>
    <w:p w:rsidR="005C644A" w:rsidRPr="000B5E31" w:rsidRDefault="005C644A" w:rsidP="005C644A">
      <w:pPr>
        <w:pStyle w:val="USTustnpkodeksu"/>
      </w:pPr>
      <w:r w:rsidRPr="000B5E31">
        <w:t>5.</w:t>
      </w:r>
      <w:r w:rsidR="00466145">
        <w:t> </w:t>
      </w:r>
      <w:r w:rsidRPr="000B5E31">
        <w:t>Fizjoterapeuta, wobec którego została orzeczona kara pozbawienia prawa wykonywania zawodu</w:t>
      </w:r>
      <w:r>
        <w:t>,</w:t>
      </w:r>
      <w:r w:rsidRPr="000B5E31">
        <w:t xml:space="preserve"> może ubiegać się ponownie</w:t>
      </w:r>
      <w:r w:rsidR="00466145" w:rsidRPr="000B5E31">
        <w:t xml:space="preserve"> o</w:t>
      </w:r>
      <w:r w:rsidR="00466145">
        <w:t> </w:t>
      </w:r>
      <w:r w:rsidRPr="000B5E31">
        <w:t xml:space="preserve">uzyskanie tego prawa po upływie </w:t>
      </w:r>
      <w:r>
        <w:t>1</w:t>
      </w:r>
      <w:r w:rsidR="00466145">
        <w:t>0 </w:t>
      </w:r>
      <w:r w:rsidRPr="000B5E31">
        <w:t>lat od dnia uprawomocnienia się orzeczenia,</w:t>
      </w:r>
      <w:r w:rsidR="00466145" w:rsidRPr="000B5E31">
        <w:t xml:space="preserve"> w</w:t>
      </w:r>
      <w:r w:rsidR="00466145">
        <w:t> </w:t>
      </w:r>
      <w:r w:rsidRPr="000B5E31">
        <w:t>którym wymierzona z</w:t>
      </w:r>
      <w:r w:rsidRPr="000B5E31">
        <w:t>o</w:t>
      </w:r>
      <w:r w:rsidRPr="000B5E31">
        <w:t>stała kara pozbawienia prawa wykonywania zawodu fizjoterapeuty.</w:t>
      </w:r>
    </w:p>
    <w:p w:rsidR="005C644A" w:rsidRPr="000B5E31" w:rsidRDefault="005C644A" w:rsidP="005C644A">
      <w:pPr>
        <w:pStyle w:val="ARTartustawynprozporzdzenia"/>
      </w:pPr>
      <w:r w:rsidRPr="00466145">
        <w:rPr>
          <w:rStyle w:val="Ppogrubienie"/>
        </w:rPr>
        <w:t>Art. 113.</w:t>
      </w:r>
      <w:r w:rsidR="00466145">
        <w:t> </w:t>
      </w:r>
      <w:r w:rsidRPr="000B5E31">
        <w:t>1. Ogłoszenie orzeczenia sądu dyscyplinarnego jest jawne.</w:t>
      </w:r>
    </w:p>
    <w:p w:rsidR="005C644A" w:rsidRPr="000B5E31" w:rsidRDefault="005C644A" w:rsidP="005C644A">
      <w:pPr>
        <w:pStyle w:val="USTustnpkodeksu"/>
      </w:pPr>
      <w:r w:rsidRPr="000B5E31">
        <w:t>2.</w:t>
      </w:r>
      <w:r w:rsidR="00466145">
        <w:t> </w:t>
      </w:r>
      <w:r w:rsidRPr="000B5E31">
        <w:t>Po ogłoszeniu orzeczenia przewodniczący składu orzekającego przytacza ustnie jego główne motywy.</w:t>
      </w:r>
    </w:p>
    <w:p w:rsidR="005C644A" w:rsidRPr="000B5E31" w:rsidRDefault="005C644A" w:rsidP="005C644A">
      <w:pPr>
        <w:pStyle w:val="USTustnpkodeksu"/>
      </w:pPr>
      <w:r w:rsidRPr="000B5E31">
        <w:t>3.</w:t>
      </w:r>
      <w:r w:rsidR="00466145">
        <w:t> </w:t>
      </w:r>
      <w:r w:rsidRPr="000B5E31">
        <w:t>Przewodniczący składu orzekającego może wyłączyć jawność ogłoszenia głównych motywów orzeczenia</w:t>
      </w:r>
      <w:r w:rsidR="00466145" w:rsidRPr="000B5E31">
        <w:t xml:space="preserve"> w</w:t>
      </w:r>
      <w:r w:rsidR="00466145">
        <w:t> </w:t>
      </w:r>
      <w:r w:rsidRPr="000B5E31">
        <w:t>razie zaistnienia przesłanek określonych</w:t>
      </w:r>
      <w:r w:rsidR="00466145" w:rsidRPr="000B5E31">
        <w:t xml:space="preserve"> w</w:t>
      </w:r>
      <w:r w:rsidR="00466145">
        <w:t> art. </w:t>
      </w:r>
      <w:r>
        <w:t>10</w:t>
      </w:r>
      <w:r w:rsidR="00466145">
        <w:t>4 ust. </w:t>
      </w:r>
      <w:r w:rsidRPr="000B5E31">
        <w:t>2.</w:t>
      </w:r>
    </w:p>
    <w:p w:rsidR="005C644A" w:rsidRPr="005C644A" w:rsidRDefault="005C644A" w:rsidP="00466145">
      <w:pPr>
        <w:pStyle w:val="ARTartustawynprozporzdzenia"/>
        <w:keepNext/>
      </w:pPr>
      <w:r w:rsidRPr="00466145">
        <w:rPr>
          <w:rStyle w:val="Ppogrubienie"/>
        </w:rPr>
        <w:t>Art. 114.</w:t>
      </w:r>
      <w:r w:rsidR="00466145">
        <w:t> </w:t>
      </w:r>
      <w:r w:rsidRPr="005C644A">
        <w:t>1. Orzeczenie sądu dyscyplinarnego zawiera:</w:t>
      </w:r>
    </w:p>
    <w:p w:rsidR="005C644A" w:rsidRPr="00CF4F44" w:rsidRDefault="005C644A" w:rsidP="00CF4F44">
      <w:pPr>
        <w:pStyle w:val="PKTpunkt"/>
        <w:spacing w:before="100"/>
        <w:rPr>
          <w:bCs w:val="0"/>
        </w:rPr>
      </w:pPr>
      <w:r w:rsidRPr="000B5E31">
        <w:t>1)</w:t>
      </w:r>
      <w:r w:rsidRPr="000B5E31">
        <w:tab/>
        <w:t xml:space="preserve">oznaczenie sądu </w:t>
      </w:r>
      <w:r w:rsidRPr="009F73FC">
        <w:rPr>
          <w:bCs w:val="0"/>
        </w:rPr>
        <w:t>dyscyplinarnego, który je wyda</w:t>
      </w:r>
      <w:r w:rsidRPr="00CF4F44">
        <w:rPr>
          <w:rFonts w:hint="eastAsia"/>
          <w:bCs w:val="0"/>
        </w:rPr>
        <w:t>ł</w:t>
      </w:r>
      <w:r w:rsidRPr="00CF4F44">
        <w:rPr>
          <w:bCs w:val="0"/>
        </w:rPr>
        <w:t>, oraz s</w:t>
      </w:r>
      <w:r w:rsidRPr="00CF4F44">
        <w:rPr>
          <w:rFonts w:hint="eastAsia"/>
          <w:bCs w:val="0"/>
        </w:rPr>
        <w:t>ę</w:t>
      </w:r>
      <w:r w:rsidRPr="00CF4F44">
        <w:rPr>
          <w:bCs w:val="0"/>
        </w:rPr>
        <w:t>dziów, Rzecznika</w:t>
      </w:r>
      <w:r w:rsidR="00466145" w:rsidRPr="00CF4F44">
        <w:rPr>
          <w:bCs w:val="0"/>
        </w:rPr>
        <w:t xml:space="preserve"> i </w:t>
      </w:r>
      <w:r w:rsidRPr="00CF4F44">
        <w:rPr>
          <w:bCs w:val="0"/>
        </w:rPr>
        <w:t>protokolanta;</w:t>
      </w:r>
    </w:p>
    <w:p w:rsidR="005C644A" w:rsidRPr="00CF4F44" w:rsidRDefault="005C644A" w:rsidP="00CF4F44">
      <w:pPr>
        <w:pStyle w:val="PKTpunkt"/>
        <w:spacing w:before="100"/>
        <w:rPr>
          <w:bCs w:val="0"/>
        </w:rPr>
      </w:pPr>
      <w:r w:rsidRPr="00CF4F44">
        <w:rPr>
          <w:bCs w:val="0"/>
        </w:rPr>
        <w:t>2)</w:t>
      </w:r>
      <w:r w:rsidRPr="00CF4F44">
        <w:rPr>
          <w:bCs w:val="0"/>
        </w:rPr>
        <w:tab/>
        <w:t>dat</w:t>
      </w:r>
      <w:r w:rsidRPr="00CF4F44">
        <w:rPr>
          <w:rFonts w:hint="eastAsia"/>
          <w:bCs w:val="0"/>
        </w:rPr>
        <w:t>ę</w:t>
      </w:r>
      <w:r w:rsidRPr="00CF4F44">
        <w:rPr>
          <w:bCs w:val="0"/>
        </w:rPr>
        <w:t xml:space="preserve"> oraz miejsce rozpoznania sprawy</w:t>
      </w:r>
      <w:r w:rsidR="00466145" w:rsidRPr="00CF4F44">
        <w:rPr>
          <w:bCs w:val="0"/>
        </w:rPr>
        <w:t xml:space="preserve"> i </w:t>
      </w:r>
      <w:r w:rsidRPr="00CF4F44">
        <w:rPr>
          <w:bCs w:val="0"/>
        </w:rPr>
        <w:t>wydania orzeczenia;</w:t>
      </w:r>
    </w:p>
    <w:p w:rsidR="005C644A" w:rsidRPr="00CF4F44" w:rsidRDefault="005C644A" w:rsidP="00CF4F44">
      <w:pPr>
        <w:pStyle w:val="PKTpunkt"/>
        <w:spacing w:before="100"/>
        <w:rPr>
          <w:bCs w:val="0"/>
        </w:rPr>
      </w:pPr>
      <w:r w:rsidRPr="00CF4F44">
        <w:rPr>
          <w:bCs w:val="0"/>
        </w:rPr>
        <w:t>3)</w:t>
      </w:r>
      <w:r w:rsidRPr="00CF4F44">
        <w:rPr>
          <w:bCs w:val="0"/>
        </w:rPr>
        <w:tab/>
        <w:t>imi</w:t>
      </w:r>
      <w:r w:rsidRPr="00CF4F44">
        <w:rPr>
          <w:rFonts w:hint="eastAsia"/>
          <w:bCs w:val="0"/>
        </w:rPr>
        <w:t>ę</w:t>
      </w:r>
      <w:r w:rsidRPr="00CF4F44">
        <w:rPr>
          <w:bCs w:val="0"/>
        </w:rPr>
        <w:t>, nazwisko oraz numer prawa wykonywania zawodu osoby obwinionej;</w:t>
      </w:r>
    </w:p>
    <w:p w:rsidR="005C644A" w:rsidRPr="00CF4F44" w:rsidRDefault="005C644A" w:rsidP="00CF4F44">
      <w:pPr>
        <w:pStyle w:val="PKTpunkt"/>
        <w:spacing w:before="100"/>
        <w:rPr>
          <w:bCs w:val="0"/>
        </w:rPr>
      </w:pPr>
      <w:r w:rsidRPr="00CF4F44">
        <w:rPr>
          <w:bCs w:val="0"/>
        </w:rPr>
        <w:t>4)</w:t>
      </w:r>
      <w:r w:rsidRPr="00CF4F44">
        <w:rPr>
          <w:bCs w:val="0"/>
        </w:rPr>
        <w:tab/>
        <w:t>opis</w:t>
      </w:r>
      <w:r w:rsidR="00466145" w:rsidRPr="00CF4F44">
        <w:rPr>
          <w:bCs w:val="0"/>
        </w:rPr>
        <w:t xml:space="preserve"> i </w:t>
      </w:r>
      <w:r w:rsidRPr="00CF4F44">
        <w:rPr>
          <w:bCs w:val="0"/>
        </w:rPr>
        <w:t>kwalifikacj</w:t>
      </w:r>
      <w:r w:rsidRPr="00CF4F44">
        <w:rPr>
          <w:rFonts w:hint="eastAsia"/>
          <w:bCs w:val="0"/>
        </w:rPr>
        <w:t>ę</w:t>
      </w:r>
      <w:r w:rsidRPr="00CF4F44">
        <w:rPr>
          <w:bCs w:val="0"/>
        </w:rPr>
        <w:t xml:space="preserve"> prawn</w:t>
      </w:r>
      <w:r w:rsidRPr="00CF4F44">
        <w:rPr>
          <w:rFonts w:hint="eastAsia"/>
          <w:bCs w:val="0"/>
        </w:rPr>
        <w:t>ą</w:t>
      </w:r>
      <w:r w:rsidRPr="00CF4F44">
        <w:rPr>
          <w:bCs w:val="0"/>
        </w:rPr>
        <w:t xml:space="preserve"> zarzucanego czynu;</w:t>
      </w:r>
    </w:p>
    <w:p w:rsidR="005C644A" w:rsidRPr="00CF4F44" w:rsidRDefault="005C644A" w:rsidP="00CF4F44">
      <w:pPr>
        <w:pStyle w:val="PKTpunkt"/>
        <w:spacing w:before="100"/>
        <w:rPr>
          <w:bCs w:val="0"/>
        </w:rPr>
      </w:pPr>
      <w:r w:rsidRPr="00CF4F44">
        <w:rPr>
          <w:bCs w:val="0"/>
        </w:rPr>
        <w:t>5)</w:t>
      </w:r>
      <w:r w:rsidRPr="00CF4F44">
        <w:rPr>
          <w:bCs w:val="0"/>
        </w:rPr>
        <w:tab/>
        <w:t>rozstrzygni</w:t>
      </w:r>
      <w:r w:rsidRPr="00CF4F44">
        <w:rPr>
          <w:rFonts w:hint="eastAsia"/>
          <w:bCs w:val="0"/>
        </w:rPr>
        <w:t>ę</w:t>
      </w:r>
      <w:r w:rsidRPr="00CF4F44">
        <w:rPr>
          <w:bCs w:val="0"/>
        </w:rPr>
        <w:t>cie</w:t>
      </w:r>
      <w:r w:rsidR="00466145" w:rsidRPr="00CF4F44">
        <w:rPr>
          <w:bCs w:val="0"/>
        </w:rPr>
        <w:t xml:space="preserve"> w </w:t>
      </w:r>
      <w:r w:rsidRPr="00CF4F44">
        <w:rPr>
          <w:bCs w:val="0"/>
        </w:rPr>
        <w:t>przedmiocie post</w:t>
      </w:r>
      <w:r w:rsidRPr="00CF4F44">
        <w:rPr>
          <w:rFonts w:hint="eastAsia"/>
          <w:bCs w:val="0"/>
        </w:rPr>
        <w:t>ę</w:t>
      </w:r>
      <w:r w:rsidRPr="00CF4F44">
        <w:rPr>
          <w:bCs w:val="0"/>
        </w:rPr>
        <w:t>powania;</w:t>
      </w:r>
    </w:p>
    <w:p w:rsidR="005C644A" w:rsidRPr="00CF4F44" w:rsidRDefault="005C644A" w:rsidP="00CF4F44">
      <w:pPr>
        <w:pStyle w:val="PKTpunkt"/>
        <w:spacing w:before="100"/>
        <w:rPr>
          <w:bCs w:val="0"/>
        </w:rPr>
      </w:pPr>
      <w:r w:rsidRPr="00CF4F44">
        <w:rPr>
          <w:bCs w:val="0"/>
        </w:rPr>
        <w:t>6)</w:t>
      </w:r>
      <w:r w:rsidRPr="00CF4F44">
        <w:rPr>
          <w:bCs w:val="0"/>
        </w:rPr>
        <w:tab/>
        <w:t>postanowienie</w:t>
      </w:r>
      <w:r w:rsidR="00466145" w:rsidRPr="00CF4F44">
        <w:rPr>
          <w:bCs w:val="0"/>
        </w:rPr>
        <w:t xml:space="preserve"> o </w:t>
      </w:r>
      <w:r w:rsidRPr="00CF4F44">
        <w:rPr>
          <w:bCs w:val="0"/>
        </w:rPr>
        <w:t>kosztach post</w:t>
      </w:r>
      <w:r w:rsidRPr="00CF4F44">
        <w:rPr>
          <w:rFonts w:hint="eastAsia"/>
          <w:bCs w:val="0"/>
        </w:rPr>
        <w:t>ę</w:t>
      </w:r>
      <w:r w:rsidRPr="00CF4F44">
        <w:rPr>
          <w:bCs w:val="0"/>
        </w:rPr>
        <w:t>powania;</w:t>
      </w:r>
    </w:p>
    <w:p w:rsidR="005C644A" w:rsidRPr="000B5E31" w:rsidRDefault="005C644A" w:rsidP="00CF4F44">
      <w:pPr>
        <w:pStyle w:val="PKTpunkt"/>
        <w:spacing w:before="100"/>
      </w:pPr>
      <w:r w:rsidRPr="00CF4F44">
        <w:rPr>
          <w:bCs w:val="0"/>
        </w:rPr>
        <w:t>7)</w:t>
      </w:r>
      <w:r w:rsidRPr="00CF4F44">
        <w:rPr>
          <w:bCs w:val="0"/>
        </w:rPr>
        <w:tab/>
        <w:t>rozstrzygni</w:t>
      </w:r>
      <w:r w:rsidRPr="00CF4F44">
        <w:rPr>
          <w:rFonts w:hint="eastAsia"/>
          <w:bCs w:val="0"/>
        </w:rPr>
        <w:t>ę</w:t>
      </w:r>
      <w:r w:rsidRPr="00CF4F44">
        <w:rPr>
          <w:bCs w:val="0"/>
        </w:rPr>
        <w:t>cie co do kary,</w:t>
      </w:r>
      <w:r w:rsidR="00466145" w:rsidRPr="00CF4F44">
        <w:rPr>
          <w:bCs w:val="0"/>
        </w:rPr>
        <w:t xml:space="preserve"> a w </w:t>
      </w:r>
      <w:r w:rsidRPr="00CF4F44">
        <w:rPr>
          <w:bCs w:val="0"/>
        </w:rPr>
        <w:t>razie potrzeby – co do</w:t>
      </w:r>
      <w:r w:rsidRPr="000B5E31">
        <w:t xml:space="preserve"> zaliczenia na jej poczet tymczasowego zawieszenia</w:t>
      </w:r>
      <w:r w:rsidR="00466145" w:rsidRPr="000B5E31">
        <w:t xml:space="preserve"> w</w:t>
      </w:r>
      <w:r w:rsidR="00466145">
        <w:t> </w:t>
      </w:r>
      <w:r w:rsidRPr="000B5E31">
        <w:t>prawie wykonywania zawodu,</w:t>
      </w:r>
      <w:r w:rsidR="00466145" w:rsidRPr="000B5E31">
        <w:t xml:space="preserve"> w</w:t>
      </w:r>
      <w:r w:rsidR="00466145">
        <w:t> </w:t>
      </w:r>
      <w:r w:rsidRPr="000B5E31">
        <w:t>przypadku orzeczenia skazującego.</w:t>
      </w:r>
    </w:p>
    <w:p w:rsidR="005C644A" w:rsidRPr="005C644A" w:rsidRDefault="005C644A" w:rsidP="00466145">
      <w:pPr>
        <w:pStyle w:val="USTustnpkodeksu"/>
        <w:keepNext/>
      </w:pPr>
      <w:r w:rsidRPr="000B5E31">
        <w:t>2.</w:t>
      </w:r>
      <w:r w:rsidR="00466145">
        <w:t> </w:t>
      </w:r>
      <w:r w:rsidRPr="000B5E31">
        <w:t>Uzasadnienie orzeczenia zawiera:</w:t>
      </w:r>
    </w:p>
    <w:p w:rsidR="005C644A" w:rsidRPr="00CF4F44" w:rsidRDefault="005C644A" w:rsidP="00CF4F44">
      <w:pPr>
        <w:pStyle w:val="PKTpunkt"/>
        <w:spacing w:before="100"/>
        <w:rPr>
          <w:bCs w:val="0"/>
        </w:rPr>
      </w:pPr>
      <w:r w:rsidRPr="000B5E31">
        <w:t>1)</w:t>
      </w:r>
      <w:r w:rsidRPr="000B5E31">
        <w:tab/>
        <w:t>wskazanie, jakie fakty sąd dyscyplinarny uznał za udowodnione lub nieudowodnione, na jakich</w:t>
      </w:r>
      <w:r w:rsidR="00466145" w:rsidRPr="000B5E31">
        <w:t xml:space="preserve"> w</w:t>
      </w:r>
      <w:r w:rsidR="00466145">
        <w:t> </w:t>
      </w:r>
      <w:r w:rsidRPr="000B5E31">
        <w:t>tej mierze oparł się dowodach</w:t>
      </w:r>
      <w:r w:rsidR="00466145" w:rsidRPr="000B5E31">
        <w:t xml:space="preserve"> i</w:t>
      </w:r>
      <w:r w:rsidR="00466145">
        <w:t> </w:t>
      </w:r>
      <w:r w:rsidRPr="000B5E31">
        <w:t xml:space="preserve">dlaczego nie </w:t>
      </w:r>
      <w:r w:rsidRPr="009F73FC">
        <w:rPr>
          <w:bCs w:val="0"/>
        </w:rPr>
        <w:t>uzna</w:t>
      </w:r>
      <w:r w:rsidRPr="00CF4F44">
        <w:rPr>
          <w:rFonts w:hint="eastAsia"/>
          <w:bCs w:val="0"/>
        </w:rPr>
        <w:t>ł</w:t>
      </w:r>
      <w:r w:rsidRPr="00CF4F44">
        <w:rPr>
          <w:bCs w:val="0"/>
        </w:rPr>
        <w:t xml:space="preserve"> dowodów przeciwnych;</w:t>
      </w:r>
    </w:p>
    <w:p w:rsidR="005C644A" w:rsidRPr="00CF4F44" w:rsidRDefault="005C644A" w:rsidP="00CF4F44">
      <w:pPr>
        <w:pStyle w:val="PKTpunkt"/>
        <w:spacing w:before="100"/>
        <w:rPr>
          <w:bCs w:val="0"/>
        </w:rPr>
      </w:pPr>
      <w:r w:rsidRPr="00CF4F44">
        <w:rPr>
          <w:bCs w:val="0"/>
        </w:rPr>
        <w:t>2)</w:t>
      </w:r>
      <w:r w:rsidRPr="00CF4F44">
        <w:rPr>
          <w:bCs w:val="0"/>
        </w:rPr>
        <w:tab/>
        <w:t>wskazanie podstawy prawnej orzeczenia;</w:t>
      </w:r>
    </w:p>
    <w:p w:rsidR="005C644A" w:rsidRPr="000B5E31" w:rsidRDefault="005C644A" w:rsidP="00CF4F44">
      <w:pPr>
        <w:pStyle w:val="PKTpunkt"/>
        <w:spacing w:before="100"/>
      </w:pPr>
      <w:r w:rsidRPr="00CF4F44">
        <w:rPr>
          <w:bCs w:val="0"/>
        </w:rPr>
        <w:t>3)</w:t>
      </w:r>
      <w:r w:rsidRPr="00CF4F44">
        <w:rPr>
          <w:bCs w:val="0"/>
        </w:rPr>
        <w:tab/>
        <w:t>przytoczenie okoliczno</w:t>
      </w:r>
      <w:r w:rsidRPr="00CF4F44">
        <w:rPr>
          <w:rFonts w:hint="eastAsia"/>
          <w:bCs w:val="0"/>
        </w:rPr>
        <w:t>ś</w:t>
      </w:r>
      <w:r w:rsidRPr="00CF4F44">
        <w:rPr>
          <w:bCs w:val="0"/>
        </w:rPr>
        <w:t>ci, które s</w:t>
      </w:r>
      <w:r w:rsidRPr="00CF4F44">
        <w:rPr>
          <w:rFonts w:hint="eastAsia"/>
          <w:bCs w:val="0"/>
        </w:rPr>
        <w:t>ą</w:t>
      </w:r>
      <w:r w:rsidRPr="00CF4F44">
        <w:rPr>
          <w:bCs w:val="0"/>
        </w:rPr>
        <w:t>d dyscyplinarny</w:t>
      </w:r>
      <w:r w:rsidRPr="000B5E31">
        <w:t xml:space="preserve"> miał na względzie przy wymiarze kary.</w:t>
      </w:r>
    </w:p>
    <w:p w:rsidR="005C644A" w:rsidRPr="000B5E31" w:rsidRDefault="005C644A" w:rsidP="005C644A">
      <w:pPr>
        <w:pStyle w:val="USTustnpkodeksu"/>
      </w:pPr>
      <w:r w:rsidRPr="000B5E31">
        <w:t>3.</w:t>
      </w:r>
      <w:r w:rsidR="00466145">
        <w:t> </w:t>
      </w:r>
      <w:r w:rsidRPr="000B5E31">
        <w:t xml:space="preserve">Orzeczenie </w:t>
      </w:r>
      <w:r>
        <w:t>S</w:t>
      </w:r>
      <w:r w:rsidRPr="000B5E31">
        <w:t xml:space="preserve">ądu </w:t>
      </w:r>
      <w:r>
        <w:t>D</w:t>
      </w:r>
      <w:r w:rsidRPr="000B5E31">
        <w:t>yscyplinarnego wraz</w:t>
      </w:r>
      <w:r w:rsidR="00466145" w:rsidRPr="000B5E31">
        <w:t xml:space="preserve"> z</w:t>
      </w:r>
      <w:r w:rsidR="00466145">
        <w:t> </w:t>
      </w:r>
      <w:r w:rsidRPr="000B5E31">
        <w:t>pisemnym uzasadnieniem oraz pouczeniem</w:t>
      </w:r>
      <w:r w:rsidR="00466145" w:rsidRPr="000B5E31">
        <w:t xml:space="preserve"> o</w:t>
      </w:r>
      <w:r w:rsidR="00466145">
        <w:t> </w:t>
      </w:r>
      <w:r w:rsidRPr="000B5E31">
        <w:t>terminie</w:t>
      </w:r>
      <w:r w:rsidR="00466145" w:rsidRPr="000B5E31">
        <w:t xml:space="preserve"> i</w:t>
      </w:r>
      <w:r w:rsidR="00466145">
        <w:t> </w:t>
      </w:r>
      <w:r w:rsidRPr="000B5E31">
        <w:t>sposobie wni</w:t>
      </w:r>
      <w:r w:rsidRPr="000B5E31">
        <w:t>e</w:t>
      </w:r>
      <w:r w:rsidRPr="000B5E31">
        <w:t xml:space="preserve">sienia odwołania </w:t>
      </w:r>
      <w:r>
        <w:t>S</w:t>
      </w:r>
      <w:r w:rsidRPr="000B5E31">
        <w:t xml:space="preserve">ąd </w:t>
      </w:r>
      <w:r>
        <w:t>D</w:t>
      </w:r>
      <w:r w:rsidRPr="000B5E31">
        <w:t>yscyplinarny doręcza stronom</w:t>
      </w:r>
      <w:r w:rsidR="00466145" w:rsidRPr="000B5E31">
        <w:t xml:space="preserve"> w</w:t>
      </w:r>
      <w:r w:rsidR="00466145">
        <w:t> </w:t>
      </w:r>
      <w:r w:rsidRPr="000B5E31">
        <w:t>terminie 3</w:t>
      </w:r>
      <w:r w:rsidR="00466145" w:rsidRPr="000B5E31">
        <w:t>0</w:t>
      </w:r>
      <w:r w:rsidR="00466145">
        <w:t> </w:t>
      </w:r>
      <w:r w:rsidRPr="000B5E31">
        <w:t>dni od dnia jego ogłoszenia,</w:t>
      </w:r>
      <w:r w:rsidR="00466145" w:rsidRPr="000B5E31">
        <w:t xml:space="preserve"> z</w:t>
      </w:r>
      <w:r w:rsidR="00466145">
        <w:t> </w:t>
      </w:r>
      <w:r w:rsidRPr="000B5E31">
        <w:t>zastrzeżeniem</w:t>
      </w:r>
      <w:r w:rsidR="00466145">
        <w:t xml:space="preserve"> art. </w:t>
      </w:r>
      <w:r w:rsidRPr="000B5E31">
        <w:t>11</w:t>
      </w:r>
      <w:r w:rsidR="00466145">
        <w:t>9 ust. </w:t>
      </w:r>
      <w:r w:rsidRPr="000B5E31">
        <w:t>2.</w:t>
      </w:r>
    </w:p>
    <w:p w:rsidR="005C644A" w:rsidRPr="000B5E31" w:rsidRDefault="005C644A" w:rsidP="005C644A">
      <w:pPr>
        <w:pStyle w:val="ARTartustawynprozporzdzenia"/>
      </w:pPr>
      <w:r w:rsidRPr="00466145">
        <w:rPr>
          <w:rStyle w:val="Ppogrubienie"/>
        </w:rPr>
        <w:t>Art. 115.</w:t>
      </w:r>
      <w:r w:rsidR="00466145">
        <w:t> </w:t>
      </w:r>
      <w:r w:rsidRPr="000B5E31">
        <w:t>1.</w:t>
      </w:r>
      <w:r w:rsidR="00466145" w:rsidRPr="000B5E31">
        <w:t xml:space="preserve"> W</w:t>
      </w:r>
      <w:r w:rsidR="00466145">
        <w:t> </w:t>
      </w:r>
      <w:r>
        <w:t>przypadku</w:t>
      </w:r>
      <w:r w:rsidRPr="000B5E31">
        <w:t xml:space="preserve"> ukarania osoby obwinionej ponosi ona koszty postępowania, chyba że sąd dyscyplinarny postanowi inaczej.</w:t>
      </w:r>
    </w:p>
    <w:p w:rsidR="005C644A" w:rsidRPr="000B5E31" w:rsidRDefault="005C644A" w:rsidP="005C644A">
      <w:pPr>
        <w:pStyle w:val="USTustnpkodeksu"/>
      </w:pPr>
      <w:r w:rsidRPr="000B5E31">
        <w:t>2.</w:t>
      </w:r>
      <w:r w:rsidR="00466145">
        <w:t> </w:t>
      </w:r>
      <w:r w:rsidR="00466145" w:rsidRPr="000B5E31">
        <w:t>W</w:t>
      </w:r>
      <w:r w:rsidR="00466145">
        <w:t> </w:t>
      </w:r>
      <w:r>
        <w:t>przypadku</w:t>
      </w:r>
      <w:r w:rsidRPr="000B5E31">
        <w:t xml:space="preserve"> uniewinnienia osoby obwinionej lub umorzenia postępowania koszty postępowania ponosi </w:t>
      </w:r>
      <w:r>
        <w:t>KIF</w:t>
      </w:r>
      <w:r w:rsidRPr="000B5E31">
        <w:t>.</w:t>
      </w:r>
    </w:p>
    <w:p w:rsidR="005C644A" w:rsidRPr="000B5E31" w:rsidRDefault="005C644A" w:rsidP="005C644A">
      <w:pPr>
        <w:pStyle w:val="USTustnpkodeksu"/>
      </w:pPr>
      <w:r w:rsidRPr="000B5E31">
        <w:t>3.</w:t>
      </w:r>
      <w:r w:rsidR="00466145">
        <w:t> </w:t>
      </w:r>
      <w:r w:rsidRPr="000B5E31">
        <w:t>Osobie obwinionej przysługuje zażalenie na rozstrzygnięcie</w:t>
      </w:r>
      <w:r w:rsidR="00466145" w:rsidRPr="000B5E31">
        <w:t xml:space="preserve"> o</w:t>
      </w:r>
      <w:r w:rsidR="00466145">
        <w:t> </w:t>
      </w:r>
      <w:r w:rsidRPr="000B5E31">
        <w:t>kosztach postępowania</w:t>
      </w:r>
      <w:r w:rsidR="00466145" w:rsidRPr="000B5E31">
        <w:t xml:space="preserve"> w</w:t>
      </w:r>
      <w:r w:rsidR="00466145">
        <w:t> </w:t>
      </w:r>
      <w:r w:rsidRPr="000B5E31">
        <w:t>terminie 1</w:t>
      </w:r>
      <w:r w:rsidR="00466145" w:rsidRPr="000B5E31">
        <w:t>4</w:t>
      </w:r>
      <w:r w:rsidR="00466145">
        <w:t> </w:t>
      </w:r>
      <w:r w:rsidRPr="000B5E31">
        <w:t>dni od dnia doręczenia orzeczenia.</w:t>
      </w:r>
    </w:p>
    <w:p w:rsidR="005C644A" w:rsidRPr="000B5E31" w:rsidRDefault="005C644A" w:rsidP="005C644A">
      <w:pPr>
        <w:pStyle w:val="USTustnpkodeksu"/>
      </w:pPr>
      <w:r w:rsidRPr="000B5E31">
        <w:t>4.</w:t>
      </w:r>
      <w:r w:rsidR="00466145">
        <w:t> </w:t>
      </w:r>
      <w:r w:rsidRPr="000B5E31">
        <w:t>Zażalenie wnosi się do sądu dyscyplinarnego, który wydał orzeczenie.</w:t>
      </w:r>
    </w:p>
    <w:p w:rsidR="005C644A" w:rsidRPr="000B5E31" w:rsidRDefault="005C644A" w:rsidP="005C644A">
      <w:pPr>
        <w:pStyle w:val="ARTartustawynprozporzdzenia"/>
      </w:pPr>
      <w:r w:rsidRPr="00466145">
        <w:rPr>
          <w:rStyle w:val="Ppogrubienie"/>
        </w:rPr>
        <w:t>Art. 116.</w:t>
      </w:r>
      <w:r w:rsidR="00466145">
        <w:t> </w:t>
      </w:r>
      <w:r w:rsidRPr="000B5E31">
        <w:t>1. Od orzeczenia Sąd</w:t>
      </w:r>
      <w:r>
        <w:t>u</w:t>
      </w:r>
      <w:r w:rsidRPr="000B5E31">
        <w:t xml:space="preserve"> Dyscyplinarnego stronom przysługuje odwołanie do Wyższego Sądu Dyscyplina</w:t>
      </w:r>
      <w:r w:rsidRPr="000B5E31">
        <w:t>r</w:t>
      </w:r>
      <w:r w:rsidRPr="000B5E31">
        <w:t>nego</w:t>
      </w:r>
      <w:r w:rsidR="00466145" w:rsidRPr="000B5E31">
        <w:t xml:space="preserve"> w</w:t>
      </w:r>
      <w:r w:rsidR="00466145">
        <w:t> </w:t>
      </w:r>
      <w:r w:rsidRPr="000B5E31">
        <w:t>terminie 1</w:t>
      </w:r>
      <w:r w:rsidR="00466145" w:rsidRPr="000B5E31">
        <w:t>4</w:t>
      </w:r>
      <w:r w:rsidR="00466145">
        <w:t> </w:t>
      </w:r>
      <w:r w:rsidRPr="000B5E31">
        <w:t>dni od dnia doręczenia orzeczenia.</w:t>
      </w:r>
    </w:p>
    <w:p w:rsidR="005C644A" w:rsidRPr="000B5E31" w:rsidRDefault="005C644A" w:rsidP="005C644A">
      <w:pPr>
        <w:pStyle w:val="USTustnpkodeksu"/>
      </w:pPr>
      <w:r w:rsidRPr="000B5E31">
        <w:t>2.</w:t>
      </w:r>
      <w:r w:rsidR="00466145">
        <w:t> </w:t>
      </w:r>
      <w:r w:rsidRPr="000B5E31">
        <w:t>Odwołanie,</w:t>
      </w:r>
      <w:r w:rsidR="00466145" w:rsidRPr="000B5E31">
        <w:t xml:space="preserve"> o</w:t>
      </w:r>
      <w:r w:rsidR="00466145">
        <w:t> </w:t>
      </w:r>
      <w:r w:rsidRPr="000B5E31">
        <w:t>którym mowa</w:t>
      </w:r>
      <w:r w:rsidR="00466145" w:rsidRPr="000B5E31">
        <w:t xml:space="preserve"> w</w:t>
      </w:r>
      <w:r w:rsidR="00466145">
        <w:t> ust. </w:t>
      </w:r>
      <w:r w:rsidRPr="000B5E31">
        <w:t>1, wnosi się za pośrednictwem Sądu Dyscyplinarnego.</w:t>
      </w:r>
    </w:p>
    <w:p w:rsidR="005C644A" w:rsidRPr="000B5E31" w:rsidRDefault="005C644A" w:rsidP="005C644A">
      <w:pPr>
        <w:pStyle w:val="USTustnpkodeksu"/>
      </w:pPr>
      <w:r w:rsidRPr="000B5E31">
        <w:t>3.</w:t>
      </w:r>
      <w:r w:rsidR="00466145">
        <w:t> </w:t>
      </w:r>
      <w:r w:rsidRPr="000B5E31">
        <w:t>Cofnięcie odwołania przez składającą je stronę przed rozpoczęciem rozprawy odwoławczej wiąże Wyższy Sąd Dyscyplinarny, który pozostawia odwołanie bez rozpoznania,</w:t>
      </w:r>
      <w:r w:rsidR="00466145" w:rsidRPr="000B5E31">
        <w:t xml:space="preserve"> o</w:t>
      </w:r>
      <w:r w:rsidR="00466145">
        <w:t> </w:t>
      </w:r>
      <w:r w:rsidRPr="000B5E31">
        <w:t>ile nie zachodzą przesłanki</w:t>
      </w:r>
      <w:r w:rsidR="00466145" w:rsidRPr="000B5E31">
        <w:t xml:space="preserve"> z</w:t>
      </w:r>
      <w:r w:rsidR="00466145">
        <w:t> art. </w:t>
      </w:r>
      <w:r w:rsidRPr="000B5E31">
        <w:t>43</w:t>
      </w:r>
      <w:r w:rsidR="00466145" w:rsidRPr="000B5E31">
        <w:t>9</w:t>
      </w:r>
      <w:r w:rsidR="00466145">
        <w:t xml:space="preserve"> § </w:t>
      </w:r>
      <w:r w:rsidR="00466145" w:rsidRPr="000B5E31">
        <w:t>1</w:t>
      </w:r>
      <w:r w:rsidR="00466145">
        <w:t xml:space="preserve"> pkt </w:t>
      </w:r>
      <w:r w:rsidRPr="000B5E31">
        <w:t xml:space="preserve">1, </w:t>
      </w:r>
      <w:r w:rsidR="00466145" w:rsidRPr="000B5E31">
        <w:t>2</w:t>
      </w:r>
      <w:r w:rsidR="00466145">
        <w:t xml:space="preserve"> i </w:t>
      </w:r>
      <w:r w:rsidRPr="000B5E31">
        <w:t>5–1</w:t>
      </w:r>
      <w:r w:rsidR="00466145" w:rsidRPr="000B5E31">
        <w:t>0</w:t>
      </w:r>
      <w:r w:rsidR="00FD247D">
        <w:t xml:space="preserve"> </w:t>
      </w:r>
      <w:r w:rsidRPr="000B5E31">
        <w:t>ustawy</w:t>
      </w:r>
      <w:r w:rsidR="00466145" w:rsidRPr="000B5E31">
        <w:t xml:space="preserve"> z</w:t>
      </w:r>
      <w:r w:rsidR="00466145">
        <w:t> </w:t>
      </w:r>
      <w:r w:rsidRPr="000B5E31">
        <w:t xml:space="preserve">dnia </w:t>
      </w:r>
      <w:r w:rsidR="00466145" w:rsidRPr="000B5E31">
        <w:t>6</w:t>
      </w:r>
      <w:r w:rsidR="00466145">
        <w:t> </w:t>
      </w:r>
      <w:r w:rsidRPr="000B5E31">
        <w:t>czerwca 199</w:t>
      </w:r>
      <w:r w:rsidR="00466145" w:rsidRPr="000B5E31">
        <w:t>7</w:t>
      </w:r>
      <w:r w:rsidR="00466145">
        <w:t> </w:t>
      </w:r>
      <w:r w:rsidRPr="000B5E31">
        <w:t>r. – Kodeks postępowania karnego (</w:t>
      </w:r>
      <w:r w:rsidR="00466145">
        <w:t>Dz. U. Nr </w:t>
      </w:r>
      <w:r w:rsidRPr="000B5E31">
        <w:t>89,</w:t>
      </w:r>
      <w:r w:rsidR="00466145">
        <w:t xml:space="preserve"> poz. </w:t>
      </w:r>
      <w:r w:rsidRPr="000B5E31">
        <w:t>555,</w:t>
      </w:r>
      <w:r w:rsidR="00466145" w:rsidRPr="000B5E31">
        <w:t xml:space="preserve"> z</w:t>
      </w:r>
      <w:r w:rsidR="00466145">
        <w:t> </w:t>
      </w:r>
      <w:proofErr w:type="spellStart"/>
      <w:r w:rsidRPr="000B5E31">
        <w:t>późn</w:t>
      </w:r>
      <w:proofErr w:type="spellEnd"/>
      <w:r w:rsidRPr="000B5E31">
        <w:t>. zm.</w:t>
      </w:r>
      <w:r w:rsidRPr="00B6780D">
        <w:rPr>
          <w:rStyle w:val="IGindeksgrny"/>
        </w:rPr>
        <w:footnoteReference w:id="13"/>
      </w:r>
      <w:r w:rsidRPr="00B6780D">
        <w:rPr>
          <w:rStyle w:val="IGindeksgrny"/>
        </w:rPr>
        <w:t>)</w:t>
      </w:r>
      <w:r w:rsidRPr="000B5E31">
        <w:t>).</w:t>
      </w:r>
    </w:p>
    <w:p w:rsidR="005C644A" w:rsidRPr="000B5E31" w:rsidRDefault="005C644A" w:rsidP="005C644A">
      <w:pPr>
        <w:pStyle w:val="ARTartustawynprozporzdzenia"/>
      </w:pPr>
      <w:r w:rsidRPr="00466145">
        <w:rPr>
          <w:rStyle w:val="Ppogrubienie"/>
        </w:rPr>
        <w:t>Art. 117.</w:t>
      </w:r>
      <w:r w:rsidR="00466145">
        <w:t> </w:t>
      </w:r>
      <w:r w:rsidRPr="000B5E31">
        <w:t>1. Odwołanie co do winy uważa się za zwrócone przeciwko całości orzeczenia.</w:t>
      </w:r>
    </w:p>
    <w:p w:rsidR="005C644A" w:rsidRPr="000B5E31" w:rsidRDefault="005C644A" w:rsidP="005C644A">
      <w:pPr>
        <w:pStyle w:val="USTustnpkodeksu"/>
      </w:pPr>
      <w:r w:rsidRPr="000B5E31">
        <w:t>2.</w:t>
      </w:r>
      <w:r w:rsidR="00466145">
        <w:t> </w:t>
      </w:r>
      <w:r w:rsidRPr="000B5E31">
        <w:t>Odwołanie co do kary uważa się za zwrócone przeciwko całości rozstrzygnięcia</w:t>
      </w:r>
      <w:r w:rsidR="00466145" w:rsidRPr="000B5E31">
        <w:t xml:space="preserve"> o</w:t>
      </w:r>
      <w:r w:rsidR="00466145">
        <w:t> </w:t>
      </w:r>
      <w:r w:rsidRPr="000B5E31">
        <w:t>karze.</w:t>
      </w:r>
    </w:p>
    <w:p w:rsidR="005C644A" w:rsidRPr="000B5E31" w:rsidRDefault="005C644A" w:rsidP="005C644A">
      <w:pPr>
        <w:pStyle w:val="ARTartustawynprozporzdzenia"/>
      </w:pPr>
      <w:r w:rsidRPr="00466145">
        <w:rPr>
          <w:rStyle w:val="Ppogrubienie"/>
        </w:rPr>
        <w:t>Art. 118.</w:t>
      </w:r>
      <w:r w:rsidR="00466145">
        <w:t> </w:t>
      </w:r>
      <w:r w:rsidRPr="000B5E31">
        <w:t>Wyższy Sąd Dyscyplinarny utrzymuje</w:t>
      </w:r>
      <w:r w:rsidR="00466145" w:rsidRPr="000B5E31">
        <w:t xml:space="preserve"> w</w:t>
      </w:r>
      <w:r w:rsidR="00466145">
        <w:t> </w:t>
      </w:r>
      <w:r w:rsidRPr="000B5E31">
        <w:t>mocy, uchyla albo zmienia orzeczenie Sądu Dyscyplinarnego.</w:t>
      </w:r>
    </w:p>
    <w:p w:rsidR="005C644A" w:rsidRPr="000B5E31" w:rsidRDefault="005C644A" w:rsidP="005C644A">
      <w:pPr>
        <w:pStyle w:val="ARTartustawynprozporzdzenia"/>
      </w:pPr>
      <w:r w:rsidRPr="00466145">
        <w:rPr>
          <w:rStyle w:val="Ppogrubienie"/>
        </w:rPr>
        <w:t>Art. 119.</w:t>
      </w:r>
      <w:r w:rsidR="00466145">
        <w:t> </w:t>
      </w:r>
      <w:r w:rsidRPr="000B5E31">
        <w:t>1. Orzeczeni</w:t>
      </w:r>
      <w:r>
        <w:t>e</w:t>
      </w:r>
      <w:r w:rsidRPr="000B5E31">
        <w:t xml:space="preserve"> Wyższego Sądu Dyscyplinarnego kończące postępowanie</w:t>
      </w:r>
      <w:r w:rsidR="00466145" w:rsidRPr="000B5E31">
        <w:t xml:space="preserve"> w</w:t>
      </w:r>
      <w:r w:rsidR="00466145">
        <w:t> </w:t>
      </w:r>
      <w:r w:rsidRPr="000B5E31">
        <w:t xml:space="preserve">przedmiocie odpowiedzialności zawodowej </w:t>
      </w:r>
      <w:r>
        <w:t>jest</w:t>
      </w:r>
      <w:r w:rsidRPr="000B5E31">
        <w:t xml:space="preserve"> prawomocne</w:t>
      </w:r>
      <w:r w:rsidR="00466145" w:rsidRPr="000B5E31">
        <w:t xml:space="preserve"> z</w:t>
      </w:r>
      <w:r w:rsidR="00466145">
        <w:t> </w:t>
      </w:r>
      <w:r w:rsidRPr="000B5E31">
        <w:t>chwilą ogłoszenia.</w:t>
      </w:r>
    </w:p>
    <w:p w:rsidR="005C644A" w:rsidRPr="000B5E31" w:rsidRDefault="005C644A" w:rsidP="005C644A">
      <w:pPr>
        <w:pStyle w:val="USTustnpkodeksu"/>
      </w:pPr>
      <w:r w:rsidRPr="000B5E31">
        <w:t>2.</w:t>
      </w:r>
      <w:r w:rsidR="00466145">
        <w:t> </w:t>
      </w:r>
      <w:r w:rsidRPr="000B5E31">
        <w:t>Orzeczenie Wyższego Sądu Dyscyplinarnego doręcza się stronom wraz</w:t>
      </w:r>
      <w:r w:rsidR="00466145" w:rsidRPr="000B5E31">
        <w:t xml:space="preserve"> z</w:t>
      </w:r>
      <w:r w:rsidR="00466145">
        <w:t> </w:t>
      </w:r>
      <w:r w:rsidRPr="000B5E31">
        <w:t>pisemnym uzasadnieniem</w:t>
      </w:r>
      <w:r w:rsidR="00466145" w:rsidRPr="000B5E31">
        <w:t xml:space="preserve"> w</w:t>
      </w:r>
      <w:r w:rsidR="00466145">
        <w:t> </w:t>
      </w:r>
      <w:r w:rsidRPr="000B5E31">
        <w:t xml:space="preserve">terminie </w:t>
      </w:r>
      <w:r w:rsidR="00466145" w:rsidRPr="000B5E31">
        <w:t>2</w:t>
      </w:r>
      <w:r w:rsidR="00466145">
        <w:t> </w:t>
      </w:r>
      <w:r w:rsidRPr="000B5E31">
        <w:t>miesięcy od dnia jego ogłoszenia.</w:t>
      </w:r>
    </w:p>
    <w:p w:rsidR="005C644A" w:rsidRPr="000B5E31" w:rsidRDefault="005C644A" w:rsidP="005C644A">
      <w:pPr>
        <w:pStyle w:val="ARTartustawynprozporzdzenia"/>
      </w:pPr>
      <w:r w:rsidRPr="00466145">
        <w:rPr>
          <w:rStyle w:val="Ppogrubienie"/>
        </w:rPr>
        <w:t>Art. 120.</w:t>
      </w:r>
      <w:r w:rsidR="00466145">
        <w:t> </w:t>
      </w:r>
      <w:r w:rsidRPr="000B5E31">
        <w:t>1. Od prawomocnego orzeczenia Wyższego Sądu Dyscyplinarnego kończącego postępowanie</w:t>
      </w:r>
      <w:r w:rsidR="00466145" w:rsidRPr="000B5E31">
        <w:t xml:space="preserve"> w</w:t>
      </w:r>
      <w:r w:rsidR="00466145">
        <w:t> </w:t>
      </w:r>
      <w:r w:rsidRPr="000B5E31">
        <w:t>przedmiocie odpowiedzialności zawodowej stronom, ministrowi właściwemu do spraw zdrowia</w:t>
      </w:r>
      <w:r w:rsidR="00466145" w:rsidRPr="000B5E31">
        <w:t xml:space="preserve"> i</w:t>
      </w:r>
      <w:r w:rsidR="00466145">
        <w:t> </w:t>
      </w:r>
      <w:r w:rsidRPr="000B5E31">
        <w:t>Prezesowi przysługuje kasacja do Sądu Najwyższego</w:t>
      </w:r>
      <w:r w:rsidR="00466145" w:rsidRPr="000B5E31">
        <w:t xml:space="preserve"> w</w:t>
      </w:r>
      <w:r w:rsidR="00466145">
        <w:t> </w:t>
      </w:r>
      <w:r w:rsidRPr="000B5E31">
        <w:t xml:space="preserve">terminie </w:t>
      </w:r>
      <w:r w:rsidR="00466145" w:rsidRPr="000B5E31">
        <w:t>2</w:t>
      </w:r>
      <w:r w:rsidR="00466145">
        <w:t> </w:t>
      </w:r>
      <w:r w:rsidRPr="000B5E31">
        <w:t>miesięcy od dnia doręczenia orzeczenia. Strony, minister właściwy do spraw zdrowia</w:t>
      </w:r>
      <w:r w:rsidR="00466145" w:rsidRPr="000B5E31">
        <w:t xml:space="preserve"> i</w:t>
      </w:r>
      <w:r w:rsidR="00466145">
        <w:t> </w:t>
      </w:r>
      <w:r w:rsidRPr="000B5E31">
        <w:t>Prezes wnoszą kasację do Sądu Najwyższego za pośrednictwem Wyższego Sądu Dyscyplinarnego.</w:t>
      </w:r>
    </w:p>
    <w:p w:rsidR="005C644A" w:rsidRPr="000B5E31" w:rsidRDefault="005C644A" w:rsidP="005C644A">
      <w:pPr>
        <w:pStyle w:val="USTustnpkodeksu"/>
      </w:pPr>
      <w:r w:rsidRPr="000B5E31">
        <w:t>2.</w:t>
      </w:r>
      <w:r w:rsidR="00466145">
        <w:t> </w:t>
      </w:r>
      <w:r w:rsidRPr="000B5E31">
        <w:t>Kasacja może być wniesiona</w:t>
      </w:r>
      <w:r w:rsidR="00466145" w:rsidRPr="000B5E31">
        <w:t xml:space="preserve"> z</w:t>
      </w:r>
      <w:r w:rsidR="00466145">
        <w:t> </w:t>
      </w:r>
      <w:r w:rsidRPr="000B5E31">
        <w:t>powodu uchybień wymienionych</w:t>
      </w:r>
      <w:r w:rsidR="00466145" w:rsidRPr="000B5E31">
        <w:t xml:space="preserve"> w</w:t>
      </w:r>
      <w:r w:rsidR="00466145">
        <w:t> art. </w:t>
      </w:r>
      <w:r w:rsidRPr="000B5E31">
        <w:t>43</w:t>
      </w:r>
      <w:r w:rsidR="00466145" w:rsidRPr="000B5E31">
        <w:t>9</w:t>
      </w:r>
      <w:r w:rsidR="00466145">
        <w:t xml:space="preserve"> § </w:t>
      </w:r>
      <w:r w:rsidR="00466145" w:rsidRPr="000B5E31">
        <w:t>1</w:t>
      </w:r>
      <w:r w:rsidR="00466145">
        <w:t> </w:t>
      </w:r>
      <w:r w:rsidRPr="000B5E31">
        <w:t>ustawy</w:t>
      </w:r>
      <w:r w:rsidR="00466145" w:rsidRPr="000B5E31">
        <w:t xml:space="preserve"> z</w:t>
      </w:r>
      <w:r w:rsidR="00466145">
        <w:t> </w:t>
      </w:r>
      <w:r w:rsidRPr="000B5E31">
        <w:t xml:space="preserve">dnia </w:t>
      </w:r>
      <w:r w:rsidR="00466145" w:rsidRPr="000B5E31">
        <w:t>6</w:t>
      </w:r>
      <w:r w:rsidR="00466145">
        <w:t> </w:t>
      </w:r>
      <w:r w:rsidRPr="000B5E31">
        <w:t>czerwca 199</w:t>
      </w:r>
      <w:r w:rsidR="00466145" w:rsidRPr="000B5E31">
        <w:t>7</w:t>
      </w:r>
      <w:r w:rsidR="00466145">
        <w:t> </w:t>
      </w:r>
      <w:r w:rsidRPr="000B5E31">
        <w:t>r. – Kodeks postępowania karnego lub innego rażącego naruszenia prawa. Kasacja może być wniesiona również</w:t>
      </w:r>
      <w:r w:rsidR="00466145" w:rsidRPr="000B5E31">
        <w:t xml:space="preserve"> z</w:t>
      </w:r>
      <w:r w:rsidR="00466145">
        <w:t> </w:t>
      </w:r>
      <w:r w:rsidRPr="000B5E31">
        <w:t>powodu niewspółmierności kary.</w:t>
      </w:r>
    </w:p>
    <w:p w:rsidR="005C644A" w:rsidRPr="000B5E31" w:rsidRDefault="005C644A" w:rsidP="005C644A">
      <w:pPr>
        <w:pStyle w:val="USTustnpkodeksu"/>
      </w:pPr>
      <w:r w:rsidRPr="000B5E31">
        <w:t>3.</w:t>
      </w:r>
      <w:r w:rsidR="00466145">
        <w:t> </w:t>
      </w:r>
      <w:r w:rsidRPr="000B5E31">
        <w:t>Kasację</w:t>
      </w:r>
      <w:r w:rsidR="00466145" w:rsidRPr="000B5E31">
        <w:t xml:space="preserve"> w</w:t>
      </w:r>
      <w:r w:rsidR="00466145">
        <w:t> </w:t>
      </w:r>
      <w:r w:rsidRPr="000B5E31">
        <w:t>stosunku do tej samej osoby obwinionej</w:t>
      </w:r>
      <w:r w:rsidR="00466145" w:rsidRPr="000B5E31">
        <w:t xml:space="preserve"> i</w:t>
      </w:r>
      <w:r w:rsidR="00466145">
        <w:t> </w:t>
      </w:r>
      <w:r w:rsidRPr="000B5E31">
        <w:t>od tego samego orzeczenia każdy uprawniony może wnieść tylko raz.</w:t>
      </w:r>
    </w:p>
    <w:p w:rsidR="005C644A" w:rsidRPr="000B5E31" w:rsidRDefault="005C644A" w:rsidP="005C644A">
      <w:pPr>
        <w:pStyle w:val="USTustnpkodeksu"/>
      </w:pPr>
      <w:r w:rsidRPr="000B5E31">
        <w:t>4.</w:t>
      </w:r>
      <w:r w:rsidR="00466145">
        <w:t> </w:t>
      </w:r>
      <w:r w:rsidRPr="000B5E31">
        <w:t xml:space="preserve">Niedopuszczalne jest uwzględnienie kasacji na niekorzyść osoby obwinionej wniesionej po upływie </w:t>
      </w:r>
      <w:r w:rsidR="00466145" w:rsidRPr="000B5E31">
        <w:t>6</w:t>
      </w:r>
      <w:r w:rsidR="00466145">
        <w:t> </w:t>
      </w:r>
      <w:r w:rsidRPr="000B5E31">
        <w:t>miesięcy od dnia uprawomocnienia się orzeczenia.</w:t>
      </w:r>
    </w:p>
    <w:p w:rsidR="005C644A" w:rsidRPr="000B5E31" w:rsidRDefault="005C644A" w:rsidP="005C644A">
      <w:pPr>
        <w:pStyle w:val="USTustnpkodeksu"/>
      </w:pPr>
      <w:r w:rsidRPr="000B5E31">
        <w:t>5.</w:t>
      </w:r>
      <w:r w:rsidR="00466145">
        <w:t> </w:t>
      </w:r>
      <w:r w:rsidR="00466145" w:rsidRPr="000B5E31">
        <w:t>W</w:t>
      </w:r>
      <w:r w:rsidR="00466145">
        <w:t> </w:t>
      </w:r>
      <w:r w:rsidRPr="000B5E31">
        <w:t>kasacji należy podać, na czym polega zarzucane uchybienie.</w:t>
      </w:r>
    </w:p>
    <w:p w:rsidR="005C644A" w:rsidRPr="000B5E31" w:rsidRDefault="005C644A" w:rsidP="005C644A">
      <w:pPr>
        <w:pStyle w:val="USTustnpkodeksu"/>
      </w:pPr>
      <w:r w:rsidRPr="000B5E31">
        <w:t>6.</w:t>
      </w:r>
      <w:r w:rsidR="00466145">
        <w:t> </w:t>
      </w:r>
      <w:r w:rsidRPr="000B5E31">
        <w:t>Kasacja powinna być sporządzona</w:t>
      </w:r>
      <w:r w:rsidR="00466145" w:rsidRPr="000B5E31">
        <w:t xml:space="preserve"> i</w:t>
      </w:r>
      <w:r w:rsidR="00466145">
        <w:t> </w:t>
      </w:r>
      <w:r w:rsidRPr="000B5E31">
        <w:t>podpisana przez obrońcę będącego adwokatem albo radcą prawnym albo pe</w:t>
      </w:r>
      <w:r w:rsidRPr="000B5E31">
        <w:t>ł</w:t>
      </w:r>
      <w:r w:rsidRPr="000B5E31">
        <w:t>nomocnika będącego adwokatem albo radcą prawnym.</w:t>
      </w:r>
    </w:p>
    <w:p w:rsidR="005C644A" w:rsidRPr="005C644A" w:rsidRDefault="005C644A" w:rsidP="00466145">
      <w:pPr>
        <w:pStyle w:val="ARTartustawynprozporzdzenia"/>
        <w:keepNext/>
      </w:pPr>
      <w:r w:rsidRPr="00466145">
        <w:rPr>
          <w:rStyle w:val="Ppogrubienie"/>
        </w:rPr>
        <w:t>Art. 121.</w:t>
      </w:r>
      <w:r w:rsidR="00466145">
        <w:t> </w:t>
      </w:r>
      <w:r w:rsidRPr="005C644A">
        <w:t>Postępowanie</w:t>
      </w:r>
      <w:r w:rsidR="00466145" w:rsidRPr="005C644A">
        <w:t xml:space="preserve"> w</w:t>
      </w:r>
      <w:r w:rsidR="00466145">
        <w:t> </w:t>
      </w:r>
      <w:r w:rsidRPr="005C644A">
        <w:t>przedmiocie odpowiedzialności zawodowej zakończone prawomocnym orzeczeniem sądu dyscyplinarnego wznawia się, jeżeli:</w:t>
      </w:r>
    </w:p>
    <w:p w:rsidR="005C644A" w:rsidRPr="000B5E31" w:rsidRDefault="005C644A" w:rsidP="005C644A">
      <w:pPr>
        <w:pStyle w:val="PKTpunkt"/>
      </w:pPr>
      <w:r w:rsidRPr="000B5E31">
        <w:t>1)</w:t>
      </w:r>
      <w:r w:rsidRPr="000B5E31">
        <w:tab/>
        <w:t>w związku</w:t>
      </w:r>
      <w:r w:rsidR="00466145" w:rsidRPr="000B5E31">
        <w:t xml:space="preserve"> z</w:t>
      </w:r>
      <w:r w:rsidR="00466145">
        <w:t> </w:t>
      </w:r>
      <w:r w:rsidRPr="000B5E31">
        <w:t>postępowaniem dopuszczono się przestępstwa,</w:t>
      </w:r>
      <w:r w:rsidR="00466145" w:rsidRPr="000B5E31">
        <w:t xml:space="preserve"> a</w:t>
      </w:r>
      <w:r w:rsidR="00466145">
        <w:t> </w:t>
      </w:r>
      <w:r w:rsidRPr="000B5E31">
        <w:t>istnieje uzasadniona podstawa do przyjęcia, że mogło to mieć wpływ na treść orzeczenia;</w:t>
      </w:r>
    </w:p>
    <w:p w:rsidR="005C644A" w:rsidRPr="005C644A" w:rsidRDefault="005C644A" w:rsidP="00466145">
      <w:pPr>
        <w:pStyle w:val="PKTpunkt"/>
        <w:keepNext/>
      </w:pPr>
      <w:r w:rsidRPr="000B5E31">
        <w:t>2)</w:t>
      </w:r>
      <w:r w:rsidRPr="000B5E31">
        <w:tab/>
        <w:t>po wydaniu orzeczenia ujawnią się nowe fakty lub dowody nieznane przedtem temu sądowi, wskazujące na to, że:</w:t>
      </w:r>
    </w:p>
    <w:p w:rsidR="005C644A" w:rsidRPr="000B5E31" w:rsidRDefault="005C644A" w:rsidP="005C644A">
      <w:pPr>
        <w:pStyle w:val="LITlitera"/>
      </w:pPr>
      <w:r w:rsidRPr="000B5E31">
        <w:t>a)</w:t>
      </w:r>
      <w:r w:rsidRPr="000B5E31">
        <w:tab/>
        <w:t>osoba obwiniona nie popełniła czynu albo jej czyn nie stanowił przewinienia zawodowego lub nie podlegał k</w:t>
      </w:r>
      <w:r w:rsidRPr="000B5E31">
        <w:t>a</w:t>
      </w:r>
      <w:r w:rsidRPr="000B5E31">
        <w:t>rze,</w:t>
      </w:r>
    </w:p>
    <w:p w:rsidR="005C644A" w:rsidRPr="000B5E31" w:rsidRDefault="005C644A" w:rsidP="005C644A">
      <w:pPr>
        <w:pStyle w:val="LITlitera"/>
      </w:pPr>
      <w:r w:rsidRPr="000B5E31">
        <w:t>b)</w:t>
      </w:r>
      <w:r w:rsidRPr="000B5E31">
        <w:tab/>
        <w:t>sąd ten umorzył postępowanie, błędnie przyjmując popełnienie przez osobę obwinioną zarzucanego jej czynu.</w:t>
      </w:r>
    </w:p>
    <w:p w:rsidR="005C644A" w:rsidRPr="000B5E31" w:rsidRDefault="005C644A" w:rsidP="005C644A">
      <w:pPr>
        <w:pStyle w:val="ARTartustawynprozporzdzenia"/>
      </w:pPr>
      <w:r w:rsidRPr="00466145">
        <w:rPr>
          <w:rStyle w:val="Ppogrubienie"/>
        </w:rPr>
        <w:t>Art. 122.</w:t>
      </w:r>
      <w:r w:rsidR="00466145">
        <w:t> </w:t>
      </w:r>
      <w:r w:rsidRPr="000B5E31">
        <w:t>Postępowanie</w:t>
      </w:r>
      <w:r w:rsidR="00466145" w:rsidRPr="000B5E31">
        <w:t xml:space="preserve"> w</w:t>
      </w:r>
      <w:r w:rsidR="00466145">
        <w:t> </w:t>
      </w:r>
      <w:r w:rsidRPr="000B5E31">
        <w:t>przedmiocie odpowiedzialności zawodowej zakończone prawomocnym orzeczeniem sądu dyscyplinarnego można wznowić</w:t>
      </w:r>
      <w:r w:rsidR="00466145" w:rsidRPr="000B5E31">
        <w:t xml:space="preserve"> w</w:t>
      </w:r>
      <w:r w:rsidR="00466145">
        <w:t> </w:t>
      </w:r>
      <w:r w:rsidRPr="000B5E31">
        <w:t>przypadku uchylenia lub istotnej zmiany treści prawomocnego orzeczenia,</w:t>
      </w:r>
      <w:r w:rsidR="00466145" w:rsidRPr="000B5E31">
        <w:t xml:space="preserve"> z</w:t>
      </w:r>
      <w:r w:rsidR="00466145">
        <w:t> </w:t>
      </w:r>
      <w:r w:rsidRPr="000B5E31">
        <w:t>powodu którego zostało ono umorzone</w:t>
      </w:r>
      <w:r w:rsidR="00466145" w:rsidRPr="000B5E31">
        <w:t xml:space="preserve"> w</w:t>
      </w:r>
      <w:r w:rsidR="00466145">
        <w:t> </w:t>
      </w:r>
      <w:r w:rsidRPr="000B5E31">
        <w:t>trybie</w:t>
      </w:r>
      <w:r w:rsidR="00466145">
        <w:t xml:space="preserve"> art. </w:t>
      </w:r>
      <w:r w:rsidRPr="000B5E31">
        <w:t>10</w:t>
      </w:r>
      <w:r w:rsidR="00466145">
        <w:t>7 ust. </w:t>
      </w:r>
      <w:r w:rsidRPr="000B5E31">
        <w:t>1.</w:t>
      </w:r>
    </w:p>
    <w:p w:rsidR="005C644A" w:rsidRPr="000B5E31" w:rsidRDefault="005C644A" w:rsidP="005C644A">
      <w:pPr>
        <w:pStyle w:val="ARTartustawynprozporzdzenia"/>
      </w:pPr>
      <w:r w:rsidRPr="00466145">
        <w:rPr>
          <w:rStyle w:val="Ppogrubienie"/>
        </w:rPr>
        <w:t>Art. 123.</w:t>
      </w:r>
      <w:r w:rsidR="00466145">
        <w:t> </w:t>
      </w:r>
      <w:r w:rsidRPr="000B5E31">
        <w:t>Czyn,</w:t>
      </w:r>
      <w:r w:rsidR="00466145" w:rsidRPr="000B5E31">
        <w:t xml:space="preserve"> o</w:t>
      </w:r>
      <w:r w:rsidR="00466145">
        <w:t> </w:t>
      </w:r>
      <w:r w:rsidRPr="000B5E31">
        <w:t>którym mowa</w:t>
      </w:r>
      <w:r w:rsidR="00466145" w:rsidRPr="000B5E31">
        <w:t xml:space="preserve"> w</w:t>
      </w:r>
      <w:r w:rsidR="00466145">
        <w:t> art. </w:t>
      </w:r>
      <w:r w:rsidRPr="000B5E31">
        <w:t>1</w:t>
      </w:r>
      <w:r>
        <w:t>2</w:t>
      </w:r>
      <w:r w:rsidR="00466145" w:rsidRPr="000B5E31">
        <w:t>1</w:t>
      </w:r>
      <w:r w:rsidR="00466145">
        <w:t xml:space="preserve"> pkt </w:t>
      </w:r>
      <w:r w:rsidRPr="000B5E31">
        <w:t>1, musi być ustalony prawomocnym wyrokiem skazującym, chyba że orzeczenie takie nie może zapaść</w:t>
      </w:r>
      <w:r w:rsidR="00466145" w:rsidRPr="000B5E31">
        <w:t xml:space="preserve"> z</w:t>
      </w:r>
      <w:r w:rsidR="00466145">
        <w:t> </w:t>
      </w:r>
      <w:r w:rsidRPr="000B5E31">
        <w:t>przyczyn wymienionych</w:t>
      </w:r>
      <w:r w:rsidR="00466145" w:rsidRPr="000B5E31">
        <w:t xml:space="preserve"> w</w:t>
      </w:r>
      <w:r w:rsidR="00466145">
        <w:t> art. </w:t>
      </w:r>
      <w:r w:rsidRPr="000B5E31">
        <w:t>1</w:t>
      </w:r>
      <w:r w:rsidR="00466145" w:rsidRPr="000B5E31">
        <w:t>7</w:t>
      </w:r>
      <w:r w:rsidR="00466145">
        <w:t xml:space="preserve"> § </w:t>
      </w:r>
      <w:r w:rsidR="00466145" w:rsidRPr="000B5E31">
        <w:t>1</w:t>
      </w:r>
      <w:r w:rsidR="00466145">
        <w:t xml:space="preserve"> pkt </w:t>
      </w:r>
      <w:r w:rsidRPr="000B5E31">
        <w:t>3–1</w:t>
      </w:r>
      <w:r w:rsidR="00466145" w:rsidRPr="000B5E31">
        <w:t>1</w:t>
      </w:r>
      <w:r w:rsidR="00466145">
        <w:t xml:space="preserve"> lub</w:t>
      </w:r>
      <w:r w:rsidR="00466145" w:rsidRPr="000B5E31">
        <w:t xml:space="preserve"> w</w:t>
      </w:r>
      <w:r w:rsidR="00466145">
        <w:t> art. </w:t>
      </w:r>
      <w:r w:rsidRPr="000B5E31">
        <w:t>2</w:t>
      </w:r>
      <w:r w:rsidR="00466145" w:rsidRPr="000B5E31">
        <w:t>2</w:t>
      </w:r>
      <w:r w:rsidR="00466145">
        <w:t> </w:t>
      </w:r>
      <w:r w:rsidRPr="000B5E31">
        <w:t>ustawy</w:t>
      </w:r>
      <w:r w:rsidR="00466145" w:rsidRPr="000B5E31">
        <w:t xml:space="preserve"> z</w:t>
      </w:r>
      <w:r w:rsidR="00466145">
        <w:t> </w:t>
      </w:r>
      <w:r w:rsidRPr="000B5E31">
        <w:t xml:space="preserve">dnia </w:t>
      </w:r>
      <w:r w:rsidR="00466145" w:rsidRPr="000B5E31">
        <w:t>6</w:t>
      </w:r>
      <w:r w:rsidR="00466145">
        <w:t> </w:t>
      </w:r>
      <w:r w:rsidRPr="000B5E31">
        <w:t>czerwca 199</w:t>
      </w:r>
      <w:r w:rsidR="00466145" w:rsidRPr="000B5E31">
        <w:t>7</w:t>
      </w:r>
      <w:r w:rsidR="00466145">
        <w:t> </w:t>
      </w:r>
      <w:r w:rsidRPr="000B5E31">
        <w:t>r. – Kodeks postępowania karnego.</w:t>
      </w:r>
    </w:p>
    <w:p w:rsidR="005C644A" w:rsidRPr="000B5E31" w:rsidRDefault="005C644A" w:rsidP="005C644A">
      <w:pPr>
        <w:pStyle w:val="ARTartustawynprozporzdzenia"/>
      </w:pPr>
      <w:r w:rsidRPr="00466145">
        <w:rPr>
          <w:rStyle w:val="Ppogrubienie"/>
        </w:rPr>
        <w:t>Art. 124.</w:t>
      </w:r>
      <w:r w:rsidR="00466145">
        <w:t> </w:t>
      </w:r>
      <w:r w:rsidRPr="000B5E31">
        <w:t>1. Wznowienie postępowania może nastąpić na wniosek strony lub</w:t>
      </w:r>
      <w:r w:rsidR="00466145" w:rsidRPr="000B5E31">
        <w:t xml:space="preserve"> z</w:t>
      </w:r>
      <w:r w:rsidR="00466145">
        <w:t> </w:t>
      </w:r>
      <w:r w:rsidRPr="000B5E31">
        <w:t>urzędu.</w:t>
      </w:r>
    </w:p>
    <w:p w:rsidR="005C644A" w:rsidRPr="000B5E31" w:rsidRDefault="005C644A" w:rsidP="005C644A">
      <w:pPr>
        <w:pStyle w:val="USTustnpkodeksu"/>
      </w:pPr>
      <w:r w:rsidRPr="000B5E31">
        <w:t>2.</w:t>
      </w:r>
      <w:r w:rsidR="00466145">
        <w:t> </w:t>
      </w:r>
      <w:r w:rsidRPr="000B5E31">
        <w:t>Wniosek</w:t>
      </w:r>
      <w:r w:rsidR="00466145" w:rsidRPr="000B5E31">
        <w:t xml:space="preserve"> o</w:t>
      </w:r>
      <w:r w:rsidR="00466145">
        <w:t> </w:t>
      </w:r>
      <w:r w:rsidRPr="000B5E31">
        <w:t>wznowienie postępowania na korzyść osoby obwinionej może złożyć</w:t>
      </w:r>
      <w:r w:rsidR="00466145" w:rsidRPr="000B5E31">
        <w:t xml:space="preserve"> w</w:t>
      </w:r>
      <w:r w:rsidR="00466145">
        <w:t> </w:t>
      </w:r>
      <w:r w:rsidRPr="000B5E31">
        <w:t>razie jej śmierci osoba,</w:t>
      </w:r>
      <w:r w:rsidR="00466145" w:rsidRPr="000B5E31">
        <w:t xml:space="preserve"> o</w:t>
      </w:r>
      <w:r w:rsidR="00466145">
        <w:t> </w:t>
      </w:r>
      <w:r w:rsidRPr="000B5E31">
        <w:t>której mowa</w:t>
      </w:r>
      <w:r w:rsidR="00466145" w:rsidRPr="000B5E31">
        <w:t xml:space="preserve"> w</w:t>
      </w:r>
      <w:r w:rsidR="00466145">
        <w:t> art. </w:t>
      </w:r>
      <w:r w:rsidRPr="000B5E31">
        <w:t>8</w:t>
      </w:r>
      <w:r w:rsidR="00466145">
        <w:t>9 ust. </w:t>
      </w:r>
      <w:r w:rsidRPr="000B5E31">
        <w:t>3.</w:t>
      </w:r>
    </w:p>
    <w:p w:rsidR="005C644A" w:rsidRPr="000B5E31" w:rsidRDefault="005C644A" w:rsidP="005C644A">
      <w:pPr>
        <w:pStyle w:val="USTustnpkodeksu"/>
      </w:pPr>
      <w:r w:rsidRPr="000B5E31">
        <w:t>3.</w:t>
      </w:r>
      <w:r w:rsidR="00466145">
        <w:t> </w:t>
      </w:r>
      <w:r w:rsidRPr="000B5E31">
        <w:t>Postępowanie wznawia się</w:t>
      </w:r>
      <w:r w:rsidR="00466145" w:rsidRPr="000B5E31">
        <w:t xml:space="preserve"> z</w:t>
      </w:r>
      <w:r w:rsidR="00466145">
        <w:t> </w:t>
      </w:r>
      <w:r w:rsidRPr="000B5E31">
        <w:t>urzędu tylko</w:t>
      </w:r>
      <w:r w:rsidR="00466145" w:rsidRPr="000B5E31">
        <w:t xml:space="preserve"> w</w:t>
      </w:r>
      <w:r w:rsidR="00466145">
        <w:t> </w:t>
      </w:r>
      <w:r w:rsidRPr="000B5E31">
        <w:t>razie ujawnienia jednego</w:t>
      </w:r>
      <w:r w:rsidR="00466145" w:rsidRPr="000B5E31">
        <w:t xml:space="preserve"> z</w:t>
      </w:r>
      <w:r w:rsidR="00466145">
        <w:t> </w:t>
      </w:r>
      <w:r w:rsidRPr="000B5E31">
        <w:t>uchybień wymienionych</w:t>
      </w:r>
      <w:r w:rsidR="00466145" w:rsidRPr="000B5E31">
        <w:t xml:space="preserve"> w</w:t>
      </w:r>
      <w:r w:rsidR="00466145">
        <w:t> art. </w:t>
      </w:r>
      <w:r w:rsidRPr="000B5E31">
        <w:t>43</w:t>
      </w:r>
      <w:r w:rsidR="00466145" w:rsidRPr="000B5E31">
        <w:t>9</w:t>
      </w:r>
      <w:r w:rsidR="00466145">
        <w:t xml:space="preserve"> § </w:t>
      </w:r>
      <w:r w:rsidR="00466145" w:rsidRPr="000B5E31">
        <w:t>1</w:t>
      </w:r>
      <w:r w:rsidR="00466145">
        <w:t> </w:t>
      </w:r>
      <w:r w:rsidRPr="000B5E31">
        <w:t>ustawy</w:t>
      </w:r>
      <w:r w:rsidR="00466145" w:rsidRPr="000B5E31">
        <w:t xml:space="preserve"> z</w:t>
      </w:r>
      <w:r w:rsidR="00466145">
        <w:t> </w:t>
      </w:r>
      <w:r w:rsidRPr="000B5E31">
        <w:t xml:space="preserve">dnia </w:t>
      </w:r>
      <w:r w:rsidR="00466145" w:rsidRPr="000B5E31">
        <w:t>6</w:t>
      </w:r>
      <w:r w:rsidR="00466145">
        <w:t> </w:t>
      </w:r>
      <w:r w:rsidRPr="000B5E31">
        <w:t>czerwca 199</w:t>
      </w:r>
      <w:r w:rsidR="00466145" w:rsidRPr="000B5E31">
        <w:t>7</w:t>
      </w:r>
      <w:r w:rsidR="00466145">
        <w:t> </w:t>
      </w:r>
      <w:r w:rsidRPr="000B5E31">
        <w:t>r. – Kodeks postępowania karnego.</w:t>
      </w:r>
    </w:p>
    <w:p w:rsidR="005C644A" w:rsidRPr="000B5E31" w:rsidRDefault="005C644A" w:rsidP="005C644A">
      <w:pPr>
        <w:pStyle w:val="USTustnpkodeksu"/>
      </w:pPr>
      <w:r w:rsidRPr="000B5E31">
        <w:t>4.</w:t>
      </w:r>
      <w:r w:rsidR="00466145">
        <w:t> </w:t>
      </w:r>
      <w:r w:rsidRPr="000B5E31">
        <w:t>Wznowienie nie może nastąpić</w:t>
      </w:r>
      <w:r w:rsidR="00466145" w:rsidRPr="000B5E31">
        <w:t xml:space="preserve"> z</w:t>
      </w:r>
      <w:r w:rsidR="00466145">
        <w:t> </w:t>
      </w:r>
      <w:r w:rsidRPr="000B5E31">
        <w:t>przyczyn wymienionych</w:t>
      </w:r>
      <w:r w:rsidR="00466145" w:rsidRPr="000B5E31">
        <w:t xml:space="preserve"> w</w:t>
      </w:r>
      <w:r w:rsidR="00466145">
        <w:t> ust. </w:t>
      </w:r>
      <w:r w:rsidRPr="000B5E31">
        <w:t>3, jeżeli były one przedmiotem rozpoznania</w:t>
      </w:r>
      <w:r w:rsidR="00466145" w:rsidRPr="000B5E31">
        <w:t xml:space="preserve"> w</w:t>
      </w:r>
      <w:r w:rsidR="00466145">
        <w:t> </w:t>
      </w:r>
      <w:r w:rsidRPr="000B5E31">
        <w:t>trybie kasacji.</w:t>
      </w:r>
    </w:p>
    <w:p w:rsidR="005C644A" w:rsidRPr="000B5E31" w:rsidRDefault="005C644A" w:rsidP="005C644A">
      <w:pPr>
        <w:pStyle w:val="USTustnpkodeksu"/>
      </w:pPr>
      <w:r w:rsidRPr="000B5E31">
        <w:t>5.</w:t>
      </w:r>
      <w:r w:rsidR="00466145">
        <w:t> </w:t>
      </w:r>
      <w:r w:rsidRPr="000B5E31">
        <w:t>Niedopuszczalne jest wznowienie postępowania</w:t>
      </w:r>
      <w:r w:rsidR="00466145" w:rsidRPr="000B5E31">
        <w:t xml:space="preserve"> z</w:t>
      </w:r>
      <w:r w:rsidR="00466145">
        <w:t> </w:t>
      </w:r>
      <w:r w:rsidRPr="000B5E31">
        <w:t xml:space="preserve">urzędu na niekorzyść osoby obwinionej po upływie </w:t>
      </w:r>
      <w:r w:rsidR="00466145" w:rsidRPr="000B5E31">
        <w:t>6</w:t>
      </w:r>
      <w:r w:rsidR="00466145">
        <w:t> </w:t>
      </w:r>
      <w:r w:rsidRPr="000B5E31">
        <w:t>miesięcy od dnia uprawomocnienia się orzeczenia.</w:t>
      </w:r>
    </w:p>
    <w:p w:rsidR="005C644A" w:rsidRPr="000B5E31" w:rsidRDefault="005C644A" w:rsidP="005C644A">
      <w:pPr>
        <w:pStyle w:val="ARTartustawynprozporzdzenia"/>
      </w:pPr>
      <w:r w:rsidRPr="00466145">
        <w:rPr>
          <w:rStyle w:val="Ppogrubienie"/>
        </w:rPr>
        <w:t>Art. 125.</w:t>
      </w:r>
      <w:r w:rsidR="00466145">
        <w:t> </w:t>
      </w:r>
      <w:r w:rsidRPr="000B5E31">
        <w:t>1.</w:t>
      </w:r>
      <w:r w:rsidR="00466145" w:rsidRPr="000B5E31">
        <w:t xml:space="preserve"> W</w:t>
      </w:r>
      <w:r w:rsidR="00466145">
        <w:t> </w:t>
      </w:r>
      <w:r w:rsidRPr="000B5E31">
        <w:t>kwestii wznowienia postępowania zakończonego prawomocnym</w:t>
      </w:r>
      <w:r>
        <w:t xml:space="preserve"> orzeczeniem</w:t>
      </w:r>
      <w:r w:rsidRPr="000B5E31">
        <w:t xml:space="preserve"> sądu dyscyplinarnego orzeka</w:t>
      </w:r>
      <w:r w:rsidR="00466145" w:rsidRPr="000B5E31">
        <w:t xml:space="preserve"> w</w:t>
      </w:r>
      <w:r w:rsidR="00466145">
        <w:t> </w:t>
      </w:r>
      <w:r w:rsidRPr="000B5E31">
        <w:t>innym składzie sąd dyscyplinarny, który wydał orzeczenie kończące prawomocnie postępowanie.</w:t>
      </w:r>
    </w:p>
    <w:p w:rsidR="005C644A" w:rsidRPr="000B5E31" w:rsidRDefault="005C644A" w:rsidP="005C644A">
      <w:pPr>
        <w:pStyle w:val="USTustnpkodeksu"/>
      </w:pPr>
      <w:r w:rsidRPr="000B5E31">
        <w:t>2.</w:t>
      </w:r>
      <w:r w:rsidR="00466145">
        <w:t> </w:t>
      </w:r>
      <w:r w:rsidR="00466145" w:rsidRPr="000B5E31">
        <w:t>W</w:t>
      </w:r>
      <w:r w:rsidR="00466145">
        <w:t> </w:t>
      </w:r>
      <w:r w:rsidRPr="000B5E31">
        <w:t>kwestii wznowienia postępowania sąd dyscyplinarny orzeka na posiedzeniu bez udziału stron, chyba że prz</w:t>
      </w:r>
      <w:r w:rsidRPr="000B5E31">
        <w:t>e</w:t>
      </w:r>
      <w:r w:rsidRPr="000B5E31">
        <w:t>wodniczący sądu lub sąd postanowią inaczej.</w:t>
      </w:r>
    </w:p>
    <w:p w:rsidR="005C644A" w:rsidRPr="000B5E31" w:rsidRDefault="005C644A" w:rsidP="005C644A">
      <w:pPr>
        <w:pStyle w:val="ARTartustawynprozporzdzenia"/>
      </w:pPr>
      <w:r w:rsidRPr="00466145">
        <w:rPr>
          <w:rStyle w:val="Ppogrubienie"/>
        </w:rPr>
        <w:t>Art. 126.</w:t>
      </w:r>
      <w:r w:rsidR="00466145">
        <w:t> </w:t>
      </w:r>
      <w:r w:rsidRPr="000B5E31">
        <w:t>Wniosek</w:t>
      </w:r>
      <w:r w:rsidR="00466145" w:rsidRPr="000B5E31">
        <w:t xml:space="preserve"> o</w:t>
      </w:r>
      <w:r w:rsidR="00466145">
        <w:t> </w:t>
      </w:r>
      <w:r w:rsidRPr="000B5E31">
        <w:t>wznowienie postępowania powinien być sporządzony</w:t>
      </w:r>
      <w:r w:rsidR="00466145" w:rsidRPr="000B5E31">
        <w:t xml:space="preserve"> i</w:t>
      </w:r>
      <w:r w:rsidR="00466145">
        <w:t> </w:t>
      </w:r>
      <w:r w:rsidRPr="000B5E31">
        <w:t>podpisany przez adwokata albo radcę prawnego. Do wniosku dołącza się odpowiednią liczbę jego odpisów dla stron postępowania.</w:t>
      </w:r>
    </w:p>
    <w:p w:rsidR="005C644A" w:rsidRPr="000B5E31" w:rsidRDefault="005C644A" w:rsidP="005C644A">
      <w:pPr>
        <w:pStyle w:val="ARTartustawynprozporzdzenia"/>
      </w:pPr>
      <w:r w:rsidRPr="00466145">
        <w:rPr>
          <w:rStyle w:val="Ppogrubienie"/>
        </w:rPr>
        <w:t>Art. 127.</w:t>
      </w:r>
      <w:r w:rsidR="00466145">
        <w:t> </w:t>
      </w:r>
      <w:r w:rsidRPr="000B5E31">
        <w:t>1. Na postanowienie oddalające wniosek</w:t>
      </w:r>
      <w:r w:rsidR="00466145" w:rsidRPr="000B5E31">
        <w:t xml:space="preserve"> o</w:t>
      </w:r>
      <w:r w:rsidR="00466145">
        <w:t> </w:t>
      </w:r>
      <w:r w:rsidRPr="000B5E31">
        <w:t>wznowienie postępowania lub pozostawiające go bez rozpozn</w:t>
      </w:r>
      <w:r w:rsidRPr="000B5E31">
        <w:t>a</w:t>
      </w:r>
      <w:r w:rsidRPr="000B5E31">
        <w:t>nia przysługuje zażalenie do Wyższego Sądu Dyscyplinarnego</w:t>
      </w:r>
      <w:r w:rsidR="00466145" w:rsidRPr="000B5E31">
        <w:t xml:space="preserve"> w</w:t>
      </w:r>
      <w:r w:rsidR="00466145">
        <w:t> </w:t>
      </w:r>
      <w:r w:rsidRPr="000B5E31">
        <w:t>terminie 1</w:t>
      </w:r>
      <w:r w:rsidR="00466145" w:rsidRPr="000B5E31">
        <w:t>4</w:t>
      </w:r>
      <w:r w:rsidR="00466145">
        <w:t> </w:t>
      </w:r>
      <w:r w:rsidRPr="000B5E31">
        <w:t>dni od dnia doręczenia postanowienia,</w:t>
      </w:r>
      <w:r w:rsidR="00466145" w:rsidRPr="000B5E31">
        <w:t xml:space="preserve"> z</w:t>
      </w:r>
      <w:r w:rsidR="00466145">
        <w:t> </w:t>
      </w:r>
      <w:r w:rsidRPr="000B5E31">
        <w:t>tym że zażalenie na postanowienie Wyższego Sądu Dyscyplinarnego rozpoznaje ten sąd</w:t>
      </w:r>
      <w:r w:rsidR="00466145" w:rsidRPr="000B5E31">
        <w:t xml:space="preserve"> w</w:t>
      </w:r>
      <w:r w:rsidR="00466145">
        <w:t> </w:t>
      </w:r>
      <w:r w:rsidRPr="000B5E31">
        <w:t>innym składzie.</w:t>
      </w:r>
    </w:p>
    <w:p w:rsidR="005C644A" w:rsidRPr="000B5E31" w:rsidRDefault="005C644A" w:rsidP="005C644A">
      <w:pPr>
        <w:pStyle w:val="USTustnpkodeksu"/>
      </w:pPr>
      <w:r w:rsidRPr="000B5E31">
        <w:t>2.</w:t>
      </w:r>
      <w:r w:rsidR="00466145">
        <w:t> </w:t>
      </w:r>
      <w:r w:rsidRPr="000B5E31">
        <w:t>Orzekając</w:t>
      </w:r>
      <w:r w:rsidR="00466145" w:rsidRPr="000B5E31">
        <w:t xml:space="preserve"> o</w:t>
      </w:r>
      <w:r w:rsidR="00466145">
        <w:t> </w:t>
      </w:r>
      <w:r w:rsidRPr="000B5E31">
        <w:t>wznowieniu postępowania, Sąd Dyscyplinarny uchyla zaskarżone orzeczenie</w:t>
      </w:r>
      <w:r w:rsidR="00466145" w:rsidRPr="000B5E31">
        <w:t xml:space="preserve"> i</w:t>
      </w:r>
      <w:r w:rsidR="00466145">
        <w:t> </w:t>
      </w:r>
      <w:r w:rsidRPr="000B5E31">
        <w:t>ponownie rozpatruje sprawę</w:t>
      </w:r>
      <w:r w:rsidR="00466145" w:rsidRPr="000B5E31">
        <w:t xml:space="preserve"> w</w:t>
      </w:r>
      <w:r w:rsidR="00466145">
        <w:t> </w:t>
      </w:r>
      <w:r w:rsidRPr="000B5E31">
        <w:t>innym składzie,</w:t>
      </w:r>
      <w:r w:rsidR="00466145" w:rsidRPr="000B5E31">
        <w:t xml:space="preserve"> a</w:t>
      </w:r>
      <w:r w:rsidR="00466145">
        <w:t> </w:t>
      </w:r>
      <w:r w:rsidRPr="000B5E31">
        <w:t>Wyższy Sąd Dyscyplinarny uchyla zaskarżone orzeczenie</w:t>
      </w:r>
      <w:r w:rsidR="00466145" w:rsidRPr="000B5E31">
        <w:t xml:space="preserve"> i</w:t>
      </w:r>
      <w:r w:rsidR="00466145">
        <w:t> </w:t>
      </w:r>
      <w:r w:rsidRPr="000B5E31">
        <w:t>przekazuje sprawę Sądowi Dysc</w:t>
      </w:r>
      <w:r w:rsidRPr="000B5E31">
        <w:t>y</w:t>
      </w:r>
      <w:r w:rsidRPr="000B5E31">
        <w:t>plinarnemu do ponownego rozpoznania. Od orzeczenia</w:t>
      </w:r>
      <w:r w:rsidR="00466145" w:rsidRPr="000B5E31">
        <w:t xml:space="preserve"> o</w:t>
      </w:r>
      <w:r w:rsidR="00466145">
        <w:t> </w:t>
      </w:r>
      <w:r w:rsidRPr="000B5E31">
        <w:t>wznowieniu postępowania środek odwoławczy nie przysługuje.</w:t>
      </w:r>
    </w:p>
    <w:p w:rsidR="005C644A" w:rsidRPr="000B5E31" w:rsidRDefault="005C644A" w:rsidP="005C644A">
      <w:pPr>
        <w:pStyle w:val="USTustnpkodeksu"/>
      </w:pPr>
      <w:r w:rsidRPr="000B5E31">
        <w:t>3.</w:t>
      </w:r>
      <w:r w:rsidR="00466145">
        <w:t> </w:t>
      </w:r>
      <w:r w:rsidRPr="000B5E31">
        <w:t>Uchylając zaskarżone orzeczenie, Wyższy Sąd Dyscyplinarny może uniewinnić osobę obwinioną, jeżeli nowe fa</w:t>
      </w:r>
      <w:r w:rsidRPr="000B5E31">
        <w:t>k</w:t>
      </w:r>
      <w:r w:rsidRPr="000B5E31">
        <w:t>ty lub dowody wskazują na to, że orzeczenie to jest oczywiście niesłuszne, albo też postępowanie umorzyć.</w:t>
      </w:r>
    </w:p>
    <w:p w:rsidR="005C644A" w:rsidRPr="000B5E31" w:rsidRDefault="005C644A" w:rsidP="005C644A">
      <w:pPr>
        <w:pStyle w:val="ARTartustawynprozporzdzenia"/>
      </w:pPr>
      <w:r w:rsidRPr="00466145">
        <w:rPr>
          <w:rStyle w:val="Ppogrubienie"/>
        </w:rPr>
        <w:t>Art. 128.</w:t>
      </w:r>
      <w:r w:rsidR="00466145">
        <w:t> </w:t>
      </w:r>
      <w:r w:rsidRPr="000B5E31">
        <w:t>1. Fizjoterapeucie, który</w:t>
      </w:r>
      <w:r w:rsidR="00466145" w:rsidRPr="000B5E31">
        <w:t xml:space="preserve"> w</w:t>
      </w:r>
      <w:r w:rsidR="00466145">
        <w:t> </w:t>
      </w:r>
      <w:r w:rsidRPr="000B5E31">
        <w:t>wyniku wznowienia postępowania</w:t>
      </w:r>
      <w:r w:rsidR="00466145" w:rsidRPr="000B5E31">
        <w:t xml:space="preserve"> w</w:t>
      </w:r>
      <w:r w:rsidR="00466145">
        <w:t> </w:t>
      </w:r>
      <w:r w:rsidRPr="000B5E31">
        <w:t>przedmiocie odpowiedzialności zawod</w:t>
      </w:r>
      <w:r w:rsidRPr="000B5E31">
        <w:t>o</w:t>
      </w:r>
      <w:r w:rsidRPr="000B5E31">
        <w:t>wej albo kasacji został uniewinniony, przysługuje roszczenie</w:t>
      </w:r>
      <w:r w:rsidR="00466145" w:rsidRPr="000B5E31">
        <w:t xml:space="preserve"> o</w:t>
      </w:r>
      <w:r w:rsidR="00466145">
        <w:t> </w:t>
      </w:r>
      <w:r w:rsidRPr="000B5E31">
        <w:t>odszkodowanie za poniesioną szkodę oraz zadośćuczyni</w:t>
      </w:r>
      <w:r w:rsidRPr="000B5E31">
        <w:t>e</w:t>
      </w:r>
      <w:r w:rsidRPr="000B5E31">
        <w:t>nie za doznaną krzywdę, na skutek wykonania względem nie</w:t>
      </w:r>
      <w:r>
        <w:t>go</w:t>
      </w:r>
      <w:r w:rsidR="00466145" w:rsidRPr="000B5E31">
        <w:t xml:space="preserve"> w</w:t>
      </w:r>
      <w:r w:rsidR="00466145">
        <w:t> </w:t>
      </w:r>
      <w:r w:rsidRPr="000B5E31">
        <w:t>całości albo</w:t>
      </w:r>
      <w:r w:rsidR="00466145" w:rsidRPr="000B5E31">
        <w:t xml:space="preserve"> w</w:t>
      </w:r>
      <w:r w:rsidR="00466145">
        <w:t> </w:t>
      </w:r>
      <w:r w:rsidRPr="000B5E31">
        <w:t>części kary, która została zmieniona albo uchylona</w:t>
      </w:r>
      <w:r w:rsidR="00466145" w:rsidRPr="000B5E31">
        <w:t xml:space="preserve"> w</w:t>
      </w:r>
      <w:r w:rsidR="00466145">
        <w:t> </w:t>
      </w:r>
      <w:r w:rsidRPr="000B5E31">
        <w:t>wyniku wznowienia postępowania albo kasacji.</w:t>
      </w:r>
    </w:p>
    <w:p w:rsidR="005C644A" w:rsidRPr="000B5E31" w:rsidRDefault="005C644A" w:rsidP="005C644A">
      <w:pPr>
        <w:pStyle w:val="USTustnpkodeksu"/>
      </w:pPr>
      <w:r w:rsidRPr="000B5E31">
        <w:t>2.</w:t>
      </w:r>
      <w:r w:rsidR="00466145">
        <w:t> </w:t>
      </w:r>
      <w:r w:rsidRPr="000B5E31">
        <w:t>Roszczenia,</w:t>
      </w:r>
      <w:r w:rsidR="00466145" w:rsidRPr="000B5E31">
        <w:t xml:space="preserve"> o</w:t>
      </w:r>
      <w:r w:rsidR="00466145">
        <w:t> </w:t>
      </w:r>
      <w:r w:rsidRPr="000B5E31">
        <w:t>których mowa</w:t>
      </w:r>
      <w:r w:rsidR="00466145" w:rsidRPr="000B5E31">
        <w:t xml:space="preserve"> w</w:t>
      </w:r>
      <w:r w:rsidR="00466145">
        <w:t> ust. </w:t>
      </w:r>
      <w:r w:rsidRPr="000B5E31">
        <w:t>1, przysługują</w:t>
      </w:r>
      <w:r w:rsidR="00466145" w:rsidRPr="000B5E31">
        <w:t xml:space="preserve"> w</w:t>
      </w:r>
      <w:r w:rsidR="00466145">
        <w:t> </w:t>
      </w:r>
      <w:r w:rsidRPr="000B5E31">
        <w:t xml:space="preserve">stosunku do </w:t>
      </w:r>
      <w:r>
        <w:t>KIF</w:t>
      </w:r>
      <w:r w:rsidRPr="000B5E31">
        <w:t>.</w:t>
      </w:r>
    </w:p>
    <w:p w:rsidR="005C644A" w:rsidRPr="000B5E31" w:rsidRDefault="005C644A" w:rsidP="005C644A">
      <w:pPr>
        <w:pStyle w:val="USTustnpkodeksu"/>
      </w:pPr>
      <w:r w:rsidRPr="000B5E31">
        <w:t>3.</w:t>
      </w:r>
      <w:r w:rsidR="00466145">
        <w:t> </w:t>
      </w:r>
      <w:r w:rsidR="00466145" w:rsidRPr="000B5E31">
        <w:t>W</w:t>
      </w:r>
      <w:r w:rsidR="00466145">
        <w:t> </w:t>
      </w:r>
      <w:r w:rsidRPr="000B5E31">
        <w:t>sprawach roszczeń,</w:t>
      </w:r>
      <w:r w:rsidR="00466145" w:rsidRPr="000B5E31">
        <w:t xml:space="preserve"> o</w:t>
      </w:r>
      <w:r w:rsidR="00466145">
        <w:t> </w:t>
      </w:r>
      <w:r w:rsidRPr="000B5E31">
        <w:t>których mowa</w:t>
      </w:r>
      <w:r w:rsidR="00466145" w:rsidRPr="000B5E31">
        <w:t xml:space="preserve"> w</w:t>
      </w:r>
      <w:r w:rsidR="00466145">
        <w:t> ust. </w:t>
      </w:r>
      <w:r w:rsidRPr="000B5E31">
        <w:t>1, orzeka sąd powszechny.</w:t>
      </w:r>
    </w:p>
    <w:p w:rsidR="005C644A" w:rsidRPr="000B5E31" w:rsidRDefault="005C644A" w:rsidP="005C644A">
      <w:pPr>
        <w:pStyle w:val="USTustnpkodeksu"/>
      </w:pPr>
      <w:r w:rsidRPr="000B5E31">
        <w:t>4.</w:t>
      </w:r>
      <w:r w:rsidR="00466145">
        <w:t> </w:t>
      </w:r>
      <w:r w:rsidRPr="000B5E31">
        <w:t>Roszczenia,</w:t>
      </w:r>
      <w:r w:rsidR="00466145" w:rsidRPr="000B5E31">
        <w:t xml:space="preserve"> o</w:t>
      </w:r>
      <w:r w:rsidR="00466145">
        <w:t> </w:t>
      </w:r>
      <w:r w:rsidRPr="000B5E31">
        <w:t>których mowa</w:t>
      </w:r>
      <w:r w:rsidR="00466145" w:rsidRPr="000B5E31">
        <w:t xml:space="preserve"> w</w:t>
      </w:r>
      <w:r w:rsidR="00466145">
        <w:t> ust. </w:t>
      </w:r>
      <w:r w:rsidRPr="000B5E31">
        <w:t>1, ulegają przedawnieniu</w:t>
      </w:r>
      <w:r w:rsidR="00466145" w:rsidRPr="000B5E31">
        <w:t xml:space="preserve"> z</w:t>
      </w:r>
      <w:r w:rsidR="00466145">
        <w:t> </w:t>
      </w:r>
      <w:r w:rsidRPr="000B5E31">
        <w:t>upływem roku od dnia uprawomocnienia się orz</w:t>
      </w:r>
      <w:r w:rsidRPr="000B5E31">
        <w:t>e</w:t>
      </w:r>
      <w:r w:rsidRPr="000B5E31">
        <w:t>czenia wydanego</w:t>
      </w:r>
      <w:r w:rsidR="00466145" w:rsidRPr="000B5E31">
        <w:t xml:space="preserve"> w</w:t>
      </w:r>
      <w:r w:rsidR="00466145">
        <w:t> </w:t>
      </w:r>
      <w:r w:rsidRPr="000B5E31">
        <w:t>wyniku wznowienia postępowania albo kasacji.</w:t>
      </w:r>
    </w:p>
    <w:p w:rsidR="005C644A" w:rsidRPr="000B5E31" w:rsidRDefault="005C644A" w:rsidP="005C644A">
      <w:pPr>
        <w:pStyle w:val="ARTartustawynprozporzdzenia"/>
      </w:pPr>
      <w:r w:rsidRPr="00466145">
        <w:rPr>
          <w:rStyle w:val="Ppogrubienie"/>
        </w:rPr>
        <w:t>Art. 129.</w:t>
      </w:r>
      <w:r w:rsidR="00466145">
        <w:t> </w:t>
      </w:r>
      <w:r w:rsidRPr="000B5E31">
        <w:t xml:space="preserve">Prawomocne orzeczenie wydane przez </w:t>
      </w:r>
      <w:r>
        <w:t>s</w:t>
      </w:r>
      <w:r w:rsidRPr="000B5E31">
        <w:t xml:space="preserve">ąd </w:t>
      </w:r>
      <w:r>
        <w:t>d</w:t>
      </w:r>
      <w:r w:rsidRPr="000B5E31">
        <w:t>yscyplinarny sąd ten doręcza wraz</w:t>
      </w:r>
      <w:r w:rsidR="00466145" w:rsidRPr="000B5E31">
        <w:t xml:space="preserve"> z</w:t>
      </w:r>
      <w:r w:rsidR="00466145">
        <w:t> </w:t>
      </w:r>
      <w:r w:rsidRPr="000B5E31">
        <w:t>uzasadnieniem stronom, ministrowi właściwemu do spraw zdrowia</w:t>
      </w:r>
      <w:r w:rsidR="00466145" w:rsidRPr="000B5E31">
        <w:t xml:space="preserve"> i</w:t>
      </w:r>
      <w:r w:rsidR="00466145">
        <w:t> </w:t>
      </w:r>
      <w:r w:rsidRPr="000B5E31">
        <w:t>Prezesowi.</w:t>
      </w:r>
    </w:p>
    <w:p w:rsidR="005C644A" w:rsidRPr="000B5E31" w:rsidRDefault="005C644A" w:rsidP="005C644A">
      <w:pPr>
        <w:pStyle w:val="ARTartustawynprozporzdzenia"/>
      </w:pPr>
      <w:r w:rsidRPr="00466145">
        <w:rPr>
          <w:rStyle w:val="Ppogrubienie"/>
        </w:rPr>
        <w:t>Art. 130.</w:t>
      </w:r>
      <w:r w:rsidR="00466145">
        <w:t> </w:t>
      </w:r>
      <w:r w:rsidRPr="000B5E31">
        <w:t>Prawomocne ukaranie karami wymienionymi</w:t>
      </w:r>
      <w:r w:rsidR="00466145" w:rsidRPr="000B5E31">
        <w:t xml:space="preserve"> w</w:t>
      </w:r>
      <w:r w:rsidR="00466145">
        <w:t> art. </w:t>
      </w:r>
      <w:r w:rsidRPr="000B5E31">
        <w:t>10</w:t>
      </w:r>
      <w:r w:rsidR="00466145">
        <w:t>8 ust. </w:t>
      </w:r>
      <w:r w:rsidR="00466145" w:rsidRPr="000B5E31">
        <w:t>1</w:t>
      </w:r>
      <w:r w:rsidR="00466145">
        <w:t xml:space="preserve"> pkt </w:t>
      </w:r>
      <w:r w:rsidR="00466145" w:rsidRPr="000B5E31">
        <w:t>7</w:t>
      </w:r>
      <w:r w:rsidR="00466145">
        <w:t xml:space="preserve"> i </w:t>
      </w:r>
      <w:r w:rsidR="00466145" w:rsidRPr="000B5E31">
        <w:t>8</w:t>
      </w:r>
      <w:r w:rsidR="00466145">
        <w:t> </w:t>
      </w:r>
      <w:r w:rsidRPr="000B5E31">
        <w:t>stanowi podstawę do rozwiązania umowy</w:t>
      </w:r>
      <w:r w:rsidR="00466145" w:rsidRPr="000B5E31">
        <w:t xml:space="preserve"> o</w:t>
      </w:r>
      <w:r w:rsidR="00466145">
        <w:t> </w:t>
      </w:r>
      <w:r w:rsidRPr="000B5E31">
        <w:t>pracę bez wypowiedzenia</w:t>
      </w:r>
      <w:r w:rsidR="00466145" w:rsidRPr="000B5E31">
        <w:t xml:space="preserve"> z</w:t>
      </w:r>
      <w:r w:rsidR="00466145">
        <w:t> </w:t>
      </w:r>
      <w:r w:rsidRPr="000B5E31">
        <w:t>winy pracownika albo umowy cywilnoprawnej, na podstawie której fizjoterapeuta wykonuje zawód.</w:t>
      </w:r>
    </w:p>
    <w:p w:rsidR="005C644A" w:rsidRPr="000B5E31" w:rsidRDefault="005C644A" w:rsidP="005C644A">
      <w:pPr>
        <w:pStyle w:val="ARTartustawynprozporzdzenia"/>
      </w:pPr>
      <w:r w:rsidRPr="00466145">
        <w:rPr>
          <w:rStyle w:val="Ppogrubienie"/>
        </w:rPr>
        <w:t>Art. 131.</w:t>
      </w:r>
      <w:r w:rsidR="00466145">
        <w:t> </w:t>
      </w:r>
      <w:r w:rsidRPr="000B5E31">
        <w:t>Na wniosek osoby obwinionej prawomocne orzeczenie uniewinniające ją</w:t>
      </w:r>
      <w:r w:rsidR="00466145" w:rsidRPr="000B5E31">
        <w:t xml:space="preserve"> w</w:t>
      </w:r>
      <w:r w:rsidR="00466145">
        <w:t> </w:t>
      </w:r>
      <w:r w:rsidRPr="000B5E31">
        <w:t>sprawie</w:t>
      </w:r>
      <w:r w:rsidR="00466145" w:rsidRPr="000B5E31">
        <w:t xml:space="preserve"> z</w:t>
      </w:r>
      <w:r w:rsidR="00466145">
        <w:t> </w:t>
      </w:r>
      <w:r w:rsidRPr="000B5E31">
        <w:t>zakresu odpowi</w:t>
      </w:r>
      <w:r w:rsidRPr="000B5E31">
        <w:t>e</w:t>
      </w:r>
      <w:r w:rsidRPr="000B5E31">
        <w:t>dzialności zawodowej podlega opublikowaniu.</w:t>
      </w:r>
    </w:p>
    <w:p w:rsidR="005C644A" w:rsidRPr="000B5E31" w:rsidRDefault="005C644A" w:rsidP="005C644A">
      <w:pPr>
        <w:pStyle w:val="ARTartustawynprozporzdzenia"/>
      </w:pPr>
      <w:r w:rsidRPr="00466145">
        <w:rPr>
          <w:rStyle w:val="Ppogrubienie"/>
        </w:rPr>
        <w:t>Art. 132.</w:t>
      </w:r>
      <w:r w:rsidR="00466145">
        <w:t> </w:t>
      </w:r>
      <w:r w:rsidRPr="000B5E31">
        <w:t>1. Krajowa Rada Fizjoterapeutów prowadzi rejestr ukaranych fizjoterapeutów,</w:t>
      </w:r>
      <w:r w:rsidR="00466145" w:rsidRPr="000B5E31">
        <w:t xml:space="preserve"> w</w:t>
      </w:r>
      <w:r w:rsidR="00466145">
        <w:t> </w:t>
      </w:r>
      <w:r w:rsidRPr="000B5E31">
        <w:t>którym dokonuje się wp</w:t>
      </w:r>
      <w:r w:rsidRPr="000B5E31">
        <w:t>i</w:t>
      </w:r>
      <w:r w:rsidRPr="000B5E31">
        <w:t>su</w:t>
      </w:r>
      <w:r w:rsidR="00466145" w:rsidRPr="000B5E31">
        <w:t xml:space="preserve"> o</w:t>
      </w:r>
      <w:r w:rsidR="00466145">
        <w:t> </w:t>
      </w:r>
      <w:r w:rsidRPr="000B5E31">
        <w:t>ukaraniu. Rejestr jest jawny dla osób, które wykażą interes prawny.</w:t>
      </w:r>
    </w:p>
    <w:p w:rsidR="005C644A" w:rsidRPr="005C644A" w:rsidRDefault="005C644A" w:rsidP="00466145">
      <w:pPr>
        <w:pStyle w:val="USTustnpkodeksu"/>
        <w:keepNext/>
      </w:pPr>
      <w:r w:rsidRPr="000B5E31">
        <w:t>2.</w:t>
      </w:r>
      <w:r w:rsidR="00466145">
        <w:t> </w:t>
      </w:r>
      <w:r w:rsidRPr="000B5E31">
        <w:t>Wpis</w:t>
      </w:r>
      <w:r w:rsidR="00466145" w:rsidRPr="000B5E31">
        <w:t xml:space="preserve"> o</w:t>
      </w:r>
      <w:r w:rsidR="00466145">
        <w:t> </w:t>
      </w:r>
      <w:r w:rsidRPr="000B5E31">
        <w:t>ukaraniu obejmuje następujące dane:</w:t>
      </w:r>
    </w:p>
    <w:p w:rsidR="005C644A" w:rsidRPr="000B5E31" w:rsidRDefault="005C644A" w:rsidP="005C644A">
      <w:pPr>
        <w:pStyle w:val="PKTpunkt"/>
      </w:pPr>
      <w:r w:rsidRPr="000B5E31">
        <w:t>1)</w:t>
      </w:r>
      <w:r w:rsidRPr="000B5E31">
        <w:tab/>
        <w:t>numer kolejny;</w:t>
      </w:r>
    </w:p>
    <w:p w:rsidR="005C644A" w:rsidRPr="000B5E31" w:rsidRDefault="005C644A" w:rsidP="005C644A">
      <w:pPr>
        <w:pStyle w:val="PKTpunkt"/>
      </w:pPr>
      <w:r w:rsidRPr="000B5E31">
        <w:t>2)</w:t>
      </w:r>
      <w:r w:rsidRPr="000B5E31">
        <w:tab/>
        <w:t>datę wpisu;</w:t>
      </w:r>
    </w:p>
    <w:p w:rsidR="005C644A" w:rsidRPr="000B5E31" w:rsidRDefault="005C644A" w:rsidP="005C644A">
      <w:pPr>
        <w:pStyle w:val="PKTpunkt"/>
      </w:pPr>
      <w:r w:rsidRPr="000B5E31">
        <w:t>3)</w:t>
      </w:r>
      <w:r w:rsidRPr="000B5E31">
        <w:tab/>
        <w:t>imiona</w:t>
      </w:r>
      <w:r w:rsidR="00466145" w:rsidRPr="000B5E31">
        <w:t xml:space="preserve"> i</w:t>
      </w:r>
      <w:r w:rsidR="00466145">
        <w:t> </w:t>
      </w:r>
      <w:r w:rsidRPr="000B5E31">
        <w:t>nazwisko;</w:t>
      </w:r>
    </w:p>
    <w:p w:rsidR="005C644A" w:rsidRPr="000B5E31" w:rsidRDefault="005C644A" w:rsidP="005C644A">
      <w:pPr>
        <w:pStyle w:val="PKTpunkt"/>
      </w:pPr>
      <w:r w:rsidRPr="000B5E31">
        <w:t>4)</w:t>
      </w:r>
      <w:r w:rsidRPr="000B5E31">
        <w:tab/>
        <w:t>datę</w:t>
      </w:r>
      <w:r w:rsidR="00466145" w:rsidRPr="000B5E31">
        <w:t xml:space="preserve"> i</w:t>
      </w:r>
      <w:r w:rsidR="00466145">
        <w:t> </w:t>
      </w:r>
      <w:r w:rsidRPr="000B5E31">
        <w:t>miejsce urodzenia</w:t>
      </w:r>
      <w:r w:rsidR="00A20AEF">
        <w:t>;</w:t>
      </w:r>
    </w:p>
    <w:p w:rsidR="005C644A" w:rsidRPr="000B5E31" w:rsidRDefault="005C644A" w:rsidP="005C644A">
      <w:pPr>
        <w:pStyle w:val="PKTpunkt"/>
      </w:pPr>
      <w:r w:rsidRPr="000B5E31">
        <w:t>5)</w:t>
      </w:r>
      <w:r w:rsidRPr="000B5E31">
        <w:tab/>
        <w:t>imię ojca;</w:t>
      </w:r>
    </w:p>
    <w:p w:rsidR="005C644A" w:rsidRPr="000B5E31" w:rsidRDefault="005C644A" w:rsidP="005C644A">
      <w:pPr>
        <w:pStyle w:val="PKTpunkt"/>
      </w:pPr>
      <w:r w:rsidRPr="000B5E31">
        <w:t>6)</w:t>
      </w:r>
      <w:r w:rsidRPr="000B5E31">
        <w:tab/>
        <w:t>imię matki;</w:t>
      </w:r>
    </w:p>
    <w:p w:rsidR="005C644A" w:rsidRPr="000B5E31" w:rsidRDefault="005C644A" w:rsidP="005C644A">
      <w:pPr>
        <w:pStyle w:val="PKTpunkt"/>
      </w:pPr>
      <w:r w:rsidRPr="000B5E31">
        <w:t>7)</w:t>
      </w:r>
      <w:r w:rsidRPr="000B5E31">
        <w:tab/>
        <w:t>numer prawa wykonywania zawodu;</w:t>
      </w:r>
    </w:p>
    <w:p w:rsidR="005C644A" w:rsidRPr="000B5E31" w:rsidRDefault="005C644A" w:rsidP="005C644A">
      <w:pPr>
        <w:pStyle w:val="PKTpunkt"/>
      </w:pPr>
      <w:r w:rsidRPr="000B5E31">
        <w:t>8)</w:t>
      </w:r>
      <w:r w:rsidRPr="000B5E31">
        <w:tab/>
        <w:t>numer</w:t>
      </w:r>
      <w:r w:rsidR="00466145" w:rsidRPr="000B5E31">
        <w:t xml:space="preserve"> w</w:t>
      </w:r>
      <w:r w:rsidR="00466145">
        <w:t> </w:t>
      </w:r>
      <w:r w:rsidRPr="000B5E31">
        <w:t>Krajowym Rejestrze Fizjoterapeutów;</w:t>
      </w:r>
    </w:p>
    <w:p w:rsidR="005C644A" w:rsidRPr="000B5E31" w:rsidRDefault="005C644A" w:rsidP="005C644A">
      <w:pPr>
        <w:pStyle w:val="PKTpunkt"/>
      </w:pPr>
      <w:r w:rsidRPr="000B5E31">
        <w:t>9)</w:t>
      </w:r>
      <w:r w:rsidRPr="000B5E31">
        <w:tab/>
        <w:t>oznaczenie orzeczenia;</w:t>
      </w:r>
    </w:p>
    <w:p w:rsidR="005C644A" w:rsidRPr="000B5E31" w:rsidRDefault="005C644A" w:rsidP="005C644A">
      <w:pPr>
        <w:pStyle w:val="PKTpunkt"/>
      </w:pPr>
      <w:r w:rsidRPr="000B5E31">
        <w:t>10)</w:t>
      </w:r>
      <w:r w:rsidRPr="000B5E31">
        <w:tab/>
        <w:t>datę orzeczenia;</w:t>
      </w:r>
    </w:p>
    <w:p w:rsidR="005C644A" w:rsidRPr="000B5E31" w:rsidRDefault="005C644A" w:rsidP="005C644A">
      <w:pPr>
        <w:pStyle w:val="PKTpunkt"/>
      </w:pPr>
      <w:r w:rsidRPr="000B5E31">
        <w:t>11)</w:t>
      </w:r>
      <w:r w:rsidRPr="000B5E31">
        <w:tab/>
        <w:t>nazwę orzekającego sądu;</w:t>
      </w:r>
    </w:p>
    <w:p w:rsidR="005C644A" w:rsidRPr="000B5E31" w:rsidRDefault="005C644A" w:rsidP="005C644A">
      <w:pPr>
        <w:pStyle w:val="PKTpunkt"/>
      </w:pPr>
      <w:r w:rsidRPr="000B5E31">
        <w:t>12)</w:t>
      </w:r>
      <w:r w:rsidRPr="000B5E31">
        <w:tab/>
        <w:t>rodzaj orzeczonej kary;</w:t>
      </w:r>
    </w:p>
    <w:p w:rsidR="005C644A" w:rsidRPr="000B5E31" w:rsidRDefault="005C644A" w:rsidP="005C644A">
      <w:pPr>
        <w:pStyle w:val="PKTpunkt"/>
      </w:pPr>
      <w:r w:rsidRPr="000B5E31">
        <w:t>13)</w:t>
      </w:r>
      <w:r w:rsidRPr="000B5E31">
        <w:tab/>
        <w:t>datę uprawomocnienia orzeczenia;</w:t>
      </w:r>
    </w:p>
    <w:p w:rsidR="005C644A" w:rsidRPr="000B5E31" w:rsidRDefault="005C644A" w:rsidP="005C644A">
      <w:pPr>
        <w:pStyle w:val="PKTpunkt"/>
      </w:pPr>
      <w:r w:rsidRPr="000B5E31">
        <w:t>14)</w:t>
      </w:r>
      <w:r w:rsidRPr="000B5E31">
        <w:tab/>
        <w:t>datę wykonania kary;</w:t>
      </w:r>
    </w:p>
    <w:p w:rsidR="005C644A" w:rsidRPr="000B5E31" w:rsidRDefault="005C644A" w:rsidP="005C644A">
      <w:pPr>
        <w:pStyle w:val="PKTpunkt"/>
      </w:pPr>
      <w:r w:rsidRPr="000B5E31">
        <w:t>15)</w:t>
      </w:r>
      <w:r w:rsidRPr="000B5E31">
        <w:tab/>
        <w:t>datę zatarcia ukarania;</w:t>
      </w:r>
    </w:p>
    <w:p w:rsidR="005C644A" w:rsidRPr="000B5E31" w:rsidRDefault="005C644A" w:rsidP="005C644A">
      <w:pPr>
        <w:pStyle w:val="PKTpunkt"/>
      </w:pPr>
      <w:r w:rsidRPr="000B5E31">
        <w:t>16)</w:t>
      </w:r>
      <w:r w:rsidRPr="000B5E31">
        <w:tab/>
        <w:t>adnotacje</w:t>
      </w:r>
      <w:r w:rsidR="00466145" w:rsidRPr="000B5E31">
        <w:t xml:space="preserve"> o</w:t>
      </w:r>
      <w:r w:rsidR="00466145">
        <w:t> </w:t>
      </w:r>
      <w:r w:rsidRPr="000B5E31">
        <w:t>orzeczeniach wydanych</w:t>
      </w:r>
      <w:r w:rsidR="00466145" w:rsidRPr="000B5E31">
        <w:t xml:space="preserve"> w</w:t>
      </w:r>
      <w:r w:rsidR="00466145">
        <w:t> </w:t>
      </w:r>
      <w:r w:rsidRPr="000B5E31">
        <w:t>trybie</w:t>
      </w:r>
      <w:r w:rsidR="00466145">
        <w:t xml:space="preserve"> art. </w:t>
      </w:r>
      <w:r>
        <w:t>102</w:t>
      </w:r>
      <w:r w:rsidRPr="000B5E31">
        <w:t>.</w:t>
      </w:r>
    </w:p>
    <w:p w:rsidR="005C644A" w:rsidRPr="005C644A" w:rsidRDefault="005C644A" w:rsidP="00466145">
      <w:pPr>
        <w:pStyle w:val="ARTartustawynprozporzdzenia"/>
        <w:keepNext/>
      </w:pPr>
      <w:r w:rsidRPr="00466145">
        <w:rPr>
          <w:rStyle w:val="Ppogrubienie"/>
        </w:rPr>
        <w:t>Art. 133.</w:t>
      </w:r>
      <w:r w:rsidR="00466145">
        <w:t> </w:t>
      </w:r>
      <w:r w:rsidRPr="005C644A">
        <w:t>1. Zatarcie ukarania następuje</w:t>
      </w:r>
      <w:r w:rsidR="00466145" w:rsidRPr="005C644A">
        <w:t xml:space="preserve"> z</w:t>
      </w:r>
      <w:r w:rsidR="00466145">
        <w:t> </w:t>
      </w:r>
      <w:r w:rsidRPr="005C644A">
        <w:t>urzędu po upływie:</w:t>
      </w:r>
    </w:p>
    <w:p w:rsidR="005C644A" w:rsidRPr="000B5E31" w:rsidRDefault="005C644A" w:rsidP="005C644A">
      <w:pPr>
        <w:pStyle w:val="PKTpunkt"/>
      </w:pPr>
      <w:r w:rsidRPr="000B5E31">
        <w:t>1)</w:t>
      </w:r>
      <w:r w:rsidRPr="000B5E31">
        <w:tab/>
        <w:t>roku od dnia uprawomocnienia się orzeczenia</w:t>
      </w:r>
      <w:r w:rsidR="00466145" w:rsidRPr="000B5E31">
        <w:t xml:space="preserve"> o</w:t>
      </w:r>
      <w:r w:rsidR="00466145">
        <w:t> </w:t>
      </w:r>
      <w:r w:rsidRPr="000B5E31">
        <w:t>ukaraniu karą wymienioną</w:t>
      </w:r>
      <w:r w:rsidR="00466145" w:rsidRPr="000B5E31">
        <w:t xml:space="preserve"> w</w:t>
      </w:r>
      <w:r w:rsidR="00466145">
        <w:t> art. </w:t>
      </w:r>
      <w:r w:rsidRPr="000B5E31">
        <w:t>10</w:t>
      </w:r>
      <w:r w:rsidR="00466145">
        <w:t>8 ust. </w:t>
      </w:r>
      <w:r w:rsidR="00466145" w:rsidRPr="000B5E31">
        <w:t>1</w:t>
      </w:r>
      <w:r w:rsidR="00466145">
        <w:t xml:space="preserve"> pkt </w:t>
      </w:r>
      <w:r w:rsidRPr="000B5E31">
        <w:t>1,</w:t>
      </w:r>
    </w:p>
    <w:p w:rsidR="005C644A" w:rsidRPr="000B5E31" w:rsidRDefault="005C644A" w:rsidP="005C644A">
      <w:pPr>
        <w:pStyle w:val="PKTpunkt"/>
      </w:pPr>
      <w:r w:rsidRPr="000B5E31">
        <w:t>2)</w:t>
      </w:r>
      <w:r w:rsidRPr="000B5E31">
        <w:tab/>
      </w:r>
      <w:r w:rsidR="00466145" w:rsidRPr="000B5E31">
        <w:t>3</w:t>
      </w:r>
      <w:r w:rsidR="00466145">
        <w:t> </w:t>
      </w:r>
      <w:r w:rsidRPr="000B5E31">
        <w:t>lat od dnia uprawomocnienia się orzeczenia</w:t>
      </w:r>
      <w:r w:rsidR="00466145" w:rsidRPr="000B5E31">
        <w:t xml:space="preserve"> o</w:t>
      </w:r>
      <w:r w:rsidR="00466145">
        <w:t> </w:t>
      </w:r>
      <w:r w:rsidRPr="000B5E31">
        <w:t>ukaraniu karą wymienioną</w:t>
      </w:r>
      <w:r w:rsidR="00466145" w:rsidRPr="000B5E31">
        <w:t xml:space="preserve"> w</w:t>
      </w:r>
      <w:r w:rsidR="00466145">
        <w:t> art. </w:t>
      </w:r>
      <w:r w:rsidRPr="000B5E31">
        <w:t>10</w:t>
      </w:r>
      <w:r w:rsidR="00466145">
        <w:t>8 ust. </w:t>
      </w:r>
      <w:r w:rsidR="00466145" w:rsidRPr="000B5E31">
        <w:t>1</w:t>
      </w:r>
      <w:r w:rsidR="00466145">
        <w:t xml:space="preserve"> pkt </w:t>
      </w:r>
      <w:r w:rsidRPr="000B5E31">
        <w:t>2,</w:t>
      </w:r>
    </w:p>
    <w:p w:rsidR="005C644A" w:rsidRPr="000B5E31" w:rsidRDefault="005C644A" w:rsidP="005C644A">
      <w:pPr>
        <w:pStyle w:val="PKTpunkt"/>
      </w:pPr>
      <w:r w:rsidRPr="000B5E31">
        <w:t>3)</w:t>
      </w:r>
      <w:r w:rsidRPr="000B5E31">
        <w:tab/>
      </w:r>
      <w:r w:rsidR="00466145" w:rsidRPr="000B5E31">
        <w:t>3</w:t>
      </w:r>
      <w:r w:rsidR="00466145">
        <w:t> </w:t>
      </w:r>
      <w:r w:rsidRPr="000B5E31">
        <w:t>lat od dnia wykonania orzeczenia</w:t>
      </w:r>
      <w:r w:rsidR="00466145" w:rsidRPr="000B5E31">
        <w:t xml:space="preserve"> o</w:t>
      </w:r>
      <w:r w:rsidR="00466145">
        <w:t> </w:t>
      </w:r>
      <w:r w:rsidRPr="000B5E31">
        <w:t>ukaraniu karami wymienionymi</w:t>
      </w:r>
      <w:r w:rsidR="00466145" w:rsidRPr="000B5E31">
        <w:t xml:space="preserve"> w</w:t>
      </w:r>
      <w:r w:rsidR="00466145">
        <w:t> art. </w:t>
      </w:r>
      <w:r w:rsidRPr="000B5E31">
        <w:t>10</w:t>
      </w:r>
      <w:r w:rsidR="00466145">
        <w:t>8 ust. </w:t>
      </w:r>
      <w:r w:rsidR="00466145" w:rsidRPr="000B5E31">
        <w:t>1</w:t>
      </w:r>
      <w:r w:rsidR="00466145">
        <w:t xml:space="preserve"> pkt </w:t>
      </w:r>
      <w:r w:rsidRPr="000B5E31">
        <w:t>3–6,</w:t>
      </w:r>
    </w:p>
    <w:p w:rsidR="005C644A" w:rsidRPr="005C644A" w:rsidRDefault="005C644A" w:rsidP="005C644A">
      <w:pPr>
        <w:pStyle w:val="PKTpunkt"/>
      </w:pPr>
      <w:r w:rsidRPr="000B5E31">
        <w:t>4)</w:t>
      </w:r>
      <w:r w:rsidRPr="000B5E31">
        <w:tab/>
      </w:r>
      <w:r w:rsidR="00466145" w:rsidRPr="000B5E31">
        <w:t>5</w:t>
      </w:r>
      <w:r w:rsidR="00466145">
        <w:t> </w:t>
      </w:r>
      <w:r w:rsidRPr="000B5E31">
        <w:t>lat od dnia wykonania orzeczenia</w:t>
      </w:r>
      <w:r w:rsidR="00466145" w:rsidRPr="000B5E31">
        <w:t xml:space="preserve"> o</w:t>
      </w:r>
      <w:r w:rsidR="00466145">
        <w:t> </w:t>
      </w:r>
      <w:r w:rsidRPr="000B5E31">
        <w:t>ukaraniu karą wym</w:t>
      </w:r>
      <w:r w:rsidRPr="005C644A">
        <w:t>ienioną</w:t>
      </w:r>
      <w:r w:rsidR="00466145" w:rsidRPr="005C644A">
        <w:t xml:space="preserve"> w</w:t>
      </w:r>
      <w:r w:rsidR="00466145">
        <w:t> art. </w:t>
      </w:r>
      <w:r w:rsidRPr="005C644A">
        <w:t>10</w:t>
      </w:r>
      <w:r w:rsidR="00466145" w:rsidRPr="005C644A">
        <w:t>8</w:t>
      </w:r>
      <w:r w:rsidR="00466145">
        <w:t xml:space="preserve"> ust. </w:t>
      </w:r>
      <w:r w:rsidR="00466145" w:rsidRPr="005C644A">
        <w:t>1</w:t>
      </w:r>
      <w:r w:rsidR="00466145">
        <w:t xml:space="preserve"> pkt </w:t>
      </w:r>
      <w:r w:rsidRPr="005C644A">
        <w:t>7,</w:t>
      </w:r>
    </w:p>
    <w:p w:rsidR="005C644A" w:rsidRPr="005C644A" w:rsidRDefault="005C644A" w:rsidP="00466145">
      <w:pPr>
        <w:pStyle w:val="PKTpunkt"/>
        <w:keepNext/>
      </w:pPr>
      <w:r>
        <w:t>5)</w:t>
      </w:r>
      <w:r>
        <w:tab/>
      </w:r>
      <w:r w:rsidRPr="005C644A">
        <w:t>1</w:t>
      </w:r>
      <w:r w:rsidR="00466145" w:rsidRPr="005C644A">
        <w:t>5</w:t>
      </w:r>
      <w:r w:rsidR="00466145">
        <w:t> </w:t>
      </w:r>
      <w:r w:rsidRPr="005C644A">
        <w:t>lat od dnia uprawomocnienia się orzeczenia</w:t>
      </w:r>
      <w:r w:rsidR="00466145" w:rsidRPr="005C644A">
        <w:t xml:space="preserve"> o</w:t>
      </w:r>
      <w:r w:rsidR="00466145">
        <w:t> </w:t>
      </w:r>
      <w:r w:rsidRPr="005C644A">
        <w:t>ukaraniu karą wymienioną</w:t>
      </w:r>
      <w:r w:rsidR="00466145" w:rsidRPr="005C644A">
        <w:t xml:space="preserve"> w</w:t>
      </w:r>
      <w:r w:rsidR="00466145">
        <w:t> art. </w:t>
      </w:r>
      <w:r w:rsidRPr="005C644A">
        <w:t>10</w:t>
      </w:r>
      <w:r w:rsidR="00466145" w:rsidRPr="005C644A">
        <w:t>8</w:t>
      </w:r>
      <w:r w:rsidR="00466145">
        <w:t xml:space="preserve"> ust. </w:t>
      </w:r>
      <w:r w:rsidR="00466145" w:rsidRPr="005C644A">
        <w:t>1</w:t>
      </w:r>
      <w:r w:rsidR="00466145">
        <w:t xml:space="preserve"> pkt </w:t>
      </w:r>
      <w:r w:rsidRPr="005C644A">
        <w:t>8</w:t>
      </w:r>
    </w:p>
    <w:p w:rsidR="005C644A" w:rsidRPr="000B5E31" w:rsidRDefault="005C644A" w:rsidP="005C644A">
      <w:pPr>
        <w:pStyle w:val="CZWSPPKTczwsplnapunktw"/>
      </w:pPr>
      <w:r w:rsidRPr="000B5E31">
        <w:t>–</w:t>
      </w:r>
      <w:r w:rsidR="00466145">
        <w:t> </w:t>
      </w:r>
      <w:r w:rsidRPr="000B5E31">
        <w:t>jeżeli fizjoterapeuta nie zostanie</w:t>
      </w:r>
      <w:r w:rsidR="00466145" w:rsidRPr="000B5E31">
        <w:t xml:space="preserve"> w</w:t>
      </w:r>
      <w:r w:rsidR="00466145">
        <w:t> </w:t>
      </w:r>
      <w:r w:rsidRPr="000B5E31">
        <w:t>tym czasie ponownie ukarany lub nie zostanie wszczęte przeciwko ni</w:t>
      </w:r>
      <w:r>
        <w:t>emu</w:t>
      </w:r>
      <w:r w:rsidRPr="000B5E31">
        <w:t xml:space="preserve"> postęp</w:t>
      </w:r>
      <w:r w:rsidRPr="000B5E31">
        <w:t>o</w:t>
      </w:r>
      <w:r w:rsidRPr="000B5E31">
        <w:t>wani</w:t>
      </w:r>
      <w:r>
        <w:t>e</w:t>
      </w:r>
      <w:r w:rsidR="00466145" w:rsidRPr="000B5E31">
        <w:t xml:space="preserve"> w</w:t>
      </w:r>
      <w:r w:rsidR="00466145">
        <w:t> </w:t>
      </w:r>
      <w:r w:rsidRPr="000B5E31">
        <w:t>przedmiocie odpowiedzialności zawodowej.</w:t>
      </w:r>
    </w:p>
    <w:p w:rsidR="005C644A" w:rsidRPr="000B5E31" w:rsidRDefault="005C644A" w:rsidP="005C644A">
      <w:pPr>
        <w:pStyle w:val="USTustnpkodeksu"/>
      </w:pPr>
      <w:r w:rsidRPr="000B5E31">
        <w:t>2.</w:t>
      </w:r>
      <w:r w:rsidR="00466145">
        <w:t> </w:t>
      </w:r>
      <w:r w:rsidRPr="000B5E31">
        <w:t>Zatarcie ukarania następuje przez usunięcie</w:t>
      </w:r>
      <w:r w:rsidR="00466145" w:rsidRPr="000B5E31">
        <w:t xml:space="preserve"> z</w:t>
      </w:r>
      <w:r w:rsidR="00466145">
        <w:t> </w:t>
      </w:r>
      <w:r w:rsidRPr="000B5E31">
        <w:t>rejestru ukaranych fizjoterapeutów wpisu</w:t>
      </w:r>
      <w:r w:rsidR="00466145" w:rsidRPr="000B5E31">
        <w:t xml:space="preserve"> o</w:t>
      </w:r>
      <w:r w:rsidR="00466145">
        <w:t> </w:t>
      </w:r>
      <w:r w:rsidRPr="000B5E31">
        <w:t>ukaraniu.</w:t>
      </w:r>
    </w:p>
    <w:p w:rsidR="005C644A" w:rsidRPr="00131666" w:rsidRDefault="005C644A" w:rsidP="00466145">
      <w:pPr>
        <w:pStyle w:val="ARTartustawynprozporzdzenia"/>
        <w:keepNext/>
      </w:pPr>
      <w:r w:rsidRPr="00466145">
        <w:rPr>
          <w:rStyle w:val="Ppogrubienie"/>
        </w:rPr>
        <w:t>Art.</w:t>
      </w:r>
      <w:r w:rsidR="00466145" w:rsidRPr="00466145">
        <w:rPr>
          <w:rStyle w:val="Ppogrubienie"/>
        </w:rPr>
        <w:t> </w:t>
      </w:r>
      <w:r w:rsidRPr="00466145">
        <w:rPr>
          <w:rStyle w:val="Ppogrubienie"/>
        </w:rPr>
        <w:t>134.</w:t>
      </w:r>
      <w:r w:rsidR="00466145">
        <w:t> </w:t>
      </w:r>
      <w:r w:rsidRPr="00D81CC4">
        <w:t>Minister właściwy do spraw zdrowia</w:t>
      </w:r>
      <w:r w:rsidR="00466145" w:rsidRPr="00D81CC4">
        <w:t xml:space="preserve"> w</w:t>
      </w:r>
      <w:r w:rsidR="00466145">
        <w:t> </w:t>
      </w:r>
      <w:r w:rsidRPr="00D81CC4">
        <w:t>porozumieniu</w:t>
      </w:r>
      <w:r w:rsidR="00466145" w:rsidRPr="00D81CC4">
        <w:t xml:space="preserve"> z</w:t>
      </w:r>
      <w:r w:rsidR="00466145">
        <w:t> </w:t>
      </w:r>
      <w:r w:rsidRPr="00D81CC4">
        <w:t>Ministrem Sprawiedliwości, po zasięg</w:t>
      </w:r>
      <w:r w:rsidRPr="00131666">
        <w:t>nięciu opinii Krajowej Rady Fizjoterapeutów</w:t>
      </w:r>
      <w:r w:rsidR="00A20AEF">
        <w:t>,</w:t>
      </w:r>
      <w:r w:rsidRPr="00131666">
        <w:t xml:space="preserve"> określi,</w:t>
      </w:r>
      <w:r w:rsidR="00466145" w:rsidRPr="00131666">
        <w:t xml:space="preserve"> w</w:t>
      </w:r>
      <w:r w:rsidR="00466145">
        <w:t> </w:t>
      </w:r>
      <w:r w:rsidRPr="00131666">
        <w:t>drodze rozporządzenia:</w:t>
      </w:r>
    </w:p>
    <w:p w:rsidR="005C644A" w:rsidRPr="00D81CC4" w:rsidRDefault="005C644A" w:rsidP="005C644A">
      <w:pPr>
        <w:pStyle w:val="PKTpunkt"/>
      </w:pPr>
      <w:r w:rsidRPr="00D81CC4">
        <w:t>1)</w:t>
      </w:r>
      <w:r>
        <w:tab/>
      </w:r>
      <w:r w:rsidRPr="00D81CC4">
        <w:t>sposób</w:t>
      </w:r>
      <w:r w:rsidR="00466145" w:rsidRPr="00D81CC4">
        <w:t xml:space="preserve"> i</w:t>
      </w:r>
      <w:r w:rsidR="00466145">
        <w:t> </w:t>
      </w:r>
      <w:r w:rsidRPr="00D81CC4">
        <w:t>tryb prowadzenia rejestru ukaranych</w:t>
      </w:r>
      <w:r>
        <w:t xml:space="preserve"> fizjoterapeutów</w:t>
      </w:r>
      <w:r w:rsidRPr="00D81CC4">
        <w:t>,</w:t>
      </w:r>
    </w:p>
    <w:p w:rsidR="005C644A" w:rsidRPr="00D81CC4" w:rsidRDefault="005C644A" w:rsidP="00466145">
      <w:pPr>
        <w:pStyle w:val="PKTpunkt"/>
        <w:keepNext/>
      </w:pPr>
      <w:r w:rsidRPr="00D81CC4">
        <w:t>2)</w:t>
      </w:r>
      <w:r>
        <w:tab/>
      </w:r>
      <w:r w:rsidRPr="00D81CC4">
        <w:t>sposób</w:t>
      </w:r>
      <w:r w:rsidR="00466145" w:rsidRPr="00D81CC4">
        <w:t xml:space="preserve"> i</w:t>
      </w:r>
      <w:r w:rsidR="00466145">
        <w:t> </w:t>
      </w:r>
      <w:r w:rsidRPr="00D81CC4">
        <w:t xml:space="preserve">tryb wykonania prawomocnych orzeczeń sądów </w:t>
      </w:r>
      <w:r>
        <w:t>dyscyplinarnych</w:t>
      </w:r>
    </w:p>
    <w:p w:rsidR="005C644A" w:rsidRDefault="005C644A" w:rsidP="005C644A">
      <w:pPr>
        <w:pStyle w:val="CZWSPPKTczwsplnapunktw"/>
        <w:rPr>
          <w:rStyle w:val="Ppogrubienie"/>
        </w:rPr>
      </w:pPr>
      <w:r>
        <w:t>–</w:t>
      </w:r>
      <w:r w:rsidR="00466145">
        <w:t> </w:t>
      </w:r>
      <w:r w:rsidRPr="00D81CC4">
        <w:t>kierując się potrzebą respektowania praw uczestników postępowania oraz specyfiką</w:t>
      </w:r>
      <w:r w:rsidR="00466145" w:rsidRPr="00D81CC4">
        <w:t xml:space="preserve"> i</w:t>
      </w:r>
      <w:r w:rsidR="00466145">
        <w:t> </w:t>
      </w:r>
      <w:r w:rsidRPr="00D81CC4">
        <w:t>złożonością postępowań</w:t>
      </w:r>
      <w:r w:rsidR="00466145" w:rsidRPr="00D81CC4">
        <w:t xml:space="preserve"> w</w:t>
      </w:r>
      <w:r w:rsidR="00466145">
        <w:t> </w:t>
      </w:r>
      <w:r w:rsidRPr="00D81CC4">
        <w:t>przedmiocie odpowiedzialności zawodowej.</w:t>
      </w:r>
    </w:p>
    <w:p w:rsidR="005C644A" w:rsidRPr="005C644A" w:rsidRDefault="005C644A" w:rsidP="00466145">
      <w:pPr>
        <w:pStyle w:val="ARTartustawynprozporzdzenia"/>
        <w:keepNext/>
      </w:pPr>
      <w:r w:rsidRPr="00466145">
        <w:rPr>
          <w:rStyle w:val="Ppogrubienie"/>
        </w:rPr>
        <w:t>Art. 135.</w:t>
      </w:r>
      <w:r w:rsidR="00466145">
        <w:t> </w:t>
      </w:r>
      <w:r w:rsidR="00466145" w:rsidRPr="005C644A">
        <w:t>W</w:t>
      </w:r>
      <w:r w:rsidR="00466145">
        <w:t> </w:t>
      </w:r>
      <w:r w:rsidRPr="005C644A">
        <w:t>sprawach nieuregulowanych</w:t>
      </w:r>
      <w:r w:rsidR="00466145" w:rsidRPr="005C644A">
        <w:t xml:space="preserve"> w</w:t>
      </w:r>
      <w:r w:rsidR="00466145">
        <w:t> </w:t>
      </w:r>
      <w:r w:rsidRPr="005C644A">
        <w:t>ustawie do postępowania</w:t>
      </w:r>
      <w:r w:rsidR="00466145" w:rsidRPr="005C644A">
        <w:t xml:space="preserve"> w</w:t>
      </w:r>
      <w:r w:rsidR="00466145">
        <w:t> </w:t>
      </w:r>
      <w:r w:rsidRPr="005C644A">
        <w:t>przedmiocie odpowiedzialności zawodowej stosuje się odpowiednio przepisy:</w:t>
      </w:r>
    </w:p>
    <w:p w:rsidR="005C644A" w:rsidRPr="00CF4F44" w:rsidRDefault="005C644A" w:rsidP="00CF4F44">
      <w:pPr>
        <w:pStyle w:val="PKTpunkt"/>
        <w:spacing w:before="100"/>
        <w:rPr>
          <w:bCs w:val="0"/>
        </w:rPr>
      </w:pPr>
      <w:r w:rsidRPr="003F0B76">
        <w:t>1)</w:t>
      </w:r>
      <w:r>
        <w:tab/>
      </w:r>
      <w:r w:rsidRPr="003F0B76">
        <w:t>ustawy</w:t>
      </w:r>
      <w:r w:rsidR="00466145" w:rsidRPr="003F0B76">
        <w:t xml:space="preserve"> z</w:t>
      </w:r>
      <w:r w:rsidR="00466145">
        <w:t> </w:t>
      </w:r>
      <w:r w:rsidRPr="003F0B76">
        <w:t xml:space="preserve">dnia </w:t>
      </w:r>
      <w:r w:rsidR="00466145" w:rsidRPr="003F0B76">
        <w:t>6</w:t>
      </w:r>
      <w:r w:rsidR="00466145">
        <w:t> </w:t>
      </w:r>
      <w:r w:rsidRPr="003F0B76">
        <w:t>czerwca 199</w:t>
      </w:r>
      <w:r w:rsidR="00466145" w:rsidRPr="003F0B76">
        <w:t>7</w:t>
      </w:r>
      <w:r w:rsidR="00466145">
        <w:t> </w:t>
      </w:r>
      <w:r w:rsidRPr="003F0B76">
        <w:t>r. – Kodeks postępowania karnego; nie stosuje się przepisów</w:t>
      </w:r>
      <w:r w:rsidR="00466145" w:rsidRPr="003F0B76">
        <w:t xml:space="preserve"> o</w:t>
      </w:r>
      <w:r w:rsidR="00466145">
        <w:t> </w:t>
      </w:r>
      <w:r w:rsidRPr="003F0B76">
        <w:t>oskarżycielu prywa</w:t>
      </w:r>
      <w:r w:rsidRPr="003F0B76">
        <w:t>t</w:t>
      </w:r>
      <w:r w:rsidRPr="003F0B76">
        <w:t xml:space="preserve">nym, </w:t>
      </w:r>
      <w:r w:rsidRPr="009F73FC">
        <w:rPr>
          <w:bCs w:val="0"/>
        </w:rPr>
        <w:t>przedstawicielu spo</w:t>
      </w:r>
      <w:r w:rsidRPr="00CF4F44">
        <w:rPr>
          <w:rFonts w:hint="eastAsia"/>
          <w:bCs w:val="0"/>
        </w:rPr>
        <w:t>ł</w:t>
      </w:r>
      <w:r w:rsidRPr="00CF4F44">
        <w:rPr>
          <w:bCs w:val="0"/>
        </w:rPr>
        <w:t>ecznym,</w:t>
      </w:r>
      <w:r w:rsidR="00466145" w:rsidRPr="00CF4F44">
        <w:rPr>
          <w:bCs w:val="0"/>
        </w:rPr>
        <w:t xml:space="preserve"> o </w:t>
      </w:r>
      <w:r w:rsidRPr="00CF4F44">
        <w:rPr>
          <w:bCs w:val="0"/>
        </w:rPr>
        <w:t>post</w:t>
      </w:r>
      <w:r w:rsidRPr="00CF4F44">
        <w:rPr>
          <w:rFonts w:hint="eastAsia"/>
          <w:bCs w:val="0"/>
        </w:rPr>
        <w:t>ę</w:t>
      </w:r>
      <w:r w:rsidRPr="00CF4F44">
        <w:rPr>
          <w:bCs w:val="0"/>
        </w:rPr>
        <w:t xml:space="preserve">powaniu przygotowawczym oraz </w:t>
      </w:r>
      <w:r w:rsidRPr="00CF4F44">
        <w:rPr>
          <w:rFonts w:hint="eastAsia"/>
          <w:bCs w:val="0"/>
        </w:rPr>
        <w:t>ś</w:t>
      </w:r>
      <w:r w:rsidRPr="00CF4F44">
        <w:rPr>
          <w:bCs w:val="0"/>
        </w:rPr>
        <w:t>rodkach przymusu,</w:t>
      </w:r>
      <w:r w:rsidR="00466145" w:rsidRPr="00CF4F44">
        <w:rPr>
          <w:bCs w:val="0"/>
        </w:rPr>
        <w:t xml:space="preserve"> z </w:t>
      </w:r>
      <w:r w:rsidRPr="00CF4F44">
        <w:rPr>
          <w:bCs w:val="0"/>
        </w:rPr>
        <w:t>wyj</w:t>
      </w:r>
      <w:r w:rsidRPr="00CF4F44">
        <w:rPr>
          <w:rFonts w:hint="eastAsia"/>
          <w:bCs w:val="0"/>
        </w:rPr>
        <w:t>ą</w:t>
      </w:r>
      <w:r w:rsidRPr="00CF4F44">
        <w:rPr>
          <w:bCs w:val="0"/>
        </w:rPr>
        <w:t>tkiem przep</w:t>
      </w:r>
      <w:r w:rsidRPr="00CF4F44">
        <w:rPr>
          <w:bCs w:val="0"/>
        </w:rPr>
        <w:t>i</w:t>
      </w:r>
      <w:r w:rsidRPr="009F73FC">
        <w:rPr>
          <w:bCs w:val="0"/>
        </w:rPr>
        <w:t>sów</w:t>
      </w:r>
      <w:r w:rsidR="00466145" w:rsidRPr="00CF4F44">
        <w:rPr>
          <w:bCs w:val="0"/>
        </w:rPr>
        <w:t xml:space="preserve"> o </w:t>
      </w:r>
      <w:r w:rsidRPr="00CF4F44">
        <w:rPr>
          <w:bCs w:val="0"/>
        </w:rPr>
        <w:t>karze pieni</w:t>
      </w:r>
      <w:r w:rsidRPr="00CF4F44">
        <w:rPr>
          <w:rFonts w:hint="eastAsia"/>
          <w:bCs w:val="0"/>
        </w:rPr>
        <w:t>ęż</w:t>
      </w:r>
      <w:r w:rsidRPr="00CF4F44">
        <w:rPr>
          <w:bCs w:val="0"/>
        </w:rPr>
        <w:t>nej;</w:t>
      </w:r>
    </w:p>
    <w:p w:rsidR="005C644A" w:rsidRPr="000B5E31" w:rsidRDefault="005C644A" w:rsidP="00CF4F44">
      <w:pPr>
        <w:pStyle w:val="PKTpunkt"/>
        <w:spacing w:before="100"/>
      </w:pPr>
      <w:r w:rsidRPr="00CF4F44">
        <w:rPr>
          <w:bCs w:val="0"/>
        </w:rPr>
        <w:t>2)</w:t>
      </w:r>
      <w:r w:rsidRPr="00CF4F44">
        <w:rPr>
          <w:bCs w:val="0"/>
        </w:rPr>
        <w:tab/>
        <w:t>rozdzia</w:t>
      </w:r>
      <w:r w:rsidRPr="00CF4F44">
        <w:rPr>
          <w:rFonts w:hint="eastAsia"/>
          <w:bCs w:val="0"/>
        </w:rPr>
        <w:t>łó</w:t>
      </w:r>
      <w:r w:rsidRPr="00CF4F44">
        <w:rPr>
          <w:bCs w:val="0"/>
        </w:rPr>
        <w:t>w I–III</w:t>
      </w:r>
      <w:r w:rsidR="00466145" w:rsidRPr="00CF4F44">
        <w:rPr>
          <w:bCs w:val="0"/>
        </w:rPr>
        <w:t xml:space="preserve"> i art.</w:t>
      </w:r>
      <w:r w:rsidR="00466145">
        <w:t> </w:t>
      </w:r>
      <w:r w:rsidRPr="000B5E31">
        <w:t>5</w:t>
      </w:r>
      <w:r w:rsidR="00466145" w:rsidRPr="000B5E31">
        <w:t>3</w:t>
      </w:r>
      <w:r w:rsidR="00466145">
        <w:t> </w:t>
      </w:r>
      <w:r w:rsidRPr="000B5E31">
        <w:t>ustawy</w:t>
      </w:r>
      <w:r w:rsidR="00466145" w:rsidRPr="000B5E31">
        <w:t xml:space="preserve"> z</w:t>
      </w:r>
      <w:r w:rsidR="00466145">
        <w:t> </w:t>
      </w:r>
      <w:r w:rsidRPr="000B5E31">
        <w:t xml:space="preserve">dnia </w:t>
      </w:r>
      <w:r w:rsidR="00466145" w:rsidRPr="000B5E31">
        <w:t>6</w:t>
      </w:r>
      <w:r w:rsidR="00466145">
        <w:t> </w:t>
      </w:r>
      <w:r w:rsidRPr="000B5E31">
        <w:t>czerwca 199</w:t>
      </w:r>
      <w:r w:rsidR="00466145" w:rsidRPr="000B5E31">
        <w:t>7</w:t>
      </w:r>
      <w:r w:rsidR="00466145">
        <w:t> </w:t>
      </w:r>
      <w:r w:rsidRPr="000B5E31">
        <w:t>r. – Kodeks karny.</w:t>
      </w:r>
    </w:p>
    <w:p w:rsidR="005C644A" w:rsidRPr="000B5E31" w:rsidRDefault="005C644A" w:rsidP="005C644A">
      <w:pPr>
        <w:pStyle w:val="ROZDZODDZOZNoznaczenierozdziauluboddziau"/>
      </w:pPr>
      <w:r w:rsidRPr="000B5E31">
        <w:t>Rozdział 8</w:t>
      </w:r>
    </w:p>
    <w:p w:rsidR="005C644A" w:rsidRPr="000B5E31" w:rsidRDefault="005C644A" w:rsidP="00466145">
      <w:pPr>
        <w:pStyle w:val="ROZDZODDZPRZEDMprzedmiotregulacjirozdziauluboddziau"/>
      </w:pPr>
      <w:r w:rsidRPr="000B5E31">
        <w:t>Przepisy karne</w:t>
      </w:r>
    </w:p>
    <w:p w:rsidR="005C644A" w:rsidRPr="000B5E31" w:rsidRDefault="005C644A" w:rsidP="005C644A">
      <w:pPr>
        <w:pStyle w:val="ARTartustawynprozporzdzenia"/>
      </w:pPr>
      <w:r w:rsidRPr="00466145">
        <w:rPr>
          <w:rStyle w:val="Ppogrubienie"/>
        </w:rPr>
        <w:t>Art. 136.</w:t>
      </w:r>
      <w:r w:rsidR="00466145">
        <w:t> </w:t>
      </w:r>
      <w:r w:rsidRPr="000B5E31">
        <w:t>Kto bez wymaganych uprawnień udziela świadczeń</w:t>
      </w:r>
      <w:r w:rsidR="00466145" w:rsidRPr="000B5E31">
        <w:t xml:space="preserve"> z</w:t>
      </w:r>
      <w:r w:rsidR="00466145">
        <w:t> </w:t>
      </w:r>
      <w:r w:rsidRPr="000B5E31">
        <w:t>zakresu fizjoterapii, podlega grzywn</w:t>
      </w:r>
      <w:r>
        <w:t>ie.</w:t>
      </w:r>
    </w:p>
    <w:p w:rsidR="005C644A" w:rsidRPr="000B5E31" w:rsidRDefault="005C644A" w:rsidP="005C644A">
      <w:pPr>
        <w:pStyle w:val="ARTartustawynprozporzdzenia"/>
      </w:pPr>
      <w:r w:rsidRPr="00466145">
        <w:rPr>
          <w:rStyle w:val="Ppogrubienie"/>
        </w:rPr>
        <w:t>Art. 137.</w:t>
      </w:r>
      <w:r w:rsidR="00466145">
        <w:t> </w:t>
      </w:r>
      <w:r w:rsidRPr="000B5E31">
        <w:t>Jeżeli sprawca czynu określonego</w:t>
      </w:r>
      <w:r w:rsidR="00466145" w:rsidRPr="000B5E31">
        <w:t xml:space="preserve"> w</w:t>
      </w:r>
      <w:r w:rsidR="00466145">
        <w:t> art. </w:t>
      </w:r>
      <w:r w:rsidRPr="000B5E31">
        <w:t>1</w:t>
      </w:r>
      <w:r>
        <w:t>3</w:t>
      </w:r>
      <w:r w:rsidR="00466145">
        <w:t>6 </w:t>
      </w:r>
      <w:r w:rsidRPr="000B5E31">
        <w:t>działa</w:t>
      </w:r>
      <w:r w:rsidR="00466145" w:rsidRPr="000B5E31">
        <w:t xml:space="preserve"> w</w:t>
      </w:r>
      <w:r w:rsidR="00466145">
        <w:t> </w:t>
      </w:r>
      <w:r w:rsidRPr="000B5E31">
        <w:t>celu osiągnięcia korzyści majątkowej</w:t>
      </w:r>
      <w:r>
        <w:t>,</w:t>
      </w:r>
      <w:r w:rsidRPr="000B5E31">
        <w:t xml:space="preserve"> podlega </w:t>
      </w:r>
      <w:r>
        <w:t>grzywnie</w:t>
      </w:r>
      <w:r w:rsidRPr="000B5E31">
        <w:t xml:space="preserve"> albo karze ograniczenia wolności.</w:t>
      </w:r>
    </w:p>
    <w:p w:rsidR="005C644A" w:rsidRPr="00CF4F44" w:rsidRDefault="005C644A" w:rsidP="005C644A">
      <w:pPr>
        <w:pStyle w:val="ARTartustawynprozporzdzenia"/>
        <w:rPr>
          <w:spacing w:val="-2"/>
        </w:rPr>
      </w:pPr>
      <w:r w:rsidRPr="00CF4F44">
        <w:rPr>
          <w:rStyle w:val="Ppogrubienie"/>
          <w:spacing w:val="-2"/>
        </w:rPr>
        <w:t>Art.</w:t>
      </w:r>
      <w:r w:rsidR="00466145" w:rsidRPr="00CF4F44">
        <w:rPr>
          <w:rStyle w:val="Ppogrubienie"/>
          <w:spacing w:val="-2"/>
        </w:rPr>
        <w:t> </w:t>
      </w:r>
      <w:r w:rsidRPr="00CF4F44">
        <w:rPr>
          <w:rStyle w:val="Ppogrubienie"/>
          <w:spacing w:val="-2"/>
        </w:rPr>
        <w:t>138.</w:t>
      </w:r>
      <w:r w:rsidR="00466145" w:rsidRPr="00CF4F44">
        <w:rPr>
          <w:rStyle w:val="Ppogrubienie"/>
          <w:spacing w:val="-2"/>
        </w:rPr>
        <w:t> </w:t>
      </w:r>
      <w:r w:rsidRPr="00CF4F44">
        <w:rPr>
          <w:spacing w:val="-2"/>
        </w:rPr>
        <w:t>Kto bez wymaganych uprawnie</w:t>
      </w:r>
      <w:r w:rsidRPr="00CF4F44">
        <w:rPr>
          <w:rFonts w:hint="eastAsia"/>
          <w:spacing w:val="-2"/>
        </w:rPr>
        <w:t>ń</w:t>
      </w:r>
      <w:r w:rsidRPr="00CF4F44">
        <w:rPr>
          <w:spacing w:val="-2"/>
        </w:rPr>
        <w:t xml:space="preserve"> pos</w:t>
      </w:r>
      <w:r w:rsidRPr="00CF4F44">
        <w:rPr>
          <w:rFonts w:hint="eastAsia"/>
          <w:spacing w:val="-2"/>
        </w:rPr>
        <w:t>ł</w:t>
      </w:r>
      <w:r w:rsidRPr="00CF4F44">
        <w:rPr>
          <w:spacing w:val="-2"/>
        </w:rPr>
        <w:t>uguje si</w:t>
      </w:r>
      <w:r w:rsidRPr="00CF4F44">
        <w:rPr>
          <w:rFonts w:hint="eastAsia"/>
          <w:spacing w:val="-2"/>
        </w:rPr>
        <w:t>ę</w:t>
      </w:r>
      <w:r w:rsidRPr="00CF4F44">
        <w:rPr>
          <w:spacing w:val="-2"/>
        </w:rPr>
        <w:t xml:space="preserve"> tytu</w:t>
      </w:r>
      <w:r w:rsidRPr="00CF4F44">
        <w:rPr>
          <w:rFonts w:hint="eastAsia"/>
          <w:spacing w:val="-2"/>
        </w:rPr>
        <w:t>ł</w:t>
      </w:r>
      <w:r w:rsidRPr="00CF4F44">
        <w:rPr>
          <w:spacing w:val="-2"/>
        </w:rPr>
        <w:t>em zawodowym fizjoterapeuty, podlega karze grzywny.</w:t>
      </w:r>
    </w:p>
    <w:p w:rsidR="005C644A" w:rsidRPr="000B5E31" w:rsidRDefault="005C644A" w:rsidP="005C644A">
      <w:pPr>
        <w:pStyle w:val="ARTartustawynprozporzdzenia"/>
      </w:pPr>
      <w:r w:rsidRPr="00466145">
        <w:rPr>
          <w:rStyle w:val="Ppogrubienie"/>
        </w:rPr>
        <w:t>Art. 139.</w:t>
      </w:r>
      <w:r w:rsidR="00466145">
        <w:t> </w:t>
      </w:r>
      <w:r w:rsidRPr="00FB1C39">
        <w:t>Kto dopuszcza do udzielania świadczeń</w:t>
      </w:r>
      <w:r w:rsidR="00466145" w:rsidRPr="00FB1C39">
        <w:t xml:space="preserve"> z</w:t>
      </w:r>
      <w:r w:rsidR="00466145">
        <w:t> </w:t>
      </w:r>
      <w:r w:rsidRPr="00FB1C39">
        <w:t>zakresu fizjoterapii osobę nieposiadającą prawa wykonywania zawodu wymaganeg</w:t>
      </w:r>
      <w:r>
        <w:t xml:space="preserve">o do udzielania tych świadczeń, </w:t>
      </w:r>
      <w:r w:rsidRPr="00FB1C39">
        <w:t>podlega karze ograniczenia wolności albo grzywny.</w:t>
      </w:r>
    </w:p>
    <w:p w:rsidR="005C644A" w:rsidRPr="000B5E31" w:rsidRDefault="005C644A" w:rsidP="005C644A">
      <w:pPr>
        <w:pStyle w:val="ARTartustawynprozporzdzenia"/>
      </w:pPr>
      <w:r w:rsidRPr="00466145">
        <w:rPr>
          <w:rStyle w:val="Ppogrubienie"/>
        </w:rPr>
        <w:t>Art. 140.</w:t>
      </w:r>
      <w:r w:rsidR="00466145">
        <w:t> </w:t>
      </w:r>
      <w:r w:rsidRPr="000B5E31">
        <w:t>Postępowanie</w:t>
      </w:r>
      <w:r w:rsidR="00466145" w:rsidRPr="000B5E31">
        <w:t xml:space="preserve"> w</w:t>
      </w:r>
      <w:r w:rsidR="00466145">
        <w:t> </w:t>
      </w:r>
      <w:r w:rsidRPr="000B5E31">
        <w:t>sprawach</w:t>
      </w:r>
      <w:r w:rsidR="00466145" w:rsidRPr="000B5E31">
        <w:t xml:space="preserve"> o</w:t>
      </w:r>
      <w:r w:rsidR="00466145">
        <w:t> </w:t>
      </w:r>
      <w:r w:rsidRPr="000B5E31">
        <w:t>czyn</w:t>
      </w:r>
      <w:r>
        <w:t>y</w:t>
      </w:r>
      <w:r w:rsidRPr="000B5E31">
        <w:t xml:space="preserve"> określon</w:t>
      </w:r>
      <w:r>
        <w:t>e</w:t>
      </w:r>
      <w:r w:rsidR="00466145" w:rsidRPr="000B5E31">
        <w:t xml:space="preserve"> w</w:t>
      </w:r>
      <w:r w:rsidR="00466145">
        <w:t> art. </w:t>
      </w:r>
      <w:r w:rsidRPr="000B5E31">
        <w:t>1</w:t>
      </w:r>
      <w:r>
        <w:t>3</w:t>
      </w:r>
      <w:r w:rsidR="00466145">
        <w:t>8 i art. </w:t>
      </w:r>
      <w:r>
        <w:t>13</w:t>
      </w:r>
      <w:r w:rsidR="00466145">
        <w:t>9 </w:t>
      </w:r>
      <w:r w:rsidRPr="000B5E31">
        <w:t>toczy się według przepisów ustawy</w:t>
      </w:r>
      <w:r w:rsidR="00466145" w:rsidRPr="000B5E31">
        <w:t xml:space="preserve"> z</w:t>
      </w:r>
      <w:r w:rsidR="00466145">
        <w:t> </w:t>
      </w:r>
      <w:r w:rsidRPr="000B5E31">
        <w:t>dnia 2</w:t>
      </w:r>
      <w:r w:rsidR="00466145" w:rsidRPr="000B5E31">
        <w:t>4</w:t>
      </w:r>
      <w:r w:rsidR="00466145">
        <w:t> </w:t>
      </w:r>
      <w:r w:rsidRPr="000B5E31">
        <w:t>sierpnia 200</w:t>
      </w:r>
      <w:r w:rsidR="00466145" w:rsidRPr="000B5E31">
        <w:t>1</w:t>
      </w:r>
      <w:r w:rsidR="00466145">
        <w:t> </w:t>
      </w:r>
      <w:r w:rsidRPr="000B5E31">
        <w:t>r. – Kodeks postępowania</w:t>
      </w:r>
      <w:r w:rsidR="00466145" w:rsidRPr="000B5E31">
        <w:t xml:space="preserve"> w</w:t>
      </w:r>
      <w:r w:rsidR="00466145">
        <w:t> </w:t>
      </w:r>
      <w:r w:rsidRPr="000B5E31">
        <w:t>sprawach</w:t>
      </w:r>
      <w:r w:rsidR="00466145" w:rsidRPr="000B5E31">
        <w:t xml:space="preserve"> o</w:t>
      </w:r>
      <w:r w:rsidR="00466145">
        <w:t> </w:t>
      </w:r>
      <w:r w:rsidRPr="000B5E31">
        <w:t>wykroczenia (</w:t>
      </w:r>
      <w:r w:rsidR="00466145">
        <w:t>Dz. U.</w:t>
      </w:r>
      <w:r w:rsidR="00466145" w:rsidRPr="000B5E31">
        <w:t xml:space="preserve"> z</w:t>
      </w:r>
      <w:r w:rsidR="00466145">
        <w:t> </w:t>
      </w:r>
      <w:r w:rsidRPr="000B5E31">
        <w:t>201</w:t>
      </w:r>
      <w:r w:rsidR="00466145" w:rsidRPr="000B5E31">
        <w:t>3</w:t>
      </w:r>
      <w:r w:rsidR="00466145">
        <w:t> </w:t>
      </w:r>
      <w:r w:rsidRPr="000B5E31">
        <w:t>r.</w:t>
      </w:r>
      <w:r w:rsidR="00466145">
        <w:t xml:space="preserve"> poz. </w:t>
      </w:r>
      <w:r w:rsidRPr="000B5E31">
        <w:t>395,</w:t>
      </w:r>
      <w:r w:rsidR="00466145" w:rsidRPr="000B5E31">
        <w:t xml:space="preserve"> z</w:t>
      </w:r>
      <w:r w:rsidR="00466145">
        <w:t> </w:t>
      </w:r>
      <w:proofErr w:type="spellStart"/>
      <w:r w:rsidRPr="000B5E31">
        <w:t>późn</w:t>
      </w:r>
      <w:proofErr w:type="spellEnd"/>
      <w:r w:rsidRPr="000B5E31">
        <w:t>. zm.</w:t>
      </w:r>
      <w:r w:rsidRPr="00B6780D">
        <w:rPr>
          <w:rStyle w:val="IGindeksgrny"/>
        </w:rPr>
        <w:footnoteReference w:id="14"/>
      </w:r>
      <w:r w:rsidRPr="00B6780D">
        <w:rPr>
          <w:rStyle w:val="IGindeksgrny"/>
        </w:rPr>
        <w:t>)</w:t>
      </w:r>
      <w:r w:rsidRPr="000B5E31">
        <w:t>).</w:t>
      </w:r>
    </w:p>
    <w:p w:rsidR="005C644A" w:rsidRPr="000B5E31" w:rsidRDefault="005C644A" w:rsidP="005C644A">
      <w:pPr>
        <w:pStyle w:val="ROZDZODDZOZNoznaczenierozdziauluboddziau"/>
      </w:pPr>
      <w:r w:rsidRPr="000B5E31">
        <w:t xml:space="preserve">Rozdział </w:t>
      </w:r>
      <w:r>
        <w:t>9</w:t>
      </w:r>
    </w:p>
    <w:p w:rsidR="005C644A" w:rsidRPr="000B5E31" w:rsidRDefault="005C644A" w:rsidP="00466145">
      <w:pPr>
        <w:pStyle w:val="ROZDZODDZPRZEDMprzedmiotregulacjirozdziauluboddziau"/>
      </w:pPr>
      <w:r w:rsidRPr="000B5E31">
        <w:t>Zmiany</w:t>
      </w:r>
      <w:r w:rsidR="00466145" w:rsidRPr="000B5E31">
        <w:t xml:space="preserve"> w</w:t>
      </w:r>
      <w:r w:rsidR="00466145">
        <w:t> </w:t>
      </w:r>
      <w:r w:rsidRPr="000B5E31">
        <w:t>przepisach obowiązujących, przepisy przejściowe</w:t>
      </w:r>
      <w:r w:rsidR="00466145" w:rsidRPr="000B5E31">
        <w:t xml:space="preserve"> i</w:t>
      </w:r>
      <w:r w:rsidR="00466145">
        <w:t> </w:t>
      </w:r>
      <w:r w:rsidRPr="000B5E31">
        <w:t>końcowe</w:t>
      </w:r>
    </w:p>
    <w:p w:rsidR="005C644A" w:rsidRPr="005C644A" w:rsidRDefault="005C644A" w:rsidP="00466145">
      <w:pPr>
        <w:pStyle w:val="ARTartustawynprozporzdzenia"/>
        <w:keepNext/>
      </w:pPr>
      <w:r w:rsidRPr="00CF4F44">
        <w:rPr>
          <w:rStyle w:val="Ppogrubienie"/>
          <w:spacing w:val="-2"/>
        </w:rPr>
        <w:t>Art. 141.</w:t>
      </w:r>
      <w:r w:rsidR="00466145" w:rsidRPr="00CF4F44">
        <w:rPr>
          <w:spacing w:val="-2"/>
        </w:rPr>
        <w:t> W </w:t>
      </w:r>
      <w:r w:rsidRPr="00CF4F44">
        <w:rPr>
          <w:spacing w:val="-2"/>
        </w:rPr>
        <w:t>ustawie</w:t>
      </w:r>
      <w:r w:rsidR="00466145" w:rsidRPr="00CF4F44">
        <w:rPr>
          <w:spacing w:val="-2"/>
        </w:rPr>
        <w:t xml:space="preserve"> z </w:t>
      </w:r>
      <w:r w:rsidRPr="00CF4F44">
        <w:rPr>
          <w:spacing w:val="-2"/>
        </w:rPr>
        <w:t>dnia 2</w:t>
      </w:r>
      <w:r w:rsidR="00466145" w:rsidRPr="00CF4F44">
        <w:rPr>
          <w:spacing w:val="-2"/>
        </w:rPr>
        <w:t>7 </w:t>
      </w:r>
      <w:r w:rsidRPr="00CF4F44">
        <w:rPr>
          <w:spacing w:val="-2"/>
        </w:rPr>
        <w:t>sierpnia 200</w:t>
      </w:r>
      <w:r w:rsidR="00466145" w:rsidRPr="00CF4F44">
        <w:rPr>
          <w:spacing w:val="-2"/>
        </w:rPr>
        <w:t>4 </w:t>
      </w:r>
      <w:r w:rsidRPr="00CF4F44">
        <w:rPr>
          <w:spacing w:val="-2"/>
        </w:rPr>
        <w:t>r.</w:t>
      </w:r>
      <w:r w:rsidR="00466145" w:rsidRPr="00CF4F44">
        <w:rPr>
          <w:spacing w:val="-2"/>
        </w:rPr>
        <w:t xml:space="preserve"> o </w:t>
      </w:r>
      <w:r w:rsidRPr="00CF4F44">
        <w:rPr>
          <w:rFonts w:hint="eastAsia"/>
          <w:spacing w:val="-2"/>
        </w:rPr>
        <w:t>ś</w:t>
      </w:r>
      <w:r w:rsidRPr="00CF4F44">
        <w:rPr>
          <w:spacing w:val="-2"/>
        </w:rPr>
        <w:t xml:space="preserve">wiadczeniach opieki zdrowotnej finansowanych ze </w:t>
      </w:r>
      <w:r w:rsidRPr="00CF4F44">
        <w:rPr>
          <w:rFonts w:hint="eastAsia"/>
          <w:spacing w:val="-2"/>
        </w:rPr>
        <w:t>ś</w:t>
      </w:r>
      <w:r w:rsidRPr="00CF4F44">
        <w:rPr>
          <w:spacing w:val="-2"/>
        </w:rPr>
        <w:t xml:space="preserve">rodków </w:t>
      </w:r>
      <w:proofErr w:type="spellStart"/>
      <w:r w:rsidRPr="00CF4F44">
        <w:rPr>
          <w:spacing w:val="-2"/>
        </w:rPr>
        <w:t>publicz</w:t>
      </w:r>
      <w:proofErr w:type="spellEnd"/>
      <w:r w:rsidR="006004B3" w:rsidRPr="00CF4F44">
        <w:rPr>
          <w:spacing w:val="-2"/>
        </w:rPr>
        <w:t>-</w:t>
      </w:r>
      <w:r w:rsidR="006004B3" w:rsidRPr="00CF4F44">
        <w:rPr>
          <w:spacing w:val="-2"/>
        </w:rPr>
        <w:br/>
      </w:r>
      <w:proofErr w:type="spellStart"/>
      <w:r w:rsidRPr="005C644A">
        <w:t>nych</w:t>
      </w:r>
      <w:proofErr w:type="spellEnd"/>
      <w:r w:rsidRPr="005C644A">
        <w:t xml:space="preserve"> (</w:t>
      </w:r>
      <w:r w:rsidR="00466145">
        <w:t>Dz. U.</w:t>
      </w:r>
      <w:r w:rsidR="00466145" w:rsidRPr="005C644A">
        <w:t xml:space="preserve"> z</w:t>
      </w:r>
      <w:r w:rsidR="00466145">
        <w:t> </w:t>
      </w:r>
      <w:r w:rsidRPr="005C644A">
        <w:t>201</w:t>
      </w:r>
      <w:r w:rsidR="00466145" w:rsidRPr="005C644A">
        <w:t>5</w:t>
      </w:r>
      <w:r w:rsidR="00466145">
        <w:t> </w:t>
      </w:r>
      <w:r w:rsidRPr="005C644A">
        <w:t>r.</w:t>
      </w:r>
      <w:r w:rsidR="00466145">
        <w:t xml:space="preserve"> poz. </w:t>
      </w:r>
      <w:r w:rsidRPr="005C644A">
        <w:t>581,</w:t>
      </w:r>
      <w:r w:rsidR="00466145" w:rsidRPr="005C644A">
        <w:t xml:space="preserve"> z</w:t>
      </w:r>
      <w:r w:rsidR="00466145">
        <w:t> </w:t>
      </w:r>
      <w:proofErr w:type="spellStart"/>
      <w:r w:rsidRPr="005C644A">
        <w:t>późn</w:t>
      </w:r>
      <w:proofErr w:type="spellEnd"/>
      <w:r w:rsidRPr="005C644A">
        <w:t>. zm.</w:t>
      </w:r>
      <w:r w:rsidRPr="005C644A">
        <w:rPr>
          <w:rStyle w:val="Odwoanieprzypisudolnego"/>
        </w:rPr>
        <w:footnoteReference w:id="15"/>
      </w:r>
      <w:r w:rsidRPr="005C644A">
        <w:rPr>
          <w:rStyle w:val="IGindeksgrny"/>
        </w:rPr>
        <w:t>)</w:t>
      </w:r>
      <w:r w:rsidRPr="005C644A">
        <w:t>) wprowadza się następujące zmiany:</w:t>
      </w:r>
    </w:p>
    <w:p w:rsidR="005C644A" w:rsidRPr="00F50FA9" w:rsidRDefault="005C644A" w:rsidP="00466145">
      <w:pPr>
        <w:pStyle w:val="PKTpunkt"/>
        <w:keepNext/>
      </w:pPr>
      <w:r>
        <w:t>1</w:t>
      </w:r>
      <w:r w:rsidRPr="00F50FA9">
        <w:t>)</w:t>
      </w:r>
      <w:r>
        <w:tab/>
      </w:r>
      <w:r w:rsidRPr="00F50FA9">
        <w:t>po</w:t>
      </w:r>
      <w:r w:rsidR="00466145">
        <w:t xml:space="preserve"> art. </w:t>
      </w:r>
      <w:r w:rsidRPr="00F50FA9">
        <w:t>4</w:t>
      </w:r>
      <w:r w:rsidR="00466145" w:rsidRPr="00F50FA9">
        <w:t>0</w:t>
      </w:r>
      <w:r w:rsidR="00466145">
        <w:t> </w:t>
      </w:r>
      <w:r w:rsidRPr="00F50FA9">
        <w:t>doda</w:t>
      </w:r>
      <w:r>
        <w:t>je się</w:t>
      </w:r>
      <w:r w:rsidR="00466145">
        <w:t xml:space="preserve"> art. </w:t>
      </w:r>
      <w:r w:rsidRPr="00F50FA9">
        <w:t>40a</w:t>
      </w:r>
      <w:r w:rsidR="00466145" w:rsidRPr="00F50FA9">
        <w:t xml:space="preserve"> w</w:t>
      </w:r>
      <w:r w:rsidR="00466145">
        <w:t> </w:t>
      </w:r>
      <w:r w:rsidRPr="00F50FA9">
        <w:t>brzmieniu:</w:t>
      </w:r>
    </w:p>
    <w:p w:rsidR="005C644A" w:rsidRDefault="00466145" w:rsidP="005C644A">
      <w:pPr>
        <w:pStyle w:val="ZARTzmartartykuempunktem"/>
      </w:pPr>
      <w:r>
        <w:t>„</w:t>
      </w:r>
      <w:r w:rsidR="005C644A" w:rsidRPr="00F50FA9">
        <w:t>Art. 40</w:t>
      </w:r>
      <w:r w:rsidR="005C644A">
        <w:t>a</w:t>
      </w:r>
      <w:r w:rsidR="005C644A" w:rsidRPr="00F50FA9">
        <w:t>.</w:t>
      </w:r>
      <w:r>
        <w:t> </w:t>
      </w:r>
      <w:r w:rsidR="005C644A" w:rsidRPr="00F50FA9">
        <w:t> Zaopatrzenie</w:t>
      </w:r>
      <w:r w:rsidRPr="00F50FA9">
        <w:t xml:space="preserve"> w</w:t>
      </w:r>
      <w:r>
        <w:t> </w:t>
      </w:r>
      <w:r w:rsidR="005C644A" w:rsidRPr="00F50FA9">
        <w:t>wyroby medyczne przysługuje świadczeniobiorcom na podstawie zlecenia wyst</w:t>
      </w:r>
      <w:r w:rsidR="005C644A" w:rsidRPr="00F50FA9">
        <w:t>a</w:t>
      </w:r>
      <w:r w:rsidR="005C644A" w:rsidRPr="00F50FA9">
        <w:t>wionego przez fizjoterapeutę,</w:t>
      </w:r>
      <w:r w:rsidRPr="00F50FA9">
        <w:t xml:space="preserve"> o</w:t>
      </w:r>
      <w:r>
        <w:t> </w:t>
      </w:r>
      <w:r w:rsidR="005C644A" w:rsidRPr="00F50FA9">
        <w:t>którym mowa w przepisach</w:t>
      </w:r>
      <w:r w:rsidRPr="00F50FA9">
        <w:t xml:space="preserve"> o</w:t>
      </w:r>
      <w:r>
        <w:t> </w:t>
      </w:r>
      <w:r w:rsidR="005C644A" w:rsidRPr="00F50FA9">
        <w:t>zawodzie fizjoterapeuty, na zasadach określonych</w:t>
      </w:r>
      <w:r w:rsidRPr="00F50FA9">
        <w:t xml:space="preserve"> w</w:t>
      </w:r>
      <w:r>
        <w:t> </w:t>
      </w:r>
      <w:r w:rsidR="005C644A" w:rsidRPr="00F50FA9">
        <w:t>ustawie o refundacji.</w:t>
      </w:r>
      <w:r>
        <w:t>”</w:t>
      </w:r>
      <w:r w:rsidR="005C644A">
        <w:t>;</w:t>
      </w:r>
    </w:p>
    <w:p w:rsidR="005C644A" w:rsidRPr="005C644A" w:rsidRDefault="005C644A" w:rsidP="00466145">
      <w:pPr>
        <w:pStyle w:val="PKTpunkt"/>
        <w:keepNext/>
      </w:pPr>
      <w:r>
        <w:t>2</w:t>
      </w:r>
      <w:r w:rsidRPr="005C644A">
        <w:t>)</w:t>
      </w:r>
      <w:r w:rsidRPr="005C644A">
        <w:tab/>
        <w:t>w</w:t>
      </w:r>
      <w:r w:rsidR="00466145">
        <w:t xml:space="preserve"> art. </w:t>
      </w:r>
      <w:r w:rsidRPr="005C644A">
        <w:t>10</w:t>
      </w:r>
      <w:r w:rsidR="00466145" w:rsidRPr="005C644A">
        <w:t>0</w:t>
      </w:r>
      <w:r w:rsidR="00466145">
        <w:t xml:space="preserve"> ust. </w:t>
      </w:r>
      <w:r w:rsidR="00466145" w:rsidRPr="005C644A">
        <w:t>9</w:t>
      </w:r>
      <w:r w:rsidR="00466145">
        <w:t> </w:t>
      </w:r>
      <w:r w:rsidRPr="005C644A">
        <w:t>otrzymuje brzmienie:</w:t>
      </w:r>
    </w:p>
    <w:p w:rsidR="005C644A" w:rsidRPr="000B5E31" w:rsidRDefault="00466145" w:rsidP="005C644A">
      <w:pPr>
        <w:pStyle w:val="ZUSTzmustartykuempunktem"/>
      </w:pPr>
      <w:r>
        <w:t>„</w:t>
      </w:r>
      <w:r w:rsidR="005C644A" w:rsidRPr="000B5E31">
        <w:t>9.</w:t>
      </w:r>
      <w:r>
        <w:t> </w:t>
      </w:r>
      <w:r w:rsidR="005C644A" w:rsidRPr="000B5E31">
        <w:t>Przewodniczący Rady Funduszu zaprasza do udziału</w:t>
      </w:r>
      <w:r w:rsidRPr="000B5E31">
        <w:t xml:space="preserve"> w</w:t>
      </w:r>
      <w:r>
        <w:t> </w:t>
      </w:r>
      <w:r w:rsidR="005C644A" w:rsidRPr="000B5E31">
        <w:t>posiedzeniach Rady,</w:t>
      </w:r>
      <w:r w:rsidRPr="000B5E31">
        <w:t xml:space="preserve"> w</w:t>
      </w:r>
      <w:r>
        <w:t> </w:t>
      </w:r>
      <w:r w:rsidR="005C644A" w:rsidRPr="000B5E31">
        <w:t>charakterze obserwatorów, przedstawicieli: Naczelnej Rady Lekarskiej, Naczelnej Rady Pielęgniarek</w:t>
      </w:r>
      <w:r w:rsidRPr="000B5E31">
        <w:t xml:space="preserve"> i</w:t>
      </w:r>
      <w:r>
        <w:t> </w:t>
      </w:r>
      <w:r w:rsidR="005C644A" w:rsidRPr="000B5E31">
        <w:t>Położnych, Naczelnej Rady Aptekarskiej, Krajowej Rady Diagnostów Laboratoryjnych oraz Krajowej Rady Fizjoterapeutów.</w:t>
      </w:r>
      <w:r>
        <w:t>”</w:t>
      </w:r>
      <w:r w:rsidR="005C644A" w:rsidRPr="000B5E31">
        <w:t>;</w:t>
      </w:r>
    </w:p>
    <w:p w:rsidR="005C644A" w:rsidRPr="005C644A" w:rsidRDefault="005C644A" w:rsidP="00466145">
      <w:pPr>
        <w:pStyle w:val="PKTpunkt"/>
        <w:keepNext/>
      </w:pPr>
      <w:r>
        <w:t>3</w:t>
      </w:r>
      <w:r w:rsidRPr="005C644A">
        <w:t>)</w:t>
      </w:r>
      <w:r w:rsidRPr="005C644A">
        <w:tab/>
        <w:t>w</w:t>
      </w:r>
      <w:r w:rsidR="00466145">
        <w:t xml:space="preserve"> art. </w:t>
      </w:r>
      <w:r w:rsidRPr="005C644A">
        <w:t>10</w:t>
      </w:r>
      <w:r w:rsidR="00466145" w:rsidRPr="005C644A">
        <w:t>6</w:t>
      </w:r>
      <w:r w:rsidR="00466145">
        <w:t xml:space="preserve"> ust. </w:t>
      </w:r>
      <w:r w:rsidR="00466145" w:rsidRPr="005C644A">
        <w:t>4</w:t>
      </w:r>
      <w:r w:rsidR="00466145">
        <w:t> </w:t>
      </w:r>
      <w:r w:rsidRPr="005C644A">
        <w:t>otrzymuje brzmienie:</w:t>
      </w:r>
    </w:p>
    <w:p w:rsidR="005C644A" w:rsidRPr="000B5E31" w:rsidRDefault="00466145" w:rsidP="005C644A">
      <w:pPr>
        <w:pStyle w:val="ZUSTzmustartykuempunktem"/>
      </w:pPr>
      <w:r>
        <w:t>„</w:t>
      </w:r>
      <w:r w:rsidR="005C644A" w:rsidRPr="000B5E31">
        <w:t>4.</w:t>
      </w:r>
      <w:r>
        <w:t> </w:t>
      </w:r>
      <w:r w:rsidR="005C644A" w:rsidRPr="000B5E31">
        <w:t>Przewodniczący rady oddziału wojewódzkiego Funduszu zaprasza do udziału</w:t>
      </w:r>
      <w:r w:rsidRPr="000B5E31">
        <w:t xml:space="preserve"> w</w:t>
      </w:r>
      <w:r>
        <w:t> </w:t>
      </w:r>
      <w:r w:rsidR="005C644A" w:rsidRPr="000B5E31">
        <w:t>posiedzeniach rady oddzi</w:t>
      </w:r>
      <w:r w:rsidR="005C644A" w:rsidRPr="000B5E31">
        <w:t>a</w:t>
      </w:r>
      <w:r w:rsidR="005C644A" w:rsidRPr="000B5E31">
        <w:t>łu wojewódzkiego Funduszu,</w:t>
      </w:r>
      <w:r w:rsidRPr="000B5E31">
        <w:t xml:space="preserve"> w</w:t>
      </w:r>
      <w:r>
        <w:t> </w:t>
      </w:r>
      <w:r w:rsidR="005C644A" w:rsidRPr="000B5E31">
        <w:t>charakterze obserwatorów, przedstawicieli właściwej okręgowej rady lekarskiej, okręgowej rady pielęgniarek</w:t>
      </w:r>
      <w:r w:rsidRPr="000B5E31">
        <w:t xml:space="preserve"> i</w:t>
      </w:r>
      <w:r>
        <w:t> </w:t>
      </w:r>
      <w:r w:rsidR="005C644A" w:rsidRPr="000B5E31">
        <w:t>położnych</w:t>
      </w:r>
      <w:r w:rsidRPr="000B5E31">
        <w:t xml:space="preserve"> i</w:t>
      </w:r>
      <w:r>
        <w:t> </w:t>
      </w:r>
      <w:r w:rsidR="005C644A" w:rsidRPr="000B5E31">
        <w:t>okręgowej rady aptekarskiej, Krajowej Rady Diagnostów Laboratoryjnych oraz Krajowej Rady Fizjoterapeutów.</w:t>
      </w:r>
      <w:r>
        <w:t>”</w:t>
      </w:r>
      <w:r w:rsidR="005C644A" w:rsidRPr="000B5E31">
        <w:t>.</w:t>
      </w:r>
    </w:p>
    <w:p w:rsidR="005C644A" w:rsidRPr="005C644A" w:rsidRDefault="005C644A" w:rsidP="00466145">
      <w:pPr>
        <w:pStyle w:val="ARTartustawynprozporzdzenia"/>
        <w:keepNext/>
      </w:pPr>
      <w:r w:rsidRPr="00466145">
        <w:rPr>
          <w:rStyle w:val="Ppogrubienie"/>
        </w:rPr>
        <w:t>Art. 142.</w:t>
      </w:r>
      <w:r w:rsidR="00466145">
        <w:t> </w:t>
      </w:r>
      <w:r w:rsidR="00466145" w:rsidRPr="005C644A">
        <w:t>W</w:t>
      </w:r>
      <w:r w:rsidR="00466145">
        <w:t> </w:t>
      </w:r>
      <w:r w:rsidRPr="005C644A">
        <w:t>ustawie</w:t>
      </w:r>
      <w:r w:rsidR="00466145" w:rsidRPr="005C644A">
        <w:t xml:space="preserve"> z</w:t>
      </w:r>
      <w:r w:rsidR="00466145">
        <w:t> </w:t>
      </w:r>
      <w:r w:rsidRPr="005C644A">
        <w:t>dnia 2</w:t>
      </w:r>
      <w:r w:rsidR="00466145" w:rsidRPr="005C644A">
        <w:t>8</w:t>
      </w:r>
      <w:r w:rsidR="00466145">
        <w:t> </w:t>
      </w:r>
      <w:r w:rsidRPr="005C644A">
        <w:t>kwietnia 201</w:t>
      </w:r>
      <w:r w:rsidR="00466145" w:rsidRPr="005C644A">
        <w:t>1</w:t>
      </w:r>
      <w:r w:rsidR="00466145">
        <w:t> </w:t>
      </w:r>
      <w:r w:rsidRPr="005C644A">
        <w:t>r.</w:t>
      </w:r>
      <w:r w:rsidR="00466145" w:rsidRPr="005C644A">
        <w:t xml:space="preserve"> o</w:t>
      </w:r>
      <w:r w:rsidR="00466145">
        <w:t> </w:t>
      </w:r>
      <w:r w:rsidRPr="005C644A">
        <w:t>systemie informacji</w:t>
      </w:r>
      <w:r w:rsidR="00466145" w:rsidRPr="005C644A">
        <w:t xml:space="preserve"> w</w:t>
      </w:r>
      <w:r w:rsidR="00466145">
        <w:t> </w:t>
      </w:r>
      <w:r w:rsidRPr="005C644A">
        <w:t>ochronie zdrowia (</w:t>
      </w:r>
      <w:r w:rsidR="00466145">
        <w:t>Dz. U.</w:t>
      </w:r>
      <w:r w:rsidR="00466145" w:rsidRPr="005C644A">
        <w:t xml:space="preserve"> z</w:t>
      </w:r>
      <w:r w:rsidR="00466145">
        <w:t> </w:t>
      </w:r>
      <w:r w:rsidRPr="005C644A">
        <w:t>201</w:t>
      </w:r>
      <w:r w:rsidR="00466145" w:rsidRPr="005C644A">
        <w:t>5</w:t>
      </w:r>
      <w:r w:rsidR="00466145">
        <w:t> </w:t>
      </w:r>
      <w:r w:rsidRPr="005C644A">
        <w:t>r.</w:t>
      </w:r>
      <w:r w:rsidR="00466145">
        <w:t xml:space="preserve"> poz. </w:t>
      </w:r>
      <w:r w:rsidRPr="005C644A">
        <w:t>636,</w:t>
      </w:r>
      <w:r w:rsidR="00466145" w:rsidRPr="005C644A">
        <w:t xml:space="preserve"> z</w:t>
      </w:r>
      <w:r w:rsidR="00466145">
        <w:t> </w:t>
      </w:r>
      <w:proofErr w:type="spellStart"/>
      <w:r w:rsidRPr="005C644A">
        <w:t>późn</w:t>
      </w:r>
      <w:proofErr w:type="spellEnd"/>
      <w:r w:rsidRPr="005C644A">
        <w:t>. zm.</w:t>
      </w:r>
      <w:r w:rsidRPr="005C644A">
        <w:rPr>
          <w:rStyle w:val="Odwoanieprzypisudolnego"/>
        </w:rPr>
        <w:footnoteReference w:id="16"/>
      </w:r>
      <w:r w:rsidRPr="005C644A">
        <w:rPr>
          <w:rStyle w:val="IGindeksgrny"/>
        </w:rPr>
        <w:t>)</w:t>
      </w:r>
      <w:r w:rsidRPr="005C644A">
        <w:t>)</w:t>
      </w:r>
      <w:r w:rsidR="00466145" w:rsidRPr="005C644A">
        <w:t xml:space="preserve"> w</w:t>
      </w:r>
      <w:r w:rsidR="00466145">
        <w:t> art. </w:t>
      </w:r>
      <w:r w:rsidR="00466145" w:rsidRPr="005C644A">
        <w:t>3</w:t>
      </w:r>
      <w:r w:rsidR="00466145">
        <w:t xml:space="preserve"> w ust. </w:t>
      </w:r>
      <w:r w:rsidRPr="005C644A">
        <w:t>3:</w:t>
      </w:r>
    </w:p>
    <w:p w:rsidR="005C644A" w:rsidRPr="000B5E31" w:rsidRDefault="005C644A" w:rsidP="00466145">
      <w:pPr>
        <w:pStyle w:val="PKTpunkt"/>
        <w:keepNext/>
      </w:pPr>
      <w:r>
        <w:t>1)</w:t>
      </w:r>
      <w:r>
        <w:tab/>
      </w:r>
      <w:r w:rsidRPr="000B5E31">
        <w:t>po</w:t>
      </w:r>
      <w:r w:rsidR="00466145">
        <w:t xml:space="preserve"> pkt </w:t>
      </w:r>
      <w:r w:rsidR="00466145" w:rsidRPr="000B5E31">
        <w:t>4</w:t>
      </w:r>
      <w:r w:rsidR="00466145">
        <w:t> </w:t>
      </w:r>
      <w:r w:rsidRPr="000B5E31">
        <w:t>dodaje się</w:t>
      </w:r>
      <w:r w:rsidR="00466145">
        <w:t xml:space="preserve"> pkt </w:t>
      </w:r>
      <w:r w:rsidRPr="000B5E31">
        <w:t>4a</w:t>
      </w:r>
      <w:r w:rsidR="00466145" w:rsidRPr="000B5E31">
        <w:t xml:space="preserve"> w</w:t>
      </w:r>
      <w:r w:rsidR="00466145">
        <w:t> </w:t>
      </w:r>
      <w:r w:rsidRPr="000B5E31">
        <w:t>brzmieniu:</w:t>
      </w:r>
    </w:p>
    <w:p w:rsidR="005C644A" w:rsidRDefault="00466145" w:rsidP="005C644A">
      <w:pPr>
        <w:pStyle w:val="ZPKTzmpktartykuempunktem"/>
      </w:pPr>
      <w:r>
        <w:t>„</w:t>
      </w:r>
      <w:r w:rsidR="005C644A" w:rsidRPr="000B5E31">
        <w:t>4a)</w:t>
      </w:r>
      <w:r w:rsidR="005C644A" w:rsidRPr="000B5E31">
        <w:tab/>
        <w:t>Krajowa Rada Fizjoterapeutów, na podstawie ustawy</w:t>
      </w:r>
      <w:r w:rsidRPr="000B5E31">
        <w:t xml:space="preserve"> z</w:t>
      </w:r>
      <w:r>
        <w:t> </w:t>
      </w:r>
      <w:r w:rsidR="005C644A" w:rsidRPr="000B5E31">
        <w:t xml:space="preserve">dnia </w:t>
      </w:r>
      <w:r w:rsidR="005C644A">
        <w:t>2</w:t>
      </w:r>
      <w:r>
        <w:t>5 </w:t>
      </w:r>
      <w:r w:rsidR="005C644A">
        <w:t>września 201</w:t>
      </w:r>
      <w:r>
        <w:t>5 </w:t>
      </w:r>
      <w:r w:rsidR="005C644A">
        <w:t>r.</w:t>
      </w:r>
      <w:r w:rsidRPr="000B5E31">
        <w:t xml:space="preserve"> o</w:t>
      </w:r>
      <w:r>
        <w:t> </w:t>
      </w:r>
      <w:r w:rsidR="005C644A" w:rsidRPr="000B5E31">
        <w:t>zawodzie fizjoterapeuty (</w:t>
      </w:r>
      <w:r>
        <w:t>Dz. U. poz. </w:t>
      </w:r>
      <w:sdt>
        <w:sdtPr>
          <w:alias w:val="Numer pozycji"/>
          <w:tag w:val="Kategoria"/>
          <w:id w:val="495465613"/>
          <w:placeholder>
            <w:docPart w:val="030B6B1A0AC444EC86D3CF9188FB78D4"/>
          </w:placeholder>
          <w:dataBinding w:prefixMappings="xmlns:ns0='http://purl.org/dc/elements/1.1/' xmlns:ns1='http://schemas.openxmlformats.org/package/2006/metadata/core-properties' " w:xpath="/ns1:coreProperties[1]/ns1:category[1]" w:storeItemID="{6C3C8BC8-F283-45AE-878A-BAB7291924A1}"/>
          <w:text/>
        </w:sdtPr>
        <w:sdtEndPr/>
        <w:sdtContent>
          <w:r w:rsidR="000967E1">
            <w:t>1994</w:t>
          </w:r>
        </w:sdtContent>
      </w:sdt>
      <w:r w:rsidR="005C644A" w:rsidRPr="000B5E31">
        <w:t>),</w:t>
      </w:r>
      <w:r w:rsidRPr="000B5E31">
        <w:t xml:space="preserve"> w</w:t>
      </w:r>
      <w:r>
        <w:t> </w:t>
      </w:r>
      <w:r w:rsidR="005C644A" w:rsidRPr="000B5E31">
        <w:t>zakresie danych przetwarzanych</w:t>
      </w:r>
      <w:r w:rsidRPr="000B5E31">
        <w:t xml:space="preserve"> w</w:t>
      </w:r>
      <w:r>
        <w:t> </w:t>
      </w:r>
      <w:r w:rsidR="005C644A" w:rsidRPr="000B5E31">
        <w:t>Krajowym Rejestrze Fizjoterapeutów oraz rejestrze osób uprawnionych do wykonywania zawodu fizjoterapeuty tymczasowo</w:t>
      </w:r>
      <w:r w:rsidRPr="000B5E31">
        <w:t xml:space="preserve"> i</w:t>
      </w:r>
      <w:r>
        <w:t> </w:t>
      </w:r>
      <w:r w:rsidR="005C644A" w:rsidRPr="000B5E31">
        <w:t>okazjonalnie na terytor</w:t>
      </w:r>
      <w:r w:rsidR="005C644A">
        <w:t>ium Rzecz</w:t>
      </w:r>
      <w:r w:rsidR="005C644A">
        <w:t>y</w:t>
      </w:r>
      <w:r w:rsidR="005C644A">
        <w:t>pospolitej Polskiej;</w:t>
      </w:r>
      <w:r>
        <w:t>”</w:t>
      </w:r>
      <w:r w:rsidR="005C644A">
        <w:t>;</w:t>
      </w:r>
    </w:p>
    <w:p w:rsidR="005C644A" w:rsidRPr="000B5E31" w:rsidRDefault="005C644A" w:rsidP="00466145">
      <w:pPr>
        <w:pStyle w:val="PKTpunkt"/>
        <w:keepNext/>
      </w:pPr>
      <w:r>
        <w:t>2)</w:t>
      </w:r>
      <w:r>
        <w:tab/>
      </w:r>
      <w:r w:rsidRPr="000B5E31">
        <w:t xml:space="preserve">pkt </w:t>
      </w:r>
      <w:r w:rsidR="00466145" w:rsidRPr="000B5E31">
        <w:t>9</w:t>
      </w:r>
      <w:r w:rsidR="00466145">
        <w:t> </w:t>
      </w:r>
      <w:r w:rsidRPr="000B5E31">
        <w:t>otrzymuje brzmienie:</w:t>
      </w:r>
    </w:p>
    <w:p w:rsidR="005C644A" w:rsidRPr="000B5E31" w:rsidRDefault="00466145" w:rsidP="005C644A">
      <w:pPr>
        <w:pStyle w:val="ZPKTzmpktartykuempunktem"/>
      </w:pPr>
      <w:r>
        <w:t>„</w:t>
      </w:r>
      <w:r w:rsidR="005C644A" w:rsidRPr="000B5E31">
        <w:t>9)</w:t>
      </w:r>
      <w:r w:rsidR="005C644A" w:rsidRPr="000B5E31">
        <w:tab/>
        <w:t>Centrum Medycznego Kształcenia Podyplomowego, na podstawie przepisów o: zawodach lekarza</w:t>
      </w:r>
      <w:r w:rsidRPr="000B5E31">
        <w:t xml:space="preserve"> i</w:t>
      </w:r>
      <w:r>
        <w:t> </w:t>
      </w:r>
      <w:r w:rsidR="005C644A" w:rsidRPr="000B5E31">
        <w:t>lekarza dentysty, zawodzie fizjoterapeuty, zawodach pielęgniarki</w:t>
      </w:r>
      <w:r w:rsidRPr="000B5E31">
        <w:t xml:space="preserve"> i</w:t>
      </w:r>
      <w:r>
        <w:t> </w:t>
      </w:r>
      <w:r w:rsidR="005C644A" w:rsidRPr="000B5E31">
        <w:t>położnej, diagnostyce laboratoryjnej, Państwowym Ratownictwie Medycznym oraz przepisów – Prawo farmaceutyczne,</w:t>
      </w:r>
      <w:r w:rsidRPr="000B5E31">
        <w:t xml:space="preserve"> w</w:t>
      </w:r>
      <w:r>
        <w:t> </w:t>
      </w:r>
      <w:r w:rsidR="005C644A" w:rsidRPr="000B5E31">
        <w:t>odniesieniu do danyc</w:t>
      </w:r>
      <w:r w:rsidR="005C644A">
        <w:t>h określonych t</w:t>
      </w:r>
      <w:r w:rsidR="005C644A">
        <w:t>y</w:t>
      </w:r>
      <w:r w:rsidR="005C644A">
        <w:t>mi przepisami;</w:t>
      </w:r>
      <w:r>
        <w:t>”</w:t>
      </w:r>
      <w:r w:rsidR="005C644A">
        <w:t>.</w:t>
      </w:r>
    </w:p>
    <w:p w:rsidR="005C644A" w:rsidRPr="003B3E5D" w:rsidRDefault="005C644A" w:rsidP="005C644A">
      <w:pPr>
        <w:pStyle w:val="ARTartustawynprozporzdzenia"/>
      </w:pPr>
      <w:r w:rsidRPr="00466145">
        <w:rPr>
          <w:rStyle w:val="Ppogrubienie"/>
        </w:rPr>
        <w:t>Art. 143.</w:t>
      </w:r>
      <w:r w:rsidR="00466145">
        <w:rPr>
          <w:rStyle w:val="Ppogrubienie"/>
        </w:rPr>
        <w:t> </w:t>
      </w:r>
      <w:r w:rsidRPr="000B5E31">
        <w:t xml:space="preserve">1. </w:t>
      </w:r>
      <w:r w:rsidRPr="003B3E5D">
        <w:t>Osoby, które</w:t>
      </w:r>
      <w:r w:rsidR="00466145" w:rsidRPr="003B3E5D">
        <w:t xml:space="preserve"> w</w:t>
      </w:r>
      <w:r w:rsidR="00466145">
        <w:t> </w:t>
      </w:r>
      <w:r w:rsidRPr="003B3E5D">
        <w:t>dniu wejścia</w:t>
      </w:r>
      <w:r w:rsidR="00466145" w:rsidRPr="003B3E5D">
        <w:t xml:space="preserve"> w</w:t>
      </w:r>
      <w:r w:rsidR="00466145">
        <w:t> </w:t>
      </w:r>
      <w:r w:rsidRPr="003B3E5D">
        <w:t>życie niniejszej ustawy spełniają łącznie warunki określone</w:t>
      </w:r>
      <w:r w:rsidR="00466145" w:rsidRPr="003B3E5D">
        <w:t xml:space="preserve"> w</w:t>
      </w:r>
      <w:r w:rsidR="00466145">
        <w:t> art. </w:t>
      </w:r>
      <w:r w:rsidRPr="003B3E5D">
        <w:t>1</w:t>
      </w:r>
      <w:r w:rsidR="00466145">
        <w:t>3 ust. </w:t>
      </w:r>
      <w:r w:rsidR="00466145" w:rsidRPr="003B3E5D">
        <w:t>1</w:t>
      </w:r>
      <w:r w:rsidR="00466145">
        <w:t xml:space="preserve"> pkt </w:t>
      </w:r>
      <w:r w:rsidRPr="003B3E5D">
        <w:t>1</w:t>
      </w:r>
      <w:r>
        <w:t>–</w:t>
      </w:r>
      <w:r w:rsidRPr="003B3E5D">
        <w:t>5, stają się fizjoterapeutami</w:t>
      </w:r>
      <w:r w:rsidR="00466145" w:rsidRPr="003B3E5D">
        <w:t xml:space="preserve"> w</w:t>
      </w:r>
      <w:r w:rsidR="00466145">
        <w:t> </w:t>
      </w:r>
      <w:r w:rsidRPr="003B3E5D">
        <w:t>rozumieniu niniejszej ustawy</w:t>
      </w:r>
      <w:r w:rsidR="00466145" w:rsidRPr="003B3E5D">
        <w:t xml:space="preserve"> i</w:t>
      </w:r>
      <w:r w:rsidR="00466145">
        <w:t> </w:t>
      </w:r>
      <w:r w:rsidRPr="003B3E5D">
        <w:t>przysługuje im prawo wykonywania zawodu.</w:t>
      </w:r>
    </w:p>
    <w:p w:rsidR="005C644A" w:rsidRPr="003B3E5D" w:rsidRDefault="005C644A" w:rsidP="005C644A">
      <w:pPr>
        <w:pStyle w:val="USTustnpkodeksu"/>
      </w:pPr>
      <w:r w:rsidRPr="003B3E5D">
        <w:t>2.</w:t>
      </w:r>
      <w:r w:rsidR="00466145">
        <w:t> </w:t>
      </w:r>
      <w:r w:rsidRPr="003B3E5D">
        <w:t>Osoby,</w:t>
      </w:r>
      <w:r w:rsidR="00466145" w:rsidRPr="003B3E5D">
        <w:t xml:space="preserve"> o</w:t>
      </w:r>
      <w:r w:rsidR="00466145">
        <w:t> </w:t>
      </w:r>
      <w:r w:rsidRPr="003B3E5D">
        <w:t>któryc</w:t>
      </w:r>
      <w:r>
        <w:t>h mowa</w:t>
      </w:r>
      <w:r w:rsidR="00466145">
        <w:t xml:space="preserve"> w ust. </w:t>
      </w:r>
      <w:r>
        <w:t>1, wpisuje się do</w:t>
      </w:r>
      <w:r w:rsidRPr="003B3E5D">
        <w:t xml:space="preserve"> Krajowego Rejestru Fizjoterapeutów, na wniosek złożony nie później niż</w:t>
      </w:r>
      <w:r w:rsidR="00466145" w:rsidRPr="003B3E5D">
        <w:t xml:space="preserve"> w</w:t>
      </w:r>
      <w:r w:rsidR="00466145">
        <w:t> </w:t>
      </w:r>
      <w:r w:rsidRPr="003B3E5D">
        <w:t xml:space="preserve">okresie </w:t>
      </w:r>
      <w:r w:rsidR="00466145" w:rsidRPr="003B3E5D">
        <w:t>2</w:t>
      </w:r>
      <w:r w:rsidR="00466145">
        <w:t> </w:t>
      </w:r>
      <w:r w:rsidRPr="003B3E5D">
        <w:t>lat od dnia wejścia</w:t>
      </w:r>
      <w:r w:rsidR="00466145" w:rsidRPr="003B3E5D">
        <w:t xml:space="preserve"> w</w:t>
      </w:r>
      <w:r w:rsidR="00466145">
        <w:t> </w:t>
      </w:r>
      <w:r w:rsidRPr="003B3E5D">
        <w:t>życie niniejszej ustawy.</w:t>
      </w:r>
    </w:p>
    <w:p w:rsidR="005C644A" w:rsidRPr="003B3E5D" w:rsidRDefault="005C644A" w:rsidP="005C644A">
      <w:pPr>
        <w:pStyle w:val="USTustnpkodeksu"/>
      </w:pPr>
      <w:r w:rsidRPr="003B3E5D">
        <w:t>3.</w:t>
      </w:r>
      <w:r w:rsidR="00466145">
        <w:t> </w:t>
      </w:r>
      <w:r w:rsidRPr="003B3E5D">
        <w:t>Osoby,</w:t>
      </w:r>
      <w:r w:rsidR="00466145" w:rsidRPr="003B3E5D">
        <w:t xml:space="preserve"> o</w:t>
      </w:r>
      <w:r w:rsidR="00466145">
        <w:t> </w:t>
      </w:r>
      <w:r w:rsidRPr="003B3E5D">
        <w:t>których mowa</w:t>
      </w:r>
      <w:r w:rsidR="00466145" w:rsidRPr="003B3E5D">
        <w:t xml:space="preserve"> w</w:t>
      </w:r>
      <w:r w:rsidR="00466145">
        <w:t> ust. </w:t>
      </w:r>
      <w:r w:rsidRPr="003B3E5D">
        <w:t>1, złożą wniosek</w:t>
      </w:r>
      <w:r w:rsidR="00466145" w:rsidRPr="003B3E5D">
        <w:t xml:space="preserve"> o</w:t>
      </w:r>
      <w:r w:rsidR="00466145">
        <w:t> </w:t>
      </w:r>
      <w:r w:rsidRPr="003B3E5D">
        <w:t>wpis do rejestru podmiotów wykonujących działalność leczniczą nie później niż</w:t>
      </w:r>
      <w:r w:rsidR="00466145" w:rsidRPr="003B3E5D">
        <w:t xml:space="preserve"> w</w:t>
      </w:r>
      <w:r w:rsidR="00466145">
        <w:t> </w:t>
      </w:r>
      <w:r w:rsidRPr="003B3E5D">
        <w:t>terminie 3</w:t>
      </w:r>
      <w:r w:rsidR="00466145" w:rsidRPr="003B3E5D">
        <w:t>0</w:t>
      </w:r>
      <w:r w:rsidR="00466145">
        <w:t> </w:t>
      </w:r>
      <w:r w:rsidRPr="003B3E5D">
        <w:t>miesięcy od dnia wejścia</w:t>
      </w:r>
      <w:r w:rsidR="00466145" w:rsidRPr="003B3E5D">
        <w:t xml:space="preserve"> w</w:t>
      </w:r>
      <w:r w:rsidR="00466145">
        <w:t> </w:t>
      </w:r>
      <w:r w:rsidRPr="003B3E5D">
        <w:t>życie niniejszej ustawy, pod rygorem utraty prawa wykonywania zawodu fizjoterapeuty.</w:t>
      </w:r>
    </w:p>
    <w:p w:rsidR="005C644A" w:rsidRPr="000B5E31" w:rsidRDefault="005C644A" w:rsidP="005C644A">
      <w:pPr>
        <w:pStyle w:val="USTustnpkodeksu"/>
      </w:pPr>
      <w:r w:rsidRPr="003B3E5D">
        <w:t>4.</w:t>
      </w:r>
      <w:r w:rsidR="00466145">
        <w:t> </w:t>
      </w:r>
      <w:r w:rsidRPr="003B3E5D">
        <w:t>Osoby,</w:t>
      </w:r>
      <w:r w:rsidR="00466145" w:rsidRPr="003B3E5D">
        <w:t xml:space="preserve"> o</w:t>
      </w:r>
      <w:r w:rsidR="00466145">
        <w:t> </w:t>
      </w:r>
      <w:r w:rsidRPr="003B3E5D">
        <w:t>których mowa</w:t>
      </w:r>
      <w:r w:rsidR="00466145" w:rsidRPr="003B3E5D">
        <w:t xml:space="preserve"> w</w:t>
      </w:r>
      <w:r w:rsidR="00466145">
        <w:t> ust. </w:t>
      </w:r>
      <w:r w:rsidRPr="003B3E5D">
        <w:t>1, mogą wykonywać zawód fizjoterapeuty</w:t>
      </w:r>
      <w:r w:rsidR="00466145" w:rsidRPr="003B3E5D">
        <w:t xml:space="preserve"> w</w:t>
      </w:r>
      <w:r w:rsidR="00466145">
        <w:t> </w:t>
      </w:r>
      <w:r w:rsidRPr="003B3E5D">
        <w:t xml:space="preserve">okresie </w:t>
      </w:r>
      <w:r w:rsidR="00466145" w:rsidRPr="003B3E5D">
        <w:t>2</w:t>
      </w:r>
      <w:r w:rsidR="00466145">
        <w:t> </w:t>
      </w:r>
      <w:r w:rsidRPr="003B3E5D">
        <w:t>lat od dnia wejścia</w:t>
      </w:r>
      <w:r w:rsidR="00466145" w:rsidRPr="003B3E5D">
        <w:t xml:space="preserve"> w</w:t>
      </w:r>
      <w:r w:rsidR="00466145">
        <w:t> </w:t>
      </w:r>
      <w:r w:rsidRPr="003B3E5D">
        <w:t>życie niniejszej ustawy bez uzyskania wpisu do Krajowego Rejestru Fizjoterapeutów.</w:t>
      </w:r>
    </w:p>
    <w:p w:rsidR="005C644A" w:rsidRPr="003B3E5D"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144.</w:t>
      </w:r>
      <w:r w:rsidR="00466145">
        <w:t> </w:t>
      </w:r>
      <w:r w:rsidRPr="003B3E5D">
        <w:t>1. Jednostki, które</w:t>
      </w:r>
      <w:r w:rsidR="00466145" w:rsidRPr="003B3E5D">
        <w:t xml:space="preserve"> w</w:t>
      </w:r>
      <w:r w:rsidR="00466145">
        <w:t> </w:t>
      </w:r>
      <w:r w:rsidRPr="003B3E5D">
        <w:t>dniu wejścia</w:t>
      </w:r>
      <w:r w:rsidR="00466145" w:rsidRPr="003B3E5D">
        <w:t xml:space="preserve"> w</w:t>
      </w:r>
      <w:r w:rsidR="00466145">
        <w:t> </w:t>
      </w:r>
      <w:r w:rsidRPr="003B3E5D">
        <w:t>życie ustawy posiadają uprawnienia do prowadzenia specjalizacji</w:t>
      </w:r>
      <w:r w:rsidR="00466145" w:rsidRPr="003B3E5D">
        <w:t xml:space="preserve"> w</w:t>
      </w:r>
      <w:r w:rsidR="00466145">
        <w:t> </w:t>
      </w:r>
      <w:r w:rsidRPr="003B3E5D">
        <w:t>ochronie zdrowia</w:t>
      </w:r>
      <w:r w:rsidR="00466145" w:rsidRPr="003B3E5D">
        <w:t xml:space="preserve"> w</w:t>
      </w:r>
      <w:r w:rsidR="00466145">
        <w:t> </w:t>
      </w:r>
      <w:r w:rsidRPr="003B3E5D">
        <w:t>dziedzinie fizjoterapii, mogą prowadzić specjalizację dla osób, które rozpoczęły specjalizację przed tym dniem na podstawie dotychczasowych przepisów.</w:t>
      </w:r>
    </w:p>
    <w:p w:rsidR="005C644A" w:rsidRPr="003B3E5D" w:rsidRDefault="005C644A" w:rsidP="005C644A">
      <w:pPr>
        <w:pStyle w:val="USTustnpkodeksu"/>
      </w:pPr>
      <w:r w:rsidRPr="003B3E5D">
        <w:t>2.</w:t>
      </w:r>
      <w:r w:rsidR="00466145">
        <w:t> </w:t>
      </w:r>
      <w:r w:rsidRPr="003B3E5D">
        <w:t>Wykaz jednostek prowadzących specjalizacje</w:t>
      </w:r>
      <w:r w:rsidR="00466145" w:rsidRPr="003B3E5D">
        <w:t xml:space="preserve"> w</w:t>
      </w:r>
      <w:r w:rsidR="00466145">
        <w:t> </w:t>
      </w:r>
      <w:r w:rsidRPr="003B3E5D">
        <w:t>ochronie zdrowia</w:t>
      </w:r>
      <w:r w:rsidR="00466145" w:rsidRPr="003B3E5D">
        <w:t xml:space="preserve"> w</w:t>
      </w:r>
      <w:r w:rsidR="00466145">
        <w:t> </w:t>
      </w:r>
      <w:r w:rsidRPr="003B3E5D">
        <w:t>dziedzinie fizjoterapii prowadzony na po</w:t>
      </w:r>
      <w:r w:rsidRPr="003B3E5D">
        <w:t>d</w:t>
      </w:r>
      <w:r w:rsidRPr="003B3E5D">
        <w:t>stawie dotychczasowych przepisów jest</w:t>
      </w:r>
      <w:r>
        <w:t xml:space="preserve"> </w:t>
      </w:r>
      <w:r w:rsidRPr="003B3E5D">
        <w:t>prowadzony do dnia zakończenia rozpoczętych przed dniem wejścia</w:t>
      </w:r>
      <w:r w:rsidR="00466145" w:rsidRPr="003B3E5D">
        <w:t xml:space="preserve"> w</w:t>
      </w:r>
      <w:r w:rsidR="00466145">
        <w:t> </w:t>
      </w:r>
      <w:r w:rsidRPr="003B3E5D">
        <w:t>życie ustawy szkoleń specjalizacyjnych,</w:t>
      </w:r>
      <w:r w:rsidR="00466145" w:rsidRPr="003B3E5D">
        <w:t xml:space="preserve"> o</w:t>
      </w:r>
      <w:r w:rsidR="00466145">
        <w:t> </w:t>
      </w:r>
      <w:r w:rsidRPr="003B3E5D">
        <w:t>których mowa</w:t>
      </w:r>
      <w:r w:rsidR="00466145" w:rsidRPr="003B3E5D">
        <w:t xml:space="preserve"> w</w:t>
      </w:r>
      <w:r w:rsidR="00466145">
        <w:t> ust. </w:t>
      </w:r>
      <w:r w:rsidRPr="003B3E5D">
        <w:t>1.</w:t>
      </w:r>
    </w:p>
    <w:p w:rsidR="005C644A" w:rsidRPr="003B3E5D" w:rsidRDefault="005C644A" w:rsidP="005C644A">
      <w:pPr>
        <w:pStyle w:val="USTustnpkodeksu"/>
      </w:pPr>
      <w:r w:rsidRPr="003B3E5D">
        <w:t>3.</w:t>
      </w:r>
      <w:r w:rsidR="00466145">
        <w:t> </w:t>
      </w:r>
      <w:r w:rsidRPr="003B3E5D">
        <w:t>Członkowie zespołów ekspertów oceniających spełnienie przez jednostki uprawnione do prowadzenia specjalizacji</w:t>
      </w:r>
      <w:r w:rsidR="00466145" w:rsidRPr="003B3E5D">
        <w:t xml:space="preserve"> w</w:t>
      </w:r>
      <w:r w:rsidR="00466145">
        <w:t> </w:t>
      </w:r>
      <w:r w:rsidRPr="003B3E5D">
        <w:t>ochronie zdrowia</w:t>
      </w:r>
      <w:r w:rsidR="00466145" w:rsidRPr="003B3E5D">
        <w:t xml:space="preserve"> w</w:t>
      </w:r>
      <w:r w:rsidR="00466145">
        <w:t> </w:t>
      </w:r>
      <w:r w:rsidRPr="003B3E5D">
        <w:t>dziedzinie fizjoterapii, działających przed dniem wejścia</w:t>
      </w:r>
      <w:r w:rsidR="00466145" w:rsidRPr="003B3E5D">
        <w:t xml:space="preserve"> w</w:t>
      </w:r>
      <w:r w:rsidR="00466145">
        <w:t> </w:t>
      </w:r>
      <w:r w:rsidRPr="003B3E5D">
        <w:t>życie ustawy</w:t>
      </w:r>
      <w:r w:rsidR="00935FB0">
        <w:t>,</w:t>
      </w:r>
      <w:r w:rsidRPr="003B3E5D">
        <w:t xml:space="preserve"> stają się</w:t>
      </w:r>
      <w:r w:rsidR="00466145" w:rsidRPr="003B3E5D">
        <w:t xml:space="preserve"> z</w:t>
      </w:r>
      <w:r w:rsidR="00466145">
        <w:t> </w:t>
      </w:r>
      <w:r w:rsidRPr="003B3E5D">
        <w:t>tym dniem członkami zespołów ekspertów,</w:t>
      </w:r>
      <w:r w:rsidR="00466145" w:rsidRPr="003B3E5D">
        <w:t xml:space="preserve"> o</w:t>
      </w:r>
      <w:r w:rsidR="00466145">
        <w:t> </w:t>
      </w:r>
      <w:r w:rsidRPr="003B3E5D">
        <w:t>których mowa</w:t>
      </w:r>
      <w:r w:rsidR="00466145" w:rsidRPr="003B3E5D">
        <w:t xml:space="preserve"> w</w:t>
      </w:r>
      <w:r w:rsidR="00466145">
        <w:t> art. </w:t>
      </w:r>
      <w:r w:rsidRPr="003B3E5D">
        <w:t>3</w:t>
      </w:r>
      <w:r w:rsidR="00466145">
        <w:t>6 ust. </w:t>
      </w:r>
      <w:r w:rsidRPr="003B3E5D">
        <w:t>8.</w:t>
      </w:r>
    </w:p>
    <w:p w:rsidR="005C644A" w:rsidRPr="003B3E5D" w:rsidRDefault="005C644A" w:rsidP="005C644A">
      <w:pPr>
        <w:pStyle w:val="USTustnpkodeksu"/>
      </w:pPr>
      <w:r w:rsidRPr="003B3E5D">
        <w:t>4.</w:t>
      </w:r>
      <w:r w:rsidR="00466145">
        <w:t> </w:t>
      </w:r>
      <w:r w:rsidRPr="003B3E5D">
        <w:t>Programy specjalizacji</w:t>
      </w:r>
      <w:r w:rsidR="00466145" w:rsidRPr="003B3E5D">
        <w:t xml:space="preserve"> w</w:t>
      </w:r>
      <w:r w:rsidR="00466145">
        <w:t> </w:t>
      </w:r>
      <w:r w:rsidRPr="003B3E5D">
        <w:t>ochronie zdrowia</w:t>
      </w:r>
      <w:r w:rsidR="00466145" w:rsidRPr="003B3E5D">
        <w:t xml:space="preserve"> w</w:t>
      </w:r>
      <w:r w:rsidR="00466145">
        <w:t> </w:t>
      </w:r>
      <w:r w:rsidRPr="003B3E5D">
        <w:t>dziedzinie fizjoterapii obowiązujące</w:t>
      </w:r>
      <w:r w:rsidR="00466145" w:rsidRPr="003B3E5D">
        <w:t xml:space="preserve"> w</w:t>
      </w:r>
      <w:r w:rsidR="00466145">
        <w:t> </w:t>
      </w:r>
      <w:r w:rsidRPr="003B3E5D">
        <w:t>dniu wejścia</w:t>
      </w:r>
      <w:r w:rsidR="00466145" w:rsidRPr="003B3E5D">
        <w:t xml:space="preserve"> w</w:t>
      </w:r>
      <w:r w:rsidR="00466145">
        <w:t> </w:t>
      </w:r>
      <w:r w:rsidRPr="003B3E5D">
        <w:t>życie ninie</w:t>
      </w:r>
      <w:r w:rsidRPr="003B3E5D">
        <w:t>j</w:t>
      </w:r>
      <w:r w:rsidRPr="003B3E5D">
        <w:t>szej ustawy zachowują ważność do dnia wejścia</w:t>
      </w:r>
      <w:r w:rsidR="00466145" w:rsidRPr="003B3E5D">
        <w:t xml:space="preserve"> w</w:t>
      </w:r>
      <w:r w:rsidR="00466145">
        <w:t> </w:t>
      </w:r>
      <w:r w:rsidRPr="003B3E5D">
        <w:t>życie nowych programów szkolenia specjalizacyjnego.</w:t>
      </w:r>
    </w:p>
    <w:p w:rsidR="005C644A" w:rsidRDefault="005C644A" w:rsidP="005C644A">
      <w:pPr>
        <w:pStyle w:val="USTustnpkodeksu"/>
      </w:pPr>
      <w:r w:rsidRPr="003B3E5D">
        <w:t>5.</w:t>
      </w:r>
      <w:r w:rsidR="00466145">
        <w:t> </w:t>
      </w:r>
      <w:r w:rsidRPr="003B3E5D">
        <w:t>Członkowie zespołów ekspertów do spraw programów specjalizacji</w:t>
      </w:r>
      <w:r w:rsidR="00466145" w:rsidRPr="003B3E5D">
        <w:t xml:space="preserve"> w</w:t>
      </w:r>
      <w:r w:rsidR="00466145">
        <w:t> </w:t>
      </w:r>
      <w:r w:rsidRPr="003B3E5D">
        <w:t>ochronie zdrowia</w:t>
      </w:r>
      <w:r w:rsidR="00466145" w:rsidRPr="003B3E5D">
        <w:t xml:space="preserve"> w</w:t>
      </w:r>
      <w:r w:rsidR="00466145">
        <w:t> </w:t>
      </w:r>
      <w:r w:rsidRPr="003B3E5D">
        <w:t>dziedzinie fizjoterapii działających</w:t>
      </w:r>
      <w:r w:rsidR="00466145" w:rsidRPr="003B3E5D">
        <w:t xml:space="preserve"> w</w:t>
      </w:r>
      <w:r w:rsidR="00466145">
        <w:t> </w:t>
      </w:r>
      <w:r w:rsidRPr="003B3E5D">
        <w:t>dniu wejścia</w:t>
      </w:r>
      <w:r w:rsidR="00466145" w:rsidRPr="003B3E5D">
        <w:t xml:space="preserve"> w</w:t>
      </w:r>
      <w:r w:rsidR="00466145">
        <w:t> </w:t>
      </w:r>
      <w:r w:rsidRPr="003B3E5D">
        <w:t>życie niniejszej ustawy stają się członkami zespołów ekspertów,</w:t>
      </w:r>
      <w:r w:rsidR="00466145" w:rsidRPr="003B3E5D">
        <w:t xml:space="preserve"> o</w:t>
      </w:r>
      <w:r w:rsidR="00466145">
        <w:t> </w:t>
      </w:r>
      <w:r w:rsidRPr="003B3E5D">
        <w:t>których mowa</w:t>
      </w:r>
      <w:r w:rsidR="00466145" w:rsidRPr="003B3E5D">
        <w:t xml:space="preserve"> w</w:t>
      </w:r>
      <w:r w:rsidR="00466145">
        <w:t> art. </w:t>
      </w:r>
      <w:r w:rsidRPr="003B3E5D">
        <w:t>3</w:t>
      </w:r>
      <w:r w:rsidR="00466145">
        <w:t>8 ust. </w:t>
      </w:r>
      <w:r w:rsidRPr="003B3E5D">
        <w:t>3.</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145.</w:t>
      </w:r>
      <w:r w:rsidR="00466145">
        <w:t> </w:t>
      </w:r>
      <w:r w:rsidRPr="00FB1C39">
        <w:t>1. Osoby, które rozpoczęły specjalizację</w:t>
      </w:r>
      <w:r w:rsidR="00466145" w:rsidRPr="00FB1C39">
        <w:t xml:space="preserve"> w</w:t>
      </w:r>
      <w:r w:rsidR="00466145">
        <w:t> </w:t>
      </w:r>
      <w:r w:rsidRPr="00FB1C39">
        <w:t>ochronie zdrowia</w:t>
      </w:r>
      <w:r w:rsidR="00466145" w:rsidRPr="00FB1C39">
        <w:t xml:space="preserve"> w</w:t>
      </w:r>
      <w:r w:rsidR="00466145">
        <w:t> </w:t>
      </w:r>
      <w:r w:rsidRPr="00FB1C39">
        <w:t>dziedzinie fizjoterapii na podstawie pr</w:t>
      </w:r>
      <w:r w:rsidRPr="00FB1C39">
        <w:t>o</w:t>
      </w:r>
      <w:r w:rsidRPr="00FB1C39">
        <w:t>gramów obowiązujących</w:t>
      </w:r>
      <w:r w:rsidR="00466145" w:rsidRPr="00FB1C39">
        <w:t xml:space="preserve"> w</w:t>
      </w:r>
      <w:r w:rsidR="00466145">
        <w:t> </w:t>
      </w:r>
      <w:r w:rsidRPr="00FB1C39">
        <w:t>dniu wejścia</w:t>
      </w:r>
      <w:r w:rsidR="00466145" w:rsidRPr="00FB1C39">
        <w:t xml:space="preserve"> w</w:t>
      </w:r>
      <w:r w:rsidR="00466145">
        <w:t> </w:t>
      </w:r>
      <w:r w:rsidRPr="00FB1C39">
        <w:t>życie niniejszej ustawy, odbywają specjalizację na podstawie tych programów.</w:t>
      </w:r>
    </w:p>
    <w:p w:rsidR="005C644A" w:rsidRPr="00480A10" w:rsidRDefault="005C644A" w:rsidP="005C644A">
      <w:pPr>
        <w:pStyle w:val="USTustnpkodeksu"/>
      </w:pPr>
      <w:r w:rsidRPr="00FB1C39">
        <w:t>2.</w:t>
      </w:r>
      <w:r w:rsidR="00466145">
        <w:t> </w:t>
      </w:r>
      <w:r w:rsidRPr="00FB1C39">
        <w:t>Rejestr osób odbywających specjalizację</w:t>
      </w:r>
      <w:r w:rsidR="00466145" w:rsidRPr="00FB1C39">
        <w:t xml:space="preserve"> w</w:t>
      </w:r>
      <w:r w:rsidR="00466145">
        <w:t> </w:t>
      </w:r>
      <w:r w:rsidRPr="00FB1C39">
        <w:t>ochronie zdrowia</w:t>
      </w:r>
      <w:r w:rsidR="00466145" w:rsidRPr="00FB1C39">
        <w:t xml:space="preserve"> w</w:t>
      </w:r>
      <w:r w:rsidR="00466145">
        <w:t> </w:t>
      </w:r>
      <w:r w:rsidRPr="00FB1C39">
        <w:t>dziedzinie fizjoterapii prowadzony na podstawie przepisów dotychczasowych staje się rejestrem,</w:t>
      </w:r>
      <w:r w:rsidR="00466145" w:rsidRPr="00FB1C39">
        <w:t xml:space="preserve"> o</w:t>
      </w:r>
      <w:r w:rsidR="00466145">
        <w:t> </w:t>
      </w:r>
      <w:r w:rsidRPr="00FB1C39">
        <w:t>którym mowa</w:t>
      </w:r>
      <w:r w:rsidR="00466145" w:rsidRPr="00FB1C39">
        <w:t xml:space="preserve"> w</w:t>
      </w:r>
      <w:r w:rsidR="00466145">
        <w:t> art. </w:t>
      </w:r>
      <w:r w:rsidRPr="00480A10">
        <w:t>4</w:t>
      </w:r>
      <w:r w:rsidR="00466145">
        <w:t>3 </w:t>
      </w:r>
      <w:r w:rsidRPr="00480A10">
        <w:t>niniejszej ustawy. Właściwi wojewodowie prz</w:t>
      </w:r>
      <w:r w:rsidRPr="00480A10">
        <w:t>e</w:t>
      </w:r>
      <w:r w:rsidRPr="00480A10">
        <w:t>każą</w:t>
      </w:r>
      <w:r w:rsidR="00466145" w:rsidRPr="00480A10">
        <w:t xml:space="preserve"> w</w:t>
      </w:r>
      <w:r w:rsidR="00466145">
        <w:t> </w:t>
      </w:r>
      <w:r w:rsidRPr="00480A10">
        <w:t>ciągu 3</w:t>
      </w:r>
      <w:r w:rsidR="00466145" w:rsidRPr="00480A10">
        <w:t>0</w:t>
      </w:r>
      <w:r w:rsidR="00466145">
        <w:t> </w:t>
      </w:r>
      <w:r w:rsidRPr="00480A10">
        <w:t>dni od dnia wejścia</w:t>
      </w:r>
      <w:r w:rsidR="00466145" w:rsidRPr="00480A10">
        <w:t xml:space="preserve"> w</w:t>
      </w:r>
      <w:r w:rsidR="00466145">
        <w:t> </w:t>
      </w:r>
      <w:r w:rsidRPr="00480A10">
        <w:t>życie ustawy dane znajdujące się</w:t>
      </w:r>
      <w:r w:rsidR="00466145" w:rsidRPr="00480A10">
        <w:t xml:space="preserve"> w</w:t>
      </w:r>
      <w:r w:rsidR="00466145">
        <w:t> </w:t>
      </w:r>
      <w:r w:rsidRPr="00480A10">
        <w:t xml:space="preserve">dotychczasowym rejestrze do </w:t>
      </w:r>
      <w:r>
        <w:t>CMKP</w:t>
      </w:r>
      <w:r w:rsidRPr="00480A10">
        <w:t>.</w:t>
      </w:r>
    </w:p>
    <w:p w:rsidR="005C644A" w:rsidRPr="00480A10" w:rsidRDefault="005C644A" w:rsidP="005C644A">
      <w:pPr>
        <w:pStyle w:val="USTustnpkodeksu"/>
      </w:pPr>
      <w:r w:rsidRPr="002739BA">
        <w:t>3.</w:t>
      </w:r>
      <w:r w:rsidR="00466145">
        <w:t> </w:t>
      </w:r>
      <w:r w:rsidRPr="002739BA">
        <w:t>Do dnia wejścia</w:t>
      </w:r>
      <w:r w:rsidR="00466145" w:rsidRPr="002739BA">
        <w:t xml:space="preserve"> w</w:t>
      </w:r>
      <w:r w:rsidR="00466145">
        <w:t> </w:t>
      </w:r>
      <w:r w:rsidRPr="002739BA">
        <w:t>życie przepisów wydanych na podstawie</w:t>
      </w:r>
      <w:r w:rsidR="00466145">
        <w:t xml:space="preserve"> art. </w:t>
      </w:r>
      <w:r>
        <w:t>6</w:t>
      </w:r>
      <w:r w:rsidR="00466145">
        <w:t>0 pkt 3 </w:t>
      </w:r>
      <w:r w:rsidRPr="002739BA">
        <w:t>niniejszej ustawy dyplomy,</w:t>
      </w:r>
      <w:r w:rsidR="00466145" w:rsidRPr="002739BA">
        <w:t xml:space="preserve"> o</w:t>
      </w:r>
      <w:r w:rsidR="00466145">
        <w:t> </w:t>
      </w:r>
      <w:r w:rsidRPr="002739BA">
        <w:t>których mowa</w:t>
      </w:r>
      <w:r w:rsidR="00466145" w:rsidRPr="002739BA">
        <w:t xml:space="preserve"> w</w:t>
      </w:r>
      <w:r w:rsidR="00466145">
        <w:t> art. </w:t>
      </w:r>
      <w:r w:rsidRPr="002739BA">
        <w:t>5</w:t>
      </w:r>
      <w:r w:rsidR="00466145">
        <w:t>8 ust. </w:t>
      </w:r>
      <w:r w:rsidRPr="002739BA">
        <w:t>1, mogą być wydawane zgodnie</w:t>
      </w:r>
      <w:r w:rsidR="00466145" w:rsidRPr="002739BA">
        <w:t xml:space="preserve"> z</w:t>
      </w:r>
      <w:r w:rsidR="00466145">
        <w:t> </w:t>
      </w:r>
      <w:r w:rsidRPr="002739BA">
        <w:t>wzorem obowiązującym przed dniem wejścia</w:t>
      </w:r>
      <w:r w:rsidR="00466145" w:rsidRPr="002739BA">
        <w:t xml:space="preserve"> w</w:t>
      </w:r>
      <w:r w:rsidR="00466145">
        <w:t> </w:t>
      </w:r>
      <w:r w:rsidRPr="002739BA">
        <w:t>życie niniejszej ustawy.</w:t>
      </w:r>
    </w:p>
    <w:p w:rsidR="005C644A" w:rsidRPr="005F753C"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146.</w:t>
      </w:r>
      <w:r w:rsidR="00466145">
        <w:t> </w:t>
      </w:r>
      <w:r w:rsidRPr="00480A10">
        <w:t>Osoby, które przed dniem wejścia</w:t>
      </w:r>
      <w:r w:rsidR="00466145" w:rsidRPr="00480A10">
        <w:t xml:space="preserve"> w</w:t>
      </w:r>
      <w:r w:rsidR="00466145">
        <w:t> </w:t>
      </w:r>
      <w:r w:rsidRPr="00480A10">
        <w:t>życie niniejszej ustawy uzyskały</w:t>
      </w:r>
      <w:r w:rsidR="00466145" w:rsidRPr="00480A10">
        <w:t xml:space="preserve"> I</w:t>
      </w:r>
      <w:r w:rsidR="00466145">
        <w:t> </w:t>
      </w:r>
      <w:r w:rsidRPr="00480A10">
        <w:t>stopień specjalizacji, mogą uzupe</w:t>
      </w:r>
      <w:r w:rsidRPr="00480A10">
        <w:t>ł</w:t>
      </w:r>
      <w:r w:rsidRPr="00480A10">
        <w:t>nić kwalifikacje</w:t>
      </w:r>
      <w:r w:rsidR="00466145" w:rsidRPr="00480A10">
        <w:t xml:space="preserve"> i</w:t>
      </w:r>
      <w:r w:rsidR="00466145">
        <w:t> </w:t>
      </w:r>
      <w:r w:rsidRPr="00480A10">
        <w:t>uzyskać tytu</w:t>
      </w:r>
      <w:r w:rsidRPr="005F753C">
        <w:t>ł specjalisty</w:t>
      </w:r>
      <w:r w:rsidR="00466145" w:rsidRPr="005F753C">
        <w:t xml:space="preserve"> w</w:t>
      </w:r>
      <w:r w:rsidR="00466145">
        <w:t> </w:t>
      </w:r>
      <w:r w:rsidRPr="005F753C">
        <w:t>trybie określonym</w:t>
      </w:r>
      <w:r w:rsidR="00466145" w:rsidRPr="005F753C">
        <w:t xml:space="preserve"> w</w:t>
      </w:r>
      <w:r w:rsidR="00466145">
        <w:t> </w:t>
      </w:r>
      <w:r w:rsidRPr="005F753C">
        <w:t>niniejszej ustawie, według uzupełniającego programu szkolenia specjalizacyjnego</w:t>
      </w:r>
      <w:r w:rsidR="00466145" w:rsidRPr="005F753C">
        <w:t xml:space="preserve"> w</w:t>
      </w:r>
      <w:r w:rsidR="00466145">
        <w:t> </w:t>
      </w:r>
      <w:r w:rsidRPr="005F753C">
        <w:t>dziedzinie fizjoterapii.</w:t>
      </w:r>
    </w:p>
    <w:p w:rsidR="005C644A" w:rsidRPr="002739BA" w:rsidRDefault="005C644A" w:rsidP="00466145">
      <w:pPr>
        <w:pStyle w:val="ARTartustawynprozporzdzenia"/>
        <w:keepNext/>
      </w:pPr>
      <w:r w:rsidRPr="00466145">
        <w:rPr>
          <w:rStyle w:val="Ppogrubienie"/>
        </w:rPr>
        <w:t>Art.</w:t>
      </w:r>
      <w:r w:rsidR="00466145" w:rsidRPr="00466145">
        <w:rPr>
          <w:rStyle w:val="Ppogrubienie"/>
        </w:rPr>
        <w:t> </w:t>
      </w:r>
      <w:r w:rsidRPr="00466145">
        <w:rPr>
          <w:rStyle w:val="Ppogrubienie"/>
        </w:rPr>
        <w:t>147.</w:t>
      </w:r>
      <w:r w:rsidR="00466145">
        <w:t> </w:t>
      </w:r>
      <w:r w:rsidRPr="002739BA">
        <w:t>Osoba, której minister właściwy do spraw zdrowia, przed dniem wejścia</w:t>
      </w:r>
      <w:r w:rsidR="00466145" w:rsidRPr="002739BA">
        <w:t xml:space="preserve"> w</w:t>
      </w:r>
      <w:r w:rsidR="00466145">
        <w:t> </w:t>
      </w:r>
      <w:r w:rsidRPr="002739BA">
        <w:t>życie niniejszej ustawy, powi</w:t>
      </w:r>
      <w:r w:rsidRPr="002739BA">
        <w:t>e</w:t>
      </w:r>
      <w:r w:rsidRPr="002739BA">
        <w:t>rzył obowiązki specjalisty</w:t>
      </w:r>
      <w:r w:rsidR="00466145" w:rsidRPr="002739BA">
        <w:t xml:space="preserve"> w</w:t>
      </w:r>
      <w:r w:rsidR="00466145">
        <w:t> </w:t>
      </w:r>
      <w:r w:rsidRPr="002739BA">
        <w:t>dziedzinie fizjoterapii zgodnie</w:t>
      </w:r>
      <w:r w:rsidR="00466145" w:rsidRPr="002739BA">
        <w:t xml:space="preserve"> z</w:t>
      </w:r>
      <w:r w:rsidR="00466145">
        <w:t> </w:t>
      </w:r>
      <w:r w:rsidRPr="002739BA">
        <w:t>przepisami wydanymi na podstawie</w:t>
      </w:r>
      <w:r w:rsidR="00466145">
        <w:t xml:space="preserve"> art. </w:t>
      </w:r>
      <w:r w:rsidRPr="002739BA">
        <w:t>1</w:t>
      </w:r>
      <w:r w:rsidR="00466145" w:rsidRPr="002739BA">
        <w:t>0</w:t>
      </w:r>
      <w:r w:rsidR="00466145">
        <w:t xml:space="preserve"> ust. </w:t>
      </w:r>
      <w:r w:rsidR="00466145" w:rsidRPr="002739BA">
        <w:t>5</w:t>
      </w:r>
      <w:r w:rsidR="00466145">
        <w:t> </w:t>
      </w:r>
      <w:r w:rsidRPr="002739BA">
        <w:t>ustawy</w:t>
      </w:r>
      <w:r w:rsidR="00466145" w:rsidRPr="002739BA">
        <w:t xml:space="preserve"> z</w:t>
      </w:r>
      <w:r w:rsidR="00466145">
        <w:t> </w:t>
      </w:r>
      <w:r w:rsidRPr="002739BA">
        <w:t>dnia 3</w:t>
      </w:r>
      <w:r w:rsidR="00466145" w:rsidRPr="002739BA">
        <w:t>0</w:t>
      </w:r>
      <w:r w:rsidR="00466145">
        <w:t> </w:t>
      </w:r>
      <w:r w:rsidRPr="002739BA">
        <w:t>sierpnia 199</w:t>
      </w:r>
      <w:r w:rsidR="00466145" w:rsidRPr="002739BA">
        <w:t>1</w:t>
      </w:r>
      <w:r w:rsidR="00466145">
        <w:t> </w:t>
      </w:r>
      <w:r w:rsidRPr="002739BA">
        <w:t>r.</w:t>
      </w:r>
      <w:r w:rsidR="00466145" w:rsidRPr="002739BA">
        <w:t xml:space="preserve"> o</w:t>
      </w:r>
      <w:r w:rsidR="00466145">
        <w:t> </w:t>
      </w:r>
      <w:r w:rsidRPr="002739BA">
        <w:t>zakładach opieki zdrowotnej, może:</w:t>
      </w:r>
    </w:p>
    <w:p w:rsidR="005C644A" w:rsidRPr="00480A10" w:rsidRDefault="005C644A" w:rsidP="005C644A">
      <w:pPr>
        <w:pStyle w:val="PKTpunkt"/>
      </w:pPr>
      <w:r w:rsidRPr="002739BA">
        <w:t>1)</w:t>
      </w:r>
      <w:r>
        <w:tab/>
      </w:r>
      <w:r w:rsidRPr="002739BA">
        <w:t>wchodzić</w:t>
      </w:r>
      <w:r w:rsidR="00466145" w:rsidRPr="002739BA">
        <w:t xml:space="preserve"> w</w:t>
      </w:r>
      <w:r w:rsidR="00466145">
        <w:t> </w:t>
      </w:r>
      <w:r w:rsidRPr="002739BA">
        <w:t>skład zespołu ekspertów,</w:t>
      </w:r>
      <w:r w:rsidR="00466145" w:rsidRPr="002739BA">
        <w:t xml:space="preserve"> o</w:t>
      </w:r>
      <w:r w:rsidR="00466145">
        <w:t> </w:t>
      </w:r>
      <w:r w:rsidRPr="002739BA">
        <w:t>którym mowa</w:t>
      </w:r>
      <w:r w:rsidR="00466145" w:rsidRPr="002739BA">
        <w:t xml:space="preserve"> w</w:t>
      </w:r>
      <w:r w:rsidR="00466145">
        <w:t> art. </w:t>
      </w:r>
      <w:r w:rsidRPr="002739BA">
        <w:t>3</w:t>
      </w:r>
      <w:r w:rsidR="00466145">
        <w:t>6 ust. </w:t>
      </w:r>
      <w:r w:rsidRPr="00480A10">
        <w:t>8;</w:t>
      </w:r>
    </w:p>
    <w:p w:rsidR="005C644A" w:rsidRPr="00FB1C39" w:rsidRDefault="005C644A" w:rsidP="005C644A">
      <w:pPr>
        <w:pStyle w:val="PKTpunkt"/>
      </w:pPr>
      <w:r w:rsidRPr="005F753C">
        <w:t>2)</w:t>
      </w:r>
      <w:r>
        <w:tab/>
      </w:r>
      <w:r w:rsidRPr="005F753C">
        <w:t>pełnić funkcję kierownika specjalizacji</w:t>
      </w:r>
      <w:r w:rsidR="00466145" w:rsidRPr="005F753C">
        <w:t xml:space="preserve"> w</w:t>
      </w:r>
      <w:r w:rsidR="00466145">
        <w:t> </w:t>
      </w:r>
      <w:r w:rsidRPr="005F753C">
        <w:t>danej dziedzinie ochrony zdrowia;</w:t>
      </w:r>
    </w:p>
    <w:p w:rsidR="005C644A" w:rsidRPr="00FB1C39" w:rsidRDefault="005C644A" w:rsidP="005C644A">
      <w:pPr>
        <w:pStyle w:val="PKTpunkt"/>
      </w:pPr>
      <w:r w:rsidRPr="00FB1C39">
        <w:t>3)</w:t>
      </w:r>
      <w:r>
        <w:tab/>
      </w:r>
      <w:r w:rsidRPr="00FB1C39">
        <w:t>wchodzić</w:t>
      </w:r>
      <w:r w:rsidR="00466145" w:rsidRPr="00FB1C39">
        <w:t xml:space="preserve"> w</w:t>
      </w:r>
      <w:r w:rsidR="00466145">
        <w:t> </w:t>
      </w:r>
      <w:r w:rsidRPr="00FB1C39">
        <w:t>skład zespołu kontrolnego,</w:t>
      </w:r>
      <w:r w:rsidR="00466145" w:rsidRPr="00FB1C39">
        <w:t xml:space="preserve"> o</w:t>
      </w:r>
      <w:r w:rsidR="00466145">
        <w:t> </w:t>
      </w:r>
      <w:r w:rsidRPr="00FB1C39">
        <w:t>którym mowa</w:t>
      </w:r>
      <w:r w:rsidR="00466145" w:rsidRPr="00FB1C39">
        <w:t xml:space="preserve"> w</w:t>
      </w:r>
      <w:r w:rsidR="00466145">
        <w:t> art. </w:t>
      </w:r>
      <w:r w:rsidRPr="00FB1C39">
        <w:t>3</w:t>
      </w:r>
      <w:r w:rsidR="00466145">
        <w:t>7 ust. </w:t>
      </w:r>
      <w:r w:rsidRPr="00FB1C39">
        <w:t>4;</w:t>
      </w:r>
    </w:p>
    <w:p w:rsidR="005C644A" w:rsidRPr="00FB1C39" w:rsidRDefault="005C644A" w:rsidP="005C644A">
      <w:pPr>
        <w:pStyle w:val="PKTpunkt"/>
      </w:pPr>
      <w:r w:rsidRPr="00FB1C39">
        <w:t>4)</w:t>
      </w:r>
      <w:r>
        <w:tab/>
      </w:r>
      <w:r w:rsidRPr="00FB1C39">
        <w:t>wchodzić</w:t>
      </w:r>
      <w:r w:rsidR="00466145" w:rsidRPr="00FB1C39">
        <w:t xml:space="preserve"> w</w:t>
      </w:r>
      <w:r w:rsidR="00466145">
        <w:t> </w:t>
      </w:r>
      <w:r w:rsidRPr="00FB1C39">
        <w:t>skład zespołu ekspertów,</w:t>
      </w:r>
      <w:r w:rsidR="00466145" w:rsidRPr="00FB1C39">
        <w:t xml:space="preserve"> o</w:t>
      </w:r>
      <w:r w:rsidR="00466145">
        <w:t> </w:t>
      </w:r>
      <w:r w:rsidRPr="00FB1C39">
        <w:t>którym mowa</w:t>
      </w:r>
      <w:r w:rsidR="00466145" w:rsidRPr="00FB1C39">
        <w:t xml:space="preserve"> w</w:t>
      </w:r>
      <w:r w:rsidR="00466145">
        <w:t> art. </w:t>
      </w:r>
      <w:r w:rsidRPr="00FB1C39">
        <w:t>3</w:t>
      </w:r>
      <w:r w:rsidR="00466145">
        <w:t>8 ust. </w:t>
      </w:r>
      <w:r w:rsidRPr="00FB1C39">
        <w:t>3;</w:t>
      </w:r>
    </w:p>
    <w:p w:rsidR="005C644A" w:rsidRPr="00FB1C39" w:rsidRDefault="005C644A" w:rsidP="005C644A">
      <w:pPr>
        <w:pStyle w:val="PKTpunkt"/>
      </w:pPr>
      <w:r w:rsidRPr="00FB1C39">
        <w:t>5)</w:t>
      </w:r>
      <w:r>
        <w:tab/>
      </w:r>
      <w:r w:rsidRPr="00FB1C39">
        <w:t>przystąpić do PESFZ.</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148.</w:t>
      </w:r>
      <w:r w:rsidR="00466145">
        <w:t> </w:t>
      </w:r>
      <w:r w:rsidRPr="00FB1C39">
        <w:t>1. Przewodniczący</w:t>
      </w:r>
      <w:r w:rsidR="00466145" w:rsidRPr="00FB1C39">
        <w:t xml:space="preserve"> i</w:t>
      </w:r>
      <w:r w:rsidR="00466145">
        <w:t> </w:t>
      </w:r>
      <w:r w:rsidRPr="00FB1C39">
        <w:t>członkowie PKE powołanej do przeprowadzania egzaminu,</w:t>
      </w:r>
      <w:r w:rsidR="00466145" w:rsidRPr="00FB1C39">
        <w:t xml:space="preserve"> o</w:t>
      </w:r>
      <w:r w:rsidR="00466145">
        <w:t> </w:t>
      </w:r>
      <w:r w:rsidRPr="00FB1C39">
        <w:t>którym mowa</w:t>
      </w:r>
      <w:r w:rsidR="00466145" w:rsidRPr="00FB1C39">
        <w:t xml:space="preserve"> w</w:t>
      </w:r>
      <w:r w:rsidR="00466145">
        <w:t> </w:t>
      </w:r>
      <w:r w:rsidRPr="00FB1C39">
        <w:t>przepisach wydanych na podstawie</w:t>
      </w:r>
      <w:r w:rsidR="00466145">
        <w:t xml:space="preserve"> art. </w:t>
      </w:r>
      <w:r w:rsidRPr="00FB1C39">
        <w:t>1</w:t>
      </w:r>
      <w:r w:rsidR="00466145" w:rsidRPr="00FB1C39">
        <w:t>0</w:t>
      </w:r>
      <w:r w:rsidR="00466145">
        <w:t xml:space="preserve"> ust. </w:t>
      </w:r>
      <w:r w:rsidR="00466145" w:rsidRPr="00FB1C39">
        <w:t>5</w:t>
      </w:r>
      <w:r w:rsidR="00466145">
        <w:t> </w:t>
      </w:r>
      <w:r w:rsidRPr="00FB1C39">
        <w:t>ustawy</w:t>
      </w:r>
      <w:r w:rsidR="00466145" w:rsidRPr="00FB1C39">
        <w:t xml:space="preserve"> z</w:t>
      </w:r>
      <w:r w:rsidR="00466145">
        <w:t> </w:t>
      </w:r>
      <w:r w:rsidRPr="00FB1C39">
        <w:t>dnia 3</w:t>
      </w:r>
      <w:r w:rsidR="00466145" w:rsidRPr="00FB1C39">
        <w:t>0</w:t>
      </w:r>
      <w:r w:rsidR="00466145">
        <w:t> </w:t>
      </w:r>
      <w:r w:rsidRPr="00FB1C39">
        <w:t>sierpnia 199</w:t>
      </w:r>
      <w:r w:rsidR="00466145" w:rsidRPr="00FB1C39">
        <w:t>1</w:t>
      </w:r>
      <w:r w:rsidR="00466145">
        <w:t> </w:t>
      </w:r>
      <w:r w:rsidRPr="00FB1C39">
        <w:t>r.</w:t>
      </w:r>
      <w:r w:rsidR="00466145" w:rsidRPr="00FB1C39">
        <w:t xml:space="preserve"> o</w:t>
      </w:r>
      <w:r w:rsidR="00466145">
        <w:t> </w:t>
      </w:r>
      <w:r w:rsidRPr="00FB1C39">
        <w:t>zakładach opieki zdrowotnej, zw</w:t>
      </w:r>
      <w:r w:rsidRPr="00FB1C39">
        <w:t>a</w:t>
      </w:r>
      <w:r w:rsidRPr="00FB1C39">
        <w:t xml:space="preserve">nego dalej </w:t>
      </w:r>
      <w:r w:rsidR="00466145">
        <w:t>„</w:t>
      </w:r>
      <w:proofErr w:type="spellStart"/>
      <w:r w:rsidRPr="00FB1C39">
        <w:t>PESoz</w:t>
      </w:r>
      <w:proofErr w:type="spellEnd"/>
      <w:r w:rsidR="00466145">
        <w:t>”</w:t>
      </w:r>
      <w:r w:rsidRPr="00FB1C39">
        <w:t>, działającej</w:t>
      </w:r>
      <w:r w:rsidR="00466145" w:rsidRPr="00FB1C39">
        <w:t xml:space="preserve"> w</w:t>
      </w:r>
      <w:r w:rsidR="00466145">
        <w:t> </w:t>
      </w:r>
      <w:r w:rsidRPr="00FB1C39">
        <w:t>dniu wejścia</w:t>
      </w:r>
      <w:r w:rsidR="00466145" w:rsidRPr="00FB1C39">
        <w:t xml:space="preserve"> w</w:t>
      </w:r>
      <w:r w:rsidR="00466145">
        <w:t> </w:t>
      </w:r>
      <w:r w:rsidRPr="00FB1C39">
        <w:t>życie ustawy stają się odpowiednio przewodniczącym</w:t>
      </w:r>
      <w:r w:rsidR="00466145" w:rsidRPr="00FB1C39">
        <w:t xml:space="preserve"> i</w:t>
      </w:r>
      <w:r w:rsidR="00466145">
        <w:t> </w:t>
      </w:r>
      <w:r w:rsidRPr="00FB1C39">
        <w:t>członkami PKE,</w:t>
      </w:r>
      <w:r w:rsidR="00466145" w:rsidRPr="00FB1C39">
        <w:t xml:space="preserve"> o</w:t>
      </w:r>
      <w:r w:rsidR="00466145">
        <w:t> </w:t>
      </w:r>
      <w:r w:rsidRPr="00FB1C39">
        <w:t>których mowa</w:t>
      </w:r>
      <w:r w:rsidR="00466145" w:rsidRPr="00FB1C39">
        <w:t xml:space="preserve"> w</w:t>
      </w:r>
      <w:r w:rsidR="00466145">
        <w:t> </w:t>
      </w:r>
      <w:r w:rsidRPr="00FB1C39">
        <w:t>niniejszej ustawie.</w:t>
      </w:r>
    </w:p>
    <w:p w:rsidR="005C644A" w:rsidRPr="00FB1C39" w:rsidRDefault="005C644A" w:rsidP="005C644A">
      <w:pPr>
        <w:pStyle w:val="USTustnpkodeksu"/>
      </w:pPr>
      <w:r w:rsidRPr="00FB1C39">
        <w:t>2.</w:t>
      </w:r>
      <w:r w:rsidR="00466145">
        <w:t> </w:t>
      </w:r>
      <w:r w:rsidRPr="00FB1C39">
        <w:t>Testy, pytania</w:t>
      </w:r>
      <w:r w:rsidR="00466145" w:rsidRPr="00FB1C39">
        <w:t xml:space="preserve"> i</w:t>
      </w:r>
      <w:r w:rsidR="00466145">
        <w:t> </w:t>
      </w:r>
      <w:r w:rsidRPr="00FB1C39">
        <w:t xml:space="preserve">zadania egzaminacyjne </w:t>
      </w:r>
      <w:proofErr w:type="spellStart"/>
      <w:r w:rsidRPr="00FB1C39">
        <w:t>PESoz</w:t>
      </w:r>
      <w:proofErr w:type="spellEnd"/>
      <w:r w:rsidRPr="00FB1C39">
        <w:t xml:space="preserve"> opracowane przed dniem wejścia</w:t>
      </w:r>
      <w:r w:rsidR="00466145" w:rsidRPr="00FB1C39">
        <w:t xml:space="preserve"> w</w:t>
      </w:r>
      <w:r w:rsidR="00466145">
        <w:t> </w:t>
      </w:r>
      <w:r w:rsidRPr="00FB1C39">
        <w:t>życie ustawy uznaje się za opracowane</w:t>
      </w:r>
      <w:r w:rsidR="00466145" w:rsidRPr="00FB1C39">
        <w:t xml:space="preserve"> i</w:t>
      </w:r>
      <w:r w:rsidR="00466145">
        <w:t> </w:t>
      </w:r>
      <w:r w:rsidRPr="00FB1C39">
        <w:t>udostępniane</w:t>
      </w:r>
      <w:r w:rsidR="00466145" w:rsidRPr="00FB1C39">
        <w:t xml:space="preserve"> w</w:t>
      </w:r>
      <w:r w:rsidR="00466145">
        <w:t> </w:t>
      </w:r>
      <w:r w:rsidRPr="00FB1C39">
        <w:t>trybie przewidzianym</w:t>
      </w:r>
      <w:r w:rsidR="00466145" w:rsidRPr="00FB1C39">
        <w:t xml:space="preserve"> w</w:t>
      </w:r>
      <w:r w:rsidR="00466145">
        <w:t> </w:t>
      </w:r>
      <w:r w:rsidRPr="00FB1C39">
        <w:t>niniejszej ustawie.</w:t>
      </w:r>
    </w:p>
    <w:p w:rsidR="005C644A" w:rsidRPr="00FB1C39" w:rsidRDefault="005C644A" w:rsidP="005C644A">
      <w:pPr>
        <w:pStyle w:val="USTustnpkodeksu"/>
      </w:pPr>
      <w:r w:rsidRPr="00FB1C39">
        <w:t>3.</w:t>
      </w:r>
      <w:r w:rsidR="00466145">
        <w:t> </w:t>
      </w:r>
      <w:r w:rsidRPr="00FB1C39">
        <w:t xml:space="preserve">Regulamin porządkowy </w:t>
      </w:r>
      <w:proofErr w:type="spellStart"/>
      <w:r w:rsidRPr="00FB1C39">
        <w:t>PESoz</w:t>
      </w:r>
      <w:proofErr w:type="spellEnd"/>
      <w:r w:rsidRPr="00FB1C39">
        <w:t xml:space="preserve"> obowiązujący</w:t>
      </w:r>
      <w:r w:rsidR="00466145" w:rsidRPr="00FB1C39">
        <w:t xml:space="preserve"> w</w:t>
      </w:r>
      <w:r w:rsidR="00466145">
        <w:t> </w:t>
      </w:r>
      <w:r w:rsidRPr="00FB1C39">
        <w:t>dniu wejścia</w:t>
      </w:r>
      <w:r w:rsidR="00466145" w:rsidRPr="00FB1C39">
        <w:t xml:space="preserve"> w</w:t>
      </w:r>
      <w:r w:rsidR="00466145">
        <w:t> </w:t>
      </w:r>
      <w:r w:rsidRPr="00FB1C39">
        <w:t>życie niniejszej ustawy zachowuje ważność do dnia wejścia</w:t>
      </w:r>
      <w:r w:rsidR="00466145" w:rsidRPr="00FB1C39">
        <w:t xml:space="preserve"> w</w:t>
      </w:r>
      <w:r w:rsidR="00466145">
        <w:t> </w:t>
      </w:r>
      <w:r w:rsidRPr="00FB1C39">
        <w:t>życie nowego regulaminu porządkowego PESFZ.</w:t>
      </w:r>
    </w:p>
    <w:p w:rsidR="005C644A" w:rsidRPr="00FB1C39" w:rsidRDefault="005C644A" w:rsidP="005C644A">
      <w:pPr>
        <w:pStyle w:val="USTustnpkodeksu"/>
      </w:pPr>
      <w:r w:rsidRPr="00DF1CEB">
        <w:t>4.</w:t>
      </w:r>
      <w:r w:rsidR="00466145">
        <w:t> </w:t>
      </w:r>
      <w:r w:rsidRPr="00DF1CEB">
        <w:t>Zarządzenia dyrektora CEM dotyczące organizacji</w:t>
      </w:r>
      <w:r w:rsidR="00466145" w:rsidRPr="00DF1CEB">
        <w:t xml:space="preserve"> i</w:t>
      </w:r>
      <w:r w:rsidR="00466145">
        <w:t> </w:t>
      </w:r>
      <w:r w:rsidRPr="00DF1CEB">
        <w:t xml:space="preserve">przebiegu </w:t>
      </w:r>
      <w:proofErr w:type="spellStart"/>
      <w:r w:rsidRPr="00DF1CEB">
        <w:t>PESoz</w:t>
      </w:r>
      <w:proofErr w:type="spellEnd"/>
      <w:r w:rsidRPr="00DF1CEB">
        <w:t>, obowiązujące</w:t>
      </w:r>
      <w:r w:rsidR="00466145" w:rsidRPr="00DF1CEB">
        <w:t xml:space="preserve"> w</w:t>
      </w:r>
      <w:r w:rsidR="00466145">
        <w:t> </w:t>
      </w:r>
      <w:r w:rsidRPr="00DF1CEB">
        <w:t>dniu wejścia</w:t>
      </w:r>
      <w:r w:rsidR="00466145" w:rsidRPr="00DF1CEB">
        <w:t xml:space="preserve"> w</w:t>
      </w:r>
      <w:r w:rsidR="00466145">
        <w:t> </w:t>
      </w:r>
      <w:r w:rsidRPr="00DF1CEB">
        <w:t>życie n</w:t>
      </w:r>
      <w:r w:rsidRPr="00DF1CEB">
        <w:t>i</w:t>
      </w:r>
      <w:r w:rsidRPr="00DF1CEB">
        <w:t>niejszej ustawy</w:t>
      </w:r>
      <w:r w:rsidR="00935FB0">
        <w:t>,</w:t>
      </w:r>
      <w:r w:rsidRPr="00DF1CEB">
        <w:t xml:space="preserve"> zachowują moc do dnia wejścia</w:t>
      </w:r>
      <w:r w:rsidR="00466145" w:rsidRPr="00DF1CEB">
        <w:t xml:space="preserve"> w</w:t>
      </w:r>
      <w:r w:rsidR="00466145">
        <w:t> </w:t>
      </w:r>
      <w:r w:rsidRPr="00DF1CEB">
        <w:t>życie nowych zarządzeń.</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149.</w:t>
      </w:r>
      <w:r w:rsidR="00466145">
        <w:t> </w:t>
      </w:r>
      <w:r w:rsidRPr="00FB1C39">
        <w:t>Osoba, której przed dniem wejścia</w:t>
      </w:r>
      <w:r w:rsidR="00466145" w:rsidRPr="00FB1C39">
        <w:t xml:space="preserve"> w</w:t>
      </w:r>
      <w:r w:rsidR="00466145">
        <w:t> </w:t>
      </w:r>
      <w:r w:rsidRPr="00FB1C39">
        <w:t>życie ustawy minister właściwy do spraw zdrowia powierzył ob</w:t>
      </w:r>
      <w:r w:rsidRPr="00FB1C39">
        <w:t>o</w:t>
      </w:r>
      <w:r w:rsidRPr="00FB1C39">
        <w:t>wiązki specjalisty</w:t>
      </w:r>
      <w:r w:rsidR="00466145" w:rsidRPr="00FB1C39">
        <w:t xml:space="preserve"> w</w:t>
      </w:r>
      <w:r w:rsidR="00466145">
        <w:t> </w:t>
      </w:r>
      <w:r w:rsidRPr="00FB1C39">
        <w:t>dziedzinie fizjoterapii</w:t>
      </w:r>
      <w:r>
        <w:t xml:space="preserve"> </w:t>
      </w:r>
      <w:r w:rsidRPr="00FB1C39">
        <w:t>zgodnie</w:t>
      </w:r>
      <w:r w:rsidR="00466145" w:rsidRPr="00FB1C39">
        <w:t xml:space="preserve"> z</w:t>
      </w:r>
      <w:r w:rsidR="00466145">
        <w:t> </w:t>
      </w:r>
      <w:r w:rsidRPr="00FB1C39">
        <w:t>przepisami wydanymi na podstawie</w:t>
      </w:r>
      <w:r w:rsidR="00466145">
        <w:t xml:space="preserve"> art. </w:t>
      </w:r>
      <w:r w:rsidRPr="00FB1C39">
        <w:t>1</w:t>
      </w:r>
      <w:r w:rsidR="00466145" w:rsidRPr="00FB1C39">
        <w:t>0</w:t>
      </w:r>
      <w:r w:rsidR="00466145">
        <w:t xml:space="preserve"> ust. </w:t>
      </w:r>
      <w:r w:rsidR="00466145" w:rsidRPr="00FB1C39">
        <w:t>5</w:t>
      </w:r>
      <w:r w:rsidR="00466145">
        <w:t> </w:t>
      </w:r>
      <w:r w:rsidRPr="00FB1C39">
        <w:t>ustawy</w:t>
      </w:r>
      <w:r w:rsidR="00466145" w:rsidRPr="00FB1C39">
        <w:t xml:space="preserve"> z</w:t>
      </w:r>
      <w:r w:rsidR="00466145">
        <w:t> </w:t>
      </w:r>
      <w:r w:rsidRPr="00FB1C39">
        <w:t>dnia 3</w:t>
      </w:r>
      <w:r w:rsidR="00466145" w:rsidRPr="00FB1C39">
        <w:t>0</w:t>
      </w:r>
      <w:r w:rsidR="00466145">
        <w:t> </w:t>
      </w:r>
      <w:r w:rsidRPr="00FB1C39">
        <w:t>sierpnia 199</w:t>
      </w:r>
      <w:r w:rsidR="00466145" w:rsidRPr="00FB1C39">
        <w:t>1</w:t>
      </w:r>
      <w:r w:rsidR="00466145">
        <w:t> </w:t>
      </w:r>
      <w:r w:rsidRPr="00FB1C39">
        <w:t>r.</w:t>
      </w:r>
      <w:r w:rsidR="00466145" w:rsidRPr="00FB1C39">
        <w:t xml:space="preserve"> o</w:t>
      </w:r>
      <w:r w:rsidR="00466145">
        <w:t> </w:t>
      </w:r>
      <w:r w:rsidRPr="00FB1C39">
        <w:t>zakładach opieki zdrowotnej</w:t>
      </w:r>
      <w:r w:rsidR="00466145">
        <w:t xml:space="preserve"> </w:t>
      </w:r>
      <w:r w:rsidR="00466145" w:rsidRPr="00FB1C39">
        <w:t>i</w:t>
      </w:r>
      <w:r w:rsidR="00466145">
        <w:t> </w:t>
      </w:r>
      <w:r w:rsidRPr="00FB1C39">
        <w:t>do dnia</w:t>
      </w:r>
      <w:r>
        <w:t xml:space="preserve"> wejścia</w:t>
      </w:r>
      <w:r w:rsidR="00466145" w:rsidRPr="00FB1C39">
        <w:t xml:space="preserve"> w</w:t>
      </w:r>
      <w:r w:rsidR="00466145">
        <w:t> </w:t>
      </w:r>
      <w:r w:rsidRPr="00FB1C39">
        <w:t xml:space="preserve">życie niniejszej ustawy nie przystąpiła do </w:t>
      </w:r>
      <w:proofErr w:type="spellStart"/>
      <w:r w:rsidRPr="00FB1C39">
        <w:t>PESoz</w:t>
      </w:r>
      <w:proofErr w:type="spellEnd"/>
      <w:r w:rsidRPr="00FB1C39">
        <w:t>, albo po przystąpieniu do niego nie uzyskała wyniku pozytywnego</w:t>
      </w:r>
      <w:r w:rsidR="00466145" w:rsidRPr="00FB1C39">
        <w:t xml:space="preserve"> z</w:t>
      </w:r>
      <w:r w:rsidR="00466145">
        <w:t> </w:t>
      </w:r>
      <w:r w:rsidRPr="00FB1C39">
        <w:t>jego części albo całości, może przystąpić do PESFZ, zgodnie</w:t>
      </w:r>
      <w:r w:rsidR="00466145" w:rsidRPr="00FB1C39">
        <w:t xml:space="preserve"> z</w:t>
      </w:r>
      <w:r w:rsidR="00466145">
        <w:t> </w:t>
      </w:r>
      <w:r w:rsidRPr="00FB1C39">
        <w:t>przepisami</w:t>
      </w:r>
      <w:r w:rsidR="00466145">
        <w:t xml:space="preserve"> art. </w:t>
      </w:r>
      <w:r>
        <w:t>4</w:t>
      </w:r>
      <w:r w:rsidR="00466145">
        <w:t>9 </w:t>
      </w:r>
      <w:r w:rsidRPr="00FB1C39">
        <w:t>niniejszej ustawy.</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150.</w:t>
      </w:r>
      <w:r w:rsidR="00466145">
        <w:t> </w:t>
      </w:r>
      <w:r w:rsidRPr="00FB1C39">
        <w:t>Przewodniczący</w:t>
      </w:r>
      <w:r w:rsidR="00466145" w:rsidRPr="00FB1C39">
        <w:t xml:space="preserve"> i</w:t>
      </w:r>
      <w:r w:rsidR="00466145">
        <w:t> </w:t>
      </w:r>
      <w:r w:rsidRPr="00FB1C39">
        <w:t xml:space="preserve">członkowie PKE powołanej do przeprowadzania </w:t>
      </w:r>
      <w:proofErr w:type="spellStart"/>
      <w:r w:rsidRPr="00FB1C39">
        <w:t>PESoz</w:t>
      </w:r>
      <w:proofErr w:type="spellEnd"/>
      <w:r>
        <w:t>,</w:t>
      </w:r>
      <w:r w:rsidRPr="00FB1C39">
        <w:t xml:space="preserve"> działającej przed dniem wejścia</w:t>
      </w:r>
      <w:r w:rsidR="00466145" w:rsidRPr="00FB1C39">
        <w:t xml:space="preserve"> w</w:t>
      </w:r>
      <w:r w:rsidR="00466145">
        <w:t> </w:t>
      </w:r>
      <w:r w:rsidRPr="00FB1C39">
        <w:t>życie ustawy</w:t>
      </w:r>
      <w:r w:rsidR="00935FB0">
        <w:t>,</w:t>
      </w:r>
      <w:r w:rsidRPr="00FB1C39">
        <w:t xml:space="preserve"> stają się</w:t>
      </w:r>
      <w:r w:rsidR="00466145" w:rsidRPr="00FB1C39">
        <w:t xml:space="preserve"> z</w:t>
      </w:r>
      <w:r w:rsidR="00466145">
        <w:t> </w:t>
      </w:r>
      <w:r w:rsidRPr="00FB1C39">
        <w:t>tym dniem, odpowiednio przewodniczącym</w:t>
      </w:r>
      <w:r w:rsidR="00466145" w:rsidRPr="00FB1C39">
        <w:t xml:space="preserve"> i</w:t>
      </w:r>
      <w:r w:rsidR="00466145">
        <w:t> </w:t>
      </w:r>
      <w:r w:rsidRPr="00FB1C39">
        <w:t>członkami PKE,</w:t>
      </w:r>
      <w:r w:rsidR="00466145" w:rsidRPr="00FB1C39">
        <w:t xml:space="preserve"> o</w:t>
      </w:r>
      <w:r w:rsidR="00466145">
        <w:t> </w:t>
      </w:r>
      <w:r w:rsidRPr="00FB1C39">
        <w:t>których mowa</w:t>
      </w:r>
      <w:r w:rsidR="00466145" w:rsidRPr="00FB1C39">
        <w:t xml:space="preserve"> w</w:t>
      </w:r>
      <w:r w:rsidR="00466145">
        <w:t> art. </w:t>
      </w:r>
      <w:r w:rsidRPr="00FB1C39">
        <w:t>5</w:t>
      </w:r>
      <w:r w:rsidR="00466145">
        <w:t>1</w:t>
      </w:r>
      <w:r w:rsidR="00935FB0">
        <w:t xml:space="preserve"> </w:t>
      </w:r>
      <w:r w:rsidRPr="00FB1C39">
        <w:t>ninie</w:t>
      </w:r>
      <w:r w:rsidRPr="00FB1C39">
        <w:t>j</w:t>
      </w:r>
      <w:r w:rsidRPr="00FB1C39">
        <w:t>szej ustawy.</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151.</w:t>
      </w:r>
      <w:r w:rsidR="00466145">
        <w:t> </w:t>
      </w:r>
      <w:r w:rsidRPr="00FB1C39">
        <w:t>Osoba, która na podstawie dotychczasowych przepisów rozpoczęła specjalizację</w:t>
      </w:r>
      <w:r w:rsidR="00466145" w:rsidRPr="00FB1C39">
        <w:t xml:space="preserve"> w</w:t>
      </w:r>
      <w:r w:rsidR="00466145">
        <w:t> </w:t>
      </w:r>
      <w:r w:rsidRPr="00FB1C39">
        <w:t>ochronie zdrowia</w:t>
      </w:r>
      <w:r w:rsidR="00466145" w:rsidRPr="00FB1C39">
        <w:t xml:space="preserve"> w</w:t>
      </w:r>
      <w:r w:rsidR="00466145">
        <w:t> </w:t>
      </w:r>
      <w:r w:rsidRPr="00FB1C39">
        <w:t>dziedzinie fizjoterapii</w:t>
      </w:r>
      <w:r w:rsidR="00466145" w:rsidRPr="00FB1C39">
        <w:t xml:space="preserve"> i</w:t>
      </w:r>
      <w:r w:rsidR="00466145">
        <w:t> </w:t>
      </w:r>
      <w:r w:rsidRPr="00FB1C39">
        <w:t>nie uzyskała potwierdzenia zakończenia szkolenia specjalizacyjnego przez wojewodę,</w:t>
      </w:r>
      <w:r w:rsidR="00466145" w:rsidRPr="00FB1C39">
        <w:t xml:space="preserve"> o</w:t>
      </w:r>
      <w:r w:rsidR="00466145">
        <w:t> </w:t>
      </w:r>
      <w:r w:rsidRPr="00FB1C39">
        <w:t>którym mowa</w:t>
      </w:r>
      <w:r w:rsidR="00466145" w:rsidRPr="00FB1C39">
        <w:t xml:space="preserve"> w</w:t>
      </w:r>
      <w:r w:rsidR="00466145">
        <w:t> art. </w:t>
      </w:r>
      <w:r>
        <w:t>4</w:t>
      </w:r>
      <w:r w:rsidR="00466145">
        <w:t>9 ust. </w:t>
      </w:r>
      <w:r>
        <w:t>1</w:t>
      </w:r>
      <w:r w:rsidR="00466145">
        <w:t>2 pkt </w:t>
      </w:r>
      <w:r w:rsidR="00466145" w:rsidRPr="00FB1C39">
        <w:t>1</w:t>
      </w:r>
      <w:r w:rsidR="00466145">
        <w:t> </w:t>
      </w:r>
      <w:r w:rsidRPr="00FB1C39">
        <w:t>niniejszej ustawy, albo ukończyła specjalizację</w:t>
      </w:r>
      <w:r w:rsidR="00466145" w:rsidRPr="00FB1C39">
        <w:t xml:space="preserve"> i</w:t>
      </w:r>
      <w:r w:rsidR="00466145">
        <w:t> </w:t>
      </w:r>
      <w:r w:rsidRPr="00FB1C39">
        <w:t xml:space="preserve">nie została dopuszczona do </w:t>
      </w:r>
      <w:proofErr w:type="spellStart"/>
      <w:r w:rsidRPr="00FB1C39">
        <w:t>PESoz</w:t>
      </w:r>
      <w:proofErr w:type="spellEnd"/>
      <w:r w:rsidR="00935FB0">
        <w:t>,</w:t>
      </w:r>
      <w:r w:rsidRPr="00FB1C39">
        <w:t xml:space="preserve"> może przystąpić do PESFZ, zgodnie</w:t>
      </w:r>
      <w:r w:rsidR="00466145" w:rsidRPr="00FB1C39">
        <w:t xml:space="preserve"> z</w:t>
      </w:r>
      <w:r w:rsidR="00466145">
        <w:t> </w:t>
      </w:r>
      <w:r w:rsidRPr="00FB1C39">
        <w:t>przepisami niniejszej ustawy.</w:t>
      </w:r>
    </w:p>
    <w:p w:rsidR="005C644A" w:rsidRDefault="005C644A" w:rsidP="005C644A">
      <w:pPr>
        <w:pStyle w:val="ARTartustawynprozporzdzenia"/>
        <w:rPr>
          <w:rStyle w:val="Ppogrubienie"/>
        </w:rPr>
      </w:pPr>
      <w:r w:rsidRPr="00466145">
        <w:rPr>
          <w:rStyle w:val="Ppogrubienie"/>
        </w:rPr>
        <w:t>Art.</w:t>
      </w:r>
      <w:r w:rsidR="00466145" w:rsidRPr="00466145">
        <w:rPr>
          <w:rStyle w:val="Ppogrubienie"/>
        </w:rPr>
        <w:t> </w:t>
      </w:r>
      <w:r w:rsidRPr="00466145">
        <w:rPr>
          <w:rStyle w:val="Ppogrubienie"/>
        </w:rPr>
        <w:t>152.</w:t>
      </w:r>
      <w:r w:rsidR="00466145">
        <w:t> </w:t>
      </w:r>
      <w:r w:rsidRPr="00FB1C39">
        <w:t xml:space="preserve">Do osoby, która została dopuszczona do </w:t>
      </w:r>
      <w:proofErr w:type="spellStart"/>
      <w:r w:rsidRPr="00FB1C39">
        <w:t>PESoz</w:t>
      </w:r>
      <w:proofErr w:type="spellEnd"/>
      <w:r w:rsidRPr="00FB1C39">
        <w:t xml:space="preserve"> przed dniem wejścia</w:t>
      </w:r>
      <w:r w:rsidR="00466145" w:rsidRPr="00FB1C39">
        <w:t xml:space="preserve"> w</w:t>
      </w:r>
      <w:r w:rsidR="00466145">
        <w:t> </w:t>
      </w:r>
      <w:r w:rsidRPr="00FB1C39">
        <w:t>życie ustawy, ale do niego nie prz</w:t>
      </w:r>
      <w:r w:rsidRPr="00FB1C39">
        <w:t>y</w:t>
      </w:r>
      <w:r w:rsidRPr="00FB1C39">
        <w:t>stąpiła albo, po przystąpieniu, nie uzyskała wyniku pozytywnego</w:t>
      </w:r>
      <w:r w:rsidR="00466145" w:rsidRPr="00FB1C39">
        <w:t xml:space="preserve"> z</w:t>
      </w:r>
      <w:r w:rsidR="00466145">
        <w:t> </w:t>
      </w:r>
      <w:r w:rsidRPr="00FB1C39">
        <w:t xml:space="preserve">części albo całości </w:t>
      </w:r>
      <w:proofErr w:type="spellStart"/>
      <w:r w:rsidRPr="00FB1C39">
        <w:t>PESoz</w:t>
      </w:r>
      <w:proofErr w:type="spellEnd"/>
      <w:r w:rsidRPr="00FB1C39">
        <w:t>, stosuje się odpowiednio</w:t>
      </w:r>
      <w:r w:rsidR="00466145">
        <w:t xml:space="preserve"> art. </w:t>
      </w:r>
      <w:r>
        <w:t>4</w:t>
      </w:r>
      <w:r w:rsidR="00466145">
        <w:t>9 ust. </w:t>
      </w:r>
      <w:r>
        <w:t>5–</w:t>
      </w:r>
      <w:r w:rsidRPr="00FB1C39">
        <w:t>9</w:t>
      </w:r>
      <w:r>
        <w:t>, 1</w:t>
      </w:r>
      <w:r w:rsidR="00466145">
        <w:t>6 i </w:t>
      </w:r>
      <w:r>
        <w:t>1</w:t>
      </w:r>
      <w:r w:rsidR="00466145">
        <w:t>7 </w:t>
      </w:r>
      <w:r>
        <w:t>niniejszej ustawy.</w:t>
      </w:r>
    </w:p>
    <w:p w:rsidR="005C644A" w:rsidRPr="005C644A" w:rsidRDefault="005C644A" w:rsidP="005C644A">
      <w:pPr>
        <w:pStyle w:val="ARTartustawynprozporzdzenia"/>
      </w:pPr>
      <w:r w:rsidRPr="00466145">
        <w:rPr>
          <w:rStyle w:val="Ppogrubienie"/>
        </w:rPr>
        <w:t>Art. 153.</w:t>
      </w:r>
      <w:r w:rsidR="00466145">
        <w:t> </w:t>
      </w:r>
      <w:r w:rsidRPr="005C644A">
        <w:t>1</w:t>
      </w:r>
      <w:r w:rsidRPr="005C644A">
        <w:rPr>
          <w:rStyle w:val="Kkursywa"/>
        </w:rPr>
        <w:t xml:space="preserve">. </w:t>
      </w:r>
      <w:r w:rsidRPr="005C644A">
        <w:t xml:space="preserve">Minister właściwy do spraw zdrowia powołuje Komitet Organizacyjny Samorządu Fizjoterapeutów, zwany dalej </w:t>
      </w:r>
      <w:r w:rsidR="00466145">
        <w:t>„</w:t>
      </w:r>
      <w:r w:rsidRPr="005C644A">
        <w:t>Komitetem</w:t>
      </w:r>
      <w:r w:rsidR="00466145">
        <w:t>”</w:t>
      </w:r>
      <w:r w:rsidRPr="005C644A">
        <w:t>.</w:t>
      </w:r>
    </w:p>
    <w:p w:rsidR="005C644A" w:rsidRPr="00FB1C39" w:rsidRDefault="005C644A" w:rsidP="005C644A">
      <w:pPr>
        <w:pStyle w:val="USTustnpkodeksu"/>
      </w:pPr>
      <w:r w:rsidRPr="00FB1C39">
        <w:t>2.</w:t>
      </w:r>
      <w:r w:rsidR="00466145">
        <w:t> </w:t>
      </w:r>
      <w:r w:rsidR="00466145" w:rsidRPr="00FB1C39">
        <w:t>W</w:t>
      </w:r>
      <w:r w:rsidR="00466145">
        <w:t> </w:t>
      </w:r>
      <w:r w:rsidRPr="00FB1C39">
        <w:t xml:space="preserve">skład Komitetu powołuje się reprezentantów wskazanych przez właściwe organy ogólnopolskich stowarzyszeń zrzeszających fizjoterapeutów, działających co najmniej przez </w:t>
      </w:r>
      <w:r w:rsidR="00466145" w:rsidRPr="00FB1C39">
        <w:t>3</w:t>
      </w:r>
      <w:r w:rsidR="00466145">
        <w:t> </w:t>
      </w:r>
      <w:r w:rsidRPr="00FB1C39">
        <w:t>lata poprzedzające dzień wejścia</w:t>
      </w:r>
      <w:r w:rsidR="00466145" w:rsidRPr="00FB1C39">
        <w:t xml:space="preserve"> w</w:t>
      </w:r>
      <w:r w:rsidR="00466145">
        <w:t> </w:t>
      </w:r>
      <w:r w:rsidRPr="00FB1C39">
        <w:t>życie niniejszej ust</w:t>
      </w:r>
      <w:r w:rsidRPr="00FB1C39">
        <w:t>a</w:t>
      </w:r>
      <w:r w:rsidRPr="00FB1C39">
        <w:t>wy.</w:t>
      </w:r>
    </w:p>
    <w:p w:rsidR="005C644A" w:rsidRPr="00FB1C39" w:rsidRDefault="005C644A" w:rsidP="00466145">
      <w:pPr>
        <w:pStyle w:val="USTustnpkodeksu"/>
        <w:keepNext/>
      </w:pPr>
      <w:r w:rsidRPr="00FB1C39">
        <w:t>3.</w:t>
      </w:r>
      <w:r w:rsidR="00466145">
        <w:t> </w:t>
      </w:r>
      <w:r w:rsidRPr="00FB1C39">
        <w:t>Do zadań Komitetu należy:</w:t>
      </w:r>
    </w:p>
    <w:p w:rsidR="005C644A" w:rsidRPr="00FB1C39" w:rsidRDefault="005C644A" w:rsidP="005C644A">
      <w:pPr>
        <w:pStyle w:val="PKTpunkt"/>
      </w:pPr>
      <w:r w:rsidRPr="00FB1C39">
        <w:t>1)</w:t>
      </w:r>
      <w:r>
        <w:tab/>
      </w:r>
      <w:r w:rsidRPr="00FB1C39">
        <w:t>rozpoznawanie wniosków</w:t>
      </w:r>
      <w:r w:rsidR="00466145" w:rsidRPr="00FB1C39">
        <w:t xml:space="preserve"> o</w:t>
      </w:r>
      <w:r w:rsidR="00466145">
        <w:t> </w:t>
      </w:r>
      <w:r w:rsidRPr="00FB1C39">
        <w:t>wpis</w:t>
      </w:r>
      <w:r w:rsidR="00466145" w:rsidRPr="00FB1C39">
        <w:t xml:space="preserve"> i</w:t>
      </w:r>
      <w:r w:rsidR="00466145">
        <w:t> </w:t>
      </w:r>
      <w:r w:rsidRPr="00FB1C39">
        <w:t>dokonywanie wpisów do Krajowego Rejestru Fizjoterapeutów;</w:t>
      </w:r>
    </w:p>
    <w:p w:rsidR="005C644A" w:rsidRPr="00FB1C39" w:rsidRDefault="005C644A" w:rsidP="005C644A">
      <w:pPr>
        <w:pStyle w:val="PKTpunkt"/>
      </w:pPr>
      <w:r w:rsidRPr="00FB1C39">
        <w:t>2)</w:t>
      </w:r>
      <w:r>
        <w:tab/>
      </w:r>
      <w:r w:rsidRPr="00FB1C39">
        <w:t>zorganizowanie</w:t>
      </w:r>
      <w:r w:rsidR="00466145" w:rsidRPr="00FB1C39">
        <w:t xml:space="preserve"> i</w:t>
      </w:r>
      <w:r w:rsidR="00466145">
        <w:t> </w:t>
      </w:r>
      <w:r w:rsidRPr="00FB1C39">
        <w:t>zwołanie pierwszych zgromadzeń wojewódzkich oraz</w:t>
      </w:r>
      <w:r w:rsidR="00466145" w:rsidRPr="00FB1C39">
        <w:t xml:space="preserve"> w</w:t>
      </w:r>
      <w:r w:rsidR="00466145">
        <w:t> </w:t>
      </w:r>
      <w:r w:rsidRPr="00FB1C39">
        <w:t>przypadku,</w:t>
      </w:r>
      <w:r w:rsidR="00466145" w:rsidRPr="00FB1C39">
        <w:t xml:space="preserve"> o</w:t>
      </w:r>
      <w:r w:rsidR="00466145">
        <w:t> </w:t>
      </w:r>
      <w:r w:rsidRPr="00FB1C39">
        <w:t>którym mowa</w:t>
      </w:r>
      <w:r w:rsidR="00466145" w:rsidRPr="00FB1C39">
        <w:t xml:space="preserve"> w</w:t>
      </w:r>
      <w:r w:rsidR="00466145">
        <w:t> art. </w:t>
      </w:r>
      <w:r>
        <w:t>7</w:t>
      </w:r>
      <w:r w:rsidR="00466145">
        <w:t>4 ust. </w:t>
      </w:r>
      <w:r w:rsidRPr="00FB1C39">
        <w:t>3, dokonanie podziału na rejony</w:t>
      </w:r>
      <w:r w:rsidR="00466145" w:rsidRPr="00FB1C39">
        <w:t xml:space="preserve"> i</w:t>
      </w:r>
      <w:r w:rsidR="00466145">
        <w:t> </w:t>
      </w:r>
      <w:r w:rsidRPr="00FB1C39">
        <w:t>zorganizowanie oraz zwołanie pierwszych zebrań rejonowych zgromadzenia wojewódzkiego;</w:t>
      </w:r>
    </w:p>
    <w:p w:rsidR="005C644A" w:rsidRPr="00FB1C39" w:rsidRDefault="005C644A" w:rsidP="005C644A">
      <w:pPr>
        <w:pStyle w:val="PKTpunkt"/>
      </w:pPr>
      <w:r w:rsidRPr="00FB1C39">
        <w:t>3)</w:t>
      </w:r>
      <w:r>
        <w:tab/>
      </w:r>
      <w:r w:rsidRPr="00FB1C39">
        <w:t>opracowanie projektu regulaminu wyboru delegatów na pierwszy Krajowy Zjazd Fizjoterapeutów oraz opracowanie projektu regulaminu pierwszego Krajowego Zjazdu Fizjoterapeutów.</w:t>
      </w:r>
    </w:p>
    <w:p w:rsidR="005C644A" w:rsidRPr="00FB1C39" w:rsidRDefault="005C644A" w:rsidP="005C644A">
      <w:pPr>
        <w:pStyle w:val="USTustnpkodeksu"/>
      </w:pPr>
      <w:r w:rsidRPr="00FB1C39">
        <w:t>4.</w:t>
      </w:r>
      <w:r w:rsidR="00466145">
        <w:t> </w:t>
      </w:r>
      <w:r w:rsidRPr="00FB1C39">
        <w:t>Zgromadzenia wojewódzkie</w:t>
      </w:r>
      <w:r w:rsidR="00466145" w:rsidRPr="00FB1C39">
        <w:t xml:space="preserve"> i</w:t>
      </w:r>
      <w:r w:rsidR="00466145">
        <w:t> </w:t>
      </w:r>
      <w:r w:rsidRPr="00FB1C39">
        <w:t>zebrania rejonowe zgromadzenia wojewódzkiego są zwoływane nie później niż</w:t>
      </w:r>
      <w:r w:rsidR="00466145" w:rsidRPr="00FB1C39">
        <w:t xml:space="preserve"> w</w:t>
      </w:r>
      <w:r w:rsidR="00466145">
        <w:t> </w:t>
      </w:r>
      <w:r w:rsidRPr="00FB1C39">
        <w:t xml:space="preserve">terminie </w:t>
      </w:r>
      <w:r w:rsidR="00466145" w:rsidRPr="00FB1C39">
        <w:t>6</w:t>
      </w:r>
      <w:r w:rsidR="00466145">
        <w:t> </w:t>
      </w:r>
      <w:r w:rsidRPr="00FB1C39">
        <w:t>miesięcy od dnia wejścia</w:t>
      </w:r>
      <w:r w:rsidR="00466145" w:rsidRPr="00FB1C39">
        <w:t xml:space="preserve"> w</w:t>
      </w:r>
      <w:r w:rsidR="00466145">
        <w:t> </w:t>
      </w:r>
      <w:r w:rsidRPr="00FB1C39">
        <w:t>życie niniejszej ustawy.</w:t>
      </w:r>
    </w:p>
    <w:p w:rsidR="005C644A" w:rsidRPr="00FB1C39" w:rsidRDefault="005C644A" w:rsidP="005C644A">
      <w:pPr>
        <w:pStyle w:val="USTustnpkodeksu"/>
      </w:pPr>
      <w:r w:rsidRPr="00FB1C39">
        <w:t>5.</w:t>
      </w:r>
      <w:r w:rsidR="00466145">
        <w:t> </w:t>
      </w:r>
      <w:r w:rsidR="00466145" w:rsidRPr="00FB1C39">
        <w:t>W</w:t>
      </w:r>
      <w:r w:rsidR="00466145">
        <w:t> </w:t>
      </w:r>
      <w:r w:rsidRPr="00FB1C39">
        <w:t>zgromadzeniach</w:t>
      </w:r>
      <w:r w:rsidR="00466145" w:rsidRPr="00FB1C39">
        <w:t xml:space="preserve"> i</w:t>
      </w:r>
      <w:r w:rsidR="00466145">
        <w:t> </w:t>
      </w:r>
      <w:r w:rsidRPr="00FB1C39">
        <w:t>zebraniach,</w:t>
      </w:r>
      <w:r w:rsidR="00466145" w:rsidRPr="00FB1C39">
        <w:t xml:space="preserve"> o</w:t>
      </w:r>
      <w:r w:rsidR="00466145">
        <w:t> </w:t>
      </w:r>
      <w:r w:rsidRPr="00FB1C39">
        <w:t>których mowa</w:t>
      </w:r>
      <w:r w:rsidR="00466145" w:rsidRPr="00FB1C39">
        <w:t xml:space="preserve"> w</w:t>
      </w:r>
      <w:r w:rsidR="00466145">
        <w:t> ust. </w:t>
      </w:r>
      <w:r w:rsidRPr="00FB1C39">
        <w:t>4, uczestniczą fizjoterapeuci wpisani do Krajowego Rej</w:t>
      </w:r>
      <w:r w:rsidRPr="00FB1C39">
        <w:t>e</w:t>
      </w:r>
      <w:r w:rsidRPr="00FB1C39">
        <w:t xml:space="preserve">stru Fizjoterapeutów najpóźniej na </w:t>
      </w:r>
      <w:r w:rsidR="00466145" w:rsidRPr="00FB1C39">
        <w:t>7</w:t>
      </w:r>
      <w:r w:rsidR="00466145">
        <w:t> </w:t>
      </w:r>
      <w:r w:rsidRPr="00FB1C39">
        <w:t>dni przed rozpoczęciem zgromadzenia wojewódzkiego lub zebrania rejonowego zgromadzenia wojewódzkiego.</w:t>
      </w:r>
    </w:p>
    <w:p w:rsidR="005C644A" w:rsidRPr="00FB1C39" w:rsidRDefault="005C644A" w:rsidP="005C644A">
      <w:pPr>
        <w:pStyle w:val="USTustnpkodeksu"/>
      </w:pPr>
      <w:r w:rsidRPr="00FB1C39">
        <w:t>6.</w:t>
      </w:r>
      <w:r w:rsidR="00466145">
        <w:t> </w:t>
      </w:r>
      <w:r w:rsidRPr="00FB1C39">
        <w:t>Obsługę organizacyjną Komitetu zapewnia urząd obsługujący ministra właściwego do spraw zdrowia.</w:t>
      </w:r>
    </w:p>
    <w:p w:rsidR="005C644A" w:rsidRPr="00FB1C39" w:rsidRDefault="005C644A" w:rsidP="005C644A">
      <w:pPr>
        <w:pStyle w:val="USTustnpkodeksu"/>
      </w:pPr>
      <w:r w:rsidRPr="00FB1C39">
        <w:t>7.</w:t>
      </w:r>
      <w:r w:rsidR="00466145">
        <w:t> </w:t>
      </w:r>
      <w:r w:rsidRPr="00FB1C39">
        <w:t>Działalność Komitetu finansuje się</w:t>
      </w:r>
      <w:r w:rsidR="00466145" w:rsidRPr="00FB1C39">
        <w:t xml:space="preserve"> z</w:t>
      </w:r>
      <w:r w:rsidR="00466145">
        <w:t> </w:t>
      </w:r>
      <w:r w:rsidRPr="00FB1C39">
        <w:t>budżetu państwa,</w:t>
      </w:r>
      <w:r w:rsidR="00466145" w:rsidRPr="00FB1C39">
        <w:t xml:space="preserve"> z</w:t>
      </w:r>
      <w:r w:rsidR="00466145">
        <w:t> </w:t>
      </w:r>
      <w:r w:rsidRPr="00FB1C39">
        <w:t>części, której dysponentem jest minister właściwy do spraw zdrowia.</w:t>
      </w:r>
    </w:p>
    <w:p w:rsidR="005C644A" w:rsidRPr="000B5E31" w:rsidRDefault="005C644A" w:rsidP="005C644A">
      <w:pPr>
        <w:pStyle w:val="USTustnpkodeksu"/>
      </w:pPr>
      <w:r w:rsidRPr="00FB1C39">
        <w:t>8.</w:t>
      </w:r>
      <w:r w:rsidR="00466145">
        <w:t> </w:t>
      </w:r>
      <w:r w:rsidRPr="00FB1C39">
        <w:t>Komitet ulega rozwiązaniu</w:t>
      </w:r>
      <w:r w:rsidR="00466145" w:rsidRPr="00FB1C39">
        <w:t xml:space="preserve"> z</w:t>
      </w:r>
      <w:r w:rsidR="00466145">
        <w:t> </w:t>
      </w:r>
      <w:r w:rsidRPr="00FB1C39">
        <w:t>dniem określonym</w:t>
      </w:r>
      <w:r w:rsidR="00466145" w:rsidRPr="00FB1C39">
        <w:t xml:space="preserve"> w</w:t>
      </w:r>
      <w:r w:rsidR="00466145">
        <w:t> art. </w:t>
      </w:r>
      <w:r w:rsidRPr="00FB1C39">
        <w:t>1</w:t>
      </w:r>
      <w:r>
        <w:t>5</w:t>
      </w:r>
      <w:r w:rsidR="00466145">
        <w:t>4 ust. </w:t>
      </w:r>
      <w:r w:rsidRPr="00FB1C39">
        <w:t>2.</w:t>
      </w:r>
    </w:p>
    <w:p w:rsidR="005C644A" w:rsidRPr="00FB1C39" w:rsidRDefault="005C644A" w:rsidP="005C644A">
      <w:pPr>
        <w:pStyle w:val="ARTartustawynprozporzdzenia"/>
      </w:pPr>
      <w:r w:rsidRPr="00466145">
        <w:rPr>
          <w:rStyle w:val="Ppogrubienie"/>
        </w:rPr>
        <w:t>Art.</w:t>
      </w:r>
      <w:r w:rsidR="00466145" w:rsidRPr="00466145">
        <w:rPr>
          <w:rStyle w:val="Ppogrubienie"/>
        </w:rPr>
        <w:t> </w:t>
      </w:r>
      <w:r w:rsidRPr="00466145">
        <w:rPr>
          <w:rStyle w:val="Ppogrubienie"/>
        </w:rPr>
        <w:t>154.</w:t>
      </w:r>
      <w:r w:rsidR="00466145">
        <w:t> </w:t>
      </w:r>
      <w:r w:rsidRPr="00FB1C39">
        <w:t>1. Minister właściwy do spraw zdrowia zwołuje pierwszy Krajowy Zjazd Fizjoterapeutów</w:t>
      </w:r>
      <w:r w:rsidR="00466145" w:rsidRPr="00FB1C39">
        <w:t xml:space="preserve"> w</w:t>
      </w:r>
      <w:r w:rsidR="00466145">
        <w:t> </w:t>
      </w:r>
      <w:r w:rsidRPr="00FB1C39">
        <w:t>terminie ni</w:t>
      </w:r>
      <w:r w:rsidRPr="00FB1C39">
        <w:t>e</w:t>
      </w:r>
      <w:r w:rsidRPr="00FB1C39">
        <w:t>przekraczającym 6</w:t>
      </w:r>
      <w:r w:rsidR="00466145" w:rsidRPr="00FB1C39">
        <w:t>0</w:t>
      </w:r>
      <w:r w:rsidR="00466145">
        <w:t> </w:t>
      </w:r>
      <w:r w:rsidRPr="00FB1C39">
        <w:t>dni od dnia zamknięcia ostatniego zgromadzenia wojewódzkiego lub zebrania rejonowego zgrom</w:t>
      </w:r>
      <w:r w:rsidRPr="00FB1C39">
        <w:t>a</w:t>
      </w:r>
      <w:r w:rsidRPr="00FB1C39">
        <w:t>dzenia wojewódzkiego.</w:t>
      </w:r>
    </w:p>
    <w:p w:rsidR="005C644A" w:rsidRDefault="005C644A" w:rsidP="005C644A">
      <w:pPr>
        <w:pStyle w:val="USTustnpkodeksu"/>
        <w:rPr>
          <w:rStyle w:val="Ppogrubienie"/>
        </w:rPr>
      </w:pPr>
      <w:r w:rsidRPr="00FB1C39">
        <w:t>2.</w:t>
      </w:r>
      <w:r w:rsidR="00466145">
        <w:t> </w:t>
      </w:r>
      <w:r w:rsidR="00466145" w:rsidRPr="00FB1C39">
        <w:t>Z</w:t>
      </w:r>
      <w:r w:rsidR="00466145">
        <w:t> </w:t>
      </w:r>
      <w:r w:rsidRPr="00FB1C39">
        <w:t>dniem ukonstytuowania się pierwszego Krajowego Zjazdu Fizjoterapeutów organy samorządu przejmują wszystkie swoje kompetencje,</w:t>
      </w:r>
      <w:r w:rsidR="00466145" w:rsidRPr="00FB1C39">
        <w:t xml:space="preserve"> o</w:t>
      </w:r>
      <w:r w:rsidR="00466145">
        <w:t> </w:t>
      </w:r>
      <w:r w:rsidRPr="00FB1C39">
        <w:t>których mowa</w:t>
      </w:r>
      <w:r w:rsidR="00466145" w:rsidRPr="00FB1C39">
        <w:t xml:space="preserve"> w</w:t>
      </w:r>
      <w:r w:rsidR="00466145">
        <w:t> </w:t>
      </w:r>
      <w:r w:rsidRPr="00FB1C39">
        <w:t>niniejszej ustawie.</w:t>
      </w:r>
    </w:p>
    <w:p w:rsidR="005C644A" w:rsidRDefault="005C644A" w:rsidP="005C644A">
      <w:pPr>
        <w:pStyle w:val="ARTartustawynprozporzdzenia"/>
        <w:rPr>
          <w:rStyle w:val="Ppogrubienie"/>
        </w:rPr>
      </w:pPr>
      <w:r w:rsidRPr="00466145">
        <w:rPr>
          <w:rStyle w:val="Ppogrubienie"/>
        </w:rPr>
        <w:t>Art.</w:t>
      </w:r>
      <w:r w:rsidR="00466145" w:rsidRPr="00466145">
        <w:rPr>
          <w:rStyle w:val="Ppogrubienie"/>
        </w:rPr>
        <w:t> </w:t>
      </w:r>
      <w:r w:rsidRPr="00466145">
        <w:rPr>
          <w:rStyle w:val="Ppogrubienie"/>
        </w:rPr>
        <w:t>155.</w:t>
      </w:r>
      <w:r w:rsidR="00466145">
        <w:t> </w:t>
      </w:r>
      <w:r w:rsidRPr="000A274E">
        <w:t>Przepisy wykonawcze wydane na podstawie</w:t>
      </w:r>
      <w:r w:rsidR="00466145">
        <w:t xml:space="preserve"> art. </w:t>
      </w:r>
      <w:r w:rsidRPr="000A274E">
        <w:t>3</w:t>
      </w:r>
      <w:r w:rsidR="00466145" w:rsidRPr="000A274E">
        <w:t>8</w:t>
      </w:r>
      <w:r w:rsidR="00466145">
        <w:t xml:space="preserve"> ust. </w:t>
      </w:r>
      <w:r w:rsidR="00466145" w:rsidRPr="000A274E">
        <w:t>4</w:t>
      </w:r>
      <w:r w:rsidR="00466145">
        <w:t> </w:t>
      </w:r>
      <w:r w:rsidRPr="000A274E">
        <w:t>ustawy</w:t>
      </w:r>
      <w:r w:rsidR="00466145" w:rsidRPr="000A274E">
        <w:t xml:space="preserve"> </w:t>
      </w:r>
      <w:r w:rsidR="00466145" w:rsidRPr="00E85F6F">
        <w:t>z</w:t>
      </w:r>
      <w:r w:rsidR="00466145">
        <w:t> </w:t>
      </w:r>
      <w:r w:rsidRPr="00E85F6F">
        <w:t>dnia 1</w:t>
      </w:r>
      <w:r w:rsidR="00466145" w:rsidRPr="00E85F6F">
        <w:t>2</w:t>
      </w:r>
      <w:r w:rsidR="00466145">
        <w:t> </w:t>
      </w:r>
      <w:r w:rsidRPr="00E85F6F">
        <w:t>maja 201</w:t>
      </w:r>
      <w:r w:rsidR="00466145" w:rsidRPr="00E85F6F">
        <w:t>1</w:t>
      </w:r>
      <w:r w:rsidR="00466145">
        <w:t> </w:t>
      </w:r>
      <w:r w:rsidRPr="00E85F6F">
        <w:t>r.</w:t>
      </w:r>
      <w:r w:rsidR="00466145" w:rsidRPr="00E85F6F">
        <w:t xml:space="preserve"> o</w:t>
      </w:r>
      <w:r w:rsidR="00466145">
        <w:t> </w:t>
      </w:r>
      <w:r w:rsidRPr="00E85F6F">
        <w:t>refundacji l</w:t>
      </w:r>
      <w:r w:rsidRPr="00E85F6F">
        <w:t>e</w:t>
      </w:r>
      <w:r w:rsidRPr="00E85F6F">
        <w:t>ków, środków spożywczych specjalnego przeznaczenia żywieniowego oraz wyrobów medycznych</w:t>
      </w:r>
      <w:r w:rsidRPr="000A274E">
        <w:t xml:space="preserve"> zachowują moc do dnia wejścia</w:t>
      </w:r>
      <w:r w:rsidR="00466145" w:rsidRPr="000A274E">
        <w:t xml:space="preserve"> w</w:t>
      </w:r>
      <w:r w:rsidR="00466145">
        <w:t> </w:t>
      </w:r>
      <w:r w:rsidRPr="000A274E">
        <w:t>życie nowych przepisów wykonawczych wydanych na tej podstawie nie dłużej jednak niż przez 1</w:t>
      </w:r>
      <w:r w:rsidR="00466145" w:rsidRPr="000A274E">
        <w:t>2</w:t>
      </w:r>
      <w:r w:rsidR="00466145">
        <w:t> </w:t>
      </w:r>
      <w:r w:rsidRPr="000A274E">
        <w:t>miesięcy od dnia wejścia</w:t>
      </w:r>
      <w:r w:rsidR="00466145" w:rsidRPr="000A274E">
        <w:t xml:space="preserve"> w</w:t>
      </w:r>
      <w:r w:rsidR="00466145">
        <w:t> </w:t>
      </w:r>
      <w:r w:rsidRPr="000A274E">
        <w:t>życie niniejszej ustawy.</w:t>
      </w:r>
    </w:p>
    <w:p w:rsidR="005C644A" w:rsidRDefault="005C644A" w:rsidP="005C644A">
      <w:pPr>
        <w:pStyle w:val="ARTartustawynprozporzdzenia"/>
      </w:pPr>
      <w:r w:rsidRPr="00466145">
        <w:rPr>
          <w:rStyle w:val="Ppogrubienie"/>
        </w:rPr>
        <w:t>Art. 156.</w:t>
      </w:r>
      <w:r w:rsidR="00466145">
        <w:t> </w:t>
      </w:r>
      <w:r w:rsidRPr="00FB1C39">
        <w:t>Ustawa wchodzi</w:t>
      </w:r>
      <w:r w:rsidR="00466145" w:rsidRPr="00FB1C39">
        <w:t xml:space="preserve"> w</w:t>
      </w:r>
      <w:r w:rsidR="00466145">
        <w:t> </w:t>
      </w:r>
      <w:r w:rsidRPr="00FB1C39">
        <w:t xml:space="preserve">życie po upływie </w:t>
      </w:r>
      <w:r w:rsidR="00466145">
        <w:t>6 </w:t>
      </w:r>
      <w:r w:rsidRPr="00FB1C39">
        <w:t>miesięcy od dnia ogłoszenia.</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E03" w:rsidRDefault="00A75E03">
      <w:r>
        <w:separator/>
      </w:r>
    </w:p>
  </w:endnote>
  <w:endnote w:type="continuationSeparator" w:id="0">
    <w:p w:rsidR="00A75E03" w:rsidRDefault="00A7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E03" w:rsidRDefault="00A75E03">
      <w:r>
        <w:separator/>
      </w:r>
    </w:p>
  </w:footnote>
  <w:footnote w:type="continuationSeparator" w:id="0">
    <w:p w:rsidR="00A75E03" w:rsidRDefault="00A75E03">
      <w:r>
        <w:separator/>
      </w:r>
    </w:p>
  </w:footnote>
  <w:footnote w:id="1">
    <w:p w:rsidR="00717CA6" w:rsidRPr="009F73FC" w:rsidRDefault="00717CA6" w:rsidP="00CF4F44">
      <w:pPr>
        <w:pStyle w:val="ODNONIKtreodnonika"/>
      </w:pPr>
      <w:r>
        <w:rPr>
          <w:rStyle w:val="Odwoanieprzypisudolnego"/>
        </w:rPr>
        <w:footnoteRef/>
      </w:r>
      <w:r>
        <w:rPr>
          <w:rStyle w:val="IGindeksgrny"/>
        </w:rPr>
        <w:t>)</w:t>
      </w:r>
      <w:r>
        <w:tab/>
        <w:t>Zmiany tekstu jednolitego wymienionej ustawy zostały ogłoszone w Dz. U. z 2015 r. poz. 788, 905, 1640, 1697, 1844, 1887</w:t>
      </w:r>
      <w:r w:rsidR="005317B5">
        <w:t xml:space="preserve">, </w:t>
      </w:r>
      <w:r>
        <w:t>1918</w:t>
      </w:r>
      <w:r w:rsidR="005317B5">
        <w:t xml:space="preserve"> i 1991</w:t>
      </w:r>
      <w:r>
        <w:t>.</w:t>
      </w:r>
    </w:p>
  </w:footnote>
  <w:footnote w:id="2">
    <w:p w:rsidR="005C644A" w:rsidRPr="00822658" w:rsidRDefault="005C644A" w:rsidP="005C644A">
      <w:pPr>
        <w:pStyle w:val="ODNONIKtreodnonika"/>
      </w:pPr>
      <w:r>
        <w:rPr>
          <w:rStyle w:val="Odwoanieprzypisudolnego"/>
        </w:rPr>
        <w:footnoteRef/>
      </w:r>
      <w:r>
        <w:rPr>
          <w:rStyle w:val="IGindeksgrny"/>
        </w:rPr>
        <w:t>)</w:t>
      </w:r>
      <w:r>
        <w:tab/>
        <w:t>Zmiany tekstu jednolitego wymienionej ustawy zostały ogłoszone</w:t>
      </w:r>
      <w:r w:rsidR="00466145">
        <w:t xml:space="preserve"> w Dz. U. z </w:t>
      </w:r>
      <w:r>
        <w:t>201</w:t>
      </w:r>
      <w:r w:rsidR="00466145">
        <w:t>2 </w:t>
      </w:r>
      <w:r>
        <w:t>r.</w:t>
      </w:r>
      <w:r w:rsidR="00466145">
        <w:t xml:space="preserve"> poz. </w:t>
      </w:r>
      <w:r w:rsidRPr="00822658">
        <w:t>74</w:t>
      </w:r>
      <w:r w:rsidR="00466145" w:rsidRPr="00822658">
        <w:t>2</w:t>
      </w:r>
      <w:r w:rsidR="00BF0131">
        <w:t>,</w:t>
      </w:r>
      <w:r w:rsidR="00466145" w:rsidRPr="00822658">
        <w:t xml:space="preserve"> z</w:t>
      </w:r>
      <w:r w:rsidR="00466145">
        <w:t> </w:t>
      </w:r>
      <w:r w:rsidRPr="00822658">
        <w:t>201</w:t>
      </w:r>
      <w:r w:rsidR="00466145" w:rsidRPr="00822658">
        <w:t>3</w:t>
      </w:r>
      <w:r w:rsidR="00466145">
        <w:t> </w:t>
      </w:r>
      <w:r w:rsidRPr="00822658">
        <w:t>r.</w:t>
      </w:r>
      <w:r w:rsidR="00466145">
        <w:t xml:space="preserve"> poz. </w:t>
      </w:r>
      <w:r w:rsidRPr="00822658">
        <w:t>1245</w:t>
      </w:r>
      <w:r w:rsidRPr="002C6E64">
        <w:t>,</w:t>
      </w:r>
      <w:r w:rsidR="00466145" w:rsidRPr="002C6E64">
        <w:t xml:space="preserve"> z</w:t>
      </w:r>
      <w:r w:rsidR="00466145">
        <w:t> </w:t>
      </w:r>
      <w:r w:rsidRPr="002C6E64">
        <w:t>201</w:t>
      </w:r>
      <w:r w:rsidR="00466145" w:rsidRPr="002C6E64">
        <w:t>4</w:t>
      </w:r>
      <w:r w:rsidR="00466145">
        <w:t> </w:t>
      </w:r>
      <w:r w:rsidRPr="002C6E64">
        <w:t>r.</w:t>
      </w:r>
      <w:r w:rsidR="00466145">
        <w:t xml:space="preserve"> poz. </w:t>
      </w:r>
      <w:r w:rsidRPr="002C6E64">
        <w:t>182</w:t>
      </w:r>
      <w:r w:rsidR="00466145" w:rsidRPr="002C6E64">
        <w:t>2</w:t>
      </w:r>
      <w:r w:rsidR="00466145">
        <w:t xml:space="preserve"> oraz</w:t>
      </w:r>
      <w:r w:rsidR="00466145" w:rsidRPr="002C6E64">
        <w:t xml:space="preserve"> z</w:t>
      </w:r>
      <w:r w:rsidR="00466145">
        <w:t> </w:t>
      </w:r>
      <w:r w:rsidRPr="002C6E64">
        <w:t>201</w:t>
      </w:r>
      <w:r w:rsidR="00466145" w:rsidRPr="002C6E64">
        <w:t>5</w:t>
      </w:r>
      <w:r w:rsidR="00466145">
        <w:t> </w:t>
      </w:r>
      <w:r w:rsidRPr="002C6E64">
        <w:t>r.</w:t>
      </w:r>
      <w:r w:rsidR="00466145">
        <w:t xml:space="preserve"> poz. </w:t>
      </w:r>
      <w:r w:rsidRPr="002C6E64">
        <w:t>1163</w:t>
      </w:r>
      <w:r w:rsidR="00351157">
        <w:t xml:space="preserve"> i 1991</w:t>
      </w:r>
      <w:r>
        <w:t>.</w:t>
      </w:r>
    </w:p>
  </w:footnote>
  <w:footnote w:id="3">
    <w:p w:rsidR="005C644A" w:rsidRPr="00B6780D" w:rsidRDefault="005C644A" w:rsidP="005C644A">
      <w:pPr>
        <w:pStyle w:val="ODNONIKtreodnonika"/>
        <w:rPr>
          <w:rFonts w:cs="Times New Roman"/>
        </w:rPr>
      </w:pPr>
      <w:r w:rsidRPr="00B6780D">
        <w:rPr>
          <w:rStyle w:val="IGindeksgrny"/>
          <w:rFonts w:cs="Times New Roman"/>
        </w:rPr>
        <w:footnoteRef/>
      </w:r>
      <w:r w:rsidRPr="00B6780D">
        <w:rPr>
          <w:rStyle w:val="IGindeksgrny"/>
          <w:rFonts w:cs="Times New Roman"/>
        </w:rPr>
        <w:t>)</w:t>
      </w:r>
      <w:r w:rsidRPr="00B6780D">
        <w:rPr>
          <w:rStyle w:val="IGindeksgrny"/>
          <w:rFonts w:cs="Times New Roman"/>
        </w:rPr>
        <w:tab/>
      </w:r>
      <w:r w:rsidRPr="00B6780D">
        <w:rPr>
          <w:rFonts w:cs="Times New Roman"/>
        </w:rPr>
        <w:t>Zmiany wymienionej ustawy zostały ogłoszone</w:t>
      </w:r>
      <w:r w:rsidR="00466145" w:rsidRPr="00B6780D">
        <w:rPr>
          <w:rFonts w:cs="Times New Roman"/>
        </w:rPr>
        <w:t xml:space="preserve"> w</w:t>
      </w:r>
      <w:r w:rsidR="00466145">
        <w:rPr>
          <w:rFonts w:cs="Times New Roman"/>
        </w:rPr>
        <w:t> Dz. U.</w:t>
      </w:r>
      <w:r w:rsidR="00466145" w:rsidRPr="00B6780D">
        <w:rPr>
          <w:rFonts w:cs="Times New Roman"/>
        </w:rPr>
        <w:t xml:space="preserve"> z</w:t>
      </w:r>
      <w:r w:rsidR="00466145">
        <w:rPr>
          <w:rFonts w:cs="Times New Roman"/>
        </w:rPr>
        <w:t> </w:t>
      </w:r>
      <w:r w:rsidRPr="00B6780D">
        <w:rPr>
          <w:rFonts w:cs="Times New Roman"/>
        </w:rPr>
        <w:t>199</w:t>
      </w:r>
      <w:r w:rsidR="00466145" w:rsidRPr="00B6780D">
        <w:rPr>
          <w:rFonts w:cs="Times New Roman"/>
        </w:rPr>
        <w:t>7</w:t>
      </w:r>
      <w:r w:rsidR="00466145">
        <w:rPr>
          <w:rFonts w:cs="Times New Roman"/>
        </w:rPr>
        <w:t> </w:t>
      </w:r>
      <w:r w:rsidRPr="00B6780D">
        <w:rPr>
          <w:rFonts w:cs="Times New Roman"/>
        </w:rPr>
        <w:t>r.</w:t>
      </w:r>
      <w:r w:rsidR="00466145">
        <w:rPr>
          <w:rFonts w:cs="Times New Roman"/>
        </w:rPr>
        <w:t xml:space="preserve"> Nr </w:t>
      </w:r>
      <w:r w:rsidRPr="00B6780D">
        <w:rPr>
          <w:rFonts w:cs="Times New Roman"/>
        </w:rPr>
        <w:t>128,</w:t>
      </w:r>
      <w:r w:rsidR="00466145">
        <w:rPr>
          <w:rFonts w:cs="Times New Roman"/>
        </w:rPr>
        <w:t xml:space="preserve"> poz. </w:t>
      </w:r>
      <w:r w:rsidRPr="00B6780D">
        <w:rPr>
          <w:rFonts w:cs="Times New Roman"/>
        </w:rPr>
        <w:t>840,</w:t>
      </w:r>
      <w:r w:rsidR="00466145" w:rsidRPr="00B6780D">
        <w:rPr>
          <w:rFonts w:cs="Times New Roman"/>
        </w:rPr>
        <w:t xml:space="preserve"> z</w:t>
      </w:r>
      <w:r w:rsidR="00466145">
        <w:rPr>
          <w:rFonts w:cs="Times New Roman"/>
        </w:rPr>
        <w:t> </w:t>
      </w:r>
      <w:r w:rsidRPr="00B6780D">
        <w:rPr>
          <w:rFonts w:cs="Times New Roman"/>
        </w:rPr>
        <w:t>199</w:t>
      </w:r>
      <w:r w:rsidR="00466145" w:rsidRPr="00B6780D">
        <w:rPr>
          <w:rFonts w:cs="Times New Roman"/>
        </w:rPr>
        <w:t>9</w:t>
      </w:r>
      <w:r w:rsidR="00466145">
        <w:rPr>
          <w:rFonts w:cs="Times New Roman"/>
        </w:rPr>
        <w:t> </w:t>
      </w:r>
      <w:r w:rsidRPr="00B6780D">
        <w:rPr>
          <w:rFonts w:cs="Times New Roman"/>
        </w:rPr>
        <w:t>r.</w:t>
      </w:r>
      <w:r w:rsidR="00466145">
        <w:rPr>
          <w:rFonts w:cs="Times New Roman"/>
        </w:rPr>
        <w:t xml:space="preserve"> Nr </w:t>
      </w:r>
      <w:r w:rsidRPr="00B6780D">
        <w:rPr>
          <w:rFonts w:cs="Times New Roman"/>
        </w:rPr>
        <w:t>64,</w:t>
      </w:r>
      <w:r w:rsidR="00466145">
        <w:rPr>
          <w:rFonts w:cs="Times New Roman"/>
        </w:rPr>
        <w:t xml:space="preserve"> poz. </w:t>
      </w:r>
      <w:r w:rsidRPr="00B6780D">
        <w:rPr>
          <w:rFonts w:cs="Times New Roman"/>
        </w:rPr>
        <w:t>72</w:t>
      </w:r>
      <w:r w:rsidR="00466145" w:rsidRPr="00B6780D">
        <w:rPr>
          <w:rFonts w:cs="Times New Roman"/>
        </w:rPr>
        <w:t>9</w:t>
      </w:r>
      <w:r w:rsidR="00466145">
        <w:rPr>
          <w:rFonts w:cs="Times New Roman"/>
        </w:rPr>
        <w:t xml:space="preserve"> i Nr </w:t>
      </w:r>
      <w:r w:rsidRPr="00B6780D">
        <w:rPr>
          <w:rFonts w:cs="Times New Roman"/>
        </w:rPr>
        <w:t>83,</w:t>
      </w:r>
      <w:r w:rsidR="00466145">
        <w:rPr>
          <w:rFonts w:cs="Times New Roman"/>
        </w:rPr>
        <w:t xml:space="preserve"> poz. </w:t>
      </w:r>
      <w:r w:rsidRPr="00B6780D">
        <w:rPr>
          <w:rFonts w:cs="Times New Roman"/>
        </w:rPr>
        <w:t>931,</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0</w:t>
      </w:r>
      <w:r w:rsidR="00466145">
        <w:rPr>
          <w:rFonts w:cs="Times New Roman"/>
        </w:rPr>
        <w:t> </w:t>
      </w:r>
      <w:r w:rsidRPr="00B6780D">
        <w:rPr>
          <w:rFonts w:cs="Times New Roman"/>
        </w:rPr>
        <w:t>r.</w:t>
      </w:r>
      <w:r w:rsidR="00466145">
        <w:rPr>
          <w:rFonts w:cs="Times New Roman"/>
        </w:rPr>
        <w:t xml:space="preserve"> Nr </w:t>
      </w:r>
      <w:r w:rsidRPr="00B6780D">
        <w:rPr>
          <w:rFonts w:cs="Times New Roman"/>
        </w:rPr>
        <w:t>48,</w:t>
      </w:r>
      <w:r w:rsidR="00466145">
        <w:rPr>
          <w:rFonts w:cs="Times New Roman"/>
        </w:rPr>
        <w:t xml:space="preserve"> poz. </w:t>
      </w:r>
      <w:r w:rsidRPr="00B6780D">
        <w:rPr>
          <w:rFonts w:cs="Times New Roman"/>
        </w:rPr>
        <w:t>548,</w:t>
      </w:r>
      <w:r w:rsidR="00466145">
        <w:rPr>
          <w:rFonts w:cs="Times New Roman"/>
        </w:rPr>
        <w:t xml:space="preserve"> Nr </w:t>
      </w:r>
      <w:r w:rsidRPr="00B6780D">
        <w:rPr>
          <w:rFonts w:cs="Times New Roman"/>
        </w:rPr>
        <w:t>93,</w:t>
      </w:r>
      <w:r w:rsidR="00466145">
        <w:rPr>
          <w:rFonts w:cs="Times New Roman"/>
        </w:rPr>
        <w:t xml:space="preserve"> poz. </w:t>
      </w:r>
      <w:r w:rsidRPr="00B6780D">
        <w:rPr>
          <w:rFonts w:cs="Times New Roman"/>
        </w:rPr>
        <w:t>102</w:t>
      </w:r>
      <w:r w:rsidR="00466145" w:rsidRPr="00B6780D">
        <w:rPr>
          <w:rFonts w:cs="Times New Roman"/>
        </w:rPr>
        <w:t>7</w:t>
      </w:r>
      <w:r w:rsidR="00466145">
        <w:rPr>
          <w:rFonts w:cs="Times New Roman"/>
        </w:rPr>
        <w:t xml:space="preserve"> i Nr </w:t>
      </w:r>
      <w:r w:rsidRPr="00B6780D">
        <w:rPr>
          <w:rFonts w:cs="Times New Roman"/>
        </w:rPr>
        <w:t>116,</w:t>
      </w:r>
      <w:r w:rsidR="00466145">
        <w:rPr>
          <w:rFonts w:cs="Times New Roman"/>
        </w:rPr>
        <w:t xml:space="preserve"> poz. </w:t>
      </w:r>
      <w:r w:rsidRPr="00B6780D">
        <w:rPr>
          <w:rFonts w:cs="Times New Roman"/>
        </w:rPr>
        <w:t>1216,</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1</w:t>
      </w:r>
      <w:r w:rsidR="00466145">
        <w:rPr>
          <w:rFonts w:cs="Times New Roman"/>
        </w:rPr>
        <w:t> </w:t>
      </w:r>
      <w:r w:rsidRPr="00B6780D">
        <w:rPr>
          <w:rFonts w:cs="Times New Roman"/>
        </w:rPr>
        <w:t>r.</w:t>
      </w:r>
      <w:r w:rsidR="00466145">
        <w:rPr>
          <w:rFonts w:cs="Times New Roman"/>
        </w:rPr>
        <w:t xml:space="preserve"> Nr </w:t>
      </w:r>
      <w:r w:rsidRPr="00B6780D">
        <w:rPr>
          <w:rFonts w:cs="Times New Roman"/>
        </w:rPr>
        <w:t>98,</w:t>
      </w:r>
      <w:r w:rsidR="00466145">
        <w:rPr>
          <w:rFonts w:cs="Times New Roman"/>
        </w:rPr>
        <w:t xml:space="preserve"> poz. </w:t>
      </w:r>
      <w:r w:rsidRPr="00B6780D">
        <w:rPr>
          <w:rFonts w:cs="Times New Roman"/>
        </w:rPr>
        <w:t>1071,</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3</w:t>
      </w:r>
      <w:r w:rsidR="00466145">
        <w:rPr>
          <w:rFonts w:cs="Times New Roman"/>
        </w:rPr>
        <w:t> </w:t>
      </w:r>
      <w:r w:rsidRPr="00B6780D">
        <w:rPr>
          <w:rFonts w:cs="Times New Roman"/>
        </w:rPr>
        <w:t>r.</w:t>
      </w:r>
      <w:r w:rsidR="00466145">
        <w:rPr>
          <w:rFonts w:cs="Times New Roman"/>
        </w:rPr>
        <w:t xml:space="preserve"> Nr </w:t>
      </w:r>
      <w:r w:rsidRPr="00B6780D">
        <w:rPr>
          <w:rFonts w:cs="Times New Roman"/>
        </w:rPr>
        <w:t>111,</w:t>
      </w:r>
      <w:r w:rsidR="00466145">
        <w:rPr>
          <w:rFonts w:cs="Times New Roman"/>
        </w:rPr>
        <w:t xml:space="preserve"> poz. </w:t>
      </w:r>
      <w:r w:rsidRPr="00B6780D">
        <w:rPr>
          <w:rFonts w:cs="Times New Roman"/>
        </w:rPr>
        <w:t>1061,</w:t>
      </w:r>
      <w:r w:rsidR="00466145">
        <w:rPr>
          <w:rFonts w:cs="Times New Roman"/>
        </w:rPr>
        <w:t xml:space="preserve"> Nr </w:t>
      </w:r>
      <w:r w:rsidRPr="00B6780D">
        <w:rPr>
          <w:rFonts w:cs="Times New Roman"/>
        </w:rPr>
        <w:t>121,</w:t>
      </w:r>
      <w:r w:rsidR="00466145">
        <w:rPr>
          <w:rFonts w:cs="Times New Roman"/>
        </w:rPr>
        <w:t xml:space="preserve"> poz. </w:t>
      </w:r>
      <w:r w:rsidRPr="00B6780D">
        <w:rPr>
          <w:rFonts w:cs="Times New Roman"/>
        </w:rPr>
        <w:t>1142,</w:t>
      </w:r>
      <w:r w:rsidR="00466145">
        <w:rPr>
          <w:rFonts w:cs="Times New Roman"/>
        </w:rPr>
        <w:t xml:space="preserve"> Nr </w:t>
      </w:r>
      <w:r w:rsidRPr="00B6780D">
        <w:rPr>
          <w:rFonts w:cs="Times New Roman"/>
        </w:rPr>
        <w:t>179,</w:t>
      </w:r>
      <w:r w:rsidR="00466145">
        <w:rPr>
          <w:rFonts w:cs="Times New Roman"/>
        </w:rPr>
        <w:t xml:space="preserve"> poz. </w:t>
      </w:r>
      <w:r w:rsidRPr="00B6780D">
        <w:rPr>
          <w:rFonts w:cs="Times New Roman"/>
        </w:rPr>
        <w:t>1750,</w:t>
      </w:r>
      <w:r w:rsidR="00466145">
        <w:rPr>
          <w:rFonts w:cs="Times New Roman"/>
        </w:rPr>
        <w:t xml:space="preserve"> Nr </w:t>
      </w:r>
      <w:r w:rsidRPr="00B6780D">
        <w:rPr>
          <w:rFonts w:cs="Times New Roman"/>
        </w:rPr>
        <w:t>199,</w:t>
      </w:r>
      <w:r w:rsidR="00466145">
        <w:rPr>
          <w:rFonts w:cs="Times New Roman"/>
        </w:rPr>
        <w:t xml:space="preserve"> poz. </w:t>
      </w:r>
      <w:r w:rsidRPr="00B6780D">
        <w:rPr>
          <w:rFonts w:cs="Times New Roman"/>
        </w:rPr>
        <w:t>193</w:t>
      </w:r>
      <w:r w:rsidR="00466145" w:rsidRPr="00B6780D">
        <w:rPr>
          <w:rFonts w:cs="Times New Roman"/>
        </w:rPr>
        <w:t>5</w:t>
      </w:r>
      <w:r w:rsidR="00466145">
        <w:rPr>
          <w:rFonts w:cs="Times New Roman"/>
        </w:rPr>
        <w:t xml:space="preserve"> i Nr </w:t>
      </w:r>
      <w:r w:rsidRPr="00B6780D">
        <w:rPr>
          <w:rFonts w:cs="Times New Roman"/>
        </w:rPr>
        <w:t>228,</w:t>
      </w:r>
      <w:r w:rsidR="00466145">
        <w:rPr>
          <w:rFonts w:cs="Times New Roman"/>
        </w:rPr>
        <w:t xml:space="preserve"> poz. </w:t>
      </w:r>
      <w:r w:rsidRPr="00B6780D">
        <w:rPr>
          <w:rFonts w:cs="Times New Roman"/>
        </w:rPr>
        <w:t>2255,</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4</w:t>
      </w:r>
      <w:r w:rsidR="00466145">
        <w:rPr>
          <w:rFonts w:cs="Times New Roman"/>
        </w:rPr>
        <w:t> </w:t>
      </w:r>
      <w:r w:rsidRPr="00B6780D">
        <w:rPr>
          <w:rFonts w:cs="Times New Roman"/>
        </w:rPr>
        <w:t>r.</w:t>
      </w:r>
      <w:r w:rsidR="00466145">
        <w:rPr>
          <w:rFonts w:cs="Times New Roman"/>
        </w:rPr>
        <w:t xml:space="preserve"> Nr </w:t>
      </w:r>
      <w:r w:rsidRPr="00B6780D">
        <w:rPr>
          <w:rFonts w:cs="Times New Roman"/>
        </w:rPr>
        <w:t>25,</w:t>
      </w:r>
      <w:r w:rsidR="00466145">
        <w:rPr>
          <w:rFonts w:cs="Times New Roman"/>
        </w:rPr>
        <w:t xml:space="preserve"> poz. </w:t>
      </w:r>
      <w:r w:rsidRPr="00B6780D">
        <w:rPr>
          <w:rFonts w:cs="Times New Roman"/>
        </w:rPr>
        <w:t>219,</w:t>
      </w:r>
      <w:r w:rsidR="00466145">
        <w:rPr>
          <w:rFonts w:cs="Times New Roman"/>
        </w:rPr>
        <w:t xml:space="preserve"> Nr </w:t>
      </w:r>
      <w:r w:rsidRPr="00B6780D">
        <w:rPr>
          <w:rFonts w:cs="Times New Roman"/>
        </w:rPr>
        <w:t>69,</w:t>
      </w:r>
      <w:r w:rsidR="00466145">
        <w:rPr>
          <w:rFonts w:cs="Times New Roman"/>
        </w:rPr>
        <w:t xml:space="preserve"> poz. </w:t>
      </w:r>
      <w:r w:rsidRPr="00B6780D">
        <w:rPr>
          <w:rFonts w:cs="Times New Roman"/>
        </w:rPr>
        <w:t>626,</w:t>
      </w:r>
      <w:r w:rsidR="00466145">
        <w:rPr>
          <w:rFonts w:cs="Times New Roman"/>
        </w:rPr>
        <w:t xml:space="preserve"> Nr </w:t>
      </w:r>
      <w:r w:rsidRPr="00B6780D">
        <w:rPr>
          <w:rFonts w:cs="Times New Roman"/>
        </w:rPr>
        <w:t>93,</w:t>
      </w:r>
      <w:r w:rsidR="00466145">
        <w:rPr>
          <w:rFonts w:cs="Times New Roman"/>
        </w:rPr>
        <w:t xml:space="preserve"> poz. </w:t>
      </w:r>
      <w:r w:rsidRPr="00B6780D">
        <w:rPr>
          <w:rFonts w:cs="Times New Roman"/>
        </w:rPr>
        <w:t>88</w:t>
      </w:r>
      <w:r w:rsidR="00466145" w:rsidRPr="00B6780D">
        <w:rPr>
          <w:rFonts w:cs="Times New Roman"/>
        </w:rPr>
        <w:t>9</w:t>
      </w:r>
      <w:r w:rsidR="00466145">
        <w:rPr>
          <w:rFonts w:cs="Times New Roman"/>
        </w:rPr>
        <w:t xml:space="preserve"> i Nr </w:t>
      </w:r>
      <w:r w:rsidRPr="00B6780D">
        <w:rPr>
          <w:rFonts w:cs="Times New Roman"/>
        </w:rPr>
        <w:t>243,</w:t>
      </w:r>
      <w:r w:rsidR="00466145">
        <w:rPr>
          <w:rFonts w:cs="Times New Roman"/>
        </w:rPr>
        <w:t xml:space="preserve"> poz. </w:t>
      </w:r>
      <w:r w:rsidRPr="00B6780D">
        <w:rPr>
          <w:rFonts w:cs="Times New Roman"/>
        </w:rPr>
        <w:t>2426,</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5</w:t>
      </w:r>
      <w:r w:rsidR="00466145">
        <w:rPr>
          <w:rFonts w:cs="Times New Roman"/>
        </w:rPr>
        <w:t> </w:t>
      </w:r>
      <w:r w:rsidRPr="00B6780D">
        <w:rPr>
          <w:rFonts w:cs="Times New Roman"/>
        </w:rPr>
        <w:t>r.</w:t>
      </w:r>
      <w:r w:rsidR="00466145">
        <w:rPr>
          <w:rFonts w:cs="Times New Roman"/>
        </w:rPr>
        <w:t xml:space="preserve"> Nr </w:t>
      </w:r>
      <w:r w:rsidRPr="00B6780D">
        <w:rPr>
          <w:rFonts w:cs="Times New Roman"/>
        </w:rPr>
        <w:t>86,</w:t>
      </w:r>
      <w:r w:rsidR="00466145">
        <w:rPr>
          <w:rFonts w:cs="Times New Roman"/>
        </w:rPr>
        <w:t xml:space="preserve"> poz. </w:t>
      </w:r>
      <w:r w:rsidRPr="00B6780D">
        <w:rPr>
          <w:rFonts w:cs="Times New Roman"/>
        </w:rPr>
        <w:t>732,</w:t>
      </w:r>
      <w:r w:rsidR="00466145">
        <w:rPr>
          <w:rFonts w:cs="Times New Roman"/>
        </w:rPr>
        <w:t xml:space="preserve"> Nr </w:t>
      </w:r>
      <w:r w:rsidRPr="00B6780D">
        <w:rPr>
          <w:rFonts w:cs="Times New Roman"/>
        </w:rPr>
        <w:t>90,</w:t>
      </w:r>
      <w:r w:rsidR="00466145">
        <w:rPr>
          <w:rFonts w:cs="Times New Roman"/>
        </w:rPr>
        <w:t xml:space="preserve"> poz. </w:t>
      </w:r>
      <w:r w:rsidRPr="00B6780D">
        <w:rPr>
          <w:rFonts w:cs="Times New Roman"/>
        </w:rPr>
        <w:t>757,</w:t>
      </w:r>
      <w:r w:rsidR="00466145">
        <w:rPr>
          <w:rFonts w:cs="Times New Roman"/>
        </w:rPr>
        <w:t xml:space="preserve"> Nr </w:t>
      </w:r>
      <w:r w:rsidRPr="00B6780D">
        <w:rPr>
          <w:rFonts w:cs="Times New Roman"/>
        </w:rPr>
        <w:t>132,</w:t>
      </w:r>
      <w:r w:rsidR="00466145">
        <w:rPr>
          <w:rFonts w:cs="Times New Roman"/>
        </w:rPr>
        <w:t xml:space="preserve"> poz. </w:t>
      </w:r>
      <w:r w:rsidRPr="00B6780D">
        <w:rPr>
          <w:rFonts w:cs="Times New Roman"/>
        </w:rPr>
        <w:t>1109,</w:t>
      </w:r>
      <w:r w:rsidR="00466145">
        <w:rPr>
          <w:rFonts w:cs="Times New Roman"/>
        </w:rPr>
        <w:t xml:space="preserve"> Nr </w:t>
      </w:r>
      <w:r w:rsidRPr="00B6780D">
        <w:rPr>
          <w:rFonts w:cs="Times New Roman"/>
        </w:rPr>
        <w:t>163,</w:t>
      </w:r>
      <w:r w:rsidR="00466145">
        <w:rPr>
          <w:rFonts w:cs="Times New Roman"/>
        </w:rPr>
        <w:t xml:space="preserve"> poz. </w:t>
      </w:r>
      <w:r w:rsidRPr="00B6780D">
        <w:rPr>
          <w:rFonts w:cs="Times New Roman"/>
        </w:rPr>
        <w:t>1363,</w:t>
      </w:r>
      <w:r w:rsidR="00466145">
        <w:rPr>
          <w:rFonts w:cs="Times New Roman"/>
        </w:rPr>
        <w:t xml:space="preserve"> Nr </w:t>
      </w:r>
      <w:r w:rsidRPr="00B6780D">
        <w:rPr>
          <w:rFonts w:cs="Times New Roman"/>
        </w:rPr>
        <w:t>178,</w:t>
      </w:r>
      <w:r w:rsidR="00466145">
        <w:rPr>
          <w:rFonts w:cs="Times New Roman"/>
        </w:rPr>
        <w:t xml:space="preserve"> poz. </w:t>
      </w:r>
      <w:r w:rsidRPr="00B6780D">
        <w:rPr>
          <w:rFonts w:cs="Times New Roman"/>
        </w:rPr>
        <w:t>147</w:t>
      </w:r>
      <w:r w:rsidR="00466145" w:rsidRPr="00B6780D">
        <w:rPr>
          <w:rFonts w:cs="Times New Roman"/>
        </w:rPr>
        <w:t>9</w:t>
      </w:r>
      <w:r w:rsidR="00466145">
        <w:rPr>
          <w:rFonts w:cs="Times New Roman"/>
        </w:rPr>
        <w:t xml:space="preserve"> i Nr </w:t>
      </w:r>
      <w:r w:rsidRPr="00B6780D">
        <w:rPr>
          <w:rFonts w:cs="Times New Roman"/>
        </w:rPr>
        <w:t>180,</w:t>
      </w:r>
      <w:r w:rsidR="00466145">
        <w:rPr>
          <w:rFonts w:cs="Times New Roman"/>
        </w:rPr>
        <w:t xml:space="preserve"> poz. </w:t>
      </w:r>
      <w:r w:rsidRPr="00B6780D">
        <w:rPr>
          <w:rFonts w:cs="Times New Roman"/>
        </w:rPr>
        <w:t>1493,</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6</w:t>
      </w:r>
      <w:r w:rsidR="00466145">
        <w:rPr>
          <w:rFonts w:cs="Times New Roman"/>
        </w:rPr>
        <w:t> </w:t>
      </w:r>
      <w:r w:rsidRPr="00B6780D">
        <w:rPr>
          <w:rFonts w:cs="Times New Roman"/>
        </w:rPr>
        <w:t>r.</w:t>
      </w:r>
      <w:r w:rsidR="00466145">
        <w:rPr>
          <w:rFonts w:cs="Times New Roman"/>
        </w:rPr>
        <w:t xml:space="preserve"> Nr </w:t>
      </w:r>
      <w:r w:rsidRPr="00B6780D">
        <w:rPr>
          <w:rFonts w:cs="Times New Roman"/>
        </w:rPr>
        <w:t>190,</w:t>
      </w:r>
      <w:r w:rsidR="00466145">
        <w:rPr>
          <w:rFonts w:cs="Times New Roman"/>
        </w:rPr>
        <w:t xml:space="preserve"> poz. </w:t>
      </w:r>
      <w:r w:rsidRPr="00B6780D">
        <w:rPr>
          <w:rFonts w:cs="Times New Roman"/>
        </w:rPr>
        <w:t>1409,</w:t>
      </w:r>
      <w:r w:rsidR="00466145">
        <w:rPr>
          <w:rFonts w:cs="Times New Roman"/>
        </w:rPr>
        <w:t xml:space="preserve"> Nr </w:t>
      </w:r>
      <w:r w:rsidRPr="00B6780D">
        <w:rPr>
          <w:rFonts w:cs="Times New Roman"/>
        </w:rPr>
        <w:t>218,</w:t>
      </w:r>
      <w:r w:rsidR="00466145">
        <w:rPr>
          <w:rFonts w:cs="Times New Roman"/>
        </w:rPr>
        <w:t xml:space="preserve"> poz. </w:t>
      </w:r>
      <w:r w:rsidRPr="00B6780D">
        <w:rPr>
          <w:rFonts w:cs="Times New Roman"/>
        </w:rPr>
        <w:t>159</w:t>
      </w:r>
      <w:r w:rsidR="00466145" w:rsidRPr="00B6780D">
        <w:rPr>
          <w:rFonts w:cs="Times New Roman"/>
        </w:rPr>
        <w:t>2</w:t>
      </w:r>
      <w:r w:rsidR="00466145">
        <w:rPr>
          <w:rFonts w:cs="Times New Roman"/>
        </w:rPr>
        <w:t xml:space="preserve"> i Nr </w:t>
      </w:r>
      <w:r w:rsidRPr="00B6780D">
        <w:rPr>
          <w:rFonts w:cs="Times New Roman"/>
        </w:rPr>
        <w:t>226,</w:t>
      </w:r>
      <w:r w:rsidR="00466145">
        <w:rPr>
          <w:rFonts w:cs="Times New Roman"/>
        </w:rPr>
        <w:t xml:space="preserve"> poz. </w:t>
      </w:r>
      <w:r w:rsidRPr="00B6780D">
        <w:rPr>
          <w:rFonts w:cs="Times New Roman"/>
        </w:rPr>
        <w:t>1648,</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7</w:t>
      </w:r>
      <w:r w:rsidR="00466145">
        <w:rPr>
          <w:rFonts w:cs="Times New Roman"/>
        </w:rPr>
        <w:t> </w:t>
      </w:r>
      <w:r w:rsidRPr="00B6780D">
        <w:rPr>
          <w:rFonts w:cs="Times New Roman"/>
        </w:rPr>
        <w:t>r.</w:t>
      </w:r>
      <w:r w:rsidR="00466145">
        <w:rPr>
          <w:rFonts w:cs="Times New Roman"/>
        </w:rPr>
        <w:t xml:space="preserve"> Nr </w:t>
      </w:r>
      <w:r w:rsidRPr="00B6780D">
        <w:rPr>
          <w:rFonts w:cs="Times New Roman"/>
        </w:rPr>
        <w:t>89,</w:t>
      </w:r>
      <w:r w:rsidR="00466145">
        <w:rPr>
          <w:rFonts w:cs="Times New Roman"/>
        </w:rPr>
        <w:t xml:space="preserve"> poz. </w:t>
      </w:r>
      <w:r w:rsidRPr="00B6780D">
        <w:rPr>
          <w:rFonts w:cs="Times New Roman"/>
        </w:rPr>
        <w:t>589,</w:t>
      </w:r>
      <w:r w:rsidR="00466145">
        <w:rPr>
          <w:rFonts w:cs="Times New Roman"/>
        </w:rPr>
        <w:t xml:space="preserve"> Nr </w:t>
      </w:r>
      <w:r w:rsidRPr="00B6780D">
        <w:rPr>
          <w:rFonts w:cs="Times New Roman"/>
        </w:rPr>
        <w:t>123,</w:t>
      </w:r>
      <w:r w:rsidR="00466145">
        <w:rPr>
          <w:rFonts w:cs="Times New Roman"/>
        </w:rPr>
        <w:t xml:space="preserve"> poz. </w:t>
      </w:r>
      <w:r w:rsidRPr="00B6780D">
        <w:rPr>
          <w:rFonts w:cs="Times New Roman"/>
        </w:rPr>
        <w:t>850,</w:t>
      </w:r>
      <w:r w:rsidR="00466145">
        <w:rPr>
          <w:rFonts w:cs="Times New Roman"/>
        </w:rPr>
        <w:t xml:space="preserve"> Nr </w:t>
      </w:r>
      <w:r w:rsidRPr="00B6780D">
        <w:rPr>
          <w:rFonts w:cs="Times New Roman"/>
        </w:rPr>
        <w:t>124,</w:t>
      </w:r>
      <w:r w:rsidR="00466145">
        <w:rPr>
          <w:rFonts w:cs="Times New Roman"/>
        </w:rPr>
        <w:t xml:space="preserve"> poz. </w:t>
      </w:r>
      <w:r w:rsidRPr="00B6780D">
        <w:rPr>
          <w:rFonts w:cs="Times New Roman"/>
        </w:rPr>
        <w:t>85</w:t>
      </w:r>
      <w:r w:rsidR="00466145" w:rsidRPr="00B6780D">
        <w:rPr>
          <w:rFonts w:cs="Times New Roman"/>
        </w:rPr>
        <w:t>9</w:t>
      </w:r>
      <w:r w:rsidR="00466145">
        <w:rPr>
          <w:rFonts w:cs="Times New Roman"/>
        </w:rPr>
        <w:t xml:space="preserve"> i Nr </w:t>
      </w:r>
      <w:r w:rsidRPr="00B6780D">
        <w:rPr>
          <w:rFonts w:cs="Times New Roman"/>
        </w:rPr>
        <w:t>192,</w:t>
      </w:r>
      <w:r w:rsidR="00466145">
        <w:rPr>
          <w:rFonts w:cs="Times New Roman"/>
        </w:rPr>
        <w:t xml:space="preserve"> poz. </w:t>
      </w:r>
      <w:r w:rsidRPr="00B6780D">
        <w:rPr>
          <w:rFonts w:cs="Times New Roman"/>
        </w:rPr>
        <w:t>1378,</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8</w:t>
      </w:r>
      <w:r w:rsidR="00466145">
        <w:rPr>
          <w:rFonts w:cs="Times New Roman"/>
        </w:rPr>
        <w:t> </w:t>
      </w:r>
      <w:r w:rsidRPr="00B6780D">
        <w:rPr>
          <w:rFonts w:cs="Times New Roman"/>
        </w:rPr>
        <w:t>r.</w:t>
      </w:r>
      <w:r w:rsidR="00466145">
        <w:rPr>
          <w:rFonts w:cs="Times New Roman"/>
        </w:rPr>
        <w:t xml:space="preserve"> Nr </w:t>
      </w:r>
      <w:r w:rsidRPr="00B6780D">
        <w:rPr>
          <w:rFonts w:cs="Times New Roman"/>
        </w:rPr>
        <w:t>90,</w:t>
      </w:r>
      <w:r w:rsidR="00466145">
        <w:rPr>
          <w:rFonts w:cs="Times New Roman"/>
        </w:rPr>
        <w:t xml:space="preserve"> poz. </w:t>
      </w:r>
      <w:r w:rsidRPr="00B6780D">
        <w:rPr>
          <w:rFonts w:cs="Times New Roman"/>
        </w:rPr>
        <w:t>560,</w:t>
      </w:r>
      <w:r w:rsidR="00466145">
        <w:rPr>
          <w:rFonts w:cs="Times New Roman"/>
        </w:rPr>
        <w:t xml:space="preserve"> Nr </w:t>
      </w:r>
      <w:r w:rsidRPr="00B6780D">
        <w:rPr>
          <w:rFonts w:cs="Times New Roman"/>
        </w:rPr>
        <w:t>122,</w:t>
      </w:r>
      <w:r w:rsidR="00466145">
        <w:rPr>
          <w:rFonts w:cs="Times New Roman"/>
        </w:rPr>
        <w:t xml:space="preserve"> poz. </w:t>
      </w:r>
      <w:r w:rsidRPr="00B6780D">
        <w:rPr>
          <w:rFonts w:cs="Times New Roman"/>
        </w:rPr>
        <w:t>782,</w:t>
      </w:r>
      <w:r w:rsidR="00466145">
        <w:rPr>
          <w:rFonts w:cs="Times New Roman"/>
        </w:rPr>
        <w:t xml:space="preserve"> Nr </w:t>
      </w:r>
      <w:r w:rsidRPr="00B6780D">
        <w:rPr>
          <w:rFonts w:cs="Times New Roman"/>
        </w:rPr>
        <w:t>171,</w:t>
      </w:r>
      <w:r w:rsidR="00466145">
        <w:rPr>
          <w:rFonts w:cs="Times New Roman"/>
        </w:rPr>
        <w:t xml:space="preserve"> poz. </w:t>
      </w:r>
      <w:r w:rsidRPr="00B6780D">
        <w:rPr>
          <w:rFonts w:cs="Times New Roman"/>
        </w:rPr>
        <w:t>1056,</w:t>
      </w:r>
      <w:r w:rsidR="00466145">
        <w:rPr>
          <w:rFonts w:cs="Times New Roman"/>
        </w:rPr>
        <w:t xml:space="preserve"> Nr </w:t>
      </w:r>
      <w:r w:rsidRPr="00B6780D">
        <w:rPr>
          <w:rFonts w:cs="Times New Roman"/>
        </w:rPr>
        <w:t>173,</w:t>
      </w:r>
      <w:r w:rsidR="00466145">
        <w:rPr>
          <w:rFonts w:cs="Times New Roman"/>
        </w:rPr>
        <w:t xml:space="preserve"> poz. </w:t>
      </w:r>
      <w:r w:rsidRPr="00B6780D">
        <w:rPr>
          <w:rFonts w:cs="Times New Roman"/>
        </w:rPr>
        <w:t>108</w:t>
      </w:r>
      <w:r w:rsidR="00466145" w:rsidRPr="00B6780D">
        <w:rPr>
          <w:rFonts w:cs="Times New Roman"/>
        </w:rPr>
        <w:t>0</w:t>
      </w:r>
      <w:r w:rsidR="00466145">
        <w:rPr>
          <w:rFonts w:cs="Times New Roman"/>
        </w:rPr>
        <w:t xml:space="preserve"> i Nr </w:t>
      </w:r>
      <w:r w:rsidRPr="00B6780D">
        <w:rPr>
          <w:rFonts w:cs="Times New Roman"/>
        </w:rPr>
        <w:t>214,</w:t>
      </w:r>
      <w:r w:rsidR="00466145">
        <w:rPr>
          <w:rFonts w:cs="Times New Roman"/>
        </w:rPr>
        <w:t xml:space="preserve"> poz. </w:t>
      </w:r>
      <w:r w:rsidRPr="00B6780D">
        <w:rPr>
          <w:rFonts w:cs="Times New Roman"/>
        </w:rPr>
        <w:t>1344,</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9</w:t>
      </w:r>
      <w:r w:rsidR="00466145">
        <w:rPr>
          <w:rFonts w:cs="Times New Roman"/>
        </w:rPr>
        <w:t> </w:t>
      </w:r>
      <w:r w:rsidRPr="00B6780D">
        <w:rPr>
          <w:rFonts w:cs="Times New Roman"/>
        </w:rPr>
        <w:t>r.</w:t>
      </w:r>
      <w:r w:rsidR="00466145">
        <w:rPr>
          <w:rFonts w:cs="Times New Roman"/>
        </w:rPr>
        <w:t xml:space="preserve"> Nr </w:t>
      </w:r>
      <w:r w:rsidRPr="00B6780D">
        <w:rPr>
          <w:rFonts w:cs="Times New Roman"/>
        </w:rPr>
        <w:t>62,</w:t>
      </w:r>
      <w:r w:rsidR="00466145">
        <w:rPr>
          <w:rFonts w:cs="Times New Roman"/>
        </w:rPr>
        <w:t xml:space="preserve"> poz. </w:t>
      </w:r>
      <w:r w:rsidRPr="00B6780D">
        <w:rPr>
          <w:rFonts w:cs="Times New Roman"/>
        </w:rPr>
        <w:t>504,</w:t>
      </w:r>
      <w:r w:rsidR="00466145">
        <w:rPr>
          <w:rFonts w:cs="Times New Roman"/>
        </w:rPr>
        <w:t xml:space="preserve"> Nr </w:t>
      </w:r>
      <w:r w:rsidRPr="00B6780D">
        <w:rPr>
          <w:rFonts w:cs="Times New Roman"/>
        </w:rPr>
        <w:t>63,</w:t>
      </w:r>
      <w:r w:rsidR="00466145">
        <w:rPr>
          <w:rFonts w:cs="Times New Roman"/>
        </w:rPr>
        <w:t xml:space="preserve"> poz. </w:t>
      </w:r>
      <w:r w:rsidRPr="00B6780D">
        <w:rPr>
          <w:rFonts w:cs="Times New Roman"/>
        </w:rPr>
        <w:t>533,</w:t>
      </w:r>
      <w:r w:rsidR="00466145">
        <w:rPr>
          <w:rFonts w:cs="Times New Roman"/>
        </w:rPr>
        <w:t xml:space="preserve"> Nr </w:t>
      </w:r>
      <w:r w:rsidRPr="00B6780D">
        <w:rPr>
          <w:rFonts w:cs="Times New Roman"/>
        </w:rPr>
        <w:t>166,</w:t>
      </w:r>
      <w:r w:rsidR="00466145">
        <w:rPr>
          <w:rFonts w:cs="Times New Roman"/>
        </w:rPr>
        <w:t xml:space="preserve"> poz. </w:t>
      </w:r>
      <w:r w:rsidRPr="00B6780D">
        <w:rPr>
          <w:rFonts w:cs="Times New Roman"/>
        </w:rPr>
        <w:t>1317,</w:t>
      </w:r>
      <w:r w:rsidR="00466145">
        <w:rPr>
          <w:rFonts w:cs="Times New Roman"/>
        </w:rPr>
        <w:t xml:space="preserve"> Nr </w:t>
      </w:r>
      <w:r w:rsidRPr="00B6780D">
        <w:rPr>
          <w:rFonts w:cs="Times New Roman"/>
        </w:rPr>
        <w:t>168,</w:t>
      </w:r>
      <w:r w:rsidR="00466145">
        <w:rPr>
          <w:rFonts w:cs="Times New Roman"/>
        </w:rPr>
        <w:t xml:space="preserve"> poz. </w:t>
      </w:r>
      <w:r w:rsidRPr="00B6780D">
        <w:rPr>
          <w:rFonts w:cs="Times New Roman"/>
        </w:rPr>
        <w:t>1323,</w:t>
      </w:r>
      <w:r w:rsidR="00466145">
        <w:rPr>
          <w:rFonts w:cs="Times New Roman"/>
        </w:rPr>
        <w:t xml:space="preserve"> Nr </w:t>
      </w:r>
      <w:r w:rsidRPr="00B6780D">
        <w:rPr>
          <w:rFonts w:cs="Times New Roman"/>
        </w:rPr>
        <w:t>190,</w:t>
      </w:r>
      <w:r w:rsidR="00466145">
        <w:rPr>
          <w:rFonts w:cs="Times New Roman"/>
        </w:rPr>
        <w:t xml:space="preserve"> poz. </w:t>
      </w:r>
      <w:r w:rsidRPr="00B6780D">
        <w:rPr>
          <w:rFonts w:cs="Times New Roman"/>
        </w:rPr>
        <w:t>1474,</w:t>
      </w:r>
      <w:r w:rsidR="00466145">
        <w:rPr>
          <w:rFonts w:cs="Times New Roman"/>
        </w:rPr>
        <w:t xml:space="preserve"> Nr </w:t>
      </w:r>
      <w:r w:rsidRPr="00B6780D">
        <w:rPr>
          <w:rFonts w:cs="Times New Roman"/>
        </w:rPr>
        <w:t>201,</w:t>
      </w:r>
      <w:r w:rsidR="00466145">
        <w:rPr>
          <w:rFonts w:cs="Times New Roman"/>
        </w:rPr>
        <w:t xml:space="preserve"> poz. </w:t>
      </w:r>
      <w:r w:rsidRPr="00B6780D">
        <w:rPr>
          <w:rFonts w:cs="Times New Roman"/>
        </w:rPr>
        <w:t>154</w:t>
      </w:r>
      <w:r w:rsidR="00466145" w:rsidRPr="00B6780D">
        <w:rPr>
          <w:rFonts w:cs="Times New Roman"/>
        </w:rPr>
        <w:t>0</w:t>
      </w:r>
      <w:r w:rsidR="00466145">
        <w:rPr>
          <w:rFonts w:cs="Times New Roman"/>
        </w:rPr>
        <w:t xml:space="preserve"> i Nr </w:t>
      </w:r>
      <w:r w:rsidRPr="00B6780D">
        <w:rPr>
          <w:rFonts w:cs="Times New Roman"/>
        </w:rPr>
        <w:t>206,</w:t>
      </w:r>
      <w:r w:rsidR="00466145">
        <w:rPr>
          <w:rFonts w:cs="Times New Roman"/>
        </w:rPr>
        <w:t xml:space="preserve"> poz. </w:t>
      </w:r>
      <w:r w:rsidRPr="00B6780D">
        <w:rPr>
          <w:rFonts w:cs="Times New Roman"/>
        </w:rPr>
        <w:t>1589,</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0</w:t>
      </w:r>
      <w:r w:rsidR="00466145">
        <w:rPr>
          <w:rFonts w:cs="Times New Roman"/>
        </w:rPr>
        <w:t> </w:t>
      </w:r>
      <w:r w:rsidRPr="00B6780D">
        <w:rPr>
          <w:rFonts w:cs="Times New Roman"/>
        </w:rPr>
        <w:t>r.</w:t>
      </w:r>
      <w:r w:rsidR="00466145">
        <w:rPr>
          <w:rFonts w:cs="Times New Roman"/>
        </w:rPr>
        <w:t xml:space="preserve"> Nr </w:t>
      </w:r>
      <w:r w:rsidRPr="00B6780D">
        <w:rPr>
          <w:rFonts w:cs="Times New Roman"/>
        </w:rPr>
        <w:t>7,</w:t>
      </w:r>
      <w:r w:rsidR="00466145">
        <w:rPr>
          <w:rFonts w:cs="Times New Roman"/>
        </w:rPr>
        <w:t xml:space="preserve"> poz. </w:t>
      </w:r>
      <w:r w:rsidRPr="00B6780D">
        <w:rPr>
          <w:rFonts w:cs="Times New Roman"/>
        </w:rPr>
        <w:t>46,</w:t>
      </w:r>
      <w:r w:rsidR="00466145">
        <w:rPr>
          <w:rFonts w:cs="Times New Roman"/>
        </w:rPr>
        <w:t xml:space="preserve"> Nr </w:t>
      </w:r>
      <w:r w:rsidRPr="00B6780D">
        <w:rPr>
          <w:rFonts w:cs="Times New Roman"/>
        </w:rPr>
        <w:t>40,</w:t>
      </w:r>
      <w:r w:rsidR="00466145">
        <w:rPr>
          <w:rFonts w:cs="Times New Roman"/>
        </w:rPr>
        <w:t xml:space="preserve"> poz. </w:t>
      </w:r>
      <w:r w:rsidRPr="00B6780D">
        <w:rPr>
          <w:rFonts w:cs="Times New Roman"/>
        </w:rPr>
        <w:t>22</w:t>
      </w:r>
      <w:r w:rsidR="00466145" w:rsidRPr="00B6780D">
        <w:rPr>
          <w:rFonts w:cs="Times New Roman"/>
        </w:rPr>
        <w:t>7</w:t>
      </w:r>
      <w:r w:rsidR="00466145">
        <w:rPr>
          <w:rFonts w:cs="Times New Roman"/>
        </w:rPr>
        <w:t xml:space="preserve"> i </w:t>
      </w:r>
      <w:r w:rsidRPr="00B6780D">
        <w:rPr>
          <w:rFonts w:cs="Times New Roman"/>
        </w:rPr>
        <w:t>229,</w:t>
      </w:r>
      <w:r w:rsidR="00466145">
        <w:rPr>
          <w:rFonts w:cs="Times New Roman"/>
        </w:rPr>
        <w:t xml:space="preserve"> Nr </w:t>
      </w:r>
      <w:r w:rsidRPr="00B6780D">
        <w:rPr>
          <w:rFonts w:cs="Times New Roman"/>
        </w:rPr>
        <w:t>98,</w:t>
      </w:r>
      <w:r w:rsidR="00466145">
        <w:rPr>
          <w:rFonts w:cs="Times New Roman"/>
        </w:rPr>
        <w:t xml:space="preserve"> poz. </w:t>
      </w:r>
      <w:r w:rsidRPr="00B6780D">
        <w:rPr>
          <w:rFonts w:cs="Times New Roman"/>
        </w:rPr>
        <w:t>62</w:t>
      </w:r>
      <w:r w:rsidR="00466145" w:rsidRPr="00B6780D">
        <w:rPr>
          <w:rFonts w:cs="Times New Roman"/>
        </w:rPr>
        <w:t>5</w:t>
      </w:r>
      <w:r w:rsidR="00466145">
        <w:rPr>
          <w:rFonts w:cs="Times New Roman"/>
        </w:rPr>
        <w:t xml:space="preserve"> i </w:t>
      </w:r>
      <w:r w:rsidRPr="00B6780D">
        <w:rPr>
          <w:rFonts w:cs="Times New Roman"/>
        </w:rPr>
        <w:t>626,</w:t>
      </w:r>
      <w:r w:rsidR="00466145">
        <w:rPr>
          <w:rFonts w:cs="Times New Roman"/>
        </w:rPr>
        <w:t xml:space="preserve"> Nr </w:t>
      </w:r>
      <w:r w:rsidRPr="00B6780D">
        <w:rPr>
          <w:rFonts w:cs="Times New Roman"/>
        </w:rPr>
        <w:t>125,</w:t>
      </w:r>
      <w:r w:rsidR="00466145">
        <w:rPr>
          <w:rFonts w:cs="Times New Roman"/>
        </w:rPr>
        <w:t xml:space="preserve"> poz. </w:t>
      </w:r>
      <w:r w:rsidRPr="00B6780D">
        <w:rPr>
          <w:rFonts w:cs="Times New Roman"/>
        </w:rPr>
        <w:t>842,</w:t>
      </w:r>
      <w:r w:rsidR="00466145">
        <w:rPr>
          <w:rFonts w:cs="Times New Roman"/>
        </w:rPr>
        <w:t xml:space="preserve"> Nr </w:t>
      </w:r>
      <w:r w:rsidRPr="00B6780D">
        <w:rPr>
          <w:rFonts w:cs="Times New Roman"/>
        </w:rPr>
        <w:t>127,</w:t>
      </w:r>
      <w:r w:rsidR="00466145">
        <w:rPr>
          <w:rFonts w:cs="Times New Roman"/>
        </w:rPr>
        <w:t xml:space="preserve"> poz. </w:t>
      </w:r>
      <w:r w:rsidRPr="00B6780D">
        <w:rPr>
          <w:rFonts w:cs="Times New Roman"/>
        </w:rPr>
        <w:t>857,</w:t>
      </w:r>
      <w:r w:rsidR="00466145">
        <w:rPr>
          <w:rFonts w:cs="Times New Roman"/>
        </w:rPr>
        <w:t xml:space="preserve"> Nr </w:t>
      </w:r>
      <w:r w:rsidRPr="00B6780D">
        <w:rPr>
          <w:rFonts w:cs="Times New Roman"/>
        </w:rPr>
        <w:t>152,</w:t>
      </w:r>
      <w:r w:rsidR="00466145">
        <w:rPr>
          <w:rFonts w:cs="Times New Roman"/>
        </w:rPr>
        <w:t xml:space="preserve"> poz. </w:t>
      </w:r>
      <w:r w:rsidRPr="00B6780D">
        <w:rPr>
          <w:rFonts w:cs="Times New Roman"/>
        </w:rPr>
        <w:t>101</w:t>
      </w:r>
      <w:r w:rsidR="00466145" w:rsidRPr="00B6780D">
        <w:rPr>
          <w:rFonts w:cs="Times New Roman"/>
        </w:rPr>
        <w:t>8</w:t>
      </w:r>
      <w:r w:rsidR="00466145">
        <w:rPr>
          <w:rFonts w:cs="Times New Roman"/>
        </w:rPr>
        <w:t xml:space="preserve"> i </w:t>
      </w:r>
      <w:r w:rsidRPr="00B6780D">
        <w:rPr>
          <w:rFonts w:cs="Times New Roman"/>
        </w:rPr>
        <w:t>1021,</w:t>
      </w:r>
      <w:r w:rsidR="00466145">
        <w:rPr>
          <w:rFonts w:cs="Times New Roman"/>
        </w:rPr>
        <w:t xml:space="preserve"> Nr </w:t>
      </w:r>
      <w:r w:rsidRPr="00B6780D">
        <w:rPr>
          <w:rFonts w:cs="Times New Roman"/>
        </w:rPr>
        <w:t>182,</w:t>
      </w:r>
      <w:r w:rsidR="00466145">
        <w:rPr>
          <w:rFonts w:cs="Times New Roman"/>
        </w:rPr>
        <w:t xml:space="preserve"> poz. </w:t>
      </w:r>
      <w:r w:rsidRPr="00B6780D">
        <w:rPr>
          <w:rFonts w:cs="Times New Roman"/>
        </w:rPr>
        <w:t>1228,</w:t>
      </w:r>
      <w:r w:rsidR="00466145">
        <w:rPr>
          <w:rFonts w:cs="Times New Roman"/>
        </w:rPr>
        <w:t xml:space="preserve"> Nr </w:t>
      </w:r>
      <w:r w:rsidRPr="00B6780D">
        <w:rPr>
          <w:rFonts w:cs="Times New Roman"/>
        </w:rPr>
        <w:t>225,</w:t>
      </w:r>
      <w:r w:rsidR="00466145">
        <w:rPr>
          <w:rFonts w:cs="Times New Roman"/>
        </w:rPr>
        <w:t xml:space="preserve"> poz. </w:t>
      </w:r>
      <w:r w:rsidRPr="00B6780D">
        <w:rPr>
          <w:rFonts w:cs="Times New Roman"/>
        </w:rPr>
        <w:t>147</w:t>
      </w:r>
      <w:r w:rsidR="00466145" w:rsidRPr="00B6780D">
        <w:rPr>
          <w:rFonts w:cs="Times New Roman"/>
        </w:rPr>
        <w:t>4</w:t>
      </w:r>
      <w:r w:rsidR="00466145">
        <w:rPr>
          <w:rFonts w:cs="Times New Roman"/>
        </w:rPr>
        <w:t xml:space="preserve"> i Nr </w:t>
      </w:r>
      <w:r w:rsidRPr="00B6780D">
        <w:rPr>
          <w:rFonts w:cs="Times New Roman"/>
        </w:rPr>
        <w:t>240,</w:t>
      </w:r>
      <w:r w:rsidR="00466145">
        <w:rPr>
          <w:rFonts w:cs="Times New Roman"/>
        </w:rPr>
        <w:t xml:space="preserve"> poz. </w:t>
      </w:r>
      <w:r w:rsidRPr="00B6780D">
        <w:rPr>
          <w:rFonts w:cs="Times New Roman"/>
        </w:rPr>
        <w:t>1602,</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1</w:t>
      </w:r>
      <w:r w:rsidR="00466145">
        <w:rPr>
          <w:rFonts w:cs="Times New Roman"/>
        </w:rPr>
        <w:t> </w:t>
      </w:r>
      <w:r w:rsidRPr="00B6780D">
        <w:rPr>
          <w:rFonts w:cs="Times New Roman"/>
        </w:rPr>
        <w:t>r.</w:t>
      </w:r>
      <w:r w:rsidR="00466145">
        <w:rPr>
          <w:rFonts w:cs="Times New Roman"/>
        </w:rPr>
        <w:t xml:space="preserve"> Nr </w:t>
      </w:r>
      <w:r w:rsidRPr="00B6780D">
        <w:rPr>
          <w:rFonts w:cs="Times New Roman"/>
        </w:rPr>
        <w:t>17,</w:t>
      </w:r>
      <w:r w:rsidR="00466145">
        <w:rPr>
          <w:rFonts w:cs="Times New Roman"/>
        </w:rPr>
        <w:t xml:space="preserve"> poz. </w:t>
      </w:r>
      <w:r w:rsidRPr="00B6780D">
        <w:rPr>
          <w:rFonts w:cs="Times New Roman"/>
        </w:rPr>
        <w:t>78,</w:t>
      </w:r>
      <w:r w:rsidR="00466145">
        <w:rPr>
          <w:rFonts w:cs="Times New Roman"/>
        </w:rPr>
        <w:t xml:space="preserve"> Nr </w:t>
      </w:r>
      <w:r w:rsidRPr="00B6780D">
        <w:rPr>
          <w:rFonts w:cs="Times New Roman"/>
        </w:rPr>
        <w:t>24,</w:t>
      </w:r>
      <w:r w:rsidR="00466145">
        <w:rPr>
          <w:rFonts w:cs="Times New Roman"/>
        </w:rPr>
        <w:t xml:space="preserve"> poz. </w:t>
      </w:r>
      <w:r w:rsidRPr="00B6780D">
        <w:rPr>
          <w:rFonts w:cs="Times New Roman"/>
        </w:rPr>
        <w:t>130,</w:t>
      </w:r>
      <w:r w:rsidR="00466145">
        <w:rPr>
          <w:rFonts w:cs="Times New Roman"/>
        </w:rPr>
        <w:t xml:space="preserve"> Nr </w:t>
      </w:r>
      <w:r w:rsidRPr="00B6780D">
        <w:rPr>
          <w:rFonts w:cs="Times New Roman"/>
        </w:rPr>
        <w:t>39,</w:t>
      </w:r>
      <w:r w:rsidR="00466145">
        <w:rPr>
          <w:rFonts w:cs="Times New Roman"/>
        </w:rPr>
        <w:t xml:space="preserve"> poz. </w:t>
      </w:r>
      <w:r w:rsidRPr="00B6780D">
        <w:rPr>
          <w:rFonts w:cs="Times New Roman"/>
        </w:rPr>
        <w:t>202,</w:t>
      </w:r>
      <w:r w:rsidR="00466145">
        <w:rPr>
          <w:rFonts w:cs="Times New Roman"/>
        </w:rPr>
        <w:t xml:space="preserve"> Nr </w:t>
      </w:r>
      <w:r w:rsidRPr="00B6780D">
        <w:rPr>
          <w:rFonts w:cs="Times New Roman"/>
        </w:rPr>
        <w:t>48,</w:t>
      </w:r>
      <w:r w:rsidR="00466145">
        <w:rPr>
          <w:rFonts w:cs="Times New Roman"/>
        </w:rPr>
        <w:t xml:space="preserve"> poz. </w:t>
      </w:r>
      <w:r w:rsidRPr="00B6780D">
        <w:rPr>
          <w:rFonts w:cs="Times New Roman"/>
        </w:rPr>
        <w:t>245,</w:t>
      </w:r>
      <w:r w:rsidR="00466145">
        <w:rPr>
          <w:rFonts w:cs="Times New Roman"/>
        </w:rPr>
        <w:t xml:space="preserve"> Nr </w:t>
      </w:r>
      <w:r w:rsidRPr="00B6780D">
        <w:rPr>
          <w:rFonts w:cs="Times New Roman"/>
        </w:rPr>
        <w:t>72,</w:t>
      </w:r>
      <w:r w:rsidR="00466145">
        <w:rPr>
          <w:rFonts w:cs="Times New Roman"/>
        </w:rPr>
        <w:t xml:space="preserve"> poz. </w:t>
      </w:r>
      <w:r w:rsidRPr="00B6780D">
        <w:rPr>
          <w:rFonts w:cs="Times New Roman"/>
        </w:rPr>
        <w:t>381,</w:t>
      </w:r>
      <w:r w:rsidR="00466145">
        <w:rPr>
          <w:rFonts w:cs="Times New Roman"/>
        </w:rPr>
        <w:t xml:space="preserve"> Nr </w:t>
      </w:r>
      <w:r w:rsidRPr="00B6780D">
        <w:rPr>
          <w:rFonts w:cs="Times New Roman"/>
        </w:rPr>
        <w:t>94,</w:t>
      </w:r>
      <w:r w:rsidR="00466145">
        <w:rPr>
          <w:rFonts w:cs="Times New Roman"/>
        </w:rPr>
        <w:t xml:space="preserve"> poz. </w:t>
      </w:r>
      <w:r w:rsidRPr="00B6780D">
        <w:rPr>
          <w:rFonts w:cs="Times New Roman"/>
        </w:rPr>
        <w:t>549,</w:t>
      </w:r>
      <w:r w:rsidR="00466145">
        <w:rPr>
          <w:rFonts w:cs="Times New Roman"/>
        </w:rPr>
        <w:t xml:space="preserve"> Nr </w:t>
      </w:r>
      <w:r w:rsidRPr="00B6780D">
        <w:rPr>
          <w:rFonts w:cs="Times New Roman"/>
        </w:rPr>
        <w:t>117,</w:t>
      </w:r>
      <w:r w:rsidR="00466145">
        <w:rPr>
          <w:rFonts w:cs="Times New Roman"/>
        </w:rPr>
        <w:t xml:space="preserve"> poz. </w:t>
      </w:r>
      <w:r w:rsidRPr="00B6780D">
        <w:rPr>
          <w:rFonts w:cs="Times New Roman"/>
        </w:rPr>
        <w:t>678,</w:t>
      </w:r>
      <w:r w:rsidR="00466145">
        <w:rPr>
          <w:rFonts w:cs="Times New Roman"/>
        </w:rPr>
        <w:t xml:space="preserve"> Nr </w:t>
      </w:r>
      <w:r w:rsidRPr="00B6780D">
        <w:rPr>
          <w:rFonts w:cs="Times New Roman"/>
        </w:rPr>
        <w:t>133,</w:t>
      </w:r>
      <w:r w:rsidR="00466145">
        <w:rPr>
          <w:rFonts w:cs="Times New Roman"/>
        </w:rPr>
        <w:t xml:space="preserve"> poz. </w:t>
      </w:r>
      <w:r w:rsidRPr="00B6780D">
        <w:rPr>
          <w:rFonts w:cs="Times New Roman"/>
        </w:rPr>
        <w:t>767,</w:t>
      </w:r>
      <w:r w:rsidR="00466145">
        <w:rPr>
          <w:rFonts w:cs="Times New Roman"/>
        </w:rPr>
        <w:t xml:space="preserve"> Nr </w:t>
      </w:r>
      <w:r w:rsidRPr="00B6780D">
        <w:rPr>
          <w:rFonts w:cs="Times New Roman"/>
        </w:rPr>
        <w:t>160,</w:t>
      </w:r>
      <w:r w:rsidR="00466145">
        <w:rPr>
          <w:rFonts w:cs="Times New Roman"/>
        </w:rPr>
        <w:t xml:space="preserve"> poz. </w:t>
      </w:r>
      <w:r w:rsidRPr="00B6780D">
        <w:rPr>
          <w:rFonts w:cs="Times New Roman"/>
        </w:rPr>
        <w:t>964,</w:t>
      </w:r>
      <w:r w:rsidR="00466145">
        <w:rPr>
          <w:rFonts w:cs="Times New Roman"/>
        </w:rPr>
        <w:t xml:space="preserve"> Nr </w:t>
      </w:r>
      <w:r w:rsidRPr="00B6780D">
        <w:rPr>
          <w:rFonts w:cs="Times New Roman"/>
        </w:rPr>
        <w:t>191,</w:t>
      </w:r>
      <w:r w:rsidR="00466145">
        <w:rPr>
          <w:rFonts w:cs="Times New Roman"/>
        </w:rPr>
        <w:t xml:space="preserve"> poz. </w:t>
      </w:r>
      <w:r w:rsidRPr="00B6780D">
        <w:rPr>
          <w:rFonts w:cs="Times New Roman"/>
        </w:rPr>
        <w:t>1135,</w:t>
      </w:r>
      <w:r w:rsidR="00466145">
        <w:rPr>
          <w:rFonts w:cs="Times New Roman"/>
        </w:rPr>
        <w:t xml:space="preserve"> Nr </w:t>
      </w:r>
      <w:r w:rsidRPr="00B6780D">
        <w:rPr>
          <w:rFonts w:cs="Times New Roman"/>
        </w:rPr>
        <w:t>217,</w:t>
      </w:r>
      <w:r w:rsidR="00466145">
        <w:rPr>
          <w:rFonts w:cs="Times New Roman"/>
        </w:rPr>
        <w:t xml:space="preserve"> poz. </w:t>
      </w:r>
      <w:r w:rsidRPr="00B6780D">
        <w:rPr>
          <w:rFonts w:cs="Times New Roman"/>
        </w:rPr>
        <w:t>1280,</w:t>
      </w:r>
      <w:r w:rsidR="00466145">
        <w:rPr>
          <w:rFonts w:cs="Times New Roman"/>
        </w:rPr>
        <w:t xml:space="preserve"> Nr </w:t>
      </w:r>
      <w:r w:rsidRPr="00B6780D">
        <w:rPr>
          <w:rFonts w:cs="Times New Roman"/>
        </w:rPr>
        <w:t>233,</w:t>
      </w:r>
      <w:r w:rsidR="00466145">
        <w:rPr>
          <w:rFonts w:cs="Times New Roman"/>
        </w:rPr>
        <w:t xml:space="preserve"> poz. </w:t>
      </w:r>
      <w:r w:rsidRPr="00B6780D">
        <w:rPr>
          <w:rFonts w:cs="Times New Roman"/>
        </w:rPr>
        <w:t>138</w:t>
      </w:r>
      <w:r w:rsidR="00466145" w:rsidRPr="00B6780D">
        <w:rPr>
          <w:rFonts w:cs="Times New Roman"/>
        </w:rPr>
        <w:t>1</w:t>
      </w:r>
      <w:r w:rsidR="00466145">
        <w:rPr>
          <w:rFonts w:cs="Times New Roman"/>
        </w:rPr>
        <w:t xml:space="preserve"> i Nr </w:t>
      </w:r>
      <w:r w:rsidRPr="00B6780D">
        <w:rPr>
          <w:rFonts w:cs="Times New Roman"/>
        </w:rPr>
        <w:t>240,</w:t>
      </w:r>
      <w:r w:rsidR="00466145">
        <w:rPr>
          <w:rFonts w:cs="Times New Roman"/>
        </w:rPr>
        <w:t xml:space="preserve"> poz. </w:t>
      </w:r>
      <w:r w:rsidRPr="00B6780D">
        <w:rPr>
          <w:rFonts w:cs="Times New Roman"/>
        </w:rPr>
        <w:t>1431,</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2</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611,</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3</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849, 905, 103</w:t>
      </w:r>
      <w:r w:rsidR="00466145" w:rsidRPr="00B6780D">
        <w:rPr>
          <w:rFonts w:cs="Times New Roman"/>
        </w:rPr>
        <w:t>6</w:t>
      </w:r>
      <w:r w:rsidR="00466145">
        <w:rPr>
          <w:rFonts w:cs="Times New Roman"/>
        </w:rPr>
        <w:t xml:space="preserve"> i </w:t>
      </w:r>
      <w:r w:rsidRPr="00B6780D">
        <w:rPr>
          <w:rFonts w:cs="Times New Roman"/>
        </w:rPr>
        <w:t>1247,</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4</w:t>
      </w:r>
      <w:r w:rsidR="00466145">
        <w:rPr>
          <w:rFonts w:cs="Times New Roman"/>
        </w:rPr>
        <w:t> </w:t>
      </w:r>
      <w:r w:rsidRPr="00B6780D">
        <w:rPr>
          <w:rFonts w:cs="Times New Roman"/>
        </w:rPr>
        <w:t>r.</w:t>
      </w:r>
      <w:r w:rsidR="00466145">
        <w:rPr>
          <w:rFonts w:cs="Times New Roman"/>
        </w:rPr>
        <w:t xml:space="preserve"> poz. </w:t>
      </w:r>
      <w:r>
        <w:rPr>
          <w:rFonts w:cs="Times New Roman"/>
        </w:rPr>
        <w:t>53</w:t>
      </w:r>
      <w:r w:rsidR="00466145">
        <w:rPr>
          <w:rFonts w:cs="Times New Roman"/>
        </w:rPr>
        <w:t>8 oraz z </w:t>
      </w:r>
      <w:r>
        <w:rPr>
          <w:rFonts w:cs="Times New Roman"/>
        </w:rPr>
        <w:t>201</w:t>
      </w:r>
      <w:r w:rsidR="00466145">
        <w:rPr>
          <w:rFonts w:cs="Times New Roman"/>
        </w:rPr>
        <w:t>5 </w:t>
      </w:r>
      <w:r>
        <w:rPr>
          <w:rFonts w:cs="Times New Roman"/>
        </w:rPr>
        <w:t>r.</w:t>
      </w:r>
      <w:r w:rsidR="00466145">
        <w:rPr>
          <w:rFonts w:cs="Times New Roman"/>
        </w:rPr>
        <w:t xml:space="preserve"> poz. </w:t>
      </w:r>
      <w:r>
        <w:rPr>
          <w:rFonts w:cs="Times New Roman"/>
        </w:rPr>
        <w:t>3</w:t>
      </w:r>
      <w:r w:rsidRPr="00B6780D">
        <w:rPr>
          <w:rFonts w:cs="Times New Roman"/>
        </w:rPr>
        <w:t>9</w:t>
      </w:r>
      <w:r w:rsidR="00466145">
        <w:t>6</w:t>
      </w:r>
      <w:r w:rsidR="00564F4C">
        <w:t xml:space="preserve">, </w:t>
      </w:r>
      <w:r w:rsidRPr="00B6780D">
        <w:rPr>
          <w:rFonts w:cs="Times New Roman"/>
        </w:rPr>
        <w:t>541</w:t>
      </w:r>
      <w:r w:rsidR="00564F4C">
        <w:rPr>
          <w:rFonts w:cs="Times New Roman"/>
        </w:rPr>
        <w:t>, 1549, 1707 i 1855</w:t>
      </w:r>
      <w:r w:rsidRPr="00B6780D">
        <w:rPr>
          <w:rFonts w:cs="Times New Roman"/>
        </w:rPr>
        <w:t>.</w:t>
      </w:r>
    </w:p>
  </w:footnote>
  <w:footnote w:id="4">
    <w:p w:rsidR="005C644A" w:rsidRPr="00822658" w:rsidRDefault="005C644A" w:rsidP="005C644A">
      <w:pPr>
        <w:pStyle w:val="ODNONIKtreodnonika"/>
      </w:pPr>
      <w:r>
        <w:rPr>
          <w:rStyle w:val="Odwoanieprzypisudolnego"/>
        </w:rPr>
        <w:footnoteRef/>
      </w:r>
      <w:r>
        <w:rPr>
          <w:rStyle w:val="IGindeksgrny"/>
        </w:rPr>
        <w:t>)</w:t>
      </w:r>
      <w:r>
        <w:tab/>
        <w:t>Zmiany tekstu jednolitego wymienionej ustawy zostały ogłoszone</w:t>
      </w:r>
      <w:r w:rsidR="00466145">
        <w:t xml:space="preserve"> w Dz. U. z </w:t>
      </w:r>
      <w:r>
        <w:t>201</w:t>
      </w:r>
      <w:r w:rsidR="00466145">
        <w:t>2 </w:t>
      </w:r>
      <w:r>
        <w:t>r.</w:t>
      </w:r>
      <w:r w:rsidR="00466145">
        <w:t xml:space="preserve"> poz. </w:t>
      </w:r>
      <w:r w:rsidRPr="00822658">
        <w:t>74</w:t>
      </w:r>
      <w:r w:rsidR="00466145" w:rsidRPr="00822658">
        <w:t>2</w:t>
      </w:r>
      <w:r w:rsidR="00466145">
        <w:t xml:space="preserve"> i </w:t>
      </w:r>
      <w:r w:rsidRPr="00822658">
        <w:t>1544,</w:t>
      </w:r>
      <w:r w:rsidR="00466145" w:rsidRPr="00822658">
        <w:t xml:space="preserve"> z</w:t>
      </w:r>
      <w:r w:rsidR="00466145">
        <w:t> </w:t>
      </w:r>
      <w:r w:rsidRPr="00822658">
        <w:t>201</w:t>
      </w:r>
      <w:r w:rsidR="00466145" w:rsidRPr="00822658">
        <w:t>3</w:t>
      </w:r>
      <w:r w:rsidR="00466145">
        <w:t> </w:t>
      </w:r>
      <w:r w:rsidRPr="00822658">
        <w:t>r.</w:t>
      </w:r>
      <w:r w:rsidR="00466145">
        <w:t xml:space="preserve"> poz. </w:t>
      </w:r>
      <w:r w:rsidRPr="00822658">
        <w:t>675, 829, 1005, 158</w:t>
      </w:r>
      <w:r w:rsidR="00466145" w:rsidRPr="00822658">
        <w:t>8</w:t>
      </w:r>
      <w:r w:rsidR="00466145">
        <w:t xml:space="preserve"> i </w:t>
      </w:r>
      <w:r w:rsidRPr="00822658">
        <w:t>1650,</w:t>
      </w:r>
      <w:r w:rsidR="00466145" w:rsidRPr="00822658">
        <w:t xml:space="preserve"> z</w:t>
      </w:r>
      <w:r w:rsidR="00466145">
        <w:t> </w:t>
      </w:r>
      <w:r w:rsidRPr="00822658">
        <w:t>201</w:t>
      </w:r>
      <w:r w:rsidR="00466145" w:rsidRPr="00822658">
        <w:t>4</w:t>
      </w:r>
      <w:r w:rsidR="00466145">
        <w:t> </w:t>
      </w:r>
      <w:r w:rsidRPr="00822658">
        <w:t>r.</w:t>
      </w:r>
      <w:r w:rsidR="00466145">
        <w:t xml:space="preserve"> poz. </w:t>
      </w:r>
      <w:r w:rsidRPr="00822658">
        <w:t>7, 768, 821, 1004, 114</w:t>
      </w:r>
      <w:r w:rsidR="00466145" w:rsidRPr="00822658">
        <w:t>6</w:t>
      </w:r>
      <w:r w:rsidR="00466145">
        <w:t xml:space="preserve"> i </w:t>
      </w:r>
      <w:r w:rsidRPr="00822658">
        <w:t>119</w:t>
      </w:r>
      <w:r w:rsidR="00466145" w:rsidRPr="00822658">
        <w:t>8</w:t>
      </w:r>
      <w:r w:rsidR="00466145">
        <w:t xml:space="preserve"> oraz</w:t>
      </w:r>
      <w:r w:rsidR="00466145" w:rsidRPr="00822658">
        <w:t xml:space="preserve"> z</w:t>
      </w:r>
      <w:r w:rsidR="00466145">
        <w:t> </w:t>
      </w:r>
      <w:r w:rsidRPr="00822658">
        <w:t>201</w:t>
      </w:r>
      <w:r w:rsidR="00466145" w:rsidRPr="00822658">
        <w:t>5</w:t>
      </w:r>
      <w:r w:rsidR="00466145">
        <w:t> </w:t>
      </w:r>
      <w:r w:rsidRPr="00822658">
        <w:t>r.</w:t>
      </w:r>
      <w:r w:rsidR="00466145">
        <w:t xml:space="preserve"> poz. </w:t>
      </w:r>
      <w:r w:rsidRPr="00822658">
        <w:t>357</w:t>
      </w:r>
      <w:r w:rsidRPr="00365C98">
        <w:t>, 860, 1187, 124</w:t>
      </w:r>
      <w:r w:rsidR="00466145" w:rsidRPr="00365C98">
        <w:t>0</w:t>
      </w:r>
      <w:r w:rsidR="00562505">
        <w:t>,</w:t>
      </w:r>
      <w:r w:rsidR="00D665DB">
        <w:t xml:space="preserve"> </w:t>
      </w:r>
      <w:r w:rsidRPr="00365C98">
        <w:t>1268</w:t>
      </w:r>
      <w:r w:rsidR="00D665DB">
        <w:t>, 1767 i 1923</w:t>
      </w:r>
      <w:r>
        <w:t>.</w:t>
      </w:r>
    </w:p>
  </w:footnote>
  <w:footnote w:id="5">
    <w:p w:rsidR="005C644A" w:rsidRPr="004E2AE0" w:rsidRDefault="005C644A" w:rsidP="005C644A">
      <w:pPr>
        <w:pStyle w:val="ODNONIKtreodnonika"/>
      </w:pPr>
      <w:r>
        <w:rPr>
          <w:rStyle w:val="Odwoanieprzypisudolnego"/>
        </w:rPr>
        <w:footnoteRef/>
      </w:r>
      <w:r>
        <w:rPr>
          <w:rStyle w:val="IGindeksgrny"/>
        </w:rPr>
        <w:t>)</w:t>
      </w:r>
      <w:r>
        <w:tab/>
      </w:r>
      <w:r w:rsidRPr="004E2AE0">
        <w:t>Zmiany tekstu jednolitego wymienionej ustawy zostały ogłoszone</w:t>
      </w:r>
      <w:r w:rsidR="00466145" w:rsidRPr="004E2AE0">
        <w:t xml:space="preserve"> w</w:t>
      </w:r>
      <w:r w:rsidR="00466145">
        <w:t xml:space="preserve"> Dz. U. </w:t>
      </w:r>
      <w:r w:rsidR="00466145" w:rsidRPr="004E2AE0">
        <w:t>z</w:t>
      </w:r>
      <w:r w:rsidR="00466145">
        <w:t> </w:t>
      </w:r>
      <w:r w:rsidRPr="004E2AE0">
        <w:t>201</w:t>
      </w:r>
      <w:r w:rsidR="00466145" w:rsidRPr="004E2AE0">
        <w:t>5</w:t>
      </w:r>
      <w:r w:rsidR="00466145">
        <w:t> </w:t>
      </w:r>
      <w:r w:rsidRPr="004E2AE0">
        <w:t>r.</w:t>
      </w:r>
      <w:r w:rsidR="00466145">
        <w:t xml:space="preserve"> poz. </w:t>
      </w:r>
      <w:r w:rsidRPr="004E2AE0">
        <w:t>1066, 1217, 122</w:t>
      </w:r>
      <w:r w:rsidR="00466145" w:rsidRPr="004E2AE0">
        <w:t>0</w:t>
      </w:r>
      <w:r w:rsidR="00466145">
        <w:t xml:space="preserve"> i </w:t>
      </w:r>
      <w:r w:rsidRPr="004E2AE0">
        <w:t>1268</w:t>
      </w:r>
      <w:r>
        <w:t>.</w:t>
      </w:r>
    </w:p>
  </w:footnote>
  <w:footnote w:id="6">
    <w:p w:rsidR="005C644A" w:rsidRPr="00B6780D" w:rsidRDefault="005C644A" w:rsidP="00CF4F44">
      <w:pPr>
        <w:pStyle w:val="ODNONIKtreodnonika"/>
      </w:pPr>
      <w:r w:rsidRPr="00B6780D">
        <w:rPr>
          <w:rStyle w:val="IGindeksgrny"/>
          <w:rFonts w:ascii="Times New Roman" w:hAnsi="Times New Roman"/>
        </w:rPr>
        <w:footnoteRef/>
      </w:r>
      <w:r w:rsidRPr="00B6780D">
        <w:rPr>
          <w:rStyle w:val="IGindeksgrny"/>
          <w:rFonts w:ascii="Times New Roman" w:hAnsi="Times New Roman"/>
        </w:rPr>
        <w:t>)</w:t>
      </w:r>
      <w:r w:rsidRPr="00B6780D">
        <w:tab/>
        <w:t>Zmiany tekstu jednolitego wymienionej ustawy zostały ogłoszone</w:t>
      </w:r>
      <w:r w:rsidR="00466145" w:rsidRPr="00B6780D">
        <w:t xml:space="preserve"> w</w:t>
      </w:r>
      <w:r w:rsidR="00466145">
        <w:t> Dz. U.</w:t>
      </w:r>
      <w:r w:rsidR="00466145" w:rsidRPr="00B6780D">
        <w:t xml:space="preserve"> z</w:t>
      </w:r>
      <w:r w:rsidR="00466145">
        <w:t> </w:t>
      </w:r>
      <w:r w:rsidRPr="00B6780D">
        <w:t>201</w:t>
      </w:r>
      <w:r w:rsidR="00466145" w:rsidRPr="00B6780D">
        <w:t>4</w:t>
      </w:r>
      <w:r w:rsidR="00466145">
        <w:t> </w:t>
      </w:r>
      <w:r w:rsidRPr="00B6780D">
        <w:t>r.</w:t>
      </w:r>
      <w:r w:rsidR="00466145">
        <w:t xml:space="preserve"> poz. </w:t>
      </w:r>
      <w:r w:rsidRPr="00B6780D">
        <w:t>18</w:t>
      </w:r>
      <w:r w:rsidR="00466145" w:rsidRPr="00B6780D">
        <w:t>3</w:t>
      </w:r>
      <w:r w:rsidR="00466145">
        <w:t xml:space="preserve"> i </w:t>
      </w:r>
      <w:r w:rsidRPr="00D47541">
        <w:t>119</w:t>
      </w:r>
      <w:r w:rsidR="00466145" w:rsidRPr="00D47541">
        <w:t>5</w:t>
      </w:r>
      <w:r w:rsidR="00466145">
        <w:t xml:space="preserve"> oraz</w:t>
      </w:r>
      <w:r w:rsidR="00466145" w:rsidRPr="00B6780D">
        <w:t xml:space="preserve"> z</w:t>
      </w:r>
      <w:r w:rsidR="00466145">
        <w:t> </w:t>
      </w:r>
      <w:r w:rsidRPr="00B6780D">
        <w:t>201</w:t>
      </w:r>
      <w:r w:rsidR="00466145" w:rsidRPr="00B6780D">
        <w:t>5</w:t>
      </w:r>
      <w:r w:rsidR="00466145">
        <w:t> </w:t>
      </w:r>
      <w:r w:rsidRPr="00B6780D">
        <w:t>r.</w:t>
      </w:r>
      <w:r w:rsidR="00466145">
        <w:t xml:space="preserve"> poz. </w:t>
      </w:r>
      <w:r w:rsidRPr="00B6780D">
        <w:t>211</w:t>
      </w:r>
      <w:r w:rsidRPr="004E2AE0">
        <w:t>, 70</w:t>
      </w:r>
      <w:r w:rsidR="00466145" w:rsidRPr="004E2AE0">
        <w:t>2</w:t>
      </w:r>
      <w:r w:rsidR="00466145">
        <w:t xml:space="preserve"> i </w:t>
      </w:r>
      <w:r w:rsidRPr="004E2AE0">
        <w:t>1274</w:t>
      </w:r>
      <w:r w:rsidRPr="00B6780D">
        <w:t>.</w:t>
      </w:r>
    </w:p>
  </w:footnote>
  <w:footnote w:id="7">
    <w:p w:rsidR="005C644A" w:rsidRPr="004001EB" w:rsidRDefault="005C644A" w:rsidP="005C644A">
      <w:pPr>
        <w:pStyle w:val="ODNONIKtreodnonika"/>
      </w:pPr>
      <w:r>
        <w:rPr>
          <w:rStyle w:val="Odwoanieprzypisudolnego"/>
        </w:rPr>
        <w:footnoteRef/>
      </w:r>
      <w:r>
        <w:rPr>
          <w:rStyle w:val="IGindeksgrny"/>
        </w:rPr>
        <w:t>)</w:t>
      </w:r>
      <w:r>
        <w:tab/>
      </w:r>
      <w:r w:rsidRPr="00B6780D">
        <w:t>Zmiany tekstu jednolitego wymienionej ustawy zostały ogłoszone</w:t>
      </w:r>
      <w:r w:rsidR="00466145" w:rsidRPr="00B6780D">
        <w:t xml:space="preserve"> w</w:t>
      </w:r>
      <w:r w:rsidR="00466145">
        <w:t> Dz. U.</w:t>
      </w:r>
      <w:r w:rsidR="00466145" w:rsidRPr="00B6780D">
        <w:t xml:space="preserve"> </w:t>
      </w:r>
      <w:r w:rsidR="00466145">
        <w:t>z </w:t>
      </w:r>
      <w:r>
        <w:t>201</w:t>
      </w:r>
      <w:r w:rsidR="00466145">
        <w:t>4 </w:t>
      </w:r>
      <w:r>
        <w:t>r.</w:t>
      </w:r>
      <w:r w:rsidR="00466145">
        <w:t xml:space="preserve"> poz. </w:t>
      </w:r>
      <w:r w:rsidRPr="00FB1C39">
        <w:t>166</w:t>
      </w:r>
      <w:r w:rsidR="00466145" w:rsidRPr="00FB1C39">
        <w:t>2</w:t>
      </w:r>
      <w:r w:rsidR="00466145">
        <w:t xml:space="preserve"> oraz z </w:t>
      </w:r>
      <w:r w:rsidRPr="004001EB">
        <w:t>201</w:t>
      </w:r>
      <w:r w:rsidR="00466145" w:rsidRPr="004001EB">
        <w:t>5</w:t>
      </w:r>
      <w:r w:rsidR="00466145">
        <w:t> </w:t>
      </w:r>
      <w:r w:rsidRPr="004001EB">
        <w:t>r.</w:t>
      </w:r>
      <w:r w:rsidR="00466145">
        <w:t xml:space="preserve"> poz. </w:t>
      </w:r>
      <w:r>
        <w:t>1066, 1220, 1224, 124</w:t>
      </w:r>
      <w:r w:rsidR="00466145">
        <w:t>0</w:t>
      </w:r>
      <w:r w:rsidR="00A678ED">
        <w:t xml:space="preserve">, </w:t>
      </w:r>
      <w:r>
        <w:t>1268</w:t>
      </w:r>
      <w:r w:rsidR="00A678ED">
        <w:t xml:space="preserve"> i 1735</w:t>
      </w:r>
      <w:r>
        <w:t>.</w:t>
      </w:r>
    </w:p>
  </w:footnote>
  <w:footnote w:id="8">
    <w:p w:rsidR="005C644A" w:rsidRPr="00B6780D" w:rsidRDefault="005C644A" w:rsidP="00466145">
      <w:pPr>
        <w:pStyle w:val="ODNONIKtreodnonika"/>
      </w:pPr>
      <w:r w:rsidRPr="00B6780D">
        <w:rPr>
          <w:rStyle w:val="IGindeksgrny"/>
          <w:rFonts w:ascii="Times New Roman" w:hAnsi="Times New Roman"/>
          <w:sz w:val="20"/>
        </w:rPr>
        <w:footnoteRef/>
      </w:r>
      <w:r w:rsidRPr="00B6780D">
        <w:rPr>
          <w:rStyle w:val="IGindeksgrny"/>
          <w:rFonts w:ascii="Times New Roman" w:hAnsi="Times New Roman"/>
          <w:sz w:val="20"/>
        </w:rPr>
        <w:t>)</w:t>
      </w:r>
      <w:r w:rsidRPr="00B6780D">
        <w:tab/>
        <w:t>Zmiany tekstu jednolitego wymienionej ustawy zostały ogłoszone</w:t>
      </w:r>
      <w:r w:rsidR="00466145" w:rsidRPr="00B6780D">
        <w:t xml:space="preserve"> w</w:t>
      </w:r>
      <w:r w:rsidR="00466145">
        <w:t> Dz. U.</w:t>
      </w:r>
      <w:r w:rsidR="00466145" w:rsidRPr="00B6780D">
        <w:t xml:space="preserve"> z</w:t>
      </w:r>
      <w:r w:rsidR="00466145">
        <w:t> </w:t>
      </w:r>
      <w:r w:rsidRPr="00B6780D">
        <w:t>201</w:t>
      </w:r>
      <w:r w:rsidR="00466145" w:rsidRPr="00B6780D">
        <w:t>2</w:t>
      </w:r>
      <w:r w:rsidR="00466145">
        <w:t> </w:t>
      </w:r>
      <w:r w:rsidRPr="00B6780D">
        <w:t>r.</w:t>
      </w:r>
      <w:r w:rsidR="00466145">
        <w:t xml:space="preserve"> poz. </w:t>
      </w:r>
      <w:r w:rsidRPr="00B6780D">
        <w:t>110</w:t>
      </w:r>
      <w:r w:rsidR="00466145" w:rsidRPr="00B6780D">
        <w:t>1</w:t>
      </w:r>
      <w:r w:rsidR="00466145">
        <w:t xml:space="preserve"> i </w:t>
      </w:r>
      <w:r w:rsidRPr="00B6780D">
        <w:t>1529</w:t>
      </w:r>
      <w:r>
        <w:t>,</w:t>
      </w:r>
      <w:r w:rsidR="00466145" w:rsidRPr="00B6780D">
        <w:t xml:space="preserve"> z</w:t>
      </w:r>
      <w:r w:rsidR="00466145">
        <w:t> </w:t>
      </w:r>
      <w:r w:rsidRPr="00B6780D">
        <w:t>201</w:t>
      </w:r>
      <w:r w:rsidR="00466145" w:rsidRPr="00B6780D">
        <w:t>4</w:t>
      </w:r>
      <w:r w:rsidR="00466145">
        <w:t> </w:t>
      </w:r>
      <w:r w:rsidRPr="00B6780D">
        <w:t>r.</w:t>
      </w:r>
      <w:r w:rsidR="00466145">
        <w:t xml:space="preserve"> poz. </w:t>
      </w:r>
      <w:r>
        <w:t>18</w:t>
      </w:r>
      <w:r w:rsidR="00466145">
        <w:t>3 i </w:t>
      </w:r>
      <w:r w:rsidRPr="00B6780D">
        <w:t>54</w:t>
      </w:r>
      <w:r w:rsidR="00466145" w:rsidRPr="00B6780D">
        <w:t>3</w:t>
      </w:r>
      <w:r w:rsidR="00466145">
        <w:t xml:space="preserve"> oraz</w:t>
      </w:r>
      <w:r w:rsidR="00466145" w:rsidRPr="00822658">
        <w:t xml:space="preserve"> z</w:t>
      </w:r>
      <w:r w:rsidR="00466145">
        <w:t> </w:t>
      </w:r>
      <w:r w:rsidRPr="00822658">
        <w:t>201</w:t>
      </w:r>
      <w:r w:rsidR="00466145" w:rsidRPr="00822658">
        <w:t>5</w:t>
      </w:r>
      <w:r w:rsidR="00466145">
        <w:t> </w:t>
      </w:r>
      <w:r w:rsidRPr="00822658">
        <w:t>r.</w:t>
      </w:r>
      <w:r w:rsidR="00466145">
        <w:t xml:space="preserve"> poz. </w:t>
      </w:r>
      <w:r w:rsidRPr="00822658">
        <w:t>658</w:t>
      </w:r>
      <w:r w:rsidRPr="008E7AC6">
        <w:t>, 1191, 1224, 126</w:t>
      </w:r>
      <w:r w:rsidR="00466145" w:rsidRPr="008E7AC6">
        <w:t>9</w:t>
      </w:r>
      <w:r w:rsidR="00466145">
        <w:t xml:space="preserve"> i </w:t>
      </w:r>
      <w:r w:rsidRPr="008E7AC6">
        <w:t>1311</w:t>
      </w:r>
      <w:r w:rsidRPr="00B6780D">
        <w:t>.</w:t>
      </w:r>
    </w:p>
  </w:footnote>
  <w:footnote w:id="9">
    <w:p w:rsidR="005C644A" w:rsidRPr="008E7AC6" w:rsidRDefault="005C644A" w:rsidP="005C644A">
      <w:pPr>
        <w:pStyle w:val="ODNONIKtreodnonika"/>
      </w:pPr>
      <w:r>
        <w:rPr>
          <w:rStyle w:val="Odwoanieprzypisudolnego"/>
        </w:rPr>
        <w:footnoteRef/>
      </w:r>
      <w:r>
        <w:rPr>
          <w:rStyle w:val="IGindeksgrny"/>
        </w:rPr>
        <w:t>)</w:t>
      </w:r>
      <w:r>
        <w:tab/>
      </w:r>
      <w:r w:rsidRPr="00B6780D">
        <w:t>Zmiany tekstu jednolitego wymienionej ustawy zostały ogłoszone</w:t>
      </w:r>
      <w:r w:rsidR="00466145" w:rsidRPr="00B6780D">
        <w:t xml:space="preserve"> w</w:t>
      </w:r>
      <w:r w:rsidR="00466145">
        <w:t> </w:t>
      </w:r>
      <w:r w:rsidR="00466145">
        <w:rPr>
          <w:rFonts w:cs="Times New Roman"/>
          <w:szCs w:val="24"/>
        </w:rPr>
        <w:t>Dz. U.</w:t>
      </w:r>
      <w:r w:rsidR="00466145" w:rsidRPr="003B3E5D">
        <w:rPr>
          <w:rFonts w:cs="Times New Roman"/>
          <w:szCs w:val="24"/>
        </w:rPr>
        <w:t xml:space="preserve"> z</w:t>
      </w:r>
      <w:r w:rsidR="00466145">
        <w:rPr>
          <w:rFonts w:cs="Times New Roman"/>
          <w:szCs w:val="24"/>
        </w:rPr>
        <w:t> </w:t>
      </w:r>
      <w:r w:rsidRPr="003B3E5D">
        <w:rPr>
          <w:rFonts w:cs="Times New Roman"/>
          <w:szCs w:val="24"/>
        </w:rPr>
        <w:t>201</w:t>
      </w:r>
      <w:r w:rsidR="00466145" w:rsidRPr="003B3E5D">
        <w:rPr>
          <w:rFonts w:cs="Times New Roman"/>
          <w:szCs w:val="24"/>
        </w:rPr>
        <w:t>5</w:t>
      </w:r>
      <w:r w:rsidR="00466145">
        <w:rPr>
          <w:rFonts w:cs="Times New Roman"/>
          <w:szCs w:val="24"/>
        </w:rPr>
        <w:t> </w:t>
      </w:r>
      <w:r w:rsidRPr="003B3E5D">
        <w:rPr>
          <w:rFonts w:cs="Times New Roman"/>
          <w:szCs w:val="24"/>
        </w:rPr>
        <w:t>r.</w:t>
      </w:r>
      <w:r w:rsidR="00466145">
        <w:rPr>
          <w:rFonts w:cs="Times New Roman"/>
          <w:szCs w:val="24"/>
        </w:rPr>
        <w:t xml:space="preserve"> poz. </w:t>
      </w:r>
      <w:r>
        <w:rPr>
          <w:rFonts w:cs="Times New Roman"/>
          <w:szCs w:val="24"/>
        </w:rPr>
        <w:t>788, 85</w:t>
      </w:r>
      <w:r w:rsidR="00466145">
        <w:rPr>
          <w:rFonts w:cs="Times New Roman"/>
          <w:szCs w:val="24"/>
        </w:rPr>
        <w:t>5</w:t>
      </w:r>
      <w:r w:rsidR="004B4498">
        <w:rPr>
          <w:rFonts w:cs="Times New Roman"/>
          <w:szCs w:val="24"/>
        </w:rPr>
        <w:t xml:space="preserve">, </w:t>
      </w:r>
      <w:r>
        <w:t>1066</w:t>
      </w:r>
      <w:r w:rsidR="00EB61D5">
        <w:t xml:space="preserve">, </w:t>
      </w:r>
      <w:r w:rsidR="004B4498">
        <w:t>1918</w:t>
      </w:r>
      <w:r w:rsidR="00EB61D5">
        <w:t xml:space="preserve"> i 1991</w:t>
      </w:r>
      <w:r>
        <w:t>.</w:t>
      </w:r>
    </w:p>
  </w:footnote>
  <w:footnote w:id="10">
    <w:p w:rsidR="005C644A" w:rsidRPr="00B6780D" w:rsidRDefault="005C644A" w:rsidP="00466145">
      <w:pPr>
        <w:pStyle w:val="ODNONIKtreodnonika"/>
      </w:pPr>
      <w:r w:rsidRPr="00B6780D">
        <w:rPr>
          <w:rStyle w:val="IGindeksgrny"/>
          <w:rFonts w:ascii="Times New Roman" w:hAnsi="Times New Roman"/>
          <w:sz w:val="20"/>
        </w:rPr>
        <w:footnoteRef/>
      </w:r>
      <w:r w:rsidRPr="00B6780D">
        <w:rPr>
          <w:rStyle w:val="IGindeksgrny"/>
          <w:rFonts w:ascii="Times New Roman" w:hAnsi="Times New Roman"/>
          <w:sz w:val="20"/>
        </w:rPr>
        <w:t>)</w:t>
      </w:r>
      <w:r w:rsidRPr="00B6780D">
        <w:tab/>
        <w:t>Zmiany tekstu jednolitego wymienionej ustawy zostały ogłoszone</w:t>
      </w:r>
      <w:r w:rsidR="00466145" w:rsidRPr="00B6780D">
        <w:t xml:space="preserve"> w</w:t>
      </w:r>
      <w:r w:rsidR="00466145">
        <w:t> Dz. U.</w:t>
      </w:r>
      <w:r w:rsidR="00466145" w:rsidRPr="00B6780D">
        <w:t xml:space="preserve"> z</w:t>
      </w:r>
      <w:r w:rsidR="00466145">
        <w:t> </w:t>
      </w:r>
      <w:r w:rsidRPr="00B6780D">
        <w:t>200</w:t>
      </w:r>
      <w:r w:rsidR="00466145" w:rsidRPr="00B6780D">
        <w:t>7</w:t>
      </w:r>
      <w:r w:rsidR="00466145">
        <w:t> </w:t>
      </w:r>
      <w:r w:rsidRPr="00B6780D">
        <w:t>r.</w:t>
      </w:r>
      <w:r w:rsidR="00466145">
        <w:t xml:space="preserve"> Nr </w:t>
      </w:r>
      <w:r w:rsidRPr="00B6780D">
        <w:t>123,</w:t>
      </w:r>
      <w:r w:rsidR="00466145">
        <w:t xml:space="preserve"> poz. </w:t>
      </w:r>
      <w:r w:rsidRPr="00B6780D">
        <w:t>849,</w:t>
      </w:r>
      <w:r w:rsidR="00466145">
        <w:t xml:space="preserve"> Nr </w:t>
      </w:r>
      <w:r w:rsidRPr="00B6780D">
        <w:t>166,</w:t>
      </w:r>
      <w:r w:rsidR="00466145">
        <w:t xml:space="preserve"> poz. </w:t>
      </w:r>
      <w:r w:rsidRPr="00B6780D">
        <w:t>1172,</w:t>
      </w:r>
      <w:r w:rsidR="00466145">
        <w:t xml:space="preserve"> Nr </w:t>
      </w:r>
      <w:r w:rsidRPr="00B6780D">
        <w:t>176,</w:t>
      </w:r>
      <w:r w:rsidR="00466145">
        <w:t xml:space="preserve"> poz. </w:t>
      </w:r>
      <w:r w:rsidRPr="00B6780D">
        <w:t>124</w:t>
      </w:r>
      <w:r w:rsidR="00466145" w:rsidRPr="00B6780D">
        <w:t>0</w:t>
      </w:r>
      <w:r w:rsidR="00466145">
        <w:t xml:space="preserve"> i Nr </w:t>
      </w:r>
      <w:r w:rsidRPr="00B6780D">
        <w:t>181,</w:t>
      </w:r>
      <w:r w:rsidR="00466145">
        <w:t xml:space="preserve"> poz. </w:t>
      </w:r>
      <w:r w:rsidRPr="00B6780D">
        <w:t>1290,</w:t>
      </w:r>
      <w:r w:rsidR="00466145" w:rsidRPr="00B6780D">
        <w:t xml:space="preserve"> z</w:t>
      </w:r>
      <w:r w:rsidR="00466145">
        <w:t> </w:t>
      </w:r>
      <w:r w:rsidRPr="00B6780D">
        <w:t>200</w:t>
      </w:r>
      <w:r w:rsidR="00466145" w:rsidRPr="00B6780D">
        <w:t>8</w:t>
      </w:r>
      <w:r w:rsidR="00466145">
        <w:t> </w:t>
      </w:r>
      <w:r w:rsidRPr="00B6780D">
        <w:t>r.</w:t>
      </w:r>
      <w:r w:rsidR="00466145">
        <w:t xml:space="preserve"> Nr </w:t>
      </w:r>
      <w:r w:rsidRPr="00B6780D">
        <w:t>171,</w:t>
      </w:r>
      <w:r w:rsidR="00466145">
        <w:t xml:space="preserve"> poz. </w:t>
      </w:r>
      <w:r w:rsidRPr="00B6780D">
        <w:t>105</w:t>
      </w:r>
      <w:r w:rsidR="00466145" w:rsidRPr="00B6780D">
        <w:t>6</w:t>
      </w:r>
      <w:r w:rsidR="00466145">
        <w:t xml:space="preserve"> i Nr </w:t>
      </w:r>
      <w:r w:rsidRPr="00B6780D">
        <w:t>234,</w:t>
      </w:r>
      <w:r w:rsidR="00466145">
        <w:t xml:space="preserve"> poz. </w:t>
      </w:r>
      <w:r w:rsidRPr="00B6780D">
        <w:t>1570,</w:t>
      </w:r>
      <w:r w:rsidR="00466145" w:rsidRPr="00B6780D">
        <w:t xml:space="preserve"> z</w:t>
      </w:r>
      <w:r w:rsidR="00466145">
        <w:t> </w:t>
      </w:r>
      <w:r w:rsidRPr="00B6780D">
        <w:t>200</w:t>
      </w:r>
      <w:r w:rsidR="00466145" w:rsidRPr="00B6780D">
        <w:t>9</w:t>
      </w:r>
      <w:r w:rsidR="00466145">
        <w:t> </w:t>
      </w:r>
      <w:r w:rsidRPr="00B6780D">
        <w:t>r.</w:t>
      </w:r>
      <w:r w:rsidR="00466145">
        <w:t xml:space="preserve"> Nr </w:t>
      </w:r>
      <w:r w:rsidRPr="00B6780D">
        <w:t>19,</w:t>
      </w:r>
      <w:r w:rsidR="00466145">
        <w:t xml:space="preserve"> poz. </w:t>
      </w:r>
      <w:r w:rsidRPr="00B6780D">
        <w:t>100,</w:t>
      </w:r>
      <w:r w:rsidR="00466145">
        <w:t xml:space="preserve"> Nr </w:t>
      </w:r>
      <w:r w:rsidRPr="00B6780D">
        <w:t>76,</w:t>
      </w:r>
      <w:r w:rsidR="00466145">
        <w:t xml:space="preserve"> poz. </w:t>
      </w:r>
      <w:r w:rsidRPr="00B6780D">
        <w:t>641,</w:t>
      </w:r>
      <w:r w:rsidR="00466145">
        <w:t xml:space="preserve"> Nr </w:t>
      </w:r>
      <w:r w:rsidRPr="00B6780D">
        <w:t>98,</w:t>
      </w:r>
      <w:r w:rsidR="00466145">
        <w:t xml:space="preserve"> poz. </w:t>
      </w:r>
      <w:r w:rsidRPr="00B6780D">
        <w:t>817,</w:t>
      </w:r>
      <w:r w:rsidR="00466145">
        <w:t xml:space="preserve"> Nr </w:t>
      </w:r>
      <w:r w:rsidRPr="00B6780D">
        <w:t>157,</w:t>
      </w:r>
      <w:r w:rsidR="00466145">
        <w:t xml:space="preserve"> poz. </w:t>
      </w:r>
      <w:r w:rsidRPr="00B6780D">
        <w:t>124</w:t>
      </w:r>
      <w:r w:rsidR="00466145" w:rsidRPr="00B6780D">
        <w:t>1</w:t>
      </w:r>
      <w:r w:rsidR="00466145">
        <w:t xml:space="preserve"> i Nr </w:t>
      </w:r>
      <w:r w:rsidRPr="00B6780D">
        <w:t>219,</w:t>
      </w:r>
      <w:r w:rsidR="00466145">
        <w:t xml:space="preserve"> poz. </w:t>
      </w:r>
      <w:r w:rsidRPr="00B6780D">
        <w:t>1707,</w:t>
      </w:r>
      <w:r w:rsidR="00466145" w:rsidRPr="00B6780D">
        <w:t xml:space="preserve"> z</w:t>
      </w:r>
      <w:r w:rsidR="00466145">
        <w:t> </w:t>
      </w:r>
      <w:r w:rsidRPr="00B6780D">
        <w:t>201</w:t>
      </w:r>
      <w:r w:rsidR="00466145" w:rsidRPr="00B6780D">
        <w:t>0</w:t>
      </w:r>
      <w:r w:rsidR="00466145">
        <w:t> </w:t>
      </w:r>
      <w:r w:rsidRPr="00B6780D">
        <w:t>r.</w:t>
      </w:r>
      <w:r w:rsidR="00466145">
        <w:t xml:space="preserve"> Nr </w:t>
      </w:r>
      <w:r w:rsidRPr="00B6780D">
        <w:t>96,</w:t>
      </w:r>
      <w:r w:rsidR="00466145">
        <w:t xml:space="preserve"> poz. </w:t>
      </w:r>
      <w:r w:rsidRPr="00B6780D">
        <w:t>620,</w:t>
      </w:r>
      <w:r w:rsidR="00466145">
        <w:t xml:space="preserve"> Nr </w:t>
      </w:r>
      <w:r w:rsidRPr="00B6780D">
        <w:t>107</w:t>
      </w:r>
      <w:r w:rsidR="00FA377D">
        <w:t>,</w:t>
      </w:r>
      <w:r w:rsidRPr="00B6780D">
        <w:t xml:space="preserve"> </w:t>
      </w:r>
      <w:r w:rsidR="00FA377D">
        <w:t>p</w:t>
      </w:r>
      <w:r w:rsidRPr="00B6780D">
        <w:t>oz. 67</w:t>
      </w:r>
      <w:r w:rsidR="00466145" w:rsidRPr="00B6780D">
        <w:t>9</w:t>
      </w:r>
      <w:r w:rsidR="00466145">
        <w:t xml:space="preserve"> i Nr </w:t>
      </w:r>
      <w:r w:rsidRPr="00B6780D">
        <w:t>230,</w:t>
      </w:r>
      <w:r w:rsidR="00466145">
        <w:t xml:space="preserve"> poz. </w:t>
      </w:r>
      <w:r w:rsidRPr="00B6780D">
        <w:t>150</w:t>
      </w:r>
      <w:r w:rsidR="00466145" w:rsidRPr="00B6780D">
        <w:t>7</w:t>
      </w:r>
      <w:r w:rsidR="00466145">
        <w:t xml:space="preserve"> oraz</w:t>
      </w:r>
      <w:r w:rsidR="00466145" w:rsidRPr="00B6780D">
        <w:t xml:space="preserve"> z</w:t>
      </w:r>
      <w:r w:rsidR="00466145">
        <w:t> </w:t>
      </w:r>
      <w:r w:rsidRPr="00B6780D">
        <w:t>201</w:t>
      </w:r>
      <w:r w:rsidR="00466145" w:rsidRPr="00B6780D">
        <w:t>1</w:t>
      </w:r>
      <w:r w:rsidR="00466145">
        <w:t> </w:t>
      </w:r>
      <w:r w:rsidRPr="00B6780D">
        <w:t>r.</w:t>
      </w:r>
      <w:r w:rsidR="00466145">
        <w:t xml:space="preserve"> Nr </w:t>
      </w:r>
      <w:r w:rsidRPr="00B6780D">
        <w:t>45,</w:t>
      </w:r>
      <w:r w:rsidR="00466145">
        <w:t xml:space="preserve"> poz. </w:t>
      </w:r>
      <w:r w:rsidRPr="00B6780D">
        <w:t>235.</w:t>
      </w:r>
    </w:p>
  </w:footnote>
  <w:footnote w:id="11">
    <w:p w:rsidR="005C644A" w:rsidRPr="00B6780D" w:rsidRDefault="005C644A" w:rsidP="005C644A">
      <w:pPr>
        <w:pStyle w:val="ODNONIKtreodnonika"/>
        <w:rPr>
          <w:rFonts w:cs="Times New Roman"/>
        </w:rPr>
      </w:pPr>
      <w:r w:rsidRPr="00B6780D">
        <w:rPr>
          <w:rStyle w:val="IGindeksgrny"/>
          <w:rFonts w:cs="Times New Roman"/>
        </w:rPr>
        <w:footnoteRef/>
      </w:r>
      <w:r w:rsidRPr="00B6780D">
        <w:rPr>
          <w:rStyle w:val="IGindeksgrny"/>
          <w:rFonts w:cs="Times New Roman"/>
        </w:rPr>
        <w:t>)</w:t>
      </w:r>
      <w:r w:rsidRPr="00B6780D">
        <w:rPr>
          <w:rFonts w:cs="Times New Roman"/>
        </w:rPr>
        <w:tab/>
        <w:t>Zmiany tekstu jednolitego wymienionej ustawy zostały ogłoszone</w:t>
      </w:r>
      <w:r w:rsidR="00466145" w:rsidRPr="00B6780D">
        <w:rPr>
          <w:rFonts w:cs="Times New Roman"/>
        </w:rPr>
        <w:t xml:space="preserve"> w</w:t>
      </w:r>
      <w:r w:rsidR="00466145">
        <w:rPr>
          <w:rFonts w:cs="Times New Roman"/>
        </w:rPr>
        <w:t> Dz. U.</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4</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293, 379, 435, 567, 616, 945</w:t>
      </w:r>
      <w:r>
        <w:rPr>
          <w:rFonts w:cs="Times New Roman"/>
        </w:rPr>
        <w:t>, 1091, 1161, 1296, 1585, 1626,</w:t>
      </w:r>
      <w:r w:rsidRPr="00B6780D">
        <w:rPr>
          <w:rFonts w:cs="Times New Roman"/>
        </w:rPr>
        <w:t xml:space="preserve"> 174</w:t>
      </w:r>
      <w:r w:rsidR="00466145" w:rsidRPr="00B6780D">
        <w:rPr>
          <w:rFonts w:cs="Times New Roman"/>
        </w:rPr>
        <w:t>1</w:t>
      </w:r>
      <w:r w:rsidR="00466145">
        <w:rPr>
          <w:rFonts w:cs="Times New Roman"/>
        </w:rPr>
        <w:t xml:space="preserve"> i </w:t>
      </w:r>
      <w:r w:rsidRPr="00822658">
        <w:rPr>
          <w:rFonts w:cs="Times New Roman"/>
        </w:rPr>
        <w:t>192</w:t>
      </w:r>
      <w:r w:rsidR="00466145" w:rsidRPr="00822658">
        <w:rPr>
          <w:rFonts w:cs="Times New Roman"/>
        </w:rPr>
        <w:t>4</w:t>
      </w:r>
      <w:r w:rsidR="00466145">
        <w:rPr>
          <w:rFonts w:cs="Times New Roman"/>
        </w:rPr>
        <w:t xml:space="preserve"> oraz</w:t>
      </w:r>
      <w:r w:rsidR="00466145" w:rsidRPr="00822658">
        <w:rPr>
          <w:rFonts w:cs="Times New Roman"/>
        </w:rPr>
        <w:t xml:space="preserve"> z</w:t>
      </w:r>
      <w:r w:rsidR="00466145">
        <w:rPr>
          <w:rFonts w:cs="Times New Roman"/>
        </w:rPr>
        <w:t> </w:t>
      </w:r>
      <w:r w:rsidRPr="00822658">
        <w:t>201</w:t>
      </w:r>
      <w:r w:rsidR="00466145" w:rsidRPr="00822658">
        <w:t>5</w:t>
      </w:r>
      <w:r w:rsidR="00466145">
        <w:t> </w:t>
      </w:r>
      <w:r w:rsidRPr="00822658">
        <w:t>r.</w:t>
      </w:r>
      <w:r w:rsidR="00466145">
        <w:t xml:space="preserve"> poz. </w:t>
      </w:r>
      <w:r w:rsidRPr="00822658">
        <w:rPr>
          <w:rFonts w:cs="Times New Roman"/>
        </w:rPr>
        <w:t>2, 4, 218</w:t>
      </w:r>
      <w:r>
        <w:t>, 539, 978, 1062, 1137, 1199, 1311, 141</w:t>
      </w:r>
      <w:r w:rsidR="00466145">
        <w:t>8</w:t>
      </w:r>
      <w:r w:rsidR="00112118">
        <w:t xml:space="preserve">, </w:t>
      </w:r>
      <w:r>
        <w:t>1419</w:t>
      </w:r>
      <w:r w:rsidR="00112118">
        <w:t>, 1505, 1527, 1567, 1587, 1595, 1634, 1635, 1830 i 1854</w:t>
      </w:r>
      <w:r w:rsidRPr="00B6780D">
        <w:rPr>
          <w:rFonts w:cs="Times New Roman"/>
        </w:rPr>
        <w:t>.</w:t>
      </w:r>
    </w:p>
  </w:footnote>
  <w:footnote w:id="12">
    <w:p w:rsidR="005C644A" w:rsidRPr="00B6780D" w:rsidRDefault="005C644A" w:rsidP="005C644A">
      <w:pPr>
        <w:pStyle w:val="ODNONIKtreodnonika"/>
        <w:rPr>
          <w:rFonts w:cs="Times New Roman"/>
        </w:rPr>
      </w:pPr>
      <w:r w:rsidRPr="00B6780D">
        <w:rPr>
          <w:rStyle w:val="IGindeksgrny"/>
          <w:rFonts w:cs="Times New Roman"/>
        </w:rPr>
        <w:footnoteRef/>
      </w:r>
      <w:r w:rsidRPr="00B6780D">
        <w:rPr>
          <w:rStyle w:val="IGindeksgrny"/>
          <w:rFonts w:cs="Times New Roman"/>
        </w:rPr>
        <w:t>)</w:t>
      </w:r>
      <w:r w:rsidRPr="00B6780D">
        <w:rPr>
          <w:rFonts w:cs="Times New Roman"/>
        </w:rPr>
        <w:tab/>
        <w:t>Zmiany tekstu jednolitego wymienionej ustawy zostały ogłoszone</w:t>
      </w:r>
      <w:r w:rsidR="00466145" w:rsidRPr="00B6780D">
        <w:rPr>
          <w:rFonts w:cs="Times New Roman"/>
        </w:rPr>
        <w:t xml:space="preserve"> w</w:t>
      </w:r>
      <w:r w:rsidR="00466145">
        <w:rPr>
          <w:rFonts w:cs="Times New Roman"/>
        </w:rPr>
        <w:t> Dz. U.</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5</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87, 211, 218, 396, 539</w:t>
      </w:r>
      <w:r>
        <w:t>, 774, 978, 1269, 1311, 132</w:t>
      </w:r>
      <w:r w:rsidR="00466145">
        <w:t>2</w:t>
      </w:r>
      <w:r w:rsidR="00904EA7">
        <w:t xml:space="preserve">, </w:t>
      </w:r>
      <w:r>
        <w:t>1419</w:t>
      </w:r>
      <w:r w:rsidR="00904EA7">
        <w:t xml:space="preserve"> i 1649</w:t>
      </w:r>
      <w:r w:rsidRPr="00B6780D">
        <w:rPr>
          <w:rFonts w:cs="Times New Roman"/>
        </w:rPr>
        <w:t>.</w:t>
      </w:r>
    </w:p>
  </w:footnote>
  <w:footnote w:id="13">
    <w:p w:rsidR="005C644A" w:rsidRPr="00B6780D" w:rsidRDefault="005C644A" w:rsidP="005C644A">
      <w:pPr>
        <w:pStyle w:val="ODNONIKtreodnonika"/>
        <w:rPr>
          <w:rFonts w:cs="Times New Roman"/>
        </w:rPr>
      </w:pPr>
      <w:r w:rsidRPr="00B6780D">
        <w:rPr>
          <w:rStyle w:val="IGindeksgrny"/>
          <w:rFonts w:cs="Times New Roman"/>
        </w:rPr>
        <w:footnoteRef/>
      </w:r>
      <w:r w:rsidRPr="00B6780D">
        <w:rPr>
          <w:rStyle w:val="IGindeksgrny"/>
          <w:rFonts w:cs="Times New Roman"/>
        </w:rPr>
        <w:t>)</w:t>
      </w:r>
      <w:r w:rsidRPr="00B6780D">
        <w:rPr>
          <w:rFonts w:cs="Times New Roman"/>
        </w:rPr>
        <w:tab/>
        <w:t>Zmiany wymienionej ustawy zostały ogłoszone</w:t>
      </w:r>
      <w:r w:rsidR="00466145" w:rsidRPr="00B6780D">
        <w:rPr>
          <w:rFonts w:cs="Times New Roman"/>
        </w:rPr>
        <w:t xml:space="preserve"> w</w:t>
      </w:r>
      <w:r w:rsidR="00466145">
        <w:rPr>
          <w:rFonts w:cs="Times New Roman"/>
        </w:rPr>
        <w:t> Dz. U.</w:t>
      </w:r>
      <w:r w:rsidR="00466145" w:rsidRPr="00B6780D">
        <w:rPr>
          <w:rFonts w:cs="Times New Roman"/>
        </w:rPr>
        <w:t xml:space="preserve"> z</w:t>
      </w:r>
      <w:r w:rsidR="00466145">
        <w:rPr>
          <w:rFonts w:cs="Times New Roman"/>
        </w:rPr>
        <w:t> </w:t>
      </w:r>
      <w:r w:rsidRPr="00B6780D">
        <w:rPr>
          <w:rFonts w:cs="Times New Roman"/>
        </w:rPr>
        <w:t>199</w:t>
      </w:r>
      <w:r w:rsidR="00466145" w:rsidRPr="00B6780D">
        <w:rPr>
          <w:rFonts w:cs="Times New Roman"/>
        </w:rPr>
        <w:t>9</w:t>
      </w:r>
      <w:r w:rsidR="00466145">
        <w:rPr>
          <w:rFonts w:cs="Times New Roman"/>
        </w:rPr>
        <w:t> </w:t>
      </w:r>
      <w:r w:rsidRPr="00B6780D">
        <w:rPr>
          <w:rFonts w:cs="Times New Roman"/>
        </w:rPr>
        <w:t>r.</w:t>
      </w:r>
      <w:r w:rsidR="00466145">
        <w:rPr>
          <w:rFonts w:cs="Times New Roman"/>
        </w:rPr>
        <w:t xml:space="preserve"> Nr </w:t>
      </w:r>
      <w:r w:rsidRPr="00B6780D">
        <w:rPr>
          <w:rFonts w:cs="Times New Roman"/>
        </w:rPr>
        <w:t>83,</w:t>
      </w:r>
      <w:r w:rsidR="00466145">
        <w:rPr>
          <w:rFonts w:cs="Times New Roman"/>
        </w:rPr>
        <w:t xml:space="preserve"> poz. </w:t>
      </w:r>
      <w:r w:rsidRPr="00B6780D">
        <w:rPr>
          <w:rFonts w:cs="Times New Roman"/>
        </w:rPr>
        <w:t>931,</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0</w:t>
      </w:r>
      <w:r w:rsidR="00466145">
        <w:rPr>
          <w:rFonts w:cs="Times New Roman"/>
        </w:rPr>
        <w:t> </w:t>
      </w:r>
      <w:r w:rsidRPr="00B6780D">
        <w:rPr>
          <w:rFonts w:cs="Times New Roman"/>
        </w:rPr>
        <w:t>r.</w:t>
      </w:r>
      <w:r w:rsidR="00466145">
        <w:rPr>
          <w:rFonts w:cs="Times New Roman"/>
        </w:rPr>
        <w:t xml:space="preserve"> Nr </w:t>
      </w:r>
      <w:r w:rsidRPr="00B6780D">
        <w:rPr>
          <w:rFonts w:cs="Times New Roman"/>
        </w:rPr>
        <w:t>50,</w:t>
      </w:r>
      <w:r w:rsidR="00466145">
        <w:rPr>
          <w:rFonts w:cs="Times New Roman"/>
        </w:rPr>
        <w:t xml:space="preserve"> poz. </w:t>
      </w:r>
      <w:r w:rsidRPr="00B6780D">
        <w:rPr>
          <w:rFonts w:cs="Times New Roman"/>
        </w:rPr>
        <w:t>580,</w:t>
      </w:r>
      <w:r w:rsidR="00466145">
        <w:rPr>
          <w:rFonts w:cs="Times New Roman"/>
        </w:rPr>
        <w:t xml:space="preserve"> Nr </w:t>
      </w:r>
      <w:r w:rsidRPr="00B6780D">
        <w:rPr>
          <w:rFonts w:cs="Times New Roman"/>
        </w:rPr>
        <w:t>62,</w:t>
      </w:r>
      <w:r w:rsidR="00466145">
        <w:rPr>
          <w:rFonts w:cs="Times New Roman"/>
        </w:rPr>
        <w:t xml:space="preserve"> poz. </w:t>
      </w:r>
      <w:r w:rsidRPr="00B6780D">
        <w:rPr>
          <w:rFonts w:cs="Times New Roman"/>
        </w:rPr>
        <w:t>717,</w:t>
      </w:r>
      <w:r w:rsidR="00466145">
        <w:rPr>
          <w:rFonts w:cs="Times New Roman"/>
        </w:rPr>
        <w:t xml:space="preserve"> Nr </w:t>
      </w:r>
      <w:r w:rsidRPr="00B6780D">
        <w:rPr>
          <w:rFonts w:cs="Times New Roman"/>
        </w:rPr>
        <w:t>73,</w:t>
      </w:r>
      <w:r w:rsidR="00466145">
        <w:rPr>
          <w:rFonts w:cs="Times New Roman"/>
        </w:rPr>
        <w:t xml:space="preserve"> poz. </w:t>
      </w:r>
      <w:r w:rsidRPr="00B6780D">
        <w:rPr>
          <w:rFonts w:cs="Times New Roman"/>
        </w:rPr>
        <w:t>85</w:t>
      </w:r>
      <w:r w:rsidR="00466145" w:rsidRPr="00B6780D">
        <w:rPr>
          <w:rFonts w:cs="Times New Roman"/>
        </w:rPr>
        <w:t>2</w:t>
      </w:r>
      <w:r w:rsidR="00466145">
        <w:rPr>
          <w:rFonts w:cs="Times New Roman"/>
        </w:rPr>
        <w:t xml:space="preserve"> i Nr </w:t>
      </w:r>
      <w:r w:rsidRPr="00B6780D">
        <w:rPr>
          <w:rFonts w:cs="Times New Roman"/>
        </w:rPr>
        <w:t>93,</w:t>
      </w:r>
      <w:r w:rsidR="00466145">
        <w:rPr>
          <w:rFonts w:cs="Times New Roman"/>
        </w:rPr>
        <w:t xml:space="preserve"> poz. </w:t>
      </w:r>
      <w:r w:rsidRPr="00B6780D">
        <w:rPr>
          <w:rFonts w:cs="Times New Roman"/>
        </w:rPr>
        <w:t>1027,</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1</w:t>
      </w:r>
      <w:r w:rsidR="00466145">
        <w:rPr>
          <w:rFonts w:cs="Times New Roman"/>
        </w:rPr>
        <w:t> </w:t>
      </w:r>
      <w:r w:rsidRPr="00B6780D">
        <w:rPr>
          <w:rFonts w:cs="Times New Roman"/>
        </w:rPr>
        <w:t>r.</w:t>
      </w:r>
      <w:r w:rsidR="00466145">
        <w:rPr>
          <w:rFonts w:cs="Times New Roman"/>
        </w:rPr>
        <w:t xml:space="preserve"> Nr </w:t>
      </w:r>
      <w:r w:rsidRPr="00B6780D">
        <w:rPr>
          <w:rFonts w:cs="Times New Roman"/>
        </w:rPr>
        <w:t>98,</w:t>
      </w:r>
      <w:r w:rsidR="00466145">
        <w:rPr>
          <w:rFonts w:cs="Times New Roman"/>
        </w:rPr>
        <w:t xml:space="preserve"> poz. </w:t>
      </w:r>
      <w:r w:rsidRPr="00B6780D">
        <w:rPr>
          <w:rFonts w:cs="Times New Roman"/>
        </w:rPr>
        <w:t>107</w:t>
      </w:r>
      <w:r w:rsidR="00466145" w:rsidRPr="00B6780D">
        <w:rPr>
          <w:rFonts w:cs="Times New Roman"/>
        </w:rPr>
        <w:t>1</w:t>
      </w:r>
      <w:r w:rsidR="00466145">
        <w:rPr>
          <w:rFonts w:cs="Times New Roman"/>
        </w:rPr>
        <w:t xml:space="preserve"> i Nr </w:t>
      </w:r>
      <w:r w:rsidRPr="00B6780D">
        <w:rPr>
          <w:rFonts w:cs="Times New Roman"/>
        </w:rPr>
        <w:t>106,</w:t>
      </w:r>
      <w:r w:rsidR="00466145">
        <w:rPr>
          <w:rFonts w:cs="Times New Roman"/>
        </w:rPr>
        <w:t xml:space="preserve"> poz. </w:t>
      </w:r>
      <w:r w:rsidRPr="00B6780D">
        <w:rPr>
          <w:rFonts w:cs="Times New Roman"/>
        </w:rPr>
        <w:t>1149,</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2</w:t>
      </w:r>
      <w:r w:rsidR="00466145">
        <w:rPr>
          <w:rFonts w:cs="Times New Roman"/>
        </w:rPr>
        <w:t> </w:t>
      </w:r>
      <w:r w:rsidRPr="00B6780D">
        <w:rPr>
          <w:rFonts w:cs="Times New Roman"/>
        </w:rPr>
        <w:t>r.</w:t>
      </w:r>
      <w:r w:rsidR="00466145">
        <w:rPr>
          <w:rFonts w:cs="Times New Roman"/>
        </w:rPr>
        <w:t xml:space="preserve"> Nr </w:t>
      </w:r>
      <w:r w:rsidRPr="00B6780D">
        <w:rPr>
          <w:rFonts w:cs="Times New Roman"/>
        </w:rPr>
        <w:t>74,</w:t>
      </w:r>
      <w:r w:rsidR="00466145">
        <w:rPr>
          <w:rFonts w:cs="Times New Roman"/>
        </w:rPr>
        <w:t xml:space="preserve"> poz. </w:t>
      </w:r>
      <w:r w:rsidRPr="00B6780D">
        <w:rPr>
          <w:rFonts w:cs="Times New Roman"/>
        </w:rPr>
        <w:t>676,</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3</w:t>
      </w:r>
      <w:r w:rsidR="00466145">
        <w:rPr>
          <w:rFonts w:cs="Times New Roman"/>
        </w:rPr>
        <w:t> </w:t>
      </w:r>
      <w:r w:rsidRPr="00B6780D">
        <w:rPr>
          <w:rFonts w:cs="Times New Roman"/>
        </w:rPr>
        <w:t>r.</w:t>
      </w:r>
      <w:r w:rsidR="00466145">
        <w:rPr>
          <w:rFonts w:cs="Times New Roman"/>
        </w:rPr>
        <w:t xml:space="preserve"> Nr </w:t>
      </w:r>
      <w:r w:rsidRPr="00B6780D">
        <w:rPr>
          <w:rFonts w:cs="Times New Roman"/>
        </w:rPr>
        <w:t>17,</w:t>
      </w:r>
      <w:r w:rsidR="00466145">
        <w:rPr>
          <w:rFonts w:cs="Times New Roman"/>
        </w:rPr>
        <w:t xml:space="preserve"> poz. </w:t>
      </w:r>
      <w:r w:rsidRPr="00B6780D">
        <w:rPr>
          <w:rFonts w:cs="Times New Roman"/>
        </w:rPr>
        <w:t>155,</w:t>
      </w:r>
      <w:r w:rsidR="00466145">
        <w:rPr>
          <w:rFonts w:cs="Times New Roman"/>
        </w:rPr>
        <w:t xml:space="preserve"> Nr </w:t>
      </w:r>
      <w:r w:rsidRPr="00B6780D">
        <w:rPr>
          <w:rFonts w:cs="Times New Roman"/>
        </w:rPr>
        <w:t>111,</w:t>
      </w:r>
      <w:r w:rsidR="00466145">
        <w:rPr>
          <w:rFonts w:cs="Times New Roman"/>
        </w:rPr>
        <w:t xml:space="preserve"> poz. </w:t>
      </w:r>
      <w:r w:rsidRPr="00B6780D">
        <w:rPr>
          <w:rFonts w:cs="Times New Roman"/>
        </w:rPr>
        <w:t>106</w:t>
      </w:r>
      <w:r w:rsidR="00466145" w:rsidRPr="00B6780D">
        <w:rPr>
          <w:rFonts w:cs="Times New Roman"/>
        </w:rPr>
        <w:t>1</w:t>
      </w:r>
      <w:r w:rsidR="00466145">
        <w:rPr>
          <w:rFonts w:cs="Times New Roman"/>
        </w:rPr>
        <w:t xml:space="preserve"> i Nr </w:t>
      </w:r>
      <w:r w:rsidRPr="00B6780D">
        <w:rPr>
          <w:rFonts w:cs="Times New Roman"/>
        </w:rPr>
        <w:t>130,</w:t>
      </w:r>
      <w:r w:rsidR="00466145">
        <w:rPr>
          <w:rFonts w:cs="Times New Roman"/>
        </w:rPr>
        <w:t xml:space="preserve"> poz. </w:t>
      </w:r>
      <w:r w:rsidRPr="00B6780D">
        <w:rPr>
          <w:rFonts w:cs="Times New Roman"/>
        </w:rPr>
        <w:t>1188,</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4</w:t>
      </w:r>
      <w:r w:rsidR="00466145">
        <w:rPr>
          <w:rFonts w:cs="Times New Roman"/>
        </w:rPr>
        <w:t> </w:t>
      </w:r>
      <w:r w:rsidRPr="00B6780D">
        <w:rPr>
          <w:rFonts w:cs="Times New Roman"/>
        </w:rPr>
        <w:t>r.</w:t>
      </w:r>
      <w:r w:rsidR="00466145">
        <w:rPr>
          <w:rFonts w:cs="Times New Roman"/>
        </w:rPr>
        <w:t xml:space="preserve"> Nr </w:t>
      </w:r>
      <w:r w:rsidRPr="00B6780D">
        <w:rPr>
          <w:rFonts w:cs="Times New Roman"/>
        </w:rPr>
        <w:t>51,</w:t>
      </w:r>
      <w:r w:rsidR="00466145">
        <w:rPr>
          <w:rFonts w:cs="Times New Roman"/>
        </w:rPr>
        <w:t xml:space="preserve"> poz. </w:t>
      </w:r>
      <w:r w:rsidRPr="00B6780D">
        <w:rPr>
          <w:rFonts w:cs="Times New Roman"/>
        </w:rPr>
        <w:t>514,</w:t>
      </w:r>
      <w:r w:rsidR="00466145">
        <w:rPr>
          <w:rFonts w:cs="Times New Roman"/>
        </w:rPr>
        <w:t xml:space="preserve"> Nr </w:t>
      </w:r>
      <w:r w:rsidRPr="00B6780D">
        <w:rPr>
          <w:rFonts w:cs="Times New Roman"/>
        </w:rPr>
        <w:t>69,</w:t>
      </w:r>
      <w:r w:rsidR="00466145">
        <w:rPr>
          <w:rFonts w:cs="Times New Roman"/>
        </w:rPr>
        <w:t xml:space="preserve"> poz. </w:t>
      </w:r>
      <w:r w:rsidRPr="00B6780D">
        <w:rPr>
          <w:rFonts w:cs="Times New Roman"/>
        </w:rPr>
        <w:t>626,</w:t>
      </w:r>
      <w:r w:rsidR="00466145">
        <w:rPr>
          <w:rFonts w:cs="Times New Roman"/>
        </w:rPr>
        <w:t xml:space="preserve"> Nr </w:t>
      </w:r>
      <w:r w:rsidRPr="00B6780D">
        <w:rPr>
          <w:rFonts w:cs="Times New Roman"/>
        </w:rPr>
        <w:t>93,</w:t>
      </w:r>
      <w:r w:rsidR="00466145">
        <w:rPr>
          <w:rFonts w:cs="Times New Roman"/>
        </w:rPr>
        <w:t xml:space="preserve"> poz. </w:t>
      </w:r>
      <w:r w:rsidRPr="00B6780D">
        <w:rPr>
          <w:rFonts w:cs="Times New Roman"/>
        </w:rPr>
        <w:t>889,</w:t>
      </w:r>
      <w:r w:rsidR="00466145">
        <w:rPr>
          <w:rFonts w:cs="Times New Roman"/>
        </w:rPr>
        <w:t xml:space="preserve"> Nr </w:t>
      </w:r>
      <w:r w:rsidRPr="00B6780D">
        <w:rPr>
          <w:rFonts w:cs="Times New Roman"/>
        </w:rPr>
        <w:t>240,</w:t>
      </w:r>
      <w:r w:rsidR="00466145">
        <w:rPr>
          <w:rFonts w:cs="Times New Roman"/>
        </w:rPr>
        <w:t xml:space="preserve"> poz. </w:t>
      </w:r>
      <w:r w:rsidRPr="00B6780D">
        <w:rPr>
          <w:rFonts w:cs="Times New Roman"/>
        </w:rPr>
        <w:t>240</w:t>
      </w:r>
      <w:r w:rsidR="00466145" w:rsidRPr="00B6780D">
        <w:rPr>
          <w:rFonts w:cs="Times New Roman"/>
        </w:rPr>
        <w:t>5</w:t>
      </w:r>
      <w:r w:rsidR="00466145">
        <w:rPr>
          <w:rFonts w:cs="Times New Roman"/>
        </w:rPr>
        <w:t xml:space="preserve"> i Nr </w:t>
      </w:r>
      <w:r w:rsidRPr="00B6780D">
        <w:rPr>
          <w:rFonts w:cs="Times New Roman"/>
        </w:rPr>
        <w:t>264,</w:t>
      </w:r>
      <w:r w:rsidR="00466145">
        <w:rPr>
          <w:rFonts w:cs="Times New Roman"/>
        </w:rPr>
        <w:t xml:space="preserve"> poz. </w:t>
      </w:r>
      <w:r w:rsidRPr="00B6780D">
        <w:rPr>
          <w:rFonts w:cs="Times New Roman"/>
        </w:rPr>
        <w:t>2641,</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5</w:t>
      </w:r>
      <w:r w:rsidR="00466145">
        <w:rPr>
          <w:rFonts w:cs="Times New Roman"/>
        </w:rPr>
        <w:t> </w:t>
      </w:r>
      <w:r w:rsidRPr="00B6780D">
        <w:rPr>
          <w:rFonts w:cs="Times New Roman"/>
        </w:rPr>
        <w:t>r.</w:t>
      </w:r>
      <w:r w:rsidR="00466145">
        <w:rPr>
          <w:rFonts w:cs="Times New Roman"/>
        </w:rPr>
        <w:t xml:space="preserve"> Nr </w:t>
      </w:r>
      <w:r w:rsidRPr="00B6780D">
        <w:rPr>
          <w:rFonts w:cs="Times New Roman"/>
        </w:rPr>
        <w:t>10,</w:t>
      </w:r>
      <w:r w:rsidR="00466145">
        <w:rPr>
          <w:rFonts w:cs="Times New Roman"/>
        </w:rPr>
        <w:t xml:space="preserve"> poz. </w:t>
      </w:r>
      <w:r w:rsidRPr="00B6780D">
        <w:rPr>
          <w:rFonts w:cs="Times New Roman"/>
        </w:rPr>
        <w:t>70,</w:t>
      </w:r>
      <w:r w:rsidR="00466145">
        <w:rPr>
          <w:rFonts w:cs="Times New Roman"/>
        </w:rPr>
        <w:t xml:space="preserve"> Nr </w:t>
      </w:r>
      <w:r w:rsidRPr="00B6780D">
        <w:rPr>
          <w:rFonts w:cs="Times New Roman"/>
        </w:rPr>
        <w:t>48,</w:t>
      </w:r>
      <w:r w:rsidR="00466145">
        <w:rPr>
          <w:rFonts w:cs="Times New Roman"/>
        </w:rPr>
        <w:t xml:space="preserve"> poz. </w:t>
      </w:r>
      <w:r w:rsidRPr="00B6780D">
        <w:rPr>
          <w:rFonts w:cs="Times New Roman"/>
        </w:rPr>
        <w:t>461,</w:t>
      </w:r>
      <w:r w:rsidR="00466145">
        <w:rPr>
          <w:rFonts w:cs="Times New Roman"/>
        </w:rPr>
        <w:t xml:space="preserve"> Nr </w:t>
      </w:r>
      <w:r w:rsidRPr="00B6780D">
        <w:rPr>
          <w:rFonts w:cs="Times New Roman"/>
        </w:rPr>
        <w:t>77,</w:t>
      </w:r>
      <w:r w:rsidR="00466145">
        <w:rPr>
          <w:rFonts w:cs="Times New Roman"/>
        </w:rPr>
        <w:t xml:space="preserve"> poz. </w:t>
      </w:r>
      <w:r w:rsidRPr="00B6780D">
        <w:rPr>
          <w:rFonts w:cs="Times New Roman"/>
        </w:rPr>
        <w:t>680,</w:t>
      </w:r>
      <w:r w:rsidR="00466145">
        <w:rPr>
          <w:rFonts w:cs="Times New Roman"/>
        </w:rPr>
        <w:t xml:space="preserve"> Nr </w:t>
      </w:r>
      <w:r w:rsidRPr="00B6780D">
        <w:rPr>
          <w:rFonts w:cs="Times New Roman"/>
        </w:rPr>
        <w:t>96,</w:t>
      </w:r>
      <w:r w:rsidR="00466145">
        <w:rPr>
          <w:rFonts w:cs="Times New Roman"/>
        </w:rPr>
        <w:t xml:space="preserve"> poz. </w:t>
      </w:r>
      <w:r w:rsidRPr="00B6780D">
        <w:rPr>
          <w:rFonts w:cs="Times New Roman"/>
        </w:rPr>
        <w:t>821,</w:t>
      </w:r>
      <w:r w:rsidR="00466145">
        <w:rPr>
          <w:rFonts w:cs="Times New Roman"/>
        </w:rPr>
        <w:t xml:space="preserve"> Nr </w:t>
      </w:r>
      <w:r w:rsidRPr="00B6780D">
        <w:rPr>
          <w:rFonts w:cs="Times New Roman"/>
        </w:rPr>
        <w:t>141,</w:t>
      </w:r>
      <w:r w:rsidR="00466145">
        <w:rPr>
          <w:rFonts w:cs="Times New Roman"/>
        </w:rPr>
        <w:t xml:space="preserve"> poz. </w:t>
      </w:r>
      <w:r w:rsidRPr="00B6780D">
        <w:rPr>
          <w:rFonts w:cs="Times New Roman"/>
        </w:rPr>
        <w:t>1181,</w:t>
      </w:r>
      <w:r w:rsidR="00466145">
        <w:rPr>
          <w:rFonts w:cs="Times New Roman"/>
        </w:rPr>
        <w:t xml:space="preserve"> Nr </w:t>
      </w:r>
      <w:r w:rsidRPr="00B6780D">
        <w:rPr>
          <w:rFonts w:cs="Times New Roman"/>
        </w:rPr>
        <w:t>143,</w:t>
      </w:r>
      <w:r w:rsidR="00466145">
        <w:rPr>
          <w:rFonts w:cs="Times New Roman"/>
        </w:rPr>
        <w:t xml:space="preserve"> poz. </w:t>
      </w:r>
      <w:r w:rsidRPr="00B6780D">
        <w:rPr>
          <w:rFonts w:cs="Times New Roman"/>
        </w:rPr>
        <w:t>1203,</w:t>
      </w:r>
      <w:r w:rsidR="00466145">
        <w:rPr>
          <w:rFonts w:cs="Times New Roman"/>
        </w:rPr>
        <w:t xml:space="preserve"> Nr </w:t>
      </w:r>
      <w:r w:rsidRPr="00B6780D">
        <w:rPr>
          <w:rFonts w:cs="Times New Roman"/>
        </w:rPr>
        <w:t>163,</w:t>
      </w:r>
      <w:r w:rsidR="00466145">
        <w:rPr>
          <w:rFonts w:cs="Times New Roman"/>
        </w:rPr>
        <w:t xml:space="preserve"> poz. </w:t>
      </w:r>
      <w:r w:rsidRPr="00B6780D">
        <w:rPr>
          <w:rFonts w:cs="Times New Roman"/>
        </w:rPr>
        <w:t>1363,</w:t>
      </w:r>
      <w:r w:rsidR="00466145">
        <w:rPr>
          <w:rFonts w:cs="Times New Roman"/>
        </w:rPr>
        <w:t xml:space="preserve"> Nr </w:t>
      </w:r>
      <w:r w:rsidRPr="00B6780D">
        <w:rPr>
          <w:rFonts w:cs="Times New Roman"/>
        </w:rPr>
        <w:t>169,</w:t>
      </w:r>
      <w:r w:rsidR="00466145">
        <w:rPr>
          <w:rFonts w:cs="Times New Roman"/>
        </w:rPr>
        <w:t xml:space="preserve"> poz. </w:t>
      </w:r>
      <w:r w:rsidRPr="00B6780D">
        <w:rPr>
          <w:rFonts w:cs="Times New Roman"/>
        </w:rPr>
        <w:t>141</w:t>
      </w:r>
      <w:r w:rsidR="00466145" w:rsidRPr="00B6780D">
        <w:rPr>
          <w:rFonts w:cs="Times New Roman"/>
        </w:rPr>
        <w:t>6</w:t>
      </w:r>
      <w:r w:rsidR="00466145">
        <w:rPr>
          <w:rFonts w:cs="Times New Roman"/>
        </w:rPr>
        <w:t xml:space="preserve"> i Nr </w:t>
      </w:r>
      <w:r w:rsidRPr="00B6780D">
        <w:rPr>
          <w:rFonts w:cs="Times New Roman"/>
        </w:rPr>
        <w:t>178,</w:t>
      </w:r>
      <w:r w:rsidR="00466145">
        <w:rPr>
          <w:rFonts w:cs="Times New Roman"/>
        </w:rPr>
        <w:t xml:space="preserve"> poz. </w:t>
      </w:r>
      <w:r w:rsidRPr="00B6780D">
        <w:rPr>
          <w:rFonts w:cs="Times New Roman"/>
        </w:rPr>
        <w:t>1479,</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6</w:t>
      </w:r>
      <w:r w:rsidR="00466145">
        <w:rPr>
          <w:rFonts w:cs="Times New Roman"/>
        </w:rPr>
        <w:t> </w:t>
      </w:r>
      <w:r w:rsidRPr="00B6780D">
        <w:rPr>
          <w:rFonts w:cs="Times New Roman"/>
        </w:rPr>
        <w:t>r.</w:t>
      </w:r>
      <w:r w:rsidR="00466145">
        <w:rPr>
          <w:rFonts w:cs="Times New Roman"/>
        </w:rPr>
        <w:t xml:space="preserve"> Nr </w:t>
      </w:r>
      <w:r w:rsidRPr="00B6780D">
        <w:rPr>
          <w:rFonts w:cs="Times New Roman"/>
        </w:rPr>
        <w:t>15,</w:t>
      </w:r>
      <w:r w:rsidR="00466145">
        <w:rPr>
          <w:rFonts w:cs="Times New Roman"/>
        </w:rPr>
        <w:t xml:space="preserve"> poz. </w:t>
      </w:r>
      <w:r w:rsidRPr="00B6780D">
        <w:rPr>
          <w:rFonts w:cs="Times New Roman"/>
        </w:rPr>
        <w:t>118,</w:t>
      </w:r>
      <w:r w:rsidR="00466145">
        <w:rPr>
          <w:rFonts w:cs="Times New Roman"/>
        </w:rPr>
        <w:t xml:space="preserve"> Nr </w:t>
      </w:r>
      <w:r w:rsidRPr="00B6780D">
        <w:rPr>
          <w:rFonts w:cs="Times New Roman"/>
        </w:rPr>
        <w:t>66,</w:t>
      </w:r>
      <w:r w:rsidR="00466145">
        <w:rPr>
          <w:rFonts w:cs="Times New Roman"/>
        </w:rPr>
        <w:t xml:space="preserve"> poz. </w:t>
      </w:r>
      <w:r w:rsidRPr="00B6780D">
        <w:rPr>
          <w:rFonts w:cs="Times New Roman"/>
        </w:rPr>
        <w:t>467,</w:t>
      </w:r>
      <w:r w:rsidR="00466145">
        <w:rPr>
          <w:rFonts w:cs="Times New Roman"/>
        </w:rPr>
        <w:t xml:space="preserve"> Nr </w:t>
      </w:r>
      <w:r w:rsidRPr="00B6780D">
        <w:rPr>
          <w:rFonts w:cs="Times New Roman"/>
        </w:rPr>
        <w:t>95,</w:t>
      </w:r>
      <w:r w:rsidR="00466145">
        <w:rPr>
          <w:rFonts w:cs="Times New Roman"/>
        </w:rPr>
        <w:t xml:space="preserve"> poz. </w:t>
      </w:r>
      <w:r w:rsidRPr="00B6780D">
        <w:rPr>
          <w:rFonts w:cs="Times New Roman"/>
        </w:rPr>
        <w:t>659,</w:t>
      </w:r>
      <w:r w:rsidR="00466145">
        <w:rPr>
          <w:rFonts w:cs="Times New Roman"/>
        </w:rPr>
        <w:t xml:space="preserve"> Nr </w:t>
      </w:r>
      <w:r w:rsidRPr="00B6780D">
        <w:rPr>
          <w:rFonts w:cs="Times New Roman"/>
        </w:rPr>
        <w:t>104,</w:t>
      </w:r>
      <w:r w:rsidR="00466145">
        <w:rPr>
          <w:rFonts w:cs="Times New Roman"/>
        </w:rPr>
        <w:t xml:space="preserve"> poz. </w:t>
      </w:r>
      <w:r w:rsidRPr="00B6780D">
        <w:rPr>
          <w:rFonts w:cs="Times New Roman"/>
        </w:rPr>
        <w:t>70</w:t>
      </w:r>
      <w:r w:rsidR="00466145" w:rsidRPr="00B6780D">
        <w:rPr>
          <w:rFonts w:cs="Times New Roman"/>
        </w:rPr>
        <w:t>8</w:t>
      </w:r>
      <w:r w:rsidR="00466145">
        <w:rPr>
          <w:rFonts w:cs="Times New Roman"/>
        </w:rPr>
        <w:t xml:space="preserve"> i </w:t>
      </w:r>
      <w:r w:rsidRPr="00B6780D">
        <w:rPr>
          <w:rFonts w:cs="Times New Roman"/>
        </w:rPr>
        <w:t>711,</w:t>
      </w:r>
      <w:r w:rsidR="00466145">
        <w:rPr>
          <w:rFonts w:cs="Times New Roman"/>
        </w:rPr>
        <w:t xml:space="preserve"> Nr </w:t>
      </w:r>
      <w:r w:rsidRPr="00B6780D">
        <w:rPr>
          <w:rFonts w:cs="Times New Roman"/>
        </w:rPr>
        <w:t>141,</w:t>
      </w:r>
      <w:r w:rsidR="00466145">
        <w:rPr>
          <w:rFonts w:cs="Times New Roman"/>
        </w:rPr>
        <w:t xml:space="preserve"> poz. </w:t>
      </w:r>
      <w:r w:rsidRPr="00B6780D">
        <w:rPr>
          <w:rFonts w:cs="Times New Roman"/>
        </w:rPr>
        <w:t>100</w:t>
      </w:r>
      <w:r w:rsidR="00466145" w:rsidRPr="00B6780D">
        <w:rPr>
          <w:rFonts w:cs="Times New Roman"/>
        </w:rPr>
        <w:t>9</w:t>
      </w:r>
      <w:r w:rsidR="00466145">
        <w:rPr>
          <w:rFonts w:cs="Times New Roman"/>
        </w:rPr>
        <w:t xml:space="preserve"> i </w:t>
      </w:r>
      <w:r w:rsidRPr="00B6780D">
        <w:rPr>
          <w:rFonts w:cs="Times New Roman"/>
        </w:rPr>
        <w:t>1013,</w:t>
      </w:r>
      <w:r w:rsidR="00466145">
        <w:rPr>
          <w:rFonts w:cs="Times New Roman"/>
        </w:rPr>
        <w:t xml:space="preserve"> Nr </w:t>
      </w:r>
      <w:r w:rsidRPr="00B6780D">
        <w:rPr>
          <w:rFonts w:cs="Times New Roman"/>
        </w:rPr>
        <w:t>167,</w:t>
      </w:r>
      <w:r w:rsidR="00466145">
        <w:rPr>
          <w:rFonts w:cs="Times New Roman"/>
        </w:rPr>
        <w:t xml:space="preserve"> poz. </w:t>
      </w:r>
      <w:r w:rsidRPr="00B6780D">
        <w:rPr>
          <w:rFonts w:cs="Times New Roman"/>
        </w:rPr>
        <w:t>119</w:t>
      </w:r>
      <w:r w:rsidR="00466145" w:rsidRPr="00B6780D">
        <w:rPr>
          <w:rFonts w:cs="Times New Roman"/>
        </w:rPr>
        <w:t>2</w:t>
      </w:r>
      <w:r w:rsidR="00466145">
        <w:rPr>
          <w:rFonts w:cs="Times New Roman"/>
        </w:rPr>
        <w:t xml:space="preserve"> i Nr </w:t>
      </w:r>
      <w:r w:rsidRPr="00B6780D">
        <w:rPr>
          <w:rFonts w:cs="Times New Roman"/>
        </w:rPr>
        <w:t>226,</w:t>
      </w:r>
      <w:r w:rsidR="00466145">
        <w:rPr>
          <w:rFonts w:cs="Times New Roman"/>
        </w:rPr>
        <w:t xml:space="preserve"> poz. </w:t>
      </w:r>
      <w:r w:rsidRPr="00B6780D">
        <w:rPr>
          <w:rFonts w:cs="Times New Roman"/>
        </w:rPr>
        <w:t>164</w:t>
      </w:r>
      <w:r w:rsidR="00466145" w:rsidRPr="00B6780D">
        <w:rPr>
          <w:rFonts w:cs="Times New Roman"/>
        </w:rPr>
        <w:t>7</w:t>
      </w:r>
      <w:r w:rsidR="00466145">
        <w:rPr>
          <w:rFonts w:cs="Times New Roman"/>
        </w:rPr>
        <w:t xml:space="preserve"> i </w:t>
      </w:r>
      <w:r w:rsidRPr="00B6780D">
        <w:rPr>
          <w:rFonts w:cs="Times New Roman"/>
        </w:rPr>
        <w:t>1648,</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7</w:t>
      </w:r>
      <w:r w:rsidR="00466145">
        <w:rPr>
          <w:rFonts w:cs="Times New Roman"/>
        </w:rPr>
        <w:t> </w:t>
      </w:r>
      <w:r w:rsidRPr="00B6780D">
        <w:rPr>
          <w:rFonts w:cs="Times New Roman"/>
        </w:rPr>
        <w:t>r.</w:t>
      </w:r>
      <w:r w:rsidR="00466145">
        <w:rPr>
          <w:rFonts w:cs="Times New Roman"/>
        </w:rPr>
        <w:t xml:space="preserve"> Nr </w:t>
      </w:r>
      <w:r w:rsidRPr="00B6780D">
        <w:rPr>
          <w:rFonts w:cs="Times New Roman"/>
        </w:rPr>
        <w:t>20,</w:t>
      </w:r>
      <w:r w:rsidR="00466145">
        <w:rPr>
          <w:rFonts w:cs="Times New Roman"/>
        </w:rPr>
        <w:t xml:space="preserve"> poz. </w:t>
      </w:r>
      <w:r w:rsidRPr="00B6780D">
        <w:rPr>
          <w:rFonts w:cs="Times New Roman"/>
        </w:rPr>
        <w:t>116,</w:t>
      </w:r>
      <w:r w:rsidR="00466145">
        <w:rPr>
          <w:rFonts w:cs="Times New Roman"/>
        </w:rPr>
        <w:t xml:space="preserve"> Nr </w:t>
      </w:r>
      <w:r w:rsidRPr="00B6780D">
        <w:rPr>
          <w:rFonts w:cs="Times New Roman"/>
        </w:rPr>
        <w:t>64,</w:t>
      </w:r>
      <w:r w:rsidR="00466145">
        <w:rPr>
          <w:rFonts w:cs="Times New Roman"/>
        </w:rPr>
        <w:t xml:space="preserve"> poz. </w:t>
      </w:r>
      <w:r w:rsidRPr="00B6780D">
        <w:rPr>
          <w:rFonts w:cs="Times New Roman"/>
        </w:rPr>
        <w:t>432,</w:t>
      </w:r>
      <w:r w:rsidR="00466145">
        <w:rPr>
          <w:rFonts w:cs="Times New Roman"/>
        </w:rPr>
        <w:t xml:space="preserve"> Nr </w:t>
      </w:r>
      <w:r w:rsidRPr="00B6780D">
        <w:rPr>
          <w:rFonts w:cs="Times New Roman"/>
        </w:rPr>
        <w:t>80,</w:t>
      </w:r>
      <w:r w:rsidR="00466145">
        <w:rPr>
          <w:rFonts w:cs="Times New Roman"/>
        </w:rPr>
        <w:t xml:space="preserve"> poz. </w:t>
      </w:r>
      <w:r w:rsidRPr="00B6780D">
        <w:rPr>
          <w:rFonts w:cs="Times New Roman"/>
        </w:rPr>
        <w:t>539,</w:t>
      </w:r>
      <w:r w:rsidR="00466145">
        <w:rPr>
          <w:rFonts w:cs="Times New Roman"/>
        </w:rPr>
        <w:t xml:space="preserve"> Nr </w:t>
      </w:r>
      <w:r w:rsidRPr="00B6780D">
        <w:rPr>
          <w:rFonts w:cs="Times New Roman"/>
        </w:rPr>
        <w:t>89,</w:t>
      </w:r>
      <w:r w:rsidR="00466145">
        <w:rPr>
          <w:rFonts w:cs="Times New Roman"/>
        </w:rPr>
        <w:t xml:space="preserve"> poz. </w:t>
      </w:r>
      <w:r w:rsidRPr="00B6780D">
        <w:rPr>
          <w:rFonts w:cs="Times New Roman"/>
        </w:rPr>
        <w:t>589,</w:t>
      </w:r>
      <w:r w:rsidR="00466145">
        <w:rPr>
          <w:rFonts w:cs="Times New Roman"/>
        </w:rPr>
        <w:t xml:space="preserve"> Nr </w:t>
      </w:r>
      <w:r w:rsidRPr="00B6780D">
        <w:rPr>
          <w:rFonts w:cs="Times New Roman"/>
        </w:rPr>
        <w:t>99,</w:t>
      </w:r>
      <w:r w:rsidR="00466145">
        <w:rPr>
          <w:rFonts w:cs="Times New Roman"/>
        </w:rPr>
        <w:t xml:space="preserve"> poz. </w:t>
      </w:r>
      <w:r w:rsidRPr="00B6780D">
        <w:rPr>
          <w:rFonts w:cs="Times New Roman"/>
        </w:rPr>
        <w:t>664,</w:t>
      </w:r>
      <w:r w:rsidR="00466145">
        <w:rPr>
          <w:rFonts w:cs="Times New Roman"/>
        </w:rPr>
        <w:t xml:space="preserve"> Nr </w:t>
      </w:r>
      <w:r w:rsidRPr="00B6780D">
        <w:rPr>
          <w:rFonts w:cs="Times New Roman"/>
        </w:rPr>
        <w:t>112,</w:t>
      </w:r>
      <w:r w:rsidR="00466145">
        <w:rPr>
          <w:rFonts w:cs="Times New Roman"/>
        </w:rPr>
        <w:t xml:space="preserve"> poz. </w:t>
      </w:r>
      <w:r w:rsidRPr="00B6780D">
        <w:rPr>
          <w:rFonts w:cs="Times New Roman"/>
        </w:rPr>
        <w:t>766,</w:t>
      </w:r>
      <w:r w:rsidR="00466145">
        <w:rPr>
          <w:rFonts w:cs="Times New Roman"/>
        </w:rPr>
        <w:t xml:space="preserve"> Nr </w:t>
      </w:r>
      <w:r w:rsidRPr="00B6780D">
        <w:rPr>
          <w:rFonts w:cs="Times New Roman"/>
        </w:rPr>
        <w:t>123,</w:t>
      </w:r>
      <w:r w:rsidR="00466145">
        <w:rPr>
          <w:rFonts w:cs="Times New Roman"/>
        </w:rPr>
        <w:t xml:space="preserve"> poz. </w:t>
      </w:r>
      <w:r w:rsidRPr="00B6780D">
        <w:rPr>
          <w:rFonts w:cs="Times New Roman"/>
        </w:rPr>
        <w:t>84</w:t>
      </w:r>
      <w:r w:rsidR="00466145" w:rsidRPr="00B6780D">
        <w:rPr>
          <w:rFonts w:cs="Times New Roman"/>
        </w:rPr>
        <w:t>9</w:t>
      </w:r>
      <w:r w:rsidR="00466145">
        <w:rPr>
          <w:rFonts w:cs="Times New Roman"/>
        </w:rPr>
        <w:t xml:space="preserve"> i Nr </w:t>
      </w:r>
      <w:r w:rsidRPr="00B6780D">
        <w:rPr>
          <w:rFonts w:cs="Times New Roman"/>
        </w:rPr>
        <w:t>128,</w:t>
      </w:r>
      <w:r w:rsidR="00466145">
        <w:rPr>
          <w:rFonts w:cs="Times New Roman"/>
        </w:rPr>
        <w:t xml:space="preserve"> poz. </w:t>
      </w:r>
      <w:r w:rsidRPr="00B6780D">
        <w:rPr>
          <w:rFonts w:cs="Times New Roman"/>
        </w:rPr>
        <w:t>903,</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8</w:t>
      </w:r>
      <w:r w:rsidR="00466145">
        <w:rPr>
          <w:rFonts w:cs="Times New Roman"/>
        </w:rPr>
        <w:t> </w:t>
      </w:r>
      <w:r w:rsidRPr="00B6780D">
        <w:rPr>
          <w:rFonts w:cs="Times New Roman"/>
        </w:rPr>
        <w:t>r.</w:t>
      </w:r>
      <w:r w:rsidR="00466145">
        <w:rPr>
          <w:rFonts w:cs="Times New Roman"/>
        </w:rPr>
        <w:t xml:space="preserve"> Nr </w:t>
      </w:r>
      <w:r w:rsidRPr="00B6780D">
        <w:rPr>
          <w:rFonts w:cs="Times New Roman"/>
        </w:rPr>
        <w:t>27,</w:t>
      </w:r>
      <w:r w:rsidR="00466145">
        <w:rPr>
          <w:rFonts w:cs="Times New Roman"/>
        </w:rPr>
        <w:t xml:space="preserve"> poz. </w:t>
      </w:r>
      <w:r w:rsidRPr="00B6780D">
        <w:rPr>
          <w:rFonts w:cs="Times New Roman"/>
        </w:rPr>
        <w:t>162,</w:t>
      </w:r>
      <w:r w:rsidR="00466145">
        <w:rPr>
          <w:rFonts w:cs="Times New Roman"/>
        </w:rPr>
        <w:t xml:space="preserve"> Nr </w:t>
      </w:r>
      <w:r w:rsidRPr="00B6780D">
        <w:rPr>
          <w:rFonts w:cs="Times New Roman"/>
        </w:rPr>
        <w:t>100,</w:t>
      </w:r>
      <w:r w:rsidR="00466145">
        <w:rPr>
          <w:rFonts w:cs="Times New Roman"/>
        </w:rPr>
        <w:t xml:space="preserve"> poz. </w:t>
      </w:r>
      <w:r w:rsidRPr="00B6780D">
        <w:rPr>
          <w:rFonts w:cs="Times New Roman"/>
        </w:rPr>
        <w:t>648,</w:t>
      </w:r>
      <w:r w:rsidR="00466145">
        <w:rPr>
          <w:rFonts w:cs="Times New Roman"/>
        </w:rPr>
        <w:t xml:space="preserve"> Nr </w:t>
      </w:r>
      <w:r w:rsidRPr="00B6780D">
        <w:rPr>
          <w:rFonts w:cs="Times New Roman"/>
        </w:rPr>
        <w:t>107,</w:t>
      </w:r>
      <w:r w:rsidR="00466145">
        <w:rPr>
          <w:rFonts w:cs="Times New Roman"/>
        </w:rPr>
        <w:t xml:space="preserve"> poz. </w:t>
      </w:r>
      <w:r w:rsidRPr="00B6780D">
        <w:rPr>
          <w:rFonts w:cs="Times New Roman"/>
        </w:rPr>
        <w:t>686,</w:t>
      </w:r>
      <w:r w:rsidR="00466145">
        <w:rPr>
          <w:rFonts w:cs="Times New Roman"/>
        </w:rPr>
        <w:t xml:space="preserve"> Nr </w:t>
      </w:r>
      <w:r w:rsidRPr="00B6780D">
        <w:rPr>
          <w:rFonts w:cs="Times New Roman"/>
        </w:rPr>
        <w:t>123,</w:t>
      </w:r>
      <w:r w:rsidR="00466145">
        <w:rPr>
          <w:rFonts w:cs="Times New Roman"/>
        </w:rPr>
        <w:t xml:space="preserve"> poz. </w:t>
      </w:r>
      <w:r w:rsidRPr="00B6780D">
        <w:rPr>
          <w:rFonts w:cs="Times New Roman"/>
        </w:rPr>
        <w:t>802,</w:t>
      </w:r>
      <w:r w:rsidR="00466145">
        <w:rPr>
          <w:rFonts w:cs="Times New Roman"/>
        </w:rPr>
        <w:t xml:space="preserve"> Nr </w:t>
      </w:r>
      <w:r w:rsidRPr="00B6780D">
        <w:rPr>
          <w:rFonts w:cs="Times New Roman"/>
        </w:rPr>
        <w:t>182,</w:t>
      </w:r>
      <w:r w:rsidR="00466145">
        <w:rPr>
          <w:rFonts w:cs="Times New Roman"/>
        </w:rPr>
        <w:t xml:space="preserve"> poz. </w:t>
      </w:r>
      <w:r w:rsidRPr="00B6780D">
        <w:rPr>
          <w:rFonts w:cs="Times New Roman"/>
        </w:rPr>
        <w:t>1133,</w:t>
      </w:r>
      <w:r w:rsidR="00466145">
        <w:rPr>
          <w:rFonts w:cs="Times New Roman"/>
        </w:rPr>
        <w:t xml:space="preserve"> Nr </w:t>
      </w:r>
      <w:r w:rsidRPr="00B6780D">
        <w:rPr>
          <w:rFonts w:cs="Times New Roman"/>
        </w:rPr>
        <w:t>208,</w:t>
      </w:r>
      <w:r w:rsidR="00466145">
        <w:rPr>
          <w:rFonts w:cs="Times New Roman"/>
        </w:rPr>
        <w:t xml:space="preserve"> poz. </w:t>
      </w:r>
      <w:r w:rsidRPr="00B6780D">
        <w:rPr>
          <w:rFonts w:cs="Times New Roman"/>
        </w:rPr>
        <w:t>1308,</w:t>
      </w:r>
      <w:r w:rsidR="00466145">
        <w:rPr>
          <w:rFonts w:cs="Times New Roman"/>
        </w:rPr>
        <w:t xml:space="preserve"> Nr </w:t>
      </w:r>
      <w:r w:rsidRPr="00B6780D">
        <w:rPr>
          <w:rFonts w:cs="Times New Roman"/>
        </w:rPr>
        <w:t>214,</w:t>
      </w:r>
      <w:r w:rsidR="00466145">
        <w:rPr>
          <w:rFonts w:cs="Times New Roman"/>
        </w:rPr>
        <w:t xml:space="preserve"> poz. </w:t>
      </w:r>
      <w:r w:rsidRPr="00B6780D">
        <w:rPr>
          <w:rFonts w:cs="Times New Roman"/>
        </w:rPr>
        <w:t>1344,</w:t>
      </w:r>
      <w:r w:rsidR="00466145">
        <w:rPr>
          <w:rFonts w:cs="Times New Roman"/>
        </w:rPr>
        <w:t xml:space="preserve"> Nr </w:t>
      </w:r>
      <w:r w:rsidRPr="00B6780D">
        <w:rPr>
          <w:rFonts w:cs="Times New Roman"/>
        </w:rPr>
        <w:t>225,</w:t>
      </w:r>
      <w:r w:rsidR="00466145">
        <w:rPr>
          <w:rFonts w:cs="Times New Roman"/>
        </w:rPr>
        <w:t xml:space="preserve"> poz. </w:t>
      </w:r>
      <w:r w:rsidRPr="00B6780D">
        <w:rPr>
          <w:rFonts w:cs="Times New Roman"/>
        </w:rPr>
        <w:t>1485,</w:t>
      </w:r>
      <w:r w:rsidR="00466145">
        <w:rPr>
          <w:rFonts w:cs="Times New Roman"/>
        </w:rPr>
        <w:t xml:space="preserve"> Nr </w:t>
      </w:r>
      <w:r w:rsidRPr="00B6780D">
        <w:rPr>
          <w:rFonts w:cs="Times New Roman"/>
        </w:rPr>
        <w:t>234,</w:t>
      </w:r>
      <w:r w:rsidR="00466145">
        <w:rPr>
          <w:rFonts w:cs="Times New Roman"/>
        </w:rPr>
        <w:t xml:space="preserve"> poz. </w:t>
      </w:r>
      <w:r w:rsidRPr="00B6780D">
        <w:rPr>
          <w:rFonts w:cs="Times New Roman"/>
        </w:rPr>
        <w:t>157</w:t>
      </w:r>
      <w:r w:rsidR="00466145" w:rsidRPr="00B6780D">
        <w:rPr>
          <w:rFonts w:cs="Times New Roman"/>
        </w:rPr>
        <w:t>1</w:t>
      </w:r>
      <w:r w:rsidR="00466145">
        <w:rPr>
          <w:rFonts w:cs="Times New Roman"/>
        </w:rPr>
        <w:t xml:space="preserve"> i Nr </w:t>
      </w:r>
      <w:r w:rsidRPr="00B6780D">
        <w:rPr>
          <w:rFonts w:cs="Times New Roman"/>
        </w:rPr>
        <w:t>237,</w:t>
      </w:r>
      <w:r w:rsidR="00466145">
        <w:rPr>
          <w:rFonts w:cs="Times New Roman"/>
        </w:rPr>
        <w:t xml:space="preserve"> poz. </w:t>
      </w:r>
      <w:r w:rsidRPr="00B6780D">
        <w:rPr>
          <w:rFonts w:cs="Times New Roman"/>
        </w:rPr>
        <w:t>1651,</w:t>
      </w:r>
      <w:r w:rsidR="00466145" w:rsidRPr="00B6780D">
        <w:rPr>
          <w:rFonts w:cs="Times New Roman"/>
        </w:rPr>
        <w:t xml:space="preserve"> z</w:t>
      </w:r>
      <w:r w:rsidR="00466145">
        <w:rPr>
          <w:rFonts w:cs="Times New Roman"/>
        </w:rPr>
        <w:t> </w:t>
      </w:r>
      <w:r w:rsidRPr="00B6780D">
        <w:rPr>
          <w:rFonts w:cs="Times New Roman"/>
        </w:rPr>
        <w:t>200</w:t>
      </w:r>
      <w:r w:rsidR="00466145" w:rsidRPr="00B6780D">
        <w:rPr>
          <w:rFonts w:cs="Times New Roman"/>
        </w:rPr>
        <w:t>9</w:t>
      </w:r>
      <w:r w:rsidR="00466145">
        <w:rPr>
          <w:rFonts w:cs="Times New Roman"/>
        </w:rPr>
        <w:t> </w:t>
      </w:r>
      <w:r w:rsidRPr="00B6780D">
        <w:rPr>
          <w:rFonts w:cs="Times New Roman"/>
        </w:rPr>
        <w:t>r.</w:t>
      </w:r>
      <w:r w:rsidR="00466145">
        <w:rPr>
          <w:rFonts w:cs="Times New Roman"/>
        </w:rPr>
        <w:t xml:space="preserve"> Nr </w:t>
      </w:r>
      <w:r w:rsidRPr="00B6780D">
        <w:rPr>
          <w:rFonts w:cs="Times New Roman"/>
        </w:rPr>
        <w:t>8,</w:t>
      </w:r>
      <w:r w:rsidR="00466145">
        <w:rPr>
          <w:rFonts w:cs="Times New Roman"/>
        </w:rPr>
        <w:t xml:space="preserve"> poz. </w:t>
      </w:r>
      <w:r w:rsidRPr="00B6780D">
        <w:rPr>
          <w:rFonts w:cs="Times New Roman"/>
        </w:rPr>
        <w:t>39,</w:t>
      </w:r>
      <w:r w:rsidR="00466145">
        <w:rPr>
          <w:rFonts w:cs="Times New Roman"/>
        </w:rPr>
        <w:t xml:space="preserve"> Nr </w:t>
      </w:r>
      <w:r w:rsidRPr="00B6780D">
        <w:rPr>
          <w:rFonts w:cs="Times New Roman"/>
        </w:rPr>
        <w:t>20,</w:t>
      </w:r>
      <w:r w:rsidR="00466145">
        <w:rPr>
          <w:rFonts w:cs="Times New Roman"/>
        </w:rPr>
        <w:t xml:space="preserve"> poz. </w:t>
      </w:r>
      <w:r w:rsidRPr="00B6780D">
        <w:rPr>
          <w:rFonts w:cs="Times New Roman"/>
        </w:rPr>
        <w:t>104,</w:t>
      </w:r>
      <w:r w:rsidR="00466145">
        <w:rPr>
          <w:rFonts w:cs="Times New Roman"/>
        </w:rPr>
        <w:t xml:space="preserve"> Nr </w:t>
      </w:r>
      <w:r w:rsidRPr="00B6780D">
        <w:rPr>
          <w:rFonts w:cs="Times New Roman"/>
        </w:rPr>
        <w:t>28,</w:t>
      </w:r>
      <w:r w:rsidR="00466145">
        <w:rPr>
          <w:rFonts w:cs="Times New Roman"/>
        </w:rPr>
        <w:t xml:space="preserve"> poz. </w:t>
      </w:r>
      <w:r w:rsidRPr="00B6780D">
        <w:rPr>
          <w:rFonts w:cs="Times New Roman"/>
        </w:rPr>
        <w:t>171,</w:t>
      </w:r>
      <w:r w:rsidR="00466145">
        <w:rPr>
          <w:rFonts w:cs="Times New Roman"/>
        </w:rPr>
        <w:t xml:space="preserve"> Nr </w:t>
      </w:r>
      <w:r w:rsidRPr="00B6780D">
        <w:rPr>
          <w:rFonts w:cs="Times New Roman"/>
        </w:rPr>
        <w:t>68,</w:t>
      </w:r>
      <w:r w:rsidR="00466145">
        <w:rPr>
          <w:rFonts w:cs="Times New Roman"/>
        </w:rPr>
        <w:t xml:space="preserve"> poz. </w:t>
      </w:r>
      <w:r w:rsidRPr="00B6780D">
        <w:rPr>
          <w:rFonts w:cs="Times New Roman"/>
        </w:rPr>
        <w:t>585,</w:t>
      </w:r>
      <w:r w:rsidR="00466145">
        <w:rPr>
          <w:rFonts w:cs="Times New Roman"/>
        </w:rPr>
        <w:t xml:space="preserve"> Nr </w:t>
      </w:r>
      <w:r w:rsidRPr="00B6780D">
        <w:rPr>
          <w:rFonts w:cs="Times New Roman"/>
        </w:rPr>
        <w:t>85,</w:t>
      </w:r>
      <w:r w:rsidR="00466145">
        <w:rPr>
          <w:rFonts w:cs="Times New Roman"/>
        </w:rPr>
        <w:t xml:space="preserve"> poz. </w:t>
      </w:r>
      <w:r w:rsidRPr="00B6780D">
        <w:rPr>
          <w:rFonts w:cs="Times New Roman"/>
        </w:rPr>
        <w:t>716,</w:t>
      </w:r>
      <w:r w:rsidR="00466145">
        <w:rPr>
          <w:rFonts w:cs="Times New Roman"/>
        </w:rPr>
        <w:t xml:space="preserve"> Nr </w:t>
      </w:r>
      <w:r w:rsidRPr="00B6780D">
        <w:rPr>
          <w:rFonts w:cs="Times New Roman"/>
        </w:rPr>
        <w:t>127,</w:t>
      </w:r>
      <w:r w:rsidR="00466145">
        <w:rPr>
          <w:rFonts w:cs="Times New Roman"/>
        </w:rPr>
        <w:t xml:space="preserve"> poz. </w:t>
      </w:r>
      <w:r w:rsidRPr="00B6780D">
        <w:rPr>
          <w:rFonts w:cs="Times New Roman"/>
        </w:rPr>
        <w:t>1051,</w:t>
      </w:r>
      <w:r w:rsidR="00466145">
        <w:rPr>
          <w:rFonts w:cs="Times New Roman"/>
        </w:rPr>
        <w:t xml:space="preserve"> Nr </w:t>
      </w:r>
      <w:r w:rsidRPr="00B6780D">
        <w:rPr>
          <w:rFonts w:cs="Times New Roman"/>
        </w:rPr>
        <w:t>144,</w:t>
      </w:r>
      <w:r w:rsidR="00466145">
        <w:rPr>
          <w:rFonts w:cs="Times New Roman"/>
        </w:rPr>
        <w:t xml:space="preserve"> poz. </w:t>
      </w:r>
      <w:r w:rsidRPr="00B6780D">
        <w:rPr>
          <w:rFonts w:cs="Times New Roman"/>
        </w:rPr>
        <w:t>1178,</w:t>
      </w:r>
      <w:r w:rsidR="00466145">
        <w:rPr>
          <w:rFonts w:cs="Times New Roman"/>
        </w:rPr>
        <w:t xml:space="preserve"> Nr </w:t>
      </w:r>
      <w:r w:rsidRPr="00B6780D">
        <w:rPr>
          <w:rFonts w:cs="Times New Roman"/>
        </w:rPr>
        <w:t>168,</w:t>
      </w:r>
      <w:r w:rsidR="00466145">
        <w:rPr>
          <w:rFonts w:cs="Times New Roman"/>
        </w:rPr>
        <w:t xml:space="preserve"> poz. </w:t>
      </w:r>
      <w:r w:rsidRPr="00B6780D">
        <w:rPr>
          <w:rFonts w:cs="Times New Roman"/>
        </w:rPr>
        <w:t>1323,</w:t>
      </w:r>
      <w:r w:rsidR="00466145">
        <w:rPr>
          <w:rFonts w:cs="Times New Roman"/>
        </w:rPr>
        <w:t xml:space="preserve"> Nr </w:t>
      </w:r>
      <w:r w:rsidRPr="00B6780D">
        <w:rPr>
          <w:rFonts w:cs="Times New Roman"/>
        </w:rPr>
        <w:t>178,</w:t>
      </w:r>
      <w:r w:rsidR="00466145">
        <w:rPr>
          <w:rFonts w:cs="Times New Roman"/>
        </w:rPr>
        <w:t xml:space="preserve"> poz. </w:t>
      </w:r>
      <w:r w:rsidRPr="00B6780D">
        <w:rPr>
          <w:rFonts w:cs="Times New Roman"/>
        </w:rPr>
        <w:t>1375,</w:t>
      </w:r>
      <w:r w:rsidR="00466145">
        <w:rPr>
          <w:rFonts w:cs="Times New Roman"/>
        </w:rPr>
        <w:t xml:space="preserve"> Nr </w:t>
      </w:r>
      <w:r w:rsidRPr="00B6780D">
        <w:rPr>
          <w:rFonts w:cs="Times New Roman"/>
        </w:rPr>
        <w:t>190,</w:t>
      </w:r>
      <w:r w:rsidR="00466145">
        <w:rPr>
          <w:rFonts w:cs="Times New Roman"/>
        </w:rPr>
        <w:t xml:space="preserve"> poz. </w:t>
      </w:r>
      <w:r w:rsidRPr="00B6780D">
        <w:rPr>
          <w:rFonts w:cs="Times New Roman"/>
        </w:rPr>
        <w:t>147</w:t>
      </w:r>
      <w:r w:rsidR="00466145" w:rsidRPr="00B6780D">
        <w:rPr>
          <w:rFonts w:cs="Times New Roman"/>
        </w:rPr>
        <w:t>4</w:t>
      </w:r>
      <w:r w:rsidR="00466145">
        <w:rPr>
          <w:rFonts w:cs="Times New Roman"/>
        </w:rPr>
        <w:t xml:space="preserve"> i Nr </w:t>
      </w:r>
      <w:r w:rsidRPr="00B6780D">
        <w:rPr>
          <w:rFonts w:cs="Times New Roman"/>
        </w:rPr>
        <w:t>206,</w:t>
      </w:r>
      <w:r w:rsidR="00466145">
        <w:rPr>
          <w:rFonts w:cs="Times New Roman"/>
        </w:rPr>
        <w:t xml:space="preserve"> poz. </w:t>
      </w:r>
      <w:r w:rsidRPr="00B6780D">
        <w:rPr>
          <w:rFonts w:cs="Times New Roman"/>
        </w:rPr>
        <w:t>1589,</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0</w:t>
      </w:r>
      <w:r w:rsidR="00466145">
        <w:rPr>
          <w:rFonts w:cs="Times New Roman"/>
        </w:rPr>
        <w:t> </w:t>
      </w:r>
      <w:r w:rsidRPr="00B6780D">
        <w:rPr>
          <w:rFonts w:cs="Times New Roman"/>
        </w:rPr>
        <w:t>r.</w:t>
      </w:r>
      <w:r w:rsidR="00466145">
        <w:rPr>
          <w:rFonts w:cs="Times New Roman"/>
        </w:rPr>
        <w:t xml:space="preserve"> Nr </w:t>
      </w:r>
      <w:r w:rsidRPr="00B6780D">
        <w:rPr>
          <w:rFonts w:cs="Times New Roman"/>
        </w:rPr>
        <w:t>7,</w:t>
      </w:r>
      <w:r w:rsidR="00466145">
        <w:rPr>
          <w:rFonts w:cs="Times New Roman"/>
        </w:rPr>
        <w:t xml:space="preserve"> poz. </w:t>
      </w:r>
      <w:r w:rsidRPr="00B6780D">
        <w:rPr>
          <w:rFonts w:cs="Times New Roman"/>
        </w:rPr>
        <w:t>46,</w:t>
      </w:r>
      <w:r w:rsidR="00466145">
        <w:rPr>
          <w:rFonts w:cs="Times New Roman"/>
        </w:rPr>
        <w:t xml:space="preserve"> Nr </w:t>
      </w:r>
      <w:r w:rsidRPr="00B6780D">
        <w:rPr>
          <w:rFonts w:cs="Times New Roman"/>
        </w:rPr>
        <w:t>98,</w:t>
      </w:r>
      <w:r w:rsidR="00466145">
        <w:rPr>
          <w:rFonts w:cs="Times New Roman"/>
        </w:rPr>
        <w:t xml:space="preserve"> poz. </w:t>
      </w:r>
      <w:r w:rsidRPr="00B6780D">
        <w:rPr>
          <w:rFonts w:cs="Times New Roman"/>
        </w:rPr>
        <w:t>626,</w:t>
      </w:r>
      <w:r w:rsidR="00466145">
        <w:rPr>
          <w:rFonts w:cs="Times New Roman"/>
        </w:rPr>
        <w:t xml:space="preserve"> Nr </w:t>
      </w:r>
      <w:r w:rsidRPr="00B6780D">
        <w:rPr>
          <w:rFonts w:cs="Times New Roman"/>
        </w:rPr>
        <w:t>106,</w:t>
      </w:r>
      <w:r w:rsidR="00466145">
        <w:rPr>
          <w:rFonts w:cs="Times New Roman"/>
        </w:rPr>
        <w:t xml:space="preserve"> poz. </w:t>
      </w:r>
      <w:r w:rsidRPr="00B6780D">
        <w:rPr>
          <w:rFonts w:cs="Times New Roman"/>
        </w:rPr>
        <w:t>669,</w:t>
      </w:r>
      <w:r w:rsidR="00466145">
        <w:rPr>
          <w:rFonts w:cs="Times New Roman"/>
        </w:rPr>
        <w:t xml:space="preserve"> Nr </w:t>
      </w:r>
      <w:r w:rsidRPr="00B6780D">
        <w:rPr>
          <w:rFonts w:cs="Times New Roman"/>
        </w:rPr>
        <w:t>122,</w:t>
      </w:r>
      <w:r w:rsidR="00466145">
        <w:rPr>
          <w:rFonts w:cs="Times New Roman"/>
        </w:rPr>
        <w:t xml:space="preserve"> poz. </w:t>
      </w:r>
      <w:r w:rsidRPr="00B6780D">
        <w:rPr>
          <w:rFonts w:cs="Times New Roman"/>
        </w:rPr>
        <w:t>826,</w:t>
      </w:r>
      <w:r w:rsidR="00466145">
        <w:rPr>
          <w:rFonts w:cs="Times New Roman"/>
        </w:rPr>
        <w:t xml:space="preserve"> Nr </w:t>
      </w:r>
      <w:r w:rsidRPr="00B6780D">
        <w:rPr>
          <w:rFonts w:cs="Times New Roman"/>
        </w:rPr>
        <w:t>125,</w:t>
      </w:r>
      <w:r w:rsidR="00466145">
        <w:rPr>
          <w:rFonts w:cs="Times New Roman"/>
        </w:rPr>
        <w:t xml:space="preserve"> poz. </w:t>
      </w:r>
      <w:r w:rsidRPr="00B6780D">
        <w:rPr>
          <w:rFonts w:cs="Times New Roman"/>
        </w:rPr>
        <w:t>842,</w:t>
      </w:r>
      <w:r w:rsidR="00466145">
        <w:rPr>
          <w:rFonts w:cs="Times New Roman"/>
        </w:rPr>
        <w:t xml:space="preserve"> Nr </w:t>
      </w:r>
      <w:r w:rsidRPr="00B6780D">
        <w:rPr>
          <w:rFonts w:cs="Times New Roman"/>
        </w:rPr>
        <w:t>182,</w:t>
      </w:r>
      <w:r w:rsidR="00466145">
        <w:rPr>
          <w:rFonts w:cs="Times New Roman"/>
        </w:rPr>
        <w:t xml:space="preserve"> poz. </w:t>
      </w:r>
      <w:r w:rsidRPr="00B6780D">
        <w:rPr>
          <w:rFonts w:cs="Times New Roman"/>
        </w:rPr>
        <w:t>122</w:t>
      </w:r>
      <w:r w:rsidR="00466145" w:rsidRPr="00B6780D">
        <w:rPr>
          <w:rFonts w:cs="Times New Roman"/>
        </w:rPr>
        <w:t>8</w:t>
      </w:r>
      <w:r w:rsidR="00466145">
        <w:rPr>
          <w:rFonts w:cs="Times New Roman"/>
        </w:rPr>
        <w:t xml:space="preserve"> i Nr </w:t>
      </w:r>
      <w:r w:rsidRPr="00B6780D">
        <w:rPr>
          <w:rFonts w:cs="Times New Roman"/>
        </w:rPr>
        <w:t>197,</w:t>
      </w:r>
      <w:r w:rsidR="00466145">
        <w:rPr>
          <w:rFonts w:cs="Times New Roman"/>
        </w:rPr>
        <w:t xml:space="preserve"> poz. </w:t>
      </w:r>
      <w:r w:rsidRPr="00B6780D">
        <w:rPr>
          <w:rFonts w:cs="Times New Roman"/>
        </w:rPr>
        <w:t>1307,</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1</w:t>
      </w:r>
      <w:r w:rsidR="00466145">
        <w:rPr>
          <w:rFonts w:cs="Times New Roman"/>
        </w:rPr>
        <w:t> </w:t>
      </w:r>
      <w:r w:rsidRPr="00B6780D">
        <w:rPr>
          <w:rFonts w:cs="Times New Roman"/>
        </w:rPr>
        <w:t>r.</w:t>
      </w:r>
      <w:r w:rsidR="00466145">
        <w:rPr>
          <w:rFonts w:cs="Times New Roman"/>
        </w:rPr>
        <w:t xml:space="preserve"> Nr </w:t>
      </w:r>
      <w:r w:rsidRPr="00B6780D">
        <w:rPr>
          <w:rFonts w:cs="Times New Roman"/>
        </w:rPr>
        <w:t>48,</w:t>
      </w:r>
      <w:r w:rsidR="00466145">
        <w:rPr>
          <w:rFonts w:cs="Times New Roman"/>
        </w:rPr>
        <w:t xml:space="preserve"> poz. </w:t>
      </w:r>
      <w:r w:rsidRPr="00B6780D">
        <w:rPr>
          <w:rFonts w:cs="Times New Roman"/>
        </w:rPr>
        <w:t>24</w:t>
      </w:r>
      <w:r w:rsidR="00466145" w:rsidRPr="00B6780D">
        <w:rPr>
          <w:rFonts w:cs="Times New Roman"/>
        </w:rPr>
        <w:t>5</w:t>
      </w:r>
      <w:r w:rsidR="00466145">
        <w:rPr>
          <w:rFonts w:cs="Times New Roman"/>
        </w:rPr>
        <w:t xml:space="preserve"> i </w:t>
      </w:r>
      <w:r w:rsidRPr="00B6780D">
        <w:rPr>
          <w:rFonts w:cs="Times New Roman"/>
        </w:rPr>
        <w:t>246,</w:t>
      </w:r>
      <w:r w:rsidR="00466145">
        <w:rPr>
          <w:rFonts w:cs="Times New Roman"/>
        </w:rPr>
        <w:t xml:space="preserve"> Nr </w:t>
      </w:r>
      <w:r w:rsidRPr="00B6780D">
        <w:rPr>
          <w:rFonts w:cs="Times New Roman"/>
        </w:rPr>
        <w:t>53,</w:t>
      </w:r>
      <w:r w:rsidR="00466145">
        <w:rPr>
          <w:rFonts w:cs="Times New Roman"/>
        </w:rPr>
        <w:t xml:space="preserve"> poz. </w:t>
      </w:r>
      <w:r w:rsidRPr="00B6780D">
        <w:rPr>
          <w:rFonts w:cs="Times New Roman"/>
        </w:rPr>
        <w:t>273,</w:t>
      </w:r>
      <w:r w:rsidR="00466145">
        <w:rPr>
          <w:rFonts w:cs="Times New Roman"/>
        </w:rPr>
        <w:t xml:space="preserve"> Nr </w:t>
      </w:r>
      <w:r w:rsidRPr="00B6780D">
        <w:rPr>
          <w:rFonts w:cs="Times New Roman"/>
        </w:rPr>
        <w:t>112,</w:t>
      </w:r>
      <w:r w:rsidR="00466145">
        <w:rPr>
          <w:rFonts w:cs="Times New Roman"/>
        </w:rPr>
        <w:t xml:space="preserve"> poz. </w:t>
      </w:r>
      <w:r w:rsidRPr="00B6780D">
        <w:rPr>
          <w:rFonts w:cs="Times New Roman"/>
        </w:rPr>
        <w:t>654,</w:t>
      </w:r>
      <w:r w:rsidR="00466145">
        <w:rPr>
          <w:rFonts w:cs="Times New Roman"/>
        </w:rPr>
        <w:t xml:space="preserve"> Nr </w:t>
      </w:r>
      <w:r w:rsidRPr="00B6780D">
        <w:rPr>
          <w:rFonts w:cs="Times New Roman"/>
        </w:rPr>
        <w:t>117,</w:t>
      </w:r>
      <w:r w:rsidR="00466145">
        <w:rPr>
          <w:rFonts w:cs="Times New Roman"/>
        </w:rPr>
        <w:t xml:space="preserve"> poz. </w:t>
      </w:r>
      <w:r w:rsidRPr="00B6780D">
        <w:rPr>
          <w:rFonts w:cs="Times New Roman"/>
        </w:rPr>
        <w:t>678,</w:t>
      </w:r>
      <w:r w:rsidR="00466145">
        <w:rPr>
          <w:rFonts w:cs="Times New Roman"/>
        </w:rPr>
        <w:t xml:space="preserve"> Nr </w:t>
      </w:r>
      <w:r w:rsidRPr="00B6780D">
        <w:rPr>
          <w:rFonts w:cs="Times New Roman"/>
        </w:rPr>
        <w:t>142,</w:t>
      </w:r>
      <w:r w:rsidR="00466145">
        <w:rPr>
          <w:rFonts w:cs="Times New Roman"/>
        </w:rPr>
        <w:t xml:space="preserve"> poz. </w:t>
      </w:r>
      <w:r w:rsidRPr="00B6780D">
        <w:rPr>
          <w:rFonts w:cs="Times New Roman"/>
        </w:rPr>
        <w:t>829,</w:t>
      </w:r>
      <w:r w:rsidR="00466145">
        <w:rPr>
          <w:rFonts w:cs="Times New Roman"/>
        </w:rPr>
        <w:t xml:space="preserve"> Nr </w:t>
      </w:r>
      <w:r w:rsidRPr="00B6780D">
        <w:rPr>
          <w:rFonts w:cs="Times New Roman"/>
        </w:rPr>
        <w:t>191,</w:t>
      </w:r>
      <w:r w:rsidR="00466145">
        <w:rPr>
          <w:rFonts w:cs="Times New Roman"/>
        </w:rPr>
        <w:t xml:space="preserve"> poz. </w:t>
      </w:r>
      <w:r w:rsidRPr="00B6780D">
        <w:rPr>
          <w:rFonts w:cs="Times New Roman"/>
        </w:rPr>
        <w:t>1135,</w:t>
      </w:r>
      <w:r w:rsidR="00466145">
        <w:rPr>
          <w:rFonts w:cs="Times New Roman"/>
        </w:rPr>
        <w:t xml:space="preserve"> Nr </w:t>
      </w:r>
      <w:r w:rsidRPr="00B6780D">
        <w:rPr>
          <w:rFonts w:cs="Times New Roman"/>
        </w:rPr>
        <w:t>217,</w:t>
      </w:r>
      <w:r w:rsidR="00466145">
        <w:rPr>
          <w:rFonts w:cs="Times New Roman"/>
        </w:rPr>
        <w:t xml:space="preserve"> poz. </w:t>
      </w:r>
      <w:r w:rsidRPr="00B6780D">
        <w:rPr>
          <w:rFonts w:cs="Times New Roman"/>
        </w:rPr>
        <w:t>1280,</w:t>
      </w:r>
      <w:r w:rsidR="00466145">
        <w:rPr>
          <w:rFonts w:cs="Times New Roman"/>
        </w:rPr>
        <w:t xml:space="preserve"> Nr </w:t>
      </w:r>
      <w:r w:rsidRPr="00B6780D">
        <w:rPr>
          <w:rFonts w:cs="Times New Roman"/>
        </w:rPr>
        <w:t>240,</w:t>
      </w:r>
      <w:r w:rsidR="00466145">
        <w:rPr>
          <w:rFonts w:cs="Times New Roman"/>
        </w:rPr>
        <w:t xml:space="preserve"> poz. </w:t>
      </w:r>
      <w:r w:rsidRPr="00B6780D">
        <w:rPr>
          <w:rFonts w:cs="Times New Roman"/>
        </w:rPr>
        <w:t>1430, 143</w:t>
      </w:r>
      <w:r w:rsidR="00466145" w:rsidRPr="00B6780D">
        <w:rPr>
          <w:rFonts w:cs="Times New Roman"/>
        </w:rPr>
        <w:t>1</w:t>
      </w:r>
      <w:r w:rsidR="00466145">
        <w:rPr>
          <w:rFonts w:cs="Times New Roman"/>
        </w:rPr>
        <w:t xml:space="preserve"> i </w:t>
      </w:r>
      <w:r w:rsidRPr="00B6780D">
        <w:rPr>
          <w:rFonts w:cs="Times New Roman"/>
        </w:rPr>
        <w:t>143</w:t>
      </w:r>
      <w:r w:rsidR="00466145" w:rsidRPr="00B6780D">
        <w:rPr>
          <w:rFonts w:cs="Times New Roman"/>
        </w:rPr>
        <w:t>8</w:t>
      </w:r>
      <w:r w:rsidR="00466145">
        <w:rPr>
          <w:rFonts w:cs="Times New Roman"/>
        </w:rPr>
        <w:t xml:space="preserve"> i Nr </w:t>
      </w:r>
      <w:r w:rsidRPr="00B6780D">
        <w:rPr>
          <w:rFonts w:cs="Times New Roman"/>
        </w:rPr>
        <w:t>279,</w:t>
      </w:r>
      <w:r w:rsidR="00466145">
        <w:rPr>
          <w:rFonts w:cs="Times New Roman"/>
        </w:rPr>
        <w:t xml:space="preserve"> poz. </w:t>
      </w:r>
      <w:r w:rsidRPr="00B6780D">
        <w:rPr>
          <w:rFonts w:cs="Times New Roman"/>
        </w:rPr>
        <w:t>1645,</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2</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886, 1091, 1101, 1327, 1426, 144</w:t>
      </w:r>
      <w:r w:rsidR="00466145" w:rsidRPr="00B6780D">
        <w:rPr>
          <w:rFonts w:cs="Times New Roman"/>
        </w:rPr>
        <w:t>7</w:t>
      </w:r>
      <w:r w:rsidR="00466145">
        <w:rPr>
          <w:rFonts w:cs="Times New Roman"/>
        </w:rPr>
        <w:t xml:space="preserve"> i </w:t>
      </w:r>
      <w:r w:rsidRPr="00B6780D">
        <w:rPr>
          <w:rFonts w:cs="Times New Roman"/>
        </w:rPr>
        <w:t>1529,</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3</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480, 765, 849, 1247, 1262, 128</w:t>
      </w:r>
      <w:r w:rsidR="00466145" w:rsidRPr="00B6780D">
        <w:rPr>
          <w:rFonts w:cs="Times New Roman"/>
        </w:rPr>
        <w:t>2</w:t>
      </w:r>
      <w:r w:rsidR="00466145">
        <w:rPr>
          <w:rFonts w:cs="Times New Roman"/>
        </w:rPr>
        <w:t xml:space="preserve"> i </w:t>
      </w:r>
      <w:r w:rsidRPr="00B6780D">
        <w:rPr>
          <w:rFonts w:cs="Times New Roman"/>
        </w:rPr>
        <w:t>1650</w:t>
      </w:r>
      <w:r>
        <w:rPr>
          <w:rFonts w:cs="Times New Roman"/>
        </w:rPr>
        <w:t>,</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4</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85, 384, 694, 137</w:t>
      </w:r>
      <w:r w:rsidR="00466145" w:rsidRPr="00B6780D">
        <w:rPr>
          <w:rFonts w:cs="Times New Roman"/>
        </w:rPr>
        <w:t>5</w:t>
      </w:r>
      <w:r w:rsidR="00466145">
        <w:rPr>
          <w:rFonts w:cs="Times New Roman"/>
        </w:rPr>
        <w:t xml:space="preserve"> i </w:t>
      </w:r>
      <w:r w:rsidRPr="00B6780D">
        <w:rPr>
          <w:rFonts w:cs="Times New Roman"/>
        </w:rPr>
        <w:t>155</w:t>
      </w:r>
      <w:r w:rsidR="00466145" w:rsidRPr="00B6780D">
        <w:rPr>
          <w:rFonts w:cs="Times New Roman"/>
        </w:rPr>
        <w:t>6</w:t>
      </w:r>
      <w:r w:rsidR="00466145">
        <w:rPr>
          <w:rFonts w:cs="Times New Roman"/>
        </w:rPr>
        <w:t xml:space="preserve"> oraz</w:t>
      </w:r>
      <w:r w:rsidR="00466145">
        <w:t xml:space="preserve"> z </w:t>
      </w:r>
      <w:r w:rsidRPr="00703F82">
        <w:t>201</w:t>
      </w:r>
      <w:r w:rsidR="00466145" w:rsidRPr="00703F82">
        <w:t>5</w:t>
      </w:r>
      <w:r w:rsidR="00466145">
        <w:t> </w:t>
      </w:r>
      <w:r w:rsidRPr="00703F82">
        <w:t>r.</w:t>
      </w:r>
      <w:r w:rsidR="00466145">
        <w:t xml:space="preserve"> poz. </w:t>
      </w:r>
      <w:r>
        <w:t>21, 290, 396, 1185, 118</w:t>
      </w:r>
      <w:r w:rsidR="00466145">
        <w:t>6</w:t>
      </w:r>
      <w:r w:rsidR="00FD247D">
        <w:t xml:space="preserve">, </w:t>
      </w:r>
      <w:r>
        <w:t>1334</w:t>
      </w:r>
      <w:r w:rsidR="00FD247D">
        <w:t>, 1788 i 1855</w:t>
      </w:r>
      <w:r w:rsidRPr="00B6780D">
        <w:rPr>
          <w:rFonts w:cs="Times New Roman"/>
        </w:rPr>
        <w:t>.</w:t>
      </w:r>
    </w:p>
  </w:footnote>
  <w:footnote w:id="14">
    <w:p w:rsidR="005C644A" w:rsidRPr="00B6780D" w:rsidRDefault="005C644A" w:rsidP="005C644A">
      <w:pPr>
        <w:pStyle w:val="ODNONIKtreodnonika"/>
        <w:rPr>
          <w:rFonts w:cs="Times New Roman"/>
        </w:rPr>
      </w:pPr>
      <w:r w:rsidRPr="00B6780D">
        <w:rPr>
          <w:rStyle w:val="IGindeksgrny"/>
          <w:rFonts w:cs="Times New Roman"/>
        </w:rPr>
        <w:footnoteRef/>
      </w:r>
      <w:r w:rsidRPr="00B6780D">
        <w:rPr>
          <w:rStyle w:val="IGindeksgrny"/>
          <w:rFonts w:cs="Times New Roman"/>
        </w:rPr>
        <w:t>)</w:t>
      </w:r>
      <w:r w:rsidRPr="00B6780D">
        <w:rPr>
          <w:rFonts w:cs="Times New Roman"/>
        </w:rPr>
        <w:tab/>
        <w:t>Zmiany tekstu jednolitego wymienionej ustawy zostały ogłoszone</w:t>
      </w:r>
      <w:r w:rsidR="00466145" w:rsidRPr="00B6780D">
        <w:rPr>
          <w:rFonts w:cs="Times New Roman"/>
        </w:rPr>
        <w:t xml:space="preserve"> w</w:t>
      </w:r>
      <w:r w:rsidR="00466145">
        <w:rPr>
          <w:rFonts w:cs="Times New Roman"/>
        </w:rPr>
        <w:t> Dz. U.</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3</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76</w:t>
      </w:r>
      <w:r w:rsidR="00466145" w:rsidRPr="00B6780D">
        <w:rPr>
          <w:rFonts w:cs="Times New Roman"/>
        </w:rPr>
        <w:t>5</w:t>
      </w:r>
      <w:r w:rsidR="00466145">
        <w:rPr>
          <w:rFonts w:cs="Times New Roman"/>
        </w:rPr>
        <w:t xml:space="preserve"> i </w:t>
      </w:r>
      <w:r w:rsidRPr="00B6780D">
        <w:rPr>
          <w:rFonts w:cs="Times New Roman"/>
        </w:rPr>
        <w:t>1247</w:t>
      </w:r>
      <w:r>
        <w:rPr>
          <w:rFonts w:cs="Times New Roman"/>
        </w:rPr>
        <w:t>,</w:t>
      </w:r>
      <w:r w:rsidR="00466145" w:rsidRPr="00B6780D">
        <w:rPr>
          <w:rFonts w:cs="Times New Roman"/>
        </w:rPr>
        <w:t xml:space="preserve"> z</w:t>
      </w:r>
      <w:r w:rsidR="00466145">
        <w:rPr>
          <w:rFonts w:cs="Times New Roman"/>
        </w:rPr>
        <w:t> </w:t>
      </w:r>
      <w:r w:rsidRPr="00B6780D">
        <w:rPr>
          <w:rFonts w:cs="Times New Roman"/>
        </w:rPr>
        <w:t>201</w:t>
      </w:r>
      <w:r w:rsidR="00466145" w:rsidRPr="00B6780D">
        <w:rPr>
          <w:rFonts w:cs="Times New Roman"/>
        </w:rPr>
        <w:t>4</w:t>
      </w:r>
      <w:r w:rsidR="00466145">
        <w:rPr>
          <w:rFonts w:cs="Times New Roman"/>
        </w:rPr>
        <w:t> </w:t>
      </w:r>
      <w:r w:rsidRPr="00B6780D">
        <w:rPr>
          <w:rFonts w:cs="Times New Roman"/>
        </w:rPr>
        <w:t>r.</w:t>
      </w:r>
      <w:r w:rsidR="00466145">
        <w:rPr>
          <w:rFonts w:cs="Times New Roman"/>
        </w:rPr>
        <w:t xml:space="preserve"> poz. </w:t>
      </w:r>
      <w:r w:rsidRPr="00B6780D">
        <w:rPr>
          <w:rFonts w:cs="Times New Roman"/>
        </w:rPr>
        <w:t>486, 579, 78</w:t>
      </w:r>
      <w:r w:rsidR="00466145" w:rsidRPr="00B6780D">
        <w:rPr>
          <w:rFonts w:cs="Times New Roman"/>
        </w:rPr>
        <w:t>6</w:t>
      </w:r>
      <w:r w:rsidR="00466145">
        <w:rPr>
          <w:rFonts w:cs="Times New Roman"/>
        </w:rPr>
        <w:t xml:space="preserve"> i </w:t>
      </w:r>
      <w:r w:rsidRPr="00B6780D">
        <w:rPr>
          <w:rFonts w:cs="Times New Roman"/>
        </w:rPr>
        <w:t>96</w:t>
      </w:r>
      <w:r w:rsidR="00466145" w:rsidRPr="00B6780D">
        <w:rPr>
          <w:rFonts w:cs="Times New Roman"/>
        </w:rPr>
        <w:t>9</w:t>
      </w:r>
      <w:r w:rsidR="00466145">
        <w:rPr>
          <w:rFonts w:cs="Times New Roman"/>
        </w:rPr>
        <w:t xml:space="preserve"> oraz</w:t>
      </w:r>
      <w:r w:rsidR="00466145" w:rsidRPr="00703F82">
        <w:rPr>
          <w:rFonts w:cs="Times New Roman"/>
        </w:rPr>
        <w:t xml:space="preserve"> z</w:t>
      </w:r>
      <w:r w:rsidR="00466145">
        <w:rPr>
          <w:rFonts w:cs="Times New Roman"/>
        </w:rPr>
        <w:t> </w:t>
      </w:r>
      <w:r w:rsidRPr="00703F82">
        <w:t>201</w:t>
      </w:r>
      <w:r w:rsidR="00466145" w:rsidRPr="00703F82">
        <w:t>5</w:t>
      </w:r>
      <w:r w:rsidR="00466145">
        <w:t> </w:t>
      </w:r>
      <w:r w:rsidRPr="00703F82">
        <w:t>r.</w:t>
      </w:r>
      <w:r w:rsidR="00466145">
        <w:t xml:space="preserve"> poz. </w:t>
      </w:r>
      <w:r w:rsidRPr="00703F82">
        <w:rPr>
          <w:rFonts w:cs="Times New Roman"/>
        </w:rPr>
        <w:t>21, 396</w:t>
      </w:r>
      <w:r>
        <w:t>, 841, 118</w:t>
      </w:r>
      <w:r w:rsidR="00466145">
        <w:t>6</w:t>
      </w:r>
      <w:r w:rsidR="006004B3">
        <w:t xml:space="preserve">, </w:t>
      </w:r>
      <w:r>
        <w:t>1269</w:t>
      </w:r>
      <w:r w:rsidR="006004B3">
        <w:t>, 1549, 1707 i 1855</w:t>
      </w:r>
      <w:r w:rsidRPr="00B6780D">
        <w:rPr>
          <w:rFonts w:cs="Times New Roman"/>
        </w:rPr>
        <w:t>.</w:t>
      </w:r>
    </w:p>
  </w:footnote>
  <w:footnote w:id="15">
    <w:p w:rsidR="005C644A" w:rsidRPr="008E6068" w:rsidRDefault="005C644A" w:rsidP="005C644A">
      <w:pPr>
        <w:pStyle w:val="ODNONIKtreodnonika"/>
      </w:pPr>
      <w:r>
        <w:rPr>
          <w:rStyle w:val="Odwoanieprzypisudolnego"/>
        </w:rPr>
        <w:footnoteRef/>
      </w:r>
      <w:r>
        <w:rPr>
          <w:rStyle w:val="IGindeksgrny"/>
        </w:rPr>
        <w:t>)</w:t>
      </w:r>
      <w:r>
        <w:tab/>
      </w:r>
      <w:r w:rsidRPr="00B6780D">
        <w:rPr>
          <w:rFonts w:cs="Times New Roman"/>
        </w:rPr>
        <w:t>Zmiany tekstu jednolitego wymienionej ustawy zostały ogłoszone</w:t>
      </w:r>
      <w:r w:rsidR="00466145" w:rsidRPr="00B6780D">
        <w:rPr>
          <w:rFonts w:cs="Times New Roman"/>
        </w:rPr>
        <w:t xml:space="preserve"> w</w:t>
      </w:r>
      <w:r w:rsidR="00466145">
        <w:rPr>
          <w:rFonts w:cs="Times New Roman"/>
        </w:rPr>
        <w:t> </w:t>
      </w:r>
      <w:r w:rsidR="00466145">
        <w:t>Dz. U.</w:t>
      </w:r>
      <w:r w:rsidR="00466145" w:rsidRPr="000B5E31">
        <w:t xml:space="preserve"> z</w:t>
      </w:r>
      <w:r w:rsidR="00466145">
        <w:t> </w:t>
      </w:r>
      <w:r w:rsidRPr="00703F82">
        <w:t>201</w:t>
      </w:r>
      <w:r w:rsidR="00466145" w:rsidRPr="00703F82">
        <w:t>5</w:t>
      </w:r>
      <w:r w:rsidR="00466145">
        <w:t> </w:t>
      </w:r>
      <w:r w:rsidRPr="00703F82">
        <w:t>r.</w:t>
      </w:r>
      <w:r w:rsidR="00466145">
        <w:t xml:space="preserve"> poz. </w:t>
      </w:r>
      <w:r>
        <w:t>1240, 126</w:t>
      </w:r>
      <w:r w:rsidR="00466145">
        <w:t>9</w:t>
      </w:r>
      <w:r w:rsidR="006004B3">
        <w:t>, 1365, 1569, 1692, 1735, 1830, 1844, 1893</w:t>
      </w:r>
      <w:r w:rsidR="00040110">
        <w:t xml:space="preserve">, </w:t>
      </w:r>
      <w:r w:rsidR="006004B3">
        <w:t>1916</w:t>
      </w:r>
      <w:r w:rsidR="00040110">
        <w:t xml:space="preserve"> i 1991</w:t>
      </w:r>
      <w:r>
        <w:t>.</w:t>
      </w:r>
    </w:p>
  </w:footnote>
  <w:footnote w:id="16">
    <w:p w:rsidR="005C644A" w:rsidRPr="00F76D64" w:rsidRDefault="005C644A" w:rsidP="005C644A">
      <w:pPr>
        <w:pStyle w:val="ODNONIKtreodnonika"/>
      </w:pPr>
      <w:r>
        <w:rPr>
          <w:rStyle w:val="Odwoanieprzypisudolnego"/>
        </w:rPr>
        <w:footnoteRef/>
      </w:r>
      <w:r>
        <w:rPr>
          <w:rStyle w:val="IGindeksgrny"/>
        </w:rPr>
        <w:t>)</w:t>
      </w:r>
      <w:r>
        <w:tab/>
      </w:r>
      <w:r w:rsidRPr="00B6780D">
        <w:rPr>
          <w:rFonts w:cs="Times New Roman"/>
        </w:rPr>
        <w:t>Zmiany tekstu jednolitego wymienionej ustawy zostały ogłoszone</w:t>
      </w:r>
      <w:r w:rsidR="00466145" w:rsidRPr="00B6780D">
        <w:rPr>
          <w:rFonts w:cs="Times New Roman"/>
        </w:rPr>
        <w:t xml:space="preserve"> w</w:t>
      </w:r>
      <w:r w:rsidR="00466145">
        <w:rPr>
          <w:rFonts w:cs="Times New Roman"/>
        </w:rPr>
        <w:t> </w:t>
      </w:r>
      <w:r w:rsidR="00466145">
        <w:t>Dz. U.</w:t>
      </w:r>
      <w:r w:rsidR="00466145" w:rsidRPr="000B5E31">
        <w:t xml:space="preserve"> </w:t>
      </w:r>
      <w:r w:rsidR="00466145">
        <w:t>z </w:t>
      </w:r>
      <w:r w:rsidRPr="00703F82">
        <w:t>201</w:t>
      </w:r>
      <w:r w:rsidR="00466145" w:rsidRPr="00703F82">
        <w:t>5</w:t>
      </w:r>
      <w:r w:rsidR="00466145">
        <w:t> </w:t>
      </w:r>
      <w:r w:rsidRPr="00703F82">
        <w:t>r.</w:t>
      </w:r>
      <w:r w:rsidR="00466145">
        <w:rPr>
          <w:rFonts w:cs="Times New Roman"/>
          <w:szCs w:val="24"/>
        </w:rPr>
        <w:t xml:space="preserve"> poz. </w:t>
      </w:r>
      <w:r>
        <w:rPr>
          <w:rFonts w:cs="Times New Roman"/>
          <w:szCs w:val="24"/>
        </w:rPr>
        <w:t>788</w:t>
      </w:r>
      <w:r>
        <w:t>, 85</w:t>
      </w:r>
      <w:r w:rsidR="00466145">
        <w:t>5</w:t>
      </w:r>
      <w:r w:rsidR="006004B3">
        <w:t xml:space="preserve">, </w:t>
      </w:r>
      <w:r>
        <w:t>1066</w:t>
      </w:r>
      <w:r w:rsidR="00D96F00">
        <w:t xml:space="preserve">, </w:t>
      </w:r>
      <w:r w:rsidR="006004B3">
        <w:t>1918</w:t>
      </w:r>
      <w:r w:rsidR="00D96F00">
        <w:t xml:space="preserve"> i 1991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0D261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0967E1">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0D2612">
      <w:rPr>
        <w:noProof/>
      </w:rPr>
      <w:t>22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967E1">
          <w:t>1994</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0D261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0967E1">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521E"/>
    <w:rsid w:val="00016099"/>
    <w:rsid w:val="00017037"/>
    <w:rsid w:val="00017DC2"/>
    <w:rsid w:val="00023471"/>
    <w:rsid w:val="00023F13"/>
    <w:rsid w:val="00027F6F"/>
    <w:rsid w:val="00030634"/>
    <w:rsid w:val="00031BCA"/>
    <w:rsid w:val="000330FA"/>
    <w:rsid w:val="0003362F"/>
    <w:rsid w:val="00036B63"/>
    <w:rsid w:val="00037035"/>
    <w:rsid w:val="00037E1A"/>
    <w:rsid w:val="00040110"/>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3E2E"/>
    <w:rsid w:val="000944EF"/>
    <w:rsid w:val="000967E1"/>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2612"/>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118"/>
    <w:rsid w:val="0011245A"/>
    <w:rsid w:val="00113A3B"/>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4F28"/>
    <w:rsid w:val="00186EC1"/>
    <w:rsid w:val="001907F3"/>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1BBD"/>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5B1A"/>
    <w:rsid w:val="0024652F"/>
    <w:rsid w:val="002501A3"/>
    <w:rsid w:val="0025166C"/>
    <w:rsid w:val="002526D8"/>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1157"/>
    <w:rsid w:val="003535E1"/>
    <w:rsid w:val="00354EB9"/>
    <w:rsid w:val="0035530D"/>
    <w:rsid w:val="00355B90"/>
    <w:rsid w:val="00355C2A"/>
    <w:rsid w:val="003602AE"/>
    <w:rsid w:val="00360929"/>
    <w:rsid w:val="003647D5"/>
    <w:rsid w:val="0036585E"/>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D3F4F"/>
    <w:rsid w:val="003E0D1A"/>
    <w:rsid w:val="003E2DA3"/>
    <w:rsid w:val="003F020D"/>
    <w:rsid w:val="003F03D9"/>
    <w:rsid w:val="003F2FBE"/>
    <w:rsid w:val="003F318D"/>
    <w:rsid w:val="003F5BAE"/>
    <w:rsid w:val="003F63D4"/>
    <w:rsid w:val="003F6ED7"/>
    <w:rsid w:val="00401C46"/>
    <w:rsid w:val="00401C84"/>
    <w:rsid w:val="0040241B"/>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145"/>
    <w:rsid w:val="00466465"/>
    <w:rsid w:val="0047077C"/>
    <w:rsid w:val="0047207C"/>
    <w:rsid w:val="00472CD6"/>
    <w:rsid w:val="00476FB9"/>
    <w:rsid w:val="00480A58"/>
    <w:rsid w:val="00482151"/>
    <w:rsid w:val="004846D7"/>
    <w:rsid w:val="00485FAD"/>
    <w:rsid w:val="00487AED"/>
    <w:rsid w:val="00487B1E"/>
    <w:rsid w:val="0049072F"/>
    <w:rsid w:val="0049118D"/>
    <w:rsid w:val="0049151B"/>
    <w:rsid w:val="00491EDF"/>
    <w:rsid w:val="00492A3F"/>
    <w:rsid w:val="00494B25"/>
    <w:rsid w:val="00494F62"/>
    <w:rsid w:val="00495BFC"/>
    <w:rsid w:val="004A07D4"/>
    <w:rsid w:val="004A2001"/>
    <w:rsid w:val="004A3590"/>
    <w:rsid w:val="004B00A7"/>
    <w:rsid w:val="004B25E2"/>
    <w:rsid w:val="004B34D7"/>
    <w:rsid w:val="004B4498"/>
    <w:rsid w:val="004B5037"/>
    <w:rsid w:val="004B5B2F"/>
    <w:rsid w:val="004B626A"/>
    <w:rsid w:val="004C05BD"/>
    <w:rsid w:val="004C3B06"/>
    <w:rsid w:val="004C3F97"/>
    <w:rsid w:val="004C5222"/>
    <w:rsid w:val="004C5E3D"/>
    <w:rsid w:val="004D2DEE"/>
    <w:rsid w:val="004D2E1F"/>
    <w:rsid w:val="004D56F0"/>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7E7"/>
    <w:rsid w:val="00506840"/>
    <w:rsid w:val="0050696D"/>
    <w:rsid w:val="00507BC7"/>
    <w:rsid w:val="0051094B"/>
    <w:rsid w:val="005110D7"/>
    <w:rsid w:val="00511D99"/>
    <w:rsid w:val="005128D3"/>
    <w:rsid w:val="00515419"/>
    <w:rsid w:val="005158F2"/>
    <w:rsid w:val="005219B0"/>
    <w:rsid w:val="005246BD"/>
    <w:rsid w:val="00526DFC"/>
    <w:rsid w:val="00526F43"/>
    <w:rsid w:val="00527651"/>
    <w:rsid w:val="005317B5"/>
    <w:rsid w:val="005363AB"/>
    <w:rsid w:val="00536CA6"/>
    <w:rsid w:val="00544EF4"/>
    <w:rsid w:val="00545E53"/>
    <w:rsid w:val="005479D9"/>
    <w:rsid w:val="005572BD"/>
    <w:rsid w:val="00557A12"/>
    <w:rsid w:val="00560A05"/>
    <w:rsid w:val="00560AC7"/>
    <w:rsid w:val="00560B59"/>
    <w:rsid w:val="00561AFB"/>
    <w:rsid w:val="00562505"/>
    <w:rsid w:val="005635ED"/>
    <w:rsid w:val="00564F4C"/>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351A"/>
    <w:rsid w:val="005A669D"/>
    <w:rsid w:val="005A75D8"/>
    <w:rsid w:val="005B713E"/>
    <w:rsid w:val="005C03B6"/>
    <w:rsid w:val="005C4C90"/>
    <w:rsid w:val="005C644A"/>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04B3"/>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37C05"/>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1ECC"/>
    <w:rsid w:val="006B7E91"/>
    <w:rsid w:val="006C368E"/>
    <w:rsid w:val="006C419E"/>
    <w:rsid w:val="006C48B7"/>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17CA6"/>
    <w:rsid w:val="007204FA"/>
    <w:rsid w:val="007213B3"/>
    <w:rsid w:val="007219A7"/>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67E"/>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45C6"/>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1E89"/>
    <w:rsid w:val="008E2785"/>
    <w:rsid w:val="008E2D36"/>
    <w:rsid w:val="008E78A3"/>
    <w:rsid w:val="008F0562"/>
    <w:rsid w:val="008F0654"/>
    <w:rsid w:val="008F06CB"/>
    <w:rsid w:val="008F612A"/>
    <w:rsid w:val="008F7DC6"/>
    <w:rsid w:val="0090293D"/>
    <w:rsid w:val="009034DE"/>
    <w:rsid w:val="00904EA7"/>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5FB0"/>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1A63"/>
    <w:rsid w:val="00984E03"/>
    <w:rsid w:val="00985DF8"/>
    <w:rsid w:val="00987E85"/>
    <w:rsid w:val="009931D2"/>
    <w:rsid w:val="00993652"/>
    <w:rsid w:val="00993E06"/>
    <w:rsid w:val="009A0097"/>
    <w:rsid w:val="009A0D12"/>
    <w:rsid w:val="009A1987"/>
    <w:rsid w:val="009A2BEE"/>
    <w:rsid w:val="009A5289"/>
    <w:rsid w:val="009A7A53"/>
    <w:rsid w:val="009B0402"/>
    <w:rsid w:val="009B0B75"/>
    <w:rsid w:val="009B16DF"/>
    <w:rsid w:val="009B27E4"/>
    <w:rsid w:val="009B35FA"/>
    <w:rsid w:val="009B4CB2"/>
    <w:rsid w:val="009B6701"/>
    <w:rsid w:val="009B6EF7"/>
    <w:rsid w:val="009B7000"/>
    <w:rsid w:val="009B739C"/>
    <w:rsid w:val="009C328C"/>
    <w:rsid w:val="009C4444"/>
    <w:rsid w:val="009C45DD"/>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3FC"/>
    <w:rsid w:val="009F7978"/>
    <w:rsid w:val="00A039D5"/>
    <w:rsid w:val="00A046AD"/>
    <w:rsid w:val="00A06951"/>
    <w:rsid w:val="00A079C1"/>
    <w:rsid w:val="00A11A83"/>
    <w:rsid w:val="00A12520"/>
    <w:rsid w:val="00A130FD"/>
    <w:rsid w:val="00A13D6D"/>
    <w:rsid w:val="00A14769"/>
    <w:rsid w:val="00A16151"/>
    <w:rsid w:val="00A16EC6"/>
    <w:rsid w:val="00A17C06"/>
    <w:rsid w:val="00A20AEF"/>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678ED"/>
    <w:rsid w:val="00A72F24"/>
    <w:rsid w:val="00A7436E"/>
    <w:rsid w:val="00A74E96"/>
    <w:rsid w:val="00A74F43"/>
    <w:rsid w:val="00A75A8E"/>
    <w:rsid w:val="00A75E03"/>
    <w:rsid w:val="00A83676"/>
    <w:rsid w:val="00A83B7B"/>
    <w:rsid w:val="00A84274"/>
    <w:rsid w:val="00A850F3"/>
    <w:rsid w:val="00A85D27"/>
    <w:rsid w:val="00A864E3"/>
    <w:rsid w:val="00A94574"/>
    <w:rsid w:val="00A9485F"/>
    <w:rsid w:val="00A953B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0131"/>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4F44"/>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65DB"/>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1CB7"/>
    <w:rsid w:val="00D93106"/>
    <w:rsid w:val="00D933E9"/>
    <w:rsid w:val="00D9505D"/>
    <w:rsid w:val="00D953D0"/>
    <w:rsid w:val="00D959F5"/>
    <w:rsid w:val="00D96F00"/>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4F92"/>
    <w:rsid w:val="00E95DB1"/>
    <w:rsid w:val="00E96E3F"/>
    <w:rsid w:val="00EA1A2A"/>
    <w:rsid w:val="00EA270C"/>
    <w:rsid w:val="00EA532E"/>
    <w:rsid w:val="00EA7892"/>
    <w:rsid w:val="00EB06D9"/>
    <w:rsid w:val="00EB192B"/>
    <w:rsid w:val="00EB19ED"/>
    <w:rsid w:val="00EB1CAB"/>
    <w:rsid w:val="00EB61D5"/>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069"/>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6494"/>
    <w:rsid w:val="00F871CE"/>
    <w:rsid w:val="00F874B1"/>
    <w:rsid w:val="00F87802"/>
    <w:rsid w:val="00F90E16"/>
    <w:rsid w:val="00F92C0A"/>
    <w:rsid w:val="00F9415B"/>
    <w:rsid w:val="00F954DC"/>
    <w:rsid w:val="00FA13C2"/>
    <w:rsid w:val="00FA377D"/>
    <w:rsid w:val="00FA7F91"/>
    <w:rsid w:val="00FB121C"/>
    <w:rsid w:val="00FB1CDD"/>
    <w:rsid w:val="00FB2C2F"/>
    <w:rsid w:val="00FB305C"/>
    <w:rsid w:val="00FB5713"/>
    <w:rsid w:val="00FC2E3D"/>
    <w:rsid w:val="00FC3BDE"/>
    <w:rsid w:val="00FD0D15"/>
    <w:rsid w:val="00FD1DBE"/>
    <w:rsid w:val="00FD247D"/>
    <w:rsid w:val="00FD27B6"/>
    <w:rsid w:val="00FD3689"/>
    <w:rsid w:val="00FD42A3"/>
    <w:rsid w:val="00FD7468"/>
    <w:rsid w:val="00FD7CE0"/>
    <w:rsid w:val="00FE0B24"/>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uiPriority="0"/>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C644A"/>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C644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C644A"/>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next w:val="Normalny"/>
    <w:link w:val="Nagwek3Znak"/>
    <w:qFormat/>
    <w:rsid w:val="005C644A"/>
    <w:pPr>
      <w:keepNext/>
      <w:widowControl/>
      <w:autoSpaceDE/>
      <w:autoSpaceDN/>
      <w:adjustRightInd/>
      <w:spacing w:before="60" w:after="60" w:line="240" w:lineRule="auto"/>
      <w:outlineLvl w:val="2"/>
    </w:pPr>
    <w:rPr>
      <w:rFonts w:ascii="Times New Roman" w:eastAsia="Calibri" w:hAnsi="Times New Roman" w:cs="Times New Roman"/>
      <w:b/>
      <w:bCs/>
      <w:sz w:val="24"/>
      <w:szCs w:val="22"/>
      <w:lang w:eastAsia="en-US"/>
    </w:rPr>
  </w:style>
  <w:style w:type="paragraph" w:styleId="Nagwek4">
    <w:name w:val="heading 4"/>
    <w:basedOn w:val="Normalny"/>
    <w:next w:val="Normalny"/>
    <w:link w:val="Nagwek4Znak"/>
    <w:qFormat/>
    <w:rsid w:val="005C644A"/>
    <w:pPr>
      <w:keepNext/>
      <w:widowControl/>
      <w:tabs>
        <w:tab w:val="num" w:pos="864"/>
      </w:tabs>
      <w:autoSpaceDE/>
      <w:autoSpaceDN/>
      <w:adjustRightInd/>
      <w:spacing w:before="240" w:after="60" w:line="276" w:lineRule="auto"/>
      <w:ind w:left="864" w:hanging="864"/>
      <w:jc w:val="left"/>
      <w:outlineLvl w:val="3"/>
    </w:pPr>
    <w:rPr>
      <w:rFonts w:ascii="Times New Roman" w:eastAsia="Calibri" w:hAnsi="Times New Roman" w:cs="Times New Roman"/>
      <w:b/>
      <w:bCs/>
      <w:sz w:val="28"/>
      <w:szCs w:val="28"/>
      <w:lang w:eastAsia="en-US"/>
    </w:rPr>
  </w:style>
  <w:style w:type="paragraph" w:styleId="Nagwek5">
    <w:name w:val="heading 5"/>
    <w:basedOn w:val="Normalny"/>
    <w:next w:val="Normalny"/>
    <w:link w:val="Nagwek5Znak"/>
    <w:qFormat/>
    <w:rsid w:val="005C644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paragraph" w:styleId="Nagwek6">
    <w:name w:val="heading 6"/>
    <w:basedOn w:val="Normalny"/>
    <w:next w:val="Normalny"/>
    <w:link w:val="Nagwek6Znak"/>
    <w:qFormat/>
    <w:rsid w:val="005C644A"/>
    <w:pPr>
      <w:widowControl/>
      <w:tabs>
        <w:tab w:val="num" w:pos="1152"/>
      </w:tabs>
      <w:autoSpaceDE/>
      <w:autoSpaceDN/>
      <w:adjustRightInd/>
      <w:spacing w:before="240" w:after="60" w:line="276" w:lineRule="auto"/>
      <w:ind w:left="1152" w:hanging="1152"/>
      <w:jc w:val="left"/>
      <w:outlineLvl w:val="5"/>
    </w:pPr>
    <w:rPr>
      <w:rFonts w:ascii="Times New Roman" w:eastAsia="Calibri" w:hAnsi="Times New Roman" w:cs="Times New Roman"/>
      <w:b/>
      <w:bCs/>
      <w:sz w:val="22"/>
      <w:szCs w:val="22"/>
      <w:lang w:eastAsia="en-US"/>
    </w:rPr>
  </w:style>
  <w:style w:type="paragraph" w:styleId="Nagwek7">
    <w:name w:val="heading 7"/>
    <w:basedOn w:val="Normalny"/>
    <w:next w:val="Normalny"/>
    <w:link w:val="Nagwek7Znak"/>
    <w:qFormat/>
    <w:rsid w:val="005C644A"/>
    <w:pPr>
      <w:widowControl/>
      <w:tabs>
        <w:tab w:val="num" w:pos="1296"/>
      </w:tabs>
      <w:autoSpaceDE/>
      <w:autoSpaceDN/>
      <w:adjustRightInd/>
      <w:spacing w:before="240" w:after="60" w:line="276" w:lineRule="auto"/>
      <w:ind w:left="1296" w:hanging="1296"/>
      <w:jc w:val="left"/>
      <w:outlineLvl w:val="6"/>
    </w:pPr>
    <w:rPr>
      <w:rFonts w:ascii="Times New Roman" w:eastAsia="Calibri" w:hAnsi="Times New Roman" w:cs="Times New Roman"/>
      <w:sz w:val="24"/>
      <w:szCs w:val="24"/>
      <w:lang w:eastAsia="en-US"/>
    </w:rPr>
  </w:style>
  <w:style w:type="paragraph" w:styleId="Nagwek8">
    <w:name w:val="heading 8"/>
    <w:basedOn w:val="Normalny"/>
    <w:next w:val="Normalny"/>
    <w:link w:val="Nagwek8Znak"/>
    <w:qFormat/>
    <w:rsid w:val="005C644A"/>
    <w:pPr>
      <w:widowControl/>
      <w:tabs>
        <w:tab w:val="num" w:pos="1440"/>
      </w:tabs>
      <w:autoSpaceDE/>
      <w:autoSpaceDN/>
      <w:adjustRightInd/>
      <w:spacing w:before="240" w:after="60" w:line="276" w:lineRule="auto"/>
      <w:ind w:left="1440" w:hanging="1440"/>
      <w:jc w:val="left"/>
      <w:outlineLvl w:val="7"/>
    </w:pPr>
    <w:rPr>
      <w:rFonts w:ascii="Times New Roman" w:eastAsia="Calibri" w:hAnsi="Times New Roman" w:cs="Times New Roman"/>
      <w:i/>
      <w:iCs/>
      <w:sz w:val="24"/>
      <w:szCs w:val="24"/>
      <w:lang w:eastAsia="en-US"/>
    </w:rPr>
  </w:style>
  <w:style w:type="paragraph" w:styleId="Nagwek9">
    <w:name w:val="heading 9"/>
    <w:basedOn w:val="Normalny"/>
    <w:next w:val="Normalny"/>
    <w:link w:val="Nagwek9Znak"/>
    <w:qFormat/>
    <w:rsid w:val="005C644A"/>
    <w:pPr>
      <w:widowControl/>
      <w:tabs>
        <w:tab w:val="num" w:pos="1584"/>
      </w:tabs>
      <w:autoSpaceDE/>
      <w:autoSpaceDN/>
      <w:adjustRightInd/>
      <w:spacing w:before="240" w:after="60" w:line="276" w:lineRule="auto"/>
      <w:ind w:left="1584" w:hanging="1584"/>
      <w:jc w:val="left"/>
      <w:outlineLvl w:val="8"/>
    </w:pPr>
    <w:rPr>
      <w:rFonts w:ascii="Arial" w:eastAsia="Calibri" w:hAnsi="Arial"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C644A"/>
    <w:pPr>
      <w:spacing w:before="80"/>
      <w:ind w:left="1260"/>
    </w:pPr>
  </w:style>
  <w:style w:type="paragraph" w:customStyle="1" w:styleId="ZTIRwPKTzmtirwpktartykuempunktem">
    <w:name w:val="Z/TIR_w_PKT – zm. tir. w pkt artykułem (punktem)"/>
    <w:basedOn w:val="TIRtiret"/>
    <w:uiPriority w:val="33"/>
    <w:qFormat/>
    <w:rsid w:val="005C644A"/>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C644A"/>
    <w:pPr>
      <w:spacing w:before="80"/>
      <w:ind w:left="900"/>
    </w:pPr>
  </w:style>
  <w:style w:type="paragraph" w:customStyle="1" w:styleId="2TIRpodwjnytiret">
    <w:name w:val="2TIR – podwójny tiret"/>
    <w:basedOn w:val="TIRtiret"/>
    <w:uiPriority w:val="73"/>
    <w:qFormat/>
    <w:rsid w:val="005C644A"/>
    <w:pPr>
      <w:ind w:left="1420" w:hanging="360"/>
    </w:pPr>
  </w:style>
  <w:style w:type="character" w:styleId="Odwoanieprzypisudolnego">
    <w:name w:val="footnote reference"/>
    <w:uiPriority w:val="99"/>
    <w:rsid w:val="005C644A"/>
    <w:rPr>
      <w:rFonts w:cs="Times New Roman"/>
      <w:vertAlign w:val="superscript"/>
    </w:rPr>
  </w:style>
  <w:style w:type="paragraph" w:styleId="Nagwek">
    <w:name w:val="header"/>
    <w:basedOn w:val="Normalny"/>
    <w:link w:val="NagwekZnak"/>
    <w:uiPriority w:val="99"/>
    <w:rsid w:val="005C644A"/>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5C644A"/>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5C644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5C644A"/>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C644A"/>
    <w:pPr>
      <w:spacing w:before="80"/>
      <w:ind w:left="1260"/>
    </w:pPr>
  </w:style>
  <w:style w:type="paragraph" w:customStyle="1" w:styleId="ZTIRwLITzmtirwlitartykuempunktem">
    <w:name w:val="Z/TIR_w_LIT – zm. tir. w lit. artykułem (punktem)"/>
    <w:basedOn w:val="TIRtiret"/>
    <w:uiPriority w:val="33"/>
    <w:qFormat/>
    <w:rsid w:val="005C644A"/>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C644A"/>
    <w:pPr>
      <w:spacing w:before="80"/>
      <w:ind w:left="840"/>
    </w:pPr>
  </w:style>
  <w:style w:type="paragraph" w:customStyle="1" w:styleId="nowela">
    <w:name w:val="nowela"/>
    <w:basedOn w:val="ARTartustawynprozporzdzenia"/>
    <w:uiPriority w:val="99"/>
    <w:semiHidden/>
    <w:qFormat/>
    <w:rsid w:val="005C644A"/>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C644A"/>
    <w:pPr>
      <w:widowControl w:val="0"/>
      <w:suppressAutoHyphens/>
    </w:pPr>
    <w:rPr>
      <w:kern w:val="1"/>
      <w:lang w:eastAsia="ar-SA"/>
    </w:rPr>
  </w:style>
  <w:style w:type="paragraph" w:customStyle="1" w:styleId="ZPKTzmpktartykuempunktem">
    <w:name w:val="Z/PKT – zm. pkt artykułem (punktem)"/>
    <w:basedOn w:val="PKTpunkt"/>
    <w:uiPriority w:val="31"/>
    <w:qFormat/>
    <w:rsid w:val="005C644A"/>
    <w:pPr>
      <w:spacing w:before="80"/>
      <w:ind w:left="900" w:hanging="480"/>
    </w:pPr>
  </w:style>
  <w:style w:type="paragraph" w:customStyle="1" w:styleId="ZARTzmartartykuempunktem">
    <w:name w:val="Z/ART(§) – zm. art. (§) artykułem (punktem)"/>
    <w:basedOn w:val="ARTartustawynprozporzdzenia"/>
    <w:uiPriority w:val="30"/>
    <w:qFormat/>
    <w:rsid w:val="005C644A"/>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C644A"/>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C644A"/>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C644A"/>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C644A"/>
    <w:rPr>
      <w:bCs/>
    </w:rPr>
  </w:style>
  <w:style w:type="paragraph" w:customStyle="1" w:styleId="OZNRODZAKTUtznustawalubrozporzdzenieiorganwydajcy">
    <w:name w:val="OZN_RODZ_AKTU – tzn. ustawa lub rozporządzenie i organ wydający"/>
    <w:next w:val="DATAAKTUdatauchwalenialubwydaniaaktu"/>
    <w:uiPriority w:val="5"/>
    <w:qFormat/>
    <w:rsid w:val="005C644A"/>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5C644A"/>
    <w:pPr>
      <w:spacing w:before="120"/>
    </w:pPr>
    <w:rPr>
      <w:bCs/>
    </w:rPr>
  </w:style>
  <w:style w:type="paragraph" w:customStyle="1" w:styleId="PKTpunkt">
    <w:name w:val="PKT – punkt"/>
    <w:basedOn w:val="ARTartustawynprozporzdzenia"/>
    <w:uiPriority w:val="13"/>
    <w:qFormat/>
    <w:rsid w:val="005C644A"/>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C644A"/>
    <w:pPr>
      <w:ind w:left="0" w:firstLine="0"/>
    </w:pPr>
  </w:style>
  <w:style w:type="paragraph" w:customStyle="1" w:styleId="LITlitera">
    <w:name w:val="LIT – litera"/>
    <w:basedOn w:val="PKTpunkt"/>
    <w:uiPriority w:val="14"/>
    <w:qFormat/>
    <w:rsid w:val="005C644A"/>
    <w:pPr>
      <w:ind w:left="780" w:hanging="360"/>
    </w:pPr>
  </w:style>
  <w:style w:type="paragraph" w:customStyle="1" w:styleId="CZWSPLITczwsplnaliter">
    <w:name w:val="CZ_WSP_LIT – część wspólna liter"/>
    <w:basedOn w:val="LITlitera"/>
    <w:next w:val="USTustnpkodeksu"/>
    <w:uiPriority w:val="17"/>
    <w:qFormat/>
    <w:rsid w:val="005C644A"/>
    <w:pPr>
      <w:ind w:left="420" w:firstLine="0"/>
    </w:pPr>
    <w:rPr>
      <w:szCs w:val="24"/>
    </w:rPr>
  </w:style>
  <w:style w:type="paragraph" w:customStyle="1" w:styleId="TIRtiret">
    <w:name w:val="TIR – tiret"/>
    <w:basedOn w:val="LITlitera"/>
    <w:uiPriority w:val="15"/>
    <w:qFormat/>
    <w:rsid w:val="005C644A"/>
    <w:pPr>
      <w:ind w:left="1060" w:hanging="200"/>
    </w:pPr>
  </w:style>
  <w:style w:type="paragraph" w:customStyle="1" w:styleId="CZWSPTIRczwsplnatiret">
    <w:name w:val="CZ_WSP_TIR – część wspólna tiret"/>
    <w:basedOn w:val="TIRtiret"/>
    <w:next w:val="USTustnpkodeksu"/>
    <w:uiPriority w:val="17"/>
    <w:qFormat/>
    <w:rsid w:val="005C644A"/>
    <w:pPr>
      <w:ind w:left="780" w:firstLine="0"/>
    </w:pPr>
  </w:style>
  <w:style w:type="paragraph" w:customStyle="1" w:styleId="CYTcytatnpprzysigi">
    <w:name w:val="CYT – cytat np. przysięgi"/>
    <w:basedOn w:val="USTustnpkodeksu"/>
    <w:next w:val="USTustnpkodeksu"/>
    <w:uiPriority w:val="18"/>
    <w:qFormat/>
    <w:rsid w:val="005C644A"/>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C644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C644A"/>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C644A"/>
    <w:pPr>
      <w:spacing w:before="80"/>
      <w:ind w:left="1200"/>
    </w:pPr>
  </w:style>
  <w:style w:type="paragraph" w:customStyle="1" w:styleId="ZLITTIRwLITzmtirwlitliter">
    <w:name w:val="Z_LIT/TIR_w_LIT – zm. tir. w lit. literą"/>
    <w:basedOn w:val="TIRtiret"/>
    <w:uiPriority w:val="49"/>
    <w:qFormat/>
    <w:rsid w:val="005C644A"/>
    <w:pPr>
      <w:spacing w:before="80"/>
      <w:ind w:left="1480"/>
    </w:pPr>
  </w:style>
  <w:style w:type="paragraph" w:customStyle="1" w:styleId="TYTDZOZNoznaczenietytuulubdziau">
    <w:name w:val="TYT(DZ)_OZN – oznaczenie tytułu lub działu"/>
    <w:next w:val="Normalny"/>
    <w:uiPriority w:val="9"/>
    <w:qFormat/>
    <w:rsid w:val="005C644A"/>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C644A"/>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C644A"/>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5C644A"/>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C644A"/>
    <w:pPr>
      <w:spacing w:before="80"/>
      <w:ind w:left="420"/>
    </w:pPr>
  </w:style>
  <w:style w:type="paragraph" w:customStyle="1" w:styleId="ZZLITzmianazmlit">
    <w:name w:val="ZZ/LIT – zmiana zm. lit."/>
    <w:basedOn w:val="ZZPKTzmianazmpkt"/>
    <w:uiPriority w:val="67"/>
    <w:qFormat/>
    <w:rsid w:val="005C644A"/>
    <w:pPr>
      <w:ind w:left="2320" w:hanging="420"/>
    </w:pPr>
  </w:style>
  <w:style w:type="paragraph" w:customStyle="1" w:styleId="ZZTIRzmianazmtir">
    <w:name w:val="ZZ/TIR – zmiana zm. tir."/>
    <w:basedOn w:val="ZZLITzmianazmlit"/>
    <w:uiPriority w:val="67"/>
    <w:qFormat/>
    <w:rsid w:val="005C644A"/>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C644A"/>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C644A"/>
    <w:pPr>
      <w:spacing w:before="80"/>
      <w:ind w:left="780" w:firstLine="480"/>
    </w:pPr>
  </w:style>
  <w:style w:type="paragraph" w:customStyle="1" w:styleId="ZLITPKTzmpktliter">
    <w:name w:val="Z_LIT/PKT – zm. pkt literą"/>
    <w:basedOn w:val="PKTpunkt"/>
    <w:uiPriority w:val="47"/>
    <w:qFormat/>
    <w:rsid w:val="005C644A"/>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C644A"/>
    <w:pPr>
      <w:spacing w:before="80"/>
      <w:ind w:firstLine="0"/>
    </w:pPr>
  </w:style>
  <w:style w:type="paragraph" w:customStyle="1" w:styleId="ZLITLITzmlitliter">
    <w:name w:val="Z_LIT/LIT – zm. lit. literą"/>
    <w:basedOn w:val="LITlitera"/>
    <w:uiPriority w:val="48"/>
    <w:qFormat/>
    <w:rsid w:val="005C644A"/>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C644A"/>
    <w:pPr>
      <w:spacing w:before="80"/>
      <w:ind w:left="780"/>
    </w:pPr>
  </w:style>
  <w:style w:type="paragraph" w:customStyle="1" w:styleId="ZLITTIRzmtirliter">
    <w:name w:val="Z_LIT/TIR – zm. tir. literą"/>
    <w:basedOn w:val="TIRtiret"/>
    <w:uiPriority w:val="49"/>
    <w:qFormat/>
    <w:rsid w:val="005C644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C644A"/>
    <w:pPr>
      <w:ind w:left="2380" w:firstLine="0"/>
    </w:pPr>
  </w:style>
  <w:style w:type="paragraph" w:customStyle="1" w:styleId="ZLITLITwPKTzmlitwpktliter">
    <w:name w:val="Z_LIT/LIT_w_PKT – zm. lit. w pkt literą"/>
    <w:basedOn w:val="LITlitera"/>
    <w:uiPriority w:val="48"/>
    <w:qFormat/>
    <w:rsid w:val="005C644A"/>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C644A"/>
    <w:pPr>
      <w:spacing w:before="80"/>
      <w:ind w:left="1260"/>
    </w:pPr>
  </w:style>
  <w:style w:type="paragraph" w:customStyle="1" w:styleId="ZLITTIRwPKTzmtirwpktliter">
    <w:name w:val="Z_LIT/TIR_w_PKT – zm. tir. w pkt literą"/>
    <w:basedOn w:val="TIRtiret"/>
    <w:uiPriority w:val="49"/>
    <w:qFormat/>
    <w:rsid w:val="005C644A"/>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C644A"/>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5C644A"/>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C644A"/>
    <w:pPr>
      <w:spacing w:before="80"/>
      <w:ind w:left="1060"/>
    </w:pPr>
  </w:style>
  <w:style w:type="paragraph" w:customStyle="1" w:styleId="ZTIRTIRzmtirtiret">
    <w:name w:val="Z_TIR/TIR – zm. tir. tiret"/>
    <w:basedOn w:val="TIRtiret"/>
    <w:uiPriority w:val="57"/>
    <w:qFormat/>
    <w:rsid w:val="005C644A"/>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C644A"/>
    <w:pPr>
      <w:ind w:left="2740" w:firstLine="0"/>
    </w:pPr>
  </w:style>
  <w:style w:type="paragraph" w:customStyle="1" w:styleId="ZZTIRwLITzmianazmtirwlit">
    <w:name w:val="ZZ/TIR_w_LIT – zmiana zm. tir. w lit."/>
    <w:basedOn w:val="ZZTIRzmianazmtir"/>
    <w:uiPriority w:val="67"/>
    <w:qFormat/>
    <w:rsid w:val="005C644A"/>
    <w:pPr>
      <w:ind w:left="2600" w:hanging="200"/>
    </w:pPr>
  </w:style>
  <w:style w:type="paragraph" w:customStyle="1" w:styleId="ZTIRTIRwLITzmtirwlittiret">
    <w:name w:val="Z_TIR/TIR_w_LIT – zm. tir. w lit. tiret"/>
    <w:basedOn w:val="TIRtiret"/>
    <w:uiPriority w:val="57"/>
    <w:qFormat/>
    <w:rsid w:val="005C644A"/>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C644A"/>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C644A"/>
    <w:pPr>
      <w:ind w:left="1060"/>
    </w:pPr>
  </w:style>
  <w:style w:type="paragraph" w:customStyle="1" w:styleId="Z2TIRzmpodwtirartykuempunktem">
    <w:name w:val="Z/2TIR – zm. podw. tir. artykułem (punktem)"/>
    <w:basedOn w:val="TIRtiret"/>
    <w:uiPriority w:val="73"/>
    <w:qFormat/>
    <w:rsid w:val="005C644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C644A"/>
    <w:pPr>
      <w:ind w:left="2320" w:firstLine="0"/>
    </w:pPr>
  </w:style>
  <w:style w:type="paragraph" w:customStyle="1" w:styleId="ZLIT2TIRzmpodwtirliter">
    <w:name w:val="Z_LIT/2TIR – zm. podw. tir. literą"/>
    <w:basedOn w:val="TIRtiret"/>
    <w:uiPriority w:val="75"/>
    <w:qFormat/>
    <w:rsid w:val="005C644A"/>
    <w:pPr>
      <w:spacing w:before="80"/>
      <w:ind w:left="1200" w:hanging="420"/>
    </w:pPr>
  </w:style>
  <w:style w:type="paragraph" w:customStyle="1" w:styleId="ZTIR2TIRzmpodwtirtiret">
    <w:name w:val="Z_TIR/2TIR – zm. podw. tir. tiret"/>
    <w:basedOn w:val="TIRtiret"/>
    <w:uiPriority w:val="78"/>
    <w:qFormat/>
    <w:rsid w:val="005C644A"/>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C644A"/>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C644A"/>
    <w:pPr>
      <w:spacing w:before="80"/>
      <w:ind w:left="1900" w:hanging="360"/>
    </w:pPr>
  </w:style>
  <w:style w:type="paragraph" w:customStyle="1" w:styleId="ZTIRPKTzmpkttiret">
    <w:name w:val="Z_TIR/PKT – zm. pkt tiret"/>
    <w:basedOn w:val="PKTpunkt"/>
    <w:uiPriority w:val="56"/>
    <w:qFormat/>
    <w:rsid w:val="005C644A"/>
    <w:pPr>
      <w:spacing w:before="80"/>
      <w:ind w:left="1540" w:hanging="480"/>
    </w:pPr>
  </w:style>
  <w:style w:type="paragraph" w:customStyle="1" w:styleId="ZTIRLITwPKTzmlitwpkttiret">
    <w:name w:val="Z_TIR/LIT_w_PKT – zm. lit. w pkt tiret"/>
    <w:basedOn w:val="LITlitera"/>
    <w:uiPriority w:val="57"/>
    <w:qFormat/>
    <w:rsid w:val="005C644A"/>
    <w:pPr>
      <w:spacing w:before="80"/>
      <w:ind w:left="1900"/>
    </w:pPr>
  </w:style>
  <w:style w:type="paragraph" w:customStyle="1" w:styleId="ZTIRCZWSPLITwPKTzmczciwsplitwpkttiret">
    <w:name w:val="Z_TIR/CZ_WSP_LIT_w_PKT – zm. części wsp. lit. w pkt tiret"/>
    <w:basedOn w:val="CZWSPLITczwsplnaliter"/>
    <w:uiPriority w:val="59"/>
    <w:qFormat/>
    <w:rsid w:val="005C644A"/>
    <w:pPr>
      <w:spacing w:before="80"/>
      <w:ind w:left="1540"/>
    </w:pPr>
  </w:style>
  <w:style w:type="paragraph" w:customStyle="1" w:styleId="ZTIR2TIRwLITzmpodwtirwlittiret">
    <w:name w:val="Z_TIR/2TIR_w_LIT – zm. podw. tir. w lit. tiret"/>
    <w:basedOn w:val="TIRtiret"/>
    <w:uiPriority w:val="79"/>
    <w:qFormat/>
    <w:rsid w:val="005C644A"/>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C644A"/>
    <w:pPr>
      <w:spacing w:before="80"/>
      <w:ind w:left="1760"/>
    </w:pPr>
  </w:style>
  <w:style w:type="paragraph" w:customStyle="1" w:styleId="ZTIR2TIRwTIRzmpodwtirwtirtiret">
    <w:name w:val="Z_TIR/2TIR_w_TIR – zm. podw. tir. w tir. tiret"/>
    <w:basedOn w:val="TIRtiret"/>
    <w:uiPriority w:val="78"/>
    <w:qFormat/>
    <w:rsid w:val="005C644A"/>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C644A"/>
    <w:pPr>
      <w:spacing w:before="80"/>
      <w:ind w:left="1400"/>
    </w:pPr>
  </w:style>
  <w:style w:type="paragraph" w:customStyle="1" w:styleId="Z2TIRLITzmlitpodwjnymtiret">
    <w:name w:val="Z_2TIR/LIT – zm. lit. podwójnym tiret"/>
    <w:basedOn w:val="LITlitera"/>
    <w:uiPriority w:val="84"/>
    <w:qFormat/>
    <w:rsid w:val="005C644A"/>
    <w:pPr>
      <w:spacing w:before="80"/>
      <w:ind w:left="1840" w:hanging="420"/>
    </w:pPr>
  </w:style>
  <w:style w:type="paragraph" w:customStyle="1" w:styleId="ZZ2TIRwTIRzmianazmpodwtirwtir">
    <w:name w:val="ZZ/2TIR_w_TIR – zmiana zm. podw. tir. w tir."/>
    <w:basedOn w:val="ZZCZWSP2TIRzmianazmczciwsppodwtir"/>
    <w:uiPriority w:val="93"/>
    <w:qFormat/>
    <w:rsid w:val="005C644A"/>
    <w:pPr>
      <w:ind w:left="2600" w:hanging="360"/>
    </w:pPr>
  </w:style>
  <w:style w:type="paragraph" w:customStyle="1" w:styleId="ZZ2TIRwLITzmianazmpodwtirwlit">
    <w:name w:val="ZZ/2TIR_w_LIT – zmiana zm. podw. tir. w lit."/>
    <w:basedOn w:val="ZZ2TIRwTIRzmianazmpodwtirwtir"/>
    <w:uiPriority w:val="94"/>
    <w:qFormat/>
    <w:rsid w:val="005C644A"/>
    <w:pPr>
      <w:ind w:left="2960"/>
    </w:pPr>
  </w:style>
  <w:style w:type="paragraph" w:customStyle="1" w:styleId="Z2TIRTIRwLITzmtirwlitpodwjnymtiret">
    <w:name w:val="Z_2TIR/TIR_w_LIT – zm. tir. w lit. podwójnym tiret"/>
    <w:basedOn w:val="TIRtiret"/>
    <w:uiPriority w:val="84"/>
    <w:qFormat/>
    <w:rsid w:val="005C644A"/>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C644A"/>
    <w:pPr>
      <w:spacing w:before="80"/>
      <w:ind w:left="1840"/>
    </w:pPr>
  </w:style>
  <w:style w:type="paragraph" w:customStyle="1" w:styleId="ZZ2TIRwPKTzmianazmpodwtirwpkt">
    <w:name w:val="ZZ/2TIR_w_PKT – zmiana zm. podw. tir. w pkt"/>
    <w:basedOn w:val="ZZ2TIRwLITzmianazmpodwtirwlit"/>
    <w:uiPriority w:val="94"/>
    <w:qFormat/>
    <w:rsid w:val="005C644A"/>
    <w:pPr>
      <w:ind w:left="3380"/>
    </w:pPr>
  </w:style>
  <w:style w:type="paragraph" w:customStyle="1" w:styleId="ZZCZWSP2TIRwTIRzmianazmczciwsppodwtirwtir">
    <w:name w:val="ZZ/CZ_WSP_2TIR_w_TIR – zmiana zm. części wsp. podw. tir. w tir."/>
    <w:basedOn w:val="ZZ2TIRwLITzmianazmpodwtirwlit"/>
    <w:uiPriority w:val="94"/>
    <w:qFormat/>
    <w:rsid w:val="005C644A"/>
    <w:pPr>
      <w:ind w:left="2240" w:firstLine="0"/>
    </w:pPr>
  </w:style>
  <w:style w:type="paragraph" w:customStyle="1" w:styleId="Z2TIR2TIRwTIRzmpodwtirwtirpodwjnymtiret">
    <w:name w:val="Z_2TIR/2TIR_w_TIR – zm. podw. tir. w tir. podwójnym tiret"/>
    <w:basedOn w:val="TIRtiret"/>
    <w:uiPriority w:val="85"/>
    <w:qFormat/>
    <w:rsid w:val="005C644A"/>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C644A"/>
    <w:pPr>
      <w:spacing w:before="80"/>
      <w:ind w:left="1760"/>
    </w:pPr>
  </w:style>
  <w:style w:type="paragraph" w:customStyle="1" w:styleId="Z2TIR2TIRwLITzmpodwtirwlitpodwjnymtiret">
    <w:name w:val="Z_2TIR/2TIR_w_LIT – zm. podw. tir. w lit. podwójnym tiret"/>
    <w:basedOn w:val="TIRtiret"/>
    <w:uiPriority w:val="86"/>
    <w:qFormat/>
    <w:rsid w:val="005C644A"/>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C644A"/>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C644A"/>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C644A"/>
    <w:pPr>
      <w:ind w:left="420"/>
    </w:pPr>
    <w:rPr>
      <w:b w:val="0"/>
    </w:rPr>
  </w:style>
  <w:style w:type="character" w:styleId="Odwoaniedokomentarza">
    <w:name w:val="annotation reference"/>
    <w:basedOn w:val="Domylnaczcionkaakapitu"/>
    <w:uiPriority w:val="99"/>
    <w:rsid w:val="005C644A"/>
    <w:rPr>
      <w:sz w:val="16"/>
      <w:szCs w:val="16"/>
    </w:rPr>
  </w:style>
  <w:style w:type="paragraph" w:styleId="Tekstkomentarza">
    <w:name w:val="annotation text"/>
    <w:basedOn w:val="Normalny"/>
    <w:link w:val="TekstkomentarzaZnak"/>
    <w:uiPriority w:val="99"/>
    <w:rsid w:val="005C644A"/>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5C644A"/>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5C644A"/>
    <w:pPr>
      <w:ind w:left="1900"/>
    </w:pPr>
  </w:style>
  <w:style w:type="paragraph" w:customStyle="1" w:styleId="ZZPKTzmianazmpkt">
    <w:name w:val="ZZ/PKT – zmiana zm. pkt"/>
    <w:basedOn w:val="ZPKTzmpktartykuempunktem"/>
    <w:uiPriority w:val="66"/>
    <w:qFormat/>
    <w:rsid w:val="005C644A"/>
    <w:pPr>
      <w:ind w:left="2380"/>
    </w:pPr>
  </w:style>
  <w:style w:type="paragraph" w:customStyle="1" w:styleId="ZZLITwPKTzmianazmlitwpkt">
    <w:name w:val="ZZ/LIT_w_PKT – zmiana zm. lit. w pkt"/>
    <w:basedOn w:val="ZLITwPKTzmlitwpktartykuempunktem"/>
    <w:uiPriority w:val="67"/>
    <w:qFormat/>
    <w:rsid w:val="005C644A"/>
    <w:pPr>
      <w:ind w:left="2740"/>
    </w:pPr>
  </w:style>
  <w:style w:type="paragraph" w:customStyle="1" w:styleId="ZZTIRwPKTzmianazmtirwpkt">
    <w:name w:val="ZZ/TIR_w_PKT – zmiana zm. tir. w pkt"/>
    <w:basedOn w:val="ZTIRwPKTzmtirwpktartykuempunktem"/>
    <w:uiPriority w:val="67"/>
    <w:qFormat/>
    <w:rsid w:val="005C644A"/>
    <w:pPr>
      <w:ind w:left="3020"/>
    </w:pPr>
  </w:style>
  <w:style w:type="paragraph" w:customStyle="1" w:styleId="ODNONIKtreodnonika">
    <w:name w:val="ODNOŚNIK – treść odnośnika"/>
    <w:uiPriority w:val="19"/>
    <w:qFormat/>
    <w:rsid w:val="005C644A"/>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C644A"/>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C644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C644A"/>
    <w:rPr>
      <w:rFonts w:ascii="Times New Roman" w:hAnsi="Times New Roman"/>
    </w:rPr>
  </w:style>
  <w:style w:type="paragraph" w:customStyle="1" w:styleId="ZTIRTIRwPKTzmtirwpkttiret">
    <w:name w:val="Z_TIR/TIR_w_PKT – zm. tir. w pkt tiret"/>
    <w:basedOn w:val="ZTIRTIRwLITzmtirwlittiret"/>
    <w:uiPriority w:val="57"/>
    <w:qFormat/>
    <w:rsid w:val="005C644A"/>
    <w:pPr>
      <w:ind w:left="2180"/>
    </w:pPr>
  </w:style>
  <w:style w:type="paragraph" w:customStyle="1" w:styleId="ZTIRCZWSPTIRwPKTzmczciwsptirtiret">
    <w:name w:val="Z_TIR/CZ_WSP_TIR_w_PKT – zm. części wsp. tir. tiret"/>
    <w:basedOn w:val="ZTIRTIRwPKTzmtirwpkttiret"/>
    <w:next w:val="TIRtiret"/>
    <w:uiPriority w:val="60"/>
    <w:qFormat/>
    <w:rsid w:val="005C644A"/>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C644A"/>
    <w:pPr>
      <w:ind w:left="420" w:firstLine="0"/>
    </w:pPr>
  </w:style>
  <w:style w:type="paragraph" w:customStyle="1" w:styleId="ROZDZODDZOZNoznaczenierozdziauluboddziau">
    <w:name w:val="ROZDZ(ODDZ)_OZN – oznaczenie rozdziału lub oddziału"/>
    <w:next w:val="ARTartustawynprozporzdzenia"/>
    <w:uiPriority w:val="10"/>
    <w:qFormat/>
    <w:rsid w:val="005C644A"/>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C644A"/>
    <w:pPr>
      <w:spacing w:before="80"/>
      <w:ind w:left="1840" w:hanging="420"/>
    </w:pPr>
  </w:style>
  <w:style w:type="paragraph" w:customStyle="1" w:styleId="Z2TIRTIRzmtirpodwjnymtiret">
    <w:name w:val="Z_2TIR/TIR – zm. tir. podwójnym tiret"/>
    <w:basedOn w:val="TIRtiret"/>
    <w:uiPriority w:val="84"/>
    <w:qFormat/>
    <w:rsid w:val="005C644A"/>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C644A"/>
    <w:pPr>
      <w:spacing w:before="80"/>
      <w:ind w:left="840"/>
    </w:pPr>
  </w:style>
  <w:style w:type="paragraph" w:customStyle="1" w:styleId="ZLITSKARNzmsankcjikarnejliter">
    <w:name w:val="Z_LIT/S_KARN – zm. sankcji karnej literą"/>
    <w:basedOn w:val="ZSKARNzmsankcjikarnejwszczeglnociwKodeksiekarnym"/>
    <w:uiPriority w:val="53"/>
    <w:qFormat/>
    <w:rsid w:val="005C644A"/>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C644A"/>
    <w:pPr>
      <w:ind w:left="1540" w:firstLine="0"/>
    </w:pPr>
  </w:style>
  <w:style w:type="paragraph" w:customStyle="1" w:styleId="Z2TIRwLITzmpodwtirwlitartykuempunktem">
    <w:name w:val="Z/2TIR_w_LIT – zm. podw. tir. w lit. artykułem (punktem)"/>
    <w:basedOn w:val="Z2TIRwPKTzmpodwtirwpktartykuempunktem"/>
    <w:uiPriority w:val="74"/>
    <w:qFormat/>
    <w:rsid w:val="005C644A"/>
    <w:pPr>
      <w:ind w:left="1480"/>
    </w:pPr>
  </w:style>
  <w:style w:type="paragraph" w:customStyle="1" w:styleId="Z2TIRwTIRzmpodwtirwtirartykuempunktem">
    <w:name w:val="Z/2TIR_w_TIR – zm. podw. tir. w tir. artykułem (punktem)"/>
    <w:basedOn w:val="Z2TIRwLITzmpodwtirwlitartykuempunktem"/>
    <w:uiPriority w:val="73"/>
    <w:qFormat/>
    <w:rsid w:val="005C644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C644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C644A"/>
    <w:pPr>
      <w:ind w:left="1120" w:firstLine="0"/>
    </w:pPr>
  </w:style>
  <w:style w:type="paragraph" w:customStyle="1" w:styleId="ZZCZWSP2TIRzmianazmczciwsppodwtir">
    <w:name w:val="ZZ/CZ_WSP_2TIR – zmiana zm. części wsp. podw. tir."/>
    <w:basedOn w:val="ZZTIRzmianazmtir"/>
    <w:next w:val="ZZUSTzmianazmust"/>
    <w:uiPriority w:val="94"/>
    <w:qFormat/>
    <w:rsid w:val="005C644A"/>
    <w:pPr>
      <w:ind w:left="1900" w:firstLine="0"/>
    </w:pPr>
  </w:style>
  <w:style w:type="paragraph" w:customStyle="1" w:styleId="PKTODNONIKApunktodnonika">
    <w:name w:val="PKT_ODNOŚNIKA – punkt odnośnika"/>
    <w:basedOn w:val="ODNONIKtreodnonika"/>
    <w:uiPriority w:val="19"/>
    <w:qFormat/>
    <w:rsid w:val="005C644A"/>
    <w:pPr>
      <w:ind w:left="560"/>
    </w:pPr>
  </w:style>
  <w:style w:type="paragraph" w:customStyle="1" w:styleId="ZODNONIKAzmtekstuodnonikaartykuempunktem">
    <w:name w:val="Z/ODNOŚNIKA – zm. tekstu odnośnika artykułem (punktem)"/>
    <w:basedOn w:val="ODNONIKtreodnonika"/>
    <w:uiPriority w:val="39"/>
    <w:qFormat/>
    <w:rsid w:val="005C644A"/>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C644A"/>
    <w:pPr>
      <w:ind w:left="1020"/>
    </w:pPr>
  </w:style>
  <w:style w:type="paragraph" w:customStyle="1" w:styleId="ZPKTODNONIKAzmpktodnonikaartykuempunktem">
    <w:name w:val="Z/PKT_ODNOŚNIKA – zm. pkt odnośnika artykułem (punktem)"/>
    <w:basedOn w:val="ZODNONIKAzmtekstuodnonikaartykuempunktem"/>
    <w:qFormat/>
    <w:rsid w:val="005C644A"/>
    <w:pPr>
      <w:ind w:left="1020"/>
    </w:pPr>
  </w:style>
  <w:style w:type="paragraph" w:customStyle="1" w:styleId="ZLIT2TIRwTIRzmpodwtirwtirliter">
    <w:name w:val="Z_LIT/2TIR_w_TIR – zm. podw. tir. w tir. literą"/>
    <w:basedOn w:val="ZLIT2TIRzmpodwtirliter"/>
    <w:uiPriority w:val="75"/>
    <w:qFormat/>
    <w:rsid w:val="005C644A"/>
    <w:pPr>
      <w:ind w:left="1480" w:hanging="360"/>
    </w:pPr>
  </w:style>
  <w:style w:type="paragraph" w:customStyle="1" w:styleId="ZLIT2TIRwLITzmpodwtirwlitliter">
    <w:name w:val="Z_LIT/2TIR_w_LIT – zm. podw. tir. w lit. literą"/>
    <w:basedOn w:val="ZLIT2TIRwTIRzmpodwtirwtirliter"/>
    <w:uiPriority w:val="76"/>
    <w:qFormat/>
    <w:rsid w:val="005C644A"/>
    <w:pPr>
      <w:ind w:left="1840"/>
    </w:pPr>
  </w:style>
  <w:style w:type="paragraph" w:customStyle="1" w:styleId="ZLIT2TIRwPKTzmpodwtirwpktliter">
    <w:name w:val="Z_LIT/2TIR_w_PKT – zm. podw. tir. w pkt literą"/>
    <w:basedOn w:val="ZLIT2TIRwLITzmpodwtirwlitliter"/>
    <w:uiPriority w:val="76"/>
    <w:qFormat/>
    <w:rsid w:val="005C644A"/>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C644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C644A"/>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C644A"/>
    <w:pPr>
      <w:ind w:left="1900" w:firstLine="0"/>
    </w:pPr>
  </w:style>
  <w:style w:type="paragraph" w:customStyle="1" w:styleId="ZTIR2TIRwPKTzmpodwtirwpkttiret">
    <w:name w:val="Z_TIR/2TIR_w_PKT – zm. podw. tir. w pkt tiret"/>
    <w:basedOn w:val="ZTIR2TIRwLITzmpodwtirwlittiret"/>
    <w:uiPriority w:val="79"/>
    <w:qFormat/>
    <w:rsid w:val="005C644A"/>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C644A"/>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C644A"/>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C644A"/>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C644A"/>
  </w:style>
  <w:style w:type="paragraph" w:customStyle="1" w:styleId="ZLITCZWSP2TIRzmczciwsppodwtirliter">
    <w:name w:val="Z_LIT/CZ_WSP_2TIR – zm. części wsp. podw. tir. literą"/>
    <w:basedOn w:val="ZLITCZWSPPKTzmczciwsppktliter"/>
    <w:next w:val="LITlitera"/>
    <w:uiPriority w:val="76"/>
    <w:qFormat/>
    <w:rsid w:val="005C644A"/>
  </w:style>
  <w:style w:type="paragraph" w:customStyle="1" w:styleId="ZTIRCZWSP2TIRzmczciwsppodwtirtiret">
    <w:name w:val="Z_TIR/CZ_WSP_2TIR – zm. części wsp. podw. tir. tiret"/>
    <w:basedOn w:val="ZLITCZWSP2TIRzmczciwsppodwtirliter"/>
    <w:next w:val="TIRtiret"/>
    <w:uiPriority w:val="79"/>
    <w:qFormat/>
    <w:rsid w:val="005C644A"/>
    <w:pPr>
      <w:ind w:left="1060"/>
    </w:pPr>
  </w:style>
  <w:style w:type="paragraph" w:customStyle="1" w:styleId="ZZ2TIRzmianazmpodwtir">
    <w:name w:val="ZZ/2TIR – zmiana zm. podw. tir."/>
    <w:basedOn w:val="ZZCZWSP2TIRzmianazmczciwsppodwtir"/>
    <w:uiPriority w:val="93"/>
    <w:qFormat/>
    <w:rsid w:val="005C644A"/>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C644A"/>
  </w:style>
  <w:style w:type="paragraph" w:customStyle="1" w:styleId="ZCZWSPTIRzmczciwsptirartykuempunktem">
    <w:name w:val="Z/CZ_WSP_TIR – zm. części wsp. tir. artykułem (punktem)"/>
    <w:basedOn w:val="ZCZWSPPKTzmczciwsppktartykuempunktem"/>
    <w:next w:val="PKTpunkt"/>
    <w:uiPriority w:val="35"/>
    <w:qFormat/>
    <w:rsid w:val="005C644A"/>
  </w:style>
  <w:style w:type="paragraph" w:customStyle="1" w:styleId="ZLITCZWSPLITzmczciwsplitliter">
    <w:name w:val="Z_LIT/CZ_WSP_LIT – zm. części wsp. lit. literą"/>
    <w:basedOn w:val="ZLITCZWSPPKTzmczciwsppktliter"/>
    <w:next w:val="LITlitera"/>
    <w:uiPriority w:val="51"/>
    <w:qFormat/>
    <w:rsid w:val="005C644A"/>
  </w:style>
  <w:style w:type="paragraph" w:customStyle="1" w:styleId="ZLITCZWSPTIRzmczciwsptirliter">
    <w:name w:val="Z_LIT/CZ_WSP_TIR – zm. części wsp. tir. literą"/>
    <w:basedOn w:val="ZLITCZWSPPKTzmczciwsppktliter"/>
    <w:next w:val="LITlitera"/>
    <w:uiPriority w:val="51"/>
    <w:qFormat/>
    <w:rsid w:val="005C644A"/>
  </w:style>
  <w:style w:type="paragraph" w:customStyle="1" w:styleId="ZTIRCZWSPLITzmczciwsplittiret">
    <w:name w:val="Z_TIR/CZ_WSP_LIT – zm. części wsp. lit. tiret"/>
    <w:basedOn w:val="ZTIRCZWSPPKTzmczciwsppkttiret"/>
    <w:next w:val="TIRtiret"/>
    <w:uiPriority w:val="59"/>
    <w:qFormat/>
    <w:rsid w:val="005C644A"/>
  </w:style>
  <w:style w:type="paragraph" w:customStyle="1" w:styleId="ZTIRCZWSPTIRzmczciwsptirtiret">
    <w:name w:val="Z_TIR/CZ_WSP_TIR – zm. części wsp. tir. tiret"/>
    <w:basedOn w:val="ZTIRCZWSPPKTzmczciwsppkttiret"/>
    <w:next w:val="TIRtiret"/>
    <w:uiPriority w:val="60"/>
    <w:qFormat/>
    <w:rsid w:val="005C644A"/>
  </w:style>
  <w:style w:type="paragraph" w:customStyle="1" w:styleId="ZZCZWSPLITzmianazmczciwsplit">
    <w:name w:val="ZZ/CZ_WSP_LIT – zmiana. zm. części wsp. lit."/>
    <w:basedOn w:val="ZZCZWSPPKTzmianazmczciwsppkt"/>
    <w:uiPriority w:val="69"/>
    <w:qFormat/>
    <w:rsid w:val="005C644A"/>
  </w:style>
  <w:style w:type="paragraph" w:customStyle="1" w:styleId="ZZCZWSPTIRzmianazmczciwsptir">
    <w:name w:val="ZZ/CZ_WSP_TIR – zmiana. zm. części wsp. tir."/>
    <w:basedOn w:val="ZZCZWSPPKTzmianazmczciwsppkt"/>
    <w:uiPriority w:val="69"/>
    <w:qFormat/>
    <w:rsid w:val="005C644A"/>
  </w:style>
  <w:style w:type="paragraph" w:customStyle="1" w:styleId="Z2TIRCZWSPTIRzmczciwsptirpodwjnymtiret">
    <w:name w:val="Z_2TIR/CZ_WSP_TIR – zm. części wsp. tir. podwójnym tiret"/>
    <w:basedOn w:val="Z2TIRCZWSPLITzmczciwsplitpodwjnymtiret"/>
    <w:next w:val="2TIRpodwjnytiret"/>
    <w:uiPriority w:val="87"/>
    <w:qFormat/>
    <w:rsid w:val="005C644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C644A"/>
  </w:style>
  <w:style w:type="paragraph" w:customStyle="1" w:styleId="ZUSTzmustartykuempunktem">
    <w:name w:val="Z/UST(§) – zm. ust. (§) artykułem (punktem)"/>
    <w:basedOn w:val="ZARTzmartartykuempunktem"/>
    <w:uiPriority w:val="30"/>
    <w:qFormat/>
    <w:rsid w:val="005C644A"/>
    <w:pPr>
      <w:spacing w:before="80"/>
    </w:pPr>
  </w:style>
  <w:style w:type="paragraph" w:customStyle="1" w:styleId="ZZUSTzmianazmust">
    <w:name w:val="ZZ/UST(§) – zmiana zm. ust. (§)"/>
    <w:basedOn w:val="ZZARTzmianazmart"/>
    <w:uiPriority w:val="65"/>
    <w:qFormat/>
    <w:rsid w:val="005C644A"/>
    <w:pPr>
      <w:spacing w:before="80"/>
    </w:pPr>
  </w:style>
  <w:style w:type="paragraph" w:customStyle="1" w:styleId="TYTDZPRZEDMprzedmiotregulacjitytuulubdziau">
    <w:name w:val="TYT(DZ)_PRZEDM – przedmiot regulacji tytułu lub działu"/>
    <w:next w:val="ARTartustawynprozporzdzenia"/>
    <w:uiPriority w:val="9"/>
    <w:qFormat/>
    <w:rsid w:val="005C644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C644A"/>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C644A"/>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C644A"/>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C644A"/>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C644A"/>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C644A"/>
    <w:pPr>
      <w:ind w:left="1900"/>
    </w:pPr>
  </w:style>
  <w:style w:type="character" w:customStyle="1" w:styleId="PTpetit">
    <w:name w:val="_PT_ – petit"/>
    <w:basedOn w:val="Domylnaczcionkaakapitu"/>
    <w:uiPriority w:val="4"/>
    <w:qFormat/>
    <w:rsid w:val="005C644A"/>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5C644A"/>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5C644A"/>
    <w:pPr>
      <w:ind w:left="840"/>
    </w:pPr>
  </w:style>
  <w:style w:type="paragraph" w:customStyle="1" w:styleId="NUM3wTABELIpoziom3numeracjiwtabeli">
    <w:name w:val="NUM_3_w_TABELI – poziom 3 numeracji w tabeli"/>
    <w:basedOn w:val="NUM2wTABELIpoziom2numeracjiwtabeli"/>
    <w:uiPriority w:val="24"/>
    <w:unhideWhenUsed/>
    <w:qFormat/>
    <w:rsid w:val="005C644A"/>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5C644A"/>
    <w:pPr>
      <w:ind w:left="420"/>
    </w:pPr>
  </w:style>
  <w:style w:type="paragraph" w:customStyle="1" w:styleId="TEKST2wTABELItekstzpodwjnymwciciem">
    <w:name w:val="TEKST_2_w_TABELI – tekst z podwójnym wcięciem"/>
    <w:basedOn w:val="TEKST1wTABELItekstzpojedynczymwciciem"/>
    <w:uiPriority w:val="23"/>
    <w:unhideWhenUsed/>
    <w:qFormat/>
    <w:rsid w:val="005C644A"/>
    <w:pPr>
      <w:ind w:left="840"/>
    </w:pPr>
  </w:style>
  <w:style w:type="paragraph" w:customStyle="1" w:styleId="TEKST3wTABELItekstzpotrjnymwciciem">
    <w:name w:val="TEKST_3_w_TABELI – tekst z potrójnym wcięciem"/>
    <w:basedOn w:val="TEKST2wTABELItekstzpodwjnymwciciem"/>
    <w:uiPriority w:val="23"/>
    <w:unhideWhenUsed/>
    <w:qFormat/>
    <w:rsid w:val="005C644A"/>
    <w:pPr>
      <w:ind w:left="1260"/>
    </w:pPr>
  </w:style>
  <w:style w:type="paragraph" w:customStyle="1" w:styleId="NUM4wTABELIpoziom4numeracjiwtabeli">
    <w:name w:val="NUM_4_w_TABELI – poziom 4 numeracji w tabeli"/>
    <w:basedOn w:val="NUM3wTABELIpoziom3numeracjiwtabeli"/>
    <w:uiPriority w:val="24"/>
    <w:unhideWhenUsed/>
    <w:qFormat/>
    <w:rsid w:val="005C644A"/>
    <w:pPr>
      <w:ind w:left="1680"/>
    </w:pPr>
  </w:style>
  <w:style w:type="paragraph" w:customStyle="1" w:styleId="TYTTABELItytutabeli">
    <w:name w:val="TYT_TABELI – tytuł tabeli"/>
    <w:basedOn w:val="Normalny"/>
    <w:uiPriority w:val="22"/>
    <w:unhideWhenUsed/>
    <w:qFormat/>
    <w:rsid w:val="005C644A"/>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5C644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C644A"/>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C644A"/>
    <w:pPr>
      <w:jc w:val="left"/>
    </w:pPr>
  </w:style>
  <w:style w:type="paragraph" w:customStyle="1" w:styleId="TEKSTwporozumieniu">
    <w:name w:val="TEKST&quot;w porozumieniu:&quot;"/>
    <w:next w:val="NAZORGWPOROZUMIENIUnazwaorganuwporozumieniuzktrymaktjestwydawany"/>
    <w:uiPriority w:val="27"/>
    <w:qFormat/>
    <w:rsid w:val="005C644A"/>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C644A"/>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C644A"/>
    <w:pPr>
      <w:ind w:left="340" w:firstLine="0"/>
    </w:pPr>
  </w:style>
  <w:style w:type="paragraph" w:customStyle="1" w:styleId="NOTATKILEGISLATORA">
    <w:name w:val="NOTATKI_LEGISLATORA"/>
    <w:basedOn w:val="Normalny"/>
    <w:uiPriority w:val="5"/>
    <w:qFormat/>
    <w:rsid w:val="005C644A"/>
    <w:rPr>
      <w:b/>
      <w:i/>
    </w:rPr>
  </w:style>
  <w:style w:type="paragraph" w:customStyle="1" w:styleId="OZNZACZNIKAwskazanienrzacznika">
    <w:name w:val="OZN_ZAŁĄCZNIKA – wskazanie nr załącznika"/>
    <w:basedOn w:val="OZNPROJEKTUwskazaniedatylubwersjiprojektu"/>
    <w:uiPriority w:val="28"/>
    <w:qFormat/>
    <w:rsid w:val="005C644A"/>
    <w:pPr>
      <w:keepNext/>
    </w:pPr>
    <w:rPr>
      <w:rFonts w:ascii="Times" w:hAnsi="Times"/>
      <w:b/>
      <w:sz w:val="18"/>
      <w:u w:val="none"/>
    </w:rPr>
  </w:style>
  <w:style w:type="paragraph" w:customStyle="1" w:styleId="OZNPARAFYADNOTACJE">
    <w:name w:val="OZN_PARAFY(ADNOTACJE)"/>
    <w:basedOn w:val="ODNONIKtreodnonika"/>
    <w:uiPriority w:val="26"/>
    <w:qFormat/>
    <w:rsid w:val="005C644A"/>
  </w:style>
  <w:style w:type="paragraph" w:customStyle="1" w:styleId="TEKSTZacznikido">
    <w:name w:val="TEKST&quot;Załącznik(i) do ...&quot;"/>
    <w:uiPriority w:val="28"/>
    <w:qFormat/>
    <w:rsid w:val="005C644A"/>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C644A"/>
    <w:pPr>
      <w:ind w:left="840"/>
    </w:pPr>
  </w:style>
  <w:style w:type="paragraph" w:customStyle="1" w:styleId="CZWSPLITODNONIKAczwspliterodnonika">
    <w:name w:val="CZ_WSP_LIT_ODNOŚNIKA – część wsp. liter odnośnika"/>
    <w:basedOn w:val="LITODNONIKAliteraodnonika"/>
    <w:uiPriority w:val="22"/>
    <w:qFormat/>
    <w:rsid w:val="005C644A"/>
    <w:pPr>
      <w:ind w:left="454" w:firstLine="0"/>
    </w:pPr>
  </w:style>
  <w:style w:type="paragraph" w:customStyle="1" w:styleId="TIRWODNONIKUtiretwodnoniku">
    <w:name w:val="TIR_W_ODNOŚNIKU – tiret w odnośniku"/>
    <w:basedOn w:val="LITODNONIKAliteraodnonika"/>
    <w:uiPriority w:val="25"/>
    <w:semiHidden/>
    <w:qFormat/>
    <w:rsid w:val="005C644A"/>
    <w:pPr>
      <w:ind w:left="1135"/>
    </w:pPr>
  </w:style>
  <w:style w:type="paragraph" w:customStyle="1" w:styleId="CZWSPTIRWODNONIKUczwsptiretwodnoniku">
    <w:name w:val="CZ_WSP_TIR_W_ODNOŚNIKU – część wsp. tiret w odnośniku"/>
    <w:basedOn w:val="TIRWODNONIKUtiretwodnoniku"/>
    <w:uiPriority w:val="27"/>
    <w:semiHidden/>
    <w:qFormat/>
    <w:rsid w:val="005C644A"/>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C644A"/>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C644A"/>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C644A"/>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C644A"/>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5C644A"/>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C644A"/>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C644A"/>
  </w:style>
  <w:style w:type="paragraph" w:customStyle="1" w:styleId="ZLITwPKTODNONIKAzmlitwpktodnonikaartykuempunktem">
    <w:name w:val="Z/LIT_w_PKT_ODNOŚNIKA – zm. lit. w pkt odnośnika artykułem (punktem)"/>
    <w:basedOn w:val="ZLITODNONIKAzmlitodnonikaartykuempunktem"/>
    <w:uiPriority w:val="40"/>
    <w:qFormat/>
    <w:rsid w:val="005C644A"/>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C644A"/>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C644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C644A"/>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C644A"/>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C644A"/>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C644A"/>
  </w:style>
  <w:style w:type="paragraph" w:customStyle="1" w:styleId="ZZFRAGzmianazmfragmentunpzdania">
    <w:name w:val="ZZ/FRAG – zmiana zm. fragmentu (np. zdania)"/>
    <w:basedOn w:val="ZZCZWSPPKTzmianazmczciwsppkt"/>
    <w:uiPriority w:val="70"/>
    <w:qFormat/>
    <w:rsid w:val="005C644A"/>
  </w:style>
  <w:style w:type="paragraph" w:customStyle="1" w:styleId="ZDANIENASTNOWYWIERSZODNONIKAnpzddrugienowywiersz">
    <w:name w:val="ZDANIE_NAST_NOWY_WIERSZ_ODNOŚNIKA – np. zd. drugie (nowy wiersz)"/>
    <w:basedOn w:val="CZWSPPKTODNONIKAczwsppunkwodnonika"/>
    <w:uiPriority w:val="20"/>
    <w:qFormat/>
    <w:rsid w:val="005C644A"/>
  </w:style>
  <w:style w:type="paragraph" w:customStyle="1" w:styleId="Z2TIRPKTzmpktpodwjnymtiret">
    <w:name w:val="Z_2TIR/PKT – zm. pkt podwójnym tiret"/>
    <w:basedOn w:val="Z2TIRLITzmlitpodwjnymtiret"/>
    <w:uiPriority w:val="83"/>
    <w:qFormat/>
    <w:rsid w:val="005C644A"/>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C644A"/>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C644A"/>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C644A"/>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C644A"/>
    <w:pPr>
      <w:ind w:left="1420" w:firstLine="480"/>
    </w:pPr>
  </w:style>
  <w:style w:type="paragraph" w:customStyle="1" w:styleId="Z2TIRUSTzmustpodwjnymtiret">
    <w:name w:val="Z_2TIR/UST(§) – zm. ust. (§) podwójnym tiret"/>
    <w:basedOn w:val="Z2TIRPKTzmpktpodwjnymtiret"/>
    <w:uiPriority w:val="82"/>
    <w:qFormat/>
    <w:rsid w:val="005C644A"/>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C644A"/>
    <w:pPr>
      <w:ind w:left="2540" w:firstLine="0"/>
    </w:pPr>
  </w:style>
  <w:style w:type="paragraph" w:customStyle="1" w:styleId="Z2TIRCZWSPPKTzmczciwsppktpodwjnymtiret">
    <w:name w:val="Z_2TIR/CZ_WSP_PKT – zm. części wsp. pkt podwójnym tiret"/>
    <w:basedOn w:val="Z2TIRPKTzmpktpodwjnymtiret"/>
    <w:uiPriority w:val="86"/>
    <w:qFormat/>
    <w:rsid w:val="005C644A"/>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C644A"/>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C644A"/>
    <w:pPr>
      <w:ind w:left="2260" w:firstLine="0"/>
    </w:pPr>
  </w:style>
  <w:style w:type="paragraph" w:customStyle="1" w:styleId="ZLITARTzmartliter">
    <w:name w:val="Z_LIT/ART(§) – zm. art. (§) literą"/>
    <w:basedOn w:val="ZLITUSTzmustliter"/>
    <w:uiPriority w:val="46"/>
    <w:qFormat/>
    <w:rsid w:val="005C644A"/>
    <w:rPr>
      <w:rFonts w:ascii="Times New Roman" w:hAnsi="Times New Roman"/>
    </w:rPr>
  </w:style>
  <w:style w:type="paragraph" w:customStyle="1" w:styleId="ZTIRARTzmarttiret">
    <w:name w:val="Z_TIR/ART(§) – zm. art. (§) tiret"/>
    <w:basedOn w:val="ZTIRPKTzmpkttiret"/>
    <w:uiPriority w:val="55"/>
    <w:qFormat/>
    <w:rsid w:val="005C644A"/>
    <w:pPr>
      <w:ind w:left="1060" w:firstLine="480"/>
    </w:pPr>
    <w:rPr>
      <w:rFonts w:ascii="Times New Roman" w:hAnsi="Times New Roman"/>
    </w:rPr>
  </w:style>
  <w:style w:type="paragraph" w:customStyle="1" w:styleId="ZTIRUSTzmusttiret">
    <w:name w:val="Z_TIR/UST(§) – zm. ust. (§) tiret"/>
    <w:basedOn w:val="ZTIRARTzmarttiret"/>
    <w:uiPriority w:val="55"/>
    <w:qFormat/>
    <w:rsid w:val="005C644A"/>
  </w:style>
  <w:style w:type="paragraph" w:customStyle="1" w:styleId="ZLITKSIGIzmozniprzedmksigiliter">
    <w:name w:val="Z_LIT/KSIĘGI – zm. ozn. i przedm. księgi literą"/>
    <w:basedOn w:val="ZCZCIKSIGIzmozniprzedmczciksigiartykuempunktem"/>
    <w:uiPriority w:val="44"/>
    <w:qFormat/>
    <w:rsid w:val="005C644A"/>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C644A"/>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C644A"/>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C644A"/>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C644A"/>
    <w:pPr>
      <w:ind w:left="780"/>
    </w:pPr>
  </w:style>
  <w:style w:type="paragraph" w:customStyle="1" w:styleId="ZTIRDZOZNzmozndziautiret">
    <w:name w:val="Z_TIR/DZ_OZN – zm. ozn. działu tiret"/>
    <w:basedOn w:val="ZLITTYTDZOZNzmozntytuudziauliter"/>
    <w:next w:val="ZTIRDZPRZEDMzmprzedmdziautiret"/>
    <w:uiPriority w:val="54"/>
    <w:qFormat/>
    <w:rsid w:val="005C644A"/>
    <w:pPr>
      <w:ind w:left="1060"/>
    </w:pPr>
  </w:style>
  <w:style w:type="paragraph" w:customStyle="1" w:styleId="ZTIRDZPRZEDMzmprzedmdziautiret">
    <w:name w:val="Z_TIR/DZ_PRZEDM – zm. przedm. działu tiret"/>
    <w:basedOn w:val="ZLITTYTDZPRZEDMzmprzedmtytuudziauliter"/>
    <w:uiPriority w:val="54"/>
    <w:qFormat/>
    <w:rsid w:val="005C644A"/>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C644A"/>
    <w:pPr>
      <w:ind w:left="1060"/>
    </w:pPr>
  </w:style>
  <w:style w:type="paragraph" w:customStyle="1" w:styleId="ZTIRROZDZODDZPRZEDMzmprzedmrozdzoddztiret">
    <w:name w:val="Z_TIR/ROZDZ(ODDZ)_PRZEDM – zm. przedm. rozdz. (oddz.) tiret"/>
    <w:basedOn w:val="ZLITROZDZODDZPRZEDMzmprzedmrozdzoddzliter"/>
    <w:uiPriority w:val="54"/>
    <w:qFormat/>
    <w:rsid w:val="005C644A"/>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C644A"/>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C644A"/>
    <w:pPr>
      <w:ind w:left="1420"/>
    </w:pPr>
  </w:style>
  <w:style w:type="character" w:customStyle="1" w:styleId="IGindeksgrny">
    <w:name w:val="_IG_ – indeks górny"/>
    <w:basedOn w:val="Domylnaczcionkaakapitu"/>
    <w:uiPriority w:val="2"/>
    <w:qFormat/>
    <w:rsid w:val="005C644A"/>
    <w:rPr>
      <w:b w:val="0"/>
      <w:i w:val="0"/>
      <w:vanish w:val="0"/>
      <w:spacing w:val="0"/>
      <w:vertAlign w:val="superscript"/>
    </w:rPr>
  </w:style>
  <w:style w:type="character" w:customStyle="1" w:styleId="IDindeksdolny">
    <w:name w:val="_ID_ – indeks dolny"/>
    <w:basedOn w:val="Domylnaczcionkaakapitu"/>
    <w:uiPriority w:val="3"/>
    <w:qFormat/>
    <w:rsid w:val="005C644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C644A"/>
    <w:rPr>
      <w:b/>
      <w:vanish w:val="0"/>
      <w:spacing w:val="0"/>
      <w:vertAlign w:val="subscript"/>
    </w:rPr>
  </w:style>
  <w:style w:type="character" w:customStyle="1" w:styleId="IDKindeksdolnyikursywa">
    <w:name w:val="_ID_K_ – indeks dolny i kursywa"/>
    <w:basedOn w:val="Domylnaczcionkaakapitu"/>
    <w:uiPriority w:val="3"/>
    <w:qFormat/>
    <w:rsid w:val="005C644A"/>
    <w:rPr>
      <w:i/>
      <w:vanish w:val="0"/>
      <w:spacing w:val="0"/>
      <w:vertAlign w:val="subscript"/>
    </w:rPr>
  </w:style>
  <w:style w:type="character" w:customStyle="1" w:styleId="IGPindeksgrnyipogrubienie">
    <w:name w:val="_IG_P_ – indeks górny i pogrubienie"/>
    <w:basedOn w:val="Domylnaczcionkaakapitu"/>
    <w:uiPriority w:val="2"/>
    <w:qFormat/>
    <w:rsid w:val="005C644A"/>
    <w:rPr>
      <w:b/>
      <w:vanish w:val="0"/>
      <w:spacing w:val="0"/>
      <w:vertAlign w:val="superscript"/>
    </w:rPr>
  </w:style>
  <w:style w:type="character" w:customStyle="1" w:styleId="IGKindeksgrnyikursywa">
    <w:name w:val="_IG_K_ – indeks górny i kursywa"/>
    <w:basedOn w:val="Domylnaczcionkaakapitu"/>
    <w:uiPriority w:val="2"/>
    <w:qFormat/>
    <w:rsid w:val="005C644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C644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C644A"/>
    <w:rPr>
      <w:b/>
      <w:i/>
      <w:vanish w:val="0"/>
      <w:spacing w:val="0"/>
      <w:vertAlign w:val="subscript"/>
    </w:rPr>
  </w:style>
  <w:style w:type="character" w:customStyle="1" w:styleId="Ppogrubienie">
    <w:name w:val="_P_ – pogrubienie"/>
    <w:basedOn w:val="Domylnaczcionkaakapitu"/>
    <w:uiPriority w:val="1"/>
    <w:qFormat/>
    <w:rsid w:val="005C644A"/>
    <w:rPr>
      <w:b/>
    </w:rPr>
  </w:style>
  <w:style w:type="character" w:customStyle="1" w:styleId="Kkursywa">
    <w:name w:val="_K_ – kursywa"/>
    <w:basedOn w:val="Domylnaczcionkaakapitu"/>
    <w:uiPriority w:val="1"/>
    <w:qFormat/>
    <w:rsid w:val="005C644A"/>
    <w:rPr>
      <w:i/>
    </w:rPr>
  </w:style>
  <w:style w:type="character" w:customStyle="1" w:styleId="PKpogrubieniekursywa">
    <w:name w:val="_P_K_ – pogrubienie kursywa"/>
    <w:basedOn w:val="Domylnaczcionkaakapitu"/>
    <w:uiPriority w:val="1"/>
    <w:qFormat/>
    <w:rsid w:val="005C644A"/>
    <w:rPr>
      <w:b/>
      <w:i/>
    </w:rPr>
  </w:style>
  <w:style w:type="character" w:customStyle="1" w:styleId="TEKSTOZNACZONYWDOKUMENCIERDOWYMJAKOUKRYTY">
    <w:name w:val="_TEKST_OZNACZONY_W_DOKUMENCIE_ŹRÓDŁOWYM_JAKO_UKRYTY_"/>
    <w:basedOn w:val="Domylnaczcionkaakapitu"/>
    <w:uiPriority w:val="4"/>
    <w:unhideWhenUsed/>
    <w:qFormat/>
    <w:rsid w:val="005C644A"/>
    <w:rPr>
      <w:vanish w:val="0"/>
      <w:color w:val="FF0000"/>
      <w:u w:val="single" w:color="FF0000"/>
    </w:rPr>
  </w:style>
  <w:style w:type="character" w:customStyle="1" w:styleId="BEZWERSALIKW">
    <w:name w:val="_BEZ_WERSALIKÓW_"/>
    <w:basedOn w:val="Domylnaczcionkaakapitu"/>
    <w:uiPriority w:val="4"/>
    <w:qFormat/>
    <w:rsid w:val="005C644A"/>
    <w:rPr>
      <w:caps/>
    </w:rPr>
  </w:style>
  <w:style w:type="character" w:customStyle="1" w:styleId="IIGPindeksgrnyindeksugrnegoipogrubienie">
    <w:name w:val="_IIG_P_ – indeks górny indeksu górnego i pogrubienie"/>
    <w:basedOn w:val="Domylnaczcionkaakapitu"/>
    <w:uiPriority w:val="3"/>
    <w:qFormat/>
    <w:rsid w:val="005C644A"/>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5C644A"/>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5C644A"/>
    <w:pPr>
      <w:spacing w:line="240" w:lineRule="auto"/>
      <w:ind w:hanging="220"/>
    </w:pPr>
  </w:style>
  <w:style w:type="paragraph" w:customStyle="1" w:styleId="DataogoszeniaaktuTJ">
    <w:name w:val="Data ogłoszenia aktu TJ"/>
    <w:basedOn w:val="Normalny"/>
    <w:semiHidden/>
    <w:qFormat/>
    <w:rsid w:val="005C644A"/>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C644A"/>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5C644A"/>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5C644A"/>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C644A"/>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5C644A"/>
    <w:pPr>
      <w:suppressAutoHyphens/>
      <w:jc w:val="center"/>
    </w:pPr>
  </w:style>
  <w:style w:type="paragraph" w:customStyle="1" w:styleId="LEGWMATFIZCHEMlegendawzorumatfizlubchem">
    <w:name w:val="LEG_W_MAT(FIZ|CHEM) – legenda wzoru mat. (fiz. lub chem.)"/>
    <w:basedOn w:val="USTustnpkodeksu"/>
    <w:uiPriority w:val="19"/>
    <w:qFormat/>
    <w:rsid w:val="005C644A"/>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C644A"/>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C644A"/>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C644A"/>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C644A"/>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C644A"/>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C644A"/>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C644A"/>
    <w:pPr>
      <w:ind w:left="2440"/>
    </w:pPr>
  </w:style>
  <w:style w:type="paragraph" w:customStyle="1" w:styleId="Z2TIRSKARNzmianasankcjikarnejpodwjnymtiret">
    <w:name w:val="Z_2TIR/S_KARN – zmiana sankcji karnej podwójnym tiret"/>
    <w:basedOn w:val="Normalny"/>
    <w:next w:val="Normalny"/>
    <w:uiPriority w:val="90"/>
    <w:qFormat/>
    <w:rsid w:val="005C644A"/>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C644A"/>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C644A"/>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C644A"/>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C644A"/>
    <w:pPr>
      <w:ind w:left="780"/>
    </w:pPr>
  </w:style>
  <w:style w:type="paragraph" w:customStyle="1" w:styleId="ZTIRCYTzmcytatunpprzysigitiret">
    <w:name w:val="Z_TIR/CYT – zm. cytatu np. przysięgi tiret"/>
    <w:basedOn w:val="ZLITCYTzmcytatunpprzysigiliter"/>
    <w:next w:val="Normalny"/>
    <w:uiPriority w:val="61"/>
    <w:qFormat/>
    <w:rsid w:val="005C644A"/>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C644A"/>
    <w:pPr>
      <w:ind w:left="2080"/>
    </w:pPr>
  </w:style>
  <w:style w:type="paragraph" w:customStyle="1" w:styleId="ZTIRSKARNzmsankcjikarnejtiret">
    <w:name w:val="Z_TIR/S_KARN – zm. sankcji karnej tiret"/>
    <w:basedOn w:val="ZTIRFRAGMzmnpwprdowyliczeniatiret"/>
    <w:next w:val="Normalny"/>
    <w:uiPriority w:val="61"/>
    <w:qFormat/>
    <w:rsid w:val="005C644A"/>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C644A"/>
    <w:pPr>
      <w:ind w:left="1060"/>
    </w:pPr>
  </w:style>
  <w:style w:type="paragraph" w:customStyle="1" w:styleId="ZZCYTzmianazmcytatunpprzysigi">
    <w:name w:val="ZZ/CYT – zmiana zm. cytatu np. przysięgi"/>
    <w:basedOn w:val="Normalny"/>
    <w:next w:val="Normalny"/>
    <w:uiPriority w:val="71"/>
    <w:qFormat/>
    <w:rsid w:val="005C644A"/>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C644A"/>
    <w:pPr>
      <w:ind w:left="2940"/>
    </w:pPr>
  </w:style>
  <w:style w:type="paragraph" w:customStyle="1" w:styleId="ZZSKARNzmianazmsankcjikarnej">
    <w:name w:val="ZZ/S_KARN – zmiana zm. sankcji karnej"/>
    <w:basedOn w:val="Normalny"/>
    <w:uiPriority w:val="71"/>
    <w:qFormat/>
    <w:rsid w:val="005C644A"/>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C644A"/>
    <w:pPr>
      <w:ind w:left="1900"/>
    </w:pPr>
  </w:style>
  <w:style w:type="paragraph" w:customStyle="1" w:styleId="Pozycjaaktu">
    <w:name w:val="Pozycja aktu"/>
    <w:basedOn w:val="PozycjaaktuTJ"/>
    <w:qFormat/>
    <w:rsid w:val="005C644A"/>
    <w:pPr>
      <w:ind w:left="0"/>
    </w:pPr>
  </w:style>
  <w:style w:type="paragraph" w:customStyle="1" w:styleId="Dataogoszeniaaktu">
    <w:name w:val="Data ogłoszenia aktu"/>
    <w:basedOn w:val="DataogoszeniaaktuTJ"/>
    <w:qFormat/>
    <w:rsid w:val="005C644A"/>
    <w:pPr>
      <w:ind w:left="0"/>
    </w:pPr>
  </w:style>
  <w:style w:type="paragraph" w:customStyle="1" w:styleId="Sygnatura">
    <w:name w:val="Sygnatura"/>
    <w:basedOn w:val="Nagwek"/>
    <w:semiHidden/>
    <w:qFormat/>
    <w:rsid w:val="005C644A"/>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5C644A"/>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5C644A"/>
    <w:pPr>
      <w:jc w:val="right"/>
    </w:pPr>
  </w:style>
  <w:style w:type="paragraph" w:customStyle="1" w:styleId="ODSTTABELIwierszodstpumidzyczciamitabeli">
    <w:name w:val="ODST_TABELI – wiersz odstępu między częściami tabeli"/>
    <w:basedOn w:val="TYTTABELItytutabeli"/>
    <w:uiPriority w:val="22"/>
    <w:qFormat/>
    <w:rsid w:val="005C644A"/>
    <w:pPr>
      <w:spacing w:before="0" w:line="14" w:lineRule="exact"/>
    </w:pPr>
  </w:style>
  <w:style w:type="paragraph" w:customStyle="1" w:styleId="TYTKOLUMNYtytukolumnywtabeli">
    <w:name w:val="TYT_KOLUMNY – tytuł kolumny w tabeli"/>
    <w:basedOn w:val="Normalny"/>
    <w:uiPriority w:val="22"/>
    <w:qFormat/>
    <w:rsid w:val="005C644A"/>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5C644A"/>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5C644A"/>
    <w:rPr>
      <w:rFonts w:ascii="Times New Roman" w:hAnsi="Times New Roman"/>
      <w:i/>
      <w:sz w:val="16"/>
    </w:rPr>
  </w:style>
  <w:style w:type="character" w:customStyle="1" w:styleId="PTBpetitpogrubienie">
    <w:name w:val="_PT_B_ – petit pogrubienie"/>
    <w:basedOn w:val="PTpetit"/>
    <w:uiPriority w:val="4"/>
    <w:qFormat/>
    <w:rsid w:val="005C644A"/>
    <w:rPr>
      <w:rFonts w:ascii="Times New Roman" w:hAnsi="Times New Roman"/>
      <w:b/>
      <w:sz w:val="16"/>
    </w:rPr>
  </w:style>
  <w:style w:type="character" w:customStyle="1" w:styleId="PTPKpetitpogrubieniekursywa">
    <w:name w:val="_PT_P_K_ – petit pogrubienie kursywa"/>
    <w:basedOn w:val="Ppogrubienie"/>
    <w:uiPriority w:val="4"/>
    <w:qFormat/>
    <w:rsid w:val="005C644A"/>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5C644A"/>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5C644A"/>
    <w:rPr>
      <w:rFonts w:ascii="Arial" w:eastAsia="Calibri" w:hAnsi="Arial"/>
      <w:b/>
      <w:i/>
      <w:szCs w:val="22"/>
      <w:lang w:eastAsia="en-US"/>
    </w:rPr>
  </w:style>
  <w:style w:type="character" w:customStyle="1" w:styleId="Nagwek3Znak">
    <w:name w:val="Nagłówek 3 Znak"/>
    <w:basedOn w:val="Domylnaczcionkaakapitu"/>
    <w:link w:val="Nagwek3"/>
    <w:rsid w:val="005C644A"/>
    <w:rPr>
      <w:rFonts w:ascii="Times New Roman" w:eastAsia="Calibri" w:hAnsi="Times New Roman"/>
      <w:b/>
      <w:bCs/>
      <w:szCs w:val="22"/>
      <w:lang w:eastAsia="en-US"/>
    </w:rPr>
  </w:style>
  <w:style w:type="character" w:customStyle="1" w:styleId="Nagwek4Znak">
    <w:name w:val="Nagłówek 4 Znak"/>
    <w:basedOn w:val="Domylnaczcionkaakapitu"/>
    <w:link w:val="Nagwek4"/>
    <w:rsid w:val="005C644A"/>
    <w:rPr>
      <w:rFonts w:ascii="Times New Roman" w:eastAsia="Calibri" w:hAnsi="Times New Roman"/>
      <w:b/>
      <w:bCs/>
      <w:sz w:val="28"/>
      <w:szCs w:val="28"/>
      <w:lang w:eastAsia="en-US"/>
    </w:rPr>
  </w:style>
  <w:style w:type="character" w:customStyle="1" w:styleId="Nagwek5Znak">
    <w:name w:val="Nagłówek 5 Znak"/>
    <w:basedOn w:val="Domylnaczcionkaakapitu"/>
    <w:link w:val="Nagwek5"/>
    <w:rsid w:val="005C644A"/>
    <w:rPr>
      <w:rFonts w:ascii="Cambria" w:hAnsi="Cambria"/>
      <w:color w:val="243F60"/>
      <w:szCs w:val="22"/>
      <w:lang w:eastAsia="en-US"/>
    </w:rPr>
  </w:style>
  <w:style w:type="character" w:customStyle="1" w:styleId="Nagwek6Znak">
    <w:name w:val="Nagłówek 6 Znak"/>
    <w:basedOn w:val="Domylnaczcionkaakapitu"/>
    <w:link w:val="Nagwek6"/>
    <w:rsid w:val="005C644A"/>
    <w:rPr>
      <w:rFonts w:ascii="Times New Roman" w:eastAsia="Calibri" w:hAnsi="Times New Roman"/>
      <w:b/>
      <w:bCs/>
      <w:sz w:val="22"/>
      <w:szCs w:val="22"/>
      <w:lang w:eastAsia="en-US"/>
    </w:rPr>
  </w:style>
  <w:style w:type="character" w:customStyle="1" w:styleId="Nagwek7Znak">
    <w:name w:val="Nagłówek 7 Znak"/>
    <w:basedOn w:val="Domylnaczcionkaakapitu"/>
    <w:link w:val="Nagwek7"/>
    <w:rsid w:val="005C644A"/>
    <w:rPr>
      <w:rFonts w:ascii="Times New Roman" w:eastAsia="Calibri" w:hAnsi="Times New Roman"/>
      <w:lang w:eastAsia="en-US"/>
    </w:rPr>
  </w:style>
  <w:style w:type="character" w:customStyle="1" w:styleId="Nagwek8Znak">
    <w:name w:val="Nagłówek 8 Znak"/>
    <w:basedOn w:val="Domylnaczcionkaakapitu"/>
    <w:link w:val="Nagwek8"/>
    <w:rsid w:val="005C644A"/>
    <w:rPr>
      <w:rFonts w:ascii="Times New Roman" w:eastAsia="Calibri" w:hAnsi="Times New Roman"/>
      <w:i/>
      <w:iCs/>
      <w:lang w:eastAsia="en-US"/>
    </w:rPr>
  </w:style>
  <w:style w:type="character" w:customStyle="1" w:styleId="Nagwek9Znak">
    <w:name w:val="Nagłówek 9 Znak"/>
    <w:basedOn w:val="Domylnaczcionkaakapitu"/>
    <w:link w:val="Nagwek9"/>
    <w:rsid w:val="005C644A"/>
    <w:rPr>
      <w:rFonts w:ascii="Arial" w:eastAsia="Calibri" w:hAnsi="Arial"/>
      <w:sz w:val="22"/>
      <w:szCs w:val="22"/>
      <w:lang w:eastAsia="en-US"/>
    </w:rPr>
  </w:style>
  <w:style w:type="table" w:styleId="Tabela-Elegancki">
    <w:name w:val="Table Elegant"/>
    <w:basedOn w:val="Standardowy"/>
    <w:locked/>
    <w:rsid w:val="005C644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kapitzlist">
    <w:name w:val="List Paragraph"/>
    <w:basedOn w:val="Normalny"/>
    <w:qFormat/>
    <w:rsid w:val="005C644A"/>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character" w:styleId="Numerstrony">
    <w:name w:val="page number"/>
    <w:rsid w:val="005C644A"/>
  </w:style>
  <w:style w:type="character" w:styleId="Numerwiersza">
    <w:name w:val="line number"/>
    <w:rsid w:val="005C644A"/>
  </w:style>
  <w:style w:type="paragraph" w:styleId="Tekstprzypisukocowego">
    <w:name w:val="endnote text"/>
    <w:basedOn w:val="Normalny"/>
    <w:link w:val="TekstprzypisukocowegoZnak"/>
    <w:rsid w:val="005C644A"/>
    <w:pPr>
      <w:widowControl/>
      <w:suppressAutoHyphens/>
      <w:autoSpaceDE/>
      <w:autoSpaceDN/>
      <w:adjustRightInd/>
      <w:spacing w:before="60" w:after="60" w:line="240" w:lineRule="auto"/>
    </w:pPr>
    <w:rPr>
      <w:rFonts w:eastAsia="Calibri" w:cs="Times New Roman"/>
      <w:sz w:val="24"/>
      <w:szCs w:val="24"/>
    </w:rPr>
  </w:style>
  <w:style w:type="character" w:customStyle="1" w:styleId="TekstprzypisukocowegoZnak">
    <w:name w:val="Tekst przypisu końcowego Znak"/>
    <w:basedOn w:val="Domylnaczcionkaakapitu"/>
    <w:link w:val="Tekstprzypisukocowego"/>
    <w:rsid w:val="005C644A"/>
    <w:rPr>
      <w:rFonts w:eastAsia="Calibri"/>
    </w:rPr>
  </w:style>
  <w:style w:type="paragraph" w:styleId="Tekstpodstawowy">
    <w:name w:val="Body Text"/>
    <w:basedOn w:val="Normalny"/>
    <w:link w:val="TekstpodstawowyZnak"/>
    <w:rsid w:val="005C644A"/>
    <w:pPr>
      <w:widowControl/>
      <w:autoSpaceDE/>
      <w:autoSpaceDN/>
      <w:adjustRightInd/>
      <w:spacing w:before="0" w:line="240" w:lineRule="auto"/>
    </w:pPr>
    <w:rPr>
      <w:rFonts w:ascii="Times New Roman" w:eastAsia="Times New Roman" w:hAnsi="Times New Roman" w:cs="Times New Roman"/>
      <w:sz w:val="26"/>
      <w:szCs w:val="24"/>
    </w:rPr>
  </w:style>
  <w:style w:type="character" w:customStyle="1" w:styleId="TekstpodstawowyZnak">
    <w:name w:val="Tekst podstawowy Znak"/>
    <w:basedOn w:val="Domylnaczcionkaakapitu"/>
    <w:link w:val="Tekstpodstawowy"/>
    <w:rsid w:val="005C644A"/>
    <w:rPr>
      <w:rFonts w:ascii="Times New Roman" w:hAnsi="Times New Roman"/>
      <w:sz w:val="26"/>
    </w:rPr>
  </w:style>
  <w:style w:type="paragraph" w:styleId="Zwykytekst">
    <w:name w:val="Plain Text"/>
    <w:basedOn w:val="Normalny"/>
    <w:link w:val="ZwykytekstZnak"/>
    <w:rsid w:val="005C644A"/>
    <w:pPr>
      <w:widowControl/>
      <w:autoSpaceDE/>
      <w:autoSpaceDN/>
      <w:adjustRightInd/>
      <w:spacing w:before="60" w:after="60" w:line="240" w:lineRule="auto"/>
    </w:pPr>
    <w:rPr>
      <w:rFonts w:ascii="Courier New" w:eastAsia="Calibri" w:hAnsi="Courier New" w:cs="Courier New"/>
      <w:szCs w:val="24"/>
      <w:lang w:eastAsia="en-US"/>
    </w:rPr>
  </w:style>
  <w:style w:type="character" w:customStyle="1" w:styleId="ZwykytekstZnak">
    <w:name w:val="Zwykły tekst Znak"/>
    <w:basedOn w:val="Domylnaczcionkaakapitu"/>
    <w:link w:val="Zwykytekst"/>
    <w:rsid w:val="005C644A"/>
    <w:rPr>
      <w:rFonts w:ascii="Courier New" w:eastAsia="Calibri" w:hAnsi="Courier New" w:cs="Courier New"/>
      <w:sz w:val="20"/>
      <w:lang w:eastAsia="en-US"/>
    </w:rPr>
  </w:style>
  <w:style w:type="character" w:styleId="Hipercze">
    <w:name w:val="Hyperlink"/>
    <w:rsid w:val="005C644A"/>
    <w:rPr>
      <w:color w:val="0000FF"/>
      <w:u w:val="single"/>
    </w:rPr>
  </w:style>
  <w:style w:type="paragraph" w:styleId="Tekstpodstawowywcity">
    <w:name w:val="Body Text Indent"/>
    <w:basedOn w:val="Normalny"/>
    <w:link w:val="TekstpodstawowywcityZnak"/>
    <w:rsid w:val="005C644A"/>
    <w:pPr>
      <w:widowControl/>
      <w:autoSpaceDE/>
      <w:autoSpaceDN/>
      <w:adjustRightInd/>
      <w:spacing w:before="60" w:after="60" w:line="240" w:lineRule="auto"/>
      <w:ind w:firstLine="708"/>
    </w:pPr>
    <w:rPr>
      <w:rFonts w:ascii="Times New Roman" w:eastAsia="Calibri" w:hAnsi="Times New Roman" w:cs="Times New Roman"/>
      <w:sz w:val="24"/>
      <w:szCs w:val="22"/>
      <w:lang w:eastAsia="en-US"/>
    </w:rPr>
  </w:style>
  <w:style w:type="character" w:customStyle="1" w:styleId="TekstpodstawowywcityZnak">
    <w:name w:val="Tekst podstawowy wcięty Znak"/>
    <w:basedOn w:val="Domylnaczcionkaakapitu"/>
    <w:link w:val="Tekstpodstawowywcity"/>
    <w:rsid w:val="005C644A"/>
    <w:rPr>
      <w:rFonts w:ascii="Times New Roman" w:eastAsia="Calibri" w:hAnsi="Times New Roman"/>
      <w:szCs w:val="22"/>
      <w:lang w:eastAsia="en-US"/>
    </w:rPr>
  </w:style>
  <w:style w:type="paragraph" w:styleId="Tekstpodstawowywcity2">
    <w:name w:val="Body Text Indent 2"/>
    <w:basedOn w:val="Normalny"/>
    <w:link w:val="Tekstpodstawowywcity2Znak"/>
    <w:rsid w:val="005C644A"/>
    <w:pPr>
      <w:widowControl/>
      <w:autoSpaceDE/>
      <w:autoSpaceDN/>
      <w:adjustRightInd/>
      <w:spacing w:before="60" w:after="60" w:line="240" w:lineRule="auto"/>
      <w:ind w:firstLine="709"/>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5C644A"/>
    <w:rPr>
      <w:rFonts w:ascii="Times New Roman" w:hAnsi="Times New Roman"/>
    </w:rPr>
  </w:style>
  <w:style w:type="paragraph" w:styleId="Tekstpodstawowy2">
    <w:name w:val="Body Text 2"/>
    <w:link w:val="Tekstpodstawowy2Znak"/>
    <w:rsid w:val="005C644A"/>
    <w:pPr>
      <w:jc w:val="both"/>
    </w:pPr>
    <w:rPr>
      <w:rFonts w:ascii="Times New Roman" w:eastAsia="ヒラギノ角ゴ Pro W3" w:hAnsi="Times New Roman"/>
      <w:color w:val="000000"/>
      <w:szCs w:val="20"/>
    </w:rPr>
  </w:style>
  <w:style w:type="character" w:customStyle="1" w:styleId="Tekstpodstawowy2Znak">
    <w:name w:val="Tekst podstawowy 2 Znak"/>
    <w:basedOn w:val="Domylnaczcionkaakapitu"/>
    <w:link w:val="Tekstpodstawowy2"/>
    <w:rsid w:val="005C644A"/>
    <w:rPr>
      <w:rFonts w:ascii="Times New Roman" w:eastAsia="ヒラギノ角ゴ Pro W3" w:hAnsi="Times New Roman"/>
      <w:color w:val="000000"/>
      <w:szCs w:val="20"/>
    </w:rPr>
  </w:style>
  <w:style w:type="paragraph" w:styleId="NormalnyWeb">
    <w:name w:val="Normal (Web)"/>
    <w:basedOn w:val="Normalny"/>
    <w:rsid w:val="005C644A"/>
    <w:pPr>
      <w:widowControl/>
      <w:autoSpaceDE/>
      <w:autoSpaceDN/>
      <w:adjustRightInd/>
      <w:spacing w:before="0" w:line="240" w:lineRule="auto"/>
      <w:jc w:val="left"/>
    </w:pPr>
    <w:rPr>
      <w:rFonts w:ascii="Times New Roman" w:eastAsia="Calibri" w:hAnsi="Times New Roman" w:cs="Times New Roman"/>
      <w:sz w:val="24"/>
      <w:szCs w:val="24"/>
    </w:rPr>
  </w:style>
  <w:style w:type="character" w:styleId="Pogrubienie">
    <w:name w:val="Strong"/>
    <w:qFormat/>
    <w:rsid w:val="005C644A"/>
    <w:rPr>
      <w:b/>
      <w:bCs/>
    </w:rPr>
  </w:style>
  <w:style w:type="character" w:styleId="UyteHipercze">
    <w:name w:val="FollowedHyperlink"/>
    <w:rsid w:val="005C644A"/>
    <w:rPr>
      <w:color w:val="800080"/>
      <w:u w:val="single"/>
    </w:rPr>
  </w:style>
  <w:style w:type="paragraph" w:styleId="Tekstpodstawowy3">
    <w:name w:val="Body Text 3"/>
    <w:basedOn w:val="Normalny"/>
    <w:link w:val="Tekstpodstawowy3Znak"/>
    <w:rsid w:val="005C644A"/>
    <w:pPr>
      <w:widowControl/>
      <w:suppressAutoHyphens/>
      <w:autoSpaceDE/>
      <w:autoSpaceDN/>
      <w:adjustRightInd/>
      <w:spacing w:before="0" w:after="120" w:line="240" w:lineRule="auto"/>
      <w:jc w:val="left"/>
    </w:pPr>
    <w:rPr>
      <w:rFonts w:ascii="Calibri" w:eastAsia="Calibri" w:hAnsi="Calibri" w:cs="Calibri"/>
      <w:sz w:val="16"/>
      <w:szCs w:val="16"/>
      <w:lang w:eastAsia="ar-SA"/>
    </w:rPr>
  </w:style>
  <w:style w:type="character" w:customStyle="1" w:styleId="Tekstpodstawowy3Znak">
    <w:name w:val="Tekst podstawowy 3 Znak"/>
    <w:basedOn w:val="Domylnaczcionkaakapitu"/>
    <w:link w:val="Tekstpodstawowy3"/>
    <w:rsid w:val="005C644A"/>
    <w:rPr>
      <w:rFonts w:ascii="Calibri" w:eastAsia="Calibri" w:hAnsi="Calibri" w:cs="Calibri"/>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uiPriority="0"/>
    <w:lsdException w:name="Body Text Indent 2" w:locked="0" w:semiHidden="1" w:uiPriority="0"/>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C644A"/>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C644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C644A"/>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next w:val="Normalny"/>
    <w:link w:val="Nagwek3Znak"/>
    <w:qFormat/>
    <w:rsid w:val="005C644A"/>
    <w:pPr>
      <w:keepNext/>
      <w:widowControl/>
      <w:autoSpaceDE/>
      <w:autoSpaceDN/>
      <w:adjustRightInd/>
      <w:spacing w:before="60" w:after="60" w:line="240" w:lineRule="auto"/>
      <w:outlineLvl w:val="2"/>
    </w:pPr>
    <w:rPr>
      <w:rFonts w:ascii="Times New Roman" w:eastAsia="Calibri" w:hAnsi="Times New Roman" w:cs="Times New Roman"/>
      <w:b/>
      <w:bCs/>
      <w:sz w:val="24"/>
      <w:szCs w:val="22"/>
      <w:lang w:eastAsia="en-US"/>
    </w:rPr>
  </w:style>
  <w:style w:type="paragraph" w:styleId="Nagwek4">
    <w:name w:val="heading 4"/>
    <w:basedOn w:val="Normalny"/>
    <w:next w:val="Normalny"/>
    <w:link w:val="Nagwek4Znak"/>
    <w:qFormat/>
    <w:rsid w:val="005C644A"/>
    <w:pPr>
      <w:keepNext/>
      <w:widowControl/>
      <w:tabs>
        <w:tab w:val="num" w:pos="864"/>
      </w:tabs>
      <w:autoSpaceDE/>
      <w:autoSpaceDN/>
      <w:adjustRightInd/>
      <w:spacing w:before="240" w:after="60" w:line="276" w:lineRule="auto"/>
      <w:ind w:left="864" w:hanging="864"/>
      <w:jc w:val="left"/>
      <w:outlineLvl w:val="3"/>
    </w:pPr>
    <w:rPr>
      <w:rFonts w:ascii="Times New Roman" w:eastAsia="Calibri" w:hAnsi="Times New Roman" w:cs="Times New Roman"/>
      <w:b/>
      <w:bCs/>
      <w:sz w:val="28"/>
      <w:szCs w:val="28"/>
      <w:lang w:eastAsia="en-US"/>
    </w:rPr>
  </w:style>
  <w:style w:type="paragraph" w:styleId="Nagwek5">
    <w:name w:val="heading 5"/>
    <w:basedOn w:val="Normalny"/>
    <w:next w:val="Normalny"/>
    <w:link w:val="Nagwek5Znak"/>
    <w:qFormat/>
    <w:rsid w:val="005C644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paragraph" w:styleId="Nagwek6">
    <w:name w:val="heading 6"/>
    <w:basedOn w:val="Normalny"/>
    <w:next w:val="Normalny"/>
    <w:link w:val="Nagwek6Znak"/>
    <w:qFormat/>
    <w:rsid w:val="005C644A"/>
    <w:pPr>
      <w:widowControl/>
      <w:tabs>
        <w:tab w:val="num" w:pos="1152"/>
      </w:tabs>
      <w:autoSpaceDE/>
      <w:autoSpaceDN/>
      <w:adjustRightInd/>
      <w:spacing w:before="240" w:after="60" w:line="276" w:lineRule="auto"/>
      <w:ind w:left="1152" w:hanging="1152"/>
      <w:jc w:val="left"/>
      <w:outlineLvl w:val="5"/>
    </w:pPr>
    <w:rPr>
      <w:rFonts w:ascii="Times New Roman" w:eastAsia="Calibri" w:hAnsi="Times New Roman" w:cs="Times New Roman"/>
      <w:b/>
      <w:bCs/>
      <w:sz w:val="22"/>
      <w:szCs w:val="22"/>
      <w:lang w:eastAsia="en-US"/>
    </w:rPr>
  </w:style>
  <w:style w:type="paragraph" w:styleId="Nagwek7">
    <w:name w:val="heading 7"/>
    <w:basedOn w:val="Normalny"/>
    <w:next w:val="Normalny"/>
    <w:link w:val="Nagwek7Znak"/>
    <w:qFormat/>
    <w:rsid w:val="005C644A"/>
    <w:pPr>
      <w:widowControl/>
      <w:tabs>
        <w:tab w:val="num" w:pos="1296"/>
      </w:tabs>
      <w:autoSpaceDE/>
      <w:autoSpaceDN/>
      <w:adjustRightInd/>
      <w:spacing w:before="240" w:after="60" w:line="276" w:lineRule="auto"/>
      <w:ind w:left="1296" w:hanging="1296"/>
      <w:jc w:val="left"/>
      <w:outlineLvl w:val="6"/>
    </w:pPr>
    <w:rPr>
      <w:rFonts w:ascii="Times New Roman" w:eastAsia="Calibri" w:hAnsi="Times New Roman" w:cs="Times New Roman"/>
      <w:sz w:val="24"/>
      <w:szCs w:val="24"/>
      <w:lang w:eastAsia="en-US"/>
    </w:rPr>
  </w:style>
  <w:style w:type="paragraph" w:styleId="Nagwek8">
    <w:name w:val="heading 8"/>
    <w:basedOn w:val="Normalny"/>
    <w:next w:val="Normalny"/>
    <w:link w:val="Nagwek8Znak"/>
    <w:qFormat/>
    <w:rsid w:val="005C644A"/>
    <w:pPr>
      <w:widowControl/>
      <w:tabs>
        <w:tab w:val="num" w:pos="1440"/>
      </w:tabs>
      <w:autoSpaceDE/>
      <w:autoSpaceDN/>
      <w:adjustRightInd/>
      <w:spacing w:before="240" w:after="60" w:line="276" w:lineRule="auto"/>
      <w:ind w:left="1440" w:hanging="1440"/>
      <w:jc w:val="left"/>
      <w:outlineLvl w:val="7"/>
    </w:pPr>
    <w:rPr>
      <w:rFonts w:ascii="Times New Roman" w:eastAsia="Calibri" w:hAnsi="Times New Roman" w:cs="Times New Roman"/>
      <w:i/>
      <w:iCs/>
      <w:sz w:val="24"/>
      <w:szCs w:val="24"/>
      <w:lang w:eastAsia="en-US"/>
    </w:rPr>
  </w:style>
  <w:style w:type="paragraph" w:styleId="Nagwek9">
    <w:name w:val="heading 9"/>
    <w:basedOn w:val="Normalny"/>
    <w:next w:val="Normalny"/>
    <w:link w:val="Nagwek9Znak"/>
    <w:qFormat/>
    <w:rsid w:val="005C644A"/>
    <w:pPr>
      <w:widowControl/>
      <w:tabs>
        <w:tab w:val="num" w:pos="1584"/>
      </w:tabs>
      <w:autoSpaceDE/>
      <w:autoSpaceDN/>
      <w:adjustRightInd/>
      <w:spacing w:before="240" w:after="60" w:line="276" w:lineRule="auto"/>
      <w:ind w:left="1584" w:hanging="1584"/>
      <w:jc w:val="left"/>
      <w:outlineLvl w:val="8"/>
    </w:pPr>
    <w:rPr>
      <w:rFonts w:ascii="Arial" w:eastAsia="Calibri" w:hAnsi="Arial"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C644A"/>
    <w:pPr>
      <w:spacing w:before="80"/>
      <w:ind w:left="1260"/>
    </w:pPr>
  </w:style>
  <w:style w:type="paragraph" w:customStyle="1" w:styleId="ZTIRwPKTzmtirwpktartykuempunktem">
    <w:name w:val="Z/TIR_w_PKT – zm. tir. w pkt artykułem (punktem)"/>
    <w:basedOn w:val="TIRtiret"/>
    <w:uiPriority w:val="33"/>
    <w:qFormat/>
    <w:rsid w:val="005C644A"/>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C644A"/>
    <w:pPr>
      <w:spacing w:before="80"/>
      <w:ind w:left="900"/>
    </w:pPr>
  </w:style>
  <w:style w:type="paragraph" w:customStyle="1" w:styleId="2TIRpodwjnytiret">
    <w:name w:val="2TIR – podwójny tiret"/>
    <w:basedOn w:val="TIRtiret"/>
    <w:uiPriority w:val="73"/>
    <w:qFormat/>
    <w:rsid w:val="005C644A"/>
    <w:pPr>
      <w:ind w:left="1420" w:hanging="360"/>
    </w:pPr>
  </w:style>
  <w:style w:type="character" w:styleId="Odwoanieprzypisudolnego">
    <w:name w:val="footnote reference"/>
    <w:uiPriority w:val="99"/>
    <w:rsid w:val="005C644A"/>
    <w:rPr>
      <w:rFonts w:cs="Times New Roman"/>
      <w:vertAlign w:val="superscript"/>
    </w:rPr>
  </w:style>
  <w:style w:type="paragraph" w:styleId="Nagwek">
    <w:name w:val="header"/>
    <w:basedOn w:val="Normalny"/>
    <w:link w:val="NagwekZnak"/>
    <w:uiPriority w:val="99"/>
    <w:rsid w:val="005C644A"/>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5C644A"/>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5C644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5C644A"/>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C644A"/>
    <w:pPr>
      <w:spacing w:before="80"/>
      <w:ind w:left="1260"/>
    </w:pPr>
  </w:style>
  <w:style w:type="paragraph" w:customStyle="1" w:styleId="ZTIRwLITzmtirwlitartykuempunktem">
    <w:name w:val="Z/TIR_w_LIT – zm. tir. w lit. artykułem (punktem)"/>
    <w:basedOn w:val="TIRtiret"/>
    <w:uiPriority w:val="33"/>
    <w:qFormat/>
    <w:rsid w:val="005C644A"/>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C644A"/>
    <w:pPr>
      <w:spacing w:before="80"/>
      <w:ind w:left="840"/>
    </w:pPr>
  </w:style>
  <w:style w:type="paragraph" w:customStyle="1" w:styleId="nowela">
    <w:name w:val="nowela"/>
    <w:basedOn w:val="ARTartustawynprozporzdzenia"/>
    <w:uiPriority w:val="99"/>
    <w:semiHidden/>
    <w:qFormat/>
    <w:rsid w:val="005C644A"/>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C644A"/>
    <w:pPr>
      <w:widowControl w:val="0"/>
      <w:suppressAutoHyphens/>
    </w:pPr>
    <w:rPr>
      <w:kern w:val="1"/>
      <w:lang w:eastAsia="ar-SA"/>
    </w:rPr>
  </w:style>
  <w:style w:type="paragraph" w:customStyle="1" w:styleId="ZPKTzmpktartykuempunktem">
    <w:name w:val="Z/PKT – zm. pkt artykułem (punktem)"/>
    <w:basedOn w:val="PKTpunkt"/>
    <w:uiPriority w:val="31"/>
    <w:qFormat/>
    <w:rsid w:val="005C644A"/>
    <w:pPr>
      <w:spacing w:before="80"/>
      <w:ind w:left="900" w:hanging="480"/>
    </w:pPr>
  </w:style>
  <w:style w:type="paragraph" w:customStyle="1" w:styleId="ZARTzmartartykuempunktem">
    <w:name w:val="Z/ART(§) – zm. art. (§) artykułem (punktem)"/>
    <w:basedOn w:val="ARTartustawynprozporzdzenia"/>
    <w:uiPriority w:val="30"/>
    <w:qFormat/>
    <w:rsid w:val="005C644A"/>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C644A"/>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C644A"/>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C644A"/>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C644A"/>
    <w:rPr>
      <w:bCs/>
    </w:rPr>
  </w:style>
  <w:style w:type="paragraph" w:customStyle="1" w:styleId="OZNRODZAKTUtznustawalubrozporzdzenieiorganwydajcy">
    <w:name w:val="OZN_RODZ_AKTU – tzn. ustawa lub rozporządzenie i organ wydający"/>
    <w:next w:val="DATAAKTUdatauchwalenialubwydaniaaktu"/>
    <w:uiPriority w:val="5"/>
    <w:qFormat/>
    <w:rsid w:val="005C644A"/>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5C644A"/>
    <w:pPr>
      <w:spacing w:before="120"/>
    </w:pPr>
    <w:rPr>
      <w:bCs/>
    </w:rPr>
  </w:style>
  <w:style w:type="paragraph" w:customStyle="1" w:styleId="PKTpunkt">
    <w:name w:val="PKT – punkt"/>
    <w:basedOn w:val="ARTartustawynprozporzdzenia"/>
    <w:uiPriority w:val="13"/>
    <w:qFormat/>
    <w:rsid w:val="005C644A"/>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C644A"/>
    <w:pPr>
      <w:ind w:left="0" w:firstLine="0"/>
    </w:pPr>
  </w:style>
  <w:style w:type="paragraph" w:customStyle="1" w:styleId="LITlitera">
    <w:name w:val="LIT – litera"/>
    <w:basedOn w:val="PKTpunkt"/>
    <w:uiPriority w:val="14"/>
    <w:qFormat/>
    <w:rsid w:val="005C644A"/>
    <w:pPr>
      <w:ind w:left="780" w:hanging="360"/>
    </w:pPr>
  </w:style>
  <w:style w:type="paragraph" w:customStyle="1" w:styleId="CZWSPLITczwsplnaliter">
    <w:name w:val="CZ_WSP_LIT – część wspólna liter"/>
    <w:basedOn w:val="LITlitera"/>
    <w:next w:val="USTustnpkodeksu"/>
    <w:uiPriority w:val="17"/>
    <w:qFormat/>
    <w:rsid w:val="005C644A"/>
    <w:pPr>
      <w:ind w:left="420" w:firstLine="0"/>
    </w:pPr>
    <w:rPr>
      <w:szCs w:val="24"/>
    </w:rPr>
  </w:style>
  <w:style w:type="paragraph" w:customStyle="1" w:styleId="TIRtiret">
    <w:name w:val="TIR – tiret"/>
    <w:basedOn w:val="LITlitera"/>
    <w:uiPriority w:val="15"/>
    <w:qFormat/>
    <w:rsid w:val="005C644A"/>
    <w:pPr>
      <w:ind w:left="1060" w:hanging="200"/>
    </w:pPr>
  </w:style>
  <w:style w:type="paragraph" w:customStyle="1" w:styleId="CZWSPTIRczwsplnatiret">
    <w:name w:val="CZ_WSP_TIR – część wspólna tiret"/>
    <w:basedOn w:val="TIRtiret"/>
    <w:next w:val="USTustnpkodeksu"/>
    <w:uiPriority w:val="17"/>
    <w:qFormat/>
    <w:rsid w:val="005C644A"/>
    <w:pPr>
      <w:ind w:left="780" w:firstLine="0"/>
    </w:pPr>
  </w:style>
  <w:style w:type="paragraph" w:customStyle="1" w:styleId="CYTcytatnpprzysigi">
    <w:name w:val="CYT – cytat np. przysięgi"/>
    <w:basedOn w:val="USTustnpkodeksu"/>
    <w:next w:val="USTustnpkodeksu"/>
    <w:uiPriority w:val="18"/>
    <w:qFormat/>
    <w:rsid w:val="005C644A"/>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C644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C644A"/>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C644A"/>
    <w:pPr>
      <w:spacing w:before="80"/>
      <w:ind w:left="1200"/>
    </w:pPr>
  </w:style>
  <w:style w:type="paragraph" w:customStyle="1" w:styleId="ZLITTIRwLITzmtirwlitliter">
    <w:name w:val="Z_LIT/TIR_w_LIT – zm. tir. w lit. literą"/>
    <w:basedOn w:val="TIRtiret"/>
    <w:uiPriority w:val="49"/>
    <w:qFormat/>
    <w:rsid w:val="005C644A"/>
    <w:pPr>
      <w:spacing w:before="80"/>
      <w:ind w:left="1480"/>
    </w:pPr>
  </w:style>
  <w:style w:type="paragraph" w:customStyle="1" w:styleId="TYTDZOZNoznaczenietytuulubdziau">
    <w:name w:val="TYT(DZ)_OZN – oznaczenie tytułu lub działu"/>
    <w:next w:val="Normalny"/>
    <w:uiPriority w:val="9"/>
    <w:qFormat/>
    <w:rsid w:val="005C644A"/>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C644A"/>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C644A"/>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5C644A"/>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C644A"/>
    <w:pPr>
      <w:spacing w:before="80"/>
      <w:ind w:left="420"/>
    </w:pPr>
  </w:style>
  <w:style w:type="paragraph" w:customStyle="1" w:styleId="ZZLITzmianazmlit">
    <w:name w:val="ZZ/LIT – zmiana zm. lit."/>
    <w:basedOn w:val="ZZPKTzmianazmpkt"/>
    <w:uiPriority w:val="67"/>
    <w:qFormat/>
    <w:rsid w:val="005C644A"/>
    <w:pPr>
      <w:ind w:left="2320" w:hanging="420"/>
    </w:pPr>
  </w:style>
  <w:style w:type="paragraph" w:customStyle="1" w:styleId="ZZTIRzmianazmtir">
    <w:name w:val="ZZ/TIR – zmiana zm. tir."/>
    <w:basedOn w:val="ZZLITzmianazmlit"/>
    <w:uiPriority w:val="67"/>
    <w:qFormat/>
    <w:rsid w:val="005C644A"/>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C644A"/>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C644A"/>
    <w:pPr>
      <w:spacing w:before="80"/>
      <w:ind w:left="780" w:firstLine="480"/>
    </w:pPr>
  </w:style>
  <w:style w:type="paragraph" w:customStyle="1" w:styleId="ZLITPKTzmpktliter">
    <w:name w:val="Z_LIT/PKT – zm. pkt literą"/>
    <w:basedOn w:val="PKTpunkt"/>
    <w:uiPriority w:val="47"/>
    <w:qFormat/>
    <w:rsid w:val="005C644A"/>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C644A"/>
    <w:pPr>
      <w:spacing w:before="80"/>
      <w:ind w:firstLine="0"/>
    </w:pPr>
  </w:style>
  <w:style w:type="paragraph" w:customStyle="1" w:styleId="ZLITLITzmlitliter">
    <w:name w:val="Z_LIT/LIT – zm. lit. literą"/>
    <w:basedOn w:val="LITlitera"/>
    <w:uiPriority w:val="48"/>
    <w:qFormat/>
    <w:rsid w:val="005C644A"/>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C644A"/>
    <w:pPr>
      <w:spacing w:before="80"/>
      <w:ind w:left="780"/>
    </w:pPr>
  </w:style>
  <w:style w:type="paragraph" w:customStyle="1" w:styleId="ZLITTIRzmtirliter">
    <w:name w:val="Z_LIT/TIR – zm. tir. literą"/>
    <w:basedOn w:val="TIRtiret"/>
    <w:uiPriority w:val="49"/>
    <w:qFormat/>
    <w:rsid w:val="005C644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C644A"/>
    <w:pPr>
      <w:ind w:left="2380" w:firstLine="0"/>
    </w:pPr>
  </w:style>
  <w:style w:type="paragraph" w:customStyle="1" w:styleId="ZLITLITwPKTzmlitwpktliter">
    <w:name w:val="Z_LIT/LIT_w_PKT – zm. lit. w pkt literą"/>
    <w:basedOn w:val="LITlitera"/>
    <w:uiPriority w:val="48"/>
    <w:qFormat/>
    <w:rsid w:val="005C644A"/>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C644A"/>
    <w:pPr>
      <w:spacing w:before="80"/>
      <w:ind w:left="1260"/>
    </w:pPr>
  </w:style>
  <w:style w:type="paragraph" w:customStyle="1" w:styleId="ZLITTIRwPKTzmtirwpktliter">
    <w:name w:val="Z_LIT/TIR_w_PKT – zm. tir. w pkt literą"/>
    <w:basedOn w:val="TIRtiret"/>
    <w:uiPriority w:val="49"/>
    <w:qFormat/>
    <w:rsid w:val="005C644A"/>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C644A"/>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5C644A"/>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C644A"/>
    <w:pPr>
      <w:spacing w:before="80"/>
      <w:ind w:left="1060"/>
    </w:pPr>
  </w:style>
  <w:style w:type="paragraph" w:customStyle="1" w:styleId="ZTIRTIRzmtirtiret">
    <w:name w:val="Z_TIR/TIR – zm. tir. tiret"/>
    <w:basedOn w:val="TIRtiret"/>
    <w:uiPriority w:val="57"/>
    <w:qFormat/>
    <w:rsid w:val="005C644A"/>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C644A"/>
    <w:pPr>
      <w:ind w:left="2740" w:firstLine="0"/>
    </w:pPr>
  </w:style>
  <w:style w:type="paragraph" w:customStyle="1" w:styleId="ZZTIRwLITzmianazmtirwlit">
    <w:name w:val="ZZ/TIR_w_LIT – zmiana zm. tir. w lit."/>
    <w:basedOn w:val="ZZTIRzmianazmtir"/>
    <w:uiPriority w:val="67"/>
    <w:qFormat/>
    <w:rsid w:val="005C644A"/>
    <w:pPr>
      <w:ind w:left="2600" w:hanging="200"/>
    </w:pPr>
  </w:style>
  <w:style w:type="paragraph" w:customStyle="1" w:styleId="ZTIRTIRwLITzmtirwlittiret">
    <w:name w:val="Z_TIR/TIR_w_LIT – zm. tir. w lit. tiret"/>
    <w:basedOn w:val="TIRtiret"/>
    <w:uiPriority w:val="57"/>
    <w:qFormat/>
    <w:rsid w:val="005C644A"/>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C644A"/>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C644A"/>
    <w:pPr>
      <w:ind w:left="1060"/>
    </w:pPr>
  </w:style>
  <w:style w:type="paragraph" w:customStyle="1" w:styleId="Z2TIRzmpodwtirartykuempunktem">
    <w:name w:val="Z/2TIR – zm. podw. tir. artykułem (punktem)"/>
    <w:basedOn w:val="TIRtiret"/>
    <w:uiPriority w:val="73"/>
    <w:qFormat/>
    <w:rsid w:val="005C644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C644A"/>
    <w:pPr>
      <w:ind w:left="2320" w:firstLine="0"/>
    </w:pPr>
  </w:style>
  <w:style w:type="paragraph" w:customStyle="1" w:styleId="ZLIT2TIRzmpodwtirliter">
    <w:name w:val="Z_LIT/2TIR – zm. podw. tir. literą"/>
    <w:basedOn w:val="TIRtiret"/>
    <w:uiPriority w:val="75"/>
    <w:qFormat/>
    <w:rsid w:val="005C644A"/>
    <w:pPr>
      <w:spacing w:before="80"/>
      <w:ind w:left="1200" w:hanging="420"/>
    </w:pPr>
  </w:style>
  <w:style w:type="paragraph" w:customStyle="1" w:styleId="ZTIR2TIRzmpodwtirtiret">
    <w:name w:val="Z_TIR/2TIR – zm. podw. tir. tiret"/>
    <w:basedOn w:val="TIRtiret"/>
    <w:uiPriority w:val="78"/>
    <w:qFormat/>
    <w:rsid w:val="005C644A"/>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C644A"/>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C644A"/>
    <w:pPr>
      <w:spacing w:before="80"/>
      <w:ind w:left="1900" w:hanging="360"/>
    </w:pPr>
  </w:style>
  <w:style w:type="paragraph" w:customStyle="1" w:styleId="ZTIRPKTzmpkttiret">
    <w:name w:val="Z_TIR/PKT – zm. pkt tiret"/>
    <w:basedOn w:val="PKTpunkt"/>
    <w:uiPriority w:val="56"/>
    <w:qFormat/>
    <w:rsid w:val="005C644A"/>
    <w:pPr>
      <w:spacing w:before="80"/>
      <w:ind w:left="1540" w:hanging="480"/>
    </w:pPr>
  </w:style>
  <w:style w:type="paragraph" w:customStyle="1" w:styleId="ZTIRLITwPKTzmlitwpkttiret">
    <w:name w:val="Z_TIR/LIT_w_PKT – zm. lit. w pkt tiret"/>
    <w:basedOn w:val="LITlitera"/>
    <w:uiPriority w:val="57"/>
    <w:qFormat/>
    <w:rsid w:val="005C644A"/>
    <w:pPr>
      <w:spacing w:before="80"/>
      <w:ind w:left="1900"/>
    </w:pPr>
  </w:style>
  <w:style w:type="paragraph" w:customStyle="1" w:styleId="ZTIRCZWSPLITwPKTzmczciwsplitwpkttiret">
    <w:name w:val="Z_TIR/CZ_WSP_LIT_w_PKT – zm. części wsp. lit. w pkt tiret"/>
    <w:basedOn w:val="CZWSPLITczwsplnaliter"/>
    <w:uiPriority w:val="59"/>
    <w:qFormat/>
    <w:rsid w:val="005C644A"/>
    <w:pPr>
      <w:spacing w:before="80"/>
      <w:ind w:left="1540"/>
    </w:pPr>
  </w:style>
  <w:style w:type="paragraph" w:customStyle="1" w:styleId="ZTIR2TIRwLITzmpodwtirwlittiret">
    <w:name w:val="Z_TIR/2TIR_w_LIT – zm. podw. tir. w lit. tiret"/>
    <w:basedOn w:val="TIRtiret"/>
    <w:uiPriority w:val="79"/>
    <w:qFormat/>
    <w:rsid w:val="005C644A"/>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C644A"/>
    <w:pPr>
      <w:spacing w:before="80"/>
      <w:ind w:left="1760"/>
    </w:pPr>
  </w:style>
  <w:style w:type="paragraph" w:customStyle="1" w:styleId="ZTIR2TIRwTIRzmpodwtirwtirtiret">
    <w:name w:val="Z_TIR/2TIR_w_TIR – zm. podw. tir. w tir. tiret"/>
    <w:basedOn w:val="TIRtiret"/>
    <w:uiPriority w:val="78"/>
    <w:qFormat/>
    <w:rsid w:val="005C644A"/>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C644A"/>
    <w:pPr>
      <w:spacing w:before="80"/>
      <w:ind w:left="1400"/>
    </w:pPr>
  </w:style>
  <w:style w:type="paragraph" w:customStyle="1" w:styleId="Z2TIRLITzmlitpodwjnymtiret">
    <w:name w:val="Z_2TIR/LIT – zm. lit. podwójnym tiret"/>
    <w:basedOn w:val="LITlitera"/>
    <w:uiPriority w:val="84"/>
    <w:qFormat/>
    <w:rsid w:val="005C644A"/>
    <w:pPr>
      <w:spacing w:before="80"/>
      <w:ind w:left="1840" w:hanging="420"/>
    </w:pPr>
  </w:style>
  <w:style w:type="paragraph" w:customStyle="1" w:styleId="ZZ2TIRwTIRzmianazmpodwtirwtir">
    <w:name w:val="ZZ/2TIR_w_TIR – zmiana zm. podw. tir. w tir."/>
    <w:basedOn w:val="ZZCZWSP2TIRzmianazmczciwsppodwtir"/>
    <w:uiPriority w:val="93"/>
    <w:qFormat/>
    <w:rsid w:val="005C644A"/>
    <w:pPr>
      <w:ind w:left="2600" w:hanging="360"/>
    </w:pPr>
  </w:style>
  <w:style w:type="paragraph" w:customStyle="1" w:styleId="ZZ2TIRwLITzmianazmpodwtirwlit">
    <w:name w:val="ZZ/2TIR_w_LIT – zmiana zm. podw. tir. w lit."/>
    <w:basedOn w:val="ZZ2TIRwTIRzmianazmpodwtirwtir"/>
    <w:uiPriority w:val="94"/>
    <w:qFormat/>
    <w:rsid w:val="005C644A"/>
    <w:pPr>
      <w:ind w:left="2960"/>
    </w:pPr>
  </w:style>
  <w:style w:type="paragraph" w:customStyle="1" w:styleId="Z2TIRTIRwLITzmtirwlitpodwjnymtiret">
    <w:name w:val="Z_2TIR/TIR_w_LIT – zm. tir. w lit. podwójnym tiret"/>
    <w:basedOn w:val="TIRtiret"/>
    <w:uiPriority w:val="84"/>
    <w:qFormat/>
    <w:rsid w:val="005C644A"/>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C644A"/>
    <w:pPr>
      <w:spacing w:before="80"/>
      <w:ind w:left="1840"/>
    </w:pPr>
  </w:style>
  <w:style w:type="paragraph" w:customStyle="1" w:styleId="ZZ2TIRwPKTzmianazmpodwtirwpkt">
    <w:name w:val="ZZ/2TIR_w_PKT – zmiana zm. podw. tir. w pkt"/>
    <w:basedOn w:val="ZZ2TIRwLITzmianazmpodwtirwlit"/>
    <w:uiPriority w:val="94"/>
    <w:qFormat/>
    <w:rsid w:val="005C644A"/>
    <w:pPr>
      <w:ind w:left="3380"/>
    </w:pPr>
  </w:style>
  <w:style w:type="paragraph" w:customStyle="1" w:styleId="ZZCZWSP2TIRwTIRzmianazmczciwsppodwtirwtir">
    <w:name w:val="ZZ/CZ_WSP_2TIR_w_TIR – zmiana zm. części wsp. podw. tir. w tir."/>
    <w:basedOn w:val="ZZ2TIRwLITzmianazmpodwtirwlit"/>
    <w:uiPriority w:val="94"/>
    <w:qFormat/>
    <w:rsid w:val="005C644A"/>
    <w:pPr>
      <w:ind w:left="2240" w:firstLine="0"/>
    </w:pPr>
  </w:style>
  <w:style w:type="paragraph" w:customStyle="1" w:styleId="Z2TIR2TIRwTIRzmpodwtirwtirpodwjnymtiret">
    <w:name w:val="Z_2TIR/2TIR_w_TIR – zm. podw. tir. w tir. podwójnym tiret"/>
    <w:basedOn w:val="TIRtiret"/>
    <w:uiPriority w:val="85"/>
    <w:qFormat/>
    <w:rsid w:val="005C644A"/>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C644A"/>
    <w:pPr>
      <w:spacing w:before="80"/>
      <w:ind w:left="1760"/>
    </w:pPr>
  </w:style>
  <w:style w:type="paragraph" w:customStyle="1" w:styleId="Z2TIR2TIRwLITzmpodwtirwlitpodwjnymtiret">
    <w:name w:val="Z_2TIR/2TIR_w_LIT – zm. podw. tir. w lit. podwójnym tiret"/>
    <w:basedOn w:val="TIRtiret"/>
    <w:uiPriority w:val="86"/>
    <w:qFormat/>
    <w:rsid w:val="005C644A"/>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C644A"/>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C644A"/>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C644A"/>
    <w:pPr>
      <w:ind w:left="420"/>
    </w:pPr>
    <w:rPr>
      <w:b w:val="0"/>
    </w:rPr>
  </w:style>
  <w:style w:type="character" w:styleId="Odwoaniedokomentarza">
    <w:name w:val="annotation reference"/>
    <w:basedOn w:val="Domylnaczcionkaakapitu"/>
    <w:uiPriority w:val="99"/>
    <w:rsid w:val="005C644A"/>
    <w:rPr>
      <w:sz w:val="16"/>
      <w:szCs w:val="16"/>
    </w:rPr>
  </w:style>
  <w:style w:type="paragraph" w:styleId="Tekstkomentarza">
    <w:name w:val="annotation text"/>
    <w:basedOn w:val="Normalny"/>
    <w:link w:val="TekstkomentarzaZnak"/>
    <w:uiPriority w:val="99"/>
    <w:rsid w:val="005C644A"/>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5C644A"/>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5C644A"/>
    <w:pPr>
      <w:ind w:left="1900"/>
    </w:pPr>
  </w:style>
  <w:style w:type="paragraph" w:customStyle="1" w:styleId="ZZPKTzmianazmpkt">
    <w:name w:val="ZZ/PKT – zmiana zm. pkt"/>
    <w:basedOn w:val="ZPKTzmpktartykuempunktem"/>
    <w:uiPriority w:val="66"/>
    <w:qFormat/>
    <w:rsid w:val="005C644A"/>
    <w:pPr>
      <w:ind w:left="2380"/>
    </w:pPr>
  </w:style>
  <w:style w:type="paragraph" w:customStyle="1" w:styleId="ZZLITwPKTzmianazmlitwpkt">
    <w:name w:val="ZZ/LIT_w_PKT – zmiana zm. lit. w pkt"/>
    <w:basedOn w:val="ZLITwPKTzmlitwpktartykuempunktem"/>
    <w:uiPriority w:val="67"/>
    <w:qFormat/>
    <w:rsid w:val="005C644A"/>
    <w:pPr>
      <w:ind w:left="2740"/>
    </w:pPr>
  </w:style>
  <w:style w:type="paragraph" w:customStyle="1" w:styleId="ZZTIRwPKTzmianazmtirwpkt">
    <w:name w:val="ZZ/TIR_w_PKT – zmiana zm. tir. w pkt"/>
    <w:basedOn w:val="ZTIRwPKTzmtirwpktartykuempunktem"/>
    <w:uiPriority w:val="67"/>
    <w:qFormat/>
    <w:rsid w:val="005C644A"/>
    <w:pPr>
      <w:ind w:left="3020"/>
    </w:pPr>
  </w:style>
  <w:style w:type="paragraph" w:customStyle="1" w:styleId="ODNONIKtreodnonika">
    <w:name w:val="ODNOŚNIK – treść odnośnika"/>
    <w:uiPriority w:val="19"/>
    <w:qFormat/>
    <w:rsid w:val="005C644A"/>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C644A"/>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C644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C644A"/>
    <w:rPr>
      <w:rFonts w:ascii="Times New Roman" w:hAnsi="Times New Roman"/>
    </w:rPr>
  </w:style>
  <w:style w:type="paragraph" w:customStyle="1" w:styleId="ZTIRTIRwPKTzmtirwpkttiret">
    <w:name w:val="Z_TIR/TIR_w_PKT – zm. tir. w pkt tiret"/>
    <w:basedOn w:val="ZTIRTIRwLITzmtirwlittiret"/>
    <w:uiPriority w:val="57"/>
    <w:qFormat/>
    <w:rsid w:val="005C644A"/>
    <w:pPr>
      <w:ind w:left="2180"/>
    </w:pPr>
  </w:style>
  <w:style w:type="paragraph" w:customStyle="1" w:styleId="ZTIRCZWSPTIRwPKTzmczciwsptirtiret">
    <w:name w:val="Z_TIR/CZ_WSP_TIR_w_PKT – zm. części wsp. tir. tiret"/>
    <w:basedOn w:val="ZTIRTIRwPKTzmtirwpkttiret"/>
    <w:next w:val="TIRtiret"/>
    <w:uiPriority w:val="60"/>
    <w:qFormat/>
    <w:rsid w:val="005C644A"/>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C644A"/>
    <w:pPr>
      <w:ind w:left="420" w:firstLine="0"/>
    </w:pPr>
  </w:style>
  <w:style w:type="paragraph" w:customStyle="1" w:styleId="ROZDZODDZOZNoznaczenierozdziauluboddziau">
    <w:name w:val="ROZDZ(ODDZ)_OZN – oznaczenie rozdziału lub oddziału"/>
    <w:next w:val="ARTartustawynprozporzdzenia"/>
    <w:uiPriority w:val="10"/>
    <w:qFormat/>
    <w:rsid w:val="005C644A"/>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C644A"/>
    <w:pPr>
      <w:spacing w:before="80"/>
      <w:ind w:left="1840" w:hanging="420"/>
    </w:pPr>
  </w:style>
  <w:style w:type="paragraph" w:customStyle="1" w:styleId="Z2TIRTIRzmtirpodwjnymtiret">
    <w:name w:val="Z_2TIR/TIR – zm. tir. podwójnym tiret"/>
    <w:basedOn w:val="TIRtiret"/>
    <w:uiPriority w:val="84"/>
    <w:qFormat/>
    <w:rsid w:val="005C644A"/>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C644A"/>
    <w:pPr>
      <w:spacing w:before="80"/>
      <w:ind w:left="840"/>
    </w:pPr>
  </w:style>
  <w:style w:type="paragraph" w:customStyle="1" w:styleId="ZLITSKARNzmsankcjikarnejliter">
    <w:name w:val="Z_LIT/S_KARN – zm. sankcji karnej literą"/>
    <w:basedOn w:val="ZSKARNzmsankcjikarnejwszczeglnociwKodeksiekarnym"/>
    <w:uiPriority w:val="53"/>
    <w:qFormat/>
    <w:rsid w:val="005C644A"/>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C644A"/>
    <w:pPr>
      <w:ind w:left="1540" w:firstLine="0"/>
    </w:pPr>
  </w:style>
  <w:style w:type="paragraph" w:customStyle="1" w:styleId="Z2TIRwLITzmpodwtirwlitartykuempunktem">
    <w:name w:val="Z/2TIR_w_LIT – zm. podw. tir. w lit. artykułem (punktem)"/>
    <w:basedOn w:val="Z2TIRwPKTzmpodwtirwpktartykuempunktem"/>
    <w:uiPriority w:val="74"/>
    <w:qFormat/>
    <w:rsid w:val="005C644A"/>
    <w:pPr>
      <w:ind w:left="1480"/>
    </w:pPr>
  </w:style>
  <w:style w:type="paragraph" w:customStyle="1" w:styleId="Z2TIRwTIRzmpodwtirwtirartykuempunktem">
    <w:name w:val="Z/2TIR_w_TIR – zm. podw. tir. w tir. artykułem (punktem)"/>
    <w:basedOn w:val="Z2TIRwLITzmpodwtirwlitartykuempunktem"/>
    <w:uiPriority w:val="73"/>
    <w:qFormat/>
    <w:rsid w:val="005C644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C644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C644A"/>
    <w:pPr>
      <w:ind w:left="1120" w:firstLine="0"/>
    </w:pPr>
  </w:style>
  <w:style w:type="paragraph" w:customStyle="1" w:styleId="ZZCZWSP2TIRzmianazmczciwsppodwtir">
    <w:name w:val="ZZ/CZ_WSP_2TIR – zmiana zm. części wsp. podw. tir."/>
    <w:basedOn w:val="ZZTIRzmianazmtir"/>
    <w:next w:val="ZZUSTzmianazmust"/>
    <w:uiPriority w:val="94"/>
    <w:qFormat/>
    <w:rsid w:val="005C644A"/>
    <w:pPr>
      <w:ind w:left="1900" w:firstLine="0"/>
    </w:pPr>
  </w:style>
  <w:style w:type="paragraph" w:customStyle="1" w:styleId="PKTODNONIKApunktodnonika">
    <w:name w:val="PKT_ODNOŚNIKA – punkt odnośnika"/>
    <w:basedOn w:val="ODNONIKtreodnonika"/>
    <w:uiPriority w:val="19"/>
    <w:qFormat/>
    <w:rsid w:val="005C644A"/>
    <w:pPr>
      <w:ind w:left="560"/>
    </w:pPr>
  </w:style>
  <w:style w:type="paragraph" w:customStyle="1" w:styleId="ZODNONIKAzmtekstuodnonikaartykuempunktem">
    <w:name w:val="Z/ODNOŚNIKA – zm. tekstu odnośnika artykułem (punktem)"/>
    <w:basedOn w:val="ODNONIKtreodnonika"/>
    <w:uiPriority w:val="39"/>
    <w:qFormat/>
    <w:rsid w:val="005C644A"/>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C644A"/>
    <w:pPr>
      <w:ind w:left="1020"/>
    </w:pPr>
  </w:style>
  <w:style w:type="paragraph" w:customStyle="1" w:styleId="ZPKTODNONIKAzmpktodnonikaartykuempunktem">
    <w:name w:val="Z/PKT_ODNOŚNIKA – zm. pkt odnośnika artykułem (punktem)"/>
    <w:basedOn w:val="ZODNONIKAzmtekstuodnonikaartykuempunktem"/>
    <w:qFormat/>
    <w:rsid w:val="005C644A"/>
    <w:pPr>
      <w:ind w:left="1020"/>
    </w:pPr>
  </w:style>
  <w:style w:type="paragraph" w:customStyle="1" w:styleId="ZLIT2TIRwTIRzmpodwtirwtirliter">
    <w:name w:val="Z_LIT/2TIR_w_TIR – zm. podw. tir. w tir. literą"/>
    <w:basedOn w:val="ZLIT2TIRzmpodwtirliter"/>
    <w:uiPriority w:val="75"/>
    <w:qFormat/>
    <w:rsid w:val="005C644A"/>
    <w:pPr>
      <w:ind w:left="1480" w:hanging="360"/>
    </w:pPr>
  </w:style>
  <w:style w:type="paragraph" w:customStyle="1" w:styleId="ZLIT2TIRwLITzmpodwtirwlitliter">
    <w:name w:val="Z_LIT/2TIR_w_LIT – zm. podw. tir. w lit. literą"/>
    <w:basedOn w:val="ZLIT2TIRwTIRzmpodwtirwtirliter"/>
    <w:uiPriority w:val="76"/>
    <w:qFormat/>
    <w:rsid w:val="005C644A"/>
    <w:pPr>
      <w:ind w:left="1840"/>
    </w:pPr>
  </w:style>
  <w:style w:type="paragraph" w:customStyle="1" w:styleId="ZLIT2TIRwPKTzmpodwtirwpktliter">
    <w:name w:val="Z_LIT/2TIR_w_PKT – zm. podw. tir. w pkt literą"/>
    <w:basedOn w:val="ZLIT2TIRwLITzmpodwtirwlitliter"/>
    <w:uiPriority w:val="76"/>
    <w:qFormat/>
    <w:rsid w:val="005C644A"/>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C644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C644A"/>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C644A"/>
    <w:pPr>
      <w:ind w:left="1900" w:firstLine="0"/>
    </w:pPr>
  </w:style>
  <w:style w:type="paragraph" w:customStyle="1" w:styleId="ZTIR2TIRwPKTzmpodwtirwpkttiret">
    <w:name w:val="Z_TIR/2TIR_w_PKT – zm. podw. tir. w pkt tiret"/>
    <w:basedOn w:val="ZTIR2TIRwLITzmpodwtirwlittiret"/>
    <w:uiPriority w:val="79"/>
    <w:qFormat/>
    <w:rsid w:val="005C644A"/>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C644A"/>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C644A"/>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C644A"/>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C644A"/>
  </w:style>
  <w:style w:type="paragraph" w:customStyle="1" w:styleId="ZLITCZWSP2TIRzmczciwsppodwtirliter">
    <w:name w:val="Z_LIT/CZ_WSP_2TIR – zm. części wsp. podw. tir. literą"/>
    <w:basedOn w:val="ZLITCZWSPPKTzmczciwsppktliter"/>
    <w:next w:val="LITlitera"/>
    <w:uiPriority w:val="76"/>
    <w:qFormat/>
    <w:rsid w:val="005C644A"/>
  </w:style>
  <w:style w:type="paragraph" w:customStyle="1" w:styleId="ZTIRCZWSP2TIRzmczciwsppodwtirtiret">
    <w:name w:val="Z_TIR/CZ_WSP_2TIR – zm. części wsp. podw. tir. tiret"/>
    <w:basedOn w:val="ZLITCZWSP2TIRzmczciwsppodwtirliter"/>
    <w:next w:val="TIRtiret"/>
    <w:uiPriority w:val="79"/>
    <w:qFormat/>
    <w:rsid w:val="005C644A"/>
    <w:pPr>
      <w:ind w:left="1060"/>
    </w:pPr>
  </w:style>
  <w:style w:type="paragraph" w:customStyle="1" w:styleId="ZZ2TIRzmianazmpodwtir">
    <w:name w:val="ZZ/2TIR – zmiana zm. podw. tir."/>
    <w:basedOn w:val="ZZCZWSP2TIRzmianazmczciwsppodwtir"/>
    <w:uiPriority w:val="93"/>
    <w:qFormat/>
    <w:rsid w:val="005C644A"/>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C644A"/>
  </w:style>
  <w:style w:type="paragraph" w:customStyle="1" w:styleId="ZCZWSPTIRzmczciwsptirartykuempunktem">
    <w:name w:val="Z/CZ_WSP_TIR – zm. części wsp. tir. artykułem (punktem)"/>
    <w:basedOn w:val="ZCZWSPPKTzmczciwsppktartykuempunktem"/>
    <w:next w:val="PKTpunkt"/>
    <w:uiPriority w:val="35"/>
    <w:qFormat/>
    <w:rsid w:val="005C644A"/>
  </w:style>
  <w:style w:type="paragraph" w:customStyle="1" w:styleId="ZLITCZWSPLITzmczciwsplitliter">
    <w:name w:val="Z_LIT/CZ_WSP_LIT – zm. części wsp. lit. literą"/>
    <w:basedOn w:val="ZLITCZWSPPKTzmczciwsppktliter"/>
    <w:next w:val="LITlitera"/>
    <w:uiPriority w:val="51"/>
    <w:qFormat/>
    <w:rsid w:val="005C644A"/>
  </w:style>
  <w:style w:type="paragraph" w:customStyle="1" w:styleId="ZLITCZWSPTIRzmczciwsptirliter">
    <w:name w:val="Z_LIT/CZ_WSP_TIR – zm. części wsp. tir. literą"/>
    <w:basedOn w:val="ZLITCZWSPPKTzmczciwsppktliter"/>
    <w:next w:val="LITlitera"/>
    <w:uiPriority w:val="51"/>
    <w:qFormat/>
    <w:rsid w:val="005C644A"/>
  </w:style>
  <w:style w:type="paragraph" w:customStyle="1" w:styleId="ZTIRCZWSPLITzmczciwsplittiret">
    <w:name w:val="Z_TIR/CZ_WSP_LIT – zm. części wsp. lit. tiret"/>
    <w:basedOn w:val="ZTIRCZWSPPKTzmczciwsppkttiret"/>
    <w:next w:val="TIRtiret"/>
    <w:uiPriority w:val="59"/>
    <w:qFormat/>
    <w:rsid w:val="005C644A"/>
  </w:style>
  <w:style w:type="paragraph" w:customStyle="1" w:styleId="ZTIRCZWSPTIRzmczciwsptirtiret">
    <w:name w:val="Z_TIR/CZ_WSP_TIR – zm. części wsp. tir. tiret"/>
    <w:basedOn w:val="ZTIRCZWSPPKTzmczciwsppkttiret"/>
    <w:next w:val="TIRtiret"/>
    <w:uiPriority w:val="60"/>
    <w:qFormat/>
    <w:rsid w:val="005C644A"/>
  </w:style>
  <w:style w:type="paragraph" w:customStyle="1" w:styleId="ZZCZWSPLITzmianazmczciwsplit">
    <w:name w:val="ZZ/CZ_WSP_LIT – zmiana. zm. części wsp. lit."/>
    <w:basedOn w:val="ZZCZWSPPKTzmianazmczciwsppkt"/>
    <w:uiPriority w:val="69"/>
    <w:qFormat/>
    <w:rsid w:val="005C644A"/>
  </w:style>
  <w:style w:type="paragraph" w:customStyle="1" w:styleId="ZZCZWSPTIRzmianazmczciwsptir">
    <w:name w:val="ZZ/CZ_WSP_TIR – zmiana. zm. części wsp. tir."/>
    <w:basedOn w:val="ZZCZWSPPKTzmianazmczciwsppkt"/>
    <w:uiPriority w:val="69"/>
    <w:qFormat/>
    <w:rsid w:val="005C644A"/>
  </w:style>
  <w:style w:type="paragraph" w:customStyle="1" w:styleId="Z2TIRCZWSPTIRzmczciwsptirpodwjnymtiret">
    <w:name w:val="Z_2TIR/CZ_WSP_TIR – zm. części wsp. tir. podwójnym tiret"/>
    <w:basedOn w:val="Z2TIRCZWSPLITzmczciwsplitpodwjnymtiret"/>
    <w:next w:val="2TIRpodwjnytiret"/>
    <w:uiPriority w:val="87"/>
    <w:qFormat/>
    <w:rsid w:val="005C644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C644A"/>
  </w:style>
  <w:style w:type="paragraph" w:customStyle="1" w:styleId="ZUSTzmustartykuempunktem">
    <w:name w:val="Z/UST(§) – zm. ust. (§) artykułem (punktem)"/>
    <w:basedOn w:val="ZARTzmartartykuempunktem"/>
    <w:uiPriority w:val="30"/>
    <w:qFormat/>
    <w:rsid w:val="005C644A"/>
    <w:pPr>
      <w:spacing w:before="80"/>
    </w:pPr>
  </w:style>
  <w:style w:type="paragraph" w:customStyle="1" w:styleId="ZZUSTzmianazmust">
    <w:name w:val="ZZ/UST(§) – zmiana zm. ust. (§)"/>
    <w:basedOn w:val="ZZARTzmianazmart"/>
    <w:uiPriority w:val="65"/>
    <w:qFormat/>
    <w:rsid w:val="005C644A"/>
    <w:pPr>
      <w:spacing w:before="80"/>
    </w:pPr>
  </w:style>
  <w:style w:type="paragraph" w:customStyle="1" w:styleId="TYTDZPRZEDMprzedmiotregulacjitytuulubdziau">
    <w:name w:val="TYT(DZ)_PRZEDM – przedmiot regulacji tytułu lub działu"/>
    <w:next w:val="ARTartustawynprozporzdzenia"/>
    <w:uiPriority w:val="9"/>
    <w:qFormat/>
    <w:rsid w:val="005C644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C644A"/>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C644A"/>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C644A"/>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C644A"/>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C644A"/>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C644A"/>
    <w:pPr>
      <w:ind w:left="1900"/>
    </w:pPr>
  </w:style>
  <w:style w:type="character" w:customStyle="1" w:styleId="PTpetit">
    <w:name w:val="_PT_ – petit"/>
    <w:basedOn w:val="Domylnaczcionkaakapitu"/>
    <w:uiPriority w:val="4"/>
    <w:qFormat/>
    <w:rsid w:val="005C644A"/>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5C644A"/>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5C644A"/>
    <w:pPr>
      <w:ind w:left="840"/>
    </w:pPr>
  </w:style>
  <w:style w:type="paragraph" w:customStyle="1" w:styleId="NUM3wTABELIpoziom3numeracjiwtabeli">
    <w:name w:val="NUM_3_w_TABELI – poziom 3 numeracji w tabeli"/>
    <w:basedOn w:val="NUM2wTABELIpoziom2numeracjiwtabeli"/>
    <w:uiPriority w:val="24"/>
    <w:unhideWhenUsed/>
    <w:qFormat/>
    <w:rsid w:val="005C644A"/>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5C644A"/>
    <w:pPr>
      <w:ind w:left="420"/>
    </w:pPr>
  </w:style>
  <w:style w:type="paragraph" w:customStyle="1" w:styleId="TEKST2wTABELItekstzpodwjnymwciciem">
    <w:name w:val="TEKST_2_w_TABELI – tekst z podwójnym wcięciem"/>
    <w:basedOn w:val="TEKST1wTABELItekstzpojedynczymwciciem"/>
    <w:uiPriority w:val="23"/>
    <w:unhideWhenUsed/>
    <w:qFormat/>
    <w:rsid w:val="005C644A"/>
    <w:pPr>
      <w:ind w:left="840"/>
    </w:pPr>
  </w:style>
  <w:style w:type="paragraph" w:customStyle="1" w:styleId="TEKST3wTABELItekstzpotrjnymwciciem">
    <w:name w:val="TEKST_3_w_TABELI – tekst z potrójnym wcięciem"/>
    <w:basedOn w:val="TEKST2wTABELItekstzpodwjnymwciciem"/>
    <w:uiPriority w:val="23"/>
    <w:unhideWhenUsed/>
    <w:qFormat/>
    <w:rsid w:val="005C644A"/>
    <w:pPr>
      <w:ind w:left="1260"/>
    </w:pPr>
  </w:style>
  <w:style w:type="paragraph" w:customStyle="1" w:styleId="NUM4wTABELIpoziom4numeracjiwtabeli">
    <w:name w:val="NUM_4_w_TABELI – poziom 4 numeracji w tabeli"/>
    <w:basedOn w:val="NUM3wTABELIpoziom3numeracjiwtabeli"/>
    <w:uiPriority w:val="24"/>
    <w:unhideWhenUsed/>
    <w:qFormat/>
    <w:rsid w:val="005C644A"/>
    <w:pPr>
      <w:ind w:left="1680"/>
    </w:pPr>
  </w:style>
  <w:style w:type="paragraph" w:customStyle="1" w:styleId="TYTTABELItytutabeli">
    <w:name w:val="TYT_TABELI – tytuł tabeli"/>
    <w:basedOn w:val="Normalny"/>
    <w:uiPriority w:val="22"/>
    <w:unhideWhenUsed/>
    <w:qFormat/>
    <w:rsid w:val="005C644A"/>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5C644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C644A"/>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C644A"/>
    <w:pPr>
      <w:jc w:val="left"/>
    </w:pPr>
  </w:style>
  <w:style w:type="paragraph" w:customStyle="1" w:styleId="TEKSTwporozumieniu">
    <w:name w:val="TEKST&quot;w porozumieniu:&quot;"/>
    <w:next w:val="NAZORGWPOROZUMIENIUnazwaorganuwporozumieniuzktrymaktjestwydawany"/>
    <w:uiPriority w:val="27"/>
    <w:qFormat/>
    <w:rsid w:val="005C644A"/>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C644A"/>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C644A"/>
    <w:pPr>
      <w:ind w:left="340" w:firstLine="0"/>
    </w:pPr>
  </w:style>
  <w:style w:type="paragraph" w:customStyle="1" w:styleId="NOTATKILEGISLATORA">
    <w:name w:val="NOTATKI_LEGISLATORA"/>
    <w:basedOn w:val="Normalny"/>
    <w:uiPriority w:val="5"/>
    <w:qFormat/>
    <w:rsid w:val="005C644A"/>
    <w:rPr>
      <w:b/>
      <w:i/>
    </w:rPr>
  </w:style>
  <w:style w:type="paragraph" w:customStyle="1" w:styleId="OZNZACZNIKAwskazanienrzacznika">
    <w:name w:val="OZN_ZAŁĄCZNIKA – wskazanie nr załącznika"/>
    <w:basedOn w:val="OZNPROJEKTUwskazaniedatylubwersjiprojektu"/>
    <w:uiPriority w:val="28"/>
    <w:qFormat/>
    <w:rsid w:val="005C644A"/>
    <w:pPr>
      <w:keepNext/>
    </w:pPr>
    <w:rPr>
      <w:rFonts w:ascii="Times" w:hAnsi="Times"/>
      <w:b/>
      <w:sz w:val="18"/>
      <w:u w:val="none"/>
    </w:rPr>
  </w:style>
  <w:style w:type="paragraph" w:customStyle="1" w:styleId="OZNPARAFYADNOTACJE">
    <w:name w:val="OZN_PARAFY(ADNOTACJE)"/>
    <w:basedOn w:val="ODNONIKtreodnonika"/>
    <w:uiPriority w:val="26"/>
    <w:qFormat/>
    <w:rsid w:val="005C644A"/>
  </w:style>
  <w:style w:type="paragraph" w:customStyle="1" w:styleId="TEKSTZacznikido">
    <w:name w:val="TEKST&quot;Załącznik(i) do ...&quot;"/>
    <w:uiPriority w:val="28"/>
    <w:qFormat/>
    <w:rsid w:val="005C644A"/>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C644A"/>
    <w:pPr>
      <w:ind w:left="840"/>
    </w:pPr>
  </w:style>
  <w:style w:type="paragraph" w:customStyle="1" w:styleId="CZWSPLITODNONIKAczwspliterodnonika">
    <w:name w:val="CZ_WSP_LIT_ODNOŚNIKA – część wsp. liter odnośnika"/>
    <w:basedOn w:val="LITODNONIKAliteraodnonika"/>
    <w:uiPriority w:val="22"/>
    <w:qFormat/>
    <w:rsid w:val="005C644A"/>
    <w:pPr>
      <w:ind w:left="454" w:firstLine="0"/>
    </w:pPr>
  </w:style>
  <w:style w:type="paragraph" w:customStyle="1" w:styleId="TIRWODNONIKUtiretwodnoniku">
    <w:name w:val="TIR_W_ODNOŚNIKU – tiret w odnośniku"/>
    <w:basedOn w:val="LITODNONIKAliteraodnonika"/>
    <w:uiPriority w:val="25"/>
    <w:semiHidden/>
    <w:qFormat/>
    <w:rsid w:val="005C644A"/>
    <w:pPr>
      <w:ind w:left="1135"/>
    </w:pPr>
  </w:style>
  <w:style w:type="paragraph" w:customStyle="1" w:styleId="CZWSPTIRWODNONIKUczwsptiretwodnoniku">
    <w:name w:val="CZ_WSP_TIR_W_ODNOŚNIKU – część wsp. tiret w odnośniku"/>
    <w:basedOn w:val="TIRWODNONIKUtiretwodnoniku"/>
    <w:uiPriority w:val="27"/>
    <w:semiHidden/>
    <w:qFormat/>
    <w:rsid w:val="005C644A"/>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C644A"/>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C644A"/>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C644A"/>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C644A"/>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5C644A"/>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C644A"/>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C644A"/>
  </w:style>
  <w:style w:type="paragraph" w:customStyle="1" w:styleId="ZLITwPKTODNONIKAzmlitwpktodnonikaartykuempunktem">
    <w:name w:val="Z/LIT_w_PKT_ODNOŚNIKA – zm. lit. w pkt odnośnika artykułem (punktem)"/>
    <w:basedOn w:val="ZLITODNONIKAzmlitodnonikaartykuempunktem"/>
    <w:uiPriority w:val="40"/>
    <w:qFormat/>
    <w:rsid w:val="005C644A"/>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C644A"/>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C644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C644A"/>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C644A"/>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C644A"/>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C644A"/>
  </w:style>
  <w:style w:type="paragraph" w:customStyle="1" w:styleId="ZZFRAGzmianazmfragmentunpzdania">
    <w:name w:val="ZZ/FRAG – zmiana zm. fragmentu (np. zdania)"/>
    <w:basedOn w:val="ZZCZWSPPKTzmianazmczciwsppkt"/>
    <w:uiPriority w:val="70"/>
    <w:qFormat/>
    <w:rsid w:val="005C644A"/>
  </w:style>
  <w:style w:type="paragraph" w:customStyle="1" w:styleId="ZDANIENASTNOWYWIERSZODNONIKAnpzddrugienowywiersz">
    <w:name w:val="ZDANIE_NAST_NOWY_WIERSZ_ODNOŚNIKA – np. zd. drugie (nowy wiersz)"/>
    <w:basedOn w:val="CZWSPPKTODNONIKAczwsppunkwodnonika"/>
    <w:uiPriority w:val="20"/>
    <w:qFormat/>
    <w:rsid w:val="005C644A"/>
  </w:style>
  <w:style w:type="paragraph" w:customStyle="1" w:styleId="Z2TIRPKTzmpktpodwjnymtiret">
    <w:name w:val="Z_2TIR/PKT – zm. pkt podwójnym tiret"/>
    <w:basedOn w:val="Z2TIRLITzmlitpodwjnymtiret"/>
    <w:uiPriority w:val="83"/>
    <w:qFormat/>
    <w:rsid w:val="005C644A"/>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C644A"/>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C644A"/>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C644A"/>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C644A"/>
    <w:pPr>
      <w:ind w:left="1420" w:firstLine="480"/>
    </w:pPr>
  </w:style>
  <w:style w:type="paragraph" w:customStyle="1" w:styleId="Z2TIRUSTzmustpodwjnymtiret">
    <w:name w:val="Z_2TIR/UST(§) – zm. ust. (§) podwójnym tiret"/>
    <w:basedOn w:val="Z2TIRPKTzmpktpodwjnymtiret"/>
    <w:uiPriority w:val="82"/>
    <w:qFormat/>
    <w:rsid w:val="005C644A"/>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C644A"/>
    <w:pPr>
      <w:ind w:left="2540" w:firstLine="0"/>
    </w:pPr>
  </w:style>
  <w:style w:type="paragraph" w:customStyle="1" w:styleId="Z2TIRCZWSPPKTzmczciwsppktpodwjnymtiret">
    <w:name w:val="Z_2TIR/CZ_WSP_PKT – zm. części wsp. pkt podwójnym tiret"/>
    <w:basedOn w:val="Z2TIRPKTzmpktpodwjnymtiret"/>
    <w:uiPriority w:val="86"/>
    <w:qFormat/>
    <w:rsid w:val="005C644A"/>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C644A"/>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C644A"/>
    <w:pPr>
      <w:ind w:left="2260" w:firstLine="0"/>
    </w:pPr>
  </w:style>
  <w:style w:type="paragraph" w:customStyle="1" w:styleId="ZLITARTzmartliter">
    <w:name w:val="Z_LIT/ART(§) – zm. art. (§) literą"/>
    <w:basedOn w:val="ZLITUSTzmustliter"/>
    <w:uiPriority w:val="46"/>
    <w:qFormat/>
    <w:rsid w:val="005C644A"/>
    <w:rPr>
      <w:rFonts w:ascii="Times New Roman" w:hAnsi="Times New Roman"/>
    </w:rPr>
  </w:style>
  <w:style w:type="paragraph" w:customStyle="1" w:styleId="ZTIRARTzmarttiret">
    <w:name w:val="Z_TIR/ART(§) – zm. art. (§) tiret"/>
    <w:basedOn w:val="ZTIRPKTzmpkttiret"/>
    <w:uiPriority w:val="55"/>
    <w:qFormat/>
    <w:rsid w:val="005C644A"/>
    <w:pPr>
      <w:ind w:left="1060" w:firstLine="480"/>
    </w:pPr>
    <w:rPr>
      <w:rFonts w:ascii="Times New Roman" w:hAnsi="Times New Roman"/>
    </w:rPr>
  </w:style>
  <w:style w:type="paragraph" w:customStyle="1" w:styleId="ZTIRUSTzmusttiret">
    <w:name w:val="Z_TIR/UST(§) – zm. ust. (§) tiret"/>
    <w:basedOn w:val="ZTIRARTzmarttiret"/>
    <w:uiPriority w:val="55"/>
    <w:qFormat/>
    <w:rsid w:val="005C644A"/>
  </w:style>
  <w:style w:type="paragraph" w:customStyle="1" w:styleId="ZLITKSIGIzmozniprzedmksigiliter">
    <w:name w:val="Z_LIT/KSIĘGI – zm. ozn. i przedm. księgi literą"/>
    <w:basedOn w:val="ZCZCIKSIGIzmozniprzedmczciksigiartykuempunktem"/>
    <w:uiPriority w:val="44"/>
    <w:qFormat/>
    <w:rsid w:val="005C644A"/>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C644A"/>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C644A"/>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C644A"/>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C644A"/>
    <w:pPr>
      <w:ind w:left="780"/>
    </w:pPr>
  </w:style>
  <w:style w:type="paragraph" w:customStyle="1" w:styleId="ZTIRDZOZNzmozndziautiret">
    <w:name w:val="Z_TIR/DZ_OZN – zm. ozn. działu tiret"/>
    <w:basedOn w:val="ZLITTYTDZOZNzmozntytuudziauliter"/>
    <w:next w:val="ZTIRDZPRZEDMzmprzedmdziautiret"/>
    <w:uiPriority w:val="54"/>
    <w:qFormat/>
    <w:rsid w:val="005C644A"/>
    <w:pPr>
      <w:ind w:left="1060"/>
    </w:pPr>
  </w:style>
  <w:style w:type="paragraph" w:customStyle="1" w:styleId="ZTIRDZPRZEDMzmprzedmdziautiret">
    <w:name w:val="Z_TIR/DZ_PRZEDM – zm. przedm. działu tiret"/>
    <w:basedOn w:val="ZLITTYTDZPRZEDMzmprzedmtytuudziauliter"/>
    <w:uiPriority w:val="54"/>
    <w:qFormat/>
    <w:rsid w:val="005C644A"/>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C644A"/>
    <w:pPr>
      <w:ind w:left="1060"/>
    </w:pPr>
  </w:style>
  <w:style w:type="paragraph" w:customStyle="1" w:styleId="ZTIRROZDZODDZPRZEDMzmprzedmrozdzoddztiret">
    <w:name w:val="Z_TIR/ROZDZ(ODDZ)_PRZEDM – zm. przedm. rozdz. (oddz.) tiret"/>
    <w:basedOn w:val="ZLITROZDZODDZPRZEDMzmprzedmrozdzoddzliter"/>
    <w:uiPriority w:val="54"/>
    <w:qFormat/>
    <w:rsid w:val="005C644A"/>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C644A"/>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C644A"/>
    <w:pPr>
      <w:ind w:left="1420"/>
    </w:pPr>
  </w:style>
  <w:style w:type="character" w:customStyle="1" w:styleId="IGindeksgrny">
    <w:name w:val="_IG_ – indeks górny"/>
    <w:basedOn w:val="Domylnaczcionkaakapitu"/>
    <w:uiPriority w:val="2"/>
    <w:qFormat/>
    <w:rsid w:val="005C644A"/>
    <w:rPr>
      <w:b w:val="0"/>
      <w:i w:val="0"/>
      <w:vanish w:val="0"/>
      <w:spacing w:val="0"/>
      <w:vertAlign w:val="superscript"/>
    </w:rPr>
  </w:style>
  <w:style w:type="character" w:customStyle="1" w:styleId="IDindeksdolny">
    <w:name w:val="_ID_ – indeks dolny"/>
    <w:basedOn w:val="Domylnaczcionkaakapitu"/>
    <w:uiPriority w:val="3"/>
    <w:qFormat/>
    <w:rsid w:val="005C644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C644A"/>
    <w:rPr>
      <w:b/>
      <w:vanish w:val="0"/>
      <w:spacing w:val="0"/>
      <w:vertAlign w:val="subscript"/>
    </w:rPr>
  </w:style>
  <w:style w:type="character" w:customStyle="1" w:styleId="IDKindeksdolnyikursywa">
    <w:name w:val="_ID_K_ – indeks dolny i kursywa"/>
    <w:basedOn w:val="Domylnaczcionkaakapitu"/>
    <w:uiPriority w:val="3"/>
    <w:qFormat/>
    <w:rsid w:val="005C644A"/>
    <w:rPr>
      <w:i/>
      <w:vanish w:val="0"/>
      <w:spacing w:val="0"/>
      <w:vertAlign w:val="subscript"/>
    </w:rPr>
  </w:style>
  <w:style w:type="character" w:customStyle="1" w:styleId="IGPindeksgrnyipogrubienie">
    <w:name w:val="_IG_P_ – indeks górny i pogrubienie"/>
    <w:basedOn w:val="Domylnaczcionkaakapitu"/>
    <w:uiPriority w:val="2"/>
    <w:qFormat/>
    <w:rsid w:val="005C644A"/>
    <w:rPr>
      <w:b/>
      <w:vanish w:val="0"/>
      <w:spacing w:val="0"/>
      <w:vertAlign w:val="superscript"/>
    </w:rPr>
  </w:style>
  <w:style w:type="character" w:customStyle="1" w:styleId="IGKindeksgrnyikursywa">
    <w:name w:val="_IG_K_ – indeks górny i kursywa"/>
    <w:basedOn w:val="Domylnaczcionkaakapitu"/>
    <w:uiPriority w:val="2"/>
    <w:qFormat/>
    <w:rsid w:val="005C644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C644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C644A"/>
    <w:rPr>
      <w:b/>
      <w:i/>
      <w:vanish w:val="0"/>
      <w:spacing w:val="0"/>
      <w:vertAlign w:val="subscript"/>
    </w:rPr>
  </w:style>
  <w:style w:type="character" w:customStyle="1" w:styleId="Ppogrubienie">
    <w:name w:val="_P_ – pogrubienie"/>
    <w:basedOn w:val="Domylnaczcionkaakapitu"/>
    <w:uiPriority w:val="1"/>
    <w:qFormat/>
    <w:rsid w:val="005C644A"/>
    <w:rPr>
      <w:b/>
    </w:rPr>
  </w:style>
  <w:style w:type="character" w:customStyle="1" w:styleId="Kkursywa">
    <w:name w:val="_K_ – kursywa"/>
    <w:basedOn w:val="Domylnaczcionkaakapitu"/>
    <w:uiPriority w:val="1"/>
    <w:qFormat/>
    <w:rsid w:val="005C644A"/>
    <w:rPr>
      <w:i/>
    </w:rPr>
  </w:style>
  <w:style w:type="character" w:customStyle="1" w:styleId="PKpogrubieniekursywa">
    <w:name w:val="_P_K_ – pogrubienie kursywa"/>
    <w:basedOn w:val="Domylnaczcionkaakapitu"/>
    <w:uiPriority w:val="1"/>
    <w:qFormat/>
    <w:rsid w:val="005C644A"/>
    <w:rPr>
      <w:b/>
      <w:i/>
    </w:rPr>
  </w:style>
  <w:style w:type="character" w:customStyle="1" w:styleId="TEKSTOZNACZONYWDOKUMENCIERDOWYMJAKOUKRYTY">
    <w:name w:val="_TEKST_OZNACZONY_W_DOKUMENCIE_ŹRÓDŁOWYM_JAKO_UKRYTY_"/>
    <w:basedOn w:val="Domylnaczcionkaakapitu"/>
    <w:uiPriority w:val="4"/>
    <w:unhideWhenUsed/>
    <w:qFormat/>
    <w:rsid w:val="005C644A"/>
    <w:rPr>
      <w:vanish w:val="0"/>
      <w:color w:val="FF0000"/>
      <w:u w:val="single" w:color="FF0000"/>
    </w:rPr>
  </w:style>
  <w:style w:type="character" w:customStyle="1" w:styleId="BEZWERSALIKW">
    <w:name w:val="_BEZ_WERSALIKÓW_"/>
    <w:basedOn w:val="Domylnaczcionkaakapitu"/>
    <w:uiPriority w:val="4"/>
    <w:qFormat/>
    <w:rsid w:val="005C644A"/>
    <w:rPr>
      <w:caps/>
    </w:rPr>
  </w:style>
  <w:style w:type="character" w:customStyle="1" w:styleId="IIGPindeksgrnyindeksugrnegoipogrubienie">
    <w:name w:val="_IIG_P_ – indeks górny indeksu górnego i pogrubienie"/>
    <w:basedOn w:val="Domylnaczcionkaakapitu"/>
    <w:uiPriority w:val="3"/>
    <w:qFormat/>
    <w:rsid w:val="005C644A"/>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5C644A"/>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5C644A"/>
    <w:pPr>
      <w:spacing w:line="240" w:lineRule="auto"/>
      <w:ind w:hanging="220"/>
    </w:pPr>
  </w:style>
  <w:style w:type="paragraph" w:customStyle="1" w:styleId="DataogoszeniaaktuTJ">
    <w:name w:val="Data ogłoszenia aktu TJ"/>
    <w:basedOn w:val="Normalny"/>
    <w:semiHidden/>
    <w:qFormat/>
    <w:rsid w:val="005C644A"/>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C644A"/>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5C644A"/>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5C644A"/>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C644A"/>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5C644A"/>
    <w:pPr>
      <w:suppressAutoHyphens/>
      <w:jc w:val="center"/>
    </w:pPr>
  </w:style>
  <w:style w:type="paragraph" w:customStyle="1" w:styleId="LEGWMATFIZCHEMlegendawzorumatfizlubchem">
    <w:name w:val="LEG_W_MAT(FIZ|CHEM) – legenda wzoru mat. (fiz. lub chem.)"/>
    <w:basedOn w:val="USTustnpkodeksu"/>
    <w:uiPriority w:val="19"/>
    <w:qFormat/>
    <w:rsid w:val="005C644A"/>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C644A"/>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C644A"/>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C644A"/>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C644A"/>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C644A"/>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C644A"/>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C644A"/>
    <w:pPr>
      <w:ind w:left="2440"/>
    </w:pPr>
  </w:style>
  <w:style w:type="paragraph" w:customStyle="1" w:styleId="Z2TIRSKARNzmianasankcjikarnejpodwjnymtiret">
    <w:name w:val="Z_2TIR/S_KARN – zmiana sankcji karnej podwójnym tiret"/>
    <w:basedOn w:val="Normalny"/>
    <w:next w:val="Normalny"/>
    <w:uiPriority w:val="90"/>
    <w:qFormat/>
    <w:rsid w:val="005C644A"/>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C644A"/>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C644A"/>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C644A"/>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C644A"/>
    <w:pPr>
      <w:ind w:left="780"/>
    </w:pPr>
  </w:style>
  <w:style w:type="paragraph" w:customStyle="1" w:styleId="ZTIRCYTzmcytatunpprzysigitiret">
    <w:name w:val="Z_TIR/CYT – zm. cytatu np. przysięgi tiret"/>
    <w:basedOn w:val="ZLITCYTzmcytatunpprzysigiliter"/>
    <w:next w:val="Normalny"/>
    <w:uiPriority w:val="61"/>
    <w:qFormat/>
    <w:rsid w:val="005C644A"/>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C644A"/>
    <w:pPr>
      <w:ind w:left="2080"/>
    </w:pPr>
  </w:style>
  <w:style w:type="paragraph" w:customStyle="1" w:styleId="ZTIRSKARNzmsankcjikarnejtiret">
    <w:name w:val="Z_TIR/S_KARN – zm. sankcji karnej tiret"/>
    <w:basedOn w:val="ZTIRFRAGMzmnpwprdowyliczeniatiret"/>
    <w:next w:val="Normalny"/>
    <w:uiPriority w:val="61"/>
    <w:qFormat/>
    <w:rsid w:val="005C644A"/>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C644A"/>
    <w:pPr>
      <w:ind w:left="1060"/>
    </w:pPr>
  </w:style>
  <w:style w:type="paragraph" w:customStyle="1" w:styleId="ZZCYTzmianazmcytatunpprzysigi">
    <w:name w:val="ZZ/CYT – zmiana zm. cytatu np. przysięgi"/>
    <w:basedOn w:val="Normalny"/>
    <w:next w:val="Normalny"/>
    <w:uiPriority w:val="71"/>
    <w:qFormat/>
    <w:rsid w:val="005C644A"/>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C644A"/>
    <w:pPr>
      <w:ind w:left="2940"/>
    </w:pPr>
  </w:style>
  <w:style w:type="paragraph" w:customStyle="1" w:styleId="ZZSKARNzmianazmsankcjikarnej">
    <w:name w:val="ZZ/S_KARN – zmiana zm. sankcji karnej"/>
    <w:basedOn w:val="Normalny"/>
    <w:uiPriority w:val="71"/>
    <w:qFormat/>
    <w:rsid w:val="005C644A"/>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C644A"/>
    <w:pPr>
      <w:ind w:left="1900"/>
    </w:pPr>
  </w:style>
  <w:style w:type="paragraph" w:customStyle="1" w:styleId="Pozycjaaktu">
    <w:name w:val="Pozycja aktu"/>
    <w:basedOn w:val="PozycjaaktuTJ"/>
    <w:qFormat/>
    <w:rsid w:val="005C644A"/>
    <w:pPr>
      <w:ind w:left="0"/>
    </w:pPr>
  </w:style>
  <w:style w:type="paragraph" w:customStyle="1" w:styleId="Dataogoszeniaaktu">
    <w:name w:val="Data ogłoszenia aktu"/>
    <w:basedOn w:val="DataogoszeniaaktuTJ"/>
    <w:qFormat/>
    <w:rsid w:val="005C644A"/>
    <w:pPr>
      <w:ind w:left="0"/>
    </w:pPr>
  </w:style>
  <w:style w:type="paragraph" w:customStyle="1" w:styleId="Sygnatura">
    <w:name w:val="Sygnatura"/>
    <w:basedOn w:val="Nagwek"/>
    <w:semiHidden/>
    <w:qFormat/>
    <w:rsid w:val="005C644A"/>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5C644A"/>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5C644A"/>
    <w:pPr>
      <w:jc w:val="right"/>
    </w:pPr>
  </w:style>
  <w:style w:type="paragraph" w:customStyle="1" w:styleId="ODSTTABELIwierszodstpumidzyczciamitabeli">
    <w:name w:val="ODST_TABELI – wiersz odstępu między częściami tabeli"/>
    <w:basedOn w:val="TYTTABELItytutabeli"/>
    <w:uiPriority w:val="22"/>
    <w:qFormat/>
    <w:rsid w:val="005C644A"/>
    <w:pPr>
      <w:spacing w:before="0" w:line="14" w:lineRule="exact"/>
    </w:pPr>
  </w:style>
  <w:style w:type="paragraph" w:customStyle="1" w:styleId="TYTKOLUMNYtytukolumnywtabeli">
    <w:name w:val="TYT_KOLUMNY – tytuł kolumny w tabeli"/>
    <w:basedOn w:val="Normalny"/>
    <w:uiPriority w:val="22"/>
    <w:qFormat/>
    <w:rsid w:val="005C644A"/>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5C644A"/>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5C644A"/>
    <w:rPr>
      <w:rFonts w:ascii="Times New Roman" w:hAnsi="Times New Roman"/>
      <w:i/>
      <w:sz w:val="16"/>
    </w:rPr>
  </w:style>
  <w:style w:type="character" w:customStyle="1" w:styleId="PTBpetitpogrubienie">
    <w:name w:val="_PT_B_ – petit pogrubienie"/>
    <w:basedOn w:val="PTpetit"/>
    <w:uiPriority w:val="4"/>
    <w:qFormat/>
    <w:rsid w:val="005C644A"/>
    <w:rPr>
      <w:rFonts w:ascii="Times New Roman" w:hAnsi="Times New Roman"/>
      <w:b/>
      <w:sz w:val="16"/>
    </w:rPr>
  </w:style>
  <w:style w:type="character" w:customStyle="1" w:styleId="PTPKpetitpogrubieniekursywa">
    <w:name w:val="_PT_P_K_ – petit pogrubienie kursywa"/>
    <w:basedOn w:val="Ppogrubienie"/>
    <w:uiPriority w:val="4"/>
    <w:qFormat/>
    <w:rsid w:val="005C644A"/>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5C644A"/>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5C644A"/>
    <w:rPr>
      <w:rFonts w:ascii="Arial" w:eastAsia="Calibri" w:hAnsi="Arial"/>
      <w:b/>
      <w:i/>
      <w:szCs w:val="22"/>
      <w:lang w:eastAsia="en-US"/>
    </w:rPr>
  </w:style>
  <w:style w:type="character" w:customStyle="1" w:styleId="Nagwek3Znak">
    <w:name w:val="Nagłówek 3 Znak"/>
    <w:basedOn w:val="Domylnaczcionkaakapitu"/>
    <w:link w:val="Nagwek3"/>
    <w:rsid w:val="005C644A"/>
    <w:rPr>
      <w:rFonts w:ascii="Times New Roman" w:eastAsia="Calibri" w:hAnsi="Times New Roman"/>
      <w:b/>
      <w:bCs/>
      <w:szCs w:val="22"/>
      <w:lang w:eastAsia="en-US"/>
    </w:rPr>
  </w:style>
  <w:style w:type="character" w:customStyle="1" w:styleId="Nagwek4Znak">
    <w:name w:val="Nagłówek 4 Znak"/>
    <w:basedOn w:val="Domylnaczcionkaakapitu"/>
    <w:link w:val="Nagwek4"/>
    <w:rsid w:val="005C644A"/>
    <w:rPr>
      <w:rFonts w:ascii="Times New Roman" w:eastAsia="Calibri" w:hAnsi="Times New Roman"/>
      <w:b/>
      <w:bCs/>
      <w:sz w:val="28"/>
      <w:szCs w:val="28"/>
      <w:lang w:eastAsia="en-US"/>
    </w:rPr>
  </w:style>
  <w:style w:type="character" w:customStyle="1" w:styleId="Nagwek5Znak">
    <w:name w:val="Nagłówek 5 Znak"/>
    <w:basedOn w:val="Domylnaczcionkaakapitu"/>
    <w:link w:val="Nagwek5"/>
    <w:rsid w:val="005C644A"/>
    <w:rPr>
      <w:rFonts w:ascii="Cambria" w:hAnsi="Cambria"/>
      <w:color w:val="243F60"/>
      <w:szCs w:val="22"/>
      <w:lang w:eastAsia="en-US"/>
    </w:rPr>
  </w:style>
  <w:style w:type="character" w:customStyle="1" w:styleId="Nagwek6Znak">
    <w:name w:val="Nagłówek 6 Znak"/>
    <w:basedOn w:val="Domylnaczcionkaakapitu"/>
    <w:link w:val="Nagwek6"/>
    <w:rsid w:val="005C644A"/>
    <w:rPr>
      <w:rFonts w:ascii="Times New Roman" w:eastAsia="Calibri" w:hAnsi="Times New Roman"/>
      <w:b/>
      <w:bCs/>
      <w:sz w:val="22"/>
      <w:szCs w:val="22"/>
      <w:lang w:eastAsia="en-US"/>
    </w:rPr>
  </w:style>
  <w:style w:type="character" w:customStyle="1" w:styleId="Nagwek7Znak">
    <w:name w:val="Nagłówek 7 Znak"/>
    <w:basedOn w:val="Domylnaczcionkaakapitu"/>
    <w:link w:val="Nagwek7"/>
    <w:rsid w:val="005C644A"/>
    <w:rPr>
      <w:rFonts w:ascii="Times New Roman" w:eastAsia="Calibri" w:hAnsi="Times New Roman"/>
      <w:lang w:eastAsia="en-US"/>
    </w:rPr>
  </w:style>
  <w:style w:type="character" w:customStyle="1" w:styleId="Nagwek8Znak">
    <w:name w:val="Nagłówek 8 Znak"/>
    <w:basedOn w:val="Domylnaczcionkaakapitu"/>
    <w:link w:val="Nagwek8"/>
    <w:rsid w:val="005C644A"/>
    <w:rPr>
      <w:rFonts w:ascii="Times New Roman" w:eastAsia="Calibri" w:hAnsi="Times New Roman"/>
      <w:i/>
      <w:iCs/>
      <w:lang w:eastAsia="en-US"/>
    </w:rPr>
  </w:style>
  <w:style w:type="character" w:customStyle="1" w:styleId="Nagwek9Znak">
    <w:name w:val="Nagłówek 9 Znak"/>
    <w:basedOn w:val="Domylnaczcionkaakapitu"/>
    <w:link w:val="Nagwek9"/>
    <w:rsid w:val="005C644A"/>
    <w:rPr>
      <w:rFonts w:ascii="Arial" w:eastAsia="Calibri" w:hAnsi="Arial"/>
      <w:sz w:val="22"/>
      <w:szCs w:val="22"/>
      <w:lang w:eastAsia="en-US"/>
    </w:rPr>
  </w:style>
  <w:style w:type="table" w:styleId="Tabela-Elegancki">
    <w:name w:val="Table Elegant"/>
    <w:basedOn w:val="Standardowy"/>
    <w:locked/>
    <w:rsid w:val="005C644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kapitzlist">
    <w:name w:val="List Paragraph"/>
    <w:basedOn w:val="Normalny"/>
    <w:qFormat/>
    <w:rsid w:val="005C644A"/>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character" w:styleId="Numerstrony">
    <w:name w:val="page number"/>
    <w:rsid w:val="005C644A"/>
  </w:style>
  <w:style w:type="character" w:styleId="Numerwiersza">
    <w:name w:val="line number"/>
    <w:rsid w:val="005C644A"/>
  </w:style>
  <w:style w:type="paragraph" w:styleId="Tekstprzypisukocowego">
    <w:name w:val="endnote text"/>
    <w:basedOn w:val="Normalny"/>
    <w:link w:val="TekstprzypisukocowegoZnak"/>
    <w:rsid w:val="005C644A"/>
    <w:pPr>
      <w:widowControl/>
      <w:suppressAutoHyphens/>
      <w:autoSpaceDE/>
      <w:autoSpaceDN/>
      <w:adjustRightInd/>
      <w:spacing w:before="60" w:after="60" w:line="240" w:lineRule="auto"/>
    </w:pPr>
    <w:rPr>
      <w:rFonts w:eastAsia="Calibri" w:cs="Times New Roman"/>
      <w:sz w:val="24"/>
      <w:szCs w:val="24"/>
    </w:rPr>
  </w:style>
  <w:style w:type="character" w:customStyle="1" w:styleId="TekstprzypisukocowegoZnak">
    <w:name w:val="Tekst przypisu końcowego Znak"/>
    <w:basedOn w:val="Domylnaczcionkaakapitu"/>
    <w:link w:val="Tekstprzypisukocowego"/>
    <w:rsid w:val="005C644A"/>
    <w:rPr>
      <w:rFonts w:eastAsia="Calibri"/>
    </w:rPr>
  </w:style>
  <w:style w:type="paragraph" w:styleId="Tekstpodstawowy">
    <w:name w:val="Body Text"/>
    <w:basedOn w:val="Normalny"/>
    <w:link w:val="TekstpodstawowyZnak"/>
    <w:rsid w:val="005C644A"/>
    <w:pPr>
      <w:widowControl/>
      <w:autoSpaceDE/>
      <w:autoSpaceDN/>
      <w:adjustRightInd/>
      <w:spacing w:before="0" w:line="240" w:lineRule="auto"/>
    </w:pPr>
    <w:rPr>
      <w:rFonts w:ascii="Times New Roman" w:eastAsia="Times New Roman" w:hAnsi="Times New Roman" w:cs="Times New Roman"/>
      <w:sz w:val="26"/>
      <w:szCs w:val="24"/>
    </w:rPr>
  </w:style>
  <w:style w:type="character" w:customStyle="1" w:styleId="TekstpodstawowyZnak">
    <w:name w:val="Tekst podstawowy Znak"/>
    <w:basedOn w:val="Domylnaczcionkaakapitu"/>
    <w:link w:val="Tekstpodstawowy"/>
    <w:rsid w:val="005C644A"/>
    <w:rPr>
      <w:rFonts w:ascii="Times New Roman" w:hAnsi="Times New Roman"/>
      <w:sz w:val="26"/>
    </w:rPr>
  </w:style>
  <w:style w:type="paragraph" w:styleId="Zwykytekst">
    <w:name w:val="Plain Text"/>
    <w:basedOn w:val="Normalny"/>
    <w:link w:val="ZwykytekstZnak"/>
    <w:rsid w:val="005C644A"/>
    <w:pPr>
      <w:widowControl/>
      <w:autoSpaceDE/>
      <w:autoSpaceDN/>
      <w:adjustRightInd/>
      <w:spacing w:before="60" w:after="60" w:line="240" w:lineRule="auto"/>
    </w:pPr>
    <w:rPr>
      <w:rFonts w:ascii="Courier New" w:eastAsia="Calibri" w:hAnsi="Courier New" w:cs="Courier New"/>
      <w:szCs w:val="24"/>
      <w:lang w:eastAsia="en-US"/>
    </w:rPr>
  </w:style>
  <w:style w:type="character" w:customStyle="1" w:styleId="ZwykytekstZnak">
    <w:name w:val="Zwykły tekst Znak"/>
    <w:basedOn w:val="Domylnaczcionkaakapitu"/>
    <w:link w:val="Zwykytekst"/>
    <w:rsid w:val="005C644A"/>
    <w:rPr>
      <w:rFonts w:ascii="Courier New" w:eastAsia="Calibri" w:hAnsi="Courier New" w:cs="Courier New"/>
      <w:sz w:val="20"/>
      <w:lang w:eastAsia="en-US"/>
    </w:rPr>
  </w:style>
  <w:style w:type="character" w:styleId="Hipercze">
    <w:name w:val="Hyperlink"/>
    <w:rsid w:val="005C644A"/>
    <w:rPr>
      <w:color w:val="0000FF"/>
      <w:u w:val="single"/>
    </w:rPr>
  </w:style>
  <w:style w:type="paragraph" w:styleId="Tekstpodstawowywcity">
    <w:name w:val="Body Text Indent"/>
    <w:basedOn w:val="Normalny"/>
    <w:link w:val="TekstpodstawowywcityZnak"/>
    <w:rsid w:val="005C644A"/>
    <w:pPr>
      <w:widowControl/>
      <w:autoSpaceDE/>
      <w:autoSpaceDN/>
      <w:adjustRightInd/>
      <w:spacing w:before="60" w:after="60" w:line="240" w:lineRule="auto"/>
      <w:ind w:firstLine="708"/>
    </w:pPr>
    <w:rPr>
      <w:rFonts w:ascii="Times New Roman" w:eastAsia="Calibri" w:hAnsi="Times New Roman" w:cs="Times New Roman"/>
      <w:sz w:val="24"/>
      <w:szCs w:val="22"/>
      <w:lang w:eastAsia="en-US"/>
    </w:rPr>
  </w:style>
  <w:style w:type="character" w:customStyle="1" w:styleId="TekstpodstawowywcityZnak">
    <w:name w:val="Tekst podstawowy wcięty Znak"/>
    <w:basedOn w:val="Domylnaczcionkaakapitu"/>
    <w:link w:val="Tekstpodstawowywcity"/>
    <w:rsid w:val="005C644A"/>
    <w:rPr>
      <w:rFonts w:ascii="Times New Roman" w:eastAsia="Calibri" w:hAnsi="Times New Roman"/>
      <w:szCs w:val="22"/>
      <w:lang w:eastAsia="en-US"/>
    </w:rPr>
  </w:style>
  <w:style w:type="paragraph" w:styleId="Tekstpodstawowywcity2">
    <w:name w:val="Body Text Indent 2"/>
    <w:basedOn w:val="Normalny"/>
    <w:link w:val="Tekstpodstawowywcity2Znak"/>
    <w:rsid w:val="005C644A"/>
    <w:pPr>
      <w:widowControl/>
      <w:autoSpaceDE/>
      <w:autoSpaceDN/>
      <w:adjustRightInd/>
      <w:spacing w:before="60" w:after="60" w:line="240" w:lineRule="auto"/>
      <w:ind w:firstLine="709"/>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5C644A"/>
    <w:rPr>
      <w:rFonts w:ascii="Times New Roman" w:hAnsi="Times New Roman"/>
    </w:rPr>
  </w:style>
  <w:style w:type="paragraph" w:styleId="Tekstpodstawowy2">
    <w:name w:val="Body Text 2"/>
    <w:link w:val="Tekstpodstawowy2Znak"/>
    <w:rsid w:val="005C644A"/>
    <w:pPr>
      <w:jc w:val="both"/>
    </w:pPr>
    <w:rPr>
      <w:rFonts w:ascii="Times New Roman" w:eastAsia="ヒラギノ角ゴ Pro W3" w:hAnsi="Times New Roman"/>
      <w:color w:val="000000"/>
      <w:szCs w:val="20"/>
    </w:rPr>
  </w:style>
  <w:style w:type="character" w:customStyle="1" w:styleId="Tekstpodstawowy2Znak">
    <w:name w:val="Tekst podstawowy 2 Znak"/>
    <w:basedOn w:val="Domylnaczcionkaakapitu"/>
    <w:link w:val="Tekstpodstawowy2"/>
    <w:rsid w:val="005C644A"/>
    <w:rPr>
      <w:rFonts w:ascii="Times New Roman" w:eastAsia="ヒラギノ角ゴ Pro W3" w:hAnsi="Times New Roman"/>
      <w:color w:val="000000"/>
      <w:szCs w:val="20"/>
    </w:rPr>
  </w:style>
  <w:style w:type="paragraph" w:styleId="NormalnyWeb">
    <w:name w:val="Normal (Web)"/>
    <w:basedOn w:val="Normalny"/>
    <w:rsid w:val="005C644A"/>
    <w:pPr>
      <w:widowControl/>
      <w:autoSpaceDE/>
      <w:autoSpaceDN/>
      <w:adjustRightInd/>
      <w:spacing w:before="0" w:line="240" w:lineRule="auto"/>
      <w:jc w:val="left"/>
    </w:pPr>
    <w:rPr>
      <w:rFonts w:ascii="Times New Roman" w:eastAsia="Calibri" w:hAnsi="Times New Roman" w:cs="Times New Roman"/>
      <w:sz w:val="24"/>
      <w:szCs w:val="24"/>
    </w:rPr>
  </w:style>
  <w:style w:type="character" w:styleId="Pogrubienie">
    <w:name w:val="Strong"/>
    <w:qFormat/>
    <w:rsid w:val="005C644A"/>
    <w:rPr>
      <w:b/>
      <w:bCs/>
    </w:rPr>
  </w:style>
  <w:style w:type="character" w:styleId="UyteHipercze">
    <w:name w:val="FollowedHyperlink"/>
    <w:rsid w:val="005C644A"/>
    <w:rPr>
      <w:color w:val="800080"/>
      <w:u w:val="single"/>
    </w:rPr>
  </w:style>
  <w:style w:type="paragraph" w:styleId="Tekstpodstawowy3">
    <w:name w:val="Body Text 3"/>
    <w:basedOn w:val="Normalny"/>
    <w:link w:val="Tekstpodstawowy3Znak"/>
    <w:rsid w:val="005C644A"/>
    <w:pPr>
      <w:widowControl/>
      <w:suppressAutoHyphens/>
      <w:autoSpaceDE/>
      <w:autoSpaceDN/>
      <w:adjustRightInd/>
      <w:spacing w:before="0" w:after="120" w:line="240" w:lineRule="auto"/>
      <w:jc w:val="left"/>
    </w:pPr>
    <w:rPr>
      <w:rFonts w:ascii="Calibri" w:eastAsia="Calibri" w:hAnsi="Calibri" w:cs="Calibri"/>
      <w:sz w:val="16"/>
      <w:szCs w:val="16"/>
      <w:lang w:eastAsia="ar-SA"/>
    </w:rPr>
  </w:style>
  <w:style w:type="character" w:customStyle="1" w:styleId="Tekstpodstawowy3Znak">
    <w:name w:val="Tekst podstawowy 3 Znak"/>
    <w:basedOn w:val="Domylnaczcionkaakapitu"/>
    <w:link w:val="Tekstpodstawowy3"/>
    <w:rsid w:val="005C644A"/>
    <w:rPr>
      <w:rFonts w:ascii="Calibri" w:eastAsia="Calibri" w:hAnsi="Calibri" w:cs="Calibri"/>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5F38D2" w:rsidRDefault="00891129" w:rsidP="00891129">
          <w:pPr>
            <w:pStyle w:val="0385CF9E49154FA88934697C293B10F9"/>
          </w:pPr>
          <w:r>
            <w:rPr>
              <w:rStyle w:val="Tekstzastpczy"/>
            </w:rPr>
            <w:t>&lt;data ogłoszenia&gt;</w:t>
          </w:r>
        </w:p>
      </w:docPartBody>
    </w:docPart>
    <w:docPart>
      <w:docPartPr>
        <w:name w:val="030B6B1A0AC444EC86D3CF9188FB78D4"/>
        <w:category>
          <w:name w:val="Ogólne"/>
          <w:gallery w:val="placeholder"/>
        </w:category>
        <w:types>
          <w:type w:val="bbPlcHdr"/>
        </w:types>
        <w:behaviors>
          <w:behavior w:val="content"/>
        </w:behaviors>
        <w:guid w:val="{2B5C48C0-D170-452D-A9EA-7713239A0E37}"/>
      </w:docPartPr>
      <w:docPartBody>
        <w:p w:rsidR="00FB025D" w:rsidRDefault="005F38D2" w:rsidP="005F38D2">
          <w:pPr>
            <w:pStyle w:val="030B6B1A0AC444EC86D3CF9188FB78D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ヒラギノ角ゴ Pro W3">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2E5274"/>
    <w:rsid w:val="0039678A"/>
    <w:rsid w:val="004657AB"/>
    <w:rsid w:val="0050306F"/>
    <w:rsid w:val="00584CB7"/>
    <w:rsid w:val="005F38D2"/>
    <w:rsid w:val="007C0BE5"/>
    <w:rsid w:val="007F3897"/>
    <w:rsid w:val="00874FCA"/>
    <w:rsid w:val="00891129"/>
    <w:rsid w:val="00C2430A"/>
    <w:rsid w:val="00E82ACE"/>
    <w:rsid w:val="00F378BE"/>
    <w:rsid w:val="00FB0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38D2"/>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030B6B1A0AC444EC86D3CF9188FB78D4">
    <w:name w:val="030B6B1A0AC444EC86D3CF9188FB78D4"/>
    <w:rsid w:val="005F38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38D2"/>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030B6B1A0AC444EC86D3CF9188FB78D4">
    <w:name w:val="030B6B1A0AC444EC86D3CF9188FB78D4"/>
    <w:rsid w:val="005F3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42905-2010-48B9-AA61-152DF7F6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2</TotalTime>
  <Pages>49</Pages>
  <Words>23522</Words>
  <Characters>149579</Characters>
  <Application>Microsoft Office Word</Application>
  <DocSecurity>0</DocSecurity>
  <Lines>1246</Lines>
  <Paragraphs>345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172756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Maryla Strzemieczna</cp:lastModifiedBy>
  <cp:revision>4</cp:revision>
  <cp:lastPrinted>2015-08-10T08:12:00Z</cp:lastPrinted>
  <dcterms:created xsi:type="dcterms:W3CDTF">2015-11-30T09:53:00Z</dcterms:created>
  <dcterms:modified xsi:type="dcterms:W3CDTF">2015-11-30T11:28:00Z</dcterms:modified>
  <cp:category>1994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