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380">
      <w:pPr>
        <w:pStyle w:val="TytuDU1"/>
      </w:pPr>
      <w:r w:rsidRPr="00093BBC">
        <w:drawing>
          <wp:anchor distT="0" distB="0" distL="114300" distR="114300" simplePos="0" relativeHeight="251659264" behindDoc="0" locked="0" layoutInCell="1" allowOverlap="1" wp14:anchorId="4DC5E8DC" wp14:editId="3C830DA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380">
      <w:pPr>
        <w:pStyle w:val="TytuDU2"/>
      </w:pPr>
      <w:r w:rsidRPr="001D16F3">
        <w:t>RZECZYPOSPOLITEJ POLSKIEJ</w:t>
      </w:r>
    </w:p>
    <w:p w:rsidR="001D16F3" w:rsidRPr="001D16F3" w:rsidRDefault="001D16F3" w:rsidP="00D41380">
      <w:pPr>
        <w:pStyle w:val="Dataogoszeniaaktu"/>
      </w:pPr>
      <w:r w:rsidRPr="001D16F3">
        <w:t>Warszawa, dnia</w:t>
      </w:r>
      <w:r w:rsidR="00386CC3">
        <w:t xml:space="preserve"> </w:t>
      </w:r>
      <w:r w:rsidR="00386CC3" w:rsidRPr="00386CC3">
        <w:t>12 lutego 2015 r.</w:t>
      </w:r>
    </w:p>
    <w:p w:rsidR="001D16F3" w:rsidRPr="001D16F3" w:rsidRDefault="001D16F3" w:rsidP="004014DF">
      <w:pPr>
        <w:pStyle w:val="Pozycjaaktu"/>
        <w:keepNext/>
      </w:pPr>
      <w:r w:rsidRPr="001D16F3">
        <w:t xml:space="preserve">Poz. </w:t>
      </w:r>
      <w:sdt>
        <w:sdtPr>
          <w:alias w:val="Kategoria"/>
          <w:tag w:val=""/>
          <w:id w:val="-1160618136"/>
          <w:placeholder>
            <w:docPart w:val="D119AB32AA1A4DA095189F72126FD10B"/>
          </w:placeholder>
          <w:dataBinding w:prefixMappings="xmlns:ns0='http://purl.org/dc/elements/1.1/' xmlns:ns1='http://schemas.openxmlformats.org/package/2006/metadata/core-properties' " w:xpath="/ns1:coreProperties[1]/ns1:category[1]" w:storeItemID="{6C3C8BC8-F283-45AE-878A-BAB7291924A1}"/>
          <w:text/>
        </w:sdtPr>
        <w:sdtEndPr/>
        <w:sdtContent>
          <w:r w:rsidR="00386CC3">
            <w:t>211</w:t>
          </w:r>
        </w:sdtContent>
      </w:sdt>
    </w:p>
    <w:p w:rsidR="00D75714" w:rsidRDefault="00AF2B2C" w:rsidP="00AE11AF">
      <w:pPr>
        <w:pStyle w:val="OZNRODZAKTUtznustawalubrozporzdzenieiorganwydajcy"/>
      </w:pPr>
      <w:r>
        <w:t>Ustawa</w:t>
      </w:r>
    </w:p>
    <w:p w:rsidR="00AF2B2C" w:rsidRPr="00046703" w:rsidRDefault="00AF2B2C" w:rsidP="00AF2B2C">
      <w:pPr>
        <w:pStyle w:val="DATAAKTUdatauchwalenialubwydaniaaktu"/>
      </w:pPr>
      <w:r w:rsidRPr="00046703">
        <w:t>z dnia 1</w:t>
      </w:r>
      <w:r w:rsidR="004014DF" w:rsidRPr="00046703">
        <w:t>5</w:t>
      </w:r>
      <w:r w:rsidR="004014DF">
        <w:t> </w:t>
      </w:r>
      <w:r w:rsidRPr="00046703">
        <w:t>stycznia 201</w:t>
      </w:r>
      <w:r w:rsidR="004014DF" w:rsidRPr="00046703">
        <w:t>5</w:t>
      </w:r>
      <w:r w:rsidR="004014DF">
        <w:t> </w:t>
      </w:r>
      <w:r w:rsidRPr="00046703">
        <w:t>r.</w:t>
      </w:r>
      <w:bookmarkStart w:id="0" w:name="_GoBack"/>
      <w:bookmarkEnd w:id="0"/>
    </w:p>
    <w:p w:rsidR="00AF2B2C" w:rsidRPr="00046703" w:rsidRDefault="00AF2B2C" w:rsidP="004014DF">
      <w:pPr>
        <w:pStyle w:val="TYTUAKTUprzedmiotregulacjiustawylubrozporzdzenia"/>
      </w:pPr>
      <w:r w:rsidRPr="00046703">
        <w:t>o zmianie ustawy</w:t>
      </w:r>
      <w:r w:rsidR="004014DF" w:rsidRPr="00046703">
        <w:t xml:space="preserve"> o</w:t>
      </w:r>
      <w:r w:rsidR="004014DF">
        <w:t> </w:t>
      </w:r>
      <w:r w:rsidRPr="00046703">
        <w:t>Służbie Celnej, ustawy</w:t>
      </w:r>
      <w:r w:rsidR="004014DF" w:rsidRPr="00046703">
        <w:t xml:space="preserve"> o</w:t>
      </w:r>
      <w:r w:rsidR="004014DF">
        <w:t> </w:t>
      </w:r>
      <w:r w:rsidRPr="00046703">
        <w:t>urzędach</w:t>
      </w:r>
      <w:r w:rsidR="004014DF" w:rsidRPr="00046703">
        <w:t xml:space="preserve"> i</w:t>
      </w:r>
      <w:r w:rsidR="004014DF">
        <w:t> </w:t>
      </w:r>
      <w:r w:rsidRPr="00046703">
        <w:t>izbach skarbowych oraz niektórych innych ustaw</w:t>
      </w:r>
      <w:r w:rsidRPr="006E2B4F">
        <w:rPr>
          <w:rStyle w:val="IGPindeksgrnyipogrubienie"/>
        </w:rPr>
        <w:footnoteReference w:id="1"/>
      </w:r>
      <w:r w:rsidRPr="006E2B4F">
        <w:rPr>
          <w:rStyle w:val="IGPindeksgrnyipogrubienie"/>
        </w:rPr>
        <w:t>)</w:t>
      </w:r>
    </w:p>
    <w:p w:rsidR="00AF2B2C" w:rsidRPr="00AF2B2C" w:rsidRDefault="00AF2B2C" w:rsidP="004014DF">
      <w:pPr>
        <w:pStyle w:val="ARTartustawynprozporzdzenia"/>
        <w:keepNext/>
      </w:pPr>
      <w:r w:rsidRPr="004014DF">
        <w:rPr>
          <w:rStyle w:val="Ppogrubienie"/>
        </w:rPr>
        <w:t>Art. 1.</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7</w:t>
      </w:r>
      <w:r w:rsidR="004014DF">
        <w:t> </w:t>
      </w:r>
      <w:r w:rsidRPr="00AF2B2C">
        <w:t>sierpnia 200</w:t>
      </w:r>
      <w:r w:rsidR="004014DF" w:rsidRPr="00AF2B2C">
        <w:t>9</w:t>
      </w:r>
      <w:r w:rsidR="004014DF">
        <w:t> </w:t>
      </w:r>
      <w:r w:rsidRPr="00AF2B2C">
        <w:t>r.</w:t>
      </w:r>
      <w:r w:rsidR="004014DF" w:rsidRPr="00AF2B2C">
        <w:t xml:space="preserve"> o</w:t>
      </w:r>
      <w:r w:rsidR="004014DF">
        <w:t> </w:t>
      </w:r>
      <w:r w:rsidRPr="00AF2B2C">
        <w:t>Służbie Celnej (</w:t>
      </w:r>
      <w:r w:rsidR="004014DF">
        <w:t>Dz. U.</w:t>
      </w:r>
      <w:r w:rsidR="004014DF" w:rsidRPr="00AF2B2C">
        <w:t xml:space="preserve"> z</w:t>
      </w:r>
      <w:r w:rsidR="004014DF">
        <w:t> </w:t>
      </w:r>
      <w:r w:rsidRPr="00AF2B2C">
        <w:t>201</w:t>
      </w:r>
      <w:r w:rsidR="004014DF" w:rsidRPr="00AF2B2C">
        <w:t>3</w:t>
      </w:r>
      <w:r w:rsidR="004014DF">
        <w:t> </w:t>
      </w:r>
      <w:r w:rsidRPr="00AF2B2C">
        <w:t>r.</w:t>
      </w:r>
      <w:r w:rsidR="004014DF">
        <w:t xml:space="preserve"> poz. </w:t>
      </w:r>
      <w:r w:rsidRPr="00AF2B2C">
        <w:t>1404,</w:t>
      </w:r>
      <w:r w:rsidR="004014DF" w:rsidRPr="00AF2B2C">
        <w:t xml:space="preserve"> z</w:t>
      </w:r>
      <w:r w:rsidR="004014DF">
        <w:t> </w:t>
      </w:r>
      <w:r w:rsidRPr="00AF2B2C">
        <w:t>późn. zm.</w:t>
      </w:r>
      <w:r w:rsidRPr="004014DF">
        <w:rPr>
          <w:rStyle w:val="IGindeksgrny"/>
        </w:rPr>
        <w:footnoteReference w:id="2"/>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004014DF" w:rsidRPr="00046703">
        <w:t>2</w:t>
      </w:r>
      <w:r w:rsidR="004014DF">
        <w:t xml:space="preserve"> w ust. </w:t>
      </w:r>
      <w:r w:rsidR="004014DF" w:rsidRPr="00566E54">
        <w:t>1</w:t>
      </w:r>
      <w:r w:rsidR="004014DF">
        <w:t> </w:t>
      </w:r>
      <w:r w:rsidRPr="00566E54">
        <w:t>po</w:t>
      </w:r>
      <w:r w:rsidR="004014DF">
        <w:t xml:space="preserve"> pkt </w:t>
      </w:r>
      <w:r w:rsidRPr="00566E54">
        <w:t>9a dodaje się</w:t>
      </w:r>
      <w:r w:rsidR="004014DF">
        <w:t xml:space="preserve"> pkt </w:t>
      </w:r>
      <w:r w:rsidRPr="00566E54">
        <w:t>9b</w:t>
      </w:r>
      <w:r w:rsidR="004014DF" w:rsidRPr="00566E54">
        <w:t xml:space="preserve"> w</w:t>
      </w:r>
      <w:r w:rsidR="004014DF">
        <w:t> </w:t>
      </w:r>
      <w:r w:rsidRPr="00AF2B2C">
        <w:t>brzmieniu:</w:t>
      </w:r>
    </w:p>
    <w:p w:rsidR="00AF2B2C" w:rsidRPr="00046703" w:rsidRDefault="004014DF" w:rsidP="00AF2B2C">
      <w:pPr>
        <w:pStyle w:val="ZPKTzmpktartykuempunktem"/>
      </w:pPr>
      <w:r>
        <w:t>„</w:t>
      </w:r>
      <w:r w:rsidR="00AF2B2C" w:rsidRPr="004014DF">
        <w:t>9b)</w:t>
      </w:r>
      <w:r w:rsidR="00AF2B2C" w:rsidRPr="004014DF">
        <w:tab/>
        <w:t>wykonywanie zadań,</w:t>
      </w:r>
      <w:r w:rsidRPr="004014DF">
        <w:t xml:space="preserve"> o</w:t>
      </w:r>
      <w:r>
        <w:t> </w:t>
      </w:r>
      <w:r w:rsidR="00AF2B2C" w:rsidRPr="004014DF">
        <w:t>których mowa</w:t>
      </w:r>
      <w:r w:rsidRPr="004014DF">
        <w:t xml:space="preserve"> w</w:t>
      </w:r>
      <w:r>
        <w:t> art. </w:t>
      </w:r>
      <w:r w:rsidRPr="004014DF">
        <w:t>9</w:t>
      </w:r>
      <w:r>
        <w:t xml:space="preserve"> ust. </w:t>
      </w:r>
      <w:r w:rsidRPr="004014DF">
        <w:t>1</w:t>
      </w:r>
      <w:r>
        <w:t xml:space="preserve"> lit. </w:t>
      </w:r>
      <w:r w:rsidRPr="004014DF">
        <w:t>a</w:t>
      </w:r>
      <w:r>
        <w:t> </w:t>
      </w:r>
      <w:r w:rsidR="00AF2B2C" w:rsidRPr="004014DF">
        <w:t>rozporządzenia Komisji (UE)</w:t>
      </w:r>
      <w:r>
        <w:t xml:space="preserve"> nr </w:t>
      </w:r>
      <w:r w:rsidR="00AF2B2C" w:rsidRPr="004014DF">
        <w:t>737/201</w:t>
      </w:r>
      <w:r w:rsidRPr="004014DF">
        <w:t>0</w:t>
      </w:r>
      <w:r>
        <w:t> </w:t>
      </w:r>
      <w:r w:rsidRPr="004014DF">
        <w:t>z</w:t>
      </w:r>
      <w:r>
        <w:t> </w:t>
      </w:r>
      <w:r w:rsidR="00AF2B2C" w:rsidRPr="004014DF">
        <w:t>dnia 1</w:t>
      </w:r>
      <w:r w:rsidRPr="004014DF">
        <w:t>0</w:t>
      </w:r>
      <w:r>
        <w:t> </w:t>
      </w:r>
      <w:r w:rsidR="00AF2B2C" w:rsidRPr="004014DF">
        <w:t>si</w:t>
      </w:r>
      <w:r w:rsidR="00AF2B2C" w:rsidRPr="00046703">
        <w:t>erpnia 201</w:t>
      </w:r>
      <w:r w:rsidRPr="00046703">
        <w:t>0</w:t>
      </w:r>
      <w:r>
        <w:t> </w:t>
      </w:r>
      <w:r w:rsidR="00AF2B2C" w:rsidRPr="00046703">
        <w:t>r. ustanawiającego szczegółowe zasady wykonania rozporządzenia Parlamentu Europejskiego</w:t>
      </w:r>
      <w:r w:rsidRPr="00046703">
        <w:t xml:space="preserve"> i</w:t>
      </w:r>
      <w:r>
        <w:t> </w:t>
      </w:r>
      <w:r w:rsidR="00AF2B2C" w:rsidRPr="00046703">
        <w:t>Rady (WE)</w:t>
      </w:r>
      <w:r>
        <w:t xml:space="preserve"> nr </w:t>
      </w:r>
      <w:r w:rsidR="00AF2B2C" w:rsidRPr="00046703">
        <w:t>1007/200</w:t>
      </w:r>
      <w:r w:rsidRPr="00046703">
        <w:t>9</w:t>
      </w:r>
      <w:r>
        <w:t xml:space="preserve"> w </w:t>
      </w:r>
      <w:r w:rsidR="00AF2B2C" w:rsidRPr="00046703">
        <w:t>sprawie handlu produktami</w:t>
      </w:r>
      <w:r w:rsidRPr="00046703">
        <w:t xml:space="preserve"> z</w:t>
      </w:r>
      <w:r>
        <w:t> </w:t>
      </w:r>
      <w:r w:rsidR="00AF2B2C" w:rsidRPr="00046703">
        <w:t>fok (Dz. Urz. UE L 21</w:t>
      </w:r>
      <w:r w:rsidRPr="00046703">
        <w:t>6</w:t>
      </w:r>
      <w:r>
        <w:t> </w:t>
      </w:r>
      <w:r w:rsidRPr="00046703">
        <w:t>z</w:t>
      </w:r>
      <w:r>
        <w:t> </w:t>
      </w:r>
      <w:r w:rsidR="00AF2B2C" w:rsidRPr="00046703">
        <w:t>17.08.2010, str. 1);</w:t>
      </w:r>
      <w:r>
        <w:t>”</w:t>
      </w:r>
      <w:r w:rsidR="00AF2B2C" w:rsidRPr="00046703">
        <w:t>;</w:t>
      </w:r>
    </w:p>
    <w:p w:rsidR="00AF2B2C" w:rsidRPr="00AF2B2C" w:rsidRDefault="00AF2B2C" w:rsidP="004014DF">
      <w:pPr>
        <w:pStyle w:val="PKTpunkt"/>
        <w:keepNext/>
      </w:pPr>
      <w:r w:rsidRPr="00046703">
        <w:t>2)</w:t>
      </w:r>
      <w:r w:rsidRPr="00046703">
        <w:tab/>
        <w:t>w</w:t>
      </w:r>
      <w:r w:rsidR="004014DF">
        <w:t xml:space="preserve"> art. </w:t>
      </w:r>
      <w:r w:rsidR="004014DF" w:rsidRPr="00046703">
        <w:t>8</w:t>
      </w:r>
      <w:r w:rsidR="004014DF">
        <w:t xml:space="preserve"> w ust. </w:t>
      </w:r>
      <w:r w:rsidR="004014DF" w:rsidRPr="00046703">
        <w:t>1</w:t>
      </w:r>
      <w:r w:rsidR="004014DF">
        <w:t xml:space="preserve"> zdanie</w:t>
      </w:r>
      <w:r w:rsidRPr="00046703">
        <w:t xml:space="preserve"> pierwsze otrzymuje brzmienie:</w:t>
      </w:r>
    </w:p>
    <w:p w:rsidR="00AF2B2C" w:rsidRPr="00046703" w:rsidRDefault="004014DF" w:rsidP="00AF2B2C">
      <w:pPr>
        <w:pStyle w:val="ZFRAGzmfragmentunpzdaniaartykuempunktem"/>
      </w:pPr>
      <w:r>
        <w:t>„</w:t>
      </w:r>
      <w:r w:rsidR="00AF2B2C" w:rsidRPr="00046703">
        <w:t>Informacja dotycząca podmiotu,</w:t>
      </w:r>
      <w:r w:rsidRPr="00046703">
        <w:t xml:space="preserve"> o</w:t>
      </w:r>
      <w:r>
        <w:t> </w:t>
      </w:r>
      <w:r w:rsidR="00AF2B2C" w:rsidRPr="00046703">
        <w:t>którym mowa</w:t>
      </w:r>
      <w:r w:rsidRPr="00046703">
        <w:t xml:space="preserve"> w</w:t>
      </w:r>
      <w:r>
        <w:t> art. </w:t>
      </w:r>
      <w:r w:rsidR="00AF2B2C" w:rsidRPr="00046703">
        <w:t>3</w:t>
      </w:r>
      <w:r w:rsidRPr="00046703">
        <w:t>0</w:t>
      </w:r>
      <w:r>
        <w:t xml:space="preserve"> ust. </w:t>
      </w:r>
      <w:r w:rsidR="00AF2B2C" w:rsidRPr="00046703">
        <w:t>1, będąca przedmiotem albo wynikiem przeprow</w:t>
      </w:r>
      <w:r w:rsidR="00AF2B2C" w:rsidRPr="00AF2B2C">
        <w:t>a</w:t>
      </w:r>
      <w:r w:rsidR="00AF2B2C" w:rsidRPr="00046703">
        <w:t>dzonej przez organ Służby Celnej analizy ryzyka,</w:t>
      </w:r>
      <w:r w:rsidRPr="00046703">
        <w:t xml:space="preserve"> o</w:t>
      </w:r>
      <w:r>
        <w:t> </w:t>
      </w:r>
      <w:r w:rsidR="00AF2B2C" w:rsidRPr="00046703">
        <w:t>której mowa</w:t>
      </w:r>
      <w:r w:rsidRPr="00046703">
        <w:t xml:space="preserve"> w</w:t>
      </w:r>
      <w:r>
        <w:t> art. </w:t>
      </w:r>
      <w:r w:rsidRPr="00046703">
        <w:t>3</w:t>
      </w:r>
      <w:r>
        <w:t xml:space="preserve"> ust. </w:t>
      </w:r>
      <w:r w:rsidR="00AF2B2C" w:rsidRPr="00046703">
        <w:t>1, oraz informacja uzyskana</w:t>
      </w:r>
      <w:r w:rsidRPr="00046703">
        <w:t xml:space="preserve"> w</w:t>
      </w:r>
      <w:r>
        <w:t> </w:t>
      </w:r>
      <w:r w:rsidR="00AF2B2C" w:rsidRPr="00046703">
        <w:t>sposób określony</w:t>
      </w:r>
      <w:r w:rsidRPr="00046703">
        <w:t xml:space="preserve"> w</w:t>
      </w:r>
      <w:r>
        <w:t> art. </w:t>
      </w:r>
      <w:r w:rsidR="00AF2B2C" w:rsidRPr="00046703">
        <w:t>5–7, która na mocy przepisów odrębnych podlega ochronie, stanowią tajemnicę celną, z zastrzeżeniem</w:t>
      </w:r>
      <w:r>
        <w:t xml:space="preserve"> ust. </w:t>
      </w:r>
      <w:r w:rsidR="00AF2B2C" w:rsidRPr="00046703">
        <w:t>8,</w:t>
      </w:r>
      <w:r w:rsidRPr="00046703">
        <w:t xml:space="preserve"> i</w:t>
      </w:r>
      <w:r>
        <w:t> </w:t>
      </w:r>
      <w:r w:rsidR="00AF2B2C" w:rsidRPr="00046703">
        <w:t>nie mogą być rozpowszechniane.</w:t>
      </w:r>
      <w:r>
        <w:t>”</w:t>
      </w:r>
      <w:r w:rsidR="00AF2B2C" w:rsidRPr="00046703">
        <w:t>;</w:t>
      </w:r>
    </w:p>
    <w:p w:rsidR="00AF2B2C" w:rsidRPr="00AF2B2C" w:rsidRDefault="00AF2B2C" w:rsidP="004014DF">
      <w:pPr>
        <w:pStyle w:val="PKTpunkt"/>
        <w:keepNext/>
      </w:pPr>
      <w:r w:rsidRPr="00046703">
        <w:t>3)</w:t>
      </w:r>
      <w:r w:rsidRPr="00046703">
        <w:tab/>
        <w:t>w</w:t>
      </w:r>
      <w:r w:rsidR="004014DF">
        <w:t xml:space="preserve"> art. </w:t>
      </w:r>
      <w:r w:rsidR="004014DF" w:rsidRPr="00046703">
        <w:t>9</w:t>
      </w:r>
      <w:r w:rsidR="004014DF">
        <w:t> </w:t>
      </w:r>
      <w:r w:rsidRPr="00046703">
        <w:t>dodaje się</w:t>
      </w:r>
      <w:r w:rsidR="004014DF">
        <w:t xml:space="preserve"> ust. </w:t>
      </w:r>
      <w:r w:rsidR="004014DF" w:rsidRPr="00046703">
        <w:t>4</w:t>
      </w:r>
      <w:r w:rsidR="004014DF">
        <w:t xml:space="preserve"> w </w:t>
      </w:r>
      <w:r w:rsidRPr="00046703">
        <w:t>brzmieniu:</w:t>
      </w:r>
    </w:p>
    <w:p w:rsidR="00AF2B2C" w:rsidRPr="00AF2B2C" w:rsidRDefault="004014DF" w:rsidP="004014DF">
      <w:pPr>
        <w:pStyle w:val="ZUSTzmustartykuempunktem"/>
        <w:keepNext/>
      </w:pPr>
      <w:r>
        <w:t>„</w:t>
      </w:r>
      <w:r w:rsidR="00AF2B2C" w:rsidRPr="00AF2B2C">
        <w:t>4. Minister właściwy do spraw finansów publicznych określi,</w:t>
      </w:r>
      <w:r w:rsidRPr="00AF2B2C">
        <w:t xml:space="preserve"> w</w:t>
      </w:r>
      <w:r>
        <w:t> </w:t>
      </w:r>
      <w:r w:rsidR="00AF2B2C" w:rsidRPr="00AF2B2C">
        <w:t>drodze rozporządzenia:</w:t>
      </w:r>
    </w:p>
    <w:p w:rsidR="00AF2B2C" w:rsidRPr="00046703" w:rsidRDefault="00AF2B2C" w:rsidP="00AF2B2C">
      <w:pPr>
        <w:pStyle w:val="ZPKTzmpktartykuempunktem"/>
      </w:pPr>
      <w:r w:rsidRPr="00046703">
        <w:t>1)</w:t>
      </w:r>
      <w:r w:rsidRPr="00046703">
        <w:tab/>
        <w:t>właściwość miejscową urzędów celnych oraz izb celnych do wykonywania zadań określonych</w:t>
      </w:r>
      <w:r w:rsidR="004014DF" w:rsidRPr="00046703">
        <w:t xml:space="preserve"> w</w:t>
      </w:r>
      <w:r w:rsidR="004014DF">
        <w:t> </w:t>
      </w:r>
      <w:r w:rsidRPr="00046703">
        <w:t>Kodeksie karnym skarbowym,</w:t>
      </w:r>
    </w:p>
    <w:p w:rsidR="00AF2B2C" w:rsidRPr="00AF2B2C" w:rsidRDefault="00AF2B2C" w:rsidP="004014DF">
      <w:pPr>
        <w:pStyle w:val="ZPKTzmpktartykuempunktem"/>
        <w:keepNext/>
      </w:pPr>
      <w:r w:rsidRPr="00046703">
        <w:t>2)</w:t>
      </w:r>
      <w:r w:rsidRPr="00046703">
        <w:tab/>
        <w:t>właściwość miejscową wyznaczonych urzędów celnych do prowadzenia postępowań przygotowawczych</w:t>
      </w:r>
      <w:r w:rsidR="004014DF" w:rsidRPr="00046703">
        <w:t xml:space="preserve"> w</w:t>
      </w:r>
      <w:r w:rsidR="004014DF">
        <w:t> </w:t>
      </w:r>
      <w:r w:rsidRPr="00046703">
        <w:t>sprawach</w:t>
      </w:r>
      <w:r w:rsidR="004014DF" w:rsidRPr="00046703">
        <w:t xml:space="preserve"> o</w:t>
      </w:r>
      <w:r w:rsidR="004014DF">
        <w:t> </w:t>
      </w:r>
      <w:r w:rsidRPr="00046703">
        <w:t>niektóre przestępstwa skarbowe i wykroczenia skarbowe</w:t>
      </w:r>
      <w:r w:rsidRPr="00AF2B2C">
        <w:t>, określone</w:t>
      </w:r>
      <w:r w:rsidR="004014DF" w:rsidRPr="00AF2B2C">
        <w:t xml:space="preserve"> w</w:t>
      </w:r>
      <w:r w:rsidR="004014DF">
        <w:t> art. </w:t>
      </w:r>
      <w:r w:rsidRPr="00AF2B2C">
        <w:t>13</w:t>
      </w:r>
      <w:r w:rsidR="004014DF" w:rsidRPr="00AF2B2C">
        <w:t>3</w:t>
      </w:r>
      <w:r w:rsidR="004014DF">
        <w:t xml:space="preserve"> § </w:t>
      </w:r>
      <w:r w:rsidR="004014DF" w:rsidRPr="00AF2B2C">
        <w:t>1</w:t>
      </w:r>
      <w:r w:rsidR="004014DF">
        <w:t xml:space="preserve"> pkt </w:t>
      </w:r>
      <w:r w:rsidR="004014DF" w:rsidRPr="00AF2B2C">
        <w:t>1</w:t>
      </w:r>
      <w:r w:rsidR="004014DF">
        <w:t> </w:t>
      </w:r>
      <w:r w:rsidRPr="00AF2B2C">
        <w:t>Kodeksu karnego skarbowego</w:t>
      </w:r>
    </w:p>
    <w:p w:rsidR="00AF2B2C" w:rsidRPr="00046703" w:rsidRDefault="00AF2B2C" w:rsidP="00AF2B2C">
      <w:pPr>
        <w:pStyle w:val="ZCZWSPPKTzmczciwsppktartykuempunktem"/>
      </w:pPr>
      <w:r w:rsidRPr="00046703">
        <w:t>– mając na uwadze zapewnienie sprawnego wykonywania zadań Służby Celnej.</w:t>
      </w:r>
      <w:r w:rsidR="004014DF">
        <w:t>”</w:t>
      </w:r>
      <w:r w:rsidRPr="00046703">
        <w:t>;</w:t>
      </w:r>
    </w:p>
    <w:p w:rsidR="00AF2B2C" w:rsidRPr="00AF2B2C" w:rsidRDefault="00AF2B2C" w:rsidP="004014DF">
      <w:pPr>
        <w:pStyle w:val="PKTpunkt"/>
        <w:keepNext/>
      </w:pPr>
      <w:r w:rsidRPr="00046703">
        <w:lastRenderedPageBreak/>
        <w:t>4)</w:t>
      </w:r>
      <w:r w:rsidRPr="00046703">
        <w:tab/>
        <w:t>w</w:t>
      </w:r>
      <w:r w:rsidR="004014DF">
        <w:t xml:space="preserve"> art. </w:t>
      </w:r>
      <w:r w:rsidRPr="00046703">
        <w:t>10:</w:t>
      </w:r>
    </w:p>
    <w:p w:rsidR="00AF2B2C" w:rsidRPr="00AF2B2C" w:rsidRDefault="00AF2B2C" w:rsidP="004014DF">
      <w:pPr>
        <w:pStyle w:val="LITlitera"/>
        <w:keepNext/>
      </w:pPr>
      <w:r w:rsidRPr="00046703">
        <w:t>a)</w:t>
      </w:r>
      <w:r w:rsidRPr="00046703">
        <w:tab/>
        <w:t>w</w:t>
      </w:r>
      <w:r w:rsidR="004014DF">
        <w:t xml:space="preserve"> ust. </w:t>
      </w:r>
      <w:r w:rsidRPr="00046703">
        <w:t>3:</w:t>
      </w:r>
    </w:p>
    <w:p w:rsidR="00AF2B2C" w:rsidRPr="00D41380" w:rsidRDefault="00AF2B2C" w:rsidP="00D41380">
      <w:pPr>
        <w:pStyle w:val="TIRtiret"/>
        <w:spacing w:before="80"/>
        <w:rPr>
          <w:bCs w:val="0"/>
        </w:rPr>
      </w:pPr>
      <w:r w:rsidRPr="00D41380">
        <w:rPr>
          <w:bCs w:val="0"/>
        </w:rPr>
        <w:t>–</w:t>
      </w:r>
      <w:r w:rsidRPr="00D41380">
        <w:rPr>
          <w:bCs w:val="0"/>
        </w:rPr>
        <w:tab/>
        <w:t xml:space="preserve">pkt </w:t>
      </w:r>
      <w:r w:rsidR="004014DF" w:rsidRPr="00D41380">
        <w:rPr>
          <w:bCs w:val="0"/>
        </w:rPr>
        <w:t>5 </w:t>
      </w:r>
      <w:r w:rsidRPr="00D41380">
        <w:rPr>
          <w:bCs w:val="0"/>
        </w:rPr>
        <w:t>otrzymuje brzmienie:</w:t>
      </w:r>
    </w:p>
    <w:p w:rsidR="00AF2B2C" w:rsidRPr="00046703" w:rsidRDefault="004014DF" w:rsidP="00AF2B2C">
      <w:pPr>
        <w:pStyle w:val="ZTIRPKTzmpkttiret"/>
      </w:pPr>
      <w:r>
        <w:t>„</w:t>
      </w:r>
      <w:r w:rsidR="00AF2B2C" w:rsidRPr="00046703">
        <w:t>5)</w:t>
      </w:r>
      <w:r w:rsidR="00AF2B2C" w:rsidRPr="00046703">
        <w:tab/>
        <w:t>wykonywanie funkcji specjalnej jednostki</w:t>
      </w:r>
      <w:r w:rsidRPr="00046703">
        <w:t xml:space="preserve"> w</w:t>
      </w:r>
      <w:r>
        <w:t> </w:t>
      </w:r>
      <w:r w:rsidR="00AF2B2C" w:rsidRPr="00046703">
        <w:t>rozumieniu</w:t>
      </w:r>
      <w:r>
        <w:t xml:space="preserve"> art. </w:t>
      </w:r>
      <w:r w:rsidR="00AF2B2C" w:rsidRPr="00046703">
        <w:t>8</w:t>
      </w:r>
      <w:r w:rsidRPr="00046703">
        <w:t>5</w:t>
      </w:r>
      <w:r>
        <w:t> </w:t>
      </w:r>
      <w:r w:rsidR="00AF2B2C" w:rsidRPr="00046703">
        <w:t>rozporządzenia Parlamentu Europe</w:t>
      </w:r>
      <w:r w:rsidR="00AF2B2C" w:rsidRPr="00AF2B2C">
        <w:t>j</w:t>
      </w:r>
      <w:r w:rsidR="00AF2B2C" w:rsidRPr="00046703">
        <w:t>skiego</w:t>
      </w:r>
      <w:r w:rsidRPr="00046703">
        <w:t xml:space="preserve"> i</w:t>
      </w:r>
      <w:r>
        <w:t> </w:t>
      </w:r>
      <w:r w:rsidR="00AF2B2C" w:rsidRPr="00046703">
        <w:t>Rady (UE)</w:t>
      </w:r>
      <w:r>
        <w:t xml:space="preserve"> nr </w:t>
      </w:r>
      <w:r w:rsidR="00AF2B2C" w:rsidRPr="00046703">
        <w:t>1306/201</w:t>
      </w:r>
      <w:r w:rsidRPr="00046703">
        <w:t>3</w:t>
      </w:r>
      <w:r>
        <w:t> </w:t>
      </w:r>
      <w:r w:rsidR="00AF2B2C" w:rsidRPr="00046703">
        <w:t>z dnia 1</w:t>
      </w:r>
      <w:r w:rsidRPr="00046703">
        <w:t>7</w:t>
      </w:r>
      <w:r>
        <w:t> </w:t>
      </w:r>
      <w:r w:rsidR="00AF2B2C" w:rsidRPr="00046703">
        <w:t>grudnia 201</w:t>
      </w:r>
      <w:r w:rsidRPr="00046703">
        <w:t>3</w:t>
      </w:r>
      <w:r>
        <w:t xml:space="preserve"> </w:t>
      </w:r>
      <w:r w:rsidR="0081605D">
        <w:t xml:space="preserve">r. </w:t>
      </w:r>
      <w:r>
        <w:t>w </w:t>
      </w:r>
      <w:r w:rsidR="00AF2B2C" w:rsidRPr="00046703">
        <w:t>sprawie finansowania wspólnej polityki rolnej, zarządzania nią</w:t>
      </w:r>
      <w:r w:rsidRPr="00046703">
        <w:t xml:space="preserve"> i</w:t>
      </w:r>
      <w:r>
        <w:t> </w:t>
      </w:r>
      <w:r w:rsidR="00AF2B2C" w:rsidRPr="00046703">
        <w:t>monitorowania jej oraz uchylającego rozporządzenia Rady (EWG)</w:t>
      </w:r>
      <w:r>
        <w:t xml:space="preserve"> nr </w:t>
      </w:r>
      <w:r w:rsidR="00AF2B2C" w:rsidRPr="00046703">
        <w:t>352/78, (WE)</w:t>
      </w:r>
      <w:r>
        <w:t xml:space="preserve"> nr </w:t>
      </w:r>
      <w:r w:rsidR="00AF2B2C" w:rsidRPr="00046703">
        <w:t>165/94, (WE)</w:t>
      </w:r>
      <w:r>
        <w:t xml:space="preserve"> nr </w:t>
      </w:r>
      <w:r w:rsidR="00AF2B2C" w:rsidRPr="00046703">
        <w:t>2799/98, (WE)</w:t>
      </w:r>
      <w:r>
        <w:t xml:space="preserve"> nr </w:t>
      </w:r>
      <w:r w:rsidR="00AF2B2C" w:rsidRPr="00046703">
        <w:t>814/2000, (WE)</w:t>
      </w:r>
      <w:r>
        <w:t xml:space="preserve"> nr </w:t>
      </w:r>
      <w:r w:rsidR="00AF2B2C" w:rsidRPr="00046703">
        <w:t>1290/200</w:t>
      </w:r>
      <w:r w:rsidRPr="00046703">
        <w:t>5</w:t>
      </w:r>
      <w:r>
        <w:t xml:space="preserve"> i </w:t>
      </w:r>
      <w:r w:rsidR="00AF2B2C" w:rsidRPr="00046703">
        <w:t>(WE)</w:t>
      </w:r>
      <w:r>
        <w:t xml:space="preserve"> nr </w:t>
      </w:r>
      <w:r w:rsidR="00AF2B2C" w:rsidRPr="00046703">
        <w:t>485/200</w:t>
      </w:r>
      <w:r w:rsidRPr="00046703">
        <w:t>8</w:t>
      </w:r>
      <w:r w:rsidR="00DF3F15">
        <w:t xml:space="preserve"> (Dz. </w:t>
      </w:r>
      <w:r w:rsidR="00AF2B2C" w:rsidRPr="00046703">
        <w:t>Urz. UE L 34</w:t>
      </w:r>
      <w:r w:rsidRPr="00046703">
        <w:t>7</w:t>
      </w:r>
      <w:r>
        <w:t> </w:t>
      </w:r>
      <w:r w:rsidRPr="00046703">
        <w:t>z</w:t>
      </w:r>
      <w:r>
        <w:t> </w:t>
      </w:r>
      <w:r w:rsidR="00AF2B2C" w:rsidRPr="00046703">
        <w:t xml:space="preserve">20.12.2013, str. 549), zwanego dalej </w:t>
      </w:r>
      <w:r>
        <w:t>„</w:t>
      </w:r>
      <w:r w:rsidR="00AF2B2C" w:rsidRPr="00046703">
        <w:t>rozporządzeniem (UE)</w:t>
      </w:r>
      <w:r>
        <w:t xml:space="preserve"> nr </w:t>
      </w:r>
      <w:r w:rsidR="00AF2B2C" w:rsidRPr="00046703">
        <w:t>1306/2013</w:t>
      </w:r>
      <w:r>
        <w:t>”</w:t>
      </w:r>
      <w:r w:rsidR="00AF2B2C" w:rsidRPr="00046703">
        <w:t>;</w:t>
      </w:r>
      <w:r>
        <w:t>”</w:t>
      </w:r>
      <w:r w:rsidR="00AF2B2C" w:rsidRPr="00046703">
        <w:t>,</w:t>
      </w:r>
    </w:p>
    <w:p w:rsidR="00AF2B2C" w:rsidRPr="00D41380" w:rsidRDefault="00AF2B2C" w:rsidP="00D41380">
      <w:pPr>
        <w:pStyle w:val="TIRtiret"/>
        <w:spacing w:before="80"/>
        <w:rPr>
          <w:bCs w:val="0"/>
        </w:rPr>
      </w:pPr>
      <w:r w:rsidRPr="00D41380">
        <w:rPr>
          <w:bCs w:val="0"/>
        </w:rPr>
        <w:t>–</w:t>
      </w:r>
      <w:r w:rsidRPr="00D41380">
        <w:rPr>
          <w:bCs w:val="0"/>
        </w:rPr>
        <w:tab/>
        <w:t>uchyla się</w:t>
      </w:r>
      <w:r w:rsidR="004014DF" w:rsidRPr="00D41380">
        <w:rPr>
          <w:bCs w:val="0"/>
        </w:rPr>
        <w:t xml:space="preserve"> pkt </w:t>
      </w:r>
      <w:r w:rsidRPr="00D41380">
        <w:rPr>
          <w:bCs w:val="0"/>
        </w:rPr>
        <w:t>6,</w:t>
      </w:r>
    </w:p>
    <w:p w:rsidR="00AF2B2C" w:rsidRPr="00AF2B2C" w:rsidRDefault="00AF2B2C" w:rsidP="004014DF">
      <w:pPr>
        <w:pStyle w:val="LITlitera"/>
        <w:keepNext/>
      </w:pPr>
      <w:r w:rsidRPr="00046703">
        <w:t>b)</w:t>
      </w:r>
      <w:r w:rsidRPr="00046703">
        <w:tab/>
        <w:t>po</w:t>
      </w:r>
      <w:r w:rsidR="004014DF">
        <w:t xml:space="preserve"> ust. </w:t>
      </w:r>
      <w:r w:rsidR="004014DF" w:rsidRPr="00046703">
        <w:t>3</w:t>
      </w:r>
      <w:r w:rsidR="004014DF">
        <w:t> </w:t>
      </w:r>
      <w:r w:rsidRPr="00046703">
        <w:t>dodaje się</w:t>
      </w:r>
      <w:r w:rsidR="004014DF">
        <w:t xml:space="preserve"> ust. </w:t>
      </w:r>
      <w:r w:rsidRPr="00046703">
        <w:t>3a</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3a.</w:t>
      </w:r>
      <w:r w:rsidRPr="00046703">
        <w:t xml:space="preserve"> W</w:t>
      </w:r>
      <w:r>
        <w:t> </w:t>
      </w:r>
      <w:r w:rsidR="00AF2B2C" w:rsidRPr="00046703">
        <w:t>celu zapewnienia sprawnego</w:t>
      </w:r>
      <w:r w:rsidRPr="00046703">
        <w:t xml:space="preserve"> i</w:t>
      </w:r>
      <w:r>
        <w:t> </w:t>
      </w:r>
      <w:r w:rsidR="00AF2B2C" w:rsidRPr="00046703">
        <w:t>efektywnego wykonywania zadań, w szczególności nadzoru nad działalnością dyrektorów izb celnych</w:t>
      </w:r>
      <w:r w:rsidRPr="00046703">
        <w:t xml:space="preserve"> i</w:t>
      </w:r>
      <w:r>
        <w:t> </w:t>
      </w:r>
      <w:r w:rsidR="00AF2B2C" w:rsidRPr="00046703">
        <w:t>naczelników urzędów celnych oraz kształtowania polityki kadrowej</w:t>
      </w:r>
      <w:r w:rsidRPr="00046703">
        <w:t xml:space="preserve"> i</w:t>
      </w:r>
      <w:r>
        <w:t> </w:t>
      </w:r>
      <w:r w:rsidR="00AF2B2C" w:rsidRPr="00046703">
        <w:t>szkoleniowej</w:t>
      </w:r>
      <w:r w:rsidRPr="00046703">
        <w:t xml:space="preserve"> w</w:t>
      </w:r>
      <w:r>
        <w:t> </w:t>
      </w:r>
      <w:r w:rsidR="00AF2B2C" w:rsidRPr="00046703">
        <w:t>Służbie Celnej, Szef Służby Celnej może wydawać zarządzenia.</w:t>
      </w:r>
      <w:r>
        <w:t>”</w:t>
      </w:r>
      <w:r w:rsidR="00AF2B2C" w:rsidRPr="00046703">
        <w:t>;</w:t>
      </w:r>
    </w:p>
    <w:p w:rsidR="00AF2B2C" w:rsidRPr="00AF2B2C" w:rsidRDefault="00AF2B2C" w:rsidP="004014DF">
      <w:pPr>
        <w:pStyle w:val="PKTpunkt"/>
        <w:keepNext/>
      </w:pPr>
      <w:r w:rsidRPr="00046703">
        <w:t>5)</w:t>
      </w:r>
      <w:r w:rsidRPr="00046703">
        <w:tab/>
        <w:t>w</w:t>
      </w:r>
      <w:r w:rsidR="004014DF">
        <w:t xml:space="preserve"> art. </w:t>
      </w:r>
      <w:r w:rsidRPr="00046703">
        <w:t>17:</w:t>
      </w:r>
    </w:p>
    <w:p w:rsidR="00AF2B2C" w:rsidRPr="00AF2B2C" w:rsidRDefault="00AF2B2C" w:rsidP="004014DF">
      <w:pPr>
        <w:pStyle w:val="LITlitera"/>
        <w:keepNext/>
      </w:pPr>
      <w:r w:rsidRPr="00046703">
        <w:t>a)</w:t>
      </w:r>
      <w:r w:rsidRPr="00046703">
        <w:tab/>
        <w:t>w</w:t>
      </w:r>
      <w:r w:rsidR="004014DF">
        <w:t xml:space="preserve"> ust. </w:t>
      </w:r>
      <w:r w:rsidR="004014DF" w:rsidRPr="00046703">
        <w:t>1</w:t>
      </w:r>
      <w:r w:rsidR="004014DF">
        <w:t xml:space="preserve"> pkt </w:t>
      </w:r>
      <w:r w:rsidR="004014DF" w:rsidRPr="00046703">
        <w:t>2</w:t>
      </w:r>
      <w:r w:rsidR="004014DF">
        <w:t> </w:t>
      </w:r>
      <w:r w:rsidRPr="00046703">
        <w:t>otrzymuje brzmienie:</w:t>
      </w:r>
    </w:p>
    <w:p w:rsidR="00AF2B2C" w:rsidRPr="00046703" w:rsidRDefault="004014DF" w:rsidP="00AF2B2C">
      <w:pPr>
        <w:pStyle w:val="ZLITPKTzmpktliter"/>
      </w:pPr>
      <w:r>
        <w:t>„</w:t>
      </w:r>
      <w:r w:rsidR="00AF2B2C" w:rsidRPr="00046703">
        <w:t>2)</w:t>
      </w:r>
      <w:r w:rsidR="00AF2B2C" w:rsidRPr="00046703">
        <w:tab/>
        <w:t>zlecania wykonania określonych czynności organom administracji publicznej oraz państwowym jednos</w:t>
      </w:r>
      <w:r w:rsidR="00AF2B2C" w:rsidRPr="00AF2B2C">
        <w:t>t</w:t>
      </w:r>
      <w:r w:rsidR="00AF2B2C" w:rsidRPr="00046703">
        <w:t>kom organizacyjnym</w:t>
      </w:r>
      <w:r w:rsidRPr="00046703">
        <w:t xml:space="preserve"> i</w:t>
      </w:r>
      <w:r>
        <w:t> </w:t>
      </w:r>
      <w:r w:rsidR="00AF2B2C" w:rsidRPr="00046703">
        <w:t>osobom prawnym uprawnionym do kontroli dokumentów, które mają znaczenie dla realizacji zadań określonych</w:t>
      </w:r>
      <w:r w:rsidRPr="00046703">
        <w:t xml:space="preserve"> w</w:t>
      </w:r>
      <w:r>
        <w:t> </w:t>
      </w:r>
      <w:r w:rsidR="00AF2B2C" w:rsidRPr="00046703">
        <w:t>tytule V rozdziale III rozporządzenia (UE)</w:t>
      </w:r>
      <w:r>
        <w:t xml:space="preserve"> nr </w:t>
      </w:r>
      <w:r w:rsidR="00AF2B2C" w:rsidRPr="00046703">
        <w:t>1306/2013.</w:t>
      </w:r>
      <w:r>
        <w:t>”</w:t>
      </w:r>
      <w:r w:rsidR="00AF2B2C" w:rsidRPr="00046703">
        <w:t>,</w:t>
      </w:r>
    </w:p>
    <w:p w:rsidR="00AF2B2C" w:rsidRPr="00AF2B2C" w:rsidRDefault="00AF2B2C" w:rsidP="004014DF">
      <w:pPr>
        <w:pStyle w:val="LITlitera"/>
        <w:keepNext/>
      </w:pPr>
      <w:r w:rsidRPr="00046703">
        <w:t>b)</w:t>
      </w:r>
      <w:r w:rsidRPr="00046703">
        <w:tab/>
        <w:t xml:space="preserve">ust. </w:t>
      </w:r>
      <w:r w:rsidR="004014DF" w:rsidRPr="00046703">
        <w:t>2</w:t>
      </w:r>
      <w:r w:rsidR="004014DF">
        <w:t> </w:t>
      </w:r>
      <w:r w:rsidRPr="00046703">
        <w:t>otrzymuje brzmienie:</w:t>
      </w:r>
    </w:p>
    <w:p w:rsidR="00AF2B2C" w:rsidRPr="00046703" w:rsidRDefault="004014DF" w:rsidP="00AF2B2C">
      <w:pPr>
        <w:pStyle w:val="ZLITUSTzmustliter"/>
      </w:pPr>
      <w:r>
        <w:t>„</w:t>
      </w:r>
      <w:r w:rsidR="00AF2B2C" w:rsidRPr="00046703">
        <w:t>2. Pisemne wystąpienie</w:t>
      </w:r>
      <w:r w:rsidRPr="00046703">
        <w:t xml:space="preserve"> o</w:t>
      </w:r>
      <w:r>
        <w:t> </w:t>
      </w:r>
      <w:r w:rsidR="00AF2B2C" w:rsidRPr="00046703">
        <w:t>dostarczenie informacji lub wykonanie określonych czynności powinno</w:t>
      </w:r>
      <w:r w:rsidRPr="00046703">
        <w:t xml:space="preserve"> w</w:t>
      </w:r>
      <w:r>
        <w:t> </w:t>
      </w:r>
      <w:r w:rsidR="00AF2B2C" w:rsidRPr="00046703">
        <w:t>szczególności zawierać oznaczenie treści żądania lub zlecenia oraz termin dostarczenia informacji lub wyk</w:t>
      </w:r>
      <w:r w:rsidR="00AF2B2C" w:rsidRPr="00046703">
        <w:t>o</w:t>
      </w:r>
      <w:r w:rsidR="00AF2B2C" w:rsidRPr="00046703">
        <w:t>n</w:t>
      </w:r>
      <w:r w:rsidR="00AF2B2C" w:rsidRPr="00AF2B2C">
        <w:t>a</w:t>
      </w:r>
      <w:r w:rsidR="00AF2B2C" w:rsidRPr="00046703">
        <w:t>nia określonej czynności.</w:t>
      </w:r>
      <w:r w:rsidRPr="00046703">
        <w:t xml:space="preserve"> W</w:t>
      </w:r>
      <w:r>
        <w:t> </w:t>
      </w:r>
      <w:r w:rsidR="00AF2B2C" w:rsidRPr="00046703">
        <w:t>przypadku podmiotów innych niż przeprowadzające kontrole zgodnie</w:t>
      </w:r>
      <w:r w:rsidRPr="00046703">
        <w:t xml:space="preserve"> z</w:t>
      </w:r>
      <w:r>
        <w:t> </w:t>
      </w:r>
      <w:r w:rsidR="00DF3F15">
        <w:t>tytułem </w:t>
      </w:r>
      <w:r w:rsidR="00AF2B2C" w:rsidRPr="00046703">
        <w:t>V rozdziałem III rozporządzenia (UE)</w:t>
      </w:r>
      <w:r>
        <w:t xml:space="preserve"> nr </w:t>
      </w:r>
      <w:r w:rsidR="00AF2B2C" w:rsidRPr="00046703">
        <w:t>1306/201</w:t>
      </w:r>
      <w:r w:rsidRPr="00046703">
        <w:t>3</w:t>
      </w:r>
      <w:r>
        <w:t> </w:t>
      </w:r>
      <w:r w:rsidR="00AF2B2C" w:rsidRPr="00046703">
        <w:t>wystąpienie powinno zawierać ponadto wskazanie okoliczn</w:t>
      </w:r>
      <w:r w:rsidR="00AF2B2C" w:rsidRPr="00AF2B2C">
        <w:t>o</w:t>
      </w:r>
      <w:r w:rsidR="00AF2B2C" w:rsidRPr="00046703">
        <w:t>ści będących podstawą tego wystąpienia.</w:t>
      </w:r>
      <w:r>
        <w:t>”</w:t>
      </w:r>
      <w:r w:rsidR="00AF2B2C" w:rsidRPr="00046703">
        <w:t>,</w:t>
      </w:r>
    </w:p>
    <w:p w:rsidR="00AF2B2C" w:rsidRPr="00AF2B2C" w:rsidRDefault="00AF2B2C" w:rsidP="004014DF">
      <w:pPr>
        <w:pStyle w:val="LITlitera"/>
        <w:keepNext/>
      </w:pPr>
      <w:r w:rsidRPr="00046703">
        <w:t>c)</w:t>
      </w:r>
      <w:r w:rsidRPr="00046703">
        <w:tab/>
        <w:t xml:space="preserve">ust. </w:t>
      </w:r>
      <w:r w:rsidR="004014DF" w:rsidRPr="00046703">
        <w:t>5</w:t>
      </w:r>
      <w:r w:rsidR="004014DF">
        <w:t> </w:t>
      </w:r>
      <w:r w:rsidRPr="00046703">
        <w:t>otrzymuje brzmienie:</w:t>
      </w:r>
    </w:p>
    <w:p w:rsidR="00AF2B2C" w:rsidRPr="00046703" w:rsidRDefault="004014DF" w:rsidP="00AF2B2C">
      <w:pPr>
        <w:pStyle w:val="ZLITUSTzmustliter"/>
      </w:pPr>
      <w:r>
        <w:t>„</w:t>
      </w:r>
      <w:r w:rsidR="00AF2B2C" w:rsidRPr="00046703">
        <w:t>5. Organy administracji publicznej oraz państwowe jednostki organizacyjne przeprowadzające kontrole zgodnie</w:t>
      </w:r>
      <w:r w:rsidRPr="00046703">
        <w:t xml:space="preserve"> z</w:t>
      </w:r>
      <w:r>
        <w:t> </w:t>
      </w:r>
      <w:r w:rsidR="00AF2B2C" w:rsidRPr="00046703">
        <w:t>rozporządzeniem (UE)</w:t>
      </w:r>
      <w:r>
        <w:t xml:space="preserve"> nr </w:t>
      </w:r>
      <w:r w:rsidR="00AF2B2C" w:rsidRPr="00046703">
        <w:t>1306/201</w:t>
      </w:r>
      <w:r w:rsidRPr="00046703">
        <w:t>3</w:t>
      </w:r>
      <w:r>
        <w:t> </w:t>
      </w:r>
      <w:r w:rsidR="00AF2B2C" w:rsidRPr="00046703">
        <w:t>są obowiązane do przekazywania ministrowi właściwemu do spraw finansów publicznych projektu propozycji zastosowania analizy ryzyka oraz projektów programów ko</w:t>
      </w:r>
      <w:r w:rsidR="00AF2B2C" w:rsidRPr="00AF2B2C">
        <w:t>n</w:t>
      </w:r>
      <w:r w:rsidR="00AF2B2C" w:rsidRPr="00046703">
        <w:t>troli,</w:t>
      </w:r>
      <w:r w:rsidRPr="00046703">
        <w:t xml:space="preserve"> o</w:t>
      </w:r>
      <w:r>
        <w:t> </w:t>
      </w:r>
      <w:r w:rsidR="00AF2B2C" w:rsidRPr="00046703">
        <w:t>których mowa</w:t>
      </w:r>
      <w:r w:rsidRPr="00046703">
        <w:t xml:space="preserve"> w</w:t>
      </w:r>
      <w:r>
        <w:t> art. </w:t>
      </w:r>
      <w:r w:rsidR="00AF2B2C" w:rsidRPr="00046703">
        <w:t>8</w:t>
      </w:r>
      <w:r w:rsidRPr="00046703">
        <w:t>4</w:t>
      </w:r>
      <w:r>
        <w:t> </w:t>
      </w:r>
      <w:r w:rsidR="00AF2B2C" w:rsidRPr="00046703">
        <w:t>rozporządzenia (UE)</w:t>
      </w:r>
      <w:r>
        <w:t xml:space="preserve"> nr </w:t>
      </w:r>
      <w:r w:rsidR="00AF2B2C" w:rsidRPr="00046703">
        <w:t>1306/2013,</w:t>
      </w:r>
      <w:r w:rsidRPr="00046703">
        <w:t xml:space="preserve"> i</w:t>
      </w:r>
      <w:r>
        <w:t> </w:t>
      </w:r>
      <w:r w:rsidR="00AF2B2C" w:rsidRPr="00046703">
        <w:t>sprawozdań</w:t>
      </w:r>
      <w:r w:rsidRPr="00046703">
        <w:t xml:space="preserve"> z</w:t>
      </w:r>
      <w:r>
        <w:t> </w:t>
      </w:r>
      <w:r w:rsidR="00AF2B2C" w:rsidRPr="00046703">
        <w:t>ich realizacji,</w:t>
      </w:r>
      <w:r w:rsidRPr="00046703">
        <w:t xml:space="preserve"> o</w:t>
      </w:r>
      <w:r>
        <w:t> </w:t>
      </w:r>
      <w:r w:rsidR="00AF2B2C" w:rsidRPr="00046703">
        <w:t>których m</w:t>
      </w:r>
      <w:r w:rsidR="00AF2B2C" w:rsidRPr="00AF2B2C">
        <w:t>o</w:t>
      </w:r>
      <w:r w:rsidR="00AF2B2C" w:rsidRPr="00046703">
        <w:t>wa</w:t>
      </w:r>
      <w:r w:rsidRPr="00046703">
        <w:t xml:space="preserve"> w</w:t>
      </w:r>
      <w:r>
        <w:t> art. </w:t>
      </w:r>
      <w:r w:rsidR="00AF2B2C" w:rsidRPr="00046703">
        <w:t>8</w:t>
      </w:r>
      <w:r w:rsidRPr="00046703">
        <w:t>6</w:t>
      </w:r>
      <w:r>
        <w:t> </w:t>
      </w:r>
      <w:r w:rsidR="00AF2B2C" w:rsidRPr="00046703">
        <w:t>rozporządzenia (UE)</w:t>
      </w:r>
      <w:r>
        <w:t xml:space="preserve"> nr </w:t>
      </w:r>
      <w:r w:rsidR="00AF2B2C" w:rsidRPr="00046703">
        <w:t>1306/2013, najpóźniej na 2</w:t>
      </w:r>
      <w:r w:rsidRPr="00046703">
        <w:t>1</w:t>
      </w:r>
      <w:r>
        <w:t> </w:t>
      </w:r>
      <w:r w:rsidR="00AF2B2C" w:rsidRPr="00046703">
        <w:t>dni przed terminami określonymi</w:t>
      </w:r>
      <w:r w:rsidRPr="00046703">
        <w:t xml:space="preserve"> w</w:t>
      </w:r>
      <w:r>
        <w:t> </w:t>
      </w:r>
      <w:r w:rsidR="00AF2B2C" w:rsidRPr="00046703">
        <w:t>tym ro</w:t>
      </w:r>
      <w:r w:rsidR="00AF2B2C" w:rsidRPr="00AF2B2C">
        <w:t>z</w:t>
      </w:r>
      <w:r w:rsidR="00AF2B2C" w:rsidRPr="00046703">
        <w:t>porządzeniu,</w:t>
      </w:r>
      <w:r w:rsidRPr="00046703">
        <w:t xml:space="preserve"> w</w:t>
      </w:r>
      <w:r>
        <w:t> </w:t>
      </w:r>
      <w:r w:rsidR="00AF2B2C" w:rsidRPr="00046703">
        <w:t>celu ich weryfikacji</w:t>
      </w:r>
      <w:r w:rsidRPr="00046703">
        <w:t xml:space="preserve"> i</w:t>
      </w:r>
      <w:r>
        <w:t> </w:t>
      </w:r>
      <w:r w:rsidR="00AF2B2C" w:rsidRPr="00046703">
        <w:t>przekazania do Komisji Europejskiej.</w:t>
      </w:r>
      <w:r>
        <w:t>”</w:t>
      </w:r>
      <w:r w:rsidR="00AF2B2C" w:rsidRPr="00046703">
        <w:t>;</w:t>
      </w:r>
    </w:p>
    <w:p w:rsidR="00AF2B2C" w:rsidRPr="00AF2B2C" w:rsidRDefault="00AF2B2C" w:rsidP="004014DF">
      <w:pPr>
        <w:pStyle w:val="PKTpunkt"/>
        <w:keepNext/>
      </w:pPr>
      <w:r w:rsidRPr="00046703">
        <w:t>6)</w:t>
      </w:r>
      <w:r w:rsidRPr="00046703">
        <w:tab/>
        <w:t>w</w:t>
      </w:r>
      <w:r w:rsidR="004014DF">
        <w:t xml:space="preserve"> art. </w:t>
      </w:r>
      <w:r w:rsidRPr="00046703">
        <w:t>1</w:t>
      </w:r>
      <w:r w:rsidR="004014DF" w:rsidRPr="00046703">
        <w:t>9</w:t>
      </w:r>
      <w:r w:rsidR="004014DF">
        <w:t xml:space="preserve"> w ust. </w:t>
      </w:r>
      <w:r w:rsidR="004014DF" w:rsidRPr="00046703">
        <w:t>1</w:t>
      </w:r>
      <w:r w:rsidR="004014DF">
        <w:t xml:space="preserve"> w pkt </w:t>
      </w:r>
      <w:r w:rsidRPr="00046703">
        <w:t>1</w:t>
      </w:r>
      <w:r w:rsidR="004014DF" w:rsidRPr="00046703">
        <w:t>1</w:t>
      </w:r>
      <w:r w:rsidR="004014DF">
        <w:t> </w:t>
      </w:r>
      <w:r w:rsidRPr="00046703">
        <w:t>kropkę zastępuje się średnikiem</w:t>
      </w:r>
      <w:r w:rsidR="004014DF" w:rsidRPr="00046703">
        <w:t xml:space="preserve"> i</w:t>
      </w:r>
      <w:r w:rsidR="004014DF">
        <w:t> </w:t>
      </w:r>
      <w:r w:rsidRPr="00046703">
        <w:t>dodaje się</w:t>
      </w:r>
      <w:r w:rsidR="004014DF">
        <w:t xml:space="preserve"> pkt </w:t>
      </w:r>
      <w:r w:rsidRPr="00046703">
        <w:t>12–1</w:t>
      </w:r>
      <w:r w:rsidR="004014DF" w:rsidRPr="00046703">
        <w:t>7</w:t>
      </w:r>
      <w:r w:rsidR="004014DF">
        <w:t xml:space="preserve"> w </w:t>
      </w:r>
      <w:r w:rsidRPr="00046703">
        <w:t>brzmieniu:</w:t>
      </w:r>
    </w:p>
    <w:p w:rsidR="00AF2B2C" w:rsidRPr="00046703" w:rsidRDefault="004014DF" w:rsidP="00AF2B2C">
      <w:pPr>
        <w:pStyle w:val="ZPKTzmpktartykuempunktem"/>
      </w:pPr>
      <w:r>
        <w:t>„</w:t>
      </w:r>
      <w:r w:rsidR="00AF2B2C" w:rsidRPr="00046703">
        <w:t>12)</w:t>
      </w:r>
      <w:r w:rsidR="00AF2B2C" w:rsidRPr="00046703">
        <w:tab/>
        <w:t>dokonywanie poboru należności celnych, podatków, opłat</w:t>
      </w:r>
      <w:r w:rsidRPr="00046703">
        <w:t xml:space="preserve"> i</w:t>
      </w:r>
      <w:r>
        <w:t> </w:t>
      </w:r>
      <w:r w:rsidR="00AF2B2C" w:rsidRPr="00046703">
        <w:t>dopłat,</w:t>
      </w:r>
      <w:r w:rsidRPr="00046703">
        <w:t xml:space="preserve"> o</w:t>
      </w:r>
      <w:r>
        <w:t> </w:t>
      </w:r>
      <w:r w:rsidR="00AF2B2C" w:rsidRPr="00046703">
        <w:t>których mowa</w:t>
      </w:r>
      <w:r w:rsidRPr="00046703">
        <w:t xml:space="preserve"> w</w:t>
      </w:r>
      <w:r>
        <w:t> art. </w:t>
      </w:r>
      <w:r w:rsidRPr="00046703">
        <w:t>2</w:t>
      </w:r>
      <w:r>
        <w:t xml:space="preserve"> ust. </w:t>
      </w:r>
      <w:r w:rsidRPr="00046703">
        <w:t>1</w:t>
      </w:r>
      <w:r>
        <w:t xml:space="preserve"> pkt </w:t>
      </w:r>
      <w:r w:rsidR="00AF2B2C" w:rsidRPr="00046703">
        <w:t>2;</w:t>
      </w:r>
    </w:p>
    <w:p w:rsidR="00AF2B2C" w:rsidRPr="00046703" w:rsidRDefault="00AF2B2C" w:rsidP="00AF2B2C">
      <w:pPr>
        <w:pStyle w:val="ZPKTzmpktartykuempunktem"/>
      </w:pPr>
      <w:r w:rsidRPr="00046703">
        <w:t>13)</w:t>
      </w:r>
      <w:r w:rsidRPr="00046703">
        <w:tab/>
        <w:t>wykonywanie zadań,</w:t>
      </w:r>
      <w:r w:rsidR="004014DF" w:rsidRPr="00046703">
        <w:t xml:space="preserve"> o</w:t>
      </w:r>
      <w:r w:rsidR="004014DF">
        <w:t> </w:t>
      </w:r>
      <w:r w:rsidRPr="00046703">
        <w:t>których mowa</w:t>
      </w:r>
      <w:r w:rsidR="004014DF" w:rsidRPr="00046703">
        <w:t xml:space="preserve"> w</w:t>
      </w:r>
      <w:r w:rsidR="004014DF">
        <w:t> art. </w:t>
      </w:r>
      <w:r w:rsidR="004014DF" w:rsidRPr="00046703">
        <w:t>2</w:t>
      </w:r>
      <w:r w:rsidR="004014DF">
        <w:t xml:space="preserve"> pkt </w:t>
      </w:r>
      <w:r w:rsidR="004014DF" w:rsidRPr="00046703">
        <w:t>8</w:t>
      </w:r>
      <w:r w:rsidR="004014DF">
        <w:t xml:space="preserve"> oraz art. </w:t>
      </w:r>
      <w:r w:rsidR="004014DF" w:rsidRPr="00046703">
        <w:t>8</w:t>
      </w:r>
      <w:r w:rsidR="004014DF">
        <w:t> </w:t>
      </w:r>
      <w:r w:rsidRPr="00046703">
        <w:t>rozporządzenia Rady (WE)</w:t>
      </w:r>
      <w:r w:rsidR="004014DF">
        <w:t xml:space="preserve"> nr </w:t>
      </w:r>
      <w:r w:rsidRPr="00046703">
        <w:t>2173/200</w:t>
      </w:r>
      <w:r w:rsidR="004014DF" w:rsidRPr="00046703">
        <w:t>5</w:t>
      </w:r>
      <w:r w:rsidR="004014DF">
        <w:t> </w:t>
      </w:r>
      <w:r w:rsidR="004014DF" w:rsidRPr="00046703">
        <w:t>z</w:t>
      </w:r>
      <w:r w:rsidR="004014DF">
        <w:t> </w:t>
      </w:r>
      <w:r w:rsidRPr="00046703">
        <w:t>dnia 2</w:t>
      </w:r>
      <w:r w:rsidR="004014DF" w:rsidRPr="00046703">
        <w:t>0</w:t>
      </w:r>
      <w:r w:rsidR="004014DF">
        <w:t> </w:t>
      </w:r>
      <w:r w:rsidRPr="00046703">
        <w:t>grudnia 200</w:t>
      </w:r>
      <w:r w:rsidR="004014DF" w:rsidRPr="00046703">
        <w:t>5</w:t>
      </w:r>
      <w:r w:rsidR="004014DF">
        <w:t> </w:t>
      </w:r>
      <w:r w:rsidRPr="00046703">
        <w:t>r.</w:t>
      </w:r>
      <w:r w:rsidR="004014DF" w:rsidRPr="00046703">
        <w:t xml:space="preserve"> w</w:t>
      </w:r>
      <w:r w:rsidR="004014DF">
        <w:t> </w:t>
      </w:r>
      <w:r w:rsidRPr="00046703">
        <w:t>sprawie ustanowienia systemu zezwoleń na przywóz drewna do Wspólnoty Europejskiej FLEGT;</w:t>
      </w:r>
    </w:p>
    <w:p w:rsidR="00AF2B2C" w:rsidRPr="00046703" w:rsidRDefault="00AF2B2C" w:rsidP="00AF2B2C">
      <w:pPr>
        <w:pStyle w:val="ZPKTzmpktartykuempunktem"/>
      </w:pPr>
      <w:r w:rsidRPr="00046703">
        <w:t>14)</w:t>
      </w:r>
      <w:r w:rsidRPr="00046703">
        <w:tab/>
        <w:t>wykonywanie zadań,</w:t>
      </w:r>
      <w:r w:rsidR="004014DF" w:rsidRPr="00046703">
        <w:t xml:space="preserve"> o</w:t>
      </w:r>
      <w:r w:rsidR="004014DF">
        <w:t> </w:t>
      </w:r>
      <w:r w:rsidRPr="00046703">
        <w:t>których mowa</w:t>
      </w:r>
      <w:r w:rsidR="004014DF" w:rsidRPr="00046703">
        <w:t xml:space="preserve"> w</w:t>
      </w:r>
      <w:r w:rsidR="004014DF">
        <w:t> art. </w:t>
      </w:r>
      <w:r w:rsidR="004014DF" w:rsidRPr="00046703">
        <w:t>9</w:t>
      </w:r>
      <w:r w:rsidR="004014DF">
        <w:t xml:space="preserve"> ust. </w:t>
      </w:r>
      <w:r w:rsidR="004014DF" w:rsidRPr="00046703">
        <w:t>1</w:t>
      </w:r>
      <w:r w:rsidR="004014DF">
        <w:t xml:space="preserve"> lit. </w:t>
      </w:r>
      <w:r w:rsidR="004014DF" w:rsidRPr="00046703">
        <w:t>a</w:t>
      </w:r>
      <w:r w:rsidR="004014DF">
        <w:t> </w:t>
      </w:r>
      <w:r w:rsidRPr="00046703">
        <w:t>rozporządzenia Komisji (UE)</w:t>
      </w:r>
      <w:r w:rsidR="004014DF">
        <w:t xml:space="preserve"> nr </w:t>
      </w:r>
      <w:r w:rsidRPr="00046703">
        <w:t>737/201</w:t>
      </w:r>
      <w:r w:rsidR="004014DF" w:rsidRPr="00046703">
        <w:t>0</w:t>
      </w:r>
      <w:r w:rsidR="004014DF">
        <w:t> </w:t>
      </w:r>
      <w:r w:rsidR="004014DF" w:rsidRPr="00046703">
        <w:t>z</w:t>
      </w:r>
      <w:r w:rsidR="004014DF">
        <w:t> </w:t>
      </w:r>
      <w:r w:rsidRPr="00046703">
        <w:t>dnia 1</w:t>
      </w:r>
      <w:r w:rsidR="004014DF" w:rsidRPr="00046703">
        <w:t>0</w:t>
      </w:r>
      <w:r w:rsidR="004014DF">
        <w:t> </w:t>
      </w:r>
      <w:r w:rsidRPr="00046703">
        <w:t>sierpnia 201</w:t>
      </w:r>
      <w:r w:rsidR="004014DF" w:rsidRPr="00046703">
        <w:t>0</w:t>
      </w:r>
      <w:r w:rsidR="004014DF">
        <w:t> </w:t>
      </w:r>
      <w:r w:rsidRPr="00046703">
        <w:t>r. ustanawiającego szczegółowe zasady wykonania rozporządzenia Parlamentu Europejskiego</w:t>
      </w:r>
      <w:r w:rsidR="004014DF" w:rsidRPr="00046703">
        <w:t xml:space="preserve"> i</w:t>
      </w:r>
      <w:r w:rsidR="004014DF">
        <w:t> </w:t>
      </w:r>
      <w:r w:rsidRPr="00046703">
        <w:t>Rady (WE)</w:t>
      </w:r>
      <w:r w:rsidR="004014DF">
        <w:t xml:space="preserve"> nr </w:t>
      </w:r>
      <w:r w:rsidRPr="00046703">
        <w:t>1007/200</w:t>
      </w:r>
      <w:r w:rsidR="004014DF" w:rsidRPr="00046703">
        <w:t>9</w:t>
      </w:r>
      <w:r w:rsidR="004014DF">
        <w:t xml:space="preserve"> w </w:t>
      </w:r>
      <w:r w:rsidRPr="00046703">
        <w:t>sprawie handlu produktami</w:t>
      </w:r>
      <w:r w:rsidR="004014DF" w:rsidRPr="00046703">
        <w:t xml:space="preserve"> z</w:t>
      </w:r>
      <w:r w:rsidR="004014DF">
        <w:t> </w:t>
      </w:r>
      <w:r w:rsidRPr="00046703">
        <w:t>fok;</w:t>
      </w:r>
    </w:p>
    <w:p w:rsidR="00AF2B2C" w:rsidRPr="00046703" w:rsidRDefault="00AF2B2C" w:rsidP="00AF2B2C">
      <w:pPr>
        <w:pStyle w:val="ZPKTzmpktartykuempunktem"/>
      </w:pPr>
      <w:r w:rsidRPr="00046703">
        <w:t>15)</w:t>
      </w:r>
      <w:r w:rsidRPr="00046703">
        <w:tab/>
        <w:t>wykonywanie zadań wierzyciela określonych</w:t>
      </w:r>
      <w:r w:rsidR="004014DF" w:rsidRPr="00046703">
        <w:t xml:space="preserve"> w</w:t>
      </w:r>
      <w:r w:rsidR="004014DF">
        <w:t> </w:t>
      </w:r>
      <w:r w:rsidRPr="00046703">
        <w:t>ustawie</w:t>
      </w:r>
      <w:r w:rsidR="004014DF" w:rsidRPr="00046703">
        <w:t xml:space="preserve"> z</w:t>
      </w:r>
      <w:r w:rsidR="004014DF">
        <w:t> </w:t>
      </w:r>
      <w:r w:rsidRPr="00046703">
        <w:t>dnia 1</w:t>
      </w:r>
      <w:r w:rsidR="004014DF" w:rsidRPr="00046703">
        <w:t>7</w:t>
      </w:r>
      <w:r w:rsidR="004014DF">
        <w:t> </w:t>
      </w:r>
      <w:r w:rsidRPr="00046703">
        <w:t>czerwca 196</w:t>
      </w:r>
      <w:r w:rsidR="004014DF" w:rsidRPr="00046703">
        <w:t>6</w:t>
      </w:r>
      <w:r w:rsidR="004014DF">
        <w:t> </w:t>
      </w:r>
      <w:r w:rsidRPr="00046703">
        <w:t>r.</w:t>
      </w:r>
      <w:r w:rsidR="004014DF" w:rsidRPr="00046703">
        <w:t xml:space="preserve"> o</w:t>
      </w:r>
      <w:r w:rsidR="004014DF">
        <w:t> </w:t>
      </w:r>
      <w:r w:rsidRPr="00046703">
        <w:t>postępowaniu egzekucy</w:t>
      </w:r>
      <w:r w:rsidRPr="00AF2B2C">
        <w:t>j</w:t>
      </w:r>
      <w:r w:rsidRPr="00046703">
        <w:t>nym</w:t>
      </w:r>
      <w:r w:rsidR="004014DF" w:rsidRPr="00046703">
        <w:t xml:space="preserve"> w</w:t>
      </w:r>
      <w:r w:rsidR="004014DF">
        <w:t> </w:t>
      </w:r>
      <w:r w:rsidRPr="00046703">
        <w:t>administracji (</w:t>
      </w:r>
      <w:r w:rsidR="004014DF">
        <w:t>Dz. U.</w:t>
      </w:r>
      <w:r w:rsidR="004014DF" w:rsidRPr="00046703">
        <w:t xml:space="preserve"> z</w:t>
      </w:r>
      <w:r w:rsidR="004014DF">
        <w:t> </w:t>
      </w:r>
      <w:r w:rsidRPr="00046703">
        <w:t>201</w:t>
      </w:r>
      <w:r w:rsidR="004014DF" w:rsidRPr="00046703">
        <w:t>4</w:t>
      </w:r>
      <w:r w:rsidR="004014DF">
        <w:t> </w:t>
      </w:r>
      <w:r w:rsidRPr="00046703">
        <w:t>r.</w:t>
      </w:r>
      <w:r w:rsidR="004014DF">
        <w:t xml:space="preserve"> poz. </w:t>
      </w:r>
      <w:r w:rsidR="00716898">
        <w:t>1619</w:t>
      </w:r>
      <w:r w:rsidR="0081605D">
        <w:t xml:space="preserve"> oraz </w:t>
      </w:r>
      <w:r w:rsidR="00716898">
        <w:t xml:space="preserve">z </w:t>
      </w:r>
      <w:r w:rsidR="0081605D">
        <w:t>2015 r. poz. 87</w:t>
      </w:r>
      <w:r w:rsidR="00716898">
        <w:t>)</w:t>
      </w:r>
      <w:r w:rsidRPr="00046703">
        <w:t>;</w:t>
      </w:r>
    </w:p>
    <w:p w:rsidR="00AF2B2C" w:rsidRPr="00046703" w:rsidRDefault="00AF2B2C" w:rsidP="00AF2B2C">
      <w:pPr>
        <w:pStyle w:val="ZPKTzmpktartykuempunktem"/>
      </w:pPr>
      <w:r w:rsidRPr="00046703">
        <w:t>16)</w:t>
      </w:r>
      <w:r w:rsidRPr="00046703">
        <w:tab/>
        <w:t>prowadzenie postępowania egzekucyjnego należności pieniężnych zgodnie z przepisami</w:t>
      </w:r>
      <w:r w:rsidR="004014DF" w:rsidRPr="00046703">
        <w:t xml:space="preserve"> o</w:t>
      </w:r>
      <w:r w:rsidR="004014DF">
        <w:t> </w:t>
      </w:r>
      <w:r w:rsidRPr="00046703">
        <w:t>postępowaniu egz</w:t>
      </w:r>
      <w:r w:rsidRPr="00AF2B2C">
        <w:t>e</w:t>
      </w:r>
      <w:r w:rsidRPr="00046703">
        <w:t>kucyjnym</w:t>
      </w:r>
      <w:r w:rsidR="004014DF" w:rsidRPr="00046703">
        <w:t xml:space="preserve"> w</w:t>
      </w:r>
      <w:r w:rsidR="004014DF">
        <w:t> </w:t>
      </w:r>
      <w:r w:rsidRPr="00046703">
        <w:t>administracji;</w:t>
      </w:r>
    </w:p>
    <w:p w:rsidR="00AF2B2C" w:rsidRPr="00AF2B2C" w:rsidRDefault="00AF2B2C" w:rsidP="004014DF">
      <w:pPr>
        <w:pStyle w:val="ZPKTzmpktartykuempunktem"/>
        <w:keepNext/>
      </w:pPr>
      <w:r w:rsidRPr="00046703">
        <w:t>17)</w:t>
      </w:r>
      <w:r w:rsidRPr="00046703">
        <w:tab/>
        <w:t>przekazywanie do państwa członkowskiego Unii Europejskiej informacji,</w:t>
      </w:r>
      <w:r w:rsidR="004014DF" w:rsidRPr="00046703">
        <w:t xml:space="preserve"> o</w:t>
      </w:r>
      <w:r w:rsidR="004014DF">
        <w:t> </w:t>
      </w:r>
      <w:r w:rsidRPr="00046703">
        <w:t>której mowa</w:t>
      </w:r>
      <w:r w:rsidR="004014DF" w:rsidRPr="00046703">
        <w:t xml:space="preserve"> w</w:t>
      </w:r>
      <w:r w:rsidR="004014DF">
        <w:t> art. </w:t>
      </w:r>
      <w:r w:rsidRPr="00046703">
        <w:t>6</w:t>
      </w:r>
      <w:r w:rsidR="004014DF" w:rsidRPr="00046703">
        <w:t>4</w:t>
      </w:r>
      <w:r w:rsidR="004014DF">
        <w:t> </w:t>
      </w:r>
      <w:r w:rsidRPr="00046703">
        <w:t>ustawy</w:t>
      </w:r>
      <w:r w:rsidR="004014DF" w:rsidRPr="00046703">
        <w:t xml:space="preserve"> z</w:t>
      </w:r>
      <w:r w:rsidR="004014DF">
        <w:t> </w:t>
      </w:r>
      <w:r w:rsidRPr="00046703">
        <w:t>dnia 1</w:t>
      </w:r>
      <w:r w:rsidR="004014DF" w:rsidRPr="00046703">
        <w:t>1</w:t>
      </w:r>
      <w:r w:rsidR="004014DF">
        <w:t> </w:t>
      </w:r>
      <w:r w:rsidRPr="00046703">
        <w:t>października 201</w:t>
      </w:r>
      <w:r w:rsidR="004014DF" w:rsidRPr="00046703">
        <w:t>3</w:t>
      </w:r>
      <w:r w:rsidR="004014DF">
        <w:t> </w:t>
      </w:r>
      <w:r w:rsidRPr="00046703">
        <w:t>r.</w:t>
      </w:r>
      <w:r w:rsidR="004014DF" w:rsidRPr="00046703">
        <w:t xml:space="preserve"> o</w:t>
      </w:r>
      <w:r w:rsidR="004014DF">
        <w:t> </w:t>
      </w:r>
      <w:r w:rsidRPr="00046703">
        <w:t>wzajemnej pomocy przy dochodzeniu podatków, należności celnych</w:t>
      </w:r>
      <w:r w:rsidR="004014DF" w:rsidRPr="00046703">
        <w:t xml:space="preserve"> i</w:t>
      </w:r>
      <w:r w:rsidR="004014DF">
        <w:t> </w:t>
      </w:r>
      <w:r w:rsidRPr="00046703">
        <w:t>innych należności pieniężnych (</w:t>
      </w:r>
      <w:r w:rsidR="004014DF">
        <w:t>Dz. U. poz. </w:t>
      </w:r>
      <w:r w:rsidRPr="00046703">
        <w:t>1289), oraz występowanie do państwa członkowskiego Unii Europejskiej lub państwa niebędącego członkiem Unii Europejskiej na podstawie tej ustawy</w:t>
      </w:r>
      <w:r w:rsidR="004014DF" w:rsidRPr="00046703">
        <w:t xml:space="preserve"> z</w:t>
      </w:r>
      <w:r w:rsidR="004014DF">
        <w:t> </w:t>
      </w:r>
      <w:r w:rsidRPr="00046703">
        <w:t>wnioskiem o:</w:t>
      </w:r>
    </w:p>
    <w:p w:rsidR="00AF2B2C" w:rsidRPr="00046703" w:rsidRDefault="00AF2B2C" w:rsidP="0081605D">
      <w:pPr>
        <w:pStyle w:val="ZLITwPKTzmlitwpktartykuempunktem"/>
        <w:spacing w:before="60"/>
      </w:pPr>
      <w:r w:rsidRPr="00046703">
        <w:t>a)</w:t>
      </w:r>
      <w:r w:rsidRPr="00046703">
        <w:tab/>
        <w:t>udzielenie informacji,</w:t>
      </w:r>
    </w:p>
    <w:p w:rsidR="00AF2B2C" w:rsidRPr="00046703" w:rsidRDefault="00AF2B2C" w:rsidP="0081605D">
      <w:pPr>
        <w:pStyle w:val="ZLITwPKTzmlitwpktartykuempunktem"/>
        <w:spacing w:before="60"/>
      </w:pPr>
      <w:r w:rsidRPr="00046703">
        <w:t>b)</w:t>
      </w:r>
      <w:r w:rsidRPr="00046703">
        <w:tab/>
        <w:t>powiadomienie,</w:t>
      </w:r>
    </w:p>
    <w:p w:rsidR="00AF2B2C" w:rsidRPr="00AF2B2C" w:rsidRDefault="00AF2B2C" w:rsidP="0081605D">
      <w:pPr>
        <w:pStyle w:val="ZLITwPKTzmlitwpktartykuempunktem"/>
        <w:spacing w:before="60"/>
      </w:pPr>
      <w:r w:rsidRPr="00046703">
        <w:t>c)</w:t>
      </w:r>
      <w:r w:rsidRPr="00046703">
        <w:tab/>
        <w:t>odzyskanie należności pieniężnych,</w:t>
      </w:r>
    </w:p>
    <w:p w:rsidR="00AF2B2C" w:rsidRPr="00046703" w:rsidRDefault="00AF2B2C" w:rsidP="0081605D">
      <w:pPr>
        <w:pStyle w:val="ZLITwPKTzmlitwpktartykuempunktem"/>
        <w:spacing w:before="60"/>
      </w:pPr>
      <w:r w:rsidRPr="00046703">
        <w:t>d)</w:t>
      </w:r>
      <w:r w:rsidRPr="00046703">
        <w:tab/>
        <w:t>podjęcie środków zabezpieczających należności pieniężne.</w:t>
      </w:r>
      <w:r w:rsidR="004014DF">
        <w:t>”</w:t>
      </w:r>
      <w:r w:rsidRPr="00046703">
        <w:t>;</w:t>
      </w:r>
    </w:p>
    <w:p w:rsidR="00AF2B2C" w:rsidRPr="00AF2B2C" w:rsidRDefault="00AF2B2C" w:rsidP="004014DF">
      <w:pPr>
        <w:pStyle w:val="PKTpunkt"/>
        <w:keepNext/>
      </w:pPr>
      <w:r w:rsidRPr="00046703">
        <w:lastRenderedPageBreak/>
        <w:t>7)</w:t>
      </w:r>
      <w:r w:rsidRPr="00046703">
        <w:tab/>
        <w:t>w</w:t>
      </w:r>
      <w:r w:rsidR="004014DF">
        <w:t xml:space="preserve"> art. </w:t>
      </w:r>
      <w:r w:rsidRPr="00AF2B2C">
        <w:t>2</w:t>
      </w:r>
      <w:r w:rsidR="004014DF" w:rsidRPr="00AF2B2C">
        <w:t>4</w:t>
      </w:r>
      <w:r w:rsidR="004014DF">
        <w:t xml:space="preserve"> ust. </w:t>
      </w:r>
      <w:r w:rsidR="004014DF" w:rsidRPr="00AF2B2C">
        <w:t>1</w:t>
      </w:r>
      <w:r w:rsidR="004014DF">
        <w:t> </w:t>
      </w:r>
      <w:r w:rsidRPr="00AF2B2C">
        <w:t>otrzymuje brzmienie:</w:t>
      </w:r>
    </w:p>
    <w:p w:rsidR="00AF2B2C" w:rsidRPr="00046703" w:rsidRDefault="004014DF" w:rsidP="00AF2B2C">
      <w:pPr>
        <w:pStyle w:val="ZUSTzmustartykuempunktem"/>
      </w:pPr>
      <w:r>
        <w:t>„</w:t>
      </w:r>
      <w:r w:rsidR="00AF2B2C" w:rsidRPr="00046703">
        <w:t>1. Urzędem</w:t>
      </w:r>
      <w:r w:rsidRPr="00046703">
        <w:t xml:space="preserve"> w</w:t>
      </w:r>
      <w:r>
        <w:t> </w:t>
      </w:r>
      <w:r w:rsidR="00AF2B2C" w:rsidRPr="00046703">
        <w:t>rozumieniu niniejszego rozdziału oraz rozdziałów 7–1</w:t>
      </w:r>
      <w:r w:rsidRPr="00046703">
        <w:t>2</w:t>
      </w:r>
      <w:r>
        <w:t xml:space="preserve"> i </w:t>
      </w:r>
      <w:r w:rsidR="00AF2B2C" w:rsidRPr="00046703">
        <w:t>1</w:t>
      </w:r>
      <w:r w:rsidRPr="00046703">
        <w:t>4</w:t>
      </w:r>
      <w:r>
        <w:t> </w:t>
      </w:r>
      <w:r w:rsidR="00AF2B2C" w:rsidRPr="00046703">
        <w:t>jest izba celna wraz</w:t>
      </w:r>
      <w:r w:rsidRPr="00046703">
        <w:t xml:space="preserve"> z</w:t>
      </w:r>
      <w:r>
        <w:t> </w:t>
      </w:r>
      <w:r w:rsidR="00AF2B2C" w:rsidRPr="00046703">
        <w:t>podległymi urzędami celnymi.</w:t>
      </w:r>
      <w:r>
        <w:t>”</w:t>
      </w:r>
      <w:r w:rsidR="00AF2B2C" w:rsidRPr="00046703">
        <w:t>;</w:t>
      </w:r>
    </w:p>
    <w:p w:rsidR="00AF2B2C" w:rsidRPr="00AF2B2C" w:rsidRDefault="00AF2B2C" w:rsidP="004014DF">
      <w:pPr>
        <w:pStyle w:val="PKTpunkt"/>
        <w:keepNext/>
      </w:pPr>
      <w:r w:rsidRPr="00046703">
        <w:t>8)</w:t>
      </w:r>
      <w:r w:rsidRPr="00046703">
        <w:tab/>
        <w:t>w</w:t>
      </w:r>
      <w:r w:rsidR="004014DF">
        <w:t xml:space="preserve"> art. </w:t>
      </w:r>
      <w:r w:rsidRPr="00046703">
        <w:t>2</w:t>
      </w:r>
      <w:r w:rsidR="004014DF" w:rsidRPr="00046703">
        <w:t>7</w:t>
      </w:r>
      <w:r w:rsidR="004014DF">
        <w:t> </w:t>
      </w:r>
      <w:r w:rsidRPr="00046703">
        <w:t>po</w:t>
      </w:r>
      <w:r w:rsidR="004014DF">
        <w:t xml:space="preserve"> ust. </w:t>
      </w:r>
      <w:r w:rsidRPr="00046703">
        <w:t>1</w:t>
      </w:r>
      <w:r w:rsidR="004014DF" w:rsidRPr="00046703">
        <w:t>0</w:t>
      </w:r>
      <w:r w:rsidR="004014DF">
        <w:t> </w:t>
      </w:r>
      <w:r w:rsidRPr="00046703">
        <w:t>dodaje się</w:t>
      </w:r>
      <w:r w:rsidR="004014DF">
        <w:t xml:space="preserve"> ust. </w:t>
      </w:r>
      <w:r w:rsidRPr="00046703">
        <w:t>10a</w:t>
      </w:r>
      <w:r w:rsidR="004014DF" w:rsidRPr="00046703">
        <w:t xml:space="preserve"> w</w:t>
      </w:r>
      <w:r w:rsidR="004014DF">
        <w:t> </w:t>
      </w:r>
      <w:r w:rsidRPr="00046703">
        <w:t>brzmieniu:</w:t>
      </w:r>
    </w:p>
    <w:p w:rsidR="00AF2B2C" w:rsidRPr="00046703" w:rsidRDefault="004014DF" w:rsidP="00AF2B2C">
      <w:pPr>
        <w:pStyle w:val="ZUSTzmustartykuempunktem"/>
      </w:pPr>
      <w:r>
        <w:t>„</w:t>
      </w:r>
      <w:r w:rsidR="00AF2B2C" w:rsidRPr="00046703">
        <w:t>10a. Na stanowisko zastępcy dyrektora izby celnej właściwego</w:t>
      </w:r>
      <w:r w:rsidRPr="00046703">
        <w:t xml:space="preserve"> w</w:t>
      </w:r>
      <w:r>
        <w:t> </w:t>
      </w:r>
      <w:r w:rsidR="00AF2B2C" w:rsidRPr="00046703">
        <w:t>sprawach organizacyjno</w:t>
      </w:r>
      <w:r>
        <w:softHyphen/>
      </w:r>
      <w:r>
        <w:noBreakHyphen/>
      </w:r>
      <w:r w:rsidR="00AF2B2C" w:rsidRPr="00046703">
        <w:t>finansowych, log</w:t>
      </w:r>
      <w:r w:rsidR="00AF2B2C" w:rsidRPr="00AF2B2C">
        <w:t>i</w:t>
      </w:r>
      <w:r w:rsidR="00AF2B2C" w:rsidRPr="00046703">
        <w:t>stycznych</w:t>
      </w:r>
      <w:r w:rsidRPr="00046703">
        <w:t xml:space="preserve"> i</w:t>
      </w:r>
      <w:r>
        <w:t> </w:t>
      </w:r>
      <w:r w:rsidR="00AF2B2C" w:rsidRPr="00046703">
        <w:t>technicznych może zostać powołany członek korpusu służby cywilnej spełniający kryteria,</w:t>
      </w:r>
      <w:r w:rsidRPr="00046703">
        <w:t xml:space="preserve"> o</w:t>
      </w:r>
      <w:r>
        <w:t> </w:t>
      </w:r>
      <w:r w:rsidR="00AF2B2C" w:rsidRPr="00046703">
        <w:t>których mowa</w:t>
      </w:r>
      <w:r w:rsidRPr="00046703">
        <w:t xml:space="preserve"> w</w:t>
      </w:r>
      <w:r>
        <w:t> ust. </w:t>
      </w:r>
      <w:r w:rsidRPr="00046703">
        <w:t>9</w:t>
      </w:r>
      <w:r>
        <w:t xml:space="preserve"> pkt </w:t>
      </w:r>
      <w:r w:rsidR="00AF2B2C" w:rsidRPr="00046703">
        <w:t>1–</w:t>
      </w:r>
      <w:r w:rsidRPr="00046703">
        <w:t>5</w:t>
      </w:r>
      <w:r>
        <w:t xml:space="preserve"> i </w:t>
      </w:r>
      <w:r w:rsidR="00AF2B2C" w:rsidRPr="00046703">
        <w:t>7–10. Przepis</w:t>
      </w:r>
      <w:r>
        <w:t xml:space="preserve"> art. </w:t>
      </w:r>
      <w:r w:rsidR="00AF2B2C" w:rsidRPr="00046703">
        <w:t>2</w:t>
      </w:r>
      <w:r w:rsidRPr="00046703">
        <w:t>8</w:t>
      </w:r>
      <w:r>
        <w:t> </w:t>
      </w:r>
      <w:r w:rsidR="00AF2B2C" w:rsidRPr="00046703">
        <w:t>stosuje się odpowiednio.</w:t>
      </w:r>
      <w:r>
        <w:t>”</w:t>
      </w:r>
      <w:r w:rsidR="00AF2B2C" w:rsidRPr="00046703">
        <w:t>;</w:t>
      </w:r>
    </w:p>
    <w:p w:rsidR="00AF2B2C" w:rsidRPr="00AF2B2C" w:rsidRDefault="00AF2B2C" w:rsidP="004014DF">
      <w:pPr>
        <w:pStyle w:val="PKTpunkt"/>
        <w:keepNext/>
      </w:pPr>
      <w:r w:rsidRPr="00046703">
        <w:t>9</w:t>
      </w:r>
      <w:r w:rsidRPr="00AF2B2C">
        <w:t>)</w:t>
      </w:r>
      <w:r w:rsidRPr="00AF2B2C">
        <w:tab/>
        <w:t>po</w:t>
      </w:r>
      <w:r w:rsidR="004014DF">
        <w:t xml:space="preserve"> art. </w:t>
      </w:r>
      <w:r w:rsidRPr="00AF2B2C">
        <w:t>2</w:t>
      </w:r>
      <w:r w:rsidR="004014DF" w:rsidRPr="00AF2B2C">
        <w:t>9</w:t>
      </w:r>
      <w:r w:rsidR="004014DF">
        <w:t> </w:t>
      </w:r>
      <w:r w:rsidRPr="00AF2B2C">
        <w:t>dodaje się</w:t>
      </w:r>
      <w:r w:rsidR="004014DF">
        <w:t xml:space="preserve"> art. </w:t>
      </w:r>
      <w:r w:rsidRPr="00AF2B2C">
        <w:t>29a</w:t>
      </w:r>
      <w:r w:rsidR="004014DF" w:rsidRPr="00AF2B2C">
        <w:t xml:space="preserve"> w</w:t>
      </w:r>
      <w:r w:rsidR="004014DF">
        <w:t> </w:t>
      </w:r>
      <w:r w:rsidRPr="00AF2B2C">
        <w:t>brzmieniu:</w:t>
      </w:r>
    </w:p>
    <w:p w:rsidR="00AF2B2C" w:rsidRPr="00AF2B2C" w:rsidRDefault="004014DF" w:rsidP="004014DF">
      <w:pPr>
        <w:pStyle w:val="ZARTzmartartykuempunktem"/>
        <w:keepNext/>
      </w:pPr>
      <w:r>
        <w:t>„</w:t>
      </w:r>
      <w:r w:rsidR="00AF2B2C" w:rsidRPr="00AF2B2C">
        <w:t>Art. 29a. 1.</w:t>
      </w:r>
      <w:r w:rsidRPr="00AF2B2C">
        <w:t xml:space="preserve"> W</w:t>
      </w:r>
      <w:r>
        <w:t> </w:t>
      </w:r>
      <w:r w:rsidR="00AF2B2C" w:rsidRPr="00AF2B2C">
        <w:t>szczególnie uzasadnionych przypadkach</w:t>
      </w:r>
      <w:r w:rsidRPr="00AF2B2C">
        <w:t xml:space="preserve"> w</w:t>
      </w:r>
      <w:r>
        <w:t> </w:t>
      </w:r>
      <w:r w:rsidR="00AF2B2C" w:rsidRPr="00AF2B2C">
        <w:t>celu zapewnienia właściwej organizacji</w:t>
      </w:r>
      <w:r w:rsidRPr="00AF2B2C">
        <w:t xml:space="preserve"> i</w:t>
      </w:r>
      <w:r>
        <w:t> </w:t>
      </w:r>
      <w:r w:rsidR="00AF2B2C" w:rsidRPr="00AF2B2C">
        <w:t>właściwego funkcjonowania jednostki organizacyjnej:</w:t>
      </w:r>
    </w:p>
    <w:p w:rsidR="00AF2B2C" w:rsidRPr="00046703" w:rsidRDefault="00AF2B2C" w:rsidP="0081605D">
      <w:pPr>
        <w:pStyle w:val="ZPKTzmpktartykuempunktem"/>
        <w:spacing w:before="60"/>
      </w:pPr>
      <w:r w:rsidRPr="00046703">
        <w:t>1)</w:t>
      </w:r>
      <w:r w:rsidRPr="00046703">
        <w:tab/>
        <w:t>minister właściwy do spraw finansów publicznych, na wniosek Szefa Służby Celnej, może przenieść dyrektora izby celnej na takie samo stanowisko do innej jednostki organizacyjnej;</w:t>
      </w:r>
    </w:p>
    <w:p w:rsidR="00AF2B2C" w:rsidRPr="00046703" w:rsidRDefault="00AF2B2C" w:rsidP="0081605D">
      <w:pPr>
        <w:pStyle w:val="ZPKTzmpktartykuempunktem"/>
        <w:spacing w:before="60"/>
      </w:pPr>
      <w:r w:rsidRPr="00046703">
        <w:t>2)</w:t>
      </w:r>
      <w:r w:rsidRPr="00046703">
        <w:tab/>
        <w:t>Szef Służby Celnej może przenieść zastępcę dyrektora izby celnej albo naczelnika urzędu celnego na takie s</w:t>
      </w:r>
      <w:r w:rsidRPr="00AF2B2C">
        <w:t>a</w:t>
      </w:r>
      <w:r w:rsidRPr="00046703">
        <w:t>mo stanowisko do innej jednostki organizacyjnej;</w:t>
      </w:r>
    </w:p>
    <w:p w:rsidR="00AF2B2C" w:rsidRPr="00046703" w:rsidRDefault="00AF2B2C" w:rsidP="0081605D">
      <w:pPr>
        <w:pStyle w:val="ZPKTzmpktartykuempunktem"/>
        <w:spacing w:before="60"/>
      </w:pPr>
      <w:r w:rsidRPr="00046703">
        <w:t>3)</w:t>
      </w:r>
      <w:r w:rsidRPr="00046703">
        <w:tab/>
        <w:t>Szef Służby Celnej może przenieść zastępcę naczelnika urzędu celnego na takie samo stanowisko do innego urzędu;</w:t>
      </w:r>
    </w:p>
    <w:p w:rsidR="00AF2B2C" w:rsidRPr="00046703" w:rsidRDefault="00AF2B2C" w:rsidP="0081605D">
      <w:pPr>
        <w:pStyle w:val="ZPKTzmpktartykuempunktem"/>
        <w:spacing w:before="60"/>
      </w:pPr>
      <w:r w:rsidRPr="00046703">
        <w:t>4)</w:t>
      </w:r>
      <w:r w:rsidRPr="00046703">
        <w:tab/>
        <w:t>dyrektor izby celnej może przenieść zastępcę naczelnika urzędu celnego na takie samo stanowisko do innej jednostki organizacyjnej</w:t>
      </w:r>
      <w:r w:rsidR="004014DF" w:rsidRPr="00046703">
        <w:t xml:space="preserve"> w</w:t>
      </w:r>
      <w:r w:rsidR="004014DF">
        <w:t> </w:t>
      </w:r>
      <w:r w:rsidRPr="00046703">
        <w:t>ramach tego samego urzędu.</w:t>
      </w:r>
    </w:p>
    <w:p w:rsidR="00AF2B2C" w:rsidRPr="00046703" w:rsidRDefault="00AF2B2C" w:rsidP="00AF2B2C">
      <w:pPr>
        <w:pStyle w:val="ZUSTzmustartykuempunktem"/>
      </w:pPr>
      <w:r w:rsidRPr="00046703">
        <w:t>2.</w:t>
      </w:r>
      <w:r w:rsidR="004014DF" w:rsidRPr="00046703">
        <w:t xml:space="preserve"> W</w:t>
      </w:r>
      <w:r w:rsidR="004014DF">
        <w:t> </w:t>
      </w:r>
      <w:r w:rsidRPr="00046703">
        <w:t>przypadkach,</w:t>
      </w:r>
      <w:r w:rsidR="004014DF" w:rsidRPr="00046703">
        <w:t xml:space="preserve"> o</w:t>
      </w:r>
      <w:r w:rsidR="004014DF">
        <w:t> </w:t>
      </w:r>
      <w:r w:rsidRPr="00046703">
        <w:t>których mowa</w:t>
      </w:r>
      <w:r w:rsidR="004014DF" w:rsidRPr="00046703">
        <w:t xml:space="preserve"> w</w:t>
      </w:r>
      <w:r w:rsidR="004014DF">
        <w:t> ust. </w:t>
      </w:r>
      <w:r w:rsidRPr="00046703">
        <w:t>1, przepisy</w:t>
      </w:r>
      <w:r w:rsidR="004014DF">
        <w:t xml:space="preserve"> art. </w:t>
      </w:r>
      <w:r w:rsidRPr="00046703">
        <w:t>8</w:t>
      </w:r>
      <w:r w:rsidR="004014DF" w:rsidRPr="00046703">
        <w:t>6</w:t>
      </w:r>
      <w:r w:rsidR="004014DF">
        <w:t xml:space="preserve"> ust. </w:t>
      </w:r>
      <w:r w:rsidRPr="00046703">
        <w:t>4,</w:t>
      </w:r>
      <w:r w:rsidR="004014DF">
        <w:t xml:space="preserve"> ust. </w:t>
      </w:r>
      <w:r w:rsidR="004014DF" w:rsidRPr="00046703">
        <w:t>5</w:t>
      </w:r>
      <w:r w:rsidR="004014DF">
        <w:t xml:space="preserve"> zdanie</w:t>
      </w:r>
      <w:r w:rsidRPr="00046703">
        <w:t xml:space="preserve"> drugie</w:t>
      </w:r>
      <w:r w:rsidR="004014DF" w:rsidRPr="00046703">
        <w:t xml:space="preserve"> i</w:t>
      </w:r>
      <w:r w:rsidR="004014DF">
        <w:t> </w:t>
      </w:r>
      <w:r w:rsidRPr="00046703">
        <w:t>trzecie oraz</w:t>
      </w:r>
      <w:r w:rsidR="004014DF">
        <w:t xml:space="preserve"> ust. </w:t>
      </w:r>
      <w:r w:rsidR="004014DF" w:rsidRPr="00046703">
        <w:t>6</w:t>
      </w:r>
      <w:r w:rsidR="004014DF">
        <w:t> </w:t>
      </w:r>
      <w:r w:rsidRPr="00046703">
        <w:t>st</w:t>
      </w:r>
      <w:r w:rsidRPr="00AF2B2C">
        <w:t>o</w:t>
      </w:r>
      <w:r w:rsidRPr="00046703">
        <w:t>suje się odpowiednio.</w:t>
      </w:r>
    </w:p>
    <w:p w:rsidR="00AF2B2C" w:rsidRPr="00046703" w:rsidRDefault="00AF2B2C" w:rsidP="00AF2B2C">
      <w:pPr>
        <w:pStyle w:val="ZUSTzmustartykuempunktem"/>
      </w:pPr>
      <w:r w:rsidRPr="00046703">
        <w:t>3.</w:t>
      </w:r>
      <w:r w:rsidR="004014DF" w:rsidRPr="00046703">
        <w:t xml:space="preserve"> W</w:t>
      </w:r>
      <w:r w:rsidR="004014DF">
        <w:t> </w:t>
      </w:r>
      <w:r w:rsidRPr="00046703">
        <w:t>szczególnie uzasadnionych przypadkach</w:t>
      </w:r>
      <w:r w:rsidR="004014DF" w:rsidRPr="00046703">
        <w:t xml:space="preserve"> w</w:t>
      </w:r>
      <w:r w:rsidR="004014DF">
        <w:t> </w:t>
      </w:r>
      <w:r w:rsidRPr="00046703">
        <w:t>celu zapewnienia właściwej organizacji</w:t>
      </w:r>
      <w:r w:rsidR="004014DF" w:rsidRPr="00046703">
        <w:t xml:space="preserve"> i</w:t>
      </w:r>
      <w:r w:rsidR="004014DF">
        <w:t> </w:t>
      </w:r>
      <w:r w:rsidRPr="00046703">
        <w:t>właściwego funkcj</w:t>
      </w:r>
      <w:r w:rsidRPr="00AF2B2C">
        <w:t>o</w:t>
      </w:r>
      <w:r w:rsidRPr="00046703">
        <w:t xml:space="preserve">nowania jednostki organizacyjnej dyrektora izby celnej lub zastępcę dyrektora izby celnej można przenieść czasowo na takie samo stanowisko, na okres do </w:t>
      </w:r>
      <w:r w:rsidR="004014DF" w:rsidRPr="00046703">
        <w:t>6</w:t>
      </w:r>
      <w:r w:rsidR="004014DF">
        <w:t> </w:t>
      </w:r>
      <w:r w:rsidRPr="00046703">
        <w:t>miesięcy</w:t>
      </w:r>
      <w:r w:rsidR="004014DF" w:rsidRPr="00046703">
        <w:t xml:space="preserve"> w</w:t>
      </w:r>
      <w:r w:rsidR="004014DF">
        <w:t> </w:t>
      </w:r>
      <w:r w:rsidRPr="00046703">
        <w:t>roku kalendarzowym, do innej jednostki organizacyjnej. Prz</w:t>
      </w:r>
      <w:r w:rsidRPr="00AF2B2C">
        <w:t>e</w:t>
      </w:r>
      <w:r w:rsidRPr="00046703">
        <w:t>niesienia dokonuje odpowiednio minister właściwy do spraw finansów publicznych albo Szef Służby Celnej.</w:t>
      </w:r>
    </w:p>
    <w:p w:rsidR="00AF2B2C" w:rsidRPr="00046703" w:rsidRDefault="00AF2B2C" w:rsidP="00AF2B2C">
      <w:pPr>
        <w:pStyle w:val="ZUSTzmustartykuempunktem"/>
      </w:pPr>
      <w:r w:rsidRPr="00046703">
        <w:t>4.</w:t>
      </w:r>
      <w:r w:rsidR="004014DF" w:rsidRPr="00046703">
        <w:t xml:space="preserve"> W</w:t>
      </w:r>
      <w:r w:rsidR="004014DF">
        <w:t> </w:t>
      </w:r>
      <w:r w:rsidRPr="00046703">
        <w:t>szczególnie uzasadnionych przypadkach</w:t>
      </w:r>
      <w:r w:rsidR="004014DF" w:rsidRPr="00046703">
        <w:t xml:space="preserve"> w</w:t>
      </w:r>
      <w:r w:rsidR="004014DF">
        <w:t> </w:t>
      </w:r>
      <w:r w:rsidRPr="00046703">
        <w:t>celu zapewnienia właściwej organizacji</w:t>
      </w:r>
      <w:r w:rsidR="004014DF" w:rsidRPr="00046703">
        <w:t xml:space="preserve"> i</w:t>
      </w:r>
      <w:r w:rsidR="004014DF">
        <w:t> </w:t>
      </w:r>
      <w:r w:rsidRPr="00046703">
        <w:t>właściwego funkcj</w:t>
      </w:r>
      <w:r w:rsidRPr="00AF2B2C">
        <w:t>o</w:t>
      </w:r>
      <w:r w:rsidRPr="00046703">
        <w:t>nowania jednostki organizacyjnej naczelnika urzędu celnego lub zastępcę naczelnika urzędu celnego można prz</w:t>
      </w:r>
      <w:r w:rsidRPr="00AF2B2C">
        <w:t>e</w:t>
      </w:r>
      <w:r w:rsidRPr="00046703">
        <w:t xml:space="preserve">nieść czasowo na takie samo stanowisko, na okres do </w:t>
      </w:r>
      <w:r w:rsidR="004014DF" w:rsidRPr="00046703">
        <w:t>6</w:t>
      </w:r>
      <w:r w:rsidR="004014DF">
        <w:t> </w:t>
      </w:r>
      <w:r w:rsidRPr="00046703">
        <w:t>miesięcy</w:t>
      </w:r>
      <w:r w:rsidR="004014DF" w:rsidRPr="00046703">
        <w:t xml:space="preserve"> w</w:t>
      </w:r>
      <w:r w:rsidR="004014DF">
        <w:t> </w:t>
      </w:r>
      <w:r w:rsidRPr="00046703">
        <w:t>roku kalendarzowym, do innej jednostki organ</w:t>
      </w:r>
      <w:r w:rsidRPr="00AF2B2C">
        <w:t>i</w:t>
      </w:r>
      <w:r w:rsidRPr="00046703">
        <w:t>zacyjnej. Przeniesienia dokonuje odpowiednio Szef Służby Celnej albo dyrektor izby celnej.</w:t>
      </w:r>
    </w:p>
    <w:p w:rsidR="00AF2B2C" w:rsidRPr="00046703" w:rsidRDefault="00AF2B2C" w:rsidP="00AF2B2C">
      <w:pPr>
        <w:pStyle w:val="ZUSTzmustartykuempunktem"/>
      </w:pPr>
      <w:r w:rsidRPr="00046703">
        <w:t>5.</w:t>
      </w:r>
      <w:r w:rsidR="004014DF" w:rsidRPr="00046703">
        <w:t xml:space="preserve"> W</w:t>
      </w:r>
      <w:r w:rsidR="004014DF">
        <w:t> </w:t>
      </w:r>
      <w:r w:rsidRPr="00046703">
        <w:t>okresie czasowego przeniesienia dyrektora izby celnej lub naczelnika urzędu celnego pełnienie obowią</w:t>
      </w:r>
      <w:r w:rsidRPr="00AF2B2C">
        <w:t>z</w:t>
      </w:r>
      <w:r w:rsidRPr="00046703">
        <w:t>ków dyrektora izby celnej lub naczelnika urzędu celnego powierza się jednemu</w:t>
      </w:r>
      <w:r w:rsidR="004014DF" w:rsidRPr="00046703">
        <w:t xml:space="preserve"> z</w:t>
      </w:r>
      <w:r w:rsidR="004014DF">
        <w:t> </w:t>
      </w:r>
      <w:r w:rsidRPr="00046703">
        <w:t>jego zastępców. Powierzenia dok</w:t>
      </w:r>
      <w:r w:rsidRPr="00AF2B2C">
        <w:t>o</w:t>
      </w:r>
      <w:r w:rsidRPr="00046703">
        <w:t>nuje odpowiednio minister właściwy do spraw finansów publicznych albo Szef Służby Celnej.</w:t>
      </w:r>
    </w:p>
    <w:p w:rsidR="00AF2B2C" w:rsidRPr="00046703" w:rsidRDefault="00AF2B2C" w:rsidP="00AF2B2C">
      <w:pPr>
        <w:pStyle w:val="ZUSTzmustartykuempunktem"/>
      </w:pPr>
      <w:r w:rsidRPr="00046703">
        <w:t>6.</w:t>
      </w:r>
      <w:r w:rsidR="004014DF" w:rsidRPr="00046703">
        <w:t xml:space="preserve"> W</w:t>
      </w:r>
      <w:r w:rsidR="004014DF">
        <w:t> </w:t>
      </w:r>
      <w:r w:rsidRPr="00046703">
        <w:t>okresie czasowego przeniesienia zastępcy dyrektora izby celnej lub zastępcy naczelnika urzędu celnego pełnienie obowiązków zastępcy dyrektora izby celnej lub zastępcy naczelnika urzędu celnego powierza się funkcj</w:t>
      </w:r>
      <w:r w:rsidRPr="00AF2B2C">
        <w:t>o</w:t>
      </w:r>
      <w:r w:rsidRPr="00046703">
        <w:t>nariuszowi</w:t>
      </w:r>
      <w:r w:rsidR="004014DF" w:rsidRPr="00046703">
        <w:t xml:space="preserve"> z</w:t>
      </w:r>
      <w:r w:rsidR="004014DF">
        <w:t> </w:t>
      </w:r>
      <w:r w:rsidRPr="00046703">
        <w:t>korpusu oficerów Służby Celnej lub członkowi korpusu służby cywilnej. Powierzenia dokonuje odp</w:t>
      </w:r>
      <w:r w:rsidRPr="00AF2B2C">
        <w:t>o</w:t>
      </w:r>
      <w:r w:rsidRPr="00046703">
        <w:t>wiednio Szef Służby Celnej albo dyrektor izby celnej.</w:t>
      </w:r>
    </w:p>
    <w:p w:rsidR="00AF2B2C" w:rsidRPr="00046703" w:rsidRDefault="00AF2B2C" w:rsidP="00AF2B2C">
      <w:pPr>
        <w:pStyle w:val="ZUSTzmustartykuempunktem"/>
      </w:pPr>
      <w:r w:rsidRPr="00046703">
        <w:t>7. Przepisów</w:t>
      </w:r>
      <w:r w:rsidR="004014DF">
        <w:t xml:space="preserve"> ust. </w:t>
      </w:r>
      <w:r w:rsidR="004014DF" w:rsidRPr="00046703">
        <w:t>5</w:t>
      </w:r>
      <w:r w:rsidR="004014DF">
        <w:t xml:space="preserve"> i </w:t>
      </w:r>
      <w:r w:rsidR="004014DF" w:rsidRPr="00046703">
        <w:t>6</w:t>
      </w:r>
      <w:r w:rsidR="004014DF">
        <w:t> </w:t>
      </w:r>
      <w:r w:rsidRPr="00046703">
        <w:t>nie stosuje się, gdy na okres czasowego przeniesienia dyrektora izby celnej, naczelnika urzędu celnego lub ich zastępców na ich miejsce zostanie przeniesiony dyrektor izby celnej, naczelnik urzędu celn</w:t>
      </w:r>
      <w:r w:rsidRPr="00AF2B2C">
        <w:t>e</w:t>
      </w:r>
      <w:r w:rsidRPr="00046703">
        <w:t>go lub ich zastępcy</w:t>
      </w:r>
      <w:r w:rsidR="004014DF" w:rsidRPr="00046703">
        <w:t xml:space="preserve"> z</w:t>
      </w:r>
      <w:r w:rsidR="004014DF">
        <w:t> </w:t>
      </w:r>
      <w:r w:rsidRPr="00046703">
        <w:t>innej jednostki organizacyjnej.</w:t>
      </w:r>
    </w:p>
    <w:p w:rsidR="00AF2B2C" w:rsidRPr="00046703" w:rsidRDefault="00AF2B2C" w:rsidP="00AF2B2C">
      <w:pPr>
        <w:pStyle w:val="ZUSTzmustartykuempunktem"/>
      </w:pPr>
      <w:r w:rsidRPr="00046703">
        <w:t>8.</w:t>
      </w:r>
      <w:r w:rsidR="004014DF" w:rsidRPr="00046703">
        <w:t xml:space="preserve"> W</w:t>
      </w:r>
      <w:r w:rsidR="004014DF">
        <w:t> </w:t>
      </w:r>
      <w:r w:rsidRPr="00046703">
        <w:t>przypadkach,</w:t>
      </w:r>
      <w:r w:rsidR="004014DF" w:rsidRPr="00046703">
        <w:t xml:space="preserve"> o</w:t>
      </w:r>
      <w:r w:rsidR="004014DF">
        <w:t> </w:t>
      </w:r>
      <w:r w:rsidRPr="00046703">
        <w:t>których mowa</w:t>
      </w:r>
      <w:r w:rsidR="004014DF" w:rsidRPr="00046703">
        <w:t xml:space="preserve"> w</w:t>
      </w:r>
      <w:r w:rsidR="004014DF">
        <w:t> ust. </w:t>
      </w:r>
      <w:r w:rsidRPr="00046703">
        <w:t>1, przeniesienie jest równoznaczne z odwołaniem ze stanowiska</w:t>
      </w:r>
      <w:r w:rsidR="004014DF" w:rsidRPr="00046703">
        <w:t xml:space="preserve"> w</w:t>
      </w:r>
      <w:r w:rsidR="004014DF">
        <w:t> </w:t>
      </w:r>
      <w:r w:rsidRPr="00046703">
        <w:t>jednostce organizacyjnej przed przeniesieniem i powołaniem na stanowisko</w:t>
      </w:r>
      <w:r w:rsidR="004014DF" w:rsidRPr="00046703">
        <w:t xml:space="preserve"> w</w:t>
      </w:r>
      <w:r w:rsidR="004014DF">
        <w:t> </w:t>
      </w:r>
      <w:r w:rsidRPr="00046703">
        <w:t>jednostce organizacyjnej, do której funkcjonariusz został przeniesiony.</w:t>
      </w:r>
    </w:p>
    <w:p w:rsidR="00AF2B2C" w:rsidRPr="00046703" w:rsidRDefault="00AF2B2C" w:rsidP="00AF2B2C">
      <w:pPr>
        <w:pStyle w:val="ZUSTzmustartykuempunktem"/>
      </w:pPr>
      <w:r w:rsidRPr="0081605D">
        <w:rPr>
          <w:spacing w:val="2"/>
        </w:rPr>
        <w:t>9.</w:t>
      </w:r>
      <w:r w:rsidR="004014DF" w:rsidRPr="0081605D">
        <w:rPr>
          <w:spacing w:val="2"/>
        </w:rPr>
        <w:t xml:space="preserve"> W </w:t>
      </w:r>
      <w:r w:rsidRPr="0081605D">
        <w:rPr>
          <w:spacing w:val="2"/>
        </w:rPr>
        <w:t>przypadkach,</w:t>
      </w:r>
      <w:r w:rsidR="004014DF" w:rsidRPr="0081605D">
        <w:rPr>
          <w:spacing w:val="2"/>
        </w:rPr>
        <w:t xml:space="preserve"> o </w:t>
      </w:r>
      <w:r w:rsidRPr="0081605D">
        <w:rPr>
          <w:spacing w:val="2"/>
        </w:rPr>
        <w:t>których mowa</w:t>
      </w:r>
      <w:r w:rsidR="004014DF" w:rsidRPr="0081605D">
        <w:rPr>
          <w:spacing w:val="2"/>
        </w:rPr>
        <w:t xml:space="preserve"> w ust. 3 i </w:t>
      </w:r>
      <w:r w:rsidRPr="0081605D">
        <w:rPr>
          <w:spacing w:val="2"/>
        </w:rPr>
        <w:t>4, przeniesienie jest równoznaczne z powierzeniem pełnienia</w:t>
      </w:r>
      <w:r w:rsidRPr="00046703">
        <w:t xml:space="preserve"> o</w:t>
      </w:r>
      <w:r w:rsidRPr="00AF2B2C">
        <w:t>b</w:t>
      </w:r>
      <w:r w:rsidRPr="00046703">
        <w:t>owiązków na stanowisku</w:t>
      </w:r>
      <w:r w:rsidR="004014DF" w:rsidRPr="00046703">
        <w:t xml:space="preserve"> w</w:t>
      </w:r>
      <w:r w:rsidR="004014DF">
        <w:t> </w:t>
      </w:r>
      <w:r w:rsidRPr="00046703">
        <w:t>jednostce organizacyjnej, do której funkcjonariusz został przeniesiony. Przepis</w:t>
      </w:r>
      <w:r w:rsidR="004014DF">
        <w:t xml:space="preserve"> art. </w:t>
      </w:r>
      <w:r w:rsidRPr="00046703">
        <w:t>8</w:t>
      </w:r>
      <w:r w:rsidR="004014DF" w:rsidRPr="00046703">
        <w:t>6</w:t>
      </w:r>
      <w:r w:rsidR="004014DF">
        <w:t xml:space="preserve"> ust. </w:t>
      </w:r>
      <w:r w:rsidR="004014DF" w:rsidRPr="00046703">
        <w:t>6</w:t>
      </w:r>
      <w:r w:rsidR="004014DF">
        <w:t> </w:t>
      </w:r>
      <w:r w:rsidRPr="00046703">
        <w:t>stosuje się odpowiednio.</w:t>
      </w:r>
    </w:p>
    <w:p w:rsidR="00AF2B2C" w:rsidRPr="00046703" w:rsidRDefault="00AF2B2C" w:rsidP="00AF2B2C">
      <w:pPr>
        <w:pStyle w:val="ZUSTzmustartykuempunktem"/>
      </w:pPr>
      <w:r w:rsidRPr="00046703">
        <w:t>10.</w:t>
      </w:r>
      <w:r w:rsidR="004014DF" w:rsidRPr="00046703">
        <w:t xml:space="preserve"> W</w:t>
      </w:r>
      <w:r w:rsidR="004014DF">
        <w:t> </w:t>
      </w:r>
      <w:r w:rsidRPr="00046703">
        <w:t>przypadkach,</w:t>
      </w:r>
      <w:r w:rsidR="004014DF" w:rsidRPr="00046703">
        <w:t xml:space="preserve"> o</w:t>
      </w:r>
      <w:r w:rsidR="004014DF">
        <w:t> </w:t>
      </w:r>
      <w:r w:rsidRPr="00046703">
        <w:t>których mowa</w:t>
      </w:r>
      <w:r w:rsidR="004014DF" w:rsidRPr="00046703">
        <w:t xml:space="preserve"> w</w:t>
      </w:r>
      <w:r w:rsidR="004014DF">
        <w:t> ust. </w:t>
      </w:r>
      <w:r w:rsidRPr="00046703">
        <w:t xml:space="preserve">1, </w:t>
      </w:r>
      <w:r w:rsidR="004014DF" w:rsidRPr="00046703">
        <w:t>3</w:t>
      </w:r>
      <w:r w:rsidR="004014DF">
        <w:t xml:space="preserve"> i </w:t>
      </w:r>
      <w:r w:rsidRPr="00046703">
        <w:t>4, stosuje się odpowiednio przepisy</w:t>
      </w:r>
      <w:r w:rsidR="004014DF">
        <w:t xml:space="preserve"> art. </w:t>
      </w:r>
      <w:r w:rsidRPr="00046703">
        <w:t>91–93.</w:t>
      </w:r>
      <w:r w:rsidR="004014DF">
        <w:t>”</w:t>
      </w:r>
      <w:r w:rsidRPr="00046703">
        <w:t>;</w:t>
      </w:r>
    </w:p>
    <w:p w:rsidR="00AF2B2C" w:rsidRPr="00AF2B2C" w:rsidRDefault="00AF2B2C" w:rsidP="004014DF">
      <w:pPr>
        <w:pStyle w:val="PKTpunkt"/>
        <w:keepNext/>
      </w:pPr>
      <w:r w:rsidRPr="00046703">
        <w:t>1</w:t>
      </w:r>
      <w:r w:rsidRPr="00AF2B2C">
        <w:t>0)</w:t>
      </w:r>
      <w:r w:rsidRPr="00AF2B2C">
        <w:tab/>
        <w:t>w</w:t>
      </w:r>
      <w:r w:rsidR="004014DF">
        <w:t xml:space="preserve"> art. </w:t>
      </w:r>
      <w:r w:rsidRPr="00AF2B2C">
        <w:t>30:</w:t>
      </w:r>
    </w:p>
    <w:p w:rsidR="00AF2B2C" w:rsidRPr="00AF2B2C" w:rsidRDefault="00AF2B2C" w:rsidP="004014DF">
      <w:pPr>
        <w:pStyle w:val="LITlitera"/>
        <w:keepNext/>
      </w:pPr>
      <w:r w:rsidRPr="00046703">
        <w:t>a)</w:t>
      </w:r>
      <w:r w:rsidRPr="00046703">
        <w:tab/>
        <w:t>w</w:t>
      </w:r>
      <w:r w:rsidR="004014DF">
        <w:t xml:space="preserve"> ust. </w:t>
      </w:r>
      <w:r w:rsidRPr="00046703">
        <w:t>3:</w:t>
      </w:r>
    </w:p>
    <w:p w:rsidR="00AF2B2C" w:rsidRPr="00AF2B2C" w:rsidRDefault="00AF2B2C" w:rsidP="0081605D">
      <w:pPr>
        <w:pStyle w:val="TIRtiret"/>
        <w:keepNext/>
        <w:spacing w:before="80"/>
      </w:pPr>
      <w:r w:rsidRPr="00046703">
        <w:t>–</w:t>
      </w:r>
      <w:r w:rsidRPr="00046703">
        <w:tab/>
        <w:t xml:space="preserve">pkt </w:t>
      </w:r>
      <w:r w:rsidR="004014DF" w:rsidRPr="00046703">
        <w:t>6</w:t>
      </w:r>
      <w:r w:rsidR="004014DF">
        <w:t> </w:t>
      </w:r>
      <w:r w:rsidRPr="00046703">
        <w:t>otrzymuje brzmienie:</w:t>
      </w:r>
    </w:p>
    <w:p w:rsidR="00AF2B2C" w:rsidRPr="00046703" w:rsidRDefault="004014DF" w:rsidP="0081605D">
      <w:pPr>
        <w:pStyle w:val="ZTIRPKTzmpkttiret"/>
        <w:spacing w:before="60"/>
      </w:pPr>
      <w:r>
        <w:t>„</w:t>
      </w:r>
      <w:r w:rsidR="00AF2B2C" w:rsidRPr="00046703">
        <w:t>6)</w:t>
      </w:r>
      <w:r w:rsidR="00AF2B2C" w:rsidRPr="00046703">
        <w:tab/>
        <w:t>prawidłowość wypłaty refundacji wywozowych przyznawanych w przypadku wywozu produktów ro</w:t>
      </w:r>
      <w:r w:rsidR="00AF2B2C" w:rsidRPr="00AF2B2C">
        <w:t>l</w:t>
      </w:r>
      <w:r w:rsidR="00AF2B2C" w:rsidRPr="00046703">
        <w:t>nych do państw trzecich, realizowanych</w:t>
      </w:r>
      <w:r w:rsidRPr="00046703">
        <w:t xml:space="preserve"> w</w:t>
      </w:r>
      <w:r>
        <w:t> </w:t>
      </w:r>
      <w:r w:rsidR="00AF2B2C" w:rsidRPr="00046703">
        <w:t>ramach finansowania wspólnej polityki rolnej, zgodnie z rozporządzeniem (UE)</w:t>
      </w:r>
      <w:r>
        <w:t xml:space="preserve"> nr </w:t>
      </w:r>
      <w:r w:rsidR="00AF2B2C" w:rsidRPr="00046703">
        <w:t>1306/201</w:t>
      </w:r>
      <w:r w:rsidRPr="00046703">
        <w:t>3</w:t>
      </w:r>
      <w:r>
        <w:t xml:space="preserve"> i </w:t>
      </w:r>
      <w:r w:rsidR="00AF2B2C" w:rsidRPr="00046703">
        <w:t>na zasadach określonych</w:t>
      </w:r>
      <w:r w:rsidRPr="00046703">
        <w:t xml:space="preserve"> w</w:t>
      </w:r>
      <w:r>
        <w:t> </w:t>
      </w:r>
      <w:r w:rsidR="00AF2B2C" w:rsidRPr="00046703">
        <w:t>tytule V rozdziale III tego rozp</w:t>
      </w:r>
      <w:r w:rsidR="00AF2B2C" w:rsidRPr="00AF2B2C">
        <w:t>o</w:t>
      </w:r>
      <w:r w:rsidR="00AF2B2C" w:rsidRPr="00046703">
        <w:t>rządzenia;</w:t>
      </w:r>
      <w:r>
        <w:t>”</w:t>
      </w:r>
      <w:r w:rsidR="00AF2B2C" w:rsidRPr="00046703">
        <w:t>,</w:t>
      </w:r>
    </w:p>
    <w:p w:rsidR="00AF2B2C" w:rsidRPr="00AF2B2C" w:rsidRDefault="00AF2B2C" w:rsidP="004014DF">
      <w:pPr>
        <w:pStyle w:val="TIRtiret"/>
        <w:keepNext/>
      </w:pPr>
      <w:r w:rsidRPr="00046703">
        <w:lastRenderedPageBreak/>
        <w:t>–</w:t>
      </w:r>
      <w:r w:rsidRPr="00046703">
        <w:tab/>
        <w:t>po</w:t>
      </w:r>
      <w:r w:rsidR="004014DF">
        <w:t xml:space="preserve"> pkt </w:t>
      </w:r>
      <w:r w:rsidR="004014DF" w:rsidRPr="00046703">
        <w:t>9</w:t>
      </w:r>
      <w:r w:rsidR="004014DF">
        <w:t> </w:t>
      </w:r>
      <w:r w:rsidRPr="00046703">
        <w:t>dodaje się</w:t>
      </w:r>
      <w:r w:rsidR="004014DF">
        <w:t xml:space="preserve"> pkt </w:t>
      </w:r>
      <w:r w:rsidRPr="00046703">
        <w:t>9a</w:t>
      </w:r>
      <w:r w:rsidR="004014DF" w:rsidRPr="00046703">
        <w:t xml:space="preserve"> w</w:t>
      </w:r>
      <w:r w:rsidR="004014DF">
        <w:t> </w:t>
      </w:r>
      <w:r w:rsidRPr="00046703">
        <w:t>brzmieniu:</w:t>
      </w:r>
    </w:p>
    <w:p w:rsidR="00AF2B2C" w:rsidRPr="00046703" w:rsidRDefault="004014DF" w:rsidP="0081605D">
      <w:pPr>
        <w:pStyle w:val="ZTIRPKTzmpkttiret"/>
        <w:spacing w:before="60"/>
      </w:pPr>
      <w:r>
        <w:t>„</w:t>
      </w:r>
      <w:r w:rsidR="00AF2B2C" w:rsidRPr="00046703">
        <w:t>9a)</w:t>
      </w:r>
      <w:r w:rsidR="00AF2B2C" w:rsidRPr="00046703">
        <w:tab/>
        <w:t>przestrzeganie przepisów</w:t>
      </w:r>
      <w:r w:rsidRPr="00046703">
        <w:t xml:space="preserve"> z</w:t>
      </w:r>
      <w:r>
        <w:t> </w:t>
      </w:r>
      <w:r w:rsidR="00AF2B2C" w:rsidRPr="00046703">
        <w:t>zakresu ochrony zdrowia zwierząt oraz bezpieczeństwa produktów poch</w:t>
      </w:r>
      <w:r w:rsidR="00AF2B2C" w:rsidRPr="00AF2B2C">
        <w:t>o</w:t>
      </w:r>
      <w:r w:rsidR="00AF2B2C" w:rsidRPr="00046703">
        <w:t>dzenia zwierzęcego, ochrony roślin, środków ochrony roślin oraz jakości handlowej artykułów rolno</w:t>
      </w:r>
      <w:r>
        <w:softHyphen/>
      </w:r>
      <w:r>
        <w:noBreakHyphen/>
      </w:r>
      <w:r w:rsidR="00AF2B2C" w:rsidRPr="00046703">
        <w:t>spożywczych,</w:t>
      </w:r>
      <w:r w:rsidRPr="00046703">
        <w:t xml:space="preserve"> w</w:t>
      </w:r>
      <w:r>
        <w:t> </w:t>
      </w:r>
      <w:r w:rsidR="00AF2B2C" w:rsidRPr="00046703">
        <w:t>zakresie należącym do właściwości Inspekcji Weterynaryjnej, Państwowej Inspekcji Ochrony Roślin</w:t>
      </w:r>
      <w:r w:rsidRPr="00046703">
        <w:t xml:space="preserve"> i</w:t>
      </w:r>
      <w:r>
        <w:t> </w:t>
      </w:r>
      <w:r w:rsidR="00AF2B2C" w:rsidRPr="00046703">
        <w:t>Nasiennictwa oraz Inspekcji Jakości Handlowej Artykułów Rolno</w:t>
      </w:r>
      <w:r>
        <w:softHyphen/>
      </w:r>
      <w:r>
        <w:noBreakHyphen/>
      </w:r>
      <w:r w:rsidR="00AF2B2C" w:rsidRPr="00046703">
        <w:t>Spożywczych, określonym</w:t>
      </w:r>
      <w:r w:rsidRPr="00046703">
        <w:t xml:space="preserve"> w</w:t>
      </w:r>
      <w:r>
        <w:t> </w:t>
      </w:r>
      <w:r w:rsidR="00AF2B2C" w:rsidRPr="00046703">
        <w:t>rozporządzeniu wydanym na podstawie</w:t>
      </w:r>
      <w:r>
        <w:t xml:space="preserve"> ust. </w:t>
      </w:r>
      <w:r w:rsidR="00AF2B2C" w:rsidRPr="00046703">
        <w:t>8;</w:t>
      </w:r>
      <w:r>
        <w:t>”</w:t>
      </w:r>
      <w:r w:rsidR="00AF2B2C" w:rsidRPr="00046703">
        <w:t>,</w:t>
      </w:r>
    </w:p>
    <w:p w:rsidR="00AF2B2C" w:rsidRPr="00AF2B2C" w:rsidRDefault="00AF2B2C" w:rsidP="0026023A">
      <w:pPr>
        <w:pStyle w:val="LITlitera"/>
        <w:keepNext/>
        <w:spacing w:before="100"/>
      </w:pPr>
      <w:r w:rsidRPr="00046703">
        <w:t>b)</w:t>
      </w:r>
      <w:r w:rsidRPr="00046703">
        <w:tab/>
        <w:t>po</w:t>
      </w:r>
      <w:r w:rsidR="004014DF">
        <w:t xml:space="preserve"> ust. </w:t>
      </w:r>
      <w:r w:rsidR="004014DF" w:rsidRPr="00046703">
        <w:t>6</w:t>
      </w:r>
      <w:r w:rsidR="004014DF">
        <w:t> </w:t>
      </w:r>
      <w:r w:rsidRPr="00046703">
        <w:t>dodaje się</w:t>
      </w:r>
      <w:r w:rsidR="004014DF">
        <w:t xml:space="preserve"> ust. </w:t>
      </w:r>
      <w:r w:rsidRPr="00046703">
        <w:t>6a</w:t>
      </w:r>
      <w:r w:rsidR="004014DF" w:rsidRPr="00046703">
        <w:t xml:space="preserve"> w</w:t>
      </w:r>
      <w:r w:rsidR="004014DF">
        <w:t> </w:t>
      </w:r>
      <w:r w:rsidRPr="00046703">
        <w:t>brzmieniu:</w:t>
      </w:r>
    </w:p>
    <w:p w:rsidR="00AF2B2C" w:rsidRPr="00046703" w:rsidRDefault="004014DF" w:rsidP="007E37FC">
      <w:pPr>
        <w:pStyle w:val="ZLITUSTzmustliter"/>
      </w:pPr>
      <w:r>
        <w:t>„</w:t>
      </w:r>
      <w:r w:rsidR="00AF2B2C" w:rsidRPr="00046703">
        <w:t>6a. Kontrole,</w:t>
      </w:r>
      <w:r w:rsidRPr="00046703">
        <w:t xml:space="preserve"> o</w:t>
      </w:r>
      <w:r>
        <w:t> </w:t>
      </w:r>
      <w:r w:rsidR="00AF2B2C" w:rsidRPr="00046703">
        <w:t>których mowa</w:t>
      </w:r>
      <w:r w:rsidRPr="00046703">
        <w:t xml:space="preserve"> w</w:t>
      </w:r>
      <w:r>
        <w:t> ust. </w:t>
      </w:r>
      <w:r w:rsidRPr="00046703">
        <w:t>3</w:t>
      </w:r>
      <w:r>
        <w:t xml:space="preserve"> pkt </w:t>
      </w:r>
      <w:r w:rsidR="00AF2B2C" w:rsidRPr="00046703">
        <w:t>9a, Służba Celna wykonuje na przejściach granicznych oraz</w:t>
      </w:r>
      <w:r w:rsidRPr="00046703">
        <w:t xml:space="preserve"> w</w:t>
      </w:r>
      <w:r>
        <w:t> </w:t>
      </w:r>
      <w:r w:rsidR="00AF2B2C" w:rsidRPr="00046703">
        <w:t>oddziałach celnych wewnętrznych.</w:t>
      </w:r>
      <w:r>
        <w:t>”</w:t>
      </w:r>
      <w:r w:rsidR="00AF2B2C" w:rsidRPr="00046703">
        <w:t>,</w:t>
      </w:r>
    </w:p>
    <w:p w:rsidR="00AF2B2C" w:rsidRPr="00AF2B2C" w:rsidRDefault="00AF2B2C" w:rsidP="0026023A">
      <w:pPr>
        <w:pStyle w:val="LITlitera"/>
        <w:keepNext/>
        <w:spacing w:before="100"/>
      </w:pPr>
      <w:r w:rsidRPr="00046703">
        <w:t>c)</w:t>
      </w:r>
      <w:r w:rsidRPr="00046703">
        <w:tab/>
        <w:t>dodaje się</w:t>
      </w:r>
      <w:r w:rsidR="004014DF">
        <w:t xml:space="preserve"> ust. </w:t>
      </w:r>
      <w:r w:rsidR="004014DF" w:rsidRPr="00046703">
        <w:t>8</w:t>
      </w:r>
      <w:r w:rsidR="004014DF">
        <w:t xml:space="preserve"> w </w:t>
      </w:r>
      <w:r w:rsidRPr="00046703">
        <w:t>brzmieniu:</w:t>
      </w:r>
    </w:p>
    <w:p w:rsidR="00AF2B2C" w:rsidRPr="00AF2B2C" w:rsidRDefault="004014DF" w:rsidP="004014DF">
      <w:pPr>
        <w:pStyle w:val="ZLITUSTzmustliter"/>
        <w:keepNext/>
      </w:pPr>
      <w:r>
        <w:t>„</w:t>
      </w:r>
      <w:r w:rsidR="00AF2B2C" w:rsidRPr="00AF2B2C">
        <w:t>8. Minister właściwy do spraw finansów publicznych</w:t>
      </w:r>
      <w:r w:rsidRPr="00AF2B2C">
        <w:t xml:space="preserve"> w</w:t>
      </w:r>
      <w:r>
        <w:t> </w:t>
      </w:r>
      <w:r w:rsidR="00AF2B2C" w:rsidRPr="00AF2B2C">
        <w:t>porozumieniu z ministrem właściwym do spraw rolnictwa</w:t>
      </w:r>
      <w:r w:rsidRPr="00AF2B2C">
        <w:t xml:space="preserve"> i</w:t>
      </w:r>
      <w:r>
        <w:t> </w:t>
      </w:r>
      <w:r w:rsidR="00AF2B2C" w:rsidRPr="00AF2B2C">
        <w:t>ministrem właściwym do spraw rynków rolnych może określić,</w:t>
      </w:r>
      <w:r w:rsidRPr="00AF2B2C">
        <w:t xml:space="preserve"> w</w:t>
      </w:r>
      <w:r>
        <w:t> </w:t>
      </w:r>
      <w:r w:rsidR="00AF2B2C" w:rsidRPr="00AF2B2C">
        <w:t>drodze rozporządzenia:</w:t>
      </w:r>
    </w:p>
    <w:p w:rsidR="00AF2B2C" w:rsidRPr="00046703" w:rsidRDefault="00AF2B2C" w:rsidP="0026023A">
      <w:pPr>
        <w:pStyle w:val="ZLITPKTzmpktliter"/>
        <w:spacing w:before="60"/>
      </w:pPr>
      <w:r w:rsidRPr="00046703">
        <w:t>1)</w:t>
      </w:r>
      <w:r w:rsidRPr="00046703">
        <w:tab/>
        <w:t>zakres kontroli,</w:t>
      </w:r>
      <w:r w:rsidR="004014DF" w:rsidRPr="00046703">
        <w:t xml:space="preserve"> o</w:t>
      </w:r>
      <w:r w:rsidR="004014DF">
        <w:t> </w:t>
      </w:r>
      <w:r w:rsidRPr="00046703">
        <w:t>których mowa</w:t>
      </w:r>
      <w:r w:rsidR="004014DF" w:rsidRPr="00046703">
        <w:t xml:space="preserve"> w</w:t>
      </w:r>
      <w:r w:rsidR="004014DF">
        <w:t> ust. </w:t>
      </w:r>
      <w:r w:rsidR="004014DF" w:rsidRPr="00046703">
        <w:t>3</w:t>
      </w:r>
      <w:r w:rsidR="004014DF">
        <w:t xml:space="preserve"> pkt </w:t>
      </w:r>
      <w:r w:rsidRPr="00046703">
        <w:t>9a, które będą wykonywane przez organy Służby Celnej, uwzględniając możliwości techniczne Służby Celnej i zakres wiedzy specjalistycznej funkcjonariuszy,</w:t>
      </w:r>
      <w:r w:rsidR="004014DF" w:rsidRPr="00046703">
        <w:t xml:space="preserve"> a</w:t>
      </w:r>
      <w:r w:rsidR="004014DF">
        <w:t> </w:t>
      </w:r>
      <w:r w:rsidRPr="00046703">
        <w:t>także potrzebę wykonywania sprawnej</w:t>
      </w:r>
      <w:r w:rsidR="004014DF" w:rsidRPr="00046703">
        <w:t xml:space="preserve"> i</w:t>
      </w:r>
      <w:r w:rsidR="004014DF">
        <w:t> </w:t>
      </w:r>
      <w:r w:rsidRPr="00046703">
        <w:t>efektywnej kontroli przy zapewnieniu płynności ruchu na prze</w:t>
      </w:r>
      <w:r w:rsidRPr="00AF2B2C">
        <w:t>j</w:t>
      </w:r>
      <w:r w:rsidRPr="00046703">
        <w:t>ściach granicznych dla ochrony bezpieczeństwa obszaru celnego Unii Europejskiej;</w:t>
      </w:r>
    </w:p>
    <w:p w:rsidR="00AF2B2C" w:rsidRPr="00046703" w:rsidRDefault="00AF2B2C" w:rsidP="0026023A">
      <w:pPr>
        <w:pStyle w:val="ZLITPKTzmpktliter"/>
        <w:spacing w:before="60"/>
      </w:pPr>
      <w:r w:rsidRPr="00046703">
        <w:t>2)</w:t>
      </w:r>
      <w:r w:rsidRPr="00046703">
        <w:tab/>
        <w:t>sposób</w:t>
      </w:r>
      <w:r w:rsidR="004014DF" w:rsidRPr="00046703">
        <w:t xml:space="preserve"> i</w:t>
      </w:r>
      <w:r w:rsidR="004014DF">
        <w:t> </w:t>
      </w:r>
      <w:r w:rsidRPr="00046703">
        <w:t>warunki wykonywania przez organy Służby Celnej kontroli,</w:t>
      </w:r>
      <w:r w:rsidR="004014DF" w:rsidRPr="00046703">
        <w:t xml:space="preserve"> o</w:t>
      </w:r>
      <w:r w:rsidR="004014DF">
        <w:t> </w:t>
      </w:r>
      <w:r w:rsidRPr="00046703">
        <w:t>których mowa</w:t>
      </w:r>
      <w:r w:rsidR="004014DF" w:rsidRPr="00046703">
        <w:t xml:space="preserve"> w</w:t>
      </w:r>
      <w:r w:rsidR="004014DF">
        <w:t> ust. </w:t>
      </w:r>
      <w:r w:rsidR="004014DF" w:rsidRPr="00046703">
        <w:t>3</w:t>
      </w:r>
      <w:r w:rsidR="004014DF">
        <w:t xml:space="preserve"> pkt </w:t>
      </w:r>
      <w:r w:rsidRPr="00046703">
        <w:t>9a, uwzględniając specyfikę danego rodzaju kontroli oraz możliwości techniczne Służby Celnej.</w:t>
      </w:r>
      <w:r w:rsidR="004014DF">
        <w:t>”</w:t>
      </w:r>
      <w:r w:rsidRPr="00046703">
        <w:t>;</w:t>
      </w:r>
    </w:p>
    <w:p w:rsidR="00AF2B2C" w:rsidRPr="00AF2B2C" w:rsidRDefault="00AF2B2C" w:rsidP="004014DF">
      <w:pPr>
        <w:pStyle w:val="PKTpunkt"/>
        <w:keepNext/>
      </w:pPr>
      <w:r w:rsidRPr="00046703">
        <w:t>11</w:t>
      </w:r>
      <w:r w:rsidR="0081605D">
        <w:t>)</w:t>
      </w:r>
      <w:r w:rsidR="0081605D">
        <w:tab/>
      </w:r>
      <w:r w:rsidRPr="00AF2B2C">
        <w:t>po</w:t>
      </w:r>
      <w:r w:rsidR="004014DF">
        <w:t xml:space="preserve"> art. </w:t>
      </w:r>
      <w:r w:rsidRPr="00AF2B2C">
        <w:t>3</w:t>
      </w:r>
      <w:r w:rsidR="004014DF" w:rsidRPr="00AF2B2C">
        <w:t>1</w:t>
      </w:r>
      <w:r w:rsidR="004014DF">
        <w:t> </w:t>
      </w:r>
      <w:r w:rsidRPr="00AF2B2C">
        <w:t>dodaje się</w:t>
      </w:r>
      <w:r w:rsidR="004014DF">
        <w:t xml:space="preserve"> art. </w:t>
      </w:r>
      <w:r w:rsidRPr="00AF2B2C">
        <w:t>31a</w:t>
      </w:r>
      <w:r w:rsidR="004014DF" w:rsidRPr="00AF2B2C">
        <w:t xml:space="preserve"> w</w:t>
      </w:r>
      <w:r w:rsidR="004014DF">
        <w:t> </w:t>
      </w:r>
      <w:r w:rsidRPr="00AF2B2C">
        <w:t>brzmieniu:</w:t>
      </w:r>
    </w:p>
    <w:p w:rsidR="00AF2B2C" w:rsidRPr="00046703" w:rsidRDefault="004014DF" w:rsidP="007E37FC">
      <w:pPr>
        <w:pStyle w:val="ZARTzmartartykuempunktem"/>
        <w:spacing w:before="100"/>
      </w:pPr>
      <w:r>
        <w:t>„</w:t>
      </w:r>
      <w:r w:rsidR="00AF2B2C" w:rsidRPr="00046703">
        <w:t>Art. 31a.</w:t>
      </w:r>
      <w:r w:rsidRPr="00046703">
        <w:t xml:space="preserve"> W</w:t>
      </w:r>
      <w:r>
        <w:t> </w:t>
      </w:r>
      <w:r w:rsidR="00AF2B2C" w:rsidRPr="00046703">
        <w:t>zakresie niezbędnym do realizacji przez Służbę Celną czynności związanych z wykonywaniem kontroli,</w:t>
      </w:r>
      <w:r w:rsidRPr="00046703">
        <w:t xml:space="preserve"> o</w:t>
      </w:r>
      <w:r>
        <w:t> </w:t>
      </w:r>
      <w:r w:rsidR="00AF2B2C" w:rsidRPr="00046703">
        <w:t>której mowa</w:t>
      </w:r>
      <w:r w:rsidRPr="00046703">
        <w:t xml:space="preserve"> w</w:t>
      </w:r>
      <w:r>
        <w:t> art. </w:t>
      </w:r>
      <w:r w:rsidR="00AF2B2C" w:rsidRPr="00046703">
        <w:t>3</w:t>
      </w:r>
      <w:r w:rsidRPr="00046703">
        <w:t>0</w:t>
      </w:r>
      <w:r>
        <w:t xml:space="preserve"> ust. </w:t>
      </w:r>
      <w:r w:rsidRPr="00046703">
        <w:t>2</w:t>
      </w:r>
      <w:r>
        <w:t xml:space="preserve"> pkt </w:t>
      </w:r>
      <w:r w:rsidR="00AF2B2C" w:rsidRPr="00046703">
        <w:t>1, terenowe organy Straży Granicznej,</w:t>
      </w:r>
      <w:r w:rsidRPr="00046703">
        <w:t xml:space="preserve"> o</w:t>
      </w:r>
      <w:r>
        <w:t> </w:t>
      </w:r>
      <w:r w:rsidR="00AF2B2C" w:rsidRPr="00046703">
        <w:t>których mowa</w:t>
      </w:r>
      <w:r w:rsidRPr="00046703">
        <w:t xml:space="preserve"> w</w:t>
      </w:r>
      <w:r>
        <w:t> art. </w:t>
      </w:r>
      <w:r w:rsidRPr="00046703">
        <w:t>5</w:t>
      </w:r>
      <w:r>
        <w:t xml:space="preserve"> ust. </w:t>
      </w:r>
      <w:r w:rsidRPr="00046703">
        <w:t>1</w:t>
      </w:r>
      <w:r>
        <w:t xml:space="preserve"> pkt </w:t>
      </w:r>
      <w:r w:rsidRPr="00046703">
        <w:t>2</w:t>
      </w:r>
      <w:r>
        <w:t> </w:t>
      </w:r>
      <w:r w:rsidR="00AF2B2C" w:rsidRPr="00046703">
        <w:t>ustawy</w:t>
      </w:r>
      <w:r w:rsidRPr="00046703">
        <w:t xml:space="preserve"> z</w:t>
      </w:r>
      <w:r>
        <w:t> </w:t>
      </w:r>
      <w:r w:rsidR="00AF2B2C" w:rsidRPr="00046703">
        <w:t>dnia 1</w:t>
      </w:r>
      <w:r w:rsidRPr="00046703">
        <w:t>2</w:t>
      </w:r>
      <w:r>
        <w:t> </w:t>
      </w:r>
      <w:r w:rsidR="00AF2B2C" w:rsidRPr="00046703">
        <w:t>października 199</w:t>
      </w:r>
      <w:r w:rsidRPr="00046703">
        <w:t>0</w:t>
      </w:r>
      <w:r>
        <w:t> </w:t>
      </w:r>
      <w:r w:rsidR="00AF2B2C" w:rsidRPr="00046703">
        <w:t>r.</w:t>
      </w:r>
      <w:r w:rsidRPr="00046703">
        <w:t xml:space="preserve"> o</w:t>
      </w:r>
      <w:r>
        <w:t> </w:t>
      </w:r>
      <w:r w:rsidR="00AF2B2C" w:rsidRPr="00046703">
        <w:t>Straży Granicznej (</w:t>
      </w:r>
      <w:r>
        <w:t>Dz. U.</w:t>
      </w:r>
      <w:r w:rsidRPr="00046703">
        <w:t xml:space="preserve"> z</w:t>
      </w:r>
      <w:r>
        <w:t> </w:t>
      </w:r>
      <w:r w:rsidR="00AF2B2C" w:rsidRPr="00046703">
        <w:t>201</w:t>
      </w:r>
      <w:r w:rsidRPr="00046703">
        <w:t>4</w:t>
      </w:r>
      <w:r>
        <w:t> </w:t>
      </w:r>
      <w:r w:rsidR="00AF2B2C" w:rsidRPr="00046703">
        <w:t>r.</w:t>
      </w:r>
      <w:r>
        <w:t xml:space="preserve"> poz. </w:t>
      </w:r>
      <w:r w:rsidR="00AF2B2C" w:rsidRPr="00046703">
        <w:t>140</w:t>
      </w:r>
      <w:r w:rsidRPr="00046703">
        <w:t>2</w:t>
      </w:r>
      <w:r>
        <w:t xml:space="preserve"> i </w:t>
      </w:r>
      <w:r w:rsidR="00AF2B2C" w:rsidRPr="00046703">
        <w:t>1822), są uprawnione do przetwarzania w systemach teleinformatycznych informacji pozyskanych</w:t>
      </w:r>
      <w:r w:rsidRPr="00046703">
        <w:t xml:space="preserve"> w</w:t>
      </w:r>
      <w:r>
        <w:t> </w:t>
      </w:r>
      <w:r w:rsidR="00AF2B2C" w:rsidRPr="00046703">
        <w:t>toku kontroli osób</w:t>
      </w:r>
      <w:r w:rsidRPr="00046703">
        <w:t xml:space="preserve"> i</w:t>
      </w:r>
      <w:r>
        <w:t> </w:t>
      </w:r>
      <w:r w:rsidR="00AF2B2C" w:rsidRPr="00046703">
        <w:t>pojazdów prz</w:t>
      </w:r>
      <w:r w:rsidR="00AF2B2C" w:rsidRPr="00046703">
        <w:t>e</w:t>
      </w:r>
      <w:r w:rsidR="00AF2B2C" w:rsidRPr="00046703">
        <w:t>kraczających granicę państwową, stanowiącą granicę zewnętrzną Unii Europejskiej w rozumieniu rozporządzenia (WE)</w:t>
      </w:r>
      <w:r>
        <w:t xml:space="preserve"> nr </w:t>
      </w:r>
      <w:r w:rsidR="00AF2B2C" w:rsidRPr="00046703">
        <w:t>562/200</w:t>
      </w:r>
      <w:r w:rsidRPr="00046703">
        <w:t>6</w:t>
      </w:r>
      <w:r>
        <w:t> </w:t>
      </w:r>
      <w:r w:rsidR="00AF2B2C" w:rsidRPr="00046703">
        <w:t>Parlamentu Europejskiego</w:t>
      </w:r>
      <w:r w:rsidRPr="00046703">
        <w:t xml:space="preserve"> i</w:t>
      </w:r>
      <w:r>
        <w:t> </w:t>
      </w:r>
      <w:r w:rsidR="00AF2B2C" w:rsidRPr="00046703">
        <w:t>Rady</w:t>
      </w:r>
      <w:r w:rsidRPr="00046703">
        <w:t xml:space="preserve"> z</w:t>
      </w:r>
      <w:r>
        <w:t> </w:t>
      </w:r>
      <w:r w:rsidR="00AF2B2C" w:rsidRPr="00046703">
        <w:t>dnia 15 marca 200</w:t>
      </w:r>
      <w:r w:rsidRPr="00046703">
        <w:t>6</w:t>
      </w:r>
      <w:r>
        <w:t> </w:t>
      </w:r>
      <w:r w:rsidR="00AF2B2C" w:rsidRPr="00046703">
        <w:t>r. ustanawiającego wspólnotowy kodeks zasad regulujących przepływ osób przez granice (k</w:t>
      </w:r>
      <w:r w:rsidR="00AF2B2C" w:rsidRPr="00566E54">
        <w:t xml:space="preserve">odeks graniczny </w:t>
      </w:r>
      <w:proofErr w:type="spellStart"/>
      <w:r w:rsidR="00AF2B2C" w:rsidRPr="00566E54">
        <w:t>Schengen</w:t>
      </w:r>
      <w:proofErr w:type="spellEnd"/>
      <w:r w:rsidR="00AF2B2C" w:rsidRPr="00566E54">
        <w:t>) (Dz. Urz. UE L 10</w:t>
      </w:r>
      <w:r w:rsidRPr="00566E54">
        <w:t>5</w:t>
      </w:r>
      <w:r>
        <w:t> </w:t>
      </w:r>
      <w:r w:rsidRPr="00566E54">
        <w:t>z</w:t>
      </w:r>
      <w:r>
        <w:t> </w:t>
      </w:r>
      <w:r w:rsidR="00AF2B2C" w:rsidRPr="00566E54">
        <w:t>13.</w:t>
      </w:r>
      <w:r w:rsidR="0081605D">
        <w:t>04.2006, str. </w:t>
      </w:r>
      <w:r w:rsidR="00AF2B2C" w:rsidRPr="00566E54">
        <w:t>1), i obowiązane do udostępniania organom Służ</w:t>
      </w:r>
      <w:r w:rsidR="00AF2B2C" w:rsidRPr="00046703">
        <w:t>by Celnej tych informacji za pośrednictwem systemu teleinfo</w:t>
      </w:r>
      <w:r w:rsidR="00AF2B2C" w:rsidRPr="00046703">
        <w:t>r</w:t>
      </w:r>
      <w:r w:rsidR="00AF2B2C" w:rsidRPr="00046703">
        <w:t>matycznego Straży Granicznej.</w:t>
      </w:r>
      <w:r>
        <w:t>”</w:t>
      </w:r>
      <w:r w:rsidR="00AF2B2C" w:rsidRPr="00046703">
        <w:t>;</w:t>
      </w:r>
    </w:p>
    <w:p w:rsidR="00AF2B2C" w:rsidRPr="00AF2B2C" w:rsidRDefault="00AF2B2C" w:rsidP="004014DF">
      <w:pPr>
        <w:pStyle w:val="PKTpunkt"/>
        <w:keepNext/>
      </w:pPr>
      <w:r w:rsidRPr="00046703">
        <w:t>12)</w:t>
      </w:r>
      <w:r w:rsidRPr="00046703">
        <w:tab/>
        <w:t>w</w:t>
      </w:r>
      <w:r w:rsidR="004014DF">
        <w:t xml:space="preserve"> art. </w:t>
      </w:r>
      <w:r w:rsidRPr="00046703">
        <w:t>3</w:t>
      </w:r>
      <w:r w:rsidR="004014DF" w:rsidRPr="00046703">
        <w:t>4</w:t>
      </w:r>
      <w:r w:rsidR="004014DF">
        <w:t xml:space="preserve"> w ust. </w:t>
      </w:r>
      <w:r w:rsidR="004014DF" w:rsidRPr="00046703">
        <w:t>1</w:t>
      </w:r>
      <w:r w:rsidR="004014DF">
        <w:t xml:space="preserve"> w pkt </w:t>
      </w:r>
      <w:r w:rsidR="004014DF" w:rsidRPr="00046703">
        <w:t>1</w:t>
      </w:r>
      <w:r w:rsidR="004014DF">
        <w:t xml:space="preserve"> lit. </w:t>
      </w:r>
      <w:r w:rsidR="004014DF" w:rsidRPr="00046703">
        <w:t>a</w:t>
      </w:r>
      <w:r w:rsidR="004014DF">
        <w:t> </w:t>
      </w:r>
      <w:r w:rsidRPr="00046703">
        <w:t>otrzymuje brzmienie:</w:t>
      </w:r>
    </w:p>
    <w:p w:rsidR="00AF2B2C" w:rsidRPr="00046703" w:rsidRDefault="004014DF" w:rsidP="007E37FC">
      <w:pPr>
        <w:pStyle w:val="ZLITzmlitartykuempunktem"/>
      </w:pPr>
      <w:r>
        <w:t>„</w:t>
      </w:r>
      <w:r w:rsidR="00AF2B2C" w:rsidRPr="00046703">
        <w:t>a)</w:t>
      </w:r>
      <w:r w:rsidR="00AF2B2C" w:rsidRPr="00046703">
        <w:tab/>
        <w:t>przesłać właściwemu naczelnikowi urzędu celnego, przed rozpoczęciem działalności gospodarczej</w:t>
      </w:r>
      <w:r w:rsidRPr="00046703">
        <w:t xml:space="preserve"> w</w:t>
      </w:r>
      <w:r>
        <w:t> </w:t>
      </w:r>
      <w:r w:rsidR="00AF2B2C" w:rsidRPr="00046703">
        <w:t>tym zakr</w:t>
      </w:r>
      <w:r w:rsidR="00AF2B2C" w:rsidRPr="00046703">
        <w:t>e</w:t>
      </w:r>
      <w:r w:rsidR="00AF2B2C" w:rsidRPr="00046703">
        <w:t>sie, zgłoszenie oraz dokumentację dotyczącą działalności</w:t>
      </w:r>
      <w:r w:rsidRPr="00046703">
        <w:t xml:space="preserve"> w</w:t>
      </w:r>
      <w:r>
        <w:t> </w:t>
      </w:r>
      <w:r w:rsidR="00AF2B2C" w:rsidRPr="00046703">
        <w:t>tym zakresie,</w:t>
      </w:r>
      <w:r w:rsidRPr="00046703">
        <w:t xml:space="preserve"> a</w:t>
      </w:r>
      <w:r>
        <w:t> </w:t>
      </w:r>
      <w:r w:rsidRPr="00046703">
        <w:t>w</w:t>
      </w:r>
      <w:r>
        <w:t> </w:t>
      </w:r>
      <w:r w:rsidR="00AF2B2C" w:rsidRPr="00046703">
        <w:t>przypadku wznowienia działaln</w:t>
      </w:r>
      <w:r w:rsidR="00AF2B2C" w:rsidRPr="00046703">
        <w:t>o</w:t>
      </w:r>
      <w:r w:rsidR="00AF2B2C" w:rsidRPr="00046703">
        <w:t xml:space="preserve">ści po przerwie trwającej dłużej niż </w:t>
      </w:r>
      <w:r w:rsidRPr="00046703">
        <w:t>3</w:t>
      </w:r>
      <w:r>
        <w:t> </w:t>
      </w:r>
      <w:r w:rsidR="00AF2B2C" w:rsidRPr="00046703">
        <w:t>miesiące – zgłoszenie dotyczące wznowienia tej działalności,</w:t>
      </w:r>
      <w:r>
        <w:t>”</w:t>
      </w:r>
      <w:r w:rsidR="00AF2B2C" w:rsidRPr="00046703">
        <w:t>;</w:t>
      </w:r>
    </w:p>
    <w:p w:rsidR="00AF2B2C" w:rsidRPr="00AF2B2C" w:rsidRDefault="00AF2B2C" w:rsidP="004014DF">
      <w:pPr>
        <w:pStyle w:val="PKTpunkt"/>
        <w:keepNext/>
      </w:pPr>
      <w:r w:rsidRPr="00046703">
        <w:t>13)</w:t>
      </w:r>
      <w:r w:rsidRPr="00046703">
        <w:tab/>
        <w:t>w</w:t>
      </w:r>
      <w:r w:rsidR="004014DF">
        <w:t xml:space="preserve"> art. </w:t>
      </w:r>
      <w:r w:rsidRPr="00046703">
        <w:t>4</w:t>
      </w:r>
      <w:r w:rsidR="004014DF" w:rsidRPr="00046703">
        <w:t>0</w:t>
      </w:r>
      <w:r w:rsidR="004014DF">
        <w:t xml:space="preserve"> ust. </w:t>
      </w:r>
      <w:r w:rsidR="004014DF" w:rsidRPr="00046703">
        <w:t>4</w:t>
      </w:r>
      <w:r w:rsidR="004014DF">
        <w:t> </w:t>
      </w:r>
      <w:r w:rsidRPr="00046703">
        <w:t>otrzymuje brzmienie:</w:t>
      </w:r>
    </w:p>
    <w:p w:rsidR="00AF2B2C" w:rsidRPr="00046703" w:rsidRDefault="004014DF" w:rsidP="007E37FC">
      <w:pPr>
        <w:pStyle w:val="ZARTzmartartykuempunktem"/>
        <w:spacing w:before="100"/>
      </w:pPr>
      <w:r>
        <w:t>„</w:t>
      </w:r>
      <w:r w:rsidR="00AF2B2C" w:rsidRPr="00046703">
        <w:t>4. Protokoły</w:t>
      </w:r>
      <w:r w:rsidRPr="00046703">
        <w:t xml:space="preserve"> z</w:t>
      </w:r>
      <w:r>
        <w:t> </w:t>
      </w:r>
      <w:r w:rsidR="00AF2B2C" w:rsidRPr="00046703">
        <w:t>czynności kontrolnych wykonywanych</w:t>
      </w:r>
      <w:r w:rsidRPr="00046703">
        <w:t xml:space="preserve"> w</w:t>
      </w:r>
      <w:r>
        <w:t> </w:t>
      </w:r>
      <w:r w:rsidR="00AF2B2C" w:rsidRPr="00046703">
        <w:t>miejscach,</w:t>
      </w:r>
      <w:r w:rsidRPr="00046703">
        <w:t xml:space="preserve"> o</w:t>
      </w:r>
      <w:r>
        <w:t> </w:t>
      </w:r>
      <w:r w:rsidR="00AF2B2C" w:rsidRPr="00046703">
        <w:t>których mowa</w:t>
      </w:r>
      <w:r w:rsidRPr="00046703">
        <w:t xml:space="preserve"> w</w:t>
      </w:r>
      <w:r>
        <w:t> art. </w:t>
      </w:r>
      <w:r w:rsidR="00AF2B2C" w:rsidRPr="00046703">
        <w:t>3</w:t>
      </w:r>
      <w:r w:rsidRPr="00046703">
        <w:t>6</w:t>
      </w:r>
      <w:r>
        <w:t xml:space="preserve"> ust. </w:t>
      </w:r>
      <w:r w:rsidRPr="00046703">
        <w:t>2</w:t>
      </w:r>
      <w:r>
        <w:t xml:space="preserve"> i </w:t>
      </w:r>
      <w:r w:rsidR="00AF2B2C" w:rsidRPr="00046703">
        <w:t>3, są sporządzane</w:t>
      </w:r>
      <w:r w:rsidRPr="00046703">
        <w:t xml:space="preserve"> w</w:t>
      </w:r>
      <w:r>
        <w:t> </w:t>
      </w:r>
      <w:r w:rsidR="00AF2B2C" w:rsidRPr="00046703">
        <w:t>przypadku stwierdzenia nieprawidłowości lub na żądanie podmiotu podlegającego kontroli, chyba że czynności te zostały udokumentowane</w:t>
      </w:r>
      <w:r w:rsidRPr="00046703">
        <w:t xml:space="preserve"> w</w:t>
      </w:r>
      <w:r>
        <w:t> </w:t>
      </w:r>
      <w:r w:rsidR="00AF2B2C" w:rsidRPr="00046703">
        <w:t>sposób określony</w:t>
      </w:r>
      <w:r w:rsidRPr="00046703">
        <w:t xml:space="preserve"> w</w:t>
      </w:r>
      <w:r>
        <w:t> </w:t>
      </w:r>
      <w:r w:rsidR="00AF2B2C" w:rsidRPr="00046703">
        <w:t>przepisach odrębnych.</w:t>
      </w:r>
      <w:r>
        <w:t>”</w:t>
      </w:r>
      <w:r w:rsidR="00AF2B2C" w:rsidRPr="00046703">
        <w:t>;</w:t>
      </w:r>
    </w:p>
    <w:p w:rsidR="00AF2B2C" w:rsidRPr="00AF2B2C" w:rsidRDefault="00AF2B2C" w:rsidP="004014DF">
      <w:pPr>
        <w:pStyle w:val="PKTpunkt"/>
        <w:keepNext/>
      </w:pPr>
      <w:r w:rsidRPr="00046703">
        <w:t>14</w:t>
      </w:r>
      <w:r w:rsidRPr="00AF2B2C">
        <w:t>)</w:t>
      </w:r>
      <w:r w:rsidRPr="00AF2B2C">
        <w:tab/>
        <w:t>art. 4</w:t>
      </w:r>
      <w:r w:rsidR="004014DF" w:rsidRPr="00AF2B2C">
        <w:t>8</w:t>
      </w:r>
      <w:r w:rsidR="004014DF">
        <w:t> </w:t>
      </w:r>
      <w:r w:rsidRPr="00AF2B2C">
        <w:t>otrzymuje brzmienie:</w:t>
      </w:r>
    </w:p>
    <w:p w:rsidR="00AF2B2C" w:rsidRPr="00046703" w:rsidRDefault="004014DF" w:rsidP="0026023A">
      <w:pPr>
        <w:pStyle w:val="ZARTzmartartykuempunktem"/>
        <w:spacing w:before="80"/>
      </w:pPr>
      <w:r>
        <w:t>„</w:t>
      </w:r>
      <w:r w:rsidR="00AF2B2C" w:rsidRPr="00046703">
        <w:t>Art. 48. 1. Kontroli podlegają przesyłki pocztowe</w:t>
      </w:r>
      <w:r w:rsidRPr="00046703">
        <w:t xml:space="preserve"> w</w:t>
      </w:r>
      <w:r>
        <w:t> </w:t>
      </w:r>
      <w:r w:rsidR="00AF2B2C" w:rsidRPr="00046703">
        <w:t>rozumieniu</w:t>
      </w:r>
      <w:r>
        <w:t xml:space="preserve"> art. </w:t>
      </w:r>
      <w:r w:rsidRPr="00046703">
        <w:t>3</w:t>
      </w:r>
      <w:r>
        <w:t xml:space="preserve"> pkt </w:t>
      </w:r>
      <w:r w:rsidR="00AF2B2C" w:rsidRPr="00046703">
        <w:t>2</w:t>
      </w:r>
      <w:r w:rsidRPr="00046703">
        <w:t>1</w:t>
      </w:r>
      <w:r>
        <w:t> </w:t>
      </w:r>
      <w:bookmarkStart w:id="1" w:name="OLE_LINK1"/>
      <w:bookmarkStart w:id="2" w:name="OLE_LINK2"/>
      <w:r w:rsidR="00AF2B2C" w:rsidRPr="00046703">
        <w:t>ustawy</w:t>
      </w:r>
      <w:r w:rsidRPr="00046703">
        <w:t xml:space="preserve"> z</w:t>
      </w:r>
      <w:r>
        <w:t> </w:t>
      </w:r>
      <w:r w:rsidR="00AF2B2C" w:rsidRPr="00046703">
        <w:t>dnia 2</w:t>
      </w:r>
      <w:r w:rsidRPr="00046703">
        <w:t>3</w:t>
      </w:r>
      <w:r>
        <w:t> </w:t>
      </w:r>
      <w:r w:rsidR="00AF2B2C" w:rsidRPr="00046703">
        <w:t>listopada 201</w:t>
      </w:r>
      <w:r w:rsidRPr="00046703">
        <w:t>2</w:t>
      </w:r>
      <w:r>
        <w:t> </w:t>
      </w:r>
      <w:r w:rsidR="00AF2B2C" w:rsidRPr="00046703">
        <w:t xml:space="preserve">r. – Prawo pocztowe </w:t>
      </w:r>
      <w:bookmarkEnd w:id="1"/>
      <w:bookmarkEnd w:id="2"/>
      <w:r w:rsidR="00AF2B2C" w:rsidRPr="00046703">
        <w:t>(</w:t>
      </w:r>
      <w:r>
        <w:t>Dz. U.</w:t>
      </w:r>
      <w:r w:rsidR="00AF2B2C" w:rsidRPr="00046703">
        <w:t xml:space="preserve"> </w:t>
      </w:r>
      <w:r>
        <w:t>poz. </w:t>
      </w:r>
      <w:r w:rsidR="00AF2B2C" w:rsidRPr="00046703">
        <w:t>1529).</w:t>
      </w:r>
      <w:r w:rsidRPr="00046703">
        <w:t xml:space="preserve"> W</w:t>
      </w:r>
      <w:r>
        <w:t> </w:t>
      </w:r>
      <w:r w:rsidR="00AF2B2C" w:rsidRPr="00046703">
        <w:t>tym zakresie właściwy organ Służby Celnej może</w:t>
      </w:r>
      <w:r w:rsidRPr="00046703">
        <w:t xml:space="preserve"> w</w:t>
      </w:r>
      <w:r>
        <w:t> </w:t>
      </w:r>
      <w:r w:rsidR="00AF2B2C" w:rsidRPr="00046703">
        <w:t>szczególności kontrolować dokumenty dotyczące przesyłek pocztowych oraz sprawdzać liczbę przywożonych lub wywożonych przesyłek pocztowych</w:t>
      </w:r>
      <w:r w:rsidRPr="00046703">
        <w:t xml:space="preserve"> z</w:t>
      </w:r>
      <w:r>
        <w:t> </w:t>
      </w:r>
      <w:r w:rsidR="00AF2B2C" w:rsidRPr="00046703">
        <w:t>liczbą wskazaną</w:t>
      </w:r>
      <w:r w:rsidRPr="00046703">
        <w:t xml:space="preserve"> w</w:t>
      </w:r>
      <w:r>
        <w:t> </w:t>
      </w:r>
      <w:r w:rsidR="00AF2B2C" w:rsidRPr="00046703">
        <w:t>wykazie zdawczym.</w:t>
      </w:r>
    </w:p>
    <w:p w:rsidR="00AF2B2C" w:rsidRPr="00046703" w:rsidRDefault="00AF2B2C" w:rsidP="0026023A">
      <w:pPr>
        <w:pStyle w:val="ZARTzmartartykuempunktem"/>
        <w:spacing w:before="80"/>
      </w:pPr>
      <w:r w:rsidRPr="00046703">
        <w:t>2. Rewizję przesyłek pocztowych</w:t>
      </w:r>
      <w:r w:rsidR="004014DF" w:rsidRPr="00046703">
        <w:t xml:space="preserve"> i</w:t>
      </w:r>
      <w:r w:rsidR="004014DF">
        <w:t> </w:t>
      </w:r>
      <w:r w:rsidRPr="00046703">
        <w:t>pobieranie próbek towarów</w:t>
      </w:r>
      <w:r w:rsidR="004014DF" w:rsidRPr="00046703">
        <w:t xml:space="preserve"> w</w:t>
      </w:r>
      <w:r w:rsidR="004014DF">
        <w:t> </w:t>
      </w:r>
      <w:r w:rsidRPr="00046703">
        <w:t>nich przesyłanych przeprowadza się</w:t>
      </w:r>
      <w:r w:rsidR="004014DF" w:rsidRPr="00046703">
        <w:t xml:space="preserve"> w</w:t>
      </w:r>
      <w:r w:rsidR="004014DF">
        <w:t> </w:t>
      </w:r>
      <w:r w:rsidRPr="00046703">
        <w:t>obecności pracownika placówki pocztowej</w:t>
      </w:r>
      <w:r w:rsidR="004014DF" w:rsidRPr="00046703">
        <w:t xml:space="preserve"> w</w:t>
      </w:r>
      <w:r w:rsidR="004014DF">
        <w:t> </w:t>
      </w:r>
      <w:r w:rsidRPr="00046703">
        <w:t>rozumieniu</w:t>
      </w:r>
      <w:r w:rsidR="004014DF">
        <w:t xml:space="preserve"> art. </w:t>
      </w:r>
      <w:r w:rsidR="004014DF" w:rsidRPr="00046703">
        <w:t>3</w:t>
      </w:r>
      <w:r w:rsidR="004014DF">
        <w:t xml:space="preserve"> pkt </w:t>
      </w:r>
      <w:r w:rsidRPr="00046703">
        <w:t>1</w:t>
      </w:r>
      <w:r w:rsidR="004014DF" w:rsidRPr="00046703">
        <w:t>5</w:t>
      </w:r>
      <w:r w:rsidR="004014DF">
        <w:t> </w:t>
      </w:r>
      <w:r w:rsidRPr="00046703">
        <w:t>ustawy</w:t>
      </w:r>
      <w:r w:rsidR="004014DF" w:rsidRPr="00046703">
        <w:t xml:space="preserve"> z</w:t>
      </w:r>
      <w:r w:rsidR="004014DF">
        <w:t> </w:t>
      </w:r>
      <w:r w:rsidRPr="00046703">
        <w:t>dnia 2</w:t>
      </w:r>
      <w:r w:rsidR="004014DF" w:rsidRPr="00046703">
        <w:t>3</w:t>
      </w:r>
      <w:r w:rsidR="004014DF">
        <w:t> </w:t>
      </w:r>
      <w:r w:rsidRPr="00046703">
        <w:t>listopada 201</w:t>
      </w:r>
      <w:r w:rsidR="004014DF" w:rsidRPr="00046703">
        <w:t>2</w:t>
      </w:r>
      <w:r w:rsidR="004014DF">
        <w:t> </w:t>
      </w:r>
      <w:r w:rsidRPr="00046703">
        <w:t>r. – Prawo pocztowe. Przy czynnościach tych mogą być obecni również zgłaszający, nadawca lub odbiorca przesyłki pocztowej.</w:t>
      </w:r>
    </w:p>
    <w:p w:rsidR="00AF2B2C" w:rsidRPr="00046703" w:rsidRDefault="00AF2B2C" w:rsidP="0026023A">
      <w:pPr>
        <w:pStyle w:val="ZARTzmartartykuempunktem"/>
        <w:spacing w:before="80"/>
      </w:pPr>
      <w:r w:rsidRPr="00046703">
        <w:t>3. Minister właściwy do spraw finansów publicznych</w:t>
      </w:r>
      <w:r w:rsidR="004014DF" w:rsidRPr="00046703">
        <w:t xml:space="preserve"> w</w:t>
      </w:r>
      <w:r w:rsidR="004014DF">
        <w:t> </w:t>
      </w:r>
      <w:r w:rsidRPr="00046703">
        <w:t>porozumieniu</w:t>
      </w:r>
      <w:r w:rsidR="004014DF" w:rsidRPr="00046703">
        <w:t xml:space="preserve"> z</w:t>
      </w:r>
      <w:r w:rsidR="004014DF">
        <w:t> </w:t>
      </w:r>
      <w:r w:rsidRPr="00046703">
        <w:t>ministrem właściwym do spraw łąc</w:t>
      </w:r>
      <w:r w:rsidRPr="00046703">
        <w:t>z</w:t>
      </w:r>
      <w:r w:rsidRPr="00046703">
        <w:t>ności określi,</w:t>
      </w:r>
      <w:r w:rsidR="004014DF" w:rsidRPr="00046703">
        <w:t xml:space="preserve"> w</w:t>
      </w:r>
      <w:r w:rsidR="004014DF">
        <w:t> </w:t>
      </w:r>
      <w:r w:rsidRPr="00046703">
        <w:t>drodze rozporządzenia, sposób wykonywania kontroli przesyłek pocztowych,</w:t>
      </w:r>
      <w:r w:rsidR="004014DF" w:rsidRPr="00046703">
        <w:t xml:space="preserve"> o</w:t>
      </w:r>
      <w:r w:rsidR="004014DF">
        <w:t> </w:t>
      </w:r>
      <w:r w:rsidRPr="00046703">
        <w:t>których mowa</w:t>
      </w:r>
      <w:r w:rsidR="004014DF" w:rsidRPr="00046703">
        <w:t xml:space="preserve"> w</w:t>
      </w:r>
      <w:r w:rsidR="004014DF">
        <w:t> ust. </w:t>
      </w:r>
      <w:r w:rsidRPr="00046703">
        <w:t>1, uwzględniając konieczność zapewnienia możliwości sprawowania kontroli oraz sprawne wykonywanie działalności przez operatorów pocztowych.</w:t>
      </w:r>
      <w:r w:rsidR="004014DF">
        <w:t>”</w:t>
      </w:r>
      <w:r w:rsidRPr="00046703">
        <w:t>;</w:t>
      </w:r>
    </w:p>
    <w:p w:rsidR="00AF2B2C" w:rsidRPr="00AF2B2C" w:rsidRDefault="00AF2B2C" w:rsidP="0026023A">
      <w:pPr>
        <w:pStyle w:val="PKTpunkt"/>
      </w:pPr>
      <w:r w:rsidRPr="00046703">
        <w:t>1</w:t>
      </w:r>
      <w:r w:rsidRPr="00AF2B2C">
        <w:t>5)</w:t>
      </w:r>
      <w:r w:rsidRPr="00AF2B2C">
        <w:tab/>
        <w:t xml:space="preserve">tytuł rozdziału </w:t>
      </w:r>
      <w:r w:rsidR="004014DF" w:rsidRPr="00AF2B2C">
        <w:t>4</w:t>
      </w:r>
      <w:r w:rsidR="004014DF">
        <w:t> </w:t>
      </w:r>
      <w:r w:rsidRPr="00AF2B2C">
        <w:t>otrzymuje brzmienie:</w:t>
      </w:r>
    </w:p>
    <w:p w:rsidR="00AF2B2C" w:rsidRPr="00046703" w:rsidRDefault="004014DF" w:rsidP="007E37FC">
      <w:pPr>
        <w:pStyle w:val="ZROZDZODDZPRZEDMzmprzedmrozdzoddzartykuempunktem"/>
        <w:keepNext w:val="0"/>
        <w:spacing w:before="100"/>
      </w:pPr>
      <w:r>
        <w:t>„</w:t>
      </w:r>
      <w:r w:rsidR="00AF2B2C" w:rsidRPr="00046703">
        <w:t xml:space="preserve">Postępowanie </w:t>
      </w:r>
      <w:proofErr w:type="spellStart"/>
      <w:r w:rsidR="00AF2B2C" w:rsidRPr="00046703">
        <w:t>audytowe</w:t>
      </w:r>
      <w:proofErr w:type="spellEnd"/>
      <w:r w:rsidR="00AF2B2C" w:rsidRPr="00046703">
        <w:t>, monitorowanie</w:t>
      </w:r>
      <w:r w:rsidRPr="00046703">
        <w:t xml:space="preserve"> i</w:t>
      </w:r>
      <w:r>
        <w:t> </w:t>
      </w:r>
      <w:r w:rsidR="00AF2B2C" w:rsidRPr="00046703">
        <w:t>urzędowe sprawdzenie</w:t>
      </w:r>
      <w:r>
        <w:t>”</w:t>
      </w:r>
      <w:r w:rsidR="00AF2B2C" w:rsidRPr="00046703">
        <w:t>;</w:t>
      </w:r>
    </w:p>
    <w:p w:rsidR="00AF2B2C" w:rsidRPr="00AF2B2C" w:rsidRDefault="00AF2B2C" w:rsidP="004014DF">
      <w:pPr>
        <w:pStyle w:val="PKTpunkt"/>
        <w:keepNext/>
      </w:pPr>
      <w:r w:rsidRPr="00046703">
        <w:lastRenderedPageBreak/>
        <w:t>1</w:t>
      </w:r>
      <w:r w:rsidRPr="00AF2B2C">
        <w:t>6)</w:t>
      </w:r>
      <w:r w:rsidRPr="00AF2B2C">
        <w:tab/>
        <w:t>w</w:t>
      </w:r>
      <w:r w:rsidR="004014DF">
        <w:t xml:space="preserve"> art. </w:t>
      </w:r>
      <w:r w:rsidRPr="00AF2B2C">
        <w:t>58:</w:t>
      </w:r>
    </w:p>
    <w:p w:rsidR="00AF2B2C" w:rsidRPr="00AF2B2C" w:rsidRDefault="00AF2B2C" w:rsidP="004014DF">
      <w:pPr>
        <w:pStyle w:val="LITlitera"/>
        <w:keepNext/>
      </w:pPr>
      <w:r w:rsidRPr="00046703">
        <w:t>a)</w:t>
      </w:r>
      <w:r w:rsidRPr="00046703">
        <w:tab/>
        <w:t xml:space="preserve">ust. </w:t>
      </w:r>
      <w:r w:rsidR="004014DF" w:rsidRPr="00046703">
        <w:t>1</w:t>
      </w:r>
      <w:r w:rsidR="004014DF">
        <w:t> </w:t>
      </w:r>
      <w:r w:rsidRPr="00046703">
        <w:t>otrzymuje brzmienie:</w:t>
      </w:r>
    </w:p>
    <w:p w:rsidR="00AF2B2C" w:rsidRPr="00046703" w:rsidRDefault="004014DF" w:rsidP="00183049">
      <w:pPr>
        <w:pStyle w:val="ZLITUSTzmustliter"/>
        <w:spacing w:before="120"/>
      </w:pPr>
      <w:r>
        <w:t>„</w:t>
      </w:r>
      <w:r w:rsidR="00AF2B2C" w:rsidRPr="00046703">
        <w:t xml:space="preserve">1. Postępowanie </w:t>
      </w:r>
      <w:proofErr w:type="spellStart"/>
      <w:r w:rsidR="00AF2B2C" w:rsidRPr="00046703">
        <w:t>audytowe</w:t>
      </w:r>
      <w:proofErr w:type="spellEnd"/>
      <w:r w:rsidR="00AF2B2C" w:rsidRPr="00046703">
        <w:t xml:space="preserve"> polega na weryfikacji oraz ocenie przedstawionych przez wnioskodawcę i</w:t>
      </w:r>
      <w:r w:rsidR="00AF2B2C" w:rsidRPr="00046703">
        <w:t>n</w:t>
      </w:r>
      <w:r w:rsidR="00AF2B2C" w:rsidRPr="00046703">
        <w:t>formacji, dokumentów oraz danych dotyczących jego funkcjonowania</w:t>
      </w:r>
      <w:r w:rsidRPr="00046703">
        <w:t xml:space="preserve"> w</w:t>
      </w:r>
      <w:r>
        <w:t> </w:t>
      </w:r>
      <w:r w:rsidR="00AF2B2C" w:rsidRPr="00046703">
        <w:t>zakresie zgodności</w:t>
      </w:r>
      <w:r w:rsidRPr="00046703">
        <w:t xml:space="preserve"> z</w:t>
      </w:r>
      <w:r>
        <w:t> </w:t>
      </w:r>
      <w:r w:rsidR="00AF2B2C" w:rsidRPr="00046703">
        <w:t>warunkami</w:t>
      </w:r>
      <w:r w:rsidRPr="00046703">
        <w:t xml:space="preserve"> i</w:t>
      </w:r>
      <w:r>
        <w:t> </w:t>
      </w:r>
      <w:r w:rsidR="00AF2B2C" w:rsidRPr="00046703">
        <w:t>kryteriami wymaganymi do uzyskania zezwolenia.</w:t>
      </w:r>
      <w:r>
        <w:t>”</w:t>
      </w:r>
      <w:r w:rsidR="00AF2B2C" w:rsidRPr="00046703">
        <w:t>,</w:t>
      </w:r>
    </w:p>
    <w:p w:rsidR="00AF2B2C" w:rsidRPr="00AF2B2C" w:rsidRDefault="00AF2B2C" w:rsidP="004014DF">
      <w:pPr>
        <w:pStyle w:val="LITlitera"/>
        <w:keepNext/>
      </w:pPr>
      <w:r w:rsidRPr="00046703">
        <w:t>b)</w:t>
      </w:r>
      <w:r w:rsidRPr="00046703">
        <w:tab/>
        <w:t xml:space="preserve">ust. </w:t>
      </w:r>
      <w:r w:rsidR="004014DF" w:rsidRPr="00046703">
        <w:t>6</w:t>
      </w:r>
      <w:r w:rsidR="004014DF">
        <w:t> </w:t>
      </w:r>
      <w:r w:rsidRPr="00046703">
        <w:t>otrzymuje brzmienie:</w:t>
      </w:r>
    </w:p>
    <w:p w:rsidR="00AF2B2C" w:rsidRPr="00046703" w:rsidRDefault="004014DF" w:rsidP="00183049">
      <w:pPr>
        <w:pStyle w:val="ZLITUSTzmustliter"/>
        <w:spacing w:before="120"/>
      </w:pPr>
      <w:r>
        <w:t>„</w:t>
      </w:r>
      <w:r w:rsidR="00AF2B2C" w:rsidRPr="00046703">
        <w:t>6. Zalecenia,</w:t>
      </w:r>
      <w:r w:rsidRPr="00046703">
        <w:t xml:space="preserve"> o</w:t>
      </w:r>
      <w:r>
        <w:t> </w:t>
      </w:r>
      <w:r w:rsidR="00AF2B2C" w:rsidRPr="00046703">
        <w:t>których mowa</w:t>
      </w:r>
      <w:r w:rsidRPr="00046703">
        <w:t xml:space="preserve"> w</w:t>
      </w:r>
      <w:r>
        <w:t> ust. </w:t>
      </w:r>
      <w:r w:rsidR="00AF2B2C" w:rsidRPr="00046703">
        <w:t>5, organ Służby Celnej wydaje</w:t>
      </w:r>
      <w:r w:rsidRPr="00046703">
        <w:t xml:space="preserve"> w</w:t>
      </w:r>
      <w:r>
        <w:t> </w:t>
      </w:r>
      <w:r w:rsidR="00AF2B2C" w:rsidRPr="00046703">
        <w:t>formie postanowienia,</w:t>
      </w:r>
      <w:r w:rsidRPr="00046703">
        <w:t xml:space="preserve"> w</w:t>
      </w:r>
      <w:r>
        <w:t> </w:t>
      </w:r>
      <w:r w:rsidR="00AF2B2C" w:rsidRPr="00046703">
        <w:t>którym wyznacza podmiotowi termin na poinformowanie o podjęciu lub zamiarze podjęcia działań,</w:t>
      </w:r>
      <w:r w:rsidRPr="00046703">
        <w:t xml:space="preserve"> a</w:t>
      </w:r>
      <w:r>
        <w:t> </w:t>
      </w:r>
      <w:r w:rsidR="00AF2B2C" w:rsidRPr="00046703">
        <w:t>po upływie tego terminu wyznacza termin na wykonanie zaleceń, po upływie którego sprawdza ich wykonanie.</w:t>
      </w:r>
      <w:r>
        <w:t>”</w:t>
      </w:r>
      <w:r w:rsidR="00AF2B2C" w:rsidRPr="00046703">
        <w:t>;</w:t>
      </w:r>
    </w:p>
    <w:p w:rsidR="00AF2B2C" w:rsidRPr="00AF2B2C" w:rsidRDefault="00AF2B2C" w:rsidP="00183049">
      <w:pPr>
        <w:pStyle w:val="PKTpunkt"/>
        <w:keepNext/>
        <w:spacing w:before="160"/>
      </w:pPr>
      <w:r w:rsidRPr="00046703">
        <w:t>1</w:t>
      </w:r>
      <w:r w:rsidRPr="00AF2B2C">
        <w:t>7)</w:t>
      </w:r>
      <w:r w:rsidRPr="00AF2B2C">
        <w:tab/>
        <w:t>po</w:t>
      </w:r>
      <w:r w:rsidR="004014DF">
        <w:t xml:space="preserve"> art. </w:t>
      </w:r>
      <w:r w:rsidRPr="00AF2B2C">
        <w:t>6</w:t>
      </w:r>
      <w:r w:rsidR="004014DF" w:rsidRPr="00AF2B2C">
        <w:t>1</w:t>
      </w:r>
      <w:r w:rsidR="004014DF">
        <w:t> </w:t>
      </w:r>
      <w:r w:rsidRPr="00AF2B2C">
        <w:t>dodaje się</w:t>
      </w:r>
      <w:r w:rsidR="004014DF">
        <w:t xml:space="preserve"> art. </w:t>
      </w:r>
      <w:r w:rsidRPr="00AF2B2C">
        <w:t>61a–61g</w:t>
      </w:r>
      <w:r w:rsidR="004014DF" w:rsidRPr="00AF2B2C">
        <w:t xml:space="preserve"> w</w:t>
      </w:r>
      <w:r w:rsidR="004014DF">
        <w:t> </w:t>
      </w:r>
      <w:r w:rsidRPr="00AF2B2C">
        <w:t>brzmieniu:</w:t>
      </w:r>
    </w:p>
    <w:p w:rsidR="00AF2B2C" w:rsidRPr="00046703" w:rsidRDefault="004014DF" w:rsidP="00183049">
      <w:pPr>
        <w:pStyle w:val="ZARTzmartartykuempunktem"/>
        <w:spacing w:before="160"/>
      </w:pPr>
      <w:r>
        <w:t>„</w:t>
      </w:r>
      <w:r w:rsidR="00AF2B2C" w:rsidRPr="00046703">
        <w:t>Art. 61a. 1. Organ Służby Celnej prowadzi monitorowanie polegające na badaniu procesu zarządzania ryz</w:t>
      </w:r>
      <w:r w:rsidR="00AF2B2C" w:rsidRPr="00046703">
        <w:t>y</w:t>
      </w:r>
      <w:r w:rsidR="00AF2B2C" w:rsidRPr="00046703">
        <w:t>kiem związanym</w:t>
      </w:r>
      <w:r w:rsidRPr="00046703">
        <w:t xml:space="preserve"> z</w:t>
      </w:r>
      <w:r>
        <w:t> </w:t>
      </w:r>
      <w:r w:rsidR="00AF2B2C" w:rsidRPr="00046703">
        <w:t>działalnością gospodarczą prowadzoną przez posiadacza zezwolenia</w:t>
      </w:r>
      <w:r w:rsidRPr="00046703">
        <w:t xml:space="preserve"> w</w:t>
      </w:r>
      <w:r>
        <w:t> </w:t>
      </w:r>
      <w:r w:rsidR="00AF2B2C" w:rsidRPr="00046703">
        <w:t>zakresie określonym prz</w:t>
      </w:r>
      <w:r w:rsidR="00AF2B2C" w:rsidRPr="00046703">
        <w:t>e</w:t>
      </w:r>
      <w:r w:rsidR="00AF2B2C" w:rsidRPr="00046703">
        <w:t>pisami prawa celnego i przeprowadzaniu oceny, czy posiadacz zezwolenia nadal spełnia warunki</w:t>
      </w:r>
      <w:r w:rsidRPr="00046703">
        <w:t xml:space="preserve"> i</w:t>
      </w:r>
      <w:r>
        <w:t> </w:t>
      </w:r>
      <w:r w:rsidR="00AF2B2C" w:rsidRPr="00046703">
        <w:t>kryteria, określone</w:t>
      </w:r>
      <w:r w:rsidRPr="00046703">
        <w:t xml:space="preserve"> w</w:t>
      </w:r>
      <w:r>
        <w:t> art. </w:t>
      </w:r>
      <w:r w:rsidR="0081605D">
        <w:t xml:space="preserve">14g–14k rozporządzenia Komisji </w:t>
      </w:r>
      <w:r w:rsidR="00AF2B2C" w:rsidRPr="00046703">
        <w:t>(EWG)</w:t>
      </w:r>
      <w:r>
        <w:t xml:space="preserve"> nr </w:t>
      </w:r>
      <w:r w:rsidR="00AF2B2C" w:rsidRPr="00046703">
        <w:t>2454/9</w:t>
      </w:r>
      <w:r w:rsidRPr="00046703">
        <w:t>3</w:t>
      </w:r>
      <w:r>
        <w:t> </w:t>
      </w:r>
      <w:r w:rsidRPr="00046703">
        <w:t>z</w:t>
      </w:r>
      <w:r>
        <w:t> </w:t>
      </w:r>
      <w:r w:rsidR="00AF2B2C" w:rsidRPr="00046703">
        <w:t xml:space="preserve">dnia </w:t>
      </w:r>
      <w:r w:rsidRPr="00046703">
        <w:t>2</w:t>
      </w:r>
      <w:r>
        <w:t> </w:t>
      </w:r>
      <w:r w:rsidR="00AF2B2C" w:rsidRPr="00046703">
        <w:t>lipca 199</w:t>
      </w:r>
      <w:r w:rsidRPr="00046703">
        <w:t>3</w:t>
      </w:r>
      <w:r>
        <w:t> </w:t>
      </w:r>
      <w:r w:rsidR="00AF2B2C" w:rsidRPr="00046703">
        <w:t>r. ustanawiającego przepisy</w:t>
      </w:r>
      <w:r w:rsidRPr="00046703">
        <w:t xml:space="preserve"> w</w:t>
      </w:r>
      <w:r>
        <w:t> </w:t>
      </w:r>
      <w:r w:rsidR="00AF2B2C" w:rsidRPr="00046703">
        <w:t>celu wykonania rozporządzenia Rady (EWG)</w:t>
      </w:r>
      <w:r>
        <w:t xml:space="preserve"> nr </w:t>
      </w:r>
      <w:r w:rsidR="00AF2B2C" w:rsidRPr="00046703">
        <w:t>2913/9</w:t>
      </w:r>
      <w:r w:rsidRPr="00046703">
        <w:t>2</w:t>
      </w:r>
      <w:r>
        <w:t> </w:t>
      </w:r>
      <w:r w:rsidR="00AF2B2C" w:rsidRPr="00046703">
        <w:t>ustanawiającego Wspólnotowy Kodeks Celny, uznane przez o</w:t>
      </w:r>
      <w:r w:rsidR="00AF2B2C" w:rsidRPr="00046703">
        <w:t>r</w:t>
      </w:r>
      <w:r w:rsidR="00AF2B2C" w:rsidRPr="00046703">
        <w:t>gan Służby Celnej za spełnione</w:t>
      </w:r>
      <w:r w:rsidRPr="00046703">
        <w:t xml:space="preserve"> w</w:t>
      </w:r>
      <w:r>
        <w:t> </w:t>
      </w:r>
      <w:r w:rsidR="00AF2B2C" w:rsidRPr="00046703">
        <w:t xml:space="preserve">postępowaniu </w:t>
      </w:r>
      <w:proofErr w:type="spellStart"/>
      <w:r w:rsidR="00AF2B2C" w:rsidRPr="00046703">
        <w:t>audytowym</w:t>
      </w:r>
      <w:proofErr w:type="spellEnd"/>
      <w:r w:rsidR="00AF2B2C" w:rsidRPr="00046703">
        <w:t xml:space="preserve"> lub określone</w:t>
      </w:r>
      <w:r w:rsidRPr="00046703">
        <w:t xml:space="preserve"> w</w:t>
      </w:r>
      <w:r>
        <w:t> </w:t>
      </w:r>
      <w:r w:rsidR="00AF2B2C" w:rsidRPr="00046703">
        <w:t>zezwoleniu.</w:t>
      </w:r>
    </w:p>
    <w:p w:rsidR="00AF2B2C" w:rsidRPr="00AF2B2C" w:rsidRDefault="00AF2B2C" w:rsidP="00183049">
      <w:pPr>
        <w:pStyle w:val="ZUSTzmustartykuempunktem"/>
        <w:keepNext/>
        <w:spacing w:before="160"/>
      </w:pPr>
      <w:r w:rsidRPr="00046703">
        <w:t>2.</w:t>
      </w:r>
      <w:r w:rsidR="004014DF" w:rsidRPr="00046703">
        <w:t xml:space="preserve"> W</w:t>
      </w:r>
      <w:r w:rsidR="004014DF">
        <w:t> </w:t>
      </w:r>
      <w:r w:rsidRPr="00046703">
        <w:t>toku monitorowania organ Służby Celnej wykonuje czynności polegające na:</w:t>
      </w:r>
    </w:p>
    <w:p w:rsidR="00AF2B2C" w:rsidRPr="00046703" w:rsidRDefault="00AF2B2C" w:rsidP="00AF2B2C">
      <w:pPr>
        <w:pStyle w:val="ZPKTzmpktartykuempunktem"/>
      </w:pPr>
      <w:r w:rsidRPr="00046703">
        <w:t>1)</w:t>
      </w:r>
      <w:r w:rsidRPr="00046703">
        <w:tab/>
        <w:t xml:space="preserve">weryfikacji </w:t>
      </w:r>
      <w:proofErr w:type="spellStart"/>
      <w:r w:rsidRPr="00046703">
        <w:t>ryzyk</w:t>
      </w:r>
      <w:proofErr w:type="spellEnd"/>
      <w:r w:rsidR="004014DF" w:rsidRPr="00046703">
        <w:t xml:space="preserve"> i</w:t>
      </w:r>
      <w:r w:rsidR="004014DF">
        <w:t> </w:t>
      </w:r>
      <w:r w:rsidRPr="00046703">
        <w:t>ich poziomów, zidentyfikowanych</w:t>
      </w:r>
      <w:r w:rsidR="004014DF" w:rsidRPr="00046703">
        <w:t xml:space="preserve"> w</w:t>
      </w:r>
      <w:r w:rsidR="004014DF">
        <w:t> </w:t>
      </w:r>
      <w:r w:rsidRPr="00046703">
        <w:t xml:space="preserve">postępowaniu </w:t>
      </w:r>
      <w:proofErr w:type="spellStart"/>
      <w:r w:rsidRPr="00046703">
        <w:t>audytowym</w:t>
      </w:r>
      <w:proofErr w:type="spellEnd"/>
      <w:r w:rsidRPr="00046703">
        <w:t>;</w:t>
      </w:r>
    </w:p>
    <w:p w:rsidR="00AF2B2C" w:rsidRPr="00046703" w:rsidRDefault="00AF2B2C" w:rsidP="00AF2B2C">
      <w:pPr>
        <w:pStyle w:val="ZPKTzmpktartykuempunktem"/>
      </w:pPr>
      <w:r w:rsidRPr="00046703">
        <w:t>2)</w:t>
      </w:r>
      <w:r w:rsidRPr="00046703">
        <w:tab/>
        <w:t xml:space="preserve">identyfikacji nowych </w:t>
      </w:r>
      <w:proofErr w:type="spellStart"/>
      <w:r w:rsidRPr="00046703">
        <w:t>ryzyk</w:t>
      </w:r>
      <w:proofErr w:type="spellEnd"/>
      <w:r w:rsidR="004014DF" w:rsidRPr="00046703">
        <w:t xml:space="preserve"> w</w:t>
      </w:r>
      <w:r w:rsidR="004014DF">
        <w:t> </w:t>
      </w:r>
      <w:r w:rsidRPr="00046703">
        <w:t>działalności gospodarczej posiadacza zezwolenia mogących mieć wpływ na udzielone zezwolenie;</w:t>
      </w:r>
    </w:p>
    <w:p w:rsidR="00AF2B2C" w:rsidRPr="00046703" w:rsidRDefault="00AF2B2C" w:rsidP="00AF2B2C">
      <w:pPr>
        <w:pStyle w:val="ZPKTzmpktartykuempunktem"/>
      </w:pPr>
      <w:r w:rsidRPr="00046703">
        <w:t>3)</w:t>
      </w:r>
      <w:r w:rsidRPr="00046703">
        <w:tab/>
        <w:t xml:space="preserve">ocenie zidentyfikowanych </w:t>
      </w:r>
      <w:proofErr w:type="spellStart"/>
      <w:r w:rsidRPr="00046703">
        <w:t>ryzyk</w:t>
      </w:r>
      <w:proofErr w:type="spellEnd"/>
      <w:r w:rsidRPr="00046703">
        <w:t>, określaniu ich poziomu</w:t>
      </w:r>
      <w:r w:rsidR="004014DF" w:rsidRPr="00046703">
        <w:t xml:space="preserve"> i</w:t>
      </w:r>
      <w:r w:rsidR="004014DF">
        <w:t> </w:t>
      </w:r>
      <w:r w:rsidRPr="00046703">
        <w:t>ich wpływu na udzielone posiadaczowi zezwolenie;</w:t>
      </w:r>
    </w:p>
    <w:p w:rsidR="00AF2B2C" w:rsidRPr="00046703" w:rsidRDefault="00AF2B2C" w:rsidP="00AF2B2C">
      <w:pPr>
        <w:pStyle w:val="ZPKTzmpktartykuempunktem"/>
      </w:pPr>
      <w:r w:rsidRPr="00046703">
        <w:t>4)</w:t>
      </w:r>
      <w:r w:rsidRPr="00046703">
        <w:tab/>
        <w:t>informowaniu posiadacza zezwolenia</w:t>
      </w:r>
      <w:r w:rsidR="004014DF" w:rsidRPr="00046703">
        <w:t xml:space="preserve"> o</w:t>
      </w:r>
      <w:r w:rsidR="004014DF">
        <w:t> </w:t>
      </w:r>
      <w:r w:rsidRPr="00046703">
        <w:t>stwierdzonych lub podejrzewanych zagrożeniach mogących mieć wpływ na udzielone mu zezwolenie;</w:t>
      </w:r>
    </w:p>
    <w:p w:rsidR="00AF2B2C" w:rsidRPr="00046703" w:rsidRDefault="00AF2B2C" w:rsidP="00AF2B2C">
      <w:pPr>
        <w:pStyle w:val="ZPKTzmpktartykuempunktem"/>
      </w:pPr>
      <w:r w:rsidRPr="00046703">
        <w:t>5)</w:t>
      </w:r>
      <w:r w:rsidRPr="00046703">
        <w:tab/>
        <w:t>występowaniu do posiadacza zezwolenia</w:t>
      </w:r>
      <w:r w:rsidR="004014DF" w:rsidRPr="00046703">
        <w:t xml:space="preserve"> o</w:t>
      </w:r>
      <w:r w:rsidR="004014DF">
        <w:t> </w:t>
      </w:r>
      <w:r w:rsidRPr="00046703">
        <w:t>informacje dotyczące sposobu zarządzania ryzykiem działalności gospodarczej objętej zezwoleniem.</w:t>
      </w:r>
    </w:p>
    <w:p w:rsidR="00AF2B2C" w:rsidRPr="00AF2B2C" w:rsidRDefault="00AF2B2C" w:rsidP="004014DF">
      <w:pPr>
        <w:pStyle w:val="ZUSTzmustartykuempunktem"/>
        <w:keepNext/>
      </w:pPr>
      <w:r w:rsidRPr="00046703">
        <w:t>3. Organ Służby Celnej jest obowiązany do:</w:t>
      </w:r>
    </w:p>
    <w:p w:rsidR="00AF2B2C" w:rsidRPr="00046703" w:rsidRDefault="00AF2B2C" w:rsidP="00AF2B2C">
      <w:pPr>
        <w:pStyle w:val="ZPKTzmpktartykuempunktem"/>
      </w:pPr>
      <w:r w:rsidRPr="00046703">
        <w:t>1)</w:t>
      </w:r>
      <w:r w:rsidRPr="00046703">
        <w:tab/>
        <w:t>współpracy</w:t>
      </w:r>
      <w:r w:rsidR="004014DF" w:rsidRPr="00046703">
        <w:t xml:space="preserve"> z</w:t>
      </w:r>
      <w:r w:rsidR="004014DF">
        <w:t> </w:t>
      </w:r>
      <w:r w:rsidRPr="00046703">
        <w:t>posiadaczem zezwolenia lub osobą przez niego wskazaną;</w:t>
      </w:r>
    </w:p>
    <w:p w:rsidR="00AF2B2C" w:rsidRPr="00046703" w:rsidRDefault="00AF2B2C" w:rsidP="00AF2B2C">
      <w:pPr>
        <w:pStyle w:val="ZPKTzmpktartykuempunktem"/>
      </w:pPr>
      <w:r w:rsidRPr="00046703">
        <w:t>2)</w:t>
      </w:r>
      <w:r w:rsidRPr="00046703">
        <w:tab/>
        <w:t>informowania posiadacza zezwolenia</w:t>
      </w:r>
      <w:r w:rsidR="004014DF" w:rsidRPr="00046703">
        <w:t xml:space="preserve"> o</w:t>
      </w:r>
      <w:r w:rsidR="004014DF">
        <w:t> </w:t>
      </w:r>
      <w:r w:rsidRPr="00046703">
        <w:t>osobie odpowiedzialnej za prowadzenie monitorowania;</w:t>
      </w:r>
    </w:p>
    <w:p w:rsidR="00AF2B2C" w:rsidRPr="00046703" w:rsidRDefault="00AF2B2C" w:rsidP="00AF2B2C">
      <w:pPr>
        <w:pStyle w:val="ZPKTzmpktartykuempunktem"/>
      </w:pPr>
      <w:r w:rsidRPr="00046703">
        <w:t>3)</w:t>
      </w:r>
      <w:r w:rsidRPr="00046703">
        <w:tab/>
        <w:t>informowania posiadacza zezwolenia</w:t>
      </w:r>
      <w:r w:rsidR="004014DF" w:rsidRPr="00046703">
        <w:t xml:space="preserve"> o</w:t>
      </w:r>
      <w:r w:rsidR="004014DF">
        <w:t> </w:t>
      </w:r>
      <w:r w:rsidRPr="00046703">
        <w:t>obowiązku przekazywania informacji mogących mieć wpływ na udzi</w:t>
      </w:r>
      <w:r w:rsidRPr="00046703">
        <w:t>e</w:t>
      </w:r>
      <w:r w:rsidRPr="00046703">
        <w:t>lone zezwolenie.</w:t>
      </w:r>
    </w:p>
    <w:p w:rsidR="00AF2B2C" w:rsidRPr="00046703" w:rsidRDefault="00AF2B2C" w:rsidP="00183049">
      <w:pPr>
        <w:pStyle w:val="ZARTzmartartykuempunktem"/>
        <w:spacing w:before="160"/>
      </w:pPr>
      <w:r w:rsidRPr="00046703">
        <w:t>Art. 61b. 1. Organem właściwym do monitorowania jest organ Służby Celnej, właściwy ze względu na siedzibę posiadacza zezwolenia.</w:t>
      </w:r>
    </w:p>
    <w:p w:rsidR="00AF2B2C" w:rsidRPr="00046703" w:rsidRDefault="00AF2B2C" w:rsidP="00183049">
      <w:pPr>
        <w:pStyle w:val="ZUSTzmustartykuempunktem"/>
        <w:spacing w:before="160"/>
      </w:pPr>
      <w:r w:rsidRPr="00046703">
        <w:t>2. Jeżeli</w:t>
      </w:r>
      <w:r w:rsidR="004014DF" w:rsidRPr="00046703">
        <w:t xml:space="preserve"> w</w:t>
      </w:r>
      <w:r w:rsidR="004014DF">
        <w:t> </w:t>
      </w:r>
      <w:r w:rsidRPr="00046703">
        <w:t>następstwie przeprowadzenia analizy ryzyka organ Służby Celnej stwierdzi, że posiadacz zezwol</w:t>
      </w:r>
      <w:r w:rsidRPr="00046703">
        <w:t>e</w:t>
      </w:r>
      <w:r w:rsidRPr="00046703">
        <w:t>nia może nie spełniać warunków lub kryteriów wymaganych podczas korzystania</w:t>
      </w:r>
      <w:r w:rsidR="004014DF" w:rsidRPr="00046703">
        <w:t xml:space="preserve"> z</w:t>
      </w:r>
      <w:r w:rsidR="004014DF">
        <w:t> </w:t>
      </w:r>
      <w:r w:rsidRPr="00046703">
        <w:t>zezwolenia, których spełnienie zostało stwierdzone</w:t>
      </w:r>
      <w:r w:rsidR="004014DF" w:rsidRPr="00046703">
        <w:t xml:space="preserve"> w</w:t>
      </w:r>
      <w:r w:rsidR="004014DF">
        <w:t> </w:t>
      </w:r>
      <w:r w:rsidRPr="00046703">
        <w:t xml:space="preserve">postępowaniu </w:t>
      </w:r>
      <w:proofErr w:type="spellStart"/>
      <w:r w:rsidRPr="00046703">
        <w:t>audytowym</w:t>
      </w:r>
      <w:proofErr w:type="spellEnd"/>
      <w:r w:rsidRPr="00046703">
        <w:t>, lub określonych</w:t>
      </w:r>
      <w:r w:rsidR="004014DF" w:rsidRPr="00046703">
        <w:t xml:space="preserve"> w</w:t>
      </w:r>
      <w:r w:rsidR="004014DF">
        <w:t> </w:t>
      </w:r>
      <w:r w:rsidRPr="00046703">
        <w:t>zezwoleniu, organ ten może przeprowadzić czynności monitorowania</w:t>
      </w:r>
      <w:r w:rsidR="004014DF" w:rsidRPr="00046703">
        <w:t xml:space="preserve"> w</w:t>
      </w:r>
      <w:r w:rsidR="004014DF">
        <w:t> </w:t>
      </w:r>
      <w:r w:rsidRPr="00046703">
        <w:t>siedzibie</w:t>
      </w:r>
      <w:r w:rsidR="004014DF" w:rsidRPr="00046703">
        <w:t xml:space="preserve"> i</w:t>
      </w:r>
      <w:r w:rsidR="004014DF">
        <w:t> </w:t>
      </w:r>
      <w:r w:rsidR="004014DF" w:rsidRPr="00046703">
        <w:t>w</w:t>
      </w:r>
      <w:r w:rsidR="004014DF">
        <w:t> </w:t>
      </w:r>
      <w:r w:rsidRPr="00046703">
        <w:t>miejscach wykonywania działalności gospodarczej przez posiadacza z</w:t>
      </w:r>
      <w:r w:rsidRPr="00046703">
        <w:t>e</w:t>
      </w:r>
      <w:r w:rsidRPr="00046703">
        <w:t>zwolenia.</w:t>
      </w:r>
    </w:p>
    <w:p w:rsidR="00AF2B2C" w:rsidRPr="00046703" w:rsidRDefault="00AF2B2C" w:rsidP="00183049">
      <w:pPr>
        <w:pStyle w:val="ZUSTzmustartykuempunktem"/>
        <w:spacing w:before="160"/>
      </w:pPr>
      <w:r w:rsidRPr="00046703">
        <w:t>3. Czynności,</w:t>
      </w:r>
      <w:r w:rsidR="004014DF" w:rsidRPr="00046703">
        <w:t xml:space="preserve"> o</w:t>
      </w:r>
      <w:r w:rsidR="004014DF">
        <w:t> </w:t>
      </w:r>
      <w:r w:rsidRPr="00046703">
        <w:t>których mowa</w:t>
      </w:r>
      <w:r w:rsidR="004014DF" w:rsidRPr="00046703">
        <w:t xml:space="preserve"> w</w:t>
      </w:r>
      <w:r w:rsidR="004014DF">
        <w:t> ust. </w:t>
      </w:r>
      <w:r w:rsidRPr="00046703">
        <w:t>2, mogą być wykonywane na wniosek posiadacza zezwolenia</w:t>
      </w:r>
      <w:r w:rsidR="004014DF" w:rsidRPr="00046703">
        <w:t xml:space="preserve"> w</w:t>
      </w:r>
      <w:r w:rsidR="004014DF">
        <w:t> </w:t>
      </w:r>
      <w:r w:rsidRPr="00046703">
        <w:t>przypadku dokonania przez niego oceny ryzyka</w:t>
      </w:r>
      <w:r w:rsidR="004014DF" w:rsidRPr="00046703">
        <w:t xml:space="preserve"> w</w:t>
      </w:r>
      <w:r w:rsidR="004014DF">
        <w:t> </w:t>
      </w:r>
      <w:r w:rsidRPr="00046703">
        <w:t>zakresie prowadzonej działalności gospodarczej objętej zezw</w:t>
      </w:r>
      <w:r w:rsidRPr="00046703">
        <w:t>o</w:t>
      </w:r>
      <w:r w:rsidRPr="00046703">
        <w:t>leniem,</w:t>
      </w:r>
      <w:r w:rsidR="004014DF" w:rsidRPr="00046703">
        <w:t xml:space="preserve"> z</w:t>
      </w:r>
      <w:r w:rsidR="004014DF">
        <w:t> </w:t>
      </w:r>
      <w:r w:rsidRPr="00046703">
        <w:t>której wynika możliwość niespełniania warunków lub kryteriów wymaganych do wydania zezwolenia, oraz gdy organ Służby Celnej uzna ich przeprowadzenie za zasadne.</w:t>
      </w:r>
    </w:p>
    <w:p w:rsidR="00AF2B2C" w:rsidRPr="00AF2B2C" w:rsidRDefault="00AF2B2C" w:rsidP="00183049">
      <w:pPr>
        <w:pStyle w:val="ZARTzmartartykuempunktem"/>
        <w:keepNext/>
        <w:spacing w:before="160"/>
      </w:pPr>
      <w:r w:rsidRPr="00046703">
        <w:t xml:space="preserve">Art. 61c. 1. </w:t>
      </w:r>
      <w:r w:rsidRPr="00AF2B2C">
        <w:t>Posiadacz zezwolenia jest obowiązany do:</w:t>
      </w:r>
    </w:p>
    <w:p w:rsidR="00AF2B2C" w:rsidRPr="00046703" w:rsidRDefault="00AF2B2C" w:rsidP="00AF2B2C">
      <w:pPr>
        <w:pStyle w:val="ZPKTzmpktartykuempunktem"/>
      </w:pPr>
      <w:r w:rsidRPr="00046703">
        <w:t>1)</w:t>
      </w:r>
      <w:r w:rsidRPr="00046703">
        <w:tab/>
        <w:t>zarządzania ryzykiem związanym</w:t>
      </w:r>
      <w:r w:rsidR="004014DF" w:rsidRPr="00046703">
        <w:t xml:space="preserve"> z</w:t>
      </w:r>
      <w:r w:rsidR="004014DF">
        <w:t> </w:t>
      </w:r>
      <w:r w:rsidRPr="00046703">
        <w:t>działalnością gospodarczą objętą zezwoleniem</w:t>
      </w:r>
      <w:r w:rsidR="004014DF" w:rsidRPr="00046703">
        <w:t xml:space="preserve"> w</w:t>
      </w:r>
      <w:r w:rsidR="004014DF">
        <w:t> </w:t>
      </w:r>
      <w:r w:rsidRPr="00046703">
        <w:t>sposób zapewniający spełnianie warunków lub kryteriów uznanych przez organ Służby Celnej za spełnione</w:t>
      </w:r>
      <w:r w:rsidR="004014DF" w:rsidRPr="00046703">
        <w:t xml:space="preserve"> w</w:t>
      </w:r>
      <w:r w:rsidR="004014DF">
        <w:t> </w:t>
      </w:r>
      <w:r w:rsidRPr="00046703">
        <w:t xml:space="preserve">postępowaniu </w:t>
      </w:r>
      <w:proofErr w:type="spellStart"/>
      <w:r w:rsidRPr="00046703">
        <w:t>audyt</w:t>
      </w:r>
      <w:r w:rsidRPr="00046703">
        <w:t>o</w:t>
      </w:r>
      <w:r w:rsidRPr="00046703">
        <w:t>wym</w:t>
      </w:r>
      <w:proofErr w:type="spellEnd"/>
      <w:r w:rsidRPr="00046703">
        <w:t xml:space="preserve"> lub określonych</w:t>
      </w:r>
      <w:r w:rsidR="004014DF" w:rsidRPr="00046703">
        <w:t xml:space="preserve"> w</w:t>
      </w:r>
      <w:r w:rsidR="004014DF">
        <w:t> </w:t>
      </w:r>
      <w:r w:rsidRPr="00046703">
        <w:t>zezwoleniu;</w:t>
      </w:r>
    </w:p>
    <w:p w:rsidR="00AF2B2C" w:rsidRPr="00046703" w:rsidRDefault="00AF2B2C" w:rsidP="00AF2B2C">
      <w:pPr>
        <w:pStyle w:val="ZPKTzmpktartykuempunktem"/>
      </w:pPr>
      <w:r w:rsidRPr="00046703">
        <w:t>2)</w:t>
      </w:r>
      <w:r w:rsidRPr="00046703">
        <w:tab/>
        <w:t>przedstawiania,</w:t>
      </w:r>
      <w:r w:rsidR="004014DF" w:rsidRPr="00046703">
        <w:t xml:space="preserve"> w</w:t>
      </w:r>
      <w:r w:rsidR="004014DF">
        <w:t> </w:t>
      </w:r>
      <w:r w:rsidRPr="00046703">
        <w:t>terminach określonych przez organ Służby Celnej, informacji dotyczących sposobu zarz</w:t>
      </w:r>
      <w:r w:rsidRPr="00046703">
        <w:t>ą</w:t>
      </w:r>
      <w:r w:rsidRPr="00046703">
        <w:t>dzania ryzykiem działalności gospodarczej objętej zezwoleniem;</w:t>
      </w:r>
    </w:p>
    <w:p w:rsidR="00AF2B2C" w:rsidRPr="00046703" w:rsidRDefault="00AF2B2C" w:rsidP="00AF2B2C">
      <w:pPr>
        <w:pStyle w:val="ZPKTzmpktartykuempunktem"/>
      </w:pPr>
      <w:r w:rsidRPr="00046703">
        <w:t>3)</w:t>
      </w:r>
      <w:r w:rsidRPr="00046703">
        <w:tab/>
        <w:t>udostępniania dokumentacji związanej</w:t>
      </w:r>
      <w:r w:rsidR="004014DF" w:rsidRPr="00046703">
        <w:t xml:space="preserve"> z</w:t>
      </w:r>
      <w:r w:rsidR="004014DF">
        <w:t> </w:t>
      </w:r>
      <w:r w:rsidRPr="00046703">
        <w:t>działalnością gospodarczą objętą zezwoleniem.</w:t>
      </w:r>
    </w:p>
    <w:p w:rsidR="00AF2B2C" w:rsidRPr="00566E54" w:rsidRDefault="00AF2B2C" w:rsidP="00183049">
      <w:pPr>
        <w:pStyle w:val="ZUSTzmustartykuempunktem"/>
        <w:spacing w:before="120"/>
      </w:pPr>
      <w:r w:rsidRPr="00566E54">
        <w:lastRenderedPageBreak/>
        <w:t>2. Posiadacz zezwolenia jest uprawniony do zgłaszania uwag do wyników monitorowania przeprowadzonego przez organ Służby Celnej.</w:t>
      </w:r>
    </w:p>
    <w:p w:rsidR="00AF2B2C" w:rsidRPr="00046703" w:rsidRDefault="00AF2B2C" w:rsidP="00AF2B2C">
      <w:pPr>
        <w:pStyle w:val="ZARTzmartartykuempunktem"/>
      </w:pPr>
      <w:r w:rsidRPr="00046703">
        <w:t>Art. 61d. Do monitorowania stosuje się odpowiednio przepisy</w:t>
      </w:r>
      <w:r w:rsidR="004014DF">
        <w:t xml:space="preserve"> art. </w:t>
      </w:r>
      <w:r w:rsidRPr="00046703">
        <w:t>32,</w:t>
      </w:r>
      <w:r w:rsidR="004014DF">
        <w:t xml:space="preserve"> art. </w:t>
      </w:r>
      <w:r w:rsidRPr="00046703">
        <w:t>33,</w:t>
      </w:r>
      <w:r w:rsidR="004014DF">
        <w:t xml:space="preserve"> art. </w:t>
      </w:r>
      <w:r w:rsidRPr="00046703">
        <w:t>3</w:t>
      </w:r>
      <w:r w:rsidR="004014DF" w:rsidRPr="00046703">
        <w:t>4</w:t>
      </w:r>
      <w:r w:rsidR="004014DF">
        <w:t xml:space="preserve"> ust. </w:t>
      </w:r>
      <w:r w:rsidR="004014DF" w:rsidRPr="00046703">
        <w:t>1</w:t>
      </w:r>
      <w:r w:rsidR="004014DF">
        <w:t xml:space="preserve"> pkt </w:t>
      </w:r>
      <w:r w:rsidR="004014DF" w:rsidRPr="00046703">
        <w:t>1</w:t>
      </w:r>
      <w:r w:rsidR="004014DF">
        <w:t xml:space="preserve"> i ust. </w:t>
      </w:r>
      <w:r w:rsidRPr="00046703">
        <w:t>2,</w:t>
      </w:r>
      <w:r w:rsidR="004014DF">
        <w:t xml:space="preserve"> art. </w:t>
      </w:r>
      <w:r w:rsidRPr="00046703">
        <w:t>5</w:t>
      </w:r>
      <w:r w:rsidR="004014DF" w:rsidRPr="00046703">
        <w:t>8</w:t>
      </w:r>
      <w:r w:rsidR="004014DF">
        <w:t xml:space="preserve"> ust. </w:t>
      </w:r>
      <w:r w:rsidRPr="00046703">
        <w:t>2, 4–</w:t>
      </w:r>
      <w:r w:rsidR="004014DF" w:rsidRPr="00046703">
        <w:t>6</w:t>
      </w:r>
      <w:r w:rsidR="004014DF">
        <w:t xml:space="preserve"> oraz art. </w:t>
      </w:r>
      <w:r w:rsidRPr="00046703">
        <w:t>63.</w:t>
      </w:r>
    </w:p>
    <w:p w:rsidR="00AF2B2C" w:rsidRPr="00046703" w:rsidRDefault="00AF2B2C" w:rsidP="00AF2B2C">
      <w:pPr>
        <w:pStyle w:val="ZARTzmartartykuempunktem"/>
      </w:pPr>
      <w:r w:rsidRPr="00046703">
        <w:t>Art. 61e.</w:t>
      </w:r>
      <w:r w:rsidR="004014DF" w:rsidRPr="00046703">
        <w:t xml:space="preserve"> W</w:t>
      </w:r>
      <w:r w:rsidR="004014DF">
        <w:t> </w:t>
      </w:r>
      <w:r w:rsidRPr="00046703">
        <w:t>przypadku niewykonania przez posiadacza zezwolenia zaleceń, o których mowa</w:t>
      </w:r>
      <w:r w:rsidR="004014DF" w:rsidRPr="00046703">
        <w:t xml:space="preserve"> w</w:t>
      </w:r>
      <w:r w:rsidR="004014DF">
        <w:t> art. </w:t>
      </w:r>
      <w:r w:rsidRPr="00046703">
        <w:t>5</w:t>
      </w:r>
      <w:r w:rsidR="004014DF" w:rsidRPr="00046703">
        <w:t>8</w:t>
      </w:r>
      <w:r w:rsidR="004014DF">
        <w:t xml:space="preserve"> ust. </w:t>
      </w:r>
      <w:r w:rsidRPr="00046703">
        <w:t xml:space="preserve">5, organ Służby Celnej wszczyna postępowanie </w:t>
      </w:r>
      <w:proofErr w:type="spellStart"/>
      <w:r w:rsidRPr="00046703">
        <w:t>audytowe</w:t>
      </w:r>
      <w:proofErr w:type="spellEnd"/>
      <w:r w:rsidRPr="00046703">
        <w:t>.</w:t>
      </w:r>
    </w:p>
    <w:p w:rsidR="00AF2B2C" w:rsidRPr="00046703" w:rsidRDefault="00AF2B2C" w:rsidP="00AF2B2C">
      <w:pPr>
        <w:pStyle w:val="ZARTzmartartykuempunktem"/>
      </w:pPr>
      <w:r w:rsidRPr="00046703">
        <w:t>Art. 61f. Czynności monitorowania dokumentuje się</w:t>
      </w:r>
      <w:r w:rsidR="004014DF" w:rsidRPr="00046703">
        <w:t xml:space="preserve"> w</w:t>
      </w:r>
      <w:r w:rsidR="004014DF">
        <w:t> </w:t>
      </w:r>
      <w:r w:rsidRPr="00046703">
        <w:t>formie pisemnej. Dokumentacja obejmuje informacje</w:t>
      </w:r>
      <w:r w:rsidR="004014DF" w:rsidRPr="00046703">
        <w:t xml:space="preserve"> o</w:t>
      </w:r>
      <w:r w:rsidR="004014DF">
        <w:t> </w:t>
      </w:r>
      <w:r w:rsidRPr="00046703">
        <w:t>spełnieniu lub niespełnieniu danego warunku lub kryterium przez posiadacza zezwolenia, jak również zalecenia d</w:t>
      </w:r>
      <w:r w:rsidRPr="00046703">
        <w:t>o</w:t>
      </w:r>
      <w:r w:rsidRPr="00046703">
        <w:t>tyczące konieczności podjęcia przez niego działań</w:t>
      </w:r>
      <w:r w:rsidR="004014DF" w:rsidRPr="00046703">
        <w:t xml:space="preserve"> w</w:t>
      </w:r>
      <w:r w:rsidR="004014DF">
        <w:t> </w:t>
      </w:r>
      <w:r w:rsidRPr="00046703">
        <w:t>celu zapewnienia ich spełniania oraz informacje</w:t>
      </w:r>
      <w:r w:rsidR="004014DF" w:rsidRPr="00046703">
        <w:t xml:space="preserve"> o</w:t>
      </w:r>
      <w:r w:rsidR="00183049">
        <w:t xml:space="preserve"> </w:t>
      </w:r>
      <w:r w:rsidRPr="00046703">
        <w:t>niewykon</w:t>
      </w:r>
      <w:r w:rsidRPr="00046703">
        <w:t>a</w:t>
      </w:r>
      <w:r w:rsidRPr="00046703">
        <w:t>niu zaleceń.</w:t>
      </w:r>
    </w:p>
    <w:p w:rsidR="00AF2B2C" w:rsidRPr="00AF2B2C" w:rsidRDefault="00AF2B2C" w:rsidP="004014DF">
      <w:pPr>
        <w:pStyle w:val="ZARTzmartartykuempunktem"/>
        <w:keepNext/>
      </w:pPr>
      <w:r w:rsidRPr="00046703">
        <w:t>Art. 61g. Minister właściwy do spraw finansów publicznych określi,</w:t>
      </w:r>
      <w:r w:rsidR="004014DF" w:rsidRPr="00046703">
        <w:t xml:space="preserve"> w</w:t>
      </w:r>
      <w:r w:rsidR="004014DF">
        <w:t> </w:t>
      </w:r>
      <w:r w:rsidRPr="00046703">
        <w:t>drodze rozporządzenia:</w:t>
      </w:r>
    </w:p>
    <w:p w:rsidR="00AF2B2C" w:rsidRPr="00046703" w:rsidRDefault="00AF2B2C" w:rsidP="00AF2B2C">
      <w:pPr>
        <w:pStyle w:val="ZPKTzmpktartykuempunktem"/>
      </w:pPr>
      <w:r w:rsidRPr="00046703">
        <w:t>1)</w:t>
      </w:r>
      <w:r w:rsidRPr="00046703">
        <w:tab/>
        <w:t>sposób przeprowadzania czynności monitorowania,</w:t>
      </w:r>
    </w:p>
    <w:p w:rsidR="00AF2B2C" w:rsidRPr="00AF2B2C" w:rsidRDefault="00AF2B2C" w:rsidP="004014DF">
      <w:pPr>
        <w:pStyle w:val="ZPKTzmpktartykuempunktem"/>
        <w:keepNext/>
      </w:pPr>
      <w:r w:rsidRPr="00046703">
        <w:t>2)</w:t>
      </w:r>
      <w:r w:rsidRPr="00046703">
        <w:tab/>
        <w:t>rodzaj</w:t>
      </w:r>
      <w:r w:rsidR="004014DF" w:rsidRPr="00046703">
        <w:t xml:space="preserve"> i</w:t>
      </w:r>
      <w:r w:rsidR="004014DF">
        <w:t> </w:t>
      </w:r>
      <w:r w:rsidRPr="00046703">
        <w:t>wzory dokumentów stosowanych</w:t>
      </w:r>
      <w:r w:rsidR="004014DF" w:rsidRPr="00046703">
        <w:t xml:space="preserve"> w</w:t>
      </w:r>
      <w:r w:rsidR="004014DF">
        <w:t> </w:t>
      </w:r>
      <w:r w:rsidRPr="00046703">
        <w:t>toku monitorowania</w:t>
      </w:r>
    </w:p>
    <w:p w:rsidR="00AF2B2C" w:rsidRPr="00046703" w:rsidRDefault="00AF2B2C" w:rsidP="00AF2B2C">
      <w:pPr>
        <w:pStyle w:val="ZCZWSPPKTzmczciwsppktartykuempunktem"/>
      </w:pPr>
      <w:r w:rsidRPr="00046703">
        <w:t>– uwzględniając potrzebę ujednolicenia monitorowania przez organy Służby Celnej, zapewnienia rzetelności info</w:t>
      </w:r>
      <w:r w:rsidRPr="00046703">
        <w:t>r</w:t>
      </w:r>
      <w:r w:rsidRPr="00046703">
        <w:t>macji gromadzonych</w:t>
      </w:r>
      <w:r w:rsidR="004014DF" w:rsidRPr="00046703">
        <w:t xml:space="preserve"> w</w:t>
      </w:r>
      <w:r w:rsidR="004014DF">
        <w:t> </w:t>
      </w:r>
      <w:r w:rsidRPr="00046703">
        <w:t>toku monitorowania oraz ujednolicenia dokumentów stosowanych przez organy Służby Ce</w:t>
      </w:r>
      <w:r w:rsidRPr="00046703">
        <w:t>l</w:t>
      </w:r>
      <w:r w:rsidRPr="00046703">
        <w:t>nej.</w:t>
      </w:r>
      <w:r w:rsidR="004014DF">
        <w:t>”</w:t>
      </w:r>
      <w:r w:rsidRPr="00046703">
        <w:t>;</w:t>
      </w:r>
    </w:p>
    <w:p w:rsidR="00AF2B2C" w:rsidRPr="00AF2B2C" w:rsidRDefault="00AF2B2C" w:rsidP="004014DF">
      <w:pPr>
        <w:pStyle w:val="PKTpunkt"/>
        <w:keepNext/>
      </w:pPr>
      <w:r w:rsidRPr="00046703">
        <w:t>1</w:t>
      </w:r>
      <w:r w:rsidRPr="00AF2B2C">
        <w:t>8)</w:t>
      </w:r>
      <w:r w:rsidRPr="00AF2B2C">
        <w:tab/>
        <w:t>w</w:t>
      </w:r>
      <w:r w:rsidR="004014DF">
        <w:t xml:space="preserve"> art. </w:t>
      </w:r>
      <w:r w:rsidRPr="00AF2B2C">
        <w:t>6</w:t>
      </w:r>
      <w:r w:rsidR="004014DF" w:rsidRPr="00AF2B2C">
        <w:t>2</w:t>
      </w:r>
      <w:r w:rsidR="004014DF">
        <w:t xml:space="preserve"> ust. </w:t>
      </w:r>
      <w:r w:rsidR="004014DF" w:rsidRPr="00AF2B2C">
        <w:t>1</w:t>
      </w:r>
      <w:r w:rsidR="004014DF">
        <w:t> </w:t>
      </w:r>
      <w:r w:rsidRPr="00AF2B2C">
        <w:t>otrzymuje brzmienie:</w:t>
      </w:r>
    </w:p>
    <w:p w:rsidR="00AF2B2C" w:rsidRPr="00046703" w:rsidRDefault="004014DF" w:rsidP="00AF2B2C">
      <w:pPr>
        <w:pStyle w:val="ZUSTzmustartykuempunktem"/>
      </w:pPr>
      <w:r>
        <w:t>„</w:t>
      </w:r>
      <w:r w:rsidR="00AF2B2C" w:rsidRPr="00046703">
        <w:t>1. Przepisy</w:t>
      </w:r>
      <w:r>
        <w:t xml:space="preserve"> art. </w:t>
      </w:r>
      <w:r w:rsidR="00AF2B2C" w:rsidRPr="00046703">
        <w:t>58–6</w:t>
      </w:r>
      <w:r w:rsidRPr="00046703">
        <w:t>1</w:t>
      </w:r>
      <w:r>
        <w:t xml:space="preserve"> i art. </w:t>
      </w:r>
      <w:r w:rsidR="00AF2B2C" w:rsidRPr="00046703">
        <w:t>6</w:t>
      </w:r>
      <w:r w:rsidRPr="00046703">
        <w:t>3</w:t>
      </w:r>
      <w:r>
        <w:t> </w:t>
      </w:r>
      <w:r w:rsidR="00AF2B2C" w:rsidRPr="00046703">
        <w:t>stosuje się odpowiednio</w:t>
      </w:r>
      <w:r w:rsidRPr="00046703">
        <w:t xml:space="preserve"> w</w:t>
      </w:r>
      <w:r>
        <w:t> </w:t>
      </w:r>
      <w:r w:rsidR="00AF2B2C" w:rsidRPr="00046703">
        <w:t>przypadku wszczęcia przez organ Służby Celnej, na wniosek podmiotu lub</w:t>
      </w:r>
      <w:r w:rsidRPr="00046703">
        <w:t xml:space="preserve"> z</w:t>
      </w:r>
      <w:r>
        <w:t> </w:t>
      </w:r>
      <w:r w:rsidR="00AF2B2C" w:rsidRPr="00046703">
        <w:t xml:space="preserve">urzędu, postępowania </w:t>
      </w:r>
      <w:proofErr w:type="spellStart"/>
      <w:r w:rsidR="00AF2B2C" w:rsidRPr="00046703">
        <w:t>audytowego</w:t>
      </w:r>
      <w:proofErr w:type="spellEnd"/>
      <w:r w:rsidR="00AF2B2C" w:rsidRPr="00046703">
        <w:t xml:space="preserve"> po wydaniu zezwolenia.</w:t>
      </w:r>
      <w:r>
        <w:t>”</w:t>
      </w:r>
      <w:r w:rsidR="00AF2B2C" w:rsidRPr="00046703">
        <w:t>;</w:t>
      </w:r>
    </w:p>
    <w:p w:rsidR="00AF2B2C" w:rsidRPr="00AF2B2C" w:rsidRDefault="00AF2B2C" w:rsidP="004014DF">
      <w:pPr>
        <w:pStyle w:val="PKTpunkt"/>
        <w:keepNext/>
      </w:pPr>
      <w:r w:rsidRPr="00046703">
        <w:t>1</w:t>
      </w:r>
      <w:r w:rsidRPr="00AF2B2C">
        <w:t>9)</w:t>
      </w:r>
      <w:r w:rsidRPr="00AF2B2C">
        <w:tab/>
        <w:t>w</w:t>
      </w:r>
      <w:r w:rsidR="004014DF">
        <w:t xml:space="preserve"> art. </w:t>
      </w:r>
      <w:r w:rsidRPr="00AF2B2C">
        <w:t>6</w:t>
      </w:r>
      <w:r w:rsidR="004014DF" w:rsidRPr="00AF2B2C">
        <w:t>4</w:t>
      </w:r>
      <w:r w:rsidR="004014DF">
        <w:t xml:space="preserve"> ust. </w:t>
      </w:r>
      <w:r w:rsidR="004014DF" w:rsidRPr="00AF2B2C">
        <w:t>3</w:t>
      </w:r>
      <w:r w:rsidR="004014DF">
        <w:t> </w:t>
      </w:r>
      <w:r w:rsidRPr="00AF2B2C">
        <w:t>otrzymuje brzmienie:</w:t>
      </w:r>
    </w:p>
    <w:p w:rsidR="00AF2B2C" w:rsidRPr="00046703" w:rsidRDefault="004014DF" w:rsidP="00AF2B2C">
      <w:pPr>
        <w:pStyle w:val="ZUSTzmustartykuempunktem"/>
      </w:pPr>
      <w:r>
        <w:t>„</w:t>
      </w:r>
      <w:r w:rsidR="00AF2B2C" w:rsidRPr="00046703">
        <w:t>3. Podmiot,</w:t>
      </w:r>
      <w:r w:rsidRPr="00046703">
        <w:t xml:space="preserve"> o</w:t>
      </w:r>
      <w:r>
        <w:t> </w:t>
      </w:r>
      <w:r w:rsidR="00AF2B2C" w:rsidRPr="00046703">
        <w:t>którym mowa</w:t>
      </w:r>
      <w:r w:rsidRPr="00046703">
        <w:t xml:space="preserve"> w</w:t>
      </w:r>
      <w:r>
        <w:t> ust. </w:t>
      </w:r>
      <w:r w:rsidR="00AF2B2C" w:rsidRPr="00046703">
        <w:t>1, przed rozpoczęciem działalności przesyła właściwemu organowi Służby Celnej zgłoszenie oraz dokumentację dotyczącą tej działalności,</w:t>
      </w:r>
      <w:r w:rsidRPr="00046703">
        <w:t xml:space="preserve"> a</w:t>
      </w:r>
      <w:r>
        <w:t> </w:t>
      </w:r>
      <w:r w:rsidRPr="00046703">
        <w:t>w</w:t>
      </w:r>
      <w:r>
        <w:t> </w:t>
      </w:r>
      <w:r w:rsidR="00AF2B2C" w:rsidRPr="00046703">
        <w:t xml:space="preserve">przypadku wznowienia działalności po przerwie dłuższej niż </w:t>
      </w:r>
      <w:r w:rsidRPr="00046703">
        <w:t>3</w:t>
      </w:r>
      <w:r>
        <w:t> </w:t>
      </w:r>
      <w:r w:rsidR="00AF2B2C" w:rsidRPr="00046703">
        <w:t>miesiące – zgłoszenie dotyczące wznowienia tej działalności.</w:t>
      </w:r>
      <w:r>
        <w:t>”</w:t>
      </w:r>
      <w:r w:rsidR="00AF2B2C" w:rsidRPr="00046703">
        <w:t>;</w:t>
      </w:r>
    </w:p>
    <w:p w:rsidR="00AF2B2C" w:rsidRPr="00AF2B2C" w:rsidRDefault="00AF2B2C" w:rsidP="004014DF">
      <w:pPr>
        <w:pStyle w:val="PKTpunkt"/>
        <w:keepNext/>
      </w:pPr>
      <w:r w:rsidRPr="00046703">
        <w:t>20</w:t>
      </w:r>
      <w:r w:rsidRPr="00AF2B2C">
        <w:t>)</w:t>
      </w:r>
      <w:r w:rsidRPr="00AF2B2C">
        <w:tab/>
        <w:t>art. 6</w:t>
      </w:r>
      <w:r w:rsidR="004014DF" w:rsidRPr="00AF2B2C">
        <w:t>5</w:t>
      </w:r>
      <w:r w:rsidR="004014DF">
        <w:t> </w:t>
      </w:r>
      <w:r w:rsidRPr="00AF2B2C">
        <w:t>otrzymuje brzmienie:</w:t>
      </w:r>
    </w:p>
    <w:p w:rsidR="00AF2B2C" w:rsidRPr="00046703" w:rsidRDefault="004014DF" w:rsidP="00AF2B2C">
      <w:pPr>
        <w:pStyle w:val="ZARTzmartartykuempunktem"/>
      </w:pPr>
      <w:r>
        <w:t>„</w:t>
      </w:r>
      <w:r w:rsidR="00AF2B2C" w:rsidRPr="00046703">
        <w:t>Art. 65. 1.</w:t>
      </w:r>
      <w:r w:rsidRPr="00046703">
        <w:t xml:space="preserve"> W</w:t>
      </w:r>
      <w:r>
        <w:t> </w:t>
      </w:r>
      <w:r w:rsidR="00AF2B2C" w:rsidRPr="00046703">
        <w:t>zakresie nieuregulowanym</w:t>
      </w:r>
      <w:r w:rsidRPr="00046703">
        <w:t xml:space="preserve"> w</w:t>
      </w:r>
      <w:r>
        <w:t> </w:t>
      </w:r>
      <w:r w:rsidR="00AF2B2C" w:rsidRPr="00046703">
        <w:t>niniejszym rozdziale stosuje się odpowiednio</w:t>
      </w:r>
      <w:r>
        <w:t xml:space="preserve"> art. </w:t>
      </w:r>
      <w:r w:rsidR="00AF2B2C" w:rsidRPr="00046703">
        <w:t>12,</w:t>
      </w:r>
      <w:r>
        <w:t xml:space="preserve"> art. </w:t>
      </w:r>
      <w:r w:rsidR="00AF2B2C" w:rsidRPr="00046703">
        <w:t>18b</w:t>
      </w:r>
      <w:r w:rsidRPr="00046703">
        <w:t xml:space="preserve"> i</w:t>
      </w:r>
      <w:r>
        <w:t> </w:t>
      </w:r>
      <w:r w:rsidR="00AF2B2C" w:rsidRPr="00046703">
        <w:t>przepisy działu IV Ordynacji podatkowej,</w:t>
      </w:r>
      <w:r w:rsidRPr="00046703">
        <w:t xml:space="preserve"> z</w:t>
      </w:r>
      <w:r>
        <w:t> </w:t>
      </w:r>
      <w:r w:rsidR="00AF2B2C" w:rsidRPr="00046703">
        <w:t>wyjątkiem</w:t>
      </w:r>
      <w:r>
        <w:t xml:space="preserve"> art. </w:t>
      </w:r>
      <w:r w:rsidR="00AF2B2C" w:rsidRPr="00046703">
        <w:t>256,</w:t>
      </w:r>
      <w:r>
        <w:t xml:space="preserve"> art. </w:t>
      </w:r>
      <w:r w:rsidR="00AF2B2C" w:rsidRPr="00046703">
        <w:t>26</w:t>
      </w:r>
      <w:r w:rsidRPr="00046703">
        <w:t>2</w:t>
      </w:r>
      <w:r>
        <w:t xml:space="preserve"> i art. </w:t>
      </w:r>
      <w:r w:rsidR="00AF2B2C" w:rsidRPr="00046703">
        <w:t>263.</w:t>
      </w:r>
    </w:p>
    <w:p w:rsidR="00AF2B2C" w:rsidRPr="00046703" w:rsidRDefault="00AF2B2C" w:rsidP="00AF2B2C">
      <w:pPr>
        <w:pStyle w:val="ZUSTzmustartykuempunktem"/>
      </w:pPr>
      <w:r w:rsidRPr="00046703">
        <w:t>2.</w:t>
      </w:r>
      <w:r w:rsidR="004014DF" w:rsidRPr="00046703">
        <w:t xml:space="preserve"> W</w:t>
      </w:r>
      <w:r w:rsidR="004014DF">
        <w:t> </w:t>
      </w:r>
      <w:r w:rsidRPr="00046703">
        <w:t>zakresie nieuregulowanym</w:t>
      </w:r>
      <w:r w:rsidR="004014DF" w:rsidRPr="00046703">
        <w:t xml:space="preserve"> w</w:t>
      </w:r>
      <w:r w:rsidR="004014DF">
        <w:t> </w:t>
      </w:r>
      <w:r w:rsidRPr="00046703">
        <w:t>niniejszym rozdziale do wykonywania czynności monitorowania stosuje się przepisy</w:t>
      </w:r>
      <w:r w:rsidR="004014DF">
        <w:t xml:space="preserve"> art. </w:t>
      </w:r>
      <w:r w:rsidRPr="00046703">
        <w:t>12,</w:t>
      </w:r>
      <w:r w:rsidR="004014DF">
        <w:t xml:space="preserve"> art. </w:t>
      </w:r>
      <w:r w:rsidRPr="00046703">
        <w:t>18b oraz rozdziałów 1, 3, 5, 6, 9–11, 14, 1</w:t>
      </w:r>
      <w:r w:rsidR="004014DF" w:rsidRPr="00046703">
        <w:t>6</w:t>
      </w:r>
      <w:r w:rsidR="004014DF">
        <w:t xml:space="preserve"> i </w:t>
      </w:r>
      <w:r w:rsidRPr="00046703">
        <w:t>2</w:t>
      </w:r>
      <w:r w:rsidR="004014DF" w:rsidRPr="00046703">
        <w:t>3</w:t>
      </w:r>
      <w:r w:rsidR="004014DF">
        <w:t> </w:t>
      </w:r>
      <w:r w:rsidRPr="00046703">
        <w:t>działu IV Ordynacji podatkowej.</w:t>
      </w:r>
      <w:r w:rsidR="004014DF">
        <w:t>”</w:t>
      </w:r>
      <w:r w:rsidRPr="00046703">
        <w:t>;</w:t>
      </w:r>
    </w:p>
    <w:p w:rsidR="00AF2B2C" w:rsidRPr="00AF2B2C" w:rsidRDefault="00AF2B2C" w:rsidP="004014DF">
      <w:pPr>
        <w:pStyle w:val="PKTpunkt"/>
        <w:keepNext/>
      </w:pPr>
      <w:r w:rsidRPr="00046703">
        <w:t>21</w:t>
      </w:r>
      <w:r w:rsidRPr="00AF2B2C">
        <w:t>)</w:t>
      </w:r>
      <w:r w:rsidR="00183049">
        <w:tab/>
      </w:r>
      <w:r w:rsidR="004014DF" w:rsidRPr="00AF2B2C">
        <w:t>w</w:t>
      </w:r>
      <w:r w:rsidR="004014DF">
        <w:t> art. </w:t>
      </w:r>
      <w:r w:rsidRPr="00AF2B2C">
        <w:t>7</w:t>
      </w:r>
      <w:r w:rsidR="004014DF" w:rsidRPr="00AF2B2C">
        <w:t>4</w:t>
      </w:r>
      <w:r w:rsidR="004014DF">
        <w:t xml:space="preserve"> ust. </w:t>
      </w:r>
      <w:r w:rsidR="004014DF" w:rsidRPr="00AF2B2C">
        <w:t>3</w:t>
      </w:r>
      <w:r w:rsidR="004014DF">
        <w:t> </w:t>
      </w:r>
      <w:r w:rsidRPr="00AF2B2C">
        <w:t>otrzymuje brzmienie:</w:t>
      </w:r>
    </w:p>
    <w:p w:rsidR="00AF2B2C" w:rsidRPr="00046703" w:rsidRDefault="004014DF" w:rsidP="00AF2B2C">
      <w:pPr>
        <w:pStyle w:val="ZUSTzmustartykuempunktem"/>
      </w:pPr>
      <w:r>
        <w:t>„</w:t>
      </w:r>
      <w:r w:rsidR="00AF2B2C" w:rsidRPr="00046703">
        <w:t>3. Przedsiębiorcy świadczący usługi pocztowe na podstawie ustawy</w:t>
      </w:r>
      <w:r w:rsidRPr="00046703">
        <w:t xml:space="preserve"> z</w:t>
      </w:r>
      <w:r>
        <w:t> </w:t>
      </w:r>
      <w:r w:rsidR="00AF2B2C" w:rsidRPr="00046703">
        <w:t>dnia 2</w:t>
      </w:r>
      <w:r w:rsidRPr="00046703">
        <w:t>3</w:t>
      </w:r>
      <w:r>
        <w:t> </w:t>
      </w:r>
      <w:r w:rsidR="00AF2B2C" w:rsidRPr="00046703">
        <w:t>listopada 201</w:t>
      </w:r>
      <w:r w:rsidRPr="00046703">
        <w:t>2</w:t>
      </w:r>
      <w:r>
        <w:t> </w:t>
      </w:r>
      <w:r w:rsidR="00AF2B2C" w:rsidRPr="00046703">
        <w:t>r. – Prawo poc</w:t>
      </w:r>
      <w:r w:rsidR="00AF2B2C" w:rsidRPr="00046703">
        <w:t>z</w:t>
      </w:r>
      <w:r w:rsidR="00AF2B2C" w:rsidRPr="00046703">
        <w:t>towe są obowiązani do udostępniania danych określonych</w:t>
      </w:r>
      <w:r w:rsidRPr="00046703">
        <w:t xml:space="preserve"> w</w:t>
      </w:r>
      <w:r>
        <w:t> ust. </w:t>
      </w:r>
      <w:r w:rsidRPr="00046703">
        <w:t>1</w:t>
      </w:r>
      <w:r>
        <w:t> </w:t>
      </w:r>
      <w:r w:rsidR="00AF2B2C" w:rsidRPr="00046703">
        <w:t>funkcjonariuszowi wskazanemu we wniosku o</w:t>
      </w:r>
      <w:r w:rsidR="00AF2B2C" w:rsidRPr="00046703">
        <w:t>r</w:t>
      </w:r>
      <w:r w:rsidR="00AF2B2C" w:rsidRPr="00046703">
        <w:t>ganu Służby Celnej.</w:t>
      </w:r>
      <w:r>
        <w:t>”</w:t>
      </w:r>
      <w:r w:rsidR="00AF2B2C" w:rsidRPr="00046703">
        <w:t>;</w:t>
      </w:r>
    </w:p>
    <w:p w:rsidR="00AF2B2C" w:rsidRPr="00AF2B2C" w:rsidRDefault="00AF2B2C" w:rsidP="004014DF">
      <w:pPr>
        <w:pStyle w:val="PKTpunkt"/>
        <w:keepNext/>
      </w:pPr>
      <w:r w:rsidRPr="00046703">
        <w:t>2</w:t>
      </w:r>
      <w:r w:rsidRPr="00AF2B2C">
        <w:t>2)</w:t>
      </w:r>
      <w:r w:rsidRPr="00AF2B2C">
        <w:tab/>
        <w:t>w</w:t>
      </w:r>
      <w:r w:rsidR="004014DF">
        <w:t xml:space="preserve"> art. </w:t>
      </w:r>
      <w:r w:rsidRPr="00AF2B2C">
        <w:t>8</w:t>
      </w:r>
      <w:r w:rsidR="004014DF" w:rsidRPr="00AF2B2C">
        <w:t>8</w:t>
      </w:r>
      <w:r w:rsidR="004014DF">
        <w:t xml:space="preserve"> ust. </w:t>
      </w:r>
      <w:r w:rsidRPr="00AF2B2C">
        <w:t>1–</w:t>
      </w:r>
      <w:r w:rsidR="004014DF" w:rsidRPr="00AF2B2C">
        <w:t>4</w:t>
      </w:r>
      <w:r w:rsidR="004014DF">
        <w:t> </w:t>
      </w:r>
      <w:r w:rsidRPr="00AF2B2C">
        <w:t>otrzymują brzmienie:</w:t>
      </w:r>
    </w:p>
    <w:p w:rsidR="00AF2B2C" w:rsidRPr="00046703" w:rsidRDefault="004014DF" w:rsidP="00AF2B2C">
      <w:pPr>
        <w:pStyle w:val="ZUSTzmustartykuempunktem"/>
      </w:pPr>
      <w:r>
        <w:t>„</w:t>
      </w:r>
      <w:r w:rsidR="00AF2B2C" w:rsidRPr="00046703">
        <w:t>1. Funkcjonariusz służby stałej, po uzyskaniu pisemnej zgody kierownika urzędu, może ubiegać się</w:t>
      </w:r>
      <w:r w:rsidRPr="00046703">
        <w:t xml:space="preserve"> o</w:t>
      </w:r>
      <w:r>
        <w:t> </w:t>
      </w:r>
      <w:r w:rsidR="00AF2B2C" w:rsidRPr="00046703">
        <w:t>pracę</w:t>
      </w:r>
      <w:r w:rsidRPr="00046703">
        <w:t xml:space="preserve"> w</w:t>
      </w:r>
      <w:r>
        <w:t> </w:t>
      </w:r>
      <w:r w:rsidR="00AF2B2C" w:rsidRPr="00046703">
        <w:t>instytucjach Unii Europejskiej, jednostkach utworzonych przez Unię Europejską lub organizacjach międzynar</w:t>
      </w:r>
      <w:r w:rsidR="00AF2B2C" w:rsidRPr="00046703">
        <w:t>o</w:t>
      </w:r>
      <w:r w:rsidR="00AF2B2C" w:rsidRPr="00046703">
        <w:t>dowych.</w:t>
      </w:r>
    </w:p>
    <w:p w:rsidR="00AF2B2C" w:rsidRPr="00046703" w:rsidRDefault="00AF2B2C" w:rsidP="00AF2B2C">
      <w:pPr>
        <w:pStyle w:val="ZUSTzmustartykuempunktem"/>
      </w:pPr>
      <w:r w:rsidRPr="00046703">
        <w:t>2. Funkcjonariusza, którego kandydatura została zaakceptowana przez instytucję Unii Europejskiej, jednostkę utworzoną przez Unię Europejską lub organizację międzynarodową, kierownik urzędu oddelegowuje do pracy</w:t>
      </w:r>
      <w:r w:rsidR="004014DF" w:rsidRPr="00046703">
        <w:t xml:space="preserve"> w</w:t>
      </w:r>
      <w:r w:rsidR="004014DF">
        <w:t> </w:t>
      </w:r>
      <w:r w:rsidRPr="00046703">
        <w:t>tej instytucji, jednostce lub organizacji. Oddelegowanie funkcjonariusza następuje po uzyskaniu pisemnej informacji</w:t>
      </w:r>
      <w:r w:rsidR="004014DF" w:rsidRPr="00046703">
        <w:t xml:space="preserve"> o</w:t>
      </w:r>
      <w:r w:rsidR="004014DF">
        <w:t> </w:t>
      </w:r>
      <w:r w:rsidRPr="00046703">
        <w:t>zaakceptowaniu jego kandydatury przez instytucję Unii Europejskiej, jednostkę utworzoną przez Unię Europejską lub organizację międzynarodową.</w:t>
      </w:r>
    </w:p>
    <w:p w:rsidR="00AF2B2C" w:rsidRPr="00046703" w:rsidRDefault="00AF2B2C" w:rsidP="00AF2B2C">
      <w:pPr>
        <w:pStyle w:val="ZUSTzmustartykuempunktem"/>
      </w:pPr>
      <w:r w:rsidRPr="00046703">
        <w:t>3. Oddelegowanie następuje na czas wykonywania pracy.</w:t>
      </w:r>
      <w:r w:rsidR="004014DF" w:rsidRPr="00046703">
        <w:t xml:space="preserve"> W</w:t>
      </w:r>
      <w:r w:rsidR="004014DF">
        <w:t> </w:t>
      </w:r>
      <w:r w:rsidRPr="00046703">
        <w:t>trakcie oddelegowania funkcjonariuszowi przy</w:t>
      </w:r>
      <w:r w:rsidR="00183049">
        <w:softHyphen/>
      </w:r>
      <w:r w:rsidRPr="00046703">
        <w:t>sługują świadczenia wynikające</w:t>
      </w:r>
      <w:r w:rsidR="004014DF" w:rsidRPr="00046703">
        <w:t xml:space="preserve"> z</w:t>
      </w:r>
      <w:r w:rsidR="004014DF">
        <w:t> </w:t>
      </w:r>
      <w:r w:rsidRPr="00046703">
        <w:t>ustawy, z wyjątkiem prawa do urlopów określonych</w:t>
      </w:r>
      <w:r w:rsidR="004014DF" w:rsidRPr="00046703">
        <w:t xml:space="preserve"> w</w:t>
      </w:r>
      <w:r w:rsidR="004014DF">
        <w:t> art. </w:t>
      </w:r>
      <w:r w:rsidRPr="00046703">
        <w:t>138, chyba że instytucja Unii Europejskiej, jednostka utworzona przez Unię Europejską lub organizacja międzynarodowa nie zapewniła od</w:t>
      </w:r>
      <w:r w:rsidR="00183049">
        <w:softHyphen/>
      </w:r>
      <w:r w:rsidRPr="00046703">
        <w:t>delegowanemu funkcjonariuszowi prawa do urlopu wypoczynkowego.</w:t>
      </w:r>
    </w:p>
    <w:p w:rsidR="00AF2B2C" w:rsidRPr="00046703" w:rsidRDefault="00AF2B2C" w:rsidP="00AF2B2C">
      <w:pPr>
        <w:pStyle w:val="ZUSTzmustartykuempunktem"/>
      </w:pPr>
      <w:r w:rsidRPr="00046703">
        <w:t>4. Wzajemne prawa</w:t>
      </w:r>
      <w:r w:rsidR="004014DF" w:rsidRPr="00046703">
        <w:t xml:space="preserve"> i</w:t>
      </w:r>
      <w:r w:rsidR="004014DF">
        <w:t> </w:t>
      </w:r>
      <w:r w:rsidRPr="00046703">
        <w:t>obowiązki funkcjonariusza</w:t>
      </w:r>
      <w:r w:rsidR="004014DF" w:rsidRPr="00046703">
        <w:t xml:space="preserve"> i</w:t>
      </w:r>
      <w:r w:rsidR="004014DF">
        <w:t> </w:t>
      </w:r>
      <w:r w:rsidRPr="00046703">
        <w:t>instytucji Unii Europejskiej lub jednostki utworzonej przez Unię Europejską lub organizacji międzynarodowej, do której funkcjonariusz został oddelegowany, określają przepisy obowiązujące</w:t>
      </w:r>
      <w:r w:rsidR="004014DF" w:rsidRPr="00046703">
        <w:t xml:space="preserve"> w</w:t>
      </w:r>
      <w:r w:rsidR="004014DF">
        <w:t> </w:t>
      </w:r>
      <w:r w:rsidRPr="00046703">
        <w:t>tej instytucji, jednostce lub organizacji.</w:t>
      </w:r>
      <w:r w:rsidR="004014DF">
        <w:t>”</w:t>
      </w:r>
      <w:r w:rsidRPr="00046703">
        <w:t>;</w:t>
      </w:r>
    </w:p>
    <w:p w:rsidR="00AF2B2C" w:rsidRPr="00AF2B2C" w:rsidRDefault="00AF2B2C" w:rsidP="004014DF">
      <w:pPr>
        <w:pStyle w:val="PKTpunkt"/>
        <w:keepNext/>
      </w:pPr>
      <w:r w:rsidRPr="00046703">
        <w:lastRenderedPageBreak/>
        <w:t>2</w:t>
      </w:r>
      <w:r w:rsidRPr="00AF2B2C">
        <w:t>3)</w:t>
      </w:r>
      <w:r w:rsidRPr="00AF2B2C">
        <w:tab/>
        <w:t>po</w:t>
      </w:r>
      <w:r w:rsidR="004014DF">
        <w:t xml:space="preserve"> art. </w:t>
      </w:r>
      <w:r w:rsidRPr="00AF2B2C">
        <w:t>8</w:t>
      </w:r>
      <w:r w:rsidR="004014DF" w:rsidRPr="00AF2B2C">
        <w:t>9</w:t>
      </w:r>
      <w:r w:rsidR="004014DF">
        <w:t> </w:t>
      </w:r>
      <w:r w:rsidRPr="00AF2B2C">
        <w:t>dodaje się</w:t>
      </w:r>
      <w:r w:rsidR="004014DF">
        <w:t xml:space="preserve"> art. </w:t>
      </w:r>
      <w:r w:rsidRPr="00AF2B2C">
        <w:t>89a</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 xml:space="preserve">Art. 89a. 1. Szef Służby Celnej, po uzyskaniu zgody ministra właściwego do spraw finansów publicznych, może oddelegować funkcjonariusza, na okres nie dłuższy niż </w:t>
      </w:r>
      <w:r w:rsidRPr="00046703">
        <w:t>6</w:t>
      </w:r>
      <w:r>
        <w:t> </w:t>
      </w:r>
      <w:r w:rsidR="00AF2B2C" w:rsidRPr="00046703">
        <w:t>miesięcy, do pełnienia służby na terytorium innego państwa</w:t>
      </w:r>
      <w:r w:rsidRPr="00046703">
        <w:t xml:space="preserve"> w</w:t>
      </w:r>
      <w:r>
        <w:t> </w:t>
      </w:r>
      <w:r w:rsidR="00AF2B2C" w:rsidRPr="00046703">
        <w:t>celu wykonania określonych zadań zleconych przez Szefa Służby Celnej. Przepis</w:t>
      </w:r>
      <w:r>
        <w:t xml:space="preserve"> art. </w:t>
      </w:r>
      <w:r w:rsidR="00AF2B2C" w:rsidRPr="00046703">
        <w:t>9</w:t>
      </w:r>
      <w:r w:rsidRPr="00046703">
        <w:t>1</w:t>
      </w:r>
      <w:r>
        <w:t> </w:t>
      </w:r>
      <w:r w:rsidR="00AF2B2C" w:rsidRPr="00046703">
        <w:t>stosuje się odp</w:t>
      </w:r>
      <w:r w:rsidR="00AF2B2C" w:rsidRPr="00046703">
        <w:t>o</w:t>
      </w:r>
      <w:r w:rsidR="00AF2B2C" w:rsidRPr="00046703">
        <w:t>wiednio.</w:t>
      </w:r>
    </w:p>
    <w:p w:rsidR="00AF2B2C" w:rsidRPr="00AF2B2C" w:rsidRDefault="00AF2B2C" w:rsidP="004014DF">
      <w:pPr>
        <w:pStyle w:val="ZUSTzmustartykuempunktem"/>
        <w:keepNext/>
      </w:pPr>
      <w:r w:rsidRPr="00046703">
        <w:t>2. Funkcjonariuszowi oddelegowanemu do pełnienia służby na terytorium innego państwa</w:t>
      </w:r>
      <w:r w:rsidR="004014DF" w:rsidRPr="00046703">
        <w:t xml:space="preserve"> w</w:t>
      </w:r>
      <w:r w:rsidR="004014DF">
        <w:t> </w:t>
      </w:r>
      <w:r w:rsidRPr="00046703">
        <w:t>trakcie oddeleg</w:t>
      </w:r>
      <w:r w:rsidRPr="00046703">
        <w:t>o</w:t>
      </w:r>
      <w:r w:rsidRPr="00046703">
        <w:t>wania przysługują świadczenia wynikające</w:t>
      </w:r>
      <w:r w:rsidR="004014DF" w:rsidRPr="00046703">
        <w:t xml:space="preserve"> z</w:t>
      </w:r>
      <w:r w:rsidR="004014DF">
        <w:t> </w:t>
      </w:r>
      <w:r w:rsidRPr="00046703">
        <w:t>ustawy oraz:</w:t>
      </w:r>
    </w:p>
    <w:p w:rsidR="00AF2B2C" w:rsidRPr="00AF2B2C" w:rsidRDefault="00AF2B2C" w:rsidP="004014DF">
      <w:pPr>
        <w:pStyle w:val="ZPKTzmpktartykuempunktem"/>
        <w:keepNext/>
      </w:pPr>
      <w:r w:rsidRPr="00046703">
        <w:t>1)</w:t>
      </w:r>
      <w:r w:rsidRPr="00046703">
        <w:tab/>
        <w:t>związane</w:t>
      </w:r>
      <w:r w:rsidR="004014DF" w:rsidRPr="00046703">
        <w:t xml:space="preserve"> z</w:t>
      </w:r>
      <w:r w:rsidR="004014DF">
        <w:t> </w:t>
      </w:r>
      <w:r w:rsidRPr="00046703">
        <w:t>rozpoczęciem</w:t>
      </w:r>
      <w:r w:rsidR="004014DF" w:rsidRPr="00046703">
        <w:t xml:space="preserve"> i</w:t>
      </w:r>
      <w:r w:rsidR="004014DF">
        <w:t> </w:t>
      </w:r>
      <w:r w:rsidRPr="00046703">
        <w:t>zakończeniem służby na terytorium innego państwa, w drodze do kraju lub innego państwa</w:t>
      </w:r>
      <w:r w:rsidR="004014DF" w:rsidRPr="00046703">
        <w:t xml:space="preserve"> w</w:t>
      </w:r>
      <w:r w:rsidR="004014DF">
        <w:t> </w:t>
      </w:r>
      <w:r w:rsidRPr="00046703">
        <w:t>celu załatwienia spraw służbowych:</w:t>
      </w:r>
    </w:p>
    <w:p w:rsidR="00AF2B2C" w:rsidRPr="00046703" w:rsidRDefault="00AF2B2C" w:rsidP="00AF2B2C">
      <w:pPr>
        <w:pStyle w:val="ZLITwPKTzmlitwpktartykuempunktem"/>
      </w:pPr>
      <w:r w:rsidRPr="00046703">
        <w:t>a)</w:t>
      </w:r>
      <w:r w:rsidRPr="00046703">
        <w:tab/>
        <w:t>diety na pokrycie kosztów wyżywienia,</w:t>
      </w:r>
    </w:p>
    <w:p w:rsidR="00AF2B2C" w:rsidRPr="00046703" w:rsidRDefault="00AF2B2C" w:rsidP="00AF2B2C">
      <w:pPr>
        <w:pStyle w:val="ZLITwPKTzmlitwpktartykuempunktem"/>
      </w:pPr>
      <w:r w:rsidRPr="00046703">
        <w:t>b)</w:t>
      </w:r>
      <w:r w:rsidRPr="00046703">
        <w:tab/>
        <w:t>zwrot kosztów przejazdu,</w:t>
      </w:r>
    </w:p>
    <w:p w:rsidR="00AF2B2C" w:rsidRPr="00046703" w:rsidRDefault="00AF2B2C" w:rsidP="00AF2B2C">
      <w:pPr>
        <w:pStyle w:val="ZLITwPKTzmlitwpktartykuempunktem"/>
      </w:pPr>
      <w:r w:rsidRPr="00046703">
        <w:t>c)</w:t>
      </w:r>
      <w:r w:rsidRPr="00046703">
        <w:tab/>
        <w:t>zwrot kosztów noclegu,</w:t>
      </w:r>
    </w:p>
    <w:p w:rsidR="00AF2B2C" w:rsidRPr="00046703" w:rsidRDefault="00AF2B2C" w:rsidP="00AF2B2C">
      <w:pPr>
        <w:pStyle w:val="ZLITwPKTzmlitwpktartykuempunktem"/>
      </w:pPr>
      <w:r w:rsidRPr="00046703">
        <w:t>d)</w:t>
      </w:r>
      <w:r w:rsidRPr="00046703">
        <w:tab/>
        <w:t>zwrot kosztów przewozu bagażu;</w:t>
      </w:r>
    </w:p>
    <w:p w:rsidR="00AF2B2C" w:rsidRPr="00046703" w:rsidRDefault="00AF2B2C" w:rsidP="00AF2B2C">
      <w:pPr>
        <w:pStyle w:val="ZPKTzmpktartykuempunktem"/>
      </w:pPr>
      <w:r w:rsidRPr="00046703">
        <w:t>2)</w:t>
      </w:r>
      <w:r w:rsidRPr="00046703">
        <w:tab/>
        <w:t>ryczałt na pokrycie kosztów wyżywienia</w:t>
      </w:r>
      <w:r w:rsidR="004014DF" w:rsidRPr="00046703">
        <w:t xml:space="preserve"> i</w:t>
      </w:r>
      <w:r w:rsidR="004014DF">
        <w:t> </w:t>
      </w:r>
      <w:r w:rsidRPr="00046703">
        <w:t>zakwaterowania</w:t>
      </w:r>
      <w:r w:rsidR="004014DF" w:rsidRPr="00046703">
        <w:t xml:space="preserve"> w</w:t>
      </w:r>
      <w:r w:rsidR="004014DF">
        <w:t> </w:t>
      </w:r>
      <w:r w:rsidRPr="00046703">
        <w:t>miejscu pełnienia służby na terytorium innego państwa;</w:t>
      </w:r>
    </w:p>
    <w:p w:rsidR="00AF2B2C" w:rsidRPr="00046703" w:rsidRDefault="00AF2B2C" w:rsidP="00AF2B2C">
      <w:pPr>
        <w:pStyle w:val="ZPKTzmpktartykuempunktem"/>
      </w:pPr>
      <w:r w:rsidRPr="00046703">
        <w:t>3)</w:t>
      </w:r>
      <w:r w:rsidRPr="00046703">
        <w:tab/>
        <w:t>zwrot udokumentowanych kosztów niezbędnego leczenia poniesionych na terytorium innego państwa,</w:t>
      </w:r>
      <w:r w:rsidR="004014DF" w:rsidRPr="00046703">
        <w:t xml:space="preserve"> z</w:t>
      </w:r>
      <w:r w:rsidR="004014DF">
        <w:t> </w:t>
      </w:r>
      <w:r w:rsidRPr="00046703">
        <w:t>wyłączeniem kosztów zakupu leków, których nabycie za granicą nie było konieczne, kosztów zabiegów ch</w:t>
      </w:r>
      <w:r w:rsidRPr="00046703">
        <w:t>i</w:t>
      </w:r>
      <w:r w:rsidRPr="00046703">
        <w:t>rurgii plastycznej</w:t>
      </w:r>
      <w:r w:rsidR="004014DF" w:rsidRPr="00046703">
        <w:t xml:space="preserve"> i</w:t>
      </w:r>
      <w:r w:rsidR="004014DF">
        <w:t> </w:t>
      </w:r>
      <w:r w:rsidRPr="00046703">
        <w:t>kosmetycznych oraz kosztów nabycia protez ortopedycznych, dentystycznych lub okularów,</w:t>
      </w:r>
      <w:r w:rsidR="004014DF" w:rsidRPr="00046703">
        <w:t xml:space="preserve"> z</w:t>
      </w:r>
      <w:r w:rsidR="004014DF">
        <w:t> </w:t>
      </w:r>
      <w:r w:rsidRPr="00046703">
        <w:t>zastrzeżeniem</w:t>
      </w:r>
      <w:r w:rsidR="004014DF">
        <w:t xml:space="preserve"> ust. </w:t>
      </w:r>
      <w:r w:rsidRPr="00046703">
        <w:t>4;</w:t>
      </w:r>
    </w:p>
    <w:p w:rsidR="00AF2B2C" w:rsidRPr="00046703" w:rsidRDefault="00AF2B2C" w:rsidP="00AF2B2C">
      <w:pPr>
        <w:pStyle w:val="ZPKTzmpktartykuempunktem"/>
      </w:pPr>
      <w:r w:rsidRPr="00046703">
        <w:t>4)</w:t>
      </w:r>
      <w:r w:rsidRPr="00046703">
        <w:tab/>
        <w:t>zwrot kosztów rozmów telefonicznych.</w:t>
      </w:r>
    </w:p>
    <w:p w:rsidR="00AF2B2C" w:rsidRPr="00046703" w:rsidRDefault="00AF2B2C" w:rsidP="00AF2B2C">
      <w:pPr>
        <w:pStyle w:val="ZUSTzmustartykuempunktem"/>
      </w:pPr>
      <w:r w:rsidRPr="00046703">
        <w:t>3. Do należności,</w:t>
      </w:r>
      <w:r w:rsidR="004014DF" w:rsidRPr="00046703">
        <w:t xml:space="preserve"> o</w:t>
      </w:r>
      <w:r w:rsidR="004014DF">
        <w:t> </w:t>
      </w:r>
      <w:r w:rsidRPr="00046703">
        <w:t>których mowa</w:t>
      </w:r>
      <w:r w:rsidR="004014DF" w:rsidRPr="00046703">
        <w:t xml:space="preserve"> w</w:t>
      </w:r>
      <w:r w:rsidR="004014DF">
        <w:t> ust. </w:t>
      </w:r>
      <w:r w:rsidR="004014DF" w:rsidRPr="00046703">
        <w:t>2</w:t>
      </w:r>
      <w:r w:rsidR="004014DF">
        <w:t xml:space="preserve"> pkt </w:t>
      </w:r>
      <w:r w:rsidRPr="00046703">
        <w:t>1, stosuje się odpowiednio przepisy</w:t>
      </w:r>
      <w:r w:rsidR="004014DF" w:rsidRPr="00046703">
        <w:t xml:space="preserve"> w</w:t>
      </w:r>
      <w:r w:rsidR="004014DF">
        <w:t> </w:t>
      </w:r>
      <w:r w:rsidRPr="00046703">
        <w:t>sprawie należności prz</w:t>
      </w:r>
      <w:r w:rsidRPr="00046703">
        <w:t>y</w:t>
      </w:r>
      <w:r w:rsidRPr="00046703">
        <w:t>sługujących pracownikowi zatrudnionemu</w:t>
      </w:r>
      <w:r w:rsidR="004014DF" w:rsidRPr="00046703">
        <w:t xml:space="preserve"> w</w:t>
      </w:r>
      <w:r w:rsidR="004014DF">
        <w:t> </w:t>
      </w:r>
      <w:r w:rsidRPr="00046703">
        <w:t>państwowej lub samorządowej jednostce sfery budżetowej</w:t>
      </w:r>
      <w:r w:rsidR="004014DF" w:rsidRPr="00046703">
        <w:t xml:space="preserve"> z</w:t>
      </w:r>
      <w:r w:rsidR="004014DF">
        <w:t> </w:t>
      </w:r>
      <w:r w:rsidRPr="00046703">
        <w:t>tytułu p</w:t>
      </w:r>
      <w:r w:rsidRPr="00046703">
        <w:t>o</w:t>
      </w:r>
      <w:r w:rsidRPr="00046703">
        <w:t>dróży służbowej.</w:t>
      </w:r>
    </w:p>
    <w:p w:rsidR="00AF2B2C" w:rsidRPr="00046703" w:rsidRDefault="00AF2B2C" w:rsidP="00AF2B2C">
      <w:pPr>
        <w:pStyle w:val="ZUSTzmustartykuempunktem"/>
      </w:pPr>
      <w:r w:rsidRPr="00046703">
        <w:t>4. Zwrot kosztów leczenia,</w:t>
      </w:r>
      <w:r w:rsidR="004014DF" w:rsidRPr="00046703">
        <w:t xml:space="preserve"> o</w:t>
      </w:r>
      <w:r w:rsidR="004014DF">
        <w:t> </w:t>
      </w:r>
      <w:r w:rsidRPr="00046703">
        <w:t>których mowa</w:t>
      </w:r>
      <w:r w:rsidR="004014DF" w:rsidRPr="00046703">
        <w:t xml:space="preserve"> w</w:t>
      </w:r>
      <w:r w:rsidR="004014DF">
        <w:t> ust. </w:t>
      </w:r>
      <w:r w:rsidR="004014DF" w:rsidRPr="00046703">
        <w:t>2</w:t>
      </w:r>
      <w:r w:rsidR="004014DF">
        <w:t xml:space="preserve"> pkt </w:t>
      </w:r>
      <w:r w:rsidRPr="00046703">
        <w:t>3, nie przysługuje, jeżeli funkcjonariusz jest upra</w:t>
      </w:r>
      <w:r w:rsidRPr="00046703">
        <w:t>w</w:t>
      </w:r>
      <w:r w:rsidRPr="00046703">
        <w:t>niony, na podstawie odrębnych przepisów, do leczenia za granicą lub gdy koszty jego leczenia są finansowane ze środków Narodowego Funduszu Zdrowia.</w:t>
      </w:r>
    </w:p>
    <w:p w:rsidR="00AF2B2C" w:rsidRPr="00046703" w:rsidRDefault="00AF2B2C" w:rsidP="00AF2B2C">
      <w:pPr>
        <w:pStyle w:val="ZUSTzmustartykuempunktem"/>
      </w:pPr>
      <w:r w:rsidRPr="00046703">
        <w:t>5.</w:t>
      </w:r>
      <w:r w:rsidR="004014DF" w:rsidRPr="00046703">
        <w:t xml:space="preserve"> W</w:t>
      </w:r>
      <w:r w:rsidR="004014DF">
        <w:t> </w:t>
      </w:r>
      <w:r w:rsidRPr="00046703">
        <w:t>razie śmierci funkcjonariusza oddelegowanego na terytorium innego państwa koszt transportu jego zwłok do kraju pokrywa Służba Celna.</w:t>
      </w:r>
      <w:r w:rsidR="004014DF">
        <w:t>”</w:t>
      </w:r>
      <w:r w:rsidRPr="00046703">
        <w:t>;</w:t>
      </w:r>
    </w:p>
    <w:p w:rsidR="00AF2B2C" w:rsidRPr="00AF2B2C" w:rsidRDefault="00AF2B2C" w:rsidP="004014DF">
      <w:pPr>
        <w:pStyle w:val="PKTpunkt"/>
        <w:keepNext/>
      </w:pPr>
      <w:r w:rsidRPr="00046703">
        <w:t>2</w:t>
      </w:r>
      <w:r w:rsidRPr="00AF2B2C">
        <w:t>4)</w:t>
      </w:r>
      <w:r w:rsidRPr="00AF2B2C">
        <w:tab/>
        <w:t>art. 9</w:t>
      </w:r>
      <w:r w:rsidR="004014DF" w:rsidRPr="00AF2B2C">
        <w:t>0</w:t>
      </w:r>
      <w:r w:rsidR="004014DF">
        <w:t> </w:t>
      </w:r>
      <w:r w:rsidRPr="00AF2B2C">
        <w:t>otrzymuje brzmienie:</w:t>
      </w:r>
    </w:p>
    <w:p w:rsidR="00AF2B2C" w:rsidRPr="00046703" w:rsidRDefault="004014DF" w:rsidP="00AF2B2C">
      <w:pPr>
        <w:pStyle w:val="ZARTzmartartykuempunktem"/>
      </w:pPr>
      <w:r>
        <w:t>„</w:t>
      </w:r>
      <w:r w:rsidR="00AF2B2C" w:rsidRPr="00046703">
        <w:t>Art. 90. Minister właściwy do spraw finansów publicznych określi,</w:t>
      </w:r>
      <w:r w:rsidRPr="00046703">
        <w:t xml:space="preserve"> w</w:t>
      </w:r>
      <w:r>
        <w:t> </w:t>
      </w:r>
      <w:r w:rsidR="00AF2B2C" w:rsidRPr="00046703">
        <w:t>drodze rozporządzenia, wysokość prz</w:t>
      </w:r>
      <w:r w:rsidR="00AF2B2C" w:rsidRPr="00046703">
        <w:t>y</w:t>
      </w:r>
      <w:r w:rsidR="00AF2B2C" w:rsidRPr="00046703">
        <w:t>znawanych świadczeń,</w:t>
      </w:r>
      <w:r w:rsidRPr="00046703">
        <w:t xml:space="preserve"> o</w:t>
      </w:r>
      <w:r>
        <w:t> </w:t>
      </w:r>
      <w:r w:rsidR="00AF2B2C" w:rsidRPr="00046703">
        <w:t>których mowa</w:t>
      </w:r>
      <w:r w:rsidRPr="00046703">
        <w:t xml:space="preserve"> w</w:t>
      </w:r>
      <w:r>
        <w:t> art. </w:t>
      </w:r>
      <w:r w:rsidR="00AF2B2C" w:rsidRPr="00046703">
        <w:t>89a, uwzględniając koszty związane</w:t>
      </w:r>
      <w:r w:rsidRPr="00046703">
        <w:t xml:space="preserve"> z</w:t>
      </w:r>
      <w:r>
        <w:t> </w:t>
      </w:r>
      <w:r w:rsidR="00AF2B2C" w:rsidRPr="00046703">
        <w:t>pełnieniem służby przez fun</w:t>
      </w:r>
      <w:r w:rsidR="00AF2B2C" w:rsidRPr="00046703">
        <w:t>k</w:t>
      </w:r>
      <w:r w:rsidR="00AF2B2C" w:rsidRPr="00046703">
        <w:t>cjonariusza na terytorium innego państwa.</w:t>
      </w:r>
      <w:r>
        <w:t>”</w:t>
      </w:r>
      <w:r w:rsidR="00AF2B2C" w:rsidRPr="00046703">
        <w:t>;</w:t>
      </w:r>
    </w:p>
    <w:p w:rsidR="00AF2B2C" w:rsidRPr="00AF2B2C" w:rsidRDefault="00AF2B2C" w:rsidP="004014DF">
      <w:pPr>
        <w:pStyle w:val="PKTpunkt"/>
        <w:keepNext/>
      </w:pPr>
      <w:r w:rsidRPr="00046703">
        <w:t>25</w:t>
      </w:r>
      <w:r w:rsidRPr="00AF2B2C">
        <w:t>)</w:t>
      </w:r>
      <w:r w:rsidR="00183049">
        <w:tab/>
      </w:r>
      <w:r w:rsidR="004014DF" w:rsidRPr="00AF2B2C">
        <w:t>w</w:t>
      </w:r>
      <w:r w:rsidR="004014DF">
        <w:t> art. </w:t>
      </w:r>
      <w:r w:rsidRPr="00AF2B2C">
        <w:t>96:</w:t>
      </w:r>
    </w:p>
    <w:p w:rsidR="00AF2B2C" w:rsidRPr="00AF2B2C" w:rsidRDefault="00AF2B2C" w:rsidP="004014DF">
      <w:pPr>
        <w:pStyle w:val="LITlitera"/>
        <w:keepNext/>
      </w:pPr>
      <w:r w:rsidRPr="00046703">
        <w:t>a)</w:t>
      </w:r>
      <w:r w:rsidR="00183049">
        <w:tab/>
      </w:r>
      <w:r w:rsidR="004014DF">
        <w:t>ust. </w:t>
      </w:r>
      <w:r w:rsidR="004014DF" w:rsidRPr="00046703">
        <w:t>2</w:t>
      </w:r>
      <w:r w:rsidR="004014DF">
        <w:t> </w:t>
      </w:r>
      <w:r w:rsidRPr="00046703">
        <w:t>otrzymuje brzmienie:</w:t>
      </w:r>
    </w:p>
    <w:p w:rsidR="00AF2B2C" w:rsidRPr="00046703" w:rsidRDefault="004014DF" w:rsidP="00AF2B2C">
      <w:pPr>
        <w:pStyle w:val="ZLITUSTzmustliter"/>
      </w:pPr>
      <w:r>
        <w:t>„</w:t>
      </w:r>
      <w:r w:rsidR="00AF2B2C" w:rsidRPr="00046703">
        <w:t>2.</w:t>
      </w:r>
      <w:r w:rsidRPr="00046703">
        <w:t xml:space="preserve"> W</w:t>
      </w:r>
      <w:r>
        <w:t> </w:t>
      </w:r>
      <w:r w:rsidR="00AF2B2C" w:rsidRPr="00046703">
        <w:t>terminie 3</w:t>
      </w:r>
      <w:r w:rsidRPr="00046703">
        <w:t>0</w:t>
      </w:r>
      <w:r>
        <w:t> </w:t>
      </w:r>
      <w:r w:rsidR="00AF2B2C" w:rsidRPr="00046703">
        <w:t>dni od dnia zniesienia jednostki organizacyjnej kierownik urzędu, o którym mowa</w:t>
      </w:r>
      <w:r w:rsidRPr="00046703">
        <w:t xml:space="preserve"> w</w:t>
      </w:r>
      <w:r>
        <w:t> ust. </w:t>
      </w:r>
      <w:r w:rsidR="00AF2B2C" w:rsidRPr="00046703">
        <w:t>1, proponuje funkcjonariuszowi warunki pełnienia służby, uwzględniające jego kwalifikacje</w:t>
      </w:r>
      <w:r w:rsidRPr="00046703">
        <w:t xml:space="preserve"> i</w:t>
      </w:r>
      <w:r>
        <w:t> </w:t>
      </w:r>
      <w:r w:rsidR="00AF2B2C" w:rsidRPr="00046703">
        <w:t>doświadczenie, oraz wskazuje termin – nie krótszy niż 1</w:t>
      </w:r>
      <w:r w:rsidRPr="00046703">
        <w:t>4</w:t>
      </w:r>
      <w:r>
        <w:t> </w:t>
      </w:r>
      <w:r w:rsidR="00AF2B2C" w:rsidRPr="00046703">
        <w:t xml:space="preserve">dni </w:t>
      </w:r>
      <w:r w:rsidR="00183049">
        <w:t>–</w:t>
      </w:r>
      <w:r>
        <w:t xml:space="preserve"> </w:t>
      </w:r>
      <w:r w:rsidR="00AF2B2C" w:rsidRPr="00046703">
        <w:t>do którego funkcjonariusz może złożyć oświadczenie</w:t>
      </w:r>
      <w:r w:rsidRPr="00046703">
        <w:t xml:space="preserve"> o</w:t>
      </w:r>
      <w:r>
        <w:t> </w:t>
      </w:r>
      <w:r w:rsidR="00AF2B2C" w:rsidRPr="00046703">
        <w:t>przyjęciu bądź odmowie przyjęcia proponowanych warunków.</w:t>
      </w:r>
      <w:r>
        <w:t>”</w:t>
      </w:r>
      <w:r w:rsidR="00AF2B2C" w:rsidRPr="00046703">
        <w:t>,</w:t>
      </w:r>
    </w:p>
    <w:p w:rsidR="00AF2B2C" w:rsidRPr="00AF2B2C" w:rsidRDefault="00183049" w:rsidP="004014DF">
      <w:pPr>
        <w:pStyle w:val="LITlitera"/>
        <w:keepNext/>
      </w:pPr>
      <w:r>
        <w:t>b)</w:t>
      </w:r>
      <w:r>
        <w:tab/>
      </w:r>
      <w:r w:rsidR="00AF2B2C" w:rsidRPr="00046703">
        <w:t>dodaje się</w:t>
      </w:r>
      <w:r w:rsidR="004014DF">
        <w:t xml:space="preserve"> ust. </w:t>
      </w:r>
      <w:r w:rsidR="004014DF" w:rsidRPr="00046703">
        <w:t>5</w:t>
      </w:r>
      <w:r w:rsidR="004014DF">
        <w:t xml:space="preserve"> w </w:t>
      </w:r>
      <w:r w:rsidR="00AF2B2C" w:rsidRPr="00046703">
        <w:t>brzmieniu:</w:t>
      </w:r>
    </w:p>
    <w:p w:rsidR="00AF2B2C" w:rsidRPr="00046703" w:rsidRDefault="004014DF" w:rsidP="00AF2B2C">
      <w:pPr>
        <w:pStyle w:val="ZLITUSTzmustliter"/>
      </w:pPr>
      <w:r>
        <w:t>„</w:t>
      </w:r>
      <w:r w:rsidR="00AF2B2C" w:rsidRPr="00046703">
        <w:t>5.</w:t>
      </w:r>
      <w:r w:rsidRPr="00046703">
        <w:t xml:space="preserve"> W</w:t>
      </w:r>
      <w:r>
        <w:t> </w:t>
      </w:r>
      <w:r w:rsidR="00AF2B2C" w:rsidRPr="00046703">
        <w:t>przypadku złożenia oświadczenia</w:t>
      </w:r>
      <w:r w:rsidRPr="00046703">
        <w:t xml:space="preserve"> o</w:t>
      </w:r>
      <w:r>
        <w:t> </w:t>
      </w:r>
      <w:r w:rsidR="00AF2B2C" w:rsidRPr="00046703">
        <w:t>przyjęciu proponowanych warunków,</w:t>
      </w:r>
      <w:r w:rsidRPr="00046703">
        <w:t xml:space="preserve"> w</w:t>
      </w:r>
      <w:r>
        <w:t> </w:t>
      </w:r>
      <w:r w:rsidR="00AF2B2C" w:rsidRPr="00046703">
        <w:t>terminie 30 dni od dnia złożenia tego oświadczenia, kierownik urzędu wydaje decyzję określającą warunki pełnienia służby,</w:t>
      </w:r>
      <w:r w:rsidRPr="00046703">
        <w:t xml:space="preserve"> z</w:t>
      </w:r>
      <w:r>
        <w:t> </w:t>
      </w:r>
      <w:r w:rsidR="00AF2B2C" w:rsidRPr="00046703">
        <w:t xml:space="preserve">tym że przez okres </w:t>
      </w:r>
      <w:r w:rsidRPr="00046703">
        <w:t>6</w:t>
      </w:r>
      <w:r>
        <w:t> </w:t>
      </w:r>
      <w:r w:rsidR="00AF2B2C" w:rsidRPr="00046703">
        <w:t>miesięcy od dnia wydania decyzji funkcjonariuszowi przysługuje uposażenie nie niższe od dotyc</w:t>
      </w:r>
      <w:r w:rsidR="00AF2B2C" w:rsidRPr="00046703">
        <w:t>h</w:t>
      </w:r>
      <w:r w:rsidR="00AF2B2C" w:rsidRPr="00046703">
        <w:t>czasowego.</w:t>
      </w:r>
      <w:r>
        <w:t>”</w:t>
      </w:r>
      <w:r w:rsidR="00AF2B2C" w:rsidRPr="00046703">
        <w:t>;</w:t>
      </w:r>
    </w:p>
    <w:p w:rsidR="00AF2B2C" w:rsidRPr="00AF2B2C" w:rsidRDefault="00AF2B2C" w:rsidP="004014DF">
      <w:pPr>
        <w:pStyle w:val="PKTpunkt"/>
        <w:keepNext/>
      </w:pPr>
      <w:r w:rsidRPr="00046703">
        <w:t>2</w:t>
      </w:r>
      <w:r w:rsidRPr="00AF2B2C">
        <w:t>6)</w:t>
      </w:r>
      <w:r w:rsidRPr="00AF2B2C">
        <w:tab/>
        <w:t>w</w:t>
      </w:r>
      <w:r w:rsidR="004014DF">
        <w:t xml:space="preserve"> art. </w:t>
      </w:r>
      <w:r w:rsidRPr="00AF2B2C">
        <w:t>10</w:t>
      </w:r>
      <w:r w:rsidR="004014DF" w:rsidRPr="00AF2B2C">
        <w:t>2</w:t>
      </w:r>
      <w:r w:rsidR="004014DF">
        <w:t> </w:t>
      </w:r>
      <w:r w:rsidRPr="00AF2B2C">
        <w:t>po</w:t>
      </w:r>
      <w:r w:rsidR="004014DF">
        <w:t xml:space="preserve"> ust. </w:t>
      </w:r>
      <w:r w:rsidR="004014DF" w:rsidRPr="00AF2B2C">
        <w:t>1</w:t>
      </w:r>
      <w:r w:rsidR="004014DF">
        <w:t> </w:t>
      </w:r>
      <w:r w:rsidRPr="00AF2B2C">
        <w:t>dodaje się</w:t>
      </w:r>
      <w:r w:rsidR="004014DF">
        <w:t xml:space="preserve"> ust. </w:t>
      </w:r>
      <w:r w:rsidRPr="00AF2B2C">
        <w:t>1a</w:t>
      </w:r>
      <w:r w:rsidR="004014DF" w:rsidRPr="00AF2B2C">
        <w:t xml:space="preserve"> w</w:t>
      </w:r>
      <w:r w:rsidR="004014DF">
        <w:t> </w:t>
      </w:r>
      <w:r w:rsidRPr="00AF2B2C">
        <w:t>brzmieniu:</w:t>
      </w:r>
    </w:p>
    <w:p w:rsidR="00AF2B2C" w:rsidRPr="00046703" w:rsidRDefault="004014DF" w:rsidP="00AF2B2C">
      <w:pPr>
        <w:pStyle w:val="ZUSTzmustartykuempunktem"/>
      </w:pPr>
      <w:r>
        <w:t>„</w:t>
      </w:r>
      <w:r w:rsidR="00AF2B2C" w:rsidRPr="00046703">
        <w:t>1a. Badaniu psychofizjologicznemu może zostać poddany także funkcjonariusz pełniący służbę</w:t>
      </w:r>
      <w:r w:rsidRPr="00046703">
        <w:t xml:space="preserve"> w</w:t>
      </w:r>
      <w:r>
        <w:t> </w:t>
      </w:r>
      <w:r w:rsidR="00AF2B2C" w:rsidRPr="00046703">
        <w:t>oddziale celnym granicznym oraz funkcjonariusz przewidziany do takiej służby.</w:t>
      </w:r>
      <w:r>
        <w:t>”</w:t>
      </w:r>
      <w:r w:rsidR="00AF2B2C" w:rsidRPr="00046703">
        <w:t>;</w:t>
      </w:r>
    </w:p>
    <w:p w:rsidR="00AF2B2C" w:rsidRPr="00AF2B2C" w:rsidRDefault="00AF2B2C" w:rsidP="004014DF">
      <w:pPr>
        <w:pStyle w:val="PKTpunkt"/>
        <w:keepNext/>
      </w:pPr>
      <w:r w:rsidRPr="00046703">
        <w:t>27</w:t>
      </w:r>
      <w:r w:rsidRPr="00AF2B2C">
        <w:t>)</w:t>
      </w:r>
      <w:r w:rsidR="00183049">
        <w:tab/>
      </w:r>
      <w:r w:rsidR="004014DF" w:rsidRPr="00AF2B2C">
        <w:t>w</w:t>
      </w:r>
      <w:r w:rsidR="004014DF">
        <w:t> art. </w:t>
      </w:r>
      <w:r w:rsidRPr="00AF2B2C">
        <w:t>10</w:t>
      </w:r>
      <w:r w:rsidR="004014DF" w:rsidRPr="00AF2B2C">
        <w:t>3</w:t>
      </w:r>
      <w:r w:rsidR="004014DF">
        <w:t> </w:t>
      </w:r>
      <w:r w:rsidRPr="00AF2B2C">
        <w:t>po</w:t>
      </w:r>
      <w:r w:rsidR="004014DF">
        <w:t xml:space="preserve"> ust. </w:t>
      </w:r>
      <w:r w:rsidR="004014DF" w:rsidRPr="00AF2B2C">
        <w:t>2</w:t>
      </w:r>
      <w:r w:rsidR="004014DF">
        <w:t> </w:t>
      </w:r>
      <w:r w:rsidRPr="00AF2B2C">
        <w:t>dodaje się</w:t>
      </w:r>
      <w:r w:rsidR="004014DF">
        <w:t xml:space="preserve"> ust. </w:t>
      </w:r>
      <w:r w:rsidRPr="00AF2B2C">
        <w:t>2a</w:t>
      </w:r>
      <w:r w:rsidR="004014DF" w:rsidRPr="00AF2B2C">
        <w:t xml:space="preserve"> w</w:t>
      </w:r>
      <w:r w:rsidR="004014DF">
        <w:t> </w:t>
      </w:r>
      <w:r w:rsidRPr="00AF2B2C">
        <w:t>brzmieniu:</w:t>
      </w:r>
    </w:p>
    <w:p w:rsidR="00AF2B2C" w:rsidRPr="00046703" w:rsidRDefault="004014DF" w:rsidP="00AF2B2C">
      <w:pPr>
        <w:pStyle w:val="ZUSTzmustartykuempunktem"/>
      </w:pPr>
      <w:r>
        <w:t>„</w:t>
      </w:r>
      <w:r w:rsidR="00AF2B2C" w:rsidRPr="00046703">
        <w:t>2a.</w:t>
      </w:r>
      <w:r w:rsidRPr="00046703">
        <w:t xml:space="preserve"> W</w:t>
      </w:r>
      <w:r>
        <w:t> </w:t>
      </w:r>
      <w:r w:rsidR="00AF2B2C" w:rsidRPr="00046703">
        <w:t>razie wniesienia przeciwko funkcjonariuszowi aktu oskarżenia określonego</w:t>
      </w:r>
      <w:r w:rsidRPr="00046703">
        <w:t xml:space="preserve"> w</w:t>
      </w:r>
      <w:r>
        <w:t> art. </w:t>
      </w:r>
      <w:r w:rsidR="00AF2B2C" w:rsidRPr="00046703">
        <w:t>5</w:t>
      </w:r>
      <w:r w:rsidRPr="00046703">
        <w:t>5</w:t>
      </w:r>
      <w:r>
        <w:t xml:space="preserve"> § </w:t>
      </w:r>
      <w:r w:rsidRPr="00046703">
        <w:t>1</w:t>
      </w:r>
      <w:r>
        <w:t> </w:t>
      </w:r>
      <w:r w:rsidR="00AF2B2C" w:rsidRPr="00046703">
        <w:t>Kodeksu p</w:t>
      </w:r>
      <w:r w:rsidR="00AF2B2C" w:rsidRPr="00046703">
        <w:t>o</w:t>
      </w:r>
      <w:r w:rsidR="00AF2B2C" w:rsidRPr="00046703">
        <w:t>stępowania karnego przepis</w:t>
      </w:r>
      <w:r>
        <w:t xml:space="preserve"> ust. </w:t>
      </w:r>
      <w:r w:rsidRPr="00046703">
        <w:t>2</w:t>
      </w:r>
      <w:r>
        <w:t> </w:t>
      </w:r>
      <w:r w:rsidR="00AF2B2C" w:rsidRPr="00046703">
        <w:t>stosuje się odpowiednio.</w:t>
      </w:r>
      <w:r>
        <w:t>”</w:t>
      </w:r>
      <w:r w:rsidR="00AF2B2C" w:rsidRPr="00046703">
        <w:t>;</w:t>
      </w:r>
    </w:p>
    <w:p w:rsidR="00AF2B2C" w:rsidRPr="00AF2B2C" w:rsidRDefault="00AF2B2C" w:rsidP="004014DF">
      <w:pPr>
        <w:pStyle w:val="PKTpunkt"/>
        <w:keepNext/>
      </w:pPr>
      <w:r w:rsidRPr="00046703">
        <w:lastRenderedPageBreak/>
        <w:t>2</w:t>
      </w:r>
      <w:r w:rsidRPr="00AF2B2C">
        <w:t>8)</w:t>
      </w:r>
      <w:r w:rsidRPr="00AF2B2C">
        <w:tab/>
        <w:t>w</w:t>
      </w:r>
      <w:r w:rsidR="004014DF">
        <w:t xml:space="preserve"> art. </w:t>
      </w:r>
      <w:r w:rsidRPr="00AF2B2C">
        <w:t>10</w:t>
      </w:r>
      <w:r w:rsidR="004014DF" w:rsidRPr="00AF2B2C">
        <w:t>4</w:t>
      </w:r>
      <w:r w:rsidR="004014DF">
        <w:t xml:space="preserve"> w ust. </w:t>
      </w:r>
      <w:r w:rsidRPr="00AF2B2C">
        <w:t>1:</w:t>
      </w:r>
    </w:p>
    <w:p w:rsidR="00AF2B2C" w:rsidRPr="00AF2B2C" w:rsidRDefault="00AF2B2C" w:rsidP="004014DF">
      <w:pPr>
        <w:pStyle w:val="LITlitera"/>
        <w:keepNext/>
      </w:pPr>
      <w:r w:rsidRPr="00046703">
        <w:t>a)</w:t>
      </w:r>
      <w:r w:rsidRPr="00046703">
        <w:tab/>
        <w:t xml:space="preserve">pkt </w:t>
      </w:r>
      <w:r w:rsidR="004014DF" w:rsidRPr="00046703">
        <w:t>9</w:t>
      </w:r>
      <w:r w:rsidR="004014DF">
        <w:t> </w:t>
      </w:r>
      <w:r w:rsidRPr="00046703">
        <w:t>otrzymuje brzmienie:</w:t>
      </w:r>
    </w:p>
    <w:p w:rsidR="00AF2B2C" w:rsidRPr="00046703" w:rsidRDefault="004014DF" w:rsidP="00AF2B2C">
      <w:pPr>
        <w:pStyle w:val="ZLITPKTzmpktliter"/>
      </w:pPr>
      <w:r>
        <w:t>„</w:t>
      </w:r>
      <w:r w:rsidR="00AF2B2C" w:rsidRPr="00046703">
        <w:t>9)</w:t>
      </w:r>
      <w:r w:rsidR="00AF2B2C" w:rsidRPr="00046703">
        <w:tab/>
        <w:t>odmowy wykonania decyzji</w:t>
      </w:r>
      <w:r w:rsidRPr="00046703">
        <w:t xml:space="preserve"> w</w:t>
      </w:r>
      <w:r>
        <w:t> </w:t>
      </w:r>
      <w:r w:rsidR="00AF2B2C" w:rsidRPr="00046703">
        <w:t>sprawie przeniesienia,</w:t>
      </w:r>
      <w:r w:rsidRPr="00046703">
        <w:t xml:space="preserve"> o</w:t>
      </w:r>
      <w:r>
        <w:t> </w:t>
      </w:r>
      <w:r w:rsidR="00AF2B2C" w:rsidRPr="00046703">
        <w:t>którym mowa</w:t>
      </w:r>
      <w:r w:rsidRPr="00046703">
        <w:t xml:space="preserve"> w</w:t>
      </w:r>
      <w:r>
        <w:t> art. </w:t>
      </w:r>
      <w:r w:rsidR="00AF2B2C" w:rsidRPr="00046703">
        <w:t>29a</w:t>
      </w:r>
      <w:r>
        <w:t xml:space="preserve"> ust. </w:t>
      </w:r>
      <w:r w:rsidR="00AF2B2C" w:rsidRPr="00046703">
        <w:t xml:space="preserve">1, </w:t>
      </w:r>
      <w:r w:rsidRPr="00046703">
        <w:t>3</w:t>
      </w:r>
      <w:r>
        <w:t xml:space="preserve"> i </w:t>
      </w:r>
      <w:r w:rsidRPr="00046703">
        <w:t>4</w:t>
      </w:r>
      <w:r>
        <w:t xml:space="preserve"> oraz art. </w:t>
      </w:r>
      <w:r w:rsidR="00AF2B2C" w:rsidRPr="00046703">
        <w:t>8</w:t>
      </w:r>
      <w:r w:rsidRPr="00046703">
        <w:t>6</w:t>
      </w:r>
      <w:r>
        <w:t xml:space="preserve"> ust. </w:t>
      </w:r>
      <w:r w:rsidRPr="00046703">
        <w:t>2</w:t>
      </w:r>
      <w:r>
        <w:t xml:space="preserve"> i </w:t>
      </w:r>
      <w:r w:rsidR="00AF2B2C" w:rsidRPr="00046703">
        <w:t>5;</w:t>
      </w:r>
      <w:r>
        <w:t>”</w:t>
      </w:r>
      <w:r w:rsidR="00AF2B2C" w:rsidRPr="00046703">
        <w:t>,</w:t>
      </w:r>
    </w:p>
    <w:p w:rsidR="00AF2B2C" w:rsidRPr="00AF2B2C" w:rsidRDefault="00AF2B2C" w:rsidP="004014DF">
      <w:pPr>
        <w:pStyle w:val="LITlitera"/>
        <w:keepNext/>
      </w:pPr>
      <w:r w:rsidRPr="00046703">
        <w:t>b)</w:t>
      </w:r>
      <w:r w:rsidRPr="00046703">
        <w:tab/>
        <w:t>pkt 1</w:t>
      </w:r>
      <w:r w:rsidR="004014DF" w:rsidRPr="00046703">
        <w:t>1</w:t>
      </w:r>
      <w:r w:rsidR="004014DF">
        <w:t xml:space="preserve"> i </w:t>
      </w:r>
      <w:r w:rsidRPr="00AF2B2C">
        <w:t>1</w:t>
      </w:r>
      <w:r w:rsidR="004014DF" w:rsidRPr="00AF2B2C">
        <w:t>2</w:t>
      </w:r>
      <w:r w:rsidR="004014DF">
        <w:t> </w:t>
      </w:r>
      <w:r w:rsidRPr="00AF2B2C">
        <w:t>otrzymują brzmienie:</w:t>
      </w:r>
    </w:p>
    <w:p w:rsidR="00AF2B2C" w:rsidRPr="00046703" w:rsidRDefault="004014DF" w:rsidP="00AF2B2C">
      <w:pPr>
        <w:pStyle w:val="ZLITPKTzmpktliter"/>
      </w:pPr>
      <w:r>
        <w:t>„</w:t>
      </w:r>
      <w:r w:rsidR="00AF2B2C" w:rsidRPr="00046703">
        <w:t>11)</w:t>
      </w:r>
      <w:r w:rsidR="00AF2B2C" w:rsidRPr="00046703">
        <w:tab/>
        <w:t>trwałej utraty zdolności fizycznej lub psychicznej do pełnienia służby na zajmowanym stanowisku, stwie</w:t>
      </w:r>
      <w:r w:rsidR="00AF2B2C" w:rsidRPr="00046703">
        <w:t>r</w:t>
      </w:r>
      <w:r w:rsidR="00AF2B2C" w:rsidRPr="00046703">
        <w:t>dzonej przez lekarza orzecznika Zakładu Ubezpieczeń Społecznych,</w:t>
      </w:r>
      <w:r w:rsidRPr="00046703">
        <w:t xml:space="preserve"> a</w:t>
      </w:r>
      <w:r>
        <w:t> </w:t>
      </w:r>
      <w:r w:rsidRPr="00046703">
        <w:t>w</w:t>
      </w:r>
      <w:r>
        <w:t> </w:t>
      </w:r>
      <w:r w:rsidR="00AF2B2C" w:rsidRPr="00046703">
        <w:t>przypadku funkcjonariuszy w</w:t>
      </w:r>
      <w:r w:rsidR="00AF2B2C" w:rsidRPr="00046703">
        <w:t>y</w:t>
      </w:r>
      <w:r w:rsidR="00AF2B2C" w:rsidRPr="00046703">
        <w:t>konujących zadania,</w:t>
      </w:r>
      <w:r w:rsidRPr="00046703">
        <w:t xml:space="preserve"> o</w:t>
      </w:r>
      <w:r>
        <w:t> </w:t>
      </w:r>
      <w:r w:rsidR="00AF2B2C" w:rsidRPr="00046703">
        <w:t>których mowa</w:t>
      </w:r>
      <w:r w:rsidRPr="00046703">
        <w:t xml:space="preserve"> w</w:t>
      </w:r>
      <w:r>
        <w:t> art. </w:t>
      </w:r>
      <w:r w:rsidRPr="00046703">
        <w:t>2</w:t>
      </w:r>
      <w:r>
        <w:t xml:space="preserve"> ust. </w:t>
      </w:r>
      <w:r w:rsidRPr="00046703">
        <w:t>1</w:t>
      </w:r>
      <w:r>
        <w:t xml:space="preserve"> pkt </w:t>
      </w:r>
      <w:r w:rsidR="00AF2B2C" w:rsidRPr="00046703">
        <w:t>4–</w:t>
      </w:r>
      <w:r w:rsidRPr="00046703">
        <w:t>6</w:t>
      </w:r>
      <w:r>
        <w:t> </w:t>
      </w:r>
      <w:r w:rsidR="00AF2B2C" w:rsidRPr="00046703">
        <w:t>– przez komisję lekarską podległą ministrowi właściwemu do spraw wewnętrznych, jeżeli nie ma możliwości pełnienia służby przez funkcjonariusza na innym stanowisku odpowiednim do jego stanu zdrowia</w:t>
      </w:r>
      <w:r w:rsidRPr="00046703">
        <w:t xml:space="preserve"> i</w:t>
      </w:r>
      <w:r>
        <w:t> </w:t>
      </w:r>
      <w:r w:rsidR="00AF2B2C" w:rsidRPr="00046703">
        <w:t>kwalifikacji zawodowych albo gdy funkcjon</w:t>
      </w:r>
      <w:r w:rsidR="00AF2B2C" w:rsidRPr="00046703">
        <w:t>a</w:t>
      </w:r>
      <w:r w:rsidR="00AF2B2C" w:rsidRPr="00046703">
        <w:t>riusz odmawia przejścia na inne stanowisko;</w:t>
      </w:r>
    </w:p>
    <w:p w:rsidR="00AF2B2C" w:rsidRPr="00046703" w:rsidRDefault="004C695C" w:rsidP="00AF2B2C">
      <w:pPr>
        <w:pStyle w:val="ZLITPKTzmpktliter"/>
      </w:pPr>
      <w:r>
        <w:t>12)</w:t>
      </w:r>
      <w:r>
        <w:tab/>
      </w:r>
      <w:r w:rsidR="00AF2B2C" w:rsidRPr="00046703">
        <w:t>niezgłoszenia się do służby</w:t>
      </w:r>
      <w:r w:rsidR="004014DF" w:rsidRPr="00046703">
        <w:t xml:space="preserve"> w</w:t>
      </w:r>
      <w:r w:rsidR="004014DF">
        <w:t> </w:t>
      </w:r>
      <w:r w:rsidR="00AF2B2C" w:rsidRPr="00046703">
        <w:t>terminie 1</w:t>
      </w:r>
      <w:r w:rsidR="004014DF" w:rsidRPr="00046703">
        <w:t>4</w:t>
      </w:r>
      <w:r w:rsidR="004014DF">
        <w:t> </w:t>
      </w:r>
      <w:r w:rsidR="00AF2B2C" w:rsidRPr="00046703">
        <w:t>dni od dnia zakończenia okresu oddelegowania,</w:t>
      </w:r>
      <w:r w:rsidR="004014DF" w:rsidRPr="00046703">
        <w:t xml:space="preserve"> o</w:t>
      </w:r>
      <w:r w:rsidR="004014DF">
        <w:t> </w:t>
      </w:r>
      <w:r w:rsidR="00AF2B2C" w:rsidRPr="00046703">
        <w:t>którym mowa</w:t>
      </w:r>
      <w:r w:rsidR="004014DF" w:rsidRPr="00046703">
        <w:t xml:space="preserve"> w</w:t>
      </w:r>
      <w:r w:rsidR="004014DF">
        <w:t> art. </w:t>
      </w:r>
      <w:r w:rsidR="00AF2B2C" w:rsidRPr="00046703">
        <w:t>88,</w:t>
      </w:r>
      <w:r w:rsidR="004014DF">
        <w:t xml:space="preserve"> art. </w:t>
      </w:r>
      <w:r w:rsidR="00AF2B2C" w:rsidRPr="00046703">
        <w:t>8</w:t>
      </w:r>
      <w:r w:rsidR="004014DF" w:rsidRPr="00046703">
        <w:t>9</w:t>
      </w:r>
      <w:r w:rsidR="004014DF">
        <w:t xml:space="preserve"> i art. </w:t>
      </w:r>
      <w:r w:rsidR="00AF2B2C" w:rsidRPr="00046703">
        <w:t>89a.</w:t>
      </w:r>
      <w:r w:rsidR="004014DF">
        <w:t>”</w:t>
      </w:r>
      <w:r w:rsidR="00AF2B2C" w:rsidRPr="00046703">
        <w:t>;</w:t>
      </w:r>
    </w:p>
    <w:p w:rsidR="00AF2B2C" w:rsidRPr="00AF2B2C" w:rsidRDefault="00AF2B2C" w:rsidP="004014DF">
      <w:pPr>
        <w:pStyle w:val="PKTpunkt"/>
        <w:keepNext/>
      </w:pPr>
      <w:r w:rsidRPr="00046703">
        <w:t>2</w:t>
      </w:r>
      <w:r w:rsidRPr="00AF2B2C">
        <w:t>9)</w:t>
      </w:r>
      <w:r w:rsidRPr="00AF2B2C">
        <w:tab/>
        <w:t>w</w:t>
      </w:r>
      <w:r w:rsidR="004014DF">
        <w:t xml:space="preserve"> art. </w:t>
      </w:r>
      <w:r w:rsidRPr="00AF2B2C">
        <w:t>105:</w:t>
      </w:r>
    </w:p>
    <w:p w:rsidR="00AF2B2C" w:rsidRPr="00AF2B2C" w:rsidRDefault="00AF2B2C" w:rsidP="004014DF">
      <w:pPr>
        <w:pStyle w:val="LITlitera"/>
        <w:keepNext/>
      </w:pPr>
      <w:r w:rsidRPr="00046703">
        <w:t>a)</w:t>
      </w:r>
      <w:r w:rsidRPr="00046703">
        <w:tab/>
        <w:t>dotychczasową treść oznacza się jako</w:t>
      </w:r>
      <w:r w:rsidR="004014DF">
        <w:t xml:space="preserve"> ust. </w:t>
      </w:r>
      <w:r w:rsidR="004014DF" w:rsidRPr="00046703">
        <w:t>1</w:t>
      </w:r>
      <w:r w:rsidR="004014DF">
        <w:t xml:space="preserve"> i </w:t>
      </w:r>
      <w:r w:rsidR="004014DF" w:rsidRPr="00AF2B2C">
        <w:t>w</w:t>
      </w:r>
      <w:r w:rsidR="004014DF">
        <w:t> </w:t>
      </w:r>
      <w:r w:rsidRPr="00AF2B2C">
        <w:t>tym ust.:</w:t>
      </w:r>
    </w:p>
    <w:p w:rsidR="00AF2B2C" w:rsidRPr="00AF2B2C" w:rsidRDefault="00AF2B2C" w:rsidP="004014DF">
      <w:pPr>
        <w:pStyle w:val="TIRtiret"/>
        <w:keepNext/>
      </w:pPr>
      <w:r w:rsidRPr="00046703">
        <w:t>–</w:t>
      </w:r>
      <w:r w:rsidRPr="00046703">
        <w:tab/>
        <w:t xml:space="preserve">pkt </w:t>
      </w:r>
      <w:r w:rsidR="004014DF" w:rsidRPr="00046703">
        <w:t>3</w:t>
      </w:r>
      <w:r w:rsidR="004014DF">
        <w:t> </w:t>
      </w:r>
      <w:r w:rsidRPr="00046703">
        <w:t>otrzymuje brzmienie:</w:t>
      </w:r>
    </w:p>
    <w:p w:rsidR="00AF2B2C" w:rsidRPr="00046703" w:rsidRDefault="004014DF" w:rsidP="00AF2B2C">
      <w:pPr>
        <w:pStyle w:val="ZTIRPKTzmpkttiret"/>
      </w:pPr>
      <w:r>
        <w:t>„</w:t>
      </w:r>
      <w:r w:rsidR="00AF2B2C" w:rsidRPr="00046703">
        <w:t>3)</w:t>
      </w:r>
      <w:r w:rsidR="00AF2B2C" w:rsidRPr="00046703">
        <w:tab/>
        <w:t>powołania do innej służby państwowej, objęcia funkcji</w:t>
      </w:r>
      <w:r w:rsidRPr="00046703">
        <w:t xml:space="preserve"> z</w:t>
      </w:r>
      <w:r>
        <w:t> </w:t>
      </w:r>
      <w:r w:rsidR="00AF2B2C" w:rsidRPr="00046703">
        <w:t>wyboru w organach wykonawczych samorz</w:t>
      </w:r>
      <w:r w:rsidR="00AF2B2C" w:rsidRPr="00046703">
        <w:t>ą</w:t>
      </w:r>
      <w:r w:rsidR="00AF2B2C" w:rsidRPr="00046703">
        <w:t>du terytorialnego, podjęcia pracy w instytucji Unii Europejskiej, jednostce utworzonej przez Unię E</w:t>
      </w:r>
      <w:r w:rsidR="00AF2B2C" w:rsidRPr="00046703">
        <w:t>u</w:t>
      </w:r>
      <w:r w:rsidR="00AF2B2C" w:rsidRPr="00046703">
        <w:t>ropejską lub organizacji międzynarodowej;</w:t>
      </w:r>
      <w:r>
        <w:t>”</w:t>
      </w:r>
      <w:r w:rsidR="00AF2B2C" w:rsidRPr="00046703">
        <w:t>,</w:t>
      </w:r>
    </w:p>
    <w:p w:rsidR="00AF2B2C" w:rsidRPr="00AF2B2C" w:rsidRDefault="00AF2B2C" w:rsidP="004014DF">
      <w:pPr>
        <w:pStyle w:val="TIRtiret"/>
        <w:keepNext/>
      </w:pPr>
      <w:r w:rsidRPr="00046703">
        <w:t>–</w:t>
      </w:r>
      <w:r w:rsidRPr="00046703">
        <w:tab/>
        <w:t xml:space="preserve">pkt </w:t>
      </w:r>
      <w:r w:rsidR="004014DF" w:rsidRPr="00046703">
        <w:t>8</w:t>
      </w:r>
      <w:r w:rsidR="004014DF">
        <w:t> </w:t>
      </w:r>
      <w:r w:rsidRPr="00AF2B2C">
        <w:t>otrzymuje brzmienie:</w:t>
      </w:r>
    </w:p>
    <w:p w:rsidR="00AF2B2C" w:rsidRPr="00046703" w:rsidRDefault="004014DF" w:rsidP="00AF2B2C">
      <w:pPr>
        <w:pStyle w:val="ZTIRPKTzmpkttiret"/>
      </w:pPr>
      <w:r>
        <w:t>„</w:t>
      </w:r>
      <w:r w:rsidR="004C695C">
        <w:t>8)</w:t>
      </w:r>
      <w:r w:rsidR="004C695C">
        <w:tab/>
      </w:r>
      <w:r w:rsidR="00AF2B2C" w:rsidRPr="00046703">
        <w:t>dwukrotnego nieusprawiedliwionego niestawienia się na badania,</w:t>
      </w:r>
      <w:r w:rsidRPr="00046703">
        <w:t xml:space="preserve"> o</w:t>
      </w:r>
      <w:r>
        <w:t> </w:t>
      </w:r>
      <w:r w:rsidR="00AF2B2C" w:rsidRPr="00046703">
        <w:t>których mowa</w:t>
      </w:r>
      <w:r w:rsidRPr="00046703">
        <w:t xml:space="preserve"> w</w:t>
      </w:r>
      <w:r>
        <w:t> art. </w:t>
      </w:r>
      <w:r w:rsidR="00AF2B2C" w:rsidRPr="00046703">
        <w:t>13</w:t>
      </w:r>
      <w:r w:rsidRPr="00046703">
        <w:t>0</w:t>
      </w:r>
      <w:r>
        <w:t xml:space="preserve"> ust. </w:t>
      </w:r>
      <w:r w:rsidR="00AF2B2C" w:rsidRPr="00046703">
        <w:t>3, lub niepoddania się im,</w:t>
      </w:r>
      <w:r w:rsidRPr="00046703">
        <w:t xml:space="preserve"> a</w:t>
      </w:r>
      <w:r>
        <w:t> </w:t>
      </w:r>
      <w:r w:rsidR="00AF2B2C" w:rsidRPr="00046703">
        <w:t>także</w:t>
      </w:r>
      <w:r w:rsidRPr="00046703">
        <w:t xml:space="preserve"> w</w:t>
      </w:r>
      <w:r>
        <w:t> </w:t>
      </w:r>
      <w:r w:rsidR="00AF2B2C" w:rsidRPr="00046703">
        <w:t>przypadku dwukrotnego nieusprawiedliwionego niestawienia się na o</w:t>
      </w:r>
      <w:r w:rsidR="00AF2B2C" w:rsidRPr="00046703">
        <w:t>b</w:t>
      </w:r>
      <w:r w:rsidR="00AF2B2C" w:rsidRPr="00046703">
        <w:t>serwację,</w:t>
      </w:r>
      <w:r w:rsidRPr="00046703">
        <w:t xml:space="preserve"> o</w:t>
      </w:r>
      <w:r>
        <w:t> </w:t>
      </w:r>
      <w:r w:rsidR="00AF2B2C" w:rsidRPr="00046703">
        <w:t>której mowa</w:t>
      </w:r>
      <w:r w:rsidRPr="00046703">
        <w:t xml:space="preserve"> w</w:t>
      </w:r>
      <w:r>
        <w:t> art. </w:t>
      </w:r>
      <w:r w:rsidR="00AF2B2C" w:rsidRPr="00046703">
        <w:t>13</w:t>
      </w:r>
      <w:r w:rsidRPr="00046703">
        <w:t>0</w:t>
      </w:r>
      <w:r>
        <w:t xml:space="preserve"> ust. </w:t>
      </w:r>
      <w:r w:rsidR="00AF2B2C" w:rsidRPr="00046703">
        <w:t>4, chyba że skierowanie do komisji lekarskiej nastąpiło na wniosek funkcjonariusza;</w:t>
      </w:r>
      <w:r>
        <w:t>”</w:t>
      </w:r>
      <w:r w:rsidR="00AF2B2C" w:rsidRPr="00046703">
        <w:t>,</w:t>
      </w:r>
    </w:p>
    <w:p w:rsidR="00AF2B2C" w:rsidRPr="00AF2B2C" w:rsidRDefault="00AF2B2C" w:rsidP="004014DF">
      <w:pPr>
        <w:pStyle w:val="LITlitera"/>
        <w:keepNext/>
      </w:pPr>
      <w:r w:rsidRPr="00046703">
        <w:t>b</w:t>
      </w:r>
      <w:r w:rsidRPr="00AF2B2C">
        <w:t>)</w:t>
      </w:r>
      <w:r w:rsidRPr="00AF2B2C">
        <w:tab/>
        <w:t>dodaje się</w:t>
      </w:r>
      <w:r w:rsidR="004014DF">
        <w:t xml:space="preserve"> ust. </w:t>
      </w:r>
      <w:r w:rsidR="004014DF" w:rsidRPr="00AF2B2C">
        <w:t>2</w:t>
      </w:r>
      <w:r w:rsidR="004014DF">
        <w:t xml:space="preserve"> w </w:t>
      </w:r>
      <w:r w:rsidRPr="00AF2B2C">
        <w:t>brzmieniu:</w:t>
      </w:r>
    </w:p>
    <w:p w:rsidR="00AF2B2C" w:rsidRPr="00046703" w:rsidRDefault="004014DF" w:rsidP="00AF2B2C">
      <w:pPr>
        <w:pStyle w:val="ZLITUSTzmustliter"/>
      </w:pPr>
      <w:r>
        <w:t>„</w:t>
      </w:r>
      <w:r w:rsidR="00AF2B2C" w:rsidRPr="00046703">
        <w:t>2. Przepisu</w:t>
      </w:r>
      <w:r>
        <w:t xml:space="preserve"> ust. </w:t>
      </w:r>
      <w:r w:rsidRPr="00046703">
        <w:t>1</w:t>
      </w:r>
      <w:r>
        <w:t xml:space="preserve"> pkt </w:t>
      </w:r>
      <w:r w:rsidRPr="00046703">
        <w:t>3</w:t>
      </w:r>
      <w:r>
        <w:t> </w:t>
      </w:r>
      <w:r w:rsidR="00AF2B2C" w:rsidRPr="00046703">
        <w:t>nie stosuje się</w:t>
      </w:r>
      <w:r w:rsidRPr="00046703">
        <w:t xml:space="preserve"> w</w:t>
      </w:r>
      <w:r>
        <w:t> </w:t>
      </w:r>
      <w:r w:rsidR="00AF2B2C" w:rsidRPr="00046703">
        <w:t>odniesieniu do funkcjonariusza oddelegowanego na podstawie</w:t>
      </w:r>
      <w:r>
        <w:t xml:space="preserve"> art. </w:t>
      </w:r>
      <w:r w:rsidR="00AF2B2C" w:rsidRPr="00046703">
        <w:t>8</w:t>
      </w:r>
      <w:r w:rsidRPr="00046703">
        <w:t>8</w:t>
      </w:r>
      <w:r>
        <w:t xml:space="preserve"> ust. </w:t>
      </w:r>
      <w:r w:rsidR="00AF2B2C" w:rsidRPr="00046703">
        <w:t>2.</w:t>
      </w:r>
      <w:r>
        <w:t>”</w:t>
      </w:r>
      <w:r w:rsidR="00AF2B2C" w:rsidRPr="00046703">
        <w:t>;</w:t>
      </w:r>
    </w:p>
    <w:p w:rsidR="00AF2B2C" w:rsidRPr="00046703" w:rsidRDefault="004C695C" w:rsidP="00AF2B2C">
      <w:pPr>
        <w:pStyle w:val="PKTpunkt"/>
      </w:pPr>
      <w:r>
        <w:t>30)</w:t>
      </w:r>
      <w:r>
        <w:tab/>
      </w:r>
      <w:r w:rsidR="00AF2B2C" w:rsidRPr="00046703">
        <w:t>użyte</w:t>
      </w:r>
      <w:r w:rsidR="004014DF" w:rsidRPr="00046703">
        <w:t xml:space="preserve"> w</w:t>
      </w:r>
      <w:r w:rsidR="004014DF">
        <w:t> art. </w:t>
      </w:r>
      <w:r w:rsidR="00AF2B2C" w:rsidRPr="00046703">
        <w:t>105a</w:t>
      </w:r>
      <w:r w:rsidR="004014DF" w:rsidRPr="00046703">
        <w:t xml:space="preserve"> w</w:t>
      </w:r>
      <w:r w:rsidR="004014DF">
        <w:t> ust. </w:t>
      </w:r>
      <w:r w:rsidR="004014DF" w:rsidRPr="00046703">
        <w:t>1</w:t>
      </w:r>
      <w:r w:rsidR="004014DF">
        <w:t xml:space="preserve"> i </w:t>
      </w:r>
      <w:r w:rsidR="00AF2B2C" w:rsidRPr="00046703">
        <w:t>2,</w:t>
      </w:r>
      <w:r w:rsidR="004014DF" w:rsidRPr="00046703">
        <w:t xml:space="preserve"> w</w:t>
      </w:r>
      <w:r w:rsidR="004014DF">
        <w:t> art. </w:t>
      </w:r>
      <w:r w:rsidR="00AF2B2C" w:rsidRPr="00046703">
        <w:t>10</w:t>
      </w:r>
      <w:r w:rsidR="004014DF" w:rsidRPr="00046703">
        <w:t>7</w:t>
      </w:r>
      <w:r w:rsidR="004014DF">
        <w:t xml:space="preserve"> w ust. </w:t>
      </w:r>
      <w:r w:rsidR="00AF2B2C" w:rsidRPr="00046703">
        <w:t>1,</w:t>
      </w:r>
      <w:r w:rsidR="004014DF" w:rsidRPr="00046703">
        <w:t xml:space="preserve"> w</w:t>
      </w:r>
      <w:r w:rsidR="004014DF">
        <w:t> art. </w:t>
      </w:r>
      <w:r w:rsidR="00AF2B2C" w:rsidRPr="00046703">
        <w:t>12</w:t>
      </w:r>
      <w:r w:rsidR="004014DF" w:rsidRPr="00046703">
        <w:t>0</w:t>
      </w:r>
      <w:r w:rsidR="004014DF">
        <w:t xml:space="preserve"> w ust. </w:t>
      </w:r>
      <w:r w:rsidR="00AF2B2C" w:rsidRPr="00046703">
        <w:t>5,</w:t>
      </w:r>
      <w:r w:rsidR="004014DF" w:rsidRPr="00046703">
        <w:t xml:space="preserve"> w</w:t>
      </w:r>
      <w:r w:rsidR="004014DF">
        <w:t> art. </w:t>
      </w:r>
      <w:r w:rsidR="00AF2B2C" w:rsidRPr="00046703">
        <w:t>13</w:t>
      </w:r>
      <w:r w:rsidR="004014DF" w:rsidRPr="00046703">
        <w:t>2</w:t>
      </w:r>
      <w:r w:rsidR="004014DF">
        <w:t xml:space="preserve"> w ust. </w:t>
      </w:r>
      <w:r w:rsidR="004014DF" w:rsidRPr="00046703">
        <w:t>2</w:t>
      </w:r>
      <w:r w:rsidR="004014DF">
        <w:t xml:space="preserve"> i </w:t>
      </w:r>
      <w:r w:rsidR="004014DF" w:rsidRPr="00046703">
        <w:t>w</w:t>
      </w:r>
      <w:r w:rsidR="004014DF">
        <w:t> art. </w:t>
      </w:r>
      <w:r w:rsidR="00AF2B2C" w:rsidRPr="00046703">
        <w:t>15</w:t>
      </w:r>
      <w:r w:rsidR="004014DF" w:rsidRPr="00046703">
        <w:t>5</w:t>
      </w:r>
      <w:r w:rsidR="004014DF">
        <w:t xml:space="preserve"> w ust. </w:t>
      </w:r>
      <w:r w:rsidR="004014DF" w:rsidRPr="00046703">
        <w:t>4</w:t>
      </w:r>
      <w:r w:rsidR="004014DF">
        <w:t> </w:t>
      </w:r>
      <w:r w:rsidR="00AF2B2C" w:rsidRPr="00046703">
        <w:t xml:space="preserve">wyrazy </w:t>
      </w:r>
      <w:r w:rsidR="004014DF">
        <w:t>„</w:t>
      </w:r>
      <w:r w:rsidR="00AF2B2C" w:rsidRPr="00046703">
        <w:t>art. 105</w:t>
      </w:r>
      <w:r w:rsidR="004014DF">
        <w:t>”</w:t>
      </w:r>
      <w:r w:rsidR="00AF2B2C" w:rsidRPr="00046703">
        <w:t xml:space="preserve"> zastępuje się wyrazami </w:t>
      </w:r>
      <w:r w:rsidR="004014DF">
        <w:t>„</w:t>
      </w:r>
      <w:r w:rsidR="00AF2B2C" w:rsidRPr="00046703">
        <w:t>art. 10</w:t>
      </w:r>
      <w:r w:rsidR="004014DF" w:rsidRPr="00046703">
        <w:t>5</w:t>
      </w:r>
      <w:r w:rsidR="004014DF">
        <w:t xml:space="preserve"> ust. </w:t>
      </w:r>
      <w:r w:rsidR="00AF2B2C" w:rsidRPr="00046703">
        <w:t>1</w:t>
      </w:r>
      <w:r w:rsidR="004014DF">
        <w:t>”</w:t>
      </w:r>
      <w:r w:rsidR="00AF2B2C" w:rsidRPr="00046703">
        <w:t>;</w:t>
      </w:r>
    </w:p>
    <w:p w:rsidR="00AF2B2C" w:rsidRPr="00AF2B2C" w:rsidRDefault="00AF2B2C" w:rsidP="004014DF">
      <w:pPr>
        <w:pStyle w:val="PKTpunkt"/>
        <w:keepNext/>
      </w:pPr>
      <w:r w:rsidRPr="00046703">
        <w:t>31</w:t>
      </w:r>
      <w:r w:rsidRPr="00AF2B2C">
        <w:t>)</w:t>
      </w:r>
      <w:r w:rsidRPr="00AF2B2C">
        <w:tab/>
        <w:t>w</w:t>
      </w:r>
      <w:r w:rsidR="004014DF">
        <w:t xml:space="preserve"> art. </w:t>
      </w:r>
      <w:r w:rsidRPr="00AF2B2C">
        <w:t>10</w:t>
      </w:r>
      <w:r w:rsidR="004014DF" w:rsidRPr="00AF2B2C">
        <w:t>6</w:t>
      </w:r>
      <w:r w:rsidR="004014DF">
        <w:t xml:space="preserve"> pkt </w:t>
      </w:r>
      <w:r w:rsidR="004014DF" w:rsidRPr="00AF2B2C">
        <w:t>2</w:t>
      </w:r>
      <w:r w:rsidR="004014DF">
        <w:t> </w:t>
      </w:r>
      <w:r w:rsidRPr="00AF2B2C">
        <w:t>otrzymuje brzmienie:</w:t>
      </w:r>
    </w:p>
    <w:p w:rsidR="00AF2B2C" w:rsidRPr="00AF2B2C" w:rsidRDefault="004014DF" w:rsidP="004014DF">
      <w:pPr>
        <w:pStyle w:val="ZPKTzmpktartykuempunktem"/>
        <w:keepNext/>
      </w:pPr>
      <w:r>
        <w:t>„</w:t>
      </w:r>
      <w:r w:rsidR="00AF2B2C" w:rsidRPr="00AF2B2C">
        <w:t>2)</w:t>
      </w:r>
      <w:r w:rsidR="00AF2B2C" w:rsidRPr="00AF2B2C">
        <w:tab/>
        <w:t>w przypadku niezgłoszenia się funkcjonariusza do służby –</w:t>
      </w:r>
      <w:r w:rsidRPr="00AF2B2C">
        <w:t xml:space="preserve"> z</w:t>
      </w:r>
      <w:r>
        <w:t> </w:t>
      </w:r>
      <w:r w:rsidR="00AF2B2C" w:rsidRPr="00AF2B2C">
        <w:t xml:space="preserve">upływem </w:t>
      </w:r>
      <w:r w:rsidRPr="00AF2B2C">
        <w:t>7</w:t>
      </w:r>
      <w:r>
        <w:t> </w:t>
      </w:r>
      <w:r w:rsidR="00AF2B2C" w:rsidRPr="00AF2B2C">
        <w:t>dni od dnia:</w:t>
      </w:r>
    </w:p>
    <w:p w:rsidR="00AF2B2C" w:rsidRPr="00046703" w:rsidRDefault="00AF2B2C" w:rsidP="00AF2B2C">
      <w:pPr>
        <w:pStyle w:val="ZLITwPKTzmlitwpktartykuempunktem"/>
      </w:pPr>
      <w:r w:rsidRPr="00046703">
        <w:t>a)</w:t>
      </w:r>
      <w:r w:rsidRPr="00046703">
        <w:tab/>
        <w:t>doręczenia decyzji</w:t>
      </w:r>
      <w:r w:rsidR="004014DF" w:rsidRPr="00046703">
        <w:t xml:space="preserve"> o</w:t>
      </w:r>
      <w:r w:rsidR="004014DF">
        <w:t> </w:t>
      </w:r>
      <w:r w:rsidRPr="00046703">
        <w:t>uchyleniu decyzji</w:t>
      </w:r>
      <w:r w:rsidR="004014DF" w:rsidRPr="00046703">
        <w:t xml:space="preserve"> o</w:t>
      </w:r>
      <w:r w:rsidR="004014DF">
        <w:t> </w:t>
      </w:r>
      <w:r w:rsidRPr="00046703">
        <w:t>zwolnieniu ze służby albo</w:t>
      </w:r>
    </w:p>
    <w:p w:rsidR="00AF2B2C" w:rsidRPr="00046703" w:rsidRDefault="00AF2B2C" w:rsidP="00AF2B2C">
      <w:pPr>
        <w:pStyle w:val="ZLITwPKTzmlitwpktartykuempunktem"/>
      </w:pPr>
      <w:r w:rsidRPr="00046703">
        <w:t>b)</w:t>
      </w:r>
      <w:r w:rsidRPr="00046703">
        <w:tab/>
        <w:t>doręczenia decyzji</w:t>
      </w:r>
      <w:r w:rsidR="004014DF" w:rsidRPr="00046703">
        <w:t xml:space="preserve"> o</w:t>
      </w:r>
      <w:r w:rsidR="004014DF">
        <w:t> </w:t>
      </w:r>
      <w:r w:rsidRPr="00046703">
        <w:t>stwierdzeniu nieważności decyzji</w:t>
      </w:r>
      <w:r w:rsidR="004014DF" w:rsidRPr="00046703">
        <w:t xml:space="preserve"> o</w:t>
      </w:r>
      <w:r w:rsidR="004014DF">
        <w:t> </w:t>
      </w:r>
      <w:r w:rsidRPr="00046703">
        <w:t>zwolnieniu ze służby, albo</w:t>
      </w:r>
    </w:p>
    <w:p w:rsidR="00AF2B2C" w:rsidRPr="00046703" w:rsidRDefault="00AF2B2C" w:rsidP="00AF2B2C">
      <w:pPr>
        <w:pStyle w:val="ZLITwPKTzmlitwpktartykuempunktem"/>
      </w:pPr>
      <w:r w:rsidRPr="00046703">
        <w:t>c)</w:t>
      </w:r>
      <w:r w:rsidRPr="00046703">
        <w:tab/>
        <w:t>doręczenia prawomocneg</w:t>
      </w:r>
      <w:r w:rsidRPr="00566E54">
        <w:t>o wyroku sądu uchylającego decyzję</w:t>
      </w:r>
      <w:r w:rsidR="004014DF" w:rsidRPr="00566E54">
        <w:t xml:space="preserve"> o</w:t>
      </w:r>
      <w:r w:rsidR="004014DF">
        <w:t> </w:t>
      </w:r>
      <w:r w:rsidRPr="00566E54">
        <w:t>zwolnieniu ze służby albo orzeczenie dy</w:t>
      </w:r>
      <w:r w:rsidRPr="00566E54">
        <w:t>s</w:t>
      </w:r>
      <w:r w:rsidRPr="00566E54">
        <w:t>cyplinarne</w:t>
      </w:r>
      <w:r w:rsidR="004014DF" w:rsidRPr="00566E54">
        <w:t xml:space="preserve"> o</w:t>
      </w:r>
      <w:r w:rsidR="004014DF">
        <w:t> </w:t>
      </w:r>
      <w:r w:rsidRPr="00566E54">
        <w:t>wydaleniu ze służby.</w:t>
      </w:r>
      <w:r w:rsidR="004014DF">
        <w:t>”</w:t>
      </w:r>
      <w:r w:rsidRPr="00566E54">
        <w:t>;</w:t>
      </w:r>
    </w:p>
    <w:p w:rsidR="00AF2B2C" w:rsidRPr="00AF2B2C" w:rsidRDefault="00AF2B2C" w:rsidP="004014DF">
      <w:pPr>
        <w:pStyle w:val="PKTpunkt"/>
        <w:keepNext/>
      </w:pPr>
      <w:r w:rsidRPr="00046703">
        <w:t>32</w:t>
      </w:r>
      <w:r w:rsidRPr="00AF2B2C">
        <w:t>)</w:t>
      </w:r>
      <w:r w:rsidRPr="00AF2B2C">
        <w:tab/>
        <w:t>w</w:t>
      </w:r>
      <w:r w:rsidR="004014DF">
        <w:t xml:space="preserve"> art. </w:t>
      </w:r>
      <w:r w:rsidRPr="00AF2B2C">
        <w:t>108:</w:t>
      </w:r>
    </w:p>
    <w:p w:rsidR="00AF2B2C" w:rsidRPr="00AF2B2C" w:rsidRDefault="00AF2B2C" w:rsidP="004014DF">
      <w:pPr>
        <w:pStyle w:val="LITlitera"/>
        <w:keepNext/>
      </w:pPr>
      <w:r w:rsidRPr="00046703">
        <w:t>a)</w:t>
      </w:r>
      <w:r w:rsidRPr="00046703">
        <w:tab/>
        <w:t xml:space="preserve">ust. </w:t>
      </w:r>
      <w:r w:rsidR="004014DF" w:rsidRPr="00046703">
        <w:t>4</w:t>
      </w:r>
      <w:r w:rsidR="004014DF">
        <w:t> </w:t>
      </w:r>
      <w:r w:rsidRPr="00046703">
        <w:t>otrzymuje brzmienie:</w:t>
      </w:r>
    </w:p>
    <w:p w:rsidR="00AF2B2C" w:rsidRPr="00046703" w:rsidRDefault="004014DF" w:rsidP="00AF2B2C">
      <w:pPr>
        <w:pStyle w:val="ZLITUSTzmustliter"/>
      </w:pPr>
      <w:r>
        <w:t>„</w:t>
      </w:r>
      <w:r w:rsidR="00AF2B2C" w:rsidRPr="00046703">
        <w:t>4. Okres pozostawania poza służbą,</w:t>
      </w:r>
      <w:r w:rsidRPr="00046703">
        <w:t xml:space="preserve"> z</w:t>
      </w:r>
      <w:r>
        <w:t> </w:t>
      </w:r>
      <w:r w:rsidR="00AF2B2C" w:rsidRPr="00046703">
        <w:t>zastrzeżeniem</w:t>
      </w:r>
      <w:r>
        <w:t xml:space="preserve"> ust. </w:t>
      </w:r>
      <w:r w:rsidR="00AF2B2C" w:rsidRPr="00046703">
        <w:t>5, wlicza się do okresu służby, od którego zależą uprawnienia</w:t>
      </w:r>
      <w:r w:rsidRPr="00046703">
        <w:t xml:space="preserve"> i</w:t>
      </w:r>
      <w:r>
        <w:t> </w:t>
      </w:r>
      <w:r w:rsidR="00AF2B2C" w:rsidRPr="00046703">
        <w:t>świadczenia należne funkcjonariuszowi.</w:t>
      </w:r>
      <w:r>
        <w:t>”</w:t>
      </w:r>
      <w:r w:rsidR="00AF2B2C" w:rsidRPr="00046703">
        <w:t>,</w:t>
      </w:r>
    </w:p>
    <w:p w:rsidR="00AF2B2C" w:rsidRPr="00AF2B2C" w:rsidRDefault="00AF2B2C" w:rsidP="004014DF">
      <w:pPr>
        <w:pStyle w:val="LITlitera"/>
        <w:keepNext/>
      </w:pPr>
      <w:r w:rsidRPr="00046703">
        <w:t>b)</w:t>
      </w:r>
      <w:r w:rsidRPr="00046703">
        <w:tab/>
        <w:t>dodaje się</w:t>
      </w:r>
      <w:r w:rsidR="004014DF">
        <w:t xml:space="preserve"> ust. </w:t>
      </w:r>
      <w:r w:rsidR="004014DF" w:rsidRPr="00046703">
        <w:t>5</w:t>
      </w:r>
      <w:r w:rsidR="004014DF">
        <w:t xml:space="preserve"> w </w:t>
      </w:r>
      <w:r w:rsidRPr="00046703">
        <w:t>brzmieniu:</w:t>
      </w:r>
    </w:p>
    <w:p w:rsidR="00AF2B2C" w:rsidRPr="00046703" w:rsidRDefault="004014DF" w:rsidP="00AF2B2C">
      <w:pPr>
        <w:pStyle w:val="ZLITUSTzmustliter"/>
      </w:pPr>
      <w:r>
        <w:t>„</w:t>
      </w:r>
      <w:r w:rsidR="00AF2B2C" w:rsidRPr="00046703">
        <w:t>5. Za okres pozostawania poza służbą funkcjonariuszowi nie przysługuje prawo do urlopów,</w:t>
      </w:r>
      <w:r w:rsidRPr="00046703">
        <w:t xml:space="preserve"> o</w:t>
      </w:r>
      <w:r>
        <w:t> </w:t>
      </w:r>
      <w:r w:rsidR="00AF2B2C" w:rsidRPr="00046703">
        <w:t>których mowa</w:t>
      </w:r>
      <w:r w:rsidRPr="00046703">
        <w:t xml:space="preserve"> w</w:t>
      </w:r>
      <w:r>
        <w:t> art. </w:t>
      </w:r>
      <w:r w:rsidR="00AF2B2C" w:rsidRPr="00046703">
        <w:t>138.</w:t>
      </w:r>
      <w:r>
        <w:t>”</w:t>
      </w:r>
      <w:r w:rsidR="00AF2B2C" w:rsidRPr="00046703">
        <w:t>;</w:t>
      </w:r>
    </w:p>
    <w:p w:rsidR="00AF2B2C" w:rsidRPr="00AF2B2C" w:rsidRDefault="00AF2B2C" w:rsidP="004014DF">
      <w:pPr>
        <w:pStyle w:val="PKTpunkt"/>
        <w:keepNext/>
      </w:pPr>
      <w:r w:rsidRPr="00046703">
        <w:t>33</w:t>
      </w:r>
      <w:r w:rsidRPr="00AF2B2C">
        <w:t>)</w:t>
      </w:r>
      <w:r w:rsidRPr="00AF2B2C">
        <w:tab/>
        <w:t>po</w:t>
      </w:r>
      <w:r w:rsidR="004014DF">
        <w:t xml:space="preserve"> art. </w:t>
      </w:r>
      <w:r w:rsidRPr="00AF2B2C">
        <w:t>10</w:t>
      </w:r>
      <w:r w:rsidR="004014DF" w:rsidRPr="00AF2B2C">
        <w:t>9</w:t>
      </w:r>
      <w:r w:rsidR="004014DF">
        <w:t> </w:t>
      </w:r>
      <w:r w:rsidRPr="00AF2B2C">
        <w:t>dodaje się</w:t>
      </w:r>
      <w:r w:rsidR="004014DF">
        <w:t xml:space="preserve"> art. </w:t>
      </w:r>
      <w:r w:rsidRPr="00AF2B2C">
        <w:t>109a</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Art. 109a. 1. Kierownik urzędu, na wniosek funkcjonariusza zwolnionego ze służby</w:t>
      </w:r>
      <w:r w:rsidRPr="00046703">
        <w:t xml:space="preserve"> w</w:t>
      </w:r>
      <w:r>
        <w:t> </w:t>
      </w:r>
      <w:r w:rsidR="00AF2B2C" w:rsidRPr="00046703">
        <w:t>związku</w:t>
      </w:r>
      <w:r w:rsidRPr="00046703">
        <w:t xml:space="preserve"> z</w:t>
      </w:r>
      <w:r>
        <w:t> </w:t>
      </w:r>
      <w:r w:rsidR="00AF2B2C" w:rsidRPr="00046703">
        <w:t>powołaniem do innej służby państwowej, objęciem funkcji z wyboru</w:t>
      </w:r>
      <w:r w:rsidRPr="00046703">
        <w:t xml:space="preserve"> w</w:t>
      </w:r>
      <w:r>
        <w:t> </w:t>
      </w:r>
      <w:r w:rsidR="00AF2B2C" w:rsidRPr="00046703">
        <w:t>organach wykonawczych samorządu terytorialnego, po</w:t>
      </w:r>
      <w:r w:rsidR="00AF2B2C" w:rsidRPr="00046703">
        <w:t>d</w:t>
      </w:r>
      <w:r w:rsidR="00AF2B2C" w:rsidRPr="00046703">
        <w:t>jęciem pracy w instytucji Unii Europejskiej, jednostce utworzonej przez Unię Europejską lub organizacji międzyn</w:t>
      </w:r>
      <w:r w:rsidR="00AF2B2C" w:rsidRPr="00046703">
        <w:t>a</w:t>
      </w:r>
      <w:r w:rsidR="00AF2B2C" w:rsidRPr="00046703">
        <w:t>rodowej, po zakończeniu pracy</w:t>
      </w:r>
      <w:r w:rsidRPr="00046703">
        <w:t xml:space="preserve"> w</w:t>
      </w:r>
      <w:r>
        <w:t> </w:t>
      </w:r>
      <w:r w:rsidR="00AF2B2C" w:rsidRPr="00046703">
        <w:t>tej instytucji, jednostce lub organizacji przywraca do służby tego funkcjonariusza.</w:t>
      </w:r>
    </w:p>
    <w:p w:rsidR="00AF2B2C" w:rsidRPr="00046703" w:rsidRDefault="00AF2B2C" w:rsidP="00AF2B2C">
      <w:pPr>
        <w:pStyle w:val="ZUSTzmustartykuempunktem"/>
      </w:pPr>
      <w:r w:rsidRPr="00046703">
        <w:lastRenderedPageBreak/>
        <w:t>2. Wniosek,</w:t>
      </w:r>
      <w:r w:rsidR="004014DF" w:rsidRPr="00046703">
        <w:t xml:space="preserve"> o</w:t>
      </w:r>
      <w:r w:rsidR="004014DF">
        <w:t> </w:t>
      </w:r>
      <w:r w:rsidRPr="00046703">
        <w:t>którym mowa</w:t>
      </w:r>
      <w:r w:rsidR="004014DF" w:rsidRPr="00046703">
        <w:t xml:space="preserve"> w</w:t>
      </w:r>
      <w:r w:rsidR="004014DF">
        <w:t> ust. </w:t>
      </w:r>
      <w:r w:rsidRPr="00046703">
        <w:t>1, funkcjonariusz powinien złożyć</w:t>
      </w:r>
      <w:r w:rsidR="004014DF" w:rsidRPr="00046703">
        <w:t xml:space="preserve"> w</w:t>
      </w:r>
      <w:r w:rsidR="004014DF">
        <w:t> </w:t>
      </w:r>
      <w:r w:rsidRPr="00046703">
        <w:t>terminie 7 dni od dnia zakończenia pracy</w:t>
      </w:r>
      <w:r w:rsidR="004014DF" w:rsidRPr="00046703">
        <w:t xml:space="preserve"> w</w:t>
      </w:r>
      <w:r w:rsidR="004014DF">
        <w:t> </w:t>
      </w:r>
      <w:r w:rsidRPr="00046703">
        <w:t>instytucjach, jednostkach lub organizacjach, o których mowa</w:t>
      </w:r>
      <w:r w:rsidR="004014DF" w:rsidRPr="00046703">
        <w:t xml:space="preserve"> w</w:t>
      </w:r>
      <w:r w:rsidR="004014DF">
        <w:t> ust. </w:t>
      </w:r>
      <w:r w:rsidRPr="00046703">
        <w:t>1.</w:t>
      </w:r>
    </w:p>
    <w:p w:rsidR="00AF2B2C" w:rsidRPr="00046703" w:rsidRDefault="00AF2B2C" w:rsidP="00AF2B2C">
      <w:pPr>
        <w:pStyle w:val="ZUSTzmustartykuempunktem"/>
      </w:pPr>
      <w:r w:rsidRPr="00046703">
        <w:t>3. Przepisy</w:t>
      </w:r>
      <w:r w:rsidR="004014DF">
        <w:t xml:space="preserve"> art. </w:t>
      </w:r>
      <w:r w:rsidRPr="00046703">
        <w:t>10</w:t>
      </w:r>
      <w:r w:rsidR="004014DF" w:rsidRPr="00046703">
        <w:t>8</w:t>
      </w:r>
      <w:r w:rsidR="004014DF">
        <w:t xml:space="preserve"> ust. </w:t>
      </w:r>
      <w:r w:rsidRPr="00046703">
        <w:t xml:space="preserve">1, 2, </w:t>
      </w:r>
      <w:r w:rsidR="004014DF" w:rsidRPr="00046703">
        <w:t>4</w:t>
      </w:r>
      <w:r w:rsidR="004014DF">
        <w:t xml:space="preserve"> i </w:t>
      </w:r>
      <w:r w:rsidR="004014DF" w:rsidRPr="00046703">
        <w:t>5</w:t>
      </w:r>
      <w:r w:rsidR="004014DF">
        <w:t xml:space="preserve"> oraz art. </w:t>
      </w:r>
      <w:r w:rsidRPr="00046703">
        <w:t>10</w:t>
      </w:r>
      <w:r w:rsidR="004014DF" w:rsidRPr="00046703">
        <w:t>9</w:t>
      </w:r>
      <w:r w:rsidR="004014DF">
        <w:t xml:space="preserve"> ust. </w:t>
      </w:r>
      <w:r w:rsidR="004014DF" w:rsidRPr="00046703">
        <w:t>2</w:t>
      </w:r>
      <w:r w:rsidR="004014DF">
        <w:t> </w:t>
      </w:r>
      <w:r w:rsidRPr="00046703">
        <w:t>stosuje się odpowiednio.</w:t>
      </w:r>
      <w:r w:rsidR="004014DF">
        <w:t>”</w:t>
      </w:r>
      <w:r w:rsidRPr="00046703">
        <w:t>;</w:t>
      </w:r>
    </w:p>
    <w:p w:rsidR="00AF2B2C" w:rsidRPr="00AF2B2C" w:rsidRDefault="00AF2B2C" w:rsidP="004014DF">
      <w:pPr>
        <w:pStyle w:val="PKTpunkt"/>
        <w:keepNext/>
      </w:pPr>
      <w:r w:rsidRPr="00046703">
        <w:t>34</w:t>
      </w:r>
      <w:r w:rsidRPr="00AF2B2C">
        <w:t>)</w:t>
      </w:r>
      <w:r w:rsidRPr="00AF2B2C">
        <w:tab/>
      </w:r>
      <w:r w:rsidR="004014DF" w:rsidRPr="00AF2B2C">
        <w:t>w</w:t>
      </w:r>
      <w:r w:rsidR="004014DF">
        <w:t> art. </w:t>
      </w:r>
      <w:r w:rsidRPr="00AF2B2C">
        <w:t>112:</w:t>
      </w:r>
    </w:p>
    <w:p w:rsidR="00AF2B2C" w:rsidRPr="00AF2B2C" w:rsidRDefault="00AF2B2C" w:rsidP="004014DF">
      <w:pPr>
        <w:pStyle w:val="LITlitera"/>
        <w:keepNext/>
      </w:pPr>
      <w:r w:rsidRPr="00046703">
        <w:t>a)</w:t>
      </w:r>
      <w:r w:rsidRPr="00046703">
        <w:tab/>
        <w:t>po</w:t>
      </w:r>
      <w:r w:rsidR="004014DF">
        <w:t xml:space="preserve"> ust. </w:t>
      </w:r>
      <w:r w:rsidR="004014DF" w:rsidRPr="00046703">
        <w:t>1</w:t>
      </w:r>
      <w:r w:rsidR="004014DF">
        <w:t> </w:t>
      </w:r>
      <w:r w:rsidRPr="00046703">
        <w:t>dodaje się</w:t>
      </w:r>
      <w:r w:rsidR="004014DF">
        <w:t xml:space="preserve"> ust. </w:t>
      </w:r>
      <w:r w:rsidRPr="00046703">
        <w:t>1a</w:t>
      </w:r>
      <w:r w:rsidR="004014DF" w:rsidRPr="00046703">
        <w:t xml:space="preserve"> w</w:t>
      </w:r>
      <w:r w:rsidR="004014DF">
        <w:t> </w:t>
      </w:r>
      <w:r w:rsidRPr="00046703">
        <w:t>brzmieniu:</w:t>
      </w:r>
    </w:p>
    <w:p w:rsidR="00AF2B2C" w:rsidRPr="00AF2B2C" w:rsidRDefault="004014DF" w:rsidP="004014DF">
      <w:pPr>
        <w:pStyle w:val="ZLITUSTzmustliter"/>
        <w:keepNext/>
      </w:pPr>
      <w:r>
        <w:t>„</w:t>
      </w:r>
      <w:r w:rsidR="00AF2B2C" w:rsidRPr="00AF2B2C">
        <w:t>1a. Dla celów rozliczania czasu służby:</w:t>
      </w:r>
    </w:p>
    <w:p w:rsidR="00AF2B2C" w:rsidRPr="00046703" w:rsidRDefault="00AF2B2C" w:rsidP="00AF2B2C">
      <w:pPr>
        <w:pStyle w:val="ZLITPKTzmpktliter"/>
      </w:pPr>
      <w:r w:rsidRPr="00046703">
        <w:t>1)</w:t>
      </w:r>
      <w:r w:rsidRPr="00046703">
        <w:tab/>
        <w:t>przez dobę – należy rozumieć 2</w:t>
      </w:r>
      <w:r w:rsidR="004014DF" w:rsidRPr="00046703">
        <w:t>4</w:t>
      </w:r>
      <w:r w:rsidR="004014DF">
        <w:t> </w:t>
      </w:r>
      <w:r w:rsidRPr="00046703">
        <w:t>kolejne godziny, poczynając od godziny, w której funkcjonariusz rozp</w:t>
      </w:r>
      <w:r w:rsidRPr="00046703">
        <w:t>o</w:t>
      </w:r>
      <w:r w:rsidRPr="00046703">
        <w:t>czyna służbę zgodnie</w:t>
      </w:r>
      <w:r w:rsidR="004014DF" w:rsidRPr="00046703">
        <w:t xml:space="preserve"> z</w:t>
      </w:r>
      <w:r w:rsidR="004014DF">
        <w:t> </w:t>
      </w:r>
      <w:r w:rsidRPr="00046703">
        <w:t>obowiązującym go rozkładem czasu służby;</w:t>
      </w:r>
    </w:p>
    <w:p w:rsidR="00AF2B2C" w:rsidRPr="00046703" w:rsidRDefault="00AF2B2C" w:rsidP="00AF2B2C">
      <w:pPr>
        <w:pStyle w:val="ZLITPKTzmpktliter"/>
      </w:pPr>
      <w:r w:rsidRPr="00046703">
        <w:t>2)</w:t>
      </w:r>
      <w:r w:rsidRPr="00046703">
        <w:tab/>
        <w:t xml:space="preserve">przez tydzień – należy rozumieć </w:t>
      </w:r>
      <w:r w:rsidR="004014DF" w:rsidRPr="00046703">
        <w:t>7</w:t>
      </w:r>
      <w:r w:rsidR="004014DF">
        <w:t> </w:t>
      </w:r>
      <w:r w:rsidRPr="00046703">
        <w:t>kolejnych dni, poczynając od pierwszego dnia okresu rozliczeniow</w:t>
      </w:r>
      <w:r w:rsidRPr="00046703">
        <w:t>e</w:t>
      </w:r>
      <w:r w:rsidRPr="00046703">
        <w:t>go.</w:t>
      </w:r>
      <w:r w:rsidR="004014DF">
        <w:t>”</w:t>
      </w:r>
      <w:r w:rsidRPr="00046703">
        <w:t>,</w:t>
      </w:r>
    </w:p>
    <w:p w:rsidR="00AF2B2C" w:rsidRPr="00AF2B2C" w:rsidRDefault="00AF2B2C" w:rsidP="004014DF">
      <w:pPr>
        <w:pStyle w:val="LITlitera"/>
        <w:keepNext/>
      </w:pPr>
      <w:r w:rsidRPr="00046703">
        <w:t>b)</w:t>
      </w:r>
      <w:r w:rsidRPr="00046703">
        <w:tab/>
        <w:t xml:space="preserve">ust. </w:t>
      </w:r>
      <w:r w:rsidR="004014DF" w:rsidRPr="00046703">
        <w:t>6</w:t>
      </w:r>
      <w:r w:rsidR="004014DF">
        <w:t> </w:t>
      </w:r>
      <w:r w:rsidRPr="00046703">
        <w:t>otrzymuje brzmienie:</w:t>
      </w:r>
    </w:p>
    <w:p w:rsidR="00AF2B2C" w:rsidRPr="00046703" w:rsidRDefault="004014DF" w:rsidP="00AF2B2C">
      <w:pPr>
        <w:pStyle w:val="ZLITUSTzmustliter"/>
      </w:pPr>
      <w:r>
        <w:t>„</w:t>
      </w:r>
      <w:r w:rsidR="00AF2B2C" w:rsidRPr="00046703">
        <w:t>6. Funkcjonariuszowi przysługuje</w:t>
      </w:r>
      <w:r w:rsidRPr="00046703">
        <w:t xml:space="preserve"> w</w:t>
      </w:r>
      <w:r>
        <w:t> </w:t>
      </w:r>
      <w:r w:rsidR="00AF2B2C" w:rsidRPr="00046703">
        <w:t>każdej dobie prawo do co najmniej 11 godzin nieprzerwanego odp</w:t>
      </w:r>
      <w:r w:rsidR="00AF2B2C" w:rsidRPr="00046703">
        <w:t>o</w:t>
      </w:r>
      <w:r w:rsidR="00AF2B2C" w:rsidRPr="00046703">
        <w:t>czynku,</w:t>
      </w:r>
      <w:r w:rsidRPr="00046703">
        <w:t xml:space="preserve"> z</w:t>
      </w:r>
      <w:r>
        <w:t> </w:t>
      </w:r>
      <w:r w:rsidR="00AF2B2C" w:rsidRPr="00046703">
        <w:t>zastrzeżeniem</w:t>
      </w:r>
      <w:r>
        <w:t xml:space="preserve"> ust. </w:t>
      </w:r>
      <w:r w:rsidR="00AF2B2C" w:rsidRPr="00046703">
        <w:t>4. Przepisu nie stosuje się do funkcjonariusza pełniącego służbę</w:t>
      </w:r>
      <w:r w:rsidRPr="00046703">
        <w:t xml:space="preserve"> w</w:t>
      </w:r>
      <w:r>
        <w:t> </w:t>
      </w:r>
      <w:r w:rsidR="00AF2B2C" w:rsidRPr="00046703">
        <w:t>składzie załogi jednostki pływającej Służby Celnej,</w:t>
      </w:r>
      <w:r w:rsidRPr="00046703">
        <w:t xml:space="preserve"> o</w:t>
      </w:r>
      <w:r>
        <w:t> </w:t>
      </w:r>
      <w:r w:rsidR="00AF2B2C" w:rsidRPr="00046703">
        <w:t>którym mowa</w:t>
      </w:r>
      <w:r w:rsidRPr="00046703">
        <w:t xml:space="preserve"> w</w:t>
      </w:r>
      <w:r>
        <w:t> ust. </w:t>
      </w:r>
      <w:r w:rsidR="00AF2B2C" w:rsidRPr="00046703">
        <w:t>10a–10d.</w:t>
      </w:r>
      <w:r>
        <w:t>”</w:t>
      </w:r>
      <w:r w:rsidR="00AF2B2C" w:rsidRPr="00046703">
        <w:t>,</w:t>
      </w:r>
    </w:p>
    <w:p w:rsidR="00AF2B2C" w:rsidRPr="00AF2B2C" w:rsidRDefault="00AF2B2C" w:rsidP="004014DF">
      <w:pPr>
        <w:pStyle w:val="LITlitera"/>
        <w:keepNext/>
      </w:pPr>
      <w:r w:rsidRPr="00046703">
        <w:t>c)</w:t>
      </w:r>
      <w:r w:rsidRPr="00046703">
        <w:tab/>
        <w:t>po</w:t>
      </w:r>
      <w:r w:rsidR="004014DF">
        <w:t xml:space="preserve"> ust. </w:t>
      </w:r>
      <w:r w:rsidR="004014DF" w:rsidRPr="00046703">
        <w:t>6</w:t>
      </w:r>
      <w:r w:rsidR="004014DF">
        <w:t> </w:t>
      </w:r>
      <w:r w:rsidRPr="00046703">
        <w:t>dodaje się</w:t>
      </w:r>
      <w:r w:rsidR="004014DF">
        <w:t xml:space="preserve"> ust. </w:t>
      </w:r>
      <w:r w:rsidRPr="00046703">
        <w:t>6a</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6a.</w:t>
      </w:r>
      <w:r w:rsidRPr="00046703">
        <w:t xml:space="preserve"> W</w:t>
      </w:r>
      <w:r>
        <w:t> </w:t>
      </w:r>
      <w:r w:rsidR="00AF2B2C" w:rsidRPr="00046703">
        <w:t>przypadku gdy pełnienie służby</w:t>
      </w:r>
      <w:r w:rsidRPr="00046703">
        <w:t xml:space="preserve"> w</w:t>
      </w:r>
      <w:r>
        <w:t> </w:t>
      </w:r>
      <w:r w:rsidR="00AF2B2C" w:rsidRPr="00046703">
        <w:t>przedłużonym czasie służby skutkuje skróceniem dobowego okresu nieprzerwanego odpoczynku,</w:t>
      </w:r>
      <w:r w:rsidRPr="00046703">
        <w:t xml:space="preserve"> o</w:t>
      </w:r>
      <w:r>
        <w:t> </w:t>
      </w:r>
      <w:r w:rsidR="00AF2B2C" w:rsidRPr="00046703">
        <w:t>którym mowa</w:t>
      </w:r>
      <w:r w:rsidRPr="00046703">
        <w:t xml:space="preserve"> w</w:t>
      </w:r>
      <w:r>
        <w:t> ust. </w:t>
      </w:r>
      <w:r w:rsidR="00AF2B2C" w:rsidRPr="00046703">
        <w:t>6, funkcjonariuszowi przysługuje</w:t>
      </w:r>
      <w:r w:rsidRPr="00046703">
        <w:t xml:space="preserve"> w</w:t>
      </w:r>
      <w:r>
        <w:t> </w:t>
      </w:r>
      <w:r w:rsidR="00AF2B2C" w:rsidRPr="00046703">
        <w:t>następnej dobie dodatkowy czas na odpoczynek</w:t>
      </w:r>
      <w:r w:rsidRPr="00046703">
        <w:t xml:space="preserve"> w</w:t>
      </w:r>
      <w:r>
        <w:t> </w:t>
      </w:r>
      <w:r w:rsidR="00AF2B2C" w:rsidRPr="00046703">
        <w:t>wymiarze zapewniającym wyrównanie przysługującego mu okresu nieprz</w:t>
      </w:r>
      <w:r w:rsidR="00AF2B2C" w:rsidRPr="00046703">
        <w:t>e</w:t>
      </w:r>
      <w:r w:rsidR="00AF2B2C" w:rsidRPr="00046703">
        <w:t>rwanego odpoczynku dobowego. Przepis</w:t>
      </w:r>
      <w:r>
        <w:t xml:space="preserve"> ust. </w:t>
      </w:r>
      <w:r w:rsidRPr="00046703">
        <w:t>6</w:t>
      </w:r>
      <w:r>
        <w:t xml:space="preserve"> zdanie</w:t>
      </w:r>
      <w:r w:rsidR="00AF2B2C" w:rsidRPr="00046703">
        <w:t xml:space="preserve"> drugie stosuje się odpowiednio.</w:t>
      </w:r>
      <w:r>
        <w:t>”</w:t>
      </w:r>
      <w:r w:rsidR="00AF2B2C" w:rsidRPr="00046703">
        <w:t>,</w:t>
      </w:r>
    </w:p>
    <w:p w:rsidR="00AF2B2C" w:rsidRPr="00AF2B2C" w:rsidRDefault="00AF2B2C" w:rsidP="004014DF">
      <w:pPr>
        <w:pStyle w:val="LITlitera"/>
        <w:keepNext/>
      </w:pPr>
      <w:r w:rsidRPr="00046703">
        <w:t>d)</w:t>
      </w:r>
      <w:r w:rsidRPr="00046703">
        <w:tab/>
        <w:t xml:space="preserve">ust. </w:t>
      </w:r>
      <w:r w:rsidR="004014DF" w:rsidRPr="00046703">
        <w:t>7</w:t>
      </w:r>
      <w:r w:rsidR="004014DF">
        <w:t> </w:t>
      </w:r>
      <w:r w:rsidRPr="00046703">
        <w:t>otrzymuje brzmienie:</w:t>
      </w:r>
    </w:p>
    <w:p w:rsidR="00AF2B2C" w:rsidRPr="00046703" w:rsidRDefault="004014DF" w:rsidP="00AF2B2C">
      <w:pPr>
        <w:pStyle w:val="ZLITUSTzmustliter"/>
      </w:pPr>
      <w:r>
        <w:t>„</w:t>
      </w:r>
      <w:r w:rsidR="00AF2B2C" w:rsidRPr="00046703">
        <w:t>7. Funkcjonariuszowi przysługuje</w:t>
      </w:r>
      <w:r w:rsidRPr="00046703">
        <w:t xml:space="preserve"> w</w:t>
      </w:r>
      <w:r>
        <w:t> </w:t>
      </w:r>
      <w:r w:rsidR="00AF2B2C" w:rsidRPr="00046703">
        <w:t>każdym tygodniu prawo do co najmniej 3</w:t>
      </w:r>
      <w:r w:rsidRPr="00046703">
        <w:t>5</w:t>
      </w:r>
      <w:r>
        <w:t> </w:t>
      </w:r>
      <w:r w:rsidR="00AF2B2C" w:rsidRPr="00046703">
        <w:t>godzin nieprzerwanego odpoczynku,</w:t>
      </w:r>
      <w:r w:rsidRPr="00046703">
        <w:t xml:space="preserve"> z</w:t>
      </w:r>
      <w:r>
        <w:t> </w:t>
      </w:r>
      <w:r w:rsidR="00AF2B2C" w:rsidRPr="00046703">
        <w:t>wyłączeniem funkcjonariusza pełniącego służbę</w:t>
      </w:r>
      <w:r w:rsidRPr="00046703">
        <w:t xml:space="preserve"> w</w:t>
      </w:r>
      <w:r>
        <w:t> </w:t>
      </w:r>
      <w:r w:rsidR="00AF2B2C" w:rsidRPr="00046703">
        <w:t>składzie załogi jednostki pływającej Służby Celnej,</w:t>
      </w:r>
      <w:r w:rsidRPr="00046703">
        <w:t xml:space="preserve"> o</w:t>
      </w:r>
      <w:r>
        <w:t> </w:t>
      </w:r>
      <w:r w:rsidR="00AF2B2C" w:rsidRPr="00046703">
        <w:t>którym mowa</w:t>
      </w:r>
      <w:r w:rsidRPr="00046703">
        <w:t xml:space="preserve"> w</w:t>
      </w:r>
      <w:r>
        <w:t> ust. </w:t>
      </w:r>
      <w:r w:rsidR="00AF2B2C" w:rsidRPr="00046703">
        <w:t>10a–10d.</w:t>
      </w:r>
      <w:r>
        <w:t>”</w:t>
      </w:r>
      <w:r w:rsidR="00AF2B2C" w:rsidRPr="00046703">
        <w:t>,</w:t>
      </w:r>
    </w:p>
    <w:p w:rsidR="00AF2B2C" w:rsidRPr="00AF2B2C" w:rsidRDefault="00AF2B2C" w:rsidP="004014DF">
      <w:pPr>
        <w:pStyle w:val="LITlitera"/>
        <w:keepNext/>
      </w:pPr>
      <w:r w:rsidRPr="00046703">
        <w:t>e)</w:t>
      </w:r>
      <w:r w:rsidRPr="00046703">
        <w:tab/>
        <w:t>po</w:t>
      </w:r>
      <w:r w:rsidR="004014DF">
        <w:t xml:space="preserve"> ust. </w:t>
      </w:r>
      <w:r w:rsidRPr="00046703">
        <w:t>1</w:t>
      </w:r>
      <w:r w:rsidR="004014DF" w:rsidRPr="00046703">
        <w:t>0</w:t>
      </w:r>
      <w:r w:rsidR="004014DF">
        <w:t> </w:t>
      </w:r>
      <w:r w:rsidRPr="00046703">
        <w:t>dodaje się</w:t>
      </w:r>
      <w:r w:rsidR="004014DF">
        <w:t xml:space="preserve"> ust. </w:t>
      </w:r>
      <w:r w:rsidRPr="00046703">
        <w:t>10a–10d</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10a. Czas pełnienia służby funkcjonariusza pełniącego służbę</w:t>
      </w:r>
      <w:r w:rsidRPr="00046703">
        <w:t xml:space="preserve"> w</w:t>
      </w:r>
      <w:r>
        <w:t> </w:t>
      </w:r>
      <w:r w:rsidR="00AF2B2C" w:rsidRPr="00046703">
        <w:t>składzie załogi jednostki pływającej Służby Celnej może wynieść 2</w:t>
      </w:r>
      <w:r w:rsidRPr="00046703">
        <w:t>4</w:t>
      </w:r>
      <w:r>
        <w:t> </w:t>
      </w:r>
      <w:r w:rsidR="00AF2B2C" w:rsidRPr="00046703">
        <w:t>godziny lub dłużej.</w:t>
      </w:r>
    </w:p>
    <w:p w:rsidR="00AF2B2C" w:rsidRPr="00046703" w:rsidRDefault="00AF2B2C" w:rsidP="00AF2B2C">
      <w:pPr>
        <w:pStyle w:val="ZLITUSTzmustliter"/>
      </w:pPr>
      <w:r w:rsidRPr="00046703">
        <w:t>10b. Funkcjonariuszowi pełniącemu służbę</w:t>
      </w:r>
      <w:r w:rsidR="004014DF" w:rsidRPr="00046703">
        <w:t xml:space="preserve"> w</w:t>
      </w:r>
      <w:r w:rsidR="004014DF">
        <w:t> </w:t>
      </w:r>
      <w:r w:rsidRPr="00046703">
        <w:t>składzie załogi jednostki pływającej Służby Celnej przez okres 2</w:t>
      </w:r>
      <w:r w:rsidR="004014DF" w:rsidRPr="00046703">
        <w:t>4</w:t>
      </w:r>
      <w:r w:rsidR="004014DF">
        <w:t> </w:t>
      </w:r>
      <w:r w:rsidRPr="00046703">
        <w:t xml:space="preserve">godzin lub dłuższy przysługuje co najmniej </w:t>
      </w:r>
      <w:r w:rsidR="004014DF" w:rsidRPr="00046703">
        <w:t>8</w:t>
      </w:r>
      <w:r w:rsidR="004014DF">
        <w:t> </w:t>
      </w:r>
      <w:r w:rsidRPr="00046703">
        <w:t>godzin odpoczynku</w:t>
      </w:r>
      <w:r w:rsidR="004014DF" w:rsidRPr="00046703">
        <w:t xml:space="preserve"> w</w:t>
      </w:r>
      <w:r w:rsidR="004014DF">
        <w:t> </w:t>
      </w:r>
      <w:r w:rsidRPr="00046703">
        <w:t>ciągu doby.</w:t>
      </w:r>
    </w:p>
    <w:p w:rsidR="00AF2B2C" w:rsidRPr="00046703" w:rsidRDefault="00AF2B2C" w:rsidP="00AF2B2C">
      <w:pPr>
        <w:pStyle w:val="ZLITUSTzmustliter"/>
      </w:pPr>
      <w:r w:rsidRPr="00046703">
        <w:t>10c. Po zakończeniu służby</w:t>
      </w:r>
      <w:r w:rsidR="004014DF" w:rsidRPr="00046703">
        <w:t xml:space="preserve"> w</w:t>
      </w:r>
      <w:r w:rsidR="004014DF">
        <w:t> </w:t>
      </w:r>
      <w:r w:rsidRPr="00046703">
        <w:t>składzie załogi jednostki pływającej Służby Celnej funkcjonariuszowi udziela się czasu na odpoczynek</w:t>
      </w:r>
      <w:r w:rsidR="004014DF" w:rsidRPr="00046703">
        <w:t xml:space="preserve"> w</w:t>
      </w:r>
      <w:r w:rsidR="004014DF">
        <w:t> </w:t>
      </w:r>
      <w:r w:rsidRPr="00046703">
        <w:t>wymiarze nie mniejszym niż czas służby pełnionej</w:t>
      </w:r>
      <w:r w:rsidR="004014DF" w:rsidRPr="00046703">
        <w:t xml:space="preserve"> w</w:t>
      </w:r>
      <w:r w:rsidR="004014DF">
        <w:t> </w:t>
      </w:r>
      <w:r w:rsidRPr="00046703">
        <w:t>składzie załogi.</w:t>
      </w:r>
    </w:p>
    <w:p w:rsidR="00AF2B2C" w:rsidRPr="00046703" w:rsidRDefault="00AF2B2C" w:rsidP="00AF2B2C">
      <w:pPr>
        <w:pStyle w:val="ZLITUSTzmustliter"/>
      </w:pPr>
      <w:r w:rsidRPr="00046703">
        <w:t>10d. Funkcjonariuszowi pełniącemu służbę</w:t>
      </w:r>
      <w:r w:rsidR="004014DF" w:rsidRPr="00046703">
        <w:t xml:space="preserve"> w</w:t>
      </w:r>
      <w:r w:rsidR="004014DF">
        <w:t> </w:t>
      </w:r>
      <w:r w:rsidRPr="00046703">
        <w:t>składzie załogi jednostki pływającej Służby Celnej przysł</w:t>
      </w:r>
      <w:r w:rsidRPr="00046703">
        <w:t>u</w:t>
      </w:r>
      <w:r w:rsidRPr="00046703">
        <w:t>guje za każdy tydzień minimalny okres nieprzerwanego odpoczynku</w:t>
      </w:r>
      <w:r w:rsidR="004014DF" w:rsidRPr="00046703">
        <w:t xml:space="preserve"> w</w:t>
      </w:r>
      <w:r w:rsidR="004014DF">
        <w:t> </w:t>
      </w:r>
      <w:r w:rsidRPr="00046703">
        <w:t>wymiarze 2</w:t>
      </w:r>
      <w:r w:rsidR="004014DF" w:rsidRPr="00046703">
        <w:t>4</w:t>
      </w:r>
      <w:r w:rsidR="004014DF">
        <w:t> </w:t>
      </w:r>
      <w:r w:rsidRPr="00046703">
        <w:t>godzin, wykorzystywany w dwutygodniowym okresie rozliczeniowym.</w:t>
      </w:r>
      <w:r w:rsidR="004014DF">
        <w:t>”</w:t>
      </w:r>
      <w:r w:rsidRPr="00046703">
        <w:t>;</w:t>
      </w:r>
    </w:p>
    <w:p w:rsidR="00AF2B2C" w:rsidRPr="00AF2B2C" w:rsidRDefault="00AF2B2C" w:rsidP="004014DF">
      <w:pPr>
        <w:pStyle w:val="PKTpunkt"/>
        <w:keepNext/>
      </w:pPr>
      <w:r w:rsidRPr="00046703">
        <w:t>3</w:t>
      </w:r>
      <w:r w:rsidRPr="00AF2B2C">
        <w:t>5)</w:t>
      </w:r>
      <w:r w:rsidRPr="00AF2B2C">
        <w:tab/>
        <w:t>w</w:t>
      </w:r>
      <w:r w:rsidR="004014DF">
        <w:t xml:space="preserve"> art. </w:t>
      </w:r>
      <w:r w:rsidRPr="00AF2B2C">
        <w:t>11</w:t>
      </w:r>
      <w:r w:rsidR="004014DF" w:rsidRPr="00AF2B2C">
        <w:t>3</w:t>
      </w:r>
      <w:r w:rsidR="004014DF">
        <w:t> </w:t>
      </w:r>
      <w:r w:rsidRPr="00AF2B2C">
        <w:t>po</w:t>
      </w:r>
      <w:r w:rsidR="004014DF">
        <w:t xml:space="preserve"> ust. </w:t>
      </w:r>
      <w:r w:rsidR="004014DF" w:rsidRPr="00AF2B2C">
        <w:t>1</w:t>
      </w:r>
      <w:r w:rsidR="004014DF">
        <w:t> </w:t>
      </w:r>
      <w:r w:rsidRPr="00AF2B2C">
        <w:t>dodaje się</w:t>
      </w:r>
      <w:r w:rsidR="004014DF">
        <w:t xml:space="preserve"> ust. </w:t>
      </w:r>
      <w:r w:rsidRPr="00AF2B2C">
        <w:t>1a</w:t>
      </w:r>
      <w:r w:rsidR="004014DF" w:rsidRPr="00AF2B2C">
        <w:t xml:space="preserve"> w</w:t>
      </w:r>
      <w:r w:rsidR="004014DF">
        <w:t> </w:t>
      </w:r>
      <w:r w:rsidRPr="00AF2B2C">
        <w:t>brzmieniu:</w:t>
      </w:r>
    </w:p>
    <w:p w:rsidR="00AF2B2C" w:rsidRPr="00046703" w:rsidRDefault="004014DF" w:rsidP="00AF2B2C">
      <w:pPr>
        <w:pStyle w:val="ZUSTzmustartykuempunktem"/>
      </w:pPr>
      <w:r>
        <w:t>„</w:t>
      </w:r>
      <w:r w:rsidR="00AF2B2C" w:rsidRPr="00046703">
        <w:t>1a. Na stanowiska głównego księgowego, audytora wewnętrznego</w:t>
      </w:r>
      <w:r w:rsidRPr="00046703">
        <w:t xml:space="preserve"> i</w:t>
      </w:r>
      <w:r>
        <w:t> </w:t>
      </w:r>
      <w:r w:rsidR="00AF2B2C" w:rsidRPr="00046703">
        <w:t>radcy prawnego nie powołuje się fun</w:t>
      </w:r>
      <w:r w:rsidR="00AF2B2C" w:rsidRPr="00046703">
        <w:t>k</w:t>
      </w:r>
      <w:r w:rsidR="00AF2B2C" w:rsidRPr="00046703">
        <w:t>cjonariusza.</w:t>
      </w:r>
      <w:r>
        <w:t>”</w:t>
      </w:r>
      <w:r w:rsidR="00AF2B2C" w:rsidRPr="00046703">
        <w:t>;</w:t>
      </w:r>
    </w:p>
    <w:p w:rsidR="00AF2B2C" w:rsidRPr="00AF2B2C" w:rsidRDefault="00AF2B2C" w:rsidP="004014DF">
      <w:pPr>
        <w:pStyle w:val="PKTpunkt"/>
        <w:keepNext/>
      </w:pPr>
      <w:r w:rsidRPr="00046703">
        <w:t>3</w:t>
      </w:r>
      <w:r w:rsidRPr="00AF2B2C">
        <w:t>6)</w:t>
      </w:r>
      <w:r w:rsidRPr="00AF2B2C">
        <w:tab/>
        <w:t>po</w:t>
      </w:r>
      <w:r w:rsidR="004014DF">
        <w:t xml:space="preserve"> art. </w:t>
      </w:r>
      <w:r w:rsidRPr="00AF2B2C">
        <w:t>12</w:t>
      </w:r>
      <w:r w:rsidR="004014DF" w:rsidRPr="00AF2B2C">
        <w:t>5</w:t>
      </w:r>
      <w:r w:rsidR="004014DF">
        <w:t> </w:t>
      </w:r>
      <w:r w:rsidRPr="00AF2B2C">
        <w:t>dodaje się</w:t>
      </w:r>
      <w:r w:rsidR="004014DF">
        <w:t xml:space="preserve"> art. </w:t>
      </w:r>
      <w:r w:rsidRPr="00AF2B2C">
        <w:t>125a</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Art. 125a. 1. Funkcjonariusz</w:t>
      </w:r>
      <w:r w:rsidRPr="00046703">
        <w:t xml:space="preserve"> w</w:t>
      </w:r>
      <w:r>
        <w:t> </w:t>
      </w:r>
      <w:r w:rsidR="00AF2B2C" w:rsidRPr="00046703">
        <w:t>czasie pełnienia służby</w:t>
      </w:r>
      <w:r w:rsidRPr="00046703">
        <w:t xml:space="preserve"> w</w:t>
      </w:r>
      <w:r>
        <w:t> </w:t>
      </w:r>
      <w:r w:rsidR="00AF2B2C" w:rsidRPr="00046703">
        <w:t>oddziałach celnych granicznych lub wyodrębni</w:t>
      </w:r>
      <w:r w:rsidR="00AF2B2C" w:rsidRPr="00046703">
        <w:t>o</w:t>
      </w:r>
      <w:r w:rsidR="00AF2B2C" w:rsidRPr="00046703">
        <w:t>nych komórkach organizacyjnych,</w:t>
      </w:r>
      <w:r w:rsidRPr="00046703">
        <w:t xml:space="preserve"> o</w:t>
      </w:r>
      <w:r>
        <w:t> </w:t>
      </w:r>
      <w:r w:rsidR="00AF2B2C" w:rsidRPr="00046703">
        <w:t>których mowa</w:t>
      </w:r>
      <w:r w:rsidRPr="00046703">
        <w:t xml:space="preserve"> w</w:t>
      </w:r>
      <w:r>
        <w:t> art. </w:t>
      </w:r>
      <w:r w:rsidR="00AF2B2C" w:rsidRPr="00046703">
        <w:t>6</w:t>
      </w:r>
      <w:r w:rsidRPr="00046703">
        <w:t>6</w:t>
      </w:r>
      <w:r>
        <w:t xml:space="preserve"> ust. </w:t>
      </w:r>
      <w:r w:rsidR="00AF2B2C" w:rsidRPr="00046703">
        <w:t>3, nie może posiadać ani korzystać</w:t>
      </w:r>
      <w:r w:rsidRPr="00046703">
        <w:t xml:space="preserve"> z</w:t>
      </w:r>
      <w:r>
        <w:t> </w:t>
      </w:r>
      <w:r w:rsidR="00AF2B2C" w:rsidRPr="00046703">
        <w:t>prywatnych przenośnych urządzeń służących do komunikacji elektronicznej, które umożliwiają indywidualne porozumiewanie się na odległość,</w:t>
      </w:r>
      <w:r w:rsidRPr="00046703">
        <w:t xml:space="preserve"> z</w:t>
      </w:r>
      <w:r>
        <w:t> </w:t>
      </w:r>
      <w:r w:rsidR="00AF2B2C" w:rsidRPr="00046703">
        <w:t>wyjątkiem urządzeń, których posiadanie funkcjonariusz zgłosił przed każdym rozpoczęciem słu</w:t>
      </w:r>
      <w:r w:rsidR="00AF2B2C" w:rsidRPr="00046703">
        <w:t>ż</w:t>
      </w:r>
      <w:r w:rsidR="00AF2B2C" w:rsidRPr="00046703">
        <w:t>by zgodnie</w:t>
      </w:r>
      <w:r w:rsidRPr="00046703">
        <w:t xml:space="preserve"> z</w:t>
      </w:r>
      <w:r>
        <w:t> </w:t>
      </w:r>
      <w:r w:rsidR="00AF2B2C" w:rsidRPr="00046703">
        <w:t>obowiązującym go rozkładem czasu służby, podając równocześnie dane identyfikujące to urządzenie.</w:t>
      </w:r>
    </w:p>
    <w:p w:rsidR="00AF2B2C" w:rsidRPr="00046703" w:rsidRDefault="00AF2B2C" w:rsidP="00AF2B2C">
      <w:pPr>
        <w:pStyle w:val="ZUSTzmustartykuempunktem"/>
      </w:pPr>
      <w:r w:rsidRPr="00046703">
        <w:t>2. Minister właściwy do spraw finansów publicznych określi,</w:t>
      </w:r>
      <w:r w:rsidR="004014DF" w:rsidRPr="00046703">
        <w:t xml:space="preserve"> w</w:t>
      </w:r>
      <w:r w:rsidR="004014DF">
        <w:t> </w:t>
      </w:r>
      <w:r w:rsidRPr="00046703">
        <w:t>drodze rozporządzenia, zakres danych ident</w:t>
      </w:r>
      <w:r w:rsidRPr="00046703">
        <w:t>y</w:t>
      </w:r>
      <w:r w:rsidRPr="00046703">
        <w:t>fikujących urządzenie,</w:t>
      </w:r>
      <w:r w:rsidR="004014DF" w:rsidRPr="00046703">
        <w:t xml:space="preserve"> o</w:t>
      </w:r>
      <w:r w:rsidR="004014DF">
        <w:t> </w:t>
      </w:r>
      <w:r w:rsidRPr="00046703">
        <w:t>którym mowa</w:t>
      </w:r>
      <w:r w:rsidR="004014DF" w:rsidRPr="00046703">
        <w:t xml:space="preserve"> w</w:t>
      </w:r>
      <w:r w:rsidR="004014DF">
        <w:t> ust. </w:t>
      </w:r>
      <w:r w:rsidR="00C340B9">
        <w:t>1, mając n</w:t>
      </w:r>
      <w:r w:rsidRPr="00046703">
        <w:t>a uwadze zapewnienie możliwości ustalenia funkcjonariusza zgłaszającego urządzenie.</w:t>
      </w:r>
      <w:r w:rsidR="004014DF">
        <w:t>”</w:t>
      </w:r>
      <w:r w:rsidRPr="00046703">
        <w:t>;</w:t>
      </w:r>
    </w:p>
    <w:p w:rsidR="00AF2B2C" w:rsidRPr="00AF2B2C" w:rsidRDefault="00AF2B2C" w:rsidP="004014DF">
      <w:pPr>
        <w:pStyle w:val="PKTpunkt"/>
        <w:keepNext/>
      </w:pPr>
      <w:r w:rsidRPr="00046703">
        <w:t>3</w:t>
      </w:r>
      <w:r w:rsidRPr="00AF2B2C">
        <w:t>7)</w:t>
      </w:r>
      <w:r w:rsidRPr="00AF2B2C">
        <w:tab/>
        <w:t>art. 12</w:t>
      </w:r>
      <w:r w:rsidR="004014DF" w:rsidRPr="00AF2B2C">
        <w:t>6</w:t>
      </w:r>
      <w:r w:rsidR="004014DF">
        <w:t> </w:t>
      </w:r>
      <w:r w:rsidRPr="00AF2B2C">
        <w:t>otrzymuje brzmienie:</w:t>
      </w:r>
    </w:p>
    <w:p w:rsidR="00AF2B2C" w:rsidRPr="00046703" w:rsidRDefault="004014DF" w:rsidP="00AF2B2C">
      <w:pPr>
        <w:pStyle w:val="ZARTzmartartykuempunktem"/>
      </w:pPr>
      <w:r>
        <w:t>„</w:t>
      </w:r>
      <w:r w:rsidR="00AF2B2C" w:rsidRPr="00046703">
        <w:t>Art. 126. Małżonkowie oraz osoby pozostające ze sobą</w:t>
      </w:r>
      <w:r w:rsidRPr="00046703">
        <w:t xml:space="preserve"> w</w:t>
      </w:r>
      <w:r>
        <w:t> </w:t>
      </w:r>
      <w:r w:rsidR="00AF2B2C" w:rsidRPr="00046703">
        <w:t>stosunku pokrewieństwa do drugiego stopnia włącznie albo powinowactwa pierwszego stopnia, a także osoby prowadzące wspólne gospodarstwo domowe nie mogą pełnić służby albo być zatrudnione</w:t>
      </w:r>
      <w:r w:rsidRPr="00046703">
        <w:t xml:space="preserve"> w</w:t>
      </w:r>
      <w:r>
        <w:t> </w:t>
      </w:r>
      <w:r w:rsidR="00AF2B2C" w:rsidRPr="00046703">
        <w:t>jednostkach organizacyjnych, jeżeli powstałby między tymi osobami st</w:t>
      </w:r>
      <w:r w:rsidR="00AF2B2C" w:rsidRPr="00046703">
        <w:t>o</w:t>
      </w:r>
      <w:r w:rsidR="00AF2B2C" w:rsidRPr="00046703">
        <w:t>sunek podległości służbowej.</w:t>
      </w:r>
      <w:r>
        <w:t>”</w:t>
      </w:r>
      <w:r w:rsidR="00AF2B2C" w:rsidRPr="00046703">
        <w:t>;</w:t>
      </w:r>
    </w:p>
    <w:p w:rsidR="00AF2B2C" w:rsidRPr="00AF2B2C" w:rsidRDefault="00AF2B2C" w:rsidP="004014DF">
      <w:pPr>
        <w:pStyle w:val="PKTpunkt"/>
        <w:keepNext/>
      </w:pPr>
      <w:r w:rsidRPr="00046703">
        <w:lastRenderedPageBreak/>
        <w:t>3</w:t>
      </w:r>
      <w:r w:rsidRPr="00AF2B2C">
        <w:t>8)</w:t>
      </w:r>
      <w:r w:rsidRPr="00AF2B2C">
        <w:tab/>
        <w:t>po</w:t>
      </w:r>
      <w:r w:rsidR="004014DF">
        <w:t xml:space="preserve"> art. </w:t>
      </w:r>
      <w:r w:rsidRPr="00AF2B2C">
        <w:t>12</w:t>
      </w:r>
      <w:r w:rsidR="004014DF" w:rsidRPr="00AF2B2C">
        <w:t>6</w:t>
      </w:r>
      <w:r w:rsidR="004014DF">
        <w:t> </w:t>
      </w:r>
      <w:r w:rsidRPr="00AF2B2C">
        <w:t>dodaje się</w:t>
      </w:r>
      <w:r w:rsidR="004014DF">
        <w:t xml:space="preserve"> art. </w:t>
      </w:r>
      <w:r w:rsidRPr="00AF2B2C">
        <w:t>126a</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Art. 126a. 1. Funkcjonariusze oraz członkowie korpusu służby cywilnej i pracownicy odpowiednio pełniący służbę albo zatrudnieni</w:t>
      </w:r>
      <w:r w:rsidRPr="00046703">
        <w:t xml:space="preserve"> w</w:t>
      </w:r>
      <w:r>
        <w:t> </w:t>
      </w:r>
      <w:r w:rsidR="00AF2B2C" w:rsidRPr="00046703">
        <w:t>jednostkach organizacyjnych są obowiązani do złożenia kierownikowi urzędu pisemnej i</w:t>
      </w:r>
      <w:r w:rsidR="00AF2B2C" w:rsidRPr="00046703">
        <w:t>n</w:t>
      </w:r>
      <w:r w:rsidR="00AF2B2C" w:rsidRPr="00046703">
        <w:t>formacji</w:t>
      </w:r>
      <w:r w:rsidRPr="00046703">
        <w:t xml:space="preserve"> o</w:t>
      </w:r>
      <w:r>
        <w:t> </w:t>
      </w:r>
      <w:r w:rsidR="00AF2B2C" w:rsidRPr="00046703">
        <w:t>zaistnieniu przesłanek określonych</w:t>
      </w:r>
      <w:r w:rsidRPr="00046703">
        <w:t xml:space="preserve"> w</w:t>
      </w:r>
      <w:r>
        <w:t> art. </w:t>
      </w:r>
      <w:r w:rsidR="00AF2B2C" w:rsidRPr="00046703">
        <w:t>126.</w:t>
      </w:r>
    </w:p>
    <w:p w:rsidR="00AF2B2C" w:rsidRPr="00046703" w:rsidRDefault="00AF2B2C" w:rsidP="00AF2B2C">
      <w:pPr>
        <w:pStyle w:val="ZUSTzmustartykuempunktem"/>
      </w:pPr>
      <w:r w:rsidRPr="00046703">
        <w:t>2. Informacja,</w:t>
      </w:r>
      <w:r w:rsidR="004014DF" w:rsidRPr="00046703">
        <w:t xml:space="preserve"> o</w:t>
      </w:r>
      <w:r w:rsidR="004014DF">
        <w:t> </w:t>
      </w:r>
      <w:r w:rsidRPr="00046703">
        <w:t>której mowa</w:t>
      </w:r>
      <w:r w:rsidR="004014DF" w:rsidRPr="00046703">
        <w:t xml:space="preserve"> w</w:t>
      </w:r>
      <w:r w:rsidR="004014DF">
        <w:t> ust. </w:t>
      </w:r>
      <w:r w:rsidRPr="00046703">
        <w:t>1, powinna zawierać</w:t>
      </w:r>
      <w:r w:rsidR="004014DF" w:rsidRPr="00046703">
        <w:t xml:space="preserve"> w</w:t>
      </w:r>
      <w:r w:rsidR="004014DF">
        <w:t> </w:t>
      </w:r>
      <w:r w:rsidRPr="00046703">
        <w:t>szczególności imię i nazwisko składającego info</w:t>
      </w:r>
      <w:r w:rsidRPr="00046703">
        <w:t>r</w:t>
      </w:r>
      <w:r w:rsidRPr="00046703">
        <w:t>mację, imię</w:t>
      </w:r>
      <w:r w:rsidR="004014DF" w:rsidRPr="00046703">
        <w:t xml:space="preserve"> i</w:t>
      </w:r>
      <w:r w:rsidR="004014DF">
        <w:t> </w:t>
      </w:r>
      <w:r w:rsidRPr="00046703">
        <w:t>nazwisko funkcjonariusza, członka korpusu służby cywilnej albo pracownika będącego jego małżo</w:t>
      </w:r>
      <w:r w:rsidRPr="00046703">
        <w:t>n</w:t>
      </w:r>
      <w:r w:rsidRPr="00D2727E">
        <w:rPr>
          <w:spacing w:val="2"/>
        </w:rPr>
        <w:t>kiem, osobą pozostającą</w:t>
      </w:r>
      <w:r w:rsidR="004014DF" w:rsidRPr="00D2727E">
        <w:rPr>
          <w:spacing w:val="2"/>
        </w:rPr>
        <w:t xml:space="preserve"> z </w:t>
      </w:r>
      <w:r w:rsidRPr="00D2727E">
        <w:rPr>
          <w:spacing w:val="2"/>
        </w:rPr>
        <w:t>nim</w:t>
      </w:r>
      <w:r w:rsidR="004014DF" w:rsidRPr="00D2727E">
        <w:rPr>
          <w:spacing w:val="2"/>
        </w:rPr>
        <w:t xml:space="preserve"> w </w:t>
      </w:r>
      <w:r w:rsidRPr="00D2727E">
        <w:rPr>
          <w:spacing w:val="2"/>
        </w:rPr>
        <w:t>stosunku pokrewieństwa, powinowactwa albo osobą prowadzącą</w:t>
      </w:r>
      <w:r w:rsidR="004014DF" w:rsidRPr="00D2727E">
        <w:rPr>
          <w:spacing w:val="2"/>
        </w:rPr>
        <w:t xml:space="preserve"> z </w:t>
      </w:r>
      <w:r w:rsidRPr="00D2727E">
        <w:rPr>
          <w:spacing w:val="2"/>
        </w:rPr>
        <w:t>nim wspólne gospodarstwo domowe.</w:t>
      </w:r>
    </w:p>
    <w:p w:rsidR="00AF2B2C" w:rsidRPr="00046703" w:rsidRDefault="00AF2B2C" w:rsidP="00AF2B2C">
      <w:pPr>
        <w:pStyle w:val="ZUSTzmustartykuempunktem"/>
      </w:pPr>
      <w:r w:rsidRPr="00046703">
        <w:t>3. Informację,</w:t>
      </w:r>
      <w:r w:rsidR="004014DF" w:rsidRPr="00046703">
        <w:t xml:space="preserve"> o</w:t>
      </w:r>
      <w:r w:rsidR="004014DF">
        <w:t> </w:t>
      </w:r>
      <w:r w:rsidRPr="00046703">
        <w:t>której mowa</w:t>
      </w:r>
      <w:r w:rsidR="004014DF" w:rsidRPr="00046703">
        <w:t xml:space="preserve"> w</w:t>
      </w:r>
      <w:r w:rsidR="004014DF">
        <w:t> ust. </w:t>
      </w:r>
      <w:r w:rsidRPr="00046703">
        <w:t>1, należy złożyć bezzwłocznie po zaistnieniu przesłanek powodujących powstanie obowiązku złożenia tej informacji albo uzyskaniu wiedzy uzasadniającej złożenie takiej informacji.</w:t>
      </w:r>
    </w:p>
    <w:p w:rsidR="00AF2B2C" w:rsidRPr="00046703" w:rsidRDefault="00AF2B2C" w:rsidP="00AF2B2C">
      <w:pPr>
        <w:pStyle w:val="ZUSTzmustartykuempunktem"/>
      </w:pPr>
      <w:r w:rsidRPr="00046703">
        <w:t>4. Do informacji,</w:t>
      </w:r>
      <w:r w:rsidR="004014DF" w:rsidRPr="00046703">
        <w:t xml:space="preserve"> o</w:t>
      </w:r>
      <w:r w:rsidR="004014DF">
        <w:t> </w:t>
      </w:r>
      <w:r w:rsidRPr="00046703">
        <w:t>której mowa</w:t>
      </w:r>
      <w:r w:rsidR="004014DF" w:rsidRPr="00046703">
        <w:t xml:space="preserve"> w</w:t>
      </w:r>
      <w:r w:rsidR="004014DF">
        <w:t> ust. </w:t>
      </w:r>
      <w:r w:rsidRPr="00046703">
        <w:t>1, przepisy</w:t>
      </w:r>
      <w:r w:rsidR="004014DF">
        <w:t xml:space="preserve"> art. </w:t>
      </w:r>
      <w:r w:rsidRPr="00046703">
        <w:t>12</w:t>
      </w:r>
      <w:r w:rsidR="004014DF" w:rsidRPr="00046703">
        <w:t>3</w:t>
      </w:r>
      <w:r w:rsidR="004014DF">
        <w:t xml:space="preserve"> ust. </w:t>
      </w:r>
      <w:r w:rsidRPr="00046703">
        <w:t xml:space="preserve">4, </w:t>
      </w:r>
      <w:r w:rsidR="004014DF" w:rsidRPr="00046703">
        <w:t>5</w:t>
      </w:r>
      <w:r w:rsidR="004014DF">
        <w:t xml:space="preserve"> i </w:t>
      </w:r>
      <w:r w:rsidR="004014DF" w:rsidRPr="00046703">
        <w:t>7</w:t>
      </w:r>
      <w:r w:rsidR="004014DF">
        <w:t> </w:t>
      </w:r>
      <w:r w:rsidRPr="00046703">
        <w:t>stosuje się odpowiednio.</w:t>
      </w:r>
    </w:p>
    <w:p w:rsidR="00AF2B2C" w:rsidRPr="00046703" w:rsidRDefault="00AF2B2C" w:rsidP="00AF2B2C">
      <w:pPr>
        <w:pStyle w:val="ZUSTzmustartykuempunktem"/>
      </w:pPr>
      <w:r w:rsidRPr="00046703">
        <w:t>5. Minister właściwy do spraw finansów publicznych określi,</w:t>
      </w:r>
      <w:r w:rsidR="004014DF" w:rsidRPr="00046703">
        <w:t xml:space="preserve"> w</w:t>
      </w:r>
      <w:r w:rsidR="004014DF">
        <w:t> </w:t>
      </w:r>
      <w:r w:rsidRPr="00046703">
        <w:t>drodze rozporządzenia, wzór informacji,</w:t>
      </w:r>
      <w:r w:rsidR="004014DF" w:rsidRPr="00046703">
        <w:t xml:space="preserve"> o</w:t>
      </w:r>
      <w:r w:rsidR="004014DF">
        <w:t> </w:t>
      </w:r>
      <w:r w:rsidRPr="00046703">
        <w:t>której mowa</w:t>
      </w:r>
      <w:r w:rsidR="004014DF" w:rsidRPr="00046703">
        <w:t xml:space="preserve"> w</w:t>
      </w:r>
      <w:r w:rsidR="004014DF">
        <w:t> ust. </w:t>
      </w:r>
      <w:r w:rsidRPr="00046703">
        <w:t>1, wraz</w:t>
      </w:r>
      <w:r w:rsidR="004014DF" w:rsidRPr="00046703">
        <w:t xml:space="preserve"> z</w:t>
      </w:r>
      <w:r w:rsidR="004014DF">
        <w:t> </w:t>
      </w:r>
      <w:r w:rsidRPr="00046703">
        <w:t>objaśnieniami, uwzględniając zakres danych objętych informacją.</w:t>
      </w:r>
      <w:r w:rsidR="004014DF">
        <w:t>”</w:t>
      </w:r>
      <w:r w:rsidRPr="00046703">
        <w:t>;</w:t>
      </w:r>
    </w:p>
    <w:p w:rsidR="00AF2B2C" w:rsidRPr="00AF2B2C" w:rsidRDefault="00AF2B2C" w:rsidP="004014DF">
      <w:pPr>
        <w:pStyle w:val="PKTpunkt"/>
        <w:keepNext/>
      </w:pPr>
      <w:r w:rsidRPr="00046703">
        <w:t>3</w:t>
      </w:r>
      <w:r w:rsidRPr="00AF2B2C">
        <w:t>9)</w:t>
      </w:r>
      <w:r w:rsidRPr="00AF2B2C">
        <w:tab/>
        <w:t>po</w:t>
      </w:r>
      <w:r w:rsidR="004014DF">
        <w:t xml:space="preserve"> art. </w:t>
      </w:r>
      <w:r w:rsidRPr="00AF2B2C">
        <w:t>12</w:t>
      </w:r>
      <w:r w:rsidR="004014DF" w:rsidRPr="00AF2B2C">
        <w:t>7</w:t>
      </w:r>
      <w:r w:rsidR="004014DF">
        <w:t> </w:t>
      </w:r>
      <w:r w:rsidRPr="00AF2B2C">
        <w:t>dodaje się</w:t>
      </w:r>
      <w:r w:rsidR="004014DF">
        <w:t xml:space="preserve"> art. </w:t>
      </w:r>
      <w:r w:rsidRPr="00AF2B2C">
        <w:t>127a</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Art. 127a. Przepisy</w:t>
      </w:r>
      <w:r>
        <w:t xml:space="preserve"> art. </w:t>
      </w:r>
      <w:r w:rsidR="00AF2B2C" w:rsidRPr="00046703">
        <w:t>11</w:t>
      </w:r>
      <w:r w:rsidRPr="00046703">
        <w:t>5</w:t>
      </w:r>
      <w:r>
        <w:t xml:space="preserve"> § </w:t>
      </w:r>
      <w:r w:rsidR="00AF2B2C" w:rsidRPr="00046703">
        <w:t>1</w:t>
      </w:r>
      <w:r w:rsidRPr="00046703">
        <w:t>8</w:t>
      </w:r>
      <w:r>
        <w:t xml:space="preserve"> oraz art. </w:t>
      </w:r>
      <w:r w:rsidR="00AF2B2C" w:rsidRPr="00046703">
        <w:t>31</w:t>
      </w:r>
      <w:r w:rsidRPr="00046703">
        <w:t>8</w:t>
      </w:r>
      <w:r>
        <w:t> </w:t>
      </w:r>
      <w:r w:rsidR="00AF2B2C" w:rsidRPr="00046703">
        <w:t>Kodeksu karnego stosuje się odpowiednio do funkcjonariuszy.</w:t>
      </w:r>
      <w:r>
        <w:t>”</w:t>
      </w:r>
      <w:r w:rsidR="00AF2B2C" w:rsidRPr="00046703">
        <w:t>;</w:t>
      </w:r>
    </w:p>
    <w:p w:rsidR="00AF2B2C" w:rsidRPr="00AF2B2C" w:rsidRDefault="00AF2B2C" w:rsidP="004014DF">
      <w:pPr>
        <w:pStyle w:val="PKTpunkt"/>
        <w:keepNext/>
      </w:pPr>
      <w:r w:rsidRPr="00046703">
        <w:t>40</w:t>
      </w:r>
      <w:r w:rsidRPr="00AF2B2C">
        <w:t>)</w:t>
      </w:r>
      <w:r w:rsidRPr="00AF2B2C">
        <w:tab/>
        <w:t>art. 13</w:t>
      </w:r>
      <w:r w:rsidR="004014DF" w:rsidRPr="00AF2B2C">
        <w:t>0</w:t>
      </w:r>
      <w:r w:rsidR="004014DF">
        <w:t> </w:t>
      </w:r>
      <w:r w:rsidRPr="00AF2B2C">
        <w:t>otrzymuje brzmienie:</w:t>
      </w:r>
    </w:p>
    <w:p w:rsidR="00AF2B2C" w:rsidRPr="00046703" w:rsidRDefault="004014DF" w:rsidP="00AF2B2C">
      <w:pPr>
        <w:pStyle w:val="ZARTzmartartykuempunktem"/>
      </w:pPr>
      <w:r>
        <w:t>„</w:t>
      </w:r>
      <w:r w:rsidR="00AF2B2C" w:rsidRPr="00046703">
        <w:t>Art. 130. 1.</w:t>
      </w:r>
      <w:r w:rsidRPr="00046703">
        <w:t xml:space="preserve"> O</w:t>
      </w:r>
      <w:r>
        <w:t> </w:t>
      </w:r>
      <w:r w:rsidR="00AF2B2C" w:rsidRPr="00046703">
        <w:t>zdolności fizycznej</w:t>
      </w:r>
      <w:r w:rsidRPr="00046703">
        <w:t xml:space="preserve"> i</w:t>
      </w:r>
      <w:r>
        <w:t> </w:t>
      </w:r>
      <w:r w:rsidR="00AF2B2C" w:rsidRPr="00046703">
        <w:t xml:space="preserve">psychicznej funkcjonariusza do pełnienia służby na stanowisku, na którym </w:t>
      </w:r>
      <w:r w:rsidR="00AF2B2C" w:rsidRPr="00D2727E">
        <w:rPr>
          <w:spacing w:val="2"/>
        </w:rPr>
        <w:t>są wykonywane zadania,</w:t>
      </w:r>
      <w:r w:rsidRPr="00D2727E">
        <w:rPr>
          <w:spacing w:val="2"/>
        </w:rPr>
        <w:t xml:space="preserve"> o </w:t>
      </w:r>
      <w:r w:rsidR="00AF2B2C" w:rsidRPr="00D2727E">
        <w:rPr>
          <w:spacing w:val="2"/>
        </w:rPr>
        <w:t>których mowa</w:t>
      </w:r>
      <w:r w:rsidRPr="00D2727E">
        <w:rPr>
          <w:spacing w:val="2"/>
        </w:rPr>
        <w:t xml:space="preserve"> w art. 2 ust. 1 pkt </w:t>
      </w:r>
      <w:r w:rsidR="00AF2B2C" w:rsidRPr="00D2727E">
        <w:rPr>
          <w:spacing w:val="2"/>
        </w:rPr>
        <w:t>4–6, orzekają komisje lekarskie podległe ministrowi właściwemu</w:t>
      </w:r>
      <w:r w:rsidR="00AF2B2C" w:rsidRPr="00046703">
        <w:t xml:space="preserve"> do spraw wewnętrznych,</w:t>
      </w:r>
      <w:r w:rsidRPr="00046703">
        <w:t xml:space="preserve"> o</w:t>
      </w:r>
      <w:r>
        <w:t> </w:t>
      </w:r>
      <w:r w:rsidR="00AF2B2C" w:rsidRPr="00046703">
        <w:t>których mowa</w:t>
      </w:r>
      <w:r w:rsidRPr="00046703">
        <w:t xml:space="preserve"> w</w:t>
      </w:r>
      <w:r>
        <w:t> </w:t>
      </w:r>
      <w:r w:rsidR="00AF2B2C" w:rsidRPr="00046703">
        <w:t>ustawie</w:t>
      </w:r>
      <w:r w:rsidRPr="00046703">
        <w:t xml:space="preserve"> z</w:t>
      </w:r>
      <w:r>
        <w:t> </w:t>
      </w:r>
      <w:r w:rsidR="00AF2B2C" w:rsidRPr="00046703">
        <w:t>dnia 2</w:t>
      </w:r>
      <w:r w:rsidRPr="00046703">
        <w:t>8</w:t>
      </w:r>
      <w:r>
        <w:t> </w:t>
      </w:r>
      <w:r w:rsidR="00AF2B2C" w:rsidRPr="00046703">
        <w:t>listopada 201</w:t>
      </w:r>
      <w:r w:rsidRPr="00046703">
        <w:t>4</w:t>
      </w:r>
      <w:r>
        <w:t> </w:t>
      </w:r>
      <w:r w:rsidR="00AF2B2C" w:rsidRPr="00046703">
        <w:t>r.</w:t>
      </w:r>
      <w:r w:rsidRPr="00046703">
        <w:t xml:space="preserve"> o</w:t>
      </w:r>
      <w:r>
        <w:t> </w:t>
      </w:r>
      <w:r w:rsidR="00AF2B2C" w:rsidRPr="00046703">
        <w:t>komisjach lekarskich podległych ministrowi właściwemu do spraw wewnętrznych (</w:t>
      </w:r>
      <w:r>
        <w:t>Dz. U. poz. </w:t>
      </w:r>
      <w:r w:rsidR="00AF2B2C" w:rsidRPr="00046703">
        <w:t>1822).</w:t>
      </w:r>
    </w:p>
    <w:p w:rsidR="00AF2B2C" w:rsidRPr="00AF2B2C" w:rsidRDefault="00AF2B2C" w:rsidP="004014DF">
      <w:pPr>
        <w:pStyle w:val="ZUSTzmustartykuempunktem"/>
        <w:keepNext/>
      </w:pPr>
      <w:r w:rsidRPr="00046703">
        <w:t xml:space="preserve">2. Funkcjonariusz może być skierowany do </w:t>
      </w:r>
      <w:r w:rsidRPr="00AF2B2C">
        <w:t>komisji lekarskiej,</w:t>
      </w:r>
      <w:r w:rsidR="004014DF" w:rsidRPr="00AF2B2C">
        <w:t xml:space="preserve"> o</w:t>
      </w:r>
      <w:r w:rsidR="004014DF">
        <w:t> </w:t>
      </w:r>
      <w:r w:rsidRPr="00AF2B2C">
        <w:t>której mowa</w:t>
      </w:r>
      <w:r w:rsidR="004014DF" w:rsidRPr="00AF2B2C">
        <w:t xml:space="preserve"> w</w:t>
      </w:r>
      <w:r w:rsidR="004014DF">
        <w:t> ust. </w:t>
      </w:r>
      <w:r w:rsidRPr="00AF2B2C">
        <w:t>1:</w:t>
      </w:r>
    </w:p>
    <w:p w:rsidR="00AF2B2C" w:rsidRPr="00046703" w:rsidRDefault="00AF2B2C" w:rsidP="00AF2B2C">
      <w:pPr>
        <w:pStyle w:val="ZPKTzmpktartykuempunktem"/>
      </w:pPr>
      <w:r w:rsidRPr="00046703">
        <w:t>1)</w:t>
      </w:r>
      <w:r w:rsidRPr="00046703">
        <w:tab/>
        <w:t>z urzędu lub na jego wniosek –</w:t>
      </w:r>
      <w:r w:rsidR="004014DF" w:rsidRPr="00046703">
        <w:t xml:space="preserve"> w</w:t>
      </w:r>
      <w:r w:rsidR="004014DF">
        <w:t> </w:t>
      </w:r>
      <w:r w:rsidRPr="00046703">
        <w:t>celu ustalenia zdolności fizycznej</w:t>
      </w:r>
      <w:r w:rsidR="004014DF" w:rsidRPr="00046703">
        <w:t xml:space="preserve"> i</w:t>
      </w:r>
      <w:r w:rsidR="004014DF">
        <w:t> </w:t>
      </w:r>
      <w:r w:rsidRPr="00046703">
        <w:t>psychicznej do pełnienia służby na st</w:t>
      </w:r>
      <w:r w:rsidRPr="00046703">
        <w:t>a</w:t>
      </w:r>
      <w:r w:rsidRPr="00046703">
        <w:t>nowisku, na którym są wykonywane zadania,</w:t>
      </w:r>
      <w:r w:rsidR="004014DF" w:rsidRPr="00046703">
        <w:t xml:space="preserve"> o</w:t>
      </w:r>
      <w:r w:rsidR="004014DF">
        <w:t> </w:t>
      </w:r>
      <w:r w:rsidRPr="00046703">
        <w:t>których mowa</w:t>
      </w:r>
      <w:r w:rsidR="004014DF" w:rsidRPr="00046703">
        <w:t xml:space="preserve"> w</w:t>
      </w:r>
      <w:r w:rsidR="004014DF">
        <w:t> art. </w:t>
      </w:r>
      <w:r w:rsidR="004014DF" w:rsidRPr="00046703">
        <w:t>2</w:t>
      </w:r>
      <w:r w:rsidR="004014DF">
        <w:t xml:space="preserve"> ust. </w:t>
      </w:r>
      <w:r w:rsidR="004014DF" w:rsidRPr="00046703">
        <w:t>1</w:t>
      </w:r>
      <w:r w:rsidR="004014DF">
        <w:t xml:space="preserve"> pkt </w:t>
      </w:r>
      <w:r w:rsidRPr="00046703">
        <w:t>4–6;</w:t>
      </w:r>
    </w:p>
    <w:p w:rsidR="00AF2B2C" w:rsidRPr="00046703" w:rsidRDefault="00AF2B2C" w:rsidP="00AF2B2C">
      <w:pPr>
        <w:pStyle w:val="ZPKTzmpktartykuempunktem"/>
      </w:pPr>
      <w:r w:rsidRPr="00046703">
        <w:t>2)</w:t>
      </w:r>
      <w:r w:rsidRPr="00046703">
        <w:tab/>
        <w:t>z urzędu –</w:t>
      </w:r>
      <w:r w:rsidR="004014DF" w:rsidRPr="00046703">
        <w:t xml:space="preserve"> w</w:t>
      </w:r>
      <w:r w:rsidR="004014DF">
        <w:t> </w:t>
      </w:r>
      <w:r w:rsidRPr="00046703">
        <w:t>celu sprawdzenia prawidłowości orzekania</w:t>
      </w:r>
      <w:r w:rsidR="004014DF" w:rsidRPr="00046703">
        <w:t xml:space="preserve"> o</w:t>
      </w:r>
      <w:r w:rsidR="004014DF">
        <w:t> </w:t>
      </w:r>
      <w:r w:rsidRPr="00046703">
        <w:t>czasowej niezdolności do służby</w:t>
      </w:r>
      <w:r w:rsidR="004014DF" w:rsidRPr="00046703">
        <w:t xml:space="preserve"> z</w:t>
      </w:r>
      <w:r w:rsidR="004014DF">
        <w:t> </w:t>
      </w:r>
      <w:r w:rsidRPr="00046703">
        <w:t>powodu choroby lub prawidłowości wykorzystania zwolnienia lekarskiego.</w:t>
      </w:r>
    </w:p>
    <w:p w:rsidR="00AF2B2C" w:rsidRPr="00046703" w:rsidRDefault="00AF2B2C" w:rsidP="00AF2B2C">
      <w:pPr>
        <w:pStyle w:val="ZUSTzmustartykuempunktem"/>
      </w:pPr>
      <w:r w:rsidRPr="00046703">
        <w:t>3. Funkcjonariusz jest obowiązany poddać się badaniom zleconym przez komisję lekarską,</w:t>
      </w:r>
      <w:r w:rsidR="004014DF" w:rsidRPr="00046703">
        <w:t xml:space="preserve"> o</w:t>
      </w:r>
      <w:r w:rsidR="004014DF">
        <w:t> </w:t>
      </w:r>
      <w:r w:rsidRPr="00046703">
        <w:t>której mowa</w:t>
      </w:r>
      <w:r w:rsidR="004014DF" w:rsidRPr="00046703">
        <w:t xml:space="preserve"> w</w:t>
      </w:r>
      <w:r w:rsidR="004014DF">
        <w:t> ust. </w:t>
      </w:r>
      <w:r w:rsidRPr="00046703">
        <w:t>1,</w:t>
      </w:r>
      <w:r w:rsidR="004014DF" w:rsidRPr="00046703">
        <w:t xml:space="preserve"> w</w:t>
      </w:r>
      <w:r w:rsidR="004014DF">
        <w:t> </w:t>
      </w:r>
      <w:r w:rsidRPr="00046703">
        <w:t>tym również badaniom specjalistycznym, psychologicznym</w:t>
      </w:r>
      <w:r w:rsidR="004014DF" w:rsidRPr="00046703">
        <w:t xml:space="preserve"> i</w:t>
      </w:r>
      <w:r w:rsidR="004014DF">
        <w:t> </w:t>
      </w:r>
      <w:r w:rsidRPr="00046703">
        <w:t>dodatkowym.</w:t>
      </w:r>
    </w:p>
    <w:p w:rsidR="00AF2B2C" w:rsidRPr="00046703" w:rsidRDefault="00AF2B2C" w:rsidP="00AF2B2C">
      <w:pPr>
        <w:pStyle w:val="ZUSTzmustartykuempunktem"/>
      </w:pPr>
      <w:r w:rsidRPr="00046703">
        <w:t>4.</w:t>
      </w:r>
      <w:r w:rsidR="004014DF" w:rsidRPr="00046703">
        <w:t xml:space="preserve"> W</w:t>
      </w:r>
      <w:r w:rsidR="004014DF">
        <w:t> </w:t>
      </w:r>
      <w:r w:rsidRPr="00046703">
        <w:t>przypadku gdy przeprowadzone badania</w:t>
      </w:r>
      <w:r w:rsidR="004014DF" w:rsidRPr="00046703">
        <w:t xml:space="preserve"> i</w:t>
      </w:r>
      <w:r w:rsidR="004014DF">
        <w:t> </w:t>
      </w:r>
      <w:r w:rsidRPr="00046703">
        <w:t>zgromadzona dokumentacja nie pozwalają na wydanie orzecz</w:t>
      </w:r>
      <w:r w:rsidRPr="00046703">
        <w:t>e</w:t>
      </w:r>
      <w:r w:rsidRPr="00046703">
        <w:t>nia, funkcjonariusz może zostać skierowany na obserwację</w:t>
      </w:r>
      <w:r w:rsidR="004014DF" w:rsidRPr="00046703">
        <w:t xml:space="preserve"> w</w:t>
      </w:r>
      <w:r w:rsidR="004014DF">
        <w:t> </w:t>
      </w:r>
      <w:r w:rsidRPr="00046703">
        <w:t>podmiocie leczniczym, jeżeli wyrazi na to zgodę.</w:t>
      </w:r>
    </w:p>
    <w:p w:rsidR="00AF2B2C" w:rsidRPr="00046703" w:rsidRDefault="00AF2B2C" w:rsidP="00AF2B2C">
      <w:pPr>
        <w:pStyle w:val="ZUSTzmustartykuempunktem"/>
      </w:pPr>
      <w:r w:rsidRPr="00046703">
        <w:t>5. Skierowanie do komisji lekarskiej,</w:t>
      </w:r>
      <w:r w:rsidR="004014DF" w:rsidRPr="00046703">
        <w:t xml:space="preserve"> o</w:t>
      </w:r>
      <w:r w:rsidR="004014DF">
        <w:t> </w:t>
      </w:r>
      <w:r w:rsidRPr="00046703">
        <w:t>której mowa</w:t>
      </w:r>
      <w:r w:rsidR="004014DF" w:rsidRPr="00046703">
        <w:t xml:space="preserve"> w</w:t>
      </w:r>
      <w:r w:rsidR="004014DF">
        <w:t> ust. </w:t>
      </w:r>
      <w:r w:rsidRPr="00046703">
        <w:t>1, wydaje kierownik urzędu,</w:t>
      </w:r>
      <w:r w:rsidR="004014DF" w:rsidRPr="00046703">
        <w:t xml:space="preserve"> w</w:t>
      </w:r>
      <w:r w:rsidR="004014DF">
        <w:t> </w:t>
      </w:r>
      <w:r w:rsidRPr="00046703">
        <w:t>którym funkcjon</w:t>
      </w:r>
      <w:r w:rsidRPr="00046703">
        <w:t>a</w:t>
      </w:r>
      <w:r w:rsidRPr="00046703">
        <w:t>riusz pełni służbę.</w:t>
      </w:r>
    </w:p>
    <w:p w:rsidR="00AF2B2C" w:rsidRPr="00D2727E" w:rsidRDefault="00AF2B2C" w:rsidP="00AF2B2C">
      <w:pPr>
        <w:pStyle w:val="ZUSTzmustartykuempunktem"/>
        <w:rPr>
          <w:spacing w:val="-2"/>
        </w:rPr>
      </w:pPr>
      <w:r w:rsidRPr="00D2727E">
        <w:rPr>
          <w:spacing w:val="-2"/>
        </w:rPr>
        <w:t>6. Koszty zleconych badań są pokrywane</w:t>
      </w:r>
      <w:r w:rsidR="004014DF" w:rsidRPr="00D2727E">
        <w:rPr>
          <w:spacing w:val="-2"/>
        </w:rPr>
        <w:t xml:space="preserve"> z </w:t>
      </w:r>
      <w:r w:rsidR="00D2727E" w:rsidRPr="00D2727E">
        <w:rPr>
          <w:spacing w:val="-2"/>
        </w:rPr>
        <w:t>budżetu państwa</w:t>
      </w:r>
      <w:r w:rsidR="004014DF" w:rsidRPr="00D2727E">
        <w:rPr>
          <w:spacing w:val="-2"/>
        </w:rPr>
        <w:t xml:space="preserve"> z </w:t>
      </w:r>
      <w:r w:rsidRPr="00D2727E">
        <w:rPr>
          <w:spacing w:val="-2"/>
        </w:rPr>
        <w:t>części, której dysponentem jest minister właściwy do spraw finansów publicznych.</w:t>
      </w:r>
    </w:p>
    <w:p w:rsidR="00AF2B2C" w:rsidRPr="00046703" w:rsidRDefault="00AF2B2C" w:rsidP="00AF2B2C">
      <w:pPr>
        <w:pStyle w:val="ZUSTzmustartykuempunktem"/>
      </w:pPr>
      <w:r w:rsidRPr="00046703">
        <w:t>7.</w:t>
      </w:r>
      <w:r w:rsidR="004014DF" w:rsidRPr="00046703">
        <w:t xml:space="preserve"> W</w:t>
      </w:r>
      <w:r w:rsidR="004014DF">
        <w:t> </w:t>
      </w:r>
      <w:r w:rsidRPr="00046703">
        <w:t>sprawach dotyczących ustalenia zdolności fizycznej</w:t>
      </w:r>
      <w:r w:rsidR="004014DF" w:rsidRPr="00046703">
        <w:t xml:space="preserve"> i</w:t>
      </w:r>
      <w:r w:rsidR="004014DF">
        <w:t> </w:t>
      </w:r>
      <w:r w:rsidRPr="00046703">
        <w:t>psychicznej do pełnienia służby na stanowisku, na którym są wykonywane zadania,</w:t>
      </w:r>
      <w:r w:rsidR="004014DF" w:rsidRPr="00046703">
        <w:t xml:space="preserve"> o</w:t>
      </w:r>
      <w:r w:rsidR="004014DF">
        <w:t> </w:t>
      </w:r>
      <w:r w:rsidRPr="00046703">
        <w:t>których mowa</w:t>
      </w:r>
      <w:r w:rsidR="004014DF" w:rsidRPr="00046703">
        <w:t xml:space="preserve"> w</w:t>
      </w:r>
      <w:r w:rsidR="004014DF">
        <w:t> art. </w:t>
      </w:r>
      <w:r w:rsidR="004014DF" w:rsidRPr="00046703">
        <w:t>2</w:t>
      </w:r>
      <w:r w:rsidR="004014DF">
        <w:t xml:space="preserve"> ust. </w:t>
      </w:r>
      <w:r w:rsidR="004014DF" w:rsidRPr="00046703">
        <w:t>1</w:t>
      </w:r>
      <w:r w:rsidR="004014DF">
        <w:t xml:space="preserve"> pkt </w:t>
      </w:r>
      <w:r w:rsidRPr="00046703">
        <w:t>4–6, oraz do sprawdzenia prawidłowości orzek</w:t>
      </w:r>
      <w:r w:rsidRPr="00046703">
        <w:t>a</w:t>
      </w:r>
      <w:r w:rsidRPr="00046703">
        <w:t>nia</w:t>
      </w:r>
      <w:r w:rsidR="004014DF" w:rsidRPr="00046703">
        <w:t xml:space="preserve"> o</w:t>
      </w:r>
      <w:r w:rsidR="004014DF">
        <w:t> </w:t>
      </w:r>
      <w:r w:rsidRPr="00046703">
        <w:t>czasowej niezdolności do służby</w:t>
      </w:r>
      <w:r w:rsidR="004014DF" w:rsidRPr="00046703">
        <w:t xml:space="preserve"> z</w:t>
      </w:r>
      <w:r w:rsidR="004014DF">
        <w:t> </w:t>
      </w:r>
      <w:r w:rsidRPr="00046703">
        <w:t xml:space="preserve">powodu choroby lub prawidłowości wykorzystania zwolnienia lekarskiego stosuje się odpowiednio przepisy działu II rozdziałów </w:t>
      </w:r>
      <w:r w:rsidR="004014DF" w:rsidRPr="00046703">
        <w:t>1</w:t>
      </w:r>
      <w:r w:rsidR="004014DF">
        <w:t xml:space="preserve"> i </w:t>
      </w:r>
      <w:r w:rsidR="004014DF" w:rsidRPr="00046703">
        <w:t>4</w:t>
      </w:r>
      <w:r w:rsidR="004014DF">
        <w:t xml:space="preserve"> oraz</w:t>
      </w:r>
      <w:r w:rsidRPr="00046703">
        <w:t xml:space="preserve"> działów III</w:t>
      </w:r>
      <w:r w:rsidR="004014DF" w:rsidRPr="00046703">
        <w:t xml:space="preserve"> i</w:t>
      </w:r>
      <w:r w:rsidR="004014DF">
        <w:t> </w:t>
      </w:r>
      <w:r w:rsidRPr="00046703">
        <w:t>IV ustawy</w:t>
      </w:r>
      <w:r w:rsidR="004014DF" w:rsidRPr="00046703">
        <w:t xml:space="preserve"> z</w:t>
      </w:r>
      <w:r w:rsidR="004014DF">
        <w:t> </w:t>
      </w:r>
      <w:r w:rsidRPr="00046703">
        <w:t>dnia 2</w:t>
      </w:r>
      <w:r w:rsidR="004014DF" w:rsidRPr="00046703">
        <w:t>8</w:t>
      </w:r>
      <w:r w:rsidR="004014DF">
        <w:t> </w:t>
      </w:r>
      <w:r w:rsidRPr="00046703">
        <w:t>listopada 201</w:t>
      </w:r>
      <w:r w:rsidR="004014DF" w:rsidRPr="00046703">
        <w:t>4</w:t>
      </w:r>
      <w:r w:rsidR="004014DF">
        <w:t> </w:t>
      </w:r>
      <w:r w:rsidRPr="00046703">
        <w:t>r.</w:t>
      </w:r>
      <w:r w:rsidR="004014DF" w:rsidRPr="00046703">
        <w:t xml:space="preserve"> o</w:t>
      </w:r>
      <w:r w:rsidR="004014DF">
        <w:t> </w:t>
      </w:r>
      <w:r w:rsidRPr="00046703">
        <w:t>komisjach lekarskich podległych ministrowi właściwemu do spraw wewnętrznych.</w:t>
      </w:r>
    </w:p>
    <w:p w:rsidR="00AF2B2C" w:rsidRPr="00046703" w:rsidRDefault="00AF2B2C" w:rsidP="00AF2B2C">
      <w:pPr>
        <w:pStyle w:val="ZUSTzmustartykuempunktem"/>
      </w:pPr>
      <w:r w:rsidRPr="00046703">
        <w:t>8. Minister właściwy do spraw finansów publicznych</w:t>
      </w:r>
      <w:r w:rsidR="004014DF" w:rsidRPr="00046703">
        <w:t xml:space="preserve"> w</w:t>
      </w:r>
      <w:r w:rsidR="004014DF">
        <w:t> </w:t>
      </w:r>
      <w:r w:rsidRPr="00046703">
        <w:t>porozumieniu</w:t>
      </w:r>
      <w:r w:rsidR="004014DF" w:rsidRPr="00046703">
        <w:t xml:space="preserve"> z</w:t>
      </w:r>
      <w:r w:rsidR="004014DF">
        <w:t> </w:t>
      </w:r>
      <w:r w:rsidRPr="00046703">
        <w:t>ministrem właściwym do spraw w</w:t>
      </w:r>
      <w:r w:rsidRPr="00046703">
        <w:t>e</w:t>
      </w:r>
      <w:r w:rsidRPr="00046703">
        <w:t>wnętrznych określi,</w:t>
      </w:r>
      <w:r w:rsidR="004014DF" w:rsidRPr="00046703">
        <w:t xml:space="preserve"> w</w:t>
      </w:r>
      <w:r w:rsidR="004014DF">
        <w:t> </w:t>
      </w:r>
      <w:r w:rsidRPr="00046703">
        <w:t>drodze rozporządzenia, wykaz chorób i ułomności wraz</w:t>
      </w:r>
      <w:r w:rsidR="004014DF" w:rsidRPr="00046703">
        <w:t xml:space="preserve"> z</w:t>
      </w:r>
      <w:r w:rsidR="004014DF">
        <w:t> </w:t>
      </w:r>
      <w:r w:rsidRPr="00046703">
        <w:t>kategoriami zdolności do pełnienia służby na stanowisku, na którym są wykonywane zadania,</w:t>
      </w:r>
      <w:r w:rsidR="004014DF" w:rsidRPr="00046703">
        <w:t xml:space="preserve"> o</w:t>
      </w:r>
      <w:r w:rsidR="004014DF">
        <w:t> </w:t>
      </w:r>
      <w:r w:rsidRPr="00046703">
        <w:t>których mowa</w:t>
      </w:r>
      <w:r w:rsidR="004014DF" w:rsidRPr="00046703">
        <w:t xml:space="preserve"> w</w:t>
      </w:r>
      <w:r w:rsidR="004014DF">
        <w:t> art. </w:t>
      </w:r>
      <w:r w:rsidR="004014DF" w:rsidRPr="00046703">
        <w:t>2</w:t>
      </w:r>
      <w:r w:rsidR="004014DF">
        <w:t xml:space="preserve"> ust. </w:t>
      </w:r>
      <w:r w:rsidR="004014DF" w:rsidRPr="00046703">
        <w:t>1</w:t>
      </w:r>
      <w:r w:rsidR="004014DF">
        <w:t xml:space="preserve"> pkt </w:t>
      </w:r>
      <w:r w:rsidRPr="00046703">
        <w:t>4–6, na podstawie kt</w:t>
      </w:r>
      <w:r w:rsidRPr="00046703">
        <w:t>ó</w:t>
      </w:r>
      <w:r w:rsidRPr="00046703">
        <w:t>rego jest wydawane orzeczenie</w:t>
      </w:r>
      <w:r w:rsidR="004014DF" w:rsidRPr="00046703">
        <w:t xml:space="preserve"> o</w:t>
      </w:r>
      <w:r w:rsidR="004014DF">
        <w:t> </w:t>
      </w:r>
      <w:r w:rsidRPr="00046703">
        <w:t>stanie zdrowia,</w:t>
      </w:r>
      <w:r w:rsidR="004014DF" w:rsidRPr="00046703">
        <w:t xml:space="preserve"> o</w:t>
      </w:r>
      <w:r w:rsidR="004014DF">
        <w:t> </w:t>
      </w:r>
      <w:r w:rsidRPr="00046703">
        <w:t>zdolności lub niezdolności funkcjonariusza do pełnienia służby na tym stanowisku, uwzględniając potrzebę ustalenia</w:t>
      </w:r>
      <w:r w:rsidR="004014DF" w:rsidRPr="00046703">
        <w:t xml:space="preserve"> w</w:t>
      </w:r>
      <w:r w:rsidR="004014DF">
        <w:t> </w:t>
      </w:r>
      <w:r w:rsidRPr="00046703">
        <w:t>toku badania przez komisję lekarską,</w:t>
      </w:r>
      <w:r w:rsidR="004014DF" w:rsidRPr="00046703">
        <w:t xml:space="preserve"> o</w:t>
      </w:r>
      <w:r w:rsidR="004014DF">
        <w:t> </w:t>
      </w:r>
      <w:r w:rsidRPr="00046703">
        <w:t>której mowa</w:t>
      </w:r>
      <w:r w:rsidR="004014DF" w:rsidRPr="00046703">
        <w:t xml:space="preserve"> w</w:t>
      </w:r>
      <w:r w:rsidR="004014DF">
        <w:t> ust. </w:t>
      </w:r>
      <w:r w:rsidRPr="00046703">
        <w:t>1, przydatności</w:t>
      </w:r>
      <w:r w:rsidR="004014DF" w:rsidRPr="00046703">
        <w:t xml:space="preserve"> i</w:t>
      </w:r>
      <w:r w:rsidR="004014DF">
        <w:t> </w:t>
      </w:r>
      <w:r w:rsidRPr="00046703">
        <w:t>predyspozycji do służby</w:t>
      </w:r>
      <w:r w:rsidR="004014DF" w:rsidRPr="00046703">
        <w:t xml:space="preserve"> z</w:t>
      </w:r>
      <w:r w:rsidR="004014DF">
        <w:t> </w:t>
      </w:r>
      <w:r w:rsidRPr="00046703">
        <w:t>uwagi na charakter</w:t>
      </w:r>
      <w:r w:rsidR="004014DF" w:rsidRPr="00046703">
        <w:t xml:space="preserve"> i</w:t>
      </w:r>
      <w:r w:rsidR="004014DF">
        <w:t> </w:t>
      </w:r>
      <w:r w:rsidRPr="00046703">
        <w:t>warunki pełnienia tej służby.</w:t>
      </w:r>
    </w:p>
    <w:p w:rsidR="00AF2B2C" w:rsidRPr="00046703" w:rsidRDefault="00AF2B2C" w:rsidP="00AF2B2C">
      <w:pPr>
        <w:pStyle w:val="ZUSTzmustartykuempunktem"/>
      </w:pPr>
      <w:r w:rsidRPr="00046703">
        <w:t>9. Minister właściwy do spraw finansów publicznych</w:t>
      </w:r>
      <w:r w:rsidR="004014DF" w:rsidRPr="00046703">
        <w:t xml:space="preserve"> w</w:t>
      </w:r>
      <w:r w:rsidR="004014DF">
        <w:t> </w:t>
      </w:r>
      <w:r w:rsidRPr="00046703">
        <w:t>porozumieniu</w:t>
      </w:r>
      <w:r w:rsidR="004014DF" w:rsidRPr="00046703">
        <w:t xml:space="preserve"> z</w:t>
      </w:r>
      <w:r w:rsidR="004014DF">
        <w:t> </w:t>
      </w:r>
      <w:r w:rsidRPr="00046703">
        <w:t>ministrem właściwym do spraw w</w:t>
      </w:r>
      <w:r w:rsidRPr="00046703">
        <w:t>e</w:t>
      </w:r>
      <w:r w:rsidRPr="00046703">
        <w:t>wnętrznych określi,</w:t>
      </w:r>
      <w:r w:rsidR="004014DF" w:rsidRPr="00046703">
        <w:t xml:space="preserve"> w</w:t>
      </w:r>
      <w:r w:rsidR="004014DF">
        <w:t> </w:t>
      </w:r>
      <w:r w:rsidRPr="00046703">
        <w:t>drodze rozporządzenia, wzór formularza skierowania funkcjonariusza do komisji lekarskiej,</w:t>
      </w:r>
      <w:r w:rsidR="004014DF" w:rsidRPr="00046703">
        <w:t xml:space="preserve"> o</w:t>
      </w:r>
      <w:r w:rsidR="004014DF">
        <w:t> </w:t>
      </w:r>
      <w:r w:rsidRPr="00046703">
        <w:t>której mowa</w:t>
      </w:r>
      <w:r w:rsidR="004014DF" w:rsidRPr="00046703">
        <w:t xml:space="preserve"> w</w:t>
      </w:r>
      <w:r w:rsidR="004014DF">
        <w:t> ust. </w:t>
      </w:r>
      <w:r w:rsidRPr="00046703">
        <w:t>1, uwzględniając potrzebę zawarcia</w:t>
      </w:r>
      <w:r w:rsidR="004014DF" w:rsidRPr="00046703">
        <w:t xml:space="preserve"> w</w:t>
      </w:r>
      <w:r w:rsidR="004014DF">
        <w:t> </w:t>
      </w:r>
      <w:r w:rsidRPr="00046703">
        <w:t>nim informacji niezbędnych do oceny zdolności fizyc</w:t>
      </w:r>
      <w:r w:rsidRPr="00046703">
        <w:t>z</w:t>
      </w:r>
      <w:r w:rsidRPr="00046703">
        <w:t>nej</w:t>
      </w:r>
      <w:r w:rsidR="004014DF" w:rsidRPr="00046703">
        <w:t xml:space="preserve"> i</w:t>
      </w:r>
      <w:r w:rsidR="004014DF">
        <w:t> </w:t>
      </w:r>
      <w:r w:rsidRPr="00046703">
        <w:t>psychicznej funkcjonariusza do pełnienia służby na stanowisku, na którym są wykonywane zadania,</w:t>
      </w:r>
      <w:r w:rsidR="004014DF" w:rsidRPr="00046703">
        <w:t xml:space="preserve"> o</w:t>
      </w:r>
      <w:r w:rsidR="004014DF">
        <w:t> </w:t>
      </w:r>
      <w:r w:rsidRPr="00046703">
        <w:t>których mowa</w:t>
      </w:r>
      <w:r w:rsidR="004014DF" w:rsidRPr="00046703">
        <w:t xml:space="preserve"> w</w:t>
      </w:r>
      <w:r w:rsidR="004014DF">
        <w:t> art. </w:t>
      </w:r>
      <w:r w:rsidR="004014DF" w:rsidRPr="00046703">
        <w:t>2</w:t>
      </w:r>
      <w:r w:rsidR="004014DF">
        <w:t xml:space="preserve"> ust. </w:t>
      </w:r>
      <w:r w:rsidR="004014DF" w:rsidRPr="00046703">
        <w:t>1</w:t>
      </w:r>
      <w:r w:rsidR="004014DF">
        <w:t xml:space="preserve"> pkt </w:t>
      </w:r>
      <w:r w:rsidRPr="00046703">
        <w:t>4–6.</w:t>
      </w:r>
      <w:r w:rsidR="004014DF">
        <w:t>”</w:t>
      </w:r>
      <w:r w:rsidRPr="00046703">
        <w:t>;</w:t>
      </w:r>
    </w:p>
    <w:p w:rsidR="00AF2B2C" w:rsidRPr="00AF2B2C" w:rsidRDefault="00AF2B2C" w:rsidP="004014DF">
      <w:pPr>
        <w:pStyle w:val="PKTpunkt"/>
        <w:keepNext/>
      </w:pPr>
      <w:r w:rsidRPr="00046703">
        <w:lastRenderedPageBreak/>
        <w:t>4</w:t>
      </w:r>
      <w:r w:rsidRPr="00AF2B2C">
        <w:t>1)</w:t>
      </w:r>
      <w:r w:rsidRPr="00AF2B2C">
        <w:tab/>
        <w:t>w</w:t>
      </w:r>
      <w:r w:rsidR="004014DF">
        <w:t xml:space="preserve"> art. </w:t>
      </w:r>
      <w:r w:rsidRPr="00AF2B2C">
        <w:t>131:</w:t>
      </w:r>
    </w:p>
    <w:p w:rsidR="00AF2B2C" w:rsidRPr="00AF2B2C" w:rsidRDefault="00AF2B2C" w:rsidP="004014DF">
      <w:pPr>
        <w:pStyle w:val="LITlitera"/>
        <w:keepNext/>
      </w:pPr>
      <w:r w:rsidRPr="00046703">
        <w:t>a)</w:t>
      </w:r>
      <w:r w:rsidRPr="00046703">
        <w:tab/>
        <w:t xml:space="preserve">ust. </w:t>
      </w:r>
      <w:r w:rsidR="004014DF" w:rsidRPr="00046703">
        <w:t>2</w:t>
      </w:r>
      <w:r w:rsidR="004014DF">
        <w:t> </w:t>
      </w:r>
      <w:r w:rsidRPr="00046703">
        <w:t>otrzymuje brzmienie:</w:t>
      </w:r>
    </w:p>
    <w:p w:rsidR="00AF2B2C" w:rsidRPr="00046703" w:rsidRDefault="004014DF" w:rsidP="00AF2B2C">
      <w:pPr>
        <w:pStyle w:val="ZLITUSTzmustliter"/>
      </w:pPr>
      <w:r>
        <w:t>„</w:t>
      </w:r>
      <w:r w:rsidR="00AF2B2C" w:rsidRPr="00046703">
        <w:t>2. Umundurowanie,</w:t>
      </w:r>
      <w:r w:rsidRPr="00046703">
        <w:t xml:space="preserve"> o</w:t>
      </w:r>
      <w:r>
        <w:t> </w:t>
      </w:r>
      <w:r w:rsidR="00AF2B2C" w:rsidRPr="00046703">
        <w:t>którym mowa</w:t>
      </w:r>
      <w:r w:rsidRPr="00046703">
        <w:t xml:space="preserve"> w</w:t>
      </w:r>
      <w:r>
        <w:t> ust. </w:t>
      </w:r>
      <w:r w:rsidR="00AF2B2C" w:rsidRPr="00046703">
        <w:t>1, funkcjonariusz otrzymuje do bezpłatnego korzystania. Składniki umundurowania są wyceniane</w:t>
      </w:r>
      <w:r w:rsidRPr="00046703">
        <w:t xml:space="preserve"> w</w:t>
      </w:r>
      <w:r>
        <w:t> </w:t>
      </w:r>
      <w:r w:rsidR="00AF2B2C" w:rsidRPr="00046703">
        <w:t xml:space="preserve">sposób </w:t>
      </w:r>
      <w:proofErr w:type="spellStart"/>
      <w:r w:rsidR="00AF2B2C" w:rsidRPr="00046703">
        <w:t>bezwalutowy</w:t>
      </w:r>
      <w:proofErr w:type="spellEnd"/>
      <w:r w:rsidR="00AF2B2C" w:rsidRPr="00046703">
        <w:t xml:space="preserve"> poprzez przypisanie im odpowiedniej liczby punktów przeliczeniowych.</w:t>
      </w:r>
      <w:r w:rsidRPr="00046703">
        <w:t xml:space="preserve"> W</w:t>
      </w:r>
      <w:r>
        <w:t> </w:t>
      </w:r>
      <w:r w:rsidR="00AF2B2C" w:rsidRPr="00046703">
        <w:t>przypadkach zwolnienia ze służby</w:t>
      </w:r>
      <w:r w:rsidRPr="00046703">
        <w:t xml:space="preserve"> z</w:t>
      </w:r>
      <w:r>
        <w:t> </w:t>
      </w:r>
      <w:r w:rsidR="00AF2B2C" w:rsidRPr="00046703">
        <w:t>przyczyn,</w:t>
      </w:r>
      <w:r w:rsidRPr="00046703">
        <w:t xml:space="preserve"> o</w:t>
      </w:r>
      <w:r>
        <w:t> </w:t>
      </w:r>
      <w:r w:rsidR="00AF2B2C" w:rsidRPr="00046703">
        <w:t>których mowa</w:t>
      </w:r>
      <w:r w:rsidRPr="00046703">
        <w:t xml:space="preserve"> w</w:t>
      </w:r>
      <w:r>
        <w:t> art. </w:t>
      </w:r>
      <w:r w:rsidR="00AF2B2C" w:rsidRPr="00046703">
        <w:t>10</w:t>
      </w:r>
      <w:r w:rsidRPr="00046703">
        <w:t>4</w:t>
      </w:r>
      <w:r>
        <w:t xml:space="preserve"> ust. </w:t>
      </w:r>
      <w:r w:rsidRPr="00046703">
        <w:t>1</w:t>
      </w:r>
      <w:r>
        <w:t xml:space="preserve"> pkt </w:t>
      </w:r>
      <w:r w:rsidR="00AF2B2C" w:rsidRPr="00046703">
        <w:t>2–1</w:t>
      </w:r>
      <w:r w:rsidRPr="00046703">
        <w:t>0</w:t>
      </w:r>
      <w:r>
        <w:t xml:space="preserve"> i </w:t>
      </w:r>
      <w:r w:rsidR="00AF2B2C" w:rsidRPr="00046703">
        <w:t>1</w:t>
      </w:r>
      <w:r w:rsidRPr="00046703">
        <w:t>2</w:t>
      </w:r>
      <w:r>
        <w:t xml:space="preserve"> oraz art. </w:t>
      </w:r>
      <w:r w:rsidR="00AF2B2C" w:rsidRPr="00046703">
        <w:t>10</w:t>
      </w:r>
      <w:r w:rsidRPr="00046703">
        <w:t>5</w:t>
      </w:r>
      <w:r>
        <w:t xml:space="preserve"> ust. </w:t>
      </w:r>
      <w:r w:rsidRPr="00046703">
        <w:t>1</w:t>
      </w:r>
      <w:r>
        <w:t xml:space="preserve"> pkt </w:t>
      </w:r>
      <w:r w:rsidR="00AF2B2C" w:rsidRPr="00046703">
        <w:t xml:space="preserve">1, </w:t>
      </w:r>
      <w:r w:rsidRPr="00046703">
        <w:t>2</w:t>
      </w:r>
      <w:r>
        <w:t xml:space="preserve"> i </w:t>
      </w:r>
      <w:r w:rsidR="00AF2B2C" w:rsidRPr="00046703">
        <w:t>5–10, funkcjonariusz jest obowiązany do zwrotu równowartości pi</w:t>
      </w:r>
      <w:r w:rsidR="00AF2B2C" w:rsidRPr="00046703">
        <w:t>e</w:t>
      </w:r>
      <w:r w:rsidR="00AF2B2C" w:rsidRPr="00046703">
        <w:t>niężnej składników umundurowania,</w:t>
      </w:r>
      <w:r w:rsidRPr="00046703">
        <w:t xml:space="preserve"> z</w:t>
      </w:r>
      <w:r>
        <w:t> </w:t>
      </w:r>
      <w:r w:rsidR="00AF2B2C" w:rsidRPr="00046703">
        <w:t>wyłączeniem zwolnienia funkcjonariusza na podstawie</w:t>
      </w:r>
      <w:r>
        <w:t xml:space="preserve"> art. </w:t>
      </w:r>
      <w:r w:rsidR="00AF2B2C" w:rsidRPr="00046703">
        <w:t>10</w:t>
      </w:r>
      <w:r w:rsidRPr="00046703">
        <w:t>4</w:t>
      </w:r>
      <w:r>
        <w:t xml:space="preserve"> ust. </w:t>
      </w:r>
      <w:r w:rsidRPr="00046703">
        <w:t>1</w:t>
      </w:r>
      <w:r>
        <w:t xml:space="preserve"> pkt </w:t>
      </w:r>
      <w:r w:rsidR="00AF2B2C" w:rsidRPr="00046703">
        <w:t>1</w:t>
      </w:r>
      <w:r w:rsidRPr="00046703">
        <w:t>0</w:t>
      </w:r>
      <w:r>
        <w:t xml:space="preserve"> w </w:t>
      </w:r>
      <w:r w:rsidR="00AF2B2C" w:rsidRPr="00046703">
        <w:t>związku z przejściem na emeryturę albo rentę.</w:t>
      </w:r>
      <w:r>
        <w:t>”</w:t>
      </w:r>
      <w:r w:rsidR="00AF2B2C" w:rsidRPr="00046703">
        <w:t>,</w:t>
      </w:r>
    </w:p>
    <w:p w:rsidR="00AF2B2C" w:rsidRPr="00AF2B2C" w:rsidRDefault="00AF2B2C" w:rsidP="004014DF">
      <w:pPr>
        <w:pStyle w:val="LITlitera"/>
        <w:keepNext/>
      </w:pPr>
      <w:r w:rsidRPr="00046703">
        <w:t>b)</w:t>
      </w:r>
      <w:r w:rsidRPr="00046703">
        <w:tab/>
        <w:t xml:space="preserve">ust. </w:t>
      </w:r>
      <w:r w:rsidR="004014DF" w:rsidRPr="00046703">
        <w:t>4</w:t>
      </w:r>
      <w:r w:rsidR="004014DF">
        <w:t> </w:t>
      </w:r>
      <w:r w:rsidRPr="00046703">
        <w:t>otrzymuje brzmienie:</w:t>
      </w:r>
    </w:p>
    <w:p w:rsidR="00AF2B2C" w:rsidRPr="00AF2B2C" w:rsidRDefault="004014DF" w:rsidP="004014DF">
      <w:pPr>
        <w:pStyle w:val="ZLITUSTzmustliter"/>
        <w:keepNext/>
      </w:pPr>
      <w:r>
        <w:t>„</w:t>
      </w:r>
      <w:r w:rsidR="00AF2B2C" w:rsidRPr="00AF2B2C">
        <w:t>4. Minister właściwy do spraw finansów publicznych określi,</w:t>
      </w:r>
      <w:r w:rsidRPr="00AF2B2C">
        <w:t xml:space="preserve"> w</w:t>
      </w:r>
      <w:r>
        <w:t> </w:t>
      </w:r>
      <w:r w:rsidR="00AF2B2C" w:rsidRPr="00AF2B2C">
        <w:t>drodze rozporządzenia:</w:t>
      </w:r>
    </w:p>
    <w:p w:rsidR="00AF2B2C" w:rsidRPr="00046703" w:rsidRDefault="00AF2B2C" w:rsidP="00AF2B2C">
      <w:pPr>
        <w:pStyle w:val="ZLITPKTzmpktliter"/>
      </w:pPr>
      <w:r w:rsidRPr="00046703">
        <w:t>1)</w:t>
      </w:r>
      <w:r w:rsidRPr="00046703">
        <w:tab/>
        <w:t>wzory, kolory oraz rodzaje umundurowania,</w:t>
      </w:r>
    </w:p>
    <w:p w:rsidR="00AF2B2C" w:rsidRPr="00046703" w:rsidRDefault="00AF2B2C" w:rsidP="00AF2B2C">
      <w:pPr>
        <w:pStyle w:val="ZLITPKTzmpktliter"/>
      </w:pPr>
      <w:r w:rsidRPr="00046703">
        <w:t>2)</w:t>
      </w:r>
      <w:r w:rsidRPr="00046703">
        <w:tab/>
        <w:t>wzory, kolory oraz rodzaje oznaczeń stopni służbowych</w:t>
      </w:r>
      <w:r w:rsidR="004014DF" w:rsidRPr="00046703">
        <w:t xml:space="preserve"> i</w:t>
      </w:r>
      <w:r w:rsidR="004014DF">
        <w:t> </w:t>
      </w:r>
      <w:r w:rsidRPr="00046703">
        <w:t>znaków identyfikacji osobistej funkcjonariuszy,</w:t>
      </w:r>
    </w:p>
    <w:p w:rsidR="00AF2B2C" w:rsidRPr="00046703" w:rsidRDefault="00AF2B2C" w:rsidP="00AF2B2C">
      <w:pPr>
        <w:pStyle w:val="ZLITPKTzmpktliter"/>
      </w:pPr>
      <w:r w:rsidRPr="00046703">
        <w:t>3)</w:t>
      </w:r>
      <w:r w:rsidRPr="00046703">
        <w:tab/>
        <w:t>przypisanie składnikom umundurowania liczby punktów przeliczeniowych,</w:t>
      </w:r>
    </w:p>
    <w:p w:rsidR="00AF2B2C" w:rsidRPr="00046703" w:rsidRDefault="00AF2B2C" w:rsidP="00AF2B2C">
      <w:pPr>
        <w:pStyle w:val="ZLITPKTzmpktliter"/>
      </w:pPr>
      <w:r w:rsidRPr="00046703">
        <w:t>4)</w:t>
      </w:r>
      <w:r w:rsidRPr="00046703">
        <w:tab/>
        <w:t>tryb przydziału składników umundurowania,</w:t>
      </w:r>
    </w:p>
    <w:p w:rsidR="00AF2B2C" w:rsidRPr="00046703" w:rsidRDefault="00AF2B2C" w:rsidP="00AF2B2C">
      <w:pPr>
        <w:pStyle w:val="ZLITPKTzmpktliter"/>
      </w:pPr>
      <w:r w:rsidRPr="00046703">
        <w:t>5)</w:t>
      </w:r>
      <w:r w:rsidRPr="00046703">
        <w:tab/>
        <w:t>wykaz składników umundurowania, za które przysługuje równoważnik pieniężny, oraz wysokość tego równoważnika,</w:t>
      </w:r>
    </w:p>
    <w:p w:rsidR="00AF2B2C" w:rsidRPr="00046703" w:rsidRDefault="00AF2B2C" w:rsidP="00AF2B2C">
      <w:pPr>
        <w:pStyle w:val="ZLITPKTzmpktliter"/>
      </w:pPr>
      <w:r w:rsidRPr="00046703">
        <w:t>6)</w:t>
      </w:r>
      <w:r w:rsidRPr="00046703">
        <w:tab/>
        <w:t>warunki przyznawania równoważnika pieniężnego</w:t>
      </w:r>
      <w:r w:rsidR="004014DF" w:rsidRPr="00046703">
        <w:t xml:space="preserve"> w</w:t>
      </w:r>
      <w:r w:rsidR="004014DF">
        <w:t> </w:t>
      </w:r>
      <w:r w:rsidRPr="00046703">
        <w:t>zamian za składniki umundurowania oraz za okres</w:t>
      </w:r>
      <w:r w:rsidRPr="00046703">
        <w:t>o</w:t>
      </w:r>
      <w:r w:rsidRPr="00046703">
        <w:t>we czyszczenie umundurowania,</w:t>
      </w:r>
    </w:p>
    <w:p w:rsidR="00AF2B2C" w:rsidRPr="00046703" w:rsidRDefault="00AF2B2C" w:rsidP="00AF2B2C">
      <w:pPr>
        <w:pStyle w:val="ZLITPKTzmpktliter"/>
      </w:pPr>
      <w:r w:rsidRPr="00046703">
        <w:t>7)</w:t>
      </w:r>
      <w:r w:rsidRPr="00046703">
        <w:tab/>
        <w:t>sposób noszenia poszczególnych rodzajów umundurowania, oznaczeń stopni służbowych oraz znaków identyfikacji osobistej funkcjonariuszy,</w:t>
      </w:r>
    </w:p>
    <w:p w:rsidR="00AF2B2C" w:rsidRPr="00046703" w:rsidRDefault="00AF2B2C" w:rsidP="00AF2B2C">
      <w:pPr>
        <w:pStyle w:val="ZLITPKTzmpktliter"/>
      </w:pPr>
      <w:r w:rsidRPr="00046703">
        <w:t>8)</w:t>
      </w:r>
      <w:r w:rsidRPr="00046703">
        <w:tab/>
        <w:t>przypadki,</w:t>
      </w:r>
      <w:r w:rsidR="004014DF" w:rsidRPr="00046703">
        <w:t xml:space="preserve"> w</w:t>
      </w:r>
      <w:r w:rsidR="004014DF">
        <w:t> </w:t>
      </w:r>
      <w:r w:rsidRPr="00046703">
        <w:t>których funkcjonariusz może zostać zwolniony</w:t>
      </w:r>
      <w:r w:rsidR="004014DF" w:rsidRPr="00046703">
        <w:t xml:space="preserve"> z</w:t>
      </w:r>
      <w:r w:rsidR="004014DF">
        <w:t> </w:t>
      </w:r>
      <w:r w:rsidRPr="00046703">
        <w:t>obowiązku wykonywania obowiązków służbowych</w:t>
      </w:r>
      <w:r w:rsidR="004014DF" w:rsidRPr="00046703">
        <w:t xml:space="preserve"> w</w:t>
      </w:r>
      <w:r w:rsidR="004014DF">
        <w:t> </w:t>
      </w:r>
      <w:r w:rsidRPr="00046703">
        <w:t>umundurowaniu,</w:t>
      </w:r>
    </w:p>
    <w:p w:rsidR="00AF2B2C" w:rsidRPr="00AF2B2C" w:rsidRDefault="00AF2B2C" w:rsidP="004014DF">
      <w:pPr>
        <w:pStyle w:val="ZLITPKTzmpktliter"/>
        <w:keepNext/>
      </w:pPr>
      <w:r w:rsidRPr="00046703">
        <w:t>9)</w:t>
      </w:r>
      <w:r w:rsidRPr="00046703">
        <w:tab/>
      </w:r>
      <w:r w:rsidRPr="00AF2B2C">
        <w:t xml:space="preserve"> wartość punktu przeliczeniowego</w:t>
      </w:r>
    </w:p>
    <w:p w:rsidR="00AF2B2C" w:rsidRPr="00046703" w:rsidRDefault="00AF2B2C" w:rsidP="00AF2B2C">
      <w:pPr>
        <w:pStyle w:val="ZLITCZWSPPKTzmczciwsppktliter"/>
      </w:pPr>
      <w:r w:rsidRPr="00046703">
        <w:t>– uwzględniając we wzorach umundurowania wizerunek orła białego ustalony dla godła państwowego oraz bi</w:t>
      </w:r>
      <w:r w:rsidRPr="00046703">
        <w:t>o</w:t>
      </w:r>
      <w:r w:rsidRPr="00046703">
        <w:t>rąc pod uwagę zastosowanie określonego rodzaju umundurowania funkcjonariusza do realizowanych przez niego zadań.</w:t>
      </w:r>
      <w:r w:rsidR="004014DF">
        <w:t>”</w:t>
      </w:r>
      <w:r w:rsidRPr="00046703">
        <w:t>;</w:t>
      </w:r>
    </w:p>
    <w:p w:rsidR="00AF2B2C" w:rsidRPr="00AF2B2C" w:rsidRDefault="00AF2B2C" w:rsidP="004014DF">
      <w:pPr>
        <w:pStyle w:val="PKTpunkt"/>
        <w:keepNext/>
      </w:pPr>
      <w:r w:rsidRPr="00046703">
        <w:t>4</w:t>
      </w:r>
      <w:r w:rsidRPr="00AF2B2C">
        <w:t>2)</w:t>
      </w:r>
      <w:r w:rsidRPr="00AF2B2C">
        <w:tab/>
        <w:t>w</w:t>
      </w:r>
      <w:r w:rsidR="004014DF">
        <w:t xml:space="preserve"> art. </w:t>
      </w:r>
      <w:r w:rsidRPr="00AF2B2C">
        <w:t>15</w:t>
      </w:r>
      <w:r w:rsidR="004014DF" w:rsidRPr="00AF2B2C">
        <w:t>2</w:t>
      </w:r>
      <w:r w:rsidR="004014DF">
        <w:t xml:space="preserve"> ust. </w:t>
      </w:r>
      <w:r w:rsidR="004014DF" w:rsidRPr="00AF2B2C">
        <w:t>1</w:t>
      </w:r>
      <w:r w:rsidR="004014DF">
        <w:t xml:space="preserve"> i </w:t>
      </w:r>
      <w:r w:rsidR="004014DF" w:rsidRPr="00AF2B2C">
        <w:t>2</w:t>
      </w:r>
      <w:r w:rsidR="004014DF">
        <w:t> </w:t>
      </w:r>
      <w:r w:rsidRPr="00AF2B2C">
        <w:t>otrzymują brzmienie:</w:t>
      </w:r>
    </w:p>
    <w:p w:rsidR="00AF2B2C" w:rsidRPr="00046703" w:rsidRDefault="004014DF" w:rsidP="00AF2B2C">
      <w:pPr>
        <w:pStyle w:val="ZUSTzmustartykuempunktem"/>
      </w:pPr>
      <w:r>
        <w:t>„</w:t>
      </w:r>
      <w:r w:rsidR="00AF2B2C" w:rsidRPr="00046703">
        <w:t>1.</w:t>
      </w:r>
      <w:r w:rsidRPr="00046703">
        <w:t xml:space="preserve"> W</w:t>
      </w:r>
      <w:r>
        <w:t> </w:t>
      </w:r>
      <w:r w:rsidR="00AF2B2C" w:rsidRPr="00046703">
        <w:t>przypadku urlopów,</w:t>
      </w:r>
      <w:r w:rsidRPr="00046703">
        <w:t xml:space="preserve"> o</w:t>
      </w:r>
      <w:r>
        <w:t> </w:t>
      </w:r>
      <w:r w:rsidR="00AF2B2C" w:rsidRPr="00046703">
        <w:t>których mowa</w:t>
      </w:r>
      <w:r w:rsidRPr="00046703">
        <w:t xml:space="preserve"> w</w:t>
      </w:r>
      <w:r>
        <w:t> art. </w:t>
      </w:r>
      <w:r w:rsidR="00AF2B2C" w:rsidRPr="00046703">
        <w:t>13</w:t>
      </w:r>
      <w:r w:rsidRPr="00046703">
        <w:t>8</w:t>
      </w:r>
      <w:r>
        <w:t xml:space="preserve"> ust. </w:t>
      </w:r>
      <w:r w:rsidR="00AF2B2C" w:rsidRPr="00046703">
        <w:t xml:space="preserve">1, </w:t>
      </w:r>
      <w:r w:rsidRPr="00046703">
        <w:t>4</w:t>
      </w:r>
      <w:r>
        <w:t xml:space="preserve"> i </w:t>
      </w:r>
      <w:r w:rsidR="00AF2B2C" w:rsidRPr="00046703">
        <w:t>6,</w:t>
      </w:r>
      <w:r>
        <w:t xml:space="preserve"> art. </w:t>
      </w:r>
      <w:r w:rsidR="00AF2B2C" w:rsidRPr="00046703">
        <w:t>13</w:t>
      </w:r>
      <w:r w:rsidRPr="00046703">
        <w:t>9</w:t>
      </w:r>
      <w:r>
        <w:t xml:space="preserve"> i art. </w:t>
      </w:r>
      <w:r w:rsidR="00AF2B2C" w:rsidRPr="00046703">
        <w:t>14</w:t>
      </w:r>
      <w:r w:rsidRPr="00046703">
        <w:t>1</w:t>
      </w:r>
      <w:r>
        <w:t xml:space="preserve"> ust. </w:t>
      </w:r>
      <w:r w:rsidRPr="00046703">
        <w:t>1</w:t>
      </w:r>
      <w:r>
        <w:t xml:space="preserve"> pkt </w:t>
      </w:r>
      <w:r w:rsidR="00AF2B2C" w:rsidRPr="00046703">
        <w:t>2, funkcjon</w:t>
      </w:r>
      <w:r w:rsidR="00AF2B2C" w:rsidRPr="00046703">
        <w:t>a</w:t>
      </w:r>
      <w:r w:rsidR="00AF2B2C" w:rsidRPr="00046703">
        <w:t>riusz otrzymuje uposażenie</w:t>
      </w:r>
      <w:r w:rsidRPr="00046703">
        <w:t xml:space="preserve"> i</w:t>
      </w:r>
      <w:r>
        <w:t> </w:t>
      </w:r>
      <w:r w:rsidR="00AF2B2C" w:rsidRPr="00046703">
        <w:t>inne świadczenia pieniężne należne na zajmowanym stanowisku służbowym.</w:t>
      </w:r>
    </w:p>
    <w:p w:rsidR="00AF2B2C" w:rsidRPr="00AF2B2C" w:rsidRDefault="00AF2B2C" w:rsidP="004014DF">
      <w:pPr>
        <w:pStyle w:val="ZUSTzmustartykuempunktem"/>
        <w:keepNext/>
      </w:pPr>
      <w:r w:rsidRPr="00046703">
        <w:t>2. Przepis</w:t>
      </w:r>
      <w:r w:rsidR="004014DF">
        <w:t xml:space="preserve"> ust. </w:t>
      </w:r>
      <w:r w:rsidR="004014DF" w:rsidRPr="00046703">
        <w:t>1</w:t>
      </w:r>
      <w:r w:rsidR="004014DF">
        <w:t> </w:t>
      </w:r>
      <w:r w:rsidRPr="00046703">
        <w:t xml:space="preserve">stosuje się </w:t>
      </w:r>
      <w:r w:rsidRPr="00AF2B2C">
        <w:t>odpowiednio</w:t>
      </w:r>
      <w:r w:rsidR="004014DF" w:rsidRPr="00AF2B2C">
        <w:t xml:space="preserve"> w</w:t>
      </w:r>
      <w:r w:rsidR="004014DF">
        <w:t> </w:t>
      </w:r>
      <w:r w:rsidRPr="00AF2B2C">
        <w:t>przypadku:</w:t>
      </w:r>
    </w:p>
    <w:p w:rsidR="00AF2B2C" w:rsidRPr="00046703" w:rsidRDefault="00AF2B2C" w:rsidP="00AF2B2C">
      <w:pPr>
        <w:pStyle w:val="ZPKTzmpktartykuempunktem"/>
      </w:pPr>
      <w:r w:rsidRPr="00046703">
        <w:t>1)</w:t>
      </w:r>
      <w:r w:rsidRPr="00046703">
        <w:tab/>
        <w:t>niezdolności do służby</w:t>
      </w:r>
      <w:r w:rsidR="004014DF" w:rsidRPr="00046703">
        <w:t xml:space="preserve"> z</w:t>
      </w:r>
      <w:r w:rsidR="004014DF">
        <w:t> </w:t>
      </w:r>
      <w:r w:rsidRPr="00046703">
        <w:t>przyczyn uprawniających do świadczeń określonych w przepisach</w:t>
      </w:r>
      <w:r w:rsidR="004014DF" w:rsidRPr="00046703">
        <w:t xml:space="preserve"> o</w:t>
      </w:r>
      <w:r w:rsidR="004014DF">
        <w:t> </w:t>
      </w:r>
      <w:r w:rsidRPr="00046703">
        <w:t>świadczeniach pieniężnych</w:t>
      </w:r>
      <w:r w:rsidR="004014DF" w:rsidRPr="00046703">
        <w:t xml:space="preserve"> z</w:t>
      </w:r>
      <w:r w:rsidR="004014DF">
        <w:t> </w:t>
      </w:r>
      <w:r w:rsidRPr="00046703">
        <w:t>ubezpieczenia społecznego</w:t>
      </w:r>
      <w:r w:rsidR="004014DF" w:rsidRPr="00046703">
        <w:t xml:space="preserve"> w</w:t>
      </w:r>
      <w:r w:rsidR="004014DF">
        <w:t> </w:t>
      </w:r>
      <w:r w:rsidRPr="00046703">
        <w:t>razie choroby</w:t>
      </w:r>
      <w:r w:rsidR="004014DF" w:rsidRPr="00046703">
        <w:t xml:space="preserve"> i</w:t>
      </w:r>
      <w:r w:rsidR="004014DF">
        <w:t> </w:t>
      </w:r>
      <w:r w:rsidRPr="00046703">
        <w:t>macierzyństwa, przez okres określony</w:t>
      </w:r>
      <w:r w:rsidR="004014DF" w:rsidRPr="00046703">
        <w:t xml:space="preserve"> w</w:t>
      </w:r>
      <w:r w:rsidR="004014DF">
        <w:t> </w:t>
      </w:r>
      <w:r w:rsidRPr="00046703">
        <w:t>tych prz</w:t>
      </w:r>
      <w:r w:rsidRPr="00046703">
        <w:t>e</w:t>
      </w:r>
      <w:r w:rsidRPr="00046703">
        <w:t>pisach,</w:t>
      </w:r>
      <w:r w:rsidR="004014DF" w:rsidRPr="00046703">
        <w:t xml:space="preserve"> z</w:t>
      </w:r>
      <w:r w:rsidR="004014DF">
        <w:t> </w:t>
      </w:r>
      <w:r w:rsidRPr="00046703">
        <w:t>wyjątkiem przyczyn uprawniających do zasiłków chorobowego</w:t>
      </w:r>
      <w:r w:rsidR="004014DF" w:rsidRPr="00046703">
        <w:t xml:space="preserve"> i</w:t>
      </w:r>
      <w:r w:rsidR="004014DF">
        <w:t> </w:t>
      </w:r>
      <w:r w:rsidRPr="00046703">
        <w:t>opiekuńczego;</w:t>
      </w:r>
    </w:p>
    <w:p w:rsidR="00AF2B2C" w:rsidRPr="00046703" w:rsidRDefault="00AF2B2C" w:rsidP="00AF2B2C">
      <w:pPr>
        <w:pStyle w:val="ZPKTzmpktartykuempunktem"/>
      </w:pPr>
      <w:r w:rsidRPr="00046703">
        <w:t>2)</w:t>
      </w:r>
      <w:r w:rsidRPr="00046703">
        <w:tab/>
        <w:t>zwolnienia funkcjonariusza od pełnienia służby,</w:t>
      </w:r>
      <w:r w:rsidR="004014DF" w:rsidRPr="00046703">
        <w:t xml:space="preserve"> w</w:t>
      </w:r>
      <w:r w:rsidR="004014DF">
        <w:t> </w:t>
      </w:r>
      <w:r w:rsidRPr="00046703">
        <w:t>przypadkach określonych w przepisach prawa pracy dot</w:t>
      </w:r>
      <w:r w:rsidRPr="00046703">
        <w:t>y</w:t>
      </w:r>
      <w:r w:rsidRPr="00046703">
        <w:t>czących udzielania pracownikom zwolnień od pracy, za które pracownik zachowuje prawo do wynagrodz</w:t>
      </w:r>
      <w:r w:rsidRPr="00046703">
        <w:t>e</w:t>
      </w:r>
      <w:r w:rsidRPr="00046703">
        <w:t>nia.</w:t>
      </w:r>
      <w:r w:rsidR="004014DF">
        <w:t>”</w:t>
      </w:r>
      <w:r w:rsidRPr="00046703">
        <w:t>;</w:t>
      </w:r>
    </w:p>
    <w:p w:rsidR="00AF2B2C" w:rsidRPr="00AF2B2C" w:rsidRDefault="00AF2B2C" w:rsidP="004014DF">
      <w:pPr>
        <w:pStyle w:val="PKTpunkt"/>
        <w:keepNext/>
      </w:pPr>
      <w:r w:rsidRPr="00046703">
        <w:t>4</w:t>
      </w:r>
      <w:r w:rsidRPr="00AF2B2C">
        <w:t>3)</w:t>
      </w:r>
      <w:r w:rsidRPr="00AF2B2C">
        <w:tab/>
        <w:t>po</w:t>
      </w:r>
      <w:r w:rsidR="004014DF">
        <w:t xml:space="preserve"> art. </w:t>
      </w:r>
      <w:r w:rsidRPr="00AF2B2C">
        <w:t>152a dodaje się</w:t>
      </w:r>
      <w:r w:rsidR="004014DF">
        <w:t xml:space="preserve"> art. </w:t>
      </w:r>
      <w:r w:rsidRPr="00AF2B2C">
        <w:t>152b–152i</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Art. 152b. 1.</w:t>
      </w:r>
      <w:r w:rsidRPr="00046703">
        <w:t xml:space="preserve"> W</w:t>
      </w:r>
      <w:r>
        <w:t> </w:t>
      </w:r>
      <w:r w:rsidR="00AF2B2C" w:rsidRPr="00046703">
        <w:t>okresie przebywania na zwolnieniu lekarskim funkcjonariusz otrzymuje uposażenie chorob</w:t>
      </w:r>
      <w:r w:rsidR="00AF2B2C" w:rsidRPr="00046703">
        <w:t>o</w:t>
      </w:r>
      <w:r w:rsidR="00AF2B2C" w:rsidRPr="00046703">
        <w:t>we.</w:t>
      </w:r>
    </w:p>
    <w:p w:rsidR="00AF2B2C" w:rsidRPr="00046703" w:rsidRDefault="00AF2B2C" w:rsidP="00AF2B2C">
      <w:pPr>
        <w:pStyle w:val="ZUSTzmustartykuempunktem"/>
      </w:pPr>
      <w:r w:rsidRPr="00046703">
        <w:t>2. Podstawę obliczenia uposażenia chorobowego stanowi uposażenie zasadnicze wraz</w:t>
      </w:r>
      <w:r w:rsidR="004014DF" w:rsidRPr="00046703">
        <w:t xml:space="preserve"> z</w:t>
      </w:r>
      <w:r w:rsidR="004014DF">
        <w:t> </w:t>
      </w:r>
      <w:r w:rsidRPr="00046703">
        <w:t>dodatkiem za wielole</w:t>
      </w:r>
      <w:r w:rsidRPr="00046703">
        <w:t>t</w:t>
      </w:r>
      <w:r w:rsidRPr="00046703">
        <w:t>nią służbę, dodatkiem za stopień służbowy, dodatkiem funkcyjnym na stanowisku kierowniczym lub samodzielnym oraz dodatkiem za opiekę nad psem służbowym, przysługujące funkcjonariuszowi na ostatnio zajmowanym stanow</w:t>
      </w:r>
      <w:r w:rsidRPr="00046703">
        <w:t>i</w:t>
      </w:r>
      <w:r w:rsidRPr="00046703">
        <w:t>sku służbowym,</w:t>
      </w:r>
      <w:r w:rsidR="004014DF" w:rsidRPr="00046703">
        <w:t xml:space="preserve"> z</w:t>
      </w:r>
      <w:r w:rsidR="004014DF">
        <w:t> </w:t>
      </w:r>
      <w:r w:rsidRPr="00046703">
        <w:t>uwzględnieniem powstałych</w:t>
      </w:r>
      <w:r w:rsidR="004014DF" w:rsidRPr="00046703">
        <w:t xml:space="preserve"> w</w:t>
      </w:r>
      <w:r w:rsidR="004014DF">
        <w:t> </w:t>
      </w:r>
      <w:r w:rsidRPr="00046703">
        <w:t>tym okresie zmian, mających wpływ na prawo do uposażenia lub jego wysokość.</w:t>
      </w:r>
    </w:p>
    <w:p w:rsidR="00AF2B2C" w:rsidRPr="00046703" w:rsidRDefault="00AF2B2C" w:rsidP="00AF2B2C">
      <w:pPr>
        <w:pStyle w:val="ZUSTzmustartykuempunktem"/>
      </w:pPr>
      <w:r w:rsidRPr="00046703">
        <w:t>3. Przy obliczaniu uposażenia chorobowego za okres przebywania na zwolnieniu lekarskim przyjmuje się, że uposażenie chorobowe za jeden dzień przebywania na zwolnieniu lekarskim stanowi 1/3</w:t>
      </w:r>
      <w:r w:rsidR="004014DF" w:rsidRPr="00046703">
        <w:t>0</w:t>
      </w:r>
      <w:r w:rsidR="004014DF">
        <w:t> </w:t>
      </w:r>
      <w:r w:rsidRPr="00046703">
        <w:t>uposażenia chorobowego, którego wysokość określa</w:t>
      </w:r>
      <w:r w:rsidR="004014DF">
        <w:t xml:space="preserve"> art. </w:t>
      </w:r>
      <w:r w:rsidRPr="00046703">
        <w:t>152d.</w:t>
      </w:r>
    </w:p>
    <w:p w:rsidR="00AF2B2C" w:rsidRPr="00AF2B2C" w:rsidRDefault="00AF2B2C" w:rsidP="004014DF">
      <w:pPr>
        <w:pStyle w:val="ZARTzmartartykuempunktem"/>
        <w:keepNext/>
      </w:pPr>
      <w:r w:rsidRPr="00046703">
        <w:lastRenderedPageBreak/>
        <w:t>Art. 152c. 1. Zwolnienie lekarskie obejmuje okres, przez który funkcjonariusz jest zwolniony od pełnienia służby</w:t>
      </w:r>
      <w:r w:rsidR="004014DF" w:rsidRPr="00046703">
        <w:t xml:space="preserve"> z</w:t>
      </w:r>
      <w:r w:rsidR="004014DF">
        <w:t> </w:t>
      </w:r>
      <w:r w:rsidRPr="00046703">
        <w:t>powodu:</w:t>
      </w:r>
    </w:p>
    <w:p w:rsidR="00AF2B2C" w:rsidRPr="00046703" w:rsidRDefault="00AF2B2C" w:rsidP="00AF2B2C">
      <w:pPr>
        <w:pStyle w:val="ZPKTzmpktartykuempunktem"/>
      </w:pPr>
      <w:r w:rsidRPr="00046703">
        <w:t>1)</w:t>
      </w:r>
      <w:r w:rsidRPr="00046703">
        <w:tab/>
        <w:t>choroby</w:t>
      </w:r>
      <w:r w:rsidR="004014DF" w:rsidRPr="00046703">
        <w:t xml:space="preserve"> i</w:t>
      </w:r>
      <w:r w:rsidR="004014DF">
        <w:t> </w:t>
      </w:r>
      <w:r w:rsidRPr="00046703">
        <w:t>innych przyczyn niezdolności do służby traktowanych na równi</w:t>
      </w:r>
      <w:r w:rsidR="004014DF" w:rsidRPr="00046703">
        <w:t xml:space="preserve"> z</w:t>
      </w:r>
      <w:r w:rsidR="004014DF">
        <w:t> </w:t>
      </w:r>
      <w:r w:rsidRPr="00046703">
        <w:t>niezdolnością do służby</w:t>
      </w:r>
      <w:r w:rsidR="004014DF" w:rsidRPr="00046703">
        <w:t xml:space="preserve"> z</w:t>
      </w:r>
      <w:r w:rsidR="004014DF">
        <w:t> </w:t>
      </w:r>
      <w:r w:rsidRPr="00046703">
        <w:t>powodu choroby,</w:t>
      </w:r>
      <w:r w:rsidR="004014DF" w:rsidRPr="00046703">
        <w:t xml:space="preserve"> o</w:t>
      </w:r>
      <w:r w:rsidR="004014DF">
        <w:t> </w:t>
      </w:r>
      <w:r w:rsidRPr="00046703">
        <w:t>których mowa</w:t>
      </w:r>
      <w:r w:rsidR="004014DF" w:rsidRPr="00046703">
        <w:t xml:space="preserve"> w</w:t>
      </w:r>
      <w:r w:rsidR="004014DF">
        <w:t> art. </w:t>
      </w:r>
      <w:r w:rsidR="004014DF" w:rsidRPr="00046703">
        <w:t>6</w:t>
      </w:r>
      <w:r w:rsidR="004014DF">
        <w:t xml:space="preserve"> ust. </w:t>
      </w:r>
      <w:r w:rsidR="004014DF" w:rsidRPr="00046703">
        <w:t>2</w:t>
      </w:r>
      <w:r w:rsidR="004014DF">
        <w:t xml:space="preserve"> pkt </w:t>
      </w:r>
      <w:r w:rsidR="004014DF" w:rsidRPr="00046703">
        <w:t>1</w:t>
      </w:r>
      <w:r w:rsidR="004014DF">
        <w:t xml:space="preserve"> i </w:t>
      </w:r>
      <w:r w:rsidR="004014DF" w:rsidRPr="00046703">
        <w:t>2</w:t>
      </w:r>
      <w:r w:rsidR="004014DF">
        <w:t> </w:t>
      </w:r>
      <w:r w:rsidRPr="00046703">
        <w:t>ustawy</w:t>
      </w:r>
      <w:r w:rsidR="004014DF" w:rsidRPr="00046703">
        <w:t xml:space="preserve"> z</w:t>
      </w:r>
      <w:r w:rsidR="004014DF">
        <w:t> </w:t>
      </w:r>
      <w:r w:rsidRPr="00046703">
        <w:t>dnia 2</w:t>
      </w:r>
      <w:r w:rsidR="004014DF" w:rsidRPr="00046703">
        <w:t>5</w:t>
      </w:r>
      <w:r w:rsidR="004014DF">
        <w:t> </w:t>
      </w:r>
      <w:r w:rsidRPr="00046703">
        <w:t>czerwca 199</w:t>
      </w:r>
      <w:r w:rsidR="004014DF" w:rsidRPr="00046703">
        <w:t>9</w:t>
      </w:r>
      <w:r w:rsidR="004014DF">
        <w:t> </w:t>
      </w:r>
      <w:r w:rsidRPr="00046703">
        <w:t>r.</w:t>
      </w:r>
      <w:r w:rsidR="004014DF" w:rsidRPr="00046703">
        <w:t xml:space="preserve"> o</w:t>
      </w:r>
      <w:r w:rsidR="004014DF">
        <w:t> </w:t>
      </w:r>
      <w:r w:rsidRPr="00046703">
        <w:t>świadczeniach pienię</w:t>
      </w:r>
      <w:r w:rsidRPr="00046703">
        <w:t>ż</w:t>
      </w:r>
      <w:r w:rsidRPr="00046703">
        <w:t>nych z ubezpieczenia społecznego</w:t>
      </w:r>
      <w:r w:rsidR="004014DF" w:rsidRPr="00046703">
        <w:t xml:space="preserve"> w</w:t>
      </w:r>
      <w:r w:rsidR="004014DF">
        <w:t> </w:t>
      </w:r>
      <w:r w:rsidRPr="00046703">
        <w:t>razie choroby</w:t>
      </w:r>
      <w:r w:rsidR="004014DF" w:rsidRPr="00046703">
        <w:t xml:space="preserve"> i</w:t>
      </w:r>
      <w:r w:rsidR="004014DF">
        <w:t> </w:t>
      </w:r>
      <w:r w:rsidRPr="00046703">
        <w:t>macierzyństwa (</w:t>
      </w:r>
      <w:r w:rsidR="004014DF">
        <w:t>Dz. U.</w:t>
      </w:r>
      <w:r w:rsidR="004014DF" w:rsidRPr="00046703">
        <w:t xml:space="preserve"> z</w:t>
      </w:r>
      <w:r w:rsidR="004014DF">
        <w:t> </w:t>
      </w:r>
      <w:r w:rsidRPr="00046703">
        <w:t>201</w:t>
      </w:r>
      <w:r w:rsidR="004014DF" w:rsidRPr="00046703">
        <w:t>4</w:t>
      </w:r>
      <w:r w:rsidR="004014DF">
        <w:t> </w:t>
      </w:r>
      <w:r w:rsidRPr="00046703">
        <w:t>r.</w:t>
      </w:r>
      <w:r w:rsidR="004014DF">
        <w:t xml:space="preserve"> poz. </w:t>
      </w:r>
      <w:r w:rsidR="00EA7767">
        <w:t xml:space="preserve">159), </w:t>
      </w:r>
      <w:r w:rsidRPr="00046703">
        <w:t>innych niż określone</w:t>
      </w:r>
      <w:r w:rsidR="004014DF" w:rsidRPr="00046703">
        <w:t xml:space="preserve"> w</w:t>
      </w:r>
      <w:r w:rsidR="004014DF">
        <w:t> pkt </w:t>
      </w:r>
      <w:r w:rsidR="004014DF" w:rsidRPr="00046703">
        <w:t>6</w:t>
      </w:r>
      <w:r w:rsidR="004014DF">
        <w:t xml:space="preserve"> i </w:t>
      </w:r>
      <w:r w:rsidRPr="00046703">
        <w:t>7;</w:t>
      </w:r>
    </w:p>
    <w:p w:rsidR="00AF2B2C" w:rsidRPr="00AF2B2C" w:rsidRDefault="00AF2B2C" w:rsidP="004014DF">
      <w:pPr>
        <w:pStyle w:val="ZPKTzmpktartykuempunktem"/>
        <w:keepNext/>
      </w:pPr>
      <w:r w:rsidRPr="00046703">
        <w:t>2)</w:t>
      </w:r>
      <w:r w:rsidRPr="00046703">
        <w:tab/>
        <w:t>konieczności osobistego sprawowania opieki nad dzieckiem własnym lub małżonka, dzieckiem przysposobi</w:t>
      </w:r>
      <w:r w:rsidRPr="00046703">
        <w:t>o</w:t>
      </w:r>
      <w:r w:rsidRPr="00046703">
        <w:t>nym, dzieckiem obcym przyjętym na wychowanie</w:t>
      </w:r>
      <w:r w:rsidR="004014DF" w:rsidRPr="00046703">
        <w:t xml:space="preserve"> i</w:t>
      </w:r>
      <w:r w:rsidR="004014DF">
        <w:t> </w:t>
      </w:r>
      <w:r w:rsidRPr="00046703">
        <w:t>utrzymanie</w:t>
      </w:r>
      <w:r w:rsidRPr="00AF2B2C">
        <w:t>, do ukończenia przez nie 8. roku życia</w:t>
      </w:r>
      <w:r w:rsidR="004014DF" w:rsidRPr="00AF2B2C">
        <w:t xml:space="preserve"> w</w:t>
      </w:r>
      <w:r w:rsidR="004014DF">
        <w:t> </w:t>
      </w:r>
      <w:r w:rsidRPr="00AF2B2C">
        <w:t>przypadku:</w:t>
      </w:r>
    </w:p>
    <w:p w:rsidR="00AF2B2C" w:rsidRPr="00046703" w:rsidRDefault="00AF2B2C" w:rsidP="00AF2B2C">
      <w:pPr>
        <w:pStyle w:val="ZLITwPKTzmlitwpktartykuempunktem"/>
      </w:pPr>
      <w:r w:rsidRPr="00046703">
        <w:t>a)</w:t>
      </w:r>
      <w:r w:rsidRPr="00046703">
        <w:tab/>
        <w:t>zaistnienia przyczyn,</w:t>
      </w:r>
      <w:r w:rsidR="004014DF" w:rsidRPr="00046703">
        <w:t xml:space="preserve"> o</w:t>
      </w:r>
      <w:r w:rsidR="004014DF">
        <w:t> </w:t>
      </w:r>
      <w:r w:rsidRPr="00046703">
        <w:t>których mowa</w:t>
      </w:r>
      <w:r w:rsidR="004014DF" w:rsidRPr="00046703">
        <w:t xml:space="preserve"> w</w:t>
      </w:r>
      <w:r w:rsidR="004014DF">
        <w:t> art. </w:t>
      </w:r>
      <w:r w:rsidRPr="00046703">
        <w:t>3</w:t>
      </w:r>
      <w:r w:rsidR="004014DF" w:rsidRPr="00046703">
        <w:t>2</w:t>
      </w:r>
      <w:r w:rsidR="004014DF">
        <w:t xml:space="preserve"> ust. </w:t>
      </w:r>
      <w:r w:rsidR="004014DF" w:rsidRPr="00046703">
        <w:t>1</w:t>
      </w:r>
      <w:r w:rsidR="004014DF">
        <w:t xml:space="preserve"> pkt </w:t>
      </w:r>
      <w:r w:rsidR="004014DF" w:rsidRPr="00046703">
        <w:t>1</w:t>
      </w:r>
      <w:r w:rsidR="004014DF">
        <w:t xml:space="preserve"> lit. </w:t>
      </w:r>
      <w:r w:rsidR="004014DF" w:rsidRPr="00046703">
        <w:t>a</w:t>
      </w:r>
      <w:r w:rsidR="004014DF">
        <w:t> </w:t>
      </w:r>
      <w:r w:rsidRPr="00046703">
        <w:t>ustawy</w:t>
      </w:r>
      <w:r w:rsidR="004014DF" w:rsidRPr="00046703">
        <w:t xml:space="preserve"> z</w:t>
      </w:r>
      <w:r w:rsidR="004014DF">
        <w:t> </w:t>
      </w:r>
      <w:r w:rsidRPr="00046703">
        <w:t>dnia 25 czerwca 199</w:t>
      </w:r>
      <w:r w:rsidR="004014DF" w:rsidRPr="00046703">
        <w:t>9</w:t>
      </w:r>
      <w:r w:rsidR="004014DF">
        <w:t> </w:t>
      </w:r>
      <w:r w:rsidRPr="00046703">
        <w:t>r.</w:t>
      </w:r>
      <w:r w:rsidR="004014DF" w:rsidRPr="00046703">
        <w:t xml:space="preserve"> o</w:t>
      </w:r>
      <w:r w:rsidR="004014DF">
        <w:t> </w:t>
      </w:r>
      <w:r w:rsidRPr="00046703">
        <w:t>świadczeniach pieniężnych</w:t>
      </w:r>
      <w:r w:rsidR="004014DF" w:rsidRPr="00046703">
        <w:t xml:space="preserve"> z</w:t>
      </w:r>
      <w:r w:rsidR="004014DF">
        <w:t> </w:t>
      </w:r>
      <w:r w:rsidRPr="00046703">
        <w:t>ubezpieczenia społecznego w razie choroby</w:t>
      </w:r>
      <w:r w:rsidR="004014DF" w:rsidRPr="00046703">
        <w:t xml:space="preserve"> i</w:t>
      </w:r>
      <w:r w:rsidR="004014DF">
        <w:t> </w:t>
      </w:r>
      <w:r w:rsidRPr="00046703">
        <w:t>macierzyństwa,</w:t>
      </w:r>
    </w:p>
    <w:p w:rsidR="00AF2B2C" w:rsidRPr="00046703" w:rsidRDefault="00AF2B2C" w:rsidP="00AF2B2C">
      <w:pPr>
        <w:pStyle w:val="ZLITwPKTzmlitwpktartykuempunktem"/>
      </w:pPr>
      <w:r w:rsidRPr="00046703">
        <w:t>b)</w:t>
      </w:r>
      <w:r w:rsidRPr="00046703">
        <w:tab/>
        <w:t>porodu lub choroby małżonka stale opiekującego się dzieckiem, jeżeli poród lub choroba uniemożliwia temu małżonkowi sprawowanie opieki nad dzieckiem,</w:t>
      </w:r>
    </w:p>
    <w:p w:rsidR="00AF2B2C" w:rsidRPr="00046703" w:rsidRDefault="00AF2B2C" w:rsidP="00AF2B2C">
      <w:pPr>
        <w:pStyle w:val="ZLITwPKTzmlitwpktartykuempunktem"/>
      </w:pPr>
      <w:r w:rsidRPr="00046703">
        <w:t>c)</w:t>
      </w:r>
      <w:r w:rsidRPr="00046703">
        <w:tab/>
        <w:t>pobytu małżonka stale opiekującego się dzieckiem w podmiocie leczniczym wykonującym działalność p</w:t>
      </w:r>
      <w:r w:rsidRPr="00046703">
        <w:t>o</w:t>
      </w:r>
      <w:r w:rsidRPr="00046703">
        <w:t>legającą na udzielaniu stacjonarnych i całodobowych świadczeń zdrowotnych;</w:t>
      </w:r>
    </w:p>
    <w:p w:rsidR="00AF2B2C" w:rsidRPr="00046703" w:rsidRDefault="00AF2B2C" w:rsidP="00AF2B2C">
      <w:pPr>
        <w:pStyle w:val="ZPKTzmpktartykuempunktem"/>
      </w:pPr>
      <w:r w:rsidRPr="00046703">
        <w:t>3)</w:t>
      </w:r>
      <w:r w:rsidRPr="00046703">
        <w:tab/>
        <w:t>konieczności osobistego sprawowania opieki nad chorym dzieckiem własnym lub małżonka, dzieckiem prz</w:t>
      </w:r>
      <w:r w:rsidRPr="00046703">
        <w:t>y</w:t>
      </w:r>
      <w:r w:rsidRPr="00046703">
        <w:t>sposobionym, dzieckiem obcym przyjętym na wychowanie</w:t>
      </w:r>
      <w:r w:rsidR="004014DF" w:rsidRPr="00046703">
        <w:t xml:space="preserve"> i</w:t>
      </w:r>
      <w:r w:rsidR="004014DF">
        <w:t> </w:t>
      </w:r>
      <w:r w:rsidRPr="00046703">
        <w:t>utrzymanie, do ukończenia przez nie 14. roku ż</w:t>
      </w:r>
      <w:r w:rsidRPr="00046703">
        <w:t>y</w:t>
      </w:r>
      <w:r w:rsidRPr="00046703">
        <w:t>cia;</w:t>
      </w:r>
    </w:p>
    <w:p w:rsidR="00AF2B2C" w:rsidRPr="00046703" w:rsidRDefault="00AF2B2C" w:rsidP="00AF2B2C">
      <w:pPr>
        <w:pStyle w:val="ZPKTzmpktartykuempunktem"/>
      </w:pPr>
      <w:r w:rsidRPr="00046703">
        <w:t>4)</w:t>
      </w:r>
      <w:r w:rsidRPr="00046703">
        <w:tab/>
        <w:t>konieczności osobistego sprawowania opieki nad chorym członkiem rodziny; za członków rodziny uważa się małżonka, rodziców, dziadków, teściów, wnuki, rodzeństwo oraz dzieci</w:t>
      </w:r>
      <w:r w:rsidR="004014DF" w:rsidRPr="00046703">
        <w:t xml:space="preserve"> w</w:t>
      </w:r>
      <w:r w:rsidR="004014DF">
        <w:t> </w:t>
      </w:r>
      <w:r w:rsidRPr="00046703">
        <w:t>wieku powyżej 1</w:t>
      </w:r>
      <w:r w:rsidR="004014DF" w:rsidRPr="00046703">
        <w:t>4</w:t>
      </w:r>
      <w:r w:rsidR="004014DF">
        <w:t> </w:t>
      </w:r>
      <w:r w:rsidRPr="00046703">
        <w:t>lat, jeżeli poz</w:t>
      </w:r>
      <w:r w:rsidRPr="00046703">
        <w:t>o</w:t>
      </w:r>
      <w:r w:rsidRPr="00046703">
        <w:t>stają we wspólnym gospodarstwie domowym</w:t>
      </w:r>
      <w:r w:rsidR="004014DF" w:rsidRPr="00046703">
        <w:t xml:space="preserve"> z</w:t>
      </w:r>
      <w:r w:rsidR="004014DF">
        <w:t> </w:t>
      </w:r>
      <w:r w:rsidRPr="00046703">
        <w:t>funkcjonariuszem</w:t>
      </w:r>
      <w:r w:rsidR="004014DF" w:rsidRPr="00046703">
        <w:t xml:space="preserve"> w</w:t>
      </w:r>
      <w:r w:rsidR="004014DF">
        <w:t> </w:t>
      </w:r>
      <w:r w:rsidRPr="00046703">
        <w:t>okresie sprawowania opieki;</w:t>
      </w:r>
    </w:p>
    <w:p w:rsidR="00AF2B2C" w:rsidRPr="00046703" w:rsidRDefault="00AF2B2C" w:rsidP="00AF2B2C">
      <w:pPr>
        <w:pStyle w:val="ZPKTzmpktartykuempunktem"/>
      </w:pPr>
      <w:r w:rsidRPr="00046703">
        <w:t>5)</w:t>
      </w:r>
      <w:r w:rsidRPr="00046703">
        <w:tab/>
        <w:t>poddania się niezbędnym badaniom lekarskim przewidzianym dla kandydatów na dawców komórek, tkanek</w:t>
      </w:r>
      <w:r w:rsidR="004014DF" w:rsidRPr="00046703">
        <w:t xml:space="preserve"> i</w:t>
      </w:r>
      <w:r w:rsidR="004014DF">
        <w:t> </w:t>
      </w:r>
      <w:r w:rsidRPr="00046703">
        <w:t>narządów oraz poddania się zabiegowi pobrania komórek, tkanek</w:t>
      </w:r>
      <w:r w:rsidR="004014DF" w:rsidRPr="00046703">
        <w:t xml:space="preserve"> i</w:t>
      </w:r>
      <w:r w:rsidR="004014DF">
        <w:t> </w:t>
      </w:r>
      <w:r w:rsidRPr="00046703">
        <w:t>narządów;</w:t>
      </w:r>
    </w:p>
    <w:p w:rsidR="00AF2B2C" w:rsidRPr="00046703" w:rsidRDefault="00AF2B2C" w:rsidP="00AF2B2C">
      <w:pPr>
        <w:pStyle w:val="ZPKTzmpktartykuempunktem"/>
      </w:pPr>
      <w:r w:rsidRPr="00046703">
        <w:t>6)</w:t>
      </w:r>
      <w:r w:rsidRPr="00046703">
        <w:tab/>
        <w:t>wypadku</w:t>
      </w:r>
      <w:r w:rsidR="004014DF" w:rsidRPr="00046703">
        <w:t xml:space="preserve"> w</w:t>
      </w:r>
      <w:r w:rsidR="004014DF">
        <w:t> </w:t>
      </w:r>
      <w:r w:rsidRPr="00046703">
        <w:t>drodze do miejsca pełnienia służby lub</w:t>
      </w:r>
      <w:r w:rsidR="004014DF" w:rsidRPr="00046703">
        <w:t xml:space="preserve"> w</w:t>
      </w:r>
      <w:r w:rsidR="004014DF">
        <w:t> </w:t>
      </w:r>
      <w:r w:rsidRPr="00046703">
        <w:t>drodze powrotnej ze służby;</w:t>
      </w:r>
    </w:p>
    <w:p w:rsidR="00AF2B2C" w:rsidRPr="00046703" w:rsidRDefault="00AF2B2C" w:rsidP="00AF2B2C">
      <w:pPr>
        <w:pStyle w:val="ZPKTzmpktartykuempunktem"/>
      </w:pPr>
      <w:r w:rsidRPr="00046703">
        <w:t>7)</w:t>
      </w:r>
      <w:r w:rsidRPr="00046703">
        <w:tab/>
        <w:t>choroby przypadającej</w:t>
      </w:r>
      <w:r w:rsidR="004014DF" w:rsidRPr="00046703">
        <w:t xml:space="preserve"> w</w:t>
      </w:r>
      <w:r w:rsidR="004014DF">
        <w:t> </w:t>
      </w:r>
      <w:r w:rsidRPr="00046703">
        <w:t>czasie ciąży.</w:t>
      </w:r>
    </w:p>
    <w:p w:rsidR="00AF2B2C" w:rsidRPr="00046703" w:rsidRDefault="00AF2B2C" w:rsidP="00AF2B2C">
      <w:pPr>
        <w:pStyle w:val="ZUSTzmustartykuempunktem"/>
      </w:pPr>
      <w:r w:rsidRPr="00046703">
        <w:t>2. Zwolnienie od pełnienia służby</w:t>
      </w:r>
      <w:r w:rsidR="004014DF" w:rsidRPr="00046703">
        <w:t xml:space="preserve"> w</w:t>
      </w:r>
      <w:r w:rsidR="004014DF">
        <w:t> </w:t>
      </w:r>
      <w:r w:rsidRPr="00046703">
        <w:t>przypadkach,</w:t>
      </w:r>
      <w:r w:rsidR="004014DF" w:rsidRPr="00046703">
        <w:t xml:space="preserve"> o</w:t>
      </w:r>
      <w:r w:rsidR="004014DF">
        <w:t> </w:t>
      </w:r>
      <w:r w:rsidRPr="00046703">
        <w:t>których mowa</w:t>
      </w:r>
      <w:r w:rsidR="004014DF" w:rsidRPr="00046703">
        <w:t xml:space="preserve"> w</w:t>
      </w:r>
      <w:r w:rsidR="004014DF">
        <w:t> ust. </w:t>
      </w:r>
      <w:r w:rsidR="004014DF" w:rsidRPr="00046703">
        <w:t>1</w:t>
      </w:r>
      <w:r w:rsidR="004014DF">
        <w:t xml:space="preserve"> pkt </w:t>
      </w:r>
      <w:r w:rsidR="004014DF" w:rsidRPr="00046703">
        <w:t>2</w:t>
      </w:r>
      <w:r w:rsidR="004014DF">
        <w:t xml:space="preserve"> i </w:t>
      </w:r>
      <w:r w:rsidRPr="00046703">
        <w:t>3, przysługuje przez okres nie dłuższy niż 6</w:t>
      </w:r>
      <w:r w:rsidR="004014DF" w:rsidRPr="00046703">
        <w:t>0</w:t>
      </w:r>
      <w:r w:rsidR="004014DF">
        <w:t> </w:t>
      </w:r>
      <w:r w:rsidRPr="00046703">
        <w:t>dni</w:t>
      </w:r>
      <w:r w:rsidR="004014DF" w:rsidRPr="00046703">
        <w:t xml:space="preserve"> w</w:t>
      </w:r>
      <w:r w:rsidR="004014DF">
        <w:t> </w:t>
      </w:r>
      <w:r w:rsidRPr="00046703">
        <w:t>roku kalendarzowym, a w przypadku,</w:t>
      </w:r>
      <w:r w:rsidR="004014DF" w:rsidRPr="00046703">
        <w:t xml:space="preserve"> o</w:t>
      </w:r>
      <w:r w:rsidR="004014DF">
        <w:t> </w:t>
      </w:r>
      <w:r w:rsidRPr="00046703">
        <w:t>którym mowa</w:t>
      </w:r>
      <w:r w:rsidR="004014DF" w:rsidRPr="00046703">
        <w:t xml:space="preserve"> w</w:t>
      </w:r>
      <w:r w:rsidR="004014DF">
        <w:t> ust. </w:t>
      </w:r>
      <w:r w:rsidR="004014DF" w:rsidRPr="00046703">
        <w:t>1</w:t>
      </w:r>
      <w:r w:rsidR="004014DF">
        <w:t xml:space="preserve"> pkt </w:t>
      </w:r>
      <w:r w:rsidR="004014DF" w:rsidRPr="00046703">
        <w:t>4</w:t>
      </w:r>
      <w:r w:rsidR="004014DF">
        <w:t> </w:t>
      </w:r>
      <w:r w:rsidRPr="00046703">
        <w:t>– przez okres nie dłu</w:t>
      </w:r>
      <w:r w:rsidRPr="00046703">
        <w:t>ż</w:t>
      </w:r>
      <w:r w:rsidRPr="00046703">
        <w:t>szy niż 1</w:t>
      </w:r>
      <w:r w:rsidR="004014DF" w:rsidRPr="00046703">
        <w:t>4</w:t>
      </w:r>
      <w:r w:rsidR="004014DF">
        <w:t> </w:t>
      </w:r>
      <w:r w:rsidRPr="00046703">
        <w:t>dni w roku kalendarzowym, przy czym okresy te łącznie nie mogą przekroczyć 6</w:t>
      </w:r>
      <w:r w:rsidR="004014DF" w:rsidRPr="00046703">
        <w:t>0</w:t>
      </w:r>
      <w:r w:rsidR="004014DF">
        <w:t> </w:t>
      </w:r>
      <w:r w:rsidRPr="00046703">
        <w:t>dni w roku kalendarz</w:t>
      </w:r>
      <w:r w:rsidRPr="00046703">
        <w:t>o</w:t>
      </w:r>
      <w:r w:rsidRPr="00046703">
        <w:t>wym.</w:t>
      </w:r>
    </w:p>
    <w:p w:rsidR="00AF2B2C" w:rsidRPr="00046703" w:rsidRDefault="00AF2B2C" w:rsidP="00AF2B2C">
      <w:pPr>
        <w:pStyle w:val="ZUSTzmustartykuempunktem"/>
      </w:pPr>
      <w:r w:rsidRPr="00046703">
        <w:t>3. Przepis</w:t>
      </w:r>
      <w:r w:rsidR="004014DF">
        <w:t xml:space="preserve"> ust. </w:t>
      </w:r>
      <w:r w:rsidR="004014DF" w:rsidRPr="00046703">
        <w:t>2</w:t>
      </w:r>
      <w:r w:rsidR="004014DF">
        <w:t> </w:t>
      </w:r>
      <w:r w:rsidRPr="00046703">
        <w:t>stosuje się bez względu na liczbę dzieci</w:t>
      </w:r>
      <w:r w:rsidR="004014DF" w:rsidRPr="00046703">
        <w:t xml:space="preserve"> i</w:t>
      </w:r>
      <w:r w:rsidR="004014DF">
        <w:t> </w:t>
      </w:r>
      <w:r w:rsidRPr="00046703">
        <w:t>innych członków rodziny wymagających opieki.</w:t>
      </w:r>
    </w:p>
    <w:p w:rsidR="00AF2B2C" w:rsidRPr="00046703" w:rsidRDefault="00AF2B2C" w:rsidP="00AF2B2C">
      <w:pPr>
        <w:pStyle w:val="ZARTzmartartykuempunktem"/>
      </w:pPr>
      <w:r w:rsidRPr="00046703">
        <w:t>Art. 152d. 1. Funkcjonariusz otrzymuje uposażenie chorobowe</w:t>
      </w:r>
      <w:r w:rsidR="004014DF" w:rsidRPr="00046703">
        <w:t xml:space="preserve"> w</w:t>
      </w:r>
      <w:r w:rsidR="004014DF">
        <w:t> </w:t>
      </w:r>
      <w:r w:rsidRPr="00046703">
        <w:t>wysokości 80% podstawy,</w:t>
      </w:r>
      <w:r w:rsidR="004014DF" w:rsidRPr="00046703">
        <w:t xml:space="preserve"> o</w:t>
      </w:r>
      <w:r w:rsidR="004014DF">
        <w:t> </w:t>
      </w:r>
      <w:r w:rsidRPr="00046703">
        <w:t>której mowa</w:t>
      </w:r>
      <w:r w:rsidR="004014DF" w:rsidRPr="00046703">
        <w:t xml:space="preserve"> w</w:t>
      </w:r>
      <w:r w:rsidR="004014DF">
        <w:t> art. </w:t>
      </w:r>
      <w:r w:rsidRPr="00046703">
        <w:t>152b</w:t>
      </w:r>
      <w:r w:rsidR="004014DF">
        <w:t xml:space="preserve"> ust. </w:t>
      </w:r>
      <w:r w:rsidRPr="00046703">
        <w:t>2,</w:t>
      </w:r>
      <w:r w:rsidR="004014DF" w:rsidRPr="00046703">
        <w:t xml:space="preserve"> w</w:t>
      </w:r>
      <w:r w:rsidR="004014DF">
        <w:t> </w:t>
      </w:r>
      <w:r w:rsidRPr="00046703">
        <w:t>okresie przebywania na zwolnieniu lekarskim</w:t>
      </w:r>
      <w:r w:rsidR="004014DF" w:rsidRPr="00046703">
        <w:t xml:space="preserve"> z</w:t>
      </w:r>
      <w:r w:rsidR="004014DF">
        <w:t> </w:t>
      </w:r>
      <w:r w:rsidRPr="00046703">
        <w:t>powodów,</w:t>
      </w:r>
      <w:r w:rsidR="004014DF" w:rsidRPr="00046703">
        <w:t xml:space="preserve"> o</w:t>
      </w:r>
      <w:r w:rsidR="004014DF">
        <w:t> </w:t>
      </w:r>
      <w:r w:rsidRPr="00046703">
        <w:t>których mowa</w:t>
      </w:r>
      <w:r w:rsidR="004014DF" w:rsidRPr="00046703">
        <w:t xml:space="preserve"> w</w:t>
      </w:r>
      <w:r w:rsidR="004014DF">
        <w:t> art. </w:t>
      </w:r>
      <w:r w:rsidRPr="00046703">
        <w:t>152c</w:t>
      </w:r>
      <w:r w:rsidR="004014DF">
        <w:t xml:space="preserve"> ust. </w:t>
      </w:r>
      <w:r w:rsidR="004014DF" w:rsidRPr="00046703">
        <w:t>1</w:t>
      </w:r>
      <w:r w:rsidR="004014DF">
        <w:t xml:space="preserve"> pkt </w:t>
      </w:r>
      <w:r w:rsidRPr="00046703">
        <w:t>1–4.</w:t>
      </w:r>
    </w:p>
    <w:p w:rsidR="00AF2B2C" w:rsidRPr="00046703" w:rsidRDefault="00AF2B2C" w:rsidP="00AF2B2C">
      <w:pPr>
        <w:pStyle w:val="ZUSTzmustartykuempunktem"/>
      </w:pPr>
      <w:r w:rsidRPr="00046703">
        <w:t>2. Funkcjonariusz otrzymuje uposażenie chorobowe</w:t>
      </w:r>
      <w:r w:rsidR="004014DF" w:rsidRPr="00046703">
        <w:t xml:space="preserve"> w</w:t>
      </w:r>
      <w:r w:rsidR="004014DF">
        <w:t> </w:t>
      </w:r>
      <w:r w:rsidRPr="00046703">
        <w:t>wysokości 100% podstawy,</w:t>
      </w:r>
      <w:r w:rsidR="004014DF" w:rsidRPr="00046703">
        <w:t xml:space="preserve"> o</w:t>
      </w:r>
      <w:r w:rsidR="004014DF">
        <w:t> </w:t>
      </w:r>
      <w:r w:rsidRPr="00046703">
        <w:t>której mowa</w:t>
      </w:r>
      <w:r w:rsidR="004014DF" w:rsidRPr="00046703">
        <w:t xml:space="preserve"> w</w:t>
      </w:r>
      <w:r w:rsidR="004014DF">
        <w:t> art. </w:t>
      </w:r>
      <w:r w:rsidRPr="00046703">
        <w:t>152b</w:t>
      </w:r>
      <w:r w:rsidR="004014DF">
        <w:t xml:space="preserve"> ust. </w:t>
      </w:r>
      <w:r w:rsidRPr="00046703">
        <w:t>2,</w:t>
      </w:r>
      <w:r w:rsidR="004014DF" w:rsidRPr="00046703">
        <w:t xml:space="preserve"> w</w:t>
      </w:r>
      <w:r w:rsidR="004014DF">
        <w:t> </w:t>
      </w:r>
      <w:r w:rsidRPr="00046703">
        <w:t>okresie przebywania na zwolnieniu lekarskim z powodów,</w:t>
      </w:r>
      <w:r w:rsidR="004014DF" w:rsidRPr="00046703">
        <w:t xml:space="preserve"> o</w:t>
      </w:r>
      <w:r w:rsidR="004014DF">
        <w:t> </w:t>
      </w:r>
      <w:r w:rsidRPr="00046703">
        <w:t>których mowa</w:t>
      </w:r>
      <w:r w:rsidR="004014DF" w:rsidRPr="00046703">
        <w:t xml:space="preserve"> w</w:t>
      </w:r>
      <w:r w:rsidR="004014DF">
        <w:t> art. </w:t>
      </w:r>
      <w:r w:rsidRPr="00046703">
        <w:t>152c</w:t>
      </w:r>
      <w:r w:rsidR="004014DF">
        <w:t xml:space="preserve"> ust. </w:t>
      </w:r>
      <w:r w:rsidR="004014DF" w:rsidRPr="00046703">
        <w:t>1</w:t>
      </w:r>
      <w:r w:rsidR="004014DF">
        <w:t xml:space="preserve"> pkt </w:t>
      </w:r>
      <w:r w:rsidRPr="00046703">
        <w:t xml:space="preserve">5, </w:t>
      </w:r>
      <w:r w:rsidR="004014DF" w:rsidRPr="00046703">
        <w:t>6</w:t>
      </w:r>
      <w:r w:rsidR="004014DF">
        <w:t xml:space="preserve"> i </w:t>
      </w:r>
      <w:r w:rsidRPr="00046703">
        <w:t>7.</w:t>
      </w:r>
    </w:p>
    <w:p w:rsidR="00AF2B2C" w:rsidRPr="00046703" w:rsidRDefault="00AF2B2C" w:rsidP="00AF2B2C">
      <w:pPr>
        <w:pStyle w:val="ZUSTzmustartykuempunktem"/>
      </w:pPr>
      <w:r w:rsidRPr="00046703">
        <w:t>3. Prawo do uposażenia chorobowego</w:t>
      </w:r>
      <w:r w:rsidR="004014DF" w:rsidRPr="00046703">
        <w:t xml:space="preserve"> w</w:t>
      </w:r>
      <w:r w:rsidR="004014DF">
        <w:t> </w:t>
      </w:r>
      <w:r w:rsidRPr="00046703">
        <w:t>wysokości 100% podstawy,</w:t>
      </w:r>
      <w:r w:rsidR="004014DF" w:rsidRPr="00046703">
        <w:t xml:space="preserve"> o</w:t>
      </w:r>
      <w:r w:rsidR="004014DF">
        <w:t> </w:t>
      </w:r>
      <w:r w:rsidRPr="00046703">
        <w:t>której mowa</w:t>
      </w:r>
      <w:r w:rsidR="004014DF" w:rsidRPr="00046703">
        <w:t xml:space="preserve"> w</w:t>
      </w:r>
      <w:r w:rsidR="004014DF">
        <w:t> art. </w:t>
      </w:r>
      <w:r w:rsidRPr="00046703">
        <w:t>152b</w:t>
      </w:r>
      <w:r w:rsidR="004014DF">
        <w:t xml:space="preserve"> ust. </w:t>
      </w:r>
      <w:r w:rsidRPr="00046703">
        <w:t>2, przysł</w:t>
      </w:r>
      <w:r w:rsidRPr="00046703">
        <w:t>u</w:t>
      </w:r>
      <w:r w:rsidRPr="00046703">
        <w:t>guje również, gdy zwolnienie od pełnienia służby zostało spowodowane przez inną osobę</w:t>
      </w:r>
      <w:r w:rsidR="004014DF" w:rsidRPr="00046703">
        <w:t xml:space="preserve"> w</w:t>
      </w:r>
      <w:r w:rsidR="004014DF">
        <w:t> </w:t>
      </w:r>
      <w:r w:rsidRPr="00046703">
        <w:t>wyniku popełnienia przez nią umyślnego czynu zabronionego</w:t>
      </w:r>
      <w:r w:rsidR="004014DF" w:rsidRPr="00046703">
        <w:t xml:space="preserve"> w</w:t>
      </w:r>
      <w:r w:rsidR="004014DF">
        <w:t> </w:t>
      </w:r>
      <w:r w:rsidRPr="00046703">
        <w:t>związku</w:t>
      </w:r>
      <w:r w:rsidR="004014DF" w:rsidRPr="00046703">
        <w:t xml:space="preserve"> z</w:t>
      </w:r>
      <w:r w:rsidR="004014DF">
        <w:t> </w:t>
      </w:r>
      <w:r w:rsidRPr="00046703">
        <w:t>pełnioną służbą przez funkcjonariusza, stwierdzonego orz</w:t>
      </w:r>
      <w:r w:rsidRPr="00046703">
        <w:t>e</w:t>
      </w:r>
      <w:r w:rsidRPr="00046703">
        <w:t>czeniem wydanym przez uprawniony organ.</w:t>
      </w:r>
    </w:p>
    <w:p w:rsidR="00AF2B2C" w:rsidRPr="00AF2B2C" w:rsidRDefault="00AF2B2C" w:rsidP="004014DF">
      <w:pPr>
        <w:pStyle w:val="ZARTzmartartykuempunktem"/>
        <w:keepNext/>
      </w:pPr>
      <w:r w:rsidRPr="00046703">
        <w:t>Art. 152e. 1. Okres przebywania na zwolnieniu lekarskim stwierdza</w:t>
      </w:r>
      <w:r w:rsidRPr="00AF2B2C">
        <w:t xml:space="preserve"> się na podstawie zaświadczenia lekarski</w:t>
      </w:r>
      <w:r w:rsidRPr="00AF2B2C">
        <w:t>e</w:t>
      </w:r>
      <w:r w:rsidRPr="00AF2B2C">
        <w:t>go wystawionego zgodnie</w:t>
      </w:r>
      <w:r w:rsidR="004014DF" w:rsidRPr="00AF2B2C">
        <w:t xml:space="preserve"> z</w:t>
      </w:r>
      <w:r w:rsidR="004014DF">
        <w:t> art. </w:t>
      </w:r>
      <w:r w:rsidRPr="00AF2B2C">
        <w:t>5</w:t>
      </w:r>
      <w:r w:rsidR="004014DF" w:rsidRPr="00AF2B2C">
        <w:t>5</w:t>
      </w:r>
      <w:r w:rsidR="004014DF">
        <w:t> </w:t>
      </w:r>
      <w:r w:rsidRPr="00AF2B2C">
        <w:t>ustawy</w:t>
      </w:r>
      <w:r w:rsidR="004014DF" w:rsidRPr="00AF2B2C">
        <w:t xml:space="preserve"> z</w:t>
      </w:r>
      <w:r w:rsidR="004014DF">
        <w:t> </w:t>
      </w:r>
      <w:r w:rsidRPr="00AF2B2C">
        <w:t>dnia 2</w:t>
      </w:r>
      <w:r w:rsidR="004014DF" w:rsidRPr="00AF2B2C">
        <w:t>5</w:t>
      </w:r>
      <w:r w:rsidR="004014DF">
        <w:t> </w:t>
      </w:r>
      <w:r w:rsidRPr="00AF2B2C">
        <w:t>czerwca 199</w:t>
      </w:r>
      <w:r w:rsidR="004014DF" w:rsidRPr="00AF2B2C">
        <w:t>9</w:t>
      </w:r>
      <w:r w:rsidR="004014DF">
        <w:t> </w:t>
      </w:r>
      <w:r w:rsidRPr="00AF2B2C">
        <w:t>r. o świadczeniach pieniężnych</w:t>
      </w:r>
      <w:r w:rsidR="004014DF" w:rsidRPr="00AF2B2C">
        <w:t xml:space="preserve"> z</w:t>
      </w:r>
      <w:r w:rsidR="004014DF">
        <w:t> </w:t>
      </w:r>
      <w:r w:rsidRPr="00AF2B2C">
        <w:t>ubezpieczenia społecznego</w:t>
      </w:r>
      <w:r w:rsidR="004014DF" w:rsidRPr="00AF2B2C">
        <w:t xml:space="preserve"> w</w:t>
      </w:r>
      <w:r w:rsidR="004014DF">
        <w:t> </w:t>
      </w:r>
      <w:r w:rsidRPr="00AF2B2C">
        <w:t>razie choroby i macierzyństwa,</w:t>
      </w:r>
      <w:r w:rsidR="004014DF" w:rsidRPr="00AF2B2C">
        <w:t xml:space="preserve"> z</w:t>
      </w:r>
      <w:r w:rsidR="004014DF">
        <w:t> </w:t>
      </w:r>
      <w:r w:rsidRPr="00AF2B2C">
        <w:t>tym że:</w:t>
      </w:r>
    </w:p>
    <w:p w:rsidR="00AF2B2C" w:rsidRPr="00046703" w:rsidRDefault="00AF2B2C" w:rsidP="00AF2B2C">
      <w:pPr>
        <w:pStyle w:val="ZPKTzmpktartykuempunktem"/>
      </w:pPr>
      <w:r w:rsidRPr="00046703">
        <w:t>1)</w:t>
      </w:r>
      <w:r w:rsidRPr="00046703">
        <w:tab/>
        <w:t>przyczynę niezdolności do służby wskutek poddania się niezbędnym badaniom lekarskim przewidzianym dla kandydatów na dawców komórek, tkanek i narządów oraz niezdolności do służby wskutek poddania się zabi</w:t>
      </w:r>
      <w:r w:rsidRPr="00046703">
        <w:t>e</w:t>
      </w:r>
      <w:r w:rsidRPr="00046703">
        <w:t>gowi pobrania komórek, tkanek</w:t>
      </w:r>
      <w:r w:rsidR="004014DF" w:rsidRPr="00046703">
        <w:t xml:space="preserve"> i</w:t>
      </w:r>
      <w:r w:rsidR="004014DF">
        <w:t> </w:t>
      </w:r>
      <w:r w:rsidRPr="00046703">
        <w:t>narządów dokumentuje zaświadczenie wystawione przez lekarza na zwykłym druku, zgodnie</w:t>
      </w:r>
      <w:r w:rsidR="004014DF" w:rsidRPr="00046703">
        <w:t xml:space="preserve"> z</w:t>
      </w:r>
      <w:r w:rsidR="004014DF">
        <w:t> art. </w:t>
      </w:r>
      <w:r w:rsidRPr="00046703">
        <w:t>5</w:t>
      </w:r>
      <w:r w:rsidR="004014DF" w:rsidRPr="00046703">
        <w:t>3</w:t>
      </w:r>
      <w:r w:rsidR="004014DF">
        <w:t xml:space="preserve"> ust. </w:t>
      </w:r>
      <w:r w:rsidR="004014DF" w:rsidRPr="00046703">
        <w:t>3</w:t>
      </w:r>
      <w:r w:rsidR="004014DF">
        <w:t> </w:t>
      </w:r>
      <w:r w:rsidRPr="00046703">
        <w:t>ustawy</w:t>
      </w:r>
      <w:r w:rsidR="004014DF" w:rsidRPr="00046703">
        <w:t xml:space="preserve"> z</w:t>
      </w:r>
      <w:r w:rsidR="004014DF">
        <w:t> </w:t>
      </w:r>
      <w:r w:rsidRPr="00046703">
        <w:t>dnia 2</w:t>
      </w:r>
      <w:r w:rsidR="004014DF" w:rsidRPr="00046703">
        <w:t>5</w:t>
      </w:r>
      <w:r w:rsidR="004014DF">
        <w:t> </w:t>
      </w:r>
      <w:r w:rsidRPr="00046703">
        <w:t>czerwca 199</w:t>
      </w:r>
      <w:r w:rsidR="004014DF" w:rsidRPr="00046703">
        <w:t>9</w:t>
      </w:r>
      <w:r w:rsidR="004014DF">
        <w:t> </w:t>
      </w:r>
      <w:r w:rsidRPr="00046703">
        <w:t>r. o świadczeniach pieniężnych</w:t>
      </w:r>
      <w:r w:rsidR="004014DF" w:rsidRPr="00046703">
        <w:t xml:space="preserve"> z</w:t>
      </w:r>
      <w:r w:rsidR="004014DF">
        <w:t> </w:t>
      </w:r>
      <w:r w:rsidRPr="00046703">
        <w:t>ubezpieczenia społecznego</w:t>
      </w:r>
      <w:r w:rsidR="004014DF" w:rsidRPr="00046703">
        <w:t xml:space="preserve"> w</w:t>
      </w:r>
      <w:r w:rsidR="004014DF">
        <w:t> </w:t>
      </w:r>
      <w:r w:rsidRPr="00046703">
        <w:t>razie choroby i macierzyństwa;</w:t>
      </w:r>
    </w:p>
    <w:p w:rsidR="00AF2B2C" w:rsidRPr="00AF2B2C" w:rsidRDefault="00AF2B2C" w:rsidP="004014DF">
      <w:pPr>
        <w:pStyle w:val="ZPKTzmpktartykuempunktem"/>
        <w:keepNext/>
      </w:pPr>
      <w:r w:rsidRPr="00046703">
        <w:t>2)</w:t>
      </w:r>
      <w:r w:rsidRPr="00046703">
        <w:tab/>
        <w:t>dokumentem stanowiącym podstawę usprawiedliwienia nieobecności</w:t>
      </w:r>
      <w:r w:rsidR="004014DF" w:rsidRPr="00046703">
        <w:t xml:space="preserve"> w</w:t>
      </w:r>
      <w:r w:rsidR="004014DF">
        <w:t> </w:t>
      </w:r>
      <w:r w:rsidRPr="00046703">
        <w:t xml:space="preserve">służbie z powodu okoliczności </w:t>
      </w:r>
      <w:proofErr w:type="spellStart"/>
      <w:r w:rsidRPr="00046703">
        <w:t>okreś</w:t>
      </w:r>
      <w:proofErr w:type="spellEnd"/>
      <w:r w:rsidR="00EA7767">
        <w:t>-</w:t>
      </w:r>
      <w:r w:rsidR="00EA7767">
        <w:br/>
      </w:r>
      <w:proofErr w:type="spellStart"/>
      <w:r w:rsidRPr="00046703">
        <w:t>lonych</w:t>
      </w:r>
      <w:proofErr w:type="spellEnd"/>
      <w:r w:rsidRPr="00046703">
        <w:t>:</w:t>
      </w:r>
    </w:p>
    <w:p w:rsidR="00AF2B2C" w:rsidRPr="00046703" w:rsidRDefault="00AF2B2C" w:rsidP="00AF2B2C">
      <w:pPr>
        <w:pStyle w:val="ZLITwPKTzmlitwpktartykuempunktem"/>
      </w:pPr>
      <w:r w:rsidRPr="00046703">
        <w:t>a)</w:t>
      </w:r>
      <w:r w:rsidRPr="00046703">
        <w:tab/>
        <w:t>w</w:t>
      </w:r>
      <w:r w:rsidR="004014DF">
        <w:t xml:space="preserve"> art. </w:t>
      </w:r>
      <w:r w:rsidRPr="00046703">
        <w:t>152c</w:t>
      </w:r>
      <w:r w:rsidR="004014DF">
        <w:t xml:space="preserve"> ust. </w:t>
      </w:r>
      <w:r w:rsidR="004014DF" w:rsidRPr="00046703">
        <w:t>1</w:t>
      </w:r>
      <w:r w:rsidR="004014DF">
        <w:t xml:space="preserve"> pkt </w:t>
      </w:r>
      <w:r w:rsidR="004014DF" w:rsidRPr="00046703">
        <w:t>2</w:t>
      </w:r>
      <w:r w:rsidR="004014DF">
        <w:t xml:space="preserve"> lit. </w:t>
      </w:r>
      <w:r w:rsidR="004014DF" w:rsidRPr="00046703">
        <w:t>a</w:t>
      </w:r>
      <w:r w:rsidR="004014DF">
        <w:t> </w:t>
      </w:r>
      <w:r w:rsidRPr="00046703">
        <w:t>– jest pisemne oświadczenie funkcjonariusza,</w:t>
      </w:r>
    </w:p>
    <w:p w:rsidR="00AF2B2C" w:rsidRPr="00EA7767" w:rsidRDefault="00AF2B2C" w:rsidP="00AF2B2C">
      <w:pPr>
        <w:pStyle w:val="ZLITwPKTzmlitwpktartykuempunktem"/>
        <w:rPr>
          <w:spacing w:val="2"/>
        </w:rPr>
      </w:pPr>
      <w:r w:rsidRPr="00046703">
        <w:t>b)</w:t>
      </w:r>
      <w:r w:rsidRPr="00046703">
        <w:tab/>
      </w:r>
      <w:r w:rsidRPr="00EA7767">
        <w:rPr>
          <w:spacing w:val="2"/>
        </w:rPr>
        <w:t>w</w:t>
      </w:r>
      <w:r w:rsidR="004014DF" w:rsidRPr="00EA7767">
        <w:rPr>
          <w:spacing w:val="2"/>
        </w:rPr>
        <w:t xml:space="preserve"> art. </w:t>
      </w:r>
      <w:r w:rsidRPr="00EA7767">
        <w:rPr>
          <w:spacing w:val="2"/>
        </w:rPr>
        <w:t>152c</w:t>
      </w:r>
      <w:r w:rsidR="004014DF" w:rsidRPr="00EA7767">
        <w:rPr>
          <w:spacing w:val="2"/>
        </w:rPr>
        <w:t xml:space="preserve"> ust. 1 pkt 2 lit. </w:t>
      </w:r>
      <w:r w:rsidRPr="00EA7767">
        <w:rPr>
          <w:spacing w:val="2"/>
        </w:rPr>
        <w:t>b</w:t>
      </w:r>
      <w:r w:rsidR="004014DF" w:rsidRPr="00EA7767">
        <w:rPr>
          <w:spacing w:val="2"/>
        </w:rPr>
        <w:t xml:space="preserve"> i </w:t>
      </w:r>
      <w:r w:rsidRPr="00EA7767">
        <w:rPr>
          <w:spacing w:val="2"/>
        </w:rPr>
        <w:t>c – jest zaświadczenie lekarskie wystawione przez lekarza na zwykłym druku;</w:t>
      </w:r>
    </w:p>
    <w:p w:rsidR="00AF2B2C" w:rsidRPr="00046703" w:rsidRDefault="00AF2B2C" w:rsidP="00AF2B2C">
      <w:pPr>
        <w:pStyle w:val="ZPKTzmpktartykuempunktem"/>
      </w:pPr>
      <w:r w:rsidRPr="00046703">
        <w:lastRenderedPageBreak/>
        <w:t>3)</w:t>
      </w:r>
      <w:r w:rsidRPr="00046703">
        <w:tab/>
        <w:t>dokumentem stanowiącym podstawę usprawiedliwienia nieobecności</w:t>
      </w:r>
      <w:r w:rsidR="004014DF" w:rsidRPr="00046703">
        <w:t xml:space="preserve"> w</w:t>
      </w:r>
      <w:r w:rsidR="004014DF">
        <w:t> </w:t>
      </w:r>
      <w:r w:rsidRPr="00046703">
        <w:t>służbie w przypadku,</w:t>
      </w:r>
      <w:r w:rsidR="004014DF" w:rsidRPr="00046703">
        <w:t xml:space="preserve"> o</w:t>
      </w:r>
      <w:r w:rsidR="004014DF">
        <w:t> </w:t>
      </w:r>
      <w:r w:rsidRPr="00046703">
        <w:t>którym mowa</w:t>
      </w:r>
      <w:r w:rsidR="004014DF" w:rsidRPr="00046703">
        <w:t xml:space="preserve"> w</w:t>
      </w:r>
      <w:r w:rsidR="004014DF">
        <w:t> art. </w:t>
      </w:r>
      <w:r w:rsidR="004014DF" w:rsidRPr="00046703">
        <w:t>6</w:t>
      </w:r>
      <w:r w:rsidR="004014DF">
        <w:t xml:space="preserve"> ust. </w:t>
      </w:r>
      <w:r w:rsidR="004014DF" w:rsidRPr="00046703">
        <w:t>2</w:t>
      </w:r>
      <w:r w:rsidR="004014DF">
        <w:t xml:space="preserve"> pkt </w:t>
      </w:r>
      <w:r w:rsidR="004014DF" w:rsidRPr="00046703">
        <w:t>1</w:t>
      </w:r>
      <w:r w:rsidR="004014DF">
        <w:t> </w:t>
      </w:r>
      <w:r w:rsidRPr="00046703">
        <w:t>ustawy</w:t>
      </w:r>
      <w:r w:rsidR="004014DF" w:rsidRPr="00046703">
        <w:t xml:space="preserve"> z</w:t>
      </w:r>
      <w:r w:rsidR="004014DF">
        <w:t> </w:t>
      </w:r>
      <w:r w:rsidRPr="00046703">
        <w:t>dnia 2</w:t>
      </w:r>
      <w:r w:rsidR="004014DF" w:rsidRPr="00046703">
        <w:t>5</w:t>
      </w:r>
      <w:r w:rsidR="004014DF">
        <w:t> </w:t>
      </w:r>
      <w:r w:rsidRPr="00046703">
        <w:t>czerwca 1999 r.</w:t>
      </w:r>
      <w:r w:rsidR="004014DF" w:rsidRPr="00046703">
        <w:t xml:space="preserve"> o</w:t>
      </w:r>
      <w:r w:rsidR="004014DF">
        <w:t> </w:t>
      </w:r>
      <w:r w:rsidRPr="00046703">
        <w:t>świadczeniach pieniężnych</w:t>
      </w:r>
      <w:r w:rsidR="004014DF" w:rsidRPr="00046703">
        <w:t xml:space="preserve"> z</w:t>
      </w:r>
      <w:r w:rsidR="004014DF">
        <w:t> </w:t>
      </w:r>
      <w:r w:rsidRPr="00046703">
        <w:t>ubezpieczenia społeczn</w:t>
      </w:r>
      <w:r w:rsidRPr="00046703">
        <w:t>e</w:t>
      </w:r>
      <w:r w:rsidRPr="00046703">
        <w:t>go</w:t>
      </w:r>
      <w:r w:rsidR="004014DF" w:rsidRPr="00046703">
        <w:t xml:space="preserve"> w</w:t>
      </w:r>
      <w:r w:rsidR="004014DF">
        <w:t> </w:t>
      </w:r>
      <w:r w:rsidRPr="00046703">
        <w:t>razie choroby</w:t>
      </w:r>
      <w:r w:rsidR="004014DF" w:rsidRPr="00046703">
        <w:t xml:space="preserve"> i</w:t>
      </w:r>
      <w:r w:rsidR="004014DF">
        <w:t> </w:t>
      </w:r>
      <w:r w:rsidRPr="00046703">
        <w:t>macierzyństwa, jest decyzja wydana przez właściwy organ albo uprawniony podmiot na podstawie przepisów</w:t>
      </w:r>
      <w:r w:rsidR="004014DF" w:rsidRPr="00046703">
        <w:t xml:space="preserve"> o</w:t>
      </w:r>
      <w:r w:rsidR="004014DF">
        <w:t> </w:t>
      </w:r>
      <w:r w:rsidRPr="00046703">
        <w:t>zapobieganiu oraz zwalczaniu zakażeń</w:t>
      </w:r>
      <w:r w:rsidR="004014DF" w:rsidRPr="00046703">
        <w:t xml:space="preserve"> i</w:t>
      </w:r>
      <w:r w:rsidR="004014DF">
        <w:t> </w:t>
      </w:r>
      <w:r w:rsidRPr="00046703">
        <w:t>chorób zakaźnych u ludzi.</w:t>
      </w:r>
    </w:p>
    <w:p w:rsidR="00AF2B2C" w:rsidRPr="00046703" w:rsidRDefault="00AF2B2C" w:rsidP="00AF2B2C">
      <w:pPr>
        <w:pStyle w:val="ZUSTzmustartykuempunktem"/>
      </w:pPr>
      <w:r w:rsidRPr="00046703">
        <w:t>2. Funkcjonariusz jest obowiązany dostarczyć kierownikowi urzędu zaświadczenie lekarskie lub decyzję,</w:t>
      </w:r>
      <w:r w:rsidR="004014DF" w:rsidRPr="00046703">
        <w:t xml:space="preserve"> o</w:t>
      </w:r>
      <w:r w:rsidR="004014DF">
        <w:t> </w:t>
      </w:r>
      <w:r w:rsidRPr="00046703">
        <w:t>których mowa</w:t>
      </w:r>
      <w:r w:rsidR="004014DF" w:rsidRPr="00046703">
        <w:t xml:space="preserve"> w</w:t>
      </w:r>
      <w:r w:rsidR="004014DF">
        <w:t> ust. </w:t>
      </w:r>
      <w:r w:rsidRPr="00046703">
        <w:t>1,</w:t>
      </w:r>
      <w:r w:rsidR="004014DF" w:rsidRPr="00046703">
        <w:t xml:space="preserve"> w</w:t>
      </w:r>
      <w:r w:rsidR="004014DF">
        <w:t> </w:t>
      </w:r>
      <w:r w:rsidRPr="00046703">
        <w:t xml:space="preserve">terminie </w:t>
      </w:r>
      <w:r w:rsidR="004014DF" w:rsidRPr="00046703">
        <w:t>7</w:t>
      </w:r>
      <w:r w:rsidR="004014DF">
        <w:t> </w:t>
      </w:r>
      <w:r w:rsidRPr="00046703">
        <w:t>dni od dnia ich otrzymania.</w:t>
      </w:r>
    </w:p>
    <w:p w:rsidR="00AF2B2C" w:rsidRPr="00046703" w:rsidRDefault="00AF2B2C" w:rsidP="00AF2B2C">
      <w:pPr>
        <w:pStyle w:val="ZUSTzmustartykuempunktem"/>
      </w:pPr>
      <w:r w:rsidRPr="00046703">
        <w:t>3. Funkcjonariusz jest obowiązany dostarczyć kierownikowi urzędu oświadczenie</w:t>
      </w:r>
      <w:r w:rsidR="004014DF" w:rsidRPr="00046703">
        <w:t xml:space="preserve"> o</w:t>
      </w:r>
      <w:r w:rsidR="004014DF">
        <w:t> </w:t>
      </w:r>
      <w:r w:rsidRPr="00046703">
        <w:t>wystąpieniu okoliczności,</w:t>
      </w:r>
      <w:r w:rsidR="004014DF" w:rsidRPr="00046703">
        <w:t xml:space="preserve"> o</w:t>
      </w:r>
      <w:r w:rsidR="004014DF">
        <w:t> </w:t>
      </w:r>
      <w:r w:rsidRPr="00046703">
        <w:t>których mowa</w:t>
      </w:r>
      <w:r w:rsidR="004014DF" w:rsidRPr="00046703">
        <w:t xml:space="preserve"> w</w:t>
      </w:r>
      <w:r w:rsidR="004014DF">
        <w:t> art. </w:t>
      </w:r>
      <w:r w:rsidRPr="00046703">
        <w:t>152c</w:t>
      </w:r>
      <w:r w:rsidR="004014DF">
        <w:t xml:space="preserve"> ust. </w:t>
      </w:r>
      <w:r w:rsidR="004014DF" w:rsidRPr="00046703">
        <w:t>1</w:t>
      </w:r>
      <w:r w:rsidR="004014DF">
        <w:t xml:space="preserve"> pkt </w:t>
      </w:r>
      <w:r w:rsidR="004014DF" w:rsidRPr="00046703">
        <w:t>2</w:t>
      </w:r>
      <w:r w:rsidR="004014DF">
        <w:t xml:space="preserve"> lit. </w:t>
      </w:r>
      <w:r w:rsidRPr="00046703">
        <w:t>a,</w:t>
      </w:r>
      <w:r w:rsidR="004014DF" w:rsidRPr="00046703">
        <w:t xml:space="preserve"> w</w:t>
      </w:r>
      <w:r w:rsidR="004014DF">
        <w:t> </w:t>
      </w:r>
      <w:r w:rsidRPr="00046703">
        <w:t>terminie 7 dni od dnia ich zaistnienia.</w:t>
      </w:r>
    </w:p>
    <w:p w:rsidR="00AF2B2C" w:rsidRPr="00046703" w:rsidRDefault="00AF2B2C" w:rsidP="00AF2B2C">
      <w:pPr>
        <w:pStyle w:val="ZUSTzmustartykuempunktem"/>
      </w:pPr>
      <w:r w:rsidRPr="00046703">
        <w:t>4. Niedopełnienie obowiązków,</w:t>
      </w:r>
      <w:r w:rsidR="004014DF" w:rsidRPr="00046703">
        <w:t xml:space="preserve"> o</w:t>
      </w:r>
      <w:r w:rsidR="004014DF">
        <w:t> </w:t>
      </w:r>
      <w:r w:rsidRPr="00046703">
        <w:t>których mowa</w:t>
      </w:r>
      <w:r w:rsidR="004014DF" w:rsidRPr="00046703">
        <w:t xml:space="preserve"> w</w:t>
      </w:r>
      <w:r w:rsidR="004014DF">
        <w:t> ust. </w:t>
      </w:r>
      <w:r w:rsidR="004014DF" w:rsidRPr="00046703">
        <w:t>2</w:t>
      </w:r>
      <w:r w:rsidR="004014DF">
        <w:t xml:space="preserve"> i </w:t>
      </w:r>
      <w:r w:rsidRPr="00046703">
        <w:t>3, skutkuje uznaniem nieobecności</w:t>
      </w:r>
      <w:r w:rsidR="004014DF" w:rsidRPr="00046703">
        <w:t xml:space="preserve"> w</w:t>
      </w:r>
      <w:r w:rsidR="004014DF">
        <w:t> </w:t>
      </w:r>
      <w:r w:rsidRPr="00046703">
        <w:t>służbie za ni</w:t>
      </w:r>
      <w:r w:rsidRPr="00046703">
        <w:t>e</w:t>
      </w:r>
      <w:r w:rsidRPr="00046703">
        <w:t>usprawiedliwioną, chyba że niedostarczenie zaświadczenia, decyzji lub oświadczenia</w:t>
      </w:r>
      <w:r w:rsidR="004014DF" w:rsidRPr="00046703">
        <w:t xml:space="preserve"> w</w:t>
      </w:r>
      <w:r w:rsidR="004014DF">
        <w:t> </w:t>
      </w:r>
      <w:r w:rsidRPr="00046703">
        <w:t>terminie nastąpiło</w:t>
      </w:r>
      <w:r w:rsidR="004014DF" w:rsidRPr="00046703">
        <w:t xml:space="preserve"> z</w:t>
      </w:r>
      <w:r w:rsidR="004014DF">
        <w:t> </w:t>
      </w:r>
      <w:r w:rsidRPr="00046703">
        <w:t>przyczyn niezależnych od funkcjonariusza.</w:t>
      </w:r>
    </w:p>
    <w:p w:rsidR="00AF2B2C" w:rsidRPr="00046703" w:rsidRDefault="00AF2B2C" w:rsidP="00AF2B2C">
      <w:pPr>
        <w:pStyle w:val="ZARTzmartartykuempunktem"/>
      </w:pPr>
      <w:r w:rsidRPr="00046703">
        <w:t>Art. 152f. 1. Prawidłowość orzekania</w:t>
      </w:r>
      <w:r w:rsidR="004014DF" w:rsidRPr="00046703">
        <w:t xml:space="preserve"> o</w:t>
      </w:r>
      <w:r w:rsidR="004014DF">
        <w:t> </w:t>
      </w:r>
      <w:r w:rsidRPr="00046703">
        <w:t>czasowej niezdolności do służby</w:t>
      </w:r>
      <w:r w:rsidR="004014DF" w:rsidRPr="00046703">
        <w:t xml:space="preserve"> z</w:t>
      </w:r>
      <w:r w:rsidR="004014DF">
        <w:t> </w:t>
      </w:r>
      <w:r w:rsidRPr="00046703">
        <w:t>powodu choroby, prawidłowość wykorzystania zwolnienia lekarskiego, spełnienie wymogów formalnych zaświadczeń lekarskich oraz oświadczenie funkcjonariusza,</w:t>
      </w:r>
      <w:r w:rsidR="004014DF" w:rsidRPr="00046703">
        <w:t xml:space="preserve"> o</w:t>
      </w:r>
      <w:r w:rsidR="004014DF">
        <w:t> </w:t>
      </w:r>
      <w:r w:rsidRPr="00046703">
        <w:t>którym mowa</w:t>
      </w:r>
      <w:r w:rsidR="004014DF" w:rsidRPr="00046703">
        <w:t xml:space="preserve"> w</w:t>
      </w:r>
      <w:r w:rsidR="004014DF">
        <w:t> art. </w:t>
      </w:r>
      <w:r w:rsidRPr="00046703">
        <w:t>152e</w:t>
      </w:r>
      <w:r w:rsidR="004014DF">
        <w:t xml:space="preserve"> ust. </w:t>
      </w:r>
      <w:r w:rsidR="004014DF" w:rsidRPr="00046703">
        <w:t>1</w:t>
      </w:r>
      <w:r w:rsidR="004014DF">
        <w:t xml:space="preserve"> pkt </w:t>
      </w:r>
      <w:r w:rsidR="004014DF" w:rsidRPr="00046703">
        <w:t>2</w:t>
      </w:r>
      <w:r w:rsidR="004014DF">
        <w:t xml:space="preserve"> lit. </w:t>
      </w:r>
      <w:r w:rsidRPr="00046703">
        <w:t>a, mogą podlegać kontroli.</w:t>
      </w:r>
    </w:p>
    <w:p w:rsidR="00AF2B2C" w:rsidRPr="00AF2B2C" w:rsidRDefault="00AF2B2C" w:rsidP="004014DF">
      <w:pPr>
        <w:pStyle w:val="ZUSTzmustartykuempunktem"/>
        <w:keepNext/>
      </w:pPr>
      <w:r w:rsidRPr="00046703">
        <w:t>2. Kontrolę przeprowadzają:</w:t>
      </w:r>
    </w:p>
    <w:p w:rsidR="00AF2B2C" w:rsidRPr="00046703" w:rsidRDefault="00AF2B2C" w:rsidP="00AF2B2C">
      <w:pPr>
        <w:pStyle w:val="ZPKTzmpktartykuempunktem"/>
      </w:pPr>
      <w:r w:rsidRPr="00046703">
        <w:t>1)</w:t>
      </w:r>
      <w:r w:rsidRPr="00046703">
        <w:tab/>
        <w:t>komisje lekarskie podległe ministrowi właściwemu do spraw wewnętrznych – w zakresie prawidłowości orz</w:t>
      </w:r>
      <w:r w:rsidRPr="00046703">
        <w:t>e</w:t>
      </w:r>
      <w:r w:rsidRPr="00046703">
        <w:t>kania</w:t>
      </w:r>
      <w:r w:rsidR="004014DF" w:rsidRPr="00046703">
        <w:t xml:space="preserve"> o</w:t>
      </w:r>
      <w:r w:rsidR="004014DF">
        <w:t> </w:t>
      </w:r>
      <w:r w:rsidRPr="00046703">
        <w:t>czasowej niezdolności do służby</w:t>
      </w:r>
      <w:r w:rsidR="004014DF" w:rsidRPr="00046703">
        <w:t xml:space="preserve"> z</w:t>
      </w:r>
      <w:r w:rsidR="004014DF">
        <w:t> </w:t>
      </w:r>
      <w:r w:rsidRPr="00046703">
        <w:t>powodu choroby oraz prawidłowości wykorzystania zwolnienia l</w:t>
      </w:r>
      <w:r w:rsidRPr="00046703">
        <w:t>e</w:t>
      </w:r>
      <w:r w:rsidRPr="00046703">
        <w:t>karskiego;</w:t>
      </w:r>
    </w:p>
    <w:p w:rsidR="00AF2B2C" w:rsidRPr="00046703" w:rsidRDefault="00AF2B2C" w:rsidP="00AF2B2C">
      <w:pPr>
        <w:pStyle w:val="ZPKTzmpktartykuempunktem"/>
      </w:pPr>
      <w:r w:rsidRPr="00046703">
        <w:t>2)</w:t>
      </w:r>
      <w:r w:rsidRPr="00046703">
        <w:tab/>
        <w:t>kierownik urzędu –</w:t>
      </w:r>
      <w:r w:rsidR="004014DF" w:rsidRPr="00046703">
        <w:t xml:space="preserve"> w</w:t>
      </w:r>
      <w:r w:rsidR="004014DF">
        <w:t> </w:t>
      </w:r>
      <w:r w:rsidRPr="00046703">
        <w:t>zakresie prawidłowości wykorzystania zwolnienia lekarskiego</w:t>
      </w:r>
      <w:r w:rsidR="004014DF" w:rsidRPr="00046703">
        <w:t xml:space="preserve"> i</w:t>
      </w:r>
      <w:r w:rsidR="004014DF">
        <w:t> </w:t>
      </w:r>
      <w:r w:rsidRPr="00046703">
        <w:t>spełnienia wymogów formalnych zaświadczeń lekarskich oraz w zakresie oświadczenia funkcjonariusza,</w:t>
      </w:r>
      <w:r w:rsidR="004014DF" w:rsidRPr="00046703">
        <w:t xml:space="preserve"> o</w:t>
      </w:r>
      <w:r w:rsidR="004014DF">
        <w:t> </w:t>
      </w:r>
      <w:r w:rsidRPr="00046703">
        <w:t>którym mowa</w:t>
      </w:r>
      <w:r w:rsidR="004014DF" w:rsidRPr="00046703">
        <w:t xml:space="preserve"> w</w:t>
      </w:r>
      <w:r w:rsidR="004014DF">
        <w:t> art. </w:t>
      </w:r>
      <w:r w:rsidRPr="00046703">
        <w:t>152e</w:t>
      </w:r>
      <w:r w:rsidR="004014DF">
        <w:t xml:space="preserve"> ust. </w:t>
      </w:r>
      <w:r w:rsidR="004014DF" w:rsidRPr="00046703">
        <w:t>1</w:t>
      </w:r>
      <w:r w:rsidR="004014DF">
        <w:t xml:space="preserve"> pkt </w:t>
      </w:r>
      <w:r w:rsidR="004014DF" w:rsidRPr="00046703">
        <w:t>2</w:t>
      </w:r>
      <w:r w:rsidR="004014DF">
        <w:t xml:space="preserve"> lit. </w:t>
      </w:r>
      <w:r w:rsidRPr="00046703">
        <w:t>a.</w:t>
      </w:r>
    </w:p>
    <w:p w:rsidR="00AF2B2C" w:rsidRPr="00046703" w:rsidRDefault="00AF2B2C" w:rsidP="00AF2B2C">
      <w:pPr>
        <w:pStyle w:val="ZUSTzmustartykuempunktem"/>
      </w:pPr>
      <w:r w:rsidRPr="00046703">
        <w:t>3. Jeżeli</w:t>
      </w:r>
      <w:r w:rsidR="004014DF" w:rsidRPr="00046703">
        <w:t xml:space="preserve"> w</w:t>
      </w:r>
      <w:r w:rsidR="004014DF">
        <w:t> </w:t>
      </w:r>
      <w:r w:rsidRPr="00046703">
        <w:t>wyniku kontroli komisja lekarska ustali datę ustania niezdolności do służby wcześniejszą niż data orzeczona</w:t>
      </w:r>
      <w:r w:rsidR="004014DF" w:rsidRPr="00046703">
        <w:t xml:space="preserve"> w</w:t>
      </w:r>
      <w:r w:rsidR="004014DF">
        <w:t> </w:t>
      </w:r>
      <w:r w:rsidRPr="00046703">
        <w:t>zaświadczeniu lekarskim, funkcjonariusz traci prawo do uposażenia chorobowego za okres od tej daty do końca zwolnienia.</w:t>
      </w:r>
    </w:p>
    <w:p w:rsidR="00AF2B2C" w:rsidRPr="00AF2B2C" w:rsidRDefault="00AF2B2C" w:rsidP="004014DF">
      <w:pPr>
        <w:pStyle w:val="ZUSTzmustartykuempunktem"/>
        <w:keepNext/>
      </w:pPr>
      <w:r w:rsidRPr="00046703">
        <w:t xml:space="preserve">4. </w:t>
      </w:r>
      <w:r w:rsidRPr="00AF2B2C">
        <w:t>Funkcjonariusz traci prawo do uposażenia chorobowego za cały okres zwolnienia, jeżeli</w:t>
      </w:r>
      <w:r w:rsidR="004014DF" w:rsidRPr="00AF2B2C">
        <w:t xml:space="preserve"> w</w:t>
      </w:r>
      <w:r w:rsidR="004014DF">
        <w:t> </w:t>
      </w:r>
      <w:r w:rsidRPr="00AF2B2C">
        <w:t>wyniku kontroli zostanie ustalone:</w:t>
      </w:r>
    </w:p>
    <w:p w:rsidR="00AF2B2C" w:rsidRPr="00046703" w:rsidRDefault="00AF2B2C" w:rsidP="00AF2B2C">
      <w:pPr>
        <w:pStyle w:val="ZPKTzmpktartykuempunktem"/>
      </w:pPr>
      <w:r w:rsidRPr="00046703">
        <w:t>1)</w:t>
      </w:r>
      <w:r w:rsidRPr="00046703">
        <w:tab/>
        <w:t>że oświadczenie funkcjonariusza, o którym mowa</w:t>
      </w:r>
      <w:r w:rsidR="004014DF" w:rsidRPr="00046703">
        <w:t xml:space="preserve"> w</w:t>
      </w:r>
      <w:r w:rsidR="004014DF">
        <w:t> art. </w:t>
      </w:r>
      <w:r w:rsidRPr="00046703">
        <w:t>152e</w:t>
      </w:r>
      <w:r w:rsidR="004014DF">
        <w:t xml:space="preserve"> ust. </w:t>
      </w:r>
      <w:r w:rsidR="004014DF" w:rsidRPr="00046703">
        <w:t>1</w:t>
      </w:r>
      <w:r w:rsidR="004014DF">
        <w:t xml:space="preserve"> pkt </w:t>
      </w:r>
      <w:r w:rsidR="004014DF" w:rsidRPr="00046703">
        <w:t>2</w:t>
      </w:r>
      <w:r w:rsidR="004014DF">
        <w:t xml:space="preserve"> lit. </w:t>
      </w:r>
      <w:r w:rsidRPr="00046703">
        <w:t>a, zostało złożone niezgodnie</w:t>
      </w:r>
      <w:r w:rsidR="004014DF" w:rsidRPr="00046703">
        <w:t xml:space="preserve"> z</w:t>
      </w:r>
      <w:r w:rsidR="004014DF">
        <w:t> </w:t>
      </w:r>
      <w:r w:rsidRPr="00046703">
        <w:t>prawdą;</w:t>
      </w:r>
    </w:p>
    <w:p w:rsidR="00AF2B2C" w:rsidRPr="00046703" w:rsidRDefault="00AF2B2C" w:rsidP="00AF2B2C">
      <w:pPr>
        <w:pStyle w:val="ZPKTzmpktartykuempunktem"/>
      </w:pPr>
      <w:r w:rsidRPr="00046703">
        <w:t>2)</w:t>
      </w:r>
      <w:r w:rsidRPr="00046703">
        <w:tab/>
        <w:t>nieprawidłowe wykorzystanie zwolnienia lekarskiego;</w:t>
      </w:r>
    </w:p>
    <w:p w:rsidR="00AF2B2C" w:rsidRPr="00046703" w:rsidRDefault="00AF2B2C" w:rsidP="00AF2B2C">
      <w:pPr>
        <w:pStyle w:val="ZPKTzmpktartykuempunktem"/>
      </w:pPr>
      <w:r w:rsidRPr="00046703">
        <w:t>3)</w:t>
      </w:r>
      <w:r w:rsidRPr="00046703">
        <w:tab/>
        <w:t>że zaświadczenie lekarskie zostało sfałszowane.</w:t>
      </w:r>
    </w:p>
    <w:p w:rsidR="00AF2B2C" w:rsidRPr="00046703" w:rsidRDefault="00AF2B2C" w:rsidP="00AF2B2C">
      <w:pPr>
        <w:pStyle w:val="ZUSTzmustartykuempunktem"/>
      </w:pPr>
      <w:r w:rsidRPr="00046703">
        <w:t>5. Kontrola prawidłowości wykorzystania zwolnień lekarskich polega na ustaleniu, czy funkcjonariusz</w:t>
      </w:r>
      <w:r w:rsidR="004014DF" w:rsidRPr="00046703">
        <w:t xml:space="preserve"> w</w:t>
      </w:r>
      <w:r w:rsidR="004014DF">
        <w:t> </w:t>
      </w:r>
      <w:r w:rsidRPr="00046703">
        <w:t>okresie orzeczonej niezdolności do służby,</w:t>
      </w:r>
      <w:r w:rsidR="004014DF" w:rsidRPr="00046703">
        <w:t xml:space="preserve"> w</w:t>
      </w:r>
      <w:r w:rsidR="004014DF">
        <w:t> </w:t>
      </w:r>
      <w:r w:rsidRPr="00046703">
        <w:t>tym sprawowania osobistej opieki nad dzieckiem lub innym czło</w:t>
      </w:r>
      <w:r w:rsidRPr="00046703">
        <w:t>n</w:t>
      </w:r>
      <w:r w:rsidRPr="00046703">
        <w:t>kiem rodziny, nie wykorzystuje zwolnienia lekarskiego</w:t>
      </w:r>
      <w:r w:rsidR="004014DF" w:rsidRPr="00046703">
        <w:t xml:space="preserve"> w</w:t>
      </w:r>
      <w:r w:rsidR="004014DF">
        <w:t> </w:t>
      </w:r>
      <w:r w:rsidRPr="00046703">
        <w:t>sposób niezgodny</w:t>
      </w:r>
      <w:r w:rsidR="004014DF" w:rsidRPr="00046703">
        <w:t xml:space="preserve"> z</w:t>
      </w:r>
      <w:r w:rsidR="004014DF">
        <w:t> </w:t>
      </w:r>
      <w:r w:rsidRPr="00046703">
        <w:t>jego celem,</w:t>
      </w:r>
      <w:r w:rsidR="004014DF" w:rsidRPr="00046703">
        <w:t xml:space="preserve"> a</w:t>
      </w:r>
      <w:r w:rsidR="004014DF">
        <w:t> </w:t>
      </w:r>
      <w:r w:rsidR="004014DF" w:rsidRPr="00046703">
        <w:t>w</w:t>
      </w:r>
      <w:r w:rsidR="004014DF">
        <w:t> </w:t>
      </w:r>
      <w:r w:rsidRPr="00046703">
        <w:t>szczególności czy nie wykonuje pracy zarobkowej.</w:t>
      </w:r>
    </w:p>
    <w:p w:rsidR="00AF2B2C" w:rsidRPr="00046703" w:rsidRDefault="00AF2B2C" w:rsidP="00AF2B2C">
      <w:pPr>
        <w:pStyle w:val="ZUSTzmustartykuempunktem"/>
      </w:pPr>
      <w:r w:rsidRPr="00046703">
        <w:t>6. Kontrola oświadczenia funkcjonariusza,</w:t>
      </w:r>
      <w:r w:rsidR="004014DF" w:rsidRPr="00046703">
        <w:t xml:space="preserve"> o</w:t>
      </w:r>
      <w:r w:rsidR="004014DF">
        <w:t> </w:t>
      </w:r>
      <w:r w:rsidRPr="00046703">
        <w:t>którym mowa</w:t>
      </w:r>
      <w:r w:rsidR="004014DF" w:rsidRPr="00046703">
        <w:t xml:space="preserve"> w</w:t>
      </w:r>
      <w:r w:rsidR="004014DF">
        <w:t> art. </w:t>
      </w:r>
      <w:r w:rsidRPr="00046703">
        <w:t>152e</w:t>
      </w:r>
      <w:r w:rsidR="004014DF">
        <w:t xml:space="preserve"> ust. </w:t>
      </w:r>
      <w:r w:rsidR="004014DF" w:rsidRPr="00046703">
        <w:t>1</w:t>
      </w:r>
      <w:r w:rsidR="004014DF">
        <w:t xml:space="preserve"> pkt </w:t>
      </w:r>
      <w:r w:rsidR="004014DF" w:rsidRPr="00046703">
        <w:t>2</w:t>
      </w:r>
      <w:r w:rsidR="004014DF">
        <w:t xml:space="preserve"> lit. </w:t>
      </w:r>
      <w:r w:rsidRPr="00046703">
        <w:t>a, polega na ustaleniu, czy zaistniały przyczyny,</w:t>
      </w:r>
      <w:r w:rsidR="004014DF" w:rsidRPr="00046703">
        <w:t xml:space="preserve"> o</w:t>
      </w:r>
      <w:r w:rsidR="004014DF">
        <w:t> </w:t>
      </w:r>
      <w:r w:rsidRPr="00046703">
        <w:t>których mowa</w:t>
      </w:r>
      <w:r w:rsidR="004014DF" w:rsidRPr="00046703">
        <w:t xml:space="preserve"> w</w:t>
      </w:r>
      <w:r w:rsidR="004014DF">
        <w:t> art. </w:t>
      </w:r>
      <w:r w:rsidRPr="00046703">
        <w:t>3</w:t>
      </w:r>
      <w:r w:rsidR="004014DF" w:rsidRPr="00046703">
        <w:t>2</w:t>
      </w:r>
      <w:r w:rsidR="004014DF">
        <w:t xml:space="preserve"> ust. </w:t>
      </w:r>
      <w:r w:rsidR="004014DF" w:rsidRPr="00046703">
        <w:t>1</w:t>
      </w:r>
      <w:r w:rsidR="004014DF">
        <w:t xml:space="preserve"> pkt </w:t>
      </w:r>
      <w:r w:rsidR="004014DF" w:rsidRPr="00046703">
        <w:t>1</w:t>
      </w:r>
      <w:r w:rsidR="004014DF">
        <w:t xml:space="preserve"> lit. </w:t>
      </w:r>
      <w:r w:rsidR="004014DF" w:rsidRPr="00046703">
        <w:t>a</w:t>
      </w:r>
      <w:r w:rsidR="004014DF">
        <w:t> </w:t>
      </w:r>
      <w:r w:rsidRPr="00046703">
        <w:t>ustawy</w:t>
      </w:r>
      <w:r w:rsidR="004014DF" w:rsidRPr="00046703">
        <w:t xml:space="preserve"> z</w:t>
      </w:r>
      <w:r w:rsidR="004014DF">
        <w:t> </w:t>
      </w:r>
      <w:r w:rsidRPr="00046703">
        <w:t>dnia 2</w:t>
      </w:r>
      <w:r w:rsidR="004014DF" w:rsidRPr="00046703">
        <w:t>5</w:t>
      </w:r>
      <w:r w:rsidR="004014DF">
        <w:t> </w:t>
      </w:r>
      <w:r w:rsidRPr="00046703">
        <w:t>czerwca 199</w:t>
      </w:r>
      <w:r w:rsidR="004014DF" w:rsidRPr="00046703">
        <w:t>9</w:t>
      </w:r>
      <w:r w:rsidR="004014DF">
        <w:t> </w:t>
      </w:r>
      <w:r w:rsidRPr="00046703">
        <w:t>r.</w:t>
      </w:r>
      <w:r w:rsidR="004014DF" w:rsidRPr="00046703">
        <w:t xml:space="preserve"> o</w:t>
      </w:r>
      <w:r w:rsidR="004014DF">
        <w:t> </w:t>
      </w:r>
      <w:r w:rsidRPr="00046703">
        <w:t>świadczeniach pieniężnych z ubezpieczenia społecznego</w:t>
      </w:r>
      <w:r w:rsidR="004014DF" w:rsidRPr="00046703">
        <w:t xml:space="preserve"> w</w:t>
      </w:r>
      <w:r w:rsidR="004014DF">
        <w:t> </w:t>
      </w:r>
      <w:r w:rsidRPr="00046703">
        <w:t>razie choroby</w:t>
      </w:r>
      <w:r w:rsidR="004014DF" w:rsidRPr="00046703">
        <w:t xml:space="preserve"> i</w:t>
      </w:r>
      <w:r w:rsidR="004014DF">
        <w:t> </w:t>
      </w:r>
      <w:r w:rsidRPr="00046703">
        <w:t>macierzyństwa.</w:t>
      </w:r>
    </w:p>
    <w:p w:rsidR="00AF2B2C" w:rsidRPr="00046703" w:rsidRDefault="00AF2B2C" w:rsidP="00AF2B2C">
      <w:pPr>
        <w:pStyle w:val="ZUSTzmustartykuempunktem"/>
      </w:pPr>
      <w:r w:rsidRPr="00046703">
        <w:t>7. Kontrolę prawidłowości wykorzystania zwolnienia lekarskiego oraz oświadczenia funkcjonariusza,</w:t>
      </w:r>
      <w:r w:rsidR="004014DF" w:rsidRPr="00046703">
        <w:t xml:space="preserve"> o</w:t>
      </w:r>
      <w:r w:rsidR="004014DF">
        <w:t> </w:t>
      </w:r>
      <w:r w:rsidRPr="00046703">
        <w:t>którym mowa</w:t>
      </w:r>
      <w:r w:rsidR="004014DF" w:rsidRPr="00046703">
        <w:t xml:space="preserve"> w</w:t>
      </w:r>
      <w:r w:rsidR="004014DF">
        <w:t> art. </w:t>
      </w:r>
      <w:r w:rsidRPr="00046703">
        <w:t>152e</w:t>
      </w:r>
      <w:r w:rsidR="004014DF">
        <w:t xml:space="preserve"> ust. </w:t>
      </w:r>
      <w:r w:rsidR="004014DF" w:rsidRPr="00046703">
        <w:t>1</w:t>
      </w:r>
      <w:r w:rsidR="004014DF">
        <w:t xml:space="preserve"> pkt </w:t>
      </w:r>
      <w:r w:rsidR="004014DF" w:rsidRPr="00046703">
        <w:t>2</w:t>
      </w:r>
      <w:r w:rsidR="004014DF">
        <w:t xml:space="preserve"> lit. </w:t>
      </w:r>
      <w:r w:rsidRPr="00046703">
        <w:t>a, przeprowadza osoba upoważniona przez kierownika urzędu.</w:t>
      </w:r>
    </w:p>
    <w:p w:rsidR="00AF2B2C" w:rsidRPr="00046703" w:rsidRDefault="00AF2B2C" w:rsidP="00AF2B2C">
      <w:pPr>
        <w:pStyle w:val="ZUSTzmustartykuempunktem"/>
      </w:pPr>
      <w:r w:rsidRPr="00046703">
        <w:t>8.</w:t>
      </w:r>
      <w:r w:rsidR="004014DF" w:rsidRPr="00046703">
        <w:t xml:space="preserve"> W</w:t>
      </w:r>
      <w:r w:rsidR="004014DF">
        <w:t> </w:t>
      </w:r>
      <w:r w:rsidRPr="00046703">
        <w:t>razie stwierdzenia</w:t>
      </w:r>
      <w:r w:rsidR="004014DF" w:rsidRPr="00046703">
        <w:t xml:space="preserve"> w</w:t>
      </w:r>
      <w:r w:rsidR="004014DF">
        <w:t> </w:t>
      </w:r>
      <w:r w:rsidRPr="00046703">
        <w:t>trakcie kontroli, że funkcjonariusz wykonuje pracę zarobkową albo wykorzystuje zwolnienie lekarskie</w:t>
      </w:r>
      <w:r w:rsidR="004014DF" w:rsidRPr="00046703">
        <w:t xml:space="preserve"> w</w:t>
      </w:r>
      <w:r w:rsidR="004014DF">
        <w:t> </w:t>
      </w:r>
      <w:r w:rsidRPr="00046703">
        <w:t>inny sposób niezgodny</w:t>
      </w:r>
      <w:r w:rsidR="004014DF" w:rsidRPr="00046703">
        <w:t xml:space="preserve"> z</w:t>
      </w:r>
      <w:r w:rsidR="004014DF">
        <w:t> </w:t>
      </w:r>
      <w:r w:rsidRPr="00046703">
        <w:t>jego celem, osoba kontrolująca,</w:t>
      </w:r>
      <w:r w:rsidR="004014DF" w:rsidRPr="00046703">
        <w:t xml:space="preserve"> o</w:t>
      </w:r>
      <w:r w:rsidR="004014DF">
        <w:t> </w:t>
      </w:r>
      <w:r w:rsidRPr="00046703">
        <w:t>której mowa</w:t>
      </w:r>
      <w:r w:rsidR="004014DF" w:rsidRPr="00046703">
        <w:t xml:space="preserve"> w</w:t>
      </w:r>
      <w:r w:rsidR="004014DF">
        <w:t> ust. </w:t>
      </w:r>
      <w:r w:rsidRPr="00046703">
        <w:t>7, sporządza protokół,</w:t>
      </w:r>
      <w:r w:rsidR="004014DF" w:rsidRPr="00046703">
        <w:t xml:space="preserve"> w</w:t>
      </w:r>
      <w:r w:rsidR="004014DF">
        <w:t> </w:t>
      </w:r>
      <w:r w:rsidRPr="00046703">
        <w:t>którym podaje, na czym polegało nieprawidłowe wykorzystanie zwolnienia lekarskiego.</w:t>
      </w:r>
    </w:p>
    <w:p w:rsidR="00AF2B2C" w:rsidRPr="00046703" w:rsidRDefault="00AF2B2C" w:rsidP="00AF2B2C">
      <w:pPr>
        <w:pStyle w:val="ZUSTzmustartykuempunktem"/>
      </w:pPr>
      <w:r w:rsidRPr="00046703">
        <w:t>9.</w:t>
      </w:r>
      <w:r w:rsidR="004014DF" w:rsidRPr="00046703">
        <w:t xml:space="preserve"> W</w:t>
      </w:r>
      <w:r w:rsidR="004014DF">
        <w:t> </w:t>
      </w:r>
      <w:r w:rsidRPr="00046703">
        <w:t>razie stwierdzenia</w:t>
      </w:r>
      <w:r w:rsidR="004014DF" w:rsidRPr="00046703">
        <w:t xml:space="preserve"> w</w:t>
      </w:r>
      <w:r w:rsidR="004014DF">
        <w:t> </w:t>
      </w:r>
      <w:r w:rsidRPr="00046703">
        <w:t>trakcie kontroli, że oświadczenie funkcjonariusza, o którym mowa</w:t>
      </w:r>
      <w:r w:rsidR="004014DF" w:rsidRPr="00046703">
        <w:t xml:space="preserve"> w</w:t>
      </w:r>
      <w:r w:rsidR="004014DF">
        <w:t> art. </w:t>
      </w:r>
      <w:r w:rsidRPr="00046703">
        <w:t>152e</w:t>
      </w:r>
      <w:r w:rsidR="004014DF">
        <w:t xml:space="preserve"> ust. </w:t>
      </w:r>
      <w:r w:rsidR="004014DF" w:rsidRPr="00046703">
        <w:t>1</w:t>
      </w:r>
      <w:r w:rsidR="004014DF">
        <w:t xml:space="preserve"> pkt </w:t>
      </w:r>
      <w:r w:rsidR="004014DF" w:rsidRPr="00046703">
        <w:t>2</w:t>
      </w:r>
      <w:r w:rsidR="004014DF">
        <w:t xml:space="preserve"> lit. </w:t>
      </w:r>
      <w:r w:rsidRPr="00046703">
        <w:t>a, nie jest zgodne</w:t>
      </w:r>
      <w:r w:rsidR="004014DF" w:rsidRPr="00046703">
        <w:t xml:space="preserve"> z</w:t>
      </w:r>
      <w:r w:rsidR="004014DF">
        <w:t> </w:t>
      </w:r>
      <w:r w:rsidRPr="00046703">
        <w:t>prawdą, osoba kontrolująca,</w:t>
      </w:r>
      <w:r w:rsidR="004014DF" w:rsidRPr="00046703">
        <w:t xml:space="preserve"> o</w:t>
      </w:r>
      <w:r w:rsidR="004014DF">
        <w:t> </w:t>
      </w:r>
      <w:r w:rsidRPr="00046703">
        <w:t>której mowa</w:t>
      </w:r>
      <w:r w:rsidR="004014DF" w:rsidRPr="00046703">
        <w:t xml:space="preserve"> w</w:t>
      </w:r>
      <w:r w:rsidR="004014DF">
        <w:t> ust. </w:t>
      </w:r>
      <w:r w:rsidRPr="00046703">
        <w:t>7, sporządza protokół.</w:t>
      </w:r>
    </w:p>
    <w:p w:rsidR="00AF2B2C" w:rsidRPr="00046703" w:rsidRDefault="00AF2B2C" w:rsidP="00AF2B2C">
      <w:pPr>
        <w:pStyle w:val="ZUSTzmustartykuempunktem"/>
      </w:pPr>
      <w:r w:rsidRPr="00046703">
        <w:t>10. Protokół przedstawia się funkcjonariuszowi. Funkcjonariusz może wnieść do niego uwagi. Wniesienie uwag funkcjonariusz potwierdza własnoręcznym podpisem.</w:t>
      </w:r>
    </w:p>
    <w:p w:rsidR="00AF2B2C" w:rsidRPr="00046703" w:rsidRDefault="00AF2B2C" w:rsidP="00AF2B2C">
      <w:pPr>
        <w:pStyle w:val="ZUSTzmustartykuempunktem"/>
      </w:pPr>
      <w:r w:rsidRPr="00046703">
        <w:t>11. Na podstawie ustaleń zawartych</w:t>
      </w:r>
      <w:r w:rsidR="004014DF" w:rsidRPr="00046703">
        <w:t xml:space="preserve"> w</w:t>
      </w:r>
      <w:r w:rsidR="004014DF">
        <w:t> </w:t>
      </w:r>
      <w:r w:rsidRPr="00046703">
        <w:t>protokole oraz uwag,</w:t>
      </w:r>
      <w:r w:rsidR="004014DF" w:rsidRPr="00046703">
        <w:t xml:space="preserve"> o</w:t>
      </w:r>
      <w:r w:rsidR="004014DF">
        <w:t> </w:t>
      </w:r>
      <w:r w:rsidRPr="00046703">
        <w:t>których mowa</w:t>
      </w:r>
      <w:r w:rsidR="004014DF" w:rsidRPr="00046703">
        <w:t xml:space="preserve"> w</w:t>
      </w:r>
      <w:r w:rsidR="004014DF">
        <w:t> ust. </w:t>
      </w:r>
      <w:r w:rsidRPr="00046703">
        <w:t>10, kierownik urzędu stwierdza utratę prawa do uposażenia chorobowego za okres,</w:t>
      </w:r>
      <w:r w:rsidR="004014DF" w:rsidRPr="00046703">
        <w:t xml:space="preserve"> o</w:t>
      </w:r>
      <w:r w:rsidR="004014DF">
        <w:t> </w:t>
      </w:r>
      <w:r w:rsidRPr="00046703">
        <w:t>którym mowa</w:t>
      </w:r>
      <w:r w:rsidR="004014DF" w:rsidRPr="00046703">
        <w:t xml:space="preserve"> w</w:t>
      </w:r>
      <w:r w:rsidR="004014DF">
        <w:t> ust. </w:t>
      </w:r>
      <w:r w:rsidR="004014DF" w:rsidRPr="00046703">
        <w:t>4</w:t>
      </w:r>
      <w:r w:rsidR="004014DF">
        <w:t xml:space="preserve"> pkt </w:t>
      </w:r>
      <w:r w:rsidR="004014DF" w:rsidRPr="00046703">
        <w:t>1</w:t>
      </w:r>
      <w:r w:rsidR="004014DF">
        <w:t xml:space="preserve"> lub</w:t>
      </w:r>
      <w:r w:rsidRPr="00046703">
        <w:t xml:space="preserve"> 2. Przepis stosuje się odpowiednio</w:t>
      </w:r>
      <w:r w:rsidR="004014DF" w:rsidRPr="00046703">
        <w:t xml:space="preserve"> w</w:t>
      </w:r>
      <w:r w:rsidR="004014DF">
        <w:t> </w:t>
      </w:r>
      <w:r w:rsidRPr="00046703">
        <w:t>przypadku zawiadomienia kierownika urzędu przez komisję lekarską podległą ministrowi właściw</w:t>
      </w:r>
      <w:r w:rsidRPr="00046703">
        <w:t>e</w:t>
      </w:r>
      <w:r w:rsidRPr="00046703">
        <w:t>mu do spraw wewnętrznych</w:t>
      </w:r>
      <w:r w:rsidR="004014DF" w:rsidRPr="00046703">
        <w:t xml:space="preserve"> w</w:t>
      </w:r>
      <w:r w:rsidR="004014DF">
        <w:t> </w:t>
      </w:r>
      <w:r w:rsidRPr="00046703">
        <w:t>wyniku przeprowadzenia przez tę komisję kontroli</w:t>
      </w:r>
      <w:r w:rsidR="004014DF" w:rsidRPr="00046703">
        <w:t xml:space="preserve"> o</w:t>
      </w:r>
      <w:r w:rsidR="004014DF">
        <w:t> </w:t>
      </w:r>
      <w:r w:rsidRPr="00046703">
        <w:t>nieprawidłowościach</w:t>
      </w:r>
      <w:r w:rsidR="004014DF" w:rsidRPr="00046703">
        <w:t xml:space="preserve"> w</w:t>
      </w:r>
      <w:r w:rsidR="004014DF">
        <w:t> </w:t>
      </w:r>
      <w:r w:rsidRPr="00046703">
        <w:t>wykorzystaniu zwolnienia lekarskiego.</w:t>
      </w:r>
    </w:p>
    <w:p w:rsidR="00AF2B2C" w:rsidRPr="00046703" w:rsidRDefault="00AF2B2C" w:rsidP="00AF2B2C">
      <w:pPr>
        <w:pStyle w:val="ZUSTzmustartykuempunktem"/>
      </w:pPr>
      <w:r w:rsidRPr="00046703">
        <w:lastRenderedPageBreak/>
        <w:t>12.</w:t>
      </w:r>
      <w:r w:rsidR="004014DF" w:rsidRPr="00046703">
        <w:t xml:space="preserve"> W</w:t>
      </w:r>
      <w:r w:rsidR="004014DF">
        <w:t> </w:t>
      </w:r>
      <w:r w:rsidRPr="00046703">
        <w:t>przypadku stwierdzenia utraty prawa do uposażenia,</w:t>
      </w:r>
      <w:r w:rsidR="004014DF" w:rsidRPr="00046703">
        <w:t xml:space="preserve"> o</w:t>
      </w:r>
      <w:r w:rsidR="004014DF">
        <w:t> </w:t>
      </w:r>
      <w:r w:rsidRPr="00046703">
        <w:t>którym mowa</w:t>
      </w:r>
      <w:r w:rsidR="004014DF" w:rsidRPr="00046703">
        <w:t xml:space="preserve"> w</w:t>
      </w:r>
      <w:r w:rsidR="004014DF">
        <w:t> ust. </w:t>
      </w:r>
      <w:r w:rsidRPr="00046703">
        <w:t>11, funkcjonariusz może złożyć wniosek</w:t>
      </w:r>
      <w:r w:rsidR="004014DF" w:rsidRPr="00046703">
        <w:t xml:space="preserve"> o</w:t>
      </w:r>
      <w:r w:rsidR="004014DF">
        <w:t> </w:t>
      </w:r>
      <w:r w:rsidRPr="00046703">
        <w:t>ponowne rozpatrzenie sprawy do kierownika urzędu</w:t>
      </w:r>
      <w:r w:rsidR="004014DF" w:rsidRPr="00046703">
        <w:t xml:space="preserve"> w</w:t>
      </w:r>
      <w:r w:rsidR="004014DF">
        <w:t> </w:t>
      </w:r>
      <w:r w:rsidRPr="00046703">
        <w:t>terminie 1</w:t>
      </w:r>
      <w:r w:rsidR="004014DF" w:rsidRPr="00046703">
        <w:t>4</w:t>
      </w:r>
      <w:r w:rsidR="004014DF">
        <w:t> </w:t>
      </w:r>
      <w:r w:rsidRPr="00046703">
        <w:t>dni od dnia zapoznania się</w:t>
      </w:r>
      <w:r w:rsidR="004014DF" w:rsidRPr="00046703">
        <w:t xml:space="preserve"> z</w:t>
      </w:r>
      <w:r w:rsidR="004014DF">
        <w:t> </w:t>
      </w:r>
      <w:r w:rsidRPr="00046703">
        <w:t>tym stwierdzeniem.</w:t>
      </w:r>
    </w:p>
    <w:p w:rsidR="00AF2B2C" w:rsidRPr="00AF2B2C" w:rsidRDefault="00AF2B2C" w:rsidP="004014DF">
      <w:pPr>
        <w:pStyle w:val="ZUSTzmustartykuempunktem"/>
        <w:keepNext/>
      </w:pPr>
      <w:r w:rsidRPr="00046703">
        <w:t>1</w:t>
      </w:r>
      <w:r w:rsidRPr="00AF2B2C">
        <w:t>3. Kontrola wymogów formalnych zaświadczeń lekarskich polega na sprawdzeniu, czy zaświadczenie:</w:t>
      </w:r>
    </w:p>
    <w:p w:rsidR="00AF2B2C" w:rsidRPr="00046703" w:rsidRDefault="00AF2B2C" w:rsidP="00AF2B2C">
      <w:pPr>
        <w:pStyle w:val="ZPKTzmpktartykuempunktem"/>
      </w:pPr>
      <w:r w:rsidRPr="00046703">
        <w:t>1)</w:t>
      </w:r>
      <w:r w:rsidRPr="00046703">
        <w:tab/>
        <w:t>nie zostało sfałszowane;</w:t>
      </w:r>
    </w:p>
    <w:p w:rsidR="00AF2B2C" w:rsidRPr="00046703" w:rsidRDefault="00AF2B2C" w:rsidP="00AF2B2C">
      <w:pPr>
        <w:pStyle w:val="ZPKTzmpktartykuempunktem"/>
      </w:pPr>
      <w:r w:rsidRPr="00046703">
        <w:t>2)</w:t>
      </w:r>
      <w:r w:rsidRPr="00046703">
        <w:tab/>
        <w:t>zostało wydane zgodnie</w:t>
      </w:r>
      <w:r w:rsidR="004014DF" w:rsidRPr="00046703">
        <w:t xml:space="preserve"> z</w:t>
      </w:r>
      <w:r w:rsidR="004014DF">
        <w:t> </w:t>
      </w:r>
      <w:r w:rsidRPr="00046703">
        <w:t>przepisami</w:t>
      </w:r>
      <w:r w:rsidR="004014DF" w:rsidRPr="00046703">
        <w:t xml:space="preserve"> w</w:t>
      </w:r>
      <w:r w:rsidR="004014DF">
        <w:t> </w:t>
      </w:r>
      <w:r w:rsidRPr="00046703">
        <w:t>sprawie zasad</w:t>
      </w:r>
      <w:r w:rsidR="004014DF" w:rsidRPr="00046703">
        <w:t xml:space="preserve"> i</w:t>
      </w:r>
      <w:r w:rsidR="004014DF">
        <w:t> </w:t>
      </w:r>
      <w:r w:rsidRPr="00046703">
        <w:t>trybu wystawiania zaświadczeń lekarskich.</w:t>
      </w:r>
    </w:p>
    <w:p w:rsidR="00AF2B2C" w:rsidRPr="00AF2B2C" w:rsidRDefault="00AF2B2C" w:rsidP="004014DF">
      <w:pPr>
        <w:pStyle w:val="ZUSTzmustartykuempunktem"/>
        <w:keepNext/>
      </w:pPr>
      <w:r w:rsidRPr="00046703">
        <w:t>1</w:t>
      </w:r>
      <w:r w:rsidRPr="00AF2B2C">
        <w:t>4. Jeżeli</w:t>
      </w:r>
      <w:r w:rsidR="004014DF" w:rsidRPr="00AF2B2C">
        <w:t xml:space="preserve"> w</w:t>
      </w:r>
      <w:r w:rsidR="004014DF">
        <w:t> </w:t>
      </w:r>
      <w:r w:rsidRPr="00AF2B2C">
        <w:t>wyniku kontroli,</w:t>
      </w:r>
      <w:r w:rsidR="004014DF" w:rsidRPr="00AF2B2C">
        <w:t xml:space="preserve"> o</w:t>
      </w:r>
      <w:r w:rsidR="004014DF">
        <w:t> </w:t>
      </w:r>
      <w:r w:rsidRPr="00AF2B2C">
        <w:t>której mowa</w:t>
      </w:r>
      <w:r w:rsidR="004014DF" w:rsidRPr="00AF2B2C">
        <w:t xml:space="preserve"> w</w:t>
      </w:r>
      <w:r w:rsidR="004014DF">
        <w:t> ust. </w:t>
      </w:r>
      <w:r w:rsidRPr="00AF2B2C">
        <w:t>13:</w:t>
      </w:r>
    </w:p>
    <w:p w:rsidR="00AF2B2C" w:rsidRPr="00046703" w:rsidRDefault="00AF2B2C" w:rsidP="00AF2B2C">
      <w:pPr>
        <w:pStyle w:val="ZPKTzmpktartykuempunktem"/>
      </w:pPr>
      <w:r w:rsidRPr="00046703">
        <w:t>1)</w:t>
      </w:r>
      <w:r w:rsidR="00EA7767">
        <w:tab/>
      </w:r>
      <w:r w:rsidR="004014DF">
        <w:t>pkt </w:t>
      </w:r>
      <w:r w:rsidRPr="00046703">
        <w:t>1, zachodzi podejrzenie, że zaświadczenie lekarskie zostało sfałszowane – kierownik urzędu występuje do lekarza, który wystawił zaświadczenie lekarskie,</w:t>
      </w:r>
      <w:r w:rsidR="004014DF" w:rsidRPr="00046703">
        <w:t xml:space="preserve"> o</w:t>
      </w:r>
      <w:r w:rsidR="004014DF">
        <w:t> </w:t>
      </w:r>
      <w:r w:rsidRPr="00046703">
        <w:t>wyjaśnienie sprawy;</w:t>
      </w:r>
    </w:p>
    <w:p w:rsidR="00AF2B2C" w:rsidRPr="00046703" w:rsidRDefault="00AF2B2C" w:rsidP="00AF2B2C">
      <w:pPr>
        <w:pStyle w:val="ZPKTzmpktartykuempunktem"/>
      </w:pPr>
      <w:r w:rsidRPr="00046703">
        <w:t>2)</w:t>
      </w:r>
      <w:r w:rsidR="00EA7767">
        <w:tab/>
      </w:r>
      <w:r w:rsidR="004014DF">
        <w:t>pkt </w:t>
      </w:r>
      <w:r w:rsidRPr="00046703">
        <w:t>2, zachodzi podejrzenie, że zaświadczenie lekarskie wydane zostało niezgodnie z przepisami</w:t>
      </w:r>
      <w:r w:rsidR="004014DF" w:rsidRPr="00046703">
        <w:t xml:space="preserve"> w</w:t>
      </w:r>
      <w:r w:rsidR="004014DF">
        <w:t> </w:t>
      </w:r>
      <w:r w:rsidRPr="00046703">
        <w:t>sprawie z</w:t>
      </w:r>
      <w:r w:rsidRPr="00046703">
        <w:t>a</w:t>
      </w:r>
      <w:r w:rsidRPr="00046703">
        <w:t>sad</w:t>
      </w:r>
      <w:r w:rsidR="004014DF" w:rsidRPr="00046703">
        <w:t xml:space="preserve"> i</w:t>
      </w:r>
      <w:r w:rsidR="004014DF">
        <w:t> </w:t>
      </w:r>
      <w:r w:rsidRPr="00046703">
        <w:t>trybu wystawiania zaświadczeń lekarskich – kierownik urzędu występuje</w:t>
      </w:r>
      <w:r w:rsidR="004014DF" w:rsidRPr="00046703">
        <w:t xml:space="preserve"> o</w:t>
      </w:r>
      <w:r w:rsidR="004014DF">
        <w:t> </w:t>
      </w:r>
      <w:r w:rsidRPr="00046703">
        <w:t>wyjaśnienie sprawy do ter</w:t>
      </w:r>
      <w:r w:rsidRPr="00046703">
        <w:t>e</w:t>
      </w:r>
      <w:r w:rsidRPr="00046703">
        <w:t>nowej jednostki organizacyjnej Zakładu Ubezpieczeń Społecznych.</w:t>
      </w:r>
    </w:p>
    <w:p w:rsidR="00AF2B2C" w:rsidRPr="00046703" w:rsidRDefault="00AF2B2C" w:rsidP="00AF2B2C">
      <w:pPr>
        <w:pStyle w:val="ZARTzmartartykuempunktem"/>
      </w:pPr>
      <w:r w:rsidRPr="00046703">
        <w:t>Art. 152g. 1.</w:t>
      </w:r>
      <w:r w:rsidR="004014DF" w:rsidRPr="00046703">
        <w:t xml:space="preserve"> W</w:t>
      </w:r>
      <w:r w:rsidR="004014DF">
        <w:t> </w:t>
      </w:r>
      <w:r w:rsidRPr="00046703">
        <w:t>przypadku gdy funkcjonariusz pobrał już uposażenie za okres, w którym przebywał na zwo</w:t>
      </w:r>
      <w:r w:rsidRPr="00046703">
        <w:t>l</w:t>
      </w:r>
      <w:r w:rsidRPr="00046703">
        <w:t>nieniu lekarskim, potrąca mu się odpowiednią część uposażenia przy najbliższej wypłacie uposażenia.</w:t>
      </w:r>
    </w:p>
    <w:p w:rsidR="00AF2B2C" w:rsidRPr="00046703" w:rsidRDefault="00AF2B2C" w:rsidP="00AF2B2C">
      <w:pPr>
        <w:pStyle w:val="ZUSTzmustartykuempunktem"/>
      </w:pPr>
      <w:r w:rsidRPr="00046703">
        <w:t>2. Funkcjonariuszowi, który przebywał na zwolnieniu lekarskim</w:t>
      </w:r>
      <w:r w:rsidR="004014DF" w:rsidRPr="00046703">
        <w:t xml:space="preserve"> w</w:t>
      </w:r>
      <w:r w:rsidR="004014DF">
        <w:t> </w:t>
      </w:r>
      <w:r w:rsidRPr="00046703">
        <w:t>ostatnim miesiącu pełnienia służby, potrąca się odpowiednią część uposażenia z należności przysługujących mu</w:t>
      </w:r>
      <w:r w:rsidR="004014DF" w:rsidRPr="00046703">
        <w:t xml:space="preserve"> z</w:t>
      </w:r>
      <w:r w:rsidR="004014DF">
        <w:t> </w:t>
      </w:r>
      <w:r w:rsidRPr="00046703">
        <w:t>tytułu zwolnienia ze służby albo funkcjonariusz ten zwraca odpowiednią część uposażenia</w:t>
      </w:r>
      <w:r w:rsidR="004014DF" w:rsidRPr="00046703">
        <w:t xml:space="preserve"> w</w:t>
      </w:r>
      <w:r w:rsidR="004014DF">
        <w:t> </w:t>
      </w:r>
      <w:r w:rsidRPr="00046703">
        <w:t>dniu ustania stosunku służbowego.</w:t>
      </w:r>
    </w:p>
    <w:p w:rsidR="00AF2B2C" w:rsidRPr="00046703" w:rsidRDefault="00AF2B2C" w:rsidP="00AF2B2C">
      <w:pPr>
        <w:pStyle w:val="ZUSTzmustartykuempunktem"/>
      </w:pPr>
      <w:r w:rsidRPr="00046703">
        <w:t>3.</w:t>
      </w:r>
      <w:r w:rsidR="004014DF" w:rsidRPr="00046703">
        <w:t xml:space="preserve"> W</w:t>
      </w:r>
      <w:r w:rsidR="004014DF">
        <w:t> </w:t>
      </w:r>
      <w:r w:rsidRPr="00046703">
        <w:t>przypadkach,</w:t>
      </w:r>
      <w:r w:rsidR="004014DF" w:rsidRPr="00046703">
        <w:t xml:space="preserve"> o</w:t>
      </w:r>
      <w:r w:rsidR="004014DF">
        <w:t> </w:t>
      </w:r>
      <w:r w:rsidRPr="00046703">
        <w:t>których mowa</w:t>
      </w:r>
      <w:r w:rsidR="004014DF" w:rsidRPr="00046703">
        <w:t xml:space="preserve"> w</w:t>
      </w:r>
      <w:r w:rsidR="004014DF">
        <w:t> art. </w:t>
      </w:r>
      <w:r w:rsidRPr="00046703">
        <w:t>152f</w:t>
      </w:r>
      <w:r w:rsidR="004014DF">
        <w:t xml:space="preserve"> ust. </w:t>
      </w:r>
      <w:r w:rsidR="004014DF" w:rsidRPr="00046703">
        <w:t>3</w:t>
      </w:r>
      <w:r w:rsidR="004014DF">
        <w:t xml:space="preserve"> i </w:t>
      </w:r>
      <w:r w:rsidRPr="00046703">
        <w:t>4, przepisy</w:t>
      </w:r>
      <w:r w:rsidR="004014DF">
        <w:t xml:space="preserve"> ust. </w:t>
      </w:r>
      <w:r w:rsidR="004014DF" w:rsidRPr="00046703">
        <w:t>1</w:t>
      </w:r>
      <w:r w:rsidR="004014DF">
        <w:t xml:space="preserve"> i </w:t>
      </w:r>
      <w:r w:rsidR="004014DF" w:rsidRPr="00046703">
        <w:t>2</w:t>
      </w:r>
      <w:r w:rsidR="004014DF">
        <w:t> </w:t>
      </w:r>
      <w:r w:rsidRPr="00046703">
        <w:t>stosuje się odpowiednio.</w:t>
      </w:r>
    </w:p>
    <w:p w:rsidR="00AF2B2C" w:rsidRPr="00046703" w:rsidRDefault="00AF2B2C" w:rsidP="00AF2B2C">
      <w:pPr>
        <w:pStyle w:val="ZARTzmartartykuempunktem"/>
      </w:pPr>
      <w:r w:rsidRPr="00046703">
        <w:t>Art. 152h. Środki finansowe uzyskane</w:t>
      </w:r>
      <w:r w:rsidR="004014DF" w:rsidRPr="00046703">
        <w:t xml:space="preserve"> z</w:t>
      </w:r>
      <w:r w:rsidR="004014DF">
        <w:t> </w:t>
      </w:r>
      <w:r w:rsidRPr="00046703">
        <w:t>tytułu zmniejszenia uposażeń funkcjonariuszy</w:t>
      </w:r>
      <w:r w:rsidR="004014DF" w:rsidRPr="00046703">
        <w:t xml:space="preserve"> w</w:t>
      </w:r>
      <w:r w:rsidR="004014DF">
        <w:t> </w:t>
      </w:r>
      <w:r w:rsidRPr="00046703">
        <w:t>okresie przebywania na zwolnieniu lekarskim przeznacza się na fundusz nagród za szczególne osiągnięcia</w:t>
      </w:r>
      <w:r w:rsidR="004014DF" w:rsidRPr="00046703">
        <w:t xml:space="preserve"> w</w:t>
      </w:r>
      <w:r w:rsidR="004014DF">
        <w:t> </w:t>
      </w:r>
      <w:r w:rsidRPr="00046703">
        <w:t>Służbie Celnej, utworzony na podstawie</w:t>
      </w:r>
      <w:r w:rsidR="004014DF">
        <w:t xml:space="preserve"> art. </w:t>
      </w:r>
      <w:r w:rsidRPr="00046703">
        <w:t>14</w:t>
      </w:r>
      <w:r w:rsidR="004014DF" w:rsidRPr="00046703">
        <w:t>2</w:t>
      </w:r>
      <w:r w:rsidR="004014DF">
        <w:t xml:space="preserve"> ust. </w:t>
      </w:r>
      <w:r w:rsidRPr="00046703">
        <w:t>2.</w:t>
      </w:r>
    </w:p>
    <w:p w:rsidR="00AF2B2C" w:rsidRPr="00046703" w:rsidRDefault="00AF2B2C" w:rsidP="00AF2B2C">
      <w:pPr>
        <w:pStyle w:val="ZARTzmartartykuempunktem"/>
      </w:pPr>
      <w:r w:rsidRPr="00046703">
        <w:t>Art. 152i.</w:t>
      </w:r>
      <w:r w:rsidR="004014DF" w:rsidRPr="00046703">
        <w:t xml:space="preserve"> W</w:t>
      </w:r>
      <w:r w:rsidR="004014DF">
        <w:t> </w:t>
      </w:r>
      <w:r w:rsidRPr="00046703">
        <w:t>zakresie nieuregulowanym przepisami ustawy do usprawiedliwiania nieobecności</w:t>
      </w:r>
      <w:r w:rsidR="004014DF" w:rsidRPr="00046703">
        <w:t xml:space="preserve"> w</w:t>
      </w:r>
      <w:r w:rsidR="004014DF">
        <w:t> </w:t>
      </w:r>
      <w:r w:rsidRPr="00046703">
        <w:t>służbie oraz udzielania funkcjonariuszom zwolnień od pełnienia służby stosuje się odpowiednio przepisy prawa pracy dotyczące sposobu usprawiedliwiania nieobecności</w:t>
      </w:r>
      <w:r w:rsidR="004014DF" w:rsidRPr="00046703">
        <w:t xml:space="preserve"> w</w:t>
      </w:r>
      <w:r w:rsidR="004014DF">
        <w:t> </w:t>
      </w:r>
      <w:r w:rsidRPr="00046703">
        <w:t>pracy oraz udzielania pracownikom zwolnień od pracy.</w:t>
      </w:r>
      <w:r w:rsidR="004014DF">
        <w:t>”</w:t>
      </w:r>
      <w:r w:rsidRPr="00046703">
        <w:t>;</w:t>
      </w:r>
    </w:p>
    <w:p w:rsidR="00AF2B2C" w:rsidRPr="00AF2B2C" w:rsidRDefault="00AF2B2C" w:rsidP="004014DF">
      <w:pPr>
        <w:pStyle w:val="PKTpunkt"/>
        <w:keepNext/>
      </w:pPr>
      <w:r w:rsidRPr="00046703">
        <w:t>4</w:t>
      </w:r>
      <w:r w:rsidRPr="00AF2B2C">
        <w:t>4)</w:t>
      </w:r>
      <w:r w:rsidRPr="00AF2B2C">
        <w:tab/>
        <w:t>w</w:t>
      </w:r>
      <w:r w:rsidR="004014DF">
        <w:t xml:space="preserve"> art. </w:t>
      </w:r>
      <w:r w:rsidRPr="00AF2B2C">
        <w:t>15</w:t>
      </w:r>
      <w:r w:rsidR="004014DF" w:rsidRPr="00AF2B2C">
        <w:t>4</w:t>
      </w:r>
      <w:r w:rsidR="004014DF">
        <w:t> </w:t>
      </w:r>
      <w:r w:rsidRPr="00AF2B2C">
        <w:t>po</w:t>
      </w:r>
      <w:r w:rsidR="004014DF">
        <w:t xml:space="preserve"> ust. </w:t>
      </w:r>
      <w:r w:rsidR="004014DF" w:rsidRPr="00AF2B2C">
        <w:t>3</w:t>
      </w:r>
      <w:r w:rsidR="004014DF">
        <w:t> </w:t>
      </w:r>
      <w:r w:rsidRPr="00AF2B2C">
        <w:t>dodaje się</w:t>
      </w:r>
      <w:r w:rsidR="004014DF">
        <w:t xml:space="preserve"> ust. </w:t>
      </w:r>
      <w:r w:rsidRPr="00AF2B2C">
        <w:t>3a</w:t>
      </w:r>
      <w:r w:rsidR="004014DF" w:rsidRPr="00AF2B2C">
        <w:t xml:space="preserve"> w</w:t>
      </w:r>
      <w:r w:rsidR="004014DF">
        <w:t> </w:t>
      </w:r>
      <w:r w:rsidRPr="00AF2B2C">
        <w:t>brzmieniu:</w:t>
      </w:r>
    </w:p>
    <w:p w:rsidR="00AF2B2C" w:rsidRPr="00046703" w:rsidRDefault="004014DF" w:rsidP="00AF2B2C">
      <w:pPr>
        <w:pStyle w:val="ZUSTzmustartykuempunktem"/>
      </w:pPr>
      <w:r>
        <w:t>„</w:t>
      </w:r>
      <w:r w:rsidR="00AF2B2C" w:rsidRPr="00046703">
        <w:t>3a. Funkcjonariuszowi zwalnianemu ze służby</w:t>
      </w:r>
      <w:r w:rsidRPr="00046703">
        <w:t xml:space="preserve"> w</w:t>
      </w:r>
      <w:r>
        <w:t> </w:t>
      </w:r>
      <w:r w:rsidR="00AF2B2C" w:rsidRPr="00046703">
        <w:t>związku</w:t>
      </w:r>
      <w:r w:rsidRPr="00046703">
        <w:t xml:space="preserve"> z</w:t>
      </w:r>
      <w:r>
        <w:t> </w:t>
      </w:r>
      <w:r w:rsidR="00AF2B2C" w:rsidRPr="00046703">
        <w:t>przejściem na emeryturę albo rentę</w:t>
      </w:r>
      <w:r w:rsidRPr="00046703">
        <w:t xml:space="preserve"> z</w:t>
      </w:r>
      <w:r>
        <w:t> </w:t>
      </w:r>
      <w:r w:rsidR="00AF2B2C" w:rsidRPr="00046703">
        <w:t>tytułu ni</w:t>
      </w:r>
      <w:r w:rsidR="00AF2B2C" w:rsidRPr="00046703">
        <w:t>e</w:t>
      </w:r>
      <w:r w:rsidR="00AF2B2C" w:rsidRPr="00046703">
        <w:t>zdolności do służby przysługuje prawo do nagrody jubileuszowej przed upływem okresu służby wymaganego do n</w:t>
      </w:r>
      <w:r w:rsidR="00AF2B2C" w:rsidRPr="00046703">
        <w:t>a</w:t>
      </w:r>
      <w:r w:rsidR="00AF2B2C" w:rsidRPr="00046703">
        <w:t>bycia tego prawa, jeżeli</w:t>
      </w:r>
      <w:r w:rsidRPr="00046703">
        <w:t xml:space="preserve"> w</w:t>
      </w:r>
      <w:r>
        <w:t> </w:t>
      </w:r>
      <w:r w:rsidR="00AF2B2C" w:rsidRPr="00046703">
        <w:t>dniu zwolnienia ze służby do wymaganego okresu służby brakuje nie więcej niż 12 miesięcy.</w:t>
      </w:r>
      <w:r>
        <w:t>”</w:t>
      </w:r>
      <w:r w:rsidR="00AF2B2C" w:rsidRPr="00046703">
        <w:t>;</w:t>
      </w:r>
    </w:p>
    <w:p w:rsidR="00AF2B2C" w:rsidRPr="00AF2B2C" w:rsidRDefault="00AF2B2C" w:rsidP="004014DF">
      <w:pPr>
        <w:pStyle w:val="PKTpunkt"/>
        <w:keepNext/>
      </w:pPr>
      <w:r w:rsidRPr="00046703">
        <w:t>4</w:t>
      </w:r>
      <w:r w:rsidRPr="00AF2B2C">
        <w:t>5)</w:t>
      </w:r>
      <w:r w:rsidRPr="00AF2B2C">
        <w:tab/>
        <w:t>w</w:t>
      </w:r>
      <w:r w:rsidR="004014DF">
        <w:t xml:space="preserve"> art. </w:t>
      </w:r>
      <w:r w:rsidRPr="00AF2B2C">
        <w:t>155:</w:t>
      </w:r>
    </w:p>
    <w:p w:rsidR="00AF2B2C" w:rsidRPr="00AF2B2C" w:rsidRDefault="00AF2B2C" w:rsidP="004014DF">
      <w:pPr>
        <w:pStyle w:val="LITlitera"/>
        <w:keepNext/>
      </w:pPr>
      <w:r w:rsidRPr="00046703">
        <w:t>a)</w:t>
      </w:r>
      <w:r w:rsidRPr="00046703">
        <w:tab/>
        <w:t xml:space="preserve">ust. </w:t>
      </w:r>
      <w:r w:rsidR="004014DF" w:rsidRPr="00046703">
        <w:t>1</w:t>
      </w:r>
      <w:r w:rsidR="004014DF">
        <w:t xml:space="preserve"> i </w:t>
      </w:r>
      <w:r w:rsidR="004014DF" w:rsidRPr="00046703">
        <w:t>2</w:t>
      </w:r>
      <w:r w:rsidR="004014DF">
        <w:t> </w:t>
      </w:r>
      <w:r w:rsidRPr="00046703">
        <w:t>otrzymują brzmienie:</w:t>
      </w:r>
    </w:p>
    <w:p w:rsidR="00AF2B2C" w:rsidRPr="00046703" w:rsidRDefault="004014DF" w:rsidP="00AF2B2C">
      <w:pPr>
        <w:pStyle w:val="ZLITUSTzmustliter"/>
      </w:pPr>
      <w:r>
        <w:t>„</w:t>
      </w:r>
      <w:r w:rsidR="00AF2B2C" w:rsidRPr="00046703">
        <w:t>1. Funkcjonariuszowi za służbę pełnioną</w:t>
      </w:r>
      <w:r w:rsidRPr="00046703">
        <w:t xml:space="preserve"> w</w:t>
      </w:r>
      <w:r>
        <w:t> </w:t>
      </w:r>
      <w:r w:rsidR="00AF2B2C" w:rsidRPr="00046703">
        <w:t>danym roku kalendarzowym przysługuje nagroda roczna</w:t>
      </w:r>
      <w:r w:rsidRPr="00046703">
        <w:t xml:space="preserve"> w</w:t>
      </w:r>
      <w:r>
        <w:t> </w:t>
      </w:r>
      <w:r w:rsidR="00AF2B2C" w:rsidRPr="00046703">
        <w:t>wysokości 1/1</w:t>
      </w:r>
      <w:r w:rsidRPr="00046703">
        <w:t>2</w:t>
      </w:r>
      <w:r>
        <w:t> </w:t>
      </w:r>
      <w:r w:rsidR="00AF2B2C" w:rsidRPr="00046703">
        <w:t>uposażenia otrzymanego</w:t>
      </w:r>
      <w:r w:rsidRPr="00046703">
        <w:t xml:space="preserve"> w</w:t>
      </w:r>
      <w:r>
        <w:t> </w:t>
      </w:r>
      <w:r w:rsidR="00AF2B2C" w:rsidRPr="00046703">
        <w:t>roku kalendarzowym, za który nagroda przysługuje.</w:t>
      </w:r>
    </w:p>
    <w:p w:rsidR="00AF2B2C" w:rsidRPr="00046703" w:rsidRDefault="00AF2B2C" w:rsidP="00AF2B2C">
      <w:pPr>
        <w:pStyle w:val="ZLITUSTzmustliter"/>
      </w:pPr>
      <w:r w:rsidRPr="00046703">
        <w:t>2. Nagroda roczna przysługuje, jeżeli funkcjonariusz</w:t>
      </w:r>
      <w:r w:rsidR="004014DF" w:rsidRPr="00046703">
        <w:t xml:space="preserve"> w</w:t>
      </w:r>
      <w:r w:rsidR="004014DF">
        <w:t> </w:t>
      </w:r>
      <w:r w:rsidRPr="00046703">
        <w:t xml:space="preserve">danym roku kalendarzowym pełnił służbę przez okres co najmniej </w:t>
      </w:r>
      <w:r w:rsidR="004014DF" w:rsidRPr="00046703">
        <w:t>6</w:t>
      </w:r>
      <w:r w:rsidR="004014DF">
        <w:t> </w:t>
      </w:r>
      <w:r w:rsidRPr="00046703">
        <w:t>miesięcy kalendarzowych. Okresy służby krótsze od miesiąca kalendarzowego sumuje się, przyjmując, że każde 3</w:t>
      </w:r>
      <w:r w:rsidR="004014DF" w:rsidRPr="00046703">
        <w:t>0</w:t>
      </w:r>
      <w:r w:rsidR="004014DF">
        <w:t> </w:t>
      </w:r>
      <w:r w:rsidRPr="00046703">
        <w:t>dni służby stanowi pełny miesiąc kalendarzowy.</w:t>
      </w:r>
      <w:r w:rsidR="004014DF">
        <w:t>”</w:t>
      </w:r>
      <w:r w:rsidRPr="00046703">
        <w:t>,</w:t>
      </w:r>
    </w:p>
    <w:p w:rsidR="00AF2B2C" w:rsidRPr="00AF2B2C" w:rsidRDefault="00AF2B2C" w:rsidP="004014DF">
      <w:pPr>
        <w:pStyle w:val="LITlitera"/>
        <w:keepNext/>
      </w:pPr>
      <w:r w:rsidRPr="00046703">
        <w:t>b)</w:t>
      </w:r>
      <w:r w:rsidRPr="00046703">
        <w:tab/>
        <w:t>po</w:t>
      </w:r>
      <w:r w:rsidR="004014DF">
        <w:t xml:space="preserve"> ust. </w:t>
      </w:r>
      <w:r w:rsidR="004014DF" w:rsidRPr="00046703">
        <w:t>2</w:t>
      </w:r>
      <w:r w:rsidR="004014DF">
        <w:t> </w:t>
      </w:r>
      <w:r w:rsidRPr="00046703">
        <w:t>dodaje się</w:t>
      </w:r>
      <w:r w:rsidR="004014DF">
        <w:t xml:space="preserve"> ust. </w:t>
      </w:r>
      <w:r w:rsidRPr="00046703">
        <w:t>2a</w:t>
      </w:r>
      <w:r w:rsidR="004014DF" w:rsidRPr="00046703">
        <w:t xml:space="preserve"> w</w:t>
      </w:r>
      <w:r w:rsidR="004014DF">
        <w:t> </w:t>
      </w:r>
      <w:r w:rsidRPr="00046703">
        <w:t>brzmieniu:</w:t>
      </w:r>
    </w:p>
    <w:p w:rsidR="00AF2B2C" w:rsidRPr="00AF2B2C" w:rsidRDefault="004014DF" w:rsidP="004014DF">
      <w:pPr>
        <w:pStyle w:val="ZLITUSTzmustliter"/>
        <w:keepNext/>
      </w:pPr>
      <w:r>
        <w:t>„</w:t>
      </w:r>
      <w:r w:rsidR="00AF2B2C" w:rsidRPr="00AF2B2C">
        <w:t xml:space="preserve">2a. Pełnienie służby przez co najmniej </w:t>
      </w:r>
      <w:r w:rsidRPr="00AF2B2C">
        <w:t>6</w:t>
      </w:r>
      <w:r>
        <w:t> </w:t>
      </w:r>
      <w:r w:rsidR="00AF2B2C" w:rsidRPr="00AF2B2C">
        <w:t>miesięcy warunkujących nabycie prawa do nagrody rocznej nie jest wymagane,</w:t>
      </w:r>
      <w:r w:rsidRPr="00AF2B2C">
        <w:t xml:space="preserve"> w</w:t>
      </w:r>
      <w:r>
        <w:t> </w:t>
      </w:r>
      <w:r w:rsidR="00AF2B2C" w:rsidRPr="00AF2B2C">
        <w:t>przypadku gdy funkcjonariusz w danym roku kalendarzowym korzystał:</w:t>
      </w:r>
    </w:p>
    <w:p w:rsidR="00AF2B2C" w:rsidRPr="00046703" w:rsidRDefault="00AF2B2C" w:rsidP="00AF2B2C">
      <w:pPr>
        <w:pStyle w:val="ZLITPKTzmpktliter"/>
      </w:pPr>
      <w:r w:rsidRPr="00046703">
        <w:t>1)</w:t>
      </w:r>
      <w:r w:rsidRPr="00046703">
        <w:tab/>
        <w:t>z urlopu wychowawczego, urlopu macierzyńskiego, dodatkowego urlopu macierzyńskiego, urlopu ojco</w:t>
      </w:r>
      <w:r w:rsidRPr="00046703">
        <w:t>w</w:t>
      </w:r>
      <w:r w:rsidRPr="00046703">
        <w:t>skiego, urlopu na warunkach urlopu macierzyńskiego, dodatkowego urlopu na warunkach urlopu maci</w:t>
      </w:r>
      <w:r w:rsidRPr="00046703">
        <w:t>e</w:t>
      </w:r>
      <w:r w:rsidRPr="00046703">
        <w:t>rzyńskiego, urlopu rodzicielskiego;</w:t>
      </w:r>
    </w:p>
    <w:p w:rsidR="00AF2B2C" w:rsidRPr="00046703" w:rsidRDefault="00AF2B2C" w:rsidP="00AF2B2C">
      <w:pPr>
        <w:pStyle w:val="ZLITPKTzmpktliter"/>
      </w:pPr>
      <w:r w:rsidRPr="00046703">
        <w:t>2)</w:t>
      </w:r>
      <w:r w:rsidRPr="00046703">
        <w:tab/>
        <w:t>ze zwolnienia od wykonywania zajęć służbowych</w:t>
      </w:r>
      <w:r w:rsidR="004014DF" w:rsidRPr="00046703">
        <w:t xml:space="preserve"> z</w:t>
      </w:r>
      <w:r w:rsidR="004014DF">
        <w:t> </w:t>
      </w:r>
      <w:r w:rsidRPr="00046703">
        <w:t>przyczyn, o których mowa</w:t>
      </w:r>
      <w:r w:rsidR="004014DF" w:rsidRPr="00046703">
        <w:t xml:space="preserve"> w</w:t>
      </w:r>
      <w:r w:rsidR="004014DF">
        <w:t> art. </w:t>
      </w:r>
      <w:r w:rsidRPr="00046703">
        <w:t>18</w:t>
      </w:r>
      <w:r w:rsidR="004014DF" w:rsidRPr="00046703">
        <w:t>5</w:t>
      </w:r>
      <w:r w:rsidR="004014DF">
        <w:t xml:space="preserve"> § </w:t>
      </w:r>
      <w:r w:rsidR="004014DF" w:rsidRPr="00046703">
        <w:t>2</w:t>
      </w:r>
      <w:r w:rsidR="004014DF">
        <w:t xml:space="preserve"> lub art. </w:t>
      </w:r>
      <w:r w:rsidRPr="00046703">
        <w:t>18</w:t>
      </w:r>
      <w:r w:rsidR="004014DF" w:rsidRPr="00046703">
        <w:t>8</w:t>
      </w:r>
      <w:r w:rsidR="004014DF">
        <w:t> </w:t>
      </w:r>
      <w:r w:rsidRPr="00046703">
        <w:t>Kodeksu pracy;</w:t>
      </w:r>
    </w:p>
    <w:p w:rsidR="00AF2B2C" w:rsidRPr="00046703" w:rsidRDefault="00AF2B2C" w:rsidP="00AF2B2C">
      <w:pPr>
        <w:pStyle w:val="ZLITPKTzmpktliter"/>
      </w:pPr>
      <w:r w:rsidRPr="00046703">
        <w:t>3)</w:t>
      </w:r>
      <w:r w:rsidRPr="00046703">
        <w:tab/>
        <w:t>ze zwolnienia od wykonywania zajęć służbowych</w:t>
      </w:r>
      <w:r w:rsidR="004014DF" w:rsidRPr="00046703">
        <w:t xml:space="preserve"> w</w:t>
      </w:r>
      <w:r w:rsidR="004014DF">
        <w:t> </w:t>
      </w:r>
      <w:r w:rsidRPr="00046703">
        <w:t>razie urodzenia się dziecka, zgodnie</w:t>
      </w:r>
      <w:r w:rsidR="004014DF" w:rsidRPr="00046703">
        <w:t xml:space="preserve"> z</w:t>
      </w:r>
      <w:r w:rsidR="004014DF">
        <w:t> </w:t>
      </w:r>
      <w:r w:rsidRPr="00046703">
        <w:t>przepisami w</w:t>
      </w:r>
      <w:r w:rsidRPr="00046703">
        <w:t>y</w:t>
      </w:r>
      <w:r w:rsidRPr="00046703">
        <w:t>danymi na podstawie</w:t>
      </w:r>
      <w:r w:rsidR="004014DF">
        <w:t xml:space="preserve"> art. </w:t>
      </w:r>
      <w:r w:rsidRPr="00046703">
        <w:t>298</w:t>
      </w:r>
      <w:r w:rsidRPr="00AB5D1E">
        <w:rPr>
          <w:rStyle w:val="IGindeksgrny"/>
        </w:rPr>
        <w:t>2</w:t>
      </w:r>
      <w:r w:rsidRPr="00046703">
        <w:t xml:space="preserve"> Kodeksu pracy;</w:t>
      </w:r>
    </w:p>
    <w:p w:rsidR="00AF2B2C" w:rsidRPr="00046703" w:rsidRDefault="00AF2B2C" w:rsidP="00AF2B2C">
      <w:pPr>
        <w:pStyle w:val="ZLITPKTzmpktliter"/>
      </w:pPr>
      <w:r w:rsidRPr="00046703">
        <w:t>4)</w:t>
      </w:r>
      <w:r w:rsidRPr="00046703">
        <w:tab/>
        <w:t>ze zwolnienia od wykonywania zajęć służbowych</w:t>
      </w:r>
      <w:r w:rsidR="004014DF" w:rsidRPr="00046703">
        <w:t xml:space="preserve"> z</w:t>
      </w:r>
      <w:r w:rsidR="004014DF">
        <w:t> </w:t>
      </w:r>
      <w:r w:rsidRPr="00046703">
        <w:t>powodu konieczności osobistego sprawowania opieki nad dzieckiem,</w:t>
      </w:r>
      <w:r w:rsidR="004014DF" w:rsidRPr="00046703">
        <w:t xml:space="preserve"> o</w:t>
      </w:r>
      <w:r w:rsidR="004014DF">
        <w:t> </w:t>
      </w:r>
      <w:r w:rsidRPr="00046703">
        <w:t>którym mowa</w:t>
      </w:r>
      <w:r w:rsidR="004014DF" w:rsidRPr="00046703">
        <w:t xml:space="preserve"> w</w:t>
      </w:r>
      <w:r w:rsidR="004014DF">
        <w:t> art. </w:t>
      </w:r>
      <w:r w:rsidRPr="00046703">
        <w:t>3</w:t>
      </w:r>
      <w:r w:rsidR="004014DF" w:rsidRPr="00046703">
        <w:t>3</w:t>
      </w:r>
      <w:r w:rsidR="004014DF">
        <w:t xml:space="preserve"> ust. </w:t>
      </w:r>
      <w:r w:rsidR="004014DF" w:rsidRPr="00046703">
        <w:t>1</w:t>
      </w:r>
      <w:r w:rsidR="004014DF">
        <w:t xml:space="preserve"> pkt </w:t>
      </w:r>
      <w:r w:rsidR="004014DF" w:rsidRPr="00046703">
        <w:t>1</w:t>
      </w:r>
      <w:r w:rsidR="004014DF">
        <w:t> </w:t>
      </w:r>
      <w:r w:rsidRPr="00046703">
        <w:t>ustawy</w:t>
      </w:r>
      <w:r w:rsidR="004014DF" w:rsidRPr="00046703">
        <w:t xml:space="preserve"> z</w:t>
      </w:r>
      <w:r w:rsidR="004014DF">
        <w:t> </w:t>
      </w:r>
      <w:r w:rsidRPr="00046703">
        <w:t>dnia 2</w:t>
      </w:r>
      <w:r w:rsidR="004014DF" w:rsidRPr="00046703">
        <w:t>5</w:t>
      </w:r>
      <w:r w:rsidR="004014DF">
        <w:t> </w:t>
      </w:r>
      <w:r w:rsidRPr="00046703">
        <w:t>czerwca 199</w:t>
      </w:r>
      <w:r w:rsidR="004014DF" w:rsidRPr="00046703">
        <w:t>9</w:t>
      </w:r>
      <w:r w:rsidR="004014DF">
        <w:t> </w:t>
      </w:r>
      <w:r w:rsidRPr="00046703">
        <w:t>r.</w:t>
      </w:r>
      <w:r w:rsidR="004014DF" w:rsidRPr="00046703">
        <w:t xml:space="preserve"> o</w:t>
      </w:r>
      <w:r w:rsidR="004014DF">
        <w:t> </w:t>
      </w:r>
      <w:r w:rsidRPr="00046703">
        <w:t>świadczeniach pieniężnych</w:t>
      </w:r>
      <w:r w:rsidR="004014DF" w:rsidRPr="00046703">
        <w:t xml:space="preserve"> z</w:t>
      </w:r>
      <w:r w:rsidR="004014DF">
        <w:t> </w:t>
      </w:r>
      <w:r w:rsidRPr="00046703">
        <w:t>ubezpieczenia społecznego</w:t>
      </w:r>
      <w:r w:rsidR="004014DF" w:rsidRPr="00046703">
        <w:t xml:space="preserve"> w</w:t>
      </w:r>
      <w:r w:rsidR="004014DF">
        <w:t> </w:t>
      </w:r>
      <w:r w:rsidRPr="00046703">
        <w:t>razie choroby</w:t>
      </w:r>
      <w:r w:rsidR="004014DF" w:rsidRPr="00046703">
        <w:t xml:space="preserve"> i</w:t>
      </w:r>
      <w:r w:rsidR="004014DF">
        <w:t> </w:t>
      </w:r>
      <w:r w:rsidRPr="00046703">
        <w:t>macierzyństwa.</w:t>
      </w:r>
      <w:r w:rsidR="004014DF">
        <w:t>”</w:t>
      </w:r>
      <w:r w:rsidRPr="00046703">
        <w:t>,</w:t>
      </w:r>
    </w:p>
    <w:p w:rsidR="00AF2B2C" w:rsidRPr="00AF2B2C" w:rsidRDefault="00AF2B2C" w:rsidP="004014DF">
      <w:pPr>
        <w:pStyle w:val="LITlitera"/>
        <w:keepNext/>
      </w:pPr>
      <w:r w:rsidRPr="00046703">
        <w:lastRenderedPageBreak/>
        <w:t>c)</w:t>
      </w:r>
      <w:r w:rsidRPr="00046703">
        <w:tab/>
        <w:t>w</w:t>
      </w:r>
      <w:r w:rsidR="004014DF">
        <w:t xml:space="preserve"> ust. </w:t>
      </w:r>
      <w:r w:rsidRPr="00046703">
        <w:t>3:</w:t>
      </w:r>
    </w:p>
    <w:p w:rsidR="00AF2B2C" w:rsidRPr="00AF2B2C" w:rsidRDefault="00AF2B2C" w:rsidP="004014DF">
      <w:pPr>
        <w:pStyle w:val="TIRtiret"/>
        <w:keepNext/>
      </w:pPr>
      <w:r w:rsidRPr="00046703">
        <w:t>–</w:t>
      </w:r>
      <w:r w:rsidRPr="00046703">
        <w:tab/>
        <w:t xml:space="preserve">pkt </w:t>
      </w:r>
      <w:r w:rsidR="004014DF" w:rsidRPr="00046703">
        <w:t>1</w:t>
      </w:r>
      <w:r w:rsidR="004014DF">
        <w:t> </w:t>
      </w:r>
      <w:r w:rsidRPr="00046703">
        <w:t>otrzymuje brzmienie:</w:t>
      </w:r>
    </w:p>
    <w:p w:rsidR="00AF2B2C" w:rsidRPr="00046703" w:rsidRDefault="004014DF" w:rsidP="00AF2B2C">
      <w:pPr>
        <w:pStyle w:val="ZTIRPKTzmpkttiret"/>
      </w:pPr>
      <w:r>
        <w:t>„</w:t>
      </w:r>
      <w:r w:rsidR="00AF2B2C" w:rsidRPr="00046703">
        <w:t>1)</w:t>
      </w:r>
      <w:r w:rsidR="00AF2B2C" w:rsidRPr="00046703">
        <w:tab/>
        <w:t>korzystania przez funkcjonariusza</w:t>
      </w:r>
      <w:r w:rsidRPr="00046703">
        <w:t xml:space="preserve"> z</w:t>
      </w:r>
      <w:r>
        <w:t> </w:t>
      </w:r>
      <w:r w:rsidR="00AF2B2C" w:rsidRPr="00046703">
        <w:t>urlopu bezpłatnego;</w:t>
      </w:r>
      <w:r>
        <w:t>”</w:t>
      </w:r>
      <w:r w:rsidR="00AF2B2C" w:rsidRPr="00046703">
        <w:t>,</w:t>
      </w:r>
    </w:p>
    <w:p w:rsidR="00AF2B2C" w:rsidRPr="00046703" w:rsidRDefault="00AF2B2C" w:rsidP="00AF2B2C">
      <w:pPr>
        <w:pStyle w:val="TIRtiret"/>
      </w:pPr>
      <w:r w:rsidRPr="00046703">
        <w:t>–</w:t>
      </w:r>
      <w:r w:rsidRPr="00046703">
        <w:tab/>
        <w:t>uchyla się</w:t>
      </w:r>
      <w:r w:rsidR="004014DF">
        <w:t xml:space="preserve"> pkt </w:t>
      </w:r>
      <w:r w:rsidRPr="00046703">
        <w:t>2,</w:t>
      </w:r>
    </w:p>
    <w:p w:rsidR="00AF2B2C" w:rsidRPr="00AF2B2C" w:rsidRDefault="00AF2B2C" w:rsidP="004014DF">
      <w:pPr>
        <w:pStyle w:val="LITlitera"/>
        <w:keepNext/>
      </w:pPr>
      <w:r w:rsidRPr="00046703">
        <w:t>d)</w:t>
      </w:r>
      <w:r w:rsidRPr="00046703">
        <w:tab/>
        <w:t>po</w:t>
      </w:r>
      <w:r w:rsidR="004014DF">
        <w:t xml:space="preserve"> ust. </w:t>
      </w:r>
      <w:r w:rsidR="004014DF" w:rsidRPr="00046703">
        <w:t>3</w:t>
      </w:r>
      <w:r w:rsidR="004014DF">
        <w:t> </w:t>
      </w:r>
      <w:r w:rsidRPr="00046703">
        <w:t>dodaje się</w:t>
      </w:r>
      <w:r w:rsidR="004014DF">
        <w:t xml:space="preserve"> ust. </w:t>
      </w:r>
      <w:r w:rsidRPr="00046703">
        <w:t>3a</w:t>
      </w:r>
      <w:r w:rsidR="004014DF" w:rsidRPr="00046703">
        <w:t xml:space="preserve"> w</w:t>
      </w:r>
      <w:r w:rsidR="004014DF">
        <w:t> </w:t>
      </w:r>
      <w:r w:rsidRPr="00046703">
        <w:t>brzmieniu:</w:t>
      </w:r>
    </w:p>
    <w:p w:rsidR="00AF2B2C" w:rsidRPr="00AF2B2C" w:rsidRDefault="004014DF" w:rsidP="004014DF">
      <w:pPr>
        <w:pStyle w:val="ZLITUSTzmustliter"/>
        <w:keepNext/>
      </w:pPr>
      <w:r>
        <w:t>„</w:t>
      </w:r>
      <w:r w:rsidR="00AF2B2C" w:rsidRPr="00AF2B2C">
        <w:t>3a. Do uposażenia,</w:t>
      </w:r>
      <w:r w:rsidRPr="00AF2B2C">
        <w:t xml:space="preserve"> o</w:t>
      </w:r>
      <w:r>
        <w:t> </w:t>
      </w:r>
      <w:r w:rsidR="00AF2B2C" w:rsidRPr="00AF2B2C">
        <w:t>którym mowa</w:t>
      </w:r>
      <w:r w:rsidRPr="00AF2B2C">
        <w:t xml:space="preserve"> w</w:t>
      </w:r>
      <w:r>
        <w:t> ust. </w:t>
      </w:r>
      <w:r w:rsidR="00AF2B2C" w:rsidRPr="00AF2B2C">
        <w:t>1, nie wlicza się uposażenia otrzymanego</w:t>
      </w:r>
      <w:r w:rsidRPr="00AF2B2C">
        <w:t xml:space="preserve"> w</w:t>
      </w:r>
      <w:r>
        <w:t> </w:t>
      </w:r>
      <w:r w:rsidR="00AF2B2C" w:rsidRPr="00AF2B2C">
        <w:t>okresie zawiesz</w:t>
      </w:r>
      <w:r w:rsidR="00AF2B2C" w:rsidRPr="00AF2B2C">
        <w:t>e</w:t>
      </w:r>
      <w:r w:rsidR="00AF2B2C" w:rsidRPr="00AF2B2C">
        <w:t>nia funkcjonariusza</w:t>
      </w:r>
      <w:r w:rsidRPr="00AF2B2C">
        <w:t xml:space="preserve"> w</w:t>
      </w:r>
      <w:r>
        <w:t> </w:t>
      </w:r>
      <w:r w:rsidR="00AF2B2C" w:rsidRPr="00AF2B2C">
        <w:t>pełnieniu obowiązków służbowych</w:t>
      </w:r>
      <w:r w:rsidRPr="00AF2B2C">
        <w:t xml:space="preserve"> w</w:t>
      </w:r>
      <w:r>
        <w:t> </w:t>
      </w:r>
      <w:r w:rsidR="00AF2B2C" w:rsidRPr="00AF2B2C">
        <w:t>przypadkach,</w:t>
      </w:r>
      <w:r w:rsidRPr="00AF2B2C">
        <w:t xml:space="preserve"> o</w:t>
      </w:r>
      <w:r>
        <w:t> </w:t>
      </w:r>
      <w:r w:rsidR="00AF2B2C" w:rsidRPr="00AF2B2C">
        <w:t>których mowa</w:t>
      </w:r>
      <w:r w:rsidRPr="00AF2B2C">
        <w:t xml:space="preserve"> w</w:t>
      </w:r>
      <w:r>
        <w:t> art. </w:t>
      </w:r>
      <w:r w:rsidR="00AF2B2C" w:rsidRPr="00AF2B2C">
        <w:t>103, chyba że:</w:t>
      </w:r>
    </w:p>
    <w:p w:rsidR="00AF2B2C" w:rsidRPr="00046703" w:rsidRDefault="00AF2B2C" w:rsidP="00AF2B2C">
      <w:pPr>
        <w:pStyle w:val="ZLITPKTzmpktliter"/>
      </w:pPr>
      <w:r w:rsidRPr="00046703">
        <w:t>1)</w:t>
      </w:r>
      <w:r w:rsidRPr="00046703">
        <w:tab/>
        <w:t>w postępowaniu dyscyplinarnym funkcjonariusz został uniewinniony albo takie postępowanie zostało umorzone wobec braku ustawowych znamion czynu zabronionego lub niepopełnienia czynu;</w:t>
      </w:r>
    </w:p>
    <w:p w:rsidR="00AF2B2C" w:rsidRPr="00046703" w:rsidRDefault="00AF2B2C" w:rsidP="00AF2B2C">
      <w:pPr>
        <w:pStyle w:val="ZLITPKTzmpktliter"/>
      </w:pPr>
      <w:r w:rsidRPr="00046703">
        <w:t>2)</w:t>
      </w:r>
      <w:r w:rsidRPr="00046703">
        <w:tab/>
        <w:t>w postępowaniu karnym lub karnym skarbowym funkcjonariusz został uniewinniony albo takie postęp</w:t>
      </w:r>
      <w:r w:rsidRPr="00046703">
        <w:t>o</w:t>
      </w:r>
      <w:r w:rsidRPr="00046703">
        <w:t>wanie zostało umorzone ze względu na okoliczności wymienione</w:t>
      </w:r>
      <w:r w:rsidR="004014DF" w:rsidRPr="00046703">
        <w:t xml:space="preserve"> w</w:t>
      </w:r>
      <w:r w:rsidR="004014DF">
        <w:t> art. </w:t>
      </w:r>
      <w:r w:rsidRPr="00046703">
        <w:t>1</w:t>
      </w:r>
      <w:r w:rsidR="004014DF" w:rsidRPr="00046703">
        <w:t>7</w:t>
      </w:r>
      <w:r w:rsidR="004014DF">
        <w:t xml:space="preserve"> § </w:t>
      </w:r>
      <w:r w:rsidR="004014DF" w:rsidRPr="00046703">
        <w:t>1</w:t>
      </w:r>
      <w:r w:rsidR="004014DF">
        <w:t xml:space="preserve"> pkt </w:t>
      </w:r>
      <w:r w:rsidRPr="00046703">
        <w:t xml:space="preserve">1, </w:t>
      </w:r>
      <w:r w:rsidR="004014DF" w:rsidRPr="00046703">
        <w:t>2</w:t>
      </w:r>
      <w:r w:rsidR="004014DF">
        <w:t xml:space="preserve"> i </w:t>
      </w:r>
      <w:r w:rsidR="004014DF" w:rsidRPr="00046703">
        <w:t>6</w:t>
      </w:r>
      <w:r w:rsidR="004014DF">
        <w:t> </w:t>
      </w:r>
      <w:r w:rsidRPr="00046703">
        <w:t>Kodeksu post</w:t>
      </w:r>
      <w:r w:rsidRPr="00046703">
        <w:t>ę</w:t>
      </w:r>
      <w:r w:rsidRPr="00046703">
        <w:t>powania karnego.</w:t>
      </w:r>
      <w:r w:rsidR="004014DF">
        <w:t>”</w:t>
      </w:r>
      <w:r w:rsidRPr="00046703">
        <w:t>,</w:t>
      </w:r>
    </w:p>
    <w:p w:rsidR="00AF2B2C" w:rsidRPr="00AF2B2C" w:rsidRDefault="00AF2B2C" w:rsidP="004014DF">
      <w:pPr>
        <w:pStyle w:val="LITlitera"/>
        <w:keepNext/>
      </w:pPr>
      <w:r w:rsidRPr="00046703">
        <w:t>e)</w:t>
      </w:r>
      <w:r w:rsidRPr="00046703">
        <w:tab/>
        <w:t>po</w:t>
      </w:r>
      <w:r w:rsidR="004014DF">
        <w:t xml:space="preserve"> ust. </w:t>
      </w:r>
      <w:r w:rsidR="004014DF" w:rsidRPr="00046703">
        <w:t>8</w:t>
      </w:r>
      <w:r w:rsidR="004014DF">
        <w:t> </w:t>
      </w:r>
      <w:r w:rsidRPr="00046703">
        <w:t>dodaje się</w:t>
      </w:r>
      <w:r w:rsidR="004014DF">
        <w:t xml:space="preserve"> ust. </w:t>
      </w:r>
      <w:r w:rsidRPr="00046703">
        <w:t>8a</w:t>
      </w:r>
      <w:r w:rsidR="004014DF" w:rsidRPr="00046703">
        <w:t xml:space="preserve"> i</w:t>
      </w:r>
      <w:r w:rsidR="004014DF">
        <w:t> </w:t>
      </w:r>
      <w:r w:rsidRPr="00046703">
        <w:t>8b</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8a.</w:t>
      </w:r>
      <w:r w:rsidRPr="00046703">
        <w:t xml:space="preserve"> W</w:t>
      </w:r>
      <w:r>
        <w:t> </w:t>
      </w:r>
      <w:r w:rsidR="00AF2B2C" w:rsidRPr="00046703">
        <w:t>przypadku pełnienia przez funkcjonariusza</w:t>
      </w:r>
      <w:r w:rsidRPr="00046703">
        <w:t xml:space="preserve"> w</w:t>
      </w:r>
      <w:r>
        <w:t> </w:t>
      </w:r>
      <w:r w:rsidR="00AF2B2C" w:rsidRPr="00046703">
        <w:t>roku kalendarzowym służby</w:t>
      </w:r>
      <w:r w:rsidRPr="00046703">
        <w:t xml:space="preserve"> w</w:t>
      </w:r>
      <w:r>
        <w:t> </w:t>
      </w:r>
      <w:r w:rsidR="00AF2B2C" w:rsidRPr="00046703">
        <w:t>różnych jednostkach organizacyjnych nagrodę roczną za cały okres służby w danym roku kalendarzowym wypłaca jednostka,</w:t>
      </w:r>
      <w:r w:rsidRPr="00046703">
        <w:t xml:space="preserve"> w</w:t>
      </w:r>
      <w:r>
        <w:t> </w:t>
      </w:r>
      <w:r w:rsidR="00AF2B2C" w:rsidRPr="00046703">
        <w:t>której funkcjonariusz pełni służbę</w:t>
      </w:r>
      <w:r w:rsidRPr="00046703">
        <w:t xml:space="preserve"> w</w:t>
      </w:r>
      <w:r>
        <w:t> </w:t>
      </w:r>
      <w:r w:rsidR="00AF2B2C" w:rsidRPr="00046703">
        <w:t>dniu wypłaty nagrody.</w:t>
      </w:r>
    </w:p>
    <w:p w:rsidR="00AF2B2C" w:rsidRPr="00046703" w:rsidRDefault="00AF2B2C" w:rsidP="00AF2B2C">
      <w:pPr>
        <w:pStyle w:val="ZLITUSTzmustliter"/>
      </w:pPr>
      <w:r w:rsidRPr="00046703">
        <w:t>8b. Nagrodę roczną wypłaca się do dnia 3</w:t>
      </w:r>
      <w:r w:rsidR="004014DF" w:rsidRPr="00046703">
        <w:t>1</w:t>
      </w:r>
      <w:r w:rsidR="004014DF">
        <w:t> </w:t>
      </w:r>
      <w:r w:rsidRPr="00046703">
        <w:t>marca roku następującego po roku, za który przysługuje nagr</w:t>
      </w:r>
      <w:r w:rsidRPr="00046703">
        <w:t>o</w:t>
      </w:r>
      <w:r w:rsidRPr="00046703">
        <w:t>da.</w:t>
      </w:r>
      <w:r w:rsidR="004014DF">
        <w:t>”</w:t>
      </w:r>
      <w:r w:rsidRPr="00046703">
        <w:t>,</w:t>
      </w:r>
    </w:p>
    <w:p w:rsidR="00AF2B2C" w:rsidRPr="00046703" w:rsidRDefault="00AF2B2C" w:rsidP="00AF2B2C">
      <w:pPr>
        <w:pStyle w:val="LITlitera"/>
      </w:pPr>
      <w:r w:rsidRPr="00046703">
        <w:t>f)</w:t>
      </w:r>
      <w:r w:rsidRPr="00046703">
        <w:tab/>
        <w:t>uchyla się</w:t>
      </w:r>
      <w:r w:rsidR="004014DF">
        <w:t xml:space="preserve"> ust. </w:t>
      </w:r>
      <w:r w:rsidRPr="00046703">
        <w:t>9;</w:t>
      </w:r>
    </w:p>
    <w:p w:rsidR="00AF2B2C" w:rsidRPr="00AF2B2C" w:rsidRDefault="00AF2B2C" w:rsidP="004014DF">
      <w:pPr>
        <w:pStyle w:val="PKTpunkt"/>
        <w:keepNext/>
      </w:pPr>
      <w:r w:rsidRPr="00046703">
        <w:t>4</w:t>
      </w:r>
      <w:r w:rsidRPr="00AF2B2C">
        <w:t>6)</w:t>
      </w:r>
      <w:r w:rsidRPr="00AF2B2C">
        <w:tab/>
        <w:t>w</w:t>
      </w:r>
      <w:r w:rsidR="004014DF">
        <w:t xml:space="preserve"> art. </w:t>
      </w:r>
      <w:r w:rsidRPr="00AF2B2C">
        <w:t>15</w:t>
      </w:r>
      <w:r w:rsidR="004014DF" w:rsidRPr="00AF2B2C">
        <w:t>9</w:t>
      </w:r>
      <w:r w:rsidR="004014DF">
        <w:t xml:space="preserve"> ust. </w:t>
      </w:r>
      <w:r w:rsidR="004014DF" w:rsidRPr="00AF2B2C">
        <w:t>2</w:t>
      </w:r>
      <w:r w:rsidR="004014DF">
        <w:t> </w:t>
      </w:r>
      <w:r w:rsidRPr="00AF2B2C">
        <w:t>otrzymuje brzmienie:</w:t>
      </w:r>
    </w:p>
    <w:p w:rsidR="00AF2B2C" w:rsidRPr="00046703" w:rsidRDefault="004014DF" w:rsidP="00AF2B2C">
      <w:pPr>
        <w:pStyle w:val="ZUSTzmustartykuempunktem"/>
      </w:pPr>
      <w:r>
        <w:t>„</w:t>
      </w:r>
      <w:r w:rsidR="00AF2B2C" w:rsidRPr="00046703">
        <w:t>2.</w:t>
      </w:r>
      <w:r w:rsidRPr="00046703">
        <w:t xml:space="preserve"> W</w:t>
      </w:r>
      <w:r>
        <w:t> </w:t>
      </w:r>
      <w:r w:rsidR="00AF2B2C" w:rsidRPr="00046703">
        <w:t>przypadku zagranicznych podróży służbowych realizowanych</w:t>
      </w:r>
      <w:r w:rsidRPr="00046703">
        <w:t xml:space="preserve"> w</w:t>
      </w:r>
      <w:r>
        <w:t> </w:t>
      </w:r>
      <w:r w:rsidR="00AF2B2C" w:rsidRPr="00046703">
        <w:t>ramach programów lub projektów Unii Europejskiej stosuje się odpowiednio rozwiązania przewidziane</w:t>
      </w:r>
      <w:r w:rsidRPr="00046703">
        <w:t xml:space="preserve"> w</w:t>
      </w:r>
      <w:r>
        <w:t> </w:t>
      </w:r>
      <w:r w:rsidR="00AF2B2C" w:rsidRPr="00046703">
        <w:t>tych programach lub projektach.</w:t>
      </w:r>
      <w:r>
        <w:t>”</w:t>
      </w:r>
      <w:r w:rsidR="00AF2B2C" w:rsidRPr="00046703">
        <w:t>;</w:t>
      </w:r>
    </w:p>
    <w:p w:rsidR="00AF2B2C" w:rsidRPr="00AF2B2C" w:rsidRDefault="00AF2B2C" w:rsidP="004014DF">
      <w:pPr>
        <w:pStyle w:val="PKTpunkt"/>
        <w:keepNext/>
      </w:pPr>
      <w:r w:rsidRPr="00046703">
        <w:t>4</w:t>
      </w:r>
      <w:r w:rsidRPr="00AF2B2C">
        <w:t>7)</w:t>
      </w:r>
      <w:r w:rsidRPr="00AF2B2C">
        <w:tab/>
        <w:t>art. 16</w:t>
      </w:r>
      <w:r w:rsidR="004014DF" w:rsidRPr="00AF2B2C">
        <w:t>4</w:t>
      </w:r>
      <w:r w:rsidR="004014DF">
        <w:t> </w:t>
      </w:r>
      <w:r w:rsidRPr="00AF2B2C">
        <w:t>otrzymuje brzmienie:</w:t>
      </w:r>
    </w:p>
    <w:p w:rsidR="00AF2B2C" w:rsidRPr="00046703" w:rsidRDefault="004014DF" w:rsidP="00AF2B2C">
      <w:pPr>
        <w:pStyle w:val="ZARTzmartartykuempunktem"/>
      </w:pPr>
      <w:r>
        <w:t>„</w:t>
      </w:r>
      <w:r w:rsidR="00AF2B2C" w:rsidRPr="00046703">
        <w:t>Art. 164. 1.</w:t>
      </w:r>
      <w:r w:rsidRPr="00046703">
        <w:t xml:space="preserve"> W</w:t>
      </w:r>
      <w:r>
        <w:t> </w:t>
      </w:r>
      <w:r w:rsidR="00AF2B2C" w:rsidRPr="00046703">
        <w:t>przypadku śmierci funkcjonariusza małżonkowi lub jego dzieciom uprawnionym do renty r</w:t>
      </w:r>
      <w:r w:rsidR="00AF2B2C" w:rsidRPr="00046703">
        <w:t>o</w:t>
      </w:r>
      <w:r w:rsidR="00AF2B2C" w:rsidRPr="00046703">
        <w:t>dzinnej na podstawie przepisów</w:t>
      </w:r>
      <w:r w:rsidRPr="00046703">
        <w:t xml:space="preserve"> o</w:t>
      </w:r>
      <w:r>
        <w:t> </w:t>
      </w:r>
      <w:r w:rsidR="00AF2B2C" w:rsidRPr="00046703">
        <w:t>emeryturach</w:t>
      </w:r>
      <w:r w:rsidRPr="00046703">
        <w:t xml:space="preserve"> i</w:t>
      </w:r>
      <w:r>
        <w:t> </w:t>
      </w:r>
      <w:r w:rsidR="00AF2B2C" w:rsidRPr="00046703">
        <w:t>rentach z Funduszu Ubezpieczeń Społecznych przysługuje odprawa pośmiertna.</w:t>
      </w:r>
    </w:p>
    <w:p w:rsidR="00AF2B2C" w:rsidRPr="00046703" w:rsidRDefault="00AF2B2C" w:rsidP="00AF2B2C">
      <w:pPr>
        <w:pStyle w:val="ZUSTzmustartykuempunktem"/>
      </w:pPr>
      <w:r w:rsidRPr="00046703">
        <w:t>2.</w:t>
      </w:r>
      <w:r w:rsidR="004014DF" w:rsidRPr="00046703">
        <w:t xml:space="preserve"> W</w:t>
      </w:r>
      <w:r w:rsidR="004014DF">
        <w:t> </w:t>
      </w:r>
      <w:r w:rsidRPr="00046703">
        <w:t>przypadku braku osób,</w:t>
      </w:r>
      <w:r w:rsidR="004014DF" w:rsidRPr="00046703">
        <w:t xml:space="preserve"> o</w:t>
      </w:r>
      <w:r w:rsidR="004014DF">
        <w:t> </w:t>
      </w:r>
      <w:r w:rsidRPr="00046703">
        <w:t>których mowa</w:t>
      </w:r>
      <w:r w:rsidR="004014DF" w:rsidRPr="00046703">
        <w:t xml:space="preserve"> w</w:t>
      </w:r>
      <w:r w:rsidR="004014DF">
        <w:t> ust. </w:t>
      </w:r>
      <w:r w:rsidRPr="00046703">
        <w:t>1, odprawa pośmiertna przysługuje dorosłym dzieciom zmarłego funkcjonariusza, dzieciom przysposobionym i dzieciom przyjętym na wychowanie przez zmarłego fun</w:t>
      </w:r>
      <w:r w:rsidRPr="00046703">
        <w:t>k</w:t>
      </w:r>
      <w:r w:rsidRPr="00046703">
        <w:t>cjonariusza.</w:t>
      </w:r>
    </w:p>
    <w:p w:rsidR="00AF2B2C" w:rsidRPr="00046703" w:rsidRDefault="00AF2B2C" w:rsidP="00AF2B2C">
      <w:pPr>
        <w:pStyle w:val="ZUSTzmustartykuempunktem"/>
      </w:pPr>
      <w:r w:rsidRPr="00046703">
        <w:t>3.</w:t>
      </w:r>
      <w:r w:rsidR="004014DF" w:rsidRPr="00046703">
        <w:t xml:space="preserve"> W</w:t>
      </w:r>
      <w:r w:rsidR="004014DF">
        <w:t> </w:t>
      </w:r>
      <w:r w:rsidRPr="00046703">
        <w:t>przypadku braku osób,</w:t>
      </w:r>
      <w:r w:rsidR="004014DF" w:rsidRPr="00046703">
        <w:t xml:space="preserve"> o</w:t>
      </w:r>
      <w:r w:rsidR="004014DF">
        <w:t> </w:t>
      </w:r>
      <w:r w:rsidRPr="00046703">
        <w:t>których mowa</w:t>
      </w:r>
      <w:r w:rsidR="004014DF" w:rsidRPr="00046703">
        <w:t xml:space="preserve"> w</w:t>
      </w:r>
      <w:r w:rsidR="004014DF">
        <w:t> ust. </w:t>
      </w:r>
      <w:r w:rsidR="004014DF" w:rsidRPr="00046703">
        <w:t>1</w:t>
      </w:r>
      <w:r w:rsidR="004014DF">
        <w:t xml:space="preserve"> i </w:t>
      </w:r>
      <w:r w:rsidRPr="00046703">
        <w:t>2, odprawa pośmiertna przysługuje rodzicom funkcj</w:t>
      </w:r>
      <w:r w:rsidRPr="00046703">
        <w:t>o</w:t>
      </w:r>
      <w:r w:rsidRPr="00046703">
        <w:t>nariusza.</w:t>
      </w:r>
    </w:p>
    <w:p w:rsidR="00AF2B2C" w:rsidRPr="00046703" w:rsidRDefault="00AF2B2C" w:rsidP="00AF2B2C">
      <w:pPr>
        <w:pStyle w:val="ZUSTzmustartykuempunktem"/>
      </w:pPr>
      <w:r w:rsidRPr="00046703">
        <w:t>4. Małżonek rozwiedziony oraz małżonek pozostający</w:t>
      </w:r>
      <w:r w:rsidR="004014DF" w:rsidRPr="00046703">
        <w:t xml:space="preserve"> w</w:t>
      </w:r>
      <w:r w:rsidR="004014DF">
        <w:t> </w:t>
      </w:r>
      <w:r w:rsidRPr="00046703">
        <w:t>separacji nie są uprawnieni do otrzymania odprawy pośmiertnej.</w:t>
      </w:r>
    </w:p>
    <w:p w:rsidR="00AF2B2C" w:rsidRPr="00AF2B2C" w:rsidRDefault="00AF2B2C" w:rsidP="004014DF">
      <w:pPr>
        <w:pStyle w:val="ZUSTzmustartykuempunktem"/>
        <w:keepNext/>
      </w:pPr>
      <w:r w:rsidRPr="00046703">
        <w:t xml:space="preserve">5. </w:t>
      </w:r>
      <w:r w:rsidRPr="00AF2B2C">
        <w:t>Przepisy</w:t>
      </w:r>
      <w:r w:rsidR="004014DF">
        <w:t xml:space="preserve"> ust. </w:t>
      </w:r>
      <w:r w:rsidRPr="00AF2B2C">
        <w:t>1–</w:t>
      </w:r>
      <w:r w:rsidR="004014DF" w:rsidRPr="00AF2B2C">
        <w:t>3</w:t>
      </w:r>
      <w:r w:rsidR="004014DF">
        <w:t> </w:t>
      </w:r>
      <w:r w:rsidRPr="00AF2B2C">
        <w:t>stosuje się odpowiednio do:</w:t>
      </w:r>
    </w:p>
    <w:p w:rsidR="00AF2B2C" w:rsidRPr="00046703" w:rsidRDefault="00AF2B2C" w:rsidP="00AF2B2C">
      <w:pPr>
        <w:pStyle w:val="ZPKTzmpktartykuempunktem"/>
      </w:pPr>
      <w:r w:rsidRPr="00046703">
        <w:t>1)</w:t>
      </w:r>
      <w:r w:rsidRPr="00046703">
        <w:tab/>
        <w:t>uposażenia należnego za okres do dnia wygaśnięcia stosunku służbowego,</w:t>
      </w:r>
    </w:p>
    <w:p w:rsidR="00AF2B2C" w:rsidRPr="00046703" w:rsidRDefault="00AF2B2C" w:rsidP="00AF2B2C">
      <w:pPr>
        <w:pStyle w:val="ZPKTzmpktartykuempunktem"/>
      </w:pPr>
      <w:r w:rsidRPr="00046703">
        <w:t>2)</w:t>
      </w:r>
      <w:r w:rsidRPr="00046703">
        <w:tab/>
        <w:t xml:space="preserve">ekwiwalentu za przysługujący do dnia wygaśnięcia stosunku służbowego urlop wypoczynkowy, nie więcej niż za ostatnie </w:t>
      </w:r>
      <w:r w:rsidR="004014DF" w:rsidRPr="00046703">
        <w:t>3</w:t>
      </w:r>
      <w:r w:rsidR="004014DF">
        <w:t> </w:t>
      </w:r>
      <w:r w:rsidRPr="00046703">
        <w:t>lata,</w:t>
      </w:r>
    </w:p>
    <w:p w:rsidR="00AF2B2C" w:rsidRPr="00046703" w:rsidRDefault="00AF2B2C" w:rsidP="00AF2B2C">
      <w:pPr>
        <w:pStyle w:val="ZPKTzmpktartykuempunktem"/>
      </w:pPr>
      <w:r w:rsidRPr="00046703">
        <w:t>3)</w:t>
      </w:r>
      <w:r w:rsidRPr="00046703">
        <w:tab/>
        <w:t>uposażenia za przedłużony czas służby,</w:t>
      </w:r>
      <w:r w:rsidR="004014DF" w:rsidRPr="00046703">
        <w:t xml:space="preserve"> o</w:t>
      </w:r>
      <w:r w:rsidR="004014DF">
        <w:t> </w:t>
      </w:r>
      <w:r w:rsidRPr="00046703">
        <w:t>którym mowa</w:t>
      </w:r>
      <w:r w:rsidR="004014DF" w:rsidRPr="00046703">
        <w:t xml:space="preserve"> w</w:t>
      </w:r>
      <w:r w:rsidR="004014DF">
        <w:t> art. </w:t>
      </w:r>
      <w:r w:rsidRPr="00046703">
        <w:t>11</w:t>
      </w:r>
      <w:r w:rsidR="004014DF" w:rsidRPr="00046703">
        <w:t>2</w:t>
      </w:r>
      <w:r w:rsidR="004014DF">
        <w:t xml:space="preserve"> ust. </w:t>
      </w:r>
      <w:r w:rsidRPr="00046703">
        <w:t>9,</w:t>
      </w:r>
    </w:p>
    <w:p w:rsidR="00AF2B2C" w:rsidRPr="00046703" w:rsidRDefault="00AF2B2C" w:rsidP="00AF2B2C">
      <w:pPr>
        <w:pStyle w:val="ZPKTzmpktartykuempunktem"/>
      </w:pPr>
      <w:r w:rsidRPr="00046703">
        <w:t>4)</w:t>
      </w:r>
      <w:r w:rsidRPr="00046703">
        <w:tab/>
        <w:t>nagrody jubileuszowej,</w:t>
      </w:r>
      <w:r w:rsidR="004014DF" w:rsidRPr="00046703">
        <w:t xml:space="preserve"> o</w:t>
      </w:r>
      <w:r w:rsidR="004014DF">
        <w:t> </w:t>
      </w:r>
      <w:r w:rsidRPr="00046703">
        <w:t>której mowa</w:t>
      </w:r>
      <w:r w:rsidR="004014DF" w:rsidRPr="00046703">
        <w:t xml:space="preserve"> w</w:t>
      </w:r>
      <w:r w:rsidR="004014DF">
        <w:t> art. </w:t>
      </w:r>
      <w:r w:rsidRPr="00046703">
        <w:t>154,</w:t>
      </w:r>
    </w:p>
    <w:p w:rsidR="00AF2B2C" w:rsidRPr="00AF2B2C" w:rsidRDefault="00AF2B2C" w:rsidP="004014DF">
      <w:pPr>
        <w:pStyle w:val="ZPKTzmpktartykuempunktem"/>
        <w:keepNext/>
      </w:pPr>
      <w:r w:rsidRPr="00046703">
        <w:t>5)</w:t>
      </w:r>
      <w:r w:rsidRPr="00046703">
        <w:tab/>
        <w:t>nagrod</w:t>
      </w:r>
      <w:r w:rsidRPr="00AF2B2C">
        <w:t>y rocznej,</w:t>
      </w:r>
      <w:r w:rsidR="004014DF" w:rsidRPr="00AF2B2C">
        <w:t xml:space="preserve"> o</w:t>
      </w:r>
      <w:r w:rsidR="004014DF">
        <w:t> </w:t>
      </w:r>
      <w:r w:rsidRPr="00AF2B2C">
        <w:t>której mowa</w:t>
      </w:r>
      <w:r w:rsidR="004014DF" w:rsidRPr="00AF2B2C">
        <w:t xml:space="preserve"> w</w:t>
      </w:r>
      <w:r w:rsidR="004014DF">
        <w:t> art. </w:t>
      </w:r>
      <w:r w:rsidRPr="00AF2B2C">
        <w:t>155</w:t>
      </w:r>
    </w:p>
    <w:p w:rsidR="00AF2B2C" w:rsidRPr="00046703" w:rsidRDefault="00AF2B2C" w:rsidP="00AF2B2C">
      <w:pPr>
        <w:pStyle w:val="ZCZWSPPKTzmczciwsppktartykuempunktem"/>
      </w:pPr>
      <w:r w:rsidRPr="00046703">
        <w:t>–</w:t>
      </w:r>
      <w:r w:rsidR="004014DF" w:rsidRPr="00046703">
        <w:t xml:space="preserve"> o</w:t>
      </w:r>
      <w:r w:rsidR="004014DF">
        <w:t> </w:t>
      </w:r>
      <w:r w:rsidRPr="00046703">
        <w:t>ile nie zostały wypłacone funkcjonariuszowi.</w:t>
      </w:r>
    </w:p>
    <w:p w:rsidR="00AF2B2C" w:rsidRPr="00046703" w:rsidRDefault="00AF2B2C" w:rsidP="00AF2B2C">
      <w:pPr>
        <w:pStyle w:val="ZUSTzmustartykuempunktem"/>
      </w:pPr>
      <w:r w:rsidRPr="00046703">
        <w:t>6. Wysokość odprawy pośmiertnej ustala się zgodnie</w:t>
      </w:r>
      <w:r w:rsidR="004014DF" w:rsidRPr="00046703">
        <w:t xml:space="preserve"> z</w:t>
      </w:r>
      <w:r w:rsidR="004014DF">
        <w:t> </w:t>
      </w:r>
      <w:r w:rsidRPr="00046703">
        <w:t>zasadami określonymi</w:t>
      </w:r>
      <w:r w:rsidR="004014DF" w:rsidRPr="00046703">
        <w:t xml:space="preserve"> w</w:t>
      </w:r>
      <w:r w:rsidR="004014DF">
        <w:t> art. </w:t>
      </w:r>
      <w:r w:rsidRPr="00046703">
        <w:t>16</w:t>
      </w:r>
      <w:r w:rsidR="004014DF" w:rsidRPr="00046703">
        <w:t>3</w:t>
      </w:r>
      <w:r w:rsidR="004014DF">
        <w:t xml:space="preserve"> ust. </w:t>
      </w:r>
      <w:r w:rsidRPr="00046703">
        <w:t>1–3.</w:t>
      </w:r>
    </w:p>
    <w:p w:rsidR="00AF2B2C" w:rsidRPr="00046703" w:rsidRDefault="00AF2B2C" w:rsidP="00AF2B2C">
      <w:pPr>
        <w:pStyle w:val="ZUSTzmustartykuempunktem"/>
      </w:pPr>
      <w:r w:rsidRPr="00046703">
        <w:t>7. Odprawę pośmiertną oraz świadczenia określone</w:t>
      </w:r>
      <w:r w:rsidR="004014DF" w:rsidRPr="00046703">
        <w:t xml:space="preserve"> w</w:t>
      </w:r>
      <w:r w:rsidR="004014DF">
        <w:t> ust. </w:t>
      </w:r>
      <w:r w:rsidR="004014DF" w:rsidRPr="00046703">
        <w:t>5</w:t>
      </w:r>
      <w:r w:rsidR="004014DF">
        <w:t> </w:t>
      </w:r>
      <w:r w:rsidRPr="00046703">
        <w:t>dzieli się</w:t>
      </w:r>
      <w:r w:rsidR="004014DF" w:rsidRPr="00046703">
        <w:t xml:space="preserve"> w</w:t>
      </w:r>
      <w:r w:rsidR="004014DF">
        <w:t> </w:t>
      </w:r>
      <w:r w:rsidRPr="00046703">
        <w:t>częściach równych pomiędzy wszys</w:t>
      </w:r>
      <w:r w:rsidRPr="00046703">
        <w:t>t</w:t>
      </w:r>
      <w:r w:rsidRPr="00046703">
        <w:t>kich uprawnionych.</w:t>
      </w:r>
    </w:p>
    <w:p w:rsidR="00AF2B2C" w:rsidRPr="00046703" w:rsidRDefault="00AF2B2C" w:rsidP="00AF2B2C">
      <w:pPr>
        <w:pStyle w:val="ZUSTzmustartykuempunktem"/>
      </w:pPr>
      <w:r w:rsidRPr="00046703">
        <w:t>8.</w:t>
      </w:r>
      <w:r w:rsidR="004014DF" w:rsidRPr="00046703">
        <w:t xml:space="preserve"> W</w:t>
      </w:r>
      <w:r w:rsidR="004014DF">
        <w:t> </w:t>
      </w:r>
      <w:r w:rsidRPr="00046703">
        <w:t>przypadku nieujawnienia osób,</w:t>
      </w:r>
      <w:r w:rsidR="004014DF" w:rsidRPr="00046703">
        <w:t xml:space="preserve"> o</w:t>
      </w:r>
      <w:r w:rsidR="004014DF">
        <w:t> </w:t>
      </w:r>
      <w:r w:rsidRPr="00046703">
        <w:t>których mowa</w:t>
      </w:r>
      <w:r w:rsidR="004014DF" w:rsidRPr="00046703">
        <w:t xml:space="preserve"> w</w:t>
      </w:r>
      <w:r w:rsidR="004014DF">
        <w:t> ust. </w:t>
      </w:r>
      <w:r w:rsidRPr="00046703">
        <w:t>1–3, świadczenia określone</w:t>
      </w:r>
      <w:r w:rsidR="004014DF" w:rsidRPr="00046703">
        <w:t xml:space="preserve"> w</w:t>
      </w:r>
      <w:r w:rsidR="004014DF">
        <w:t> ust. </w:t>
      </w:r>
      <w:r w:rsidR="004014DF" w:rsidRPr="00046703">
        <w:t>1</w:t>
      </w:r>
      <w:r w:rsidR="004014DF">
        <w:t xml:space="preserve"> i </w:t>
      </w:r>
      <w:r w:rsidR="004014DF" w:rsidRPr="00046703">
        <w:t>5</w:t>
      </w:r>
      <w:r w:rsidR="004014DF">
        <w:t> </w:t>
      </w:r>
      <w:r w:rsidRPr="00046703">
        <w:t>wchodzą</w:t>
      </w:r>
      <w:r w:rsidR="004014DF" w:rsidRPr="00046703">
        <w:t xml:space="preserve"> w</w:t>
      </w:r>
      <w:r w:rsidR="004014DF">
        <w:t> </w:t>
      </w:r>
      <w:r w:rsidRPr="00046703">
        <w:t>skład masy spadkowej.</w:t>
      </w:r>
    </w:p>
    <w:p w:rsidR="00AF2B2C" w:rsidRPr="00046703" w:rsidRDefault="00AF2B2C" w:rsidP="00AF2B2C">
      <w:pPr>
        <w:pStyle w:val="ZUSTzmustartykuempunktem"/>
      </w:pPr>
      <w:r w:rsidRPr="00046703">
        <w:t>9. Dokumentem uprawniającym do wypłaty odprawy pośmiertnej oraz świadczeń,</w:t>
      </w:r>
      <w:r w:rsidR="004014DF" w:rsidRPr="00046703">
        <w:t xml:space="preserve"> o</w:t>
      </w:r>
      <w:r w:rsidR="004014DF">
        <w:t> </w:t>
      </w:r>
      <w:r w:rsidRPr="00046703">
        <w:t>których mowa</w:t>
      </w:r>
      <w:r w:rsidR="004014DF" w:rsidRPr="00046703">
        <w:t xml:space="preserve"> w</w:t>
      </w:r>
      <w:r w:rsidR="004014DF">
        <w:t> ust. </w:t>
      </w:r>
      <w:r w:rsidRPr="00046703">
        <w:t>5, jest zupełny akt zgonu.</w:t>
      </w:r>
      <w:r w:rsidR="004014DF">
        <w:t>”</w:t>
      </w:r>
      <w:r w:rsidRPr="00046703">
        <w:t>;</w:t>
      </w:r>
    </w:p>
    <w:p w:rsidR="00AF2B2C" w:rsidRPr="00AF2B2C" w:rsidRDefault="00AF2B2C" w:rsidP="004014DF">
      <w:pPr>
        <w:pStyle w:val="PKTpunkt"/>
        <w:keepNext/>
      </w:pPr>
      <w:r w:rsidRPr="00046703">
        <w:lastRenderedPageBreak/>
        <w:t>4</w:t>
      </w:r>
      <w:r w:rsidRPr="00AF2B2C">
        <w:t>8)</w:t>
      </w:r>
      <w:r w:rsidRPr="00AF2B2C">
        <w:tab/>
        <w:t>w</w:t>
      </w:r>
      <w:r w:rsidR="004014DF">
        <w:t xml:space="preserve"> art. </w:t>
      </w:r>
      <w:r w:rsidRPr="00AF2B2C">
        <w:t>16</w:t>
      </w:r>
      <w:r w:rsidR="004014DF" w:rsidRPr="00AF2B2C">
        <w:t>6</w:t>
      </w:r>
      <w:r w:rsidR="004014DF">
        <w:t xml:space="preserve"> w pkt </w:t>
      </w:r>
      <w:r w:rsidRPr="00AF2B2C">
        <w:t>1</w:t>
      </w:r>
      <w:r w:rsidR="004014DF" w:rsidRPr="00AF2B2C">
        <w:t>0</w:t>
      </w:r>
      <w:r w:rsidR="004014DF">
        <w:t> </w:t>
      </w:r>
      <w:r w:rsidRPr="00AF2B2C">
        <w:t>kropkę zastępuje się średnikiem</w:t>
      </w:r>
      <w:r w:rsidR="004014DF" w:rsidRPr="00AF2B2C">
        <w:t xml:space="preserve"> i</w:t>
      </w:r>
      <w:r w:rsidR="004014DF">
        <w:t> </w:t>
      </w:r>
      <w:r w:rsidRPr="00AF2B2C">
        <w:t>dodaje się</w:t>
      </w:r>
      <w:r w:rsidR="004014DF">
        <w:t xml:space="preserve"> pkt </w:t>
      </w:r>
      <w:r w:rsidRPr="00AF2B2C">
        <w:t>1</w:t>
      </w:r>
      <w:r w:rsidR="004014DF" w:rsidRPr="00AF2B2C">
        <w:t>1</w:t>
      </w:r>
      <w:r w:rsidR="004014DF">
        <w:t xml:space="preserve"> w </w:t>
      </w:r>
      <w:r w:rsidRPr="00AF2B2C">
        <w:t>brzmieniu:</w:t>
      </w:r>
    </w:p>
    <w:p w:rsidR="00AF2B2C" w:rsidRPr="00046703" w:rsidRDefault="004014DF" w:rsidP="00AF2B2C">
      <w:pPr>
        <w:pStyle w:val="ZPKTzmpktartykuempunktem"/>
      </w:pPr>
      <w:r>
        <w:t>„</w:t>
      </w:r>
      <w:r w:rsidR="00EA7767">
        <w:t>11)</w:t>
      </w:r>
      <w:r w:rsidR="00EA7767">
        <w:tab/>
      </w:r>
      <w:r w:rsidR="00AF2B2C" w:rsidRPr="00046703">
        <w:t xml:space="preserve">stosowanie </w:t>
      </w:r>
      <w:proofErr w:type="spellStart"/>
      <w:r w:rsidR="00AF2B2C" w:rsidRPr="00046703">
        <w:t>mobbingu</w:t>
      </w:r>
      <w:proofErr w:type="spellEnd"/>
      <w:r w:rsidRPr="00046703">
        <w:t xml:space="preserve"> w</w:t>
      </w:r>
      <w:r>
        <w:t> </w:t>
      </w:r>
      <w:r w:rsidR="00AF2B2C" w:rsidRPr="00046703">
        <w:t>rozumieniu</w:t>
      </w:r>
      <w:r>
        <w:t xml:space="preserve"> art. </w:t>
      </w:r>
      <w:r w:rsidR="00AF2B2C" w:rsidRPr="00046703">
        <w:t>94³</w:t>
      </w:r>
      <w:r>
        <w:t xml:space="preserve"> § </w:t>
      </w:r>
      <w:r w:rsidRPr="00046703">
        <w:t>2</w:t>
      </w:r>
      <w:r>
        <w:t> </w:t>
      </w:r>
      <w:r w:rsidR="00AF2B2C" w:rsidRPr="00046703">
        <w:t>Kodeksu pracy.</w:t>
      </w:r>
      <w:r>
        <w:t>”</w:t>
      </w:r>
      <w:r w:rsidR="00AF2B2C" w:rsidRPr="00046703">
        <w:t>;</w:t>
      </w:r>
    </w:p>
    <w:p w:rsidR="00AF2B2C" w:rsidRPr="00AF2B2C" w:rsidRDefault="00AF2B2C" w:rsidP="004014DF">
      <w:pPr>
        <w:pStyle w:val="PKTpunkt"/>
        <w:keepNext/>
      </w:pPr>
      <w:r w:rsidRPr="00046703">
        <w:t>4</w:t>
      </w:r>
      <w:r w:rsidRPr="00AF2B2C">
        <w:t>9)</w:t>
      </w:r>
      <w:r w:rsidRPr="00AF2B2C">
        <w:tab/>
        <w:t>w</w:t>
      </w:r>
      <w:r w:rsidR="004014DF">
        <w:t xml:space="preserve"> art. </w:t>
      </w:r>
      <w:r w:rsidRPr="00AF2B2C">
        <w:t>168:</w:t>
      </w:r>
    </w:p>
    <w:p w:rsidR="00AF2B2C" w:rsidRPr="00AF2B2C" w:rsidRDefault="00AF2B2C" w:rsidP="004014DF">
      <w:pPr>
        <w:pStyle w:val="LITlitera"/>
        <w:keepNext/>
      </w:pPr>
      <w:r w:rsidRPr="00046703">
        <w:t>a)</w:t>
      </w:r>
      <w:r w:rsidRPr="00046703">
        <w:tab/>
        <w:t xml:space="preserve">ust. </w:t>
      </w:r>
      <w:r w:rsidR="004014DF" w:rsidRPr="00046703">
        <w:t>2</w:t>
      </w:r>
      <w:r w:rsidR="004014DF">
        <w:t> </w:t>
      </w:r>
      <w:r w:rsidRPr="00046703">
        <w:t>otrzymuje brzmienie:</w:t>
      </w:r>
    </w:p>
    <w:p w:rsidR="00AF2B2C" w:rsidRPr="00046703" w:rsidRDefault="004014DF" w:rsidP="00AF2B2C">
      <w:pPr>
        <w:pStyle w:val="ZLITUSTzmustliter"/>
      </w:pPr>
      <w:r>
        <w:t>„</w:t>
      </w:r>
      <w:r w:rsidR="00AF2B2C" w:rsidRPr="00046703">
        <w:t>2. Notatkę,</w:t>
      </w:r>
      <w:r w:rsidRPr="00046703">
        <w:t xml:space="preserve"> o</w:t>
      </w:r>
      <w:r>
        <w:t> </w:t>
      </w:r>
      <w:r w:rsidR="00AF2B2C" w:rsidRPr="00046703">
        <w:t>której mowa</w:t>
      </w:r>
      <w:r w:rsidRPr="00046703">
        <w:t xml:space="preserve"> w</w:t>
      </w:r>
      <w:r>
        <w:t> ust. </w:t>
      </w:r>
      <w:r w:rsidR="00AF2B2C" w:rsidRPr="00046703">
        <w:t>1, włącza się do akt osobowych</w:t>
      </w:r>
      <w:r w:rsidRPr="00046703">
        <w:t xml:space="preserve"> i</w:t>
      </w:r>
      <w:r>
        <w:t> </w:t>
      </w:r>
      <w:r w:rsidR="00AF2B2C" w:rsidRPr="00046703">
        <w:t xml:space="preserve">podlega ona zniszczeniu po upływie </w:t>
      </w:r>
      <w:r w:rsidRPr="00046703">
        <w:t>6</w:t>
      </w:r>
      <w:r>
        <w:t> </w:t>
      </w:r>
      <w:r w:rsidR="00AF2B2C" w:rsidRPr="00046703">
        <w:t>miesięcy od dnia przeprowadzenia rozmowy dyscyplinującej.</w:t>
      </w:r>
      <w:r>
        <w:t>”</w:t>
      </w:r>
      <w:r w:rsidR="00AF2B2C" w:rsidRPr="00046703">
        <w:t>,</w:t>
      </w:r>
    </w:p>
    <w:p w:rsidR="00AF2B2C" w:rsidRPr="00AF2B2C" w:rsidRDefault="00AF2B2C" w:rsidP="004014DF">
      <w:pPr>
        <w:pStyle w:val="LITlitera"/>
        <w:keepNext/>
      </w:pPr>
      <w:r w:rsidRPr="00046703">
        <w:t>b)</w:t>
      </w:r>
      <w:r w:rsidRPr="00046703">
        <w:tab/>
        <w:t>po</w:t>
      </w:r>
      <w:r w:rsidR="004014DF">
        <w:t xml:space="preserve"> ust. </w:t>
      </w:r>
      <w:r w:rsidR="004014DF" w:rsidRPr="00046703">
        <w:t>2</w:t>
      </w:r>
      <w:r w:rsidR="004014DF">
        <w:t> </w:t>
      </w:r>
      <w:r w:rsidRPr="00046703">
        <w:t>dodaje się</w:t>
      </w:r>
      <w:r w:rsidR="004014DF">
        <w:t xml:space="preserve"> ust. </w:t>
      </w:r>
      <w:r w:rsidRPr="00046703">
        <w:t>2a</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2a. Na wniosek sprawcy przewinienia dyscyplinarnego zniszczenie notatki, o której mowa</w:t>
      </w:r>
      <w:r w:rsidRPr="00046703">
        <w:t xml:space="preserve"> w</w:t>
      </w:r>
      <w:r>
        <w:t> ust. </w:t>
      </w:r>
      <w:r w:rsidR="00AF2B2C" w:rsidRPr="00046703">
        <w:t xml:space="preserve">1, może nastąpić po upływie </w:t>
      </w:r>
      <w:r w:rsidRPr="00046703">
        <w:t>3</w:t>
      </w:r>
      <w:r>
        <w:t> </w:t>
      </w:r>
      <w:r w:rsidR="00AF2B2C" w:rsidRPr="00046703">
        <w:t>miesięcy od dnia przeprowadzenia rozmowy dyscyplinującej.</w:t>
      </w:r>
      <w:r>
        <w:t>”</w:t>
      </w:r>
      <w:r w:rsidR="00AF2B2C" w:rsidRPr="00046703">
        <w:t>;</w:t>
      </w:r>
    </w:p>
    <w:p w:rsidR="00AF2B2C" w:rsidRPr="00AF2B2C" w:rsidRDefault="00AF2B2C" w:rsidP="004014DF">
      <w:pPr>
        <w:pStyle w:val="PKTpunkt"/>
        <w:keepNext/>
      </w:pPr>
      <w:r w:rsidRPr="00046703">
        <w:t>50</w:t>
      </w:r>
      <w:r w:rsidRPr="00AF2B2C">
        <w:t>)</w:t>
      </w:r>
      <w:r w:rsidR="00EA7767">
        <w:tab/>
      </w:r>
      <w:r w:rsidR="004014DF" w:rsidRPr="00AF2B2C">
        <w:t>w</w:t>
      </w:r>
      <w:r w:rsidR="004014DF">
        <w:t> art. </w:t>
      </w:r>
      <w:r w:rsidRPr="00AF2B2C">
        <w:t>18</w:t>
      </w:r>
      <w:r w:rsidR="004014DF" w:rsidRPr="00AF2B2C">
        <w:t>8</w:t>
      </w:r>
      <w:r w:rsidR="004014DF">
        <w:t xml:space="preserve"> ust. </w:t>
      </w:r>
      <w:r w:rsidR="004014DF" w:rsidRPr="00AF2B2C">
        <w:t>1</w:t>
      </w:r>
      <w:r w:rsidR="004014DF">
        <w:t> </w:t>
      </w:r>
      <w:r w:rsidRPr="00AF2B2C">
        <w:t>otrzymuje brzmienie:</w:t>
      </w:r>
    </w:p>
    <w:p w:rsidR="00AF2B2C" w:rsidRPr="00046703" w:rsidRDefault="004014DF" w:rsidP="00AF2B2C">
      <w:pPr>
        <w:pStyle w:val="ZUSTzmustartykuempunktem"/>
      </w:pPr>
      <w:r>
        <w:t>„</w:t>
      </w:r>
      <w:r w:rsidR="00AF2B2C" w:rsidRPr="00046703">
        <w:t>1.</w:t>
      </w:r>
      <w:r w:rsidRPr="00046703">
        <w:t xml:space="preserve"> W</w:t>
      </w:r>
      <w:r>
        <w:t> </w:t>
      </w:r>
      <w:r w:rsidR="00AF2B2C" w:rsidRPr="00046703">
        <w:t>przypadku wydania decyzji</w:t>
      </w:r>
      <w:r w:rsidRPr="00046703">
        <w:t xml:space="preserve"> o</w:t>
      </w:r>
      <w:r>
        <w:t> </w:t>
      </w:r>
      <w:r w:rsidR="00AF2B2C" w:rsidRPr="00046703">
        <w:t>przeniesieniu, powierzeniu pełnienia obowiązków służbowych na innym stanowisku, przeniesieniu na niższe stanowisko, przeniesieniu na inne lub równorzędne stanowisko służbowe</w:t>
      </w:r>
      <w:r w:rsidRPr="00046703">
        <w:t xml:space="preserve"> w</w:t>
      </w:r>
      <w:r>
        <w:t> </w:t>
      </w:r>
      <w:r w:rsidR="00AF2B2C" w:rsidRPr="00046703">
        <w:t>związku</w:t>
      </w:r>
      <w:r w:rsidRPr="00046703">
        <w:t xml:space="preserve"> z</w:t>
      </w:r>
      <w:r>
        <w:t> </w:t>
      </w:r>
      <w:r w:rsidR="00AF2B2C" w:rsidRPr="00046703">
        <w:t>reorganizacją jednostki organizacyjnej, określeniu warunków pełnienia służby</w:t>
      </w:r>
      <w:r w:rsidRPr="00046703">
        <w:t xml:space="preserve"> w</w:t>
      </w:r>
      <w:r>
        <w:t> </w:t>
      </w:r>
      <w:r w:rsidR="00AF2B2C" w:rsidRPr="00046703">
        <w:t>związku ze zniesi</w:t>
      </w:r>
      <w:r w:rsidR="00AF2B2C" w:rsidRPr="00046703">
        <w:t>e</w:t>
      </w:r>
      <w:r w:rsidR="00AF2B2C" w:rsidRPr="00046703">
        <w:t>niem jednostki organizacyjnej bądź zawieszeniu</w:t>
      </w:r>
      <w:r w:rsidRPr="00046703">
        <w:t xml:space="preserve"> w</w:t>
      </w:r>
      <w:r>
        <w:t> </w:t>
      </w:r>
      <w:r w:rsidR="00AF2B2C" w:rsidRPr="00046703">
        <w:t>pełnieniu obowiązków służbowych, funkcjonariusz może,</w:t>
      </w:r>
      <w:r w:rsidRPr="00046703">
        <w:t xml:space="preserve"> w</w:t>
      </w:r>
      <w:r>
        <w:t> </w:t>
      </w:r>
      <w:r w:rsidR="00AF2B2C" w:rsidRPr="00046703">
        <w:t>terminie 14 dni od dnia doręczenia decyzji, złożyć wniosek</w:t>
      </w:r>
      <w:r w:rsidRPr="00046703">
        <w:t xml:space="preserve"> o</w:t>
      </w:r>
      <w:r>
        <w:t> </w:t>
      </w:r>
      <w:r w:rsidR="00AF2B2C" w:rsidRPr="00046703">
        <w:t>ponowne rozpatrzenie sprawy.</w:t>
      </w:r>
      <w:r>
        <w:t>”</w:t>
      </w:r>
      <w:r w:rsidR="00AF2B2C" w:rsidRPr="00046703">
        <w:t>.</w:t>
      </w:r>
    </w:p>
    <w:p w:rsidR="00AF2B2C" w:rsidRPr="00AF2B2C" w:rsidRDefault="00AF2B2C" w:rsidP="004014DF">
      <w:pPr>
        <w:pStyle w:val="ARTartustawynprozporzdzenia"/>
        <w:keepNext/>
      </w:pPr>
      <w:r w:rsidRPr="004014DF">
        <w:rPr>
          <w:rStyle w:val="Ppogrubienie"/>
        </w:rPr>
        <w:t>Art. 2.</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1</w:t>
      </w:r>
      <w:r w:rsidR="004014DF">
        <w:t> </w:t>
      </w:r>
      <w:r w:rsidRPr="00AF2B2C">
        <w:t>czerwca 199</w:t>
      </w:r>
      <w:r w:rsidR="004014DF" w:rsidRPr="00AF2B2C">
        <w:t>6</w:t>
      </w:r>
      <w:r w:rsidR="004014DF">
        <w:t> </w:t>
      </w:r>
      <w:r w:rsidRPr="00AF2B2C">
        <w:t>r.</w:t>
      </w:r>
      <w:r w:rsidR="004014DF" w:rsidRPr="00AF2B2C">
        <w:t xml:space="preserve"> o</w:t>
      </w:r>
      <w:r w:rsidR="004014DF">
        <w:t> </w:t>
      </w:r>
      <w:r w:rsidRPr="00AF2B2C">
        <w:t>urzędach</w:t>
      </w:r>
      <w:r w:rsidR="004014DF" w:rsidRPr="00AF2B2C">
        <w:t xml:space="preserve"> i</w:t>
      </w:r>
      <w:r w:rsidR="004014DF">
        <w:t> </w:t>
      </w:r>
      <w:r w:rsidRPr="00AF2B2C">
        <w:t>izbach skarbowych (</w:t>
      </w:r>
      <w:r w:rsidR="004014DF">
        <w:t>Dz. U.</w:t>
      </w:r>
      <w:r w:rsidRPr="00AF2B2C">
        <w:t xml:space="preserve"> z 200</w:t>
      </w:r>
      <w:r w:rsidR="004014DF" w:rsidRPr="00AF2B2C">
        <w:t>4</w:t>
      </w:r>
      <w:r w:rsidR="004014DF">
        <w:t> </w:t>
      </w:r>
      <w:r w:rsidRPr="00AF2B2C">
        <w:t>r.</w:t>
      </w:r>
      <w:r w:rsidR="004014DF">
        <w:t xml:space="preserve"> Nr </w:t>
      </w:r>
      <w:r w:rsidRPr="00AF2B2C">
        <w:t>121,</w:t>
      </w:r>
      <w:r w:rsidR="004014DF">
        <w:t xml:space="preserve"> poz. </w:t>
      </w:r>
      <w:r w:rsidRPr="00AF2B2C">
        <w:t>1267,</w:t>
      </w:r>
      <w:r w:rsidR="004014DF" w:rsidRPr="00AF2B2C">
        <w:t xml:space="preserve"> z</w:t>
      </w:r>
      <w:r w:rsidR="004014DF">
        <w:t> </w:t>
      </w:r>
      <w:r w:rsidRPr="00AF2B2C">
        <w:t>późn. zm.</w:t>
      </w:r>
      <w:r w:rsidRPr="004014DF">
        <w:rPr>
          <w:rStyle w:val="IGindeksgrny"/>
        </w:rPr>
        <w:footnoteReference w:id="3"/>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5:</w:t>
      </w:r>
    </w:p>
    <w:p w:rsidR="00AF2B2C" w:rsidRPr="00AF2B2C" w:rsidRDefault="00AF2B2C" w:rsidP="004014DF">
      <w:pPr>
        <w:pStyle w:val="LITlitera"/>
        <w:keepNext/>
      </w:pPr>
      <w:r w:rsidRPr="00046703">
        <w:t>a)</w:t>
      </w:r>
      <w:r w:rsidRPr="00046703">
        <w:tab/>
        <w:t>ust. 1c otrzymuje brzmienie:</w:t>
      </w:r>
    </w:p>
    <w:p w:rsidR="00AF2B2C" w:rsidRPr="00046703" w:rsidRDefault="004014DF" w:rsidP="00AF2B2C">
      <w:pPr>
        <w:pStyle w:val="ZLITUSTzmustliter"/>
      </w:pPr>
      <w:r>
        <w:t>„</w:t>
      </w:r>
      <w:r w:rsidR="00AF2B2C" w:rsidRPr="00046703">
        <w:t>1c. Minister właściwy do spraw finansów publicznych sprawuje kontrolę prawidłowości wykonywania zadań należących do zakresu działania dyrektorów izb skarbowych</w:t>
      </w:r>
      <w:r w:rsidRPr="00046703">
        <w:t xml:space="preserve"> i</w:t>
      </w:r>
      <w:r>
        <w:t> </w:t>
      </w:r>
      <w:r w:rsidR="00AF2B2C" w:rsidRPr="00046703">
        <w:t>naczelników urzędów skarbowych oraz kontrolę urzędów obsługujących te organy,</w:t>
      </w:r>
      <w:r w:rsidRPr="00046703">
        <w:t xml:space="preserve"> a</w:t>
      </w:r>
      <w:r>
        <w:t> </w:t>
      </w:r>
      <w:r w:rsidR="00AF2B2C" w:rsidRPr="00046703">
        <w:t>także kontrolę przestrzegania zasad etyki zawodowej oraz be</w:t>
      </w:r>
      <w:r w:rsidR="00AF2B2C" w:rsidRPr="00046703">
        <w:t>z</w:t>
      </w:r>
      <w:r w:rsidR="00AF2B2C" w:rsidRPr="00046703">
        <w:t>stronności</w:t>
      </w:r>
      <w:r w:rsidRPr="00046703">
        <w:t xml:space="preserve"> i</w:t>
      </w:r>
      <w:r>
        <w:t> </w:t>
      </w:r>
      <w:r w:rsidR="00AF2B2C" w:rsidRPr="00046703">
        <w:t>obiektywizmu działania pracowników izb skarbowych.</w:t>
      </w:r>
      <w:r>
        <w:t>”</w:t>
      </w:r>
      <w:r w:rsidR="00AF2B2C" w:rsidRPr="00046703">
        <w:t>,</w:t>
      </w:r>
    </w:p>
    <w:p w:rsidR="00AF2B2C" w:rsidRPr="00046703" w:rsidRDefault="00AF2B2C" w:rsidP="00AF2B2C">
      <w:pPr>
        <w:pStyle w:val="LITlitera"/>
      </w:pPr>
      <w:r w:rsidRPr="00046703">
        <w:t>b)</w:t>
      </w:r>
      <w:r w:rsidRPr="00046703">
        <w:tab/>
        <w:t>uchyla się</w:t>
      </w:r>
      <w:r w:rsidR="004014DF">
        <w:t xml:space="preserve"> ust. </w:t>
      </w:r>
      <w:r w:rsidRPr="00046703">
        <w:t>1d,</w:t>
      </w:r>
    </w:p>
    <w:p w:rsidR="00AF2B2C" w:rsidRPr="00046703" w:rsidRDefault="00AF2B2C" w:rsidP="00AF2B2C">
      <w:pPr>
        <w:pStyle w:val="LITlitera"/>
      </w:pPr>
      <w:r w:rsidRPr="00046703">
        <w:t>c)</w:t>
      </w:r>
      <w:r w:rsidRPr="00046703">
        <w:tab/>
        <w:t>uchyla się</w:t>
      </w:r>
      <w:r w:rsidR="004014DF">
        <w:t xml:space="preserve"> ust. </w:t>
      </w:r>
      <w:r w:rsidRPr="00046703">
        <w:t>3,</w:t>
      </w:r>
    </w:p>
    <w:p w:rsidR="00AF2B2C" w:rsidRPr="00AF2B2C" w:rsidRDefault="00AF2B2C" w:rsidP="004014DF">
      <w:pPr>
        <w:pStyle w:val="LITlitera"/>
        <w:keepNext/>
      </w:pPr>
      <w:r w:rsidRPr="00046703">
        <w:t>d)</w:t>
      </w:r>
      <w:r w:rsidRPr="00046703">
        <w:tab/>
        <w:t>w</w:t>
      </w:r>
      <w:r w:rsidR="004014DF">
        <w:t xml:space="preserve"> ust. </w:t>
      </w:r>
      <w:r w:rsidRPr="00046703">
        <w:t>6:</w:t>
      </w:r>
    </w:p>
    <w:p w:rsidR="00AF2B2C" w:rsidRPr="00AF2B2C" w:rsidRDefault="00AF2B2C" w:rsidP="004014DF">
      <w:pPr>
        <w:pStyle w:val="TIRtiret"/>
        <w:keepNext/>
      </w:pPr>
      <w:r w:rsidRPr="00046703">
        <w:t>–</w:t>
      </w:r>
      <w:r w:rsidRPr="00046703">
        <w:tab/>
        <w:t>wprowadzenie do wyliczenia otrzymuje brzmienie:</w:t>
      </w:r>
    </w:p>
    <w:p w:rsidR="00AF2B2C" w:rsidRPr="00046703" w:rsidRDefault="004014DF" w:rsidP="00AF2B2C">
      <w:pPr>
        <w:pStyle w:val="ZTIRFRAGMzmnpwprdowyliczeniatiret"/>
      </w:pPr>
      <w:r>
        <w:t>„</w:t>
      </w:r>
      <w:r w:rsidR="00AF2B2C" w:rsidRPr="00046703">
        <w:t>Do zadań naczelników urzędów skarbowych należy:</w:t>
      </w:r>
      <w:r>
        <w:t>”</w:t>
      </w:r>
      <w:r w:rsidR="00AF2B2C" w:rsidRPr="00046703">
        <w:t>,</w:t>
      </w:r>
    </w:p>
    <w:p w:rsidR="00AF2B2C" w:rsidRPr="00AF2B2C" w:rsidRDefault="00AF2B2C" w:rsidP="004014DF">
      <w:pPr>
        <w:pStyle w:val="TIRtiret"/>
        <w:keepNext/>
      </w:pPr>
      <w:r w:rsidRPr="00046703">
        <w:t>–</w:t>
      </w:r>
      <w:r w:rsidRPr="00046703">
        <w:tab/>
        <w:t>po</w:t>
      </w:r>
      <w:r w:rsidR="004014DF">
        <w:t xml:space="preserve"> pkt </w:t>
      </w:r>
      <w:r w:rsidRPr="00046703">
        <w:t>7a dodaje się</w:t>
      </w:r>
      <w:r w:rsidR="004014DF">
        <w:t xml:space="preserve"> pkt </w:t>
      </w:r>
      <w:r w:rsidRPr="00046703">
        <w:t>7b</w:t>
      </w:r>
      <w:r w:rsidR="004014DF" w:rsidRPr="00046703">
        <w:t xml:space="preserve"> i</w:t>
      </w:r>
      <w:r w:rsidR="004014DF">
        <w:t> </w:t>
      </w:r>
      <w:r w:rsidRPr="00046703">
        <w:t>7c</w:t>
      </w:r>
      <w:r w:rsidR="004014DF" w:rsidRPr="00046703">
        <w:t xml:space="preserve"> w</w:t>
      </w:r>
      <w:r w:rsidR="004014DF">
        <w:t> </w:t>
      </w:r>
      <w:r w:rsidRPr="00046703">
        <w:t>brzmieniu:</w:t>
      </w:r>
    </w:p>
    <w:p w:rsidR="00AF2B2C" w:rsidRPr="00046703" w:rsidRDefault="004014DF" w:rsidP="00AF2B2C">
      <w:pPr>
        <w:pStyle w:val="ZTIRPKTzmpkttiret"/>
      </w:pPr>
      <w:r>
        <w:t>„</w:t>
      </w:r>
      <w:r w:rsidR="00AF2B2C" w:rsidRPr="00046703">
        <w:t>7b)</w:t>
      </w:r>
      <w:r w:rsidR="00AF2B2C" w:rsidRPr="00046703">
        <w:tab/>
        <w:t>dysponowanie środkami pieniężnymi zgromadzonymi na rachunkach bankowych urzędu obsługującego naczelnika urzędu skarbowego;</w:t>
      </w:r>
    </w:p>
    <w:p w:rsidR="00AF2B2C" w:rsidRPr="00046703" w:rsidRDefault="00AF2B2C" w:rsidP="00AF2B2C">
      <w:pPr>
        <w:pStyle w:val="ZTIRPKTzmpkttiret"/>
      </w:pPr>
      <w:r w:rsidRPr="00046703">
        <w:t>7c)</w:t>
      </w:r>
      <w:r w:rsidRPr="00046703">
        <w:tab/>
        <w:t>wspieranie podatników</w:t>
      </w:r>
      <w:r w:rsidR="004014DF" w:rsidRPr="00046703">
        <w:t xml:space="preserve"> w</w:t>
      </w:r>
      <w:r w:rsidR="004014DF">
        <w:t> </w:t>
      </w:r>
      <w:r w:rsidRPr="00046703">
        <w:t>prawidłowym wypełnianiu przez nich obowiązków podatkowych;</w:t>
      </w:r>
      <w:r w:rsidR="004014DF">
        <w:t>”</w:t>
      </w:r>
      <w:r w:rsidRPr="00046703">
        <w:t>,</w:t>
      </w:r>
    </w:p>
    <w:p w:rsidR="00AF2B2C" w:rsidRPr="00AF2B2C" w:rsidRDefault="00AF2B2C" w:rsidP="004014DF">
      <w:pPr>
        <w:pStyle w:val="LITlitera"/>
        <w:keepNext/>
      </w:pPr>
      <w:r w:rsidRPr="00046703">
        <w:t>e)</w:t>
      </w:r>
      <w:r w:rsidRPr="00046703">
        <w:tab/>
        <w:t>w</w:t>
      </w:r>
      <w:r w:rsidR="004014DF">
        <w:t xml:space="preserve"> ust. </w:t>
      </w:r>
      <w:r w:rsidRPr="00046703">
        <w:t>6a wprowadzenie do wyliczenia otrzymuje brzmienie:</w:t>
      </w:r>
    </w:p>
    <w:p w:rsidR="00AF2B2C" w:rsidRPr="00046703" w:rsidRDefault="004014DF" w:rsidP="00AF2B2C">
      <w:pPr>
        <w:pStyle w:val="ZLITFRAGzmlitfragmentunpzdanialiter"/>
      </w:pPr>
      <w:r>
        <w:t>„</w:t>
      </w:r>
      <w:r w:rsidR="00AF2B2C" w:rsidRPr="00046703">
        <w:t>Do zadań urzędów skarbowych należy:</w:t>
      </w:r>
      <w:r>
        <w:t>”</w:t>
      </w:r>
      <w:r w:rsidR="00AF2B2C" w:rsidRPr="00046703">
        <w:t>,</w:t>
      </w:r>
    </w:p>
    <w:p w:rsidR="00AF2B2C" w:rsidRPr="00AF2B2C" w:rsidRDefault="00AF2B2C" w:rsidP="004014DF">
      <w:pPr>
        <w:pStyle w:val="LITlitera"/>
        <w:keepNext/>
      </w:pPr>
      <w:r w:rsidRPr="00046703">
        <w:t>f)</w:t>
      </w:r>
      <w:r w:rsidRPr="00046703">
        <w:tab/>
        <w:t>po</w:t>
      </w:r>
      <w:r w:rsidR="004014DF">
        <w:t xml:space="preserve"> ust. </w:t>
      </w:r>
      <w:r w:rsidRPr="00046703">
        <w:t>6a dodaje się</w:t>
      </w:r>
      <w:r w:rsidR="004014DF">
        <w:t xml:space="preserve"> ust. </w:t>
      </w:r>
      <w:r w:rsidRPr="00046703">
        <w:t>6b</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6b. Kontrolę,</w:t>
      </w:r>
      <w:r w:rsidRPr="00046703">
        <w:t xml:space="preserve"> o</w:t>
      </w:r>
      <w:r>
        <w:t> </w:t>
      </w:r>
      <w:r w:rsidR="00AF2B2C" w:rsidRPr="00046703">
        <w:t>której mowa</w:t>
      </w:r>
      <w:r w:rsidRPr="00046703">
        <w:t xml:space="preserve"> w</w:t>
      </w:r>
      <w:r>
        <w:t> ust. </w:t>
      </w:r>
      <w:r w:rsidRPr="00046703">
        <w:t>6</w:t>
      </w:r>
      <w:r>
        <w:t xml:space="preserve"> pkt </w:t>
      </w:r>
      <w:r w:rsidR="00AF2B2C" w:rsidRPr="00046703">
        <w:t>3, przeprowadza się na podstawie analizy ryzyka rozumianego jako prawdopodobieństwo wystąpienia naruszenia przepisów prawa. Kontrole mogą być również przeprowadz</w:t>
      </w:r>
      <w:r w:rsidR="00AF2B2C" w:rsidRPr="00046703">
        <w:t>a</w:t>
      </w:r>
      <w:r w:rsidR="00AF2B2C" w:rsidRPr="00046703">
        <w:t>ne niezależnie od rezultatów analizy ryzyka,</w:t>
      </w:r>
      <w:r w:rsidRPr="00046703">
        <w:t xml:space="preserve"> o</w:t>
      </w:r>
      <w:r>
        <w:t> </w:t>
      </w:r>
      <w:r w:rsidR="00AF2B2C" w:rsidRPr="00046703">
        <w:t>ile mają one charakter losowy.</w:t>
      </w:r>
      <w:r>
        <w:t>”</w:t>
      </w:r>
      <w:r w:rsidR="00AF2B2C" w:rsidRPr="00046703">
        <w:t>,</w:t>
      </w:r>
    </w:p>
    <w:p w:rsidR="00AF2B2C" w:rsidRPr="00AF2B2C" w:rsidRDefault="00AF2B2C" w:rsidP="004014DF">
      <w:pPr>
        <w:pStyle w:val="LITlitera"/>
        <w:keepNext/>
      </w:pPr>
      <w:r w:rsidRPr="00046703">
        <w:t>g)</w:t>
      </w:r>
      <w:r w:rsidRPr="00046703">
        <w:tab/>
        <w:t>w</w:t>
      </w:r>
      <w:r w:rsidR="004014DF">
        <w:t xml:space="preserve"> ust. </w:t>
      </w:r>
      <w:r w:rsidRPr="00046703">
        <w:t>7:</w:t>
      </w:r>
    </w:p>
    <w:p w:rsidR="00AF2B2C" w:rsidRPr="00AF2B2C" w:rsidRDefault="00AF2B2C" w:rsidP="004014DF">
      <w:pPr>
        <w:pStyle w:val="TIRtiret"/>
        <w:keepNext/>
      </w:pPr>
      <w:r w:rsidRPr="00046703">
        <w:t>–</w:t>
      </w:r>
      <w:r w:rsidRPr="00046703">
        <w:tab/>
        <w:t>wprowadzenie do wyliczenia otrzymuje brzmienie:</w:t>
      </w:r>
    </w:p>
    <w:p w:rsidR="00AF2B2C" w:rsidRPr="00046703" w:rsidRDefault="004014DF" w:rsidP="00AF2B2C">
      <w:pPr>
        <w:pStyle w:val="ZTIRFRAGMzmnpwprdowyliczeniatiret"/>
      </w:pPr>
      <w:r>
        <w:t>„</w:t>
      </w:r>
      <w:r w:rsidR="00AF2B2C" w:rsidRPr="00046703">
        <w:t>Do zadań dyrektorów izb skarbowych należy:</w:t>
      </w:r>
      <w:r>
        <w:t>”</w:t>
      </w:r>
      <w:r w:rsidR="00AF2B2C" w:rsidRPr="00046703">
        <w:t>,</w:t>
      </w:r>
    </w:p>
    <w:p w:rsidR="00AF2B2C" w:rsidRPr="00AF2B2C" w:rsidRDefault="00AF2B2C" w:rsidP="004014DF">
      <w:pPr>
        <w:pStyle w:val="TIRtiret"/>
        <w:keepNext/>
      </w:pPr>
      <w:r w:rsidRPr="00046703">
        <w:lastRenderedPageBreak/>
        <w:t>–</w:t>
      </w:r>
      <w:r w:rsidRPr="00046703">
        <w:tab/>
        <w:t>po</w:t>
      </w:r>
      <w:r w:rsidR="004014DF">
        <w:t xml:space="preserve"> pkt </w:t>
      </w:r>
      <w:r w:rsidR="004014DF" w:rsidRPr="00046703">
        <w:t>1</w:t>
      </w:r>
      <w:r w:rsidR="004014DF">
        <w:t> </w:t>
      </w:r>
      <w:r w:rsidRPr="00046703">
        <w:t>dodaje się</w:t>
      </w:r>
      <w:r w:rsidR="004014DF">
        <w:t xml:space="preserve"> pkt </w:t>
      </w:r>
      <w:r w:rsidRPr="00046703">
        <w:t>1a</w:t>
      </w:r>
      <w:r w:rsidR="004014DF" w:rsidRPr="00046703">
        <w:t xml:space="preserve"> w</w:t>
      </w:r>
      <w:r w:rsidR="004014DF">
        <w:t> </w:t>
      </w:r>
      <w:r w:rsidRPr="00046703">
        <w:t>brzmieniu:</w:t>
      </w:r>
    </w:p>
    <w:p w:rsidR="00AF2B2C" w:rsidRPr="00EA7767" w:rsidRDefault="004014DF" w:rsidP="00AF2B2C">
      <w:pPr>
        <w:pStyle w:val="ZTIRPKTzmpkttiret"/>
        <w:rPr>
          <w:spacing w:val="-2"/>
        </w:rPr>
      </w:pPr>
      <w:r>
        <w:t>„</w:t>
      </w:r>
      <w:r w:rsidR="00AF2B2C" w:rsidRPr="00046703">
        <w:t>1a)</w:t>
      </w:r>
      <w:r w:rsidR="00AF2B2C" w:rsidRPr="00046703">
        <w:tab/>
      </w:r>
      <w:r w:rsidR="00AF2B2C" w:rsidRPr="00EA7767">
        <w:rPr>
          <w:spacing w:val="-2"/>
        </w:rPr>
        <w:t>zarządzanie ryzykiem zewnętrznym,</w:t>
      </w:r>
      <w:r w:rsidRPr="00EA7767">
        <w:rPr>
          <w:spacing w:val="-2"/>
        </w:rPr>
        <w:t xml:space="preserve"> w </w:t>
      </w:r>
      <w:r w:rsidR="00AF2B2C" w:rsidRPr="00EA7767">
        <w:rPr>
          <w:spacing w:val="-2"/>
        </w:rPr>
        <w:t>tym identyfikowanie obszarów zagrożeń mogących mieć wpływ na prawidłowość wypełniania obowiązków podatkowych;</w:t>
      </w:r>
      <w:r w:rsidRPr="00EA7767">
        <w:rPr>
          <w:spacing w:val="-2"/>
        </w:rPr>
        <w:t>”</w:t>
      </w:r>
      <w:r w:rsidR="00AF2B2C" w:rsidRPr="00EA7767">
        <w:rPr>
          <w:spacing w:val="-2"/>
        </w:rPr>
        <w:t>,</w:t>
      </w:r>
    </w:p>
    <w:p w:rsidR="00AF2B2C" w:rsidRPr="00AF2B2C" w:rsidRDefault="00AF2B2C" w:rsidP="004014DF">
      <w:pPr>
        <w:pStyle w:val="LITlitera"/>
        <w:keepNext/>
      </w:pPr>
      <w:r w:rsidRPr="00046703">
        <w:t>h)</w:t>
      </w:r>
      <w:r w:rsidRPr="00046703">
        <w:tab/>
        <w:t>po</w:t>
      </w:r>
      <w:r w:rsidR="004014DF">
        <w:t xml:space="preserve"> ust. </w:t>
      </w:r>
      <w:r w:rsidR="004014DF" w:rsidRPr="00046703">
        <w:t>7</w:t>
      </w:r>
      <w:r w:rsidR="004014DF">
        <w:t> </w:t>
      </w:r>
      <w:r w:rsidRPr="00046703">
        <w:t>dodaje się</w:t>
      </w:r>
      <w:r w:rsidR="004014DF">
        <w:t xml:space="preserve"> ust. </w:t>
      </w:r>
      <w:r w:rsidRPr="00046703">
        <w:t>7a–7c</w:t>
      </w:r>
      <w:r w:rsidR="004014DF" w:rsidRPr="00046703">
        <w:t xml:space="preserve"> w</w:t>
      </w:r>
      <w:r w:rsidR="004014DF">
        <w:t> </w:t>
      </w:r>
      <w:r w:rsidRPr="00046703">
        <w:t>brzmieniu:</w:t>
      </w:r>
    </w:p>
    <w:p w:rsidR="00AF2B2C" w:rsidRPr="00046703" w:rsidRDefault="004014DF" w:rsidP="00AF2B2C">
      <w:pPr>
        <w:pStyle w:val="ZLITUSTzmustliter"/>
      </w:pPr>
      <w:r>
        <w:t>„</w:t>
      </w:r>
      <w:r w:rsidR="00AF2B2C" w:rsidRPr="00046703">
        <w:t>7a. Naczelnik urzędu skarbowego wykonuje zadania przy pomocy urzędu skarbowego,</w:t>
      </w:r>
      <w:r w:rsidRPr="00046703">
        <w:t xml:space="preserve"> a</w:t>
      </w:r>
      <w:r>
        <w:t> </w:t>
      </w:r>
      <w:r w:rsidR="00AF2B2C" w:rsidRPr="00046703">
        <w:t>dyrektor izby skarbowej przy pomocy izby skarbowej.</w:t>
      </w:r>
    </w:p>
    <w:p w:rsidR="00AF2B2C" w:rsidRPr="00046703" w:rsidRDefault="00AF2B2C" w:rsidP="00AF2B2C">
      <w:pPr>
        <w:pStyle w:val="ZLITUSTzmustliter"/>
      </w:pPr>
      <w:r w:rsidRPr="00046703">
        <w:t>7b.</w:t>
      </w:r>
      <w:r w:rsidR="004014DF" w:rsidRPr="00046703">
        <w:t xml:space="preserve"> W</w:t>
      </w:r>
      <w:r w:rsidR="004014DF">
        <w:t> </w:t>
      </w:r>
      <w:r w:rsidRPr="00046703">
        <w:t>sprawach organizacyjno</w:t>
      </w:r>
      <w:r w:rsidR="004014DF">
        <w:softHyphen/>
      </w:r>
      <w:r w:rsidR="004014DF">
        <w:noBreakHyphen/>
      </w:r>
      <w:r w:rsidRPr="00046703">
        <w:t>finansowych,</w:t>
      </w:r>
      <w:r w:rsidR="004014DF" w:rsidRPr="00046703">
        <w:t xml:space="preserve"> w</w:t>
      </w:r>
      <w:r w:rsidR="004014DF">
        <w:t> </w:t>
      </w:r>
      <w:r w:rsidRPr="00046703">
        <w:t>tym</w:t>
      </w:r>
      <w:r w:rsidR="004014DF" w:rsidRPr="00046703">
        <w:t xml:space="preserve"> z</w:t>
      </w:r>
      <w:r w:rsidR="004014DF">
        <w:t> </w:t>
      </w:r>
      <w:r w:rsidRPr="00046703">
        <w:t>zakresu prawa pracy, izba skarbowa wraz</w:t>
      </w:r>
      <w:r w:rsidR="004014DF" w:rsidRPr="00046703">
        <w:t xml:space="preserve"> z</w:t>
      </w:r>
      <w:r w:rsidR="004014DF">
        <w:t> </w:t>
      </w:r>
      <w:r w:rsidRPr="00046703">
        <w:t>podległymi urzędami skarbowymi stanowi jednostkę organizacyjną, której kierownikiem jest dyrektor izby skarbowej.</w:t>
      </w:r>
    </w:p>
    <w:p w:rsidR="00AF2B2C" w:rsidRPr="00046703" w:rsidRDefault="00AF2B2C" w:rsidP="00AF2B2C">
      <w:pPr>
        <w:pStyle w:val="ZLITUSTzmustliter"/>
      </w:pPr>
      <w:r w:rsidRPr="00046703">
        <w:t>7c. Dyrektor izby skarbowej, realizując zadanie,</w:t>
      </w:r>
      <w:r w:rsidR="004014DF" w:rsidRPr="00046703">
        <w:t xml:space="preserve"> o</w:t>
      </w:r>
      <w:r w:rsidR="004014DF">
        <w:t> </w:t>
      </w:r>
      <w:r w:rsidRPr="00046703">
        <w:t>którym mowa</w:t>
      </w:r>
      <w:r w:rsidR="004014DF" w:rsidRPr="00046703">
        <w:t xml:space="preserve"> w</w:t>
      </w:r>
      <w:r w:rsidR="004014DF">
        <w:t> art. </w:t>
      </w:r>
      <w:r w:rsidR="004014DF" w:rsidRPr="00046703">
        <w:t>5</w:t>
      </w:r>
      <w:r w:rsidR="004014DF">
        <w:t xml:space="preserve"> ust. </w:t>
      </w:r>
      <w:r w:rsidR="004014DF" w:rsidRPr="00046703">
        <w:t>7</w:t>
      </w:r>
      <w:r w:rsidR="004014DF">
        <w:t xml:space="preserve"> pkt </w:t>
      </w:r>
      <w:r w:rsidRPr="00046703">
        <w:t>1a, może wykorzyst</w:t>
      </w:r>
      <w:r w:rsidRPr="00046703">
        <w:t>y</w:t>
      </w:r>
      <w:r w:rsidRPr="00046703">
        <w:t>wać dane, którymi dysponują naczelnicy urzędów skarbowych,</w:t>
      </w:r>
      <w:r w:rsidR="004014DF" w:rsidRPr="00046703">
        <w:t xml:space="preserve"> z</w:t>
      </w:r>
      <w:r w:rsidR="004014DF">
        <w:t> </w:t>
      </w:r>
      <w:r w:rsidRPr="00046703">
        <w:t>uwzględnieniem przepisów regulujących d</w:t>
      </w:r>
      <w:r w:rsidRPr="00046703">
        <w:t>o</w:t>
      </w:r>
      <w:r w:rsidRPr="00046703">
        <w:t>stęp do danych stanowiących tajemnicę prawnie chronioną.</w:t>
      </w:r>
      <w:r w:rsidR="004014DF">
        <w:t>”</w:t>
      </w:r>
      <w:r w:rsidRPr="00046703">
        <w:t>;</w:t>
      </w:r>
    </w:p>
    <w:p w:rsidR="00AF2B2C" w:rsidRPr="00AF2B2C" w:rsidRDefault="00AF2B2C" w:rsidP="004014DF">
      <w:pPr>
        <w:pStyle w:val="PKTpunkt"/>
        <w:keepNext/>
      </w:pPr>
      <w:r w:rsidRPr="00046703">
        <w:t>2)</w:t>
      </w:r>
      <w:r w:rsidRPr="00046703">
        <w:tab/>
        <w:t>po</w:t>
      </w:r>
      <w:r w:rsidR="004014DF">
        <w:t xml:space="preserve"> art. </w:t>
      </w:r>
      <w:r w:rsidR="004014DF" w:rsidRPr="00046703">
        <w:t>7</w:t>
      </w:r>
      <w:r w:rsidR="004014DF">
        <w:t> </w:t>
      </w:r>
      <w:r w:rsidRPr="00046703">
        <w:t>dodaje się</w:t>
      </w:r>
      <w:r w:rsidR="004014DF">
        <w:t xml:space="preserve"> art. </w:t>
      </w:r>
      <w:r w:rsidRPr="00046703">
        <w:t>7a</w:t>
      </w:r>
      <w:r w:rsidR="004014DF" w:rsidRPr="00046703">
        <w:t xml:space="preserve"> w</w:t>
      </w:r>
      <w:r w:rsidR="004014DF">
        <w:t> </w:t>
      </w:r>
      <w:r w:rsidRPr="00046703">
        <w:t>brzmieniu:</w:t>
      </w:r>
    </w:p>
    <w:p w:rsidR="00AF2B2C" w:rsidRPr="00046703" w:rsidRDefault="004014DF" w:rsidP="00AF2B2C">
      <w:pPr>
        <w:pStyle w:val="ZARTzmartartykuempunktem"/>
      </w:pPr>
      <w:r>
        <w:t>„</w:t>
      </w:r>
      <w:r w:rsidR="00AF2B2C" w:rsidRPr="00046703">
        <w:t>Art. 7a. 1. Pracownicy izb skarbowych realizujący</w:t>
      </w:r>
      <w:r w:rsidRPr="00046703">
        <w:t xml:space="preserve"> w</w:t>
      </w:r>
      <w:r>
        <w:t> </w:t>
      </w:r>
      <w:r w:rsidR="00AF2B2C" w:rsidRPr="00046703">
        <w:t>urzędach skarbowych zadania</w:t>
      </w:r>
      <w:r w:rsidRPr="00046703">
        <w:t xml:space="preserve"> w</w:t>
      </w:r>
      <w:r>
        <w:t> </w:t>
      </w:r>
      <w:r w:rsidR="00AF2B2C" w:rsidRPr="00046703">
        <w:t>zakresie określonym</w:t>
      </w:r>
      <w:r w:rsidRPr="00046703">
        <w:t xml:space="preserve"> w</w:t>
      </w:r>
      <w:r>
        <w:t> art. </w:t>
      </w:r>
      <w:r w:rsidRPr="00046703">
        <w:t>5</w:t>
      </w:r>
      <w:r>
        <w:t xml:space="preserve"> ust. </w:t>
      </w:r>
      <w:r w:rsidRPr="00046703">
        <w:t>6</w:t>
      </w:r>
      <w:r>
        <w:t xml:space="preserve"> i </w:t>
      </w:r>
      <w:r w:rsidR="00AF2B2C" w:rsidRPr="00046703">
        <w:t>6a oraz</w:t>
      </w:r>
      <w:r w:rsidRPr="00046703">
        <w:t xml:space="preserve"> w</w:t>
      </w:r>
      <w:r>
        <w:t> </w:t>
      </w:r>
      <w:r w:rsidR="00AF2B2C" w:rsidRPr="00046703">
        <w:t>innych sprawach należących do kompetencji naczelnika urzędu skarbowego na podstawie przepisów odrębnych podlegają naczelnikom tych urzędów.</w:t>
      </w:r>
    </w:p>
    <w:p w:rsidR="00AF2B2C" w:rsidRPr="00046703" w:rsidRDefault="00AF2B2C" w:rsidP="00AF2B2C">
      <w:pPr>
        <w:pStyle w:val="ZUSTzmustartykuempunktem"/>
      </w:pPr>
      <w:r w:rsidRPr="00046703">
        <w:t>2. Dyrektorzy izb skarbowych nie mogą wydawać poleceń pracownikom tych izb</w:t>
      </w:r>
      <w:r w:rsidR="004014DF" w:rsidRPr="00046703">
        <w:t xml:space="preserve"> w</w:t>
      </w:r>
      <w:r w:rsidR="004014DF">
        <w:t> </w:t>
      </w:r>
      <w:r w:rsidRPr="00046703">
        <w:t>indywidualnych sprawach</w:t>
      </w:r>
      <w:r w:rsidR="004014DF" w:rsidRPr="00046703">
        <w:t xml:space="preserve"> w</w:t>
      </w:r>
      <w:r w:rsidR="004014DF">
        <w:t> </w:t>
      </w:r>
      <w:r w:rsidRPr="00046703">
        <w:t>zakresie realizowanych zadań określonych</w:t>
      </w:r>
      <w:r w:rsidR="004014DF" w:rsidRPr="00046703">
        <w:t xml:space="preserve"> w</w:t>
      </w:r>
      <w:r w:rsidR="004014DF">
        <w:t> art. </w:t>
      </w:r>
      <w:r w:rsidR="004014DF" w:rsidRPr="00046703">
        <w:t>5</w:t>
      </w:r>
      <w:r w:rsidR="004014DF">
        <w:t xml:space="preserve"> ust. </w:t>
      </w:r>
      <w:r w:rsidR="004014DF" w:rsidRPr="00046703">
        <w:t>6</w:t>
      </w:r>
      <w:r w:rsidR="004014DF">
        <w:t xml:space="preserve"> i </w:t>
      </w:r>
      <w:r w:rsidRPr="00046703">
        <w:t>6a oraz</w:t>
      </w:r>
      <w:r w:rsidR="004014DF" w:rsidRPr="00046703">
        <w:t xml:space="preserve"> w</w:t>
      </w:r>
      <w:r w:rsidR="004014DF">
        <w:t> </w:t>
      </w:r>
      <w:r w:rsidRPr="00046703">
        <w:t>innych sprawach należących do kompetencji naczelnika urzędu skarbowego na podstawie przepisów odrębnych.</w:t>
      </w:r>
    </w:p>
    <w:p w:rsidR="00AF2B2C" w:rsidRPr="00AF2B2C" w:rsidRDefault="00AF2B2C" w:rsidP="004014DF">
      <w:pPr>
        <w:pStyle w:val="ZUSTzmustartykuempunktem"/>
        <w:keepNext/>
      </w:pPr>
      <w:r w:rsidRPr="00046703">
        <w:t>3.</w:t>
      </w:r>
      <w:r w:rsidR="004014DF" w:rsidRPr="00046703">
        <w:t xml:space="preserve"> W</w:t>
      </w:r>
      <w:r w:rsidR="004014DF">
        <w:t> </w:t>
      </w:r>
      <w:r w:rsidRPr="00046703">
        <w:t>przypadku spraw organizacyjno</w:t>
      </w:r>
      <w:r w:rsidR="004014DF">
        <w:softHyphen/>
      </w:r>
      <w:r w:rsidR="004014DF">
        <w:noBreakHyphen/>
      </w:r>
      <w:r w:rsidRPr="00046703">
        <w:t>finansowych</w:t>
      </w:r>
      <w:r w:rsidR="004014DF" w:rsidRPr="00046703">
        <w:t xml:space="preserve"> z</w:t>
      </w:r>
      <w:r w:rsidR="004014DF">
        <w:t> </w:t>
      </w:r>
      <w:r w:rsidRPr="00046703">
        <w:t>zakresu prawa pracy, w odniesieniu do pracownik</w:t>
      </w:r>
      <w:r w:rsidRPr="00AF2B2C">
        <w:t>a izby skarbowej wykonującego zadania określone</w:t>
      </w:r>
      <w:r w:rsidR="004014DF" w:rsidRPr="00AF2B2C">
        <w:t xml:space="preserve"> w</w:t>
      </w:r>
      <w:r w:rsidR="004014DF">
        <w:t> art. </w:t>
      </w:r>
      <w:r w:rsidR="004014DF" w:rsidRPr="00AF2B2C">
        <w:t>5</w:t>
      </w:r>
      <w:r w:rsidR="004014DF">
        <w:t xml:space="preserve"> ust. </w:t>
      </w:r>
      <w:r w:rsidR="004014DF" w:rsidRPr="00AF2B2C">
        <w:t>6</w:t>
      </w:r>
      <w:r w:rsidR="004014DF">
        <w:t xml:space="preserve"> i </w:t>
      </w:r>
      <w:r w:rsidRPr="00AF2B2C">
        <w:t>6a oraz</w:t>
      </w:r>
      <w:r w:rsidR="004014DF" w:rsidRPr="00AF2B2C">
        <w:t xml:space="preserve"> w</w:t>
      </w:r>
      <w:r w:rsidR="004014DF">
        <w:t> </w:t>
      </w:r>
      <w:r w:rsidRPr="00AF2B2C">
        <w:t>innych sprawach należących do kompetencji naczelnika urzędu skarbowego na podstawie przepisów odrębnych, jest wymagane uzyskanie stanowiska naczelnika urzędu skarbowego, któremu podlega ten pracownik, w przypadku:</w:t>
      </w:r>
    </w:p>
    <w:p w:rsidR="00AF2B2C" w:rsidRPr="00046703" w:rsidRDefault="00AF2B2C" w:rsidP="00AF2B2C">
      <w:pPr>
        <w:pStyle w:val="ZPKTzmpktartykuempunktem"/>
      </w:pPr>
      <w:r w:rsidRPr="00046703">
        <w:t>1)</w:t>
      </w:r>
      <w:r w:rsidRPr="00046703">
        <w:tab/>
        <w:t>zmiany warunków pracy</w:t>
      </w:r>
      <w:r w:rsidR="004014DF" w:rsidRPr="00046703">
        <w:t xml:space="preserve"> i</w:t>
      </w:r>
      <w:r w:rsidR="004014DF">
        <w:t> </w:t>
      </w:r>
      <w:r w:rsidRPr="00046703">
        <w:t>płacy;</w:t>
      </w:r>
    </w:p>
    <w:p w:rsidR="00AF2B2C" w:rsidRPr="00046703" w:rsidRDefault="00AF2B2C" w:rsidP="00AF2B2C">
      <w:pPr>
        <w:pStyle w:val="ZPKTzmpktartykuempunktem"/>
      </w:pPr>
      <w:r w:rsidRPr="00046703">
        <w:t>2)</w:t>
      </w:r>
      <w:r w:rsidRPr="00046703">
        <w:tab/>
        <w:t>rozwiązania stosunku pracy;</w:t>
      </w:r>
    </w:p>
    <w:p w:rsidR="00AF2B2C" w:rsidRPr="00046703" w:rsidRDefault="00AF2B2C" w:rsidP="00AF2B2C">
      <w:pPr>
        <w:pStyle w:val="ZPKTzmpktartykuempunktem"/>
      </w:pPr>
      <w:r w:rsidRPr="00046703">
        <w:t>3)</w:t>
      </w:r>
      <w:r w:rsidRPr="00046703">
        <w:tab/>
        <w:t>przeniesienia do innego urzędu</w:t>
      </w:r>
      <w:r w:rsidR="004014DF" w:rsidRPr="00046703">
        <w:t xml:space="preserve"> w</w:t>
      </w:r>
      <w:r w:rsidR="004014DF">
        <w:t> </w:t>
      </w:r>
      <w:r w:rsidRPr="00046703">
        <w:t>rozumieniu ustawy</w:t>
      </w:r>
      <w:r w:rsidR="004014DF" w:rsidRPr="00046703">
        <w:t xml:space="preserve"> z</w:t>
      </w:r>
      <w:r w:rsidR="004014DF">
        <w:t> </w:t>
      </w:r>
      <w:r w:rsidRPr="00046703">
        <w:t>dnia 2</w:t>
      </w:r>
      <w:r w:rsidR="004014DF" w:rsidRPr="00046703">
        <w:t>1</w:t>
      </w:r>
      <w:r w:rsidR="004014DF">
        <w:t> </w:t>
      </w:r>
      <w:r w:rsidRPr="00046703">
        <w:t>listopada 200</w:t>
      </w:r>
      <w:r w:rsidR="004014DF" w:rsidRPr="00046703">
        <w:t>8</w:t>
      </w:r>
      <w:r w:rsidR="004014DF">
        <w:t> </w:t>
      </w:r>
      <w:r w:rsidRPr="00046703">
        <w:t>r. o służbie cywilnej (</w:t>
      </w:r>
      <w:r w:rsidR="004014DF">
        <w:t>Dz. U.</w:t>
      </w:r>
      <w:r w:rsidR="004014DF" w:rsidRPr="00046703">
        <w:t xml:space="preserve"> z</w:t>
      </w:r>
      <w:r w:rsidR="004014DF">
        <w:t> </w:t>
      </w:r>
      <w:r w:rsidRPr="00046703">
        <w:t>201</w:t>
      </w:r>
      <w:r w:rsidR="004014DF" w:rsidRPr="00046703">
        <w:t>4</w:t>
      </w:r>
      <w:r w:rsidR="004014DF">
        <w:t> </w:t>
      </w:r>
      <w:r w:rsidRPr="00046703">
        <w:t>r.</w:t>
      </w:r>
      <w:r w:rsidR="004014DF">
        <w:t xml:space="preserve"> poz. </w:t>
      </w:r>
      <w:r w:rsidRPr="00046703">
        <w:t>111</w:t>
      </w:r>
      <w:r w:rsidR="004014DF" w:rsidRPr="00046703">
        <w:t>1</w:t>
      </w:r>
      <w:r w:rsidR="004014DF">
        <w:t xml:space="preserve"> i </w:t>
      </w:r>
      <w:r w:rsidRPr="00046703">
        <w:t>1199).</w:t>
      </w:r>
    </w:p>
    <w:p w:rsidR="00AF2B2C" w:rsidRPr="00046703" w:rsidRDefault="00AF2B2C" w:rsidP="00AF2B2C">
      <w:pPr>
        <w:pStyle w:val="ZUSTzmustartykuempunktem"/>
      </w:pPr>
      <w:r w:rsidRPr="00046703">
        <w:t>4. Stanowisko naczelnika urzędu skarbowego,</w:t>
      </w:r>
      <w:r w:rsidR="004014DF" w:rsidRPr="00046703">
        <w:t xml:space="preserve"> o</w:t>
      </w:r>
      <w:r w:rsidR="004014DF">
        <w:t> </w:t>
      </w:r>
      <w:r w:rsidRPr="00046703">
        <w:t>którym mowa</w:t>
      </w:r>
      <w:r w:rsidR="004014DF" w:rsidRPr="00046703">
        <w:t xml:space="preserve"> w</w:t>
      </w:r>
      <w:r w:rsidR="004014DF">
        <w:t> ust. </w:t>
      </w:r>
      <w:r w:rsidRPr="00046703">
        <w:t>3, jest wiążące dla pracodawcy.</w:t>
      </w:r>
      <w:r w:rsidR="004014DF">
        <w:t>”</w:t>
      </w:r>
      <w:r w:rsidRPr="00046703">
        <w:t>;</w:t>
      </w:r>
    </w:p>
    <w:p w:rsidR="00AF2B2C" w:rsidRPr="00AF2B2C" w:rsidRDefault="00AF2B2C" w:rsidP="004014DF">
      <w:pPr>
        <w:pStyle w:val="PKTpunkt"/>
        <w:keepNext/>
      </w:pPr>
      <w:r w:rsidRPr="00046703">
        <w:t>3)</w:t>
      </w:r>
      <w:r w:rsidRPr="00046703">
        <w:tab/>
        <w:t>w</w:t>
      </w:r>
      <w:r w:rsidR="004014DF">
        <w:t xml:space="preserve"> art. </w:t>
      </w:r>
      <w:r w:rsidRPr="00046703">
        <w:t>8b</w:t>
      </w:r>
      <w:r w:rsidR="004014DF" w:rsidRPr="00046703">
        <w:t xml:space="preserve"> w</w:t>
      </w:r>
      <w:r w:rsidR="004014DF">
        <w:t> ust. </w:t>
      </w:r>
      <w:r w:rsidR="004014DF" w:rsidRPr="00046703">
        <w:t>1</w:t>
      </w:r>
      <w:r w:rsidR="004014DF">
        <w:t xml:space="preserve"> zdanie</w:t>
      </w:r>
      <w:r w:rsidRPr="00046703">
        <w:t xml:space="preserve"> pierwsze otrzymuje brzmienie:</w:t>
      </w:r>
    </w:p>
    <w:p w:rsidR="00AF2B2C" w:rsidRPr="00046703" w:rsidRDefault="004014DF" w:rsidP="00AF2B2C">
      <w:pPr>
        <w:pStyle w:val="ZFRAGzmfragmentunpzdaniaartykuempunktem"/>
      </w:pPr>
      <w:r>
        <w:t>„</w:t>
      </w:r>
      <w:r w:rsidR="00AF2B2C" w:rsidRPr="00046703">
        <w:t>Pracownicy izb skarbowych będący pracownikami służby cywilnej są obowiązani składać corocznie,</w:t>
      </w:r>
      <w:r w:rsidRPr="00046703">
        <w:t xml:space="preserve"> w</w:t>
      </w:r>
      <w:r>
        <w:t> </w:t>
      </w:r>
      <w:r w:rsidR="00AF2B2C" w:rsidRPr="00046703">
        <w:t>terminie do 1</w:t>
      </w:r>
      <w:r w:rsidRPr="00046703">
        <w:t>5</w:t>
      </w:r>
      <w:r>
        <w:t> </w:t>
      </w:r>
      <w:r w:rsidR="00AF2B2C" w:rsidRPr="00046703">
        <w:t>maja, oświadczenie majątkowe.</w:t>
      </w:r>
      <w:r>
        <w:t>”</w:t>
      </w:r>
      <w:r w:rsidR="00AF2B2C" w:rsidRPr="00046703">
        <w:t>.</w:t>
      </w:r>
    </w:p>
    <w:p w:rsidR="00AF2B2C" w:rsidRPr="00AF2B2C" w:rsidRDefault="00AF2B2C" w:rsidP="004014DF">
      <w:pPr>
        <w:pStyle w:val="ARTartustawynprozporzdzenia"/>
        <w:keepNext/>
      </w:pPr>
      <w:r w:rsidRPr="004014DF">
        <w:rPr>
          <w:rStyle w:val="Ppogrubienie"/>
        </w:rPr>
        <w:t>Art. 3.</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4</w:t>
      </w:r>
      <w:r w:rsidR="004014DF">
        <w:t> </w:t>
      </w:r>
      <w:r w:rsidRPr="00AF2B2C">
        <w:t>czerwca 196</w:t>
      </w:r>
      <w:r w:rsidR="004014DF" w:rsidRPr="00AF2B2C">
        <w:t>0</w:t>
      </w:r>
      <w:r w:rsidR="004014DF">
        <w:t> </w:t>
      </w:r>
      <w:r w:rsidRPr="00AF2B2C">
        <w:t>r. – Kodeks postępowania administracyjnego (</w:t>
      </w:r>
      <w:r w:rsidR="004014DF">
        <w:t>Dz. U.</w:t>
      </w:r>
      <w:r w:rsidR="004014DF" w:rsidRPr="00AF2B2C">
        <w:t xml:space="preserve"> z</w:t>
      </w:r>
      <w:r w:rsidR="004014DF">
        <w:t> </w:t>
      </w:r>
      <w:r w:rsidRPr="00AF2B2C">
        <w:t>201</w:t>
      </w:r>
      <w:r w:rsidR="004014DF" w:rsidRPr="00AF2B2C">
        <w:t>3</w:t>
      </w:r>
      <w:r w:rsidR="004014DF">
        <w:t> </w:t>
      </w:r>
      <w:r w:rsidRPr="00AF2B2C">
        <w:t>r.</w:t>
      </w:r>
      <w:r w:rsidR="004014DF">
        <w:t xml:space="preserve"> poz. </w:t>
      </w:r>
      <w:r w:rsidRPr="00AF2B2C">
        <w:t>26</w:t>
      </w:r>
      <w:r w:rsidR="004014DF" w:rsidRPr="00AF2B2C">
        <w:t>7</w:t>
      </w:r>
      <w:r w:rsidR="004014DF">
        <w:t xml:space="preserve"> oraz</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18</w:t>
      </w:r>
      <w:r w:rsidR="004014DF" w:rsidRPr="00AF2B2C">
        <w:t>3</w:t>
      </w:r>
      <w:r w:rsidR="004014DF">
        <w:t xml:space="preserve"> i </w:t>
      </w:r>
      <w:r w:rsidRPr="00AF2B2C">
        <w:t>1195)</w:t>
      </w:r>
      <w:r w:rsidR="004014DF">
        <w:t xml:space="preserve"> art. </w:t>
      </w:r>
      <w:r w:rsidRPr="00AF2B2C">
        <w:t>268a otrzymuje brzmienie:</w:t>
      </w:r>
    </w:p>
    <w:p w:rsidR="00AF2B2C" w:rsidRPr="00046703" w:rsidRDefault="004014DF" w:rsidP="00AF2B2C">
      <w:pPr>
        <w:pStyle w:val="ZARTzmartartykuempunktem"/>
      </w:pPr>
      <w:r>
        <w:t>„</w:t>
      </w:r>
      <w:r w:rsidR="00AF2B2C" w:rsidRPr="00046703">
        <w:t>Art. 268a. Organ administracji publicznej może upoważniać,</w:t>
      </w:r>
      <w:r w:rsidRPr="00046703">
        <w:t xml:space="preserve"> w</w:t>
      </w:r>
      <w:r>
        <w:t> </w:t>
      </w:r>
      <w:r w:rsidR="00AF2B2C" w:rsidRPr="00046703">
        <w:t>formie pisemnej, pracowników obsługujących ten organ do załatwiania spraw</w:t>
      </w:r>
      <w:r w:rsidRPr="00046703">
        <w:t xml:space="preserve"> w</w:t>
      </w:r>
      <w:r>
        <w:t> </w:t>
      </w:r>
      <w:r w:rsidR="00AF2B2C" w:rsidRPr="00046703">
        <w:t>jego imieniu w ustalonym zakresie,</w:t>
      </w:r>
      <w:r w:rsidRPr="00046703">
        <w:t xml:space="preserve"> a</w:t>
      </w:r>
      <w:r>
        <w:t> </w:t>
      </w:r>
      <w:r w:rsidRPr="00046703">
        <w:t>w</w:t>
      </w:r>
      <w:r>
        <w:t> </w:t>
      </w:r>
      <w:r w:rsidR="00AF2B2C" w:rsidRPr="00046703">
        <w:t>szczególności do wydawania decyzji a</w:t>
      </w:r>
      <w:r w:rsidR="00AF2B2C" w:rsidRPr="00046703">
        <w:t>d</w:t>
      </w:r>
      <w:r w:rsidR="00AF2B2C" w:rsidRPr="00046703">
        <w:t>ministracyjnych, postanowień</w:t>
      </w:r>
      <w:r w:rsidRPr="00046703">
        <w:t xml:space="preserve"> i</w:t>
      </w:r>
      <w:r>
        <w:t> </w:t>
      </w:r>
      <w:r w:rsidR="00AF2B2C" w:rsidRPr="00046703">
        <w:t>zaświadczeń.</w:t>
      </w:r>
      <w:r>
        <w:t>”</w:t>
      </w:r>
      <w:r w:rsidR="00AF2B2C" w:rsidRPr="00046703">
        <w:t>.</w:t>
      </w:r>
    </w:p>
    <w:p w:rsidR="00AF2B2C" w:rsidRPr="00AF2B2C" w:rsidRDefault="00AF2B2C" w:rsidP="004014DF">
      <w:pPr>
        <w:pStyle w:val="ARTartustawynprozporzdzenia"/>
        <w:keepNext/>
      </w:pPr>
      <w:r w:rsidRPr="004014DF">
        <w:rPr>
          <w:rStyle w:val="Ppogrubienie"/>
        </w:rPr>
        <w:t>Art. 4.</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7</w:t>
      </w:r>
      <w:r w:rsidR="004014DF">
        <w:t> </w:t>
      </w:r>
      <w:r w:rsidRPr="00AF2B2C">
        <w:t>czerwca 196</w:t>
      </w:r>
      <w:r w:rsidR="004014DF" w:rsidRPr="00AF2B2C">
        <w:t>6</w:t>
      </w:r>
      <w:r w:rsidR="004014DF">
        <w:t> </w:t>
      </w:r>
      <w:r w:rsidRPr="00AF2B2C">
        <w:t>r.</w:t>
      </w:r>
      <w:r w:rsidR="004014DF" w:rsidRPr="00AF2B2C">
        <w:t xml:space="preserve"> o</w:t>
      </w:r>
      <w:r w:rsidR="004014DF">
        <w:t> </w:t>
      </w:r>
      <w:r w:rsidRPr="00AF2B2C">
        <w:t>postępowaniu egzekucyjnym w administracji (Dz. U</w:t>
      </w:r>
      <w:r w:rsidR="00EA7767">
        <w:t>.</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1619</w:t>
      </w:r>
      <w:r w:rsidR="00EA7767">
        <w:t xml:space="preserve"> oraz z 2015 r. poz. 87</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1a:</w:t>
      </w:r>
    </w:p>
    <w:p w:rsidR="00AF2B2C" w:rsidRPr="00AF2B2C" w:rsidRDefault="00AF2B2C" w:rsidP="004014DF">
      <w:pPr>
        <w:pStyle w:val="LITlitera"/>
        <w:keepNext/>
      </w:pPr>
      <w:r w:rsidRPr="00046703">
        <w:t>a)</w:t>
      </w:r>
      <w:r w:rsidRPr="00046703">
        <w:tab/>
        <w:t xml:space="preserve">pkt </w:t>
      </w:r>
      <w:r w:rsidR="004014DF" w:rsidRPr="00046703">
        <w:t>4</w:t>
      </w:r>
      <w:r w:rsidR="004014DF">
        <w:t> </w:t>
      </w:r>
      <w:r w:rsidRPr="00046703">
        <w:t>otrzymuje brzmienie:</w:t>
      </w:r>
    </w:p>
    <w:p w:rsidR="00AF2B2C" w:rsidRPr="00046703" w:rsidRDefault="004014DF" w:rsidP="00AF2B2C">
      <w:pPr>
        <w:pStyle w:val="ZLITPKTzmpktliter"/>
      </w:pPr>
      <w:r>
        <w:t>„</w:t>
      </w:r>
      <w:r w:rsidR="00AF2B2C" w:rsidRPr="00046703">
        <w:t>4)</w:t>
      </w:r>
      <w:r w:rsidR="00AF2B2C" w:rsidRPr="00046703">
        <w:tab/>
        <w:t>egzekutorze – rozumie się przez to pracownika obsługującego organ egzekucyjny, uprawnionego do dok</w:t>
      </w:r>
      <w:r w:rsidR="00AF2B2C" w:rsidRPr="00046703">
        <w:t>o</w:t>
      </w:r>
      <w:r w:rsidR="00AF2B2C" w:rsidRPr="00046703">
        <w:t>nywania czynności egzekucyjnych;</w:t>
      </w:r>
      <w:r>
        <w:t>”</w:t>
      </w:r>
      <w:r w:rsidR="00AF2B2C" w:rsidRPr="00046703">
        <w:t>,</w:t>
      </w:r>
    </w:p>
    <w:p w:rsidR="00AF2B2C" w:rsidRPr="00AF2B2C" w:rsidRDefault="00AF2B2C" w:rsidP="004014DF">
      <w:pPr>
        <w:pStyle w:val="LITlitera"/>
        <w:keepNext/>
      </w:pPr>
      <w:r w:rsidRPr="00046703">
        <w:t>b)</w:t>
      </w:r>
      <w:r w:rsidRPr="00046703">
        <w:tab/>
        <w:t xml:space="preserve">pkt </w:t>
      </w:r>
      <w:r w:rsidR="004014DF" w:rsidRPr="00046703">
        <w:t>9</w:t>
      </w:r>
      <w:r w:rsidR="004014DF">
        <w:t> </w:t>
      </w:r>
      <w:r w:rsidRPr="00046703">
        <w:t>otrzymuje brzmienie:</w:t>
      </w:r>
    </w:p>
    <w:p w:rsidR="00AF2B2C" w:rsidRPr="00046703" w:rsidRDefault="004014DF" w:rsidP="00AF2B2C">
      <w:pPr>
        <w:pStyle w:val="ZLITPKTzmpktliter"/>
      </w:pPr>
      <w:r>
        <w:t>„</w:t>
      </w:r>
      <w:r w:rsidR="00AF2B2C" w:rsidRPr="00046703">
        <w:t>9)</w:t>
      </w:r>
      <w:r w:rsidR="00AF2B2C" w:rsidRPr="00046703">
        <w:tab/>
        <w:t>poborcy skarbowym – rozumie się przez to pracownika obsługującego organ egzekucyjny, uprawnionego do dokonywania czynności egzekucyjnych w egzekucji obowiązku</w:t>
      </w:r>
      <w:r w:rsidRPr="00046703">
        <w:t xml:space="preserve"> o</w:t>
      </w:r>
      <w:r>
        <w:t> </w:t>
      </w:r>
      <w:r w:rsidR="00AF2B2C" w:rsidRPr="00046703">
        <w:t>charakterze pieniężnym;</w:t>
      </w:r>
      <w:r>
        <w:t>”</w:t>
      </w:r>
      <w:r w:rsidR="00AF2B2C" w:rsidRPr="00046703">
        <w:t>;</w:t>
      </w:r>
    </w:p>
    <w:p w:rsidR="00AF2B2C" w:rsidRPr="00AF2B2C" w:rsidRDefault="00AF2B2C" w:rsidP="004014DF">
      <w:pPr>
        <w:pStyle w:val="PKTpunkt"/>
        <w:keepNext/>
      </w:pPr>
      <w:r w:rsidRPr="00046703">
        <w:t>2)</w:t>
      </w:r>
      <w:r w:rsidRPr="00046703">
        <w:tab/>
        <w:t>w</w:t>
      </w:r>
      <w:r w:rsidR="004014DF">
        <w:t xml:space="preserve"> art. </w:t>
      </w:r>
      <w:r w:rsidR="004014DF" w:rsidRPr="00046703">
        <w:t>5</w:t>
      </w:r>
      <w:r w:rsidR="004014DF">
        <w:t xml:space="preserve"> w § </w:t>
      </w:r>
      <w:r w:rsidR="004014DF" w:rsidRPr="00046703">
        <w:t>1</w:t>
      </w:r>
      <w:r w:rsidR="004014DF">
        <w:t xml:space="preserve"> pkt </w:t>
      </w:r>
      <w:r w:rsidR="004014DF" w:rsidRPr="00046703">
        <w:t>4</w:t>
      </w:r>
      <w:r w:rsidR="004014DF">
        <w:t> </w:t>
      </w:r>
      <w:r w:rsidRPr="00046703">
        <w:t>otrzymuje brzmienie:</w:t>
      </w:r>
    </w:p>
    <w:p w:rsidR="00AF2B2C" w:rsidRPr="00046703" w:rsidRDefault="004014DF" w:rsidP="00AF2B2C">
      <w:pPr>
        <w:pStyle w:val="ZPKTzmpktartykuempunktem"/>
      </w:pPr>
      <w:r>
        <w:t>„</w:t>
      </w:r>
      <w:r w:rsidR="00AF2B2C" w:rsidRPr="00046703">
        <w:t>4)</w:t>
      </w:r>
      <w:r w:rsidR="00AF2B2C" w:rsidRPr="00046703">
        <w:tab/>
        <w:t>w odniesieniu do obowiązków wynikających</w:t>
      </w:r>
      <w:r w:rsidRPr="00046703">
        <w:t xml:space="preserve"> z</w:t>
      </w:r>
      <w:r>
        <w:t> </w:t>
      </w:r>
      <w:r w:rsidR="00AF2B2C" w:rsidRPr="00046703">
        <w:t>wydanych przez naczelnika urzędu celnego decyzji, postan</w:t>
      </w:r>
      <w:r w:rsidR="00AF2B2C" w:rsidRPr="00046703">
        <w:t>o</w:t>
      </w:r>
      <w:r w:rsidR="00AF2B2C" w:rsidRPr="00046703">
        <w:t>wień lub mandatów karnych,</w:t>
      </w:r>
      <w:r w:rsidRPr="00046703">
        <w:t xml:space="preserve"> z</w:t>
      </w:r>
      <w:r>
        <w:t> </w:t>
      </w:r>
      <w:r w:rsidR="00AF2B2C" w:rsidRPr="00046703">
        <w:t>przyjętych przez naczelnika urzędu celnego zgłoszeń celnych, deklaracji, info</w:t>
      </w:r>
      <w:r w:rsidR="00AF2B2C" w:rsidRPr="00046703">
        <w:t>r</w:t>
      </w:r>
      <w:r w:rsidR="00AF2B2C" w:rsidRPr="00046703">
        <w:t>macji</w:t>
      </w:r>
      <w:r w:rsidRPr="00046703">
        <w:t xml:space="preserve"> o</w:t>
      </w:r>
      <w:r>
        <w:t> </w:t>
      </w:r>
      <w:r w:rsidR="00AF2B2C" w:rsidRPr="00046703">
        <w:t>opłacie paliwowej albo informacji</w:t>
      </w:r>
      <w:r w:rsidRPr="00046703">
        <w:t xml:space="preserve"> o</w:t>
      </w:r>
      <w:r>
        <w:t> </w:t>
      </w:r>
      <w:r w:rsidR="00AF2B2C" w:rsidRPr="00046703">
        <w:t xml:space="preserve">dopłatach, z wydanych przez dyrektora urzędu kontroli skarbowej </w:t>
      </w:r>
      <w:r w:rsidR="00AF2B2C" w:rsidRPr="00046703">
        <w:lastRenderedPageBreak/>
        <w:t>decyzji</w:t>
      </w:r>
      <w:r w:rsidRPr="00046703">
        <w:t xml:space="preserve"> w</w:t>
      </w:r>
      <w:r>
        <w:t> </w:t>
      </w:r>
      <w:r w:rsidR="00AF2B2C" w:rsidRPr="00046703">
        <w:t>zakresie podatku akcyzowego oraz podatku od wydobycia niektórych kopalin – właściwy dyrektor izby celnej.</w:t>
      </w:r>
      <w:r>
        <w:t>”</w:t>
      </w:r>
      <w:r w:rsidR="00AF2B2C" w:rsidRPr="00046703">
        <w:t>;</w:t>
      </w:r>
    </w:p>
    <w:p w:rsidR="00AF2B2C" w:rsidRPr="00AF2B2C" w:rsidRDefault="00AF2B2C" w:rsidP="004014DF">
      <w:pPr>
        <w:pStyle w:val="PKTpunkt"/>
        <w:keepNext/>
      </w:pPr>
      <w:r w:rsidRPr="00046703">
        <w:t>3)</w:t>
      </w:r>
      <w:r w:rsidRPr="00046703">
        <w:tab/>
        <w:t>w</w:t>
      </w:r>
      <w:r w:rsidR="004014DF">
        <w:t xml:space="preserve"> art. </w:t>
      </w:r>
      <w:r w:rsidRPr="00046703">
        <w:t>10</w:t>
      </w:r>
      <w:r w:rsidR="004014DF" w:rsidRPr="00046703">
        <w:t>7</w:t>
      </w:r>
      <w:r w:rsidR="004014DF">
        <w:t xml:space="preserve"> w § </w:t>
      </w:r>
      <w:r w:rsidR="004014DF" w:rsidRPr="00046703">
        <w:t>4</w:t>
      </w:r>
      <w:r w:rsidR="004014DF">
        <w:t xml:space="preserve"> pkt </w:t>
      </w:r>
      <w:r w:rsidR="004014DF" w:rsidRPr="00046703">
        <w:t>3</w:t>
      </w:r>
      <w:r w:rsidR="004014DF">
        <w:t> </w:t>
      </w:r>
      <w:r w:rsidRPr="00046703">
        <w:t>otrzymuje brzmienie:</w:t>
      </w:r>
    </w:p>
    <w:p w:rsidR="00AF2B2C" w:rsidRPr="00046703" w:rsidRDefault="004014DF" w:rsidP="00AF2B2C">
      <w:pPr>
        <w:pStyle w:val="ZPKTzmpktartykuempunktem"/>
      </w:pPr>
      <w:r>
        <w:t>„</w:t>
      </w:r>
      <w:r w:rsidR="00AF2B2C" w:rsidRPr="00046703">
        <w:t>3)</w:t>
      </w:r>
      <w:r w:rsidR="00AF2B2C" w:rsidRPr="00046703">
        <w:tab/>
        <w:t>pracownicy obsługujący organ egzekucyjny, ich małżonkowie</w:t>
      </w:r>
      <w:r w:rsidRPr="00046703">
        <w:t xml:space="preserve"> i</w:t>
      </w:r>
      <w:r>
        <w:t> </w:t>
      </w:r>
      <w:r w:rsidR="00AF2B2C" w:rsidRPr="00046703">
        <w:t>dzieci,</w:t>
      </w:r>
      <w:r w:rsidRPr="00046703">
        <w:t xml:space="preserve"> a</w:t>
      </w:r>
      <w:r>
        <w:t> </w:t>
      </w:r>
      <w:r w:rsidR="00AF2B2C" w:rsidRPr="00046703">
        <w:t>jeżeli w danej miejscowości jest wi</w:t>
      </w:r>
      <w:r w:rsidR="00AF2B2C" w:rsidRPr="00046703">
        <w:t>ę</w:t>
      </w:r>
      <w:r w:rsidR="00AF2B2C" w:rsidRPr="00046703">
        <w:t>cej organów egzekucyjnych – także pracownicy tych innych organów;</w:t>
      </w:r>
      <w:r>
        <w:t>”</w:t>
      </w:r>
      <w:r w:rsidR="00AF2B2C" w:rsidRPr="00046703">
        <w:t>;</w:t>
      </w:r>
    </w:p>
    <w:p w:rsidR="00AF2B2C" w:rsidRPr="00AF2B2C" w:rsidRDefault="00AF2B2C" w:rsidP="004014DF">
      <w:pPr>
        <w:pStyle w:val="PKTpunkt"/>
        <w:keepNext/>
      </w:pPr>
      <w:r w:rsidRPr="00046703">
        <w:t>4)</w:t>
      </w:r>
      <w:r w:rsidRPr="00046703">
        <w:tab/>
        <w:t>w</w:t>
      </w:r>
      <w:r w:rsidR="004014DF">
        <w:t xml:space="preserve"> art. </w:t>
      </w:r>
      <w:r w:rsidRPr="00046703">
        <w:t>111d</w:t>
      </w:r>
      <w:r w:rsidR="004014DF" w:rsidRPr="00046703">
        <w:t xml:space="preserve"> w</w:t>
      </w:r>
      <w:r w:rsidR="004014DF">
        <w:t> § </w:t>
      </w:r>
      <w:r w:rsidR="004014DF" w:rsidRPr="00046703">
        <w:t>1</w:t>
      </w:r>
      <w:r w:rsidR="004014DF">
        <w:t xml:space="preserve"> pkt </w:t>
      </w:r>
      <w:r w:rsidR="004014DF" w:rsidRPr="00046703">
        <w:t>2</w:t>
      </w:r>
      <w:r w:rsidR="004014DF">
        <w:t> </w:t>
      </w:r>
      <w:r w:rsidRPr="00046703">
        <w:t>otrzymuje brzmienie:</w:t>
      </w:r>
    </w:p>
    <w:p w:rsidR="00AF2B2C" w:rsidRPr="00046703" w:rsidRDefault="004014DF" w:rsidP="00AF2B2C">
      <w:pPr>
        <w:pStyle w:val="ZPKTzmpktartykuempunktem"/>
      </w:pPr>
      <w:r>
        <w:t>„</w:t>
      </w:r>
      <w:r w:rsidR="00AF2B2C" w:rsidRPr="00046703">
        <w:t>2)</w:t>
      </w:r>
      <w:r w:rsidR="00AF2B2C" w:rsidRPr="00046703">
        <w:tab/>
        <w:t>pracownicy obsługujący organ egzekucyjny;</w:t>
      </w:r>
      <w:r>
        <w:t>”</w:t>
      </w:r>
      <w:r w:rsidR="00AF2B2C" w:rsidRPr="00046703">
        <w:t>.</w:t>
      </w:r>
    </w:p>
    <w:p w:rsidR="00AF2B2C" w:rsidRPr="00AF2B2C" w:rsidRDefault="00AF2B2C" w:rsidP="004014DF">
      <w:pPr>
        <w:pStyle w:val="ARTartustawynprozporzdzenia"/>
        <w:keepNext/>
      </w:pPr>
      <w:r w:rsidRPr="004014DF">
        <w:rPr>
          <w:rStyle w:val="Ppogrubienie"/>
        </w:rPr>
        <w:t>Art. 5.</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8</w:t>
      </w:r>
      <w:r w:rsidR="004014DF">
        <w:t> </w:t>
      </w:r>
      <w:r w:rsidRPr="00AF2B2C">
        <w:t>lipca 198</w:t>
      </w:r>
      <w:r w:rsidR="004014DF" w:rsidRPr="00AF2B2C">
        <w:t>3</w:t>
      </w:r>
      <w:r w:rsidR="004014DF">
        <w:t> </w:t>
      </w:r>
      <w:r w:rsidRPr="00AF2B2C">
        <w:t>r.</w:t>
      </w:r>
      <w:r w:rsidR="004014DF" w:rsidRPr="00AF2B2C">
        <w:t xml:space="preserve"> o</w:t>
      </w:r>
      <w:r w:rsidR="004014DF">
        <w:t> </w:t>
      </w:r>
      <w:r w:rsidRPr="00AF2B2C">
        <w:t>podatku od spadków</w:t>
      </w:r>
      <w:r w:rsidR="004014DF" w:rsidRPr="00AF2B2C">
        <w:t xml:space="preserve"> i</w:t>
      </w:r>
      <w:r w:rsidR="004014DF">
        <w:t> </w:t>
      </w:r>
      <w:r w:rsidRPr="00AF2B2C">
        <w:t>darowizn (</w:t>
      </w:r>
      <w:r w:rsidR="004014DF">
        <w:t>Dz. U.</w:t>
      </w:r>
      <w:r w:rsidRPr="00AF2B2C">
        <w:t xml:space="preserve"> z </w:t>
      </w:r>
      <w:r w:rsidR="000B0737">
        <w:t>2015 r. poz. 86</w:t>
      </w:r>
      <w:r w:rsidRPr="00AF2B2C">
        <w:t>)</w:t>
      </w:r>
      <w:r w:rsidR="004014DF" w:rsidRPr="00AF2B2C">
        <w:t xml:space="preserve"> w</w:t>
      </w:r>
      <w:r w:rsidR="004014DF">
        <w:t> art. </w:t>
      </w:r>
      <w:r w:rsidRPr="00AF2B2C">
        <w:t>1</w:t>
      </w:r>
      <w:r w:rsidR="004014DF" w:rsidRPr="00AF2B2C">
        <w:t>8</w:t>
      </w:r>
      <w:r w:rsidR="004014DF">
        <w:t xml:space="preserve"> w ust. </w:t>
      </w:r>
      <w:r w:rsidR="004014DF" w:rsidRPr="00AF2B2C">
        <w:t>2</w:t>
      </w:r>
      <w:r w:rsidR="004014DF">
        <w:t xml:space="preserve"> pkt </w:t>
      </w:r>
      <w:r w:rsidR="004014DF" w:rsidRPr="00AF2B2C">
        <w:t>3</w:t>
      </w:r>
      <w:r w:rsidR="004014DF">
        <w:t> </w:t>
      </w:r>
      <w:r w:rsidRPr="00AF2B2C">
        <w:t>otrzymuje brzmienie:</w:t>
      </w:r>
    </w:p>
    <w:p w:rsidR="00AF2B2C" w:rsidRPr="00046703" w:rsidRDefault="004014DF" w:rsidP="00AF2B2C">
      <w:pPr>
        <w:pStyle w:val="ZPKTzmpktartykuempunktem"/>
      </w:pPr>
      <w:r>
        <w:t>„</w:t>
      </w:r>
      <w:r w:rsidR="00AF2B2C" w:rsidRPr="00046703">
        <w:t>3)</w:t>
      </w:r>
      <w:r w:rsidR="00AF2B2C" w:rsidRPr="00046703">
        <w:tab/>
        <w:t>wpłacić pobrany podatek na rachunek urzędu skarbowego, przy pomocy którego naczelnik urzędu skarbowego właściwy ze względu na siedzibę płatnika wykonuje swoje zadania,</w:t>
      </w:r>
      <w:r w:rsidRPr="00046703">
        <w:t xml:space="preserve"> w</w:t>
      </w:r>
      <w:r>
        <w:t> </w:t>
      </w:r>
      <w:r w:rsidR="00AF2B2C" w:rsidRPr="00046703">
        <w:t xml:space="preserve">terminie do </w:t>
      </w:r>
      <w:r w:rsidRPr="00046703">
        <w:t>7</w:t>
      </w:r>
      <w:r>
        <w:t> </w:t>
      </w:r>
      <w:r w:rsidR="00AF2B2C" w:rsidRPr="00046703">
        <w:t>dnia miesiąca następując</w:t>
      </w:r>
      <w:r w:rsidR="00AF2B2C" w:rsidRPr="00046703">
        <w:t>e</w:t>
      </w:r>
      <w:r w:rsidR="00AF2B2C" w:rsidRPr="00046703">
        <w:t>go po miesiącu, w którym pobrano podatek,</w:t>
      </w:r>
      <w:r w:rsidRPr="00046703">
        <w:t xml:space="preserve"> a</w:t>
      </w:r>
      <w:r>
        <w:t> </w:t>
      </w:r>
      <w:r w:rsidR="00AF2B2C" w:rsidRPr="00046703">
        <w:t>także przekazać</w:t>
      </w:r>
      <w:r w:rsidRPr="00046703">
        <w:t xml:space="preserve"> w</w:t>
      </w:r>
      <w:r>
        <w:t> </w:t>
      </w:r>
      <w:r w:rsidR="00AF2B2C" w:rsidRPr="00046703">
        <w:t>tym terminie deklarację o wysokości pobran</w:t>
      </w:r>
      <w:r w:rsidR="00AF2B2C" w:rsidRPr="00046703">
        <w:t>e</w:t>
      </w:r>
      <w:r w:rsidR="00AF2B2C" w:rsidRPr="00046703">
        <w:t>go</w:t>
      </w:r>
      <w:r w:rsidRPr="00046703">
        <w:t xml:space="preserve"> i</w:t>
      </w:r>
      <w:r>
        <w:t> </w:t>
      </w:r>
      <w:r w:rsidR="00AF2B2C" w:rsidRPr="00046703">
        <w:t>wpłaconego przez płatnika podatku, sporządzoną według ustalonego wzoru, wraz</w:t>
      </w:r>
      <w:r w:rsidRPr="00046703">
        <w:t xml:space="preserve"> z</w:t>
      </w:r>
      <w:r>
        <w:t> </w:t>
      </w:r>
      <w:r w:rsidR="00AF2B2C" w:rsidRPr="00046703">
        <w:t>informacją</w:t>
      </w:r>
      <w:r w:rsidRPr="00046703">
        <w:t xml:space="preserve"> o</w:t>
      </w:r>
      <w:r>
        <w:t> </w:t>
      </w:r>
      <w:r w:rsidR="00AF2B2C" w:rsidRPr="00046703">
        <w:t>kwocie podatku należnego poszczególnym gminom;</w:t>
      </w:r>
      <w:r>
        <w:t>”</w:t>
      </w:r>
      <w:r w:rsidR="00AF2B2C" w:rsidRPr="00046703">
        <w:t>.</w:t>
      </w:r>
    </w:p>
    <w:p w:rsidR="00AF2B2C" w:rsidRPr="00AF2B2C" w:rsidRDefault="00AF2B2C" w:rsidP="004014DF">
      <w:pPr>
        <w:pStyle w:val="ARTartustawynprozporzdzenia"/>
        <w:keepNext/>
      </w:pPr>
      <w:r w:rsidRPr="004014DF">
        <w:rPr>
          <w:rStyle w:val="Ppogrubienie"/>
        </w:rPr>
        <w:t>Art. 6.</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6</w:t>
      </w:r>
      <w:r w:rsidR="004014DF">
        <w:t> </w:t>
      </w:r>
      <w:r w:rsidRPr="00AF2B2C">
        <w:t>lipca 199</w:t>
      </w:r>
      <w:r w:rsidR="004014DF" w:rsidRPr="00AF2B2C">
        <w:t>1</w:t>
      </w:r>
      <w:r w:rsidR="004014DF">
        <w:t> </w:t>
      </w:r>
      <w:r w:rsidRPr="00AF2B2C">
        <w:t>r.</w:t>
      </w:r>
      <w:r w:rsidR="004014DF" w:rsidRPr="00AF2B2C">
        <w:t xml:space="preserve"> o</w:t>
      </w:r>
      <w:r w:rsidR="004014DF">
        <w:t> </w:t>
      </w:r>
      <w:r w:rsidRPr="00AF2B2C">
        <w:t>podatku dochodowym od osób fizycznych (</w:t>
      </w:r>
      <w:r w:rsidR="004014DF">
        <w:t>Dz. U.</w:t>
      </w:r>
      <w:r w:rsidR="004014DF" w:rsidRPr="00AF2B2C">
        <w:t xml:space="preserve"> z</w:t>
      </w:r>
      <w:r w:rsidR="004014DF">
        <w:t> </w:t>
      </w:r>
      <w:r w:rsidRPr="00AF2B2C">
        <w:t>201</w:t>
      </w:r>
      <w:r w:rsidR="004014DF" w:rsidRPr="00AF2B2C">
        <w:t>2</w:t>
      </w:r>
      <w:r w:rsidR="004014DF">
        <w:t> </w:t>
      </w:r>
      <w:r w:rsidRPr="00AF2B2C">
        <w:t>r.</w:t>
      </w:r>
      <w:r w:rsidR="004014DF">
        <w:t xml:space="preserve"> poz. </w:t>
      </w:r>
      <w:r w:rsidRPr="00AF2B2C">
        <w:t>361,</w:t>
      </w:r>
      <w:r w:rsidR="004014DF" w:rsidRPr="00AF2B2C">
        <w:t xml:space="preserve"> z</w:t>
      </w:r>
      <w:r w:rsidR="004014DF">
        <w:t> </w:t>
      </w:r>
      <w:r w:rsidRPr="00AF2B2C">
        <w:t>późn. zm.</w:t>
      </w:r>
      <w:r w:rsidRPr="004014DF">
        <w:rPr>
          <w:rStyle w:val="IGindeksgrny"/>
        </w:rPr>
        <w:footnoteReference w:id="4"/>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5a</w:t>
      </w:r>
      <w:r w:rsidR="004014DF">
        <w:t xml:space="preserve"> pkt </w:t>
      </w:r>
      <w:r w:rsidR="004014DF" w:rsidRPr="00046703">
        <w:t>8</w:t>
      </w:r>
      <w:r w:rsidR="004014DF">
        <w:t> </w:t>
      </w:r>
      <w:r w:rsidRPr="00046703">
        <w:t>otrzymuje brzmienie:</w:t>
      </w:r>
    </w:p>
    <w:p w:rsidR="00AF2B2C" w:rsidRPr="00046703" w:rsidRDefault="004014DF" w:rsidP="00AF2B2C">
      <w:pPr>
        <w:pStyle w:val="ZPKTzmpktartykuempunktem"/>
      </w:pPr>
      <w:r>
        <w:t>„</w:t>
      </w:r>
      <w:r w:rsidR="00AF2B2C" w:rsidRPr="00046703">
        <w:t>8)</w:t>
      </w:r>
      <w:r w:rsidR="00AF2B2C" w:rsidRPr="00046703">
        <w:tab/>
        <w:t>urzędzie skarbowym – oznacza to urząd skarbowy, przy pomocy którego odpowiednio właściwy dla podatnika lub płatnika naczelnik urzędu skarbowego wykonuje swoje zadania;</w:t>
      </w:r>
      <w:r>
        <w:t>”</w:t>
      </w:r>
      <w:r w:rsidR="00AF2B2C" w:rsidRPr="00046703">
        <w:t>;</w:t>
      </w:r>
    </w:p>
    <w:p w:rsidR="00AF2B2C" w:rsidRPr="00AF2B2C" w:rsidRDefault="00AF2B2C" w:rsidP="004014DF">
      <w:pPr>
        <w:pStyle w:val="PKTpunkt"/>
        <w:keepNext/>
      </w:pPr>
      <w:r w:rsidRPr="00046703">
        <w:t>2)</w:t>
      </w:r>
      <w:r w:rsidRPr="00046703">
        <w:tab/>
        <w:t>w</w:t>
      </w:r>
      <w:r w:rsidR="004014DF">
        <w:t xml:space="preserve"> art. </w:t>
      </w:r>
      <w:r w:rsidRPr="00046703">
        <w:t>34:</w:t>
      </w:r>
    </w:p>
    <w:p w:rsidR="00AF2B2C" w:rsidRPr="00AF2B2C" w:rsidRDefault="00AF2B2C" w:rsidP="004014DF">
      <w:pPr>
        <w:pStyle w:val="LITlitera"/>
        <w:keepNext/>
      </w:pPr>
      <w:r w:rsidRPr="00046703">
        <w:t>a)</w:t>
      </w:r>
      <w:r w:rsidRPr="00046703">
        <w:tab/>
        <w:t>w</w:t>
      </w:r>
      <w:r w:rsidR="004014DF">
        <w:t xml:space="preserve"> ust. </w:t>
      </w:r>
      <w:r w:rsidR="004014DF" w:rsidRPr="00046703">
        <w:t>7</w:t>
      </w:r>
      <w:r w:rsidR="004014DF">
        <w:t> </w:t>
      </w:r>
      <w:r w:rsidRPr="00046703">
        <w:t>wprowadzenie do wyliczenia otrzymuje brzmienie:</w:t>
      </w:r>
    </w:p>
    <w:p w:rsidR="00AF2B2C" w:rsidRPr="00046703" w:rsidRDefault="004014DF" w:rsidP="00AF2B2C">
      <w:pPr>
        <w:pStyle w:val="ZLITFRAGzmlitfragmentunpzdanialiter"/>
      </w:pPr>
      <w:r>
        <w:t>„</w:t>
      </w:r>
      <w:r w:rsidR="00AF2B2C" w:rsidRPr="00046703">
        <w:t>Organy rentowe są obowiązane,</w:t>
      </w:r>
      <w:r w:rsidRPr="00046703">
        <w:t xml:space="preserve"> w</w:t>
      </w:r>
      <w:r>
        <w:t> </w:t>
      </w:r>
      <w:r w:rsidR="00AF2B2C" w:rsidRPr="00046703">
        <w:t>terminie do końca lutego, po upływie roku podatkowego, sporządzić</w:t>
      </w:r>
      <w:r w:rsidRPr="00046703">
        <w:t xml:space="preserve"> i</w:t>
      </w:r>
      <w:r>
        <w:t> </w:t>
      </w:r>
      <w:r w:rsidR="00AF2B2C" w:rsidRPr="00046703">
        <w:t>przekazać roczne obliczenie podatku, według ustalonego wzoru, podatnikom uzyskującym dochód</w:t>
      </w:r>
      <w:r w:rsidRPr="00046703">
        <w:t xml:space="preserve"> z</w:t>
      </w:r>
      <w:r>
        <w:t> </w:t>
      </w:r>
      <w:r w:rsidR="00AF2B2C" w:rsidRPr="00046703">
        <w:t>emerytur</w:t>
      </w:r>
      <w:r w:rsidRPr="00046703">
        <w:t xml:space="preserve"> i</w:t>
      </w:r>
      <w:r>
        <w:t> </w:t>
      </w:r>
      <w:r w:rsidR="00AF2B2C" w:rsidRPr="00046703">
        <w:t>rent, rent strukturalnych, rent socjalnych, świadczeń przedemerytalnych, zasiłków przedemerytalnych</w:t>
      </w:r>
      <w:r w:rsidRPr="00046703">
        <w:t xml:space="preserve"> i</w:t>
      </w:r>
      <w:r>
        <w:t> </w:t>
      </w:r>
      <w:r w:rsidR="00AF2B2C" w:rsidRPr="00046703">
        <w:t>nauczycielskich świadczeń kompensacyjnych oraz urzędowi skarbowemu, przy pomocy którego właściwy w</w:t>
      </w:r>
      <w:r w:rsidR="00AF2B2C" w:rsidRPr="00046703">
        <w:t>e</w:t>
      </w:r>
      <w:r w:rsidR="00AF2B2C" w:rsidRPr="00046703">
        <w:t>dług miejsca zamieszkania podatnika naczelnik urzędu skarbowego wykonuje swoje zadania,</w:t>
      </w:r>
      <w:r w:rsidRPr="00046703">
        <w:t xml:space="preserve"> a</w:t>
      </w:r>
      <w:r>
        <w:t> </w:t>
      </w:r>
      <w:r w:rsidRPr="00046703">
        <w:t>w</w:t>
      </w:r>
      <w:r>
        <w:t> </w:t>
      </w:r>
      <w:r w:rsidR="00AF2B2C" w:rsidRPr="00046703">
        <w:t>przypadku p</w:t>
      </w:r>
      <w:r w:rsidR="00AF2B2C" w:rsidRPr="00046703">
        <w:t>o</w:t>
      </w:r>
      <w:r w:rsidR="00AF2B2C" w:rsidRPr="00046703">
        <w:t>datnika,</w:t>
      </w:r>
      <w:r w:rsidRPr="00046703">
        <w:t xml:space="preserve"> o</w:t>
      </w:r>
      <w:r>
        <w:t> </w:t>
      </w:r>
      <w:r w:rsidR="00AF2B2C" w:rsidRPr="00046703">
        <w:t>którym mowa</w:t>
      </w:r>
      <w:r w:rsidRPr="00046703">
        <w:t xml:space="preserve"> w</w:t>
      </w:r>
      <w:r>
        <w:t> art. </w:t>
      </w:r>
      <w:r w:rsidRPr="00046703">
        <w:t>3</w:t>
      </w:r>
      <w:r>
        <w:t xml:space="preserve"> ust. </w:t>
      </w:r>
      <w:r w:rsidR="00AF2B2C" w:rsidRPr="00046703">
        <w:t>2a, urzędowi skarbowemu, przy pomocy którego właściwy</w:t>
      </w:r>
      <w:r w:rsidRPr="00046703">
        <w:t xml:space="preserve"> w</w:t>
      </w:r>
      <w:r>
        <w:t> </w:t>
      </w:r>
      <w:r w:rsidR="00AF2B2C" w:rsidRPr="00046703">
        <w:t>sprawach opodatkowania osób zagranicznych naczelnik urzędu skarbowego wykonuje swoje zadania; obowiązek ten nie dotyczy podatników:</w:t>
      </w:r>
      <w:r>
        <w:t>”</w:t>
      </w:r>
      <w:r w:rsidR="00AF2B2C" w:rsidRPr="00046703">
        <w:t>,</w:t>
      </w:r>
    </w:p>
    <w:p w:rsidR="00AF2B2C" w:rsidRPr="00AF2B2C" w:rsidRDefault="00AF2B2C" w:rsidP="004014DF">
      <w:pPr>
        <w:pStyle w:val="LITlitera"/>
        <w:keepNext/>
      </w:pPr>
      <w:r w:rsidRPr="00046703">
        <w:t>b)</w:t>
      </w:r>
      <w:r w:rsidRPr="00046703">
        <w:tab/>
        <w:t>w</w:t>
      </w:r>
      <w:r w:rsidR="004014DF">
        <w:t xml:space="preserve"> ust. </w:t>
      </w:r>
      <w:r w:rsidR="004014DF" w:rsidRPr="00046703">
        <w:t>8</w:t>
      </w:r>
      <w:r w:rsidR="004014DF">
        <w:t xml:space="preserve"> zdanie</w:t>
      </w:r>
      <w:r w:rsidRPr="00046703">
        <w:t xml:space="preserve"> pierwsze otrzymuje brzmienie:</w:t>
      </w:r>
    </w:p>
    <w:p w:rsidR="00AF2B2C" w:rsidRPr="00046703" w:rsidRDefault="004014DF" w:rsidP="00AF2B2C">
      <w:pPr>
        <w:pStyle w:val="ZLITFRAGzmlitfragmentunpzdanialiter"/>
      </w:pPr>
      <w:r>
        <w:t>„</w:t>
      </w:r>
      <w:r w:rsidR="00AF2B2C" w:rsidRPr="00046703">
        <w:t>W przypadku gdy organ rentowy nie jest obowiązany do dokonania rocznego obliczenia podatku,</w:t>
      </w:r>
      <w:r w:rsidRPr="00046703">
        <w:t xml:space="preserve"> o</w:t>
      </w:r>
      <w:r>
        <w:t> </w:t>
      </w:r>
      <w:r w:rsidR="00AF2B2C" w:rsidRPr="00046703">
        <w:t>którym mowa</w:t>
      </w:r>
      <w:r w:rsidRPr="00046703">
        <w:t xml:space="preserve"> w</w:t>
      </w:r>
      <w:r>
        <w:t> ust. </w:t>
      </w:r>
      <w:r w:rsidR="00AF2B2C" w:rsidRPr="00046703">
        <w:t>7, sporządza</w:t>
      </w:r>
      <w:r w:rsidRPr="00046703">
        <w:t xml:space="preserve"> w</w:t>
      </w:r>
      <w:r>
        <w:t> </w:t>
      </w:r>
      <w:r w:rsidR="00AF2B2C" w:rsidRPr="00046703">
        <w:t>terminie do końca lutego, po upływie roku podatkowego, imienną informację</w:t>
      </w:r>
      <w:r w:rsidRPr="00046703">
        <w:t xml:space="preserve"> o</w:t>
      </w:r>
      <w:r>
        <w:t> </w:t>
      </w:r>
      <w:r w:rsidR="00AF2B2C" w:rsidRPr="00046703">
        <w:t>wysokości uzyskanego dochodu, według ustalonego wzoru,</w:t>
      </w:r>
      <w:r w:rsidRPr="00046703">
        <w:t xml:space="preserve"> i</w:t>
      </w:r>
      <w:r>
        <w:t> </w:t>
      </w:r>
      <w:r w:rsidRPr="00046703">
        <w:t>w</w:t>
      </w:r>
      <w:r>
        <w:t> </w:t>
      </w:r>
      <w:r w:rsidR="00AF2B2C" w:rsidRPr="00046703">
        <w:t>tym samym terminie przekazuje podatnikowi oraz urzędowi skarbowemu, przy pomocy którego naczelnik urzędu skarbowego właściwy według miejsca z</w:t>
      </w:r>
      <w:r w:rsidR="00AF2B2C" w:rsidRPr="00046703">
        <w:t>a</w:t>
      </w:r>
      <w:r w:rsidR="00AF2B2C" w:rsidRPr="00046703">
        <w:t>mieszkania podatnika wykonuje swoje zadania,</w:t>
      </w:r>
      <w:r w:rsidRPr="00046703">
        <w:t xml:space="preserve"> a</w:t>
      </w:r>
      <w:r>
        <w:t> </w:t>
      </w:r>
      <w:r w:rsidRPr="00046703">
        <w:t>w</w:t>
      </w:r>
      <w:r>
        <w:t> </w:t>
      </w:r>
      <w:r w:rsidR="00AF2B2C" w:rsidRPr="00046703">
        <w:t>przypadku podatników,</w:t>
      </w:r>
      <w:r w:rsidRPr="00046703">
        <w:t xml:space="preserve"> o</w:t>
      </w:r>
      <w:r>
        <w:t> </w:t>
      </w:r>
      <w:r w:rsidR="00AF2B2C" w:rsidRPr="00046703">
        <w:t>których mowa</w:t>
      </w:r>
      <w:r w:rsidRPr="00046703">
        <w:t xml:space="preserve"> w</w:t>
      </w:r>
      <w:r>
        <w:t> art. </w:t>
      </w:r>
      <w:r w:rsidRPr="00046703">
        <w:t>3</w:t>
      </w:r>
      <w:r>
        <w:t xml:space="preserve"> ust. </w:t>
      </w:r>
      <w:r w:rsidR="00AF2B2C" w:rsidRPr="00046703">
        <w:t>2a, urzędowi skarbowemu, przy pomocy którego naczelnik urzędu skarbowego właściwy</w:t>
      </w:r>
      <w:r w:rsidRPr="00046703">
        <w:t xml:space="preserve"> w</w:t>
      </w:r>
      <w:r>
        <w:t> </w:t>
      </w:r>
      <w:r w:rsidR="00AF2B2C" w:rsidRPr="00046703">
        <w:t>sprawach opodatkow</w:t>
      </w:r>
      <w:r w:rsidR="00AF2B2C" w:rsidRPr="00046703">
        <w:t>a</w:t>
      </w:r>
      <w:r w:rsidR="00AF2B2C" w:rsidRPr="00046703">
        <w:t>nia osób zagranicznych wykonuje swoje zadania.</w:t>
      </w:r>
      <w:r>
        <w:t>”</w:t>
      </w:r>
      <w:r w:rsidR="00AF2B2C" w:rsidRPr="00046703">
        <w:t>,</w:t>
      </w:r>
    </w:p>
    <w:p w:rsidR="00AF2B2C" w:rsidRPr="00AF2B2C" w:rsidRDefault="00AF2B2C" w:rsidP="004014DF">
      <w:pPr>
        <w:pStyle w:val="LITlitera"/>
        <w:keepNext/>
      </w:pPr>
      <w:r w:rsidRPr="00046703">
        <w:t>c)</w:t>
      </w:r>
      <w:r w:rsidRPr="00046703">
        <w:tab/>
        <w:t>w</w:t>
      </w:r>
      <w:r w:rsidR="004014DF">
        <w:t xml:space="preserve"> ust. </w:t>
      </w:r>
      <w:r w:rsidRPr="00046703">
        <w:t>1</w:t>
      </w:r>
      <w:r w:rsidR="004014DF" w:rsidRPr="00046703">
        <w:t>2</w:t>
      </w:r>
      <w:r w:rsidR="004014DF">
        <w:t xml:space="preserve"> zdanie</w:t>
      </w:r>
      <w:r w:rsidRPr="00046703">
        <w:t xml:space="preserve"> drugie otrzymuje brzmienie:</w:t>
      </w:r>
    </w:p>
    <w:p w:rsidR="00AF2B2C" w:rsidRPr="00046703" w:rsidRDefault="004014DF" w:rsidP="00AF2B2C">
      <w:pPr>
        <w:pStyle w:val="ZLITFRAGzmlitfragmentunpzdanialiter"/>
      </w:pPr>
      <w:r>
        <w:t>„</w:t>
      </w:r>
      <w:r w:rsidR="00AF2B2C" w:rsidRPr="00046703">
        <w:t>Pobraną różnicę płatnicy wpłacają na rachunek urzędu skarbowego, przy pomocy którego naczelnik urzędu skarbowego właściwy według siedziby płatnika wykonuje swoje zadania, łącznie</w:t>
      </w:r>
      <w:r w:rsidRPr="00046703">
        <w:t xml:space="preserve"> z</w:t>
      </w:r>
      <w:r>
        <w:t> </w:t>
      </w:r>
      <w:r w:rsidR="00AF2B2C" w:rsidRPr="00046703">
        <w:t>zaliczkami za te miesiące.</w:t>
      </w:r>
      <w:r>
        <w:t>”</w:t>
      </w:r>
      <w:r w:rsidR="00AF2B2C" w:rsidRPr="00046703">
        <w:t>;</w:t>
      </w:r>
    </w:p>
    <w:p w:rsidR="00AF2B2C" w:rsidRPr="00AF2B2C" w:rsidRDefault="00AF2B2C" w:rsidP="004014DF">
      <w:pPr>
        <w:pStyle w:val="PKTpunkt"/>
        <w:keepNext/>
      </w:pPr>
      <w:r w:rsidRPr="00046703">
        <w:t>3)</w:t>
      </w:r>
      <w:r w:rsidRPr="00046703">
        <w:tab/>
        <w:t>w</w:t>
      </w:r>
      <w:r w:rsidR="004014DF">
        <w:t xml:space="preserve"> art. </w:t>
      </w:r>
      <w:r w:rsidRPr="00046703">
        <w:t>3</w:t>
      </w:r>
      <w:r w:rsidR="004014DF" w:rsidRPr="00046703">
        <w:t>5</w:t>
      </w:r>
      <w:r w:rsidR="004014DF">
        <w:t xml:space="preserve"> ust. </w:t>
      </w:r>
      <w:r w:rsidRPr="00046703">
        <w:t>1</w:t>
      </w:r>
      <w:r w:rsidR="004014DF" w:rsidRPr="00046703">
        <w:t>0</w:t>
      </w:r>
      <w:r w:rsidR="004014DF">
        <w:t> </w:t>
      </w:r>
      <w:r w:rsidRPr="00AF2B2C">
        <w:t>otrzymuje brzmienie:</w:t>
      </w:r>
    </w:p>
    <w:p w:rsidR="00AF2B2C" w:rsidRPr="00046703" w:rsidRDefault="004014DF" w:rsidP="00AF2B2C">
      <w:pPr>
        <w:pStyle w:val="ZUSTzmustartykuempunktem"/>
      </w:pPr>
      <w:r>
        <w:t>„</w:t>
      </w:r>
      <w:r w:rsidR="00AF2B2C" w:rsidRPr="00046703">
        <w:t>10. Płatnicy stypendiów,</w:t>
      </w:r>
      <w:r w:rsidRPr="00046703">
        <w:t xml:space="preserve"> o</w:t>
      </w:r>
      <w:r>
        <w:t> </w:t>
      </w:r>
      <w:r w:rsidR="00AF2B2C" w:rsidRPr="00046703">
        <w:t>których mowa</w:t>
      </w:r>
      <w:r w:rsidRPr="00046703">
        <w:t xml:space="preserve"> w</w:t>
      </w:r>
      <w:r>
        <w:t> art. </w:t>
      </w:r>
      <w:r w:rsidR="00AF2B2C" w:rsidRPr="00046703">
        <w:t>2</w:t>
      </w:r>
      <w:r w:rsidRPr="00046703">
        <w:t>1</w:t>
      </w:r>
      <w:r>
        <w:t xml:space="preserve"> ust. </w:t>
      </w:r>
      <w:r w:rsidRPr="00046703">
        <w:t>1</w:t>
      </w:r>
      <w:r>
        <w:t xml:space="preserve"> pkt </w:t>
      </w:r>
      <w:r w:rsidR="00AF2B2C" w:rsidRPr="00046703">
        <w:t>40b, są obowiązani</w:t>
      </w:r>
      <w:r w:rsidRPr="00046703">
        <w:t xml:space="preserve"> w</w:t>
      </w:r>
      <w:r>
        <w:t> </w:t>
      </w:r>
      <w:r w:rsidR="00AF2B2C" w:rsidRPr="00046703">
        <w:t>terminie do końca lutego roku następującego po roku podatkowym,</w:t>
      </w:r>
      <w:r w:rsidRPr="00046703">
        <w:t xml:space="preserve"> z</w:t>
      </w:r>
      <w:r>
        <w:t> </w:t>
      </w:r>
      <w:r w:rsidR="00AF2B2C" w:rsidRPr="00046703">
        <w:t>zastrzeżeniem</w:t>
      </w:r>
      <w:r>
        <w:t xml:space="preserve"> art. </w:t>
      </w:r>
      <w:r w:rsidR="00AF2B2C" w:rsidRPr="00046703">
        <w:t>45ba</w:t>
      </w:r>
      <w:r>
        <w:t xml:space="preserve"> ust. </w:t>
      </w:r>
      <w:r w:rsidR="00AF2B2C" w:rsidRPr="00046703">
        <w:t>4, sporządzić informację</w:t>
      </w:r>
      <w:r w:rsidRPr="00046703">
        <w:t xml:space="preserve"> o</w:t>
      </w:r>
      <w:r>
        <w:t> </w:t>
      </w:r>
      <w:r w:rsidR="00AF2B2C" w:rsidRPr="00046703">
        <w:t>wysokości w</w:t>
      </w:r>
      <w:r w:rsidR="00AF2B2C" w:rsidRPr="00046703">
        <w:t>y</w:t>
      </w:r>
      <w:r w:rsidR="00AF2B2C" w:rsidRPr="00046703">
        <w:t>płaconego stypendium, według ustalonego wzoru,</w:t>
      </w:r>
      <w:r w:rsidRPr="00046703">
        <w:t xml:space="preserve"> i</w:t>
      </w:r>
      <w:r>
        <w:t> </w:t>
      </w:r>
      <w:r w:rsidR="00AF2B2C" w:rsidRPr="00046703">
        <w:t>przesłać ją podatnikowi oraz urzędowi skarbowemu, przy pom</w:t>
      </w:r>
      <w:r w:rsidR="00AF2B2C" w:rsidRPr="00046703">
        <w:t>o</w:t>
      </w:r>
      <w:r w:rsidR="00AF2B2C" w:rsidRPr="00046703">
        <w:t>cy którego naczelnik urzędu skarbowego właściwy według miejsca zamieszkania podatnika wykonuje swoje zadania, z zastrzeżeniem</w:t>
      </w:r>
      <w:r>
        <w:t xml:space="preserve"> art. </w:t>
      </w:r>
      <w:r w:rsidR="00AF2B2C" w:rsidRPr="00046703">
        <w:t>37.</w:t>
      </w:r>
      <w:r>
        <w:t>”</w:t>
      </w:r>
      <w:r w:rsidR="00AF2B2C" w:rsidRPr="00046703">
        <w:t>;</w:t>
      </w:r>
    </w:p>
    <w:p w:rsidR="00AF2B2C" w:rsidRPr="00AF2B2C" w:rsidRDefault="00AF2B2C" w:rsidP="004014DF">
      <w:pPr>
        <w:pStyle w:val="PKTpunkt"/>
        <w:keepNext/>
      </w:pPr>
      <w:r w:rsidRPr="00046703">
        <w:lastRenderedPageBreak/>
        <w:t>4)</w:t>
      </w:r>
      <w:r w:rsidRPr="00046703">
        <w:tab/>
        <w:t>w</w:t>
      </w:r>
      <w:r w:rsidR="004014DF">
        <w:t xml:space="preserve"> art. </w:t>
      </w:r>
      <w:r w:rsidRPr="00046703">
        <w:t>37:</w:t>
      </w:r>
    </w:p>
    <w:p w:rsidR="00AF2B2C" w:rsidRPr="00AF2B2C" w:rsidRDefault="00AF2B2C" w:rsidP="004014DF">
      <w:pPr>
        <w:pStyle w:val="LITlitera"/>
        <w:keepNext/>
      </w:pPr>
      <w:r w:rsidRPr="00046703">
        <w:t>a)</w:t>
      </w:r>
      <w:r w:rsidRPr="00046703">
        <w:tab/>
        <w:t xml:space="preserve">ust. </w:t>
      </w:r>
      <w:r w:rsidR="004014DF" w:rsidRPr="00046703">
        <w:t>3</w:t>
      </w:r>
      <w:r w:rsidR="004014DF">
        <w:t> </w:t>
      </w:r>
      <w:r w:rsidRPr="00046703">
        <w:t>otrzymuje brzmienie:</w:t>
      </w:r>
    </w:p>
    <w:p w:rsidR="00AF2B2C" w:rsidRPr="00046703" w:rsidRDefault="004014DF" w:rsidP="00AF2B2C">
      <w:pPr>
        <w:pStyle w:val="ZLITUSTzmustliter"/>
      </w:pPr>
      <w:r>
        <w:t>„</w:t>
      </w:r>
      <w:r w:rsidR="00AF2B2C" w:rsidRPr="00046703">
        <w:t>3. Roczne obliczenie podatku,</w:t>
      </w:r>
      <w:r w:rsidRPr="00046703">
        <w:t xml:space="preserve"> o</w:t>
      </w:r>
      <w:r>
        <w:t> </w:t>
      </w:r>
      <w:r w:rsidR="00AF2B2C" w:rsidRPr="00046703">
        <w:t>którym mowa</w:t>
      </w:r>
      <w:r w:rsidRPr="00046703">
        <w:t xml:space="preserve"> w</w:t>
      </w:r>
      <w:r>
        <w:t> ust. </w:t>
      </w:r>
      <w:r w:rsidR="00AF2B2C" w:rsidRPr="00046703">
        <w:t>1, płatnicy sporządzają w terminie do końca lutego po upływie roku podatkowego,</w:t>
      </w:r>
      <w:r w:rsidRPr="00046703">
        <w:t xml:space="preserve"> z</w:t>
      </w:r>
      <w:r>
        <w:t> </w:t>
      </w:r>
      <w:r w:rsidR="00AF2B2C" w:rsidRPr="00046703">
        <w:t>zastrzeżeniem</w:t>
      </w:r>
      <w:r>
        <w:t xml:space="preserve"> art. </w:t>
      </w:r>
      <w:r w:rsidR="00AF2B2C" w:rsidRPr="00046703">
        <w:t>45ba</w:t>
      </w:r>
      <w:r>
        <w:t xml:space="preserve"> ust. </w:t>
      </w:r>
      <w:r w:rsidR="00AF2B2C" w:rsidRPr="00046703">
        <w:t>4,</w:t>
      </w:r>
      <w:r w:rsidRPr="00046703">
        <w:t xml:space="preserve"> i</w:t>
      </w:r>
      <w:r>
        <w:t> </w:t>
      </w:r>
      <w:r w:rsidRPr="00046703">
        <w:t>w</w:t>
      </w:r>
      <w:r>
        <w:t> </w:t>
      </w:r>
      <w:r w:rsidR="00AF2B2C" w:rsidRPr="00046703">
        <w:t>tym samym terminie przesyłają podatnikowi oraz urzędowi skarbowemu, przy pomocy którego naczelnik urzędu skarbowego właściwy według miejsca z</w:t>
      </w:r>
      <w:r w:rsidR="00AF2B2C" w:rsidRPr="00046703">
        <w:t>a</w:t>
      </w:r>
      <w:r w:rsidR="00AF2B2C" w:rsidRPr="00046703">
        <w:t>mieszkania podatnika wykonuje swoje zadania,</w:t>
      </w:r>
      <w:r w:rsidRPr="00046703">
        <w:t xml:space="preserve"> a</w:t>
      </w:r>
      <w:r>
        <w:t> </w:t>
      </w:r>
      <w:r w:rsidRPr="00046703">
        <w:t>w</w:t>
      </w:r>
      <w:r>
        <w:t> </w:t>
      </w:r>
      <w:r w:rsidR="00AF2B2C" w:rsidRPr="00046703">
        <w:t>przypadku podatników,</w:t>
      </w:r>
      <w:r w:rsidRPr="00046703">
        <w:t xml:space="preserve"> o</w:t>
      </w:r>
      <w:r>
        <w:t> </w:t>
      </w:r>
      <w:r w:rsidR="00AF2B2C" w:rsidRPr="00046703">
        <w:t>których mowa</w:t>
      </w:r>
      <w:r w:rsidRPr="00046703">
        <w:t xml:space="preserve"> w</w:t>
      </w:r>
      <w:r>
        <w:t> art. </w:t>
      </w:r>
      <w:r w:rsidRPr="00046703">
        <w:t>3</w:t>
      </w:r>
      <w:r>
        <w:t xml:space="preserve"> ust. </w:t>
      </w:r>
      <w:r w:rsidR="00AF2B2C" w:rsidRPr="00046703">
        <w:t>2a, urzędowi skarbowemu, przy pomocy którego naczelnik urzędu skarbowego właściwy</w:t>
      </w:r>
      <w:r w:rsidRPr="00046703">
        <w:t xml:space="preserve"> w</w:t>
      </w:r>
      <w:r>
        <w:t> </w:t>
      </w:r>
      <w:r w:rsidR="00AF2B2C" w:rsidRPr="00046703">
        <w:t>sprawach opodatkow</w:t>
      </w:r>
      <w:r w:rsidR="00AF2B2C" w:rsidRPr="00046703">
        <w:t>a</w:t>
      </w:r>
      <w:r w:rsidR="00AF2B2C" w:rsidRPr="00046703">
        <w:t>nia osób zagranicznych wykonuje swoje zadania.</w:t>
      </w:r>
      <w:r>
        <w:t>”</w:t>
      </w:r>
      <w:r w:rsidR="00AF2B2C" w:rsidRPr="00046703">
        <w:t>,</w:t>
      </w:r>
    </w:p>
    <w:p w:rsidR="00AF2B2C" w:rsidRPr="00AF2B2C" w:rsidRDefault="00AF2B2C" w:rsidP="004014DF">
      <w:pPr>
        <w:pStyle w:val="LITlitera"/>
        <w:keepNext/>
      </w:pPr>
      <w:r w:rsidRPr="00046703">
        <w:t>b)</w:t>
      </w:r>
      <w:r w:rsidRPr="00046703">
        <w:tab/>
        <w:t>w</w:t>
      </w:r>
      <w:r w:rsidR="004014DF">
        <w:t xml:space="preserve"> ust. </w:t>
      </w:r>
      <w:r w:rsidR="004014DF" w:rsidRPr="00046703">
        <w:t>4</w:t>
      </w:r>
      <w:r w:rsidR="004014DF">
        <w:t xml:space="preserve"> zdanie</w:t>
      </w:r>
      <w:r w:rsidRPr="00046703">
        <w:t xml:space="preserve"> czwarte otrzymuje brzmienie:</w:t>
      </w:r>
    </w:p>
    <w:p w:rsidR="00AF2B2C" w:rsidRPr="00046703" w:rsidRDefault="004014DF" w:rsidP="00AF2B2C">
      <w:pPr>
        <w:pStyle w:val="ZLITFRAGzmlitfragmentunpzdanialiter"/>
      </w:pPr>
      <w:r>
        <w:t>„</w:t>
      </w:r>
      <w:r w:rsidR="00AF2B2C" w:rsidRPr="00046703">
        <w:t>Pobraną różnicę płatnicy wpłacają na rachunek urzędu skarbowego łącznie</w:t>
      </w:r>
      <w:r w:rsidRPr="00046703">
        <w:t xml:space="preserve"> z</w:t>
      </w:r>
      <w:r>
        <w:t> </w:t>
      </w:r>
      <w:r w:rsidR="00AF2B2C" w:rsidRPr="00046703">
        <w:t>zaliczkami za te miesiące.</w:t>
      </w:r>
      <w:r>
        <w:t>”</w:t>
      </w:r>
      <w:r w:rsidR="00AF2B2C" w:rsidRPr="00046703">
        <w:t>;</w:t>
      </w:r>
    </w:p>
    <w:p w:rsidR="00AF2B2C" w:rsidRPr="00AF2B2C" w:rsidRDefault="00AF2B2C" w:rsidP="004014DF">
      <w:pPr>
        <w:pStyle w:val="PKTpunkt"/>
        <w:keepNext/>
      </w:pPr>
      <w:r w:rsidRPr="00046703">
        <w:t>5)</w:t>
      </w:r>
      <w:r w:rsidRPr="00046703">
        <w:tab/>
        <w:t>w</w:t>
      </w:r>
      <w:r w:rsidR="004014DF">
        <w:t xml:space="preserve"> art. </w:t>
      </w:r>
      <w:r w:rsidRPr="00046703">
        <w:t>38:</w:t>
      </w:r>
    </w:p>
    <w:p w:rsidR="00AF2B2C" w:rsidRPr="00AF2B2C" w:rsidRDefault="00AF2B2C" w:rsidP="004014DF">
      <w:pPr>
        <w:pStyle w:val="LITlitera"/>
        <w:keepNext/>
      </w:pPr>
      <w:r w:rsidRPr="00046703">
        <w:t>a)</w:t>
      </w:r>
      <w:r w:rsidRPr="00046703">
        <w:tab/>
        <w:t>w</w:t>
      </w:r>
      <w:r w:rsidR="004014DF">
        <w:t xml:space="preserve"> ust. </w:t>
      </w:r>
      <w:r w:rsidR="004014DF" w:rsidRPr="00046703">
        <w:t>1</w:t>
      </w:r>
      <w:r w:rsidR="004014DF">
        <w:t xml:space="preserve"> zdanie</w:t>
      </w:r>
      <w:r w:rsidRPr="00046703">
        <w:t xml:space="preserve"> pierwsze otrzymuje brzmienie:</w:t>
      </w:r>
    </w:p>
    <w:p w:rsidR="00AF2B2C" w:rsidRPr="00046703" w:rsidRDefault="004014DF" w:rsidP="00AF2B2C">
      <w:pPr>
        <w:pStyle w:val="ZLITFRAGzmlitfragmentunpzdanialiter"/>
      </w:pPr>
      <w:r>
        <w:t>„</w:t>
      </w:r>
      <w:r w:rsidR="00AF2B2C" w:rsidRPr="00046703">
        <w:t>Płatnicy,</w:t>
      </w:r>
      <w:r w:rsidRPr="00046703">
        <w:t xml:space="preserve"> o</w:t>
      </w:r>
      <w:r>
        <w:t> </w:t>
      </w:r>
      <w:r w:rsidR="00AF2B2C" w:rsidRPr="00046703">
        <w:t>których mowa</w:t>
      </w:r>
      <w:r w:rsidRPr="00046703">
        <w:t xml:space="preserve"> w</w:t>
      </w:r>
      <w:r>
        <w:t> art. </w:t>
      </w:r>
      <w:r w:rsidR="00AF2B2C" w:rsidRPr="00046703">
        <w:t>3</w:t>
      </w:r>
      <w:r w:rsidRPr="00046703">
        <w:t>1</w:t>
      </w:r>
      <w:r>
        <w:t xml:space="preserve"> i art. </w:t>
      </w:r>
      <w:r w:rsidR="00AF2B2C" w:rsidRPr="00046703">
        <w:t>33–35, przekazują,</w:t>
      </w:r>
      <w:r w:rsidRPr="00046703">
        <w:t xml:space="preserve"> z</w:t>
      </w:r>
      <w:r>
        <w:t> </w:t>
      </w:r>
      <w:r w:rsidR="00AF2B2C" w:rsidRPr="00046703">
        <w:t>zastrzeżeniem</w:t>
      </w:r>
      <w:r>
        <w:t xml:space="preserve"> ust. </w:t>
      </w:r>
      <w:r w:rsidRPr="00046703">
        <w:t>2</w:t>
      </w:r>
      <w:r>
        <w:t xml:space="preserve"> i </w:t>
      </w:r>
      <w:r w:rsidR="00AF2B2C" w:rsidRPr="00046703">
        <w:t>2a, kwoty pobranych zal</w:t>
      </w:r>
      <w:r w:rsidR="00AF2B2C" w:rsidRPr="00046703">
        <w:t>i</w:t>
      </w:r>
      <w:r w:rsidR="00AF2B2C" w:rsidRPr="00046703">
        <w:t>czek na podatek w terminie do 2</w:t>
      </w:r>
      <w:r w:rsidRPr="00046703">
        <w:t>0</w:t>
      </w:r>
      <w:r>
        <w:t> </w:t>
      </w:r>
      <w:r w:rsidR="00AF2B2C" w:rsidRPr="00046703">
        <w:t>dnia miesiąca następującego po miesiącu,</w:t>
      </w:r>
      <w:r w:rsidRPr="00046703">
        <w:t xml:space="preserve"> w</w:t>
      </w:r>
      <w:r>
        <w:t> </w:t>
      </w:r>
      <w:r w:rsidR="00AF2B2C" w:rsidRPr="00046703">
        <w:t>którym pobrano zaliczki, na r</w:t>
      </w:r>
      <w:r w:rsidR="00AF2B2C" w:rsidRPr="00046703">
        <w:t>a</w:t>
      </w:r>
      <w:r w:rsidR="00AF2B2C" w:rsidRPr="00046703">
        <w:t>chunek urzędu skarbowego, przy pomocy którego naczelnik urzędu skarbowego właściwy według miejsca z</w:t>
      </w:r>
      <w:r w:rsidR="00AF2B2C" w:rsidRPr="00046703">
        <w:t>a</w:t>
      </w:r>
      <w:r w:rsidR="00AF2B2C" w:rsidRPr="00046703">
        <w:t>mieszkania płatnika wykonuje swoje zadania,</w:t>
      </w:r>
      <w:r w:rsidRPr="00046703">
        <w:t xml:space="preserve"> a</w:t>
      </w:r>
      <w:r>
        <w:t> </w:t>
      </w:r>
      <w:r w:rsidR="00AF2B2C" w:rsidRPr="00046703">
        <w:t>jeżeli płatnik nie jest osobą fizyczną, według siedziby bądź mie</w:t>
      </w:r>
      <w:r w:rsidR="00AF2B2C" w:rsidRPr="00046703">
        <w:t>j</w:t>
      </w:r>
      <w:r w:rsidR="00AF2B2C" w:rsidRPr="00046703">
        <w:t>sca prowadzenia działalności, gdy płatnik nie posiada siedziby.</w:t>
      </w:r>
      <w:r>
        <w:t>”</w:t>
      </w:r>
      <w:r w:rsidR="00AF2B2C" w:rsidRPr="00046703">
        <w:t>,</w:t>
      </w:r>
    </w:p>
    <w:p w:rsidR="00AF2B2C" w:rsidRPr="00AF2B2C" w:rsidRDefault="00AF2B2C" w:rsidP="004014DF">
      <w:pPr>
        <w:pStyle w:val="LITlitera"/>
        <w:keepNext/>
      </w:pPr>
      <w:r w:rsidRPr="00046703">
        <w:t>b)</w:t>
      </w:r>
      <w:r w:rsidRPr="00046703">
        <w:tab/>
        <w:t>ust. 1a otrzymuje brzmienie:</w:t>
      </w:r>
    </w:p>
    <w:p w:rsidR="00AF2B2C" w:rsidRPr="00046703" w:rsidRDefault="004014DF" w:rsidP="00AF2B2C">
      <w:pPr>
        <w:pStyle w:val="ZLITUSTzmustliter"/>
      </w:pPr>
      <w:r>
        <w:t>„</w:t>
      </w:r>
      <w:r w:rsidR="00AF2B2C" w:rsidRPr="00046703">
        <w:t>1a.</w:t>
      </w:r>
      <w:r w:rsidRPr="00046703">
        <w:t xml:space="preserve"> W</w:t>
      </w:r>
      <w:r>
        <w:t> </w:t>
      </w:r>
      <w:r w:rsidR="00AF2B2C" w:rsidRPr="00046703">
        <w:t>terminie do końca stycznia roku następującego po roku podatkowym płatnicy,</w:t>
      </w:r>
      <w:r w:rsidRPr="00046703">
        <w:t xml:space="preserve"> o</w:t>
      </w:r>
      <w:r>
        <w:t> </w:t>
      </w:r>
      <w:r w:rsidR="00AF2B2C" w:rsidRPr="00046703">
        <w:t>których mowa</w:t>
      </w:r>
      <w:r w:rsidRPr="00046703">
        <w:t xml:space="preserve"> w</w:t>
      </w:r>
      <w:r>
        <w:t> art. </w:t>
      </w:r>
      <w:r w:rsidR="00AF2B2C" w:rsidRPr="00046703">
        <w:t>3</w:t>
      </w:r>
      <w:r w:rsidRPr="00046703">
        <w:t>1</w:t>
      </w:r>
      <w:r>
        <w:t xml:space="preserve"> i art. </w:t>
      </w:r>
      <w:r w:rsidR="00AF2B2C" w:rsidRPr="00046703">
        <w:t>33–35, są obowiązani przesłać do urzędu skarbowego, przy pomocy którego naczelnik urzędu skarbowego właściwy według miejsca zamieszkania płatnika wykonuje swoje zadania,</w:t>
      </w:r>
      <w:r w:rsidRPr="00046703">
        <w:t xml:space="preserve"> a</w:t>
      </w:r>
      <w:r>
        <w:t> </w:t>
      </w:r>
      <w:r w:rsidR="00AF2B2C" w:rsidRPr="00046703">
        <w:t>jeżeli płatnik nie jest osobą fizyczną, według siedziby bądź miejsca prowadzenia działalności, gdy płatnik nie posiada siedziby, roczną deklarację, według ustalonego wzoru.</w:t>
      </w:r>
      <w:r>
        <w:t>”</w:t>
      </w:r>
      <w:r w:rsidR="00AF2B2C" w:rsidRPr="00046703">
        <w:t>;</w:t>
      </w:r>
    </w:p>
    <w:p w:rsidR="00AF2B2C" w:rsidRPr="00AF2B2C" w:rsidRDefault="00AF2B2C" w:rsidP="004014DF">
      <w:pPr>
        <w:pStyle w:val="PKTpunkt"/>
        <w:keepNext/>
      </w:pPr>
      <w:r w:rsidRPr="00046703">
        <w:t>6)</w:t>
      </w:r>
      <w:r w:rsidRPr="00046703">
        <w:tab/>
        <w:t>w</w:t>
      </w:r>
      <w:r w:rsidR="004014DF">
        <w:t xml:space="preserve"> art. </w:t>
      </w:r>
      <w:r w:rsidRPr="00046703">
        <w:t>39:</w:t>
      </w:r>
    </w:p>
    <w:p w:rsidR="00AF2B2C" w:rsidRPr="00AF2B2C" w:rsidRDefault="00AF2B2C" w:rsidP="004014DF">
      <w:pPr>
        <w:pStyle w:val="LITlitera"/>
        <w:keepNext/>
      </w:pPr>
      <w:r w:rsidRPr="00046703">
        <w:t>a)</w:t>
      </w:r>
      <w:r w:rsidRPr="00046703">
        <w:tab/>
        <w:t>w</w:t>
      </w:r>
      <w:r w:rsidR="004014DF">
        <w:t xml:space="preserve"> ust. </w:t>
      </w:r>
      <w:r w:rsidR="004014DF" w:rsidRPr="00046703">
        <w:t>1</w:t>
      </w:r>
      <w:r w:rsidR="004014DF">
        <w:t xml:space="preserve"> zdanie</w:t>
      </w:r>
      <w:r w:rsidRPr="00046703">
        <w:t xml:space="preserve"> pierwsze otrzymuje brzmienie:</w:t>
      </w:r>
    </w:p>
    <w:p w:rsidR="00AF2B2C" w:rsidRPr="00046703" w:rsidRDefault="004014DF" w:rsidP="00AF2B2C">
      <w:pPr>
        <w:pStyle w:val="ZLITFRAGzmlitfragmentunpzdanialiter"/>
      </w:pPr>
      <w:r>
        <w:t>„</w:t>
      </w:r>
      <w:r w:rsidR="00AF2B2C" w:rsidRPr="00046703">
        <w:t>W terminie do końca lutego roku następującego po roku podatkowym, z zastrzeżeniem</w:t>
      </w:r>
      <w:r>
        <w:t xml:space="preserve"> art. </w:t>
      </w:r>
      <w:r w:rsidR="00AF2B2C" w:rsidRPr="00046703">
        <w:t>45ba</w:t>
      </w:r>
      <w:r>
        <w:t xml:space="preserve"> ust. </w:t>
      </w:r>
      <w:r w:rsidR="00AF2B2C" w:rsidRPr="00046703">
        <w:t>4, płatnicy,</w:t>
      </w:r>
      <w:r w:rsidRPr="00046703">
        <w:t xml:space="preserve"> o</w:t>
      </w:r>
      <w:r>
        <w:t> </w:t>
      </w:r>
      <w:r w:rsidR="00AF2B2C" w:rsidRPr="00046703">
        <w:t>których mowa</w:t>
      </w:r>
      <w:r w:rsidRPr="00046703">
        <w:t xml:space="preserve"> w</w:t>
      </w:r>
      <w:r>
        <w:t> art. </w:t>
      </w:r>
      <w:r w:rsidR="00AF2B2C" w:rsidRPr="00046703">
        <w:t>31,</w:t>
      </w:r>
      <w:r>
        <w:t xml:space="preserve"> art. </w:t>
      </w:r>
      <w:r w:rsidR="00AF2B2C" w:rsidRPr="00046703">
        <w:t>3</w:t>
      </w:r>
      <w:r w:rsidRPr="00046703">
        <w:t>3</w:t>
      </w:r>
      <w:r>
        <w:t xml:space="preserve"> i art. </w:t>
      </w:r>
      <w:r w:rsidR="00AF2B2C" w:rsidRPr="00046703">
        <w:t>35,</w:t>
      </w:r>
      <w:r w:rsidRPr="00046703">
        <w:t xml:space="preserve"> w</w:t>
      </w:r>
      <w:r>
        <w:t> </w:t>
      </w:r>
      <w:r w:rsidR="00AF2B2C" w:rsidRPr="00046703">
        <w:t>przypadku gdy nie dokonują rocznego obliczenia podatku, są ob</w:t>
      </w:r>
      <w:r w:rsidR="00AF2B2C" w:rsidRPr="00046703">
        <w:t>o</w:t>
      </w:r>
      <w:r w:rsidR="00AF2B2C" w:rsidRPr="00046703">
        <w:t>wiązani przesłać podatnikowi</w:t>
      </w:r>
      <w:r w:rsidRPr="00046703">
        <w:t xml:space="preserve"> i</w:t>
      </w:r>
      <w:r>
        <w:t> </w:t>
      </w:r>
      <w:r w:rsidR="00AF2B2C" w:rsidRPr="00046703">
        <w:t xml:space="preserve">urzędowi skarbowemu, przy pomocy którego naczelnik urzędu skarbowego </w:t>
      </w:r>
      <w:proofErr w:type="spellStart"/>
      <w:r w:rsidR="00AF2B2C" w:rsidRPr="00046703">
        <w:t>właś</w:t>
      </w:r>
      <w:proofErr w:type="spellEnd"/>
      <w:r w:rsidR="00E0200E">
        <w:t>-</w:t>
      </w:r>
      <w:r w:rsidR="00E0200E">
        <w:br/>
      </w:r>
      <w:proofErr w:type="spellStart"/>
      <w:r w:rsidR="00AF2B2C" w:rsidRPr="00046703">
        <w:t>ciwy</w:t>
      </w:r>
      <w:proofErr w:type="spellEnd"/>
      <w:r w:rsidR="00AF2B2C" w:rsidRPr="00046703">
        <w:t xml:space="preserve"> według miejsca zamieszkania podatnika wykonuje swoje zadania, a</w:t>
      </w:r>
      <w:r w:rsidRPr="00046703">
        <w:t> w</w:t>
      </w:r>
      <w:r>
        <w:t> </w:t>
      </w:r>
      <w:r w:rsidR="00AF2B2C" w:rsidRPr="00046703">
        <w:t>przypadku podatnika,</w:t>
      </w:r>
      <w:r w:rsidRPr="00046703">
        <w:t xml:space="preserve"> o</w:t>
      </w:r>
      <w:r>
        <w:t> </w:t>
      </w:r>
      <w:r w:rsidR="00AF2B2C" w:rsidRPr="00046703">
        <w:t>którym m</w:t>
      </w:r>
      <w:r w:rsidR="00AF2B2C" w:rsidRPr="00046703">
        <w:t>o</w:t>
      </w:r>
      <w:r w:rsidR="00AF2B2C" w:rsidRPr="00046703">
        <w:t>wa</w:t>
      </w:r>
      <w:r w:rsidRPr="00046703">
        <w:t xml:space="preserve"> w</w:t>
      </w:r>
      <w:r>
        <w:t> art. </w:t>
      </w:r>
      <w:r w:rsidRPr="00046703">
        <w:t>3</w:t>
      </w:r>
      <w:r>
        <w:t xml:space="preserve"> ust. </w:t>
      </w:r>
      <w:r w:rsidR="00AF2B2C" w:rsidRPr="00046703">
        <w:t>2a, urzędowi skarbowemu, przy pomocy którego naczelnik urzędu skarbowego właściwy</w:t>
      </w:r>
      <w:r w:rsidRPr="00046703">
        <w:t xml:space="preserve"> w</w:t>
      </w:r>
      <w:r>
        <w:t> </w:t>
      </w:r>
      <w:r w:rsidR="00AF2B2C" w:rsidRPr="00046703">
        <w:t>sprawach opodatkowania osób zagranicznych wykonuje swoje zadania, imienne informacje sporządzone w</w:t>
      </w:r>
      <w:r w:rsidR="00AF2B2C" w:rsidRPr="00046703">
        <w:t>e</w:t>
      </w:r>
      <w:r w:rsidR="00AF2B2C" w:rsidRPr="00046703">
        <w:t>dług ustalonego wzoru, z zastrzeżeniem</w:t>
      </w:r>
      <w:r>
        <w:t xml:space="preserve"> ust. </w:t>
      </w:r>
      <w:r w:rsidR="00AF2B2C" w:rsidRPr="00046703">
        <w:t>5.</w:t>
      </w:r>
      <w:r>
        <w:t>”</w:t>
      </w:r>
      <w:r w:rsidR="00AF2B2C" w:rsidRPr="00046703">
        <w:t>,</w:t>
      </w:r>
    </w:p>
    <w:p w:rsidR="00AF2B2C" w:rsidRPr="00AF2B2C" w:rsidRDefault="00AF2B2C" w:rsidP="004014DF">
      <w:pPr>
        <w:pStyle w:val="LITlitera"/>
        <w:keepNext/>
      </w:pPr>
      <w:r w:rsidRPr="00046703">
        <w:t>b)</w:t>
      </w:r>
      <w:r w:rsidRPr="00046703">
        <w:tab/>
        <w:t>ust. 2–</w:t>
      </w:r>
      <w:r w:rsidR="004014DF" w:rsidRPr="00046703">
        <w:t>4</w:t>
      </w:r>
      <w:r w:rsidR="004014DF">
        <w:t> </w:t>
      </w:r>
      <w:r w:rsidRPr="00046703">
        <w:t>otrzymują brzmienie:</w:t>
      </w:r>
    </w:p>
    <w:p w:rsidR="00AF2B2C" w:rsidRPr="00046703" w:rsidRDefault="004014DF" w:rsidP="00AF2B2C">
      <w:pPr>
        <w:pStyle w:val="ZLITUSTzmustliter"/>
      </w:pPr>
      <w:r>
        <w:t>„</w:t>
      </w:r>
      <w:r w:rsidR="00AF2B2C" w:rsidRPr="00046703">
        <w:t>2. Jeżeli obowiązek poboru przez płatników,</w:t>
      </w:r>
      <w:r w:rsidRPr="00046703">
        <w:t xml:space="preserve"> o</w:t>
      </w:r>
      <w:r>
        <w:t> </w:t>
      </w:r>
      <w:r w:rsidR="00AF2B2C" w:rsidRPr="00046703">
        <w:t>których mowa</w:t>
      </w:r>
      <w:r w:rsidRPr="00046703">
        <w:t xml:space="preserve"> w</w:t>
      </w:r>
      <w:r>
        <w:t> art. </w:t>
      </w:r>
      <w:r w:rsidR="00AF2B2C" w:rsidRPr="00046703">
        <w:t>31,</w:t>
      </w:r>
      <w:r>
        <w:t xml:space="preserve"> art. </w:t>
      </w:r>
      <w:r w:rsidR="00AF2B2C" w:rsidRPr="00046703">
        <w:t>3</w:t>
      </w:r>
      <w:r w:rsidRPr="00046703">
        <w:t>3</w:t>
      </w:r>
      <w:r>
        <w:t xml:space="preserve"> i art. </w:t>
      </w:r>
      <w:r w:rsidR="00AF2B2C" w:rsidRPr="00046703">
        <w:t>35, zaliczek na pod</w:t>
      </w:r>
      <w:r w:rsidR="00AF2B2C" w:rsidRPr="00046703">
        <w:t>a</w:t>
      </w:r>
      <w:r w:rsidR="00AF2B2C" w:rsidRPr="00046703">
        <w:t>tek ustał</w:t>
      </w:r>
      <w:r w:rsidRPr="00046703">
        <w:t xml:space="preserve"> w</w:t>
      </w:r>
      <w:r>
        <w:t> </w:t>
      </w:r>
      <w:r w:rsidR="00AF2B2C" w:rsidRPr="00046703">
        <w:t>ciągu roku, płatnicy na pisemny wniosek podatnika,</w:t>
      </w:r>
      <w:r w:rsidRPr="00046703">
        <w:t xml:space="preserve"> w</w:t>
      </w:r>
      <w:r>
        <w:t> </w:t>
      </w:r>
      <w:r w:rsidR="00AF2B2C" w:rsidRPr="00046703">
        <w:t>terminie 1</w:t>
      </w:r>
      <w:r w:rsidRPr="00046703">
        <w:t>4</w:t>
      </w:r>
      <w:r>
        <w:t> </w:t>
      </w:r>
      <w:r w:rsidR="00AF2B2C" w:rsidRPr="00046703">
        <w:t>dni od dnia złożenia tego wniosku, są obowiązani do sporządzenia</w:t>
      </w:r>
      <w:r w:rsidRPr="00046703">
        <w:t xml:space="preserve"> i</w:t>
      </w:r>
      <w:r>
        <w:t> </w:t>
      </w:r>
      <w:r w:rsidR="00AF2B2C" w:rsidRPr="00046703">
        <w:t>przekazania podatnikowi oraz urzędowi skarbowemu, przy pomocy którego n</w:t>
      </w:r>
      <w:r w:rsidR="00AF2B2C" w:rsidRPr="00046703">
        <w:t>a</w:t>
      </w:r>
      <w:r w:rsidR="00AF2B2C" w:rsidRPr="00046703">
        <w:t>czelnik urzędu skarbowego właściwy według miejsca zamieszkania podatnika wykonuje swoje zadania, lub urzędowi skarbowemu, przy pomocy którego naczelnik urzędu skarbowego właściwy w sprawach opodatkow</w:t>
      </w:r>
      <w:r w:rsidR="00AF2B2C" w:rsidRPr="00046703">
        <w:t>a</w:t>
      </w:r>
      <w:r w:rsidR="00AF2B2C" w:rsidRPr="00046703">
        <w:t>nia osób zagranicznych wykonuje swoje zadania, imiennej informacji,</w:t>
      </w:r>
      <w:r w:rsidRPr="00046703">
        <w:t xml:space="preserve"> o</w:t>
      </w:r>
      <w:r>
        <w:t> </w:t>
      </w:r>
      <w:r w:rsidR="00AF2B2C" w:rsidRPr="00046703">
        <w:t>której mowa</w:t>
      </w:r>
      <w:r w:rsidRPr="00046703">
        <w:t xml:space="preserve"> w</w:t>
      </w:r>
      <w:r>
        <w:t> ust. </w:t>
      </w:r>
      <w:r w:rsidR="00AF2B2C" w:rsidRPr="00046703">
        <w:t>1,</w:t>
      </w:r>
      <w:r w:rsidRPr="00046703">
        <w:t xml:space="preserve"> z</w:t>
      </w:r>
      <w:r>
        <w:t> </w:t>
      </w:r>
      <w:r w:rsidR="00AF2B2C" w:rsidRPr="00046703">
        <w:t>zastrzeżeniem</w:t>
      </w:r>
      <w:r>
        <w:t xml:space="preserve"> ust. </w:t>
      </w:r>
      <w:r w:rsidR="00AF2B2C" w:rsidRPr="00046703">
        <w:t>5.</w:t>
      </w:r>
    </w:p>
    <w:p w:rsidR="00AF2B2C" w:rsidRPr="00046703" w:rsidRDefault="00AF2B2C" w:rsidP="00AF2B2C">
      <w:pPr>
        <w:pStyle w:val="ZLITUSTzmustliter"/>
      </w:pPr>
      <w:r w:rsidRPr="00046703">
        <w:t>3. Osoby fizyczne prowadzące działalność gospodarczą, osoby prawne</w:t>
      </w:r>
      <w:r w:rsidR="004014DF" w:rsidRPr="00046703">
        <w:t xml:space="preserve"> i</w:t>
      </w:r>
      <w:r w:rsidR="004014DF">
        <w:t> </w:t>
      </w:r>
      <w:r w:rsidRPr="00046703">
        <w:t>ich jednostki organizacyjne oraz jednostki organizacyjne niemające osobowości prawnej są obowiązane,</w:t>
      </w:r>
      <w:r w:rsidR="004014DF" w:rsidRPr="00046703">
        <w:t xml:space="preserve"> w</w:t>
      </w:r>
      <w:r w:rsidR="004014DF">
        <w:t> </w:t>
      </w:r>
      <w:r w:rsidRPr="00046703">
        <w:t>terminie do końca lutego roku nast</w:t>
      </w:r>
      <w:r w:rsidRPr="00046703">
        <w:t>ę</w:t>
      </w:r>
      <w:r w:rsidRPr="00046703">
        <w:t>pującego po roku podatkowym,</w:t>
      </w:r>
      <w:r w:rsidR="004014DF" w:rsidRPr="00046703">
        <w:t xml:space="preserve"> z</w:t>
      </w:r>
      <w:r w:rsidR="004014DF">
        <w:t> </w:t>
      </w:r>
      <w:r w:rsidRPr="00046703">
        <w:t>zastrzeżeniem</w:t>
      </w:r>
      <w:r w:rsidR="004014DF">
        <w:t xml:space="preserve"> art. </w:t>
      </w:r>
      <w:r w:rsidRPr="00046703">
        <w:t>45ba</w:t>
      </w:r>
      <w:r w:rsidR="004014DF">
        <w:t xml:space="preserve"> ust. </w:t>
      </w:r>
      <w:r w:rsidRPr="00046703">
        <w:t>4, przesłać podatnikowi oraz urzędowi skarbow</w:t>
      </w:r>
      <w:r w:rsidRPr="00046703">
        <w:t>e</w:t>
      </w:r>
      <w:r w:rsidRPr="00046703">
        <w:t>mu, przy pomocy którego naczelnik urzędu skarbowego właściwy według miejsca zamieszkania podatnika w</w:t>
      </w:r>
      <w:r w:rsidRPr="00046703">
        <w:t>y</w:t>
      </w:r>
      <w:r w:rsidRPr="00046703">
        <w:t>konuje swoje zadania,</w:t>
      </w:r>
      <w:r w:rsidR="004014DF" w:rsidRPr="00046703">
        <w:t xml:space="preserve"> a</w:t>
      </w:r>
      <w:r w:rsidR="004014DF">
        <w:t> </w:t>
      </w:r>
      <w:r w:rsidR="004014DF" w:rsidRPr="00046703">
        <w:t>w</w:t>
      </w:r>
      <w:r w:rsidR="004014DF">
        <w:t> </w:t>
      </w:r>
      <w:r w:rsidRPr="00046703">
        <w:t>przypadku podatnika,</w:t>
      </w:r>
      <w:r w:rsidR="004014DF" w:rsidRPr="00046703">
        <w:t xml:space="preserve"> o</w:t>
      </w:r>
      <w:r w:rsidR="004014DF">
        <w:t> </w:t>
      </w:r>
      <w:r w:rsidRPr="00046703">
        <w:t>którym mowa</w:t>
      </w:r>
      <w:r w:rsidR="004014DF" w:rsidRPr="00046703">
        <w:t xml:space="preserve"> w</w:t>
      </w:r>
      <w:r w:rsidR="004014DF">
        <w:t> art. </w:t>
      </w:r>
      <w:r w:rsidR="004014DF" w:rsidRPr="00046703">
        <w:t>3</w:t>
      </w:r>
      <w:r w:rsidR="004014DF">
        <w:t xml:space="preserve"> ust. </w:t>
      </w:r>
      <w:r w:rsidRPr="00046703">
        <w:t>2a, urzędowi skarbowemu, przy pomocy którego naczelnik urzędu skarbowego właściwy</w:t>
      </w:r>
      <w:r w:rsidR="004014DF" w:rsidRPr="00046703">
        <w:t xml:space="preserve"> w</w:t>
      </w:r>
      <w:r w:rsidR="004014DF">
        <w:t> </w:t>
      </w:r>
      <w:r w:rsidRPr="00046703">
        <w:t>sprawach opodatkowania osób zagranicznych wyk</w:t>
      </w:r>
      <w:r w:rsidRPr="00046703">
        <w:t>o</w:t>
      </w:r>
      <w:r w:rsidRPr="00046703">
        <w:t>nuje swoje zadania, imienne informacje o wysokości dochodu,</w:t>
      </w:r>
      <w:r w:rsidR="004014DF" w:rsidRPr="00046703">
        <w:t xml:space="preserve"> o</w:t>
      </w:r>
      <w:r w:rsidR="004014DF">
        <w:t> </w:t>
      </w:r>
      <w:r w:rsidRPr="00046703">
        <w:t>którym mowa</w:t>
      </w:r>
      <w:r w:rsidR="004014DF" w:rsidRPr="00046703">
        <w:t xml:space="preserve"> w</w:t>
      </w:r>
      <w:r w:rsidR="004014DF">
        <w:t> art. </w:t>
      </w:r>
      <w:r w:rsidRPr="00046703">
        <w:t>30b</w:t>
      </w:r>
      <w:r w:rsidR="004014DF">
        <w:t xml:space="preserve"> ust. </w:t>
      </w:r>
      <w:r w:rsidRPr="00046703">
        <w:t>2, sporządzone według ustalonego wzoru.</w:t>
      </w:r>
    </w:p>
    <w:p w:rsidR="00AF2B2C" w:rsidRPr="00046703" w:rsidRDefault="00AF2B2C" w:rsidP="00AF2B2C">
      <w:pPr>
        <w:pStyle w:val="ZLITUSTzmustliter"/>
      </w:pPr>
      <w:r w:rsidRPr="00046703">
        <w:t>4. Na pisemny wniosek podatnika,</w:t>
      </w:r>
      <w:r w:rsidR="004014DF" w:rsidRPr="00046703">
        <w:t xml:space="preserve"> o</w:t>
      </w:r>
      <w:r w:rsidR="004014DF">
        <w:t> </w:t>
      </w:r>
      <w:r w:rsidRPr="00046703">
        <w:t>którym mowa</w:t>
      </w:r>
      <w:r w:rsidR="004014DF" w:rsidRPr="00046703">
        <w:t xml:space="preserve"> w</w:t>
      </w:r>
      <w:r w:rsidR="004014DF">
        <w:t> art. </w:t>
      </w:r>
      <w:r w:rsidR="004014DF" w:rsidRPr="00046703">
        <w:t>3</w:t>
      </w:r>
      <w:r w:rsidR="004014DF">
        <w:t xml:space="preserve"> ust. </w:t>
      </w:r>
      <w:r w:rsidRPr="00046703">
        <w:t>2a,</w:t>
      </w:r>
      <w:r w:rsidR="004014DF" w:rsidRPr="00046703">
        <w:t xml:space="preserve"> w</w:t>
      </w:r>
      <w:r w:rsidR="004014DF">
        <w:t> </w:t>
      </w:r>
      <w:r w:rsidRPr="00046703">
        <w:t>związku</w:t>
      </w:r>
      <w:r w:rsidR="004014DF" w:rsidRPr="00046703">
        <w:t xml:space="preserve"> z</w:t>
      </w:r>
      <w:r w:rsidR="004014DF">
        <w:t> </w:t>
      </w:r>
      <w:r w:rsidRPr="00046703">
        <w:t>zamiarem opuszczenia przez niego terytorium Rzeczypospolitej Polskiej, podmiot,</w:t>
      </w:r>
      <w:r w:rsidR="004014DF" w:rsidRPr="00046703">
        <w:t xml:space="preserve"> o</w:t>
      </w:r>
      <w:r w:rsidR="004014DF">
        <w:t> </w:t>
      </w:r>
      <w:r w:rsidRPr="00046703">
        <w:t>którym mowa</w:t>
      </w:r>
      <w:r w:rsidR="004014DF" w:rsidRPr="00046703">
        <w:t xml:space="preserve"> w</w:t>
      </w:r>
      <w:r w:rsidR="004014DF">
        <w:t> ust. </w:t>
      </w:r>
      <w:r w:rsidRPr="00046703">
        <w:t>3,</w:t>
      </w:r>
      <w:r w:rsidR="004014DF" w:rsidRPr="00046703">
        <w:t xml:space="preserve"> w</w:t>
      </w:r>
      <w:r w:rsidR="004014DF">
        <w:t> </w:t>
      </w:r>
      <w:r w:rsidRPr="00046703">
        <w:t>terminie 1</w:t>
      </w:r>
      <w:r w:rsidR="004014DF" w:rsidRPr="00046703">
        <w:t>4</w:t>
      </w:r>
      <w:r w:rsidR="004014DF">
        <w:t> </w:t>
      </w:r>
      <w:r w:rsidRPr="00046703">
        <w:t>dni od dnia złożenia tego wniosku, jest obowiązany do sporządzenia</w:t>
      </w:r>
      <w:r w:rsidR="004014DF" w:rsidRPr="00046703">
        <w:t xml:space="preserve"> i</w:t>
      </w:r>
      <w:r w:rsidR="004014DF">
        <w:t> </w:t>
      </w:r>
      <w:r w:rsidRPr="00046703">
        <w:t>przesłania podatnikowi</w:t>
      </w:r>
      <w:r w:rsidR="004014DF" w:rsidRPr="00046703">
        <w:t xml:space="preserve"> i</w:t>
      </w:r>
      <w:r w:rsidR="004014DF">
        <w:t> </w:t>
      </w:r>
      <w:r w:rsidRPr="00046703">
        <w:t>urzędowi skarbowemu, przy pomocy którego naczelnik urzędu skarbowego właściwy w sprawach opodatkowania osób zagranicznych wyk</w:t>
      </w:r>
      <w:r w:rsidRPr="00046703">
        <w:t>o</w:t>
      </w:r>
      <w:r w:rsidRPr="00046703">
        <w:t>nuje swoje zadania, informacji,</w:t>
      </w:r>
      <w:r w:rsidR="004014DF" w:rsidRPr="00046703">
        <w:t xml:space="preserve"> o</w:t>
      </w:r>
      <w:r w:rsidR="004014DF">
        <w:t> </w:t>
      </w:r>
      <w:r w:rsidRPr="00046703">
        <w:t>której mowa</w:t>
      </w:r>
      <w:r w:rsidR="004014DF" w:rsidRPr="00046703">
        <w:t xml:space="preserve"> w</w:t>
      </w:r>
      <w:r w:rsidR="004014DF">
        <w:t> ust. </w:t>
      </w:r>
      <w:r w:rsidRPr="00046703">
        <w:t>3.</w:t>
      </w:r>
      <w:r w:rsidR="004014DF">
        <w:t>”</w:t>
      </w:r>
      <w:r w:rsidRPr="00046703">
        <w:t>;</w:t>
      </w:r>
    </w:p>
    <w:p w:rsidR="00AF2B2C" w:rsidRPr="00AF2B2C" w:rsidRDefault="00AF2B2C" w:rsidP="004014DF">
      <w:pPr>
        <w:pStyle w:val="PKTpunkt"/>
        <w:keepNext/>
      </w:pPr>
      <w:r w:rsidRPr="00046703">
        <w:lastRenderedPageBreak/>
        <w:t>7)</w:t>
      </w:r>
      <w:r w:rsidRPr="00046703">
        <w:tab/>
        <w:t>w</w:t>
      </w:r>
      <w:r w:rsidR="004014DF">
        <w:t xml:space="preserve"> art. </w:t>
      </w:r>
      <w:r w:rsidRPr="00046703">
        <w:t>42:</w:t>
      </w:r>
    </w:p>
    <w:p w:rsidR="00AF2B2C" w:rsidRPr="00AF2B2C" w:rsidRDefault="00AF2B2C" w:rsidP="004014DF">
      <w:pPr>
        <w:pStyle w:val="LITlitera"/>
        <w:keepNext/>
      </w:pPr>
      <w:r w:rsidRPr="00046703">
        <w:t>a)</w:t>
      </w:r>
      <w:r w:rsidRPr="00046703">
        <w:tab/>
        <w:t>ust. 1–</w:t>
      </w:r>
      <w:r w:rsidR="004014DF" w:rsidRPr="00046703">
        <w:t>2</w:t>
      </w:r>
      <w:r w:rsidR="004014DF">
        <w:t> </w:t>
      </w:r>
      <w:r w:rsidRPr="00046703">
        <w:t>otrzymują brzmienie:</w:t>
      </w:r>
    </w:p>
    <w:p w:rsidR="00AF2B2C" w:rsidRPr="00046703" w:rsidRDefault="004014DF" w:rsidP="00AF2B2C">
      <w:pPr>
        <w:pStyle w:val="ZLITUSTzmustliter"/>
      </w:pPr>
      <w:r>
        <w:t>„</w:t>
      </w:r>
      <w:r w:rsidR="00AF2B2C" w:rsidRPr="00046703">
        <w:t>1. Płatnicy,</w:t>
      </w:r>
      <w:r w:rsidRPr="00046703">
        <w:t xml:space="preserve"> o</w:t>
      </w:r>
      <w:r>
        <w:t> </w:t>
      </w:r>
      <w:r w:rsidR="00AF2B2C" w:rsidRPr="00046703">
        <w:t>których mowa</w:t>
      </w:r>
      <w:r w:rsidRPr="00046703">
        <w:t xml:space="preserve"> w</w:t>
      </w:r>
      <w:r>
        <w:t> art. </w:t>
      </w:r>
      <w:r w:rsidR="00AF2B2C" w:rsidRPr="00046703">
        <w:t>41, przekazują kwoty pobranych zaliczek na podatek oraz kwoty zr</w:t>
      </w:r>
      <w:r w:rsidR="00AF2B2C" w:rsidRPr="00046703">
        <w:t>y</w:t>
      </w:r>
      <w:r w:rsidR="00AF2B2C" w:rsidRPr="00046703">
        <w:t>czałtowanego podatku w terminie do 2</w:t>
      </w:r>
      <w:r w:rsidRPr="00046703">
        <w:t>0</w:t>
      </w:r>
      <w:r>
        <w:t> </w:t>
      </w:r>
      <w:r w:rsidR="00AF2B2C" w:rsidRPr="00046703">
        <w:t>dnia miesiąca następującego po miesiącu,</w:t>
      </w:r>
      <w:r w:rsidRPr="00046703">
        <w:t xml:space="preserve"> w</w:t>
      </w:r>
      <w:r>
        <w:t> </w:t>
      </w:r>
      <w:r w:rsidR="00AF2B2C" w:rsidRPr="00046703">
        <w:t>którym pobrano zaliczki (podatek) – na rachunek urzędu skarbowego, przy pomocy którego naczelnik urzędu skarbowego właściwy w</w:t>
      </w:r>
      <w:r w:rsidR="00AF2B2C" w:rsidRPr="00046703">
        <w:t>e</w:t>
      </w:r>
      <w:r w:rsidR="00AF2B2C" w:rsidRPr="00046703">
        <w:t>dług miejsca zamieszkania płatnika wykonuje swoje zadania,</w:t>
      </w:r>
      <w:r w:rsidRPr="00046703">
        <w:t xml:space="preserve"> a</w:t>
      </w:r>
      <w:r>
        <w:t> </w:t>
      </w:r>
      <w:r w:rsidR="00AF2B2C" w:rsidRPr="00046703">
        <w:t>jeżeli płatnik nie jest osobą fizyczną, według si</w:t>
      </w:r>
      <w:r w:rsidR="00AF2B2C" w:rsidRPr="00046703">
        <w:t>e</w:t>
      </w:r>
      <w:r w:rsidR="00AF2B2C" w:rsidRPr="00046703">
        <w:t>dziby bądź miejsca prowadzenia działalności, gdy płatnik nie posiada siedziby. Jednakże</w:t>
      </w:r>
      <w:r w:rsidRPr="00046703">
        <w:t xml:space="preserve"> w</w:t>
      </w:r>
      <w:r>
        <w:t> </w:t>
      </w:r>
      <w:r w:rsidR="00AF2B2C" w:rsidRPr="00046703">
        <w:t>przypadku gdy pod</w:t>
      </w:r>
      <w:r w:rsidR="00AF2B2C" w:rsidRPr="00046703">
        <w:t>a</w:t>
      </w:r>
      <w:r w:rsidR="00AF2B2C" w:rsidRPr="00046703">
        <w:t>tek został pobrany zgodnie</w:t>
      </w:r>
      <w:r w:rsidRPr="00046703">
        <w:t xml:space="preserve"> z</w:t>
      </w:r>
      <w:r>
        <w:t> art. </w:t>
      </w:r>
      <w:r w:rsidR="00AF2B2C" w:rsidRPr="00046703">
        <w:t>30a</w:t>
      </w:r>
      <w:r>
        <w:t xml:space="preserve"> ust. </w:t>
      </w:r>
      <w:r w:rsidR="00AF2B2C" w:rsidRPr="00046703">
        <w:t>2a, płatnicy,</w:t>
      </w:r>
      <w:r w:rsidRPr="00046703">
        <w:t xml:space="preserve"> o</w:t>
      </w:r>
      <w:r>
        <w:t> </w:t>
      </w:r>
      <w:r w:rsidR="00AF2B2C" w:rsidRPr="00046703">
        <w:t>których mowa</w:t>
      </w:r>
      <w:r w:rsidRPr="00046703">
        <w:t xml:space="preserve"> w</w:t>
      </w:r>
      <w:r>
        <w:t> art. </w:t>
      </w:r>
      <w:r w:rsidR="00AF2B2C" w:rsidRPr="00046703">
        <w:t>4</w:t>
      </w:r>
      <w:r w:rsidRPr="00046703">
        <w:t>1</w:t>
      </w:r>
      <w:r>
        <w:t xml:space="preserve"> ust. </w:t>
      </w:r>
      <w:r w:rsidR="00AF2B2C" w:rsidRPr="00046703">
        <w:t>10, przekazują kwotę tego podatku na rachunek urzędu skarbowego, przy pomocy którego naczelnik urzędu skarbowego właściwy</w:t>
      </w:r>
      <w:r w:rsidRPr="00046703">
        <w:t xml:space="preserve"> w</w:t>
      </w:r>
      <w:r>
        <w:t> </w:t>
      </w:r>
      <w:r w:rsidR="00AF2B2C" w:rsidRPr="00046703">
        <w:t>sprawach opodatkowania osób zagranicznych wykonuje swoje zadania.</w:t>
      </w:r>
    </w:p>
    <w:p w:rsidR="00AF2B2C" w:rsidRPr="00046703" w:rsidRDefault="00AF2B2C" w:rsidP="00AF2B2C">
      <w:pPr>
        <w:pStyle w:val="ZLITUSTzmustliter"/>
      </w:pPr>
      <w:r w:rsidRPr="00046703">
        <w:t>1a.</w:t>
      </w:r>
      <w:r w:rsidR="004014DF" w:rsidRPr="00046703">
        <w:t xml:space="preserve"> W</w:t>
      </w:r>
      <w:r w:rsidR="004014DF">
        <w:t> </w:t>
      </w:r>
      <w:r w:rsidRPr="00046703">
        <w:t>terminie do końca stycznia roku następującego po roku podatkowym płatnicy,</w:t>
      </w:r>
      <w:r w:rsidR="004014DF" w:rsidRPr="00046703">
        <w:t xml:space="preserve"> o</w:t>
      </w:r>
      <w:r w:rsidR="004014DF">
        <w:t> </w:t>
      </w:r>
      <w:r w:rsidRPr="00046703">
        <w:t>których mowa</w:t>
      </w:r>
      <w:r w:rsidR="004014DF" w:rsidRPr="00046703">
        <w:t xml:space="preserve"> w</w:t>
      </w:r>
      <w:r w:rsidR="004014DF">
        <w:t> art. </w:t>
      </w:r>
      <w:r w:rsidRPr="00046703">
        <w:t>41, są obowiązani przesłać do urzędu skarbowego, przy pomocy którego naczelnik urzędu skarbowego właściwy według miejsca zamieszkania płatnika wykonuje swoje zadania,</w:t>
      </w:r>
      <w:r w:rsidR="004014DF" w:rsidRPr="00046703">
        <w:t xml:space="preserve"> a</w:t>
      </w:r>
      <w:r w:rsidR="004014DF">
        <w:t> </w:t>
      </w:r>
      <w:r w:rsidRPr="00046703">
        <w:t>jeżeli płatnik nie jest osobą fizyc</w:t>
      </w:r>
      <w:r w:rsidRPr="00046703">
        <w:t>z</w:t>
      </w:r>
      <w:r w:rsidRPr="00046703">
        <w:t>ną, według siedziby bądź miejsca prowadzenia działalności, gdy płatnik nie posiada siedziby, roczne deklaracje, według ustalonego wzoru. Jednakże roczne deklaracje dotyczące podatku pobranego zgodnie</w:t>
      </w:r>
      <w:r w:rsidR="004014DF" w:rsidRPr="00046703">
        <w:t xml:space="preserve"> z</w:t>
      </w:r>
      <w:r w:rsidR="004014DF">
        <w:t> art. </w:t>
      </w:r>
      <w:r w:rsidRPr="00046703">
        <w:t>30a</w:t>
      </w:r>
      <w:r w:rsidR="004014DF">
        <w:t xml:space="preserve"> ust. </w:t>
      </w:r>
      <w:r w:rsidRPr="00046703">
        <w:t>2a płatnicy, o których mowa</w:t>
      </w:r>
      <w:r w:rsidR="004014DF" w:rsidRPr="00046703">
        <w:t xml:space="preserve"> w</w:t>
      </w:r>
      <w:r w:rsidR="004014DF">
        <w:t> art. </w:t>
      </w:r>
      <w:r w:rsidRPr="00046703">
        <w:t>4</w:t>
      </w:r>
      <w:r w:rsidR="004014DF" w:rsidRPr="00046703">
        <w:t>1</w:t>
      </w:r>
      <w:r w:rsidR="004014DF">
        <w:t xml:space="preserve"> ust. </w:t>
      </w:r>
      <w:r w:rsidRPr="00046703">
        <w:t>10, przesyłają do urzędu skarbowego, przy pomocy którego naczelnik urzędu skarbowego właściwy</w:t>
      </w:r>
      <w:r w:rsidR="004014DF" w:rsidRPr="00046703">
        <w:t xml:space="preserve"> w</w:t>
      </w:r>
      <w:r w:rsidR="004014DF">
        <w:t> </w:t>
      </w:r>
      <w:r w:rsidRPr="00046703">
        <w:t>sprawach opodatkowania osób zagranicznych wykonuje swoje zadania. Przepis</w:t>
      </w:r>
      <w:r w:rsidR="004014DF">
        <w:t xml:space="preserve"> art. </w:t>
      </w:r>
      <w:r w:rsidRPr="00046703">
        <w:t>3</w:t>
      </w:r>
      <w:r w:rsidR="004014DF" w:rsidRPr="00046703">
        <w:t>8</w:t>
      </w:r>
      <w:r w:rsidR="004014DF">
        <w:t xml:space="preserve"> ust. </w:t>
      </w:r>
      <w:r w:rsidRPr="00046703">
        <w:t>1b stosuje się odpowiednio.</w:t>
      </w:r>
    </w:p>
    <w:p w:rsidR="00AF2B2C" w:rsidRPr="00AF2B2C" w:rsidRDefault="00AF2B2C" w:rsidP="004014DF">
      <w:pPr>
        <w:pStyle w:val="ZLITUSTzmustliter"/>
        <w:keepNext/>
      </w:pPr>
      <w:r w:rsidRPr="00046703">
        <w:t>2.</w:t>
      </w:r>
      <w:r w:rsidR="004014DF" w:rsidRPr="00046703">
        <w:t xml:space="preserve"> </w:t>
      </w:r>
      <w:r w:rsidR="004014DF" w:rsidRPr="00AF2B2C">
        <w:t>W</w:t>
      </w:r>
      <w:r w:rsidR="004014DF">
        <w:t> </w:t>
      </w:r>
      <w:r w:rsidRPr="00AF2B2C">
        <w:t>terminie do końca lutego roku następującego po roku podatkowym, z zastrzeżeniem</w:t>
      </w:r>
      <w:r w:rsidR="004014DF">
        <w:t xml:space="preserve"> art. </w:t>
      </w:r>
      <w:r w:rsidRPr="00AF2B2C">
        <w:t>45ba</w:t>
      </w:r>
      <w:r w:rsidR="004014DF">
        <w:t xml:space="preserve"> ust. </w:t>
      </w:r>
      <w:r w:rsidRPr="00AF2B2C">
        <w:t>4, płatnicy,</w:t>
      </w:r>
      <w:r w:rsidR="004014DF" w:rsidRPr="00AF2B2C">
        <w:t xml:space="preserve"> o</w:t>
      </w:r>
      <w:r w:rsidR="004014DF">
        <w:t> </w:t>
      </w:r>
      <w:r w:rsidRPr="00AF2B2C">
        <w:t>których mowa</w:t>
      </w:r>
      <w:r w:rsidR="004014DF" w:rsidRPr="00AF2B2C">
        <w:t xml:space="preserve"> w</w:t>
      </w:r>
      <w:r w:rsidR="004014DF">
        <w:t> ust. </w:t>
      </w:r>
      <w:r w:rsidRPr="00AF2B2C">
        <w:t>1, są obowiązani przesłać podatnikom,</w:t>
      </w:r>
      <w:r w:rsidR="004014DF" w:rsidRPr="00AF2B2C">
        <w:t xml:space="preserve"> o</w:t>
      </w:r>
      <w:r w:rsidR="004014DF">
        <w:t> </w:t>
      </w:r>
      <w:r w:rsidRPr="00AF2B2C">
        <w:t>których mowa:</w:t>
      </w:r>
    </w:p>
    <w:p w:rsidR="00AF2B2C" w:rsidRPr="00046703" w:rsidRDefault="00AF2B2C" w:rsidP="00AF2B2C">
      <w:pPr>
        <w:pStyle w:val="ZLITPKTzmpktliter"/>
      </w:pPr>
      <w:r w:rsidRPr="00046703">
        <w:t>1)</w:t>
      </w:r>
      <w:r w:rsidRPr="00046703">
        <w:tab/>
        <w:t>w</w:t>
      </w:r>
      <w:r w:rsidR="004014DF">
        <w:t xml:space="preserve"> art. </w:t>
      </w:r>
      <w:r w:rsidR="004014DF" w:rsidRPr="00046703">
        <w:t>3</w:t>
      </w:r>
      <w:r w:rsidR="004014DF">
        <w:t xml:space="preserve"> ust. </w:t>
      </w:r>
      <w:r w:rsidRPr="00046703">
        <w:t>1, oraz urzędom skarbowym przy pomocy których naczelnicy urzędów skarbowych właściwi według miejsca zamieszkania podatnika wykonują swoje zadania – imienne informacje</w:t>
      </w:r>
      <w:r w:rsidR="004014DF" w:rsidRPr="00046703">
        <w:t xml:space="preserve"> o</w:t>
      </w:r>
      <w:r w:rsidR="004014DF">
        <w:t> </w:t>
      </w:r>
      <w:r w:rsidRPr="00046703">
        <w:t>wysokości d</w:t>
      </w:r>
      <w:r w:rsidRPr="00046703">
        <w:t>o</w:t>
      </w:r>
      <w:r w:rsidRPr="00046703">
        <w:t>chodu, o którym mowa</w:t>
      </w:r>
      <w:r w:rsidR="004014DF" w:rsidRPr="00046703">
        <w:t xml:space="preserve"> w</w:t>
      </w:r>
      <w:r w:rsidR="004014DF">
        <w:t> art. </w:t>
      </w:r>
      <w:r w:rsidRPr="00046703">
        <w:t>4</w:t>
      </w:r>
      <w:r w:rsidR="004014DF" w:rsidRPr="00046703">
        <w:t>1</w:t>
      </w:r>
      <w:r w:rsidR="004014DF">
        <w:t xml:space="preserve"> ust. </w:t>
      </w:r>
      <w:r w:rsidRPr="00046703">
        <w:t>1, sporządzone według ustalonego wzoru;</w:t>
      </w:r>
    </w:p>
    <w:p w:rsidR="00AF2B2C" w:rsidRPr="00046703" w:rsidRDefault="00AF2B2C" w:rsidP="00AF2B2C">
      <w:pPr>
        <w:pStyle w:val="ZLITPKTzmpktliter"/>
      </w:pPr>
      <w:r w:rsidRPr="00046703">
        <w:t>2)</w:t>
      </w:r>
      <w:r w:rsidRPr="00046703">
        <w:tab/>
        <w:t>w</w:t>
      </w:r>
      <w:r w:rsidR="004014DF">
        <w:t xml:space="preserve"> art. </w:t>
      </w:r>
      <w:r w:rsidR="004014DF" w:rsidRPr="00046703">
        <w:t>3</w:t>
      </w:r>
      <w:r w:rsidR="004014DF">
        <w:t xml:space="preserve"> ust. </w:t>
      </w:r>
      <w:r w:rsidRPr="00046703">
        <w:t>2a, oraz urzędom skarbowym, przy pomocy których naczelnicy urzędów skarbowych właściwi</w:t>
      </w:r>
      <w:r w:rsidR="004014DF" w:rsidRPr="00046703">
        <w:t xml:space="preserve"> w</w:t>
      </w:r>
      <w:r w:rsidR="004014DF">
        <w:t> </w:t>
      </w:r>
      <w:r w:rsidRPr="00046703">
        <w:t>sprawach opodatkowania osób zagranicznych wykonują swoje zadania – imienne informacje sporządz</w:t>
      </w:r>
      <w:r w:rsidRPr="00046703">
        <w:t>o</w:t>
      </w:r>
      <w:r w:rsidRPr="00046703">
        <w:t>ne według ustalonego wzoru, również gdy płatnik</w:t>
      </w:r>
      <w:r w:rsidR="004014DF" w:rsidRPr="00046703">
        <w:t xml:space="preserve"> w</w:t>
      </w:r>
      <w:r w:rsidR="004014DF">
        <w:t> </w:t>
      </w:r>
      <w:r w:rsidRPr="00046703">
        <w:t>roku podatkowym sporządzał</w:t>
      </w:r>
      <w:r w:rsidR="004014DF" w:rsidRPr="00046703">
        <w:t xml:space="preserve"> i</w:t>
      </w:r>
      <w:r w:rsidR="004014DF">
        <w:t> </w:t>
      </w:r>
      <w:r w:rsidRPr="00046703">
        <w:t>przekazywał inform</w:t>
      </w:r>
      <w:r w:rsidRPr="00046703">
        <w:t>a</w:t>
      </w:r>
      <w:r w:rsidRPr="00046703">
        <w:t>cje</w:t>
      </w:r>
      <w:r w:rsidR="004014DF" w:rsidRPr="00046703">
        <w:t xml:space="preserve"> w</w:t>
      </w:r>
      <w:r w:rsidR="004014DF">
        <w:t> </w:t>
      </w:r>
      <w:r w:rsidRPr="00046703">
        <w:t>trybie przewidzianym</w:t>
      </w:r>
      <w:r w:rsidR="004014DF" w:rsidRPr="00046703">
        <w:t xml:space="preserve"> w</w:t>
      </w:r>
      <w:r w:rsidR="004014DF">
        <w:t> ust. </w:t>
      </w:r>
      <w:r w:rsidRPr="00046703">
        <w:t>4.</w:t>
      </w:r>
      <w:r w:rsidR="004014DF">
        <w:t>”</w:t>
      </w:r>
      <w:r w:rsidRPr="00046703">
        <w:t>,</w:t>
      </w:r>
    </w:p>
    <w:p w:rsidR="00AF2B2C" w:rsidRPr="00AF2B2C" w:rsidRDefault="00AF2B2C" w:rsidP="004014DF">
      <w:pPr>
        <w:pStyle w:val="LITlitera"/>
        <w:keepNext/>
      </w:pPr>
      <w:r w:rsidRPr="00046703">
        <w:t>b)</w:t>
      </w:r>
      <w:r w:rsidRPr="00046703">
        <w:tab/>
        <w:t xml:space="preserve">ust. </w:t>
      </w:r>
      <w:r w:rsidR="004014DF" w:rsidRPr="00046703">
        <w:t>4</w:t>
      </w:r>
      <w:r w:rsidR="004014DF">
        <w:t> </w:t>
      </w:r>
      <w:r w:rsidRPr="00046703">
        <w:t>otrzymuje brzmienie:</w:t>
      </w:r>
    </w:p>
    <w:p w:rsidR="00AF2B2C" w:rsidRPr="00046703" w:rsidRDefault="004014DF" w:rsidP="00AF2B2C">
      <w:pPr>
        <w:pStyle w:val="ZLITUSTzmustliter"/>
      </w:pPr>
      <w:r>
        <w:t>„</w:t>
      </w:r>
      <w:r w:rsidR="00AF2B2C" w:rsidRPr="00046703">
        <w:t>4. Na pisemny wniosek podatnika,</w:t>
      </w:r>
      <w:r w:rsidRPr="00046703">
        <w:t xml:space="preserve"> o</w:t>
      </w:r>
      <w:r>
        <w:t> </w:t>
      </w:r>
      <w:r w:rsidR="00AF2B2C" w:rsidRPr="00046703">
        <w:t>którym mowa</w:t>
      </w:r>
      <w:r w:rsidRPr="00046703">
        <w:t xml:space="preserve"> w</w:t>
      </w:r>
      <w:r>
        <w:t> art. </w:t>
      </w:r>
      <w:r w:rsidRPr="00046703">
        <w:t>3</w:t>
      </w:r>
      <w:r>
        <w:t xml:space="preserve"> ust. </w:t>
      </w:r>
      <w:r w:rsidR="00AF2B2C" w:rsidRPr="00046703">
        <w:t>2a, płatnik,</w:t>
      </w:r>
      <w:r w:rsidRPr="00046703">
        <w:t xml:space="preserve"> w</w:t>
      </w:r>
      <w:r>
        <w:t> </w:t>
      </w:r>
      <w:r w:rsidR="00AF2B2C" w:rsidRPr="00046703">
        <w:t>terminie 1</w:t>
      </w:r>
      <w:r w:rsidRPr="00046703">
        <w:t>4</w:t>
      </w:r>
      <w:r>
        <w:t> </w:t>
      </w:r>
      <w:r w:rsidR="00AF2B2C" w:rsidRPr="00046703">
        <w:t>dni od dnia zł</w:t>
      </w:r>
      <w:r w:rsidR="00AF2B2C" w:rsidRPr="00046703">
        <w:t>o</w:t>
      </w:r>
      <w:r w:rsidR="00AF2B2C" w:rsidRPr="00046703">
        <w:t>żenia tego wniosku, jest obowiązany do sporządzenia</w:t>
      </w:r>
      <w:r w:rsidRPr="00046703">
        <w:t xml:space="preserve"> i</w:t>
      </w:r>
      <w:r>
        <w:t> </w:t>
      </w:r>
      <w:r w:rsidR="00AF2B2C" w:rsidRPr="00046703">
        <w:t>przesłania podatnikowi oraz urzędowi skarbowemu, przy pomocy którego naczelnik urzędu skarbowego właściwy</w:t>
      </w:r>
      <w:r w:rsidRPr="00046703">
        <w:t xml:space="preserve"> w</w:t>
      </w:r>
      <w:r>
        <w:t> </w:t>
      </w:r>
      <w:r w:rsidR="00AF2B2C" w:rsidRPr="00046703">
        <w:t>sprawach opodatkowania osób zagranicznych wyk</w:t>
      </w:r>
      <w:r w:rsidR="00AF2B2C" w:rsidRPr="00046703">
        <w:t>o</w:t>
      </w:r>
      <w:r w:rsidR="00AF2B2C" w:rsidRPr="00046703">
        <w:t>nuje swoje zadania, imiennej informacji,</w:t>
      </w:r>
      <w:r w:rsidRPr="00046703">
        <w:t xml:space="preserve"> o</w:t>
      </w:r>
      <w:r>
        <w:t> </w:t>
      </w:r>
      <w:r w:rsidR="00AF2B2C" w:rsidRPr="00046703">
        <w:t>której mowa</w:t>
      </w:r>
      <w:r w:rsidRPr="00046703">
        <w:t xml:space="preserve"> w</w:t>
      </w:r>
      <w:r>
        <w:t> ust. </w:t>
      </w:r>
      <w:r w:rsidRPr="00046703">
        <w:t>2</w:t>
      </w:r>
      <w:r>
        <w:t xml:space="preserve"> pkt </w:t>
      </w:r>
      <w:r w:rsidR="00AF2B2C" w:rsidRPr="00046703">
        <w:t>2.</w:t>
      </w:r>
      <w:r>
        <w:t>”</w:t>
      </w:r>
      <w:r w:rsidR="00AF2B2C" w:rsidRPr="00046703">
        <w:t>;</w:t>
      </w:r>
    </w:p>
    <w:p w:rsidR="00AF2B2C" w:rsidRPr="00AF2B2C" w:rsidRDefault="00AF2B2C" w:rsidP="004014DF">
      <w:pPr>
        <w:pStyle w:val="PKTpunkt"/>
        <w:keepNext/>
      </w:pPr>
      <w:r w:rsidRPr="00046703">
        <w:t>8)</w:t>
      </w:r>
      <w:r w:rsidRPr="00046703">
        <w:tab/>
        <w:t>art. 42a otrzymuje brzmienie:</w:t>
      </w:r>
    </w:p>
    <w:p w:rsidR="00AF2B2C" w:rsidRPr="00046703" w:rsidRDefault="004014DF" w:rsidP="00AF2B2C">
      <w:pPr>
        <w:pStyle w:val="ZARTzmartartykuempunktem"/>
      </w:pPr>
      <w:r>
        <w:t>„</w:t>
      </w:r>
      <w:r w:rsidR="00AF2B2C" w:rsidRPr="00046703">
        <w:t>Art. 42a. Osoby fizyczne prowadzące działalność gospodarczą, osoby prawne i ich jednostki organizacyjne oraz jednostki organizacyjne niemające osobowości prawnej, które dokonują wypłaty należności lub świadczeń,</w:t>
      </w:r>
      <w:r w:rsidRPr="00046703">
        <w:t xml:space="preserve"> o</w:t>
      </w:r>
      <w:r>
        <w:t> </w:t>
      </w:r>
      <w:r w:rsidR="00AF2B2C" w:rsidRPr="00046703">
        <w:t>których mowa</w:t>
      </w:r>
      <w:r w:rsidRPr="00046703">
        <w:t xml:space="preserve"> w</w:t>
      </w:r>
      <w:r>
        <w:t> art. </w:t>
      </w:r>
      <w:r w:rsidR="00AF2B2C" w:rsidRPr="00046703">
        <w:t>2</w:t>
      </w:r>
      <w:r w:rsidRPr="00046703">
        <w:t>0</w:t>
      </w:r>
      <w:r>
        <w:t xml:space="preserve"> ust. </w:t>
      </w:r>
      <w:r w:rsidR="00AF2B2C" w:rsidRPr="00046703">
        <w:t>1,</w:t>
      </w:r>
      <w:r w:rsidRPr="00046703">
        <w:t xml:space="preserve"> z</w:t>
      </w:r>
      <w:r>
        <w:t> </w:t>
      </w:r>
      <w:r w:rsidR="00AF2B2C" w:rsidRPr="00046703">
        <w:t>wyjątkiem dochodów (przychodów) wymienionych</w:t>
      </w:r>
      <w:r w:rsidRPr="00046703">
        <w:t xml:space="preserve"> w</w:t>
      </w:r>
      <w:r>
        <w:t> art. </w:t>
      </w:r>
      <w:r w:rsidR="00AF2B2C" w:rsidRPr="00046703">
        <w:t>21,</w:t>
      </w:r>
      <w:r>
        <w:t xml:space="preserve"> art. </w:t>
      </w:r>
      <w:r w:rsidR="00AF2B2C" w:rsidRPr="00046703">
        <w:t>52,</w:t>
      </w:r>
      <w:r>
        <w:t xml:space="preserve"> art. </w:t>
      </w:r>
      <w:r w:rsidR="00AF2B2C" w:rsidRPr="00046703">
        <w:t>52a</w:t>
      </w:r>
      <w:r w:rsidRPr="00046703">
        <w:t xml:space="preserve"> i</w:t>
      </w:r>
      <w:r>
        <w:t> art. </w:t>
      </w:r>
      <w:r w:rsidR="00AF2B2C" w:rsidRPr="00046703">
        <w:t>52c oraz dochodów, od których na podstawie przepisów Ordynacji podatkowej zaniechano poboru podatku, od których nie są obowiązane pobierać zaliczki na podatek lub zryczałtowanego podatku dochodowego, są obowiązane sporządzić informację według ustalonego wzoru</w:t>
      </w:r>
      <w:r w:rsidRPr="00046703">
        <w:t xml:space="preserve"> o</w:t>
      </w:r>
      <w:r>
        <w:t> </w:t>
      </w:r>
      <w:r w:rsidR="00AF2B2C" w:rsidRPr="00046703">
        <w:t>wysokości przychodów</w:t>
      </w:r>
      <w:r w:rsidRPr="00046703">
        <w:t xml:space="preserve"> i</w:t>
      </w:r>
      <w:r>
        <w:t> </w:t>
      </w:r>
      <w:r w:rsidRPr="00046703">
        <w:t>w</w:t>
      </w:r>
      <w:r>
        <w:t> </w:t>
      </w:r>
      <w:r w:rsidR="00AF2B2C" w:rsidRPr="00046703">
        <w:t>terminie do końca lutego następnego roku podatkowego,</w:t>
      </w:r>
      <w:r w:rsidRPr="00046703">
        <w:t xml:space="preserve"> z</w:t>
      </w:r>
      <w:r>
        <w:t> </w:t>
      </w:r>
      <w:r w:rsidR="00AF2B2C" w:rsidRPr="00046703">
        <w:t>zastrzeżeniem</w:t>
      </w:r>
      <w:r>
        <w:t xml:space="preserve"> art. </w:t>
      </w:r>
      <w:r w:rsidR="00AF2B2C" w:rsidRPr="00046703">
        <w:t>45ba</w:t>
      </w:r>
      <w:r>
        <w:t xml:space="preserve"> ust. </w:t>
      </w:r>
      <w:r w:rsidR="00AF2B2C" w:rsidRPr="00046703">
        <w:t>4, przesłać ją podatnikowi oraz urzędowi skarbowemu, przy pom</w:t>
      </w:r>
      <w:r w:rsidR="00AF2B2C" w:rsidRPr="00046703">
        <w:t>o</w:t>
      </w:r>
      <w:r w:rsidR="00AF2B2C" w:rsidRPr="00046703">
        <w:t>cy którego naczelnik urzędu skarbowego właściwy według miejsca zamieszkania podatnika wykonuje swoje zadania,</w:t>
      </w:r>
      <w:r w:rsidRPr="00046703">
        <w:t xml:space="preserve"> a</w:t>
      </w:r>
      <w:r>
        <w:t> </w:t>
      </w:r>
      <w:r w:rsidRPr="00046703">
        <w:t>w</w:t>
      </w:r>
      <w:r>
        <w:t> </w:t>
      </w:r>
      <w:r w:rsidR="00AF2B2C" w:rsidRPr="00046703">
        <w:t>przypadku podatników,</w:t>
      </w:r>
      <w:r w:rsidRPr="00046703">
        <w:t xml:space="preserve"> o</w:t>
      </w:r>
      <w:r>
        <w:t> </w:t>
      </w:r>
      <w:r w:rsidR="00AF2B2C" w:rsidRPr="00046703">
        <w:t>których mowa</w:t>
      </w:r>
      <w:r w:rsidRPr="00046703">
        <w:t xml:space="preserve"> w</w:t>
      </w:r>
      <w:r>
        <w:t> art. </w:t>
      </w:r>
      <w:r w:rsidRPr="00046703">
        <w:t>3</w:t>
      </w:r>
      <w:r>
        <w:t xml:space="preserve"> ust. </w:t>
      </w:r>
      <w:r w:rsidR="00AF2B2C" w:rsidRPr="00046703">
        <w:t>2a, urzędowi skarbowemu, przy pomocy którego naczelnik urzędu skarbowego właściwy</w:t>
      </w:r>
      <w:r w:rsidRPr="00046703">
        <w:t xml:space="preserve"> w</w:t>
      </w:r>
      <w:r>
        <w:t> </w:t>
      </w:r>
      <w:r w:rsidR="00AF2B2C" w:rsidRPr="00046703">
        <w:t>sprawach opodatkowania osób zagranicznych wykonuje swoje zadania.</w:t>
      </w:r>
      <w:r>
        <w:t>”</w:t>
      </w:r>
      <w:r w:rsidR="00AF2B2C" w:rsidRPr="00046703">
        <w:t>;</w:t>
      </w:r>
    </w:p>
    <w:p w:rsidR="00AF2B2C" w:rsidRPr="00AF2B2C" w:rsidRDefault="00AF2B2C" w:rsidP="004014DF">
      <w:pPr>
        <w:pStyle w:val="PKTpunkt"/>
        <w:keepNext/>
      </w:pPr>
      <w:r w:rsidRPr="00046703">
        <w:t>9)</w:t>
      </w:r>
      <w:r w:rsidRPr="00046703">
        <w:tab/>
        <w:t>w</w:t>
      </w:r>
      <w:r w:rsidR="004014DF">
        <w:t xml:space="preserve"> art. </w:t>
      </w:r>
      <w:r w:rsidRPr="00046703">
        <w:t>42c</w:t>
      </w:r>
      <w:r w:rsidR="004014DF" w:rsidRPr="00046703">
        <w:t xml:space="preserve"> w</w:t>
      </w:r>
      <w:r w:rsidR="004014DF">
        <w:t> ust. </w:t>
      </w:r>
      <w:r w:rsidR="004014DF" w:rsidRPr="00046703">
        <w:t>1</w:t>
      </w:r>
      <w:r w:rsidR="004014DF">
        <w:t xml:space="preserve"> pkt </w:t>
      </w:r>
      <w:r w:rsidR="004014DF" w:rsidRPr="00046703">
        <w:t>2</w:t>
      </w:r>
      <w:r w:rsidR="004014DF">
        <w:t> </w:t>
      </w:r>
      <w:r w:rsidRPr="00046703">
        <w:t>otrzymuje brzmienie:</w:t>
      </w:r>
    </w:p>
    <w:p w:rsidR="00AF2B2C" w:rsidRPr="00046703" w:rsidRDefault="004014DF" w:rsidP="00AF2B2C">
      <w:pPr>
        <w:pStyle w:val="ZPKTzmpktartykuempunktem"/>
      </w:pPr>
      <w:r>
        <w:t>„</w:t>
      </w:r>
      <w:r w:rsidR="00AF2B2C" w:rsidRPr="00046703">
        <w:t>2)</w:t>
      </w:r>
      <w:r w:rsidR="00AF2B2C" w:rsidRPr="00046703">
        <w:tab/>
        <w:t>urzędowi skarbowemu, przy pomocy którego naczelnik urzędu skarbowego właściwy</w:t>
      </w:r>
      <w:r w:rsidRPr="00046703">
        <w:t xml:space="preserve"> w</w:t>
      </w:r>
      <w:r>
        <w:t> </w:t>
      </w:r>
      <w:r w:rsidR="00AF2B2C" w:rsidRPr="00046703">
        <w:t>sprawach opodatk</w:t>
      </w:r>
      <w:r w:rsidR="00AF2B2C" w:rsidRPr="00046703">
        <w:t>o</w:t>
      </w:r>
      <w:r w:rsidR="00AF2B2C" w:rsidRPr="00046703">
        <w:t>wania osób zagranicznych wykonuje swoje zadania, za pomocą środków komunikacji elektronicznej zgodnie</w:t>
      </w:r>
      <w:r w:rsidRPr="00046703">
        <w:t xml:space="preserve"> z</w:t>
      </w:r>
      <w:r>
        <w:t> </w:t>
      </w:r>
      <w:r w:rsidR="00AF2B2C" w:rsidRPr="00046703">
        <w:t>przepisami Ordynacji podatkowej.</w:t>
      </w:r>
      <w:r>
        <w:t>”</w:t>
      </w:r>
      <w:r w:rsidR="00AF2B2C" w:rsidRPr="00046703">
        <w:t>;</w:t>
      </w:r>
    </w:p>
    <w:p w:rsidR="00AF2B2C" w:rsidRPr="00AF2B2C" w:rsidRDefault="00AF2B2C" w:rsidP="004014DF">
      <w:pPr>
        <w:pStyle w:val="PKTpunkt"/>
        <w:keepNext/>
      </w:pPr>
      <w:r w:rsidRPr="00046703">
        <w:t>10)</w:t>
      </w:r>
      <w:r w:rsidRPr="00046703">
        <w:tab/>
        <w:t>w</w:t>
      </w:r>
      <w:r w:rsidR="004014DF">
        <w:t xml:space="preserve"> art. </w:t>
      </w:r>
      <w:r w:rsidRPr="00046703">
        <w:t>42e</w:t>
      </w:r>
      <w:r w:rsidR="004014DF">
        <w:t xml:space="preserve"> ust. </w:t>
      </w:r>
      <w:r w:rsidRPr="00046703">
        <w:t>4–</w:t>
      </w:r>
      <w:r w:rsidR="004014DF" w:rsidRPr="00046703">
        <w:t>6</w:t>
      </w:r>
      <w:r w:rsidR="004014DF">
        <w:t> </w:t>
      </w:r>
      <w:r w:rsidRPr="00046703">
        <w:t>otrzymują brzmienie:</w:t>
      </w:r>
    </w:p>
    <w:p w:rsidR="00AF2B2C" w:rsidRPr="00046703" w:rsidRDefault="004014DF" w:rsidP="00AF2B2C">
      <w:pPr>
        <w:pStyle w:val="ZUSTzmustartykuempunktem"/>
      </w:pPr>
      <w:r>
        <w:t>„</w:t>
      </w:r>
      <w:r w:rsidR="00AF2B2C" w:rsidRPr="00046703">
        <w:t>4. Kwoty pobranych zaliczek na podatek płatnik przekazuje w terminie do 2</w:t>
      </w:r>
      <w:r w:rsidRPr="00046703">
        <w:t>0</w:t>
      </w:r>
      <w:r>
        <w:t> </w:t>
      </w:r>
      <w:r w:rsidR="00AF2B2C" w:rsidRPr="00046703">
        <w:t>dnia miesiąca następującego po miesiącu,</w:t>
      </w:r>
      <w:r w:rsidRPr="00046703">
        <w:t xml:space="preserve"> w</w:t>
      </w:r>
      <w:r>
        <w:t> </w:t>
      </w:r>
      <w:r w:rsidR="00AF2B2C" w:rsidRPr="00046703">
        <w:t>którym pobrano zaliczki, na rachunek urzędu skarbowego, przy pomocy którego naczelnik urzędu ska</w:t>
      </w:r>
      <w:r w:rsidR="00AF2B2C" w:rsidRPr="00046703">
        <w:t>r</w:t>
      </w:r>
      <w:r w:rsidR="00AF2B2C" w:rsidRPr="00046703">
        <w:t>bowego właściwy według miejsca zamieszkania płatnika wykonuje swoje zadania,</w:t>
      </w:r>
      <w:r w:rsidRPr="00046703">
        <w:t xml:space="preserve"> a</w:t>
      </w:r>
      <w:r>
        <w:t> </w:t>
      </w:r>
      <w:r w:rsidR="00AF2B2C" w:rsidRPr="00046703">
        <w:t xml:space="preserve">jeżeli płatnik nie jest osobą </w:t>
      </w:r>
      <w:r w:rsidR="00E0200E">
        <w:br/>
      </w:r>
      <w:r w:rsidR="00AF2B2C" w:rsidRPr="00046703">
        <w:t>fizyczną, według siedziby bądź miejsca prowadzenia działalności, gdy płatnik nie posiada siedziby.</w:t>
      </w:r>
    </w:p>
    <w:p w:rsidR="00AF2B2C" w:rsidRPr="00046703" w:rsidRDefault="00AF2B2C" w:rsidP="00AF2B2C">
      <w:pPr>
        <w:pStyle w:val="ZUSTzmustartykuempunktem"/>
      </w:pPr>
      <w:r w:rsidRPr="00046703">
        <w:lastRenderedPageBreak/>
        <w:t>5.</w:t>
      </w:r>
      <w:r w:rsidR="004014DF" w:rsidRPr="00046703">
        <w:t xml:space="preserve"> W</w:t>
      </w:r>
      <w:r w:rsidR="004014DF">
        <w:t> </w:t>
      </w:r>
      <w:r w:rsidRPr="00046703">
        <w:t>terminie do końca stycznia roku następującego po roku podatkowym płatnik jest obowiązany przesłać do urzędu skarbowego, przy pomocy którego naczelnik urzędu skarbowego właściwy według miejsca zamieszkania płatnika wykonuje swoje zadania, a jeżeli płatnik nie jest osobą fizyczną, według siedziby bądź miejsca prowadzenia działalności, gdy płatnik nie posiada siedziby, roczną deklarację, według ustalonego wzoru. Przepis</w:t>
      </w:r>
      <w:r w:rsidR="004014DF">
        <w:t xml:space="preserve"> art. </w:t>
      </w:r>
      <w:r w:rsidRPr="00046703">
        <w:t>3</w:t>
      </w:r>
      <w:r w:rsidR="004014DF" w:rsidRPr="00046703">
        <w:t>8</w:t>
      </w:r>
      <w:r w:rsidR="004014DF">
        <w:t xml:space="preserve"> ust. </w:t>
      </w:r>
      <w:r w:rsidRPr="00046703">
        <w:t>1b stosuje się odpowiednio.</w:t>
      </w:r>
    </w:p>
    <w:p w:rsidR="00AF2B2C" w:rsidRPr="00046703" w:rsidRDefault="00AF2B2C" w:rsidP="00E0200E">
      <w:pPr>
        <w:pStyle w:val="ZUSTzmustartykuempunktem"/>
        <w:spacing w:before="120"/>
      </w:pPr>
      <w:r w:rsidRPr="00046703">
        <w:t>6.</w:t>
      </w:r>
      <w:r w:rsidR="004014DF" w:rsidRPr="00046703">
        <w:t> W</w:t>
      </w:r>
      <w:r w:rsidR="004014DF">
        <w:t> </w:t>
      </w:r>
      <w:r w:rsidRPr="00046703">
        <w:t>terminie do końca lutego roku następującego po roku podatkowym, z zastrzeżeniem</w:t>
      </w:r>
      <w:r w:rsidR="004014DF">
        <w:t xml:space="preserve"> art. </w:t>
      </w:r>
      <w:r w:rsidRPr="00046703">
        <w:t>45ba</w:t>
      </w:r>
      <w:r w:rsidR="004014DF">
        <w:t xml:space="preserve"> ust. </w:t>
      </w:r>
      <w:r w:rsidRPr="00046703">
        <w:t>4, pła</w:t>
      </w:r>
      <w:r w:rsidRPr="00046703">
        <w:t>t</w:t>
      </w:r>
      <w:r w:rsidRPr="00046703">
        <w:t>nik jest obowiązany przesłać podatnikowi oraz urzędowi skarbowemu, przy pomocy którego naczelnik urzędu ska</w:t>
      </w:r>
      <w:r w:rsidRPr="00046703">
        <w:t>r</w:t>
      </w:r>
      <w:r w:rsidRPr="00046703">
        <w:t>bowego właściwy według miejsca zamieszkania podatnika wykonuje swoje zadania,</w:t>
      </w:r>
      <w:r w:rsidR="004014DF" w:rsidRPr="00046703">
        <w:t xml:space="preserve"> a</w:t>
      </w:r>
      <w:r w:rsidR="004014DF">
        <w:t> </w:t>
      </w:r>
      <w:r w:rsidR="004014DF" w:rsidRPr="00046703">
        <w:t>w</w:t>
      </w:r>
      <w:r w:rsidR="004014DF">
        <w:t> </w:t>
      </w:r>
      <w:r w:rsidRPr="00046703">
        <w:t>przypadku podatnika,</w:t>
      </w:r>
      <w:r w:rsidR="004014DF" w:rsidRPr="00046703">
        <w:t xml:space="preserve"> o</w:t>
      </w:r>
      <w:r w:rsidR="004014DF">
        <w:t> </w:t>
      </w:r>
      <w:r w:rsidRPr="00046703">
        <w:t>którym mowa</w:t>
      </w:r>
      <w:r w:rsidR="004014DF" w:rsidRPr="00046703">
        <w:t xml:space="preserve"> w</w:t>
      </w:r>
      <w:r w:rsidR="004014DF">
        <w:t> art. </w:t>
      </w:r>
      <w:r w:rsidR="004014DF" w:rsidRPr="00046703">
        <w:t>3</w:t>
      </w:r>
      <w:r w:rsidR="004014DF">
        <w:t xml:space="preserve"> ust. </w:t>
      </w:r>
      <w:r w:rsidRPr="00046703">
        <w:t>2a, urzędowi skarbowemu, przy pomocy którego naczelnik urzędu skarbowego właśc</w:t>
      </w:r>
      <w:r w:rsidRPr="00046703">
        <w:t>i</w:t>
      </w:r>
      <w:r w:rsidRPr="00046703">
        <w:t>wy w sprawach opodatkowania osób zagranicznych wykonuje swoje zadania, imienne informacje sporządzone w</w:t>
      </w:r>
      <w:r w:rsidRPr="00046703">
        <w:t>e</w:t>
      </w:r>
      <w:r w:rsidRPr="00046703">
        <w:t>dług ustalonego wzoru.</w:t>
      </w:r>
      <w:r w:rsidR="004014DF">
        <w:t>”</w:t>
      </w:r>
      <w:r w:rsidRPr="00046703">
        <w:t>;</w:t>
      </w:r>
    </w:p>
    <w:p w:rsidR="00AF2B2C" w:rsidRPr="00AF2B2C" w:rsidRDefault="00AF2B2C" w:rsidP="00E0200E">
      <w:pPr>
        <w:pStyle w:val="PKTpunkt"/>
        <w:keepNext/>
        <w:spacing w:before="160"/>
      </w:pPr>
      <w:r w:rsidRPr="00046703">
        <w:t>11)</w:t>
      </w:r>
      <w:r w:rsidRPr="00046703">
        <w:tab/>
        <w:t>w</w:t>
      </w:r>
      <w:r w:rsidR="004014DF">
        <w:t xml:space="preserve"> art. </w:t>
      </w:r>
      <w:r w:rsidRPr="00046703">
        <w:t>44:</w:t>
      </w:r>
    </w:p>
    <w:p w:rsidR="00AF2B2C" w:rsidRPr="00AF2B2C" w:rsidRDefault="00AF2B2C" w:rsidP="00E0200E">
      <w:pPr>
        <w:pStyle w:val="LITlitera"/>
        <w:keepNext/>
      </w:pPr>
      <w:r w:rsidRPr="00046703">
        <w:t>a)</w:t>
      </w:r>
      <w:r w:rsidRPr="00046703">
        <w:tab/>
        <w:t>ust. 1f otrzymuje brzmienie:</w:t>
      </w:r>
    </w:p>
    <w:p w:rsidR="00AF2B2C" w:rsidRPr="00046703" w:rsidRDefault="004014DF" w:rsidP="00E0200E">
      <w:pPr>
        <w:pStyle w:val="ZLITUSTzmustliter"/>
        <w:spacing w:before="120"/>
      </w:pPr>
      <w:r>
        <w:t>„</w:t>
      </w:r>
      <w:r w:rsidR="00AF2B2C" w:rsidRPr="00046703">
        <w:t>1f. Miesięczne zaliczki obliczone</w:t>
      </w:r>
      <w:r w:rsidRPr="00046703">
        <w:t xml:space="preserve"> w</w:t>
      </w:r>
      <w:r>
        <w:t> </w:t>
      </w:r>
      <w:r w:rsidR="00AF2B2C" w:rsidRPr="00046703">
        <w:t>sposób określony</w:t>
      </w:r>
      <w:r w:rsidRPr="00046703">
        <w:t xml:space="preserve"> w</w:t>
      </w:r>
      <w:r>
        <w:t> ust. </w:t>
      </w:r>
      <w:r w:rsidR="00AF2B2C" w:rsidRPr="00046703">
        <w:t>1c</w:t>
      </w:r>
      <w:r w:rsidRPr="00046703">
        <w:t xml:space="preserve"> i</w:t>
      </w:r>
      <w:r>
        <w:t> </w:t>
      </w:r>
      <w:r w:rsidR="00AF2B2C" w:rsidRPr="00046703">
        <w:t>1e podatnik jest obowiązany wpłacać na rachunek urzędu skarbowego,</w:t>
      </w:r>
      <w:r w:rsidRPr="00046703">
        <w:t xml:space="preserve"> w</w:t>
      </w:r>
      <w:r>
        <w:t> </w:t>
      </w:r>
      <w:r w:rsidR="00AF2B2C" w:rsidRPr="00046703">
        <w:t>terminie do 2</w:t>
      </w:r>
      <w:r w:rsidRPr="00046703">
        <w:t>0</w:t>
      </w:r>
      <w:r>
        <w:t> </w:t>
      </w:r>
      <w:r w:rsidR="00AF2B2C" w:rsidRPr="00046703">
        <w:t>dnia miesiąca następującego po miesiącu,</w:t>
      </w:r>
      <w:r w:rsidRPr="00046703">
        <w:t xml:space="preserve"> w</w:t>
      </w:r>
      <w:r>
        <w:t> </w:t>
      </w:r>
      <w:r w:rsidR="00AF2B2C" w:rsidRPr="00046703">
        <w:t>którym uzyskał d</w:t>
      </w:r>
      <w:r w:rsidR="00AF2B2C" w:rsidRPr="00046703">
        <w:t>o</w:t>
      </w:r>
      <w:r w:rsidR="00AF2B2C" w:rsidRPr="00046703">
        <w:t>chód,</w:t>
      </w:r>
      <w:r w:rsidRPr="00046703">
        <w:t xml:space="preserve"> a</w:t>
      </w:r>
      <w:r>
        <w:t> </w:t>
      </w:r>
      <w:r w:rsidR="00AF2B2C" w:rsidRPr="00046703">
        <w:t>za grudzień – w terminie złożenia zeznania podatkowego.</w:t>
      </w:r>
      <w:r>
        <w:t>”</w:t>
      </w:r>
      <w:r w:rsidR="00AF2B2C" w:rsidRPr="00046703">
        <w:t>,</w:t>
      </w:r>
    </w:p>
    <w:p w:rsidR="00AF2B2C" w:rsidRPr="00AF2B2C" w:rsidRDefault="00AF2B2C" w:rsidP="00E0200E">
      <w:pPr>
        <w:pStyle w:val="LITlitera"/>
        <w:keepNext/>
      </w:pPr>
      <w:r w:rsidRPr="00046703">
        <w:t>b)</w:t>
      </w:r>
      <w:r w:rsidRPr="00046703">
        <w:tab/>
        <w:t>ust. 3f otrzymuje brzmienie:</w:t>
      </w:r>
    </w:p>
    <w:p w:rsidR="00AF2B2C" w:rsidRPr="00046703" w:rsidRDefault="004014DF" w:rsidP="00E0200E">
      <w:pPr>
        <w:pStyle w:val="ZLITUSTzmustliter"/>
        <w:spacing w:before="120"/>
      </w:pPr>
      <w:r>
        <w:t>„</w:t>
      </w:r>
      <w:r w:rsidR="00AF2B2C" w:rsidRPr="00046703">
        <w:t>3f. Podatnicy,</w:t>
      </w:r>
      <w:r w:rsidRPr="00046703">
        <w:t xml:space="preserve"> o</w:t>
      </w:r>
      <w:r>
        <w:t> </w:t>
      </w:r>
      <w:r w:rsidR="00AF2B2C" w:rsidRPr="00046703">
        <w:t>których mowa</w:t>
      </w:r>
      <w:r w:rsidRPr="00046703">
        <w:t xml:space="preserve"> w</w:t>
      </w:r>
      <w:r>
        <w:t> ust. </w:t>
      </w:r>
      <w:r w:rsidRPr="00046703">
        <w:t>1</w:t>
      </w:r>
      <w:r>
        <w:t xml:space="preserve"> pkt </w:t>
      </w:r>
      <w:r w:rsidR="00AF2B2C" w:rsidRPr="00046703">
        <w:t>1, opodatkowani na zasadach określonych</w:t>
      </w:r>
      <w:r w:rsidRPr="00046703">
        <w:t xml:space="preserve"> w</w:t>
      </w:r>
      <w:r>
        <w:t> art. </w:t>
      </w:r>
      <w:r w:rsidR="00AF2B2C" w:rsidRPr="00046703">
        <w:t>30c, są ob</w:t>
      </w:r>
      <w:r w:rsidR="00AF2B2C" w:rsidRPr="00046703">
        <w:t>o</w:t>
      </w:r>
      <w:r w:rsidR="00AF2B2C" w:rsidRPr="00046703">
        <w:t>wiązani wpłacać na rachunek urzędu skarbowego zaliczki miesięczne</w:t>
      </w:r>
      <w:r w:rsidRPr="00046703">
        <w:t xml:space="preserve"> w</w:t>
      </w:r>
      <w:r>
        <w:t> </w:t>
      </w:r>
      <w:r w:rsidR="00AF2B2C" w:rsidRPr="00046703">
        <w:t>wysokości różnicy między podatkiem należnym od dochodu osiągniętego od początku roku, obliczonym zgodnie</w:t>
      </w:r>
      <w:r w:rsidRPr="00046703">
        <w:t xml:space="preserve"> z</w:t>
      </w:r>
      <w:r>
        <w:t> art. </w:t>
      </w:r>
      <w:r w:rsidR="00AF2B2C" w:rsidRPr="00046703">
        <w:t>30c,</w:t>
      </w:r>
      <w:r w:rsidRPr="00046703">
        <w:t xml:space="preserve"> a</w:t>
      </w:r>
      <w:r>
        <w:t> </w:t>
      </w:r>
      <w:r w:rsidR="00AF2B2C" w:rsidRPr="00046703">
        <w:t>sumą należnych zaliczek za poprzednie miesiące,</w:t>
      </w:r>
      <w:r w:rsidRPr="00046703">
        <w:t xml:space="preserve"> z</w:t>
      </w:r>
      <w:r>
        <w:t> </w:t>
      </w:r>
      <w:r w:rsidR="00AF2B2C" w:rsidRPr="00046703">
        <w:t>uwzględnieniem</w:t>
      </w:r>
      <w:r>
        <w:t xml:space="preserve"> art. </w:t>
      </w:r>
      <w:r w:rsidR="00AF2B2C" w:rsidRPr="00046703">
        <w:t>27b.</w:t>
      </w:r>
      <w:r>
        <w:t>”</w:t>
      </w:r>
      <w:r w:rsidR="00AF2B2C" w:rsidRPr="00046703">
        <w:t>,</w:t>
      </w:r>
    </w:p>
    <w:p w:rsidR="00AF2B2C" w:rsidRPr="00AF2B2C" w:rsidRDefault="00AF2B2C" w:rsidP="00E0200E">
      <w:pPr>
        <w:pStyle w:val="LITlitera"/>
        <w:keepNext/>
      </w:pPr>
      <w:r w:rsidRPr="00046703">
        <w:t>c)</w:t>
      </w:r>
      <w:r w:rsidRPr="00046703">
        <w:tab/>
        <w:t>ust. 3h otrzymuje brzmienie:</w:t>
      </w:r>
    </w:p>
    <w:p w:rsidR="00AF2B2C" w:rsidRPr="00046703" w:rsidRDefault="004014DF" w:rsidP="00E0200E">
      <w:pPr>
        <w:pStyle w:val="ZLITUSTzmustliter"/>
        <w:spacing w:before="120"/>
      </w:pPr>
      <w:r>
        <w:t>„</w:t>
      </w:r>
      <w:r w:rsidR="00AF2B2C" w:rsidRPr="00046703">
        <w:t>3h. Podatnicy,</w:t>
      </w:r>
      <w:r w:rsidRPr="00046703">
        <w:t xml:space="preserve"> o</w:t>
      </w:r>
      <w:r>
        <w:t> </w:t>
      </w:r>
      <w:r w:rsidR="00AF2B2C" w:rsidRPr="00046703">
        <w:t>których mowa</w:t>
      </w:r>
      <w:r w:rsidRPr="00046703">
        <w:t xml:space="preserve"> w</w:t>
      </w:r>
      <w:r>
        <w:t> ust. </w:t>
      </w:r>
      <w:r w:rsidR="00AF2B2C" w:rsidRPr="00046703">
        <w:t>3f, będący małymi podatnikami oraz podatnicy rozpoczynający prowadzenie działalności gospodarczej mogą wpłacać na rachunek urzędu skarbowego zaliczki kwartalne</w:t>
      </w:r>
      <w:r w:rsidRPr="00046703">
        <w:t xml:space="preserve"> w</w:t>
      </w:r>
      <w:r>
        <w:t> </w:t>
      </w:r>
      <w:r w:rsidR="00AF2B2C" w:rsidRPr="00046703">
        <w:t>wysokości różnicy między podatkiem należnym od dochodu osiągniętego od początku roku, obliczonym zgodnie</w:t>
      </w:r>
      <w:r w:rsidRPr="00046703">
        <w:t xml:space="preserve"> z</w:t>
      </w:r>
      <w:r>
        <w:t> art. </w:t>
      </w:r>
      <w:r w:rsidR="00AF2B2C" w:rsidRPr="00046703">
        <w:t>30c,</w:t>
      </w:r>
      <w:r w:rsidRPr="00046703">
        <w:t xml:space="preserve"> a</w:t>
      </w:r>
      <w:r>
        <w:t> </w:t>
      </w:r>
      <w:r w:rsidR="00AF2B2C" w:rsidRPr="00046703">
        <w:t>sumą należnych zaliczek za poprzednie kwartały,</w:t>
      </w:r>
      <w:r w:rsidRPr="00046703">
        <w:t xml:space="preserve"> z</w:t>
      </w:r>
      <w:r>
        <w:t> </w:t>
      </w:r>
      <w:r w:rsidR="00AF2B2C" w:rsidRPr="00046703">
        <w:t>uwzględnieniem</w:t>
      </w:r>
      <w:r>
        <w:t xml:space="preserve"> art. </w:t>
      </w:r>
      <w:r w:rsidR="00AF2B2C" w:rsidRPr="00046703">
        <w:t>27b. Przepis</w:t>
      </w:r>
      <w:r>
        <w:t xml:space="preserve"> art. </w:t>
      </w:r>
      <w:r w:rsidR="00AF2B2C" w:rsidRPr="00046703">
        <w:t>22k</w:t>
      </w:r>
      <w:r>
        <w:t xml:space="preserve"> ust. </w:t>
      </w:r>
      <w:r w:rsidR="00AF2B2C" w:rsidRPr="00046703">
        <w:t>1</w:t>
      </w:r>
      <w:r w:rsidRPr="00046703">
        <w:t>1</w:t>
      </w:r>
      <w:r>
        <w:t> </w:t>
      </w:r>
      <w:r w:rsidR="00AF2B2C" w:rsidRPr="00046703">
        <w:t>stosuje się odpowiednio.</w:t>
      </w:r>
      <w:r>
        <w:t>”</w:t>
      </w:r>
      <w:r w:rsidR="00AF2B2C" w:rsidRPr="00046703">
        <w:t>;</w:t>
      </w:r>
    </w:p>
    <w:p w:rsidR="00AF2B2C" w:rsidRPr="00AF2B2C" w:rsidRDefault="00AF2B2C" w:rsidP="00E0200E">
      <w:pPr>
        <w:pStyle w:val="PKTpunkt"/>
        <w:keepNext/>
        <w:spacing w:before="160"/>
      </w:pPr>
      <w:r w:rsidRPr="00046703">
        <w:t>12</w:t>
      </w:r>
      <w:r w:rsidRPr="00AF2B2C">
        <w:t>)</w:t>
      </w:r>
      <w:r w:rsidR="00E0200E">
        <w:tab/>
      </w:r>
      <w:r w:rsidR="004014DF" w:rsidRPr="00AF2B2C">
        <w:t>w</w:t>
      </w:r>
      <w:r w:rsidR="004014DF">
        <w:t> art. </w:t>
      </w:r>
      <w:r w:rsidRPr="00AF2B2C">
        <w:t>45:</w:t>
      </w:r>
    </w:p>
    <w:p w:rsidR="00AF2B2C" w:rsidRPr="00AF2B2C" w:rsidRDefault="00AF2B2C" w:rsidP="004014DF">
      <w:pPr>
        <w:pStyle w:val="LITlitera"/>
        <w:keepNext/>
      </w:pPr>
      <w:r w:rsidRPr="00046703">
        <w:t>a)</w:t>
      </w:r>
      <w:r w:rsidRPr="00046703">
        <w:tab/>
        <w:t>ust. 1b</w:t>
      </w:r>
      <w:r w:rsidR="004014DF" w:rsidRPr="00046703">
        <w:t xml:space="preserve"> i</w:t>
      </w:r>
      <w:r w:rsidR="004014DF">
        <w:t> </w:t>
      </w:r>
      <w:r w:rsidRPr="00046703">
        <w:t>1c otrzymują brzmienie:</w:t>
      </w:r>
    </w:p>
    <w:p w:rsidR="00AF2B2C" w:rsidRPr="00046703" w:rsidRDefault="004014DF" w:rsidP="00AF2B2C">
      <w:pPr>
        <w:pStyle w:val="ZLITUSTzmustliter"/>
      </w:pPr>
      <w:r>
        <w:t>„</w:t>
      </w:r>
      <w:r w:rsidR="00AF2B2C" w:rsidRPr="00046703">
        <w:t>1b. Urzędem skarbowym,</w:t>
      </w:r>
      <w:r w:rsidRPr="00046703">
        <w:t xml:space="preserve"> o</w:t>
      </w:r>
      <w:r>
        <w:t> </w:t>
      </w:r>
      <w:r w:rsidR="00AF2B2C" w:rsidRPr="00046703">
        <w:t>którym mowa</w:t>
      </w:r>
      <w:r w:rsidRPr="00046703">
        <w:t xml:space="preserve"> w</w:t>
      </w:r>
      <w:r>
        <w:t> ust. </w:t>
      </w:r>
      <w:r w:rsidR="00AF2B2C" w:rsidRPr="00046703">
        <w:t>1–1aa, jest urząd skarbowy, przy pomocy którego n</w:t>
      </w:r>
      <w:r w:rsidR="00AF2B2C" w:rsidRPr="00046703">
        <w:t>a</w:t>
      </w:r>
      <w:r w:rsidR="00AF2B2C" w:rsidRPr="00046703">
        <w:t>czelnik urzędu skarbowego właściwy według miejsca zamieszkania podatnika</w:t>
      </w:r>
      <w:r w:rsidRPr="00046703">
        <w:t xml:space="preserve"> w</w:t>
      </w:r>
      <w:r>
        <w:t> </w:t>
      </w:r>
      <w:r w:rsidR="00AF2B2C" w:rsidRPr="00046703">
        <w:t>ostatnim dniu roku podatkow</w:t>
      </w:r>
      <w:r w:rsidR="00AF2B2C" w:rsidRPr="00046703">
        <w:t>e</w:t>
      </w:r>
      <w:r w:rsidR="00AF2B2C" w:rsidRPr="00046703">
        <w:t>go wykonuje swoje zadania,</w:t>
      </w:r>
      <w:r w:rsidRPr="00046703">
        <w:t xml:space="preserve"> a</w:t>
      </w:r>
      <w:r>
        <w:t> </w:t>
      </w:r>
      <w:r w:rsidR="00AF2B2C" w:rsidRPr="00046703">
        <w:t xml:space="preserve">gdy zamieszkanie na terytorium Rzeczypospolitej </w:t>
      </w:r>
      <w:r w:rsidR="00E0200E">
        <w:t xml:space="preserve">Polskiej ustało przed tym dniem – urząd skarbowy, </w:t>
      </w:r>
      <w:r w:rsidR="00AF2B2C" w:rsidRPr="00046703">
        <w:t>przy pomocy którego naczelnik urzędu skarbowego właściwy według ostatniego mie</w:t>
      </w:r>
      <w:r w:rsidR="00AF2B2C" w:rsidRPr="00046703">
        <w:t>j</w:t>
      </w:r>
      <w:r w:rsidR="00AF2B2C" w:rsidRPr="00046703">
        <w:t>sca zamieszkania na jej terytorium wykonuje swoje zadania,</w:t>
      </w:r>
      <w:r w:rsidRPr="00046703">
        <w:t xml:space="preserve"> z</w:t>
      </w:r>
      <w:r>
        <w:t> </w:t>
      </w:r>
      <w:r w:rsidR="00AF2B2C" w:rsidRPr="00046703">
        <w:t>zastrzeżeniem</w:t>
      </w:r>
      <w:r>
        <w:t xml:space="preserve"> ust. </w:t>
      </w:r>
      <w:r w:rsidR="00AF2B2C" w:rsidRPr="00046703">
        <w:t>1c.</w:t>
      </w:r>
    </w:p>
    <w:p w:rsidR="00AF2B2C" w:rsidRPr="00046703" w:rsidRDefault="00AF2B2C" w:rsidP="00AF2B2C">
      <w:pPr>
        <w:pStyle w:val="ZLITUSTzmustliter"/>
      </w:pPr>
      <w:r w:rsidRPr="00046703">
        <w:t>1c.</w:t>
      </w:r>
      <w:r w:rsidR="004014DF" w:rsidRPr="00046703">
        <w:t> W</w:t>
      </w:r>
      <w:r w:rsidR="004014DF">
        <w:t> </w:t>
      </w:r>
      <w:r w:rsidRPr="00046703">
        <w:t>przypadku podatników,</w:t>
      </w:r>
      <w:r w:rsidR="004014DF" w:rsidRPr="00046703">
        <w:t xml:space="preserve"> o</w:t>
      </w:r>
      <w:r w:rsidR="004014DF">
        <w:t> </w:t>
      </w:r>
      <w:r w:rsidRPr="00046703">
        <w:t>których mowa</w:t>
      </w:r>
      <w:r w:rsidR="004014DF" w:rsidRPr="00046703">
        <w:t xml:space="preserve"> w</w:t>
      </w:r>
      <w:r w:rsidR="004014DF">
        <w:t> art. </w:t>
      </w:r>
      <w:r w:rsidR="004014DF" w:rsidRPr="00046703">
        <w:t>3</w:t>
      </w:r>
      <w:r w:rsidR="004014DF">
        <w:t xml:space="preserve"> ust. </w:t>
      </w:r>
      <w:r w:rsidRPr="00046703">
        <w:t>2a, urzędem skarbowym,</w:t>
      </w:r>
      <w:r w:rsidR="004014DF" w:rsidRPr="00046703">
        <w:t xml:space="preserve"> o</w:t>
      </w:r>
      <w:r w:rsidR="004014DF">
        <w:t> </w:t>
      </w:r>
      <w:r w:rsidRPr="00046703">
        <w:t>którym mowa</w:t>
      </w:r>
      <w:r w:rsidR="004014DF" w:rsidRPr="00046703">
        <w:t xml:space="preserve"> w</w:t>
      </w:r>
      <w:r w:rsidR="004014DF">
        <w:t> ust. </w:t>
      </w:r>
      <w:r w:rsidR="004014DF" w:rsidRPr="00046703">
        <w:t>1</w:t>
      </w:r>
      <w:r w:rsidR="004014DF">
        <w:t xml:space="preserve"> i </w:t>
      </w:r>
      <w:r w:rsidRPr="00046703">
        <w:t>1a, jest urząd skarbowy, przy pomocy którego naczelnik urzędu skarbowego właściwy w sprawach opodatkowania osób zagranicznych wykonuje swoje zadania.</w:t>
      </w:r>
      <w:r w:rsidR="004014DF">
        <w:t>”</w:t>
      </w:r>
      <w:r w:rsidRPr="00046703">
        <w:t>,</w:t>
      </w:r>
    </w:p>
    <w:p w:rsidR="00AF2B2C" w:rsidRPr="00AF2B2C" w:rsidRDefault="00AF2B2C" w:rsidP="004014DF">
      <w:pPr>
        <w:pStyle w:val="LITlitera"/>
        <w:keepNext/>
      </w:pPr>
      <w:r w:rsidRPr="00046703">
        <w:t>b)</w:t>
      </w:r>
      <w:r w:rsidRPr="00046703">
        <w:tab/>
        <w:t xml:space="preserve">ust. </w:t>
      </w:r>
      <w:r w:rsidR="004014DF" w:rsidRPr="00046703">
        <w:t>5</w:t>
      </w:r>
      <w:r w:rsidR="004014DF">
        <w:t> </w:t>
      </w:r>
      <w:r w:rsidRPr="00046703">
        <w:t>otrzymuje brzmienie:</w:t>
      </w:r>
    </w:p>
    <w:p w:rsidR="00AF2B2C" w:rsidRPr="00046703" w:rsidRDefault="004014DF" w:rsidP="00AF2B2C">
      <w:pPr>
        <w:pStyle w:val="ZLITUSTzmustliter"/>
      </w:pPr>
      <w:r>
        <w:t>„</w:t>
      </w:r>
      <w:r w:rsidR="00AF2B2C" w:rsidRPr="00046703">
        <w:t>5. Podatnicy prowadzący księgi rachunkowe obowiązani do sporządzenia sprawozdania finansowego przekazują do urzędu skarbowego sprawozdanie finansowe</w:t>
      </w:r>
      <w:r w:rsidRPr="00046703">
        <w:t xml:space="preserve"> w</w:t>
      </w:r>
      <w:r>
        <w:t> </w:t>
      </w:r>
      <w:r w:rsidR="00AF2B2C" w:rsidRPr="00046703">
        <w:t>terminie złożenia zeznania.</w:t>
      </w:r>
      <w:r>
        <w:t>”</w:t>
      </w:r>
      <w:r w:rsidR="00AF2B2C" w:rsidRPr="00046703">
        <w:t>.</w:t>
      </w:r>
    </w:p>
    <w:p w:rsidR="00AF2B2C" w:rsidRPr="00AF2B2C" w:rsidRDefault="00AF2B2C" w:rsidP="00E0200E">
      <w:pPr>
        <w:pStyle w:val="ARTartustawynprozporzdzenia"/>
        <w:keepNext/>
        <w:spacing w:before="200"/>
      </w:pPr>
      <w:r w:rsidRPr="004014DF">
        <w:rPr>
          <w:rStyle w:val="Ppogrubienie"/>
        </w:rPr>
        <w:t>Art. 7.</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8</w:t>
      </w:r>
      <w:r w:rsidR="004014DF">
        <w:t> </w:t>
      </w:r>
      <w:r w:rsidRPr="00AF2B2C">
        <w:t>września 199</w:t>
      </w:r>
      <w:r w:rsidR="004014DF" w:rsidRPr="00AF2B2C">
        <w:t>1</w:t>
      </w:r>
      <w:r w:rsidR="004014DF">
        <w:t> </w:t>
      </w:r>
      <w:r w:rsidRPr="00AF2B2C">
        <w:t>r.</w:t>
      </w:r>
      <w:r w:rsidR="004014DF" w:rsidRPr="00AF2B2C">
        <w:t xml:space="preserve"> o</w:t>
      </w:r>
      <w:r w:rsidR="004014DF">
        <w:t> </w:t>
      </w:r>
      <w:r w:rsidRPr="00AF2B2C">
        <w:t>kontroli skarbowej (</w:t>
      </w:r>
      <w:r w:rsidR="004014DF">
        <w:t>Dz. U.</w:t>
      </w:r>
      <w:r w:rsidR="004014DF" w:rsidRPr="00AF2B2C">
        <w:t xml:space="preserve"> z</w:t>
      </w:r>
      <w:r w:rsidR="004014DF">
        <w:t> </w:t>
      </w:r>
      <w:r w:rsidRPr="00AF2B2C">
        <w:t>201</w:t>
      </w:r>
      <w:r w:rsidR="004014DF" w:rsidRPr="00AF2B2C">
        <w:t>1</w:t>
      </w:r>
      <w:r w:rsidR="004014DF">
        <w:t> </w:t>
      </w:r>
      <w:r w:rsidRPr="00AF2B2C">
        <w:t>r.</w:t>
      </w:r>
      <w:r w:rsidR="004014DF">
        <w:t xml:space="preserve"> Nr </w:t>
      </w:r>
      <w:r w:rsidRPr="00AF2B2C">
        <w:t>41,</w:t>
      </w:r>
      <w:r w:rsidR="004014DF">
        <w:t xml:space="preserve"> poz. </w:t>
      </w:r>
      <w:r w:rsidRPr="00AF2B2C">
        <w:t>214,</w:t>
      </w:r>
      <w:r w:rsidR="004014DF" w:rsidRPr="00AF2B2C">
        <w:t xml:space="preserve"> z</w:t>
      </w:r>
      <w:r w:rsidR="004014DF">
        <w:t> </w:t>
      </w:r>
      <w:r w:rsidRPr="00AF2B2C">
        <w:t>późn. zm.</w:t>
      </w:r>
      <w:r w:rsidRPr="004014DF">
        <w:rPr>
          <w:rStyle w:val="IGindeksgrny"/>
        </w:rPr>
        <w:footnoteReference w:id="5"/>
      </w:r>
      <w:r w:rsidRPr="004014DF">
        <w:rPr>
          <w:rStyle w:val="IGindeksgrny"/>
        </w:rPr>
        <w:t>)</w:t>
      </w:r>
      <w:r w:rsidRPr="00AF2B2C">
        <w:t>)</w:t>
      </w:r>
      <w:r w:rsidR="004014DF" w:rsidRPr="00AF2B2C">
        <w:t xml:space="preserve"> w</w:t>
      </w:r>
      <w:r w:rsidR="004014DF">
        <w:t> art. </w:t>
      </w:r>
      <w:r w:rsidRPr="00AF2B2C">
        <w:t>2</w:t>
      </w:r>
      <w:r w:rsidR="004014DF" w:rsidRPr="00AF2B2C">
        <w:t>5</w:t>
      </w:r>
      <w:r w:rsidR="004014DF">
        <w:t> </w:t>
      </w:r>
      <w:r w:rsidRPr="00AF2B2C">
        <w:t>po</w:t>
      </w:r>
      <w:r w:rsidR="004014DF">
        <w:t xml:space="preserve"> ust. </w:t>
      </w:r>
      <w:r w:rsidR="004014DF" w:rsidRPr="00AF2B2C">
        <w:t>1</w:t>
      </w:r>
      <w:r w:rsidR="004014DF">
        <w:t> </w:t>
      </w:r>
      <w:r w:rsidRPr="00AF2B2C">
        <w:t>dodaje się</w:t>
      </w:r>
      <w:r w:rsidR="004014DF">
        <w:t xml:space="preserve"> ust. </w:t>
      </w:r>
      <w:r w:rsidRPr="00AF2B2C">
        <w:t>1a</w:t>
      </w:r>
      <w:r w:rsidR="004014DF" w:rsidRPr="00AF2B2C">
        <w:t xml:space="preserve"> w</w:t>
      </w:r>
      <w:r w:rsidR="004014DF">
        <w:t> </w:t>
      </w:r>
      <w:r w:rsidRPr="00AF2B2C">
        <w:t>brzmieniu:</w:t>
      </w:r>
    </w:p>
    <w:p w:rsidR="00AF2B2C" w:rsidRPr="00046703" w:rsidRDefault="004014DF" w:rsidP="00AF2B2C">
      <w:pPr>
        <w:pStyle w:val="ZUSTzmustartykuempunktem"/>
      </w:pPr>
      <w:r>
        <w:t>„</w:t>
      </w:r>
      <w:r w:rsidR="00AF2B2C" w:rsidRPr="00046703">
        <w:t>1a.</w:t>
      </w:r>
      <w:r w:rsidRPr="00046703">
        <w:t xml:space="preserve"> W</w:t>
      </w:r>
      <w:r>
        <w:t> </w:t>
      </w:r>
      <w:r w:rsidR="00AF2B2C" w:rsidRPr="00046703">
        <w:t>przypadku decyzji,</w:t>
      </w:r>
      <w:r w:rsidRPr="00046703">
        <w:t xml:space="preserve"> o</w:t>
      </w:r>
      <w:r>
        <w:t> </w:t>
      </w:r>
      <w:r w:rsidR="00AF2B2C" w:rsidRPr="00046703">
        <w:t>której mowa</w:t>
      </w:r>
      <w:r w:rsidRPr="00046703">
        <w:t xml:space="preserve"> w</w:t>
      </w:r>
      <w:r>
        <w:t> art. </w:t>
      </w:r>
      <w:r w:rsidR="00AF2B2C" w:rsidRPr="00046703">
        <w:t>2</w:t>
      </w:r>
      <w:r w:rsidRPr="00046703">
        <w:t>4</w:t>
      </w:r>
      <w:r>
        <w:t xml:space="preserve"> ust. </w:t>
      </w:r>
      <w:r w:rsidRPr="00046703">
        <w:t>1</w:t>
      </w:r>
      <w:r>
        <w:t xml:space="preserve"> pkt </w:t>
      </w:r>
      <w:r w:rsidRPr="00046703">
        <w:t>1</w:t>
      </w:r>
      <w:r>
        <w:t xml:space="preserve"> lit. </w:t>
      </w:r>
      <w:r w:rsidR="00AF2B2C" w:rsidRPr="00046703">
        <w:t>a,</w:t>
      </w:r>
      <w:r w:rsidRPr="00046703">
        <w:t xml:space="preserve"> w</w:t>
      </w:r>
      <w:r>
        <w:t> </w:t>
      </w:r>
      <w:r w:rsidR="00AF2B2C" w:rsidRPr="00046703">
        <w:t>zakresie podatku akcyzowego lub p</w:t>
      </w:r>
      <w:r w:rsidR="00AF2B2C" w:rsidRPr="00046703">
        <w:t>o</w:t>
      </w:r>
      <w:r w:rsidR="00AF2B2C" w:rsidRPr="00046703">
        <w:t>datku od wydobycia niektórych kopalin, wierzycielem obowiązków wynikających</w:t>
      </w:r>
      <w:r w:rsidRPr="00046703">
        <w:t xml:space="preserve"> z</w:t>
      </w:r>
      <w:r>
        <w:t> </w:t>
      </w:r>
      <w:r w:rsidR="00AF2B2C" w:rsidRPr="00046703">
        <w:t>tej decyzji jest właściwy dyre</w:t>
      </w:r>
      <w:r w:rsidR="00AF2B2C" w:rsidRPr="00046703">
        <w:t>k</w:t>
      </w:r>
      <w:r w:rsidR="00AF2B2C" w:rsidRPr="00046703">
        <w:t>tor izby celnej.</w:t>
      </w:r>
      <w:r>
        <w:t>”</w:t>
      </w:r>
      <w:r w:rsidR="00AF2B2C" w:rsidRPr="00046703">
        <w:t>.</w:t>
      </w:r>
    </w:p>
    <w:p w:rsidR="00AF2B2C" w:rsidRPr="00AF2B2C" w:rsidRDefault="00AF2B2C" w:rsidP="004014DF">
      <w:pPr>
        <w:pStyle w:val="ARTartustawynprozporzdzenia"/>
        <w:keepNext/>
      </w:pPr>
      <w:r w:rsidRPr="004014DF">
        <w:rPr>
          <w:rStyle w:val="Ppogrubienie"/>
        </w:rPr>
        <w:lastRenderedPageBreak/>
        <w:t>Art. 8.</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5</w:t>
      </w:r>
      <w:r w:rsidR="004014DF">
        <w:t> </w:t>
      </w:r>
      <w:r w:rsidRPr="00AF2B2C">
        <w:t>lutego 199</w:t>
      </w:r>
      <w:r w:rsidR="004014DF" w:rsidRPr="00AF2B2C">
        <w:t>2</w:t>
      </w:r>
      <w:r w:rsidR="004014DF">
        <w:t> </w:t>
      </w:r>
      <w:r w:rsidRPr="00AF2B2C">
        <w:t>r.</w:t>
      </w:r>
      <w:r w:rsidR="004014DF" w:rsidRPr="00AF2B2C">
        <w:t xml:space="preserve"> o</w:t>
      </w:r>
      <w:r w:rsidR="004014DF">
        <w:t> </w:t>
      </w:r>
      <w:r w:rsidRPr="00AF2B2C">
        <w:t>podatku dochodowym od osób prawnych (</w:t>
      </w:r>
      <w:r w:rsidR="004014DF">
        <w:t>Dz. U.</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851,</w:t>
      </w:r>
      <w:r w:rsidR="004014DF" w:rsidRPr="00AF2B2C">
        <w:t xml:space="preserve"> z</w:t>
      </w:r>
      <w:r w:rsidR="004014DF">
        <w:t> </w:t>
      </w:r>
      <w:r w:rsidRPr="00AF2B2C">
        <w:t>późn. zm.</w:t>
      </w:r>
      <w:r w:rsidRPr="004014DF">
        <w:rPr>
          <w:rStyle w:val="IGindeksgrny"/>
        </w:rPr>
        <w:footnoteReference w:id="6"/>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4a</w:t>
      </w:r>
      <w:r w:rsidR="004014DF">
        <w:t xml:space="preserve"> pkt </w:t>
      </w:r>
      <w:r w:rsidR="004014DF" w:rsidRPr="00046703">
        <w:t>6</w:t>
      </w:r>
      <w:r w:rsidR="004014DF">
        <w:t> </w:t>
      </w:r>
      <w:r w:rsidRPr="00046703">
        <w:t>otrzymuje brzmienie:</w:t>
      </w:r>
    </w:p>
    <w:p w:rsidR="00AF2B2C" w:rsidRPr="00046703" w:rsidRDefault="004014DF" w:rsidP="00AF2B2C">
      <w:pPr>
        <w:pStyle w:val="ZPKTzmpktartykuempunktem"/>
      </w:pPr>
      <w:r>
        <w:t>„</w:t>
      </w:r>
      <w:r w:rsidR="00AF2B2C" w:rsidRPr="00046703">
        <w:t>6)</w:t>
      </w:r>
      <w:r w:rsidR="00AF2B2C" w:rsidRPr="00046703">
        <w:tab/>
        <w:t>urzędzie skarbowym – oznacza to urząd skarbowy, przy pomocy którego właściwy dla podatnika naczelnik urzędu skarbowego wykonuje swoje zadania;</w:t>
      </w:r>
      <w:r>
        <w:t>”</w:t>
      </w:r>
      <w:r w:rsidR="00AF2B2C" w:rsidRPr="00046703">
        <w:t>;</w:t>
      </w:r>
    </w:p>
    <w:p w:rsidR="00AF2B2C" w:rsidRPr="00AF2B2C" w:rsidRDefault="00AF2B2C" w:rsidP="004014DF">
      <w:pPr>
        <w:pStyle w:val="PKTpunkt"/>
        <w:keepNext/>
      </w:pPr>
      <w:r w:rsidRPr="00046703">
        <w:t>2)</w:t>
      </w:r>
      <w:r w:rsidRPr="00046703">
        <w:tab/>
        <w:t>w</w:t>
      </w:r>
      <w:r w:rsidR="004014DF">
        <w:t xml:space="preserve"> art. </w:t>
      </w:r>
      <w:r w:rsidRPr="00046703">
        <w:t>26:</w:t>
      </w:r>
    </w:p>
    <w:p w:rsidR="00AF2B2C" w:rsidRPr="00AF2B2C" w:rsidRDefault="00AF2B2C" w:rsidP="004014DF">
      <w:pPr>
        <w:pStyle w:val="LITlitera"/>
        <w:keepNext/>
      </w:pPr>
      <w:r w:rsidRPr="00046703">
        <w:t>a)</w:t>
      </w:r>
      <w:r w:rsidRPr="00046703">
        <w:tab/>
        <w:t>w</w:t>
      </w:r>
      <w:r w:rsidR="004014DF">
        <w:t xml:space="preserve"> ust. </w:t>
      </w:r>
      <w:r w:rsidRPr="00046703">
        <w:t>1b zdanie pierwsze otrzymuje brzmienie:</w:t>
      </w:r>
    </w:p>
    <w:p w:rsidR="00AF2B2C" w:rsidRPr="00046703" w:rsidRDefault="004014DF" w:rsidP="00AF2B2C">
      <w:pPr>
        <w:pStyle w:val="ZLITFRAGzmlitfragmentunpzdanialiter"/>
      </w:pPr>
      <w:r>
        <w:t>„</w:t>
      </w:r>
      <w:r w:rsidR="00AF2B2C" w:rsidRPr="00046703">
        <w:t>Jeżeli przychody,</w:t>
      </w:r>
      <w:r w:rsidRPr="00046703">
        <w:t xml:space="preserve"> o</w:t>
      </w:r>
      <w:r>
        <w:t> </w:t>
      </w:r>
      <w:r w:rsidR="00AF2B2C" w:rsidRPr="00046703">
        <w:t>których mowa</w:t>
      </w:r>
      <w:r w:rsidRPr="00046703">
        <w:t xml:space="preserve"> w</w:t>
      </w:r>
      <w:r>
        <w:t> art. </w:t>
      </w:r>
      <w:r w:rsidR="00AF2B2C" w:rsidRPr="00046703">
        <w:t>2</w:t>
      </w:r>
      <w:r w:rsidRPr="00046703">
        <w:t>1</w:t>
      </w:r>
      <w:r>
        <w:t xml:space="preserve"> ust. </w:t>
      </w:r>
      <w:r w:rsidRPr="00046703">
        <w:t>1</w:t>
      </w:r>
      <w:r>
        <w:t xml:space="preserve"> pkt </w:t>
      </w:r>
      <w:r w:rsidR="00AF2B2C" w:rsidRPr="00046703">
        <w:t>3, są uzyskiwane od zleceniodawców zagranicznych, z</w:t>
      </w:r>
      <w:r w:rsidR="00AF2B2C" w:rsidRPr="00046703">
        <w:t>a</w:t>
      </w:r>
      <w:r w:rsidR="00AF2B2C" w:rsidRPr="00046703">
        <w:t>graniczne przedsiębiorstwa morskiej żeglugi handlowej są obowiązane przed wyjściem statku</w:t>
      </w:r>
      <w:r w:rsidRPr="00046703">
        <w:t xml:space="preserve"> z</w:t>
      </w:r>
      <w:r>
        <w:t> </w:t>
      </w:r>
      <w:r w:rsidR="00AF2B2C" w:rsidRPr="00046703">
        <w:t>portu polskiego wpłacić na rachunek urzędu skarbowego</w:t>
      </w:r>
      <w:r w:rsidR="00E0200E">
        <w:t xml:space="preserve">, przy pomocy którego właściwy </w:t>
      </w:r>
      <w:r w:rsidR="00AF2B2C" w:rsidRPr="00046703">
        <w:t>według siedziby Morskiej Agencji n</w:t>
      </w:r>
      <w:r w:rsidR="00AF2B2C" w:rsidRPr="00046703">
        <w:t>a</w:t>
      </w:r>
      <w:r w:rsidR="00AF2B2C" w:rsidRPr="00046703">
        <w:t>czelnik urzędu skarbowego wykonuje swoje zadania, należny podatek obliczony od przychodu</w:t>
      </w:r>
      <w:r w:rsidRPr="00046703">
        <w:t xml:space="preserve"> z</w:t>
      </w:r>
      <w:r>
        <w:t> </w:t>
      </w:r>
      <w:r w:rsidR="00AF2B2C" w:rsidRPr="00046703">
        <w:t>tytułu wywozu ładunku</w:t>
      </w:r>
      <w:r w:rsidRPr="00046703">
        <w:t xml:space="preserve"> i</w:t>
      </w:r>
      <w:r>
        <w:t> </w:t>
      </w:r>
      <w:r w:rsidR="00AF2B2C" w:rsidRPr="00046703">
        <w:t>pasażerów przyjętych do przewozu</w:t>
      </w:r>
      <w:r w:rsidRPr="00046703">
        <w:t xml:space="preserve"> w</w:t>
      </w:r>
      <w:r>
        <w:t> </w:t>
      </w:r>
      <w:r w:rsidR="00AF2B2C" w:rsidRPr="00046703">
        <w:t>porcie polskim.</w:t>
      </w:r>
      <w:r>
        <w:t>”</w:t>
      </w:r>
      <w:r w:rsidR="00AF2B2C" w:rsidRPr="00046703">
        <w:t>,</w:t>
      </w:r>
    </w:p>
    <w:p w:rsidR="00AF2B2C" w:rsidRPr="00AF2B2C" w:rsidRDefault="00AF2B2C" w:rsidP="004014DF">
      <w:pPr>
        <w:pStyle w:val="LITlitera"/>
        <w:keepNext/>
      </w:pPr>
      <w:r w:rsidRPr="00046703">
        <w:t>b)</w:t>
      </w:r>
      <w:r w:rsidRPr="00046703">
        <w:tab/>
        <w:t>w</w:t>
      </w:r>
      <w:r w:rsidR="004014DF">
        <w:t xml:space="preserve"> ust. </w:t>
      </w:r>
      <w:r w:rsidR="004014DF" w:rsidRPr="00046703">
        <w:t>3</w:t>
      </w:r>
      <w:r w:rsidR="004014DF">
        <w:t> </w:t>
      </w:r>
      <w:r w:rsidRPr="00046703">
        <w:t xml:space="preserve">wprowadzenie do wyliczenia otrzymuje </w:t>
      </w:r>
      <w:r w:rsidRPr="00AF2B2C">
        <w:t>brzmienie:</w:t>
      </w:r>
    </w:p>
    <w:p w:rsidR="00AF2B2C" w:rsidRPr="00046703" w:rsidRDefault="004014DF" w:rsidP="00AF2B2C">
      <w:pPr>
        <w:pStyle w:val="ZLITFRAGzmlitfragmentunpzdanialiter"/>
      </w:pPr>
      <w:r>
        <w:t>„</w:t>
      </w:r>
      <w:r w:rsidR="00AF2B2C" w:rsidRPr="00046703">
        <w:t>Płatnicy,</w:t>
      </w:r>
      <w:r w:rsidRPr="00046703">
        <w:t xml:space="preserve"> o</w:t>
      </w:r>
      <w:r>
        <w:t> </w:t>
      </w:r>
      <w:r w:rsidR="00AF2B2C" w:rsidRPr="00046703">
        <w:t>których mowa</w:t>
      </w:r>
      <w:r w:rsidRPr="00046703">
        <w:t xml:space="preserve"> w</w:t>
      </w:r>
      <w:r>
        <w:t> ust. </w:t>
      </w:r>
      <w:r w:rsidR="00AF2B2C" w:rsidRPr="00046703">
        <w:t>1, przekazują kwoty podatku</w:t>
      </w:r>
      <w:r w:rsidRPr="00046703">
        <w:t xml:space="preserve"> w</w:t>
      </w:r>
      <w:r>
        <w:t> </w:t>
      </w:r>
      <w:r w:rsidR="00AF2B2C" w:rsidRPr="00046703">
        <w:t xml:space="preserve">terminie do </w:t>
      </w:r>
      <w:r w:rsidRPr="00046703">
        <w:t>7</w:t>
      </w:r>
      <w:r>
        <w:t> </w:t>
      </w:r>
      <w:r w:rsidR="00AF2B2C" w:rsidRPr="00046703">
        <w:t>dnia miesiąca następującego po miesiącu,</w:t>
      </w:r>
      <w:r w:rsidRPr="00046703">
        <w:t xml:space="preserve"> w</w:t>
      </w:r>
      <w:r>
        <w:t> </w:t>
      </w:r>
      <w:r w:rsidR="00AF2B2C" w:rsidRPr="00046703">
        <w:t>którym zgodnie</w:t>
      </w:r>
      <w:r w:rsidRPr="00046703">
        <w:t xml:space="preserve"> z</w:t>
      </w:r>
      <w:r>
        <w:t> ust. </w:t>
      </w:r>
      <w:r w:rsidR="00AF2B2C" w:rsidRPr="00046703">
        <w:t>1, 2–2b</w:t>
      </w:r>
      <w:r w:rsidRPr="00046703">
        <w:t xml:space="preserve"> i</w:t>
      </w:r>
      <w:r>
        <w:t> </w:t>
      </w:r>
      <w:r w:rsidR="00AF2B2C" w:rsidRPr="00046703">
        <w:t>2d pobrano podatek, na rachunek urzędu skarbowego, przy pomocy którego naczelnik urzędu skarbowego właściwy według siedziby podatnika wykonuje swoje zadania,</w:t>
      </w:r>
      <w:r w:rsidRPr="00046703">
        <w:t xml:space="preserve"> a</w:t>
      </w:r>
      <w:r>
        <w:t> </w:t>
      </w:r>
      <w:r w:rsidRPr="00046703">
        <w:t>w</w:t>
      </w:r>
      <w:r>
        <w:t> </w:t>
      </w:r>
      <w:r w:rsidR="00AF2B2C" w:rsidRPr="00046703">
        <w:t>przypadku podatników wymienionych</w:t>
      </w:r>
      <w:r w:rsidRPr="00046703">
        <w:t xml:space="preserve"> w</w:t>
      </w:r>
      <w:r>
        <w:t> art. </w:t>
      </w:r>
      <w:r w:rsidRPr="00046703">
        <w:t>3</w:t>
      </w:r>
      <w:r>
        <w:t xml:space="preserve"> ust. </w:t>
      </w:r>
      <w:r w:rsidRPr="00046703">
        <w:t>2</w:t>
      </w:r>
      <w:r>
        <w:t xml:space="preserve"> oraz</w:t>
      </w:r>
      <w:r w:rsidR="00AF2B2C" w:rsidRPr="00046703">
        <w:t xml:space="preserve"> podatników będących osobami uprawnionymi</w:t>
      </w:r>
      <w:r w:rsidRPr="00046703">
        <w:t xml:space="preserve"> z</w:t>
      </w:r>
      <w:r>
        <w:t> </w:t>
      </w:r>
      <w:r w:rsidR="00AF2B2C" w:rsidRPr="00046703">
        <w:t>papierów wartościowych zapisanych na rachunkach zbiorczych, których tożsamość nie została płatnikowi ujawniona</w:t>
      </w:r>
      <w:r w:rsidRPr="00046703">
        <w:t xml:space="preserve"> w</w:t>
      </w:r>
      <w:r>
        <w:t> </w:t>
      </w:r>
      <w:r w:rsidR="00AF2B2C" w:rsidRPr="00046703">
        <w:t>trybie przewidzianym</w:t>
      </w:r>
      <w:r w:rsidRPr="00046703">
        <w:t xml:space="preserve"> w</w:t>
      </w:r>
      <w:r>
        <w:t> </w:t>
      </w:r>
      <w:r w:rsidR="00AF2B2C" w:rsidRPr="00046703">
        <w:t>ustawie,</w:t>
      </w:r>
      <w:r w:rsidRPr="00046703">
        <w:t xml:space="preserve"> o</w:t>
      </w:r>
      <w:r>
        <w:t> </w:t>
      </w:r>
      <w:r w:rsidR="00AF2B2C" w:rsidRPr="00046703">
        <w:t>której mowa</w:t>
      </w:r>
      <w:r w:rsidRPr="00046703">
        <w:t xml:space="preserve"> w</w:t>
      </w:r>
      <w:r>
        <w:t> art. </w:t>
      </w:r>
      <w:r w:rsidR="00AF2B2C" w:rsidRPr="00046703">
        <w:t>4a</w:t>
      </w:r>
      <w:r>
        <w:t xml:space="preserve"> pkt </w:t>
      </w:r>
      <w:r w:rsidR="00AF2B2C" w:rsidRPr="00046703">
        <w:t>15, na rachunek urzędu skarbowego, przy pomocy którego naczelnik urzędu skarbowego właściwy</w:t>
      </w:r>
      <w:r w:rsidRPr="00046703">
        <w:t xml:space="preserve"> w</w:t>
      </w:r>
      <w:r>
        <w:t> </w:t>
      </w:r>
      <w:r w:rsidR="00AF2B2C" w:rsidRPr="00046703">
        <w:t>sprawach opodatkowania osób zagranicznych wykonuje swoje zadania. Płatnicy są obowiązani przesłać podatnikom,</w:t>
      </w:r>
      <w:r w:rsidRPr="00046703">
        <w:t xml:space="preserve"> o</w:t>
      </w:r>
      <w:r>
        <w:t> </w:t>
      </w:r>
      <w:r w:rsidR="00AF2B2C" w:rsidRPr="00046703">
        <w:t>których mowa w:</w:t>
      </w:r>
      <w:r>
        <w:t>”</w:t>
      </w:r>
      <w:r w:rsidR="00AF2B2C" w:rsidRPr="00046703">
        <w:t>,</w:t>
      </w:r>
    </w:p>
    <w:p w:rsidR="00AF2B2C" w:rsidRPr="00AF2B2C" w:rsidRDefault="00AF2B2C" w:rsidP="004014DF">
      <w:pPr>
        <w:pStyle w:val="LITlitera"/>
        <w:keepNext/>
      </w:pPr>
      <w:r w:rsidRPr="00046703">
        <w:t>c)</w:t>
      </w:r>
      <w:r w:rsidRPr="00046703">
        <w:tab/>
        <w:t>ust. 3b otrzymuje brzmienie:</w:t>
      </w:r>
    </w:p>
    <w:p w:rsidR="00AF2B2C" w:rsidRPr="00046703" w:rsidRDefault="004014DF" w:rsidP="00AF2B2C">
      <w:pPr>
        <w:pStyle w:val="ZLITUSTzmustliter"/>
      </w:pPr>
      <w:r>
        <w:t>„</w:t>
      </w:r>
      <w:r w:rsidR="00AF2B2C" w:rsidRPr="00046703">
        <w:t>3b. Na pisemny wniosek podatnika,</w:t>
      </w:r>
      <w:r w:rsidRPr="00046703">
        <w:t xml:space="preserve"> o</w:t>
      </w:r>
      <w:r>
        <w:t> </w:t>
      </w:r>
      <w:r w:rsidR="00AF2B2C" w:rsidRPr="00046703">
        <w:t>którym mowa</w:t>
      </w:r>
      <w:r w:rsidRPr="00046703">
        <w:t xml:space="preserve"> w</w:t>
      </w:r>
      <w:r>
        <w:t> art. </w:t>
      </w:r>
      <w:r w:rsidRPr="00046703">
        <w:t>3</w:t>
      </w:r>
      <w:r>
        <w:t xml:space="preserve"> ust. </w:t>
      </w:r>
      <w:r w:rsidR="00AF2B2C" w:rsidRPr="00046703">
        <w:t>2, płatnik,</w:t>
      </w:r>
      <w:r w:rsidRPr="00046703">
        <w:t xml:space="preserve"> w</w:t>
      </w:r>
      <w:r>
        <w:t> </w:t>
      </w:r>
      <w:r w:rsidR="00AF2B2C" w:rsidRPr="00046703">
        <w:t>terminie 1</w:t>
      </w:r>
      <w:r w:rsidRPr="00046703">
        <w:t>4</w:t>
      </w:r>
      <w:r>
        <w:t> </w:t>
      </w:r>
      <w:r w:rsidR="00AF2B2C" w:rsidRPr="00046703">
        <w:t>dni od dnia złożenia tego wniosku, jest obowiązany do sporządzenia</w:t>
      </w:r>
      <w:r w:rsidRPr="00046703">
        <w:t xml:space="preserve"> i</w:t>
      </w:r>
      <w:r>
        <w:t> </w:t>
      </w:r>
      <w:r w:rsidR="00AF2B2C" w:rsidRPr="00046703">
        <w:t>przesłania podatnikowi oraz urzędowi skarbowemu, przy pomocy którego naczelnik właściwy</w:t>
      </w:r>
      <w:r w:rsidRPr="00046703">
        <w:t xml:space="preserve"> w</w:t>
      </w:r>
      <w:r>
        <w:t> </w:t>
      </w:r>
      <w:r w:rsidR="00AF2B2C" w:rsidRPr="00046703">
        <w:t>sprawach opodatkowania osób zagranicznych wykonuje swoje z</w:t>
      </w:r>
      <w:r w:rsidR="00AF2B2C" w:rsidRPr="00046703">
        <w:t>a</w:t>
      </w:r>
      <w:r w:rsidR="00AF2B2C" w:rsidRPr="00046703">
        <w:t>dania, informacji,</w:t>
      </w:r>
      <w:r w:rsidRPr="00046703">
        <w:t xml:space="preserve"> o</w:t>
      </w:r>
      <w:r>
        <w:t> </w:t>
      </w:r>
      <w:r w:rsidR="00AF2B2C" w:rsidRPr="00046703">
        <w:t>której mowa</w:t>
      </w:r>
      <w:r w:rsidRPr="00046703">
        <w:t xml:space="preserve"> w</w:t>
      </w:r>
      <w:r>
        <w:t> ust. </w:t>
      </w:r>
      <w:r w:rsidRPr="00046703">
        <w:t>3</w:t>
      </w:r>
      <w:r>
        <w:t xml:space="preserve"> pkt </w:t>
      </w:r>
      <w:r w:rsidR="00AF2B2C" w:rsidRPr="00046703">
        <w:t>2.</w:t>
      </w:r>
      <w:r>
        <w:t>”</w:t>
      </w:r>
      <w:r w:rsidR="00AF2B2C" w:rsidRPr="00046703">
        <w:t>,</w:t>
      </w:r>
    </w:p>
    <w:p w:rsidR="00AF2B2C" w:rsidRPr="00AF2B2C" w:rsidRDefault="00AF2B2C" w:rsidP="004014DF">
      <w:pPr>
        <w:pStyle w:val="LITlitera"/>
        <w:keepNext/>
      </w:pPr>
      <w:r w:rsidRPr="00046703">
        <w:t>d)</w:t>
      </w:r>
      <w:r w:rsidRPr="00046703">
        <w:tab/>
        <w:t>w</w:t>
      </w:r>
      <w:r w:rsidR="004014DF">
        <w:t xml:space="preserve"> ust. </w:t>
      </w:r>
      <w:r w:rsidR="004014DF" w:rsidRPr="00046703">
        <w:t>6</w:t>
      </w:r>
      <w:r w:rsidR="004014DF">
        <w:t xml:space="preserve"> zdanie</w:t>
      </w:r>
      <w:r w:rsidRPr="00046703">
        <w:t xml:space="preserve"> pierwsze otrzymuje brzmienie:</w:t>
      </w:r>
    </w:p>
    <w:p w:rsidR="00AF2B2C" w:rsidRPr="00046703" w:rsidRDefault="004014DF" w:rsidP="00AF2B2C">
      <w:pPr>
        <w:pStyle w:val="ZLITFRAGzmlitfragmentunpzdanialiter"/>
      </w:pPr>
      <w:r>
        <w:t>„</w:t>
      </w:r>
      <w:r w:rsidR="00AF2B2C" w:rsidRPr="00046703">
        <w:t>W przypadku dochodu,</w:t>
      </w:r>
      <w:r w:rsidRPr="00046703">
        <w:t xml:space="preserve"> o</w:t>
      </w:r>
      <w:r>
        <w:t> </w:t>
      </w:r>
      <w:r w:rsidR="00AF2B2C" w:rsidRPr="00046703">
        <w:t>którym mowa</w:t>
      </w:r>
      <w:r w:rsidRPr="00046703">
        <w:t xml:space="preserve"> w</w:t>
      </w:r>
      <w:r>
        <w:t> art. </w:t>
      </w:r>
      <w:r w:rsidR="00AF2B2C" w:rsidRPr="00046703">
        <w:t>1</w:t>
      </w:r>
      <w:r w:rsidRPr="00046703">
        <w:t>0</w:t>
      </w:r>
      <w:r>
        <w:t xml:space="preserve"> ust. </w:t>
      </w:r>
      <w:r w:rsidRPr="00046703">
        <w:t>1</w:t>
      </w:r>
      <w:r>
        <w:t xml:space="preserve"> pkt </w:t>
      </w:r>
      <w:r w:rsidRPr="00046703">
        <w:t>6</w:t>
      </w:r>
      <w:r>
        <w:t xml:space="preserve"> i </w:t>
      </w:r>
      <w:r w:rsidR="00AF2B2C" w:rsidRPr="00046703">
        <w:t>8, spółka przejmująca, nowo zawiązana lub p</w:t>
      </w:r>
      <w:r w:rsidR="00AF2B2C" w:rsidRPr="00046703">
        <w:t>o</w:t>
      </w:r>
      <w:r w:rsidR="00AF2B2C" w:rsidRPr="00046703">
        <w:t>wstała</w:t>
      </w:r>
      <w:r w:rsidRPr="00046703">
        <w:t xml:space="preserve"> w</w:t>
      </w:r>
      <w:r>
        <w:t> </w:t>
      </w:r>
      <w:r w:rsidR="00AF2B2C" w:rsidRPr="00046703">
        <w:t>wyniku przekształcenia jest obowiązana jako płatnik,</w:t>
      </w:r>
      <w:r w:rsidRPr="00046703">
        <w:t xml:space="preserve"> w</w:t>
      </w:r>
      <w:r>
        <w:t> </w:t>
      </w:r>
      <w:r w:rsidR="00AF2B2C" w:rsidRPr="00046703">
        <w:t xml:space="preserve">terminie do </w:t>
      </w:r>
      <w:r w:rsidRPr="00046703">
        <w:t>7</w:t>
      </w:r>
      <w:r>
        <w:t> </w:t>
      </w:r>
      <w:r w:rsidR="00AF2B2C" w:rsidRPr="00046703">
        <w:t>dnia miesiąca następującego po miesiącu,</w:t>
      </w:r>
      <w:r w:rsidRPr="00046703">
        <w:t xml:space="preserve"> w</w:t>
      </w:r>
      <w:r>
        <w:t> </w:t>
      </w:r>
      <w:r w:rsidR="00AF2B2C" w:rsidRPr="00046703">
        <w:t>którym powstał dochód, wpłacić podatek,</w:t>
      </w:r>
      <w:r w:rsidRPr="00046703">
        <w:t xml:space="preserve"> o</w:t>
      </w:r>
      <w:r>
        <w:t> </w:t>
      </w:r>
      <w:r w:rsidR="00AF2B2C" w:rsidRPr="00046703">
        <w:t>którym mowa</w:t>
      </w:r>
      <w:r w:rsidRPr="00046703">
        <w:t xml:space="preserve"> w</w:t>
      </w:r>
      <w:r>
        <w:t> art. </w:t>
      </w:r>
      <w:r w:rsidR="00AF2B2C" w:rsidRPr="00046703">
        <w:t>2</w:t>
      </w:r>
      <w:r w:rsidRPr="00046703">
        <w:t>2</w:t>
      </w:r>
      <w:r>
        <w:t xml:space="preserve"> ust. </w:t>
      </w:r>
      <w:r w:rsidR="00AF2B2C" w:rsidRPr="00046703">
        <w:t>1, na rachunek urzędu ska</w:t>
      </w:r>
      <w:r w:rsidR="00AF2B2C" w:rsidRPr="00046703">
        <w:t>r</w:t>
      </w:r>
      <w:r w:rsidR="00AF2B2C" w:rsidRPr="00046703">
        <w:t>bowego, przy pomocy którego naczelnik urzędu skarbowego właściwy według siedziby podatnika wykonuje swoje zadania,</w:t>
      </w:r>
      <w:r w:rsidRPr="00046703">
        <w:t xml:space="preserve"> a</w:t>
      </w:r>
      <w:r>
        <w:t> </w:t>
      </w:r>
      <w:r w:rsidRPr="00046703">
        <w:t>w</w:t>
      </w:r>
      <w:r>
        <w:t> </w:t>
      </w:r>
      <w:r w:rsidR="00AF2B2C" w:rsidRPr="00046703">
        <w:t>przypadku podatników wymienionych</w:t>
      </w:r>
      <w:r w:rsidRPr="00046703">
        <w:t xml:space="preserve"> w</w:t>
      </w:r>
      <w:r>
        <w:t> art. </w:t>
      </w:r>
      <w:r w:rsidRPr="00046703">
        <w:t>3</w:t>
      </w:r>
      <w:r>
        <w:t xml:space="preserve"> ust. </w:t>
      </w:r>
      <w:r w:rsidRPr="00046703">
        <w:t>2</w:t>
      </w:r>
      <w:r>
        <w:t xml:space="preserve"> oraz</w:t>
      </w:r>
      <w:r w:rsidR="00AF2B2C" w:rsidRPr="00046703">
        <w:t xml:space="preserve"> podatników będących osobami uprawnionymi</w:t>
      </w:r>
      <w:r w:rsidRPr="00046703">
        <w:t xml:space="preserve"> z</w:t>
      </w:r>
      <w:r>
        <w:t> </w:t>
      </w:r>
      <w:r w:rsidR="00AF2B2C" w:rsidRPr="00046703">
        <w:t>papierów wartościowych zapisanych na rachunkach zbiorczych, których tożsamość nie została płatnikowi ujawniona</w:t>
      </w:r>
      <w:r w:rsidRPr="00046703">
        <w:t xml:space="preserve"> w</w:t>
      </w:r>
      <w:r>
        <w:t> </w:t>
      </w:r>
      <w:r w:rsidR="00AF2B2C" w:rsidRPr="00046703">
        <w:t>trybie przewidzianym w ustawie,</w:t>
      </w:r>
      <w:r w:rsidRPr="00046703">
        <w:t xml:space="preserve"> o</w:t>
      </w:r>
      <w:r>
        <w:t> </w:t>
      </w:r>
      <w:r w:rsidR="00AF2B2C" w:rsidRPr="00046703">
        <w:t>której mowa</w:t>
      </w:r>
      <w:r w:rsidRPr="00046703">
        <w:t xml:space="preserve"> w</w:t>
      </w:r>
      <w:r>
        <w:t> art. </w:t>
      </w:r>
      <w:r w:rsidR="00AF2B2C" w:rsidRPr="00046703">
        <w:t>4a</w:t>
      </w:r>
      <w:r>
        <w:t xml:space="preserve"> pkt </w:t>
      </w:r>
      <w:r w:rsidR="00AF2B2C" w:rsidRPr="00046703">
        <w:t>15, na rachunek urzędu skarbowego, przy pomocy którego naczelnik urzędu skarbowego właściwy</w:t>
      </w:r>
      <w:r w:rsidRPr="00046703">
        <w:t xml:space="preserve"> w</w:t>
      </w:r>
      <w:r>
        <w:t> </w:t>
      </w:r>
      <w:r w:rsidR="00AF2B2C" w:rsidRPr="00046703">
        <w:t>sprawach opodatkowania osób z</w:t>
      </w:r>
      <w:r w:rsidR="00AF2B2C" w:rsidRPr="00046703">
        <w:t>a</w:t>
      </w:r>
      <w:r w:rsidR="00AF2B2C" w:rsidRPr="00046703">
        <w:t>granicznych wykonuje swoje zadania.</w:t>
      </w:r>
      <w:r>
        <w:t>”</w:t>
      </w:r>
      <w:r w:rsidR="00AF2B2C" w:rsidRPr="00046703">
        <w:t>;</w:t>
      </w:r>
    </w:p>
    <w:p w:rsidR="00AF2B2C" w:rsidRPr="00AF2B2C" w:rsidRDefault="00AF2B2C" w:rsidP="004014DF">
      <w:pPr>
        <w:pStyle w:val="PKTpunkt"/>
        <w:keepNext/>
      </w:pPr>
      <w:r w:rsidRPr="00046703">
        <w:t>3)</w:t>
      </w:r>
      <w:r w:rsidRPr="00046703">
        <w:tab/>
        <w:t>w</w:t>
      </w:r>
      <w:r w:rsidR="004014DF">
        <w:t xml:space="preserve"> art. </w:t>
      </w:r>
      <w:r w:rsidRPr="00046703">
        <w:t>26a</w:t>
      </w:r>
      <w:r w:rsidR="004014DF">
        <w:t xml:space="preserve"> ust. </w:t>
      </w:r>
      <w:r w:rsidR="004014DF" w:rsidRPr="00046703">
        <w:t>1</w:t>
      </w:r>
      <w:r w:rsidR="004014DF">
        <w:t> </w:t>
      </w:r>
      <w:r w:rsidRPr="00046703">
        <w:t>otrzymuje brzmienie:</w:t>
      </w:r>
    </w:p>
    <w:p w:rsidR="00AF2B2C" w:rsidRPr="00046703" w:rsidRDefault="004014DF" w:rsidP="00AF2B2C">
      <w:pPr>
        <w:pStyle w:val="ZUSTzmustartykuempunktem"/>
      </w:pPr>
      <w:r>
        <w:t>„</w:t>
      </w:r>
      <w:r w:rsidR="00AF2B2C" w:rsidRPr="00E0200E">
        <w:rPr>
          <w:spacing w:val="2"/>
        </w:rPr>
        <w:t>1.</w:t>
      </w:r>
      <w:r w:rsidRPr="00E0200E">
        <w:rPr>
          <w:spacing w:val="2"/>
        </w:rPr>
        <w:t xml:space="preserve"> W </w:t>
      </w:r>
      <w:r w:rsidR="00AF2B2C" w:rsidRPr="00E0200E">
        <w:rPr>
          <w:spacing w:val="2"/>
        </w:rPr>
        <w:t>terminie do końca pierwszego miesiąca roku następującego po roku podatkowym,</w:t>
      </w:r>
      <w:r w:rsidRPr="00E0200E">
        <w:rPr>
          <w:spacing w:val="2"/>
        </w:rPr>
        <w:t xml:space="preserve"> w </w:t>
      </w:r>
      <w:r w:rsidR="00AF2B2C" w:rsidRPr="00E0200E">
        <w:rPr>
          <w:spacing w:val="2"/>
        </w:rPr>
        <w:t>którym powstał obowiązek</w:t>
      </w:r>
      <w:r w:rsidR="00AF2B2C" w:rsidRPr="00046703">
        <w:t xml:space="preserve"> zapłaty podatku, płatnicy,</w:t>
      </w:r>
      <w:r w:rsidRPr="00046703">
        <w:t xml:space="preserve"> o</w:t>
      </w:r>
      <w:r>
        <w:t> </w:t>
      </w:r>
      <w:r w:rsidR="00AF2B2C" w:rsidRPr="00046703">
        <w:t>których mowa</w:t>
      </w:r>
      <w:r w:rsidRPr="00046703">
        <w:t xml:space="preserve"> w</w:t>
      </w:r>
      <w:r>
        <w:t> art. </w:t>
      </w:r>
      <w:r w:rsidR="00AF2B2C" w:rsidRPr="00046703">
        <w:t>26,</w:t>
      </w:r>
      <w:r w:rsidRPr="00046703">
        <w:t xml:space="preserve"> i</w:t>
      </w:r>
      <w:r>
        <w:t> </w:t>
      </w:r>
      <w:r w:rsidR="00AF2B2C" w:rsidRPr="00046703">
        <w:t>podatnicy,</w:t>
      </w:r>
      <w:r w:rsidRPr="00046703">
        <w:t xml:space="preserve"> o</w:t>
      </w:r>
      <w:r>
        <w:t> </w:t>
      </w:r>
      <w:r w:rsidR="00AF2B2C" w:rsidRPr="00046703">
        <w:t>których mowa</w:t>
      </w:r>
      <w:r w:rsidRPr="00046703">
        <w:t xml:space="preserve"> w</w:t>
      </w:r>
      <w:r>
        <w:t> art. </w:t>
      </w:r>
      <w:r w:rsidR="00AF2B2C" w:rsidRPr="00046703">
        <w:t>2</w:t>
      </w:r>
      <w:r w:rsidRPr="00046703">
        <w:t>2</w:t>
      </w:r>
      <w:r>
        <w:t xml:space="preserve"> ust. </w:t>
      </w:r>
      <w:r w:rsidR="00AF2B2C" w:rsidRPr="00046703">
        <w:t>4b,</w:t>
      </w:r>
      <w:r>
        <w:t xml:space="preserve"> art. </w:t>
      </w:r>
      <w:r w:rsidR="00AF2B2C" w:rsidRPr="00046703">
        <w:t>25a oraz</w:t>
      </w:r>
      <w:r>
        <w:t xml:space="preserve"> art. </w:t>
      </w:r>
      <w:r w:rsidR="00AF2B2C" w:rsidRPr="00046703">
        <w:t>2</w:t>
      </w:r>
      <w:r w:rsidRPr="00046703">
        <w:t>6</w:t>
      </w:r>
      <w:r>
        <w:t xml:space="preserve"> ust. </w:t>
      </w:r>
      <w:r w:rsidR="00AF2B2C" w:rsidRPr="00046703">
        <w:t>1b</w:t>
      </w:r>
      <w:r w:rsidRPr="00046703">
        <w:t xml:space="preserve"> i</w:t>
      </w:r>
      <w:r>
        <w:t> </w:t>
      </w:r>
      <w:r w:rsidR="00AF2B2C" w:rsidRPr="00046703">
        <w:t>4, są obowiązani przesłać do urzędu skarbowego, przy pomocy którego naczelnik urzędu skarbowego właściwy według siedziby podatnika wykonuje swoje zadania, a w przypadku podatników wymieni</w:t>
      </w:r>
      <w:r w:rsidR="00AF2B2C" w:rsidRPr="00046703">
        <w:t>o</w:t>
      </w:r>
      <w:r w:rsidR="00AF2B2C" w:rsidRPr="00046703">
        <w:t>nych</w:t>
      </w:r>
      <w:r w:rsidRPr="00046703">
        <w:t xml:space="preserve"> w</w:t>
      </w:r>
      <w:r>
        <w:t> art. </w:t>
      </w:r>
      <w:r w:rsidRPr="00046703">
        <w:t>3</w:t>
      </w:r>
      <w:r>
        <w:t xml:space="preserve"> ust. </w:t>
      </w:r>
      <w:r w:rsidR="00AF2B2C" w:rsidRPr="00046703">
        <w:t>2, do urzędu skarbowego, przy pomocy którego naczelnik urzędu skarbowego właściwy</w:t>
      </w:r>
      <w:r w:rsidRPr="00046703">
        <w:t xml:space="preserve"> w</w:t>
      </w:r>
      <w:r>
        <w:t> </w:t>
      </w:r>
      <w:r w:rsidR="00AF2B2C" w:rsidRPr="00046703">
        <w:t>sprawach opodatkowania osób zagranicznych wykonuje swoje zadania, roczne deklaracje sporządzone według ustalonego wzoru.</w:t>
      </w:r>
      <w:r>
        <w:t>”</w:t>
      </w:r>
      <w:r w:rsidR="00AF2B2C" w:rsidRPr="00046703">
        <w:t>.</w:t>
      </w:r>
    </w:p>
    <w:p w:rsidR="00AF2B2C" w:rsidRPr="00AF2B2C" w:rsidRDefault="00AF2B2C" w:rsidP="004014DF">
      <w:pPr>
        <w:pStyle w:val="ARTartustawynprozporzdzenia"/>
        <w:keepNext/>
      </w:pPr>
      <w:r w:rsidRPr="004014DF">
        <w:rPr>
          <w:rStyle w:val="Ppogrubienie"/>
        </w:rPr>
        <w:t>Art. 9.</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7</w:t>
      </w:r>
      <w:r w:rsidR="004014DF">
        <w:t> </w:t>
      </w:r>
      <w:r w:rsidRPr="00AF2B2C">
        <w:t>października 199</w:t>
      </w:r>
      <w:r w:rsidR="004014DF" w:rsidRPr="00AF2B2C">
        <w:t>4</w:t>
      </w:r>
      <w:r w:rsidR="004014DF">
        <w:t> </w:t>
      </w:r>
      <w:r w:rsidRPr="00AF2B2C">
        <w:t>r.</w:t>
      </w:r>
      <w:r w:rsidR="004014DF" w:rsidRPr="00AF2B2C">
        <w:t xml:space="preserve"> o</w:t>
      </w:r>
      <w:r w:rsidR="004014DF">
        <w:t> </w:t>
      </w:r>
      <w:r w:rsidRPr="00AF2B2C">
        <w:t>autostradach płatnych oraz o Krajowym Funduszu Drogowym (</w:t>
      </w:r>
      <w:r w:rsidR="004014DF">
        <w:t>Dz. U.</w:t>
      </w:r>
      <w:r w:rsidR="004014DF" w:rsidRPr="00AF2B2C">
        <w:t xml:space="preserve"> z</w:t>
      </w:r>
      <w:r w:rsidR="004014DF">
        <w:t> </w:t>
      </w:r>
      <w:r w:rsidRPr="00AF2B2C">
        <w:t>201</w:t>
      </w:r>
      <w:r w:rsidR="004014DF" w:rsidRPr="00AF2B2C">
        <w:t>2</w:t>
      </w:r>
      <w:r w:rsidR="004014DF">
        <w:t> </w:t>
      </w:r>
      <w:r w:rsidRPr="00AF2B2C">
        <w:t>r.</w:t>
      </w:r>
      <w:r w:rsidR="004014DF">
        <w:t xml:space="preserve"> poz. </w:t>
      </w:r>
      <w:r w:rsidRPr="00AF2B2C">
        <w:t>931,</w:t>
      </w:r>
      <w:r w:rsidR="004014DF" w:rsidRPr="00AF2B2C">
        <w:t xml:space="preserve"> z</w:t>
      </w:r>
      <w:r w:rsidR="004014DF">
        <w:t> </w:t>
      </w:r>
      <w:r w:rsidRPr="00AF2B2C">
        <w:t>późn. zm.</w:t>
      </w:r>
      <w:r w:rsidRPr="004014DF">
        <w:rPr>
          <w:rStyle w:val="IGindeksgrny"/>
        </w:rPr>
        <w:footnoteReference w:id="7"/>
      </w:r>
      <w:r w:rsidRPr="004014DF">
        <w:rPr>
          <w:rStyle w:val="IGindeksgrny"/>
        </w:rPr>
        <w:t>)</w:t>
      </w:r>
      <w:r w:rsidRPr="00AF2B2C">
        <w:t>)</w:t>
      </w:r>
      <w:r w:rsidR="004014DF" w:rsidRPr="00AF2B2C">
        <w:t xml:space="preserve"> w</w:t>
      </w:r>
      <w:r w:rsidR="004014DF">
        <w:t> art. </w:t>
      </w:r>
      <w:r w:rsidRPr="00AF2B2C">
        <w:t>37o</w:t>
      </w:r>
      <w:r w:rsidR="004014DF" w:rsidRPr="00AF2B2C">
        <w:t xml:space="preserve"> w</w:t>
      </w:r>
      <w:r w:rsidR="004014DF">
        <w:t> ust. </w:t>
      </w:r>
      <w:r w:rsidR="004014DF" w:rsidRPr="00AF2B2C">
        <w:t>1</w:t>
      </w:r>
      <w:r w:rsidR="004014DF">
        <w:t> </w:t>
      </w:r>
      <w:r w:rsidRPr="00AF2B2C">
        <w:t>część wspólna otrzymuje brzmienie:</w:t>
      </w:r>
    </w:p>
    <w:p w:rsidR="00AF2B2C" w:rsidRPr="00046703" w:rsidRDefault="004014DF" w:rsidP="00AF2B2C">
      <w:pPr>
        <w:pStyle w:val="ZCZWSPPKTzmczciwsppktartykuempunktem"/>
      </w:pPr>
      <w:r>
        <w:t>„</w:t>
      </w:r>
      <w:r w:rsidR="00AF2B2C" w:rsidRPr="00046703">
        <w:t>– na wyodrębniony rachunek bankowy izby celnej właściwej dla dokonywania wpłat kwot</w:t>
      </w:r>
      <w:r w:rsidRPr="00046703">
        <w:t xml:space="preserve"> z</w:t>
      </w:r>
      <w:r>
        <w:t> </w:t>
      </w:r>
      <w:r w:rsidR="00AF2B2C" w:rsidRPr="00046703">
        <w:t>tytułu zapłaty podatku akcyzowego.</w:t>
      </w:r>
      <w:r>
        <w:t>”</w:t>
      </w:r>
      <w:r w:rsidR="00AF2B2C" w:rsidRPr="00046703">
        <w:t>.</w:t>
      </w:r>
    </w:p>
    <w:p w:rsidR="00AF2B2C" w:rsidRPr="00AF2B2C" w:rsidRDefault="00AF2B2C" w:rsidP="004014DF">
      <w:pPr>
        <w:pStyle w:val="ARTartustawynprozporzdzenia"/>
        <w:keepNext/>
      </w:pPr>
      <w:r w:rsidRPr="004014DF">
        <w:rPr>
          <w:rStyle w:val="Ppogrubienie"/>
        </w:rPr>
        <w:lastRenderedPageBreak/>
        <w:t>Art. 10.</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0</w:t>
      </w:r>
      <w:r w:rsidR="004014DF">
        <w:t> </w:t>
      </w:r>
      <w:r w:rsidRPr="00AF2B2C">
        <w:t>czerwca 199</w:t>
      </w:r>
      <w:r w:rsidR="004014DF" w:rsidRPr="00AF2B2C">
        <w:t>7</w:t>
      </w:r>
      <w:r w:rsidR="004014DF">
        <w:t> </w:t>
      </w:r>
      <w:r w:rsidRPr="00AF2B2C">
        <w:t>r. – Prawo</w:t>
      </w:r>
      <w:r w:rsidR="004014DF" w:rsidRPr="00AF2B2C">
        <w:t xml:space="preserve"> o</w:t>
      </w:r>
      <w:r w:rsidR="004014DF">
        <w:t> </w:t>
      </w:r>
      <w:r w:rsidRPr="00AF2B2C">
        <w:t>ruchu drogowym (</w:t>
      </w:r>
      <w:r w:rsidR="004014DF">
        <w:t>Dz. U.</w:t>
      </w:r>
      <w:r w:rsidRPr="00AF2B2C">
        <w:t xml:space="preserve"> z 201</w:t>
      </w:r>
      <w:r w:rsidR="004014DF" w:rsidRPr="00AF2B2C">
        <w:t>2</w:t>
      </w:r>
      <w:r w:rsidR="004014DF">
        <w:t> </w:t>
      </w:r>
      <w:r w:rsidRPr="00AF2B2C">
        <w:t>r.</w:t>
      </w:r>
      <w:r w:rsidR="004014DF">
        <w:t xml:space="preserve"> poz. </w:t>
      </w:r>
      <w:r w:rsidRPr="00AF2B2C">
        <w:t>1137,</w:t>
      </w:r>
      <w:r w:rsidR="004014DF" w:rsidRPr="00AF2B2C">
        <w:t xml:space="preserve"> z</w:t>
      </w:r>
      <w:r w:rsidR="004014DF">
        <w:t> </w:t>
      </w:r>
      <w:r w:rsidRPr="00AF2B2C">
        <w:t>późn. zm.</w:t>
      </w:r>
      <w:r w:rsidRPr="004014DF">
        <w:rPr>
          <w:rStyle w:val="IGindeksgrny"/>
        </w:rPr>
        <w:footnoteReference w:id="8"/>
      </w:r>
      <w:r w:rsidRPr="004014DF">
        <w:rPr>
          <w:rStyle w:val="IGindeksgrny"/>
        </w:rPr>
        <w:t>)</w:t>
      </w:r>
      <w:r w:rsidRPr="00AF2B2C">
        <w:t>)</w:t>
      </w:r>
      <w:r w:rsidR="004014DF" w:rsidRPr="00AF2B2C">
        <w:t xml:space="preserve"> w</w:t>
      </w:r>
      <w:r w:rsidR="004014DF">
        <w:t> art. </w:t>
      </w:r>
      <w:r w:rsidRPr="00AF2B2C">
        <w:t>140ad</w:t>
      </w:r>
      <w:r w:rsidR="004014DF" w:rsidRPr="00AF2B2C">
        <w:t xml:space="preserve"> w</w:t>
      </w:r>
      <w:r w:rsidR="004014DF">
        <w:t> ust. </w:t>
      </w:r>
      <w:r w:rsidR="004014DF" w:rsidRPr="00AF2B2C">
        <w:t>2</w:t>
      </w:r>
      <w:r w:rsidR="004014DF">
        <w:t xml:space="preserve"> pkt </w:t>
      </w:r>
      <w:r w:rsidR="004014DF" w:rsidRPr="00AF2B2C">
        <w:t>2</w:t>
      </w:r>
      <w:r w:rsidR="004014DF">
        <w:t> </w:t>
      </w:r>
      <w:r w:rsidRPr="00AF2B2C">
        <w:t>otrzymuje brzmienie:</w:t>
      </w:r>
    </w:p>
    <w:p w:rsidR="00AF2B2C" w:rsidRPr="00046703" w:rsidRDefault="004014DF" w:rsidP="00AF2B2C">
      <w:pPr>
        <w:pStyle w:val="ZPKTzmpktartykuempunktem"/>
      </w:pPr>
      <w:r>
        <w:t>„</w:t>
      </w:r>
      <w:r w:rsidR="00AF2B2C" w:rsidRPr="00046703">
        <w:t>2)</w:t>
      </w:r>
      <w:r w:rsidR="00AF2B2C" w:rsidRPr="00046703">
        <w:tab/>
        <w:t>w terminie późniejszym –</w:t>
      </w:r>
      <w:r w:rsidRPr="00046703">
        <w:t xml:space="preserve"> w</w:t>
      </w:r>
      <w:r>
        <w:t> </w:t>
      </w:r>
      <w:r w:rsidR="00AF2B2C" w:rsidRPr="00046703">
        <w:t>formie przelewu na wyodrębniony rachunek bankowy organu prowadzącego p</w:t>
      </w:r>
      <w:r w:rsidR="00AF2B2C" w:rsidRPr="00046703">
        <w:t>o</w:t>
      </w:r>
      <w:r w:rsidR="00AF2B2C" w:rsidRPr="00046703">
        <w:t>stępowanie administracyjne</w:t>
      </w:r>
      <w:r w:rsidRPr="00046703">
        <w:t xml:space="preserve"> w</w:t>
      </w:r>
      <w:r>
        <w:t> </w:t>
      </w:r>
      <w:r w:rsidR="00AF2B2C" w:rsidRPr="00046703">
        <w:t>sprawie</w:t>
      </w:r>
      <w:r w:rsidRPr="00046703">
        <w:t xml:space="preserve"> o</w:t>
      </w:r>
      <w:r>
        <w:t> </w:t>
      </w:r>
      <w:r w:rsidR="00AF2B2C" w:rsidRPr="00046703">
        <w:t>nałożenie kary, a</w:t>
      </w:r>
      <w:r w:rsidRPr="00046703">
        <w:t> w</w:t>
      </w:r>
      <w:r>
        <w:t> </w:t>
      </w:r>
      <w:r w:rsidR="00AF2B2C" w:rsidRPr="00046703">
        <w:t>przypadku poboru kaucji przez organy celne – na wyodrębniony rachunek bankowy izby celnej określonej</w:t>
      </w:r>
      <w:r w:rsidRPr="00046703">
        <w:t xml:space="preserve"> w</w:t>
      </w:r>
      <w:r>
        <w:t> </w:t>
      </w:r>
      <w:r w:rsidR="00AF2B2C" w:rsidRPr="00046703">
        <w:t>przepisach odrębnych, przy czym koszty przelewów ponosi obowiązany podmiot.</w:t>
      </w:r>
      <w:r>
        <w:t>”</w:t>
      </w:r>
      <w:r w:rsidR="00AF2B2C" w:rsidRPr="00046703">
        <w:t>.</w:t>
      </w:r>
    </w:p>
    <w:p w:rsidR="00AF2B2C" w:rsidRPr="00AF2B2C" w:rsidRDefault="00AF2B2C" w:rsidP="004014DF">
      <w:pPr>
        <w:pStyle w:val="ARTartustawynprozporzdzenia"/>
        <w:keepNext/>
      </w:pPr>
      <w:r w:rsidRPr="004014DF">
        <w:rPr>
          <w:rStyle w:val="Ppogrubienie"/>
        </w:rPr>
        <w:t>Art. 11.</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9</w:t>
      </w:r>
      <w:r w:rsidR="004014DF">
        <w:t> </w:t>
      </w:r>
      <w:r w:rsidRPr="00AF2B2C">
        <w:t>sierpnia 199</w:t>
      </w:r>
      <w:r w:rsidR="004014DF" w:rsidRPr="00AF2B2C">
        <w:t>7</w:t>
      </w:r>
      <w:r w:rsidR="004014DF">
        <w:t> </w:t>
      </w:r>
      <w:r w:rsidRPr="00AF2B2C">
        <w:t>r. – Ordynacja podatkowa (</w:t>
      </w:r>
      <w:r w:rsidR="004014DF">
        <w:t>Dz. U.</w:t>
      </w:r>
      <w:r w:rsidR="004014DF" w:rsidRPr="00AF2B2C">
        <w:t xml:space="preserve"> z</w:t>
      </w:r>
      <w:r w:rsidR="004014DF">
        <w:t> </w:t>
      </w:r>
      <w:r w:rsidRPr="00AF2B2C">
        <w:t>201</w:t>
      </w:r>
      <w:r w:rsidR="004014DF" w:rsidRPr="00AF2B2C">
        <w:t>2</w:t>
      </w:r>
      <w:r w:rsidR="004014DF">
        <w:t> </w:t>
      </w:r>
      <w:r w:rsidRPr="00AF2B2C">
        <w:t>r.</w:t>
      </w:r>
      <w:r w:rsidR="004014DF">
        <w:t xml:space="preserve"> poz. </w:t>
      </w:r>
      <w:r w:rsidRPr="00AF2B2C">
        <w:t>749,</w:t>
      </w:r>
      <w:r w:rsidR="004014DF" w:rsidRPr="00AF2B2C">
        <w:t xml:space="preserve"> z</w:t>
      </w:r>
      <w:r w:rsidR="004014DF">
        <w:t> </w:t>
      </w:r>
      <w:r w:rsidRPr="00AF2B2C">
        <w:t>późn. zm.</w:t>
      </w:r>
      <w:r w:rsidRPr="004014DF">
        <w:rPr>
          <w:rStyle w:val="IGindeksgrny"/>
        </w:rPr>
        <w:footnoteReference w:id="9"/>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13</w:t>
      </w:r>
      <w:r w:rsidR="004014DF" w:rsidRPr="00046703">
        <w:t>0</w:t>
      </w:r>
      <w:r w:rsidR="004014DF">
        <w:t xml:space="preserve"> w § </w:t>
      </w:r>
      <w:r w:rsidR="004014DF" w:rsidRPr="00046703">
        <w:t>1</w:t>
      </w:r>
      <w:r w:rsidR="004014DF">
        <w:t> </w:t>
      </w:r>
      <w:r w:rsidRPr="00046703">
        <w:t>wprowadzenie do wyliczenia otrzymuje brzmienie:</w:t>
      </w:r>
    </w:p>
    <w:p w:rsidR="00AF2B2C" w:rsidRPr="00046703" w:rsidRDefault="004014DF" w:rsidP="00AF2B2C">
      <w:pPr>
        <w:pStyle w:val="ZFRAGzmfragmentunpzdaniaartykuempunktem"/>
      </w:pPr>
      <w:r>
        <w:t>„</w:t>
      </w:r>
      <w:r w:rsidR="00AF2B2C" w:rsidRPr="00046703">
        <w:t>Pracownik urzędu gminy (miasta), starostwa, urzędu marszałkowskiego, izby skarbowej, funkcjonariusz celny lub pracownik urzędu celnego, izby celnej, urzędu obsługującego ministra właściwego do spraw finansów publicznych oraz członek samorządowego kolegium odwoławczego podlegają wyłączeniu od udziału w postępowaniu</w:t>
      </w:r>
      <w:r w:rsidRPr="00046703">
        <w:t xml:space="preserve"> w</w:t>
      </w:r>
      <w:r>
        <w:t> </w:t>
      </w:r>
      <w:r w:rsidR="00AF2B2C" w:rsidRPr="00046703">
        <w:t>sprawach dotyczących zobowiązań podatkowych oraz innych spraw normowanych przepisami prawa podatkow</w:t>
      </w:r>
      <w:r w:rsidR="00AF2B2C" w:rsidRPr="00046703">
        <w:t>e</w:t>
      </w:r>
      <w:r w:rsidR="00AF2B2C" w:rsidRPr="00046703">
        <w:t>go,</w:t>
      </w:r>
      <w:r w:rsidRPr="00046703">
        <w:t xml:space="preserve"> w</w:t>
      </w:r>
      <w:r>
        <w:t> </w:t>
      </w:r>
      <w:r w:rsidR="00AF2B2C" w:rsidRPr="00046703">
        <w:t>których:</w:t>
      </w:r>
      <w:r>
        <w:t>”</w:t>
      </w:r>
      <w:r w:rsidR="00AF2B2C" w:rsidRPr="00046703">
        <w:t>;</w:t>
      </w:r>
    </w:p>
    <w:p w:rsidR="00AF2B2C" w:rsidRPr="00AF2B2C" w:rsidRDefault="00AF2B2C" w:rsidP="004014DF">
      <w:pPr>
        <w:pStyle w:val="PKTpunkt"/>
        <w:keepNext/>
      </w:pPr>
      <w:r w:rsidRPr="00046703">
        <w:t>2)</w:t>
      </w:r>
      <w:r w:rsidRPr="00046703">
        <w:tab/>
        <w:t>w</w:t>
      </w:r>
      <w:r w:rsidR="004014DF">
        <w:t xml:space="preserve"> art. </w:t>
      </w:r>
      <w:r w:rsidRPr="00046703">
        <w:t>14</w:t>
      </w:r>
      <w:r w:rsidR="004014DF" w:rsidRPr="00046703">
        <w:t>3</w:t>
      </w:r>
      <w:r w:rsidR="004014DF">
        <w:t xml:space="preserve"> w § </w:t>
      </w:r>
      <w:r w:rsidR="004014DF" w:rsidRPr="00046703">
        <w:t>2</w:t>
      </w:r>
      <w:r w:rsidR="004014DF">
        <w:t xml:space="preserve"> pkt </w:t>
      </w:r>
      <w:r w:rsidR="004014DF" w:rsidRPr="00046703">
        <w:t>1</w:t>
      </w:r>
      <w:r w:rsidR="004014DF">
        <w:t xml:space="preserve"> i </w:t>
      </w:r>
      <w:r w:rsidR="004014DF" w:rsidRPr="00046703">
        <w:t>2</w:t>
      </w:r>
      <w:r w:rsidR="004014DF">
        <w:t> </w:t>
      </w:r>
      <w:r w:rsidRPr="00046703">
        <w:t>otrzymują brzmienie:</w:t>
      </w:r>
    </w:p>
    <w:p w:rsidR="00AF2B2C" w:rsidRPr="00046703" w:rsidRDefault="004014DF" w:rsidP="00AF2B2C">
      <w:pPr>
        <w:pStyle w:val="ZPKTzmpktartykuempunktem"/>
      </w:pPr>
      <w:r>
        <w:t>„</w:t>
      </w:r>
      <w:r w:rsidR="00AF2B2C" w:rsidRPr="00046703">
        <w:t>1)</w:t>
      </w:r>
      <w:r w:rsidR="00AF2B2C" w:rsidRPr="00046703">
        <w:tab/>
        <w:t>pracownikom obsługującym naczelnika urzędu skarbowego – przez naczelnika urzędu skarbowego;</w:t>
      </w:r>
    </w:p>
    <w:p w:rsidR="00AF2B2C" w:rsidRPr="00046703" w:rsidRDefault="00AF2B2C" w:rsidP="00AF2B2C">
      <w:pPr>
        <w:pStyle w:val="ZPKTzmpktartykuempunktem"/>
      </w:pPr>
      <w:r w:rsidRPr="00046703">
        <w:t>2)</w:t>
      </w:r>
      <w:r w:rsidRPr="00046703">
        <w:tab/>
        <w:t>pracownikom obsługującym dyrektora izby skarbowej – przez dyrektora izby skarbowej;</w:t>
      </w:r>
      <w:r w:rsidR="004014DF">
        <w:t>”</w:t>
      </w:r>
      <w:r w:rsidRPr="00046703">
        <w:t>;</w:t>
      </w:r>
    </w:p>
    <w:p w:rsidR="00AF2B2C" w:rsidRPr="00AF2B2C" w:rsidRDefault="00AF2B2C" w:rsidP="004014DF">
      <w:pPr>
        <w:pStyle w:val="PKTpunkt"/>
        <w:keepNext/>
      </w:pPr>
      <w:r w:rsidRPr="00046703">
        <w:t>3)</w:t>
      </w:r>
      <w:r w:rsidRPr="00046703">
        <w:tab/>
        <w:t>w</w:t>
      </w:r>
      <w:r w:rsidR="004014DF">
        <w:t xml:space="preserve"> art. </w:t>
      </w:r>
      <w:r w:rsidRPr="00046703">
        <w:t>14</w:t>
      </w:r>
      <w:r w:rsidR="004014DF" w:rsidRPr="00046703">
        <w:t>4</w:t>
      </w:r>
      <w:r w:rsidR="004014DF">
        <w:t xml:space="preserve"> zdanie</w:t>
      </w:r>
      <w:r w:rsidRPr="00046703">
        <w:t xml:space="preserve"> </w:t>
      </w:r>
      <w:r w:rsidRPr="00AF2B2C">
        <w:t>pierwsze otrzymuje brzmienie:</w:t>
      </w:r>
    </w:p>
    <w:p w:rsidR="00AF2B2C" w:rsidRPr="00046703" w:rsidRDefault="004014DF" w:rsidP="00AF2B2C">
      <w:pPr>
        <w:pStyle w:val="ZFRAGzmfragmentunpzdaniaartykuempunktem"/>
      </w:pPr>
      <w:r>
        <w:t>„</w:t>
      </w:r>
      <w:r w:rsidR="00AF2B2C" w:rsidRPr="00046703">
        <w:t>Organ podatkowy doręcza pisma za pokwitowaniem przez operatora pocztowego w rozumieniu ustawy</w:t>
      </w:r>
      <w:r w:rsidRPr="00046703">
        <w:t xml:space="preserve"> z</w:t>
      </w:r>
      <w:r>
        <w:t> </w:t>
      </w:r>
      <w:r w:rsidR="00AF2B2C" w:rsidRPr="00046703">
        <w:t>dnia 2</w:t>
      </w:r>
      <w:r w:rsidRPr="00046703">
        <w:t>3</w:t>
      </w:r>
      <w:r>
        <w:t> </w:t>
      </w:r>
      <w:r w:rsidR="00AF2B2C" w:rsidRPr="00046703">
        <w:t>listopada 201</w:t>
      </w:r>
      <w:r w:rsidRPr="00046703">
        <w:t>2</w:t>
      </w:r>
      <w:r>
        <w:t> </w:t>
      </w:r>
      <w:r w:rsidR="00AF2B2C" w:rsidRPr="00046703">
        <w:t>r. – Prawo pocztowe, przez pracowników obsługujących organ podatkowy lub przez osoby upra</w:t>
      </w:r>
      <w:r w:rsidR="00AF2B2C" w:rsidRPr="00046703">
        <w:t>w</w:t>
      </w:r>
      <w:r w:rsidR="00AF2B2C" w:rsidRPr="00046703">
        <w:t>nione na podstawie odrębnych przepisów.</w:t>
      </w:r>
      <w:r>
        <w:t>”</w:t>
      </w:r>
      <w:r w:rsidR="00AF2B2C" w:rsidRPr="00046703">
        <w:t>;</w:t>
      </w:r>
    </w:p>
    <w:p w:rsidR="00AF2B2C" w:rsidRPr="00AF2B2C" w:rsidRDefault="00AF2B2C" w:rsidP="004014DF">
      <w:pPr>
        <w:pStyle w:val="PKTpunkt"/>
        <w:keepNext/>
      </w:pPr>
      <w:r w:rsidRPr="00046703">
        <w:t>4)</w:t>
      </w:r>
      <w:r w:rsidRPr="00046703">
        <w:tab/>
        <w:t>w</w:t>
      </w:r>
      <w:r w:rsidR="004014DF">
        <w:t xml:space="preserve"> art. </w:t>
      </w:r>
      <w:r w:rsidRPr="00046703">
        <w:t>28</w:t>
      </w:r>
      <w:r w:rsidR="004014DF" w:rsidRPr="00046703">
        <w:t>3</w:t>
      </w:r>
      <w:r w:rsidR="004014DF">
        <w:t xml:space="preserve"> w § </w:t>
      </w:r>
      <w:r w:rsidR="004014DF" w:rsidRPr="00046703">
        <w:t>1</w:t>
      </w:r>
      <w:r w:rsidR="004014DF">
        <w:t xml:space="preserve"> pkt </w:t>
      </w:r>
      <w:r w:rsidR="004014DF" w:rsidRPr="00046703">
        <w:t>1</w:t>
      </w:r>
      <w:r w:rsidR="004014DF">
        <w:t> </w:t>
      </w:r>
      <w:r w:rsidRPr="00046703">
        <w:t>otrzymuje brzmienie:</w:t>
      </w:r>
    </w:p>
    <w:p w:rsidR="00AF2B2C" w:rsidRPr="00046703" w:rsidRDefault="004014DF" w:rsidP="00AF2B2C">
      <w:pPr>
        <w:pStyle w:val="ZPKTzmpktartykuempunktem"/>
      </w:pPr>
      <w:r>
        <w:t>„</w:t>
      </w:r>
      <w:r w:rsidR="00AF2B2C" w:rsidRPr="00046703">
        <w:t>1)</w:t>
      </w:r>
      <w:r w:rsidR="00AF2B2C" w:rsidRPr="00046703">
        <w:tab/>
        <w:t>naczelnika urzędu skarbowego lub osobę zastępującą naczelnika urzędu skarbowego – pracownikom izby ska</w:t>
      </w:r>
      <w:r w:rsidR="00AF2B2C" w:rsidRPr="00046703">
        <w:t>r</w:t>
      </w:r>
      <w:r w:rsidR="00AF2B2C" w:rsidRPr="00046703">
        <w:t>bowej obsługującej tego naczelnika;</w:t>
      </w:r>
      <w:r>
        <w:t>”</w:t>
      </w:r>
      <w:r w:rsidR="00AF2B2C" w:rsidRPr="00046703">
        <w:t>;</w:t>
      </w:r>
    </w:p>
    <w:p w:rsidR="00AF2B2C" w:rsidRPr="00AF2B2C" w:rsidRDefault="00AF2B2C" w:rsidP="004014DF">
      <w:pPr>
        <w:pStyle w:val="PKTpunkt"/>
        <w:keepNext/>
      </w:pPr>
      <w:r w:rsidRPr="00046703">
        <w:t>5)</w:t>
      </w:r>
      <w:r w:rsidRPr="00046703">
        <w:tab/>
        <w:t>w</w:t>
      </w:r>
      <w:r w:rsidR="004014DF">
        <w:t xml:space="preserve"> art. </w:t>
      </w:r>
      <w:r w:rsidRPr="00046703">
        <w:t>29</w:t>
      </w:r>
      <w:r w:rsidR="004014DF" w:rsidRPr="00046703">
        <w:t>4</w:t>
      </w:r>
      <w:r w:rsidR="004014DF">
        <w:t xml:space="preserve"> w § </w:t>
      </w:r>
      <w:r w:rsidR="004014DF" w:rsidRPr="00046703">
        <w:t>1</w:t>
      </w:r>
      <w:r w:rsidR="004014DF">
        <w:t xml:space="preserve"> pkt </w:t>
      </w:r>
      <w:r w:rsidR="004014DF" w:rsidRPr="00046703">
        <w:t>1</w:t>
      </w:r>
      <w:r w:rsidR="004014DF">
        <w:t> </w:t>
      </w:r>
      <w:r w:rsidRPr="00046703">
        <w:t>otrzymuje brzmienie:</w:t>
      </w:r>
    </w:p>
    <w:p w:rsidR="00AF2B2C" w:rsidRPr="00046703" w:rsidRDefault="004014DF" w:rsidP="00AF2B2C">
      <w:pPr>
        <w:pStyle w:val="ZPKTzmpktartykuempunktem"/>
      </w:pPr>
      <w:r>
        <w:t>„</w:t>
      </w:r>
      <w:r w:rsidR="00AF2B2C" w:rsidRPr="00046703">
        <w:t>1)</w:t>
      </w:r>
      <w:r w:rsidR="00AF2B2C" w:rsidRPr="00046703">
        <w:tab/>
        <w:t>pracownicy izb skarbowych;</w:t>
      </w:r>
      <w:r>
        <w:t>”</w:t>
      </w:r>
      <w:r w:rsidR="00AF2B2C" w:rsidRPr="00046703">
        <w:t>;</w:t>
      </w:r>
    </w:p>
    <w:p w:rsidR="00AF2B2C" w:rsidRPr="00AF2B2C" w:rsidRDefault="00AF2B2C" w:rsidP="004014DF">
      <w:pPr>
        <w:pStyle w:val="PKTpunkt"/>
        <w:keepNext/>
      </w:pPr>
      <w:r w:rsidRPr="00046703">
        <w:t>6)</w:t>
      </w:r>
      <w:r w:rsidRPr="00046703">
        <w:tab/>
        <w:t>w</w:t>
      </w:r>
      <w:r w:rsidR="004014DF">
        <w:t xml:space="preserve"> art. </w:t>
      </w:r>
      <w:r w:rsidRPr="00046703">
        <w:t>305c</w:t>
      </w:r>
      <w:r w:rsidR="004014DF">
        <w:t xml:space="preserve"> § </w:t>
      </w:r>
      <w:r w:rsidR="004014DF" w:rsidRPr="00046703">
        <w:t>3</w:t>
      </w:r>
      <w:r w:rsidR="004014DF">
        <w:t> </w:t>
      </w:r>
      <w:r w:rsidRPr="00046703">
        <w:t>otrzymuje brzmienie:</w:t>
      </w:r>
    </w:p>
    <w:p w:rsidR="00AF2B2C" w:rsidRPr="00046703" w:rsidRDefault="004014DF" w:rsidP="00AF2B2C">
      <w:pPr>
        <w:pStyle w:val="ZUSTzmustartykuempunktem"/>
      </w:pPr>
      <w:r>
        <w:t>„</w:t>
      </w:r>
      <w:r w:rsidR="00AF2B2C" w:rsidRPr="00046703">
        <w:t>§ 3. Minister właściwy do spraw finansów publicznych może upoważnić pracowników izb skarbowych</w:t>
      </w:r>
      <w:r w:rsidRPr="00046703">
        <w:t xml:space="preserve"> i</w:t>
      </w:r>
      <w:r>
        <w:t> </w:t>
      </w:r>
      <w:r w:rsidR="00AF2B2C" w:rsidRPr="00046703">
        <w:t>urzędów kontroli skarbowej do bezpośredniej wymiany informacji</w:t>
      </w:r>
      <w:r w:rsidRPr="00046703">
        <w:t xml:space="preserve"> w</w:t>
      </w:r>
      <w:r>
        <w:t> </w:t>
      </w:r>
      <w:r w:rsidR="00AF2B2C" w:rsidRPr="00046703">
        <w:t>związku</w:t>
      </w:r>
      <w:r w:rsidRPr="00046703">
        <w:t xml:space="preserve"> z</w:t>
      </w:r>
      <w:r>
        <w:t> </w:t>
      </w:r>
      <w:r w:rsidR="00AF2B2C" w:rsidRPr="00046703">
        <w:t>realizowaniem zadań</w:t>
      </w:r>
      <w:r w:rsidRPr="00046703">
        <w:t xml:space="preserve"> z</w:t>
      </w:r>
      <w:r>
        <w:t> </w:t>
      </w:r>
      <w:r w:rsidR="00AF2B2C" w:rsidRPr="00046703">
        <w:t>zakresu pl</w:t>
      </w:r>
      <w:r w:rsidR="00AF2B2C" w:rsidRPr="00046703">
        <w:t>a</w:t>
      </w:r>
      <w:r w:rsidR="00AF2B2C" w:rsidRPr="00046703">
        <w:t>nowanych lub trwających jednoczesnych kontroli oraz do uczestnictwa</w:t>
      </w:r>
      <w:r w:rsidRPr="00046703">
        <w:t xml:space="preserve"> w</w:t>
      </w:r>
      <w:r>
        <w:t> </w:t>
      </w:r>
      <w:r w:rsidR="00AF2B2C" w:rsidRPr="00046703">
        <w:t>spotkaniach organizacyjnych dotyczących tych kontroli.</w:t>
      </w:r>
      <w:r>
        <w:t>”</w:t>
      </w:r>
      <w:r w:rsidR="00AF2B2C" w:rsidRPr="00046703">
        <w:t>.</w:t>
      </w:r>
    </w:p>
    <w:p w:rsidR="00AF2B2C" w:rsidRPr="00AF2B2C" w:rsidRDefault="00AF2B2C" w:rsidP="004014DF">
      <w:pPr>
        <w:pStyle w:val="ARTartustawynprozporzdzenia"/>
        <w:keepNext/>
      </w:pPr>
      <w:r w:rsidRPr="004014DF">
        <w:rPr>
          <w:rStyle w:val="Ppogrubienie"/>
        </w:rPr>
        <w:t>Art. 12.</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0</w:t>
      </w:r>
      <w:r w:rsidR="004014DF">
        <w:t> </w:t>
      </w:r>
      <w:r w:rsidRPr="00AF2B2C">
        <w:t>listopada 199</w:t>
      </w:r>
      <w:r w:rsidR="004014DF" w:rsidRPr="00AF2B2C">
        <w:t>8</w:t>
      </w:r>
      <w:r w:rsidR="004014DF">
        <w:t> </w:t>
      </w:r>
      <w:r w:rsidRPr="00AF2B2C">
        <w:t>r.</w:t>
      </w:r>
      <w:r w:rsidR="004014DF" w:rsidRPr="00AF2B2C">
        <w:t xml:space="preserve"> o</w:t>
      </w:r>
      <w:r w:rsidR="004014DF">
        <w:t> </w:t>
      </w:r>
      <w:r w:rsidRPr="00AF2B2C">
        <w:t>zryczałtowanym podatku dochodowym od niektórych przychodów osiąganych przez osoby fizyczne (</w:t>
      </w:r>
      <w:r w:rsidR="004014DF">
        <w:t>Dz. U. Nr </w:t>
      </w:r>
      <w:r w:rsidRPr="00AF2B2C">
        <w:t>144,</w:t>
      </w:r>
      <w:r w:rsidR="004014DF">
        <w:t xml:space="preserve"> poz. </w:t>
      </w:r>
      <w:r w:rsidRPr="00AF2B2C">
        <w:t>930, z późn. zm.</w:t>
      </w:r>
      <w:r w:rsidRPr="004014DF">
        <w:rPr>
          <w:rStyle w:val="IGindeksgrny"/>
        </w:rPr>
        <w:footnoteReference w:id="10"/>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004014DF" w:rsidRPr="00046703">
        <w:t>4</w:t>
      </w:r>
      <w:r w:rsidR="004014DF">
        <w:t xml:space="preserve"> w ust. </w:t>
      </w:r>
      <w:r w:rsidR="004014DF" w:rsidRPr="00046703">
        <w:t>1</w:t>
      </w:r>
      <w:r w:rsidR="004014DF">
        <w:t xml:space="preserve"> pkt </w:t>
      </w:r>
      <w:r w:rsidRPr="00046703">
        <w:t>1</w:t>
      </w:r>
      <w:r w:rsidR="004014DF" w:rsidRPr="00046703">
        <w:t>3</w:t>
      </w:r>
      <w:r w:rsidR="004014DF">
        <w:t> </w:t>
      </w:r>
      <w:r w:rsidRPr="00046703">
        <w:t>otrzymuje brzmienie:</w:t>
      </w:r>
    </w:p>
    <w:p w:rsidR="00AF2B2C" w:rsidRPr="00046703" w:rsidRDefault="004014DF" w:rsidP="00AF2B2C">
      <w:pPr>
        <w:pStyle w:val="ZPKTzmpktartykuempunktem"/>
      </w:pPr>
      <w:r>
        <w:t>„</w:t>
      </w:r>
      <w:r w:rsidR="00AF2B2C" w:rsidRPr="00046703">
        <w:t>13)</w:t>
      </w:r>
      <w:r w:rsidR="00AF2B2C" w:rsidRPr="00046703">
        <w:tab/>
        <w:t>urząd skarbowy – urząd skarbowy, przy pomocy którego właściwy dla podatnika naczelnik urzędu skarbowego wykonuje swoje zadania.</w:t>
      </w:r>
      <w:r>
        <w:t>”</w:t>
      </w:r>
      <w:r w:rsidR="00AF2B2C" w:rsidRPr="00046703">
        <w:t>;</w:t>
      </w:r>
    </w:p>
    <w:p w:rsidR="00AF2B2C" w:rsidRPr="00AF2B2C" w:rsidRDefault="00AF2B2C" w:rsidP="004014DF">
      <w:pPr>
        <w:pStyle w:val="PKTpunkt"/>
        <w:keepNext/>
      </w:pPr>
      <w:r w:rsidRPr="00046703">
        <w:lastRenderedPageBreak/>
        <w:t>2)</w:t>
      </w:r>
      <w:r w:rsidRPr="00046703">
        <w:tab/>
        <w:t>w</w:t>
      </w:r>
      <w:r w:rsidR="004014DF">
        <w:t xml:space="preserve"> art. </w:t>
      </w:r>
      <w:r w:rsidRPr="00046703">
        <w:t>1</w:t>
      </w:r>
      <w:r w:rsidR="004014DF" w:rsidRPr="00046703">
        <w:t>2</w:t>
      </w:r>
      <w:r w:rsidR="004014DF">
        <w:t xml:space="preserve"> ust. </w:t>
      </w:r>
      <w:r w:rsidRPr="00046703">
        <w:t>10b otrzymuje brzmienie:</w:t>
      </w:r>
    </w:p>
    <w:p w:rsidR="00AF2B2C" w:rsidRPr="00046703" w:rsidRDefault="004014DF" w:rsidP="00AF2B2C">
      <w:pPr>
        <w:pStyle w:val="ZUSTzmustartykuempunktem"/>
      </w:pPr>
      <w:r>
        <w:t>„</w:t>
      </w:r>
      <w:r w:rsidR="00AF2B2C" w:rsidRPr="00046703">
        <w:t>10b. Ryczałt od przychodu,</w:t>
      </w:r>
      <w:r w:rsidRPr="00046703">
        <w:t xml:space="preserve"> o</w:t>
      </w:r>
      <w:r>
        <w:t> </w:t>
      </w:r>
      <w:r w:rsidR="00AF2B2C" w:rsidRPr="00046703">
        <w:t>którym mowa</w:t>
      </w:r>
      <w:r w:rsidRPr="00046703">
        <w:t xml:space="preserve"> w</w:t>
      </w:r>
      <w:r>
        <w:t> ust. </w:t>
      </w:r>
      <w:r w:rsidR="00AF2B2C" w:rsidRPr="00046703">
        <w:t>10, jest płatny bez wezwania w terminie,</w:t>
      </w:r>
      <w:r w:rsidRPr="00046703">
        <w:t xml:space="preserve"> o</w:t>
      </w:r>
      <w:r>
        <w:t> </w:t>
      </w:r>
      <w:r w:rsidR="00AF2B2C" w:rsidRPr="00046703">
        <w:t>którym mowa</w:t>
      </w:r>
      <w:r w:rsidRPr="00046703">
        <w:t xml:space="preserve"> w</w:t>
      </w:r>
      <w:r>
        <w:t> art. </w:t>
      </w:r>
      <w:r w:rsidR="00AF2B2C" w:rsidRPr="00046703">
        <w:t>2</w:t>
      </w:r>
      <w:r w:rsidRPr="00046703">
        <w:t>1</w:t>
      </w:r>
      <w:r>
        <w:t xml:space="preserve"> ust. </w:t>
      </w:r>
      <w:r w:rsidRPr="00046703">
        <w:t>1</w:t>
      </w:r>
      <w:r>
        <w:t xml:space="preserve"> lub</w:t>
      </w:r>
      <w:r w:rsidR="00AF2B2C" w:rsidRPr="00046703">
        <w:t xml:space="preserve"> 1a, na rachunek urzędu skarbowego, przy pomocy którego naczelnik urzędu skarbowego właśc</w:t>
      </w:r>
      <w:r w:rsidR="00AF2B2C" w:rsidRPr="00046703">
        <w:t>i</w:t>
      </w:r>
      <w:r w:rsidR="00AF2B2C" w:rsidRPr="00046703">
        <w:t>wy według miejsca zamieszkania podatnika wykonuje swoje zadania.</w:t>
      </w:r>
      <w:r>
        <w:t>”</w:t>
      </w:r>
      <w:r w:rsidR="00AF2B2C" w:rsidRPr="00046703">
        <w:t>;</w:t>
      </w:r>
    </w:p>
    <w:p w:rsidR="00AF2B2C" w:rsidRPr="00AF2B2C" w:rsidRDefault="00AF2B2C" w:rsidP="004014DF">
      <w:pPr>
        <w:pStyle w:val="PKTpunkt"/>
        <w:keepNext/>
      </w:pPr>
      <w:r w:rsidRPr="00046703">
        <w:t>3)</w:t>
      </w:r>
      <w:r w:rsidRPr="00046703">
        <w:tab/>
        <w:t>w</w:t>
      </w:r>
      <w:r w:rsidR="004014DF">
        <w:t xml:space="preserve"> art. </w:t>
      </w:r>
      <w:r w:rsidRPr="00046703">
        <w:t>21:</w:t>
      </w:r>
    </w:p>
    <w:p w:rsidR="00AF2B2C" w:rsidRPr="00AF2B2C" w:rsidRDefault="00AF2B2C" w:rsidP="004014DF">
      <w:pPr>
        <w:pStyle w:val="LITlitera"/>
        <w:keepNext/>
      </w:pPr>
      <w:r w:rsidRPr="00046703">
        <w:t>a)</w:t>
      </w:r>
      <w:r w:rsidRPr="00046703">
        <w:tab/>
        <w:t>w</w:t>
      </w:r>
      <w:r w:rsidR="004014DF">
        <w:t xml:space="preserve"> ust. </w:t>
      </w:r>
      <w:r w:rsidRPr="00046703">
        <w:t>1g wprowadzenie do wyliczenia otrzymuje brzmienie:</w:t>
      </w:r>
    </w:p>
    <w:p w:rsidR="00AF2B2C" w:rsidRPr="00046703" w:rsidRDefault="004014DF" w:rsidP="00AF2B2C">
      <w:pPr>
        <w:pStyle w:val="ZLITFRAGzmlitfragmentunpzdanialiter"/>
      </w:pPr>
      <w:r>
        <w:t>„</w:t>
      </w:r>
      <w:r w:rsidR="00AF2B2C" w:rsidRPr="00046703">
        <w:t>Ryczałt od przychodów ewidencjonowanych dotyczący okresu zawieszenia, o którym mowa</w:t>
      </w:r>
      <w:r w:rsidRPr="00046703">
        <w:t xml:space="preserve"> w</w:t>
      </w:r>
      <w:r>
        <w:t> ust. </w:t>
      </w:r>
      <w:r w:rsidR="00AF2B2C" w:rsidRPr="00046703">
        <w:t>1d</w:t>
      </w:r>
      <w:r w:rsidRPr="00046703">
        <w:t xml:space="preserve"> i</w:t>
      </w:r>
      <w:r>
        <w:t> </w:t>
      </w:r>
      <w:r w:rsidR="00AF2B2C" w:rsidRPr="00046703">
        <w:t>1e,</w:t>
      </w:r>
      <w:r w:rsidRPr="00046703">
        <w:t xml:space="preserve"> w</w:t>
      </w:r>
      <w:r>
        <w:t> </w:t>
      </w:r>
      <w:r w:rsidR="00AF2B2C" w:rsidRPr="00046703">
        <w:t>danym roku podatkowym, podatnik jest obowiązany obliczyć</w:t>
      </w:r>
      <w:r w:rsidRPr="00046703">
        <w:t xml:space="preserve"> i</w:t>
      </w:r>
      <w:r>
        <w:t> </w:t>
      </w:r>
      <w:r w:rsidR="00AF2B2C" w:rsidRPr="00046703">
        <w:t>wpłacić na rachunek urzędu skarbowego po wznowieniu wykonywania działalności gospodarczej,</w:t>
      </w:r>
      <w:r w:rsidRPr="00046703">
        <w:t xml:space="preserve"> w</w:t>
      </w:r>
      <w:r>
        <w:t> </w:t>
      </w:r>
      <w:r w:rsidR="00AF2B2C" w:rsidRPr="00046703">
        <w:t>terminie:</w:t>
      </w:r>
      <w:r>
        <w:t>”</w:t>
      </w:r>
      <w:r w:rsidR="00AF2B2C" w:rsidRPr="00046703">
        <w:t>,</w:t>
      </w:r>
    </w:p>
    <w:p w:rsidR="00AF2B2C" w:rsidRPr="00AF2B2C" w:rsidRDefault="00AF2B2C" w:rsidP="004014DF">
      <w:pPr>
        <w:pStyle w:val="LITlitera"/>
        <w:keepNext/>
      </w:pPr>
      <w:r w:rsidRPr="00046703">
        <w:t>b)</w:t>
      </w:r>
      <w:r w:rsidRPr="00046703">
        <w:tab/>
        <w:t>ust. 1h otrzymuje brzmienie:</w:t>
      </w:r>
    </w:p>
    <w:p w:rsidR="00AF2B2C" w:rsidRPr="00046703" w:rsidRDefault="004014DF" w:rsidP="00AF2B2C">
      <w:pPr>
        <w:pStyle w:val="ZLITUSTzmustliter"/>
      </w:pPr>
      <w:r>
        <w:t>„</w:t>
      </w:r>
      <w:r w:rsidR="00AF2B2C" w:rsidRPr="00046703">
        <w:t>1h. Jeżeli wznowienie wykonywania działalności gospodarczej następuje w ostatnim miesiącu roku p</w:t>
      </w:r>
      <w:r w:rsidR="00AF2B2C" w:rsidRPr="00046703">
        <w:t>o</w:t>
      </w:r>
      <w:r w:rsidR="00AF2B2C" w:rsidRPr="00046703">
        <w:t>datkowego, ryczałt od przychodów ewidencjonowanych dotyczący okresu zawieszenia,</w:t>
      </w:r>
      <w:r w:rsidRPr="00046703">
        <w:t xml:space="preserve"> o</w:t>
      </w:r>
      <w:r>
        <w:t> </w:t>
      </w:r>
      <w:r w:rsidR="00AF2B2C" w:rsidRPr="00046703">
        <w:t>którym mowa</w:t>
      </w:r>
      <w:r w:rsidRPr="00046703">
        <w:t xml:space="preserve"> w</w:t>
      </w:r>
      <w:r>
        <w:t> ust. </w:t>
      </w:r>
      <w:r w:rsidR="00AF2B2C" w:rsidRPr="00046703">
        <w:t>1d</w:t>
      </w:r>
      <w:r w:rsidRPr="00046703">
        <w:t xml:space="preserve"> i</w:t>
      </w:r>
      <w:r>
        <w:t> </w:t>
      </w:r>
      <w:r w:rsidR="00AF2B2C" w:rsidRPr="00046703">
        <w:t>1e,</w:t>
      </w:r>
      <w:r w:rsidRPr="00046703">
        <w:t xml:space="preserve"> w</w:t>
      </w:r>
      <w:r>
        <w:t> </w:t>
      </w:r>
      <w:r w:rsidR="00AF2B2C" w:rsidRPr="00046703">
        <w:t>danym roku podatkowym, podatnik jest obowiązany obliczyć</w:t>
      </w:r>
      <w:r w:rsidRPr="00046703">
        <w:t xml:space="preserve"> i</w:t>
      </w:r>
      <w:r>
        <w:t> </w:t>
      </w:r>
      <w:r w:rsidR="00AF2B2C" w:rsidRPr="00046703">
        <w:t>wpłacić na rachunek urzędu skarbowego</w:t>
      </w:r>
      <w:r w:rsidRPr="00046703">
        <w:t xml:space="preserve"> w</w:t>
      </w:r>
      <w:r>
        <w:t> </w:t>
      </w:r>
      <w:r w:rsidR="00AF2B2C" w:rsidRPr="00046703">
        <w:t>terminie,</w:t>
      </w:r>
      <w:r w:rsidRPr="00046703">
        <w:t xml:space="preserve"> o</w:t>
      </w:r>
      <w:r>
        <w:t> </w:t>
      </w:r>
      <w:r w:rsidR="00AF2B2C" w:rsidRPr="00046703">
        <w:t>którym mowa</w:t>
      </w:r>
      <w:r w:rsidRPr="00046703">
        <w:t xml:space="preserve"> w</w:t>
      </w:r>
      <w:r>
        <w:t> ust. </w:t>
      </w:r>
      <w:r w:rsidR="00AF2B2C" w:rsidRPr="00046703">
        <w:t>2. W tym samym terminie ryczałt od przychodów ewidencjon</w:t>
      </w:r>
      <w:r w:rsidR="00AF2B2C" w:rsidRPr="00046703">
        <w:t>o</w:t>
      </w:r>
      <w:r w:rsidR="00AF2B2C" w:rsidRPr="00046703">
        <w:t>wanych są obowiązani obliczyć</w:t>
      </w:r>
      <w:r w:rsidRPr="00046703">
        <w:t xml:space="preserve"> i</w:t>
      </w:r>
      <w:r>
        <w:t> </w:t>
      </w:r>
      <w:r w:rsidR="00AF2B2C" w:rsidRPr="00046703">
        <w:t>wpłacić na rachunek urzędu skarbowego podatnicy,</w:t>
      </w:r>
      <w:r w:rsidRPr="00046703">
        <w:t xml:space="preserve"> o</w:t>
      </w:r>
      <w:r>
        <w:t> </w:t>
      </w:r>
      <w:r w:rsidR="00AF2B2C" w:rsidRPr="00046703">
        <w:t>których mowa</w:t>
      </w:r>
      <w:r w:rsidRPr="00046703">
        <w:t xml:space="preserve"> w</w:t>
      </w:r>
      <w:r>
        <w:t> ust. </w:t>
      </w:r>
      <w:r w:rsidR="00AF2B2C" w:rsidRPr="00046703">
        <w:t>1a, jeżeli wznowienie wykonywania działalności gospodarczej następuje w ostatnim kwartale roku podatkowego.</w:t>
      </w:r>
      <w:r>
        <w:t>”</w:t>
      </w:r>
      <w:r w:rsidR="00AF2B2C" w:rsidRPr="00046703">
        <w:t>;</w:t>
      </w:r>
    </w:p>
    <w:p w:rsidR="00AF2B2C" w:rsidRPr="00AF2B2C" w:rsidRDefault="00AF2B2C" w:rsidP="004014DF">
      <w:pPr>
        <w:pStyle w:val="PKTpunkt"/>
        <w:keepNext/>
      </w:pPr>
      <w:r w:rsidRPr="00046703">
        <w:t>4</w:t>
      </w:r>
      <w:r w:rsidRPr="00AF2B2C">
        <w:t>)</w:t>
      </w:r>
      <w:r w:rsidR="004F3D29">
        <w:tab/>
      </w:r>
      <w:r w:rsidR="004014DF" w:rsidRPr="00AF2B2C">
        <w:t>w</w:t>
      </w:r>
      <w:r w:rsidR="004014DF">
        <w:t> art. </w:t>
      </w:r>
      <w:r w:rsidRPr="00AF2B2C">
        <w:t>4</w:t>
      </w:r>
      <w:r w:rsidR="004014DF" w:rsidRPr="00AF2B2C">
        <w:t>4</w:t>
      </w:r>
      <w:r w:rsidR="004014DF">
        <w:t xml:space="preserve"> ust. </w:t>
      </w:r>
      <w:r w:rsidR="004014DF" w:rsidRPr="00AF2B2C">
        <w:t>4</w:t>
      </w:r>
      <w:r w:rsidR="004014DF">
        <w:t> </w:t>
      </w:r>
      <w:r w:rsidRPr="00AF2B2C">
        <w:t>otrzymuje brzmienie:</w:t>
      </w:r>
    </w:p>
    <w:p w:rsidR="00AF2B2C" w:rsidRPr="00046703" w:rsidRDefault="004014DF" w:rsidP="00AF2B2C">
      <w:pPr>
        <w:pStyle w:val="ZUSTzmustartykuempunktem"/>
      </w:pPr>
      <w:r>
        <w:t>„</w:t>
      </w:r>
      <w:r w:rsidR="00AF2B2C" w:rsidRPr="00046703">
        <w:t>4. Do dnia 3</w:t>
      </w:r>
      <w:r w:rsidRPr="00046703">
        <w:t>1</w:t>
      </w:r>
      <w:r>
        <w:t> </w:t>
      </w:r>
      <w:r w:rsidR="00AF2B2C" w:rsidRPr="00046703">
        <w:t>stycznia roku następującego po roku podatkowym osoba duchowna jest obowiązana złożyć</w:t>
      </w:r>
      <w:r w:rsidRPr="00046703">
        <w:t xml:space="preserve"> w</w:t>
      </w:r>
      <w:r>
        <w:t> </w:t>
      </w:r>
      <w:r w:rsidR="00AF2B2C" w:rsidRPr="00046703">
        <w:t>urzędzie skarbowym, przy pomocy którego naczelnik urzędu skarbowego właściwy według miejsca wykonywania funkcji</w:t>
      </w:r>
      <w:r w:rsidRPr="00046703">
        <w:t xml:space="preserve"> o</w:t>
      </w:r>
      <w:r>
        <w:t> </w:t>
      </w:r>
      <w:r w:rsidR="00AF2B2C" w:rsidRPr="00046703">
        <w:t>charakterze duszpasterskim wykonuje swoje zadania, roczną deklarację, według ustalonego wzoru,</w:t>
      </w:r>
      <w:r w:rsidRPr="00046703">
        <w:t xml:space="preserve"> o</w:t>
      </w:r>
      <w:r>
        <w:t> </w:t>
      </w:r>
      <w:r w:rsidR="00AF2B2C" w:rsidRPr="00046703">
        <w:t>wysokości składki na ubezpieczenie zdrowotne,</w:t>
      </w:r>
      <w:r w:rsidRPr="00046703">
        <w:t xml:space="preserve"> o</w:t>
      </w:r>
      <w:r>
        <w:t> </w:t>
      </w:r>
      <w:r w:rsidR="00AF2B2C" w:rsidRPr="00046703">
        <w:t>którym mowa</w:t>
      </w:r>
      <w:r w:rsidRPr="00046703">
        <w:t xml:space="preserve"> w</w:t>
      </w:r>
      <w:r>
        <w:t> </w:t>
      </w:r>
      <w:r w:rsidR="00AF2B2C" w:rsidRPr="00046703">
        <w:t>ustawie</w:t>
      </w:r>
      <w:r w:rsidRPr="00046703">
        <w:t xml:space="preserve"> z</w:t>
      </w:r>
      <w:r>
        <w:t> </w:t>
      </w:r>
      <w:r w:rsidR="00AF2B2C" w:rsidRPr="00046703">
        <w:t>dnia 2</w:t>
      </w:r>
      <w:r w:rsidRPr="00046703">
        <w:t>7</w:t>
      </w:r>
      <w:r>
        <w:t> </w:t>
      </w:r>
      <w:r w:rsidR="00AF2B2C" w:rsidRPr="00046703">
        <w:t>sierpnia 200</w:t>
      </w:r>
      <w:r w:rsidRPr="00046703">
        <w:t>4</w:t>
      </w:r>
      <w:r>
        <w:t> </w:t>
      </w:r>
      <w:r w:rsidR="00AF2B2C" w:rsidRPr="00046703">
        <w:t>r.</w:t>
      </w:r>
      <w:r w:rsidRPr="00046703">
        <w:t xml:space="preserve"> o</w:t>
      </w:r>
      <w:r>
        <w:t> </w:t>
      </w:r>
      <w:r w:rsidR="00AF2B2C" w:rsidRPr="00046703">
        <w:t>świadczeniach opieki zdrowotnej finansowanych ze środków publicznych, zapłaconej</w:t>
      </w:r>
      <w:r w:rsidRPr="00046703">
        <w:t xml:space="preserve"> i</w:t>
      </w:r>
      <w:r>
        <w:t> </w:t>
      </w:r>
      <w:r w:rsidR="00AF2B2C" w:rsidRPr="00046703">
        <w:t>odliczonej od ryczałtu</w:t>
      </w:r>
      <w:r w:rsidRPr="00046703">
        <w:t xml:space="preserve"> w</w:t>
      </w:r>
      <w:r>
        <w:t> </w:t>
      </w:r>
      <w:r w:rsidR="00AF2B2C" w:rsidRPr="00046703">
        <w:t>poszczególnych kwartałach.</w:t>
      </w:r>
      <w:r>
        <w:t>”</w:t>
      </w:r>
      <w:r w:rsidR="00AF2B2C" w:rsidRPr="00046703">
        <w:t>.</w:t>
      </w:r>
    </w:p>
    <w:p w:rsidR="00AF2B2C" w:rsidRPr="00AF2B2C" w:rsidRDefault="00AF2B2C" w:rsidP="004014DF">
      <w:pPr>
        <w:pStyle w:val="ARTartustawynprozporzdzenia"/>
        <w:keepNext/>
      </w:pPr>
      <w:r w:rsidRPr="004014DF">
        <w:rPr>
          <w:rStyle w:val="Ppogrubienie"/>
        </w:rPr>
        <w:t>Art. 13.</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1</w:t>
      </w:r>
      <w:r w:rsidR="004014DF">
        <w:t> </w:t>
      </w:r>
      <w:r w:rsidRPr="00AF2B2C">
        <w:t>grudnia 200</w:t>
      </w:r>
      <w:r w:rsidR="004014DF" w:rsidRPr="00AF2B2C">
        <w:t>0</w:t>
      </w:r>
      <w:r w:rsidR="004014DF">
        <w:t> </w:t>
      </w:r>
      <w:r w:rsidRPr="00AF2B2C">
        <w:t>r.</w:t>
      </w:r>
      <w:r w:rsidR="004014DF" w:rsidRPr="00AF2B2C">
        <w:t xml:space="preserve"> o</w:t>
      </w:r>
      <w:r w:rsidR="004014DF">
        <w:t> </w:t>
      </w:r>
      <w:r w:rsidRPr="00AF2B2C">
        <w:t>jakości handlowej artykułów rolno</w:t>
      </w:r>
      <w:r w:rsidR="004014DF">
        <w:softHyphen/>
      </w:r>
      <w:r w:rsidR="004014DF">
        <w:noBreakHyphen/>
      </w:r>
      <w:r w:rsidRPr="00AF2B2C">
        <w:t>spożywczych (</w:t>
      </w:r>
      <w:r w:rsidR="004014DF">
        <w:t>Dz. U.</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669,</w:t>
      </w:r>
      <w:r w:rsidR="004014DF" w:rsidRPr="00AF2B2C">
        <w:t xml:space="preserve"> z</w:t>
      </w:r>
      <w:r w:rsidR="004014DF">
        <w:t> </w:t>
      </w:r>
      <w:r w:rsidRPr="00AF2B2C">
        <w:t>późn. zm.</w:t>
      </w:r>
      <w:r w:rsidRPr="004014DF">
        <w:rPr>
          <w:rStyle w:val="IGindeksgrny"/>
        </w:rPr>
        <w:footnoteReference w:id="11"/>
      </w:r>
      <w:r w:rsidRPr="004014DF">
        <w:rPr>
          <w:rStyle w:val="IGindeksgrny"/>
        </w:rPr>
        <w:t>)</w:t>
      </w:r>
      <w:r w:rsidRPr="00AF2B2C">
        <w:t>) po</w:t>
      </w:r>
      <w:r w:rsidR="004014DF">
        <w:t xml:space="preserve"> art. </w:t>
      </w:r>
      <w:r w:rsidRPr="00AF2B2C">
        <w:t>1</w:t>
      </w:r>
      <w:r w:rsidR="004014DF" w:rsidRPr="00AF2B2C">
        <w:t>8</w:t>
      </w:r>
      <w:r w:rsidR="004014DF">
        <w:t> </w:t>
      </w:r>
      <w:r w:rsidRPr="00AF2B2C">
        <w:t>dodaje się</w:t>
      </w:r>
      <w:r w:rsidR="004014DF">
        <w:t xml:space="preserve"> art. </w:t>
      </w:r>
      <w:r w:rsidRPr="00AF2B2C">
        <w:t>18a</w:t>
      </w:r>
      <w:r w:rsidR="004014DF" w:rsidRPr="00AF2B2C">
        <w:t xml:space="preserve"> w</w:t>
      </w:r>
      <w:r w:rsidR="004014DF">
        <w:t> </w:t>
      </w:r>
      <w:r w:rsidRPr="00AF2B2C">
        <w:t>brzmieniu:</w:t>
      </w:r>
    </w:p>
    <w:p w:rsidR="00AF2B2C" w:rsidRPr="00046703" w:rsidRDefault="004014DF" w:rsidP="00AF2B2C">
      <w:pPr>
        <w:pStyle w:val="ZARTzmartartykuempunktem"/>
      </w:pPr>
      <w:r>
        <w:t>„</w:t>
      </w:r>
      <w:r w:rsidR="00AF2B2C" w:rsidRPr="00046703">
        <w:t>Art. 18a. Kontrole należące do zakresu działania właściwych organów Inspekcji wykonuje również Służba Celna</w:t>
      </w:r>
      <w:r w:rsidRPr="00046703">
        <w:t xml:space="preserve"> w</w:t>
      </w:r>
      <w:r>
        <w:t> </w:t>
      </w:r>
      <w:r w:rsidR="00AF2B2C" w:rsidRPr="00046703">
        <w:t>zakresie określonym</w:t>
      </w:r>
      <w:r w:rsidRPr="00046703">
        <w:t xml:space="preserve"> w</w:t>
      </w:r>
      <w:r>
        <w:t> </w:t>
      </w:r>
      <w:r w:rsidR="00AF2B2C" w:rsidRPr="00046703">
        <w:t>przepisach odrębnych.</w:t>
      </w:r>
      <w:r>
        <w:t>”</w:t>
      </w:r>
      <w:r w:rsidR="00AF2B2C" w:rsidRPr="00046703">
        <w:t>.</w:t>
      </w:r>
    </w:p>
    <w:p w:rsidR="00AF2B2C" w:rsidRPr="00AF2B2C" w:rsidRDefault="00AF2B2C" w:rsidP="004014DF">
      <w:pPr>
        <w:pStyle w:val="ARTartustawynprozporzdzenia"/>
        <w:keepNext/>
      </w:pPr>
      <w:r w:rsidRPr="004014DF">
        <w:rPr>
          <w:rStyle w:val="Ppogrubienie"/>
        </w:rPr>
        <w:t>Art. 14.</w:t>
      </w:r>
      <w:r w:rsidR="004014DF" w:rsidRPr="00AF2B2C">
        <w:t xml:space="preserve"> W</w:t>
      </w:r>
      <w:r w:rsidR="004014DF">
        <w:t> </w:t>
      </w:r>
      <w:r w:rsidRPr="00AF2B2C">
        <w:t>ustawie</w:t>
      </w:r>
      <w:r w:rsidR="004014DF" w:rsidRPr="00AF2B2C">
        <w:t xml:space="preserve"> z</w:t>
      </w:r>
      <w:r w:rsidR="004014DF">
        <w:t> </w:t>
      </w:r>
      <w:r w:rsidRPr="00AF2B2C">
        <w:t xml:space="preserve">dnia </w:t>
      </w:r>
      <w:r w:rsidR="004014DF" w:rsidRPr="00AF2B2C">
        <w:t>6</w:t>
      </w:r>
      <w:r w:rsidR="004014DF">
        <w:t> </w:t>
      </w:r>
      <w:r w:rsidRPr="00AF2B2C">
        <w:t>września 200</w:t>
      </w:r>
      <w:r w:rsidR="004014DF" w:rsidRPr="00AF2B2C">
        <w:t>1</w:t>
      </w:r>
      <w:r w:rsidR="004014DF">
        <w:t> </w:t>
      </w:r>
      <w:r w:rsidRPr="00AF2B2C">
        <w:t>r.</w:t>
      </w:r>
      <w:r w:rsidR="004014DF" w:rsidRPr="00AF2B2C">
        <w:t xml:space="preserve"> o</w:t>
      </w:r>
      <w:r w:rsidR="004014DF">
        <w:t> </w:t>
      </w:r>
      <w:r w:rsidRPr="00AF2B2C">
        <w:t>transporcie drogowym (</w:t>
      </w:r>
      <w:r w:rsidR="004014DF">
        <w:t>Dz. U.</w:t>
      </w:r>
      <w:r w:rsidR="004014DF" w:rsidRPr="00AF2B2C">
        <w:t xml:space="preserve"> z</w:t>
      </w:r>
      <w:r w:rsidR="004014DF">
        <w:t> </w:t>
      </w:r>
      <w:r w:rsidRPr="00AF2B2C">
        <w:t>201</w:t>
      </w:r>
      <w:r w:rsidR="004014DF" w:rsidRPr="00AF2B2C">
        <w:t>3</w:t>
      </w:r>
      <w:r w:rsidR="004014DF">
        <w:t> </w:t>
      </w:r>
      <w:r w:rsidRPr="00AF2B2C">
        <w:t>r.</w:t>
      </w:r>
      <w:r w:rsidR="004014DF">
        <w:t xml:space="preserve"> poz. </w:t>
      </w:r>
      <w:r w:rsidRPr="00AF2B2C">
        <w:t>1414,</w:t>
      </w:r>
      <w:r w:rsidR="004014DF" w:rsidRPr="00AF2B2C">
        <w:t xml:space="preserve"> z</w:t>
      </w:r>
      <w:r w:rsidR="004014DF">
        <w:t> </w:t>
      </w:r>
      <w:r w:rsidRPr="00AF2B2C">
        <w:t>późn. zm.</w:t>
      </w:r>
      <w:r w:rsidRPr="004014DF">
        <w:rPr>
          <w:rStyle w:val="IGindeksgrny"/>
        </w:rPr>
        <w:footnoteReference w:id="12"/>
      </w:r>
      <w:r w:rsidRPr="004014DF">
        <w:rPr>
          <w:rStyle w:val="IGindeksgrny"/>
        </w:rPr>
        <w:t>)</w:t>
      </w:r>
      <w:r w:rsidRPr="00AF2B2C">
        <w:t>)</w:t>
      </w:r>
      <w:r w:rsidR="004014DF" w:rsidRPr="00AF2B2C">
        <w:t xml:space="preserve"> w</w:t>
      </w:r>
      <w:r w:rsidR="004014DF">
        <w:t> art. </w:t>
      </w:r>
      <w:r w:rsidRPr="00AF2B2C">
        <w:t>9</w:t>
      </w:r>
      <w:r w:rsidR="004014DF" w:rsidRPr="00AF2B2C">
        <w:t>4</w:t>
      </w:r>
      <w:r w:rsidR="004014DF">
        <w:t xml:space="preserve"> w ust. </w:t>
      </w:r>
      <w:r w:rsidR="004014DF" w:rsidRPr="00AF2B2C">
        <w:t>4</w:t>
      </w:r>
      <w:r w:rsidR="004014DF">
        <w:t xml:space="preserve"> pkt </w:t>
      </w:r>
      <w:r w:rsidR="004014DF" w:rsidRPr="00AF2B2C">
        <w:t>2</w:t>
      </w:r>
      <w:r w:rsidR="004014DF">
        <w:t> </w:t>
      </w:r>
      <w:r w:rsidRPr="00AF2B2C">
        <w:t>otrzymuje brzmienie:</w:t>
      </w:r>
    </w:p>
    <w:p w:rsidR="00AF2B2C" w:rsidRPr="00046703" w:rsidRDefault="004014DF" w:rsidP="00AF2B2C">
      <w:pPr>
        <w:pStyle w:val="ZPKTzmpktartykuempunktem"/>
      </w:pPr>
      <w:r>
        <w:t>„</w:t>
      </w:r>
      <w:r w:rsidR="00AF2B2C" w:rsidRPr="00046703">
        <w:t>2)</w:t>
      </w:r>
      <w:r w:rsidR="00AF2B2C" w:rsidRPr="00046703">
        <w:tab/>
        <w:t>przelewu na wyodrębniony rachunek bankowy organu prowadzącego postępowanie administracyjne</w:t>
      </w:r>
      <w:r w:rsidRPr="00046703">
        <w:t xml:space="preserve"> w</w:t>
      </w:r>
      <w:r>
        <w:t> </w:t>
      </w:r>
      <w:r w:rsidR="00AF2B2C" w:rsidRPr="00046703">
        <w:t>sprawie</w:t>
      </w:r>
      <w:r w:rsidRPr="00046703">
        <w:t xml:space="preserve"> o</w:t>
      </w:r>
      <w:r>
        <w:t> </w:t>
      </w:r>
      <w:r w:rsidR="00AF2B2C" w:rsidRPr="00046703">
        <w:t>nałożenie kary,</w:t>
      </w:r>
      <w:r w:rsidRPr="00046703">
        <w:t xml:space="preserve"> a</w:t>
      </w:r>
      <w:r>
        <w:t> </w:t>
      </w:r>
      <w:r w:rsidRPr="00046703">
        <w:t>w</w:t>
      </w:r>
      <w:r>
        <w:t> </w:t>
      </w:r>
      <w:r w:rsidR="00AF2B2C" w:rsidRPr="00046703">
        <w:t>przypadku poboru kaucji przez organy celne – na wyodrębniony rachunek bankowy izby celnej określonej</w:t>
      </w:r>
      <w:r w:rsidRPr="00046703">
        <w:t xml:space="preserve"> w</w:t>
      </w:r>
      <w:r>
        <w:t> </w:t>
      </w:r>
      <w:r w:rsidR="00AF2B2C" w:rsidRPr="00046703">
        <w:t>przepisach odrębnych, przy czym koszty przelewów ponosi zobowiązany podmiot.</w:t>
      </w:r>
      <w:r>
        <w:t>”</w:t>
      </w:r>
      <w:r w:rsidR="00AF2B2C" w:rsidRPr="00046703">
        <w:t>.</w:t>
      </w:r>
    </w:p>
    <w:p w:rsidR="00AF2B2C" w:rsidRPr="00AF2B2C" w:rsidRDefault="00AF2B2C" w:rsidP="004014DF">
      <w:pPr>
        <w:pStyle w:val="ARTartustawynprozporzdzenia"/>
        <w:keepNext/>
      </w:pPr>
      <w:r w:rsidRPr="004014DF">
        <w:rPr>
          <w:rStyle w:val="Ppogrubienie"/>
        </w:rPr>
        <w:t>Art. 15.</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8</w:t>
      </w:r>
      <w:r w:rsidR="004014DF">
        <w:t> </w:t>
      </w:r>
      <w:r w:rsidRPr="00AF2B2C">
        <w:t>grudnia 200</w:t>
      </w:r>
      <w:r w:rsidR="004014DF" w:rsidRPr="00AF2B2C">
        <w:t>3</w:t>
      </w:r>
      <w:r w:rsidR="004014DF">
        <w:t> </w:t>
      </w:r>
      <w:r w:rsidRPr="00AF2B2C">
        <w:t>r.</w:t>
      </w:r>
      <w:r w:rsidR="004014DF" w:rsidRPr="00AF2B2C">
        <w:t xml:space="preserve"> o</w:t>
      </w:r>
      <w:r w:rsidR="004014DF">
        <w:t> </w:t>
      </w:r>
      <w:r w:rsidRPr="00AF2B2C">
        <w:t>ochronie roślin (</w:t>
      </w:r>
      <w:r w:rsidR="004014DF">
        <w:t>Dz. U.</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621,</w:t>
      </w:r>
      <w:r w:rsidR="004014DF" w:rsidRPr="00AF2B2C">
        <w:t xml:space="preserve"> z</w:t>
      </w:r>
      <w:r w:rsidR="004014DF">
        <w:t> </w:t>
      </w:r>
      <w:r w:rsidRPr="00AF2B2C">
        <w:t>późn. zm.</w:t>
      </w:r>
      <w:r w:rsidRPr="004014DF">
        <w:rPr>
          <w:rStyle w:val="IGindeksgrny"/>
        </w:rPr>
        <w:footnoteReference w:id="13"/>
      </w:r>
      <w:r w:rsidRPr="004014DF">
        <w:rPr>
          <w:rStyle w:val="IGindeksgrny"/>
        </w:rPr>
        <w:t>)</w:t>
      </w:r>
      <w:r w:rsidRPr="00AF2B2C">
        <w:t>)</w:t>
      </w:r>
      <w:r w:rsidR="004014DF" w:rsidRPr="00AF2B2C">
        <w:t xml:space="preserve"> w</w:t>
      </w:r>
      <w:r w:rsidR="004014DF">
        <w:t> art. </w:t>
      </w:r>
      <w:r w:rsidRPr="00AF2B2C">
        <w:t>10</w:t>
      </w:r>
      <w:r w:rsidR="004014DF" w:rsidRPr="00AF2B2C">
        <w:t>2</w:t>
      </w:r>
      <w:r w:rsidR="004F3D29">
        <w:t xml:space="preserve"> </w:t>
      </w:r>
      <w:r w:rsidRPr="00AF2B2C">
        <w:t>dodaje się</w:t>
      </w:r>
      <w:r w:rsidR="004014DF">
        <w:t xml:space="preserve"> ust. </w:t>
      </w:r>
      <w:r w:rsidR="004014DF" w:rsidRPr="00AF2B2C">
        <w:t>3</w:t>
      </w:r>
      <w:r w:rsidR="004014DF">
        <w:t xml:space="preserve"> w </w:t>
      </w:r>
      <w:r w:rsidRPr="00AF2B2C">
        <w:t>brzmieniu:</w:t>
      </w:r>
    </w:p>
    <w:p w:rsidR="00AF2B2C" w:rsidRPr="00046703" w:rsidRDefault="004014DF" w:rsidP="00AF2B2C">
      <w:pPr>
        <w:pStyle w:val="ZUSTzmustartykuempunktem"/>
      </w:pPr>
      <w:r>
        <w:t>„</w:t>
      </w:r>
      <w:r w:rsidR="00AF2B2C" w:rsidRPr="00046703">
        <w:t>3. Kontrole należące do zakresu działania właściwych organów Inspekcji wykonuje również Służba Celna</w:t>
      </w:r>
      <w:r w:rsidRPr="00046703">
        <w:t xml:space="preserve"> w</w:t>
      </w:r>
      <w:r>
        <w:t> </w:t>
      </w:r>
      <w:r w:rsidR="00AF2B2C" w:rsidRPr="00046703">
        <w:t>zakresie określonym</w:t>
      </w:r>
      <w:r w:rsidRPr="00046703">
        <w:t xml:space="preserve"> w</w:t>
      </w:r>
      <w:r>
        <w:t> </w:t>
      </w:r>
      <w:r w:rsidR="00AF2B2C" w:rsidRPr="00046703">
        <w:t>przepisach odrębnych.</w:t>
      </w:r>
      <w:r>
        <w:t>”</w:t>
      </w:r>
      <w:r w:rsidR="00AF2B2C" w:rsidRPr="00046703">
        <w:t>.</w:t>
      </w:r>
    </w:p>
    <w:p w:rsidR="00AF2B2C" w:rsidRPr="00AF2B2C" w:rsidRDefault="00AF2B2C" w:rsidP="004014DF">
      <w:pPr>
        <w:pStyle w:val="ARTartustawynprozporzdzenia"/>
        <w:keepNext/>
      </w:pPr>
      <w:r w:rsidRPr="004014DF">
        <w:rPr>
          <w:rStyle w:val="Ppogrubienie"/>
        </w:rPr>
        <w:t>Art. 16.</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9</w:t>
      </w:r>
      <w:r w:rsidR="004014DF">
        <w:t> </w:t>
      </w:r>
      <w:r w:rsidRPr="00AF2B2C">
        <w:t>stycznia 200</w:t>
      </w:r>
      <w:r w:rsidR="004014DF" w:rsidRPr="00AF2B2C">
        <w:t>4</w:t>
      </w:r>
      <w:r w:rsidR="004014DF">
        <w:t> </w:t>
      </w:r>
      <w:r w:rsidRPr="00AF2B2C">
        <w:t>r.</w:t>
      </w:r>
      <w:r w:rsidR="004014DF" w:rsidRPr="00AF2B2C">
        <w:t xml:space="preserve"> o</w:t>
      </w:r>
      <w:r w:rsidR="004014DF">
        <w:t> </w:t>
      </w:r>
      <w:r w:rsidRPr="00AF2B2C">
        <w:t>Inspekcji Weterynaryjnej (</w:t>
      </w:r>
      <w:r w:rsidR="004014DF">
        <w:t>Dz. U.</w:t>
      </w:r>
      <w:r w:rsidRPr="00AF2B2C">
        <w:t xml:space="preserve"> z 2010 r.</w:t>
      </w:r>
      <w:r w:rsidR="004014DF">
        <w:t xml:space="preserve"> Nr </w:t>
      </w:r>
      <w:r w:rsidRPr="00AF2B2C">
        <w:t>112,</w:t>
      </w:r>
      <w:r w:rsidR="004014DF">
        <w:t xml:space="preserve"> poz. </w:t>
      </w:r>
      <w:r w:rsidRPr="00AF2B2C">
        <w:t>744,</w:t>
      </w:r>
      <w:r w:rsidR="004014DF" w:rsidRPr="00AF2B2C">
        <w:t xml:space="preserve"> z</w:t>
      </w:r>
      <w:r w:rsidR="004014DF">
        <w:t> </w:t>
      </w:r>
      <w:r w:rsidRPr="00AF2B2C">
        <w:t>201</w:t>
      </w:r>
      <w:r w:rsidR="004014DF" w:rsidRPr="00AF2B2C">
        <w:t>1</w:t>
      </w:r>
      <w:r w:rsidR="004014DF">
        <w:t> </w:t>
      </w:r>
      <w:r w:rsidRPr="00AF2B2C">
        <w:t>r.</w:t>
      </w:r>
      <w:r w:rsidR="004014DF">
        <w:t xml:space="preserve"> Nr </w:t>
      </w:r>
      <w:r w:rsidRPr="00AF2B2C">
        <w:t>54,</w:t>
      </w:r>
      <w:r w:rsidR="004014DF">
        <w:t xml:space="preserve"> poz. </w:t>
      </w:r>
      <w:r w:rsidRPr="00AF2B2C">
        <w:t>27</w:t>
      </w:r>
      <w:r w:rsidR="004014DF" w:rsidRPr="00AF2B2C">
        <w:t>8</w:t>
      </w:r>
      <w:r w:rsidR="004014DF">
        <w:t xml:space="preserve"> oraz</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29)</w:t>
      </w:r>
      <w:r w:rsidR="004014DF" w:rsidRPr="00AF2B2C">
        <w:t xml:space="preserve"> w</w:t>
      </w:r>
      <w:r w:rsidR="004014DF">
        <w:t> art. </w:t>
      </w:r>
      <w:r w:rsidR="004014DF" w:rsidRPr="00AF2B2C">
        <w:t>3</w:t>
      </w:r>
      <w:r w:rsidR="004014DF">
        <w:t> </w:t>
      </w:r>
      <w:r w:rsidRPr="00AF2B2C">
        <w:t>po</w:t>
      </w:r>
      <w:r w:rsidR="004014DF">
        <w:t xml:space="preserve"> ust. </w:t>
      </w:r>
      <w:r w:rsidR="004014DF" w:rsidRPr="00AF2B2C">
        <w:t>6</w:t>
      </w:r>
      <w:r w:rsidR="004014DF">
        <w:t> </w:t>
      </w:r>
      <w:r w:rsidRPr="00AF2B2C">
        <w:t>dodaje się</w:t>
      </w:r>
      <w:r w:rsidR="004014DF">
        <w:t xml:space="preserve"> ust. </w:t>
      </w:r>
      <w:r w:rsidRPr="00AF2B2C">
        <w:t>6a</w:t>
      </w:r>
      <w:r w:rsidR="004014DF" w:rsidRPr="00AF2B2C">
        <w:t xml:space="preserve"> w</w:t>
      </w:r>
      <w:r w:rsidR="004014DF">
        <w:t> </w:t>
      </w:r>
      <w:r w:rsidRPr="00AF2B2C">
        <w:t>brzmieniu:</w:t>
      </w:r>
    </w:p>
    <w:p w:rsidR="00AF2B2C" w:rsidRPr="00046703" w:rsidRDefault="004014DF" w:rsidP="00AF2B2C">
      <w:pPr>
        <w:pStyle w:val="ZUSTzmustartykuempunktem"/>
      </w:pPr>
      <w:r>
        <w:t>„</w:t>
      </w:r>
      <w:r w:rsidR="00AF2B2C" w:rsidRPr="00046703">
        <w:t>6a. Kontrole należące do zakresu działania właściwych organów Inspekcji Weterynaryjnej wykonuje również Służba Celna</w:t>
      </w:r>
      <w:r w:rsidRPr="00046703">
        <w:t xml:space="preserve"> w</w:t>
      </w:r>
      <w:r>
        <w:t> </w:t>
      </w:r>
      <w:r w:rsidR="00AF2B2C" w:rsidRPr="00046703">
        <w:t>zakresie określonym</w:t>
      </w:r>
      <w:r w:rsidRPr="00046703">
        <w:t xml:space="preserve"> w</w:t>
      </w:r>
      <w:r>
        <w:t> </w:t>
      </w:r>
      <w:r w:rsidR="00AF2B2C" w:rsidRPr="00046703">
        <w:t>przepisach odrębnych.</w:t>
      </w:r>
      <w:r>
        <w:t>”</w:t>
      </w:r>
      <w:r w:rsidR="00AF2B2C" w:rsidRPr="00046703">
        <w:t>.</w:t>
      </w:r>
    </w:p>
    <w:p w:rsidR="00AF2B2C" w:rsidRPr="00AF2B2C" w:rsidRDefault="00AF2B2C" w:rsidP="004014DF">
      <w:pPr>
        <w:pStyle w:val="ARTartustawynprozporzdzenia"/>
        <w:keepNext/>
      </w:pPr>
      <w:r w:rsidRPr="004014DF">
        <w:rPr>
          <w:rStyle w:val="Ppogrubienie"/>
        </w:rPr>
        <w:t>Art. 17.</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1</w:t>
      </w:r>
      <w:r w:rsidR="004014DF">
        <w:t> </w:t>
      </w:r>
      <w:r w:rsidRPr="00AF2B2C">
        <w:t>marca 200</w:t>
      </w:r>
      <w:r w:rsidR="004014DF" w:rsidRPr="00AF2B2C">
        <w:t>4</w:t>
      </w:r>
      <w:r w:rsidR="004014DF">
        <w:t> </w:t>
      </w:r>
      <w:r w:rsidRPr="00AF2B2C">
        <w:t>r.</w:t>
      </w:r>
      <w:r w:rsidR="004014DF" w:rsidRPr="00AF2B2C">
        <w:t xml:space="preserve"> o</w:t>
      </w:r>
      <w:r w:rsidR="004014DF">
        <w:t> </w:t>
      </w:r>
      <w:r w:rsidRPr="00AF2B2C">
        <w:t>podatku od towarów</w:t>
      </w:r>
      <w:r w:rsidR="004014DF" w:rsidRPr="00AF2B2C">
        <w:t xml:space="preserve"> i</w:t>
      </w:r>
      <w:r w:rsidR="004014DF">
        <w:t> </w:t>
      </w:r>
      <w:r w:rsidRPr="00AF2B2C">
        <w:t>usług (</w:t>
      </w:r>
      <w:r w:rsidR="004014DF">
        <w:t>Dz. U.</w:t>
      </w:r>
      <w:r w:rsidRPr="00AF2B2C">
        <w:t xml:space="preserve"> z 201</w:t>
      </w:r>
      <w:r w:rsidR="004014DF" w:rsidRPr="00AF2B2C">
        <w:t>1</w:t>
      </w:r>
      <w:r w:rsidR="004014DF">
        <w:t> </w:t>
      </w:r>
      <w:r w:rsidRPr="00AF2B2C">
        <w:t>r.</w:t>
      </w:r>
      <w:r w:rsidR="004014DF">
        <w:t xml:space="preserve"> Nr </w:t>
      </w:r>
      <w:r w:rsidRPr="00AF2B2C">
        <w:t>177,</w:t>
      </w:r>
      <w:r w:rsidR="004014DF">
        <w:t xml:space="preserve"> poz. </w:t>
      </w:r>
      <w:r w:rsidRPr="00AF2B2C">
        <w:t>1054,</w:t>
      </w:r>
      <w:r w:rsidR="004014DF" w:rsidRPr="00AF2B2C">
        <w:t xml:space="preserve"> z</w:t>
      </w:r>
      <w:r w:rsidR="004014DF">
        <w:t> </w:t>
      </w:r>
      <w:r w:rsidRPr="00AF2B2C">
        <w:t>późn. zm.</w:t>
      </w:r>
      <w:r w:rsidRPr="004014DF">
        <w:rPr>
          <w:rStyle w:val="IGindeksgrny"/>
        </w:rPr>
        <w:footnoteReference w:id="14"/>
      </w:r>
      <w:r w:rsidRPr="004014DF">
        <w:rPr>
          <w:rStyle w:val="IGindeksgrny"/>
        </w:rPr>
        <w:t>)</w:t>
      </w:r>
      <w:r w:rsidRPr="00AF2B2C">
        <w:t>)</w:t>
      </w:r>
      <w:r w:rsidR="004014DF" w:rsidRPr="00AF2B2C">
        <w:t xml:space="preserve"> w</w:t>
      </w:r>
      <w:r w:rsidR="004014DF">
        <w:t> art. </w:t>
      </w:r>
      <w:r w:rsidR="004014DF" w:rsidRPr="00AF2B2C">
        <w:t>2</w:t>
      </w:r>
      <w:r w:rsidR="004014DF">
        <w:t xml:space="preserve"> pkt </w:t>
      </w:r>
      <w:r w:rsidRPr="00AF2B2C">
        <w:t>1</w:t>
      </w:r>
      <w:r w:rsidR="004014DF" w:rsidRPr="00AF2B2C">
        <w:t>3</w:t>
      </w:r>
      <w:r w:rsidR="004014DF">
        <w:t> </w:t>
      </w:r>
      <w:r w:rsidRPr="00AF2B2C">
        <w:t>otrzymuje brzmienie:</w:t>
      </w:r>
    </w:p>
    <w:p w:rsidR="00AF2B2C" w:rsidRPr="00046703" w:rsidRDefault="004014DF" w:rsidP="00AF2B2C">
      <w:pPr>
        <w:pStyle w:val="ZPKTzmpktartykuempunktem"/>
      </w:pPr>
      <w:r>
        <w:t>„</w:t>
      </w:r>
      <w:r w:rsidR="00AF2B2C" w:rsidRPr="00046703">
        <w:t>13)</w:t>
      </w:r>
      <w:r w:rsidR="00AF2B2C" w:rsidRPr="00046703">
        <w:tab/>
        <w:t>urzędzie skarbowym – rozumie się przez to urząd skarbowy, przy pomocy którego właściwy dla podatnika n</w:t>
      </w:r>
      <w:r w:rsidR="00AF2B2C" w:rsidRPr="00046703">
        <w:t>a</w:t>
      </w:r>
      <w:r w:rsidR="00AF2B2C" w:rsidRPr="00046703">
        <w:t>czelnik urzędu skarbowego wykonuje swoje zadania;</w:t>
      </w:r>
      <w:r>
        <w:t>”</w:t>
      </w:r>
      <w:r w:rsidR="00AF2B2C" w:rsidRPr="00046703">
        <w:t>.</w:t>
      </w:r>
    </w:p>
    <w:p w:rsidR="00AF2B2C" w:rsidRPr="00AF2B2C" w:rsidRDefault="00AF2B2C" w:rsidP="004014DF">
      <w:pPr>
        <w:pStyle w:val="ARTartustawynprozporzdzenia"/>
        <w:keepNext/>
      </w:pPr>
      <w:r w:rsidRPr="004014DF">
        <w:rPr>
          <w:rStyle w:val="Ppogrubienie"/>
        </w:rPr>
        <w:lastRenderedPageBreak/>
        <w:t>Art. 18.</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9</w:t>
      </w:r>
      <w:r w:rsidR="004014DF">
        <w:t> </w:t>
      </w:r>
      <w:r w:rsidRPr="00AF2B2C">
        <w:t>marca 200</w:t>
      </w:r>
      <w:r w:rsidR="004014DF" w:rsidRPr="00AF2B2C">
        <w:t>4</w:t>
      </w:r>
      <w:r w:rsidR="004014DF">
        <w:t> </w:t>
      </w:r>
      <w:r w:rsidRPr="00AF2B2C">
        <w:t>r. – Prawo celne (</w:t>
      </w:r>
      <w:r w:rsidR="004014DF">
        <w:t>Dz. U.</w:t>
      </w:r>
      <w:r w:rsidR="004014DF" w:rsidRPr="00AF2B2C">
        <w:t xml:space="preserve"> z</w:t>
      </w:r>
      <w:r w:rsidR="004014DF">
        <w:t> </w:t>
      </w:r>
      <w:r w:rsidRPr="00AF2B2C">
        <w:t>201</w:t>
      </w:r>
      <w:r w:rsidR="004014DF" w:rsidRPr="00AF2B2C">
        <w:t>3</w:t>
      </w:r>
      <w:r w:rsidR="004014DF">
        <w:t> </w:t>
      </w:r>
      <w:r w:rsidRPr="00AF2B2C">
        <w:t>r.</w:t>
      </w:r>
      <w:r w:rsidR="004014DF">
        <w:t xml:space="preserve"> poz. </w:t>
      </w:r>
      <w:r w:rsidRPr="00AF2B2C">
        <w:t>727,</w:t>
      </w:r>
      <w:r w:rsidR="004014DF" w:rsidRPr="00AF2B2C">
        <w:t xml:space="preserve"> z</w:t>
      </w:r>
      <w:r w:rsidR="004014DF">
        <w:t> </w:t>
      </w:r>
      <w:r w:rsidRPr="00AF2B2C">
        <w:t>późn. zm.</w:t>
      </w:r>
      <w:r w:rsidRPr="004014DF">
        <w:rPr>
          <w:rStyle w:val="IGindeksgrny"/>
        </w:rPr>
        <w:footnoteReference w:id="15"/>
      </w:r>
      <w:r w:rsidRPr="004014DF">
        <w:rPr>
          <w:rStyle w:val="IGindeksgrny"/>
        </w:rPr>
        <w:t>)</w:t>
      </w:r>
      <w:r w:rsidRPr="00AF2B2C">
        <w:t>) wprowadza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5</w:t>
      </w:r>
      <w:r w:rsidR="004014DF" w:rsidRPr="00046703">
        <w:t>7</w:t>
      </w:r>
      <w:r w:rsidR="004014DF">
        <w:t> </w:t>
      </w:r>
      <w:r w:rsidRPr="00046703">
        <w:t>dodaje się</w:t>
      </w:r>
      <w:r w:rsidR="004014DF">
        <w:t xml:space="preserve"> ust. </w:t>
      </w:r>
      <w:r w:rsidR="004014DF" w:rsidRPr="00046703">
        <w:t>3</w:t>
      </w:r>
      <w:r w:rsidR="004014DF">
        <w:t xml:space="preserve"> w </w:t>
      </w:r>
      <w:r w:rsidRPr="00046703">
        <w:t>brzmieniu:</w:t>
      </w:r>
    </w:p>
    <w:p w:rsidR="00AF2B2C" w:rsidRPr="00046703" w:rsidRDefault="004014DF" w:rsidP="00AF2B2C">
      <w:pPr>
        <w:pStyle w:val="ZUSTzmustartykuempunktem"/>
      </w:pPr>
      <w:r>
        <w:t>„</w:t>
      </w:r>
      <w:r w:rsidR="00AF2B2C" w:rsidRPr="00046703">
        <w:t>3. Minister właściwy do spraw finansów publicznych,</w:t>
      </w:r>
      <w:r w:rsidRPr="00046703">
        <w:t xml:space="preserve"> w</w:t>
      </w:r>
      <w:r>
        <w:t> </w:t>
      </w:r>
      <w:r w:rsidR="00AF2B2C" w:rsidRPr="00046703">
        <w:t>porozumieniu z ministrem właściwym do spraw łączności</w:t>
      </w:r>
      <w:r w:rsidRPr="00046703">
        <w:t xml:space="preserve"> i</w:t>
      </w:r>
      <w:r>
        <w:t> </w:t>
      </w:r>
      <w:r w:rsidR="00AF2B2C" w:rsidRPr="00046703">
        <w:t>po zasięgnięciu opinii Prezesa Narodowego Banku Polskiego, może określić,</w:t>
      </w:r>
      <w:r w:rsidRPr="00046703">
        <w:t xml:space="preserve"> w</w:t>
      </w:r>
      <w:r>
        <w:t> </w:t>
      </w:r>
      <w:r w:rsidR="00AF2B2C" w:rsidRPr="00046703">
        <w:t>drodze rozporządzenia, wzór formularza wpłaty gotówkowej oraz polecenia przelewu na rachunek organu celnego, uwzględniając dane ide</w:t>
      </w:r>
      <w:r w:rsidR="00AF2B2C" w:rsidRPr="00046703">
        <w:t>n</w:t>
      </w:r>
      <w:r w:rsidR="00AF2B2C" w:rsidRPr="00046703">
        <w:t>tyfikujące wpłacającego oraz tytuł wpłaty.</w:t>
      </w:r>
      <w:r>
        <w:t>”</w:t>
      </w:r>
      <w:r w:rsidR="00AF2B2C" w:rsidRPr="00046703">
        <w:t>;</w:t>
      </w:r>
    </w:p>
    <w:p w:rsidR="00AF2B2C" w:rsidRPr="00AF2B2C" w:rsidRDefault="00AF2B2C" w:rsidP="004014DF">
      <w:pPr>
        <w:pStyle w:val="PKTpunkt"/>
        <w:keepNext/>
      </w:pPr>
      <w:r w:rsidRPr="00046703">
        <w:t>2)</w:t>
      </w:r>
      <w:r w:rsidRPr="00046703">
        <w:tab/>
        <w:t>po</w:t>
      </w:r>
      <w:r w:rsidR="004014DF">
        <w:t xml:space="preserve"> art. </w:t>
      </w:r>
      <w:r w:rsidRPr="00046703">
        <w:t>5</w:t>
      </w:r>
      <w:r w:rsidR="004014DF" w:rsidRPr="00046703">
        <w:t>7</w:t>
      </w:r>
      <w:r w:rsidR="004014DF">
        <w:t> </w:t>
      </w:r>
      <w:r w:rsidRPr="00046703">
        <w:t>dodaje się</w:t>
      </w:r>
      <w:r w:rsidR="004014DF">
        <w:t xml:space="preserve"> art. </w:t>
      </w:r>
      <w:r w:rsidRPr="00046703">
        <w:t>57a</w:t>
      </w:r>
      <w:r w:rsidR="004014DF" w:rsidRPr="00046703">
        <w:t xml:space="preserve"> w</w:t>
      </w:r>
      <w:r w:rsidR="004014DF">
        <w:t> </w:t>
      </w:r>
      <w:r w:rsidRPr="00046703">
        <w:t>brzmieniu:</w:t>
      </w:r>
    </w:p>
    <w:p w:rsidR="00AF2B2C" w:rsidRPr="00046703" w:rsidRDefault="004014DF" w:rsidP="00AF2B2C">
      <w:pPr>
        <w:pStyle w:val="ZARTzmartartykuempunktem"/>
      </w:pPr>
      <w:r>
        <w:t>„</w:t>
      </w:r>
      <w:r w:rsidR="00AF2B2C" w:rsidRPr="00046703">
        <w:t>Art. 57a. 1. Zlecenia płatnicze na rzecz organów celnych mogą być składane również</w:t>
      </w:r>
      <w:r w:rsidRPr="00046703">
        <w:t xml:space="preserve"> w</w:t>
      </w:r>
      <w:r>
        <w:t> </w:t>
      </w:r>
      <w:r w:rsidR="00AF2B2C" w:rsidRPr="00046703">
        <w:t>formie dokumentu elektronicznego, przy użyciu oprogramowania udostępnionego przez bank lub innego dostawcę usług płatniczych</w:t>
      </w:r>
      <w:r w:rsidRPr="00046703">
        <w:t xml:space="preserve"> w</w:t>
      </w:r>
      <w:r>
        <w:t> </w:t>
      </w:r>
      <w:r w:rsidR="00AF2B2C" w:rsidRPr="00046703">
        <w:t>rozumieniu ustawy</w:t>
      </w:r>
      <w:r w:rsidRPr="00046703">
        <w:t xml:space="preserve"> z</w:t>
      </w:r>
      <w:r>
        <w:t> </w:t>
      </w:r>
      <w:r w:rsidR="00AF2B2C" w:rsidRPr="00046703">
        <w:t>dnia 1</w:t>
      </w:r>
      <w:r w:rsidRPr="00046703">
        <w:t>9</w:t>
      </w:r>
      <w:r>
        <w:t> </w:t>
      </w:r>
      <w:r w:rsidR="00AF2B2C" w:rsidRPr="00046703">
        <w:t>sierpnia 201</w:t>
      </w:r>
      <w:r w:rsidRPr="00046703">
        <w:t>1</w:t>
      </w:r>
      <w:r>
        <w:t> </w:t>
      </w:r>
      <w:r w:rsidR="00AF2B2C" w:rsidRPr="00046703">
        <w:t>r.</w:t>
      </w:r>
      <w:r w:rsidRPr="00046703">
        <w:t xml:space="preserve"> o</w:t>
      </w:r>
      <w:r>
        <w:t> </w:t>
      </w:r>
      <w:r w:rsidR="00AF2B2C" w:rsidRPr="00046703">
        <w:t>usługach płatniczych (</w:t>
      </w:r>
      <w:r>
        <w:t>Dz. U.</w:t>
      </w:r>
      <w:r w:rsidRPr="00046703">
        <w:t xml:space="preserve"> z</w:t>
      </w:r>
      <w:r>
        <w:t> </w:t>
      </w:r>
      <w:r w:rsidR="00AF2B2C" w:rsidRPr="00046703">
        <w:t>201</w:t>
      </w:r>
      <w:r w:rsidRPr="00046703">
        <w:t>4</w:t>
      </w:r>
      <w:r>
        <w:t> </w:t>
      </w:r>
      <w:r w:rsidR="00AF2B2C" w:rsidRPr="00046703">
        <w:t>r.</w:t>
      </w:r>
      <w:r>
        <w:t xml:space="preserve"> poz. </w:t>
      </w:r>
      <w:r w:rsidR="00AF2B2C" w:rsidRPr="00046703">
        <w:t>87</w:t>
      </w:r>
      <w:r w:rsidRPr="00046703">
        <w:t>3</w:t>
      </w:r>
      <w:r>
        <w:t xml:space="preserve"> i </w:t>
      </w:r>
      <w:r w:rsidR="00AF2B2C" w:rsidRPr="00046703">
        <w:t>1916) uprawni</w:t>
      </w:r>
      <w:r w:rsidR="00AF2B2C" w:rsidRPr="00046703">
        <w:t>o</w:t>
      </w:r>
      <w:r w:rsidR="00AF2B2C" w:rsidRPr="00046703">
        <w:t>nego do przyjmowania zleceń płatniczych, albo</w:t>
      </w:r>
      <w:r w:rsidRPr="00046703">
        <w:t xml:space="preserve"> w</w:t>
      </w:r>
      <w:r>
        <w:t> </w:t>
      </w:r>
      <w:r w:rsidR="00AF2B2C" w:rsidRPr="00046703">
        <w:t>inny sposób uzgodniony z bankiem lub</w:t>
      </w:r>
      <w:r w:rsidRPr="00046703">
        <w:t xml:space="preserve"> z</w:t>
      </w:r>
      <w:r>
        <w:t> </w:t>
      </w:r>
      <w:r w:rsidR="00AF2B2C" w:rsidRPr="00046703">
        <w:t>innym dostawcą usług płatniczych przyjmującym zlecenie.</w:t>
      </w:r>
    </w:p>
    <w:p w:rsidR="00AF2B2C" w:rsidRPr="00046703" w:rsidRDefault="00AF2B2C" w:rsidP="00AF2B2C">
      <w:pPr>
        <w:pStyle w:val="ZUSTzmustartykuempunktem"/>
      </w:pPr>
      <w:r w:rsidRPr="00046703">
        <w:t>2. Zlecenie płatnicze,</w:t>
      </w:r>
      <w:r w:rsidR="004014DF" w:rsidRPr="00046703">
        <w:t xml:space="preserve"> o</w:t>
      </w:r>
      <w:r w:rsidR="004014DF">
        <w:t> </w:t>
      </w:r>
      <w:r w:rsidRPr="00046703">
        <w:t>którym mowa</w:t>
      </w:r>
      <w:r w:rsidR="004014DF" w:rsidRPr="00046703">
        <w:t xml:space="preserve"> w</w:t>
      </w:r>
      <w:r w:rsidR="004014DF">
        <w:t> ust. </w:t>
      </w:r>
      <w:r w:rsidRPr="00046703">
        <w:t>1, powinno zawierać dane identyfikujące wpłacającego oraz wskazywać tytuł wpłaty, przy czym niepodanie lub błędne podanie tych informacji stanowi podstawę do odmowy r</w:t>
      </w:r>
      <w:r w:rsidRPr="00046703">
        <w:t>e</w:t>
      </w:r>
      <w:r w:rsidRPr="00046703">
        <w:t>alizacji wpłaty gotówkowej lub polecenia przelewu.</w:t>
      </w:r>
    </w:p>
    <w:p w:rsidR="00AF2B2C" w:rsidRPr="00046703" w:rsidRDefault="00AF2B2C" w:rsidP="00AF2B2C">
      <w:pPr>
        <w:pStyle w:val="ZUSTzmustartykuempunktem"/>
      </w:pPr>
      <w:r w:rsidRPr="00046703">
        <w:t>3. Rozliczanie płatności na rzecz organów celnych następuje poprzez międzybankowy system rozliczeń ele</w:t>
      </w:r>
      <w:r w:rsidRPr="00046703">
        <w:t>k</w:t>
      </w:r>
      <w:r w:rsidRPr="00046703">
        <w:t>tronicznych</w:t>
      </w:r>
      <w:r w:rsidR="004014DF" w:rsidRPr="00046703">
        <w:t xml:space="preserve"> w</w:t>
      </w:r>
      <w:r w:rsidR="004014DF">
        <w:t> </w:t>
      </w:r>
      <w:r w:rsidRPr="00046703">
        <w:t>krajowej organizacji rozliczeniowej lub poprzez system elektronicznych rozrachunków międzyoddzi</w:t>
      </w:r>
      <w:r w:rsidRPr="00046703">
        <w:t>a</w:t>
      </w:r>
      <w:r w:rsidRPr="00046703">
        <w:t>łowych Narodowego Banku Polskiego.</w:t>
      </w:r>
      <w:r w:rsidR="004014DF">
        <w:t>”</w:t>
      </w:r>
      <w:r w:rsidRPr="00046703">
        <w:t>;</w:t>
      </w:r>
    </w:p>
    <w:p w:rsidR="00AF2B2C" w:rsidRPr="00AF2B2C" w:rsidRDefault="00AF2B2C" w:rsidP="004014DF">
      <w:pPr>
        <w:pStyle w:val="PKTpunkt"/>
        <w:keepNext/>
      </w:pPr>
      <w:r w:rsidRPr="00046703">
        <w:t>3)</w:t>
      </w:r>
      <w:r w:rsidRPr="00046703">
        <w:tab/>
        <w:t>w</w:t>
      </w:r>
      <w:r w:rsidR="004014DF">
        <w:t xml:space="preserve"> art. </w:t>
      </w:r>
      <w:r w:rsidRPr="00046703">
        <w:t>7</w:t>
      </w:r>
      <w:r w:rsidR="004014DF" w:rsidRPr="00046703">
        <w:t>0</w:t>
      </w:r>
      <w:r w:rsidR="004014DF">
        <w:t> </w:t>
      </w:r>
      <w:r w:rsidRPr="00046703">
        <w:t>dodaje się</w:t>
      </w:r>
      <w:r w:rsidR="004014DF">
        <w:t xml:space="preserve"> ust. </w:t>
      </w:r>
      <w:r w:rsidR="004014DF" w:rsidRPr="00046703">
        <w:t>5</w:t>
      </w:r>
      <w:r w:rsidR="004014DF">
        <w:t xml:space="preserve"> w </w:t>
      </w:r>
      <w:r w:rsidRPr="00046703">
        <w:t>brzmieniu:</w:t>
      </w:r>
    </w:p>
    <w:p w:rsidR="00AF2B2C" w:rsidRPr="00046703" w:rsidRDefault="004014DF" w:rsidP="00AF2B2C">
      <w:pPr>
        <w:pStyle w:val="ZUSTzmustartykuempunktem"/>
      </w:pPr>
      <w:r>
        <w:t>„</w:t>
      </w:r>
      <w:r w:rsidR="00AF2B2C" w:rsidRPr="00046703">
        <w:t>5. Minister właściwy do spraw finansów publicznych określi,</w:t>
      </w:r>
      <w:r w:rsidRPr="00046703">
        <w:t xml:space="preserve"> w</w:t>
      </w:r>
      <w:r>
        <w:t> </w:t>
      </w:r>
      <w:r w:rsidR="00AF2B2C" w:rsidRPr="00046703">
        <w:t>drodze rozporządzenia, izbę celną lub izby celne, na których rachunek bankowy dokonuje się wpłaty kwot</w:t>
      </w:r>
      <w:r w:rsidRPr="00046703">
        <w:t xml:space="preserve"> z</w:t>
      </w:r>
      <w:r>
        <w:t> </w:t>
      </w:r>
      <w:r w:rsidR="00AF2B2C" w:rsidRPr="00046703">
        <w:t>tytułu należności przywozowych lub wywozowych oraz</w:t>
      </w:r>
      <w:r w:rsidRPr="00046703">
        <w:t xml:space="preserve"> z</w:t>
      </w:r>
      <w:r>
        <w:t> </w:t>
      </w:r>
      <w:r w:rsidR="00AF2B2C" w:rsidRPr="00046703">
        <w:t>których rachunku bankowego dokonuje się wypłaty</w:t>
      </w:r>
      <w:r w:rsidRPr="00046703">
        <w:t xml:space="preserve"> z</w:t>
      </w:r>
      <w:r>
        <w:t> </w:t>
      </w:r>
      <w:r w:rsidR="00AF2B2C" w:rsidRPr="00046703">
        <w:t>tytułu zwrotu należności przywozowych lub wywoz</w:t>
      </w:r>
      <w:r w:rsidR="00AF2B2C" w:rsidRPr="00046703">
        <w:t>o</w:t>
      </w:r>
      <w:r w:rsidR="00AF2B2C" w:rsidRPr="00046703">
        <w:t>wych, uwzględniając potrzebę zapewnienia sprawnego poboru</w:t>
      </w:r>
      <w:r w:rsidRPr="00046703">
        <w:t xml:space="preserve"> i</w:t>
      </w:r>
      <w:r>
        <w:t> </w:t>
      </w:r>
      <w:r w:rsidR="00AF2B2C" w:rsidRPr="00046703">
        <w:t>zwrotu tych należności.</w:t>
      </w:r>
      <w:r>
        <w:t>”</w:t>
      </w:r>
      <w:r w:rsidR="00AF2B2C" w:rsidRPr="00046703">
        <w:t>.</w:t>
      </w:r>
    </w:p>
    <w:p w:rsidR="00AF2B2C" w:rsidRPr="00AF2B2C" w:rsidRDefault="00AF2B2C" w:rsidP="004014DF">
      <w:pPr>
        <w:pStyle w:val="ARTartustawynprozporzdzenia"/>
        <w:keepNext/>
      </w:pPr>
      <w:r w:rsidRPr="004014DF">
        <w:rPr>
          <w:rStyle w:val="Ppogrubienie"/>
        </w:rPr>
        <w:t>Art. 19.</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4</w:t>
      </w:r>
      <w:r w:rsidR="004014DF">
        <w:t> </w:t>
      </w:r>
      <w:r w:rsidRPr="00AF2B2C">
        <w:t>sierpnia 200</w:t>
      </w:r>
      <w:r w:rsidR="004014DF" w:rsidRPr="00AF2B2C">
        <w:t>6</w:t>
      </w:r>
      <w:r w:rsidR="004014DF">
        <w:t> </w:t>
      </w:r>
      <w:r w:rsidRPr="00AF2B2C">
        <w:t>r.</w:t>
      </w:r>
      <w:r w:rsidR="004014DF" w:rsidRPr="00AF2B2C">
        <w:t xml:space="preserve"> o</w:t>
      </w:r>
      <w:r w:rsidR="004014DF">
        <w:t> </w:t>
      </w:r>
      <w:r w:rsidRPr="00AF2B2C">
        <w:t>podatku tonażowym (</w:t>
      </w:r>
      <w:r w:rsidR="004014DF">
        <w:t>Dz. U.</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511)</w:t>
      </w:r>
      <w:r w:rsidR="004014DF" w:rsidRPr="00AF2B2C">
        <w:t xml:space="preserve"> w</w:t>
      </w:r>
      <w:r w:rsidR="004014DF">
        <w:t> art. </w:t>
      </w:r>
      <w:r w:rsidRPr="00AF2B2C">
        <w:t>1</w:t>
      </w:r>
      <w:r w:rsidR="004014DF" w:rsidRPr="00AF2B2C">
        <w:t>2</w:t>
      </w:r>
      <w:r w:rsidR="004014DF">
        <w:t xml:space="preserve"> ust. </w:t>
      </w:r>
      <w:r w:rsidR="004014DF" w:rsidRPr="00AF2B2C">
        <w:t>1</w:t>
      </w:r>
      <w:r w:rsidR="004F3D29">
        <w:t xml:space="preserve"> </w:t>
      </w:r>
      <w:r w:rsidRPr="00AF2B2C">
        <w:t>otrzymuje brzmienie:</w:t>
      </w:r>
    </w:p>
    <w:p w:rsidR="00AF2B2C" w:rsidRPr="00046703" w:rsidRDefault="004014DF" w:rsidP="00AF2B2C">
      <w:pPr>
        <w:pStyle w:val="ZUSTzmustartykuempunktem"/>
      </w:pPr>
      <w:r>
        <w:t>„</w:t>
      </w:r>
      <w:r w:rsidR="00AF2B2C" w:rsidRPr="00046703">
        <w:t>1. Przedsiębiorcy żeglugowi są obowiązani za każdy miesiąc roku podatkowego obliczać podatek tonażowy</w:t>
      </w:r>
      <w:r w:rsidRPr="00046703">
        <w:t xml:space="preserve"> w</w:t>
      </w:r>
      <w:r>
        <w:t> </w:t>
      </w:r>
      <w:r w:rsidR="00AF2B2C" w:rsidRPr="00046703">
        <w:t>sposób określony</w:t>
      </w:r>
      <w:r w:rsidRPr="00046703">
        <w:t xml:space="preserve"> w</w:t>
      </w:r>
      <w:r>
        <w:t> art. </w:t>
      </w:r>
      <w:r w:rsidRPr="00046703">
        <w:t>5</w:t>
      </w:r>
      <w:r>
        <w:t xml:space="preserve"> ust. </w:t>
      </w:r>
      <w:r w:rsidRPr="00046703">
        <w:t>4</w:t>
      </w:r>
      <w:r>
        <w:t xml:space="preserve"> i </w:t>
      </w:r>
      <w:r w:rsidR="00AF2B2C" w:rsidRPr="00046703">
        <w:t>wpłacać bez wezwania do urzędu skarbowego, przy pomocy którego naczelnik urzędu skarbowego właściwy w sprawach podatku tonażowego wykonuje swoje zadania,</w:t>
      </w:r>
      <w:r w:rsidRPr="00046703">
        <w:t xml:space="preserve"> w</w:t>
      </w:r>
      <w:r>
        <w:t> </w:t>
      </w:r>
      <w:r w:rsidR="00AF2B2C" w:rsidRPr="00046703">
        <w:t>terminie do 2</w:t>
      </w:r>
      <w:r w:rsidRPr="00046703">
        <w:t>0</w:t>
      </w:r>
      <w:r>
        <w:t> </w:t>
      </w:r>
      <w:r w:rsidR="00AF2B2C" w:rsidRPr="00046703">
        <w:t>dnia ka</w:t>
      </w:r>
      <w:r w:rsidR="00AF2B2C" w:rsidRPr="00046703">
        <w:t>ż</w:t>
      </w:r>
      <w:r w:rsidR="00AF2B2C" w:rsidRPr="00046703">
        <w:t>dego miesiąca za miesiąc poprzedni,</w:t>
      </w:r>
      <w:r w:rsidRPr="00046703">
        <w:t xml:space="preserve"> a</w:t>
      </w:r>
      <w:r>
        <w:t> </w:t>
      </w:r>
      <w:r w:rsidR="00AF2B2C" w:rsidRPr="00046703">
        <w:t>za grudzień –</w:t>
      </w:r>
      <w:r w:rsidRPr="00046703">
        <w:t xml:space="preserve"> w</w:t>
      </w:r>
      <w:r>
        <w:t> </w:t>
      </w:r>
      <w:r w:rsidR="00AF2B2C" w:rsidRPr="00046703">
        <w:t>terminie złożenia zeznania.</w:t>
      </w:r>
      <w:r>
        <w:t>”</w:t>
      </w:r>
      <w:r w:rsidR="00AF2B2C" w:rsidRPr="00046703">
        <w:t>.</w:t>
      </w:r>
    </w:p>
    <w:p w:rsidR="00AF2B2C" w:rsidRPr="00AF2B2C" w:rsidRDefault="00AF2B2C" w:rsidP="004014DF">
      <w:pPr>
        <w:pStyle w:val="ARTartustawynprozporzdzenia"/>
        <w:keepNext/>
      </w:pPr>
      <w:r w:rsidRPr="004014DF">
        <w:rPr>
          <w:rStyle w:val="Ppogrubienie"/>
        </w:rPr>
        <w:t>Art. 20.</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0</w:t>
      </w:r>
      <w:r w:rsidR="004014DF">
        <w:t> </w:t>
      </w:r>
      <w:r w:rsidRPr="00AF2B2C">
        <w:t>lipca 200</w:t>
      </w:r>
      <w:r w:rsidR="004014DF" w:rsidRPr="00AF2B2C">
        <w:t>7</w:t>
      </w:r>
      <w:r w:rsidR="004014DF">
        <w:t> </w:t>
      </w:r>
      <w:r w:rsidRPr="00AF2B2C">
        <w:t>r.</w:t>
      </w:r>
      <w:r w:rsidR="004014DF" w:rsidRPr="00AF2B2C">
        <w:t xml:space="preserve"> o</w:t>
      </w:r>
      <w:r w:rsidR="004014DF">
        <w:t> </w:t>
      </w:r>
      <w:r w:rsidRPr="00AF2B2C">
        <w:t>nawozach</w:t>
      </w:r>
      <w:r w:rsidR="004014DF" w:rsidRPr="00AF2B2C">
        <w:t xml:space="preserve"> i</w:t>
      </w:r>
      <w:r w:rsidR="004014DF">
        <w:t> </w:t>
      </w:r>
      <w:r w:rsidRPr="00AF2B2C">
        <w:t>nawożeniu (</w:t>
      </w:r>
      <w:r w:rsidR="004014DF">
        <w:t>Dz. U. Nr </w:t>
      </w:r>
      <w:r w:rsidRPr="00AF2B2C">
        <w:t>147,</w:t>
      </w:r>
      <w:r w:rsidR="004014DF">
        <w:t xml:space="preserve"> poz. </w:t>
      </w:r>
      <w:r w:rsidRPr="00AF2B2C">
        <w:t>1033,</w:t>
      </w:r>
      <w:r w:rsidR="004014DF" w:rsidRPr="00AF2B2C">
        <w:t xml:space="preserve"> z</w:t>
      </w:r>
      <w:r w:rsidR="004014DF">
        <w:t> </w:t>
      </w:r>
      <w:r w:rsidRPr="00AF2B2C">
        <w:t>późn. zm.</w:t>
      </w:r>
      <w:r w:rsidRPr="004014DF">
        <w:rPr>
          <w:rStyle w:val="IGindeksgrny"/>
        </w:rPr>
        <w:footnoteReference w:id="16"/>
      </w:r>
      <w:r w:rsidRPr="004014DF">
        <w:rPr>
          <w:rStyle w:val="IGindeksgrny"/>
        </w:rPr>
        <w:t>)</w:t>
      </w:r>
      <w:r w:rsidRPr="00AF2B2C">
        <w:t>)</w:t>
      </w:r>
      <w:r w:rsidR="004014DF" w:rsidRPr="00AF2B2C">
        <w:t xml:space="preserve"> w</w:t>
      </w:r>
      <w:r w:rsidR="004014DF">
        <w:t> art. </w:t>
      </w:r>
      <w:r w:rsidRPr="00AF2B2C">
        <w:t>3</w:t>
      </w:r>
      <w:r w:rsidR="004014DF" w:rsidRPr="00AF2B2C">
        <w:t>7</w:t>
      </w:r>
      <w:r w:rsidR="004014DF">
        <w:t xml:space="preserve"> w ust. </w:t>
      </w:r>
      <w:r w:rsidR="004014DF" w:rsidRPr="00AF2B2C">
        <w:t>3</w:t>
      </w:r>
      <w:r w:rsidR="004014DF">
        <w:t xml:space="preserve"> pkt </w:t>
      </w:r>
      <w:r w:rsidR="004014DF" w:rsidRPr="00AF2B2C">
        <w:t>1</w:t>
      </w:r>
      <w:r w:rsidR="004014DF">
        <w:t> </w:t>
      </w:r>
      <w:r w:rsidRPr="00AF2B2C">
        <w:t>otrzymuje brzmienie:</w:t>
      </w:r>
    </w:p>
    <w:p w:rsidR="00AF2B2C" w:rsidRPr="00046703" w:rsidRDefault="004014DF" w:rsidP="00AF2B2C">
      <w:pPr>
        <w:pStyle w:val="ZPKTzmpktartykuempunktem"/>
      </w:pPr>
      <w:r>
        <w:t>„</w:t>
      </w:r>
      <w:r w:rsidR="00AF2B2C" w:rsidRPr="00046703">
        <w:t>1)</w:t>
      </w:r>
      <w:r w:rsidR="00AF2B2C" w:rsidRPr="00046703">
        <w:tab/>
        <w:t>opłatę sankcyjną,</w:t>
      </w:r>
      <w:r w:rsidRPr="00046703">
        <w:t xml:space="preserve"> o</w:t>
      </w:r>
      <w:r>
        <w:t> </w:t>
      </w:r>
      <w:r w:rsidR="00AF2B2C" w:rsidRPr="00046703">
        <w:t>której mowa</w:t>
      </w:r>
      <w:r w:rsidRPr="00046703">
        <w:t xml:space="preserve"> w</w:t>
      </w:r>
      <w:r>
        <w:t> ust. </w:t>
      </w:r>
      <w:r w:rsidR="00AF2B2C" w:rsidRPr="00046703">
        <w:t>1, wnosi się na rachunek urzędu skarbowego, przy pomocy którego N</w:t>
      </w:r>
      <w:r w:rsidR="00AF2B2C" w:rsidRPr="00046703">
        <w:t>a</w:t>
      </w:r>
      <w:r w:rsidR="00AF2B2C" w:rsidRPr="00046703">
        <w:t>czelnik Drugiego Urzędu Skarbowego Warszawa</w:t>
      </w:r>
      <w:r>
        <w:softHyphen/>
      </w:r>
      <w:r>
        <w:noBreakHyphen/>
      </w:r>
      <w:r w:rsidR="00AF2B2C" w:rsidRPr="00046703">
        <w:t>Śródmieście wykonuje swoje zadania;</w:t>
      </w:r>
      <w:r>
        <w:t>”</w:t>
      </w:r>
      <w:r w:rsidR="00AF2B2C" w:rsidRPr="00046703">
        <w:t>.</w:t>
      </w:r>
    </w:p>
    <w:p w:rsidR="00AF2B2C" w:rsidRPr="00AF2B2C" w:rsidRDefault="00AF2B2C" w:rsidP="004014DF">
      <w:pPr>
        <w:pStyle w:val="ARTartustawynprozporzdzenia"/>
        <w:keepNext/>
      </w:pPr>
      <w:r w:rsidRPr="004014DF">
        <w:rPr>
          <w:rStyle w:val="Ppogrubienie"/>
        </w:rPr>
        <w:t>Art. 21.</w:t>
      </w:r>
      <w:r w:rsidR="004014DF" w:rsidRPr="00AF2B2C">
        <w:t xml:space="preserve"> W</w:t>
      </w:r>
      <w:r w:rsidR="004014DF">
        <w:t> </w:t>
      </w:r>
      <w:r w:rsidRPr="00AF2B2C">
        <w:t>ustawie</w:t>
      </w:r>
      <w:r w:rsidR="004014DF" w:rsidRPr="00AF2B2C">
        <w:t xml:space="preserve"> z</w:t>
      </w:r>
      <w:r w:rsidR="004014DF">
        <w:t> </w:t>
      </w:r>
      <w:r w:rsidRPr="00AF2B2C">
        <w:t>dnia 2</w:t>
      </w:r>
      <w:r w:rsidR="004014DF" w:rsidRPr="00AF2B2C">
        <w:t>1</w:t>
      </w:r>
      <w:r w:rsidR="004014DF">
        <w:t> </w:t>
      </w:r>
      <w:r w:rsidRPr="00AF2B2C">
        <w:t>listopada 200</w:t>
      </w:r>
      <w:r w:rsidR="004014DF" w:rsidRPr="00AF2B2C">
        <w:t>8</w:t>
      </w:r>
      <w:r w:rsidR="004014DF">
        <w:t> </w:t>
      </w:r>
      <w:r w:rsidRPr="00AF2B2C">
        <w:t>r.</w:t>
      </w:r>
      <w:r w:rsidR="004014DF" w:rsidRPr="00AF2B2C">
        <w:t xml:space="preserve"> o</w:t>
      </w:r>
      <w:r w:rsidR="004014DF">
        <w:t> </w:t>
      </w:r>
      <w:r w:rsidRPr="00AF2B2C">
        <w:t>służbie cywilnej (</w:t>
      </w:r>
      <w:r w:rsidR="004014DF">
        <w:t>Dz. U.</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111</w:t>
      </w:r>
      <w:r w:rsidR="004014DF" w:rsidRPr="00AF2B2C">
        <w:t>1</w:t>
      </w:r>
      <w:r w:rsidR="004014DF">
        <w:t xml:space="preserve"> i </w:t>
      </w:r>
      <w:r w:rsidRPr="00AF2B2C">
        <w:t>1199)</w:t>
      </w:r>
      <w:r w:rsidR="004014DF" w:rsidRPr="00AF2B2C">
        <w:t xml:space="preserve"> w</w:t>
      </w:r>
      <w:r w:rsidR="004014DF">
        <w:t> art. </w:t>
      </w:r>
      <w:r w:rsidRPr="00AF2B2C">
        <w:t>62:</w:t>
      </w:r>
    </w:p>
    <w:p w:rsidR="00AF2B2C" w:rsidRPr="00AF2B2C" w:rsidRDefault="00AF2B2C" w:rsidP="004014DF">
      <w:pPr>
        <w:pStyle w:val="PKTpunkt"/>
        <w:keepNext/>
      </w:pPr>
      <w:r w:rsidRPr="00046703">
        <w:t>1)</w:t>
      </w:r>
      <w:r w:rsidRPr="00046703">
        <w:tab/>
        <w:t xml:space="preserve">ust. </w:t>
      </w:r>
      <w:r w:rsidR="004014DF" w:rsidRPr="00046703">
        <w:t>1</w:t>
      </w:r>
      <w:r w:rsidR="004014DF">
        <w:t> </w:t>
      </w:r>
      <w:r w:rsidRPr="00046703">
        <w:t>otrzymuje brzmienie:</w:t>
      </w:r>
    </w:p>
    <w:p w:rsidR="00AF2B2C" w:rsidRPr="00046703" w:rsidRDefault="004014DF" w:rsidP="00AF2B2C">
      <w:pPr>
        <w:pStyle w:val="ZUSTzmustartykuempunktem"/>
      </w:pPr>
      <w:r>
        <w:t>„</w:t>
      </w:r>
      <w:r w:rsidR="00AF2B2C" w:rsidRPr="00046703">
        <w:t>1. Jeżeli jest to uzasadnione potrzebami urzędu, dyrektor generalny urzędu może</w:t>
      </w:r>
      <w:r w:rsidRPr="00046703">
        <w:t xml:space="preserve"> w</w:t>
      </w:r>
      <w:r>
        <w:t> </w:t>
      </w:r>
      <w:r w:rsidR="00AF2B2C" w:rsidRPr="00046703">
        <w:t>każdym czasie przenieść urzędnika służby cywilnej na inne stanowisko</w:t>
      </w:r>
      <w:r w:rsidRPr="00046703">
        <w:t xml:space="preserve"> w</w:t>
      </w:r>
      <w:r>
        <w:t> </w:t>
      </w:r>
      <w:r w:rsidR="00AF2B2C" w:rsidRPr="00046703">
        <w:t>tym samym urzędzie</w:t>
      </w:r>
      <w:r w:rsidRPr="00046703">
        <w:t xml:space="preserve"> w</w:t>
      </w:r>
      <w:r>
        <w:t> </w:t>
      </w:r>
      <w:r w:rsidR="00AF2B2C" w:rsidRPr="00046703">
        <w:t>tej samej lub</w:t>
      </w:r>
      <w:r w:rsidRPr="00046703">
        <w:t xml:space="preserve"> w</w:t>
      </w:r>
      <w:r>
        <w:t> </w:t>
      </w:r>
      <w:r w:rsidR="00AF2B2C" w:rsidRPr="00046703">
        <w:t>innej miejscowości, uwzględniając jego przygotowanie zawodowe.</w:t>
      </w:r>
      <w:r>
        <w:t>”</w:t>
      </w:r>
      <w:r w:rsidR="00AF2B2C" w:rsidRPr="00046703">
        <w:t>;</w:t>
      </w:r>
    </w:p>
    <w:p w:rsidR="00AF2B2C" w:rsidRPr="00AF2B2C" w:rsidRDefault="00AF2B2C" w:rsidP="004014DF">
      <w:pPr>
        <w:pStyle w:val="PKTpunkt"/>
        <w:keepNext/>
      </w:pPr>
      <w:r w:rsidRPr="00046703">
        <w:t>2)</w:t>
      </w:r>
      <w:r w:rsidRPr="00046703">
        <w:tab/>
        <w:t>po</w:t>
      </w:r>
      <w:r w:rsidR="004014DF">
        <w:t xml:space="preserve"> ust. </w:t>
      </w:r>
      <w:r w:rsidR="004014DF" w:rsidRPr="00046703">
        <w:t>1</w:t>
      </w:r>
      <w:r w:rsidR="004014DF">
        <w:t> </w:t>
      </w:r>
      <w:r w:rsidRPr="00046703">
        <w:t>dodaje się</w:t>
      </w:r>
      <w:r w:rsidR="004014DF">
        <w:t xml:space="preserve"> ust. </w:t>
      </w:r>
      <w:r w:rsidRPr="00046703">
        <w:t>1a–1d</w:t>
      </w:r>
      <w:r w:rsidR="004014DF" w:rsidRPr="00046703">
        <w:t xml:space="preserve"> w</w:t>
      </w:r>
      <w:r w:rsidR="004014DF">
        <w:t> </w:t>
      </w:r>
      <w:r w:rsidRPr="00046703">
        <w:t>brzmieniu:</w:t>
      </w:r>
    </w:p>
    <w:p w:rsidR="00AF2B2C" w:rsidRPr="00046703" w:rsidRDefault="004014DF" w:rsidP="00AF2B2C">
      <w:pPr>
        <w:pStyle w:val="ZUSTzmustartykuempunktem"/>
      </w:pPr>
      <w:r>
        <w:t>„</w:t>
      </w:r>
      <w:r w:rsidR="00AF2B2C" w:rsidRPr="00046703">
        <w:t>1a. Przeniesienia urzędnika służby cywilnej na inne stanowisko</w:t>
      </w:r>
      <w:r w:rsidRPr="00046703">
        <w:t xml:space="preserve"> w</w:t>
      </w:r>
      <w:r>
        <w:t> </w:t>
      </w:r>
      <w:r w:rsidR="00AF2B2C" w:rsidRPr="00046703">
        <w:t>tym samym urzędzie do innej miejscowości nie można dokonać bez zgody urzędnika służby cywilnej – kobiety</w:t>
      </w:r>
      <w:r w:rsidRPr="00046703">
        <w:t xml:space="preserve"> w</w:t>
      </w:r>
      <w:r>
        <w:t> </w:t>
      </w:r>
      <w:r w:rsidR="00AF2B2C" w:rsidRPr="00046703">
        <w:t>ciąży lub osoby będącej jedynym opiekunem dziecka</w:t>
      </w:r>
      <w:r w:rsidRPr="00046703">
        <w:t xml:space="preserve"> w</w:t>
      </w:r>
      <w:r>
        <w:t> </w:t>
      </w:r>
      <w:r w:rsidR="00AF2B2C" w:rsidRPr="00046703">
        <w:t>wieku do lat piętnastu. Nie można także dokonać takiego przeniesienia,</w:t>
      </w:r>
      <w:r w:rsidRPr="00046703">
        <w:t xml:space="preserve"> w</w:t>
      </w:r>
      <w:r>
        <w:t> </w:t>
      </w:r>
      <w:r w:rsidR="00AF2B2C" w:rsidRPr="00046703">
        <w:t>przypadku gdy stoją temu na przeszkodzie szczególnie ważne względy osobiste lub rodzinne urzędnika.</w:t>
      </w:r>
    </w:p>
    <w:p w:rsidR="00AF2B2C" w:rsidRPr="00046703" w:rsidRDefault="00AF2B2C" w:rsidP="00AF2B2C">
      <w:pPr>
        <w:pStyle w:val="ZUSTzmustartykuempunktem"/>
      </w:pPr>
      <w:r w:rsidRPr="00046703">
        <w:t>1b. Urzędnikowi służby cywilnej przeniesionemu na inne stanowisko</w:t>
      </w:r>
      <w:r w:rsidR="004014DF" w:rsidRPr="00046703">
        <w:t xml:space="preserve"> w</w:t>
      </w:r>
      <w:r w:rsidR="004014DF">
        <w:t> </w:t>
      </w:r>
      <w:r w:rsidRPr="00046703">
        <w:t>tym samym urzędzie do innej mie</w:t>
      </w:r>
      <w:r w:rsidRPr="00046703">
        <w:t>j</w:t>
      </w:r>
      <w:r w:rsidRPr="00046703">
        <w:t>scowości przysługują świadczenia,</w:t>
      </w:r>
      <w:r w:rsidR="004014DF" w:rsidRPr="00046703">
        <w:t xml:space="preserve"> o</w:t>
      </w:r>
      <w:r w:rsidR="004014DF">
        <w:t> </w:t>
      </w:r>
      <w:r w:rsidRPr="00046703">
        <w:t>których mowa</w:t>
      </w:r>
      <w:r w:rsidR="004014DF" w:rsidRPr="00046703">
        <w:t xml:space="preserve"> w</w:t>
      </w:r>
      <w:r w:rsidR="004014DF">
        <w:t> art. </w:t>
      </w:r>
      <w:r w:rsidRPr="00046703">
        <w:t>9</w:t>
      </w:r>
      <w:r w:rsidR="004014DF" w:rsidRPr="00046703">
        <w:t>5</w:t>
      </w:r>
      <w:r w:rsidR="004014DF">
        <w:t xml:space="preserve"> ust. </w:t>
      </w:r>
      <w:r w:rsidR="004014DF" w:rsidRPr="00046703">
        <w:t>2</w:t>
      </w:r>
      <w:r w:rsidR="004014DF">
        <w:t xml:space="preserve"> i </w:t>
      </w:r>
      <w:r w:rsidRPr="00046703">
        <w:t>3,</w:t>
      </w:r>
      <w:r w:rsidR="004014DF" w:rsidRPr="00046703">
        <w:t xml:space="preserve"> z</w:t>
      </w:r>
      <w:r w:rsidR="004014DF">
        <w:t> </w:t>
      </w:r>
      <w:r w:rsidRPr="00046703">
        <w:t>zachowaniem określonych tam warunków.</w:t>
      </w:r>
    </w:p>
    <w:p w:rsidR="00AF2B2C" w:rsidRPr="00046703" w:rsidRDefault="00AF2B2C" w:rsidP="00AF2B2C">
      <w:pPr>
        <w:pStyle w:val="ZUSTzmustartykuempunktem"/>
      </w:pPr>
      <w:r w:rsidRPr="00046703">
        <w:lastRenderedPageBreak/>
        <w:t>1c. Przeniesienia urzędnika służby cywilnej na inne stanowisko</w:t>
      </w:r>
      <w:r w:rsidR="004014DF" w:rsidRPr="00046703">
        <w:t xml:space="preserve"> w</w:t>
      </w:r>
      <w:r w:rsidR="004014DF">
        <w:t> </w:t>
      </w:r>
      <w:r w:rsidRPr="00046703">
        <w:t>tym samym urzędzie do innej miejscowości znacznie oddalonej od dotychczasowego miejsca pracy urzędnika bez jego pisemnej zgody można dokonać nie cz</w:t>
      </w:r>
      <w:r w:rsidRPr="00046703">
        <w:t>ę</w:t>
      </w:r>
      <w:r w:rsidRPr="00046703">
        <w:t>ściej niż raz na dwa lata.</w:t>
      </w:r>
    </w:p>
    <w:p w:rsidR="00AF2B2C" w:rsidRPr="00046703" w:rsidRDefault="00AF2B2C" w:rsidP="004F3D29">
      <w:pPr>
        <w:pStyle w:val="ZUSTzmustartykuempunktem"/>
        <w:spacing w:before="60"/>
      </w:pPr>
      <w:r w:rsidRPr="00046703">
        <w:t>1d. Koszty świadczeń związanych</w:t>
      </w:r>
      <w:r w:rsidR="004014DF" w:rsidRPr="00046703">
        <w:t xml:space="preserve"> z</w:t>
      </w:r>
      <w:r w:rsidR="004014DF">
        <w:t> </w:t>
      </w:r>
      <w:r w:rsidRPr="00046703">
        <w:t>przeniesieniami urzędników służby cywilnej przenoszonych</w:t>
      </w:r>
      <w:r w:rsidR="004014DF" w:rsidRPr="00046703">
        <w:t xml:space="preserve"> w</w:t>
      </w:r>
      <w:r w:rsidR="004014DF">
        <w:t> </w:t>
      </w:r>
      <w:r w:rsidRPr="00046703">
        <w:t>tym samym urzędzie do innej miejscowości,</w:t>
      </w:r>
      <w:r w:rsidR="004014DF" w:rsidRPr="00046703">
        <w:t xml:space="preserve"> o</w:t>
      </w:r>
      <w:r w:rsidR="004014DF">
        <w:t> </w:t>
      </w:r>
      <w:r w:rsidRPr="00046703">
        <w:t>których mowa</w:t>
      </w:r>
      <w:r w:rsidR="004014DF" w:rsidRPr="00046703">
        <w:t xml:space="preserve"> w</w:t>
      </w:r>
      <w:r w:rsidR="004014DF">
        <w:t> ust. </w:t>
      </w:r>
      <w:r w:rsidRPr="00046703">
        <w:t>1b, finansowane są ze środków będących</w:t>
      </w:r>
      <w:r w:rsidR="004014DF" w:rsidRPr="00046703">
        <w:t xml:space="preserve"> w</w:t>
      </w:r>
      <w:r w:rsidR="004014DF">
        <w:t> </w:t>
      </w:r>
      <w:r w:rsidRPr="00046703">
        <w:t>dyspozycji d</w:t>
      </w:r>
      <w:r w:rsidRPr="00046703">
        <w:t>y</w:t>
      </w:r>
      <w:r w:rsidRPr="00046703">
        <w:t>rektora generalnego urzędu.</w:t>
      </w:r>
      <w:r w:rsidR="004014DF">
        <w:t>”</w:t>
      </w:r>
      <w:r w:rsidRPr="00046703">
        <w:t>.</w:t>
      </w:r>
    </w:p>
    <w:p w:rsidR="00AF2B2C" w:rsidRPr="00AF2B2C" w:rsidRDefault="00AF2B2C" w:rsidP="004014DF">
      <w:pPr>
        <w:pStyle w:val="ARTartustawynprozporzdzenia"/>
        <w:keepNext/>
      </w:pPr>
      <w:r w:rsidRPr="004014DF">
        <w:rPr>
          <w:rStyle w:val="Ppogrubienie"/>
        </w:rPr>
        <w:t>Art. 22.</w:t>
      </w:r>
      <w:r w:rsidR="004014DF" w:rsidRPr="00AF2B2C">
        <w:t xml:space="preserve"> W</w:t>
      </w:r>
      <w:r w:rsidR="004014DF">
        <w:t> </w:t>
      </w:r>
      <w:r w:rsidRPr="00AF2B2C">
        <w:t>ustawie</w:t>
      </w:r>
      <w:r w:rsidR="004014DF" w:rsidRPr="00AF2B2C">
        <w:t xml:space="preserve"> z</w:t>
      </w:r>
      <w:r w:rsidR="004014DF">
        <w:t> </w:t>
      </w:r>
      <w:r w:rsidRPr="00AF2B2C">
        <w:t xml:space="preserve">dnia </w:t>
      </w:r>
      <w:r w:rsidR="004014DF" w:rsidRPr="00AF2B2C">
        <w:t>6</w:t>
      </w:r>
      <w:r w:rsidR="004014DF">
        <w:t> </w:t>
      </w:r>
      <w:r w:rsidRPr="00AF2B2C">
        <w:t>grudnia 200</w:t>
      </w:r>
      <w:r w:rsidR="004014DF" w:rsidRPr="00AF2B2C">
        <w:t>8</w:t>
      </w:r>
      <w:r w:rsidR="004014DF">
        <w:t> </w:t>
      </w:r>
      <w:r w:rsidRPr="00AF2B2C">
        <w:t>r.</w:t>
      </w:r>
      <w:r w:rsidR="004014DF" w:rsidRPr="00AF2B2C">
        <w:t xml:space="preserve"> o</w:t>
      </w:r>
      <w:r w:rsidR="004014DF">
        <w:t> </w:t>
      </w:r>
      <w:r w:rsidRPr="00AF2B2C">
        <w:t>podatku akcyzowym (</w:t>
      </w:r>
      <w:r w:rsidR="004014DF">
        <w:t>Dz. U.</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752,</w:t>
      </w:r>
      <w:r w:rsidR="004014DF" w:rsidRPr="00AF2B2C">
        <w:t xml:space="preserve"> z</w:t>
      </w:r>
      <w:r w:rsidR="004014DF">
        <w:t> </w:t>
      </w:r>
      <w:r w:rsidRPr="00AF2B2C">
        <w:t>późn. zm.</w:t>
      </w:r>
      <w:r w:rsidRPr="004014DF">
        <w:rPr>
          <w:rStyle w:val="IGindeksgrny"/>
        </w:rPr>
        <w:footnoteReference w:id="17"/>
      </w:r>
      <w:r w:rsidRPr="004014DF">
        <w:rPr>
          <w:rStyle w:val="IGindeksgrny"/>
        </w:rPr>
        <w:t>)</w:t>
      </w:r>
      <w:r w:rsidRPr="00AF2B2C">
        <w:t>) wpr</w:t>
      </w:r>
      <w:r w:rsidRPr="00AF2B2C">
        <w:t>o</w:t>
      </w:r>
      <w:r w:rsidRPr="00AF2B2C">
        <w:t>wadza się następujące zmiany:</w:t>
      </w:r>
    </w:p>
    <w:p w:rsidR="00AF2B2C" w:rsidRPr="00AF2B2C" w:rsidRDefault="00AF2B2C" w:rsidP="004014DF">
      <w:pPr>
        <w:pStyle w:val="PKTpunkt"/>
        <w:keepNext/>
      </w:pPr>
      <w:r w:rsidRPr="00046703">
        <w:t>1)</w:t>
      </w:r>
      <w:r w:rsidRPr="00046703">
        <w:tab/>
        <w:t>w</w:t>
      </w:r>
      <w:r w:rsidR="004014DF">
        <w:t xml:space="preserve"> art. </w:t>
      </w:r>
      <w:r w:rsidRPr="00046703">
        <w:t>14:</w:t>
      </w:r>
    </w:p>
    <w:p w:rsidR="00AF2B2C" w:rsidRPr="00AF2B2C" w:rsidRDefault="00AF2B2C" w:rsidP="004014DF">
      <w:pPr>
        <w:pStyle w:val="LITlitera"/>
        <w:keepNext/>
      </w:pPr>
      <w:r w:rsidRPr="00046703">
        <w:t>a)</w:t>
      </w:r>
      <w:r w:rsidRPr="00046703">
        <w:tab/>
        <w:t xml:space="preserve">ust. </w:t>
      </w:r>
      <w:r w:rsidR="004014DF" w:rsidRPr="00046703">
        <w:t>9</w:t>
      </w:r>
      <w:r w:rsidR="004014DF">
        <w:t> </w:t>
      </w:r>
      <w:r w:rsidRPr="00046703">
        <w:t>otrzymuje brzmienie:</w:t>
      </w:r>
    </w:p>
    <w:p w:rsidR="00AF2B2C" w:rsidRPr="00046703" w:rsidRDefault="004014DF" w:rsidP="004F3D29">
      <w:pPr>
        <w:pStyle w:val="ZLITUSTzmustliter"/>
        <w:spacing w:before="60"/>
      </w:pPr>
      <w:r>
        <w:t>„</w:t>
      </w:r>
      <w:r w:rsidR="00AF2B2C" w:rsidRPr="00046703">
        <w:t>9. Organami podatkowymi właściwymi do orzekania</w:t>
      </w:r>
      <w:r w:rsidRPr="00046703">
        <w:t xml:space="preserve"> w</w:t>
      </w:r>
      <w:r>
        <w:t> </w:t>
      </w:r>
      <w:r w:rsidR="00AF2B2C" w:rsidRPr="00046703">
        <w:t>sprawie zwrotu akcyzy,</w:t>
      </w:r>
      <w:r w:rsidRPr="00046703">
        <w:t xml:space="preserve"> o</w:t>
      </w:r>
      <w:r>
        <w:t> </w:t>
      </w:r>
      <w:r w:rsidR="00AF2B2C" w:rsidRPr="00046703">
        <w:t>którym mowa</w:t>
      </w:r>
      <w:r w:rsidRPr="00046703">
        <w:t xml:space="preserve"> w</w:t>
      </w:r>
      <w:r>
        <w:t> art. </w:t>
      </w:r>
      <w:r w:rsidR="00AF2B2C" w:rsidRPr="00046703">
        <w:t>4</w:t>
      </w:r>
      <w:r w:rsidRPr="00046703">
        <w:t>2</w:t>
      </w:r>
      <w:r>
        <w:t xml:space="preserve"> ust. </w:t>
      </w:r>
      <w:r w:rsidRPr="00046703">
        <w:t>4</w:t>
      </w:r>
      <w:r>
        <w:t xml:space="preserve"> i </w:t>
      </w:r>
      <w:r w:rsidRPr="00046703">
        <w:t>8</w:t>
      </w:r>
      <w:r>
        <w:t xml:space="preserve"> oraz art. </w:t>
      </w:r>
      <w:r w:rsidR="00AF2B2C" w:rsidRPr="00046703">
        <w:t>8</w:t>
      </w:r>
      <w:r w:rsidRPr="00046703">
        <w:t>2</w:t>
      </w:r>
      <w:r>
        <w:t xml:space="preserve"> ust. </w:t>
      </w:r>
      <w:r w:rsidR="00AF2B2C" w:rsidRPr="00046703">
        <w:t xml:space="preserve">1, </w:t>
      </w:r>
      <w:r w:rsidRPr="00046703">
        <w:t>2</w:t>
      </w:r>
      <w:r>
        <w:t xml:space="preserve"> i </w:t>
      </w:r>
      <w:r w:rsidR="00AF2B2C" w:rsidRPr="00046703">
        <w:t>2e, są naczelnik urzędu celnego, któremu została złożona deklaracja podatkowa dla tej akcyzy lub który wydał decyzję określającą wysokość tej akcyzy,</w:t>
      </w:r>
      <w:r w:rsidRPr="00046703">
        <w:t xml:space="preserve"> i</w:t>
      </w:r>
      <w:r>
        <w:t> </w:t>
      </w:r>
      <w:r w:rsidR="00AF2B2C" w:rsidRPr="00046703">
        <w:t>właściwy dla tego naczelnika</w:t>
      </w:r>
      <w:r w:rsidRPr="00046703">
        <w:t xml:space="preserve"> w</w:t>
      </w:r>
      <w:r>
        <w:t> </w:t>
      </w:r>
      <w:r w:rsidR="00AF2B2C" w:rsidRPr="00046703">
        <w:t>zakresie akcyzy dyrektor izby celnej.</w:t>
      </w:r>
      <w:r>
        <w:t>”</w:t>
      </w:r>
      <w:r w:rsidR="00AF2B2C" w:rsidRPr="00046703">
        <w:t>,</w:t>
      </w:r>
    </w:p>
    <w:p w:rsidR="00AF2B2C" w:rsidRPr="00AF2B2C" w:rsidRDefault="00AF2B2C" w:rsidP="004014DF">
      <w:pPr>
        <w:pStyle w:val="LITlitera"/>
        <w:keepNext/>
      </w:pPr>
      <w:r w:rsidRPr="00046703">
        <w:t>b)</w:t>
      </w:r>
      <w:r w:rsidRPr="00046703">
        <w:tab/>
        <w:t>po</w:t>
      </w:r>
      <w:r w:rsidR="004014DF">
        <w:t xml:space="preserve"> ust. </w:t>
      </w:r>
      <w:r w:rsidR="004014DF" w:rsidRPr="00046703">
        <w:t>9</w:t>
      </w:r>
      <w:r w:rsidR="004014DF">
        <w:t> </w:t>
      </w:r>
      <w:r w:rsidRPr="00046703">
        <w:t>dodaje się</w:t>
      </w:r>
      <w:r w:rsidR="004014DF">
        <w:t xml:space="preserve"> ust. </w:t>
      </w:r>
      <w:r w:rsidRPr="00046703">
        <w:t>9a</w:t>
      </w:r>
      <w:r w:rsidR="004014DF" w:rsidRPr="00046703">
        <w:t xml:space="preserve"> w</w:t>
      </w:r>
      <w:r w:rsidR="004014DF">
        <w:t> </w:t>
      </w:r>
      <w:r w:rsidRPr="00046703">
        <w:t>brzmieniu:</w:t>
      </w:r>
    </w:p>
    <w:p w:rsidR="00AF2B2C" w:rsidRPr="00046703" w:rsidRDefault="004014DF" w:rsidP="004F3D29">
      <w:pPr>
        <w:pStyle w:val="ZLITUSTzmustliter"/>
        <w:spacing w:before="60"/>
      </w:pPr>
      <w:r>
        <w:t>„</w:t>
      </w:r>
      <w:r w:rsidR="00AF2B2C" w:rsidRPr="00046703">
        <w:t>9a. Dyrektor właściwej izby celnej dokonuje wypłaty kwoty</w:t>
      </w:r>
      <w:r w:rsidRPr="00046703">
        <w:t xml:space="preserve"> z</w:t>
      </w:r>
      <w:r>
        <w:t> </w:t>
      </w:r>
      <w:r w:rsidR="00AF2B2C" w:rsidRPr="00046703">
        <w:t>tytułu zwrotu akcyzy na wniosek organu podatkowego, który określił wysokość kwoty zwrotu akcyzy.</w:t>
      </w:r>
      <w:r>
        <w:t>”</w:t>
      </w:r>
      <w:r w:rsidR="00AF2B2C" w:rsidRPr="00046703">
        <w:t>,</w:t>
      </w:r>
    </w:p>
    <w:p w:rsidR="00AF2B2C" w:rsidRPr="00AF2B2C" w:rsidRDefault="00AF2B2C" w:rsidP="004014DF">
      <w:pPr>
        <w:pStyle w:val="LITlitera"/>
        <w:keepNext/>
      </w:pPr>
      <w:r w:rsidRPr="00046703">
        <w:t>c)</w:t>
      </w:r>
      <w:r w:rsidRPr="00046703">
        <w:tab/>
        <w:t>ust. 1</w:t>
      </w:r>
      <w:r w:rsidR="004014DF" w:rsidRPr="00046703">
        <w:t>1</w:t>
      </w:r>
      <w:r w:rsidR="004014DF">
        <w:t> </w:t>
      </w:r>
      <w:r w:rsidRPr="00046703">
        <w:t>otrzymuje brzmienie:</w:t>
      </w:r>
    </w:p>
    <w:p w:rsidR="00AF2B2C" w:rsidRPr="00AF2B2C" w:rsidRDefault="004014DF" w:rsidP="004F3D29">
      <w:pPr>
        <w:pStyle w:val="ZLITUSTzmustliter"/>
        <w:keepNext/>
      </w:pPr>
      <w:r>
        <w:t>„</w:t>
      </w:r>
      <w:r w:rsidR="00AF2B2C" w:rsidRPr="00AF2B2C">
        <w:t>11. Minister właściwy do spraw finansów publicznych określi,</w:t>
      </w:r>
      <w:r w:rsidRPr="00AF2B2C">
        <w:t xml:space="preserve"> w</w:t>
      </w:r>
      <w:r>
        <w:t> </w:t>
      </w:r>
      <w:r w:rsidR="00AF2B2C" w:rsidRPr="00AF2B2C">
        <w:t>drodze rozporządzenia:</w:t>
      </w:r>
    </w:p>
    <w:p w:rsidR="00AF2B2C" w:rsidRPr="00046703" w:rsidRDefault="00AF2B2C" w:rsidP="00AF2B2C">
      <w:pPr>
        <w:pStyle w:val="ZLITPKTzmpktliter"/>
      </w:pPr>
      <w:r w:rsidRPr="00046703">
        <w:t>1)</w:t>
      </w:r>
      <w:r w:rsidRPr="00046703">
        <w:tab/>
        <w:t>wykaz urzędów celnych</w:t>
      </w:r>
      <w:r w:rsidR="004014DF" w:rsidRPr="00046703">
        <w:t xml:space="preserve"> i</w:t>
      </w:r>
      <w:r w:rsidR="004014DF">
        <w:t> </w:t>
      </w:r>
      <w:r w:rsidRPr="00046703">
        <w:t>izb celnych, których odpowiednio naczelnicy i dyrektorzy są właściwi do wyk</w:t>
      </w:r>
      <w:r w:rsidRPr="00046703">
        <w:t>o</w:t>
      </w:r>
      <w:r w:rsidRPr="00046703">
        <w:t>nywania zadań</w:t>
      </w:r>
      <w:r w:rsidR="004014DF" w:rsidRPr="00046703">
        <w:t xml:space="preserve"> w</w:t>
      </w:r>
      <w:r w:rsidR="004014DF">
        <w:t> </w:t>
      </w:r>
      <w:r w:rsidRPr="00046703">
        <w:t>zakresie akcyzy na terytorium kraju, oraz terytorialny zasięg ich działania, uwzględniając liczbę podatników prowadzących działalność na danym obszarze,</w:t>
      </w:r>
    </w:p>
    <w:p w:rsidR="00AF2B2C" w:rsidRPr="00AF2B2C" w:rsidRDefault="00AF2B2C" w:rsidP="004014DF">
      <w:pPr>
        <w:pStyle w:val="ZLITPKTzmpktliter"/>
        <w:keepNext/>
      </w:pPr>
      <w:r w:rsidRPr="00046703">
        <w:t>2)</w:t>
      </w:r>
      <w:r w:rsidRPr="00046703">
        <w:tab/>
        <w:t>właściwą izbę celną lub właściwe izby celne, na których rachunek bankowy dokonuje się wpłaty kwot</w:t>
      </w:r>
      <w:r w:rsidR="004014DF" w:rsidRPr="00046703">
        <w:t xml:space="preserve"> z</w:t>
      </w:r>
      <w:r w:rsidR="004014DF">
        <w:t> </w:t>
      </w:r>
      <w:r w:rsidRPr="00046703">
        <w:t>tytułu zapłaty akcyzy, przedpłat akcyzy</w:t>
      </w:r>
      <w:r w:rsidR="004014DF" w:rsidRPr="00046703">
        <w:t xml:space="preserve"> i</w:t>
      </w:r>
      <w:r w:rsidR="004014DF">
        <w:t> </w:t>
      </w:r>
      <w:r w:rsidRPr="00046703">
        <w:t>wpłat dziennych oraz</w:t>
      </w:r>
      <w:r w:rsidR="004014DF" w:rsidRPr="00046703">
        <w:t xml:space="preserve"> z</w:t>
      </w:r>
      <w:r w:rsidR="004014DF">
        <w:t> </w:t>
      </w:r>
      <w:r w:rsidRPr="00046703">
        <w:t>których rachunku bankowego dokonuje się wypłaty kwot z tytułu zwrotu akcyzy,</w:t>
      </w:r>
      <w:r w:rsidR="004014DF" w:rsidRPr="00046703">
        <w:t xml:space="preserve"> a</w:t>
      </w:r>
      <w:r w:rsidR="004014DF">
        <w:t> </w:t>
      </w:r>
      <w:r w:rsidRPr="00046703">
        <w:t>także określi terytorialny zasięg ich działania</w:t>
      </w:r>
      <w:r w:rsidR="004014DF" w:rsidRPr="00046703">
        <w:t xml:space="preserve"> w</w:t>
      </w:r>
      <w:r w:rsidR="004014DF">
        <w:t> </w:t>
      </w:r>
      <w:r w:rsidRPr="00046703">
        <w:t>tym zakresie</w:t>
      </w:r>
    </w:p>
    <w:p w:rsidR="00AF2B2C" w:rsidRPr="00046703" w:rsidRDefault="00AF2B2C" w:rsidP="00AF2B2C">
      <w:pPr>
        <w:pStyle w:val="ZLITCZWSPPKTzmczciwsppktliter"/>
      </w:pPr>
      <w:r w:rsidRPr="00046703">
        <w:t>– uwzględniając potrzebę zapewnienia sprawnego poboru</w:t>
      </w:r>
      <w:r w:rsidR="004014DF" w:rsidRPr="00046703">
        <w:t xml:space="preserve"> i</w:t>
      </w:r>
      <w:r w:rsidR="004014DF">
        <w:t> </w:t>
      </w:r>
      <w:r w:rsidRPr="00046703">
        <w:t>zwrotu akcyzy.</w:t>
      </w:r>
      <w:r w:rsidR="004014DF">
        <w:t>”</w:t>
      </w:r>
      <w:r w:rsidRPr="00046703">
        <w:t>;</w:t>
      </w:r>
    </w:p>
    <w:p w:rsidR="00AF2B2C" w:rsidRPr="00AF2B2C" w:rsidRDefault="00AF2B2C" w:rsidP="004014DF">
      <w:pPr>
        <w:pStyle w:val="PKTpunkt"/>
        <w:keepNext/>
      </w:pPr>
      <w:r w:rsidRPr="00046703">
        <w:t>2)</w:t>
      </w:r>
      <w:r w:rsidRPr="00046703">
        <w:tab/>
        <w:t>w</w:t>
      </w:r>
      <w:r w:rsidR="004014DF">
        <w:t xml:space="preserve"> art. </w:t>
      </w:r>
      <w:r w:rsidRPr="00046703">
        <w:t>15:</w:t>
      </w:r>
    </w:p>
    <w:p w:rsidR="00AF2B2C" w:rsidRPr="00AF2B2C" w:rsidRDefault="00AF2B2C" w:rsidP="004014DF">
      <w:pPr>
        <w:pStyle w:val="LITlitera"/>
        <w:keepNext/>
      </w:pPr>
      <w:r w:rsidRPr="00046703">
        <w:t>a)</w:t>
      </w:r>
      <w:r w:rsidRPr="00046703">
        <w:tab/>
        <w:t>po</w:t>
      </w:r>
      <w:r w:rsidR="004014DF">
        <w:t xml:space="preserve"> ust. </w:t>
      </w:r>
      <w:r w:rsidR="004014DF" w:rsidRPr="00046703">
        <w:t>1</w:t>
      </w:r>
      <w:r w:rsidR="004014DF">
        <w:t> </w:t>
      </w:r>
      <w:r w:rsidRPr="00046703">
        <w:t>dodaje się</w:t>
      </w:r>
      <w:r w:rsidR="004014DF">
        <w:t xml:space="preserve"> ust. </w:t>
      </w:r>
      <w:r w:rsidRPr="00046703">
        <w:t>1a</w:t>
      </w:r>
      <w:r w:rsidR="004014DF" w:rsidRPr="00046703">
        <w:t xml:space="preserve"> w</w:t>
      </w:r>
      <w:r w:rsidR="004014DF">
        <w:t> </w:t>
      </w:r>
      <w:r w:rsidRPr="00046703">
        <w:t>brzmieniu:</w:t>
      </w:r>
    </w:p>
    <w:p w:rsidR="00AF2B2C" w:rsidRPr="00AF2B2C" w:rsidRDefault="004014DF" w:rsidP="004F3D29">
      <w:pPr>
        <w:pStyle w:val="ZLITUSTzmustliter"/>
        <w:keepNext/>
        <w:spacing w:before="60"/>
      </w:pPr>
      <w:r>
        <w:t>„</w:t>
      </w:r>
      <w:r w:rsidR="00AF2B2C" w:rsidRPr="00AF2B2C">
        <w:t>1a. Dyrektor właściwej izby celnej dokonuje wypłaty kwoty</w:t>
      </w:r>
      <w:r w:rsidRPr="00AF2B2C">
        <w:t xml:space="preserve"> z</w:t>
      </w:r>
      <w:r>
        <w:t> </w:t>
      </w:r>
      <w:r w:rsidR="00AF2B2C" w:rsidRPr="00AF2B2C">
        <w:t>tytułu zwrotu:</w:t>
      </w:r>
    </w:p>
    <w:p w:rsidR="00AF2B2C" w:rsidRPr="00046703" w:rsidRDefault="00AF2B2C" w:rsidP="004F3D29">
      <w:pPr>
        <w:pStyle w:val="ZLITPKTzmpktliter"/>
        <w:spacing w:before="60"/>
      </w:pPr>
      <w:r w:rsidRPr="00046703">
        <w:t>1)</w:t>
      </w:r>
      <w:r w:rsidRPr="00046703">
        <w:tab/>
        <w:t>kwoty stanowiącej wartość podatkowych znaków akcyzy,</w:t>
      </w:r>
    </w:p>
    <w:p w:rsidR="00AF2B2C" w:rsidRPr="00046703" w:rsidRDefault="00AF2B2C" w:rsidP="004F3D29">
      <w:pPr>
        <w:pStyle w:val="ZLITPKTzmpktliter"/>
        <w:spacing w:before="60"/>
      </w:pPr>
      <w:r w:rsidRPr="00046703">
        <w:t>2)</w:t>
      </w:r>
      <w:r w:rsidRPr="00046703">
        <w:tab/>
        <w:t>kwoty na pokrycie kosztów wytworzenia znaków akcyzy,</w:t>
      </w:r>
    </w:p>
    <w:p w:rsidR="00AF2B2C" w:rsidRPr="00046703" w:rsidRDefault="00AF2B2C" w:rsidP="004F3D29">
      <w:pPr>
        <w:pStyle w:val="ZLITPKTzmpktliter"/>
        <w:spacing w:before="60"/>
      </w:pPr>
      <w:r w:rsidRPr="00046703">
        <w:t>3)</w:t>
      </w:r>
      <w:r w:rsidRPr="00046703">
        <w:tab/>
        <w:t>należności za legalizacyjne znaki akcyzy,</w:t>
      </w:r>
    </w:p>
    <w:p w:rsidR="00AF2B2C" w:rsidRPr="00AF2B2C" w:rsidRDefault="00AF2B2C" w:rsidP="004F3D29">
      <w:pPr>
        <w:pStyle w:val="ZLITPKTzmpktliter"/>
        <w:keepNext/>
        <w:spacing w:before="60"/>
      </w:pPr>
      <w:r w:rsidRPr="00046703">
        <w:t>4)</w:t>
      </w:r>
      <w:r w:rsidRPr="00046703">
        <w:tab/>
        <w:t>należności za legalizacyjne znaki akcyzy pomniejszon</w:t>
      </w:r>
      <w:r w:rsidRPr="00AF2B2C">
        <w:t>ych</w:t>
      </w:r>
      <w:r w:rsidR="004014DF" w:rsidRPr="00AF2B2C">
        <w:t xml:space="preserve"> o</w:t>
      </w:r>
      <w:r w:rsidR="004014DF">
        <w:t> </w:t>
      </w:r>
      <w:r w:rsidRPr="00AF2B2C">
        <w:t>koszty ich wytworzenia</w:t>
      </w:r>
    </w:p>
    <w:p w:rsidR="00AF2B2C" w:rsidRPr="00046703" w:rsidRDefault="00AF2B2C" w:rsidP="004F3D29">
      <w:pPr>
        <w:pStyle w:val="ZLITCZWSPPKTzmczciwsppktliter"/>
        <w:spacing w:before="60"/>
      </w:pPr>
      <w:r w:rsidRPr="00046703">
        <w:t>– na wniosek organu podatkowego, który odpowiednio wydał decyzję</w:t>
      </w:r>
      <w:r w:rsidR="004014DF" w:rsidRPr="00046703">
        <w:t xml:space="preserve"> o</w:t>
      </w:r>
      <w:r w:rsidR="004014DF">
        <w:t> </w:t>
      </w:r>
      <w:r w:rsidRPr="00046703">
        <w:t>odmowie wydania lub sprzedaży zn</w:t>
      </w:r>
      <w:r w:rsidRPr="00046703">
        <w:t>a</w:t>
      </w:r>
      <w:r w:rsidRPr="00046703">
        <w:t>ków akcyzy lub wydał upoważnienie do odbioru znaków akcyzy</w:t>
      </w:r>
      <w:r w:rsidR="004014DF" w:rsidRPr="00046703">
        <w:t xml:space="preserve"> w</w:t>
      </w:r>
      <w:r w:rsidR="004014DF">
        <w:t> </w:t>
      </w:r>
      <w:r w:rsidRPr="00046703">
        <w:t>razie wystąpienia strat lub zwrotu tych zn</w:t>
      </w:r>
      <w:r w:rsidRPr="00046703">
        <w:t>a</w:t>
      </w:r>
      <w:r w:rsidRPr="00046703">
        <w:t>ków akcyzy.</w:t>
      </w:r>
      <w:r w:rsidR="004014DF">
        <w:t>”</w:t>
      </w:r>
      <w:r w:rsidRPr="00046703">
        <w:t>,</w:t>
      </w:r>
    </w:p>
    <w:p w:rsidR="00AF2B2C" w:rsidRPr="00AF2B2C" w:rsidRDefault="00AF2B2C" w:rsidP="004014DF">
      <w:pPr>
        <w:pStyle w:val="LITlitera"/>
        <w:keepNext/>
      </w:pPr>
      <w:r w:rsidRPr="00046703">
        <w:t>b)</w:t>
      </w:r>
      <w:r w:rsidRPr="00046703">
        <w:tab/>
        <w:t xml:space="preserve">ust. </w:t>
      </w:r>
      <w:r w:rsidR="004014DF" w:rsidRPr="00046703">
        <w:t>3</w:t>
      </w:r>
      <w:r w:rsidR="004014DF">
        <w:t> </w:t>
      </w:r>
      <w:r w:rsidRPr="00046703">
        <w:t>otrzymuje brzmienie:</w:t>
      </w:r>
    </w:p>
    <w:p w:rsidR="00AF2B2C" w:rsidRPr="00AF2B2C" w:rsidRDefault="004014DF" w:rsidP="004014DF">
      <w:pPr>
        <w:pStyle w:val="ZLITUSTzmustliter"/>
        <w:keepNext/>
      </w:pPr>
      <w:r>
        <w:t>„</w:t>
      </w:r>
      <w:r w:rsidR="00AF2B2C" w:rsidRPr="00AF2B2C">
        <w:t>3. Minister właściwy do spraw finansów publicznych określi,</w:t>
      </w:r>
      <w:r w:rsidRPr="00AF2B2C">
        <w:t xml:space="preserve"> w</w:t>
      </w:r>
      <w:r>
        <w:t> </w:t>
      </w:r>
      <w:r w:rsidR="00AF2B2C" w:rsidRPr="00AF2B2C">
        <w:t>drodze rozporządzenia:</w:t>
      </w:r>
    </w:p>
    <w:p w:rsidR="00AF2B2C" w:rsidRPr="004F3D29" w:rsidRDefault="00AF2B2C" w:rsidP="00AF2B2C">
      <w:pPr>
        <w:pStyle w:val="ZLITPKTzmpktliter"/>
        <w:rPr>
          <w:spacing w:val="2"/>
        </w:rPr>
      </w:pPr>
      <w:r w:rsidRPr="00046703">
        <w:t>1)</w:t>
      </w:r>
      <w:r w:rsidRPr="00046703">
        <w:tab/>
        <w:t>wykaz urzędów celnych</w:t>
      </w:r>
      <w:r w:rsidR="004014DF" w:rsidRPr="00046703">
        <w:t xml:space="preserve"> i</w:t>
      </w:r>
      <w:r w:rsidR="004014DF">
        <w:t> </w:t>
      </w:r>
      <w:r w:rsidRPr="00046703">
        <w:t>izb celnych, których odpowiednio naczelnicy i dyrektorzy są właściwi</w:t>
      </w:r>
      <w:r w:rsidR="004014DF" w:rsidRPr="00046703">
        <w:t xml:space="preserve"> </w:t>
      </w:r>
      <w:r w:rsidR="004014DF" w:rsidRPr="004F3D29">
        <w:rPr>
          <w:spacing w:val="2"/>
        </w:rPr>
        <w:t>w</w:t>
      </w:r>
      <w:r w:rsidR="004F3D29">
        <w:rPr>
          <w:spacing w:val="2"/>
        </w:rPr>
        <w:t xml:space="preserve"> </w:t>
      </w:r>
      <w:r w:rsidRPr="004F3D29">
        <w:rPr>
          <w:spacing w:val="2"/>
        </w:rPr>
        <w:t>zakr</w:t>
      </w:r>
      <w:r w:rsidRPr="004F3D29">
        <w:rPr>
          <w:spacing w:val="2"/>
        </w:rPr>
        <w:t>e</w:t>
      </w:r>
      <w:r w:rsidRPr="004F3D29">
        <w:rPr>
          <w:spacing w:val="2"/>
        </w:rPr>
        <w:t>sie spraw dotyczących znaków akcyzy, a także terytorialny zasięg ich działania, uwzględniając teryt</w:t>
      </w:r>
      <w:r w:rsidRPr="004F3D29">
        <w:rPr>
          <w:spacing w:val="2"/>
        </w:rPr>
        <w:t>o</w:t>
      </w:r>
      <w:r w:rsidRPr="004F3D29">
        <w:rPr>
          <w:spacing w:val="2"/>
        </w:rPr>
        <w:t>rialne rozmieszczenie podmiotów obowiązanych do oznaczania wyrobów akcyzowych znakami akcyzy;</w:t>
      </w:r>
    </w:p>
    <w:p w:rsidR="00AF2B2C" w:rsidRPr="00AF2B2C" w:rsidRDefault="00AF2B2C" w:rsidP="004014DF">
      <w:pPr>
        <w:pStyle w:val="ZLITPKTzmpktliter"/>
        <w:keepNext/>
      </w:pPr>
      <w:r w:rsidRPr="00046703">
        <w:t>2)</w:t>
      </w:r>
      <w:r w:rsidRPr="00046703">
        <w:tab/>
        <w:t>właściwą izbę celną lub właściwe izby celne, na których rachunek bankowy lub</w:t>
      </w:r>
      <w:r w:rsidR="004014DF" w:rsidRPr="00046703">
        <w:t xml:space="preserve"> z</w:t>
      </w:r>
      <w:r w:rsidR="004014DF">
        <w:t> </w:t>
      </w:r>
      <w:r w:rsidRPr="00046703">
        <w:t>których rachunku ba</w:t>
      </w:r>
      <w:r w:rsidRPr="00046703">
        <w:t>n</w:t>
      </w:r>
      <w:r w:rsidRPr="00046703">
        <w:t>kowego dokonuje się odpowiednio:</w:t>
      </w:r>
    </w:p>
    <w:p w:rsidR="00AF2B2C" w:rsidRPr="00AF2B2C" w:rsidRDefault="00AF2B2C" w:rsidP="004014DF">
      <w:pPr>
        <w:pStyle w:val="ZLITLITwPKTzmlitwpktliter"/>
        <w:keepNext/>
      </w:pPr>
      <w:r w:rsidRPr="00046703">
        <w:t>a)</w:t>
      </w:r>
      <w:r w:rsidRPr="00046703">
        <w:tab/>
        <w:t>wpłaty</w:t>
      </w:r>
    </w:p>
    <w:p w:rsidR="00AF2B2C" w:rsidRPr="00046703" w:rsidRDefault="00AF2B2C" w:rsidP="00AF2B2C">
      <w:pPr>
        <w:pStyle w:val="ZLITTIRwPKTzmtirwpktliter"/>
      </w:pPr>
      <w:r w:rsidRPr="00046703">
        <w:t>–</w:t>
      </w:r>
      <w:r w:rsidRPr="00046703">
        <w:tab/>
        <w:t>kwoty stanowiącej wartość podatkowych znaków akcyzy,</w:t>
      </w:r>
    </w:p>
    <w:p w:rsidR="00AF2B2C" w:rsidRPr="00046703" w:rsidRDefault="00AF2B2C" w:rsidP="00AF2B2C">
      <w:pPr>
        <w:pStyle w:val="ZLITTIRwPKTzmtirwpktliter"/>
      </w:pPr>
      <w:r w:rsidRPr="00046703">
        <w:t>–</w:t>
      </w:r>
      <w:r w:rsidRPr="00046703">
        <w:tab/>
        <w:t>kwoty na pokrycie kosztów wytworzenia znaków akcyzy,</w:t>
      </w:r>
    </w:p>
    <w:p w:rsidR="00AF2B2C" w:rsidRPr="00046703" w:rsidRDefault="00AF2B2C" w:rsidP="00AF2B2C">
      <w:pPr>
        <w:pStyle w:val="ZLITTIRwPKTzmtirwpktliter"/>
      </w:pPr>
      <w:r w:rsidRPr="00046703">
        <w:t>–</w:t>
      </w:r>
      <w:r w:rsidRPr="00046703">
        <w:tab/>
        <w:t>należności za legalizacyjne znaki akcyzy,</w:t>
      </w:r>
    </w:p>
    <w:p w:rsidR="00AF2B2C" w:rsidRPr="00AF2B2C" w:rsidRDefault="00AF2B2C" w:rsidP="004014DF">
      <w:pPr>
        <w:pStyle w:val="ZLITLITwPKTzmlitwpktliter"/>
        <w:keepNext/>
      </w:pPr>
      <w:r w:rsidRPr="00046703">
        <w:lastRenderedPageBreak/>
        <w:t>b)</w:t>
      </w:r>
      <w:r w:rsidRPr="00046703">
        <w:tab/>
        <w:t>wypłaty</w:t>
      </w:r>
      <w:r w:rsidR="004014DF" w:rsidRPr="00046703">
        <w:t xml:space="preserve"> z</w:t>
      </w:r>
      <w:r w:rsidR="004014DF">
        <w:t> </w:t>
      </w:r>
      <w:r w:rsidRPr="00046703">
        <w:t>tytułu zwrotu kwot lub należności,</w:t>
      </w:r>
      <w:r w:rsidR="004014DF" w:rsidRPr="00046703">
        <w:t xml:space="preserve"> o</w:t>
      </w:r>
      <w:r w:rsidR="004014DF">
        <w:t> </w:t>
      </w:r>
      <w:r w:rsidRPr="00046703">
        <w:t>których mowa</w:t>
      </w:r>
      <w:r w:rsidR="004014DF" w:rsidRPr="00046703">
        <w:t xml:space="preserve"> w</w:t>
      </w:r>
      <w:r w:rsidR="004014DF">
        <w:t> lit. </w:t>
      </w:r>
      <w:r w:rsidRPr="00046703">
        <w:t>a, oraz należności,</w:t>
      </w:r>
      <w:r w:rsidR="004014DF" w:rsidRPr="00AF2B2C">
        <w:t xml:space="preserve"> o</w:t>
      </w:r>
      <w:r w:rsidR="004014DF">
        <w:t> </w:t>
      </w:r>
      <w:r w:rsidRPr="00AF2B2C">
        <w:t>których m</w:t>
      </w:r>
      <w:r w:rsidRPr="00AF2B2C">
        <w:t>o</w:t>
      </w:r>
      <w:r w:rsidRPr="00AF2B2C">
        <w:t>wa</w:t>
      </w:r>
      <w:r w:rsidR="004014DF" w:rsidRPr="00AF2B2C">
        <w:t xml:space="preserve"> w</w:t>
      </w:r>
      <w:r w:rsidR="004014DF">
        <w:t> ust. </w:t>
      </w:r>
      <w:r w:rsidRPr="00AF2B2C">
        <w:t>1a</w:t>
      </w:r>
      <w:r w:rsidR="004014DF">
        <w:t xml:space="preserve"> pkt </w:t>
      </w:r>
      <w:r w:rsidRPr="00AF2B2C">
        <w:t>4</w:t>
      </w:r>
    </w:p>
    <w:p w:rsidR="00AF2B2C" w:rsidRPr="00046703" w:rsidRDefault="00AF2B2C" w:rsidP="00AF2B2C">
      <w:pPr>
        <w:pStyle w:val="ZLITCZWSPLITwPKTzmczciwsplitwpktliter"/>
      </w:pPr>
      <w:r w:rsidRPr="00046703">
        <w:t>–</w:t>
      </w:r>
      <w:r w:rsidR="004014DF" w:rsidRPr="00046703">
        <w:t xml:space="preserve"> a</w:t>
      </w:r>
      <w:r w:rsidR="004014DF">
        <w:t> </w:t>
      </w:r>
      <w:r w:rsidRPr="00046703">
        <w:t>także określi terytorialny zasięg ich działania</w:t>
      </w:r>
      <w:r w:rsidR="004014DF" w:rsidRPr="00046703">
        <w:t xml:space="preserve"> w</w:t>
      </w:r>
      <w:r w:rsidR="004014DF">
        <w:t> </w:t>
      </w:r>
      <w:r w:rsidRPr="00046703">
        <w:t>tym zakresie, uwzględniając potrzebę zapewnienia sprawnego rozliczania kwot stanowiących wartość podatkowych znaków akcyzy, kwot na pokrycie kos</w:t>
      </w:r>
      <w:r w:rsidRPr="00046703">
        <w:t>z</w:t>
      </w:r>
      <w:r w:rsidRPr="00046703">
        <w:t>tów wytworzenia znaków akcyzy</w:t>
      </w:r>
      <w:r w:rsidR="004014DF" w:rsidRPr="00046703">
        <w:t xml:space="preserve"> i</w:t>
      </w:r>
      <w:r w:rsidR="004014DF">
        <w:t> </w:t>
      </w:r>
      <w:r w:rsidRPr="00046703">
        <w:t>należności za legalizacyjne znaki akcyzy.</w:t>
      </w:r>
      <w:r w:rsidR="004014DF">
        <w:t>”</w:t>
      </w:r>
      <w:r w:rsidRPr="00046703">
        <w:t>;</w:t>
      </w:r>
    </w:p>
    <w:p w:rsidR="00AF2B2C" w:rsidRPr="00AF2B2C" w:rsidRDefault="00AF2B2C" w:rsidP="004014DF">
      <w:pPr>
        <w:pStyle w:val="PKTpunkt"/>
        <w:keepNext/>
      </w:pPr>
      <w:r w:rsidRPr="00046703">
        <w:t>3)</w:t>
      </w:r>
      <w:r w:rsidRPr="00046703">
        <w:tab/>
        <w:t>w</w:t>
      </w:r>
      <w:r w:rsidR="004014DF">
        <w:t xml:space="preserve"> art. </w:t>
      </w:r>
      <w:r w:rsidRPr="00046703">
        <w:t>3</w:t>
      </w:r>
      <w:r w:rsidR="004014DF" w:rsidRPr="00046703">
        <w:t>1</w:t>
      </w:r>
      <w:r w:rsidR="004014DF">
        <w:t xml:space="preserve"> ust. </w:t>
      </w:r>
      <w:r w:rsidR="004014DF" w:rsidRPr="00046703">
        <w:t>4</w:t>
      </w:r>
      <w:r w:rsidR="004014DF">
        <w:t> </w:t>
      </w:r>
      <w:r w:rsidRPr="00046703">
        <w:t>otrzymuje brzmienie:</w:t>
      </w:r>
    </w:p>
    <w:p w:rsidR="00AF2B2C" w:rsidRPr="00046703" w:rsidRDefault="004014DF" w:rsidP="00AF2B2C">
      <w:pPr>
        <w:pStyle w:val="ZUSTzmustartykuempunktem"/>
      </w:pPr>
      <w:r>
        <w:t>„</w:t>
      </w:r>
      <w:r w:rsidR="00AF2B2C" w:rsidRPr="00046703">
        <w:t>4. Zwolnienia,</w:t>
      </w:r>
      <w:r w:rsidRPr="00046703">
        <w:t xml:space="preserve"> o</w:t>
      </w:r>
      <w:r>
        <w:t> </w:t>
      </w:r>
      <w:r w:rsidR="00AF2B2C" w:rsidRPr="00046703">
        <w:t>których mowa</w:t>
      </w:r>
      <w:r w:rsidRPr="00046703">
        <w:t xml:space="preserve"> w</w:t>
      </w:r>
      <w:r>
        <w:t> ust. </w:t>
      </w:r>
      <w:r w:rsidR="00AF2B2C" w:rsidRPr="00046703">
        <w:t>1, mogą być realizowane również przez zwrot zapłaconej kwoty akc</w:t>
      </w:r>
      <w:r w:rsidR="00AF2B2C" w:rsidRPr="00046703">
        <w:t>y</w:t>
      </w:r>
      <w:r w:rsidR="00AF2B2C" w:rsidRPr="00046703">
        <w:t>zy.</w:t>
      </w:r>
      <w:r>
        <w:t>”</w:t>
      </w:r>
      <w:r w:rsidR="00AF2B2C" w:rsidRPr="00046703">
        <w:t>;</w:t>
      </w:r>
    </w:p>
    <w:p w:rsidR="00AF2B2C" w:rsidRPr="00AF2B2C" w:rsidRDefault="00AF2B2C" w:rsidP="004014DF">
      <w:pPr>
        <w:pStyle w:val="PKTpunkt"/>
        <w:keepNext/>
      </w:pPr>
      <w:r w:rsidRPr="00046703">
        <w:t>4)</w:t>
      </w:r>
      <w:r w:rsidRPr="00046703">
        <w:tab/>
        <w:t>w</w:t>
      </w:r>
      <w:r w:rsidR="004014DF">
        <w:t xml:space="preserve"> art. </w:t>
      </w:r>
      <w:r w:rsidRPr="00046703">
        <w:t>10</w:t>
      </w:r>
      <w:r w:rsidR="004014DF" w:rsidRPr="00046703">
        <w:t>7</w:t>
      </w:r>
      <w:r w:rsidR="004014DF">
        <w:t xml:space="preserve"> ust. </w:t>
      </w:r>
      <w:r w:rsidR="004014DF" w:rsidRPr="00046703">
        <w:t>5</w:t>
      </w:r>
      <w:r w:rsidR="004014DF">
        <w:t> </w:t>
      </w:r>
      <w:r w:rsidRPr="00046703">
        <w:t>otrzymuje brzmienie:</w:t>
      </w:r>
    </w:p>
    <w:p w:rsidR="00AF2B2C" w:rsidRPr="00046703" w:rsidRDefault="004014DF" w:rsidP="00AF2B2C">
      <w:pPr>
        <w:pStyle w:val="ZUSTzmustartykuempunktem"/>
      </w:pPr>
      <w:r>
        <w:t>„</w:t>
      </w:r>
      <w:r w:rsidR="00AF2B2C" w:rsidRPr="00046703">
        <w:t>5. Organami podatkowymi właściwymi do orzekania</w:t>
      </w:r>
      <w:r w:rsidRPr="00046703">
        <w:t xml:space="preserve"> w</w:t>
      </w:r>
      <w:r>
        <w:t> </w:t>
      </w:r>
      <w:r w:rsidR="00AF2B2C" w:rsidRPr="00046703">
        <w:t>sprawie zwrotu akcyzy w przypadku dostawy w</w:t>
      </w:r>
      <w:r w:rsidR="00AF2B2C" w:rsidRPr="00046703">
        <w:t>e</w:t>
      </w:r>
      <w:r w:rsidR="00AF2B2C" w:rsidRPr="00046703">
        <w:t>wnątrzwspólnotowej albo eksportu samochodu osobowego, od którego akcyza została zapłacona na terytorium kraju, są naczelnik urzędu celnego, któremu została złożona deklaracja podatkowa dla tej akcyzy lub zgłoszenie celne, w którym została obliczona</w:t>
      </w:r>
      <w:r w:rsidRPr="00046703">
        <w:t xml:space="preserve"> i</w:t>
      </w:r>
      <w:r>
        <w:t> </w:t>
      </w:r>
      <w:r w:rsidR="00AF2B2C" w:rsidRPr="00046703">
        <w:t>wykazana kwota tej akcyzy, lub który wydał decyzję określającą wysokość tej akcyzy,</w:t>
      </w:r>
      <w:r w:rsidRPr="00046703">
        <w:t xml:space="preserve"> z</w:t>
      </w:r>
      <w:r>
        <w:t> </w:t>
      </w:r>
      <w:r w:rsidR="00AF2B2C" w:rsidRPr="00046703">
        <w:t>tytułu ostatniej czynności podlegającej opodatkowaniu, której przedmiotem był ten samochód osobowy,</w:t>
      </w:r>
      <w:r w:rsidRPr="00046703">
        <w:t xml:space="preserve"> i</w:t>
      </w:r>
      <w:r>
        <w:t> </w:t>
      </w:r>
      <w:r w:rsidR="00AF2B2C" w:rsidRPr="00046703">
        <w:t>właściwy dla tego naczelnika</w:t>
      </w:r>
      <w:r w:rsidRPr="00046703">
        <w:t xml:space="preserve"> w</w:t>
      </w:r>
      <w:r>
        <w:t> </w:t>
      </w:r>
      <w:r w:rsidR="00AF2B2C" w:rsidRPr="00046703">
        <w:t>zakresie akcyzy dyrektor izby celnej.</w:t>
      </w:r>
      <w:r>
        <w:t>”</w:t>
      </w:r>
      <w:r w:rsidR="00AF2B2C" w:rsidRPr="00046703">
        <w:t>.</w:t>
      </w:r>
    </w:p>
    <w:p w:rsidR="00AF2B2C" w:rsidRPr="00AF2B2C" w:rsidRDefault="00AF2B2C" w:rsidP="004014DF">
      <w:pPr>
        <w:pStyle w:val="ARTartustawynprozporzdzenia"/>
        <w:keepNext/>
      </w:pPr>
      <w:r w:rsidRPr="004014DF">
        <w:rPr>
          <w:rStyle w:val="Ppogrubienie"/>
        </w:rPr>
        <w:t>Art. 23.</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9</w:t>
      </w:r>
      <w:r w:rsidR="004014DF">
        <w:t> </w:t>
      </w:r>
      <w:r w:rsidRPr="00AF2B2C">
        <w:t>listopada 200</w:t>
      </w:r>
      <w:r w:rsidR="004014DF" w:rsidRPr="00AF2B2C">
        <w:t>9</w:t>
      </w:r>
      <w:r w:rsidR="004014DF">
        <w:t> </w:t>
      </w:r>
      <w:r w:rsidRPr="00AF2B2C">
        <w:t>r.</w:t>
      </w:r>
      <w:r w:rsidR="004014DF" w:rsidRPr="00AF2B2C">
        <w:t xml:space="preserve"> o</w:t>
      </w:r>
      <w:r w:rsidR="004014DF">
        <w:t> </w:t>
      </w:r>
      <w:r w:rsidRPr="00AF2B2C">
        <w:t>grach hazardowych (</w:t>
      </w:r>
      <w:r w:rsidR="004014DF">
        <w:t>Dz. U. Nr </w:t>
      </w:r>
      <w:r w:rsidRPr="00AF2B2C">
        <w:t>201,</w:t>
      </w:r>
      <w:r w:rsidR="004014DF">
        <w:t xml:space="preserve"> poz. </w:t>
      </w:r>
      <w:r w:rsidRPr="00AF2B2C">
        <w:t>1540,</w:t>
      </w:r>
      <w:r w:rsidR="004014DF" w:rsidRPr="00AF2B2C">
        <w:t xml:space="preserve"> z</w:t>
      </w:r>
      <w:r w:rsidR="004014DF">
        <w:t> </w:t>
      </w:r>
      <w:r w:rsidRPr="00AF2B2C">
        <w:t>późn. zm.</w:t>
      </w:r>
      <w:r w:rsidRPr="004014DF">
        <w:rPr>
          <w:rStyle w:val="IGindeksgrny"/>
        </w:rPr>
        <w:footnoteReference w:id="18"/>
      </w:r>
      <w:r w:rsidRPr="004014DF">
        <w:rPr>
          <w:rStyle w:val="IGindeksgrny"/>
        </w:rPr>
        <w:t>)</w:t>
      </w:r>
      <w:r w:rsidRPr="00AF2B2C">
        <w:t>)</w:t>
      </w:r>
      <w:r w:rsidR="004014DF" w:rsidRPr="00AF2B2C">
        <w:t xml:space="preserve"> w</w:t>
      </w:r>
      <w:r w:rsidR="004014DF">
        <w:t> art. </w:t>
      </w:r>
      <w:r w:rsidRPr="00AF2B2C">
        <w:t>7</w:t>
      </w:r>
      <w:r w:rsidR="004014DF" w:rsidRPr="00AF2B2C">
        <w:t>7</w:t>
      </w:r>
      <w:r w:rsidR="004014DF">
        <w:t xml:space="preserve"> ust. </w:t>
      </w:r>
      <w:r w:rsidR="004014DF" w:rsidRPr="00AF2B2C">
        <w:t>5</w:t>
      </w:r>
      <w:r w:rsidR="004014DF">
        <w:t> </w:t>
      </w:r>
      <w:r w:rsidRPr="00AF2B2C">
        <w:t>otrzymuje brzmienie:</w:t>
      </w:r>
    </w:p>
    <w:p w:rsidR="00AF2B2C" w:rsidRPr="00AF2B2C" w:rsidRDefault="004014DF" w:rsidP="004014DF">
      <w:pPr>
        <w:pStyle w:val="ZUSTzmustartykuempunktem"/>
        <w:keepNext/>
      </w:pPr>
      <w:r>
        <w:t>„</w:t>
      </w:r>
      <w:r w:rsidR="00AF2B2C" w:rsidRPr="00AF2B2C">
        <w:t>5. Minister właściwy do spraw finansów publicznych określi,</w:t>
      </w:r>
      <w:r w:rsidRPr="00AF2B2C">
        <w:t xml:space="preserve"> w</w:t>
      </w:r>
      <w:r>
        <w:t> </w:t>
      </w:r>
      <w:r w:rsidR="00AF2B2C" w:rsidRPr="00AF2B2C">
        <w:t>drodze rozporządzenia:</w:t>
      </w:r>
    </w:p>
    <w:p w:rsidR="00AF2B2C" w:rsidRPr="00046703" w:rsidRDefault="00AF2B2C" w:rsidP="00AF2B2C">
      <w:pPr>
        <w:pStyle w:val="ZPKTzmpktartykuempunktem"/>
      </w:pPr>
      <w:r w:rsidRPr="00046703">
        <w:t>1)</w:t>
      </w:r>
      <w:r w:rsidRPr="00046703">
        <w:tab/>
        <w:t>wykaz urzędów celnych</w:t>
      </w:r>
      <w:r w:rsidR="004014DF" w:rsidRPr="00046703">
        <w:t xml:space="preserve"> i</w:t>
      </w:r>
      <w:r w:rsidR="004014DF">
        <w:t> </w:t>
      </w:r>
      <w:r w:rsidRPr="00046703">
        <w:t>izb celnych, których odpowiednio naczelnicy i dyrektorzy są właściwi do wykon</w:t>
      </w:r>
      <w:r w:rsidRPr="00046703">
        <w:t>y</w:t>
      </w:r>
      <w:r w:rsidRPr="00046703">
        <w:t>wania zadań</w:t>
      </w:r>
      <w:r w:rsidR="004014DF" w:rsidRPr="00046703">
        <w:t xml:space="preserve"> w</w:t>
      </w:r>
      <w:r w:rsidR="004014DF">
        <w:t> </w:t>
      </w:r>
      <w:r w:rsidRPr="00046703">
        <w:t>zakresie podatku od gier, oraz terytorialny zasięg ich działania, uwzględniając liczbę podatn</w:t>
      </w:r>
      <w:r w:rsidRPr="00046703">
        <w:t>i</w:t>
      </w:r>
      <w:r w:rsidRPr="00046703">
        <w:t>ków prowadzących działalność na danym obszarze,</w:t>
      </w:r>
    </w:p>
    <w:p w:rsidR="00AF2B2C" w:rsidRPr="00AF2B2C" w:rsidRDefault="00AF2B2C" w:rsidP="004014DF">
      <w:pPr>
        <w:pStyle w:val="ZPKTzmpktartykuempunktem"/>
        <w:keepNext/>
      </w:pPr>
      <w:r w:rsidRPr="00046703">
        <w:t>2)</w:t>
      </w:r>
      <w:r w:rsidRPr="00046703">
        <w:tab/>
        <w:t>właściwą izbę celną lub właściwe izby celne, na których rachunek bankowy dokonuje się zapłaty podatku od gier, wpłat dziennych, dopłat</w:t>
      </w:r>
      <w:r w:rsidR="004014DF" w:rsidRPr="00046703">
        <w:t xml:space="preserve"> i</w:t>
      </w:r>
      <w:r w:rsidR="004014DF">
        <w:t> </w:t>
      </w:r>
      <w:r w:rsidRPr="00046703">
        <w:t>kar pieniężnych lub wpłaty niektórych opłat,</w:t>
      </w:r>
      <w:r w:rsidR="004014DF" w:rsidRPr="00046703">
        <w:t xml:space="preserve"> o</w:t>
      </w:r>
      <w:r w:rsidR="004014DF">
        <w:t> </w:t>
      </w:r>
      <w:r w:rsidRPr="00046703">
        <w:t>których mowa</w:t>
      </w:r>
      <w:r w:rsidR="004014DF" w:rsidRPr="00046703">
        <w:t xml:space="preserve"> w</w:t>
      </w:r>
      <w:r w:rsidR="004014DF">
        <w:t> art. </w:t>
      </w:r>
      <w:r w:rsidRPr="00046703">
        <w:t>6</w:t>
      </w:r>
      <w:r w:rsidR="004014DF" w:rsidRPr="00046703">
        <w:t>8</w:t>
      </w:r>
      <w:r w:rsidR="004014DF">
        <w:t xml:space="preserve"> ust. </w:t>
      </w:r>
      <w:r w:rsidRPr="00046703">
        <w:t>1,</w:t>
      </w:r>
      <w:r w:rsidR="004014DF" w:rsidRPr="00046703">
        <w:t xml:space="preserve"> a</w:t>
      </w:r>
      <w:r w:rsidR="004014DF">
        <w:t> </w:t>
      </w:r>
      <w:r w:rsidRPr="00046703">
        <w:t>także określi terytorialny zasięg ich działania</w:t>
      </w:r>
      <w:r w:rsidR="004014DF" w:rsidRPr="00046703">
        <w:t xml:space="preserve"> w</w:t>
      </w:r>
      <w:r w:rsidR="004014DF">
        <w:t> </w:t>
      </w:r>
      <w:r w:rsidRPr="00046703">
        <w:t>tym zakresie</w:t>
      </w:r>
    </w:p>
    <w:p w:rsidR="00AF2B2C" w:rsidRPr="00046703" w:rsidRDefault="00AF2B2C" w:rsidP="00AF2B2C">
      <w:pPr>
        <w:pStyle w:val="ZCZWSPPKTzmczciwsppktartykuempunktem"/>
      </w:pPr>
      <w:r w:rsidRPr="00046703">
        <w:t>– uwzględniając potrzebę zapewnienia sprawnego poboru podatku od gier, wpłat dziennych, dopłat</w:t>
      </w:r>
      <w:r w:rsidR="004014DF" w:rsidRPr="00046703">
        <w:t xml:space="preserve"> i</w:t>
      </w:r>
      <w:r w:rsidR="004014DF">
        <w:t> </w:t>
      </w:r>
      <w:r w:rsidRPr="00046703">
        <w:t>kar pieniężnych oraz opłat.</w:t>
      </w:r>
      <w:r w:rsidR="004014DF">
        <w:t>”</w:t>
      </w:r>
      <w:r w:rsidRPr="00046703">
        <w:t>.</w:t>
      </w:r>
    </w:p>
    <w:p w:rsidR="00AF2B2C" w:rsidRPr="00AF2B2C" w:rsidRDefault="00AF2B2C" w:rsidP="004014DF">
      <w:pPr>
        <w:pStyle w:val="ARTartustawynprozporzdzenia"/>
        <w:keepNext/>
      </w:pPr>
      <w:r w:rsidRPr="004014DF">
        <w:rPr>
          <w:rStyle w:val="Ppogrubienie"/>
        </w:rPr>
        <w:t>Art. 24.</w:t>
      </w:r>
      <w:r w:rsidR="004014DF" w:rsidRPr="00AF2B2C">
        <w:t xml:space="preserve"> W</w:t>
      </w:r>
      <w:r w:rsidR="004014DF">
        <w:t> </w:t>
      </w:r>
      <w:r w:rsidRPr="00AF2B2C">
        <w:t>ustawie</w:t>
      </w:r>
      <w:r w:rsidR="004014DF" w:rsidRPr="00AF2B2C">
        <w:t xml:space="preserve"> z</w:t>
      </w:r>
      <w:r w:rsidR="004014DF">
        <w:t> </w:t>
      </w:r>
      <w:r w:rsidRPr="00AF2B2C">
        <w:t xml:space="preserve">dnia </w:t>
      </w:r>
      <w:r w:rsidR="004014DF" w:rsidRPr="00AF2B2C">
        <w:t>2</w:t>
      </w:r>
      <w:r w:rsidR="004014DF">
        <w:t> </w:t>
      </w:r>
      <w:r w:rsidRPr="00AF2B2C">
        <w:t>marca 201</w:t>
      </w:r>
      <w:r w:rsidR="004014DF" w:rsidRPr="00AF2B2C">
        <w:t>2</w:t>
      </w:r>
      <w:r w:rsidR="004014DF">
        <w:t> </w:t>
      </w:r>
      <w:r w:rsidRPr="00AF2B2C">
        <w:t>r.</w:t>
      </w:r>
      <w:r w:rsidR="004014DF" w:rsidRPr="00AF2B2C">
        <w:t xml:space="preserve"> o</w:t>
      </w:r>
      <w:r w:rsidR="004014DF">
        <w:t> </w:t>
      </w:r>
      <w:r w:rsidRPr="00AF2B2C">
        <w:t>podatku od wydobycia niektórych kopalin (</w:t>
      </w:r>
      <w:r w:rsidR="004014DF">
        <w:t>Dz. U. poz. </w:t>
      </w:r>
      <w:r w:rsidRPr="00AF2B2C">
        <w:t>36</w:t>
      </w:r>
      <w:r w:rsidR="004014DF" w:rsidRPr="00AF2B2C">
        <w:t>2</w:t>
      </w:r>
      <w:r w:rsidR="004014DF">
        <w:t xml:space="preserve"> oraz</w:t>
      </w:r>
      <w:r w:rsidR="004014DF" w:rsidRPr="00AF2B2C">
        <w:t xml:space="preserve"> z</w:t>
      </w:r>
      <w:r w:rsidR="004014DF">
        <w:t> </w:t>
      </w:r>
      <w:r w:rsidRPr="00AF2B2C">
        <w:t>201</w:t>
      </w:r>
      <w:r w:rsidR="004014DF" w:rsidRPr="00AF2B2C">
        <w:t>4</w:t>
      </w:r>
      <w:r w:rsidR="004014DF">
        <w:t> </w:t>
      </w:r>
      <w:r w:rsidRPr="00AF2B2C">
        <w:t>r.</w:t>
      </w:r>
      <w:r w:rsidR="004014DF">
        <w:t xml:space="preserve"> poz. </w:t>
      </w:r>
      <w:r w:rsidRPr="00AF2B2C">
        <w:t>1215)</w:t>
      </w:r>
      <w:r w:rsidR="004014DF" w:rsidRPr="00AF2B2C">
        <w:t xml:space="preserve"> w</w:t>
      </w:r>
      <w:r w:rsidR="004014DF">
        <w:t> art. </w:t>
      </w:r>
      <w:r w:rsidRPr="00AF2B2C">
        <w:t>1</w:t>
      </w:r>
      <w:r w:rsidR="004014DF" w:rsidRPr="00AF2B2C">
        <w:t>1</w:t>
      </w:r>
      <w:r w:rsidR="004014DF">
        <w:t xml:space="preserve"> ust. </w:t>
      </w:r>
      <w:r w:rsidR="004014DF" w:rsidRPr="00AF2B2C">
        <w:t>3</w:t>
      </w:r>
      <w:r w:rsidR="004014DF">
        <w:t> </w:t>
      </w:r>
      <w:r w:rsidRPr="00AF2B2C">
        <w:t>otrzymuje brzmienie:</w:t>
      </w:r>
    </w:p>
    <w:p w:rsidR="00AF2B2C" w:rsidRPr="00AF2B2C" w:rsidRDefault="004014DF" w:rsidP="004014DF">
      <w:pPr>
        <w:pStyle w:val="ZUSTzmustartykuempunktem"/>
        <w:keepNext/>
      </w:pPr>
      <w:r>
        <w:t>„</w:t>
      </w:r>
      <w:r w:rsidR="00AF2B2C" w:rsidRPr="00AF2B2C">
        <w:t>3. Minister właściwy do spraw finansów publicznych określi,</w:t>
      </w:r>
      <w:r w:rsidRPr="00AF2B2C">
        <w:t xml:space="preserve"> w</w:t>
      </w:r>
      <w:r>
        <w:t> </w:t>
      </w:r>
      <w:r w:rsidR="00AF2B2C" w:rsidRPr="00AF2B2C">
        <w:t>drodze rozporządzenia:</w:t>
      </w:r>
    </w:p>
    <w:p w:rsidR="00AF2B2C" w:rsidRPr="00046703" w:rsidRDefault="00AF2B2C" w:rsidP="00AF2B2C">
      <w:pPr>
        <w:pStyle w:val="ZPKTzmpktartykuempunktem"/>
      </w:pPr>
      <w:r w:rsidRPr="00046703">
        <w:t>1)</w:t>
      </w:r>
      <w:r w:rsidRPr="00046703">
        <w:tab/>
        <w:t>urzędy celne lub urząd celny</w:t>
      </w:r>
      <w:r w:rsidR="004014DF" w:rsidRPr="00046703">
        <w:t xml:space="preserve"> i</w:t>
      </w:r>
      <w:r w:rsidR="004014DF">
        <w:t> </w:t>
      </w:r>
      <w:r w:rsidRPr="00046703">
        <w:t>izby celne lub izbę celną, których odpowiednio naczelnicy</w:t>
      </w:r>
      <w:r w:rsidR="004014DF" w:rsidRPr="00046703">
        <w:t xml:space="preserve"> i</w:t>
      </w:r>
      <w:r w:rsidR="004014DF">
        <w:t> </w:t>
      </w:r>
      <w:r w:rsidRPr="00046703">
        <w:t xml:space="preserve">dyrektorzy są </w:t>
      </w:r>
      <w:proofErr w:type="spellStart"/>
      <w:r w:rsidRPr="00046703">
        <w:t>właś</w:t>
      </w:r>
      <w:proofErr w:type="spellEnd"/>
      <w:r w:rsidR="004F3D29">
        <w:t>-</w:t>
      </w:r>
      <w:r w:rsidR="004F3D29">
        <w:br/>
      </w:r>
      <w:proofErr w:type="spellStart"/>
      <w:r w:rsidRPr="00046703">
        <w:t>ciwi</w:t>
      </w:r>
      <w:proofErr w:type="spellEnd"/>
      <w:r w:rsidR="004014DF" w:rsidRPr="00046703">
        <w:t xml:space="preserve"> w</w:t>
      </w:r>
      <w:r w:rsidR="004014DF">
        <w:t> </w:t>
      </w:r>
      <w:r w:rsidRPr="00046703">
        <w:t>zakresie podatku,</w:t>
      </w:r>
      <w:r w:rsidR="004014DF" w:rsidRPr="00046703">
        <w:t xml:space="preserve"> a</w:t>
      </w:r>
      <w:r w:rsidR="004014DF">
        <w:t> </w:t>
      </w:r>
      <w:r w:rsidRPr="00046703">
        <w:t>także terytorialny zasięg ich działania, uwzględniając gospodarcze potrzeby poda</w:t>
      </w:r>
      <w:r w:rsidRPr="00046703">
        <w:t>t</w:t>
      </w:r>
      <w:r w:rsidRPr="00046703">
        <w:t>ników,</w:t>
      </w:r>
    </w:p>
    <w:p w:rsidR="00AF2B2C" w:rsidRPr="00AF2B2C" w:rsidRDefault="00AF2B2C" w:rsidP="004014DF">
      <w:pPr>
        <w:pStyle w:val="ZPKTzmpktartykuempunktem"/>
        <w:keepNext/>
      </w:pPr>
      <w:r w:rsidRPr="00046703">
        <w:t>2)</w:t>
      </w:r>
      <w:r w:rsidRPr="00046703">
        <w:tab/>
        <w:t>właściwą izbę celną lub właściwe izby celne, na których rachunek bankowy dokonuje się zapłaty podatku, oraz określi terytorialny zasięg ich działania</w:t>
      </w:r>
      <w:r w:rsidR="004014DF" w:rsidRPr="00046703">
        <w:t xml:space="preserve"> w</w:t>
      </w:r>
      <w:r w:rsidR="004014DF">
        <w:t> </w:t>
      </w:r>
      <w:r w:rsidRPr="00046703">
        <w:t>tym zakresie</w:t>
      </w:r>
    </w:p>
    <w:p w:rsidR="00AF2B2C" w:rsidRPr="00046703" w:rsidRDefault="00AF2B2C" w:rsidP="00AF2B2C">
      <w:pPr>
        <w:pStyle w:val="ZCZWSPPKTzmczciwsppktartykuempunktem"/>
      </w:pPr>
      <w:r w:rsidRPr="00046703">
        <w:t>– uwzględniając potrzebę zapewnienia sprawnego poboru podatku.</w:t>
      </w:r>
      <w:r w:rsidR="004014DF">
        <w:t>”</w:t>
      </w:r>
      <w:r w:rsidRPr="00046703">
        <w:t>.</w:t>
      </w:r>
    </w:p>
    <w:p w:rsidR="00AF2B2C" w:rsidRPr="00AF2B2C" w:rsidRDefault="00AF2B2C" w:rsidP="004014DF">
      <w:pPr>
        <w:pStyle w:val="ARTartustawynprozporzdzenia"/>
        <w:keepNext/>
      </w:pPr>
      <w:r w:rsidRPr="004014DF">
        <w:rPr>
          <w:rStyle w:val="Ppogrubienie"/>
        </w:rPr>
        <w:t>Art. 25.</w:t>
      </w:r>
      <w:r w:rsidR="004014DF" w:rsidRPr="00AF2B2C">
        <w:t xml:space="preserve"> W</w:t>
      </w:r>
      <w:r w:rsidR="004014DF">
        <w:t> </w:t>
      </w:r>
      <w:r w:rsidRPr="00AF2B2C">
        <w:t>ustawie</w:t>
      </w:r>
      <w:r w:rsidR="004014DF" w:rsidRPr="00AF2B2C">
        <w:t xml:space="preserve"> z</w:t>
      </w:r>
      <w:r w:rsidR="004014DF">
        <w:t> </w:t>
      </w:r>
      <w:r w:rsidRPr="00AF2B2C">
        <w:t>dnia 1</w:t>
      </w:r>
      <w:r w:rsidR="004014DF" w:rsidRPr="00AF2B2C">
        <w:t>1</w:t>
      </w:r>
      <w:r w:rsidR="004014DF">
        <w:t> </w:t>
      </w:r>
      <w:r w:rsidRPr="00AF2B2C">
        <w:t>października 201</w:t>
      </w:r>
      <w:r w:rsidR="004014DF" w:rsidRPr="00AF2B2C">
        <w:t>3</w:t>
      </w:r>
      <w:r w:rsidR="004014DF">
        <w:t> </w:t>
      </w:r>
      <w:r w:rsidRPr="00AF2B2C">
        <w:t>r.</w:t>
      </w:r>
      <w:r w:rsidR="004014DF" w:rsidRPr="00AF2B2C">
        <w:t xml:space="preserve"> o</w:t>
      </w:r>
      <w:r w:rsidR="004014DF">
        <w:t> </w:t>
      </w:r>
      <w:r w:rsidRPr="00AF2B2C">
        <w:t>wzajemnej pomocy przy dochodzeniu podatków, należności ce</w:t>
      </w:r>
      <w:r w:rsidRPr="00AF2B2C">
        <w:t>l</w:t>
      </w:r>
      <w:r w:rsidRPr="00AF2B2C">
        <w:t>nych</w:t>
      </w:r>
      <w:r w:rsidR="004014DF" w:rsidRPr="00AF2B2C">
        <w:t xml:space="preserve"> i</w:t>
      </w:r>
      <w:r w:rsidR="004014DF">
        <w:t> </w:t>
      </w:r>
      <w:r w:rsidRPr="00AF2B2C">
        <w:t>innych należności pieniężnych (</w:t>
      </w:r>
      <w:r w:rsidR="004014DF">
        <w:t>Dz. U. poz. </w:t>
      </w:r>
      <w:r w:rsidRPr="00AF2B2C">
        <w:t>1289)</w:t>
      </w:r>
      <w:r w:rsidR="004014DF" w:rsidRPr="00AF2B2C">
        <w:t xml:space="preserve"> w</w:t>
      </w:r>
      <w:r w:rsidR="004014DF">
        <w:t> art. </w:t>
      </w:r>
      <w:r w:rsidRPr="00AF2B2C">
        <w:t>9</w:t>
      </w:r>
      <w:r w:rsidR="004014DF" w:rsidRPr="00AF2B2C">
        <w:t>5</w:t>
      </w:r>
      <w:r w:rsidR="004014DF">
        <w:t xml:space="preserve"> ust. </w:t>
      </w:r>
      <w:r w:rsidR="004014DF" w:rsidRPr="00AF2B2C">
        <w:t>3</w:t>
      </w:r>
      <w:r w:rsidR="004014DF">
        <w:t> </w:t>
      </w:r>
      <w:r w:rsidRPr="00AF2B2C">
        <w:t>otrzymuje brzmienie:</w:t>
      </w:r>
    </w:p>
    <w:p w:rsidR="00AF2B2C" w:rsidRPr="00046703" w:rsidRDefault="004014DF" w:rsidP="00AF2B2C">
      <w:pPr>
        <w:pStyle w:val="ZUSTzmustartykuempunktem"/>
      </w:pPr>
      <w:r>
        <w:t>„</w:t>
      </w:r>
      <w:r w:rsidR="00AF2B2C" w:rsidRPr="00046703">
        <w:t>3. Zaktualizowany tytuł wykonawczy powinien zawierać imię</w:t>
      </w:r>
      <w:r w:rsidRPr="00046703">
        <w:t xml:space="preserve"> i</w:t>
      </w:r>
      <w:r>
        <w:t> </w:t>
      </w:r>
      <w:r w:rsidR="00AF2B2C" w:rsidRPr="00046703">
        <w:t>nazwisko oraz określenie stanowiska służb</w:t>
      </w:r>
      <w:r w:rsidR="00AF2B2C" w:rsidRPr="00046703">
        <w:t>o</w:t>
      </w:r>
      <w:r w:rsidR="00AF2B2C" w:rsidRPr="00046703">
        <w:t>wego pracownika obsługującego organ egzekucyjny.</w:t>
      </w:r>
      <w:r>
        <w:t>”</w:t>
      </w:r>
      <w:r w:rsidR="00AF2B2C" w:rsidRPr="00046703">
        <w:t>.</w:t>
      </w:r>
    </w:p>
    <w:p w:rsidR="00AF2B2C" w:rsidRPr="00AF2B2C" w:rsidRDefault="00AF2B2C" w:rsidP="004014DF">
      <w:pPr>
        <w:pStyle w:val="ARTartustawynprozporzdzenia"/>
        <w:keepNext/>
      </w:pPr>
      <w:r w:rsidRPr="004014DF">
        <w:rPr>
          <w:rStyle w:val="Ppogrubienie"/>
        </w:rPr>
        <w:t>Art. 26.</w:t>
      </w:r>
      <w:r w:rsidRPr="00AF2B2C">
        <w:t xml:space="preserve"> 1.</w:t>
      </w:r>
      <w:r w:rsidR="004014DF" w:rsidRPr="00AF2B2C">
        <w:t xml:space="preserve"> W</w:t>
      </w:r>
      <w:r w:rsidR="004014DF">
        <w:t> </w:t>
      </w:r>
      <w:r w:rsidRPr="00AF2B2C">
        <w:t>latach 2015–202</w:t>
      </w:r>
      <w:r w:rsidR="004014DF" w:rsidRPr="00AF2B2C">
        <w:t>4</w:t>
      </w:r>
      <w:r w:rsidR="004014DF">
        <w:t> </w:t>
      </w:r>
      <w:r w:rsidRPr="00AF2B2C">
        <w:t>maksymalny limit wydatków budżetu państwa będących skutkiem finansowym n</w:t>
      </w:r>
      <w:r w:rsidRPr="00AF2B2C">
        <w:t>i</w:t>
      </w:r>
      <w:r w:rsidRPr="00AF2B2C">
        <w:t xml:space="preserve">niejszej ustawy wynosi </w:t>
      </w:r>
      <w:r w:rsidR="004014DF" w:rsidRPr="00AF2B2C">
        <w:t>3</w:t>
      </w:r>
      <w:r w:rsidRPr="00AF2B2C">
        <w:t>05</w:t>
      </w:r>
      <w:r w:rsidR="004014DF" w:rsidRPr="00AF2B2C">
        <w:t>0</w:t>
      </w:r>
      <w:r w:rsidR="004014DF">
        <w:t> </w:t>
      </w:r>
      <w:r w:rsidRPr="00AF2B2C">
        <w:t>tys. zł,</w:t>
      </w:r>
      <w:r w:rsidR="004014DF" w:rsidRPr="00AF2B2C">
        <w:t xml:space="preserve"> z</w:t>
      </w:r>
      <w:r w:rsidR="004014DF">
        <w:t> </w:t>
      </w:r>
      <w:r w:rsidRPr="00AF2B2C">
        <w:t>tym że</w:t>
      </w:r>
      <w:r w:rsidR="004014DF" w:rsidRPr="00AF2B2C">
        <w:t xml:space="preserve"> w</w:t>
      </w:r>
      <w:r w:rsidR="004014DF">
        <w:t> </w:t>
      </w:r>
      <w:r w:rsidRPr="00AF2B2C">
        <w:t>roku:</w:t>
      </w:r>
    </w:p>
    <w:p w:rsidR="00AF2B2C" w:rsidRPr="00046703" w:rsidRDefault="00AF2B2C" w:rsidP="00AF2B2C">
      <w:pPr>
        <w:pStyle w:val="PKTpunkt"/>
      </w:pPr>
      <w:r w:rsidRPr="00046703">
        <w:t>1)</w:t>
      </w:r>
      <w:r w:rsidRPr="00046703">
        <w:tab/>
        <w:t>201</w:t>
      </w:r>
      <w:r w:rsidR="004014DF" w:rsidRPr="00046703">
        <w:t>5</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2)</w:t>
      </w:r>
      <w:r w:rsidRPr="00046703">
        <w:tab/>
        <w:t>201</w:t>
      </w:r>
      <w:r w:rsidR="004014DF" w:rsidRPr="00046703">
        <w:t>6</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3)</w:t>
      </w:r>
      <w:r w:rsidRPr="00046703">
        <w:tab/>
        <w:t>201</w:t>
      </w:r>
      <w:r w:rsidR="004014DF" w:rsidRPr="00046703">
        <w:t>7</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4)</w:t>
      </w:r>
      <w:r w:rsidRPr="00046703">
        <w:tab/>
        <w:t>201</w:t>
      </w:r>
      <w:r w:rsidR="004014DF" w:rsidRPr="00046703">
        <w:t>8</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5)</w:t>
      </w:r>
      <w:r w:rsidRPr="00046703">
        <w:tab/>
        <w:t>201</w:t>
      </w:r>
      <w:r w:rsidR="004014DF" w:rsidRPr="00046703">
        <w:t>9</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lastRenderedPageBreak/>
        <w:t>6)</w:t>
      </w:r>
      <w:r w:rsidRPr="00046703">
        <w:tab/>
        <w:t>202</w:t>
      </w:r>
      <w:r w:rsidR="004014DF" w:rsidRPr="00046703">
        <w:t>0</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7)</w:t>
      </w:r>
      <w:r w:rsidRPr="00046703">
        <w:tab/>
        <w:t>202</w:t>
      </w:r>
      <w:r w:rsidR="004014DF" w:rsidRPr="00046703">
        <w:t>1</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8)</w:t>
      </w:r>
      <w:r w:rsidRPr="00046703">
        <w:tab/>
        <w:t>202</w:t>
      </w:r>
      <w:r w:rsidR="004014DF" w:rsidRPr="00046703">
        <w:t>2</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9)</w:t>
      </w:r>
      <w:r w:rsidRPr="00046703">
        <w:tab/>
        <w:t>202</w:t>
      </w:r>
      <w:r w:rsidR="004014DF" w:rsidRPr="00046703">
        <w:t>3</w:t>
      </w:r>
      <w:r w:rsidR="004014DF">
        <w:t> </w:t>
      </w:r>
      <w:r w:rsidRPr="00046703">
        <w:t>r. – 30</w:t>
      </w:r>
      <w:r w:rsidR="004014DF" w:rsidRPr="00046703">
        <w:t>5</w:t>
      </w:r>
      <w:r w:rsidR="004014DF">
        <w:t> </w:t>
      </w:r>
      <w:r w:rsidRPr="00046703">
        <w:t>tys. zł;</w:t>
      </w:r>
    </w:p>
    <w:p w:rsidR="00AF2B2C" w:rsidRPr="00046703" w:rsidRDefault="00AF2B2C" w:rsidP="00AF2B2C">
      <w:pPr>
        <w:pStyle w:val="PKTpunkt"/>
      </w:pPr>
      <w:r w:rsidRPr="00046703">
        <w:t xml:space="preserve">10) </w:t>
      </w:r>
      <w:r w:rsidRPr="00046703">
        <w:tab/>
        <w:t>202</w:t>
      </w:r>
      <w:r w:rsidR="004014DF" w:rsidRPr="00046703">
        <w:t>4</w:t>
      </w:r>
      <w:r w:rsidR="004014DF">
        <w:t> </w:t>
      </w:r>
      <w:r w:rsidRPr="00046703">
        <w:t>r. – 30</w:t>
      </w:r>
      <w:r w:rsidR="004014DF" w:rsidRPr="00046703">
        <w:t>5</w:t>
      </w:r>
      <w:r w:rsidR="004014DF">
        <w:t> </w:t>
      </w:r>
      <w:r w:rsidRPr="00046703">
        <w:t>tys. zł.</w:t>
      </w:r>
    </w:p>
    <w:p w:rsidR="00AF2B2C" w:rsidRPr="00046703" w:rsidRDefault="00AF2B2C" w:rsidP="00AF2B2C">
      <w:pPr>
        <w:pStyle w:val="USTustnpkodeksu"/>
      </w:pPr>
      <w:r w:rsidRPr="00046703">
        <w:t>2. Organem monitorującym wykorzystanie limitów wydatków określonych</w:t>
      </w:r>
      <w:r w:rsidR="004014DF" w:rsidRPr="00046703">
        <w:t xml:space="preserve"> w</w:t>
      </w:r>
      <w:r w:rsidR="004014DF">
        <w:t> ust. </w:t>
      </w:r>
      <w:r w:rsidR="004014DF" w:rsidRPr="00046703">
        <w:t>1</w:t>
      </w:r>
      <w:r w:rsidR="004014DF">
        <w:t> </w:t>
      </w:r>
      <w:r w:rsidRPr="00046703">
        <w:t>jest minister właściwy do spraw finansów publicznych, który monitoruje wykorzystanie rocznych limitów wydatków, dokonując przynajmniej dwa razy</w:t>
      </w:r>
      <w:r w:rsidR="004014DF" w:rsidRPr="00046703">
        <w:t xml:space="preserve"> w</w:t>
      </w:r>
      <w:r w:rsidR="004014DF">
        <w:t> </w:t>
      </w:r>
      <w:r w:rsidRPr="00046703">
        <w:t>roku, według stanu na koniec każdego półrocza, oceny wykorzystania limitu wydatków na dany rok.</w:t>
      </w:r>
    </w:p>
    <w:p w:rsidR="00AF2B2C" w:rsidRPr="00046703" w:rsidRDefault="00AF2B2C" w:rsidP="00AF2B2C">
      <w:pPr>
        <w:pStyle w:val="USTustnpkodeksu"/>
      </w:pPr>
      <w:r w:rsidRPr="00046703">
        <w:t>3.</w:t>
      </w:r>
      <w:r w:rsidR="004014DF" w:rsidRPr="00046703">
        <w:t xml:space="preserve"> W</w:t>
      </w:r>
      <w:r w:rsidR="004014DF">
        <w:t> </w:t>
      </w:r>
      <w:r w:rsidRPr="00046703">
        <w:t>przypadku zagrożenia lub przekroczenia przyjętego na dany rok budżetowy maksymalnego limitu wydatków określonego</w:t>
      </w:r>
      <w:r w:rsidR="004014DF" w:rsidRPr="00046703">
        <w:t xml:space="preserve"> w</w:t>
      </w:r>
      <w:r w:rsidR="004014DF">
        <w:t> ust. </w:t>
      </w:r>
      <w:r w:rsidR="004014DF" w:rsidRPr="00046703">
        <w:t>1</w:t>
      </w:r>
      <w:r w:rsidR="004014DF">
        <w:t xml:space="preserve"> oraz</w:t>
      </w:r>
      <w:r w:rsidR="004014DF" w:rsidRPr="00046703">
        <w:t xml:space="preserve"> w</w:t>
      </w:r>
      <w:r w:rsidR="004014DF">
        <w:t> </w:t>
      </w:r>
      <w:r w:rsidRPr="00046703">
        <w:t>przypadku gdy część planowanych wydatków,</w:t>
      </w:r>
      <w:r w:rsidR="004014DF" w:rsidRPr="00046703">
        <w:t xml:space="preserve"> o</w:t>
      </w:r>
      <w:r w:rsidR="004014DF">
        <w:t> </w:t>
      </w:r>
      <w:r w:rsidRPr="00046703">
        <w:t>których mowa</w:t>
      </w:r>
      <w:r w:rsidR="004014DF" w:rsidRPr="00046703">
        <w:t xml:space="preserve"> w</w:t>
      </w:r>
      <w:r w:rsidR="004014DF">
        <w:t> ust. </w:t>
      </w:r>
      <w:r w:rsidRPr="00046703">
        <w:t>1, przypadających proporcjonalnie na okres od początku roku kalendarzowego do końca danego półrocza zostanie przekroczona co najmniej</w:t>
      </w:r>
      <w:r w:rsidR="004014DF" w:rsidRPr="00046703">
        <w:t xml:space="preserve"> o</w:t>
      </w:r>
      <w:r w:rsidR="004014DF">
        <w:t> </w:t>
      </w:r>
      <w:r w:rsidRPr="00046703">
        <w:t>25%, stosuje się mechanizm korygujący polegający na limitowaniu liczby udzielanych świadczeń poprzez ograniczenie liczby osób delegowanych do pełnienia służby na terytorium innego państwa.</w:t>
      </w:r>
    </w:p>
    <w:p w:rsidR="00AF2B2C" w:rsidRPr="00046703" w:rsidRDefault="00AF2B2C" w:rsidP="00AF2B2C">
      <w:pPr>
        <w:pStyle w:val="USTustnpkodeksu"/>
      </w:pPr>
      <w:r w:rsidRPr="00046703">
        <w:t>4. Organem właściwym do wdrożenia mechanizmu korygującego,</w:t>
      </w:r>
      <w:r w:rsidR="004014DF" w:rsidRPr="00046703">
        <w:t xml:space="preserve"> o</w:t>
      </w:r>
      <w:r w:rsidR="004014DF">
        <w:t> </w:t>
      </w:r>
      <w:r w:rsidRPr="00046703">
        <w:t>którym mowa</w:t>
      </w:r>
      <w:r w:rsidR="004014DF" w:rsidRPr="00046703">
        <w:t xml:space="preserve"> w</w:t>
      </w:r>
      <w:r w:rsidR="004014DF">
        <w:t> ust. </w:t>
      </w:r>
      <w:r w:rsidRPr="00046703">
        <w:t>3, jest minister właściwy do spraw finansów publicznych.</w:t>
      </w:r>
    </w:p>
    <w:p w:rsidR="00AF2B2C" w:rsidRPr="00046703" w:rsidRDefault="00AF2B2C" w:rsidP="00AF2B2C">
      <w:pPr>
        <w:pStyle w:val="ARTartustawynprozporzdzenia"/>
      </w:pPr>
      <w:r w:rsidRPr="004014DF">
        <w:rPr>
          <w:rStyle w:val="Ppogrubienie"/>
        </w:rPr>
        <w:t>Art. 27.</w:t>
      </w:r>
      <w:r w:rsidRPr="00046703">
        <w:t xml:space="preserve"> Funkcjonariusze celni, którzy</w:t>
      </w:r>
      <w:r w:rsidR="004014DF" w:rsidRPr="00046703">
        <w:t xml:space="preserve"> w</w:t>
      </w:r>
      <w:r w:rsidR="004014DF">
        <w:t> </w:t>
      </w:r>
      <w:r w:rsidRPr="00046703">
        <w:t>dniu wejścia</w:t>
      </w:r>
      <w:r w:rsidR="004014DF" w:rsidRPr="00046703">
        <w:t xml:space="preserve"> w</w:t>
      </w:r>
      <w:r w:rsidR="004014DF">
        <w:t> </w:t>
      </w:r>
      <w:r w:rsidRPr="00046703">
        <w:t>życie niniejszej ustawy pełnili służbę na stanowisku głó</w:t>
      </w:r>
      <w:r w:rsidRPr="00046703">
        <w:t>w</w:t>
      </w:r>
      <w:r w:rsidRPr="00046703">
        <w:t>nego księgowego, audytora wewnętrznego albo radcy prawnego, zachowują dotychczasowy status funkcjonariusza celn</w:t>
      </w:r>
      <w:r w:rsidRPr="00046703">
        <w:t>e</w:t>
      </w:r>
      <w:r w:rsidRPr="00046703">
        <w:t>go.</w:t>
      </w:r>
    </w:p>
    <w:p w:rsidR="00AF2B2C" w:rsidRPr="00046703" w:rsidRDefault="00AF2B2C" w:rsidP="00AF2B2C">
      <w:pPr>
        <w:pStyle w:val="ARTartustawynprozporzdzenia"/>
      </w:pPr>
      <w:r w:rsidRPr="004014DF">
        <w:rPr>
          <w:rStyle w:val="Ppogrubienie"/>
        </w:rPr>
        <w:t>Art. 28.</w:t>
      </w:r>
      <w:r w:rsidRPr="00046703">
        <w:t xml:space="preserve"> Funkcjonariusze celni, członkowie korpusu służby cywilnej</w:t>
      </w:r>
      <w:r w:rsidR="004014DF" w:rsidRPr="00046703">
        <w:t xml:space="preserve"> i</w:t>
      </w:r>
      <w:r w:rsidR="004014DF">
        <w:t> </w:t>
      </w:r>
      <w:r w:rsidRPr="00046703">
        <w:t>pracownicy, którzy</w:t>
      </w:r>
      <w:r w:rsidR="004014DF" w:rsidRPr="00046703">
        <w:t xml:space="preserve"> w</w:t>
      </w:r>
      <w:r w:rsidR="004014DF">
        <w:t> </w:t>
      </w:r>
      <w:r w:rsidRPr="00046703">
        <w:t>dniu wejścia</w:t>
      </w:r>
      <w:r w:rsidR="004014DF" w:rsidRPr="00046703">
        <w:t xml:space="preserve"> w</w:t>
      </w:r>
      <w:r w:rsidR="004014DF">
        <w:t> </w:t>
      </w:r>
      <w:r w:rsidRPr="00046703">
        <w:t>życie n</w:t>
      </w:r>
      <w:r w:rsidRPr="00046703">
        <w:t>i</w:t>
      </w:r>
      <w:r w:rsidRPr="00046703">
        <w:t>niejszej ustawy odpowiednio pełnili służbę albo byli zatrudnieni</w:t>
      </w:r>
      <w:r w:rsidR="004014DF" w:rsidRPr="00046703">
        <w:t xml:space="preserve"> w</w:t>
      </w:r>
      <w:r w:rsidR="004014DF">
        <w:t> </w:t>
      </w:r>
      <w:r w:rsidRPr="00046703">
        <w:t>jednostkach organizacyjnych Służby Celnej, są ob</w:t>
      </w:r>
      <w:r w:rsidRPr="00046703">
        <w:t>o</w:t>
      </w:r>
      <w:r w:rsidRPr="00046703">
        <w:t>wiązani do złożenia, w terminie 9</w:t>
      </w:r>
      <w:r w:rsidR="004014DF" w:rsidRPr="00046703">
        <w:t>0</w:t>
      </w:r>
      <w:r w:rsidR="004014DF">
        <w:t> </w:t>
      </w:r>
      <w:r w:rsidRPr="00046703">
        <w:t>dni od dnia wejścia</w:t>
      </w:r>
      <w:r w:rsidR="004014DF" w:rsidRPr="00046703">
        <w:t xml:space="preserve"> w</w:t>
      </w:r>
      <w:r w:rsidR="004014DF">
        <w:t> </w:t>
      </w:r>
      <w:r w:rsidRPr="00046703">
        <w:t>życie niniejszej ustawy, pisemnej informacji</w:t>
      </w:r>
      <w:r w:rsidR="004014DF" w:rsidRPr="00046703">
        <w:t xml:space="preserve"> w</w:t>
      </w:r>
      <w:r w:rsidR="004014DF">
        <w:t> </w:t>
      </w:r>
      <w:r w:rsidRPr="00046703">
        <w:t>sprawie pełnienia służby albo zatrudnienia</w:t>
      </w:r>
      <w:r w:rsidR="004014DF" w:rsidRPr="00046703">
        <w:t xml:space="preserve"> w</w:t>
      </w:r>
      <w:r w:rsidR="004014DF">
        <w:t> </w:t>
      </w:r>
      <w:r w:rsidRPr="00046703">
        <w:t>Służbie Celnej przez osoby,</w:t>
      </w:r>
      <w:r w:rsidR="004014DF" w:rsidRPr="00046703">
        <w:t xml:space="preserve"> o</w:t>
      </w:r>
      <w:r w:rsidR="004014DF">
        <w:t> </w:t>
      </w:r>
      <w:r w:rsidRPr="00046703">
        <w:t>których mowa</w:t>
      </w:r>
      <w:r w:rsidR="004014DF" w:rsidRPr="00046703">
        <w:t xml:space="preserve"> w</w:t>
      </w:r>
      <w:r w:rsidR="004014DF">
        <w:t> art. </w:t>
      </w:r>
      <w:r w:rsidRPr="00046703">
        <w:t>12</w:t>
      </w:r>
      <w:r w:rsidR="004014DF" w:rsidRPr="00046703">
        <w:t>6</w:t>
      </w:r>
      <w:r w:rsidR="004014DF">
        <w:t> </w:t>
      </w:r>
      <w:r w:rsidRPr="00046703">
        <w:t>ustawy zmienianej</w:t>
      </w:r>
      <w:r w:rsidR="004014DF" w:rsidRPr="00046703">
        <w:t xml:space="preserve"> w</w:t>
      </w:r>
      <w:r w:rsidR="004014DF">
        <w:t> art. </w:t>
      </w:r>
      <w:r w:rsidRPr="00046703">
        <w:t>1,</w:t>
      </w:r>
      <w:r w:rsidR="004014DF" w:rsidRPr="00046703">
        <w:t xml:space="preserve"> w</w:t>
      </w:r>
      <w:r w:rsidR="004014DF">
        <w:t> </w:t>
      </w:r>
      <w:r w:rsidRPr="00046703">
        <w:t>brzmieniu nadanym niniejszą ustawą. Przepis</w:t>
      </w:r>
      <w:r w:rsidR="004014DF">
        <w:t xml:space="preserve"> art. </w:t>
      </w:r>
      <w:r w:rsidRPr="00046703">
        <w:t>12</w:t>
      </w:r>
      <w:r w:rsidR="004014DF" w:rsidRPr="00046703">
        <w:t>3</w:t>
      </w:r>
      <w:r w:rsidR="004014DF">
        <w:t xml:space="preserve"> ust. </w:t>
      </w:r>
      <w:r w:rsidR="004014DF" w:rsidRPr="00046703">
        <w:t>5</w:t>
      </w:r>
      <w:r w:rsidR="004014DF">
        <w:t> </w:t>
      </w:r>
      <w:r w:rsidRPr="00046703">
        <w:t>ustawy zmienianej</w:t>
      </w:r>
      <w:r w:rsidR="004014DF" w:rsidRPr="00046703">
        <w:t xml:space="preserve"> w</w:t>
      </w:r>
      <w:r w:rsidR="004014DF">
        <w:t> art. </w:t>
      </w:r>
      <w:r w:rsidR="004014DF" w:rsidRPr="00046703">
        <w:t>1</w:t>
      </w:r>
      <w:r w:rsidR="004014DF">
        <w:t> </w:t>
      </w:r>
      <w:r w:rsidRPr="00046703">
        <w:t>stosuje się odpowiednio.</w:t>
      </w:r>
    </w:p>
    <w:p w:rsidR="00AF2B2C" w:rsidRPr="00046703" w:rsidRDefault="00AF2B2C" w:rsidP="00AF2B2C">
      <w:pPr>
        <w:pStyle w:val="ARTartustawynprozporzdzenia"/>
      </w:pPr>
      <w:r w:rsidRPr="004F3D29">
        <w:rPr>
          <w:rStyle w:val="Ppogrubienie"/>
          <w:spacing w:val="-2"/>
        </w:rPr>
        <w:t>Art. 29.</w:t>
      </w:r>
      <w:r w:rsidRPr="004F3D29">
        <w:rPr>
          <w:spacing w:val="-2"/>
        </w:rPr>
        <w:t xml:space="preserve"> Dotychczas stosowane kategorie zdolności do pełnienia służby na określonym stanowisku służbowym, </w:t>
      </w:r>
      <w:proofErr w:type="spellStart"/>
      <w:r w:rsidRPr="004F3D29">
        <w:rPr>
          <w:spacing w:val="-2"/>
        </w:rPr>
        <w:t>okreś</w:t>
      </w:r>
      <w:proofErr w:type="spellEnd"/>
      <w:r w:rsidR="004F3D29" w:rsidRPr="004F3D29">
        <w:rPr>
          <w:spacing w:val="-2"/>
        </w:rPr>
        <w:t>-</w:t>
      </w:r>
      <w:r w:rsidR="004F3D29" w:rsidRPr="004F3D29">
        <w:rPr>
          <w:spacing w:val="-2"/>
        </w:rPr>
        <w:br/>
      </w:r>
      <w:proofErr w:type="spellStart"/>
      <w:r w:rsidRPr="00046703">
        <w:t>lone</w:t>
      </w:r>
      <w:proofErr w:type="spellEnd"/>
      <w:r w:rsidR="004014DF" w:rsidRPr="00046703">
        <w:t xml:space="preserve"> w</w:t>
      </w:r>
      <w:r w:rsidR="004014DF">
        <w:t> </w:t>
      </w:r>
      <w:r w:rsidRPr="00046703">
        <w:t>przepisach wydanych na podstawie</w:t>
      </w:r>
      <w:r w:rsidR="004014DF">
        <w:t xml:space="preserve"> art. </w:t>
      </w:r>
      <w:r w:rsidRPr="00046703">
        <w:t>13</w:t>
      </w:r>
      <w:r w:rsidR="004014DF" w:rsidRPr="00046703">
        <w:t>0</w:t>
      </w:r>
      <w:r w:rsidR="004014DF">
        <w:t xml:space="preserve"> ust. </w:t>
      </w:r>
      <w:r w:rsidR="004014DF" w:rsidRPr="00046703">
        <w:t>3</w:t>
      </w:r>
      <w:r w:rsidR="004014DF">
        <w:t> </w:t>
      </w:r>
      <w:r w:rsidRPr="00046703">
        <w:t>ustawy zmienianej</w:t>
      </w:r>
      <w:r w:rsidR="004014DF" w:rsidRPr="00046703">
        <w:t xml:space="preserve"> w</w:t>
      </w:r>
      <w:r w:rsidR="004014DF">
        <w:t> art. </w:t>
      </w:r>
      <w:r w:rsidRPr="00046703">
        <w:t>1,</w:t>
      </w:r>
      <w:r w:rsidR="004014DF" w:rsidRPr="00046703">
        <w:t xml:space="preserve"> w</w:t>
      </w:r>
      <w:r w:rsidR="004014DF">
        <w:t> </w:t>
      </w:r>
      <w:r w:rsidRPr="00046703">
        <w:t>brzmieniu dotychczasowym, ul</w:t>
      </w:r>
      <w:r w:rsidRPr="00046703">
        <w:t>e</w:t>
      </w:r>
      <w:r w:rsidRPr="00046703">
        <w:t>gają zmianie</w:t>
      </w:r>
      <w:r w:rsidR="004014DF" w:rsidRPr="00046703">
        <w:t xml:space="preserve"> w</w:t>
      </w:r>
      <w:r w:rsidR="004014DF">
        <w:t> </w:t>
      </w:r>
      <w:r w:rsidRPr="00046703">
        <w:t xml:space="preserve">ten sposób, że kategorie </w:t>
      </w:r>
      <w:r w:rsidR="004014DF">
        <w:t>„</w:t>
      </w:r>
      <w:r w:rsidRPr="00046703">
        <w:t>Z</w:t>
      </w:r>
      <w:r w:rsidR="004014DF">
        <w:t>”</w:t>
      </w:r>
      <w:r w:rsidR="004014DF" w:rsidRPr="00046703">
        <w:t xml:space="preserve"> i</w:t>
      </w:r>
      <w:r w:rsidR="004014DF">
        <w:t> „</w:t>
      </w:r>
      <w:r w:rsidRPr="00046703">
        <w:t>N</w:t>
      </w:r>
      <w:r w:rsidR="004014DF">
        <w:t>”</w:t>
      </w:r>
      <w:r w:rsidRPr="00046703">
        <w:t xml:space="preserve"> stają się kategorią </w:t>
      </w:r>
      <w:r w:rsidR="004014DF">
        <w:t>„</w:t>
      </w:r>
      <w:r w:rsidRPr="00046703">
        <w:t>B</w:t>
      </w:r>
      <w:r w:rsidR="004014DF">
        <w:t>”</w:t>
      </w:r>
      <w:r w:rsidR="004014DF" w:rsidRPr="00046703">
        <w:t xml:space="preserve"> w</w:t>
      </w:r>
      <w:r w:rsidR="004014DF">
        <w:t> </w:t>
      </w:r>
      <w:r w:rsidRPr="00046703">
        <w:t>rozumieniu</w:t>
      </w:r>
      <w:r w:rsidR="004014DF">
        <w:t xml:space="preserve"> art. </w:t>
      </w:r>
      <w:r w:rsidR="004014DF" w:rsidRPr="00046703">
        <w:t>6</w:t>
      </w:r>
      <w:r w:rsidR="004014DF">
        <w:t> </w:t>
      </w:r>
      <w:r w:rsidRPr="00046703">
        <w:t>ustawy</w:t>
      </w:r>
      <w:r w:rsidR="004014DF" w:rsidRPr="00046703">
        <w:t xml:space="preserve"> z</w:t>
      </w:r>
      <w:r w:rsidR="004014DF">
        <w:t> </w:t>
      </w:r>
      <w:r w:rsidRPr="00046703">
        <w:t>dnia 2</w:t>
      </w:r>
      <w:r w:rsidR="004014DF" w:rsidRPr="00046703">
        <w:t>8</w:t>
      </w:r>
      <w:r w:rsidR="004014DF">
        <w:t> </w:t>
      </w:r>
      <w:r w:rsidRPr="00046703">
        <w:t>listopada 201</w:t>
      </w:r>
      <w:r w:rsidR="004014DF" w:rsidRPr="00046703">
        <w:t>4</w:t>
      </w:r>
      <w:r w:rsidR="004014DF">
        <w:t> </w:t>
      </w:r>
      <w:r w:rsidRPr="00046703">
        <w:t>r.</w:t>
      </w:r>
      <w:r w:rsidR="004014DF" w:rsidRPr="00046703">
        <w:t xml:space="preserve"> o</w:t>
      </w:r>
      <w:r w:rsidR="004014DF">
        <w:t> </w:t>
      </w:r>
      <w:r w:rsidRPr="00046703">
        <w:t>komisjach lekarskich podległych ministrowi właściwemu do spraw wewnętrznych (</w:t>
      </w:r>
      <w:r w:rsidR="004014DF">
        <w:t>Dz. U. poz. </w:t>
      </w:r>
      <w:r w:rsidRPr="00046703">
        <w:t>1822).</w:t>
      </w:r>
    </w:p>
    <w:p w:rsidR="00AF2B2C" w:rsidRPr="00046703" w:rsidRDefault="00AF2B2C" w:rsidP="00AF2B2C">
      <w:pPr>
        <w:pStyle w:val="ARTartustawynprozporzdzenia"/>
      </w:pPr>
      <w:r w:rsidRPr="004014DF">
        <w:rPr>
          <w:rStyle w:val="Ppogrubienie"/>
        </w:rPr>
        <w:t>Art. 30.</w:t>
      </w:r>
      <w:r w:rsidRPr="00046703">
        <w:t xml:space="preserve"> Funkcjonariusz celny przebywający</w:t>
      </w:r>
      <w:r w:rsidR="004014DF" w:rsidRPr="00046703">
        <w:t xml:space="preserve"> w</w:t>
      </w:r>
      <w:r w:rsidR="004014DF">
        <w:t> </w:t>
      </w:r>
      <w:r w:rsidRPr="00046703">
        <w:t>dniu wejścia</w:t>
      </w:r>
      <w:r w:rsidR="004014DF" w:rsidRPr="00046703">
        <w:t xml:space="preserve"> w</w:t>
      </w:r>
      <w:r w:rsidR="004014DF">
        <w:t> </w:t>
      </w:r>
      <w:r w:rsidRPr="00046703">
        <w:t>życie niniejszej ustawy na zwolnieniu lekarskim otrzymuje uposażenie za czas przebywania na tym zwolnieniu na dotychczasowych zasadach do czasu upływu terminu określonego</w:t>
      </w:r>
      <w:r w:rsidR="004014DF" w:rsidRPr="00046703">
        <w:t xml:space="preserve"> w</w:t>
      </w:r>
      <w:r w:rsidR="004014DF">
        <w:t> </w:t>
      </w:r>
      <w:r w:rsidRPr="00046703">
        <w:t>zaświadczeniu lekarskim.</w:t>
      </w:r>
    </w:p>
    <w:p w:rsidR="00AF2B2C" w:rsidRPr="00046703" w:rsidRDefault="00AF2B2C" w:rsidP="00AF2B2C">
      <w:pPr>
        <w:pStyle w:val="ARTartustawynprozporzdzenia"/>
      </w:pPr>
      <w:r w:rsidRPr="004014DF">
        <w:rPr>
          <w:rStyle w:val="Ppogrubienie"/>
        </w:rPr>
        <w:t>Art. 31.</w:t>
      </w:r>
      <w:r w:rsidRPr="00046703">
        <w:t xml:space="preserve"> Nagrody roczne za rok 2014, które nie zostały wypłacone do dnia wejścia</w:t>
      </w:r>
      <w:r w:rsidR="004014DF" w:rsidRPr="00046703">
        <w:t xml:space="preserve"> w</w:t>
      </w:r>
      <w:r w:rsidR="004014DF">
        <w:t> </w:t>
      </w:r>
      <w:r w:rsidRPr="00046703">
        <w:t>życie niniejszej ustawy, wypł</w:t>
      </w:r>
      <w:r w:rsidRPr="00046703">
        <w:t>a</w:t>
      </w:r>
      <w:r w:rsidRPr="00046703">
        <w:t>ca się</w:t>
      </w:r>
      <w:r w:rsidR="004014DF" w:rsidRPr="00046703">
        <w:t xml:space="preserve"> w</w:t>
      </w:r>
      <w:r w:rsidR="004014DF">
        <w:t> </w:t>
      </w:r>
      <w:r w:rsidRPr="00046703">
        <w:t>wysokości oraz na zasadach i w trybie określonych</w:t>
      </w:r>
      <w:r w:rsidR="004014DF" w:rsidRPr="00046703">
        <w:t xml:space="preserve"> w</w:t>
      </w:r>
      <w:r w:rsidR="004014DF">
        <w:t> </w:t>
      </w:r>
      <w:r w:rsidRPr="00046703">
        <w:t>przepisach dotychczasowych.</w:t>
      </w:r>
    </w:p>
    <w:p w:rsidR="00AF2B2C" w:rsidRPr="00046703" w:rsidRDefault="00AF2B2C" w:rsidP="00AF2B2C">
      <w:pPr>
        <w:pStyle w:val="ARTartustawynprozporzdzenia"/>
      </w:pPr>
      <w:r w:rsidRPr="004014DF">
        <w:rPr>
          <w:rStyle w:val="Ppogrubienie"/>
        </w:rPr>
        <w:t>Art. 32.</w:t>
      </w:r>
      <w:r w:rsidRPr="00046703">
        <w:t xml:space="preserve"> 1. Znosi się komisje lekarskie podległe ministrowi właściwemu do spraw finansów publicznych.</w:t>
      </w:r>
    </w:p>
    <w:p w:rsidR="00AF2B2C" w:rsidRPr="00046703" w:rsidRDefault="00AF2B2C" w:rsidP="00AF2B2C">
      <w:pPr>
        <w:pStyle w:val="USTustnpkodeksu"/>
      </w:pPr>
      <w:r w:rsidRPr="004F3D29">
        <w:rPr>
          <w:spacing w:val="-2"/>
        </w:rPr>
        <w:t>2. Sprawy wszczęte</w:t>
      </w:r>
      <w:r w:rsidR="004014DF" w:rsidRPr="004F3D29">
        <w:rPr>
          <w:spacing w:val="-2"/>
        </w:rPr>
        <w:t xml:space="preserve"> i </w:t>
      </w:r>
      <w:r w:rsidRPr="004F3D29">
        <w:rPr>
          <w:spacing w:val="-2"/>
        </w:rPr>
        <w:t>niezakończone do dnia wejścia</w:t>
      </w:r>
      <w:r w:rsidR="004014DF" w:rsidRPr="004F3D29">
        <w:rPr>
          <w:spacing w:val="-2"/>
        </w:rPr>
        <w:t xml:space="preserve"> w </w:t>
      </w:r>
      <w:r w:rsidRPr="004F3D29">
        <w:rPr>
          <w:spacing w:val="-2"/>
        </w:rPr>
        <w:t xml:space="preserve">życie niniejszej ustawy przed komisjami lekarskimi podległymi </w:t>
      </w:r>
      <w:r w:rsidRPr="00046703">
        <w:t>ministrowi właściwemu do spraw finansów publicznych, w tym zebrana</w:t>
      </w:r>
      <w:r w:rsidR="004014DF" w:rsidRPr="00046703">
        <w:t xml:space="preserve"> w</w:t>
      </w:r>
      <w:r w:rsidR="004014DF">
        <w:t> </w:t>
      </w:r>
      <w:r w:rsidRPr="00046703">
        <w:t>toku postępowań dokumentacja, zostaną prz</w:t>
      </w:r>
      <w:r w:rsidRPr="00046703">
        <w:t>e</w:t>
      </w:r>
      <w:r w:rsidRPr="00046703">
        <w:t>kazane komisjom lekarskim podległym ministrowi właściwemu do spraw wewnętrznych,</w:t>
      </w:r>
      <w:r w:rsidR="004014DF" w:rsidRPr="00046703">
        <w:t xml:space="preserve"> o</w:t>
      </w:r>
      <w:r w:rsidR="004014DF">
        <w:t> </w:t>
      </w:r>
      <w:r w:rsidRPr="00046703">
        <w:t>których mowa</w:t>
      </w:r>
      <w:r w:rsidR="004014DF" w:rsidRPr="00046703">
        <w:t xml:space="preserve"> w</w:t>
      </w:r>
      <w:r w:rsidR="004014DF">
        <w:t> </w:t>
      </w:r>
      <w:r w:rsidRPr="00046703">
        <w:t>ustawie z dnia 2</w:t>
      </w:r>
      <w:r w:rsidR="004014DF" w:rsidRPr="00046703">
        <w:t>8</w:t>
      </w:r>
      <w:r w:rsidR="004014DF">
        <w:t> </w:t>
      </w:r>
      <w:r w:rsidRPr="00046703">
        <w:t>listopada 201</w:t>
      </w:r>
      <w:r w:rsidR="004014DF" w:rsidRPr="00046703">
        <w:t>4</w:t>
      </w:r>
      <w:r w:rsidR="004014DF">
        <w:t> </w:t>
      </w:r>
      <w:r w:rsidRPr="00046703">
        <w:t>r.</w:t>
      </w:r>
      <w:r w:rsidR="004014DF" w:rsidRPr="00046703">
        <w:t xml:space="preserve"> o</w:t>
      </w:r>
      <w:r w:rsidR="004014DF">
        <w:t> </w:t>
      </w:r>
      <w:r w:rsidRPr="00046703">
        <w:t>komisjach lekarskich podległych ministrowi właściwemu do spraw wewnętrznych,</w:t>
      </w:r>
      <w:r w:rsidR="004014DF" w:rsidRPr="00046703">
        <w:t xml:space="preserve"> w</w:t>
      </w:r>
      <w:r w:rsidR="004014DF">
        <w:t> </w:t>
      </w:r>
      <w:r w:rsidRPr="00046703">
        <w:t>terminie 1</w:t>
      </w:r>
      <w:r w:rsidR="004014DF" w:rsidRPr="00046703">
        <w:t>4</w:t>
      </w:r>
      <w:r w:rsidR="004014DF">
        <w:t> </w:t>
      </w:r>
      <w:r w:rsidRPr="00046703">
        <w:t>dni od dnia wejścia</w:t>
      </w:r>
      <w:r w:rsidR="004014DF" w:rsidRPr="00046703">
        <w:t xml:space="preserve"> w</w:t>
      </w:r>
      <w:r w:rsidR="004014DF">
        <w:t> </w:t>
      </w:r>
      <w:r w:rsidRPr="00046703">
        <w:t>życie niniejszej ustawy,</w:t>
      </w:r>
      <w:r w:rsidR="004014DF" w:rsidRPr="00046703">
        <w:t xml:space="preserve"> a</w:t>
      </w:r>
      <w:r w:rsidR="004014DF">
        <w:t> </w:t>
      </w:r>
      <w:r w:rsidRPr="00046703">
        <w:t>wszystkie podjęte</w:t>
      </w:r>
      <w:r w:rsidR="004014DF" w:rsidRPr="00046703">
        <w:t xml:space="preserve"> w</w:t>
      </w:r>
      <w:r w:rsidR="004014DF">
        <w:t> </w:t>
      </w:r>
      <w:r w:rsidRPr="00046703">
        <w:t>dotychczasowym postępowaniu czy</w:t>
      </w:r>
      <w:r w:rsidRPr="00046703">
        <w:t>n</w:t>
      </w:r>
      <w:r w:rsidRPr="00046703">
        <w:t>ności pozostają</w:t>
      </w:r>
      <w:r w:rsidR="004014DF" w:rsidRPr="00046703">
        <w:t xml:space="preserve"> w</w:t>
      </w:r>
      <w:r w:rsidR="004014DF">
        <w:t> </w:t>
      </w:r>
      <w:r w:rsidRPr="00046703">
        <w:t>mocy.</w:t>
      </w:r>
    </w:p>
    <w:p w:rsidR="00AF2B2C" w:rsidRPr="00046703" w:rsidRDefault="00AF2B2C" w:rsidP="00AF2B2C">
      <w:pPr>
        <w:pStyle w:val="ARTartustawynprozporzdzenia"/>
      </w:pPr>
      <w:r w:rsidRPr="004014DF">
        <w:rPr>
          <w:rStyle w:val="Ppogrubienie"/>
        </w:rPr>
        <w:t>Art. 33.</w:t>
      </w:r>
      <w:r w:rsidRPr="00046703">
        <w:t xml:space="preserve"> Do spraw określonych</w:t>
      </w:r>
      <w:r w:rsidR="004014DF" w:rsidRPr="00046703">
        <w:t xml:space="preserve"> w</w:t>
      </w:r>
      <w:r w:rsidR="004014DF">
        <w:t> art. </w:t>
      </w:r>
      <w:r w:rsidRPr="00046703">
        <w:t>8</w:t>
      </w:r>
      <w:r w:rsidR="004014DF" w:rsidRPr="00046703">
        <w:t>8</w:t>
      </w:r>
      <w:r w:rsidR="004014DF">
        <w:t> </w:t>
      </w:r>
      <w:r w:rsidRPr="00046703">
        <w:t>ustawy zmienianej</w:t>
      </w:r>
      <w:r w:rsidR="004014DF" w:rsidRPr="00046703">
        <w:t xml:space="preserve"> w</w:t>
      </w:r>
      <w:r w:rsidR="004014DF">
        <w:t> art. </w:t>
      </w:r>
      <w:r w:rsidRPr="00046703">
        <w:t>1,</w:t>
      </w:r>
      <w:r w:rsidR="004014DF" w:rsidRPr="00046703">
        <w:t xml:space="preserve"> w</w:t>
      </w:r>
      <w:r w:rsidR="004014DF">
        <w:t> </w:t>
      </w:r>
      <w:r w:rsidRPr="00046703">
        <w:t>brzmieniu dotychczasowym, wszczętych i niezakończonych do dnia wejścia</w:t>
      </w:r>
      <w:r w:rsidR="004014DF" w:rsidRPr="00046703">
        <w:t xml:space="preserve"> w</w:t>
      </w:r>
      <w:r w:rsidR="004014DF">
        <w:t> </w:t>
      </w:r>
      <w:r w:rsidRPr="00046703">
        <w:t>życie niniejszej ustawy, stosuje się przepisy dotychczasowe.</w:t>
      </w:r>
    </w:p>
    <w:p w:rsidR="00AF2B2C" w:rsidRPr="00046703" w:rsidRDefault="00AF2B2C" w:rsidP="00AF2B2C">
      <w:pPr>
        <w:pStyle w:val="ARTartustawynprozporzdzenia"/>
      </w:pPr>
      <w:r w:rsidRPr="004014DF">
        <w:rPr>
          <w:rStyle w:val="Ppogrubienie"/>
        </w:rPr>
        <w:t>Art. 34.</w:t>
      </w:r>
      <w:r w:rsidRPr="00046703">
        <w:t xml:space="preserve"> Dotychczasowe przepisy wykonawcze wydane na podstawie</w:t>
      </w:r>
      <w:r w:rsidR="004014DF">
        <w:t xml:space="preserve"> art. </w:t>
      </w:r>
      <w:r w:rsidRPr="00046703">
        <w:t>4</w:t>
      </w:r>
      <w:r w:rsidR="004014DF" w:rsidRPr="00046703">
        <w:t>8</w:t>
      </w:r>
      <w:r w:rsidR="004014DF">
        <w:t xml:space="preserve"> ust. </w:t>
      </w:r>
      <w:r w:rsidRPr="00046703">
        <w:t>3,</w:t>
      </w:r>
      <w:r w:rsidR="004014DF">
        <w:t xml:space="preserve"> art. </w:t>
      </w:r>
      <w:r w:rsidRPr="00046703">
        <w:t>90,</w:t>
      </w:r>
      <w:r w:rsidR="004014DF">
        <w:t xml:space="preserve"> art. </w:t>
      </w:r>
      <w:r w:rsidRPr="00046703">
        <w:t>13</w:t>
      </w:r>
      <w:r w:rsidR="004014DF" w:rsidRPr="00046703">
        <w:t>0</w:t>
      </w:r>
      <w:r w:rsidR="004014DF">
        <w:t xml:space="preserve"> ust. </w:t>
      </w:r>
      <w:r w:rsidR="004014DF" w:rsidRPr="00046703">
        <w:t>3</w:t>
      </w:r>
      <w:r w:rsidR="004014DF">
        <w:t xml:space="preserve"> oraz art. </w:t>
      </w:r>
      <w:r w:rsidRPr="00046703">
        <w:t>13</w:t>
      </w:r>
      <w:r w:rsidR="004014DF" w:rsidRPr="00046703">
        <w:t>1</w:t>
      </w:r>
      <w:r w:rsidR="004014DF">
        <w:t xml:space="preserve"> ust. </w:t>
      </w:r>
      <w:r w:rsidR="004014DF" w:rsidRPr="00046703">
        <w:t>4</w:t>
      </w:r>
      <w:r w:rsidR="004014DF">
        <w:t> </w:t>
      </w:r>
      <w:r w:rsidRPr="00046703">
        <w:t>ustawy zmienianej</w:t>
      </w:r>
      <w:r w:rsidR="004014DF" w:rsidRPr="00046703">
        <w:t xml:space="preserve"> w</w:t>
      </w:r>
      <w:r w:rsidR="004014DF">
        <w:t> art. </w:t>
      </w:r>
      <w:r w:rsidRPr="00046703">
        <w:t>1,</w:t>
      </w:r>
      <w:r w:rsidR="004014DF" w:rsidRPr="00046703">
        <w:t xml:space="preserve"> w</w:t>
      </w:r>
      <w:r w:rsidR="004014DF">
        <w:t> </w:t>
      </w:r>
      <w:r w:rsidRPr="00046703">
        <w:t>brzmieniu dotychczasowym, zachowują moc do dnia wejścia</w:t>
      </w:r>
      <w:r w:rsidR="004014DF" w:rsidRPr="00046703">
        <w:t xml:space="preserve"> w</w:t>
      </w:r>
      <w:r w:rsidR="004014DF">
        <w:t> </w:t>
      </w:r>
      <w:r w:rsidRPr="00046703">
        <w:t>życie przep</w:t>
      </w:r>
      <w:r w:rsidRPr="00046703">
        <w:t>i</w:t>
      </w:r>
      <w:r w:rsidRPr="00046703">
        <w:t>sów wykonawczych wydanych odpowiednio na podstawie</w:t>
      </w:r>
      <w:r w:rsidR="004014DF">
        <w:t xml:space="preserve"> art. </w:t>
      </w:r>
      <w:r w:rsidRPr="00046703">
        <w:t>4</w:t>
      </w:r>
      <w:r w:rsidR="004014DF" w:rsidRPr="00046703">
        <w:t>8</w:t>
      </w:r>
      <w:r w:rsidR="004014DF">
        <w:t xml:space="preserve"> ust. </w:t>
      </w:r>
      <w:r w:rsidRPr="00046703">
        <w:t>3,</w:t>
      </w:r>
      <w:r w:rsidR="004014DF">
        <w:t xml:space="preserve"> art. </w:t>
      </w:r>
      <w:r w:rsidRPr="00046703">
        <w:t>90,</w:t>
      </w:r>
      <w:r w:rsidR="004014DF">
        <w:t xml:space="preserve"> art. </w:t>
      </w:r>
      <w:r w:rsidRPr="00046703">
        <w:t>13</w:t>
      </w:r>
      <w:r w:rsidR="004014DF" w:rsidRPr="00046703">
        <w:t>0</w:t>
      </w:r>
      <w:r w:rsidR="004014DF">
        <w:t xml:space="preserve"> ust. </w:t>
      </w:r>
      <w:r w:rsidR="004014DF" w:rsidRPr="00046703">
        <w:t>8</w:t>
      </w:r>
      <w:r w:rsidR="004014DF">
        <w:t xml:space="preserve"> oraz art. </w:t>
      </w:r>
      <w:r w:rsidRPr="00046703">
        <w:t>13</w:t>
      </w:r>
      <w:r w:rsidR="004014DF" w:rsidRPr="00046703">
        <w:t>1</w:t>
      </w:r>
      <w:r w:rsidR="004014DF">
        <w:t xml:space="preserve"> ust. </w:t>
      </w:r>
      <w:r w:rsidR="004014DF" w:rsidRPr="00046703">
        <w:t>4</w:t>
      </w:r>
      <w:r w:rsidR="004014DF">
        <w:t> </w:t>
      </w:r>
      <w:r w:rsidRPr="00046703">
        <w:t>ustawy zmienianej</w:t>
      </w:r>
      <w:r w:rsidR="004014DF" w:rsidRPr="00046703">
        <w:t xml:space="preserve"> w</w:t>
      </w:r>
      <w:r w:rsidR="004014DF">
        <w:t> art. </w:t>
      </w:r>
      <w:r w:rsidRPr="00046703">
        <w:t>1,</w:t>
      </w:r>
      <w:r w:rsidR="004014DF" w:rsidRPr="00046703">
        <w:t xml:space="preserve"> w</w:t>
      </w:r>
      <w:r w:rsidR="004014DF">
        <w:t> </w:t>
      </w:r>
      <w:r w:rsidRPr="00046703">
        <w:t>brzmieniu nadanym niniejszą ustawą, nie dłużej jednak niż przez 6 miesięcy od dnia jej wejścia</w:t>
      </w:r>
      <w:r w:rsidR="004014DF" w:rsidRPr="00046703">
        <w:t xml:space="preserve"> w</w:t>
      </w:r>
      <w:r w:rsidR="004014DF">
        <w:t> </w:t>
      </w:r>
      <w:r w:rsidRPr="00046703">
        <w:t>życie.</w:t>
      </w:r>
    </w:p>
    <w:p w:rsidR="00AF2B2C" w:rsidRPr="00046703" w:rsidRDefault="00AF2B2C" w:rsidP="00AF2B2C">
      <w:pPr>
        <w:pStyle w:val="ARTartustawynprozporzdzenia"/>
      </w:pPr>
      <w:r w:rsidRPr="004014DF">
        <w:rPr>
          <w:rStyle w:val="Ppogrubienie"/>
        </w:rPr>
        <w:t>Art. 35.</w:t>
      </w:r>
      <w:r w:rsidRPr="00046703">
        <w:t xml:space="preserve"> Upoważnienia wydane pracownikom urzędów skarbowych przez naczelnika urzędu skarbowego na podst</w:t>
      </w:r>
      <w:r w:rsidRPr="00046703">
        <w:t>a</w:t>
      </w:r>
      <w:r w:rsidRPr="00046703">
        <w:t>wie</w:t>
      </w:r>
      <w:r w:rsidR="004014DF">
        <w:t xml:space="preserve"> art. </w:t>
      </w:r>
      <w:r w:rsidRPr="00046703">
        <w:t>14</w:t>
      </w:r>
      <w:r w:rsidR="004014DF" w:rsidRPr="00046703">
        <w:t>3</w:t>
      </w:r>
      <w:r w:rsidR="004014DF">
        <w:t xml:space="preserve"> § </w:t>
      </w:r>
      <w:r w:rsidR="004014DF" w:rsidRPr="00046703">
        <w:t>2</w:t>
      </w:r>
      <w:r w:rsidR="004014DF">
        <w:t xml:space="preserve"> pkt </w:t>
      </w:r>
      <w:r w:rsidR="004014DF" w:rsidRPr="00046703">
        <w:t>1</w:t>
      </w:r>
      <w:r w:rsidR="004014DF">
        <w:t xml:space="preserve"> oraz art. </w:t>
      </w:r>
      <w:r w:rsidRPr="00046703">
        <w:t>28</w:t>
      </w:r>
      <w:r w:rsidR="004014DF" w:rsidRPr="00046703">
        <w:t>3</w:t>
      </w:r>
      <w:r w:rsidR="004014DF">
        <w:t xml:space="preserve"> § </w:t>
      </w:r>
      <w:r w:rsidR="004014DF" w:rsidRPr="00046703">
        <w:t>1</w:t>
      </w:r>
      <w:r w:rsidR="004014DF">
        <w:t xml:space="preserve"> pkt </w:t>
      </w:r>
      <w:r w:rsidR="004014DF" w:rsidRPr="00046703">
        <w:t>1</w:t>
      </w:r>
      <w:r w:rsidR="004014DF">
        <w:t> </w:t>
      </w:r>
      <w:r w:rsidRPr="00046703">
        <w:t>ustawy zmienianej</w:t>
      </w:r>
      <w:r w:rsidR="004014DF" w:rsidRPr="00046703">
        <w:t xml:space="preserve"> w</w:t>
      </w:r>
      <w:r w:rsidR="004014DF">
        <w:t> art. </w:t>
      </w:r>
      <w:r w:rsidRPr="00046703">
        <w:t>11,</w:t>
      </w:r>
      <w:r w:rsidR="004014DF" w:rsidRPr="00046703">
        <w:t xml:space="preserve"> w</w:t>
      </w:r>
      <w:r w:rsidR="004014DF">
        <w:t> </w:t>
      </w:r>
      <w:r w:rsidRPr="00046703">
        <w:t>brzmieniu dotychczasowym, zachowują wa</w:t>
      </w:r>
      <w:r w:rsidRPr="00046703">
        <w:t>ż</w:t>
      </w:r>
      <w:r w:rsidRPr="00046703">
        <w:t>ność.</w:t>
      </w:r>
    </w:p>
    <w:p w:rsidR="00AF2B2C" w:rsidRPr="00046703" w:rsidRDefault="00AF2B2C" w:rsidP="00AF2B2C">
      <w:pPr>
        <w:pStyle w:val="ARTartustawynprozporzdzenia"/>
      </w:pPr>
      <w:r w:rsidRPr="004014DF">
        <w:rPr>
          <w:rStyle w:val="Ppogrubienie"/>
        </w:rPr>
        <w:lastRenderedPageBreak/>
        <w:t>Art. 36.</w:t>
      </w:r>
      <w:r w:rsidRPr="00046703">
        <w:t xml:space="preserve"> Mienie Skarbu Państwa będące</w:t>
      </w:r>
      <w:r w:rsidR="004014DF" w:rsidRPr="00046703">
        <w:t xml:space="preserve"> w</w:t>
      </w:r>
      <w:r w:rsidR="004014DF">
        <w:t> </w:t>
      </w:r>
      <w:r w:rsidRPr="00046703">
        <w:t>dyspozycji urzędów skarbowych oraz nieruchomości znajdujące się</w:t>
      </w:r>
      <w:r w:rsidR="004014DF" w:rsidRPr="00046703">
        <w:t xml:space="preserve"> w</w:t>
      </w:r>
      <w:r w:rsidR="004014DF">
        <w:t> </w:t>
      </w:r>
      <w:r w:rsidRPr="00046703">
        <w:t>trwałym zarządzie urzędów skarbowych stają się mieniem będącym odpowiednio</w:t>
      </w:r>
      <w:r w:rsidR="004014DF" w:rsidRPr="00046703">
        <w:t xml:space="preserve"> w</w:t>
      </w:r>
      <w:r w:rsidR="004014DF">
        <w:t> </w:t>
      </w:r>
      <w:r w:rsidRPr="00046703">
        <w:t>dyspozycji lub</w:t>
      </w:r>
      <w:r w:rsidR="004014DF" w:rsidRPr="00046703">
        <w:t xml:space="preserve"> w</w:t>
      </w:r>
      <w:r w:rsidR="004014DF">
        <w:t> </w:t>
      </w:r>
      <w:r w:rsidRPr="00046703">
        <w:t>trwałym zarządzie właściwych miejscowo izb skarbowych.</w:t>
      </w:r>
    </w:p>
    <w:p w:rsidR="00AF2B2C" w:rsidRPr="00046703" w:rsidRDefault="00AF2B2C" w:rsidP="00AF2B2C">
      <w:pPr>
        <w:pStyle w:val="ARTartustawynprozporzdzenia"/>
      </w:pPr>
      <w:r w:rsidRPr="004014DF">
        <w:rPr>
          <w:rStyle w:val="Ppogrubienie"/>
        </w:rPr>
        <w:t>Art. 37.</w:t>
      </w:r>
      <w:r w:rsidRPr="00046703">
        <w:t xml:space="preserve"> Należności</w:t>
      </w:r>
      <w:r w:rsidR="004014DF" w:rsidRPr="00046703">
        <w:t xml:space="preserve"> i</w:t>
      </w:r>
      <w:r w:rsidR="004014DF">
        <w:t> </w:t>
      </w:r>
      <w:r w:rsidRPr="00046703">
        <w:t>zobowiązania podległych urzędów skarbowych</w:t>
      </w:r>
      <w:r w:rsidR="004014DF" w:rsidRPr="00046703">
        <w:t xml:space="preserve"> w</w:t>
      </w:r>
      <w:r w:rsidR="004014DF">
        <w:t> </w:t>
      </w:r>
      <w:r w:rsidRPr="00046703">
        <w:t>sprawach organizacyjno</w:t>
      </w:r>
      <w:r w:rsidR="004014DF">
        <w:softHyphen/>
      </w:r>
      <w:r w:rsidR="004014DF">
        <w:noBreakHyphen/>
      </w:r>
      <w:r w:rsidRPr="00046703">
        <w:t>finansowych,</w:t>
      </w:r>
      <w:r w:rsidR="004014DF" w:rsidRPr="00046703">
        <w:t xml:space="preserve"> w</w:t>
      </w:r>
      <w:r w:rsidR="004014DF">
        <w:t> </w:t>
      </w:r>
      <w:r w:rsidRPr="00046703">
        <w:t>tym</w:t>
      </w:r>
      <w:r w:rsidR="004014DF" w:rsidRPr="00046703">
        <w:t xml:space="preserve"> z</w:t>
      </w:r>
      <w:r w:rsidR="004014DF">
        <w:t> </w:t>
      </w:r>
      <w:r w:rsidRPr="00046703">
        <w:t>zakresu prawa pracy, stają się należnościami i zobowiązaniami właściwej miejscowo izby skarbowej.</w:t>
      </w:r>
    </w:p>
    <w:p w:rsidR="00AF2B2C" w:rsidRPr="00046703" w:rsidRDefault="00AF2B2C" w:rsidP="00AF2B2C">
      <w:pPr>
        <w:pStyle w:val="ARTartustawynprozporzdzenia"/>
      </w:pPr>
      <w:r w:rsidRPr="004014DF">
        <w:rPr>
          <w:rStyle w:val="Ppogrubienie"/>
        </w:rPr>
        <w:t>Art. 38.</w:t>
      </w:r>
      <w:r w:rsidRPr="00046703">
        <w:t xml:space="preserve"> Postępowania</w:t>
      </w:r>
      <w:r w:rsidR="004014DF" w:rsidRPr="00046703">
        <w:t xml:space="preserve"> w</w:t>
      </w:r>
      <w:r w:rsidR="004014DF">
        <w:t> </w:t>
      </w:r>
      <w:r w:rsidRPr="00046703">
        <w:t>sprawach organizacyjno</w:t>
      </w:r>
      <w:r w:rsidR="004014DF">
        <w:softHyphen/>
      </w:r>
      <w:r w:rsidR="004014DF">
        <w:noBreakHyphen/>
      </w:r>
      <w:r w:rsidRPr="00046703">
        <w:t>finansowych,</w:t>
      </w:r>
      <w:r w:rsidR="004014DF" w:rsidRPr="00046703">
        <w:t xml:space="preserve"> w</w:t>
      </w:r>
      <w:r w:rsidR="004014DF">
        <w:t> </w:t>
      </w:r>
      <w:r w:rsidRPr="00046703">
        <w:t>tym</w:t>
      </w:r>
      <w:r w:rsidR="004014DF" w:rsidRPr="00046703">
        <w:t xml:space="preserve"> z</w:t>
      </w:r>
      <w:r w:rsidR="004014DF">
        <w:t> </w:t>
      </w:r>
      <w:r w:rsidRPr="00046703">
        <w:t>zakresu prawa pracy, wszczęte</w:t>
      </w:r>
      <w:r w:rsidR="004014DF" w:rsidRPr="00046703">
        <w:t xml:space="preserve"> i</w:t>
      </w:r>
      <w:r w:rsidR="00B373EE">
        <w:t xml:space="preserve"> </w:t>
      </w:r>
      <w:r w:rsidRPr="00046703">
        <w:t>niezako</w:t>
      </w:r>
      <w:r w:rsidRPr="00046703">
        <w:t>ń</w:t>
      </w:r>
      <w:r w:rsidRPr="00046703">
        <w:t>czone przed dniem wejścia</w:t>
      </w:r>
      <w:r w:rsidR="004014DF" w:rsidRPr="00046703">
        <w:t xml:space="preserve"> w</w:t>
      </w:r>
      <w:r w:rsidR="004014DF">
        <w:t> </w:t>
      </w:r>
      <w:r w:rsidRPr="00046703">
        <w:t>życie niniejszej ustawy przez naczelników urzędów skarbowych będą prowadzone przez właściwych miejscowo dyrektorów izb skarbowych.</w:t>
      </w:r>
    </w:p>
    <w:p w:rsidR="00AF2B2C" w:rsidRPr="00046703" w:rsidRDefault="00AF2B2C" w:rsidP="00AF2B2C">
      <w:pPr>
        <w:pStyle w:val="ARTartustawynprozporzdzenia"/>
      </w:pPr>
      <w:r w:rsidRPr="004014DF">
        <w:rPr>
          <w:rStyle w:val="Ppogrubienie"/>
        </w:rPr>
        <w:t>Art. 39.</w:t>
      </w:r>
      <w:r w:rsidRPr="00046703">
        <w:t xml:space="preserve"> 1. Komisje dyscyplinarne utworzone</w:t>
      </w:r>
      <w:r w:rsidR="004014DF" w:rsidRPr="00046703">
        <w:t xml:space="preserve"> w</w:t>
      </w:r>
      <w:r w:rsidR="004014DF">
        <w:t> </w:t>
      </w:r>
      <w:r w:rsidRPr="00046703">
        <w:t>urzędach skarbowych przed dniem wejścia</w:t>
      </w:r>
      <w:r w:rsidR="004014DF" w:rsidRPr="00046703">
        <w:t xml:space="preserve"> w</w:t>
      </w:r>
      <w:r w:rsidR="004014DF">
        <w:t> </w:t>
      </w:r>
      <w:r w:rsidRPr="00046703">
        <w:t>życie niniejszej ustawy ulegają likwidacji.</w:t>
      </w:r>
    </w:p>
    <w:p w:rsidR="00AF2B2C" w:rsidRPr="00046703" w:rsidRDefault="00AF2B2C" w:rsidP="00AF2B2C">
      <w:pPr>
        <w:pStyle w:val="USTustnpkodeksu"/>
      </w:pPr>
      <w:r w:rsidRPr="00046703">
        <w:t>2. Sprawy wszczęte</w:t>
      </w:r>
      <w:r w:rsidR="004014DF" w:rsidRPr="00046703">
        <w:t xml:space="preserve"> i</w:t>
      </w:r>
      <w:r w:rsidR="004014DF">
        <w:t> </w:t>
      </w:r>
      <w:r w:rsidRPr="00046703">
        <w:t>niezakończone przed dniem wejścia</w:t>
      </w:r>
      <w:r w:rsidR="004014DF" w:rsidRPr="00046703">
        <w:t xml:space="preserve"> w</w:t>
      </w:r>
      <w:r w:rsidR="004014DF">
        <w:t> </w:t>
      </w:r>
      <w:r w:rsidRPr="00046703">
        <w:t>życie niniejszej ustawy prowadzą komisje dyscyplinarne właściwych izb skarbowych,</w:t>
      </w:r>
      <w:r w:rsidR="004014DF" w:rsidRPr="00046703">
        <w:t xml:space="preserve"> a</w:t>
      </w:r>
      <w:r w:rsidR="004014DF">
        <w:t> </w:t>
      </w:r>
      <w:r w:rsidRPr="00046703">
        <w:t>wszystkie podjęte</w:t>
      </w:r>
      <w:r w:rsidR="004014DF" w:rsidRPr="00046703">
        <w:t xml:space="preserve"> w</w:t>
      </w:r>
      <w:r w:rsidR="004014DF">
        <w:t> </w:t>
      </w:r>
      <w:r w:rsidRPr="00046703">
        <w:t>dotychczasowym postępowaniu czynności pozostają</w:t>
      </w:r>
      <w:r w:rsidR="004014DF" w:rsidRPr="00046703">
        <w:t xml:space="preserve"> w</w:t>
      </w:r>
      <w:r w:rsidR="004014DF">
        <w:t> </w:t>
      </w:r>
      <w:r w:rsidRPr="00046703">
        <w:t>mocy.</w:t>
      </w:r>
    </w:p>
    <w:p w:rsidR="00AF2B2C" w:rsidRPr="00046703" w:rsidRDefault="00AF2B2C" w:rsidP="00AF2B2C">
      <w:pPr>
        <w:pStyle w:val="ARTartustawynprozporzdzenia"/>
      </w:pPr>
      <w:r w:rsidRPr="004014DF">
        <w:rPr>
          <w:rStyle w:val="Ppogrubienie"/>
        </w:rPr>
        <w:t>Art. 40.</w:t>
      </w:r>
      <w:r w:rsidRPr="00046703">
        <w:t xml:space="preserve"> Prawa</w:t>
      </w:r>
      <w:r w:rsidR="004014DF" w:rsidRPr="00046703">
        <w:t xml:space="preserve"> i</w:t>
      </w:r>
      <w:r w:rsidR="004014DF">
        <w:t> </w:t>
      </w:r>
      <w:r w:rsidRPr="00046703">
        <w:t>obowiązki wynikające</w:t>
      </w:r>
      <w:r w:rsidR="004014DF" w:rsidRPr="00046703">
        <w:t xml:space="preserve"> z</w:t>
      </w:r>
      <w:r w:rsidR="004014DF">
        <w:t> </w:t>
      </w:r>
      <w:r w:rsidRPr="00046703">
        <w:t>umów</w:t>
      </w:r>
      <w:r w:rsidR="004014DF" w:rsidRPr="00046703">
        <w:t xml:space="preserve"> i</w:t>
      </w:r>
      <w:r w:rsidR="004014DF">
        <w:t> </w:t>
      </w:r>
      <w:r w:rsidRPr="00046703">
        <w:t>porozumień zawartyc</w:t>
      </w:r>
      <w:r w:rsidRPr="00566E54">
        <w:t>h przez naczelników urzędów skarbowych przed dniem wejścia</w:t>
      </w:r>
      <w:r w:rsidR="004014DF" w:rsidRPr="00566E54">
        <w:t xml:space="preserve"> w</w:t>
      </w:r>
      <w:r w:rsidR="004014DF">
        <w:t> </w:t>
      </w:r>
      <w:r w:rsidRPr="00566E54">
        <w:t>życie niniejszej ustawy</w:t>
      </w:r>
      <w:r w:rsidR="004014DF" w:rsidRPr="00566E54">
        <w:t xml:space="preserve"> w</w:t>
      </w:r>
      <w:r w:rsidR="004014DF">
        <w:t> </w:t>
      </w:r>
      <w:r w:rsidRPr="00566E54">
        <w:t>sprawach organizacyjno</w:t>
      </w:r>
      <w:r w:rsidR="004014DF">
        <w:softHyphen/>
      </w:r>
      <w:r w:rsidR="004014DF">
        <w:noBreakHyphen/>
      </w:r>
      <w:r w:rsidRPr="00566E54">
        <w:t>finansow</w:t>
      </w:r>
      <w:r w:rsidRPr="00046703">
        <w:t>ych,</w:t>
      </w:r>
      <w:r w:rsidR="004014DF" w:rsidRPr="00046703">
        <w:t xml:space="preserve"> w</w:t>
      </w:r>
      <w:r w:rsidR="004014DF">
        <w:t> </w:t>
      </w:r>
      <w:r w:rsidRPr="00046703">
        <w:t>tym</w:t>
      </w:r>
      <w:r w:rsidR="004014DF" w:rsidRPr="00046703">
        <w:t xml:space="preserve"> z</w:t>
      </w:r>
      <w:r w:rsidR="004014DF">
        <w:t> </w:t>
      </w:r>
      <w:r w:rsidRPr="00046703">
        <w:t>zakresu prawa pracy, przejmują właściwi miejscowo dyrektorzy izb skarbowych.</w:t>
      </w:r>
    </w:p>
    <w:p w:rsidR="00AF2B2C" w:rsidRPr="00046703" w:rsidRDefault="00AF2B2C" w:rsidP="00AF2B2C">
      <w:pPr>
        <w:pStyle w:val="ARTartustawynprozporzdzenia"/>
      </w:pPr>
      <w:r w:rsidRPr="004014DF">
        <w:rPr>
          <w:rStyle w:val="Ppogrubienie"/>
        </w:rPr>
        <w:t>Art. 41.</w:t>
      </w:r>
      <w:r w:rsidRPr="00046703">
        <w:t xml:space="preserve"> 1. Postępowania prowadzone przez naczelników urzędów skarbowych na podstawie dotychczasowych prz</w:t>
      </w:r>
      <w:r w:rsidRPr="00046703">
        <w:t>e</w:t>
      </w:r>
      <w:r w:rsidRPr="00046703">
        <w:t>pisów, wszczęte</w:t>
      </w:r>
      <w:r w:rsidR="004014DF" w:rsidRPr="00046703">
        <w:t xml:space="preserve"> i</w:t>
      </w:r>
      <w:r w:rsidR="004014DF">
        <w:t> </w:t>
      </w:r>
      <w:r w:rsidRPr="00046703">
        <w:t>niezakończone przed dniem wejścia w życie niniejszej ustawy, są prowadzone nadal przez naczelników urzędów skarbowych.</w:t>
      </w:r>
    </w:p>
    <w:p w:rsidR="00AF2B2C" w:rsidRPr="00046703" w:rsidRDefault="00AF2B2C" w:rsidP="00AF2B2C">
      <w:pPr>
        <w:pStyle w:val="USTustnpkodeksu"/>
      </w:pPr>
      <w:r w:rsidRPr="00046703">
        <w:t>2. Do postępowań,</w:t>
      </w:r>
      <w:r w:rsidR="004014DF" w:rsidRPr="00046703">
        <w:t xml:space="preserve"> o</w:t>
      </w:r>
      <w:r w:rsidR="004014DF">
        <w:t> </w:t>
      </w:r>
      <w:r w:rsidRPr="00046703">
        <w:t>których mowa</w:t>
      </w:r>
      <w:r w:rsidR="004014DF" w:rsidRPr="00046703">
        <w:t xml:space="preserve"> w</w:t>
      </w:r>
      <w:r w:rsidR="004014DF">
        <w:t> ust. </w:t>
      </w:r>
      <w:r w:rsidRPr="00046703">
        <w:t>1, stosuje się przepisy dotychczasowe.</w:t>
      </w:r>
    </w:p>
    <w:p w:rsidR="00AF2B2C" w:rsidRPr="00046703" w:rsidRDefault="00AF2B2C" w:rsidP="00AF2B2C">
      <w:pPr>
        <w:pStyle w:val="ARTartustawynprozporzdzenia"/>
      </w:pPr>
      <w:r w:rsidRPr="004014DF">
        <w:rPr>
          <w:rStyle w:val="Ppogrubienie"/>
        </w:rPr>
        <w:t>Art. 42.</w:t>
      </w:r>
      <w:r w:rsidRPr="00046703">
        <w:t xml:space="preserve"> 1.</w:t>
      </w:r>
      <w:r w:rsidR="004014DF" w:rsidRPr="00046703">
        <w:t xml:space="preserve"> Z</w:t>
      </w:r>
      <w:r w:rsidR="004014DF">
        <w:t> </w:t>
      </w:r>
      <w:r w:rsidRPr="00046703">
        <w:t>dniem wejścia</w:t>
      </w:r>
      <w:r w:rsidR="004014DF" w:rsidRPr="00046703">
        <w:t xml:space="preserve"> w</w:t>
      </w:r>
      <w:r w:rsidR="004014DF">
        <w:t> </w:t>
      </w:r>
      <w:r w:rsidRPr="00046703">
        <w:t>życie niniejszej ustawy pracownicy urzędów skarbowych stają się pracownikami izb skarbowych.</w:t>
      </w:r>
    </w:p>
    <w:p w:rsidR="00AF2B2C" w:rsidRPr="00046703" w:rsidRDefault="00AF2B2C" w:rsidP="00AF2B2C">
      <w:pPr>
        <w:pStyle w:val="USTustnpkodeksu"/>
      </w:pPr>
      <w:r w:rsidRPr="00046703">
        <w:t>2. Właściwi dyrektorzy izb skarbowych,</w:t>
      </w:r>
      <w:r w:rsidR="004014DF" w:rsidRPr="00046703">
        <w:t xml:space="preserve"> w</w:t>
      </w:r>
      <w:r w:rsidR="004014DF">
        <w:t> </w:t>
      </w:r>
      <w:r w:rsidRPr="00046703">
        <w:t>terminie 1</w:t>
      </w:r>
      <w:r w:rsidR="004014DF" w:rsidRPr="00046703">
        <w:t>4</w:t>
      </w:r>
      <w:r w:rsidR="004014DF">
        <w:t> </w:t>
      </w:r>
      <w:r w:rsidRPr="00046703">
        <w:t>dni od dnia wejścia</w:t>
      </w:r>
      <w:r w:rsidR="004014DF" w:rsidRPr="00046703">
        <w:t xml:space="preserve"> w</w:t>
      </w:r>
      <w:r w:rsidR="004014DF">
        <w:t> </w:t>
      </w:r>
      <w:r w:rsidRPr="00046703">
        <w:t>życie niniejszej ustawy, są obowiązani zawiadomić na piśmie pracowników,</w:t>
      </w:r>
      <w:r w:rsidR="004014DF" w:rsidRPr="00046703">
        <w:t xml:space="preserve"> o</w:t>
      </w:r>
      <w:r w:rsidR="004014DF">
        <w:t> </w:t>
      </w:r>
      <w:r w:rsidRPr="00046703">
        <w:t>których mowa</w:t>
      </w:r>
      <w:r w:rsidR="004014DF" w:rsidRPr="00046703">
        <w:t xml:space="preserve"> w</w:t>
      </w:r>
      <w:r w:rsidR="004014DF">
        <w:t> ust. </w:t>
      </w:r>
      <w:r w:rsidRPr="00046703">
        <w:t>1,</w:t>
      </w:r>
      <w:r w:rsidR="004014DF" w:rsidRPr="00046703">
        <w:t xml:space="preserve"> z</w:t>
      </w:r>
      <w:r w:rsidR="004014DF">
        <w:t> </w:t>
      </w:r>
      <w:r w:rsidRPr="00046703">
        <w:t>wyjątkiem pracowników będących naczelnikami urz</w:t>
      </w:r>
      <w:r w:rsidRPr="00046703">
        <w:t>ę</w:t>
      </w:r>
      <w:r w:rsidRPr="00046703">
        <w:t>dów skarbowych, o zmianach, jakie nastąpiły</w:t>
      </w:r>
      <w:r w:rsidR="004014DF" w:rsidRPr="00046703">
        <w:t xml:space="preserve"> w</w:t>
      </w:r>
      <w:r w:rsidR="004014DF">
        <w:t> </w:t>
      </w:r>
      <w:r w:rsidRPr="00046703">
        <w:t>zakresie ich stosunków pracy. Przepisy</w:t>
      </w:r>
      <w:r w:rsidR="004014DF">
        <w:t xml:space="preserve"> art. </w:t>
      </w:r>
      <w:r w:rsidRPr="00046703">
        <w:t>23</w:t>
      </w:r>
      <w:r w:rsidRPr="00AB5D1E">
        <w:rPr>
          <w:rStyle w:val="IGindeksgrny"/>
        </w:rPr>
        <w:t>1</w:t>
      </w:r>
      <w:r w:rsidR="004014DF">
        <w:t xml:space="preserve"> § </w:t>
      </w:r>
      <w:r w:rsidR="004014DF" w:rsidRPr="00046703">
        <w:t>4</w:t>
      </w:r>
      <w:r w:rsidR="004014DF">
        <w:t> </w:t>
      </w:r>
      <w:r w:rsidRPr="00046703">
        <w:t>ustawy z dnia 2</w:t>
      </w:r>
      <w:r w:rsidR="004014DF" w:rsidRPr="00046703">
        <w:t>6</w:t>
      </w:r>
      <w:r w:rsidR="004014DF">
        <w:t> </w:t>
      </w:r>
      <w:r w:rsidRPr="00046703">
        <w:t>czerwca 197</w:t>
      </w:r>
      <w:r w:rsidR="004014DF" w:rsidRPr="00046703">
        <w:t>4</w:t>
      </w:r>
      <w:r w:rsidR="004014DF">
        <w:t> </w:t>
      </w:r>
      <w:r w:rsidRPr="00046703">
        <w:t>r. – Kodeks pracy (</w:t>
      </w:r>
      <w:r w:rsidR="004014DF">
        <w:t>Dz. U.</w:t>
      </w:r>
      <w:r w:rsidR="004014DF" w:rsidRPr="00046703">
        <w:t xml:space="preserve"> z</w:t>
      </w:r>
      <w:r w:rsidR="004014DF">
        <w:t> </w:t>
      </w:r>
      <w:r w:rsidRPr="00046703">
        <w:t>201</w:t>
      </w:r>
      <w:r w:rsidR="004014DF" w:rsidRPr="00046703">
        <w:t>4</w:t>
      </w:r>
      <w:r w:rsidR="004014DF">
        <w:t> </w:t>
      </w:r>
      <w:r w:rsidRPr="00046703">
        <w:t>r.</w:t>
      </w:r>
      <w:r w:rsidR="004014DF">
        <w:t xml:space="preserve"> poz. </w:t>
      </w:r>
      <w:r w:rsidRPr="00046703">
        <w:t>150</w:t>
      </w:r>
      <w:r w:rsidR="004014DF" w:rsidRPr="00046703">
        <w:t>2</w:t>
      </w:r>
      <w:r w:rsidR="004014DF">
        <w:t xml:space="preserve"> i </w:t>
      </w:r>
      <w:r w:rsidRPr="00046703">
        <w:t>1662) stosuje się odpowiednio.</w:t>
      </w:r>
    </w:p>
    <w:p w:rsidR="00AF2B2C" w:rsidRPr="00046703" w:rsidRDefault="00AF2B2C" w:rsidP="00AF2B2C">
      <w:pPr>
        <w:pStyle w:val="USTustnpkodeksu"/>
      </w:pPr>
      <w:r w:rsidRPr="00046703">
        <w:t>3. Naczelnicy urzędów skarbowych</w:t>
      </w:r>
      <w:r w:rsidR="004014DF" w:rsidRPr="00046703">
        <w:t xml:space="preserve"> z</w:t>
      </w:r>
      <w:r w:rsidR="004014DF">
        <w:t> </w:t>
      </w:r>
      <w:r w:rsidRPr="00046703">
        <w:t>dniem wejścia</w:t>
      </w:r>
      <w:r w:rsidR="004014DF" w:rsidRPr="00046703">
        <w:t xml:space="preserve"> w</w:t>
      </w:r>
      <w:r w:rsidR="004014DF">
        <w:t> </w:t>
      </w:r>
      <w:r w:rsidRPr="00046703">
        <w:t>życie niniejszej ustawy stają się pracownikami właściwych izb skarbowych,</w:t>
      </w:r>
      <w:r w:rsidR="004014DF" w:rsidRPr="00046703">
        <w:t xml:space="preserve"> a</w:t>
      </w:r>
      <w:r w:rsidR="004014DF">
        <w:t> </w:t>
      </w:r>
      <w:r w:rsidRPr="00046703">
        <w:t>akty ich powołania pozostają</w:t>
      </w:r>
      <w:r w:rsidR="004014DF" w:rsidRPr="00046703">
        <w:t xml:space="preserve"> w</w:t>
      </w:r>
      <w:r w:rsidR="004014DF">
        <w:t> </w:t>
      </w:r>
      <w:r w:rsidRPr="00046703">
        <w:t>mocy.</w:t>
      </w:r>
    </w:p>
    <w:p w:rsidR="00AF2B2C" w:rsidRPr="00046703" w:rsidRDefault="00AF2B2C" w:rsidP="00AF2B2C">
      <w:pPr>
        <w:pStyle w:val="ARTartustawynprozporzdzenia"/>
      </w:pPr>
      <w:r w:rsidRPr="004014DF">
        <w:rPr>
          <w:rStyle w:val="Ppogrubienie"/>
        </w:rPr>
        <w:t>Art. 43.</w:t>
      </w:r>
      <w:r w:rsidRPr="00046703">
        <w:t xml:space="preserve"> Minister właściwy do spraw finansów publicznych, po upływie 1</w:t>
      </w:r>
      <w:r w:rsidR="004014DF" w:rsidRPr="00046703">
        <w:t>2</w:t>
      </w:r>
      <w:r w:rsidR="004014DF">
        <w:t> </w:t>
      </w:r>
      <w:r w:rsidRPr="00046703">
        <w:t>miesięcy od dnia wejścia</w:t>
      </w:r>
      <w:r w:rsidR="004014DF" w:rsidRPr="00046703">
        <w:t xml:space="preserve"> w</w:t>
      </w:r>
      <w:r w:rsidR="004014DF">
        <w:t> </w:t>
      </w:r>
      <w:r w:rsidRPr="00046703">
        <w:t>życie ninie</w:t>
      </w:r>
      <w:r w:rsidRPr="00046703">
        <w:t>j</w:t>
      </w:r>
      <w:r w:rsidRPr="00046703">
        <w:t>szej ustawy, przedstawi Sejmowi ocenę rozwiązań dotyczących zasad ustalania wysokości uposażenia funkcjonariusza celnego należnego</w:t>
      </w:r>
      <w:r w:rsidR="004014DF" w:rsidRPr="00046703">
        <w:t xml:space="preserve"> w</w:t>
      </w:r>
      <w:r w:rsidR="004014DF">
        <w:t> </w:t>
      </w:r>
      <w:r w:rsidRPr="00046703">
        <w:t>okresie przebywania na zwolnieniu lekarskim.</w:t>
      </w:r>
    </w:p>
    <w:p w:rsidR="00AF2B2C" w:rsidRPr="00046703" w:rsidRDefault="00AF2B2C" w:rsidP="004014DF">
      <w:pPr>
        <w:pStyle w:val="ARTartustawynprozporzdzenia"/>
        <w:keepNext/>
      </w:pPr>
      <w:r w:rsidRPr="004014DF">
        <w:rPr>
          <w:rStyle w:val="Ppogrubienie"/>
        </w:rPr>
        <w:t>Art. 44.</w:t>
      </w:r>
      <w:r w:rsidRPr="00046703">
        <w:t xml:space="preserve"> Ustawa wchodzi</w:t>
      </w:r>
      <w:r w:rsidR="004014DF" w:rsidRPr="00046703">
        <w:t xml:space="preserve"> w</w:t>
      </w:r>
      <w:r w:rsidR="004014DF">
        <w:t> </w:t>
      </w:r>
      <w:r w:rsidRPr="00046703">
        <w:t>życie</w:t>
      </w:r>
      <w:r w:rsidR="004014DF" w:rsidRPr="00046703">
        <w:t xml:space="preserve"> z</w:t>
      </w:r>
      <w:r w:rsidR="004014DF">
        <w:t> </w:t>
      </w:r>
      <w:r w:rsidRPr="00046703">
        <w:t xml:space="preserve">dniem </w:t>
      </w:r>
      <w:r w:rsidR="004014DF" w:rsidRPr="00046703">
        <w:t>1</w:t>
      </w:r>
      <w:r w:rsidR="004014DF">
        <w:t> </w:t>
      </w:r>
      <w:r w:rsidRPr="00046703">
        <w:t>kwietnia 201</w:t>
      </w:r>
      <w:r w:rsidR="004014DF" w:rsidRPr="00046703">
        <w:t>5</w:t>
      </w:r>
      <w:r w:rsidR="004014DF">
        <w:t> </w:t>
      </w:r>
      <w:r w:rsidRPr="00046703">
        <w:t>r.,</w:t>
      </w:r>
      <w:r w:rsidR="004014DF" w:rsidRPr="00046703">
        <w:t xml:space="preserve"> z</w:t>
      </w:r>
      <w:r w:rsidR="004014DF">
        <w:t> </w:t>
      </w:r>
      <w:r w:rsidRPr="00046703">
        <w:t>wyjątkiem</w:t>
      </w:r>
      <w:r w:rsidR="004014DF">
        <w:t xml:space="preserve"> art. </w:t>
      </w:r>
      <w:r w:rsidR="004014DF" w:rsidRPr="00046703">
        <w:t>1</w:t>
      </w:r>
      <w:r w:rsidR="004014DF">
        <w:t xml:space="preserve"> pkt </w:t>
      </w:r>
      <w:r w:rsidRPr="00046703">
        <w:t>27, który wchodzi</w:t>
      </w:r>
      <w:r w:rsidR="004014DF" w:rsidRPr="00046703">
        <w:t xml:space="preserve"> w</w:t>
      </w:r>
      <w:r w:rsidR="004014DF">
        <w:t> </w:t>
      </w:r>
      <w:r w:rsidRPr="00046703">
        <w:t>życie po upływie 1</w:t>
      </w:r>
      <w:r w:rsidR="004014DF" w:rsidRPr="00046703">
        <w:t>4</w:t>
      </w:r>
      <w:r w:rsidR="004014DF">
        <w:t> </w:t>
      </w:r>
      <w:r w:rsidRPr="00046703">
        <w:t>dni od dnia ogłoszenia.</w:t>
      </w:r>
    </w:p>
    <w:p w:rsidR="00566E54" w:rsidRPr="00566E54" w:rsidRDefault="00566E54" w:rsidP="00566E54">
      <w:pPr>
        <w:pStyle w:val="NAZORGWYDnazwaorganuwydajcegoprojektowanyakt"/>
      </w:pPr>
      <w:r w:rsidRPr="00566E54">
        <w:t>Prezydent Rzeczypospolitej Polskiej:</w:t>
      </w:r>
      <w:r w:rsidR="00B373EE">
        <w:t xml:space="preserve"> </w:t>
      </w:r>
      <w:r w:rsidR="00B373EE" w:rsidRPr="00B373EE">
        <w:rPr>
          <w:rStyle w:val="Kkursywa"/>
        </w:rPr>
        <w:t>B. Komorowski</w:t>
      </w:r>
    </w:p>
    <w:p w:rsidR="005E2B96" w:rsidRDefault="005E2B96" w:rsidP="00AF2B2C">
      <w:pPr>
        <w:pStyle w:val="DATAAKTUdatauchwalenialubwydaniaaktu"/>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24" w:rsidRDefault="00205824">
      <w:r>
        <w:separator/>
      </w:r>
    </w:p>
  </w:endnote>
  <w:endnote w:type="continuationSeparator" w:id="0">
    <w:p w:rsidR="00205824" w:rsidRDefault="002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24" w:rsidRDefault="00205824">
      <w:r>
        <w:separator/>
      </w:r>
    </w:p>
  </w:footnote>
  <w:footnote w:type="continuationSeparator" w:id="0">
    <w:p w:rsidR="00205824" w:rsidRDefault="00205824">
      <w:r>
        <w:separator/>
      </w:r>
    </w:p>
  </w:footnote>
  <w:footnote w:id="1">
    <w:p w:rsidR="00205824" w:rsidRDefault="00205824" w:rsidP="00AF2B2C">
      <w:pPr>
        <w:pStyle w:val="ODNONIKtreodnonika"/>
      </w:pPr>
      <w:r w:rsidRPr="004014DF">
        <w:rPr>
          <w:rStyle w:val="IGindeksgrny"/>
        </w:rPr>
        <w:footnoteRef/>
      </w:r>
      <w:r w:rsidRPr="004014DF">
        <w:rPr>
          <w:rStyle w:val="IGindeksgrny"/>
        </w:rPr>
        <w:t>)</w:t>
      </w:r>
      <w:r>
        <w:tab/>
        <w:t>Niniejszą ustawą zmienia się ustawy: ustawę z dnia 14 czerwca 1960 r. – Kodeks postępowania administracyjnego, ustawę z dnia 17 czerwca 1966 r. o postępowaniu egzekucyjnym w administracji, ustawę z dnia 28 lipca 1983 r. o podatku od spadków i darowizn, ustawę z dnia 26 lipca 1991 r. o podatku dochodowym od osób fizycznych, ustawę z dnia 28 września 1991 r. o kontroli skarbowej, ustawę z dnia 15 lutego 1992 r. o podatku dochodowym od osób prawnych, ustawę z dnia 27 października 1994 r. o autostradach płatnych oraz o Krajowym Funduszu Drogowym, ustawę z dnia 20 czerwca 1997 r. – Prawo o ruchu drogowym, ustawę z dnia 29 sierpnia 1997 r. – Ordynacja podatkowa, ustawę z dnia 20 listopada 1998 r. o zryczałtowanym podatku dochodowym od niekt</w:t>
      </w:r>
      <w:r>
        <w:t>ó</w:t>
      </w:r>
      <w:r>
        <w:t>rych przychodów osiąganych przez osoby fizyczne, ustawę z dnia 21 grudnia 2000 r. o jakości handlowej artykułów rolno</w:t>
      </w:r>
      <w:r>
        <w:softHyphen/>
      </w:r>
      <w:r>
        <w:softHyphen/>
      </w:r>
      <w:r>
        <w:noBreakHyphen/>
        <w:t>spożywczych, ustawę z dnia 6 września 2001 r. o transporcie drogowym, ustawę z dnia 18 grudnia 2003 r. o ochronie roślin, ustawę z dnia 29 stycznia 2004 r. o Inspekcji Weterynaryjnej, ustawę z dnia 11 marca 2004 r. o podatku od towarów i usług, ustawę z dnia 19 marca 2004 r. – Prawo celne, ustawę z dnia 24 sierpnia 2006 r. o podatku tonażowym, ustawę z dnia 10 lipca 2007 r. o nawozach i nawożeniu, ustawę z dnia 21 listopada 2008 r. o służbie cywilnej, ustawę z dnia 6 grudnia 2008 r. o podatku akcyzowym, ustawę z dnia 19 listopada 2009 r. o grach hazardowych, ustawę z dnia 2 marca 2012 r. o podatku od wydobycia niektórych kopalin oraz ustawę z dnia 11 października 2013 r. o wzajemnej pomocy przy dochodzeniu podatków, należności celnych i innych należności pieniężnych.</w:t>
      </w:r>
    </w:p>
  </w:footnote>
  <w:footnote w:id="2">
    <w:p w:rsidR="00205824" w:rsidRPr="001B4B76" w:rsidRDefault="00205824" w:rsidP="00AF2B2C">
      <w:pPr>
        <w:pStyle w:val="ODNONIKtreodnonika"/>
      </w:pPr>
      <w:r w:rsidRPr="004014DF">
        <w:rPr>
          <w:rStyle w:val="IGindeksgrny"/>
        </w:rPr>
        <w:footnoteRef/>
      </w:r>
      <w:r w:rsidRPr="004014DF">
        <w:rPr>
          <w:rStyle w:val="IGindeksgrny"/>
        </w:rPr>
        <w:t>)</w:t>
      </w:r>
      <w:r>
        <w:tab/>
        <w:t xml:space="preserve">Zmiany tekstu jednolitego wymienionej ustawy zostały ogłoszone w Dz. U. </w:t>
      </w:r>
      <w:r w:rsidRPr="001B4B76">
        <w:t>z</w:t>
      </w:r>
      <w:r>
        <w:t> </w:t>
      </w:r>
      <w:r w:rsidRPr="001B4B76">
        <w:t>2014</w:t>
      </w:r>
      <w:r>
        <w:t> </w:t>
      </w:r>
      <w:r w:rsidRPr="001B4B76">
        <w:t>r.</w:t>
      </w:r>
      <w:r>
        <w:t xml:space="preserve"> poz. </w:t>
      </w:r>
      <w:r w:rsidRPr="001B4B76">
        <w:t>486, 1055, 1215, 1395</w:t>
      </w:r>
      <w:r>
        <w:t xml:space="preserve"> i </w:t>
      </w:r>
      <w:r w:rsidRPr="001B4B76">
        <w:t>1662</w:t>
      </w:r>
      <w:r>
        <w:t>.</w:t>
      </w:r>
    </w:p>
  </w:footnote>
  <w:footnote w:id="3">
    <w:p w:rsidR="00205824"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 z 2004 r. Nr 273, poz. 2703, z 2005 r. Nr 183, poz. 1538 i Nr 249, poz. 2104, z 2009 r. Nr 157, poz. 1241 oraz z 2010 r. Nr 127, poz. 858.</w:t>
      </w:r>
    </w:p>
  </w:footnote>
  <w:footnote w:id="4">
    <w:p w:rsidR="00205824" w:rsidRDefault="00205824" w:rsidP="00AF2B2C">
      <w:pPr>
        <w:pStyle w:val="ODNONIKtreodnonika"/>
      </w:pPr>
      <w:r w:rsidRPr="004014DF">
        <w:rPr>
          <w:rStyle w:val="IGindeksgrny"/>
        </w:rPr>
        <w:footnoteRef/>
      </w:r>
      <w:r w:rsidRPr="004014DF">
        <w:rPr>
          <w:rStyle w:val="IGindeksgrny"/>
        </w:rPr>
        <w:t>)</w:t>
      </w:r>
      <w:r>
        <w:tab/>
        <w:t xml:space="preserve">Zmiany tekstu jednolitego wymienionej ustawy zostały ogłoszone w Dz. U. z 2012 r. poz. 362, 596, 769, 1278, 1342, 1448, 1529 i 1540, z 2013 r. poz. 21, 888, </w:t>
      </w:r>
      <w:r w:rsidR="000B0737">
        <w:t xml:space="preserve">1027, </w:t>
      </w:r>
      <w:r>
        <w:t>1036, 1287, 1304, 1387 i 1717</w:t>
      </w:r>
      <w:r w:rsidR="000B0737">
        <w:t>,</w:t>
      </w:r>
      <w:r>
        <w:t xml:space="preserve"> z 2014 r. poz. 223, 312, 567, 598, 773, 915, 1052, 1215, 1328, 1563, 1644, 1662 i 1863</w:t>
      </w:r>
      <w:r w:rsidR="000B0737">
        <w:t xml:space="preserve"> oraz z 2015 r. poz. 73</w:t>
      </w:r>
      <w:r>
        <w:t>.</w:t>
      </w:r>
    </w:p>
  </w:footnote>
  <w:footnote w:id="5">
    <w:p w:rsidR="00205824"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 z 2011 r. Nr 53, poz. 273 i Nr 230, poz. 1371, z 2012 r. poz. 362 i 1544, z 2013 r. poz. 628 i 1145 oraz z 2014 r. poz. 915, 1055 i 1822.</w:t>
      </w:r>
    </w:p>
  </w:footnote>
  <w:footnote w:id="6">
    <w:p w:rsidR="00205824" w:rsidRPr="00325579"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 z 2014 r. poz. </w:t>
      </w:r>
      <w:r w:rsidRPr="009F401C">
        <w:t>915, 1138, 1146</w:t>
      </w:r>
      <w:r>
        <w:t>,</w:t>
      </w:r>
      <w:r w:rsidRPr="009F401C">
        <w:t xml:space="preserve"> 1215</w:t>
      </w:r>
      <w:r>
        <w:t>, 1328, 1457, 1563 i 1662</w:t>
      </w:r>
      <w:r w:rsidR="00E0200E">
        <w:t xml:space="preserve"> oraz z 2015 r. poz. 73</w:t>
      </w:r>
      <w:r>
        <w:t>.</w:t>
      </w:r>
    </w:p>
  </w:footnote>
  <w:footnote w:id="7">
    <w:p w:rsidR="00205824"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 z 2012 r. poz. 951, z 2013 r. poz. 433, 843, 1543 i 1646 oraz z 2014 r. poz. 805, 1310 i 1559.</w:t>
      </w:r>
    </w:p>
  </w:footnote>
  <w:footnote w:id="8">
    <w:p w:rsidR="00205824" w:rsidRDefault="00205824" w:rsidP="00AF2B2C">
      <w:pPr>
        <w:pStyle w:val="ODNONIKtreodnonika"/>
      </w:pPr>
      <w:r w:rsidRPr="004014DF">
        <w:rPr>
          <w:rStyle w:val="IGindeksgrny"/>
        </w:rPr>
        <w:footnoteRef/>
      </w:r>
      <w:r w:rsidRPr="004014DF">
        <w:rPr>
          <w:rStyle w:val="IGindeksgrny"/>
        </w:rPr>
        <w:t>)</w:t>
      </w:r>
      <w:r>
        <w:tab/>
        <w:t xml:space="preserve">Zmiany tekstu jednolitego wymienionej ustawy zostały ogłoszone w Dz. U. </w:t>
      </w:r>
      <w:r w:rsidR="00E0200E">
        <w:t xml:space="preserve">z 2012 r. poz. 1448, </w:t>
      </w:r>
      <w:r>
        <w:t>z 2013 r. poz. 700, 991</w:t>
      </w:r>
      <w:r w:rsidR="00E0200E">
        <w:t xml:space="preserve">, </w:t>
      </w:r>
      <w:r>
        <w:t xml:space="preserve">1446 </w:t>
      </w:r>
      <w:r w:rsidR="00E0200E">
        <w:t xml:space="preserve">i 1611 </w:t>
      </w:r>
      <w:r>
        <w:t>oraz z 2014 r. poz. 312, 486, 529, 768, 822 i 970.</w:t>
      </w:r>
    </w:p>
  </w:footnote>
  <w:footnote w:id="9">
    <w:p w:rsidR="00205824"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w:t>
      </w:r>
      <w:r w:rsidR="004F3D29">
        <w:t>ne w Dz. U. z 2012 r. poz. </w:t>
      </w:r>
      <w:r>
        <w:t xml:space="preserve">1101, 1342 i 1529, z 2013 r. poz. 35, 985, </w:t>
      </w:r>
      <w:r w:rsidR="004F3D29">
        <w:t>1027, 1036, 1145, 1149 i</w:t>
      </w:r>
      <w:r>
        <w:t xml:space="preserve"> 1289 oraz z 2014 r. poz. </w:t>
      </w:r>
      <w:r w:rsidR="004F3D29">
        <w:t>183, 567, 915, 1171, 1215, 1328 i 1644</w:t>
      </w:r>
      <w:r>
        <w:t>.</w:t>
      </w:r>
    </w:p>
  </w:footnote>
  <w:footnote w:id="10">
    <w:p w:rsidR="00205824" w:rsidRDefault="00205824" w:rsidP="00AF2B2C">
      <w:pPr>
        <w:pStyle w:val="ODNONIKtreodnonika"/>
      </w:pPr>
      <w:r w:rsidRPr="004014DF">
        <w:rPr>
          <w:rStyle w:val="IGindeksgrny"/>
        </w:rPr>
        <w:footnoteRef/>
      </w:r>
      <w:r w:rsidRPr="004014DF">
        <w:rPr>
          <w:rStyle w:val="IGindeksgrny"/>
        </w:rPr>
        <w:t>)</w:t>
      </w:r>
      <w:r>
        <w:tab/>
        <w:t>Zmiany wymienionej ustawy zostały ogłoszone w Dz. U. z 2000 r. Nr 104, poz. 1104 i Nr 122, poz. 1324, z 2001 r. Nr 74, poz. 784, Nr 88, poz. 961, Nr 125, poz. 1363 i 1369 i Nr 134, poz. 1509, z 2002 r. Nr 141, poz. 1183, Nr 169, poz. 1384, Nr 172, poz. 1412 i Nr 200, poz. 1679, z 2003 r. Nr 45, poz. 391, Nr 96, poz. 874, Nr 135, poz. 1268, Nr 137, poz. 1302 i Nr 202, poz. 1958, z 2004 r. Nr 210, poz. 2135 i Nr 263, poz. 2619, z 2005 r. Nr 143, poz. 1199, Nr 164, poz. 1366 i Nr 169, poz. 1420, z 2006 r. Nr 183, poz. 1353 i Nr 217, poz. 1588, z 2008 r. Nr 141, poz. 888, Nr 143, poz. 894 i Nr 209, poz. 1316, z 2009 r. Nr 157, poz. 1241 i Nr 201, poz. 1541, z 2010 r. Nr 3, poz. 13, Nr 28, poz. 146, Nr 75, poz. 473, Nr 219, poz. 1442 i Nr 226, poz. 1478, z 2011 r. Nr 106, poz. 622 i Nr 131, poz. 764, z 2012 r. poz. 1529 i 1540 oraz z 2014 r. poz. 223, 1328 i 1563.</w:t>
      </w:r>
    </w:p>
  </w:footnote>
  <w:footnote w:id="11">
    <w:p w:rsidR="00205824" w:rsidRPr="001B4B76" w:rsidRDefault="00205824" w:rsidP="00AF2B2C">
      <w:pPr>
        <w:pStyle w:val="ODNONIKtreodnonika"/>
      </w:pPr>
      <w:r w:rsidRPr="004014DF">
        <w:rPr>
          <w:rStyle w:val="IGindeksgrny"/>
        </w:rPr>
        <w:footnoteRef/>
      </w:r>
      <w:r w:rsidRPr="004014DF">
        <w:rPr>
          <w:rStyle w:val="IGindeksgrny"/>
        </w:rPr>
        <w:t>)</w:t>
      </w:r>
      <w:r>
        <w:tab/>
      </w:r>
      <w:r w:rsidRPr="001B4B76">
        <w:t>Zmiany tekstu jednolitego wymienionej ustawy zostały ogłoszone w</w:t>
      </w:r>
      <w:r>
        <w:t> Dz. U.</w:t>
      </w:r>
      <w:r w:rsidRPr="001B4B76">
        <w:t xml:space="preserve"> z</w:t>
      </w:r>
      <w:r>
        <w:t> 2014 r. poz. </w:t>
      </w:r>
      <w:r w:rsidRPr="001B4B76">
        <w:t>1146, 1662</w:t>
      </w:r>
      <w:r>
        <w:t xml:space="preserve"> i </w:t>
      </w:r>
      <w:r w:rsidRPr="001B4B76">
        <w:t>1722</w:t>
      </w:r>
      <w:r>
        <w:t>.</w:t>
      </w:r>
    </w:p>
  </w:footnote>
  <w:footnote w:id="12">
    <w:p w:rsidR="00205824" w:rsidRPr="00325579"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w:t>
      </w:r>
      <w:r w:rsidRPr="009F401C">
        <w:t xml:space="preserve"> z</w:t>
      </w:r>
      <w:r>
        <w:t> </w:t>
      </w:r>
      <w:r w:rsidRPr="009F401C">
        <w:t>2014</w:t>
      </w:r>
      <w:r>
        <w:t> </w:t>
      </w:r>
      <w:r w:rsidRPr="009F401C">
        <w:t>r.</w:t>
      </w:r>
      <w:r>
        <w:t xml:space="preserve"> poz. 486, 805,</w:t>
      </w:r>
      <w:r w:rsidRPr="009F401C">
        <w:t xml:space="preserve"> 915</w:t>
      </w:r>
      <w:r>
        <w:t xml:space="preserve"> i 1310.</w:t>
      </w:r>
    </w:p>
  </w:footnote>
  <w:footnote w:id="13">
    <w:p w:rsidR="00205824" w:rsidRPr="001B4B76" w:rsidRDefault="00205824" w:rsidP="00AF2B2C">
      <w:pPr>
        <w:pStyle w:val="ODNONIKtreodnonika"/>
      </w:pPr>
      <w:r w:rsidRPr="004014DF">
        <w:rPr>
          <w:rStyle w:val="IGindeksgrny"/>
        </w:rPr>
        <w:footnoteRef/>
      </w:r>
      <w:r w:rsidRPr="004014DF">
        <w:rPr>
          <w:rStyle w:val="IGindeksgrny"/>
        </w:rPr>
        <w:t>)</w:t>
      </w:r>
      <w:r>
        <w:tab/>
      </w:r>
      <w:r w:rsidRPr="001B4B76">
        <w:t>Zmiany tekstu jednolitego wymienionej ustawy zostały ogłoszone w</w:t>
      </w:r>
      <w:r>
        <w:t> Dz. U.</w:t>
      </w:r>
      <w:r w:rsidRPr="001B4B76">
        <w:t xml:space="preserve"> z</w:t>
      </w:r>
      <w:r>
        <w:t> </w:t>
      </w:r>
      <w:r w:rsidRPr="001B4B76">
        <w:t>2014</w:t>
      </w:r>
      <w:r>
        <w:t> </w:t>
      </w:r>
      <w:r w:rsidRPr="001B4B76">
        <w:t>r.</w:t>
      </w:r>
      <w:r>
        <w:t xml:space="preserve"> poz. </w:t>
      </w:r>
      <w:r w:rsidRPr="001B4B76">
        <w:t>822, 907</w:t>
      </w:r>
      <w:r>
        <w:t xml:space="preserve"> i </w:t>
      </w:r>
      <w:r w:rsidRPr="001B4B76">
        <w:t>16</w:t>
      </w:r>
      <w:r w:rsidR="004F3D29">
        <w:t>6</w:t>
      </w:r>
      <w:r w:rsidRPr="001B4B76">
        <w:t>2</w:t>
      </w:r>
      <w:r>
        <w:t>.</w:t>
      </w:r>
    </w:p>
  </w:footnote>
  <w:footnote w:id="14">
    <w:p w:rsidR="00205824"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 z 2012 r. poz. 1342, 1448, 1529 i 1530, z 2013 r. poz. 35, 1027 i 1608 oraz z 2014 r. poz. 312, 1171 i 1662.</w:t>
      </w:r>
    </w:p>
  </w:footnote>
  <w:footnote w:id="15">
    <w:p w:rsidR="00205824" w:rsidRPr="001B4B76" w:rsidRDefault="00205824" w:rsidP="00AF2B2C">
      <w:pPr>
        <w:pStyle w:val="ODNONIKtreodnonika"/>
      </w:pPr>
      <w:r w:rsidRPr="004014DF">
        <w:rPr>
          <w:rStyle w:val="IGindeksgrny"/>
        </w:rPr>
        <w:footnoteRef/>
      </w:r>
      <w:r w:rsidRPr="004014DF">
        <w:rPr>
          <w:rStyle w:val="IGindeksgrny"/>
        </w:rPr>
        <w:t>)</w:t>
      </w:r>
      <w:r>
        <w:tab/>
      </w:r>
      <w:r w:rsidRPr="002F5F97">
        <w:t>Zmiany tekstu jednolitego wymienionej ustawy zostały ogłoszone w</w:t>
      </w:r>
      <w:r>
        <w:t> Dz. U.</w:t>
      </w:r>
      <w:r w:rsidRPr="002F5F97">
        <w:t xml:space="preserve"> z</w:t>
      </w:r>
      <w:r>
        <w:t> 2013 r. poz. </w:t>
      </w:r>
      <w:r w:rsidRPr="002F5F97">
        <w:t>1149</w:t>
      </w:r>
      <w:r>
        <w:t xml:space="preserve"> oraz</w:t>
      </w:r>
      <w:r w:rsidRPr="002F5F97">
        <w:t xml:space="preserve"> z</w:t>
      </w:r>
      <w:r>
        <w:t> </w:t>
      </w:r>
      <w:r w:rsidRPr="002F5F97">
        <w:t>2014</w:t>
      </w:r>
      <w:r>
        <w:t> </w:t>
      </w:r>
      <w:r w:rsidRPr="002F5F97">
        <w:t>r.</w:t>
      </w:r>
      <w:r>
        <w:t xml:space="preserve"> poz. </w:t>
      </w:r>
      <w:r w:rsidRPr="002F5F97">
        <w:t>768</w:t>
      </w:r>
      <w:r>
        <w:t xml:space="preserve"> i </w:t>
      </w:r>
      <w:r w:rsidRPr="002F5F97">
        <w:t>1662</w:t>
      </w:r>
      <w:r>
        <w:t>.</w:t>
      </w:r>
    </w:p>
  </w:footnote>
  <w:footnote w:id="16">
    <w:p w:rsidR="00205824" w:rsidRDefault="00205824" w:rsidP="00AF2B2C">
      <w:pPr>
        <w:pStyle w:val="ODNONIKtreodnonika"/>
      </w:pPr>
      <w:r w:rsidRPr="004014DF">
        <w:rPr>
          <w:rStyle w:val="IGindeksgrny"/>
        </w:rPr>
        <w:footnoteRef/>
      </w:r>
      <w:r w:rsidRPr="004014DF">
        <w:rPr>
          <w:rStyle w:val="IGindeksgrny"/>
        </w:rPr>
        <w:t>)</w:t>
      </w:r>
      <w:r>
        <w:tab/>
        <w:t>Zmiany wymienionej ustawy zostały ogłoszone w Dz. U. z 2011 r. Nr 106, poz. 622 i Nr 171, poz. 1016 oraz z 2014 r. poz. 29 i 915.</w:t>
      </w:r>
    </w:p>
  </w:footnote>
  <w:footnote w:id="17">
    <w:p w:rsidR="00205824" w:rsidRPr="00631B13" w:rsidRDefault="00205824" w:rsidP="00AF2B2C">
      <w:pPr>
        <w:pStyle w:val="ODNONIKtreodnonika"/>
      </w:pPr>
      <w:r w:rsidRPr="004014DF">
        <w:rPr>
          <w:rStyle w:val="IGindeksgrny"/>
        </w:rPr>
        <w:footnoteRef/>
      </w:r>
      <w:r w:rsidRPr="004014DF">
        <w:rPr>
          <w:rStyle w:val="IGindeksgrny"/>
        </w:rPr>
        <w:t>)</w:t>
      </w:r>
      <w:r>
        <w:tab/>
        <w:t>Zmiany tekstu jednolitego wymienionej ustawy zostały ogłoszone w Dz. U. z 2014 r. poz. 1559, 1662 i 1877 oraz z 2015 r. poz. 18.</w:t>
      </w:r>
    </w:p>
  </w:footnote>
  <w:footnote w:id="18">
    <w:p w:rsidR="00205824" w:rsidRDefault="00205824" w:rsidP="00AF2B2C">
      <w:pPr>
        <w:pStyle w:val="ODNONIKtreodnonika"/>
      </w:pPr>
      <w:r w:rsidRPr="004014DF">
        <w:rPr>
          <w:rStyle w:val="IGindeksgrny"/>
        </w:rPr>
        <w:footnoteRef/>
      </w:r>
      <w:r w:rsidRPr="004014DF">
        <w:rPr>
          <w:rStyle w:val="IGindeksgrny"/>
        </w:rPr>
        <w:t>)</w:t>
      </w:r>
      <w:r>
        <w:tab/>
        <w:t>Zmiany wymienionej ustawy zostały ogłoszone w Dz. U. z 2010 r. Nr 127, poz. 857, z 2011 r. Nr 106, poz. 622 i Nr 134, poz. 779, z 2013 r. poz. 1036 oraz z 2014 r. poz. 768 i 1717.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24" w:rsidRPr="009D0C50" w:rsidRDefault="00386CC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05824" w:rsidRDefault="0020582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86CC3">
      <w:rPr>
        <w:noProof/>
      </w:rPr>
      <w:t>29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86CC3">
          <w:t>211</w:t>
        </w:r>
      </w:sdtContent>
    </w:sdt>
  </w:p>
  <w:p w:rsidR="00205824" w:rsidRPr="00AB274C" w:rsidRDefault="0020582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24" w:rsidRPr="009D0C50" w:rsidRDefault="00386CC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05824" w:rsidRPr="00B371CC" w:rsidRDefault="0020582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2"/>
  </w:compat>
  <w:rsids>
    <w:rsidRoot w:val="00AD39D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737"/>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1F8F"/>
    <w:rsid w:val="00147A47"/>
    <w:rsid w:val="00147AA1"/>
    <w:rsid w:val="001520CF"/>
    <w:rsid w:val="0015283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049"/>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613A"/>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05824"/>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023A"/>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3CFE"/>
    <w:rsid w:val="00363E2D"/>
    <w:rsid w:val="003647D5"/>
    <w:rsid w:val="003674B0"/>
    <w:rsid w:val="003714E0"/>
    <w:rsid w:val="00374749"/>
    <w:rsid w:val="003762D2"/>
    <w:rsid w:val="0037727C"/>
    <w:rsid w:val="00380904"/>
    <w:rsid w:val="003823EE"/>
    <w:rsid w:val="00382960"/>
    <w:rsid w:val="003846F7"/>
    <w:rsid w:val="003851ED"/>
    <w:rsid w:val="00385B39"/>
    <w:rsid w:val="00386785"/>
    <w:rsid w:val="00386CC3"/>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4DF"/>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C695C"/>
    <w:rsid w:val="004D2DEE"/>
    <w:rsid w:val="004D2E1F"/>
    <w:rsid w:val="004D7FD9"/>
    <w:rsid w:val="004E0324"/>
    <w:rsid w:val="004E1324"/>
    <w:rsid w:val="004E19A5"/>
    <w:rsid w:val="004E37E5"/>
    <w:rsid w:val="004E3FDB"/>
    <w:rsid w:val="004E5B50"/>
    <w:rsid w:val="004F1305"/>
    <w:rsid w:val="004F2638"/>
    <w:rsid w:val="004F296D"/>
    <w:rsid w:val="004F3D29"/>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66E54"/>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2B4F"/>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6898"/>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0C46"/>
    <w:rsid w:val="007D1C64"/>
    <w:rsid w:val="007D32DD"/>
    <w:rsid w:val="007D6DCE"/>
    <w:rsid w:val="007D72C4"/>
    <w:rsid w:val="007E2CFE"/>
    <w:rsid w:val="007E37FC"/>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605D"/>
    <w:rsid w:val="00817429"/>
    <w:rsid w:val="00821514"/>
    <w:rsid w:val="00821AFE"/>
    <w:rsid w:val="00822C80"/>
    <w:rsid w:val="00824591"/>
    <w:rsid w:val="00824AED"/>
    <w:rsid w:val="00827820"/>
    <w:rsid w:val="00831B8B"/>
    <w:rsid w:val="00833758"/>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0AF1"/>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5B8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5C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39D6"/>
    <w:rsid w:val="00AD4E90"/>
    <w:rsid w:val="00AD5422"/>
    <w:rsid w:val="00AD7A76"/>
    <w:rsid w:val="00AE11AF"/>
    <w:rsid w:val="00AE2043"/>
    <w:rsid w:val="00AE4179"/>
    <w:rsid w:val="00AE4425"/>
    <w:rsid w:val="00AE650F"/>
    <w:rsid w:val="00AE7D11"/>
    <w:rsid w:val="00AE7D16"/>
    <w:rsid w:val="00AE7F43"/>
    <w:rsid w:val="00AF2B2C"/>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373EE"/>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40B9"/>
    <w:rsid w:val="00C37194"/>
    <w:rsid w:val="00C40637"/>
    <w:rsid w:val="00C40F6C"/>
    <w:rsid w:val="00C4377D"/>
    <w:rsid w:val="00C44426"/>
    <w:rsid w:val="00C445F3"/>
    <w:rsid w:val="00C451F4"/>
    <w:rsid w:val="00C45EB1"/>
    <w:rsid w:val="00C52630"/>
    <w:rsid w:val="00C54A3A"/>
    <w:rsid w:val="00C55566"/>
    <w:rsid w:val="00C61FE6"/>
    <w:rsid w:val="00C63282"/>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2727E"/>
    <w:rsid w:val="00D32721"/>
    <w:rsid w:val="00D328DC"/>
    <w:rsid w:val="00D35FCA"/>
    <w:rsid w:val="00D402FB"/>
    <w:rsid w:val="00D4075D"/>
    <w:rsid w:val="00D41380"/>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67EC"/>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15"/>
    <w:rsid w:val="00DF3F7E"/>
    <w:rsid w:val="00DF7648"/>
    <w:rsid w:val="00E00E29"/>
    <w:rsid w:val="00E01CD0"/>
    <w:rsid w:val="00E0200E"/>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767"/>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AD4"/>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097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AF2B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F2B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19AB32AA1A4DA095189F72126FD10B"/>
        <w:category>
          <w:name w:val="Ogólne"/>
          <w:gallery w:val="placeholder"/>
        </w:category>
        <w:types>
          <w:type w:val="bbPlcHdr"/>
        </w:types>
        <w:behaviors>
          <w:behavior w:val="content"/>
        </w:behaviors>
        <w:guid w:val="{9254578B-E2B7-49D1-83F0-BDEEEEA2D5B3}"/>
      </w:docPartPr>
      <w:docPartBody>
        <w:p w:rsidR="00941EED" w:rsidRDefault="003D0F83">
          <w:pPr>
            <w:pStyle w:val="D119AB32AA1A4DA095189F72126FD10B"/>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83"/>
    <w:rsid w:val="00360B15"/>
    <w:rsid w:val="003D0F83"/>
    <w:rsid w:val="0042780E"/>
    <w:rsid w:val="0046790A"/>
    <w:rsid w:val="007847B7"/>
    <w:rsid w:val="00850E4C"/>
    <w:rsid w:val="00941EED"/>
    <w:rsid w:val="00DD2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4A5992-0C03-4B36-B748-47D8EB6E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96</TotalTime>
  <Pages>29</Pages>
  <Words>15572</Words>
  <Characters>92070</Characters>
  <Application>Microsoft Office Word</Application>
  <DocSecurity>0</DocSecurity>
  <Lines>767</Lines>
  <Paragraphs>214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107428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22</cp:revision>
  <cp:lastPrinted>2013-07-09T14:26:00Z</cp:lastPrinted>
  <dcterms:created xsi:type="dcterms:W3CDTF">2015-01-28T12:52:00Z</dcterms:created>
  <dcterms:modified xsi:type="dcterms:W3CDTF">2015-02-12T12:22:00Z</dcterms:modified>
  <cp:category>211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