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12-22T00:00:00Z">
            <w:dateFormat w:val="d MMMM yyyy"/>
            <w:lid w:val="pl-PL"/>
            <w:storeMappedDataAs w:val="dateTime"/>
            <w:calendar w:val="gregorian"/>
          </w:date>
        </w:sdtPr>
        <w:sdtEndPr/>
        <w:sdtContent>
          <w:r w:rsidR="006F2231">
            <w:t>22 grudnia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6F2231">
            <w:t>2164</w:t>
          </w:r>
        </w:sdtContent>
      </w:sdt>
    </w:p>
    <w:p w:rsidR="00DA3D9B" w:rsidRPr="00270DCC" w:rsidRDefault="00DA3D9B" w:rsidP="00DA3D9B">
      <w:pPr>
        <w:pStyle w:val="TEKSTOBWIESZCZENIENAZWAORGANUWYDAJCEGOOTJ"/>
      </w:pPr>
      <w:r w:rsidRPr="00270DCC">
        <w:t>OBWIESZCZENIE</w:t>
      </w:r>
      <w:r w:rsidR="00E0632B">
        <w:br/>
      </w:r>
      <w:r w:rsidRPr="00270DCC">
        <w:t>MARSZAŁKA SEJMU RZECZYPOSPOLITEJ POLSKIEJ</w:t>
      </w:r>
    </w:p>
    <w:p w:rsidR="00DA3D9B" w:rsidRPr="00270DCC" w:rsidRDefault="00DA3D9B" w:rsidP="00E0632B">
      <w:pPr>
        <w:pStyle w:val="DATAOTJdatawydaniaobwieszczeniatekstujednolitego"/>
        <w:spacing w:after="100"/>
      </w:pPr>
      <w:r w:rsidRPr="00270DCC">
        <w:t xml:space="preserve">z dnia </w:t>
      </w:r>
      <w:r>
        <w:t>2</w:t>
      </w:r>
      <w:r w:rsidR="00385A03">
        <w:t>6 </w:t>
      </w:r>
      <w:r>
        <w:t>listopada 2015 </w:t>
      </w:r>
      <w:r w:rsidRPr="00270DCC">
        <w:t>r.</w:t>
      </w:r>
      <w:bookmarkStart w:id="0" w:name="_GoBack"/>
      <w:bookmarkEnd w:id="0"/>
    </w:p>
    <w:p w:rsidR="00DA3D9B" w:rsidRPr="00270DCC" w:rsidRDefault="00DA3D9B" w:rsidP="00E0632B">
      <w:pPr>
        <w:pStyle w:val="TYTUOTJprzedmiotobwieszczeniatekstujednolitego"/>
        <w:spacing w:before="100" w:after="180"/>
      </w:pPr>
      <w:r w:rsidRPr="00270DCC">
        <w:t>w sprawie ogłoszenia jednolitego tekstu ustawy – Prawo zamówień publicznych</w:t>
      </w:r>
    </w:p>
    <w:p w:rsidR="00DA3D9B" w:rsidRPr="00270DCC" w:rsidRDefault="00DA3D9B" w:rsidP="00DA3D9B">
      <w:pPr>
        <w:pStyle w:val="PKTOTJpunktobwieszczeniatekstujednolitegonp1"/>
      </w:pPr>
      <w:r w:rsidRPr="00270DCC">
        <w:t>1. Na podstawie</w:t>
      </w:r>
      <w:r w:rsidR="00385A03">
        <w:t xml:space="preserve"> art. </w:t>
      </w:r>
      <w:r w:rsidRPr="00270DCC">
        <w:t>1</w:t>
      </w:r>
      <w:r w:rsidR="00385A03" w:rsidRPr="00270DCC">
        <w:t>6</w:t>
      </w:r>
      <w:r w:rsidR="00385A03">
        <w:t xml:space="preserve"> ust. </w:t>
      </w:r>
      <w:r w:rsidR="00385A03" w:rsidRPr="00270DCC">
        <w:t>1</w:t>
      </w:r>
      <w:r w:rsidR="00385A03">
        <w:t xml:space="preserve"> zdanie</w:t>
      </w:r>
      <w:r w:rsidRPr="00270DCC">
        <w:t xml:space="preserve"> pierwsze ustawy z dnia 20 lipca 2000 r. o ogłaszaniu aktów normatywnych i niektórych innych aktów prawnych (</w:t>
      </w:r>
      <w:r w:rsidR="00385A03">
        <w:t>Dz. U.</w:t>
      </w:r>
      <w:r w:rsidRPr="00270DCC">
        <w:t xml:space="preserve"> z 201</w:t>
      </w:r>
      <w:r>
        <w:t>5</w:t>
      </w:r>
      <w:r w:rsidRPr="00270DCC">
        <w:t> r.</w:t>
      </w:r>
      <w:r w:rsidR="00385A03">
        <w:t xml:space="preserve"> poz. </w:t>
      </w:r>
      <w:r>
        <w:t>148</w:t>
      </w:r>
      <w:r w:rsidR="00385A03">
        <w:t>4 i </w:t>
      </w:r>
      <w:r>
        <w:t>1890</w:t>
      </w:r>
      <w:r w:rsidRPr="00270DCC">
        <w:t>) ogłasza się w załączniku do niniejszego obwieszczenia jednolity tekst ustawy z dnia 29 stycznia 2004 r. – Prawo zamówień publicznych (</w:t>
      </w:r>
      <w:r w:rsidR="00385A03">
        <w:t>Dz. U.</w:t>
      </w:r>
      <w:r>
        <w:t xml:space="preserve"> z 2013 r.</w:t>
      </w:r>
      <w:r w:rsidR="00385A03">
        <w:t xml:space="preserve"> poz. </w:t>
      </w:r>
      <w:r>
        <w:t>907</w:t>
      </w:r>
      <w:r w:rsidRPr="00270DCC">
        <w:t>), z uwzględnieniem zmian wprowadzonych:</w:t>
      </w:r>
    </w:p>
    <w:p w:rsidR="00DA3D9B" w:rsidRDefault="00DA3D9B" w:rsidP="00E0632B">
      <w:pPr>
        <w:pStyle w:val="PPKTOTJpodpunktwobwieszczeniutekstujednolitegonp1"/>
        <w:spacing w:before="100"/>
      </w:pPr>
      <w:r>
        <w:t>1)</w:t>
      </w:r>
      <w:r>
        <w:tab/>
        <w:t xml:space="preserve">ustawą z dnia </w:t>
      </w:r>
      <w:r w:rsidRPr="00945434">
        <w:t>26</w:t>
      </w:r>
      <w:r>
        <w:t> </w:t>
      </w:r>
      <w:r w:rsidRPr="00945434">
        <w:t>lipca 2013</w:t>
      </w:r>
      <w:r>
        <w:t> </w:t>
      </w:r>
      <w:r w:rsidRPr="00945434">
        <w:t>r. o</w:t>
      </w:r>
      <w:r>
        <w:t> </w:t>
      </w:r>
      <w:r w:rsidRPr="00945434">
        <w:t>zmianie ustawy – Prawo energetyczne oraz niektórych innych ustaw</w:t>
      </w:r>
      <w:r>
        <w:t xml:space="preserve"> (</w:t>
      </w:r>
      <w:r w:rsidR="00385A03">
        <w:t>Dz. U. poz. </w:t>
      </w:r>
      <w:r>
        <w:t>984),</w:t>
      </w:r>
    </w:p>
    <w:p w:rsidR="00DA3D9B" w:rsidRDefault="00DA3D9B" w:rsidP="00E0632B">
      <w:pPr>
        <w:pStyle w:val="PPKTOTJpodpunktwobwieszczeniutekstujednolitegonp1"/>
        <w:spacing w:before="100"/>
      </w:pPr>
      <w:r>
        <w:t>2)</w:t>
      </w:r>
      <w:r>
        <w:tab/>
        <w:t xml:space="preserve">ustawą z dnia </w:t>
      </w:r>
      <w:r w:rsidRPr="00945434">
        <w:t>26</w:t>
      </w:r>
      <w:r>
        <w:t> </w:t>
      </w:r>
      <w:r w:rsidRPr="00945434">
        <w:t>lipca 2013</w:t>
      </w:r>
      <w:r>
        <w:t> </w:t>
      </w:r>
      <w:r w:rsidRPr="00945434">
        <w:t>r. o</w:t>
      </w:r>
      <w:r>
        <w:t> </w:t>
      </w:r>
      <w:r w:rsidRPr="00945434">
        <w:t>zmianie ustawy – Prawo zamówień publicznych</w:t>
      </w:r>
      <w:r>
        <w:t xml:space="preserve"> (</w:t>
      </w:r>
      <w:r w:rsidR="00385A03">
        <w:t>Dz. U. poz. </w:t>
      </w:r>
      <w:r>
        <w:t>1047),</w:t>
      </w:r>
    </w:p>
    <w:p w:rsidR="00DA3D9B" w:rsidRDefault="00DA3D9B" w:rsidP="00E0632B">
      <w:pPr>
        <w:pStyle w:val="PPKTOTJpodpunktwobwieszczeniutekstujednolitegonp1"/>
        <w:spacing w:before="100"/>
      </w:pPr>
      <w:r>
        <w:t>3)</w:t>
      </w:r>
      <w:r>
        <w:tab/>
        <w:t xml:space="preserve">ustawą z dnia </w:t>
      </w:r>
      <w:r w:rsidRPr="005049AE">
        <w:t>8</w:t>
      </w:r>
      <w:r>
        <w:t> </w:t>
      </w:r>
      <w:r w:rsidRPr="005049AE">
        <w:t>listopada 2013</w:t>
      </w:r>
      <w:r>
        <w:t> </w:t>
      </w:r>
      <w:r w:rsidRPr="005049AE">
        <w:t>r. o</w:t>
      </w:r>
      <w:r>
        <w:t> </w:t>
      </w:r>
      <w:r w:rsidRPr="005049AE">
        <w:t>zmianie ustawy – Prawo zamówień publicznych</w:t>
      </w:r>
      <w:r>
        <w:t xml:space="preserve"> (</w:t>
      </w:r>
      <w:r w:rsidR="00385A03">
        <w:t>Dz. U. poz. </w:t>
      </w:r>
      <w:r>
        <w:t>1473),</w:t>
      </w:r>
    </w:p>
    <w:p w:rsidR="00DA3D9B" w:rsidRDefault="00DA3D9B" w:rsidP="00E0632B">
      <w:pPr>
        <w:pStyle w:val="PPKTOTJpodpunktwobwieszczeniutekstujednolitegonp1"/>
        <w:spacing w:before="100"/>
      </w:pPr>
      <w:r>
        <w:t>4)</w:t>
      </w:r>
      <w:r>
        <w:tab/>
        <w:t xml:space="preserve">ustawą z dnia </w:t>
      </w:r>
      <w:r w:rsidRPr="005049AE">
        <w:t>14</w:t>
      </w:r>
      <w:r>
        <w:t> </w:t>
      </w:r>
      <w:r w:rsidRPr="005049AE">
        <w:t>marca 2014</w:t>
      </w:r>
      <w:r>
        <w:t> </w:t>
      </w:r>
      <w:r w:rsidRPr="005049AE">
        <w:t>r. o</w:t>
      </w:r>
      <w:r>
        <w:t> </w:t>
      </w:r>
      <w:r w:rsidRPr="005049AE">
        <w:t>zmianie ustawy – Prawo zamówień publicznych oraz niektórych innych ustaw</w:t>
      </w:r>
      <w:r>
        <w:t xml:space="preserve"> (</w:t>
      </w:r>
      <w:r w:rsidR="00385A03">
        <w:t>Dz. U. poz. </w:t>
      </w:r>
      <w:r>
        <w:t>423),</w:t>
      </w:r>
    </w:p>
    <w:p w:rsidR="00DA3D9B" w:rsidRDefault="00DA3D9B" w:rsidP="00E0632B">
      <w:pPr>
        <w:pStyle w:val="PPKTOTJpodpunktwobwieszczeniutekstujednolitegonp1"/>
        <w:spacing w:before="100"/>
      </w:pPr>
      <w:r>
        <w:t>5)</w:t>
      </w:r>
      <w:r>
        <w:tab/>
        <w:t xml:space="preserve">ustawą z dnia </w:t>
      </w:r>
      <w:r w:rsidRPr="005049AE">
        <w:t>9</w:t>
      </w:r>
      <w:r>
        <w:t> </w:t>
      </w:r>
      <w:r w:rsidRPr="005049AE">
        <w:t>maja 2014</w:t>
      </w:r>
      <w:r>
        <w:t> </w:t>
      </w:r>
      <w:r w:rsidRPr="005049AE">
        <w:t>r. o</w:t>
      </w:r>
      <w:r>
        <w:t> </w:t>
      </w:r>
      <w:r w:rsidRPr="005049AE">
        <w:t>ułatwieniu dostępu do wykonywania niektórych zawodów regulowanych</w:t>
      </w:r>
      <w:r>
        <w:t xml:space="preserve"> (</w:t>
      </w:r>
      <w:r w:rsidR="00385A03">
        <w:t>Dz. U. poz. </w:t>
      </w:r>
      <w:r>
        <w:t>768),</w:t>
      </w:r>
    </w:p>
    <w:p w:rsidR="00DA3D9B" w:rsidRDefault="00DA3D9B" w:rsidP="00E0632B">
      <w:pPr>
        <w:pStyle w:val="PPKTOTJpodpunktwobwieszczeniutekstujednolitegonp1"/>
        <w:spacing w:before="100"/>
      </w:pPr>
      <w:r>
        <w:t>6)</w:t>
      </w:r>
      <w:r>
        <w:tab/>
        <w:t xml:space="preserve">ustawą z dnia </w:t>
      </w:r>
      <w:r w:rsidRPr="005049AE">
        <w:t>9</w:t>
      </w:r>
      <w:r>
        <w:t> </w:t>
      </w:r>
      <w:r w:rsidRPr="005049AE">
        <w:t>maja 2014</w:t>
      </w:r>
      <w:r>
        <w:t> </w:t>
      </w:r>
      <w:r w:rsidRPr="005049AE">
        <w:t>r. o</w:t>
      </w:r>
      <w:r>
        <w:t> </w:t>
      </w:r>
      <w:r w:rsidRPr="005049AE">
        <w:t>informowaniu o</w:t>
      </w:r>
      <w:r>
        <w:t> </w:t>
      </w:r>
      <w:r w:rsidRPr="005049AE">
        <w:t>cenach towarów i</w:t>
      </w:r>
      <w:r>
        <w:t> </w:t>
      </w:r>
      <w:r w:rsidRPr="005049AE">
        <w:t>usług</w:t>
      </w:r>
      <w:r>
        <w:t xml:space="preserve"> (</w:t>
      </w:r>
      <w:r w:rsidR="00385A03">
        <w:t>Dz. U. poz. </w:t>
      </w:r>
      <w:r>
        <w:t>915),</w:t>
      </w:r>
    </w:p>
    <w:p w:rsidR="00DA3D9B" w:rsidRDefault="00DA3D9B" w:rsidP="00E0632B">
      <w:pPr>
        <w:pStyle w:val="PPKTOTJpodpunktwobwieszczeniutekstujednolitegonp1"/>
        <w:spacing w:before="100"/>
      </w:pPr>
      <w:r>
        <w:t>7)</w:t>
      </w:r>
      <w:r>
        <w:tab/>
        <w:t xml:space="preserve">ustawą z dnia </w:t>
      </w:r>
      <w:r w:rsidRPr="005049AE">
        <w:t>30</w:t>
      </w:r>
      <w:r>
        <w:t> </w:t>
      </w:r>
      <w:r w:rsidRPr="005049AE">
        <w:t>maja 2014</w:t>
      </w:r>
      <w:r>
        <w:t> </w:t>
      </w:r>
      <w:r w:rsidRPr="005049AE">
        <w:t>r. o</w:t>
      </w:r>
      <w:r>
        <w:t> </w:t>
      </w:r>
      <w:r w:rsidRPr="005049AE">
        <w:t>zmianie ustawy o</w:t>
      </w:r>
      <w:r>
        <w:t> </w:t>
      </w:r>
      <w:r w:rsidRPr="005049AE">
        <w:t>systemie oświaty oraz niektórych innych ustaw</w:t>
      </w:r>
      <w:r>
        <w:t xml:space="preserve"> (</w:t>
      </w:r>
      <w:r w:rsidR="00385A03">
        <w:t>Dz. U. poz. </w:t>
      </w:r>
      <w:r>
        <w:t>811),</w:t>
      </w:r>
    </w:p>
    <w:p w:rsidR="00DA3D9B" w:rsidRDefault="00DA3D9B" w:rsidP="00E0632B">
      <w:pPr>
        <w:pStyle w:val="PPKTOTJpodpunktwobwieszczeniutekstujednolitegonp1"/>
        <w:spacing w:before="100"/>
      </w:pPr>
      <w:r>
        <w:t>8)</w:t>
      </w:r>
      <w:r>
        <w:tab/>
        <w:t xml:space="preserve">ustawą z dnia </w:t>
      </w:r>
      <w:r w:rsidRPr="005049AE">
        <w:t>29</w:t>
      </w:r>
      <w:r>
        <w:t> </w:t>
      </w:r>
      <w:r w:rsidRPr="005049AE">
        <w:t>sierpnia 2014</w:t>
      </w:r>
      <w:r>
        <w:t> </w:t>
      </w:r>
      <w:r w:rsidRPr="005049AE">
        <w:t>r. o</w:t>
      </w:r>
      <w:r>
        <w:t> </w:t>
      </w:r>
      <w:r w:rsidRPr="005049AE">
        <w:t>zmianie ustawy – Prawo zamówień publicznych</w:t>
      </w:r>
      <w:r>
        <w:t xml:space="preserve"> (</w:t>
      </w:r>
      <w:r w:rsidR="00385A03">
        <w:t>Dz. U. poz. </w:t>
      </w:r>
      <w:r>
        <w:t>123</w:t>
      </w:r>
      <w:r w:rsidR="00385A03">
        <w:t>2 oraz z </w:t>
      </w:r>
      <w:r>
        <w:t>201</w:t>
      </w:r>
      <w:r w:rsidR="00385A03">
        <w:t>5 </w:t>
      </w:r>
      <w:r>
        <w:t>r.</w:t>
      </w:r>
      <w:r w:rsidR="00385A03">
        <w:t xml:space="preserve"> poz. </w:t>
      </w:r>
      <w:r>
        <w:t>1153),</w:t>
      </w:r>
    </w:p>
    <w:p w:rsidR="00DA3D9B" w:rsidRPr="00DC3BEF" w:rsidRDefault="00DA3D9B" w:rsidP="00E0632B">
      <w:pPr>
        <w:pStyle w:val="PPKTOTJpodpunktwobwieszczeniutekstujednolitegonp1"/>
        <w:spacing w:before="100"/>
      </w:pPr>
      <w:r>
        <w:t>9)</w:t>
      </w:r>
      <w:r>
        <w:tab/>
        <w:t>ustawą</w:t>
      </w:r>
      <w:r w:rsidR="00385A03">
        <w:t xml:space="preserve"> </w:t>
      </w:r>
      <w:r w:rsidR="00385A03" w:rsidRPr="00DC3BEF">
        <w:t>z</w:t>
      </w:r>
      <w:r w:rsidR="00385A03">
        <w:t> </w:t>
      </w:r>
      <w:r w:rsidRPr="00DC3BEF">
        <w:t>dnia 2</w:t>
      </w:r>
      <w:r w:rsidR="00385A03" w:rsidRPr="00DC3BEF">
        <w:t>0</w:t>
      </w:r>
      <w:r w:rsidR="00385A03">
        <w:t> </w:t>
      </w:r>
      <w:r w:rsidRPr="00DC3BEF">
        <w:t>lutego 201</w:t>
      </w:r>
      <w:r w:rsidR="00385A03" w:rsidRPr="00DC3BEF">
        <w:t>5</w:t>
      </w:r>
      <w:r w:rsidR="00385A03">
        <w:t> </w:t>
      </w:r>
      <w:r w:rsidRPr="00DC3BEF">
        <w:t>r.</w:t>
      </w:r>
      <w:r w:rsidR="00385A03" w:rsidRPr="00DC3BEF">
        <w:t xml:space="preserve"> o</w:t>
      </w:r>
      <w:r w:rsidR="00385A03">
        <w:t> </w:t>
      </w:r>
      <w:r w:rsidRPr="00DC3BEF">
        <w:t>wspieraniu rozwoju obszarów wiejskich</w:t>
      </w:r>
      <w:r w:rsidR="00385A03" w:rsidRPr="00DC3BEF">
        <w:t xml:space="preserve"> z</w:t>
      </w:r>
      <w:r w:rsidR="00385A03">
        <w:t> </w:t>
      </w:r>
      <w:r w:rsidRPr="00DC3BEF">
        <w:t>udziałem środków Europejskiego Funduszu Rolnego na rzecz Rozwoju Obszarów Wiejskich</w:t>
      </w:r>
      <w:r w:rsidR="00385A03" w:rsidRPr="00DC3BEF">
        <w:t xml:space="preserve"> w</w:t>
      </w:r>
      <w:r w:rsidR="00385A03">
        <w:t> </w:t>
      </w:r>
      <w:r w:rsidRPr="00DC3BEF">
        <w:t>ramach Programu Rozwoju Obszarów Wiejskich na lata 2014–202</w:t>
      </w:r>
      <w:r w:rsidR="00385A03" w:rsidRPr="00DC3BEF">
        <w:t>0</w:t>
      </w:r>
      <w:r w:rsidR="00385A03">
        <w:t> </w:t>
      </w:r>
      <w:r w:rsidRPr="00DC3BEF">
        <w:t>(</w:t>
      </w:r>
      <w:r w:rsidR="00385A03">
        <w:t>Dz. U. poz. </w:t>
      </w:r>
      <w:r w:rsidRPr="00DC3BEF">
        <w:t>349),</w:t>
      </w:r>
    </w:p>
    <w:p w:rsidR="00DA3D9B" w:rsidRDefault="00DA3D9B" w:rsidP="00E0632B">
      <w:pPr>
        <w:pStyle w:val="PPKTOTJpodpunktwobwieszczeniutekstujednolitegonp1"/>
        <w:spacing w:before="100"/>
      </w:pPr>
      <w:r>
        <w:t>10)</w:t>
      </w:r>
      <w:r>
        <w:tab/>
        <w:t>ustawą</w:t>
      </w:r>
      <w:r w:rsidR="00385A03">
        <w:t xml:space="preserve"> </w:t>
      </w:r>
      <w:r w:rsidR="00385A03" w:rsidRPr="00DC3BEF">
        <w:t>z</w:t>
      </w:r>
      <w:r w:rsidR="00385A03">
        <w:t> </w:t>
      </w:r>
      <w:r w:rsidRPr="00DC3BEF">
        <w:t>dnia 2</w:t>
      </w:r>
      <w:r w:rsidR="00385A03" w:rsidRPr="00DC3BEF">
        <w:t>0</w:t>
      </w:r>
      <w:r w:rsidR="00385A03">
        <w:t> </w:t>
      </w:r>
      <w:r w:rsidRPr="00DC3BEF">
        <w:t>lutego 201</w:t>
      </w:r>
      <w:r w:rsidR="00385A03" w:rsidRPr="00DC3BEF">
        <w:t>5</w:t>
      </w:r>
      <w:r w:rsidR="00385A03">
        <w:t> </w:t>
      </w:r>
      <w:r w:rsidRPr="00DC3BEF">
        <w:t>r.</w:t>
      </w:r>
      <w:r w:rsidR="00385A03" w:rsidRPr="00DC3BEF">
        <w:t xml:space="preserve"> o</w:t>
      </w:r>
      <w:r w:rsidR="00385A03">
        <w:t> </w:t>
      </w:r>
      <w:r w:rsidRPr="00DC3BEF">
        <w:t>odnawialnych źródłach energii (</w:t>
      </w:r>
      <w:r w:rsidR="00385A03">
        <w:t>Dz. U. poz. </w:t>
      </w:r>
      <w:r w:rsidRPr="00DC3BEF">
        <w:t>478),</w:t>
      </w:r>
    </w:p>
    <w:p w:rsidR="00DA3D9B" w:rsidRDefault="00DA3D9B" w:rsidP="00E0632B">
      <w:pPr>
        <w:pStyle w:val="PPKTOTJpodpunktwobwieszczeniutekstujednolitegonp1"/>
        <w:spacing w:before="100"/>
      </w:pPr>
      <w:r>
        <w:t>11)</w:t>
      </w:r>
      <w:r>
        <w:tab/>
        <w:t>ustawą</w:t>
      </w:r>
      <w:r w:rsidR="00385A03">
        <w:t xml:space="preserve"> </w:t>
      </w:r>
      <w:r w:rsidR="00385A03" w:rsidRPr="00DC3BEF">
        <w:t>z</w:t>
      </w:r>
      <w:r w:rsidR="00385A03">
        <w:t> </w:t>
      </w:r>
      <w:r w:rsidRPr="00DC3BEF">
        <w:t xml:space="preserve">dnia </w:t>
      </w:r>
      <w:r w:rsidR="00385A03" w:rsidRPr="00DC3BEF">
        <w:t>9</w:t>
      </w:r>
      <w:r w:rsidR="00385A03">
        <w:t> </w:t>
      </w:r>
      <w:r w:rsidRPr="00DC3BEF">
        <w:t>kwietnia 201</w:t>
      </w:r>
      <w:r w:rsidR="00385A03" w:rsidRPr="00DC3BEF">
        <w:t>5</w:t>
      </w:r>
      <w:r w:rsidR="00385A03">
        <w:t> </w:t>
      </w:r>
      <w:r w:rsidRPr="00DC3BEF">
        <w:t>r.</w:t>
      </w:r>
      <w:r w:rsidR="00385A03" w:rsidRPr="00DC3BEF">
        <w:t xml:space="preserve"> o</w:t>
      </w:r>
      <w:r w:rsidR="00385A03">
        <w:t> </w:t>
      </w:r>
      <w:r w:rsidRPr="00DC3BEF">
        <w:t>zmianie ustawy</w:t>
      </w:r>
      <w:r w:rsidR="00385A03" w:rsidRPr="00DC3BEF">
        <w:t xml:space="preserve"> o</w:t>
      </w:r>
      <w:r w:rsidR="00385A03">
        <w:t> </w:t>
      </w:r>
      <w:r w:rsidRPr="00DC3BEF">
        <w:t>podatku od towarów</w:t>
      </w:r>
      <w:r w:rsidR="00385A03" w:rsidRPr="00DC3BEF">
        <w:t xml:space="preserve"> i</w:t>
      </w:r>
      <w:r w:rsidR="00385A03">
        <w:t> </w:t>
      </w:r>
      <w:r w:rsidRPr="00DC3BEF">
        <w:t>usług oraz ustawy – Prawo zamówień publicznych (</w:t>
      </w:r>
      <w:r w:rsidR="00385A03">
        <w:t>Dz. U. poz. </w:t>
      </w:r>
      <w:r>
        <w:t>605</w:t>
      </w:r>
      <w:r w:rsidRPr="00DC3BEF">
        <w:t>)</w:t>
      </w:r>
      <w:r>
        <w:t>,</w:t>
      </w:r>
    </w:p>
    <w:p w:rsidR="00DA3D9B" w:rsidRDefault="00DA3D9B" w:rsidP="00E0632B">
      <w:pPr>
        <w:pStyle w:val="PPKTOTJpodpunktwobwieszczeniutekstujednolitegonp1"/>
        <w:spacing w:before="100"/>
      </w:pPr>
      <w:r>
        <w:t>12)</w:t>
      </w:r>
      <w:r>
        <w:tab/>
        <w:t>ustawą</w:t>
      </w:r>
      <w:r w:rsidR="00385A03">
        <w:t xml:space="preserve"> </w:t>
      </w:r>
      <w:r w:rsidR="00385A03" w:rsidRPr="00DC3BEF">
        <w:t>z</w:t>
      </w:r>
      <w:r w:rsidR="00385A03">
        <w:t> </w:t>
      </w:r>
      <w:r w:rsidRPr="00DC3BEF">
        <w:t>dnia</w:t>
      </w:r>
      <w:r>
        <w:t xml:space="preserve"> </w:t>
      </w:r>
      <w:r w:rsidR="00385A03" w:rsidRPr="0032603F">
        <w:t>9</w:t>
      </w:r>
      <w:r w:rsidR="00385A03">
        <w:t> </w:t>
      </w:r>
      <w:r w:rsidRPr="0032603F">
        <w:t>października 201</w:t>
      </w:r>
      <w:r w:rsidR="00385A03" w:rsidRPr="0032603F">
        <w:t>5</w:t>
      </w:r>
      <w:r w:rsidR="00385A03">
        <w:t> </w:t>
      </w:r>
      <w:r w:rsidRPr="0032603F">
        <w:t>r.</w:t>
      </w:r>
      <w:r w:rsidR="00385A03">
        <w:t xml:space="preserve"> </w:t>
      </w:r>
      <w:r w:rsidR="00385A03" w:rsidRPr="0032603F">
        <w:t>o</w:t>
      </w:r>
      <w:r w:rsidR="00385A03">
        <w:t> </w:t>
      </w:r>
      <w:r w:rsidRPr="0032603F">
        <w:t>rewitalizacji</w:t>
      </w:r>
      <w:r>
        <w:t xml:space="preserve"> (</w:t>
      </w:r>
      <w:r w:rsidR="00385A03">
        <w:t>Dz. U. poz. </w:t>
      </w:r>
      <w:r>
        <w:t>1777)</w:t>
      </w:r>
    </w:p>
    <w:p w:rsidR="00DA3D9B" w:rsidRPr="00270DCC" w:rsidRDefault="00DA3D9B" w:rsidP="00E0632B">
      <w:pPr>
        <w:pStyle w:val="CZWSPPPKTOTJczwsppodpunktwwobwieszczeniutekstujednolitego"/>
        <w:spacing w:before="100"/>
      </w:pPr>
      <w:r w:rsidRPr="00270DCC">
        <w:t>oraz zmian wynikających z przepisów ogłoszonych przed dniem</w:t>
      </w:r>
      <w:r>
        <w:t xml:space="preserve"> 2</w:t>
      </w:r>
      <w:r w:rsidR="00385A03">
        <w:t>6 </w:t>
      </w:r>
      <w:r>
        <w:t xml:space="preserve">listopada </w:t>
      </w:r>
      <w:r w:rsidRPr="00270DCC">
        <w:t>201</w:t>
      </w:r>
      <w:r>
        <w:t>5</w:t>
      </w:r>
      <w:r w:rsidRPr="00270DCC">
        <w:t> r.</w:t>
      </w:r>
    </w:p>
    <w:p w:rsidR="00DA3D9B" w:rsidRPr="00270DCC" w:rsidRDefault="00DA3D9B" w:rsidP="00E0632B">
      <w:pPr>
        <w:pStyle w:val="PKTOTJpunktobwieszczeniatekstujednolitegonp1"/>
        <w:spacing w:before="160"/>
      </w:pPr>
      <w:r w:rsidRPr="00270DCC">
        <w:t>2. Podany w załączniku do niniejszego obwieszczenia tekst jednolity ustawy nie obejmuje:</w:t>
      </w:r>
    </w:p>
    <w:p w:rsidR="00DA3D9B" w:rsidRDefault="00DA3D9B" w:rsidP="00E0632B">
      <w:pPr>
        <w:pStyle w:val="PPKTOTJpodpunktwobwieszczeniutekstujednolitegonp1"/>
        <w:spacing w:before="100"/>
      </w:pPr>
      <w:r w:rsidRPr="005049AE">
        <w:t>1)</w:t>
      </w:r>
      <w:r w:rsidRPr="005049AE">
        <w:tab/>
      </w:r>
      <w:r>
        <w:t>odnośnika</w:t>
      </w:r>
      <w:r w:rsidR="00385A03">
        <w:t xml:space="preserve"> nr 1 oraz art. </w:t>
      </w:r>
      <w:r>
        <w:t>34 </w:t>
      </w:r>
      <w:r w:rsidRPr="005049AE">
        <w:t>ustaw</w:t>
      </w:r>
      <w:r>
        <w:t>y</w:t>
      </w:r>
      <w:r w:rsidRPr="005049AE">
        <w:t xml:space="preserve"> z</w:t>
      </w:r>
      <w:r>
        <w:t> </w:t>
      </w:r>
      <w:r w:rsidRPr="005049AE">
        <w:t>dnia 26</w:t>
      </w:r>
      <w:r>
        <w:t> </w:t>
      </w:r>
      <w:r w:rsidRPr="005049AE">
        <w:t>lipca 2013</w:t>
      </w:r>
      <w:r>
        <w:t> </w:t>
      </w:r>
      <w:r w:rsidRPr="005049AE">
        <w:t>r. o</w:t>
      </w:r>
      <w:r>
        <w:t> </w:t>
      </w:r>
      <w:r w:rsidRPr="005049AE">
        <w:t>zmianie ustawy – Prawo energetyczne oraz niektórych innych ustaw (</w:t>
      </w:r>
      <w:r w:rsidR="00385A03">
        <w:t>Dz. U. poz. </w:t>
      </w:r>
      <w:r w:rsidRPr="005049AE">
        <w:t>984),</w:t>
      </w:r>
      <w:r>
        <w:t xml:space="preserve"> które stanowią:</w:t>
      </w:r>
    </w:p>
    <w:p w:rsidR="00DA3D9B" w:rsidRPr="00BE4147" w:rsidRDefault="00385A03" w:rsidP="00E0632B">
      <w:pPr>
        <w:pStyle w:val="PKTpunkt"/>
        <w:spacing w:before="80"/>
      </w:pPr>
      <w:r>
        <w:t>„</w:t>
      </w:r>
      <w:r w:rsidR="00DA3D9B" w:rsidRPr="00BE4147">
        <w:rPr>
          <w:rStyle w:val="IGindeksgrny"/>
        </w:rPr>
        <w:t>1)</w:t>
      </w:r>
      <w:r w:rsidR="00DA3D9B">
        <w:tab/>
      </w:r>
      <w:r w:rsidR="00DA3D9B" w:rsidRPr="00BE4147">
        <w:t>Przepisy niniejszej ustawy wdrażają:</w:t>
      </w:r>
    </w:p>
    <w:p w:rsidR="00DA3D9B" w:rsidRPr="00BE4147" w:rsidRDefault="00DA3D9B" w:rsidP="00E0632B">
      <w:pPr>
        <w:pStyle w:val="LITlitera"/>
        <w:spacing w:before="60"/>
      </w:pPr>
      <w:r w:rsidRPr="00BE4147">
        <w:t>–</w:t>
      </w:r>
      <w:r w:rsidR="00385A03">
        <w:tab/>
      </w:r>
      <w:r w:rsidRPr="00BE4147">
        <w:t>dyrektywę Parlamentu Europejskiego i</w:t>
      </w:r>
      <w:r>
        <w:t> </w:t>
      </w:r>
      <w:r w:rsidRPr="00BE4147">
        <w:t>Rady 2009/30/WE z</w:t>
      </w:r>
      <w:r>
        <w:t> </w:t>
      </w:r>
      <w:r w:rsidRPr="00BE4147">
        <w:t>dnia 23</w:t>
      </w:r>
      <w:r>
        <w:t> </w:t>
      </w:r>
      <w:r w:rsidRPr="00BE4147">
        <w:t>kwietnia 2009</w:t>
      </w:r>
      <w:r>
        <w:t> </w:t>
      </w:r>
      <w:r w:rsidRPr="00BE4147">
        <w:t>r. zmieniającą dyrekt</w:t>
      </w:r>
      <w:r w:rsidRPr="00BE4147">
        <w:t>y</w:t>
      </w:r>
      <w:r w:rsidRPr="00BE4147">
        <w:t>wę 98/70/WE odnoszącą</w:t>
      </w:r>
      <w:r>
        <w:t xml:space="preserve"> </w:t>
      </w:r>
      <w:r w:rsidRPr="00BE4147">
        <w:t>się do specyfikacji benzyny i</w:t>
      </w:r>
      <w:r>
        <w:t> </w:t>
      </w:r>
      <w:r w:rsidRPr="00BE4147">
        <w:t>olejów napędowych oraz wprowadzającą mech</w:t>
      </w:r>
      <w:r w:rsidRPr="00BE4147">
        <w:t>a</w:t>
      </w:r>
      <w:r w:rsidRPr="00BE4147">
        <w:t>nizm monitorowania i</w:t>
      </w:r>
      <w:r>
        <w:t> </w:t>
      </w:r>
      <w:r w:rsidRPr="00BE4147">
        <w:t>ograniczania emisji gazów</w:t>
      </w:r>
      <w:r>
        <w:t xml:space="preserve"> </w:t>
      </w:r>
      <w:r w:rsidRPr="00BE4147">
        <w:t>cieplarnianych oraz zmieniającą dyrektywę Rady 1999/32/WE odnoszącą się do specyfikacji paliw wykorzystywanych przez</w:t>
      </w:r>
      <w:r>
        <w:t xml:space="preserve"> </w:t>
      </w:r>
      <w:r w:rsidRPr="00BE4147">
        <w:t>statki żeglugi śródlądowej oraz uchylającą dyrektywę 93/12/EWG (Dz. Urz. UE L 140</w:t>
      </w:r>
      <w:r>
        <w:t> </w:t>
      </w:r>
      <w:r w:rsidRPr="00BE4147">
        <w:t>z</w:t>
      </w:r>
      <w:r>
        <w:t> </w:t>
      </w:r>
      <w:r w:rsidRPr="00BE4147">
        <w:t>05.06.2009, str. 88),</w:t>
      </w:r>
    </w:p>
    <w:p w:rsidR="00DA3D9B" w:rsidRPr="00BE4147" w:rsidRDefault="00DA3D9B" w:rsidP="00385A03">
      <w:pPr>
        <w:pStyle w:val="LITlitera"/>
      </w:pPr>
      <w:r w:rsidRPr="00BE4147">
        <w:lastRenderedPageBreak/>
        <w:t>–</w:t>
      </w:r>
      <w:r w:rsidR="00385A03">
        <w:tab/>
      </w:r>
      <w:r w:rsidRPr="00BE4147">
        <w:t>dyrektywę Parlamentu Europejskiego i</w:t>
      </w:r>
      <w:r>
        <w:t> </w:t>
      </w:r>
      <w:r w:rsidRPr="00BE4147">
        <w:t>Rady 2009/28/WE z</w:t>
      </w:r>
      <w:r>
        <w:t> </w:t>
      </w:r>
      <w:r w:rsidRPr="00BE4147">
        <w:t>dnia 23</w:t>
      </w:r>
      <w:r>
        <w:t> </w:t>
      </w:r>
      <w:r w:rsidRPr="00BE4147">
        <w:t>kwietnia 2009</w:t>
      </w:r>
      <w:r>
        <w:t> </w:t>
      </w:r>
      <w:r w:rsidRPr="00BE4147">
        <w:t>r. w</w:t>
      </w:r>
      <w:r>
        <w:t> </w:t>
      </w:r>
      <w:r w:rsidRPr="00BE4147">
        <w:t>sprawie promow</w:t>
      </w:r>
      <w:r w:rsidRPr="00BE4147">
        <w:t>a</w:t>
      </w:r>
      <w:r w:rsidRPr="00BE4147">
        <w:t>nia stosowania energii</w:t>
      </w:r>
      <w:r>
        <w:t xml:space="preserve"> </w:t>
      </w:r>
      <w:r w:rsidRPr="00BE4147">
        <w:t>ze źródeł odnawialnych zmieniającą i</w:t>
      </w:r>
      <w:r>
        <w:t> </w:t>
      </w:r>
      <w:r w:rsidRPr="00BE4147">
        <w:t>w</w:t>
      </w:r>
      <w:r>
        <w:t> </w:t>
      </w:r>
      <w:r w:rsidRPr="00BE4147">
        <w:t>następstwie uchylającą dyrektywy 2001/77/WE oraz 2003/30/WE (Dz. Urz. UE L 140</w:t>
      </w:r>
      <w:r>
        <w:t> </w:t>
      </w:r>
      <w:r w:rsidRPr="00BE4147">
        <w:t>z</w:t>
      </w:r>
      <w:r>
        <w:t> </w:t>
      </w:r>
      <w:r w:rsidRPr="00BE4147">
        <w:t>05.06.2009</w:t>
      </w:r>
      <w:r>
        <w:t> </w:t>
      </w:r>
      <w:r w:rsidRPr="00BE4147">
        <w:t>r., str. 16),</w:t>
      </w:r>
    </w:p>
    <w:p w:rsidR="00DA3D9B" w:rsidRPr="00BE4147" w:rsidRDefault="00DA3D9B" w:rsidP="00E0632B">
      <w:pPr>
        <w:pStyle w:val="LITlitera"/>
        <w:spacing w:before="140"/>
      </w:pPr>
      <w:r w:rsidRPr="00BE4147">
        <w:t>–</w:t>
      </w:r>
      <w:r w:rsidR="00385A03">
        <w:tab/>
      </w:r>
      <w:r w:rsidRPr="00BE4147">
        <w:t>dyrektywę Parlamentu Europejskiego i</w:t>
      </w:r>
      <w:r>
        <w:t> </w:t>
      </w:r>
      <w:r w:rsidRPr="00BE4147">
        <w:t>Rady 2009/72/WE z</w:t>
      </w:r>
      <w:r>
        <w:t> </w:t>
      </w:r>
      <w:r w:rsidRPr="00BE4147">
        <w:t>dnia 13</w:t>
      </w:r>
      <w:r>
        <w:t> </w:t>
      </w:r>
      <w:r w:rsidRPr="00BE4147">
        <w:t>lipca 2009</w:t>
      </w:r>
      <w:r>
        <w:t> </w:t>
      </w:r>
      <w:r w:rsidRPr="00BE4147">
        <w:t>r. w</w:t>
      </w:r>
      <w:r>
        <w:t> </w:t>
      </w:r>
      <w:r w:rsidRPr="00BE4147">
        <w:t>sprawie wspólnych z</w:t>
      </w:r>
      <w:r w:rsidRPr="00BE4147">
        <w:t>a</w:t>
      </w:r>
      <w:r w:rsidRPr="00BE4147">
        <w:t>sad rynku wewnętrznego</w:t>
      </w:r>
      <w:r>
        <w:t xml:space="preserve"> </w:t>
      </w:r>
      <w:r w:rsidRPr="00BE4147">
        <w:t>energii elektrycznej i</w:t>
      </w:r>
      <w:r>
        <w:t> </w:t>
      </w:r>
      <w:r w:rsidRPr="00BE4147">
        <w:t>uchylającą dyrektywę 2003/54/WE (</w:t>
      </w:r>
      <w:r w:rsidR="00385A03">
        <w:t>Dz. U.</w:t>
      </w:r>
      <w:r>
        <w:t xml:space="preserve"> UE. L.</w:t>
      </w:r>
      <w:r w:rsidRPr="00BE4147">
        <w:t xml:space="preserve"> z</w:t>
      </w:r>
      <w:r>
        <w:t> </w:t>
      </w:r>
      <w:r w:rsidRPr="00BE4147">
        <w:t>2009</w:t>
      </w:r>
      <w:r>
        <w:t> </w:t>
      </w:r>
      <w:r w:rsidRPr="00BE4147">
        <w:t>r.</w:t>
      </w:r>
      <w:r w:rsidR="00385A03">
        <w:t xml:space="preserve"> Nr </w:t>
      </w:r>
      <w:r w:rsidRPr="00BE4147">
        <w:t>211,</w:t>
      </w:r>
      <w:r w:rsidR="00385A03">
        <w:t xml:space="preserve"> poz. </w:t>
      </w:r>
      <w:r w:rsidRPr="00BE4147">
        <w:t>55),</w:t>
      </w:r>
    </w:p>
    <w:p w:rsidR="00DA3D9B" w:rsidRDefault="00DA3D9B" w:rsidP="00E0632B">
      <w:pPr>
        <w:pStyle w:val="LITlitera"/>
        <w:spacing w:before="140"/>
      </w:pPr>
      <w:r w:rsidRPr="00BE4147">
        <w:t>–</w:t>
      </w:r>
      <w:r w:rsidR="00385A03">
        <w:tab/>
      </w:r>
      <w:r w:rsidRPr="00BE4147">
        <w:t>dyrektywę Parlamentu Europejskiego i</w:t>
      </w:r>
      <w:r>
        <w:t> </w:t>
      </w:r>
      <w:r w:rsidRPr="00BE4147">
        <w:t>Rady 2009/73/WE z</w:t>
      </w:r>
      <w:r>
        <w:t> </w:t>
      </w:r>
      <w:r w:rsidRPr="00BE4147">
        <w:t>dnia 13</w:t>
      </w:r>
      <w:r>
        <w:t> </w:t>
      </w:r>
      <w:r w:rsidRPr="00BE4147">
        <w:t>lipca 2009</w:t>
      </w:r>
      <w:r>
        <w:t> </w:t>
      </w:r>
      <w:r w:rsidRPr="00BE4147">
        <w:t>r. dotyczącą wspólnych z</w:t>
      </w:r>
      <w:r w:rsidRPr="00BE4147">
        <w:t>a</w:t>
      </w:r>
      <w:r w:rsidRPr="00BE4147">
        <w:t>sad rynku wewnętrznego</w:t>
      </w:r>
      <w:r>
        <w:t xml:space="preserve"> </w:t>
      </w:r>
      <w:r w:rsidRPr="00BE4147">
        <w:t>gazu ziemnego i</w:t>
      </w:r>
      <w:r>
        <w:t> </w:t>
      </w:r>
      <w:r w:rsidRPr="00BE4147">
        <w:t>uchylającą dyrektywę 2003/55/WE (</w:t>
      </w:r>
      <w:r w:rsidR="00385A03">
        <w:t>Dz. U.</w:t>
      </w:r>
      <w:r>
        <w:t xml:space="preserve"> UE. L.</w:t>
      </w:r>
      <w:r w:rsidRPr="00BE4147">
        <w:t xml:space="preserve"> z</w:t>
      </w:r>
      <w:r>
        <w:t> </w:t>
      </w:r>
      <w:r w:rsidRPr="00BE4147">
        <w:t>2009</w:t>
      </w:r>
      <w:r>
        <w:t> </w:t>
      </w:r>
      <w:r w:rsidRPr="00BE4147">
        <w:t>r.</w:t>
      </w:r>
      <w:r w:rsidR="00385A03">
        <w:t xml:space="preserve"> Nr </w:t>
      </w:r>
      <w:r w:rsidRPr="00BE4147">
        <w:t>211, str. 94).</w:t>
      </w:r>
      <w:r w:rsidR="00385A03">
        <w:t>”</w:t>
      </w:r>
    </w:p>
    <w:p w:rsidR="00DA3D9B" w:rsidRPr="00BE4147" w:rsidRDefault="00385A03" w:rsidP="00DA3D9B">
      <w:pPr>
        <w:pStyle w:val="ARTartustawynprozporzdzenia"/>
      </w:pPr>
      <w:r>
        <w:t>„</w:t>
      </w:r>
      <w:r w:rsidR="00DA3D9B" w:rsidRPr="00BE4147">
        <w:t>Art. 34. Ustawa wchodzi w</w:t>
      </w:r>
      <w:r w:rsidR="00DA3D9B">
        <w:t> </w:t>
      </w:r>
      <w:r w:rsidR="00DA3D9B" w:rsidRPr="00BE4147">
        <w:t>życie po upływie 14</w:t>
      </w:r>
      <w:r w:rsidR="00DA3D9B">
        <w:t> </w:t>
      </w:r>
      <w:r w:rsidR="00DA3D9B" w:rsidRPr="00BE4147">
        <w:t>dni od dnia ogłoszenia, z</w:t>
      </w:r>
      <w:r w:rsidR="00DA3D9B">
        <w:t> </w:t>
      </w:r>
      <w:r w:rsidR="00DA3D9B" w:rsidRPr="00BE4147">
        <w:t>wyjątkiem:</w:t>
      </w:r>
    </w:p>
    <w:p w:rsidR="00DA3D9B" w:rsidRPr="00BE4147" w:rsidRDefault="00DA3D9B" w:rsidP="00E0632B">
      <w:pPr>
        <w:pStyle w:val="PKTpunkt"/>
        <w:spacing w:before="140"/>
      </w:pPr>
      <w:r w:rsidRPr="00BE4147">
        <w:t>1)</w:t>
      </w:r>
      <w:r>
        <w:tab/>
      </w:r>
      <w:r w:rsidRPr="00BE4147">
        <w:t>art. 4e</w:t>
      </w:r>
      <w:r w:rsidRPr="00BE4147">
        <w:rPr>
          <w:rStyle w:val="IGindeksgrny"/>
        </w:rPr>
        <w:t>1</w:t>
      </w:r>
      <w:r w:rsidRPr="00BE4147">
        <w:t xml:space="preserve"> ustawy zmienianej</w:t>
      </w:r>
      <w:r w:rsidR="00385A03" w:rsidRPr="00BE4147">
        <w:t xml:space="preserve"> w</w:t>
      </w:r>
      <w:r w:rsidR="00385A03">
        <w:t> art. </w:t>
      </w:r>
      <w:r w:rsidRPr="00BE4147">
        <w:t>1, w</w:t>
      </w:r>
      <w:r>
        <w:t> </w:t>
      </w:r>
      <w:r w:rsidRPr="00BE4147">
        <w:t>brzmieniu nadanym niniejszą ustawą, który wchodzi w</w:t>
      </w:r>
      <w:r>
        <w:t> </w:t>
      </w:r>
      <w:r w:rsidRPr="00BE4147">
        <w:t>życie po upływie 12</w:t>
      </w:r>
      <w:r>
        <w:t> </w:t>
      </w:r>
      <w:r w:rsidRPr="00BE4147">
        <w:t>miesięcy</w:t>
      </w:r>
      <w:r>
        <w:t xml:space="preserve"> </w:t>
      </w:r>
      <w:r w:rsidRPr="00BE4147">
        <w:t>od dnia ogłoszenia;</w:t>
      </w:r>
    </w:p>
    <w:p w:rsidR="00DA3D9B" w:rsidRPr="005049AE" w:rsidRDefault="00DA3D9B" w:rsidP="00E0632B">
      <w:pPr>
        <w:pStyle w:val="PKTpunkt"/>
        <w:spacing w:before="140"/>
      </w:pPr>
      <w:r w:rsidRPr="00BE4147">
        <w:t>2)</w:t>
      </w:r>
      <w:r>
        <w:tab/>
      </w:r>
      <w:r w:rsidRPr="00BE4147">
        <w:t>art. 44</w:t>
      </w:r>
      <w:r>
        <w:t> </w:t>
      </w:r>
      <w:r w:rsidRPr="00BE4147">
        <w:t>ustawy zmienianej</w:t>
      </w:r>
      <w:r w:rsidR="00385A03" w:rsidRPr="00BE4147">
        <w:t xml:space="preserve"> w</w:t>
      </w:r>
      <w:r w:rsidR="00385A03">
        <w:t> art. </w:t>
      </w:r>
      <w:r w:rsidRPr="00BE4147">
        <w:t>1, w</w:t>
      </w:r>
      <w:r>
        <w:t> </w:t>
      </w:r>
      <w:r w:rsidRPr="00BE4147">
        <w:t>brzmieniu nadanym niniejszą ustawą, który wchodzi w</w:t>
      </w:r>
      <w:r>
        <w:t> </w:t>
      </w:r>
      <w:r w:rsidRPr="00BE4147">
        <w:t>życie z</w:t>
      </w:r>
      <w:r>
        <w:t> </w:t>
      </w:r>
      <w:r w:rsidRPr="00BE4147">
        <w:t>dniem 1</w:t>
      </w:r>
      <w:r>
        <w:t> </w:t>
      </w:r>
      <w:r w:rsidRPr="00BE4147">
        <w:t>stycznia</w:t>
      </w:r>
      <w:r>
        <w:t xml:space="preserve"> </w:t>
      </w:r>
      <w:r w:rsidRPr="00BE4147">
        <w:t>2014</w:t>
      </w:r>
      <w:r>
        <w:t> </w:t>
      </w:r>
      <w:r w:rsidRPr="00BE4147">
        <w:t>r.</w:t>
      </w:r>
      <w:r w:rsidR="00385A03">
        <w:t>”</w:t>
      </w:r>
      <w:r w:rsidRPr="005049AE">
        <w:t>;</w:t>
      </w:r>
    </w:p>
    <w:p w:rsidR="00DA3D9B" w:rsidRDefault="00DA3D9B" w:rsidP="00E0632B">
      <w:pPr>
        <w:pStyle w:val="PPKTOTJpodpunktwobwieszczeniutekstujednolitegonp1"/>
        <w:spacing w:before="220"/>
      </w:pPr>
      <w:r w:rsidRPr="005049AE">
        <w:t>2)</w:t>
      </w:r>
      <w:r w:rsidRPr="005049AE">
        <w:tab/>
      </w:r>
      <w:r>
        <w:t xml:space="preserve">art. </w:t>
      </w:r>
      <w:r w:rsidR="00385A03">
        <w:t>2 i art. </w:t>
      </w:r>
      <w:r>
        <w:t>3 </w:t>
      </w:r>
      <w:r w:rsidRPr="005049AE">
        <w:t>ustaw</w:t>
      </w:r>
      <w:r>
        <w:t>y</w:t>
      </w:r>
      <w:r w:rsidRPr="005049AE">
        <w:t xml:space="preserve"> z</w:t>
      </w:r>
      <w:r>
        <w:t> </w:t>
      </w:r>
      <w:r w:rsidRPr="005049AE">
        <w:t>dnia 26</w:t>
      </w:r>
      <w:r>
        <w:t> </w:t>
      </w:r>
      <w:r w:rsidRPr="005049AE">
        <w:t>lipca 2013</w:t>
      </w:r>
      <w:r>
        <w:t> </w:t>
      </w:r>
      <w:r w:rsidRPr="005049AE">
        <w:t>r. o</w:t>
      </w:r>
      <w:r>
        <w:t> </w:t>
      </w:r>
      <w:r w:rsidRPr="005049AE">
        <w:t>zmianie ustawy – Prawo zamówień publicznych (</w:t>
      </w:r>
      <w:r w:rsidR="00385A03">
        <w:t>Dz. U. poz. </w:t>
      </w:r>
      <w:r w:rsidRPr="005049AE">
        <w:t>1047),</w:t>
      </w:r>
      <w:r>
        <w:t xml:space="preserve"> które stanowią:</w:t>
      </w:r>
    </w:p>
    <w:p w:rsidR="00DA3D9B" w:rsidRPr="00BE4147" w:rsidRDefault="00385A03" w:rsidP="00E0632B">
      <w:pPr>
        <w:pStyle w:val="ARTartustawynprozporzdzenia"/>
        <w:spacing w:before="180"/>
      </w:pPr>
      <w:r>
        <w:t>„</w:t>
      </w:r>
      <w:r w:rsidR="00DA3D9B" w:rsidRPr="00BE4147">
        <w:t>Art.</w:t>
      </w:r>
      <w:r w:rsidR="00DA3D9B">
        <w:t> </w:t>
      </w:r>
      <w:r w:rsidR="00DA3D9B" w:rsidRPr="00BE4147">
        <w:t>2.</w:t>
      </w:r>
      <w:r w:rsidR="00DA3D9B">
        <w:t> </w:t>
      </w:r>
      <w:r w:rsidR="00DA3D9B" w:rsidRPr="00BE4147">
        <w:t>1. Do postępowań o</w:t>
      </w:r>
      <w:r w:rsidR="00DA3D9B">
        <w:t> </w:t>
      </w:r>
      <w:r w:rsidR="00DA3D9B" w:rsidRPr="00BE4147">
        <w:t>udzielenie zamówienia publicznego wszczętych a</w:t>
      </w:r>
      <w:r w:rsidR="00DA3D9B">
        <w:t> </w:t>
      </w:r>
      <w:r w:rsidR="00DA3D9B" w:rsidRPr="00BE4147">
        <w:t>niezakończonych przed dniem wejścia</w:t>
      </w:r>
      <w:r w:rsidR="00DA3D9B">
        <w:t xml:space="preserve"> </w:t>
      </w:r>
      <w:r w:rsidR="00DA3D9B" w:rsidRPr="00BE4147">
        <w:t>w</w:t>
      </w:r>
      <w:r w:rsidR="00DA3D9B">
        <w:t> </w:t>
      </w:r>
      <w:r w:rsidR="00DA3D9B" w:rsidRPr="00BE4147">
        <w:t>życie ustawy stosuje się przepisy dotychczasowe.</w:t>
      </w:r>
    </w:p>
    <w:p w:rsidR="00DA3D9B" w:rsidRPr="00BE4147" w:rsidRDefault="00DA3D9B" w:rsidP="00E0632B">
      <w:pPr>
        <w:pStyle w:val="USTustnpkodeksu"/>
        <w:spacing w:before="180"/>
      </w:pPr>
      <w:r w:rsidRPr="00BE4147">
        <w:t>2. Do umów w</w:t>
      </w:r>
      <w:r>
        <w:t> </w:t>
      </w:r>
      <w:r w:rsidRPr="00BE4147">
        <w:t>sprawach zamówień publicznych zawartych przed dniem wejścia w</w:t>
      </w:r>
      <w:r>
        <w:t> </w:t>
      </w:r>
      <w:r w:rsidRPr="00BE4147">
        <w:t>życie ustawy stosuje się przepisy</w:t>
      </w:r>
      <w:r>
        <w:t xml:space="preserve"> </w:t>
      </w:r>
      <w:r w:rsidRPr="00BE4147">
        <w:t>dotychczasowe.</w:t>
      </w:r>
    </w:p>
    <w:p w:rsidR="00DA3D9B" w:rsidRPr="005049AE" w:rsidRDefault="00DA3D9B" w:rsidP="00E0632B">
      <w:pPr>
        <w:pStyle w:val="ARTartustawynprozporzdzenia"/>
        <w:spacing w:before="180"/>
      </w:pPr>
      <w:r w:rsidRPr="00BE4147">
        <w:t>Art. 3. Ustawa wchodzi w</w:t>
      </w:r>
      <w:r>
        <w:t> </w:t>
      </w:r>
      <w:r w:rsidRPr="00BE4147">
        <w:t>życie po upływie 14</w:t>
      </w:r>
      <w:r>
        <w:t> </w:t>
      </w:r>
      <w:r w:rsidRPr="00BE4147">
        <w:t>dni od dnia ogłoszenia.</w:t>
      </w:r>
      <w:r w:rsidR="00385A03">
        <w:t>”</w:t>
      </w:r>
      <w:r w:rsidRPr="005049AE">
        <w:t>;</w:t>
      </w:r>
    </w:p>
    <w:p w:rsidR="00DA3D9B" w:rsidRDefault="00DA3D9B" w:rsidP="00E0632B">
      <w:pPr>
        <w:pStyle w:val="PPKTOTJpodpunktwobwieszczeniutekstujednolitegonp1"/>
        <w:spacing w:before="220"/>
      </w:pPr>
      <w:r w:rsidRPr="005049AE">
        <w:t>3)</w:t>
      </w:r>
      <w:r w:rsidRPr="005049AE">
        <w:tab/>
      </w:r>
      <w:r>
        <w:t xml:space="preserve">art. </w:t>
      </w:r>
      <w:r w:rsidR="00385A03">
        <w:t>2 i art. </w:t>
      </w:r>
      <w:r>
        <w:t>3 </w:t>
      </w:r>
      <w:r w:rsidRPr="005049AE">
        <w:t>ustaw</w:t>
      </w:r>
      <w:r>
        <w:t>y</w:t>
      </w:r>
      <w:r w:rsidRPr="005049AE">
        <w:t xml:space="preserve"> z</w:t>
      </w:r>
      <w:r>
        <w:t> </w:t>
      </w:r>
      <w:r w:rsidRPr="005049AE">
        <w:t>dnia 8</w:t>
      </w:r>
      <w:r>
        <w:t> </w:t>
      </w:r>
      <w:r w:rsidRPr="005049AE">
        <w:t>listopada 2013</w:t>
      </w:r>
      <w:r>
        <w:t> </w:t>
      </w:r>
      <w:r w:rsidRPr="005049AE">
        <w:t>r. o</w:t>
      </w:r>
      <w:r>
        <w:t> </w:t>
      </w:r>
      <w:r w:rsidRPr="005049AE">
        <w:t>zmianie ustawy – Prawo zamówień publicznych (</w:t>
      </w:r>
      <w:r w:rsidR="00385A03">
        <w:t>Dz. U. poz. </w:t>
      </w:r>
      <w:r w:rsidRPr="005049AE">
        <w:t>1473),</w:t>
      </w:r>
      <w:r>
        <w:t xml:space="preserve"> które stanowią:</w:t>
      </w:r>
    </w:p>
    <w:p w:rsidR="00DA3D9B" w:rsidRPr="005969BC" w:rsidRDefault="00385A03" w:rsidP="00E0632B">
      <w:pPr>
        <w:pStyle w:val="ARTartustawynprozporzdzenia"/>
        <w:spacing w:before="180"/>
      </w:pPr>
      <w:r>
        <w:t>„</w:t>
      </w:r>
      <w:r w:rsidR="00DA3D9B" w:rsidRPr="005969BC">
        <w:t>Art.</w:t>
      </w:r>
      <w:r w:rsidR="00DA3D9B">
        <w:t> </w:t>
      </w:r>
      <w:r w:rsidR="00DA3D9B" w:rsidRPr="005969BC">
        <w:t>2.</w:t>
      </w:r>
      <w:r w:rsidR="00DA3D9B">
        <w:t> </w:t>
      </w:r>
      <w:r w:rsidR="00DA3D9B" w:rsidRPr="005969BC">
        <w:t>1. Do postępowań o</w:t>
      </w:r>
      <w:r w:rsidR="00DA3D9B">
        <w:t> </w:t>
      </w:r>
      <w:r w:rsidR="00DA3D9B" w:rsidRPr="005969BC">
        <w:t>udzielenie zamówienia publicznego wszczętych a</w:t>
      </w:r>
      <w:r w:rsidR="00DA3D9B">
        <w:t> </w:t>
      </w:r>
      <w:r w:rsidR="00DA3D9B" w:rsidRPr="005969BC">
        <w:t>niezakończonych przed dniem wejścia</w:t>
      </w:r>
      <w:r w:rsidR="00DA3D9B">
        <w:t xml:space="preserve"> </w:t>
      </w:r>
      <w:r w:rsidR="00DA3D9B" w:rsidRPr="005969BC">
        <w:t>w</w:t>
      </w:r>
      <w:r w:rsidR="00DA3D9B">
        <w:t> </w:t>
      </w:r>
      <w:r w:rsidR="00DA3D9B" w:rsidRPr="005969BC">
        <w:t>życie ustawy stosuje się przepisy dotychczasowe.</w:t>
      </w:r>
    </w:p>
    <w:p w:rsidR="00DA3D9B" w:rsidRPr="005969BC" w:rsidRDefault="00DA3D9B" w:rsidP="00E0632B">
      <w:pPr>
        <w:pStyle w:val="USTustnpkodeksu"/>
        <w:spacing w:before="180"/>
      </w:pPr>
      <w:r w:rsidRPr="005969BC">
        <w:t>2. Do umów w</w:t>
      </w:r>
      <w:r>
        <w:t> </w:t>
      </w:r>
      <w:r w:rsidRPr="005969BC">
        <w:t>sprawach zamówień publicznych zawartych przed dniem wejścia w</w:t>
      </w:r>
      <w:r>
        <w:t> </w:t>
      </w:r>
      <w:r w:rsidRPr="005969BC">
        <w:t>życie ustawy stosuje się przepisy</w:t>
      </w:r>
      <w:r>
        <w:t xml:space="preserve"> </w:t>
      </w:r>
      <w:r w:rsidRPr="005969BC">
        <w:t>dotychczasowe.</w:t>
      </w:r>
    </w:p>
    <w:p w:rsidR="00DA3D9B" w:rsidRPr="005969BC" w:rsidRDefault="00DA3D9B" w:rsidP="00E0632B">
      <w:pPr>
        <w:pStyle w:val="USTustnpkodeksu"/>
        <w:spacing w:before="180"/>
      </w:pPr>
      <w:r w:rsidRPr="005969BC">
        <w:t>3. Do umów w</w:t>
      </w:r>
      <w:r>
        <w:t> </w:t>
      </w:r>
      <w:r w:rsidRPr="005969BC">
        <w:t>sprawach zamówień publicznych zawartych po dniu wejścia w</w:t>
      </w:r>
      <w:r>
        <w:t> </w:t>
      </w:r>
      <w:r w:rsidRPr="005969BC">
        <w:t>życie ustawy, w</w:t>
      </w:r>
      <w:r>
        <w:t> </w:t>
      </w:r>
      <w:r w:rsidRPr="005969BC">
        <w:t>następstwie p</w:t>
      </w:r>
      <w:r w:rsidRPr="005969BC">
        <w:t>o</w:t>
      </w:r>
      <w:r w:rsidRPr="005969BC">
        <w:t>stępowań</w:t>
      </w:r>
      <w:r>
        <w:t xml:space="preserve"> </w:t>
      </w:r>
      <w:r w:rsidRPr="005969BC">
        <w:t>o</w:t>
      </w:r>
      <w:r>
        <w:t> </w:t>
      </w:r>
      <w:r w:rsidRPr="005969BC">
        <w:t>udzielenie zamówień publicznych wszczętych przed dniem wejścia w</w:t>
      </w:r>
      <w:r>
        <w:t> </w:t>
      </w:r>
      <w:r w:rsidRPr="005969BC">
        <w:t>życie ustawy, stosuje się przepisy dotychczasowe.</w:t>
      </w:r>
    </w:p>
    <w:p w:rsidR="00DA3D9B" w:rsidRPr="005049AE" w:rsidRDefault="00DA3D9B" w:rsidP="00E0632B">
      <w:pPr>
        <w:pStyle w:val="ARTartustawynprozporzdzenia"/>
        <w:spacing w:before="180"/>
      </w:pPr>
      <w:r w:rsidRPr="005969BC">
        <w:t>Art. 3. Ustawa wchodzi w</w:t>
      </w:r>
      <w:r>
        <w:t> </w:t>
      </w:r>
      <w:r w:rsidRPr="005969BC">
        <w:t>życie po upływie 14</w:t>
      </w:r>
      <w:r>
        <w:t> </w:t>
      </w:r>
      <w:r w:rsidRPr="005969BC">
        <w:t>dni od dnia ogłoszenia.</w:t>
      </w:r>
      <w:r w:rsidR="00385A03">
        <w:t>”</w:t>
      </w:r>
      <w:r w:rsidRPr="005049AE">
        <w:t>;</w:t>
      </w:r>
    </w:p>
    <w:p w:rsidR="00DA3D9B" w:rsidRDefault="00DA3D9B" w:rsidP="00E0632B">
      <w:pPr>
        <w:pStyle w:val="PPKTOTJpodpunktwobwieszczeniutekstujednolitegonp1"/>
        <w:spacing w:before="220"/>
      </w:pPr>
      <w:r w:rsidRPr="005049AE">
        <w:t>4)</w:t>
      </w:r>
      <w:r w:rsidRPr="005049AE">
        <w:tab/>
      </w:r>
      <w:r>
        <w:t xml:space="preserve">art. </w:t>
      </w:r>
      <w:r w:rsidR="00385A03">
        <w:t>6 i art. </w:t>
      </w:r>
      <w:r>
        <w:t>7 </w:t>
      </w:r>
      <w:r w:rsidRPr="005049AE">
        <w:t>ustaw</w:t>
      </w:r>
      <w:r>
        <w:t>y</w:t>
      </w:r>
      <w:r w:rsidRPr="005049AE">
        <w:t xml:space="preserve"> z</w:t>
      </w:r>
      <w:r>
        <w:t> </w:t>
      </w:r>
      <w:r w:rsidRPr="005049AE">
        <w:t>dnia 14</w:t>
      </w:r>
      <w:r>
        <w:t> </w:t>
      </w:r>
      <w:r w:rsidRPr="005049AE">
        <w:t>marca 2014</w:t>
      </w:r>
      <w:r>
        <w:t> </w:t>
      </w:r>
      <w:r w:rsidRPr="005049AE">
        <w:t>r. o</w:t>
      </w:r>
      <w:r>
        <w:t> </w:t>
      </w:r>
      <w:r w:rsidRPr="005049AE">
        <w:t>zmianie ustawy – Prawo zamówień publicznych oraz niektórych innych ustaw (</w:t>
      </w:r>
      <w:r w:rsidR="00385A03">
        <w:t>Dz. U. poz. </w:t>
      </w:r>
      <w:r w:rsidRPr="005049AE">
        <w:t>423),</w:t>
      </w:r>
      <w:r>
        <w:t xml:space="preserve"> które stanowią:</w:t>
      </w:r>
    </w:p>
    <w:p w:rsidR="00DA3D9B" w:rsidRPr="005969BC" w:rsidRDefault="00385A03" w:rsidP="00E0632B">
      <w:pPr>
        <w:pStyle w:val="ARTartustawynprozporzdzenia"/>
        <w:spacing w:before="180"/>
      </w:pPr>
      <w:r>
        <w:t>„</w:t>
      </w:r>
      <w:r w:rsidR="00DA3D9B" w:rsidRPr="005969BC">
        <w:t>Art.</w:t>
      </w:r>
      <w:r w:rsidR="00DA3D9B">
        <w:t> </w:t>
      </w:r>
      <w:r w:rsidR="00DA3D9B" w:rsidRPr="005969BC">
        <w:t>6.</w:t>
      </w:r>
      <w:r w:rsidR="00DA3D9B">
        <w:t> </w:t>
      </w:r>
      <w:r w:rsidR="00DA3D9B" w:rsidRPr="005969BC">
        <w:t>1. Do postępowań o</w:t>
      </w:r>
      <w:r w:rsidR="00DA3D9B">
        <w:t> </w:t>
      </w:r>
      <w:r w:rsidR="00DA3D9B" w:rsidRPr="005969BC">
        <w:t>udzielenie zamówienia publicznego wszczętych i</w:t>
      </w:r>
      <w:r w:rsidR="00DA3D9B">
        <w:t> </w:t>
      </w:r>
      <w:r w:rsidR="00DA3D9B" w:rsidRPr="005969BC">
        <w:t>niezakończonych przed dniem wejścia</w:t>
      </w:r>
      <w:r w:rsidR="00DA3D9B">
        <w:t xml:space="preserve"> </w:t>
      </w:r>
      <w:r w:rsidR="00DA3D9B" w:rsidRPr="005969BC">
        <w:t>w</w:t>
      </w:r>
      <w:r w:rsidR="00DA3D9B">
        <w:t> </w:t>
      </w:r>
      <w:r w:rsidR="00DA3D9B" w:rsidRPr="005969BC">
        <w:t>życie ustawy stosuje się przepisy dotychczasowe.</w:t>
      </w:r>
    </w:p>
    <w:p w:rsidR="00DA3D9B" w:rsidRPr="005969BC" w:rsidRDefault="00DA3D9B" w:rsidP="00E0632B">
      <w:pPr>
        <w:pStyle w:val="USTustnpkodeksu"/>
        <w:spacing w:before="180"/>
      </w:pPr>
      <w:r w:rsidRPr="005969BC">
        <w:t>2. Do umów w</w:t>
      </w:r>
      <w:r>
        <w:t> </w:t>
      </w:r>
      <w:r w:rsidRPr="005969BC">
        <w:t>sprawach zamówień publicznych zawartych przed dniem wejścia w</w:t>
      </w:r>
      <w:r>
        <w:t> </w:t>
      </w:r>
      <w:r w:rsidRPr="005969BC">
        <w:t>życie ustawy stosuje się przepisy</w:t>
      </w:r>
      <w:r>
        <w:t xml:space="preserve"> </w:t>
      </w:r>
      <w:r w:rsidRPr="005969BC">
        <w:t>dotychczasowe.</w:t>
      </w:r>
    </w:p>
    <w:p w:rsidR="00DA3D9B" w:rsidRPr="005969BC" w:rsidRDefault="00DA3D9B" w:rsidP="00E0632B">
      <w:pPr>
        <w:pStyle w:val="USTustnpkodeksu"/>
        <w:spacing w:before="180"/>
      </w:pPr>
      <w:r w:rsidRPr="005969BC">
        <w:t>3. Do umów w</w:t>
      </w:r>
      <w:r>
        <w:t> </w:t>
      </w:r>
      <w:r w:rsidRPr="005969BC">
        <w:t>sprawach zamówień publicznych zawartych po dniu wejścia w</w:t>
      </w:r>
      <w:r>
        <w:t> </w:t>
      </w:r>
      <w:r w:rsidRPr="005969BC">
        <w:t>życie ustawy w</w:t>
      </w:r>
      <w:r>
        <w:t> </w:t>
      </w:r>
      <w:r w:rsidRPr="005969BC">
        <w:t>następstwie p</w:t>
      </w:r>
      <w:r w:rsidRPr="005969BC">
        <w:t>o</w:t>
      </w:r>
      <w:r w:rsidRPr="005969BC">
        <w:t>stępowań</w:t>
      </w:r>
      <w:r>
        <w:t xml:space="preserve"> </w:t>
      </w:r>
      <w:r w:rsidRPr="005969BC">
        <w:t>o</w:t>
      </w:r>
      <w:r>
        <w:t> </w:t>
      </w:r>
      <w:r w:rsidRPr="005969BC">
        <w:t>udzielenie zamówień publicznych wszczętych przed dniem wejścia w</w:t>
      </w:r>
      <w:r>
        <w:t> </w:t>
      </w:r>
      <w:r w:rsidRPr="005969BC">
        <w:t>życie ustawy, stosuje się przepisy dotychczasowe.</w:t>
      </w:r>
    </w:p>
    <w:p w:rsidR="00DA3D9B" w:rsidRPr="005969BC" w:rsidRDefault="00DA3D9B" w:rsidP="00E0632B">
      <w:pPr>
        <w:pStyle w:val="USTustnpkodeksu"/>
        <w:spacing w:before="180"/>
      </w:pPr>
      <w:r w:rsidRPr="005969BC">
        <w:t>4. Do konkursów wszczętych i</w:t>
      </w:r>
      <w:r>
        <w:t> </w:t>
      </w:r>
      <w:r w:rsidRPr="005969BC">
        <w:t>niezakończonych przed dniem wejścia w</w:t>
      </w:r>
      <w:r>
        <w:t> </w:t>
      </w:r>
      <w:r w:rsidRPr="005969BC">
        <w:t>życie ustawy stosuje się przepisy d</w:t>
      </w:r>
      <w:r w:rsidRPr="005969BC">
        <w:t>o</w:t>
      </w:r>
      <w:r w:rsidRPr="005969BC">
        <w:t>tychczasowe.</w:t>
      </w:r>
    </w:p>
    <w:p w:rsidR="00DA3D9B" w:rsidRPr="005049AE" w:rsidRDefault="00DA3D9B" w:rsidP="00E0632B">
      <w:pPr>
        <w:pStyle w:val="ARTartustawynprozporzdzenia"/>
        <w:spacing w:before="180"/>
      </w:pPr>
      <w:r w:rsidRPr="005969BC">
        <w:t>Art. 7. Ustawa wchodzi w</w:t>
      </w:r>
      <w:r>
        <w:t> </w:t>
      </w:r>
      <w:r w:rsidRPr="005969BC">
        <w:t>życie po upływie 14</w:t>
      </w:r>
      <w:r>
        <w:t> </w:t>
      </w:r>
      <w:r w:rsidRPr="005969BC">
        <w:t>dni od dnia ogłoszenia.</w:t>
      </w:r>
      <w:r w:rsidR="00385A03">
        <w:t>”</w:t>
      </w:r>
      <w:r w:rsidRPr="005049AE">
        <w:t>;</w:t>
      </w:r>
    </w:p>
    <w:p w:rsidR="00DA3D9B" w:rsidRDefault="00DA3D9B" w:rsidP="00E0632B">
      <w:pPr>
        <w:pStyle w:val="PPKTOTJpodpunktwobwieszczeniutekstujednolitegonp1"/>
        <w:spacing w:before="220"/>
      </w:pPr>
      <w:r w:rsidRPr="005049AE">
        <w:lastRenderedPageBreak/>
        <w:t>5)</w:t>
      </w:r>
      <w:r w:rsidRPr="005049AE">
        <w:tab/>
      </w:r>
      <w:r>
        <w:t>art. 38 </w:t>
      </w:r>
      <w:r w:rsidRPr="005049AE">
        <w:t>ustaw</w:t>
      </w:r>
      <w:r>
        <w:t>y</w:t>
      </w:r>
      <w:r w:rsidRPr="005049AE">
        <w:t xml:space="preserve"> z</w:t>
      </w:r>
      <w:r>
        <w:t> </w:t>
      </w:r>
      <w:r w:rsidRPr="005049AE">
        <w:t>dnia 9</w:t>
      </w:r>
      <w:r>
        <w:t> </w:t>
      </w:r>
      <w:r w:rsidRPr="005049AE">
        <w:t>maja 2014</w:t>
      </w:r>
      <w:r>
        <w:t> </w:t>
      </w:r>
      <w:r w:rsidRPr="005049AE">
        <w:t>r. o</w:t>
      </w:r>
      <w:r>
        <w:t> </w:t>
      </w:r>
      <w:r w:rsidRPr="005049AE">
        <w:t>ułatwieniu dostępu do wykonywania niektórych zawodów regulowanych (</w:t>
      </w:r>
      <w:r w:rsidR="00385A03">
        <w:t>Dz. U. poz. </w:t>
      </w:r>
      <w:r w:rsidRPr="005049AE">
        <w:t>768),</w:t>
      </w:r>
      <w:r>
        <w:t xml:space="preserve"> który stanowi:</w:t>
      </w:r>
    </w:p>
    <w:p w:rsidR="00DA3D9B" w:rsidRPr="005969BC" w:rsidRDefault="00385A03" w:rsidP="00E0632B">
      <w:pPr>
        <w:pStyle w:val="ARTartustawynprozporzdzenia"/>
        <w:spacing w:before="180"/>
      </w:pPr>
      <w:r>
        <w:t>„</w:t>
      </w:r>
      <w:r w:rsidR="00DA3D9B" w:rsidRPr="005969BC">
        <w:t>Art. 38. Ustawa wchodzi w</w:t>
      </w:r>
      <w:r w:rsidR="00DA3D9B">
        <w:t> </w:t>
      </w:r>
      <w:r w:rsidR="00DA3D9B" w:rsidRPr="005969BC">
        <w:t>życie po upływie 60</w:t>
      </w:r>
      <w:r w:rsidR="00DA3D9B">
        <w:t> </w:t>
      </w:r>
      <w:r w:rsidR="00DA3D9B" w:rsidRPr="005969BC">
        <w:t>dni od dnia ogłoszenia, z</w:t>
      </w:r>
      <w:r w:rsidR="00DA3D9B">
        <w:t> </w:t>
      </w:r>
      <w:r w:rsidR="00DA3D9B" w:rsidRPr="005969BC">
        <w:t>wyjątkiem:</w:t>
      </w:r>
    </w:p>
    <w:p w:rsidR="00DA3D9B" w:rsidRPr="005969BC" w:rsidRDefault="00DA3D9B" w:rsidP="00E0632B">
      <w:pPr>
        <w:pStyle w:val="PKTpunkt"/>
        <w:spacing w:before="160"/>
      </w:pPr>
      <w:r w:rsidRPr="005969BC">
        <w:t>1)</w:t>
      </w:r>
      <w:r>
        <w:tab/>
      </w:r>
      <w:r w:rsidRPr="005969BC">
        <w:t>art. 9, który wchodzi w</w:t>
      </w:r>
      <w:r>
        <w:t> </w:t>
      </w:r>
      <w:r w:rsidRPr="005969BC">
        <w:t>życie po upływie 6</w:t>
      </w:r>
      <w:r>
        <w:t> </w:t>
      </w:r>
      <w:r w:rsidRPr="005969BC">
        <w:t>miesięcy od dnia ogłoszenia;</w:t>
      </w:r>
    </w:p>
    <w:p w:rsidR="00DA3D9B" w:rsidRPr="005969BC" w:rsidRDefault="00DA3D9B" w:rsidP="00E0632B">
      <w:pPr>
        <w:pStyle w:val="PKTpunkt"/>
        <w:spacing w:before="160"/>
      </w:pPr>
      <w:r w:rsidRPr="005969BC">
        <w:t>2)</w:t>
      </w:r>
      <w:r>
        <w:tab/>
      </w:r>
      <w:r w:rsidRPr="005969BC">
        <w:t>art. 1</w:t>
      </w:r>
      <w:r w:rsidR="00385A03" w:rsidRPr="005969BC">
        <w:t>8</w:t>
      </w:r>
      <w:r w:rsidR="00385A03">
        <w:t xml:space="preserve"> oraz art. </w:t>
      </w:r>
      <w:r w:rsidRPr="005969BC">
        <w:t>3</w:t>
      </w:r>
      <w:r w:rsidR="00385A03" w:rsidRPr="005969BC">
        <w:t>7</w:t>
      </w:r>
      <w:r w:rsidR="00385A03">
        <w:t xml:space="preserve"> ust. </w:t>
      </w:r>
      <w:r w:rsidR="00385A03" w:rsidRPr="005969BC">
        <w:t>2</w:t>
      </w:r>
      <w:r w:rsidR="00385A03">
        <w:t xml:space="preserve"> i </w:t>
      </w:r>
      <w:r w:rsidRPr="005969BC">
        <w:t>3, które wchodzą w</w:t>
      </w:r>
      <w:r>
        <w:t> </w:t>
      </w:r>
      <w:r w:rsidRPr="005969BC">
        <w:t>życie z</w:t>
      </w:r>
      <w:r>
        <w:t> </w:t>
      </w:r>
      <w:r w:rsidRPr="005969BC">
        <w:t>dniem 1</w:t>
      </w:r>
      <w:r>
        <w:t> </w:t>
      </w:r>
      <w:r w:rsidRPr="005969BC">
        <w:t>stycznia 2015</w:t>
      </w:r>
      <w:r>
        <w:t> </w:t>
      </w:r>
      <w:r w:rsidRPr="005969BC">
        <w:t>r.;</w:t>
      </w:r>
    </w:p>
    <w:p w:rsidR="00DA3D9B" w:rsidRPr="005049AE" w:rsidRDefault="00DA3D9B" w:rsidP="00E0632B">
      <w:pPr>
        <w:pStyle w:val="PKTpunkt"/>
        <w:spacing w:before="160"/>
      </w:pPr>
      <w:r w:rsidRPr="005969BC">
        <w:t>3)</w:t>
      </w:r>
      <w:r>
        <w:tab/>
      </w:r>
      <w:r w:rsidRPr="005969BC">
        <w:t>art. 2</w:t>
      </w:r>
      <w:r w:rsidR="00385A03" w:rsidRPr="005969BC">
        <w:t>2</w:t>
      </w:r>
      <w:r w:rsidR="00385A03">
        <w:t xml:space="preserve"> ust. </w:t>
      </w:r>
      <w:r w:rsidRPr="005969BC">
        <w:t>2, który wchodzi w</w:t>
      </w:r>
      <w:r>
        <w:t> </w:t>
      </w:r>
      <w:r w:rsidRPr="005969BC">
        <w:t>życie z</w:t>
      </w:r>
      <w:r>
        <w:t> </w:t>
      </w:r>
      <w:r w:rsidRPr="005969BC">
        <w:t>dniem ogłoszenia.</w:t>
      </w:r>
      <w:r w:rsidR="00385A03">
        <w:t>”</w:t>
      </w:r>
      <w:r w:rsidRPr="005049AE">
        <w:t>;</w:t>
      </w:r>
    </w:p>
    <w:p w:rsidR="00DA3D9B" w:rsidRDefault="00DA3D9B" w:rsidP="00E0632B">
      <w:pPr>
        <w:pStyle w:val="PPKTOTJpodpunktwobwieszczeniutekstujednolitegonp1"/>
        <w:spacing w:before="220"/>
      </w:pPr>
      <w:r w:rsidRPr="005049AE">
        <w:t>6)</w:t>
      </w:r>
      <w:r w:rsidRPr="005049AE">
        <w:tab/>
      </w:r>
      <w:r>
        <w:t>odnośnika</w:t>
      </w:r>
      <w:r w:rsidR="00385A03">
        <w:t xml:space="preserve"> nr 1 oraz art. </w:t>
      </w:r>
      <w:r>
        <w:t>27 </w:t>
      </w:r>
      <w:r w:rsidRPr="005049AE">
        <w:t>ustaw</w:t>
      </w:r>
      <w:r>
        <w:t>y</w:t>
      </w:r>
      <w:r w:rsidRPr="005049AE">
        <w:t xml:space="preserve"> z</w:t>
      </w:r>
      <w:r>
        <w:t> </w:t>
      </w:r>
      <w:r w:rsidRPr="005049AE">
        <w:t>dnia 9</w:t>
      </w:r>
      <w:r>
        <w:t> </w:t>
      </w:r>
      <w:r w:rsidRPr="005049AE">
        <w:t>maja 2014</w:t>
      </w:r>
      <w:r>
        <w:t> </w:t>
      </w:r>
      <w:r w:rsidRPr="005049AE">
        <w:t>r. o</w:t>
      </w:r>
      <w:r>
        <w:t> </w:t>
      </w:r>
      <w:r w:rsidRPr="005049AE">
        <w:t>informowaniu o</w:t>
      </w:r>
      <w:r>
        <w:t> </w:t>
      </w:r>
      <w:r w:rsidRPr="005049AE">
        <w:t>cenach towarów i</w:t>
      </w:r>
      <w:r>
        <w:t> </w:t>
      </w:r>
      <w:r w:rsidRPr="005049AE">
        <w:t>usług (</w:t>
      </w:r>
      <w:r w:rsidR="00385A03">
        <w:t>Dz. U. poz. </w:t>
      </w:r>
      <w:r w:rsidRPr="005049AE">
        <w:t>915),</w:t>
      </w:r>
      <w:r>
        <w:t xml:space="preserve"> które stanowią:</w:t>
      </w:r>
    </w:p>
    <w:p w:rsidR="00DA3D9B" w:rsidRDefault="00385A03" w:rsidP="00E0632B">
      <w:pPr>
        <w:pStyle w:val="PKTpunkt"/>
        <w:spacing w:before="160"/>
      </w:pPr>
      <w:r>
        <w:t>„</w:t>
      </w:r>
      <w:r w:rsidR="00DA3D9B" w:rsidRPr="005969BC">
        <w:rPr>
          <w:rStyle w:val="IGindeksgrny"/>
        </w:rPr>
        <w:t>1)</w:t>
      </w:r>
      <w:r w:rsidR="00DA3D9B">
        <w:tab/>
      </w:r>
      <w:r w:rsidR="00DA3D9B" w:rsidRPr="005969BC">
        <w:t>Niniejsza ustawa dokonuje w</w:t>
      </w:r>
      <w:r w:rsidR="00DA3D9B">
        <w:t> </w:t>
      </w:r>
      <w:r w:rsidR="00DA3D9B" w:rsidRPr="005969BC">
        <w:t>zakresie swojej regulacji wdrożenia dyrektywy 98/6/WE Parlamentu Europe</w:t>
      </w:r>
      <w:r w:rsidR="00DA3D9B" w:rsidRPr="005969BC">
        <w:t>j</w:t>
      </w:r>
      <w:r w:rsidR="00DA3D9B" w:rsidRPr="005969BC">
        <w:t>skiego i</w:t>
      </w:r>
      <w:r w:rsidR="00DA3D9B">
        <w:t> </w:t>
      </w:r>
      <w:r w:rsidR="00DA3D9B" w:rsidRPr="005969BC">
        <w:t>Rady z</w:t>
      </w:r>
      <w:r w:rsidR="00DA3D9B">
        <w:t> </w:t>
      </w:r>
      <w:r w:rsidR="00DA3D9B" w:rsidRPr="005969BC">
        <w:t>dnia</w:t>
      </w:r>
      <w:r w:rsidR="00DA3D9B">
        <w:t xml:space="preserve"> </w:t>
      </w:r>
      <w:r w:rsidR="00DA3D9B" w:rsidRPr="005969BC">
        <w:t>16</w:t>
      </w:r>
      <w:r w:rsidR="00DA3D9B">
        <w:t> </w:t>
      </w:r>
      <w:r w:rsidR="00DA3D9B" w:rsidRPr="005969BC">
        <w:t>lutego 1998</w:t>
      </w:r>
      <w:r w:rsidR="00DA3D9B">
        <w:t> </w:t>
      </w:r>
      <w:r w:rsidR="00DA3D9B" w:rsidRPr="005969BC">
        <w:t>r. w</w:t>
      </w:r>
      <w:r w:rsidR="00DA3D9B">
        <w:t> </w:t>
      </w:r>
      <w:r w:rsidR="00DA3D9B" w:rsidRPr="005969BC">
        <w:t>sprawie ochrony konsumenta przez podawanie cen produktów ofer</w:t>
      </w:r>
      <w:r w:rsidR="00DA3D9B" w:rsidRPr="005969BC">
        <w:t>o</w:t>
      </w:r>
      <w:r w:rsidR="00DA3D9B" w:rsidRPr="005969BC">
        <w:t>wanych konsumentom (Dz. Urz. WE L 80</w:t>
      </w:r>
      <w:r w:rsidR="00DA3D9B">
        <w:t> </w:t>
      </w:r>
      <w:r w:rsidR="00DA3D9B" w:rsidRPr="005969BC">
        <w:t>z</w:t>
      </w:r>
      <w:r w:rsidR="00DA3D9B">
        <w:t> </w:t>
      </w:r>
      <w:r w:rsidR="00DA3D9B" w:rsidRPr="005969BC">
        <w:t>04.07.1998).</w:t>
      </w:r>
      <w:r>
        <w:t>”</w:t>
      </w:r>
    </w:p>
    <w:p w:rsidR="00DA3D9B" w:rsidRPr="005049AE" w:rsidRDefault="00385A03" w:rsidP="00E0632B">
      <w:pPr>
        <w:pStyle w:val="ARTartustawynprozporzdzenia"/>
        <w:spacing w:before="180"/>
      </w:pPr>
      <w:r>
        <w:t>„</w:t>
      </w:r>
      <w:r w:rsidR="00DA3D9B" w:rsidRPr="005969BC">
        <w:t>Art. 27. Ustawa wchodzi w</w:t>
      </w:r>
      <w:r w:rsidR="00DA3D9B">
        <w:t> </w:t>
      </w:r>
      <w:r w:rsidR="00DA3D9B" w:rsidRPr="005969BC">
        <w:t>życie po upływie 14</w:t>
      </w:r>
      <w:r w:rsidR="00DA3D9B">
        <w:t> </w:t>
      </w:r>
      <w:r w:rsidR="00DA3D9B" w:rsidRPr="005969BC">
        <w:t>dni od dnia ogłoszenia.</w:t>
      </w:r>
      <w:r>
        <w:t>”</w:t>
      </w:r>
      <w:r w:rsidR="00DA3D9B" w:rsidRPr="005049AE">
        <w:t>;</w:t>
      </w:r>
    </w:p>
    <w:p w:rsidR="00DA3D9B" w:rsidRDefault="00DA3D9B" w:rsidP="00DA3D9B">
      <w:pPr>
        <w:pStyle w:val="PPKTOTJpodpunktwobwieszczeniutekstujednolitegonp1"/>
      </w:pPr>
      <w:r w:rsidRPr="005049AE">
        <w:t>7)</w:t>
      </w:r>
      <w:r w:rsidRPr="005049AE">
        <w:tab/>
      </w:r>
      <w:r>
        <w:t>art. 25 </w:t>
      </w:r>
      <w:r w:rsidRPr="005049AE">
        <w:t>ustaw</w:t>
      </w:r>
      <w:r>
        <w:t>y</w:t>
      </w:r>
      <w:r w:rsidRPr="005049AE">
        <w:t xml:space="preserve"> z</w:t>
      </w:r>
      <w:r>
        <w:t> </w:t>
      </w:r>
      <w:r w:rsidRPr="005049AE">
        <w:t>dnia 30</w:t>
      </w:r>
      <w:r>
        <w:t> </w:t>
      </w:r>
      <w:r w:rsidRPr="005049AE">
        <w:t>maja 2014</w:t>
      </w:r>
      <w:r>
        <w:t> </w:t>
      </w:r>
      <w:r w:rsidRPr="005049AE">
        <w:t>r. o</w:t>
      </w:r>
      <w:r>
        <w:t> </w:t>
      </w:r>
      <w:r w:rsidRPr="005049AE">
        <w:t>zmianie ustawy o</w:t>
      </w:r>
      <w:r>
        <w:t> </w:t>
      </w:r>
      <w:r w:rsidRPr="005049AE">
        <w:t>systemie oświaty oraz niektórych innych ustaw (</w:t>
      </w:r>
      <w:r w:rsidR="00385A03">
        <w:t>Dz. U. poz. </w:t>
      </w:r>
      <w:r w:rsidRPr="005049AE">
        <w:t>811),</w:t>
      </w:r>
      <w:r>
        <w:t xml:space="preserve"> który stanowi:</w:t>
      </w:r>
    </w:p>
    <w:p w:rsidR="00DA3D9B" w:rsidRPr="003D233A" w:rsidRDefault="00385A03" w:rsidP="00E0632B">
      <w:pPr>
        <w:pStyle w:val="ARTartustawynprozporzdzenia"/>
        <w:spacing w:before="180"/>
      </w:pPr>
      <w:r>
        <w:t>„</w:t>
      </w:r>
      <w:r w:rsidR="00DA3D9B" w:rsidRPr="003D233A">
        <w:t>Art. 25. Ustawa wchodzi w</w:t>
      </w:r>
      <w:r w:rsidR="00DA3D9B">
        <w:t> </w:t>
      </w:r>
      <w:r w:rsidR="00DA3D9B" w:rsidRPr="003D233A">
        <w:t>życie po upływie 14</w:t>
      </w:r>
      <w:r w:rsidR="00DA3D9B">
        <w:t> </w:t>
      </w:r>
      <w:r w:rsidR="00DA3D9B" w:rsidRPr="003D233A">
        <w:t>dni od dnia ogłoszenia, z</w:t>
      </w:r>
      <w:r w:rsidR="00DA3D9B">
        <w:t> </w:t>
      </w:r>
      <w:r w:rsidR="00DA3D9B" w:rsidRPr="003D233A">
        <w:t>wyjątkiem:</w:t>
      </w:r>
    </w:p>
    <w:p w:rsidR="00DA3D9B" w:rsidRPr="003D233A" w:rsidRDefault="00DA3D9B" w:rsidP="00E0632B">
      <w:pPr>
        <w:pStyle w:val="PKTpunkt"/>
        <w:spacing w:before="160"/>
      </w:pPr>
      <w:r w:rsidRPr="003D233A">
        <w:t>1)</w:t>
      </w:r>
      <w:r>
        <w:tab/>
      </w:r>
      <w:r w:rsidRPr="003D233A">
        <w:t xml:space="preserve">art. </w:t>
      </w:r>
      <w:r w:rsidR="00385A03" w:rsidRPr="003D233A">
        <w:t>1</w:t>
      </w:r>
      <w:r w:rsidR="00385A03">
        <w:t xml:space="preserve"> pkt </w:t>
      </w:r>
      <w:r w:rsidRPr="003D233A">
        <w:t>9, który wchodzi w</w:t>
      </w:r>
      <w:r>
        <w:t> </w:t>
      </w:r>
      <w:r w:rsidRPr="003D233A">
        <w:t>życie z</w:t>
      </w:r>
      <w:r>
        <w:t> </w:t>
      </w:r>
      <w:r w:rsidRPr="003D233A">
        <w:t>dniem 1</w:t>
      </w:r>
      <w:r>
        <w:t> </w:t>
      </w:r>
      <w:r w:rsidRPr="003D233A">
        <w:t>września 2014</w:t>
      </w:r>
      <w:r>
        <w:t> </w:t>
      </w:r>
      <w:r w:rsidRPr="003D233A">
        <w:t>r.;</w:t>
      </w:r>
    </w:p>
    <w:p w:rsidR="00DA3D9B" w:rsidRPr="005049AE" w:rsidRDefault="00DA3D9B" w:rsidP="00E0632B">
      <w:pPr>
        <w:pStyle w:val="PKTpunkt"/>
        <w:spacing w:before="160"/>
      </w:pPr>
      <w:r w:rsidRPr="003D233A">
        <w:t>2)</w:t>
      </w:r>
      <w:r>
        <w:tab/>
      </w:r>
      <w:r w:rsidRPr="003D233A">
        <w:t xml:space="preserve">art. </w:t>
      </w:r>
      <w:r w:rsidR="00385A03" w:rsidRPr="003D233A">
        <w:t>1</w:t>
      </w:r>
      <w:r w:rsidR="00385A03">
        <w:t xml:space="preserve"> pkt </w:t>
      </w:r>
      <w:r w:rsidR="00385A03" w:rsidRPr="003D233A">
        <w:t>6</w:t>
      </w:r>
      <w:r w:rsidR="00385A03">
        <w:t xml:space="preserve"> lit. </w:t>
      </w:r>
      <w:r w:rsidRPr="003D233A">
        <w:t>b w</w:t>
      </w:r>
      <w:r>
        <w:t> </w:t>
      </w:r>
      <w:r w:rsidRPr="003D233A">
        <w:t>zakresie</w:t>
      </w:r>
      <w:r w:rsidR="00385A03">
        <w:t xml:space="preserve"> art. </w:t>
      </w:r>
      <w:r w:rsidRPr="003D233A">
        <w:t>22c</w:t>
      </w:r>
      <w:r w:rsidR="00385A03">
        <w:t xml:space="preserve"> ust. </w:t>
      </w:r>
      <w:r w:rsidRPr="003D233A">
        <w:t>3, który wchodzi w</w:t>
      </w:r>
      <w:r>
        <w:t> </w:t>
      </w:r>
      <w:r w:rsidRPr="003D233A">
        <w:t>życie z</w:t>
      </w:r>
      <w:r>
        <w:t> </w:t>
      </w:r>
      <w:r w:rsidRPr="003D233A">
        <w:t>dniem 1</w:t>
      </w:r>
      <w:r>
        <w:t> </w:t>
      </w:r>
      <w:r w:rsidRPr="003D233A">
        <w:t>września 2015</w:t>
      </w:r>
      <w:r>
        <w:t> </w:t>
      </w:r>
      <w:r w:rsidRPr="003D233A">
        <w:t>r.</w:t>
      </w:r>
      <w:r w:rsidR="00385A03">
        <w:t>”</w:t>
      </w:r>
      <w:r w:rsidRPr="005049AE">
        <w:t>;</w:t>
      </w:r>
    </w:p>
    <w:p w:rsidR="00DA3D9B" w:rsidRDefault="00DA3D9B" w:rsidP="00E0632B">
      <w:pPr>
        <w:pStyle w:val="PPKTOTJpodpunktwobwieszczeniutekstujednolitegonp1"/>
        <w:spacing w:before="220"/>
      </w:pPr>
      <w:r>
        <w:t>8</w:t>
      </w:r>
      <w:r w:rsidRPr="005049AE">
        <w:t>)</w:t>
      </w:r>
      <w:r w:rsidRPr="005049AE">
        <w:tab/>
      </w:r>
      <w:r>
        <w:t>art. 2–5 </w:t>
      </w:r>
      <w:r w:rsidRPr="005049AE">
        <w:t>ustaw</w:t>
      </w:r>
      <w:r>
        <w:t>y</w:t>
      </w:r>
      <w:r w:rsidRPr="005049AE">
        <w:t xml:space="preserve"> z</w:t>
      </w:r>
      <w:r>
        <w:t> </w:t>
      </w:r>
      <w:r w:rsidRPr="005049AE">
        <w:t>dnia 29</w:t>
      </w:r>
      <w:r>
        <w:t> </w:t>
      </w:r>
      <w:r w:rsidRPr="005049AE">
        <w:t>sierpnia 2014</w:t>
      </w:r>
      <w:r>
        <w:t> </w:t>
      </w:r>
      <w:r w:rsidRPr="005049AE">
        <w:t>r. o</w:t>
      </w:r>
      <w:r>
        <w:t> </w:t>
      </w:r>
      <w:r w:rsidRPr="005049AE">
        <w:t>zmianie ustawy – Prawo zamówień publicznych (</w:t>
      </w:r>
      <w:r w:rsidR="00385A03">
        <w:t>Dz. U. poz. </w:t>
      </w:r>
      <w:r w:rsidRPr="005049AE">
        <w:t>123</w:t>
      </w:r>
      <w:r w:rsidR="00385A03" w:rsidRPr="005049AE">
        <w:t>2</w:t>
      </w:r>
      <w:r w:rsidR="00385A03">
        <w:t xml:space="preserve"> oraz z </w:t>
      </w:r>
      <w:r>
        <w:t>201</w:t>
      </w:r>
      <w:r w:rsidR="00385A03">
        <w:t>5 </w:t>
      </w:r>
      <w:r>
        <w:t>r.</w:t>
      </w:r>
      <w:r w:rsidR="00385A03">
        <w:t xml:space="preserve"> poz. </w:t>
      </w:r>
      <w:r>
        <w:t>1153</w:t>
      </w:r>
      <w:r w:rsidRPr="005049AE">
        <w:t>)</w:t>
      </w:r>
      <w:r>
        <w:t>, które stanowią:</w:t>
      </w:r>
    </w:p>
    <w:p w:rsidR="00DA3D9B" w:rsidRPr="00577E21" w:rsidRDefault="00385A03" w:rsidP="00E0632B">
      <w:pPr>
        <w:pStyle w:val="ARTartustawynprozporzdzenia"/>
        <w:spacing w:before="200"/>
      </w:pPr>
      <w:r>
        <w:t>„</w:t>
      </w:r>
      <w:r w:rsidR="00DA3D9B" w:rsidRPr="00577E21">
        <w:t>Art. 2. Prezes Urzędu Zamówień Publicznych przedstawi właściwej komisji Sejmu roczne sprawozdanie</w:t>
      </w:r>
      <w:r w:rsidR="00DA3D9B">
        <w:t xml:space="preserve"> </w:t>
      </w:r>
      <w:r w:rsidR="00DA3D9B" w:rsidRPr="00577E21">
        <w:t>o</w:t>
      </w:r>
      <w:r w:rsidR="00DA3D9B">
        <w:t> </w:t>
      </w:r>
      <w:r w:rsidR="00DA3D9B" w:rsidRPr="00577E21">
        <w:t>funkcjonowaniu systemu zamówień publicznych, w</w:t>
      </w:r>
      <w:r w:rsidR="00DA3D9B">
        <w:t> </w:t>
      </w:r>
      <w:r w:rsidR="00DA3D9B" w:rsidRPr="00577E21">
        <w:t>tym w</w:t>
      </w:r>
      <w:r w:rsidR="00DA3D9B">
        <w:t> </w:t>
      </w:r>
      <w:r w:rsidR="00DA3D9B" w:rsidRPr="00577E21">
        <w:t>zakresie realizacji zadania, o</w:t>
      </w:r>
      <w:r w:rsidR="00DA3D9B">
        <w:t> </w:t>
      </w:r>
      <w:r w:rsidR="00DA3D9B" w:rsidRPr="00577E21">
        <w:t>którym mowa</w:t>
      </w:r>
      <w:r w:rsidRPr="00577E21">
        <w:t xml:space="preserve"> w</w:t>
      </w:r>
      <w:r>
        <w:t> art. </w:t>
      </w:r>
      <w:r w:rsidR="00DA3D9B" w:rsidRPr="00577E21">
        <w:t>15</w:t>
      </w:r>
      <w:r w:rsidRPr="00577E21">
        <w:t>4</w:t>
      </w:r>
      <w:r>
        <w:t xml:space="preserve"> pkt </w:t>
      </w:r>
      <w:r w:rsidR="00DA3D9B" w:rsidRPr="00577E21">
        <w:t>10</w:t>
      </w:r>
      <w:r w:rsidR="00DA3D9B">
        <w:t> </w:t>
      </w:r>
      <w:r w:rsidR="00DA3D9B" w:rsidRPr="00577E21">
        <w:t>ustawy zmienianej</w:t>
      </w:r>
      <w:r w:rsidRPr="00577E21">
        <w:t xml:space="preserve"> w</w:t>
      </w:r>
      <w:r>
        <w:t> art. </w:t>
      </w:r>
      <w:r w:rsidR="00DA3D9B" w:rsidRPr="00577E21">
        <w:t>1, w</w:t>
      </w:r>
      <w:r w:rsidR="00DA3D9B">
        <w:t> </w:t>
      </w:r>
      <w:r w:rsidR="00DA3D9B" w:rsidRPr="00577E21">
        <w:t>brzmieniu nadanym niniejszą ustawą, po raz pierwszy w</w:t>
      </w:r>
      <w:r w:rsidR="00DA3D9B">
        <w:t> </w:t>
      </w:r>
      <w:r w:rsidR="00DA3D9B" w:rsidRPr="00577E21">
        <w:t>2015</w:t>
      </w:r>
      <w:r w:rsidR="00DA3D9B">
        <w:t> </w:t>
      </w:r>
      <w:r w:rsidR="00DA3D9B" w:rsidRPr="00577E21">
        <w:t>r.</w:t>
      </w:r>
    </w:p>
    <w:p w:rsidR="00DA3D9B" w:rsidRPr="00577E21" w:rsidRDefault="00DA3D9B" w:rsidP="00E0632B">
      <w:pPr>
        <w:pStyle w:val="ARTartustawynprozporzdzenia"/>
        <w:spacing w:before="200"/>
      </w:pPr>
      <w:r w:rsidRPr="00577E21">
        <w:t>Art. 3. Do postępowań o</w:t>
      </w:r>
      <w:r>
        <w:t> </w:t>
      </w:r>
      <w:r w:rsidRPr="00577E21">
        <w:t>udzielenie zamówienia publicznego i</w:t>
      </w:r>
      <w:r>
        <w:t> </w:t>
      </w:r>
      <w:r w:rsidRPr="00577E21">
        <w:t>konkursów wszczętych przed dniem wejścia w</w:t>
      </w:r>
      <w:r>
        <w:t> </w:t>
      </w:r>
      <w:r w:rsidRPr="00577E21">
        <w:t>życie</w:t>
      </w:r>
      <w:r>
        <w:t xml:space="preserve"> </w:t>
      </w:r>
      <w:r w:rsidRPr="00577E21">
        <w:t xml:space="preserve">niniejszej ustawy oraz do </w:t>
      </w:r>
      <w:proofErr w:type="spellStart"/>
      <w:r w:rsidRPr="00577E21">
        <w:t>odwołań</w:t>
      </w:r>
      <w:proofErr w:type="spellEnd"/>
      <w:r w:rsidRPr="00577E21">
        <w:t xml:space="preserve"> i</w:t>
      </w:r>
      <w:r>
        <w:t> </w:t>
      </w:r>
      <w:r w:rsidRPr="00577E21">
        <w:t>skarg dotyczących tych postępowań stosuje się przepisy dotychczasowe, z</w:t>
      </w:r>
      <w:r>
        <w:t> </w:t>
      </w:r>
      <w:r w:rsidRPr="00577E21">
        <w:t>wyjątkiem</w:t>
      </w:r>
      <w:r w:rsidR="00385A03">
        <w:t xml:space="preserve"> art. </w:t>
      </w:r>
      <w:r w:rsidRPr="00577E21">
        <w:t>2</w:t>
      </w:r>
      <w:r w:rsidR="00385A03" w:rsidRPr="00577E21">
        <w:t>4</w:t>
      </w:r>
      <w:r w:rsidR="00385A03">
        <w:t xml:space="preserve"> ust. </w:t>
      </w:r>
      <w:r w:rsidR="00385A03" w:rsidRPr="00577E21">
        <w:t>1</w:t>
      </w:r>
      <w:r w:rsidR="00385A03">
        <w:t xml:space="preserve"> pkt </w:t>
      </w:r>
      <w:r w:rsidR="00385A03" w:rsidRPr="00577E21">
        <w:t>1</w:t>
      </w:r>
      <w:r w:rsidR="00385A03">
        <w:t xml:space="preserve"> i </w:t>
      </w:r>
      <w:r w:rsidRPr="00577E21">
        <w:t>1a ustawy zmienianej</w:t>
      </w:r>
      <w:r w:rsidR="00385A03" w:rsidRPr="00577E21">
        <w:t xml:space="preserve"> w</w:t>
      </w:r>
      <w:r w:rsidR="00385A03">
        <w:t> art. </w:t>
      </w:r>
      <w:r w:rsidRPr="00577E21">
        <w:t>1.</w:t>
      </w:r>
    </w:p>
    <w:p w:rsidR="00DA3D9B" w:rsidRPr="00577E21" w:rsidRDefault="00DA3D9B" w:rsidP="00E0632B">
      <w:pPr>
        <w:pStyle w:val="ARTartustawynprozporzdzenia"/>
        <w:spacing w:before="200"/>
      </w:pPr>
      <w:r w:rsidRPr="00577E21">
        <w:t xml:space="preserve">Art. 4. </w:t>
      </w:r>
      <w:r>
        <w:t xml:space="preserve">1. </w:t>
      </w:r>
      <w:r w:rsidRPr="00577E21">
        <w:t>W</w:t>
      </w:r>
      <w:r>
        <w:t> </w:t>
      </w:r>
      <w:r w:rsidRPr="00577E21">
        <w:t>razie zmiany:</w:t>
      </w:r>
    </w:p>
    <w:p w:rsidR="00DA3D9B" w:rsidRPr="00577E21" w:rsidRDefault="00DA3D9B" w:rsidP="00E0632B">
      <w:pPr>
        <w:pStyle w:val="PKTpunkt"/>
        <w:spacing w:before="160"/>
      </w:pPr>
      <w:r w:rsidRPr="00577E21">
        <w:t>1)</w:t>
      </w:r>
      <w:r>
        <w:tab/>
      </w:r>
      <w:r w:rsidRPr="00577E21">
        <w:t>stawki podatku od towarów i</w:t>
      </w:r>
      <w:r>
        <w:t> </w:t>
      </w:r>
      <w:r w:rsidRPr="00577E21">
        <w:t>usług,</w:t>
      </w:r>
    </w:p>
    <w:p w:rsidR="00DA3D9B" w:rsidRPr="00577E21" w:rsidRDefault="00DA3D9B" w:rsidP="00E0632B">
      <w:pPr>
        <w:pStyle w:val="PKTpunkt"/>
        <w:spacing w:before="160"/>
      </w:pPr>
      <w:r w:rsidRPr="00577E21">
        <w:t>2)</w:t>
      </w:r>
      <w:r>
        <w:tab/>
      </w:r>
      <w:r w:rsidRPr="00577E21">
        <w:t>wysokości minimalnego wynagrodzenia za pracę ustalonego na podstawie</w:t>
      </w:r>
      <w:r w:rsidR="00385A03">
        <w:t xml:space="preserve"> art. </w:t>
      </w:r>
      <w:r w:rsidR="00385A03" w:rsidRPr="00577E21">
        <w:t>2</w:t>
      </w:r>
      <w:r w:rsidR="00385A03">
        <w:t xml:space="preserve"> ust. </w:t>
      </w:r>
      <w:r w:rsidRPr="00577E21">
        <w:t>3–5</w:t>
      </w:r>
      <w:r>
        <w:t> </w:t>
      </w:r>
      <w:r w:rsidRPr="00577E21">
        <w:t>ustawy z</w:t>
      </w:r>
      <w:r>
        <w:t> </w:t>
      </w:r>
      <w:r w:rsidRPr="00577E21">
        <w:t>dnia</w:t>
      </w:r>
      <w:r>
        <w:t xml:space="preserve"> </w:t>
      </w:r>
      <w:r w:rsidRPr="00577E21">
        <w:t>10</w:t>
      </w:r>
      <w:r>
        <w:t> </w:t>
      </w:r>
      <w:r w:rsidRPr="00577E21">
        <w:t>października 2002</w:t>
      </w:r>
      <w:r>
        <w:t> </w:t>
      </w:r>
      <w:r w:rsidRPr="00577E21">
        <w:t>r. o</w:t>
      </w:r>
      <w:r>
        <w:t> </w:t>
      </w:r>
      <w:r w:rsidRPr="00577E21">
        <w:t>minimalnym wynagrodzeniu za pracę (</w:t>
      </w:r>
      <w:r w:rsidR="00385A03">
        <w:t>Dz. U. Nr </w:t>
      </w:r>
      <w:r w:rsidRPr="00577E21">
        <w:t>200,</w:t>
      </w:r>
      <w:r w:rsidR="00385A03">
        <w:t xml:space="preserve"> poz. </w:t>
      </w:r>
      <w:r w:rsidRPr="00577E21">
        <w:t>1679, z</w:t>
      </w:r>
      <w:r>
        <w:t> </w:t>
      </w:r>
      <w:r w:rsidRPr="00577E21">
        <w:t>2004</w:t>
      </w:r>
      <w:r>
        <w:t> </w:t>
      </w:r>
      <w:r w:rsidRPr="00577E21">
        <w:t>r.</w:t>
      </w:r>
      <w:r w:rsidR="00385A03">
        <w:t xml:space="preserve"> Nr </w:t>
      </w:r>
      <w:r w:rsidRPr="00577E21">
        <w:t>240,</w:t>
      </w:r>
      <w:r w:rsidR="00385A03">
        <w:t xml:space="preserve"> poz. </w:t>
      </w:r>
      <w:r w:rsidRPr="00577E21">
        <w:t>240</w:t>
      </w:r>
      <w:r w:rsidR="00385A03" w:rsidRPr="00577E21">
        <w:t>7</w:t>
      </w:r>
      <w:r w:rsidR="00385A03">
        <w:t xml:space="preserve"> oraz</w:t>
      </w:r>
      <w:r w:rsidRPr="00577E21">
        <w:t xml:space="preserve"> z</w:t>
      </w:r>
      <w:r>
        <w:t> </w:t>
      </w:r>
      <w:r w:rsidRPr="00577E21">
        <w:t>2005</w:t>
      </w:r>
      <w:r>
        <w:t> </w:t>
      </w:r>
      <w:r w:rsidRPr="00577E21">
        <w:t>r.</w:t>
      </w:r>
      <w:r w:rsidR="00385A03">
        <w:t xml:space="preserve"> Nr </w:t>
      </w:r>
      <w:r w:rsidRPr="00577E21">
        <w:t>157,</w:t>
      </w:r>
      <w:r w:rsidR="00385A03">
        <w:t xml:space="preserve"> poz. </w:t>
      </w:r>
      <w:r w:rsidRPr="00577E21">
        <w:t>1314),</w:t>
      </w:r>
    </w:p>
    <w:p w:rsidR="00DA3D9B" w:rsidRPr="00577E21" w:rsidRDefault="00DA3D9B" w:rsidP="00E0632B">
      <w:pPr>
        <w:pStyle w:val="PKTpunkt"/>
        <w:spacing w:before="160"/>
      </w:pPr>
      <w:r w:rsidRPr="00577E21">
        <w:t>3)</w:t>
      </w:r>
      <w:r>
        <w:tab/>
      </w:r>
      <w:r w:rsidRPr="00577E21">
        <w:t>zasad podlegania ubezpieczeniom społecznym lub ubezpieczeniu zdrowotnemu lub wysokości stawki składki na</w:t>
      </w:r>
      <w:r>
        <w:t xml:space="preserve"> </w:t>
      </w:r>
      <w:r w:rsidRPr="00577E21">
        <w:t>ubezpieczenia społeczne lub zdrowotne</w:t>
      </w:r>
    </w:p>
    <w:p w:rsidR="00DA3D9B" w:rsidRPr="00F07871" w:rsidRDefault="00DA3D9B" w:rsidP="00E0632B">
      <w:pPr>
        <w:pStyle w:val="CZWSPPKTczwsplnapunktw"/>
        <w:spacing w:before="160"/>
      </w:pPr>
      <w:r w:rsidRPr="0032603F">
        <w:t>– jeżeli zmiany te będą miały wpływ na koszty wykonania przez wykonawcę zamówienia publicznego, wynikając</w:t>
      </w:r>
      <w:r w:rsidRPr="0032603F">
        <w:t>e</w:t>
      </w:r>
      <w:r w:rsidRPr="0032603F">
        <w:t>go</w:t>
      </w:r>
      <w:r w:rsidR="00385A03">
        <w:t xml:space="preserve"> </w:t>
      </w:r>
      <w:r w:rsidR="00385A03" w:rsidRPr="0032603F">
        <w:t>z</w:t>
      </w:r>
      <w:r w:rsidR="00385A03">
        <w:t> </w:t>
      </w:r>
      <w:r w:rsidRPr="0032603F">
        <w:t>zawartej przed dniem wejścia</w:t>
      </w:r>
      <w:r w:rsidR="00385A03" w:rsidRPr="0032603F">
        <w:t xml:space="preserve"> w</w:t>
      </w:r>
      <w:r w:rsidR="00385A03">
        <w:t> </w:t>
      </w:r>
      <w:r w:rsidRPr="0032603F">
        <w:t>życie niniejszej ustawy umowy zawartej na okres dłuższy niż 1</w:t>
      </w:r>
      <w:r w:rsidR="00385A03" w:rsidRPr="0032603F">
        <w:t>2</w:t>
      </w:r>
      <w:r w:rsidR="00385A03">
        <w:t> </w:t>
      </w:r>
      <w:r w:rsidRPr="0032603F">
        <w:t>miesięcy, każda</w:t>
      </w:r>
      <w:r>
        <w:t xml:space="preserve"> </w:t>
      </w:r>
      <w:r w:rsidRPr="0032603F">
        <w:t>ze stron umowy,</w:t>
      </w:r>
      <w:r w:rsidR="00385A03" w:rsidRPr="0032603F">
        <w:t xml:space="preserve"> w</w:t>
      </w:r>
      <w:r w:rsidR="00385A03">
        <w:t> </w:t>
      </w:r>
      <w:r w:rsidRPr="0032603F">
        <w:t>terminie od dnia opublikowania przepisów dokonujących tych zmian do 3</w:t>
      </w:r>
      <w:r w:rsidR="00385A03" w:rsidRPr="0032603F">
        <w:t>0</w:t>
      </w:r>
      <w:r w:rsidR="00385A03">
        <w:t> </w:t>
      </w:r>
      <w:r w:rsidRPr="0032603F">
        <w:t>dnia od dnia ich</w:t>
      </w:r>
      <w:r>
        <w:t xml:space="preserve"> </w:t>
      </w:r>
      <w:r w:rsidRPr="0032603F">
        <w:t>wejścia</w:t>
      </w:r>
      <w:r w:rsidR="00385A03" w:rsidRPr="0032603F">
        <w:t xml:space="preserve"> w</w:t>
      </w:r>
      <w:r w:rsidR="00385A03">
        <w:t> </w:t>
      </w:r>
      <w:r w:rsidRPr="0032603F">
        <w:t>życie, może zwrócić się do drugiej strony</w:t>
      </w:r>
      <w:r w:rsidR="00385A03" w:rsidRPr="0032603F">
        <w:t xml:space="preserve"> o</w:t>
      </w:r>
      <w:r w:rsidR="00385A03">
        <w:t> </w:t>
      </w:r>
      <w:r w:rsidRPr="0032603F">
        <w:t>przeprowadzenie negocjacji</w:t>
      </w:r>
      <w:r w:rsidR="00385A03" w:rsidRPr="0032603F">
        <w:t xml:space="preserve"> w</w:t>
      </w:r>
      <w:r w:rsidR="00385A03">
        <w:t> </w:t>
      </w:r>
      <w:r w:rsidRPr="0032603F">
        <w:t>sprawie odpowiedniej zmiany</w:t>
      </w:r>
      <w:r>
        <w:t xml:space="preserve"> </w:t>
      </w:r>
      <w:r w:rsidRPr="0032603F">
        <w:t>wynagrodzenia. Zmiana umowy na podstawie ustaleń negocjacyjnych może nastąpić po wejściu</w:t>
      </w:r>
      <w:r w:rsidR="00385A03" w:rsidRPr="0032603F">
        <w:t xml:space="preserve"> w</w:t>
      </w:r>
      <w:r w:rsidR="00385A03">
        <w:t> </w:t>
      </w:r>
      <w:r w:rsidRPr="0032603F">
        <w:t>życie przepisów</w:t>
      </w:r>
      <w:r>
        <w:t xml:space="preserve"> </w:t>
      </w:r>
      <w:r w:rsidRPr="0032603F">
        <w:t>będących przyczyną waloryzacji.</w:t>
      </w:r>
    </w:p>
    <w:p w:rsidR="00DA3D9B" w:rsidRPr="0032603F" w:rsidRDefault="00DA3D9B" w:rsidP="00E0632B">
      <w:pPr>
        <w:pStyle w:val="USTustnpkodeksu"/>
        <w:spacing w:before="160"/>
      </w:pPr>
      <w:r w:rsidRPr="0032603F">
        <w:t>2.</w:t>
      </w:r>
      <w:r w:rsidR="00385A03" w:rsidRPr="0032603F">
        <w:t xml:space="preserve"> W</w:t>
      </w:r>
      <w:r w:rsidR="00385A03">
        <w:t> </w:t>
      </w:r>
      <w:r w:rsidRPr="0032603F">
        <w:t>razie zmiany,</w:t>
      </w:r>
      <w:r w:rsidR="00385A03" w:rsidRPr="0032603F">
        <w:t xml:space="preserve"> o</w:t>
      </w:r>
      <w:r w:rsidR="00385A03">
        <w:t> </w:t>
      </w:r>
      <w:r w:rsidRPr="0032603F">
        <w:t>której mowa</w:t>
      </w:r>
      <w:r w:rsidR="00385A03" w:rsidRPr="0032603F">
        <w:t xml:space="preserve"> w</w:t>
      </w:r>
      <w:r w:rsidR="00385A03">
        <w:t> ust. </w:t>
      </w:r>
      <w:r w:rsidR="00385A03" w:rsidRPr="0032603F">
        <w:t>1</w:t>
      </w:r>
      <w:r w:rsidR="00385A03">
        <w:t xml:space="preserve"> pkt </w:t>
      </w:r>
      <w:r w:rsidRPr="0032603F">
        <w:t xml:space="preserve">2, przez pojęcie </w:t>
      </w:r>
      <w:r w:rsidR="00385A03">
        <w:t>„</w:t>
      </w:r>
      <w:r w:rsidRPr="0032603F">
        <w:t>odpowiedniej zmiany wynagrodzenia</w:t>
      </w:r>
      <w:r w:rsidR="00385A03">
        <w:t>”</w:t>
      </w:r>
      <w:r w:rsidRPr="0032603F">
        <w:t xml:space="preserve"> należy</w:t>
      </w:r>
      <w:r>
        <w:t xml:space="preserve"> </w:t>
      </w:r>
      <w:r w:rsidRPr="0032603F">
        <w:t>rozumieć sumę wzrostu kosztów wykonawcy zamówienia publicznego wynikających</w:t>
      </w:r>
      <w:r w:rsidR="00385A03" w:rsidRPr="0032603F">
        <w:t xml:space="preserve"> z</w:t>
      </w:r>
      <w:r w:rsidR="00385A03">
        <w:t> </w:t>
      </w:r>
      <w:r w:rsidRPr="0032603F">
        <w:t>podwyższenia wynagrodzeń</w:t>
      </w:r>
      <w:r>
        <w:t xml:space="preserve"> </w:t>
      </w:r>
      <w:r w:rsidRPr="0032603F">
        <w:t>poszczególnych pracowników biorących udział</w:t>
      </w:r>
      <w:r w:rsidR="00385A03" w:rsidRPr="0032603F">
        <w:t xml:space="preserve"> w</w:t>
      </w:r>
      <w:r w:rsidR="00385A03">
        <w:t> </w:t>
      </w:r>
      <w:r w:rsidRPr="0032603F">
        <w:t>realizacji pozostałej do wykonania,</w:t>
      </w:r>
      <w:r w:rsidR="00385A03" w:rsidRPr="0032603F">
        <w:t xml:space="preserve"> w</w:t>
      </w:r>
      <w:r w:rsidR="00385A03">
        <w:t> </w:t>
      </w:r>
      <w:r w:rsidRPr="0032603F">
        <w:t>momencie wejścia</w:t>
      </w:r>
      <w:r w:rsidR="00385A03" w:rsidRPr="0032603F">
        <w:t xml:space="preserve"> w</w:t>
      </w:r>
      <w:r w:rsidR="00385A03">
        <w:t> </w:t>
      </w:r>
      <w:r w:rsidRPr="0032603F">
        <w:t>życie</w:t>
      </w:r>
      <w:r>
        <w:t xml:space="preserve"> </w:t>
      </w:r>
      <w:r w:rsidRPr="0032603F">
        <w:t>zmiany, części zamówienia, do wysokości wynagrodzenia minimalnego obowiązującej po zmianie przepisów lub jej</w:t>
      </w:r>
      <w:r>
        <w:t xml:space="preserve"> </w:t>
      </w:r>
      <w:r w:rsidRPr="0032603F">
        <w:t>odpowiedniej części,</w:t>
      </w:r>
      <w:r w:rsidR="00385A03" w:rsidRPr="0032603F">
        <w:t xml:space="preserve"> w</w:t>
      </w:r>
      <w:r w:rsidR="00385A03">
        <w:t> </w:t>
      </w:r>
      <w:r w:rsidRPr="0032603F">
        <w:t>przypadku osób zatrudnionych</w:t>
      </w:r>
      <w:r w:rsidR="00385A03" w:rsidRPr="0032603F">
        <w:t xml:space="preserve"> w</w:t>
      </w:r>
      <w:r w:rsidR="00385A03">
        <w:t> </w:t>
      </w:r>
      <w:r w:rsidRPr="0032603F">
        <w:t>wymiarze niższym niż pełen etat.</w:t>
      </w:r>
    </w:p>
    <w:p w:rsidR="00DA3D9B" w:rsidRPr="0032603F" w:rsidRDefault="00DA3D9B" w:rsidP="00E0632B">
      <w:pPr>
        <w:pStyle w:val="USTustnpkodeksu"/>
        <w:spacing w:before="160"/>
      </w:pPr>
      <w:r w:rsidRPr="0032603F">
        <w:t>3.</w:t>
      </w:r>
      <w:r w:rsidR="00385A03">
        <w:t> </w:t>
      </w:r>
      <w:r w:rsidR="00385A03" w:rsidRPr="0032603F">
        <w:t>W</w:t>
      </w:r>
      <w:r w:rsidR="00385A03">
        <w:t> </w:t>
      </w:r>
      <w:r w:rsidRPr="0032603F">
        <w:t>razie zmiany wskazanej</w:t>
      </w:r>
      <w:r w:rsidR="00385A03" w:rsidRPr="0032603F">
        <w:t xml:space="preserve"> w</w:t>
      </w:r>
      <w:r w:rsidR="00385A03">
        <w:t> ust. </w:t>
      </w:r>
      <w:r w:rsidR="00385A03" w:rsidRPr="0032603F">
        <w:t>1</w:t>
      </w:r>
      <w:r w:rsidR="00385A03">
        <w:t xml:space="preserve"> pkt </w:t>
      </w:r>
      <w:r w:rsidRPr="0032603F">
        <w:t xml:space="preserve">3, przez pojęcie </w:t>
      </w:r>
      <w:r w:rsidR="00385A03">
        <w:t>„</w:t>
      </w:r>
      <w:r w:rsidRPr="0032603F">
        <w:t>odpowiedniej zmiany wynagrodzenia</w:t>
      </w:r>
      <w:r w:rsidR="00385A03">
        <w:t>”</w:t>
      </w:r>
      <w:r w:rsidRPr="0032603F">
        <w:t xml:space="preserve"> należy</w:t>
      </w:r>
      <w:r>
        <w:t xml:space="preserve"> </w:t>
      </w:r>
      <w:r w:rsidRPr="0032603F">
        <w:t>r</w:t>
      </w:r>
      <w:r w:rsidRPr="0032603F">
        <w:t>o</w:t>
      </w:r>
      <w:r w:rsidRPr="0032603F">
        <w:t>zumieć sumę wzrostu kosztów wykonawcy zamówienia publicznego oraz drugiej strony umowy</w:t>
      </w:r>
      <w:r w:rsidR="00385A03" w:rsidRPr="0032603F">
        <w:t xml:space="preserve"> o</w:t>
      </w:r>
      <w:r w:rsidR="00385A03">
        <w:t> </w:t>
      </w:r>
      <w:r w:rsidRPr="0032603F">
        <w:t>pracę lub innej</w:t>
      </w:r>
      <w:r>
        <w:t xml:space="preserve"> </w:t>
      </w:r>
      <w:r w:rsidRPr="0032603F">
        <w:t>umowy cywilnoprawnej łączącej wykonawcę zamówienia publicznego</w:t>
      </w:r>
      <w:r w:rsidR="00385A03" w:rsidRPr="0032603F">
        <w:t xml:space="preserve"> z</w:t>
      </w:r>
      <w:r w:rsidR="00385A03">
        <w:t> </w:t>
      </w:r>
      <w:r w:rsidRPr="0032603F">
        <w:t>osobą fizyczną nieprowadzącą działalności</w:t>
      </w:r>
      <w:r>
        <w:t xml:space="preserve"> </w:t>
      </w:r>
      <w:r w:rsidRPr="0032603F">
        <w:t>gospodarczej, wynikających</w:t>
      </w:r>
      <w:r w:rsidR="00385A03" w:rsidRPr="0032603F">
        <w:t xml:space="preserve"> z</w:t>
      </w:r>
      <w:r w:rsidR="00385A03">
        <w:t> </w:t>
      </w:r>
      <w:r w:rsidRPr="0032603F">
        <w:t>konieczności odprowadzenia dodatkowych składek od wynagrodzeń osób zatrudni</w:t>
      </w:r>
      <w:r w:rsidRPr="0032603F">
        <w:t>o</w:t>
      </w:r>
      <w:r w:rsidRPr="0032603F">
        <w:t>nych</w:t>
      </w:r>
      <w:r>
        <w:t xml:space="preserve"> </w:t>
      </w:r>
      <w:r w:rsidRPr="0032603F">
        <w:t>na umowę</w:t>
      </w:r>
      <w:r w:rsidR="00385A03" w:rsidRPr="0032603F">
        <w:t xml:space="preserve"> o</w:t>
      </w:r>
      <w:r w:rsidR="00385A03">
        <w:t> </w:t>
      </w:r>
      <w:r w:rsidRPr="0032603F">
        <w:t>pracę lub na podstawie innej umowy cywilnoprawnej zawartej przez wykonawcę</w:t>
      </w:r>
      <w:r w:rsidR="00385A03" w:rsidRPr="0032603F">
        <w:t xml:space="preserve"> z</w:t>
      </w:r>
      <w:r w:rsidR="00385A03">
        <w:t> </w:t>
      </w:r>
      <w:r w:rsidRPr="0032603F">
        <w:t>osobą fizyczną</w:t>
      </w:r>
      <w:r>
        <w:t xml:space="preserve"> </w:t>
      </w:r>
      <w:r w:rsidRPr="0032603F">
        <w:t>nieprowadzącą działalności gospodarczej,</w:t>
      </w:r>
      <w:r w:rsidR="00385A03" w:rsidRPr="0032603F">
        <w:t xml:space="preserve"> a</w:t>
      </w:r>
      <w:r w:rsidR="00385A03">
        <w:t> </w:t>
      </w:r>
      <w:r w:rsidRPr="0032603F">
        <w:t>biorących udział</w:t>
      </w:r>
      <w:r w:rsidR="00385A03" w:rsidRPr="0032603F">
        <w:t xml:space="preserve"> w</w:t>
      </w:r>
      <w:r w:rsidR="00385A03">
        <w:t> </w:t>
      </w:r>
      <w:r w:rsidRPr="0032603F">
        <w:t>realizacji pozostałej do wykonania,</w:t>
      </w:r>
      <w:r w:rsidR="00385A03" w:rsidRPr="0032603F">
        <w:t xml:space="preserve"> w</w:t>
      </w:r>
      <w:r w:rsidR="00385A03">
        <w:t> </w:t>
      </w:r>
      <w:r w:rsidRPr="0032603F">
        <w:t>momencie</w:t>
      </w:r>
      <w:r>
        <w:t xml:space="preserve"> </w:t>
      </w:r>
      <w:r w:rsidRPr="0032603F">
        <w:t>wejścia</w:t>
      </w:r>
      <w:r w:rsidR="00385A03" w:rsidRPr="0032603F">
        <w:t xml:space="preserve"> w</w:t>
      </w:r>
      <w:r w:rsidR="00385A03">
        <w:t> </w:t>
      </w:r>
      <w:r w:rsidRPr="0032603F">
        <w:t>życie zmiany, części zamówienia przy założeniu braku zmiany wynagrodzenia netto tych osób.</w:t>
      </w:r>
    </w:p>
    <w:p w:rsidR="00DA3D9B" w:rsidRPr="00C12EA8" w:rsidRDefault="00DA3D9B" w:rsidP="00E0632B">
      <w:pPr>
        <w:pStyle w:val="USTustnpkodeksu"/>
        <w:spacing w:before="160"/>
      </w:pPr>
      <w:r w:rsidRPr="0032603F">
        <w:t>4.</w:t>
      </w:r>
      <w:r w:rsidR="00385A03">
        <w:t> </w:t>
      </w:r>
      <w:r w:rsidR="00385A03" w:rsidRPr="0032603F">
        <w:t>W</w:t>
      </w:r>
      <w:r w:rsidR="00385A03">
        <w:t> </w:t>
      </w:r>
      <w:r w:rsidRPr="0032603F">
        <w:t>razie zamówień realizowanych wspólnie przez kilku wykonawców lub realizowanych przy pomocy po</w:t>
      </w:r>
      <w:r w:rsidRPr="0032603F">
        <w:t>d</w:t>
      </w:r>
      <w:r w:rsidRPr="0032603F">
        <w:t>wykonawców</w:t>
      </w:r>
      <w:r>
        <w:t xml:space="preserve"> </w:t>
      </w:r>
      <w:r w:rsidRPr="0032603F">
        <w:t>przepisy</w:t>
      </w:r>
      <w:r w:rsidR="00385A03">
        <w:t xml:space="preserve"> ust. </w:t>
      </w:r>
      <w:r w:rsidRPr="0032603F">
        <w:t>1–</w:t>
      </w:r>
      <w:r w:rsidR="00385A03" w:rsidRPr="0032603F">
        <w:t>3</w:t>
      </w:r>
      <w:r w:rsidR="00385A03">
        <w:t> </w:t>
      </w:r>
      <w:r w:rsidRPr="0032603F">
        <w:t>stosuje się odpowiednio.</w:t>
      </w:r>
    </w:p>
    <w:p w:rsidR="00DA3D9B" w:rsidRDefault="00DA3D9B" w:rsidP="00DA3D9B">
      <w:pPr>
        <w:pStyle w:val="ARTartustawynprozporzdzenia"/>
      </w:pPr>
      <w:r w:rsidRPr="00577E21">
        <w:t>Art. 5. Ustawa wchodzi w</w:t>
      </w:r>
      <w:r>
        <w:t> </w:t>
      </w:r>
      <w:r w:rsidRPr="00577E21">
        <w:t>życie po upływie 30</w:t>
      </w:r>
      <w:r>
        <w:t> </w:t>
      </w:r>
      <w:r w:rsidRPr="00577E21">
        <w:t>dni od dnia ogłoszenia.</w:t>
      </w:r>
      <w:r w:rsidR="00385A03">
        <w:t>”</w:t>
      </w:r>
    </w:p>
    <w:p w:rsidR="00DA3D9B" w:rsidRDefault="00DA3D9B" w:rsidP="00E0632B">
      <w:pPr>
        <w:pStyle w:val="PPKTOTJpodpunktwobwieszczeniutekstujednolitegonp1"/>
        <w:spacing w:before="220"/>
      </w:pPr>
      <w:r>
        <w:t>9)</w:t>
      </w:r>
      <w:r>
        <w:tab/>
        <w:t>art. 7</w:t>
      </w:r>
      <w:r w:rsidR="00385A03">
        <w:t>3 </w:t>
      </w:r>
      <w:r w:rsidRPr="00DC3BEF">
        <w:t>ustawy</w:t>
      </w:r>
      <w:r w:rsidR="00385A03" w:rsidRPr="00DC3BEF">
        <w:t xml:space="preserve"> z</w:t>
      </w:r>
      <w:r w:rsidR="00385A03">
        <w:t> </w:t>
      </w:r>
      <w:r w:rsidRPr="00DC3BEF">
        <w:t>dnia 2</w:t>
      </w:r>
      <w:r w:rsidR="00385A03" w:rsidRPr="00DC3BEF">
        <w:t>0</w:t>
      </w:r>
      <w:r w:rsidR="00385A03">
        <w:t> </w:t>
      </w:r>
      <w:r w:rsidRPr="00DC3BEF">
        <w:t>lutego 201</w:t>
      </w:r>
      <w:r w:rsidR="00385A03" w:rsidRPr="00DC3BEF">
        <w:t>5</w:t>
      </w:r>
      <w:r w:rsidR="00385A03">
        <w:t> </w:t>
      </w:r>
      <w:r w:rsidRPr="00DC3BEF">
        <w:t>r.</w:t>
      </w:r>
      <w:r w:rsidR="00385A03" w:rsidRPr="00DC3BEF">
        <w:t xml:space="preserve"> o</w:t>
      </w:r>
      <w:r w:rsidR="00385A03">
        <w:t> </w:t>
      </w:r>
      <w:r w:rsidRPr="00DC3BEF">
        <w:t>wspieraniu rozwoju obszarów wiejskich</w:t>
      </w:r>
      <w:r w:rsidR="00385A03" w:rsidRPr="00DC3BEF">
        <w:t xml:space="preserve"> z</w:t>
      </w:r>
      <w:r w:rsidR="00385A03">
        <w:t> </w:t>
      </w:r>
      <w:r w:rsidRPr="00DC3BEF">
        <w:t>udziałem środków Europejskiego Funduszu Rolnego na rzecz Rozwoju Obszarów Wiejskich</w:t>
      </w:r>
      <w:r w:rsidR="00385A03" w:rsidRPr="00DC3BEF">
        <w:t xml:space="preserve"> w</w:t>
      </w:r>
      <w:r w:rsidR="00385A03">
        <w:t> </w:t>
      </w:r>
      <w:r w:rsidRPr="00DC3BEF">
        <w:t>ramach Programu Rozwoju Obszarów Wiejskich na lata 2014–202</w:t>
      </w:r>
      <w:r w:rsidR="00385A03" w:rsidRPr="00DC3BEF">
        <w:t>0</w:t>
      </w:r>
      <w:r w:rsidR="00385A03">
        <w:t> </w:t>
      </w:r>
      <w:r w:rsidRPr="00DC3BEF">
        <w:t>(</w:t>
      </w:r>
      <w:r w:rsidR="00385A03">
        <w:t>Dz. U. poz. </w:t>
      </w:r>
      <w:r w:rsidRPr="00DC3BEF">
        <w:t>349),</w:t>
      </w:r>
      <w:r>
        <w:t xml:space="preserve"> który stanowi:</w:t>
      </w:r>
    </w:p>
    <w:p w:rsidR="00DA3D9B" w:rsidRDefault="00385A03" w:rsidP="00E0632B">
      <w:pPr>
        <w:pStyle w:val="ARTartustawynprozporzdzenia"/>
        <w:spacing w:before="180"/>
      </w:pPr>
      <w:r>
        <w:t>„</w:t>
      </w:r>
      <w:r w:rsidR="00DA3D9B" w:rsidRPr="00DC3BEF">
        <w:t>Art. 73. Ustawa wchodzi</w:t>
      </w:r>
      <w:r w:rsidRPr="00DC3BEF">
        <w:t xml:space="preserve"> w</w:t>
      </w:r>
      <w:r>
        <w:t> </w:t>
      </w:r>
      <w:r w:rsidR="00DA3D9B" w:rsidRPr="00DC3BEF">
        <w:t>życie</w:t>
      </w:r>
      <w:r w:rsidRPr="00DC3BEF">
        <w:t xml:space="preserve"> z</w:t>
      </w:r>
      <w:r>
        <w:t> </w:t>
      </w:r>
      <w:r w:rsidR="00DA3D9B" w:rsidRPr="00DC3BEF">
        <w:t>dniem 1</w:t>
      </w:r>
      <w:r w:rsidRPr="00DC3BEF">
        <w:t>5</w:t>
      </w:r>
      <w:r>
        <w:t> </w:t>
      </w:r>
      <w:r w:rsidR="00DA3D9B" w:rsidRPr="00DC3BEF">
        <w:t>marca 201</w:t>
      </w:r>
      <w:r w:rsidRPr="00DC3BEF">
        <w:t>5</w:t>
      </w:r>
      <w:r>
        <w:t> </w:t>
      </w:r>
      <w:r w:rsidR="00DA3D9B" w:rsidRPr="00DC3BEF">
        <w:t>r.</w:t>
      </w:r>
      <w:r>
        <w:t>”</w:t>
      </w:r>
      <w:r w:rsidR="00DA3D9B" w:rsidRPr="00DC3BEF">
        <w:t>;</w:t>
      </w:r>
    </w:p>
    <w:p w:rsidR="00DA3D9B" w:rsidRDefault="00DA3D9B" w:rsidP="00E0632B">
      <w:pPr>
        <w:pStyle w:val="PPKTOTJpodpunktwobwieszczeniutekstujednolitegonp1"/>
        <w:spacing w:before="220"/>
      </w:pPr>
      <w:r>
        <w:t>10)</w:t>
      </w:r>
      <w:r>
        <w:tab/>
        <w:t>odnośnika</w:t>
      </w:r>
      <w:r w:rsidR="00385A03">
        <w:t xml:space="preserve"> nr 1 oraz art. </w:t>
      </w:r>
      <w:r>
        <w:t>22</w:t>
      </w:r>
      <w:r w:rsidR="00385A03">
        <w:t>3 </w:t>
      </w:r>
      <w:r w:rsidRPr="00DC3BEF">
        <w:t>ustawy</w:t>
      </w:r>
      <w:r w:rsidR="00385A03" w:rsidRPr="00DC3BEF">
        <w:t xml:space="preserve"> z</w:t>
      </w:r>
      <w:r w:rsidR="00385A03">
        <w:t> </w:t>
      </w:r>
      <w:r w:rsidRPr="00DC3BEF">
        <w:t>dnia 2</w:t>
      </w:r>
      <w:r w:rsidR="00385A03" w:rsidRPr="00DC3BEF">
        <w:t>0</w:t>
      </w:r>
      <w:r w:rsidR="00385A03">
        <w:t> </w:t>
      </w:r>
      <w:r w:rsidRPr="00DC3BEF">
        <w:t>lutego 201</w:t>
      </w:r>
      <w:r w:rsidR="00385A03" w:rsidRPr="00DC3BEF">
        <w:t>5</w:t>
      </w:r>
      <w:r w:rsidR="00385A03">
        <w:t> </w:t>
      </w:r>
      <w:r w:rsidRPr="00DC3BEF">
        <w:t>r.</w:t>
      </w:r>
      <w:r w:rsidR="00385A03" w:rsidRPr="00DC3BEF">
        <w:t xml:space="preserve"> o</w:t>
      </w:r>
      <w:r w:rsidR="00385A03">
        <w:t> </w:t>
      </w:r>
      <w:r w:rsidRPr="00DC3BEF">
        <w:t>odnawialnych źródłach energii (</w:t>
      </w:r>
      <w:r w:rsidR="00385A03">
        <w:t>Dz. U. poz. </w:t>
      </w:r>
      <w:r w:rsidRPr="00DC3BEF">
        <w:t>478),</w:t>
      </w:r>
      <w:r>
        <w:t xml:space="preserve"> które stanowią:</w:t>
      </w:r>
    </w:p>
    <w:p w:rsidR="00DA3D9B" w:rsidRPr="00DC3BEF" w:rsidRDefault="00385A03" w:rsidP="00E0632B">
      <w:pPr>
        <w:pStyle w:val="PKTpunkt"/>
        <w:spacing w:before="180"/>
      </w:pPr>
      <w:r>
        <w:t>„</w:t>
      </w:r>
      <w:r w:rsidR="00DA3D9B" w:rsidRPr="00DC3BEF">
        <w:rPr>
          <w:rStyle w:val="IGindeksgrny"/>
        </w:rPr>
        <w:t>1)</w:t>
      </w:r>
      <w:r w:rsidR="00DA3D9B">
        <w:tab/>
      </w:r>
      <w:r w:rsidR="00DA3D9B" w:rsidRPr="00DC3BEF">
        <w:t>Niniejsza ustawa</w:t>
      </w:r>
      <w:r w:rsidRPr="00DC3BEF">
        <w:t xml:space="preserve"> w</w:t>
      </w:r>
      <w:r>
        <w:t> </w:t>
      </w:r>
      <w:r w:rsidR="00DA3D9B" w:rsidRPr="00DC3BEF">
        <w:t>zakresie swojej regulacji wdraża:</w:t>
      </w:r>
    </w:p>
    <w:p w:rsidR="00DA3D9B" w:rsidRPr="00DC3BEF" w:rsidRDefault="00DA3D9B" w:rsidP="00E0632B">
      <w:pPr>
        <w:pStyle w:val="LITlitera"/>
        <w:spacing w:before="160"/>
      </w:pPr>
      <w:r w:rsidRPr="00DC3BEF">
        <w:t>1)</w:t>
      </w:r>
      <w:r>
        <w:tab/>
      </w:r>
      <w:r w:rsidRPr="00DC3BEF">
        <w:t>dyrektywę Parlamentu Europejskiego</w:t>
      </w:r>
      <w:r w:rsidR="00385A03" w:rsidRPr="00DC3BEF">
        <w:t xml:space="preserve"> i</w:t>
      </w:r>
      <w:r w:rsidR="00385A03">
        <w:t> </w:t>
      </w:r>
      <w:r w:rsidRPr="00DC3BEF">
        <w:t>Rady 2009/28/WE</w:t>
      </w:r>
      <w:r w:rsidR="00385A03" w:rsidRPr="00DC3BEF">
        <w:t xml:space="preserve"> z</w:t>
      </w:r>
      <w:r w:rsidR="00385A03">
        <w:t> </w:t>
      </w:r>
      <w:r w:rsidRPr="00DC3BEF">
        <w:t>dnia 2</w:t>
      </w:r>
      <w:r w:rsidR="00385A03" w:rsidRPr="00DC3BEF">
        <w:t>3</w:t>
      </w:r>
      <w:r w:rsidR="00385A03">
        <w:t> </w:t>
      </w:r>
      <w:r w:rsidRPr="00DC3BEF">
        <w:t>kwietnia 200</w:t>
      </w:r>
      <w:r w:rsidR="00385A03" w:rsidRPr="00DC3BEF">
        <w:t>9</w:t>
      </w:r>
      <w:r w:rsidR="00385A03">
        <w:t> </w:t>
      </w:r>
      <w:r w:rsidRPr="00DC3BEF">
        <w:t>r.</w:t>
      </w:r>
      <w:r w:rsidR="00385A03" w:rsidRPr="00DC3BEF">
        <w:t xml:space="preserve"> w</w:t>
      </w:r>
      <w:r w:rsidR="00385A03">
        <w:t> </w:t>
      </w:r>
      <w:r w:rsidRPr="00DC3BEF">
        <w:t>sprawie promow</w:t>
      </w:r>
      <w:r w:rsidRPr="00DC3BEF">
        <w:t>a</w:t>
      </w:r>
      <w:r w:rsidRPr="00DC3BEF">
        <w:t>nia stosowania energii ze źródeł odnawialnych zmieniającą</w:t>
      </w:r>
      <w:r w:rsidR="00385A03" w:rsidRPr="00DC3BEF">
        <w:t xml:space="preserve"> i</w:t>
      </w:r>
      <w:r w:rsidR="00385A03">
        <w:t> </w:t>
      </w:r>
      <w:r w:rsidR="00385A03" w:rsidRPr="00DC3BEF">
        <w:t>w</w:t>
      </w:r>
      <w:r w:rsidR="00385A03">
        <w:t> </w:t>
      </w:r>
      <w:r w:rsidRPr="00DC3BEF">
        <w:t>następstwie uchylającą dyrektywę 2001/77/WE oraz 2003/30/WE (Dz. Urz. UE L 14</w:t>
      </w:r>
      <w:r w:rsidR="00385A03" w:rsidRPr="00DC3BEF">
        <w:t>0</w:t>
      </w:r>
      <w:r w:rsidR="00385A03">
        <w:t> </w:t>
      </w:r>
      <w:r w:rsidR="00385A03" w:rsidRPr="00DC3BEF">
        <w:t>z</w:t>
      </w:r>
      <w:r w:rsidR="00385A03">
        <w:t> </w:t>
      </w:r>
      <w:r w:rsidRPr="00DC3BEF">
        <w:t>05.06.2009, str. 16,</w:t>
      </w:r>
      <w:r w:rsidR="00385A03" w:rsidRPr="00DC3BEF">
        <w:t xml:space="preserve"> z</w:t>
      </w:r>
      <w:r w:rsidR="00385A03">
        <w:t> </w:t>
      </w:r>
      <w:r w:rsidRPr="00DC3BEF">
        <w:t>późn. zm.);</w:t>
      </w:r>
    </w:p>
    <w:p w:rsidR="00DA3D9B" w:rsidRPr="00DC3BEF" w:rsidRDefault="00DA3D9B" w:rsidP="00E0632B">
      <w:pPr>
        <w:pStyle w:val="LITlitera"/>
        <w:spacing w:before="160"/>
      </w:pPr>
      <w:r w:rsidRPr="00DC3BEF">
        <w:t>2)</w:t>
      </w:r>
      <w:r>
        <w:tab/>
      </w:r>
      <w:r w:rsidRPr="00DC3BEF">
        <w:t>dyrektywę Parlamentu Europejskiego</w:t>
      </w:r>
      <w:r w:rsidR="00385A03" w:rsidRPr="00DC3BEF">
        <w:t xml:space="preserve"> i</w:t>
      </w:r>
      <w:r w:rsidR="00385A03">
        <w:t> </w:t>
      </w:r>
      <w:r w:rsidRPr="00DC3BEF">
        <w:t>Rady 2012/27/UE</w:t>
      </w:r>
      <w:r w:rsidR="00385A03" w:rsidRPr="00DC3BEF">
        <w:t xml:space="preserve"> z</w:t>
      </w:r>
      <w:r w:rsidR="00385A03">
        <w:t> </w:t>
      </w:r>
      <w:r w:rsidRPr="00DC3BEF">
        <w:t>dnia 2</w:t>
      </w:r>
      <w:r w:rsidR="00385A03" w:rsidRPr="00DC3BEF">
        <w:t>5</w:t>
      </w:r>
      <w:r w:rsidR="00385A03">
        <w:t> </w:t>
      </w:r>
      <w:r w:rsidRPr="00DC3BEF">
        <w:t>października 201</w:t>
      </w:r>
      <w:r w:rsidR="00385A03" w:rsidRPr="00DC3BEF">
        <w:t>2</w:t>
      </w:r>
      <w:r w:rsidR="00385A03">
        <w:t> </w:t>
      </w:r>
      <w:r w:rsidRPr="00DC3BEF">
        <w:t>r.</w:t>
      </w:r>
      <w:r w:rsidR="00385A03" w:rsidRPr="00DC3BEF">
        <w:t xml:space="preserve"> w</w:t>
      </w:r>
      <w:r w:rsidR="00385A03">
        <w:t> </w:t>
      </w:r>
      <w:r w:rsidRPr="00DC3BEF">
        <w:t>sprawie efe</w:t>
      </w:r>
      <w:r w:rsidRPr="00DC3BEF">
        <w:t>k</w:t>
      </w:r>
      <w:r w:rsidRPr="00DC3BEF">
        <w:t>tywności energetycznej, zmiany dyrektyw 2009/125/WE</w:t>
      </w:r>
      <w:r w:rsidR="00385A03" w:rsidRPr="00DC3BEF">
        <w:t xml:space="preserve"> i</w:t>
      </w:r>
      <w:r w:rsidR="00385A03">
        <w:t> </w:t>
      </w:r>
      <w:r w:rsidRPr="00DC3BEF">
        <w:t>2010/30/UE oraz uchylenia dyrektyw 2004/8/WE</w:t>
      </w:r>
      <w:r w:rsidR="00385A03" w:rsidRPr="00DC3BEF">
        <w:t xml:space="preserve"> i</w:t>
      </w:r>
      <w:r w:rsidR="00385A03">
        <w:t> </w:t>
      </w:r>
      <w:r w:rsidRPr="00DC3BEF">
        <w:t>2006/32/WE (Dz. Urz. UE L 31</w:t>
      </w:r>
      <w:r w:rsidR="00385A03" w:rsidRPr="00DC3BEF">
        <w:t>5</w:t>
      </w:r>
      <w:r w:rsidR="00385A03">
        <w:t> </w:t>
      </w:r>
      <w:r w:rsidR="00385A03" w:rsidRPr="00DC3BEF">
        <w:t>z</w:t>
      </w:r>
      <w:r w:rsidR="00385A03">
        <w:t> </w:t>
      </w:r>
      <w:r w:rsidRPr="00DC3BEF">
        <w:t>14.11.2012, str. 1);</w:t>
      </w:r>
    </w:p>
    <w:p w:rsidR="00DA3D9B" w:rsidRDefault="00DA3D9B" w:rsidP="00E0632B">
      <w:pPr>
        <w:pStyle w:val="LITlitera"/>
        <w:spacing w:before="160"/>
      </w:pPr>
      <w:r w:rsidRPr="00DC3BEF">
        <w:t>3)</w:t>
      </w:r>
      <w:r>
        <w:tab/>
      </w:r>
      <w:r w:rsidRPr="00DC3BEF">
        <w:t>dyrektywę Rady 2013/18/UE</w:t>
      </w:r>
      <w:r w:rsidR="00385A03" w:rsidRPr="00DC3BEF">
        <w:t xml:space="preserve"> z</w:t>
      </w:r>
      <w:r w:rsidR="00385A03">
        <w:t> </w:t>
      </w:r>
      <w:r w:rsidRPr="00DC3BEF">
        <w:t>dnia 1</w:t>
      </w:r>
      <w:r w:rsidR="00385A03" w:rsidRPr="00DC3BEF">
        <w:t>3</w:t>
      </w:r>
      <w:r w:rsidR="00385A03">
        <w:t> </w:t>
      </w:r>
      <w:r w:rsidRPr="00DC3BEF">
        <w:t>maja 201</w:t>
      </w:r>
      <w:r w:rsidR="00385A03" w:rsidRPr="00DC3BEF">
        <w:t>3</w:t>
      </w:r>
      <w:r w:rsidR="00385A03">
        <w:t> </w:t>
      </w:r>
      <w:r w:rsidRPr="00DC3BEF">
        <w:t>r. dostosowującą dyrektywę Parlamentu Europejskiego</w:t>
      </w:r>
      <w:r w:rsidR="00385A03" w:rsidRPr="00DC3BEF">
        <w:t xml:space="preserve"> i</w:t>
      </w:r>
      <w:r w:rsidR="00385A03">
        <w:t> </w:t>
      </w:r>
      <w:r w:rsidRPr="00DC3BEF">
        <w:t>Rady 2009/28/WE</w:t>
      </w:r>
      <w:r w:rsidR="00385A03" w:rsidRPr="00DC3BEF">
        <w:t xml:space="preserve"> w</w:t>
      </w:r>
      <w:r w:rsidR="00385A03">
        <w:t> </w:t>
      </w:r>
      <w:r w:rsidRPr="00DC3BEF">
        <w:t>sprawie promowania stosowania energii ze źródeł odnawialnych,</w:t>
      </w:r>
      <w:r w:rsidR="00385A03" w:rsidRPr="00DC3BEF">
        <w:t xml:space="preserve"> w</w:t>
      </w:r>
      <w:r w:rsidR="00385A03">
        <w:t> </w:t>
      </w:r>
      <w:r w:rsidRPr="00DC3BEF">
        <w:t>związku</w:t>
      </w:r>
      <w:r w:rsidR="00385A03" w:rsidRPr="00DC3BEF">
        <w:t xml:space="preserve"> z</w:t>
      </w:r>
      <w:r w:rsidR="00385A03">
        <w:t> </w:t>
      </w:r>
      <w:r w:rsidRPr="00DC3BEF">
        <w:t>przystąpieniem Republiki Chorwacji (Dz. Urz. UE L 15</w:t>
      </w:r>
      <w:r w:rsidR="00385A03" w:rsidRPr="00DC3BEF">
        <w:t>8</w:t>
      </w:r>
      <w:r w:rsidR="00385A03">
        <w:t> </w:t>
      </w:r>
      <w:r w:rsidR="00385A03" w:rsidRPr="00DC3BEF">
        <w:t>z</w:t>
      </w:r>
      <w:r w:rsidR="00385A03">
        <w:t> </w:t>
      </w:r>
      <w:r w:rsidRPr="00DC3BEF">
        <w:t>10.06.2013, str. 230).</w:t>
      </w:r>
      <w:r w:rsidR="00385A03">
        <w:t>”</w:t>
      </w:r>
    </w:p>
    <w:p w:rsidR="00DA3D9B" w:rsidRPr="00DC3BEF" w:rsidRDefault="00385A03" w:rsidP="00DA3D9B">
      <w:pPr>
        <w:pStyle w:val="ARTartustawynprozporzdzenia"/>
      </w:pPr>
      <w:r>
        <w:t>„</w:t>
      </w:r>
      <w:r w:rsidR="00DA3D9B" w:rsidRPr="00DC3BEF">
        <w:t>Art. 223. Ustawa wchodzi</w:t>
      </w:r>
      <w:r w:rsidRPr="00DC3BEF">
        <w:t xml:space="preserve"> w</w:t>
      </w:r>
      <w:r>
        <w:t> </w:t>
      </w:r>
      <w:r w:rsidR="00DA3D9B" w:rsidRPr="00DC3BEF">
        <w:t>życie po upływie 3</w:t>
      </w:r>
      <w:r w:rsidRPr="00DC3BEF">
        <w:t>0</w:t>
      </w:r>
      <w:r>
        <w:t> </w:t>
      </w:r>
      <w:r w:rsidR="00DA3D9B" w:rsidRPr="00DC3BEF">
        <w:t>dni od dnia ogłoszenia,</w:t>
      </w:r>
      <w:r w:rsidRPr="00DC3BEF">
        <w:t xml:space="preserve"> z</w:t>
      </w:r>
      <w:r>
        <w:t> </w:t>
      </w:r>
      <w:r w:rsidR="00DA3D9B" w:rsidRPr="00DC3BEF">
        <w:t>wyjątkiem:</w:t>
      </w:r>
    </w:p>
    <w:p w:rsidR="00DA3D9B" w:rsidRPr="00DC3BEF" w:rsidRDefault="00DA3D9B" w:rsidP="00E0632B">
      <w:pPr>
        <w:pStyle w:val="PKTpunkt"/>
        <w:spacing w:before="160"/>
      </w:pPr>
      <w:r w:rsidRPr="00DC3BEF">
        <w:t>1)</w:t>
      </w:r>
      <w:r>
        <w:tab/>
      </w:r>
      <w:r w:rsidRPr="00DC3BEF">
        <w:t>rozdziału 4,</w:t>
      </w:r>
      <w:r w:rsidR="00385A03">
        <w:t xml:space="preserve"> art. </w:t>
      </w:r>
      <w:r w:rsidRPr="00DC3BEF">
        <w:t>130,</w:t>
      </w:r>
      <w:r w:rsidR="00385A03">
        <w:t xml:space="preserve"> art. </w:t>
      </w:r>
      <w:r w:rsidRPr="00DC3BEF">
        <w:t>178,</w:t>
      </w:r>
      <w:r w:rsidR="00385A03">
        <w:t xml:space="preserve"> art. </w:t>
      </w:r>
      <w:r w:rsidRPr="00DC3BEF">
        <w:t>17</w:t>
      </w:r>
      <w:r w:rsidR="00385A03" w:rsidRPr="00DC3BEF">
        <w:t>9</w:t>
      </w:r>
      <w:r w:rsidR="00385A03">
        <w:t xml:space="preserve"> pkt </w:t>
      </w:r>
      <w:r w:rsidRPr="00DC3BEF">
        <w:t>1</w:t>
      </w:r>
      <w:r w:rsidR="00385A03" w:rsidRPr="00DC3BEF">
        <w:t>1</w:t>
      </w:r>
      <w:r w:rsidR="00385A03">
        <w:t xml:space="preserve"> w </w:t>
      </w:r>
      <w:r w:rsidRPr="00DC3BEF">
        <w:t>zakre</w:t>
      </w:r>
      <w:r>
        <w:t>sie uchylenia</w:t>
      </w:r>
      <w:r w:rsidR="00385A03">
        <w:t xml:space="preserve"> art. </w:t>
      </w:r>
      <w:r>
        <w:t>9o,</w:t>
      </w:r>
      <w:r w:rsidR="00385A03">
        <w:t xml:space="preserve"> pkt </w:t>
      </w:r>
      <w:r>
        <w:t>1</w:t>
      </w:r>
      <w:r w:rsidR="00385A03">
        <w:t>3 w </w:t>
      </w:r>
      <w:r w:rsidRPr="00DC3BEF">
        <w:t>zakresie uchylenia</w:t>
      </w:r>
      <w:r w:rsidR="00385A03">
        <w:t xml:space="preserve"> art. </w:t>
      </w:r>
      <w:r w:rsidRPr="00DC3BEF">
        <w:t>9v,</w:t>
      </w:r>
      <w:r w:rsidR="00385A03">
        <w:t xml:space="preserve"> pkt </w:t>
      </w:r>
      <w:r w:rsidRPr="00DC3BEF">
        <w:t>20, 2</w:t>
      </w:r>
      <w:r w:rsidR="00385A03" w:rsidRPr="00DC3BEF">
        <w:t>1</w:t>
      </w:r>
      <w:r w:rsidR="00385A03">
        <w:t xml:space="preserve"> i </w:t>
      </w:r>
      <w:r w:rsidRPr="00DC3BEF">
        <w:t>2</w:t>
      </w:r>
      <w:r w:rsidR="00385A03" w:rsidRPr="00DC3BEF">
        <w:t>9</w:t>
      </w:r>
      <w:r w:rsidR="00385A03">
        <w:t xml:space="preserve"> oraz art. </w:t>
      </w:r>
      <w:r w:rsidRPr="00DC3BEF">
        <w:t>18</w:t>
      </w:r>
      <w:r w:rsidR="00385A03">
        <w:t>2 pkt 1 lit. </w:t>
      </w:r>
      <w:r>
        <w:t>a, które wchodzą w </w:t>
      </w:r>
      <w:r w:rsidRPr="00DC3BEF">
        <w:t>życie</w:t>
      </w:r>
      <w:r w:rsidR="00385A03" w:rsidRPr="00DC3BEF">
        <w:t xml:space="preserve"> z</w:t>
      </w:r>
      <w:r w:rsidR="00385A03">
        <w:t> </w:t>
      </w:r>
      <w:r w:rsidRPr="00DC3BEF">
        <w:t xml:space="preserve">dniem </w:t>
      </w:r>
      <w:r w:rsidR="00385A03" w:rsidRPr="00DC3BEF">
        <w:t>1</w:t>
      </w:r>
      <w:r w:rsidR="00385A03">
        <w:t> </w:t>
      </w:r>
      <w:r w:rsidRPr="00DC3BEF">
        <w:t>stycznia 201</w:t>
      </w:r>
      <w:r w:rsidR="00385A03" w:rsidRPr="00DC3BEF">
        <w:t>6</w:t>
      </w:r>
      <w:r w:rsidR="00385A03">
        <w:t> </w:t>
      </w:r>
      <w:r w:rsidRPr="00DC3BEF">
        <w:t>r.,</w:t>
      </w:r>
      <w:r w:rsidR="00385A03" w:rsidRPr="00DC3BEF">
        <w:t xml:space="preserve"> z</w:t>
      </w:r>
      <w:r w:rsidR="00385A03">
        <w:t> </w:t>
      </w:r>
      <w:r w:rsidRPr="00DC3BEF">
        <w:t>wyjątkiem:</w:t>
      </w:r>
    </w:p>
    <w:p w:rsidR="00DA3D9B" w:rsidRPr="00DC3BEF" w:rsidRDefault="00DA3D9B" w:rsidP="00DA3D9B">
      <w:pPr>
        <w:pStyle w:val="LITlitera"/>
      </w:pPr>
      <w:r w:rsidRPr="00DC3BEF">
        <w:t>a)</w:t>
      </w:r>
      <w:r>
        <w:tab/>
      </w:r>
      <w:r w:rsidRPr="00DC3BEF">
        <w:t>art. 75,</w:t>
      </w:r>
      <w:r w:rsidR="00385A03">
        <w:t xml:space="preserve"> art. </w:t>
      </w:r>
      <w:r w:rsidRPr="00DC3BEF">
        <w:t>7</w:t>
      </w:r>
      <w:r w:rsidR="00385A03" w:rsidRPr="00DC3BEF">
        <w:t>6</w:t>
      </w:r>
      <w:r w:rsidR="00385A03">
        <w:t xml:space="preserve"> oraz art. </w:t>
      </w:r>
      <w:r w:rsidRPr="00DC3BEF">
        <w:t>7</w:t>
      </w:r>
      <w:r w:rsidR="00385A03" w:rsidRPr="00DC3BEF">
        <w:t>8</w:t>
      </w:r>
      <w:r w:rsidR="00385A03">
        <w:t xml:space="preserve"> ust. </w:t>
      </w:r>
      <w:r w:rsidRPr="00DC3BEF">
        <w:t>7–11, które wcho</w:t>
      </w:r>
      <w:r>
        <w:t>dzą</w:t>
      </w:r>
      <w:r w:rsidR="00385A03">
        <w:t xml:space="preserve"> w </w:t>
      </w:r>
      <w:r>
        <w:t>życie</w:t>
      </w:r>
      <w:r w:rsidR="00385A03">
        <w:t xml:space="preserve"> z </w:t>
      </w:r>
      <w:r>
        <w:t xml:space="preserve">dniem </w:t>
      </w:r>
      <w:r w:rsidR="00385A03">
        <w:t>1 </w:t>
      </w:r>
      <w:r>
        <w:t>maja 2015 </w:t>
      </w:r>
      <w:r w:rsidRPr="00DC3BEF">
        <w:t>r.,</w:t>
      </w:r>
    </w:p>
    <w:p w:rsidR="00DA3D9B" w:rsidRPr="00DC3BEF" w:rsidRDefault="00DA3D9B" w:rsidP="00DA3D9B">
      <w:pPr>
        <w:pStyle w:val="LITlitera"/>
      </w:pPr>
      <w:r w:rsidRPr="00DC3BEF">
        <w:t>b)</w:t>
      </w:r>
      <w:r>
        <w:tab/>
      </w:r>
      <w:r w:rsidRPr="00DC3BEF">
        <w:t>art. 106–115, które wchodzą</w:t>
      </w:r>
      <w:r w:rsidR="00385A03" w:rsidRPr="00DC3BEF">
        <w:t xml:space="preserve"> w</w:t>
      </w:r>
      <w:r w:rsidR="00385A03">
        <w:t> </w:t>
      </w:r>
      <w:r w:rsidRPr="00DC3BEF">
        <w:t>życie</w:t>
      </w:r>
      <w:r w:rsidR="00385A03" w:rsidRPr="00DC3BEF">
        <w:t xml:space="preserve"> z</w:t>
      </w:r>
      <w:r w:rsidR="00385A03">
        <w:t> </w:t>
      </w:r>
      <w:r w:rsidRPr="00DC3BEF">
        <w:t xml:space="preserve">dniem </w:t>
      </w:r>
      <w:r w:rsidR="00385A03" w:rsidRPr="00DC3BEF">
        <w:t>1</w:t>
      </w:r>
      <w:r w:rsidR="00385A03">
        <w:t> </w:t>
      </w:r>
      <w:r w:rsidRPr="00DC3BEF">
        <w:t>października 201</w:t>
      </w:r>
      <w:r w:rsidR="00385A03" w:rsidRPr="00DC3BEF">
        <w:t>5</w:t>
      </w:r>
      <w:r w:rsidR="00385A03">
        <w:t> </w:t>
      </w:r>
      <w:r w:rsidRPr="00DC3BEF">
        <w:t>r.;</w:t>
      </w:r>
    </w:p>
    <w:p w:rsidR="00DA3D9B" w:rsidRDefault="00DA3D9B" w:rsidP="00E0632B">
      <w:pPr>
        <w:pStyle w:val="PKTpunkt"/>
        <w:spacing w:before="160"/>
      </w:pPr>
      <w:r w:rsidRPr="00DC3BEF">
        <w:t>2)</w:t>
      </w:r>
      <w:r>
        <w:tab/>
      </w:r>
      <w:r w:rsidRPr="00DC3BEF">
        <w:t>art. 17</w:t>
      </w:r>
      <w:r w:rsidR="00385A03" w:rsidRPr="00DC3BEF">
        <w:t>9</w:t>
      </w:r>
      <w:r w:rsidR="00385A03">
        <w:t xml:space="preserve"> pkt </w:t>
      </w:r>
      <w:r w:rsidR="00385A03" w:rsidRPr="00DC3BEF">
        <w:t>5</w:t>
      </w:r>
      <w:r w:rsidR="00385A03">
        <w:t xml:space="preserve"> i </w:t>
      </w:r>
      <w:r w:rsidRPr="00DC3BEF">
        <w:t>7–10,</w:t>
      </w:r>
      <w:r w:rsidR="00385A03">
        <w:t xml:space="preserve"> art. </w:t>
      </w:r>
      <w:r w:rsidRPr="00DC3BEF">
        <w:t>188,</w:t>
      </w:r>
      <w:r w:rsidR="00385A03">
        <w:t xml:space="preserve"> art. </w:t>
      </w:r>
      <w:r w:rsidRPr="00DC3BEF">
        <w:t>18</w:t>
      </w:r>
      <w:r w:rsidR="00385A03" w:rsidRPr="00DC3BEF">
        <w:t>9</w:t>
      </w:r>
      <w:r w:rsidR="00385A03">
        <w:t xml:space="preserve"> oraz art. </w:t>
      </w:r>
      <w:r w:rsidRPr="00DC3BEF">
        <w:t>206, które wchodzą</w:t>
      </w:r>
      <w:r w:rsidR="00385A03" w:rsidRPr="00DC3BEF">
        <w:t xml:space="preserve"> w</w:t>
      </w:r>
      <w:r w:rsidR="00385A03">
        <w:t> </w:t>
      </w:r>
      <w:r w:rsidRPr="00DC3BEF">
        <w:t>życie</w:t>
      </w:r>
      <w:r w:rsidR="00385A03" w:rsidRPr="00DC3BEF">
        <w:t xml:space="preserve"> z</w:t>
      </w:r>
      <w:r w:rsidR="00385A03">
        <w:t> </w:t>
      </w:r>
      <w:r w:rsidRPr="00DC3BEF">
        <w:t>dniem następującym po dniu ogłoszenia.</w:t>
      </w:r>
      <w:r w:rsidR="00385A03">
        <w:t>”</w:t>
      </w:r>
      <w:r w:rsidRPr="00DC3BEF">
        <w:t>;</w:t>
      </w:r>
    </w:p>
    <w:p w:rsidR="00DA3D9B" w:rsidRDefault="00DA3D9B" w:rsidP="00E0632B">
      <w:pPr>
        <w:pStyle w:val="PPKTOTJpodpunktwobwieszczeniutekstujednolitegonp1"/>
        <w:spacing w:before="220"/>
      </w:pPr>
      <w:r>
        <w:t>11)</w:t>
      </w:r>
      <w:r>
        <w:tab/>
        <w:t>art. 1</w:t>
      </w:r>
      <w:r w:rsidR="00385A03">
        <w:t>2 i art. </w:t>
      </w:r>
      <w:r>
        <w:t>1</w:t>
      </w:r>
      <w:r w:rsidR="00385A03">
        <w:t>3 </w:t>
      </w:r>
      <w:r w:rsidRPr="00DC3BEF">
        <w:t>ustawy</w:t>
      </w:r>
      <w:r w:rsidR="00385A03" w:rsidRPr="00DC3BEF">
        <w:t xml:space="preserve"> z</w:t>
      </w:r>
      <w:r w:rsidR="00385A03">
        <w:t> </w:t>
      </w:r>
      <w:r w:rsidRPr="00DC3BEF">
        <w:t xml:space="preserve">dnia </w:t>
      </w:r>
      <w:r w:rsidR="00385A03" w:rsidRPr="00DC3BEF">
        <w:t>9</w:t>
      </w:r>
      <w:r w:rsidR="00385A03">
        <w:t> </w:t>
      </w:r>
      <w:r w:rsidRPr="00DC3BEF">
        <w:t>kwietnia 201</w:t>
      </w:r>
      <w:r w:rsidR="00385A03" w:rsidRPr="00DC3BEF">
        <w:t>5</w:t>
      </w:r>
      <w:r w:rsidR="00385A03">
        <w:t> </w:t>
      </w:r>
      <w:r w:rsidRPr="00DC3BEF">
        <w:t>r.</w:t>
      </w:r>
      <w:r w:rsidR="00385A03" w:rsidRPr="00DC3BEF">
        <w:t xml:space="preserve"> o</w:t>
      </w:r>
      <w:r w:rsidR="00385A03">
        <w:t> </w:t>
      </w:r>
      <w:r w:rsidRPr="00DC3BEF">
        <w:t>zmiani</w:t>
      </w:r>
      <w:r>
        <w:t>e ustawy</w:t>
      </w:r>
      <w:r w:rsidR="00385A03">
        <w:t xml:space="preserve"> o </w:t>
      </w:r>
      <w:r>
        <w:t>podatku od towarów i </w:t>
      </w:r>
      <w:r w:rsidRPr="00DC3BEF">
        <w:t>usług oraz ustawy – Prawo zamówień publicznych (</w:t>
      </w:r>
      <w:r w:rsidR="00385A03">
        <w:t>Dz. U. poz. </w:t>
      </w:r>
      <w:r>
        <w:t>605</w:t>
      </w:r>
      <w:r w:rsidRPr="00DC3BEF">
        <w:t>)</w:t>
      </w:r>
      <w:r>
        <w:t>, które stanowią:</w:t>
      </w:r>
    </w:p>
    <w:p w:rsidR="00DA3D9B" w:rsidRPr="00692562" w:rsidRDefault="00385A03" w:rsidP="00E0632B">
      <w:pPr>
        <w:pStyle w:val="ARTartustawynprozporzdzenia"/>
        <w:spacing w:before="180"/>
      </w:pPr>
      <w:r>
        <w:t>„</w:t>
      </w:r>
      <w:r w:rsidR="00DA3D9B" w:rsidRPr="00692562">
        <w:t>Art.</w:t>
      </w:r>
      <w:r w:rsidR="00DA3D9B">
        <w:t> </w:t>
      </w:r>
      <w:r w:rsidR="00DA3D9B" w:rsidRPr="00692562">
        <w:t>12.</w:t>
      </w:r>
      <w:r w:rsidR="00DA3D9B">
        <w:t> </w:t>
      </w:r>
      <w:r w:rsidR="00DA3D9B" w:rsidRPr="00692562">
        <w:t>1.</w:t>
      </w:r>
      <w:r w:rsidRPr="00692562">
        <w:t xml:space="preserve"> W</w:t>
      </w:r>
      <w:r>
        <w:t> </w:t>
      </w:r>
      <w:r w:rsidR="00DA3D9B" w:rsidRPr="00692562">
        <w:t>przypadku postępowania</w:t>
      </w:r>
      <w:r w:rsidRPr="00692562">
        <w:t xml:space="preserve"> o</w:t>
      </w:r>
      <w:r>
        <w:t> </w:t>
      </w:r>
      <w:r w:rsidR="00DA3D9B" w:rsidRPr="00692562">
        <w:t>udzielenie zamówienia publicznego prowadzonego na podstawie ustawy wymienionej</w:t>
      </w:r>
      <w:r w:rsidRPr="00692562">
        <w:t xml:space="preserve"> w</w:t>
      </w:r>
      <w:r>
        <w:t> art. </w:t>
      </w:r>
      <w:r w:rsidR="00DA3D9B" w:rsidRPr="00692562">
        <w:t xml:space="preserve">2, wszczętego przed dniem </w:t>
      </w:r>
      <w:r w:rsidRPr="00692562">
        <w:t>1</w:t>
      </w:r>
      <w:r>
        <w:t> </w:t>
      </w:r>
      <w:r w:rsidR="00DA3D9B" w:rsidRPr="00692562">
        <w:t>lipca 201</w:t>
      </w:r>
      <w:r w:rsidRPr="00692562">
        <w:t>5</w:t>
      </w:r>
      <w:r>
        <w:t> </w:t>
      </w:r>
      <w:r w:rsidR="00DA3D9B" w:rsidRPr="00692562">
        <w:t>r., którego przedmiot objęty jest zakresem n</w:t>
      </w:r>
      <w:r w:rsidR="00DA3D9B" w:rsidRPr="00692562">
        <w:t>i</w:t>
      </w:r>
      <w:r w:rsidR="00DA3D9B" w:rsidRPr="00692562">
        <w:t>niejszej ustawy, zamawiający wzywa wykonawców, którzy złożyli oferty, do przedstawienia informacji dotyczącej kwoty podatku od towarów</w:t>
      </w:r>
      <w:r w:rsidRPr="00692562">
        <w:t xml:space="preserve"> i</w:t>
      </w:r>
      <w:r>
        <w:t> </w:t>
      </w:r>
      <w:r w:rsidR="00DA3D9B" w:rsidRPr="00692562">
        <w:t>usług doliczonej do ceny złożonej oferty, jeżeli ta informacja nie wynika</w:t>
      </w:r>
      <w:r w:rsidRPr="00692562">
        <w:t xml:space="preserve"> z</w:t>
      </w:r>
      <w:r>
        <w:t> </w:t>
      </w:r>
      <w:r w:rsidR="00DA3D9B" w:rsidRPr="00692562">
        <w:t>treści oferty, oraz informacji dotyczącej możliwości powstania u zamawiającego obowiązku podatkowego na podstawie ustawy wymienionej</w:t>
      </w:r>
      <w:r w:rsidRPr="00692562">
        <w:t xml:space="preserve"> w</w:t>
      </w:r>
      <w:r>
        <w:t> art. </w:t>
      </w:r>
      <w:r w:rsidR="00DA3D9B" w:rsidRPr="00692562">
        <w:t>1, wraz ze wskazaniem nazwy (rodzaju) towaru lub usługi, których dostawa lub świadczenie będzie prowadzić do jego powstania, oraz ich wartości bez kwoty podatku,</w:t>
      </w:r>
      <w:r w:rsidRPr="00692562">
        <w:t xml:space="preserve"> a</w:t>
      </w:r>
      <w:r>
        <w:t> </w:t>
      </w:r>
      <w:r w:rsidR="00DA3D9B" w:rsidRPr="00692562">
        <w:t>następnie poprawia oferty</w:t>
      </w:r>
      <w:r w:rsidRPr="00692562">
        <w:t xml:space="preserve"> w</w:t>
      </w:r>
      <w:r>
        <w:t> </w:t>
      </w:r>
      <w:r w:rsidR="00DA3D9B" w:rsidRPr="00692562">
        <w:t>zakresie ceny przez pomniejszenie tej ceny</w:t>
      </w:r>
      <w:r w:rsidRPr="00692562">
        <w:t xml:space="preserve"> o</w:t>
      </w:r>
      <w:r>
        <w:t> </w:t>
      </w:r>
      <w:r w:rsidR="00DA3D9B" w:rsidRPr="00692562">
        <w:t>podatek od towaró</w:t>
      </w:r>
      <w:r w:rsidR="00DA3D9B">
        <w:t>w</w:t>
      </w:r>
      <w:r>
        <w:t xml:space="preserve"> i </w:t>
      </w:r>
      <w:r w:rsidR="00DA3D9B">
        <w:t>usług</w:t>
      </w:r>
      <w:r>
        <w:t xml:space="preserve"> w </w:t>
      </w:r>
      <w:r w:rsidR="00DA3D9B">
        <w:t>zakresie,</w:t>
      </w:r>
      <w:r>
        <w:t xml:space="preserve"> w </w:t>
      </w:r>
      <w:r w:rsidR="00DA3D9B">
        <w:t>jakim u </w:t>
      </w:r>
      <w:r w:rsidR="00DA3D9B" w:rsidRPr="00692562">
        <w:t>zamawiającego powstaje obowiązek rozliczenia podatku od towarów</w:t>
      </w:r>
      <w:r w:rsidRPr="00692562">
        <w:t xml:space="preserve"> i</w:t>
      </w:r>
      <w:r>
        <w:t> </w:t>
      </w:r>
      <w:r w:rsidR="00DA3D9B" w:rsidRPr="00692562">
        <w:t>usług. Oferta, której wybór powodowałby powstanie obowiązku poda</w:t>
      </w:r>
      <w:r w:rsidR="00DA3D9B" w:rsidRPr="00692562">
        <w:t>t</w:t>
      </w:r>
      <w:r w:rsidR="00DA3D9B" w:rsidRPr="00692562">
        <w:t>kowego u</w:t>
      </w:r>
      <w:r w:rsidR="00DA3D9B">
        <w:t xml:space="preserve"> zamawiającego, jest oceniana z </w:t>
      </w:r>
      <w:r w:rsidR="00DA3D9B" w:rsidRPr="00692562">
        <w:t>uwzględnieniem</w:t>
      </w:r>
      <w:r>
        <w:t xml:space="preserve"> art. </w:t>
      </w:r>
      <w:r w:rsidR="00DA3D9B" w:rsidRPr="00692562">
        <w:t>9</w:t>
      </w:r>
      <w:r w:rsidRPr="00692562">
        <w:t>1</w:t>
      </w:r>
      <w:r>
        <w:t xml:space="preserve"> ust. </w:t>
      </w:r>
      <w:r w:rsidR="00DA3D9B" w:rsidRPr="00692562">
        <w:t>3a ustawy wymienionej</w:t>
      </w:r>
      <w:r w:rsidRPr="00692562">
        <w:t xml:space="preserve"> w</w:t>
      </w:r>
      <w:r>
        <w:t> art. </w:t>
      </w:r>
      <w:r w:rsidR="00DA3D9B" w:rsidRPr="00692562">
        <w:t>2,</w:t>
      </w:r>
      <w:r w:rsidRPr="00692562">
        <w:t xml:space="preserve"> w</w:t>
      </w:r>
      <w:r>
        <w:t> </w:t>
      </w:r>
      <w:r w:rsidR="00DA3D9B" w:rsidRPr="00692562">
        <w:t>brzmieniu nadanym niniejszą ustawą.</w:t>
      </w:r>
    </w:p>
    <w:p w:rsidR="00DA3D9B" w:rsidRPr="00692562" w:rsidRDefault="00DA3D9B" w:rsidP="00DA3D9B">
      <w:pPr>
        <w:pStyle w:val="USTustnpkodeksu"/>
      </w:pPr>
      <w:r w:rsidRPr="00692562">
        <w:t>2.</w:t>
      </w:r>
      <w:r w:rsidR="00385A03" w:rsidRPr="00692562">
        <w:t xml:space="preserve"> W</w:t>
      </w:r>
      <w:r w:rsidR="00385A03">
        <w:t> </w:t>
      </w:r>
      <w:r w:rsidRPr="00692562">
        <w:t>przypadku umów</w:t>
      </w:r>
      <w:r w:rsidR="00385A03" w:rsidRPr="00692562">
        <w:t xml:space="preserve"> w</w:t>
      </w:r>
      <w:r w:rsidR="00385A03">
        <w:t> </w:t>
      </w:r>
      <w:r w:rsidRPr="00692562">
        <w:t>sprawach zamówień publ</w:t>
      </w:r>
      <w:r>
        <w:t>icznych zawartych przed dniem 1 </w:t>
      </w:r>
      <w:r w:rsidRPr="00692562">
        <w:t>lipca 201</w:t>
      </w:r>
      <w:r w:rsidR="00385A03" w:rsidRPr="00692562">
        <w:t>5</w:t>
      </w:r>
      <w:r w:rsidR="00385A03">
        <w:t> </w:t>
      </w:r>
      <w:r w:rsidRPr="00692562">
        <w:t>r. zamawiający jest uprawniony do wystąpienia</w:t>
      </w:r>
      <w:r w:rsidR="00385A03" w:rsidRPr="00692562">
        <w:t xml:space="preserve"> o</w:t>
      </w:r>
      <w:r w:rsidR="00385A03">
        <w:t> </w:t>
      </w:r>
      <w:r w:rsidRPr="00692562">
        <w:t>zmianę umowy</w:t>
      </w:r>
      <w:r w:rsidR="00385A03" w:rsidRPr="00692562">
        <w:t xml:space="preserve"> w</w:t>
      </w:r>
      <w:r w:rsidR="00385A03">
        <w:t> </w:t>
      </w:r>
      <w:r w:rsidRPr="00692562">
        <w:t>zakresie obniżenia wynagrodzenia wykonawcy</w:t>
      </w:r>
      <w:r w:rsidR="00385A03" w:rsidRPr="00692562">
        <w:t xml:space="preserve"> o</w:t>
      </w:r>
      <w:r w:rsidR="00385A03">
        <w:t> </w:t>
      </w:r>
      <w:r w:rsidRPr="00692562">
        <w:t>kwotę podatku od towarów</w:t>
      </w:r>
      <w:r w:rsidR="00385A03" w:rsidRPr="00692562">
        <w:t xml:space="preserve"> i</w:t>
      </w:r>
      <w:r w:rsidR="00385A03">
        <w:t> </w:t>
      </w:r>
      <w:r w:rsidRPr="00692562">
        <w:t>usług, którą obowiązany jest rozliczyć zamiast wykonawcy na podstawie przepisów ustawy wymieni</w:t>
      </w:r>
      <w:r w:rsidRPr="00692562">
        <w:t>o</w:t>
      </w:r>
      <w:r w:rsidRPr="00692562">
        <w:t>nej</w:t>
      </w:r>
      <w:r w:rsidR="00385A03" w:rsidRPr="00692562">
        <w:t xml:space="preserve"> w</w:t>
      </w:r>
      <w:r w:rsidR="00385A03">
        <w:t> art. </w:t>
      </w:r>
      <w:r w:rsidRPr="00692562">
        <w:t>1,</w:t>
      </w:r>
      <w:r w:rsidR="00385A03" w:rsidRPr="00692562">
        <w:t xml:space="preserve"> w</w:t>
      </w:r>
      <w:r w:rsidR="00385A03">
        <w:t> </w:t>
      </w:r>
      <w:r w:rsidRPr="00692562">
        <w:t>brzmieniu nadanym niniejszą ustawą.</w:t>
      </w:r>
      <w:r w:rsidR="00385A03" w:rsidRPr="00692562">
        <w:t xml:space="preserve"> W</w:t>
      </w:r>
      <w:r w:rsidR="00385A03">
        <w:t> </w:t>
      </w:r>
      <w:r w:rsidRPr="00692562">
        <w:t>zakresie</w:t>
      </w:r>
      <w:r>
        <w:t xml:space="preserve"> </w:t>
      </w:r>
      <w:r w:rsidRPr="00692562">
        <w:t>przedstawienia informacji dotyczącej kwoty poda</w:t>
      </w:r>
      <w:r w:rsidRPr="00692562">
        <w:t>t</w:t>
      </w:r>
      <w:r w:rsidRPr="00692562">
        <w:t>ku od towarów</w:t>
      </w:r>
      <w:r w:rsidR="00385A03" w:rsidRPr="00692562">
        <w:t xml:space="preserve"> i</w:t>
      </w:r>
      <w:r w:rsidR="00385A03">
        <w:t> </w:t>
      </w:r>
      <w:r w:rsidRPr="00692562">
        <w:t>usług stosuje się odpowiednio</w:t>
      </w:r>
      <w:r w:rsidR="00385A03">
        <w:t xml:space="preserve"> ust. </w:t>
      </w:r>
      <w:r w:rsidRPr="00692562">
        <w:t>1. Brak zgody wykonawcy na zmianę umowy uprawnia zam</w:t>
      </w:r>
      <w:r w:rsidRPr="00692562">
        <w:t>a</w:t>
      </w:r>
      <w:r w:rsidRPr="00692562">
        <w:t>wiającego do odstąpienia od niej.</w:t>
      </w:r>
    </w:p>
    <w:p w:rsidR="00DA3D9B" w:rsidRDefault="00DA3D9B" w:rsidP="00E0632B">
      <w:pPr>
        <w:pStyle w:val="ARTartustawynprozporzdzenia"/>
        <w:spacing w:before="180"/>
      </w:pPr>
      <w:r w:rsidRPr="00692562">
        <w:t>Art. 13. Ustawa wchodzi</w:t>
      </w:r>
      <w:r w:rsidR="00385A03" w:rsidRPr="00692562">
        <w:t xml:space="preserve"> w</w:t>
      </w:r>
      <w:r w:rsidR="00385A03">
        <w:t> </w:t>
      </w:r>
      <w:r w:rsidRPr="00692562">
        <w:t>życie</w:t>
      </w:r>
      <w:r w:rsidR="00385A03" w:rsidRPr="00692562">
        <w:t xml:space="preserve"> z</w:t>
      </w:r>
      <w:r w:rsidR="00385A03">
        <w:t> </w:t>
      </w:r>
      <w:r w:rsidRPr="00692562">
        <w:t xml:space="preserve">dniem </w:t>
      </w:r>
      <w:r w:rsidR="00385A03" w:rsidRPr="00692562">
        <w:t>1</w:t>
      </w:r>
      <w:r w:rsidR="00385A03">
        <w:t> </w:t>
      </w:r>
      <w:r w:rsidRPr="00692562">
        <w:t>lipca 201</w:t>
      </w:r>
      <w:r w:rsidR="00385A03" w:rsidRPr="00692562">
        <w:t>5</w:t>
      </w:r>
      <w:r w:rsidR="00385A03">
        <w:t> </w:t>
      </w:r>
      <w:r w:rsidRPr="00692562">
        <w:t>r.,</w:t>
      </w:r>
      <w:r w:rsidR="00385A03" w:rsidRPr="00692562">
        <w:t xml:space="preserve"> z</w:t>
      </w:r>
      <w:r w:rsidR="00385A03">
        <w:t> </w:t>
      </w:r>
      <w:r w:rsidRPr="00692562">
        <w:t>wyjątkiem</w:t>
      </w:r>
      <w:r w:rsidR="00385A03">
        <w:t xml:space="preserve"> art. </w:t>
      </w:r>
      <w:r w:rsidR="00385A03" w:rsidRPr="00692562">
        <w:t>1</w:t>
      </w:r>
      <w:r w:rsidR="00385A03">
        <w:t xml:space="preserve"> pkt </w:t>
      </w:r>
      <w:r w:rsidRPr="00692562">
        <w:t>3–5, 8, 9,</w:t>
      </w:r>
      <w:r w:rsidR="00385A03">
        <w:t xml:space="preserve"> pkt </w:t>
      </w:r>
      <w:r w:rsidRPr="00692562">
        <w:t>1</w:t>
      </w:r>
      <w:r w:rsidR="00385A03" w:rsidRPr="00692562">
        <w:t>0</w:t>
      </w:r>
      <w:r w:rsidR="00385A03">
        <w:t xml:space="preserve"> lit. </w:t>
      </w:r>
      <w:r w:rsidR="00385A03" w:rsidRPr="00692562">
        <w:t>a</w:t>
      </w:r>
      <w:r w:rsidR="00385A03">
        <w:t> </w:t>
      </w:r>
      <w:r w:rsidRPr="00692562">
        <w:t>–</w:t>
      </w:r>
      <w:r w:rsidR="00385A03" w:rsidRPr="00692562">
        <w:t xml:space="preserve"> w</w:t>
      </w:r>
      <w:r w:rsidR="00385A03">
        <w:t> </w:t>
      </w:r>
      <w:r w:rsidRPr="00692562">
        <w:t>zakresie</w:t>
      </w:r>
      <w:r w:rsidR="00385A03">
        <w:t xml:space="preserve"> art. </w:t>
      </w:r>
      <w:r w:rsidRPr="00692562">
        <w:t>9</w:t>
      </w:r>
      <w:r w:rsidR="00385A03" w:rsidRPr="00692562">
        <w:t>9</w:t>
      </w:r>
      <w:r w:rsidR="00385A03">
        <w:t xml:space="preserve"> ust. </w:t>
      </w:r>
      <w:r w:rsidR="00385A03" w:rsidRPr="00692562">
        <w:t>7</w:t>
      </w:r>
      <w:r w:rsidR="00385A03">
        <w:t xml:space="preserve"> pkt </w:t>
      </w:r>
      <w:r w:rsidRPr="00692562">
        <w:t>2,</w:t>
      </w:r>
      <w:r w:rsidR="00385A03" w:rsidRPr="00692562">
        <w:t xml:space="preserve"> i</w:t>
      </w:r>
      <w:r w:rsidR="00385A03">
        <w:t> pkt </w:t>
      </w:r>
      <w:r w:rsidRPr="00692562">
        <w:t>1</w:t>
      </w:r>
      <w:r w:rsidR="00385A03" w:rsidRPr="00692562">
        <w:t>8</w:t>
      </w:r>
      <w:r w:rsidR="00385A03">
        <w:t xml:space="preserve"> oraz art. </w:t>
      </w:r>
      <w:r>
        <w:t>6, które wchodzą</w:t>
      </w:r>
      <w:r w:rsidR="00385A03">
        <w:t xml:space="preserve"> w </w:t>
      </w:r>
      <w:r>
        <w:t>życie z </w:t>
      </w:r>
      <w:r w:rsidRPr="00692562">
        <w:t xml:space="preserve">dniem </w:t>
      </w:r>
      <w:r w:rsidR="00385A03" w:rsidRPr="00692562">
        <w:t>1</w:t>
      </w:r>
      <w:r w:rsidR="00385A03">
        <w:t> </w:t>
      </w:r>
      <w:r w:rsidRPr="00692562">
        <w:t>stycznia 201</w:t>
      </w:r>
      <w:r w:rsidR="00385A03" w:rsidRPr="00692562">
        <w:t>6</w:t>
      </w:r>
      <w:r w:rsidR="00385A03">
        <w:t> </w:t>
      </w:r>
      <w:r w:rsidRPr="00692562">
        <w:t>r.</w:t>
      </w:r>
      <w:r w:rsidR="00385A03">
        <w:t>”</w:t>
      </w:r>
      <w:r>
        <w:t>;</w:t>
      </w:r>
    </w:p>
    <w:p w:rsidR="00DA3D9B" w:rsidRDefault="00DA3D9B" w:rsidP="00E0632B">
      <w:pPr>
        <w:pStyle w:val="PPKTOTJpodpunktwobwieszczeniutekstujednolitegonp1"/>
        <w:spacing w:before="220"/>
      </w:pPr>
      <w:r>
        <w:t>12)</w:t>
      </w:r>
      <w:r>
        <w:tab/>
        <w:t>art. 5</w:t>
      </w:r>
      <w:r w:rsidR="00385A03">
        <w:t>4 </w:t>
      </w:r>
      <w:r>
        <w:t>ustawy</w:t>
      </w:r>
      <w:r w:rsidR="00385A03">
        <w:t xml:space="preserve"> </w:t>
      </w:r>
      <w:r w:rsidR="00385A03" w:rsidRPr="00DC3BEF">
        <w:t>z</w:t>
      </w:r>
      <w:r w:rsidR="00385A03">
        <w:t> </w:t>
      </w:r>
      <w:r w:rsidRPr="00DC3BEF">
        <w:t>dnia</w:t>
      </w:r>
      <w:r>
        <w:t xml:space="preserve"> </w:t>
      </w:r>
      <w:r w:rsidR="00385A03" w:rsidRPr="0032603F">
        <w:t>9</w:t>
      </w:r>
      <w:r w:rsidR="00385A03">
        <w:t> </w:t>
      </w:r>
      <w:r w:rsidRPr="0032603F">
        <w:t>października 201</w:t>
      </w:r>
      <w:r w:rsidR="00385A03" w:rsidRPr="0032603F">
        <w:t>5</w:t>
      </w:r>
      <w:r w:rsidR="00385A03">
        <w:t> </w:t>
      </w:r>
      <w:r w:rsidRPr="0032603F">
        <w:t>r.</w:t>
      </w:r>
      <w:r w:rsidR="00385A03">
        <w:t xml:space="preserve"> </w:t>
      </w:r>
      <w:r w:rsidR="00385A03" w:rsidRPr="0032603F">
        <w:t>o</w:t>
      </w:r>
      <w:r w:rsidR="00385A03">
        <w:t> </w:t>
      </w:r>
      <w:r w:rsidRPr="0032603F">
        <w:t>rewitalizacji</w:t>
      </w:r>
      <w:r>
        <w:t xml:space="preserve"> (</w:t>
      </w:r>
      <w:r w:rsidR="00385A03">
        <w:t>Dz. U. poz. </w:t>
      </w:r>
      <w:r>
        <w:t>1777), który stanowi:</w:t>
      </w:r>
    </w:p>
    <w:p w:rsidR="00DA3D9B" w:rsidRPr="00C65867" w:rsidRDefault="00385A03" w:rsidP="00E0632B">
      <w:pPr>
        <w:pStyle w:val="ARTartustawynprozporzdzenia"/>
        <w:spacing w:before="180"/>
      </w:pPr>
      <w:r>
        <w:t>„</w:t>
      </w:r>
      <w:r w:rsidR="00DA3D9B" w:rsidRPr="0032603F">
        <w:t>Art. 54. Ustawa wchodzi</w:t>
      </w:r>
      <w:r w:rsidRPr="0032603F">
        <w:t xml:space="preserve"> w</w:t>
      </w:r>
      <w:r>
        <w:t> </w:t>
      </w:r>
      <w:r w:rsidR="00DA3D9B" w:rsidRPr="0032603F">
        <w:t>życie po upływie 1</w:t>
      </w:r>
      <w:r w:rsidRPr="0032603F">
        <w:t>4</w:t>
      </w:r>
      <w:r>
        <w:t> </w:t>
      </w:r>
      <w:r w:rsidR="00DA3D9B" w:rsidRPr="0032603F">
        <w:t>dni od dnia ogłoszenia,</w:t>
      </w:r>
      <w:r w:rsidRPr="0032603F">
        <w:t xml:space="preserve"> z</w:t>
      </w:r>
      <w:r>
        <w:t> </w:t>
      </w:r>
      <w:r w:rsidR="00DA3D9B" w:rsidRPr="0032603F">
        <w:t>wyjątkiem</w:t>
      </w:r>
      <w:r>
        <w:t xml:space="preserve"> art. </w:t>
      </w:r>
      <w:r w:rsidR="00DA3D9B" w:rsidRPr="0032603F">
        <w:t>37, który wchodzi</w:t>
      </w:r>
      <w:r w:rsidRPr="0032603F">
        <w:t xml:space="preserve"> w</w:t>
      </w:r>
      <w:r>
        <w:t> </w:t>
      </w:r>
      <w:r w:rsidR="00DA3D9B" w:rsidRPr="0032603F">
        <w:t>życie</w:t>
      </w:r>
      <w:r>
        <w:t xml:space="preserve"> </w:t>
      </w:r>
      <w:r w:rsidRPr="0032603F">
        <w:t>z</w:t>
      </w:r>
      <w:r>
        <w:t> </w:t>
      </w:r>
      <w:r w:rsidR="00DA3D9B" w:rsidRPr="0032603F">
        <w:t xml:space="preserve">dniem </w:t>
      </w:r>
      <w:r w:rsidRPr="0032603F">
        <w:t>1</w:t>
      </w:r>
      <w:r>
        <w:t> </w:t>
      </w:r>
      <w:r w:rsidR="00DA3D9B" w:rsidRPr="0032603F">
        <w:t>stycznia 201</w:t>
      </w:r>
      <w:r w:rsidRPr="0032603F">
        <w:t>6</w:t>
      </w:r>
      <w:r>
        <w:t> </w:t>
      </w:r>
      <w:r w:rsidR="00DA3D9B" w:rsidRPr="0032603F">
        <w:t>r.</w:t>
      </w:r>
      <w:r>
        <w:t>”</w:t>
      </w:r>
      <w:r w:rsidR="00DA3D9B">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 xml:space="preserve">M. </w:t>
      </w:r>
      <w:r w:rsidR="006416AE">
        <w:rPr>
          <w:rStyle w:val="Kkursywa"/>
        </w:rPr>
        <w:t>Kuchciński</w:t>
      </w:r>
    </w:p>
    <w:p w:rsidR="00DA3D9B" w:rsidRPr="00270DCC" w:rsidRDefault="00DA3D9B" w:rsidP="00385A03">
      <w:pPr>
        <w:pStyle w:val="TEKSTZacznikido"/>
      </w:pPr>
      <w:r w:rsidRPr="00270DCC">
        <w:t>Załącznik do obwieszczenia Marszałka Sejmu Rzeczypospolitej Polskiej z dnia</w:t>
      </w:r>
      <w:r>
        <w:t xml:space="preserve"> 2</w:t>
      </w:r>
      <w:r w:rsidR="00385A03">
        <w:t>6 </w:t>
      </w:r>
      <w:r>
        <w:t>listopada 2015</w:t>
      </w:r>
      <w:r w:rsidRPr="00270DCC">
        <w:t> r. (poz</w:t>
      </w:r>
      <w:r>
        <w:t xml:space="preserve">. </w:t>
      </w:r>
      <w:sdt>
        <w:sdtPr>
          <w:alias w:val="Numer pozycji"/>
          <w:tag w:val="Kategoria"/>
          <w:id w:val="495465613"/>
          <w:placeholder>
            <w:docPart w:val="6BA7F28F387146F68E0DCE3925A51FA7"/>
          </w:placeholder>
          <w:dataBinding w:prefixMappings="xmlns:ns0='http://purl.org/dc/elements/1.1/' xmlns:ns1='http://schemas.openxmlformats.org/package/2006/metadata/core-properties' " w:xpath="/ns1:coreProperties[1]/ns1:category[1]" w:storeItemID="{6C3C8BC8-F283-45AE-878A-BAB7291924A1}"/>
          <w:text/>
        </w:sdtPr>
        <w:sdtEndPr/>
        <w:sdtContent>
          <w:r w:rsidR="006F2231">
            <w:t>2164</w:t>
          </w:r>
        </w:sdtContent>
      </w:sdt>
      <w:r w:rsidRPr="00270DCC">
        <w:t>)</w:t>
      </w:r>
    </w:p>
    <w:p w:rsidR="00DA3D9B" w:rsidRPr="00270DCC" w:rsidRDefault="00DA3D9B" w:rsidP="00DA3D9B">
      <w:pPr>
        <w:pStyle w:val="OZNRODZAKTUtznustawalubrozporzdzenieiorganwydajcy"/>
      </w:pPr>
      <w:r w:rsidRPr="00270DCC">
        <w:t>USTAWA</w:t>
      </w:r>
    </w:p>
    <w:p w:rsidR="00DA3D9B" w:rsidRPr="00270DCC" w:rsidRDefault="00DA3D9B" w:rsidP="00DA3D9B">
      <w:pPr>
        <w:pStyle w:val="DATAAKTUdatauchwalenialubwydaniaaktu"/>
      </w:pPr>
      <w:r w:rsidRPr="00270DCC">
        <w:t>z dnia 29 stycznia 2004 r.</w:t>
      </w:r>
    </w:p>
    <w:p w:rsidR="00DA3D9B" w:rsidRPr="00270DCC" w:rsidRDefault="00DA3D9B" w:rsidP="00DA3D9B">
      <w:pPr>
        <w:pStyle w:val="TYTUAKTUprzedmiotregulacjiustawylubrozporzdzenia"/>
      </w:pPr>
      <w:r w:rsidRPr="00270DCC">
        <w:t>Prawo zamówień publicznych</w:t>
      </w:r>
    </w:p>
    <w:p w:rsidR="00DA3D9B" w:rsidRPr="00270DCC" w:rsidRDefault="00DA3D9B" w:rsidP="00DA3D9B">
      <w:pPr>
        <w:pStyle w:val="TYTDZOZNoznaczenietytuulubdziau"/>
      </w:pPr>
      <w:r w:rsidRPr="00270DCC">
        <w:t>Dział I</w:t>
      </w:r>
    </w:p>
    <w:p w:rsidR="00DA3D9B" w:rsidRPr="00270DCC" w:rsidRDefault="00DA3D9B" w:rsidP="00DA3D9B">
      <w:pPr>
        <w:pStyle w:val="TYTDZPRZEDMprzedmiotregulacjitytuulubdziau"/>
      </w:pPr>
      <w:r w:rsidRPr="00270DCC">
        <w:t>Przepisy ogólne</w:t>
      </w:r>
    </w:p>
    <w:p w:rsidR="00DA3D9B" w:rsidRPr="00270DCC" w:rsidRDefault="00DA3D9B" w:rsidP="00DA3D9B">
      <w:pPr>
        <w:pStyle w:val="ROZDZODDZOZNoznaczenierozdziauluboddziau"/>
      </w:pPr>
      <w:r w:rsidRPr="00270DCC">
        <w:t>Rozdział 1</w:t>
      </w:r>
    </w:p>
    <w:p w:rsidR="00DA3D9B" w:rsidRPr="00270DCC" w:rsidRDefault="00DA3D9B" w:rsidP="00385A03">
      <w:pPr>
        <w:pStyle w:val="ROZDZODDZPRZEDMprzedmiotregulacjirozdziauluboddziau"/>
      </w:pPr>
      <w:r w:rsidRPr="00270DCC">
        <w:t>Przedmiot regulacji</w:t>
      </w:r>
    </w:p>
    <w:p w:rsidR="00DA3D9B" w:rsidRPr="00270DCC" w:rsidRDefault="00DA3D9B" w:rsidP="00DA3D9B">
      <w:pPr>
        <w:pStyle w:val="ARTartustawynprozporzdzenia"/>
      </w:pPr>
      <w:r w:rsidRPr="00385A03">
        <w:rPr>
          <w:rStyle w:val="Ppogrubienie"/>
        </w:rPr>
        <w:t>Art. 1.</w:t>
      </w:r>
      <w:r w:rsidRPr="00270DCC">
        <w:t> Ustawa określa zasady i tryb udzielania zamówień publicznych, środki ochrony prawnej, kontrolę udzielania zamówień publicznych oraz organy właściwe w sprawach uregulowanych w ustawie.</w:t>
      </w:r>
    </w:p>
    <w:p w:rsidR="00DA3D9B" w:rsidRPr="00DA3D9B" w:rsidRDefault="00DA3D9B" w:rsidP="00385A03">
      <w:pPr>
        <w:pStyle w:val="ARTartustawynprozporzdzenia"/>
        <w:keepNext/>
      </w:pPr>
      <w:r w:rsidRPr="00385A03">
        <w:rPr>
          <w:rStyle w:val="Ppogrubienie"/>
        </w:rPr>
        <w:t>Art. 2.</w:t>
      </w:r>
      <w:r w:rsidRPr="00DA3D9B">
        <w:t> Ilekroć w ustawie jest mowa o:</w:t>
      </w:r>
    </w:p>
    <w:p w:rsidR="00DA3D9B" w:rsidRPr="00270DCC" w:rsidRDefault="00DA3D9B" w:rsidP="00DA3D9B">
      <w:pPr>
        <w:pStyle w:val="PKTpunkt"/>
      </w:pPr>
      <w:r w:rsidRPr="006762C1">
        <w:t>1)</w:t>
      </w:r>
      <w:r>
        <w:rPr>
          <w:rStyle w:val="Odwoanieprzypisudolnego"/>
        </w:rPr>
        <w:footnoteReference w:id="1"/>
      </w:r>
      <w:r>
        <w:rPr>
          <w:rStyle w:val="IGindeksgrny"/>
        </w:rPr>
        <w:t>)</w:t>
      </w:r>
      <w:r>
        <w:tab/>
      </w:r>
      <w:r w:rsidRPr="006762C1">
        <w:t>cenie – należy przez to rozumieć cenę w</w:t>
      </w:r>
      <w:r>
        <w:t> </w:t>
      </w:r>
      <w:r w:rsidRPr="006762C1">
        <w:t>rozumieniu</w:t>
      </w:r>
      <w:r w:rsidR="00385A03">
        <w:t xml:space="preserve"> art. </w:t>
      </w:r>
      <w:r w:rsidR="00385A03" w:rsidRPr="006762C1">
        <w:t>3</w:t>
      </w:r>
      <w:r w:rsidR="00385A03">
        <w:t xml:space="preserve"> ust. </w:t>
      </w:r>
      <w:r w:rsidR="00385A03" w:rsidRPr="006762C1">
        <w:t>1</w:t>
      </w:r>
      <w:r w:rsidR="00385A03">
        <w:t xml:space="preserve"> pkt </w:t>
      </w:r>
      <w:r w:rsidR="00385A03" w:rsidRPr="006762C1">
        <w:t>1</w:t>
      </w:r>
      <w:r w:rsidR="00385A03">
        <w:t xml:space="preserve"> i ust. </w:t>
      </w:r>
      <w:r w:rsidRPr="006762C1">
        <w:t>2</w:t>
      </w:r>
      <w:r>
        <w:t> </w:t>
      </w:r>
      <w:r w:rsidRPr="006762C1">
        <w:t>ustawy z</w:t>
      </w:r>
      <w:r>
        <w:t> </w:t>
      </w:r>
      <w:r w:rsidRPr="006762C1">
        <w:t>dnia 9</w:t>
      </w:r>
      <w:r>
        <w:t> </w:t>
      </w:r>
      <w:r w:rsidRPr="006762C1">
        <w:t>maja 2014</w:t>
      </w:r>
      <w:r>
        <w:t> </w:t>
      </w:r>
      <w:r w:rsidRPr="006762C1">
        <w:t>r. o</w:t>
      </w:r>
      <w:r>
        <w:t> </w:t>
      </w:r>
      <w:r w:rsidRPr="006762C1">
        <w:t>informowaniu</w:t>
      </w:r>
      <w:r>
        <w:t xml:space="preserve"> </w:t>
      </w:r>
      <w:r w:rsidRPr="006762C1">
        <w:t>o</w:t>
      </w:r>
      <w:r>
        <w:t> </w:t>
      </w:r>
      <w:r w:rsidRPr="006762C1">
        <w:t>cenach towarów i</w:t>
      </w:r>
      <w:r>
        <w:t> </w:t>
      </w:r>
      <w:r w:rsidRPr="006762C1">
        <w:t>usług (</w:t>
      </w:r>
      <w:r w:rsidR="00385A03">
        <w:t>Dz. U. poz. </w:t>
      </w:r>
      <w:r w:rsidRPr="006762C1">
        <w:t>915);</w:t>
      </w:r>
    </w:p>
    <w:p w:rsidR="00DA3D9B" w:rsidRPr="00270DCC" w:rsidRDefault="00DA3D9B" w:rsidP="00DA3D9B">
      <w:pPr>
        <w:pStyle w:val="PKTpunkt"/>
      </w:pPr>
      <w:r w:rsidRPr="00270DCC">
        <w:t>1a)</w:t>
      </w:r>
      <w:r w:rsidRPr="00270DCC">
        <w:tab/>
        <w:t>cyklu życia produktu – należy przez to rozumieć wszelkie możliwe kolejne fazy istnienia danego produktu, to jest: badanie, rozwój, projektowanie przemysłowe, produkcję, naprawę, modernizację, zmianę, utrzymanie, logistykę, szkolenie, testowanie, wycofanie i usuwanie;</w:t>
      </w:r>
    </w:p>
    <w:p w:rsidR="00DA3D9B" w:rsidRPr="00270DCC" w:rsidRDefault="00DA3D9B" w:rsidP="00DA3D9B">
      <w:pPr>
        <w:pStyle w:val="PKTpunkt"/>
      </w:pPr>
      <w:r w:rsidRPr="00270DCC">
        <w:t>2)</w:t>
      </w:r>
      <w:r w:rsidRPr="00270DCC">
        <w:tab/>
        <w:t>dostawach – należy przez to rozumieć nabywanie rzeczy, praw oraz innych dóbr, w szczególności na podstawie umowy sprzedaży, dostawy, najmu, dzierżawy oraz leasingu;</w:t>
      </w:r>
    </w:p>
    <w:p w:rsidR="00DA3D9B" w:rsidRPr="00270DCC" w:rsidRDefault="00DA3D9B" w:rsidP="00DA3D9B">
      <w:pPr>
        <w:pStyle w:val="PKTpunkt"/>
      </w:pPr>
      <w:r w:rsidRPr="00270DCC">
        <w:t>2a)</w:t>
      </w:r>
      <w:r w:rsidRPr="00270DCC">
        <w:tab/>
        <w:t>dynamicznym systemie zakupów – należy przez to rozumieć ograniczony w czasie elektroniczny proces udzielania zamówień publicznych, których przedmiotem są dostawy powszechnie dostępne nabywane na podstawie umowy sprzedaży lub usługi powszechnie dostępne;</w:t>
      </w:r>
    </w:p>
    <w:p w:rsidR="00DA3D9B" w:rsidRPr="00270DCC" w:rsidRDefault="00DA3D9B" w:rsidP="00DA3D9B">
      <w:pPr>
        <w:pStyle w:val="PKTpunkt"/>
      </w:pPr>
      <w:r w:rsidRPr="00270DCC">
        <w:t>3)</w:t>
      </w:r>
      <w:r w:rsidRPr="00270DCC">
        <w:tab/>
        <w:t>kierowniku zamawiającego – należy przez to rozumieć osobę lub organ, który – zgodnie z obowiązującymi przep</w:t>
      </w:r>
      <w:r w:rsidRPr="00270DCC">
        <w:t>i</w:t>
      </w:r>
      <w:r w:rsidRPr="00270DCC">
        <w:t>sami, statutem lub umową – jest uprawniony do zarządzania zamawiającym, z wyłączeniem pełnomocników ustan</w:t>
      </w:r>
      <w:r w:rsidRPr="00270DCC">
        <w:t>o</w:t>
      </w:r>
      <w:r w:rsidRPr="00270DCC">
        <w:t>wionych przez zamawiającego;</w:t>
      </w:r>
    </w:p>
    <w:p w:rsidR="00DA3D9B" w:rsidRPr="00270DCC" w:rsidRDefault="00DA3D9B" w:rsidP="00DA3D9B">
      <w:pPr>
        <w:pStyle w:val="PKTpunkt"/>
      </w:pPr>
      <w:r w:rsidRPr="00270DCC">
        <w:t>4)</w:t>
      </w:r>
      <w:r w:rsidRPr="00270DCC">
        <w:tab/>
      </w:r>
      <w:r>
        <w:t>(uchylony)</w:t>
      </w:r>
    </w:p>
    <w:p w:rsidR="00DA3D9B" w:rsidRPr="00270DCC" w:rsidRDefault="00DA3D9B" w:rsidP="00DA3D9B">
      <w:pPr>
        <w:pStyle w:val="PKTpunkt"/>
      </w:pPr>
      <w:r w:rsidRPr="00270DCC">
        <w:t>5)</w:t>
      </w:r>
      <w:r w:rsidRPr="00270DCC">
        <w:tab/>
        <w:t>najkorzystniejszej ofercie – należy przez to rozumieć ofertę, która przedstawia najkorzystniejszy bilans ceny i innych kryteriów odnoszących się do przedmiotu zamówienia publicznego, albo ofertę z najniższą ceną, a w przypadku z</w:t>
      </w:r>
      <w:r w:rsidRPr="00270DCC">
        <w:t>a</w:t>
      </w:r>
      <w:r w:rsidRPr="00270DCC">
        <w:t>mówień publicznych w zakresie działalności twórczej lub naukowej, których przedmiotu nie można z góry opisać w sposób jednoznaczny i wyczerpujący – ofertę, która przedstawia najkorzystniejszy bilans ceny i innych kryteriów odnoszących się do przedmiotu zamówienia publicznego;</w:t>
      </w:r>
    </w:p>
    <w:p w:rsidR="00DA3D9B" w:rsidRPr="00270DCC" w:rsidRDefault="00DA3D9B" w:rsidP="00DA3D9B">
      <w:pPr>
        <w:pStyle w:val="PKTpunkt"/>
      </w:pPr>
      <w:r w:rsidRPr="00270DCC">
        <w:t>5a)</w:t>
      </w:r>
      <w:r w:rsidRPr="00270DCC">
        <w:tab/>
        <w:t>newralgicznych robotach budowlanych – należy przez to rozumieć roboty budowlane do celów bezpieczeństwa, które wiążą się z korzystaniem z informacji niejawnych, wymagają ich wykorzystania lub je zawierają;</w:t>
      </w:r>
    </w:p>
    <w:p w:rsidR="00DA3D9B" w:rsidRPr="00270DCC" w:rsidRDefault="00DA3D9B" w:rsidP="00DA3D9B">
      <w:pPr>
        <w:pStyle w:val="PKTpunkt"/>
      </w:pPr>
      <w:r w:rsidRPr="00270DCC">
        <w:t>5b)</w:t>
      </w:r>
      <w:r w:rsidRPr="00270DCC">
        <w:tab/>
        <w:t>newralgicznym sprzęcie – należy przez to rozumieć sprzęt do celów bezpieczeństwa, który wiąże się z korzystaniem z informacji niejawnych, wymaga ich wykorzystania lub je zawiera;</w:t>
      </w:r>
    </w:p>
    <w:p w:rsidR="00DA3D9B" w:rsidRPr="00270DCC" w:rsidRDefault="00DA3D9B" w:rsidP="00DA3D9B">
      <w:pPr>
        <w:pStyle w:val="PKTpunkt"/>
      </w:pPr>
      <w:r w:rsidRPr="00270DCC">
        <w:t>5c)</w:t>
      </w:r>
      <w:r w:rsidRPr="00270DCC">
        <w:tab/>
        <w:t>newralgicznych usługach – należy przez to rozumieć usługi do celów bezpieczeństwa, które wiążą się z korzystaniem z informacji niejawnych, wymagają ich wykorzystania lub je zawierają;</w:t>
      </w:r>
    </w:p>
    <w:p w:rsidR="00DA3D9B" w:rsidRPr="00270DCC" w:rsidRDefault="00DA3D9B" w:rsidP="00DA3D9B">
      <w:pPr>
        <w:pStyle w:val="PKTpunkt"/>
      </w:pPr>
      <w:r w:rsidRPr="00270DCC">
        <w:t>5d)</w:t>
      </w:r>
      <w:r w:rsidRPr="00270DCC">
        <w:tab/>
        <w:t>obiekcie budowlanym – należy przez to rozumieć wynik całości robót budowlanych w zakresie budownictwa lub inżynierii lądowej i wodnej, który może samoistnie spełniać funkcję gospodarczą lub techniczną;</w:t>
      </w:r>
    </w:p>
    <w:p w:rsidR="00DA3D9B" w:rsidRPr="00270DCC" w:rsidRDefault="00DA3D9B" w:rsidP="00DA3D9B">
      <w:pPr>
        <w:pStyle w:val="PKTpunkt"/>
      </w:pPr>
      <w:r w:rsidRPr="00270DCC">
        <w:t>6)</w:t>
      </w:r>
      <w:r w:rsidRPr="00270DCC">
        <w:tab/>
        <w:t>ofercie częściowej – należy przez to rozumieć ofertę przewidującą, zgodnie z treścią specyfikacji istotnych waru</w:t>
      </w:r>
      <w:r w:rsidRPr="00270DCC">
        <w:t>n</w:t>
      </w:r>
      <w:r w:rsidRPr="00270DCC">
        <w:t>ków zamówienia, wykonanie części zamówienia publicznego;</w:t>
      </w:r>
    </w:p>
    <w:p w:rsidR="00DA3D9B" w:rsidRPr="00270DCC" w:rsidRDefault="00DA3D9B" w:rsidP="00DA3D9B">
      <w:pPr>
        <w:pStyle w:val="PKTpunkt"/>
      </w:pPr>
      <w:r w:rsidRPr="00270DCC">
        <w:t>7)</w:t>
      </w:r>
      <w:r w:rsidRPr="00270DCC">
        <w:tab/>
        <w:t>ofercie wariantowej – należy przez to rozumieć ofertę przewidującą, zgodnie z warunkami określonymi w specyfikacji istotnych warunków zamówienia, odmienny niż określony przez zamawiającego sposób wykonania zamówienia publicznego;</w:t>
      </w:r>
    </w:p>
    <w:p w:rsidR="00DA3D9B" w:rsidRPr="00270DCC" w:rsidRDefault="00DA3D9B" w:rsidP="00DA3D9B">
      <w:pPr>
        <w:pStyle w:val="PKTpunkt"/>
      </w:pPr>
      <w:r w:rsidRPr="00270DCC">
        <w:t>7a)</w:t>
      </w:r>
      <w:r w:rsidRPr="00270DCC">
        <w:tab/>
        <w:t>postępowaniu o udzielenie zamówienia – należy przez to rozumieć postępowanie wszczynane w drodze publicznego ogłoszenia o zamówieniu lub przesłania zaproszenia do składania ofert albo przesłania zaproszenia do negocjacji w celu dokonania wyboru oferty wykonawcy, z którym zostanie zawarta umowa w sprawie zamówienia publicznego, lub – w przypadku trybu zamówienia z wolnej ręki – wynegocjowania postanowień takiej umowy;</w:t>
      </w:r>
    </w:p>
    <w:p w:rsidR="00DA3D9B" w:rsidRPr="00270DCC" w:rsidRDefault="00DA3D9B" w:rsidP="00DA3D9B">
      <w:pPr>
        <w:pStyle w:val="PKTpunkt"/>
      </w:pPr>
      <w:r w:rsidRPr="00270DCC">
        <w:t>8)</w:t>
      </w:r>
      <w:r w:rsidRPr="00270DCC">
        <w:tab/>
        <w:t>robotach budowlanych – należy przez to rozumieć wykonanie albo zaprojektowanie i wykonanie robót budowlanych określonych w przepisach wydanych na podstawie</w:t>
      </w:r>
      <w:r w:rsidR="00385A03">
        <w:t xml:space="preserve"> art. </w:t>
      </w:r>
      <w:r w:rsidRPr="00270DCC">
        <w:t xml:space="preserve">2c lub obiektu budowlanego, a także realizację obiektu </w:t>
      </w:r>
      <w:r w:rsidR="00C13E68">
        <w:br/>
      </w:r>
      <w:r w:rsidRPr="00270DCC">
        <w:t>budowlanego, za pomocą dowolnych środków, zgodnie z wymaganiami określonymi przez zamawiającego;</w:t>
      </w:r>
    </w:p>
    <w:p w:rsidR="00DA3D9B" w:rsidRPr="00270DCC" w:rsidRDefault="00DA3D9B" w:rsidP="00DA3D9B">
      <w:pPr>
        <w:pStyle w:val="PKTpunkt"/>
      </w:pPr>
      <w:r w:rsidRPr="00270DCC">
        <w:t>8a)</w:t>
      </w:r>
      <w:r w:rsidRPr="00270DCC">
        <w:tab/>
        <w:t>sprzęcie wojskowym – należy przez to rozumieć wyposażenie specjalnie zaprojektowane lub zaadaptowane do p</w:t>
      </w:r>
      <w:r w:rsidRPr="00270DCC">
        <w:t>o</w:t>
      </w:r>
      <w:r w:rsidRPr="00270DCC">
        <w:t>trzeb wojskowych i przeznaczone do użycia jako broń, amunicja lub materiały wojenne;</w:t>
      </w:r>
    </w:p>
    <w:p w:rsidR="00DA3D9B" w:rsidRPr="00DA3D9B" w:rsidRDefault="00DA3D9B" w:rsidP="00385A03">
      <w:pPr>
        <w:pStyle w:val="PKTpunkt"/>
        <w:keepNext/>
      </w:pPr>
      <w:r w:rsidRPr="00270DCC">
        <w:t>8b)</w:t>
      </w:r>
      <w:r w:rsidRPr="00DA3D9B">
        <w:tab/>
        <w:t>sytuacji kryzysowej – należy przez to rozumieć:</w:t>
      </w:r>
    </w:p>
    <w:p w:rsidR="00DA3D9B" w:rsidRPr="00270DCC" w:rsidRDefault="00DA3D9B" w:rsidP="00DA3D9B">
      <w:pPr>
        <w:pStyle w:val="LITlitera"/>
      </w:pPr>
      <w:r w:rsidRPr="00270DCC">
        <w:t>a)</w:t>
      </w:r>
      <w:r w:rsidRPr="00270DCC">
        <w:tab/>
        <w:t>wojnę,</w:t>
      </w:r>
    </w:p>
    <w:p w:rsidR="00DA3D9B" w:rsidRPr="00270DCC" w:rsidRDefault="00DA3D9B" w:rsidP="00DA3D9B">
      <w:pPr>
        <w:pStyle w:val="LITlitera"/>
      </w:pPr>
      <w:r w:rsidRPr="00270DCC">
        <w:t>b)</w:t>
      </w:r>
      <w:r w:rsidRPr="00270DCC">
        <w:tab/>
        <w:t>konflikt zbrojny,</w:t>
      </w:r>
    </w:p>
    <w:p w:rsidR="00DA3D9B" w:rsidRPr="00270DCC" w:rsidRDefault="00DA3D9B" w:rsidP="00DA3D9B">
      <w:pPr>
        <w:pStyle w:val="LITlitera"/>
      </w:pPr>
      <w:r w:rsidRPr="00270DCC">
        <w:t>c)</w:t>
      </w:r>
      <w:r w:rsidRPr="00270DCC">
        <w:tab/>
        <w:t>jakąkolwiek sytuację, w której wystąpiła lub nieuchronnie wystąpi szkoda, wyraźnie przekraczająca swoim ro</w:t>
      </w:r>
      <w:r w:rsidRPr="00270DCC">
        <w:t>z</w:t>
      </w:r>
      <w:r w:rsidRPr="00270DCC">
        <w:t>miarem szkody występujące w życiu codziennym oraz narażająca życie i zdrowie wielu osób lub mająca powa</w:t>
      </w:r>
      <w:r w:rsidRPr="00270DCC">
        <w:t>ż</w:t>
      </w:r>
      <w:r w:rsidRPr="00270DCC">
        <w:t>ne następstwa dla dóbr materialnych, lub wymagająca podjęcia działań w celu dostarczenia ludności środków niezbędnych do przeżycia;</w:t>
      </w:r>
    </w:p>
    <w:p w:rsidR="00DA3D9B" w:rsidRPr="00270DCC" w:rsidRDefault="00DA3D9B" w:rsidP="00DA3D9B">
      <w:pPr>
        <w:pStyle w:val="PKTpunkt"/>
      </w:pPr>
      <w:r w:rsidRPr="00270DCC">
        <w:t>9)</w:t>
      </w:r>
      <w:r w:rsidRPr="00270DCC">
        <w:tab/>
        <w:t>środkach publicznych – należy przez to rozumieć środki publiczne w rozumieniu przepisów o finansach publicznych;</w:t>
      </w:r>
    </w:p>
    <w:p w:rsidR="00DA3D9B" w:rsidRDefault="00DA3D9B" w:rsidP="00DA3D9B">
      <w:pPr>
        <w:pStyle w:val="PKTpunkt"/>
      </w:pPr>
      <w:r w:rsidRPr="00270DCC">
        <w:t>9a)</w:t>
      </w:r>
      <w:r w:rsidRPr="00270DCC">
        <w:tab/>
        <w:t>umowie ramowej – należy przez to rozumieć umowę zawartą między zamawiającym a jednym lub większą liczbą wykonawców, której celem jest ustalenie warunków dotyczących zamówień publicznych, jakie mogą zostać udziel</w:t>
      </w:r>
      <w:r w:rsidRPr="00270DCC">
        <w:t>o</w:t>
      </w:r>
      <w:r w:rsidRPr="00270DCC">
        <w:t>ne w danym okresie, w szczególności cen i, jeżeli zachodzi taka potrzeba, przewidywanych ilości;</w:t>
      </w:r>
    </w:p>
    <w:p w:rsidR="00DA3D9B" w:rsidRPr="00270DCC" w:rsidRDefault="00DA3D9B" w:rsidP="00DA3D9B">
      <w:pPr>
        <w:pStyle w:val="PKTpunkt"/>
      </w:pPr>
      <w:r w:rsidRPr="00DB51C1">
        <w:t>9b)</w:t>
      </w:r>
      <w:bookmarkStart w:id="1" w:name="_Ref402173309"/>
      <w:r>
        <w:rPr>
          <w:rStyle w:val="Odwoanieprzypisudolnego"/>
        </w:rPr>
        <w:footnoteReference w:id="2"/>
      </w:r>
      <w:bookmarkEnd w:id="1"/>
      <w:r>
        <w:rPr>
          <w:rStyle w:val="IGindeksgrny"/>
        </w:rPr>
        <w:t>)</w:t>
      </w:r>
      <w:r>
        <w:tab/>
      </w:r>
      <w:r w:rsidRPr="00DB51C1">
        <w:t>umowie o</w:t>
      </w:r>
      <w:r>
        <w:t> </w:t>
      </w:r>
      <w:r w:rsidRPr="00DB51C1">
        <w:t>podwykonawstwo – należy przez to rozumieć umowę w</w:t>
      </w:r>
      <w:r>
        <w:t> </w:t>
      </w:r>
      <w:r w:rsidRPr="00DB51C1">
        <w:t>formie pisemnej o</w:t>
      </w:r>
      <w:r>
        <w:t> </w:t>
      </w:r>
      <w:r w:rsidRPr="00DB51C1">
        <w:t>charakterze odpłatnym,</w:t>
      </w:r>
      <w:r>
        <w:t xml:space="preserve"> </w:t>
      </w:r>
      <w:r w:rsidRPr="00DB51C1">
        <w:t>której przedmiotem są usługi, dostawy lub roboty budowlane stanowiące część zamówienia publicznego, zawartą</w:t>
      </w:r>
      <w:r>
        <w:t xml:space="preserve"> </w:t>
      </w:r>
      <w:r w:rsidRPr="00DB51C1">
        <w:t>między wybranym przez zamawiającego wykonawcą a</w:t>
      </w:r>
      <w:r>
        <w:t> </w:t>
      </w:r>
      <w:r w:rsidRPr="00DB51C1">
        <w:t>innym podmiotem (podwykonawcą), a</w:t>
      </w:r>
      <w:r>
        <w:t> </w:t>
      </w:r>
      <w:r w:rsidRPr="00DB51C1">
        <w:t>w</w:t>
      </w:r>
      <w:r>
        <w:t> </w:t>
      </w:r>
      <w:r w:rsidRPr="00DB51C1">
        <w:t>przypadku</w:t>
      </w:r>
      <w:r>
        <w:t xml:space="preserve"> </w:t>
      </w:r>
      <w:r w:rsidRPr="00DB51C1">
        <w:t xml:space="preserve">zamówień </w:t>
      </w:r>
      <w:r w:rsidR="00C13E68">
        <w:br/>
      </w:r>
      <w:r w:rsidRPr="00DB51C1">
        <w:t>publicznych na roboty budowlane także między podwykonawcą a</w:t>
      </w:r>
      <w:r>
        <w:t> </w:t>
      </w:r>
      <w:r w:rsidRPr="00DB51C1">
        <w:t>dalszym podwykonawcą lub między</w:t>
      </w:r>
      <w:r>
        <w:t xml:space="preserve"> </w:t>
      </w:r>
      <w:r w:rsidRPr="00DB51C1">
        <w:t>dalszymi podwykonawcami;</w:t>
      </w:r>
    </w:p>
    <w:p w:rsidR="00DA3D9B" w:rsidRPr="00270DCC" w:rsidRDefault="00DA3D9B" w:rsidP="00DA3D9B">
      <w:pPr>
        <w:pStyle w:val="PKTpunkt"/>
      </w:pPr>
      <w:r w:rsidRPr="00270DCC">
        <w:t>10)</w:t>
      </w:r>
      <w:r w:rsidRPr="00270DCC">
        <w:tab/>
        <w:t>usługach – należy przez to rozumieć wszelkie świadczenia, których przedmiotem nie są roboty budowlane lub dost</w:t>
      </w:r>
      <w:r w:rsidRPr="00270DCC">
        <w:t>a</w:t>
      </w:r>
      <w:r w:rsidRPr="00270DCC">
        <w:t>wy, a są usługami określonymi w przepisach wydanych na podstawie</w:t>
      </w:r>
      <w:r w:rsidR="00385A03">
        <w:t xml:space="preserve"> art. </w:t>
      </w:r>
      <w:r w:rsidRPr="00270DCC">
        <w:t>2a lub</w:t>
      </w:r>
      <w:r w:rsidR="00385A03">
        <w:t xml:space="preserve"> art. </w:t>
      </w:r>
      <w:r w:rsidRPr="00270DCC">
        <w:t>2b;</w:t>
      </w:r>
    </w:p>
    <w:p w:rsidR="00DA3D9B" w:rsidRPr="00270DCC" w:rsidRDefault="00DA3D9B" w:rsidP="00DA3D9B">
      <w:pPr>
        <w:pStyle w:val="PKTpunkt"/>
      </w:pPr>
      <w:r w:rsidRPr="00270DCC">
        <w:t>11)</w:t>
      </w:r>
      <w:r w:rsidRPr="00270DCC">
        <w:tab/>
        <w:t>wykonawcy – należy przez to rozumieć osobę fizyczną, osobę prawną albo jednostkę organizacyjną nieposiadającą osobowości prawnej, która ubiega się o udzielenie zamówienia publicznego, złożyła ofertę lub zawarła umowę w sprawie zamówienia publicznego;</w:t>
      </w:r>
    </w:p>
    <w:p w:rsidR="00DA3D9B" w:rsidRPr="00270DCC" w:rsidRDefault="00DA3D9B" w:rsidP="00DA3D9B">
      <w:pPr>
        <w:pStyle w:val="PKTpunkt"/>
      </w:pPr>
      <w:r w:rsidRPr="00270DCC">
        <w:t>11a)</w:t>
      </w:r>
      <w:r w:rsidRPr="00270DCC">
        <w:tab/>
        <w:t>zakupach cywilnych – należy przez to rozumieć zamówienia inne niż zamówienia, o których mowa</w:t>
      </w:r>
      <w:r w:rsidR="00385A03" w:rsidRPr="00270DCC">
        <w:t xml:space="preserve"> w</w:t>
      </w:r>
      <w:r w:rsidR="00385A03">
        <w:t> art. </w:t>
      </w:r>
      <w:r w:rsidRPr="00270DCC">
        <w:t>131a</w:t>
      </w:r>
      <w:r w:rsidR="00385A03">
        <w:t xml:space="preserve"> ust. </w:t>
      </w:r>
      <w:r w:rsidRPr="00270DCC">
        <w:t>1, które obejmują zamówienia na dostawy niewojskowe, roboty budowlane lub usługi do celów logistycznych;</w:t>
      </w:r>
    </w:p>
    <w:p w:rsidR="00DA3D9B" w:rsidRPr="00270DCC" w:rsidRDefault="00DA3D9B" w:rsidP="00DA3D9B">
      <w:pPr>
        <w:pStyle w:val="PKTpunkt"/>
      </w:pPr>
      <w:r w:rsidRPr="00270DCC">
        <w:t>12)</w:t>
      </w:r>
      <w:r w:rsidRPr="00270DCC">
        <w:tab/>
        <w:t>zamawiającym – należy przez to rozumieć osobę fizyczną, osobę prawną albo jednostkę organizacyjną nieposiadaj</w:t>
      </w:r>
      <w:r w:rsidRPr="00270DCC">
        <w:t>ą</w:t>
      </w:r>
      <w:r w:rsidRPr="00270DCC">
        <w:t>cą osobowości prawnej obowiązaną do stosowania ustawy;</w:t>
      </w:r>
    </w:p>
    <w:p w:rsidR="00DA3D9B" w:rsidRPr="00270DCC" w:rsidRDefault="00DA3D9B" w:rsidP="00DA3D9B">
      <w:pPr>
        <w:pStyle w:val="PKTpunkt"/>
      </w:pPr>
      <w:r w:rsidRPr="00270DCC">
        <w:t>13)</w:t>
      </w:r>
      <w:r w:rsidRPr="00270DCC">
        <w:tab/>
        <w:t>zamówieniach publicznych – należy przez to rozumieć umowy odpłatne zawierane między zamawiającym a wykonawcą, których przedmiotem są usługi, dostawy lub roboty budowlane.</w:t>
      </w:r>
    </w:p>
    <w:p w:rsidR="00DA3D9B" w:rsidRPr="00270DCC" w:rsidRDefault="00DA3D9B" w:rsidP="00DA3D9B">
      <w:pPr>
        <w:pStyle w:val="ARTartustawynprozporzdzenia"/>
      </w:pPr>
      <w:r w:rsidRPr="00385A03">
        <w:rPr>
          <w:rStyle w:val="Ppogrubienie"/>
        </w:rPr>
        <w:t>Art. 2a.</w:t>
      </w:r>
      <w:r w:rsidRPr="00270DCC">
        <w:t> Prezes Rady Ministrów określi, w drodze rozporządzenia, wykaz usług o charakterze priorytetowym i </w:t>
      </w:r>
      <w:proofErr w:type="spellStart"/>
      <w:r w:rsidRPr="00270DCC">
        <w:t>niepriorytetowym</w:t>
      </w:r>
      <w:proofErr w:type="spellEnd"/>
      <w:r w:rsidRPr="00270DCC">
        <w:t>, z uwzględnieniem postanowień dyrektywy 2004/18/WE Parlamentu Europejskiego i Rady z dnia 31 marca 2004 r. w sprawie koordynacji procedur udzielania zamówień publicznych na roboty budowlane, dostawy i usługi oraz dyrektywy 2004/17/WE Parlamentu Europejskiego i Rady z dnia 31 marca 2004 r. koordynującej procedury udzielania zamówień przez podmioty działające w sektorach gospodarki wodnej, energetyki, transportu i usług poczt</w:t>
      </w:r>
      <w:r w:rsidRPr="00270DCC">
        <w:t>o</w:t>
      </w:r>
      <w:r w:rsidRPr="00270DCC">
        <w:t>wych.</w:t>
      </w:r>
    </w:p>
    <w:p w:rsidR="00DA3D9B" w:rsidRPr="00270DCC" w:rsidRDefault="00DA3D9B" w:rsidP="00DA3D9B">
      <w:pPr>
        <w:pStyle w:val="ARTartustawynprozporzdzenia"/>
      </w:pPr>
      <w:r w:rsidRPr="00385A03">
        <w:rPr>
          <w:rStyle w:val="Ppogrubienie"/>
        </w:rPr>
        <w:t>Art. 2b.</w:t>
      </w:r>
      <w:r w:rsidRPr="00270DCC">
        <w:t> Prezes Rady Ministrów określi, w drodze rozporządzenia, wykaz usług o charakterze priorytetowym i </w:t>
      </w:r>
      <w:proofErr w:type="spellStart"/>
      <w:r w:rsidRPr="00270DCC">
        <w:t>niepriorytetowym</w:t>
      </w:r>
      <w:proofErr w:type="spellEnd"/>
      <w:r w:rsidRPr="00270DCC">
        <w:t>, z uwzględnieniem postanowień dyrektywy Parlamentu Europejskiego i Rady 2009/81/WE z dnia 13 lipca 2009 r. w sprawie koordynacji procedur udzielania niektórych zamówień na roboty budowlane, dostawy i usługi przez instytucje lub podmioty zamawiające w dziedzinach obronności i bezpieczeństwa i zmieniającej dyrektywy 2004/17/WE i 2004/18/WE.</w:t>
      </w:r>
    </w:p>
    <w:p w:rsidR="00DA3D9B" w:rsidRPr="00270DCC" w:rsidRDefault="00DA3D9B" w:rsidP="00DA3D9B">
      <w:pPr>
        <w:pStyle w:val="ARTartustawynprozporzdzenia"/>
      </w:pPr>
      <w:r w:rsidRPr="00385A03">
        <w:rPr>
          <w:rStyle w:val="Ppogrubienie"/>
        </w:rPr>
        <w:t>Art. 2c.</w:t>
      </w:r>
      <w:r w:rsidRPr="0060749E">
        <w:t> </w:t>
      </w:r>
      <w:r w:rsidRPr="00270DCC">
        <w:t>Prezes Rady Ministrów określi, w drodze rozporządzenia, wykaz robót budowlanych, z uwzględnieniem p</w:t>
      </w:r>
      <w:r w:rsidRPr="00270DCC">
        <w:t>o</w:t>
      </w:r>
      <w:r w:rsidRPr="00270DCC">
        <w:t>stanowień dyrektywy 2004/18/WE Parlamentu Europejskiego i Rady z dnia 31 marca 2004 r. w sprawie koordynacji pr</w:t>
      </w:r>
      <w:r w:rsidRPr="00270DCC">
        <w:t>o</w:t>
      </w:r>
      <w:r w:rsidRPr="00270DCC">
        <w:t>cedur udzielania zamówień publicznych na roboty budowlane, dostawy i usługi oraz dyrektywy 2004/17/WE Parlamentu Europejskiego i Rady z dnia 31 marca 2004 r. koordynującej procedury udzielania zamówień przez podmioty działające w sektorach gospodarki wodnej, energetyki, transportu i usług pocztowych.</w:t>
      </w:r>
    </w:p>
    <w:p w:rsidR="00DA3D9B" w:rsidRPr="00DA3D9B" w:rsidRDefault="00DA3D9B" w:rsidP="00385A03">
      <w:pPr>
        <w:pStyle w:val="ARTartustawynprozporzdzenia"/>
        <w:keepNext/>
      </w:pPr>
      <w:r w:rsidRPr="00385A03">
        <w:rPr>
          <w:rStyle w:val="Ppogrubienie"/>
        </w:rPr>
        <w:t>Art. 3.</w:t>
      </w:r>
      <w:r w:rsidRPr="00DA3D9B">
        <w:t xml:space="preserve"> 1. Ustawę stosuje się do udzielania zamówień publicznych, zwanych dalej </w:t>
      </w:r>
      <w:r w:rsidR="00385A03">
        <w:t>„</w:t>
      </w:r>
      <w:r w:rsidRPr="00DA3D9B">
        <w:t>zamówieniami</w:t>
      </w:r>
      <w:r w:rsidR="00385A03">
        <w:t>”</w:t>
      </w:r>
      <w:r w:rsidRPr="00DA3D9B">
        <w:t>, przez:</w:t>
      </w:r>
    </w:p>
    <w:p w:rsidR="00DA3D9B" w:rsidRPr="00270DCC" w:rsidRDefault="00DA3D9B" w:rsidP="00DA3D9B">
      <w:pPr>
        <w:pStyle w:val="PKTpunkt"/>
      </w:pPr>
      <w:r w:rsidRPr="00270DCC">
        <w:t>1)</w:t>
      </w:r>
      <w:r w:rsidRPr="00270DCC">
        <w:tab/>
        <w:t>jednostki sektora finansów publicznych w rozumieniu przepisów o finansach publicznych;</w:t>
      </w:r>
    </w:p>
    <w:p w:rsidR="00DA3D9B" w:rsidRPr="00270DCC" w:rsidRDefault="00DA3D9B" w:rsidP="00DA3D9B">
      <w:pPr>
        <w:pStyle w:val="PKTpunkt"/>
      </w:pPr>
      <w:r w:rsidRPr="00270DCC">
        <w:t>2)</w:t>
      </w:r>
      <w:r w:rsidRPr="00270DCC">
        <w:tab/>
        <w:t>inne, niż określone</w:t>
      </w:r>
      <w:r w:rsidR="00385A03" w:rsidRPr="00270DCC">
        <w:t xml:space="preserve"> w</w:t>
      </w:r>
      <w:r w:rsidR="00385A03">
        <w:t> pkt </w:t>
      </w:r>
      <w:r w:rsidRPr="00270DCC">
        <w:t>1, państwowe jednostki organizacyjne nieposiadające osobowości prawnej;</w:t>
      </w:r>
    </w:p>
    <w:p w:rsidR="00DA3D9B" w:rsidRPr="00DA3D9B" w:rsidRDefault="00DA3D9B" w:rsidP="00385A03">
      <w:pPr>
        <w:pStyle w:val="PKTpunkt"/>
        <w:keepNext/>
      </w:pPr>
      <w:r w:rsidRPr="00270DCC">
        <w:t>3)</w:t>
      </w:r>
      <w:r w:rsidRPr="00DA3D9B">
        <w:tab/>
        <w:t>inne, niż określone</w:t>
      </w:r>
      <w:r w:rsidR="00385A03" w:rsidRPr="00DA3D9B">
        <w:t xml:space="preserve"> w</w:t>
      </w:r>
      <w:r w:rsidR="00385A03">
        <w:t> pkt </w:t>
      </w:r>
      <w:r w:rsidRPr="00DA3D9B">
        <w:t>1, osoby prawne, utworzone w szczególnym celu zaspokajania potrzeb o charakterze p</w:t>
      </w:r>
      <w:r w:rsidRPr="00DA3D9B">
        <w:t>o</w:t>
      </w:r>
      <w:r w:rsidRPr="00DA3D9B">
        <w:t>wszechnym niemających charakteru przemysłowego ani handlowego, jeżeli podmioty, o których mowa w tym prz</w:t>
      </w:r>
      <w:r w:rsidRPr="00DA3D9B">
        <w:t>e</w:t>
      </w:r>
      <w:r w:rsidRPr="00DA3D9B">
        <w:t>pisie oraz</w:t>
      </w:r>
      <w:r w:rsidR="00385A03" w:rsidRPr="00DA3D9B">
        <w:t xml:space="preserve"> w</w:t>
      </w:r>
      <w:r w:rsidR="00385A03">
        <w:t> pkt </w:t>
      </w:r>
      <w:r w:rsidR="00385A03" w:rsidRPr="00DA3D9B">
        <w:t>1</w:t>
      </w:r>
      <w:r w:rsidR="00385A03">
        <w:t xml:space="preserve"> i </w:t>
      </w:r>
      <w:r w:rsidRPr="00DA3D9B">
        <w:t>2, pojedynczo lub wspólnie, bezpośrednio lub pośrednio przez inny podmiot:</w:t>
      </w:r>
    </w:p>
    <w:p w:rsidR="00DA3D9B" w:rsidRPr="00270DCC" w:rsidRDefault="00DA3D9B" w:rsidP="00DA3D9B">
      <w:pPr>
        <w:pStyle w:val="LITlitera"/>
      </w:pPr>
      <w:r w:rsidRPr="00270DCC">
        <w:t>a)</w:t>
      </w:r>
      <w:r w:rsidRPr="00270DCC">
        <w:tab/>
        <w:t>finansują je w ponad 50% lub</w:t>
      </w:r>
    </w:p>
    <w:p w:rsidR="00DA3D9B" w:rsidRPr="00270DCC" w:rsidRDefault="00DA3D9B" w:rsidP="00DA3D9B">
      <w:pPr>
        <w:pStyle w:val="LITlitera"/>
      </w:pPr>
      <w:r w:rsidRPr="00270DCC">
        <w:t>b)</w:t>
      </w:r>
      <w:r w:rsidRPr="00270DCC">
        <w:tab/>
        <w:t>posiadają ponad połowę udziałów albo akcji, lub</w:t>
      </w:r>
    </w:p>
    <w:p w:rsidR="00DA3D9B" w:rsidRPr="00270DCC" w:rsidRDefault="00DA3D9B" w:rsidP="00DA3D9B">
      <w:pPr>
        <w:pStyle w:val="LITlitera"/>
      </w:pPr>
      <w:r w:rsidRPr="00270DCC">
        <w:t>c)</w:t>
      </w:r>
      <w:r w:rsidRPr="00270DCC">
        <w:tab/>
        <w:t>sprawują nadzór nad organem zarządzającym, lub</w:t>
      </w:r>
    </w:p>
    <w:p w:rsidR="00DA3D9B" w:rsidRPr="00270DCC" w:rsidRDefault="00DA3D9B" w:rsidP="00DA3D9B">
      <w:pPr>
        <w:pStyle w:val="LITlitera"/>
      </w:pPr>
      <w:r w:rsidRPr="00270DCC">
        <w:t>d)</w:t>
      </w:r>
      <w:r w:rsidRPr="00270DCC">
        <w:tab/>
        <w:t>mają prawo do powoływania ponad połowy składu organu nadzorczego lub zarządzającego;</w:t>
      </w:r>
    </w:p>
    <w:p w:rsidR="00DA3D9B" w:rsidRPr="00270DCC" w:rsidRDefault="00DA3D9B" w:rsidP="00DA3D9B">
      <w:pPr>
        <w:pStyle w:val="PKTpunkt"/>
      </w:pPr>
      <w:r w:rsidRPr="00270DCC">
        <w:t>3a)</w:t>
      </w:r>
      <w:r w:rsidRPr="00270DCC">
        <w:tab/>
        <w:t>związki podmiotów, o których mowa</w:t>
      </w:r>
      <w:r w:rsidR="00385A03" w:rsidRPr="00270DCC">
        <w:t xml:space="preserve"> w</w:t>
      </w:r>
      <w:r w:rsidR="00385A03">
        <w:t> pkt </w:t>
      </w:r>
      <w:r w:rsidR="00385A03" w:rsidRPr="00270DCC">
        <w:t>1</w:t>
      </w:r>
      <w:r w:rsidR="00385A03">
        <w:t xml:space="preserve"> i </w:t>
      </w:r>
      <w:r w:rsidRPr="00270DCC">
        <w:t>2, lub podmiotów, o których mowa</w:t>
      </w:r>
      <w:r w:rsidR="00385A03" w:rsidRPr="00270DCC">
        <w:t xml:space="preserve"> w</w:t>
      </w:r>
      <w:r w:rsidR="00385A03">
        <w:t> pkt </w:t>
      </w:r>
      <w:r w:rsidRPr="00270DCC">
        <w:t>3;</w:t>
      </w:r>
    </w:p>
    <w:p w:rsidR="00DA3D9B" w:rsidRPr="00DA3D9B" w:rsidRDefault="00DA3D9B" w:rsidP="00385A03">
      <w:pPr>
        <w:pStyle w:val="PKTpunkt"/>
        <w:keepNext/>
      </w:pPr>
      <w:r w:rsidRPr="00270DCC">
        <w:t>4)</w:t>
      </w:r>
      <w:r w:rsidRPr="00DA3D9B">
        <w:tab/>
        <w:t>inne niż określone</w:t>
      </w:r>
      <w:r w:rsidR="00385A03" w:rsidRPr="00DA3D9B">
        <w:t xml:space="preserve"> w</w:t>
      </w:r>
      <w:r w:rsidR="00385A03">
        <w:t> pkt </w:t>
      </w:r>
      <w:r w:rsidRPr="00DA3D9B">
        <w:t>1–3a podmioty, jeżeli zamówienie jest udzielane w celu wykonywania jednego z rodzajów działalności, o której mowa</w:t>
      </w:r>
      <w:r w:rsidR="00385A03" w:rsidRPr="00DA3D9B">
        <w:t xml:space="preserve"> w</w:t>
      </w:r>
      <w:r w:rsidR="00385A03">
        <w:t> art. </w:t>
      </w:r>
      <w:r w:rsidRPr="00DA3D9B">
        <w:t>132, a działalność ta jest wykonywana na podstawie praw szczególnych lub w</w:t>
      </w:r>
      <w:r w:rsidRPr="00DA3D9B">
        <w:t>y</w:t>
      </w:r>
      <w:r w:rsidRPr="00DA3D9B">
        <w:t>łącznych albo jeżeli podmioty, o których mowa</w:t>
      </w:r>
      <w:r w:rsidR="00385A03" w:rsidRPr="00DA3D9B">
        <w:t xml:space="preserve"> w</w:t>
      </w:r>
      <w:r w:rsidR="00385A03">
        <w:t> pkt </w:t>
      </w:r>
      <w:r w:rsidRPr="00DA3D9B">
        <w:t>1–3a, pojedynczo lub wspólnie, bezpośrednio lub pośrednio przez inny podmiot wywierają na nie dominujący wpływ, w szczególności:</w:t>
      </w:r>
    </w:p>
    <w:p w:rsidR="00DA3D9B" w:rsidRPr="00270DCC" w:rsidRDefault="00DA3D9B" w:rsidP="00DA3D9B">
      <w:pPr>
        <w:pStyle w:val="LITlitera"/>
      </w:pPr>
      <w:r w:rsidRPr="00270DCC">
        <w:t>a)</w:t>
      </w:r>
      <w:r w:rsidRPr="00270DCC">
        <w:tab/>
        <w:t>finansują je w ponad 50% lub</w:t>
      </w:r>
    </w:p>
    <w:p w:rsidR="00DA3D9B" w:rsidRPr="00270DCC" w:rsidRDefault="00DA3D9B" w:rsidP="00DA3D9B">
      <w:pPr>
        <w:pStyle w:val="LITlitera"/>
      </w:pPr>
      <w:r w:rsidRPr="00270DCC">
        <w:t>b)</w:t>
      </w:r>
      <w:r w:rsidRPr="00270DCC">
        <w:tab/>
        <w:t>posiadają ponad połowę udziałów albo akcji, lub</w:t>
      </w:r>
    </w:p>
    <w:p w:rsidR="00DA3D9B" w:rsidRPr="00270DCC" w:rsidRDefault="00DA3D9B" w:rsidP="00DA3D9B">
      <w:pPr>
        <w:pStyle w:val="LITlitera"/>
      </w:pPr>
      <w:r w:rsidRPr="00270DCC">
        <w:t>c)</w:t>
      </w:r>
      <w:r w:rsidRPr="00270DCC">
        <w:tab/>
        <w:t>posiadają ponad połowę głosów wynikających z udziałów albo akcji, lub</w:t>
      </w:r>
    </w:p>
    <w:p w:rsidR="00DA3D9B" w:rsidRPr="00270DCC" w:rsidRDefault="00DA3D9B" w:rsidP="00DA3D9B">
      <w:pPr>
        <w:pStyle w:val="LITlitera"/>
      </w:pPr>
      <w:r w:rsidRPr="00270DCC">
        <w:t>d)</w:t>
      </w:r>
      <w:r w:rsidRPr="00270DCC">
        <w:tab/>
        <w:t>sprawują nadzór nad organem zarządzającym, lub</w:t>
      </w:r>
    </w:p>
    <w:p w:rsidR="00DA3D9B" w:rsidRPr="00270DCC" w:rsidRDefault="00DA3D9B" w:rsidP="00DA3D9B">
      <w:pPr>
        <w:pStyle w:val="LITlitera"/>
      </w:pPr>
      <w:r w:rsidRPr="00270DCC">
        <w:t>e)</w:t>
      </w:r>
      <w:r w:rsidRPr="00270DCC">
        <w:tab/>
        <w:t>mają prawo do powoływania ponad połowy składu organu zarządzającego;</w:t>
      </w:r>
    </w:p>
    <w:p w:rsidR="00DA3D9B" w:rsidRPr="00DA3D9B" w:rsidRDefault="00DA3D9B" w:rsidP="00385A03">
      <w:pPr>
        <w:pStyle w:val="PKTpunkt"/>
        <w:keepNext/>
      </w:pPr>
      <w:r w:rsidRPr="00270DCC">
        <w:t>5)</w:t>
      </w:r>
      <w:r w:rsidRPr="00DA3D9B">
        <w:tab/>
        <w:t>inne niż określone</w:t>
      </w:r>
      <w:r w:rsidR="00385A03" w:rsidRPr="00DA3D9B">
        <w:t xml:space="preserve"> w</w:t>
      </w:r>
      <w:r w:rsidR="00385A03">
        <w:t> pkt </w:t>
      </w:r>
      <w:r w:rsidR="00385A03" w:rsidRPr="00DA3D9B">
        <w:t>1</w:t>
      </w:r>
      <w:r w:rsidR="00385A03">
        <w:t xml:space="preserve"> i </w:t>
      </w:r>
      <w:r w:rsidRPr="00DA3D9B">
        <w:t>2 podmioty, jeżeli łącznie zachodzą następujące okoliczności:</w:t>
      </w:r>
    </w:p>
    <w:p w:rsidR="00DA3D9B" w:rsidRPr="00270DCC" w:rsidRDefault="00DA3D9B" w:rsidP="00DA3D9B">
      <w:pPr>
        <w:pStyle w:val="LITlitera"/>
      </w:pPr>
      <w:r w:rsidRPr="00270DCC">
        <w:t>a)</w:t>
      </w:r>
      <w:r w:rsidRPr="00270DCC">
        <w:tab/>
        <w:t>ponad 50% wartości udzielanego przez nie zamówienia jest finansowane ze środków publicznych lub przez podmioty, o których mowa</w:t>
      </w:r>
      <w:r w:rsidR="00385A03" w:rsidRPr="00270DCC">
        <w:t xml:space="preserve"> w</w:t>
      </w:r>
      <w:r w:rsidR="00385A03">
        <w:t> pkt </w:t>
      </w:r>
      <w:r w:rsidRPr="00270DCC">
        <w:t>1–3a,</w:t>
      </w:r>
    </w:p>
    <w:p w:rsidR="00DA3D9B" w:rsidRPr="00270DCC" w:rsidRDefault="00DA3D9B" w:rsidP="00DA3D9B">
      <w:pPr>
        <w:pStyle w:val="LITlitera"/>
      </w:pPr>
      <w:r w:rsidRPr="00270DCC">
        <w:t>b)</w:t>
      </w:r>
      <w:r w:rsidRPr="00270DCC">
        <w:tab/>
        <w:t>wartość zamówienia jest równa lub przekracza kwoty określone w przepisach wydanych na podstawie</w:t>
      </w:r>
      <w:r w:rsidR="00385A03">
        <w:t xml:space="preserve"> art. </w:t>
      </w:r>
      <w:r w:rsidRPr="00270DCC">
        <w:t>1</w:t>
      </w:r>
      <w:r w:rsidR="00385A03" w:rsidRPr="00270DCC">
        <w:t>1</w:t>
      </w:r>
      <w:r w:rsidR="00385A03">
        <w:t xml:space="preserve"> ust. </w:t>
      </w:r>
      <w:r w:rsidRPr="00270DCC">
        <w:t>8,</w:t>
      </w:r>
    </w:p>
    <w:p w:rsidR="00DA3D9B" w:rsidRPr="00270DCC" w:rsidRDefault="00DA3D9B" w:rsidP="00DA3D9B">
      <w:pPr>
        <w:pStyle w:val="LITlitera"/>
      </w:pPr>
      <w:r w:rsidRPr="00270DCC">
        <w:t>c)</w:t>
      </w:r>
      <w:r w:rsidRPr="00270DCC">
        <w:tab/>
        <w:t>przedmiotem zamówienia są roboty budowlane obejmujące wykonanie czynności w zakresie inżynierii lądowej lub wodnej, budowy szpitali, obiektów sportowych, rekreacyjnych lub wypoczynkowych, budynków szkolnych, budynków szkół wyższych lub budynków wykorzystywanych przez administrację publiczną lub usługi związane z takimi robotami budowlanymi;</w:t>
      </w:r>
    </w:p>
    <w:p w:rsidR="00DA3D9B" w:rsidRPr="00270DCC" w:rsidRDefault="00DA3D9B" w:rsidP="00DA3D9B">
      <w:pPr>
        <w:pStyle w:val="PKTpunkt"/>
      </w:pPr>
      <w:r w:rsidRPr="00270DCC">
        <w:t>6)</w:t>
      </w:r>
      <w:r w:rsidRPr="00270DCC">
        <w:tab/>
        <w:t>(uchylony)</w:t>
      </w:r>
    </w:p>
    <w:p w:rsidR="00DA3D9B" w:rsidRPr="00270DCC" w:rsidRDefault="00DA3D9B" w:rsidP="00DA3D9B">
      <w:pPr>
        <w:pStyle w:val="PKTpunkt"/>
      </w:pPr>
      <w:r w:rsidRPr="00270DCC">
        <w:t>7)</w:t>
      </w:r>
      <w:r w:rsidRPr="00270DCC">
        <w:tab/>
        <w:t>podmioty, z którymi zawarto umowę koncesji na roboty budowlane na podstawie ustawy z dnia 9 stycznia 2009 r. o koncesji na roboty budowlane lub usługi (</w:t>
      </w:r>
      <w:r w:rsidR="00385A03">
        <w:t>Dz. U.</w:t>
      </w:r>
      <w:r>
        <w:t xml:space="preserve"> z 201</w:t>
      </w:r>
      <w:r w:rsidR="00385A03">
        <w:t>5 </w:t>
      </w:r>
      <w:r>
        <w:t>r.</w:t>
      </w:r>
      <w:r w:rsidR="00385A03">
        <w:t xml:space="preserve"> poz. </w:t>
      </w:r>
      <w:r>
        <w:t>113)</w:t>
      </w:r>
      <w:r w:rsidRPr="00270DCC">
        <w:t>, w zakresie, w jakim udzielają zamówienia w celu jej wykonania.</w:t>
      </w:r>
    </w:p>
    <w:p w:rsidR="00DA3D9B" w:rsidRPr="00270DCC" w:rsidRDefault="00DA3D9B" w:rsidP="00DA3D9B">
      <w:pPr>
        <w:pStyle w:val="USTustnpkodeksu"/>
      </w:pPr>
      <w:r w:rsidRPr="00270DCC">
        <w:t>2. Prawami szczególnymi lub wyłącznymi w rozumieniu</w:t>
      </w:r>
      <w:r w:rsidR="00385A03">
        <w:t xml:space="preserve"> ust. </w:t>
      </w:r>
      <w:r w:rsidR="00385A03" w:rsidRPr="00270DCC">
        <w:t>1</w:t>
      </w:r>
      <w:r w:rsidR="00385A03">
        <w:t xml:space="preserve"> pkt </w:t>
      </w:r>
      <w:r w:rsidRPr="00270DCC">
        <w:t>4 są prawa przyznane w drodze ustawy lub dec</w:t>
      </w:r>
      <w:r w:rsidRPr="00270DCC">
        <w:t>y</w:t>
      </w:r>
      <w:r w:rsidRPr="00270DCC">
        <w:t>zji administracyjnej, polegające na zastrzeżeniu wykonywania określonej działalności dla jednego lub większej liczby podmiotów, jeżeli spełnienie określonych odrębnymi przepisami warunków uzyskania takich praw nie powoduje ob</w:t>
      </w:r>
      <w:r w:rsidRPr="00270DCC">
        <w:t>o</w:t>
      </w:r>
      <w:r w:rsidRPr="00270DCC">
        <w:t>wiązku ich przyznania.</w:t>
      </w:r>
    </w:p>
    <w:p w:rsidR="00DA3D9B" w:rsidRPr="00270DCC" w:rsidRDefault="00DA3D9B" w:rsidP="00DA3D9B">
      <w:pPr>
        <w:pStyle w:val="USTustnpkodeksu"/>
      </w:pPr>
      <w:r w:rsidRPr="00270DCC">
        <w:t>3. Podmioty, o których mowa</w:t>
      </w:r>
      <w:r w:rsidR="00385A03" w:rsidRPr="00270DCC">
        <w:t xml:space="preserve"> w</w:t>
      </w:r>
      <w:r w:rsidR="00385A03">
        <w:t> ust. </w:t>
      </w:r>
      <w:r w:rsidRPr="00270DCC">
        <w:t>1, przyznając środki finansowe na dofinansowanie projektu, mogą uzależnić ich przyznanie od zastosowania przy ich wydatkowaniu zasad równego traktowania, uczciwej konkurencji i przejrzystości.</w:t>
      </w:r>
    </w:p>
    <w:p w:rsidR="00DA3D9B" w:rsidRPr="00DA3D9B" w:rsidRDefault="00DA3D9B" w:rsidP="00385A03">
      <w:pPr>
        <w:pStyle w:val="ARTartustawynprozporzdzenia"/>
        <w:keepNext/>
      </w:pPr>
      <w:r w:rsidRPr="00385A03">
        <w:rPr>
          <w:rStyle w:val="Ppogrubienie"/>
        </w:rPr>
        <w:t>Art. 4.</w:t>
      </w:r>
      <w:r w:rsidRPr="00DA3D9B">
        <w:t> Ustawy nie stosuje się do:</w:t>
      </w:r>
    </w:p>
    <w:p w:rsidR="00DA3D9B" w:rsidRPr="00DA3D9B" w:rsidRDefault="00DA3D9B" w:rsidP="00385A03">
      <w:pPr>
        <w:pStyle w:val="PKTpunkt"/>
        <w:keepNext/>
      </w:pPr>
      <w:r w:rsidRPr="00270DCC">
        <w:t>1)</w:t>
      </w:r>
      <w:r w:rsidRPr="00DA3D9B">
        <w:tab/>
        <w:t>zamówień udzielanych na podstawie:</w:t>
      </w:r>
    </w:p>
    <w:p w:rsidR="00DA3D9B" w:rsidRPr="00270DCC" w:rsidRDefault="00DA3D9B" w:rsidP="00DA3D9B">
      <w:pPr>
        <w:pStyle w:val="LITlitera"/>
      </w:pPr>
      <w:r w:rsidRPr="00270DCC">
        <w:t>a)</w:t>
      </w:r>
      <w:r w:rsidRPr="00270DCC">
        <w:tab/>
        <w:t>szczególnej procedury organizacji międzynarodowej odmiennej od określonej w ustawie,</w:t>
      </w:r>
    </w:p>
    <w:p w:rsidR="00DA3D9B" w:rsidRPr="00270DCC" w:rsidRDefault="00DA3D9B" w:rsidP="00DA3D9B">
      <w:pPr>
        <w:pStyle w:val="LITlitera"/>
      </w:pPr>
      <w:r w:rsidRPr="00270DCC">
        <w:t>b)</w:t>
      </w:r>
      <w:r w:rsidRPr="00270DCC">
        <w:tab/>
        <w:t>umów międzynarodowych, których stroną jest Rzeczpospolita Polska, dotyczących stacjonowania wojsk, jeżeli umowy te przewidują inne niż ustawa procedury udzielania zamówień,</w:t>
      </w:r>
    </w:p>
    <w:p w:rsidR="00DA3D9B" w:rsidRPr="00270DCC" w:rsidRDefault="00DA3D9B" w:rsidP="00DA3D9B">
      <w:pPr>
        <w:pStyle w:val="LITlitera"/>
      </w:pPr>
      <w:r w:rsidRPr="00270DCC">
        <w:t>c)</w:t>
      </w:r>
      <w:r w:rsidRPr="00270DCC">
        <w:tab/>
        <w:t>umowy międzynarodowej zawartej między Rzecząpospolitą Polską a jednym lub wieloma państwami niebęd</w:t>
      </w:r>
      <w:r w:rsidRPr="00270DCC">
        <w:t>ą</w:t>
      </w:r>
      <w:r w:rsidRPr="00270DCC">
        <w:t>cymi członkami Unii Europejskiej, dotyczącej wdrożenia lub realizacji przedsięwzięcia przez strony tej umowy, jeżeli umowa ta przewiduje inne niż ustawa procedury udzielania zamówień;</w:t>
      </w:r>
    </w:p>
    <w:p w:rsidR="00DA3D9B" w:rsidRPr="00DA3D9B" w:rsidRDefault="00DA3D9B" w:rsidP="00385A03">
      <w:pPr>
        <w:pStyle w:val="PKTpunkt"/>
        <w:keepNext/>
      </w:pPr>
      <w:r w:rsidRPr="00270DCC">
        <w:t>2)</w:t>
      </w:r>
      <w:r w:rsidRPr="00DA3D9B">
        <w:tab/>
        <w:t>zamówień Narodowego Banku Polskiego związanych z:</w:t>
      </w:r>
    </w:p>
    <w:p w:rsidR="00DA3D9B" w:rsidRPr="00270DCC" w:rsidRDefault="00DA3D9B" w:rsidP="00DA3D9B">
      <w:pPr>
        <w:pStyle w:val="LITlitera"/>
      </w:pPr>
      <w:r w:rsidRPr="00270DCC">
        <w:t>a)</w:t>
      </w:r>
      <w:r w:rsidRPr="00270DCC">
        <w:tab/>
        <w:t>wykonywaniem zadań dotyczących realizacji polityki pieniężnej, a w szczególności zamówień na usługi fina</w:t>
      </w:r>
      <w:r w:rsidRPr="00270DCC">
        <w:t>n</w:t>
      </w:r>
      <w:r w:rsidRPr="00270DCC">
        <w:t>sowe związane z emisją, sprzedażą, kupnem i transferem papierów wartościowych lub innych instrumentów f</w:t>
      </w:r>
      <w:r w:rsidRPr="00270DCC">
        <w:t>i</w:t>
      </w:r>
      <w:r w:rsidRPr="00270DCC">
        <w:t>nansowych,</w:t>
      </w:r>
    </w:p>
    <w:p w:rsidR="00DA3D9B" w:rsidRPr="00270DCC" w:rsidRDefault="00DA3D9B" w:rsidP="00DA3D9B">
      <w:pPr>
        <w:pStyle w:val="LITlitera"/>
      </w:pPr>
      <w:r w:rsidRPr="00270DCC">
        <w:t>b)</w:t>
      </w:r>
      <w:r w:rsidRPr="00270DCC">
        <w:tab/>
        <w:t>obrotem papierami wartościowymi emitowanymi przez Skarb Państwa,</w:t>
      </w:r>
    </w:p>
    <w:p w:rsidR="00DA3D9B" w:rsidRPr="00270DCC" w:rsidRDefault="00DA3D9B" w:rsidP="00DA3D9B">
      <w:pPr>
        <w:pStyle w:val="LITlitera"/>
      </w:pPr>
      <w:r w:rsidRPr="00270DCC">
        <w:t>c)</w:t>
      </w:r>
      <w:r w:rsidRPr="00270DCC">
        <w:tab/>
        <w:t>obsługą zarządzania długiem krajowym i zadłużeniem zagranicznym,</w:t>
      </w:r>
    </w:p>
    <w:p w:rsidR="00DA3D9B" w:rsidRPr="00270DCC" w:rsidRDefault="00DA3D9B" w:rsidP="00DA3D9B">
      <w:pPr>
        <w:pStyle w:val="LITlitera"/>
      </w:pPr>
      <w:r w:rsidRPr="00270DCC">
        <w:t>d)</w:t>
      </w:r>
      <w:r w:rsidRPr="00270DCC">
        <w:tab/>
        <w:t>emisją znaków pieniężnych i gospodarką tymi znakami,</w:t>
      </w:r>
    </w:p>
    <w:p w:rsidR="00DA3D9B" w:rsidRPr="00270DCC" w:rsidRDefault="00DA3D9B" w:rsidP="00DA3D9B">
      <w:pPr>
        <w:pStyle w:val="LITlitera"/>
      </w:pPr>
      <w:r w:rsidRPr="00270DCC">
        <w:t>e)</w:t>
      </w:r>
      <w:r w:rsidRPr="00270DCC">
        <w:tab/>
        <w:t>gromadzeniem rezerw dewizowych i zarządzaniem tymi rezerwami,</w:t>
      </w:r>
    </w:p>
    <w:p w:rsidR="00DA3D9B" w:rsidRPr="00270DCC" w:rsidRDefault="00DA3D9B" w:rsidP="00DA3D9B">
      <w:pPr>
        <w:pStyle w:val="LITlitera"/>
      </w:pPr>
      <w:r w:rsidRPr="00270DCC">
        <w:t>f)</w:t>
      </w:r>
      <w:r w:rsidRPr="00270DCC">
        <w:tab/>
        <w:t>gromadzeniem złota i metali szlachetnych,</w:t>
      </w:r>
    </w:p>
    <w:p w:rsidR="00DA3D9B" w:rsidRPr="00270DCC" w:rsidRDefault="00DA3D9B" w:rsidP="00DA3D9B">
      <w:pPr>
        <w:pStyle w:val="LITlitera"/>
      </w:pPr>
      <w:r w:rsidRPr="00270DCC">
        <w:t>g)</w:t>
      </w:r>
      <w:r w:rsidRPr="00270DCC">
        <w:tab/>
        <w:t>prowadzeniem rachunków bankowych i przeprowadzaniem bankowych rozliczeń pieniężnych;</w:t>
      </w:r>
    </w:p>
    <w:p w:rsidR="00DA3D9B" w:rsidRPr="00DA3D9B" w:rsidRDefault="00DA3D9B" w:rsidP="00385A03">
      <w:pPr>
        <w:pStyle w:val="PKTpunkt"/>
        <w:keepNext/>
      </w:pPr>
      <w:r w:rsidRPr="00270DCC">
        <w:t>2a)</w:t>
      </w:r>
      <w:r w:rsidRPr="00DA3D9B">
        <w:tab/>
        <w:t>zamówień Banku Gospodarstwa Krajowego:</w:t>
      </w:r>
    </w:p>
    <w:p w:rsidR="00DA3D9B" w:rsidRPr="00DA3D9B" w:rsidRDefault="00DA3D9B" w:rsidP="00385A03">
      <w:pPr>
        <w:pStyle w:val="LITlitera"/>
        <w:keepNext/>
      </w:pPr>
      <w:r w:rsidRPr="00270DCC">
        <w:t>a)</w:t>
      </w:r>
      <w:r w:rsidRPr="00DA3D9B">
        <w:tab/>
        <w:t>związanych z realizacją zadań dotyczących obsługi funduszy utworzonych, powierzonych lub przekazanych Bankowi Gospodarstwa Krajowego na podstawie odrębnych ustaw oraz realizacją programów rządowych, w części dotyczącej:</w:t>
      </w:r>
    </w:p>
    <w:p w:rsidR="00DA3D9B" w:rsidRPr="00270DCC" w:rsidRDefault="00DA3D9B" w:rsidP="00DA3D9B">
      <w:pPr>
        <w:pStyle w:val="TIRtiret"/>
      </w:pPr>
      <w:r w:rsidRPr="00270DCC">
        <w:t>–</w:t>
      </w:r>
      <w:r w:rsidRPr="00270DCC">
        <w:tab/>
        <w:t>prowadzenia rachunków bankowych, przeprowadzania bankowych rozliczeń pieniężnych i działalności na rynku międzybankowym,</w:t>
      </w:r>
    </w:p>
    <w:p w:rsidR="00DA3D9B" w:rsidRPr="00270DCC" w:rsidRDefault="00DA3D9B" w:rsidP="00DA3D9B">
      <w:pPr>
        <w:pStyle w:val="TIRtiret"/>
      </w:pPr>
      <w:r w:rsidRPr="00270DCC">
        <w:t>–</w:t>
      </w:r>
      <w:r w:rsidRPr="00270DCC">
        <w:tab/>
        <w:t>pozyskiwania środków finansowych dla zapewnienia płynności finansowej, finansowania działalności obsł</w:t>
      </w:r>
      <w:r w:rsidRPr="00270DCC">
        <w:t>u</w:t>
      </w:r>
      <w:r w:rsidRPr="00270DCC">
        <w:t>giwanych funduszy i programów oraz refinansowania akcji kredytowej,</w:t>
      </w:r>
    </w:p>
    <w:p w:rsidR="00DA3D9B" w:rsidRPr="00270DCC" w:rsidRDefault="00DA3D9B" w:rsidP="00DA3D9B">
      <w:pPr>
        <w:pStyle w:val="LITlitera"/>
      </w:pPr>
      <w:r w:rsidRPr="00270DCC">
        <w:t>b)</w:t>
      </w:r>
      <w:r w:rsidRPr="00270DCC">
        <w:tab/>
        <w:t>związanych z operacjami na rynku międzybankowym dotyczących zarządzania długiem Skarbu Państwa oraz płynnością budżetu państwa,</w:t>
      </w:r>
    </w:p>
    <w:p w:rsidR="00DA3D9B" w:rsidRPr="00DA3D9B" w:rsidRDefault="00DA3D9B" w:rsidP="00385A03">
      <w:pPr>
        <w:pStyle w:val="LITlitera"/>
        <w:keepNext/>
      </w:pPr>
      <w:r w:rsidRPr="00270DCC">
        <w:t>c)</w:t>
      </w:r>
      <w:r w:rsidRPr="00DA3D9B">
        <w:tab/>
        <w:t>związanych z wykonywaniem działalności bankowej przez Bank Gospodarstwa Krajowego, w części dotyczącej:</w:t>
      </w:r>
    </w:p>
    <w:p w:rsidR="00DA3D9B" w:rsidRPr="00270DCC" w:rsidRDefault="00DA3D9B" w:rsidP="00DA3D9B">
      <w:pPr>
        <w:pStyle w:val="TIRtiret"/>
      </w:pPr>
      <w:r w:rsidRPr="00270DCC">
        <w:t>–</w:t>
      </w:r>
      <w:r w:rsidRPr="00270DCC">
        <w:tab/>
        <w:t>otwierania i prowadzenia rachunków bankowych, przeprowadzania bankowych rozliczeń pieniężnych i działalności na rynku międzybankowym,</w:t>
      </w:r>
    </w:p>
    <w:p w:rsidR="00DA3D9B" w:rsidRPr="00270DCC" w:rsidRDefault="00DA3D9B" w:rsidP="00DA3D9B">
      <w:pPr>
        <w:pStyle w:val="TIRtiret"/>
      </w:pPr>
      <w:r w:rsidRPr="00270DCC">
        <w:t>–</w:t>
      </w:r>
      <w:r w:rsidRPr="00270DCC">
        <w:tab/>
        <w:t>pozyskiwania środków finansowych dla zapewnienia płynności finansowej oraz refinansowania akcji kred</w:t>
      </w:r>
      <w:r w:rsidRPr="00270DCC">
        <w:t>y</w:t>
      </w:r>
      <w:r w:rsidRPr="00270DCC">
        <w:t>towej;</w:t>
      </w:r>
    </w:p>
    <w:p w:rsidR="00DA3D9B" w:rsidRPr="00DA3D9B" w:rsidRDefault="00DA3D9B" w:rsidP="00385A03">
      <w:pPr>
        <w:pStyle w:val="PKTpunkt"/>
        <w:keepNext/>
      </w:pPr>
      <w:r w:rsidRPr="00270DCC">
        <w:t>3)</w:t>
      </w:r>
      <w:r w:rsidRPr="00DA3D9B">
        <w:tab/>
        <w:t>zamówień, których przedmiotem są:</w:t>
      </w:r>
    </w:p>
    <w:p w:rsidR="00DA3D9B" w:rsidRPr="00270DCC" w:rsidRDefault="00DA3D9B" w:rsidP="00DA3D9B">
      <w:pPr>
        <w:pStyle w:val="LITlitera"/>
      </w:pPr>
      <w:r w:rsidRPr="00270DCC">
        <w:t>a)</w:t>
      </w:r>
      <w:r w:rsidRPr="00270DCC">
        <w:tab/>
        <w:t>usługi arbitrażowe lub pojednawcze,</w:t>
      </w:r>
    </w:p>
    <w:p w:rsidR="00DA3D9B" w:rsidRPr="00270DCC" w:rsidRDefault="00DA3D9B" w:rsidP="00DA3D9B">
      <w:pPr>
        <w:pStyle w:val="LITlitera"/>
      </w:pPr>
      <w:r w:rsidRPr="00270DCC">
        <w:t>b)</w:t>
      </w:r>
      <w:r w:rsidRPr="00270DCC">
        <w:tab/>
        <w:t>usługi Narodowego Banku Polskiego,</w:t>
      </w:r>
    </w:p>
    <w:p w:rsidR="00DA3D9B" w:rsidRPr="00270DCC" w:rsidRDefault="00DA3D9B" w:rsidP="00DA3D9B">
      <w:pPr>
        <w:pStyle w:val="LITlitera"/>
      </w:pPr>
      <w:r w:rsidRPr="00270DCC">
        <w:t>c)</w:t>
      </w:r>
      <w:r w:rsidRPr="00270DCC">
        <w:tab/>
      </w:r>
      <w:r>
        <w:t>(uchylona)</w:t>
      </w:r>
    </w:p>
    <w:p w:rsidR="00DA3D9B" w:rsidRPr="00270DCC" w:rsidRDefault="00DA3D9B" w:rsidP="00DA3D9B">
      <w:pPr>
        <w:pStyle w:val="LITlitera"/>
      </w:pPr>
      <w:r w:rsidRPr="00270DCC">
        <w:t>d)</w:t>
      </w:r>
      <w:r w:rsidRPr="00270DCC">
        <w:tab/>
      </w:r>
      <w:r>
        <w:t>(uchylona)</w:t>
      </w:r>
    </w:p>
    <w:p w:rsidR="00DA3D9B" w:rsidRDefault="00DA3D9B" w:rsidP="00DA3D9B">
      <w:pPr>
        <w:pStyle w:val="LITlitera"/>
      </w:pPr>
      <w:r w:rsidRPr="00BC322A">
        <w:t>e)</w:t>
      </w:r>
      <w:bookmarkStart w:id="2" w:name="_Ref402171412"/>
      <w:r>
        <w:rPr>
          <w:rStyle w:val="Odwoanieprzypisudolnego"/>
        </w:rPr>
        <w:footnoteReference w:id="3"/>
      </w:r>
      <w:bookmarkEnd w:id="2"/>
      <w:r>
        <w:rPr>
          <w:rStyle w:val="IGindeksgrny"/>
        </w:rPr>
        <w:t>)</w:t>
      </w:r>
      <w:r>
        <w:tab/>
      </w:r>
      <w:r w:rsidRPr="00BC322A">
        <w:t>usługi w</w:t>
      </w:r>
      <w:r>
        <w:t> </w:t>
      </w:r>
      <w:r w:rsidRPr="00BC322A">
        <w:t>zakresie badań naukowych i</w:t>
      </w:r>
      <w:r>
        <w:t> </w:t>
      </w:r>
      <w:r w:rsidRPr="00BC322A">
        <w:t>prac rozwojowych oraz świadczenie usług badawczych, które nie są</w:t>
      </w:r>
      <w:r>
        <w:t xml:space="preserve"> </w:t>
      </w:r>
      <w:r w:rsidRPr="00BC322A">
        <w:t>w</w:t>
      </w:r>
      <w:r>
        <w:t> </w:t>
      </w:r>
      <w:r w:rsidRPr="00BC322A">
        <w:t>całości opłacane przez zamawiającego, lub z</w:t>
      </w:r>
      <w:r>
        <w:t> </w:t>
      </w:r>
      <w:r w:rsidRPr="00BC322A">
        <w:t>których korzyści nie przypadają wyłącznie zamawiającemu</w:t>
      </w:r>
      <w:r>
        <w:t xml:space="preserve"> </w:t>
      </w:r>
      <w:r w:rsidRPr="00BC322A">
        <w:t>dla potrzeb jego własnej działalności,</w:t>
      </w:r>
    </w:p>
    <w:p w:rsidR="00DA3D9B" w:rsidRPr="00270DCC" w:rsidRDefault="00DA3D9B" w:rsidP="00DA3D9B">
      <w:pPr>
        <w:pStyle w:val="LITlitera"/>
      </w:pPr>
      <w:r w:rsidRPr="00270DCC">
        <w:t>f)</w:t>
      </w:r>
      <w:r w:rsidRPr="00270DCC">
        <w:tab/>
      </w:r>
      <w:r>
        <w:t>(uchylona)</w:t>
      </w:r>
    </w:p>
    <w:p w:rsidR="00DA3D9B" w:rsidRPr="00270DCC" w:rsidRDefault="00DA3D9B" w:rsidP="00DA3D9B">
      <w:pPr>
        <w:pStyle w:val="LITlitera"/>
      </w:pPr>
      <w:r w:rsidRPr="00270DCC">
        <w:t>g)</w:t>
      </w:r>
      <w:r w:rsidRPr="00270DCC">
        <w:tab/>
        <w:t>nabycie, przygotowanie, produkcja lub koprodukcja materiałów programowych przeznaczonych do emisji w radiu, telewizji lub Internecie,</w:t>
      </w:r>
    </w:p>
    <w:p w:rsidR="00DA3D9B" w:rsidRPr="00270DCC" w:rsidRDefault="00DA3D9B" w:rsidP="00DA3D9B">
      <w:pPr>
        <w:pStyle w:val="LITlitera"/>
      </w:pPr>
      <w:r w:rsidRPr="00270DCC">
        <w:t>h)</w:t>
      </w:r>
      <w:r w:rsidRPr="00270DCC">
        <w:tab/>
        <w:t>zakup czasu antenowego,</w:t>
      </w:r>
    </w:p>
    <w:p w:rsidR="00DA3D9B" w:rsidRPr="00270DCC" w:rsidRDefault="00DA3D9B" w:rsidP="00DA3D9B">
      <w:pPr>
        <w:pStyle w:val="LITlitera"/>
      </w:pPr>
      <w:r w:rsidRPr="00270DCC">
        <w:t>i)</w:t>
      </w:r>
      <w:r w:rsidRPr="00270DCC">
        <w:tab/>
        <w:t>nabycie własności nieruchomości oraz innych praw do nieruchomości, w szczególności dzierżawy i najmu,</w:t>
      </w:r>
    </w:p>
    <w:p w:rsidR="00DA3D9B" w:rsidRPr="00270DCC" w:rsidRDefault="00DA3D9B" w:rsidP="00DA3D9B">
      <w:pPr>
        <w:pStyle w:val="LITlitera"/>
      </w:pPr>
      <w:r w:rsidRPr="00270DCC">
        <w:t>j)</w:t>
      </w:r>
      <w:r w:rsidRPr="00270DCC">
        <w:tab/>
        <w:t xml:space="preserve">usługi finansowe związane z emisją, sprzedażą, kupnem lub transferem papierów wartościowych lub innych </w:t>
      </w:r>
      <w:r w:rsidR="00C13E68">
        <w:br/>
      </w:r>
      <w:r w:rsidRPr="00270DCC">
        <w:t>instrumentów finansowych, w szczególności związane z transakcjami mającymi na celu uzyskanie dla zamawi</w:t>
      </w:r>
      <w:r w:rsidRPr="00270DCC">
        <w:t>a</w:t>
      </w:r>
      <w:r w:rsidRPr="00270DCC">
        <w:t>jącego środków pieniężnych lub kapitału,</w:t>
      </w:r>
    </w:p>
    <w:p w:rsidR="00DA3D9B" w:rsidRPr="00270DCC" w:rsidRDefault="00DA3D9B" w:rsidP="00DA3D9B">
      <w:pPr>
        <w:pStyle w:val="LITlitera"/>
      </w:pPr>
      <w:r w:rsidRPr="00270DCC">
        <w:t>k)</w:t>
      </w:r>
      <w:r w:rsidRPr="00270DCC">
        <w:tab/>
        <w:t>dostawy uprawnień do emisji do powietrza gazów cieplarnianych i innych substancji, jednostek poświadczonej redukcji emisji oraz jednostek redukcji emisji, w rozumieniu przepisów o handlu uprawnieniami do emisji do powietrza gazów cieplarnianych i innych substancji,</w:t>
      </w:r>
    </w:p>
    <w:p w:rsidR="00DA3D9B" w:rsidRPr="00270DCC" w:rsidRDefault="00DA3D9B" w:rsidP="00DA3D9B">
      <w:pPr>
        <w:pStyle w:val="LITlitera"/>
      </w:pPr>
      <w:r w:rsidRPr="00270DCC">
        <w:t>l)</w:t>
      </w:r>
      <w:r w:rsidRPr="00270DCC">
        <w:tab/>
        <w:t>usługi Banku Gospodarstwa Krajowego w zakresie bankowej obsługi jednostek, o których mowa</w:t>
      </w:r>
      <w:r w:rsidR="00385A03" w:rsidRPr="00270DCC">
        <w:t xml:space="preserve"> w</w:t>
      </w:r>
      <w:r w:rsidR="00385A03">
        <w:t> art. </w:t>
      </w:r>
      <w:r w:rsidR="00385A03" w:rsidRPr="00270DCC">
        <w:t>3</w:t>
      </w:r>
      <w:r w:rsidR="00385A03">
        <w:t xml:space="preserve"> ust. </w:t>
      </w:r>
      <w:r w:rsidR="00385A03" w:rsidRPr="00270DCC">
        <w:t>1</w:t>
      </w:r>
      <w:r w:rsidR="00385A03">
        <w:t xml:space="preserve"> pkt </w:t>
      </w:r>
      <w:r w:rsidR="00385A03" w:rsidRPr="00270DCC">
        <w:t>1</w:t>
      </w:r>
      <w:r w:rsidR="00385A03">
        <w:t xml:space="preserve"> i </w:t>
      </w:r>
      <w:r w:rsidRPr="00270DCC">
        <w:t>2, z wyłączeniem jednostek samorządu terytorialnego;</w:t>
      </w:r>
    </w:p>
    <w:p w:rsidR="00DA3D9B" w:rsidRPr="00270DCC" w:rsidRDefault="00DA3D9B" w:rsidP="00DA3D9B">
      <w:pPr>
        <w:pStyle w:val="PKTpunkt"/>
      </w:pPr>
      <w:r w:rsidRPr="00270DCC">
        <w:t>4)</w:t>
      </w:r>
      <w:r w:rsidRPr="00270DCC">
        <w:tab/>
        <w:t>umów z zakresu prawa pracy;</w:t>
      </w:r>
    </w:p>
    <w:p w:rsidR="00DA3D9B" w:rsidRPr="00270DCC" w:rsidRDefault="00DA3D9B" w:rsidP="00DA3D9B">
      <w:pPr>
        <w:pStyle w:val="PKTpunkt"/>
      </w:pPr>
      <w:r w:rsidRPr="00270DCC">
        <w:t>4a)</w:t>
      </w:r>
      <w:r w:rsidRPr="00270DCC">
        <w:tab/>
        <w:t>(uchylony</w:t>
      </w:r>
      <w:r>
        <w:t>)</w:t>
      </w:r>
    </w:p>
    <w:p w:rsidR="00DA3D9B" w:rsidRPr="00270DCC" w:rsidRDefault="00DA3D9B" w:rsidP="00DA3D9B">
      <w:pPr>
        <w:pStyle w:val="PKTpunkt"/>
      </w:pPr>
      <w:r w:rsidRPr="00270DCC">
        <w:t>5)</w:t>
      </w:r>
      <w:r w:rsidRPr="00270DCC">
        <w:tab/>
        <w:t xml:space="preserve">zamówień, którym nadano klauzulę </w:t>
      </w:r>
      <w:r w:rsidR="00385A03">
        <w:t>„</w:t>
      </w:r>
      <w:r w:rsidRPr="00270DCC">
        <w:t>tajne</w:t>
      </w:r>
      <w:r w:rsidR="00385A03">
        <w:t>”</w:t>
      </w:r>
      <w:r w:rsidRPr="00270DCC">
        <w:t xml:space="preserve"> lub </w:t>
      </w:r>
      <w:r w:rsidR="00385A03">
        <w:t>„</w:t>
      </w:r>
      <w:r w:rsidRPr="00270DCC">
        <w:t>ściśle tajne</w:t>
      </w:r>
      <w:r w:rsidR="00385A03">
        <w:t>”</w:t>
      </w:r>
      <w:r w:rsidRPr="00270DCC">
        <w:t xml:space="preserve"> zgodnie z przepisami o ochronie informacji niejawnych, lub jeżeli wymaga tego istotny interes bezpieczeństwa państwa lub ochrona bezpieczeństwa publicznego;</w:t>
      </w:r>
    </w:p>
    <w:p w:rsidR="00DA3D9B" w:rsidRPr="00270DCC" w:rsidRDefault="00DA3D9B" w:rsidP="00DA3D9B">
      <w:pPr>
        <w:pStyle w:val="PKTpunkt"/>
      </w:pPr>
      <w:r w:rsidRPr="00270DCC">
        <w:t>5a)</w:t>
      </w:r>
      <w:r w:rsidRPr="00270DCC">
        <w:tab/>
        <w:t>zamówień w ramach realizacji współpracy rozwojowej udzielanych przez jednostki wojskowe w rozumieniu przep</w:t>
      </w:r>
      <w:r w:rsidRPr="00270DCC">
        <w:t>i</w:t>
      </w:r>
      <w:r w:rsidRPr="00270DCC">
        <w:t>sów o zasadach użycia lub pobytu Sił Zbrojnych Rzeczypospolitej Polskiej poza granicami państwa, jeżeli ich wa</w:t>
      </w:r>
      <w:r w:rsidRPr="00270DCC">
        <w:t>r</w:t>
      </w:r>
      <w:r w:rsidRPr="00270DCC">
        <w:t>tość jest mniejsza niż kwoty określone w przepisach wydanych na podstawie</w:t>
      </w:r>
      <w:r w:rsidR="00385A03">
        <w:t xml:space="preserve"> art. </w:t>
      </w:r>
      <w:r w:rsidRPr="00270DCC">
        <w:t>1</w:t>
      </w:r>
      <w:r w:rsidR="00385A03" w:rsidRPr="00270DCC">
        <w:t>1</w:t>
      </w:r>
      <w:r w:rsidR="00385A03">
        <w:t xml:space="preserve"> ust. </w:t>
      </w:r>
      <w:r w:rsidRPr="00270DCC">
        <w:t>8;</w:t>
      </w:r>
    </w:p>
    <w:p w:rsidR="00DA3D9B" w:rsidRPr="00270DCC" w:rsidRDefault="00DA3D9B" w:rsidP="00DA3D9B">
      <w:pPr>
        <w:pStyle w:val="PKTpunkt"/>
      </w:pPr>
      <w:r w:rsidRPr="00270DCC">
        <w:t>5b)</w:t>
      </w:r>
      <w:r w:rsidRPr="00270DCC">
        <w:tab/>
        <w:t>zamówień, dotyczących produkcji lub handlu bronią, amunicją lub materiałami wojennymi, o których mowa</w:t>
      </w:r>
      <w:r w:rsidR="00385A03" w:rsidRPr="00270DCC">
        <w:t xml:space="preserve"> w</w:t>
      </w:r>
      <w:r w:rsidR="00385A03">
        <w:t> art. </w:t>
      </w:r>
      <w:r w:rsidRPr="00270DCC">
        <w:t>346 Traktatu o funkcjonowaniu Unii Europejskiej, jeżeli wymaga tego podstawowy interes bezpieczeństwa państwa, a udzielenie zamówienia bez zastosowania ustawy nie wpłynie negatywnie na warunki konkurencji na ry</w:t>
      </w:r>
      <w:r w:rsidRPr="00270DCC">
        <w:t>n</w:t>
      </w:r>
      <w:r w:rsidRPr="00270DCC">
        <w:t>ku wewnętrznym w odniesieniu do produktów, które nie są przeznaczone wyłącznie do celów wojskowych;</w:t>
      </w:r>
    </w:p>
    <w:p w:rsidR="00DA3D9B" w:rsidRPr="00270DCC" w:rsidRDefault="00DA3D9B" w:rsidP="00DA3D9B">
      <w:pPr>
        <w:pStyle w:val="PKTpunkt"/>
      </w:pPr>
      <w:r w:rsidRPr="00270DCC">
        <w:t>6)</w:t>
      </w:r>
      <w:r w:rsidRPr="00270DCC">
        <w:tab/>
        <w:t>zamówień na usługi udzielane innemu zamawiającemu, o którym mowa</w:t>
      </w:r>
      <w:r w:rsidR="00385A03" w:rsidRPr="00270DCC">
        <w:t xml:space="preserve"> w</w:t>
      </w:r>
      <w:r w:rsidR="00385A03">
        <w:t> art. </w:t>
      </w:r>
      <w:r w:rsidR="00385A03" w:rsidRPr="00270DCC">
        <w:t>3</w:t>
      </w:r>
      <w:r w:rsidR="00385A03">
        <w:t xml:space="preserve"> ust. </w:t>
      </w:r>
      <w:r w:rsidR="00385A03" w:rsidRPr="00270DCC">
        <w:t>1</w:t>
      </w:r>
      <w:r w:rsidR="00385A03">
        <w:t xml:space="preserve"> pkt </w:t>
      </w:r>
      <w:r w:rsidRPr="00270DCC">
        <w:t>1–3a, któremu przyznano, w drodze ustawy lub decyzji administracyjnej, wyłączne prawo do świadczenia tych usług;</w:t>
      </w:r>
    </w:p>
    <w:p w:rsidR="00DA3D9B" w:rsidRPr="00270DCC" w:rsidRDefault="00DA3D9B" w:rsidP="00DA3D9B">
      <w:pPr>
        <w:pStyle w:val="PKTpunkt"/>
      </w:pPr>
      <w:r w:rsidRPr="00270DCC">
        <w:t>7)</w:t>
      </w:r>
      <w:r w:rsidRPr="00270DCC">
        <w:tab/>
        <w:t>przyznawania dotacji ze środków publicznych, jeżeli dotacje te są przyznawane na podstawie ustaw;</w:t>
      </w:r>
    </w:p>
    <w:p w:rsidR="00DA3D9B" w:rsidRDefault="00DA3D9B" w:rsidP="00DA3D9B">
      <w:pPr>
        <w:pStyle w:val="PKTpunkt"/>
      </w:pPr>
      <w:r w:rsidRPr="00BC322A">
        <w:t>8)</w:t>
      </w:r>
      <w:r>
        <w:rPr>
          <w:rStyle w:val="Odwoanieprzypisudolnego"/>
        </w:rPr>
        <w:footnoteReference w:id="4"/>
      </w:r>
      <w:r>
        <w:rPr>
          <w:rStyle w:val="IGindeksgrny"/>
        </w:rPr>
        <w:t>)</w:t>
      </w:r>
      <w:r>
        <w:tab/>
      </w:r>
      <w:r w:rsidRPr="00BC322A">
        <w:t>zamówień i</w:t>
      </w:r>
      <w:r>
        <w:t> </w:t>
      </w:r>
      <w:r w:rsidRPr="00BC322A">
        <w:t>konkursów, których wartość nie przekracza wyrażonej w</w:t>
      </w:r>
      <w:r>
        <w:t> </w:t>
      </w:r>
      <w:r w:rsidRPr="00BC322A">
        <w:t>złotych równowartości kwoty</w:t>
      </w:r>
      <w:r>
        <w:t xml:space="preserve"> </w:t>
      </w:r>
      <w:r w:rsidRPr="00BC322A">
        <w:t>30</w:t>
      </w:r>
      <w:r>
        <w:t> </w:t>
      </w:r>
      <w:r w:rsidRPr="00BC322A">
        <w:t>000</w:t>
      </w:r>
      <w:r>
        <w:t> </w:t>
      </w:r>
      <w:r w:rsidRPr="00BC322A">
        <w:t>euro;</w:t>
      </w:r>
    </w:p>
    <w:p w:rsidR="00DA3D9B" w:rsidRPr="00BC322A" w:rsidRDefault="00DA3D9B" w:rsidP="00DA3D9B">
      <w:pPr>
        <w:pStyle w:val="PKTpunkt"/>
      </w:pPr>
      <w:r w:rsidRPr="00BC322A">
        <w:t>8a)</w:t>
      </w:r>
      <w:bookmarkStart w:id="3" w:name="_Ref402171478"/>
      <w:r>
        <w:rPr>
          <w:rStyle w:val="Odwoanieprzypisudolnego"/>
        </w:rPr>
        <w:footnoteReference w:id="5"/>
      </w:r>
      <w:bookmarkEnd w:id="3"/>
      <w:r>
        <w:rPr>
          <w:rStyle w:val="IGindeksgrny"/>
        </w:rPr>
        <w:t>)</w:t>
      </w:r>
      <w:r>
        <w:tab/>
      </w:r>
      <w:r w:rsidRPr="00BC322A">
        <w:t>zamówień, których przedmiotem są dostawy lub usługi służące wyłącznie do celów prac badawczych, eksperyme</w:t>
      </w:r>
      <w:r w:rsidRPr="00BC322A">
        <w:t>n</w:t>
      </w:r>
      <w:r w:rsidRPr="00BC322A">
        <w:t>talnych,</w:t>
      </w:r>
      <w:r>
        <w:t xml:space="preserve"> </w:t>
      </w:r>
      <w:r w:rsidRPr="00BC322A">
        <w:t>naukowych lub rozwojowych, które nie służą prowadzeniu przez zamawiającego produkcji</w:t>
      </w:r>
      <w:r>
        <w:t xml:space="preserve"> </w:t>
      </w:r>
      <w:r w:rsidRPr="00BC322A">
        <w:t>seryjnej mającej na celu osiągnięcie rentowności rynkowej lub pokryciu kosztów badań lub rozwoju,</w:t>
      </w:r>
      <w:r>
        <w:t xml:space="preserve"> </w:t>
      </w:r>
      <w:r w:rsidRPr="00BC322A">
        <w:t>jeżeli ich wartość jest mniejsza niż kwoty określone w</w:t>
      </w:r>
      <w:r>
        <w:t> </w:t>
      </w:r>
      <w:r w:rsidRPr="00BC322A">
        <w:t>przepisach wydanych na podstawie</w:t>
      </w:r>
      <w:r w:rsidR="00385A03">
        <w:t xml:space="preserve"> art. </w:t>
      </w:r>
      <w:r w:rsidRPr="00BC322A">
        <w:t>1</w:t>
      </w:r>
      <w:r w:rsidR="00385A03" w:rsidRPr="00BC322A">
        <w:t>1</w:t>
      </w:r>
      <w:r w:rsidR="00385A03">
        <w:t xml:space="preserve"> ust. </w:t>
      </w:r>
      <w:r w:rsidRPr="00BC322A">
        <w:t>8;</w:t>
      </w:r>
    </w:p>
    <w:p w:rsidR="00DA3D9B" w:rsidRDefault="00DA3D9B" w:rsidP="00DA3D9B">
      <w:pPr>
        <w:pStyle w:val="PKTpunkt"/>
      </w:pPr>
      <w:r w:rsidRPr="00BC322A">
        <w:t>8b)</w:t>
      </w:r>
      <w:r w:rsidRPr="00923BB9">
        <w:rPr>
          <w:rStyle w:val="IGindeksgrny"/>
        </w:rPr>
        <w:fldChar w:fldCharType="begin"/>
      </w:r>
      <w:r w:rsidRPr="00923BB9">
        <w:rPr>
          <w:rStyle w:val="IGindeksgrny"/>
        </w:rPr>
        <w:instrText xml:space="preserve"> NOTEREF _Ref402171478 \h </w:instrText>
      </w:r>
      <w:r w:rsidRPr="00923BB9">
        <w:rPr>
          <w:rStyle w:val="IGindeksgrny"/>
        </w:rPr>
      </w:r>
      <w:r w:rsidRPr="00923BB9">
        <w:rPr>
          <w:rStyle w:val="IGindeksgrny"/>
        </w:rPr>
        <w:fldChar w:fldCharType="separate"/>
      </w:r>
      <w:r w:rsidR="008242CA">
        <w:rPr>
          <w:rStyle w:val="IGindeksgrny"/>
        </w:rPr>
        <w:t>5</w:t>
      </w:r>
      <w:r w:rsidRPr="00923BB9">
        <w:rPr>
          <w:rStyle w:val="IGindeksgrny"/>
        </w:rPr>
        <w:fldChar w:fldCharType="end"/>
      </w:r>
      <w:r w:rsidRPr="00923BB9">
        <w:rPr>
          <w:rStyle w:val="IGindeksgrny"/>
        </w:rPr>
        <w:t>)</w:t>
      </w:r>
      <w:r>
        <w:tab/>
      </w:r>
      <w:r w:rsidRPr="00BC322A">
        <w:t>zamówień, których przedmiotem są dostawy lub usługi z</w:t>
      </w:r>
      <w:r>
        <w:t> </w:t>
      </w:r>
      <w:r w:rsidRPr="00BC322A">
        <w:t>zakresu działalności kulturalnej związanej z</w:t>
      </w:r>
      <w:r>
        <w:t> </w:t>
      </w:r>
      <w:r w:rsidRPr="00BC322A">
        <w:t>organizacją</w:t>
      </w:r>
      <w:r>
        <w:t xml:space="preserve"> </w:t>
      </w:r>
      <w:r w:rsidRPr="00BC322A">
        <w:t>wystaw, koncertów, konkursów, festiwali, widowisk, spektakli teatralnych, przedsięwzięć z</w:t>
      </w:r>
      <w:r>
        <w:t> </w:t>
      </w:r>
      <w:r w:rsidRPr="00BC322A">
        <w:t>zakresu</w:t>
      </w:r>
      <w:r>
        <w:t xml:space="preserve"> </w:t>
      </w:r>
      <w:r w:rsidRPr="00BC322A">
        <w:t>edukacji kult</w:t>
      </w:r>
      <w:r w:rsidRPr="00BC322A">
        <w:t>u</w:t>
      </w:r>
      <w:r w:rsidRPr="00BC322A">
        <w:t>ralnej lub z</w:t>
      </w:r>
      <w:r>
        <w:t> </w:t>
      </w:r>
      <w:r w:rsidRPr="00BC322A">
        <w:t>gromadzeniem materiałów bibliotecznych przez biblioteki lub muzealiów, jeżeli</w:t>
      </w:r>
      <w:r>
        <w:t xml:space="preserve"> </w:t>
      </w:r>
      <w:r w:rsidRPr="00BC322A">
        <w:t>zamówienia te nie służą wyposażaniu zamawiającego w</w:t>
      </w:r>
      <w:r>
        <w:t> </w:t>
      </w:r>
      <w:r w:rsidRPr="00BC322A">
        <w:t>środki trwałe przeznaczone do bieżącej obsługi</w:t>
      </w:r>
      <w:r>
        <w:t xml:space="preserve"> </w:t>
      </w:r>
      <w:r w:rsidRPr="00BC322A">
        <w:t>jego działalności i</w:t>
      </w:r>
      <w:r>
        <w:t> </w:t>
      </w:r>
      <w:r w:rsidRPr="00BC322A">
        <w:t>ich wartość jest mniejsza niż kwoty określone w</w:t>
      </w:r>
      <w:r>
        <w:t> </w:t>
      </w:r>
      <w:r w:rsidRPr="00BC322A">
        <w:t>przepisach wydanych na podstawie</w:t>
      </w:r>
      <w:r w:rsidR="00385A03">
        <w:t xml:space="preserve"> art. </w:t>
      </w:r>
      <w:r w:rsidRPr="00BC322A">
        <w:t>1</w:t>
      </w:r>
      <w:r w:rsidR="00385A03" w:rsidRPr="00BC322A">
        <w:t>1</w:t>
      </w:r>
      <w:r w:rsidR="00385A03">
        <w:t xml:space="preserve"> ust. </w:t>
      </w:r>
      <w:r w:rsidRPr="00BC322A">
        <w:t>8;</w:t>
      </w:r>
    </w:p>
    <w:p w:rsidR="00DA3D9B" w:rsidRDefault="00DA3D9B" w:rsidP="00DA3D9B">
      <w:pPr>
        <w:pStyle w:val="PKTpunkt"/>
      </w:pPr>
      <w:r w:rsidRPr="006B5E6E">
        <w:t>8c)</w:t>
      </w:r>
      <w:r>
        <w:rPr>
          <w:rStyle w:val="Odwoanieprzypisudolnego"/>
        </w:rPr>
        <w:footnoteReference w:id="6"/>
      </w:r>
      <w:r>
        <w:rPr>
          <w:rStyle w:val="IGindeksgrny"/>
        </w:rPr>
        <w:t>)</w:t>
      </w:r>
      <w:r>
        <w:tab/>
      </w:r>
      <w:r w:rsidRPr="006B5E6E">
        <w:t>zamówień, których przedmiotem są dostawy lub usługi z</w:t>
      </w:r>
      <w:r>
        <w:t> </w:t>
      </w:r>
      <w:r w:rsidRPr="006B5E6E">
        <w:t>zakresu działalności oświatowej związane z</w:t>
      </w:r>
      <w:r>
        <w:t> </w:t>
      </w:r>
      <w:r w:rsidRPr="006B5E6E">
        <w:t>gromadzeniem</w:t>
      </w:r>
      <w:r>
        <w:t xml:space="preserve"> </w:t>
      </w:r>
      <w:r w:rsidRPr="006B5E6E">
        <w:t>w</w:t>
      </w:r>
      <w:r>
        <w:t> </w:t>
      </w:r>
      <w:r w:rsidRPr="006B5E6E">
        <w:t>bibliotekach szkolnych podręczników, materiałów edukacyjnych i</w:t>
      </w:r>
      <w:r>
        <w:t> </w:t>
      </w:r>
      <w:r w:rsidRPr="006B5E6E">
        <w:t>materiałów ćwiczeniowych, o</w:t>
      </w:r>
      <w:r>
        <w:t> </w:t>
      </w:r>
      <w:r w:rsidRPr="006B5E6E">
        <w:t>których</w:t>
      </w:r>
      <w:r>
        <w:t xml:space="preserve"> </w:t>
      </w:r>
      <w:r w:rsidRPr="006B5E6E">
        <w:t>mowa w</w:t>
      </w:r>
      <w:r>
        <w:t> </w:t>
      </w:r>
      <w:r w:rsidRPr="006B5E6E">
        <w:t>ustawie z</w:t>
      </w:r>
      <w:r>
        <w:t> </w:t>
      </w:r>
      <w:r w:rsidRPr="006B5E6E">
        <w:t>dnia 7</w:t>
      </w:r>
      <w:r>
        <w:t> </w:t>
      </w:r>
      <w:r w:rsidRPr="006B5E6E">
        <w:t>września 1991</w:t>
      </w:r>
      <w:r>
        <w:t> </w:t>
      </w:r>
      <w:r w:rsidRPr="006B5E6E">
        <w:t>r. o</w:t>
      </w:r>
      <w:r>
        <w:t> </w:t>
      </w:r>
      <w:r w:rsidRPr="006B5E6E">
        <w:t>systemie oświaty (</w:t>
      </w:r>
      <w:r w:rsidR="00385A03">
        <w:t>Dz. U.</w:t>
      </w:r>
      <w:r w:rsidRPr="006B5E6E">
        <w:t xml:space="preserve"> z</w:t>
      </w:r>
      <w:r>
        <w:t> </w:t>
      </w:r>
      <w:r w:rsidRPr="006B5E6E">
        <w:t>2004</w:t>
      </w:r>
      <w:r>
        <w:t> </w:t>
      </w:r>
      <w:r w:rsidRPr="006B5E6E">
        <w:t>r.</w:t>
      </w:r>
      <w:r w:rsidR="00385A03">
        <w:t xml:space="preserve"> Nr </w:t>
      </w:r>
      <w:r w:rsidRPr="006B5E6E">
        <w:t>256,</w:t>
      </w:r>
      <w:r w:rsidR="00385A03">
        <w:t xml:space="preserve"> poz. </w:t>
      </w:r>
      <w:r w:rsidRPr="006B5E6E">
        <w:t>2572, z</w:t>
      </w:r>
      <w:r>
        <w:t> </w:t>
      </w:r>
      <w:r w:rsidRPr="006B5E6E">
        <w:t>późn.</w:t>
      </w:r>
      <w:r>
        <w:t xml:space="preserve"> zm.</w:t>
      </w:r>
      <w:r>
        <w:rPr>
          <w:rStyle w:val="Odwoanieprzypisudolnego"/>
        </w:rPr>
        <w:footnoteReference w:id="7"/>
      </w:r>
      <w:r>
        <w:rPr>
          <w:rStyle w:val="IGindeksgrny"/>
        </w:rPr>
        <w:t>)</w:t>
      </w:r>
      <w:r w:rsidRPr="006B5E6E">
        <w:t>), jeżeli zamówienia te nie służą wyposażaniu zamawiającego w</w:t>
      </w:r>
      <w:r>
        <w:t> </w:t>
      </w:r>
      <w:r w:rsidRPr="006B5E6E">
        <w:t>środki trwałe przeznaczone do bieżącej</w:t>
      </w:r>
      <w:r>
        <w:t xml:space="preserve"> </w:t>
      </w:r>
      <w:r w:rsidRPr="006B5E6E">
        <w:t>obsługi jego działa</w:t>
      </w:r>
      <w:r w:rsidRPr="006B5E6E">
        <w:t>l</w:t>
      </w:r>
      <w:r w:rsidRPr="006B5E6E">
        <w:t>ności i</w:t>
      </w:r>
      <w:r>
        <w:t> </w:t>
      </w:r>
      <w:r w:rsidRPr="006B5E6E">
        <w:t>ich wartość jest mniejsza niż kwoty określone w</w:t>
      </w:r>
      <w:r>
        <w:t> </w:t>
      </w:r>
      <w:r w:rsidRPr="006B5E6E">
        <w:t>przepisach wydanych na podstawie</w:t>
      </w:r>
      <w:r w:rsidR="00385A03">
        <w:t xml:space="preserve"> art. </w:t>
      </w:r>
      <w:r w:rsidRPr="006B5E6E">
        <w:t>1</w:t>
      </w:r>
      <w:r w:rsidR="00385A03" w:rsidRPr="006B5E6E">
        <w:t>1</w:t>
      </w:r>
      <w:r w:rsidR="00385A03">
        <w:t xml:space="preserve"> ust. </w:t>
      </w:r>
      <w:r w:rsidRPr="006B5E6E">
        <w:t>8;</w:t>
      </w:r>
    </w:p>
    <w:p w:rsidR="00DA3D9B" w:rsidRPr="000C3BFE" w:rsidRDefault="00DA3D9B" w:rsidP="00DA3D9B">
      <w:pPr>
        <w:pStyle w:val="PKTpunkt"/>
      </w:pPr>
      <w:r w:rsidRPr="0032603F">
        <w:t>8d)</w:t>
      </w:r>
      <w:bookmarkStart w:id="4" w:name="_Ref434396155"/>
      <w:r>
        <w:rPr>
          <w:rStyle w:val="Odwoanieprzypisudolnego"/>
        </w:rPr>
        <w:footnoteReference w:id="8"/>
      </w:r>
      <w:bookmarkEnd w:id="4"/>
      <w:r>
        <w:rPr>
          <w:rStyle w:val="IGindeksgrny"/>
        </w:rPr>
        <w:t>)</w:t>
      </w:r>
      <w:r>
        <w:tab/>
      </w:r>
      <w:r w:rsidRPr="0032603F">
        <w:t>zamówień, których przedmiotem są usługi lub roboty budowlane, wykonywane na obszarze Specjalnej Strefy</w:t>
      </w:r>
      <w:r>
        <w:t xml:space="preserve"> </w:t>
      </w:r>
      <w:r w:rsidRPr="0032603F">
        <w:t>Rew</w:t>
      </w:r>
      <w:r w:rsidRPr="0032603F">
        <w:t>i</w:t>
      </w:r>
      <w:r w:rsidRPr="0032603F">
        <w:t>talizacji oraz realizujące przedsięwzięcia rewitalizacyjne zawarte</w:t>
      </w:r>
      <w:r w:rsidR="00385A03" w:rsidRPr="0032603F">
        <w:t xml:space="preserve"> w</w:t>
      </w:r>
      <w:r w:rsidR="00385A03">
        <w:t> </w:t>
      </w:r>
      <w:r w:rsidRPr="0032603F">
        <w:t>gminnym programie rewitalizacji,</w:t>
      </w:r>
      <w:r w:rsidR="00385A03">
        <w:t xml:space="preserve"> </w:t>
      </w:r>
      <w:r w:rsidR="00385A03" w:rsidRPr="0032603F">
        <w:t>o</w:t>
      </w:r>
      <w:r w:rsidR="00385A03">
        <w:t> </w:t>
      </w:r>
      <w:r w:rsidRPr="0032603F">
        <w:t>których mowa odpowiednio</w:t>
      </w:r>
      <w:r w:rsidR="00385A03" w:rsidRPr="0032603F">
        <w:t xml:space="preserve"> w</w:t>
      </w:r>
      <w:r w:rsidR="00385A03">
        <w:t> </w:t>
      </w:r>
      <w:r w:rsidRPr="0032603F">
        <w:t xml:space="preserve">rozdziałach </w:t>
      </w:r>
      <w:r w:rsidR="00385A03" w:rsidRPr="0032603F">
        <w:t>4</w:t>
      </w:r>
      <w:r w:rsidR="00385A03">
        <w:t xml:space="preserve"> i </w:t>
      </w:r>
      <w:r w:rsidR="00385A03" w:rsidRPr="0032603F">
        <w:t>5</w:t>
      </w:r>
      <w:r w:rsidR="00385A03">
        <w:t> </w:t>
      </w:r>
      <w:r w:rsidRPr="0032603F">
        <w:t>ustawy</w:t>
      </w:r>
      <w:r w:rsidR="00385A03" w:rsidRPr="0032603F">
        <w:t xml:space="preserve"> z</w:t>
      </w:r>
      <w:r w:rsidR="00385A03">
        <w:t> </w:t>
      </w:r>
      <w:r w:rsidRPr="0032603F">
        <w:t xml:space="preserve">dnia </w:t>
      </w:r>
      <w:r w:rsidR="00385A03" w:rsidRPr="0032603F">
        <w:t>9</w:t>
      </w:r>
      <w:r w:rsidR="00385A03">
        <w:t> </w:t>
      </w:r>
      <w:r w:rsidRPr="0032603F">
        <w:t>października 201</w:t>
      </w:r>
      <w:r w:rsidR="00385A03" w:rsidRPr="0032603F">
        <w:t>5</w:t>
      </w:r>
      <w:r w:rsidR="00385A03">
        <w:t> </w:t>
      </w:r>
      <w:r w:rsidRPr="0032603F">
        <w:t>r.</w:t>
      </w:r>
      <w:r w:rsidR="00385A03" w:rsidRPr="0032603F">
        <w:t xml:space="preserve"> o</w:t>
      </w:r>
      <w:r w:rsidR="00385A03">
        <w:t> </w:t>
      </w:r>
      <w:r w:rsidRPr="0032603F">
        <w:t>rewitalizacji (</w:t>
      </w:r>
      <w:r w:rsidR="00385A03">
        <w:t>Dz. U. poz. </w:t>
      </w:r>
      <w:r w:rsidRPr="0032603F">
        <w:t>1777), jeżeli ich wartość jest mniejsza niż kwoty określone</w:t>
      </w:r>
      <w:r w:rsidR="00385A03" w:rsidRPr="0032603F">
        <w:t xml:space="preserve"> w</w:t>
      </w:r>
      <w:r w:rsidR="00385A03">
        <w:t> </w:t>
      </w:r>
      <w:r w:rsidRPr="0032603F">
        <w:t>przepisach wydanych na podstawie</w:t>
      </w:r>
      <w:r w:rsidR="00385A03">
        <w:t xml:space="preserve"> art. </w:t>
      </w:r>
      <w:r w:rsidRPr="0032603F">
        <w:t>1</w:t>
      </w:r>
      <w:r w:rsidR="00385A03" w:rsidRPr="0032603F">
        <w:t>1</w:t>
      </w:r>
      <w:r w:rsidR="00385A03">
        <w:t xml:space="preserve"> ust. </w:t>
      </w:r>
      <w:r w:rsidR="00385A03" w:rsidRPr="0032603F">
        <w:t>8</w:t>
      </w:r>
      <w:r w:rsidR="00385A03">
        <w:t xml:space="preserve"> oraz</w:t>
      </w:r>
      <w:r w:rsidRPr="0032603F">
        <w:t xml:space="preserve"> jeżeli zam</w:t>
      </w:r>
      <w:r w:rsidRPr="0032603F">
        <w:t>ó</w:t>
      </w:r>
      <w:r w:rsidRPr="0032603F">
        <w:t>wienia te udzielane są</w:t>
      </w:r>
      <w:r w:rsidR="00385A03" w:rsidRPr="0032603F">
        <w:t xml:space="preserve"> w</w:t>
      </w:r>
      <w:r w:rsidR="00385A03">
        <w:t> </w:t>
      </w:r>
      <w:r w:rsidRPr="0032603F">
        <w:t>celu aktywizacji osób mających miejsce zamieszkania na obszarze</w:t>
      </w:r>
      <w:r>
        <w:t xml:space="preserve"> </w:t>
      </w:r>
      <w:r w:rsidRPr="0032603F">
        <w:t>Specjalnej Strefy Rewit</w:t>
      </w:r>
      <w:r w:rsidRPr="0032603F">
        <w:t>a</w:t>
      </w:r>
      <w:r w:rsidRPr="0032603F">
        <w:t>lizacji;</w:t>
      </w:r>
    </w:p>
    <w:p w:rsidR="00DA3D9B" w:rsidRPr="00270DCC" w:rsidRDefault="00DA3D9B" w:rsidP="00DA3D9B">
      <w:pPr>
        <w:pStyle w:val="PKTpunkt"/>
      </w:pPr>
      <w:r w:rsidRPr="00270DCC">
        <w:t>9)</w:t>
      </w:r>
      <w:r w:rsidRPr="00270DCC">
        <w:tab/>
      </w:r>
      <w:r>
        <w:t>(uchylony)</w:t>
      </w:r>
    </w:p>
    <w:p w:rsidR="00DA3D9B" w:rsidRPr="00DA3D9B" w:rsidRDefault="00DA3D9B" w:rsidP="00385A03">
      <w:pPr>
        <w:pStyle w:val="PKTpunkt"/>
        <w:keepNext/>
      </w:pPr>
      <w:r w:rsidRPr="00270DCC">
        <w:t>10)</w:t>
      </w:r>
      <w:r w:rsidRPr="00DA3D9B">
        <w:tab/>
        <w:t>zamówień, których głównym celem jest:</w:t>
      </w:r>
    </w:p>
    <w:p w:rsidR="00DA3D9B" w:rsidRPr="00270DCC" w:rsidRDefault="00DA3D9B" w:rsidP="00DA3D9B">
      <w:pPr>
        <w:pStyle w:val="LITlitera"/>
      </w:pPr>
      <w:r w:rsidRPr="00270DCC">
        <w:t>a)</w:t>
      </w:r>
      <w:r w:rsidRPr="00270DCC">
        <w:tab/>
        <w:t>pozwolenie zamawiającym na oddanie do dyspozycji publicznej sieci telekomunikacyjnej lub</w:t>
      </w:r>
    </w:p>
    <w:p w:rsidR="00DA3D9B" w:rsidRPr="00270DCC" w:rsidRDefault="00DA3D9B" w:rsidP="00DA3D9B">
      <w:pPr>
        <w:pStyle w:val="LITlitera"/>
      </w:pPr>
      <w:r w:rsidRPr="00270DCC">
        <w:t>b)</w:t>
      </w:r>
      <w:r w:rsidRPr="00270DCC">
        <w:tab/>
        <w:t>eksploatacja publicznej sieci telekomunikacyjnej, lub</w:t>
      </w:r>
    </w:p>
    <w:p w:rsidR="00DA3D9B" w:rsidRPr="00270DCC" w:rsidRDefault="00DA3D9B" w:rsidP="00DA3D9B">
      <w:pPr>
        <w:pStyle w:val="LITlitera"/>
      </w:pPr>
      <w:r w:rsidRPr="00270DCC">
        <w:t>c)</w:t>
      </w:r>
      <w:r w:rsidRPr="00270DCC">
        <w:tab/>
        <w:t>świadczenie publicznie dostępnych usług telekomunikacyjnych za pomocą publicznej sieci telekomunikacyjnej;</w:t>
      </w:r>
    </w:p>
    <w:p w:rsidR="00DA3D9B" w:rsidRPr="00270DCC" w:rsidRDefault="00DA3D9B" w:rsidP="00DA3D9B">
      <w:pPr>
        <w:pStyle w:val="PKTpunkt"/>
      </w:pPr>
      <w:r w:rsidRPr="00270DCC">
        <w:t>11)</w:t>
      </w:r>
      <w:r w:rsidRPr="00270DCC">
        <w:tab/>
        <w:t>nabywania dostaw, usług lub robót budowlanych od centralnego zamawiającego lub od wykonawców wybranych przez centralnego zamawiającego;</w:t>
      </w:r>
    </w:p>
    <w:p w:rsidR="00DA3D9B" w:rsidRPr="00270DCC" w:rsidRDefault="00DA3D9B" w:rsidP="00DA3D9B">
      <w:pPr>
        <w:pStyle w:val="PKTpunkt"/>
      </w:pPr>
      <w:r w:rsidRPr="00270DCC">
        <w:t>12)</w:t>
      </w:r>
      <w:r w:rsidRPr="00270DCC">
        <w:tab/>
        <w:t>koncesji na roboty budowlane oraz koncesji na usługi w rozumieniu ustawy z dnia 9 stycznia 2009 r. o koncesji na roboty budowlane lub usługi;</w:t>
      </w:r>
    </w:p>
    <w:p w:rsidR="00DA3D9B" w:rsidRPr="00DA3D9B" w:rsidRDefault="00DA3D9B" w:rsidP="00385A03">
      <w:pPr>
        <w:pStyle w:val="PKTpunkt"/>
        <w:keepNext/>
      </w:pPr>
      <w:r w:rsidRPr="00270DCC">
        <w:t>13)</w:t>
      </w:r>
      <w:r w:rsidRPr="00DA3D9B">
        <w:tab/>
        <w:t>zamówień udzielanych instytucji gospodarki budżetowej przez organ władzy publicznej wykonujący funkcje organu założycielskiego tej instytucji, jeżeli łącznie są spełnione następujące warunki:</w:t>
      </w:r>
    </w:p>
    <w:p w:rsidR="00DA3D9B" w:rsidRPr="00270DCC" w:rsidRDefault="00DA3D9B" w:rsidP="00DA3D9B">
      <w:pPr>
        <w:pStyle w:val="LITlitera"/>
      </w:pPr>
      <w:r w:rsidRPr="00270DCC">
        <w:t>a)</w:t>
      </w:r>
      <w:r w:rsidRPr="00270DCC">
        <w:tab/>
        <w:t>zasadnicza cześć działalności instytucji gospodarki budżetowej dotyczy wykonywania zadań publicznych na rzecz tego organu władzy publicznej,</w:t>
      </w:r>
    </w:p>
    <w:p w:rsidR="00DA3D9B" w:rsidRPr="00270DCC" w:rsidRDefault="00DA3D9B" w:rsidP="00DA3D9B">
      <w:pPr>
        <w:pStyle w:val="LITlitera"/>
      </w:pPr>
      <w:r w:rsidRPr="00270DCC">
        <w:t>b)</w:t>
      </w:r>
      <w:r w:rsidRPr="00270DCC">
        <w:tab/>
        <w:t>organ władzy publicznej sprawuje nad instytucją gospodarki budżetowej kontrolę odpowiadającą kontroli spr</w:t>
      </w:r>
      <w:r w:rsidRPr="00270DCC">
        <w:t>a</w:t>
      </w:r>
      <w:r w:rsidRPr="00270DCC">
        <w:t>wowanej nad własnymi jednostkami nieposiadającymi osobowości prawnej, w szczególności polegającą na wpływie na decyzje strategiczne i indywidualne dotyczące zarządzania sprawami instytucji,</w:t>
      </w:r>
    </w:p>
    <w:p w:rsidR="00DA3D9B" w:rsidRDefault="00DA3D9B" w:rsidP="00DA3D9B">
      <w:pPr>
        <w:pStyle w:val="LITlitera"/>
      </w:pPr>
      <w:r w:rsidRPr="00270DCC">
        <w:t>c)</w:t>
      </w:r>
      <w:r w:rsidRPr="00270DCC">
        <w:tab/>
        <w:t>przedmiot zamówienia należy do zakresu działalności podstawowej instytucji gospodarki budżetowej określon</w:t>
      </w:r>
      <w:r w:rsidRPr="00270DCC">
        <w:t>e</w:t>
      </w:r>
      <w:r w:rsidRPr="00270DCC">
        <w:t>go zgodnie</w:t>
      </w:r>
      <w:r w:rsidR="00385A03" w:rsidRPr="00270DCC">
        <w:t xml:space="preserve"> z</w:t>
      </w:r>
      <w:r w:rsidR="00385A03">
        <w:t> art. </w:t>
      </w:r>
      <w:r w:rsidRPr="00270DCC">
        <w:t>2</w:t>
      </w:r>
      <w:r w:rsidR="00385A03" w:rsidRPr="00270DCC">
        <w:t>6</w:t>
      </w:r>
      <w:r w:rsidR="00385A03">
        <w:t xml:space="preserve"> ust. </w:t>
      </w:r>
      <w:r w:rsidR="00385A03" w:rsidRPr="00270DCC">
        <w:t>2</w:t>
      </w:r>
      <w:r w:rsidR="00385A03">
        <w:t xml:space="preserve"> pkt </w:t>
      </w:r>
      <w:r w:rsidRPr="00270DCC">
        <w:t>2 ustawy z dnia 27 sierpnia 2009 r. o finansach publicznych (</w:t>
      </w:r>
      <w:r w:rsidR="00385A03">
        <w:t>Dz. U.</w:t>
      </w:r>
      <w:r w:rsidRPr="00270DCC">
        <w:t xml:space="preserve"> z 2013 r.</w:t>
      </w:r>
      <w:r w:rsidR="00385A03">
        <w:t xml:space="preserve"> poz. </w:t>
      </w:r>
      <w:r w:rsidRPr="00270DCC">
        <w:t>885</w:t>
      </w:r>
      <w:r>
        <w:t>, z późn. zm.</w:t>
      </w:r>
      <w:r>
        <w:rPr>
          <w:rStyle w:val="Odwoanieprzypisudolnego"/>
        </w:rPr>
        <w:footnoteReference w:id="9"/>
      </w:r>
      <w:r>
        <w:rPr>
          <w:rStyle w:val="IGindeksgrny"/>
        </w:rPr>
        <w:t>)</w:t>
      </w:r>
      <w:r w:rsidRPr="00270DCC">
        <w:t>)</w:t>
      </w:r>
      <w:r>
        <w:t>;</w:t>
      </w:r>
    </w:p>
    <w:p w:rsidR="00DA3D9B" w:rsidRPr="003643B4" w:rsidRDefault="00DA3D9B" w:rsidP="00385A03">
      <w:pPr>
        <w:pStyle w:val="PKTpunkt"/>
        <w:keepNext/>
      </w:pPr>
      <w:r w:rsidRPr="003643B4">
        <w:t>14)</w:t>
      </w:r>
      <w:r>
        <w:rPr>
          <w:rStyle w:val="Odwoanieprzypisudolnego"/>
        </w:rPr>
        <w:footnoteReference w:id="10"/>
      </w:r>
      <w:r>
        <w:rPr>
          <w:rStyle w:val="IGindeksgrny"/>
        </w:rPr>
        <w:t>)</w:t>
      </w:r>
      <w:r>
        <w:tab/>
      </w:r>
      <w:r w:rsidRPr="003643B4">
        <w:t>zamówień udzielanych przez Ministra Sprawiedliwości lub jednostki organizacyjne Służby Więziennej przywi</w:t>
      </w:r>
      <w:r w:rsidRPr="003643B4">
        <w:t>ę</w:t>
      </w:r>
      <w:r w:rsidRPr="003643B4">
        <w:t>ziennym</w:t>
      </w:r>
      <w:r>
        <w:t xml:space="preserve"> </w:t>
      </w:r>
      <w:r w:rsidRPr="003643B4">
        <w:t>zakładom pracy prowadzonym jako przedsiębiorstwa państwowe albo instytucje gospodarki budżetowej,</w:t>
      </w:r>
      <w:r>
        <w:t xml:space="preserve"> </w:t>
      </w:r>
      <w:r w:rsidR="00861F76">
        <w:br/>
      </w:r>
      <w:r w:rsidRPr="003643B4">
        <w:t>jeżeli łącznie są spełnione następujące warunki:</w:t>
      </w:r>
    </w:p>
    <w:p w:rsidR="00DA3D9B" w:rsidRPr="003643B4" w:rsidRDefault="00DA3D9B" w:rsidP="00DA3D9B">
      <w:pPr>
        <w:pStyle w:val="LITlitera"/>
      </w:pPr>
      <w:r w:rsidRPr="003643B4">
        <w:t>a)</w:t>
      </w:r>
      <w:r>
        <w:tab/>
      </w:r>
      <w:r w:rsidRPr="003643B4">
        <w:t>zamówienia te udzielane są w</w:t>
      </w:r>
      <w:r>
        <w:t> </w:t>
      </w:r>
      <w:r w:rsidRPr="003643B4">
        <w:t>celu zatrudnienia osób pozbawionych wolności,</w:t>
      </w:r>
    </w:p>
    <w:p w:rsidR="00DA3D9B" w:rsidRPr="003643B4" w:rsidRDefault="00DA3D9B" w:rsidP="00DA3D9B">
      <w:pPr>
        <w:pStyle w:val="LITlitera"/>
      </w:pPr>
      <w:r w:rsidRPr="003643B4">
        <w:t>b)</w:t>
      </w:r>
      <w:r>
        <w:tab/>
      </w:r>
      <w:r w:rsidRPr="003643B4">
        <w:t>wartość zamówienia jest mniejsza niż kwoty określone w</w:t>
      </w:r>
      <w:r>
        <w:t> </w:t>
      </w:r>
      <w:r w:rsidRPr="003643B4">
        <w:t>przepisach wydanych na podstawie</w:t>
      </w:r>
      <w:r w:rsidR="00385A03">
        <w:t xml:space="preserve"> art. </w:t>
      </w:r>
      <w:r w:rsidRPr="003643B4">
        <w:t>1</w:t>
      </w:r>
      <w:r w:rsidR="00385A03" w:rsidRPr="003643B4">
        <w:t>1</w:t>
      </w:r>
      <w:r w:rsidR="00385A03">
        <w:t xml:space="preserve"> ust. </w:t>
      </w:r>
      <w:r w:rsidRPr="003643B4">
        <w:t>8,</w:t>
      </w:r>
    </w:p>
    <w:p w:rsidR="00DA3D9B" w:rsidRPr="003643B4" w:rsidRDefault="00DA3D9B" w:rsidP="00DA3D9B">
      <w:pPr>
        <w:pStyle w:val="LITlitera"/>
      </w:pPr>
      <w:r w:rsidRPr="003643B4">
        <w:t>c)</w:t>
      </w:r>
      <w:r>
        <w:tab/>
      </w:r>
      <w:r w:rsidRPr="003643B4">
        <w:t>zasadnicza część działalności przywięziennego zakładu pracy dotyczy zadań wykonywanych na rzecz</w:t>
      </w:r>
      <w:r>
        <w:t xml:space="preserve"> </w:t>
      </w:r>
      <w:r w:rsidRPr="003643B4">
        <w:t>Ministra Sprawiedliwości lub jednostek organizacyjnych Służby Więziennej,</w:t>
      </w:r>
    </w:p>
    <w:p w:rsidR="00DA3D9B" w:rsidRDefault="00DA3D9B" w:rsidP="00DA3D9B">
      <w:pPr>
        <w:pStyle w:val="LITlitera"/>
      </w:pPr>
      <w:r w:rsidRPr="003643B4">
        <w:t>d)</w:t>
      </w:r>
      <w:r>
        <w:tab/>
      </w:r>
      <w:r w:rsidRPr="003643B4">
        <w:t>przedmiot zamówienia należy do zakresu działalności podstawowe</w:t>
      </w:r>
      <w:r>
        <w:t>j przywięziennego zakładu pracy;</w:t>
      </w:r>
    </w:p>
    <w:p w:rsidR="00DA3D9B" w:rsidRPr="002F56EE" w:rsidRDefault="00DA3D9B" w:rsidP="00385A03">
      <w:pPr>
        <w:pStyle w:val="PKTpunkt"/>
        <w:keepNext/>
      </w:pPr>
      <w:r w:rsidRPr="002F56EE">
        <w:t>15)</w:t>
      </w:r>
      <w:r>
        <w:rPr>
          <w:rStyle w:val="Odwoanieprzypisudolnego"/>
        </w:rPr>
        <w:footnoteReference w:id="11"/>
      </w:r>
      <w:r>
        <w:rPr>
          <w:rStyle w:val="IGindeksgrny"/>
        </w:rPr>
        <w:t>)</w:t>
      </w:r>
      <w:r>
        <w:tab/>
      </w:r>
      <w:r w:rsidRPr="002F56EE">
        <w:t>zamówień udzielanych przez urząd gminy lub gminne jednostki organizacyjne organizacjom pozarządowym</w:t>
      </w:r>
      <w:r>
        <w:t xml:space="preserve"> </w:t>
      </w:r>
      <w:r w:rsidRPr="002F56EE">
        <w:t>lub spółdzielniom socjalnym, jeżeli łącznie spełnione są następujące warunki:</w:t>
      </w:r>
    </w:p>
    <w:p w:rsidR="00DA3D9B" w:rsidRPr="002F56EE" w:rsidRDefault="00DA3D9B" w:rsidP="00DA3D9B">
      <w:pPr>
        <w:pStyle w:val="LITlitera"/>
      </w:pPr>
      <w:r w:rsidRPr="002F56EE">
        <w:t>a)</w:t>
      </w:r>
      <w:r>
        <w:tab/>
      </w:r>
      <w:r w:rsidRPr="002F56EE">
        <w:t>zamówienia wykonywane są na obszarze Specjalnej Strefy Rewitalizacji oraz realizują przedsięwzięcia</w:t>
      </w:r>
      <w:r>
        <w:t xml:space="preserve"> </w:t>
      </w:r>
      <w:r w:rsidRPr="002F56EE">
        <w:t>rewital</w:t>
      </w:r>
      <w:r w:rsidRPr="002F56EE">
        <w:t>i</w:t>
      </w:r>
      <w:r w:rsidRPr="002F56EE">
        <w:t>zacyjne zawarte</w:t>
      </w:r>
      <w:r w:rsidR="00385A03" w:rsidRPr="002F56EE">
        <w:t xml:space="preserve"> w</w:t>
      </w:r>
      <w:r w:rsidR="00385A03">
        <w:t> </w:t>
      </w:r>
      <w:r w:rsidRPr="002F56EE">
        <w:t>gminnym programie rewitalizacji,</w:t>
      </w:r>
      <w:r w:rsidR="00385A03" w:rsidRPr="002F56EE">
        <w:t xml:space="preserve"> o</w:t>
      </w:r>
      <w:r w:rsidR="00385A03">
        <w:t> </w:t>
      </w:r>
      <w:r w:rsidRPr="002F56EE">
        <w:t>których mowa odpowiednio</w:t>
      </w:r>
      <w:r w:rsidR="00385A03" w:rsidRPr="002F56EE">
        <w:t xml:space="preserve"> w</w:t>
      </w:r>
      <w:r w:rsidR="00385A03">
        <w:t> </w:t>
      </w:r>
      <w:r w:rsidRPr="002F56EE">
        <w:t>rozdziałach</w:t>
      </w:r>
      <w:r>
        <w:t xml:space="preserve"> </w:t>
      </w:r>
      <w:r w:rsidR="00385A03" w:rsidRPr="002F56EE">
        <w:t>4</w:t>
      </w:r>
      <w:r w:rsidR="00385A03">
        <w:t xml:space="preserve"> i </w:t>
      </w:r>
      <w:r w:rsidR="00385A03" w:rsidRPr="002F56EE">
        <w:t>5</w:t>
      </w:r>
      <w:r w:rsidR="00385A03">
        <w:t> </w:t>
      </w:r>
      <w:r w:rsidRPr="002F56EE">
        <w:t>ustawy</w:t>
      </w:r>
      <w:r w:rsidR="00385A03" w:rsidRPr="002F56EE">
        <w:t xml:space="preserve"> z</w:t>
      </w:r>
      <w:r w:rsidR="00385A03">
        <w:t> </w:t>
      </w:r>
      <w:r w:rsidRPr="002F56EE">
        <w:t>dnia 9</w:t>
      </w:r>
      <w:r>
        <w:t> </w:t>
      </w:r>
      <w:r w:rsidRPr="002F56EE">
        <w:t>października 201</w:t>
      </w:r>
      <w:r w:rsidR="00385A03" w:rsidRPr="002F56EE">
        <w:t>5</w:t>
      </w:r>
      <w:r w:rsidR="00385A03">
        <w:t> </w:t>
      </w:r>
      <w:r w:rsidRPr="002F56EE">
        <w:t>r.</w:t>
      </w:r>
      <w:r w:rsidR="00385A03" w:rsidRPr="002F56EE">
        <w:t xml:space="preserve"> o</w:t>
      </w:r>
      <w:r w:rsidR="00385A03">
        <w:t> </w:t>
      </w:r>
      <w:r w:rsidRPr="002F56EE">
        <w:t>rewitalizacji,</w:t>
      </w:r>
    </w:p>
    <w:p w:rsidR="00DA3D9B" w:rsidRPr="002F56EE" w:rsidRDefault="00DA3D9B" w:rsidP="00DA3D9B">
      <w:pPr>
        <w:pStyle w:val="LITlitera"/>
      </w:pPr>
      <w:r w:rsidRPr="002F56EE">
        <w:t>b)</w:t>
      </w:r>
      <w:r>
        <w:tab/>
      </w:r>
      <w:r w:rsidRPr="002F56EE">
        <w:t>wartość zamówienia jest mniejsza niż kwoty określone</w:t>
      </w:r>
      <w:r w:rsidR="00385A03" w:rsidRPr="002F56EE">
        <w:t xml:space="preserve"> w</w:t>
      </w:r>
      <w:r w:rsidR="00385A03">
        <w:t> </w:t>
      </w:r>
      <w:r w:rsidRPr="002F56EE">
        <w:t>przepisach wydanych na podstawie</w:t>
      </w:r>
      <w:r w:rsidR="00385A03">
        <w:t xml:space="preserve"> art. </w:t>
      </w:r>
      <w:r w:rsidRPr="002F56EE">
        <w:t>1</w:t>
      </w:r>
      <w:r w:rsidR="00385A03" w:rsidRPr="002F56EE">
        <w:t>1</w:t>
      </w:r>
      <w:r w:rsidR="00385A03">
        <w:t xml:space="preserve"> ust. </w:t>
      </w:r>
      <w:r w:rsidRPr="002F56EE">
        <w:t>8,</w:t>
      </w:r>
    </w:p>
    <w:p w:rsidR="00DA3D9B" w:rsidRPr="002F56EE" w:rsidRDefault="00DA3D9B" w:rsidP="00DA3D9B">
      <w:pPr>
        <w:pStyle w:val="LITlitera"/>
      </w:pPr>
      <w:r w:rsidRPr="002F56EE">
        <w:t>c)</w:t>
      </w:r>
      <w:r>
        <w:tab/>
      </w:r>
      <w:r w:rsidRPr="002F56EE">
        <w:t>zasadnicza część działalności wykonawcy wykonywana jest na obszarze rewitalizacji,</w:t>
      </w:r>
      <w:r w:rsidR="00385A03" w:rsidRPr="002F56EE">
        <w:t xml:space="preserve"> o</w:t>
      </w:r>
      <w:r w:rsidR="00385A03">
        <w:t> </w:t>
      </w:r>
      <w:r w:rsidRPr="002F56EE">
        <w:t>którym mowa</w:t>
      </w:r>
      <w:r w:rsidR="00385A03">
        <w:t xml:space="preserve"> </w:t>
      </w:r>
      <w:r w:rsidR="00385A03" w:rsidRPr="002F56EE">
        <w:t>w</w:t>
      </w:r>
      <w:r w:rsidR="00385A03">
        <w:t> </w:t>
      </w:r>
      <w:r w:rsidRPr="002F56EE">
        <w:t xml:space="preserve">rozdziale </w:t>
      </w:r>
      <w:r w:rsidR="00385A03" w:rsidRPr="002F56EE">
        <w:t>3</w:t>
      </w:r>
      <w:r w:rsidR="00385A03">
        <w:t> </w:t>
      </w:r>
      <w:r w:rsidRPr="002F56EE">
        <w:t>ustawy</w:t>
      </w:r>
      <w:r w:rsidR="00385A03" w:rsidRPr="002F56EE">
        <w:t xml:space="preserve"> z</w:t>
      </w:r>
      <w:r w:rsidR="00385A03">
        <w:t> </w:t>
      </w:r>
      <w:r w:rsidRPr="002F56EE">
        <w:t xml:space="preserve">dnia </w:t>
      </w:r>
      <w:r w:rsidR="00385A03" w:rsidRPr="002F56EE">
        <w:t>9</w:t>
      </w:r>
      <w:r w:rsidR="00385A03">
        <w:t> </w:t>
      </w:r>
      <w:r w:rsidRPr="002F56EE">
        <w:t>października 201</w:t>
      </w:r>
      <w:r w:rsidR="00385A03" w:rsidRPr="002F56EE">
        <w:t>5</w:t>
      </w:r>
      <w:r w:rsidR="00385A03">
        <w:t> </w:t>
      </w:r>
      <w:r w:rsidRPr="002F56EE">
        <w:t>r. o</w:t>
      </w:r>
      <w:r>
        <w:t> </w:t>
      </w:r>
      <w:r w:rsidRPr="002F56EE">
        <w:t>rewitalizacji,</w:t>
      </w:r>
    </w:p>
    <w:p w:rsidR="00DA3D9B" w:rsidRPr="002C493D" w:rsidRDefault="00DA3D9B" w:rsidP="00DA3D9B">
      <w:pPr>
        <w:pStyle w:val="LITlitera"/>
      </w:pPr>
      <w:r w:rsidRPr="002F56EE">
        <w:t>d)</w:t>
      </w:r>
      <w:r>
        <w:tab/>
      </w:r>
      <w:r w:rsidRPr="002F56EE">
        <w:t>przedmiot zamówienia należy do działalności statutowej wykonawcy.</w:t>
      </w:r>
    </w:p>
    <w:p w:rsidR="00DA3D9B" w:rsidRPr="00270DCC" w:rsidRDefault="00DA3D9B" w:rsidP="00DA3D9B">
      <w:pPr>
        <w:pStyle w:val="ARTartustawynprozporzdzenia"/>
      </w:pPr>
      <w:r w:rsidRPr="00385A03">
        <w:rPr>
          <w:rStyle w:val="Ppogrubienie"/>
        </w:rPr>
        <w:t>Art. 4a.</w:t>
      </w:r>
      <w:r w:rsidRPr="00270DCC">
        <w:t> </w:t>
      </w:r>
      <w:r>
        <w:t>(uchylony)</w:t>
      </w:r>
    </w:p>
    <w:p w:rsidR="00DA3D9B" w:rsidRPr="00DA3D9B" w:rsidRDefault="00DA3D9B" w:rsidP="00385A03">
      <w:pPr>
        <w:pStyle w:val="ARTartustawynprozporzdzenia"/>
        <w:keepNext/>
      </w:pPr>
      <w:r w:rsidRPr="00385A03">
        <w:rPr>
          <w:rStyle w:val="Ppogrubienie"/>
        </w:rPr>
        <w:t>Art. 4b.</w:t>
      </w:r>
      <w:r w:rsidRPr="00DA3D9B">
        <w:t> 1. Ustawy nie stosuje się do zamówień, o których mowa</w:t>
      </w:r>
      <w:r w:rsidR="00385A03" w:rsidRPr="00DA3D9B">
        <w:t xml:space="preserve"> w</w:t>
      </w:r>
      <w:r w:rsidR="00385A03">
        <w:t> art. </w:t>
      </w:r>
      <w:r w:rsidRPr="00DA3D9B">
        <w:t>131a</w:t>
      </w:r>
      <w:r w:rsidR="00385A03">
        <w:t xml:space="preserve"> ust. </w:t>
      </w:r>
      <w:r w:rsidRPr="00DA3D9B">
        <w:t>1:</w:t>
      </w:r>
    </w:p>
    <w:p w:rsidR="00DA3D9B" w:rsidRPr="00DA3D9B" w:rsidRDefault="00DA3D9B" w:rsidP="00385A03">
      <w:pPr>
        <w:pStyle w:val="PKTpunkt"/>
        <w:keepNext/>
      </w:pPr>
      <w:r w:rsidRPr="00270DCC">
        <w:t>1)</w:t>
      </w:r>
      <w:r w:rsidRPr="00DA3D9B">
        <w:tab/>
        <w:t>podlegających:</w:t>
      </w:r>
    </w:p>
    <w:p w:rsidR="00DA3D9B" w:rsidRPr="00270DCC" w:rsidRDefault="00DA3D9B" w:rsidP="00DA3D9B">
      <w:pPr>
        <w:pStyle w:val="LITlitera"/>
      </w:pPr>
      <w:r w:rsidRPr="00270DCC">
        <w:t>a)</w:t>
      </w:r>
      <w:r w:rsidRPr="00270DCC">
        <w:tab/>
        <w:t>szczególnej procedurze na podstawie umowy międzynarodowej, której stroną jest Rzeczpospolita Polska, zawa</w:t>
      </w:r>
      <w:r w:rsidRPr="00270DCC">
        <w:t>r</w:t>
      </w:r>
      <w:r w:rsidRPr="00270DCC">
        <w:t>tej z jednym lub wieloma państwami niebędącymi członkami Unii Europejskiej, lub porozumienia zawieranego na szczeblu ministerialnym,</w:t>
      </w:r>
    </w:p>
    <w:p w:rsidR="00DA3D9B" w:rsidRPr="00270DCC" w:rsidRDefault="00DA3D9B" w:rsidP="00DA3D9B">
      <w:pPr>
        <w:pStyle w:val="LITlitera"/>
      </w:pPr>
      <w:r w:rsidRPr="00270DCC">
        <w:t>b)</w:t>
      </w:r>
      <w:r w:rsidRPr="00270DCC">
        <w:tab/>
        <w:t>szczególnej procedurze na podstawie umowy międzynarodowej, której stroną jest Rzeczpospolita Polska, lub p</w:t>
      </w:r>
      <w:r w:rsidRPr="00270DCC">
        <w:t>o</w:t>
      </w:r>
      <w:r w:rsidRPr="00270DCC">
        <w:t>rozumienia zawieranego na szczeblu ministerialnym, związanych ze stacjonowaniem wojsk i dotyczących prze</w:t>
      </w:r>
      <w:r w:rsidRPr="00270DCC">
        <w:t>d</w:t>
      </w:r>
      <w:r w:rsidRPr="00270DCC">
        <w:t>siębiorców, niezależnie od ich siedziby lub miejsca zamieszkania,</w:t>
      </w:r>
    </w:p>
    <w:p w:rsidR="00DA3D9B" w:rsidRPr="00270DCC" w:rsidRDefault="00DA3D9B" w:rsidP="00DA3D9B">
      <w:pPr>
        <w:pStyle w:val="LITlitera"/>
      </w:pPr>
      <w:r w:rsidRPr="00270DCC">
        <w:t>c)</w:t>
      </w:r>
      <w:r w:rsidRPr="00270DCC">
        <w:tab/>
        <w:t>szczególnej procedurze organizacji międzynarodowej, jeżeli zamówienia muszą być udzielane przez Rzecz</w:t>
      </w:r>
      <w:r w:rsidR="00054EC6">
        <w:t>-</w:t>
      </w:r>
      <w:r w:rsidR="00054EC6">
        <w:br/>
      </w:r>
      <w:r w:rsidRPr="00270DCC">
        <w:t>pospolitą Polską zgodnie z tą procedurą;</w:t>
      </w:r>
    </w:p>
    <w:p w:rsidR="00DA3D9B" w:rsidRPr="00270DCC" w:rsidRDefault="00DA3D9B" w:rsidP="00DA3D9B">
      <w:pPr>
        <w:pStyle w:val="PKTpunkt"/>
      </w:pPr>
      <w:r w:rsidRPr="00270DCC">
        <w:t>2)</w:t>
      </w:r>
      <w:r w:rsidRPr="00270DCC">
        <w:tab/>
        <w:t>w przypadku których stosowanie przepisów ustawy zobowiązywałoby zamawiającego do przekazania informacji, których ujawnienie jest sprzeczne z podstawowymi interesami bezpieczeństwa państwa;</w:t>
      </w:r>
    </w:p>
    <w:p w:rsidR="00DA3D9B" w:rsidRPr="00270DCC" w:rsidRDefault="00DA3D9B" w:rsidP="00DA3D9B">
      <w:pPr>
        <w:pStyle w:val="PKTpunkt"/>
      </w:pPr>
      <w:r w:rsidRPr="00270DCC">
        <w:t>3)</w:t>
      </w:r>
      <w:r w:rsidRPr="00270DCC">
        <w:tab/>
        <w:t>udzielanych do celów działalności wywiadowczej;</w:t>
      </w:r>
    </w:p>
    <w:p w:rsidR="00DA3D9B" w:rsidRPr="00270DCC" w:rsidRDefault="00DA3D9B" w:rsidP="00DA3D9B">
      <w:pPr>
        <w:pStyle w:val="PKTpunkt"/>
      </w:pPr>
      <w:r w:rsidRPr="00270DCC">
        <w:t>4)</w:t>
      </w:r>
      <w:r w:rsidRPr="00270DCC">
        <w:tab/>
        <w:t>udzielanych w ramach programu współpracy opartego na badaniach i rozwoju, prowadzonych wspólnie przez Rzec</w:t>
      </w:r>
      <w:r w:rsidRPr="00270DCC">
        <w:t>z</w:t>
      </w:r>
      <w:r w:rsidRPr="00270DCC">
        <w:t>pospolitą Polską i co najmniej jedno państwo członkowskie Unii Europejskiej nad opracowaniem nowego produktu oraz, tam gdzie ma to zastosowanie, do późniejszych etapów całości lub części cyklu życia tego produktu;</w:t>
      </w:r>
    </w:p>
    <w:p w:rsidR="00DA3D9B" w:rsidRPr="00270DCC" w:rsidRDefault="00DA3D9B" w:rsidP="00DA3D9B">
      <w:pPr>
        <w:pStyle w:val="PKTpunkt"/>
      </w:pPr>
      <w:r w:rsidRPr="00270DCC">
        <w:t>5)</w:t>
      </w:r>
      <w:r w:rsidRPr="00270DCC">
        <w:tab/>
        <w:t>udzielanych w państwie niebędącym członkiem Unii Europejskiej, w tym zakupów cywilnych realizowanych po</w:t>
      </w:r>
      <w:r w:rsidRPr="00270DCC">
        <w:t>d</w:t>
      </w:r>
      <w:r w:rsidRPr="00270DCC">
        <w:t>czas rozmieszczenia sił zbrojnych, oraz sił, do których podstawowych zadań należy ochrona bezpieczeństwa, w przypadku gdy względy operacyjne wymagają ich udzielenia wykonawcom usytuowanym w strefie prowadzenia działań;</w:t>
      </w:r>
    </w:p>
    <w:p w:rsidR="00DA3D9B" w:rsidRPr="00DA3D9B" w:rsidRDefault="00DA3D9B" w:rsidP="00385A03">
      <w:pPr>
        <w:pStyle w:val="PKTpunkt"/>
        <w:keepNext/>
      </w:pPr>
      <w:r w:rsidRPr="00270DCC">
        <w:t>6)</w:t>
      </w:r>
      <w:r w:rsidRPr="00DA3D9B">
        <w:tab/>
        <w:t>udzielanych przez rząd Rzeczypospolitej Polskiej rządowi innego państwa związanych z:</w:t>
      </w:r>
    </w:p>
    <w:p w:rsidR="00DA3D9B" w:rsidRPr="00270DCC" w:rsidRDefault="00DA3D9B" w:rsidP="00DA3D9B">
      <w:pPr>
        <w:pStyle w:val="LITlitera"/>
      </w:pPr>
      <w:r w:rsidRPr="00270DCC">
        <w:t>a)</w:t>
      </w:r>
      <w:r w:rsidRPr="00270DCC">
        <w:tab/>
        <w:t>dostawami sprzętu wojskowego lub newralgicznego sprzętu,</w:t>
      </w:r>
    </w:p>
    <w:p w:rsidR="00DA3D9B" w:rsidRPr="00270DCC" w:rsidRDefault="00DA3D9B" w:rsidP="00DA3D9B">
      <w:pPr>
        <w:pStyle w:val="LITlitera"/>
      </w:pPr>
      <w:r w:rsidRPr="00270DCC">
        <w:t>b)</w:t>
      </w:r>
      <w:r w:rsidRPr="00270DCC">
        <w:tab/>
        <w:t>robotami budowlanymi i usługami bezpośrednio związanymi z takim sprzętem, lub</w:t>
      </w:r>
    </w:p>
    <w:p w:rsidR="00DA3D9B" w:rsidRPr="00270DCC" w:rsidRDefault="00DA3D9B" w:rsidP="00DA3D9B">
      <w:pPr>
        <w:pStyle w:val="LITlitera"/>
      </w:pPr>
      <w:r w:rsidRPr="00270DCC">
        <w:t>c)</w:t>
      </w:r>
      <w:r w:rsidRPr="00270DCC">
        <w:tab/>
        <w:t>robotami budowlanymi i usługami do szczególnych celów wojskowych lub newralgicznymi robotami budowl</w:t>
      </w:r>
      <w:r w:rsidRPr="00270DCC">
        <w:t>a</w:t>
      </w:r>
      <w:r w:rsidRPr="00270DCC">
        <w:t>nymi lub usługami;</w:t>
      </w:r>
    </w:p>
    <w:p w:rsidR="00DA3D9B" w:rsidRPr="00270DCC" w:rsidRDefault="00DA3D9B" w:rsidP="00DA3D9B">
      <w:pPr>
        <w:pStyle w:val="PKTpunkt"/>
      </w:pPr>
      <w:r w:rsidRPr="00270DCC">
        <w:t>7)</w:t>
      </w:r>
      <w:r w:rsidRPr="00270DCC">
        <w:tab/>
        <w:t>których przedmiotem są usługi finansowe, z wyjątkiem usług ubezpieczeniowych.</w:t>
      </w:r>
    </w:p>
    <w:p w:rsidR="00DA3D9B" w:rsidRPr="00270DCC" w:rsidRDefault="00DA3D9B" w:rsidP="00DA3D9B">
      <w:pPr>
        <w:pStyle w:val="USTustnpkodeksu"/>
      </w:pPr>
      <w:r w:rsidRPr="00270DCC">
        <w:t>2. Zamawiający nie może korzystać z zasad, procedur, programów, układów lub zamówień w dziedzinach obronności i bezpieczeństwa, o których mowa</w:t>
      </w:r>
      <w:r w:rsidR="00385A03" w:rsidRPr="00270DCC">
        <w:t xml:space="preserve"> w</w:t>
      </w:r>
      <w:r w:rsidR="00385A03">
        <w:t> art. </w:t>
      </w:r>
      <w:r w:rsidR="00385A03" w:rsidRPr="00270DCC">
        <w:t>4</w:t>
      </w:r>
      <w:r w:rsidR="00385A03">
        <w:t xml:space="preserve"> pkt </w:t>
      </w:r>
      <w:r w:rsidR="00385A03" w:rsidRPr="00270DCC">
        <w:t>5</w:t>
      </w:r>
      <w:r w:rsidR="00385A03">
        <w:t xml:space="preserve"> i </w:t>
      </w:r>
      <w:r w:rsidRPr="00270DCC">
        <w:t>5b oraz</w:t>
      </w:r>
      <w:r w:rsidR="00385A03" w:rsidRPr="00270DCC">
        <w:t xml:space="preserve"> w</w:t>
      </w:r>
      <w:r w:rsidR="00385A03">
        <w:t> art. </w:t>
      </w:r>
      <w:r w:rsidRPr="00270DCC">
        <w:t>4b</w:t>
      </w:r>
      <w:r w:rsidR="00385A03">
        <w:t xml:space="preserve"> ust. </w:t>
      </w:r>
      <w:r w:rsidRPr="00270DCC">
        <w:t>1, w celu uniknięcia stosowania przepisów ustawy.</w:t>
      </w:r>
    </w:p>
    <w:p w:rsidR="00DA3D9B" w:rsidRPr="00270DCC" w:rsidRDefault="00DA3D9B" w:rsidP="00DA3D9B">
      <w:pPr>
        <w:pStyle w:val="USTustnpkodeksu"/>
      </w:pPr>
      <w:r w:rsidRPr="00270DCC">
        <w:t>3. W przypadku zamówień, o których mowa</w:t>
      </w:r>
      <w:r w:rsidR="00385A03" w:rsidRPr="00270DCC">
        <w:t xml:space="preserve"> w</w:t>
      </w:r>
      <w:r w:rsidR="00385A03">
        <w:t> ust. </w:t>
      </w:r>
      <w:r w:rsidR="00385A03" w:rsidRPr="00270DCC">
        <w:t>1</w:t>
      </w:r>
      <w:r w:rsidR="00385A03">
        <w:t xml:space="preserve"> pkt </w:t>
      </w:r>
      <w:r w:rsidRPr="00270DCC">
        <w:t xml:space="preserve">4, zamawiający po wszczęciu programu jest obowiązany </w:t>
      </w:r>
      <w:r w:rsidR="00054EC6">
        <w:br/>
      </w:r>
      <w:r w:rsidRPr="00270DCC">
        <w:t>informować Komisję Europejską o części wydatków na badania i rozwój dotyczących ogólnych kosztów programu wspó</w:t>
      </w:r>
      <w:r w:rsidRPr="00270DCC">
        <w:t>ł</w:t>
      </w:r>
      <w:r w:rsidRPr="00270DCC">
        <w:t>pracy, porozumieniu dotyczącym podziału kosztów oraz o planowanych zamówieniach dla każdego państwa członko</w:t>
      </w:r>
      <w:r w:rsidRPr="00270DCC">
        <w:t>w</w:t>
      </w:r>
      <w:r w:rsidRPr="00270DCC">
        <w:t>skiego.</w:t>
      </w:r>
    </w:p>
    <w:p w:rsidR="00DA3D9B" w:rsidRPr="00270DCC" w:rsidRDefault="00DA3D9B" w:rsidP="00DA3D9B">
      <w:pPr>
        <w:pStyle w:val="ARTartustawynprozporzdzenia"/>
      </w:pPr>
      <w:r w:rsidRPr="00385A03">
        <w:rPr>
          <w:rStyle w:val="Ppogrubienie"/>
        </w:rPr>
        <w:t>Art. 4c.</w:t>
      </w:r>
      <w:r w:rsidRPr="00923BB9">
        <w:t> </w:t>
      </w:r>
      <w:r w:rsidRPr="00270DCC">
        <w:t>Rada Ministrów określi, w drodze rozporządzenia, na wniosek Ministra Obrony Narodowej i ministra wł</w:t>
      </w:r>
      <w:r w:rsidRPr="00270DCC">
        <w:t>a</w:t>
      </w:r>
      <w:r w:rsidRPr="00270DCC">
        <w:t>ściwego do spraw wewnętrznych, w porozumieniu z ministrem właściwym do spraw Skarbu Państwa, ministrem właśc</w:t>
      </w:r>
      <w:r w:rsidRPr="00270DCC">
        <w:t>i</w:t>
      </w:r>
      <w:r w:rsidRPr="00270DCC">
        <w:t>wym do spraw zagranicznych oraz ministrem właściwym do spraw gospodarki, tryb postępowania w sprawie oceny w</w:t>
      </w:r>
      <w:r w:rsidRPr="00270DCC">
        <w:t>y</w:t>
      </w:r>
      <w:r w:rsidRPr="00270DCC">
        <w:t>stępowania podstawowego interesu bezpieczeństwa państwa, mając na uwadze obowiązek zapewnienia prawidłowego stosowania przepisu</w:t>
      </w:r>
      <w:r w:rsidR="00385A03">
        <w:t xml:space="preserve"> art. </w:t>
      </w:r>
      <w:r w:rsidRPr="00270DCC">
        <w:t>346 Traktatu o funkcjonowaniu Unii Europejskiej oraz potrzebę zapewnienia bezpieczeństwa dostaw sprzętu wojskowego, a także właściwego wykonywania napraw i remontów posiadanego sprzętu wojskowego.</w:t>
      </w:r>
    </w:p>
    <w:p w:rsidR="00DA3D9B" w:rsidRPr="00270DCC" w:rsidRDefault="00DA3D9B" w:rsidP="00DA3D9B">
      <w:pPr>
        <w:pStyle w:val="ARTartustawynprozporzdzenia"/>
      </w:pPr>
      <w:r w:rsidRPr="00385A03">
        <w:rPr>
          <w:rStyle w:val="Ppogrubienie"/>
        </w:rPr>
        <w:t>Art. 5.</w:t>
      </w:r>
      <w:r w:rsidRPr="00270DCC">
        <w:t xml:space="preserve"> 1. Do postępowań o udzielenie zamówień, których przedmiotem są usługi o charakterze </w:t>
      </w:r>
      <w:proofErr w:type="spellStart"/>
      <w:r w:rsidRPr="00270DCC">
        <w:t>niepriorytetowym</w:t>
      </w:r>
      <w:proofErr w:type="spellEnd"/>
      <w:r w:rsidRPr="00270DCC">
        <w:t xml:space="preserve"> określone w przepisach wydanych na podstawie</w:t>
      </w:r>
      <w:r w:rsidR="00385A03">
        <w:t xml:space="preserve"> art. </w:t>
      </w:r>
      <w:r w:rsidRPr="00270DCC">
        <w:t>2a i 2b, nie stosuje się przepisów ustawy dotyczących terminów skł</w:t>
      </w:r>
      <w:r w:rsidRPr="00270DCC">
        <w:t>a</w:t>
      </w:r>
      <w:r w:rsidRPr="00270DCC">
        <w:t>dania wniosków o dopuszczenie do udziału w postępowaniu lub terminów składania ofert, obowiązku żądania wadium, obowiązku żądania dokumentów potwierdzających spełnianie warunków udziału w postępowaniu, zakazu ustalania kryt</w:t>
      </w:r>
      <w:r w:rsidRPr="00270DCC">
        <w:t>e</w:t>
      </w:r>
      <w:r w:rsidRPr="00270DCC">
        <w:t>riów oceny ofert na podstawie właściwości wykonawcy oraz przesłanek wyboru trybu negocjacji z ogłoszeniem, dialogu konkurencyjnego oraz licytacji elektronicznej.</w:t>
      </w:r>
    </w:p>
    <w:p w:rsidR="00DA3D9B" w:rsidRPr="00923BB9" w:rsidRDefault="00DA3D9B" w:rsidP="00DA3D9B">
      <w:pPr>
        <w:pStyle w:val="USTustnpkodeksu"/>
      </w:pPr>
      <w:r>
        <w:t>1a.</w:t>
      </w:r>
      <w:r w:rsidR="00385A03">
        <w:t> </w:t>
      </w:r>
      <w:r>
        <w:t>(uchylony)</w:t>
      </w:r>
      <w:bookmarkStart w:id="5" w:name="_Ref402171952"/>
      <w:r>
        <w:rPr>
          <w:rStyle w:val="Odwoanieprzypisudolnego"/>
        </w:rPr>
        <w:footnoteReference w:id="12"/>
      </w:r>
      <w:bookmarkEnd w:id="5"/>
      <w:r>
        <w:rPr>
          <w:rStyle w:val="IGindeksgrny"/>
        </w:rPr>
        <w:t>)</w:t>
      </w:r>
    </w:p>
    <w:p w:rsidR="00DA3D9B" w:rsidRPr="00270DCC" w:rsidRDefault="00DA3D9B" w:rsidP="00DA3D9B">
      <w:pPr>
        <w:pStyle w:val="USTustnpkodeksu"/>
      </w:pPr>
      <w:r w:rsidRPr="00270DCC">
        <w:t>1b. W przypadku zamówień, których przedmiotem są usługi prawnicze, polegające na wykonywaniu zastępstwa pr</w:t>
      </w:r>
      <w:r w:rsidRPr="00270DCC">
        <w:t>o</w:t>
      </w:r>
      <w:r w:rsidRPr="00270DCC">
        <w:t>cesowego przed sądami, trybunałami lub innymi organami orzekającymi lub doradztwie prawnym w zakresie zastępstwa procesowego, lub jeżeli wymaga tego ochrona ważnych praw lub interesów Skarbu Państwa, nie stosuje się przepisów ustawy dotyczących przesłanek wyboru trybu negocjacji bez ogłoszenia oraz przesłanek wyboru trybu zamówienia z wolnej ręki.</w:t>
      </w:r>
    </w:p>
    <w:p w:rsidR="00DA3D9B" w:rsidRPr="00270DCC" w:rsidRDefault="00DA3D9B" w:rsidP="00DA3D9B">
      <w:pPr>
        <w:pStyle w:val="USTustnpkodeksu"/>
      </w:pPr>
      <w:r w:rsidRPr="00270DCC">
        <w:t>2. Jeżeli zamówienie obejmuje równocześnie usługi, o których mowa</w:t>
      </w:r>
      <w:r w:rsidR="00385A03" w:rsidRPr="00270DCC">
        <w:t xml:space="preserve"> w</w:t>
      </w:r>
      <w:r w:rsidR="00385A03">
        <w:t> ust. </w:t>
      </w:r>
      <w:r w:rsidRPr="00270DCC">
        <w:t>1, oraz inne usługi, dostawy lub roboty budowlane, do udzielenia zamówienia stosuje się przepisy dotyczące tego przedmiotu zamówienia, którego wartościowy udział w danym zamówieniu jest największy.</w:t>
      </w:r>
    </w:p>
    <w:p w:rsidR="00DA3D9B" w:rsidRDefault="00DA3D9B" w:rsidP="00DA3D9B">
      <w:pPr>
        <w:pStyle w:val="USTustnpkodeksu"/>
      </w:pPr>
      <w:r w:rsidRPr="00270DCC">
        <w:t>3. Zamawiający nie może w celu uniknięcia procedur udzielania zamówień określonych ustawą łączyć innych zam</w:t>
      </w:r>
      <w:r w:rsidRPr="00270DCC">
        <w:t>ó</w:t>
      </w:r>
      <w:r w:rsidRPr="00270DCC">
        <w:t>wień z usługami, o których mowa</w:t>
      </w:r>
      <w:r w:rsidR="00385A03" w:rsidRPr="00270DCC">
        <w:t xml:space="preserve"> w</w:t>
      </w:r>
      <w:r w:rsidR="00385A03">
        <w:t> ust. </w:t>
      </w:r>
      <w:r w:rsidRPr="00270DCC">
        <w:t>1.</w:t>
      </w:r>
    </w:p>
    <w:p w:rsidR="00DA3D9B" w:rsidRPr="005D50E7" w:rsidRDefault="00DA3D9B" w:rsidP="00DA3D9B">
      <w:pPr>
        <w:pStyle w:val="ARTartustawynprozporzdzenia"/>
      </w:pPr>
      <w:r w:rsidRPr="00385A03">
        <w:rPr>
          <w:rStyle w:val="Ppogrubienie"/>
        </w:rPr>
        <w:t>Art. 5a.</w:t>
      </w:r>
      <w:r w:rsidRPr="008861A4">
        <w:rPr>
          <w:rStyle w:val="IGindeksgrny"/>
        </w:rPr>
        <w:footnoteReference w:id="13"/>
      </w:r>
      <w:r>
        <w:rPr>
          <w:rStyle w:val="IGindeksgrny"/>
        </w:rPr>
        <w:t>)</w:t>
      </w:r>
      <w:r w:rsidR="00385A03">
        <w:t> </w:t>
      </w:r>
      <w:r w:rsidRPr="005D50E7">
        <w:t>1. Jeżeli wartość zamówienia, o</w:t>
      </w:r>
      <w:r>
        <w:t> </w:t>
      </w:r>
      <w:r w:rsidRPr="005D50E7">
        <w:t>którym mowa</w:t>
      </w:r>
      <w:r w:rsidR="00385A03" w:rsidRPr="005D50E7">
        <w:t xml:space="preserve"> w</w:t>
      </w:r>
      <w:r w:rsidR="00385A03">
        <w:t> art. </w:t>
      </w:r>
      <w:r w:rsidR="00385A03" w:rsidRPr="005D50E7">
        <w:t>5</w:t>
      </w:r>
      <w:r w:rsidR="00385A03">
        <w:t xml:space="preserve"> ust. </w:t>
      </w:r>
      <w:r w:rsidRPr="005D50E7">
        <w:t>1, jest mniejsza niż kwoty określone</w:t>
      </w:r>
      <w:r>
        <w:t xml:space="preserve"> </w:t>
      </w:r>
      <w:r w:rsidRPr="005D50E7">
        <w:t>w</w:t>
      </w:r>
      <w:r>
        <w:t> </w:t>
      </w:r>
      <w:r w:rsidRPr="005D50E7">
        <w:t>przepisach wydanych na podstawie</w:t>
      </w:r>
      <w:r w:rsidR="00385A03">
        <w:t xml:space="preserve"> art. </w:t>
      </w:r>
      <w:r w:rsidRPr="005D50E7">
        <w:t>1</w:t>
      </w:r>
      <w:r w:rsidR="00385A03" w:rsidRPr="005D50E7">
        <w:t>1</w:t>
      </w:r>
      <w:r w:rsidR="00385A03">
        <w:t xml:space="preserve"> ust. </w:t>
      </w:r>
      <w:r w:rsidRPr="005D50E7">
        <w:t>8, zamawiający może udzielić zamówienia po przeprowadzeniu post</w:t>
      </w:r>
      <w:r w:rsidRPr="005D50E7">
        <w:t>ę</w:t>
      </w:r>
      <w:r w:rsidRPr="005D50E7">
        <w:t>powania</w:t>
      </w:r>
      <w:r>
        <w:t xml:space="preserve"> </w:t>
      </w:r>
      <w:r w:rsidRPr="005D50E7">
        <w:t>określonego</w:t>
      </w:r>
      <w:r w:rsidR="00385A03" w:rsidRPr="005D50E7">
        <w:t xml:space="preserve"> w</w:t>
      </w:r>
      <w:r w:rsidR="00385A03">
        <w:t> ust. </w:t>
      </w:r>
      <w:r w:rsidRPr="005D50E7">
        <w:t>2–4.</w:t>
      </w:r>
    </w:p>
    <w:p w:rsidR="00DA3D9B" w:rsidRPr="005D50E7" w:rsidRDefault="00DA3D9B" w:rsidP="00DA3D9B">
      <w:pPr>
        <w:pStyle w:val="USTustnpkodeksu"/>
      </w:pPr>
      <w:r w:rsidRPr="005D50E7">
        <w:t>2.</w:t>
      </w:r>
      <w:r>
        <w:t> </w:t>
      </w:r>
      <w:r w:rsidRPr="005D50E7">
        <w:t>Zamawiający udziela zamówienia w</w:t>
      </w:r>
      <w:r>
        <w:t> </w:t>
      </w:r>
      <w:r w:rsidRPr="005D50E7">
        <w:t>sposób przejrzysty, obiektywny i</w:t>
      </w:r>
      <w:r>
        <w:t> </w:t>
      </w:r>
      <w:r w:rsidRPr="005D50E7">
        <w:t>niedyskryminacyjny.</w:t>
      </w:r>
    </w:p>
    <w:p w:rsidR="00DA3D9B" w:rsidRPr="005D50E7" w:rsidRDefault="00DA3D9B" w:rsidP="00385A03">
      <w:pPr>
        <w:pStyle w:val="USTustnpkodeksu"/>
        <w:keepNext/>
      </w:pPr>
      <w:r w:rsidRPr="005D50E7">
        <w:t>3.</w:t>
      </w:r>
      <w:r w:rsidR="00385A03">
        <w:t> </w:t>
      </w:r>
      <w:r w:rsidRPr="005D50E7">
        <w:t>Zamawiający zamieszcza na stronie podmiotowej Biuletynu Informacji Publicznej, a</w:t>
      </w:r>
      <w:r>
        <w:t> </w:t>
      </w:r>
      <w:r w:rsidRPr="005D50E7">
        <w:t>jeżeli nie ma strony</w:t>
      </w:r>
      <w:r>
        <w:t xml:space="preserve"> </w:t>
      </w:r>
      <w:r w:rsidRPr="005D50E7">
        <w:t>podmi</w:t>
      </w:r>
      <w:r w:rsidRPr="005D50E7">
        <w:t>o</w:t>
      </w:r>
      <w:r w:rsidRPr="005D50E7">
        <w:t>towej Biuletynu Informacji Publicznej na swojej stronie internetowej, ogłoszenie o</w:t>
      </w:r>
      <w:r>
        <w:t> </w:t>
      </w:r>
      <w:r w:rsidRPr="005D50E7">
        <w:t>zamówieniu, które zawiera</w:t>
      </w:r>
      <w:r>
        <w:t xml:space="preserve"> </w:t>
      </w:r>
      <w:r w:rsidRPr="005D50E7">
        <w:t>informacje niezbędne z</w:t>
      </w:r>
      <w:r>
        <w:t> </w:t>
      </w:r>
      <w:r w:rsidRPr="005D50E7">
        <w:t>uwagi na okoliczności jego udzielania, w</w:t>
      </w:r>
      <w:r>
        <w:t> </w:t>
      </w:r>
      <w:r w:rsidRPr="005D50E7">
        <w:t>szczególności:</w:t>
      </w:r>
    </w:p>
    <w:p w:rsidR="00DA3D9B" w:rsidRPr="005D50E7" w:rsidRDefault="00DA3D9B" w:rsidP="00DA3D9B">
      <w:pPr>
        <w:pStyle w:val="PKTpunkt"/>
      </w:pPr>
      <w:r w:rsidRPr="005D50E7">
        <w:t>1)</w:t>
      </w:r>
      <w:r>
        <w:tab/>
      </w:r>
      <w:r w:rsidRPr="005D50E7">
        <w:t>termin składania ofert uwzględniający czas niezbędny do przygotowania i</w:t>
      </w:r>
      <w:r>
        <w:t> </w:t>
      </w:r>
      <w:r w:rsidRPr="005D50E7">
        <w:t>złożenia oferty;</w:t>
      </w:r>
    </w:p>
    <w:p w:rsidR="00DA3D9B" w:rsidRPr="005D50E7" w:rsidRDefault="00DA3D9B" w:rsidP="00DA3D9B">
      <w:pPr>
        <w:pStyle w:val="PKTpunkt"/>
      </w:pPr>
      <w:r w:rsidRPr="005D50E7">
        <w:t>2)</w:t>
      </w:r>
      <w:r>
        <w:tab/>
      </w:r>
      <w:r w:rsidRPr="005D50E7">
        <w:t>opis przedmiotu oraz określenie wielkości lub zakresu zamówienia;</w:t>
      </w:r>
    </w:p>
    <w:p w:rsidR="00DA3D9B" w:rsidRPr="005D50E7" w:rsidRDefault="00DA3D9B" w:rsidP="00DA3D9B">
      <w:pPr>
        <w:pStyle w:val="PKTpunkt"/>
      </w:pPr>
      <w:r w:rsidRPr="005D50E7">
        <w:t>3)</w:t>
      </w:r>
      <w:r>
        <w:tab/>
      </w:r>
      <w:r w:rsidRPr="005D50E7">
        <w:t>kryteria oceny ofert.</w:t>
      </w:r>
    </w:p>
    <w:p w:rsidR="00DA3D9B" w:rsidRPr="00270DCC" w:rsidRDefault="00DA3D9B" w:rsidP="00DA3D9B">
      <w:pPr>
        <w:pStyle w:val="USTustnpkodeksu"/>
      </w:pPr>
      <w:r w:rsidRPr="005D50E7">
        <w:t>4.</w:t>
      </w:r>
      <w:r w:rsidR="00385A03">
        <w:t> </w:t>
      </w:r>
      <w:r w:rsidRPr="005D50E7">
        <w:t>Niezwłocznie po udzieleniu zamówienia zamawiający zamieszcza na stronie podmiotowej Biuletynu Informacji</w:t>
      </w:r>
      <w:r>
        <w:t xml:space="preserve"> </w:t>
      </w:r>
      <w:r w:rsidRPr="005D50E7">
        <w:t>Publicznej, a</w:t>
      </w:r>
      <w:r>
        <w:t> </w:t>
      </w:r>
      <w:r w:rsidRPr="005D50E7">
        <w:t>jeżeli nie ma strony podmiotowej Biuletynu Informacji Publicznej na swojej stronie internetowej,</w:t>
      </w:r>
      <w:r>
        <w:t xml:space="preserve"> </w:t>
      </w:r>
      <w:r w:rsidRPr="005D50E7">
        <w:t>informację o</w:t>
      </w:r>
      <w:r>
        <w:t> </w:t>
      </w:r>
      <w:r w:rsidRPr="005D50E7">
        <w:t>udzieleniu zamówienia, podając nazwę (firmę) albo imię i</w:t>
      </w:r>
      <w:r>
        <w:t> </w:t>
      </w:r>
      <w:r w:rsidRPr="005D50E7">
        <w:t>nazwisko podmiotu, z</w:t>
      </w:r>
      <w:r>
        <w:t> </w:t>
      </w:r>
      <w:r w:rsidRPr="005D50E7">
        <w:t>którym zawarł umowę</w:t>
      </w:r>
      <w:r>
        <w:t xml:space="preserve"> </w:t>
      </w:r>
      <w:r w:rsidRPr="005D50E7">
        <w:t>w</w:t>
      </w:r>
      <w:r>
        <w:t> </w:t>
      </w:r>
      <w:r w:rsidRPr="005D50E7">
        <w:t>sprawie z</w:t>
      </w:r>
      <w:r w:rsidRPr="005D50E7">
        <w:t>a</w:t>
      </w:r>
      <w:r w:rsidRPr="005D50E7">
        <w:t>mówienia. W</w:t>
      </w:r>
      <w:r>
        <w:t> </w:t>
      </w:r>
      <w:r w:rsidRPr="005D50E7">
        <w:t>razie nieudzielenia zamówienia zamawiający niezwłocznie zamieszcza na stronie podmiotowej</w:t>
      </w:r>
      <w:r>
        <w:t xml:space="preserve"> </w:t>
      </w:r>
      <w:r w:rsidRPr="005D50E7">
        <w:t>Biuletynu Informacji Publicznej, a</w:t>
      </w:r>
      <w:r>
        <w:t> </w:t>
      </w:r>
      <w:r w:rsidRPr="005D50E7">
        <w:t>jeżeli nie ma strony podmiotowej Biuletynu Informacji Publicznej na swojej</w:t>
      </w:r>
      <w:r>
        <w:t xml:space="preserve"> </w:t>
      </w:r>
      <w:r w:rsidRPr="005D50E7">
        <w:t>stronie internetowej, informację o</w:t>
      </w:r>
      <w:r>
        <w:t> </w:t>
      </w:r>
      <w:r w:rsidRPr="005D50E7">
        <w:t>nieudzieleniu zamówienia.</w:t>
      </w:r>
    </w:p>
    <w:p w:rsidR="00DA3D9B" w:rsidRPr="00270DCC" w:rsidRDefault="00DA3D9B" w:rsidP="00DA3D9B">
      <w:pPr>
        <w:pStyle w:val="ARTartustawynprozporzdzenia"/>
      </w:pPr>
      <w:r w:rsidRPr="00385A03">
        <w:rPr>
          <w:rStyle w:val="Ppogrubienie"/>
        </w:rPr>
        <w:t>Art. 6.</w:t>
      </w:r>
      <w:r w:rsidRPr="00270DCC">
        <w:t> 1. Jeżeli zamówienie obejmuje równocześnie dostawy oraz usługi albo roboty budowlane oraz usługi, do udzielenia zamówienia stosuje się przepisy dotyczące tego przedmiotu zamówienia, którego wartościowy udział w danym zamówieniu jest największy.</w:t>
      </w:r>
    </w:p>
    <w:p w:rsidR="00DA3D9B" w:rsidRPr="00270DCC" w:rsidRDefault="00DA3D9B" w:rsidP="00DA3D9B">
      <w:pPr>
        <w:pStyle w:val="USTustnpkodeksu"/>
      </w:pPr>
      <w:r w:rsidRPr="00270DCC">
        <w:t>2. Jeżeli zamówienie obejmuje równocześnie dostawy oraz rozmieszczenie lub instalację dostarczonej rzeczy lub i</w:t>
      </w:r>
      <w:r w:rsidRPr="00270DCC">
        <w:t>n</w:t>
      </w:r>
      <w:r w:rsidRPr="00270DCC">
        <w:t>nego dobra, do udzielenia takiego zamówienia stosuje się przepisy dotyczące dostaw.</w:t>
      </w:r>
    </w:p>
    <w:p w:rsidR="00DA3D9B" w:rsidRPr="00270DCC" w:rsidRDefault="00DA3D9B" w:rsidP="00DA3D9B">
      <w:pPr>
        <w:pStyle w:val="USTustnpkodeksu"/>
      </w:pPr>
      <w:r w:rsidRPr="00270DCC">
        <w:t>3. Jeżeli zamówienie obejmuje równocześnie roboty budowlane oraz dostawy niezbędne do ich wykonania, do udzi</w:t>
      </w:r>
      <w:r w:rsidRPr="00270DCC">
        <w:t>e</w:t>
      </w:r>
      <w:r w:rsidRPr="00270DCC">
        <w:t>lenia takiego zamówienia stosuje się przepisy dotyczące robót budowlanych.</w:t>
      </w:r>
    </w:p>
    <w:p w:rsidR="00DA3D9B" w:rsidRPr="00270DCC" w:rsidRDefault="00DA3D9B" w:rsidP="00DA3D9B">
      <w:pPr>
        <w:pStyle w:val="USTustnpkodeksu"/>
      </w:pPr>
      <w:r w:rsidRPr="00270DCC">
        <w:t>4. Jeżeli zamówienie obejmuje równocześnie usługi oraz roboty budowlane niezbędne do wykonania usług, do udzi</w:t>
      </w:r>
      <w:r w:rsidRPr="00270DCC">
        <w:t>e</w:t>
      </w:r>
      <w:r w:rsidRPr="00270DCC">
        <w:t>lenia zamówienia stosuje się przepisy dotyczące usług.</w:t>
      </w:r>
    </w:p>
    <w:p w:rsidR="00DA3D9B" w:rsidRPr="00270DCC" w:rsidRDefault="00DA3D9B" w:rsidP="00DA3D9B">
      <w:pPr>
        <w:pStyle w:val="ARTartustawynprozporzdzenia"/>
      </w:pPr>
      <w:r w:rsidRPr="00385A03">
        <w:rPr>
          <w:rStyle w:val="Ppogrubienie"/>
        </w:rPr>
        <w:t>Art. 6a.</w:t>
      </w:r>
      <w:r w:rsidRPr="00270DCC">
        <w:t> W przypadku zamówień udzielanych w częściach, do udzielenia zamówienia na daną część zamawiający może stosować przepisy właściwe dla wartości tej części zamówienia, jeżeli jej wartość jest mniejsza niż wyrażona w złotych równowartość kwoty 80 000 euro dla dostaw lub usług oraz 1 000 000 euro dla robót budowlanych, pod waru</w:t>
      </w:r>
      <w:r w:rsidRPr="00270DCC">
        <w:t>n</w:t>
      </w:r>
      <w:r w:rsidRPr="00270DCC">
        <w:t>kiem że łączna wartość tych części wynosi nie więcej niż 20% wartości zamówienia.</w:t>
      </w:r>
    </w:p>
    <w:p w:rsidR="00DA3D9B" w:rsidRPr="00270DCC" w:rsidRDefault="00DA3D9B" w:rsidP="00DA3D9B">
      <w:pPr>
        <w:pStyle w:val="ROZDZODDZOZNoznaczenierozdziauluboddziau"/>
      </w:pPr>
      <w:r w:rsidRPr="00270DCC">
        <w:t>Rozdział 2</w:t>
      </w:r>
    </w:p>
    <w:p w:rsidR="00DA3D9B" w:rsidRPr="00270DCC" w:rsidRDefault="00DA3D9B" w:rsidP="00385A03">
      <w:pPr>
        <w:pStyle w:val="ROZDZODDZPRZEDMprzedmiotregulacjirozdziauluboddziau"/>
      </w:pPr>
      <w:r w:rsidRPr="00270DCC">
        <w:t>Zasady udzielania zamówień</w:t>
      </w:r>
    </w:p>
    <w:p w:rsidR="00DA3D9B" w:rsidRPr="00270DCC" w:rsidRDefault="00DA3D9B" w:rsidP="00DA3D9B">
      <w:pPr>
        <w:pStyle w:val="ARTartustawynprozporzdzenia"/>
      </w:pPr>
      <w:r w:rsidRPr="00385A03">
        <w:rPr>
          <w:rStyle w:val="Ppogrubienie"/>
        </w:rPr>
        <w:t>Art. 7.</w:t>
      </w:r>
      <w:r w:rsidRPr="00270DCC">
        <w:t> 1. Zamawiający przygotowuje i przeprowadza postępowanie o udzielenie zamówienia w sposób zapewniający zachowanie uczciwej konkurencji oraz równe traktowanie wykonawców.</w:t>
      </w:r>
    </w:p>
    <w:p w:rsidR="00DA3D9B" w:rsidRPr="00270DCC" w:rsidRDefault="00DA3D9B" w:rsidP="00DA3D9B">
      <w:pPr>
        <w:pStyle w:val="USTustnpkodeksu"/>
      </w:pPr>
      <w:r w:rsidRPr="00270DCC">
        <w:t>2. Czynności związane z przygotowaniem oraz przeprowadzeniem postępowania o udzielenie zamówienia wykonują osoby zapewniające bezstronność i obiektywizm.</w:t>
      </w:r>
    </w:p>
    <w:p w:rsidR="00DA3D9B" w:rsidRPr="00270DCC" w:rsidRDefault="00DA3D9B" w:rsidP="00DA3D9B">
      <w:pPr>
        <w:pStyle w:val="USTustnpkodeksu"/>
      </w:pPr>
      <w:r w:rsidRPr="00270DCC">
        <w:t>3. Zamówienia udziela się wyłącznie wykonawcy wybranemu zgodnie z przepisami ustawy.</w:t>
      </w:r>
    </w:p>
    <w:p w:rsidR="00DA3D9B" w:rsidRPr="00270DCC" w:rsidRDefault="00DA3D9B" w:rsidP="00DA3D9B">
      <w:pPr>
        <w:pStyle w:val="ARTartustawynprozporzdzenia"/>
      </w:pPr>
      <w:r w:rsidRPr="00385A03">
        <w:rPr>
          <w:rStyle w:val="Ppogrubienie"/>
        </w:rPr>
        <w:t>Art. 8.</w:t>
      </w:r>
      <w:r w:rsidRPr="00270DCC">
        <w:t> 1. Postępowanie o udzielenie zamówienia jest jawne.</w:t>
      </w:r>
    </w:p>
    <w:p w:rsidR="00DA3D9B" w:rsidRPr="00270DCC" w:rsidRDefault="00DA3D9B" w:rsidP="00DA3D9B">
      <w:pPr>
        <w:pStyle w:val="USTustnpkodeksu"/>
      </w:pPr>
      <w:r w:rsidRPr="00270DCC">
        <w:t>2. Zamawiający może ograniczyć dostęp do informacji związanych z postępowaniem o udzielenie zamówienia tylko w przypadkach określonych w ustawie.</w:t>
      </w:r>
    </w:p>
    <w:p w:rsidR="00DA3D9B" w:rsidRDefault="00DA3D9B" w:rsidP="00DA3D9B">
      <w:pPr>
        <w:pStyle w:val="USTustnpkodeksu"/>
      </w:pPr>
      <w:r w:rsidRPr="001433D9">
        <w:t>3.</w:t>
      </w:r>
      <w:r>
        <w:rPr>
          <w:rStyle w:val="Odwoanieprzypisudolnego"/>
        </w:rPr>
        <w:footnoteReference w:id="14"/>
      </w:r>
      <w:r>
        <w:rPr>
          <w:rStyle w:val="IGindeksgrny"/>
        </w:rPr>
        <w:t>)</w:t>
      </w:r>
      <w:r w:rsidR="00385A03">
        <w:t> </w:t>
      </w:r>
      <w:r w:rsidRPr="001433D9">
        <w:t>Nie ujawnia się informacji stanowiących tajemnicę przedsiębiorstwa w</w:t>
      </w:r>
      <w:r>
        <w:t> </w:t>
      </w:r>
      <w:r w:rsidRPr="001433D9">
        <w:t>rozumieniu przepisów o</w:t>
      </w:r>
      <w:r>
        <w:t> </w:t>
      </w:r>
      <w:r w:rsidRPr="001433D9">
        <w:t>zwalczaniu</w:t>
      </w:r>
      <w:r>
        <w:t xml:space="preserve"> </w:t>
      </w:r>
      <w:r w:rsidRPr="001433D9">
        <w:t>ni</w:t>
      </w:r>
      <w:r w:rsidRPr="001433D9">
        <w:t>e</w:t>
      </w:r>
      <w:r w:rsidRPr="001433D9">
        <w:t>uczciwej konkurencji, jeżeli wykonawca, nie później niż w</w:t>
      </w:r>
      <w:r>
        <w:t> </w:t>
      </w:r>
      <w:r w:rsidRPr="001433D9">
        <w:t>terminie składania ofert lub wniosków o</w:t>
      </w:r>
      <w:r>
        <w:t> </w:t>
      </w:r>
      <w:r w:rsidRPr="001433D9">
        <w:t>dopuszczenie</w:t>
      </w:r>
      <w:r>
        <w:t xml:space="preserve"> </w:t>
      </w:r>
      <w:r w:rsidRPr="001433D9">
        <w:t>do udziału w</w:t>
      </w:r>
      <w:r>
        <w:t> </w:t>
      </w:r>
      <w:r w:rsidRPr="001433D9">
        <w:t>postępowaniu, zastrzegł, że nie mogą być one udostępniane oraz wykazał, iż zastrzeżone informacje</w:t>
      </w:r>
      <w:r>
        <w:t xml:space="preserve"> </w:t>
      </w:r>
      <w:r w:rsidRPr="001433D9">
        <w:t>stanowią tajemnicę przedsiębiorstwa. Wykonawca nie może zastrzec informacji, o</w:t>
      </w:r>
      <w:r>
        <w:t> </w:t>
      </w:r>
      <w:r w:rsidRPr="001433D9">
        <w:t>których mowa</w:t>
      </w:r>
      <w:r w:rsidR="00385A03" w:rsidRPr="001433D9">
        <w:t xml:space="preserve"> w</w:t>
      </w:r>
      <w:r w:rsidR="00385A03">
        <w:t> art. </w:t>
      </w:r>
      <w:r w:rsidRPr="001433D9">
        <w:t>8</w:t>
      </w:r>
      <w:r w:rsidR="00385A03" w:rsidRPr="001433D9">
        <w:t>6</w:t>
      </w:r>
      <w:r w:rsidR="00385A03">
        <w:t xml:space="preserve"> ust. </w:t>
      </w:r>
      <w:r w:rsidRPr="001433D9">
        <w:t>4.</w:t>
      </w:r>
      <w:r>
        <w:t xml:space="preserve"> </w:t>
      </w:r>
      <w:r w:rsidRPr="001433D9">
        <w:t>Przepis stosuje się odpowiednio do konkursu.</w:t>
      </w:r>
    </w:p>
    <w:p w:rsidR="00DA3D9B" w:rsidRPr="00BC322A" w:rsidRDefault="00DA3D9B" w:rsidP="00385A03">
      <w:pPr>
        <w:pStyle w:val="USTustnpkodeksu"/>
        <w:keepNext/>
      </w:pPr>
      <w:r w:rsidRPr="00BC322A">
        <w:t>4.</w:t>
      </w:r>
      <w:r>
        <w:rPr>
          <w:rStyle w:val="Odwoanieprzypisudolnego"/>
        </w:rPr>
        <w:footnoteReference w:id="15"/>
      </w:r>
      <w:r>
        <w:rPr>
          <w:rStyle w:val="IGindeksgrny"/>
        </w:rPr>
        <w:t>)</w:t>
      </w:r>
      <w:r w:rsidR="00385A03">
        <w:t> </w:t>
      </w:r>
      <w:r w:rsidRPr="00BC322A">
        <w:t>Jeżeli jest to uzasadnione ochroną prywatności lub interesem publicznym, zamawiający może nie ujawniać:</w:t>
      </w:r>
    </w:p>
    <w:p w:rsidR="00DA3D9B" w:rsidRPr="00BC322A" w:rsidRDefault="00DA3D9B" w:rsidP="00DA3D9B">
      <w:pPr>
        <w:pStyle w:val="PKTpunkt"/>
      </w:pPr>
      <w:r w:rsidRPr="00BC322A">
        <w:t>1)</w:t>
      </w:r>
      <w:r>
        <w:tab/>
      </w:r>
      <w:r w:rsidRPr="00BC322A">
        <w:t>danych osobowych, w</w:t>
      </w:r>
      <w:r>
        <w:t> </w:t>
      </w:r>
      <w:r w:rsidRPr="00BC322A">
        <w:t>przypadku zamówienia udzielonego na podstawie</w:t>
      </w:r>
      <w:r w:rsidR="00385A03">
        <w:t xml:space="preserve"> art. </w:t>
      </w:r>
      <w:r w:rsidRPr="00BC322A">
        <w:t>6</w:t>
      </w:r>
      <w:r w:rsidR="00385A03" w:rsidRPr="00BC322A">
        <w:t>7</w:t>
      </w:r>
      <w:r w:rsidR="00385A03">
        <w:t xml:space="preserve"> ust. </w:t>
      </w:r>
      <w:r w:rsidR="00385A03" w:rsidRPr="00BC322A">
        <w:t>1</w:t>
      </w:r>
      <w:r w:rsidR="00385A03">
        <w:t xml:space="preserve"> pkt </w:t>
      </w:r>
      <w:r w:rsidR="00385A03" w:rsidRPr="00BC322A">
        <w:t>1</w:t>
      </w:r>
      <w:r w:rsidR="00385A03">
        <w:t xml:space="preserve"> lit. </w:t>
      </w:r>
      <w:r w:rsidRPr="00BC322A">
        <w:t>b,</w:t>
      </w:r>
    </w:p>
    <w:p w:rsidR="00DA3D9B" w:rsidRPr="00BC322A" w:rsidRDefault="00DA3D9B" w:rsidP="00385A03">
      <w:pPr>
        <w:pStyle w:val="PKTpunkt"/>
        <w:keepNext/>
      </w:pPr>
      <w:r w:rsidRPr="00BC322A">
        <w:t>2)</w:t>
      </w:r>
      <w:r>
        <w:tab/>
      </w:r>
      <w:r w:rsidRPr="00BC322A">
        <w:t>wysokości wynagrodzenia, w</w:t>
      </w:r>
      <w:r>
        <w:t> </w:t>
      </w:r>
      <w:r w:rsidRPr="00BC322A">
        <w:t>przypadku zamówienia udzielonego na podstawie</w:t>
      </w:r>
      <w:r w:rsidR="00385A03">
        <w:t xml:space="preserve"> art. </w:t>
      </w:r>
      <w:r w:rsidRPr="00BC322A">
        <w:t>6</w:t>
      </w:r>
      <w:r w:rsidR="00385A03" w:rsidRPr="00BC322A">
        <w:t>7</w:t>
      </w:r>
      <w:r w:rsidR="00385A03">
        <w:t xml:space="preserve"> ust. </w:t>
      </w:r>
      <w:r w:rsidR="00385A03" w:rsidRPr="00BC322A">
        <w:t>1</w:t>
      </w:r>
      <w:r w:rsidR="00385A03">
        <w:t xml:space="preserve"> pkt </w:t>
      </w:r>
      <w:r w:rsidR="00385A03" w:rsidRPr="00BC322A">
        <w:t>1</w:t>
      </w:r>
      <w:r w:rsidR="00385A03">
        <w:t xml:space="preserve"> lit. </w:t>
      </w:r>
      <w:r w:rsidRPr="00BC322A">
        <w:t>c</w:t>
      </w:r>
    </w:p>
    <w:p w:rsidR="00DA3D9B" w:rsidRPr="00270DCC" w:rsidRDefault="00DA3D9B" w:rsidP="00DA3D9B">
      <w:pPr>
        <w:pStyle w:val="CZWSPPKTczwsplnapunktw"/>
      </w:pPr>
      <w:r w:rsidRPr="00BC322A">
        <w:t>–</w:t>
      </w:r>
      <w:r w:rsidR="00385A03">
        <w:t> </w:t>
      </w:r>
      <w:r w:rsidRPr="00BC322A">
        <w:t>w</w:t>
      </w:r>
      <w:r>
        <w:t> </w:t>
      </w:r>
      <w:r w:rsidRPr="00BC322A">
        <w:t>zakresie dostaw lub usług z</w:t>
      </w:r>
      <w:r>
        <w:t> </w:t>
      </w:r>
      <w:r w:rsidRPr="00BC322A">
        <w:t>zakresu działalności kulturalnej związanej z</w:t>
      </w:r>
      <w:r>
        <w:t> </w:t>
      </w:r>
      <w:r w:rsidRPr="00BC322A">
        <w:t>organizacją wystaw, koncertów, konkursów,</w:t>
      </w:r>
      <w:r>
        <w:t xml:space="preserve"> </w:t>
      </w:r>
      <w:r w:rsidRPr="00BC322A">
        <w:t>festiwali, widowisk, spektakli teatralnych, przedsięwzięć z</w:t>
      </w:r>
      <w:r>
        <w:t> </w:t>
      </w:r>
      <w:r w:rsidRPr="00BC322A">
        <w:t>zakresu edukacji kulturalnej lub z</w:t>
      </w:r>
      <w:r>
        <w:t> </w:t>
      </w:r>
      <w:r w:rsidRPr="00BC322A">
        <w:t>gromadzeniem materiałów</w:t>
      </w:r>
      <w:r>
        <w:t xml:space="preserve"> </w:t>
      </w:r>
      <w:r w:rsidRPr="00BC322A">
        <w:t>bibliotecznych przez biblioteki lub muzealiów, jeżeli zamówienia te nie służą wyposażaniu zamawiającego</w:t>
      </w:r>
      <w:r>
        <w:t xml:space="preserve"> </w:t>
      </w:r>
      <w:r w:rsidRPr="00BC322A">
        <w:t>w</w:t>
      </w:r>
      <w:r>
        <w:t> </w:t>
      </w:r>
      <w:r w:rsidRPr="00BC322A">
        <w:t>środki trw</w:t>
      </w:r>
      <w:r w:rsidRPr="00BC322A">
        <w:t>a</w:t>
      </w:r>
      <w:r w:rsidRPr="00BC322A">
        <w:t>łe przeznaczone do bieżącej obsługi jego działalności, o</w:t>
      </w:r>
      <w:r>
        <w:t> </w:t>
      </w:r>
      <w:r w:rsidRPr="00BC322A">
        <w:t>ile wykonawca, przed podpisaniem umowy</w:t>
      </w:r>
      <w:r>
        <w:t xml:space="preserve"> </w:t>
      </w:r>
      <w:r w:rsidRPr="00BC322A">
        <w:t>w</w:t>
      </w:r>
      <w:r>
        <w:t> </w:t>
      </w:r>
      <w:r w:rsidRPr="00BC322A">
        <w:t>sprawie zamówi</w:t>
      </w:r>
      <w:r w:rsidRPr="00BC322A">
        <w:t>e</w:t>
      </w:r>
      <w:r w:rsidRPr="00BC322A">
        <w:t>nia publicznego zastrzegł, że dane te nie mogą być udostępniane.</w:t>
      </w:r>
    </w:p>
    <w:p w:rsidR="00DA3D9B" w:rsidRPr="00270DCC" w:rsidRDefault="00DA3D9B" w:rsidP="00DA3D9B">
      <w:pPr>
        <w:pStyle w:val="ARTartustawynprozporzdzenia"/>
      </w:pPr>
      <w:r w:rsidRPr="00385A03">
        <w:rPr>
          <w:rStyle w:val="Ppogrubienie"/>
        </w:rPr>
        <w:t>Art. 9.</w:t>
      </w:r>
      <w:r w:rsidRPr="00270DCC">
        <w:t> 1. Postępowanie o udzielenie zamówienia, z zastrzeżeniem wyjątków określonych w ustawie, prowadzi się z zachowaniem formy pisemnej.</w:t>
      </w:r>
    </w:p>
    <w:p w:rsidR="00DA3D9B" w:rsidRPr="00270DCC" w:rsidRDefault="00DA3D9B" w:rsidP="00DA3D9B">
      <w:pPr>
        <w:pStyle w:val="USTustnpkodeksu"/>
      </w:pPr>
      <w:r w:rsidRPr="00270DCC">
        <w:t>2. Postępowanie o udzielenie zamówienia prowadzi się w języku polskim.</w:t>
      </w:r>
    </w:p>
    <w:p w:rsidR="00DA3D9B" w:rsidRPr="00270DCC" w:rsidRDefault="00DA3D9B" w:rsidP="00DA3D9B">
      <w:pPr>
        <w:pStyle w:val="USTustnpkodeksu"/>
      </w:pPr>
      <w:r w:rsidRPr="00270DCC">
        <w:t>3. W szczególnie uzasadnionych przypadkach zamawiający może wyrazić zgodę na złożenie wniosku o dopuszczenie do udziału w postępowaniu o udzielenie zamówienia, oświadczeń, oferty oraz innych dokumentów również w jednym z języków powszechnie używanych w handlu międzynarodowym lub języku kraju, w którym zamówienie jest udzielane.</w:t>
      </w:r>
    </w:p>
    <w:p w:rsidR="00DA3D9B" w:rsidRPr="00270DCC" w:rsidRDefault="00DA3D9B" w:rsidP="00DA3D9B">
      <w:pPr>
        <w:pStyle w:val="ARTartustawynprozporzdzenia"/>
      </w:pPr>
      <w:r w:rsidRPr="00385A03">
        <w:rPr>
          <w:rStyle w:val="Ppogrubienie"/>
        </w:rPr>
        <w:t>Art. 10.</w:t>
      </w:r>
      <w:r w:rsidRPr="00270DCC">
        <w:t> 1. Podstawowymi trybami udzielania zamówienia są przetarg nieograniczony oraz przetarg ograniczony.</w:t>
      </w:r>
    </w:p>
    <w:p w:rsidR="00DA3D9B" w:rsidRPr="00270DCC" w:rsidRDefault="00DA3D9B" w:rsidP="00DA3D9B">
      <w:pPr>
        <w:pStyle w:val="USTustnpkodeksu"/>
      </w:pPr>
      <w:r w:rsidRPr="00270DCC">
        <w:t>2. Zamawiający może udzielić zamówienia w trybie negocjacji z ogłoszeniem, dialogu konkurencyjnego, negocjacji bez ogłoszenia, zamówienia z wolnej ręki, zapytania o cenę albo licytacji elektronicznej tylko w przypadkach określonych w ustawie.</w:t>
      </w:r>
    </w:p>
    <w:p w:rsidR="00DA3D9B" w:rsidRPr="00270DCC" w:rsidRDefault="00DA3D9B" w:rsidP="00DA3D9B">
      <w:pPr>
        <w:pStyle w:val="ROZDZODDZOZNoznaczenierozdziauluboddziau"/>
      </w:pPr>
      <w:r w:rsidRPr="00270DCC">
        <w:t>Rozdział 3</w:t>
      </w:r>
    </w:p>
    <w:p w:rsidR="00DA3D9B" w:rsidRPr="00270DCC" w:rsidRDefault="00DA3D9B" w:rsidP="00385A03">
      <w:pPr>
        <w:pStyle w:val="ROZDZODDZPRZEDMprzedmiotregulacjirozdziauluboddziau"/>
      </w:pPr>
      <w:r w:rsidRPr="00270DCC">
        <w:t>Ogłoszenia</w:t>
      </w:r>
    </w:p>
    <w:p w:rsidR="00DA3D9B" w:rsidRPr="00DA3D9B" w:rsidRDefault="00DA3D9B" w:rsidP="00385A03">
      <w:pPr>
        <w:pStyle w:val="ARTartustawynprozporzdzenia"/>
        <w:keepNext/>
      </w:pPr>
      <w:r w:rsidRPr="00385A03">
        <w:rPr>
          <w:rStyle w:val="Ppogrubienie"/>
        </w:rPr>
        <w:t>Art. 11.</w:t>
      </w:r>
      <w:r w:rsidRPr="00DA3D9B">
        <w:t> 1. Ogłoszenia, o których mowa w ustawie:</w:t>
      </w:r>
    </w:p>
    <w:p w:rsidR="00DA3D9B" w:rsidRPr="00270DCC" w:rsidRDefault="00DA3D9B" w:rsidP="00DA3D9B">
      <w:pPr>
        <w:pStyle w:val="PKTpunkt"/>
      </w:pPr>
      <w:r w:rsidRPr="00270DCC">
        <w:t>1)</w:t>
      </w:r>
      <w:r w:rsidRPr="00270DCC">
        <w:tab/>
        <w:t xml:space="preserve">zamieszcza się w Biuletynie Zamówień Publicznych udostępnianym na stronach portalu internetowego Urzędu </w:t>
      </w:r>
      <w:r w:rsidR="00054EC6">
        <w:br/>
      </w:r>
      <w:r w:rsidRPr="00270DCC">
        <w:t xml:space="preserve">Zamówień Publicznych, zwanego dalej </w:t>
      </w:r>
      <w:r w:rsidR="00385A03">
        <w:t>„</w:t>
      </w:r>
      <w:r w:rsidRPr="00270DCC">
        <w:t>Urzędem</w:t>
      </w:r>
      <w:r w:rsidR="00385A03">
        <w:t>”</w:t>
      </w:r>
      <w:r w:rsidRPr="00270DCC">
        <w:t>;</w:t>
      </w:r>
    </w:p>
    <w:p w:rsidR="00DA3D9B" w:rsidRPr="00270DCC" w:rsidRDefault="00DA3D9B" w:rsidP="00DA3D9B">
      <w:pPr>
        <w:pStyle w:val="PKTpunkt"/>
      </w:pPr>
      <w:r w:rsidRPr="00270DCC">
        <w:t>2)</w:t>
      </w:r>
      <w:r w:rsidRPr="00270DCC">
        <w:tab/>
        <w:t>publikuje się w Dzienniku Urzędowym Unii Europejskiej, jeżeli są przekazywane Urzędowi Publikacji Unii Europe</w:t>
      </w:r>
      <w:r w:rsidRPr="00270DCC">
        <w:t>j</w:t>
      </w:r>
      <w:r w:rsidRPr="00270DCC">
        <w:t>skiej.</w:t>
      </w:r>
    </w:p>
    <w:p w:rsidR="00DA3D9B" w:rsidRPr="00270DCC" w:rsidRDefault="00DA3D9B" w:rsidP="00DA3D9B">
      <w:pPr>
        <w:pStyle w:val="USTustnpkodeksu"/>
      </w:pPr>
      <w:r w:rsidRPr="00270DCC">
        <w:t>2. </w:t>
      </w:r>
      <w:r>
        <w:t>(uchylony)</w:t>
      </w:r>
    </w:p>
    <w:p w:rsidR="00DA3D9B" w:rsidRPr="00270DCC" w:rsidRDefault="00DA3D9B" w:rsidP="00DA3D9B">
      <w:pPr>
        <w:pStyle w:val="USTustnpkodeksu"/>
      </w:pPr>
      <w:r w:rsidRPr="00270DCC">
        <w:t>3. </w:t>
      </w:r>
      <w:r>
        <w:t>(uchylony)</w:t>
      </w:r>
    </w:p>
    <w:p w:rsidR="00DA3D9B" w:rsidRPr="00270DCC" w:rsidRDefault="00DA3D9B" w:rsidP="00DA3D9B">
      <w:pPr>
        <w:pStyle w:val="USTustnpkodeksu"/>
      </w:pPr>
      <w:r w:rsidRPr="00270DCC">
        <w:t>4. Ogłoszenie zamieszczone w Biuletynie Zamówień Publicznych zamawiający może zmienić, zamieszczając w Biuletynie ogłoszenie o zmianie ogłoszenia, zawierające w szczególności datę zamieszczenia zmienianego ogłoszenia i jego numer.</w:t>
      </w:r>
    </w:p>
    <w:p w:rsidR="00DA3D9B" w:rsidRPr="00270DCC" w:rsidRDefault="00DA3D9B" w:rsidP="00DA3D9B">
      <w:pPr>
        <w:pStyle w:val="USTustnpkodeksu"/>
      </w:pPr>
      <w:r w:rsidRPr="00270DCC">
        <w:t>5. Zamawiający może zamieścić w Biuletynie Zamówień Publicznych ogłoszenie, którego zamieszczenie w Biuletynie ze względu na wartość zamówienia albo konkursu nie jest obowiązkowe.</w:t>
      </w:r>
    </w:p>
    <w:p w:rsidR="00DA3D9B" w:rsidRPr="00270DCC" w:rsidRDefault="00DA3D9B" w:rsidP="00DA3D9B">
      <w:pPr>
        <w:pStyle w:val="USTustnpkodeksu"/>
      </w:pPr>
      <w:r w:rsidRPr="00270DCC">
        <w:t>6. Prezes Rady Ministrów określi, w drodze rozporządzenia, wzory ogłoszeń zamieszczanych w Biuletynie Zam</w:t>
      </w:r>
      <w:r w:rsidRPr="00270DCC">
        <w:t>ó</w:t>
      </w:r>
      <w:r w:rsidRPr="00270DCC">
        <w:t>wień Publicznych, mając na względzie rodzaje ogłoszeń oraz wartość zamówienia albo konkursu.</w:t>
      </w:r>
    </w:p>
    <w:p w:rsidR="00DA3D9B" w:rsidRPr="00270DCC" w:rsidRDefault="00DA3D9B" w:rsidP="00DA3D9B">
      <w:pPr>
        <w:pStyle w:val="USTustnpkodeksu"/>
      </w:pPr>
      <w:r w:rsidRPr="00270DCC">
        <w:t>7. Urzędowi Publikacji Unii Europejskiej</w:t>
      </w:r>
      <w:r w:rsidRPr="008861A4">
        <w:t xml:space="preserve"> </w:t>
      </w:r>
      <w:r w:rsidRPr="00270DCC">
        <w:t>ogłoszenia przekazuje się, zgodnie z wzorami określonymi w rozporządzeniu Komisji (WE)</w:t>
      </w:r>
      <w:r w:rsidR="00385A03">
        <w:t xml:space="preserve"> nr </w:t>
      </w:r>
      <w:r w:rsidRPr="00270DCC">
        <w:t>1564/2005 z dnia 7 września 2005 r. ustanawiającym standardowe formularze do p</w:t>
      </w:r>
      <w:r w:rsidRPr="00270DCC">
        <w:t>u</w:t>
      </w:r>
      <w:r w:rsidRPr="00270DCC">
        <w:t>blikacji ogłoszeń w ramach procedur udzielania zamówień publicznych zgodnie z dyrektywami 2004/17/WE i 2004/18/WE Parlamentu Europejskiego i Rady (Dz. Urz. UE L 257 z 01.10.2005, str. 1), jeżeli wartość zamówienia lub konkursu jest równa lub przekracza kwoty określone w przepisach wydanych na podstawie</w:t>
      </w:r>
      <w:r w:rsidR="00385A03">
        <w:t xml:space="preserve"> ust. </w:t>
      </w:r>
      <w:r w:rsidRPr="00270DCC">
        <w:t>8.</w:t>
      </w:r>
    </w:p>
    <w:p w:rsidR="00DA3D9B" w:rsidRPr="00270DCC" w:rsidRDefault="00DA3D9B" w:rsidP="00DA3D9B">
      <w:pPr>
        <w:pStyle w:val="USTustnpkodeksu"/>
      </w:pPr>
      <w:r w:rsidRPr="00270DCC">
        <w:t>8. Prezes Rady Ministrów określi, w drodze rozporządzenia, kwoty wartości zamówień oraz konkursów, od których jest uzależniony obowiązek przekazywania ogłoszeń Urzędowi Publikacji Unii Europejskiej</w:t>
      </w:r>
      <w:r w:rsidRPr="008861A4">
        <w:t xml:space="preserve">, </w:t>
      </w:r>
      <w:r w:rsidRPr="00270DCC">
        <w:t>mając na względzie obowi</w:t>
      </w:r>
      <w:r w:rsidRPr="00270DCC">
        <w:t>ą</w:t>
      </w:r>
      <w:r w:rsidRPr="00270DCC">
        <w:t>zujące w tym zakresie przepisy prawa Unii Europejskiej.</w:t>
      </w:r>
    </w:p>
    <w:p w:rsidR="00DA3D9B" w:rsidRPr="00270DCC" w:rsidRDefault="00DA3D9B" w:rsidP="00DA3D9B">
      <w:pPr>
        <w:pStyle w:val="ARTartustawynprozporzdzenia"/>
      </w:pPr>
      <w:r w:rsidRPr="00385A03">
        <w:rPr>
          <w:rStyle w:val="Ppogrubienie"/>
        </w:rPr>
        <w:t>Art. 12.</w:t>
      </w:r>
      <w:r w:rsidRPr="00270DCC">
        <w:t> 1. Ogłoszenia w Biuletynie Zamówień Publicznych zamieszcza się drogą elektroniczną za pomocą formul</w:t>
      </w:r>
      <w:r w:rsidRPr="00270DCC">
        <w:t>a</w:t>
      </w:r>
      <w:r w:rsidRPr="00270DCC">
        <w:t>rzy umieszczonych na stronach portalu internetowego Urzędu.</w:t>
      </w:r>
    </w:p>
    <w:p w:rsidR="00DA3D9B" w:rsidRPr="00270DCC" w:rsidRDefault="00DA3D9B" w:rsidP="00DA3D9B">
      <w:pPr>
        <w:pStyle w:val="USTustnpkodeksu"/>
      </w:pPr>
      <w:r w:rsidRPr="00270DCC">
        <w:t>2. Urzędowi Publikacji Unii Europejskiej</w:t>
      </w:r>
      <w:r w:rsidRPr="008861A4">
        <w:t xml:space="preserve"> </w:t>
      </w:r>
      <w:r w:rsidRPr="00270DCC">
        <w:t>ogłoszenia przekazuje się pisemnie, faksem lub drogą elektroniczną, a w przypadkach przewidzianych w ustawie – drogą elektroniczną zgodnie z formą i procedurami wskazanymi na stronie internetowej, o której mowa</w:t>
      </w:r>
      <w:r w:rsidR="00385A03" w:rsidRPr="00270DCC">
        <w:t xml:space="preserve"> w</w:t>
      </w:r>
      <w:r w:rsidR="00385A03">
        <w:t> ust. </w:t>
      </w:r>
      <w:r w:rsidRPr="00270DCC">
        <w:t>3 załącznika VIII do dyrektywy 2004/18/WE Parlamentu Europejskiego i Rady z dnia 31 marca 2004 r. w sprawie koordynacji procedur udzielania zamówień publicznych na roboty budowlane, dostawy i usługi albo</w:t>
      </w:r>
      <w:r w:rsidR="00385A03" w:rsidRPr="00270DCC">
        <w:t xml:space="preserve"> w</w:t>
      </w:r>
      <w:r w:rsidR="00385A03">
        <w:t> ust. </w:t>
      </w:r>
      <w:r w:rsidRPr="00270DCC">
        <w:t xml:space="preserve">3 załącznika XX do dyrektywy 2004/17/WE Parlamentu Europejskiego i Rady z dnia 31 marca 2004 r. koordynującej procedury udzielania zamówień przez podmioty działające w sektorach gospodarki wodnej, energetyki, transportu i usług pocztowych, zwanej dalej </w:t>
      </w:r>
      <w:r w:rsidR="00385A03">
        <w:t>„</w:t>
      </w:r>
      <w:r w:rsidRPr="00270DCC">
        <w:t>stroną internetową określoną w dyrektywie</w:t>
      </w:r>
      <w:r w:rsidR="00385A03">
        <w:t>”</w:t>
      </w:r>
      <w:r w:rsidRPr="00270DCC">
        <w:t>.</w:t>
      </w:r>
    </w:p>
    <w:p w:rsidR="00DA3D9B" w:rsidRPr="00DA3D9B" w:rsidRDefault="00DA3D9B" w:rsidP="00385A03">
      <w:pPr>
        <w:pStyle w:val="USTustnpkodeksu"/>
        <w:keepNext/>
      </w:pPr>
      <w:r w:rsidRPr="00270DCC">
        <w:t>3.</w:t>
      </w:r>
      <w:r w:rsidRPr="00DA3D9B">
        <w:t> Zamawiający jest obowiązany udokumentować:</w:t>
      </w:r>
    </w:p>
    <w:p w:rsidR="00DA3D9B" w:rsidRPr="00270DCC" w:rsidRDefault="00DA3D9B" w:rsidP="00DA3D9B">
      <w:pPr>
        <w:pStyle w:val="PKTpunkt"/>
      </w:pPr>
      <w:r w:rsidRPr="00270DCC">
        <w:t>1)</w:t>
      </w:r>
      <w:r w:rsidRPr="00270DCC">
        <w:tab/>
        <w:t>zamieszczenie ogłoszenia w Biuletynie Zamówień Publicznych, w szczególności przechowywać dowód jego z</w:t>
      </w:r>
      <w:r w:rsidRPr="00270DCC">
        <w:t>a</w:t>
      </w:r>
      <w:r w:rsidRPr="00270DCC">
        <w:t>mieszczenia;</w:t>
      </w:r>
    </w:p>
    <w:p w:rsidR="00DA3D9B" w:rsidRPr="00270DCC" w:rsidRDefault="00DA3D9B" w:rsidP="00DA3D9B">
      <w:pPr>
        <w:pStyle w:val="PKTpunkt"/>
      </w:pPr>
      <w:r w:rsidRPr="00270DCC">
        <w:t>2)</w:t>
      </w:r>
      <w:r w:rsidRPr="00270DCC">
        <w:tab/>
        <w:t>publikację ogłoszenia w Dzienniku Urzędowym Unii Europejskiej, w szczególności przechowywać dowód jego p</w:t>
      </w:r>
      <w:r w:rsidRPr="00270DCC">
        <w:t>u</w:t>
      </w:r>
      <w:r w:rsidRPr="00270DCC">
        <w:t>blikacji.</w:t>
      </w:r>
    </w:p>
    <w:p w:rsidR="00DA3D9B" w:rsidRPr="00270DCC" w:rsidRDefault="00DA3D9B" w:rsidP="00DA3D9B">
      <w:pPr>
        <w:pStyle w:val="USTustnpkodeksu"/>
      </w:pPr>
      <w:r w:rsidRPr="00270DCC">
        <w:t>4. Ogłoszenie opublikowane w Dzienniku Urzędowym Unii Europejskiej zamawiający może zmienić, przekazując Urzędowi Publikacji Unii Europejskiej</w:t>
      </w:r>
      <w:r w:rsidRPr="008861A4">
        <w:t xml:space="preserve"> </w:t>
      </w:r>
      <w:r w:rsidRPr="00270DCC">
        <w:t>ogłoszenie dodatkowych informacji, informacji o niekompletnej procedurze lub sprostowania, drogą elektroniczną, zgodnie z formą i procedurami wskazanymi na stronie internetowej określonej w dyrektywie.</w:t>
      </w:r>
    </w:p>
    <w:p w:rsidR="00DA3D9B" w:rsidRPr="00270DCC" w:rsidRDefault="00DA3D9B" w:rsidP="00DA3D9B">
      <w:pPr>
        <w:pStyle w:val="USTustnpkodeksu"/>
      </w:pPr>
      <w:r w:rsidRPr="00270DCC">
        <w:t>5. Zamawiający może przekazać Urzędowi Publikacji Unii Europejskiej</w:t>
      </w:r>
      <w:r w:rsidRPr="008861A4">
        <w:t xml:space="preserve"> </w:t>
      </w:r>
      <w:r w:rsidRPr="00270DCC">
        <w:t>ogłoszenie, którego publikacja ze względu na wartość zamówienia lub konkursu nie jest obowiązkowa.</w:t>
      </w:r>
    </w:p>
    <w:p w:rsidR="00DA3D9B" w:rsidRPr="00270DCC" w:rsidRDefault="00DA3D9B" w:rsidP="00DA3D9B">
      <w:pPr>
        <w:pStyle w:val="ARTartustawynprozporzdzenia"/>
      </w:pPr>
      <w:r w:rsidRPr="00385A03">
        <w:rPr>
          <w:rStyle w:val="Ppogrubienie"/>
        </w:rPr>
        <w:t>Art. 12a.</w:t>
      </w:r>
      <w:r w:rsidRPr="00270DCC">
        <w:t xml:space="preserve"> 1. W przypadku dokonywania zmiany treści ogłoszenia o zamówieniu zamieszczonego w Biuletynie </w:t>
      </w:r>
      <w:r w:rsidR="00054EC6">
        <w:br/>
      </w:r>
      <w:r w:rsidRPr="00270DCC">
        <w:t>Zamówień Publicznych lub opublikowanego w Dzienniku Urzędowym Unii Europejskiej, zamawiający przedłuża termin składania wniosków o dopuszczenie do udziału w postępowaniu lub termin składania ofert o czas niezbędny do wprow</w:t>
      </w:r>
      <w:r w:rsidRPr="00270DCC">
        <w:t>a</w:t>
      </w:r>
      <w:r w:rsidRPr="00270DCC">
        <w:t>dzenia zmian we wnioskach lub ofertach, jeżeli jest to konieczne.</w:t>
      </w:r>
    </w:p>
    <w:p w:rsidR="00DA3D9B" w:rsidRPr="00DA3D9B" w:rsidRDefault="00DA3D9B" w:rsidP="00385A03">
      <w:pPr>
        <w:pStyle w:val="USTustnpkodeksu"/>
        <w:keepNext/>
      </w:pPr>
      <w:r w:rsidRPr="00270DCC">
        <w:t>2.</w:t>
      </w:r>
      <w:r w:rsidRPr="00DA3D9B">
        <w:t> Jeżeli zmiana, o której mowa</w:t>
      </w:r>
      <w:r w:rsidR="00385A03" w:rsidRPr="00DA3D9B">
        <w:t xml:space="preserve"> w</w:t>
      </w:r>
      <w:r w:rsidR="00385A03">
        <w:t> ust. </w:t>
      </w:r>
      <w:r w:rsidRPr="00DA3D9B">
        <w:t>1, jest istotna, w szczególności dotyczy określenia przedmiotu, wielkości lub zakresu zamówienia, kryteriów oceny ofert, warunków udziału w postępowaniu lub sposobu oceny ich spełniania, zam</w:t>
      </w:r>
      <w:r w:rsidRPr="00DA3D9B">
        <w:t>a</w:t>
      </w:r>
      <w:r w:rsidRPr="00DA3D9B">
        <w:t>wiający przedłuża termin składania wniosków o dopuszczenie do udziału w postępowaniu lub termin składania ofert o czas niezbędny na wprowadzenie zmian we wnioskach lub ofertach, z tym że w postępowaniach, których wartość jest równa lub przekracza kwoty określone w przepisach wydanych na podstawie</w:t>
      </w:r>
      <w:r w:rsidR="00385A03">
        <w:t xml:space="preserve"> art. </w:t>
      </w:r>
      <w:r w:rsidRPr="00DA3D9B">
        <w:t>1</w:t>
      </w:r>
      <w:r w:rsidR="00385A03" w:rsidRPr="00DA3D9B">
        <w:t>1</w:t>
      </w:r>
      <w:r w:rsidR="00385A03">
        <w:t xml:space="preserve"> ust. </w:t>
      </w:r>
      <w:r w:rsidRPr="00DA3D9B">
        <w:t>8, termin składania:</w:t>
      </w:r>
    </w:p>
    <w:p w:rsidR="00DA3D9B" w:rsidRPr="00270DCC" w:rsidRDefault="00DA3D9B" w:rsidP="00DA3D9B">
      <w:pPr>
        <w:pStyle w:val="PKTpunkt"/>
      </w:pPr>
      <w:r w:rsidRPr="00270DCC">
        <w:t>1)</w:t>
      </w:r>
      <w:r w:rsidRPr="00270DCC">
        <w:tab/>
        <w:t>ofert nie może być krótszy niż 22 dni od dnia przekazania zmiany ogłoszenia Urzędowi Publikacji Unii Europejskiej</w:t>
      </w:r>
      <w:r w:rsidRPr="008861A4">
        <w:t xml:space="preserve"> </w:t>
      </w:r>
      <w:r w:rsidRPr="00270DCC">
        <w:t>– w trybie przetargu nieograniczonego;</w:t>
      </w:r>
    </w:p>
    <w:p w:rsidR="00DA3D9B" w:rsidRPr="00270DCC" w:rsidRDefault="00DA3D9B" w:rsidP="00DA3D9B">
      <w:pPr>
        <w:pStyle w:val="PKTpunkt"/>
      </w:pPr>
      <w:r w:rsidRPr="00270DCC">
        <w:t>2)</w:t>
      </w:r>
      <w:r w:rsidRPr="00270DCC">
        <w:tab/>
        <w:t>wniosków o dopuszczenie do udziału w postępowaniu nie może być krótszy niż 30 dni, a jeżeli zachodzi pilna p</w:t>
      </w:r>
      <w:r w:rsidRPr="00270DCC">
        <w:t>o</w:t>
      </w:r>
      <w:r w:rsidRPr="00270DCC">
        <w:t>trzeba udzielenia zamówienia niż 10 dni od dnia przekazania zmiany ogłoszenia Urzędowi Publikacji Unii Europe</w:t>
      </w:r>
      <w:r w:rsidRPr="00270DCC">
        <w:t>j</w:t>
      </w:r>
      <w:r w:rsidRPr="00270DCC">
        <w:t>skiej</w:t>
      </w:r>
      <w:r w:rsidRPr="008861A4">
        <w:t xml:space="preserve"> </w:t>
      </w:r>
      <w:r w:rsidRPr="00270DCC">
        <w:t>– w trybie przetargu ograniczonego lub negocjacji z ogłoszeniem.</w:t>
      </w:r>
    </w:p>
    <w:p w:rsidR="00DA3D9B" w:rsidRPr="00270DCC" w:rsidRDefault="00DA3D9B" w:rsidP="00DA3D9B">
      <w:pPr>
        <w:pStyle w:val="USTustnpkodeksu"/>
      </w:pPr>
      <w:r w:rsidRPr="00270DCC">
        <w:t>3. Zamawiający niezwłocznie po zamieszczeniu zmiany treści ogłoszenia o zamówieniu w Biuletynie Zamówień P</w:t>
      </w:r>
      <w:r w:rsidRPr="00270DCC">
        <w:t>u</w:t>
      </w:r>
      <w:r w:rsidRPr="00270DCC">
        <w:t>blicznych lub jej przekazaniu Urzędowi Publikacji Unii Europejskiej</w:t>
      </w:r>
      <w:r w:rsidRPr="008861A4">
        <w:t xml:space="preserve"> </w:t>
      </w:r>
      <w:r w:rsidRPr="00270DCC">
        <w:t>zamieszcza informację o zmianach w swojej siedz</w:t>
      </w:r>
      <w:r w:rsidRPr="00270DCC">
        <w:t>i</w:t>
      </w:r>
      <w:r w:rsidRPr="00270DCC">
        <w:t>bie oraz na stronie internetowej.</w:t>
      </w:r>
    </w:p>
    <w:p w:rsidR="00DA3D9B" w:rsidRPr="00DA3D9B" w:rsidRDefault="00DA3D9B" w:rsidP="00385A03">
      <w:pPr>
        <w:pStyle w:val="ARTartustawynprozporzdzenia"/>
        <w:keepNext/>
      </w:pPr>
      <w:r w:rsidRPr="00385A03">
        <w:rPr>
          <w:rStyle w:val="Ppogrubienie"/>
        </w:rPr>
        <w:t>Art. 13.</w:t>
      </w:r>
      <w:r w:rsidRPr="00DA3D9B">
        <w:t> 1. Zamawiający po zatwierdzeniu albo uchwaleniu planu finansowego zgodnie z obowiązującymi zamawi</w:t>
      </w:r>
      <w:r w:rsidRPr="00DA3D9B">
        <w:t>a</w:t>
      </w:r>
      <w:r w:rsidRPr="00DA3D9B">
        <w:t xml:space="preserve">jącego przepisami, statutem lub umową, a w przypadku zamawiających, którzy nie sporządzają planu finansowego – raz w roku, może przekazać Urzędowi Publikacji Unii Europejskiej lub zamieścić na własnej stronie internetowej w miejscu wyodrębnionym dla zamówień, zwanym dalej </w:t>
      </w:r>
      <w:r w:rsidR="00385A03">
        <w:t>„</w:t>
      </w:r>
      <w:r w:rsidRPr="00DA3D9B">
        <w:t>profilem nabywcy</w:t>
      </w:r>
      <w:r w:rsidR="00385A03">
        <w:t>”</w:t>
      </w:r>
      <w:r w:rsidRPr="00DA3D9B">
        <w:t>, wstępne ogłoszenie informacyjne o planowanych w terminie następnych 12 miesięcy zamówieniach lub umowach ramowych, których wartość:</w:t>
      </w:r>
    </w:p>
    <w:p w:rsidR="00DA3D9B" w:rsidRPr="00270DCC" w:rsidRDefault="00DA3D9B" w:rsidP="00DA3D9B">
      <w:pPr>
        <w:pStyle w:val="PKTpunkt"/>
      </w:pPr>
      <w:r w:rsidRPr="00270DCC">
        <w:t>1)</w:t>
      </w:r>
      <w:r w:rsidRPr="00270DCC">
        <w:tab/>
        <w:t>dla robót budowlanych – jest równa lub przekracza kwotę określoną w przepisach wydanych na podstawie</w:t>
      </w:r>
      <w:r w:rsidR="00385A03">
        <w:t xml:space="preserve"> art. </w:t>
      </w:r>
      <w:r w:rsidRPr="00270DCC">
        <w:t>1</w:t>
      </w:r>
      <w:r w:rsidR="00385A03" w:rsidRPr="00270DCC">
        <w:t>1</w:t>
      </w:r>
      <w:r w:rsidR="00385A03">
        <w:t xml:space="preserve"> ust. </w:t>
      </w:r>
      <w:r w:rsidRPr="00270DCC">
        <w:t>8, od której jest uzależniony obowiązek przekazywania ogłoszeń o zamówieniach na roboty budowlane Urzęd</w:t>
      </w:r>
      <w:r w:rsidRPr="00270DCC">
        <w:t>o</w:t>
      </w:r>
      <w:r w:rsidRPr="00270DCC">
        <w:t>wi Publikacji Unii Europejskiej</w:t>
      </w:r>
      <w:r w:rsidRPr="008861A4">
        <w:t>;</w:t>
      </w:r>
    </w:p>
    <w:p w:rsidR="00DA3D9B" w:rsidRPr="00270DCC" w:rsidRDefault="00DA3D9B" w:rsidP="00DA3D9B">
      <w:pPr>
        <w:pStyle w:val="PKTpunkt"/>
      </w:pPr>
      <w:r w:rsidRPr="00270DCC">
        <w:t>2)</w:t>
      </w:r>
      <w:r w:rsidRPr="00270DCC">
        <w:tab/>
        <w:t>zsumowana dla dostaw o wartości równej lub przekraczającej kwoty określone w przepisach wydanych na podstawie</w:t>
      </w:r>
      <w:r w:rsidR="00385A03">
        <w:t xml:space="preserve"> art. </w:t>
      </w:r>
      <w:r w:rsidRPr="00270DCC">
        <w:t>1</w:t>
      </w:r>
      <w:r w:rsidR="00385A03" w:rsidRPr="00270DCC">
        <w:t>1</w:t>
      </w:r>
      <w:r w:rsidR="00385A03">
        <w:t xml:space="preserve"> ust. </w:t>
      </w:r>
      <w:r w:rsidRPr="00270DCC">
        <w:t>8, w ramach danej grupy określonej w rozporządzeniu (WE) Parlamentu Europejskiego i Rady</w:t>
      </w:r>
      <w:r w:rsidR="00385A03">
        <w:t xml:space="preserve"> nr </w:t>
      </w:r>
      <w:r w:rsidRPr="00270DCC">
        <w:t xml:space="preserve">2195/2002 z dnia 5 listopada 2002 r. w sprawie Wspólnego Słownika </w:t>
      </w:r>
      <w:r w:rsidR="00054EC6">
        <w:t xml:space="preserve">Zamówień CPV (Dz. Urz. WE L 340 </w:t>
      </w:r>
      <w:r w:rsidRPr="00270DCC">
        <w:t>z 16.12.2002, str. 0001–0562; Dz. Urz. UE Polskie wydanie specjalne, rozdz. 6,</w:t>
      </w:r>
      <w:r w:rsidR="00385A03">
        <w:t xml:space="preserve"> t. </w:t>
      </w:r>
      <w:r w:rsidRPr="00270DCC">
        <w:t>7, str. 3, z późn. zm.</w:t>
      </w:r>
      <w:r w:rsidRPr="00270DCC">
        <w:rPr>
          <w:rStyle w:val="IGindeksgrny"/>
        </w:rPr>
        <w:footnoteReference w:id="16"/>
      </w:r>
      <w:r w:rsidRPr="00270DCC">
        <w:rPr>
          <w:rStyle w:val="IGindeksgrny"/>
        </w:rPr>
        <w:t>)</w:t>
      </w:r>
      <w:r w:rsidRPr="00270DCC">
        <w:t xml:space="preserve">), zwanym dalej </w:t>
      </w:r>
      <w:r w:rsidR="00385A03">
        <w:t>„</w:t>
      </w:r>
      <w:r w:rsidRPr="00270DCC">
        <w:t>Wspólnym Słownikiem Zamówień</w:t>
      </w:r>
      <w:r w:rsidR="00385A03">
        <w:t>”</w:t>
      </w:r>
      <w:r w:rsidRPr="00270DCC">
        <w:t>, jest równa lub przekracza wyrażoną w złotych równowartość kwoty 750 000 euro;</w:t>
      </w:r>
    </w:p>
    <w:p w:rsidR="00DA3D9B" w:rsidRPr="00270DCC" w:rsidRDefault="00DA3D9B" w:rsidP="00DA3D9B">
      <w:pPr>
        <w:pStyle w:val="PKTpunkt"/>
      </w:pPr>
      <w:r w:rsidRPr="00270DCC">
        <w:t>3)</w:t>
      </w:r>
      <w:r w:rsidRPr="00270DCC">
        <w:tab/>
        <w:t>zsumowana dla usług o wartości równej lub przekraczającej kwoty określone w przepisach wydanych na podstawie</w:t>
      </w:r>
      <w:r w:rsidR="00385A03">
        <w:t xml:space="preserve"> art. </w:t>
      </w:r>
      <w:r w:rsidRPr="00270DCC">
        <w:t>1</w:t>
      </w:r>
      <w:r w:rsidR="00385A03" w:rsidRPr="00270DCC">
        <w:t>1</w:t>
      </w:r>
      <w:r w:rsidR="00385A03">
        <w:t xml:space="preserve"> ust. </w:t>
      </w:r>
      <w:r w:rsidRPr="00270DCC">
        <w:t>8, w ramach kategorii 1–16 określonej w załączniku</w:t>
      </w:r>
      <w:r w:rsidR="00385A03">
        <w:t xml:space="preserve"> nr </w:t>
      </w:r>
      <w:r w:rsidRPr="00270DCC">
        <w:t>2 do Wspólnego Słownika Zamówień, jest równa lub przekracza wyrażoną w złotych równowartość kwoty 750 000 euro.</w:t>
      </w:r>
    </w:p>
    <w:p w:rsidR="00DA3D9B" w:rsidRPr="00270DCC" w:rsidRDefault="00DA3D9B" w:rsidP="00DA3D9B">
      <w:pPr>
        <w:pStyle w:val="USTustnpkodeksu"/>
      </w:pPr>
      <w:r w:rsidRPr="00270DCC">
        <w:t>2. Ogłoszenie, o którym mowa</w:t>
      </w:r>
      <w:r w:rsidR="00385A03" w:rsidRPr="00270DCC">
        <w:t xml:space="preserve"> w</w:t>
      </w:r>
      <w:r w:rsidR="00385A03">
        <w:t> ust. </w:t>
      </w:r>
      <w:r w:rsidRPr="00270DCC">
        <w:t>1, zamawiający może zamieścić w profilu nabywcy po przekazaniu ogłoszenia o profilu nabywcy Urzędowi Publikacji Unii Europejskiej</w:t>
      </w:r>
      <w:r w:rsidRPr="008861A4">
        <w:t xml:space="preserve"> </w:t>
      </w:r>
      <w:r w:rsidRPr="00270DCC">
        <w:t>drogą elektroniczną zgodnie z formą i procedurami wskazanymi na stronie internetowej określonej w dyrektywie.</w:t>
      </w:r>
    </w:p>
    <w:p w:rsidR="00DA3D9B" w:rsidRPr="00270DCC" w:rsidRDefault="00DA3D9B" w:rsidP="00DA3D9B">
      <w:pPr>
        <w:pStyle w:val="USTustnpkodeksu"/>
      </w:pPr>
      <w:r w:rsidRPr="00270DCC">
        <w:t>3. Przepisu</w:t>
      </w:r>
      <w:r w:rsidR="00385A03">
        <w:t xml:space="preserve"> ust. </w:t>
      </w:r>
      <w:r w:rsidRPr="00270DCC">
        <w:t>1 nie stosuje się do planowanych zamówień na usługi, o których mowa</w:t>
      </w:r>
      <w:r w:rsidR="00385A03" w:rsidRPr="00270DCC">
        <w:t xml:space="preserve"> w</w:t>
      </w:r>
      <w:r w:rsidR="00385A03">
        <w:t> art. </w:t>
      </w:r>
      <w:r w:rsidR="00385A03" w:rsidRPr="00270DCC">
        <w:t>5</w:t>
      </w:r>
      <w:r w:rsidR="00385A03">
        <w:t xml:space="preserve"> ust. </w:t>
      </w:r>
      <w:r w:rsidRPr="00270DCC">
        <w:t>1, oraz planow</w:t>
      </w:r>
      <w:r w:rsidRPr="00270DCC">
        <w:t>a</w:t>
      </w:r>
      <w:r w:rsidRPr="00270DCC">
        <w:t>nych zamówień udzielanych w trybie innym niż przetarg nieograniczony, przetarg ograniczony, negocjacje z ogłoszeniem lub dialog konkurencyjny.</w:t>
      </w:r>
    </w:p>
    <w:p w:rsidR="00DA3D9B" w:rsidRPr="00270DCC" w:rsidRDefault="00DA3D9B" w:rsidP="00DA3D9B">
      <w:pPr>
        <w:pStyle w:val="TYTDZOZNoznaczenietytuulubdziau"/>
      </w:pPr>
      <w:r w:rsidRPr="00270DCC">
        <w:t>Dział II</w:t>
      </w:r>
    </w:p>
    <w:p w:rsidR="00DA3D9B" w:rsidRPr="00270DCC" w:rsidRDefault="00DA3D9B" w:rsidP="00DA3D9B">
      <w:pPr>
        <w:pStyle w:val="TYTDZPRZEDMprzedmiotregulacjitytuulubdziau"/>
      </w:pPr>
      <w:r w:rsidRPr="00270DCC">
        <w:t>Postępowanie o udzielenie zamówienia</w:t>
      </w:r>
    </w:p>
    <w:p w:rsidR="00DA3D9B" w:rsidRPr="00270DCC" w:rsidRDefault="00DA3D9B" w:rsidP="00DA3D9B">
      <w:pPr>
        <w:pStyle w:val="ROZDZODDZOZNoznaczenierozdziauluboddziau"/>
      </w:pPr>
      <w:r w:rsidRPr="00270DCC">
        <w:t>Rozdział 1</w:t>
      </w:r>
    </w:p>
    <w:p w:rsidR="00DA3D9B" w:rsidRPr="00270DCC" w:rsidRDefault="00DA3D9B" w:rsidP="00385A03">
      <w:pPr>
        <w:pStyle w:val="ROZDZODDZPRZEDMprzedmiotregulacjirozdziauluboddziau"/>
      </w:pPr>
      <w:r w:rsidRPr="00270DCC">
        <w:t>Zamawiający i wykonawcy</w:t>
      </w:r>
    </w:p>
    <w:p w:rsidR="00DA3D9B" w:rsidRPr="00270DCC" w:rsidRDefault="00DA3D9B" w:rsidP="00DA3D9B">
      <w:pPr>
        <w:pStyle w:val="ARTartustawynprozporzdzenia"/>
      </w:pPr>
      <w:r w:rsidRPr="00385A03">
        <w:rPr>
          <w:rStyle w:val="Ppogrubienie"/>
        </w:rPr>
        <w:t>Art. 14.</w:t>
      </w:r>
      <w:r w:rsidRPr="00270DCC">
        <w:t> Do czynności podejmowanych przez zamawiającego i wykonawców w postępowaniu o udzielenie zam</w:t>
      </w:r>
      <w:r w:rsidRPr="00270DCC">
        <w:t>ó</w:t>
      </w:r>
      <w:r w:rsidRPr="00270DCC">
        <w:t>wienia stosuje się przepisy ustawy z dnia 23 kwietnia 1964 r. – Kodeks cywilny (</w:t>
      </w:r>
      <w:r w:rsidR="00385A03">
        <w:t>Dz. U.</w:t>
      </w:r>
      <w:r w:rsidRPr="00270DCC">
        <w:t xml:space="preserve"> </w:t>
      </w:r>
      <w:r>
        <w:t>z 2014 r.</w:t>
      </w:r>
      <w:r w:rsidR="00385A03">
        <w:t xml:space="preserve"> poz. </w:t>
      </w:r>
      <w:r>
        <w:t>121,</w:t>
      </w:r>
      <w:r w:rsidR="00385A03">
        <w:t xml:space="preserve"> z </w:t>
      </w:r>
      <w:r>
        <w:t>późn. zm.</w:t>
      </w:r>
      <w:r>
        <w:rPr>
          <w:rStyle w:val="Odwoanieprzypisudolnego"/>
        </w:rPr>
        <w:footnoteReference w:id="17"/>
      </w:r>
      <w:r>
        <w:rPr>
          <w:rStyle w:val="IGindeksgrny"/>
        </w:rPr>
        <w:t>)</w:t>
      </w:r>
      <w:r w:rsidRPr="00270DCC">
        <w:t>), jeżeli przepisy ustawy nie stanowią inaczej.</w:t>
      </w:r>
    </w:p>
    <w:p w:rsidR="00DA3D9B" w:rsidRPr="00270DCC" w:rsidRDefault="00DA3D9B" w:rsidP="00DA3D9B">
      <w:pPr>
        <w:pStyle w:val="ARTartustawynprozporzdzenia"/>
      </w:pPr>
      <w:r w:rsidRPr="00385A03">
        <w:rPr>
          <w:rStyle w:val="Ppogrubienie"/>
        </w:rPr>
        <w:t>Art. 15.</w:t>
      </w:r>
      <w:r w:rsidRPr="00270DCC">
        <w:t> 1. Postępowanie o udzielenie zamówienia przygotowuje i przeprowadza zamawiający.</w:t>
      </w:r>
    </w:p>
    <w:p w:rsidR="00DA3D9B" w:rsidRPr="00270DCC" w:rsidRDefault="00DA3D9B" w:rsidP="00DA3D9B">
      <w:pPr>
        <w:pStyle w:val="USTustnpkodeksu"/>
      </w:pPr>
      <w:r w:rsidRPr="00270DCC">
        <w:t>2. Zamawiający może powierzyć przygotowanie lub przeprowadzenie postępowania o udzielenie zamówienia wł</w:t>
      </w:r>
      <w:r w:rsidRPr="00270DCC">
        <w:t>a</w:t>
      </w:r>
      <w:r w:rsidRPr="00270DCC">
        <w:t>snej jednostce organizacyjnej lub osobie trzeciej.</w:t>
      </w:r>
    </w:p>
    <w:p w:rsidR="00DA3D9B" w:rsidRPr="00270DCC" w:rsidRDefault="00DA3D9B" w:rsidP="00DA3D9B">
      <w:pPr>
        <w:pStyle w:val="USTustnpkodeksu"/>
      </w:pPr>
      <w:r w:rsidRPr="00270DCC">
        <w:t>3. Podmioty, o których mowa</w:t>
      </w:r>
      <w:r w:rsidR="00385A03" w:rsidRPr="00270DCC">
        <w:t xml:space="preserve"> w</w:t>
      </w:r>
      <w:r w:rsidR="00385A03">
        <w:t> ust. </w:t>
      </w:r>
      <w:r w:rsidRPr="00270DCC">
        <w:t>2, działają jako pełnomocnicy zamawiającego.</w:t>
      </w:r>
    </w:p>
    <w:p w:rsidR="00DA3D9B" w:rsidRPr="00270DCC" w:rsidRDefault="00DA3D9B" w:rsidP="00DA3D9B">
      <w:pPr>
        <w:pStyle w:val="ARTartustawynprozporzdzenia"/>
      </w:pPr>
      <w:r w:rsidRPr="00385A03">
        <w:rPr>
          <w:rStyle w:val="Ppogrubienie"/>
        </w:rPr>
        <w:t>Art. 15a.</w:t>
      </w:r>
      <w:r w:rsidRPr="00270DCC">
        <w:t> 1. Centralny zamawiający może przygotowywać i przeprowadzać postępowania o udzielenie zamówienia, udzielać zamówień lub zawierać umowy ramowe na potrzeby zamawiających z administracji rządowej, jeżeli zamówienie jest związane z działalnością więcej niż jednego zamawiającego.</w:t>
      </w:r>
    </w:p>
    <w:p w:rsidR="00DA3D9B" w:rsidRPr="00270DCC" w:rsidRDefault="00DA3D9B" w:rsidP="00DA3D9B">
      <w:pPr>
        <w:pStyle w:val="USTustnpkodeksu"/>
      </w:pPr>
      <w:r w:rsidRPr="00270DCC">
        <w:t>2. Zamawiający z administracji rządowej mogą udzielać zamówień na podstawie umowy ramowej zawartej przez centralnego zamawiającego, jeżeli umowa ramowa to przewiduje.</w:t>
      </w:r>
    </w:p>
    <w:p w:rsidR="00DA3D9B" w:rsidRPr="00270DCC" w:rsidRDefault="00DA3D9B" w:rsidP="00DA3D9B">
      <w:pPr>
        <w:pStyle w:val="USTustnpkodeksu"/>
      </w:pPr>
      <w:r w:rsidRPr="00270DCC">
        <w:t>3. Centralny zamawiający może dokonywać czynności, o których mowa</w:t>
      </w:r>
      <w:r w:rsidR="00385A03" w:rsidRPr="00270DCC">
        <w:t xml:space="preserve"> w</w:t>
      </w:r>
      <w:r w:rsidR="00385A03">
        <w:t> ust. </w:t>
      </w:r>
      <w:r w:rsidRPr="00270DCC">
        <w:t>1, również na potrzeby innych zam</w:t>
      </w:r>
      <w:r w:rsidRPr="00270DCC">
        <w:t>a</w:t>
      </w:r>
      <w:r w:rsidRPr="00270DCC">
        <w:t>wiających.</w:t>
      </w:r>
    </w:p>
    <w:p w:rsidR="00DA3D9B" w:rsidRPr="00270DCC" w:rsidRDefault="00DA3D9B" w:rsidP="00DA3D9B">
      <w:pPr>
        <w:pStyle w:val="USTustnpkodeksu"/>
      </w:pPr>
      <w:r w:rsidRPr="00270DCC">
        <w:t>4. Prezes Rady Ministrów może wskazać centralnego zamawiającego spośród organów administracji rządowej lub jednostek organizacyjnych podległych tym organom lub przez nie nadzorowanych.</w:t>
      </w:r>
    </w:p>
    <w:p w:rsidR="00DA3D9B" w:rsidRPr="00270DCC" w:rsidRDefault="00DA3D9B" w:rsidP="00DA3D9B">
      <w:pPr>
        <w:pStyle w:val="USTustnpkodeksu"/>
      </w:pPr>
      <w:r w:rsidRPr="00270DCC">
        <w:t>5. Prezes Rady Ministrów, wskazując centralnego zamawiającego, może, w drodze zarządzenia, polecić zamawiaj</w:t>
      </w:r>
      <w:r w:rsidRPr="00270DCC">
        <w:t>ą</w:t>
      </w:r>
      <w:r w:rsidRPr="00270DCC">
        <w:t>cym z administracji rządowej nabywanie określonych rodzajów zamówień od centralnego zamawiającego lub od wyk</w:t>
      </w:r>
      <w:r w:rsidRPr="00270DCC">
        <w:t>o</w:t>
      </w:r>
      <w:r w:rsidRPr="00270DCC">
        <w:t>nawców wybranych przez centralnego zamawiającego oraz udzielanie zamówień na podstawie umowy ramowej zawartej przez centralnego zamawiającego, a także określić zakres informacji przekazywanych centralnemu zamawiającemu przez tych zamawiających, niezbędnych do przeprowadzenia postępowania, oraz sposób współdziałania z centralnym zamawi</w:t>
      </w:r>
      <w:r w:rsidRPr="00270DCC">
        <w:t>a</w:t>
      </w:r>
      <w:r w:rsidRPr="00270DCC">
        <w:t>jącym.</w:t>
      </w:r>
    </w:p>
    <w:p w:rsidR="00DA3D9B" w:rsidRPr="00270DCC" w:rsidRDefault="00DA3D9B" w:rsidP="00DA3D9B">
      <w:pPr>
        <w:pStyle w:val="USTustnpkodeksu"/>
      </w:pPr>
      <w:r w:rsidRPr="00270DCC">
        <w:t>6. Przepisy dotyczące zamawiającego stosuje się odpowiednio do centralnego zamawiającego.</w:t>
      </w:r>
    </w:p>
    <w:p w:rsidR="00DA3D9B" w:rsidRPr="00270DCC" w:rsidRDefault="00DA3D9B" w:rsidP="00DA3D9B">
      <w:pPr>
        <w:pStyle w:val="ARTartustawynprozporzdzenia"/>
      </w:pPr>
      <w:r w:rsidRPr="00385A03">
        <w:rPr>
          <w:rStyle w:val="Ppogrubienie"/>
        </w:rPr>
        <w:t>Art. 16.</w:t>
      </w:r>
      <w:r w:rsidRPr="00270DCC">
        <w:t> 1. Zamawiający mogą wspólnie przeprowadzić postępowanie i udzielić zamówienia, wyznaczając spośród siebie zamawiającego upoważnionego do przeprowadzenia postępowania i udzielenia zamówienia w ich imieniu i na ich rzecz.</w:t>
      </w:r>
    </w:p>
    <w:p w:rsidR="00DA3D9B" w:rsidRPr="00270DCC" w:rsidRDefault="00DA3D9B" w:rsidP="00DA3D9B">
      <w:pPr>
        <w:pStyle w:val="USTustnpkodeksu"/>
      </w:pPr>
      <w:r w:rsidRPr="00270DCC">
        <w:t>2. </w:t>
      </w:r>
      <w:r>
        <w:t>(uchylony)</w:t>
      </w:r>
    </w:p>
    <w:p w:rsidR="00DA3D9B" w:rsidRPr="00270DCC" w:rsidRDefault="00DA3D9B" w:rsidP="00DA3D9B">
      <w:pPr>
        <w:pStyle w:val="USTustnpkodeksu"/>
      </w:pPr>
      <w:r w:rsidRPr="00270DCC">
        <w:t>3. Minister kierujący działem administracji rządowej może, w drodze zarządzenia, wskazać, spośród podległych jemu jednostek organizacyjnych lub przez niego nadzorowanych, zamawiającego, który będzie właściwy do przeprowadzenia postępowania i udzielenia zamówienia na rzecz tych jednostek, a także polecić tym jednostkom nabywanie określonych rodzajów zamówień od wskazanego albo centralnego zamawiającego lub od wykonawców wybranych przez wskazanego albo centralnego zamawiającego oraz polecić udzielanie zamówień na podstawie umowy ramowej zawartej przez wskaz</w:t>
      </w:r>
      <w:r w:rsidRPr="00270DCC">
        <w:t>a</w:t>
      </w:r>
      <w:r w:rsidRPr="00270DCC">
        <w:t>nego albo centralnego zamawiającego.</w:t>
      </w:r>
    </w:p>
    <w:p w:rsidR="00DA3D9B" w:rsidRPr="00270DCC" w:rsidRDefault="00DA3D9B" w:rsidP="00DA3D9B">
      <w:pPr>
        <w:pStyle w:val="USTustnpkodeksu"/>
      </w:pPr>
      <w:r w:rsidRPr="00270DCC">
        <w:t>4. Organ wykonawczy jednostki samorządu terytorialnego może wyznaczyć spośród podległych samorządowych jednostek organizacyjnych jednostkę organizacyjną właściwą do przeprowadzenia postępowania i udzielenia zamówienia na rzecz tych jednostek.</w:t>
      </w:r>
    </w:p>
    <w:p w:rsidR="00DA3D9B" w:rsidRPr="00270DCC" w:rsidRDefault="00DA3D9B" w:rsidP="00DA3D9B">
      <w:pPr>
        <w:pStyle w:val="USTustnpkodeksu"/>
      </w:pPr>
      <w:r w:rsidRPr="00270DCC">
        <w:t>5. Przepisy dotyczące zamawiającego stosuje się odpowiednio do zamawiających, o których mowa</w:t>
      </w:r>
      <w:r w:rsidR="00385A03" w:rsidRPr="00270DCC">
        <w:t xml:space="preserve"> w</w:t>
      </w:r>
      <w:r w:rsidR="00385A03">
        <w:t> ust. </w:t>
      </w:r>
      <w:r w:rsidRPr="00270DCC">
        <w:t>1.</w:t>
      </w:r>
    </w:p>
    <w:p w:rsidR="00DA3D9B" w:rsidRPr="00DA3D9B" w:rsidRDefault="00DA3D9B" w:rsidP="00385A03">
      <w:pPr>
        <w:pStyle w:val="ARTartustawynprozporzdzenia"/>
        <w:keepNext/>
      </w:pPr>
      <w:r w:rsidRPr="00385A03">
        <w:rPr>
          <w:rStyle w:val="Ppogrubienie"/>
        </w:rPr>
        <w:t>Art. 17.</w:t>
      </w:r>
      <w:r w:rsidRPr="00DA3D9B">
        <w:t> 1. Osoby wykonujące czynności w postępowaniu o udzielenie zamówienia podlegają wyłączeniu, jeżeli:</w:t>
      </w:r>
    </w:p>
    <w:p w:rsidR="00DA3D9B" w:rsidRPr="00270DCC" w:rsidRDefault="00DA3D9B" w:rsidP="00DA3D9B">
      <w:pPr>
        <w:pStyle w:val="PKTpunkt"/>
      </w:pPr>
      <w:r w:rsidRPr="00270DCC">
        <w:t>1)</w:t>
      </w:r>
      <w:r w:rsidRPr="00270DCC">
        <w:tab/>
        <w:t>ubiegają się o udzielenie tego zamówienia;</w:t>
      </w:r>
    </w:p>
    <w:p w:rsidR="00DA3D9B" w:rsidRPr="00270DCC" w:rsidRDefault="00DA3D9B" w:rsidP="00DA3D9B">
      <w:pPr>
        <w:pStyle w:val="PKTpunkt"/>
      </w:pPr>
      <w:r w:rsidRPr="00270DCC">
        <w:t>2)</w:t>
      </w:r>
      <w:r w:rsidRPr="00270DCC">
        <w:tab/>
        <w:t>pozostają w związku małżeńskim, w stosunku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t>
      </w:r>
      <w:r w:rsidRPr="00270DCC">
        <w:t>w</w:t>
      </w:r>
      <w:r w:rsidRPr="00270DCC">
        <w:t>ców ubiegających się o udzielenie zamówienia;</w:t>
      </w:r>
    </w:p>
    <w:p w:rsidR="00DA3D9B" w:rsidRPr="00270DCC" w:rsidRDefault="00DA3D9B" w:rsidP="00DA3D9B">
      <w:pPr>
        <w:pStyle w:val="PKTpunkt"/>
      </w:pPr>
      <w:r w:rsidRPr="00270DCC">
        <w:t>3)</w:t>
      </w:r>
      <w:r w:rsidRPr="00270DCC">
        <w:tab/>
        <w:t>przed upływem 3 lat od dnia wszczęcia postępowania o udzielenie zamówienia pozostawały w stosunku pracy lub zlecenia z wykonawcą lub były członkami organów zarządzających lub organów nadzorczych wykonawców ubieg</w:t>
      </w:r>
      <w:r w:rsidRPr="00270DCC">
        <w:t>a</w:t>
      </w:r>
      <w:r w:rsidRPr="00270DCC">
        <w:t>jących się o udzielenie zamówienia;</w:t>
      </w:r>
    </w:p>
    <w:p w:rsidR="00DA3D9B" w:rsidRPr="00270DCC" w:rsidRDefault="00DA3D9B" w:rsidP="00DA3D9B">
      <w:pPr>
        <w:pStyle w:val="PKTpunkt"/>
      </w:pPr>
      <w:r w:rsidRPr="00270DCC">
        <w:t>4)</w:t>
      </w:r>
      <w:r w:rsidRPr="00270DCC">
        <w:tab/>
        <w:t>pozostają z wykonawcą w takim stosunku prawnym lub faktycznym, że może to budzić uzasadnione wątpliwości co do bezstronności tych osób;</w:t>
      </w:r>
    </w:p>
    <w:p w:rsidR="00DA3D9B" w:rsidRPr="00270DCC" w:rsidRDefault="00DA3D9B" w:rsidP="00DA3D9B">
      <w:pPr>
        <w:pStyle w:val="PKTpunkt"/>
      </w:pPr>
      <w:r w:rsidRPr="00270DCC">
        <w:t>5)</w:t>
      </w:r>
      <w:r w:rsidRPr="00270DCC">
        <w:tab/>
        <w:t>zostały prawomocnie skazane za przestępstwo popełnione w związku z postępowaniem o udzielenie zamówienia, przestępstwo przekupstwa, przestępstwo przeciwko obrotowi gospodarczemu lub inne przestępstwo popełnione w celu osiągnięcia korzyści majątkowych.</w:t>
      </w:r>
    </w:p>
    <w:p w:rsidR="00DA3D9B" w:rsidRPr="00270DCC" w:rsidRDefault="00DA3D9B" w:rsidP="00DA3D9B">
      <w:pPr>
        <w:pStyle w:val="USTustnpkodeksu"/>
      </w:pPr>
      <w:r w:rsidRPr="00270DCC">
        <w:t>2. Osoby wykonujące czynności w postępowaniu o udzielenie zamówienia składają, pod rygorem odpowiedzialności karnej za fałszywe zeznania, pisemne oświadczenie o braku lub istnieniu okoliczności, o których mowa</w:t>
      </w:r>
      <w:r w:rsidR="00385A03" w:rsidRPr="00270DCC">
        <w:t xml:space="preserve"> w</w:t>
      </w:r>
      <w:r w:rsidR="00385A03">
        <w:t> ust. </w:t>
      </w:r>
      <w:r w:rsidRPr="00270DCC">
        <w:t>1.</w:t>
      </w:r>
    </w:p>
    <w:p w:rsidR="00DA3D9B" w:rsidRPr="00270DCC" w:rsidRDefault="00DA3D9B" w:rsidP="00DA3D9B">
      <w:pPr>
        <w:pStyle w:val="USTustnpkodeksu"/>
      </w:pPr>
      <w:r w:rsidRPr="00270DCC">
        <w:t>3. Czynności w postępowaniu o udzielenie zamówienia podjęte przez osobę podlegającą wyłączeniu po powzięciu przez nią wiadomości o okolicznościach, o których mowa</w:t>
      </w:r>
      <w:r w:rsidR="00385A03" w:rsidRPr="00270DCC">
        <w:t xml:space="preserve"> w</w:t>
      </w:r>
      <w:r w:rsidR="00385A03">
        <w:t> ust. </w:t>
      </w:r>
      <w:r w:rsidRPr="00270DCC">
        <w:t>1, powtarza się, z wyjątkiem otwarcia ofert oraz innych czynności faktycznych niewpływających na wynik postępowania.</w:t>
      </w:r>
    </w:p>
    <w:p w:rsidR="00DA3D9B" w:rsidRPr="00270DCC" w:rsidRDefault="00DA3D9B" w:rsidP="00DA3D9B">
      <w:pPr>
        <w:pStyle w:val="ARTartustawynprozporzdzenia"/>
      </w:pPr>
      <w:r w:rsidRPr="00385A03">
        <w:rPr>
          <w:rStyle w:val="Ppogrubienie"/>
        </w:rPr>
        <w:t>Art. 18.</w:t>
      </w:r>
      <w:r w:rsidRPr="00270DCC">
        <w:t> 1. Za przygotowanie i przeprowadzenie postępowania o udzielenie zamówienia odpowiada kierownik z</w:t>
      </w:r>
      <w:r w:rsidRPr="00270DCC">
        <w:t>a</w:t>
      </w:r>
      <w:r w:rsidRPr="00270DCC">
        <w:t>mawiającego.</w:t>
      </w:r>
    </w:p>
    <w:p w:rsidR="00DA3D9B" w:rsidRPr="00270DCC" w:rsidRDefault="00DA3D9B" w:rsidP="00DA3D9B">
      <w:pPr>
        <w:pStyle w:val="USTustnpkodeksu"/>
      </w:pPr>
      <w:r w:rsidRPr="00270DCC">
        <w:t>2. Za przygotowanie i przeprowadzenie postępowania o udzielenie zamówienia odpowiadają także inne osoby w zakresie, w jakim powierzono im czynności w postępowaniu oraz czynności związane z przygotowaniem postępowania. Kierownik zamawiającego może powierzyć pisemnie wykonywanie zastrzeżonych dla niego czynności, określonych w niniejszym rozdziale, pracownikom zamawiającego.</w:t>
      </w:r>
    </w:p>
    <w:p w:rsidR="00DA3D9B" w:rsidRPr="00270DCC" w:rsidRDefault="00DA3D9B" w:rsidP="00DA3D9B">
      <w:pPr>
        <w:pStyle w:val="USTustnpkodeksu"/>
      </w:pPr>
      <w:r w:rsidRPr="00270DCC">
        <w:t>3. Jeżeli przygotowanie i przeprowadzenie postępowania o udzielenie zamówienia na podstawie przepisów odrę</w:t>
      </w:r>
      <w:r w:rsidRPr="00270DCC">
        <w:t>b</w:t>
      </w:r>
      <w:r w:rsidRPr="00270DCC">
        <w:t>nych jest zastrzeżone dla organu innego niż kierownik zamawiającego, przepisy dotyczące kierownika zamawiającego stosuje się odpowiednio do tego organu.</w:t>
      </w:r>
    </w:p>
    <w:p w:rsidR="00DA3D9B" w:rsidRPr="00270DCC" w:rsidRDefault="00DA3D9B" w:rsidP="00DA3D9B">
      <w:pPr>
        <w:pStyle w:val="ARTartustawynprozporzdzenia"/>
      </w:pPr>
      <w:r w:rsidRPr="00385A03">
        <w:rPr>
          <w:rStyle w:val="Ppogrubienie"/>
        </w:rPr>
        <w:t>Art. 19.</w:t>
      </w:r>
      <w:r w:rsidRPr="00270DCC">
        <w:t xml:space="preserve"> 1. Kierownik zamawiającego powołuje komisję do przeprowadzenia postępowania o udzielenie zamówienia, zwaną dalej </w:t>
      </w:r>
      <w:r w:rsidR="00385A03">
        <w:t>„</w:t>
      </w:r>
      <w:r w:rsidRPr="00270DCC">
        <w:t>komisją przetargową</w:t>
      </w:r>
      <w:r w:rsidR="00385A03">
        <w:t>”</w:t>
      </w:r>
      <w:r w:rsidRPr="00270DCC">
        <w:t>, jeżeli wartość zamówienia jest równa lub przekracza kwoty określone w przepisach wydanych na podstawie</w:t>
      </w:r>
      <w:r w:rsidR="00385A03">
        <w:t xml:space="preserve"> art. </w:t>
      </w:r>
      <w:r w:rsidRPr="00270DCC">
        <w:t>1</w:t>
      </w:r>
      <w:r w:rsidR="00385A03" w:rsidRPr="00270DCC">
        <w:t>1</w:t>
      </w:r>
      <w:r w:rsidR="00385A03">
        <w:t xml:space="preserve"> ust. </w:t>
      </w:r>
      <w:r w:rsidRPr="00270DCC">
        <w:t>8.</w:t>
      </w:r>
    </w:p>
    <w:p w:rsidR="00DA3D9B" w:rsidRPr="00270DCC" w:rsidRDefault="00DA3D9B" w:rsidP="00DA3D9B">
      <w:pPr>
        <w:pStyle w:val="USTustnpkodeksu"/>
      </w:pPr>
      <w:r w:rsidRPr="00270DCC">
        <w:t>2. Jeżeli wartość zamówienia jest mniejsza niż kwoty określone w przepisach wydanych na podstawie</w:t>
      </w:r>
      <w:r w:rsidR="00385A03">
        <w:t xml:space="preserve"> art. </w:t>
      </w:r>
      <w:r w:rsidRPr="00270DCC">
        <w:t>1</w:t>
      </w:r>
      <w:r w:rsidR="00385A03" w:rsidRPr="00270DCC">
        <w:t>1</w:t>
      </w:r>
      <w:r w:rsidR="00385A03">
        <w:t xml:space="preserve"> ust. </w:t>
      </w:r>
      <w:r w:rsidRPr="00270DCC">
        <w:t>8, kierownik zamawiającego może powołać komisję przetargową. Przepisy niniejszego rozdziału stosuje się.</w:t>
      </w:r>
    </w:p>
    <w:p w:rsidR="00DA3D9B" w:rsidRPr="00270DCC" w:rsidRDefault="00DA3D9B" w:rsidP="00DA3D9B">
      <w:pPr>
        <w:pStyle w:val="USTustnpkodeksu"/>
      </w:pPr>
      <w:r w:rsidRPr="00270DCC">
        <w:t xml:space="preserve">3. Komisja przetargowa może mieć charakter stały lub być powoływana do przygotowania i przeprowadzenia </w:t>
      </w:r>
      <w:proofErr w:type="spellStart"/>
      <w:r w:rsidRPr="00270DCC">
        <w:t>okreś</w:t>
      </w:r>
      <w:proofErr w:type="spellEnd"/>
      <w:r w:rsidR="00BD419E">
        <w:t>-</w:t>
      </w:r>
      <w:r w:rsidR="00BD419E">
        <w:br/>
      </w:r>
      <w:proofErr w:type="spellStart"/>
      <w:r w:rsidRPr="00270DCC">
        <w:t>lonych</w:t>
      </w:r>
      <w:proofErr w:type="spellEnd"/>
      <w:r w:rsidRPr="00270DCC">
        <w:t xml:space="preserve"> postępowań.</w:t>
      </w:r>
    </w:p>
    <w:p w:rsidR="00DA3D9B" w:rsidRPr="00270DCC" w:rsidRDefault="00DA3D9B" w:rsidP="00DA3D9B">
      <w:pPr>
        <w:pStyle w:val="ARTartustawynprozporzdzenia"/>
      </w:pPr>
      <w:r w:rsidRPr="00385A03">
        <w:rPr>
          <w:rStyle w:val="Ppogrubienie"/>
        </w:rPr>
        <w:t>Art. 20.</w:t>
      </w:r>
      <w:r w:rsidRPr="00270DCC">
        <w:t> 1. Komisja przetargowa jest zespołem pomocniczym kierownika zamawiającego powoływanym do oceny spełniania przez wykonawców warunków udziału w postępowaniu o udzielenie zamówienia oraz do badania i oceny ofert.</w:t>
      </w:r>
    </w:p>
    <w:p w:rsidR="00DA3D9B" w:rsidRPr="00270DCC" w:rsidRDefault="00DA3D9B" w:rsidP="00DA3D9B">
      <w:pPr>
        <w:pStyle w:val="USTustnpkodeksu"/>
      </w:pPr>
      <w:r w:rsidRPr="00270DCC">
        <w:t>2. Kierownik zamawiającego może także powierzyć komisji przetargowej dokonanie innych, niż określone</w:t>
      </w:r>
      <w:r w:rsidR="00385A03" w:rsidRPr="00270DCC">
        <w:t xml:space="preserve"> w</w:t>
      </w:r>
      <w:r w:rsidR="00385A03">
        <w:t> ust. </w:t>
      </w:r>
      <w:r w:rsidRPr="00270DCC">
        <w:t>1, czynności w postępowaniu o udzielenie zamówienia oraz czynności związanych z przygotowaniem postępowania o udzielenie zamówienia. Przepisy niniejszego rozdziału stosuje się odpowiednio.</w:t>
      </w:r>
    </w:p>
    <w:p w:rsidR="00DA3D9B" w:rsidRPr="00270DCC" w:rsidRDefault="00DA3D9B" w:rsidP="00DA3D9B">
      <w:pPr>
        <w:pStyle w:val="USTustnpkodeksu"/>
      </w:pPr>
      <w:r w:rsidRPr="00270DCC">
        <w:t>3. Komisja przetargowa w szczególności przedstawia kierownikowi zamawiającego propozycje wykluczenia wyk</w:t>
      </w:r>
      <w:r w:rsidRPr="00270DCC">
        <w:t>o</w:t>
      </w:r>
      <w:r w:rsidRPr="00270DCC">
        <w:t>nawcy, odrzucenia oferty oraz wyboru najkorzystniejszej oferty, a także w zakresie, o którym mowa</w:t>
      </w:r>
      <w:r w:rsidR="00385A03" w:rsidRPr="00270DCC">
        <w:t xml:space="preserve"> w</w:t>
      </w:r>
      <w:r w:rsidR="00385A03">
        <w:t> ust. </w:t>
      </w:r>
      <w:r w:rsidRPr="00270DCC">
        <w:t>1, występuje z wnioskiem o unieważnienie postępowania o udzielenie zamówienia.</w:t>
      </w:r>
    </w:p>
    <w:p w:rsidR="00DA3D9B" w:rsidRPr="00270DCC" w:rsidRDefault="00DA3D9B" w:rsidP="00DA3D9B">
      <w:pPr>
        <w:pStyle w:val="ARTartustawynprozporzdzenia"/>
      </w:pPr>
      <w:r w:rsidRPr="00385A03">
        <w:rPr>
          <w:rStyle w:val="Ppogrubienie"/>
        </w:rPr>
        <w:t>Art. 21.</w:t>
      </w:r>
      <w:r w:rsidRPr="00270DCC">
        <w:t> 1. Członków komisji przetargowej powołuje i odwołuje kierownik zamawiającego.</w:t>
      </w:r>
    </w:p>
    <w:p w:rsidR="00DA3D9B" w:rsidRPr="00270DCC" w:rsidRDefault="00DA3D9B" w:rsidP="00DA3D9B">
      <w:pPr>
        <w:pStyle w:val="USTustnpkodeksu"/>
      </w:pPr>
      <w:r w:rsidRPr="00270DCC">
        <w:t>2. Komisja przetargowa składa się z co najmniej trzech osób.</w:t>
      </w:r>
    </w:p>
    <w:p w:rsidR="00DA3D9B" w:rsidRPr="00270DCC" w:rsidRDefault="00DA3D9B" w:rsidP="00DA3D9B">
      <w:pPr>
        <w:pStyle w:val="USTustnpkodeksu"/>
      </w:pPr>
      <w:r w:rsidRPr="00270DCC">
        <w:t>3. Kierownik zamawiającego określa organizację, skład, tryb pracy oraz zakres obowiązków członków komisji prz</w:t>
      </w:r>
      <w:r w:rsidRPr="00270DCC">
        <w:t>e</w:t>
      </w:r>
      <w:r w:rsidRPr="00270DCC">
        <w:t>targowej, mając na celu zapewnienie sprawności jej działania, indywidualizacji odpowiedzialności jej członków za wyk</w:t>
      </w:r>
      <w:r w:rsidRPr="00270DCC">
        <w:t>o</w:t>
      </w:r>
      <w:r w:rsidRPr="00270DCC">
        <w:t>nywane czynności oraz przejrzystości jej prac.</w:t>
      </w:r>
    </w:p>
    <w:p w:rsidR="00DA3D9B" w:rsidRPr="00270DCC" w:rsidRDefault="00DA3D9B" w:rsidP="00DA3D9B">
      <w:pPr>
        <w:pStyle w:val="USTustnpkodeksu"/>
      </w:pPr>
      <w:r w:rsidRPr="00270DCC">
        <w:t>4. Jeżeli dokonanie określonych czynności związanych z przygotowaniem i przeprowadzeniem postępowania o udzielenie zamówienia wymaga wiadomości specjalnych, kierownik zamawiającego, z własnej inicjatywy lub na wni</w:t>
      </w:r>
      <w:r w:rsidRPr="00270DCC">
        <w:t>o</w:t>
      </w:r>
      <w:r w:rsidRPr="00270DCC">
        <w:t>sek komisji przetargowej, może powołać biegłych. Przepis</w:t>
      </w:r>
      <w:r w:rsidR="00385A03">
        <w:t xml:space="preserve"> art. </w:t>
      </w:r>
      <w:r w:rsidRPr="00270DCC">
        <w:t>17 stosuje się.</w:t>
      </w:r>
    </w:p>
    <w:p w:rsidR="00DA3D9B" w:rsidRPr="00DA3D9B" w:rsidRDefault="00DA3D9B" w:rsidP="00385A03">
      <w:pPr>
        <w:pStyle w:val="ARTartustawynprozporzdzenia"/>
        <w:keepNext/>
      </w:pPr>
      <w:r w:rsidRPr="00385A03">
        <w:rPr>
          <w:rStyle w:val="Ppogrubienie"/>
        </w:rPr>
        <w:t>Art. 22.</w:t>
      </w:r>
      <w:r w:rsidRPr="00DA3D9B">
        <w:t> 1. O udzielenie zamówienia mogą ubiegać się wykonawcy, którzy spełniają warunki, dotyczące:</w:t>
      </w:r>
    </w:p>
    <w:p w:rsidR="00DA3D9B" w:rsidRPr="00270DCC" w:rsidRDefault="00DA3D9B" w:rsidP="00DA3D9B">
      <w:pPr>
        <w:pStyle w:val="PKTpunkt"/>
      </w:pPr>
      <w:r w:rsidRPr="00270DCC">
        <w:t>1)</w:t>
      </w:r>
      <w:r w:rsidRPr="00270DCC">
        <w:tab/>
        <w:t>posiadania uprawnień do wykonywania określonej działalności lub czynności, jeżeli przepisy prawa nakładają ob</w:t>
      </w:r>
      <w:r w:rsidRPr="00270DCC">
        <w:t>o</w:t>
      </w:r>
      <w:r w:rsidRPr="00270DCC">
        <w:t>wiązek ich posiadania;</w:t>
      </w:r>
    </w:p>
    <w:p w:rsidR="00DA3D9B" w:rsidRPr="00270DCC" w:rsidRDefault="00DA3D9B" w:rsidP="00DA3D9B">
      <w:pPr>
        <w:pStyle w:val="PKTpunkt"/>
      </w:pPr>
      <w:r w:rsidRPr="00270DCC">
        <w:t>2)</w:t>
      </w:r>
      <w:r w:rsidRPr="00270DCC">
        <w:tab/>
        <w:t>posiadania wiedzy i doświadczenia;</w:t>
      </w:r>
    </w:p>
    <w:p w:rsidR="00DA3D9B" w:rsidRPr="00270DCC" w:rsidRDefault="00DA3D9B" w:rsidP="00DA3D9B">
      <w:pPr>
        <w:pStyle w:val="PKTpunkt"/>
      </w:pPr>
      <w:r w:rsidRPr="00270DCC">
        <w:t>3)</w:t>
      </w:r>
      <w:r w:rsidRPr="00270DCC">
        <w:tab/>
        <w:t>dysponowania odpowiednim potencjałem technicznym oraz osobami zdolnymi do wykonania zamówienia;</w:t>
      </w:r>
    </w:p>
    <w:p w:rsidR="00DA3D9B" w:rsidRPr="00270DCC" w:rsidRDefault="00DA3D9B" w:rsidP="00DA3D9B">
      <w:pPr>
        <w:pStyle w:val="PKTpunkt"/>
      </w:pPr>
      <w:r w:rsidRPr="00270DCC">
        <w:t>4)</w:t>
      </w:r>
      <w:r w:rsidRPr="00270DCC">
        <w:tab/>
        <w:t>sytuacji ekonomicznej i finansowej.</w:t>
      </w:r>
    </w:p>
    <w:p w:rsidR="00DA3D9B" w:rsidRPr="00270DCC" w:rsidRDefault="00DA3D9B" w:rsidP="00DA3D9B">
      <w:pPr>
        <w:pStyle w:val="USTustnpkodeksu"/>
      </w:pPr>
      <w:r w:rsidRPr="00270DCC">
        <w:t>2. Zamawiający może zastrzec w ogłoszeniu o zamówieniu, że o udzielenie zamówienia mogą ubiegać się wyłącznie wykonawcy, u których ponad 50% zatrudnionych pracowników stanowią osoby niepełnosprawne w rozumieniu przepisów o rehabilitacji zawodowej i społecznej oraz zatrudnianiu osób niepełnosprawnych lub właściwych przepisów państw członkowskich Unii Europejskiej lub Europejskiego Obszaru Gospodarczego.</w:t>
      </w:r>
    </w:p>
    <w:p w:rsidR="00DA3D9B" w:rsidRPr="00270DCC" w:rsidRDefault="00DA3D9B" w:rsidP="00DA3D9B">
      <w:pPr>
        <w:pStyle w:val="USTustnpkodeksu"/>
      </w:pPr>
      <w:r w:rsidRPr="00270DCC">
        <w:t>3. Opis sposobu dokonania oceny spełniania warunków, o których mowa</w:t>
      </w:r>
      <w:r w:rsidR="00385A03" w:rsidRPr="00270DCC">
        <w:t xml:space="preserve"> w</w:t>
      </w:r>
      <w:r w:rsidR="00385A03">
        <w:t> ust. </w:t>
      </w:r>
      <w:r w:rsidRPr="00270DCC">
        <w:t>1, zamieszcza się w ogłoszeniu o zamówieniu lub w przypadku trybów, które nie wymagają publikacji ogłoszenia o zamówieniu, w zaproszeniu do neg</w:t>
      </w:r>
      <w:r w:rsidRPr="00270DCC">
        <w:t>o</w:t>
      </w:r>
      <w:r w:rsidRPr="00270DCC">
        <w:t>cjacji.</w:t>
      </w:r>
    </w:p>
    <w:p w:rsidR="00DA3D9B" w:rsidRPr="00270DCC" w:rsidRDefault="00DA3D9B" w:rsidP="00DA3D9B">
      <w:pPr>
        <w:pStyle w:val="USTustnpkodeksu"/>
      </w:pPr>
      <w:r w:rsidRPr="00270DCC">
        <w:t>4. Opis sposobu dokonania oceny spełniania warunków, o których mowa</w:t>
      </w:r>
      <w:r w:rsidR="00385A03" w:rsidRPr="00270DCC">
        <w:t xml:space="preserve"> w</w:t>
      </w:r>
      <w:r w:rsidR="00385A03">
        <w:t> ust. </w:t>
      </w:r>
      <w:r w:rsidRPr="00270DCC">
        <w:t>1, powinien być związany z przedmiotem zamówienia oraz proporcjonalny do przedmiotu zamówienia.</w:t>
      </w:r>
    </w:p>
    <w:p w:rsidR="00DA3D9B" w:rsidRPr="00270DCC" w:rsidRDefault="00DA3D9B" w:rsidP="00DA3D9B">
      <w:pPr>
        <w:pStyle w:val="USTustnpkodeksu"/>
      </w:pPr>
      <w:r w:rsidRPr="00270DCC">
        <w:t>5. Warunki, o których mowa</w:t>
      </w:r>
      <w:r w:rsidR="00385A03" w:rsidRPr="00270DCC">
        <w:t xml:space="preserve"> w</w:t>
      </w:r>
      <w:r w:rsidR="00385A03">
        <w:t> ust. </w:t>
      </w:r>
      <w:r w:rsidRPr="00270DCC">
        <w:t>1, oraz opis sposobu dokonania oceny ich spełniania mają na celu zweryfikow</w:t>
      </w:r>
      <w:r w:rsidRPr="00270DCC">
        <w:t>a</w:t>
      </w:r>
      <w:r w:rsidRPr="00270DCC">
        <w:t>nie zdolności wykonawcy do należytego wykonania udzielanego zamówienia. W postępowaniu w sprawie udzielenia zamówienia, którego przedmiot stanowią dostawy wymagające wykonania prac dotyczących rozmieszczenia lub instalacji, usługi lub roboty budowlane, zamawiający może oceniać zdolność wykonawcy do należytego wykonania zamówienia w szczególności w odniesieniu do jego rzetelności, kwalifikacji, efektywności i doświadczenia.</w:t>
      </w:r>
    </w:p>
    <w:p w:rsidR="00DA3D9B" w:rsidRPr="00270DCC" w:rsidRDefault="00DA3D9B" w:rsidP="00DA3D9B">
      <w:pPr>
        <w:pStyle w:val="ARTartustawynprozporzdzenia"/>
      </w:pPr>
      <w:r w:rsidRPr="00385A03">
        <w:rPr>
          <w:rStyle w:val="Ppogrubienie"/>
        </w:rPr>
        <w:t>Art. 23.</w:t>
      </w:r>
      <w:r w:rsidRPr="00270DCC">
        <w:t> 1. Wykonawcy mogą wspólnie ubiegać się o udzielenie zamówienia.</w:t>
      </w:r>
    </w:p>
    <w:p w:rsidR="00DA3D9B" w:rsidRPr="00270DCC" w:rsidRDefault="00DA3D9B" w:rsidP="00DA3D9B">
      <w:pPr>
        <w:pStyle w:val="USTustnpkodeksu"/>
      </w:pPr>
      <w:r w:rsidRPr="00270DCC">
        <w:t>2. W przypadku, o którym mowa</w:t>
      </w:r>
      <w:r w:rsidR="00385A03" w:rsidRPr="00270DCC">
        <w:t xml:space="preserve"> w</w:t>
      </w:r>
      <w:r w:rsidR="00385A03">
        <w:t> ust. </w:t>
      </w:r>
      <w:r w:rsidRPr="00270DCC">
        <w:t>1, wykonawcy ustanawiają pełnomocnika do reprezentowania ich w postępowaniu o udzielenie zamówienia albo reprezentowania w postępowaniu i zawarcia umowy w sprawie zamówienia publicznego.</w:t>
      </w:r>
    </w:p>
    <w:p w:rsidR="00DA3D9B" w:rsidRPr="00270DCC" w:rsidRDefault="00DA3D9B" w:rsidP="00DA3D9B">
      <w:pPr>
        <w:pStyle w:val="USTustnpkodeksu"/>
      </w:pPr>
      <w:r w:rsidRPr="00270DCC">
        <w:t>3. Przepisy dotyczące wykonawcy stosuje się odpowiednio do wykonawców, o których mowa</w:t>
      </w:r>
      <w:r w:rsidR="00385A03" w:rsidRPr="00270DCC">
        <w:t xml:space="preserve"> w</w:t>
      </w:r>
      <w:r w:rsidR="00385A03">
        <w:t> ust. </w:t>
      </w:r>
      <w:r w:rsidRPr="00270DCC">
        <w:t>1.</w:t>
      </w:r>
    </w:p>
    <w:p w:rsidR="00DA3D9B" w:rsidRPr="00270DCC" w:rsidRDefault="00DA3D9B" w:rsidP="00DA3D9B">
      <w:pPr>
        <w:pStyle w:val="USTustnpkodeksu"/>
      </w:pPr>
      <w:r w:rsidRPr="00270DCC">
        <w:t>4. Jeżeli oferta wykonawców, o których mowa</w:t>
      </w:r>
      <w:r w:rsidR="00385A03" w:rsidRPr="00270DCC">
        <w:t xml:space="preserve"> w</w:t>
      </w:r>
      <w:r w:rsidR="00385A03">
        <w:t> ust. </w:t>
      </w:r>
      <w:r w:rsidRPr="00270DCC">
        <w:t>1, została wybrana, zamawiający może żądać przed zawarciem umowy w sprawie zamówienia publicznego umowy regulującej współpracę tych wykonawców.</w:t>
      </w:r>
    </w:p>
    <w:p w:rsidR="00DA3D9B" w:rsidRPr="00DA3D9B" w:rsidRDefault="00DA3D9B" w:rsidP="00385A03">
      <w:pPr>
        <w:pStyle w:val="ARTartustawynprozporzdzenia"/>
        <w:keepNext/>
      </w:pPr>
      <w:r w:rsidRPr="00385A03">
        <w:rPr>
          <w:rStyle w:val="Ppogrubienie"/>
        </w:rPr>
        <w:t>Art. 24.</w:t>
      </w:r>
      <w:r w:rsidRPr="00DA3D9B">
        <w:t> 1. Z postępowania o udzielenie zamówienia wyklucza się:</w:t>
      </w:r>
    </w:p>
    <w:p w:rsidR="00DA3D9B" w:rsidRPr="00A57E03" w:rsidRDefault="00DA3D9B" w:rsidP="00DA3D9B">
      <w:pPr>
        <w:pStyle w:val="PKTpunkt"/>
      </w:pPr>
      <w:r>
        <w:t>1)</w:t>
      </w:r>
      <w:r>
        <w:tab/>
        <w:t>(uchylony)</w:t>
      </w:r>
      <w:bookmarkStart w:id="6" w:name="_Ref402172467"/>
      <w:r>
        <w:rPr>
          <w:rStyle w:val="Odwoanieprzypisudolnego"/>
        </w:rPr>
        <w:footnoteReference w:id="18"/>
      </w:r>
      <w:bookmarkEnd w:id="6"/>
      <w:r>
        <w:rPr>
          <w:rStyle w:val="IGindeksgrny"/>
        </w:rPr>
        <w:t>)</w:t>
      </w:r>
    </w:p>
    <w:p w:rsidR="00DA3D9B" w:rsidRDefault="00DA3D9B" w:rsidP="00DA3D9B">
      <w:pPr>
        <w:pStyle w:val="PKTpunkt"/>
      </w:pPr>
      <w:r>
        <w:t>1a)</w:t>
      </w:r>
      <w:r>
        <w:tab/>
        <w:t>(uchylony)</w:t>
      </w:r>
      <w:r w:rsidRPr="00A57E03">
        <w:rPr>
          <w:rStyle w:val="IGindeksgrny"/>
        </w:rPr>
        <w:fldChar w:fldCharType="begin"/>
      </w:r>
      <w:r w:rsidRPr="00A57E03">
        <w:rPr>
          <w:rStyle w:val="IGindeksgrny"/>
        </w:rPr>
        <w:instrText xml:space="preserve"> NOTEREF _Ref402172467 \h </w:instrText>
      </w:r>
      <w:r w:rsidRPr="00A57E03">
        <w:rPr>
          <w:rStyle w:val="IGindeksgrny"/>
        </w:rPr>
      </w:r>
      <w:r w:rsidRPr="00A57E03">
        <w:rPr>
          <w:rStyle w:val="IGindeksgrny"/>
        </w:rPr>
        <w:fldChar w:fldCharType="separate"/>
      </w:r>
      <w:r w:rsidR="008242CA">
        <w:rPr>
          <w:rStyle w:val="IGindeksgrny"/>
        </w:rPr>
        <w:t>18</w:t>
      </w:r>
      <w:r w:rsidRPr="00A57E03">
        <w:rPr>
          <w:rStyle w:val="IGindeksgrny"/>
        </w:rPr>
        <w:fldChar w:fldCharType="end"/>
      </w:r>
      <w:r w:rsidRPr="00A57E03">
        <w:rPr>
          <w:rStyle w:val="IGindeksgrny"/>
        </w:rPr>
        <w:t>)</w:t>
      </w:r>
    </w:p>
    <w:p w:rsidR="00DA3D9B" w:rsidRPr="00270DCC" w:rsidRDefault="00DA3D9B" w:rsidP="00DA3D9B">
      <w:pPr>
        <w:pStyle w:val="PKTpunkt"/>
      </w:pPr>
      <w:r w:rsidRPr="00270DCC">
        <w:t>2)</w:t>
      </w:r>
      <w:r w:rsidRPr="00270DCC">
        <w:tab/>
        <w:t>wykonawców, w stosunku do których otwarto likwidację lub których upadłość ogłoszono, z wyjątkiem wykona</w:t>
      </w:r>
      <w:r w:rsidRPr="00270DCC">
        <w:t>w</w:t>
      </w:r>
      <w:r w:rsidRPr="00270DCC">
        <w:t>ców, którzy po ogłoszeniu upadłości zawarli układ zatwierdzony prawomocnym postanowieniem sądu, jeżeli układ nie przewiduje zaspokojenia wierzycieli przez likwidację majątku upadłego;</w:t>
      </w:r>
    </w:p>
    <w:p w:rsidR="00DA3D9B" w:rsidRPr="00270DCC" w:rsidRDefault="00DA3D9B" w:rsidP="00DA3D9B">
      <w:pPr>
        <w:pStyle w:val="PKTpunkt"/>
      </w:pPr>
      <w:r w:rsidRPr="00270DCC">
        <w:t>3)</w:t>
      </w:r>
      <w:r w:rsidRPr="00270DCC">
        <w:tab/>
        <w:t xml:space="preserve">wykonawców, którzy zalegają z uiszczeniem podatków, opłat lub składek na ubezpieczenia społeczne lub zdrowotne, z wyjątkiem przypadków gdy uzyskali oni przewidziane prawem zwolnienie, odroczenie, rozłożenie na raty </w:t>
      </w:r>
      <w:proofErr w:type="spellStart"/>
      <w:r w:rsidRPr="00270DCC">
        <w:t>zaleg</w:t>
      </w:r>
      <w:proofErr w:type="spellEnd"/>
      <w:r w:rsidR="00013CB9">
        <w:t>-</w:t>
      </w:r>
      <w:r w:rsidR="00013CB9">
        <w:br/>
      </w:r>
      <w:r w:rsidRPr="00270DCC">
        <w:t>łych płatności lub wstrzymanie w całości wykonania decyzji właściwego organu;</w:t>
      </w:r>
    </w:p>
    <w:p w:rsidR="00DA3D9B" w:rsidRPr="00270DCC" w:rsidRDefault="00DA3D9B" w:rsidP="00DA3D9B">
      <w:pPr>
        <w:pStyle w:val="PKTpunkt"/>
      </w:pPr>
      <w:r w:rsidRPr="00270DCC">
        <w:t>4)</w:t>
      </w:r>
      <w:r w:rsidRPr="00270DCC">
        <w:tab/>
        <w:t>osoby fizyczne, które prawomocnie skazano za przestępstwo popełnione w związku z postępowaniem o udzielenie zamówienia, przestępstwo przeciwko prawom osób wykonujących pracę zarobkową, przestępstwo przeciwko środ</w:t>
      </w:r>
      <w:r w:rsidRPr="00270DCC">
        <w:t>o</w:t>
      </w:r>
      <w:r w:rsidRPr="00270DCC">
        <w:t>wisku, przestępstwo przekupstwa, przestępstwo przeciwko obrotowi gospodarczemu lub inne przestępstwo popełni</w:t>
      </w:r>
      <w:r w:rsidRPr="00270DCC">
        <w:t>o</w:t>
      </w:r>
      <w:r w:rsidRPr="00270DCC">
        <w:t>ne w celu osiągnięcia korzyści majątkowych, a także za przestępstwo skarbowe lub przestępstwo udziału w zorganizowanej grupie albo związku mających na celu popełnienie przestępstwa lub przestępstwa skarbowego;</w:t>
      </w:r>
    </w:p>
    <w:p w:rsidR="00DA3D9B" w:rsidRPr="00270DCC" w:rsidRDefault="00DA3D9B" w:rsidP="00DA3D9B">
      <w:pPr>
        <w:pStyle w:val="PKTpunkt"/>
      </w:pPr>
      <w:r w:rsidRPr="00270DCC">
        <w:t>5)</w:t>
      </w:r>
      <w:r w:rsidRPr="00270DCC">
        <w:tab/>
        <w:t>spółki jawne, których wspólnika prawomocnie skazano za przestępstwo popełnione w związku z postępowaniem o udzielenie zamówienia, przestępstwo przeciwko prawom osób wykonujących pracę zarobkową, przestępstwo prz</w:t>
      </w:r>
      <w:r w:rsidRPr="00270DCC">
        <w:t>e</w:t>
      </w:r>
      <w:r w:rsidRPr="00270DCC">
        <w:t>ciwko środowisku, przestępstwo przekupstwa, przestępstwo przeciwko obrotowi gospodarczemu lub inne przestę</w:t>
      </w:r>
      <w:r w:rsidRPr="00270DCC">
        <w:t>p</w:t>
      </w:r>
      <w:r w:rsidRPr="00270DCC">
        <w:t>stwo popełnione w celu osiągnięcia korzyści majątkowych, a także za przestępstwo skarbowe lub przestępstwo udziału w zorganizowanej grupie albo związku mających na celu popełnienie przestępstwa lub przestępstwa skarb</w:t>
      </w:r>
      <w:r w:rsidRPr="00270DCC">
        <w:t>o</w:t>
      </w:r>
      <w:r w:rsidRPr="00270DCC">
        <w:t>wego;</w:t>
      </w:r>
    </w:p>
    <w:p w:rsidR="00DA3D9B" w:rsidRPr="00270DCC" w:rsidRDefault="00DA3D9B" w:rsidP="00DA3D9B">
      <w:pPr>
        <w:pStyle w:val="PKTpunkt"/>
      </w:pPr>
      <w:r w:rsidRPr="00270DCC">
        <w:t>6)</w:t>
      </w:r>
      <w:r w:rsidRPr="00270DCC">
        <w:tab/>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w:t>
      </w:r>
      <w:r w:rsidR="00013CB9">
        <w:br/>
      </w:r>
      <w:r w:rsidRPr="00270DCC">
        <w:t>gospodarczemu lub inne przestępstwo popełnione w celu osiągnięcia korzyści majątkowych, a także za przestępstwo skarbowe lub przestępstwo udziału w zorganizowanej grupie albo związku mających na celu popełnienie przestę</w:t>
      </w:r>
      <w:r w:rsidRPr="00270DCC">
        <w:t>p</w:t>
      </w:r>
      <w:r w:rsidRPr="00270DCC">
        <w:t>stwa lub przestępstwa skarbowego;</w:t>
      </w:r>
    </w:p>
    <w:p w:rsidR="00DA3D9B" w:rsidRPr="00270DCC" w:rsidRDefault="00DA3D9B" w:rsidP="00DA3D9B">
      <w:pPr>
        <w:pStyle w:val="PKTpunkt"/>
      </w:pPr>
      <w:r w:rsidRPr="00270DCC">
        <w:t>7)</w:t>
      </w:r>
      <w:r w:rsidRPr="00270DCC">
        <w:tab/>
        <w:t>spółki komandytowe oraz spółki komandytowo</w:t>
      </w:r>
      <w:r w:rsidR="00385A03">
        <w:softHyphen/>
      </w:r>
      <w:r w:rsidR="00385A03">
        <w:noBreakHyphen/>
      </w:r>
      <w:r w:rsidRPr="00270DCC">
        <w:t>akcyjne, których komplementariusza prawomocnie skazano za prz</w:t>
      </w:r>
      <w:r w:rsidRPr="00270DCC">
        <w:t>e</w:t>
      </w:r>
      <w:r w:rsidRPr="00270DCC">
        <w:t>stępstwo popełnione w związku z postępowaniem o udzielenie zamówienia, przestępstwo przeciwko prawom osób wykonujących pracę zarobkową, przestępstwo przeciwko środowisku, przestępstwo przekupstwa, przestępstwo prz</w:t>
      </w:r>
      <w:r w:rsidRPr="00270DCC">
        <w:t>e</w:t>
      </w:r>
      <w:r w:rsidRPr="00270DCC">
        <w:t>ciwko obrotowi gospodarczemu lub inne przestępstwo popełnione w celu osiągnięcia korzyści majątkowych, a także za przestępstwo skarbowe lub przestępstwo udziału w zorganizowanej grupie albo związku mających na celu pope</w:t>
      </w:r>
      <w:r w:rsidRPr="00270DCC">
        <w:t>ł</w:t>
      </w:r>
      <w:r w:rsidRPr="00270DCC">
        <w:t>nienie przestępstwa lub przestępstwa skarbowego;</w:t>
      </w:r>
    </w:p>
    <w:p w:rsidR="00DA3D9B" w:rsidRPr="00270DCC" w:rsidRDefault="00DA3D9B" w:rsidP="00DA3D9B">
      <w:pPr>
        <w:pStyle w:val="PKTpunkt"/>
      </w:pPr>
      <w:r w:rsidRPr="00270DCC">
        <w:t>8)</w:t>
      </w:r>
      <w:r w:rsidRPr="00270DCC">
        <w:tab/>
        <w:t>osoby prawne, których urzędującego członka organu zarządzającego prawomocnie skazano za przestępstwo pope</w:t>
      </w:r>
      <w:r w:rsidRPr="00270DCC">
        <w:t>ł</w:t>
      </w:r>
      <w:r w:rsidRPr="00270DCC">
        <w:t>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w:t>
      </w:r>
      <w:r w:rsidRPr="00270DCC">
        <w:t>p</w:t>
      </w:r>
      <w:r w:rsidRPr="00270DCC">
        <w:t>stwa lub przestępstwa skarbowego;</w:t>
      </w:r>
    </w:p>
    <w:p w:rsidR="00DA3D9B" w:rsidRPr="00270DCC" w:rsidRDefault="00DA3D9B" w:rsidP="00DA3D9B">
      <w:pPr>
        <w:pStyle w:val="PKTpunkt"/>
      </w:pPr>
      <w:r w:rsidRPr="00270DCC">
        <w:t>9)</w:t>
      </w:r>
      <w:r w:rsidRPr="00270DCC">
        <w:tab/>
        <w:t>podmioty zbiorowe, wobec których sąd orzekł zakaz ubiegania się o zamówienia na podstawie przepisów o odpowiedzialności podmiotów zbiorowych za czyny zabronione pod groźbą kary;</w:t>
      </w:r>
    </w:p>
    <w:p w:rsidR="00DA3D9B" w:rsidRPr="00270DCC" w:rsidRDefault="00DA3D9B" w:rsidP="00DA3D9B">
      <w:pPr>
        <w:pStyle w:val="PKTpunkt"/>
      </w:pPr>
      <w:r w:rsidRPr="00270DCC">
        <w:t>10)</w:t>
      </w:r>
      <w:r w:rsidRPr="00270DCC">
        <w:tab/>
        <w:t>wykonawców będących osobami fizycznymi, które prawomocnie skazano za przestępstwo, o którym mowa</w:t>
      </w:r>
      <w:r w:rsidR="00385A03" w:rsidRPr="00270DCC">
        <w:t xml:space="preserve"> w</w:t>
      </w:r>
      <w:r w:rsidR="00385A03">
        <w:t> art. </w:t>
      </w:r>
      <w:r w:rsidR="00385A03" w:rsidRPr="00270DCC">
        <w:t>9</w:t>
      </w:r>
      <w:r w:rsidR="00385A03">
        <w:t xml:space="preserve"> lub art. </w:t>
      </w:r>
      <w:r w:rsidRPr="00270DCC">
        <w:t>10 ustawy z dnia 15 czerwca 2012 r. o skutkach powierzania wykonywania pracy cudzoziemcom przebyw</w:t>
      </w:r>
      <w:r w:rsidRPr="00270DCC">
        <w:t>a</w:t>
      </w:r>
      <w:r w:rsidRPr="00270DCC">
        <w:t>jącym wbrew przepisom na terytorium Rzeczypospolitej Polskiej (</w:t>
      </w:r>
      <w:r w:rsidR="00385A03">
        <w:t>Dz. U. poz. </w:t>
      </w:r>
      <w:r w:rsidRPr="00270DCC">
        <w:t>769) – przez okres 1 roku od dnia uprawomocnienia się wyroku;</w:t>
      </w:r>
    </w:p>
    <w:p w:rsidR="00DA3D9B" w:rsidRPr="00270DCC" w:rsidRDefault="00DA3D9B" w:rsidP="00DA3D9B">
      <w:pPr>
        <w:pStyle w:val="PKTpunkt"/>
      </w:pPr>
      <w:r w:rsidRPr="00270DCC">
        <w:t>11)</w:t>
      </w:r>
      <w:r w:rsidRPr="00270DCC">
        <w:tab/>
        <w:t>wykonawców będących spółką jawną, spółką partnerską, spółką komandytową, spółką komandytowo</w:t>
      </w:r>
      <w:r>
        <w:softHyphen/>
      </w:r>
      <w:r w:rsidR="00385A03">
        <w:softHyphen/>
      </w:r>
      <w:r w:rsidR="00385A03">
        <w:noBreakHyphen/>
      </w:r>
      <w:r w:rsidRPr="00270DCC">
        <w:t>akcyjną lub osobą prawną, których odpowiednio wspólnika, partnera, członka zarządu, komplementariusza lub urzędującego członka organu zarządzającego prawomocnie skazano za przestępstwo, o którym mowa</w:t>
      </w:r>
      <w:r w:rsidR="00385A03" w:rsidRPr="00270DCC">
        <w:t xml:space="preserve"> w</w:t>
      </w:r>
      <w:r w:rsidR="00385A03">
        <w:t> art. </w:t>
      </w:r>
      <w:r w:rsidR="00385A03" w:rsidRPr="00270DCC">
        <w:t>9</w:t>
      </w:r>
      <w:r w:rsidR="00385A03">
        <w:t xml:space="preserve"> lub art. </w:t>
      </w:r>
      <w:r w:rsidRPr="00270DCC">
        <w:t>10 ustawy z dnia 15 czerwca 2012 r. o skutkach powierzania wykonywania pracy cudzoziemcom przebywającym wbrew prz</w:t>
      </w:r>
      <w:r w:rsidRPr="00270DCC">
        <w:t>e</w:t>
      </w:r>
      <w:r w:rsidRPr="00270DCC">
        <w:t>pisom na terytorium Rzeczypospolitej Polskiej – przez okres 1 roku od dnia uprawomocnienia się wyroku.</w:t>
      </w:r>
    </w:p>
    <w:p w:rsidR="00DA3D9B" w:rsidRPr="00DA3D9B" w:rsidRDefault="00DA3D9B" w:rsidP="00385A03">
      <w:pPr>
        <w:pStyle w:val="USTustnpkodeksu"/>
        <w:keepNext/>
      </w:pPr>
      <w:r w:rsidRPr="00270DCC">
        <w:t>2.</w:t>
      </w:r>
      <w:r w:rsidRPr="00DA3D9B">
        <w:t> Z postępowania o udzielenie zamówienia wyklucza się również wykonawców, którzy:</w:t>
      </w:r>
    </w:p>
    <w:p w:rsidR="00DA3D9B" w:rsidRPr="00270DCC" w:rsidRDefault="00DA3D9B" w:rsidP="00DA3D9B">
      <w:pPr>
        <w:pStyle w:val="PKTpunkt"/>
      </w:pPr>
      <w:r w:rsidRPr="00270DCC">
        <w:t>1)</w:t>
      </w:r>
      <w:r w:rsidRPr="00270DCC">
        <w:tab/>
        <w:t>wykonywali bezpośrednio czynności związane z przygotowaniem prowadzonego postępowania, z wyłączeniem czynności wykonywanych podczas dialogu technicznego, o którym mowa</w:t>
      </w:r>
      <w:r w:rsidR="00385A03" w:rsidRPr="00270DCC">
        <w:t xml:space="preserve"> w</w:t>
      </w:r>
      <w:r w:rsidR="00385A03">
        <w:t> art. </w:t>
      </w:r>
      <w:r w:rsidRPr="00270DCC">
        <w:t>31a</w:t>
      </w:r>
      <w:r w:rsidR="00385A03">
        <w:t xml:space="preserve"> ust. </w:t>
      </w:r>
      <w:r w:rsidRPr="00270DCC">
        <w:t>1, lub posługiwali się w celu sporządzenia oferty osobami uczestniczącymi w dokonywaniu tych czynności, chyba że udział tych wyk</w:t>
      </w:r>
      <w:r w:rsidRPr="00270DCC">
        <w:t>o</w:t>
      </w:r>
      <w:r w:rsidRPr="00270DCC">
        <w:t>nawców w postępowaniu nie utrudni uczciwej konkurencji; przepisu nie stosuje się do wykonawców, którym udziela się zamówienia na podstawie</w:t>
      </w:r>
      <w:r w:rsidR="00385A03">
        <w:t xml:space="preserve"> art. </w:t>
      </w:r>
      <w:r w:rsidRPr="00270DCC">
        <w:t>6</w:t>
      </w:r>
      <w:r w:rsidR="00385A03" w:rsidRPr="00270DCC">
        <w:t>2</w:t>
      </w:r>
      <w:r w:rsidR="00385A03">
        <w:t xml:space="preserve"> ust. </w:t>
      </w:r>
      <w:r w:rsidR="00385A03" w:rsidRPr="00270DCC">
        <w:t>1</w:t>
      </w:r>
      <w:r w:rsidR="00385A03">
        <w:t xml:space="preserve"> pkt </w:t>
      </w:r>
      <w:r w:rsidR="00385A03" w:rsidRPr="00270DCC">
        <w:t>2</w:t>
      </w:r>
      <w:r w:rsidR="00385A03">
        <w:t xml:space="preserve"> lub art. </w:t>
      </w:r>
      <w:r w:rsidRPr="00270DCC">
        <w:t>6</w:t>
      </w:r>
      <w:r w:rsidR="00385A03" w:rsidRPr="00270DCC">
        <w:t>7</w:t>
      </w:r>
      <w:r w:rsidR="00385A03">
        <w:t xml:space="preserve"> ust. </w:t>
      </w:r>
      <w:r w:rsidR="00385A03" w:rsidRPr="00270DCC">
        <w:t>1</w:t>
      </w:r>
      <w:r w:rsidR="00385A03">
        <w:t xml:space="preserve"> pkt </w:t>
      </w:r>
      <w:r w:rsidR="00385A03" w:rsidRPr="00270DCC">
        <w:t>1</w:t>
      </w:r>
      <w:r w:rsidR="00385A03">
        <w:t xml:space="preserve"> i </w:t>
      </w:r>
      <w:r w:rsidRPr="00270DCC">
        <w:t>2;</w:t>
      </w:r>
    </w:p>
    <w:p w:rsidR="00DA3D9B" w:rsidRPr="00270DCC" w:rsidRDefault="00DA3D9B" w:rsidP="00DA3D9B">
      <w:pPr>
        <w:pStyle w:val="PKTpunkt"/>
      </w:pPr>
      <w:r w:rsidRPr="00270DCC">
        <w:t>2)</w:t>
      </w:r>
      <w:r w:rsidRPr="00270DCC">
        <w:tab/>
        <w:t>nie wnieśli wadium do upływu terminu składania ofert, na przedłużony okres związania ofertą lub w terminie, o którym mowa</w:t>
      </w:r>
      <w:r w:rsidR="00385A03" w:rsidRPr="00270DCC">
        <w:t xml:space="preserve"> w</w:t>
      </w:r>
      <w:r w:rsidR="00385A03">
        <w:t> art. </w:t>
      </w:r>
      <w:r w:rsidRPr="00270DCC">
        <w:t>4</w:t>
      </w:r>
      <w:r w:rsidR="00385A03" w:rsidRPr="00270DCC">
        <w:t>6</w:t>
      </w:r>
      <w:r w:rsidR="00385A03">
        <w:t xml:space="preserve"> ust. </w:t>
      </w:r>
      <w:r w:rsidRPr="00270DCC">
        <w:t>3, albo nie zgodzili się na przedłużenie okresu związania ofertą;</w:t>
      </w:r>
    </w:p>
    <w:p w:rsidR="00DA3D9B" w:rsidRPr="00270DCC" w:rsidRDefault="00DA3D9B" w:rsidP="00DA3D9B">
      <w:pPr>
        <w:pStyle w:val="PKTpunkt"/>
      </w:pPr>
      <w:r w:rsidRPr="00270DCC">
        <w:t>3)</w:t>
      </w:r>
      <w:r w:rsidRPr="00270DCC">
        <w:tab/>
        <w:t>złożyli nieprawdziwe informacje mające wpływ lub mogące mieć wpływ na wynik prowadzonego postępowania;</w:t>
      </w:r>
    </w:p>
    <w:p w:rsidR="00DA3D9B" w:rsidRPr="00270DCC" w:rsidRDefault="00DA3D9B" w:rsidP="00DA3D9B">
      <w:pPr>
        <w:pStyle w:val="PKTpunkt"/>
      </w:pPr>
      <w:r w:rsidRPr="00270DCC">
        <w:t>4)</w:t>
      </w:r>
      <w:r w:rsidRPr="00270DCC">
        <w:tab/>
        <w:t>nie wykazali spełniania warunków udziału w postępowaniu;</w:t>
      </w:r>
    </w:p>
    <w:p w:rsidR="00DA3D9B" w:rsidRDefault="00DA3D9B" w:rsidP="00DA3D9B">
      <w:pPr>
        <w:pStyle w:val="PKTpunkt"/>
      </w:pPr>
      <w:r w:rsidRPr="00270DCC">
        <w:t>5)</w:t>
      </w:r>
      <w:r w:rsidRPr="00270DCC">
        <w:tab/>
        <w:t>należąc do tej samej grupy kapitałowej, w rozumieniu ustawy z dnia 16 lutego 2007 r. o ochronie konkurencji i konsumentów (</w:t>
      </w:r>
      <w:r w:rsidR="00385A03">
        <w:t>Dz. U. z </w:t>
      </w:r>
      <w:r>
        <w:t>201</w:t>
      </w:r>
      <w:r w:rsidR="00385A03">
        <w:t>5 </w:t>
      </w:r>
      <w:r>
        <w:t>r.</w:t>
      </w:r>
      <w:r w:rsidR="00385A03">
        <w:t xml:space="preserve"> poz. </w:t>
      </w:r>
      <w:r>
        <w:t>184, 161</w:t>
      </w:r>
      <w:r w:rsidR="00385A03">
        <w:t>8 i </w:t>
      </w:r>
      <w:r>
        <w:t>1634</w:t>
      </w:r>
      <w:r w:rsidRPr="00270DCC">
        <w:t>), złożyli odrębne oferty lub wnioski o dopuszczenie do udzi</w:t>
      </w:r>
      <w:r w:rsidRPr="00270DCC">
        <w:t>a</w:t>
      </w:r>
      <w:r w:rsidRPr="00270DCC">
        <w:t>łu w tym samym postępowaniu, chyba że wykażą, że istniejące między nimi powiązania nie prowadzą do zachwiania uczciwej konkurencji pomiędzy wykonawcami w postępowaniu o udzielenie zamówienia.</w:t>
      </w:r>
    </w:p>
    <w:p w:rsidR="00DA3D9B" w:rsidRPr="00270DCC" w:rsidRDefault="00DA3D9B" w:rsidP="00DA3D9B">
      <w:pPr>
        <w:pStyle w:val="USTustnpkodeksu"/>
      </w:pPr>
      <w:r w:rsidRPr="001433D9">
        <w:t>2a.</w:t>
      </w:r>
      <w:r>
        <w:rPr>
          <w:rStyle w:val="Odwoanieprzypisudolnego"/>
        </w:rPr>
        <w:footnoteReference w:id="19"/>
      </w:r>
      <w:r>
        <w:rPr>
          <w:rStyle w:val="IGindeksgrny"/>
        </w:rPr>
        <w:t>)</w:t>
      </w:r>
      <w:r w:rsidR="00385A03">
        <w:t> </w:t>
      </w:r>
      <w:r w:rsidRPr="001433D9">
        <w:t>Zamawiający wyklucza z</w:t>
      </w:r>
      <w:r>
        <w:t> </w:t>
      </w:r>
      <w:r w:rsidRPr="001433D9">
        <w:t>postępowania o</w:t>
      </w:r>
      <w:r>
        <w:t> </w:t>
      </w:r>
      <w:r w:rsidRPr="001433D9">
        <w:t>udzielenie zamówienia wykonawcę, który w</w:t>
      </w:r>
      <w:r>
        <w:t> </w:t>
      </w:r>
      <w:r w:rsidRPr="001433D9">
        <w:t>okresie 3</w:t>
      </w:r>
      <w:r>
        <w:t> </w:t>
      </w:r>
      <w:r w:rsidRPr="001433D9">
        <w:t>lat</w:t>
      </w:r>
      <w:r>
        <w:t xml:space="preserve"> </w:t>
      </w:r>
      <w:r w:rsidRPr="001433D9">
        <w:t>przed wszczęciem postępowania, w</w:t>
      </w:r>
      <w:r>
        <w:t> </w:t>
      </w:r>
      <w:r w:rsidRPr="001433D9">
        <w:t>sposób zawiniony poważnie naruszył obowiązki zawodowe,</w:t>
      </w:r>
      <w:r>
        <w:t xml:space="preserve"> </w:t>
      </w:r>
      <w:r w:rsidRPr="001433D9">
        <w:t>w</w:t>
      </w:r>
      <w:r>
        <w:t> </w:t>
      </w:r>
      <w:r w:rsidRPr="001433D9">
        <w:t>szczególności, gdy wyk</w:t>
      </w:r>
      <w:r w:rsidRPr="001433D9">
        <w:t>o</w:t>
      </w:r>
      <w:r w:rsidRPr="001433D9">
        <w:t>nawca w</w:t>
      </w:r>
      <w:r>
        <w:t> </w:t>
      </w:r>
      <w:r w:rsidRPr="001433D9">
        <w:t>wyniku zamierzonego działania lub rażącego niedbalstwa nie wykonał lub</w:t>
      </w:r>
      <w:r>
        <w:t xml:space="preserve"> </w:t>
      </w:r>
      <w:r w:rsidRPr="001433D9">
        <w:t>nienależycie wykonał zamówienie, co zamawiający jest w</w:t>
      </w:r>
      <w:r>
        <w:t> </w:t>
      </w:r>
      <w:r w:rsidRPr="001433D9">
        <w:t>stanie wykazać za pomocą dowolnych środków dowodowych,</w:t>
      </w:r>
      <w:r>
        <w:t xml:space="preserve"> </w:t>
      </w:r>
      <w:r w:rsidRPr="001433D9">
        <w:t>jeżeli zamawiający przewidział taką możliwość wykluczenia wykonawcy w</w:t>
      </w:r>
      <w:r>
        <w:t> </w:t>
      </w:r>
      <w:r w:rsidRPr="001433D9">
        <w:t>ogłoszeniu</w:t>
      </w:r>
      <w:r>
        <w:t xml:space="preserve"> </w:t>
      </w:r>
      <w:r w:rsidRPr="001433D9">
        <w:t>o</w:t>
      </w:r>
      <w:r>
        <w:t> </w:t>
      </w:r>
      <w:r w:rsidRPr="001433D9">
        <w:t>zamówieniu, w</w:t>
      </w:r>
      <w:r>
        <w:t> </w:t>
      </w:r>
      <w:r w:rsidRPr="001433D9">
        <w:t>specyfikacji istotnych warunków zamówienia lub w</w:t>
      </w:r>
      <w:r>
        <w:t> </w:t>
      </w:r>
      <w:r w:rsidRPr="001433D9">
        <w:t>zaproszeniu do negocjacji. Zamawiający</w:t>
      </w:r>
      <w:r>
        <w:t xml:space="preserve"> </w:t>
      </w:r>
      <w:r w:rsidRPr="001433D9">
        <w:t>nie wyklucza z</w:t>
      </w:r>
      <w:r>
        <w:t> </w:t>
      </w:r>
      <w:r w:rsidRPr="001433D9">
        <w:t>postępowania o</w:t>
      </w:r>
      <w:r>
        <w:t> </w:t>
      </w:r>
      <w:r w:rsidRPr="001433D9">
        <w:t>udzielenie zamówienia wykonawcy, który udowodni, że podjął konkretne środki</w:t>
      </w:r>
      <w:r>
        <w:t xml:space="preserve"> </w:t>
      </w:r>
      <w:r w:rsidRPr="001433D9">
        <w:t>techniczne, organizacyjne i</w:t>
      </w:r>
      <w:r>
        <w:t> </w:t>
      </w:r>
      <w:r w:rsidRPr="001433D9">
        <w:t>kadrowe, które mają zapobiec zawinionemu i</w:t>
      </w:r>
      <w:r>
        <w:t> </w:t>
      </w:r>
      <w:r w:rsidRPr="001433D9">
        <w:t>poważnemu naruszaniu obowiązków</w:t>
      </w:r>
      <w:r>
        <w:t xml:space="preserve"> </w:t>
      </w:r>
      <w:r w:rsidRPr="001433D9">
        <w:t>zawodowych w</w:t>
      </w:r>
      <w:r>
        <w:t> </w:t>
      </w:r>
      <w:r w:rsidRPr="001433D9">
        <w:t>przyszłości oraz naprawił szkody powstałe w</w:t>
      </w:r>
      <w:r>
        <w:t> </w:t>
      </w:r>
      <w:r w:rsidRPr="001433D9">
        <w:t>wyniku naruszenia obowiązków zawodowych lub</w:t>
      </w:r>
      <w:r>
        <w:t xml:space="preserve"> </w:t>
      </w:r>
      <w:r w:rsidRPr="001433D9">
        <w:t>zobowiązał się do ich naprawienia.</w:t>
      </w:r>
    </w:p>
    <w:p w:rsidR="00DA3D9B" w:rsidRPr="00270DCC" w:rsidRDefault="00DA3D9B" w:rsidP="00DA3D9B">
      <w:pPr>
        <w:pStyle w:val="USTustnpkodeksu"/>
      </w:pPr>
      <w:r w:rsidRPr="00270DCC">
        <w:t>3. Zamawiający zawiadamia równocześnie wykonawców, którzy zostali wykluczeni z postępowania o udzielenie z</w:t>
      </w:r>
      <w:r w:rsidRPr="00270DCC">
        <w:t>a</w:t>
      </w:r>
      <w:r w:rsidRPr="00270DCC">
        <w:t>mówienia, podając uzasadnienie faktyczne i prawne, z zastrzeżeniem</w:t>
      </w:r>
      <w:r w:rsidR="00385A03">
        <w:t xml:space="preserve"> art. </w:t>
      </w:r>
      <w:r w:rsidRPr="00270DCC">
        <w:t>9</w:t>
      </w:r>
      <w:r w:rsidR="00385A03" w:rsidRPr="00270DCC">
        <w:t>2</w:t>
      </w:r>
      <w:r w:rsidR="00385A03">
        <w:t xml:space="preserve"> ust. </w:t>
      </w:r>
      <w:r w:rsidR="00385A03" w:rsidRPr="00270DCC">
        <w:t>1</w:t>
      </w:r>
      <w:r w:rsidR="00385A03">
        <w:t xml:space="preserve"> pkt </w:t>
      </w:r>
      <w:r w:rsidRPr="00270DCC">
        <w:t>3.</w:t>
      </w:r>
    </w:p>
    <w:p w:rsidR="00DA3D9B" w:rsidRPr="00270DCC" w:rsidRDefault="00DA3D9B" w:rsidP="00DA3D9B">
      <w:pPr>
        <w:pStyle w:val="USTustnpkodeksu"/>
      </w:pPr>
      <w:r w:rsidRPr="00270DCC">
        <w:t>4. Ofertę wykonawcy wykluczonego uznaje się za odrzuconą.</w:t>
      </w:r>
    </w:p>
    <w:p w:rsidR="00DA3D9B" w:rsidRPr="001A7C5F" w:rsidRDefault="00DA3D9B" w:rsidP="00DA3D9B">
      <w:pPr>
        <w:pStyle w:val="ARTartustawynprozporzdzenia"/>
      </w:pPr>
      <w:r w:rsidRPr="00385A03">
        <w:rPr>
          <w:rStyle w:val="Ppogrubienie"/>
        </w:rPr>
        <w:t>Art.</w:t>
      </w:r>
      <w:r w:rsidR="00385A03" w:rsidRPr="00385A03">
        <w:rPr>
          <w:rStyle w:val="Ppogrubienie"/>
        </w:rPr>
        <w:t> </w:t>
      </w:r>
      <w:r w:rsidRPr="00385A03">
        <w:rPr>
          <w:rStyle w:val="Ppogrubienie"/>
        </w:rPr>
        <w:t>24a.</w:t>
      </w:r>
      <w:r w:rsidR="00385A03">
        <w:t> </w:t>
      </w:r>
      <w:r w:rsidRPr="001A7C5F">
        <w:t>(uchylony)</w:t>
      </w:r>
      <w:r>
        <w:rPr>
          <w:rStyle w:val="Odwoanieprzypisudolnego"/>
        </w:rPr>
        <w:footnoteReference w:id="20"/>
      </w:r>
      <w:r>
        <w:rPr>
          <w:rStyle w:val="IGindeksgrny"/>
        </w:rPr>
        <w:t>)</w:t>
      </w:r>
    </w:p>
    <w:p w:rsidR="00DA3D9B" w:rsidRPr="00270DCC" w:rsidRDefault="00DA3D9B" w:rsidP="00DA3D9B">
      <w:pPr>
        <w:pStyle w:val="ARTartustawynprozporzdzenia"/>
      </w:pPr>
      <w:r w:rsidRPr="00385A03">
        <w:rPr>
          <w:rStyle w:val="Ppogrubienie"/>
        </w:rPr>
        <w:t>Art. 24b.</w:t>
      </w:r>
      <w:r w:rsidRPr="00270DCC">
        <w:t> 1. Zamawiający zwraca się do wykonawcy o udzielenie w określonym terminie wyjaśnień dotyczących powiązań, o których mowa</w:t>
      </w:r>
      <w:r w:rsidR="00385A03" w:rsidRPr="00270DCC">
        <w:t xml:space="preserve"> w</w:t>
      </w:r>
      <w:r w:rsidR="00385A03">
        <w:t> art. </w:t>
      </w:r>
      <w:r w:rsidRPr="00270DCC">
        <w:t>2</w:t>
      </w:r>
      <w:r w:rsidR="00385A03" w:rsidRPr="00270DCC">
        <w:t>4</w:t>
      </w:r>
      <w:r w:rsidR="00385A03">
        <w:t xml:space="preserve"> ust. </w:t>
      </w:r>
      <w:r w:rsidR="00385A03" w:rsidRPr="00270DCC">
        <w:t>2</w:t>
      </w:r>
      <w:r w:rsidR="00385A03">
        <w:t xml:space="preserve"> pkt </w:t>
      </w:r>
      <w:r w:rsidRPr="00270DCC">
        <w:t>5, istniejących między przedsiębiorcami, w celu ustalenia, czy zachodzą przesłanki wykluczenia wykonawcy.</w:t>
      </w:r>
    </w:p>
    <w:p w:rsidR="00DA3D9B" w:rsidRPr="00270DCC" w:rsidRDefault="00DA3D9B" w:rsidP="00DA3D9B">
      <w:pPr>
        <w:pStyle w:val="USTustnpkodeksu"/>
      </w:pPr>
      <w:r w:rsidRPr="00270DCC">
        <w:t>2. Zamawiający, oceniając wyjaśnienia, bierze pod uwagę obiektywne czynniki, w szczególności wpływ powiązań, o których mowa</w:t>
      </w:r>
      <w:r w:rsidR="00385A03" w:rsidRPr="00270DCC">
        <w:t xml:space="preserve"> w</w:t>
      </w:r>
      <w:r w:rsidR="00385A03">
        <w:t> art. </w:t>
      </w:r>
      <w:r w:rsidRPr="00270DCC">
        <w:t>2</w:t>
      </w:r>
      <w:r w:rsidR="00385A03" w:rsidRPr="00270DCC">
        <w:t>4</w:t>
      </w:r>
      <w:r w:rsidR="00385A03">
        <w:t xml:space="preserve"> ust. </w:t>
      </w:r>
      <w:r w:rsidR="00385A03" w:rsidRPr="00270DCC">
        <w:t>2</w:t>
      </w:r>
      <w:r w:rsidR="00385A03">
        <w:t xml:space="preserve"> pkt </w:t>
      </w:r>
      <w:r w:rsidRPr="00270DCC">
        <w:t>5, istniejących między przedsiębiorcami, na ich zachowania w postępowaniu oraz przestrzeganie zasady uczciwej konkurencji.</w:t>
      </w:r>
    </w:p>
    <w:p w:rsidR="00DA3D9B" w:rsidRPr="00270DCC" w:rsidRDefault="00DA3D9B" w:rsidP="00DA3D9B">
      <w:pPr>
        <w:pStyle w:val="USTustnpkodeksu"/>
      </w:pPr>
      <w:r w:rsidRPr="00270DCC">
        <w:t>3. Zamawiający wyklucza z postępowania o udzielenie zamówienia wykonawcę, który nie złożył wyjaśnień, oraz wykonawcę, który nie złożył listy, o której mowa</w:t>
      </w:r>
      <w:r w:rsidR="00385A03" w:rsidRPr="00270DCC">
        <w:t xml:space="preserve"> w</w:t>
      </w:r>
      <w:r w:rsidR="00385A03">
        <w:t> art. </w:t>
      </w:r>
      <w:r w:rsidRPr="00270DCC">
        <w:t>2</w:t>
      </w:r>
      <w:r w:rsidR="00385A03" w:rsidRPr="00270DCC">
        <w:t>6</w:t>
      </w:r>
      <w:r w:rsidR="00385A03">
        <w:t xml:space="preserve"> ust. </w:t>
      </w:r>
      <w:r w:rsidRPr="00270DCC">
        <w:t>2d.</w:t>
      </w:r>
    </w:p>
    <w:p w:rsidR="00DA3D9B" w:rsidRPr="00DA3D9B" w:rsidRDefault="00DA3D9B" w:rsidP="00385A03">
      <w:pPr>
        <w:pStyle w:val="ARTartustawynprozporzdzenia"/>
        <w:keepNext/>
      </w:pPr>
      <w:r w:rsidRPr="00385A03">
        <w:rPr>
          <w:rStyle w:val="Ppogrubienie"/>
        </w:rPr>
        <w:t>Art. 25.</w:t>
      </w:r>
      <w:r w:rsidRPr="00DA3D9B">
        <w:t> 1. W postępowaniu o udzielenie zamówienia zamawiający może żądać od wykonawców wyłącznie oświa</w:t>
      </w:r>
      <w:r w:rsidRPr="00DA3D9B">
        <w:t>d</w:t>
      </w:r>
      <w:r w:rsidRPr="00DA3D9B">
        <w:t>czeń lub dokumentów niezbędnych do przeprowadzenia postępowania. Oświadczenia lub dokumenty potwierdzające spe</w:t>
      </w:r>
      <w:r w:rsidRPr="00DA3D9B">
        <w:t>ł</w:t>
      </w:r>
      <w:r w:rsidRPr="00DA3D9B">
        <w:t>nianie:</w:t>
      </w:r>
    </w:p>
    <w:p w:rsidR="00DA3D9B" w:rsidRPr="00270DCC" w:rsidRDefault="00DA3D9B" w:rsidP="00DA3D9B">
      <w:pPr>
        <w:pStyle w:val="PKTpunkt"/>
      </w:pPr>
      <w:r w:rsidRPr="00270DCC">
        <w:t>1)</w:t>
      </w:r>
      <w:r w:rsidRPr="00270DCC">
        <w:tab/>
        <w:t>warunków udziału w postępowaniu,</w:t>
      </w:r>
    </w:p>
    <w:p w:rsidR="00DA3D9B" w:rsidRPr="00270DCC" w:rsidRDefault="00DA3D9B" w:rsidP="00385A03">
      <w:pPr>
        <w:pStyle w:val="PKTpunkt"/>
        <w:keepNext/>
      </w:pPr>
      <w:r w:rsidRPr="00270DCC">
        <w:t>2)</w:t>
      </w:r>
      <w:r w:rsidRPr="00270DCC">
        <w:tab/>
        <w:t>przez oferowane dostawy, usługi lub roboty budowlane wymagań określonych przez zamawiającego</w:t>
      </w:r>
    </w:p>
    <w:p w:rsidR="00DA3D9B" w:rsidRPr="00270DCC" w:rsidRDefault="00DA3D9B" w:rsidP="00DA3D9B">
      <w:pPr>
        <w:pStyle w:val="CZWSPPKTczwsplnapunktw"/>
      </w:pPr>
      <w:r w:rsidRPr="00270DCC">
        <w:t>– zamawiający wskazuje w ogłoszeniu o zamówieniu, specyfikacji istotnych warunków zamówienia lub zaproszeniu do składania ofert.</w:t>
      </w:r>
    </w:p>
    <w:p w:rsidR="00DA3D9B" w:rsidRPr="00270DCC" w:rsidRDefault="00DA3D9B" w:rsidP="00DA3D9B">
      <w:pPr>
        <w:pStyle w:val="USTustnpkodeksu"/>
      </w:pPr>
      <w:r w:rsidRPr="00270DCC">
        <w:t>2. Prezes Rady Ministrów określi, w drodze rozporządzenia, rodzaje dokumentów, jakich może żądać zamawiający od wykonawcy, oraz formy, w jakich dokumenty te mogą być składane, mając na uwadze, że potwierdzeniem spełniania warunków udziału w postępowaniu o udzielenie zamówienia może być zamiast dokumentu również oświadczenie złożone przed właściwym organem, potwierdzeniem niekaralności wykonawcy może być w szczególności informacja z Krajowego Rejestru Karnego, a potwierdzeniem, że oferowane dostawy, usługi lub roboty budowlane odpowiadają wymaganiom określonym przez zamawiającego może być w szczególności zaświadczenie podmiotu uprawnionego do kontroli jakości oraz że formy dokumentów powinny umożliwiać udzielanie zamówień również drogą elektroniczną, a także potrzebę zapewnienia ochrony informacji niejawnych, w przypadku zamówień wymagających tych informacji, związanych z nimi lub je zawierających, w sposób określony w przepisach o ochronie informacji niejawnych.</w:t>
      </w:r>
    </w:p>
    <w:p w:rsidR="00DA3D9B" w:rsidRPr="00270DCC" w:rsidRDefault="00DA3D9B" w:rsidP="00DA3D9B">
      <w:pPr>
        <w:pStyle w:val="ARTartustawynprozporzdzenia"/>
      </w:pPr>
      <w:r w:rsidRPr="00385A03">
        <w:rPr>
          <w:rStyle w:val="Ppogrubienie"/>
        </w:rPr>
        <w:t>Art. 26.</w:t>
      </w:r>
      <w:r w:rsidRPr="00270DCC">
        <w:t> 1. Zamawiający żąda od wykonawcy dokumentów potwierdzających spełnianie warunków udziału w postępowaniu, jeżeli wartość zamówienia jest równa lub przekracza kwoty określone w przepisach wydanych na po</w:t>
      </w:r>
      <w:r w:rsidRPr="00270DCC">
        <w:t>d</w:t>
      </w:r>
      <w:r w:rsidRPr="00270DCC">
        <w:t>stawie</w:t>
      </w:r>
      <w:r w:rsidR="00385A03">
        <w:t xml:space="preserve"> art. </w:t>
      </w:r>
      <w:r w:rsidRPr="00270DCC">
        <w:t>1</w:t>
      </w:r>
      <w:r w:rsidR="00385A03" w:rsidRPr="00270DCC">
        <w:t>1</w:t>
      </w:r>
      <w:r w:rsidR="00385A03">
        <w:t xml:space="preserve"> ust. </w:t>
      </w:r>
      <w:r w:rsidRPr="00270DCC">
        <w:t>8.</w:t>
      </w:r>
    </w:p>
    <w:p w:rsidR="00DA3D9B" w:rsidRPr="00270DCC" w:rsidRDefault="00DA3D9B" w:rsidP="00DA3D9B">
      <w:pPr>
        <w:pStyle w:val="USTustnpkodeksu"/>
      </w:pPr>
      <w:r w:rsidRPr="00270DCC">
        <w:t>2. Jeżeli wartość zamówienia jest mniejsza niż kwoty określone w przepisach wydanych na podstawie</w:t>
      </w:r>
      <w:r w:rsidR="00385A03">
        <w:t xml:space="preserve"> art. </w:t>
      </w:r>
      <w:r w:rsidRPr="00270DCC">
        <w:t>1</w:t>
      </w:r>
      <w:r w:rsidR="00385A03" w:rsidRPr="00270DCC">
        <w:t>1</w:t>
      </w:r>
      <w:r w:rsidR="00385A03">
        <w:t xml:space="preserve"> ust. </w:t>
      </w:r>
      <w:r w:rsidRPr="00270DCC">
        <w:t>8, zamawiający może żądać dokumentów potwierdzających spełnianie warunków udziału w postępowaniu.</w:t>
      </w:r>
    </w:p>
    <w:p w:rsidR="00DA3D9B" w:rsidRPr="00270DCC" w:rsidRDefault="00DA3D9B" w:rsidP="00DA3D9B">
      <w:pPr>
        <w:pStyle w:val="USTustnpkodeksu"/>
      </w:pPr>
      <w:r w:rsidRPr="00270DCC">
        <w:t>2a. Wykonawca na żądanie zamawiającego i w zakresie przez niego wskazanym jest zobowiązany wykazać odp</w:t>
      </w:r>
      <w:r w:rsidRPr="00270DCC">
        <w:t>o</w:t>
      </w:r>
      <w:r w:rsidRPr="00270DCC">
        <w:t>wiednio, nie później niż na dzień składania wniosków o dopuszczenie do udziału w postępowaniu lub składania ofert, spełnianie warunków, o których mowa</w:t>
      </w:r>
      <w:r w:rsidR="00385A03" w:rsidRPr="00270DCC">
        <w:t xml:space="preserve"> w</w:t>
      </w:r>
      <w:r w:rsidR="00385A03">
        <w:t> art. </w:t>
      </w:r>
      <w:r w:rsidRPr="00270DCC">
        <w:t>2</w:t>
      </w:r>
      <w:r w:rsidR="00385A03" w:rsidRPr="00270DCC">
        <w:t>2</w:t>
      </w:r>
      <w:r w:rsidR="00385A03">
        <w:t xml:space="preserve"> ust. </w:t>
      </w:r>
      <w:r w:rsidRPr="00270DCC">
        <w:t>1, i brak podstaw do wykluczenia z powodu niespełniania warunków, o których mowa</w:t>
      </w:r>
      <w:r w:rsidR="00385A03" w:rsidRPr="00270DCC">
        <w:t xml:space="preserve"> w</w:t>
      </w:r>
      <w:r w:rsidR="00385A03">
        <w:t> art. </w:t>
      </w:r>
      <w:r w:rsidRPr="00270DCC">
        <w:t>2</w:t>
      </w:r>
      <w:r w:rsidR="00385A03" w:rsidRPr="00270DCC">
        <w:t>4</w:t>
      </w:r>
      <w:r w:rsidR="00385A03">
        <w:t xml:space="preserve"> ust. </w:t>
      </w:r>
      <w:r w:rsidRPr="00270DCC">
        <w:t>1.</w:t>
      </w:r>
    </w:p>
    <w:p w:rsidR="00DA3D9B" w:rsidRDefault="00DA3D9B" w:rsidP="00DA3D9B">
      <w:pPr>
        <w:pStyle w:val="USTustnpkodeksu"/>
      </w:pPr>
      <w:r w:rsidRPr="001433D9">
        <w:t>2b.</w:t>
      </w:r>
      <w:r>
        <w:rPr>
          <w:rStyle w:val="Odwoanieprzypisudolnego"/>
        </w:rPr>
        <w:footnoteReference w:id="21"/>
      </w:r>
      <w:r>
        <w:rPr>
          <w:rStyle w:val="IGindeksgrny"/>
        </w:rPr>
        <w:t>)</w:t>
      </w:r>
      <w:r w:rsidR="00385A03">
        <w:t> </w:t>
      </w:r>
      <w:r w:rsidRPr="001433D9">
        <w:t>Wykonawca może polegać na wiedzy i</w:t>
      </w:r>
      <w:r>
        <w:t> </w:t>
      </w:r>
      <w:r w:rsidRPr="001433D9">
        <w:t>doświadczeniu, potencjale technicznym, osobach zdolnych do</w:t>
      </w:r>
      <w:r>
        <w:t xml:space="preserve"> </w:t>
      </w:r>
      <w:r w:rsidRPr="001433D9">
        <w:t>wykon</w:t>
      </w:r>
      <w:r w:rsidRPr="001433D9">
        <w:t>a</w:t>
      </w:r>
      <w:r w:rsidRPr="001433D9">
        <w:t>nia zamówienia, zdolnościach finansowych lub ekonomicznych innych podmiotów, niezależnie od charakteru</w:t>
      </w:r>
      <w:r>
        <w:t xml:space="preserve"> </w:t>
      </w:r>
      <w:r w:rsidRPr="001433D9">
        <w:t>prawnego łączących go z</w:t>
      </w:r>
      <w:r>
        <w:t> </w:t>
      </w:r>
      <w:r w:rsidRPr="001433D9">
        <w:t>nimi stosunków. Wykonawca w</w:t>
      </w:r>
      <w:r>
        <w:t> </w:t>
      </w:r>
      <w:r w:rsidRPr="001433D9">
        <w:t>takiej sytuacji zobowiązany jest udowodnić</w:t>
      </w:r>
      <w:r>
        <w:t xml:space="preserve"> </w:t>
      </w:r>
      <w:r w:rsidRPr="001433D9">
        <w:t>zamawiającemu, iż będzie dysponował tymi zasobami w</w:t>
      </w:r>
      <w:r>
        <w:t> </w:t>
      </w:r>
      <w:r w:rsidRPr="001433D9">
        <w:t>trakcie realizacji zamówienia, w</w:t>
      </w:r>
      <w:r>
        <w:t> </w:t>
      </w:r>
      <w:r w:rsidRPr="001433D9">
        <w:t>szczególności przedstawiając</w:t>
      </w:r>
      <w:r>
        <w:t xml:space="preserve"> </w:t>
      </w:r>
      <w:r w:rsidRPr="001433D9">
        <w:t>w</w:t>
      </w:r>
      <w:r>
        <w:t> </w:t>
      </w:r>
      <w:r w:rsidRPr="001433D9">
        <w:t>tym celu pisemne zob</w:t>
      </w:r>
      <w:r w:rsidRPr="001433D9">
        <w:t>o</w:t>
      </w:r>
      <w:r w:rsidRPr="001433D9">
        <w:t>wiązanie tych podmiotów do oddania mu do dyspozycji niezbędnych zasobów</w:t>
      </w:r>
      <w:r>
        <w:t xml:space="preserve"> </w:t>
      </w:r>
      <w:r w:rsidRPr="001433D9">
        <w:t>na potrzeby wykonania zamówienia.</w:t>
      </w:r>
    </w:p>
    <w:p w:rsidR="00DA3D9B" w:rsidRPr="00270DCC" w:rsidRDefault="00DA3D9B" w:rsidP="00DA3D9B">
      <w:pPr>
        <w:pStyle w:val="USTustnpkodeksu"/>
      </w:pPr>
      <w:r w:rsidRPr="00270DCC">
        <w:t>2c. 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DA3D9B" w:rsidRDefault="00DA3D9B" w:rsidP="00DA3D9B">
      <w:pPr>
        <w:pStyle w:val="USTustnpkodeksu"/>
      </w:pPr>
      <w:r w:rsidRPr="00270DCC">
        <w:t>2d. Wykonawca, wraz z wnioskiem lub ofertą, składa listę podmiotów należących do tej samej grupy kapitałowej, o której mowa</w:t>
      </w:r>
      <w:r w:rsidR="00385A03" w:rsidRPr="00270DCC">
        <w:t xml:space="preserve"> w</w:t>
      </w:r>
      <w:r w:rsidR="00385A03">
        <w:t> art. </w:t>
      </w:r>
      <w:r w:rsidRPr="00270DCC">
        <w:t>2</w:t>
      </w:r>
      <w:r w:rsidR="00385A03" w:rsidRPr="00270DCC">
        <w:t>4</w:t>
      </w:r>
      <w:r w:rsidR="00385A03">
        <w:t xml:space="preserve"> ust. </w:t>
      </w:r>
      <w:r w:rsidR="00385A03" w:rsidRPr="00270DCC">
        <w:t>2</w:t>
      </w:r>
      <w:r w:rsidR="00385A03">
        <w:t xml:space="preserve"> pkt </w:t>
      </w:r>
      <w:r w:rsidRPr="00270DCC">
        <w:t>5, albo informację o tym, że nie należy do grupy kapitałowej. Przepisy</w:t>
      </w:r>
      <w:r w:rsidR="00385A03">
        <w:t xml:space="preserve"> ust. </w:t>
      </w:r>
      <w:r w:rsidR="00385A03" w:rsidRPr="00270DCC">
        <w:t>3</w:t>
      </w:r>
      <w:r w:rsidR="00385A03">
        <w:t xml:space="preserve"> i </w:t>
      </w:r>
      <w:r w:rsidRPr="00270DCC">
        <w:t>4 stosuje się.</w:t>
      </w:r>
    </w:p>
    <w:p w:rsidR="00DA3D9B" w:rsidRPr="00270DCC" w:rsidRDefault="00DA3D9B" w:rsidP="00DA3D9B">
      <w:pPr>
        <w:pStyle w:val="USTustnpkodeksu"/>
      </w:pPr>
      <w:r w:rsidRPr="00314D91">
        <w:t>2e.</w:t>
      </w:r>
      <w:r>
        <w:rPr>
          <w:rStyle w:val="Odwoanieprzypisudolnego"/>
        </w:rPr>
        <w:footnoteReference w:id="22"/>
      </w:r>
      <w:r>
        <w:rPr>
          <w:rStyle w:val="IGindeksgrny"/>
        </w:rPr>
        <w:t>)</w:t>
      </w:r>
      <w:r w:rsidR="00385A03">
        <w:t> </w:t>
      </w:r>
      <w:r w:rsidRPr="00314D91">
        <w:t>Podmiot, który zobowiązał się do udostępnienia zasobów zgodnie</w:t>
      </w:r>
      <w:r w:rsidR="00385A03" w:rsidRPr="00314D91">
        <w:t xml:space="preserve"> z</w:t>
      </w:r>
      <w:r w:rsidR="00385A03">
        <w:t> ust. </w:t>
      </w:r>
      <w:r w:rsidRPr="00314D91">
        <w:t>2b, odpowiada solidarnie</w:t>
      </w:r>
      <w:r>
        <w:t xml:space="preserve"> </w:t>
      </w:r>
      <w:r w:rsidRPr="00314D91">
        <w:t>z</w:t>
      </w:r>
      <w:r>
        <w:t> </w:t>
      </w:r>
      <w:r w:rsidRPr="00314D91">
        <w:t>wykonawcą za szkodę zamawiającego powstałą wskutek nieudostępnienia tych zasobów, chyba że za nieudostępnienie</w:t>
      </w:r>
      <w:r>
        <w:t xml:space="preserve"> </w:t>
      </w:r>
      <w:r w:rsidRPr="00314D91">
        <w:t>zasobów nie ponosi winy.</w:t>
      </w:r>
    </w:p>
    <w:p w:rsidR="00DA3D9B" w:rsidRPr="00270DCC" w:rsidRDefault="00DA3D9B" w:rsidP="00DA3D9B">
      <w:pPr>
        <w:pStyle w:val="USTustnpkodeksu"/>
      </w:pPr>
      <w:r w:rsidRPr="00270DCC">
        <w:t>3. Zamawiający wzywa wykonawców, którzy w określonym terminie nie złożyli wymaganych przez zamawiającego oświadczeń lub dokumentów, o których mowa</w:t>
      </w:r>
      <w:r w:rsidR="00385A03" w:rsidRPr="00270DCC">
        <w:t xml:space="preserve"> w</w:t>
      </w:r>
      <w:r w:rsidR="00385A03">
        <w:t> art. </w:t>
      </w:r>
      <w:r w:rsidRPr="00270DCC">
        <w:t>2</w:t>
      </w:r>
      <w:r w:rsidR="00385A03" w:rsidRPr="00270DCC">
        <w:t>5</w:t>
      </w:r>
      <w:r w:rsidR="00385A03">
        <w:t xml:space="preserve"> ust. </w:t>
      </w:r>
      <w:r w:rsidRPr="00270DCC">
        <w:t>1, lub którzy nie złożyli pełnomocnictw, albo którzy złożyli wymagane przez zamawiającego oświadczenia i dokumenty, o których mowa</w:t>
      </w:r>
      <w:r w:rsidR="00385A03" w:rsidRPr="00270DCC">
        <w:t xml:space="preserve"> w</w:t>
      </w:r>
      <w:r w:rsidR="00385A03">
        <w:t> art. </w:t>
      </w:r>
      <w:r w:rsidRPr="00270DCC">
        <w:t>2</w:t>
      </w:r>
      <w:r w:rsidR="00385A03" w:rsidRPr="00270DCC">
        <w:t>5</w:t>
      </w:r>
      <w:r w:rsidR="00385A03">
        <w:t xml:space="preserve"> ust. </w:t>
      </w:r>
      <w:r w:rsidRPr="00270DCC">
        <w:t>1, zawierające błędy lub którzy złożyli wadliwe pełnomocnictwa, do ich złożenia w wyznaczonym terminie, chyba że mimo ich złożenia oferta wykona</w:t>
      </w:r>
      <w:r w:rsidRPr="00270DCC">
        <w:t>w</w:t>
      </w:r>
      <w:r w:rsidRPr="00270DCC">
        <w:t>cy podlega odrzuceniu albo konieczne byłoby unieważnienie postępowania. Złożone na wezwanie zamawiającego oświa</w:t>
      </w:r>
      <w:r w:rsidRPr="00270DCC">
        <w:t>d</w:t>
      </w:r>
      <w:r w:rsidRPr="00270DCC">
        <w:t>czenia i dokumenty powinny potwierdzać spełnianie przez wykonawcę warunków udziału w postępowaniu oraz spełnianie przez oferowane dostawy, usługi lub roboty budowlane wymagań określonych przez zamawiającego, nie później niż w dniu, w którym upłynął termin składania wniosków o dopuszczenie do udziału w postępowaniu albo termin składania ofert.</w:t>
      </w:r>
    </w:p>
    <w:p w:rsidR="00DA3D9B" w:rsidRPr="00270DCC" w:rsidRDefault="00DA3D9B" w:rsidP="00DA3D9B">
      <w:pPr>
        <w:pStyle w:val="USTustnpkodeksu"/>
      </w:pPr>
      <w:r w:rsidRPr="00270DCC">
        <w:t>4. Zamawiający wzywa także, w wyznaczonym przez siebie terminie, do złożenia wyjaśnień dotyczących oświadczeń lub dokumentów, o których mowa</w:t>
      </w:r>
      <w:r w:rsidR="00385A03" w:rsidRPr="00270DCC">
        <w:t xml:space="preserve"> w</w:t>
      </w:r>
      <w:r w:rsidR="00385A03">
        <w:t> art. </w:t>
      </w:r>
      <w:r w:rsidRPr="00270DCC">
        <w:t>2</w:t>
      </w:r>
      <w:r w:rsidR="00385A03" w:rsidRPr="00270DCC">
        <w:t>5</w:t>
      </w:r>
      <w:r w:rsidR="00385A03">
        <w:t xml:space="preserve"> ust. </w:t>
      </w:r>
      <w:r w:rsidRPr="00270DCC">
        <w:t>1.</w:t>
      </w:r>
    </w:p>
    <w:p w:rsidR="00DA3D9B" w:rsidRPr="00270DCC" w:rsidRDefault="00DA3D9B" w:rsidP="00DA3D9B">
      <w:pPr>
        <w:pStyle w:val="USTustnpkodeksu"/>
      </w:pPr>
      <w:r w:rsidRPr="00270DCC">
        <w:t>5. </w:t>
      </w:r>
      <w:r>
        <w:t>(uchylony)</w:t>
      </w:r>
    </w:p>
    <w:p w:rsidR="00DA3D9B" w:rsidRPr="00270DCC" w:rsidRDefault="00DA3D9B" w:rsidP="00DA3D9B">
      <w:pPr>
        <w:pStyle w:val="ARTartustawynprozporzdzenia"/>
      </w:pPr>
      <w:r w:rsidRPr="00385A03">
        <w:rPr>
          <w:rStyle w:val="Ppogrubienie"/>
        </w:rPr>
        <w:t>Art. 27.</w:t>
      </w:r>
      <w:r w:rsidRPr="00270DCC">
        <w:t> 1. W postępowaniach o udzielenie zamówienia oświadczenia, wnioski, zawiadomienia oraz informacje z</w:t>
      </w:r>
      <w:r w:rsidRPr="00270DCC">
        <w:t>a</w:t>
      </w:r>
      <w:r w:rsidRPr="00270DCC">
        <w:t>mawiający i wykonawcy przekazują, zgodnie z wyborem zamawiającego, pisemnie, faksem lub drogą elektroniczną.</w:t>
      </w:r>
    </w:p>
    <w:p w:rsidR="00DA3D9B" w:rsidRPr="00270DCC" w:rsidRDefault="00DA3D9B" w:rsidP="00DA3D9B">
      <w:pPr>
        <w:pStyle w:val="USTustnpkodeksu"/>
      </w:pPr>
      <w:r w:rsidRPr="00270DCC">
        <w:t>2. Jeżeli zamawiający lub wykonawca przekazują oświadczenia, wnioski, zawiadomienia oraz informacje faksem lub drogą elektroniczną, każda ze stron na żądanie drugiej niezwłocznie potwierdza fakt ich otrzymania.</w:t>
      </w:r>
    </w:p>
    <w:p w:rsidR="00DA3D9B" w:rsidRPr="00270DCC" w:rsidRDefault="00DA3D9B" w:rsidP="00DA3D9B">
      <w:pPr>
        <w:pStyle w:val="USTustnpkodeksu"/>
      </w:pPr>
      <w:r w:rsidRPr="00270DCC">
        <w:t>3. Wybrany sposób przekazywania oświadczeń, wniosków, zawiadomień oraz informacji nie może ograniczać ko</w:t>
      </w:r>
      <w:r w:rsidRPr="00270DCC">
        <w:t>n</w:t>
      </w:r>
      <w:r w:rsidRPr="00270DCC">
        <w:t>kurencji; zawsze dopuszczalna jest forma pisemna, z zastrzeżeniem wyjątków przewidzianych w ustawie.</w:t>
      </w:r>
    </w:p>
    <w:p w:rsidR="00DA3D9B" w:rsidRPr="00270DCC" w:rsidRDefault="00DA3D9B" w:rsidP="00DA3D9B">
      <w:pPr>
        <w:pStyle w:val="USTustnpkodeksu"/>
      </w:pPr>
      <w:r w:rsidRPr="00270DCC">
        <w:t>4. Zamawiający może żądać w ogłoszeniu o zamówieniu, aby wnioski o dopuszczenie do udziału w postępowaniu przekazywane faksem lub drogą elektroniczną były potwierdzane pisemnie lub w drodze elektronicznej opatrzone be</w:t>
      </w:r>
      <w:r w:rsidRPr="00270DCC">
        <w:t>z</w:t>
      </w:r>
      <w:r w:rsidRPr="00270DCC">
        <w:t>piecznym podpisem elektronicznym weryfikowanym za pomocą ważnego kwalifikowanego certyfikatu.</w:t>
      </w:r>
    </w:p>
    <w:p w:rsidR="00DA3D9B" w:rsidRPr="00270DCC" w:rsidRDefault="00DA3D9B" w:rsidP="00DA3D9B">
      <w:pPr>
        <w:pStyle w:val="USTustnpkodeksu"/>
      </w:pPr>
      <w:r w:rsidRPr="00270DCC">
        <w:t>5. Informacja o złożeniu wniosku o dopuszczenie do udziału w postępowaniu może być przekazana telefonicznie przed upływem terminu składania wniosków o dopuszczenie do udziału w postępowaniu. Wniosek uważa się za złożony w terminie, jeżeli przed upływem terminu składania wniosków o dopuszczenie do udziału w postępowaniu został on w</w:t>
      </w:r>
      <w:r w:rsidRPr="00270DCC">
        <w:t>y</w:t>
      </w:r>
      <w:r w:rsidRPr="00270DCC">
        <w:t>słany w formie pisemnej i zamawiający otrzymał go nie później niż w terminie 7 dni od dnia upływu terminu składania wniosków.</w:t>
      </w:r>
    </w:p>
    <w:p w:rsidR="00DA3D9B" w:rsidRPr="00270DCC" w:rsidRDefault="00DA3D9B" w:rsidP="00DA3D9B">
      <w:pPr>
        <w:pStyle w:val="ARTartustawynprozporzdzenia"/>
      </w:pPr>
      <w:r w:rsidRPr="00385A03">
        <w:rPr>
          <w:rStyle w:val="Ppogrubienie"/>
        </w:rPr>
        <w:t>Art. 28.</w:t>
      </w:r>
      <w:r w:rsidRPr="00270DCC">
        <w:t> </w:t>
      </w:r>
      <w:r>
        <w:t>(uchylony)</w:t>
      </w:r>
    </w:p>
    <w:p w:rsidR="00DA3D9B" w:rsidRPr="00270DCC" w:rsidRDefault="00DA3D9B" w:rsidP="00DA3D9B">
      <w:pPr>
        <w:pStyle w:val="ROZDZODDZOZNoznaczenierozdziauluboddziau"/>
      </w:pPr>
      <w:r w:rsidRPr="00270DCC">
        <w:t>Rozdział 2</w:t>
      </w:r>
    </w:p>
    <w:p w:rsidR="00DA3D9B" w:rsidRPr="00270DCC" w:rsidRDefault="00DA3D9B" w:rsidP="00385A03">
      <w:pPr>
        <w:pStyle w:val="ROZDZODDZPRZEDMprzedmiotregulacjirozdziauluboddziau"/>
      </w:pPr>
      <w:r w:rsidRPr="00270DCC">
        <w:t>Przygotowanie postępowania</w:t>
      </w:r>
    </w:p>
    <w:p w:rsidR="00DA3D9B" w:rsidRPr="00270DCC" w:rsidRDefault="00DA3D9B" w:rsidP="00DA3D9B">
      <w:pPr>
        <w:pStyle w:val="ARTartustawynprozporzdzenia"/>
      </w:pPr>
      <w:r w:rsidRPr="00385A03">
        <w:rPr>
          <w:rStyle w:val="Ppogrubienie"/>
        </w:rPr>
        <w:t>Art. 29.</w:t>
      </w:r>
      <w:r w:rsidRPr="00270DCC">
        <w:t> 1. Przedmiot zamówienia opisuje się w sposób jednoznaczny i wyczerpujący, za pomocą dostatecznie d</w:t>
      </w:r>
      <w:r w:rsidRPr="00270DCC">
        <w:t>o</w:t>
      </w:r>
      <w:r w:rsidRPr="00270DCC">
        <w:t>kładnych i zrozumiałych określeń, uwzględniając wszystkie wymagania i okoliczności mogące mieć wpływ na sporządz</w:t>
      </w:r>
      <w:r w:rsidRPr="00270DCC">
        <w:t>e</w:t>
      </w:r>
      <w:r w:rsidRPr="00270DCC">
        <w:t>nie oferty.</w:t>
      </w:r>
    </w:p>
    <w:p w:rsidR="00DA3D9B" w:rsidRPr="00270DCC" w:rsidRDefault="00DA3D9B" w:rsidP="00DA3D9B">
      <w:pPr>
        <w:pStyle w:val="USTustnpkodeksu"/>
      </w:pPr>
      <w:r w:rsidRPr="00270DCC">
        <w:t>2. Przedmiotu zamówienia nie można opisywać w sposób, który mógłby utrudniać uczciwą konkurencję.</w:t>
      </w:r>
    </w:p>
    <w:p w:rsidR="00DA3D9B" w:rsidRPr="00270DCC" w:rsidRDefault="00DA3D9B" w:rsidP="00DA3D9B">
      <w:pPr>
        <w:pStyle w:val="USTustnpkodeksu"/>
      </w:pPr>
      <w:r w:rsidRPr="00270DCC">
        <w:t xml:space="preserve">3. Przedmiotu zamówienia nie można opisywać przez wskazanie znaków towarowych, patentów lub pochodzenia, chyba że jest to uzasadnione specyfiką przedmiotu zamówienia i zamawiający nie może opisać przedmiotu zamówienia za pomocą dostatecznie dokładnych określeń, a wskazaniu takiemu towarzyszą wyrazy </w:t>
      </w:r>
      <w:r w:rsidR="00385A03">
        <w:t>„</w:t>
      </w:r>
      <w:r w:rsidRPr="00270DCC">
        <w:t>lub równoważny</w:t>
      </w:r>
      <w:r w:rsidR="00385A03">
        <w:t>”</w:t>
      </w:r>
      <w:r w:rsidRPr="00270DCC">
        <w:t>.</w:t>
      </w:r>
    </w:p>
    <w:p w:rsidR="00DA3D9B" w:rsidRPr="00DA3D9B" w:rsidRDefault="00DA3D9B" w:rsidP="00385A03">
      <w:pPr>
        <w:pStyle w:val="USTustnpkodeksu"/>
        <w:keepNext/>
      </w:pPr>
      <w:r w:rsidRPr="00270DCC">
        <w:t>4.</w:t>
      </w:r>
      <w:r w:rsidRPr="00DA3D9B">
        <w:t> Zamawiający może określić w opisie przedmiotu zamówienia wymagania związane z realizacją zamówienia, dot</w:t>
      </w:r>
      <w:r w:rsidRPr="00DA3D9B">
        <w:t>y</w:t>
      </w:r>
      <w:r w:rsidRPr="00DA3D9B">
        <w:t>czące:</w:t>
      </w:r>
    </w:p>
    <w:p w:rsidR="00DA3D9B" w:rsidRPr="00DA3D9B" w:rsidRDefault="00DA3D9B" w:rsidP="00385A03">
      <w:pPr>
        <w:pStyle w:val="PKTpunkt"/>
        <w:keepNext/>
      </w:pPr>
      <w:r w:rsidRPr="00270DCC">
        <w:t>1)</w:t>
      </w:r>
      <w:r w:rsidRPr="00DA3D9B">
        <w:tab/>
        <w:t>zatrudnienia osób:</w:t>
      </w:r>
    </w:p>
    <w:p w:rsidR="00DA3D9B" w:rsidRPr="00270DCC" w:rsidRDefault="00DA3D9B" w:rsidP="00DA3D9B">
      <w:pPr>
        <w:pStyle w:val="LITlitera"/>
      </w:pPr>
      <w:r w:rsidRPr="00270DCC">
        <w:t>a)</w:t>
      </w:r>
      <w:r w:rsidRPr="00270DCC">
        <w:tab/>
        <w:t>bezrobotnych lub młodocianych w celu przygotowania zawodowego, o których mowa w przepisach o promocji zatrudnienia i instytucjach rynku pracy,</w:t>
      </w:r>
    </w:p>
    <w:p w:rsidR="00DA3D9B" w:rsidRPr="00270DCC" w:rsidRDefault="00DA3D9B" w:rsidP="00DA3D9B">
      <w:pPr>
        <w:pStyle w:val="LITlitera"/>
      </w:pPr>
      <w:r w:rsidRPr="00270DCC">
        <w:t>b)</w:t>
      </w:r>
      <w:r w:rsidRPr="00270DCC">
        <w:tab/>
        <w:t>niepełnosprawnych, o których mowa w przepisach o rehabilitacji zawodowej i społecznej oraz zatrudnianiu osób niepełnosprawnych,</w:t>
      </w:r>
    </w:p>
    <w:p w:rsidR="00DA3D9B" w:rsidRPr="00270DCC" w:rsidRDefault="00DA3D9B" w:rsidP="00385A03">
      <w:pPr>
        <w:pStyle w:val="LITlitera"/>
        <w:keepNext/>
      </w:pPr>
      <w:r w:rsidRPr="00270DCC">
        <w:t>c)</w:t>
      </w:r>
      <w:r w:rsidRPr="00270DCC">
        <w:tab/>
        <w:t>innych niż określone</w:t>
      </w:r>
      <w:r w:rsidR="00385A03" w:rsidRPr="00270DCC">
        <w:t xml:space="preserve"> w</w:t>
      </w:r>
      <w:r w:rsidR="00385A03">
        <w:t> lit. </w:t>
      </w:r>
      <w:r w:rsidRPr="00270DCC">
        <w:t>a lub b, o których mowa w przepisach o zatrudnieniu socjalnym</w:t>
      </w:r>
    </w:p>
    <w:p w:rsidR="00DA3D9B" w:rsidRPr="00270DCC" w:rsidRDefault="00DA3D9B" w:rsidP="00DA3D9B">
      <w:pPr>
        <w:pStyle w:val="CZWSPLITczwsplnaliter"/>
      </w:pPr>
      <w:r w:rsidRPr="00270DCC">
        <w:t>– lub we właściwych przepisach państw członkowskich Unii Europejskiej lub Europejskiego Obszaru Gospodarcz</w:t>
      </w:r>
      <w:r w:rsidRPr="00270DCC">
        <w:t>e</w:t>
      </w:r>
      <w:r w:rsidRPr="00270DCC">
        <w:t>go;</w:t>
      </w:r>
    </w:p>
    <w:p w:rsidR="00DA3D9B" w:rsidRPr="00270DCC" w:rsidRDefault="00DA3D9B" w:rsidP="00DA3D9B">
      <w:pPr>
        <w:pStyle w:val="PKTpunkt"/>
      </w:pPr>
      <w:r w:rsidRPr="00270DCC">
        <w:t>2)</w:t>
      </w:r>
      <w:r w:rsidRPr="00270DCC">
        <w:tab/>
        <w:t>utworzenia funduszu szkoleniowego, w rozumieniu przepisów o promocji zatrudnienia i instytucjach rynku pracy, w którym wpłaty pracodawców stanowić będą co najmniej czterokrotność najniższej wpłaty określonej w tych prz</w:t>
      </w:r>
      <w:r w:rsidRPr="00270DCC">
        <w:t>e</w:t>
      </w:r>
      <w:r w:rsidRPr="00270DCC">
        <w:t>pisach;</w:t>
      </w:r>
    </w:p>
    <w:p w:rsidR="00DA3D9B" w:rsidRDefault="00DA3D9B" w:rsidP="00DA3D9B">
      <w:pPr>
        <w:pStyle w:val="PKTpunkt"/>
      </w:pPr>
      <w:r w:rsidRPr="00270DCC">
        <w:t>3)</w:t>
      </w:r>
      <w:r w:rsidRPr="00270DCC">
        <w:tab/>
        <w:t>zwiększenia wpłat pracodawców na rzecz funduszu szkoleniowego, w rozumieniu przepisów o promocji zatrudnienia i instytucjach rynku pracy, do wysokości określonej</w:t>
      </w:r>
      <w:r w:rsidR="00385A03" w:rsidRPr="00270DCC">
        <w:t xml:space="preserve"> w</w:t>
      </w:r>
      <w:r w:rsidR="00385A03">
        <w:t> pkt </w:t>
      </w:r>
      <w:r w:rsidRPr="00270DCC">
        <w:t>2</w:t>
      </w:r>
      <w:r>
        <w:t>;</w:t>
      </w:r>
    </w:p>
    <w:p w:rsidR="00DA3D9B" w:rsidRPr="00270DCC" w:rsidRDefault="00DA3D9B" w:rsidP="00DA3D9B">
      <w:pPr>
        <w:pStyle w:val="PKTpunkt"/>
      </w:pPr>
      <w:r w:rsidRPr="00314D91">
        <w:t>4)</w:t>
      </w:r>
      <w:r>
        <w:rPr>
          <w:rStyle w:val="Odwoanieprzypisudolnego"/>
        </w:rPr>
        <w:footnoteReference w:id="23"/>
      </w:r>
      <w:r>
        <w:rPr>
          <w:rStyle w:val="IGindeksgrny"/>
        </w:rPr>
        <w:t>)</w:t>
      </w:r>
      <w:r>
        <w:tab/>
      </w:r>
      <w:r w:rsidRPr="00314D91">
        <w:t>zatrudnienia na podstawie umowy o</w:t>
      </w:r>
      <w:r>
        <w:t> </w:t>
      </w:r>
      <w:r w:rsidRPr="00314D91">
        <w:t>pracę przez wykonawcę lub podwykonawcę osób wykonujących czynności</w:t>
      </w:r>
      <w:r>
        <w:t xml:space="preserve"> </w:t>
      </w:r>
      <w:r w:rsidRPr="00314D91">
        <w:t>w</w:t>
      </w:r>
      <w:r>
        <w:t> </w:t>
      </w:r>
      <w:r w:rsidRPr="00314D91">
        <w:t>trakcie realizacji zamówienia na roboty budowlane lub usługi, jeżeli jest to uzasadnione przedmiotem lub</w:t>
      </w:r>
      <w:r>
        <w:t xml:space="preserve"> </w:t>
      </w:r>
      <w:r w:rsidRPr="00314D91">
        <w:t>charakt</w:t>
      </w:r>
      <w:r w:rsidRPr="00314D91">
        <w:t>e</w:t>
      </w:r>
      <w:r w:rsidRPr="00314D91">
        <w:t>rem tych czynności.</w:t>
      </w:r>
    </w:p>
    <w:p w:rsidR="00DA3D9B" w:rsidRPr="00270DCC" w:rsidRDefault="00DA3D9B" w:rsidP="00DA3D9B">
      <w:pPr>
        <w:pStyle w:val="ARTartustawynprozporzdzenia"/>
      </w:pPr>
      <w:r w:rsidRPr="00385A03">
        <w:rPr>
          <w:rStyle w:val="Ppogrubienie"/>
        </w:rPr>
        <w:t>Art. 30.</w:t>
      </w:r>
      <w:r w:rsidRPr="00270DCC">
        <w:t> 1. Zamawiający opisuje przedmiot zamówienia za pomocą cech technicznych i jakościowych, z zachowaniem Polskich Norm przenoszących normy europejskie lub norm innych państw członkowskich Europejskiego Obszaru Gospodarczego przenoszących te normy.</w:t>
      </w:r>
    </w:p>
    <w:p w:rsidR="00DA3D9B" w:rsidRPr="00DA3D9B" w:rsidRDefault="00DA3D9B" w:rsidP="00385A03">
      <w:pPr>
        <w:pStyle w:val="USTustnpkodeksu"/>
        <w:keepNext/>
      </w:pPr>
      <w:r w:rsidRPr="00270DCC">
        <w:t>2.</w:t>
      </w:r>
      <w:r w:rsidRPr="00DA3D9B">
        <w:t xml:space="preserve"> W przypadku braku Polskich Norm przenoszących normy europejskie lub norm innych państw członkowskich </w:t>
      </w:r>
      <w:r w:rsidR="00013CB9">
        <w:br/>
      </w:r>
      <w:r w:rsidRPr="00DA3D9B">
        <w:t>Europejskiego Obszaru Gospodarczego przenoszących te normy uwzględnia się w kolejności:</w:t>
      </w:r>
    </w:p>
    <w:p w:rsidR="00DA3D9B" w:rsidRPr="00270DCC" w:rsidRDefault="00DA3D9B" w:rsidP="00DA3D9B">
      <w:pPr>
        <w:pStyle w:val="PKTpunkt"/>
      </w:pPr>
      <w:r w:rsidRPr="00270DCC">
        <w:t>1)</w:t>
      </w:r>
      <w:r w:rsidRPr="00270DCC">
        <w:tab/>
        <w:t>europejskie aprobaty techniczne;</w:t>
      </w:r>
    </w:p>
    <w:p w:rsidR="00DA3D9B" w:rsidRPr="00270DCC" w:rsidRDefault="00DA3D9B" w:rsidP="00DA3D9B">
      <w:pPr>
        <w:pStyle w:val="PKTpunkt"/>
      </w:pPr>
      <w:r w:rsidRPr="00270DCC">
        <w:t>2)</w:t>
      </w:r>
      <w:r w:rsidRPr="00270DCC">
        <w:tab/>
        <w:t>wspólne specyfikacje techniczne;</w:t>
      </w:r>
    </w:p>
    <w:p w:rsidR="00DA3D9B" w:rsidRPr="00270DCC" w:rsidRDefault="00DA3D9B" w:rsidP="00DA3D9B">
      <w:pPr>
        <w:pStyle w:val="PKTpunkt"/>
      </w:pPr>
      <w:r w:rsidRPr="00270DCC">
        <w:t>3)</w:t>
      </w:r>
      <w:r w:rsidRPr="00270DCC">
        <w:tab/>
        <w:t>normy międzynarodowe;</w:t>
      </w:r>
    </w:p>
    <w:p w:rsidR="00DA3D9B" w:rsidRPr="00270DCC" w:rsidRDefault="00DA3D9B" w:rsidP="00DA3D9B">
      <w:pPr>
        <w:pStyle w:val="PKTpunkt"/>
      </w:pPr>
      <w:r w:rsidRPr="00270DCC">
        <w:t>4)</w:t>
      </w:r>
      <w:r w:rsidRPr="00270DCC">
        <w:tab/>
        <w:t>inne techniczne systemy odniesienia ustanowione przez europejskie organy normalizacyjne.</w:t>
      </w:r>
    </w:p>
    <w:p w:rsidR="00DA3D9B" w:rsidRPr="00DA3D9B" w:rsidRDefault="00DA3D9B" w:rsidP="00385A03">
      <w:pPr>
        <w:pStyle w:val="USTustnpkodeksu"/>
        <w:keepNext/>
      </w:pPr>
      <w:r w:rsidRPr="00270DCC">
        <w:t>3.</w:t>
      </w:r>
      <w:r w:rsidRPr="00DA3D9B">
        <w:t> W przypadku braku Polskich Norm przenoszących normy europejskie lub norm innych państw członkowskich E</w:t>
      </w:r>
      <w:r w:rsidRPr="00DA3D9B">
        <w:t>u</w:t>
      </w:r>
      <w:r w:rsidRPr="00DA3D9B">
        <w:t>ropejskiego Obszaru Gospodarczego przenoszących te normy oraz aprobat, specyfikacji, norm i systemów, o których m</w:t>
      </w:r>
      <w:r w:rsidRPr="00DA3D9B">
        <w:t>o</w:t>
      </w:r>
      <w:r w:rsidRPr="00DA3D9B">
        <w:t>wa</w:t>
      </w:r>
      <w:r w:rsidR="00385A03" w:rsidRPr="00DA3D9B">
        <w:t xml:space="preserve"> w</w:t>
      </w:r>
      <w:r w:rsidR="00385A03">
        <w:t> ust. </w:t>
      </w:r>
      <w:r w:rsidRPr="00DA3D9B">
        <w:t>2, uwzględnia się w kolejności:</w:t>
      </w:r>
    </w:p>
    <w:p w:rsidR="00DA3D9B" w:rsidRPr="00270DCC" w:rsidRDefault="00DA3D9B" w:rsidP="00DA3D9B">
      <w:pPr>
        <w:pStyle w:val="PKTpunkt"/>
      </w:pPr>
      <w:r w:rsidRPr="00270DCC">
        <w:t>1)</w:t>
      </w:r>
      <w:r w:rsidRPr="00270DCC">
        <w:tab/>
        <w:t>Polskie Normy;</w:t>
      </w:r>
    </w:p>
    <w:p w:rsidR="00DA3D9B" w:rsidRPr="00270DCC" w:rsidRDefault="00DA3D9B" w:rsidP="00DA3D9B">
      <w:pPr>
        <w:pStyle w:val="PKTpunkt"/>
      </w:pPr>
      <w:r w:rsidRPr="00270DCC">
        <w:t>2)</w:t>
      </w:r>
      <w:r w:rsidRPr="00270DCC">
        <w:tab/>
        <w:t>polskie aprobaty techniczne;</w:t>
      </w:r>
    </w:p>
    <w:p w:rsidR="00DA3D9B" w:rsidRPr="00270DCC" w:rsidRDefault="00DA3D9B" w:rsidP="00DA3D9B">
      <w:pPr>
        <w:pStyle w:val="PKTpunkt"/>
      </w:pPr>
      <w:r w:rsidRPr="00270DCC">
        <w:t>3)</w:t>
      </w:r>
      <w:r w:rsidRPr="00270DCC">
        <w:tab/>
        <w:t>polskie specyfikacje techniczne.</w:t>
      </w:r>
    </w:p>
    <w:p w:rsidR="00DA3D9B" w:rsidRPr="00270DCC" w:rsidRDefault="00DA3D9B" w:rsidP="00DA3D9B">
      <w:pPr>
        <w:pStyle w:val="USTustnpkodeksu"/>
      </w:pPr>
      <w:r w:rsidRPr="00270DCC">
        <w:t>4. Opisując przedmiot zamówienia za pomocą norm, aprobat, specyfikacji technicznych i systemów odniesienia, o których mowa</w:t>
      </w:r>
      <w:r w:rsidR="00385A03" w:rsidRPr="00270DCC">
        <w:t xml:space="preserve"> w</w:t>
      </w:r>
      <w:r w:rsidR="00385A03">
        <w:t> ust. </w:t>
      </w:r>
      <w:r w:rsidRPr="00270DCC">
        <w:t>1–3, zamawiający jest obowiązany wskazać, że dopuszcza rozwiązania równoważne opisywanym.</w:t>
      </w:r>
    </w:p>
    <w:p w:rsidR="00DA3D9B" w:rsidRPr="00270DCC" w:rsidRDefault="00DA3D9B" w:rsidP="00DA3D9B">
      <w:pPr>
        <w:pStyle w:val="USTustnpkodeksu"/>
      </w:pPr>
      <w:r w:rsidRPr="00270DCC">
        <w:t>5. Wykonawca, który powołuje się na rozwiązania równoważne opisywanym przez zamawiającego, jest obowiązany wykazać, że oferowane przez niego dostawy, usługi lub roboty budowlane spełniają wymagania określone przez zamawi</w:t>
      </w:r>
      <w:r w:rsidRPr="00270DCC">
        <w:t>a</w:t>
      </w:r>
      <w:r w:rsidRPr="00270DCC">
        <w:t>jącego.</w:t>
      </w:r>
    </w:p>
    <w:p w:rsidR="00DA3D9B" w:rsidRPr="00270DCC" w:rsidRDefault="00DA3D9B" w:rsidP="00DA3D9B">
      <w:pPr>
        <w:pStyle w:val="USTustnpkodeksu"/>
      </w:pPr>
      <w:r w:rsidRPr="00270DCC">
        <w:t>6. Zamawiający może odstąpić od opisywania przedmiotu zamówienia z uwzględnieniem przepisów</w:t>
      </w:r>
      <w:r w:rsidR="00385A03">
        <w:t xml:space="preserve"> ust. </w:t>
      </w:r>
      <w:r w:rsidRPr="00270DCC">
        <w:t>1–3, jeżeli zapewni dokładny opis przedmiotu zamówienia poprzez wskazanie wymagań funkcjonalnych. Wymagania te mogą obe</w:t>
      </w:r>
      <w:r w:rsidRPr="00270DCC">
        <w:t>j</w:t>
      </w:r>
      <w:r w:rsidRPr="00270DCC">
        <w:t>mować opis oddziaływania na środowisko.</w:t>
      </w:r>
    </w:p>
    <w:p w:rsidR="00DA3D9B" w:rsidRPr="00270DCC" w:rsidRDefault="00DA3D9B" w:rsidP="00DA3D9B">
      <w:pPr>
        <w:pStyle w:val="USTustnpkodeksu"/>
      </w:pPr>
      <w:r w:rsidRPr="00270DCC">
        <w:t>7. Do opisu przedmiotu zamówienia stosuje się nazwy i kody określone we Wspólnym Słowniku Zamówień.</w:t>
      </w:r>
    </w:p>
    <w:p w:rsidR="00DA3D9B" w:rsidRPr="00270DCC" w:rsidRDefault="00DA3D9B" w:rsidP="00DA3D9B">
      <w:pPr>
        <w:pStyle w:val="ARTartustawynprozporzdzenia"/>
      </w:pPr>
      <w:r w:rsidRPr="00385A03">
        <w:rPr>
          <w:rStyle w:val="Ppogrubienie"/>
        </w:rPr>
        <w:t>Art. 31.</w:t>
      </w:r>
      <w:r w:rsidRPr="00270DCC">
        <w:t> 1. Zamawiający opisuje przedmiot zamówienia na roboty budowlane za pomocą dokumentacji projektowej oraz specyfikacji technicznej wykonania i odbioru robót budowlanych.</w:t>
      </w:r>
    </w:p>
    <w:p w:rsidR="00DA3D9B" w:rsidRPr="00270DCC" w:rsidRDefault="00DA3D9B" w:rsidP="00DA3D9B">
      <w:pPr>
        <w:pStyle w:val="USTustnpkodeksu"/>
      </w:pPr>
      <w:r w:rsidRPr="00270DCC">
        <w:t>2. Jeżeli przedmiotem zamówienia jest zaprojektowanie i wykonanie robót budowlanych w rozumieniu ustawy z dnia 7 lipca 1994 r. – Prawo budowlane, zamawiający opisuje przedmiot zamówienia za pomocą programu funkcjonalno</w:t>
      </w:r>
      <w:r>
        <w:softHyphen/>
      </w:r>
      <w:r w:rsidR="00385A03">
        <w:softHyphen/>
      </w:r>
      <w:r w:rsidR="00385A03">
        <w:noBreakHyphen/>
      </w:r>
      <w:r w:rsidRPr="00270DCC">
        <w:t>użytkowego.</w:t>
      </w:r>
    </w:p>
    <w:p w:rsidR="00DA3D9B" w:rsidRPr="00270DCC" w:rsidRDefault="00DA3D9B" w:rsidP="00DA3D9B">
      <w:pPr>
        <w:pStyle w:val="USTustnpkodeksu"/>
      </w:pPr>
      <w:r w:rsidRPr="00270DCC">
        <w:t>3. Program funkcjonalno</w:t>
      </w:r>
      <w:r>
        <w:softHyphen/>
      </w:r>
      <w:r w:rsidR="00385A03">
        <w:softHyphen/>
      </w:r>
      <w:r w:rsidR="00385A03">
        <w:noBreakHyphen/>
      </w:r>
      <w:r w:rsidRPr="00270DCC">
        <w:t>użytkowy obejmuje opis zadania budowlanego, w którym podaje się przeznaczenie uko</w:t>
      </w:r>
      <w:r w:rsidRPr="00270DCC">
        <w:t>ń</w:t>
      </w:r>
      <w:r w:rsidRPr="00270DCC">
        <w:t>czonych robót budowlanych oraz stawiane im wymagania techniczne, ekonomiczne, architektoniczne, materiałowe i funkcjonalne.</w:t>
      </w:r>
    </w:p>
    <w:p w:rsidR="00DA3D9B" w:rsidRPr="00DA3D9B" w:rsidRDefault="00DA3D9B" w:rsidP="00385A03">
      <w:pPr>
        <w:pStyle w:val="USTustnpkodeksu"/>
        <w:keepNext/>
      </w:pPr>
      <w:r w:rsidRPr="00270DCC">
        <w:t>4.</w:t>
      </w:r>
      <w:r w:rsidRPr="00DA3D9B">
        <w:t> Minister właściwy</w:t>
      </w:r>
      <w:r w:rsidRPr="00DA3D9B">
        <w:rPr>
          <w:rStyle w:val="Kkursywa"/>
        </w:rPr>
        <w:t xml:space="preserve"> </w:t>
      </w:r>
      <w:r w:rsidRPr="00DA3D9B">
        <w:t>do spraw budownictwa, lokalnego planowania i zagospodarowania przestrzennego oraz mies</w:t>
      </w:r>
      <w:r w:rsidRPr="00DA3D9B">
        <w:t>z</w:t>
      </w:r>
      <w:r w:rsidRPr="00DA3D9B">
        <w:t>kalnictwa określi, w drodze rozporządzenia, szczegółowy zakres i formę:</w:t>
      </w:r>
    </w:p>
    <w:p w:rsidR="00DA3D9B" w:rsidRPr="00270DCC" w:rsidRDefault="00DA3D9B" w:rsidP="00DA3D9B">
      <w:pPr>
        <w:pStyle w:val="PKTpunkt"/>
      </w:pPr>
      <w:r w:rsidRPr="00270DCC">
        <w:t>1)</w:t>
      </w:r>
      <w:r w:rsidRPr="00270DCC">
        <w:tab/>
        <w:t>dokumentacji projektowej,</w:t>
      </w:r>
    </w:p>
    <w:p w:rsidR="00DA3D9B" w:rsidRPr="00270DCC" w:rsidRDefault="00DA3D9B" w:rsidP="00DA3D9B">
      <w:pPr>
        <w:pStyle w:val="PKTpunkt"/>
      </w:pPr>
      <w:r w:rsidRPr="00270DCC">
        <w:t>2)</w:t>
      </w:r>
      <w:r w:rsidRPr="00270DCC">
        <w:tab/>
        <w:t>specyfikacji technicznych wykonania i odbioru robót budowlanych,</w:t>
      </w:r>
    </w:p>
    <w:p w:rsidR="00DA3D9B" w:rsidRPr="00270DCC" w:rsidRDefault="00DA3D9B" w:rsidP="00385A03">
      <w:pPr>
        <w:pStyle w:val="PKTpunkt"/>
        <w:keepNext/>
      </w:pPr>
      <w:r w:rsidRPr="00270DCC">
        <w:t>3)</w:t>
      </w:r>
      <w:r w:rsidRPr="00270DCC">
        <w:tab/>
        <w:t>programu funkcjonalno</w:t>
      </w:r>
      <w:r>
        <w:softHyphen/>
      </w:r>
      <w:r w:rsidR="00385A03">
        <w:softHyphen/>
      </w:r>
      <w:r w:rsidR="00385A03">
        <w:noBreakHyphen/>
      </w:r>
      <w:r w:rsidRPr="00270DCC">
        <w:t>użytkowego</w:t>
      </w:r>
    </w:p>
    <w:p w:rsidR="00DA3D9B" w:rsidRPr="00270DCC" w:rsidRDefault="00DA3D9B" w:rsidP="00DA3D9B">
      <w:pPr>
        <w:pStyle w:val="CZWSPPKTczwsplnapunktw"/>
      </w:pPr>
      <w:r w:rsidRPr="00270DCC">
        <w:t>– mając na względzie rodzaj robót budowlanych, a także nazwy i kody Wspólnego Słownika Zamówień.</w:t>
      </w:r>
    </w:p>
    <w:p w:rsidR="00DA3D9B" w:rsidRPr="00270DCC" w:rsidRDefault="00DA3D9B" w:rsidP="00DA3D9B">
      <w:pPr>
        <w:pStyle w:val="ARTartustawynprozporzdzenia"/>
      </w:pPr>
      <w:r w:rsidRPr="00385A03">
        <w:rPr>
          <w:rStyle w:val="Ppogrubienie"/>
        </w:rPr>
        <w:t>Art. 31a.</w:t>
      </w:r>
      <w:r w:rsidRPr="00270DCC">
        <w:t> 1. Zamawiający, przed wszczęciem postępowania o udzielenie zamówienia, może przeprowadzić dialog techniczny, zwracając się o doradztwo lub udzielenie informacji w zakresie niezbędnym do przygotowania opisu prze</w:t>
      </w:r>
      <w:r w:rsidRPr="00270DCC">
        <w:t>d</w:t>
      </w:r>
      <w:r w:rsidRPr="00270DCC">
        <w:t>miotu zamówienia, specyfikacji istotnych warunków zamówienia lub określenia warunków umowy.</w:t>
      </w:r>
    </w:p>
    <w:p w:rsidR="00DA3D9B" w:rsidRPr="00270DCC" w:rsidRDefault="00DA3D9B" w:rsidP="00DA3D9B">
      <w:pPr>
        <w:pStyle w:val="USTustnpkodeksu"/>
      </w:pPr>
      <w:r w:rsidRPr="00270DCC">
        <w:t>2. Dialog techniczny prowadzi się w sposób zapewniający zachowanie uczciwej konkurencji oraz równe traktowanie potencjalnych wykonawców i oferowanych przez nich rozwiązań.</w:t>
      </w:r>
    </w:p>
    <w:p w:rsidR="00DA3D9B" w:rsidRPr="00270DCC" w:rsidRDefault="00DA3D9B" w:rsidP="00DA3D9B">
      <w:pPr>
        <w:pStyle w:val="ARTartustawynprozporzdzenia"/>
      </w:pPr>
      <w:r w:rsidRPr="00385A03">
        <w:rPr>
          <w:rStyle w:val="Ppogrubienie"/>
        </w:rPr>
        <w:t>Art. 31b.</w:t>
      </w:r>
      <w:r w:rsidRPr="009E7F5E">
        <w:t> </w:t>
      </w:r>
      <w:r w:rsidRPr="00270DCC">
        <w:t>Zamawiający zamieszcza informację o zamiarze przeprowadzenia dialogu technicznego oraz o jego przedmiocie na swojej stronie internetowej.</w:t>
      </w:r>
    </w:p>
    <w:p w:rsidR="00DA3D9B" w:rsidRPr="00270DCC" w:rsidRDefault="00DA3D9B" w:rsidP="00DA3D9B">
      <w:pPr>
        <w:pStyle w:val="ARTartustawynprozporzdzenia"/>
      </w:pPr>
      <w:r w:rsidRPr="00385A03">
        <w:rPr>
          <w:rStyle w:val="Ppogrubienie"/>
        </w:rPr>
        <w:t>Art. 31c.</w:t>
      </w:r>
      <w:r w:rsidRPr="009E7F5E">
        <w:t> </w:t>
      </w:r>
      <w:r w:rsidRPr="00270DCC">
        <w:t>Zamawiający zamieszcza informację o zastosowaniu dialogu technicznego w ogłoszeniu o zamówieniu, którego dotyczył dialog techniczny.</w:t>
      </w:r>
    </w:p>
    <w:p w:rsidR="00DA3D9B" w:rsidRPr="00270DCC" w:rsidRDefault="00DA3D9B" w:rsidP="00DA3D9B">
      <w:pPr>
        <w:pStyle w:val="ARTartustawynprozporzdzenia"/>
      </w:pPr>
      <w:r w:rsidRPr="00385A03">
        <w:rPr>
          <w:rStyle w:val="Ppogrubienie"/>
        </w:rPr>
        <w:t>Art. 32.</w:t>
      </w:r>
      <w:r w:rsidRPr="00270DCC">
        <w:t> 1. Podstawą ustalenia wartości zamówienia jest całkowite szacunkowe wynagrodzenie wykonawcy, bez p</w:t>
      </w:r>
      <w:r w:rsidRPr="00270DCC">
        <w:t>o</w:t>
      </w:r>
      <w:r w:rsidRPr="00270DCC">
        <w:t>datku od towarów i usług, ustalone przez zamawiającego z należytą starannością.</w:t>
      </w:r>
    </w:p>
    <w:p w:rsidR="00DA3D9B" w:rsidRPr="00270DCC" w:rsidRDefault="00DA3D9B" w:rsidP="00DA3D9B">
      <w:pPr>
        <w:pStyle w:val="USTustnpkodeksu"/>
      </w:pPr>
      <w:r w:rsidRPr="00270DCC">
        <w:t>2. Zamawiający nie może w celu uniknięcia stosowania przepisów ustawy dzielić zamówienia na części lub zaniżać jego wartości.</w:t>
      </w:r>
    </w:p>
    <w:p w:rsidR="00DA3D9B" w:rsidRPr="00270DCC" w:rsidRDefault="00DA3D9B" w:rsidP="00DA3D9B">
      <w:pPr>
        <w:pStyle w:val="USTustnpkodeksu"/>
      </w:pPr>
      <w:r w:rsidRPr="00270DCC">
        <w:t>3. Jeżeli zamawiający przewiduje udzielenie zamówień uzupełniających, o których mowa</w:t>
      </w:r>
      <w:r w:rsidR="00385A03" w:rsidRPr="00270DCC">
        <w:t xml:space="preserve"> w</w:t>
      </w:r>
      <w:r w:rsidR="00385A03">
        <w:t> art. </w:t>
      </w:r>
      <w:r w:rsidRPr="00270DCC">
        <w:t>6</w:t>
      </w:r>
      <w:r w:rsidR="00385A03" w:rsidRPr="00270DCC">
        <w:t>7</w:t>
      </w:r>
      <w:r w:rsidR="00385A03">
        <w:t xml:space="preserve"> ust. </w:t>
      </w:r>
      <w:r w:rsidR="00385A03" w:rsidRPr="00270DCC">
        <w:t>1</w:t>
      </w:r>
      <w:r w:rsidR="00385A03">
        <w:t xml:space="preserve"> pkt </w:t>
      </w:r>
      <w:r w:rsidR="00385A03" w:rsidRPr="00270DCC">
        <w:t>6</w:t>
      </w:r>
      <w:r w:rsidR="00385A03">
        <w:t xml:space="preserve"> i </w:t>
      </w:r>
      <w:r w:rsidR="00385A03" w:rsidRPr="00270DCC">
        <w:t>7</w:t>
      </w:r>
      <w:r w:rsidR="00385A03">
        <w:t xml:space="preserve"> lub art. </w:t>
      </w:r>
      <w:r w:rsidRPr="00270DCC">
        <w:t>13</w:t>
      </w:r>
      <w:r w:rsidR="00385A03" w:rsidRPr="00270DCC">
        <w:t>4</w:t>
      </w:r>
      <w:r w:rsidR="00385A03">
        <w:t xml:space="preserve"> ust. </w:t>
      </w:r>
      <w:r w:rsidR="00385A03" w:rsidRPr="00270DCC">
        <w:t>6</w:t>
      </w:r>
      <w:r w:rsidR="00385A03">
        <w:t xml:space="preserve"> pkt </w:t>
      </w:r>
      <w:r w:rsidR="00385A03" w:rsidRPr="00270DCC">
        <w:t>3</w:t>
      </w:r>
      <w:r w:rsidR="00385A03">
        <w:t xml:space="preserve"> i </w:t>
      </w:r>
      <w:r w:rsidRPr="00270DCC">
        <w:t>4, przy ustalaniu wartości zamówienia uwzględnia się wartość zamówień uzupełniających.</w:t>
      </w:r>
    </w:p>
    <w:p w:rsidR="00DA3D9B" w:rsidRPr="00270DCC" w:rsidRDefault="00DA3D9B" w:rsidP="00DA3D9B">
      <w:pPr>
        <w:pStyle w:val="USTustnpkodeksu"/>
      </w:pPr>
      <w:r w:rsidRPr="00270DCC">
        <w:t>4. Jeżeli zamawiający dopuszcza możliwość składania ofert częściowych albo udziela zamówienia w częściach, z których każda stanowi przedmiot odrębnego postępowania, wartością zamówienia jest łączna wartość poszczególnych części zamówienia.</w:t>
      </w:r>
    </w:p>
    <w:p w:rsidR="00DA3D9B" w:rsidRPr="00270DCC" w:rsidRDefault="00DA3D9B" w:rsidP="00DA3D9B">
      <w:pPr>
        <w:pStyle w:val="USTustnpkodeksu"/>
      </w:pPr>
      <w:r w:rsidRPr="00270DCC">
        <w:t xml:space="preserve">5. Jeżeli wyodrębniona jednostka organizacyjna zamawiającego posiadająca samodzielność finansową udziela </w:t>
      </w:r>
      <w:r w:rsidR="00013CB9">
        <w:br/>
      </w:r>
      <w:r w:rsidRPr="00270DCC">
        <w:t xml:space="preserve">zamówienia związanego z jej własną działalnością, wartość udzielanego zamówienia ustala się odrębnie od wartości </w:t>
      </w:r>
      <w:r w:rsidR="00013CB9">
        <w:br/>
      </w:r>
      <w:r w:rsidRPr="00270DCC">
        <w:t>zamówień udzielanych przez inne jednostki organizacyjne tego zamawiającego posiadające samodzielność finansową.</w:t>
      </w:r>
    </w:p>
    <w:p w:rsidR="00DA3D9B" w:rsidRPr="00270DCC" w:rsidRDefault="00DA3D9B" w:rsidP="00DA3D9B">
      <w:pPr>
        <w:pStyle w:val="USTustnpkodeksu"/>
      </w:pPr>
      <w:r w:rsidRPr="00270DCC">
        <w:t>6. Wartością dynamicznego systemu zakupów jest łączna wartość zamówień objętych tym systemem, których zam</w:t>
      </w:r>
      <w:r w:rsidRPr="00270DCC">
        <w:t>a</w:t>
      </w:r>
      <w:r w:rsidRPr="00270DCC">
        <w:t>wiający zamierza udzielić w okresie trwania dynamicznego systemu zakupów.</w:t>
      </w:r>
    </w:p>
    <w:p w:rsidR="00DA3D9B" w:rsidRPr="00270DCC" w:rsidRDefault="00DA3D9B" w:rsidP="00DA3D9B">
      <w:pPr>
        <w:pStyle w:val="USTustnpkodeksu"/>
      </w:pPr>
      <w:r w:rsidRPr="00270DCC">
        <w:t>7. Wartością umowy ramowej jest łączna wartość zamówień, których zamawiający zamierza udzielić w okresie trw</w:t>
      </w:r>
      <w:r w:rsidRPr="00270DCC">
        <w:t>a</w:t>
      </w:r>
      <w:r w:rsidRPr="00270DCC">
        <w:t>nia umowy ramowej.</w:t>
      </w:r>
    </w:p>
    <w:p w:rsidR="00DA3D9B" w:rsidRPr="00DA3D9B" w:rsidRDefault="00DA3D9B" w:rsidP="00385A03">
      <w:pPr>
        <w:pStyle w:val="ARTartustawynprozporzdzenia"/>
        <w:keepNext/>
      </w:pPr>
      <w:r w:rsidRPr="00385A03">
        <w:rPr>
          <w:rStyle w:val="Ppogrubienie"/>
        </w:rPr>
        <w:t>Art. 33.</w:t>
      </w:r>
      <w:r w:rsidRPr="00DA3D9B">
        <w:t> 1. Wartość zamówienia na roboty budowlane ustala się na podstawie:</w:t>
      </w:r>
    </w:p>
    <w:p w:rsidR="00DA3D9B" w:rsidRPr="00270DCC" w:rsidRDefault="00DA3D9B" w:rsidP="00DA3D9B">
      <w:pPr>
        <w:pStyle w:val="PKTpunkt"/>
      </w:pPr>
      <w:r w:rsidRPr="00270DCC">
        <w:t>1)</w:t>
      </w:r>
      <w:r w:rsidRPr="00270DCC">
        <w:tab/>
        <w:t>kosztorysu inwestorskiego sporządzanego na etapie opracowania dokumentacji projektowej albo na podstawie pl</w:t>
      </w:r>
      <w:r w:rsidRPr="00270DCC">
        <w:t>a</w:t>
      </w:r>
      <w:r w:rsidRPr="00270DCC">
        <w:t>nowanych kosztów robót budowlanych określonych w programie funkcjonalno</w:t>
      </w:r>
      <w:r>
        <w:softHyphen/>
      </w:r>
      <w:r w:rsidR="00385A03">
        <w:softHyphen/>
      </w:r>
      <w:r w:rsidR="00385A03">
        <w:noBreakHyphen/>
      </w:r>
      <w:r w:rsidRPr="00270DCC">
        <w:t>użytkowym, jeżeli przedmiotem z</w:t>
      </w:r>
      <w:r w:rsidRPr="00270DCC">
        <w:t>a</w:t>
      </w:r>
      <w:r w:rsidRPr="00270DCC">
        <w:t>mówienia jest wykonanie robót budowlanych w rozumieniu ustawy z dnia 7 lipca 1994 r. – Prawo budowlane;</w:t>
      </w:r>
    </w:p>
    <w:p w:rsidR="00DA3D9B" w:rsidRPr="00270DCC" w:rsidRDefault="00DA3D9B" w:rsidP="00DA3D9B">
      <w:pPr>
        <w:pStyle w:val="PKTpunkt"/>
      </w:pPr>
      <w:r w:rsidRPr="00270DCC">
        <w:t>2)</w:t>
      </w:r>
      <w:r w:rsidRPr="00270DCC">
        <w:tab/>
        <w:t>planowanych kosztów prac projektowych oraz planowanych kosztów robót budowlanych określonych w programie funkcjonalno</w:t>
      </w:r>
      <w:r>
        <w:softHyphen/>
      </w:r>
      <w:r w:rsidR="00385A03">
        <w:softHyphen/>
      </w:r>
      <w:r w:rsidR="00385A03">
        <w:noBreakHyphen/>
      </w:r>
      <w:r w:rsidRPr="00270DCC">
        <w:t>użytkowym, jeżeli przedmiotem zamówienia jest zaprojektowanie i wykonanie robót budowlanych w rozumieniu ustawy z dnia 7 lipca 1994 r. – Prawo budowlane.</w:t>
      </w:r>
    </w:p>
    <w:p w:rsidR="00DA3D9B" w:rsidRPr="00270DCC" w:rsidRDefault="00DA3D9B" w:rsidP="00DA3D9B">
      <w:pPr>
        <w:pStyle w:val="USTustnpkodeksu"/>
      </w:pPr>
      <w:r w:rsidRPr="00270DCC">
        <w:t>2. Przy obliczaniu wartości zamówienia na roboty budowlane uwzględnia się także wartość dostaw związanych z wykonywaniem robót budowlanych oddanych przez zamawiającego do dyspozycji wykonawcy.</w:t>
      </w:r>
    </w:p>
    <w:p w:rsidR="00DA3D9B" w:rsidRPr="00DA3D9B" w:rsidRDefault="00DA3D9B" w:rsidP="00385A03">
      <w:pPr>
        <w:pStyle w:val="USTustnpkodeksu"/>
        <w:keepNext/>
      </w:pPr>
      <w:r w:rsidRPr="00270DCC">
        <w:t>3.</w:t>
      </w:r>
      <w:r w:rsidRPr="00DA3D9B">
        <w:t> Minister właściwy</w:t>
      </w:r>
      <w:r w:rsidRPr="00DA3D9B">
        <w:rPr>
          <w:rStyle w:val="Kkursywa"/>
        </w:rPr>
        <w:t xml:space="preserve"> </w:t>
      </w:r>
      <w:r w:rsidRPr="00DA3D9B">
        <w:t>do spraw budownictwa, lokalnego planowania i zagospodarowania przestrzennego oraz mies</w:t>
      </w:r>
      <w:r w:rsidRPr="00DA3D9B">
        <w:t>z</w:t>
      </w:r>
      <w:r w:rsidRPr="00DA3D9B">
        <w:t>kalnictwa określi, w drodze rozporządzenia:</w:t>
      </w:r>
    </w:p>
    <w:p w:rsidR="00DA3D9B" w:rsidRPr="00270DCC" w:rsidRDefault="00DA3D9B" w:rsidP="00DA3D9B">
      <w:pPr>
        <w:pStyle w:val="PKTpunkt"/>
      </w:pPr>
      <w:r w:rsidRPr="00270DCC">
        <w:t>1)</w:t>
      </w:r>
      <w:r w:rsidRPr="00270DCC">
        <w:tab/>
        <w:t>metody i podstawy sporządzania kosztorysu inwestorskiego,</w:t>
      </w:r>
    </w:p>
    <w:p w:rsidR="00DA3D9B" w:rsidRPr="00270DCC" w:rsidRDefault="00DA3D9B" w:rsidP="00385A03">
      <w:pPr>
        <w:pStyle w:val="PKTpunkt"/>
        <w:keepNext/>
      </w:pPr>
      <w:r w:rsidRPr="00270DCC">
        <w:t>2)</w:t>
      </w:r>
      <w:r w:rsidRPr="00270DCC">
        <w:tab/>
        <w:t>metody i podstawy obliczania planowanych kosztów prac projektowych oraz planowanych kosztów robót budowl</w:t>
      </w:r>
      <w:r w:rsidRPr="00270DCC">
        <w:t>a</w:t>
      </w:r>
      <w:r w:rsidRPr="00270DCC">
        <w:t>nych określonych w programie funkcjonalno</w:t>
      </w:r>
      <w:r w:rsidR="00385A03">
        <w:softHyphen/>
      </w:r>
      <w:r w:rsidR="00385A03">
        <w:noBreakHyphen/>
      </w:r>
      <w:r w:rsidRPr="00270DCC">
        <w:t>użytkowym</w:t>
      </w:r>
    </w:p>
    <w:p w:rsidR="00DA3D9B" w:rsidRPr="00270DCC" w:rsidRDefault="00DA3D9B" w:rsidP="00DA3D9B">
      <w:pPr>
        <w:pStyle w:val="CZWSPPKTczwsplnapunktw"/>
      </w:pPr>
      <w:r w:rsidRPr="00270DCC">
        <w:t>– uwzględniając dane techniczne, technologiczne i organizacyjne, mające wpływ na wartość zamówienia.</w:t>
      </w:r>
    </w:p>
    <w:p w:rsidR="00DA3D9B" w:rsidRPr="00DA3D9B" w:rsidRDefault="00DA3D9B" w:rsidP="00385A03">
      <w:pPr>
        <w:pStyle w:val="ARTartustawynprozporzdzenia"/>
        <w:keepNext/>
      </w:pPr>
      <w:r w:rsidRPr="00385A03">
        <w:rPr>
          <w:rStyle w:val="Ppogrubienie"/>
        </w:rPr>
        <w:t>Art. 34.</w:t>
      </w:r>
      <w:r w:rsidRPr="00DA3D9B">
        <w:t> 1. Podstawą ustalenia wartości zamówienia na usługi lub dostawy powtarzające się okresowo jest łączna wartość zamówień tego samego rodzaju:</w:t>
      </w:r>
    </w:p>
    <w:p w:rsidR="00DA3D9B" w:rsidRPr="00270DCC" w:rsidRDefault="00DA3D9B" w:rsidP="00DA3D9B">
      <w:pPr>
        <w:pStyle w:val="PKTpunkt"/>
      </w:pPr>
      <w:r w:rsidRPr="00270DCC">
        <w:t>1)</w:t>
      </w:r>
      <w:r w:rsidRPr="00270DCC">
        <w:tab/>
        <w:t>udzielonych w terminie poprzednich 12 miesięcy lub w poprzednim roku budżetowym, z uwzględnieniem zmian ilościowych zamawianych usług lub dostaw oraz prognozowanego na dany rok średniorocznego wskaźnika cen tow</w:t>
      </w:r>
      <w:r w:rsidRPr="00270DCC">
        <w:t>a</w:t>
      </w:r>
      <w:r w:rsidRPr="00270DCC">
        <w:t>rów i usług konsumpcyjnych ogółem, albo</w:t>
      </w:r>
    </w:p>
    <w:p w:rsidR="00DA3D9B" w:rsidRPr="00270DCC" w:rsidRDefault="00DA3D9B" w:rsidP="00DA3D9B">
      <w:pPr>
        <w:pStyle w:val="PKTpunkt"/>
      </w:pPr>
      <w:r w:rsidRPr="00270DCC">
        <w:t>2)</w:t>
      </w:r>
      <w:r w:rsidRPr="00270DCC">
        <w:tab/>
        <w:t>których zamawiający zamierza udzielić w terminie 12 miesięcy następujących po pierwszej usłudze lub dostawie.</w:t>
      </w:r>
    </w:p>
    <w:p w:rsidR="00DA3D9B" w:rsidRPr="00270DCC" w:rsidRDefault="00DA3D9B" w:rsidP="00DA3D9B">
      <w:pPr>
        <w:pStyle w:val="USTustnpkodeksu"/>
      </w:pPr>
      <w:r w:rsidRPr="00270DCC">
        <w:t>2. Wybór podstawy ustalenia wartości zamówienia na usługi lub dostawy powtarzające się okresowo nie może być dokonany w celu uniknięcia stosowania przepisów ustawy.</w:t>
      </w:r>
    </w:p>
    <w:p w:rsidR="00DA3D9B" w:rsidRPr="00DA3D9B" w:rsidRDefault="00DA3D9B" w:rsidP="00385A03">
      <w:pPr>
        <w:pStyle w:val="USTustnpkodeksu"/>
        <w:keepNext/>
      </w:pPr>
      <w:r w:rsidRPr="00270DCC">
        <w:t>3.</w:t>
      </w:r>
      <w:r w:rsidRPr="00DA3D9B">
        <w:t> Jeżeli zamówienia udziela się na czas:</w:t>
      </w:r>
    </w:p>
    <w:p w:rsidR="00DA3D9B" w:rsidRPr="00270DCC" w:rsidRDefault="00DA3D9B" w:rsidP="00DA3D9B">
      <w:pPr>
        <w:pStyle w:val="PKTpunkt"/>
      </w:pPr>
      <w:r w:rsidRPr="00270DCC">
        <w:t>1)</w:t>
      </w:r>
      <w:r w:rsidRPr="00270DCC">
        <w:tab/>
        <w:t>nieoznaczony, wartością zamówienia jest wartość ustalona z uwzględnieniem okresu 48 miesięcy wykonywania zamówienia;</w:t>
      </w:r>
    </w:p>
    <w:p w:rsidR="00DA3D9B" w:rsidRPr="00DA3D9B" w:rsidRDefault="00DA3D9B" w:rsidP="00385A03">
      <w:pPr>
        <w:pStyle w:val="PKTpunkt"/>
        <w:keepNext/>
      </w:pPr>
      <w:r w:rsidRPr="00270DCC">
        <w:t>2)</w:t>
      </w:r>
      <w:r w:rsidRPr="00DA3D9B">
        <w:tab/>
        <w:t>oznaczony:</w:t>
      </w:r>
    </w:p>
    <w:p w:rsidR="00DA3D9B" w:rsidRPr="00270DCC" w:rsidRDefault="00DA3D9B" w:rsidP="00DA3D9B">
      <w:pPr>
        <w:pStyle w:val="LITlitera"/>
      </w:pPr>
      <w:r w:rsidRPr="00270DCC">
        <w:t>a)</w:t>
      </w:r>
      <w:r w:rsidRPr="00270DCC">
        <w:tab/>
        <w:t>nie dłuższy niż 12 miesięcy, wartością zamówienia jest wartość ustalona z uwzględnieniem okresu wykonywania zamówienia,</w:t>
      </w:r>
    </w:p>
    <w:p w:rsidR="00DA3D9B" w:rsidRPr="00270DCC" w:rsidRDefault="00DA3D9B" w:rsidP="00DA3D9B">
      <w:pPr>
        <w:pStyle w:val="LITlitera"/>
      </w:pPr>
      <w:r w:rsidRPr="00270DCC">
        <w:t>b)</w:t>
      </w:r>
      <w:r w:rsidRPr="00270DCC">
        <w:tab/>
        <w:t>dłuższy niż 12 miesięcy, wartością zamówienia jest wartość ustalona z uwzględnieniem okresu wykonywania zamówienia, a w przypadku zamówień, których przedmiotem są dostawy nabywane na podstawie umowy dzie</w:t>
      </w:r>
      <w:r w:rsidRPr="00270DCC">
        <w:t>r</w:t>
      </w:r>
      <w:r w:rsidRPr="00270DCC">
        <w:t>żawy, najmu lub leasingu z uwzględnieniem również wartości końcowej przedmiotu umowy w sprawie zam</w:t>
      </w:r>
      <w:r w:rsidRPr="00270DCC">
        <w:t>ó</w:t>
      </w:r>
      <w:r w:rsidRPr="00270DCC">
        <w:t>wienia publicznego.</w:t>
      </w:r>
    </w:p>
    <w:p w:rsidR="00DA3D9B" w:rsidRPr="00270DCC" w:rsidRDefault="00DA3D9B" w:rsidP="00DA3D9B">
      <w:pPr>
        <w:pStyle w:val="USTustnpkodeksu"/>
      </w:pPr>
      <w:r w:rsidRPr="00270DCC">
        <w:t>4. Jeżeli zamówienie obejmuje usługi bankowe lub inne usługi finansowe, wartością zamówienia są opłaty, prowizje, odsetki i inne podobne świadczenia.</w:t>
      </w:r>
    </w:p>
    <w:p w:rsidR="00DA3D9B" w:rsidRPr="00270DCC" w:rsidRDefault="00DA3D9B" w:rsidP="00DA3D9B">
      <w:pPr>
        <w:pStyle w:val="USTustnpkodeksu"/>
      </w:pPr>
      <w:r w:rsidRPr="00270DCC">
        <w:t>5. Jeżeli zamówienie na usługi lub dostawy przewiduje prawo opcji, przy ustaleniu wartości zamówienia uwzględnia się największy możliwy zakres tego zamówienia z uwzględnieniem prawa opcji.</w:t>
      </w:r>
    </w:p>
    <w:p w:rsidR="00DA3D9B" w:rsidRPr="00270DCC" w:rsidRDefault="00DA3D9B" w:rsidP="00DA3D9B">
      <w:pPr>
        <w:pStyle w:val="ARTartustawynprozporzdzenia"/>
      </w:pPr>
      <w:r w:rsidRPr="00385A03">
        <w:rPr>
          <w:rStyle w:val="Ppogrubienie"/>
        </w:rPr>
        <w:t>Art. 35.</w:t>
      </w:r>
      <w:r w:rsidRPr="00270DCC">
        <w:t> 1. Ustalenia wartości zamówienia dokonuje się nie wcześniej niż 3 miesiące przed dniem wszczęcia post</w:t>
      </w:r>
      <w:r w:rsidRPr="00270DCC">
        <w:t>ę</w:t>
      </w:r>
      <w:r w:rsidRPr="00270DCC">
        <w:t>powania o udzielenie zamówienia, jeżeli przedmiotem zamówienia są dostawy lub usługi, oraz nie wcześniej niż 6 miesięcy przed dniem wszczęcia postępowania o udzielenie zamówienia, jeżeli przedmiotem zamówienia są roboty budowlane.</w:t>
      </w:r>
    </w:p>
    <w:p w:rsidR="00DA3D9B" w:rsidRPr="00270DCC" w:rsidRDefault="00DA3D9B" w:rsidP="00DA3D9B">
      <w:pPr>
        <w:pStyle w:val="USTustnpkodeksu"/>
      </w:pPr>
      <w:r w:rsidRPr="00270DCC">
        <w:t>2. Jeżeli po ustaleniu wartości zamówienia nastąpiła zmiana okoliczności mających wpływ na dokonane ustalenie, zamawiający przed wszczęciem postępowania dokonuje zmiany wartości zamówienia.</w:t>
      </w:r>
    </w:p>
    <w:p w:rsidR="00DA3D9B" w:rsidRPr="00270DCC" w:rsidRDefault="00DA3D9B" w:rsidP="00DA3D9B">
      <w:pPr>
        <w:pStyle w:val="USTustnpkodeksu"/>
      </w:pPr>
      <w:r w:rsidRPr="00270DCC">
        <w:t>3. Prezes Rady Ministrów co najmniej raz na dwa lata określi, w drodze rozporządzenia, średni kurs złotego w stosunku do euro stanowiący podstawę przeliczania wartości zamówień, z uwzględnieniem ogłoszonych przez Komisję Europejską w Dzienniku Urzędowym Unii Europejskiej równowartości progów stosowania procedur udzielania za</w:t>
      </w:r>
      <w:r w:rsidR="00013CB9">
        <w:t>-</w:t>
      </w:r>
      <w:r w:rsidR="00013CB9">
        <w:br/>
      </w:r>
      <w:proofErr w:type="spellStart"/>
      <w:r w:rsidRPr="00270DCC">
        <w:t>mówień</w:t>
      </w:r>
      <w:proofErr w:type="spellEnd"/>
      <w:r w:rsidRPr="00270DCC">
        <w:t>.</w:t>
      </w:r>
    </w:p>
    <w:p w:rsidR="00DA3D9B" w:rsidRPr="00DA3D9B" w:rsidRDefault="00DA3D9B" w:rsidP="00385A03">
      <w:pPr>
        <w:pStyle w:val="ARTartustawynprozporzdzenia"/>
        <w:keepNext/>
      </w:pPr>
      <w:r w:rsidRPr="00385A03">
        <w:rPr>
          <w:rStyle w:val="Ppogrubienie"/>
        </w:rPr>
        <w:t>Art. 36.</w:t>
      </w:r>
      <w:r w:rsidRPr="00DA3D9B">
        <w:t> 1. Specyfikacja istotnych warunków zamówienia zawiera co najmniej:</w:t>
      </w:r>
    </w:p>
    <w:p w:rsidR="00DA3D9B" w:rsidRPr="00270DCC" w:rsidRDefault="00DA3D9B" w:rsidP="00DA3D9B">
      <w:pPr>
        <w:pStyle w:val="PKTpunkt"/>
      </w:pPr>
      <w:r w:rsidRPr="00270DCC">
        <w:t>1)</w:t>
      </w:r>
      <w:r w:rsidRPr="00270DCC">
        <w:tab/>
        <w:t>nazwę (firmę) oraz adres zamawiającego;</w:t>
      </w:r>
    </w:p>
    <w:p w:rsidR="00DA3D9B" w:rsidRPr="00270DCC" w:rsidRDefault="00DA3D9B" w:rsidP="00DA3D9B">
      <w:pPr>
        <w:pStyle w:val="PKTpunkt"/>
      </w:pPr>
      <w:r w:rsidRPr="00270DCC">
        <w:t>2)</w:t>
      </w:r>
      <w:r w:rsidRPr="00270DCC">
        <w:tab/>
        <w:t>tryb udzielenia zamówienia;</w:t>
      </w:r>
    </w:p>
    <w:p w:rsidR="00DA3D9B" w:rsidRPr="00270DCC" w:rsidRDefault="00DA3D9B" w:rsidP="00DA3D9B">
      <w:pPr>
        <w:pStyle w:val="PKTpunkt"/>
      </w:pPr>
      <w:r w:rsidRPr="00270DCC">
        <w:t>3)</w:t>
      </w:r>
      <w:r w:rsidRPr="00270DCC">
        <w:tab/>
        <w:t>opis przedmiotu zamówienia;</w:t>
      </w:r>
    </w:p>
    <w:p w:rsidR="00DA3D9B" w:rsidRPr="00270DCC" w:rsidRDefault="00DA3D9B" w:rsidP="00DA3D9B">
      <w:pPr>
        <w:pStyle w:val="PKTpunkt"/>
      </w:pPr>
      <w:r w:rsidRPr="00270DCC">
        <w:t>4)</w:t>
      </w:r>
      <w:r w:rsidRPr="00270DCC">
        <w:tab/>
        <w:t>termin wykonania zamówienia;</w:t>
      </w:r>
    </w:p>
    <w:p w:rsidR="00DA3D9B" w:rsidRPr="00270DCC" w:rsidRDefault="00DA3D9B" w:rsidP="00DA3D9B">
      <w:pPr>
        <w:pStyle w:val="PKTpunkt"/>
      </w:pPr>
      <w:r w:rsidRPr="00270DCC">
        <w:t>5)</w:t>
      </w:r>
      <w:r w:rsidRPr="00270DCC">
        <w:tab/>
        <w:t>warunki udziału w postępowaniu oraz opis sposobu dokonywania oceny spełniania tych warunków;</w:t>
      </w:r>
    </w:p>
    <w:p w:rsidR="00DA3D9B" w:rsidRPr="00270DCC" w:rsidRDefault="00DA3D9B" w:rsidP="00DA3D9B">
      <w:pPr>
        <w:pStyle w:val="PKTpunkt"/>
      </w:pPr>
      <w:r w:rsidRPr="00270DCC">
        <w:t>6)</w:t>
      </w:r>
      <w:r w:rsidRPr="00270DCC">
        <w:tab/>
        <w:t>wykaz oświadczeń lub dokumentów, jakie mają dostarczyć wykonawcy w celu potwierdzenia spełniania warunków udziału w postępowaniu;</w:t>
      </w:r>
    </w:p>
    <w:p w:rsidR="00DA3D9B" w:rsidRPr="00270DCC" w:rsidRDefault="00DA3D9B" w:rsidP="00DA3D9B">
      <w:pPr>
        <w:pStyle w:val="PKTpunkt"/>
      </w:pPr>
      <w:r w:rsidRPr="00270DCC">
        <w:t>7)</w:t>
      </w:r>
      <w:r w:rsidRPr="00270DCC">
        <w:tab/>
        <w:t>informacje o sposobie porozumiewania się zamawiającego z wykonawcami oraz przekazywania oświadczeń lub dokumentów, a także wskazanie osób uprawnionych do porozumiewania się z wykonawcami;</w:t>
      </w:r>
    </w:p>
    <w:p w:rsidR="00DA3D9B" w:rsidRPr="00270DCC" w:rsidRDefault="00DA3D9B" w:rsidP="00DA3D9B">
      <w:pPr>
        <w:pStyle w:val="PKTpunkt"/>
      </w:pPr>
      <w:r w:rsidRPr="00270DCC">
        <w:t>8)</w:t>
      </w:r>
      <w:r w:rsidRPr="00270DCC">
        <w:tab/>
        <w:t>wymagania dotyczące wadium;</w:t>
      </w:r>
    </w:p>
    <w:p w:rsidR="00DA3D9B" w:rsidRPr="00270DCC" w:rsidRDefault="00DA3D9B" w:rsidP="00DA3D9B">
      <w:pPr>
        <w:pStyle w:val="PKTpunkt"/>
      </w:pPr>
      <w:r w:rsidRPr="00270DCC">
        <w:t>9)</w:t>
      </w:r>
      <w:r w:rsidRPr="00270DCC">
        <w:tab/>
        <w:t>termin związania ofertą;</w:t>
      </w:r>
    </w:p>
    <w:p w:rsidR="00DA3D9B" w:rsidRPr="00270DCC" w:rsidRDefault="00DA3D9B" w:rsidP="00DA3D9B">
      <w:pPr>
        <w:pStyle w:val="PKTpunkt"/>
      </w:pPr>
      <w:r w:rsidRPr="00270DCC">
        <w:t>10)</w:t>
      </w:r>
      <w:r w:rsidRPr="00270DCC">
        <w:tab/>
        <w:t>opis sposobu przygotowywania ofert;</w:t>
      </w:r>
    </w:p>
    <w:p w:rsidR="00DA3D9B" w:rsidRPr="00270DCC" w:rsidRDefault="00DA3D9B" w:rsidP="00DA3D9B">
      <w:pPr>
        <w:pStyle w:val="PKTpunkt"/>
      </w:pPr>
      <w:r w:rsidRPr="00270DCC">
        <w:t>11)</w:t>
      </w:r>
      <w:r w:rsidRPr="00270DCC">
        <w:tab/>
        <w:t>miejsce oraz termin składania i otwarcia ofert;</w:t>
      </w:r>
    </w:p>
    <w:p w:rsidR="00DA3D9B" w:rsidRPr="00270DCC" w:rsidRDefault="00DA3D9B" w:rsidP="00DA3D9B">
      <w:pPr>
        <w:pStyle w:val="PKTpunkt"/>
      </w:pPr>
      <w:r w:rsidRPr="00270DCC">
        <w:t>12)</w:t>
      </w:r>
      <w:r w:rsidRPr="00270DCC">
        <w:tab/>
        <w:t>opis sposobu obliczenia ceny;</w:t>
      </w:r>
    </w:p>
    <w:p w:rsidR="00DA3D9B" w:rsidRPr="00270DCC" w:rsidRDefault="00DA3D9B" w:rsidP="00DA3D9B">
      <w:pPr>
        <w:pStyle w:val="PKTpunkt"/>
      </w:pPr>
      <w:r w:rsidRPr="00270DCC">
        <w:t>13)</w:t>
      </w:r>
      <w:r w:rsidRPr="00270DCC">
        <w:tab/>
        <w:t>opis kryteriów, którymi zamawiający będzie się kierował przy wyborze oferty, wraz z podaniem znaczenia tych kr</w:t>
      </w:r>
      <w:r w:rsidRPr="00270DCC">
        <w:t>y</w:t>
      </w:r>
      <w:r w:rsidRPr="00270DCC">
        <w:t>teriów i sposobu oceny ofert;</w:t>
      </w:r>
    </w:p>
    <w:p w:rsidR="00DA3D9B" w:rsidRPr="00270DCC" w:rsidRDefault="00DA3D9B" w:rsidP="00DA3D9B">
      <w:pPr>
        <w:pStyle w:val="PKTpunkt"/>
      </w:pPr>
      <w:r w:rsidRPr="00270DCC">
        <w:t>14)</w:t>
      </w:r>
      <w:r w:rsidRPr="00270DCC">
        <w:tab/>
        <w:t>informacje o formalnościach, jakie powinny zostać dopełnione po wyborze oferty w celu zawarcia umowy w sprawie zamówienia publicznego;</w:t>
      </w:r>
    </w:p>
    <w:p w:rsidR="00DA3D9B" w:rsidRPr="00270DCC" w:rsidRDefault="00DA3D9B" w:rsidP="00DA3D9B">
      <w:pPr>
        <w:pStyle w:val="PKTpunkt"/>
      </w:pPr>
      <w:r w:rsidRPr="00270DCC">
        <w:t>15)</w:t>
      </w:r>
      <w:r w:rsidRPr="00270DCC">
        <w:tab/>
        <w:t>wymagania dotyczące zabezpieczenia należytego wykonania umowy;</w:t>
      </w:r>
    </w:p>
    <w:p w:rsidR="00DA3D9B" w:rsidRPr="00270DCC" w:rsidRDefault="00DA3D9B" w:rsidP="00DA3D9B">
      <w:pPr>
        <w:pStyle w:val="PKTpunkt"/>
      </w:pPr>
      <w:r w:rsidRPr="00270DCC">
        <w:t>16)</w:t>
      </w:r>
      <w:r w:rsidRPr="00270DCC">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DA3D9B" w:rsidRPr="00270DCC" w:rsidRDefault="00DA3D9B" w:rsidP="00DA3D9B">
      <w:pPr>
        <w:pStyle w:val="PKTpunkt"/>
      </w:pPr>
      <w:r w:rsidRPr="00270DCC">
        <w:t>17)</w:t>
      </w:r>
      <w:r w:rsidRPr="00270DCC">
        <w:tab/>
        <w:t>pouczenie o środkach ochrony prawnej przysługujących wykonawcy w toku postępowania o udzielenie zamówienia.</w:t>
      </w:r>
    </w:p>
    <w:p w:rsidR="00DA3D9B" w:rsidRPr="00DA3D9B" w:rsidRDefault="00DA3D9B" w:rsidP="00385A03">
      <w:pPr>
        <w:pStyle w:val="USTustnpkodeksu"/>
        <w:keepNext/>
      </w:pPr>
      <w:r w:rsidRPr="00270DCC">
        <w:t>2.</w:t>
      </w:r>
      <w:r w:rsidRPr="00DA3D9B">
        <w:t> W przypadku gdy przepisy ustawy nie stanowią inaczej, specyfikacja istotnych warunków zamówienia zawiera również:</w:t>
      </w:r>
    </w:p>
    <w:p w:rsidR="00DA3D9B" w:rsidRPr="00270DCC" w:rsidRDefault="00DA3D9B" w:rsidP="00DA3D9B">
      <w:pPr>
        <w:pStyle w:val="PKTpunkt"/>
      </w:pPr>
      <w:r w:rsidRPr="00270DCC">
        <w:t>1)</w:t>
      </w:r>
      <w:r w:rsidRPr="00270DCC">
        <w:tab/>
        <w:t>opis części zamówienia, jeżeli zamawiający dopuszcza składanie ofert częściowych;</w:t>
      </w:r>
    </w:p>
    <w:p w:rsidR="00DA3D9B" w:rsidRPr="00270DCC" w:rsidRDefault="00DA3D9B" w:rsidP="00DA3D9B">
      <w:pPr>
        <w:pStyle w:val="PKTpunkt"/>
      </w:pPr>
      <w:r w:rsidRPr="00270DCC">
        <w:t>2)</w:t>
      </w:r>
      <w:r w:rsidRPr="00270DCC">
        <w:tab/>
        <w:t>maksymalną liczbę wykonawców, z którymi zamawiający zawrze umowę ramową, jeżeli zamawiający przewiduje zawarcie umowy ramowej;</w:t>
      </w:r>
    </w:p>
    <w:p w:rsidR="00DA3D9B" w:rsidRPr="00270DCC" w:rsidRDefault="00DA3D9B" w:rsidP="00DA3D9B">
      <w:pPr>
        <w:pStyle w:val="PKTpunkt"/>
      </w:pPr>
      <w:r w:rsidRPr="00270DCC">
        <w:t>3)</w:t>
      </w:r>
      <w:r w:rsidRPr="00270DCC">
        <w:tab/>
        <w:t>informację o przewidywanych zamówieniach uzupełniających, o których mowa</w:t>
      </w:r>
      <w:r w:rsidR="00385A03" w:rsidRPr="00270DCC">
        <w:t xml:space="preserve"> w</w:t>
      </w:r>
      <w:r w:rsidR="00385A03">
        <w:t> art. </w:t>
      </w:r>
      <w:r w:rsidRPr="00270DCC">
        <w:t>6</w:t>
      </w:r>
      <w:r w:rsidR="00385A03" w:rsidRPr="00270DCC">
        <w:t>7</w:t>
      </w:r>
      <w:r w:rsidR="00385A03">
        <w:t xml:space="preserve"> ust. </w:t>
      </w:r>
      <w:r w:rsidR="00385A03" w:rsidRPr="00270DCC">
        <w:t>1</w:t>
      </w:r>
      <w:r w:rsidR="00385A03">
        <w:t xml:space="preserve"> pkt </w:t>
      </w:r>
      <w:r w:rsidR="00385A03" w:rsidRPr="00270DCC">
        <w:t>6</w:t>
      </w:r>
      <w:r w:rsidR="00385A03">
        <w:t xml:space="preserve"> i </w:t>
      </w:r>
      <w:r w:rsidR="00385A03" w:rsidRPr="00270DCC">
        <w:t>7</w:t>
      </w:r>
      <w:r w:rsidR="00385A03">
        <w:t xml:space="preserve"> lub art. </w:t>
      </w:r>
      <w:r w:rsidRPr="00270DCC">
        <w:t>13</w:t>
      </w:r>
      <w:r w:rsidR="00385A03" w:rsidRPr="00270DCC">
        <w:t>4</w:t>
      </w:r>
      <w:r w:rsidR="00385A03">
        <w:t xml:space="preserve"> ust. </w:t>
      </w:r>
      <w:r w:rsidR="00385A03" w:rsidRPr="00270DCC">
        <w:t>6</w:t>
      </w:r>
      <w:r w:rsidR="00385A03">
        <w:t xml:space="preserve"> pkt </w:t>
      </w:r>
      <w:r w:rsidR="00385A03" w:rsidRPr="00270DCC">
        <w:t>3</w:t>
      </w:r>
      <w:r w:rsidR="00385A03">
        <w:t xml:space="preserve"> i </w:t>
      </w:r>
      <w:r w:rsidRPr="00270DCC">
        <w:t>4, jeżeli zamawiający przewiduje udzielenie takich zamówień;</w:t>
      </w:r>
    </w:p>
    <w:p w:rsidR="00DA3D9B" w:rsidRPr="00270DCC" w:rsidRDefault="00DA3D9B" w:rsidP="00DA3D9B">
      <w:pPr>
        <w:pStyle w:val="PKTpunkt"/>
      </w:pPr>
      <w:r w:rsidRPr="00270DCC">
        <w:t>4)</w:t>
      </w:r>
      <w:r w:rsidRPr="00270DCC">
        <w:tab/>
        <w:t>opis sposobu przedstawiania ofert wariantowych oraz minimalne warunki, jakim muszą odpowiadać oferty waria</w:t>
      </w:r>
      <w:r w:rsidRPr="00270DCC">
        <w:t>n</w:t>
      </w:r>
      <w:r w:rsidRPr="00270DCC">
        <w:t>towe, jeżeli zamawiający dopuszcza ich składanie;</w:t>
      </w:r>
    </w:p>
    <w:p w:rsidR="00DA3D9B" w:rsidRPr="00270DCC" w:rsidRDefault="00DA3D9B" w:rsidP="00DA3D9B">
      <w:pPr>
        <w:pStyle w:val="PKTpunkt"/>
      </w:pPr>
      <w:r w:rsidRPr="00270DCC">
        <w:t>5)</w:t>
      </w:r>
      <w:r w:rsidRPr="00270DCC">
        <w:tab/>
        <w:t>adres poczty elektronicznej lub strony internetowej zamawiającego, jeżeli zamawiający dopuszcza porozumiewanie się drogą elektroniczną;</w:t>
      </w:r>
    </w:p>
    <w:p w:rsidR="00DA3D9B" w:rsidRPr="00270DCC" w:rsidRDefault="00DA3D9B" w:rsidP="00DA3D9B">
      <w:pPr>
        <w:pStyle w:val="PKTpunkt"/>
      </w:pPr>
      <w:r w:rsidRPr="00270DCC">
        <w:t>6)</w:t>
      </w:r>
      <w:r w:rsidRPr="00270DCC">
        <w:tab/>
        <w:t>informacje dotyczące walut obcych, w jakich mogą być prowadzone rozliczenia między zamawiającym a wykonawcą, jeżeli zamawiający przewiduje rozliczenia w walutach obcych;</w:t>
      </w:r>
    </w:p>
    <w:p w:rsidR="00DA3D9B" w:rsidRPr="00DA3D9B" w:rsidRDefault="00DA3D9B" w:rsidP="00385A03">
      <w:pPr>
        <w:pStyle w:val="PKTpunkt"/>
        <w:keepNext/>
      </w:pPr>
      <w:r w:rsidRPr="00270DCC">
        <w:t>7)</w:t>
      </w:r>
      <w:r w:rsidRPr="00DA3D9B">
        <w:tab/>
        <w:t>jeżeli zamawiający przewiduje aukcję elektroniczną:</w:t>
      </w:r>
    </w:p>
    <w:p w:rsidR="00DA3D9B" w:rsidRPr="00270DCC" w:rsidRDefault="00DA3D9B" w:rsidP="00DA3D9B">
      <w:pPr>
        <w:pStyle w:val="LITlitera"/>
      </w:pPr>
      <w:r w:rsidRPr="00270DCC">
        <w:t>a)</w:t>
      </w:r>
      <w:r w:rsidRPr="00270DCC">
        <w:tab/>
        <w:t>informację o przewidywanym wyborze najkorzystniejszej oferty z zastosowaniem aukcji elektronicznej,</w:t>
      </w:r>
    </w:p>
    <w:p w:rsidR="00DA3D9B" w:rsidRPr="00270DCC" w:rsidRDefault="00DA3D9B" w:rsidP="00DA3D9B">
      <w:pPr>
        <w:pStyle w:val="LITlitera"/>
      </w:pPr>
      <w:r w:rsidRPr="00270DCC">
        <w:t>b)</w:t>
      </w:r>
      <w:r w:rsidRPr="00270DCC">
        <w:tab/>
        <w:t>wymagania dotyczące rejestracji i identyfikacji wykonawców, w tym wymagania techniczne urządzeń inform</w:t>
      </w:r>
      <w:r w:rsidRPr="00270DCC">
        <w:t>a</w:t>
      </w:r>
      <w:r w:rsidRPr="00270DCC">
        <w:t>tycznych,</w:t>
      </w:r>
    </w:p>
    <w:p w:rsidR="00DA3D9B" w:rsidRPr="00270DCC" w:rsidRDefault="00DA3D9B" w:rsidP="00DA3D9B">
      <w:pPr>
        <w:pStyle w:val="LITlitera"/>
      </w:pPr>
      <w:r w:rsidRPr="00270DCC">
        <w:t>c)</w:t>
      </w:r>
      <w:r w:rsidRPr="00270DCC">
        <w:tab/>
        <w:t>informację, które spośród kryteriów oceny ofert będą stosowane w toku aukcji elektronicznej;</w:t>
      </w:r>
    </w:p>
    <w:p w:rsidR="00DA3D9B" w:rsidRPr="00270DCC" w:rsidRDefault="00DA3D9B" w:rsidP="00DA3D9B">
      <w:pPr>
        <w:pStyle w:val="PKTpunkt"/>
      </w:pPr>
      <w:r w:rsidRPr="00270DCC">
        <w:t>8)</w:t>
      </w:r>
      <w:r w:rsidRPr="00270DCC">
        <w:tab/>
        <w:t>wysokość zwrotu kosztów udziału w postępowaniu, jeżeli zamawiający przewiduje ich zwrot;</w:t>
      </w:r>
    </w:p>
    <w:p w:rsidR="00DA3D9B" w:rsidRPr="00DA3D9B" w:rsidRDefault="00DA3D9B" w:rsidP="00385A03">
      <w:pPr>
        <w:pStyle w:val="PKTpunkt"/>
        <w:keepNext/>
      </w:pPr>
      <w:r w:rsidRPr="00270DCC">
        <w:t>9)</w:t>
      </w:r>
      <w:r w:rsidRPr="00DA3D9B">
        <w:tab/>
        <w:t>jeżeli zamawiający przewiduje wymagania, o których mowa</w:t>
      </w:r>
      <w:r w:rsidR="00385A03" w:rsidRPr="00DA3D9B">
        <w:t xml:space="preserve"> w</w:t>
      </w:r>
      <w:r w:rsidR="00385A03">
        <w:t> art. </w:t>
      </w:r>
      <w:r w:rsidRPr="00DA3D9B">
        <w:t>2</w:t>
      </w:r>
      <w:r w:rsidR="00385A03" w:rsidRPr="00DA3D9B">
        <w:t>9</w:t>
      </w:r>
      <w:r w:rsidR="00385A03">
        <w:t xml:space="preserve"> ust. </w:t>
      </w:r>
      <w:r w:rsidRPr="00DA3D9B">
        <w:t>4, określenie w szczególności:</w:t>
      </w:r>
    </w:p>
    <w:p w:rsidR="00DA3D9B" w:rsidRPr="00270DCC" w:rsidRDefault="00DA3D9B" w:rsidP="00DA3D9B">
      <w:pPr>
        <w:pStyle w:val="LITlitera"/>
      </w:pPr>
      <w:r w:rsidRPr="00270DCC">
        <w:t>a)</w:t>
      </w:r>
      <w:r w:rsidRPr="00270DCC">
        <w:tab/>
        <w:t>liczby osób, o których mowa</w:t>
      </w:r>
      <w:r w:rsidR="00385A03" w:rsidRPr="00270DCC">
        <w:t xml:space="preserve"> w</w:t>
      </w:r>
      <w:r w:rsidR="00385A03">
        <w:t> art. </w:t>
      </w:r>
      <w:r w:rsidRPr="00270DCC">
        <w:t>2</w:t>
      </w:r>
      <w:r w:rsidR="00385A03" w:rsidRPr="00270DCC">
        <w:t>9</w:t>
      </w:r>
      <w:r w:rsidR="00385A03">
        <w:t xml:space="preserve"> ust. </w:t>
      </w:r>
      <w:r w:rsidR="00385A03" w:rsidRPr="00270DCC">
        <w:t>4</w:t>
      </w:r>
      <w:r w:rsidR="00385A03">
        <w:t xml:space="preserve"> pkt </w:t>
      </w:r>
      <w:r w:rsidRPr="00270DCC">
        <w:t>1, i okresu wymaganego zatrudnienia tych osób,</w:t>
      </w:r>
    </w:p>
    <w:p w:rsidR="00DA3D9B" w:rsidRPr="00270DCC" w:rsidRDefault="00DA3D9B" w:rsidP="00DA3D9B">
      <w:pPr>
        <w:pStyle w:val="LITlitera"/>
      </w:pPr>
      <w:r w:rsidRPr="00270DCC">
        <w:t>b)</w:t>
      </w:r>
      <w:r w:rsidRPr="00270DCC">
        <w:tab/>
        <w:t>sposobu dokumentowania zatrudnienia osób, o których mowa</w:t>
      </w:r>
      <w:r w:rsidR="00385A03" w:rsidRPr="00270DCC">
        <w:t xml:space="preserve"> w</w:t>
      </w:r>
      <w:r w:rsidR="00385A03">
        <w:t> art. </w:t>
      </w:r>
      <w:r w:rsidRPr="00270DCC">
        <w:t>2</w:t>
      </w:r>
      <w:r w:rsidR="00385A03" w:rsidRPr="00270DCC">
        <w:t>9</w:t>
      </w:r>
      <w:r w:rsidR="00385A03">
        <w:t xml:space="preserve"> ust. </w:t>
      </w:r>
      <w:r w:rsidR="00385A03" w:rsidRPr="00270DCC">
        <w:t>4</w:t>
      </w:r>
      <w:r w:rsidR="00385A03">
        <w:t xml:space="preserve"> pkt </w:t>
      </w:r>
      <w:r w:rsidRPr="00270DCC">
        <w:t>1, lub utworzenia albo zwię</w:t>
      </w:r>
      <w:r w:rsidRPr="00270DCC">
        <w:t>k</w:t>
      </w:r>
      <w:r w:rsidRPr="00270DCC">
        <w:t>szenia funduszu szkoleniowego,</w:t>
      </w:r>
    </w:p>
    <w:p w:rsidR="00DA3D9B" w:rsidRDefault="00DA3D9B" w:rsidP="00DA3D9B">
      <w:pPr>
        <w:pStyle w:val="LITlitera"/>
      </w:pPr>
      <w:r w:rsidRPr="00270DCC">
        <w:t>c)</w:t>
      </w:r>
      <w:r w:rsidRPr="00270DCC">
        <w:tab/>
        <w:t>uprawnienia zamawiającego w zakresie kontroli spełniania przez wykonawcę wymagań, o których mowa</w:t>
      </w:r>
      <w:r w:rsidR="00385A03" w:rsidRPr="00270DCC">
        <w:t xml:space="preserve"> w</w:t>
      </w:r>
      <w:r w:rsidR="00385A03">
        <w:t> art. </w:t>
      </w:r>
      <w:r w:rsidRPr="00270DCC">
        <w:t>2</w:t>
      </w:r>
      <w:r w:rsidR="00385A03" w:rsidRPr="00270DCC">
        <w:t>9</w:t>
      </w:r>
      <w:r w:rsidR="00385A03">
        <w:t xml:space="preserve"> ust. </w:t>
      </w:r>
      <w:r w:rsidRPr="00270DCC">
        <w:t>4, oraz sankcji z tytułu niespełnienia tych wymagań</w:t>
      </w:r>
      <w:r>
        <w:t>,</w:t>
      </w:r>
    </w:p>
    <w:p w:rsidR="00DA3D9B" w:rsidRDefault="00DA3D9B" w:rsidP="00DA3D9B">
      <w:pPr>
        <w:pStyle w:val="LITlitera"/>
      </w:pPr>
      <w:r w:rsidRPr="00314D91">
        <w:t>d)</w:t>
      </w:r>
      <w:r>
        <w:rPr>
          <w:rStyle w:val="Odwoanieprzypisudolnego"/>
        </w:rPr>
        <w:footnoteReference w:id="24"/>
      </w:r>
      <w:r>
        <w:rPr>
          <w:rStyle w:val="IGindeksgrny"/>
        </w:rPr>
        <w:t>)</w:t>
      </w:r>
      <w:r>
        <w:tab/>
      </w:r>
      <w:r w:rsidRPr="00314D91">
        <w:t>rodzaju czynności niezbędnych do realizacji zamówienia, których dotyczą wymagania zatrudnienia na podstawie</w:t>
      </w:r>
      <w:r>
        <w:t xml:space="preserve"> </w:t>
      </w:r>
      <w:r w:rsidRPr="00314D91">
        <w:t>umowy o</w:t>
      </w:r>
      <w:r>
        <w:t> </w:t>
      </w:r>
      <w:r w:rsidRPr="00314D91">
        <w:t>pracę przez wykonawcę lub podwykonawcę osób wykonujących czynności w</w:t>
      </w:r>
      <w:r>
        <w:t> </w:t>
      </w:r>
      <w:r w:rsidRPr="00314D91">
        <w:t>trakcie realizacji</w:t>
      </w:r>
      <w:r>
        <w:t xml:space="preserve"> </w:t>
      </w:r>
      <w:r w:rsidRPr="00314D91">
        <w:t>zam</w:t>
      </w:r>
      <w:r w:rsidRPr="00314D91">
        <w:t>ó</w:t>
      </w:r>
      <w:r w:rsidRPr="00314D91">
        <w:t>wienia;</w:t>
      </w:r>
    </w:p>
    <w:p w:rsidR="00DA3D9B" w:rsidRPr="00DB51C1" w:rsidRDefault="00DA3D9B" w:rsidP="00DA3D9B">
      <w:pPr>
        <w:pStyle w:val="PKTpunkt"/>
      </w:pPr>
      <w:r w:rsidRPr="00DB51C1">
        <w:t>10)</w:t>
      </w:r>
      <w:bookmarkStart w:id="7" w:name="_Ref402173219"/>
      <w:r>
        <w:rPr>
          <w:rStyle w:val="Odwoanieprzypisudolnego"/>
        </w:rPr>
        <w:footnoteReference w:id="25"/>
      </w:r>
      <w:bookmarkEnd w:id="7"/>
      <w:r>
        <w:rPr>
          <w:rStyle w:val="IGindeksgrny"/>
        </w:rPr>
        <w:t>)</w:t>
      </w:r>
      <w:r>
        <w:tab/>
      </w:r>
      <w:r w:rsidRPr="00DB51C1">
        <w:t>informację o</w:t>
      </w:r>
      <w:r>
        <w:t> </w:t>
      </w:r>
      <w:r w:rsidRPr="00DB51C1">
        <w:t>obowiązku osobistego wykonania przez wykonawcę kluczowych części zamówienia, jeżeli</w:t>
      </w:r>
      <w:r>
        <w:t xml:space="preserve"> </w:t>
      </w:r>
      <w:r w:rsidRPr="00DB51C1">
        <w:t>zamawi</w:t>
      </w:r>
      <w:r w:rsidRPr="00DB51C1">
        <w:t>a</w:t>
      </w:r>
      <w:r w:rsidRPr="00DB51C1">
        <w:t>jący dokonuje takiego zastrzeżenia zgodnie</w:t>
      </w:r>
      <w:r w:rsidR="00385A03" w:rsidRPr="00DB51C1">
        <w:t xml:space="preserve"> z</w:t>
      </w:r>
      <w:r w:rsidR="00385A03">
        <w:t> art. </w:t>
      </w:r>
      <w:r w:rsidRPr="00DB51C1">
        <w:t>36a</w:t>
      </w:r>
      <w:r w:rsidR="00385A03">
        <w:t xml:space="preserve"> ust. </w:t>
      </w:r>
      <w:r w:rsidRPr="00DB51C1">
        <w:t>2;</w:t>
      </w:r>
    </w:p>
    <w:p w:rsidR="00DA3D9B" w:rsidRPr="00DB51C1" w:rsidRDefault="00DA3D9B" w:rsidP="00385A03">
      <w:pPr>
        <w:pStyle w:val="PKTpunkt"/>
        <w:keepNext/>
      </w:pPr>
      <w:r w:rsidRPr="00DB51C1">
        <w:t>11)</w:t>
      </w:r>
      <w:r w:rsidRPr="009E7F5E">
        <w:rPr>
          <w:rStyle w:val="IGindeksgrny"/>
        </w:rPr>
        <w:fldChar w:fldCharType="begin"/>
      </w:r>
      <w:r w:rsidRPr="009E7F5E">
        <w:rPr>
          <w:rStyle w:val="IGindeksgrny"/>
        </w:rPr>
        <w:instrText xml:space="preserve"> NOTEREF _Ref402173219 \h </w:instrText>
      </w:r>
      <w:r w:rsidRPr="009E7F5E">
        <w:rPr>
          <w:rStyle w:val="IGindeksgrny"/>
        </w:rPr>
      </w:r>
      <w:r w:rsidRPr="009E7F5E">
        <w:rPr>
          <w:rStyle w:val="IGindeksgrny"/>
        </w:rPr>
        <w:fldChar w:fldCharType="separate"/>
      </w:r>
      <w:r w:rsidR="008242CA">
        <w:rPr>
          <w:rStyle w:val="IGindeksgrny"/>
        </w:rPr>
        <w:t>25</w:t>
      </w:r>
      <w:r w:rsidRPr="009E7F5E">
        <w:rPr>
          <w:rStyle w:val="IGindeksgrny"/>
        </w:rPr>
        <w:fldChar w:fldCharType="end"/>
      </w:r>
      <w:r w:rsidRPr="009E7F5E">
        <w:rPr>
          <w:rStyle w:val="IGindeksgrny"/>
        </w:rPr>
        <w:t>)</w:t>
      </w:r>
      <w:r>
        <w:tab/>
      </w:r>
      <w:r w:rsidRPr="00DB51C1">
        <w:t>w przypadku zamówień na roboty budowlane:</w:t>
      </w:r>
    </w:p>
    <w:p w:rsidR="00DA3D9B" w:rsidRPr="00DB51C1" w:rsidRDefault="00DA3D9B" w:rsidP="00DA3D9B">
      <w:pPr>
        <w:pStyle w:val="LITlitera"/>
      </w:pPr>
      <w:r w:rsidRPr="00DB51C1">
        <w:t>a)</w:t>
      </w:r>
      <w:r>
        <w:tab/>
      </w:r>
      <w:r w:rsidRPr="00DB51C1">
        <w:t>wymagania dotyczące umowy o</w:t>
      </w:r>
      <w:r>
        <w:t> </w:t>
      </w:r>
      <w:r w:rsidRPr="00DB51C1">
        <w:t>podwykonawstwo, której przedmiotem są roboty budowlane, których</w:t>
      </w:r>
      <w:r>
        <w:t xml:space="preserve"> </w:t>
      </w:r>
      <w:r w:rsidRPr="00DB51C1">
        <w:t>niespe</w:t>
      </w:r>
      <w:r w:rsidRPr="00DB51C1">
        <w:t>ł</w:t>
      </w:r>
      <w:r w:rsidRPr="00DB51C1">
        <w:t>nienie spowoduje zgłoszenie przez zamawiającego odpowiednio zastrzeżeń lub sprzeciwu, jeżeli</w:t>
      </w:r>
      <w:r>
        <w:t xml:space="preserve"> </w:t>
      </w:r>
      <w:r w:rsidRPr="00DB51C1">
        <w:t>zamawiający określa takie wymagania,</w:t>
      </w:r>
    </w:p>
    <w:p w:rsidR="00DA3D9B" w:rsidRPr="00DB51C1" w:rsidRDefault="00DA3D9B" w:rsidP="00DA3D9B">
      <w:pPr>
        <w:pStyle w:val="LITlitera"/>
      </w:pPr>
      <w:r w:rsidRPr="00DB51C1">
        <w:t>b)</w:t>
      </w:r>
      <w:r>
        <w:tab/>
      </w:r>
      <w:r w:rsidRPr="00DB51C1">
        <w:t>informacje o</w:t>
      </w:r>
      <w:r>
        <w:t> </w:t>
      </w:r>
      <w:r w:rsidRPr="00DB51C1">
        <w:t>umowach o</w:t>
      </w:r>
      <w:r>
        <w:t> </w:t>
      </w:r>
      <w:r w:rsidRPr="00DB51C1">
        <w:t>podwykonawstwo, których przedmiotem są dostawy lub usługi, które, z</w:t>
      </w:r>
      <w:r>
        <w:t> </w:t>
      </w:r>
      <w:r w:rsidRPr="00DB51C1">
        <w:t>uwagi</w:t>
      </w:r>
      <w:r>
        <w:t xml:space="preserve"> </w:t>
      </w:r>
      <w:r w:rsidRPr="00DB51C1">
        <w:t>na wa</w:t>
      </w:r>
      <w:r w:rsidRPr="00DB51C1">
        <w:t>r</w:t>
      </w:r>
      <w:r w:rsidRPr="00DB51C1">
        <w:t>tość lub przedmiot tych dostaw lub usług, nie podlegają obowiązkowi przedkładania zamawiającemu,</w:t>
      </w:r>
      <w:r>
        <w:t xml:space="preserve"> </w:t>
      </w:r>
      <w:r w:rsidRPr="00DB51C1">
        <w:t>jeżeli z</w:t>
      </w:r>
      <w:r w:rsidRPr="00DB51C1">
        <w:t>a</w:t>
      </w:r>
      <w:r w:rsidRPr="00DB51C1">
        <w:t>mawiający określa takie informacje;</w:t>
      </w:r>
    </w:p>
    <w:p w:rsidR="00DA3D9B" w:rsidRPr="00270DCC" w:rsidRDefault="00DA3D9B" w:rsidP="00DA3D9B">
      <w:pPr>
        <w:pStyle w:val="PKTpunkt"/>
      </w:pPr>
      <w:r w:rsidRPr="00DB51C1">
        <w:t>12)</w:t>
      </w:r>
      <w:r w:rsidRPr="009E7F5E">
        <w:rPr>
          <w:rStyle w:val="IGindeksgrny"/>
        </w:rPr>
        <w:fldChar w:fldCharType="begin"/>
      </w:r>
      <w:r w:rsidRPr="009E7F5E">
        <w:rPr>
          <w:rStyle w:val="IGindeksgrny"/>
        </w:rPr>
        <w:instrText xml:space="preserve"> NOTEREF _Ref402173219 \h </w:instrText>
      </w:r>
      <w:r w:rsidRPr="009E7F5E">
        <w:rPr>
          <w:rStyle w:val="IGindeksgrny"/>
        </w:rPr>
      </w:r>
      <w:r w:rsidRPr="009E7F5E">
        <w:rPr>
          <w:rStyle w:val="IGindeksgrny"/>
        </w:rPr>
        <w:fldChar w:fldCharType="separate"/>
      </w:r>
      <w:r w:rsidR="008242CA">
        <w:rPr>
          <w:rStyle w:val="IGindeksgrny"/>
        </w:rPr>
        <w:t>25</w:t>
      </w:r>
      <w:r w:rsidRPr="009E7F5E">
        <w:rPr>
          <w:rStyle w:val="IGindeksgrny"/>
        </w:rPr>
        <w:fldChar w:fldCharType="end"/>
      </w:r>
      <w:r w:rsidRPr="009E7F5E">
        <w:rPr>
          <w:rStyle w:val="IGindeksgrny"/>
        </w:rPr>
        <w:t>)</w:t>
      </w:r>
      <w:r>
        <w:tab/>
      </w:r>
      <w:r w:rsidRPr="00DB51C1">
        <w:t>procentową wartość ostatniej części wynagrodzenia za wykonanie umowy w</w:t>
      </w:r>
      <w:r>
        <w:t> </w:t>
      </w:r>
      <w:r w:rsidRPr="00DB51C1">
        <w:t>sprawie zamówienia na roboty</w:t>
      </w:r>
      <w:r>
        <w:t xml:space="preserve"> </w:t>
      </w:r>
      <w:r w:rsidRPr="00DB51C1">
        <w:t>budo</w:t>
      </w:r>
      <w:r w:rsidRPr="00DB51C1">
        <w:t>w</w:t>
      </w:r>
      <w:r w:rsidRPr="00DB51C1">
        <w:t>lane, jeżeli zamawiający określa taką wartość, zgodnie</w:t>
      </w:r>
      <w:r w:rsidR="00385A03" w:rsidRPr="00DB51C1">
        <w:t xml:space="preserve"> z</w:t>
      </w:r>
      <w:r w:rsidR="00385A03">
        <w:t> art. </w:t>
      </w:r>
      <w:r w:rsidRPr="00DB51C1">
        <w:t>143a</w:t>
      </w:r>
      <w:r w:rsidR="00385A03">
        <w:t xml:space="preserve"> ust. </w:t>
      </w:r>
      <w:r w:rsidRPr="00DB51C1">
        <w:t>3.</w:t>
      </w:r>
    </w:p>
    <w:p w:rsidR="00DA3D9B" w:rsidRPr="00270DCC" w:rsidRDefault="00DA3D9B" w:rsidP="00DA3D9B">
      <w:pPr>
        <w:pStyle w:val="USTustnpkodeksu"/>
      </w:pPr>
      <w:r w:rsidRPr="00270DCC">
        <w:t>3. W postępowaniach, w których wartość zamówienia jest mniejsza niż kwoty określone w przepisach wydanych na podstawie</w:t>
      </w:r>
      <w:r w:rsidR="00385A03">
        <w:t xml:space="preserve"> art. </w:t>
      </w:r>
      <w:r w:rsidRPr="00270DCC">
        <w:t>1</w:t>
      </w:r>
      <w:r w:rsidR="00385A03" w:rsidRPr="00270DCC">
        <w:t>1</w:t>
      </w:r>
      <w:r w:rsidR="00385A03">
        <w:t xml:space="preserve"> ust. </w:t>
      </w:r>
      <w:r w:rsidRPr="00270DCC">
        <w:t>8, specyfikacja istotnych warunków zamówienia może nie zawierać informacji, o których mowa</w:t>
      </w:r>
      <w:r w:rsidR="00385A03" w:rsidRPr="00270DCC">
        <w:t xml:space="preserve"> w</w:t>
      </w:r>
      <w:r w:rsidR="00385A03">
        <w:t> ust. </w:t>
      </w:r>
      <w:r w:rsidR="00385A03" w:rsidRPr="00270DCC">
        <w:t>1</w:t>
      </w:r>
      <w:r w:rsidR="00385A03">
        <w:t xml:space="preserve"> pkt </w:t>
      </w:r>
      <w:r w:rsidRPr="00270DCC">
        <w:t xml:space="preserve">6, </w:t>
      </w:r>
      <w:r w:rsidR="00385A03" w:rsidRPr="00270DCC">
        <w:t>8</w:t>
      </w:r>
      <w:r w:rsidR="00385A03">
        <w:t xml:space="preserve"> i </w:t>
      </w:r>
      <w:r w:rsidRPr="00270DCC">
        <w:t>15.</w:t>
      </w:r>
    </w:p>
    <w:p w:rsidR="00DA3D9B" w:rsidRPr="001A7C5F" w:rsidRDefault="00DA3D9B" w:rsidP="00385A03">
      <w:pPr>
        <w:pStyle w:val="USTustnpkodeksu"/>
      </w:pPr>
      <w:r w:rsidRPr="001A7C5F">
        <w:t>4.</w:t>
      </w:r>
      <w:r w:rsidR="00385A03">
        <w:t> </w:t>
      </w:r>
      <w:r w:rsidRPr="001A7C5F">
        <w:t>(uchylony)</w:t>
      </w:r>
      <w:bookmarkStart w:id="8" w:name="_Ref402173346"/>
      <w:r>
        <w:rPr>
          <w:rStyle w:val="Odwoanieprzypisudolnego"/>
        </w:rPr>
        <w:footnoteReference w:id="26"/>
      </w:r>
      <w:bookmarkEnd w:id="8"/>
      <w:r>
        <w:rPr>
          <w:rStyle w:val="IGindeksgrny"/>
        </w:rPr>
        <w:t>)</w:t>
      </w:r>
    </w:p>
    <w:p w:rsidR="00DA3D9B" w:rsidRDefault="00DA3D9B" w:rsidP="00385A03">
      <w:pPr>
        <w:pStyle w:val="USTustnpkodeksu"/>
      </w:pPr>
      <w:r w:rsidRPr="001A7C5F">
        <w:t>5.</w:t>
      </w:r>
      <w:r w:rsidR="00385A03">
        <w:t> </w:t>
      </w:r>
      <w:r w:rsidRPr="001A7C5F">
        <w:t>(uchylony)</w:t>
      </w:r>
      <w:r w:rsidRPr="00F01A6A">
        <w:rPr>
          <w:rStyle w:val="IGindeksgrny"/>
        </w:rPr>
        <w:fldChar w:fldCharType="begin"/>
      </w:r>
      <w:r w:rsidRPr="00F01A6A">
        <w:rPr>
          <w:rStyle w:val="IGindeksgrny"/>
        </w:rPr>
        <w:instrText xml:space="preserve"> NOTEREF _Ref402173346 \h </w:instrText>
      </w:r>
      <w:r w:rsidRPr="00F01A6A">
        <w:rPr>
          <w:rStyle w:val="IGindeksgrny"/>
        </w:rPr>
      </w:r>
      <w:r w:rsidRPr="00F01A6A">
        <w:rPr>
          <w:rStyle w:val="IGindeksgrny"/>
        </w:rPr>
        <w:fldChar w:fldCharType="separate"/>
      </w:r>
      <w:r w:rsidR="008242CA">
        <w:rPr>
          <w:rStyle w:val="IGindeksgrny"/>
        </w:rPr>
        <w:t>26</w:t>
      </w:r>
      <w:r w:rsidRPr="00F01A6A">
        <w:rPr>
          <w:rStyle w:val="IGindeksgrny"/>
        </w:rPr>
        <w:fldChar w:fldCharType="end"/>
      </w:r>
      <w:r w:rsidRPr="00F01A6A">
        <w:rPr>
          <w:rStyle w:val="IGindeksgrny"/>
        </w:rPr>
        <w:t>)</w:t>
      </w:r>
    </w:p>
    <w:p w:rsidR="00DA3D9B" w:rsidRPr="00DB51C1" w:rsidRDefault="00DA3D9B" w:rsidP="00DA3D9B">
      <w:pPr>
        <w:pStyle w:val="ARTartustawynprozporzdzenia"/>
      </w:pPr>
      <w:r w:rsidRPr="00385A03">
        <w:rPr>
          <w:rStyle w:val="Ppogrubienie"/>
        </w:rPr>
        <w:t>Art. 36a.</w:t>
      </w:r>
      <w:bookmarkStart w:id="9" w:name="_Ref402173377"/>
      <w:r w:rsidRPr="00F01A6A">
        <w:rPr>
          <w:rStyle w:val="IGindeksgrny"/>
        </w:rPr>
        <w:footnoteReference w:id="27"/>
      </w:r>
      <w:bookmarkEnd w:id="9"/>
      <w:r>
        <w:rPr>
          <w:rStyle w:val="IGindeksgrny"/>
        </w:rPr>
        <w:t>)</w:t>
      </w:r>
      <w:r>
        <w:t> </w:t>
      </w:r>
      <w:r w:rsidRPr="00DB51C1">
        <w:t>1.</w:t>
      </w:r>
      <w:r>
        <w:t> </w:t>
      </w:r>
      <w:r w:rsidRPr="00DB51C1">
        <w:t>Wykonawca może powierzyć wykonanie części zamówienia podwykonawcy.</w:t>
      </w:r>
    </w:p>
    <w:p w:rsidR="00DA3D9B" w:rsidRPr="00DB51C1" w:rsidRDefault="00DA3D9B" w:rsidP="00385A03">
      <w:pPr>
        <w:pStyle w:val="USTustnpkodeksu"/>
        <w:keepNext/>
      </w:pPr>
      <w:r w:rsidRPr="00DB51C1">
        <w:t>2.</w:t>
      </w:r>
      <w:r w:rsidR="00385A03">
        <w:t> </w:t>
      </w:r>
      <w:r w:rsidRPr="00DB51C1">
        <w:t>Zamawiający może zastrzec obowiązek osobistego wykonania przez wykonawcę:</w:t>
      </w:r>
    </w:p>
    <w:p w:rsidR="00DA3D9B" w:rsidRPr="00DB51C1" w:rsidRDefault="00DA3D9B" w:rsidP="00DA3D9B">
      <w:pPr>
        <w:pStyle w:val="PKTpunkt"/>
      </w:pPr>
      <w:r w:rsidRPr="00DB51C1">
        <w:t>1)</w:t>
      </w:r>
      <w:r>
        <w:tab/>
      </w:r>
      <w:r w:rsidRPr="00DB51C1">
        <w:t>kluczowych części zamówienia na roboty budowlane lub usługi;</w:t>
      </w:r>
    </w:p>
    <w:p w:rsidR="00DA3D9B" w:rsidRPr="00DB51C1" w:rsidRDefault="00DA3D9B" w:rsidP="00DA3D9B">
      <w:pPr>
        <w:pStyle w:val="PKTpunkt"/>
      </w:pPr>
      <w:r w:rsidRPr="00DB51C1">
        <w:t>2)</w:t>
      </w:r>
      <w:r>
        <w:tab/>
      </w:r>
      <w:r w:rsidRPr="00DB51C1">
        <w:t>prac związanych z</w:t>
      </w:r>
      <w:r>
        <w:t> </w:t>
      </w:r>
      <w:r w:rsidRPr="00DB51C1">
        <w:t>rozmieszczeniem i</w:t>
      </w:r>
      <w:r>
        <w:t> </w:t>
      </w:r>
      <w:r w:rsidRPr="00DB51C1">
        <w:t>instalacją, w</w:t>
      </w:r>
      <w:r>
        <w:t> </w:t>
      </w:r>
      <w:r w:rsidRPr="00DB51C1">
        <w:t>ramach zamówienia na dostawy.</w:t>
      </w:r>
    </w:p>
    <w:p w:rsidR="00DA3D9B" w:rsidRDefault="00DA3D9B" w:rsidP="00DA3D9B">
      <w:pPr>
        <w:pStyle w:val="USTustnpkodeksu"/>
      </w:pPr>
      <w:r w:rsidRPr="00DB51C1">
        <w:t>3.</w:t>
      </w:r>
      <w:r w:rsidR="00385A03">
        <w:t> </w:t>
      </w:r>
      <w:r w:rsidRPr="00DB51C1">
        <w:t>Zastrzeżenie, o</w:t>
      </w:r>
      <w:r>
        <w:t> </w:t>
      </w:r>
      <w:r w:rsidRPr="00DB51C1">
        <w:t>którym mowa</w:t>
      </w:r>
      <w:r w:rsidR="00385A03" w:rsidRPr="00DB51C1">
        <w:t xml:space="preserve"> w</w:t>
      </w:r>
      <w:r w:rsidR="00385A03">
        <w:t> ust. </w:t>
      </w:r>
      <w:r w:rsidRPr="00DB51C1">
        <w:t>2, nie jest skuteczne w</w:t>
      </w:r>
      <w:r>
        <w:t> </w:t>
      </w:r>
      <w:r w:rsidRPr="00DB51C1">
        <w:t>zakresie, w</w:t>
      </w:r>
      <w:r>
        <w:t> </w:t>
      </w:r>
      <w:r w:rsidRPr="00DB51C1">
        <w:t>jakim wykonawca powołuje się na zasoby</w:t>
      </w:r>
      <w:r>
        <w:t xml:space="preserve"> </w:t>
      </w:r>
      <w:r w:rsidRPr="00DB51C1">
        <w:t>innego podmiotu, na zasadach określonych</w:t>
      </w:r>
      <w:r w:rsidR="00385A03" w:rsidRPr="00DB51C1">
        <w:t xml:space="preserve"> w</w:t>
      </w:r>
      <w:r w:rsidR="00385A03">
        <w:t> art. </w:t>
      </w:r>
      <w:r w:rsidRPr="00DB51C1">
        <w:t>2</w:t>
      </w:r>
      <w:r w:rsidR="00385A03" w:rsidRPr="00DB51C1">
        <w:t>6</w:t>
      </w:r>
      <w:r w:rsidR="00385A03">
        <w:t xml:space="preserve"> ust. </w:t>
      </w:r>
      <w:r w:rsidRPr="00DB51C1">
        <w:t>2b, w</w:t>
      </w:r>
      <w:r>
        <w:t> </w:t>
      </w:r>
      <w:r w:rsidRPr="00DB51C1">
        <w:t>celu wykazania spełniania warunków, o</w:t>
      </w:r>
      <w:r>
        <w:t> </w:t>
      </w:r>
      <w:r w:rsidRPr="00DB51C1">
        <w:t>których</w:t>
      </w:r>
      <w:r>
        <w:t xml:space="preserve"> </w:t>
      </w:r>
      <w:r w:rsidRPr="00DB51C1">
        <w:t>mowa</w:t>
      </w:r>
      <w:r w:rsidR="00385A03" w:rsidRPr="00DB51C1">
        <w:t xml:space="preserve"> w</w:t>
      </w:r>
      <w:r w:rsidR="00385A03">
        <w:t> art. </w:t>
      </w:r>
      <w:r w:rsidRPr="00DB51C1">
        <w:t>2</w:t>
      </w:r>
      <w:r w:rsidR="00385A03" w:rsidRPr="00DB51C1">
        <w:t>2</w:t>
      </w:r>
      <w:r w:rsidR="00385A03">
        <w:t xml:space="preserve"> ust. </w:t>
      </w:r>
      <w:r w:rsidRPr="00DB51C1">
        <w:t>1.</w:t>
      </w:r>
    </w:p>
    <w:p w:rsidR="00DA3D9B" w:rsidRPr="00DB51C1" w:rsidRDefault="00DA3D9B" w:rsidP="00DA3D9B">
      <w:pPr>
        <w:pStyle w:val="ARTartustawynprozporzdzenia"/>
      </w:pPr>
      <w:r w:rsidRPr="00385A03">
        <w:rPr>
          <w:rStyle w:val="Ppogrubienie"/>
        </w:rPr>
        <w:t>Art. 36b.</w:t>
      </w:r>
      <w:r w:rsidRPr="00F01A6A">
        <w:rPr>
          <w:rStyle w:val="IGindeksgrny"/>
        </w:rPr>
        <w:fldChar w:fldCharType="begin"/>
      </w:r>
      <w:r w:rsidRPr="00F01A6A">
        <w:rPr>
          <w:rStyle w:val="IGindeksgrny"/>
        </w:rPr>
        <w:instrText xml:space="preserve"> NOTEREF _Ref402173377 \h </w:instrText>
      </w:r>
      <w:r w:rsidRPr="00F01A6A">
        <w:rPr>
          <w:rStyle w:val="IGindeksgrny"/>
        </w:rPr>
      </w:r>
      <w:r w:rsidRPr="00F01A6A">
        <w:rPr>
          <w:rStyle w:val="IGindeksgrny"/>
        </w:rPr>
        <w:fldChar w:fldCharType="separate"/>
      </w:r>
      <w:r w:rsidR="008242CA">
        <w:rPr>
          <w:rStyle w:val="IGindeksgrny"/>
        </w:rPr>
        <w:t>27</w:t>
      </w:r>
      <w:r w:rsidRPr="00F01A6A">
        <w:rPr>
          <w:rStyle w:val="IGindeksgrny"/>
        </w:rPr>
        <w:fldChar w:fldCharType="end"/>
      </w:r>
      <w:r w:rsidRPr="00F01A6A">
        <w:rPr>
          <w:rStyle w:val="IGindeksgrny"/>
        </w:rPr>
        <w:t>)</w:t>
      </w:r>
      <w:r>
        <w:t> </w:t>
      </w:r>
      <w:r w:rsidRPr="00DB51C1">
        <w:t>1. Zamawiający może żądać wskazania przez wykonawcę części zamówienia, której wykonanie zamierza</w:t>
      </w:r>
      <w:r>
        <w:t xml:space="preserve"> </w:t>
      </w:r>
      <w:r w:rsidRPr="00DB51C1">
        <w:t>powierzyć podwykonawcy, lub podania przez wykonawcę nazw (firm) podwykonawców, na których zasoby wykonawca</w:t>
      </w:r>
      <w:r>
        <w:t xml:space="preserve"> </w:t>
      </w:r>
      <w:r w:rsidRPr="00DB51C1">
        <w:t>powołuje się na zasadach określonych</w:t>
      </w:r>
      <w:r w:rsidR="00385A03" w:rsidRPr="00DB51C1">
        <w:t xml:space="preserve"> w</w:t>
      </w:r>
      <w:r w:rsidR="00385A03">
        <w:t> art. </w:t>
      </w:r>
      <w:r w:rsidRPr="00DB51C1">
        <w:t>2</w:t>
      </w:r>
      <w:r w:rsidR="00385A03" w:rsidRPr="00DB51C1">
        <w:t>6</w:t>
      </w:r>
      <w:r w:rsidR="00385A03">
        <w:t xml:space="preserve"> ust. </w:t>
      </w:r>
      <w:r w:rsidRPr="00DB51C1">
        <w:t>2b, w</w:t>
      </w:r>
      <w:r>
        <w:t> </w:t>
      </w:r>
      <w:r w:rsidRPr="00DB51C1">
        <w:t>celu wykazania spełniania warunków udziału</w:t>
      </w:r>
      <w:r>
        <w:t xml:space="preserve"> </w:t>
      </w:r>
      <w:r w:rsidRPr="00DB51C1">
        <w:t>w</w:t>
      </w:r>
      <w:r>
        <w:t> </w:t>
      </w:r>
      <w:r w:rsidRPr="00DB51C1">
        <w:t>postępowaniu, o</w:t>
      </w:r>
      <w:r>
        <w:t> </w:t>
      </w:r>
      <w:r w:rsidRPr="00DB51C1">
        <w:t>których mowa</w:t>
      </w:r>
      <w:r w:rsidR="00385A03" w:rsidRPr="00DB51C1">
        <w:t xml:space="preserve"> w</w:t>
      </w:r>
      <w:r w:rsidR="00385A03">
        <w:t> art. </w:t>
      </w:r>
      <w:r w:rsidRPr="00DB51C1">
        <w:t>2</w:t>
      </w:r>
      <w:r w:rsidR="00385A03" w:rsidRPr="00DB51C1">
        <w:t>2</w:t>
      </w:r>
      <w:r w:rsidR="00385A03">
        <w:t xml:space="preserve"> ust. </w:t>
      </w:r>
      <w:r w:rsidRPr="00DB51C1">
        <w:t>1.</w:t>
      </w:r>
    </w:p>
    <w:p w:rsidR="00DA3D9B" w:rsidRDefault="00DA3D9B" w:rsidP="00DA3D9B">
      <w:pPr>
        <w:pStyle w:val="USTustnpkodeksu"/>
      </w:pPr>
      <w:r w:rsidRPr="00DB51C1">
        <w:t>2.</w:t>
      </w:r>
      <w:r w:rsidR="00385A03">
        <w:t> </w:t>
      </w:r>
      <w:r w:rsidRPr="00DB51C1">
        <w:t>Jeżeli zmiana albo rezygnacja z</w:t>
      </w:r>
      <w:r>
        <w:t> </w:t>
      </w:r>
      <w:r w:rsidRPr="00DB51C1">
        <w:t>podwykonawcy dotyczy podmiotu, na którego zasoby wykonawca powoływał</w:t>
      </w:r>
      <w:r>
        <w:t xml:space="preserve"> </w:t>
      </w:r>
      <w:r w:rsidRPr="00DB51C1">
        <w:t>się, na zasadach określonych</w:t>
      </w:r>
      <w:r w:rsidR="00385A03" w:rsidRPr="00DB51C1">
        <w:t xml:space="preserve"> w</w:t>
      </w:r>
      <w:r w:rsidR="00385A03">
        <w:t> art. </w:t>
      </w:r>
      <w:r w:rsidRPr="00DB51C1">
        <w:t>2</w:t>
      </w:r>
      <w:r w:rsidR="00385A03" w:rsidRPr="00DB51C1">
        <w:t>6</w:t>
      </w:r>
      <w:r w:rsidR="00385A03">
        <w:t xml:space="preserve"> ust. </w:t>
      </w:r>
      <w:r w:rsidRPr="00DB51C1">
        <w:t>2b, w</w:t>
      </w:r>
      <w:r>
        <w:t> </w:t>
      </w:r>
      <w:r w:rsidRPr="00DB51C1">
        <w:t>celu wykazania spełniania warunków udziału w</w:t>
      </w:r>
      <w:r>
        <w:t> </w:t>
      </w:r>
      <w:r w:rsidRPr="00DB51C1">
        <w:t>postępowaniu, o</w:t>
      </w:r>
      <w:r>
        <w:t> </w:t>
      </w:r>
      <w:r w:rsidRPr="00DB51C1">
        <w:t>których</w:t>
      </w:r>
      <w:r>
        <w:t xml:space="preserve"> </w:t>
      </w:r>
      <w:r w:rsidRPr="00DB51C1">
        <w:t>mowa</w:t>
      </w:r>
      <w:r w:rsidR="00385A03" w:rsidRPr="00DB51C1">
        <w:t xml:space="preserve"> w</w:t>
      </w:r>
      <w:r w:rsidR="00385A03">
        <w:t> art. </w:t>
      </w:r>
      <w:r w:rsidRPr="00DB51C1">
        <w:t>2</w:t>
      </w:r>
      <w:r w:rsidR="00385A03" w:rsidRPr="00DB51C1">
        <w:t>2</w:t>
      </w:r>
      <w:r w:rsidR="00385A03">
        <w:t xml:space="preserve"> ust. </w:t>
      </w:r>
      <w:r w:rsidRPr="00DB51C1">
        <w:t>1, wykonawca jest obowiązany wykazać zamawiającemu, iż proponowany inny podwykonawca</w:t>
      </w:r>
      <w:r>
        <w:t xml:space="preserve"> </w:t>
      </w:r>
      <w:r w:rsidRPr="00DB51C1">
        <w:t>lub wykonawca samodzielnie spełnia je w</w:t>
      </w:r>
      <w:r>
        <w:t> </w:t>
      </w:r>
      <w:r w:rsidRPr="00DB51C1">
        <w:t>stopniu nie mniejszym niż wymagany w</w:t>
      </w:r>
      <w:r>
        <w:t> </w:t>
      </w:r>
      <w:r w:rsidRPr="00DB51C1">
        <w:t>trakcie postępowania</w:t>
      </w:r>
      <w:r>
        <w:t xml:space="preserve"> </w:t>
      </w:r>
      <w:r w:rsidRPr="00DB51C1">
        <w:t>o</w:t>
      </w:r>
      <w:r>
        <w:t> </w:t>
      </w:r>
      <w:r w:rsidRPr="00DB51C1">
        <w:t>udzielenie zam</w:t>
      </w:r>
      <w:r w:rsidRPr="00DB51C1">
        <w:t>ó</w:t>
      </w:r>
      <w:r w:rsidRPr="00DB51C1">
        <w:t>wienia.</w:t>
      </w:r>
    </w:p>
    <w:p w:rsidR="00DA3D9B" w:rsidRPr="001A7C5F" w:rsidRDefault="00DA3D9B" w:rsidP="00DA3D9B">
      <w:pPr>
        <w:pStyle w:val="ARTartustawynprozporzdzenia"/>
      </w:pPr>
      <w:r w:rsidRPr="00385A03">
        <w:rPr>
          <w:rStyle w:val="Ppogrubienie"/>
        </w:rPr>
        <w:t>Art. 36c.</w:t>
      </w:r>
      <w:r w:rsidRPr="00F01A6A">
        <w:rPr>
          <w:rStyle w:val="IGindeksgrny"/>
        </w:rPr>
        <w:footnoteReference w:id="28"/>
      </w:r>
      <w:r>
        <w:rPr>
          <w:rStyle w:val="IGindeksgrny"/>
        </w:rPr>
        <w:t>)</w:t>
      </w:r>
      <w:r w:rsidR="00385A03">
        <w:t> </w:t>
      </w:r>
      <w:r w:rsidRPr="00314D91">
        <w:t>Przygotowując i</w:t>
      </w:r>
      <w:r>
        <w:t> </w:t>
      </w:r>
      <w:r w:rsidRPr="00314D91">
        <w:t>przeprowadzając postępowanie zamawiający może korzystać z</w:t>
      </w:r>
      <w:r>
        <w:t> </w:t>
      </w:r>
      <w:r w:rsidRPr="00314D91">
        <w:t>przykładowych</w:t>
      </w:r>
      <w:r>
        <w:t xml:space="preserve"> </w:t>
      </w:r>
      <w:r w:rsidRPr="00314D91">
        <w:t>wzorów umów w</w:t>
      </w:r>
      <w:r>
        <w:t> </w:t>
      </w:r>
      <w:r w:rsidRPr="00314D91">
        <w:t>sprawach zamówień publicznych, regulaminów oraz innych dokumentów, o</w:t>
      </w:r>
      <w:r>
        <w:t> </w:t>
      </w:r>
      <w:r w:rsidRPr="00314D91">
        <w:t>których mowa</w:t>
      </w:r>
      <w:r w:rsidR="00385A03">
        <w:t xml:space="preserve"> </w:t>
      </w:r>
      <w:r w:rsidR="00385A03" w:rsidRPr="00314D91">
        <w:t>w</w:t>
      </w:r>
      <w:r w:rsidR="00385A03">
        <w:t> art. </w:t>
      </w:r>
      <w:r w:rsidRPr="00314D91">
        <w:t>15</w:t>
      </w:r>
      <w:r w:rsidR="00385A03" w:rsidRPr="00314D91">
        <w:t>4</w:t>
      </w:r>
      <w:r w:rsidR="00385A03">
        <w:t xml:space="preserve"> pkt </w:t>
      </w:r>
      <w:r w:rsidRPr="00314D91">
        <w:t>10, stosowanych przy udzielaniu zamówień.</w:t>
      </w:r>
    </w:p>
    <w:p w:rsidR="00DA3D9B" w:rsidRPr="00270DCC" w:rsidRDefault="00DA3D9B" w:rsidP="00DA3D9B">
      <w:pPr>
        <w:pStyle w:val="ARTartustawynprozporzdzenia"/>
      </w:pPr>
      <w:r w:rsidRPr="00385A03">
        <w:rPr>
          <w:rStyle w:val="Ppogrubienie"/>
        </w:rPr>
        <w:t>Art. 37.</w:t>
      </w:r>
      <w:r w:rsidRPr="00270DCC">
        <w:t> 1. Specyfikację istotnych warunków zamówienia przekazuje się nieodpłatnie, z zastrzeżeniem</w:t>
      </w:r>
      <w:r w:rsidR="00385A03">
        <w:t xml:space="preserve"> art. </w:t>
      </w:r>
      <w:r w:rsidRPr="00270DCC">
        <w:t>4</w:t>
      </w:r>
      <w:r w:rsidR="00385A03" w:rsidRPr="00270DCC">
        <w:t>2</w:t>
      </w:r>
      <w:r w:rsidR="00385A03">
        <w:t xml:space="preserve"> ust. </w:t>
      </w:r>
      <w:r w:rsidRPr="00270DCC">
        <w:t>2.</w:t>
      </w:r>
    </w:p>
    <w:p w:rsidR="00DA3D9B" w:rsidRPr="00270DCC" w:rsidRDefault="00DA3D9B" w:rsidP="00DA3D9B">
      <w:pPr>
        <w:pStyle w:val="USTustnpkodeksu"/>
      </w:pPr>
      <w:r w:rsidRPr="00270DCC">
        <w:t>2. Zamawiający może udostępnić specyfikację istotnych warunków zamówienia na stronie internetowej od dnia z</w:t>
      </w:r>
      <w:r w:rsidRPr="00270DCC">
        <w:t>a</w:t>
      </w:r>
      <w:r w:rsidRPr="00270DCC">
        <w:t>mieszczenia ogłoszenia o zamówieniu w Biuletynie Zamówień Publicznych albo publikacji w Dzienniku Urzędowym Unii Europejskiej do upływu terminu składania ofert, z zastrzeżeniem</w:t>
      </w:r>
      <w:r w:rsidR="00385A03">
        <w:t xml:space="preserve"> art. </w:t>
      </w:r>
      <w:r w:rsidRPr="00270DCC">
        <w:t>4</w:t>
      </w:r>
      <w:r w:rsidR="00385A03" w:rsidRPr="00270DCC">
        <w:t>2</w:t>
      </w:r>
      <w:r w:rsidR="00385A03">
        <w:t xml:space="preserve"> ust. </w:t>
      </w:r>
      <w:r w:rsidRPr="00270DCC">
        <w:t>1.</w:t>
      </w:r>
    </w:p>
    <w:p w:rsidR="00DA3D9B" w:rsidRPr="00DA3D9B" w:rsidRDefault="00DA3D9B" w:rsidP="00385A03">
      <w:pPr>
        <w:pStyle w:val="ARTartustawynprozporzdzenia"/>
        <w:keepNext/>
      </w:pPr>
      <w:r w:rsidRPr="00385A03">
        <w:rPr>
          <w:rStyle w:val="Ppogrubienie"/>
        </w:rPr>
        <w:t>Art. 38.</w:t>
      </w:r>
      <w:r w:rsidRPr="00DA3D9B">
        <w:t> 1. Wykonawca może zwrócić się do zamawiającego o wyjaśnienie treści specyfikacji istotnych warunków zamówienia. Zamawiający jest obowiązany udzielić wyjaśnień niezwłocznie, jednak nie później niż:</w:t>
      </w:r>
    </w:p>
    <w:p w:rsidR="00DA3D9B" w:rsidRPr="00270DCC" w:rsidRDefault="00DA3D9B" w:rsidP="00DA3D9B">
      <w:pPr>
        <w:pStyle w:val="PKTpunkt"/>
      </w:pPr>
      <w:r w:rsidRPr="00270DCC">
        <w:t>1)</w:t>
      </w:r>
      <w:r w:rsidRPr="00270DCC">
        <w:tab/>
        <w:t>na 6 dni przed upływem terminu składania ofert,</w:t>
      </w:r>
    </w:p>
    <w:p w:rsidR="00DA3D9B" w:rsidRPr="00270DCC" w:rsidRDefault="00DA3D9B" w:rsidP="00DA3D9B">
      <w:pPr>
        <w:pStyle w:val="PKTpunkt"/>
      </w:pPr>
      <w:r w:rsidRPr="00270DCC">
        <w:t>2)</w:t>
      </w:r>
      <w:r w:rsidRPr="00270DCC">
        <w:tab/>
        <w:t>na 4 dni przed upływem terminu składania ofert – w przetargu ograniczonym oraz negocjacjach z ogłoszeniem, jeżeli zachodzi pilna potrzeba udzielenia zamówienia,</w:t>
      </w:r>
    </w:p>
    <w:p w:rsidR="00DA3D9B" w:rsidRPr="00270DCC" w:rsidRDefault="00DA3D9B" w:rsidP="00385A03">
      <w:pPr>
        <w:pStyle w:val="PKTpunkt"/>
        <w:keepNext/>
      </w:pPr>
      <w:r w:rsidRPr="00270DCC">
        <w:t>3)</w:t>
      </w:r>
      <w:r w:rsidRPr="00270DCC">
        <w:tab/>
        <w:t>na 2 dni przed upływem terminu składania ofert – jeżeli wartość zamówienia jest mniejsza niż kwoty określone w przepisach wydanych na podstawie</w:t>
      </w:r>
      <w:r w:rsidR="00385A03">
        <w:t xml:space="preserve"> art. </w:t>
      </w:r>
      <w:r w:rsidRPr="00270DCC">
        <w:t>1</w:t>
      </w:r>
      <w:r w:rsidR="00385A03" w:rsidRPr="00270DCC">
        <w:t>1</w:t>
      </w:r>
      <w:r w:rsidR="00385A03">
        <w:t xml:space="preserve"> ust. </w:t>
      </w:r>
      <w:r w:rsidRPr="00270DCC">
        <w:t>8</w:t>
      </w:r>
    </w:p>
    <w:p w:rsidR="00DA3D9B" w:rsidRPr="00270DCC" w:rsidRDefault="00DA3D9B" w:rsidP="00DA3D9B">
      <w:pPr>
        <w:pStyle w:val="CZWSPPKTczwsplnapunktw"/>
      </w:pPr>
      <w:r w:rsidRPr="00270DCC">
        <w:t>– pod warunkiem że wniosek o wyjaśnienie treści specyfikacji istotnych warunków zamówienia wpłynął do zamawiając</w:t>
      </w:r>
      <w:r w:rsidRPr="00270DCC">
        <w:t>e</w:t>
      </w:r>
      <w:r w:rsidRPr="00270DCC">
        <w:t>go nie później niż do końca dnia, w którym upływa połowa wyznaczonego terminu składania ofert.</w:t>
      </w:r>
    </w:p>
    <w:p w:rsidR="00DA3D9B" w:rsidRPr="00270DCC" w:rsidRDefault="00DA3D9B" w:rsidP="00DA3D9B">
      <w:pPr>
        <w:pStyle w:val="USTustnpkodeksu"/>
      </w:pPr>
      <w:r w:rsidRPr="00270DCC">
        <w:t>1a. Jeżeli wniosek o wyjaśnienie treści specyfikacji istotnych warunków zamówienia wpłynął po upływie terminu składania wniosku, o którym mowa</w:t>
      </w:r>
      <w:r w:rsidR="00385A03" w:rsidRPr="00270DCC">
        <w:t xml:space="preserve"> w</w:t>
      </w:r>
      <w:r w:rsidR="00385A03">
        <w:t> ust. </w:t>
      </w:r>
      <w:r w:rsidRPr="00270DCC">
        <w:t>1, lub dotyczy udzielonych wyjaśnień, zamawiający może udzielić wyjaśnień albo pozostawić wniosek bez rozpoznania.</w:t>
      </w:r>
    </w:p>
    <w:p w:rsidR="00DA3D9B" w:rsidRPr="00270DCC" w:rsidRDefault="00DA3D9B" w:rsidP="00DA3D9B">
      <w:pPr>
        <w:pStyle w:val="USTustnpkodeksu"/>
      </w:pPr>
      <w:r w:rsidRPr="00270DCC">
        <w:t>1b. Przedłużenie terminu składania ofert nie wpływa na bieg terminu składania wniosku, o którym mowa</w:t>
      </w:r>
      <w:r w:rsidR="00385A03" w:rsidRPr="00270DCC">
        <w:t xml:space="preserve"> w</w:t>
      </w:r>
      <w:r w:rsidR="00385A03">
        <w:t> ust. </w:t>
      </w:r>
      <w:r w:rsidRPr="00270DCC">
        <w:t>1.</w:t>
      </w:r>
    </w:p>
    <w:p w:rsidR="00DA3D9B" w:rsidRPr="00270DCC" w:rsidRDefault="00DA3D9B" w:rsidP="00DA3D9B">
      <w:pPr>
        <w:pStyle w:val="USTustnpkodeksu"/>
      </w:pPr>
      <w:r w:rsidRPr="00270DCC">
        <w:t>2. Treść zapytań wraz z wyjaśnieniami zamawiający przekazuje wykonawcom, którym przekazał specyfikację isto</w:t>
      </w:r>
      <w:r w:rsidRPr="00270DCC">
        <w:t>t</w:t>
      </w:r>
      <w:r w:rsidRPr="00270DCC">
        <w:t>nych warunków zamówienia, bez ujawniania źródła zapytania, a jeżeli specyfikacja jest udostępniana na stronie internet</w:t>
      </w:r>
      <w:r w:rsidRPr="00270DCC">
        <w:t>o</w:t>
      </w:r>
      <w:r w:rsidRPr="00270DCC">
        <w:t>wej, zamieszcza na tej stronie.</w:t>
      </w:r>
    </w:p>
    <w:p w:rsidR="00DA3D9B" w:rsidRPr="00270DCC" w:rsidRDefault="00DA3D9B" w:rsidP="00DA3D9B">
      <w:pPr>
        <w:pStyle w:val="USTustnpkodeksu"/>
      </w:pPr>
      <w:r w:rsidRPr="00270DCC">
        <w:t>3. Zamawiający może zwołać zebranie wszystkich wykonawców w celu wyjaśnienia wątpliwości dotyczących treści specyfikacji istotnych warunków zamówienia, a jeżeli specyfikacja jest udostępniana na stronie internetowej, informację o terminie zebrania zamieszcza także na tej stronie; w takim przypadku sporządza informację zawierającą zgłoszone na zebraniu pytania o wyjaśnienie treści specyfikacji istotnych warunków zamówienia oraz odpowiedzi na nie, bez wskaz</w:t>
      </w:r>
      <w:r w:rsidRPr="00270DCC">
        <w:t>y</w:t>
      </w:r>
      <w:r w:rsidRPr="00270DCC">
        <w:t>wania źródeł zapytań. Informację z zebrania doręcza się niezwłocznie wykonawcom, którym przekazano specyfikację istotnych warunków zamówienia, a jeżeli specyfikacja istotnych warunków zamówienia jest udostępniana na stronie inte</w:t>
      </w:r>
      <w:r w:rsidRPr="00270DCC">
        <w:t>r</w:t>
      </w:r>
      <w:r w:rsidRPr="00270DCC">
        <w:t>netowej, zamieszcza także na tej stronie.</w:t>
      </w:r>
    </w:p>
    <w:p w:rsidR="00DA3D9B" w:rsidRPr="00270DCC" w:rsidRDefault="00DA3D9B" w:rsidP="00DA3D9B">
      <w:pPr>
        <w:pStyle w:val="USTustnpkodeksu"/>
      </w:pPr>
      <w:r w:rsidRPr="00270DCC">
        <w:t>4. W uzasadnionych przypadkach zamawiający może przed upływem terminu składania ofert zmienić treść specyf</w:t>
      </w:r>
      <w:r w:rsidRPr="00270DCC">
        <w:t>i</w:t>
      </w:r>
      <w:r w:rsidRPr="00270DCC">
        <w:t>kacji istotnych warunków zamówienia. Dokonaną zmianę specyfikacji zamawiający przekazuje niezwłocznie wszystkim wykonawcom, którym przekazano specyfikację istotnych warunków zamówienia, a jeżeli specyfikacja jest udostępniana na stronie internetowej, zamieszcza ją także na tej stronie.</w:t>
      </w:r>
    </w:p>
    <w:p w:rsidR="00DA3D9B" w:rsidRPr="00DA3D9B" w:rsidRDefault="00DA3D9B" w:rsidP="00385A03">
      <w:pPr>
        <w:pStyle w:val="USTustnpkodeksu"/>
        <w:keepNext/>
      </w:pPr>
      <w:r w:rsidRPr="00270DCC">
        <w:t>4a.</w:t>
      </w:r>
      <w:r w:rsidRPr="00DA3D9B">
        <w:t> Jeżeli w postępowaniu prowadzonym w trybie przetargu nieograniczonego zmiana treści specyfikacji istotnych warunków zamówienia prowadzi do zmiany treści ogłoszenia o zamówieniu, zamawiający:</w:t>
      </w:r>
    </w:p>
    <w:p w:rsidR="00DA3D9B" w:rsidRPr="00270DCC" w:rsidRDefault="00DA3D9B" w:rsidP="00DA3D9B">
      <w:pPr>
        <w:pStyle w:val="PKTpunkt"/>
      </w:pPr>
      <w:r w:rsidRPr="00270DCC">
        <w:t>1)</w:t>
      </w:r>
      <w:r w:rsidRPr="00270DCC">
        <w:tab/>
        <w:t>zamieszcza ogłoszenie o zmianie ogłoszenia w Biuletynie Zamówień Publicznych – jeżeli wartość zamówienia jest mniejsza niż kwoty określone w przepisach wydanych na podstawie</w:t>
      </w:r>
      <w:r w:rsidR="00385A03">
        <w:t xml:space="preserve"> art. </w:t>
      </w:r>
      <w:r w:rsidRPr="00270DCC">
        <w:t>1</w:t>
      </w:r>
      <w:r w:rsidR="00385A03" w:rsidRPr="00270DCC">
        <w:t>1</w:t>
      </w:r>
      <w:r w:rsidR="00385A03">
        <w:t xml:space="preserve"> ust. </w:t>
      </w:r>
      <w:r w:rsidRPr="00270DCC">
        <w:t>8;</w:t>
      </w:r>
    </w:p>
    <w:p w:rsidR="00DA3D9B" w:rsidRPr="00270DCC" w:rsidRDefault="00DA3D9B" w:rsidP="00DA3D9B">
      <w:pPr>
        <w:pStyle w:val="PKTpunkt"/>
      </w:pPr>
      <w:r w:rsidRPr="00270DCC">
        <w:t>2)</w:t>
      </w:r>
      <w:r w:rsidRPr="00270DCC">
        <w:tab/>
        <w:t>przekazuje Urzędowi Publikacji Unii Europejskiej</w:t>
      </w:r>
      <w:r w:rsidRPr="00F01A6A">
        <w:t xml:space="preserve"> </w:t>
      </w:r>
      <w:r w:rsidRPr="00270DCC">
        <w:t>ogłoszenie dodatkowych informacji, informacji o niekompletnej procedurze lub sprostowania, drogą elektroniczną, zgodnie z formą i procedurami wskazanymi na stronie internet</w:t>
      </w:r>
      <w:r w:rsidRPr="00270DCC">
        <w:t>o</w:t>
      </w:r>
      <w:r w:rsidRPr="00270DCC">
        <w:t>wej określonej w dyrektywie – jeżeli wartość zamówienia jest równa lub przekracza kwoty określone w przepisach wydanych na podstawie</w:t>
      </w:r>
      <w:r w:rsidR="00385A03">
        <w:t xml:space="preserve"> art. </w:t>
      </w:r>
      <w:r w:rsidRPr="00270DCC">
        <w:t>1</w:t>
      </w:r>
      <w:r w:rsidR="00385A03" w:rsidRPr="00270DCC">
        <w:t>1</w:t>
      </w:r>
      <w:r w:rsidR="00385A03">
        <w:t xml:space="preserve"> ust. </w:t>
      </w:r>
      <w:r w:rsidRPr="00270DCC">
        <w:t>8.</w:t>
      </w:r>
    </w:p>
    <w:p w:rsidR="00DA3D9B" w:rsidRPr="00270DCC" w:rsidRDefault="00DA3D9B" w:rsidP="00DA3D9B">
      <w:pPr>
        <w:pStyle w:val="USTustnpkodeksu"/>
      </w:pPr>
      <w:r w:rsidRPr="00270DCC">
        <w:t>4b. Z zastrzeżeniem wyjątków przewidzianych w ustawie, jest niedopuszczalne dokonywanie zmian w treści specyf</w:t>
      </w:r>
      <w:r w:rsidRPr="00270DCC">
        <w:t>i</w:t>
      </w:r>
      <w:r w:rsidRPr="00270DCC">
        <w:t>kacji istotnych warunków zamówienia po upływie terminu składania wniosków o dopuszczenie do udziału w przetargu ograniczonym i negocjacjach z ogłoszeniem, które prowadzą do zmiany treści ogłoszenia o zamówieniu.</w:t>
      </w:r>
    </w:p>
    <w:p w:rsidR="00DA3D9B" w:rsidRPr="00270DCC" w:rsidRDefault="00DA3D9B" w:rsidP="00013CB9">
      <w:pPr>
        <w:pStyle w:val="USTustnpkodeksu"/>
        <w:spacing w:before="160"/>
      </w:pPr>
      <w:r w:rsidRPr="00270DCC">
        <w:t>5. </w:t>
      </w:r>
      <w:r>
        <w:t>(uchylony)</w:t>
      </w:r>
    </w:p>
    <w:p w:rsidR="00DA3D9B" w:rsidRPr="00270DCC" w:rsidRDefault="00DA3D9B" w:rsidP="00DA3D9B">
      <w:pPr>
        <w:pStyle w:val="USTustnpkodeksu"/>
      </w:pPr>
      <w:r w:rsidRPr="00270DCC">
        <w:t>6.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zamieszcza informację na stronie internetowej, jeżeli specyfikacja istotnych warunków zamówienia jest udostępniana na tej stronie. Przepis</w:t>
      </w:r>
      <w:r w:rsidR="00385A03">
        <w:t xml:space="preserve"> ust. </w:t>
      </w:r>
      <w:r w:rsidRPr="00270DCC">
        <w:t>4a stosuje się odpowiednio.</w:t>
      </w:r>
    </w:p>
    <w:p w:rsidR="00DA3D9B" w:rsidRPr="00270DCC" w:rsidRDefault="00DA3D9B" w:rsidP="00DA3D9B">
      <w:pPr>
        <w:pStyle w:val="USTustnpkodeksu"/>
      </w:pPr>
      <w:r w:rsidRPr="00270DCC">
        <w:t>7. </w:t>
      </w:r>
      <w:r>
        <w:t>(uchylony)</w:t>
      </w:r>
    </w:p>
    <w:p w:rsidR="00DA3D9B" w:rsidRPr="00270DCC" w:rsidRDefault="00DA3D9B" w:rsidP="00DA3D9B">
      <w:pPr>
        <w:pStyle w:val="ROZDZODDZOZNoznaczenierozdziauluboddziau"/>
      </w:pPr>
      <w:r w:rsidRPr="00270DCC">
        <w:t>Rozdział 3</w:t>
      </w:r>
    </w:p>
    <w:p w:rsidR="00DA3D9B" w:rsidRPr="00270DCC" w:rsidRDefault="00DA3D9B" w:rsidP="00DA3D9B">
      <w:pPr>
        <w:pStyle w:val="ROZDZODDZPRZEDMprzedmiotregulacjirozdziauluboddziau"/>
      </w:pPr>
      <w:r w:rsidRPr="00270DCC">
        <w:t>Tryby udzielania zamówień</w:t>
      </w:r>
    </w:p>
    <w:p w:rsidR="00DA3D9B" w:rsidRPr="00270DCC" w:rsidRDefault="00DA3D9B" w:rsidP="00DA3D9B">
      <w:pPr>
        <w:pStyle w:val="ROZDZODDZOZNoznaczenierozdziauluboddziau"/>
      </w:pPr>
      <w:r w:rsidRPr="00270DCC">
        <w:t>Oddział 1</w:t>
      </w:r>
    </w:p>
    <w:p w:rsidR="00DA3D9B" w:rsidRPr="00270DCC" w:rsidRDefault="00DA3D9B" w:rsidP="00385A03">
      <w:pPr>
        <w:pStyle w:val="ROZDZODDZPRZEDMprzedmiotregulacjirozdziauluboddziau"/>
      </w:pPr>
      <w:r w:rsidRPr="00270DCC">
        <w:t>Przetarg nieograniczony</w:t>
      </w:r>
    </w:p>
    <w:p w:rsidR="00DA3D9B" w:rsidRPr="00270DCC" w:rsidRDefault="00DA3D9B" w:rsidP="00DA3D9B">
      <w:pPr>
        <w:pStyle w:val="ARTartustawynprozporzdzenia"/>
      </w:pPr>
      <w:r w:rsidRPr="00385A03">
        <w:rPr>
          <w:rStyle w:val="Ppogrubienie"/>
        </w:rPr>
        <w:t>Art. 39.</w:t>
      </w:r>
      <w:r w:rsidRPr="00270DCC">
        <w:t> Przetarg nieograniczony to tryb udzielenia zamówienia, w którym w odpowiedzi na publiczne ogłoszenie o zamówieniu oferty mogą składać wszyscy zainteresowani wykonawcy.</w:t>
      </w:r>
    </w:p>
    <w:p w:rsidR="00DA3D9B" w:rsidRPr="00270DCC" w:rsidRDefault="00DA3D9B" w:rsidP="00DA3D9B">
      <w:pPr>
        <w:pStyle w:val="ARTartustawynprozporzdzenia"/>
      </w:pPr>
      <w:r w:rsidRPr="00385A03">
        <w:rPr>
          <w:rStyle w:val="Ppogrubienie"/>
        </w:rPr>
        <w:t>Art. 40.</w:t>
      </w:r>
      <w:r w:rsidRPr="00270DCC">
        <w:t> 1. Zamawiający wszczyna postępowanie w trybie przetargu nieograniczonego, zamieszczając ogłoszenie o zamówieniu w miejscu publicznie dostępnym w swojej siedzibie oraz na stronie internetowej.</w:t>
      </w:r>
    </w:p>
    <w:p w:rsidR="00DA3D9B" w:rsidRPr="00270DCC" w:rsidRDefault="00DA3D9B" w:rsidP="00DA3D9B">
      <w:pPr>
        <w:pStyle w:val="USTustnpkodeksu"/>
      </w:pPr>
      <w:r w:rsidRPr="00270DCC">
        <w:t>2. Jeżeli wartość zamówienia jest mniejsza niż kwoty określone w przepisach wydanych na podstawie</w:t>
      </w:r>
      <w:r w:rsidR="00385A03">
        <w:t xml:space="preserve"> art. </w:t>
      </w:r>
      <w:r w:rsidRPr="00270DCC">
        <w:t>1</w:t>
      </w:r>
      <w:r w:rsidR="00385A03" w:rsidRPr="00270DCC">
        <w:t>1</w:t>
      </w:r>
      <w:r w:rsidR="00385A03">
        <w:t xml:space="preserve"> ust. </w:t>
      </w:r>
      <w:r w:rsidRPr="00270DCC">
        <w:t>8, zamawiający zamieszcza ogłoszenie o zamówieniu w Biuletynie Zamówień Publicznych.</w:t>
      </w:r>
    </w:p>
    <w:p w:rsidR="00DA3D9B" w:rsidRPr="00270DCC" w:rsidRDefault="00DA3D9B" w:rsidP="00DA3D9B">
      <w:pPr>
        <w:pStyle w:val="USTustnpkodeksu"/>
      </w:pPr>
      <w:r w:rsidRPr="00270DCC">
        <w:t>3. Jeżeli wartość zamówienia jest równa lub przekracza kwoty określone w przepisach wydanych na podstawie</w:t>
      </w:r>
      <w:r w:rsidR="00385A03">
        <w:t xml:space="preserve"> art. </w:t>
      </w:r>
      <w:r w:rsidRPr="00270DCC">
        <w:t>1</w:t>
      </w:r>
      <w:r w:rsidR="00385A03" w:rsidRPr="00270DCC">
        <w:t>1</w:t>
      </w:r>
      <w:r w:rsidR="00385A03">
        <w:t xml:space="preserve"> ust. </w:t>
      </w:r>
      <w:r w:rsidRPr="00270DCC">
        <w:t>8, zamawiający przekazuje ogłoszenie o zamówieniu Urzędowi Publikacji Unii Europejskiej</w:t>
      </w:r>
      <w:r w:rsidRPr="00F01A6A">
        <w:t>.</w:t>
      </w:r>
    </w:p>
    <w:p w:rsidR="00DA3D9B" w:rsidRPr="00270DCC" w:rsidRDefault="00DA3D9B" w:rsidP="00DA3D9B">
      <w:pPr>
        <w:pStyle w:val="USTustnpkodeksu"/>
      </w:pPr>
      <w:r w:rsidRPr="00270DCC">
        <w:t>4. </w:t>
      </w:r>
      <w:r>
        <w:t>(uchylony)</w:t>
      </w:r>
    </w:p>
    <w:p w:rsidR="00DA3D9B" w:rsidRPr="00270DCC" w:rsidRDefault="00DA3D9B" w:rsidP="00DA3D9B">
      <w:pPr>
        <w:pStyle w:val="USTustnpkodeksu"/>
      </w:pPr>
      <w:r w:rsidRPr="00270DCC">
        <w:t>5. Zamawiający może opublikować ogłoszenie o zamówieniu również w inny sposób niż określony</w:t>
      </w:r>
      <w:r w:rsidR="00385A03" w:rsidRPr="00270DCC">
        <w:t xml:space="preserve"> w</w:t>
      </w:r>
      <w:r w:rsidR="00385A03">
        <w:t> ust. </w:t>
      </w:r>
      <w:r w:rsidRPr="00270DCC">
        <w:t>1–3, w szczególności w dzienniku lub czasopiśmie o zasięgu ogólnopolskim.</w:t>
      </w:r>
    </w:p>
    <w:p w:rsidR="00DA3D9B" w:rsidRPr="00270DCC" w:rsidRDefault="00DA3D9B" w:rsidP="00DA3D9B">
      <w:pPr>
        <w:pStyle w:val="USTustnpkodeksu"/>
      </w:pPr>
      <w:r w:rsidRPr="00270DCC">
        <w:t>5a. Zamawiający może, po zamieszczeniu ogłoszenia o zamówieniu w Biuletynie Zamówień Publicznych lub prz</w:t>
      </w:r>
      <w:r w:rsidRPr="00270DCC">
        <w:t>e</w:t>
      </w:r>
      <w:r w:rsidRPr="00270DCC">
        <w:t>kazaniu ogłoszenia o zamówieniu Urzędowi Publikacji Unii Europejskiej</w:t>
      </w:r>
      <w:r w:rsidRPr="00F01A6A">
        <w:t xml:space="preserve">, </w:t>
      </w:r>
      <w:r w:rsidRPr="00270DCC">
        <w:t>bezpośrednio poinformować o wszczęciu post</w:t>
      </w:r>
      <w:r w:rsidRPr="00270DCC">
        <w:t>ę</w:t>
      </w:r>
      <w:r w:rsidRPr="00270DCC">
        <w:t>powania o udzielenie zamówienia znanych sobie wykonawców, którzy w ramach prowadzonej działalności świadczą d</w:t>
      </w:r>
      <w:r w:rsidRPr="00270DCC">
        <w:t>o</w:t>
      </w:r>
      <w:r w:rsidRPr="00270DCC">
        <w:t>stawy, usługi lub roboty budowlane będące przedmiotem zamówienia. Przepis</w:t>
      </w:r>
      <w:r w:rsidR="00385A03">
        <w:t xml:space="preserve"> ust. </w:t>
      </w:r>
      <w:r w:rsidR="00385A03" w:rsidRPr="00270DCC">
        <w:t>6</w:t>
      </w:r>
      <w:r w:rsidR="00385A03">
        <w:t xml:space="preserve"> pkt </w:t>
      </w:r>
      <w:r w:rsidRPr="00270DCC">
        <w:t>2 stosuje się odpowiednio.</w:t>
      </w:r>
    </w:p>
    <w:p w:rsidR="00DA3D9B" w:rsidRPr="00DA3D9B" w:rsidRDefault="00DA3D9B" w:rsidP="00385A03">
      <w:pPr>
        <w:pStyle w:val="USTustnpkodeksu"/>
        <w:keepNext/>
      </w:pPr>
      <w:r w:rsidRPr="00270DCC">
        <w:t>6.</w:t>
      </w:r>
      <w:r w:rsidRPr="00DA3D9B">
        <w:t> Ogłoszenie o zamówieniu, odpowiednio zamieszczane lub publikowane w miejscu publicznie dostępnym w siedzibie zamawiającego, na stronie internetowej, o której mowa</w:t>
      </w:r>
      <w:r w:rsidR="00385A03" w:rsidRPr="00DA3D9B">
        <w:t xml:space="preserve"> w</w:t>
      </w:r>
      <w:r w:rsidR="00385A03">
        <w:t> ust. </w:t>
      </w:r>
      <w:r w:rsidRPr="00DA3D9B">
        <w:t>1, w dzienniku lub czasopiśmie o zasięgu ogó</w:t>
      </w:r>
      <w:r w:rsidRPr="00DA3D9B">
        <w:t>l</w:t>
      </w:r>
      <w:r w:rsidRPr="00DA3D9B">
        <w:t>nopolskim lub w inny sposób:</w:t>
      </w:r>
    </w:p>
    <w:p w:rsidR="00DA3D9B" w:rsidRPr="00270DCC" w:rsidRDefault="00DA3D9B" w:rsidP="00DA3D9B">
      <w:pPr>
        <w:pStyle w:val="PKTpunkt"/>
      </w:pPr>
      <w:r w:rsidRPr="00270DCC">
        <w:t>1)</w:t>
      </w:r>
      <w:r w:rsidRPr="00270DCC">
        <w:tab/>
        <w:t>nie może zostać odpowiednio zamieszczone lub opublikowane przed dniem jego zamieszczenia w Biuletynie Zam</w:t>
      </w:r>
      <w:r w:rsidRPr="00270DCC">
        <w:t>ó</w:t>
      </w:r>
      <w:r w:rsidRPr="00270DCC">
        <w:t>wień Publicznych, a w przypadku, o którym mowa</w:t>
      </w:r>
      <w:r w:rsidR="00385A03" w:rsidRPr="00270DCC">
        <w:t xml:space="preserve"> w</w:t>
      </w:r>
      <w:r w:rsidR="00385A03">
        <w:t> ust. </w:t>
      </w:r>
      <w:r w:rsidRPr="00270DCC">
        <w:t>3, przed dniem jego przekazania Urzędowi Publikacji Unii Europejskiej</w:t>
      </w:r>
      <w:r w:rsidRPr="00F01A6A">
        <w:t>;</w:t>
      </w:r>
    </w:p>
    <w:p w:rsidR="00DA3D9B" w:rsidRPr="00F01A6A" w:rsidRDefault="00DA3D9B" w:rsidP="00DA3D9B">
      <w:pPr>
        <w:pStyle w:val="PKTpunkt"/>
      </w:pPr>
      <w:r w:rsidRPr="00270DCC">
        <w:t>2)</w:t>
      </w:r>
      <w:r w:rsidRPr="00270DCC">
        <w:tab/>
        <w:t>nie może zawierać informacji innych niż zamieszczone w Biuletynie Zamówień Publicznych, a w przypadku, o którym mowa</w:t>
      </w:r>
      <w:r w:rsidR="00385A03" w:rsidRPr="00270DCC">
        <w:t xml:space="preserve"> w</w:t>
      </w:r>
      <w:r w:rsidR="00385A03">
        <w:t> ust. </w:t>
      </w:r>
      <w:r w:rsidRPr="00270DCC">
        <w:t>3, innych niż przekazane Urzędowi Publikacji Unii Europejskiej</w:t>
      </w:r>
      <w:r w:rsidRPr="00F01A6A">
        <w:t>;</w:t>
      </w:r>
    </w:p>
    <w:p w:rsidR="00DA3D9B" w:rsidRPr="00270DCC" w:rsidRDefault="00DA3D9B" w:rsidP="00DA3D9B">
      <w:pPr>
        <w:pStyle w:val="PKTpunkt"/>
      </w:pPr>
      <w:r w:rsidRPr="00270DCC">
        <w:t>3)</w:t>
      </w:r>
      <w:r w:rsidRPr="00270DCC">
        <w:tab/>
        <w:t>zawiera informację o dniu jego zamieszczenia w Biuletynie Zamówień Publicznych, a w przypadku, o którym mowa</w:t>
      </w:r>
      <w:r w:rsidR="00385A03" w:rsidRPr="00270DCC">
        <w:t xml:space="preserve"> w</w:t>
      </w:r>
      <w:r w:rsidR="00385A03">
        <w:t> ust. </w:t>
      </w:r>
      <w:r w:rsidRPr="00270DCC">
        <w:t>3, o dniu jego przekazania Urzędowi Publikacji Unii Europejskiej</w:t>
      </w:r>
      <w:r w:rsidRPr="00F01A6A">
        <w:t>.</w:t>
      </w:r>
    </w:p>
    <w:p w:rsidR="00DA3D9B" w:rsidRPr="00DA3D9B" w:rsidRDefault="00DA3D9B" w:rsidP="00385A03">
      <w:pPr>
        <w:pStyle w:val="ARTartustawynprozporzdzenia"/>
        <w:keepNext/>
      </w:pPr>
      <w:r w:rsidRPr="00385A03">
        <w:rPr>
          <w:rStyle w:val="Ppogrubienie"/>
        </w:rPr>
        <w:t>Art. 41.</w:t>
      </w:r>
      <w:r w:rsidRPr="00DA3D9B">
        <w:t> Ogłoszenie o zamówieniu, o którym mowa</w:t>
      </w:r>
      <w:r w:rsidR="00385A03" w:rsidRPr="00DA3D9B">
        <w:t xml:space="preserve"> w</w:t>
      </w:r>
      <w:r w:rsidR="00385A03">
        <w:t> art. </w:t>
      </w:r>
      <w:r w:rsidRPr="00DA3D9B">
        <w:t>4</w:t>
      </w:r>
      <w:r w:rsidR="00385A03" w:rsidRPr="00DA3D9B">
        <w:t>0</w:t>
      </w:r>
      <w:r w:rsidR="00385A03">
        <w:t xml:space="preserve"> ust. </w:t>
      </w:r>
      <w:r w:rsidRPr="00DA3D9B">
        <w:t>1, zawiera co najmniej:</w:t>
      </w:r>
    </w:p>
    <w:p w:rsidR="00DA3D9B" w:rsidRPr="00270DCC" w:rsidRDefault="00DA3D9B" w:rsidP="00DA3D9B">
      <w:pPr>
        <w:pStyle w:val="PKTpunkt"/>
      </w:pPr>
      <w:r w:rsidRPr="00270DCC">
        <w:t>1)</w:t>
      </w:r>
      <w:r w:rsidRPr="00270DCC">
        <w:tab/>
        <w:t>nazwę (firmę) i adres zamawiającego;</w:t>
      </w:r>
    </w:p>
    <w:p w:rsidR="00DA3D9B" w:rsidRPr="00270DCC" w:rsidRDefault="00DA3D9B" w:rsidP="00DA3D9B">
      <w:pPr>
        <w:pStyle w:val="PKTpunkt"/>
      </w:pPr>
      <w:r w:rsidRPr="00270DCC">
        <w:t>2)</w:t>
      </w:r>
      <w:r w:rsidRPr="00270DCC">
        <w:tab/>
        <w:t>określenie trybu zamówienia;</w:t>
      </w:r>
    </w:p>
    <w:p w:rsidR="00DA3D9B" w:rsidRPr="00270DCC" w:rsidRDefault="00DA3D9B" w:rsidP="00DA3D9B">
      <w:pPr>
        <w:pStyle w:val="PKTpunkt"/>
      </w:pPr>
      <w:r w:rsidRPr="00270DCC">
        <w:t>3)</w:t>
      </w:r>
      <w:r w:rsidRPr="00270DCC">
        <w:tab/>
        <w:t>adres strony internetowej, na której zamieszczona będzie specyfikacja istotnych warunków zamówienia;</w:t>
      </w:r>
    </w:p>
    <w:p w:rsidR="00DA3D9B" w:rsidRPr="00270DCC" w:rsidRDefault="00DA3D9B" w:rsidP="00DA3D9B">
      <w:pPr>
        <w:pStyle w:val="PKTpunkt"/>
      </w:pPr>
      <w:r w:rsidRPr="00270DCC">
        <w:t>4)</w:t>
      </w:r>
      <w:r w:rsidRPr="00270DCC">
        <w:tab/>
        <w:t>określenie przedmiotu oraz wielkości lub zakresu zamówienia, z podaniem informacji o możliwości składania ofert częściowych;</w:t>
      </w:r>
    </w:p>
    <w:p w:rsidR="00DA3D9B" w:rsidRPr="00270DCC" w:rsidRDefault="00DA3D9B" w:rsidP="00DA3D9B">
      <w:pPr>
        <w:pStyle w:val="PKTpunkt"/>
      </w:pPr>
      <w:r w:rsidRPr="00270DCC">
        <w:t>5)</w:t>
      </w:r>
      <w:r w:rsidRPr="00270DCC">
        <w:tab/>
        <w:t>informację o możliwości złożenia oferty wariantowej;</w:t>
      </w:r>
    </w:p>
    <w:p w:rsidR="00DA3D9B" w:rsidRPr="00270DCC" w:rsidRDefault="00DA3D9B" w:rsidP="00DA3D9B">
      <w:pPr>
        <w:pStyle w:val="PKTpunkt"/>
      </w:pPr>
      <w:r w:rsidRPr="00270DCC">
        <w:t>6)</w:t>
      </w:r>
      <w:r w:rsidRPr="00270DCC">
        <w:tab/>
        <w:t>termin wykonania zamówienia;</w:t>
      </w:r>
    </w:p>
    <w:p w:rsidR="00DA3D9B" w:rsidRPr="00270DCC" w:rsidRDefault="00DA3D9B" w:rsidP="00DA3D9B">
      <w:pPr>
        <w:pStyle w:val="PKTpunkt"/>
      </w:pPr>
      <w:r w:rsidRPr="00270DCC">
        <w:t>7)</w:t>
      </w:r>
      <w:r w:rsidRPr="00270DCC">
        <w:tab/>
        <w:t>warunki udziału w postępowaniu oraz opis sposobu dokonywania oceny spełniania tych warunków;</w:t>
      </w:r>
    </w:p>
    <w:p w:rsidR="00DA3D9B" w:rsidRPr="00270DCC" w:rsidRDefault="00DA3D9B" w:rsidP="00DA3D9B">
      <w:pPr>
        <w:pStyle w:val="PKTpunkt"/>
      </w:pPr>
      <w:r w:rsidRPr="00270DCC">
        <w:t>8)</w:t>
      </w:r>
      <w:r w:rsidRPr="00270DCC">
        <w:tab/>
        <w:t>informację na temat wadium;</w:t>
      </w:r>
    </w:p>
    <w:p w:rsidR="00DA3D9B" w:rsidRPr="00270DCC" w:rsidRDefault="00DA3D9B" w:rsidP="00DA3D9B">
      <w:pPr>
        <w:pStyle w:val="PKTpunkt"/>
      </w:pPr>
      <w:r w:rsidRPr="00270DCC">
        <w:t>9)</w:t>
      </w:r>
      <w:r w:rsidRPr="00270DCC">
        <w:tab/>
        <w:t>kryteria oceny ofert i ich znaczenie;</w:t>
      </w:r>
    </w:p>
    <w:p w:rsidR="00DA3D9B" w:rsidRPr="00270DCC" w:rsidRDefault="00DA3D9B" w:rsidP="00DA3D9B">
      <w:pPr>
        <w:pStyle w:val="PKTpunkt"/>
      </w:pPr>
      <w:r w:rsidRPr="00270DCC">
        <w:t>10)</w:t>
      </w:r>
      <w:r w:rsidRPr="00270DCC">
        <w:tab/>
        <w:t>miejsce i termin składania ofert;</w:t>
      </w:r>
    </w:p>
    <w:p w:rsidR="00DA3D9B" w:rsidRPr="00270DCC" w:rsidRDefault="00DA3D9B" w:rsidP="00DA3D9B">
      <w:pPr>
        <w:pStyle w:val="PKTpunkt"/>
      </w:pPr>
      <w:r w:rsidRPr="00270DCC">
        <w:t>11)</w:t>
      </w:r>
      <w:r w:rsidRPr="00270DCC">
        <w:tab/>
        <w:t>termin związania ofertą;</w:t>
      </w:r>
    </w:p>
    <w:p w:rsidR="00DA3D9B" w:rsidRPr="00270DCC" w:rsidRDefault="00DA3D9B" w:rsidP="00DA3D9B">
      <w:pPr>
        <w:pStyle w:val="PKTpunkt"/>
      </w:pPr>
      <w:r w:rsidRPr="00270DCC">
        <w:t>12)</w:t>
      </w:r>
      <w:r w:rsidRPr="00270DCC">
        <w:tab/>
        <w:t>informację o zamiarze zawarcia umowy ramowej;</w:t>
      </w:r>
    </w:p>
    <w:p w:rsidR="00DA3D9B" w:rsidRPr="00270DCC" w:rsidRDefault="00DA3D9B" w:rsidP="00DA3D9B">
      <w:pPr>
        <w:pStyle w:val="PKTpunkt"/>
      </w:pPr>
      <w:r w:rsidRPr="00270DCC">
        <w:t>13)</w:t>
      </w:r>
      <w:r w:rsidRPr="00270DCC">
        <w:tab/>
        <w:t>informację o zamiarze ustanowienia dynamicznego systemu zakupów wraz z adresem strony internetowej, na której będą zamieszczone dodatkowe informacje dotyczące dynamicznego systemu zakupów;</w:t>
      </w:r>
    </w:p>
    <w:p w:rsidR="00DA3D9B" w:rsidRPr="00270DCC" w:rsidRDefault="00DA3D9B" w:rsidP="00DA3D9B">
      <w:pPr>
        <w:pStyle w:val="PKTpunkt"/>
      </w:pPr>
      <w:r w:rsidRPr="00270DCC">
        <w:t>14)</w:t>
      </w:r>
      <w:r w:rsidRPr="00270DCC">
        <w:tab/>
        <w:t>informację o przewidywanym wyborze najkorzystniejszej oferty z zastosowaniem aukcji elektronicznej wraz z adresem strony internetowej, na której będzie prowadzona aukcja elektroniczna;</w:t>
      </w:r>
    </w:p>
    <w:p w:rsidR="00DA3D9B" w:rsidRPr="00270DCC" w:rsidRDefault="00DA3D9B" w:rsidP="00DA3D9B">
      <w:pPr>
        <w:pStyle w:val="PKTpunkt"/>
      </w:pPr>
      <w:r w:rsidRPr="00270DCC">
        <w:t>15)</w:t>
      </w:r>
      <w:r w:rsidRPr="00270DCC">
        <w:tab/>
        <w:t>informację o przewidywanych zamówieniach uzupełniających, o których mowa</w:t>
      </w:r>
      <w:r w:rsidR="00385A03" w:rsidRPr="00270DCC">
        <w:t xml:space="preserve"> w</w:t>
      </w:r>
      <w:r w:rsidR="00385A03">
        <w:t> art. </w:t>
      </w:r>
      <w:r w:rsidRPr="00270DCC">
        <w:t>6</w:t>
      </w:r>
      <w:r w:rsidR="00385A03" w:rsidRPr="00270DCC">
        <w:t>7</w:t>
      </w:r>
      <w:r w:rsidR="00385A03">
        <w:t xml:space="preserve"> ust. </w:t>
      </w:r>
      <w:r w:rsidR="00385A03" w:rsidRPr="00270DCC">
        <w:t>1</w:t>
      </w:r>
      <w:r w:rsidR="00385A03">
        <w:t xml:space="preserve"> pkt </w:t>
      </w:r>
      <w:r w:rsidR="00385A03" w:rsidRPr="00270DCC">
        <w:t>6</w:t>
      </w:r>
      <w:r w:rsidR="00385A03">
        <w:t xml:space="preserve"> i </w:t>
      </w:r>
      <w:r w:rsidR="00385A03" w:rsidRPr="00270DCC">
        <w:t>7</w:t>
      </w:r>
      <w:r w:rsidR="00385A03">
        <w:t xml:space="preserve"> lub art. </w:t>
      </w:r>
      <w:r w:rsidRPr="00270DCC">
        <w:t>13</w:t>
      </w:r>
      <w:r w:rsidR="00385A03" w:rsidRPr="00270DCC">
        <w:t>4</w:t>
      </w:r>
      <w:r w:rsidR="00385A03">
        <w:t xml:space="preserve"> ust. </w:t>
      </w:r>
      <w:r w:rsidR="00385A03" w:rsidRPr="00270DCC">
        <w:t>6</w:t>
      </w:r>
      <w:r w:rsidR="00385A03">
        <w:t xml:space="preserve"> pkt </w:t>
      </w:r>
      <w:r w:rsidR="00385A03" w:rsidRPr="00270DCC">
        <w:t>3</w:t>
      </w:r>
      <w:r w:rsidR="00385A03">
        <w:t xml:space="preserve"> i </w:t>
      </w:r>
      <w:r w:rsidRPr="00270DCC">
        <w:t>4, jeżeli zamawiający przewiduje udzielenie takich zamówień.</w:t>
      </w:r>
    </w:p>
    <w:p w:rsidR="00DA3D9B" w:rsidRPr="00270DCC" w:rsidRDefault="00DA3D9B" w:rsidP="00DA3D9B">
      <w:pPr>
        <w:pStyle w:val="ARTartustawynprozporzdzenia"/>
      </w:pPr>
      <w:r w:rsidRPr="00385A03">
        <w:rPr>
          <w:rStyle w:val="Ppogrubienie"/>
        </w:rPr>
        <w:t>Art. 42.</w:t>
      </w:r>
      <w:r w:rsidRPr="00270DCC">
        <w:t> 1. Specyfikację istotnych warunków zamówienia udostępnia się na stronie internetowej od dnia zamieszcz</w:t>
      </w:r>
      <w:r w:rsidRPr="00270DCC">
        <w:t>e</w:t>
      </w:r>
      <w:r w:rsidRPr="00270DCC">
        <w:t>nia ogłoszenia o zamówieniu w Biuletynie Zamówień Publicznych albo publikacji w Dzienniku Urzędowym Unii Eur</w:t>
      </w:r>
      <w:r w:rsidRPr="00270DCC">
        <w:t>o</w:t>
      </w:r>
      <w:r w:rsidRPr="00270DCC">
        <w:t>pejskiej do upływu terminu składania ofert.</w:t>
      </w:r>
    </w:p>
    <w:p w:rsidR="00DA3D9B" w:rsidRPr="00270DCC" w:rsidRDefault="00DA3D9B" w:rsidP="00DA3D9B">
      <w:pPr>
        <w:pStyle w:val="USTustnpkodeksu"/>
      </w:pPr>
      <w:r w:rsidRPr="00270DCC">
        <w:t>2. Na wniosek wykonawcy zamawiający przekazuje w terminie 5 dni specyfikację istotnych warunków zamówienia. Opłata, jakiej można żądać za specyfikację istotnych warunków zamówienia, może pokrywać jedynie koszty jej druku oraz przekazania.</w:t>
      </w:r>
    </w:p>
    <w:p w:rsidR="00DA3D9B" w:rsidRPr="00270DCC" w:rsidRDefault="00DA3D9B" w:rsidP="00DA3D9B">
      <w:pPr>
        <w:pStyle w:val="ARTartustawynprozporzdzenia"/>
      </w:pPr>
      <w:r w:rsidRPr="00385A03">
        <w:rPr>
          <w:rStyle w:val="Ppogrubienie"/>
        </w:rPr>
        <w:t>Art. 43.</w:t>
      </w:r>
      <w:r w:rsidRPr="00270DCC">
        <w:t> 1. Jeżeli wartość zamówienia jest mniejsza niż kwoty określone w przepisach wydanych na podstawie</w:t>
      </w:r>
      <w:r w:rsidR="00385A03">
        <w:t xml:space="preserve"> art. </w:t>
      </w:r>
      <w:r w:rsidRPr="00270DCC">
        <w:t>1</w:t>
      </w:r>
      <w:r w:rsidR="00385A03" w:rsidRPr="00270DCC">
        <w:t>1</w:t>
      </w:r>
      <w:r w:rsidR="00385A03">
        <w:t xml:space="preserve"> ust. </w:t>
      </w:r>
      <w:r w:rsidRPr="00270DCC">
        <w:t>8, zamawiający wyznacza termin składania ofert z uwzględnieniem czasu niezbędnego do przygotowania i złożenia oferty, z tym że w przypadku dostaw lub usług termin ten nie może być krótszy niż 7 dni od dnia zamieszczenia ogłosz</w:t>
      </w:r>
      <w:r w:rsidRPr="00270DCC">
        <w:t>e</w:t>
      </w:r>
      <w:r w:rsidRPr="00270DCC">
        <w:t>nia o zamówieniu w Biuletynie Zamówień Publicznych, a w przypadku robót budowlanych – nie krótszy niż 14 dni.</w:t>
      </w:r>
    </w:p>
    <w:p w:rsidR="00DA3D9B" w:rsidRPr="00DA3D9B" w:rsidRDefault="00DA3D9B" w:rsidP="00385A03">
      <w:pPr>
        <w:pStyle w:val="USTustnpkodeksu"/>
        <w:keepNext/>
      </w:pPr>
      <w:r w:rsidRPr="00270DCC">
        <w:t>2.</w:t>
      </w:r>
      <w:r w:rsidRPr="00DA3D9B">
        <w:t> Jeżeli wartość zamówienia jest równa lub przekracza kwoty określone w przepisach wydanych na podstawie</w:t>
      </w:r>
      <w:r w:rsidR="00385A03">
        <w:t xml:space="preserve"> art. </w:t>
      </w:r>
      <w:r w:rsidRPr="00DA3D9B">
        <w:t>1</w:t>
      </w:r>
      <w:r w:rsidR="00385A03" w:rsidRPr="00DA3D9B">
        <w:t>1</w:t>
      </w:r>
      <w:r w:rsidR="00385A03">
        <w:t xml:space="preserve"> ust. </w:t>
      </w:r>
      <w:r w:rsidRPr="00DA3D9B">
        <w:t>8, termin składania ofert nie może być krótszy niż:</w:t>
      </w:r>
    </w:p>
    <w:p w:rsidR="00DA3D9B" w:rsidRPr="00270DCC" w:rsidRDefault="00DA3D9B" w:rsidP="00DA3D9B">
      <w:pPr>
        <w:pStyle w:val="PKTpunkt"/>
      </w:pPr>
      <w:r w:rsidRPr="00270DCC">
        <w:t>1)</w:t>
      </w:r>
      <w:r w:rsidRPr="00270DCC">
        <w:tab/>
        <w:t>40 dni – od dnia przekazania ogłoszenia o zamówieniu Urzędowi Publikacji Unii Europejskiej</w:t>
      </w:r>
      <w:r w:rsidRPr="00F01A6A">
        <w:t xml:space="preserve"> </w:t>
      </w:r>
      <w:r w:rsidRPr="00270DCC">
        <w:t>drogą elektroniczną, zgodnie z formą i procedurami wskazanymi na stronie internetowej określonej w dyrektywie;</w:t>
      </w:r>
    </w:p>
    <w:p w:rsidR="00DA3D9B" w:rsidRPr="00270DCC" w:rsidRDefault="00DA3D9B" w:rsidP="00DA3D9B">
      <w:pPr>
        <w:pStyle w:val="PKTpunkt"/>
      </w:pPr>
      <w:r w:rsidRPr="00270DCC">
        <w:t>2)</w:t>
      </w:r>
      <w:r w:rsidRPr="00270DCC">
        <w:tab/>
        <w:t>47 dni – od dnia przekazania ogłoszenia o zamówieniu Urzędowi Publikacji Unii Europejskiej</w:t>
      </w:r>
      <w:r w:rsidRPr="00F01A6A">
        <w:t xml:space="preserve"> </w:t>
      </w:r>
      <w:r w:rsidRPr="00270DCC">
        <w:t>w sposób inny niż określony</w:t>
      </w:r>
      <w:r w:rsidR="00385A03" w:rsidRPr="00270DCC">
        <w:t xml:space="preserve"> w</w:t>
      </w:r>
      <w:r w:rsidR="00385A03">
        <w:t> pkt </w:t>
      </w:r>
      <w:r w:rsidRPr="00270DCC">
        <w:t>1.</w:t>
      </w:r>
    </w:p>
    <w:p w:rsidR="00DA3D9B" w:rsidRPr="00DA3D9B" w:rsidRDefault="00DA3D9B" w:rsidP="00385A03">
      <w:pPr>
        <w:pStyle w:val="USTustnpkodeksu"/>
        <w:keepNext/>
      </w:pPr>
      <w:r w:rsidRPr="00270DCC">
        <w:t>3.</w:t>
      </w:r>
      <w:r w:rsidRPr="00DA3D9B">
        <w:t> Jeżeli wartość zamówienia jest równa lub przekracza kwoty określone w przepisach wydanych na podstawie</w:t>
      </w:r>
      <w:r w:rsidR="00385A03">
        <w:t xml:space="preserve"> art. </w:t>
      </w:r>
      <w:r w:rsidRPr="00DA3D9B">
        <w:t>1</w:t>
      </w:r>
      <w:r w:rsidR="00385A03" w:rsidRPr="00DA3D9B">
        <w:t>1</w:t>
      </w:r>
      <w:r w:rsidR="00385A03">
        <w:t xml:space="preserve"> ust. </w:t>
      </w:r>
      <w:r w:rsidRPr="00DA3D9B">
        <w:t>8, a informacja o zamówieniu została zawarta we wstępnym ogłoszeniu informacyjnym, o ile wstępne ogłosz</w:t>
      </w:r>
      <w:r w:rsidRPr="00DA3D9B">
        <w:t>e</w:t>
      </w:r>
      <w:r w:rsidRPr="00DA3D9B">
        <w:t>nie informacyjne zawierało wszystkie informacje wymagane w tym ogłoszeniu, w zakresie, w jakim informacje te są d</w:t>
      </w:r>
      <w:r w:rsidRPr="00DA3D9B">
        <w:t>o</w:t>
      </w:r>
      <w:r w:rsidRPr="00DA3D9B">
        <w:t>stępne w momencie publikacji tego ogłoszenia, i zostało wysłane do publikacji Urzędowi Publikacji Unii Europejskiej lub zamieszczone w profilu nabywcy na co najmniej 52 dni i nie więcej niż 12 miesięcy przed datą wysłania ogłoszenia o zamówieniu, zamawiający może wyznaczyć termin składania ofert nie krótszy niż:</w:t>
      </w:r>
    </w:p>
    <w:p w:rsidR="00DA3D9B" w:rsidRPr="00270DCC" w:rsidRDefault="00DA3D9B" w:rsidP="00DA3D9B">
      <w:pPr>
        <w:pStyle w:val="PKTpunkt"/>
      </w:pPr>
      <w:r w:rsidRPr="00270DCC">
        <w:t>1)</w:t>
      </w:r>
      <w:r w:rsidRPr="00270DCC">
        <w:tab/>
        <w:t>22 dni – od dnia przekazania ogłoszenia o zamówieniu Urzędowi Publikacji Unii Europejskiej</w:t>
      </w:r>
      <w:r w:rsidRPr="00F01A6A">
        <w:t xml:space="preserve"> </w:t>
      </w:r>
      <w:r w:rsidRPr="00270DCC">
        <w:t>drogą elektroniczną, zgodnie z formą i procedurami wskazanymi na stronie internetowej określonej w dyrektywie;</w:t>
      </w:r>
    </w:p>
    <w:p w:rsidR="00DA3D9B" w:rsidRPr="00270DCC" w:rsidRDefault="00DA3D9B" w:rsidP="00DA3D9B">
      <w:pPr>
        <w:pStyle w:val="PKTpunkt"/>
      </w:pPr>
      <w:r w:rsidRPr="00270DCC">
        <w:t>2)</w:t>
      </w:r>
      <w:r w:rsidRPr="00270DCC">
        <w:tab/>
        <w:t>29 dni – od dnia przekazania ogłoszenia o zamówieniu Urzędowi Publikacji Unii Europejskiej</w:t>
      </w:r>
      <w:r w:rsidRPr="00F01A6A">
        <w:t xml:space="preserve"> </w:t>
      </w:r>
      <w:r w:rsidRPr="00270DCC">
        <w:t>w sposób inny niż określony</w:t>
      </w:r>
      <w:r w:rsidR="00385A03" w:rsidRPr="00270DCC">
        <w:t xml:space="preserve"> w</w:t>
      </w:r>
      <w:r w:rsidR="00385A03">
        <w:t> pkt </w:t>
      </w:r>
      <w:r w:rsidRPr="00270DCC">
        <w:t>1.</w:t>
      </w:r>
    </w:p>
    <w:p w:rsidR="00DA3D9B" w:rsidRPr="00270DCC" w:rsidRDefault="00DA3D9B" w:rsidP="00DA3D9B">
      <w:pPr>
        <w:pStyle w:val="ARTartustawynprozporzdzenia"/>
      </w:pPr>
      <w:r w:rsidRPr="00385A03">
        <w:rPr>
          <w:rStyle w:val="Ppogrubienie"/>
        </w:rPr>
        <w:t>Art. 44.</w:t>
      </w:r>
      <w:r w:rsidRPr="00270DCC">
        <w:t> Wykonawca składa wraz z ofertą oświadczenie o spełnieniu warunków udziału w postępowaniu, a jeżeli zamawiający żąda dokumentów potwierdzających spełnianie tych warunków, również te dokumenty.</w:t>
      </w:r>
    </w:p>
    <w:p w:rsidR="00DA3D9B" w:rsidRPr="00270DCC" w:rsidRDefault="00DA3D9B" w:rsidP="00DA3D9B">
      <w:pPr>
        <w:pStyle w:val="ARTartustawynprozporzdzenia"/>
      </w:pPr>
      <w:r w:rsidRPr="00385A03">
        <w:rPr>
          <w:rStyle w:val="Ppogrubienie"/>
        </w:rPr>
        <w:t>Art. 45.</w:t>
      </w:r>
      <w:r w:rsidRPr="00270DCC">
        <w:t> 1. Zamawiający żąda od wykonawców wniesienia wadium, jeżeli wartość zamówienia jest równa lub prz</w:t>
      </w:r>
      <w:r w:rsidRPr="00270DCC">
        <w:t>e</w:t>
      </w:r>
      <w:r w:rsidRPr="00270DCC">
        <w:t>kracza kwoty określone w przepisach wydanych na podstawie</w:t>
      </w:r>
      <w:r w:rsidR="00385A03">
        <w:t xml:space="preserve"> art. </w:t>
      </w:r>
      <w:r w:rsidRPr="00270DCC">
        <w:t>1</w:t>
      </w:r>
      <w:r w:rsidR="00385A03" w:rsidRPr="00270DCC">
        <w:t>1</w:t>
      </w:r>
      <w:r w:rsidR="00385A03">
        <w:t xml:space="preserve"> ust. </w:t>
      </w:r>
      <w:r w:rsidRPr="00270DCC">
        <w:t>8.</w:t>
      </w:r>
    </w:p>
    <w:p w:rsidR="00DA3D9B" w:rsidRPr="00270DCC" w:rsidRDefault="00DA3D9B" w:rsidP="00DA3D9B">
      <w:pPr>
        <w:pStyle w:val="USTustnpkodeksu"/>
      </w:pPr>
      <w:r w:rsidRPr="00270DCC">
        <w:t>2. Jeżeli wartość zamówienia jest mniejsza niż kwoty określone w przepisach wydanych na podstawie</w:t>
      </w:r>
      <w:r w:rsidR="00385A03">
        <w:t xml:space="preserve"> art. </w:t>
      </w:r>
      <w:r w:rsidRPr="00270DCC">
        <w:t>1</w:t>
      </w:r>
      <w:r w:rsidR="00385A03" w:rsidRPr="00270DCC">
        <w:t>1</w:t>
      </w:r>
      <w:r w:rsidR="00385A03">
        <w:t xml:space="preserve"> ust. </w:t>
      </w:r>
      <w:r w:rsidRPr="00270DCC">
        <w:t>8, zamawiający może żądać od wykonawców wniesienia wadium.</w:t>
      </w:r>
    </w:p>
    <w:p w:rsidR="00DA3D9B" w:rsidRPr="00270DCC" w:rsidRDefault="00DA3D9B" w:rsidP="00DA3D9B">
      <w:pPr>
        <w:pStyle w:val="USTustnpkodeksu"/>
      </w:pPr>
      <w:r w:rsidRPr="00270DCC">
        <w:t>3. Wadium wnosi się przed upływem terminu składania ofert.</w:t>
      </w:r>
    </w:p>
    <w:p w:rsidR="00DA3D9B" w:rsidRPr="00270DCC" w:rsidRDefault="00DA3D9B" w:rsidP="00DA3D9B">
      <w:pPr>
        <w:pStyle w:val="USTustnpkodeksu"/>
      </w:pPr>
      <w:r w:rsidRPr="00270DCC">
        <w:t>4. Zamawiający określa kwotę wadium w wysokości nie większej niż 3% wartości zamówienia.</w:t>
      </w:r>
    </w:p>
    <w:p w:rsidR="00DA3D9B" w:rsidRPr="00270DCC" w:rsidRDefault="00DA3D9B" w:rsidP="00DA3D9B">
      <w:pPr>
        <w:pStyle w:val="USTustnpkodeksu"/>
      </w:pPr>
      <w:r w:rsidRPr="00270DCC">
        <w:t>5. Jeżeli zamawiający dopuszcza składanie ofert częściowych lub udziela zamówienia w częściach, określa kwotę wadium dla każdej z części. Przepis</w:t>
      </w:r>
      <w:r w:rsidR="00385A03">
        <w:t xml:space="preserve"> ust. </w:t>
      </w:r>
      <w:r w:rsidRPr="00270DCC">
        <w:t>4 stosuje się odpowiednio.</w:t>
      </w:r>
    </w:p>
    <w:p w:rsidR="00DA3D9B" w:rsidRPr="00270DCC" w:rsidRDefault="00DA3D9B" w:rsidP="00DA3D9B">
      <w:pPr>
        <w:pStyle w:val="USTustnpkodeksu"/>
      </w:pPr>
      <w:r w:rsidRPr="00270DCC">
        <w:t>5a. Jeżeli zamawiający przewiduje udzielenie zamówień uzupełniających, o których mowa</w:t>
      </w:r>
      <w:r w:rsidR="00385A03" w:rsidRPr="00270DCC">
        <w:t xml:space="preserve"> w</w:t>
      </w:r>
      <w:r w:rsidR="00385A03">
        <w:t> art. </w:t>
      </w:r>
      <w:r w:rsidRPr="00270DCC">
        <w:t>6</w:t>
      </w:r>
      <w:r w:rsidR="00385A03" w:rsidRPr="00270DCC">
        <w:t>7</w:t>
      </w:r>
      <w:r w:rsidR="00385A03">
        <w:t xml:space="preserve"> ust. </w:t>
      </w:r>
      <w:r w:rsidR="00385A03" w:rsidRPr="00270DCC">
        <w:t>1</w:t>
      </w:r>
      <w:r w:rsidR="00385A03">
        <w:t xml:space="preserve"> pkt </w:t>
      </w:r>
      <w:r w:rsidR="00385A03" w:rsidRPr="00270DCC">
        <w:t>6</w:t>
      </w:r>
      <w:r w:rsidR="00385A03">
        <w:t xml:space="preserve"> i </w:t>
      </w:r>
      <w:r w:rsidR="00385A03" w:rsidRPr="00270DCC">
        <w:t>7</w:t>
      </w:r>
      <w:r w:rsidR="00385A03">
        <w:t xml:space="preserve"> lub art. </w:t>
      </w:r>
      <w:r w:rsidRPr="00270DCC">
        <w:t>13</w:t>
      </w:r>
      <w:r w:rsidR="00385A03" w:rsidRPr="00270DCC">
        <w:t>4</w:t>
      </w:r>
      <w:r w:rsidR="00385A03">
        <w:t xml:space="preserve"> ust. </w:t>
      </w:r>
      <w:r w:rsidR="00385A03" w:rsidRPr="00270DCC">
        <w:t>6</w:t>
      </w:r>
      <w:r w:rsidR="00385A03">
        <w:t xml:space="preserve"> pkt </w:t>
      </w:r>
      <w:r w:rsidR="00385A03" w:rsidRPr="00270DCC">
        <w:t>3</w:t>
      </w:r>
      <w:r w:rsidR="00385A03">
        <w:t xml:space="preserve"> i </w:t>
      </w:r>
      <w:r w:rsidRPr="00270DCC">
        <w:t>4, określa kwotę wadium dla wartości zamówienia podstawowego. Przepis</w:t>
      </w:r>
      <w:r w:rsidR="00385A03">
        <w:t xml:space="preserve"> ust. </w:t>
      </w:r>
      <w:r w:rsidRPr="00270DCC">
        <w:t>4 stosuje się o</w:t>
      </w:r>
      <w:r w:rsidRPr="00270DCC">
        <w:t>d</w:t>
      </w:r>
      <w:r w:rsidRPr="00270DCC">
        <w:t>powiednio.</w:t>
      </w:r>
    </w:p>
    <w:p w:rsidR="00DA3D9B" w:rsidRPr="00DA3D9B" w:rsidRDefault="00DA3D9B" w:rsidP="00385A03">
      <w:pPr>
        <w:pStyle w:val="USTustnpkodeksu"/>
        <w:keepNext/>
      </w:pPr>
      <w:r w:rsidRPr="00270DCC">
        <w:t>6.</w:t>
      </w:r>
      <w:r w:rsidRPr="00DA3D9B">
        <w:t> Wadium może być wnoszone w jednej lub kilku następujących formach:</w:t>
      </w:r>
    </w:p>
    <w:p w:rsidR="00DA3D9B" w:rsidRPr="00270DCC" w:rsidRDefault="00DA3D9B" w:rsidP="00DA3D9B">
      <w:pPr>
        <w:pStyle w:val="PKTpunkt"/>
      </w:pPr>
      <w:r w:rsidRPr="00270DCC">
        <w:t>1)</w:t>
      </w:r>
      <w:r w:rsidRPr="00270DCC">
        <w:tab/>
        <w:t>pieniądzu;</w:t>
      </w:r>
    </w:p>
    <w:p w:rsidR="00DA3D9B" w:rsidRPr="00270DCC" w:rsidRDefault="00DA3D9B" w:rsidP="00DA3D9B">
      <w:pPr>
        <w:pStyle w:val="PKTpunkt"/>
      </w:pPr>
      <w:r w:rsidRPr="00270DCC">
        <w:t>2)</w:t>
      </w:r>
      <w:r w:rsidRPr="00270DCC">
        <w:tab/>
        <w:t>poręczeniach bankowych lub poręczeniach spółdzielczej kasy oszczędnościowo</w:t>
      </w:r>
      <w:r w:rsidR="00385A03">
        <w:softHyphen/>
      </w:r>
      <w:r w:rsidR="00385A03">
        <w:noBreakHyphen/>
      </w:r>
      <w:r w:rsidRPr="00270DCC">
        <w:t>kredytowej, z tym że poręczenie kasy jest zawsze poręczeniem pieniężnym;</w:t>
      </w:r>
    </w:p>
    <w:p w:rsidR="00DA3D9B" w:rsidRPr="00270DCC" w:rsidRDefault="00DA3D9B" w:rsidP="00DA3D9B">
      <w:pPr>
        <w:pStyle w:val="PKTpunkt"/>
      </w:pPr>
      <w:r w:rsidRPr="00270DCC">
        <w:t>3)</w:t>
      </w:r>
      <w:r w:rsidRPr="00270DCC">
        <w:tab/>
        <w:t>gwarancjach bankowych;</w:t>
      </w:r>
    </w:p>
    <w:p w:rsidR="00DA3D9B" w:rsidRPr="00270DCC" w:rsidRDefault="00DA3D9B" w:rsidP="00DA3D9B">
      <w:pPr>
        <w:pStyle w:val="PKTpunkt"/>
      </w:pPr>
      <w:r w:rsidRPr="00270DCC">
        <w:t>4)</w:t>
      </w:r>
      <w:r w:rsidRPr="00270DCC">
        <w:tab/>
        <w:t>gwarancjach ubezpieczeniowych;</w:t>
      </w:r>
    </w:p>
    <w:p w:rsidR="00DA3D9B" w:rsidRPr="00270DCC" w:rsidRDefault="00DA3D9B" w:rsidP="00DA3D9B">
      <w:pPr>
        <w:pStyle w:val="PKTpunkt"/>
      </w:pPr>
      <w:r w:rsidRPr="00270DCC">
        <w:t>5)</w:t>
      </w:r>
      <w:r w:rsidRPr="00270DCC">
        <w:tab/>
        <w:t>poręczeniach udzielanych przez podmioty, o których mowa</w:t>
      </w:r>
      <w:r w:rsidR="00385A03" w:rsidRPr="00270DCC">
        <w:t xml:space="preserve"> w</w:t>
      </w:r>
      <w:r w:rsidR="00385A03">
        <w:t> art. </w:t>
      </w:r>
      <w:r w:rsidRPr="00270DCC">
        <w:t>6b</w:t>
      </w:r>
      <w:r w:rsidR="00385A03">
        <w:t xml:space="preserve"> ust. </w:t>
      </w:r>
      <w:r w:rsidR="00385A03" w:rsidRPr="00270DCC">
        <w:t>5</w:t>
      </w:r>
      <w:r w:rsidR="00385A03">
        <w:t xml:space="preserve"> pkt </w:t>
      </w:r>
      <w:r w:rsidRPr="00270DCC">
        <w:t>2 ustawy z dnia 9 listopada 2000 r. o utworzeniu Polskiej Agencji Rozwoju Przedsiębiorczości (</w:t>
      </w:r>
      <w:r w:rsidR="00385A03">
        <w:t>Dz. U.</w:t>
      </w:r>
      <w:r w:rsidRPr="00270DCC">
        <w:t xml:space="preserve"> z 20</w:t>
      </w:r>
      <w:r>
        <w:t>14</w:t>
      </w:r>
      <w:r w:rsidRPr="00270DCC">
        <w:t> r.</w:t>
      </w:r>
      <w:r w:rsidR="00385A03">
        <w:t xml:space="preserve"> poz. </w:t>
      </w:r>
      <w:r>
        <w:t>180</w:t>
      </w:r>
      <w:r w:rsidR="00385A03">
        <w:t>4 oraz z </w:t>
      </w:r>
      <w:r>
        <w:t>201</w:t>
      </w:r>
      <w:r w:rsidR="00385A03">
        <w:t>5 </w:t>
      </w:r>
      <w:r>
        <w:t>r.</w:t>
      </w:r>
      <w:r w:rsidR="00385A03">
        <w:t xml:space="preserve"> poz. </w:t>
      </w:r>
      <w:r>
        <w:t>97</w:t>
      </w:r>
      <w:r w:rsidR="00385A03">
        <w:t>8 i </w:t>
      </w:r>
      <w:r>
        <w:t>1240</w:t>
      </w:r>
      <w:r w:rsidRPr="00270DCC">
        <w:t>).</w:t>
      </w:r>
    </w:p>
    <w:p w:rsidR="00DA3D9B" w:rsidRPr="00270DCC" w:rsidRDefault="00DA3D9B" w:rsidP="00DA3D9B">
      <w:pPr>
        <w:pStyle w:val="USTustnpkodeksu"/>
      </w:pPr>
      <w:r w:rsidRPr="00270DCC">
        <w:t>7. Wadium wnoszone w pieniądzu wpłaca się przelewem na rachunek bankowy wskazany przez zamawiającego.</w:t>
      </w:r>
    </w:p>
    <w:p w:rsidR="00DA3D9B" w:rsidRPr="00270DCC" w:rsidRDefault="00DA3D9B" w:rsidP="00DA3D9B">
      <w:pPr>
        <w:pStyle w:val="USTustnpkodeksu"/>
      </w:pPr>
      <w:r w:rsidRPr="00270DCC">
        <w:t>8. Wadium wniesione w pieniądzu zamawiający przechowuje na rachunku bankowym.</w:t>
      </w:r>
    </w:p>
    <w:p w:rsidR="00DA3D9B" w:rsidRPr="00270DCC" w:rsidRDefault="00DA3D9B" w:rsidP="00DA3D9B">
      <w:pPr>
        <w:pStyle w:val="ARTartustawynprozporzdzenia"/>
      </w:pPr>
      <w:r w:rsidRPr="00385A03">
        <w:rPr>
          <w:rStyle w:val="Ppogrubienie"/>
        </w:rPr>
        <w:t>Art. 46.</w:t>
      </w:r>
      <w:r w:rsidRPr="00270DCC">
        <w:t> 1. Zamawiający zwraca wadium wszystkim wykonawcom niezwłocznie po wyborze oferty najkorzystnie</w:t>
      </w:r>
      <w:r w:rsidRPr="00270DCC">
        <w:t>j</w:t>
      </w:r>
      <w:r w:rsidRPr="00270DCC">
        <w:t>szej lub unieważnieniu postępowania, z wyjątkiem wykonawcy, którego oferta została wybrana jako najkorzystniejsza, z zastrzeżeniem</w:t>
      </w:r>
      <w:r w:rsidR="00385A03">
        <w:t xml:space="preserve"> ust. </w:t>
      </w:r>
      <w:r w:rsidRPr="00270DCC">
        <w:t>4a.</w:t>
      </w:r>
    </w:p>
    <w:p w:rsidR="00DA3D9B" w:rsidRPr="00270DCC" w:rsidRDefault="00DA3D9B" w:rsidP="00DA3D9B">
      <w:pPr>
        <w:pStyle w:val="USTustnpkodeksu"/>
      </w:pPr>
      <w:r w:rsidRPr="00270DCC">
        <w:t>1a. Wykonawcy, którego oferta została wybrana jako najkorzystniejsza, zamawiający zwraca wadium niezwłocznie po zawarciu umowy w sprawie zamówienia publicznego oraz wniesieniu zabezpieczenia należytego wykonania umowy, jeżeli jego wniesienia żądano.</w:t>
      </w:r>
    </w:p>
    <w:p w:rsidR="00DA3D9B" w:rsidRPr="00270DCC" w:rsidRDefault="00DA3D9B" w:rsidP="00DA3D9B">
      <w:pPr>
        <w:pStyle w:val="USTustnpkodeksu"/>
      </w:pPr>
      <w:r w:rsidRPr="00270DCC">
        <w:t>2. Zamawiający zwraca niezwłocznie wadium na wniosek wykonawcy, który wycofał ofertę przed upływem terminu składania ofert.</w:t>
      </w:r>
    </w:p>
    <w:p w:rsidR="00DA3D9B" w:rsidRPr="00270DCC" w:rsidRDefault="00DA3D9B" w:rsidP="00DA3D9B">
      <w:pPr>
        <w:pStyle w:val="USTustnpkodeksu"/>
      </w:pPr>
      <w:r w:rsidRPr="00270DCC">
        <w:t>3. Zamawiający żąda ponownego wniesienia wadium przez wykonawcę, któremu zwrócono wadium na podstawie</w:t>
      </w:r>
      <w:r w:rsidR="00385A03">
        <w:t xml:space="preserve"> ust. </w:t>
      </w:r>
      <w:r w:rsidRPr="00270DCC">
        <w:t>1, jeżeli w wyniku rozstrzygnięcia odwołania jego oferta została wybrana jako najkorzystniejsza. Wykonawca wnosi wadium w terminie określonym przez zamawiającego.</w:t>
      </w:r>
    </w:p>
    <w:p w:rsidR="00DA3D9B" w:rsidRPr="00270DCC" w:rsidRDefault="00DA3D9B" w:rsidP="00DA3D9B">
      <w:pPr>
        <w:pStyle w:val="USTustnpkodeksu"/>
      </w:pPr>
      <w:r w:rsidRPr="00270DCC">
        <w:t>4.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DA3D9B" w:rsidRDefault="00DA3D9B" w:rsidP="00DA3D9B">
      <w:pPr>
        <w:pStyle w:val="USTustnpkodeksu"/>
      </w:pPr>
      <w:r w:rsidRPr="00314D91">
        <w:t>4a.</w:t>
      </w:r>
      <w:r>
        <w:rPr>
          <w:rStyle w:val="Odwoanieprzypisudolnego"/>
        </w:rPr>
        <w:footnoteReference w:id="29"/>
      </w:r>
      <w:r>
        <w:rPr>
          <w:rStyle w:val="IGindeksgrny"/>
        </w:rPr>
        <w:t>)</w:t>
      </w:r>
      <w:r>
        <w:t> </w:t>
      </w:r>
      <w:r w:rsidRPr="00314D91">
        <w:t>Zamawiający zatrzymuje wadium wraz z</w:t>
      </w:r>
      <w:r>
        <w:t> </w:t>
      </w:r>
      <w:r w:rsidRPr="00314D91">
        <w:t>odsetkami, jeżeli wykonawca w</w:t>
      </w:r>
      <w:r>
        <w:t> </w:t>
      </w:r>
      <w:r w:rsidRPr="00314D91">
        <w:t>odpowiedzi na wezwanie,</w:t>
      </w:r>
      <w:r>
        <w:t xml:space="preserve"> </w:t>
      </w:r>
      <w:r w:rsidRPr="00314D91">
        <w:t>o</w:t>
      </w:r>
      <w:r>
        <w:t> </w:t>
      </w:r>
      <w:r w:rsidRPr="00314D91">
        <w:t>którym mowa</w:t>
      </w:r>
      <w:r w:rsidR="00385A03" w:rsidRPr="00314D91">
        <w:t xml:space="preserve"> w</w:t>
      </w:r>
      <w:r w:rsidR="00385A03">
        <w:t> art. </w:t>
      </w:r>
      <w:r w:rsidRPr="00314D91">
        <w:t>2</w:t>
      </w:r>
      <w:r w:rsidR="00385A03" w:rsidRPr="00314D91">
        <w:t>6</w:t>
      </w:r>
      <w:r w:rsidR="00385A03">
        <w:t xml:space="preserve"> ust. </w:t>
      </w:r>
      <w:r w:rsidRPr="00314D91">
        <w:t>3, z</w:t>
      </w:r>
      <w:r>
        <w:t> </w:t>
      </w:r>
      <w:r w:rsidRPr="00314D91">
        <w:t>przyczyn leżących po jego stronie, nie złożył dokumentów lub oświadczeń,</w:t>
      </w:r>
      <w:r>
        <w:t xml:space="preserve"> </w:t>
      </w:r>
      <w:r w:rsidRPr="00314D91">
        <w:t>o</w:t>
      </w:r>
      <w:r>
        <w:t> </w:t>
      </w:r>
      <w:r w:rsidRPr="00314D91">
        <w:t>których mowa</w:t>
      </w:r>
      <w:r w:rsidR="00385A03" w:rsidRPr="00314D91">
        <w:t xml:space="preserve"> w</w:t>
      </w:r>
      <w:r w:rsidR="00385A03">
        <w:t> art. </w:t>
      </w:r>
      <w:r w:rsidRPr="00314D91">
        <w:t>2</w:t>
      </w:r>
      <w:r w:rsidR="00385A03" w:rsidRPr="00314D91">
        <w:t>5</w:t>
      </w:r>
      <w:r w:rsidR="00385A03">
        <w:t xml:space="preserve"> ust. </w:t>
      </w:r>
      <w:r w:rsidRPr="00314D91">
        <w:t>1, pełnomocnictw, listy podmiotów należących do tej samej grupy kapitałowej,</w:t>
      </w:r>
      <w:r>
        <w:t xml:space="preserve"> </w:t>
      </w:r>
      <w:r w:rsidRPr="00314D91">
        <w:t>o</w:t>
      </w:r>
      <w:r>
        <w:t> </w:t>
      </w:r>
      <w:r w:rsidRPr="00314D91">
        <w:t>której mowa</w:t>
      </w:r>
      <w:r w:rsidR="00385A03" w:rsidRPr="00314D91">
        <w:t xml:space="preserve"> w</w:t>
      </w:r>
      <w:r w:rsidR="00385A03">
        <w:t> art. </w:t>
      </w:r>
      <w:r w:rsidRPr="00314D91">
        <w:t>2</w:t>
      </w:r>
      <w:r w:rsidR="00385A03" w:rsidRPr="00314D91">
        <w:t>4</w:t>
      </w:r>
      <w:r w:rsidR="00385A03">
        <w:t xml:space="preserve"> ust. </w:t>
      </w:r>
      <w:r w:rsidR="00385A03" w:rsidRPr="00314D91">
        <w:t>2</w:t>
      </w:r>
      <w:r w:rsidR="00385A03">
        <w:t xml:space="preserve"> pkt </w:t>
      </w:r>
      <w:r w:rsidRPr="00314D91">
        <w:t>5, lub informacji o</w:t>
      </w:r>
      <w:r>
        <w:t> </w:t>
      </w:r>
      <w:r w:rsidRPr="00314D91">
        <w:t>tym, że nie należy do grupy kapitałowej, lub nie wyraził zgody</w:t>
      </w:r>
      <w:r>
        <w:t xml:space="preserve"> </w:t>
      </w:r>
      <w:r w:rsidRPr="00314D91">
        <w:t>na poprawienie omyłki, o</w:t>
      </w:r>
      <w:r>
        <w:t> </w:t>
      </w:r>
      <w:r w:rsidRPr="00314D91">
        <w:t>której mowa</w:t>
      </w:r>
      <w:r w:rsidR="00385A03" w:rsidRPr="00314D91">
        <w:t xml:space="preserve"> w</w:t>
      </w:r>
      <w:r w:rsidR="00385A03">
        <w:t> art. </w:t>
      </w:r>
      <w:r w:rsidRPr="00314D91">
        <w:t>8</w:t>
      </w:r>
      <w:r w:rsidR="00385A03" w:rsidRPr="00314D91">
        <w:t>7</w:t>
      </w:r>
      <w:r w:rsidR="00385A03">
        <w:t xml:space="preserve"> ust. </w:t>
      </w:r>
      <w:r w:rsidR="00385A03" w:rsidRPr="00314D91">
        <w:t>2</w:t>
      </w:r>
      <w:r w:rsidR="00385A03">
        <w:t xml:space="preserve"> pkt </w:t>
      </w:r>
      <w:r w:rsidRPr="00314D91">
        <w:t>3, co powodowało brak możliwości wybrania oferty złożonej</w:t>
      </w:r>
      <w:r>
        <w:t xml:space="preserve"> </w:t>
      </w:r>
      <w:r w:rsidRPr="00314D91">
        <w:t>przez wykonawcę jako najkorzystniejszej.</w:t>
      </w:r>
    </w:p>
    <w:p w:rsidR="00DA3D9B" w:rsidRPr="00DA3D9B" w:rsidRDefault="00DA3D9B" w:rsidP="00385A03">
      <w:pPr>
        <w:pStyle w:val="USTustnpkodeksu"/>
        <w:keepNext/>
      </w:pPr>
      <w:r w:rsidRPr="00270DCC">
        <w:t>5.</w:t>
      </w:r>
      <w:r w:rsidRPr="00DA3D9B">
        <w:t> Zamawiający zatrzymuje wadium wraz z odsetkami, jeżeli wykonawca, którego oferta została wybrana:</w:t>
      </w:r>
    </w:p>
    <w:p w:rsidR="00DA3D9B" w:rsidRPr="00270DCC" w:rsidRDefault="00DA3D9B" w:rsidP="00DA3D9B">
      <w:pPr>
        <w:pStyle w:val="PKTpunkt"/>
      </w:pPr>
      <w:r w:rsidRPr="00270DCC">
        <w:t>1)</w:t>
      </w:r>
      <w:r w:rsidRPr="00270DCC">
        <w:tab/>
        <w:t>odmówił podpisania umowy w sprawie zamówienia publicznego na warunkach określonych w ofercie;</w:t>
      </w:r>
    </w:p>
    <w:p w:rsidR="00DA3D9B" w:rsidRPr="00270DCC" w:rsidRDefault="00DA3D9B" w:rsidP="00DA3D9B">
      <w:pPr>
        <w:pStyle w:val="PKTpunkt"/>
      </w:pPr>
      <w:r w:rsidRPr="00270DCC">
        <w:t>2)</w:t>
      </w:r>
      <w:r w:rsidRPr="00270DCC">
        <w:tab/>
        <w:t>nie wniósł wymaganego zabezpieczenia należytego wykonania umowy;</w:t>
      </w:r>
    </w:p>
    <w:p w:rsidR="00DA3D9B" w:rsidRPr="00270DCC" w:rsidRDefault="00DA3D9B" w:rsidP="00DA3D9B">
      <w:pPr>
        <w:pStyle w:val="PKTpunkt"/>
      </w:pPr>
      <w:r w:rsidRPr="00270DCC">
        <w:t>3)</w:t>
      </w:r>
      <w:r w:rsidRPr="00270DCC">
        <w:tab/>
        <w:t>zawarcie umowy w sprawie zamówienia publicznego stało się niemożliwe z przyczyn leżących po stronie wykona</w:t>
      </w:r>
      <w:r w:rsidRPr="00270DCC">
        <w:t>w</w:t>
      </w:r>
      <w:r w:rsidRPr="00270DCC">
        <w:t>cy.</w:t>
      </w:r>
    </w:p>
    <w:p w:rsidR="00DA3D9B" w:rsidRPr="00270DCC" w:rsidRDefault="00DA3D9B" w:rsidP="00DA3D9B">
      <w:pPr>
        <w:pStyle w:val="ROZDZODDZOZNoznaczenierozdziauluboddziau"/>
      </w:pPr>
      <w:r w:rsidRPr="00270DCC">
        <w:t>Oddział 2</w:t>
      </w:r>
    </w:p>
    <w:p w:rsidR="00DA3D9B" w:rsidRPr="00270DCC" w:rsidRDefault="00DA3D9B" w:rsidP="00385A03">
      <w:pPr>
        <w:pStyle w:val="ROZDZODDZPRZEDMprzedmiotregulacjirozdziauluboddziau"/>
      </w:pPr>
      <w:r w:rsidRPr="00270DCC">
        <w:t>Przetarg ograniczony</w:t>
      </w:r>
    </w:p>
    <w:p w:rsidR="00DA3D9B" w:rsidRPr="00270DCC" w:rsidRDefault="00DA3D9B" w:rsidP="00DA3D9B">
      <w:pPr>
        <w:pStyle w:val="ARTartustawynprozporzdzenia"/>
      </w:pPr>
      <w:r w:rsidRPr="00385A03">
        <w:rPr>
          <w:rStyle w:val="Ppogrubienie"/>
        </w:rPr>
        <w:t>Art. 47.</w:t>
      </w:r>
      <w:r w:rsidRPr="00270DCC">
        <w:t> Przetarg ograniczony to tryb udzielenia zamówienia, w którym, w odpowiedzi na publiczne ogłoszenie o zamówieniu, wykonawcy składają wnioski o dopuszczenie do udziału w przetargu, a oferty mogą składać wykonawcy zaproszeni do składania ofert.</w:t>
      </w:r>
    </w:p>
    <w:p w:rsidR="00DA3D9B" w:rsidRPr="00270DCC" w:rsidRDefault="00DA3D9B" w:rsidP="00DA3D9B">
      <w:pPr>
        <w:pStyle w:val="ARTartustawynprozporzdzenia"/>
      </w:pPr>
      <w:r w:rsidRPr="00385A03">
        <w:rPr>
          <w:rStyle w:val="Ppogrubienie"/>
        </w:rPr>
        <w:t>Art. 48.</w:t>
      </w:r>
      <w:r w:rsidRPr="00270DCC">
        <w:t> 1. Do wszczęcia postępowania w trybie przetargu ograniczonego przepisy</w:t>
      </w:r>
      <w:r w:rsidR="00385A03">
        <w:t xml:space="preserve"> art. </w:t>
      </w:r>
      <w:r w:rsidRPr="00270DCC">
        <w:t>40 stosuje się odpowiednio.</w:t>
      </w:r>
    </w:p>
    <w:p w:rsidR="00DA3D9B" w:rsidRPr="00DA3D9B" w:rsidRDefault="00DA3D9B" w:rsidP="00385A03">
      <w:pPr>
        <w:pStyle w:val="USTustnpkodeksu"/>
        <w:keepNext/>
      </w:pPr>
      <w:r w:rsidRPr="00270DCC">
        <w:t>2.</w:t>
      </w:r>
      <w:r w:rsidRPr="00DA3D9B">
        <w:t> Ogłoszenie o zamówieniu, o którym mowa</w:t>
      </w:r>
      <w:r w:rsidR="00385A03" w:rsidRPr="00DA3D9B">
        <w:t xml:space="preserve"> w</w:t>
      </w:r>
      <w:r w:rsidR="00385A03">
        <w:t> art. </w:t>
      </w:r>
      <w:r w:rsidRPr="00DA3D9B">
        <w:t>47, zawiera co najmniej:</w:t>
      </w:r>
    </w:p>
    <w:p w:rsidR="00DA3D9B" w:rsidRPr="00270DCC" w:rsidRDefault="00DA3D9B" w:rsidP="00DA3D9B">
      <w:pPr>
        <w:pStyle w:val="PKTpunkt"/>
      </w:pPr>
      <w:r w:rsidRPr="00270DCC">
        <w:t>1)</w:t>
      </w:r>
      <w:r w:rsidRPr="00270DCC">
        <w:tab/>
        <w:t>nazwę (firmę) i adres zamawiającego;</w:t>
      </w:r>
    </w:p>
    <w:p w:rsidR="00DA3D9B" w:rsidRPr="00270DCC" w:rsidRDefault="00DA3D9B" w:rsidP="00DA3D9B">
      <w:pPr>
        <w:pStyle w:val="PKTpunkt"/>
      </w:pPr>
      <w:r w:rsidRPr="00270DCC">
        <w:t>2)</w:t>
      </w:r>
      <w:r w:rsidRPr="00270DCC">
        <w:tab/>
        <w:t>określenie trybu zamówienia;</w:t>
      </w:r>
    </w:p>
    <w:p w:rsidR="00DA3D9B" w:rsidRPr="00270DCC" w:rsidRDefault="00DA3D9B" w:rsidP="00DA3D9B">
      <w:pPr>
        <w:pStyle w:val="PKTpunkt"/>
      </w:pPr>
      <w:r w:rsidRPr="00270DCC">
        <w:t>3)</w:t>
      </w:r>
      <w:r w:rsidRPr="00270DCC">
        <w:tab/>
        <w:t>określenie przedmiotu zamówienia, z podaniem informacji o możliwości składania ofert częściowych;</w:t>
      </w:r>
    </w:p>
    <w:p w:rsidR="00DA3D9B" w:rsidRPr="00270DCC" w:rsidRDefault="00DA3D9B" w:rsidP="00DA3D9B">
      <w:pPr>
        <w:pStyle w:val="PKTpunkt"/>
      </w:pPr>
      <w:r w:rsidRPr="00270DCC">
        <w:t>4)</w:t>
      </w:r>
      <w:r w:rsidRPr="00270DCC">
        <w:tab/>
        <w:t>informację o możliwości złożenia oferty wariantowej;</w:t>
      </w:r>
    </w:p>
    <w:p w:rsidR="00DA3D9B" w:rsidRPr="00270DCC" w:rsidRDefault="00DA3D9B" w:rsidP="00DA3D9B">
      <w:pPr>
        <w:pStyle w:val="PKTpunkt"/>
      </w:pPr>
      <w:r w:rsidRPr="00270DCC">
        <w:t>5)</w:t>
      </w:r>
      <w:r w:rsidRPr="00270DCC">
        <w:tab/>
        <w:t>termin wykonania zamówienia;</w:t>
      </w:r>
    </w:p>
    <w:p w:rsidR="00DA3D9B" w:rsidRPr="00270DCC" w:rsidRDefault="00DA3D9B" w:rsidP="00DA3D9B">
      <w:pPr>
        <w:pStyle w:val="PKTpunkt"/>
      </w:pPr>
      <w:r w:rsidRPr="00270DCC">
        <w:t>6)</w:t>
      </w:r>
      <w:r w:rsidRPr="00270DCC">
        <w:tab/>
        <w:t>warunki udziału w postępowaniu oraz opis sposobu dokonywania oceny spełniania tych warunków, a także znaczenie tych warunków;</w:t>
      </w:r>
    </w:p>
    <w:p w:rsidR="00DA3D9B" w:rsidRPr="00270DCC" w:rsidRDefault="00DA3D9B" w:rsidP="00DA3D9B">
      <w:pPr>
        <w:pStyle w:val="PKTpunkt"/>
      </w:pPr>
      <w:r w:rsidRPr="00270DCC">
        <w:t>7)</w:t>
      </w:r>
      <w:r w:rsidRPr="00270DCC">
        <w:tab/>
        <w:t>informację o oświadczeniach lub dokumentach, jakie mają dostarczyć wykonawcy w celu potwierdzenia spełnienia warunków udziału w postępowaniu;</w:t>
      </w:r>
    </w:p>
    <w:p w:rsidR="00DA3D9B" w:rsidRPr="00270DCC" w:rsidRDefault="00DA3D9B" w:rsidP="00DA3D9B">
      <w:pPr>
        <w:pStyle w:val="PKTpunkt"/>
      </w:pPr>
      <w:r w:rsidRPr="00270DCC">
        <w:t>8)</w:t>
      </w:r>
      <w:r w:rsidRPr="00270DCC">
        <w:tab/>
        <w:t>liczbę wykonawców, którzy zostaną zaproszeni do składania ofert;</w:t>
      </w:r>
    </w:p>
    <w:p w:rsidR="00DA3D9B" w:rsidRPr="00270DCC" w:rsidRDefault="00DA3D9B" w:rsidP="00DA3D9B">
      <w:pPr>
        <w:pStyle w:val="PKTpunkt"/>
      </w:pPr>
      <w:r w:rsidRPr="00270DCC">
        <w:t>8a)</w:t>
      </w:r>
      <w:r w:rsidRPr="00270DCC">
        <w:tab/>
        <w:t xml:space="preserve">opis obiektywnego i niedyskryminacyjnego sposobu dokonywania wyboru wykonawców, którzy zostaną zaproszeni do </w:t>
      </w:r>
      <w:r w:rsidRPr="00013CB9">
        <w:rPr>
          <w:spacing w:val="-2"/>
        </w:rPr>
        <w:t xml:space="preserve">składania ofert, gdy liczba wykonawców spełniających warunki udziału w postępowaniu będzie większa niż </w:t>
      </w:r>
      <w:proofErr w:type="spellStart"/>
      <w:r w:rsidRPr="00013CB9">
        <w:rPr>
          <w:spacing w:val="-2"/>
        </w:rPr>
        <w:t>okreś</w:t>
      </w:r>
      <w:proofErr w:type="spellEnd"/>
      <w:r w:rsidR="00013CB9" w:rsidRPr="00013CB9">
        <w:rPr>
          <w:spacing w:val="-2"/>
        </w:rPr>
        <w:t>-</w:t>
      </w:r>
      <w:r w:rsidR="00013CB9" w:rsidRPr="00013CB9">
        <w:rPr>
          <w:spacing w:val="-2"/>
        </w:rPr>
        <w:br/>
      </w:r>
      <w:proofErr w:type="spellStart"/>
      <w:r w:rsidRPr="00270DCC">
        <w:t>lona</w:t>
      </w:r>
      <w:proofErr w:type="spellEnd"/>
      <w:r w:rsidRPr="00270DCC">
        <w:t xml:space="preserve"> w ogłoszeniu o zamówieniu;</w:t>
      </w:r>
    </w:p>
    <w:p w:rsidR="00DA3D9B" w:rsidRPr="00270DCC" w:rsidRDefault="00DA3D9B" w:rsidP="00DA3D9B">
      <w:pPr>
        <w:pStyle w:val="PKTpunkt"/>
      </w:pPr>
      <w:r w:rsidRPr="00270DCC">
        <w:t>9)</w:t>
      </w:r>
      <w:r w:rsidRPr="00270DCC">
        <w:tab/>
        <w:t>informację na temat wadium;</w:t>
      </w:r>
    </w:p>
    <w:p w:rsidR="00DA3D9B" w:rsidRPr="00270DCC" w:rsidRDefault="00DA3D9B" w:rsidP="00DA3D9B">
      <w:pPr>
        <w:pStyle w:val="PKTpunkt"/>
      </w:pPr>
      <w:r w:rsidRPr="00270DCC">
        <w:t>10)</w:t>
      </w:r>
      <w:r w:rsidRPr="00270DCC">
        <w:tab/>
        <w:t>kryteria oceny ofert i ich znaczenie;</w:t>
      </w:r>
    </w:p>
    <w:p w:rsidR="00DA3D9B" w:rsidRPr="00270DCC" w:rsidRDefault="00DA3D9B" w:rsidP="00DA3D9B">
      <w:pPr>
        <w:pStyle w:val="PKTpunkt"/>
      </w:pPr>
      <w:r w:rsidRPr="00270DCC">
        <w:t>11)</w:t>
      </w:r>
      <w:r w:rsidRPr="00270DCC">
        <w:tab/>
        <w:t>miejsce i termin składania wniosków o dopuszczenie do udziału w postępowaniu;</w:t>
      </w:r>
    </w:p>
    <w:p w:rsidR="00DA3D9B" w:rsidRPr="00270DCC" w:rsidRDefault="00DA3D9B" w:rsidP="00DA3D9B">
      <w:pPr>
        <w:pStyle w:val="PKTpunkt"/>
      </w:pPr>
      <w:r w:rsidRPr="00270DCC">
        <w:t>12)</w:t>
      </w:r>
      <w:r w:rsidRPr="00270DCC">
        <w:tab/>
        <w:t>adres strony internetowej, na której jest udostępniana specyfikacja istotnych warunków zamówienia, jeżeli zamawi</w:t>
      </w:r>
      <w:r w:rsidRPr="00270DCC">
        <w:t>a</w:t>
      </w:r>
      <w:r w:rsidRPr="00270DCC">
        <w:t>jący udostępnia ją na tej stronie;</w:t>
      </w:r>
    </w:p>
    <w:p w:rsidR="00DA3D9B" w:rsidRPr="00270DCC" w:rsidRDefault="00DA3D9B" w:rsidP="00DA3D9B">
      <w:pPr>
        <w:pStyle w:val="PKTpunkt"/>
      </w:pPr>
      <w:r w:rsidRPr="00270DCC">
        <w:t>13)</w:t>
      </w:r>
      <w:r w:rsidRPr="00270DCC">
        <w:tab/>
        <w:t>informację o zamiarze zawarcia umowy ramowej;</w:t>
      </w:r>
    </w:p>
    <w:p w:rsidR="00DA3D9B" w:rsidRPr="00270DCC" w:rsidRDefault="00DA3D9B" w:rsidP="00DA3D9B">
      <w:pPr>
        <w:pStyle w:val="PKTpunkt"/>
      </w:pPr>
      <w:r w:rsidRPr="00270DCC">
        <w:t>14)</w:t>
      </w:r>
      <w:r w:rsidRPr="00270DCC">
        <w:tab/>
        <w:t>informację o przewidywanym wyborze najkorzystniejszej oferty z zastosowaniem aukcji elektronicznej wraz z adresem strony internetowej, na której będzie prowadzona aukcja elektroniczna;</w:t>
      </w:r>
    </w:p>
    <w:p w:rsidR="00DA3D9B" w:rsidRPr="00270DCC" w:rsidRDefault="00DA3D9B" w:rsidP="00DA3D9B">
      <w:pPr>
        <w:pStyle w:val="PKTpunkt"/>
      </w:pPr>
      <w:r w:rsidRPr="00270DCC">
        <w:t>15)</w:t>
      </w:r>
      <w:r w:rsidRPr="00270DCC">
        <w:tab/>
        <w:t>informację o przewidywanych zamówieniach uzupełniających, o których mowa</w:t>
      </w:r>
      <w:r w:rsidR="00385A03" w:rsidRPr="00270DCC">
        <w:t xml:space="preserve"> w</w:t>
      </w:r>
      <w:r w:rsidR="00385A03">
        <w:t> art. </w:t>
      </w:r>
      <w:r w:rsidRPr="00270DCC">
        <w:t>6</w:t>
      </w:r>
      <w:r w:rsidR="00385A03" w:rsidRPr="00270DCC">
        <w:t>7</w:t>
      </w:r>
      <w:r w:rsidR="00385A03">
        <w:t xml:space="preserve"> ust. </w:t>
      </w:r>
      <w:r w:rsidR="00385A03" w:rsidRPr="00270DCC">
        <w:t>1</w:t>
      </w:r>
      <w:r w:rsidR="00385A03">
        <w:t xml:space="preserve"> pkt </w:t>
      </w:r>
      <w:r w:rsidR="00385A03" w:rsidRPr="00270DCC">
        <w:t>6</w:t>
      </w:r>
      <w:r w:rsidR="00385A03">
        <w:t xml:space="preserve"> i </w:t>
      </w:r>
      <w:r w:rsidR="00385A03" w:rsidRPr="00270DCC">
        <w:t>7</w:t>
      </w:r>
      <w:r w:rsidR="00385A03">
        <w:t xml:space="preserve"> lub art. </w:t>
      </w:r>
      <w:r w:rsidRPr="00270DCC">
        <w:t>13</w:t>
      </w:r>
      <w:r w:rsidR="00385A03" w:rsidRPr="00270DCC">
        <w:t>4</w:t>
      </w:r>
      <w:r w:rsidR="00385A03">
        <w:t xml:space="preserve"> ust. </w:t>
      </w:r>
      <w:r w:rsidR="00385A03" w:rsidRPr="00270DCC">
        <w:t>6</w:t>
      </w:r>
      <w:r w:rsidR="00385A03">
        <w:t xml:space="preserve"> pkt </w:t>
      </w:r>
      <w:r w:rsidR="00385A03" w:rsidRPr="00270DCC">
        <w:t>3</w:t>
      </w:r>
      <w:r w:rsidR="00385A03">
        <w:t xml:space="preserve"> i </w:t>
      </w:r>
      <w:r w:rsidRPr="00270DCC">
        <w:t>4, jeżeli zamawiający przewiduje udzielenie takich zamówień.</w:t>
      </w:r>
    </w:p>
    <w:p w:rsidR="00DA3D9B" w:rsidRPr="00270DCC" w:rsidRDefault="00DA3D9B" w:rsidP="00DA3D9B">
      <w:pPr>
        <w:pStyle w:val="ARTartustawynprozporzdzenia"/>
      </w:pPr>
      <w:r w:rsidRPr="00385A03">
        <w:rPr>
          <w:rStyle w:val="Ppogrubienie"/>
        </w:rPr>
        <w:t>Art. 49.</w:t>
      </w:r>
      <w:r w:rsidRPr="00270DCC">
        <w:t> 1. Jeżeli wartość zamówienia jest mniejsza niż kwoty określone w przepisach wydanych na podstawie</w:t>
      </w:r>
      <w:r w:rsidR="00385A03">
        <w:t xml:space="preserve"> art. </w:t>
      </w:r>
      <w:r w:rsidRPr="00270DCC">
        <w:t>1</w:t>
      </w:r>
      <w:r w:rsidR="00385A03" w:rsidRPr="00270DCC">
        <w:t>1</w:t>
      </w:r>
      <w:r w:rsidR="00385A03">
        <w:t xml:space="preserve"> ust. </w:t>
      </w:r>
      <w:r w:rsidRPr="00270DCC">
        <w:t>8, zamawiający w ogłoszeniu o zamówieniu wyznacza termin składania wniosków o dopuszczenie do udziału w postępowaniu, z uwzględnieniem czasu niezbędnego do przygotowania i złożenia wymaganych dokumentów, z tym że termin ten nie może być krótszy niż 7 dni od dnia zamieszczenia ogłoszenia w Biuletynie Zamówień Publicznych.</w:t>
      </w:r>
    </w:p>
    <w:p w:rsidR="00DA3D9B" w:rsidRPr="00DA3D9B" w:rsidRDefault="00DA3D9B" w:rsidP="00385A03">
      <w:pPr>
        <w:pStyle w:val="USTustnpkodeksu"/>
        <w:keepNext/>
      </w:pPr>
      <w:r w:rsidRPr="00270DCC">
        <w:t>2.</w:t>
      </w:r>
      <w:r w:rsidRPr="00DA3D9B">
        <w:t> Jeżeli wartość zamówienia jest równa lub przekracza kwoty określone w przepisach wydanych na podstawie</w:t>
      </w:r>
      <w:r w:rsidR="00385A03">
        <w:t xml:space="preserve"> art. </w:t>
      </w:r>
      <w:r w:rsidRPr="00DA3D9B">
        <w:t>1</w:t>
      </w:r>
      <w:r w:rsidR="00385A03" w:rsidRPr="00DA3D9B">
        <w:t>1</w:t>
      </w:r>
      <w:r w:rsidR="00385A03">
        <w:t xml:space="preserve"> ust. </w:t>
      </w:r>
      <w:r w:rsidRPr="00DA3D9B">
        <w:t>8, termin składania wniosków o dopuszczenie do udziału w przetargu ograniczonym nie może być krótszy niż:</w:t>
      </w:r>
    </w:p>
    <w:p w:rsidR="00DA3D9B" w:rsidRPr="00270DCC" w:rsidRDefault="00DA3D9B" w:rsidP="00DA3D9B">
      <w:pPr>
        <w:pStyle w:val="PKTpunkt"/>
      </w:pPr>
      <w:r w:rsidRPr="00270DCC">
        <w:t>1)</w:t>
      </w:r>
      <w:r w:rsidRPr="00270DCC">
        <w:tab/>
        <w:t>30 dni – od dnia przekazania ogłoszenia o zamówieniu Urzędowi Publikacji Unii Europejskiej</w:t>
      </w:r>
      <w:r w:rsidRPr="00850602">
        <w:t xml:space="preserve">, </w:t>
      </w:r>
      <w:r w:rsidRPr="00270DCC">
        <w:t>drogą elektroniczną zgodnie z formą i procedurami wskazanymi na stronie internetowej określonej w dyrektywie;</w:t>
      </w:r>
    </w:p>
    <w:p w:rsidR="00DA3D9B" w:rsidRPr="00270DCC" w:rsidRDefault="00DA3D9B" w:rsidP="00DA3D9B">
      <w:pPr>
        <w:pStyle w:val="PKTpunkt"/>
      </w:pPr>
      <w:r w:rsidRPr="00270DCC">
        <w:t>2)</w:t>
      </w:r>
      <w:r w:rsidRPr="00270DCC">
        <w:tab/>
        <w:t>37 dni – od dnia przekazania ogłoszenia o zamówieniu Urzędowi Publikacji Unii Europejskiej</w:t>
      </w:r>
      <w:r w:rsidRPr="00850602">
        <w:t xml:space="preserve">, </w:t>
      </w:r>
      <w:r w:rsidRPr="00270DCC">
        <w:t>w inny sposób niż określony</w:t>
      </w:r>
      <w:r w:rsidR="00385A03" w:rsidRPr="00270DCC">
        <w:t xml:space="preserve"> w</w:t>
      </w:r>
      <w:r w:rsidR="00385A03">
        <w:t> pkt </w:t>
      </w:r>
      <w:r w:rsidRPr="00270DCC">
        <w:t>1.</w:t>
      </w:r>
    </w:p>
    <w:p w:rsidR="00DA3D9B" w:rsidRPr="00DA3D9B" w:rsidRDefault="00DA3D9B" w:rsidP="00385A03">
      <w:pPr>
        <w:pStyle w:val="USTustnpkodeksu"/>
        <w:keepNext/>
      </w:pPr>
      <w:r w:rsidRPr="00270DCC">
        <w:t>3.</w:t>
      </w:r>
      <w:r w:rsidRPr="00DA3D9B">
        <w:t> Jeżeli zachodzi pilna potrzeba udzielenia zamówienia, zamawiający może, w przypadkach, o których mowa</w:t>
      </w:r>
      <w:r w:rsidR="00385A03" w:rsidRPr="00DA3D9B">
        <w:t xml:space="preserve"> w</w:t>
      </w:r>
      <w:r w:rsidR="00385A03">
        <w:t> ust. </w:t>
      </w:r>
      <w:r w:rsidRPr="00DA3D9B">
        <w:t>2, wyznaczyć krótszy termin składania wniosków o dopuszczenie do udziału w przetargu ograniczonym, jednak nie krótszy niż:</w:t>
      </w:r>
    </w:p>
    <w:p w:rsidR="00DA3D9B" w:rsidRPr="00270DCC" w:rsidRDefault="00DA3D9B" w:rsidP="00DA3D9B">
      <w:pPr>
        <w:pStyle w:val="PKTpunkt"/>
      </w:pPr>
      <w:r w:rsidRPr="00270DCC">
        <w:t>1)</w:t>
      </w:r>
      <w:r w:rsidRPr="00270DCC">
        <w:tab/>
        <w:t>10 dni – od dnia przekazania ogłoszenia o zamówieniu Urzędowi Publikacji Unii Europejskiej</w:t>
      </w:r>
      <w:r w:rsidRPr="00850602">
        <w:t xml:space="preserve">, </w:t>
      </w:r>
      <w:r w:rsidRPr="00270DCC">
        <w:t>drogą elektroniczną zgodnie z formą i procedurami wskazanymi na stronie internetowej określonej w dyrektywie;</w:t>
      </w:r>
    </w:p>
    <w:p w:rsidR="00DA3D9B" w:rsidRPr="00270DCC" w:rsidRDefault="00DA3D9B" w:rsidP="00DA3D9B">
      <w:pPr>
        <w:pStyle w:val="PKTpunkt"/>
      </w:pPr>
      <w:r w:rsidRPr="00270DCC">
        <w:t>2)</w:t>
      </w:r>
      <w:r w:rsidRPr="00270DCC">
        <w:tab/>
        <w:t>15 dni – od dnia przekazania ogłoszenia o zamówieniu Urzędowi Publikacji Unii Europejskiej</w:t>
      </w:r>
      <w:r w:rsidRPr="00850602">
        <w:t xml:space="preserve"> </w:t>
      </w:r>
      <w:r w:rsidRPr="00270DCC">
        <w:t>faksem.</w:t>
      </w:r>
    </w:p>
    <w:p w:rsidR="00DA3D9B" w:rsidRPr="00270DCC" w:rsidRDefault="00DA3D9B" w:rsidP="00DA3D9B">
      <w:pPr>
        <w:pStyle w:val="ARTartustawynprozporzdzenia"/>
      </w:pPr>
      <w:r w:rsidRPr="00385A03">
        <w:rPr>
          <w:rStyle w:val="Ppogrubienie"/>
        </w:rPr>
        <w:t>Art. 50.</w:t>
      </w:r>
      <w:r w:rsidRPr="00270DCC">
        <w:t> 1. Wraz z wnioskiem o dopuszczenie do udziału w przetargu ograniczonym wykonawca składa oświadcz</w:t>
      </w:r>
      <w:r w:rsidRPr="00270DCC">
        <w:t>e</w:t>
      </w:r>
      <w:r w:rsidRPr="00270DCC">
        <w:t>nie o spełnieniu warunków udziału w postępowaniu, a jeżeli zamawiający żąda dokumentów potwierdzających spełnianie warunków, również te dokumenty.</w:t>
      </w:r>
    </w:p>
    <w:p w:rsidR="00DA3D9B" w:rsidRPr="00270DCC" w:rsidRDefault="00DA3D9B" w:rsidP="00DA3D9B">
      <w:pPr>
        <w:pStyle w:val="USTustnpkodeksu"/>
      </w:pPr>
      <w:r w:rsidRPr="00270DCC">
        <w:t>2. W przypadku złożenia po terminie wniosku o dopuszczenie do udziału w postępowaniu o udzielenie zamówienia o wartości mniejszej niż kwoty określone w przepisach wydanych na podstawie</w:t>
      </w:r>
      <w:r w:rsidR="00385A03">
        <w:t xml:space="preserve"> art. </w:t>
      </w:r>
      <w:r w:rsidRPr="00270DCC">
        <w:t>1</w:t>
      </w:r>
      <w:r w:rsidR="00385A03" w:rsidRPr="00270DCC">
        <w:t>1</w:t>
      </w:r>
      <w:r w:rsidR="00385A03">
        <w:t xml:space="preserve"> ust. </w:t>
      </w:r>
      <w:r w:rsidRPr="00270DCC">
        <w:t>8 zamawiający niezwłocznie zwraca wniosek. W przypadku zamówień o wartości równej lub przekraczającej kwoty określone w przepisach wydanych na podstawie</w:t>
      </w:r>
      <w:r w:rsidR="00385A03">
        <w:t xml:space="preserve"> art. </w:t>
      </w:r>
      <w:r w:rsidRPr="00270DCC">
        <w:t>1</w:t>
      </w:r>
      <w:r w:rsidR="00385A03" w:rsidRPr="00270DCC">
        <w:t>1</w:t>
      </w:r>
      <w:r w:rsidR="00385A03">
        <w:t xml:space="preserve"> ust. </w:t>
      </w:r>
      <w:r w:rsidRPr="00270DCC">
        <w:t>8 zamawiający niezwłocznie zawiadamia wykonawcę o złożeniu wniosku po terminie oraz zwr</w:t>
      </w:r>
      <w:r w:rsidRPr="00270DCC">
        <w:t>a</w:t>
      </w:r>
      <w:r w:rsidRPr="00270DCC">
        <w:t>ca wniosek po upływie terminu do wniesienia odwołania.</w:t>
      </w:r>
    </w:p>
    <w:p w:rsidR="00DA3D9B" w:rsidRPr="00270DCC" w:rsidRDefault="00DA3D9B" w:rsidP="00DA3D9B">
      <w:pPr>
        <w:pStyle w:val="ARTartustawynprozporzdzenia"/>
      </w:pPr>
      <w:r w:rsidRPr="00385A03">
        <w:rPr>
          <w:rStyle w:val="Ppogrubienie"/>
        </w:rPr>
        <w:t>Art. 51.</w:t>
      </w:r>
      <w:r w:rsidRPr="00270DCC">
        <w:t xml:space="preserve"> 1. Zamawiający zaprasza do składania ofert wykonawców, którzy spełniają warunki udziału w postępowaniu, w liczbie określonej w ogłoszeniu zapewniającej konkurencję, nie mniejszej niż </w:t>
      </w:r>
      <w:r w:rsidR="00385A03" w:rsidRPr="00270DCC">
        <w:t>5</w:t>
      </w:r>
      <w:r w:rsidR="00385A03">
        <w:t xml:space="preserve"> i </w:t>
      </w:r>
      <w:r w:rsidRPr="00270DCC">
        <w:t>nie większej niż 20.</w:t>
      </w:r>
    </w:p>
    <w:p w:rsidR="00DA3D9B" w:rsidRPr="00270DCC" w:rsidRDefault="00DA3D9B" w:rsidP="00DA3D9B">
      <w:pPr>
        <w:pStyle w:val="USTustnpkodeksu"/>
      </w:pPr>
      <w:r w:rsidRPr="00270DCC">
        <w:t>1a. O wynikach oceny spełniania warunków udziału w postępowaniu i otrzymanych ocenach spełniania tych waru</w:t>
      </w:r>
      <w:r w:rsidRPr="00270DCC">
        <w:t>n</w:t>
      </w:r>
      <w:r w:rsidRPr="00270DCC">
        <w:t>ków zamawiający niezwłocznie informuje wykonawców, którzy złożyli wnioski o dopuszczenie do udziału w postępowaniu.</w:t>
      </w:r>
    </w:p>
    <w:p w:rsidR="00DA3D9B" w:rsidRPr="00270DCC" w:rsidRDefault="00DA3D9B" w:rsidP="00DA3D9B">
      <w:pPr>
        <w:pStyle w:val="USTustnpkodeksu"/>
      </w:pPr>
      <w:r w:rsidRPr="00270DCC">
        <w:t>2. Jeżeli liczba wykonawców, którzy spełniają warunki udziału w postępowaniu, jest większa niż określona w ogłoszeniu, zamawiający zaprasza do składania ofert wykonawców wyłonionych w sposób obiektywny i niedyskryminacyjny. Wykonawcę niezaproszonego do składania ofert traktuje się jak wykluczonego z postępowania o udzielenie zamówienia.</w:t>
      </w:r>
    </w:p>
    <w:p w:rsidR="00DA3D9B" w:rsidRPr="00270DCC" w:rsidRDefault="00DA3D9B" w:rsidP="00DA3D9B">
      <w:pPr>
        <w:pStyle w:val="USTustnpkodeksu"/>
      </w:pPr>
      <w:r w:rsidRPr="00270DCC">
        <w:t>3. Jeżeli liczba wykonawców, którzy spełniają warunki udziału w postępowaniu, jest mniejsza niż określona w ogłoszeniu o zamówieniu, zamawiający zaprasza do składania ofert wszystkich wykonawców spełniających te warunki.</w:t>
      </w:r>
    </w:p>
    <w:p w:rsidR="00DA3D9B" w:rsidRPr="00270DCC" w:rsidRDefault="00DA3D9B" w:rsidP="00DA3D9B">
      <w:pPr>
        <w:pStyle w:val="USTustnpkodeksu"/>
      </w:pPr>
      <w:r w:rsidRPr="00270DCC">
        <w:t>4. Wraz z zaproszeniem do składania ofert zamawiający przekazuje wykonawcy specyfikację istotnych warunków zamówienia oraz wskazuje termin i miejsce opublikowania ogłoszenia o zamówieniu, o którym mowa</w:t>
      </w:r>
      <w:r w:rsidR="00385A03" w:rsidRPr="00270DCC">
        <w:t xml:space="preserve"> w</w:t>
      </w:r>
      <w:r w:rsidR="00385A03">
        <w:t> art. </w:t>
      </w:r>
      <w:r w:rsidRPr="00270DCC">
        <w:t>47. Przep</w:t>
      </w:r>
      <w:r w:rsidRPr="00270DCC">
        <w:t>i</w:t>
      </w:r>
      <w:r w:rsidRPr="00270DCC">
        <w:t>sów</w:t>
      </w:r>
      <w:r w:rsidR="00385A03">
        <w:t xml:space="preserve"> art. </w:t>
      </w:r>
      <w:r w:rsidRPr="00270DCC">
        <w:t>3</w:t>
      </w:r>
      <w:r w:rsidR="00385A03" w:rsidRPr="00270DCC">
        <w:t>6</w:t>
      </w:r>
      <w:r w:rsidR="00385A03">
        <w:t xml:space="preserve"> ust. </w:t>
      </w:r>
      <w:r w:rsidR="00385A03" w:rsidRPr="00270DCC">
        <w:t>1</w:t>
      </w:r>
      <w:r w:rsidR="00385A03">
        <w:t xml:space="preserve"> pkt </w:t>
      </w:r>
      <w:r w:rsidR="00385A03" w:rsidRPr="00270DCC">
        <w:t>5</w:t>
      </w:r>
      <w:r w:rsidR="00385A03">
        <w:t xml:space="preserve"> i </w:t>
      </w:r>
      <w:r w:rsidRPr="00270DCC">
        <w:t>6 nie stosuje się.</w:t>
      </w:r>
    </w:p>
    <w:p w:rsidR="00DA3D9B" w:rsidRPr="00270DCC" w:rsidRDefault="00DA3D9B" w:rsidP="00DA3D9B">
      <w:pPr>
        <w:pStyle w:val="ARTartustawynprozporzdzenia"/>
      </w:pPr>
      <w:r w:rsidRPr="00385A03">
        <w:rPr>
          <w:rStyle w:val="Ppogrubienie"/>
        </w:rPr>
        <w:t>Art. 52.</w:t>
      </w:r>
      <w:r w:rsidRPr="00270DCC">
        <w:t> 1. Jeżeli wartość zamówienia jest mniejsza niż kwoty określone w przepisach wydanych na podstawie</w:t>
      </w:r>
      <w:r w:rsidR="00385A03">
        <w:t xml:space="preserve"> art. </w:t>
      </w:r>
      <w:r w:rsidRPr="00270DCC">
        <w:t>1</w:t>
      </w:r>
      <w:r w:rsidR="00385A03" w:rsidRPr="00270DCC">
        <w:t>1</w:t>
      </w:r>
      <w:r w:rsidR="00385A03">
        <w:t xml:space="preserve"> ust. </w:t>
      </w:r>
      <w:r w:rsidRPr="00270DCC">
        <w:t>8, zamawiający wyznacza termin składania ofert z uwzględnieniem czasu niezbędnego do przygotowania i złożenia oferty, z tym że termin ten nie może być krótszy niż 7 dni od dnia przekazania zaproszenia do składania ofert dla dostaw lub usług i nie krótszy niż 14 dni dla robót budowlanych.</w:t>
      </w:r>
    </w:p>
    <w:p w:rsidR="00DA3D9B" w:rsidRPr="00270DCC" w:rsidRDefault="00DA3D9B" w:rsidP="00DA3D9B">
      <w:pPr>
        <w:pStyle w:val="USTustnpkodeksu"/>
      </w:pPr>
      <w:r w:rsidRPr="00270DCC">
        <w:t>2. Jeżeli wartość zamówienia jest równa lub przekracza kwoty określone w przepisach wydanych na podstawie</w:t>
      </w:r>
      <w:r w:rsidR="00385A03">
        <w:t xml:space="preserve"> art. </w:t>
      </w:r>
      <w:r w:rsidRPr="00270DCC">
        <w:t>1</w:t>
      </w:r>
      <w:r w:rsidR="00385A03" w:rsidRPr="00270DCC">
        <w:t>1</w:t>
      </w:r>
      <w:r w:rsidR="00385A03">
        <w:t xml:space="preserve"> ust. </w:t>
      </w:r>
      <w:r w:rsidRPr="00270DCC">
        <w:t>8, termin składania ofert nie może być krótszy niż 40 dni od dnia przekazania zaproszenia do składania ofert.</w:t>
      </w:r>
    </w:p>
    <w:p w:rsidR="00DA3D9B" w:rsidRPr="00270DCC" w:rsidRDefault="00DA3D9B" w:rsidP="00DA3D9B">
      <w:pPr>
        <w:pStyle w:val="USTustnpkodeksu"/>
      </w:pPr>
      <w:r w:rsidRPr="00270DCC">
        <w:t>3. Jeżeli wartość zamówienia jest równa lub przekracza kwoty określone w przepisach wydanych na podstawie</w:t>
      </w:r>
      <w:r w:rsidR="00385A03">
        <w:t xml:space="preserve"> art. </w:t>
      </w:r>
      <w:r w:rsidRPr="00270DCC">
        <w:t>1</w:t>
      </w:r>
      <w:r w:rsidR="00385A03" w:rsidRPr="00270DCC">
        <w:t>1</w:t>
      </w:r>
      <w:r w:rsidR="00385A03">
        <w:t xml:space="preserve"> ust. </w:t>
      </w:r>
      <w:r w:rsidRPr="00270DCC">
        <w:t>8, a informacja o zamówieniu została zawarta we wstępnym ogłoszeniu informacyjnym, o ile wstępne ogłosz</w:t>
      </w:r>
      <w:r w:rsidRPr="00270DCC">
        <w:t>e</w:t>
      </w:r>
      <w:r w:rsidRPr="00270DCC">
        <w:t>nie informacyjne zawierało wszystkie informacje wymagane w tym ogłoszeniu, w zakresie, w jakim informacje te są d</w:t>
      </w:r>
      <w:r w:rsidRPr="00270DCC">
        <w:t>o</w:t>
      </w:r>
      <w:r w:rsidRPr="00270DCC">
        <w:t>stępne w momencie publikacji tego ogłoszenia, i zostało wysłane do publikacji Urzędowi Publikacji Unii Europejskiej</w:t>
      </w:r>
      <w:r w:rsidRPr="00850602">
        <w:t xml:space="preserve"> </w:t>
      </w:r>
      <w:r w:rsidRPr="00270DCC">
        <w:t>lub zamieszczone w profilu nabywcy na co najmniej 52 dni i nie więcej niż 12 miesięcy przed datą wysłania ogłoszenia o zamówieniu, zamawiający może wyznaczyć termin składania ofert nie krótszy niż 22 dni.</w:t>
      </w:r>
    </w:p>
    <w:p w:rsidR="00DA3D9B" w:rsidRPr="00270DCC" w:rsidRDefault="00DA3D9B" w:rsidP="00DA3D9B">
      <w:pPr>
        <w:pStyle w:val="USTustnpkodeksu"/>
      </w:pPr>
      <w:r w:rsidRPr="00270DCC">
        <w:t>4. Jeżeli wartość zamówienia jest równa lub przekracza kwoty określone w przepisach wydanych na podstawie</w:t>
      </w:r>
      <w:r w:rsidR="00385A03">
        <w:t xml:space="preserve"> art. </w:t>
      </w:r>
      <w:r w:rsidRPr="00270DCC">
        <w:t>1</w:t>
      </w:r>
      <w:r w:rsidR="00385A03" w:rsidRPr="00270DCC">
        <w:t>1</w:t>
      </w:r>
      <w:r w:rsidR="00385A03">
        <w:t xml:space="preserve"> ust. </w:t>
      </w:r>
      <w:r w:rsidR="00385A03" w:rsidRPr="00270DCC">
        <w:t>8</w:t>
      </w:r>
      <w:r w:rsidR="00385A03">
        <w:t xml:space="preserve"> oraz</w:t>
      </w:r>
      <w:r w:rsidRPr="00270DCC">
        <w:t xml:space="preserve"> jeżeli zachodzi pilna potrzeba udzielenia zamówienia, zamawiający może wyznaczyć termin składania ofert nie krótszy niż 10 dni.</w:t>
      </w:r>
    </w:p>
    <w:p w:rsidR="00DA3D9B" w:rsidRPr="00270DCC" w:rsidRDefault="00DA3D9B" w:rsidP="00DA3D9B">
      <w:pPr>
        <w:pStyle w:val="USTustnpkodeksu"/>
      </w:pPr>
      <w:r w:rsidRPr="00270DCC">
        <w:t>5. Zamawiający może wyznaczyć termin, o którym mowa</w:t>
      </w:r>
      <w:r w:rsidR="00385A03" w:rsidRPr="00270DCC">
        <w:t xml:space="preserve"> w</w:t>
      </w:r>
      <w:r w:rsidR="00385A03">
        <w:t> ust. </w:t>
      </w:r>
      <w:r w:rsidRPr="00270DCC">
        <w:t>2, krótszy o 5 dni, jeżeli udostępnia specyfikację istotnych warunków zamówienia na stronie internetowej nie później niż od dnia publikacji ogłoszenia o zamówieniu w Dzienniku Urzędowym Unii Europejskiej do upływu terminu składania ofert.</w:t>
      </w:r>
    </w:p>
    <w:p w:rsidR="00DA3D9B" w:rsidRPr="00270DCC" w:rsidRDefault="00DA3D9B" w:rsidP="00DA3D9B">
      <w:pPr>
        <w:pStyle w:val="ARTartustawynprozporzdzenia"/>
      </w:pPr>
      <w:r w:rsidRPr="00385A03">
        <w:rPr>
          <w:rStyle w:val="Ppogrubienie"/>
        </w:rPr>
        <w:t>Art. 53.</w:t>
      </w:r>
      <w:r w:rsidRPr="00270DCC">
        <w:t> Do przetargu ograniczonego stosuje się przepisy</w:t>
      </w:r>
      <w:r w:rsidR="00385A03">
        <w:t xml:space="preserve"> art. </w:t>
      </w:r>
      <w:r w:rsidRPr="00270DCC">
        <w:t>4</w:t>
      </w:r>
      <w:r w:rsidR="00385A03" w:rsidRPr="00270DCC">
        <w:t>5</w:t>
      </w:r>
      <w:r w:rsidR="00385A03">
        <w:t xml:space="preserve"> i </w:t>
      </w:r>
      <w:r w:rsidRPr="00270DCC">
        <w:t>46.</w:t>
      </w:r>
    </w:p>
    <w:p w:rsidR="00DA3D9B" w:rsidRPr="00270DCC" w:rsidRDefault="00DA3D9B" w:rsidP="00DA3D9B">
      <w:pPr>
        <w:pStyle w:val="ROZDZODDZOZNoznaczenierozdziauluboddziau"/>
      </w:pPr>
      <w:r w:rsidRPr="00270DCC">
        <w:t>Oddział 3</w:t>
      </w:r>
    </w:p>
    <w:p w:rsidR="00DA3D9B" w:rsidRPr="00270DCC" w:rsidRDefault="00DA3D9B" w:rsidP="00385A03">
      <w:pPr>
        <w:pStyle w:val="ROZDZODDZPRZEDMprzedmiotregulacjirozdziauluboddziau"/>
      </w:pPr>
      <w:r w:rsidRPr="00270DCC">
        <w:t>Negocjacje z ogłoszeniem</w:t>
      </w:r>
    </w:p>
    <w:p w:rsidR="00DA3D9B" w:rsidRPr="00270DCC" w:rsidRDefault="00DA3D9B" w:rsidP="00DA3D9B">
      <w:pPr>
        <w:pStyle w:val="ARTartustawynprozporzdzenia"/>
      </w:pPr>
      <w:r w:rsidRPr="00385A03">
        <w:rPr>
          <w:rStyle w:val="Ppogrubienie"/>
        </w:rPr>
        <w:t>Art. 54.</w:t>
      </w:r>
      <w:r w:rsidRPr="00270DCC">
        <w:t> Negocjacje z ogłoszeniem to tryb udzielenia zamówienia, w którym, po publicznym ogłoszeniu o zamówieniu, zamawiający zaprasza wykonawców dopuszczonych do udziału w postępowaniu do składania ofert wstę</w:t>
      </w:r>
      <w:r w:rsidRPr="00270DCC">
        <w:t>p</w:t>
      </w:r>
      <w:r w:rsidRPr="00270DCC">
        <w:t>nych niezawierających ceny, prowadzi z nimi negocjacje, a następnie zaprasza ich do składania ofert.</w:t>
      </w:r>
    </w:p>
    <w:p w:rsidR="00DA3D9B" w:rsidRPr="00DA3D9B" w:rsidRDefault="00DA3D9B" w:rsidP="00385A03">
      <w:pPr>
        <w:pStyle w:val="ARTartustawynprozporzdzenia"/>
        <w:keepNext/>
      </w:pPr>
      <w:r w:rsidRPr="00385A03">
        <w:rPr>
          <w:rStyle w:val="Ppogrubienie"/>
        </w:rPr>
        <w:t>Art. 55.</w:t>
      </w:r>
      <w:r w:rsidRPr="00DA3D9B">
        <w:t> 1. Zamawiający może udzielić zamówienia w trybie negocjacji z ogłoszeniem, jeżeli zachodzi co najmniej jedna z następujących okoliczności:</w:t>
      </w:r>
    </w:p>
    <w:p w:rsidR="00DA3D9B" w:rsidRPr="00270DCC" w:rsidRDefault="00DA3D9B" w:rsidP="00DA3D9B">
      <w:pPr>
        <w:pStyle w:val="PKTpunkt"/>
      </w:pPr>
      <w:r w:rsidRPr="00270DCC">
        <w:t>1)</w:t>
      </w:r>
      <w:r w:rsidRPr="00270DCC">
        <w:tab/>
        <w:t>w postępowaniu prowadzonym uprzednio w trybie przetargu nieograniczonego, przetargu ograniczonego albo dial</w:t>
      </w:r>
      <w:r w:rsidRPr="00270DCC">
        <w:t>o</w:t>
      </w:r>
      <w:r w:rsidRPr="00270DCC">
        <w:t>gu konkurencyjnego wszystkie oferty zostały odrzucone, a pierwotne warunki zamówienia nie zostały w istotny sp</w:t>
      </w:r>
      <w:r w:rsidRPr="00270DCC">
        <w:t>o</w:t>
      </w:r>
      <w:r w:rsidRPr="00270DCC">
        <w:t>sób zmienione;</w:t>
      </w:r>
    </w:p>
    <w:p w:rsidR="00DA3D9B" w:rsidRPr="00270DCC" w:rsidRDefault="00DA3D9B" w:rsidP="00DA3D9B">
      <w:pPr>
        <w:pStyle w:val="PKTpunkt"/>
      </w:pPr>
      <w:r w:rsidRPr="00270DCC">
        <w:t>2)</w:t>
      </w:r>
      <w:r w:rsidRPr="00270DCC">
        <w:tab/>
        <w:t>w wyjątkowych sytuacjach, gdy charakter dostaw, usług lub robót budowlanych lub związane z nimi ryzyko uni</w:t>
      </w:r>
      <w:r w:rsidRPr="00270DCC">
        <w:t>e</w:t>
      </w:r>
      <w:r w:rsidRPr="00270DCC">
        <w:t>możliwia wcześniejsze dokonanie ich wyceny;</w:t>
      </w:r>
    </w:p>
    <w:p w:rsidR="00DA3D9B" w:rsidRPr="00270DCC" w:rsidRDefault="00DA3D9B" w:rsidP="00DA3D9B">
      <w:pPr>
        <w:pStyle w:val="PKTpunkt"/>
      </w:pPr>
      <w:r w:rsidRPr="00270DCC">
        <w:t>3)</w:t>
      </w:r>
      <w:r w:rsidRPr="00270DCC">
        <w:tab/>
        <w:t>nie można z góry określić szczegółowych cech zamawianych usług w taki sposób, aby umożliwić wybór najkorzys</w:t>
      </w:r>
      <w:r w:rsidRPr="00270DCC">
        <w:t>t</w:t>
      </w:r>
      <w:r w:rsidRPr="00270DCC">
        <w:t>niejszej oferty w trybie przetargu nieograniczonego lub przetargu ograniczonego;</w:t>
      </w:r>
    </w:p>
    <w:p w:rsidR="00DA3D9B" w:rsidRPr="00270DCC" w:rsidRDefault="00DA3D9B" w:rsidP="00DA3D9B">
      <w:pPr>
        <w:pStyle w:val="PKTpunkt"/>
      </w:pPr>
      <w:r w:rsidRPr="00270DCC">
        <w:t>4)</w:t>
      </w:r>
      <w:r w:rsidRPr="00270DCC">
        <w:tab/>
        <w:t>przedmiotem zamówienia są roboty budowlane prowadzone wyłącznie w celach badawczych, doświadczalnych lub rozwojowych, a nie w celu zapewnienia zysku lub pokrycia poniesionych kosztów badań lub rozwoju;</w:t>
      </w:r>
    </w:p>
    <w:p w:rsidR="00DA3D9B" w:rsidRPr="00270DCC" w:rsidRDefault="00DA3D9B" w:rsidP="00DA3D9B">
      <w:pPr>
        <w:pStyle w:val="PKTpunkt"/>
      </w:pPr>
      <w:r w:rsidRPr="00270DCC">
        <w:t>5)</w:t>
      </w:r>
      <w:r w:rsidRPr="00270DCC">
        <w:tab/>
        <w:t>wartość zamówienia jest mniejsza niż kwoty określone w przepisach wydanych na podstawie</w:t>
      </w:r>
      <w:r w:rsidR="00385A03">
        <w:t xml:space="preserve"> art. </w:t>
      </w:r>
      <w:r w:rsidRPr="00270DCC">
        <w:t>1</w:t>
      </w:r>
      <w:r w:rsidR="00385A03" w:rsidRPr="00270DCC">
        <w:t>1</w:t>
      </w:r>
      <w:r w:rsidR="00385A03">
        <w:t xml:space="preserve"> ust. </w:t>
      </w:r>
      <w:r w:rsidRPr="00270DCC">
        <w:t>8.</w:t>
      </w:r>
    </w:p>
    <w:p w:rsidR="00DA3D9B" w:rsidRPr="00270DCC" w:rsidRDefault="00DA3D9B" w:rsidP="00DA3D9B">
      <w:pPr>
        <w:pStyle w:val="USTustnpkodeksu"/>
      </w:pPr>
      <w:r w:rsidRPr="00270DCC">
        <w:t>2. </w:t>
      </w:r>
      <w:r>
        <w:t>(uchylony)</w:t>
      </w:r>
    </w:p>
    <w:p w:rsidR="00DA3D9B" w:rsidRPr="00270DCC" w:rsidRDefault="00DA3D9B" w:rsidP="00DA3D9B">
      <w:pPr>
        <w:pStyle w:val="ARTartustawynprozporzdzenia"/>
      </w:pPr>
      <w:r w:rsidRPr="00385A03">
        <w:rPr>
          <w:rStyle w:val="Ppogrubienie"/>
        </w:rPr>
        <w:t>Art. 56.</w:t>
      </w:r>
      <w:r w:rsidRPr="00270DCC">
        <w:t> 1. Do wszczęcia postępowania w trybie negocjacji z ogłoszeniem przepisy</w:t>
      </w:r>
      <w:r w:rsidR="00385A03">
        <w:t xml:space="preserve"> art. </w:t>
      </w:r>
      <w:r w:rsidRPr="00270DCC">
        <w:t>4</w:t>
      </w:r>
      <w:r w:rsidR="00385A03" w:rsidRPr="00270DCC">
        <w:t>0</w:t>
      </w:r>
      <w:r w:rsidR="00385A03">
        <w:t xml:space="preserve"> i art. </w:t>
      </w:r>
      <w:r w:rsidRPr="00270DCC">
        <w:t>4</w:t>
      </w:r>
      <w:r w:rsidR="00385A03" w:rsidRPr="00270DCC">
        <w:t>8</w:t>
      </w:r>
      <w:r w:rsidR="00385A03">
        <w:t xml:space="preserve"> ust. </w:t>
      </w:r>
      <w:r w:rsidRPr="00270DCC">
        <w:t>2 stosuje się odpowiednio.</w:t>
      </w:r>
    </w:p>
    <w:p w:rsidR="00DA3D9B" w:rsidRPr="00270DCC" w:rsidRDefault="00DA3D9B" w:rsidP="00DA3D9B">
      <w:pPr>
        <w:pStyle w:val="USTustnpkodeksu"/>
      </w:pPr>
      <w:r w:rsidRPr="00270DCC">
        <w:t>2. Do składania wniosków o dopuszczenie do udziału w negocjacjach z ogłoszeniem przepisy</w:t>
      </w:r>
      <w:r w:rsidR="00385A03">
        <w:t xml:space="preserve"> art. </w:t>
      </w:r>
      <w:r w:rsidRPr="00270DCC">
        <w:t>4</w:t>
      </w:r>
      <w:r w:rsidR="00385A03" w:rsidRPr="00270DCC">
        <w:t>9</w:t>
      </w:r>
      <w:r w:rsidR="00385A03">
        <w:t xml:space="preserve"> i </w:t>
      </w:r>
      <w:r w:rsidRPr="00270DCC">
        <w:t>50 stosuje się odpowiednio.</w:t>
      </w:r>
    </w:p>
    <w:p w:rsidR="00DA3D9B" w:rsidRPr="00270DCC" w:rsidRDefault="00DA3D9B" w:rsidP="00DA3D9B">
      <w:pPr>
        <w:pStyle w:val="ARTartustawynprozporzdzenia"/>
      </w:pPr>
      <w:r w:rsidRPr="00385A03">
        <w:rPr>
          <w:rStyle w:val="Ppogrubienie"/>
        </w:rPr>
        <w:t>Art. 57.</w:t>
      </w:r>
      <w:r w:rsidRPr="00270DCC">
        <w:t> 1. O wynikach oceny spełniania warunków udziału w postępowaniu i otrzymanych ocenach spełniania tych warunków zamawiający niezwłocznie informuje wykonawców, którzy złożyli wnioski o dopuszczenie do udziału w postępowaniu.</w:t>
      </w:r>
    </w:p>
    <w:p w:rsidR="00DA3D9B" w:rsidRPr="00270DCC" w:rsidRDefault="00DA3D9B" w:rsidP="00DA3D9B">
      <w:pPr>
        <w:pStyle w:val="USTustnpkodeksu"/>
      </w:pPr>
      <w:r w:rsidRPr="00270DCC">
        <w:t>2. Zamawiający zaprasza do składania ofert wstępnych wykonawców, którzy spełniają warunki udziału w postępowaniu, w liczbie określonej w ogłoszeniu o zamówieniu, zapewniającej konkurencję, nie mniejszej niż 3, a jeżeli wartość zamówienia jest równa lub przekracza kwoty określone w przepisach wydanych na podstawie</w:t>
      </w:r>
      <w:r w:rsidR="00385A03">
        <w:t xml:space="preserve"> art. </w:t>
      </w:r>
      <w:r w:rsidRPr="00270DCC">
        <w:t>1</w:t>
      </w:r>
      <w:r w:rsidR="00385A03" w:rsidRPr="00270DCC">
        <w:t>1</w:t>
      </w:r>
      <w:r w:rsidR="00385A03">
        <w:t xml:space="preserve"> ust. </w:t>
      </w:r>
      <w:r w:rsidRPr="00270DCC">
        <w:t>8, nie mniejszej niż 5. Przepisy</w:t>
      </w:r>
      <w:r w:rsidR="00385A03">
        <w:t xml:space="preserve"> art. </w:t>
      </w:r>
      <w:r w:rsidRPr="00270DCC">
        <w:t>82–84,</w:t>
      </w:r>
      <w:r w:rsidR="00385A03">
        <w:t xml:space="preserve"> art. </w:t>
      </w:r>
      <w:r w:rsidRPr="00270DCC">
        <w:t>8</w:t>
      </w:r>
      <w:r w:rsidR="00385A03" w:rsidRPr="00270DCC">
        <w:t>9</w:t>
      </w:r>
      <w:r w:rsidR="00385A03">
        <w:t xml:space="preserve"> ust. </w:t>
      </w:r>
      <w:r w:rsidR="00385A03" w:rsidRPr="00270DCC">
        <w:t>1</w:t>
      </w:r>
      <w:r w:rsidR="00385A03">
        <w:t xml:space="preserve"> pkt </w:t>
      </w:r>
      <w:r w:rsidRPr="00270DCC">
        <w:t xml:space="preserve">1–3, </w:t>
      </w:r>
      <w:r w:rsidR="00385A03" w:rsidRPr="00270DCC">
        <w:t>5</w:t>
      </w:r>
      <w:r w:rsidR="00385A03">
        <w:t xml:space="preserve"> i </w:t>
      </w:r>
      <w:r w:rsidR="00385A03" w:rsidRPr="00270DCC">
        <w:t>8</w:t>
      </w:r>
      <w:r w:rsidR="00385A03">
        <w:t xml:space="preserve"> oraz art. </w:t>
      </w:r>
      <w:r w:rsidRPr="00270DCC">
        <w:t>9</w:t>
      </w:r>
      <w:r w:rsidR="00385A03" w:rsidRPr="00270DCC">
        <w:t>3</w:t>
      </w:r>
      <w:r w:rsidR="00385A03">
        <w:t xml:space="preserve"> ust. </w:t>
      </w:r>
      <w:r w:rsidR="00385A03" w:rsidRPr="00270DCC">
        <w:t>1</w:t>
      </w:r>
      <w:r w:rsidR="00385A03">
        <w:t xml:space="preserve"> pkt </w:t>
      </w:r>
      <w:r w:rsidRPr="00270DCC">
        <w:t xml:space="preserve">1, </w:t>
      </w:r>
      <w:r w:rsidR="00385A03" w:rsidRPr="00270DCC">
        <w:t>6</w:t>
      </w:r>
      <w:r w:rsidR="00385A03">
        <w:t xml:space="preserve"> i </w:t>
      </w:r>
      <w:r w:rsidR="00385A03" w:rsidRPr="00270DCC">
        <w:t>7</w:t>
      </w:r>
      <w:r w:rsidR="00385A03">
        <w:t xml:space="preserve"> i ust. </w:t>
      </w:r>
      <w:r w:rsidRPr="00270DCC">
        <w:t>2–4 stosuje się odp</w:t>
      </w:r>
      <w:r w:rsidRPr="00270DCC">
        <w:t>o</w:t>
      </w:r>
      <w:r w:rsidRPr="00270DCC">
        <w:t>wiednio.</w:t>
      </w:r>
    </w:p>
    <w:p w:rsidR="00DA3D9B" w:rsidRPr="00270DCC" w:rsidRDefault="00DA3D9B" w:rsidP="00DA3D9B">
      <w:pPr>
        <w:pStyle w:val="USTustnpkodeksu"/>
      </w:pPr>
      <w:r w:rsidRPr="00270DCC">
        <w:t>3. Jeżeli liczba wykonawców, którzy spełniają warunki udziału w postępowaniu, jest większa niż określona w ogłoszeniu, zamawiający zaprasza do składania ofert wstępnych wykonawców wyłonionych w sposób obiektywny i niedyskryminacyjny. Wykonawcę niezaproszonego do składania ofert wstępnych traktuje się jak wykluczonego z postępowania o udzielenie zamówienia.</w:t>
      </w:r>
    </w:p>
    <w:p w:rsidR="00DA3D9B" w:rsidRPr="00270DCC" w:rsidRDefault="00DA3D9B" w:rsidP="00DA3D9B">
      <w:pPr>
        <w:pStyle w:val="USTustnpkodeksu"/>
      </w:pPr>
      <w:r w:rsidRPr="00270DCC">
        <w:t>4. Jeżeli liczba wykonawców, którzy spełniają warunki udziału w postępowaniu, jest mniejsza niż określona w ogłoszeniu, zamawiający zaprasza do składania ofert wstępnych wszystkich wykonawców spełniających te warunki.</w:t>
      </w:r>
    </w:p>
    <w:p w:rsidR="00DA3D9B" w:rsidRPr="00270DCC" w:rsidRDefault="00DA3D9B" w:rsidP="00DA3D9B">
      <w:pPr>
        <w:pStyle w:val="USTustnpkodeksu"/>
      </w:pPr>
      <w:r w:rsidRPr="00270DCC">
        <w:t>5. Wraz z zaproszeniem do składania ofert wstępnych zamawiający przekazuje specyfikację istotnych warunków z</w:t>
      </w:r>
      <w:r w:rsidRPr="00270DCC">
        <w:t>a</w:t>
      </w:r>
      <w:r w:rsidRPr="00270DCC">
        <w:t>mówienia. Przepisów</w:t>
      </w:r>
      <w:r w:rsidR="00385A03">
        <w:t xml:space="preserve"> art. </w:t>
      </w:r>
      <w:r w:rsidRPr="00270DCC">
        <w:t>3</w:t>
      </w:r>
      <w:r w:rsidR="00385A03" w:rsidRPr="00270DCC">
        <w:t>6</w:t>
      </w:r>
      <w:r w:rsidR="00385A03">
        <w:t xml:space="preserve"> ust. </w:t>
      </w:r>
      <w:r w:rsidR="00385A03" w:rsidRPr="00270DCC">
        <w:t>1</w:t>
      </w:r>
      <w:r w:rsidR="00385A03">
        <w:t xml:space="preserve"> pkt </w:t>
      </w:r>
      <w:r w:rsidRPr="00270DCC">
        <w:t xml:space="preserve">5, 6, </w:t>
      </w:r>
      <w:r w:rsidR="00385A03" w:rsidRPr="00270DCC">
        <w:t>9</w:t>
      </w:r>
      <w:r w:rsidR="00385A03">
        <w:t xml:space="preserve"> i </w:t>
      </w:r>
      <w:r w:rsidRPr="00270DCC">
        <w:t>11 nie stosuje się.</w:t>
      </w:r>
    </w:p>
    <w:p w:rsidR="00DA3D9B" w:rsidRPr="00270DCC" w:rsidRDefault="00DA3D9B" w:rsidP="00DA3D9B">
      <w:pPr>
        <w:pStyle w:val="USTustnpkodeksu"/>
      </w:pPr>
      <w:r w:rsidRPr="00270DCC">
        <w:t>6. Zamawiający wyznacza termin składania ofert wstępnych, z uwzględnieniem czasu niezbędnego do przygotowania i złożenia oferty wstępnej, z tym że termin ten nie może być krótszy niż 10 dni od dnia przekazania zaproszenia do skład</w:t>
      </w:r>
      <w:r w:rsidRPr="00270DCC">
        <w:t>a</w:t>
      </w:r>
      <w:r w:rsidRPr="00270DCC">
        <w:t>nia ofert wstępnych.</w:t>
      </w:r>
    </w:p>
    <w:p w:rsidR="00DA3D9B" w:rsidRPr="00270DCC" w:rsidRDefault="00DA3D9B" w:rsidP="00DA3D9B">
      <w:pPr>
        <w:pStyle w:val="ARTartustawynprozporzdzenia"/>
      </w:pPr>
      <w:r w:rsidRPr="00385A03">
        <w:rPr>
          <w:rStyle w:val="Ppogrubienie"/>
        </w:rPr>
        <w:t>Art. 58.</w:t>
      </w:r>
      <w:r w:rsidRPr="00270DCC">
        <w:t> 1. Zamawiający zaprasza do negocjacji wszystkich wykonawców, którzy złożyli oferty wstępne niepodleg</w:t>
      </w:r>
      <w:r w:rsidRPr="00270DCC">
        <w:t>a</w:t>
      </w:r>
      <w:r w:rsidRPr="00270DCC">
        <w:t>jące odrzuceniu, wskazując termin i miejsce opublikowania ogłoszenia o zamówieniu.</w:t>
      </w:r>
    </w:p>
    <w:p w:rsidR="00DA3D9B" w:rsidRPr="00270DCC" w:rsidRDefault="00DA3D9B" w:rsidP="00DA3D9B">
      <w:pPr>
        <w:pStyle w:val="USTustnpkodeksu"/>
      </w:pPr>
      <w:r w:rsidRPr="00270DCC">
        <w:t xml:space="preserve">2. Zamawiający prowadzi negocjacje w celu doprecyzowania lub uzupełnienia opisu przedmiotu zamówienia lub </w:t>
      </w:r>
      <w:r w:rsidR="00013CB9">
        <w:br/>
      </w:r>
      <w:r w:rsidRPr="00270DCC">
        <w:t>warunków umowy w sprawie zamówienia publicznego.</w:t>
      </w:r>
    </w:p>
    <w:p w:rsidR="00DA3D9B" w:rsidRPr="00270DCC" w:rsidRDefault="00DA3D9B" w:rsidP="00DA3D9B">
      <w:pPr>
        <w:pStyle w:val="USTustnpkodeksu"/>
      </w:pPr>
      <w:r w:rsidRPr="00270DCC">
        <w:t>3. Prowadzone negocjacje mają charakter poufny. Żadna ze stron nie może bez zgody drugiej strony ujawnić info</w:t>
      </w:r>
      <w:r w:rsidRPr="00270DCC">
        <w:t>r</w:t>
      </w:r>
      <w:r w:rsidRPr="00270DCC">
        <w:t>macji technicznych i handlowych związanych z negocjacjami.</w:t>
      </w:r>
    </w:p>
    <w:p w:rsidR="00DA3D9B" w:rsidRPr="00270DCC" w:rsidRDefault="00DA3D9B" w:rsidP="00DA3D9B">
      <w:pPr>
        <w:pStyle w:val="USTustnpkodeksu"/>
      </w:pPr>
      <w:r w:rsidRPr="00270DCC">
        <w:t>4. Wszelkie wymagania, wyjaśnienia i informacje, a także dokumenty związane z negocjacjami są przekazywane wykonawcom na równych zasadach.</w:t>
      </w:r>
    </w:p>
    <w:p w:rsidR="00DA3D9B" w:rsidRPr="00270DCC" w:rsidRDefault="00DA3D9B" w:rsidP="00DA3D9B">
      <w:pPr>
        <w:pStyle w:val="ARTartustawynprozporzdzenia"/>
      </w:pPr>
      <w:r w:rsidRPr="00385A03">
        <w:rPr>
          <w:rStyle w:val="Ppogrubienie"/>
        </w:rPr>
        <w:t>Art. 59.</w:t>
      </w:r>
      <w:r w:rsidRPr="00270DCC">
        <w:t> 1. Po zakończeniu negocjacji zamawiający może doprecyzować lub uzupełnić specyfikację istotnych waru</w:t>
      </w:r>
      <w:r w:rsidRPr="00270DCC">
        <w:t>n</w:t>
      </w:r>
      <w:r w:rsidRPr="00270DCC">
        <w:t>ków zamówienia wyłącznie w zakresie, w jakim była ona przedmiotem negocjacji.</w:t>
      </w:r>
    </w:p>
    <w:p w:rsidR="00DA3D9B" w:rsidRPr="00270DCC" w:rsidRDefault="00DA3D9B" w:rsidP="00DA3D9B">
      <w:pPr>
        <w:pStyle w:val="USTustnpkodeksu"/>
      </w:pPr>
      <w:r w:rsidRPr="00270DCC">
        <w:t>2. Zmiany, o których mowa</w:t>
      </w:r>
      <w:r w:rsidR="00385A03" w:rsidRPr="00270DCC">
        <w:t xml:space="preserve"> w</w:t>
      </w:r>
      <w:r w:rsidR="00385A03">
        <w:t> ust. </w:t>
      </w:r>
      <w:r w:rsidRPr="00270DCC">
        <w:t>1, nie mogą prowadzić do istotnej zmiany przedmiotu zamówienia lub pierwo</w:t>
      </w:r>
      <w:r w:rsidRPr="00270DCC">
        <w:t>t</w:t>
      </w:r>
      <w:r w:rsidRPr="00270DCC">
        <w:t>nych warunków zamówienia.</w:t>
      </w:r>
    </w:p>
    <w:p w:rsidR="00DA3D9B" w:rsidRPr="00270DCC" w:rsidRDefault="00DA3D9B" w:rsidP="00DA3D9B">
      <w:pPr>
        <w:pStyle w:val="ARTartustawynprozporzdzenia"/>
      </w:pPr>
      <w:r w:rsidRPr="00385A03">
        <w:rPr>
          <w:rStyle w:val="Ppogrubienie"/>
        </w:rPr>
        <w:t>Art. 60.</w:t>
      </w:r>
      <w:r w:rsidRPr="00270DCC">
        <w:t> 1. Zamawiający zaprasza wykonawców, z którymi prowadził negocjacje, do składania ofert. Przepisy</w:t>
      </w:r>
      <w:r w:rsidR="00385A03">
        <w:t xml:space="preserve"> art. </w:t>
      </w:r>
      <w:r w:rsidRPr="00270DCC">
        <w:t>4</w:t>
      </w:r>
      <w:r w:rsidR="00385A03" w:rsidRPr="00270DCC">
        <w:t>5</w:t>
      </w:r>
      <w:r w:rsidR="00385A03">
        <w:t xml:space="preserve"> i </w:t>
      </w:r>
      <w:r w:rsidRPr="00270DCC">
        <w:t>46 stosuje się.</w:t>
      </w:r>
    </w:p>
    <w:p w:rsidR="00DA3D9B" w:rsidRPr="00DA3D9B" w:rsidRDefault="00DA3D9B" w:rsidP="00385A03">
      <w:pPr>
        <w:pStyle w:val="USTustnpkodeksu"/>
        <w:keepNext/>
      </w:pPr>
      <w:r w:rsidRPr="00270DCC">
        <w:t>2.</w:t>
      </w:r>
      <w:r w:rsidRPr="00DA3D9B">
        <w:t> Zaproszenie do składania ofert zawiera co najmniej informacje o:</w:t>
      </w:r>
    </w:p>
    <w:p w:rsidR="00DA3D9B" w:rsidRPr="00270DCC" w:rsidRDefault="00DA3D9B" w:rsidP="00DA3D9B">
      <w:pPr>
        <w:pStyle w:val="PKTpunkt"/>
      </w:pPr>
      <w:r w:rsidRPr="00270DCC">
        <w:t>1)</w:t>
      </w:r>
      <w:r w:rsidRPr="00270DCC">
        <w:tab/>
        <w:t>miejscu i terminie składania oraz otwarcia ofert;</w:t>
      </w:r>
    </w:p>
    <w:p w:rsidR="00DA3D9B" w:rsidRPr="00270DCC" w:rsidRDefault="00DA3D9B" w:rsidP="00DA3D9B">
      <w:pPr>
        <w:pStyle w:val="PKTpunkt"/>
      </w:pPr>
      <w:r w:rsidRPr="00270DCC">
        <w:t>2)</w:t>
      </w:r>
      <w:r w:rsidRPr="00270DCC">
        <w:tab/>
        <w:t>obowiązku wniesienia wadium;</w:t>
      </w:r>
    </w:p>
    <w:p w:rsidR="00DA3D9B" w:rsidRPr="00270DCC" w:rsidRDefault="00DA3D9B" w:rsidP="00DA3D9B">
      <w:pPr>
        <w:pStyle w:val="PKTpunkt"/>
      </w:pPr>
      <w:r w:rsidRPr="00270DCC">
        <w:t>3)</w:t>
      </w:r>
      <w:r w:rsidRPr="00270DCC">
        <w:tab/>
        <w:t>terminie związania ofertą.</w:t>
      </w:r>
    </w:p>
    <w:p w:rsidR="00DA3D9B" w:rsidRPr="00270DCC" w:rsidRDefault="00DA3D9B" w:rsidP="00DA3D9B">
      <w:pPr>
        <w:pStyle w:val="USTustnpkodeksu"/>
      </w:pPr>
      <w:r w:rsidRPr="00270DCC">
        <w:t>3. Zamawiający wyznacza termin składania ofert, z uwzględnieniem czasu niezbędnego do przygotowania i złożenia oferty, z tym że termin ten nie może być krótszy niż 10 dni od dnia przekazania zaproszenia do składania ofert.</w:t>
      </w:r>
    </w:p>
    <w:p w:rsidR="00DA3D9B" w:rsidRPr="00270DCC" w:rsidRDefault="00DA3D9B" w:rsidP="00DA3D9B">
      <w:pPr>
        <w:pStyle w:val="USTustnpkodeksu"/>
      </w:pPr>
      <w:r w:rsidRPr="00270DCC">
        <w:t>4. W przypadku gdy zamawiający dokonał zmian, o których mowa</w:t>
      </w:r>
      <w:r w:rsidR="00385A03" w:rsidRPr="00270DCC">
        <w:t xml:space="preserve"> w</w:t>
      </w:r>
      <w:r w:rsidR="00385A03">
        <w:t> art. </w:t>
      </w:r>
      <w:r w:rsidRPr="00270DCC">
        <w:t>5</w:t>
      </w:r>
      <w:r w:rsidR="00385A03" w:rsidRPr="00270DCC">
        <w:t>9</w:t>
      </w:r>
      <w:r w:rsidR="00385A03">
        <w:t xml:space="preserve"> ust. </w:t>
      </w:r>
      <w:r w:rsidRPr="00270DCC">
        <w:t>1, wraz z zaproszeniem do składania ofert przekazuje specyfikację istotnych warunków zamówienia lub zamieszcza ją na stronie internetowej, jeżeli specyfik</w:t>
      </w:r>
      <w:r w:rsidRPr="00270DCC">
        <w:t>a</w:t>
      </w:r>
      <w:r w:rsidRPr="00270DCC">
        <w:t>cja jest udostępniana na tej stronie.</w:t>
      </w:r>
    </w:p>
    <w:p w:rsidR="00DA3D9B" w:rsidRPr="00270DCC" w:rsidRDefault="00DA3D9B" w:rsidP="00DA3D9B">
      <w:pPr>
        <w:pStyle w:val="ROZDZODDZOZNoznaczenierozdziauluboddziau"/>
      </w:pPr>
      <w:r w:rsidRPr="00270DCC">
        <w:t>Oddział 3a</w:t>
      </w:r>
    </w:p>
    <w:p w:rsidR="00DA3D9B" w:rsidRPr="00270DCC" w:rsidRDefault="00DA3D9B" w:rsidP="00385A03">
      <w:pPr>
        <w:pStyle w:val="ROZDZODDZPRZEDMprzedmiotregulacjirozdziauluboddziau"/>
      </w:pPr>
      <w:r w:rsidRPr="00270DCC">
        <w:t>Dialog konkurencyjny</w:t>
      </w:r>
    </w:p>
    <w:p w:rsidR="00DA3D9B" w:rsidRPr="00270DCC" w:rsidRDefault="00DA3D9B" w:rsidP="00DA3D9B">
      <w:pPr>
        <w:pStyle w:val="ARTartustawynprozporzdzenia"/>
      </w:pPr>
      <w:r w:rsidRPr="00385A03">
        <w:rPr>
          <w:rStyle w:val="Ppogrubienie"/>
        </w:rPr>
        <w:t>Art. 60a.</w:t>
      </w:r>
      <w:r w:rsidRPr="00270DCC">
        <w:t> Dialog konkurencyjny to tryb udzielenia zamówienia, w którym po publicznym ogłoszeniu o zamówieniu zamawiający prowadzi z wybranymi przez siebie wykonawcami dialog, a następnie zaprasza ich do składania ofert.</w:t>
      </w:r>
    </w:p>
    <w:p w:rsidR="00DA3D9B" w:rsidRPr="00DA3D9B" w:rsidRDefault="00DA3D9B" w:rsidP="00385A03">
      <w:pPr>
        <w:pStyle w:val="ARTartustawynprozporzdzenia"/>
        <w:keepNext/>
      </w:pPr>
      <w:r w:rsidRPr="00385A03">
        <w:rPr>
          <w:rStyle w:val="Ppogrubienie"/>
        </w:rPr>
        <w:t>Art. 60b.</w:t>
      </w:r>
      <w:r w:rsidRPr="00DA3D9B">
        <w:t> 1. Zamawiający może udzielić zamówienia w trybie dialogu konkurencyjnego, jeżeli zachodzą łącznie n</w:t>
      </w:r>
      <w:r w:rsidRPr="00DA3D9B">
        <w:t>a</w:t>
      </w:r>
      <w:r w:rsidRPr="00DA3D9B">
        <w:t>stępujące okoliczności:</w:t>
      </w:r>
    </w:p>
    <w:p w:rsidR="00DA3D9B" w:rsidRPr="00270DCC" w:rsidRDefault="00DA3D9B" w:rsidP="00DA3D9B">
      <w:pPr>
        <w:pStyle w:val="PKTpunkt"/>
      </w:pPr>
      <w:r w:rsidRPr="00270DCC">
        <w:t>1)</w:t>
      </w:r>
      <w:r w:rsidRPr="00270DCC">
        <w:tab/>
        <w:t>nie jest możliwe udzielenie zamówienia w trybie przetargu nieograniczonego lub przetargu ograniczonego, ponieważ ze względu na szczególnie złożony charakter zamówienia nie można opisać przedmiotu zamówienia zgodnie</w:t>
      </w:r>
      <w:r w:rsidR="00385A03" w:rsidRPr="00270DCC">
        <w:t xml:space="preserve"> z</w:t>
      </w:r>
      <w:r w:rsidR="00385A03">
        <w:t> art. </w:t>
      </w:r>
      <w:r w:rsidRPr="00270DCC">
        <w:t>3</w:t>
      </w:r>
      <w:r w:rsidR="00385A03" w:rsidRPr="00270DCC">
        <w:t>0</w:t>
      </w:r>
      <w:r w:rsidR="00385A03">
        <w:t xml:space="preserve"> i </w:t>
      </w:r>
      <w:r w:rsidRPr="00270DCC">
        <w:t>3</w:t>
      </w:r>
      <w:r w:rsidR="00385A03" w:rsidRPr="00270DCC">
        <w:t>1</w:t>
      </w:r>
      <w:r w:rsidR="00385A03">
        <w:t xml:space="preserve"> lub</w:t>
      </w:r>
      <w:r w:rsidRPr="00270DCC">
        <w:t xml:space="preserve"> obiektywnie określić uwarunkowań prawnych lub finansowych wykonania zamówienia;</w:t>
      </w:r>
    </w:p>
    <w:p w:rsidR="00DA3D9B" w:rsidRPr="00270DCC" w:rsidRDefault="00DA3D9B" w:rsidP="00DA3D9B">
      <w:pPr>
        <w:pStyle w:val="PKTpunkt"/>
      </w:pPr>
      <w:r w:rsidRPr="00270DCC">
        <w:t>2)</w:t>
      </w:r>
      <w:r w:rsidRPr="00270DCC">
        <w:tab/>
        <w:t>cena nie jest jedynym kryterium wyboru najkorzystniejszej oferty.</w:t>
      </w:r>
    </w:p>
    <w:p w:rsidR="00DA3D9B" w:rsidRPr="00270DCC" w:rsidRDefault="00DA3D9B" w:rsidP="00DA3D9B">
      <w:pPr>
        <w:pStyle w:val="USTustnpkodeksu"/>
      </w:pPr>
      <w:r w:rsidRPr="00270DCC">
        <w:t>2. </w:t>
      </w:r>
      <w:r>
        <w:t>(uchylony)</w:t>
      </w:r>
    </w:p>
    <w:p w:rsidR="00DA3D9B" w:rsidRPr="00DA3D9B" w:rsidRDefault="00DA3D9B" w:rsidP="00385A03">
      <w:pPr>
        <w:pStyle w:val="ARTartustawynprozporzdzenia"/>
        <w:keepNext/>
      </w:pPr>
      <w:r w:rsidRPr="00385A03">
        <w:rPr>
          <w:rStyle w:val="Ppogrubienie"/>
        </w:rPr>
        <w:t>Art. 60c.</w:t>
      </w:r>
      <w:r w:rsidRPr="00DA3D9B">
        <w:t> 1. Do wszczęcia postępowania w trybie dialogu konkurencyjnego przepisy</w:t>
      </w:r>
      <w:r w:rsidR="00385A03">
        <w:t xml:space="preserve"> art. </w:t>
      </w:r>
      <w:r w:rsidRPr="00DA3D9B">
        <w:t>4</w:t>
      </w:r>
      <w:r w:rsidR="00385A03" w:rsidRPr="00DA3D9B">
        <w:t>0</w:t>
      </w:r>
      <w:r w:rsidR="00385A03">
        <w:t xml:space="preserve"> i art. </w:t>
      </w:r>
      <w:r w:rsidRPr="00DA3D9B">
        <w:t>4</w:t>
      </w:r>
      <w:r w:rsidR="00385A03" w:rsidRPr="00DA3D9B">
        <w:t>8</w:t>
      </w:r>
      <w:r w:rsidR="00385A03">
        <w:t xml:space="preserve"> ust. </w:t>
      </w:r>
      <w:r w:rsidRPr="00DA3D9B">
        <w:t>2 stosuje się odpowiednio, z tym że ogłoszenie o zamówieniu zawiera również:</w:t>
      </w:r>
    </w:p>
    <w:p w:rsidR="00DA3D9B" w:rsidRPr="00270DCC" w:rsidRDefault="00DA3D9B" w:rsidP="00DA3D9B">
      <w:pPr>
        <w:pStyle w:val="PKTpunkt"/>
      </w:pPr>
      <w:r w:rsidRPr="00270DCC">
        <w:t>1)</w:t>
      </w:r>
      <w:r w:rsidRPr="00270DCC">
        <w:tab/>
        <w:t>opis potrzeb i wymagań zamawiającego określonych w sposób umożliwiający przygotowanie się wykonawców do udziału w dialogu lub informację o sposobie uzyskania tego opisu;</w:t>
      </w:r>
    </w:p>
    <w:p w:rsidR="00DA3D9B" w:rsidRPr="00270DCC" w:rsidRDefault="00DA3D9B" w:rsidP="00DA3D9B">
      <w:pPr>
        <w:pStyle w:val="PKTpunkt"/>
      </w:pPr>
      <w:r w:rsidRPr="00270DCC">
        <w:t>2)</w:t>
      </w:r>
      <w:r w:rsidRPr="00270DCC">
        <w:tab/>
        <w:t>informację o wysokości nagród dla wykonawców, którzy podczas dialogu przedstawili rozwiązania stanowiące po</w:t>
      </w:r>
      <w:r w:rsidRPr="00270DCC">
        <w:t>d</w:t>
      </w:r>
      <w:r w:rsidRPr="00270DCC">
        <w:t>stawę do składania ofert, jeżeli zamawiający przewiduje nagrody.</w:t>
      </w:r>
    </w:p>
    <w:p w:rsidR="00DA3D9B" w:rsidRPr="00270DCC" w:rsidRDefault="00DA3D9B" w:rsidP="00DA3D9B">
      <w:pPr>
        <w:pStyle w:val="USTustnpkodeksu"/>
      </w:pPr>
      <w:r w:rsidRPr="00270DCC">
        <w:t>1a. Jeżeli ze względu na złożoność zamówienia nie można, na tym etapie postępowania, ustalić znaczenia kryteriów oceny ofert, w ogłoszeniu o zamówieniu zamawiający podaje kryteria oceny ofert w kolejności od najważniejszego do najmniej ważnego. Przepisu</w:t>
      </w:r>
      <w:r w:rsidR="00385A03">
        <w:t xml:space="preserve"> art. </w:t>
      </w:r>
      <w:r w:rsidRPr="00270DCC">
        <w:t>4</w:t>
      </w:r>
      <w:r w:rsidR="00385A03" w:rsidRPr="00270DCC">
        <w:t>8</w:t>
      </w:r>
      <w:r w:rsidR="00385A03">
        <w:t xml:space="preserve"> ust. </w:t>
      </w:r>
      <w:r w:rsidR="00385A03" w:rsidRPr="00270DCC">
        <w:t>2</w:t>
      </w:r>
      <w:r w:rsidR="00385A03">
        <w:t xml:space="preserve"> pkt </w:t>
      </w:r>
      <w:r w:rsidRPr="00270DCC">
        <w:t>10 nie stosuje się.</w:t>
      </w:r>
    </w:p>
    <w:p w:rsidR="00DA3D9B" w:rsidRPr="00270DCC" w:rsidRDefault="00DA3D9B" w:rsidP="00DA3D9B">
      <w:pPr>
        <w:pStyle w:val="USTustnpkodeksu"/>
      </w:pPr>
      <w:r w:rsidRPr="00270DCC">
        <w:t>2. Do składania wniosków o dopuszczenie do udziału w dialogu przepisy</w:t>
      </w:r>
      <w:r w:rsidR="00385A03">
        <w:t xml:space="preserve"> art. </w:t>
      </w:r>
      <w:r w:rsidRPr="00270DCC">
        <w:t>4</w:t>
      </w:r>
      <w:r w:rsidR="00385A03" w:rsidRPr="00270DCC">
        <w:t>9</w:t>
      </w:r>
      <w:r w:rsidR="00385A03">
        <w:t xml:space="preserve"> ust. </w:t>
      </w:r>
      <w:r w:rsidR="00385A03" w:rsidRPr="00270DCC">
        <w:t>1</w:t>
      </w:r>
      <w:r w:rsidR="00385A03">
        <w:t xml:space="preserve"> i </w:t>
      </w:r>
      <w:r w:rsidR="00385A03" w:rsidRPr="00270DCC">
        <w:t>2</w:t>
      </w:r>
      <w:r w:rsidR="00385A03">
        <w:t xml:space="preserve"> oraz art. </w:t>
      </w:r>
      <w:r w:rsidRPr="00270DCC">
        <w:t>50 stosuje się o</w:t>
      </w:r>
      <w:r w:rsidRPr="00270DCC">
        <w:t>d</w:t>
      </w:r>
      <w:r w:rsidRPr="00270DCC">
        <w:t>powiednio.</w:t>
      </w:r>
    </w:p>
    <w:p w:rsidR="00DA3D9B" w:rsidRPr="00270DCC" w:rsidRDefault="00DA3D9B" w:rsidP="00DA3D9B">
      <w:pPr>
        <w:pStyle w:val="ARTartustawynprozporzdzenia"/>
      </w:pPr>
      <w:r w:rsidRPr="00385A03">
        <w:rPr>
          <w:rStyle w:val="Ppogrubienie"/>
        </w:rPr>
        <w:t>Art. 60d.</w:t>
      </w:r>
      <w:r w:rsidRPr="00270DCC">
        <w:t> 1. O wynikach oceny spełniania warunków udziału w postępowaniu i otrzymanych ocenach spełniania tych warunków zamawiający niezwłocznie informuje wykonawców, którzy złożyli wnioski o dopuszczenie do udziału w postępowaniu.</w:t>
      </w:r>
    </w:p>
    <w:p w:rsidR="00DA3D9B" w:rsidRPr="00270DCC" w:rsidRDefault="00DA3D9B" w:rsidP="00DA3D9B">
      <w:pPr>
        <w:pStyle w:val="USTustnpkodeksu"/>
      </w:pPr>
      <w:r w:rsidRPr="00270DCC">
        <w:t>2. Zamawiający zaprasza do dialogu konkurencyjnego wykonawców, którzy spełniają warunki udziału w postępowaniu, w liczbie określonej w ogłoszeniu o zamówieniu, zapewniającej konkurencję, nie mniejszej niż 3, a jeżeli wartość zamówienia jest równa lub przekracza kwoty określone w przepisach wydanych na podstawie</w:t>
      </w:r>
      <w:r w:rsidR="00385A03">
        <w:t xml:space="preserve"> art. </w:t>
      </w:r>
      <w:r w:rsidRPr="00270DCC">
        <w:t>1</w:t>
      </w:r>
      <w:r w:rsidR="00385A03" w:rsidRPr="00270DCC">
        <w:t>1</w:t>
      </w:r>
      <w:r w:rsidR="00385A03">
        <w:t xml:space="preserve"> ust. </w:t>
      </w:r>
      <w:r w:rsidRPr="00270DCC">
        <w:t>8, nie mniejszej niż 5.</w:t>
      </w:r>
    </w:p>
    <w:p w:rsidR="00DA3D9B" w:rsidRPr="00270DCC" w:rsidRDefault="00DA3D9B" w:rsidP="00DA3D9B">
      <w:pPr>
        <w:pStyle w:val="USTustnpkodeksu"/>
      </w:pPr>
      <w:r w:rsidRPr="00270DCC">
        <w:t>3. Jeżeli liczba wykonawców, którzy spełniają warunki udziału w postępowaniu, jest większa niż określona w ogłoszeniu, zamawiający zaprasza do dialogu wykonawców wyłonionych w sposób obiektywny i niedyskryminacyjny. Wykonawcę niezaproszonego do dialogu traktuje się jak wykluczonego z postępowania.</w:t>
      </w:r>
    </w:p>
    <w:p w:rsidR="00DA3D9B" w:rsidRPr="00270DCC" w:rsidRDefault="00DA3D9B" w:rsidP="00DA3D9B">
      <w:pPr>
        <w:pStyle w:val="USTustnpkodeksu"/>
      </w:pPr>
      <w:r w:rsidRPr="00270DCC">
        <w:t>4. Jeżeli liczba wykonawców, którzy spełniają warunki udziału w postępowaniu, jest mniejsza niż określona w ogłoszeniu, zamawiający zaprasza do dialogu wszystkich wykonawców spełniających te warunki.</w:t>
      </w:r>
    </w:p>
    <w:p w:rsidR="00DA3D9B" w:rsidRPr="00DA3D9B" w:rsidRDefault="00DA3D9B" w:rsidP="00385A03">
      <w:pPr>
        <w:pStyle w:val="USTustnpkodeksu"/>
        <w:keepNext/>
      </w:pPr>
      <w:r w:rsidRPr="00270DCC">
        <w:t>5.</w:t>
      </w:r>
      <w:r w:rsidRPr="00DA3D9B">
        <w:t> Zaproszenie do dialogu zawiera co najmniej:</w:t>
      </w:r>
    </w:p>
    <w:p w:rsidR="00DA3D9B" w:rsidRPr="00270DCC" w:rsidRDefault="00DA3D9B" w:rsidP="00013CB9">
      <w:pPr>
        <w:pStyle w:val="PKTpunkt"/>
        <w:spacing w:before="100"/>
      </w:pPr>
      <w:r w:rsidRPr="00270DCC">
        <w:t>1)</w:t>
      </w:r>
      <w:r w:rsidRPr="00270DCC">
        <w:tab/>
        <w:t>informację o terminie i miejscu opublikowania ogłoszenia o zamówieniu;</w:t>
      </w:r>
    </w:p>
    <w:p w:rsidR="00DA3D9B" w:rsidRPr="00270DCC" w:rsidRDefault="00DA3D9B" w:rsidP="00013CB9">
      <w:pPr>
        <w:pStyle w:val="PKTpunkt"/>
        <w:spacing w:before="100"/>
      </w:pPr>
      <w:r w:rsidRPr="00270DCC">
        <w:t>2)</w:t>
      </w:r>
      <w:r w:rsidRPr="00270DCC">
        <w:tab/>
        <w:t>opis potrzeb i wymagań zamawiającego określonych w sposób umożliwiający przygotowanie się wykonawców do udziału w dialogu lub informację o sposobie uzyskania tego opisu;</w:t>
      </w:r>
    </w:p>
    <w:p w:rsidR="00DA3D9B" w:rsidRPr="00270DCC" w:rsidRDefault="00DA3D9B" w:rsidP="00013CB9">
      <w:pPr>
        <w:pStyle w:val="PKTpunkt"/>
        <w:spacing w:before="100"/>
      </w:pPr>
      <w:r w:rsidRPr="00270DCC">
        <w:t>3)</w:t>
      </w:r>
      <w:r w:rsidRPr="00270DCC">
        <w:tab/>
        <w:t>informację o miejscu i terminie rozpoczęcia dialogu.</w:t>
      </w:r>
    </w:p>
    <w:p w:rsidR="00DA3D9B" w:rsidRPr="00270DCC" w:rsidRDefault="00DA3D9B" w:rsidP="00DA3D9B">
      <w:pPr>
        <w:pStyle w:val="USTustnpkodeksu"/>
      </w:pPr>
      <w:r w:rsidRPr="00270DCC">
        <w:t>6. Wszelkie wymagania, wyjaśnienia i informacje, a także dokumenty związane z dialogiem są przekazywane wyk</w:t>
      </w:r>
      <w:r w:rsidRPr="00270DCC">
        <w:t>o</w:t>
      </w:r>
      <w:r w:rsidRPr="00270DCC">
        <w:t>nawcom na równych zasadach.</w:t>
      </w:r>
    </w:p>
    <w:p w:rsidR="00DA3D9B" w:rsidRPr="00270DCC" w:rsidRDefault="00DA3D9B" w:rsidP="00DA3D9B">
      <w:pPr>
        <w:pStyle w:val="USTustnpkodeksu"/>
      </w:pPr>
      <w:r w:rsidRPr="00270DCC">
        <w:t>7. Prowadzony dialog ma charakter poufny i może dotyczyć wszelkich aspektów zamówienia. Żadna ze stron nie może bez zgody drugiej strony ujawnić informacji technicznych i handlowych związanych z dialogiem.</w:t>
      </w:r>
    </w:p>
    <w:p w:rsidR="00DA3D9B" w:rsidRPr="00270DCC" w:rsidRDefault="00DA3D9B" w:rsidP="00DA3D9B">
      <w:pPr>
        <w:pStyle w:val="ARTartustawynprozporzdzenia"/>
      </w:pPr>
      <w:r w:rsidRPr="00385A03">
        <w:rPr>
          <w:rStyle w:val="Ppogrubienie"/>
        </w:rPr>
        <w:t>Art. 60e.</w:t>
      </w:r>
      <w:r w:rsidRPr="00270DCC">
        <w:t> 1. Zamawiający prowadzi dialog do momentu, gdy jest w stanie określić, w wyniku porównania rozwiązań proponowanych przez wykonawców, jeżeli jest to konieczne, rozwiązanie lub rozwiązania najbardziej spełniające jego potrzeby. O zakończeniu dialogu zamawiający niezwłocznie informuje uczestniczących w nim wykonawców.</w:t>
      </w:r>
    </w:p>
    <w:p w:rsidR="00DA3D9B" w:rsidRPr="00270DCC" w:rsidRDefault="00DA3D9B" w:rsidP="00DA3D9B">
      <w:pPr>
        <w:pStyle w:val="USTustnpkodeksu"/>
      </w:pPr>
      <w:r w:rsidRPr="00270DCC">
        <w:t>2. Zamawiający może przed zaproszeniem do składania ofert dokonać zmiany wymagań będących przedmiotem di</w:t>
      </w:r>
      <w:r w:rsidRPr="00270DCC">
        <w:t>a</w:t>
      </w:r>
      <w:r w:rsidRPr="00270DCC">
        <w:t>logu.</w:t>
      </w:r>
    </w:p>
    <w:p w:rsidR="00DA3D9B" w:rsidRPr="00270DCC" w:rsidRDefault="00DA3D9B" w:rsidP="00DA3D9B">
      <w:pPr>
        <w:pStyle w:val="USTustnpkodeksu"/>
      </w:pPr>
      <w:r w:rsidRPr="00270DCC">
        <w:t>3. Wraz z zaproszeniem do składania ofert, na podstawie rozwiązań przedstawionych podczas dialogu, zamawiający przekazuje specyfikację istotnych warunków zamówienia. Przepisów</w:t>
      </w:r>
      <w:r w:rsidR="00385A03">
        <w:t xml:space="preserve"> art. </w:t>
      </w:r>
      <w:r w:rsidRPr="00270DCC">
        <w:t>3</w:t>
      </w:r>
      <w:r w:rsidR="00385A03" w:rsidRPr="00270DCC">
        <w:t>6</w:t>
      </w:r>
      <w:r w:rsidR="00385A03">
        <w:t xml:space="preserve"> ust. </w:t>
      </w:r>
      <w:r w:rsidR="00385A03" w:rsidRPr="00270DCC">
        <w:t>1</w:t>
      </w:r>
      <w:r w:rsidR="00385A03">
        <w:t xml:space="preserve"> pkt </w:t>
      </w:r>
      <w:r w:rsidR="00385A03" w:rsidRPr="00270DCC">
        <w:t>5</w:t>
      </w:r>
      <w:r w:rsidR="00385A03">
        <w:t xml:space="preserve"> i </w:t>
      </w:r>
      <w:r w:rsidRPr="00270DCC">
        <w:t>6 nie stosuje się.</w:t>
      </w:r>
    </w:p>
    <w:p w:rsidR="00DA3D9B" w:rsidRPr="00270DCC" w:rsidRDefault="00DA3D9B" w:rsidP="00DA3D9B">
      <w:pPr>
        <w:pStyle w:val="USTustnpkodeksu"/>
      </w:pPr>
      <w:r w:rsidRPr="00270DCC">
        <w:t>4. Zamawiający wyznacza termin składania ofert, z uwzględnieniem czasu niezbędnego do przygotowania i złożenia oferty, z tym że termin ten nie może być krótszy niż 10 dni od dnia przekazania zaproszenia do składania ofert. Przepisy</w:t>
      </w:r>
      <w:r w:rsidR="00385A03">
        <w:t xml:space="preserve"> art. </w:t>
      </w:r>
      <w:r w:rsidRPr="00270DCC">
        <w:t>4</w:t>
      </w:r>
      <w:r w:rsidR="00385A03" w:rsidRPr="00270DCC">
        <w:t>5</w:t>
      </w:r>
      <w:r w:rsidR="00385A03">
        <w:t xml:space="preserve"> i </w:t>
      </w:r>
      <w:r w:rsidRPr="00270DCC">
        <w:t>46 stosuje się.</w:t>
      </w:r>
    </w:p>
    <w:p w:rsidR="00DA3D9B" w:rsidRPr="00270DCC" w:rsidRDefault="00DA3D9B" w:rsidP="00DA3D9B">
      <w:pPr>
        <w:pStyle w:val="ROZDZODDZOZNoznaczenierozdziauluboddziau"/>
      </w:pPr>
      <w:r w:rsidRPr="00270DCC">
        <w:t>Oddział 4</w:t>
      </w:r>
    </w:p>
    <w:p w:rsidR="00DA3D9B" w:rsidRPr="00270DCC" w:rsidRDefault="00DA3D9B" w:rsidP="00385A03">
      <w:pPr>
        <w:pStyle w:val="ROZDZODDZPRZEDMprzedmiotregulacjirozdziauluboddziau"/>
      </w:pPr>
      <w:r w:rsidRPr="00270DCC">
        <w:t>Negocjacje bez ogłoszenia</w:t>
      </w:r>
    </w:p>
    <w:p w:rsidR="00DA3D9B" w:rsidRPr="00270DCC" w:rsidRDefault="00DA3D9B" w:rsidP="00013CB9">
      <w:pPr>
        <w:pStyle w:val="ARTartustawynprozporzdzenia"/>
        <w:spacing w:before="120"/>
      </w:pPr>
      <w:r w:rsidRPr="00385A03">
        <w:rPr>
          <w:rStyle w:val="Ppogrubienie"/>
        </w:rPr>
        <w:t>Art. 61.</w:t>
      </w:r>
      <w:r w:rsidRPr="00270DCC">
        <w:t> Negocjacje bez ogłoszenia to tryb udzielenia zamówienia, w którym zamawiający negocjuje warunki um</w:t>
      </w:r>
      <w:r w:rsidRPr="00270DCC">
        <w:t>o</w:t>
      </w:r>
      <w:r w:rsidRPr="00270DCC">
        <w:t>wy w sprawie zamówienia publicznego z wybranymi przez siebie wykonawcami, a następnie zaprasza ich do składania ofert.</w:t>
      </w:r>
    </w:p>
    <w:p w:rsidR="00DA3D9B" w:rsidRPr="00DA3D9B" w:rsidRDefault="00DA3D9B" w:rsidP="00385A03">
      <w:pPr>
        <w:pStyle w:val="ARTartustawynprozporzdzenia"/>
        <w:keepNext/>
      </w:pPr>
      <w:r w:rsidRPr="00385A03">
        <w:rPr>
          <w:rStyle w:val="Ppogrubienie"/>
        </w:rPr>
        <w:t>Art. 62.</w:t>
      </w:r>
      <w:r w:rsidRPr="00DA3D9B">
        <w:t> 1. Zamawiający może udzielić zamówienia w trybie negocjacji bez ogłoszenia, jeżeli zachodzi co najmniej jedna z następujących okoliczności:</w:t>
      </w:r>
    </w:p>
    <w:p w:rsidR="00DA3D9B" w:rsidRPr="00270DCC" w:rsidRDefault="00DA3D9B" w:rsidP="00013CB9">
      <w:pPr>
        <w:pStyle w:val="PKTpunkt"/>
        <w:spacing w:before="100"/>
      </w:pPr>
      <w:r w:rsidRPr="00270DCC">
        <w:t>1)</w:t>
      </w:r>
      <w:r w:rsidRPr="00270DCC">
        <w:tab/>
        <w:t>w postępowaniu prowadzonym uprzednio w trybie przetargu nieograniczonego albo przetargu ograniczonego nie wpłynął żaden wniosek o dopuszczenie do udziału w postępowaniu, nie zostały złożone żadne oferty lub wszystkie oferty zostały odrzucone na podstawie</w:t>
      </w:r>
      <w:r w:rsidR="00385A03">
        <w:t xml:space="preserve"> art. </w:t>
      </w:r>
      <w:r w:rsidRPr="00270DCC">
        <w:t>8</w:t>
      </w:r>
      <w:r w:rsidR="00385A03" w:rsidRPr="00270DCC">
        <w:t>9</w:t>
      </w:r>
      <w:r w:rsidR="00385A03">
        <w:t xml:space="preserve"> ust. </w:t>
      </w:r>
      <w:r w:rsidR="00385A03" w:rsidRPr="00270DCC">
        <w:t>1</w:t>
      </w:r>
      <w:r w:rsidR="00385A03">
        <w:t xml:space="preserve"> pkt </w:t>
      </w:r>
      <w:r w:rsidRPr="00270DCC">
        <w:t>2 ze względu na ich niezgodność z opisem przedmiotu z</w:t>
      </w:r>
      <w:r w:rsidRPr="00270DCC">
        <w:t>a</w:t>
      </w:r>
      <w:r w:rsidRPr="00270DCC">
        <w:t>mówienia, a pierwotne warunki zamówienia nie zostały w istotny sposób zmienione;</w:t>
      </w:r>
    </w:p>
    <w:p w:rsidR="00DA3D9B" w:rsidRPr="00270DCC" w:rsidRDefault="00DA3D9B" w:rsidP="00013CB9">
      <w:pPr>
        <w:pStyle w:val="PKTpunkt"/>
        <w:spacing w:before="100"/>
      </w:pPr>
      <w:r w:rsidRPr="00270DCC">
        <w:t>2)</w:t>
      </w:r>
      <w:r w:rsidRPr="00270DCC">
        <w:tab/>
        <w:t>został przeprowadzony konkurs, o którym mowa</w:t>
      </w:r>
      <w:r w:rsidR="00385A03" w:rsidRPr="00270DCC">
        <w:t xml:space="preserve"> w</w:t>
      </w:r>
      <w:r w:rsidR="00385A03">
        <w:t> art. </w:t>
      </w:r>
      <w:r w:rsidRPr="00270DCC">
        <w:t>110, w którym nagrodą było zaproszenie do negocjacji bez ogłoszenia co najmniej dwóch autorów wybranych prac konkursowych;</w:t>
      </w:r>
    </w:p>
    <w:p w:rsidR="00DA3D9B" w:rsidRPr="00270DCC" w:rsidRDefault="00DA3D9B" w:rsidP="00013CB9">
      <w:pPr>
        <w:pStyle w:val="PKTpunkt"/>
        <w:spacing w:before="100"/>
      </w:pPr>
      <w:r w:rsidRPr="00270DCC">
        <w:t>3)</w:t>
      </w:r>
      <w:r w:rsidRPr="00270DCC">
        <w:tab/>
        <w:t>przedmiotem zamówienia są rzeczy wytwarzane wyłącznie w celach badawczych, doświadczalnych lub rozwoj</w:t>
      </w:r>
      <w:r w:rsidRPr="00270DCC">
        <w:t>o</w:t>
      </w:r>
      <w:r w:rsidRPr="00270DCC">
        <w:t>wych, a nie w celu zapewnienia zysku lub pokrycia poniesionych kosztów badań lub rozwoju;</w:t>
      </w:r>
    </w:p>
    <w:p w:rsidR="00DA3D9B" w:rsidRPr="00270DCC" w:rsidRDefault="00DA3D9B" w:rsidP="00013CB9">
      <w:pPr>
        <w:pStyle w:val="PKTpunkt"/>
        <w:spacing w:before="100"/>
      </w:pPr>
      <w:r w:rsidRPr="00270DCC">
        <w:t>4)</w:t>
      </w:r>
      <w:r w:rsidRPr="00270DCC">
        <w:tab/>
        <w:t>ze względu na pilną potrzebę udzielenia zamówienia niewynikającą z przyczyn leżących po stronie zamawiającego, której wcześniej nie można było przewidzieć, nie można zachować terminów określonych dla przetargu nieogran</w:t>
      </w:r>
      <w:r w:rsidRPr="00270DCC">
        <w:t>i</w:t>
      </w:r>
      <w:r w:rsidRPr="00270DCC">
        <w:t>czonego, przetargu ograniczonego lub negocjacji z ogłoszeniem.</w:t>
      </w:r>
    </w:p>
    <w:p w:rsidR="00DA3D9B" w:rsidRPr="00270DCC" w:rsidRDefault="00DA3D9B" w:rsidP="00DA3D9B">
      <w:pPr>
        <w:pStyle w:val="USTustnpkodeksu"/>
      </w:pPr>
      <w:r w:rsidRPr="00270DCC">
        <w:t>2. Jeżeli wartość zamówienia jest równa lub przekracza kwoty określone w przepisach wydanych na podstawie</w:t>
      </w:r>
      <w:r w:rsidR="00385A03">
        <w:t xml:space="preserve"> art. </w:t>
      </w:r>
      <w:r w:rsidRPr="00270DCC">
        <w:t>1</w:t>
      </w:r>
      <w:r w:rsidR="00385A03" w:rsidRPr="00270DCC">
        <w:t>1</w:t>
      </w:r>
      <w:r w:rsidR="00385A03">
        <w:t xml:space="preserve"> ust. </w:t>
      </w:r>
      <w:r w:rsidRPr="00270DCC">
        <w:t>8, od których jest uzależniony obowiązek przekazywania Urzędowi Publikacji Unii Europejskiej</w:t>
      </w:r>
      <w:r w:rsidRPr="00850602">
        <w:t xml:space="preserve"> </w:t>
      </w:r>
      <w:r w:rsidRPr="00270DCC">
        <w:t>ogłoszeń o zamówieniach na dostawy lub usługi, zamawiający w terminie 3 dni od wszczęcia postępowania zawiadamia Prezesa Urzędu o jego wszczęciu, podając uzasadnienie faktyczne i prawne zastosowania trybu udzielenia zamówienia.</w:t>
      </w:r>
    </w:p>
    <w:p w:rsidR="00DA3D9B" w:rsidRPr="00DA3D9B" w:rsidRDefault="00DA3D9B" w:rsidP="00385A03">
      <w:pPr>
        <w:pStyle w:val="USTustnpkodeksu"/>
        <w:keepNext/>
      </w:pPr>
      <w:r w:rsidRPr="00270DCC">
        <w:t>2a.</w:t>
      </w:r>
      <w:r w:rsidRPr="00DA3D9B">
        <w:t> Zamawiający, niezwłocznie po wyborze oferty najkorzystniejszej, może odpowiednio zamieścić w Biuletynie Zamówień Publicznych lub przekazać do Urzędu Publikacji Unii Europejskiej ogłoszenie o zamiarze zawarcia umowy zawierające co najmniej:</w:t>
      </w:r>
    </w:p>
    <w:p w:rsidR="00DA3D9B" w:rsidRPr="00270DCC" w:rsidRDefault="00DA3D9B" w:rsidP="0060048A">
      <w:pPr>
        <w:pStyle w:val="PKTpunkt"/>
        <w:spacing w:before="80"/>
      </w:pPr>
      <w:r w:rsidRPr="00270DCC">
        <w:t>1)</w:t>
      </w:r>
      <w:r w:rsidRPr="00270DCC">
        <w:tab/>
        <w:t>nazwę (firmę) oraz adres zamawiającego;</w:t>
      </w:r>
    </w:p>
    <w:p w:rsidR="00DA3D9B" w:rsidRPr="00270DCC" w:rsidRDefault="00DA3D9B" w:rsidP="0060048A">
      <w:pPr>
        <w:pStyle w:val="PKTpunkt"/>
        <w:spacing w:before="80"/>
      </w:pPr>
      <w:r w:rsidRPr="00270DCC">
        <w:t>2)</w:t>
      </w:r>
      <w:r w:rsidRPr="00270DCC">
        <w:tab/>
        <w:t>określenie przedmiotu oraz wielkości lub zakresu zamówienia;</w:t>
      </w:r>
    </w:p>
    <w:p w:rsidR="00DA3D9B" w:rsidRPr="00270DCC" w:rsidRDefault="00DA3D9B" w:rsidP="0060048A">
      <w:pPr>
        <w:pStyle w:val="PKTpunkt"/>
        <w:spacing w:before="80"/>
      </w:pPr>
      <w:r w:rsidRPr="00270DCC">
        <w:t>3)</w:t>
      </w:r>
      <w:r w:rsidRPr="00270DCC">
        <w:tab/>
        <w:t>uzasadnienie wyboru trybu negocjacji bez ogłoszenia;</w:t>
      </w:r>
    </w:p>
    <w:p w:rsidR="00DA3D9B" w:rsidRPr="00270DCC" w:rsidRDefault="00DA3D9B" w:rsidP="0060048A">
      <w:pPr>
        <w:pStyle w:val="PKTpunkt"/>
        <w:spacing w:before="80"/>
      </w:pPr>
      <w:r w:rsidRPr="00270DCC">
        <w:t>4)</w:t>
      </w:r>
      <w:r w:rsidRPr="00270DCC">
        <w:tab/>
        <w:t>nazwę (firmę) albo imię i nazwisko oraz adres wykonawcy, którego ofertę wybrano.</w:t>
      </w:r>
    </w:p>
    <w:p w:rsidR="00DA3D9B" w:rsidRPr="00270DCC" w:rsidRDefault="00DA3D9B" w:rsidP="00DA3D9B">
      <w:pPr>
        <w:pStyle w:val="USTustnpkodeksu"/>
      </w:pPr>
      <w:r w:rsidRPr="00270DCC">
        <w:t>3. Przed wszczęciem postępowania w trybie negocjacji bez ogłoszenia na podstawie</w:t>
      </w:r>
      <w:r w:rsidR="00385A03">
        <w:t xml:space="preserve"> ust. </w:t>
      </w:r>
      <w:r w:rsidR="00385A03" w:rsidRPr="00270DCC">
        <w:t>1</w:t>
      </w:r>
      <w:r w:rsidR="00385A03">
        <w:t xml:space="preserve"> pkt </w:t>
      </w:r>
      <w:r w:rsidRPr="00270DCC">
        <w:t>1, jeżeli wartość z</w:t>
      </w:r>
      <w:r w:rsidRPr="00270DCC">
        <w:t>a</w:t>
      </w:r>
      <w:r w:rsidRPr="00270DCC">
        <w:t>mówienia jest równa lub przekracza kwoty określone w przepisach wydanych na podstawie</w:t>
      </w:r>
      <w:r w:rsidR="00385A03">
        <w:t xml:space="preserve"> art. </w:t>
      </w:r>
      <w:r w:rsidRPr="00270DCC">
        <w:t>1</w:t>
      </w:r>
      <w:r w:rsidR="00385A03" w:rsidRPr="00270DCC">
        <w:t>1</w:t>
      </w:r>
      <w:r w:rsidR="00385A03">
        <w:t xml:space="preserve"> ust. </w:t>
      </w:r>
      <w:r w:rsidRPr="00270DCC">
        <w:t>8, zamawiający jest obowiązany przekazać Komisji Europejskiej informację o unieważnieniu postępowania, jeżeli Komisja Europejska wyst</w:t>
      </w:r>
      <w:r w:rsidRPr="00270DCC">
        <w:t>ą</w:t>
      </w:r>
      <w:r w:rsidRPr="00270DCC">
        <w:t>pi o jej przekazanie.</w:t>
      </w:r>
    </w:p>
    <w:p w:rsidR="00DA3D9B" w:rsidRPr="00270DCC" w:rsidRDefault="00DA3D9B" w:rsidP="00DA3D9B">
      <w:pPr>
        <w:pStyle w:val="ARTartustawynprozporzdzenia"/>
      </w:pPr>
      <w:r w:rsidRPr="00385A03">
        <w:rPr>
          <w:rStyle w:val="Ppogrubienie"/>
        </w:rPr>
        <w:t>Art. 63.</w:t>
      </w:r>
      <w:r w:rsidRPr="00270DCC">
        <w:t> 1. Zamawiający wszczyna postępowanie w trybie negocjacji bez ogłoszenia, przekazując wybranym przez siebie wykonawcom zaproszenie do negocjacji.</w:t>
      </w:r>
    </w:p>
    <w:p w:rsidR="00DA3D9B" w:rsidRPr="00DA3D9B" w:rsidRDefault="00DA3D9B" w:rsidP="00385A03">
      <w:pPr>
        <w:pStyle w:val="USTustnpkodeksu"/>
        <w:keepNext/>
      </w:pPr>
      <w:r w:rsidRPr="00270DCC">
        <w:t>2.</w:t>
      </w:r>
      <w:r w:rsidRPr="00DA3D9B">
        <w:t> Zaproszenie do negocjacji bez ogłoszenia zawiera co najmniej:</w:t>
      </w:r>
    </w:p>
    <w:p w:rsidR="00DA3D9B" w:rsidRPr="00270DCC" w:rsidRDefault="00DA3D9B" w:rsidP="00DA3D9B">
      <w:pPr>
        <w:pStyle w:val="PKTpunkt"/>
      </w:pPr>
      <w:r w:rsidRPr="00270DCC">
        <w:t>1)</w:t>
      </w:r>
      <w:r w:rsidRPr="00270DCC">
        <w:tab/>
        <w:t>nazwę (firmę) i adres zamawiającego;</w:t>
      </w:r>
    </w:p>
    <w:p w:rsidR="00DA3D9B" w:rsidRPr="00270DCC" w:rsidRDefault="00DA3D9B" w:rsidP="00DA3D9B">
      <w:pPr>
        <w:pStyle w:val="PKTpunkt"/>
      </w:pPr>
      <w:r w:rsidRPr="00270DCC">
        <w:t>2)</w:t>
      </w:r>
      <w:r w:rsidRPr="00270DCC">
        <w:tab/>
        <w:t>określenie przedmiotu zamówienia, z podaniem informacji o możliwości składania ofert częściowych;</w:t>
      </w:r>
    </w:p>
    <w:p w:rsidR="00DA3D9B" w:rsidRPr="00270DCC" w:rsidRDefault="00DA3D9B" w:rsidP="00DA3D9B">
      <w:pPr>
        <w:pStyle w:val="PKTpunkt"/>
      </w:pPr>
      <w:r w:rsidRPr="00270DCC">
        <w:t>3)</w:t>
      </w:r>
      <w:r w:rsidRPr="00270DCC">
        <w:tab/>
        <w:t>informację o możliwości złożenia oferty wariantowej;</w:t>
      </w:r>
    </w:p>
    <w:p w:rsidR="00DA3D9B" w:rsidRPr="00270DCC" w:rsidRDefault="00DA3D9B" w:rsidP="00DA3D9B">
      <w:pPr>
        <w:pStyle w:val="PKTpunkt"/>
      </w:pPr>
      <w:r w:rsidRPr="00270DCC">
        <w:t>4)</w:t>
      </w:r>
      <w:r w:rsidRPr="00270DCC">
        <w:tab/>
        <w:t>termin wykonania zamówienia;</w:t>
      </w:r>
    </w:p>
    <w:p w:rsidR="00DA3D9B" w:rsidRPr="00270DCC" w:rsidRDefault="00DA3D9B" w:rsidP="00DA3D9B">
      <w:pPr>
        <w:pStyle w:val="PKTpunkt"/>
      </w:pPr>
      <w:r w:rsidRPr="00270DCC">
        <w:t>5)</w:t>
      </w:r>
      <w:r w:rsidRPr="00270DCC">
        <w:tab/>
        <w:t>warunki udziału w postępowaniu oraz opis sposobu dokonywania oceny spełniania tych warunków;</w:t>
      </w:r>
    </w:p>
    <w:p w:rsidR="00DA3D9B" w:rsidRPr="00270DCC" w:rsidRDefault="00DA3D9B" w:rsidP="00DA3D9B">
      <w:pPr>
        <w:pStyle w:val="PKTpunkt"/>
      </w:pPr>
      <w:r w:rsidRPr="00270DCC">
        <w:t>6)</w:t>
      </w:r>
      <w:r w:rsidRPr="00270DCC">
        <w:tab/>
        <w:t>określenie trybu zamówienia i podstawy prawnej jego zastosowania;</w:t>
      </w:r>
    </w:p>
    <w:p w:rsidR="00DA3D9B" w:rsidRPr="00270DCC" w:rsidRDefault="00DA3D9B" w:rsidP="00DA3D9B">
      <w:pPr>
        <w:pStyle w:val="PKTpunkt"/>
      </w:pPr>
      <w:r w:rsidRPr="00270DCC">
        <w:t>7)</w:t>
      </w:r>
      <w:r w:rsidRPr="00270DCC">
        <w:tab/>
        <w:t>kryteria oceny ofert i ich znaczenie;</w:t>
      </w:r>
    </w:p>
    <w:p w:rsidR="00DA3D9B" w:rsidRPr="00270DCC" w:rsidRDefault="00DA3D9B" w:rsidP="00DA3D9B">
      <w:pPr>
        <w:pStyle w:val="PKTpunkt"/>
      </w:pPr>
      <w:r w:rsidRPr="00270DCC">
        <w:t>8)</w:t>
      </w:r>
      <w:r w:rsidRPr="00270DCC">
        <w:tab/>
        <w:t>miejsce i termin negocjacji z zamawiającym.</w:t>
      </w:r>
    </w:p>
    <w:p w:rsidR="00DA3D9B" w:rsidRPr="0060048A" w:rsidRDefault="00DA3D9B" w:rsidP="00DA3D9B">
      <w:pPr>
        <w:pStyle w:val="USTustnpkodeksu"/>
        <w:rPr>
          <w:spacing w:val="2"/>
        </w:rPr>
      </w:pPr>
      <w:r w:rsidRPr="0060048A">
        <w:rPr>
          <w:spacing w:val="2"/>
        </w:rPr>
        <w:t>3. Zamawiający zaprasza do negocjacji wykonawców w liczbie zapewniającej konkurencję, nie mniejszej niż 5, chyba że ze względu na specjalistyczny charakter zamówienia liczba wykonawców mogących je wykonać jest mnie</w:t>
      </w:r>
      <w:r w:rsidRPr="0060048A">
        <w:rPr>
          <w:spacing w:val="2"/>
        </w:rPr>
        <w:t>j</w:t>
      </w:r>
      <w:r w:rsidRPr="0060048A">
        <w:rPr>
          <w:spacing w:val="2"/>
        </w:rPr>
        <w:t>sza, jednak nie mniejsza niż 2.</w:t>
      </w:r>
    </w:p>
    <w:p w:rsidR="00DA3D9B" w:rsidRPr="00270DCC" w:rsidRDefault="00DA3D9B" w:rsidP="00DA3D9B">
      <w:pPr>
        <w:pStyle w:val="USTustnpkodeksu"/>
      </w:pPr>
      <w:r w:rsidRPr="00270DCC">
        <w:t>4. W przypadku, o którym mowa</w:t>
      </w:r>
      <w:r w:rsidR="00385A03" w:rsidRPr="00270DCC">
        <w:t xml:space="preserve"> w</w:t>
      </w:r>
      <w:r w:rsidR="00385A03">
        <w:t> art. </w:t>
      </w:r>
      <w:r w:rsidRPr="00270DCC">
        <w:t>6</w:t>
      </w:r>
      <w:r w:rsidR="00385A03" w:rsidRPr="00270DCC">
        <w:t>2</w:t>
      </w:r>
      <w:r w:rsidR="00385A03">
        <w:t xml:space="preserve"> ust. </w:t>
      </w:r>
      <w:r w:rsidR="00385A03" w:rsidRPr="00270DCC">
        <w:t>1</w:t>
      </w:r>
      <w:r w:rsidR="00385A03">
        <w:t xml:space="preserve"> pkt </w:t>
      </w:r>
      <w:r w:rsidRPr="00270DCC">
        <w:t>1, zamawiający zaprasza do negocjacji co najmniej tych wyk</w:t>
      </w:r>
      <w:r w:rsidRPr="00270DCC">
        <w:t>o</w:t>
      </w:r>
      <w:r w:rsidRPr="00270DCC">
        <w:t>nawców, którzy złożyli oferty w przetargu nieograniczonym albo przetargu ograniczonym. Przepis</w:t>
      </w:r>
      <w:r w:rsidR="00385A03">
        <w:t xml:space="preserve"> ust. </w:t>
      </w:r>
      <w:r w:rsidRPr="00270DCC">
        <w:t>3 stosuje się.</w:t>
      </w:r>
    </w:p>
    <w:p w:rsidR="00DA3D9B" w:rsidRPr="00270DCC" w:rsidRDefault="00DA3D9B" w:rsidP="00DA3D9B">
      <w:pPr>
        <w:pStyle w:val="ARTartustawynprozporzdzenia"/>
      </w:pPr>
      <w:r w:rsidRPr="00385A03">
        <w:rPr>
          <w:rStyle w:val="Ppogrubienie"/>
        </w:rPr>
        <w:t>Art. 64.</w:t>
      </w:r>
      <w:r w:rsidRPr="00270DCC">
        <w:t> 1. Zamawiający wyznacza termin składania ofert z uwzględnieniem czasu niezbędnego na przygotowanie i złożenie oferty.</w:t>
      </w:r>
    </w:p>
    <w:p w:rsidR="00DA3D9B" w:rsidRPr="00270DCC" w:rsidRDefault="00DA3D9B" w:rsidP="00DA3D9B">
      <w:pPr>
        <w:pStyle w:val="USTustnpkodeksu"/>
      </w:pPr>
      <w:r w:rsidRPr="00270DCC">
        <w:t>2. Zapraszając do składania ofert zamawiający może żądać od wykonawców wniesienia wadium. Przepisy</w:t>
      </w:r>
      <w:r w:rsidR="00385A03">
        <w:t xml:space="preserve"> art. </w:t>
      </w:r>
      <w:r w:rsidRPr="00270DCC">
        <w:t>4</w:t>
      </w:r>
      <w:r w:rsidR="00385A03" w:rsidRPr="00270DCC">
        <w:t>5</w:t>
      </w:r>
      <w:r w:rsidR="00385A03">
        <w:t xml:space="preserve"> ust. </w:t>
      </w:r>
      <w:r w:rsidRPr="00270DCC">
        <w:t>3–</w:t>
      </w:r>
      <w:r w:rsidR="00385A03" w:rsidRPr="00270DCC">
        <w:t>8</w:t>
      </w:r>
      <w:r w:rsidR="00385A03">
        <w:t xml:space="preserve"> i art. </w:t>
      </w:r>
      <w:r w:rsidRPr="00270DCC">
        <w:t>46 stosuje się.</w:t>
      </w:r>
    </w:p>
    <w:p w:rsidR="00DA3D9B" w:rsidRPr="00270DCC" w:rsidRDefault="00DA3D9B" w:rsidP="00DA3D9B">
      <w:pPr>
        <w:pStyle w:val="USTustnpkodeksu"/>
      </w:pPr>
      <w:r w:rsidRPr="00270DCC">
        <w:t>3. Wraz z zaproszeniem do składania ofert zamawiający przekazuje specyfikację istotnych warunków zamówienia. Przepisu</w:t>
      </w:r>
      <w:r w:rsidR="00385A03">
        <w:t xml:space="preserve"> art. </w:t>
      </w:r>
      <w:r w:rsidRPr="00270DCC">
        <w:t>3</w:t>
      </w:r>
      <w:r w:rsidR="00385A03" w:rsidRPr="00270DCC">
        <w:t>6</w:t>
      </w:r>
      <w:r w:rsidR="00385A03">
        <w:t xml:space="preserve"> ust. </w:t>
      </w:r>
      <w:r w:rsidR="00385A03" w:rsidRPr="00270DCC">
        <w:t>1</w:t>
      </w:r>
      <w:r w:rsidR="00385A03">
        <w:t xml:space="preserve"> pkt </w:t>
      </w:r>
      <w:r w:rsidRPr="00270DCC">
        <w:t>5 nie stosuje się.</w:t>
      </w:r>
    </w:p>
    <w:p w:rsidR="00DA3D9B" w:rsidRPr="00270DCC" w:rsidRDefault="00DA3D9B" w:rsidP="00DA3D9B">
      <w:pPr>
        <w:pStyle w:val="ARTartustawynprozporzdzenia"/>
      </w:pPr>
      <w:r w:rsidRPr="00385A03">
        <w:rPr>
          <w:rStyle w:val="Ppogrubienie"/>
        </w:rPr>
        <w:t>Art. 65.</w:t>
      </w:r>
      <w:r w:rsidRPr="00270DCC">
        <w:t> Do negocjacji bez ogłoszenia przepisy</w:t>
      </w:r>
      <w:r w:rsidR="00385A03">
        <w:t xml:space="preserve"> art. </w:t>
      </w:r>
      <w:r w:rsidRPr="00270DCC">
        <w:t>5</w:t>
      </w:r>
      <w:r w:rsidR="00385A03" w:rsidRPr="00270DCC">
        <w:t>8</w:t>
      </w:r>
      <w:r w:rsidR="00385A03">
        <w:t xml:space="preserve"> ust. </w:t>
      </w:r>
      <w:r w:rsidR="00385A03" w:rsidRPr="00270DCC">
        <w:t>3</w:t>
      </w:r>
      <w:r w:rsidR="00385A03">
        <w:t xml:space="preserve"> i </w:t>
      </w:r>
      <w:r w:rsidR="00385A03" w:rsidRPr="00270DCC">
        <w:t>4</w:t>
      </w:r>
      <w:r w:rsidR="00385A03">
        <w:t xml:space="preserve"> oraz art. </w:t>
      </w:r>
      <w:r w:rsidRPr="00270DCC">
        <w:t>6</w:t>
      </w:r>
      <w:r w:rsidR="00385A03" w:rsidRPr="00270DCC">
        <w:t>0</w:t>
      </w:r>
      <w:r w:rsidR="00385A03">
        <w:t xml:space="preserve"> ust. </w:t>
      </w:r>
      <w:r w:rsidR="00385A03" w:rsidRPr="00270DCC">
        <w:t>1</w:t>
      </w:r>
      <w:r w:rsidR="00385A03">
        <w:t xml:space="preserve"> i </w:t>
      </w:r>
      <w:r w:rsidRPr="00270DCC">
        <w:t>2 stosuje się odpowiednio.</w:t>
      </w:r>
    </w:p>
    <w:p w:rsidR="00DA3D9B" w:rsidRPr="00270DCC" w:rsidRDefault="00DA3D9B" w:rsidP="00DA3D9B">
      <w:pPr>
        <w:pStyle w:val="ROZDZODDZOZNoznaczenierozdziauluboddziau"/>
      </w:pPr>
      <w:r w:rsidRPr="00270DCC">
        <w:t>Oddział 5</w:t>
      </w:r>
    </w:p>
    <w:p w:rsidR="00DA3D9B" w:rsidRPr="00270DCC" w:rsidRDefault="00DA3D9B" w:rsidP="00385A03">
      <w:pPr>
        <w:pStyle w:val="ROZDZODDZPRZEDMprzedmiotregulacjirozdziauluboddziau"/>
      </w:pPr>
      <w:r w:rsidRPr="00270DCC">
        <w:t>Zamówienie z wolnej ręki</w:t>
      </w:r>
    </w:p>
    <w:p w:rsidR="00DA3D9B" w:rsidRPr="00270DCC" w:rsidRDefault="00DA3D9B" w:rsidP="00DA3D9B">
      <w:pPr>
        <w:pStyle w:val="ARTartustawynprozporzdzenia"/>
      </w:pPr>
      <w:r w:rsidRPr="00385A03">
        <w:rPr>
          <w:rStyle w:val="Ppogrubienie"/>
        </w:rPr>
        <w:t>Art. 66.</w:t>
      </w:r>
      <w:r w:rsidRPr="00270DCC">
        <w:t> 1. Zamówienie z wolnej ręki to tryb udzielenia zamówienia, w którym zamawiający udziela zamówienia po negocjacjach tylko z jednym wykonawcą.</w:t>
      </w:r>
    </w:p>
    <w:p w:rsidR="00DA3D9B" w:rsidRPr="00DA3D9B" w:rsidRDefault="00DA3D9B" w:rsidP="00385A03">
      <w:pPr>
        <w:pStyle w:val="USTustnpkodeksu"/>
        <w:keepNext/>
      </w:pPr>
      <w:r w:rsidRPr="00270DCC">
        <w:t>2.</w:t>
      </w:r>
      <w:r w:rsidRPr="00DA3D9B">
        <w:t> Zamawiający, po wszczęciu postępowania, może odpowiednio zamieścić w Biuletynie Zamówień Publicznych lub przekazać do Urzędu Publikacji Unii Europejskiej ogłoszenie o zamiarze zawarcia umowy zawierające co najmniej:</w:t>
      </w:r>
    </w:p>
    <w:p w:rsidR="00DA3D9B" w:rsidRPr="00270DCC" w:rsidRDefault="00DA3D9B" w:rsidP="00DA3D9B">
      <w:pPr>
        <w:pStyle w:val="PKTpunkt"/>
      </w:pPr>
      <w:r w:rsidRPr="00270DCC">
        <w:t>1)</w:t>
      </w:r>
      <w:r w:rsidRPr="00270DCC">
        <w:tab/>
        <w:t>nazwę (firmę) oraz adres zamawiającego;</w:t>
      </w:r>
    </w:p>
    <w:p w:rsidR="00DA3D9B" w:rsidRPr="00270DCC" w:rsidRDefault="00DA3D9B" w:rsidP="00DA3D9B">
      <w:pPr>
        <w:pStyle w:val="PKTpunkt"/>
      </w:pPr>
      <w:r w:rsidRPr="00270DCC">
        <w:t>2)</w:t>
      </w:r>
      <w:r w:rsidRPr="00270DCC">
        <w:tab/>
        <w:t>określenie przedmiotu oraz wielkości lub zakresu zamówienia;</w:t>
      </w:r>
    </w:p>
    <w:p w:rsidR="00DA3D9B" w:rsidRPr="00270DCC" w:rsidRDefault="00DA3D9B" w:rsidP="00DA3D9B">
      <w:pPr>
        <w:pStyle w:val="PKTpunkt"/>
      </w:pPr>
      <w:r w:rsidRPr="00270DCC">
        <w:t>3)</w:t>
      </w:r>
      <w:r w:rsidRPr="00270DCC">
        <w:tab/>
        <w:t>uzasadnienie wyboru trybu zamówienia z wolnej ręki;</w:t>
      </w:r>
    </w:p>
    <w:p w:rsidR="00DA3D9B" w:rsidRPr="00270DCC" w:rsidRDefault="00DA3D9B" w:rsidP="00DA3D9B">
      <w:pPr>
        <w:pStyle w:val="PKTpunkt"/>
      </w:pPr>
      <w:r w:rsidRPr="00270DCC">
        <w:t>4)</w:t>
      </w:r>
      <w:r w:rsidRPr="00270DCC">
        <w:tab/>
        <w:t>nazwę (firmę) albo imię i nazwisko oraz adres wykonawcy, któremu zamawiający zamierza udzielić zamówienia.</w:t>
      </w:r>
    </w:p>
    <w:p w:rsidR="00DA3D9B" w:rsidRPr="00DA3D9B" w:rsidRDefault="00DA3D9B" w:rsidP="00385A03">
      <w:pPr>
        <w:pStyle w:val="ARTartustawynprozporzdzenia"/>
        <w:keepNext/>
      </w:pPr>
      <w:r w:rsidRPr="00385A03">
        <w:rPr>
          <w:rStyle w:val="Ppogrubienie"/>
        </w:rPr>
        <w:t>Art. 67.</w:t>
      </w:r>
      <w:r w:rsidRPr="00DA3D9B">
        <w:t> 1. Zamawiający może udzielić zamówienia z wolnej ręki, jeżeli zachodzi co najmniej jedna z następujących okoliczności:</w:t>
      </w:r>
    </w:p>
    <w:p w:rsidR="00DA3D9B" w:rsidRPr="00DA3D9B" w:rsidRDefault="00DA3D9B" w:rsidP="00385A03">
      <w:pPr>
        <w:pStyle w:val="PKTpunkt"/>
        <w:keepNext/>
      </w:pPr>
      <w:r w:rsidRPr="00270DCC">
        <w:t>1)</w:t>
      </w:r>
      <w:r w:rsidRPr="00DA3D9B">
        <w:tab/>
        <w:t>dostawy, usługi lub roboty budowlane mogą być świadczone tylko przez jednego wykonawcę:</w:t>
      </w:r>
    </w:p>
    <w:p w:rsidR="00DA3D9B" w:rsidRPr="00270DCC" w:rsidRDefault="00DA3D9B" w:rsidP="00DA3D9B">
      <w:pPr>
        <w:pStyle w:val="LITlitera"/>
      </w:pPr>
      <w:r w:rsidRPr="00270DCC">
        <w:t>a)</w:t>
      </w:r>
      <w:r w:rsidRPr="00270DCC">
        <w:tab/>
        <w:t>z przyczyn technicznych o obiektywnym charakterze,</w:t>
      </w:r>
    </w:p>
    <w:p w:rsidR="00DA3D9B" w:rsidRPr="00270DCC" w:rsidRDefault="00DA3D9B" w:rsidP="00DA3D9B">
      <w:pPr>
        <w:pStyle w:val="LITlitera"/>
      </w:pPr>
      <w:r w:rsidRPr="00270DCC">
        <w:t>b)</w:t>
      </w:r>
      <w:r w:rsidRPr="00270DCC">
        <w:tab/>
        <w:t>z przyczyn związanych z ochroną praw wyłącznych, wynikających z odrębnych przepisów,</w:t>
      </w:r>
    </w:p>
    <w:p w:rsidR="00DA3D9B" w:rsidRDefault="00DA3D9B" w:rsidP="00DA3D9B">
      <w:pPr>
        <w:pStyle w:val="LITlitera"/>
      </w:pPr>
      <w:r w:rsidRPr="00270DCC">
        <w:t>c)</w:t>
      </w:r>
      <w:r w:rsidRPr="00270DCC">
        <w:tab/>
        <w:t>w przypadku udzielania zamówienia w zakresie działalności twórczej lub artystycznej;</w:t>
      </w:r>
    </w:p>
    <w:p w:rsidR="00DA3D9B" w:rsidRPr="00270DCC" w:rsidRDefault="00DA3D9B" w:rsidP="00DA3D9B">
      <w:pPr>
        <w:pStyle w:val="PKTpunkt"/>
      </w:pPr>
      <w:r w:rsidRPr="005719B2">
        <w:t>1a)</w:t>
      </w:r>
      <w:r>
        <w:rPr>
          <w:rStyle w:val="Odwoanieprzypisudolnego"/>
        </w:rPr>
        <w:footnoteReference w:id="30"/>
      </w:r>
      <w:r>
        <w:rPr>
          <w:rStyle w:val="IGindeksgrny"/>
        </w:rPr>
        <w:t>)</w:t>
      </w:r>
      <w:r>
        <w:tab/>
      </w:r>
      <w:r w:rsidRPr="005719B2">
        <w:t>przedmiotem zamówienia są rzeczy wytwarzane wyłącznie do celów prac badawczych, eksperymentalnych,</w:t>
      </w:r>
      <w:r>
        <w:t xml:space="preserve"> </w:t>
      </w:r>
      <w:r w:rsidRPr="005719B2">
        <w:t>nauk</w:t>
      </w:r>
      <w:r w:rsidRPr="005719B2">
        <w:t>o</w:t>
      </w:r>
      <w:r w:rsidRPr="005719B2">
        <w:t>wych lub rozwojowych, które nie służą prowadzeniu przez zamawiającego produkcji seryjnej,</w:t>
      </w:r>
      <w:r>
        <w:t xml:space="preserve"> </w:t>
      </w:r>
      <w:r w:rsidRPr="005719B2">
        <w:t>mającej na celu osiąg</w:t>
      </w:r>
      <w:r w:rsidR="0060048A">
        <w:t>-</w:t>
      </w:r>
      <w:r w:rsidR="0060048A">
        <w:br/>
      </w:r>
      <w:r w:rsidRPr="005719B2">
        <w:t>nięcie rentowności rynkowej lub pokryciu kosztów badań lub rozwoju, oraz które</w:t>
      </w:r>
      <w:r>
        <w:t xml:space="preserve"> </w:t>
      </w:r>
      <w:r w:rsidRPr="005719B2">
        <w:t>mogą być wytwarzane tylko przez jednego wykonawcę;</w:t>
      </w:r>
    </w:p>
    <w:p w:rsidR="00DA3D9B" w:rsidRPr="00270DCC" w:rsidRDefault="00DA3D9B" w:rsidP="00DA3D9B">
      <w:pPr>
        <w:pStyle w:val="PKTpunkt"/>
      </w:pPr>
      <w:r w:rsidRPr="00270DCC">
        <w:t>2)</w:t>
      </w:r>
      <w:r w:rsidRPr="00270DCC">
        <w:tab/>
        <w:t>przeprowadzono konkurs, o którym mowa</w:t>
      </w:r>
      <w:r w:rsidR="00385A03" w:rsidRPr="00270DCC">
        <w:t xml:space="preserve"> w</w:t>
      </w:r>
      <w:r w:rsidR="00385A03">
        <w:t> art. </w:t>
      </w:r>
      <w:r w:rsidRPr="00270DCC">
        <w:t>110, w którym nagrodą było zaproszenie do negocjacji w trybie zamówienia z wolnej ręki autora wybranej pracy konkursowej;</w:t>
      </w:r>
    </w:p>
    <w:p w:rsidR="00DA3D9B" w:rsidRPr="00270DCC" w:rsidRDefault="00DA3D9B" w:rsidP="00DA3D9B">
      <w:pPr>
        <w:pStyle w:val="PKTpunkt"/>
      </w:pPr>
      <w:r w:rsidRPr="00270DCC">
        <w:t>3)</w:t>
      </w:r>
      <w:r w:rsidRPr="00270DCC">
        <w:tab/>
        <w:t>ze względu na wyjątkową sytuację niewynikającą z przyczyn leżących po stronie zamawiającego, której nie mógł on przewidzieć, wymagane jest natychmiastowe wykonanie zamówienia, a nie można zachować terminów określonych dla innych trybów udzielenia zamówienia;</w:t>
      </w:r>
    </w:p>
    <w:p w:rsidR="00DA3D9B" w:rsidRPr="00270DCC" w:rsidRDefault="00DA3D9B" w:rsidP="00DA3D9B">
      <w:pPr>
        <w:pStyle w:val="PKTpunkt"/>
      </w:pPr>
      <w:r w:rsidRPr="00270DCC">
        <w:t>4)</w:t>
      </w:r>
      <w:r w:rsidRPr="00270DCC">
        <w:tab/>
        <w:t>w prowadzonych kolejno postępowaniach o udzielenie zamówienia, z których co najmniej jedno prowadzone było w trybie przetargu nieograniczonego albo przetargu ograniczonego, nie wpłynął żaden wniosek o dopuszczenie do udziału w postępowaniu, nie zostały złożone żadne oferty lub wszystkie oferty zostały odrzucone na podstawie</w:t>
      </w:r>
      <w:r w:rsidR="00385A03">
        <w:t xml:space="preserve"> art. </w:t>
      </w:r>
      <w:r w:rsidRPr="00270DCC">
        <w:t>8</w:t>
      </w:r>
      <w:r w:rsidR="00385A03" w:rsidRPr="00270DCC">
        <w:t>9</w:t>
      </w:r>
      <w:r w:rsidR="00385A03">
        <w:t xml:space="preserve"> ust. </w:t>
      </w:r>
      <w:r w:rsidR="00385A03" w:rsidRPr="00270DCC">
        <w:t>1</w:t>
      </w:r>
      <w:r w:rsidR="00385A03">
        <w:t xml:space="preserve"> pkt </w:t>
      </w:r>
      <w:r w:rsidRPr="00270DCC">
        <w:t>2 ze względu na ich niezgodność z opisem przedmiotu zamówienia, a pierwotne warunki zamówi</w:t>
      </w:r>
      <w:r w:rsidRPr="00270DCC">
        <w:t>e</w:t>
      </w:r>
      <w:r w:rsidRPr="00270DCC">
        <w:t>nia nie zostały w istotny sposób zmienione;</w:t>
      </w:r>
    </w:p>
    <w:p w:rsidR="00DA3D9B" w:rsidRPr="00DA3D9B" w:rsidRDefault="00DA3D9B" w:rsidP="00385A03">
      <w:pPr>
        <w:pStyle w:val="PKTpunkt"/>
        <w:keepNext/>
      </w:pPr>
      <w:r w:rsidRPr="00270DCC">
        <w:t>5)</w:t>
      </w:r>
      <w:r w:rsidRPr="00DA3D9B">
        <w:tab/>
        <w:t>w przypadku udzielania dotychczasowemu wykonawcy usług lub robót budowlanych zamówień dodatkowych, ni</w:t>
      </w:r>
      <w:r w:rsidRPr="00DA3D9B">
        <w:t>e</w:t>
      </w:r>
      <w:r w:rsidRPr="00DA3D9B">
        <w:t>objętych zamówieniem podstawowym i nieprzekraczających łącznie 50% wartości realizowanego zamówienia, ni</w:t>
      </w:r>
      <w:r w:rsidRPr="00DA3D9B">
        <w:t>e</w:t>
      </w:r>
      <w:r w:rsidRPr="00DA3D9B">
        <w:t>zbędnych do jego prawidłowego wykonania, których wykonanie stało się konieczne na skutek sytuacji niemożliwej wcześniej do przewidzenia, jeżeli:</w:t>
      </w:r>
    </w:p>
    <w:p w:rsidR="00DA3D9B" w:rsidRPr="00270DCC" w:rsidRDefault="00DA3D9B" w:rsidP="00DA3D9B">
      <w:pPr>
        <w:pStyle w:val="LITlitera"/>
      </w:pPr>
      <w:r w:rsidRPr="00270DCC">
        <w:t>a)</w:t>
      </w:r>
      <w:r w:rsidRPr="00270DCC">
        <w:tab/>
        <w:t>z przyczyn technicznych lub gospodarczych oddzielenie zamówienia dodatkowego od zamówienia podstawow</w:t>
      </w:r>
      <w:r w:rsidRPr="00270DCC">
        <w:t>e</w:t>
      </w:r>
      <w:r w:rsidRPr="00270DCC">
        <w:t>go wymagałoby poniesienia niewspółmiernie wysokich kosztów lub</w:t>
      </w:r>
    </w:p>
    <w:p w:rsidR="00DA3D9B" w:rsidRPr="00270DCC" w:rsidRDefault="00DA3D9B" w:rsidP="00DA3D9B">
      <w:pPr>
        <w:pStyle w:val="LITlitera"/>
      </w:pPr>
      <w:r w:rsidRPr="00270DCC">
        <w:t>b)</w:t>
      </w:r>
      <w:r w:rsidRPr="00270DCC">
        <w:tab/>
        <w:t>wykonanie zamówienia podstawowego jest uzależnione od wykonania zamówienia dodatkowego;</w:t>
      </w:r>
    </w:p>
    <w:p w:rsidR="00DA3D9B" w:rsidRPr="00270DCC" w:rsidRDefault="00DA3D9B" w:rsidP="00DA3D9B">
      <w:pPr>
        <w:pStyle w:val="PKTpunkt"/>
      </w:pPr>
      <w:r w:rsidRPr="00270DCC">
        <w:t>6)</w:t>
      </w:r>
      <w:r w:rsidRPr="00270DCC">
        <w:tab/>
        <w:t>w przypadku udzielenia, w okresie 3 lat od udzielenia zamówienia podstawowego, dotychczasowemu wykonawcy usług lub robót budowlanych zamówień uzupełniających, stanowiących nie więcej niż 50% wartości zamówienia podstawowego i polegających na powtórzeniu tego samego rodzaju zamówień, jeżeli zamówienie podstawowe zost</w:t>
      </w:r>
      <w:r w:rsidRPr="00270DCC">
        <w:t>a</w:t>
      </w:r>
      <w:r w:rsidRPr="00270DCC">
        <w:t>ło udzielone w trybie przetargu nieograniczonego lub ograniczonego, a zamówienie uzupełniające było przewidziane w ogłoszeniu o zamówieniu dla zamówienia podstawowego i jest zgodne z przedmiotem zamówienia podstawowego;</w:t>
      </w:r>
    </w:p>
    <w:p w:rsidR="00DA3D9B" w:rsidRPr="00270DCC" w:rsidRDefault="00DA3D9B" w:rsidP="00DA3D9B">
      <w:pPr>
        <w:pStyle w:val="PKTpunkt"/>
      </w:pPr>
      <w:r w:rsidRPr="00270DCC">
        <w:t>7)</w:t>
      </w:r>
      <w:r w:rsidRPr="00270DCC">
        <w:tab/>
        <w:t>w przypadku udzielania, w okresie 3 lat od udzielenia zamówienia podstawowego, dotychczasowemu wykonawcy dostaw, zamówień uzupełniających, stanowiących nie więcej niż 20% wartości zamówienia podstawowego i polegających na rozszerzeniu dostawy, jeżeli zmiana wykonawcy powodowałaby konieczność nabywania rzeczy o innych parametrach technicznych, co powodowałoby niekompatybilność techniczną lub nieproporcjonalnie duże trudności techniczne w użytkowaniu i dozorze, jeżeli zamówienie podstawowe zostało udzielone w trybie przetargu nieograniczonego lub ograniczonego, a zamówienie uzupełniające było przewidziane w ogłoszeniu o zamówieniu dla zamówienia podstawowego i jest zgodne z przedmiotem zamówienia podstawowego;</w:t>
      </w:r>
    </w:p>
    <w:p w:rsidR="00DA3D9B" w:rsidRPr="00270DCC" w:rsidRDefault="00DA3D9B" w:rsidP="00DA3D9B">
      <w:pPr>
        <w:pStyle w:val="PKTpunkt"/>
      </w:pPr>
      <w:r w:rsidRPr="00270DCC">
        <w:t>8)</w:t>
      </w:r>
      <w:r w:rsidRPr="00270DCC">
        <w:tab/>
        <w:t>możliwe jest udzielenie zamówienia na dostawy na szczególnie korzystnych warunkach w związku z likwidacją dzi</w:t>
      </w:r>
      <w:r w:rsidRPr="00270DCC">
        <w:t>a</w:t>
      </w:r>
      <w:r w:rsidRPr="00270DCC">
        <w:t>łalności innego podmiotu, postępowaniem egzekucyjnym albo upadłościowym;</w:t>
      </w:r>
    </w:p>
    <w:p w:rsidR="00DA3D9B" w:rsidRPr="00270DCC" w:rsidRDefault="00DA3D9B" w:rsidP="00DA3D9B">
      <w:pPr>
        <w:pStyle w:val="PKTpunkt"/>
      </w:pPr>
      <w:r w:rsidRPr="00270DCC">
        <w:t>9)</w:t>
      </w:r>
      <w:bookmarkStart w:id="10" w:name="_Ref416959399"/>
      <w:r>
        <w:rPr>
          <w:rStyle w:val="Odwoanieprzypisudolnego"/>
        </w:rPr>
        <w:footnoteReference w:id="31"/>
      </w:r>
      <w:bookmarkEnd w:id="10"/>
      <w:r>
        <w:rPr>
          <w:rStyle w:val="IGindeksgrny"/>
        </w:rPr>
        <w:t>)</w:t>
      </w:r>
      <w:r w:rsidRPr="00270DCC">
        <w:tab/>
      </w:r>
      <w:r w:rsidRPr="00D76BAA">
        <w:t>zamówienie na dostawy jest dokonywane na giełdzie towarowej</w:t>
      </w:r>
      <w:r w:rsidR="00385A03" w:rsidRPr="00D76BAA">
        <w:t xml:space="preserve"> w</w:t>
      </w:r>
      <w:r w:rsidR="00385A03">
        <w:t> </w:t>
      </w:r>
      <w:r w:rsidRPr="00D76BAA">
        <w:t>rozumieniu przepisów</w:t>
      </w:r>
      <w:r w:rsidR="00385A03" w:rsidRPr="00D76BAA">
        <w:t xml:space="preserve"> o</w:t>
      </w:r>
      <w:r w:rsidR="00385A03">
        <w:t> </w:t>
      </w:r>
      <w:r w:rsidRPr="00D76BAA">
        <w:t>giełdach towarowych,</w:t>
      </w:r>
      <w:r w:rsidR="00385A03">
        <w:t xml:space="preserve"> </w:t>
      </w:r>
      <w:r w:rsidR="00385A03" w:rsidRPr="00D76BAA">
        <w:t>w</w:t>
      </w:r>
      <w:r w:rsidR="00385A03">
        <w:t> </w:t>
      </w:r>
      <w:r w:rsidRPr="00D76BAA">
        <w:t>tym na giełdzie towarowej innych państw członkowskich Europejskiego Obszaru Gospodarczego, lub</w:t>
      </w:r>
      <w:r>
        <w:t xml:space="preserve"> </w:t>
      </w:r>
      <w:r w:rsidRPr="00D76BAA">
        <w:t>gdy dokon</w:t>
      </w:r>
      <w:r w:rsidRPr="00D76BAA">
        <w:t>u</w:t>
      </w:r>
      <w:r w:rsidRPr="00D76BAA">
        <w:t>je zakupu świadectw pochodzenia, świadectw pochodzenia biogazu rolniczego</w:t>
      </w:r>
      <w:r w:rsidR="00385A03" w:rsidRPr="00D76BAA">
        <w:t xml:space="preserve"> i</w:t>
      </w:r>
      <w:r w:rsidR="00385A03">
        <w:t> </w:t>
      </w:r>
      <w:r w:rsidRPr="00D76BAA">
        <w:t>świadectw pochodzenia</w:t>
      </w:r>
      <w:r w:rsidR="00385A03">
        <w:t xml:space="preserve"> </w:t>
      </w:r>
      <w:r w:rsidR="00385A03" w:rsidRPr="00D76BAA">
        <w:t>z</w:t>
      </w:r>
      <w:r w:rsidR="00385A03">
        <w:t> </w:t>
      </w:r>
      <w:r w:rsidRPr="00D76BAA">
        <w:t>kogeneracji na giełdzie towarowej</w:t>
      </w:r>
      <w:r w:rsidR="00385A03" w:rsidRPr="00D76BAA">
        <w:t xml:space="preserve"> w</w:t>
      </w:r>
      <w:r w:rsidR="00385A03">
        <w:t> </w:t>
      </w:r>
      <w:r w:rsidRPr="00D76BAA">
        <w:t>rozumieniu przepisów</w:t>
      </w:r>
      <w:r w:rsidR="00385A03" w:rsidRPr="00D76BAA">
        <w:t xml:space="preserve"> o</w:t>
      </w:r>
      <w:r w:rsidR="00385A03">
        <w:t> </w:t>
      </w:r>
      <w:r w:rsidRPr="00D76BAA">
        <w:t>giełdach towarowych,</w:t>
      </w:r>
      <w:r w:rsidR="00385A03" w:rsidRPr="00D76BAA">
        <w:t xml:space="preserve"> w</w:t>
      </w:r>
      <w:r w:rsidR="00385A03">
        <w:t> </w:t>
      </w:r>
      <w:r w:rsidRPr="00D76BAA">
        <w:t>tym na giełdzie</w:t>
      </w:r>
      <w:r>
        <w:t xml:space="preserve"> </w:t>
      </w:r>
      <w:r w:rsidRPr="00D76BAA">
        <w:t>towarowej innych państw członkowskich Europejskiego Obszaru Gospodarczego;</w:t>
      </w:r>
    </w:p>
    <w:p w:rsidR="00DA3D9B" w:rsidRPr="00270DCC" w:rsidRDefault="00DA3D9B" w:rsidP="00DA3D9B">
      <w:pPr>
        <w:pStyle w:val="PKTpunkt"/>
      </w:pPr>
      <w:r w:rsidRPr="00270DCC">
        <w:t>10)</w:t>
      </w:r>
      <w:r w:rsidRPr="00270DCC">
        <w:tab/>
        <w:t>zamówienie jest udzielane przez placówkę zagraniczną w rozumieniu przepisów o służbie zagranicznej, a jego wa</w:t>
      </w:r>
      <w:r w:rsidRPr="00270DCC">
        <w:t>r</w:t>
      </w:r>
      <w:r w:rsidRPr="00270DCC">
        <w:t>tość jest mniejsza niż kwoty określone w przepisach wydanych na podstawie</w:t>
      </w:r>
      <w:r w:rsidR="00385A03">
        <w:t xml:space="preserve"> art. </w:t>
      </w:r>
      <w:r w:rsidRPr="00270DCC">
        <w:t>1</w:t>
      </w:r>
      <w:r w:rsidR="00385A03" w:rsidRPr="00270DCC">
        <w:t>1</w:t>
      </w:r>
      <w:r w:rsidR="00385A03">
        <w:t xml:space="preserve"> ust. </w:t>
      </w:r>
      <w:r w:rsidRPr="00270DCC">
        <w:t>8;</w:t>
      </w:r>
    </w:p>
    <w:p w:rsidR="00DA3D9B" w:rsidRPr="00270DCC" w:rsidRDefault="00DA3D9B" w:rsidP="00DA3D9B">
      <w:pPr>
        <w:pStyle w:val="PKTpunkt"/>
      </w:pPr>
      <w:r w:rsidRPr="00270DCC">
        <w:t>11)</w:t>
      </w:r>
      <w:r w:rsidRPr="00270DCC">
        <w:tab/>
        <w:t>zamówienie jest udzielane na potrzeby własne jednostki wojskowej w rozumieniu przepisów o zasadach użycia lub pobytu Sił Zbrojnych Rzeczypospolitej Polskiej poza granicami państwa, a jego wartość jest mniejsza niż kwoty określone w przepisach wydanych na podstawie</w:t>
      </w:r>
      <w:r w:rsidR="00385A03">
        <w:t xml:space="preserve"> art. </w:t>
      </w:r>
      <w:r w:rsidRPr="00270DCC">
        <w:t>1</w:t>
      </w:r>
      <w:r w:rsidR="00385A03" w:rsidRPr="00270DCC">
        <w:t>1</w:t>
      </w:r>
      <w:r w:rsidR="00385A03">
        <w:t xml:space="preserve"> ust. </w:t>
      </w:r>
      <w:r w:rsidRPr="00270DCC">
        <w:t>8.</w:t>
      </w:r>
    </w:p>
    <w:p w:rsidR="00DA3D9B" w:rsidRPr="00270DCC" w:rsidRDefault="00DA3D9B" w:rsidP="00DA3D9B">
      <w:pPr>
        <w:pStyle w:val="USTustnpkodeksu"/>
      </w:pPr>
      <w:r w:rsidRPr="00270DCC">
        <w:t>2. Jeżeli wartość zamówienia jest równa lub przekracza kwoty określone w przepisach wydanych na podstawie</w:t>
      </w:r>
      <w:r w:rsidR="00385A03">
        <w:t xml:space="preserve"> art. </w:t>
      </w:r>
      <w:r w:rsidRPr="00270DCC">
        <w:t>1</w:t>
      </w:r>
      <w:r w:rsidR="00385A03" w:rsidRPr="00270DCC">
        <w:t>1</w:t>
      </w:r>
      <w:r w:rsidR="00385A03">
        <w:t xml:space="preserve"> ust. </w:t>
      </w:r>
      <w:r w:rsidRPr="00270DCC">
        <w:t>8, od których jest uzależniony obowiązek przekazywania Urzędowi Publikacji Unii Europejskiej</w:t>
      </w:r>
      <w:r w:rsidRPr="00850602">
        <w:t xml:space="preserve"> </w:t>
      </w:r>
      <w:r w:rsidRPr="00270DCC">
        <w:t>ogłoszeń o zamówieniach na dostawy lub usługi, zamawiający w terminie 3 dni od wszczęcia postępowania zawiadamia Prezesa Urzędu o jego wszczęciu, podając uzasadnienie faktyczne i prawne zastosowania trybu udzielenia zamówienia.</w:t>
      </w:r>
    </w:p>
    <w:p w:rsidR="00DA3D9B" w:rsidRPr="00DA3D9B" w:rsidRDefault="00DA3D9B" w:rsidP="00385A03">
      <w:pPr>
        <w:pStyle w:val="USTustnpkodeksu"/>
        <w:keepNext/>
      </w:pPr>
      <w:r w:rsidRPr="00270DCC">
        <w:t>3.</w:t>
      </w:r>
      <w:r w:rsidRPr="00DA3D9B">
        <w:t> Przepisu</w:t>
      </w:r>
      <w:r w:rsidR="00385A03">
        <w:t xml:space="preserve"> ust. </w:t>
      </w:r>
      <w:r w:rsidRPr="00DA3D9B">
        <w:t>2 nie stosuje się w przypadku zamówień udzielanych na podstawie</w:t>
      </w:r>
      <w:r w:rsidR="00385A03">
        <w:t xml:space="preserve"> ust. </w:t>
      </w:r>
      <w:r w:rsidRPr="00DA3D9B">
        <w:t>1:</w:t>
      </w:r>
    </w:p>
    <w:p w:rsidR="00DA3D9B" w:rsidRPr="00DA3D9B" w:rsidRDefault="00DA3D9B" w:rsidP="0060048A">
      <w:pPr>
        <w:pStyle w:val="PKTpunkt"/>
        <w:keepNext/>
        <w:spacing w:before="100"/>
      </w:pPr>
      <w:r w:rsidRPr="00270DCC">
        <w:t>1)</w:t>
      </w:r>
      <w:r w:rsidRPr="00DA3D9B">
        <w:tab/>
        <w:t xml:space="preserve">pkt </w:t>
      </w:r>
      <w:r w:rsidR="00385A03" w:rsidRPr="00DA3D9B">
        <w:t>1</w:t>
      </w:r>
      <w:r w:rsidR="00385A03">
        <w:t xml:space="preserve"> lit. </w:t>
      </w:r>
      <w:r w:rsidRPr="00DA3D9B">
        <w:t>a, których przedmiotem są:</w:t>
      </w:r>
    </w:p>
    <w:p w:rsidR="00DA3D9B" w:rsidRPr="00270DCC" w:rsidRDefault="00DA3D9B" w:rsidP="0060048A">
      <w:pPr>
        <w:pStyle w:val="LITlitera"/>
        <w:spacing w:before="80"/>
      </w:pPr>
      <w:r w:rsidRPr="00270DCC">
        <w:t>a)</w:t>
      </w:r>
      <w:r w:rsidRPr="00270DCC">
        <w:tab/>
        <w:t>dostawy wody za pomocą sieci wodociągowej lub odprowadzanie ścieków do sieci kanalizacyjnej,</w:t>
      </w:r>
    </w:p>
    <w:p w:rsidR="00DA3D9B" w:rsidRPr="00270DCC" w:rsidRDefault="00DA3D9B" w:rsidP="0060048A">
      <w:pPr>
        <w:pStyle w:val="LITlitera"/>
        <w:spacing w:before="80"/>
      </w:pPr>
      <w:r w:rsidRPr="00270DCC">
        <w:t>b)</w:t>
      </w:r>
      <w:r w:rsidRPr="00270DCC">
        <w:tab/>
        <w:t>dostawy gazu z sieci gazowej,</w:t>
      </w:r>
    </w:p>
    <w:p w:rsidR="00DA3D9B" w:rsidRPr="00270DCC" w:rsidRDefault="00DA3D9B" w:rsidP="0060048A">
      <w:pPr>
        <w:pStyle w:val="LITlitera"/>
        <w:spacing w:before="80"/>
      </w:pPr>
      <w:r w:rsidRPr="00270DCC">
        <w:t>c)</w:t>
      </w:r>
      <w:r w:rsidRPr="00270DCC">
        <w:tab/>
        <w:t>dostawy ciepła z sieci ciepłowniczej,</w:t>
      </w:r>
    </w:p>
    <w:p w:rsidR="00DA3D9B" w:rsidRPr="00270DCC" w:rsidRDefault="00DA3D9B" w:rsidP="0060048A">
      <w:pPr>
        <w:pStyle w:val="LITlitera"/>
        <w:spacing w:before="80"/>
      </w:pPr>
      <w:r w:rsidRPr="00270DCC">
        <w:t>d)</w:t>
      </w:r>
      <w:r w:rsidRPr="00270DCC">
        <w:tab/>
      </w:r>
      <w:r>
        <w:t>(uchylona)</w:t>
      </w:r>
    </w:p>
    <w:p w:rsidR="00DA3D9B" w:rsidRPr="00270DCC" w:rsidRDefault="00DA3D9B" w:rsidP="0060048A">
      <w:pPr>
        <w:pStyle w:val="LITlitera"/>
        <w:spacing w:before="80"/>
      </w:pPr>
      <w:r w:rsidRPr="00270DCC">
        <w:t>e)</w:t>
      </w:r>
      <w:r w:rsidRPr="00270DCC">
        <w:tab/>
        <w:t>usługi przesyłowe lub dystrybucyjne energii elektrycznej, ciepła lub paliw gazowych;</w:t>
      </w:r>
    </w:p>
    <w:p w:rsidR="00DA3D9B" w:rsidRPr="00270DCC" w:rsidRDefault="00DA3D9B" w:rsidP="0060048A">
      <w:pPr>
        <w:pStyle w:val="PKTpunkt"/>
        <w:keepNext/>
        <w:spacing w:before="100"/>
      </w:pPr>
      <w:r w:rsidRPr="00270DCC">
        <w:t>2)</w:t>
      </w:r>
      <w:r w:rsidRPr="00270DCC">
        <w:tab/>
        <w:t xml:space="preserve">pkt </w:t>
      </w:r>
      <w:r w:rsidR="00385A03" w:rsidRPr="00270DCC">
        <w:t>3</w:t>
      </w:r>
      <w:r w:rsidR="00385A03">
        <w:t xml:space="preserve"> w </w:t>
      </w:r>
      <w:r w:rsidRPr="00270DCC">
        <w:t>celu ograniczenia skutków zdarzenia losowego wywołanego przez czynniki zewnętrzne, którego nie można było przewidzieć, w szczególności zagrażającego życiu lub zdrowiu ludzi lub grożącego powstaniem szkody o znacznych rozmiarach;</w:t>
      </w:r>
    </w:p>
    <w:p w:rsidR="00DA3D9B" w:rsidRPr="00270DCC" w:rsidRDefault="00DA3D9B" w:rsidP="0060048A">
      <w:pPr>
        <w:pStyle w:val="PKTpunkt"/>
        <w:keepNext/>
        <w:spacing w:before="100"/>
      </w:pPr>
      <w:r w:rsidRPr="00270DCC">
        <w:t>3)</w:t>
      </w:r>
      <w:r w:rsidRPr="00270DCC">
        <w:tab/>
        <w:t xml:space="preserve">pkt </w:t>
      </w:r>
      <w:r w:rsidR="00385A03" w:rsidRPr="00270DCC">
        <w:t>8</w:t>
      </w:r>
      <w:r w:rsidR="00385A03">
        <w:t xml:space="preserve"> i </w:t>
      </w:r>
      <w:r w:rsidRPr="00270DCC">
        <w:t>9.</w:t>
      </w:r>
    </w:p>
    <w:p w:rsidR="00DA3D9B" w:rsidRDefault="00DA3D9B" w:rsidP="00DA3D9B">
      <w:pPr>
        <w:pStyle w:val="USTustnpkodeksu"/>
      </w:pPr>
      <w:r w:rsidRPr="00314D91">
        <w:t>4.</w:t>
      </w:r>
      <w:r>
        <w:rPr>
          <w:rStyle w:val="Odwoanieprzypisudolnego"/>
        </w:rPr>
        <w:footnoteReference w:id="32"/>
      </w:r>
      <w:r>
        <w:rPr>
          <w:rStyle w:val="IGindeksgrny"/>
        </w:rPr>
        <w:t>)</w:t>
      </w:r>
      <w:r w:rsidR="00385A03">
        <w:t> </w:t>
      </w:r>
      <w:r w:rsidRPr="00314D91">
        <w:t>Zamawiający może odstąpić od stosowania przepisów</w:t>
      </w:r>
      <w:r w:rsidR="00385A03">
        <w:t xml:space="preserve"> art. </w:t>
      </w:r>
      <w:r w:rsidRPr="00314D91">
        <w:t>19–21,</w:t>
      </w:r>
      <w:r w:rsidR="00385A03">
        <w:t xml:space="preserve"> art. </w:t>
      </w:r>
      <w:r w:rsidRPr="00314D91">
        <w:t>2</w:t>
      </w:r>
      <w:r w:rsidR="00385A03" w:rsidRPr="00314D91">
        <w:t>4</w:t>
      </w:r>
      <w:r w:rsidR="00385A03">
        <w:t xml:space="preserve"> ust. </w:t>
      </w:r>
      <w:r w:rsidR="00385A03" w:rsidRPr="00314D91">
        <w:t>1</w:t>
      </w:r>
      <w:r w:rsidR="00385A03">
        <w:t xml:space="preserve"> pkt </w:t>
      </w:r>
      <w:r w:rsidR="00385A03" w:rsidRPr="00314D91">
        <w:t>2</w:t>
      </w:r>
      <w:r w:rsidR="00385A03">
        <w:t xml:space="preserve"> i </w:t>
      </w:r>
      <w:r w:rsidR="00385A03" w:rsidRPr="00314D91">
        <w:t>3</w:t>
      </w:r>
      <w:r w:rsidR="00385A03">
        <w:t xml:space="preserve"> oraz art. </w:t>
      </w:r>
      <w:r w:rsidRPr="00314D91">
        <w:t>6</w:t>
      </w:r>
      <w:r w:rsidR="00385A03" w:rsidRPr="00314D91">
        <w:t>8</w:t>
      </w:r>
      <w:r w:rsidR="00385A03">
        <w:t xml:space="preserve"> ust. </w:t>
      </w:r>
      <w:r w:rsidR="00385A03" w:rsidRPr="00314D91">
        <w:t>1</w:t>
      </w:r>
      <w:r w:rsidR="00385A03">
        <w:t xml:space="preserve"> w </w:t>
      </w:r>
      <w:r w:rsidRPr="00314D91">
        <w:t>przypadku zamówień udzielanych na podstawie</w:t>
      </w:r>
      <w:r w:rsidR="00385A03">
        <w:t xml:space="preserve"> ust. </w:t>
      </w:r>
      <w:r w:rsidR="00385A03" w:rsidRPr="00314D91">
        <w:t>1</w:t>
      </w:r>
      <w:r w:rsidR="00385A03">
        <w:t xml:space="preserve"> pkt </w:t>
      </w:r>
      <w:r w:rsidR="00385A03" w:rsidRPr="00314D91">
        <w:t>1</w:t>
      </w:r>
      <w:r w:rsidR="00385A03">
        <w:t xml:space="preserve"> lit. </w:t>
      </w:r>
      <w:r w:rsidRPr="00314D91">
        <w:t>b i</w:t>
      </w:r>
      <w:r>
        <w:t> </w:t>
      </w:r>
      <w:r w:rsidRPr="00314D91">
        <w:t>c oraz</w:t>
      </w:r>
      <w:r w:rsidR="00385A03">
        <w:t xml:space="preserve"> pkt </w:t>
      </w:r>
      <w:r w:rsidRPr="00314D91">
        <w:t>2, a</w:t>
      </w:r>
      <w:r>
        <w:t> </w:t>
      </w:r>
      <w:r w:rsidRPr="00314D91">
        <w:t>także zamówień, o</w:t>
      </w:r>
      <w:r>
        <w:t> </w:t>
      </w:r>
      <w:r w:rsidRPr="00314D91">
        <w:t>których mowa</w:t>
      </w:r>
      <w:r w:rsidR="00385A03">
        <w:t xml:space="preserve"> </w:t>
      </w:r>
      <w:r w:rsidR="00385A03" w:rsidRPr="00314D91">
        <w:t>w</w:t>
      </w:r>
      <w:r w:rsidR="00385A03">
        <w:t> ust. </w:t>
      </w:r>
      <w:r w:rsidRPr="00314D91">
        <w:t>3.</w:t>
      </w:r>
    </w:p>
    <w:p w:rsidR="00DA3D9B" w:rsidRDefault="00DA3D9B" w:rsidP="00DA3D9B">
      <w:pPr>
        <w:pStyle w:val="USTustnpkodeksu"/>
      </w:pPr>
      <w:r w:rsidRPr="003643B4">
        <w:t>5.</w:t>
      </w:r>
      <w:bookmarkStart w:id="11" w:name="_Ref402175901"/>
      <w:r>
        <w:rPr>
          <w:rStyle w:val="Odwoanieprzypisudolnego"/>
        </w:rPr>
        <w:footnoteReference w:id="33"/>
      </w:r>
      <w:bookmarkEnd w:id="11"/>
      <w:r>
        <w:rPr>
          <w:rStyle w:val="IGindeksgrny"/>
        </w:rPr>
        <w:t>)</w:t>
      </w:r>
      <w:r w:rsidR="00385A03">
        <w:t> </w:t>
      </w:r>
      <w:r w:rsidRPr="003643B4">
        <w:t>Zamawiający może odstąpić od stosowania przepisów</w:t>
      </w:r>
      <w:r w:rsidR="00385A03">
        <w:t xml:space="preserve"> art. </w:t>
      </w:r>
      <w:r w:rsidRPr="003643B4">
        <w:t>27,</w:t>
      </w:r>
      <w:r w:rsidR="00385A03">
        <w:t xml:space="preserve"> art. </w:t>
      </w:r>
      <w:r w:rsidRPr="003643B4">
        <w:t>6</w:t>
      </w:r>
      <w:r w:rsidR="00385A03" w:rsidRPr="003643B4">
        <w:t>8</w:t>
      </w:r>
      <w:r w:rsidR="00385A03">
        <w:t xml:space="preserve"> ust. </w:t>
      </w:r>
      <w:r w:rsidRPr="003643B4">
        <w:t>2,</w:t>
      </w:r>
      <w:r w:rsidR="00385A03">
        <w:t xml:space="preserve"> art. </w:t>
      </w:r>
      <w:r w:rsidRPr="003643B4">
        <w:t>13</w:t>
      </w:r>
      <w:r w:rsidR="00385A03" w:rsidRPr="003643B4">
        <w:t>9</w:t>
      </w:r>
      <w:r w:rsidR="00385A03">
        <w:t xml:space="preserve"> w </w:t>
      </w:r>
      <w:r w:rsidRPr="003643B4">
        <w:t>przypadku zamówień</w:t>
      </w:r>
      <w:r>
        <w:t xml:space="preserve"> </w:t>
      </w:r>
      <w:r w:rsidRPr="003643B4">
        <w:t>udzielanych na podstawie</w:t>
      </w:r>
      <w:r w:rsidR="00385A03">
        <w:t xml:space="preserve"> ust. </w:t>
      </w:r>
      <w:r w:rsidR="00385A03" w:rsidRPr="003643B4">
        <w:t>1</w:t>
      </w:r>
      <w:r w:rsidR="00385A03">
        <w:t xml:space="preserve"> pkt </w:t>
      </w:r>
      <w:r w:rsidRPr="003643B4">
        <w:t>9.</w:t>
      </w:r>
    </w:p>
    <w:p w:rsidR="00DA3D9B" w:rsidRPr="00270DCC" w:rsidRDefault="00DA3D9B" w:rsidP="00DA3D9B">
      <w:pPr>
        <w:pStyle w:val="USTustnpkodeksu"/>
      </w:pPr>
      <w:r w:rsidRPr="005719B2">
        <w:t>6.</w:t>
      </w:r>
      <w:r>
        <w:rPr>
          <w:rStyle w:val="Odwoanieprzypisudolnego"/>
        </w:rPr>
        <w:footnoteReference w:id="34"/>
      </w:r>
      <w:r>
        <w:rPr>
          <w:rStyle w:val="IGindeksgrny"/>
        </w:rPr>
        <w:t>)</w:t>
      </w:r>
      <w:r w:rsidR="00385A03">
        <w:t> </w:t>
      </w:r>
      <w:r w:rsidRPr="005719B2">
        <w:t>Zamawiający może odstąpić od stosowania przepisów</w:t>
      </w:r>
      <w:r w:rsidR="00385A03">
        <w:t xml:space="preserve"> art. </w:t>
      </w:r>
      <w:r w:rsidRPr="005719B2">
        <w:t>6</w:t>
      </w:r>
      <w:r w:rsidR="00385A03" w:rsidRPr="005719B2">
        <w:t>8</w:t>
      </w:r>
      <w:r w:rsidR="00385A03">
        <w:t xml:space="preserve"> ust. </w:t>
      </w:r>
      <w:r w:rsidR="00385A03" w:rsidRPr="005719B2">
        <w:t>2</w:t>
      </w:r>
      <w:r w:rsidR="00385A03">
        <w:t xml:space="preserve"> w </w:t>
      </w:r>
      <w:r w:rsidRPr="005719B2">
        <w:t>przypadku udzielania zamówień</w:t>
      </w:r>
      <w:r>
        <w:t xml:space="preserve"> </w:t>
      </w:r>
      <w:r w:rsidRPr="005719B2">
        <w:t>w</w:t>
      </w:r>
      <w:r>
        <w:t> </w:t>
      </w:r>
      <w:r w:rsidRPr="005719B2">
        <w:t>zakresie działalności twórczej lub artystycznej na podstawie</w:t>
      </w:r>
      <w:r w:rsidR="00385A03">
        <w:t xml:space="preserve"> ust. </w:t>
      </w:r>
      <w:r w:rsidR="00385A03" w:rsidRPr="005719B2">
        <w:t>1</w:t>
      </w:r>
      <w:r w:rsidR="00385A03">
        <w:t xml:space="preserve"> pkt </w:t>
      </w:r>
      <w:r w:rsidR="00385A03" w:rsidRPr="005719B2">
        <w:t>1</w:t>
      </w:r>
      <w:r w:rsidR="00385A03">
        <w:t xml:space="preserve"> lit. </w:t>
      </w:r>
      <w:r w:rsidRPr="005719B2">
        <w:t>b lub c.</w:t>
      </w:r>
    </w:p>
    <w:p w:rsidR="00DA3D9B" w:rsidRPr="006A6870" w:rsidRDefault="00DA3D9B" w:rsidP="00DA3D9B">
      <w:pPr>
        <w:pStyle w:val="ARTartustawynprozporzdzenia"/>
      </w:pPr>
      <w:r w:rsidRPr="00385A03">
        <w:rPr>
          <w:rStyle w:val="Ppogrubienie"/>
        </w:rPr>
        <w:t>Art. 68.</w:t>
      </w:r>
      <w:r w:rsidRPr="00270DCC">
        <w:t> 1. Wraz z zaproszeniem do negocjacji zamawiający przekazuje informacje niezbędne do przeprowadzenia postępowania, w tym istotne dla stron postanowienia, które zostaną wprowadzone do treści zawieranej umowy w sprawie zamówienia publicznego, ogólne warunki umowy lub wzór umowy. Przepisów</w:t>
      </w:r>
      <w:r w:rsidR="00385A03">
        <w:t xml:space="preserve"> art. </w:t>
      </w:r>
      <w:r w:rsidRPr="00270DCC">
        <w:t>3</w:t>
      </w:r>
      <w:r w:rsidR="00385A03" w:rsidRPr="00270DCC">
        <w:t>6</w:t>
      </w:r>
      <w:r w:rsidR="00385A03">
        <w:t xml:space="preserve"> ust. </w:t>
      </w:r>
      <w:r w:rsidRPr="00270DCC">
        <w:t>1–</w:t>
      </w:r>
      <w:r w:rsidR="00385A03" w:rsidRPr="00270DCC">
        <w:t>3</w:t>
      </w:r>
      <w:r w:rsidR="00385A03">
        <w:t xml:space="preserve"> oraz art. </w:t>
      </w:r>
      <w:r w:rsidRPr="00270DCC">
        <w:t>3</w:t>
      </w:r>
      <w:r w:rsidR="00385A03" w:rsidRPr="00270DCC">
        <w:t>7</w:t>
      </w:r>
      <w:r w:rsidR="00385A03">
        <w:t xml:space="preserve"> i </w:t>
      </w:r>
      <w:r w:rsidRPr="00270DCC">
        <w:t>38 nie stosuje się.</w:t>
      </w:r>
      <w:r>
        <w:t xml:space="preserve"> </w:t>
      </w:r>
      <w:r w:rsidRPr="00DB51C1">
        <w:t>Przepisy</w:t>
      </w:r>
      <w:r w:rsidR="00385A03">
        <w:t xml:space="preserve"> art. </w:t>
      </w:r>
      <w:r w:rsidRPr="00DB51C1">
        <w:t>36a</w:t>
      </w:r>
      <w:r w:rsidR="00385A03" w:rsidRPr="00DB51C1">
        <w:t xml:space="preserve"> i</w:t>
      </w:r>
      <w:r w:rsidR="00385A03">
        <w:t> art. </w:t>
      </w:r>
      <w:r w:rsidRPr="00DB51C1">
        <w:t>36b stosuje się odpowiednio.</w:t>
      </w:r>
      <w:r>
        <w:rPr>
          <w:rStyle w:val="Odwoanieprzypisudolnego"/>
        </w:rPr>
        <w:footnoteReference w:id="35"/>
      </w:r>
      <w:r>
        <w:rPr>
          <w:rStyle w:val="IGindeksgrny"/>
        </w:rPr>
        <w:t>)</w:t>
      </w:r>
    </w:p>
    <w:p w:rsidR="00DA3D9B" w:rsidRPr="00270DCC" w:rsidRDefault="00DA3D9B" w:rsidP="00DA3D9B">
      <w:pPr>
        <w:pStyle w:val="USTustnpkodeksu"/>
      </w:pPr>
      <w:r w:rsidRPr="00270DCC">
        <w:t>2. Najpóźniej wraz z zawarciem umowy w sprawie zamówienia publicznego wykonawca składa oświadczenie o spełnianiu warunków udziału w postępowaniu, a jeżeli wartość zamówienia jest równa lub przekracza kwoty określone w przepisach wydanych na podstawie</w:t>
      </w:r>
      <w:r w:rsidR="00385A03">
        <w:t xml:space="preserve"> art. </w:t>
      </w:r>
      <w:r w:rsidRPr="00270DCC">
        <w:t>1</w:t>
      </w:r>
      <w:r w:rsidR="00385A03" w:rsidRPr="00270DCC">
        <w:t>1</w:t>
      </w:r>
      <w:r w:rsidR="00385A03">
        <w:t xml:space="preserve"> ust. </w:t>
      </w:r>
      <w:r w:rsidRPr="00270DCC">
        <w:t>8, również dokumenty potwierdzające spełnianie tych warunków. Przepis</w:t>
      </w:r>
      <w:r w:rsidR="00385A03">
        <w:t xml:space="preserve"> art. </w:t>
      </w:r>
      <w:r w:rsidRPr="00270DCC">
        <w:t>25 stosuje się odpowiednio.</w:t>
      </w:r>
    </w:p>
    <w:p w:rsidR="00DA3D9B" w:rsidRPr="00270DCC" w:rsidRDefault="00DA3D9B" w:rsidP="0060048A">
      <w:pPr>
        <w:pStyle w:val="ROZDZODDZOZNoznaczenierozdziauluboddziau"/>
        <w:spacing w:before="120"/>
      </w:pPr>
      <w:r w:rsidRPr="00270DCC">
        <w:t>Oddział 6</w:t>
      </w:r>
    </w:p>
    <w:p w:rsidR="00DA3D9B" w:rsidRPr="00270DCC" w:rsidRDefault="00DA3D9B" w:rsidP="00385A03">
      <w:pPr>
        <w:pStyle w:val="ROZDZODDZPRZEDMprzedmiotregulacjirozdziauluboddziau"/>
      </w:pPr>
      <w:r w:rsidRPr="00270DCC">
        <w:t>Zapytanie o cenę</w:t>
      </w:r>
    </w:p>
    <w:p w:rsidR="00DA3D9B" w:rsidRPr="00270DCC" w:rsidRDefault="00DA3D9B" w:rsidP="0060048A">
      <w:pPr>
        <w:pStyle w:val="ARTartustawynprozporzdzenia"/>
        <w:spacing w:before="120"/>
      </w:pPr>
      <w:r w:rsidRPr="00385A03">
        <w:rPr>
          <w:rStyle w:val="Ppogrubienie"/>
        </w:rPr>
        <w:t>Art. 69.</w:t>
      </w:r>
      <w:r w:rsidRPr="00270DCC">
        <w:t> Zapytanie o cenę to tryb udzielenia zamówienia, w którym zamawiający kieruje pytanie o cenę do wybr</w:t>
      </w:r>
      <w:r w:rsidRPr="00270DCC">
        <w:t>a</w:t>
      </w:r>
      <w:r w:rsidRPr="00270DCC">
        <w:t>nych przez siebie wykonawców i zaprasza ich do składania ofert.</w:t>
      </w:r>
    </w:p>
    <w:p w:rsidR="00DA3D9B" w:rsidRPr="00270DCC" w:rsidRDefault="00DA3D9B" w:rsidP="00DA3D9B">
      <w:pPr>
        <w:pStyle w:val="ARTartustawynprozporzdzenia"/>
      </w:pPr>
      <w:r w:rsidRPr="00385A03">
        <w:rPr>
          <w:rStyle w:val="Ppogrubienie"/>
        </w:rPr>
        <w:t>Art. 70.</w:t>
      </w:r>
      <w:r w:rsidRPr="00270DCC">
        <w:t> Zamawiający może udzielić zamówienia w trybie zapytania o cenę, jeżeli przedmiotem zamówienia są d</w:t>
      </w:r>
      <w:r w:rsidRPr="00270DCC">
        <w:t>o</w:t>
      </w:r>
      <w:r w:rsidRPr="00270DCC">
        <w:t>stawy lub usługi powszechnie dostępne o ustalonych standardach jakościowych, a wartość zamówienia jest mniejsza niż kwoty określone w przepisach wydanych na podstawie</w:t>
      </w:r>
      <w:r w:rsidR="00385A03">
        <w:t xml:space="preserve"> art. </w:t>
      </w:r>
      <w:r w:rsidRPr="00270DCC">
        <w:t>1</w:t>
      </w:r>
      <w:r w:rsidR="00385A03" w:rsidRPr="00270DCC">
        <w:t>1</w:t>
      </w:r>
      <w:r w:rsidR="00385A03">
        <w:t xml:space="preserve"> ust. </w:t>
      </w:r>
      <w:r w:rsidRPr="00270DCC">
        <w:t>8.</w:t>
      </w:r>
    </w:p>
    <w:p w:rsidR="00DA3D9B" w:rsidRPr="00270DCC" w:rsidRDefault="00DA3D9B" w:rsidP="00DA3D9B">
      <w:pPr>
        <w:pStyle w:val="ARTartustawynprozporzdzenia"/>
      </w:pPr>
      <w:r w:rsidRPr="00385A03">
        <w:rPr>
          <w:rStyle w:val="Ppogrubienie"/>
        </w:rPr>
        <w:t>Art. 71.</w:t>
      </w:r>
      <w:r w:rsidRPr="00270DCC">
        <w:t> 1. Zamawiający wszczyna postępowanie w trybie zapytania o cenę, zapraszając do składania ofert taką lic</w:t>
      </w:r>
      <w:r w:rsidRPr="00270DCC">
        <w:t>z</w:t>
      </w:r>
      <w:r w:rsidRPr="00270DCC">
        <w:t>bę wykonawców świadczących w ramach prowadzonej przez nich działalności dostawy lub usługi będące przedmiotem zamówienia, która zapewnia konkurencję oraz wybór najkorzystniejszej oferty, nie mniej niż 5.</w:t>
      </w:r>
    </w:p>
    <w:p w:rsidR="00DA3D9B" w:rsidRPr="00270DCC" w:rsidRDefault="00DA3D9B" w:rsidP="00DA3D9B">
      <w:pPr>
        <w:pStyle w:val="USTustnpkodeksu"/>
      </w:pPr>
      <w:r w:rsidRPr="00270DCC">
        <w:t>2. Wraz z zaproszeniem do składania ofert zamawiający przesyła specyfikację istotnych warunków zamówienia. Przepisów</w:t>
      </w:r>
      <w:r w:rsidR="00385A03">
        <w:t xml:space="preserve"> art. </w:t>
      </w:r>
      <w:r w:rsidRPr="00270DCC">
        <w:t>3</w:t>
      </w:r>
      <w:r w:rsidR="00385A03" w:rsidRPr="00270DCC">
        <w:t>6</w:t>
      </w:r>
      <w:r w:rsidR="00385A03">
        <w:t xml:space="preserve"> ust. </w:t>
      </w:r>
      <w:r w:rsidR="00385A03" w:rsidRPr="00270DCC">
        <w:t>1</w:t>
      </w:r>
      <w:r w:rsidR="00385A03">
        <w:t xml:space="preserve"> pkt </w:t>
      </w:r>
      <w:r w:rsidR="00385A03" w:rsidRPr="00270DCC">
        <w:t>8</w:t>
      </w:r>
      <w:r w:rsidR="00385A03">
        <w:t xml:space="preserve"> i </w:t>
      </w:r>
      <w:r w:rsidRPr="00270DCC">
        <w:t>15 nie stosuje się.</w:t>
      </w:r>
    </w:p>
    <w:p w:rsidR="00DA3D9B" w:rsidRPr="00270DCC" w:rsidRDefault="00DA3D9B" w:rsidP="00DA3D9B">
      <w:pPr>
        <w:pStyle w:val="ARTartustawynprozporzdzenia"/>
      </w:pPr>
      <w:r w:rsidRPr="00385A03">
        <w:rPr>
          <w:rStyle w:val="Ppogrubienie"/>
        </w:rPr>
        <w:t>Art. 72.</w:t>
      </w:r>
      <w:r w:rsidRPr="00270DCC">
        <w:t> 1. Każdy z wykonawców może zaproponować tylko jedną cenę i nie może jej zmienić. Nie prowadzi się n</w:t>
      </w:r>
      <w:r w:rsidRPr="00270DCC">
        <w:t>e</w:t>
      </w:r>
      <w:r w:rsidRPr="00270DCC">
        <w:t>gocjacji w sprawie ceny.</w:t>
      </w:r>
    </w:p>
    <w:p w:rsidR="00DA3D9B" w:rsidRPr="00270DCC" w:rsidRDefault="00DA3D9B" w:rsidP="00DA3D9B">
      <w:pPr>
        <w:pStyle w:val="USTustnpkodeksu"/>
      </w:pPr>
      <w:r w:rsidRPr="00270DCC">
        <w:t>2. Zamawiający udziela zamówienia wykonawcy, który zaoferował najniższą cenę.</w:t>
      </w:r>
    </w:p>
    <w:p w:rsidR="00DA3D9B" w:rsidRPr="00270DCC" w:rsidRDefault="00DA3D9B" w:rsidP="00DA3D9B">
      <w:pPr>
        <w:pStyle w:val="ARTartustawynprozporzdzenia"/>
      </w:pPr>
      <w:r w:rsidRPr="00385A03">
        <w:rPr>
          <w:rStyle w:val="Ppogrubienie"/>
        </w:rPr>
        <w:t>Art. 73.</w:t>
      </w:r>
      <w:r w:rsidRPr="00270DCC">
        <w:t> Do zapytania o cenę przepisy</w:t>
      </w:r>
      <w:r w:rsidR="00385A03">
        <w:t xml:space="preserve"> art. </w:t>
      </w:r>
      <w:r w:rsidRPr="00270DCC">
        <w:t>4</w:t>
      </w:r>
      <w:r w:rsidR="00385A03" w:rsidRPr="00270DCC">
        <w:t>4</w:t>
      </w:r>
      <w:r w:rsidR="00385A03">
        <w:t xml:space="preserve"> i art. </w:t>
      </w:r>
      <w:r w:rsidRPr="00270DCC">
        <w:t>6</w:t>
      </w:r>
      <w:r w:rsidR="00385A03" w:rsidRPr="00270DCC">
        <w:t>4</w:t>
      </w:r>
      <w:r w:rsidR="00385A03">
        <w:t xml:space="preserve"> ust. </w:t>
      </w:r>
      <w:r w:rsidRPr="00270DCC">
        <w:t>1 stosuje się odpowiednio.</w:t>
      </w:r>
    </w:p>
    <w:p w:rsidR="00DA3D9B" w:rsidRPr="00270DCC" w:rsidRDefault="00DA3D9B" w:rsidP="00DA3D9B">
      <w:pPr>
        <w:pStyle w:val="ROZDZODDZOZNoznaczenierozdziauluboddziau"/>
      </w:pPr>
      <w:r w:rsidRPr="00270DCC">
        <w:t>Oddział 7</w:t>
      </w:r>
    </w:p>
    <w:p w:rsidR="00DA3D9B" w:rsidRPr="00270DCC" w:rsidRDefault="00DA3D9B" w:rsidP="00385A03">
      <w:pPr>
        <w:pStyle w:val="ROZDZODDZPRZEDMprzedmiotregulacjirozdziauluboddziau"/>
      </w:pPr>
      <w:r w:rsidRPr="00270DCC">
        <w:t>Licytacja elektroniczna</w:t>
      </w:r>
    </w:p>
    <w:p w:rsidR="00DA3D9B" w:rsidRPr="00270DCC" w:rsidRDefault="00DA3D9B" w:rsidP="00DA3D9B">
      <w:pPr>
        <w:pStyle w:val="ARTartustawynprozporzdzenia"/>
      </w:pPr>
      <w:r w:rsidRPr="00385A03">
        <w:rPr>
          <w:rStyle w:val="Ppogrubienie"/>
        </w:rPr>
        <w:t>Art. 74.</w:t>
      </w:r>
      <w:r w:rsidRPr="00270DCC">
        <w:t> 1. Licytacja elektroniczna to tryb udzielenia zamówienia, w którym za pomocą formularza umieszczonego na stronie internetowej, umożliwiającego wprowadzenie niezbędnych danych w trybie bezpośredniego połączenia z tą stroną, wykonawcy składają kolejne korzystniejsze oferty (postąpienia), podlegające automatycznej klasyfikacji.</w:t>
      </w:r>
    </w:p>
    <w:p w:rsidR="00DA3D9B" w:rsidRPr="00270DCC" w:rsidRDefault="00DA3D9B" w:rsidP="002D5392">
      <w:pPr>
        <w:pStyle w:val="USTustnpkodeksu"/>
        <w:spacing w:before="180"/>
      </w:pPr>
      <w:r w:rsidRPr="00270DCC">
        <w:t>2. Zamawiający może udzielić zamówienia w trybie licytacji elektronicznej, jeżeli wartość zamówienia jest mniejsza niż kwoty określone w przepisach wydanych na podstawie</w:t>
      </w:r>
      <w:r w:rsidR="00385A03">
        <w:t xml:space="preserve"> art. </w:t>
      </w:r>
      <w:r w:rsidRPr="00270DCC">
        <w:t>1</w:t>
      </w:r>
      <w:r w:rsidR="00385A03" w:rsidRPr="00270DCC">
        <w:t>1</w:t>
      </w:r>
      <w:r w:rsidR="00385A03">
        <w:t xml:space="preserve"> ust. </w:t>
      </w:r>
      <w:r w:rsidRPr="00270DCC">
        <w:t>8.</w:t>
      </w:r>
    </w:p>
    <w:p w:rsidR="00DA3D9B" w:rsidRPr="00270DCC" w:rsidRDefault="00DA3D9B" w:rsidP="002D5392">
      <w:pPr>
        <w:pStyle w:val="ARTartustawynprozporzdzenia"/>
        <w:spacing w:before="180"/>
      </w:pPr>
      <w:r w:rsidRPr="00385A03">
        <w:rPr>
          <w:rStyle w:val="Ppogrubienie"/>
        </w:rPr>
        <w:t>Art. 75.</w:t>
      </w:r>
      <w:r w:rsidRPr="00270DCC">
        <w:t> 1. Zamawiający wszczyna postępowanie w trybie licytacji elektronicznej, zamieszczając ogłoszenie o zamówieniu w Biuletynie Zamówień Publicznych, na swojej stronie internetowej oraz stronie, na której będzie prow</w:t>
      </w:r>
      <w:r w:rsidRPr="00270DCC">
        <w:t>a</w:t>
      </w:r>
      <w:r w:rsidRPr="00270DCC">
        <w:t>dzona licytacja.</w:t>
      </w:r>
    </w:p>
    <w:p w:rsidR="00DA3D9B" w:rsidRPr="00DA3D9B" w:rsidRDefault="00DA3D9B" w:rsidP="00385A03">
      <w:pPr>
        <w:pStyle w:val="USTustnpkodeksu"/>
        <w:keepNext/>
      </w:pPr>
      <w:r w:rsidRPr="00270DCC">
        <w:t>2.</w:t>
      </w:r>
      <w:r w:rsidRPr="00DA3D9B">
        <w:t> Ogłoszenie o zamówieniu, o którym mowa</w:t>
      </w:r>
      <w:r w:rsidR="00385A03" w:rsidRPr="00DA3D9B">
        <w:t xml:space="preserve"> w</w:t>
      </w:r>
      <w:r w:rsidR="00385A03">
        <w:t> ust. </w:t>
      </w:r>
      <w:r w:rsidRPr="00DA3D9B">
        <w:t>1, zawiera co najmniej:</w:t>
      </w:r>
    </w:p>
    <w:p w:rsidR="00DA3D9B" w:rsidRPr="00270DCC" w:rsidRDefault="00DA3D9B" w:rsidP="002D5392">
      <w:pPr>
        <w:pStyle w:val="PKTpunkt"/>
        <w:spacing w:before="150"/>
      </w:pPr>
      <w:r w:rsidRPr="00270DCC">
        <w:t>1)</w:t>
      </w:r>
      <w:r w:rsidRPr="00270DCC">
        <w:tab/>
        <w:t>nazwę (firmę) i adres zamawiającego;</w:t>
      </w:r>
    </w:p>
    <w:p w:rsidR="00DA3D9B" w:rsidRPr="00270DCC" w:rsidRDefault="00DA3D9B" w:rsidP="002D5392">
      <w:pPr>
        <w:pStyle w:val="PKTpunkt"/>
        <w:spacing w:before="150"/>
      </w:pPr>
      <w:r w:rsidRPr="00270DCC">
        <w:t>2)</w:t>
      </w:r>
      <w:r w:rsidRPr="00270DCC">
        <w:tab/>
        <w:t>określenie trybu zamówienia;</w:t>
      </w:r>
    </w:p>
    <w:p w:rsidR="00DA3D9B" w:rsidRPr="00270DCC" w:rsidRDefault="00DA3D9B" w:rsidP="002D5392">
      <w:pPr>
        <w:pStyle w:val="PKTpunkt"/>
        <w:spacing w:before="150"/>
      </w:pPr>
      <w:r w:rsidRPr="00270DCC">
        <w:t>3)</w:t>
      </w:r>
      <w:r w:rsidRPr="00270DCC">
        <w:tab/>
        <w:t>określenie przedmiotu zamówienia;</w:t>
      </w:r>
    </w:p>
    <w:p w:rsidR="00DA3D9B" w:rsidRPr="00270DCC" w:rsidRDefault="00DA3D9B" w:rsidP="002D5392">
      <w:pPr>
        <w:pStyle w:val="PKTpunkt"/>
        <w:spacing w:before="150"/>
      </w:pPr>
      <w:r w:rsidRPr="00270DCC">
        <w:t>4)</w:t>
      </w:r>
      <w:r w:rsidRPr="00270DCC">
        <w:tab/>
        <w:t>wymagania dotyczące rejestracji i identyfikacji wykonawców, w tym wymagania techniczne urządzeń informatyc</w:t>
      </w:r>
      <w:r w:rsidRPr="00270DCC">
        <w:t>z</w:t>
      </w:r>
      <w:r w:rsidRPr="00270DCC">
        <w:t>nych;</w:t>
      </w:r>
    </w:p>
    <w:p w:rsidR="00DA3D9B" w:rsidRPr="00270DCC" w:rsidRDefault="00DA3D9B" w:rsidP="002D5392">
      <w:pPr>
        <w:pStyle w:val="PKTpunkt"/>
        <w:spacing w:before="150"/>
      </w:pPr>
      <w:r w:rsidRPr="00270DCC">
        <w:t>5)</w:t>
      </w:r>
      <w:r w:rsidRPr="00270DCC">
        <w:tab/>
        <w:t>sposób postępowania w toku licytacji elektronicznej, w szczególności określenie minimalnych wysokości postąpień;</w:t>
      </w:r>
    </w:p>
    <w:p w:rsidR="00DA3D9B" w:rsidRPr="00270DCC" w:rsidRDefault="00DA3D9B" w:rsidP="002D5392">
      <w:pPr>
        <w:pStyle w:val="PKTpunkt"/>
        <w:spacing w:before="150"/>
      </w:pPr>
      <w:r w:rsidRPr="00270DCC">
        <w:t>6)</w:t>
      </w:r>
      <w:r w:rsidRPr="00270DCC">
        <w:tab/>
        <w:t>informacje o liczbie etapów licytacji elektronicznej i czasie ich trwania;</w:t>
      </w:r>
    </w:p>
    <w:p w:rsidR="00DA3D9B" w:rsidRPr="00270DCC" w:rsidRDefault="00DA3D9B" w:rsidP="002D5392">
      <w:pPr>
        <w:pStyle w:val="PKTpunkt"/>
        <w:spacing w:before="150"/>
      </w:pPr>
      <w:r w:rsidRPr="00270DCC">
        <w:t>7)</w:t>
      </w:r>
      <w:r w:rsidRPr="00270DCC">
        <w:tab/>
        <w:t>termin składania wniosków o dopuszczenie do udziału w licytacji elektronicznej;</w:t>
      </w:r>
    </w:p>
    <w:p w:rsidR="00DA3D9B" w:rsidRPr="00270DCC" w:rsidRDefault="00DA3D9B" w:rsidP="002D5392">
      <w:pPr>
        <w:pStyle w:val="PKTpunkt"/>
        <w:spacing w:before="150"/>
      </w:pPr>
      <w:r w:rsidRPr="00270DCC">
        <w:t>8)</w:t>
      </w:r>
      <w:r w:rsidRPr="00270DCC">
        <w:tab/>
        <w:t>termin otwarcia oraz termin i warunki zamknięcia licytacji elektronicznej;</w:t>
      </w:r>
    </w:p>
    <w:p w:rsidR="00DA3D9B" w:rsidRPr="00270DCC" w:rsidRDefault="00DA3D9B" w:rsidP="002D5392">
      <w:pPr>
        <w:pStyle w:val="PKTpunkt"/>
        <w:spacing w:before="150"/>
      </w:pPr>
      <w:r w:rsidRPr="00270DCC">
        <w:t>9)</w:t>
      </w:r>
      <w:r w:rsidRPr="00270DCC">
        <w:tab/>
        <w:t>warunki udziału w postępowaniu oraz opis sposobu dokonywania oceny spełniania tych warunków;</w:t>
      </w:r>
    </w:p>
    <w:p w:rsidR="00DA3D9B" w:rsidRPr="00270DCC" w:rsidRDefault="00DA3D9B" w:rsidP="002D5392">
      <w:pPr>
        <w:pStyle w:val="PKTpunkt"/>
        <w:spacing w:before="150"/>
      </w:pPr>
      <w:r w:rsidRPr="00270DCC">
        <w:t>10)</w:t>
      </w:r>
      <w:r w:rsidRPr="00270DCC">
        <w:tab/>
        <w:t>informację o oświadczeniach lub dokumentach, jakie mają dostarczyć wykonawcy w celu potwierdzenia spełnienia warunków udziału w postępowaniu;</w:t>
      </w:r>
    </w:p>
    <w:p w:rsidR="00DA3D9B" w:rsidRPr="00270DCC" w:rsidRDefault="00DA3D9B" w:rsidP="002D5392">
      <w:pPr>
        <w:pStyle w:val="PKTpunkt"/>
        <w:spacing w:before="150"/>
      </w:pPr>
      <w:r w:rsidRPr="00270DCC">
        <w:t>11)</w:t>
      </w:r>
      <w:r w:rsidRPr="00270DCC">
        <w:tab/>
        <w:t>termin związania ofertą;</w:t>
      </w:r>
    </w:p>
    <w:p w:rsidR="00DA3D9B" w:rsidRPr="00270DCC" w:rsidRDefault="00DA3D9B" w:rsidP="002D5392">
      <w:pPr>
        <w:pStyle w:val="PKTpunkt"/>
        <w:spacing w:before="150"/>
      </w:pPr>
      <w:r w:rsidRPr="00270DCC">
        <w:t>12)</w:t>
      </w:r>
      <w:r w:rsidRPr="00270DCC">
        <w:tab/>
        <w:t>termin wykonania zamówienia;</w:t>
      </w:r>
    </w:p>
    <w:p w:rsidR="00DA3D9B" w:rsidRPr="00270DCC" w:rsidRDefault="00DA3D9B" w:rsidP="002D5392">
      <w:pPr>
        <w:pStyle w:val="PKTpunkt"/>
        <w:spacing w:before="150"/>
      </w:pPr>
      <w:r w:rsidRPr="00270DCC">
        <w:t>13)</w:t>
      </w:r>
      <w:r w:rsidRPr="00270DCC">
        <w:tab/>
        <w:t>wymagania dotyczące zabezpieczenia należytego wykonania umowy;</w:t>
      </w:r>
    </w:p>
    <w:p w:rsidR="00DA3D9B" w:rsidRPr="00270DCC" w:rsidRDefault="00DA3D9B" w:rsidP="002D5392">
      <w:pPr>
        <w:pStyle w:val="PKTpunkt"/>
        <w:spacing w:before="150"/>
      </w:pPr>
      <w:r w:rsidRPr="00270DCC">
        <w:t>14)</w:t>
      </w:r>
      <w:r w:rsidRPr="00270DCC">
        <w:tab/>
        <w:t>istotne dla stron postanowienia, które zostaną wprowadzone do treści zawieranej umowy w sprawie zamówienia publicznego, albo ogólne warunki umowy, albo wzór umowy, jeżeli zamawiający wymaga od wykonawcy, aby z</w:t>
      </w:r>
      <w:r w:rsidRPr="00270DCC">
        <w:t>a</w:t>
      </w:r>
      <w:r w:rsidRPr="00270DCC">
        <w:t>warł z nim umowę w sprawie zamówienia publicznego na takich warunkach;</w:t>
      </w:r>
    </w:p>
    <w:p w:rsidR="00DA3D9B" w:rsidRPr="00270DCC" w:rsidRDefault="00DA3D9B" w:rsidP="002D5392">
      <w:pPr>
        <w:pStyle w:val="PKTpunkt"/>
        <w:spacing w:before="150"/>
      </w:pPr>
      <w:r w:rsidRPr="00270DCC">
        <w:t>15)</w:t>
      </w:r>
      <w:r w:rsidRPr="00270DCC">
        <w:tab/>
        <w:t>adres strony internetowej, na której będzie prowadzona licytacja elektroniczna.</w:t>
      </w:r>
    </w:p>
    <w:p w:rsidR="00DA3D9B" w:rsidRPr="00270DCC" w:rsidRDefault="00DA3D9B" w:rsidP="002D5392">
      <w:pPr>
        <w:pStyle w:val="ARTartustawynprozporzdzenia"/>
        <w:spacing w:before="180"/>
      </w:pPr>
      <w:r w:rsidRPr="00385A03">
        <w:rPr>
          <w:rStyle w:val="Ppogrubienie"/>
        </w:rPr>
        <w:t>Art. 76.</w:t>
      </w:r>
      <w:r w:rsidRPr="00270DCC">
        <w:t> 1. Zamawiający wyznacza termin składania wniosków o dopuszczenie do udziału w licytacji elektronicznej nie krótszy niż 7 dni od dnia ogłoszenia.</w:t>
      </w:r>
    </w:p>
    <w:p w:rsidR="00DA3D9B" w:rsidRPr="00270DCC" w:rsidRDefault="00DA3D9B" w:rsidP="002D5392">
      <w:pPr>
        <w:pStyle w:val="USTustnpkodeksu"/>
        <w:spacing w:before="180"/>
      </w:pPr>
      <w:r w:rsidRPr="00270DCC">
        <w:t>2. Zamawiający dopuszcza do udziału w licytacji elektronicznej i zaprasza do składania ofert wszystkich wykona</w:t>
      </w:r>
      <w:r w:rsidRPr="00270DCC">
        <w:t>w</w:t>
      </w:r>
      <w:r w:rsidRPr="00270DCC">
        <w:t>ców spełniających warunki udziału w postępowaniu, określając w zaproszeniu termin związania ofertą wykonawcy, który zaoferuje najniższą cenę.</w:t>
      </w:r>
    </w:p>
    <w:p w:rsidR="00DA3D9B" w:rsidRPr="00270DCC" w:rsidRDefault="00DA3D9B" w:rsidP="002D5392">
      <w:pPr>
        <w:pStyle w:val="USTustnpkodeksu"/>
        <w:spacing w:before="180"/>
      </w:pPr>
      <w:r w:rsidRPr="00270DCC">
        <w:t>3. Zamawiający może żądać od wykonawców wniesienia wadium, w terminie przez niego określonym, nie później jednak niż przed upływem terminu otwarcia licytacji elektronicznej. Przepisy</w:t>
      </w:r>
      <w:r w:rsidR="00385A03">
        <w:t xml:space="preserve"> art. </w:t>
      </w:r>
      <w:r w:rsidRPr="00270DCC">
        <w:t>4</w:t>
      </w:r>
      <w:r w:rsidR="00385A03" w:rsidRPr="00270DCC">
        <w:t>5</w:t>
      </w:r>
      <w:r w:rsidR="00385A03">
        <w:t xml:space="preserve"> i </w:t>
      </w:r>
      <w:r w:rsidRPr="00270DCC">
        <w:t>46 stosuje się odpowiednio.</w:t>
      </w:r>
    </w:p>
    <w:p w:rsidR="00DA3D9B" w:rsidRPr="00270DCC" w:rsidRDefault="00DA3D9B" w:rsidP="002D5392">
      <w:pPr>
        <w:pStyle w:val="USTustnpkodeksu"/>
        <w:spacing w:before="180"/>
      </w:pPr>
      <w:r w:rsidRPr="00270DCC">
        <w:t>4. Zamawiający otwiera licytację elektroniczną w terminie określonym w ogłoszeniu o zamówieniu, z tym że termin ten nie może być krótszy niż 5 dni od dnia przekazania wykonawcom zaproszenia do składania ofert.</w:t>
      </w:r>
    </w:p>
    <w:p w:rsidR="00DA3D9B" w:rsidRPr="00270DCC" w:rsidRDefault="00DA3D9B" w:rsidP="002D5392">
      <w:pPr>
        <w:pStyle w:val="ARTartustawynprozporzdzenia"/>
        <w:spacing w:before="180"/>
      </w:pPr>
      <w:r w:rsidRPr="00385A03">
        <w:rPr>
          <w:rStyle w:val="Ppogrubienie"/>
        </w:rPr>
        <w:t>Art. 77.</w:t>
      </w:r>
      <w:r w:rsidRPr="00270DCC">
        <w:t> Zamawiający i wykonawcy od momentu otwarcia do momentu zamknięcia licytacji przekazują wnioski, oświadczenia i inne informacje drogą elektroniczną.</w:t>
      </w:r>
    </w:p>
    <w:p w:rsidR="00DA3D9B" w:rsidRPr="00270DCC" w:rsidRDefault="00DA3D9B" w:rsidP="002D5392">
      <w:pPr>
        <w:pStyle w:val="ARTartustawynprozporzdzenia"/>
        <w:spacing w:before="240"/>
      </w:pPr>
      <w:r w:rsidRPr="00385A03">
        <w:rPr>
          <w:rStyle w:val="Ppogrubienie"/>
        </w:rPr>
        <w:t>Art. 78.</w:t>
      </w:r>
      <w:r w:rsidRPr="00270DCC">
        <w:t> 1. Ofertę składa się w postaci elektronicznej.</w:t>
      </w:r>
    </w:p>
    <w:p w:rsidR="00DA3D9B" w:rsidRPr="00270DCC" w:rsidRDefault="00DA3D9B" w:rsidP="00882445">
      <w:pPr>
        <w:pStyle w:val="USTustnpkodeksu"/>
        <w:spacing w:before="140"/>
      </w:pPr>
      <w:r w:rsidRPr="00270DCC">
        <w:t>2. Oferty składane przez wykonawców podlegają automatycznej klasyfikacji na podstawie ceny.</w:t>
      </w:r>
    </w:p>
    <w:p w:rsidR="00DA3D9B" w:rsidRPr="00270DCC" w:rsidRDefault="00DA3D9B" w:rsidP="00882445">
      <w:pPr>
        <w:pStyle w:val="USTustnpkodeksu"/>
        <w:spacing w:before="140"/>
      </w:pPr>
      <w:r w:rsidRPr="00270DCC">
        <w:t>3. Oferta złożona w toku licytacji przestaje wiązać, gdy inny wykonawca złożył ofertę korzystniejszą.</w:t>
      </w:r>
    </w:p>
    <w:p w:rsidR="00DA3D9B" w:rsidRPr="00270DCC" w:rsidRDefault="00DA3D9B" w:rsidP="00882445">
      <w:pPr>
        <w:pStyle w:val="ARTartustawynprozporzdzenia"/>
        <w:spacing w:before="140"/>
      </w:pPr>
      <w:r w:rsidRPr="00385A03">
        <w:rPr>
          <w:rStyle w:val="Ppogrubienie"/>
        </w:rPr>
        <w:t>Art. 79.</w:t>
      </w:r>
      <w:r w:rsidRPr="00270DCC">
        <w:t> 1. Licytacja elektroniczna może być jednoetapowa albo wieloetapowa.</w:t>
      </w:r>
    </w:p>
    <w:p w:rsidR="00DA3D9B" w:rsidRPr="00270DCC" w:rsidRDefault="00DA3D9B" w:rsidP="00882445">
      <w:pPr>
        <w:pStyle w:val="USTustnpkodeksu"/>
        <w:spacing w:before="140"/>
      </w:pPr>
      <w:r w:rsidRPr="00270DCC">
        <w:t>2. Zamawiający może, jeżeli zastrzegł to w ogłoszeniu, po zakończeniu każdego etapu licytacji elektronicznej nie z</w:t>
      </w:r>
      <w:r w:rsidRPr="00270DCC">
        <w:t>a</w:t>
      </w:r>
      <w:r w:rsidRPr="00270DCC">
        <w:t>kwalifikować do następnego etapu licytacji elektronicznej tych wykonawców, którzy nie złożyli nowych postąpień, info</w:t>
      </w:r>
      <w:r w:rsidRPr="00270DCC">
        <w:t>r</w:t>
      </w:r>
      <w:r w:rsidRPr="00270DCC">
        <w:t>mując ich o tym niezwłocznie.</w:t>
      </w:r>
    </w:p>
    <w:p w:rsidR="00DA3D9B" w:rsidRPr="00270DCC" w:rsidRDefault="00DA3D9B" w:rsidP="00882445">
      <w:pPr>
        <w:pStyle w:val="USTustnpkodeksu"/>
        <w:spacing w:before="140"/>
      </w:pPr>
      <w:r w:rsidRPr="00270DCC">
        <w:t>3. W toku każdego etapu licytacji elektronicznej zamawiający na bieżąco przekazuje wszystkim wykonawcom i</w:t>
      </w:r>
      <w:r w:rsidRPr="00270DCC">
        <w:t>n</w:t>
      </w:r>
      <w:r w:rsidRPr="00270DCC">
        <w:t>formacje o pozycji złożonych przez nich ofert, liczbie wykonawców biorących udział w każdym z etapów licytacji ele</w:t>
      </w:r>
      <w:r w:rsidRPr="00270DCC">
        <w:t>k</w:t>
      </w:r>
      <w:r w:rsidRPr="00270DCC">
        <w:t>tronicznej, a także o cenach złożonych przez nich ofert, z tym że do momentu zamknięcia licytacji elektronicznej nie ujawnia informacji umożliwiających identyfikację wykonawców.</w:t>
      </w:r>
    </w:p>
    <w:p w:rsidR="00DA3D9B" w:rsidRPr="00DA3D9B" w:rsidRDefault="00DA3D9B" w:rsidP="00882445">
      <w:pPr>
        <w:pStyle w:val="ARTartustawynprozporzdzenia"/>
        <w:keepNext/>
        <w:spacing w:before="140"/>
      </w:pPr>
      <w:r w:rsidRPr="00385A03">
        <w:rPr>
          <w:rStyle w:val="Ppogrubienie"/>
        </w:rPr>
        <w:t>Art. 80.</w:t>
      </w:r>
      <w:r w:rsidRPr="00DA3D9B">
        <w:t> 1. Zamawiający zamyka licytację elektroniczną:</w:t>
      </w:r>
    </w:p>
    <w:p w:rsidR="00DA3D9B" w:rsidRPr="00270DCC" w:rsidRDefault="00DA3D9B" w:rsidP="002D5392">
      <w:pPr>
        <w:pStyle w:val="PKTpunkt"/>
        <w:spacing w:before="80"/>
      </w:pPr>
      <w:r w:rsidRPr="00270DCC">
        <w:t>1)</w:t>
      </w:r>
      <w:r w:rsidRPr="00270DCC">
        <w:tab/>
        <w:t>w terminie określonym w ogłoszeniu;</w:t>
      </w:r>
    </w:p>
    <w:p w:rsidR="00DA3D9B" w:rsidRPr="00270DCC" w:rsidRDefault="00DA3D9B" w:rsidP="002D5392">
      <w:pPr>
        <w:pStyle w:val="PKTpunkt"/>
        <w:spacing w:before="80"/>
      </w:pPr>
      <w:r w:rsidRPr="00270DCC">
        <w:t>2)</w:t>
      </w:r>
      <w:r w:rsidRPr="00270DCC">
        <w:tab/>
        <w:t>jeżeli w ustalonym w ogłoszeniu okresie nie zostaną zgłoszone nowe postąpienia lub</w:t>
      </w:r>
    </w:p>
    <w:p w:rsidR="00DA3D9B" w:rsidRPr="00270DCC" w:rsidRDefault="00DA3D9B" w:rsidP="002D5392">
      <w:pPr>
        <w:pStyle w:val="PKTpunkt"/>
        <w:spacing w:before="80"/>
      </w:pPr>
      <w:r w:rsidRPr="00270DCC">
        <w:t>3)</w:t>
      </w:r>
      <w:r w:rsidRPr="00270DCC">
        <w:tab/>
        <w:t>po zakończeniu ostatniego, ustalonego w ogłoszeniu etapu.</w:t>
      </w:r>
    </w:p>
    <w:p w:rsidR="00DA3D9B" w:rsidRPr="00270DCC" w:rsidRDefault="00DA3D9B" w:rsidP="00DA3D9B">
      <w:pPr>
        <w:pStyle w:val="USTustnpkodeksu"/>
      </w:pPr>
      <w:r w:rsidRPr="00270DCC">
        <w:t>2. Bezpośrednio po zamknięciu licytacji elektronicznej zamawiający podaje, pod ustalonym w ogłoszeniu o zamówieniu adresem internetowym, nazwę (firmę) oraz adres wykonawcy, którego ofertę wybrano.</w:t>
      </w:r>
    </w:p>
    <w:p w:rsidR="00DA3D9B" w:rsidRPr="00270DCC" w:rsidRDefault="00DA3D9B" w:rsidP="00DA3D9B">
      <w:pPr>
        <w:pStyle w:val="USTustnpkodeksu"/>
      </w:pPr>
      <w:r w:rsidRPr="00270DCC">
        <w:t>3. Zamawiający udziela zamówienia wykonawcy, który zaoferował najniższą cenę.</w:t>
      </w:r>
    </w:p>
    <w:p w:rsidR="00DA3D9B" w:rsidRPr="00270DCC" w:rsidRDefault="00DA3D9B" w:rsidP="00DA3D9B">
      <w:pPr>
        <w:pStyle w:val="ARTartustawynprozporzdzenia"/>
      </w:pPr>
      <w:r w:rsidRPr="00385A03">
        <w:rPr>
          <w:rStyle w:val="Ppogrubienie"/>
        </w:rPr>
        <w:t>Art. 81.</w:t>
      </w:r>
      <w:r w:rsidRPr="00270DCC">
        <w:t> Do licytacji elektronicznej przepisów</w:t>
      </w:r>
      <w:r w:rsidR="00385A03">
        <w:t xml:space="preserve"> art. </w:t>
      </w:r>
      <w:r w:rsidRPr="00270DCC">
        <w:t>36–3</w:t>
      </w:r>
      <w:r w:rsidR="00385A03" w:rsidRPr="00270DCC">
        <w:t>8</w:t>
      </w:r>
      <w:r w:rsidR="00385A03">
        <w:t xml:space="preserve"> i </w:t>
      </w:r>
      <w:r w:rsidRPr="00270DCC">
        <w:t>82–92 nie stosuje się.</w:t>
      </w:r>
    </w:p>
    <w:p w:rsidR="00DA3D9B" w:rsidRPr="00270DCC" w:rsidRDefault="00DA3D9B" w:rsidP="002D5392">
      <w:pPr>
        <w:pStyle w:val="ROZDZODDZOZNoznaczenierozdziauluboddziau"/>
        <w:spacing w:before="240"/>
      </w:pPr>
      <w:r w:rsidRPr="00270DCC">
        <w:t>Rozdział 4</w:t>
      </w:r>
    </w:p>
    <w:p w:rsidR="00DA3D9B" w:rsidRPr="00270DCC" w:rsidRDefault="00DA3D9B" w:rsidP="00385A03">
      <w:pPr>
        <w:pStyle w:val="ROZDZODDZPRZEDMprzedmiotregulacjirozdziauluboddziau"/>
      </w:pPr>
      <w:r w:rsidRPr="00270DCC">
        <w:t>Wybór najkorzystniejszej oferty</w:t>
      </w:r>
    </w:p>
    <w:p w:rsidR="00DA3D9B" w:rsidRPr="00270DCC" w:rsidRDefault="00DA3D9B" w:rsidP="00DA3D9B">
      <w:pPr>
        <w:pStyle w:val="ARTartustawynprozporzdzenia"/>
      </w:pPr>
      <w:r w:rsidRPr="00385A03">
        <w:rPr>
          <w:rStyle w:val="Ppogrubienie"/>
        </w:rPr>
        <w:t>Art. 82.</w:t>
      </w:r>
      <w:r w:rsidRPr="00270DCC">
        <w:t> 1. Wykonawca może złożyć jedną ofertę.</w:t>
      </w:r>
    </w:p>
    <w:p w:rsidR="00DA3D9B" w:rsidRPr="00270DCC" w:rsidRDefault="00DA3D9B" w:rsidP="00DA3D9B">
      <w:pPr>
        <w:pStyle w:val="USTustnpkodeksu"/>
      </w:pPr>
      <w:r w:rsidRPr="00270DCC">
        <w:t>2. Ofertę składa się, pod rygorem nieważności, w formie pisemnej albo, za zgodą zamawiającego, w postaci elektr</w:t>
      </w:r>
      <w:r w:rsidRPr="00270DCC">
        <w:t>o</w:t>
      </w:r>
      <w:r w:rsidRPr="00270DCC">
        <w:t>nicznej, opatrzoną bezpiecznym podpisem elektronicznym weryfikowanym przy pomocy ważnego kwalifikowanego ce</w:t>
      </w:r>
      <w:r w:rsidRPr="00270DCC">
        <w:t>r</w:t>
      </w:r>
      <w:r w:rsidRPr="00270DCC">
        <w:t>tyfikatu.</w:t>
      </w:r>
    </w:p>
    <w:p w:rsidR="00DA3D9B" w:rsidRPr="00270DCC" w:rsidRDefault="00DA3D9B" w:rsidP="00DA3D9B">
      <w:pPr>
        <w:pStyle w:val="USTustnpkodeksu"/>
      </w:pPr>
      <w:r w:rsidRPr="00270DCC">
        <w:t>3. Treść oferty musi odpowiadać treści specyfikacji istotnych warunków zamówienia.</w:t>
      </w:r>
    </w:p>
    <w:p w:rsidR="00DA3D9B" w:rsidRPr="00270DCC" w:rsidRDefault="00DA3D9B" w:rsidP="00DA3D9B">
      <w:pPr>
        <w:pStyle w:val="ARTartustawynprozporzdzenia"/>
      </w:pPr>
      <w:r w:rsidRPr="00385A03">
        <w:rPr>
          <w:rStyle w:val="Ppogrubienie"/>
        </w:rPr>
        <w:t>Art. 83.</w:t>
      </w:r>
      <w:r w:rsidRPr="00270DCC">
        <w:t> 1. Zamawiający może dopuścić możliwość złożenia oferty wariantowej, jeżeli cena nie jest jedynym kryt</w:t>
      </w:r>
      <w:r w:rsidRPr="00270DCC">
        <w:t>e</w:t>
      </w:r>
      <w:r w:rsidRPr="00270DCC">
        <w:t>rium wyboru.</w:t>
      </w:r>
    </w:p>
    <w:p w:rsidR="00DA3D9B" w:rsidRPr="00270DCC" w:rsidRDefault="00DA3D9B" w:rsidP="00DA3D9B">
      <w:pPr>
        <w:pStyle w:val="USTustnpkodeksu"/>
      </w:pPr>
      <w:r w:rsidRPr="00270DCC">
        <w:t>2. Zamawiający może dopuścić możliwość złożenia oferty częściowej, jeżeli przedmiot zamówienia jest podzielny.</w:t>
      </w:r>
    </w:p>
    <w:p w:rsidR="00DA3D9B" w:rsidRPr="00270DCC" w:rsidRDefault="00DA3D9B" w:rsidP="00DA3D9B">
      <w:pPr>
        <w:pStyle w:val="USTustnpkodeksu"/>
      </w:pPr>
      <w:r w:rsidRPr="00270DCC">
        <w:t>3. W przypadku, o którym mowa</w:t>
      </w:r>
      <w:r w:rsidR="00385A03" w:rsidRPr="00270DCC">
        <w:t xml:space="preserve"> w</w:t>
      </w:r>
      <w:r w:rsidR="00385A03">
        <w:t> ust. </w:t>
      </w:r>
      <w:r w:rsidRPr="00270DCC">
        <w:t>2, wykonawca może złożyć oferty częściowe na jedną lub więcej części z</w:t>
      </w:r>
      <w:r w:rsidRPr="00270DCC">
        <w:t>a</w:t>
      </w:r>
      <w:r w:rsidRPr="00270DCC">
        <w:t>mówienia, chyba że zamawiający określi maksymalną liczbę części zamówienia, na które oferty częściowe może złożyć jeden wykonawca.</w:t>
      </w:r>
    </w:p>
    <w:p w:rsidR="00DA3D9B" w:rsidRPr="00270DCC" w:rsidRDefault="00DA3D9B" w:rsidP="00DA3D9B">
      <w:pPr>
        <w:pStyle w:val="ARTartustawynprozporzdzenia"/>
      </w:pPr>
      <w:r w:rsidRPr="00385A03">
        <w:rPr>
          <w:rStyle w:val="Ppogrubienie"/>
        </w:rPr>
        <w:t>Art. 84.</w:t>
      </w:r>
      <w:r w:rsidRPr="00270DCC">
        <w:t> 1. Wykonawca może, przed upływem terminu do składania ofert, zmienić lub wycofać ofertę.</w:t>
      </w:r>
    </w:p>
    <w:p w:rsidR="00DA3D9B" w:rsidRPr="00270DCC" w:rsidRDefault="00DA3D9B" w:rsidP="00DA3D9B">
      <w:pPr>
        <w:pStyle w:val="USTustnpkodeksu"/>
      </w:pPr>
      <w:r w:rsidRPr="00270DCC">
        <w:t>2. W postępowaniu o udzielenie zamówienia o wartości mniejszej niż kwoty określone w przepisach wydanych na podstawie</w:t>
      </w:r>
      <w:r w:rsidR="00385A03">
        <w:t xml:space="preserve"> art. </w:t>
      </w:r>
      <w:r w:rsidRPr="00270DCC">
        <w:t>1</w:t>
      </w:r>
      <w:r w:rsidR="00385A03" w:rsidRPr="00270DCC">
        <w:t>1</w:t>
      </w:r>
      <w:r w:rsidR="00385A03">
        <w:t xml:space="preserve"> ust. </w:t>
      </w:r>
      <w:r w:rsidRPr="00270DCC">
        <w:t>8, zamawiający niezwłocznie zwraca ofertę, która została złożona po terminie. W postępowaniu o udzielenie zamówienia o wartości równej lub przekraczającej kwoty określone w przepisach wydanych na podstawie</w:t>
      </w:r>
      <w:r w:rsidR="00385A03">
        <w:t xml:space="preserve"> art. </w:t>
      </w:r>
      <w:r w:rsidRPr="00270DCC">
        <w:t>1</w:t>
      </w:r>
      <w:r w:rsidR="00385A03" w:rsidRPr="00270DCC">
        <w:t>1</w:t>
      </w:r>
      <w:r w:rsidR="00385A03">
        <w:t xml:space="preserve"> ust. </w:t>
      </w:r>
      <w:r w:rsidRPr="00270DCC">
        <w:t>8, zamawiający niezwłocznie zawiadamia wykonawcę o złożeniu oferty po terminie oraz zwraca ofertę po upływie terminu do wniesienia odwołania.</w:t>
      </w:r>
    </w:p>
    <w:p w:rsidR="00DA3D9B" w:rsidRPr="00DA3D9B" w:rsidRDefault="00DA3D9B" w:rsidP="00385A03">
      <w:pPr>
        <w:pStyle w:val="ARTartustawynprozporzdzenia"/>
        <w:keepNext/>
      </w:pPr>
      <w:r w:rsidRPr="00385A03">
        <w:rPr>
          <w:rStyle w:val="Ppogrubienie"/>
        </w:rPr>
        <w:t>Art. 85.</w:t>
      </w:r>
      <w:r w:rsidRPr="00DA3D9B">
        <w:t> 1. Wykonawca jest związany ofertą do upływu terminu określonego w specyfikacji istotnych warunków z</w:t>
      </w:r>
      <w:r w:rsidRPr="00DA3D9B">
        <w:t>a</w:t>
      </w:r>
      <w:r w:rsidRPr="00DA3D9B">
        <w:t>mówienia, jednak nie dłużej niż:</w:t>
      </w:r>
    </w:p>
    <w:p w:rsidR="00DA3D9B" w:rsidRPr="00270DCC" w:rsidRDefault="00DA3D9B" w:rsidP="002D5392">
      <w:pPr>
        <w:pStyle w:val="PKTpunkt"/>
        <w:spacing w:before="80"/>
      </w:pPr>
      <w:r w:rsidRPr="00270DCC">
        <w:t>1)</w:t>
      </w:r>
      <w:r w:rsidRPr="00270DCC">
        <w:tab/>
        <w:t>30 dni – jeżeli wartość zamówienia jest mniejsza niż kwoty określone w przepisach wydanych na podstawie</w:t>
      </w:r>
      <w:r w:rsidR="00385A03">
        <w:t xml:space="preserve"> art. </w:t>
      </w:r>
      <w:r w:rsidRPr="00270DCC">
        <w:t>1</w:t>
      </w:r>
      <w:r w:rsidR="00385A03" w:rsidRPr="00270DCC">
        <w:t>1</w:t>
      </w:r>
      <w:r w:rsidR="00385A03">
        <w:t xml:space="preserve"> ust. </w:t>
      </w:r>
      <w:r w:rsidRPr="00270DCC">
        <w:t>8;</w:t>
      </w:r>
    </w:p>
    <w:p w:rsidR="00DA3D9B" w:rsidRPr="00270DCC" w:rsidRDefault="00DA3D9B" w:rsidP="002D5392">
      <w:pPr>
        <w:pStyle w:val="PKTpunkt"/>
        <w:spacing w:before="80"/>
      </w:pPr>
      <w:r w:rsidRPr="00270DCC">
        <w:t>2)</w:t>
      </w:r>
      <w:r w:rsidRPr="00270DCC">
        <w:tab/>
        <w:t>90 dni – jeżeli wartość zamówienia dla robót budowlanych jest równa lub przekracza wyrażoną w złotych równowa</w:t>
      </w:r>
      <w:r w:rsidRPr="00270DCC">
        <w:t>r</w:t>
      </w:r>
      <w:r w:rsidRPr="00270DCC">
        <w:t>tość kwoty 20 000 000 euro, a dla dostaw lub usług – 10 000 000 euro;</w:t>
      </w:r>
    </w:p>
    <w:p w:rsidR="00DA3D9B" w:rsidRPr="00270DCC" w:rsidRDefault="00DA3D9B" w:rsidP="002D5392">
      <w:pPr>
        <w:pStyle w:val="PKTpunkt"/>
        <w:spacing w:before="80"/>
      </w:pPr>
      <w:r w:rsidRPr="00270DCC">
        <w:t>3)</w:t>
      </w:r>
      <w:r w:rsidRPr="00270DCC">
        <w:tab/>
        <w:t>60 dni – jeżeli wartość zamówienia jest inna niż określona</w:t>
      </w:r>
      <w:r w:rsidR="00385A03" w:rsidRPr="00270DCC">
        <w:t xml:space="preserve"> w</w:t>
      </w:r>
      <w:r w:rsidR="00385A03">
        <w:t> pkt </w:t>
      </w:r>
      <w:r w:rsidR="00385A03" w:rsidRPr="00270DCC">
        <w:t>1</w:t>
      </w:r>
      <w:r w:rsidR="00385A03">
        <w:t xml:space="preserve"> i </w:t>
      </w:r>
      <w:r w:rsidRPr="00270DCC">
        <w:t>2.</w:t>
      </w:r>
    </w:p>
    <w:p w:rsidR="00DA3D9B" w:rsidRPr="00270DCC" w:rsidRDefault="00DA3D9B" w:rsidP="00DA3D9B">
      <w:pPr>
        <w:pStyle w:val="USTustnpkodeksu"/>
      </w:pPr>
      <w:r w:rsidRPr="00270DCC">
        <w:t>2. Wykonawca samodzielnie lub na wniosek zamawiającego może przedłużyć termin związania ofertą, z tym że z</w:t>
      </w:r>
      <w:r w:rsidRPr="00270DCC">
        <w:t>a</w:t>
      </w:r>
      <w:r w:rsidRPr="00270DCC">
        <w:t>mawiający może tylko raz, co najmniej na 3 dni przed upływem terminu związania ofertą, zwrócić się do wykonawców o wyrażenie zgody na przedłużenie tego terminu o oznaczony okres, nie dłuższy jednak niż 60 dni.</w:t>
      </w:r>
    </w:p>
    <w:p w:rsidR="00DA3D9B" w:rsidRPr="00270DCC" w:rsidRDefault="00DA3D9B" w:rsidP="00DA3D9B">
      <w:pPr>
        <w:pStyle w:val="USTustnpkodeksu"/>
      </w:pPr>
      <w:r w:rsidRPr="00270DCC">
        <w:t>3. Odmowa wyrażenia zgody, o której mowa</w:t>
      </w:r>
      <w:r w:rsidR="00385A03" w:rsidRPr="00270DCC">
        <w:t xml:space="preserve"> w</w:t>
      </w:r>
      <w:r w:rsidR="00385A03">
        <w:t> ust. </w:t>
      </w:r>
      <w:r w:rsidRPr="00270DCC">
        <w:t>2, nie powoduje utraty wadium.</w:t>
      </w:r>
    </w:p>
    <w:p w:rsidR="00DA3D9B" w:rsidRPr="00270DCC" w:rsidRDefault="00DA3D9B" w:rsidP="00DA3D9B">
      <w:pPr>
        <w:pStyle w:val="USTustnpkodeksu"/>
      </w:pPr>
      <w:r w:rsidRPr="00270DCC">
        <w:t>4. 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w:t>
      </w:r>
      <w:r w:rsidRPr="00270DCC">
        <w:t>o</w:t>
      </w:r>
      <w:r w:rsidRPr="00270DCC">
        <w:t>wego wadium lub jego przedłużenia dotyczy jedynie wykonawcy, którego oferta została wybrana jako najkorzystniejsza.</w:t>
      </w:r>
    </w:p>
    <w:p w:rsidR="00DA3D9B" w:rsidRPr="00270DCC" w:rsidRDefault="00DA3D9B" w:rsidP="00DA3D9B">
      <w:pPr>
        <w:pStyle w:val="USTustnpkodeksu"/>
      </w:pPr>
      <w:r w:rsidRPr="00270DCC">
        <w:t>5. Bieg terminu związania ofertą rozpoczyna się wraz z upływem terminu składania ofert.</w:t>
      </w:r>
    </w:p>
    <w:p w:rsidR="00DA3D9B" w:rsidRPr="00270DCC" w:rsidRDefault="00DA3D9B" w:rsidP="00DA3D9B">
      <w:pPr>
        <w:pStyle w:val="ARTartustawynprozporzdzenia"/>
      </w:pPr>
      <w:r w:rsidRPr="00385A03">
        <w:rPr>
          <w:rStyle w:val="Ppogrubienie"/>
        </w:rPr>
        <w:t>Art. 86.</w:t>
      </w:r>
      <w:r w:rsidRPr="00270DCC">
        <w:t> 1. Z zawartością ofert nie można zapoznać się przed upływem terminu otwarcia ofert.</w:t>
      </w:r>
    </w:p>
    <w:p w:rsidR="00DA3D9B" w:rsidRPr="00270DCC" w:rsidRDefault="00DA3D9B" w:rsidP="00DA3D9B">
      <w:pPr>
        <w:pStyle w:val="USTustnpkodeksu"/>
      </w:pPr>
      <w:r w:rsidRPr="00270DCC">
        <w:t>2. Otwarcie ofert jest jawne i następuje bezpośrednio po upływie terminu do ich składania, z tym że dzień, w którym upływa termin składania ofert, jest dniem ich otwarcia.</w:t>
      </w:r>
    </w:p>
    <w:p w:rsidR="00DA3D9B" w:rsidRPr="00270DCC" w:rsidRDefault="00DA3D9B" w:rsidP="00DA3D9B">
      <w:pPr>
        <w:pStyle w:val="USTustnpkodeksu"/>
      </w:pPr>
      <w:r w:rsidRPr="00270DCC">
        <w:t>3. Bezpośrednio przed otwarciem ofert zamawiający podaje kwotę, jaką zamierza przeznaczyć na sfinansowanie z</w:t>
      </w:r>
      <w:r w:rsidRPr="00270DCC">
        <w:t>a</w:t>
      </w:r>
      <w:r w:rsidRPr="00270DCC">
        <w:t>mówienia.</w:t>
      </w:r>
    </w:p>
    <w:p w:rsidR="00DA3D9B" w:rsidRPr="00270DCC" w:rsidRDefault="00DA3D9B" w:rsidP="00DA3D9B">
      <w:pPr>
        <w:pStyle w:val="USTustnpkodeksu"/>
      </w:pPr>
      <w:r w:rsidRPr="00270DCC">
        <w:t>4. Podczas otwarcia ofert podaje się nazwy (firmy) oraz adresy wykonawców, a także informacje dotyczące ceny, terminu wykonania zamówienia, okresu gwarancji i warunków płatności zawartych w ofertach.</w:t>
      </w:r>
    </w:p>
    <w:p w:rsidR="00DA3D9B" w:rsidRPr="00270DCC" w:rsidRDefault="00DA3D9B" w:rsidP="00DA3D9B">
      <w:pPr>
        <w:pStyle w:val="USTustnpkodeksu"/>
      </w:pPr>
      <w:r w:rsidRPr="00270DCC">
        <w:t>5. Informacje, o których mowa</w:t>
      </w:r>
      <w:r w:rsidR="00385A03" w:rsidRPr="00270DCC">
        <w:t xml:space="preserve"> w</w:t>
      </w:r>
      <w:r w:rsidR="00385A03">
        <w:t> ust. </w:t>
      </w:r>
      <w:r w:rsidR="00385A03" w:rsidRPr="00270DCC">
        <w:t>3</w:t>
      </w:r>
      <w:r w:rsidR="00385A03">
        <w:t xml:space="preserve"> i </w:t>
      </w:r>
      <w:r w:rsidRPr="00270DCC">
        <w:t>4, przekazuje się niezwłocznie wykonawcom, którzy nie byli obecni przy otwarciu ofert, na ich wniosek.</w:t>
      </w:r>
    </w:p>
    <w:p w:rsidR="00DA3D9B" w:rsidRPr="00270DCC" w:rsidRDefault="00DA3D9B" w:rsidP="00DA3D9B">
      <w:pPr>
        <w:pStyle w:val="ARTartustawynprozporzdzenia"/>
      </w:pPr>
      <w:r w:rsidRPr="00385A03">
        <w:rPr>
          <w:rStyle w:val="Ppogrubienie"/>
        </w:rPr>
        <w:t>Art. 87.</w:t>
      </w:r>
      <w:r w:rsidRPr="00270DCC">
        <w:t> 1. W toku badania i oceny ofert zamawiający może żądać od wykonawców wyjaśnień dotyczących treści złożonych ofert. Niedopuszczalne jest prowadzenie między zamawiającym a wykonawcą negocjacji dotyczących złożonej oferty oraz, z zastrzeżeniem</w:t>
      </w:r>
      <w:r w:rsidR="00385A03">
        <w:t xml:space="preserve"> ust. </w:t>
      </w:r>
      <w:r w:rsidRPr="00270DCC">
        <w:t>1a i 2, dokonywanie jakiejkolwiek zmiany w jej treści.</w:t>
      </w:r>
    </w:p>
    <w:p w:rsidR="00DA3D9B" w:rsidRPr="00270DCC" w:rsidRDefault="00DA3D9B" w:rsidP="00DA3D9B">
      <w:pPr>
        <w:pStyle w:val="USTustnpkodeksu"/>
      </w:pPr>
      <w:r w:rsidRPr="00270DCC">
        <w:t>1a. W postępowaniu prowadzonym w trybie dialogu konkurencyjnego w toku badania i oceny ofert zamawiający może żądać od wykonawców sprecyzowania i dopracowania treści ofert oraz przedstawienia informacji dodatkowych, z tym że niedopuszczalne jest dokonywanie istotnych zmian w treści ofert oraz zmian wymagań zawartych w specyfikacji istotnych warunków zamówienia.</w:t>
      </w:r>
    </w:p>
    <w:p w:rsidR="00DA3D9B" w:rsidRPr="00DA3D9B" w:rsidRDefault="00DA3D9B" w:rsidP="00385A03">
      <w:pPr>
        <w:pStyle w:val="USTustnpkodeksu"/>
        <w:keepNext/>
      </w:pPr>
      <w:r w:rsidRPr="00270DCC">
        <w:t>2.</w:t>
      </w:r>
      <w:r w:rsidRPr="00DA3D9B">
        <w:t> Zamawiający poprawia w ofercie:</w:t>
      </w:r>
    </w:p>
    <w:p w:rsidR="00DA3D9B" w:rsidRPr="00270DCC" w:rsidRDefault="00DA3D9B" w:rsidP="00DA3D9B">
      <w:pPr>
        <w:pStyle w:val="PKTpunkt"/>
      </w:pPr>
      <w:r w:rsidRPr="00270DCC">
        <w:t>1)</w:t>
      </w:r>
      <w:r w:rsidRPr="00270DCC">
        <w:tab/>
        <w:t>oczywiste omyłki pisarskie,</w:t>
      </w:r>
    </w:p>
    <w:p w:rsidR="00DA3D9B" w:rsidRPr="00270DCC" w:rsidRDefault="00DA3D9B" w:rsidP="00DA3D9B">
      <w:pPr>
        <w:pStyle w:val="PKTpunkt"/>
      </w:pPr>
      <w:r w:rsidRPr="00270DCC">
        <w:t>2)</w:t>
      </w:r>
      <w:r w:rsidRPr="00270DCC">
        <w:tab/>
        <w:t>oczywiste omyłki rachunkowe, z uwzględnieniem konsekwencji rachunkowych dokonanych poprawek,</w:t>
      </w:r>
    </w:p>
    <w:p w:rsidR="00DA3D9B" w:rsidRPr="00270DCC" w:rsidRDefault="00DA3D9B" w:rsidP="00385A03">
      <w:pPr>
        <w:pStyle w:val="PKTpunkt"/>
        <w:keepNext/>
      </w:pPr>
      <w:r w:rsidRPr="00270DCC">
        <w:t>3)</w:t>
      </w:r>
      <w:r w:rsidRPr="00270DCC">
        <w:tab/>
        <w:t>inne omyłki polegające na niezgodności oferty ze specyfikacją istotnych warunków zamówienia, niepowodujące istotnych zmian w treści oferty</w:t>
      </w:r>
    </w:p>
    <w:p w:rsidR="00DA3D9B" w:rsidRPr="00270DCC" w:rsidRDefault="00DA3D9B" w:rsidP="00DA3D9B">
      <w:pPr>
        <w:pStyle w:val="CZWSPPKTczwsplnapunktw"/>
      </w:pPr>
      <w:r w:rsidRPr="00270DCC">
        <w:t>– niezwłocznie zawiadamiając o tym wykonawcę, którego oferta została poprawiona.</w:t>
      </w:r>
    </w:p>
    <w:p w:rsidR="00DA3D9B" w:rsidRPr="00270DCC" w:rsidRDefault="00DA3D9B" w:rsidP="00DA3D9B">
      <w:pPr>
        <w:pStyle w:val="ARTartustawynprozporzdzenia"/>
      </w:pPr>
      <w:r w:rsidRPr="00385A03">
        <w:rPr>
          <w:rStyle w:val="Ppogrubienie"/>
        </w:rPr>
        <w:t>Art. 88.</w:t>
      </w:r>
      <w:r w:rsidRPr="00270DCC">
        <w:t> </w:t>
      </w:r>
      <w:r>
        <w:t>(uchylony)</w:t>
      </w:r>
    </w:p>
    <w:p w:rsidR="00DA3D9B" w:rsidRPr="00DA3D9B" w:rsidRDefault="00DA3D9B" w:rsidP="00385A03">
      <w:pPr>
        <w:pStyle w:val="ARTartustawynprozporzdzenia"/>
        <w:keepNext/>
      </w:pPr>
      <w:r w:rsidRPr="00385A03">
        <w:rPr>
          <w:rStyle w:val="Ppogrubienie"/>
        </w:rPr>
        <w:t>Art. 89.</w:t>
      </w:r>
      <w:r w:rsidRPr="00DA3D9B">
        <w:t> 1. Zamawiający odrzuca ofertę, jeżeli:</w:t>
      </w:r>
    </w:p>
    <w:p w:rsidR="00DA3D9B" w:rsidRPr="00270DCC" w:rsidRDefault="00DA3D9B" w:rsidP="00DA3D9B">
      <w:pPr>
        <w:pStyle w:val="PKTpunkt"/>
      </w:pPr>
      <w:r w:rsidRPr="00270DCC">
        <w:t>1)</w:t>
      </w:r>
      <w:r w:rsidRPr="00270DCC">
        <w:tab/>
        <w:t>jest niezgodna z ustawą;</w:t>
      </w:r>
    </w:p>
    <w:p w:rsidR="00DA3D9B" w:rsidRPr="00270DCC" w:rsidRDefault="00DA3D9B" w:rsidP="00DA3D9B">
      <w:pPr>
        <w:pStyle w:val="PKTpunkt"/>
      </w:pPr>
      <w:r w:rsidRPr="00270DCC">
        <w:t>2)</w:t>
      </w:r>
      <w:r w:rsidRPr="00270DCC">
        <w:tab/>
        <w:t>jej treść nie odpowiada treści specyfikacji istotnych warunków zamówienia, z zastrzeżeniem</w:t>
      </w:r>
      <w:r w:rsidR="00385A03">
        <w:t xml:space="preserve"> art. </w:t>
      </w:r>
      <w:r w:rsidRPr="00270DCC">
        <w:t>8</w:t>
      </w:r>
      <w:r w:rsidR="00385A03" w:rsidRPr="00270DCC">
        <w:t>7</w:t>
      </w:r>
      <w:r w:rsidR="00385A03">
        <w:t xml:space="preserve"> ust. </w:t>
      </w:r>
      <w:r w:rsidR="00385A03" w:rsidRPr="00270DCC">
        <w:t>2</w:t>
      </w:r>
      <w:r w:rsidR="00385A03">
        <w:t xml:space="preserve"> pkt </w:t>
      </w:r>
      <w:r w:rsidRPr="00270DCC">
        <w:t>3;</w:t>
      </w:r>
    </w:p>
    <w:p w:rsidR="00DA3D9B" w:rsidRPr="00270DCC" w:rsidRDefault="00DA3D9B" w:rsidP="00DA3D9B">
      <w:pPr>
        <w:pStyle w:val="PKTpunkt"/>
      </w:pPr>
      <w:r w:rsidRPr="00270DCC">
        <w:t>3)</w:t>
      </w:r>
      <w:r w:rsidRPr="00270DCC">
        <w:tab/>
        <w:t>jej złożenie stanowi czyn nieuczciwej konkurencji w rozumieniu przepisów o zwalczaniu nieuczciwej konkurencji;</w:t>
      </w:r>
    </w:p>
    <w:p w:rsidR="00DA3D9B" w:rsidRPr="00270DCC" w:rsidRDefault="00DA3D9B" w:rsidP="00DA3D9B">
      <w:pPr>
        <w:pStyle w:val="PKTpunkt"/>
      </w:pPr>
      <w:r w:rsidRPr="00270DCC">
        <w:t>4)</w:t>
      </w:r>
      <w:r w:rsidRPr="00270DCC">
        <w:tab/>
        <w:t>zawiera rażąco niską cenę w stosunku do przedmiotu zamówienia;</w:t>
      </w:r>
    </w:p>
    <w:p w:rsidR="00DA3D9B" w:rsidRPr="00270DCC" w:rsidRDefault="00DA3D9B" w:rsidP="00DA3D9B">
      <w:pPr>
        <w:pStyle w:val="PKTpunkt"/>
      </w:pPr>
      <w:r w:rsidRPr="00270DCC">
        <w:t>5)</w:t>
      </w:r>
      <w:r w:rsidRPr="00270DCC">
        <w:tab/>
        <w:t>została złożona przez wykonawcę wykluczonego z udziału w postępowaniu o udzielenie zamówienia lub niezapr</w:t>
      </w:r>
      <w:r w:rsidRPr="00270DCC">
        <w:t>o</w:t>
      </w:r>
      <w:r w:rsidRPr="00270DCC">
        <w:t>szonego do składania ofert;</w:t>
      </w:r>
    </w:p>
    <w:p w:rsidR="00DA3D9B" w:rsidRPr="00270DCC" w:rsidRDefault="00DA3D9B" w:rsidP="00DA3D9B">
      <w:pPr>
        <w:pStyle w:val="PKTpunkt"/>
      </w:pPr>
      <w:r w:rsidRPr="00270DCC">
        <w:t>6)</w:t>
      </w:r>
      <w:r w:rsidRPr="00270DCC">
        <w:tab/>
        <w:t>zawiera błędy w obliczeniu ceny;</w:t>
      </w:r>
    </w:p>
    <w:p w:rsidR="00DA3D9B" w:rsidRPr="00270DCC" w:rsidRDefault="00DA3D9B" w:rsidP="00DA3D9B">
      <w:pPr>
        <w:pStyle w:val="PKTpunkt"/>
      </w:pPr>
      <w:r w:rsidRPr="00270DCC">
        <w:t>7)</w:t>
      </w:r>
      <w:r w:rsidRPr="00270DCC">
        <w:tab/>
        <w:t>wykonawca w terminie 3 dni od dnia doręczenia zawiadomienia nie zgodził się na poprawienie omyłki, o której m</w:t>
      </w:r>
      <w:r w:rsidRPr="00270DCC">
        <w:t>o</w:t>
      </w:r>
      <w:r w:rsidRPr="00270DCC">
        <w:t>wa</w:t>
      </w:r>
      <w:r w:rsidR="00385A03" w:rsidRPr="00270DCC">
        <w:t xml:space="preserve"> w</w:t>
      </w:r>
      <w:r w:rsidR="00385A03">
        <w:t> art. </w:t>
      </w:r>
      <w:r w:rsidRPr="00270DCC">
        <w:t>8</w:t>
      </w:r>
      <w:r w:rsidR="00385A03" w:rsidRPr="00270DCC">
        <w:t>7</w:t>
      </w:r>
      <w:r w:rsidR="00385A03">
        <w:t xml:space="preserve"> ust. </w:t>
      </w:r>
      <w:r w:rsidR="00385A03" w:rsidRPr="00270DCC">
        <w:t>2</w:t>
      </w:r>
      <w:r w:rsidR="00385A03">
        <w:t xml:space="preserve"> pkt </w:t>
      </w:r>
      <w:r w:rsidRPr="00270DCC">
        <w:t>3;</w:t>
      </w:r>
    </w:p>
    <w:p w:rsidR="00DA3D9B" w:rsidRPr="00270DCC" w:rsidRDefault="00DA3D9B" w:rsidP="00DA3D9B">
      <w:pPr>
        <w:pStyle w:val="PKTpunkt"/>
      </w:pPr>
      <w:r w:rsidRPr="00270DCC">
        <w:t>8)</w:t>
      </w:r>
      <w:r w:rsidRPr="00270DCC">
        <w:tab/>
        <w:t>jest nieważna na podstawie odrębnych przepisów.</w:t>
      </w:r>
    </w:p>
    <w:p w:rsidR="00DA3D9B" w:rsidRPr="00270DCC" w:rsidRDefault="00DA3D9B" w:rsidP="00DA3D9B">
      <w:pPr>
        <w:pStyle w:val="USTustnpkodeksu"/>
      </w:pPr>
      <w:r w:rsidRPr="00270DCC">
        <w:t>2. </w:t>
      </w:r>
      <w:r>
        <w:t>(uchylony)</w:t>
      </w:r>
    </w:p>
    <w:p w:rsidR="00DA3D9B" w:rsidRPr="00427240" w:rsidRDefault="00DA3D9B" w:rsidP="00385A03">
      <w:pPr>
        <w:pStyle w:val="ARTartustawynprozporzdzenia"/>
        <w:keepNext/>
      </w:pPr>
      <w:r w:rsidRPr="00385A03">
        <w:rPr>
          <w:rStyle w:val="Ppogrubienie"/>
        </w:rPr>
        <w:t>Art.</w:t>
      </w:r>
      <w:r w:rsidR="00385A03" w:rsidRPr="00385A03">
        <w:rPr>
          <w:rStyle w:val="Ppogrubienie"/>
        </w:rPr>
        <w:t> </w:t>
      </w:r>
      <w:r w:rsidRPr="00385A03">
        <w:rPr>
          <w:rStyle w:val="Ppogrubienie"/>
        </w:rPr>
        <w:t>90.</w:t>
      </w:r>
      <w:r w:rsidR="00385A03">
        <w:rPr>
          <w:rStyle w:val="Ppogrubienie"/>
        </w:rPr>
        <w:t> </w:t>
      </w:r>
      <w:r w:rsidRPr="009B513D">
        <w:t>1.</w:t>
      </w:r>
      <w:r w:rsidRPr="00A74819">
        <w:rPr>
          <w:rStyle w:val="IGindeksgrny"/>
        </w:rPr>
        <w:footnoteReference w:id="36"/>
      </w:r>
      <w:r>
        <w:rPr>
          <w:rStyle w:val="IGindeksgrny"/>
        </w:rPr>
        <w:t>)</w:t>
      </w:r>
      <w:r>
        <w:t xml:space="preserve"> </w:t>
      </w:r>
      <w:r w:rsidRPr="00427240">
        <w:t>Jeżeli cena oferty wydaje się rażąco niska w</w:t>
      </w:r>
      <w:r>
        <w:t> </w:t>
      </w:r>
      <w:r w:rsidRPr="00427240">
        <w:t>stosunku do przedmiotu zamówienia i</w:t>
      </w:r>
      <w:r>
        <w:t> </w:t>
      </w:r>
      <w:r w:rsidRPr="00427240">
        <w:t>budzi wątpliwości</w:t>
      </w:r>
      <w:r>
        <w:t xml:space="preserve"> </w:t>
      </w:r>
      <w:r w:rsidRPr="00427240">
        <w:t>zamawiającego co do możliwości wykonania przedmiotu zamówienia zgodnie z</w:t>
      </w:r>
      <w:r>
        <w:t> </w:t>
      </w:r>
      <w:r w:rsidRPr="00427240">
        <w:t>wymaganiami określonymi</w:t>
      </w:r>
      <w:r>
        <w:t xml:space="preserve"> </w:t>
      </w:r>
      <w:r w:rsidRPr="00427240">
        <w:t>przez zam</w:t>
      </w:r>
      <w:r w:rsidRPr="00427240">
        <w:t>a</w:t>
      </w:r>
      <w:r w:rsidRPr="00427240">
        <w:t>wiającego lub wynikającymi z</w:t>
      </w:r>
      <w:r>
        <w:t> </w:t>
      </w:r>
      <w:r w:rsidRPr="00427240">
        <w:t>odrębnych przepisów, w</w:t>
      </w:r>
      <w:r>
        <w:t> </w:t>
      </w:r>
      <w:r w:rsidRPr="00427240">
        <w:t>szczególności jest niższa o</w:t>
      </w:r>
      <w:r>
        <w:t> </w:t>
      </w:r>
      <w:r w:rsidRPr="00427240">
        <w:t>30% od wartości</w:t>
      </w:r>
      <w:r>
        <w:t xml:space="preserve"> </w:t>
      </w:r>
      <w:r w:rsidRPr="00427240">
        <w:t>zamówienia lub śre</w:t>
      </w:r>
      <w:r w:rsidRPr="00427240">
        <w:t>d</w:t>
      </w:r>
      <w:r w:rsidRPr="00427240">
        <w:t>niej arytmetycznej cen wszystkich złożonych ofert, zamawiający zwraca się o</w:t>
      </w:r>
      <w:r>
        <w:t> </w:t>
      </w:r>
      <w:r w:rsidRPr="00427240">
        <w:t>udzielenie</w:t>
      </w:r>
      <w:r>
        <w:t xml:space="preserve"> </w:t>
      </w:r>
      <w:r w:rsidRPr="00427240">
        <w:t>wyjaśnień, w</w:t>
      </w:r>
      <w:r>
        <w:t> </w:t>
      </w:r>
      <w:r w:rsidRPr="00427240">
        <w:t>tym złożenie d</w:t>
      </w:r>
      <w:r w:rsidRPr="00427240">
        <w:t>o</w:t>
      </w:r>
      <w:r w:rsidRPr="00427240">
        <w:t>wodów, dotyczących elementów oferty mających wpływ na wysokość ceny,</w:t>
      </w:r>
      <w:r>
        <w:t xml:space="preserve"> </w:t>
      </w:r>
      <w:r w:rsidRPr="00427240">
        <w:t>w</w:t>
      </w:r>
      <w:r>
        <w:t> </w:t>
      </w:r>
      <w:r w:rsidRPr="00427240">
        <w:t>szczególności w</w:t>
      </w:r>
      <w:r>
        <w:t> </w:t>
      </w:r>
      <w:r w:rsidRPr="00427240">
        <w:t>zakresie:</w:t>
      </w:r>
    </w:p>
    <w:p w:rsidR="00DA3D9B" w:rsidRPr="00427240" w:rsidRDefault="00DA3D9B" w:rsidP="00DA3D9B">
      <w:pPr>
        <w:pStyle w:val="PKTpunkt"/>
      </w:pPr>
      <w:r w:rsidRPr="00427240">
        <w:t>1)</w:t>
      </w:r>
      <w:r>
        <w:tab/>
      </w:r>
      <w:r w:rsidRPr="00427240">
        <w:t>oszczędności metody wykonania zamówienia, wybranych rozwiązań technicznych, wyjątkowo sprzyjających</w:t>
      </w:r>
      <w:r>
        <w:t xml:space="preserve"> </w:t>
      </w:r>
      <w:r w:rsidRPr="00427240">
        <w:t>waru</w:t>
      </w:r>
      <w:r w:rsidRPr="00427240">
        <w:t>n</w:t>
      </w:r>
      <w:r w:rsidRPr="00427240">
        <w:t>ków wykonywania zamówienia dostępnych dla wykonawcy, oryginalności projektu wykonawcy,</w:t>
      </w:r>
      <w:r>
        <w:t xml:space="preserve"> </w:t>
      </w:r>
      <w:r w:rsidRPr="00427240">
        <w:t>kosztów pracy, kt</w:t>
      </w:r>
      <w:r w:rsidRPr="00427240">
        <w:t>ó</w:t>
      </w:r>
      <w:r w:rsidRPr="00427240">
        <w:t>rych wartość przyjęta do ustalenia ceny nie może być niższa od minimalnego wynagrodzenia</w:t>
      </w:r>
      <w:r>
        <w:t xml:space="preserve"> </w:t>
      </w:r>
      <w:r w:rsidRPr="00427240">
        <w:t>za pracę ustalonego na podstawie</w:t>
      </w:r>
      <w:r w:rsidR="00385A03">
        <w:t xml:space="preserve"> art. </w:t>
      </w:r>
      <w:r w:rsidR="00385A03" w:rsidRPr="00427240">
        <w:t>2</w:t>
      </w:r>
      <w:r w:rsidR="00385A03">
        <w:t xml:space="preserve"> ust. </w:t>
      </w:r>
      <w:r w:rsidRPr="00427240">
        <w:t>3–5</w:t>
      </w:r>
      <w:r>
        <w:t> </w:t>
      </w:r>
      <w:r w:rsidRPr="00427240">
        <w:t>ustawy z</w:t>
      </w:r>
      <w:r>
        <w:t> </w:t>
      </w:r>
      <w:r w:rsidRPr="00427240">
        <w:t>dnia 10</w:t>
      </w:r>
      <w:r>
        <w:t> </w:t>
      </w:r>
      <w:r w:rsidRPr="00427240">
        <w:t>października 2002</w:t>
      </w:r>
      <w:r>
        <w:t> </w:t>
      </w:r>
      <w:r w:rsidRPr="00427240">
        <w:t>r.</w:t>
      </w:r>
      <w:r>
        <w:t xml:space="preserve"> </w:t>
      </w:r>
      <w:r w:rsidRPr="00427240">
        <w:t>o</w:t>
      </w:r>
      <w:r>
        <w:t> </w:t>
      </w:r>
      <w:r w:rsidRPr="00427240">
        <w:t>minimalnym wynagrodzeniu za pracę (</w:t>
      </w:r>
      <w:r w:rsidR="00385A03">
        <w:t>Dz. U. Nr </w:t>
      </w:r>
      <w:r w:rsidRPr="00427240">
        <w:t>200,</w:t>
      </w:r>
      <w:r w:rsidR="00385A03">
        <w:t xml:space="preserve"> poz. </w:t>
      </w:r>
      <w:r w:rsidRPr="00427240">
        <w:t>1679,</w:t>
      </w:r>
      <w:r w:rsidR="00385A03" w:rsidRPr="00427240">
        <w:t xml:space="preserve"> </w:t>
      </w:r>
      <w:r w:rsidR="00385A03">
        <w:t>z </w:t>
      </w:r>
      <w:r>
        <w:t>późn. zm.</w:t>
      </w:r>
      <w:r>
        <w:rPr>
          <w:rStyle w:val="Odwoanieprzypisudolnego"/>
        </w:rPr>
        <w:footnoteReference w:id="37"/>
      </w:r>
      <w:r>
        <w:rPr>
          <w:rStyle w:val="IGindeksgrny"/>
        </w:rPr>
        <w:t>)</w:t>
      </w:r>
      <w:r w:rsidRPr="00427240">
        <w:t>);</w:t>
      </w:r>
    </w:p>
    <w:p w:rsidR="00DA3D9B" w:rsidRDefault="00DA3D9B" w:rsidP="00DA3D9B">
      <w:pPr>
        <w:pStyle w:val="PKTpunkt"/>
      </w:pPr>
      <w:r w:rsidRPr="00427240">
        <w:t>2)</w:t>
      </w:r>
      <w:r>
        <w:tab/>
      </w:r>
      <w:r w:rsidRPr="00427240">
        <w:t>pomocy publicznej udzielonej na podstawie odrębnych przepisów.</w:t>
      </w:r>
    </w:p>
    <w:p w:rsidR="00DA3D9B" w:rsidRDefault="00DA3D9B" w:rsidP="00DA3D9B">
      <w:pPr>
        <w:pStyle w:val="USTustnpkodeksu"/>
      </w:pPr>
      <w:r w:rsidRPr="00427240">
        <w:t>2.</w:t>
      </w:r>
      <w:r>
        <w:rPr>
          <w:rStyle w:val="Odwoanieprzypisudolnego"/>
        </w:rPr>
        <w:footnoteReference w:id="38"/>
      </w:r>
      <w:r>
        <w:rPr>
          <w:rStyle w:val="IGindeksgrny"/>
        </w:rPr>
        <w:t>)</w:t>
      </w:r>
      <w:r>
        <w:t> </w:t>
      </w:r>
      <w:r w:rsidRPr="00427240">
        <w:t>Obowiązek wykazania, że oferta nie zawiera rażąco niskiej ceny, spoczywa na wykonawcy.</w:t>
      </w:r>
    </w:p>
    <w:p w:rsidR="00DA3D9B" w:rsidRPr="00270DCC" w:rsidRDefault="00DA3D9B" w:rsidP="00DA3D9B">
      <w:pPr>
        <w:pStyle w:val="USTustnpkodeksu"/>
      </w:pPr>
      <w:r w:rsidRPr="00270DCC">
        <w:t>3. Zamawiający odrzuca ofertę wykonawcy, który nie złożył wyjaśnień lub jeżeli dokonana ocena wyjaśnień wraz z dostarczonymi dowodami potwierdza, że oferta zawiera rażąco niską cenę w stosunku do przedmiotu zamówienia.</w:t>
      </w:r>
    </w:p>
    <w:p w:rsidR="00DA3D9B" w:rsidRPr="00270DCC" w:rsidRDefault="00DA3D9B" w:rsidP="00DA3D9B">
      <w:pPr>
        <w:pStyle w:val="USTustnpkodeksu"/>
      </w:pPr>
      <w:r w:rsidRPr="00270DCC">
        <w:t>4. Jeżeli wartość zamówienia jest równa lub przekracza kwoty określone w przepisach wydanych na podstawie</w:t>
      </w:r>
      <w:r w:rsidR="00385A03">
        <w:t xml:space="preserve"> art. </w:t>
      </w:r>
      <w:r w:rsidRPr="00270DCC">
        <w:t>1</w:t>
      </w:r>
      <w:r w:rsidR="00385A03" w:rsidRPr="00270DCC">
        <w:t>1</w:t>
      </w:r>
      <w:r w:rsidR="00385A03">
        <w:t xml:space="preserve"> ust. </w:t>
      </w:r>
      <w:r w:rsidRPr="00270DCC">
        <w:t>8, zamawiający zawiadamia Prezesa Urzędu oraz Komisję Europejską o odrzuceniu ofert, które według zam</w:t>
      </w:r>
      <w:r w:rsidRPr="00270DCC">
        <w:t>a</w:t>
      </w:r>
      <w:r w:rsidRPr="00270DCC">
        <w:t>wiającego zawierały rażąco niską cenę z powodu udzielenia pomocy publicznej, a wykonawca, w terminie wyznaczonym przez zamawiającego, nie udowodnił, że pomoc ta jest zgodna z prawem w rozumieniu przepisów o postępowaniu w sprawach dotyczących pomocy publicznej.</w:t>
      </w:r>
    </w:p>
    <w:p w:rsidR="00DA3D9B" w:rsidRPr="00270DCC" w:rsidRDefault="00DA3D9B" w:rsidP="00DA3D9B">
      <w:pPr>
        <w:pStyle w:val="ARTartustawynprozporzdzenia"/>
      </w:pPr>
      <w:r w:rsidRPr="00385A03">
        <w:rPr>
          <w:rStyle w:val="Ppogrubienie"/>
        </w:rPr>
        <w:t>Art. 91.</w:t>
      </w:r>
      <w:r w:rsidRPr="00270DCC">
        <w:t> 1. Zamawiający wybiera ofertę najkorzystniejszą na podstawie kryteriów oceny ofert określonych w specyfikacji istotnych warunków zamówienia.</w:t>
      </w:r>
    </w:p>
    <w:p w:rsidR="00DA3D9B" w:rsidRDefault="00DA3D9B" w:rsidP="00DA3D9B">
      <w:pPr>
        <w:pStyle w:val="USTustnpkodeksu"/>
      </w:pPr>
      <w:r w:rsidRPr="00D75D6E">
        <w:t>2.</w:t>
      </w:r>
      <w:r>
        <w:rPr>
          <w:rStyle w:val="Odwoanieprzypisudolnego"/>
        </w:rPr>
        <w:footnoteReference w:id="39"/>
      </w:r>
      <w:r>
        <w:rPr>
          <w:rStyle w:val="IGindeksgrny"/>
        </w:rPr>
        <w:t>)</w:t>
      </w:r>
      <w:r w:rsidR="00385A03">
        <w:t> </w:t>
      </w:r>
      <w:r w:rsidRPr="00D75D6E">
        <w:t>Kryteriami oceny ofert są cena albo cena i</w:t>
      </w:r>
      <w:r>
        <w:t> </w:t>
      </w:r>
      <w:r w:rsidRPr="00D75D6E">
        <w:t>inne kryteria odnoszące się do przedmiotu zamówienia,</w:t>
      </w:r>
      <w:r>
        <w:t xml:space="preserve"> </w:t>
      </w:r>
      <w:r w:rsidRPr="00D75D6E">
        <w:t>w</w:t>
      </w:r>
      <w:r>
        <w:t> </w:t>
      </w:r>
      <w:r w:rsidRPr="00D75D6E">
        <w:t>szczególności jakość, funkcjonalność, parametry techniczne, aspekty środowiskowe, społeczne, innowacyjne,</w:t>
      </w:r>
      <w:r>
        <w:t xml:space="preserve"> </w:t>
      </w:r>
      <w:r w:rsidRPr="00D75D6E">
        <w:t>serwis, termin wykonania zamówienia oraz koszty eksploatacji.</w:t>
      </w:r>
    </w:p>
    <w:p w:rsidR="00DA3D9B" w:rsidRDefault="00DA3D9B" w:rsidP="00DA3D9B">
      <w:pPr>
        <w:pStyle w:val="USTustnpkodeksu"/>
      </w:pPr>
      <w:r w:rsidRPr="00176BF6">
        <w:t>2a.</w:t>
      </w:r>
      <w:r>
        <w:rPr>
          <w:rStyle w:val="Odwoanieprzypisudolnego"/>
        </w:rPr>
        <w:footnoteReference w:id="40"/>
      </w:r>
      <w:r>
        <w:rPr>
          <w:rStyle w:val="IGindeksgrny"/>
        </w:rPr>
        <w:t>)</w:t>
      </w:r>
      <w:r w:rsidR="00385A03">
        <w:t> </w:t>
      </w:r>
      <w:r w:rsidRPr="00176BF6">
        <w:t>Kryterium ceny może być zastosowane jako jedyne kryterium oceny ofert, jeżeli przedmiot zamówienia</w:t>
      </w:r>
      <w:r>
        <w:t xml:space="preserve"> </w:t>
      </w:r>
      <w:r w:rsidRPr="00176BF6">
        <w:t>jest powszechnie dostępny oraz ma ustalone standardy jakościowe, z</w:t>
      </w:r>
      <w:r>
        <w:t> </w:t>
      </w:r>
      <w:r w:rsidRPr="00176BF6">
        <w:t>zastrzeżeniem</w:t>
      </w:r>
      <w:r w:rsidR="00385A03">
        <w:t xml:space="preserve"> art. </w:t>
      </w:r>
      <w:r w:rsidRPr="00176BF6">
        <w:t>7</w:t>
      </w:r>
      <w:r w:rsidR="00385A03" w:rsidRPr="00176BF6">
        <w:t>6</w:t>
      </w:r>
      <w:r w:rsidR="00385A03">
        <w:t xml:space="preserve"> ust. </w:t>
      </w:r>
      <w:r w:rsidRPr="00176BF6">
        <w:t>2,</w:t>
      </w:r>
      <w:r>
        <w:t xml:space="preserve"> </w:t>
      </w:r>
      <w:r w:rsidRPr="00176BF6">
        <w:t>a</w:t>
      </w:r>
      <w:r>
        <w:t> </w:t>
      </w:r>
      <w:r w:rsidRPr="00176BF6">
        <w:t>w</w:t>
      </w:r>
      <w:r>
        <w:t> </w:t>
      </w:r>
      <w:r w:rsidRPr="00176BF6">
        <w:t>przypadku zamawiaj</w:t>
      </w:r>
      <w:r w:rsidRPr="00176BF6">
        <w:t>ą</w:t>
      </w:r>
      <w:r w:rsidRPr="00176BF6">
        <w:t>cych, o</w:t>
      </w:r>
      <w:r>
        <w:t> </w:t>
      </w:r>
      <w:r w:rsidRPr="00176BF6">
        <w:t>których mowa</w:t>
      </w:r>
      <w:r w:rsidR="00385A03" w:rsidRPr="00176BF6">
        <w:t xml:space="preserve"> w</w:t>
      </w:r>
      <w:r w:rsidR="00385A03">
        <w:t> art. </w:t>
      </w:r>
      <w:r w:rsidR="00385A03" w:rsidRPr="00176BF6">
        <w:t>3</w:t>
      </w:r>
      <w:r w:rsidR="00385A03">
        <w:t xml:space="preserve"> ust. </w:t>
      </w:r>
      <w:r w:rsidR="00385A03" w:rsidRPr="00176BF6">
        <w:t>1</w:t>
      </w:r>
      <w:r w:rsidR="00385A03">
        <w:t xml:space="preserve"> pkt </w:t>
      </w:r>
      <w:r w:rsidR="00385A03" w:rsidRPr="00176BF6">
        <w:t>1</w:t>
      </w:r>
      <w:r w:rsidR="00385A03">
        <w:t xml:space="preserve"> i </w:t>
      </w:r>
      <w:r w:rsidRPr="00176BF6">
        <w:t>2, jeżeli dodatkowo wykażą w</w:t>
      </w:r>
      <w:r>
        <w:t> </w:t>
      </w:r>
      <w:r w:rsidRPr="00176BF6">
        <w:t>załączniku</w:t>
      </w:r>
      <w:r>
        <w:t xml:space="preserve"> </w:t>
      </w:r>
      <w:r w:rsidRPr="00176BF6">
        <w:t>do protokołu postępowania, w</w:t>
      </w:r>
      <w:r>
        <w:t> </w:t>
      </w:r>
      <w:r w:rsidRPr="00176BF6">
        <w:t>jaki sposób zostały uwzględnione w</w:t>
      </w:r>
      <w:r>
        <w:t> </w:t>
      </w:r>
      <w:r w:rsidRPr="00176BF6">
        <w:t>opisie przedmiotu zamówienia koszty ponoszone</w:t>
      </w:r>
      <w:r>
        <w:t xml:space="preserve"> </w:t>
      </w:r>
      <w:r w:rsidRPr="00176BF6">
        <w:t>w</w:t>
      </w:r>
      <w:r>
        <w:t> </w:t>
      </w:r>
      <w:r w:rsidRPr="00176BF6">
        <w:t>całym okresie korzystania z</w:t>
      </w:r>
      <w:r>
        <w:t> </w:t>
      </w:r>
      <w:r w:rsidRPr="00176BF6">
        <w:t>przedmiotu zamówienia.</w:t>
      </w:r>
    </w:p>
    <w:p w:rsidR="00DA3D9B" w:rsidRPr="00270DCC" w:rsidRDefault="00DA3D9B" w:rsidP="00DA3D9B">
      <w:pPr>
        <w:pStyle w:val="USTustnpkodeksu"/>
      </w:pPr>
      <w:r w:rsidRPr="00270DCC">
        <w:t>3. Kryteria oceny ofert nie mogą dotyczyć właściwości wykonawcy, a w szczególności jego wiarygodności ekon</w:t>
      </w:r>
      <w:r w:rsidRPr="00270DCC">
        <w:t>o</w:t>
      </w:r>
      <w:r w:rsidRPr="00270DCC">
        <w:t>micznej, technicznej lub finansowej.</w:t>
      </w:r>
    </w:p>
    <w:p w:rsidR="00DA3D9B" w:rsidRPr="00270DCC" w:rsidRDefault="00DA3D9B" w:rsidP="00DA3D9B">
      <w:pPr>
        <w:pStyle w:val="USTustnpkodeksu"/>
      </w:pPr>
      <w:r w:rsidRPr="00270DCC">
        <w:t>3a.</w:t>
      </w:r>
      <w:bookmarkStart w:id="12" w:name="_Ref416959037"/>
      <w:r>
        <w:rPr>
          <w:rStyle w:val="Odwoanieprzypisudolnego"/>
        </w:rPr>
        <w:footnoteReference w:id="41"/>
      </w:r>
      <w:bookmarkEnd w:id="12"/>
      <w:r>
        <w:rPr>
          <w:rStyle w:val="IGindeksgrny"/>
        </w:rPr>
        <w:t>)</w:t>
      </w:r>
      <w:r w:rsidRPr="00270DCC">
        <w:t> </w:t>
      </w:r>
      <w:r w:rsidRPr="00D76BAA">
        <w:t>Jeżeli złożono ofertę, której wybór prowadziłby do powstania u zamawiającego obowiązku podatkowego zgo</w:t>
      </w:r>
      <w:r w:rsidRPr="00D76BAA">
        <w:t>d</w:t>
      </w:r>
      <w:r w:rsidRPr="00D76BAA">
        <w:t>nie</w:t>
      </w:r>
      <w:r w:rsidR="00385A03" w:rsidRPr="00D76BAA">
        <w:t xml:space="preserve"> z</w:t>
      </w:r>
      <w:r w:rsidR="00385A03">
        <w:t> </w:t>
      </w:r>
      <w:r w:rsidRPr="00D76BAA">
        <w:t>przepisami</w:t>
      </w:r>
      <w:r w:rsidR="00385A03" w:rsidRPr="00D76BAA">
        <w:t xml:space="preserve"> o</w:t>
      </w:r>
      <w:r w:rsidR="00385A03">
        <w:t> </w:t>
      </w:r>
      <w:r w:rsidRPr="00D76BAA">
        <w:t>podatku od</w:t>
      </w:r>
      <w:r>
        <w:t xml:space="preserve"> towarów</w:t>
      </w:r>
      <w:r w:rsidR="00385A03">
        <w:t xml:space="preserve"> i </w:t>
      </w:r>
      <w:r>
        <w:t>usług, zamawiający w </w:t>
      </w:r>
      <w:r w:rsidRPr="00D76BAA">
        <w:t>celu oceny takiej oferty dolicza do przedstawionej</w:t>
      </w:r>
      <w:r w:rsidR="00385A03" w:rsidRPr="00D76BAA">
        <w:t xml:space="preserve"> w</w:t>
      </w:r>
      <w:r w:rsidR="00385A03">
        <w:t> </w:t>
      </w:r>
      <w:r w:rsidRPr="00D76BAA">
        <w:t>niej ceny podatek od towarów</w:t>
      </w:r>
      <w:r w:rsidR="00385A03" w:rsidRPr="00D76BAA">
        <w:t xml:space="preserve"> i</w:t>
      </w:r>
      <w:r w:rsidR="00385A03">
        <w:t> </w:t>
      </w:r>
      <w:r w:rsidRPr="00D76BAA">
        <w:t>usług, który miałby obowiązek rozliczyć zgodnie</w:t>
      </w:r>
      <w:r w:rsidR="00385A03" w:rsidRPr="00D76BAA">
        <w:t xml:space="preserve"> z</w:t>
      </w:r>
      <w:r w:rsidR="00385A03">
        <w:t> </w:t>
      </w:r>
      <w:r w:rsidRPr="00D76BAA">
        <w:t>tymi przepisami. Wykonawca, składając ofertę, informuje zamawiającego, czy wybór oferty będzie prowadzić do powstania u zamawiającego obowiązku poda</w:t>
      </w:r>
      <w:r w:rsidRPr="00D76BAA">
        <w:t>t</w:t>
      </w:r>
      <w:r w:rsidRPr="00D76BAA">
        <w:t>kowego, wskazując nazwę (rodzaj) towaru lub usługi, których dostawa lub świadczenie będzie prowadzić do jego powst</w:t>
      </w:r>
      <w:r w:rsidRPr="00D76BAA">
        <w:t>a</w:t>
      </w:r>
      <w:r w:rsidRPr="00D76BAA">
        <w:t>nia, oraz wskazując ich wartość bez kwoty podatku.</w:t>
      </w:r>
    </w:p>
    <w:p w:rsidR="00DA3D9B" w:rsidRPr="00270DCC" w:rsidRDefault="00DA3D9B" w:rsidP="00DA3D9B">
      <w:pPr>
        <w:pStyle w:val="USTustnpkodeksu"/>
      </w:pPr>
      <w:r w:rsidRPr="00270DCC">
        <w:t xml:space="preserve">4. Jeżeli nie można wybrać oferty najkorzystniejszej z uwagi na to, że dwie lub więcej ofert przedstawia taki sam </w:t>
      </w:r>
      <w:r w:rsidR="00882445">
        <w:br/>
      </w:r>
      <w:r w:rsidRPr="00270DCC">
        <w:t>bilans ceny i innych kryteriów oceny ofert, zamawiający spośród tych ofert wybiera ofertę z niższą ceną.</w:t>
      </w:r>
    </w:p>
    <w:p w:rsidR="00DA3D9B" w:rsidRPr="00270DCC" w:rsidRDefault="00DA3D9B" w:rsidP="00DA3D9B">
      <w:pPr>
        <w:pStyle w:val="USTustnpkodeksu"/>
      </w:pPr>
      <w:r w:rsidRPr="00270DCC">
        <w:t>5. Jeżeli w postępowaniu o udzielenie zamówienia, w którym jedynym kryterium oceny ofert jest cena, nie można dokonać wyboru oferty najkorzystniejszej ze względu na to, że zostały złożone oferty o takiej samej cenie, zamawiający wzywa wykonawców, którzy złożyli te oferty, do złożenia w terminie określonym przez zamawiającego ofert dodatk</w:t>
      </w:r>
      <w:r w:rsidRPr="00270DCC">
        <w:t>o</w:t>
      </w:r>
      <w:r w:rsidRPr="00270DCC">
        <w:t>wych.</w:t>
      </w:r>
    </w:p>
    <w:p w:rsidR="00DA3D9B" w:rsidRPr="00270DCC" w:rsidRDefault="00DA3D9B" w:rsidP="00DA3D9B">
      <w:pPr>
        <w:pStyle w:val="USTustnpkodeksu"/>
      </w:pPr>
      <w:r w:rsidRPr="00270DCC">
        <w:t>6. Wykonawcy, składając oferty dodatkowe, nie mogą zaoferować cen wyższych niż zaoferowane w złożonych ofe</w:t>
      </w:r>
      <w:r w:rsidRPr="00270DCC">
        <w:t>r</w:t>
      </w:r>
      <w:r w:rsidRPr="00270DCC">
        <w:t>tach.</w:t>
      </w:r>
    </w:p>
    <w:p w:rsidR="00DA3D9B" w:rsidRPr="00270DCC" w:rsidRDefault="00DA3D9B" w:rsidP="00DA3D9B">
      <w:pPr>
        <w:pStyle w:val="USTustnpkodeksu"/>
      </w:pPr>
      <w:r w:rsidRPr="00270DCC">
        <w:t>7. Niezwłocznie po wyborze najkorzystniejszej oferty, ale w terminie nie krótszym niż 14 dni, zamawiający wypłaca nagrody dla wykonawców, którzy podczas dialogu przedstawili rozwiązania stanowiące podstawę do składania ofert, jeż</w:t>
      </w:r>
      <w:r w:rsidRPr="00270DCC">
        <w:t>e</w:t>
      </w:r>
      <w:r w:rsidRPr="00270DCC">
        <w:t>li zamawiający przewidział takie nagrody.</w:t>
      </w:r>
    </w:p>
    <w:p w:rsidR="00DA3D9B" w:rsidRPr="00270DCC" w:rsidRDefault="00DA3D9B" w:rsidP="00DA3D9B">
      <w:pPr>
        <w:pStyle w:val="USTustnpkodeksu"/>
      </w:pPr>
      <w:r w:rsidRPr="00270DCC">
        <w:t>8. Prezes Rady Ministrów określi, w drodze rozporządzenia, inne niż cena obowiązkowe kryteria oceny ofert w odniesieniu do niektórych rodzajów zamówień publicznych, kierując się potrzebą wdrożenia przepisów prawa Unii Europejskiej oraz mając na względzie szczególny charakter lub cel zamówienia publicznego.</w:t>
      </w:r>
    </w:p>
    <w:p w:rsidR="00DA3D9B" w:rsidRPr="00270DCC" w:rsidRDefault="00DA3D9B" w:rsidP="00DA3D9B">
      <w:pPr>
        <w:pStyle w:val="ARTartustawynprozporzdzenia"/>
      </w:pPr>
      <w:r w:rsidRPr="00385A03">
        <w:rPr>
          <w:rStyle w:val="Ppogrubienie"/>
        </w:rPr>
        <w:t>Art. 91a.</w:t>
      </w:r>
      <w:r w:rsidRPr="00270DCC">
        <w:t> 1. Jeżeli postępowanie jest prowadzone w trybie przetargu nieograniczonego, przetargu ograniczonego lub negocjacji z ogłoszeniem na podstawie</w:t>
      </w:r>
      <w:r w:rsidR="00385A03">
        <w:t xml:space="preserve"> art. </w:t>
      </w:r>
      <w:r w:rsidRPr="00270DCC">
        <w:t>5</w:t>
      </w:r>
      <w:r w:rsidR="00385A03" w:rsidRPr="00270DCC">
        <w:t>5</w:t>
      </w:r>
      <w:r w:rsidR="00385A03">
        <w:t xml:space="preserve"> ust. </w:t>
      </w:r>
      <w:r w:rsidR="00385A03" w:rsidRPr="00270DCC">
        <w:t>1</w:t>
      </w:r>
      <w:r w:rsidR="00385A03">
        <w:t xml:space="preserve"> pkt </w:t>
      </w:r>
      <w:r w:rsidRPr="00270DCC">
        <w:t>1, zamawiający po dokonaniu oceny ofert w celu wyboru najk</w:t>
      </w:r>
      <w:r w:rsidRPr="00270DCC">
        <w:t>o</w:t>
      </w:r>
      <w:r w:rsidRPr="00270DCC">
        <w:t>rzystniejszej oferty przeprowadza aukcję elektroniczną, jeżeli przewidział to w ogłoszeniu o zamówieniu oraz złożono co najmniej 3 oferty niepodlegające odrzuceniu. Przepisów</w:t>
      </w:r>
      <w:r w:rsidR="00385A03">
        <w:t xml:space="preserve"> art. </w:t>
      </w:r>
      <w:r w:rsidRPr="00270DCC">
        <w:t>9</w:t>
      </w:r>
      <w:r w:rsidR="00385A03" w:rsidRPr="00270DCC">
        <w:t>1</w:t>
      </w:r>
      <w:r w:rsidR="00385A03">
        <w:t xml:space="preserve"> ust. </w:t>
      </w:r>
      <w:r w:rsidRPr="00270DCC">
        <w:t>4–6 nie stosuje się.</w:t>
      </w:r>
    </w:p>
    <w:p w:rsidR="00DA3D9B" w:rsidRPr="00270DCC" w:rsidRDefault="00DA3D9B" w:rsidP="00DA3D9B">
      <w:pPr>
        <w:pStyle w:val="USTustnpkodeksu"/>
      </w:pPr>
      <w:r w:rsidRPr="00270DCC">
        <w:t>2. Przepisu</w:t>
      </w:r>
      <w:r w:rsidR="00385A03">
        <w:t xml:space="preserve"> ust. </w:t>
      </w:r>
      <w:r w:rsidRPr="00270DCC">
        <w:t>1 nie stosuje się w przypadku zamówień w zakresie działalności twórczej lub naukowej.</w:t>
      </w:r>
    </w:p>
    <w:p w:rsidR="00DA3D9B" w:rsidRPr="00270DCC" w:rsidRDefault="00DA3D9B" w:rsidP="00DA3D9B">
      <w:pPr>
        <w:pStyle w:val="USTustnpkodeksu"/>
      </w:pPr>
      <w:r w:rsidRPr="00270DCC">
        <w:t>3. Kryteriami oceny ofert w toku aukcji elektronicznej są wyłącznie kryteria określone w specyfikacji istotnych w</w:t>
      </w:r>
      <w:r w:rsidRPr="00270DCC">
        <w:t>a</w:t>
      </w:r>
      <w:r w:rsidRPr="00270DCC">
        <w:t>runków zamówienia, umożliwiające automatyczną ocenę oferty bez ingerencji zamawiającego, wskazane spośród kryt</w:t>
      </w:r>
      <w:r w:rsidRPr="00270DCC">
        <w:t>e</w:t>
      </w:r>
      <w:r w:rsidRPr="00270DCC">
        <w:t>riów, na podstawie których dokonano oceny ofert przed otwarciem aukcji elektronicznej.</w:t>
      </w:r>
    </w:p>
    <w:p w:rsidR="00DA3D9B" w:rsidRPr="00270DCC" w:rsidRDefault="00DA3D9B" w:rsidP="00DA3D9B">
      <w:pPr>
        <w:pStyle w:val="USTustnpkodeksu"/>
      </w:pPr>
      <w:r w:rsidRPr="00270DCC">
        <w:t>4. Aukcja elektroniczna jest jednoetapowa.</w:t>
      </w:r>
    </w:p>
    <w:p w:rsidR="00DA3D9B" w:rsidRPr="00270DCC" w:rsidRDefault="00DA3D9B" w:rsidP="00DA3D9B">
      <w:pPr>
        <w:pStyle w:val="ARTartustawynprozporzdzenia"/>
      </w:pPr>
      <w:r w:rsidRPr="00385A03">
        <w:rPr>
          <w:rStyle w:val="Ppogrubienie"/>
        </w:rPr>
        <w:t>Art. 91b.</w:t>
      </w:r>
      <w:r w:rsidRPr="00270DCC">
        <w:t> 1. Zamawiający zaprasza drogą elektroniczną do udziału w aukcji elektronicznej wszystkich wykonawców, którzy złożyli oferty niepodlegające odrzuceniu.</w:t>
      </w:r>
    </w:p>
    <w:p w:rsidR="00DA3D9B" w:rsidRPr="00DA3D9B" w:rsidRDefault="00DA3D9B" w:rsidP="00385A03">
      <w:pPr>
        <w:pStyle w:val="USTustnpkodeksu"/>
        <w:keepNext/>
      </w:pPr>
      <w:r w:rsidRPr="00270DCC">
        <w:t>2.</w:t>
      </w:r>
      <w:r w:rsidRPr="00DA3D9B">
        <w:t> W zaproszeniu, o którym mowa</w:t>
      </w:r>
      <w:r w:rsidR="00385A03" w:rsidRPr="00DA3D9B">
        <w:t xml:space="preserve"> w</w:t>
      </w:r>
      <w:r w:rsidR="00385A03">
        <w:t> ust. </w:t>
      </w:r>
      <w:r w:rsidRPr="00DA3D9B">
        <w:t>1, zamawiający informuje wykonawców o:</w:t>
      </w:r>
    </w:p>
    <w:p w:rsidR="00DA3D9B" w:rsidRPr="00270DCC" w:rsidRDefault="00DA3D9B" w:rsidP="00DA3D9B">
      <w:pPr>
        <w:pStyle w:val="PKTpunkt"/>
      </w:pPr>
      <w:r w:rsidRPr="00270DCC">
        <w:t>1)</w:t>
      </w:r>
      <w:r w:rsidRPr="00270DCC">
        <w:tab/>
        <w:t>pozycji złożonych przez nich ofert i otrzymanej punktacji;</w:t>
      </w:r>
    </w:p>
    <w:p w:rsidR="00DA3D9B" w:rsidRPr="00270DCC" w:rsidRDefault="00DA3D9B" w:rsidP="00DA3D9B">
      <w:pPr>
        <w:pStyle w:val="PKTpunkt"/>
      </w:pPr>
      <w:r w:rsidRPr="00270DCC">
        <w:t>2)</w:t>
      </w:r>
      <w:r w:rsidRPr="00270DCC">
        <w:tab/>
        <w:t>minimalnych wartościach postąpień składanych w toku aukcji elektronicznej;</w:t>
      </w:r>
    </w:p>
    <w:p w:rsidR="00DA3D9B" w:rsidRPr="00270DCC" w:rsidRDefault="00DA3D9B" w:rsidP="00DA3D9B">
      <w:pPr>
        <w:pStyle w:val="PKTpunkt"/>
      </w:pPr>
      <w:r w:rsidRPr="00270DCC">
        <w:t>3)</w:t>
      </w:r>
      <w:r w:rsidRPr="00270DCC">
        <w:tab/>
        <w:t>terminie otwarcia aukcji elektronicznej;</w:t>
      </w:r>
    </w:p>
    <w:p w:rsidR="00DA3D9B" w:rsidRPr="00270DCC" w:rsidRDefault="00DA3D9B" w:rsidP="00DA3D9B">
      <w:pPr>
        <w:pStyle w:val="PKTpunkt"/>
      </w:pPr>
      <w:r w:rsidRPr="00270DCC">
        <w:t>4)</w:t>
      </w:r>
      <w:r w:rsidRPr="00270DCC">
        <w:tab/>
        <w:t>terminie i warunkach zamknięcia aukcji elektronicznej;</w:t>
      </w:r>
    </w:p>
    <w:p w:rsidR="00DA3D9B" w:rsidRPr="00270DCC" w:rsidRDefault="00DA3D9B" w:rsidP="00DA3D9B">
      <w:pPr>
        <w:pStyle w:val="PKTpunkt"/>
      </w:pPr>
      <w:r w:rsidRPr="00270DCC">
        <w:t>5)</w:t>
      </w:r>
      <w:r w:rsidRPr="00270DCC">
        <w:tab/>
        <w:t>sposobie oceny ofert w toku aukcji elektronicznej.</w:t>
      </w:r>
    </w:p>
    <w:p w:rsidR="00DA3D9B" w:rsidRPr="00270DCC" w:rsidRDefault="00DA3D9B" w:rsidP="00DA3D9B">
      <w:pPr>
        <w:pStyle w:val="USTustnpkodeksu"/>
      </w:pPr>
      <w:r w:rsidRPr="00270DCC">
        <w:t>3. Termin otwarcia aukcji elektronicznej nie może być krótszy niż 2 dni robocze od dnia przekazania zaproszenia, o którym mowa</w:t>
      </w:r>
      <w:r w:rsidR="00385A03" w:rsidRPr="00270DCC">
        <w:t xml:space="preserve"> w</w:t>
      </w:r>
      <w:r w:rsidR="00385A03">
        <w:t> ust. </w:t>
      </w:r>
      <w:r w:rsidRPr="00270DCC">
        <w:t>1.</w:t>
      </w:r>
    </w:p>
    <w:p w:rsidR="00DA3D9B" w:rsidRPr="00270DCC" w:rsidRDefault="00DA3D9B" w:rsidP="00DA3D9B">
      <w:pPr>
        <w:pStyle w:val="USTustnpkodeksu"/>
      </w:pPr>
      <w:r w:rsidRPr="00270DCC">
        <w:t>4. Sposób oceny ofert w toku aukcji elektronicznej powinien obejmować przeliczanie postąpień na punktową ocenę oferty, z uwzględnieniem punktacji otrzymanej przed otwarciem aukcji elektronicznej.</w:t>
      </w:r>
    </w:p>
    <w:p w:rsidR="00DA3D9B" w:rsidRPr="00270DCC" w:rsidRDefault="00DA3D9B" w:rsidP="00DA3D9B">
      <w:pPr>
        <w:pStyle w:val="ARTartustawynprozporzdzenia"/>
      </w:pPr>
      <w:r w:rsidRPr="00385A03">
        <w:rPr>
          <w:rStyle w:val="Ppogrubienie"/>
        </w:rPr>
        <w:t>Art. 91c.</w:t>
      </w:r>
      <w:r w:rsidRPr="00270DCC">
        <w:t> 1. W toku aukcji elektronicznej wykonawcy za pomocą formularza umieszczonego na stronie internetowej, umożliwiającego wprowadzenie niezbędnych danych w trybie bezpośredniego połączenia z tą stroną, składają kolejne korzystniejsze postąpienia, podlegające automatycznej ocenie i klasyfikacji. Przepisów</w:t>
      </w:r>
      <w:r w:rsidR="00385A03">
        <w:t xml:space="preserve"> art. </w:t>
      </w:r>
      <w:r w:rsidRPr="00270DCC">
        <w:t>8</w:t>
      </w:r>
      <w:r w:rsidR="00385A03" w:rsidRPr="00270DCC">
        <w:t>2</w:t>
      </w:r>
      <w:r w:rsidR="00385A03">
        <w:t xml:space="preserve"> ust. </w:t>
      </w:r>
      <w:r w:rsidR="00385A03" w:rsidRPr="00270DCC">
        <w:t>1</w:t>
      </w:r>
      <w:r w:rsidR="00385A03">
        <w:t xml:space="preserve"> i </w:t>
      </w:r>
      <w:r w:rsidRPr="00270DCC">
        <w:t>2,</w:t>
      </w:r>
      <w:r w:rsidR="00385A03">
        <w:t xml:space="preserve"> art. </w:t>
      </w:r>
      <w:r w:rsidRPr="00270DCC">
        <w:t>8</w:t>
      </w:r>
      <w:r w:rsidR="00385A03" w:rsidRPr="00270DCC">
        <w:t>3</w:t>
      </w:r>
      <w:r w:rsidR="00385A03">
        <w:t xml:space="preserve"> i </w:t>
      </w:r>
      <w:r w:rsidRPr="00270DCC">
        <w:t>8</w:t>
      </w:r>
      <w:r w:rsidR="00385A03" w:rsidRPr="00270DCC">
        <w:t>4</w:t>
      </w:r>
      <w:r w:rsidR="00385A03">
        <w:t xml:space="preserve"> oraz art. </w:t>
      </w:r>
      <w:r w:rsidRPr="00270DCC">
        <w:t>86–89 nie stosuje się.</w:t>
      </w:r>
    </w:p>
    <w:p w:rsidR="00DA3D9B" w:rsidRPr="00270DCC" w:rsidRDefault="00DA3D9B" w:rsidP="00DA3D9B">
      <w:pPr>
        <w:pStyle w:val="USTustnpkodeksu"/>
      </w:pPr>
      <w:r w:rsidRPr="00270DCC">
        <w:t>2. Postąpienia, pod rygorem nieważności, składa się opatrzone bezpiecznym podpisem elektronicznym weryfikow</w:t>
      </w:r>
      <w:r w:rsidRPr="00270DCC">
        <w:t>a</w:t>
      </w:r>
      <w:r w:rsidRPr="00270DCC">
        <w:t>nym za pomocą ważnego kwalifikowanego certyfikatu.</w:t>
      </w:r>
    </w:p>
    <w:p w:rsidR="00DA3D9B" w:rsidRPr="00270DCC" w:rsidRDefault="00DA3D9B" w:rsidP="00DA3D9B">
      <w:pPr>
        <w:pStyle w:val="USTustnpkodeksu"/>
      </w:pPr>
      <w:r w:rsidRPr="00270DCC">
        <w:t>3. W toku aukcji elektronicznej zamawiający na bieżąco przekazuje każdemu wykonawcy informację o pozycji zł</w:t>
      </w:r>
      <w:r w:rsidRPr="00270DCC">
        <w:t>o</w:t>
      </w:r>
      <w:r w:rsidRPr="00270DCC">
        <w:t>żonej przez niego oferty i otrzymanej punktacji oraz o punktacji najkorzystniejszej oferty. Do momentu zamknięcia aukcji elektronicznej nie ujawnia się informacji umożliwiających identyfikację wykonawców.</w:t>
      </w:r>
    </w:p>
    <w:p w:rsidR="00DA3D9B" w:rsidRPr="00270DCC" w:rsidRDefault="00DA3D9B" w:rsidP="00DA3D9B">
      <w:pPr>
        <w:pStyle w:val="USTustnpkodeksu"/>
      </w:pPr>
      <w:r w:rsidRPr="00270DCC">
        <w:t>4. Oferta wykonawcy przestaje wiązać w zakresie, w jakim złoży on korzystniejszą ofertę w toku aukcji elektronic</w:t>
      </w:r>
      <w:r w:rsidRPr="00270DCC">
        <w:t>z</w:t>
      </w:r>
      <w:r w:rsidRPr="00270DCC">
        <w:t>nej. Bieg terminu związania ofertą nie ulega przerwaniu.</w:t>
      </w:r>
    </w:p>
    <w:p w:rsidR="00DA3D9B" w:rsidRPr="00270DCC" w:rsidRDefault="00DA3D9B" w:rsidP="00DA3D9B">
      <w:pPr>
        <w:pStyle w:val="USTustnpkodeksu"/>
      </w:pPr>
      <w:r w:rsidRPr="00270DCC">
        <w:t>5. Przepisy</w:t>
      </w:r>
      <w:r w:rsidR="00385A03">
        <w:t xml:space="preserve"> art. </w:t>
      </w:r>
      <w:r w:rsidRPr="00270DCC">
        <w:t>77,</w:t>
      </w:r>
      <w:r w:rsidR="00385A03">
        <w:t xml:space="preserve"> art. </w:t>
      </w:r>
      <w:r w:rsidRPr="00270DCC">
        <w:t>8</w:t>
      </w:r>
      <w:r w:rsidR="00385A03" w:rsidRPr="00270DCC">
        <w:t>0</w:t>
      </w:r>
      <w:r w:rsidR="00385A03">
        <w:t xml:space="preserve"> ust. </w:t>
      </w:r>
      <w:r w:rsidR="00385A03" w:rsidRPr="00270DCC">
        <w:t>1</w:t>
      </w:r>
      <w:r w:rsidR="00385A03">
        <w:t xml:space="preserve"> pkt </w:t>
      </w:r>
      <w:r w:rsidR="00385A03" w:rsidRPr="00270DCC">
        <w:t>1</w:t>
      </w:r>
      <w:r w:rsidR="00385A03">
        <w:t xml:space="preserve"> i </w:t>
      </w:r>
      <w:r w:rsidR="00385A03" w:rsidRPr="00270DCC">
        <w:t>2</w:t>
      </w:r>
      <w:r w:rsidR="00385A03">
        <w:t xml:space="preserve"> oraz ust. </w:t>
      </w:r>
      <w:r w:rsidRPr="00270DCC">
        <w:t>2 stosuje się odpowiednio.</w:t>
      </w:r>
    </w:p>
    <w:p w:rsidR="00DA3D9B" w:rsidRPr="00DA3D9B" w:rsidRDefault="00DA3D9B" w:rsidP="00385A03">
      <w:pPr>
        <w:pStyle w:val="ARTartustawynprozporzdzenia"/>
        <w:keepNext/>
      </w:pPr>
      <w:r w:rsidRPr="00385A03">
        <w:rPr>
          <w:rStyle w:val="Ppogrubienie"/>
        </w:rPr>
        <w:t>Art. 92.</w:t>
      </w:r>
      <w:r w:rsidRPr="00DA3D9B">
        <w:t> 1. Niezwłocznie po wyborze najkorzystniejszej oferty zamawiający jednocześnie zawiadamia wykonawców, którzy złożyli oferty, o:</w:t>
      </w:r>
    </w:p>
    <w:p w:rsidR="00DA3D9B" w:rsidRPr="00270DCC" w:rsidRDefault="00DA3D9B" w:rsidP="00DA3D9B">
      <w:pPr>
        <w:pStyle w:val="PKTpunkt"/>
      </w:pPr>
      <w:r w:rsidRPr="00270DCC">
        <w:t>1)</w:t>
      </w:r>
      <w:r w:rsidRPr="00270DCC">
        <w:tab/>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w:t>
      </w:r>
      <w:r w:rsidRPr="00270DCC">
        <w:t>r</w:t>
      </w:r>
      <w:r w:rsidRPr="00270DCC">
        <w:t>tom w każdym kryterium oceny ofert i łączną punktację;</w:t>
      </w:r>
    </w:p>
    <w:p w:rsidR="00DA3D9B" w:rsidRPr="00270DCC" w:rsidRDefault="00DA3D9B" w:rsidP="00DA3D9B">
      <w:pPr>
        <w:pStyle w:val="PKTpunkt"/>
      </w:pPr>
      <w:r w:rsidRPr="00270DCC">
        <w:t>2)</w:t>
      </w:r>
      <w:r w:rsidRPr="00270DCC">
        <w:tab/>
        <w:t>wykonawcach, których oferty zostały odrzucone, podając uzasadnienie faktyczne i prawne;</w:t>
      </w:r>
    </w:p>
    <w:p w:rsidR="00DA3D9B" w:rsidRPr="00270DCC" w:rsidRDefault="00DA3D9B" w:rsidP="00DA3D9B">
      <w:pPr>
        <w:pStyle w:val="PKTpunkt"/>
      </w:pPr>
      <w:r w:rsidRPr="00270DCC">
        <w:t>3)</w:t>
      </w:r>
      <w:r w:rsidRPr="00270DCC">
        <w:tab/>
        <w:t>wykonawcach, którzy zostali wykluczeni z postępowania o udzielenie zamówienia, podając uzasadnienie faktyczne i prawne – jeżeli postępowanie jest prowadzone w trybie przetargu nieograniczonego, negocjacji bez ogłoszenia albo zapytania o cenę;</w:t>
      </w:r>
    </w:p>
    <w:p w:rsidR="00DA3D9B" w:rsidRPr="00270DCC" w:rsidRDefault="00DA3D9B" w:rsidP="00DA3D9B">
      <w:pPr>
        <w:pStyle w:val="PKTpunkt"/>
      </w:pPr>
      <w:r w:rsidRPr="00270DCC">
        <w:t>4)</w:t>
      </w:r>
      <w:r w:rsidRPr="00270DCC">
        <w:tab/>
        <w:t>terminie, określonym zgodnie</w:t>
      </w:r>
      <w:r w:rsidR="00385A03" w:rsidRPr="00270DCC">
        <w:t xml:space="preserve"> z</w:t>
      </w:r>
      <w:r w:rsidR="00385A03">
        <w:t> art. </w:t>
      </w:r>
      <w:r w:rsidRPr="00270DCC">
        <w:t>9</w:t>
      </w:r>
      <w:r w:rsidR="00385A03" w:rsidRPr="00270DCC">
        <w:t>4</w:t>
      </w:r>
      <w:r w:rsidR="00385A03">
        <w:t xml:space="preserve"> ust. </w:t>
      </w:r>
      <w:r w:rsidR="00385A03" w:rsidRPr="00270DCC">
        <w:t>1</w:t>
      </w:r>
      <w:r w:rsidR="00385A03">
        <w:t xml:space="preserve"> lub</w:t>
      </w:r>
      <w:r w:rsidRPr="00270DCC">
        <w:t xml:space="preserve"> 2, po którego upływie umowa w sprawie zamówienia publicznego może być zawarta.</w:t>
      </w:r>
    </w:p>
    <w:p w:rsidR="00DA3D9B" w:rsidRPr="00270DCC" w:rsidRDefault="00DA3D9B" w:rsidP="00DA3D9B">
      <w:pPr>
        <w:pStyle w:val="USTustnpkodeksu"/>
      </w:pPr>
      <w:r w:rsidRPr="00270DCC">
        <w:t>2. Niezwłocznie po wyborze najkorzystniejszej oferty zamawiający zamieszcza informacje, o których mowa</w:t>
      </w:r>
      <w:r w:rsidR="00385A03" w:rsidRPr="00270DCC">
        <w:t xml:space="preserve"> w</w:t>
      </w:r>
      <w:r w:rsidR="00385A03">
        <w:t> ust. </w:t>
      </w:r>
      <w:r w:rsidR="00385A03" w:rsidRPr="00270DCC">
        <w:t>1</w:t>
      </w:r>
      <w:r w:rsidR="00385A03">
        <w:t xml:space="preserve"> pkt </w:t>
      </w:r>
      <w:r w:rsidRPr="00270DCC">
        <w:t>1, na stronie internetowej oraz w miejscu publicznie dostępnym w swojej siedzibie.</w:t>
      </w:r>
    </w:p>
    <w:p w:rsidR="00DA3D9B" w:rsidRPr="00DA3D9B" w:rsidRDefault="00DA3D9B" w:rsidP="00385A03">
      <w:pPr>
        <w:pStyle w:val="ARTartustawynprozporzdzenia"/>
        <w:keepNext/>
      </w:pPr>
      <w:r w:rsidRPr="00385A03">
        <w:rPr>
          <w:rStyle w:val="Ppogrubienie"/>
        </w:rPr>
        <w:t>Art. 93.</w:t>
      </w:r>
      <w:r w:rsidRPr="00DA3D9B">
        <w:t> 1. Zamawiający unieważnia postępowanie o udzielenie zamówienia, jeżeli:</w:t>
      </w:r>
    </w:p>
    <w:p w:rsidR="00DA3D9B" w:rsidRPr="00270DCC" w:rsidRDefault="00DA3D9B" w:rsidP="00DA3D9B">
      <w:pPr>
        <w:pStyle w:val="PKTpunkt"/>
      </w:pPr>
      <w:r w:rsidRPr="00270DCC">
        <w:t>1)</w:t>
      </w:r>
      <w:r w:rsidRPr="00270DCC">
        <w:tab/>
        <w:t>nie złożono żadnej oferty niepodlegającej odrzuceniu albo nie wpłynął żaden wniosek o dopuszczenie do udziału w postępowaniu od wykonawcy niepodlegającego wykluczeniu, z zastrzeżeniem</w:t>
      </w:r>
      <w:r w:rsidR="00385A03">
        <w:t xml:space="preserve"> pkt </w:t>
      </w:r>
      <w:r w:rsidR="00385A03" w:rsidRPr="00270DCC">
        <w:t>2</w:t>
      </w:r>
      <w:r w:rsidR="00385A03">
        <w:t xml:space="preserve"> i </w:t>
      </w:r>
      <w:r w:rsidRPr="00270DCC">
        <w:t>3;</w:t>
      </w:r>
    </w:p>
    <w:p w:rsidR="00DA3D9B" w:rsidRPr="00270DCC" w:rsidRDefault="00DA3D9B" w:rsidP="00DA3D9B">
      <w:pPr>
        <w:pStyle w:val="PKTpunkt"/>
      </w:pPr>
      <w:r w:rsidRPr="00270DCC">
        <w:t>2)</w:t>
      </w:r>
      <w:r w:rsidRPr="00270DCC">
        <w:tab/>
        <w:t>w postępowaniu prowadzonym w trybie zapytania o cenę nie złożono co najmniej dwóch ofert niepodlegających odrzuceniu;</w:t>
      </w:r>
    </w:p>
    <w:p w:rsidR="00DA3D9B" w:rsidRPr="00270DCC" w:rsidRDefault="00DA3D9B" w:rsidP="00DA3D9B">
      <w:pPr>
        <w:pStyle w:val="PKTpunkt"/>
      </w:pPr>
      <w:r w:rsidRPr="00270DCC">
        <w:t>3)</w:t>
      </w:r>
      <w:r w:rsidRPr="00270DCC">
        <w:tab/>
        <w:t>w postępowaniu prowadzonym w trybie licytacji elektronicznej wpłynęły mniej niż dwa wnioski o dopuszczenie do udziału w licytacji elektronicznej albo nie została złożona żadna oferta;</w:t>
      </w:r>
    </w:p>
    <w:p w:rsidR="00DA3D9B" w:rsidRPr="00270DCC" w:rsidRDefault="00DA3D9B" w:rsidP="00DA3D9B">
      <w:pPr>
        <w:pStyle w:val="PKTpunkt"/>
      </w:pPr>
      <w:r w:rsidRPr="00270DCC">
        <w:t>4)</w:t>
      </w:r>
      <w:r w:rsidRPr="00270DCC">
        <w:tab/>
        <w:t>cena najkorzystniejszej oferty lub oferta z najniższą ceną przewyższa kwotę, którą zamawiający zamierza przezn</w:t>
      </w:r>
      <w:r w:rsidRPr="00270DCC">
        <w:t>a</w:t>
      </w:r>
      <w:r w:rsidRPr="00270DCC">
        <w:t>czyć na sfinansowanie zamówienia, chyba że zamawiający może zwiększyć tę kwotę do ceny najkorzystniejszej ofe</w:t>
      </w:r>
      <w:r w:rsidRPr="00270DCC">
        <w:t>r</w:t>
      </w:r>
      <w:r w:rsidRPr="00270DCC">
        <w:t>ty;</w:t>
      </w:r>
    </w:p>
    <w:p w:rsidR="00DA3D9B" w:rsidRPr="00270DCC" w:rsidRDefault="00DA3D9B" w:rsidP="00DA3D9B">
      <w:pPr>
        <w:pStyle w:val="PKTpunkt"/>
      </w:pPr>
      <w:r w:rsidRPr="00270DCC">
        <w:t>5)</w:t>
      </w:r>
      <w:r w:rsidRPr="00270DCC">
        <w:tab/>
        <w:t>w przypadkach, o których mowa</w:t>
      </w:r>
      <w:r w:rsidR="00385A03" w:rsidRPr="00270DCC">
        <w:t xml:space="preserve"> w</w:t>
      </w:r>
      <w:r w:rsidR="00385A03">
        <w:t> art. </w:t>
      </w:r>
      <w:r w:rsidRPr="00270DCC">
        <w:t>9</w:t>
      </w:r>
      <w:r w:rsidR="00385A03" w:rsidRPr="00270DCC">
        <w:t>1</w:t>
      </w:r>
      <w:r w:rsidR="00385A03">
        <w:t xml:space="preserve"> ust. </w:t>
      </w:r>
      <w:r w:rsidRPr="00270DCC">
        <w:t>5, zostały złożone oferty dodatkowe o takiej samej cenie;</w:t>
      </w:r>
    </w:p>
    <w:p w:rsidR="00DA3D9B" w:rsidRPr="00270DCC" w:rsidRDefault="00DA3D9B" w:rsidP="00DA3D9B">
      <w:pPr>
        <w:pStyle w:val="PKTpunkt"/>
      </w:pPr>
      <w:r w:rsidRPr="00270DCC">
        <w:t>6)</w:t>
      </w:r>
      <w:r w:rsidRPr="00270DCC">
        <w:tab/>
        <w:t>wystąpiła istotna zmiana okoliczności powodująca, że prowadzenie postępowania lub wykonanie zamówienia nie leży w interesie publicznym, czego nie można było wcześniej przewidzieć;</w:t>
      </w:r>
    </w:p>
    <w:p w:rsidR="00DA3D9B" w:rsidRPr="00270DCC" w:rsidRDefault="00DA3D9B" w:rsidP="00DA3D9B">
      <w:pPr>
        <w:pStyle w:val="PKTpunkt"/>
      </w:pPr>
      <w:r w:rsidRPr="00270DCC">
        <w:t>7)</w:t>
      </w:r>
      <w:r w:rsidRPr="00270DCC">
        <w:tab/>
        <w:t>postępowanie obarczone jest niemożliwą do usunięcia wadą uniemożliwiającą zawarcie niepodlegającej unieważni</w:t>
      </w:r>
      <w:r w:rsidRPr="00270DCC">
        <w:t>e</w:t>
      </w:r>
      <w:r w:rsidRPr="00270DCC">
        <w:t>niu umowy w sprawie zamówienia publicznego.</w:t>
      </w:r>
    </w:p>
    <w:p w:rsidR="00DA3D9B" w:rsidRPr="00DA3D9B" w:rsidRDefault="00DA3D9B" w:rsidP="00385A03">
      <w:pPr>
        <w:pStyle w:val="USTustnpkodeksu"/>
        <w:keepNext/>
      </w:pPr>
      <w:r w:rsidRPr="00270DCC">
        <w:t>1a.</w:t>
      </w:r>
      <w:r w:rsidRPr="00DA3D9B">
        <w:t> Zamawiający może unieważnić postępowanie o udzielenie zamówienia, jeżeli środki pochodzące z budżetu Unii Europejskiej oraz niepodlegające zwrotowi środki z pomocy udzielonej przez państwa członkowskie Europejskiego Por</w:t>
      </w:r>
      <w:r w:rsidRPr="00DA3D9B">
        <w:t>o</w:t>
      </w:r>
      <w:r w:rsidRPr="00DA3D9B">
        <w:t>zumienia o Wolnym Handlu (EFTA), które zamawiający zamierzał przeznaczyć na sfinansowanie całości lub części z</w:t>
      </w:r>
      <w:r w:rsidRPr="00DA3D9B">
        <w:t>a</w:t>
      </w:r>
      <w:r w:rsidRPr="00DA3D9B">
        <w:t>mówienia, nie zostały mu przyznane, a możliwość unieważnienia postępowania na tej podstawie została przewidziana w:</w:t>
      </w:r>
    </w:p>
    <w:p w:rsidR="00DA3D9B" w:rsidRPr="00270DCC" w:rsidRDefault="00DA3D9B" w:rsidP="00DA3D9B">
      <w:pPr>
        <w:pStyle w:val="PKTpunkt"/>
      </w:pPr>
      <w:r w:rsidRPr="00270DCC">
        <w:t>1)</w:t>
      </w:r>
      <w:r w:rsidRPr="00270DCC">
        <w:tab/>
        <w:t>ogłoszeniu o zamówieniu – w postępowaniu prowadzonym w trybie przetargu nieograniczonego, przetargu ogran</w:t>
      </w:r>
      <w:r w:rsidRPr="00270DCC">
        <w:t>i</w:t>
      </w:r>
      <w:r w:rsidRPr="00270DCC">
        <w:t>czonego, negocjacji z ogłoszeniem, dialogu konkurencyjnego albo licytacji elektronicznej, albo</w:t>
      </w:r>
    </w:p>
    <w:p w:rsidR="00DA3D9B" w:rsidRPr="00270DCC" w:rsidRDefault="00DA3D9B" w:rsidP="00DA3D9B">
      <w:pPr>
        <w:pStyle w:val="PKTpunkt"/>
      </w:pPr>
      <w:r w:rsidRPr="00270DCC">
        <w:t>2)</w:t>
      </w:r>
      <w:r w:rsidRPr="00270DCC">
        <w:tab/>
        <w:t>zaproszeniu do negocjacji – w postępowaniu prowadzonym w trybie negocjacji bez ogłoszenia albo zamówienia z wolnej ręki, albo</w:t>
      </w:r>
    </w:p>
    <w:p w:rsidR="00DA3D9B" w:rsidRDefault="00DA3D9B" w:rsidP="00DA3D9B">
      <w:pPr>
        <w:pStyle w:val="PKTpunkt"/>
      </w:pPr>
      <w:r w:rsidRPr="00270DCC">
        <w:t>3)</w:t>
      </w:r>
      <w:r w:rsidRPr="00270DCC">
        <w:tab/>
        <w:t>zaproszeniu do składania ofert – w postępowaniu prowadzonym w trybie zapytania o cenę.</w:t>
      </w:r>
    </w:p>
    <w:p w:rsidR="00DA3D9B" w:rsidRPr="001B0292" w:rsidRDefault="00DA3D9B" w:rsidP="00385A03">
      <w:pPr>
        <w:pStyle w:val="USTustnpkodeksu"/>
        <w:keepNext/>
      </w:pPr>
      <w:r w:rsidRPr="001B0292">
        <w:t>1b.</w:t>
      </w:r>
      <w:r>
        <w:rPr>
          <w:rStyle w:val="Odwoanieprzypisudolnego"/>
        </w:rPr>
        <w:footnoteReference w:id="42"/>
      </w:r>
      <w:r>
        <w:rPr>
          <w:rStyle w:val="IGindeksgrny"/>
        </w:rPr>
        <w:t>)</w:t>
      </w:r>
      <w:r w:rsidR="00385A03">
        <w:t> </w:t>
      </w:r>
      <w:r w:rsidRPr="001B0292">
        <w:t>Zamawiający może unieważnić postępowanie o</w:t>
      </w:r>
      <w:r>
        <w:t> </w:t>
      </w:r>
      <w:r w:rsidRPr="001B0292">
        <w:t>udzielenie zamówienia, jeżeli środki służące sfinansowaniu</w:t>
      </w:r>
      <w:r>
        <w:t xml:space="preserve"> </w:t>
      </w:r>
      <w:r w:rsidRPr="001B0292">
        <w:t>zamówień na badania naukowe lub prace rozwojowe, które zamawiający zamierzał przeznaczyć na sfinansowanie</w:t>
      </w:r>
      <w:r>
        <w:t xml:space="preserve"> </w:t>
      </w:r>
      <w:r w:rsidRPr="001B0292">
        <w:t>całości lub części zamówienia, nie zostały mu przyznane, a</w:t>
      </w:r>
      <w:r>
        <w:t> </w:t>
      </w:r>
      <w:r w:rsidRPr="001B0292">
        <w:t>możliwość unieważnienia postępowania na tej podstawie</w:t>
      </w:r>
      <w:r>
        <w:t xml:space="preserve"> </w:t>
      </w:r>
      <w:r w:rsidRPr="001B0292">
        <w:t>została przewidziana w:</w:t>
      </w:r>
    </w:p>
    <w:p w:rsidR="00DA3D9B" w:rsidRPr="001B0292" w:rsidRDefault="00DA3D9B" w:rsidP="00DA3D9B">
      <w:pPr>
        <w:pStyle w:val="PKTpunkt"/>
      </w:pPr>
      <w:r w:rsidRPr="001B0292">
        <w:t>1)</w:t>
      </w:r>
      <w:r>
        <w:tab/>
      </w:r>
      <w:r w:rsidRPr="001B0292">
        <w:t>ogłoszeniu o</w:t>
      </w:r>
      <w:r>
        <w:t> </w:t>
      </w:r>
      <w:r w:rsidRPr="001B0292">
        <w:t>zamówieniu – w</w:t>
      </w:r>
      <w:r>
        <w:t> </w:t>
      </w:r>
      <w:r w:rsidRPr="001B0292">
        <w:t>postępowaniu prowadzonym w</w:t>
      </w:r>
      <w:r>
        <w:t> </w:t>
      </w:r>
      <w:r w:rsidRPr="001B0292">
        <w:t>trybie przetargu nieograniczonego, przetargu ogran</w:t>
      </w:r>
      <w:r w:rsidRPr="001B0292">
        <w:t>i</w:t>
      </w:r>
      <w:r w:rsidRPr="001B0292">
        <w:t>czonego, negocjacji z</w:t>
      </w:r>
      <w:r>
        <w:t> </w:t>
      </w:r>
      <w:r w:rsidRPr="001B0292">
        <w:t>ogłoszeniem, dialogu konkurencyjnego albo licytacji elektronicznej, albo</w:t>
      </w:r>
    </w:p>
    <w:p w:rsidR="00DA3D9B" w:rsidRPr="001B0292" w:rsidRDefault="00DA3D9B" w:rsidP="00DA3D9B">
      <w:pPr>
        <w:pStyle w:val="PKTpunkt"/>
      </w:pPr>
      <w:r w:rsidRPr="001B0292">
        <w:t>2)</w:t>
      </w:r>
      <w:r w:rsidRPr="001B0292">
        <w:tab/>
        <w:t>zaproszeniu do negocjacji – w</w:t>
      </w:r>
      <w:r>
        <w:t> </w:t>
      </w:r>
      <w:r w:rsidRPr="001B0292">
        <w:t>postępowaniu prowadzonym w</w:t>
      </w:r>
      <w:r>
        <w:t> </w:t>
      </w:r>
      <w:r w:rsidRPr="001B0292">
        <w:t>trybie negocjacji bez ogłoszenia albo zamówienia z</w:t>
      </w:r>
      <w:r>
        <w:t> </w:t>
      </w:r>
      <w:r w:rsidRPr="001B0292">
        <w:t>wolnej ręki, albo</w:t>
      </w:r>
    </w:p>
    <w:p w:rsidR="00DA3D9B" w:rsidRDefault="00DA3D9B" w:rsidP="00DA3D9B">
      <w:pPr>
        <w:pStyle w:val="PKTpunkt"/>
      </w:pPr>
      <w:r w:rsidRPr="001B0292">
        <w:t>3)</w:t>
      </w:r>
      <w:r w:rsidRPr="001B0292">
        <w:tab/>
        <w:t>zaproszeniu do składania ofert – w</w:t>
      </w:r>
      <w:r>
        <w:t> </w:t>
      </w:r>
      <w:r w:rsidRPr="001B0292">
        <w:t>postępowaniu prowadzonym w</w:t>
      </w:r>
      <w:r>
        <w:t> </w:t>
      </w:r>
      <w:r w:rsidRPr="001B0292">
        <w:t>trybie zapytania o</w:t>
      </w:r>
      <w:r>
        <w:t> </w:t>
      </w:r>
      <w:r w:rsidRPr="001B0292">
        <w:t>cenę.</w:t>
      </w:r>
    </w:p>
    <w:p w:rsidR="00DA3D9B" w:rsidRPr="00270DCC" w:rsidRDefault="00DA3D9B" w:rsidP="00DA3D9B">
      <w:pPr>
        <w:pStyle w:val="USTustnpkodeksu"/>
      </w:pPr>
      <w:r w:rsidRPr="00C5002A">
        <w:t>1c.</w:t>
      </w:r>
      <w:r>
        <w:rPr>
          <w:rStyle w:val="Odwoanieprzypisudolnego"/>
        </w:rPr>
        <w:footnoteReference w:id="43"/>
      </w:r>
      <w:r>
        <w:rPr>
          <w:rStyle w:val="IGindeksgrny"/>
        </w:rPr>
        <w:t>)</w:t>
      </w:r>
      <w:r w:rsidR="00385A03">
        <w:t> </w:t>
      </w:r>
      <w:r w:rsidR="00385A03" w:rsidRPr="00C5002A">
        <w:t>W</w:t>
      </w:r>
      <w:r w:rsidR="00385A03">
        <w:t> </w:t>
      </w:r>
      <w:r w:rsidRPr="00C5002A">
        <w:t>przypadku,</w:t>
      </w:r>
      <w:r w:rsidR="00385A03" w:rsidRPr="00C5002A">
        <w:t xml:space="preserve"> o</w:t>
      </w:r>
      <w:r w:rsidR="00385A03">
        <w:t> </w:t>
      </w:r>
      <w:r w:rsidRPr="00C5002A">
        <w:t>którym mowa</w:t>
      </w:r>
      <w:r w:rsidR="00385A03" w:rsidRPr="00C5002A">
        <w:t xml:space="preserve"> w</w:t>
      </w:r>
      <w:r w:rsidR="00385A03">
        <w:t> ust. </w:t>
      </w:r>
      <w:r w:rsidR="00385A03" w:rsidRPr="00C5002A">
        <w:t>1</w:t>
      </w:r>
      <w:r w:rsidR="00385A03">
        <w:t xml:space="preserve"> pkt </w:t>
      </w:r>
      <w:r w:rsidRPr="00C5002A">
        <w:t>4, jeżeli złożono ofertę, której wybór prowadziłby do powstania u</w:t>
      </w:r>
      <w:r w:rsidR="00882445">
        <w:t> </w:t>
      </w:r>
      <w:r w:rsidRPr="00C5002A">
        <w:t>zamawiającego obowiązku pod</w:t>
      </w:r>
      <w:r>
        <w:t>atkowego zgodnie</w:t>
      </w:r>
      <w:r w:rsidR="00385A03">
        <w:t xml:space="preserve"> z </w:t>
      </w:r>
      <w:r>
        <w:t>przepisami o </w:t>
      </w:r>
      <w:r w:rsidRPr="00C5002A">
        <w:t>podatku od towarów</w:t>
      </w:r>
      <w:r w:rsidR="00385A03" w:rsidRPr="00C5002A">
        <w:t xml:space="preserve"> i</w:t>
      </w:r>
      <w:r w:rsidR="00385A03">
        <w:t> </w:t>
      </w:r>
      <w:r w:rsidRPr="00C5002A">
        <w:t>usług, do ceny najkorzystniejszej oferty lub oferty</w:t>
      </w:r>
      <w:r w:rsidR="00385A03" w:rsidRPr="00C5002A">
        <w:t xml:space="preserve"> z</w:t>
      </w:r>
      <w:r w:rsidR="00385A03">
        <w:t> </w:t>
      </w:r>
      <w:r w:rsidRPr="00C5002A">
        <w:t>najniższą ceną dolicza się podatek od towarów</w:t>
      </w:r>
      <w:r w:rsidR="00385A03" w:rsidRPr="00C5002A">
        <w:t xml:space="preserve"> i</w:t>
      </w:r>
      <w:r w:rsidR="00385A03">
        <w:t> </w:t>
      </w:r>
      <w:r w:rsidRPr="00C5002A">
        <w:t>usług, który zamawiający miałby obowiązek rozliczyć zgodnie</w:t>
      </w:r>
      <w:r w:rsidR="00385A03" w:rsidRPr="00C5002A">
        <w:t xml:space="preserve"> z</w:t>
      </w:r>
      <w:r w:rsidR="00385A03">
        <w:t> </w:t>
      </w:r>
      <w:r w:rsidRPr="00C5002A">
        <w:t>tymi przepisami.</w:t>
      </w:r>
    </w:p>
    <w:p w:rsidR="00DA3D9B" w:rsidRPr="00270DCC" w:rsidRDefault="00DA3D9B" w:rsidP="00882445">
      <w:pPr>
        <w:pStyle w:val="USTustnpkodeksu"/>
        <w:spacing w:before="160"/>
      </w:pPr>
      <w:r w:rsidRPr="00270DCC">
        <w:t>2. Jeżeli zamawiający dopuścił możliwość składania ofert częściowych, do unieważnienia w części postępowania o udzielenie zamówienia przepis</w:t>
      </w:r>
      <w:r w:rsidR="00385A03">
        <w:t xml:space="preserve"> ust. </w:t>
      </w:r>
      <w:r w:rsidRPr="00270DCC">
        <w:t>1 stosuje się odpowiednio.</w:t>
      </w:r>
    </w:p>
    <w:p w:rsidR="00DA3D9B" w:rsidRPr="00DA3D9B" w:rsidRDefault="00DA3D9B" w:rsidP="00882445">
      <w:pPr>
        <w:pStyle w:val="USTustnpkodeksu"/>
        <w:spacing w:before="160"/>
      </w:pPr>
      <w:r w:rsidRPr="00270DCC">
        <w:t>3.</w:t>
      </w:r>
      <w:r w:rsidRPr="00DA3D9B">
        <w:t> O unieważnieniu postępowania o udzielenie zamówienia zamawiający zawiadamia równocześnie wszystkich w</w:t>
      </w:r>
      <w:r w:rsidRPr="00DA3D9B">
        <w:t>y</w:t>
      </w:r>
      <w:r w:rsidRPr="00DA3D9B">
        <w:t>konawców, którzy:</w:t>
      </w:r>
    </w:p>
    <w:p w:rsidR="00DA3D9B" w:rsidRPr="00270DCC" w:rsidRDefault="00DA3D9B" w:rsidP="00717ED9">
      <w:pPr>
        <w:pStyle w:val="PKTpunkt"/>
        <w:spacing w:before="140"/>
      </w:pPr>
      <w:r w:rsidRPr="00270DCC">
        <w:t>1)</w:t>
      </w:r>
      <w:r w:rsidRPr="00270DCC">
        <w:tab/>
        <w:t>ubiegali się o udzielenie zamówienia – w przypadku unieważnienia postępowania przed upływem terminu składania ofert,</w:t>
      </w:r>
    </w:p>
    <w:p w:rsidR="00DA3D9B" w:rsidRPr="00270DCC" w:rsidRDefault="00DA3D9B" w:rsidP="00717ED9">
      <w:pPr>
        <w:pStyle w:val="PKTpunkt"/>
        <w:keepNext/>
        <w:spacing w:before="140"/>
      </w:pPr>
      <w:r w:rsidRPr="00270DCC">
        <w:t>2)</w:t>
      </w:r>
      <w:r w:rsidRPr="00270DCC">
        <w:tab/>
        <w:t>złożyli oferty – w przypadku unieważnienia postępowania po upływie terminu składania ofert</w:t>
      </w:r>
    </w:p>
    <w:p w:rsidR="00DA3D9B" w:rsidRPr="00270DCC" w:rsidRDefault="00DA3D9B" w:rsidP="00717ED9">
      <w:pPr>
        <w:pStyle w:val="CZWSPPKTczwsplnapunktw"/>
        <w:spacing w:before="140"/>
      </w:pPr>
      <w:r w:rsidRPr="00270DCC">
        <w:t>– podając uzasadnienie faktyczne i prawne.</w:t>
      </w:r>
    </w:p>
    <w:p w:rsidR="00DA3D9B" w:rsidRPr="00270DCC" w:rsidRDefault="00DA3D9B" w:rsidP="00882445">
      <w:pPr>
        <w:pStyle w:val="USTustnpkodeksu"/>
        <w:spacing w:before="160"/>
      </w:pPr>
      <w:r w:rsidRPr="00270DCC">
        <w:t>4. W przypadku unieważnienia postępowania o udzielenie zamówienia z przyczyn leżących po stronie zamawiając</w:t>
      </w:r>
      <w:r w:rsidRPr="00270DCC">
        <w:t>e</w:t>
      </w:r>
      <w:r w:rsidRPr="00270DCC">
        <w:t>go, wykonawcom, którzy złożyli oferty niepodlegające odrzuceniu, przysługuje roszczenie o zwrot uzasadnionych kos</w:t>
      </w:r>
      <w:r w:rsidRPr="00270DCC">
        <w:t>z</w:t>
      </w:r>
      <w:r w:rsidRPr="00270DCC">
        <w:t>tów uczestnictwa w postępowaniu, w szczególności kosztów przygotowania oferty.</w:t>
      </w:r>
    </w:p>
    <w:p w:rsidR="00DA3D9B" w:rsidRPr="00270DCC" w:rsidRDefault="00DA3D9B" w:rsidP="00882445">
      <w:pPr>
        <w:pStyle w:val="USTustnpkodeksu"/>
        <w:spacing w:before="160"/>
      </w:pPr>
      <w:r w:rsidRPr="00270DCC">
        <w:t>5. W przypadku unieważnienia postępowania o udzielenie zamówienia zamawiający na wniosek wykonawcy, który ubiegał się o udzielenie zamówienia, zawiadamia o wszczęciu kolejnego postępowania, które dotyczy tego samego prze</w:t>
      </w:r>
      <w:r w:rsidRPr="00270DCC">
        <w:t>d</w:t>
      </w:r>
      <w:r w:rsidRPr="00270DCC">
        <w:t>miotu zamówienia lub obejmuje ten sam przedmiot zamówienia.</w:t>
      </w:r>
    </w:p>
    <w:p w:rsidR="00DA3D9B" w:rsidRPr="00DA3D9B" w:rsidRDefault="00DA3D9B" w:rsidP="00717ED9">
      <w:pPr>
        <w:pStyle w:val="ARTartustawynprozporzdzenia"/>
        <w:keepNext/>
        <w:spacing w:before="200"/>
      </w:pPr>
      <w:r w:rsidRPr="00385A03">
        <w:rPr>
          <w:rStyle w:val="Ppogrubienie"/>
        </w:rPr>
        <w:t>Art. 94.</w:t>
      </w:r>
      <w:r w:rsidRPr="00DA3D9B">
        <w:t> 1. Zamawiający zawiera umowę w sprawie zamówienia publicznego, z zastrzeżeniem</w:t>
      </w:r>
      <w:r w:rsidR="00385A03">
        <w:t xml:space="preserve"> art. </w:t>
      </w:r>
      <w:r w:rsidRPr="00DA3D9B">
        <w:t>183, w terminie:</w:t>
      </w:r>
    </w:p>
    <w:p w:rsidR="00DA3D9B" w:rsidRPr="00270DCC" w:rsidRDefault="00DA3D9B" w:rsidP="00DA3D9B">
      <w:pPr>
        <w:pStyle w:val="PKTpunkt"/>
      </w:pPr>
      <w:r w:rsidRPr="00270DCC">
        <w:t>1)</w:t>
      </w:r>
      <w:r w:rsidRPr="00270DCC">
        <w:tab/>
        <w:t>nie krótszym niż 10 dni od dnia przesłania zawiadomienia o wyborze najkorzystniejszej oferty, jeżeli zawiadomienie to zostało przesłane w sposób określony</w:t>
      </w:r>
      <w:r w:rsidR="00385A03" w:rsidRPr="00270DCC">
        <w:t xml:space="preserve"> w</w:t>
      </w:r>
      <w:r w:rsidR="00385A03">
        <w:t> art. </w:t>
      </w:r>
      <w:r w:rsidRPr="00270DCC">
        <w:t>2</w:t>
      </w:r>
      <w:r w:rsidR="00385A03" w:rsidRPr="00270DCC">
        <w:t>7</w:t>
      </w:r>
      <w:r w:rsidR="00385A03">
        <w:t xml:space="preserve"> ust. </w:t>
      </w:r>
      <w:r w:rsidRPr="00270DCC">
        <w:t>2, albo 15 dni – jeżeli zostało przesłane w inny sposób – w przypadku zamówień, których wartość jest równa lub przekracza kwoty określone w przepisach wydanych na po</w:t>
      </w:r>
      <w:r w:rsidRPr="00270DCC">
        <w:t>d</w:t>
      </w:r>
      <w:r w:rsidRPr="00270DCC">
        <w:t>stawie</w:t>
      </w:r>
      <w:r w:rsidR="00385A03">
        <w:t xml:space="preserve"> art. </w:t>
      </w:r>
      <w:r w:rsidRPr="00270DCC">
        <w:t>1</w:t>
      </w:r>
      <w:r w:rsidR="00385A03" w:rsidRPr="00270DCC">
        <w:t>1</w:t>
      </w:r>
      <w:r w:rsidR="00385A03">
        <w:t xml:space="preserve"> ust. </w:t>
      </w:r>
      <w:r w:rsidRPr="00270DCC">
        <w:t>8;</w:t>
      </w:r>
    </w:p>
    <w:p w:rsidR="00DA3D9B" w:rsidRPr="00270DCC" w:rsidRDefault="00DA3D9B" w:rsidP="00DA3D9B">
      <w:pPr>
        <w:pStyle w:val="PKTpunkt"/>
      </w:pPr>
      <w:r w:rsidRPr="00270DCC">
        <w:t>2)</w:t>
      </w:r>
      <w:r w:rsidRPr="00270DCC">
        <w:tab/>
        <w:t>nie krótszym niż 5 dni od dnia przesłania zawiadomienia o wyborze najkorzystniejszej oferty, jeżeli zawiadomienie to zostało przesłane w sposób określony</w:t>
      </w:r>
      <w:r w:rsidR="00385A03" w:rsidRPr="00270DCC">
        <w:t xml:space="preserve"> w</w:t>
      </w:r>
      <w:r w:rsidR="00385A03">
        <w:t> art. </w:t>
      </w:r>
      <w:r w:rsidRPr="00270DCC">
        <w:t>2</w:t>
      </w:r>
      <w:r w:rsidR="00385A03" w:rsidRPr="00270DCC">
        <w:t>7</w:t>
      </w:r>
      <w:r w:rsidR="00385A03">
        <w:t xml:space="preserve"> ust. </w:t>
      </w:r>
      <w:r w:rsidRPr="00270DCC">
        <w:t>2, albo 10 dni – jeżeli zostało przesłane w inny sposób – w przypadku zamówień, których wartość jest mniejsza niż kwoty określone w przepisach wydanych na podstawie</w:t>
      </w:r>
      <w:r w:rsidR="00385A03">
        <w:t xml:space="preserve"> art. </w:t>
      </w:r>
      <w:r w:rsidRPr="00270DCC">
        <w:t>1</w:t>
      </w:r>
      <w:r w:rsidR="00385A03" w:rsidRPr="00270DCC">
        <w:t>1</w:t>
      </w:r>
      <w:r w:rsidR="00385A03">
        <w:t xml:space="preserve"> ust. </w:t>
      </w:r>
      <w:r w:rsidRPr="00270DCC">
        <w:t>8.</w:t>
      </w:r>
    </w:p>
    <w:p w:rsidR="00DA3D9B" w:rsidRPr="00DA3D9B" w:rsidRDefault="00DA3D9B" w:rsidP="00882445">
      <w:pPr>
        <w:pStyle w:val="USTustnpkodeksu"/>
        <w:spacing w:before="160"/>
      </w:pPr>
      <w:r w:rsidRPr="00270DCC">
        <w:t>2.</w:t>
      </w:r>
      <w:r w:rsidRPr="00DA3D9B">
        <w:t> Zamawiający może zawrzeć umowę w sprawie zamówienia publicznego przed upływem terminów, o których m</w:t>
      </w:r>
      <w:r w:rsidRPr="00DA3D9B">
        <w:t>o</w:t>
      </w:r>
      <w:r w:rsidRPr="00DA3D9B">
        <w:t>wa</w:t>
      </w:r>
      <w:r w:rsidR="00385A03" w:rsidRPr="00DA3D9B">
        <w:t xml:space="preserve"> w</w:t>
      </w:r>
      <w:r w:rsidR="00385A03">
        <w:t> ust. </w:t>
      </w:r>
      <w:r w:rsidRPr="00DA3D9B">
        <w:t>1, jeżeli:</w:t>
      </w:r>
    </w:p>
    <w:p w:rsidR="00DA3D9B" w:rsidRPr="00DA3D9B" w:rsidRDefault="00DA3D9B" w:rsidP="00385A03">
      <w:pPr>
        <w:pStyle w:val="PKTpunkt"/>
        <w:keepNext/>
      </w:pPr>
      <w:r w:rsidRPr="00270DCC">
        <w:t>1)</w:t>
      </w:r>
      <w:r w:rsidRPr="00DA3D9B">
        <w:tab/>
        <w:t>w postępowaniu o udzielenie zamówienia:</w:t>
      </w:r>
    </w:p>
    <w:p w:rsidR="00DA3D9B" w:rsidRPr="00270DCC" w:rsidRDefault="00DA3D9B" w:rsidP="00DA3D9B">
      <w:pPr>
        <w:pStyle w:val="LITlitera"/>
      </w:pPr>
      <w:r w:rsidRPr="00270DCC">
        <w:t>a)</w:t>
      </w:r>
      <w:r w:rsidRPr="00270DCC">
        <w:tab/>
        <w:t>w przypadku trybu przetargu nieograniczonego złożono tylko jedną ofertę,</w:t>
      </w:r>
    </w:p>
    <w:p w:rsidR="00DA3D9B" w:rsidRPr="00270DCC" w:rsidRDefault="00DA3D9B" w:rsidP="00DA3D9B">
      <w:pPr>
        <w:pStyle w:val="LITlitera"/>
      </w:pPr>
      <w:r w:rsidRPr="00270DCC">
        <w:t>b)</w:t>
      </w:r>
      <w:r w:rsidRPr="00270DCC">
        <w:tab/>
        <w:t>w przypadku trybu przetargu ograniczonego, negocjacji z ogłoszeniem i dialogu konkurencyjnego złożono tylko jedną ofertę oraz w przypadku wykluczenia wykonawcy upłynął termin do wniesienia odwołania na tę czynność lub w następstwie jego wniesienia Izba ogłosiła wyrok lub postanowienie kończące postępowanie odwoławcze; lub</w:t>
      </w:r>
    </w:p>
    <w:p w:rsidR="00DA3D9B" w:rsidRPr="00270DCC" w:rsidRDefault="00DA3D9B" w:rsidP="00DA3D9B">
      <w:pPr>
        <w:pStyle w:val="PKTpunkt"/>
      </w:pPr>
      <w:r w:rsidRPr="00270DCC">
        <w:t>2)</w:t>
      </w:r>
      <w:r w:rsidRPr="00270DCC">
        <w:tab/>
        <w:t>umowa dotyczy zamówienia udzielanego w trybie negocjacji bez ogłoszenia, w ramach dynamicznego systemu z</w:t>
      </w:r>
      <w:r w:rsidRPr="00270DCC">
        <w:t>a</w:t>
      </w:r>
      <w:r w:rsidRPr="00270DCC">
        <w:t>kupów albo na podstawie umowy ramowej; lub</w:t>
      </w:r>
    </w:p>
    <w:p w:rsidR="00DA3D9B" w:rsidRPr="00DA3D9B" w:rsidRDefault="00DA3D9B" w:rsidP="00385A03">
      <w:pPr>
        <w:pStyle w:val="PKTpunkt"/>
        <w:keepNext/>
      </w:pPr>
      <w:r w:rsidRPr="00270DCC">
        <w:t>3)</w:t>
      </w:r>
      <w:r w:rsidRPr="00DA3D9B">
        <w:tab/>
        <w:t>w postępowaniu o udzielenie zamówienia o wartości mniejszej niż kwoty określone w przepisach wydanych na po</w:t>
      </w:r>
      <w:r w:rsidRPr="00DA3D9B">
        <w:t>d</w:t>
      </w:r>
      <w:r w:rsidRPr="00DA3D9B">
        <w:t>stawie</w:t>
      </w:r>
      <w:r w:rsidR="00385A03">
        <w:t xml:space="preserve"> art. </w:t>
      </w:r>
      <w:r w:rsidRPr="00DA3D9B">
        <w:t>1</w:t>
      </w:r>
      <w:r w:rsidR="00385A03" w:rsidRPr="00DA3D9B">
        <w:t>1</w:t>
      </w:r>
      <w:r w:rsidR="00385A03">
        <w:t xml:space="preserve"> ust. </w:t>
      </w:r>
      <w:r w:rsidRPr="00DA3D9B">
        <w:t>8 nie odrzucono żadnej oferty oraz:</w:t>
      </w:r>
    </w:p>
    <w:p w:rsidR="00DA3D9B" w:rsidRPr="00270DCC" w:rsidRDefault="00DA3D9B" w:rsidP="00DA3D9B">
      <w:pPr>
        <w:pStyle w:val="LITlitera"/>
      </w:pPr>
      <w:r w:rsidRPr="00270DCC">
        <w:t>a)</w:t>
      </w:r>
      <w:r w:rsidRPr="00270DCC">
        <w:tab/>
        <w:t>w przypadku trybu przetargu nieograniczonego albo zapytania o cenę nie wykluczono żadnego wykonawcy,</w:t>
      </w:r>
    </w:p>
    <w:p w:rsidR="00DA3D9B" w:rsidRPr="00270DCC" w:rsidRDefault="00DA3D9B" w:rsidP="00DA3D9B">
      <w:pPr>
        <w:pStyle w:val="LITlitera"/>
      </w:pPr>
      <w:r w:rsidRPr="00270DCC">
        <w:t>b)</w:t>
      </w:r>
      <w:r w:rsidRPr="00270DCC">
        <w:tab/>
        <w:t>w przypadku trybu przetargu ograniczonego, negocjacji z ogłoszeniem, dialogu konkurencyjnego i licytacji ele</w:t>
      </w:r>
      <w:r w:rsidRPr="00270DCC">
        <w:t>k</w:t>
      </w:r>
      <w:r w:rsidRPr="00270DCC">
        <w:t>tronicznej – upłynął termin do wniesienia odwołania na czynność wykluczenia wykonawcy lub w następstwie jego wniesienia Izba ogłosiła wyrok lub postanowienie kończące postępowanie odwoławcze; lub</w:t>
      </w:r>
    </w:p>
    <w:p w:rsidR="00DA3D9B" w:rsidRPr="00270DCC" w:rsidRDefault="00DA3D9B" w:rsidP="00DA3D9B">
      <w:pPr>
        <w:pStyle w:val="PKTpunkt"/>
      </w:pPr>
      <w:r w:rsidRPr="00270DCC">
        <w:t>4)</w:t>
      </w:r>
      <w:r w:rsidRPr="00270DCC">
        <w:tab/>
        <w:t>postępowanie jest prowadzone w trybie licytacji elektronicznej, z wyjątkiem przypadku wykluczenia wykonawcy, wobec którego nie upłynął jeszcze termin do wniesienia odwołania lub w następstwie jego wniesienia Izba nie ogłos</w:t>
      </w:r>
      <w:r w:rsidRPr="00270DCC">
        <w:t>i</w:t>
      </w:r>
      <w:r w:rsidRPr="00270DCC">
        <w:t>ła jeszcze wyroku lub postanowienia kończącego postępowanie odwoławcze.</w:t>
      </w:r>
    </w:p>
    <w:p w:rsidR="00DA3D9B" w:rsidRPr="00270DCC" w:rsidRDefault="00DA3D9B" w:rsidP="00882445">
      <w:pPr>
        <w:pStyle w:val="USTustnpkodeksu"/>
        <w:spacing w:before="160"/>
      </w:pPr>
      <w:r w:rsidRPr="00270DCC">
        <w:t>3. Jeżeli wykonawca, którego oferta została wybrana, uchyla się od zawarcia umowy w sprawie zamówienia public</w:t>
      </w:r>
      <w:r w:rsidRPr="00270DCC">
        <w:t>z</w:t>
      </w:r>
      <w:r w:rsidRPr="00270DCC">
        <w:t>nego</w:t>
      </w:r>
      <w:r w:rsidRPr="00270DCC">
        <w:rPr>
          <w:rStyle w:val="Kkursywa"/>
        </w:rPr>
        <w:t xml:space="preserve"> </w:t>
      </w:r>
      <w:r w:rsidRPr="00270DCC">
        <w:t>lub nie wnosi wymaganego zabezpieczenia należytego wykonania umowy, zamawiający może wybrać ofertę najk</w:t>
      </w:r>
      <w:r w:rsidRPr="00270DCC">
        <w:t>o</w:t>
      </w:r>
      <w:r w:rsidRPr="00270DCC">
        <w:t>rzystniejszą spośród pozostałych ofert bez przeprowadzania ich ponownego badania i oceny, chyba że zachodzą przesłanki unieważnienia postępowania, o których mowa</w:t>
      </w:r>
      <w:r w:rsidR="00385A03" w:rsidRPr="00270DCC">
        <w:t xml:space="preserve"> w</w:t>
      </w:r>
      <w:r w:rsidR="00385A03">
        <w:t> art. </w:t>
      </w:r>
      <w:r w:rsidRPr="00270DCC">
        <w:t>9</w:t>
      </w:r>
      <w:r w:rsidR="00385A03" w:rsidRPr="00270DCC">
        <w:t>3</w:t>
      </w:r>
      <w:r w:rsidR="00385A03">
        <w:t xml:space="preserve"> ust. </w:t>
      </w:r>
      <w:r w:rsidRPr="00270DCC">
        <w:t>1.</w:t>
      </w:r>
    </w:p>
    <w:p w:rsidR="00DA3D9B" w:rsidRPr="00270DCC" w:rsidRDefault="00DA3D9B" w:rsidP="00DA3D9B">
      <w:pPr>
        <w:pStyle w:val="ARTartustawynprozporzdzenia"/>
      </w:pPr>
      <w:r w:rsidRPr="00385A03">
        <w:rPr>
          <w:rStyle w:val="Ppogrubienie"/>
        </w:rPr>
        <w:t>Art. 95.</w:t>
      </w:r>
      <w:r w:rsidRPr="00270DCC">
        <w:t> 1. Jeżeli wartość zamówienia lub umowy ramowej jest mniejsza niż kwoty określone w przepisach wyd</w:t>
      </w:r>
      <w:r w:rsidRPr="00270DCC">
        <w:t>a</w:t>
      </w:r>
      <w:r w:rsidRPr="00270DCC">
        <w:t>nych na podstawie</w:t>
      </w:r>
      <w:r w:rsidR="00385A03">
        <w:t xml:space="preserve"> art. </w:t>
      </w:r>
      <w:r w:rsidRPr="00270DCC">
        <w:t>1</w:t>
      </w:r>
      <w:r w:rsidR="00385A03" w:rsidRPr="00270DCC">
        <w:t>1</w:t>
      </w:r>
      <w:r w:rsidR="00385A03">
        <w:t xml:space="preserve"> ust. </w:t>
      </w:r>
      <w:r w:rsidRPr="00270DCC">
        <w:t>8, zamawiający niezwłocznie po zawarciu umowy w sprawie zamówienia publicznego albo umowy ramowej zamieszcza ogłoszenie o udzieleniu zamówienia w Biuletynie Zamówień Publicznych.</w:t>
      </w:r>
    </w:p>
    <w:p w:rsidR="00DA3D9B" w:rsidRPr="00270DCC" w:rsidRDefault="00DA3D9B" w:rsidP="00DA3D9B">
      <w:pPr>
        <w:pStyle w:val="USTustnpkodeksu"/>
      </w:pPr>
      <w:r w:rsidRPr="00270DCC">
        <w:t>2. Jeżeli wartość zamówienia albo umowy ramowej jest równa lub przekracza kwoty określone w przepisach wyd</w:t>
      </w:r>
      <w:r w:rsidRPr="00270DCC">
        <w:t>a</w:t>
      </w:r>
      <w:r w:rsidRPr="00270DCC">
        <w:t>nych na podstawie</w:t>
      </w:r>
      <w:r w:rsidR="00385A03">
        <w:t xml:space="preserve"> art. </w:t>
      </w:r>
      <w:r w:rsidRPr="00270DCC">
        <w:t>1</w:t>
      </w:r>
      <w:r w:rsidR="00385A03" w:rsidRPr="00270DCC">
        <w:t>1</w:t>
      </w:r>
      <w:r w:rsidR="00385A03">
        <w:t xml:space="preserve"> ust. </w:t>
      </w:r>
      <w:r w:rsidRPr="00270DCC">
        <w:t>8, niezwłocznie po zawarciu umowy w sprawie zamówienia publicznego albo umowy r</w:t>
      </w:r>
      <w:r w:rsidRPr="00270DCC">
        <w:t>a</w:t>
      </w:r>
      <w:r w:rsidRPr="00270DCC">
        <w:t>mowej, zamawiający przekazuje ogłoszenie o udzieleniu zamówienia Urzędowi Publikacji Unii Europejskiej</w:t>
      </w:r>
      <w:r w:rsidRPr="00D44A93">
        <w:t>.</w:t>
      </w:r>
    </w:p>
    <w:p w:rsidR="00DA3D9B" w:rsidRPr="00270DCC" w:rsidRDefault="00DA3D9B" w:rsidP="00DA3D9B">
      <w:pPr>
        <w:pStyle w:val="USTustnpkodeksu"/>
      </w:pPr>
      <w:r w:rsidRPr="00270DCC">
        <w:t>3. Zamawiający może przekazać ogłoszenie o udzieleniu zamówienia, jeżeli zamówienia udziela się na podstawie umowy ramowej.</w:t>
      </w:r>
    </w:p>
    <w:p w:rsidR="00DA3D9B" w:rsidRPr="00270DCC" w:rsidRDefault="00DA3D9B" w:rsidP="00DA3D9B">
      <w:pPr>
        <w:pStyle w:val="USTustnpkodeksu"/>
      </w:pPr>
      <w:r w:rsidRPr="00270DCC">
        <w:t>4. W przypadku udzielania zamówień objętych dynamicznym systemem zakupów zamawiający może odstąpić od przekazywania ogłoszeń zgodnie</w:t>
      </w:r>
      <w:r w:rsidR="00385A03" w:rsidRPr="00270DCC">
        <w:t xml:space="preserve"> z</w:t>
      </w:r>
      <w:r w:rsidR="00385A03">
        <w:t> ust. </w:t>
      </w:r>
      <w:r w:rsidR="00385A03" w:rsidRPr="00270DCC">
        <w:t>2</w:t>
      </w:r>
      <w:r w:rsidR="00385A03">
        <w:t xml:space="preserve"> i </w:t>
      </w:r>
      <w:r w:rsidRPr="00270DCC">
        <w:t>przekazywać ogłoszenia o udzieleniu zamówienia raz na 3 miesiące.</w:t>
      </w:r>
    </w:p>
    <w:p w:rsidR="00DA3D9B" w:rsidRPr="00270DCC" w:rsidRDefault="00DA3D9B" w:rsidP="00DA3D9B">
      <w:pPr>
        <w:pStyle w:val="ROZDZODDZOZNoznaczenierozdziauluboddziau"/>
      </w:pPr>
      <w:r w:rsidRPr="00270DCC">
        <w:t>Rozdział 5</w:t>
      </w:r>
    </w:p>
    <w:p w:rsidR="00DA3D9B" w:rsidRPr="00270DCC" w:rsidRDefault="00DA3D9B" w:rsidP="00385A03">
      <w:pPr>
        <w:pStyle w:val="ROZDZODDZPRZEDMprzedmiotregulacjirozdziauluboddziau"/>
      </w:pPr>
      <w:r w:rsidRPr="00270DCC">
        <w:t>Dokumentowanie postępowań</w:t>
      </w:r>
    </w:p>
    <w:p w:rsidR="00DA3D9B" w:rsidRPr="00DA3D9B" w:rsidRDefault="00DA3D9B" w:rsidP="00385A03">
      <w:pPr>
        <w:pStyle w:val="ARTartustawynprozporzdzenia"/>
        <w:keepNext/>
      </w:pPr>
      <w:r w:rsidRPr="00385A03">
        <w:rPr>
          <w:rStyle w:val="Ppogrubienie"/>
        </w:rPr>
        <w:t>Art. 96.</w:t>
      </w:r>
      <w:r w:rsidRPr="00DA3D9B">
        <w:t xml:space="preserve"> 1. W trakcie prowadzenia postępowania o udzielenie zamówienia zamawiający sporządza pisemny protokół postępowania o udzielenie zamówienia, zwany dalej </w:t>
      </w:r>
      <w:r w:rsidR="00385A03">
        <w:t>„</w:t>
      </w:r>
      <w:r w:rsidRPr="00DA3D9B">
        <w:t>protokołem</w:t>
      </w:r>
      <w:r w:rsidR="00385A03">
        <w:t>”</w:t>
      </w:r>
      <w:r w:rsidRPr="00DA3D9B">
        <w:t>, zawierający co najmniej:</w:t>
      </w:r>
    </w:p>
    <w:p w:rsidR="00DA3D9B" w:rsidRPr="00270DCC" w:rsidRDefault="00DA3D9B" w:rsidP="00DA3D9B">
      <w:pPr>
        <w:pStyle w:val="PKTpunkt"/>
      </w:pPr>
      <w:r w:rsidRPr="00270DCC">
        <w:t>1)</w:t>
      </w:r>
      <w:r w:rsidRPr="00270DCC">
        <w:tab/>
        <w:t>opis przedmiotu zamówienia;</w:t>
      </w:r>
    </w:p>
    <w:p w:rsidR="00DA3D9B" w:rsidRPr="00270DCC" w:rsidRDefault="00DA3D9B" w:rsidP="00DA3D9B">
      <w:pPr>
        <w:pStyle w:val="PKTpunkt"/>
      </w:pPr>
      <w:r w:rsidRPr="00270DCC">
        <w:t>2)</w:t>
      </w:r>
      <w:r w:rsidRPr="00270DCC">
        <w:tab/>
        <w:t>informację o trybie udzielenia zamówienia;</w:t>
      </w:r>
    </w:p>
    <w:p w:rsidR="00DA3D9B" w:rsidRPr="00270DCC" w:rsidRDefault="00DA3D9B" w:rsidP="00DA3D9B">
      <w:pPr>
        <w:pStyle w:val="PKTpunkt"/>
      </w:pPr>
      <w:r w:rsidRPr="00270DCC">
        <w:t>3)</w:t>
      </w:r>
      <w:r w:rsidRPr="00270DCC">
        <w:tab/>
        <w:t>informacje o wykonawcach;</w:t>
      </w:r>
    </w:p>
    <w:p w:rsidR="00DA3D9B" w:rsidRPr="00270DCC" w:rsidRDefault="00DA3D9B" w:rsidP="00DA3D9B">
      <w:pPr>
        <w:pStyle w:val="PKTpunkt"/>
      </w:pPr>
      <w:r w:rsidRPr="00270DCC">
        <w:t>4)</w:t>
      </w:r>
      <w:r w:rsidRPr="00270DCC">
        <w:tab/>
        <w:t>cenę i inne istotne elementy ofert;</w:t>
      </w:r>
    </w:p>
    <w:p w:rsidR="00DA3D9B" w:rsidRPr="00270DCC" w:rsidRDefault="00DA3D9B" w:rsidP="00DA3D9B">
      <w:pPr>
        <w:pStyle w:val="PKTpunkt"/>
      </w:pPr>
      <w:r w:rsidRPr="00270DCC">
        <w:t>5)</w:t>
      </w:r>
      <w:r w:rsidRPr="00270DCC">
        <w:tab/>
        <w:t>wskazanie wybranej oferty lub ofert.</w:t>
      </w:r>
    </w:p>
    <w:p w:rsidR="00DA3D9B" w:rsidRPr="00270DCC" w:rsidRDefault="00DA3D9B" w:rsidP="00DA3D9B">
      <w:pPr>
        <w:pStyle w:val="USTustnpkodeksu"/>
      </w:pPr>
      <w:r w:rsidRPr="00270DCC">
        <w:t>2. Oferty, opinie biegłych, oświadczenia, informacja z zebrania, o którym mowa</w:t>
      </w:r>
      <w:r w:rsidR="00385A03" w:rsidRPr="00270DCC">
        <w:t xml:space="preserve"> w</w:t>
      </w:r>
      <w:r w:rsidR="00385A03">
        <w:t> art. </w:t>
      </w:r>
      <w:r w:rsidRPr="00270DCC">
        <w:t>3</w:t>
      </w:r>
      <w:r w:rsidR="00385A03" w:rsidRPr="00270DCC">
        <w:t>8</w:t>
      </w:r>
      <w:r w:rsidR="00385A03">
        <w:t xml:space="preserve"> ust. </w:t>
      </w:r>
      <w:r w:rsidRPr="00270DCC">
        <w:t>3, zawiadomienia, wnioski, inne dokumenty i informacje składane przez zamawiającego i wykonawców oraz umowa w sprawie zamówienia publicznego stanowią załączniki do protokołu.</w:t>
      </w:r>
    </w:p>
    <w:p w:rsidR="00DA3D9B" w:rsidRPr="00270DCC" w:rsidRDefault="00DA3D9B" w:rsidP="00DA3D9B">
      <w:pPr>
        <w:pStyle w:val="USTustnpkodeksu"/>
      </w:pPr>
      <w:r w:rsidRPr="00270DCC">
        <w:t>2a. Jeżeli przed wszczęciem postępowania o udzielenie zamówienia przeprowadzono dialog techniczny, informacja o przeprowadzeniu dialogu technicznego, o podmiotach, które uczestniczyły w dialogu technicznym, oraz o wpływie di</w:t>
      </w:r>
      <w:r w:rsidRPr="00270DCC">
        <w:t>a</w:t>
      </w:r>
      <w:r w:rsidRPr="00270DCC">
        <w:t>logu technicznego na opis przedmiotu zamówienia, specyfikację istotnych warunków zamówienia lub warunki umowy stanowi element protokołu.</w:t>
      </w:r>
    </w:p>
    <w:p w:rsidR="00DA3D9B" w:rsidRPr="00270DCC" w:rsidRDefault="00DA3D9B" w:rsidP="00DA3D9B">
      <w:pPr>
        <w:pStyle w:val="USTustnpkodeksu"/>
      </w:pPr>
      <w:r w:rsidRPr="00270DCC">
        <w:t>3. Protokół wraz z załącznikami jest jawny. Załączniki do protokołu udostępnia się po dokonaniu wyboru najkorzys</w:t>
      </w:r>
      <w:r w:rsidRPr="00270DCC">
        <w:t>t</w:t>
      </w:r>
      <w:r w:rsidRPr="00270DCC">
        <w:t>niejszej oferty lub unieważnieniu postępowania, z tym że oferty udostępnia się od chwili ich otwarcia, oferty wstępne od dnia zaproszenia do składania ofert, a wnioski o dopuszczenie do udziału w postępowaniu od dnia poinformowania o wynikach oceny spełniania warunków udziału w postępowaniu.</w:t>
      </w:r>
    </w:p>
    <w:p w:rsidR="00DA3D9B" w:rsidRPr="00270DCC" w:rsidRDefault="00DA3D9B" w:rsidP="00DA3D9B">
      <w:pPr>
        <w:pStyle w:val="USTustnpkodeksu"/>
      </w:pPr>
      <w:r w:rsidRPr="00270DCC">
        <w:t>4. </w:t>
      </w:r>
      <w:r>
        <w:t>(uchylony)</w:t>
      </w:r>
    </w:p>
    <w:p w:rsidR="00DA3D9B" w:rsidRPr="00DA3D9B" w:rsidRDefault="00DA3D9B" w:rsidP="00385A03">
      <w:pPr>
        <w:pStyle w:val="USTustnpkodeksu"/>
        <w:keepNext/>
      </w:pPr>
      <w:r w:rsidRPr="00270DCC">
        <w:t>5.</w:t>
      </w:r>
      <w:r w:rsidRPr="00DA3D9B">
        <w:t> Prezes Rady Ministrów określi, w drodze rozporządzenia:</w:t>
      </w:r>
    </w:p>
    <w:p w:rsidR="00DA3D9B" w:rsidRPr="00270DCC" w:rsidRDefault="00DA3D9B" w:rsidP="00DA3D9B">
      <w:pPr>
        <w:pStyle w:val="PKTpunkt"/>
      </w:pPr>
      <w:r w:rsidRPr="00270DCC">
        <w:t>1)</w:t>
      </w:r>
      <w:r w:rsidRPr="00270DCC">
        <w:tab/>
        <w:t>wzór protokołu oraz zakres dodatkowych informacji zawartych w protokole, mając na względzie wartość zamówi</w:t>
      </w:r>
      <w:r w:rsidRPr="00270DCC">
        <w:t>e</w:t>
      </w:r>
      <w:r w:rsidRPr="00270DCC">
        <w:t>nia, tryb postępowania o udzielenie zamówienia, a także mając na celu zapewnienie możliwości zgłaszania uwag do treści protokołu przez osoby wykonujące czynności związane z przeprowadzeniem postępowania o udzielenie zam</w:t>
      </w:r>
      <w:r w:rsidRPr="00270DCC">
        <w:t>ó</w:t>
      </w:r>
      <w:r w:rsidRPr="00270DCC">
        <w:t>wienia;</w:t>
      </w:r>
    </w:p>
    <w:p w:rsidR="00DA3D9B" w:rsidRPr="00270DCC" w:rsidRDefault="00DA3D9B" w:rsidP="00DA3D9B">
      <w:pPr>
        <w:pStyle w:val="PKTpunkt"/>
      </w:pPr>
      <w:r w:rsidRPr="00270DCC">
        <w:t>2)</w:t>
      </w:r>
      <w:r w:rsidRPr="00270DCC">
        <w:tab/>
        <w:t>sposób oraz formę udostępniania zainteresowanym protokołu wraz z załącznikami, mając na względzie zapewnienie jawności postępowania o udzielenie zamówienia.</w:t>
      </w:r>
    </w:p>
    <w:p w:rsidR="00DA3D9B" w:rsidRPr="00270DCC" w:rsidRDefault="00DA3D9B" w:rsidP="00DA3D9B">
      <w:pPr>
        <w:pStyle w:val="ARTartustawynprozporzdzenia"/>
      </w:pPr>
      <w:r w:rsidRPr="00385A03">
        <w:rPr>
          <w:rStyle w:val="Ppogrubienie"/>
        </w:rPr>
        <w:t>Art. 97.</w:t>
      </w:r>
      <w:r w:rsidRPr="00270DCC">
        <w:t> 1. Zamawiający przechowuje protokół wraz z załącznikami przez okres 4 lat od dnia zakończenia postęp</w:t>
      </w:r>
      <w:r w:rsidRPr="00270DCC">
        <w:t>o</w:t>
      </w:r>
      <w:r w:rsidRPr="00270DCC">
        <w:t>wania o udzielenie zamówienia, w sposób gwarantujący jego nienaruszalność.</w:t>
      </w:r>
    </w:p>
    <w:p w:rsidR="00DA3D9B" w:rsidRPr="00270DCC" w:rsidRDefault="00DA3D9B" w:rsidP="00DA3D9B">
      <w:pPr>
        <w:pStyle w:val="USTustnpkodeksu"/>
      </w:pPr>
      <w:r w:rsidRPr="00270DCC">
        <w:t>2. Zamawiający zwraca wykonawcom, których oferty nie zostały wybrane, na ich wniosek, złożone przez nich plany, projekty, rysunki, modele, próbki, wzory, programy komputerowe oraz inne podobne materiały.</w:t>
      </w:r>
    </w:p>
    <w:p w:rsidR="00DA3D9B" w:rsidRPr="00270DCC" w:rsidRDefault="00DA3D9B" w:rsidP="00DA3D9B">
      <w:pPr>
        <w:pStyle w:val="ARTartustawynprozporzdzenia"/>
      </w:pPr>
      <w:r w:rsidRPr="00385A03">
        <w:rPr>
          <w:rStyle w:val="Ppogrubienie"/>
        </w:rPr>
        <w:t>Art. 98.</w:t>
      </w:r>
      <w:r w:rsidRPr="00270DCC">
        <w:t xml:space="preserve"> 1. Zamawiający sporządza roczne sprawozdanie o udzielonych zamówieniach, zwane dalej </w:t>
      </w:r>
      <w:r w:rsidR="00385A03">
        <w:t>„</w:t>
      </w:r>
      <w:r w:rsidRPr="00270DCC">
        <w:t>sprawozd</w:t>
      </w:r>
      <w:r w:rsidRPr="00270DCC">
        <w:t>a</w:t>
      </w:r>
      <w:r w:rsidRPr="00270DCC">
        <w:t>niem</w:t>
      </w:r>
      <w:r w:rsidR="00385A03">
        <w:t>”</w:t>
      </w:r>
      <w:r w:rsidRPr="00270DCC">
        <w:t>.</w:t>
      </w:r>
    </w:p>
    <w:p w:rsidR="00DA3D9B" w:rsidRPr="00270DCC" w:rsidRDefault="00DA3D9B" w:rsidP="00DA3D9B">
      <w:pPr>
        <w:pStyle w:val="USTustnpkodeksu"/>
      </w:pPr>
      <w:r w:rsidRPr="00270DCC">
        <w:t>2. Sprawozdanie zamawiający przekazuje Prezesowi Urzędu w terminie do dnia 1 marca każdego roku następującego po roku, którego dotyczy sprawozdanie.</w:t>
      </w:r>
    </w:p>
    <w:p w:rsidR="00DA3D9B" w:rsidRPr="00270DCC" w:rsidRDefault="00DA3D9B" w:rsidP="00DA3D9B">
      <w:pPr>
        <w:pStyle w:val="USTustnpkodeksu"/>
      </w:pPr>
      <w:r w:rsidRPr="00270DCC">
        <w:t>3. </w:t>
      </w:r>
      <w:r>
        <w:t>(uchylony)</w:t>
      </w:r>
    </w:p>
    <w:p w:rsidR="00DA3D9B" w:rsidRPr="00270DCC" w:rsidRDefault="00DA3D9B" w:rsidP="00DA3D9B">
      <w:pPr>
        <w:pStyle w:val="USTustnpkodeksu"/>
      </w:pPr>
      <w:r w:rsidRPr="00270DCC">
        <w:t xml:space="preserve">4. Prezes Rady Ministrów określi, w drodze rozporządzenia, zakres informacji zawartych w sprawozdaniu, jego wzór oraz sposób przekazywania, mając na względzie wymagania dotyczące treści sprawozdania przekazywanego Komisji Europejskiej, w tym rodzaj zamawiającego, kraj pochodzenia wybranego wykonawcy, wartość udzielonych zamówień, rodzaj zamówień i tryb ich udzielania oraz podstawę prawną zastosowania, a jeżeli ich wartość jest równa lub przekracza wyrażoną w złotych równowartość kwoty 20 000 000 euro dla robót budowlanych albo 10 000 000 euro dla dostaw lub usług – także sposób wykonania zamówień, oraz biorąc pod uwagę obowiązek przekazywania Komisji Europejskiej </w:t>
      </w:r>
      <w:r w:rsidR="00717ED9">
        <w:br/>
      </w:r>
      <w:r w:rsidRPr="00270DCC">
        <w:t xml:space="preserve">informacji o: liczbie i łącznej wartości zamówień udzielonych na podstawie </w:t>
      </w:r>
      <w:proofErr w:type="spellStart"/>
      <w:r w:rsidRPr="00270DCC">
        <w:t>wyłączeń</w:t>
      </w:r>
      <w:proofErr w:type="spellEnd"/>
      <w:r w:rsidRPr="00270DCC">
        <w:t xml:space="preserve"> obowiązku stosowania ustawy </w:t>
      </w:r>
      <w:r w:rsidR="00717ED9">
        <w:br/>
      </w:r>
      <w:r w:rsidRPr="00270DCC">
        <w:t>określonych</w:t>
      </w:r>
      <w:r w:rsidR="00385A03" w:rsidRPr="00270DCC">
        <w:t xml:space="preserve"> w</w:t>
      </w:r>
      <w:r w:rsidR="00385A03">
        <w:t> art. </w:t>
      </w:r>
      <w:r w:rsidR="00385A03" w:rsidRPr="00270DCC">
        <w:t>4</w:t>
      </w:r>
      <w:r w:rsidR="00385A03">
        <w:t xml:space="preserve"> pkt </w:t>
      </w:r>
      <w:r w:rsidRPr="00270DCC">
        <w:t xml:space="preserve">1–3, 6, </w:t>
      </w:r>
      <w:r w:rsidR="00385A03" w:rsidRPr="00270DCC">
        <w:t>7</w:t>
      </w:r>
      <w:r w:rsidR="00385A03">
        <w:t xml:space="preserve"> i </w:t>
      </w:r>
      <w:r w:rsidRPr="00270DCC">
        <w:t>10–1</w:t>
      </w:r>
      <w:r w:rsidR="00385A03" w:rsidRPr="00270DCC">
        <w:t>3</w:t>
      </w:r>
      <w:r w:rsidR="00385A03">
        <w:t xml:space="preserve"> oraz art. </w:t>
      </w:r>
      <w:r w:rsidRPr="00270DCC">
        <w:t>136–138, łącznej wartości zamówień udzielonych na podstawie wył</w:t>
      </w:r>
      <w:r w:rsidRPr="00270DCC">
        <w:t>ą</w:t>
      </w:r>
      <w:r w:rsidRPr="00270DCC">
        <w:t>czenia obowiązku stosowania ustawy określonego</w:t>
      </w:r>
      <w:r w:rsidR="00385A03" w:rsidRPr="00270DCC">
        <w:t xml:space="preserve"> w</w:t>
      </w:r>
      <w:r w:rsidR="00385A03">
        <w:t> art. </w:t>
      </w:r>
      <w:r w:rsidR="00385A03" w:rsidRPr="00270DCC">
        <w:t>4</w:t>
      </w:r>
      <w:r w:rsidR="00385A03">
        <w:t xml:space="preserve"> pkt </w:t>
      </w:r>
      <w:r w:rsidRPr="00270DCC">
        <w:t>8.</w:t>
      </w:r>
    </w:p>
    <w:p w:rsidR="00DA3D9B" w:rsidRPr="00270DCC" w:rsidRDefault="00DA3D9B" w:rsidP="00717ED9">
      <w:pPr>
        <w:pStyle w:val="TYTDZOZNoznaczenietytuulubdziau"/>
        <w:spacing w:before="240"/>
      </w:pPr>
      <w:r w:rsidRPr="00270DCC">
        <w:t>Dział III</w:t>
      </w:r>
    </w:p>
    <w:p w:rsidR="00DA3D9B" w:rsidRPr="00270DCC" w:rsidRDefault="00DA3D9B" w:rsidP="00DA3D9B">
      <w:pPr>
        <w:pStyle w:val="TYTDZPRZEDMprzedmiotregulacjitytuulubdziau"/>
      </w:pPr>
      <w:r w:rsidRPr="00270DCC">
        <w:t>Przepisy szczególne</w:t>
      </w:r>
    </w:p>
    <w:p w:rsidR="00DA3D9B" w:rsidRPr="00270DCC" w:rsidRDefault="00DA3D9B" w:rsidP="00DA3D9B">
      <w:pPr>
        <w:pStyle w:val="ROZDZODDZOZNoznaczenierozdziauluboddziau"/>
      </w:pPr>
      <w:r w:rsidRPr="00270DCC">
        <w:t>Rozdział 1</w:t>
      </w:r>
    </w:p>
    <w:p w:rsidR="00DA3D9B" w:rsidRPr="00270DCC" w:rsidRDefault="00DA3D9B" w:rsidP="00385A03">
      <w:pPr>
        <w:pStyle w:val="ROZDZODDZPRZEDMprzedmiotregulacjirozdziauluboddziau"/>
      </w:pPr>
      <w:r w:rsidRPr="00270DCC">
        <w:t>Umowy ramowe</w:t>
      </w:r>
    </w:p>
    <w:p w:rsidR="00DA3D9B" w:rsidRPr="00270DCC" w:rsidRDefault="00DA3D9B" w:rsidP="00DA3D9B">
      <w:pPr>
        <w:pStyle w:val="ARTartustawynprozporzdzenia"/>
      </w:pPr>
      <w:r w:rsidRPr="00385A03">
        <w:rPr>
          <w:rStyle w:val="Ppogrubienie"/>
        </w:rPr>
        <w:t>Art. 99.</w:t>
      </w:r>
      <w:r w:rsidRPr="00270DCC">
        <w:t> Zamawiający może zawrzeć umowę ramową po przeprowadzeniu postępowania, stosując odpowiednio przepisy dotyczące udzielania zamówienia w trybie przetargu nieograniczonego, przetargu ograniczonego lub negocjacji z ogłoszeniem.</w:t>
      </w:r>
    </w:p>
    <w:p w:rsidR="00DA3D9B" w:rsidRPr="00270DCC" w:rsidRDefault="00DA3D9B" w:rsidP="00DA3D9B">
      <w:pPr>
        <w:pStyle w:val="ARTartustawynprozporzdzenia"/>
      </w:pPr>
      <w:r w:rsidRPr="00385A03">
        <w:rPr>
          <w:rStyle w:val="Ppogrubienie"/>
        </w:rPr>
        <w:t>Art. 100.</w:t>
      </w:r>
      <w:r w:rsidRPr="00270DCC">
        <w:t> 1. Umowę ramową zawiera się na okres nie dłuższy niż 4 lata, z tym że ze względu na przedmiot zamówi</w:t>
      </w:r>
      <w:r w:rsidRPr="00270DCC">
        <w:t>e</w:t>
      </w:r>
      <w:r w:rsidRPr="00270DCC">
        <w:t>nia i szczególny interes zamawiającego umowa taka może być zawarta na okres dłuższy.</w:t>
      </w:r>
    </w:p>
    <w:p w:rsidR="00DA3D9B" w:rsidRPr="00270DCC" w:rsidRDefault="00DA3D9B" w:rsidP="00DA3D9B">
      <w:pPr>
        <w:pStyle w:val="USTustnpkodeksu"/>
      </w:pPr>
      <w:r w:rsidRPr="00270DCC">
        <w:t>2. O zawarciu umowy ramowej na okres dłuższy niż 4 lata zamawiający niezwłocznie zawiadamia Prezesa Urzędu, podając wartość i przedmiot umowy oraz uzasadnienie faktyczne i prawne.</w:t>
      </w:r>
    </w:p>
    <w:p w:rsidR="00DA3D9B" w:rsidRPr="00DA3D9B" w:rsidRDefault="00DA3D9B" w:rsidP="00385A03">
      <w:pPr>
        <w:pStyle w:val="USTustnpkodeksu"/>
        <w:keepNext/>
      </w:pPr>
      <w:r w:rsidRPr="00270DCC">
        <w:t>3.</w:t>
      </w:r>
      <w:r w:rsidRPr="00DA3D9B">
        <w:t> Umowę ramową zawiera się:</w:t>
      </w:r>
    </w:p>
    <w:p w:rsidR="00DA3D9B" w:rsidRPr="00270DCC" w:rsidRDefault="00DA3D9B" w:rsidP="00DA3D9B">
      <w:pPr>
        <w:pStyle w:val="PKTpunkt"/>
      </w:pPr>
      <w:r w:rsidRPr="00270DCC">
        <w:t>1)</w:t>
      </w:r>
      <w:r w:rsidRPr="00270DCC">
        <w:tab/>
        <w:t>z jednym wykonawcą, jeżeli z przyczyn technicznych lub organizacyjnych zawarcie umowy z większą liczbą wyk</w:t>
      </w:r>
      <w:r w:rsidRPr="00270DCC">
        <w:t>o</w:t>
      </w:r>
      <w:r w:rsidRPr="00270DCC">
        <w:t>nawców byłoby dla zamawiającego niekorzystne;</w:t>
      </w:r>
    </w:p>
    <w:p w:rsidR="00DA3D9B" w:rsidRPr="00270DCC" w:rsidRDefault="00DA3D9B" w:rsidP="00DA3D9B">
      <w:pPr>
        <w:pStyle w:val="PKTpunkt"/>
      </w:pPr>
      <w:r w:rsidRPr="00270DCC">
        <w:t>2)</w:t>
      </w:r>
      <w:r w:rsidRPr="00270DCC">
        <w:tab/>
        <w:t>co najmniej z trzema wykonawcami, chyba że oferty niepodlegające odrzuceniu złożyło mniej wykonawców.</w:t>
      </w:r>
    </w:p>
    <w:p w:rsidR="00DA3D9B" w:rsidRPr="00270DCC" w:rsidRDefault="00DA3D9B" w:rsidP="00DA3D9B">
      <w:pPr>
        <w:pStyle w:val="USTustnpkodeksu"/>
      </w:pPr>
      <w:r w:rsidRPr="00270DCC">
        <w:t>4. Zamawiający nie może wykorzystywać umowy ramowej do ograniczania konkurencji.</w:t>
      </w:r>
    </w:p>
    <w:p w:rsidR="00DA3D9B" w:rsidRPr="00DA3D9B" w:rsidRDefault="00DA3D9B" w:rsidP="00385A03">
      <w:pPr>
        <w:pStyle w:val="ARTartustawynprozporzdzenia"/>
        <w:keepNext/>
      </w:pPr>
      <w:r w:rsidRPr="00385A03">
        <w:rPr>
          <w:rStyle w:val="Ppogrubienie"/>
        </w:rPr>
        <w:t>Art. 101.</w:t>
      </w:r>
      <w:r w:rsidRPr="00DA3D9B">
        <w:t> 1. Zamawiający udziela zamówienia, którego przedmiot jest objęty umową ramową:</w:t>
      </w:r>
    </w:p>
    <w:p w:rsidR="00DA3D9B" w:rsidRPr="00270DCC" w:rsidRDefault="00DA3D9B" w:rsidP="00DA3D9B">
      <w:pPr>
        <w:pStyle w:val="PKTpunkt"/>
      </w:pPr>
      <w:r w:rsidRPr="00270DCC">
        <w:t>1)</w:t>
      </w:r>
      <w:r w:rsidRPr="00270DCC">
        <w:tab/>
        <w:t>wykonawcy, z którym zawarł umowę ramową, na warunkach nie mniej korzystnych niż określone w umowie ram</w:t>
      </w:r>
      <w:r w:rsidRPr="00270DCC">
        <w:t>o</w:t>
      </w:r>
      <w:r w:rsidRPr="00270DCC">
        <w:t>wej; przepis</w:t>
      </w:r>
      <w:r w:rsidR="00385A03">
        <w:t xml:space="preserve"> art. </w:t>
      </w:r>
      <w:r w:rsidRPr="00270DCC">
        <w:t>6</w:t>
      </w:r>
      <w:r w:rsidR="00385A03" w:rsidRPr="00270DCC">
        <w:t>8</w:t>
      </w:r>
      <w:r w:rsidR="00385A03">
        <w:t xml:space="preserve"> ust. </w:t>
      </w:r>
      <w:r w:rsidRPr="00270DCC">
        <w:t>1 stosuje się odpowiednio;</w:t>
      </w:r>
    </w:p>
    <w:p w:rsidR="00DA3D9B" w:rsidRPr="00270DCC" w:rsidRDefault="00DA3D9B" w:rsidP="00DA3D9B">
      <w:pPr>
        <w:pStyle w:val="PKTpunkt"/>
      </w:pPr>
      <w:r w:rsidRPr="00270DCC">
        <w:t>2)</w:t>
      </w:r>
      <w:r w:rsidRPr="00270DCC">
        <w:tab/>
        <w:t>wykonawcom, z którymi zawarł umowę ramową, zapraszając do składania ofert; przepisy</w:t>
      </w:r>
      <w:r w:rsidR="00385A03">
        <w:t xml:space="preserve"> art. </w:t>
      </w:r>
      <w:r w:rsidRPr="00270DCC">
        <w:t>4</w:t>
      </w:r>
      <w:r w:rsidR="00385A03" w:rsidRPr="00270DCC">
        <w:t>5</w:t>
      </w:r>
      <w:r w:rsidR="00385A03">
        <w:t xml:space="preserve"> i </w:t>
      </w:r>
      <w:r w:rsidRPr="00270DCC">
        <w:t>46,</w:t>
      </w:r>
      <w:r w:rsidR="00385A03">
        <w:t xml:space="preserve"> art. </w:t>
      </w:r>
      <w:r w:rsidRPr="00270DCC">
        <w:t>6</w:t>
      </w:r>
      <w:r w:rsidR="00385A03" w:rsidRPr="00270DCC">
        <w:t>0</w:t>
      </w:r>
      <w:r w:rsidR="00385A03">
        <w:t xml:space="preserve"> ust. </w:t>
      </w:r>
      <w:r w:rsidRPr="00270DCC">
        <w:t>2,</w:t>
      </w:r>
      <w:r w:rsidR="00385A03">
        <w:t xml:space="preserve"> art. </w:t>
      </w:r>
      <w:r w:rsidRPr="00270DCC">
        <w:t>6</w:t>
      </w:r>
      <w:r w:rsidR="00385A03" w:rsidRPr="00270DCC">
        <w:t>4</w:t>
      </w:r>
      <w:r w:rsidR="00385A03">
        <w:t xml:space="preserve"> ust. </w:t>
      </w:r>
      <w:r w:rsidR="00385A03" w:rsidRPr="00270DCC">
        <w:t>1</w:t>
      </w:r>
      <w:r w:rsidR="00385A03">
        <w:t xml:space="preserve"> i </w:t>
      </w:r>
      <w:r w:rsidR="00385A03" w:rsidRPr="00270DCC">
        <w:t>3</w:t>
      </w:r>
      <w:r w:rsidR="00385A03">
        <w:t xml:space="preserve"> oraz art. </w:t>
      </w:r>
      <w:r w:rsidRPr="00270DCC">
        <w:t>92 stosuje się odpowiednio.</w:t>
      </w:r>
    </w:p>
    <w:p w:rsidR="00DA3D9B" w:rsidRPr="00270DCC" w:rsidRDefault="00DA3D9B" w:rsidP="00DA3D9B">
      <w:pPr>
        <w:pStyle w:val="USTustnpkodeksu"/>
      </w:pPr>
      <w:r w:rsidRPr="00270DCC">
        <w:t>2. Udzielając zamówienia, o którym mowa</w:t>
      </w:r>
      <w:r w:rsidR="00385A03" w:rsidRPr="00270DCC">
        <w:t xml:space="preserve"> w</w:t>
      </w:r>
      <w:r w:rsidR="00385A03">
        <w:t> ust. </w:t>
      </w:r>
      <w:r w:rsidRPr="00270DCC">
        <w:t>1, zamawiający może dokonać zmiany warunków zamówienia w stosunku do określonych w umowie ramowej, jeżeli zmiana ta nie jest istotna. Zamawiający nie może dokonać zmiany kryteriów oceny ofert określonych w umowie ramowej.</w:t>
      </w:r>
    </w:p>
    <w:p w:rsidR="00DA3D9B" w:rsidRPr="00270DCC" w:rsidRDefault="00DA3D9B" w:rsidP="00DA3D9B">
      <w:pPr>
        <w:pStyle w:val="USTustnpkodeksu"/>
      </w:pPr>
      <w:r w:rsidRPr="00270DCC">
        <w:t>3. Oferta składana w wyniku zaproszenia, o którym mowa</w:t>
      </w:r>
      <w:r w:rsidR="00385A03" w:rsidRPr="00270DCC">
        <w:t xml:space="preserve"> w</w:t>
      </w:r>
      <w:r w:rsidR="00385A03">
        <w:t> ust. </w:t>
      </w:r>
      <w:r w:rsidR="00385A03" w:rsidRPr="00270DCC">
        <w:t>1</w:t>
      </w:r>
      <w:r w:rsidR="00385A03">
        <w:t xml:space="preserve"> pkt </w:t>
      </w:r>
      <w:r w:rsidRPr="00270DCC">
        <w:t>2, nie może być mniej korzystna od oferty złożonej w postępowaniu prowadzonym w celu zawarcia umowy ramowej.</w:t>
      </w:r>
    </w:p>
    <w:p w:rsidR="00DA3D9B" w:rsidRPr="00270DCC" w:rsidRDefault="00DA3D9B" w:rsidP="00DA3D9B">
      <w:pPr>
        <w:pStyle w:val="USTustnpkodeksu"/>
      </w:pPr>
      <w:r w:rsidRPr="00270DCC">
        <w:t>4. Do zamówień, których przedmiot jest objęty umową ramową, nie stosuje się przepisów</w:t>
      </w:r>
      <w:r w:rsidR="00385A03">
        <w:t xml:space="preserve"> art. </w:t>
      </w:r>
      <w:r w:rsidRPr="00270DCC">
        <w:t>2</w:t>
      </w:r>
      <w:r w:rsidR="00385A03" w:rsidRPr="00270DCC">
        <w:t>6</w:t>
      </w:r>
      <w:r w:rsidR="00385A03">
        <w:t xml:space="preserve"> oraz art. </w:t>
      </w:r>
      <w:r w:rsidRPr="00270DCC">
        <w:t>16</w:t>
      </w:r>
      <w:r w:rsidR="00385A03" w:rsidRPr="00270DCC">
        <w:t>9</w:t>
      </w:r>
      <w:r w:rsidR="00385A03">
        <w:t xml:space="preserve"> ust. </w:t>
      </w:r>
      <w:r w:rsidRPr="00270DCC">
        <w:t>2.</w:t>
      </w:r>
    </w:p>
    <w:p w:rsidR="00DA3D9B" w:rsidRPr="00270DCC" w:rsidRDefault="00DA3D9B" w:rsidP="00DA3D9B">
      <w:pPr>
        <w:pStyle w:val="ROZDZODDZOZNoznaczenierozdziauluboddziau"/>
      </w:pPr>
      <w:r w:rsidRPr="00270DCC">
        <w:t>Rozdział 2</w:t>
      </w:r>
    </w:p>
    <w:p w:rsidR="00DA3D9B" w:rsidRPr="00270DCC" w:rsidRDefault="00DA3D9B" w:rsidP="00385A03">
      <w:pPr>
        <w:pStyle w:val="ROZDZODDZPRZEDMprzedmiotregulacjirozdziauluboddziau"/>
      </w:pPr>
      <w:r w:rsidRPr="00270DCC">
        <w:t>Dynamiczny system zakupów</w:t>
      </w:r>
    </w:p>
    <w:p w:rsidR="00DA3D9B" w:rsidRPr="00270DCC" w:rsidRDefault="00DA3D9B" w:rsidP="00DA3D9B">
      <w:pPr>
        <w:pStyle w:val="ARTartustawynprozporzdzenia"/>
      </w:pPr>
      <w:r w:rsidRPr="00385A03">
        <w:rPr>
          <w:rStyle w:val="Ppogrubienie"/>
        </w:rPr>
        <w:t>Art. 102.</w:t>
      </w:r>
      <w:r w:rsidRPr="00270DCC">
        <w:t> 1. Zamawiający może ustanowić dynamiczny system zakupów oraz udzielać zamówień objętych tym sy</w:t>
      </w:r>
      <w:r w:rsidRPr="00270DCC">
        <w:t>s</w:t>
      </w:r>
      <w:r w:rsidRPr="00270DCC">
        <w:t>temem, stosując odpowiednio przepisy dotyczące udzielania zamówienia w trybie przetargu nieograniczonego, jeżeli prz</w:t>
      </w:r>
      <w:r w:rsidRPr="00270DCC">
        <w:t>e</w:t>
      </w:r>
      <w:r w:rsidRPr="00270DCC">
        <w:t>pisy niniejszego rozdziału nie stanowią inaczej.</w:t>
      </w:r>
    </w:p>
    <w:p w:rsidR="00DA3D9B" w:rsidRPr="00270DCC" w:rsidRDefault="00DA3D9B" w:rsidP="00DA3D9B">
      <w:pPr>
        <w:pStyle w:val="USTustnpkodeksu"/>
      </w:pPr>
      <w:r w:rsidRPr="00270DCC">
        <w:t>2. Dynamiczny system zakupów ustanawia się na okres nie dłuższy niż 4 lata, z tym że ze względu na przedmiot z</w:t>
      </w:r>
      <w:r w:rsidRPr="00270DCC">
        <w:t>a</w:t>
      </w:r>
      <w:r w:rsidRPr="00270DCC">
        <w:t>mówienia i szczególny interes zamawiającego system może być ustanowiony na okres dłuższy.</w:t>
      </w:r>
    </w:p>
    <w:p w:rsidR="00DA3D9B" w:rsidRPr="00270DCC" w:rsidRDefault="00DA3D9B" w:rsidP="00DA3D9B">
      <w:pPr>
        <w:pStyle w:val="USTustnpkodeksu"/>
      </w:pPr>
      <w:r w:rsidRPr="00270DCC">
        <w:t>3. W przypadku ustanowienia dynamicznego systemu zakupów na okres dłuższy niż 4 lata zamawiający w terminie 3 dni zawiadamia o tym Prezesa Urzędu, podając wartość dynamicznego systemu zakupów i przedmiot zamówień obj</w:t>
      </w:r>
      <w:r w:rsidRPr="00270DCC">
        <w:t>ę</w:t>
      </w:r>
      <w:r w:rsidRPr="00270DCC">
        <w:t>tych tym systemem oraz uzasadnienie faktyczne i prawne.</w:t>
      </w:r>
    </w:p>
    <w:p w:rsidR="00DA3D9B" w:rsidRPr="00270DCC" w:rsidRDefault="00DA3D9B" w:rsidP="00DA3D9B">
      <w:pPr>
        <w:pStyle w:val="USTustnpkodeksu"/>
      </w:pPr>
      <w:r w:rsidRPr="00270DCC">
        <w:t>4. Zamawiający nie może wykorzystywać dynamicznego systemu zakupów do ograniczania konkurencji.</w:t>
      </w:r>
    </w:p>
    <w:p w:rsidR="00DA3D9B" w:rsidRPr="00270DCC" w:rsidRDefault="00DA3D9B" w:rsidP="00DA3D9B">
      <w:pPr>
        <w:pStyle w:val="ARTartustawynprozporzdzenia"/>
      </w:pPr>
      <w:r w:rsidRPr="00385A03">
        <w:rPr>
          <w:rStyle w:val="Ppogrubienie"/>
        </w:rPr>
        <w:t>Art. 103.</w:t>
      </w:r>
      <w:r w:rsidRPr="00270DCC">
        <w:t> 1. W postępowaniu prowadzonym w celu ustanowienia dynamicznego systemu zakupów oraz w postępowaniu o udzielenie zamówienia objętego dynamicznym systemem zakupów zamawiający i wykonawcy przek</w:t>
      </w:r>
      <w:r w:rsidRPr="00270DCC">
        <w:t>a</w:t>
      </w:r>
      <w:r w:rsidRPr="00270DCC">
        <w:t>zują oświadczenia, dokumenty, wnioski, zawiadomienia, zaproszenia i inne informacje drogą elektroniczną.</w:t>
      </w:r>
    </w:p>
    <w:p w:rsidR="00DA3D9B" w:rsidRPr="00270DCC" w:rsidRDefault="00DA3D9B" w:rsidP="00DA3D9B">
      <w:pPr>
        <w:pStyle w:val="USTustnpkodeksu"/>
      </w:pPr>
      <w:r w:rsidRPr="00270DCC">
        <w:t>2. W postępowaniach, o których mowa</w:t>
      </w:r>
      <w:r w:rsidR="00385A03" w:rsidRPr="00270DCC">
        <w:t xml:space="preserve"> w</w:t>
      </w:r>
      <w:r w:rsidR="00385A03">
        <w:t> ust. </w:t>
      </w:r>
      <w:r w:rsidRPr="00270DCC">
        <w:t>1, oferty składa się, pod rygorem nieważności, w postaci elektronic</w:t>
      </w:r>
      <w:r w:rsidRPr="00270DCC">
        <w:t>z</w:t>
      </w:r>
      <w:r w:rsidRPr="00270DCC">
        <w:t>nej, opatrzone bezpiecznym podpisem elektronicznym weryfikowanym za pomocą ważnego kwalifikowanego certyfikatu.</w:t>
      </w:r>
    </w:p>
    <w:p w:rsidR="00DA3D9B" w:rsidRPr="00270DCC" w:rsidRDefault="00DA3D9B" w:rsidP="00DA3D9B">
      <w:pPr>
        <w:pStyle w:val="USTustnpkodeksu"/>
      </w:pPr>
      <w:r w:rsidRPr="00270DCC">
        <w:t>3. Ogłoszenia zamieszcza się w Biuletynie Zamówień Publicznych drogą elektroniczną za pomocą formularzy umieszczonych na stronach portalu internetowego Urzędu, a Urzędowi Publikacji Unii Europejskiej</w:t>
      </w:r>
      <w:r w:rsidRPr="00D44A93">
        <w:t xml:space="preserve"> </w:t>
      </w:r>
      <w:r w:rsidRPr="00270DCC">
        <w:t>przekazuje się drogą elektroniczną zgodnie z formą i procedurami wskazanymi na stronie internetowej określonej w dyrektywie.</w:t>
      </w:r>
    </w:p>
    <w:p w:rsidR="00DA3D9B" w:rsidRPr="00DA3D9B" w:rsidRDefault="00DA3D9B" w:rsidP="00385A03">
      <w:pPr>
        <w:pStyle w:val="ARTartustawynprozporzdzenia"/>
        <w:keepNext/>
      </w:pPr>
      <w:r w:rsidRPr="00385A03">
        <w:rPr>
          <w:rStyle w:val="Ppogrubienie"/>
        </w:rPr>
        <w:t>Art. 104.</w:t>
      </w:r>
      <w:r w:rsidRPr="00DA3D9B">
        <w:t> 1. Od dnia zamieszczenia ogłoszenia o zamówieniu w Biuletynie Zamówień Publicznych albo publikacji w Dzienniku Urzędowym Unii Europejskiej zamawiający udostępnia na stronie internetowej specyfikację istotnych w</w:t>
      </w:r>
      <w:r w:rsidRPr="00DA3D9B">
        <w:t>a</w:t>
      </w:r>
      <w:r w:rsidRPr="00DA3D9B">
        <w:t>runków zamówienia oraz informacje dotyczące dynamicznego systemu zakupów, a w szczególności:</w:t>
      </w:r>
    </w:p>
    <w:p w:rsidR="00DA3D9B" w:rsidRPr="00270DCC" w:rsidRDefault="00DA3D9B" w:rsidP="00DA3D9B">
      <w:pPr>
        <w:pStyle w:val="PKTpunkt"/>
      </w:pPr>
      <w:r w:rsidRPr="00270DCC">
        <w:t>1)</w:t>
      </w:r>
      <w:r w:rsidRPr="00270DCC">
        <w:tab/>
        <w:t>określenie przedmiotu zamówień objętych dynamicznym systemem zakupów;</w:t>
      </w:r>
    </w:p>
    <w:p w:rsidR="00DA3D9B" w:rsidRPr="00270DCC" w:rsidRDefault="00DA3D9B" w:rsidP="00DA3D9B">
      <w:pPr>
        <w:pStyle w:val="PKTpunkt"/>
      </w:pPr>
      <w:r w:rsidRPr="00270DCC">
        <w:t>2)</w:t>
      </w:r>
      <w:r w:rsidRPr="00270DCC">
        <w:tab/>
        <w:t>czas trwania dynamicznego systemu zakupów;</w:t>
      </w:r>
    </w:p>
    <w:p w:rsidR="00DA3D9B" w:rsidRPr="00270DCC" w:rsidRDefault="00DA3D9B" w:rsidP="00DA3D9B">
      <w:pPr>
        <w:pStyle w:val="PKTpunkt"/>
      </w:pPr>
      <w:r w:rsidRPr="00270DCC">
        <w:t>3)</w:t>
      </w:r>
      <w:r w:rsidRPr="00270DCC">
        <w:tab/>
        <w:t>przewidywane terminy dokonywania zamówień;</w:t>
      </w:r>
    </w:p>
    <w:p w:rsidR="00DA3D9B" w:rsidRPr="00270DCC" w:rsidRDefault="00DA3D9B" w:rsidP="00DA3D9B">
      <w:pPr>
        <w:pStyle w:val="PKTpunkt"/>
      </w:pPr>
      <w:r w:rsidRPr="00270DCC">
        <w:t>4)</w:t>
      </w:r>
      <w:r w:rsidRPr="00270DCC">
        <w:tab/>
        <w:t>wymagania techniczne dotyczące urządzeń teleinformatycznych niezbędnych do porozumiewania się zamawiającego z wykonawcami, w tym przesyłania ofert.</w:t>
      </w:r>
    </w:p>
    <w:p w:rsidR="00DA3D9B" w:rsidRPr="00270DCC" w:rsidRDefault="00DA3D9B" w:rsidP="00DA3D9B">
      <w:pPr>
        <w:pStyle w:val="USTustnpkodeksu"/>
      </w:pPr>
      <w:r w:rsidRPr="00270DCC">
        <w:t>2. Specyfikacja istotnych warunków zamówienia oraz informacje, o których mowa</w:t>
      </w:r>
      <w:r w:rsidR="00385A03" w:rsidRPr="00270DCC">
        <w:t xml:space="preserve"> w</w:t>
      </w:r>
      <w:r w:rsidR="00385A03">
        <w:t> ust. </w:t>
      </w:r>
      <w:r w:rsidRPr="00270DCC">
        <w:t>1, są dostępne na stronie internetowej przez cały okres trwania dynamicznego systemu zakupów.</w:t>
      </w:r>
    </w:p>
    <w:p w:rsidR="00DA3D9B" w:rsidRPr="00270DCC" w:rsidRDefault="00DA3D9B" w:rsidP="00DA3D9B">
      <w:pPr>
        <w:pStyle w:val="ARTartustawynprozporzdzenia"/>
      </w:pPr>
      <w:r w:rsidRPr="00385A03">
        <w:rPr>
          <w:rStyle w:val="Ppogrubienie"/>
        </w:rPr>
        <w:t>Art. 105.</w:t>
      </w:r>
      <w:r w:rsidRPr="00270DCC">
        <w:t xml:space="preserve"> 1. W celu dopuszczenia do udziału w dynamicznym systemie zakupów wykonawcy mogą składać oferty, zwane dalej </w:t>
      </w:r>
      <w:r w:rsidR="00385A03">
        <w:t>„</w:t>
      </w:r>
      <w:r w:rsidRPr="00270DCC">
        <w:t>ofertami orientacyjnymi</w:t>
      </w:r>
      <w:r w:rsidR="00385A03">
        <w:t>”</w:t>
      </w:r>
      <w:r w:rsidRPr="00270DCC">
        <w:t>, przez cały okres trwania dynamicznego systemu zakupów. Przepisów</w:t>
      </w:r>
      <w:r w:rsidR="00385A03">
        <w:t xml:space="preserve"> art. </w:t>
      </w:r>
      <w:r w:rsidRPr="00270DCC">
        <w:t>4</w:t>
      </w:r>
      <w:r w:rsidR="00385A03" w:rsidRPr="00270DCC">
        <w:t>5</w:t>
      </w:r>
      <w:r w:rsidR="00385A03">
        <w:t xml:space="preserve"> i </w:t>
      </w:r>
      <w:r w:rsidRPr="00270DCC">
        <w:t>46,</w:t>
      </w:r>
      <w:r w:rsidR="00385A03">
        <w:t xml:space="preserve"> art. </w:t>
      </w:r>
      <w:r w:rsidRPr="00270DCC">
        <w:t>8</w:t>
      </w:r>
      <w:r w:rsidR="00385A03" w:rsidRPr="00270DCC">
        <w:t>2</w:t>
      </w:r>
      <w:r w:rsidR="00385A03">
        <w:t xml:space="preserve"> ust. </w:t>
      </w:r>
      <w:r w:rsidR="00385A03" w:rsidRPr="00270DCC">
        <w:t>1</w:t>
      </w:r>
      <w:r w:rsidR="00385A03">
        <w:t xml:space="preserve"> i </w:t>
      </w:r>
      <w:r w:rsidR="00385A03" w:rsidRPr="00270DCC">
        <w:t>2</w:t>
      </w:r>
      <w:r w:rsidR="00385A03">
        <w:t xml:space="preserve"> oraz art. </w:t>
      </w:r>
      <w:r w:rsidRPr="00270DCC">
        <w:t>83–86 nie stosuje się.</w:t>
      </w:r>
    </w:p>
    <w:p w:rsidR="00DA3D9B" w:rsidRPr="00270DCC" w:rsidRDefault="00DA3D9B" w:rsidP="00DA3D9B">
      <w:pPr>
        <w:pStyle w:val="USTustnpkodeksu"/>
      </w:pPr>
      <w:r w:rsidRPr="00270DCC">
        <w:t>2. Wraz z ofertą orientacyjną wykonawca składa oświadczenie o spełnieniu warunków udziału w postępowaniu, a jeżeli zamawiający żąda dokumentów potwierdzających spełnienie tych warunków, również te dokumenty.</w:t>
      </w:r>
    </w:p>
    <w:p w:rsidR="00DA3D9B" w:rsidRPr="00270DCC" w:rsidRDefault="00DA3D9B" w:rsidP="00DA3D9B">
      <w:pPr>
        <w:pStyle w:val="USTustnpkodeksu"/>
      </w:pPr>
      <w:r w:rsidRPr="00270DCC">
        <w:t>3. Oferta orientacyjna może być w każdym czasie uaktualniona poprzez złożenie nowej oferty orientacyjnej. W przypadku uaktualniania oferty orientacyjnej przepisu</w:t>
      </w:r>
      <w:r w:rsidR="00385A03">
        <w:t xml:space="preserve"> ust. </w:t>
      </w:r>
      <w:r w:rsidRPr="00270DCC">
        <w:t>2 nie stosuje się.</w:t>
      </w:r>
    </w:p>
    <w:p w:rsidR="00DA3D9B" w:rsidRPr="00270DCC" w:rsidRDefault="00DA3D9B" w:rsidP="00DA3D9B">
      <w:pPr>
        <w:pStyle w:val="USTustnpkodeksu"/>
      </w:pPr>
      <w:r w:rsidRPr="00270DCC">
        <w:t>4. Zamawiający dokonuje oceny oferty orientacyjnej w terminie nie dłuższym niż 15 dni od dnia jej otrzymania.</w:t>
      </w:r>
    </w:p>
    <w:p w:rsidR="00DA3D9B" w:rsidRPr="00270DCC" w:rsidRDefault="00DA3D9B" w:rsidP="00DA3D9B">
      <w:pPr>
        <w:pStyle w:val="USTustnpkodeksu"/>
      </w:pPr>
      <w:r w:rsidRPr="00270DCC">
        <w:t>5. Zamawiający informuje niezwłocznie wykonawcę o dopuszczeniu do udziału w dynamicznym systemie zakupów albo o odmowie dopuszczenia, podając uzasadnienie faktyczne i prawne.</w:t>
      </w:r>
    </w:p>
    <w:p w:rsidR="00DA3D9B" w:rsidRPr="00270DCC" w:rsidRDefault="00DA3D9B" w:rsidP="00DA3D9B">
      <w:pPr>
        <w:pStyle w:val="USTustnpkodeksu"/>
      </w:pPr>
      <w:r w:rsidRPr="00270DCC">
        <w:t>6. Zamawiający może przedłużyć termin, o którym mowa</w:t>
      </w:r>
      <w:r w:rsidR="00385A03" w:rsidRPr="00270DCC">
        <w:t xml:space="preserve"> w</w:t>
      </w:r>
      <w:r w:rsidR="00385A03">
        <w:t> ust. </w:t>
      </w:r>
      <w:r w:rsidRPr="00270DCC">
        <w:t>4, z tym że w okresie przedłużenia nie może wszcząć postępowania o udzielenie zamówienia objętego dynamicznym systemem zakupów.</w:t>
      </w:r>
    </w:p>
    <w:p w:rsidR="00DA3D9B" w:rsidRPr="00270DCC" w:rsidRDefault="00DA3D9B" w:rsidP="00DA3D9B">
      <w:pPr>
        <w:pStyle w:val="ARTartustawynprozporzdzenia"/>
      </w:pPr>
      <w:r w:rsidRPr="00385A03">
        <w:rPr>
          <w:rStyle w:val="Ppogrubienie"/>
        </w:rPr>
        <w:t>Art. 106.</w:t>
      </w:r>
      <w:r w:rsidRPr="00270DCC">
        <w:t> 1. Przed wszczęciem postępowania o udzielenie zamówienia objętego dynamicznym systemem zakupów zamawiający zamieszcza na stronie internetowej uproszczone ogłoszenie o zamówieniu. Przepisy</w:t>
      </w:r>
      <w:r w:rsidR="00385A03">
        <w:t xml:space="preserve"> art. </w:t>
      </w:r>
      <w:r w:rsidRPr="00270DCC">
        <w:t>4</w:t>
      </w:r>
      <w:r w:rsidR="00385A03" w:rsidRPr="00270DCC">
        <w:t>0</w:t>
      </w:r>
      <w:r w:rsidR="00385A03">
        <w:t xml:space="preserve"> ust. </w:t>
      </w:r>
      <w:r w:rsidRPr="00270DCC">
        <w:t>2–6 stosuje się odpowiednio.</w:t>
      </w:r>
    </w:p>
    <w:p w:rsidR="00DA3D9B" w:rsidRPr="00DA3D9B" w:rsidRDefault="00DA3D9B" w:rsidP="00385A03">
      <w:pPr>
        <w:pStyle w:val="USTustnpkodeksu"/>
        <w:keepNext/>
      </w:pPr>
      <w:r w:rsidRPr="00270DCC">
        <w:t>2.</w:t>
      </w:r>
      <w:r w:rsidRPr="00DA3D9B">
        <w:t> Uproszczone ogłoszenie o zamówieniu zawiera co najmniej:</w:t>
      </w:r>
    </w:p>
    <w:p w:rsidR="00DA3D9B" w:rsidRPr="00270DCC" w:rsidRDefault="00DA3D9B" w:rsidP="00DA3D9B">
      <w:pPr>
        <w:pStyle w:val="PKTpunkt"/>
      </w:pPr>
      <w:r w:rsidRPr="00270DCC">
        <w:t>1)</w:t>
      </w:r>
      <w:r w:rsidRPr="00270DCC">
        <w:tab/>
        <w:t>termin i miejsce opublikowania ogłoszenia o zamówieniu dotyczącego ustanowienia dynamicznego systemu zak</w:t>
      </w:r>
      <w:r w:rsidRPr="00270DCC">
        <w:t>u</w:t>
      </w:r>
      <w:r w:rsidRPr="00270DCC">
        <w:t>pów;</w:t>
      </w:r>
    </w:p>
    <w:p w:rsidR="00DA3D9B" w:rsidRPr="00270DCC" w:rsidRDefault="00DA3D9B" w:rsidP="00DA3D9B">
      <w:pPr>
        <w:pStyle w:val="PKTpunkt"/>
      </w:pPr>
      <w:r w:rsidRPr="00270DCC">
        <w:t>2)</w:t>
      </w:r>
      <w:r w:rsidRPr="00270DCC">
        <w:tab/>
        <w:t>nazwę (firmę) zamawiającego;</w:t>
      </w:r>
    </w:p>
    <w:p w:rsidR="00DA3D9B" w:rsidRPr="00270DCC" w:rsidRDefault="00DA3D9B" w:rsidP="00DA3D9B">
      <w:pPr>
        <w:pStyle w:val="PKTpunkt"/>
      </w:pPr>
      <w:r w:rsidRPr="00270DCC">
        <w:t>3)</w:t>
      </w:r>
      <w:r w:rsidRPr="00270DCC">
        <w:tab/>
        <w:t>określenie przedmiotu zamówienia oraz wielkość lub zakres zamówienia;</w:t>
      </w:r>
    </w:p>
    <w:p w:rsidR="00DA3D9B" w:rsidRPr="00270DCC" w:rsidRDefault="00DA3D9B" w:rsidP="00DA3D9B">
      <w:pPr>
        <w:pStyle w:val="PKTpunkt"/>
      </w:pPr>
      <w:r w:rsidRPr="00270DCC">
        <w:t>4)</w:t>
      </w:r>
      <w:r w:rsidRPr="00270DCC">
        <w:tab/>
        <w:t>adres strony internetowej, na której jest udostępniona specyfikacja istotnych warunków zamówienia oraz informacje, o których mowa</w:t>
      </w:r>
      <w:r w:rsidR="00385A03" w:rsidRPr="00270DCC">
        <w:t xml:space="preserve"> w</w:t>
      </w:r>
      <w:r w:rsidR="00385A03">
        <w:t> art. </w:t>
      </w:r>
      <w:r w:rsidRPr="00270DCC">
        <w:t>10</w:t>
      </w:r>
      <w:r w:rsidR="00385A03" w:rsidRPr="00270DCC">
        <w:t>4</w:t>
      </w:r>
      <w:r w:rsidR="00385A03">
        <w:t xml:space="preserve"> ust. </w:t>
      </w:r>
      <w:r w:rsidRPr="00270DCC">
        <w:t>1;</w:t>
      </w:r>
    </w:p>
    <w:p w:rsidR="00DA3D9B" w:rsidRPr="00270DCC" w:rsidRDefault="00DA3D9B" w:rsidP="00DA3D9B">
      <w:pPr>
        <w:pStyle w:val="PKTpunkt"/>
      </w:pPr>
      <w:r w:rsidRPr="00270DCC">
        <w:t>5)</w:t>
      </w:r>
      <w:r w:rsidRPr="00270DCC">
        <w:tab/>
        <w:t>termin składania ofert orientacyjnych.</w:t>
      </w:r>
    </w:p>
    <w:p w:rsidR="00DA3D9B" w:rsidRPr="00270DCC" w:rsidRDefault="00DA3D9B" w:rsidP="00DA3D9B">
      <w:pPr>
        <w:pStyle w:val="USTustnpkodeksu"/>
      </w:pPr>
      <w:r w:rsidRPr="00270DCC">
        <w:t>3. Zamawiający może, przed publikacją uproszczonego ogłoszenia, zmienić treść specyfikacji istotnych warunków zamówienia. O dokonanej zmianie zamawiający informuje niezwłocznie wszystkich wykonawców dopuszczonych do udziału w dynamicznym systemie zakupów, a także zamieszcza tę informację na stronie internetowej. Przepisów</w:t>
      </w:r>
      <w:r w:rsidR="00385A03">
        <w:t xml:space="preserve"> art. </w:t>
      </w:r>
      <w:r w:rsidRPr="00270DCC">
        <w:t>3</w:t>
      </w:r>
      <w:r w:rsidR="00385A03" w:rsidRPr="00270DCC">
        <w:t>8</w:t>
      </w:r>
      <w:r w:rsidR="00385A03">
        <w:t xml:space="preserve"> ust. </w:t>
      </w:r>
      <w:r w:rsidR="00385A03" w:rsidRPr="00270DCC">
        <w:t>4</w:t>
      </w:r>
      <w:r w:rsidR="00385A03">
        <w:t xml:space="preserve"> i </w:t>
      </w:r>
      <w:r w:rsidRPr="00270DCC">
        <w:t>6 nie stosuje się.</w:t>
      </w:r>
    </w:p>
    <w:p w:rsidR="00DA3D9B" w:rsidRPr="00270DCC" w:rsidRDefault="00DA3D9B" w:rsidP="00DA3D9B">
      <w:pPr>
        <w:pStyle w:val="ARTartustawynprozporzdzenia"/>
      </w:pPr>
      <w:r w:rsidRPr="00385A03">
        <w:rPr>
          <w:rStyle w:val="Ppogrubienie"/>
        </w:rPr>
        <w:t>Art. 107.</w:t>
      </w:r>
      <w:r w:rsidRPr="00270DCC">
        <w:t> 1. W odpowiedzi na uproszczone ogłoszenie o zamówieniu wykonawca, który dotychczas nie był dopus</w:t>
      </w:r>
      <w:r w:rsidRPr="00270DCC">
        <w:t>z</w:t>
      </w:r>
      <w:r w:rsidRPr="00270DCC">
        <w:t>czony do udziału w dynamicznym systemie zakupów, składa ofertę orientacyjną w wyznaczonym przez zamawiającego terminie, nie krótszym niż 15 dni od dnia zamieszczenia tego ogłoszenia w Biuletynie Zamówień Publicznych albo prz</w:t>
      </w:r>
      <w:r w:rsidRPr="00270DCC">
        <w:t>e</w:t>
      </w:r>
      <w:r w:rsidRPr="00270DCC">
        <w:t>kazania Urzędowi Publikacji Unii Europejskiej</w:t>
      </w:r>
      <w:r w:rsidRPr="00D44A93">
        <w:t>.</w:t>
      </w:r>
    </w:p>
    <w:p w:rsidR="00DA3D9B" w:rsidRPr="00270DCC" w:rsidRDefault="00DA3D9B" w:rsidP="00DA3D9B">
      <w:pPr>
        <w:pStyle w:val="USTustnpkodeksu"/>
      </w:pPr>
      <w:r w:rsidRPr="00270DCC">
        <w:t>2. Zamawiający niezwłocznie dokonuje oceny ofert orientacyjnych. Przepis</w:t>
      </w:r>
      <w:r w:rsidR="00385A03">
        <w:t xml:space="preserve"> art. </w:t>
      </w:r>
      <w:r w:rsidRPr="00270DCC">
        <w:t>10</w:t>
      </w:r>
      <w:r w:rsidR="00385A03" w:rsidRPr="00270DCC">
        <w:t>5</w:t>
      </w:r>
      <w:r w:rsidR="00385A03">
        <w:t xml:space="preserve"> ust. </w:t>
      </w:r>
      <w:r w:rsidRPr="00270DCC">
        <w:t>5 stosuje się.</w:t>
      </w:r>
    </w:p>
    <w:p w:rsidR="00DA3D9B" w:rsidRPr="00270DCC" w:rsidRDefault="00DA3D9B" w:rsidP="00DA3D9B">
      <w:pPr>
        <w:pStyle w:val="ARTartustawynprozporzdzenia"/>
      </w:pPr>
      <w:r w:rsidRPr="00385A03">
        <w:rPr>
          <w:rStyle w:val="Ppogrubienie"/>
        </w:rPr>
        <w:t>Art. 108.</w:t>
      </w:r>
      <w:r w:rsidRPr="00270DCC">
        <w:t> 1. Niezwłocznie po zakończeniu oceny ofert orientacyjnych zamawiający wszczyna postępowanie o udzielenie zamówienia objętego dynamicznym systemem zakupów, zapraszając do składania ofert wszystkich wyk</w:t>
      </w:r>
      <w:r w:rsidRPr="00270DCC">
        <w:t>o</w:t>
      </w:r>
      <w:r w:rsidRPr="00270DCC">
        <w:t>nawców dopuszczonych do tego systemu.</w:t>
      </w:r>
    </w:p>
    <w:p w:rsidR="00DA3D9B" w:rsidRPr="00270DCC" w:rsidRDefault="00DA3D9B" w:rsidP="00DA3D9B">
      <w:pPr>
        <w:pStyle w:val="USTustnpkodeksu"/>
      </w:pPr>
      <w:r w:rsidRPr="00270DCC">
        <w:t>2. Zamawiający wyznacza termin składania ofert z uwzględnieniem czasu niezbędnego do przygotowania i złożenia oferty.</w:t>
      </w:r>
    </w:p>
    <w:p w:rsidR="00DA3D9B" w:rsidRPr="00270DCC" w:rsidRDefault="00DA3D9B" w:rsidP="00DA3D9B">
      <w:pPr>
        <w:pStyle w:val="ARTartustawynprozporzdzenia"/>
      </w:pPr>
      <w:r w:rsidRPr="00385A03">
        <w:rPr>
          <w:rStyle w:val="Ppogrubienie"/>
        </w:rPr>
        <w:t>Art. 109.</w:t>
      </w:r>
      <w:r w:rsidRPr="00270DCC">
        <w:t> 1. Oferty składane w postępowaniu o udzielenie zamówienia objętego dynamicznym systemem zakupów ocenia się wyłącznie na podstawie kryteriów określonych w specyfikacji istotnych warunków zamówienia, o której mowa</w:t>
      </w:r>
      <w:r w:rsidR="00385A03" w:rsidRPr="00270DCC">
        <w:t xml:space="preserve"> w</w:t>
      </w:r>
      <w:r w:rsidR="00385A03">
        <w:t> art. </w:t>
      </w:r>
      <w:r w:rsidRPr="00270DCC">
        <w:t>104.</w:t>
      </w:r>
    </w:p>
    <w:p w:rsidR="00DA3D9B" w:rsidRPr="00270DCC" w:rsidRDefault="00DA3D9B" w:rsidP="00DA3D9B">
      <w:pPr>
        <w:pStyle w:val="USTustnpkodeksu"/>
      </w:pPr>
      <w:r w:rsidRPr="00270DCC">
        <w:t>2. Oferta składana przez wykonawcę w postępowaniu o udzielenie zamówienia objętego dynamicznym systemem z</w:t>
      </w:r>
      <w:r w:rsidRPr="00270DCC">
        <w:t>a</w:t>
      </w:r>
      <w:r w:rsidRPr="00270DCC">
        <w:t>kupów nie może być mniej korzystna od oferty orientacyjnej.</w:t>
      </w:r>
    </w:p>
    <w:p w:rsidR="00DA3D9B" w:rsidRPr="00270DCC" w:rsidRDefault="00DA3D9B" w:rsidP="00DA3D9B">
      <w:pPr>
        <w:pStyle w:val="USTustnpkodeksu"/>
      </w:pPr>
      <w:r w:rsidRPr="00270DCC">
        <w:t>3. Wykonawca składa dokumenty potwierdzające spełnianie warunków udziału w postępowaniu, jeżeli zamawiający żąda ich, zapraszając do składania ofert.</w:t>
      </w:r>
    </w:p>
    <w:p w:rsidR="00DA3D9B" w:rsidRPr="00270DCC" w:rsidRDefault="00DA3D9B" w:rsidP="00DA3D9B">
      <w:pPr>
        <w:pStyle w:val="ROZDZODDZOZNoznaczenierozdziauluboddziau"/>
      </w:pPr>
      <w:r w:rsidRPr="00270DCC">
        <w:t>Rozdział 3</w:t>
      </w:r>
    </w:p>
    <w:p w:rsidR="00DA3D9B" w:rsidRPr="00270DCC" w:rsidRDefault="00DA3D9B" w:rsidP="00385A03">
      <w:pPr>
        <w:pStyle w:val="ROZDZODDZPRZEDMprzedmiotregulacjirozdziauluboddziau"/>
      </w:pPr>
      <w:r w:rsidRPr="00270DCC">
        <w:t>Konkurs</w:t>
      </w:r>
    </w:p>
    <w:p w:rsidR="00DA3D9B" w:rsidRPr="00270DCC" w:rsidRDefault="00DA3D9B" w:rsidP="00DA3D9B">
      <w:pPr>
        <w:pStyle w:val="ARTartustawynprozporzdzenia"/>
      </w:pPr>
      <w:r w:rsidRPr="00385A03">
        <w:rPr>
          <w:rStyle w:val="Ppogrubienie"/>
        </w:rPr>
        <w:t>Art. 110.</w:t>
      </w:r>
      <w:r w:rsidRPr="00270DCC">
        <w:t> Konkurs jest przyrzeczeniem publicznym, w którym przez publiczne ogłoszenie zamawiający przyrzeka nagrodę za wykonanie i przeniesienie prawa do wybranej przez sąd konkursowy pracy konkursowej, w szczególności z zakresu planowania przestrzennego, projektowania urbanistycznego, architektoniczno</w:t>
      </w:r>
      <w:r>
        <w:softHyphen/>
      </w:r>
      <w:r w:rsidR="00385A03">
        <w:softHyphen/>
      </w:r>
      <w:r w:rsidR="00385A03">
        <w:noBreakHyphen/>
      </w:r>
      <w:r w:rsidRPr="00270DCC">
        <w:t>budowlanego oraz przetwarzania danych.</w:t>
      </w:r>
    </w:p>
    <w:p w:rsidR="00DA3D9B" w:rsidRPr="00DA3D9B" w:rsidRDefault="00DA3D9B" w:rsidP="00385A03">
      <w:pPr>
        <w:pStyle w:val="ARTartustawynprozporzdzenia"/>
        <w:keepNext/>
      </w:pPr>
      <w:r w:rsidRPr="00385A03">
        <w:rPr>
          <w:rStyle w:val="Ppogrubienie"/>
        </w:rPr>
        <w:t>Art. 111.</w:t>
      </w:r>
      <w:r w:rsidRPr="00DA3D9B">
        <w:t> 1. Nagrodami w konkursie mogą być:</w:t>
      </w:r>
    </w:p>
    <w:p w:rsidR="00DA3D9B" w:rsidRPr="00270DCC" w:rsidRDefault="00DA3D9B" w:rsidP="00DA3D9B">
      <w:pPr>
        <w:pStyle w:val="PKTpunkt"/>
      </w:pPr>
      <w:r w:rsidRPr="00270DCC">
        <w:t>1)</w:t>
      </w:r>
      <w:r w:rsidRPr="00270DCC">
        <w:tab/>
        <w:t>nagroda pieniężna lub rzeczowa;</w:t>
      </w:r>
    </w:p>
    <w:p w:rsidR="00DA3D9B" w:rsidRPr="00270DCC" w:rsidRDefault="00DA3D9B" w:rsidP="00DA3D9B">
      <w:pPr>
        <w:pStyle w:val="PKTpunkt"/>
      </w:pPr>
      <w:r w:rsidRPr="00270DCC">
        <w:t>2)</w:t>
      </w:r>
      <w:r w:rsidRPr="00270DCC">
        <w:tab/>
        <w:t>zaproszenie do negocjacji w trybie negocjacji bez ogłoszenia co najmniej dwóch autorów wybranych prac konkurs</w:t>
      </w:r>
      <w:r w:rsidRPr="00270DCC">
        <w:t>o</w:t>
      </w:r>
      <w:r w:rsidRPr="00270DCC">
        <w:t>wych lub</w:t>
      </w:r>
    </w:p>
    <w:p w:rsidR="00DA3D9B" w:rsidRPr="00270DCC" w:rsidRDefault="00DA3D9B" w:rsidP="00DA3D9B">
      <w:pPr>
        <w:pStyle w:val="PKTpunkt"/>
      </w:pPr>
      <w:r w:rsidRPr="00270DCC">
        <w:t>3)</w:t>
      </w:r>
      <w:r w:rsidRPr="00270DCC">
        <w:tab/>
        <w:t>zaproszenie do negocjacji w trybie zamówienia z wolnej ręki autora wybranej pracy konkursowej.</w:t>
      </w:r>
    </w:p>
    <w:p w:rsidR="00DA3D9B" w:rsidRPr="00270DCC" w:rsidRDefault="00DA3D9B" w:rsidP="00DA3D9B">
      <w:pPr>
        <w:pStyle w:val="USTustnpkodeksu"/>
      </w:pPr>
      <w:r w:rsidRPr="00270DCC">
        <w:t>2. W przypadkach, o których mowa</w:t>
      </w:r>
      <w:r w:rsidR="00385A03" w:rsidRPr="00270DCC">
        <w:t xml:space="preserve"> w</w:t>
      </w:r>
      <w:r w:rsidR="00385A03">
        <w:t> ust. </w:t>
      </w:r>
      <w:r w:rsidR="00385A03" w:rsidRPr="00270DCC">
        <w:t>1</w:t>
      </w:r>
      <w:r w:rsidR="00385A03">
        <w:t xml:space="preserve"> pkt </w:t>
      </w:r>
      <w:r w:rsidR="00385A03" w:rsidRPr="00270DCC">
        <w:t>2</w:t>
      </w:r>
      <w:r w:rsidR="00385A03">
        <w:t xml:space="preserve"> i </w:t>
      </w:r>
      <w:r w:rsidRPr="00270DCC">
        <w:t>3, przedmiotem zamówienia jest szczegółowe opracowanie pracy konkursowej.</w:t>
      </w:r>
    </w:p>
    <w:p w:rsidR="00DA3D9B" w:rsidRPr="00270DCC" w:rsidRDefault="00DA3D9B" w:rsidP="00DA3D9B">
      <w:pPr>
        <w:pStyle w:val="USTustnpkodeksu"/>
      </w:pPr>
      <w:r w:rsidRPr="00270DCC">
        <w:t>3. Wartością konkursu jest wartość nagród.</w:t>
      </w:r>
    </w:p>
    <w:p w:rsidR="00DA3D9B" w:rsidRPr="00270DCC" w:rsidRDefault="00DA3D9B" w:rsidP="00DA3D9B">
      <w:pPr>
        <w:pStyle w:val="USTustnpkodeksu"/>
      </w:pPr>
      <w:r w:rsidRPr="00270DCC">
        <w:t>4. Wartością konkursu, w którym nagrodą jest zaproszenie do udziału w postępowaniu o udzielenie zamówienia, jest wartość tego zamówienia oraz wartość nagród dodatkowych, jeżeli zamawiający przewidział takie nagrody.</w:t>
      </w:r>
    </w:p>
    <w:p w:rsidR="00DA3D9B" w:rsidRPr="00270DCC" w:rsidRDefault="00DA3D9B" w:rsidP="00DA3D9B">
      <w:pPr>
        <w:pStyle w:val="USTustnpkodeksu"/>
      </w:pPr>
      <w:r w:rsidRPr="00270DCC">
        <w:t>5. Do ustalenia wartości konkursu przepisy</w:t>
      </w:r>
      <w:r w:rsidR="00385A03">
        <w:t xml:space="preserve"> art. </w:t>
      </w:r>
      <w:r w:rsidRPr="00270DCC">
        <w:t>35 stosuje się odpowiednio.</w:t>
      </w:r>
    </w:p>
    <w:p w:rsidR="00DA3D9B" w:rsidRPr="00270DCC" w:rsidRDefault="00DA3D9B" w:rsidP="00DA3D9B">
      <w:pPr>
        <w:pStyle w:val="ARTartustawynprozporzdzenia"/>
      </w:pPr>
      <w:r w:rsidRPr="00385A03">
        <w:rPr>
          <w:rStyle w:val="Ppogrubienie"/>
        </w:rPr>
        <w:t>Art. 112.</w:t>
      </w:r>
      <w:r w:rsidRPr="00270DCC">
        <w:t> 1. Organizatorem konkursu jest zamawiający. Przepisy</w:t>
      </w:r>
      <w:r w:rsidR="00385A03">
        <w:t xml:space="preserve"> art. </w:t>
      </w:r>
      <w:r w:rsidRPr="00270DCC">
        <w:t>1</w:t>
      </w:r>
      <w:r w:rsidR="00385A03" w:rsidRPr="00270DCC">
        <w:t>5</w:t>
      </w:r>
      <w:r w:rsidR="00385A03">
        <w:t xml:space="preserve"> ust. </w:t>
      </w:r>
      <w:r w:rsidR="00385A03" w:rsidRPr="00270DCC">
        <w:t>2</w:t>
      </w:r>
      <w:r w:rsidR="00385A03">
        <w:t xml:space="preserve"> oraz art. </w:t>
      </w:r>
      <w:r w:rsidRPr="00270DCC">
        <w:t>18 stosuje się odpowiednio.</w:t>
      </w:r>
    </w:p>
    <w:p w:rsidR="00DA3D9B" w:rsidRPr="00270DCC" w:rsidRDefault="00DA3D9B" w:rsidP="00DA3D9B">
      <w:pPr>
        <w:pStyle w:val="USTustnpkodeksu"/>
      </w:pPr>
      <w:r w:rsidRPr="00270DCC">
        <w:t>2. Kierownik zamawiającego powołuje sąd konkursowy oraz określa organizację, skład i tryb pracy sądu konkurs</w:t>
      </w:r>
      <w:r w:rsidRPr="00270DCC">
        <w:t>o</w:t>
      </w:r>
      <w:r w:rsidRPr="00270DCC">
        <w:t>wego.</w:t>
      </w:r>
    </w:p>
    <w:p w:rsidR="00DA3D9B" w:rsidRPr="00270DCC" w:rsidRDefault="00DA3D9B" w:rsidP="00DA3D9B">
      <w:pPr>
        <w:pStyle w:val="USTustnpkodeksu"/>
      </w:pPr>
      <w:r w:rsidRPr="00270DCC">
        <w:t>3. Sąd konkursowy składa się co najmniej z 3 osób powoływanych i odwoływanych przez kierownika zamawiając</w:t>
      </w:r>
      <w:r w:rsidRPr="00270DCC">
        <w:t>e</w:t>
      </w:r>
      <w:r w:rsidRPr="00270DCC">
        <w:t>go.</w:t>
      </w:r>
    </w:p>
    <w:p w:rsidR="00DA3D9B" w:rsidRPr="00270DCC" w:rsidRDefault="00DA3D9B" w:rsidP="00DA3D9B">
      <w:pPr>
        <w:pStyle w:val="USTustnpkodeksu"/>
      </w:pPr>
      <w:r w:rsidRPr="00270DCC">
        <w:t>4. Do członków sądu konkursowego przepisy</w:t>
      </w:r>
      <w:r w:rsidR="00385A03">
        <w:t xml:space="preserve"> art. </w:t>
      </w:r>
      <w:r w:rsidRPr="00270DCC">
        <w:t>17 stosuje się odpowiednio.</w:t>
      </w:r>
    </w:p>
    <w:p w:rsidR="00DA3D9B" w:rsidRPr="00270DCC" w:rsidRDefault="00DA3D9B" w:rsidP="00DA3D9B">
      <w:pPr>
        <w:pStyle w:val="USTustnpkodeksu"/>
      </w:pPr>
      <w:r w:rsidRPr="00270DCC">
        <w:t>5. Członkami sądu konkursowego są wyłącznie osoby posiadające kwalifikacje umożliwiające ocenę zgłoszonych prac konkursowych, z tym że jeżeli przepisy szczególne wymagają posiadania uprawnień do opracowania pracy konku</w:t>
      </w:r>
      <w:r w:rsidRPr="00270DCC">
        <w:t>r</w:t>
      </w:r>
      <w:r w:rsidRPr="00270DCC">
        <w:t>sowej, co najmniej 1/3 członków sądu konkursowego, w tym jego przewodniczący, posiada wymagane uprawnienia.</w:t>
      </w:r>
    </w:p>
    <w:p w:rsidR="00DA3D9B" w:rsidRPr="00270DCC" w:rsidRDefault="00DA3D9B" w:rsidP="00DA3D9B">
      <w:pPr>
        <w:pStyle w:val="ARTartustawynprozporzdzenia"/>
      </w:pPr>
      <w:r w:rsidRPr="00385A03">
        <w:rPr>
          <w:rStyle w:val="Ppogrubienie"/>
        </w:rPr>
        <w:t>Art. 113.</w:t>
      </w:r>
      <w:r w:rsidRPr="00270DCC">
        <w:t> 1. Sąd konkursowy jest zespołem pomocniczym kierownika zamawiającego powołanym do oceny spełni</w:t>
      </w:r>
      <w:r w:rsidRPr="00270DCC">
        <w:t>a</w:t>
      </w:r>
      <w:r w:rsidRPr="00270DCC">
        <w:t>nia przez uczestników konkursu wymagań określonych w regulaminie konkursu, oceny prac konkursowych oraz wyboru najlepszych prac konkursowych.</w:t>
      </w:r>
    </w:p>
    <w:p w:rsidR="00DA3D9B" w:rsidRPr="00270DCC" w:rsidRDefault="00DA3D9B" w:rsidP="00DA3D9B">
      <w:pPr>
        <w:pStyle w:val="USTustnpkodeksu"/>
      </w:pPr>
      <w:r w:rsidRPr="00270DCC">
        <w:t>2. Sąd konkursowy w szczególności sporządza informacje o pracach konkursowych, przygotowuje uzasadnienie ro</w:t>
      </w:r>
      <w:r w:rsidRPr="00270DCC">
        <w:t>z</w:t>
      </w:r>
      <w:r w:rsidRPr="00270DCC">
        <w:t>strzygnięcia konkursu, a także, w zakresie, o którym mowa</w:t>
      </w:r>
      <w:r w:rsidR="00385A03" w:rsidRPr="00270DCC">
        <w:t xml:space="preserve"> w</w:t>
      </w:r>
      <w:r w:rsidR="00385A03">
        <w:t> ust. </w:t>
      </w:r>
      <w:r w:rsidRPr="00270DCC">
        <w:t>1, występuje z wnioskiem o unieważnienie konkursu.</w:t>
      </w:r>
    </w:p>
    <w:p w:rsidR="00DA3D9B" w:rsidRPr="00270DCC" w:rsidRDefault="00DA3D9B" w:rsidP="00DA3D9B">
      <w:pPr>
        <w:pStyle w:val="USTustnpkodeksu"/>
      </w:pPr>
      <w:r w:rsidRPr="00270DCC">
        <w:t>3. Sąd konkursowy w zakresie spraw, o których mowa</w:t>
      </w:r>
      <w:r w:rsidR="00385A03" w:rsidRPr="00270DCC">
        <w:t xml:space="preserve"> w</w:t>
      </w:r>
      <w:r w:rsidR="00385A03">
        <w:t> ust. </w:t>
      </w:r>
      <w:r w:rsidR="00385A03" w:rsidRPr="00270DCC">
        <w:t>1</w:t>
      </w:r>
      <w:r w:rsidR="00385A03">
        <w:t xml:space="preserve"> i </w:t>
      </w:r>
      <w:r w:rsidRPr="00270DCC">
        <w:t>2, jest niezależny.</w:t>
      </w:r>
    </w:p>
    <w:p w:rsidR="00DA3D9B" w:rsidRPr="00270DCC" w:rsidRDefault="00DA3D9B" w:rsidP="00DA3D9B">
      <w:pPr>
        <w:pStyle w:val="USTustnpkodeksu"/>
      </w:pPr>
      <w:r w:rsidRPr="00270DCC">
        <w:t>4. Kierownik zamawiającego może powierzyć sądowi konkursowemu inne niż określone</w:t>
      </w:r>
      <w:r w:rsidR="00385A03" w:rsidRPr="00270DCC">
        <w:t xml:space="preserve"> w</w:t>
      </w:r>
      <w:r w:rsidR="00385A03">
        <w:t> ust. </w:t>
      </w:r>
      <w:r w:rsidRPr="00270DCC">
        <w:t>1 czynności związane z przygotowaniem oraz przeprowadzeniem konkursu.</w:t>
      </w:r>
    </w:p>
    <w:p w:rsidR="00DA3D9B" w:rsidRPr="00DA3D9B" w:rsidRDefault="00DA3D9B" w:rsidP="00385A03">
      <w:pPr>
        <w:pStyle w:val="ARTartustawynprozporzdzenia"/>
        <w:keepNext/>
      </w:pPr>
      <w:r w:rsidRPr="00385A03">
        <w:rPr>
          <w:rStyle w:val="Ppogrubienie"/>
        </w:rPr>
        <w:t>Art. 114.</w:t>
      </w:r>
      <w:r w:rsidRPr="00DA3D9B">
        <w:t> Kierownik zamawiającego albo osoba przez niego upoważniona sprawuje nadzór nad sądem konkursowym w zakresie zgodności konkursu z przepisami ustawy i regulaminem konkursu, w szczególności:</w:t>
      </w:r>
    </w:p>
    <w:p w:rsidR="00DA3D9B" w:rsidRPr="00270DCC" w:rsidRDefault="00DA3D9B" w:rsidP="00DA3D9B">
      <w:pPr>
        <w:pStyle w:val="PKTpunkt"/>
      </w:pPr>
      <w:r w:rsidRPr="00270DCC">
        <w:t>1)</w:t>
      </w:r>
      <w:r w:rsidRPr="00270DCC">
        <w:tab/>
        <w:t>unieważnia konkurs;</w:t>
      </w:r>
    </w:p>
    <w:p w:rsidR="00DA3D9B" w:rsidRPr="00270DCC" w:rsidRDefault="00DA3D9B" w:rsidP="00DA3D9B">
      <w:pPr>
        <w:pStyle w:val="PKTpunkt"/>
      </w:pPr>
      <w:r w:rsidRPr="00270DCC">
        <w:t>2)</w:t>
      </w:r>
      <w:r w:rsidRPr="00270DCC">
        <w:tab/>
        <w:t>zatwierdza rozstrzygnięcie konkursu.</w:t>
      </w:r>
    </w:p>
    <w:p w:rsidR="00DA3D9B" w:rsidRPr="00270DCC" w:rsidRDefault="00DA3D9B" w:rsidP="00DA3D9B">
      <w:pPr>
        <w:pStyle w:val="ARTartustawynprozporzdzenia"/>
      </w:pPr>
      <w:r w:rsidRPr="00385A03">
        <w:rPr>
          <w:rStyle w:val="Ppogrubienie"/>
        </w:rPr>
        <w:t>Art. 115.</w:t>
      </w:r>
      <w:r w:rsidRPr="00270DCC">
        <w:t> 1. Zamawiający zamieszcza ogłoszenie o konkursie w miejscu publicznie dostępnym w swojej siedzibie oraz na stronie internetowej.</w:t>
      </w:r>
    </w:p>
    <w:p w:rsidR="00DA3D9B" w:rsidRPr="00DA3D9B" w:rsidRDefault="00DA3D9B" w:rsidP="00385A03">
      <w:pPr>
        <w:pStyle w:val="USTustnpkodeksu"/>
        <w:keepNext/>
      </w:pPr>
      <w:r w:rsidRPr="00270DCC">
        <w:t>2.</w:t>
      </w:r>
      <w:r w:rsidRPr="00DA3D9B">
        <w:t> Ogłoszenie o konkursie zawiera co najmniej:</w:t>
      </w:r>
    </w:p>
    <w:p w:rsidR="00DA3D9B" w:rsidRPr="00270DCC" w:rsidRDefault="00DA3D9B" w:rsidP="00DA3D9B">
      <w:pPr>
        <w:pStyle w:val="PKTpunkt"/>
      </w:pPr>
      <w:r w:rsidRPr="00270DCC">
        <w:t>1)</w:t>
      </w:r>
      <w:r w:rsidRPr="00270DCC">
        <w:tab/>
        <w:t>nazwę (siedzibę) i adres zamawiającego;</w:t>
      </w:r>
    </w:p>
    <w:p w:rsidR="00DA3D9B" w:rsidRPr="00270DCC" w:rsidRDefault="00DA3D9B" w:rsidP="00DA3D9B">
      <w:pPr>
        <w:pStyle w:val="PKTpunkt"/>
      </w:pPr>
      <w:r w:rsidRPr="00270DCC">
        <w:t>2)</w:t>
      </w:r>
      <w:r w:rsidRPr="00270DCC">
        <w:tab/>
        <w:t>określenie przedmiotu konkursu;</w:t>
      </w:r>
    </w:p>
    <w:p w:rsidR="00DA3D9B" w:rsidRPr="00270DCC" w:rsidRDefault="00DA3D9B" w:rsidP="00DA3D9B">
      <w:pPr>
        <w:pStyle w:val="PKTpunkt"/>
      </w:pPr>
      <w:r w:rsidRPr="00270DCC">
        <w:t>3)</w:t>
      </w:r>
      <w:r w:rsidRPr="00270DCC">
        <w:tab/>
        <w:t>wymagania, jakie muszą spełniać uczestnicy konkursu, z tym że jeżeli nagrodą w konkursie jest zaproszenie do n</w:t>
      </w:r>
      <w:r w:rsidRPr="00270DCC">
        <w:t>e</w:t>
      </w:r>
      <w:r w:rsidRPr="00270DCC">
        <w:t>gocjacji w trybie negocjacji bez ogłoszenia co najmniej dwóch autorów wybranych prac konkursowych lub zaprosz</w:t>
      </w:r>
      <w:r w:rsidRPr="00270DCC">
        <w:t>e</w:t>
      </w:r>
      <w:r w:rsidRPr="00270DCC">
        <w:t>nie do negocjacji w trybie zamówienia z wolnej ręki autora wybranej pracy konkursowej, przepis</w:t>
      </w:r>
      <w:r w:rsidR="00385A03">
        <w:t xml:space="preserve"> art. </w:t>
      </w:r>
      <w:r w:rsidRPr="00270DCC">
        <w:t>22 stosuje się odpowiednio;</w:t>
      </w:r>
    </w:p>
    <w:p w:rsidR="00DA3D9B" w:rsidRPr="00270DCC" w:rsidRDefault="00DA3D9B" w:rsidP="00DA3D9B">
      <w:pPr>
        <w:pStyle w:val="PKTpunkt"/>
      </w:pPr>
      <w:r w:rsidRPr="00270DCC">
        <w:t>4)</w:t>
      </w:r>
      <w:r w:rsidRPr="00270DCC">
        <w:tab/>
        <w:t>kryteria oceny prac konkursowych wraz z podaniem znaczenia tych kryteriów;</w:t>
      </w:r>
    </w:p>
    <w:p w:rsidR="00DA3D9B" w:rsidRPr="00270DCC" w:rsidRDefault="00DA3D9B" w:rsidP="00DA3D9B">
      <w:pPr>
        <w:pStyle w:val="PKTpunkt"/>
      </w:pPr>
      <w:r w:rsidRPr="00270DCC">
        <w:t>5)</w:t>
      </w:r>
      <w:r w:rsidRPr="00270DCC">
        <w:tab/>
        <w:t>określenie sposobu uzyskania regulaminu konkursu;</w:t>
      </w:r>
    </w:p>
    <w:p w:rsidR="00DA3D9B" w:rsidRPr="00270DCC" w:rsidRDefault="00DA3D9B" w:rsidP="00DA3D9B">
      <w:pPr>
        <w:pStyle w:val="PKTpunkt"/>
      </w:pPr>
      <w:r w:rsidRPr="00270DCC">
        <w:t>6)</w:t>
      </w:r>
      <w:r w:rsidRPr="00270DCC">
        <w:tab/>
        <w:t>termin składania prac konkursowych;</w:t>
      </w:r>
    </w:p>
    <w:p w:rsidR="00DA3D9B" w:rsidRPr="00270DCC" w:rsidRDefault="00DA3D9B" w:rsidP="00DA3D9B">
      <w:pPr>
        <w:pStyle w:val="PKTpunkt"/>
      </w:pPr>
      <w:r w:rsidRPr="00270DCC">
        <w:t>7)</w:t>
      </w:r>
      <w:r w:rsidRPr="00270DCC">
        <w:tab/>
        <w:t>rodzaj i wysokość nagród.</w:t>
      </w:r>
    </w:p>
    <w:p w:rsidR="00DA3D9B" w:rsidRPr="00270DCC" w:rsidRDefault="00DA3D9B" w:rsidP="00DA3D9B">
      <w:pPr>
        <w:pStyle w:val="USTustnpkodeksu"/>
      </w:pPr>
      <w:r w:rsidRPr="00270DCC">
        <w:t>3. Jeżeli wartość konkursu jest mniejsza niż kwoty określone w przepisach wydanych na podstawie</w:t>
      </w:r>
      <w:r w:rsidR="00385A03">
        <w:t xml:space="preserve"> art. </w:t>
      </w:r>
      <w:r w:rsidRPr="00270DCC">
        <w:t>1</w:t>
      </w:r>
      <w:r w:rsidR="00385A03" w:rsidRPr="00270DCC">
        <w:t>1</w:t>
      </w:r>
      <w:r w:rsidR="00385A03">
        <w:t xml:space="preserve"> ust. </w:t>
      </w:r>
      <w:r w:rsidRPr="00270DCC">
        <w:t>8, z</w:t>
      </w:r>
      <w:r w:rsidRPr="00270DCC">
        <w:t>a</w:t>
      </w:r>
      <w:r w:rsidRPr="00270DCC">
        <w:t>mawiający zamieszcza ogłoszenie o konkursie w Biuletynie Zamówień Publicznych.</w:t>
      </w:r>
    </w:p>
    <w:p w:rsidR="00DA3D9B" w:rsidRPr="00270DCC" w:rsidRDefault="00DA3D9B" w:rsidP="00DA3D9B">
      <w:pPr>
        <w:pStyle w:val="USTustnpkodeksu"/>
      </w:pPr>
      <w:r w:rsidRPr="00270DCC">
        <w:t>4. Jeżeli wartość konkursu jest równa lub przekracza kwotę określoną w przepisach wydanych na podstawie</w:t>
      </w:r>
      <w:r w:rsidR="00385A03">
        <w:t xml:space="preserve"> art. </w:t>
      </w:r>
      <w:r w:rsidRPr="00270DCC">
        <w:t>1</w:t>
      </w:r>
      <w:r w:rsidR="00385A03" w:rsidRPr="00270DCC">
        <w:t>1</w:t>
      </w:r>
      <w:r w:rsidR="00385A03">
        <w:t xml:space="preserve"> ust. </w:t>
      </w:r>
      <w:r w:rsidRPr="00270DCC">
        <w:t>8, zamawiający przekazuje ogłoszenie o konkursie Urzędowi Publikacji Unii Europejskiej</w:t>
      </w:r>
      <w:r w:rsidRPr="00D44A93">
        <w:t>.</w:t>
      </w:r>
    </w:p>
    <w:p w:rsidR="00DA3D9B" w:rsidRPr="00270DCC" w:rsidRDefault="00DA3D9B" w:rsidP="00DA3D9B">
      <w:pPr>
        <w:pStyle w:val="USTustnpkodeksu"/>
      </w:pPr>
      <w:r w:rsidRPr="00270DCC">
        <w:t>5. Do przekazywania ogłoszeń o konkursie przepisy</w:t>
      </w:r>
      <w:r w:rsidR="00385A03">
        <w:t xml:space="preserve"> art. </w:t>
      </w:r>
      <w:r w:rsidRPr="00270DCC">
        <w:t>4</w:t>
      </w:r>
      <w:r w:rsidR="00385A03" w:rsidRPr="00270DCC">
        <w:t>0</w:t>
      </w:r>
      <w:r w:rsidR="00385A03">
        <w:t xml:space="preserve"> ust. </w:t>
      </w:r>
      <w:r w:rsidR="00385A03" w:rsidRPr="00270DCC">
        <w:t>5</w:t>
      </w:r>
      <w:r w:rsidR="00385A03">
        <w:t xml:space="preserve"> i </w:t>
      </w:r>
      <w:r w:rsidRPr="00270DCC">
        <w:t>6 stosuje się odpowiednio.</w:t>
      </w:r>
    </w:p>
    <w:p w:rsidR="00DA3D9B" w:rsidRPr="00270DCC" w:rsidRDefault="00DA3D9B" w:rsidP="00DA3D9B">
      <w:pPr>
        <w:pStyle w:val="ARTartustawynprozporzdzenia"/>
      </w:pPr>
      <w:r w:rsidRPr="00385A03">
        <w:rPr>
          <w:rStyle w:val="Ppogrubienie"/>
        </w:rPr>
        <w:t>Art. 116.</w:t>
      </w:r>
      <w:r w:rsidRPr="00270DCC">
        <w:t> 1. Zamawiający przeprowadza konkurs na podstawie ustalonego przez siebie regulaminu konkursu.</w:t>
      </w:r>
    </w:p>
    <w:p w:rsidR="00DA3D9B" w:rsidRPr="00DA3D9B" w:rsidRDefault="00DA3D9B" w:rsidP="00385A03">
      <w:pPr>
        <w:pStyle w:val="USTustnpkodeksu"/>
        <w:keepNext/>
      </w:pPr>
      <w:r w:rsidRPr="00270DCC">
        <w:t>2.</w:t>
      </w:r>
      <w:r w:rsidRPr="00DA3D9B">
        <w:t> Regulamin konkursu określa w szczególności:</w:t>
      </w:r>
    </w:p>
    <w:p w:rsidR="00DA3D9B" w:rsidRPr="00270DCC" w:rsidRDefault="00DA3D9B" w:rsidP="00DA3D9B">
      <w:pPr>
        <w:pStyle w:val="PKTpunkt"/>
      </w:pPr>
      <w:r w:rsidRPr="00270DCC">
        <w:t>1)</w:t>
      </w:r>
      <w:r w:rsidRPr="00270DCC">
        <w:tab/>
        <w:t>imię i nazwisko albo nazwę (firmę) oraz adres i miejsce zamieszkania (siedzibę) zamawiającego;</w:t>
      </w:r>
    </w:p>
    <w:p w:rsidR="00DA3D9B" w:rsidRPr="00270DCC" w:rsidRDefault="00DA3D9B" w:rsidP="00DA3D9B">
      <w:pPr>
        <w:pStyle w:val="PKTpunkt"/>
      </w:pPr>
      <w:r w:rsidRPr="00270DCC">
        <w:t>2)</w:t>
      </w:r>
      <w:r w:rsidRPr="00270DCC">
        <w:tab/>
        <w:t>formę konkursu;</w:t>
      </w:r>
    </w:p>
    <w:p w:rsidR="00DA3D9B" w:rsidRPr="00270DCC" w:rsidRDefault="00DA3D9B" w:rsidP="00DA3D9B">
      <w:pPr>
        <w:pStyle w:val="PKTpunkt"/>
      </w:pPr>
      <w:r w:rsidRPr="00270DCC">
        <w:t>3)</w:t>
      </w:r>
      <w:r w:rsidRPr="00270DCC">
        <w:tab/>
        <w:t>szczegółowy opis przedmiotu konkursu;</w:t>
      </w:r>
    </w:p>
    <w:p w:rsidR="00DA3D9B" w:rsidRPr="00270DCC" w:rsidRDefault="00DA3D9B" w:rsidP="00DA3D9B">
      <w:pPr>
        <w:pStyle w:val="PKTpunkt"/>
      </w:pPr>
      <w:r w:rsidRPr="00270DCC">
        <w:t>4)</w:t>
      </w:r>
      <w:r w:rsidRPr="00270DCC">
        <w:tab/>
        <w:t>maksymalny planowany łączny koszt wykonania prac realizowanych na podstawie pracy konkursowej;</w:t>
      </w:r>
    </w:p>
    <w:p w:rsidR="00DA3D9B" w:rsidRPr="00270DCC" w:rsidRDefault="00DA3D9B" w:rsidP="00DA3D9B">
      <w:pPr>
        <w:pStyle w:val="PKTpunkt"/>
      </w:pPr>
      <w:r w:rsidRPr="00270DCC">
        <w:t>5)</w:t>
      </w:r>
      <w:r w:rsidRPr="00270DCC">
        <w:tab/>
        <w:t>w przypadkach, o których mowa</w:t>
      </w:r>
      <w:r w:rsidR="00385A03" w:rsidRPr="00270DCC">
        <w:t xml:space="preserve"> w</w:t>
      </w:r>
      <w:r w:rsidR="00385A03">
        <w:t> art. </w:t>
      </w:r>
      <w:r w:rsidRPr="00270DCC">
        <w:t>11</w:t>
      </w:r>
      <w:r w:rsidR="00385A03" w:rsidRPr="00270DCC">
        <w:t>1</w:t>
      </w:r>
      <w:r w:rsidR="00385A03">
        <w:t xml:space="preserve"> ust. </w:t>
      </w:r>
      <w:r w:rsidR="00385A03" w:rsidRPr="00270DCC">
        <w:t>1</w:t>
      </w:r>
      <w:r w:rsidR="00385A03">
        <w:t xml:space="preserve"> pkt </w:t>
      </w:r>
      <w:r w:rsidR="00385A03" w:rsidRPr="00270DCC">
        <w:t>2</w:t>
      </w:r>
      <w:r w:rsidR="00385A03">
        <w:t xml:space="preserve"> i </w:t>
      </w:r>
      <w:r w:rsidRPr="00270DCC">
        <w:t>3, zakres szczegółowego opracowania pracy konkursowej stanowiącego przedmiot zamówienia udzielanego w trybie negocjacji bez ogłoszenia lub w trybie zamówienia z wolnej ręki;</w:t>
      </w:r>
    </w:p>
    <w:p w:rsidR="00DA3D9B" w:rsidRPr="00270DCC" w:rsidRDefault="00DA3D9B" w:rsidP="00DA3D9B">
      <w:pPr>
        <w:pStyle w:val="PKTpunkt"/>
      </w:pPr>
      <w:r w:rsidRPr="00270DCC">
        <w:t>6)</w:t>
      </w:r>
      <w:r w:rsidRPr="00270DCC">
        <w:tab/>
        <w:t>informację o oświadczeniach lub dokumentach, jakie mają dostarczyć uczestnicy konkursu w celu potwierdzenia spełnienia stawianych im wymagań, przepis</w:t>
      </w:r>
      <w:r w:rsidR="00385A03">
        <w:t xml:space="preserve"> art. </w:t>
      </w:r>
      <w:r w:rsidRPr="00270DCC">
        <w:t>25 stosuje się odpowiednio;</w:t>
      </w:r>
    </w:p>
    <w:p w:rsidR="00DA3D9B" w:rsidRPr="00270DCC" w:rsidRDefault="00DA3D9B" w:rsidP="00DA3D9B">
      <w:pPr>
        <w:pStyle w:val="PKTpunkt"/>
      </w:pPr>
      <w:r w:rsidRPr="00270DCC">
        <w:t>7)</w:t>
      </w:r>
      <w:r w:rsidRPr="00270DCC">
        <w:tab/>
        <w:t>sposób porozumiewania się zamawiającego z uczestnikami konkursu oraz przekazywania oświadczeń lub dokume</w:t>
      </w:r>
      <w:r w:rsidRPr="00270DCC">
        <w:t>n</w:t>
      </w:r>
      <w:r w:rsidRPr="00270DCC">
        <w:t>tów;</w:t>
      </w:r>
    </w:p>
    <w:p w:rsidR="00DA3D9B" w:rsidRPr="00270DCC" w:rsidRDefault="00DA3D9B" w:rsidP="00DA3D9B">
      <w:pPr>
        <w:pStyle w:val="PKTpunkt"/>
      </w:pPr>
      <w:r w:rsidRPr="00270DCC">
        <w:t>8)</w:t>
      </w:r>
      <w:r w:rsidRPr="00270DCC">
        <w:tab/>
        <w:t>miejsce i termin składania wniosków o dopuszczenie do udziału w konkursie;</w:t>
      </w:r>
    </w:p>
    <w:p w:rsidR="00DA3D9B" w:rsidRPr="00270DCC" w:rsidRDefault="00DA3D9B" w:rsidP="00DA3D9B">
      <w:pPr>
        <w:pStyle w:val="PKTpunkt"/>
      </w:pPr>
      <w:r w:rsidRPr="00270DCC">
        <w:t>9)</w:t>
      </w:r>
      <w:r w:rsidRPr="00270DCC">
        <w:tab/>
        <w:t>zakres rzeczowy i formę opracowania oraz sposób prezentacji pracy konkursowej;</w:t>
      </w:r>
    </w:p>
    <w:p w:rsidR="00DA3D9B" w:rsidRPr="00270DCC" w:rsidRDefault="00DA3D9B" w:rsidP="00DA3D9B">
      <w:pPr>
        <w:pStyle w:val="PKTpunkt"/>
      </w:pPr>
      <w:r w:rsidRPr="00270DCC">
        <w:t>10)</w:t>
      </w:r>
      <w:r w:rsidRPr="00270DCC">
        <w:tab/>
        <w:t>miejsce i termin składania prac konkursowych przez uczestników dopuszczonych do udziału w konkursie;</w:t>
      </w:r>
    </w:p>
    <w:p w:rsidR="00DA3D9B" w:rsidRPr="00270DCC" w:rsidRDefault="00DA3D9B" w:rsidP="00DA3D9B">
      <w:pPr>
        <w:pStyle w:val="PKTpunkt"/>
      </w:pPr>
      <w:r w:rsidRPr="00270DCC">
        <w:t>11)</w:t>
      </w:r>
      <w:r w:rsidRPr="00270DCC">
        <w:tab/>
        <w:t>kryteria oceny prac konkursowych wraz z podaniem znaczenia tych kryteriów;</w:t>
      </w:r>
    </w:p>
    <w:p w:rsidR="00DA3D9B" w:rsidRPr="00270DCC" w:rsidRDefault="00DA3D9B" w:rsidP="00DA3D9B">
      <w:pPr>
        <w:pStyle w:val="PKTpunkt"/>
      </w:pPr>
      <w:r w:rsidRPr="00270DCC">
        <w:t>12)</w:t>
      </w:r>
      <w:r w:rsidRPr="00270DCC">
        <w:tab/>
        <w:t>skład sądu konkursowego;</w:t>
      </w:r>
    </w:p>
    <w:p w:rsidR="00DA3D9B" w:rsidRPr="00270DCC" w:rsidRDefault="00DA3D9B" w:rsidP="00DA3D9B">
      <w:pPr>
        <w:pStyle w:val="PKTpunkt"/>
      </w:pPr>
      <w:r w:rsidRPr="00270DCC">
        <w:t>13)</w:t>
      </w:r>
      <w:r w:rsidRPr="00270DCC">
        <w:tab/>
        <w:t>rodzaj i wysokość nagród;</w:t>
      </w:r>
    </w:p>
    <w:p w:rsidR="00DA3D9B" w:rsidRPr="00270DCC" w:rsidRDefault="00DA3D9B" w:rsidP="00DA3D9B">
      <w:pPr>
        <w:pStyle w:val="PKTpunkt"/>
      </w:pPr>
      <w:r w:rsidRPr="00270DCC">
        <w:t>14)</w:t>
      </w:r>
      <w:r w:rsidRPr="00270DCC">
        <w:tab/>
        <w:t>termin wydania (wypłacenia) nagrody, a w przypadkach, o których mowa</w:t>
      </w:r>
      <w:r w:rsidR="00385A03" w:rsidRPr="00270DCC">
        <w:t xml:space="preserve"> w</w:t>
      </w:r>
      <w:r w:rsidR="00385A03">
        <w:t> art. </w:t>
      </w:r>
      <w:r w:rsidRPr="00270DCC">
        <w:t>11</w:t>
      </w:r>
      <w:r w:rsidR="00385A03" w:rsidRPr="00270DCC">
        <w:t>1</w:t>
      </w:r>
      <w:r w:rsidR="00385A03">
        <w:t xml:space="preserve"> ust. </w:t>
      </w:r>
      <w:r w:rsidR="00385A03" w:rsidRPr="00270DCC">
        <w:t>1</w:t>
      </w:r>
      <w:r w:rsidR="00385A03">
        <w:t xml:space="preserve"> pkt </w:t>
      </w:r>
      <w:r w:rsidR="00385A03" w:rsidRPr="00270DCC">
        <w:t>2</w:t>
      </w:r>
      <w:r w:rsidR="00385A03">
        <w:t xml:space="preserve"> i </w:t>
      </w:r>
      <w:r w:rsidRPr="00270DCC">
        <w:t>3, zaproszenia do negocjacji w trybie negocjacji bez ogłoszenia lub w trybie zamówienia z wolnej ręki;</w:t>
      </w:r>
    </w:p>
    <w:p w:rsidR="00DA3D9B" w:rsidRPr="00270DCC" w:rsidRDefault="00DA3D9B" w:rsidP="00DA3D9B">
      <w:pPr>
        <w:pStyle w:val="PKTpunkt"/>
      </w:pPr>
      <w:r w:rsidRPr="00270DCC">
        <w:t>15)</w:t>
      </w:r>
      <w:r w:rsidRPr="00270DCC">
        <w:tab/>
        <w:t>wysokość zwrotu kosztów przygotowania prac konkursowych, jeżeli zamawiający przewiduje ich zwrot;</w:t>
      </w:r>
    </w:p>
    <w:p w:rsidR="00DA3D9B" w:rsidRPr="00270DCC" w:rsidRDefault="00DA3D9B" w:rsidP="00DA3D9B">
      <w:pPr>
        <w:pStyle w:val="PKTpunkt"/>
      </w:pPr>
      <w:r w:rsidRPr="00270DCC">
        <w:t>16)</w:t>
      </w:r>
      <w:r w:rsidRPr="00270DCC">
        <w:tab/>
        <w:t>postanowienia dotyczące przejścia autorskich praw majątkowych do wybranej pracy wraz ze szczegółowym określ</w:t>
      </w:r>
      <w:r w:rsidRPr="00270DCC">
        <w:t>e</w:t>
      </w:r>
      <w:r w:rsidRPr="00270DCC">
        <w:t>niem pól eksploatacji prac konkursowych, a w przypadkach, o których mowa</w:t>
      </w:r>
      <w:r w:rsidR="00385A03" w:rsidRPr="00270DCC">
        <w:t xml:space="preserve"> w</w:t>
      </w:r>
      <w:r w:rsidR="00385A03">
        <w:t> art. </w:t>
      </w:r>
      <w:r w:rsidRPr="00270DCC">
        <w:t>11</w:t>
      </w:r>
      <w:r w:rsidR="00385A03" w:rsidRPr="00270DCC">
        <w:t>1</w:t>
      </w:r>
      <w:r w:rsidR="00385A03">
        <w:t xml:space="preserve"> ust. </w:t>
      </w:r>
      <w:r w:rsidR="00385A03" w:rsidRPr="00270DCC">
        <w:t>1</w:t>
      </w:r>
      <w:r w:rsidR="00385A03">
        <w:t xml:space="preserve"> pkt </w:t>
      </w:r>
      <w:r w:rsidR="00385A03" w:rsidRPr="00270DCC">
        <w:t>2</w:t>
      </w:r>
      <w:r w:rsidR="00385A03">
        <w:t xml:space="preserve"> i </w:t>
      </w:r>
      <w:r w:rsidRPr="00270DCC">
        <w:t>3, również istotne postanowienia, które zostaną wprowadzone do umowy;</w:t>
      </w:r>
    </w:p>
    <w:p w:rsidR="00DA3D9B" w:rsidRPr="00270DCC" w:rsidRDefault="00DA3D9B" w:rsidP="00DA3D9B">
      <w:pPr>
        <w:pStyle w:val="PKTpunkt"/>
      </w:pPr>
      <w:r w:rsidRPr="00270DCC">
        <w:t>17)</w:t>
      </w:r>
      <w:r w:rsidRPr="00270DCC">
        <w:tab/>
        <w:t>sposób podania do publicznej wiadomości wyników konkursu;</w:t>
      </w:r>
    </w:p>
    <w:p w:rsidR="00DA3D9B" w:rsidRPr="00270DCC" w:rsidRDefault="00DA3D9B" w:rsidP="00DA3D9B">
      <w:pPr>
        <w:pStyle w:val="PKTpunkt"/>
      </w:pPr>
      <w:r w:rsidRPr="00270DCC">
        <w:t>18)</w:t>
      </w:r>
      <w:r w:rsidRPr="00270DCC">
        <w:tab/>
        <w:t>sposób udzielania wyjaśnień dotyczących regulaminu konkursu;</w:t>
      </w:r>
    </w:p>
    <w:p w:rsidR="00DA3D9B" w:rsidRPr="00270DCC" w:rsidRDefault="00DA3D9B" w:rsidP="00DA3D9B">
      <w:pPr>
        <w:pStyle w:val="PKTpunkt"/>
      </w:pPr>
      <w:r w:rsidRPr="00270DCC">
        <w:t>19)</w:t>
      </w:r>
      <w:r w:rsidRPr="00270DCC">
        <w:tab/>
        <w:t>pouczenie o środkach ochrony prawnej przysługujących uczestnikom konkursu.</w:t>
      </w:r>
    </w:p>
    <w:p w:rsidR="00DA3D9B" w:rsidRPr="00270DCC" w:rsidRDefault="00DA3D9B" w:rsidP="00DA3D9B">
      <w:pPr>
        <w:pStyle w:val="USTustnpkodeksu"/>
      </w:pPr>
      <w:r w:rsidRPr="00270DCC">
        <w:t>3. Zamawiający przekazuje uczestnikowi konkursu regulamin konkursu w terminie 5 dni od dnia zgłoszenia wniosku o jego przekazanie. Cena, jakiej wolno żądać za regulamin konkursu, może pokrywać jedynie koszty jego druku oraz przekazania.</w:t>
      </w:r>
    </w:p>
    <w:p w:rsidR="00DA3D9B" w:rsidRPr="00270DCC" w:rsidRDefault="00DA3D9B" w:rsidP="00DA3D9B">
      <w:pPr>
        <w:pStyle w:val="USTustnpkodeksu"/>
      </w:pPr>
      <w:r w:rsidRPr="00270DCC">
        <w:t>4. Do porozumiewania się zamawiającego z uczestnikami konkursu przepisy</w:t>
      </w:r>
      <w:r w:rsidR="00385A03">
        <w:t xml:space="preserve"> art. </w:t>
      </w:r>
      <w:r w:rsidRPr="00270DCC">
        <w:t>27 stosuje się odpowiednio.</w:t>
      </w:r>
    </w:p>
    <w:p w:rsidR="00DA3D9B" w:rsidRPr="00270DCC" w:rsidRDefault="00DA3D9B" w:rsidP="00DA3D9B">
      <w:pPr>
        <w:pStyle w:val="ARTartustawynprozporzdzenia"/>
      </w:pPr>
      <w:r w:rsidRPr="00385A03">
        <w:rPr>
          <w:rStyle w:val="Ppogrubienie"/>
        </w:rPr>
        <w:t>Art. 117.</w:t>
      </w:r>
      <w:r w:rsidRPr="00270DCC">
        <w:t> 1. Konkurs może być zorganizowany jako jednoetapowy lub dwuetapowy.</w:t>
      </w:r>
    </w:p>
    <w:p w:rsidR="00DA3D9B" w:rsidRPr="00270DCC" w:rsidRDefault="00DA3D9B" w:rsidP="00DA3D9B">
      <w:pPr>
        <w:pStyle w:val="USTustnpkodeksu"/>
      </w:pPr>
      <w:r w:rsidRPr="00270DCC">
        <w:t>2. W konkursie dwuetapowym w pierwszym etapie zostają wyłonione opracowania studialne, odpowiadające wym</w:t>
      </w:r>
      <w:r w:rsidRPr="00270DCC">
        <w:t>a</w:t>
      </w:r>
      <w:r w:rsidRPr="00270DCC">
        <w:t>ganiom określonym w regulaminie konkursu. W drugim etapie sąd konkursowy, na podstawie kryteriów określonych w regulaminie konkursu, ocenia prace konkursowe wykonane na podstawie opracowań studialnych wyłonionych w pierwszym etapie.</w:t>
      </w:r>
    </w:p>
    <w:p w:rsidR="00DA3D9B" w:rsidRPr="00270DCC" w:rsidRDefault="00DA3D9B" w:rsidP="00DA3D9B">
      <w:pPr>
        <w:pStyle w:val="ARTartustawynprozporzdzenia"/>
      </w:pPr>
      <w:r w:rsidRPr="00385A03">
        <w:rPr>
          <w:rStyle w:val="Ppogrubienie"/>
        </w:rPr>
        <w:t>Art. 118.</w:t>
      </w:r>
      <w:r w:rsidRPr="00270DCC">
        <w:t> 1. Uczestnikami konkursu mogą być osoby fizyczne, osoby prawne oraz jednostki organizacyjne nieposi</w:t>
      </w:r>
      <w:r w:rsidRPr="00270DCC">
        <w:t>a</w:t>
      </w:r>
      <w:r w:rsidRPr="00270DCC">
        <w:t>dające osobowości prawnej.</w:t>
      </w:r>
    </w:p>
    <w:p w:rsidR="00DA3D9B" w:rsidRPr="00270DCC" w:rsidRDefault="00DA3D9B" w:rsidP="00DA3D9B">
      <w:pPr>
        <w:pStyle w:val="USTustnpkodeksu"/>
      </w:pPr>
      <w:r w:rsidRPr="00270DCC">
        <w:t>2. Jeżeli przepisy szczególne wymagają posiadania uprawnień do opracowania pracy konkursowej, uczestnikami konkursu mogą być wyłącznie osoby fizyczne posiadające wymagane uprawnienia lub podmioty posługujące się osobami fizycznymi posiadającymi wymagane uprawnienia.</w:t>
      </w:r>
    </w:p>
    <w:p w:rsidR="00DA3D9B" w:rsidRPr="00270DCC" w:rsidRDefault="00DA3D9B" w:rsidP="00DA3D9B">
      <w:pPr>
        <w:pStyle w:val="USTustnpkodeksu"/>
      </w:pPr>
      <w:r w:rsidRPr="00270DCC">
        <w:t>3. Uczestnicy konkursu mogą wspólnie brać udział w konkursie. Przepisy dotyczące uczestnika konkursu stosuje się odpowiednio do uczestników konkursu biorących wspólnie udział w konkursie.</w:t>
      </w:r>
    </w:p>
    <w:p w:rsidR="00DA3D9B" w:rsidRPr="00DA3D9B" w:rsidRDefault="00DA3D9B" w:rsidP="00385A03">
      <w:pPr>
        <w:pStyle w:val="ARTartustawynprozporzdzenia"/>
        <w:keepNext/>
      </w:pPr>
      <w:r w:rsidRPr="00385A03">
        <w:rPr>
          <w:rStyle w:val="Ppogrubienie"/>
        </w:rPr>
        <w:t>Art. 119.</w:t>
      </w:r>
      <w:r w:rsidR="00717ED9">
        <w:t>  </w:t>
      </w:r>
      <w:r w:rsidRPr="00DA3D9B">
        <w:t>Zamawiający wyznacza termin składania wniosków o dopuszczenie do udziału w konkursie, z uwzględnieniem czasu na złożenie wymaganych dokumentów, z tym że termin ten nie może być krótszy niż:</w:t>
      </w:r>
    </w:p>
    <w:p w:rsidR="00DA3D9B" w:rsidRPr="00270DCC" w:rsidRDefault="00DA3D9B" w:rsidP="00DA3D9B">
      <w:pPr>
        <w:pStyle w:val="PKTpunkt"/>
      </w:pPr>
      <w:r w:rsidRPr="00270DCC">
        <w:t>1)</w:t>
      </w:r>
      <w:r w:rsidRPr="00270DCC">
        <w:tab/>
        <w:t>7 dni od dnia zamieszczenia ogłoszenia o konkursie w Biuletynie Zamówień Publicznych;</w:t>
      </w:r>
    </w:p>
    <w:p w:rsidR="00DA3D9B" w:rsidRPr="00270DCC" w:rsidRDefault="00DA3D9B" w:rsidP="00DA3D9B">
      <w:pPr>
        <w:pStyle w:val="PKTpunkt"/>
      </w:pPr>
      <w:r w:rsidRPr="00270DCC">
        <w:t>2)</w:t>
      </w:r>
      <w:r w:rsidRPr="00270DCC">
        <w:tab/>
        <w:t>21 dni od dnia przekazania ogłoszenia o konkursie Urzędowi Publikacji Unii Europejskiej</w:t>
      </w:r>
      <w:r w:rsidRPr="00D44A93">
        <w:t xml:space="preserve"> </w:t>
      </w:r>
      <w:r w:rsidRPr="00270DCC">
        <w:t>– jeżeli wartość konkursu jest równa lub przekracza kwotę określoną w przepisach wydanych na podstawie</w:t>
      </w:r>
      <w:r w:rsidR="00385A03">
        <w:t xml:space="preserve"> art. </w:t>
      </w:r>
      <w:r w:rsidRPr="00270DCC">
        <w:t>1</w:t>
      </w:r>
      <w:r w:rsidR="00385A03" w:rsidRPr="00270DCC">
        <w:t>1</w:t>
      </w:r>
      <w:r w:rsidR="00385A03">
        <w:t xml:space="preserve"> ust. </w:t>
      </w:r>
      <w:r w:rsidRPr="00270DCC">
        <w:t>8.</w:t>
      </w:r>
    </w:p>
    <w:p w:rsidR="00DA3D9B" w:rsidRPr="00270DCC" w:rsidRDefault="00DA3D9B" w:rsidP="00DA3D9B">
      <w:pPr>
        <w:pStyle w:val="ARTartustawynprozporzdzenia"/>
      </w:pPr>
      <w:r w:rsidRPr="00385A03">
        <w:rPr>
          <w:rStyle w:val="Ppogrubienie"/>
        </w:rPr>
        <w:t>Art. 120.</w:t>
      </w:r>
      <w:r w:rsidRPr="00270DCC">
        <w:t> 1. Zamawiający dopuszcza do udziału w konkursie i zaprasza do składania prac konkursowych uczestn</w:t>
      </w:r>
      <w:r w:rsidRPr="00270DCC">
        <w:t>i</w:t>
      </w:r>
      <w:r w:rsidRPr="00270DCC">
        <w:t>ków konkursu spełniających wymagania określone w regulaminie konkursu.</w:t>
      </w:r>
    </w:p>
    <w:p w:rsidR="00DA3D9B" w:rsidRPr="00270DCC" w:rsidRDefault="00DA3D9B" w:rsidP="00DA3D9B">
      <w:pPr>
        <w:pStyle w:val="USTustnpkodeksu"/>
      </w:pPr>
      <w:r w:rsidRPr="00270DCC">
        <w:t>2. Uczestnicy konkursu niespełniający wymagań określonych w regulaminie konkursu podlegają wykluczeniu.</w:t>
      </w:r>
    </w:p>
    <w:p w:rsidR="00DA3D9B" w:rsidRPr="00270DCC" w:rsidRDefault="00DA3D9B" w:rsidP="00DA3D9B">
      <w:pPr>
        <w:pStyle w:val="USTustnpkodeksu"/>
      </w:pPr>
      <w:r w:rsidRPr="00270DCC">
        <w:t>3. Do oceny wniosków o dopuszczenie do udziału w konkursie przepisy</w:t>
      </w:r>
      <w:r w:rsidR="00385A03">
        <w:t xml:space="preserve"> art. </w:t>
      </w:r>
      <w:r w:rsidRPr="00270DCC">
        <w:t>2</w:t>
      </w:r>
      <w:r w:rsidR="00385A03" w:rsidRPr="00270DCC">
        <w:t>6</w:t>
      </w:r>
      <w:r w:rsidR="00385A03">
        <w:t xml:space="preserve"> ust. </w:t>
      </w:r>
      <w:r w:rsidR="00385A03" w:rsidRPr="00270DCC">
        <w:t>3</w:t>
      </w:r>
      <w:r w:rsidR="00385A03">
        <w:t xml:space="preserve"> i </w:t>
      </w:r>
      <w:r w:rsidRPr="00270DCC">
        <w:t>4 stosuje się odpowiednio.</w:t>
      </w:r>
    </w:p>
    <w:p w:rsidR="00DA3D9B" w:rsidRPr="00270DCC" w:rsidRDefault="00DA3D9B" w:rsidP="00DA3D9B">
      <w:pPr>
        <w:pStyle w:val="ARTartustawynprozporzdzenia"/>
      </w:pPr>
      <w:r w:rsidRPr="00385A03">
        <w:rPr>
          <w:rStyle w:val="Ppogrubienie"/>
        </w:rPr>
        <w:t>Art. 121.</w:t>
      </w:r>
      <w:r w:rsidRPr="00270DCC">
        <w:t> 1. Uczestnicy konkursu składają prace konkursowe wraz z informacjami o planowanych łącznych kosztach wykonania prac realizowanych na podstawie pracy konkursowej, z zastrzeżeniem</w:t>
      </w:r>
      <w:r w:rsidR="00385A03">
        <w:t xml:space="preserve"> ust. </w:t>
      </w:r>
      <w:r w:rsidRPr="00270DCC">
        <w:t>2.</w:t>
      </w:r>
    </w:p>
    <w:p w:rsidR="00DA3D9B" w:rsidRPr="00270DCC" w:rsidRDefault="00DA3D9B" w:rsidP="00DA3D9B">
      <w:pPr>
        <w:pStyle w:val="USTustnpkodeksu"/>
      </w:pPr>
      <w:r w:rsidRPr="00270DCC">
        <w:t>2. Uczestnicy konkursu składają prace konkursowe bez informacji, o których mowa</w:t>
      </w:r>
      <w:r w:rsidR="00385A03" w:rsidRPr="00270DCC">
        <w:t xml:space="preserve"> w</w:t>
      </w:r>
      <w:r w:rsidR="00385A03">
        <w:t> ust. </w:t>
      </w:r>
      <w:r w:rsidRPr="00270DCC">
        <w:t>1, jeżeli ze względu na specyfikę przedmiotu pracy konkursowej nie jest możliwe określenie kosztów.</w:t>
      </w:r>
    </w:p>
    <w:p w:rsidR="00DA3D9B" w:rsidRPr="00270DCC" w:rsidRDefault="00DA3D9B" w:rsidP="00DA3D9B">
      <w:pPr>
        <w:pStyle w:val="USTustnpkodeksu"/>
      </w:pPr>
      <w:r w:rsidRPr="00270DCC">
        <w:t>3. Z zawartością prac konkursowych sąd konkursowy nie może zapoznać się do upływu terminu ich składania.</w:t>
      </w:r>
    </w:p>
    <w:p w:rsidR="00DA3D9B" w:rsidRPr="00270DCC" w:rsidRDefault="00DA3D9B" w:rsidP="00DA3D9B">
      <w:pPr>
        <w:pStyle w:val="USTustnpkodeksu"/>
      </w:pPr>
      <w:r w:rsidRPr="00270DCC">
        <w:t>4. Zamawiający zapewnia, że do rozstrzygnięcia konkursu przez sąd konkursowy niemożliwe jest zidentyfikowanie autorów prac konkursowych.</w:t>
      </w:r>
    </w:p>
    <w:p w:rsidR="00DA3D9B" w:rsidRPr="00270DCC" w:rsidRDefault="00DA3D9B" w:rsidP="00DA3D9B">
      <w:pPr>
        <w:pStyle w:val="ARTartustawynprozporzdzenia"/>
      </w:pPr>
      <w:r w:rsidRPr="00385A03">
        <w:rPr>
          <w:rStyle w:val="Ppogrubienie"/>
        </w:rPr>
        <w:t>Art. 122.</w:t>
      </w:r>
      <w:r w:rsidRPr="00270DCC">
        <w:t> 1. Sąd konkursowy ocenia prace konkursowe zgodnie z kryteriami określonymi w ogłoszeniu o konkursie. Przepis</w:t>
      </w:r>
      <w:r w:rsidR="00385A03">
        <w:t xml:space="preserve"> art. </w:t>
      </w:r>
      <w:r w:rsidRPr="00270DCC">
        <w:t>8</w:t>
      </w:r>
      <w:r w:rsidR="00385A03" w:rsidRPr="00270DCC">
        <w:t>7</w:t>
      </w:r>
      <w:r w:rsidR="00385A03">
        <w:t xml:space="preserve"> ust. </w:t>
      </w:r>
      <w:r w:rsidRPr="00270DCC">
        <w:t>1 stosuje się odpowiednio.</w:t>
      </w:r>
    </w:p>
    <w:p w:rsidR="00DA3D9B" w:rsidRPr="00270DCC" w:rsidRDefault="00DA3D9B" w:rsidP="00DA3D9B">
      <w:pPr>
        <w:pStyle w:val="USTustnpkodeksu"/>
      </w:pPr>
      <w:r w:rsidRPr="00270DCC">
        <w:t>2. Sąd konkursowy rozstrzyga konkurs, wybierając spośród prac konkursowych najlepszą pracę konkursową lub na</w:t>
      </w:r>
      <w:r w:rsidRPr="00270DCC">
        <w:t>j</w:t>
      </w:r>
      <w:r w:rsidRPr="00270DCC">
        <w:t>lepsze prace konkursowe.</w:t>
      </w:r>
    </w:p>
    <w:p w:rsidR="00DA3D9B" w:rsidRPr="00270DCC" w:rsidRDefault="00DA3D9B" w:rsidP="00DA3D9B">
      <w:pPr>
        <w:pStyle w:val="USTustnpkodeksu"/>
      </w:pPr>
      <w:r w:rsidRPr="00270DCC">
        <w:t>3. Sąd konkursowy dokonuje identyfikacji wszystkich prac konkursowych po rozstrzygnięciu konkursu.</w:t>
      </w:r>
    </w:p>
    <w:p w:rsidR="00DA3D9B" w:rsidRPr="00270DCC" w:rsidRDefault="00DA3D9B" w:rsidP="00DA3D9B">
      <w:pPr>
        <w:pStyle w:val="ARTartustawynprozporzdzenia"/>
      </w:pPr>
      <w:r w:rsidRPr="00385A03">
        <w:rPr>
          <w:rStyle w:val="Ppogrubienie"/>
        </w:rPr>
        <w:t>Art. 123.</w:t>
      </w:r>
      <w:r w:rsidRPr="00270DCC">
        <w:t> 1. Niezwłocznie po ustaleniu wyników konkursu zamawiający zawiadamia uczestników konkursu o wynikach i otrzymanych ocenach, podając imię i nazwisko albo nazwę (firmę) oraz adres i miejsce zamieszkania (si</w:t>
      </w:r>
      <w:r w:rsidRPr="00270DCC">
        <w:t>e</w:t>
      </w:r>
      <w:r w:rsidRPr="00270DCC">
        <w:t>dzibę) autora wybranej pracy konkursowej albo autorów wybranych prac konkursowych.</w:t>
      </w:r>
    </w:p>
    <w:p w:rsidR="00DA3D9B" w:rsidRPr="00270DCC" w:rsidRDefault="00DA3D9B" w:rsidP="00DA3D9B">
      <w:pPr>
        <w:pStyle w:val="USTustnpkodeksu"/>
      </w:pPr>
      <w:r w:rsidRPr="00270DCC">
        <w:t>2. Z przebiegu prac sądu konkursowego sporządza się protokół.</w:t>
      </w:r>
    </w:p>
    <w:p w:rsidR="00DA3D9B" w:rsidRPr="00270DCC" w:rsidRDefault="00DA3D9B" w:rsidP="00DA3D9B">
      <w:pPr>
        <w:pStyle w:val="ARTartustawynprozporzdzenia"/>
      </w:pPr>
      <w:r w:rsidRPr="00385A03">
        <w:rPr>
          <w:rStyle w:val="Ppogrubienie"/>
        </w:rPr>
        <w:t>Art. 124.</w:t>
      </w:r>
      <w:r w:rsidRPr="00270DCC">
        <w:t> Zamawiający unieważnia konkurs, jeżeli nie został złożony żaden wniosek o dopuszczenie do udziału w konkursie lub żadna praca konkursowa, a w przypadku, o którym mowa</w:t>
      </w:r>
      <w:r w:rsidR="00385A03" w:rsidRPr="00270DCC">
        <w:t xml:space="preserve"> w</w:t>
      </w:r>
      <w:r w:rsidR="00385A03">
        <w:t> art. </w:t>
      </w:r>
      <w:r w:rsidRPr="00270DCC">
        <w:t>11</w:t>
      </w:r>
      <w:r w:rsidR="00385A03" w:rsidRPr="00270DCC">
        <w:t>1</w:t>
      </w:r>
      <w:r w:rsidR="00385A03">
        <w:t xml:space="preserve"> ust. </w:t>
      </w:r>
      <w:r w:rsidR="00385A03" w:rsidRPr="00270DCC">
        <w:t>1</w:t>
      </w:r>
      <w:r w:rsidR="00385A03">
        <w:t xml:space="preserve"> pkt </w:t>
      </w:r>
      <w:r w:rsidRPr="00270DCC">
        <w:t>2, co najmniej dwie prace konkursowe albo jeżeli nie rozstrzygnięto konkursu. Do unieważnienia konkursu przepisy</w:t>
      </w:r>
      <w:r w:rsidR="00385A03">
        <w:t xml:space="preserve"> art. </w:t>
      </w:r>
      <w:r w:rsidRPr="00270DCC">
        <w:t>9</w:t>
      </w:r>
      <w:r w:rsidR="00385A03" w:rsidRPr="00270DCC">
        <w:t>3</w:t>
      </w:r>
      <w:r w:rsidR="00385A03">
        <w:t xml:space="preserve"> ust. </w:t>
      </w:r>
      <w:r w:rsidR="00385A03" w:rsidRPr="00270DCC">
        <w:t>1</w:t>
      </w:r>
      <w:r w:rsidR="00385A03">
        <w:t xml:space="preserve"> pkt </w:t>
      </w:r>
      <w:r w:rsidR="00385A03" w:rsidRPr="00270DCC">
        <w:t>6</w:t>
      </w:r>
      <w:r w:rsidR="00385A03">
        <w:t xml:space="preserve"> i </w:t>
      </w:r>
      <w:r w:rsidRPr="00270DCC">
        <w:t>7 stosuje się odpowiednio.</w:t>
      </w:r>
    </w:p>
    <w:p w:rsidR="00DA3D9B" w:rsidRPr="00270DCC" w:rsidRDefault="00DA3D9B" w:rsidP="00DA3D9B">
      <w:pPr>
        <w:pStyle w:val="ARTartustawynprozporzdzenia"/>
      </w:pPr>
      <w:r w:rsidRPr="00385A03">
        <w:rPr>
          <w:rStyle w:val="Ppogrubienie"/>
        </w:rPr>
        <w:t>Art. 125.</w:t>
      </w:r>
      <w:r w:rsidRPr="00270DCC">
        <w:t> W terminie określonym w regulaminie konkursu, nie krótszym niż 15 dni od dnia ustalenia wyników ko</w:t>
      </w:r>
      <w:r w:rsidRPr="00270DCC">
        <w:t>n</w:t>
      </w:r>
      <w:r w:rsidRPr="00270DCC">
        <w:t>kursu, zamawiający wydaje (wypłaca) nagrodę, a w przypadkach, o których mowa</w:t>
      </w:r>
      <w:r w:rsidR="00385A03" w:rsidRPr="00270DCC">
        <w:t xml:space="preserve"> w</w:t>
      </w:r>
      <w:r w:rsidR="00385A03">
        <w:t> art. </w:t>
      </w:r>
      <w:r w:rsidRPr="00270DCC">
        <w:t>11</w:t>
      </w:r>
      <w:r w:rsidR="00385A03" w:rsidRPr="00270DCC">
        <w:t>1</w:t>
      </w:r>
      <w:r w:rsidR="00385A03">
        <w:t xml:space="preserve"> ust. </w:t>
      </w:r>
      <w:r w:rsidR="00385A03" w:rsidRPr="00270DCC">
        <w:t>1</w:t>
      </w:r>
      <w:r w:rsidR="00385A03">
        <w:t xml:space="preserve"> pkt </w:t>
      </w:r>
      <w:r w:rsidR="00385A03" w:rsidRPr="00270DCC">
        <w:t>2</w:t>
      </w:r>
      <w:r w:rsidR="00385A03">
        <w:t xml:space="preserve"> i </w:t>
      </w:r>
      <w:r w:rsidRPr="00270DCC">
        <w:t>3 – odpowie</w:t>
      </w:r>
      <w:r w:rsidRPr="00270DCC">
        <w:t>d</w:t>
      </w:r>
      <w:r w:rsidRPr="00270DCC">
        <w:t>nio zaprasza do negocjacji w trybie negocjacji bez ogłoszenia lub w trybie zamówienia z wolnej ręki.</w:t>
      </w:r>
    </w:p>
    <w:p w:rsidR="00DA3D9B" w:rsidRPr="00270DCC" w:rsidRDefault="00DA3D9B" w:rsidP="00DA3D9B">
      <w:pPr>
        <w:pStyle w:val="ARTartustawynprozporzdzenia"/>
      </w:pPr>
      <w:r w:rsidRPr="00385A03">
        <w:rPr>
          <w:rStyle w:val="Ppogrubienie"/>
        </w:rPr>
        <w:t>Art. 126.</w:t>
      </w:r>
      <w:r w:rsidRPr="00270DCC">
        <w:t> 1. Jeżeli wartość konkursu jest mniejsza niż kwoty określone w przepisach wydanych na podstawie</w:t>
      </w:r>
      <w:r w:rsidR="00385A03">
        <w:t xml:space="preserve"> art. </w:t>
      </w:r>
      <w:r w:rsidRPr="00270DCC">
        <w:t>1</w:t>
      </w:r>
      <w:r w:rsidR="00385A03" w:rsidRPr="00270DCC">
        <w:t>1</w:t>
      </w:r>
      <w:r w:rsidR="00385A03">
        <w:t xml:space="preserve"> ust. </w:t>
      </w:r>
      <w:r w:rsidRPr="00270DCC">
        <w:t>8, zamawiający niezwłocznie po ustaleniu wyników konkursu zamieszcza ogłoszenie o jego wynikach w Biuletynie Zamówień Publicznych.</w:t>
      </w:r>
    </w:p>
    <w:p w:rsidR="00DA3D9B" w:rsidRPr="00270DCC" w:rsidRDefault="00DA3D9B" w:rsidP="00DA3D9B">
      <w:pPr>
        <w:pStyle w:val="USTustnpkodeksu"/>
      </w:pPr>
      <w:r w:rsidRPr="00270DCC">
        <w:t>2. Jeżeli wartość konkursu jest równa lub przekracza kwoty określone w przepisach wydanych na podstawie</w:t>
      </w:r>
      <w:r w:rsidR="00385A03">
        <w:t xml:space="preserve"> art. </w:t>
      </w:r>
      <w:r w:rsidRPr="00270DCC">
        <w:t>1</w:t>
      </w:r>
      <w:r w:rsidR="00385A03" w:rsidRPr="00270DCC">
        <w:t>1</w:t>
      </w:r>
      <w:r w:rsidR="00385A03">
        <w:t xml:space="preserve"> ust. </w:t>
      </w:r>
      <w:r w:rsidRPr="00270DCC">
        <w:t>8, niezwłocznie po ustaleniu wyników konkursu, zamawiający przekazuje ogłoszenie o jego wynikach Urzędowi P</w:t>
      </w:r>
      <w:r w:rsidRPr="00270DCC">
        <w:t>u</w:t>
      </w:r>
      <w:r w:rsidRPr="00270DCC">
        <w:t>blikacji Unii Europejskiej</w:t>
      </w:r>
      <w:r w:rsidRPr="00D44A93">
        <w:t>.</w:t>
      </w:r>
    </w:p>
    <w:p w:rsidR="00DA3D9B" w:rsidRPr="00270DCC" w:rsidRDefault="00DA3D9B" w:rsidP="00DA3D9B">
      <w:pPr>
        <w:pStyle w:val="ARTartustawynprozporzdzenia"/>
      </w:pPr>
      <w:r w:rsidRPr="00385A03">
        <w:rPr>
          <w:rStyle w:val="Ppogrubienie"/>
        </w:rPr>
        <w:t>Art. 127.</w:t>
      </w:r>
      <w:r w:rsidRPr="00270DCC">
        <w:t> 1. Zamawiający przechowuje dokumentację konkursu przez okres 4 lat od dnia ustalenia wyników konku</w:t>
      </w:r>
      <w:r w:rsidRPr="00270DCC">
        <w:t>r</w:t>
      </w:r>
      <w:r w:rsidRPr="00270DCC">
        <w:t>su w sposób gwarantujący jej nienaruszalność.</w:t>
      </w:r>
    </w:p>
    <w:p w:rsidR="00DA3D9B" w:rsidRPr="00270DCC" w:rsidRDefault="00DA3D9B" w:rsidP="00DA3D9B">
      <w:pPr>
        <w:pStyle w:val="USTustnpkodeksu"/>
      </w:pPr>
      <w:r w:rsidRPr="00270DCC">
        <w:t>2. Zamawiający, na wniosek uczestników konkursu, których prace konkursowe nie zostały wybrane, zwraca złożone przez nich prace konkursowe.</w:t>
      </w:r>
    </w:p>
    <w:p w:rsidR="00DA3D9B" w:rsidRPr="00270DCC" w:rsidRDefault="00DA3D9B" w:rsidP="00DA3D9B">
      <w:pPr>
        <w:pStyle w:val="ROZDZODDZOZNoznaczenierozdziauluboddziau"/>
      </w:pPr>
      <w:r w:rsidRPr="00270DCC">
        <w:t>Rozdział 4</w:t>
      </w:r>
    </w:p>
    <w:p w:rsidR="00DA3D9B" w:rsidRPr="00270DCC" w:rsidRDefault="00DA3D9B" w:rsidP="00385A03">
      <w:pPr>
        <w:pStyle w:val="ROZDZODDZPRZEDMprzedmiotregulacjirozdziauluboddziau"/>
      </w:pPr>
      <w:r w:rsidRPr="00270DCC">
        <w:t>Udzielanie zamówień przez koncesjonariuszy robót budowlanych</w:t>
      </w:r>
    </w:p>
    <w:p w:rsidR="00DA3D9B" w:rsidRPr="00270DCC" w:rsidRDefault="00DA3D9B" w:rsidP="00DA3D9B">
      <w:pPr>
        <w:pStyle w:val="ARTartustawynprozporzdzenia"/>
      </w:pPr>
      <w:r w:rsidRPr="00385A03">
        <w:rPr>
          <w:rStyle w:val="Ppogrubienie"/>
        </w:rPr>
        <w:t>Art. 128.</w:t>
      </w:r>
      <w:r w:rsidRPr="00270DCC">
        <w:t> </w:t>
      </w:r>
      <w:r>
        <w:t>(uchylony)</w:t>
      </w:r>
    </w:p>
    <w:p w:rsidR="00DA3D9B" w:rsidRPr="00270DCC" w:rsidRDefault="00DA3D9B" w:rsidP="00DA3D9B">
      <w:pPr>
        <w:pStyle w:val="ARTartustawynprozporzdzenia"/>
      </w:pPr>
      <w:r w:rsidRPr="00385A03">
        <w:rPr>
          <w:rStyle w:val="Ppogrubienie"/>
        </w:rPr>
        <w:t>Art. 129.</w:t>
      </w:r>
      <w:r w:rsidRPr="00270DCC">
        <w:t> </w:t>
      </w:r>
      <w:r>
        <w:t>(uchylony)</w:t>
      </w:r>
    </w:p>
    <w:p w:rsidR="00DA3D9B" w:rsidRPr="00270DCC" w:rsidRDefault="00DA3D9B" w:rsidP="00DA3D9B">
      <w:pPr>
        <w:pStyle w:val="ARTartustawynprozporzdzenia"/>
      </w:pPr>
      <w:r w:rsidRPr="00385A03">
        <w:rPr>
          <w:rStyle w:val="Ppogrubienie"/>
        </w:rPr>
        <w:t>Art. 130.</w:t>
      </w:r>
      <w:r w:rsidRPr="00270DCC">
        <w:t> </w:t>
      </w:r>
      <w:r>
        <w:t>(uchylony)</w:t>
      </w:r>
    </w:p>
    <w:p w:rsidR="00DA3D9B" w:rsidRPr="00270DCC" w:rsidRDefault="00DA3D9B" w:rsidP="00DA3D9B">
      <w:pPr>
        <w:pStyle w:val="ARTartustawynprozporzdzenia"/>
      </w:pPr>
      <w:r w:rsidRPr="00385A03">
        <w:rPr>
          <w:rStyle w:val="Ppogrubienie"/>
        </w:rPr>
        <w:t>Art. 131.</w:t>
      </w:r>
      <w:r w:rsidRPr="00270DCC">
        <w:t xml:space="preserve"> 1. Podmiot, z którym zawarto umowę koncesji na roboty budowlane na podstawie przepisów ustawy z dnia 9 stycznia 2009 r. o koncesji na roboty budowlane lub usługi, zwany dalej </w:t>
      </w:r>
      <w:r w:rsidR="00385A03">
        <w:t>„</w:t>
      </w:r>
      <w:r w:rsidRPr="00270DCC">
        <w:t>koncesjonariuszem</w:t>
      </w:r>
      <w:r w:rsidR="00385A03">
        <w:t>”</w:t>
      </w:r>
      <w:r w:rsidRPr="00270DCC">
        <w:t>, który jest zamawiającym w rozumieniu</w:t>
      </w:r>
      <w:r w:rsidR="00385A03">
        <w:t xml:space="preserve"> art. </w:t>
      </w:r>
      <w:r w:rsidR="00385A03" w:rsidRPr="00270DCC">
        <w:t>3</w:t>
      </w:r>
      <w:r w:rsidR="00385A03">
        <w:t xml:space="preserve"> ust. </w:t>
      </w:r>
      <w:r w:rsidR="00385A03" w:rsidRPr="00270DCC">
        <w:t>1</w:t>
      </w:r>
      <w:r w:rsidR="00385A03">
        <w:t xml:space="preserve"> pkt </w:t>
      </w:r>
      <w:r w:rsidRPr="00270DCC">
        <w:t>1–3a i 5, jest obowiązany stosować przepisy ustawy do udzielania zamówień wynikających z wykonywania koncesji.</w:t>
      </w:r>
    </w:p>
    <w:p w:rsidR="00DA3D9B" w:rsidRPr="00DA3D9B" w:rsidRDefault="00DA3D9B" w:rsidP="00385A03">
      <w:pPr>
        <w:pStyle w:val="USTustnpkodeksu"/>
        <w:keepNext/>
      </w:pPr>
      <w:r w:rsidRPr="00270DCC">
        <w:t>2.</w:t>
      </w:r>
      <w:r w:rsidRPr="00DA3D9B">
        <w:t> Koncesjonariusz, który nie jest zamawiającym w rozumieniu</w:t>
      </w:r>
      <w:r w:rsidR="00385A03">
        <w:t xml:space="preserve"> art. </w:t>
      </w:r>
      <w:r w:rsidR="00385A03" w:rsidRPr="00DA3D9B">
        <w:t>3</w:t>
      </w:r>
      <w:r w:rsidR="00385A03">
        <w:t xml:space="preserve"> ust. </w:t>
      </w:r>
      <w:r w:rsidR="00385A03" w:rsidRPr="00DA3D9B">
        <w:t>1</w:t>
      </w:r>
      <w:r w:rsidR="00385A03">
        <w:t xml:space="preserve"> pkt </w:t>
      </w:r>
      <w:r w:rsidRPr="00DA3D9B">
        <w:t>1–3a i 5, przy udzielaniu zamówień na roboty budowlane, których wartość jest równa lub przekracza kwotę określoną w przepisach wydanych na podstawie</w:t>
      </w:r>
      <w:r w:rsidR="00385A03">
        <w:t xml:space="preserve"> art. </w:t>
      </w:r>
      <w:r w:rsidRPr="00DA3D9B">
        <w:t>1</w:t>
      </w:r>
      <w:r w:rsidR="00385A03" w:rsidRPr="00DA3D9B">
        <w:t>1</w:t>
      </w:r>
      <w:r w:rsidR="00385A03">
        <w:t xml:space="preserve"> ust. </w:t>
      </w:r>
      <w:r w:rsidRPr="00DA3D9B">
        <w:t>8, wynikających z wykonywania koncesji:</w:t>
      </w:r>
    </w:p>
    <w:p w:rsidR="00DA3D9B" w:rsidRPr="00DA3D9B" w:rsidRDefault="00DA3D9B" w:rsidP="00385A03">
      <w:pPr>
        <w:pStyle w:val="PKTpunkt"/>
        <w:keepNext/>
      </w:pPr>
      <w:r w:rsidRPr="00270DCC">
        <w:t>1)</w:t>
      </w:r>
      <w:r w:rsidRPr="00DA3D9B">
        <w:tab/>
        <w:t>jest obowiązany do stosowania przepisów ustawy dotyczących:</w:t>
      </w:r>
    </w:p>
    <w:p w:rsidR="00DA3D9B" w:rsidRPr="00270DCC" w:rsidRDefault="00DA3D9B" w:rsidP="00DA3D9B">
      <w:pPr>
        <w:pStyle w:val="LITlitera"/>
      </w:pPr>
      <w:r w:rsidRPr="00270DCC">
        <w:t>a)</w:t>
      </w:r>
      <w:r w:rsidRPr="00270DCC">
        <w:tab/>
        <w:t>ogłoszenia o zamówieniu,</w:t>
      </w:r>
    </w:p>
    <w:p w:rsidR="00DA3D9B" w:rsidRPr="00270DCC" w:rsidRDefault="00DA3D9B" w:rsidP="00DA3D9B">
      <w:pPr>
        <w:pStyle w:val="LITlitera"/>
      </w:pPr>
      <w:r w:rsidRPr="00270DCC">
        <w:t>b)</w:t>
      </w:r>
      <w:r w:rsidRPr="00270DCC">
        <w:tab/>
        <w:t>ustalania wartości zamówienia na roboty budowlane,</w:t>
      </w:r>
    </w:p>
    <w:p w:rsidR="00DA3D9B" w:rsidRPr="00270DCC" w:rsidRDefault="00DA3D9B" w:rsidP="00DA3D9B">
      <w:pPr>
        <w:pStyle w:val="LITlitera"/>
      </w:pPr>
      <w:r w:rsidRPr="00270DCC">
        <w:t>c)</w:t>
      </w:r>
      <w:r w:rsidRPr="00270DCC">
        <w:tab/>
        <w:t>określania terminów składania wniosków o dopuszczenie do udziału w postępowaniu zgodnie</w:t>
      </w:r>
      <w:r w:rsidR="00385A03" w:rsidRPr="00270DCC">
        <w:t xml:space="preserve"> z</w:t>
      </w:r>
      <w:r w:rsidR="00385A03">
        <w:t> art. </w:t>
      </w:r>
      <w:r w:rsidRPr="00270DCC">
        <w:t>4</w:t>
      </w:r>
      <w:r w:rsidR="00385A03" w:rsidRPr="00270DCC">
        <w:t>9</w:t>
      </w:r>
      <w:r w:rsidR="00385A03">
        <w:t xml:space="preserve"> ust. </w:t>
      </w:r>
      <w:r w:rsidR="00385A03" w:rsidRPr="00270DCC">
        <w:t>1</w:t>
      </w:r>
      <w:r w:rsidR="00385A03">
        <w:t xml:space="preserve"> i </w:t>
      </w:r>
      <w:r w:rsidR="00385A03" w:rsidRPr="00270DCC">
        <w:t>2</w:t>
      </w:r>
      <w:r w:rsidR="00385A03">
        <w:t xml:space="preserve"> oraz</w:t>
      </w:r>
      <w:r w:rsidRPr="00270DCC">
        <w:t xml:space="preserve"> terminów składania ofert zgodnie</w:t>
      </w:r>
      <w:r w:rsidR="00385A03" w:rsidRPr="00270DCC">
        <w:t xml:space="preserve"> z</w:t>
      </w:r>
      <w:r w:rsidR="00385A03">
        <w:t> art. </w:t>
      </w:r>
      <w:r w:rsidRPr="00270DCC">
        <w:t>5</w:t>
      </w:r>
      <w:r w:rsidR="00385A03" w:rsidRPr="00270DCC">
        <w:t>2</w:t>
      </w:r>
      <w:r w:rsidR="00385A03">
        <w:t xml:space="preserve"> ust. </w:t>
      </w:r>
      <w:r w:rsidRPr="00270DCC">
        <w:t>2;</w:t>
      </w:r>
    </w:p>
    <w:p w:rsidR="00DA3D9B" w:rsidRPr="00270DCC" w:rsidRDefault="00DA3D9B" w:rsidP="00DA3D9B">
      <w:pPr>
        <w:pStyle w:val="PKTpunkt"/>
      </w:pPr>
      <w:r w:rsidRPr="00270DCC">
        <w:t>2)</w:t>
      </w:r>
      <w:r w:rsidRPr="00270DCC">
        <w:tab/>
        <w:t>jest obowiązany do prowadzenia postępowań z zachowaniem zasad, o których mowa</w:t>
      </w:r>
      <w:r w:rsidR="00385A03" w:rsidRPr="00270DCC">
        <w:t xml:space="preserve"> w</w:t>
      </w:r>
      <w:r w:rsidR="00385A03">
        <w:t> art. </w:t>
      </w:r>
      <w:r w:rsidR="00385A03" w:rsidRPr="00270DCC">
        <w:t>7</w:t>
      </w:r>
      <w:r w:rsidR="00385A03">
        <w:t xml:space="preserve"> ust. </w:t>
      </w:r>
      <w:r w:rsidRPr="00270DCC">
        <w:t>1;</w:t>
      </w:r>
    </w:p>
    <w:p w:rsidR="00DA3D9B" w:rsidRPr="00270DCC" w:rsidRDefault="00DA3D9B" w:rsidP="00DA3D9B">
      <w:pPr>
        <w:pStyle w:val="PKTpunkt"/>
      </w:pPr>
      <w:r w:rsidRPr="00270DCC">
        <w:t>3)</w:t>
      </w:r>
      <w:r w:rsidRPr="00270DCC">
        <w:tab/>
        <w:t>może nie stosować przepisów, o których mowa</w:t>
      </w:r>
      <w:r w:rsidR="00385A03" w:rsidRPr="00270DCC">
        <w:t xml:space="preserve"> w</w:t>
      </w:r>
      <w:r w:rsidR="00385A03">
        <w:t> pkt </w:t>
      </w:r>
      <w:r w:rsidRPr="00270DCC">
        <w:t>1, jeżeli zachodzi co najmniej jedna z okoliczności, o których mowa</w:t>
      </w:r>
      <w:r w:rsidR="00385A03" w:rsidRPr="00270DCC">
        <w:t xml:space="preserve"> w</w:t>
      </w:r>
      <w:r w:rsidR="00385A03">
        <w:t> art. </w:t>
      </w:r>
      <w:r w:rsidRPr="00270DCC">
        <w:t>6</w:t>
      </w:r>
      <w:r w:rsidR="00385A03" w:rsidRPr="00270DCC">
        <w:t>2</w:t>
      </w:r>
      <w:r w:rsidR="00385A03">
        <w:t xml:space="preserve"> ust. </w:t>
      </w:r>
      <w:r w:rsidR="00385A03" w:rsidRPr="00270DCC">
        <w:t>1</w:t>
      </w:r>
      <w:r w:rsidR="00385A03">
        <w:t xml:space="preserve"> i art. </w:t>
      </w:r>
      <w:r w:rsidRPr="00270DCC">
        <w:t>6</w:t>
      </w:r>
      <w:r w:rsidR="00385A03" w:rsidRPr="00270DCC">
        <w:t>7</w:t>
      </w:r>
      <w:r w:rsidR="00385A03">
        <w:t xml:space="preserve"> ust. </w:t>
      </w:r>
      <w:r w:rsidRPr="00270DCC">
        <w:t>1.</w:t>
      </w:r>
    </w:p>
    <w:p w:rsidR="00DA3D9B" w:rsidRPr="00270DCC" w:rsidRDefault="00DA3D9B" w:rsidP="00DA3D9B">
      <w:pPr>
        <w:pStyle w:val="USTustnpkodeksu"/>
      </w:pPr>
      <w:r w:rsidRPr="00270DCC">
        <w:t>3. Przepisu</w:t>
      </w:r>
      <w:r w:rsidR="00385A03">
        <w:t xml:space="preserve"> ust. </w:t>
      </w:r>
      <w:r w:rsidRPr="00270DCC">
        <w:t>2 nie stosuje się do udzielania zamówień podmiotom należącym do tej samej grupy kapitałowej w rozumieniu ustawy z dnia 16 lutego 2007 r. o ochronie konkurencji i konsumentów, podmiotom, z którymi koncesjon</w:t>
      </w:r>
      <w:r w:rsidRPr="00270DCC">
        <w:t>a</w:t>
      </w:r>
      <w:r w:rsidRPr="00270DCC">
        <w:t>riusz zawarł umowę w celu wspólnego ubiegania się o udzielenie koncesji, a także podmiotom, na zasobach których ko</w:t>
      </w:r>
      <w:r w:rsidRPr="00270DCC">
        <w:t>n</w:t>
      </w:r>
      <w:r w:rsidRPr="00270DCC">
        <w:t>cesjonariusz polegał, zgodnie</w:t>
      </w:r>
      <w:r w:rsidR="00385A03" w:rsidRPr="00270DCC">
        <w:t xml:space="preserve"> z</w:t>
      </w:r>
      <w:r w:rsidR="00385A03">
        <w:t> art. </w:t>
      </w:r>
      <w:r w:rsidRPr="00270DCC">
        <w:t>1</w:t>
      </w:r>
      <w:r w:rsidR="00385A03" w:rsidRPr="00270DCC">
        <w:t>8</w:t>
      </w:r>
      <w:r w:rsidR="00385A03">
        <w:t xml:space="preserve"> ust. </w:t>
      </w:r>
      <w:r w:rsidRPr="00270DCC">
        <w:t>3 ustawy z dnia 9 stycznia 2009 r. o koncesji na roboty budowlane lub usługi, ubiegając się o udzielenie koncesji.</w:t>
      </w:r>
    </w:p>
    <w:p w:rsidR="00DA3D9B" w:rsidRPr="00270DCC" w:rsidRDefault="00DA3D9B" w:rsidP="00DA3D9B">
      <w:pPr>
        <w:pStyle w:val="USTustnpkodeksu"/>
      </w:pPr>
      <w:r w:rsidRPr="00270DCC">
        <w:t>4. Koncesjonariusz, na żądanie zamawiającego, zawiera z innym podmiotem umowę o podwykonawstwo, stanowiącą co najmniej 30% wartości koncesji.</w:t>
      </w:r>
    </w:p>
    <w:p w:rsidR="00DA3D9B" w:rsidRPr="00270DCC" w:rsidRDefault="00DA3D9B" w:rsidP="00DA3D9B">
      <w:pPr>
        <w:pStyle w:val="USTustnpkodeksu"/>
      </w:pPr>
      <w:r w:rsidRPr="00270DCC">
        <w:t>5.</w:t>
      </w:r>
      <w:r w:rsidRPr="00D44A93">
        <w:t> </w:t>
      </w:r>
      <w:r w:rsidRPr="00270DCC">
        <w:t>Umowy zawarte między wykonawcami w celu wspólnego ubiegania się o udzielenie koncesji, umowy z podmiotami należącymi do tej samej grupy kapitałowej w rozumieniu ustawy z dnia 16 lutego 2007 r. o ochronie konk</w:t>
      </w:r>
      <w:r w:rsidRPr="00270DCC">
        <w:t>u</w:t>
      </w:r>
      <w:r w:rsidRPr="00270DCC">
        <w:t>rencji i konsumentów, a także umowy z podmiotami, na zasobach których koncesjonariusz polegał, zgodnie z przepisem</w:t>
      </w:r>
      <w:r w:rsidR="00385A03">
        <w:t xml:space="preserve"> art. </w:t>
      </w:r>
      <w:r w:rsidRPr="00270DCC">
        <w:t>1</w:t>
      </w:r>
      <w:r w:rsidR="00385A03" w:rsidRPr="00270DCC">
        <w:t>8</w:t>
      </w:r>
      <w:r w:rsidR="00385A03">
        <w:t xml:space="preserve"> ust. </w:t>
      </w:r>
      <w:r w:rsidRPr="00270DCC">
        <w:t>3 ustawy z dnia 9 stycznia 2009 r. o koncesji na roboty budowlane lub usługi, ubiegając się o uzyskanie konc</w:t>
      </w:r>
      <w:r w:rsidRPr="00270DCC">
        <w:t>e</w:t>
      </w:r>
      <w:r w:rsidRPr="00270DCC">
        <w:t>sji na roboty budowlane, nie stanowią umów o podwykonawstwo.</w:t>
      </w:r>
    </w:p>
    <w:p w:rsidR="00DA3D9B" w:rsidRPr="00270DCC" w:rsidRDefault="00DA3D9B" w:rsidP="00DA3D9B">
      <w:pPr>
        <w:pStyle w:val="USTustnpkodeksu"/>
      </w:pPr>
      <w:r w:rsidRPr="00270DCC">
        <w:t>6.</w:t>
      </w:r>
      <w:r w:rsidRPr="00D44A93">
        <w:t> </w:t>
      </w:r>
      <w:r w:rsidRPr="00270DCC">
        <w:t>Koncesjonariusz przekazuje wraz z ofertą listę podmiotów należących do tej samej grupy kapitałowej w rozumieniu ustawy z dnia 16 lutego 2007 r. o ochronie konkurencji i konsumentów oraz aktualizuje ją w każdym prz</w:t>
      </w:r>
      <w:r w:rsidRPr="00270DCC">
        <w:t>y</w:t>
      </w:r>
      <w:r w:rsidRPr="00270DCC">
        <w:t>padku zaistnienia zmian w stosunkach między koncesjonariuszem a tymi podmiotami.</w:t>
      </w:r>
    </w:p>
    <w:p w:rsidR="00DA3D9B" w:rsidRPr="00270DCC" w:rsidRDefault="00DA3D9B" w:rsidP="00DA3D9B">
      <w:pPr>
        <w:pStyle w:val="ROZDZODDZOZNoznaczenierozdziauluboddziau"/>
      </w:pPr>
      <w:r w:rsidRPr="00270DCC">
        <w:t>Rozdział 4a</w:t>
      </w:r>
    </w:p>
    <w:p w:rsidR="00DA3D9B" w:rsidRPr="00270DCC" w:rsidRDefault="00DA3D9B" w:rsidP="00385A03">
      <w:pPr>
        <w:pStyle w:val="ROZDZODDZPRZEDMprzedmiotregulacjirozdziauluboddziau"/>
      </w:pPr>
      <w:r w:rsidRPr="00270DCC">
        <w:t>Zamówienia w dziedzinach obronności i bezpieczeństwa</w:t>
      </w:r>
    </w:p>
    <w:p w:rsidR="00DA3D9B" w:rsidRPr="00DA3D9B" w:rsidRDefault="00DA3D9B" w:rsidP="00385A03">
      <w:pPr>
        <w:pStyle w:val="ARTartustawynprozporzdzenia"/>
        <w:keepNext/>
      </w:pPr>
      <w:r w:rsidRPr="00385A03">
        <w:rPr>
          <w:rStyle w:val="Ppogrubienie"/>
        </w:rPr>
        <w:t>Art. 131a.</w:t>
      </w:r>
      <w:r w:rsidRPr="00DA3D9B">
        <w:t> 1. Przepisy niniejszego rozdziału stosuje się do zamówień publicznych udzielanych przez zamawiających, o których mowa</w:t>
      </w:r>
      <w:r w:rsidR="00385A03" w:rsidRPr="00DA3D9B">
        <w:t xml:space="preserve"> w</w:t>
      </w:r>
      <w:r w:rsidR="00385A03">
        <w:t> art. </w:t>
      </w:r>
      <w:r w:rsidR="00385A03" w:rsidRPr="00DA3D9B">
        <w:t>3</w:t>
      </w:r>
      <w:r w:rsidR="00385A03">
        <w:t xml:space="preserve"> ust. </w:t>
      </w:r>
      <w:r w:rsidR="00385A03" w:rsidRPr="00DA3D9B">
        <w:t>1</w:t>
      </w:r>
      <w:r w:rsidR="00385A03">
        <w:t xml:space="preserve"> pkt </w:t>
      </w:r>
      <w:r w:rsidRPr="00DA3D9B">
        <w:t xml:space="preserve">1–4, zwanych dalej </w:t>
      </w:r>
      <w:r w:rsidR="00385A03">
        <w:t>„</w:t>
      </w:r>
      <w:r w:rsidRPr="00DA3D9B">
        <w:t>zamówieniami w dziedzinach obronności i bezpieczeństwa</w:t>
      </w:r>
      <w:r w:rsidR="00385A03">
        <w:t>”</w:t>
      </w:r>
      <w:r w:rsidRPr="00DA3D9B">
        <w:t>, jeżeli przedmiotem zamówienia są:</w:t>
      </w:r>
    </w:p>
    <w:p w:rsidR="00DA3D9B" w:rsidRPr="00270DCC" w:rsidRDefault="00DA3D9B" w:rsidP="00DA3D9B">
      <w:pPr>
        <w:pStyle w:val="PKTpunkt"/>
      </w:pPr>
      <w:r w:rsidRPr="00270DCC">
        <w:t>1)</w:t>
      </w:r>
      <w:r w:rsidRPr="00270DCC">
        <w:tab/>
        <w:t>dostawy sprzętu wojskowego, w tym wszelkich jego części, komponentów lub podzespołów;</w:t>
      </w:r>
    </w:p>
    <w:p w:rsidR="00DA3D9B" w:rsidRPr="00270DCC" w:rsidRDefault="00DA3D9B" w:rsidP="00DA3D9B">
      <w:pPr>
        <w:pStyle w:val="PKTpunkt"/>
      </w:pPr>
      <w:r w:rsidRPr="00270DCC">
        <w:t>2)</w:t>
      </w:r>
      <w:r w:rsidRPr="00270DCC">
        <w:tab/>
        <w:t>dostawy newralgicznego sprzętu, w tym wszelkich jego części, komponentów lub podzespołów;</w:t>
      </w:r>
    </w:p>
    <w:p w:rsidR="00DA3D9B" w:rsidRPr="00270DCC" w:rsidRDefault="00DA3D9B" w:rsidP="00DA3D9B">
      <w:pPr>
        <w:pStyle w:val="PKTpunkt"/>
      </w:pPr>
      <w:r w:rsidRPr="00270DCC">
        <w:t>3)</w:t>
      </w:r>
      <w:r w:rsidRPr="00270DCC">
        <w:tab/>
        <w:t>roboty budowlane, dostawy i usługi bezpośrednio związane ze sprzętem, o którym mowa</w:t>
      </w:r>
      <w:r w:rsidR="00385A03" w:rsidRPr="00270DCC">
        <w:t xml:space="preserve"> w</w:t>
      </w:r>
      <w:r w:rsidR="00385A03">
        <w:t> pkt </w:t>
      </w:r>
      <w:r w:rsidR="00385A03" w:rsidRPr="00270DCC">
        <w:t>1</w:t>
      </w:r>
      <w:r w:rsidR="00385A03">
        <w:t xml:space="preserve"> i </w:t>
      </w:r>
      <w:r w:rsidRPr="00270DCC">
        <w:t>2, i wszystkich jego części, komponentów i podzespołów związanych z cyklem życia tego produktu;</w:t>
      </w:r>
    </w:p>
    <w:p w:rsidR="00DA3D9B" w:rsidRPr="00270DCC" w:rsidRDefault="00DA3D9B" w:rsidP="00DA3D9B">
      <w:pPr>
        <w:pStyle w:val="PKTpunkt"/>
      </w:pPr>
      <w:r w:rsidRPr="00270DCC">
        <w:t>4)</w:t>
      </w:r>
      <w:r w:rsidRPr="00270DCC">
        <w:tab/>
        <w:t>roboty budowlane i usługi do szczególnych celów wojskowych lub newralgiczne roboty budowlane lub usługi.</w:t>
      </w:r>
    </w:p>
    <w:p w:rsidR="00DA3D9B" w:rsidRPr="00270DCC" w:rsidRDefault="00DA3D9B" w:rsidP="00DA3D9B">
      <w:pPr>
        <w:pStyle w:val="USTustnpkodeksu"/>
      </w:pPr>
      <w:r w:rsidRPr="00270DCC">
        <w:t>2. Przepisy niniejszego rozdziału stosuje się również do zamówień obejmujących równocześnie zamówienia w dziedzinach obronności i bezpieczeństwa oraz inne zamówienia, do których zastosowanie mają przepisy ustawy, jeżeli udzielenie jednego zamówienia jest uzasadnione z przyczyn obiektywnych.</w:t>
      </w:r>
    </w:p>
    <w:p w:rsidR="00DA3D9B" w:rsidRPr="00270DCC" w:rsidRDefault="00DA3D9B" w:rsidP="00DA3D9B">
      <w:pPr>
        <w:pStyle w:val="USTustnpkodeksu"/>
      </w:pPr>
      <w:r w:rsidRPr="00270DCC">
        <w:t>3. Ustawy nie stosuje się do zamówień obejmujących równocześnie zamówienia w dziedzinach obronności i bezpieczeństwa oraz zamówienia, co do których wyłączono stosowanie ustawy, jeżeli udzielenie jednego zamówienia jest uzasadnione z przyczyn obiektywnych.</w:t>
      </w:r>
    </w:p>
    <w:p w:rsidR="00DA3D9B" w:rsidRPr="00270DCC" w:rsidRDefault="00DA3D9B" w:rsidP="00DA3D9B">
      <w:pPr>
        <w:pStyle w:val="USTustnpkodeksu"/>
      </w:pPr>
      <w:r w:rsidRPr="00270DCC">
        <w:t>4. Zamawiający nie może w celu uniknięcia procedur określonych w ustawie łączyć innych zamówień z zamówieniami w dziedzinach obronności i bezpieczeństwa.</w:t>
      </w:r>
    </w:p>
    <w:p w:rsidR="00DA3D9B" w:rsidRPr="00270DCC" w:rsidRDefault="00DA3D9B" w:rsidP="00DA3D9B">
      <w:pPr>
        <w:pStyle w:val="ARTartustawynprozporzdzenia"/>
      </w:pPr>
      <w:r w:rsidRPr="00385A03">
        <w:rPr>
          <w:rStyle w:val="Ppogrubienie"/>
        </w:rPr>
        <w:t>Art. 131b.</w:t>
      </w:r>
      <w:r w:rsidRPr="00270DCC">
        <w:t> Ustawy nie stosuje się do udzielania zamówień w dziedzinach obronności i bezpieczeństwa na dostawy lub usługi, jeżeli wartość zamówienia jest mniejsza niż kwoty określone w przepisach wydanych na podstawie</w:t>
      </w:r>
      <w:r w:rsidR="00385A03">
        <w:t xml:space="preserve"> art. </w:t>
      </w:r>
      <w:r w:rsidRPr="00270DCC">
        <w:t>1</w:t>
      </w:r>
      <w:r w:rsidR="00385A03" w:rsidRPr="00270DCC">
        <w:t>1</w:t>
      </w:r>
      <w:r w:rsidR="00385A03">
        <w:t xml:space="preserve"> ust. </w:t>
      </w:r>
      <w:r w:rsidRPr="00270DCC">
        <w:t>8.</w:t>
      </w:r>
    </w:p>
    <w:p w:rsidR="00DA3D9B" w:rsidRPr="00270DCC" w:rsidRDefault="00DA3D9B" w:rsidP="00DA3D9B">
      <w:pPr>
        <w:pStyle w:val="ARTartustawynprozporzdzenia"/>
      </w:pPr>
      <w:r w:rsidRPr="00385A03">
        <w:rPr>
          <w:rStyle w:val="Ppogrubienie"/>
        </w:rPr>
        <w:t>Art. 131c.</w:t>
      </w:r>
      <w:r w:rsidRPr="00270DCC">
        <w:t> 1. Zamawiający, po zatwierdzeniu albo uchwaleniu planu finansowego zgodnie z obowiązującymi zam</w:t>
      </w:r>
      <w:r w:rsidRPr="00270DCC">
        <w:t>a</w:t>
      </w:r>
      <w:r w:rsidRPr="00270DCC">
        <w:t>wiającego przepisami, statutem lub umową, a w przypadku zamawiających, którzy nie sporządzają planu finansowego – raz w roku, może przekazać Urzędowi Publikacji Unii Europejskiej lub zamieścić w profilu nabywcy wstępne ogłoszenie informacyjne o zamówieniach lub umowach ramowych planowanych do udzielenia w trybie przetargu ograniczonego, negocjacji z ogłoszeniem albo dialogu konkurencyjnego. Przepisy</w:t>
      </w:r>
      <w:r w:rsidR="00385A03">
        <w:t xml:space="preserve"> art. </w:t>
      </w:r>
      <w:r w:rsidRPr="00270DCC">
        <w:t>1</w:t>
      </w:r>
      <w:r w:rsidR="00385A03" w:rsidRPr="00270DCC">
        <w:t>3</w:t>
      </w:r>
      <w:r w:rsidR="00385A03">
        <w:t xml:space="preserve"> ust. </w:t>
      </w:r>
      <w:r w:rsidR="00385A03" w:rsidRPr="00270DCC">
        <w:t>2</w:t>
      </w:r>
      <w:r w:rsidR="00385A03">
        <w:t xml:space="preserve"> oraz art. </w:t>
      </w:r>
      <w:r w:rsidRPr="00270DCC">
        <w:t>5</w:t>
      </w:r>
      <w:r w:rsidR="00385A03" w:rsidRPr="00270DCC">
        <w:t>2</w:t>
      </w:r>
      <w:r w:rsidR="00385A03">
        <w:t xml:space="preserve"> ust. </w:t>
      </w:r>
      <w:r w:rsidRPr="00270DCC">
        <w:t>3 stosuje się odpowiednio.</w:t>
      </w:r>
    </w:p>
    <w:p w:rsidR="00DA3D9B" w:rsidRPr="00DA3D9B" w:rsidRDefault="00DA3D9B" w:rsidP="00385A03">
      <w:pPr>
        <w:pStyle w:val="USTustnpkodeksu"/>
        <w:keepNext/>
      </w:pPr>
      <w:r w:rsidRPr="00270DCC">
        <w:t>2.</w:t>
      </w:r>
      <w:r w:rsidRPr="00DA3D9B">
        <w:t> W ogłoszeniu, o którym mowa</w:t>
      </w:r>
      <w:r w:rsidR="00385A03" w:rsidRPr="00DA3D9B">
        <w:t xml:space="preserve"> w</w:t>
      </w:r>
      <w:r w:rsidR="00385A03">
        <w:t> ust. </w:t>
      </w:r>
      <w:r w:rsidRPr="00DA3D9B">
        <w:t>1, podaje się:</w:t>
      </w:r>
    </w:p>
    <w:p w:rsidR="00DA3D9B" w:rsidRPr="00270DCC" w:rsidRDefault="00DA3D9B" w:rsidP="00DA3D9B">
      <w:pPr>
        <w:pStyle w:val="PKTpunkt"/>
      </w:pPr>
      <w:r w:rsidRPr="00270DCC">
        <w:t>1)</w:t>
      </w:r>
      <w:r w:rsidRPr="00270DCC">
        <w:tab/>
        <w:t>dla robót budowlanych – podstawowe cechy zamówień lub umów ramowych na roboty budowlane, których zam</w:t>
      </w:r>
      <w:r w:rsidRPr="00270DCC">
        <w:t>a</w:t>
      </w:r>
      <w:r w:rsidRPr="00270DCC">
        <w:t>wiający zamierza udzielić;</w:t>
      </w:r>
    </w:p>
    <w:p w:rsidR="00DA3D9B" w:rsidRPr="00270DCC" w:rsidRDefault="00DA3D9B" w:rsidP="00DA3D9B">
      <w:pPr>
        <w:pStyle w:val="PKTpunkt"/>
      </w:pPr>
      <w:r w:rsidRPr="00270DCC">
        <w:t>2)</w:t>
      </w:r>
      <w:r w:rsidRPr="00270DCC">
        <w:tab/>
        <w:t>dla dostaw – zsumowaną wartość zamówień lub umów ramowych na dostawy, w podziale na grupy produktów, w ramach danej grupy określonej we Wspólnym Słowniku Zamówień, których zamawiający zamierza udzielić w terminie następnych 12 miesięcy;</w:t>
      </w:r>
    </w:p>
    <w:p w:rsidR="00DA3D9B" w:rsidRPr="00270DCC" w:rsidRDefault="00DA3D9B" w:rsidP="00DA3D9B">
      <w:pPr>
        <w:pStyle w:val="PKTpunkt"/>
      </w:pPr>
      <w:r w:rsidRPr="00270DCC">
        <w:t>3)</w:t>
      </w:r>
      <w:r w:rsidRPr="00270DCC">
        <w:tab/>
        <w:t>dla usług – zsumowaną wartość zamówień lub umów ramowych na usługi, w każdej z kategorii usług określonej we Wspólnym Słowniku Zamówień, których zamawiający zamierza udzielić w terminie następnych 12 miesięcy.</w:t>
      </w:r>
    </w:p>
    <w:p w:rsidR="00DA3D9B" w:rsidRPr="00270DCC" w:rsidRDefault="00DA3D9B" w:rsidP="00DA3D9B">
      <w:pPr>
        <w:pStyle w:val="ARTartustawynprozporzdzenia"/>
      </w:pPr>
      <w:r w:rsidRPr="00385A03">
        <w:rPr>
          <w:rStyle w:val="Ppogrubienie"/>
        </w:rPr>
        <w:t>Art. 131d.</w:t>
      </w:r>
      <w:r w:rsidRPr="00270DCC">
        <w:t> 1. O udzielenie zamówienia w dziedzinach obronności i bezpieczeństwa mogą ubiegać się wykonawcy mający siedzibę albo miejsce zamieszkania w jednym z państw członkowskich Unii Europejskiej, Europejskiego Obszaru Gospodarczego lub państwie, z którym Unia Europejska lub Rzeczpospolita Polska zawarła umowę międzynarodową dotyczącą tych zamówień.</w:t>
      </w:r>
    </w:p>
    <w:p w:rsidR="00DA3D9B" w:rsidRPr="00270DCC" w:rsidRDefault="00DA3D9B" w:rsidP="00DA3D9B">
      <w:pPr>
        <w:pStyle w:val="USTustnpkodeksu"/>
      </w:pPr>
      <w:r w:rsidRPr="00270DCC">
        <w:t>2. Zamawiający może określić w ogłoszeniu o zamówieniu, że o zamówienie w dziedzinach obronności i bezpieczeństwa mogą ubiegać się również wykonawcy z innych państw, niż wymienione</w:t>
      </w:r>
      <w:r w:rsidR="00385A03" w:rsidRPr="00270DCC">
        <w:t xml:space="preserve"> w</w:t>
      </w:r>
      <w:r w:rsidR="00385A03">
        <w:t> ust. </w:t>
      </w:r>
      <w:r w:rsidRPr="00270DCC">
        <w:t>1.</w:t>
      </w:r>
    </w:p>
    <w:p w:rsidR="00DA3D9B" w:rsidRPr="00DA3D9B" w:rsidRDefault="00DA3D9B" w:rsidP="00385A03">
      <w:pPr>
        <w:pStyle w:val="ARTartustawynprozporzdzenia"/>
        <w:keepNext/>
      </w:pPr>
      <w:r w:rsidRPr="00385A03">
        <w:rPr>
          <w:rStyle w:val="Ppogrubienie"/>
        </w:rPr>
        <w:t>Art. 131e.</w:t>
      </w:r>
      <w:r w:rsidRPr="00DA3D9B">
        <w:t> 1. Z postępowania o udzielenie zamówienia w dziedzinach obronności i bezpieczeństwa wyklucza się:</w:t>
      </w:r>
    </w:p>
    <w:p w:rsidR="00DA3D9B" w:rsidRPr="00DA3D9B" w:rsidRDefault="00DA3D9B" w:rsidP="00DA3D9B">
      <w:pPr>
        <w:pStyle w:val="PKTpunkt"/>
      </w:pPr>
      <w:r w:rsidRPr="004C6712">
        <w:t>1)</w:t>
      </w:r>
      <w:r w:rsidRPr="00DA3D9B">
        <w:rPr>
          <w:rStyle w:val="Odwoanieprzypisudolnego"/>
        </w:rPr>
        <w:footnoteReference w:id="44"/>
      </w:r>
      <w:r w:rsidRPr="00DA3D9B">
        <w:rPr>
          <w:rStyle w:val="IGindeksgrny"/>
        </w:rPr>
        <w:t>)</w:t>
      </w:r>
      <w:r w:rsidRPr="00DA3D9B">
        <w:tab/>
        <w:t>wykonawców, o których mowa</w:t>
      </w:r>
      <w:r w:rsidR="00385A03" w:rsidRPr="00DA3D9B">
        <w:t xml:space="preserve"> w</w:t>
      </w:r>
      <w:r w:rsidR="00385A03">
        <w:t> art. </w:t>
      </w:r>
      <w:r w:rsidRPr="00DA3D9B">
        <w:t>2</w:t>
      </w:r>
      <w:r w:rsidR="00385A03" w:rsidRPr="00DA3D9B">
        <w:t>4</w:t>
      </w:r>
      <w:r w:rsidR="00385A03">
        <w:t xml:space="preserve"> ust. </w:t>
      </w:r>
      <w:r w:rsidR="00385A03" w:rsidRPr="00DA3D9B">
        <w:t>1</w:t>
      </w:r>
      <w:r w:rsidR="00385A03">
        <w:t xml:space="preserve"> pkt </w:t>
      </w:r>
      <w:r w:rsidRPr="00DA3D9B">
        <w:t>2–</w:t>
      </w:r>
      <w:r w:rsidR="00385A03" w:rsidRPr="00DA3D9B">
        <w:t>9</w:t>
      </w:r>
      <w:r w:rsidR="00385A03">
        <w:t xml:space="preserve"> i ust. </w:t>
      </w:r>
      <w:r w:rsidRPr="00DA3D9B">
        <w:t>2;</w:t>
      </w:r>
    </w:p>
    <w:p w:rsidR="00DA3D9B" w:rsidRPr="00DA3D9B" w:rsidRDefault="00DA3D9B" w:rsidP="00385A03">
      <w:pPr>
        <w:pStyle w:val="PKTpunkt"/>
        <w:keepNext/>
      </w:pPr>
      <w:r w:rsidRPr="00270DCC">
        <w:t>2)</w:t>
      </w:r>
      <w:r w:rsidRPr="00DA3D9B">
        <w:tab/>
        <w:t>wykonawców będących osobą fizyczną, spółką jawną, spółką partnerską, spółką komandytową, spółką komandyt</w:t>
      </w:r>
      <w:r w:rsidRPr="00DA3D9B">
        <w:t>o</w:t>
      </w:r>
      <w:r w:rsidRPr="00DA3D9B">
        <w:t>wo</w:t>
      </w:r>
      <w:r w:rsidRPr="00DA3D9B">
        <w:softHyphen/>
      </w:r>
      <w:r w:rsidR="00385A03">
        <w:softHyphen/>
      </w:r>
      <w:r w:rsidR="00385A03">
        <w:noBreakHyphen/>
      </w:r>
      <w:r w:rsidRPr="00DA3D9B">
        <w:t>akcyjną lub osobą prawną, których odpowiednio taką osobę, wspólnika, partnera lub członka zarządu, kompl</w:t>
      </w:r>
      <w:r w:rsidRPr="00DA3D9B">
        <w:t>e</w:t>
      </w:r>
      <w:r w:rsidRPr="00DA3D9B">
        <w:t>mentariusza, urzędującego członka organu zarządzającego prawomocnie skazano za:</w:t>
      </w:r>
    </w:p>
    <w:p w:rsidR="00DA3D9B" w:rsidRPr="00270DCC" w:rsidRDefault="00DA3D9B" w:rsidP="00DA3D9B">
      <w:pPr>
        <w:pStyle w:val="LITlitera"/>
      </w:pPr>
      <w:r w:rsidRPr="00270DCC">
        <w:t>a)</w:t>
      </w:r>
      <w:r w:rsidRPr="00270DCC">
        <w:tab/>
        <w:t>przestępstwo o charakterze terrorystycznym, o którym mowa</w:t>
      </w:r>
      <w:r w:rsidR="00385A03" w:rsidRPr="00270DCC">
        <w:t xml:space="preserve"> w</w:t>
      </w:r>
      <w:r w:rsidR="00385A03">
        <w:t> art. </w:t>
      </w:r>
      <w:r w:rsidRPr="00270DCC">
        <w:t>11</w:t>
      </w:r>
      <w:r w:rsidR="00385A03" w:rsidRPr="00270DCC">
        <w:t>5</w:t>
      </w:r>
      <w:r w:rsidR="00385A03">
        <w:t xml:space="preserve"> § </w:t>
      </w:r>
      <w:r w:rsidRPr="00270DCC">
        <w:t>20 ustawy z dnia 6 czerwca 1997 r. – Kodeks karny (</w:t>
      </w:r>
      <w:r w:rsidR="00385A03">
        <w:t>Dz. U. Nr </w:t>
      </w:r>
      <w:r w:rsidRPr="00270DCC">
        <w:t>88,</w:t>
      </w:r>
      <w:r w:rsidR="00385A03">
        <w:t xml:space="preserve"> poz. </w:t>
      </w:r>
      <w:r w:rsidRPr="00270DCC">
        <w:t>553, z późn. zm.</w:t>
      </w:r>
      <w:r w:rsidRPr="00270DCC">
        <w:rPr>
          <w:rStyle w:val="IGindeksgrny"/>
        </w:rPr>
        <w:footnoteReference w:id="45"/>
      </w:r>
      <w:r w:rsidRPr="00270DCC">
        <w:rPr>
          <w:rStyle w:val="IGindeksgrny"/>
        </w:rPr>
        <w:t>)</w:t>
      </w:r>
      <w:r w:rsidRPr="00270DCC">
        <w:t>),</w:t>
      </w:r>
    </w:p>
    <w:p w:rsidR="00DA3D9B" w:rsidRPr="00270DCC" w:rsidRDefault="00DA3D9B" w:rsidP="00DA3D9B">
      <w:pPr>
        <w:pStyle w:val="LITlitera"/>
      </w:pPr>
      <w:r w:rsidRPr="00270DCC">
        <w:t>b)</w:t>
      </w:r>
      <w:r w:rsidRPr="00270DCC">
        <w:tab/>
        <w:t>przestępstwo, o którym mowa</w:t>
      </w:r>
      <w:r w:rsidR="00385A03" w:rsidRPr="00270DCC">
        <w:t xml:space="preserve"> w</w:t>
      </w:r>
      <w:r w:rsidR="00385A03">
        <w:t> art. </w:t>
      </w:r>
      <w:r w:rsidRPr="00270DCC">
        <w:t>165a ustawy z dnia 6 czerwca 1997 r. – Kodeks karny;</w:t>
      </w:r>
    </w:p>
    <w:p w:rsidR="00DA3D9B" w:rsidRPr="00270DCC" w:rsidRDefault="00DA3D9B" w:rsidP="00385A03">
      <w:pPr>
        <w:pStyle w:val="PKTpunkt"/>
        <w:keepNext/>
      </w:pPr>
      <w:r w:rsidRPr="00270DCC">
        <w:t>3)</w:t>
      </w:r>
      <w:r w:rsidRPr="00270DCC">
        <w:tab/>
        <w:t>wykonawców będących osobą fizyczną, spółką jawną, spółką partnerską, spółką komandytową, spółką komandyt</w:t>
      </w:r>
      <w:r w:rsidRPr="00270DCC">
        <w:t>o</w:t>
      </w:r>
      <w:r w:rsidRPr="00270DCC">
        <w:t>wo</w:t>
      </w:r>
      <w:r>
        <w:softHyphen/>
      </w:r>
      <w:r w:rsidR="00385A03">
        <w:softHyphen/>
      </w:r>
      <w:r w:rsidR="00385A03">
        <w:noBreakHyphen/>
      </w:r>
      <w:r w:rsidRPr="00270DCC">
        <w:t>akcyjną lub osobą prawną, jeżeli, odpowiednio, taka osoba, wspólnik, partner lub członek zarządu, komplement</w:t>
      </w:r>
      <w:r w:rsidRPr="00270DCC">
        <w:t>a</w:t>
      </w:r>
      <w:r w:rsidRPr="00270DCC">
        <w:t>riusz, urzędujący członek organu zarządzającego:</w:t>
      </w:r>
    </w:p>
    <w:p w:rsidR="00DA3D9B" w:rsidRPr="00270DCC" w:rsidRDefault="00DA3D9B" w:rsidP="00DA3D9B">
      <w:pPr>
        <w:pStyle w:val="LITlitera"/>
      </w:pPr>
      <w:r w:rsidRPr="00270DCC">
        <w:t>a)</w:t>
      </w:r>
      <w:r w:rsidRPr="00270DCC">
        <w:tab/>
        <w:t>naruszył zobowiązania dotyczące bezpieczeństwa informacji lub bezpieczeństwa dostaw w związku z wykonaniem, niewykonaniem lub nienależytym wykonaniem zamówienia,</w:t>
      </w:r>
    </w:p>
    <w:p w:rsidR="00DA3D9B" w:rsidRPr="00270DCC" w:rsidRDefault="00DA3D9B" w:rsidP="00DA3D9B">
      <w:pPr>
        <w:pStyle w:val="LITlitera"/>
      </w:pPr>
      <w:r w:rsidRPr="00270DCC">
        <w:t>b)</w:t>
      </w:r>
      <w:r w:rsidRPr="00270DCC">
        <w:tab/>
        <w:t>wprowadził w błąd co do okoliczności będących podstawą uznania przez zamawiającego spełnienia warunków udziału w postępowaniu lub braku podstaw do wykluczenia z postępowania z powodu niespełniania warunków;</w:t>
      </w:r>
    </w:p>
    <w:p w:rsidR="00DA3D9B" w:rsidRPr="00270DCC" w:rsidRDefault="00DA3D9B" w:rsidP="00DA3D9B">
      <w:pPr>
        <w:pStyle w:val="PKTpunkt"/>
      </w:pPr>
      <w:r w:rsidRPr="00270DCC">
        <w:t>4)</w:t>
      </w:r>
      <w:r w:rsidRPr="00270DCC">
        <w:tab/>
        <w:t>wykonawców będących osobą fizyczną, spółką jawną, spółką partnerską, spółką komandytową, spółką komandyt</w:t>
      </w:r>
      <w:r w:rsidRPr="00270DCC">
        <w:t>o</w:t>
      </w:r>
      <w:r w:rsidRPr="00270DCC">
        <w:t>wo</w:t>
      </w:r>
      <w:r>
        <w:softHyphen/>
      </w:r>
      <w:r w:rsidR="00385A03">
        <w:softHyphen/>
      </w:r>
      <w:r w:rsidR="00385A03">
        <w:noBreakHyphen/>
      </w:r>
      <w:r w:rsidRPr="00270DCC">
        <w:t>akcyjną lub osobą prawną, jeżeli, odpowiednio, w stosunku do takiej osoby, wspólnika, partnera lub członka z</w:t>
      </w:r>
      <w:r w:rsidRPr="00270DCC">
        <w:t>a</w:t>
      </w:r>
      <w:r w:rsidRPr="00270DCC">
        <w:t>rządu, komplementariusza, urzędującego członka organu zarządzającego, lub w związku z podejmowanym przez niego działaniem lub zaniechaniem podjęto decyzję o cofnięciu poświadczenia bezpieczeństwa, o której mowa</w:t>
      </w:r>
      <w:r w:rsidR="00385A03" w:rsidRPr="00270DCC">
        <w:t xml:space="preserve"> w</w:t>
      </w:r>
      <w:r w:rsidR="00385A03">
        <w:t> art. </w:t>
      </w:r>
      <w:r w:rsidRPr="00270DCC">
        <w:t>3</w:t>
      </w:r>
      <w:r w:rsidR="00385A03" w:rsidRPr="00270DCC">
        <w:t>3</w:t>
      </w:r>
      <w:r w:rsidR="00385A03">
        <w:t xml:space="preserve"> ust. </w:t>
      </w:r>
      <w:r w:rsidRPr="00270DCC">
        <w:t>11 ustawy z dnia 5 sierpnia 2010 r. o ochronie informacji niejawnych (</w:t>
      </w:r>
      <w:r w:rsidR="00385A03">
        <w:t>Dz. U. Nr </w:t>
      </w:r>
      <w:r w:rsidRPr="00270DCC">
        <w:t>182,</w:t>
      </w:r>
      <w:r w:rsidR="00385A03">
        <w:t xml:space="preserve"> poz. </w:t>
      </w:r>
      <w:r w:rsidRPr="00270DCC">
        <w:t>122</w:t>
      </w:r>
      <w:r w:rsidR="00385A03" w:rsidRPr="00270DCC">
        <w:t>8</w:t>
      </w:r>
      <w:r w:rsidR="00385A03">
        <w:t xml:space="preserve"> oraz z </w:t>
      </w:r>
      <w:r>
        <w:t>201</w:t>
      </w:r>
      <w:r w:rsidR="00385A03">
        <w:t>5 </w:t>
      </w:r>
      <w:r>
        <w:t>r.</w:t>
      </w:r>
      <w:r w:rsidR="00385A03">
        <w:t xml:space="preserve"> poz. </w:t>
      </w:r>
      <w:r>
        <w:t>2</w:t>
      </w:r>
      <w:r w:rsidR="00385A03">
        <w:t>1 i </w:t>
      </w:r>
      <w:r>
        <w:t>1224</w:t>
      </w:r>
      <w:r w:rsidRPr="00270DCC">
        <w:t>);</w:t>
      </w:r>
    </w:p>
    <w:p w:rsidR="00DA3D9B" w:rsidRPr="00270DCC" w:rsidRDefault="00DA3D9B" w:rsidP="00DA3D9B">
      <w:pPr>
        <w:pStyle w:val="PKTpunkt"/>
      </w:pPr>
      <w:r w:rsidRPr="00270DCC">
        <w:t>5)</w:t>
      </w:r>
      <w:r w:rsidRPr="00270DCC">
        <w:tab/>
        <w:t>wykonawców, którzy naruszyli zobowiązania w zakresie bezpieczeństwa informacji lub bezpieczeństwa dostaw, lub których uznano za nieposiadających wiarygodności niezbędnej do wykluczenia zagrożenia dla bezpieczeństwa pa</w:t>
      </w:r>
      <w:r w:rsidRPr="00270DCC">
        <w:t>ń</w:t>
      </w:r>
      <w:r w:rsidRPr="00270DCC">
        <w:t>stwa, także w inny sposób niż w drodze wydania decyzji o cofnięciu świadectwa bezpieczeństwa przemysłowego, o której mowa</w:t>
      </w:r>
      <w:r w:rsidR="00385A03" w:rsidRPr="00270DCC">
        <w:t xml:space="preserve"> w</w:t>
      </w:r>
      <w:r w:rsidR="00385A03">
        <w:t> art. </w:t>
      </w:r>
      <w:r w:rsidRPr="00270DCC">
        <w:t>66 ustawy z dnia 5 sierpnia 2010 r. o ochronie informacji niejawnych;</w:t>
      </w:r>
    </w:p>
    <w:p w:rsidR="00DA3D9B" w:rsidRDefault="00DA3D9B" w:rsidP="00DA3D9B">
      <w:pPr>
        <w:pStyle w:val="PKTpunkt"/>
      </w:pPr>
      <w:r w:rsidRPr="00270DCC">
        <w:t>6)</w:t>
      </w:r>
      <w:r w:rsidRPr="00270DCC">
        <w:tab/>
        <w:t>wykonawców, którzy mają siedzibę albo miejsce zamieszkania w innym państwie, niż państwa, o których mowa</w:t>
      </w:r>
      <w:r w:rsidR="00385A03" w:rsidRPr="00270DCC">
        <w:t xml:space="preserve"> w</w:t>
      </w:r>
      <w:r w:rsidR="00385A03">
        <w:t> art. </w:t>
      </w:r>
      <w:r w:rsidRPr="00270DCC">
        <w:t>131d</w:t>
      </w:r>
      <w:r w:rsidR="00385A03">
        <w:t xml:space="preserve"> ust. </w:t>
      </w:r>
      <w:r w:rsidRPr="00270DCC">
        <w:t>1, z zastrzeżeniem</w:t>
      </w:r>
      <w:r w:rsidR="00385A03">
        <w:t xml:space="preserve"> art. </w:t>
      </w:r>
      <w:r w:rsidRPr="00270DCC">
        <w:t>131d</w:t>
      </w:r>
      <w:r w:rsidR="00385A03">
        <w:t xml:space="preserve"> ust. </w:t>
      </w:r>
      <w:r w:rsidRPr="00270DCC">
        <w:t>2.</w:t>
      </w:r>
    </w:p>
    <w:p w:rsidR="00DA3D9B" w:rsidRPr="00270DCC" w:rsidRDefault="00DA3D9B" w:rsidP="00DA3D9B">
      <w:pPr>
        <w:pStyle w:val="USTustnpkodeksu"/>
      </w:pPr>
      <w:r w:rsidRPr="004C6712">
        <w:t>1a.</w:t>
      </w:r>
      <w:r>
        <w:rPr>
          <w:rStyle w:val="Odwoanieprzypisudolnego"/>
        </w:rPr>
        <w:footnoteReference w:id="46"/>
      </w:r>
      <w:r>
        <w:rPr>
          <w:rStyle w:val="IGindeksgrny"/>
        </w:rPr>
        <w:t>)</w:t>
      </w:r>
      <w:r w:rsidR="00385A03">
        <w:t> </w:t>
      </w:r>
      <w:r w:rsidRPr="004C6712">
        <w:t>Zamawiający wyklucza z</w:t>
      </w:r>
      <w:r>
        <w:t> </w:t>
      </w:r>
      <w:r w:rsidRPr="004C6712">
        <w:t>postępowania o</w:t>
      </w:r>
      <w:r>
        <w:t> </w:t>
      </w:r>
      <w:r w:rsidRPr="004C6712">
        <w:t>udzielenie zamówienia w</w:t>
      </w:r>
      <w:r>
        <w:t> </w:t>
      </w:r>
      <w:r w:rsidRPr="004C6712">
        <w:t>dziedzinach obronności</w:t>
      </w:r>
      <w:r>
        <w:t xml:space="preserve"> </w:t>
      </w:r>
      <w:r w:rsidRPr="004C6712">
        <w:t>i</w:t>
      </w:r>
      <w:r>
        <w:t> </w:t>
      </w:r>
      <w:r w:rsidRPr="004C6712">
        <w:t>bezpieczeństwa wykonawcę, który w</w:t>
      </w:r>
      <w:r>
        <w:t> </w:t>
      </w:r>
      <w:r w:rsidRPr="004C6712">
        <w:t>okresie 3</w:t>
      </w:r>
      <w:r>
        <w:t> </w:t>
      </w:r>
      <w:r w:rsidRPr="004C6712">
        <w:t>lat, przed wszczęciem postępowania, w</w:t>
      </w:r>
      <w:r>
        <w:t> </w:t>
      </w:r>
      <w:r w:rsidRPr="004C6712">
        <w:t>sposób zawiniony poważnie</w:t>
      </w:r>
      <w:r>
        <w:t xml:space="preserve"> </w:t>
      </w:r>
      <w:r w:rsidRPr="004C6712">
        <w:t>naruszył obowiązki zawodowe, w</w:t>
      </w:r>
      <w:r>
        <w:t> </w:t>
      </w:r>
      <w:r w:rsidRPr="004C6712">
        <w:t>szczególności gdy wykonawca w</w:t>
      </w:r>
      <w:r>
        <w:t> </w:t>
      </w:r>
      <w:r w:rsidRPr="004C6712">
        <w:t>wyniku zamierzonego działania lub</w:t>
      </w:r>
      <w:r>
        <w:t xml:space="preserve"> </w:t>
      </w:r>
      <w:r w:rsidRPr="004C6712">
        <w:t>rażącego niedbalstwa nie wykonał lub nienależycie wykonał zamówienie, co zamawiający jest w</w:t>
      </w:r>
      <w:r>
        <w:t> </w:t>
      </w:r>
      <w:r w:rsidRPr="004C6712">
        <w:t>stanie wykazać</w:t>
      </w:r>
      <w:r>
        <w:t xml:space="preserve"> </w:t>
      </w:r>
      <w:r w:rsidRPr="004C6712">
        <w:t>za pomocą dowolnych środków dowodowych, jeżeli zamawiający przewidział taką możliwość wykluczenia wykonawcy</w:t>
      </w:r>
      <w:r>
        <w:t xml:space="preserve"> </w:t>
      </w:r>
      <w:r w:rsidRPr="004C6712">
        <w:t>w</w:t>
      </w:r>
      <w:r>
        <w:t> </w:t>
      </w:r>
      <w:r w:rsidRPr="004C6712">
        <w:t>ogłoszeniu o</w:t>
      </w:r>
      <w:r>
        <w:t> </w:t>
      </w:r>
      <w:r w:rsidRPr="004C6712">
        <w:t>zamówieniu lub w</w:t>
      </w:r>
      <w:r>
        <w:t> </w:t>
      </w:r>
      <w:r w:rsidRPr="004C6712">
        <w:t>specyfikacji istotnych warunków zamówienia. Art. 2</w:t>
      </w:r>
      <w:r w:rsidR="00385A03" w:rsidRPr="004C6712">
        <w:t>4</w:t>
      </w:r>
      <w:r w:rsidR="00385A03">
        <w:t xml:space="preserve"> ust. </w:t>
      </w:r>
      <w:r w:rsidRPr="004C6712">
        <w:t>2a zdanie</w:t>
      </w:r>
      <w:r>
        <w:t xml:space="preserve"> </w:t>
      </w:r>
      <w:r w:rsidRPr="004C6712">
        <w:t>drugie stosuje się.</w:t>
      </w:r>
    </w:p>
    <w:p w:rsidR="00DA3D9B" w:rsidRPr="00270DCC" w:rsidRDefault="00DA3D9B" w:rsidP="00DA3D9B">
      <w:pPr>
        <w:pStyle w:val="USTustnpkodeksu"/>
      </w:pPr>
      <w:r w:rsidRPr="00270DCC">
        <w:t>2. Wykonawca na żądanie zamawiającego i w zakresie przez niego wskazanym jest zobowiązany wykazać odp</w:t>
      </w:r>
      <w:r w:rsidRPr="00270DCC">
        <w:t>o</w:t>
      </w:r>
      <w:r w:rsidRPr="00270DCC">
        <w:t>wiednio, nie później niż na dzień składania wniosków o dopuszczenie do udziału w postępowaniu lub składania ofert, spełnianie warunków, o których mowa</w:t>
      </w:r>
      <w:r w:rsidR="00385A03" w:rsidRPr="00270DCC">
        <w:t xml:space="preserve"> w</w:t>
      </w:r>
      <w:r w:rsidR="00385A03">
        <w:t> art. </w:t>
      </w:r>
      <w:r w:rsidRPr="00270DCC">
        <w:t>2</w:t>
      </w:r>
      <w:r w:rsidR="00385A03" w:rsidRPr="00270DCC">
        <w:t>2</w:t>
      </w:r>
      <w:r w:rsidR="00385A03">
        <w:t xml:space="preserve"> ust. </w:t>
      </w:r>
      <w:r w:rsidRPr="00270DCC">
        <w:t>1, i brak podstaw do wykluczenia z powodu niespełniania warunków, o których mowa</w:t>
      </w:r>
      <w:r w:rsidR="00385A03" w:rsidRPr="00270DCC">
        <w:t xml:space="preserve"> w</w:t>
      </w:r>
      <w:r w:rsidR="00385A03">
        <w:t> ust. </w:t>
      </w:r>
      <w:r w:rsidRPr="00270DCC">
        <w:t>1.</w:t>
      </w:r>
    </w:p>
    <w:p w:rsidR="00DA3D9B" w:rsidRPr="00270DCC" w:rsidRDefault="00DA3D9B" w:rsidP="00DA3D9B">
      <w:pPr>
        <w:pStyle w:val="USTustnpkodeksu"/>
      </w:pPr>
      <w:r w:rsidRPr="00270DCC">
        <w:t>3. Informacje stanowiące przesłankę utraty wiarygodności wykonawcy, wskazujące na możliwość utraty przez niego zdolności ochrony informacji niejawnych, podlegają ochronie zgodnie z przepisami o ochronie informacji niejawnych.</w:t>
      </w:r>
    </w:p>
    <w:p w:rsidR="00DA3D9B" w:rsidRPr="00270DCC" w:rsidRDefault="00DA3D9B" w:rsidP="00DA3D9B">
      <w:pPr>
        <w:pStyle w:val="USTustnpkodeksu"/>
      </w:pPr>
      <w:r w:rsidRPr="00270DCC">
        <w:t>4. Zamawiający odstępuje od uzasadnienia decyzji o wykluczeniu, w przypadku gdy informacje otrzymane od inst</w:t>
      </w:r>
      <w:r w:rsidRPr="00270DCC">
        <w:t>y</w:t>
      </w:r>
      <w:r w:rsidRPr="00270DCC">
        <w:t>tucji właściwych w sprawach ochrony bezpieczeństwa wewnętrznego lub zewnętrznego państwa, stanowiące podstawę wykluczenia wykonawcy z uwagi na zagrożenie dla bezpieczeństwa państwa, są informacjami niejawnymi i przekazujący je zastrzegł, iż nie wyraża zgody na udzielanie informacji o treści dokumentu.</w:t>
      </w:r>
    </w:p>
    <w:p w:rsidR="00DA3D9B" w:rsidRPr="001A7C5F" w:rsidRDefault="00DA3D9B" w:rsidP="00DA3D9B">
      <w:pPr>
        <w:pStyle w:val="USTustnpkodeksu"/>
      </w:pPr>
      <w:r w:rsidRPr="001A7C5F">
        <w:t>5.</w:t>
      </w:r>
      <w:r>
        <w:rPr>
          <w:rStyle w:val="Odwoanieprzypisudolnego"/>
        </w:rPr>
        <w:footnoteReference w:id="47"/>
      </w:r>
      <w:r>
        <w:rPr>
          <w:rStyle w:val="IGindeksgrny"/>
        </w:rPr>
        <w:t>)</w:t>
      </w:r>
      <w:r w:rsidR="00385A03">
        <w:t> </w:t>
      </w:r>
      <w:r w:rsidRPr="001A7C5F">
        <w:t>Zamawiający może odstąpić od obowiązku wykluczenia z</w:t>
      </w:r>
      <w:r>
        <w:t> </w:t>
      </w:r>
      <w:r w:rsidRPr="001A7C5F">
        <w:t>postępowania o</w:t>
      </w:r>
      <w:r>
        <w:t> </w:t>
      </w:r>
      <w:r w:rsidRPr="001A7C5F">
        <w:t>udzielenie zamówienia wykonawców,</w:t>
      </w:r>
      <w:r>
        <w:t xml:space="preserve"> </w:t>
      </w:r>
      <w:r w:rsidRPr="001A7C5F">
        <w:t>w</w:t>
      </w:r>
      <w:r>
        <w:t> </w:t>
      </w:r>
      <w:r w:rsidRPr="001A7C5F">
        <w:t>stosunku do których zachodzą przesłanki wykluczenia określone</w:t>
      </w:r>
      <w:r w:rsidR="00385A03" w:rsidRPr="001A7C5F">
        <w:t xml:space="preserve"> w</w:t>
      </w:r>
      <w:r w:rsidR="00385A03">
        <w:t> art. </w:t>
      </w:r>
      <w:r w:rsidRPr="001A7C5F">
        <w:t>2</w:t>
      </w:r>
      <w:r w:rsidR="00385A03" w:rsidRPr="001A7C5F">
        <w:t>4</w:t>
      </w:r>
      <w:r w:rsidR="00385A03">
        <w:t xml:space="preserve"> ust. </w:t>
      </w:r>
      <w:r w:rsidR="00385A03" w:rsidRPr="001A7C5F">
        <w:t>1</w:t>
      </w:r>
      <w:r w:rsidR="00385A03">
        <w:t xml:space="preserve"> pkt </w:t>
      </w:r>
      <w:r w:rsidR="00385A03" w:rsidRPr="001A7C5F">
        <w:t>2</w:t>
      </w:r>
      <w:r w:rsidR="00385A03">
        <w:t xml:space="preserve"> lub</w:t>
      </w:r>
      <w:r w:rsidRPr="001A7C5F">
        <w:t xml:space="preserve"> 3, jeżeli</w:t>
      </w:r>
      <w:r>
        <w:t xml:space="preserve"> </w:t>
      </w:r>
      <w:r w:rsidRPr="001A7C5F">
        <w:t>stosowne zastrzeż</w:t>
      </w:r>
      <w:r w:rsidRPr="001A7C5F">
        <w:t>e</w:t>
      </w:r>
      <w:r w:rsidRPr="001A7C5F">
        <w:t>nie zostało przewidziane w</w:t>
      </w:r>
      <w:r>
        <w:t> </w:t>
      </w:r>
      <w:r w:rsidRPr="001A7C5F">
        <w:t>ogłoszeniu o</w:t>
      </w:r>
      <w:r>
        <w:t> </w:t>
      </w:r>
      <w:r w:rsidRPr="001A7C5F">
        <w:t>zamówieniu.</w:t>
      </w:r>
    </w:p>
    <w:p w:rsidR="00DA3D9B" w:rsidRPr="00270DCC" w:rsidRDefault="00DA3D9B" w:rsidP="00DA3D9B">
      <w:pPr>
        <w:pStyle w:val="ARTartustawynprozporzdzenia"/>
      </w:pPr>
      <w:r w:rsidRPr="00385A03">
        <w:rPr>
          <w:rStyle w:val="Ppogrubienie"/>
        </w:rPr>
        <w:t>Art. 131f.</w:t>
      </w:r>
      <w:r w:rsidRPr="00270DCC">
        <w:t> 1. Zamawiający przekazuje wykonawcy, który ubiega się o udzielenie zamówienia w dziedzinach obro</w:t>
      </w:r>
      <w:r w:rsidRPr="00270DCC">
        <w:t>n</w:t>
      </w:r>
      <w:r w:rsidRPr="00270DCC">
        <w:t>ności i bezpieczeństwa, informacje niejawne niezbędne do wykonania zamówienia, pod warunkiem że wykonawca daje rękojmię zachowania tajemnicy informacji niejawnych w sposób określony w przepisach o ochronie informacji nieja</w:t>
      </w:r>
      <w:r w:rsidRPr="00270DCC">
        <w:t>w</w:t>
      </w:r>
      <w:r w:rsidRPr="00270DCC">
        <w:t>nych.</w:t>
      </w:r>
    </w:p>
    <w:p w:rsidR="00DA3D9B" w:rsidRPr="00270DCC" w:rsidRDefault="00DA3D9B" w:rsidP="00DA3D9B">
      <w:pPr>
        <w:pStyle w:val="USTustnpkodeksu"/>
      </w:pPr>
      <w:r w:rsidRPr="00270DCC">
        <w:t>2. Zamawiający informuje wykonawcę o ciążącym na nim obowiązku zapewnienia ochrony informacji niejawnych, które uzyskał w trakcie postępowania o udzielenie zamówienia w dziedzinach obronności i bezpieczeństwa oraz po jego zakończeniu, w sposób określony w przepisach o ochronie informacji niejawnych.</w:t>
      </w:r>
    </w:p>
    <w:p w:rsidR="00DA3D9B" w:rsidRPr="00270DCC" w:rsidRDefault="00DA3D9B" w:rsidP="00DA3D9B">
      <w:pPr>
        <w:pStyle w:val="USTustnpkodeksu"/>
      </w:pPr>
      <w:r w:rsidRPr="00270DCC">
        <w:t>3. Zamawiający może zobowiązać wykonawcę do poinformowania podwykonawców o ciążącym na nich obowiązku ochrony informacji niejawnych, które uzyskali w trakcie postępowania o udzielenie zamówienia w dziedzinach obronności i bezpieczeństwa oraz po jego zakończeniu, w sposób określony w przepisach o ochronie informacji niejawnych.</w:t>
      </w:r>
    </w:p>
    <w:p w:rsidR="00DA3D9B" w:rsidRPr="00DA3D9B" w:rsidRDefault="00DA3D9B" w:rsidP="00385A03">
      <w:pPr>
        <w:pStyle w:val="ARTartustawynprozporzdzenia"/>
        <w:keepNext/>
      </w:pPr>
      <w:r w:rsidRPr="00385A03">
        <w:rPr>
          <w:rStyle w:val="Ppogrubienie"/>
        </w:rPr>
        <w:t>Art. 131g.</w:t>
      </w:r>
      <w:r w:rsidRPr="00DA3D9B">
        <w:t> 1. W celu zapewnienia bezpieczeństwa informacji niejawnych zamawiający określa w opisie przedmiotu zamówienia zamieszczonym w specyfikacji istotnych warunków zamówienia lub w ogłoszeniu o zamówieniu wymagania związane z realizacją zamówienia w dziedzinach obronności i bezpieczeństwa. Zamawiający w opisie przedmiotu zam</w:t>
      </w:r>
      <w:r w:rsidRPr="00DA3D9B">
        <w:t>ó</w:t>
      </w:r>
      <w:r w:rsidRPr="00DA3D9B">
        <w:t>wienia może określić w szczególności:</w:t>
      </w:r>
    </w:p>
    <w:p w:rsidR="00DA3D9B" w:rsidRPr="00270DCC" w:rsidRDefault="00DA3D9B" w:rsidP="00DA3D9B">
      <w:pPr>
        <w:pStyle w:val="PKTpunkt"/>
      </w:pPr>
      <w:r w:rsidRPr="00270DCC">
        <w:t>1)</w:t>
      </w:r>
      <w:r w:rsidRPr="00270DCC">
        <w:tab/>
        <w:t>zobowiązanie wykonawcy i podwykonawcy do zachowania poufnego charakteru informacji niejawnych znajdujących się w jego posiadaniu lub z którymi zapozna się w trakcie realizacji zamówienia i po jego zakończeniu, zgodnie z przepisami o ochronie informacji niejawnych;</w:t>
      </w:r>
    </w:p>
    <w:p w:rsidR="00DA3D9B" w:rsidRPr="00270DCC" w:rsidRDefault="00DA3D9B" w:rsidP="00DA3D9B">
      <w:pPr>
        <w:pStyle w:val="PKTpunkt"/>
      </w:pPr>
      <w:r w:rsidRPr="00270DCC">
        <w:t>2)</w:t>
      </w:r>
      <w:r w:rsidRPr="00270DCC">
        <w:tab/>
        <w:t>zobowiązanie wykonawcy do uzyskania zobowiązania podwykonawcy, któremu zleci podwykonawstwo w trakcie realizacji zamówienia, do zachowania poufnego charakteru informacji niejawnych znajdujących się w jego posiad</w:t>
      </w:r>
      <w:r w:rsidRPr="00270DCC">
        <w:t>a</w:t>
      </w:r>
      <w:r w:rsidRPr="00270DCC">
        <w:t>niu lub z którymi zapozna się w postępowaniu o udzielenie zamówienia i po jego zakończeniu, zgodnie z przepisami o ochronie informacji niejawnych;</w:t>
      </w:r>
    </w:p>
    <w:p w:rsidR="00DA3D9B" w:rsidRPr="00270DCC" w:rsidRDefault="00DA3D9B" w:rsidP="00DA3D9B">
      <w:pPr>
        <w:pStyle w:val="PKTpunkt"/>
      </w:pPr>
      <w:r w:rsidRPr="00270DCC">
        <w:t>3)</w:t>
      </w:r>
      <w:r w:rsidRPr="00270DCC">
        <w:tab/>
        <w:t>zobowiązanie wykonawcy do bezzwłocznego dostarczenia informacji dotyczących nowych podwykonawców, w tym podania ich nazwy (firmy) i siedziby oraz danych, które umożliwiają zamawiającemu stwierdzenie, że każdy z nich posiada kwalifikacje wymagane do zachowania poufnego charakteru informacji niejawnych, do których mają dostęp lub które zostaną wytworzone w związku z wykonywaniem umowy o podwykonawstwo;</w:t>
      </w:r>
    </w:p>
    <w:p w:rsidR="00DA3D9B" w:rsidRPr="00270DCC" w:rsidRDefault="00DA3D9B" w:rsidP="00DA3D9B">
      <w:pPr>
        <w:pStyle w:val="PKTpunkt"/>
      </w:pPr>
      <w:r w:rsidRPr="00270DCC">
        <w:t>4)</w:t>
      </w:r>
      <w:r w:rsidRPr="00270DCC">
        <w:tab/>
        <w:t>prawo zweryfikowania lub odsunięcia pracowników wykonawcy, którzy mają brać udział w realizacji zamówienia, zarówno na etapie prowadzenia postępowania o udzielenie zamówienia publicznego, jak również na etapie realizacji umowy, jeżeli wymaga tego ochrona podstawowych interesów bezpieczeństwa państwa albo jest to konieczne w celu podniesienia bezpieczeństwa realizowanych zamówień.</w:t>
      </w:r>
    </w:p>
    <w:p w:rsidR="00DA3D9B" w:rsidRPr="00DA3D9B" w:rsidRDefault="00DA3D9B" w:rsidP="00385A03">
      <w:pPr>
        <w:pStyle w:val="USTustnpkodeksu"/>
        <w:keepNext/>
      </w:pPr>
      <w:r w:rsidRPr="00270DCC">
        <w:t>2.</w:t>
      </w:r>
      <w:r w:rsidRPr="00DA3D9B">
        <w:t> W celu zapewnienia bezpieczeństwa dostaw zamawiający określa w opisie przedmiotu zamówienia zamieszcz</w:t>
      </w:r>
      <w:r w:rsidRPr="00DA3D9B">
        <w:t>o</w:t>
      </w:r>
      <w:r w:rsidRPr="00DA3D9B">
        <w:t>nym w specyfikacji istotnych warunków zamówienia lub w ogłoszeniu o zamówieniu wymagania związane z realizacją zamówienia w dziedzinach obronności i bezpieczeństwa. Zamawiający w opisie przedmiotu zamówienia może określić w szczególności:</w:t>
      </w:r>
    </w:p>
    <w:p w:rsidR="00DA3D9B" w:rsidRPr="00270DCC" w:rsidRDefault="00DA3D9B" w:rsidP="00DA3D9B">
      <w:pPr>
        <w:pStyle w:val="PKTpunkt"/>
      </w:pPr>
      <w:r w:rsidRPr="00270DCC">
        <w:t>1)</w:t>
      </w:r>
      <w:r w:rsidRPr="00270DCC">
        <w:tab/>
        <w:t>zobowiązanie wykonawcy do złożenia dokumentacji gwarantującej spełnianie wymogów w zakresie wywozu, tran</w:t>
      </w:r>
      <w:r w:rsidRPr="00270DCC">
        <w:t>s</w:t>
      </w:r>
      <w:r w:rsidRPr="00270DCC">
        <w:t>feru lub tranzytu towarów związanych z zamówieniem w dziedzinach obronności i bezpieczeństwa, w tym wszelkich dokumentów towarzyszących uzyskanych od danego państwa członkowskiego Unii Europejskiej;</w:t>
      </w:r>
    </w:p>
    <w:p w:rsidR="00DA3D9B" w:rsidRPr="00270DCC" w:rsidRDefault="00DA3D9B" w:rsidP="00DA3D9B">
      <w:pPr>
        <w:pStyle w:val="PKTpunkt"/>
      </w:pPr>
      <w:r w:rsidRPr="00270DCC">
        <w:t>2)</w:t>
      </w:r>
      <w:r w:rsidRPr="00270DCC">
        <w:tab/>
        <w:t>zobowiązanie wykonawcy do określenia ograniczeń obowiązujących zamawiającego w zakresie ujawniania, transferu lub wykorzystania produktów i usług lub rezultatów związanych z tymi produktami i usługami będących wynikiem postanowień dotyczących kontroli wywozu lub bezpieczeństwa;</w:t>
      </w:r>
    </w:p>
    <w:p w:rsidR="00DA3D9B" w:rsidRPr="00270DCC" w:rsidRDefault="00DA3D9B" w:rsidP="00DA3D9B">
      <w:pPr>
        <w:pStyle w:val="PKTpunkt"/>
      </w:pPr>
      <w:r w:rsidRPr="00270DCC">
        <w:t>3)</w:t>
      </w:r>
      <w:r w:rsidRPr="00270DCC">
        <w:tab/>
        <w:t>zobowiązanie wykonawcy do złożenia dokumentacji gwarantującej, że organizacja i lokalizacja realizowanych d</w:t>
      </w:r>
      <w:r w:rsidRPr="00270DCC">
        <w:t>o</w:t>
      </w:r>
      <w:r w:rsidRPr="00270DCC">
        <w:t>staw umożliwia mu spełnienie wymogów zamawiającego w zakresie bezpieczeństwa dostaw określonych w dokumentacji zamówienia, a także zobowiązanie do zagwarantowania, że ewentualne zmiany w realizacji dostaw w trakcie realizacji zamówienia nie wpłyną negatywnie na zgodność z tymi wymogami;</w:t>
      </w:r>
    </w:p>
    <w:p w:rsidR="00DA3D9B" w:rsidRPr="00270DCC" w:rsidRDefault="00DA3D9B" w:rsidP="00DA3D9B">
      <w:pPr>
        <w:pStyle w:val="PKTpunkt"/>
      </w:pPr>
      <w:r w:rsidRPr="00270DCC">
        <w:t>4)</w:t>
      </w:r>
      <w:r w:rsidRPr="00270DCC">
        <w:tab/>
        <w:t>zobowiązanie, na uzgodnionych warunkach, wykonawcy do zapewnienia możliwości realizacji zamówienia w przypadku wzrostu potrzeb zamawiającego w wyniku sytuacji kryzysowej;</w:t>
      </w:r>
    </w:p>
    <w:p w:rsidR="00DA3D9B" w:rsidRPr="00270DCC" w:rsidRDefault="00DA3D9B" w:rsidP="00DA3D9B">
      <w:pPr>
        <w:pStyle w:val="PKTpunkt"/>
      </w:pPr>
      <w:r w:rsidRPr="00270DCC">
        <w:t>5)</w:t>
      </w:r>
      <w:r w:rsidRPr="00270DCC">
        <w:tab/>
        <w:t>zobowiązanie wykonawcy do złożenia dokumentacji otrzymanej od władz państwowych wykonawcy dotyczącej zapewnienia możliwości realizacji zamówienia w przypadku wzrostu potrzeb zamawiającego, wynikających z sytuacji kryzysowej;</w:t>
      </w:r>
    </w:p>
    <w:p w:rsidR="00DA3D9B" w:rsidRPr="00270DCC" w:rsidRDefault="00DA3D9B" w:rsidP="00DA3D9B">
      <w:pPr>
        <w:pStyle w:val="PKTpunkt"/>
      </w:pPr>
      <w:r w:rsidRPr="00270DCC">
        <w:t>6)</w:t>
      </w:r>
      <w:r w:rsidRPr="00270DCC">
        <w:tab/>
        <w:t>zobowiązanie wykonawcy do zapewnienia utrzymania, modernizacji lub adaptacji dostaw stanowiących przedmiot zamówienia;</w:t>
      </w:r>
    </w:p>
    <w:p w:rsidR="00DA3D9B" w:rsidRPr="00270DCC" w:rsidRDefault="00DA3D9B" w:rsidP="00DA3D9B">
      <w:pPr>
        <w:pStyle w:val="PKTpunkt"/>
      </w:pPr>
      <w:r w:rsidRPr="00270DCC">
        <w:t>7)</w:t>
      </w:r>
      <w:r w:rsidRPr="00270DCC">
        <w:tab/>
        <w:t>zobowiązanie wykonawcy do bezzwłocznego informowania zamawiającego o każdej zmianie, jaka zaszła w jego organizacji, realizacji dostaw lub strategii przemysłowej, mogącej mieć wpływ na jego zobowiązania wobec zam</w:t>
      </w:r>
      <w:r w:rsidRPr="00270DCC">
        <w:t>a</w:t>
      </w:r>
      <w:r w:rsidRPr="00270DCC">
        <w:t>wiającego;</w:t>
      </w:r>
    </w:p>
    <w:p w:rsidR="00DA3D9B" w:rsidRPr="00270DCC" w:rsidRDefault="00DA3D9B" w:rsidP="00DA3D9B">
      <w:pPr>
        <w:pStyle w:val="PKTpunkt"/>
      </w:pPr>
      <w:r w:rsidRPr="00270DCC">
        <w:t>8)</w:t>
      </w:r>
      <w:r w:rsidRPr="00270DCC">
        <w:tab/>
        <w:t>zobowiązanie wykonawcy, na uzgodnionych warunkach, do zapewnienia, w przypadku gdy nie będzie on już w stanie zapewnić dostaw zamawiającemu, wszelkich szczególnych środków produkcji części zamiennych, eleme</w:t>
      </w:r>
      <w:r w:rsidRPr="00270DCC">
        <w:t>n</w:t>
      </w:r>
      <w:r w:rsidRPr="00270DCC">
        <w:t>tów oraz specjalnego wyposażenia testowego, w tym rysunków technicznych, licencji i instrukcji użytkowania.</w:t>
      </w:r>
    </w:p>
    <w:p w:rsidR="00DA3D9B" w:rsidRPr="00DA3D9B" w:rsidRDefault="00DA3D9B" w:rsidP="00385A03">
      <w:pPr>
        <w:pStyle w:val="USTustnpkodeksu"/>
        <w:keepNext/>
      </w:pPr>
      <w:r w:rsidRPr="00270DCC">
        <w:t>3.</w:t>
      </w:r>
      <w:r w:rsidRPr="00DA3D9B">
        <w:t> Zamawiający może określić w opisie przedmiotu zamówienia wymagania związane z realizacją zamówienia w dziedzinach obronności i bezpieczeństwa, w zakresie podwykonawstwa, dotyczące:</w:t>
      </w:r>
    </w:p>
    <w:p w:rsidR="00DA3D9B" w:rsidRPr="00270DCC" w:rsidRDefault="00DA3D9B" w:rsidP="00DA3D9B">
      <w:pPr>
        <w:pStyle w:val="PKTpunkt"/>
      </w:pPr>
      <w:r w:rsidRPr="00270DCC">
        <w:t>1)</w:t>
      </w:r>
      <w:r w:rsidRPr="00270DCC">
        <w:tab/>
        <w:t>wskazania w ofercie części zamówienia, której wykonanie powierzone zostanie podwykonawcom oraz podania nazw (firm) podwykonawców wraz z przedmiotem umów o podwykonawstwo, dla których są oni proponowani – w przypadku, w którym wykonawca nie jest zobowiązany przez zamawiającego do wyboru podwykonawców zgo</w:t>
      </w:r>
      <w:r w:rsidRPr="00270DCC">
        <w:t>d</w:t>
      </w:r>
      <w:r w:rsidRPr="00270DCC">
        <w:t>nie z procedurą określoną w niniejszym rozdziale;</w:t>
      </w:r>
    </w:p>
    <w:p w:rsidR="00DA3D9B" w:rsidRPr="00270DCC" w:rsidRDefault="00DA3D9B" w:rsidP="00DA3D9B">
      <w:pPr>
        <w:pStyle w:val="PKTpunkt"/>
      </w:pPr>
      <w:r w:rsidRPr="00270DCC">
        <w:t>2)</w:t>
      </w:r>
      <w:r w:rsidRPr="00270DCC">
        <w:tab/>
        <w:t>niezwłocznego informowania o wszelkich zmianach dotyczących podwykonawców, które wystąpią w trakcie wyk</w:t>
      </w:r>
      <w:r w:rsidRPr="00270DCC">
        <w:t>o</w:t>
      </w:r>
      <w:r w:rsidRPr="00270DCC">
        <w:t>nywania zamówienia;</w:t>
      </w:r>
    </w:p>
    <w:p w:rsidR="00DA3D9B" w:rsidRPr="00270DCC" w:rsidRDefault="00DA3D9B" w:rsidP="00DA3D9B">
      <w:pPr>
        <w:pStyle w:val="PKTpunkt"/>
      </w:pPr>
      <w:r w:rsidRPr="00270DCC">
        <w:t>3)</w:t>
      </w:r>
      <w:r w:rsidRPr="00270DCC">
        <w:tab/>
        <w:t>stosowania przewidzianej w przepisach niniejszego rozdziału procedury wyboru podwykonawców wszystkich lub niektórych części zamówienia, które wykonawca zamierza powierzyć podwykonawcom;</w:t>
      </w:r>
    </w:p>
    <w:p w:rsidR="00DA3D9B" w:rsidRPr="00270DCC" w:rsidRDefault="00DA3D9B" w:rsidP="00DA3D9B">
      <w:pPr>
        <w:pStyle w:val="PKTpunkt"/>
      </w:pPr>
      <w:r w:rsidRPr="00270DCC">
        <w:t>4)</w:t>
      </w:r>
      <w:r w:rsidRPr="00270DCC">
        <w:tab/>
        <w:t>zawarcia z innymi podmiotami umowy o podwykonawstwo, zgodnie</w:t>
      </w:r>
      <w:r w:rsidR="00385A03" w:rsidRPr="00270DCC">
        <w:t xml:space="preserve"> z</w:t>
      </w:r>
      <w:r w:rsidR="00385A03">
        <w:t> art. </w:t>
      </w:r>
      <w:r w:rsidRPr="00270DCC">
        <w:t>131p</w:t>
      </w:r>
      <w:r w:rsidR="00385A03">
        <w:t xml:space="preserve"> ust. </w:t>
      </w:r>
      <w:r w:rsidRPr="00270DCC">
        <w:t>1.</w:t>
      </w:r>
    </w:p>
    <w:p w:rsidR="00DA3D9B" w:rsidRPr="00270DCC" w:rsidRDefault="00DA3D9B" w:rsidP="00DA3D9B">
      <w:pPr>
        <w:pStyle w:val="USTustnpkodeksu"/>
      </w:pPr>
      <w:r w:rsidRPr="00270DCC">
        <w:t>4. Określenie w opisie przedmiotu zamówienia wymagań, o których mowa</w:t>
      </w:r>
      <w:r w:rsidR="00385A03" w:rsidRPr="00270DCC">
        <w:t xml:space="preserve"> w</w:t>
      </w:r>
      <w:r w:rsidR="00385A03">
        <w:t> ust. </w:t>
      </w:r>
      <w:r w:rsidRPr="00270DCC">
        <w:t>2, nie może skutkować zobowiąz</w:t>
      </w:r>
      <w:r w:rsidRPr="00270DCC">
        <w:t>a</w:t>
      </w:r>
      <w:r w:rsidRPr="00270DCC">
        <w:t>niem wykonawcy do uzyskania od władz państwa członkowskiego Unii Europejskiej zobowiązania ograniczającego sw</w:t>
      </w:r>
      <w:r w:rsidRPr="00270DCC">
        <w:t>o</w:t>
      </w:r>
      <w:r w:rsidRPr="00270DCC">
        <w:t>bodę tego państwa w zakresie stosowania, zgodnie z odpowiednimi przepisami prawa międzynarodowego lub unijnego, swoich krajowych kryteriów dotyczących zezwoleń na eksport, transfer lub tranzyt.</w:t>
      </w:r>
    </w:p>
    <w:p w:rsidR="00DA3D9B" w:rsidRPr="00270DCC" w:rsidRDefault="00DA3D9B" w:rsidP="00DA3D9B">
      <w:pPr>
        <w:pStyle w:val="ARTartustawynprozporzdzenia"/>
      </w:pPr>
      <w:r w:rsidRPr="00385A03">
        <w:rPr>
          <w:rStyle w:val="Ppogrubienie"/>
        </w:rPr>
        <w:t>Art. 131h.</w:t>
      </w:r>
      <w:r w:rsidRPr="00270DCC">
        <w:t> 1. Zamawiający może udzielić zamówienia w dziedzinach obronności i bezpieczeństwa w trybie przetargu ograniczonego albo negocjacji z ogłoszeniem. Zamawiający może udzielić zamówienia w dziedzinach obronności i bezpieczeństwa w trybie dialogu konkurencyjnego, negocjacji bez ogłoszenia albo zamówienia z wolnej ręki w okolicznościach określonych w niniejszym rozdziale, a w przypadku, o którym mowa</w:t>
      </w:r>
      <w:r w:rsidR="00385A03" w:rsidRPr="00270DCC">
        <w:t xml:space="preserve"> w</w:t>
      </w:r>
      <w:r w:rsidR="00385A03">
        <w:t> art. </w:t>
      </w:r>
      <w:r w:rsidRPr="00270DCC">
        <w:t>7</w:t>
      </w:r>
      <w:r w:rsidR="00385A03" w:rsidRPr="00270DCC">
        <w:t>4</w:t>
      </w:r>
      <w:r w:rsidR="00385A03">
        <w:t xml:space="preserve"> ust. </w:t>
      </w:r>
      <w:r w:rsidRPr="00270DCC">
        <w:t>2, również w trybie licytacji elektronicznej.</w:t>
      </w:r>
    </w:p>
    <w:p w:rsidR="00DA3D9B" w:rsidRPr="00270DCC" w:rsidRDefault="00DA3D9B" w:rsidP="00DA3D9B">
      <w:pPr>
        <w:pStyle w:val="USTustnpkodeksu"/>
      </w:pPr>
      <w:r w:rsidRPr="00270DCC">
        <w:t>2. W przypadkach, o których mowa</w:t>
      </w:r>
      <w:r w:rsidR="00385A03" w:rsidRPr="00270DCC">
        <w:t xml:space="preserve"> w</w:t>
      </w:r>
      <w:r w:rsidR="00385A03">
        <w:t> ust. </w:t>
      </w:r>
      <w:r w:rsidR="00385A03" w:rsidRPr="00270DCC">
        <w:t>1</w:t>
      </w:r>
      <w:r w:rsidR="00385A03">
        <w:t xml:space="preserve"> zdanie</w:t>
      </w:r>
      <w:r w:rsidRPr="00270DCC">
        <w:t xml:space="preserve"> pierwsze, zamawiający może wybrać najkorzystniejszą ofertę z zastosowaniem aukcji elektronicznej. Przepisy</w:t>
      </w:r>
      <w:r w:rsidR="00385A03">
        <w:t xml:space="preserve"> art. </w:t>
      </w:r>
      <w:r w:rsidRPr="00270DCC">
        <w:t>91a–91c stosuje się odpowiednio.</w:t>
      </w:r>
    </w:p>
    <w:p w:rsidR="00DA3D9B" w:rsidRPr="00DA3D9B" w:rsidRDefault="00DA3D9B" w:rsidP="00385A03">
      <w:pPr>
        <w:pStyle w:val="USTustnpkodeksu"/>
        <w:keepNext/>
      </w:pPr>
      <w:r w:rsidRPr="00270DCC">
        <w:t>3.</w:t>
      </w:r>
      <w:r w:rsidRPr="00DA3D9B">
        <w:t> Zamówienia w dziedzinach obronności i bezpieczeństwa można udzielić w trybie dialogu konkurencyjnego, jeżeli zachodzą łącznie następujące okoliczności:</w:t>
      </w:r>
    </w:p>
    <w:p w:rsidR="00DA3D9B" w:rsidRPr="00270DCC" w:rsidRDefault="00DA3D9B" w:rsidP="00DA3D9B">
      <w:pPr>
        <w:pStyle w:val="PKTpunkt"/>
      </w:pPr>
      <w:r w:rsidRPr="00270DCC">
        <w:t>1)</w:t>
      </w:r>
      <w:r w:rsidRPr="00270DCC">
        <w:tab/>
        <w:t>nie jest możliwe udzielenie zamówienia w trybie przetargu ograniczonego lub negocjacji z ogłoszeniem, ponieważ ze względu na szczególnie złożony charakter zamówienia nie można opisać przedmiotu zamówienia zgodnie</w:t>
      </w:r>
      <w:r w:rsidR="00385A03" w:rsidRPr="00270DCC">
        <w:t xml:space="preserve"> z</w:t>
      </w:r>
      <w:r w:rsidR="00385A03">
        <w:t> art. </w:t>
      </w:r>
      <w:r w:rsidRPr="00270DCC">
        <w:t>3</w:t>
      </w:r>
      <w:r w:rsidR="00385A03" w:rsidRPr="00270DCC">
        <w:t>0</w:t>
      </w:r>
      <w:r w:rsidR="00385A03">
        <w:t xml:space="preserve"> i </w:t>
      </w:r>
      <w:r w:rsidRPr="00270DCC">
        <w:t>3</w:t>
      </w:r>
      <w:r w:rsidR="00385A03" w:rsidRPr="00270DCC">
        <w:t>1</w:t>
      </w:r>
      <w:r w:rsidR="00385A03">
        <w:t xml:space="preserve"> lub</w:t>
      </w:r>
      <w:r w:rsidRPr="00270DCC">
        <w:t xml:space="preserve"> obiektywnie określić uwarunkowań prawnych lub finansowych wykonania zamówienia;</w:t>
      </w:r>
    </w:p>
    <w:p w:rsidR="00DA3D9B" w:rsidRPr="00270DCC" w:rsidRDefault="00DA3D9B" w:rsidP="00DA3D9B">
      <w:pPr>
        <w:pStyle w:val="PKTpunkt"/>
      </w:pPr>
      <w:r w:rsidRPr="00270DCC">
        <w:t>2)</w:t>
      </w:r>
      <w:r w:rsidRPr="00270DCC">
        <w:tab/>
        <w:t>cena nie jest jedynym kryterium wyboru oferty najkorzystniejszej.</w:t>
      </w:r>
    </w:p>
    <w:p w:rsidR="00DA3D9B" w:rsidRPr="00270DCC" w:rsidRDefault="00DA3D9B" w:rsidP="00DA3D9B">
      <w:pPr>
        <w:pStyle w:val="USTustnpkodeksu"/>
      </w:pPr>
      <w:r w:rsidRPr="00270DCC">
        <w:t>4. Zamawiający, udzielając zamówienia w dziedzinach obronności i bezpieczeństwa w trybie negocjacji z ogłoszeniem albo dialogu konkurencyjnego, może określić w ogłoszeniu o zamówieniu lub w specyfikacji istotnych warunków zamówienia, iż postępowanie będzie toczyć się w następujących po sobie etapach, do udziału w których zam</w:t>
      </w:r>
      <w:r w:rsidRPr="00270DCC">
        <w:t>a</w:t>
      </w:r>
      <w:r w:rsidRPr="00270DCC">
        <w:t>wiający zaprasza wykonawców, których oferty otrzymały najwięcej punktów w wyniku zastosowania kryteriów wyboru oferty najkorzystniejszej.</w:t>
      </w:r>
    </w:p>
    <w:p w:rsidR="00DA3D9B" w:rsidRPr="00DA3D9B" w:rsidRDefault="00DA3D9B" w:rsidP="00385A03">
      <w:pPr>
        <w:pStyle w:val="USTustnpkodeksu"/>
        <w:keepNext/>
      </w:pPr>
      <w:r w:rsidRPr="00270DCC">
        <w:t>5.</w:t>
      </w:r>
      <w:r w:rsidRPr="00DA3D9B">
        <w:t> Zamówienia w dziedzinach obronności i bezpieczeństwa można udzielić w trybie negocjacji bez ogłoszenia, jeżeli zachodzi co najmniej jedna z następujących okoliczności:</w:t>
      </w:r>
    </w:p>
    <w:p w:rsidR="00DA3D9B" w:rsidRPr="00270DCC" w:rsidRDefault="00DA3D9B" w:rsidP="00DA3D9B">
      <w:pPr>
        <w:pStyle w:val="PKTpunkt"/>
      </w:pPr>
      <w:r w:rsidRPr="00270DCC">
        <w:t>1)</w:t>
      </w:r>
      <w:r w:rsidRPr="00270DCC">
        <w:tab/>
        <w:t>przedmiotem zamówienia są rzeczy wytwarzane jedynie do celów prac badawczych i rozwojowych z wyjątkiem produkcji seryjnej mającej na celu osiągnięcie zysku lub pokrycie poniesionych kosztów badań lub rozwoju;</w:t>
      </w:r>
    </w:p>
    <w:p w:rsidR="00DA3D9B" w:rsidRPr="00270DCC" w:rsidRDefault="00DA3D9B" w:rsidP="00DA3D9B">
      <w:pPr>
        <w:pStyle w:val="PKTpunkt"/>
      </w:pPr>
      <w:r w:rsidRPr="00270DCC">
        <w:t>2)</w:t>
      </w:r>
      <w:r w:rsidRPr="00270DCC">
        <w:tab/>
        <w:t>w postępowaniu prowadzonym uprzednio w trybie przetargu ograniczonego, negocjacji z ogłoszeniem albo dialogu konkurencyjnego nie wpłynął żaden wniosek o dopuszczenie do udziału w postępowaniu, nie zostały złożone żadne oferty lub wszystkie oferty zostały odrzucone na podstawie</w:t>
      </w:r>
      <w:r w:rsidR="00385A03">
        <w:t xml:space="preserve"> art. </w:t>
      </w:r>
      <w:r w:rsidRPr="00270DCC">
        <w:t>8</w:t>
      </w:r>
      <w:r w:rsidR="00385A03" w:rsidRPr="00270DCC">
        <w:t>9</w:t>
      </w:r>
      <w:r w:rsidR="00385A03">
        <w:t xml:space="preserve"> ust. </w:t>
      </w:r>
      <w:r w:rsidR="00385A03" w:rsidRPr="00270DCC">
        <w:t>1</w:t>
      </w:r>
      <w:r w:rsidR="00385A03">
        <w:t xml:space="preserve"> pkt </w:t>
      </w:r>
      <w:r w:rsidRPr="00270DCC">
        <w:t>2 ze względu na ich niezgodność z opisem przedmiotu zamówienia, a pierwotne warunki zamówienia nie zostały w istotny sposób zmienione;</w:t>
      </w:r>
    </w:p>
    <w:p w:rsidR="00DA3D9B" w:rsidRPr="00270DCC" w:rsidRDefault="00DA3D9B" w:rsidP="00DA3D9B">
      <w:pPr>
        <w:pStyle w:val="PKTpunkt"/>
      </w:pPr>
      <w:r w:rsidRPr="00270DCC">
        <w:t>3)</w:t>
      </w:r>
      <w:r w:rsidRPr="00270DCC">
        <w:tab/>
        <w:t>ze względu na pilną potrzebę udzielenia zamówienia wynikającą z sytuacji kryzysowej nie można zachować term</w:t>
      </w:r>
      <w:r w:rsidRPr="00270DCC">
        <w:t>i</w:t>
      </w:r>
      <w:r w:rsidRPr="00270DCC">
        <w:t>nów, w tym terminów skróconych, określonych dla przetargu ograniczonego lub negocjacji z ogłoszeniem;</w:t>
      </w:r>
    </w:p>
    <w:p w:rsidR="00DA3D9B" w:rsidRPr="00270DCC" w:rsidRDefault="00DA3D9B" w:rsidP="00DA3D9B">
      <w:pPr>
        <w:pStyle w:val="PKTpunkt"/>
      </w:pPr>
      <w:r w:rsidRPr="00270DCC">
        <w:t>4)</w:t>
      </w:r>
      <w:r w:rsidRPr="00270DCC">
        <w:tab/>
        <w:t>ze względu na pilną potrzebę udzielenia zamówienia niewynikającą z przyczyn leżących po stronie zamawiającego, której wcześniej nie można było przewidzieć, nie można zachować terminów, w tym terminów skróconych, określ</w:t>
      </w:r>
      <w:r w:rsidRPr="00270DCC">
        <w:t>o</w:t>
      </w:r>
      <w:r w:rsidRPr="00270DCC">
        <w:t>nych dla przetargu ograniczonego lub negocjacji z ogłoszeniem;</w:t>
      </w:r>
    </w:p>
    <w:p w:rsidR="00DA3D9B" w:rsidRPr="00270DCC" w:rsidRDefault="00DA3D9B" w:rsidP="00DA3D9B">
      <w:pPr>
        <w:pStyle w:val="PKTpunkt"/>
      </w:pPr>
      <w:r w:rsidRPr="00270DCC">
        <w:t>5)</w:t>
      </w:r>
      <w:r w:rsidRPr="00270DCC">
        <w:tab/>
        <w:t xml:space="preserve">przedmiot zamówienia na usługi lub dostawy jest przeznaczony do celów usług badawczych lub rozwojowych, </w:t>
      </w:r>
      <w:r w:rsidR="00D25CDF">
        <w:br/>
      </w:r>
      <w:r w:rsidRPr="00270DCC">
        <w:t>innych niż usługi, o których mowa</w:t>
      </w:r>
      <w:r w:rsidR="00385A03" w:rsidRPr="00270DCC">
        <w:t xml:space="preserve"> w</w:t>
      </w:r>
      <w:r w:rsidR="00385A03">
        <w:t> art. </w:t>
      </w:r>
      <w:r w:rsidR="00385A03" w:rsidRPr="00270DCC">
        <w:t>4</w:t>
      </w:r>
      <w:r w:rsidR="00385A03">
        <w:t xml:space="preserve"> pkt </w:t>
      </w:r>
      <w:r w:rsidRPr="00270DCC">
        <w:t>5b;</w:t>
      </w:r>
    </w:p>
    <w:p w:rsidR="00DA3D9B" w:rsidRPr="00270DCC" w:rsidRDefault="00DA3D9B" w:rsidP="00DA3D9B">
      <w:pPr>
        <w:pStyle w:val="PKTpunkt"/>
      </w:pPr>
      <w:r w:rsidRPr="00270DCC">
        <w:t>6)</w:t>
      </w:r>
      <w:r w:rsidRPr="00270DCC">
        <w:tab/>
        <w:t>w przypadku zamówień związanych ze świadczeniem usług transportu lotniczego i morskiego dla Sił Zbrojnych Rzeczypospolitej Polskiej, a także sił, do których zadań należy ochrona bezpieczeństwa, związanych z uczestniczeniem w misji zagranicznej, jeżeli zamawiający musi zwrócić się o takie usługi do wykonawców, którzy gwarantują ważność swoich ofert jedynie przez tak krótki okres, że terminy przewidziane dla przetargu ograniczon</w:t>
      </w:r>
      <w:r w:rsidRPr="00270DCC">
        <w:t>e</w:t>
      </w:r>
      <w:r w:rsidRPr="00270DCC">
        <w:t>go lub negocjacji z ogłoszeniem, w tym skrócone terminy, nie mogą być dotrzymane, lub</w:t>
      </w:r>
    </w:p>
    <w:p w:rsidR="00DA3D9B" w:rsidRPr="00270DCC" w:rsidRDefault="00DA3D9B" w:rsidP="00DA3D9B">
      <w:pPr>
        <w:pStyle w:val="PKTpunkt"/>
      </w:pPr>
      <w:r w:rsidRPr="00270DCC">
        <w:t>7)</w:t>
      </w:r>
      <w:r w:rsidRPr="00270DCC">
        <w:tab/>
        <w:t>w postępowaniu prowadzonym uprzednio w trybie przetargu ograniczonego, negocjacji z ogłoszeniem albo dialogu konkurencyjnego wszystkie oferty zostały odrzucone, pod warunkiem że pierwotne warunki zamówienia nie zostały w istotny sposób zmienione i zamawiający uwzględni w tym postępowaniu wszystkich wykonawców, którzy podczas wcześniejszego postępowania prowadzonego w trybie przetargu ograniczonego, negocjacji z ogłoszeniem albo dial</w:t>
      </w:r>
      <w:r w:rsidRPr="00270DCC">
        <w:t>o</w:t>
      </w:r>
      <w:r w:rsidRPr="00270DCC">
        <w:t>gu konkurencyjnego złożyli oferty.</w:t>
      </w:r>
    </w:p>
    <w:p w:rsidR="00DA3D9B" w:rsidRPr="00DA3D9B" w:rsidRDefault="00DA3D9B" w:rsidP="00385A03">
      <w:pPr>
        <w:pStyle w:val="USTustnpkodeksu"/>
        <w:keepNext/>
      </w:pPr>
      <w:r w:rsidRPr="00270DCC">
        <w:t>6.</w:t>
      </w:r>
      <w:r w:rsidRPr="00DA3D9B">
        <w:t> Zamówienia w dziedzinach obronności i bezpieczeństwa można udzielić w trybie zamówienia z wolnej ręki, jeżeli zachodzi co najmniej jedna z następujących okoliczności:</w:t>
      </w:r>
    </w:p>
    <w:p w:rsidR="00DA3D9B" w:rsidRPr="00270DCC" w:rsidRDefault="00DA3D9B" w:rsidP="00DA3D9B">
      <w:pPr>
        <w:pStyle w:val="PKTpunkt"/>
      </w:pPr>
      <w:r w:rsidRPr="00270DCC">
        <w:t>1)</w:t>
      </w:r>
      <w:r w:rsidRPr="00270DCC">
        <w:tab/>
        <w:t>określonych</w:t>
      </w:r>
      <w:r w:rsidR="00385A03" w:rsidRPr="00270DCC">
        <w:t xml:space="preserve"> w</w:t>
      </w:r>
      <w:r w:rsidR="00385A03">
        <w:t> art. </w:t>
      </w:r>
      <w:r w:rsidRPr="00270DCC">
        <w:t>6</w:t>
      </w:r>
      <w:r w:rsidR="00385A03" w:rsidRPr="00270DCC">
        <w:t>7</w:t>
      </w:r>
      <w:r w:rsidR="00385A03">
        <w:t xml:space="preserve"> ust. </w:t>
      </w:r>
      <w:r w:rsidR="00385A03" w:rsidRPr="00270DCC">
        <w:t>1</w:t>
      </w:r>
      <w:r w:rsidR="00385A03">
        <w:t xml:space="preserve"> pkt </w:t>
      </w:r>
      <w:r w:rsidR="00385A03" w:rsidRPr="00270DCC">
        <w:t>1</w:t>
      </w:r>
      <w:r w:rsidR="00385A03">
        <w:t xml:space="preserve"> lit. </w:t>
      </w:r>
      <w:r w:rsidRPr="00270DCC">
        <w:t>a i b,</w:t>
      </w:r>
      <w:r w:rsidR="00385A03">
        <w:t xml:space="preserve"> pkt </w:t>
      </w:r>
      <w:r w:rsidRPr="00270DCC">
        <w:t xml:space="preserve">5, </w:t>
      </w:r>
      <w:r w:rsidR="00385A03" w:rsidRPr="00270DCC">
        <w:t>8</w:t>
      </w:r>
      <w:r w:rsidR="00385A03">
        <w:t xml:space="preserve"> i </w:t>
      </w:r>
      <w:r w:rsidRPr="00270DCC">
        <w:t>9;</w:t>
      </w:r>
    </w:p>
    <w:p w:rsidR="00DA3D9B" w:rsidRPr="00270DCC" w:rsidRDefault="00DA3D9B" w:rsidP="00DA3D9B">
      <w:pPr>
        <w:pStyle w:val="PKTpunkt"/>
      </w:pPr>
      <w:r w:rsidRPr="00270DCC">
        <w:t>2)</w:t>
      </w:r>
      <w:r w:rsidRPr="00270DCC">
        <w:tab/>
        <w:t>ze względu na sytuację kryzysową wymagane jest natychmiastowe wykonanie zamówienia, a nie można zachować terminów, w tym terminów skróconych, określonych dla przetargu ograniczonego lub negocjacji z ogłoszeniem;</w:t>
      </w:r>
    </w:p>
    <w:p w:rsidR="00DA3D9B" w:rsidRPr="00270DCC" w:rsidRDefault="00DA3D9B" w:rsidP="00DA3D9B">
      <w:pPr>
        <w:pStyle w:val="PKTpunkt"/>
      </w:pPr>
      <w:r w:rsidRPr="00270DCC">
        <w:t>3)</w:t>
      </w:r>
      <w:r w:rsidRPr="00270DCC">
        <w:tab/>
        <w:t>ze względu na wyjątkową sytuację niewynikającą z przyczyn leżących po stronie zamawiającego, której nie mógł on przewidzieć, wymagane jest natychmiastowe wykonanie zamówienia, a nie można zachować terminów, w tym te</w:t>
      </w:r>
      <w:r w:rsidRPr="00270DCC">
        <w:t>r</w:t>
      </w:r>
      <w:r w:rsidRPr="00270DCC">
        <w:t>minów skróconych, określonych dla przetargu ograniczonego lub negocjacji z ogłoszeniem;</w:t>
      </w:r>
    </w:p>
    <w:p w:rsidR="00DA3D9B" w:rsidRPr="00270DCC" w:rsidRDefault="00DA3D9B" w:rsidP="00DA3D9B">
      <w:pPr>
        <w:pStyle w:val="PKTpunkt"/>
      </w:pPr>
      <w:r w:rsidRPr="00270DCC">
        <w:t>4)</w:t>
      </w:r>
      <w:r w:rsidRPr="00270DCC">
        <w:tab/>
        <w:t>zamówienie dotyczy dodatkowych dostaw realizowanych przez dotychczasowego wykonawcę, których celem jest częściowe wznowienie dostaw lub odnowienie instalacji, lub zwiększenie dostaw, lub rozbudowa instalacji istniej</w:t>
      </w:r>
      <w:r w:rsidRPr="00270DCC">
        <w:t>ą</w:t>
      </w:r>
      <w:r w:rsidRPr="00270DCC">
        <w:t>cych, jeżeli zmiana wykonawcy zobowiązywałaby zamawiającego do nabywania materiałów o innych właściw</w:t>
      </w:r>
      <w:r w:rsidRPr="00270DCC">
        <w:t>o</w:t>
      </w:r>
      <w:r w:rsidRPr="00270DCC">
        <w:t>ściach technicznych, co powodowałoby niekompatybilność lub nieproporcjonalnie duże trudności techniczne w użytkowaniu i utrzymaniu; przy czym czas trwania takich zamówień nie może przekraczać 5 lat;</w:t>
      </w:r>
    </w:p>
    <w:p w:rsidR="00DA3D9B" w:rsidRPr="00270DCC" w:rsidRDefault="00DA3D9B" w:rsidP="00DA3D9B">
      <w:pPr>
        <w:pStyle w:val="PKTpunkt"/>
      </w:pPr>
      <w:r w:rsidRPr="00270DCC">
        <w:t>5)</w:t>
      </w:r>
      <w:r w:rsidRPr="00270DCC">
        <w:tab/>
        <w:t>w okresie 5 lat od udzielenia zamówienia podstawowego, dotychczasowemu wykonawcy usług lub robót budowl</w:t>
      </w:r>
      <w:r w:rsidRPr="00270DCC">
        <w:t>a</w:t>
      </w:r>
      <w:r w:rsidRPr="00270DCC">
        <w:t>nych udzielane jest zamówienie uzupełniające tego samego rodzaju, co zamówienie podstawowe, pod warunkiem że zamówienie podstawowe zostało udzielone w trybie przetargu ograniczonego, negocjacji z ogłoszeniem albo dialogu konkurencyjnego, a zamówienie uzupełniające było przewidziane w ogłoszeniu o zamówieniu dla zamówienia po</w:t>
      </w:r>
      <w:r w:rsidRPr="00270DCC">
        <w:t>d</w:t>
      </w:r>
      <w:r w:rsidRPr="00270DCC">
        <w:t>stawowego, i jest zgodne z przedmiotem zamówienia podstawowego.</w:t>
      </w:r>
    </w:p>
    <w:p w:rsidR="00DA3D9B" w:rsidRPr="00DA3D9B" w:rsidRDefault="00DA3D9B" w:rsidP="00385A03">
      <w:pPr>
        <w:pStyle w:val="USTustnpkodeksu"/>
        <w:keepNext/>
      </w:pPr>
      <w:r w:rsidRPr="00270DCC">
        <w:t>7.</w:t>
      </w:r>
      <w:r w:rsidRPr="00DA3D9B">
        <w:t> W nadzwyczajnych okolicznościach związanych z oczekiwanym okresem funkcjonowania dostarczonych urz</w:t>
      </w:r>
      <w:r w:rsidRPr="00DA3D9B">
        <w:t>ą</w:t>
      </w:r>
      <w:r w:rsidRPr="00DA3D9B">
        <w:t>dzeń, instalacji lub systemów, a także trudnościami technicznymi, jakie może spowodować zmiana wykonawcy, do z</w:t>
      </w:r>
      <w:r w:rsidRPr="00DA3D9B">
        <w:t>a</w:t>
      </w:r>
      <w:r w:rsidRPr="00DA3D9B">
        <w:t>mówień w dziedzinach obronności i bezpieczeństwa udzielanych w trybie zamówienia z wolnej ręki na podstawie:</w:t>
      </w:r>
    </w:p>
    <w:p w:rsidR="00DA3D9B" w:rsidRPr="00270DCC" w:rsidRDefault="00DA3D9B" w:rsidP="00DA3D9B">
      <w:pPr>
        <w:pStyle w:val="PKTpunkt"/>
      </w:pPr>
      <w:r w:rsidRPr="00270DCC">
        <w:t>1)</w:t>
      </w:r>
      <w:r w:rsidRPr="00270DCC">
        <w:tab/>
        <w:t>ust. </w:t>
      </w:r>
      <w:r w:rsidR="00385A03" w:rsidRPr="00270DCC">
        <w:t>6</w:t>
      </w:r>
      <w:r w:rsidR="00385A03">
        <w:t xml:space="preserve"> pkt </w:t>
      </w:r>
      <w:r w:rsidRPr="00270DCC">
        <w:t>4 – nie stosuje się wymogu, aby czas trwania takiego zamówienia nie przekraczał 5 lat;</w:t>
      </w:r>
    </w:p>
    <w:p w:rsidR="00DA3D9B" w:rsidRPr="00270DCC" w:rsidRDefault="00DA3D9B" w:rsidP="00DA3D9B">
      <w:pPr>
        <w:pStyle w:val="PKTpunkt"/>
      </w:pPr>
      <w:r w:rsidRPr="00270DCC">
        <w:t>2)</w:t>
      </w:r>
      <w:r w:rsidRPr="00270DCC">
        <w:tab/>
        <w:t xml:space="preserve">ust. </w:t>
      </w:r>
      <w:r w:rsidR="00385A03" w:rsidRPr="00270DCC">
        <w:t>6</w:t>
      </w:r>
      <w:r w:rsidR="00385A03">
        <w:t xml:space="preserve"> pkt </w:t>
      </w:r>
      <w:r w:rsidRPr="00270DCC">
        <w:t>5 – nie stosuje się wymogu udzielenia zamówienia w okresie 5 lat od udzielenia zamówienia podstawow</w:t>
      </w:r>
      <w:r w:rsidRPr="00270DCC">
        <w:t>e</w:t>
      </w:r>
      <w:r w:rsidRPr="00270DCC">
        <w:t>go.</w:t>
      </w:r>
    </w:p>
    <w:p w:rsidR="00DA3D9B" w:rsidRPr="00270DCC" w:rsidRDefault="00DA3D9B" w:rsidP="00DA3D9B">
      <w:pPr>
        <w:pStyle w:val="ARTartustawynprozporzdzenia"/>
      </w:pPr>
      <w:r w:rsidRPr="00385A03">
        <w:rPr>
          <w:rStyle w:val="Ppogrubienie"/>
        </w:rPr>
        <w:t>Art. 131i.</w:t>
      </w:r>
      <w:r w:rsidRPr="00270DCC">
        <w:t> 1. Zamawiający, udzielając zamówienia w dziedzinach obronności i bezpieczeństwa, może zawrzeć um</w:t>
      </w:r>
      <w:r w:rsidRPr="00270DCC">
        <w:t>o</w:t>
      </w:r>
      <w:r w:rsidRPr="00270DCC">
        <w:t>wę ramową po przeprowadzeniu postępowania, stosując odpowiednio przepisy dotyczące udzielania zamówienia w trybie przetargu ograniczonego, negocjacji z ogłoszeniem albo dialogu konkurencyjnego.</w:t>
      </w:r>
    </w:p>
    <w:p w:rsidR="00DA3D9B" w:rsidRPr="00270DCC" w:rsidRDefault="00DA3D9B" w:rsidP="00DA3D9B">
      <w:pPr>
        <w:pStyle w:val="USTustnpkodeksu"/>
      </w:pPr>
      <w:r w:rsidRPr="00270DCC">
        <w:t>2. Umowę ramową zawiera się na okres nie dłuższy niż 7 lat.</w:t>
      </w:r>
    </w:p>
    <w:p w:rsidR="00DA3D9B" w:rsidRPr="00270DCC" w:rsidRDefault="00DA3D9B" w:rsidP="00DA3D9B">
      <w:pPr>
        <w:pStyle w:val="USTustnpkodeksu"/>
      </w:pPr>
      <w:r w:rsidRPr="00270DCC">
        <w:t>3. Umowę ramową można zawrzeć na okres dłuższy niż 7 lat, jeżeli jest to konieczne ze względu na wystąpienie nadzwyczajnych okoliczności, przy uwzględnianiu oczekiwanego okresu funkcjonowania dostarczonych urządzeń, inst</w:t>
      </w:r>
      <w:r w:rsidRPr="00270DCC">
        <w:t>a</w:t>
      </w:r>
      <w:r w:rsidRPr="00270DCC">
        <w:t>lacji lub systemów, a także trudności technicznych, jakie może spowodować zmiana wykonawcy.</w:t>
      </w:r>
    </w:p>
    <w:p w:rsidR="00DA3D9B" w:rsidRPr="00270DCC" w:rsidRDefault="00DA3D9B" w:rsidP="00DA3D9B">
      <w:pPr>
        <w:pStyle w:val="USTustnpkodeksu"/>
      </w:pPr>
      <w:r w:rsidRPr="00270DCC">
        <w:t>4. W przypadku zawarcia umowy ramowej na okres dłuższy niż 7 lat zamawiający podaje w ogłoszeniu o udzieleniu zamówienia uzasadnienie nadzwyczajnych okoliczności, o których mowa</w:t>
      </w:r>
      <w:r w:rsidR="00385A03" w:rsidRPr="00270DCC">
        <w:t xml:space="preserve"> w</w:t>
      </w:r>
      <w:r w:rsidR="00385A03">
        <w:t> ust. </w:t>
      </w:r>
      <w:r w:rsidRPr="00270DCC">
        <w:t>3.</w:t>
      </w:r>
    </w:p>
    <w:p w:rsidR="00DA3D9B" w:rsidRPr="00270DCC" w:rsidRDefault="00DA3D9B" w:rsidP="00DA3D9B">
      <w:pPr>
        <w:pStyle w:val="USTustnpkodeksu"/>
      </w:pPr>
      <w:r w:rsidRPr="00270DCC">
        <w:t>5. Przepis</w:t>
      </w:r>
      <w:r w:rsidR="00385A03">
        <w:t xml:space="preserve"> art. </w:t>
      </w:r>
      <w:r w:rsidRPr="00270DCC">
        <w:t>101 stosuje się.</w:t>
      </w:r>
    </w:p>
    <w:p w:rsidR="00DA3D9B" w:rsidRPr="00270DCC" w:rsidRDefault="00DA3D9B" w:rsidP="00DA3D9B">
      <w:pPr>
        <w:pStyle w:val="ARTartustawynprozporzdzenia"/>
      </w:pPr>
      <w:r w:rsidRPr="00385A03">
        <w:rPr>
          <w:rStyle w:val="Ppogrubienie"/>
        </w:rPr>
        <w:t>Art. 131j.</w:t>
      </w:r>
      <w:r w:rsidRPr="00270DCC">
        <w:t> 1. Zamawiający, udzielając zamówienia w dziedzinach obronności i bezpieczeństwa w trybie przetargu ograniczonego, negocjacji z ogłoszeniem albo dialogu konkurencyjnego, zaprasza do składania odpowiednio ofert, ofert wstępnych albo udziału w dialogu wykonawców, którzy spełniają warunki udziału w postępowaniu, w liczbie określonej w ogłoszeniu o zamówieniu, zapewniającej konkurencję, nie mniejszej niż 3.</w:t>
      </w:r>
    </w:p>
    <w:p w:rsidR="00DA3D9B" w:rsidRPr="00DA3D9B" w:rsidRDefault="00DA3D9B" w:rsidP="00385A03">
      <w:pPr>
        <w:pStyle w:val="USTustnpkodeksu"/>
        <w:keepNext/>
      </w:pPr>
      <w:r w:rsidRPr="00270DCC">
        <w:t>2.</w:t>
      </w:r>
      <w:r w:rsidRPr="00DA3D9B">
        <w:t> Jeżeli liczba wykonawców, którzy spełniają warunki udziału w postępowaniu, jest zbyt niska, aby zapewnić rz</w:t>
      </w:r>
      <w:r w:rsidRPr="00DA3D9B">
        <w:t>e</w:t>
      </w:r>
      <w:r w:rsidRPr="00DA3D9B">
        <w:t>czywistą konkurencję, zamawiający może:</w:t>
      </w:r>
    </w:p>
    <w:p w:rsidR="00DA3D9B" w:rsidRPr="00270DCC" w:rsidRDefault="00DA3D9B" w:rsidP="00DA3D9B">
      <w:pPr>
        <w:pStyle w:val="PKTpunkt"/>
      </w:pPr>
      <w:r w:rsidRPr="00270DCC">
        <w:t>1)</w:t>
      </w:r>
      <w:r w:rsidRPr="00270DCC">
        <w:tab/>
        <w:t>zawiesić postępowanie i ponownie opublikować ogłoszenie o zamówieniu, określając, z zastosowaniem przepisów dotyczących terminów składania wniosków o dopuszczenie do udziału w postępowaniu o udzielenie zamówienia, nowy termin składania wniosków odpowiednio w trybie przetargu ograniczonego, negocjacji z ogłoszeniem albo di</w:t>
      </w:r>
      <w:r w:rsidRPr="00270DCC">
        <w:t>a</w:t>
      </w:r>
      <w:r w:rsidRPr="00270DCC">
        <w:t>logu konkurencyjnego oraz informując o tym wykonawców, którzy spełniają warunki udziału w postępowaniu, albo</w:t>
      </w:r>
    </w:p>
    <w:p w:rsidR="00DA3D9B" w:rsidRPr="00270DCC" w:rsidRDefault="00DA3D9B" w:rsidP="00DA3D9B">
      <w:pPr>
        <w:pStyle w:val="PKTpunkt"/>
      </w:pPr>
      <w:r w:rsidRPr="00270DCC">
        <w:t>2)</w:t>
      </w:r>
      <w:r w:rsidRPr="00270DCC">
        <w:tab/>
        <w:t>unieważnić postępowanie i wszcząć nowe postępowanie o udzielenie zamówienia.</w:t>
      </w:r>
    </w:p>
    <w:p w:rsidR="00DA3D9B" w:rsidRPr="00270DCC" w:rsidRDefault="00DA3D9B" w:rsidP="00DA3D9B">
      <w:pPr>
        <w:pStyle w:val="USTustnpkodeksu"/>
      </w:pPr>
      <w:r w:rsidRPr="00270DCC">
        <w:t>3. W przypadku, o którym mowa</w:t>
      </w:r>
      <w:r w:rsidR="00385A03" w:rsidRPr="00270DCC">
        <w:t xml:space="preserve"> w</w:t>
      </w:r>
      <w:r w:rsidR="00385A03">
        <w:t> ust. </w:t>
      </w:r>
      <w:r w:rsidR="00385A03" w:rsidRPr="00270DCC">
        <w:t>2</w:t>
      </w:r>
      <w:r w:rsidR="00385A03">
        <w:t xml:space="preserve"> pkt </w:t>
      </w:r>
      <w:r w:rsidRPr="00270DCC">
        <w:t>1, zamawiający zaprasza do udziału w postępowaniu wszystkich wyk</w:t>
      </w:r>
      <w:r w:rsidRPr="00270DCC">
        <w:t>o</w:t>
      </w:r>
      <w:r w:rsidRPr="00270DCC">
        <w:t>nawców, którzy odpowiedzieli na pierwsze lub drugie ogłoszenie o zamówieniu i spełniają warunki udziału w postępowaniu.</w:t>
      </w:r>
    </w:p>
    <w:p w:rsidR="00DA3D9B" w:rsidRPr="00270DCC" w:rsidRDefault="00DA3D9B" w:rsidP="00DA3D9B">
      <w:pPr>
        <w:pStyle w:val="ARTartustawynprozporzdzenia"/>
      </w:pPr>
      <w:r w:rsidRPr="00385A03">
        <w:rPr>
          <w:rStyle w:val="Ppogrubienie"/>
        </w:rPr>
        <w:t>Art. 131k.</w:t>
      </w:r>
      <w:r w:rsidRPr="00270DCC">
        <w:t> 1. W przypadku zamówień w dziedzinach obronności i bezpieczeństwa kryteriami oceny ofert są cena a</w:t>
      </w:r>
      <w:r w:rsidRPr="00270DCC">
        <w:t>l</w:t>
      </w:r>
      <w:r w:rsidRPr="00270DCC">
        <w:t>bo cena i inne kryteria odnoszące się do przedmiotu zamówienia, w szczególności kryteria, o których mowa</w:t>
      </w:r>
      <w:r w:rsidR="00385A03" w:rsidRPr="00270DCC">
        <w:t xml:space="preserve"> w</w:t>
      </w:r>
      <w:r w:rsidR="00385A03">
        <w:t> art. </w:t>
      </w:r>
      <w:r w:rsidRPr="00270DCC">
        <w:t>9</w:t>
      </w:r>
      <w:r w:rsidR="00385A03" w:rsidRPr="00270DCC">
        <w:t>1</w:t>
      </w:r>
      <w:r w:rsidR="00385A03">
        <w:t xml:space="preserve"> ust. </w:t>
      </w:r>
      <w:r w:rsidR="00385A03" w:rsidRPr="00270DCC">
        <w:t>2</w:t>
      </w:r>
      <w:r w:rsidR="00385A03">
        <w:t xml:space="preserve"> lub</w:t>
      </w:r>
      <w:r w:rsidRPr="00270DCC">
        <w:t xml:space="preserve"> kryteria takie, jak koszt cyklu życia produktu, rentowność, serwis posprzedażny i pomoc techniczna, bezpiecze</w:t>
      </w:r>
      <w:r w:rsidRPr="00270DCC">
        <w:t>ń</w:t>
      </w:r>
      <w:r w:rsidRPr="00270DCC">
        <w:t>stwo dostaw, interoperacyjność oraz właściwości operacyjne, określone w specyfikacji istotnych warunków zamówienia. Do zamówień w dziedzinach obronności i bezpieczeństwa przepisów wykonawczych wydanych na podstawie</w:t>
      </w:r>
      <w:r w:rsidR="00385A03">
        <w:t xml:space="preserve"> art. </w:t>
      </w:r>
      <w:r w:rsidRPr="00270DCC">
        <w:t>9</w:t>
      </w:r>
      <w:r w:rsidR="00385A03" w:rsidRPr="00270DCC">
        <w:t>1</w:t>
      </w:r>
      <w:r w:rsidR="00385A03">
        <w:t xml:space="preserve"> ust. </w:t>
      </w:r>
      <w:r w:rsidRPr="00270DCC">
        <w:t>8 nie stosuje się.</w:t>
      </w:r>
    </w:p>
    <w:p w:rsidR="00DA3D9B" w:rsidRPr="00270DCC" w:rsidRDefault="00DA3D9B" w:rsidP="00DA3D9B">
      <w:pPr>
        <w:pStyle w:val="USTustnpkodeksu"/>
      </w:pPr>
      <w:r w:rsidRPr="00270DCC">
        <w:t>2. Zamawiający, udzielając zamówienia w dziedzinach obronności i bezpieczeństwa w trybie przetargu ograniczon</w:t>
      </w:r>
      <w:r w:rsidRPr="00270DCC">
        <w:t>e</w:t>
      </w:r>
      <w:r w:rsidRPr="00270DCC">
        <w:t>go, negocjacji z ogłoszeniem, dialogu konkurencyjnego albo negocjacji bez ogłoszenia, określa w specyfikacji istotnych warunków zamówienia kryteria oceny ofert wraz z ich opisem, podaniem znaczenia tych kryteriów oraz sposobem oceny ofert.</w:t>
      </w:r>
    </w:p>
    <w:p w:rsidR="00DA3D9B" w:rsidRPr="00DA3D9B" w:rsidRDefault="00DA3D9B" w:rsidP="00385A03">
      <w:pPr>
        <w:pStyle w:val="ARTartustawynprozporzdzenia"/>
        <w:keepNext/>
      </w:pPr>
      <w:r w:rsidRPr="00385A03">
        <w:rPr>
          <w:rStyle w:val="Ppogrubienie"/>
        </w:rPr>
        <w:t>Art. 131l.</w:t>
      </w:r>
      <w:r w:rsidRPr="00DA3D9B">
        <w:t> 1. Zamawiający może:</w:t>
      </w:r>
    </w:p>
    <w:p w:rsidR="00DA3D9B" w:rsidRPr="00270DCC" w:rsidRDefault="00DA3D9B" w:rsidP="00DA3D9B">
      <w:pPr>
        <w:pStyle w:val="PKTpunkt"/>
      </w:pPr>
      <w:r w:rsidRPr="00270DCC">
        <w:t>1)</w:t>
      </w:r>
      <w:r w:rsidRPr="00270DCC">
        <w:tab/>
        <w:t>odrzucić ofertę na podstawie przesłanek odrzucenia oferty innych niż przesłanki, o których mowa</w:t>
      </w:r>
      <w:r w:rsidR="00385A03" w:rsidRPr="00270DCC">
        <w:t xml:space="preserve"> w</w:t>
      </w:r>
      <w:r w:rsidR="00385A03">
        <w:t> art. </w:t>
      </w:r>
      <w:r w:rsidRPr="00270DCC">
        <w:t>8</w:t>
      </w:r>
      <w:r w:rsidR="00385A03" w:rsidRPr="00270DCC">
        <w:t>9</w:t>
      </w:r>
      <w:r w:rsidR="00385A03">
        <w:t xml:space="preserve"> ust. </w:t>
      </w:r>
      <w:r w:rsidRPr="00270DCC">
        <w:t>1,</w:t>
      </w:r>
    </w:p>
    <w:p w:rsidR="00DA3D9B" w:rsidRPr="00270DCC" w:rsidRDefault="00DA3D9B" w:rsidP="00385A03">
      <w:pPr>
        <w:pStyle w:val="PKTpunkt"/>
        <w:keepNext/>
      </w:pPr>
      <w:r w:rsidRPr="00270DCC">
        <w:t>2)</w:t>
      </w:r>
      <w:r w:rsidRPr="00270DCC">
        <w:tab/>
        <w:t>unieważnić postępowanie na podstawie przesłanek unieważnienia postępowania innych niż przesłanki, o których mowa</w:t>
      </w:r>
      <w:r w:rsidR="00385A03" w:rsidRPr="00270DCC">
        <w:t xml:space="preserve"> w</w:t>
      </w:r>
      <w:r w:rsidR="00385A03">
        <w:t> art. </w:t>
      </w:r>
      <w:r w:rsidRPr="00270DCC">
        <w:t>9</w:t>
      </w:r>
      <w:r w:rsidR="00385A03" w:rsidRPr="00270DCC">
        <w:t>3</w:t>
      </w:r>
      <w:r w:rsidR="00385A03">
        <w:t xml:space="preserve"> ust. </w:t>
      </w:r>
      <w:r w:rsidR="00385A03" w:rsidRPr="00270DCC">
        <w:t>1</w:t>
      </w:r>
      <w:r w:rsidR="00385A03">
        <w:t xml:space="preserve"> i </w:t>
      </w:r>
      <w:r w:rsidRPr="00270DCC">
        <w:t>1a</w:t>
      </w:r>
    </w:p>
    <w:p w:rsidR="00DA3D9B" w:rsidRPr="00270DCC" w:rsidRDefault="00DA3D9B" w:rsidP="00DA3D9B">
      <w:pPr>
        <w:pStyle w:val="CZWSPPKTczwsplnapunktw"/>
      </w:pPr>
      <w:r w:rsidRPr="00270DCC">
        <w:t>– pod warunkiem określenia ich w ogłoszeniu o zamówieniu i w specyfikacji istotnych warunków zamówienia, w sposób jednoznaczny i wyczerpujący oraz zapewniający zachowanie uczciwej konkurencji i równego traktowania wykonawców.</w:t>
      </w:r>
    </w:p>
    <w:p w:rsidR="00DA3D9B" w:rsidRPr="00270DCC" w:rsidRDefault="00DA3D9B" w:rsidP="00DA3D9B">
      <w:pPr>
        <w:pStyle w:val="USTustnpkodeksu"/>
      </w:pPr>
      <w:r w:rsidRPr="00270DCC">
        <w:t>2. Wykonawca może zwrócić się do zamawiającego z wnioskiem o wyjaśnienie przesłanek odrzucenia oferty lub przesłanek unieważnienia postępowania określonych przez zamawiającego w ogłoszeniu o zamówieniu i w specyfikacji istotnych warunków zamówienia.</w:t>
      </w:r>
    </w:p>
    <w:p w:rsidR="00DA3D9B" w:rsidRPr="00270DCC" w:rsidRDefault="00DA3D9B" w:rsidP="00DA3D9B">
      <w:pPr>
        <w:pStyle w:val="USTustnpkodeksu"/>
      </w:pPr>
      <w:r w:rsidRPr="00270DCC">
        <w:t>3. W przypadku odrzucenia oferty z przyczyn, o których mowa</w:t>
      </w:r>
      <w:r w:rsidR="00385A03" w:rsidRPr="00270DCC">
        <w:t xml:space="preserve"> w</w:t>
      </w:r>
      <w:r w:rsidR="00385A03">
        <w:t> ust. </w:t>
      </w:r>
      <w:r w:rsidR="00385A03" w:rsidRPr="00270DCC">
        <w:t>1</w:t>
      </w:r>
      <w:r w:rsidR="00385A03">
        <w:t xml:space="preserve"> pkt </w:t>
      </w:r>
      <w:r w:rsidRPr="00270DCC">
        <w:t>1, przepis</w:t>
      </w:r>
      <w:r w:rsidR="00385A03">
        <w:t xml:space="preserve"> art. </w:t>
      </w:r>
      <w:r w:rsidRPr="00270DCC">
        <w:t>92 stosuje się odpowie</w:t>
      </w:r>
      <w:r w:rsidRPr="00270DCC">
        <w:t>d</w:t>
      </w:r>
      <w:r w:rsidRPr="00270DCC">
        <w:t>nio.</w:t>
      </w:r>
    </w:p>
    <w:p w:rsidR="00DA3D9B" w:rsidRPr="00DA3D9B" w:rsidRDefault="00DA3D9B" w:rsidP="00385A03">
      <w:pPr>
        <w:pStyle w:val="USTustnpkodeksu"/>
        <w:keepNext/>
      </w:pPr>
      <w:r w:rsidRPr="00270DCC">
        <w:t>4.</w:t>
      </w:r>
      <w:r w:rsidRPr="00DA3D9B">
        <w:t> O unieważnieniu postępowania z przyczyn, o których mowa</w:t>
      </w:r>
      <w:r w:rsidR="00385A03" w:rsidRPr="00DA3D9B">
        <w:t xml:space="preserve"> w</w:t>
      </w:r>
      <w:r w:rsidR="00385A03">
        <w:t> ust. </w:t>
      </w:r>
      <w:r w:rsidR="00385A03" w:rsidRPr="00DA3D9B">
        <w:t>1</w:t>
      </w:r>
      <w:r w:rsidR="00385A03">
        <w:t xml:space="preserve"> pkt </w:t>
      </w:r>
      <w:r w:rsidRPr="00DA3D9B">
        <w:t>2, zamawiający zawiadamia wykona</w:t>
      </w:r>
      <w:r w:rsidRPr="00DA3D9B">
        <w:t>w</w:t>
      </w:r>
      <w:r w:rsidRPr="00DA3D9B">
        <w:t>ców, którzy:</w:t>
      </w:r>
    </w:p>
    <w:p w:rsidR="00DA3D9B" w:rsidRPr="00270DCC" w:rsidRDefault="00DA3D9B" w:rsidP="00DA3D9B">
      <w:pPr>
        <w:pStyle w:val="PKTpunkt"/>
      </w:pPr>
      <w:r w:rsidRPr="00270DCC">
        <w:t>1)</w:t>
      </w:r>
      <w:r w:rsidRPr="00270DCC">
        <w:tab/>
        <w:t>ubiegali się o udzielenie zamówienia – w przypadku unieważnienia postępowania przed upływem terminu składania ofert,</w:t>
      </w:r>
    </w:p>
    <w:p w:rsidR="00DA3D9B" w:rsidRPr="00270DCC" w:rsidRDefault="00DA3D9B" w:rsidP="00385A03">
      <w:pPr>
        <w:pStyle w:val="PKTpunkt"/>
        <w:keepNext/>
      </w:pPr>
      <w:r w:rsidRPr="00270DCC">
        <w:t>2)</w:t>
      </w:r>
      <w:r w:rsidRPr="00270DCC">
        <w:tab/>
        <w:t>złożyli oferty – w przypadku unieważnienia postępowania po upływie terminu składania ofert</w:t>
      </w:r>
    </w:p>
    <w:p w:rsidR="00DA3D9B" w:rsidRPr="00270DCC" w:rsidRDefault="00DA3D9B" w:rsidP="00DA3D9B">
      <w:pPr>
        <w:pStyle w:val="CZWSPPKTczwsplnapunktw"/>
      </w:pPr>
      <w:r w:rsidRPr="00270DCC">
        <w:t>– podając uzasadnienie faktyczne i prawne.</w:t>
      </w:r>
    </w:p>
    <w:p w:rsidR="00DA3D9B" w:rsidRPr="00270DCC" w:rsidRDefault="00DA3D9B" w:rsidP="00DA3D9B">
      <w:pPr>
        <w:pStyle w:val="ARTartustawynprozporzdzenia"/>
      </w:pPr>
      <w:r w:rsidRPr="00385A03">
        <w:rPr>
          <w:rStyle w:val="Ppogrubienie"/>
        </w:rPr>
        <w:t>Art. 131m.</w:t>
      </w:r>
      <w:r w:rsidRPr="00270DCC">
        <w:t> 1. Zamawiający może zobowiązać wykonawcę do zawarcia umowy o podwykonawstwo, określając w ogłoszeniu o zamówieniu przedział wartości obejmujących minimalny i maksymalny procent wartości umowy w sprawie zamówienia w dziedzinach obronności i bezpieczeństwa, który ma być przedmiotem umowy o podwykonawstwo.</w:t>
      </w:r>
    </w:p>
    <w:p w:rsidR="00DA3D9B" w:rsidRPr="00270DCC" w:rsidRDefault="00DA3D9B" w:rsidP="00DA3D9B">
      <w:pPr>
        <w:pStyle w:val="USTustnpkodeksu"/>
        <w:rPr>
          <w:rStyle w:val="Kkursywa"/>
        </w:rPr>
      </w:pPr>
      <w:r w:rsidRPr="00270DCC">
        <w:t>2. Ilekroć w przepisach niniejszego rozdziału jest mowa o umowie o podwykonawstwo – należy przez to rozumieć pisemną umowę o charakterze odpłatnym, zawieraną w celu wykonania zamówienia w dziedzinach obronności i bezpieczeństwa między wybranym przez zamawiającego wykonawcą a co najmniej jednym innym podmiotem.</w:t>
      </w:r>
    </w:p>
    <w:p w:rsidR="00DA3D9B" w:rsidRPr="00270DCC" w:rsidRDefault="00DA3D9B" w:rsidP="00DA3D9B">
      <w:pPr>
        <w:pStyle w:val="USTustnpkodeksu"/>
      </w:pPr>
      <w:r w:rsidRPr="00270DCC">
        <w:t>3. Łączna wartość umów o podwykonawstwo, które wykonawca będzie zobowiązany zawrzeć, nie może przekroczyć 30% wartości zamówienia udzielonego wykonawcy.</w:t>
      </w:r>
    </w:p>
    <w:p w:rsidR="00DA3D9B" w:rsidRPr="00270DCC" w:rsidRDefault="00DA3D9B" w:rsidP="00DA3D9B">
      <w:pPr>
        <w:pStyle w:val="USTustnpkodeksu"/>
      </w:pPr>
      <w:r w:rsidRPr="00270DCC">
        <w:t>4. Każdy procent wartości umowy o podwykonawstwo mieszczący się w przedziale, o którym mowa</w:t>
      </w:r>
      <w:r w:rsidR="00385A03" w:rsidRPr="00270DCC">
        <w:t xml:space="preserve"> w</w:t>
      </w:r>
      <w:r w:rsidR="00385A03">
        <w:t> ust. </w:t>
      </w:r>
      <w:r w:rsidRPr="00270DCC">
        <w:t>1, uznaje się za spełniający wymogi dotyczące podwykonawstwa, które wykonawca jest zobowiązany zlecić podwykonawcy.</w:t>
      </w:r>
    </w:p>
    <w:p w:rsidR="00DA3D9B" w:rsidRPr="00270DCC" w:rsidRDefault="00DA3D9B" w:rsidP="00DA3D9B">
      <w:pPr>
        <w:pStyle w:val="USTustnpkodeksu"/>
      </w:pPr>
      <w:r w:rsidRPr="00270DCC">
        <w:t>5. Wykonawca, na żądanie zamawiającego, wskazuje w ofercie część zamówienia, którą powierzy podwykonawcom, w celu spełnienia obowiązku zawarcia umowy o podwykonawstwo.</w:t>
      </w:r>
    </w:p>
    <w:p w:rsidR="00DA3D9B" w:rsidRPr="00270DCC" w:rsidRDefault="00DA3D9B" w:rsidP="00DA3D9B">
      <w:pPr>
        <w:pStyle w:val="USTustnpkodeksu"/>
      </w:pPr>
      <w:r w:rsidRPr="00270DCC">
        <w:t>6. Wykonawca zawiera umowę o podwykonawstwo w zakresie procentowej wartości umowy w sprawie zamówienia w dziedzinach obronności i bezpieczeństwa, jakiej wymaga od niego zamawiający.</w:t>
      </w:r>
    </w:p>
    <w:p w:rsidR="00DA3D9B" w:rsidRPr="00270DCC" w:rsidRDefault="00DA3D9B" w:rsidP="00DA3D9B">
      <w:pPr>
        <w:pStyle w:val="USTustnpkodeksu"/>
      </w:pPr>
      <w:r w:rsidRPr="00270DCC">
        <w:t>7. Powierzenie wykonania zamówienia podwykonawcom nie zwalnia wykonawcy wobec zamawiającego z odpowiedzialności za wykonanie zamówienia w dziedzinach obronności i bezpieczeństwa.</w:t>
      </w:r>
    </w:p>
    <w:p w:rsidR="00DA3D9B" w:rsidRPr="00270DCC" w:rsidRDefault="00DA3D9B" w:rsidP="00DA3D9B">
      <w:pPr>
        <w:pStyle w:val="ARTartustawynprozporzdzenia"/>
      </w:pPr>
      <w:r w:rsidRPr="00385A03">
        <w:rPr>
          <w:rStyle w:val="Ppogrubienie"/>
        </w:rPr>
        <w:t>Art. 131n.</w:t>
      </w:r>
      <w:r w:rsidRPr="00270DCC">
        <w:t> 1. Wykonawca zobowiązany do zawarcia umowy o podwykonawstwo, zgodnie</w:t>
      </w:r>
      <w:r w:rsidR="00385A03" w:rsidRPr="00270DCC">
        <w:t xml:space="preserve"> z</w:t>
      </w:r>
      <w:r w:rsidR="00385A03">
        <w:t> art. </w:t>
      </w:r>
      <w:r w:rsidRPr="00270DCC">
        <w:t>131m</w:t>
      </w:r>
      <w:r w:rsidR="00385A03">
        <w:t xml:space="preserve"> ust. </w:t>
      </w:r>
      <w:r w:rsidRPr="00270DCC">
        <w:t>1, wszczyna postępowanie w sprawie wyboru podwykonawców, zamieszczając ogłoszenie o zamówieniu na podwykona</w:t>
      </w:r>
      <w:r w:rsidRPr="00270DCC">
        <w:t>w</w:t>
      </w:r>
      <w:r w:rsidRPr="00270DCC">
        <w:t>stwo. Wykonawca stosuje odpowiednio przepisy o ogłoszeniu o zamówieniu.</w:t>
      </w:r>
    </w:p>
    <w:p w:rsidR="00DA3D9B" w:rsidRPr="00270DCC" w:rsidRDefault="00DA3D9B" w:rsidP="00DA3D9B">
      <w:pPr>
        <w:pStyle w:val="USTustnpkodeksu"/>
      </w:pPr>
      <w:r w:rsidRPr="00270DCC">
        <w:t>2. W ogłoszeniu o zamówieniu na podwykonawstwo wykonawca opisuje sposób dokonywania oceny spełnienia w</w:t>
      </w:r>
      <w:r w:rsidRPr="00270DCC">
        <w:t>a</w:t>
      </w:r>
      <w:r w:rsidRPr="00270DCC">
        <w:t>runków przez podwykonawcę.</w:t>
      </w:r>
    </w:p>
    <w:p w:rsidR="00DA3D9B" w:rsidRPr="00270DCC" w:rsidRDefault="00DA3D9B" w:rsidP="00DA3D9B">
      <w:pPr>
        <w:pStyle w:val="USTustnpkodeksu"/>
      </w:pPr>
      <w:r w:rsidRPr="00270DCC">
        <w:t>3. Przepisu</w:t>
      </w:r>
      <w:r w:rsidR="00385A03">
        <w:t xml:space="preserve"> ust. </w:t>
      </w:r>
      <w:r w:rsidRPr="00270DCC">
        <w:t>1 nie stosuje się w przypadku spełnienia co najmniej jednej z przesłanek udzielenia zamówienia w trybie negocjacji bez ogłoszenia lub zamówienia z wolnej ręki, o których mowa</w:t>
      </w:r>
      <w:r w:rsidR="00385A03" w:rsidRPr="00270DCC">
        <w:t xml:space="preserve"> w</w:t>
      </w:r>
      <w:r w:rsidR="00385A03">
        <w:t> art. </w:t>
      </w:r>
      <w:r w:rsidRPr="00270DCC">
        <w:t>131h</w:t>
      </w:r>
      <w:r w:rsidR="00385A03">
        <w:t xml:space="preserve"> ust. </w:t>
      </w:r>
      <w:r w:rsidRPr="00270DCC">
        <w:t>5–7.</w:t>
      </w:r>
    </w:p>
    <w:p w:rsidR="00DA3D9B" w:rsidRPr="00270DCC" w:rsidRDefault="00DA3D9B" w:rsidP="00DA3D9B">
      <w:pPr>
        <w:pStyle w:val="USTustnpkodeksu"/>
      </w:pPr>
      <w:r w:rsidRPr="00270DCC">
        <w:t>4. Wykonawca może zamieścić w Biuletynie Zamówień Publicznych lub przekazać Urzędowi Publikacji Unii Eur</w:t>
      </w:r>
      <w:r w:rsidRPr="00270DCC">
        <w:t>o</w:t>
      </w:r>
      <w:r w:rsidRPr="00270DCC">
        <w:t>pejskiej ogłoszenie o zamiarze zawarcia umowy o podwykonawstwo części zamówienia w dziedzinach obronności i bezpieczeństwa udzielonego wykonawcy, którego wartość jest mniejsza niż kwoty określone w przepisach wydanych na podstawie</w:t>
      </w:r>
      <w:r w:rsidR="00385A03">
        <w:t xml:space="preserve"> art. </w:t>
      </w:r>
      <w:r w:rsidRPr="00270DCC">
        <w:t>1</w:t>
      </w:r>
      <w:r w:rsidR="00385A03" w:rsidRPr="00270DCC">
        <w:t>1</w:t>
      </w:r>
      <w:r w:rsidR="00385A03">
        <w:t xml:space="preserve"> ust. </w:t>
      </w:r>
      <w:r w:rsidRPr="00270DCC">
        <w:t>8.</w:t>
      </w:r>
    </w:p>
    <w:p w:rsidR="00DA3D9B" w:rsidRPr="00270DCC" w:rsidRDefault="00DA3D9B" w:rsidP="00DA3D9B">
      <w:pPr>
        <w:pStyle w:val="ARTartustawynprozporzdzenia"/>
      </w:pPr>
      <w:r w:rsidRPr="00385A03">
        <w:rPr>
          <w:rStyle w:val="Ppogrubienie"/>
        </w:rPr>
        <w:t>Art. 131o.</w:t>
      </w:r>
      <w:r w:rsidRPr="00270DCC">
        <w:t> Wykonawca może spełnić wymagania zamawiającego dotyczące wyboru podwykonawcy także przez z</w:t>
      </w:r>
      <w:r w:rsidRPr="00270DCC">
        <w:t>a</w:t>
      </w:r>
      <w:r w:rsidRPr="00270DCC">
        <w:t>warcie umowy ramowej w sprawie powierzenia podwykonawstwa.</w:t>
      </w:r>
    </w:p>
    <w:p w:rsidR="00DA3D9B" w:rsidRPr="00270DCC" w:rsidRDefault="00DA3D9B" w:rsidP="00DA3D9B">
      <w:pPr>
        <w:pStyle w:val="ARTartustawynprozporzdzenia"/>
      </w:pPr>
      <w:r w:rsidRPr="00385A03">
        <w:rPr>
          <w:rStyle w:val="Ppogrubienie"/>
        </w:rPr>
        <w:t>Art. 131p.</w:t>
      </w:r>
      <w:r w:rsidRPr="00270DCC">
        <w:t> 1. Wykonawca, w ofercie, może zaproponować realizację w ramach podwykonawstwa części wartości umowy w sprawie zamówienia w dziedzinach obronności i bezpieczeństwa, która wykracza poza przedział, o którym mowa</w:t>
      </w:r>
      <w:r w:rsidR="00385A03" w:rsidRPr="00270DCC">
        <w:t xml:space="preserve"> w</w:t>
      </w:r>
      <w:r w:rsidR="00385A03">
        <w:t> art. </w:t>
      </w:r>
      <w:r w:rsidRPr="00270DCC">
        <w:t>131m</w:t>
      </w:r>
      <w:r w:rsidR="00385A03">
        <w:t xml:space="preserve"> ust. </w:t>
      </w:r>
      <w:r w:rsidRPr="00270DCC">
        <w:t>1.</w:t>
      </w:r>
    </w:p>
    <w:p w:rsidR="00DA3D9B" w:rsidRPr="00270DCC" w:rsidRDefault="00DA3D9B" w:rsidP="00DA3D9B">
      <w:pPr>
        <w:pStyle w:val="USTustnpkodeksu"/>
      </w:pPr>
      <w:r w:rsidRPr="00270DCC">
        <w:t>2. W przypadku, o którym mowa</w:t>
      </w:r>
      <w:r w:rsidR="00385A03" w:rsidRPr="00270DCC">
        <w:t xml:space="preserve"> w</w:t>
      </w:r>
      <w:r w:rsidR="00385A03">
        <w:t> ust. </w:t>
      </w:r>
      <w:r w:rsidRPr="00270DCC">
        <w:t>1, wykonawca wskazuje w ofercie, na żądanie zamawiającego, części zam</w:t>
      </w:r>
      <w:r w:rsidRPr="00270DCC">
        <w:t>ó</w:t>
      </w:r>
      <w:r w:rsidRPr="00270DCC">
        <w:t>wienia, które zamierza powierzyć podwykonawcom, oraz podaje nazwy (firmy) podwykonawców, jeżeli zostali wybrani.</w:t>
      </w:r>
    </w:p>
    <w:p w:rsidR="00DA3D9B" w:rsidRPr="00270DCC" w:rsidRDefault="00DA3D9B" w:rsidP="00DA3D9B">
      <w:pPr>
        <w:pStyle w:val="ARTartustawynprozporzdzenia"/>
      </w:pPr>
      <w:r w:rsidRPr="00385A03">
        <w:rPr>
          <w:rStyle w:val="Ppogrubienie"/>
        </w:rPr>
        <w:t>Art. 131r.</w:t>
      </w:r>
      <w:r w:rsidRPr="00270DCC">
        <w:t> 1. Zamawiający, w trakcie postępowania o udzielenie zamówienia w dziedzinach obronności i bezpieczeństwa albo w czasie wykonywania umowy w sprawie zamówienia w dziedzinach obronności i bezpieczeństwa, może odmówić wyrażenia zgody na zawarcie umowy z podwykonawcą zaproponowanym przez wykonawcę w przypadku niespełnienia przez podwykonawcę warunków udziału w postępowaniu przewidzianych dla wykonawcy zamówienia.</w:t>
      </w:r>
    </w:p>
    <w:p w:rsidR="00DA3D9B" w:rsidRPr="00270DCC" w:rsidRDefault="00DA3D9B" w:rsidP="00DA3D9B">
      <w:pPr>
        <w:pStyle w:val="USTustnpkodeksu"/>
      </w:pPr>
      <w:r w:rsidRPr="00270DCC">
        <w:t>2. Do oceny spełnienia przez podwykonawcę warunków, o których mowa</w:t>
      </w:r>
      <w:r w:rsidR="00385A03" w:rsidRPr="00270DCC">
        <w:t xml:space="preserve"> w</w:t>
      </w:r>
      <w:r w:rsidR="00385A03">
        <w:t> ust. </w:t>
      </w:r>
      <w:r w:rsidRPr="00270DCC">
        <w:t>1, stosuje się odpowiednio opis przedmiotu zamówienia w postępowaniu dotyczącym wyboru wykonawcy, mając na uwadze opis przedmiotu umowy o podwykonawstwo.</w:t>
      </w:r>
    </w:p>
    <w:p w:rsidR="00DA3D9B" w:rsidRPr="00270DCC" w:rsidRDefault="00DA3D9B" w:rsidP="00DA3D9B">
      <w:pPr>
        <w:pStyle w:val="USTustnpkodeksu"/>
      </w:pPr>
      <w:r w:rsidRPr="00270DCC">
        <w:t>3. Zamawiający zawiadamia wykonawcę o powodach odmowy wyrażenia zgody na zawarcie umowy z podwykonawcą, wskazując warunki udziału w postępowaniu, których proponowany podwykonawca nie spełnia.</w:t>
      </w:r>
    </w:p>
    <w:p w:rsidR="00DA3D9B" w:rsidRPr="00270DCC" w:rsidRDefault="00DA3D9B" w:rsidP="00DA3D9B">
      <w:pPr>
        <w:pStyle w:val="USTustnpkodeksu"/>
      </w:pPr>
      <w:r w:rsidRPr="00270DCC">
        <w:t>4. Przepis</w:t>
      </w:r>
      <w:r w:rsidR="00385A03">
        <w:t xml:space="preserve"> art. </w:t>
      </w:r>
      <w:r w:rsidRPr="00270DCC">
        <w:t>131e</w:t>
      </w:r>
      <w:r w:rsidR="00385A03">
        <w:t xml:space="preserve"> ust. </w:t>
      </w:r>
      <w:r w:rsidRPr="00270DCC">
        <w:t>1, dotyczący przesłanek wykluczenia, stosuje się do podwykonawców.</w:t>
      </w:r>
    </w:p>
    <w:p w:rsidR="00DA3D9B" w:rsidRPr="00270DCC" w:rsidRDefault="00DA3D9B" w:rsidP="00DA3D9B">
      <w:pPr>
        <w:pStyle w:val="ARTartustawynprozporzdzenia"/>
      </w:pPr>
      <w:r w:rsidRPr="00385A03">
        <w:rPr>
          <w:rStyle w:val="Ppogrubienie"/>
        </w:rPr>
        <w:t>Art. 131s.</w:t>
      </w:r>
      <w:r w:rsidRPr="00270DCC">
        <w:t> 1. Przy ustalaniu wartości zamówienia na podwykonawstwo przepisy</w:t>
      </w:r>
      <w:r w:rsidR="00385A03">
        <w:t xml:space="preserve"> art. </w:t>
      </w:r>
      <w:r w:rsidRPr="00270DCC">
        <w:t>32–35 stosuje się odpowiednio.</w:t>
      </w:r>
    </w:p>
    <w:p w:rsidR="00DA3D9B" w:rsidRPr="00270DCC" w:rsidRDefault="00DA3D9B" w:rsidP="00DA3D9B">
      <w:pPr>
        <w:pStyle w:val="USTustnpkodeksu"/>
      </w:pPr>
      <w:r w:rsidRPr="00270DCC">
        <w:t>2. Przepisów</w:t>
      </w:r>
      <w:r w:rsidR="00385A03">
        <w:t xml:space="preserve"> art. </w:t>
      </w:r>
      <w:r w:rsidRPr="00270DCC">
        <w:t>131n</w:t>
      </w:r>
      <w:r w:rsidR="00385A03">
        <w:t xml:space="preserve"> ust. </w:t>
      </w:r>
      <w:r w:rsidRPr="00270DCC">
        <w:t>1–</w:t>
      </w:r>
      <w:r w:rsidR="00385A03" w:rsidRPr="00270DCC">
        <w:t>3</w:t>
      </w:r>
      <w:r w:rsidR="00385A03">
        <w:t xml:space="preserve"> i art. </w:t>
      </w:r>
      <w:r w:rsidRPr="00270DCC">
        <w:t>131o nie stosuje się do powierzenia wykonania części zamówienia w dziedzinach obronności i bezpieczeństwa udzielonego wykonawcy, jeżeli wartość umowy o podwykonawstwo jest mniejsza niż kwoty określone w przepisach wydanych na podstawie</w:t>
      </w:r>
      <w:r w:rsidR="00385A03">
        <w:t xml:space="preserve"> art. </w:t>
      </w:r>
      <w:r w:rsidRPr="00270DCC">
        <w:t>1</w:t>
      </w:r>
      <w:r w:rsidR="00385A03" w:rsidRPr="00270DCC">
        <w:t>1</w:t>
      </w:r>
      <w:r w:rsidR="00385A03">
        <w:t xml:space="preserve"> ust. </w:t>
      </w:r>
      <w:r w:rsidRPr="00270DCC">
        <w:t>8.</w:t>
      </w:r>
    </w:p>
    <w:p w:rsidR="00DA3D9B" w:rsidRPr="00270DCC" w:rsidRDefault="00DA3D9B" w:rsidP="00DA3D9B">
      <w:pPr>
        <w:pStyle w:val="USTustnpkodeksu"/>
      </w:pPr>
      <w:r w:rsidRPr="00270DCC">
        <w:t>3. W przypadku, o którym mowa</w:t>
      </w:r>
      <w:r w:rsidR="00385A03" w:rsidRPr="00270DCC">
        <w:t xml:space="preserve"> w</w:t>
      </w:r>
      <w:r w:rsidR="00385A03">
        <w:t> ust. </w:t>
      </w:r>
      <w:r w:rsidRPr="00270DCC">
        <w:t>2, wykonawca, zawierając umowę o podwykonawstwo, stosuje zasady Tra</w:t>
      </w:r>
      <w:r w:rsidRPr="00270DCC">
        <w:t>k</w:t>
      </w:r>
      <w:r w:rsidRPr="00270DCC">
        <w:t>tatu o funkcjonowaniu Unii Europejskiej, w szczególności dotyczące równego traktowania, uczciwej konkurencji i przejrzystości.</w:t>
      </w:r>
    </w:p>
    <w:p w:rsidR="00DA3D9B" w:rsidRPr="00DA3D9B" w:rsidRDefault="00DA3D9B" w:rsidP="00385A03">
      <w:pPr>
        <w:pStyle w:val="ARTartustawynprozporzdzenia"/>
        <w:keepNext/>
      </w:pPr>
      <w:r w:rsidRPr="00385A03">
        <w:rPr>
          <w:rStyle w:val="Ppogrubienie"/>
        </w:rPr>
        <w:t>Art. 131t.</w:t>
      </w:r>
      <w:r w:rsidRPr="00DA3D9B">
        <w:t> Wykonawca nie udziela zamówienia o podwykonawstwo, jeżeli:</w:t>
      </w:r>
    </w:p>
    <w:p w:rsidR="00DA3D9B" w:rsidRPr="00270DCC" w:rsidRDefault="00DA3D9B" w:rsidP="00DA3D9B">
      <w:pPr>
        <w:pStyle w:val="PKTpunkt"/>
      </w:pPr>
      <w:r w:rsidRPr="00270DCC">
        <w:t>1)</w:t>
      </w:r>
      <w:r w:rsidRPr="00270DCC">
        <w:tab/>
        <w:t>żaden z podwykonawców biorących udział w postępowaniu w sprawie wyboru podwykonawców nie spełnia waru</w:t>
      </w:r>
      <w:r w:rsidRPr="00270DCC">
        <w:t>n</w:t>
      </w:r>
      <w:r w:rsidRPr="00270DCC">
        <w:t>ków udziału w postępowaniu lub</w:t>
      </w:r>
    </w:p>
    <w:p w:rsidR="00DA3D9B" w:rsidRPr="00270DCC" w:rsidRDefault="00DA3D9B" w:rsidP="00385A03">
      <w:pPr>
        <w:pStyle w:val="PKTpunkt"/>
        <w:keepNext/>
      </w:pPr>
      <w:r w:rsidRPr="00270DCC">
        <w:t>2)</w:t>
      </w:r>
      <w:r w:rsidRPr="00270DCC">
        <w:tab/>
        <w:t>żadna z ofert złożonych przez podwykonawców biorących udział w postępowaniu w sprawie wyboru podwykona</w:t>
      </w:r>
      <w:r w:rsidRPr="00270DCC">
        <w:t>w</w:t>
      </w:r>
      <w:r w:rsidRPr="00270DCC">
        <w:t>ców nie spełnia wymagań określonych w ogłoszeniu o zamówieniu o podwykonawstwo</w:t>
      </w:r>
    </w:p>
    <w:p w:rsidR="00DA3D9B" w:rsidRPr="00270DCC" w:rsidRDefault="00DA3D9B" w:rsidP="00DA3D9B">
      <w:pPr>
        <w:pStyle w:val="CZWSPPKTczwsplnapunktw"/>
      </w:pPr>
      <w:r w:rsidRPr="00270DCC">
        <w:t>– i może to skutkować niespełnieniem przez wykonawcę wymogów wynikających z umowy w sprawie zamówienia w dziedzinach obronności i bezpieczeństwa.</w:t>
      </w:r>
    </w:p>
    <w:p w:rsidR="00DA3D9B" w:rsidRPr="00DA3D9B" w:rsidRDefault="00DA3D9B" w:rsidP="00385A03">
      <w:pPr>
        <w:pStyle w:val="ARTartustawynprozporzdzenia"/>
        <w:keepNext/>
      </w:pPr>
      <w:r w:rsidRPr="00385A03">
        <w:rPr>
          <w:rStyle w:val="Ppogrubienie"/>
        </w:rPr>
        <w:t>Art. 131u.</w:t>
      </w:r>
      <w:r w:rsidRPr="00DA3D9B">
        <w:t> 1. Za podwykonawcę nie uznaje się:</w:t>
      </w:r>
    </w:p>
    <w:p w:rsidR="00DA3D9B" w:rsidRPr="00DA3D9B" w:rsidRDefault="00DA3D9B" w:rsidP="00385A03">
      <w:pPr>
        <w:pStyle w:val="PKTpunkt"/>
        <w:keepNext/>
      </w:pPr>
      <w:r w:rsidRPr="00270DCC">
        <w:t>1)</w:t>
      </w:r>
      <w:r w:rsidRPr="00DA3D9B">
        <w:tab/>
        <w:t>podmiotu, na który wykonawca może wywierać, bezpośrednio lub pośrednio, dominujący wpływ, podmiotu, który może wywierać dominujący wpływ na wykonawcę, podmiotu, który jako wykonawca podlega dominującemu wpł</w:t>
      </w:r>
      <w:r w:rsidRPr="00DA3D9B">
        <w:t>y</w:t>
      </w:r>
      <w:r w:rsidRPr="00DA3D9B">
        <w:t>wowi innego podmiotu w wyniku stosunku własności, udziału finansowego lub zasad określających jego działanie, w związku z:</w:t>
      </w:r>
    </w:p>
    <w:p w:rsidR="00DA3D9B" w:rsidRPr="00270DCC" w:rsidRDefault="00DA3D9B" w:rsidP="00DA3D9B">
      <w:pPr>
        <w:pStyle w:val="LITlitera"/>
      </w:pPr>
      <w:r w:rsidRPr="00270DCC">
        <w:t>a)</w:t>
      </w:r>
      <w:r w:rsidRPr="00270DCC">
        <w:tab/>
        <w:t>posiadaniem ponad połowy udziałów lub akcji podmiotu pozostającego pod dominującym wpływem lub</w:t>
      </w:r>
    </w:p>
    <w:p w:rsidR="00DA3D9B" w:rsidRPr="00270DCC" w:rsidRDefault="00DA3D9B" w:rsidP="00DA3D9B">
      <w:pPr>
        <w:pStyle w:val="LITlitera"/>
      </w:pPr>
      <w:r w:rsidRPr="00270DCC">
        <w:t>b)</w:t>
      </w:r>
      <w:r w:rsidRPr="00270DCC">
        <w:tab/>
        <w:t>posiadaniem ponad połowy głosów wynikających z udziałów lub akcji tego podmiotu, lub</w:t>
      </w:r>
    </w:p>
    <w:p w:rsidR="00DA3D9B" w:rsidRPr="00270DCC" w:rsidRDefault="00DA3D9B" w:rsidP="00DA3D9B">
      <w:pPr>
        <w:pStyle w:val="LITlitera"/>
      </w:pPr>
      <w:r w:rsidRPr="00270DCC">
        <w:t>c)</w:t>
      </w:r>
      <w:r w:rsidRPr="00270DCC">
        <w:tab/>
        <w:t>prawem do powoływania ponad połowy składu organu zarządzającego lub nadzorczego tego podmiotu;</w:t>
      </w:r>
    </w:p>
    <w:p w:rsidR="00DA3D9B" w:rsidRPr="00270DCC" w:rsidRDefault="00DA3D9B" w:rsidP="00DA3D9B">
      <w:pPr>
        <w:pStyle w:val="PKTpunkt"/>
      </w:pPr>
      <w:r w:rsidRPr="00270DCC">
        <w:t>2)</w:t>
      </w:r>
      <w:r w:rsidRPr="00270DCC">
        <w:tab/>
        <w:t>grupy podmiotów utworzonych w celu uzyskania powierzenia wykonania części zamówienia udzielonego wykona</w:t>
      </w:r>
      <w:r w:rsidRPr="00270DCC">
        <w:t>w</w:t>
      </w:r>
      <w:r w:rsidRPr="00270DCC">
        <w:t>cy;</w:t>
      </w:r>
    </w:p>
    <w:p w:rsidR="00DA3D9B" w:rsidRPr="00270DCC" w:rsidRDefault="00DA3D9B" w:rsidP="00DA3D9B">
      <w:pPr>
        <w:pStyle w:val="PKTpunkt"/>
      </w:pPr>
      <w:r w:rsidRPr="00270DCC">
        <w:t>3)</w:t>
      </w:r>
      <w:r w:rsidRPr="00270DCC">
        <w:tab/>
        <w:t>podmiotu powiązanego z grupą, o której mowa</w:t>
      </w:r>
      <w:r w:rsidR="00385A03" w:rsidRPr="00270DCC">
        <w:t xml:space="preserve"> w</w:t>
      </w:r>
      <w:r w:rsidR="00385A03">
        <w:t> pkt </w:t>
      </w:r>
      <w:r w:rsidRPr="00270DCC">
        <w:t>2, w sposób określony</w:t>
      </w:r>
      <w:r w:rsidR="00385A03" w:rsidRPr="00270DCC">
        <w:t xml:space="preserve"> w</w:t>
      </w:r>
      <w:r w:rsidR="00385A03">
        <w:t> pkt </w:t>
      </w:r>
      <w:r w:rsidRPr="00270DCC">
        <w:t>1.</w:t>
      </w:r>
    </w:p>
    <w:p w:rsidR="00DA3D9B" w:rsidRPr="00270DCC" w:rsidRDefault="00DA3D9B" w:rsidP="00DA3D9B">
      <w:pPr>
        <w:pStyle w:val="USTustnpkodeksu"/>
      </w:pPr>
      <w:r w:rsidRPr="00270DCC">
        <w:t>2. Wykonawca podaje w ofercie wykaz podmiotów, które nie mogą być uznane za podwykonawców, i aktualizuje go po zaistnieniu zmian w stosunkach między podmiotami.</w:t>
      </w:r>
    </w:p>
    <w:p w:rsidR="00DA3D9B" w:rsidRPr="00DA3D9B" w:rsidRDefault="00DA3D9B" w:rsidP="00385A03">
      <w:pPr>
        <w:pStyle w:val="ARTartustawynprozporzdzenia"/>
        <w:keepNext/>
      </w:pPr>
      <w:r w:rsidRPr="00385A03">
        <w:rPr>
          <w:rStyle w:val="Ppogrubienie"/>
        </w:rPr>
        <w:t>Art. 131v.</w:t>
      </w:r>
      <w:r w:rsidRPr="00DA3D9B">
        <w:t> W postępowaniu o udzielenie zamówienia w dziedzinach obronności i bezpieczeństwa:</w:t>
      </w:r>
    </w:p>
    <w:p w:rsidR="00DA3D9B" w:rsidRPr="00270DCC" w:rsidRDefault="00DA3D9B" w:rsidP="00DA3D9B">
      <w:pPr>
        <w:pStyle w:val="PKTpunkt"/>
      </w:pPr>
      <w:r w:rsidRPr="00270DCC">
        <w:t>1)</w:t>
      </w:r>
      <w:r w:rsidRPr="00270DCC">
        <w:tab/>
        <w:t>w zakresie udzielania informacji, przepisy</w:t>
      </w:r>
      <w:r w:rsidR="00385A03">
        <w:t xml:space="preserve"> art. </w:t>
      </w:r>
      <w:r w:rsidR="00385A03" w:rsidRPr="00270DCC">
        <w:t>8</w:t>
      </w:r>
      <w:r w:rsidR="00385A03">
        <w:t xml:space="preserve"> ust. </w:t>
      </w:r>
      <w:r w:rsidRPr="00270DCC">
        <w:t>3,</w:t>
      </w:r>
      <w:r w:rsidR="00385A03">
        <w:t xml:space="preserve"> art. </w:t>
      </w:r>
      <w:r w:rsidRPr="00270DCC">
        <w:t>5</w:t>
      </w:r>
      <w:r w:rsidR="00385A03" w:rsidRPr="00270DCC">
        <w:t>1</w:t>
      </w:r>
      <w:r w:rsidR="00385A03">
        <w:t xml:space="preserve"> ust. </w:t>
      </w:r>
      <w:r w:rsidRPr="00270DCC">
        <w:t>1a,</w:t>
      </w:r>
      <w:r w:rsidR="00385A03">
        <w:t xml:space="preserve"> art. </w:t>
      </w:r>
      <w:r w:rsidRPr="00270DCC">
        <w:t>5</w:t>
      </w:r>
      <w:r w:rsidR="00385A03" w:rsidRPr="00270DCC">
        <w:t>7</w:t>
      </w:r>
      <w:r w:rsidR="00385A03">
        <w:t xml:space="preserve"> ust. </w:t>
      </w:r>
      <w:r w:rsidRPr="00270DCC">
        <w:t>1,</w:t>
      </w:r>
      <w:r w:rsidR="00385A03">
        <w:t xml:space="preserve"> art. </w:t>
      </w:r>
      <w:r w:rsidRPr="00270DCC">
        <w:t>60d</w:t>
      </w:r>
      <w:r w:rsidR="00385A03">
        <w:t xml:space="preserve"> ust. </w:t>
      </w:r>
      <w:r w:rsidRPr="00270DCC">
        <w:t>1,</w:t>
      </w:r>
      <w:r w:rsidR="00385A03">
        <w:t xml:space="preserve"> art. </w:t>
      </w:r>
      <w:r w:rsidRPr="00270DCC">
        <w:t>9</w:t>
      </w:r>
      <w:r w:rsidR="00385A03" w:rsidRPr="00270DCC">
        <w:t>2</w:t>
      </w:r>
      <w:r w:rsidR="00385A03">
        <w:t xml:space="preserve"> i art. </w:t>
      </w:r>
      <w:r w:rsidRPr="00270DCC">
        <w:t>9</w:t>
      </w:r>
      <w:r w:rsidR="00385A03" w:rsidRPr="00270DCC">
        <w:t>3</w:t>
      </w:r>
      <w:r w:rsidR="00385A03">
        <w:t xml:space="preserve"> ust. </w:t>
      </w:r>
      <w:r w:rsidR="00385A03" w:rsidRPr="00270DCC">
        <w:t>3</w:t>
      </w:r>
      <w:r w:rsidR="00385A03">
        <w:t xml:space="preserve"> i </w:t>
      </w:r>
      <w:r w:rsidRPr="00270DCC">
        <w:t>5 stosuje się odpowiednio, jednak zamawiający może odmówić udzielania informacji, jeżeli jej ujawnienie mogłoby utrudnić stosowanie przepisów prawa lub byłoby sprzeczne z interesem publicznym, w szczególności z interesami związanymi z obronnością lub bezpieczeństwem, lub mogłoby szkodzić zgodnym z prawem interesom handlowym wykonawców, lub mogłoby zaszkodzić uczciwej konkurencji pomiędzy nimi;</w:t>
      </w:r>
    </w:p>
    <w:p w:rsidR="00DA3D9B" w:rsidRPr="00270DCC" w:rsidRDefault="00DA3D9B" w:rsidP="00DA3D9B">
      <w:pPr>
        <w:pStyle w:val="PKTpunkt"/>
      </w:pPr>
      <w:r w:rsidRPr="00270DCC">
        <w:t>2)</w:t>
      </w:r>
      <w:r w:rsidRPr="00270DCC">
        <w:tab/>
        <w:t>wykonawca może przedstawić inny dokument, potwierdzający w sposób wystarczający spełnianie opisanego przez zamawiającego warunku, jeżeli z uzasadnionej przyczyny wykonawca nie może przedstawić dokumentów dotycz</w:t>
      </w:r>
      <w:r w:rsidRPr="00270DCC">
        <w:t>ą</w:t>
      </w:r>
      <w:r w:rsidRPr="00270DCC">
        <w:t>cych posiadanej wiedzy, doświadczenia, dysponowania odpowiednim potencjałem technicznym lub osobami zdo</w:t>
      </w:r>
      <w:r w:rsidRPr="00270DCC">
        <w:t>l</w:t>
      </w:r>
      <w:r w:rsidRPr="00270DCC">
        <w:t>nymi do wykonania zamówienia wymaganych przez zamawiającego;</w:t>
      </w:r>
    </w:p>
    <w:p w:rsidR="00DA3D9B" w:rsidRPr="00270DCC" w:rsidRDefault="00DA3D9B" w:rsidP="00DA3D9B">
      <w:pPr>
        <w:pStyle w:val="PKTpunkt"/>
      </w:pPr>
      <w:r w:rsidRPr="00270DCC">
        <w:t>3)</w:t>
      </w:r>
      <w:r w:rsidRPr="00270DCC">
        <w:tab/>
        <w:t>podmioty uczestniczące w nim mogą zapoznać się z dokumentami niejawnymi w czytelni w kancelarii tajnej zam</w:t>
      </w:r>
      <w:r w:rsidRPr="00270DCC">
        <w:t>a</w:t>
      </w:r>
      <w:r w:rsidRPr="00270DCC">
        <w:t>wiającego, pod warunkiem posiadania poświadczenia bezpieczeństwa zgodnie z przepisami o ochronie informacji niejawnych.</w:t>
      </w:r>
    </w:p>
    <w:p w:rsidR="00DA3D9B" w:rsidRPr="00DA3D9B" w:rsidRDefault="00DA3D9B" w:rsidP="00385A03">
      <w:pPr>
        <w:pStyle w:val="ARTartustawynprozporzdzenia"/>
        <w:keepNext/>
      </w:pPr>
      <w:r w:rsidRPr="00385A03">
        <w:rPr>
          <w:rStyle w:val="Ppogrubienie"/>
        </w:rPr>
        <w:t>Art. 131w.</w:t>
      </w:r>
      <w:r w:rsidRPr="00DA3D9B">
        <w:t> 1. Zamawiający może udzielić zaliczek na poczet wykonania zamówienia w dziedzinach obronności i bezpieczeństwa, jeżeli:</w:t>
      </w:r>
    </w:p>
    <w:p w:rsidR="00DA3D9B" w:rsidRPr="00270DCC" w:rsidRDefault="00DA3D9B" w:rsidP="00DA3D9B">
      <w:pPr>
        <w:pStyle w:val="PKTpunkt"/>
      </w:pPr>
      <w:r w:rsidRPr="00270DCC">
        <w:t>1)</w:t>
      </w:r>
      <w:r w:rsidRPr="00270DCC">
        <w:tab/>
        <w:t>możliwość taka została przewidziana w ogłoszeniu o zamówieniu lub w specyfikacji istotnych warunków zamówi</w:t>
      </w:r>
      <w:r w:rsidRPr="00270DCC">
        <w:t>e</w:t>
      </w:r>
      <w:r w:rsidRPr="00270DCC">
        <w:t>nia, lub</w:t>
      </w:r>
    </w:p>
    <w:p w:rsidR="00DA3D9B" w:rsidRPr="00270DCC" w:rsidRDefault="00DA3D9B" w:rsidP="00DA3D9B">
      <w:pPr>
        <w:pStyle w:val="PKTpunkt"/>
      </w:pPr>
      <w:r w:rsidRPr="00270DCC">
        <w:t>2)</w:t>
      </w:r>
      <w:r w:rsidRPr="00270DCC">
        <w:tab/>
        <w:t>wykonawca został wybrany w trybie negocjacji bez ogłoszenia albo zamówienia z wolnej ręki.</w:t>
      </w:r>
    </w:p>
    <w:p w:rsidR="00DA3D9B" w:rsidRPr="00DA3D9B" w:rsidRDefault="00DA3D9B" w:rsidP="00385A03">
      <w:pPr>
        <w:pStyle w:val="USTustnpkodeksu"/>
        <w:keepNext/>
      </w:pPr>
      <w:r w:rsidRPr="00270DCC">
        <w:t>2.</w:t>
      </w:r>
      <w:r w:rsidRPr="00DA3D9B">
        <w:t> Zamawiający może udzielić zaliczek w przypadku udzielenia zamówienia w dziedzinach obronności i bezpieczeństwa w trybie negocjacji bez ogłoszenia albo zamówienia z wolnej ręki, jeżeli:</w:t>
      </w:r>
    </w:p>
    <w:p w:rsidR="00DA3D9B" w:rsidRPr="00270DCC" w:rsidRDefault="00DA3D9B" w:rsidP="00DA3D9B">
      <w:pPr>
        <w:pStyle w:val="PKTpunkt"/>
      </w:pPr>
      <w:r w:rsidRPr="00270DCC">
        <w:t>1)</w:t>
      </w:r>
      <w:r w:rsidRPr="00270DCC">
        <w:tab/>
        <w:t>wysokość jednorazowej zaliczki nie przekracza 25% wartości wynagrodzenia wykonawcy;</w:t>
      </w:r>
    </w:p>
    <w:p w:rsidR="00DA3D9B" w:rsidRPr="00270DCC" w:rsidRDefault="00DA3D9B" w:rsidP="00DA3D9B">
      <w:pPr>
        <w:pStyle w:val="PKTpunkt"/>
      </w:pPr>
      <w:r w:rsidRPr="00270DCC">
        <w:t>2)</w:t>
      </w:r>
      <w:r w:rsidRPr="00270DCC">
        <w:tab/>
        <w:t>zasady udzielania zaliczek zostały określone w zaproszeniu do negocjacji i pozostaną niezmienne w toku realizacji umowy w sprawie zamówienia.</w:t>
      </w:r>
    </w:p>
    <w:p w:rsidR="00DA3D9B" w:rsidRPr="00270DCC" w:rsidRDefault="00DA3D9B" w:rsidP="00DA3D9B">
      <w:pPr>
        <w:pStyle w:val="USTustnpkodeksu"/>
      </w:pPr>
      <w:r w:rsidRPr="00270DCC">
        <w:t>3. Przepisy</w:t>
      </w:r>
      <w:r w:rsidR="00385A03">
        <w:t xml:space="preserve"> art. </w:t>
      </w:r>
      <w:r w:rsidRPr="00270DCC">
        <w:t>151a</w:t>
      </w:r>
      <w:r w:rsidR="00385A03">
        <w:t xml:space="preserve"> ust. </w:t>
      </w:r>
      <w:r w:rsidRPr="00270DCC">
        <w:t>4–7 stosuje się odpowiednio.</w:t>
      </w:r>
    </w:p>
    <w:p w:rsidR="00DA3D9B" w:rsidRPr="00270DCC" w:rsidRDefault="00DA3D9B" w:rsidP="00DA3D9B">
      <w:pPr>
        <w:pStyle w:val="ROZDZODDZOZNoznaczenierozdziauluboddziau"/>
      </w:pPr>
      <w:r w:rsidRPr="00270DCC">
        <w:t>Rozdział 5</w:t>
      </w:r>
    </w:p>
    <w:p w:rsidR="00DA3D9B" w:rsidRPr="00270DCC" w:rsidRDefault="00DA3D9B" w:rsidP="00385A03">
      <w:pPr>
        <w:pStyle w:val="ROZDZODDZPRZEDMprzedmiotregulacjirozdziauluboddziau"/>
      </w:pPr>
      <w:r w:rsidRPr="00270DCC">
        <w:t>Zamówienia sektorowe</w:t>
      </w:r>
    </w:p>
    <w:p w:rsidR="00DA3D9B" w:rsidRPr="00DA3D9B" w:rsidRDefault="00DA3D9B" w:rsidP="00385A03">
      <w:pPr>
        <w:pStyle w:val="ARTartustawynprozporzdzenia"/>
        <w:keepNext/>
      </w:pPr>
      <w:r w:rsidRPr="00385A03">
        <w:rPr>
          <w:rStyle w:val="Ppogrubienie"/>
        </w:rPr>
        <w:t>Art. 132.</w:t>
      </w:r>
      <w:r w:rsidRPr="00DA3D9B">
        <w:t> 1. Przepisy niniejszego rozdziału stosuje się do zamówień udzielanych przez zamawiających, o których mowa</w:t>
      </w:r>
      <w:r w:rsidR="00385A03" w:rsidRPr="00DA3D9B">
        <w:t xml:space="preserve"> w</w:t>
      </w:r>
      <w:r w:rsidR="00385A03">
        <w:t> art. </w:t>
      </w:r>
      <w:r w:rsidR="00385A03" w:rsidRPr="00DA3D9B">
        <w:t>3</w:t>
      </w:r>
      <w:r w:rsidR="00385A03">
        <w:t xml:space="preserve"> ust. </w:t>
      </w:r>
      <w:r w:rsidR="00385A03" w:rsidRPr="00DA3D9B">
        <w:t>1</w:t>
      </w:r>
      <w:r w:rsidR="00385A03">
        <w:t xml:space="preserve"> pkt </w:t>
      </w:r>
      <w:r w:rsidRPr="00DA3D9B">
        <w:t>3, i ich związki oraz przez zamawiających, o których mowa</w:t>
      </w:r>
      <w:r w:rsidR="00385A03" w:rsidRPr="00DA3D9B">
        <w:t xml:space="preserve"> w</w:t>
      </w:r>
      <w:r w:rsidR="00385A03">
        <w:t> art. </w:t>
      </w:r>
      <w:r w:rsidR="00385A03" w:rsidRPr="00DA3D9B">
        <w:t>3</w:t>
      </w:r>
      <w:r w:rsidR="00385A03">
        <w:t xml:space="preserve"> ust. </w:t>
      </w:r>
      <w:r w:rsidR="00385A03" w:rsidRPr="00DA3D9B">
        <w:t>1</w:t>
      </w:r>
      <w:r w:rsidR="00385A03">
        <w:t xml:space="preserve"> pkt </w:t>
      </w:r>
      <w:r w:rsidRPr="00DA3D9B">
        <w:t xml:space="preserve">4, zwanych dalej </w:t>
      </w:r>
      <w:r w:rsidR="00385A03">
        <w:t>„</w:t>
      </w:r>
      <w:r w:rsidRPr="00DA3D9B">
        <w:t>zamówieniami sektorowymi</w:t>
      </w:r>
      <w:r w:rsidR="00385A03">
        <w:t>”</w:t>
      </w:r>
      <w:r w:rsidRPr="00DA3D9B">
        <w:t>, z zastrzeżeniem</w:t>
      </w:r>
      <w:r w:rsidR="00385A03">
        <w:t xml:space="preserve"> art. </w:t>
      </w:r>
      <w:r w:rsidR="00385A03" w:rsidRPr="00DA3D9B">
        <w:t>3</w:t>
      </w:r>
      <w:r w:rsidR="00385A03">
        <w:t xml:space="preserve"> ust. </w:t>
      </w:r>
      <w:r w:rsidR="00385A03" w:rsidRPr="00DA3D9B">
        <w:t>1</w:t>
      </w:r>
      <w:r w:rsidR="00385A03">
        <w:t xml:space="preserve"> pkt </w:t>
      </w:r>
      <w:r w:rsidRPr="00DA3D9B">
        <w:t>5, jeżeli zamówienie jest udzielane w celu wykonywania jednego z następujących rodzajów działalności:</w:t>
      </w:r>
    </w:p>
    <w:p w:rsidR="00DA3D9B" w:rsidRPr="00270DCC" w:rsidRDefault="00DA3D9B" w:rsidP="00DA3D9B">
      <w:pPr>
        <w:pStyle w:val="PKTpunkt"/>
      </w:pPr>
      <w:r w:rsidRPr="00270DCC">
        <w:t>1)</w:t>
      </w:r>
      <w:r w:rsidRPr="00270DCC">
        <w:tab/>
        <w:t>poszukiwania, rozpoznawania lub wydobywania gazu ziemnego, ropy naftowej oraz jej naturalnych pochodnych, węgla brunatnego, węgla kamiennego i innych paliw stałych;</w:t>
      </w:r>
    </w:p>
    <w:p w:rsidR="00DA3D9B" w:rsidRPr="00270DCC" w:rsidRDefault="00DA3D9B" w:rsidP="00DA3D9B">
      <w:pPr>
        <w:pStyle w:val="PKTpunkt"/>
      </w:pPr>
      <w:r w:rsidRPr="00270DCC">
        <w:t>2)</w:t>
      </w:r>
      <w:r w:rsidRPr="00270DCC">
        <w:tab/>
        <w:t>zarządzania lotniskami, portami morskimi lub śródlądowymi oraz ich udostępniania przewoźnikom powietrznym, morskim i śródlądowym;</w:t>
      </w:r>
    </w:p>
    <w:p w:rsidR="00DA3D9B" w:rsidRPr="00270DCC" w:rsidRDefault="00DA3D9B" w:rsidP="00DA3D9B">
      <w:pPr>
        <w:pStyle w:val="PKTpunkt"/>
      </w:pPr>
      <w:r w:rsidRPr="00270DCC">
        <w:t>3)</w:t>
      </w:r>
      <w:r w:rsidRPr="00270DCC">
        <w:tab/>
        <w:t>tworzenia sieci przeznaczonych do świadczenia publicznych usług związanych z produkcją, przesyłaniem lub dystr</w:t>
      </w:r>
      <w:r w:rsidRPr="00270DCC">
        <w:t>y</w:t>
      </w:r>
      <w:r w:rsidRPr="00270DCC">
        <w:t>bucją energii elektrycznej, gazu lub ciepła lub dostarczania energii elektrycznej, gazu albo ciepła do takich sieci lub kierowania takimi sieciami;</w:t>
      </w:r>
    </w:p>
    <w:p w:rsidR="00DA3D9B" w:rsidRPr="00270DCC" w:rsidRDefault="00DA3D9B" w:rsidP="00DA3D9B">
      <w:pPr>
        <w:pStyle w:val="PKTpunkt"/>
      </w:pPr>
      <w:r w:rsidRPr="00270DCC">
        <w:t>4)</w:t>
      </w:r>
      <w:r w:rsidRPr="00270DCC">
        <w:tab/>
        <w:t>tworzenia sieci przeznaczonych do świadczenia publicznych usług związanych z produkcją lub dystrybucją wody pitnej lub dostarczania wody pitnej do takich sieci lub kierowania takimi sieciami;</w:t>
      </w:r>
    </w:p>
    <w:p w:rsidR="00DA3D9B" w:rsidRPr="00270DCC" w:rsidRDefault="00DA3D9B" w:rsidP="00DA3D9B">
      <w:pPr>
        <w:pStyle w:val="PKTpunkt"/>
      </w:pPr>
      <w:r w:rsidRPr="00270DCC">
        <w:t>5)</w:t>
      </w:r>
      <w:r w:rsidRPr="00270DCC">
        <w:tab/>
        <w:t>obsługi sieci świadczących publiczne usługi w zakresie transportu kolejowego, tramwajowego, trolejbusowego, kol</w:t>
      </w:r>
      <w:r w:rsidRPr="00270DCC">
        <w:t>e</w:t>
      </w:r>
      <w:r w:rsidRPr="00270DCC">
        <w:t>ją linową lub przy użyciu systemów automatycznych;</w:t>
      </w:r>
    </w:p>
    <w:p w:rsidR="00DA3D9B" w:rsidRPr="00270DCC" w:rsidRDefault="00DA3D9B" w:rsidP="00DA3D9B">
      <w:pPr>
        <w:pStyle w:val="PKTpunkt"/>
      </w:pPr>
      <w:r w:rsidRPr="00270DCC">
        <w:t>6)</w:t>
      </w:r>
      <w:r w:rsidRPr="00270DCC">
        <w:tab/>
        <w:t>obsługi sieci świadczących publiczne usługi w zakresie transportu autobusowego;</w:t>
      </w:r>
    </w:p>
    <w:p w:rsidR="00DA3D9B" w:rsidRPr="00270DCC" w:rsidRDefault="00DA3D9B" w:rsidP="00DA3D9B">
      <w:pPr>
        <w:pStyle w:val="PKTpunkt"/>
      </w:pPr>
      <w:r w:rsidRPr="00270DCC">
        <w:t>7)</w:t>
      </w:r>
      <w:r w:rsidRPr="00270DCC">
        <w:tab/>
        <w:t>świadczenia usług pocztowych.</w:t>
      </w:r>
    </w:p>
    <w:p w:rsidR="00DA3D9B" w:rsidRPr="00270DCC" w:rsidRDefault="00DA3D9B" w:rsidP="00DA3D9B">
      <w:pPr>
        <w:pStyle w:val="USTustnpkodeksu"/>
      </w:pPr>
      <w:r w:rsidRPr="00270DCC">
        <w:t>2. Zamawiający udzielający zamówień, o których mowa</w:t>
      </w:r>
      <w:r w:rsidR="00385A03" w:rsidRPr="00270DCC">
        <w:t xml:space="preserve"> w</w:t>
      </w:r>
      <w:r w:rsidR="00385A03">
        <w:t> ust. </w:t>
      </w:r>
      <w:r w:rsidR="00385A03" w:rsidRPr="00270DCC">
        <w:t>1</w:t>
      </w:r>
      <w:r w:rsidR="00385A03">
        <w:t xml:space="preserve"> pkt </w:t>
      </w:r>
      <w:r w:rsidRPr="00270DCC">
        <w:t>4, stosują przepisy niniejszego rozdziału ró</w:t>
      </w:r>
      <w:r w:rsidRPr="00270DCC">
        <w:t>w</w:t>
      </w:r>
      <w:r w:rsidRPr="00270DCC">
        <w:t>nież do zamówień związanych z kanalizacją i oczyszczaniem ścieków oraz działalnością związaną z pozyskiwaniem wody pitnej.</w:t>
      </w:r>
    </w:p>
    <w:p w:rsidR="00DA3D9B" w:rsidRPr="00270DCC" w:rsidRDefault="00DA3D9B" w:rsidP="00DA3D9B">
      <w:pPr>
        <w:pStyle w:val="USTustnpkodeksu"/>
      </w:pPr>
      <w:r w:rsidRPr="00270DCC">
        <w:t>3. Zamawiający udzielający zamówień, o których mowa</w:t>
      </w:r>
      <w:r w:rsidR="00385A03" w:rsidRPr="00270DCC">
        <w:t xml:space="preserve"> w</w:t>
      </w:r>
      <w:r w:rsidR="00385A03">
        <w:t> ust. </w:t>
      </w:r>
      <w:r w:rsidR="00385A03" w:rsidRPr="00270DCC">
        <w:t>1</w:t>
      </w:r>
      <w:r w:rsidR="00385A03">
        <w:t xml:space="preserve"> pkt </w:t>
      </w:r>
      <w:r w:rsidRPr="00270DCC">
        <w:t>7, stosują przepisy niniejszego rozdziału ró</w:t>
      </w:r>
      <w:r w:rsidRPr="00270DCC">
        <w:t>w</w:t>
      </w:r>
      <w:r w:rsidRPr="00270DCC">
        <w:t>nież</w:t>
      </w:r>
      <w:r w:rsidRPr="00270DCC">
        <w:rPr>
          <w:rStyle w:val="Kkursywa"/>
        </w:rPr>
        <w:t xml:space="preserve"> </w:t>
      </w:r>
      <w:r w:rsidRPr="00270DCC">
        <w:t>do zamówień związanych ze świadczeniem usług: zarządzania usługami pocztowymi, przesyłania zakodowanych dokumentów za pośrednictwem elektronicznych środków komunikacji, zarządzania bazami adresowymi, przesyłania pol</w:t>
      </w:r>
      <w:r w:rsidRPr="00270DCC">
        <w:t>e</w:t>
      </w:r>
      <w:r w:rsidRPr="00270DCC">
        <w:t>conej poczty elektronicznej, finansowych, filatelistycznych i logistycznych w szczególności przewozu przesyłek towar</w:t>
      </w:r>
      <w:r w:rsidRPr="00270DCC">
        <w:t>o</w:t>
      </w:r>
      <w:r w:rsidRPr="00270DCC">
        <w:t>wych oraz ich konfekcjonowania i magazynowania.</w:t>
      </w:r>
    </w:p>
    <w:p w:rsidR="00DA3D9B" w:rsidRPr="00270DCC" w:rsidRDefault="00DA3D9B" w:rsidP="00DA3D9B">
      <w:pPr>
        <w:pStyle w:val="ARTartustawynprozporzdzenia"/>
      </w:pPr>
      <w:r w:rsidRPr="00385A03">
        <w:rPr>
          <w:rStyle w:val="Ppogrubienie"/>
        </w:rPr>
        <w:t>Art. 133.</w:t>
      </w:r>
      <w:r w:rsidRPr="00270DCC">
        <w:t> 1. Do udzielania zamówień sektorowych ustawę stosuje się, jeżeli wartość zamówienia jest równa lub prz</w:t>
      </w:r>
      <w:r w:rsidRPr="00270DCC">
        <w:t>e</w:t>
      </w:r>
      <w:r w:rsidRPr="00270DCC">
        <w:t>kracza kwoty określone w przepisach wydanych na podstawie</w:t>
      </w:r>
      <w:r w:rsidR="00385A03">
        <w:t xml:space="preserve"> art. </w:t>
      </w:r>
      <w:r w:rsidRPr="00270DCC">
        <w:t>1</w:t>
      </w:r>
      <w:r w:rsidR="00385A03" w:rsidRPr="00270DCC">
        <w:t>1</w:t>
      </w:r>
      <w:r w:rsidR="00385A03">
        <w:t xml:space="preserve"> ust. </w:t>
      </w:r>
      <w:r w:rsidRPr="00270DCC">
        <w:t>8.</w:t>
      </w:r>
    </w:p>
    <w:p w:rsidR="00DA3D9B" w:rsidRPr="00270DCC" w:rsidRDefault="00DA3D9B" w:rsidP="00DA3D9B">
      <w:pPr>
        <w:pStyle w:val="USTustnpkodeksu"/>
      </w:pPr>
      <w:r w:rsidRPr="00270DCC">
        <w:t>2. Zamawiający udzielający zamówień sektorowych są obowiązani uwzględniać w sprawozdaniu, o którym mowa</w:t>
      </w:r>
      <w:r w:rsidR="00385A03" w:rsidRPr="00270DCC">
        <w:t xml:space="preserve"> w</w:t>
      </w:r>
      <w:r w:rsidR="00385A03">
        <w:t> art. </w:t>
      </w:r>
      <w:r w:rsidRPr="00270DCC">
        <w:t xml:space="preserve">98, także informacje dotyczące udzielonych zamówień sektorowych, których wartość jest mniejsza niż kwoty </w:t>
      </w:r>
      <w:proofErr w:type="spellStart"/>
      <w:r w:rsidRPr="00270DCC">
        <w:t>okreś</w:t>
      </w:r>
      <w:proofErr w:type="spellEnd"/>
      <w:r w:rsidR="00D25CDF">
        <w:t>-</w:t>
      </w:r>
      <w:r w:rsidR="00D25CDF">
        <w:br/>
      </w:r>
      <w:proofErr w:type="spellStart"/>
      <w:r w:rsidRPr="00270DCC">
        <w:t>lone</w:t>
      </w:r>
      <w:proofErr w:type="spellEnd"/>
      <w:r w:rsidRPr="00270DCC">
        <w:t xml:space="preserve"> w przepisach wydanych na podstawie</w:t>
      </w:r>
      <w:r w:rsidR="00385A03">
        <w:t xml:space="preserve"> art. </w:t>
      </w:r>
      <w:r w:rsidRPr="00270DCC">
        <w:t>1</w:t>
      </w:r>
      <w:r w:rsidR="00385A03" w:rsidRPr="00270DCC">
        <w:t>1</w:t>
      </w:r>
      <w:r w:rsidR="00385A03">
        <w:t xml:space="preserve"> ust. </w:t>
      </w:r>
      <w:r w:rsidRPr="00270DCC">
        <w:t>8.</w:t>
      </w:r>
    </w:p>
    <w:p w:rsidR="00DA3D9B" w:rsidRPr="00270DCC" w:rsidRDefault="00DA3D9B" w:rsidP="00DA3D9B">
      <w:pPr>
        <w:pStyle w:val="USTustnpkodeksu"/>
      </w:pPr>
      <w:r w:rsidRPr="00270DCC">
        <w:t>3. Do zamówień sektorowych nie stosuje się</w:t>
      </w:r>
      <w:r w:rsidR="00385A03">
        <w:t xml:space="preserve"> art. </w:t>
      </w:r>
      <w:r w:rsidRPr="00270DCC">
        <w:t>2</w:t>
      </w:r>
      <w:r w:rsidR="00385A03" w:rsidRPr="00270DCC">
        <w:t>4</w:t>
      </w:r>
      <w:r w:rsidR="00385A03">
        <w:t xml:space="preserve"> ust. </w:t>
      </w:r>
      <w:r w:rsidR="00385A03" w:rsidRPr="00270DCC">
        <w:t>1</w:t>
      </w:r>
      <w:r w:rsidR="00385A03">
        <w:t xml:space="preserve"> pkt </w:t>
      </w:r>
      <w:r w:rsidRPr="00270DCC">
        <w:t>1</w:t>
      </w:r>
      <w:r w:rsidR="00385A03" w:rsidRPr="00270DCC">
        <w:t>0</w:t>
      </w:r>
      <w:r w:rsidR="00385A03">
        <w:t xml:space="preserve"> i </w:t>
      </w:r>
      <w:r w:rsidRPr="00270DCC">
        <w:t>11,</w:t>
      </w:r>
      <w:r w:rsidR="00385A03">
        <w:t xml:space="preserve"> art. </w:t>
      </w:r>
      <w:r w:rsidRPr="00270DCC">
        <w:t>10</w:t>
      </w:r>
      <w:r w:rsidR="00385A03" w:rsidRPr="00270DCC">
        <w:t>0</w:t>
      </w:r>
      <w:r w:rsidR="00385A03">
        <w:t xml:space="preserve"> ust. </w:t>
      </w:r>
      <w:r w:rsidR="00385A03" w:rsidRPr="00270DCC">
        <w:t>2</w:t>
      </w:r>
      <w:r w:rsidR="00385A03">
        <w:t xml:space="preserve"> i art. </w:t>
      </w:r>
      <w:r w:rsidRPr="00270DCC">
        <w:t>10</w:t>
      </w:r>
      <w:r w:rsidR="00385A03" w:rsidRPr="00270DCC">
        <w:t>2</w:t>
      </w:r>
      <w:r w:rsidR="00385A03">
        <w:t xml:space="preserve"> ust. </w:t>
      </w:r>
      <w:r w:rsidRPr="00270DCC">
        <w:t>3.</w:t>
      </w:r>
    </w:p>
    <w:p w:rsidR="00DA3D9B" w:rsidRPr="00270DCC" w:rsidRDefault="00DA3D9B" w:rsidP="00DA3D9B">
      <w:pPr>
        <w:pStyle w:val="ARTartustawynprozporzdzenia"/>
      </w:pPr>
      <w:r w:rsidRPr="00385A03">
        <w:rPr>
          <w:rStyle w:val="Ppogrubienie"/>
        </w:rPr>
        <w:t>Art. 134.</w:t>
      </w:r>
      <w:r w:rsidRPr="00270DCC">
        <w:t> 1. Zamawiający może udzielić zamówienia sektorowego w trybie przetargu nieograniczonego, przetargu ograniczonego oraz negocjacji z ogłoszeniem. Przepisu</w:t>
      </w:r>
      <w:r w:rsidR="00385A03">
        <w:t xml:space="preserve"> art. </w:t>
      </w:r>
      <w:r w:rsidRPr="00270DCC">
        <w:t>55 nie stosuje się.</w:t>
      </w:r>
    </w:p>
    <w:p w:rsidR="00DA3D9B" w:rsidRPr="00270DCC" w:rsidRDefault="00DA3D9B" w:rsidP="00DA3D9B">
      <w:pPr>
        <w:pStyle w:val="USTustnpkodeksu"/>
      </w:pPr>
      <w:r w:rsidRPr="00270DCC">
        <w:t>2. Zamawiający może zawrzeć umowę ramową po przeprowadzeniu postępowania, stosując odpowiednio przepisy dotyczące udzielania zamówienia w trybie przetargu nieograniczonego, przetargu ograniczonego oraz negocjacji z ogłoszeniem. Przepisu</w:t>
      </w:r>
      <w:r w:rsidR="00385A03">
        <w:t xml:space="preserve"> art. </w:t>
      </w:r>
      <w:r w:rsidRPr="00270DCC">
        <w:t>55 nie stosuje się.</w:t>
      </w:r>
    </w:p>
    <w:p w:rsidR="00DA3D9B" w:rsidRPr="00DA3D9B" w:rsidRDefault="00DA3D9B" w:rsidP="00385A03">
      <w:pPr>
        <w:pStyle w:val="USTustnpkodeksu"/>
        <w:keepNext/>
      </w:pPr>
      <w:r w:rsidRPr="00270DCC">
        <w:t>3.</w:t>
      </w:r>
      <w:r w:rsidRPr="00DA3D9B">
        <w:t> W postępowaniu prowadzonym w trybie przetargu ograniczonego lub negocjacji z ogłoszeniem zamawiający może wyznaczyć:</w:t>
      </w:r>
    </w:p>
    <w:p w:rsidR="00DA3D9B" w:rsidRPr="00DA3D9B" w:rsidRDefault="00DA3D9B" w:rsidP="00385A03">
      <w:pPr>
        <w:pStyle w:val="PKTpunkt"/>
        <w:keepNext/>
      </w:pPr>
      <w:r w:rsidRPr="00270DCC">
        <w:t>1)</w:t>
      </w:r>
      <w:r w:rsidRPr="00DA3D9B">
        <w:tab/>
        <w:t>termin składania wniosków o dopuszczenie do udziału w postępowaniu nie krótszy niż:</w:t>
      </w:r>
    </w:p>
    <w:p w:rsidR="00DA3D9B" w:rsidRPr="00270DCC" w:rsidRDefault="00DA3D9B" w:rsidP="00DA3D9B">
      <w:pPr>
        <w:pStyle w:val="LITlitera"/>
      </w:pPr>
      <w:r w:rsidRPr="00270DCC">
        <w:t>a)</w:t>
      </w:r>
      <w:r w:rsidRPr="00270DCC">
        <w:tab/>
        <w:t>22 dni od dnia przekazania ogłoszenia o zamówieniu Urzędowi Publikacji Unii Europejskiej</w:t>
      </w:r>
      <w:r w:rsidRPr="00DE7E28">
        <w:t xml:space="preserve"> </w:t>
      </w:r>
      <w:r w:rsidRPr="00270DCC">
        <w:t>drogą elektroniczną lub faksem,</w:t>
      </w:r>
    </w:p>
    <w:p w:rsidR="00DA3D9B" w:rsidRPr="00270DCC" w:rsidRDefault="00DA3D9B" w:rsidP="00DA3D9B">
      <w:pPr>
        <w:pStyle w:val="LITlitera"/>
      </w:pPr>
      <w:r w:rsidRPr="00270DCC">
        <w:t>b)</w:t>
      </w:r>
      <w:r w:rsidRPr="00270DCC">
        <w:tab/>
        <w:t>37 dni od dnia przekazania ogłoszenia o zamówieniu Urzędowi Publikacji Unii Europejskiej</w:t>
      </w:r>
      <w:r w:rsidRPr="00DE7E28">
        <w:t xml:space="preserve"> </w:t>
      </w:r>
      <w:r w:rsidRPr="00270DCC">
        <w:t>w inny sposób niż określony</w:t>
      </w:r>
      <w:r w:rsidR="00385A03" w:rsidRPr="00270DCC">
        <w:t xml:space="preserve"> w</w:t>
      </w:r>
      <w:r w:rsidR="00385A03">
        <w:t> lit. </w:t>
      </w:r>
      <w:r w:rsidRPr="00270DCC">
        <w:t>a,</w:t>
      </w:r>
    </w:p>
    <w:p w:rsidR="00DA3D9B" w:rsidRPr="00270DCC" w:rsidRDefault="00DA3D9B" w:rsidP="00DA3D9B">
      <w:pPr>
        <w:pStyle w:val="LITlitera"/>
      </w:pPr>
      <w:r w:rsidRPr="00270DCC">
        <w:t>c)</w:t>
      </w:r>
      <w:r w:rsidRPr="00270DCC">
        <w:tab/>
        <w:t>15 dni od dnia przekazania ogłoszenia o zamówieniu Urzędowi Publikacji Unii Europejskiej</w:t>
      </w:r>
      <w:r w:rsidRPr="00DE7E28">
        <w:t xml:space="preserve"> </w:t>
      </w:r>
      <w:r w:rsidRPr="00270DCC">
        <w:t>drogą elektroniczną zgodnie z formą i procedurami wskazanymi na stronie internetowej określonej w dyrektywie;</w:t>
      </w:r>
    </w:p>
    <w:p w:rsidR="00DA3D9B" w:rsidRPr="00270DCC" w:rsidRDefault="00DA3D9B" w:rsidP="00DA3D9B">
      <w:pPr>
        <w:pStyle w:val="PKTpunkt"/>
      </w:pPr>
      <w:r w:rsidRPr="00270DCC">
        <w:t>2)</w:t>
      </w:r>
      <w:r w:rsidRPr="00270DCC">
        <w:tab/>
        <w:t>termin składania ofert nie krótszy niż 10 dni, z uwzględnieniem czasu potrzebnego na przygotowanie i złożenie ofe</w:t>
      </w:r>
      <w:r w:rsidRPr="00270DCC">
        <w:t>r</w:t>
      </w:r>
      <w:r w:rsidRPr="00270DCC">
        <w:t>ty;</w:t>
      </w:r>
    </w:p>
    <w:p w:rsidR="00DA3D9B" w:rsidRPr="00270DCC" w:rsidRDefault="00DA3D9B" w:rsidP="00DA3D9B">
      <w:pPr>
        <w:pStyle w:val="PKTpunkt"/>
      </w:pPr>
      <w:r w:rsidRPr="00270DCC">
        <w:t>3)</w:t>
      </w:r>
      <w:r w:rsidRPr="00270DCC">
        <w:tab/>
        <w:t>dowolny termin składania ofert, jeżeli wszyscy wykonawcy, którzy zostaną zaproszeni do składania ofert, wyrazili na to zgodę.</w:t>
      </w:r>
    </w:p>
    <w:p w:rsidR="00DA3D9B" w:rsidRPr="00270DCC" w:rsidRDefault="00DA3D9B" w:rsidP="00DA3D9B">
      <w:pPr>
        <w:pStyle w:val="USTustnpkodeksu"/>
      </w:pPr>
      <w:r w:rsidRPr="00270DCC">
        <w:t xml:space="preserve">3a. W przypadku dokonywania istotnych zmian treści ogłoszenia o zamówieniu, w szczególności dotyczących </w:t>
      </w:r>
      <w:proofErr w:type="spellStart"/>
      <w:r w:rsidRPr="00270DCC">
        <w:t>okreś</w:t>
      </w:r>
      <w:proofErr w:type="spellEnd"/>
      <w:r w:rsidR="00D25CDF">
        <w:t>-</w:t>
      </w:r>
      <w:r w:rsidR="00D25CDF">
        <w:br/>
      </w:r>
      <w:r w:rsidRPr="00270DCC">
        <w:t>lenia przedmiotu, wielkości lub zakresu zamówienia, kryteriów oceny ofert, warunków udziału w postępowaniu lub sp</w:t>
      </w:r>
      <w:r w:rsidRPr="00270DCC">
        <w:t>o</w:t>
      </w:r>
      <w:r w:rsidRPr="00270DCC">
        <w:t>sobu oceny ich spełniania, zamawiający przedłuża termin składania wniosków o dopuszczenie do udziału w postępowaniu o czas niezbędny do wprowadzenia zmian we wnioskach, z tym że termin składania wniosków o dopuszczenie do udziału w postępowaniu nie może być krótszy niż 15 dni od dnia przekazania zmiany treści ogłoszenia Urzędowi Publikacji Unii Europejskiej</w:t>
      </w:r>
      <w:r w:rsidRPr="00DE7E28">
        <w:t xml:space="preserve">. </w:t>
      </w:r>
      <w:r w:rsidRPr="00270DCC">
        <w:t>Przepisu</w:t>
      </w:r>
      <w:r w:rsidR="00385A03">
        <w:t xml:space="preserve"> art. </w:t>
      </w:r>
      <w:r w:rsidRPr="00270DCC">
        <w:t>12a</w:t>
      </w:r>
      <w:r w:rsidR="00385A03">
        <w:t xml:space="preserve"> ust. </w:t>
      </w:r>
      <w:r w:rsidR="00385A03" w:rsidRPr="00270DCC">
        <w:t>2</w:t>
      </w:r>
      <w:r w:rsidR="00385A03">
        <w:t xml:space="preserve"> pkt </w:t>
      </w:r>
      <w:r w:rsidRPr="00270DCC">
        <w:t>2 nie stosuje się.</w:t>
      </w:r>
    </w:p>
    <w:p w:rsidR="00DA3D9B" w:rsidRPr="00270DCC" w:rsidRDefault="00DA3D9B" w:rsidP="00DA3D9B">
      <w:pPr>
        <w:pStyle w:val="USTustnpkodeksu"/>
      </w:pPr>
      <w:r w:rsidRPr="00270DCC">
        <w:t>4. W przypadku, o którym mowa</w:t>
      </w:r>
      <w:r w:rsidR="00385A03" w:rsidRPr="00270DCC">
        <w:t xml:space="preserve"> w</w:t>
      </w:r>
      <w:r w:rsidR="00385A03">
        <w:t> ust. </w:t>
      </w:r>
      <w:r w:rsidRPr="00270DCC">
        <w:t xml:space="preserve">1, zamawiający może wybrać najkorzystniejszą ofertę z zastosowaniem </w:t>
      </w:r>
      <w:r w:rsidR="00D25CDF">
        <w:br/>
      </w:r>
      <w:r w:rsidRPr="00270DCC">
        <w:t>aukcji elektronicznej.</w:t>
      </w:r>
    </w:p>
    <w:p w:rsidR="00DA3D9B" w:rsidRPr="00DA3D9B" w:rsidRDefault="00DA3D9B" w:rsidP="00385A03">
      <w:pPr>
        <w:pStyle w:val="USTustnpkodeksu"/>
        <w:keepNext/>
      </w:pPr>
      <w:r w:rsidRPr="00270DCC">
        <w:t>5.</w:t>
      </w:r>
      <w:r w:rsidRPr="00DA3D9B">
        <w:t> Zamówienia sektorowego można udzielić w trybie negocjacji bez ogłoszenia, jeżeli:</w:t>
      </w:r>
    </w:p>
    <w:p w:rsidR="00DA3D9B" w:rsidRPr="00270DCC" w:rsidRDefault="00DA3D9B" w:rsidP="00DA3D9B">
      <w:pPr>
        <w:pStyle w:val="PKTpunkt"/>
      </w:pPr>
      <w:r w:rsidRPr="00270DCC">
        <w:t>1)</w:t>
      </w:r>
      <w:r w:rsidRPr="00270DCC">
        <w:tab/>
        <w:t>zachodzi jedna z okoliczności, o których mowa</w:t>
      </w:r>
      <w:r w:rsidR="00385A03" w:rsidRPr="00270DCC">
        <w:t xml:space="preserve"> w</w:t>
      </w:r>
      <w:r w:rsidR="00385A03">
        <w:t> art. </w:t>
      </w:r>
      <w:r w:rsidRPr="00270DCC">
        <w:t>6</w:t>
      </w:r>
      <w:r w:rsidR="00385A03" w:rsidRPr="00270DCC">
        <w:t>2</w:t>
      </w:r>
      <w:r w:rsidR="00385A03">
        <w:t xml:space="preserve"> ust. </w:t>
      </w:r>
      <w:r w:rsidRPr="00270DCC">
        <w:t>1;</w:t>
      </w:r>
    </w:p>
    <w:p w:rsidR="00DA3D9B" w:rsidRPr="00270DCC" w:rsidRDefault="00DA3D9B" w:rsidP="00DA3D9B">
      <w:pPr>
        <w:pStyle w:val="PKTpunkt"/>
      </w:pPr>
      <w:r w:rsidRPr="00270DCC">
        <w:t>2)</w:t>
      </w:r>
      <w:r w:rsidRPr="00270DCC">
        <w:tab/>
        <w:t>w postępowaniu prowadzonym uprzednio w trybie negocjacji z ogłoszeniem nie wpłynął żaden wniosek o dopuszczenie do udziału w postępowaniu, nie zostały złożone żadne oferty lub wszystkie oferty zostały odrzucone na podstawie</w:t>
      </w:r>
      <w:r w:rsidR="00385A03">
        <w:t xml:space="preserve"> art. </w:t>
      </w:r>
      <w:r w:rsidRPr="00270DCC">
        <w:t>8</w:t>
      </w:r>
      <w:r w:rsidR="00385A03" w:rsidRPr="00270DCC">
        <w:t>9</w:t>
      </w:r>
      <w:r w:rsidR="00385A03">
        <w:t xml:space="preserve"> ust. </w:t>
      </w:r>
      <w:r w:rsidR="00385A03" w:rsidRPr="00270DCC">
        <w:t>1</w:t>
      </w:r>
      <w:r w:rsidR="00385A03">
        <w:t xml:space="preserve"> pkt </w:t>
      </w:r>
      <w:r w:rsidRPr="00270DCC">
        <w:t>2 ze względu na ich niezgodność z opisem przedmiotu zamówienia, a pierwotne w</w:t>
      </w:r>
      <w:r w:rsidRPr="00270DCC">
        <w:t>a</w:t>
      </w:r>
      <w:r w:rsidRPr="00270DCC">
        <w:t>runki zamówienia nie zostały w istotny sposób zmienione.</w:t>
      </w:r>
    </w:p>
    <w:p w:rsidR="00DA3D9B" w:rsidRPr="00DA3D9B" w:rsidRDefault="00DA3D9B" w:rsidP="00385A03">
      <w:pPr>
        <w:pStyle w:val="USTustnpkodeksu"/>
        <w:keepNext/>
      </w:pPr>
      <w:r w:rsidRPr="00270DCC">
        <w:t>6.</w:t>
      </w:r>
      <w:r w:rsidRPr="00DA3D9B">
        <w:t> Zamówienia sektorowego można udzielić w trybie zamówienia z wolnej ręki, jeżeli:</w:t>
      </w:r>
    </w:p>
    <w:p w:rsidR="00DA3D9B" w:rsidRPr="00270DCC" w:rsidRDefault="00DA3D9B" w:rsidP="00DA3D9B">
      <w:pPr>
        <w:pStyle w:val="PKTpunkt"/>
      </w:pPr>
      <w:r w:rsidRPr="00270DCC">
        <w:t>1)</w:t>
      </w:r>
      <w:r w:rsidRPr="00270DCC">
        <w:tab/>
        <w:t>zachodzi jedna z okoliczności, o których mowa</w:t>
      </w:r>
      <w:r w:rsidR="00385A03" w:rsidRPr="00270DCC">
        <w:t xml:space="preserve"> w</w:t>
      </w:r>
      <w:r w:rsidR="00385A03">
        <w:t> art. </w:t>
      </w:r>
      <w:r w:rsidRPr="00270DCC">
        <w:t>6</w:t>
      </w:r>
      <w:r w:rsidR="00385A03" w:rsidRPr="00270DCC">
        <w:t>7</w:t>
      </w:r>
      <w:r w:rsidR="00385A03">
        <w:t xml:space="preserve"> ust. </w:t>
      </w:r>
      <w:r w:rsidR="00385A03" w:rsidRPr="00270DCC">
        <w:t>1</w:t>
      </w:r>
      <w:r w:rsidR="00385A03">
        <w:t xml:space="preserve"> pkt </w:t>
      </w:r>
      <w:r w:rsidRPr="00270DCC">
        <w:t>1–</w:t>
      </w:r>
      <w:r w:rsidR="00385A03" w:rsidRPr="00270DCC">
        <w:t>5</w:t>
      </w:r>
      <w:r w:rsidR="00385A03">
        <w:t xml:space="preserve"> oraz pkt </w:t>
      </w:r>
      <w:r w:rsidR="00385A03" w:rsidRPr="00270DCC">
        <w:t>8</w:t>
      </w:r>
      <w:r w:rsidR="00385A03">
        <w:t xml:space="preserve"> i </w:t>
      </w:r>
      <w:r w:rsidRPr="00270DCC">
        <w:t>9;</w:t>
      </w:r>
    </w:p>
    <w:p w:rsidR="00DA3D9B" w:rsidRPr="00270DCC" w:rsidRDefault="00DA3D9B" w:rsidP="00DA3D9B">
      <w:pPr>
        <w:pStyle w:val="PKTpunkt"/>
      </w:pPr>
      <w:r w:rsidRPr="00270DCC">
        <w:t>2)</w:t>
      </w:r>
      <w:r w:rsidRPr="00270DCC">
        <w:tab/>
        <w:t>w związku z trwającymi przez bardzo krótki okres szczególnie korzystnymi okolicznościami możliwe jest udzielenie zamówienia po cenie znacząco niższej od cen rynkowych;</w:t>
      </w:r>
    </w:p>
    <w:p w:rsidR="00DA3D9B" w:rsidRPr="00270DCC" w:rsidRDefault="00DA3D9B" w:rsidP="00DA3D9B">
      <w:pPr>
        <w:pStyle w:val="PKTpunkt"/>
      </w:pPr>
      <w:r w:rsidRPr="00270DCC">
        <w:t>3)</w:t>
      </w:r>
      <w:r w:rsidRPr="00270DCC">
        <w:tab/>
        <w:t>udziela się, w okresie 3 lat od udzielenia zamówienia podstawowego, dotychczasowemu wykonawcy robót budowl</w:t>
      </w:r>
      <w:r w:rsidRPr="00270DCC">
        <w:t>a</w:t>
      </w:r>
      <w:r w:rsidRPr="00270DCC">
        <w:t>nych zamówień uzupełniających, stanowiących nie więcej niż 50% wartości zamówienia podstawowego i polegających na powtórzeniu tego samego rodzaju zamówień, jeżeli zamówienie podstawowe zostało udzielone w trybie przetargu nieograniczonego, przetargu ograniczonego lub negocjacji z ogłoszeniem, a zamówienie uzupe</w:t>
      </w:r>
      <w:r w:rsidRPr="00270DCC">
        <w:t>ł</w:t>
      </w:r>
      <w:r w:rsidRPr="00270DCC">
        <w:t>niające było przewidziane w ogłoszeniu o zamówieniu dla zamówienia podstawowego i dotyczy przedmiotu zam</w:t>
      </w:r>
      <w:r w:rsidRPr="00270DCC">
        <w:t>ó</w:t>
      </w:r>
      <w:r w:rsidRPr="00270DCC">
        <w:t>wienia w nim określonego;</w:t>
      </w:r>
    </w:p>
    <w:p w:rsidR="00DA3D9B" w:rsidRPr="00270DCC" w:rsidRDefault="00DA3D9B" w:rsidP="00DA3D9B">
      <w:pPr>
        <w:pStyle w:val="PKTpunkt"/>
      </w:pPr>
      <w:r w:rsidRPr="00270DCC">
        <w:t>4)</w:t>
      </w:r>
      <w:r w:rsidRPr="00270DCC">
        <w:tab/>
        <w:t>w przypadku udzielania, w okresie 3 lat od udzielenia zamówienia podstawowego, dotychczasowemu wykonawcy dostaw, zamówień uzupełniających, stanowiących nie więcej niż 50% wartości zamówienia podstawowego i polegających na rozszerzeniu dostawy, jeżeli zmiana wykonawcy powodowałaby konieczność nabywania rzeczy o innych parametrach technicznych, co powodowałoby niekompatybilność techniczną lub nieproporcjonalnie duże trudności techniczne w użytkowaniu i dozorze, jeżeli zamówienie podstawowe zostało udzielone w trybie przetargu nieograniczonego, przetargu ograniczonego lub negocjacji z ogłoszeniem, a zamówienie uzupełniające było przew</w:t>
      </w:r>
      <w:r w:rsidRPr="00270DCC">
        <w:t>i</w:t>
      </w:r>
      <w:r w:rsidRPr="00270DCC">
        <w:t>dziane w ogłoszeniu o zamówieniu dla zamówienia podstawowego i dotyczy przedmiotu zamówienia w niej określ</w:t>
      </w:r>
      <w:r w:rsidRPr="00270DCC">
        <w:t>o</w:t>
      </w:r>
      <w:r w:rsidRPr="00270DCC">
        <w:t>nego.</w:t>
      </w:r>
    </w:p>
    <w:p w:rsidR="00DA3D9B" w:rsidRPr="00270DCC" w:rsidRDefault="00DA3D9B" w:rsidP="00DA3D9B">
      <w:pPr>
        <w:pStyle w:val="ARTartustawynprozporzdzenia"/>
      </w:pPr>
      <w:r w:rsidRPr="00385A03">
        <w:rPr>
          <w:rStyle w:val="Ppogrubienie"/>
        </w:rPr>
        <w:t>Art. 134a.</w:t>
      </w:r>
      <w:r w:rsidRPr="00270DCC">
        <w:t> 1. Zamawiający może ustanowić system kwalifikowania wykonawców, do udziału w którym dopuszcza wykonawców spełniających warunki wskazane przez zamawiającego w publicznym ogłoszeniu dotyczące określonej k</w:t>
      </w:r>
      <w:r w:rsidRPr="00270DCC">
        <w:t>a</w:t>
      </w:r>
      <w:r w:rsidRPr="00270DCC">
        <w:t>tegorii zamówień sektorowych, i wpisuje ich do wykazu zakwalifikowanych wykonawców.</w:t>
      </w:r>
    </w:p>
    <w:p w:rsidR="00DA3D9B" w:rsidRPr="00270DCC" w:rsidRDefault="00DA3D9B" w:rsidP="00DA3D9B">
      <w:pPr>
        <w:pStyle w:val="USTustnpkodeksu"/>
      </w:pPr>
      <w:r w:rsidRPr="00270DCC">
        <w:t>2. System kwalifikowania wykonawców ustanawia się na czas oznaczony, w sposób umożliwiający wykonawcom składanie wniosków o dopuszczenie do udziału w systemie i ich aktualizację przez cały okres trwania systemu.</w:t>
      </w:r>
    </w:p>
    <w:p w:rsidR="00DA3D9B" w:rsidRPr="00270DCC" w:rsidRDefault="00DA3D9B" w:rsidP="00DA3D9B">
      <w:pPr>
        <w:pStyle w:val="ARTartustawynprozporzdzenia"/>
      </w:pPr>
      <w:r w:rsidRPr="00385A03">
        <w:rPr>
          <w:rStyle w:val="Ppogrubienie"/>
        </w:rPr>
        <w:t>Art. 134b.</w:t>
      </w:r>
      <w:r w:rsidRPr="00DE7E28">
        <w:t> </w:t>
      </w:r>
      <w:r w:rsidRPr="00270DCC">
        <w:t>1. Zamawiający, w celu ustanowienia systemu kwalifikowania wykonawców, przekazuje do publikacji w Dzienniku Urzędowym Unii Europejskiej ogłoszenie o ustanowieniu systemu kwalifikowania wykonawców.</w:t>
      </w:r>
    </w:p>
    <w:p w:rsidR="00DA3D9B" w:rsidRPr="00270DCC" w:rsidRDefault="00DA3D9B" w:rsidP="00DA3D9B">
      <w:pPr>
        <w:pStyle w:val="USTustnpkodeksu"/>
      </w:pPr>
      <w:r w:rsidRPr="00270DCC">
        <w:t>2. W przypadku systemu kwalifikowania wykonawców ustanowionego na okres dłuższy niż 3 lata ogłoszenie o ustanowieniu systemu podlega publikacji w Dzienniku Urzędowym Unii Europejskiej co roku.</w:t>
      </w:r>
    </w:p>
    <w:p w:rsidR="00DA3D9B" w:rsidRPr="00270DCC" w:rsidRDefault="00DA3D9B" w:rsidP="00DA3D9B">
      <w:pPr>
        <w:pStyle w:val="USTustnpkodeksu"/>
      </w:pPr>
      <w:r w:rsidRPr="00270DCC">
        <w:t>3. Zamawiający udostępnia na stronie internetowej ogłoszenie o ustanowieniu systemu kwalifikowania wykonawców przez cały okres trwania systemu.</w:t>
      </w:r>
    </w:p>
    <w:p w:rsidR="00DA3D9B" w:rsidRPr="00270DCC" w:rsidRDefault="00DA3D9B" w:rsidP="00DA3D9B">
      <w:pPr>
        <w:pStyle w:val="ARTartustawynprozporzdzenia"/>
      </w:pPr>
      <w:r w:rsidRPr="00385A03">
        <w:rPr>
          <w:rStyle w:val="Ppogrubienie"/>
        </w:rPr>
        <w:t>Art. 134c.</w:t>
      </w:r>
      <w:r w:rsidRPr="00DE7E28">
        <w:t> </w:t>
      </w:r>
      <w:r w:rsidRPr="00270DCC">
        <w:t>1. Wykonawca ubiegający się o dopuszczenie do udziału w systemie kwalifikowania wykonawców składa wniosek wraz z oświadczeniem o spełnianiu warunków określonych przez zamawiającego w ogłoszeniu o ustanowieniu systemu kwalifikowania wykonawców, a jeżeli zamawiający żąda dokumentów potwierdzających spełnianie warunków, również te dokumenty.</w:t>
      </w:r>
    </w:p>
    <w:p w:rsidR="00DA3D9B" w:rsidRPr="00270DCC" w:rsidRDefault="00DA3D9B" w:rsidP="00DA3D9B">
      <w:pPr>
        <w:pStyle w:val="USTustnpkodeksu"/>
      </w:pPr>
      <w:r w:rsidRPr="00270DCC">
        <w:t>2. Zamawiający, nie później niż w terminie 6 miesięcy od dnia złożenia wniosku, wybiera wykonawców dopuszcz</w:t>
      </w:r>
      <w:r w:rsidRPr="00270DCC">
        <w:t>o</w:t>
      </w:r>
      <w:r w:rsidRPr="00270DCC">
        <w:t>nych do udziału w systemie kwalifikowania wykonawców.</w:t>
      </w:r>
    </w:p>
    <w:p w:rsidR="00DA3D9B" w:rsidRPr="00270DCC" w:rsidRDefault="00DA3D9B" w:rsidP="00DA3D9B">
      <w:pPr>
        <w:pStyle w:val="ARTartustawynprozporzdzenia"/>
      </w:pPr>
      <w:r w:rsidRPr="00385A03">
        <w:rPr>
          <w:rStyle w:val="Ppogrubienie"/>
        </w:rPr>
        <w:t>Art. 134d.</w:t>
      </w:r>
      <w:r w:rsidRPr="00DE7E28">
        <w:t> </w:t>
      </w:r>
      <w:r w:rsidRPr="00270DCC">
        <w:t>1. Zamawiający zawiadamia niezwłocznie wykonawcę o dopuszczeniu albo odmowie dopuszczenia do udziału w systemie kwalifikowania wykonawców, podając uzasadnienie faktyczne i prawne.</w:t>
      </w:r>
    </w:p>
    <w:p w:rsidR="00DA3D9B" w:rsidRPr="00270DCC" w:rsidRDefault="00DA3D9B" w:rsidP="00DA3D9B">
      <w:pPr>
        <w:pStyle w:val="USTustnpkodeksu"/>
      </w:pPr>
      <w:r w:rsidRPr="00270DCC">
        <w:t>2. Wykonawcy dopuszczeni do udziału w systemie kwalifikowania wykonawców wpisywani są do wykazu zakwal</w:t>
      </w:r>
      <w:r w:rsidRPr="00270DCC">
        <w:t>i</w:t>
      </w:r>
      <w:r w:rsidRPr="00270DCC">
        <w:t>fikowanych wykonawców, do odpowiedniej kategorii zamówień sektorowych, prowadzonego przez zamawiającego i aktualizowanego przez cały okres trwania systemu.</w:t>
      </w:r>
    </w:p>
    <w:p w:rsidR="00DA3D9B" w:rsidRPr="00270DCC" w:rsidRDefault="00DA3D9B" w:rsidP="00DA3D9B">
      <w:pPr>
        <w:pStyle w:val="USTustnpkodeksu"/>
      </w:pPr>
      <w:r w:rsidRPr="00270DCC">
        <w:t>3. Wykonawcy dopuszczeni do udziału w systemie kwalifikowania wykonawców nie są zobowiązani do złożenia d</w:t>
      </w:r>
      <w:r w:rsidRPr="00270DCC">
        <w:t>o</w:t>
      </w:r>
      <w:r w:rsidRPr="00270DCC">
        <w:t>kumentów potwierdzających spełnianie warunków wskazanych w ogłoszeniu o systemie kwalifikowania wykonawców przy kolejnych zamówieniach objętych tym systemem, o ile złożone dokumenty są aktualne, w rozumieniu odrębnych przepisów.</w:t>
      </w:r>
    </w:p>
    <w:p w:rsidR="00DA3D9B" w:rsidRPr="00270DCC" w:rsidRDefault="00DA3D9B" w:rsidP="00DA3D9B">
      <w:pPr>
        <w:pStyle w:val="ARTartustawynprozporzdzenia"/>
      </w:pPr>
      <w:r w:rsidRPr="00385A03">
        <w:rPr>
          <w:rStyle w:val="Ppogrubienie"/>
        </w:rPr>
        <w:t>Art. 134e.</w:t>
      </w:r>
      <w:r w:rsidRPr="00DE7E28">
        <w:t> </w:t>
      </w:r>
      <w:r w:rsidRPr="00270DCC">
        <w:t>1. Zamawiający może wszcząć postępowanie o udzielenie zamówienia sektorowego w trybie przetargu ograniczonego lub negocjacji z ogłoszeniem przez zamieszczenie ogłoszenia o ustanowieniu systemu kwalifikowania wykonawców zgodnie</w:t>
      </w:r>
      <w:r w:rsidR="00385A03" w:rsidRPr="00270DCC">
        <w:t xml:space="preserve"> z</w:t>
      </w:r>
      <w:r w:rsidR="00385A03">
        <w:t> art. </w:t>
      </w:r>
      <w:r w:rsidRPr="00270DCC">
        <w:t>134b</w:t>
      </w:r>
      <w:r w:rsidR="00385A03">
        <w:t xml:space="preserve"> ust. </w:t>
      </w:r>
      <w:r w:rsidRPr="00270DCC">
        <w:t>1.</w:t>
      </w:r>
    </w:p>
    <w:p w:rsidR="00DA3D9B" w:rsidRPr="00270DCC" w:rsidRDefault="00DA3D9B" w:rsidP="00DA3D9B">
      <w:pPr>
        <w:pStyle w:val="USTustnpkodeksu"/>
      </w:pPr>
      <w:r w:rsidRPr="00270DCC">
        <w:t>2. W przypadku, o którym mowa</w:t>
      </w:r>
      <w:r w:rsidR="00385A03" w:rsidRPr="00270DCC">
        <w:t xml:space="preserve"> w</w:t>
      </w:r>
      <w:r w:rsidR="00385A03">
        <w:t> ust. </w:t>
      </w:r>
      <w:r w:rsidRPr="00270DCC">
        <w:t>1, za dopuszczonych do udziału w postępowaniu uważa się wykonawców dopuszczonych do udziału w systemie kwalifikowania wykonawców, w określonej kategorii zamówień sektorowych.</w:t>
      </w:r>
    </w:p>
    <w:p w:rsidR="00DA3D9B" w:rsidRPr="00DA3D9B" w:rsidRDefault="00DA3D9B" w:rsidP="00385A03">
      <w:pPr>
        <w:pStyle w:val="ARTartustawynprozporzdzenia"/>
        <w:keepNext/>
      </w:pPr>
      <w:r w:rsidRPr="00385A03">
        <w:rPr>
          <w:rStyle w:val="Ppogrubienie"/>
        </w:rPr>
        <w:t>Art. 135.</w:t>
      </w:r>
      <w:r w:rsidRPr="00DA3D9B">
        <w:t> 1. Zamawiający, co najmniej raz w roku, może przekazać Urzędowi Publikacji Unii Europejskiej lub z</w:t>
      </w:r>
      <w:r w:rsidRPr="00DA3D9B">
        <w:t>a</w:t>
      </w:r>
      <w:r w:rsidRPr="00DA3D9B">
        <w:t>mieścić w profilu nabywcy okresowe ogłoszenie informacyjne o planowanych w terminie następnych 12 miesięcy zam</w:t>
      </w:r>
      <w:r w:rsidRPr="00DA3D9B">
        <w:t>ó</w:t>
      </w:r>
      <w:r w:rsidRPr="00DA3D9B">
        <w:t>wieniach sektorowych lub umowach ramowych, których wartość dla:</w:t>
      </w:r>
    </w:p>
    <w:p w:rsidR="00DA3D9B" w:rsidRPr="00270DCC" w:rsidRDefault="00DA3D9B" w:rsidP="00DA3D9B">
      <w:pPr>
        <w:pStyle w:val="PKTpunkt"/>
      </w:pPr>
      <w:r w:rsidRPr="00270DCC">
        <w:t>1)</w:t>
      </w:r>
      <w:r w:rsidRPr="00270DCC">
        <w:tab/>
        <w:t>robót budowlanych – jest równa lub przekracza kwotę określoną w przepisach wydanych na podstawie</w:t>
      </w:r>
      <w:r w:rsidR="00385A03">
        <w:t xml:space="preserve"> art. </w:t>
      </w:r>
      <w:r w:rsidRPr="00270DCC">
        <w:t>1</w:t>
      </w:r>
      <w:r w:rsidR="00385A03" w:rsidRPr="00270DCC">
        <w:t>1</w:t>
      </w:r>
      <w:r w:rsidR="00385A03">
        <w:t xml:space="preserve"> ust. </w:t>
      </w:r>
      <w:r w:rsidRPr="00270DCC">
        <w:t>8, od której jest uzależniony obowiązek przekazywania ogłoszeń o zamówieniach na roboty budowlane Urzędowi P</w:t>
      </w:r>
      <w:r w:rsidRPr="00270DCC">
        <w:t>u</w:t>
      </w:r>
      <w:r w:rsidRPr="00270DCC">
        <w:t>blikacji Unii Europejskiej</w:t>
      </w:r>
      <w:r w:rsidRPr="00DE7E28">
        <w:t>;</w:t>
      </w:r>
    </w:p>
    <w:p w:rsidR="00DA3D9B" w:rsidRPr="00270DCC" w:rsidRDefault="00DA3D9B" w:rsidP="00DA3D9B">
      <w:pPr>
        <w:pStyle w:val="PKTpunkt"/>
      </w:pPr>
      <w:r w:rsidRPr="00270DCC">
        <w:t>2)</w:t>
      </w:r>
      <w:r w:rsidRPr="00270DCC">
        <w:tab/>
        <w:t>dostaw – zsumowana w ramach danej grupy Wspólnego Słownika Zamówień, z uwzględnieniem</w:t>
      </w:r>
      <w:r w:rsidR="00385A03">
        <w:t xml:space="preserve"> art. </w:t>
      </w:r>
      <w:r w:rsidRPr="00270DCC">
        <w:t>13</w:t>
      </w:r>
      <w:r w:rsidR="00385A03" w:rsidRPr="00270DCC">
        <w:t>3</w:t>
      </w:r>
      <w:r w:rsidR="00385A03">
        <w:t xml:space="preserve"> ust. </w:t>
      </w:r>
      <w:r w:rsidRPr="00270DCC">
        <w:t>1, jest równa lub przekracza wyrażoną w złotych równowartość kwoty 750 000 euro;</w:t>
      </w:r>
    </w:p>
    <w:p w:rsidR="00DA3D9B" w:rsidRPr="00270DCC" w:rsidRDefault="00DA3D9B" w:rsidP="00DA3D9B">
      <w:pPr>
        <w:pStyle w:val="PKTpunkt"/>
      </w:pPr>
      <w:r w:rsidRPr="00270DCC">
        <w:t>3)</w:t>
      </w:r>
      <w:r w:rsidRPr="00270DCC">
        <w:tab/>
        <w:t>usług – zsumowana w ramach kategorii 1–16 określonej w załączniku</w:t>
      </w:r>
      <w:r w:rsidR="00385A03">
        <w:t xml:space="preserve"> nr </w:t>
      </w:r>
      <w:r w:rsidRPr="00270DCC">
        <w:t>3 do Wspólnego Słownika Zamówień, z uwzględnieniem</w:t>
      </w:r>
      <w:r w:rsidR="00385A03">
        <w:t xml:space="preserve"> art. </w:t>
      </w:r>
      <w:r w:rsidRPr="00270DCC">
        <w:t>13</w:t>
      </w:r>
      <w:r w:rsidR="00385A03" w:rsidRPr="00270DCC">
        <w:t>3</w:t>
      </w:r>
      <w:r w:rsidR="00385A03">
        <w:t xml:space="preserve"> ust. </w:t>
      </w:r>
      <w:r w:rsidRPr="00270DCC">
        <w:t>1, jest równa lub przekracza wyrażoną w złotych równowartość kwoty 750 000 euro.</w:t>
      </w:r>
    </w:p>
    <w:p w:rsidR="00DA3D9B" w:rsidRPr="00270DCC" w:rsidRDefault="00DA3D9B" w:rsidP="00DA3D9B">
      <w:pPr>
        <w:pStyle w:val="USTustnpkodeksu"/>
      </w:pPr>
      <w:r w:rsidRPr="00270DCC">
        <w:t>2. Ogłoszenie, o którym mowa</w:t>
      </w:r>
      <w:r w:rsidR="00385A03" w:rsidRPr="00270DCC">
        <w:t xml:space="preserve"> w</w:t>
      </w:r>
      <w:r w:rsidR="00385A03">
        <w:t> ust. </w:t>
      </w:r>
      <w:r w:rsidRPr="00270DCC">
        <w:t>1, zamawiający może zamieścić w profilu nabywcy po przekazaniu ogłoszenia o profilu nabywcy Urzędowi Publikacji Unii Europejskiej</w:t>
      </w:r>
      <w:r w:rsidRPr="00DE7E28">
        <w:t xml:space="preserve"> </w:t>
      </w:r>
      <w:r w:rsidRPr="00270DCC">
        <w:t>drogą elektroniczną zgodnie z formą i procedurami wskazanymi na stronie internetowej określonej w dyrektywie.</w:t>
      </w:r>
    </w:p>
    <w:p w:rsidR="00DA3D9B" w:rsidRPr="00270DCC" w:rsidRDefault="00DA3D9B" w:rsidP="00DA3D9B">
      <w:pPr>
        <w:pStyle w:val="USTustnpkodeksu"/>
      </w:pPr>
      <w:r w:rsidRPr="00270DCC">
        <w:t>3. Przepisu</w:t>
      </w:r>
      <w:r w:rsidR="00385A03">
        <w:t xml:space="preserve"> ust. </w:t>
      </w:r>
      <w:r w:rsidRPr="00270DCC">
        <w:t>1 nie stosuje się do planowanych zamówień na usługi, o których mowa</w:t>
      </w:r>
      <w:r w:rsidR="00385A03" w:rsidRPr="00270DCC">
        <w:t xml:space="preserve"> w</w:t>
      </w:r>
      <w:r w:rsidR="00385A03">
        <w:t> art. </w:t>
      </w:r>
      <w:r w:rsidR="00385A03" w:rsidRPr="00270DCC">
        <w:t>5</w:t>
      </w:r>
      <w:r w:rsidR="00385A03">
        <w:t xml:space="preserve"> ust. </w:t>
      </w:r>
      <w:r w:rsidRPr="00270DCC">
        <w:t>1, oraz planow</w:t>
      </w:r>
      <w:r w:rsidRPr="00270DCC">
        <w:t>a</w:t>
      </w:r>
      <w:r w:rsidRPr="00270DCC">
        <w:t>nych zamówień udzielanych w trybie innym niż przetarg nieograniczony, przetarg ograniczony lub negocjacje z ogłoszeniem.</w:t>
      </w:r>
    </w:p>
    <w:p w:rsidR="00DA3D9B" w:rsidRPr="00DA3D9B" w:rsidRDefault="00DA3D9B" w:rsidP="00385A03">
      <w:pPr>
        <w:pStyle w:val="USTustnpkodeksu"/>
        <w:keepNext/>
      </w:pPr>
      <w:r w:rsidRPr="00270DCC">
        <w:t>4.</w:t>
      </w:r>
      <w:r w:rsidRPr="00DA3D9B">
        <w:t> Jeżeli informacja o zamówieniu została zawarta w okresowym ogłoszeniu informacyjnym dotyczącym zamówień planowanych w terminie 12 miesięcy, przekazanym lub zamieszczonym w profilu nabywcy co najmniej na 52 dni przed dniem przekazania ogłoszenia o zamówieniu Urzędowi Publikacji Unii Europejskiej, zamawiający może w postępowaniu prowadzonym w trybie przetargu nieograniczonego wyznaczyć termin składania ofert nie krótszy niż:</w:t>
      </w:r>
    </w:p>
    <w:p w:rsidR="00DA3D9B" w:rsidRPr="00270DCC" w:rsidRDefault="00DA3D9B" w:rsidP="00DA3D9B">
      <w:pPr>
        <w:pStyle w:val="PKTpunkt"/>
      </w:pPr>
      <w:r w:rsidRPr="00270DCC">
        <w:t>1)</w:t>
      </w:r>
      <w:r w:rsidRPr="00270DCC">
        <w:tab/>
        <w:t>24 dni – od dnia przekazania ogłoszenia o zamówieniu Urzędowi Publikacji Unii Europejskiej</w:t>
      </w:r>
      <w:r w:rsidRPr="00DE7E28">
        <w:t xml:space="preserve">, </w:t>
      </w:r>
      <w:r w:rsidRPr="00270DCC">
        <w:t>drogą elektroniczną zgodnie z formą i procedurami wskazanymi na stronie internetowej określonej w dyrektywie;</w:t>
      </w:r>
    </w:p>
    <w:p w:rsidR="00DA3D9B" w:rsidRPr="00270DCC" w:rsidRDefault="00DA3D9B" w:rsidP="00DA3D9B">
      <w:pPr>
        <w:pStyle w:val="PKTpunkt"/>
      </w:pPr>
      <w:r w:rsidRPr="00270DCC">
        <w:t>2)</w:t>
      </w:r>
      <w:r w:rsidRPr="00270DCC">
        <w:tab/>
        <w:t>31 dni – od dnia przekazania ogłoszenia o zamówieniu Urzędowi Publikacji Unii Europejskiej</w:t>
      </w:r>
      <w:r w:rsidRPr="00DE7E28">
        <w:t xml:space="preserve">, </w:t>
      </w:r>
      <w:r w:rsidRPr="00270DCC">
        <w:t>w inny sposób niż określony</w:t>
      </w:r>
      <w:r w:rsidR="00385A03" w:rsidRPr="00270DCC">
        <w:t xml:space="preserve"> w</w:t>
      </w:r>
      <w:r w:rsidR="00385A03">
        <w:t> pkt </w:t>
      </w:r>
      <w:r w:rsidRPr="00270DCC">
        <w:t>1.</w:t>
      </w:r>
    </w:p>
    <w:p w:rsidR="00DA3D9B" w:rsidRPr="00270DCC" w:rsidRDefault="00DA3D9B" w:rsidP="00DA3D9B">
      <w:pPr>
        <w:pStyle w:val="USTustnpkodeksu"/>
      </w:pPr>
      <w:r w:rsidRPr="00270DCC">
        <w:t>5. Okresowe ogłoszenie informacyjne o planowanych zamówieniach sektorowych może zawierać zaproszenie do ubiegania się o zamówienie sektorowe. W takim przypadku zamawiający, udzielając zamówienia w trybie przetargu ogr</w:t>
      </w:r>
      <w:r w:rsidRPr="00270DCC">
        <w:t>a</w:t>
      </w:r>
      <w:r w:rsidRPr="00270DCC">
        <w:t>niczonego oraz negocjacji z ogłoszeniem, może odstąpić od publikacji ogłoszenia o zamówieniu.</w:t>
      </w:r>
    </w:p>
    <w:p w:rsidR="00DA3D9B" w:rsidRPr="00270DCC" w:rsidRDefault="00DA3D9B" w:rsidP="00DA3D9B">
      <w:pPr>
        <w:pStyle w:val="USTustnpkodeksu"/>
      </w:pPr>
      <w:r w:rsidRPr="00270DCC">
        <w:t>6. W przypadku, o którym mowa</w:t>
      </w:r>
      <w:r w:rsidR="00385A03" w:rsidRPr="00270DCC">
        <w:t xml:space="preserve"> w</w:t>
      </w:r>
      <w:r w:rsidR="00385A03">
        <w:t> ust. </w:t>
      </w:r>
      <w:r w:rsidRPr="00270DCC">
        <w:t>5, zamawiający zaprasza wykonawców, którzy po opublikowaniu okresow</w:t>
      </w:r>
      <w:r w:rsidRPr="00270DCC">
        <w:t>e</w:t>
      </w:r>
      <w:r w:rsidRPr="00270DCC">
        <w:t>go ogłoszenia informacyjnego poinformowali zamawiającego, że są zainteresowani udziałem w postępowaniu, do p</w:t>
      </w:r>
      <w:r w:rsidRPr="00270DCC">
        <w:t>o</w:t>
      </w:r>
      <w:r w:rsidRPr="00270DCC">
        <w:t>twierdzenia tego zainteresowania, informując jednocześnie o terminie składania wniosków o dopuszczenie do udziału w postępowaniu.</w:t>
      </w:r>
    </w:p>
    <w:p w:rsidR="00DA3D9B" w:rsidRPr="00270DCC" w:rsidRDefault="00DA3D9B" w:rsidP="00DA3D9B">
      <w:pPr>
        <w:pStyle w:val="USTustnpkodeksu"/>
      </w:pPr>
      <w:r w:rsidRPr="00270DCC">
        <w:t>7. Do zaproszenia, o którym mowa</w:t>
      </w:r>
      <w:r w:rsidR="00385A03" w:rsidRPr="00270DCC">
        <w:t xml:space="preserve"> w</w:t>
      </w:r>
      <w:r w:rsidR="00385A03">
        <w:t> ust. </w:t>
      </w:r>
      <w:r w:rsidRPr="00270DCC">
        <w:t>6, przepis</w:t>
      </w:r>
      <w:r w:rsidR="00385A03">
        <w:t xml:space="preserve"> art. </w:t>
      </w:r>
      <w:r w:rsidRPr="00270DCC">
        <w:t>4</w:t>
      </w:r>
      <w:r w:rsidR="00385A03" w:rsidRPr="00270DCC">
        <w:t>8</w:t>
      </w:r>
      <w:r w:rsidR="00385A03">
        <w:t xml:space="preserve"> ust. </w:t>
      </w:r>
      <w:r w:rsidRPr="00270DCC">
        <w:t>2 stosuje się odpowiednio.</w:t>
      </w:r>
    </w:p>
    <w:p w:rsidR="00DA3D9B" w:rsidRPr="00DA3D9B" w:rsidRDefault="00DA3D9B" w:rsidP="00385A03">
      <w:pPr>
        <w:pStyle w:val="ARTartustawynprozporzdzenia"/>
        <w:keepNext/>
      </w:pPr>
      <w:r w:rsidRPr="00385A03">
        <w:rPr>
          <w:rStyle w:val="Ppogrubienie"/>
        </w:rPr>
        <w:t>Art. 136.</w:t>
      </w:r>
      <w:r w:rsidRPr="00DA3D9B">
        <w:t> 1. Ustawy nie stosuje się do zamówień sektorowych na usługi lub roboty budowlane, a w przypadku gdy wykonawcą jest podmiot, o którym mowa</w:t>
      </w:r>
      <w:r w:rsidR="00385A03" w:rsidRPr="00DA3D9B">
        <w:t xml:space="preserve"> w</w:t>
      </w:r>
      <w:r w:rsidR="00385A03">
        <w:t> art. </w:t>
      </w:r>
      <w:r w:rsidR="00385A03" w:rsidRPr="00DA3D9B">
        <w:t>3</w:t>
      </w:r>
      <w:r w:rsidR="00385A03">
        <w:t xml:space="preserve"> ust. </w:t>
      </w:r>
      <w:r w:rsidR="00385A03" w:rsidRPr="00DA3D9B">
        <w:t>1</w:t>
      </w:r>
      <w:r w:rsidR="00385A03">
        <w:t xml:space="preserve"> pkt </w:t>
      </w:r>
      <w:r w:rsidR="00385A03" w:rsidRPr="00DA3D9B">
        <w:t>3</w:t>
      </w:r>
      <w:r w:rsidR="00385A03">
        <w:t xml:space="preserve"> lub</w:t>
      </w:r>
      <w:r w:rsidRPr="00DA3D9B">
        <w:t xml:space="preserve"> 4, również na dostawy, jeżeli są udzielane podmiotom:</w:t>
      </w:r>
    </w:p>
    <w:p w:rsidR="00DA3D9B" w:rsidRPr="00270DCC" w:rsidRDefault="00DA3D9B" w:rsidP="00DA3D9B">
      <w:pPr>
        <w:pStyle w:val="PKTpunkt"/>
      </w:pPr>
      <w:r w:rsidRPr="00270DCC">
        <w:t>1)</w:t>
      </w:r>
      <w:r w:rsidRPr="00270DCC">
        <w:tab/>
        <w:t>z którymi zamawiający sporządzają roczne skonsolidowane sprawozdania finansowe w rozumieniu przepisów o rachunkowości,</w:t>
      </w:r>
    </w:p>
    <w:p w:rsidR="00DA3D9B" w:rsidRPr="00270DCC" w:rsidRDefault="00DA3D9B" w:rsidP="00DA3D9B">
      <w:pPr>
        <w:pStyle w:val="PKTpunkt"/>
      </w:pPr>
      <w:r w:rsidRPr="00270DCC">
        <w:t>2)</w:t>
      </w:r>
      <w:r w:rsidRPr="00270DCC">
        <w:tab/>
        <w:t>w których zamawiający posiadają ponad połowę udziałów albo akcji, posiadają ponad połowę głosów wynikających z udziałów albo akcji, sprawują nadzór nad organem zarządzającym lub posiadają prawo mianowania ponad połowy składu organu nadzorczego lub zarządzającego,</w:t>
      </w:r>
    </w:p>
    <w:p w:rsidR="00DA3D9B" w:rsidRPr="00270DCC" w:rsidRDefault="00DA3D9B" w:rsidP="00DA3D9B">
      <w:pPr>
        <w:pStyle w:val="PKTpunkt"/>
      </w:pPr>
      <w:r w:rsidRPr="00270DCC">
        <w:t>3)</w:t>
      </w:r>
      <w:r w:rsidRPr="00270DCC">
        <w:tab/>
        <w:t>które posiadają ponad połowę udziałów albo akcji zamawiającego, posiadają ponad połowę głosów wynikających z udziałów albo akcji zamawiającego, sprawują nadzór nad jego organem zarządzającym lub posiadają prawo mi</w:t>
      </w:r>
      <w:r w:rsidRPr="00270DCC">
        <w:t>a</w:t>
      </w:r>
      <w:r w:rsidRPr="00270DCC">
        <w:t>nowania ponad połowy składu jego organu nadzorczego lub zarządzającego,</w:t>
      </w:r>
    </w:p>
    <w:p w:rsidR="00DA3D9B" w:rsidRPr="00270DCC" w:rsidRDefault="00DA3D9B" w:rsidP="00385A03">
      <w:pPr>
        <w:pStyle w:val="PKTpunkt"/>
        <w:keepNext/>
      </w:pPr>
      <w:r w:rsidRPr="00270DCC">
        <w:t>4)</w:t>
      </w:r>
      <w:r w:rsidRPr="00270DCC">
        <w:tab/>
        <w:t>które wspólnie z zamawiającym podlegają określonemu</w:t>
      </w:r>
      <w:r w:rsidR="00385A03" w:rsidRPr="00270DCC">
        <w:t xml:space="preserve"> w</w:t>
      </w:r>
      <w:r w:rsidR="00385A03">
        <w:t> pkt </w:t>
      </w:r>
      <w:r w:rsidRPr="00270DCC">
        <w:t>3 wpływowi innego przedsiębiorcy</w:t>
      </w:r>
    </w:p>
    <w:p w:rsidR="00DA3D9B" w:rsidRPr="00270DCC" w:rsidRDefault="00DA3D9B" w:rsidP="00DA3D9B">
      <w:pPr>
        <w:pStyle w:val="CZWSPPKTczwsplnapunktw"/>
      </w:pPr>
      <w:r w:rsidRPr="00270DCC">
        <w:t>– jeżeli w okresie poprzednich 3 lat co najmniej 80% przeciętnych przychodów tych podmiotów osiąganych ze świadcz</w:t>
      </w:r>
      <w:r w:rsidRPr="00270DCC">
        <w:t>e</w:t>
      </w:r>
      <w:r w:rsidRPr="00270DCC">
        <w:t>nia usług, dostaw lub wykonywania robót budowlanych pochodziło ze świadczenia usług, dostaw lub wykonywania robót budowlanych na rzecz zamawiającego lub podmiotów, o których mowa</w:t>
      </w:r>
      <w:r w:rsidR="00385A03" w:rsidRPr="00270DCC">
        <w:t xml:space="preserve"> w</w:t>
      </w:r>
      <w:r w:rsidR="00385A03">
        <w:t> pkt </w:t>
      </w:r>
      <w:r w:rsidRPr="00270DCC">
        <w:t>1–4; w przypadku gdy okres prowadzenia działalności jest krótszy niż 3 lata, uwzględnia się przychody uzyskane w okresie tej działalności oraz przychody, które przewiduje się uzyskać w okresie pozostałym do upływu 3 lat.</w:t>
      </w:r>
    </w:p>
    <w:p w:rsidR="00DA3D9B" w:rsidRPr="00DA3D9B" w:rsidRDefault="00DA3D9B" w:rsidP="00385A03">
      <w:pPr>
        <w:pStyle w:val="USTustnpkodeksu"/>
        <w:keepNext/>
      </w:pPr>
      <w:r w:rsidRPr="00270DCC">
        <w:t>2.</w:t>
      </w:r>
      <w:r w:rsidRPr="00DA3D9B">
        <w:t> Ustawy nie stosuje się do zamówień sektorowych na usługi lub roboty budowlane udzielanych przez podmiot utworzony przez zamawiających w celu wspólnego wykonywania działalności, o której mowa</w:t>
      </w:r>
      <w:r w:rsidR="00385A03" w:rsidRPr="00DA3D9B">
        <w:t xml:space="preserve"> w</w:t>
      </w:r>
      <w:r w:rsidR="00385A03">
        <w:t> art. </w:t>
      </w:r>
      <w:r w:rsidRPr="00DA3D9B">
        <w:t>132:</w:t>
      </w:r>
    </w:p>
    <w:p w:rsidR="00DA3D9B" w:rsidRPr="00270DCC" w:rsidRDefault="00DA3D9B" w:rsidP="00DA3D9B">
      <w:pPr>
        <w:pStyle w:val="PKTpunkt"/>
      </w:pPr>
      <w:r w:rsidRPr="00270DCC">
        <w:t>1)</w:t>
      </w:r>
      <w:r w:rsidRPr="00270DCC">
        <w:tab/>
        <w:t>jednemu z tych zamawiających lub</w:t>
      </w:r>
    </w:p>
    <w:p w:rsidR="00DA3D9B" w:rsidRPr="00270DCC" w:rsidRDefault="00DA3D9B" w:rsidP="00DA3D9B">
      <w:pPr>
        <w:pStyle w:val="PKTpunkt"/>
      </w:pPr>
      <w:r w:rsidRPr="00270DCC">
        <w:t>2)</w:t>
      </w:r>
      <w:r w:rsidRPr="00270DCC">
        <w:tab/>
        <w:t>podmiotowi powiązanemu z jednym z tych zamawiających w sposób określony</w:t>
      </w:r>
      <w:r w:rsidR="00385A03" w:rsidRPr="00270DCC">
        <w:t xml:space="preserve"> w</w:t>
      </w:r>
      <w:r w:rsidR="00385A03">
        <w:t> ust. </w:t>
      </w:r>
      <w:r w:rsidRPr="00270DCC">
        <w:t>1, jeżeli w okresie poprzednich 3 lat co najmniej 80% przeciętnych przychodów tego podmiotu osiąganych ze świadczenia usług lub wykonywania robót budowlanych pochodziło ze świadczenia usług lub wykonywania robót budowlanych na rzecz podmiotów, z którymi jest powiązany w sposób, o którym mowa</w:t>
      </w:r>
      <w:r w:rsidR="00385A03" w:rsidRPr="00270DCC">
        <w:t xml:space="preserve"> w</w:t>
      </w:r>
      <w:r w:rsidR="00385A03">
        <w:t> ust. </w:t>
      </w:r>
      <w:r w:rsidRPr="00270DCC">
        <w:t>1.</w:t>
      </w:r>
    </w:p>
    <w:p w:rsidR="00DA3D9B" w:rsidRPr="00270DCC" w:rsidRDefault="00DA3D9B" w:rsidP="00DA3D9B">
      <w:pPr>
        <w:pStyle w:val="USTustnpkodeksu"/>
      </w:pPr>
      <w:r w:rsidRPr="00270DCC">
        <w:t>3. Ustawy nie stosuje się do zamówień sektorowych udzielanych podmiotowi utworzonemu przez zamawiających w celu wspólnego wykonywania działalności, o której mowa</w:t>
      </w:r>
      <w:r w:rsidR="00385A03" w:rsidRPr="00270DCC">
        <w:t xml:space="preserve"> w</w:t>
      </w:r>
      <w:r w:rsidR="00385A03">
        <w:t> art. </w:t>
      </w:r>
      <w:r w:rsidRPr="00270DCC">
        <w:t>132, przez jednego z tych zamawiających, pod waru</w:t>
      </w:r>
      <w:r w:rsidRPr="00270DCC">
        <w:t>n</w:t>
      </w:r>
      <w:r w:rsidRPr="00270DCC">
        <w:t>kiem że podmiot ten został utworzony na okres co najmniej 3 lat, a z dokumentu, na podstawie którego został utworzony, wynika, że zamawiający pozostaną jego członkami w tym okresie.</w:t>
      </w:r>
    </w:p>
    <w:p w:rsidR="00DA3D9B" w:rsidRPr="00270DCC" w:rsidRDefault="00DA3D9B" w:rsidP="00DA3D9B">
      <w:pPr>
        <w:pStyle w:val="USTustnpkodeksu"/>
      </w:pPr>
      <w:r w:rsidRPr="00270DCC">
        <w:t>4. Zamawiający jest obowiązany na wniosek Komisji Europejskiej przekazać informacje w zakresie, o którym mowa</w:t>
      </w:r>
      <w:r w:rsidR="00385A03" w:rsidRPr="00270DCC">
        <w:t xml:space="preserve"> w</w:t>
      </w:r>
      <w:r w:rsidR="00385A03">
        <w:t> ust. </w:t>
      </w:r>
      <w:r w:rsidRPr="00270DCC">
        <w:t>1–3.</w:t>
      </w:r>
    </w:p>
    <w:p w:rsidR="00DA3D9B" w:rsidRPr="00270DCC" w:rsidRDefault="00DA3D9B" w:rsidP="00DA3D9B">
      <w:pPr>
        <w:pStyle w:val="USTustnpkodeksu"/>
      </w:pPr>
      <w:r w:rsidRPr="00270DCC">
        <w:t>5. Jeżeli spośród podmiotów, o których mowa</w:t>
      </w:r>
      <w:r w:rsidR="00385A03" w:rsidRPr="00270DCC">
        <w:t xml:space="preserve"> w</w:t>
      </w:r>
      <w:r w:rsidR="00385A03">
        <w:t> ust. </w:t>
      </w:r>
      <w:r w:rsidRPr="00270DCC">
        <w:t>1, więcej niż jeden podmiot świadczy takie same lub podobne usługi albo wykonuje takie same lub podobne roboty budowlane na rzecz zamawiającego, uwzględnia się całkowity prz</w:t>
      </w:r>
      <w:r w:rsidRPr="00270DCC">
        <w:t>y</w:t>
      </w:r>
      <w:r w:rsidRPr="00270DCC">
        <w:t>chód wszystkich tych podmiotów osiągany ze świadczenia usług lub wykonywania robót budowlanych.</w:t>
      </w:r>
    </w:p>
    <w:p w:rsidR="00DA3D9B" w:rsidRPr="00DA3D9B" w:rsidRDefault="00DA3D9B" w:rsidP="00D25CDF">
      <w:pPr>
        <w:pStyle w:val="ARTartustawynprozporzdzenia"/>
        <w:keepNext/>
        <w:spacing w:before="240"/>
      </w:pPr>
      <w:r w:rsidRPr="00385A03">
        <w:rPr>
          <w:rStyle w:val="Ppogrubienie"/>
        </w:rPr>
        <w:t>Art. 137.</w:t>
      </w:r>
      <w:r w:rsidRPr="00DA3D9B">
        <w:t> 1. Ustawy nie stosuje się do zamówień sektorowych udzielanych w celu wykonywania działalności poleg</w:t>
      </w:r>
      <w:r w:rsidRPr="00DA3D9B">
        <w:t>a</w:t>
      </w:r>
      <w:r w:rsidRPr="00DA3D9B">
        <w:t>jącej na dostarczaniu gazu lub ciepła do sieci, o których mowa</w:t>
      </w:r>
      <w:r w:rsidR="00385A03" w:rsidRPr="00DA3D9B">
        <w:t xml:space="preserve"> w</w:t>
      </w:r>
      <w:r w:rsidR="00385A03">
        <w:t> art. </w:t>
      </w:r>
      <w:r w:rsidRPr="00DA3D9B">
        <w:t>13</w:t>
      </w:r>
      <w:r w:rsidR="00385A03" w:rsidRPr="00DA3D9B">
        <w:t>2</w:t>
      </w:r>
      <w:r w:rsidR="00385A03">
        <w:t xml:space="preserve"> ust. </w:t>
      </w:r>
      <w:r w:rsidR="00385A03" w:rsidRPr="00DA3D9B">
        <w:t>1</w:t>
      </w:r>
      <w:r w:rsidR="00385A03">
        <w:t xml:space="preserve"> pkt </w:t>
      </w:r>
      <w:r w:rsidRPr="00DA3D9B">
        <w:t>3, jeżeli:</w:t>
      </w:r>
    </w:p>
    <w:p w:rsidR="00DA3D9B" w:rsidRPr="00270DCC" w:rsidRDefault="00DA3D9B" w:rsidP="00DA3D9B">
      <w:pPr>
        <w:pStyle w:val="PKTpunkt"/>
      </w:pPr>
      <w:r w:rsidRPr="00270DCC">
        <w:t>1)</w:t>
      </w:r>
      <w:r w:rsidRPr="00270DCC">
        <w:tab/>
        <w:t>produkcja gazu lub ciepła stanowi niezbędną konsekwencję prowadzenia działalności innej niż określona</w:t>
      </w:r>
      <w:r w:rsidR="00385A03" w:rsidRPr="00270DCC">
        <w:t xml:space="preserve"> w</w:t>
      </w:r>
      <w:r w:rsidR="00385A03">
        <w:t> art. </w:t>
      </w:r>
      <w:r w:rsidRPr="00270DCC">
        <w:t>13</w:t>
      </w:r>
      <w:r w:rsidR="00385A03" w:rsidRPr="00270DCC">
        <w:t>2</w:t>
      </w:r>
      <w:r w:rsidR="00385A03">
        <w:t xml:space="preserve"> oraz</w:t>
      </w:r>
    </w:p>
    <w:p w:rsidR="00DA3D9B" w:rsidRPr="00270DCC" w:rsidRDefault="00DA3D9B" w:rsidP="00DA3D9B">
      <w:pPr>
        <w:pStyle w:val="PKTpunkt"/>
      </w:pPr>
      <w:r w:rsidRPr="00270DCC">
        <w:t>2)</w:t>
      </w:r>
      <w:r w:rsidRPr="00270DCC">
        <w:tab/>
        <w:t>dostarczanie gazu lub ciepła ma na celu wyłącznie ekonomiczne wykorzystanie produkcji i w okresie ostatnich 3 lat łącznie z rokiem, w którym udziela się zamówienia, nie przekracza 20% przeciętnych obrotów wykonawcy.</w:t>
      </w:r>
    </w:p>
    <w:p w:rsidR="00DA3D9B" w:rsidRPr="00DA3D9B" w:rsidRDefault="00DA3D9B" w:rsidP="00385A03">
      <w:pPr>
        <w:pStyle w:val="USTustnpkodeksu"/>
        <w:keepNext/>
      </w:pPr>
      <w:r w:rsidRPr="00270DCC">
        <w:t>2.</w:t>
      </w:r>
      <w:r w:rsidRPr="00DA3D9B">
        <w:t> Ustawy nie stosuje się do zamówień sektorowych udzielanych w celu wykonywania działalności polegającej na dostarczaniu energii elektrycznej do sieci, o których mowa</w:t>
      </w:r>
      <w:r w:rsidR="00385A03" w:rsidRPr="00DA3D9B">
        <w:t xml:space="preserve"> w</w:t>
      </w:r>
      <w:r w:rsidR="00385A03">
        <w:t> art. </w:t>
      </w:r>
      <w:r w:rsidRPr="00DA3D9B">
        <w:t>13</w:t>
      </w:r>
      <w:r w:rsidR="00385A03" w:rsidRPr="00DA3D9B">
        <w:t>2</w:t>
      </w:r>
      <w:r w:rsidR="00385A03">
        <w:t xml:space="preserve"> ust. </w:t>
      </w:r>
      <w:r w:rsidR="00385A03" w:rsidRPr="00DA3D9B">
        <w:t>1</w:t>
      </w:r>
      <w:r w:rsidR="00385A03">
        <w:t xml:space="preserve"> pkt </w:t>
      </w:r>
      <w:r w:rsidRPr="00DA3D9B">
        <w:t>3, jeżeli:</w:t>
      </w:r>
    </w:p>
    <w:p w:rsidR="00DA3D9B" w:rsidRPr="00270DCC" w:rsidRDefault="00DA3D9B" w:rsidP="00DA3D9B">
      <w:pPr>
        <w:pStyle w:val="PKTpunkt"/>
      </w:pPr>
      <w:r w:rsidRPr="00270DCC">
        <w:t>1)</w:t>
      </w:r>
      <w:r w:rsidRPr="00270DCC">
        <w:tab/>
        <w:t>produkcja energii elektrycznej jest niezbędna do prowadzenia działalności innej niż określona</w:t>
      </w:r>
      <w:r w:rsidR="00385A03" w:rsidRPr="00270DCC">
        <w:t xml:space="preserve"> w</w:t>
      </w:r>
      <w:r w:rsidR="00385A03">
        <w:t> art. </w:t>
      </w:r>
      <w:r w:rsidRPr="00270DCC">
        <w:t>13</w:t>
      </w:r>
      <w:r w:rsidR="00385A03" w:rsidRPr="00270DCC">
        <w:t>2</w:t>
      </w:r>
      <w:r w:rsidR="00385A03">
        <w:t xml:space="preserve"> oraz</w:t>
      </w:r>
    </w:p>
    <w:p w:rsidR="00DA3D9B" w:rsidRPr="00270DCC" w:rsidRDefault="00DA3D9B" w:rsidP="00DA3D9B">
      <w:pPr>
        <w:pStyle w:val="PKTpunkt"/>
      </w:pPr>
      <w:r w:rsidRPr="00270DCC">
        <w:t>2)</w:t>
      </w:r>
      <w:r w:rsidRPr="00270DCC">
        <w:tab/>
        <w:t>dostarczanie energii elektrycznej jest uzależnione wyłącznie od własnego zużycia i w okresie ostatnich 3 lat łącznie z rokiem, w którym udziela się zamówienia, nie przekracza 30% łącznej produkcji.</w:t>
      </w:r>
    </w:p>
    <w:p w:rsidR="00DA3D9B" w:rsidRPr="00DA3D9B" w:rsidRDefault="00DA3D9B" w:rsidP="00385A03">
      <w:pPr>
        <w:pStyle w:val="USTustnpkodeksu"/>
        <w:keepNext/>
      </w:pPr>
      <w:r w:rsidRPr="00270DCC">
        <w:t>3.</w:t>
      </w:r>
      <w:r w:rsidRPr="00DA3D9B">
        <w:t> Ustawy nie stosuje się do zamówień sektorowych udzielanych w celu wykonywania działalności polegającej na dostarczaniu wody pitnej do sieci, o których mowa</w:t>
      </w:r>
      <w:r w:rsidR="00385A03" w:rsidRPr="00DA3D9B">
        <w:t xml:space="preserve"> w</w:t>
      </w:r>
      <w:r w:rsidR="00385A03">
        <w:t> art. </w:t>
      </w:r>
      <w:r w:rsidRPr="00DA3D9B">
        <w:t>13</w:t>
      </w:r>
      <w:r w:rsidR="00385A03" w:rsidRPr="00DA3D9B">
        <w:t>2</w:t>
      </w:r>
      <w:r w:rsidR="00385A03">
        <w:t xml:space="preserve"> ust. </w:t>
      </w:r>
      <w:r w:rsidR="00385A03" w:rsidRPr="00DA3D9B">
        <w:t>1</w:t>
      </w:r>
      <w:r w:rsidR="00385A03">
        <w:t xml:space="preserve"> pkt </w:t>
      </w:r>
      <w:r w:rsidRPr="00DA3D9B">
        <w:t>4, jeżeli:</w:t>
      </w:r>
    </w:p>
    <w:p w:rsidR="00DA3D9B" w:rsidRPr="00270DCC" w:rsidRDefault="00DA3D9B" w:rsidP="00DA3D9B">
      <w:pPr>
        <w:pStyle w:val="PKTpunkt"/>
      </w:pPr>
      <w:r w:rsidRPr="00270DCC">
        <w:t>1)</w:t>
      </w:r>
      <w:r w:rsidRPr="00270DCC">
        <w:tab/>
        <w:t>produkcja wody pitnej jest niezbędna do prowadzenia działalności innej niż określona</w:t>
      </w:r>
      <w:r w:rsidR="00385A03" w:rsidRPr="00270DCC">
        <w:t xml:space="preserve"> w</w:t>
      </w:r>
      <w:r w:rsidR="00385A03">
        <w:t> art. </w:t>
      </w:r>
      <w:r w:rsidRPr="00270DCC">
        <w:t>13</w:t>
      </w:r>
      <w:r w:rsidR="00385A03" w:rsidRPr="00270DCC">
        <w:t>2</w:t>
      </w:r>
      <w:r w:rsidR="00385A03">
        <w:t xml:space="preserve"> oraz</w:t>
      </w:r>
    </w:p>
    <w:p w:rsidR="00DA3D9B" w:rsidRPr="00270DCC" w:rsidRDefault="00DA3D9B" w:rsidP="00D25CDF">
      <w:pPr>
        <w:pStyle w:val="PKTpunkt"/>
      </w:pPr>
      <w:r w:rsidRPr="00270DCC">
        <w:t>2)</w:t>
      </w:r>
      <w:r w:rsidRPr="00270DCC">
        <w:tab/>
        <w:t>dostarczanie wody pitnej uzależnione jest wyłącznie od własnego zużycia i w okresie ostatnich 3 lat łącznie z rokiem, w którym udziela się zamówienia, nie przekracza</w:t>
      </w:r>
      <w:r w:rsidR="00D25CDF">
        <w:t xml:space="preserve"> </w:t>
      </w:r>
      <w:r w:rsidRPr="00270DCC">
        <w:t>30% łącznej produkcji.</w:t>
      </w:r>
    </w:p>
    <w:p w:rsidR="00DA3D9B" w:rsidRDefault="00DA3D9B" w:rsidP="00385A03">
      <w:pPr>
        <w:pStyle w:val="ARTartustawynprozporzdzenia"/>
      </w:pPr>
      <w:r w:rsidRPr="001A7C5F">
        <w:rPr>
          <w:rStyle w:val="Ppogrubienie"/>
        </w:rPr>
        <w:t>Art.</w:t>
      </w:r>
      <w:r w:rsidR="00385A03">
        <w:rPr>
          <w:rStyle w:val="Ppogrubienie"/>
        </w:rPr>
        <w:t> </w:t>
      </w:r>
      <w:r w:rsidRPr="001A7C5F">
        <w:rPr>
          <w:rStyle w:val="Ppogrubienie"/>
        </w:rPr>
        <w:t>138.</w:t>
      </w:r>
      <w:r w:rsidR="00385A03">
        <w:t> </w:t>
      </w:r>
      <w:r w:rsidRPr="003643B4">
        <w:t xml:space="preserve">1. </w:t>
      </w:r>
      <w:r w:rsidRPr="00452550">
        <w:t>Ustawy nie stosuje się do zamówień sektorowych udzielanych</w:t>
      </w:r>
      <w:r w:rsidR="00385A03" w:rsidRPr="00452550">
        <w:t xml:space="preserve"> w</w:t>
      </w:r>
      <w:r w:rsidR="00385A03">
        <w:t> </w:t>
      </w:r>
      <w:r w:rsidRPr="00452550">
        <w:t>celu odsprzedaży lub wynajmu prze</w:t>
      </w:r>
      <w:r w:rsidRPr="00452550">
        <w:t>d</w:t>
      </w:r>
      <w:r w:rsidRPr="00452550">
        <w:t>miotu</w:t>
      </w:r>
      <w:r>
        <w:t xml:space="preserve"> </w:t>
      </w:r>
      <w:r w:rsidRPr="00452550">
        <w:t>zamówienia osobom trzecim, pod warunkiem że zamawiający nie posiada szczególnego lub wyłącznego prawa do sprzedaży</w:t>
      </w:r>
      <w:r>
        <w:t xml:space="preserve"> </w:t>
      </w:r>
      <w:r w:rsidRPr="00452550">
        <w:t>lub wynajmu przedmiotu zamówienia,</w:t>
      </w:r>
      <w:r w:rsidR="00385A03" w:rsidRPr="00452550">
        <w:t xml:space="preserve"> a</w:t>
      </w:r>
      <w:r w:rsidR="00385A03">
        <w:t> </w:t>
      </w:r>
      <w:r w:rsidRPr="00452550">
        <w:t>inne podmioty mogą go bez ograniczeń sprzedawać lub wynajmować na tych</w:t>
      </w:r>
      <w:r>
        <w:t xml:space="preserve"> </w:t>
      </w:r>
      <w:r w:rsidRPr="00452550">
        <w:t>samych warunkach co zamawiający.</w:t>
      </w:r>
    </w:p>
    <w:p w:rsidR="00DA3D9B" w:rsidRPr="00270DCC" w:rsidRDefault="00DA3D9B" w:rsidP="00DA3D9B">
      <w:pPr>
        <w:pStyle w:val="USTustnpkodeksu"/>
      </w:pPr>
      <w:r w:rsidRPr="00270DCC">
        <w:t>2. Ustawy nie stosuje się do zamówień sektorowych mających na celu udzielenie koncesji na roboty budowlane, jeż</w:t>
      </w:r>
      <w:r w:rsidRPr="00270DCC">
        <w:t>e</w:t>
      </w:r>
      <w:r w:rsidRPr="00270DCC">
        <w:t>li koncesje takie są udzielane w celu wykonywania działalności, o której mowa</w:t>
      </w:r>
      <w:r w:rsidR="00385A03" w:rsidRPr="00270DCC">
        <w:t xml:space="preserve"> w</w:t>
      </w:r>
      <w:r w:rsidR="00385A03">
        <w:t> art. </w:t>
      </w:r>
      <w:r w:rsidRPr="00270DCC">
        <w:t>132.</w:t>
      </w:r>
    </w:p>
    <w:p w:rsidR="00DA3D9B" w:rsidRPr="00270DCC" w:rsidRDefault="00DA3D9B" w:rsidP="00DA3D9B">
      <w:pPr>
        <w:pStyle w:val="USTustnpkodeksu"/>
      </w:pPr>
      <w:r w:rsidRPr="00270DCC">
        <w:t>3. Ustawy nie stosuje się do zamówień sektorowych, jeżeli są udzielane w celu wykonywania działalności, o której mowa</w:t>
      </w:r>
      <w:r w:rsidR="00385A03" w:rsidRPr="00270DCC">
        <w:t xml:space="preserve"> w</w:t>
      </w:r>
      <w:r w:rsidR="00385A03">
        <w:t> art. </w:t>
      </w:r>
      <w:r w:rsidRPr="00270DCC">
        <w:t>132, poza obszarem Unii Europejskiej, jeżeli do jej wykonywania nie jest wykorzystywana sieć znajdująca się na obszarze Unii Europejskiej lub obszar Unii Europejskiej.</w:t>
      </w:r>
    </w:p>
    <w:p w:rsidR="00DA3D9B" w:rsidRPr="00270DCC" w:rsidRDefault="00DA3D9B" w:rsidP="00DA3D9B">
      <w:pPr>
        <w:pStyle w:val="USTustnpkodeksu"/>
      </w:pPr>
      <w:r w:rsidRPr="00270DCC">
        <w:t>4. Zamawiający jest obowiązany na wniosek Komisji Europejskiej przekazać informacje w zakresie, o którym mowa</w:t>
      </w:r>
      <w:r w:rsidR="00385A03" w:rsidRPr="00270DCC">
        <w:t xml:space="preserve"> w</w:t>
      </w:r>
      <w:r w:rsidR="00385A03">
        <w:t> ust. </w:t>
      </w:r>
      <w:r w:rsidR="00385A03" w:rsidRPr="00270DCC">
        <w:t>1</w:t>
      </w:r>
      <w:r w:rsidR="00385A03">
        <w:t xml:space="preserve"> i </w:t>
      </w:r>
      <w:r w:rsidRPr="00270DCC">
        <w:t>2.</w:t>
      </w:r>
    </w:p>
    <w:p w:rsidR="00DA3D9B" w:rsidRPr="00270DCC" w:rsidRDefault="00DA3D9B" w:rsidP="00DA3D9B">
      <w:pPr>
        <w:pStyle w:val="ARTartustawynprozporzdzenia"/>
      </w:pPr>
      <w:r w:rsidRPr="00385A03">
        <w:rPr>
          <w:rStyle w:val="Ppogrubienie"/>
        </w:rPr>
        <w:t>Art. 138a.</w:t>
      </w:r>
      <w:r w:rsidR="00385A03">
        <w:t> </w:t>
      </w:r>
      <w:r w:rsidRPr="0093133C">
        <w:t>1.</w:t>
      </w:r>
      <w:r w:rsidRPr="00452550">
        <w:rPr>
          <w:rStyle w:val="IGindeksgrny"/>
        </w:rPr>
        <w:footnoteReference w:id="48"/>
      </w:r>
      <w:r>
        <w:rPr>
          <w:rStyle w:val="IGindeksgrny"/>
        </w:rPr>
        <w:t>)</w:t>
      </w:r>
      <w:r w:rsidRPr="00270DCC">
        <w:t xml:space="preserve"> </w:t>
      </w:r>
      <w:r w:rsidRPr="00C5002A">
        <w:t>Zamawiający prowadzący działalność,</w:t>
      </w:r>
      <w:r w:rsidR="00385A03" w:rsidRPr="00C5002A">
        <w:t xml:space="preserve"> o</w:t>
      </w:r>
      <w:r w:rsidR="00385A03">
        <w:t> </w:t>
      </w:r>
      <w:r w:rsidRPr="00C5002A">
        <w:t>której mowa</w:t>
      </w:r>
      <w:r w:rsidR="00385A03" w:rsidRPr="00C5002A">
        <w:t xml:space="preserve"> w</w:t>
      </w:r>
      <w:r w:rsidR="00385A03">
        <w:t> art. </w:t>
      </w:r>
      <w:r w:rsidRPr="00C5002A">
        <w:t>13</w:t>
      </w:r>
      <w:r w:rsidR="00385A03" w:rsidRPr="00C5002A">
        <w:t>2</w:t>
      </w:r>
      <w:r w:rsidR="00385A03">
        <w:t xml:space="preserve"> ust. </w:t>
      </w:r>
      <w:r w:rsidR="00385A03" w:rsidRPr="00C5002A">
        <w:t>1</w:t>
      </w:r>
      <w:r w:rsidR="00385A03">
        <w:t xml:space="preserve"> pkt </w:t>
      </w:r>
      <w:r w:rsidR="00385A03" w:rsidRPr="00C5002A">
        <w:t>1</w:t>
      </w:r>
      <w:r w:rsidR="00385A03">
        <w:t xml:space="preserve"> i </w:t>
      </w:r>
      <w:r w:rsidRPr="00C5002A">
        <w:t>3, nie stosują ustawy do</w:t>
      </w:r>
      <w:r>
        <w:t xml:space="preserve"> </w:t>
      </w:r>
      <w:r w:rsidRPr="00C5002A">
        <w:t>udzielania zamówień sektorowych na dostawy energii elektrycznej, paliw gazowych lub ciepła oraz paliw do wytwarzania</w:t>
      </w:r>
      <w:r>
        <w:t xml:space="preserve"> </w:t>
      </w:r>
      <w:r w:rsidRPr="00C5002A">
        <w:t>energii oraz zakupu świadectw pochodzenia, świadectw pochodzenia biogazu rolniczego</w:t>
      </w:r>
      <w:r w:rsidR="00385A03" w:rsidRPr="00C5002A">
        <w:t xml:space="preserve"> i</w:t>
      </w:r>
      <w:r w:rsidR="00385A03">
        <w:t> </w:t>
      </w:r>
      <w:r w:rsidRPr="00C5002A">
        <w:t>świadectw pochodzenia</w:t>
      </w:r>
      <w:r w:rsidR="00385A03">
        <w:t xml:space="preserve"> </w:t>
      </w:r>
      <w:r w:rsidR="00385A03" w:rsidRPr="00C5002A">
        <w:t>z</w:t>
      </w:r>
      <w:r w:rsidR="00385A03">
        <w:t> </w:t>
      </w:r>
      <w:r w:rsidRPr="00C5002A">
        <w:t>kogeneracji</w:t>
      </w:r>
      <w:r w:rsidR="00385A03" w:rsidRPr="00C5002A">
        <w:t xml:space="preserve"> w</w:t>
      </w:r>
      <w:r w:rsidR="00385A03">
        <w:t> </w:t>
      </w:r>
      <w:r w:rsidRPr="00C5002A">
        <w:t>celu wykonania obowiązku,</w:t>
      </w:r>
      <w:r w:rsidR="00385A03" w:rsidRPr="00C5002A">
        <w:t xml:space="preserve"> o</w:t>
      </w:r>
      <w:r w:rsidR="00385A03">
        <w:t> </w:t>
      </w:r>
      <w:r w:rsidRPr="00C5002A">
        <w:t>którym mowa</w:t>
      </w:r>
      <w:r w:rsidR="00385A03" w:rsidRPr="00C5002A">
        <w:t xml:space="preserve"> w</w:t>
      </w:r>
      <w:r w:rsidR="00385A03">
        <w:t> art. </w:t>
      </w:r>
      <w:r>
        <w:t>9a</w:t>
      </w:r>
      <w:r w:rsidR="00385A03">
        <w:t xml:space="preserve"> ust. 1 pkt </w:t>
      </w:r>
      <w:r w:rsidR="00385A03" w:rsidRPr="00C5002A">
        <w:t>1</w:t>
      </w:r>
      <w:r w:rsidR="00385A03">
        <w:t> </w:t>
      </w:r>
      <w:r w:rsidRPr="00C5002A">
        <w:t>ustawy</w:t>
      </w:r>
      <w:r w:rsidR="00385A03" w:rsidRPr="00C5002A">
        <w:t xml:space="preserve"> z</w:t>
      </w:r>
      <w:r w:rsidR="00385A03">
        <w:t> </w:t>
      </w:r>
      <w:r w:rsidRPr="00C5002A">
        <w:t>dnia 1</w:t>
      </w:r>
      <w:r w:rsidR="00385A03" w:rsidRPr="00C5002A">
        <w:t>0</w:t>
      </w:r>
      <w:r w:rsidR="00385A03">
        <w:t> </w:t>
      </w:r>
      <w:r w:rsidRPr="00C5002A">
        <w:t>kwietnia</w:t>
      </w:r>
      <w:r>
        <w:t xml:space="preserve"> </w:t>
      </w:r>
      <w:r w:rsidRPr="00C5002A">
        <w:t>199</w:t>
      </w:r>
      <w:r w:rsidR="00385A03" w:rsidRPr="00C5002A">
        <w:t>7</w:t>
      </w:r>
      <w:r w:rsidR="00385A03">
        <w:t> </w:t>
      </w:r>
      <w:r w:rsidRPr="00C5002A">
        <w:t>r. – Prawo energetyczne</w:t>
      </w:r>
      <w:r>
        <w:t xml:space="preserve"> (</w:t>
      </w:r>
      <w:r w:rsidR="00385A03">
        <w:t>Dz. U. z </w:t>
      </w:r>
      <w:r>
        <w:t>201</w:t>
      </w:r>
      <w:r w:rsidR="00385A03">
        <w:t>2 </w:t>
      </w:r>
      <w:r>
        <w:t>r.</w:t>
      </w:r>
      <w:r w:rsidR="00385A03">
        <w:t xml:space="preserve"> poz. </w:t>
      </w:r>
      <w:r>
        <w:t>1059, z </w:t>
      </w:r>
      <w:r w:rsidRPr="00C5002A">
        <w:t>późn. zm.</w:t>
      </w:r>
      <w:r>
        <w:rPr>
          <w:rStyle w:val="Odwoanieprzypisudolnego"/>
        </w:rPr>
        <w:footnoteReference w:id="49"/>
      </w:r>
      <w:r>
        <w:rPr>
          <w:rStyle w:val="IGindeksgrny"/>
        </w:rPr>
        <w:t>)</w:t>
      </w:r>
      <w:r w:rsidRPr="00C5002A">
        <w:t>), lub</w:t>
      </w:r>
      <w:r w:rsidR="00385A03" w:rsidRPr="00C5002A">
        <w:t xml:space="preserve"> w</w:t>
      </w:r>
      <w:r w:rsidR="00385A03">
        <w:t> </w:t>
      </w:r>
      <w:r w:rsidRPr="00C5002A">
        <w:t>celu wykonania obowiązku,</w:t>
      </w:r>
      <w:r w:rsidR="00385A03">
        <w:t xml:space="preserve"> </w:t>
      </w:r>
      <w:r w:rsidR="00385A03" w:rsidRPr="00C5002A">
        <w:t>o</w:t>
      </w:r>
      <w:r w:rsidR="00385A03">
        <w:t> </w:t>
      </w:r>
      <w:r w:rsidRPr="00C5002A">
        <w:t>którym mowa</w:t>
      </w:r>
      <w:r w:rsidR="00385A03" w:rsidRPr="00C5002A">
        <w:t xml:space="preserve"> w</w:t>
      </w:r>
      <w:r w:rsidR="00385A03">
        <w:t> art. </w:t>
      </w:r>
      <w:r w:rsidRPr="00C5002A">
        <w:t>5</w:t>
      </w:r>
      <w:r w:rsidR="00385A03" w:rsidRPr="00C5002A">
        <w:t>2</w:t>
      </w:r>
      <w:r w:rsidR="00385A03">
        <w:t xml:space="preserve"> ust. </w:t>
      </w:r>
      <w:r w:rsidR="00385A03" w:rsidRPr="00C5002A">
        <w:t>1</w:t>
      </w:r>
      <w:r w:rsidR="00385A03">
        <w:t xml:space="preserve"> pkt </w:t>
      </w:r>
      <w:r w:rsidR="00385A03" w:rsidRPr="00C5002A">
        <w:t>1</w:t>
      </w:r>
      <w:r w:rsidR="00385A03">
        <w:t> </w:t>
      </w:r>
      <w:r w:rsidRPr="00C5002A">
        <w:t>ustawy</w:t>
      </w:r>
      <w:r w:rsidR="00385A03" w:rsidRPr="00C5002A">
        <w:t xml:space="preserve"> z</w:t>
      </w:r>
      <w:r w:rsidR="00385A03">
        <w:t> </w:t>
      </w:r>
      <w:r w:rsidRPr="00C5002A">
        <w:t>dnia 2</w:t>
      </w:r>
      <w:r w:rsidR="00385A03" w:rsidRPr="00C5002A">
        <w:t>0</w:t>
      </w:r>
      <w:r w:rsidR="00385A03">
        <w:t> </w:t>
      </w:r>
      <w:r w:rsidRPr="00C5002A">
        <w:t>lutego 201</w:t>
      </w:r>
      <w:r w:rsidR="00385A03" w:rsidRPr="00C5002A">
        <w:t>5</w:t>
      </w:r>
      <w:r w:rsidR="00385A03">
        <w:t> </w:t>
      </w:r>
      <w:r w:rsidRPr="00C5002A">
        <w:t>r.</w:t>
      </w:r>
      <w:r w:rsidR="00385A03" w:rsidRPr="00C5002A">
        <w:t xml:space="preserve"> o</w:t>
      </w:r>
      <w:r w:rsidR="00385A03">
        <w:t> </w:t>
      </w:r>
      <w:r w:rsidRPr="00C5002A">
        <w:t>odnawialnych źródłach energii (</w:t>
      </w:r>
      <w:r w:rsidR="00385A03">
        <w:t>Dz. U. poz. </w:t>
      </w:r>
      <w:r w:rsidRPr="00C5002A">
        <w:t>478).</w:t>
      </w:r>
    </w:p>
    <w:p w:rsidR="00DA3D9B" w:rsidRPr="00270DCC" w:rsidRDefault="00DA3D9B" w:rsidP="00DA3D9B">
      <w:pPr>
        <w:pStyle w:val="USTustnpkodeksu"/>
      </w:pPr>
      <w:r w:rsidRPr="00270DCC">
        <w:t>2. Zamawiający prowadzący działalność, o której mowa</w:t>
      </w:r>
      <w:r w:rsidR="00385A03" w:rsidRPr="00270DCC">
        <w:t xml:space="preserve"> w</w:t>
      </w:r>
      <w:r w:rsidR="00385A03">
        <w:t> art. </w:t>
      </w:r>
      <w:r w:rsidRPr="00270DCC">
        <w:t>13</w:t>
      </w:r>
      <w:r w:rsidR="00385A03" w:rsidRPr="00270DCC">
        <w:t>2</w:t>
      </w:r>
      <w:r w:rsidR="00385A03">
        <w:t xml:space="preserve"> ust. </w:t>
      </w:r>
      <w:r w:rsidR="00385A03" w:rsidRPr="00270DCC">
        <w:t>1</w:t>
      </w:r>
      <w:r w:rsidR="00385A03">
        <w:t xml:space="preserve"> pkt </w:t>
      </w:r>
      <w:r w:rsidRPr="00270DCC">
        <w:t>4, nie stosują ustawy do udzielania z</w:t>
      </w:r>
      <w:r w:rsidRPr="00270DCC">
        <w:t>a</w:t>
      </w:r>
      <w:r w:rsidRPr="00270DCC">
        <w:t>mówień na dostawy wody.</w:t>
      </w:r>
    </w:p>
    <w:p w:rsidR="00DA3D9B" w:rsidRPr="00270DCC" w:rsidRDefault="00DA3D9B" w:rsidP="00DA3D9B">
      <w:pPr>
        <w:pStyle w:val="USTustnpkodeksu"/>
      </w:pPr>
      <w:r w:rsidRPr="00270DCC">
        <w:t>3. Zamawiający prowadzący, na podstawie praw szczególnych, działalność, o której mowa</w:t>
      </w:r>
      <w:r w:rsidR="00385A03" w:rsidRPr="00270DCC">
        <w:t xml:space="preserve"> w</w:t>
      </w:r>
      <w:r w:rsidR="00385A03">
        <w:t> art. </w:t>
      </w:r>
      <w:r w:rsidRPr="00270DCC">
        <w:t>13</w:t>
      </w:r>
      <w:r w:rsidR="00385A03" w:rsidRPr="00270DCC">
        <w:t>2</w:t>
      </w:r>
      <w:r w:rsidR="00385A03">
        <w:t xml:space="preserve"> ust. </w:t>
      </w:r>
      <w:r w:rsidR="00385A03" w:rsidRPr="00270DCC">
        <w:t>1</w:t>
      </w:r>
      <w:r w:rsidR="00385A03">
        <w:t xml:space="preserve"> pkt </w:t>
      </w:r>
      <w:r w:rsidRPr="00270DCC">
        <w:t>6, nie stosują ustawy, jeżeli przewozy regularne mogą być świadczone także przez innych przewoźników na tym samym obsz</w:t>
      </w:r>
      <w:r w:rsidRPr="00270DCC">
        <w:t>a</w:t>
      </w:r>
      <w:r w:rsidRPr="00270DCC">
        <w:t>rze i tych samych warunkach.</w:t>
      </w:r>
    </w:p>
    <w:p w:rsidR="00DA3D9B" w:rsidRPr="00270DCC" w:rsidRDefault="00DA3D9B" w:rsidP="00DA3D9B">
      <w:pPr>
        <w:pStyle w:val="ARTartustawynprozporzdzenia"/>
      </w:pPr>
      <w:r w:rsidRPr="00385A03">
        <w:rPr>
          <w:rStyle w:val="Ppogrubienie"/>
        </w:rPr>
        <w:t>Art. 138b.</w:t>
      </w:r>
      <w:r w:rsidRPr="00270DCC">
        <w:t> 1. Udzielając zamówienia sektorowego, kierownik zamawiającego może odstąpić od powołania komisji przetargowej.</w:t>
      </w:r>
    </w:p>
    <w:p w:rsidR="00DA3D9B" w:rsidRPr="00270DCC" w:rsidRDefault="00DA3D9B" w:rsidP="00DA3D9B">
      <w:pPr>
        <w:pStyle w:val="USTustnpkodeksu"/>
      </w:pPr>
      <w:r w:rsidRPr="00270DCC">
        <w:t>2. Odstępując od powołania komisji przetargowej, kierownik zamawiającego określa sposób prowadzenia postęp</w:t>
      </w:r>
      <w:r w:rsidRPr="00270DCC">
        <w:t>o</w:t>
      </w:r>
      <w:r w:rsidRPr="00270DCC">
        <w:t>wania zapewniający sprawność udzielania zamówień, indywidualizację odpowiedzialności za wykonywane czynności oraz przejrzystość prac.</w:t>
      </w:r>
    </w:p>
    <w:p w:rsidR="00DA3D9B" w:rsidRPr="00DA3D9B" w:rsidRDefault="00DA3D9B" w:rsidP="00385A03">
      <w:pPr>
        <w:pStyle w:val="ARTartustawynprozporzdzenia"/>
        <w:keepNext/>
      </w:pPr>
      <w:r w:rsidRPr="00385A03">
        <w:rPr>
          <w:rStyle w:val="Ppogrubienie"/>
        </w:rPr>
        <w:t>Art. 138c.</w:t>
      </w:r>
      <w:r w:rsidRPr="00DA3D9B">
        <w:t> 1. Zamawiający może:</w:t>
      </w:r>
    </w:p>
    <w:p w:rsidR="00DA3D9B" w:rsidRPr="00270DCC" w:rsidRDefault="00DA3D9B" w:rsidP="00DA3D9B">
      <w:pPr>
        <w:pStyle w:val="PKTpunkt"/>
      </w:pPr>
      <w:r w:rsidRPr="00270DCC">
        <w:t>1)</w:t>
      </w:r>
      <w:r w:rsidRPr="00270DCC">
        <w:tab/>
        <w:t>zobowiązać wykonawców do zachowania poufnego charakteru informacji przekazywanych im w toku postępowania o udzielenie zamówienia;</w:t>
      </w:r>
    </w:p>
    <w:p w:rsidR="00DA3D9B" w:rsidRPr="00270DCC" w:rsidRDefault="00DA3D9B" w:rsidP="00DA3D9B">
      <w:pPr>
        <w:pStyle w:val="PKTpunkt"/>
      </w:pPr>
      <w:r w:rsidRPr="00270DCC">
        <w:t>2)</w:t>
      </w:r>
      <w:r w:rsidRPr="00270DCC">
        <w:tab/>
        <w:t>żądać przedstawienia także innych dokumentów niż określone w przepisach wydanych na podstawie</w:t>
      </w:r>
      <w:r w:rsidR="00385A03">
        <w:t xml:space="preserve"> art. </w:t>
      </w:r>
      <w:r w:rsidRPr="00270DCC">
        <w:t>2</w:t>
      </w:r>
      <w:r w:rsidR="00385A03" w:rsidRPr="00270DCC">
        <w:t>5</w:t>
      </w:r>
      <w:r w:rsidR="00385A03">
        <w:t xml:space="preserve"> ust. </w:t>
      </w:r>
      <w:r w:rsidRPr="00270DCC">
        <w:t>2, potwierdzających spełnienie warunków udziału w postępowaniu, jeżeli jest to niezbędne do oceny spełniania przez wykonawców tych warunków;</w:t>
      </w:r>
    </w:p>
    <w:p w:rsidR="00DA3D9B" w:rsidRPr="00270DCC" w:rsidRDefault="00DA3D9B" w:rsidP="00DA3D9B">
      <w:pPr>
        <w:pStyle w:val="PKTpunkt"/>
      </w:pPr>
      <w:r w:rsidRPr="00270DCC">
        <w:t>3)</w:t>
      </w:r>
      <w:r w:rsidRPr="00270DCC">
        <w:tab/>
        <w:t>odstąpić od obowiązku żądania wadium oraz zabezpieczenia należytego wykonania umowy;</w:t>
      </w:r>
    </w:p>
    <w:p w:rsidR="00DA3D9B" w:rsidRPr="00270DCC" w:rsidRDefault="00DA3D9B" w:rsidP="00DA3D9B">
      <w:pPr>
        <w:pStyle w:val="PKTpunkt"/>
      </w:pPr>
      <w:r w:rsidRPr="00270DCC">
        <w:t>4)</w:t>
      </w:r>
      <w:r w:rsidRPr="00270DCC">
        <w:tab/>
        <w:t>w przypadku zamówienia na dostawy, odrzucić ofertę, w której udział towarów pochodzących z państw członko</w:t>
      </w:r>
      <w:r w:rsidRPr="00270DCC">
        <w:t>w</w:t>
      </w:r>
      <w:r w:rsidRPr="00270DCC">
        <w:t>skich Unii Europejskiej lub państw, z którymi Wspólnota Europejska zawarła umowy o równym traktowaniu prze</w:t>
      </w:r>
      <w:r w:rsidRPr="00270DCC">
        <w:t>d</w:t>
      </w:r>
      <w:r w:rsidRPr="00270DCC">
        <w:t>siębiorców, nie przekracza 50%, jeżeli przewidział to w specyfikacji istotnych warunków zamówienia;</w:t>
      </w:r>
    </w:p>
    <w:p w:rsidR="00DA3D9B" w:rsidRDefault="00DA3D9B" w:rsidP="00DA3D9B">
      <w:pPr>
        <w:pStyle w:val="PKTpunkt"/>
      </w:pPr>
      <w:r w:rsidRPr="004C6712">
        <w:t>5)</w:t>
      </w:r>
      <w:r>
        <w:rPr>
          <w:rStyle w:val="Odwoanieprzypisudolnego"/>
        </w:rPr>
        <w:footnoteReference w:id="50"/>
      </w:r>
      <w:r>
        <w:rPr>
          <w:rStyle w:val="IGindeksgrny"/>
        </w:rPr>
        <w:t>)</w:t>
      </w:r>
      <w:r>
        <w:tab/>
      </w:r>
      <w:r w:rsidRPr="004C6712">
        <w:t>odstąpić od obowiązku wykluczenia z</w:t>
      </w:r>
      <w:r>
        <w:t> </w:t>
      </w:r>
      <w:r w:rsidRPr="004C6712">
        <w:t>postępowania wykonawców, w</w:t>
      </w:r>
      <w:r>
        <w:t> </w:t>
      </w:r>
      <w:r w:rsidRPr="004C6712">
        <w:t>stosunku do których zachodzą przesłanki</w:t>
      </w:r>
      <w:r>
        <w:t xml:space="preserve"> </w:t>
      </w:r>
      <w:r w:rsidRPr="004C6712">
        <w:t>w</w:t>
      </w:r>
      <w:r w:rsidRPr="004C6712">
        <w:t>y</w:t>
      </w:r>
      <w:r w:rsidRPr="004C6712">
        <w:t>kluczenia określone</w:t>
      </w:r>
      <w:r w:rsidR="00385A03" w:rsidRPr="004C6712">
        <w:t xml:space="preserve"> w</w:t>
      </w:r>
      <w:r w:rsidR="00385A03">
        <w:t> art. </w:t>
      </w:r>
      <w:r w:rsidRPr="004C6712">
        <w:t>2</w:t>
      </w:r>
      <w:r w:rsidR="00385A03" w:rsidRPr="004C6712">
        <w:t>4</w:t>
      </w:r>
      <w:r w:rsidR="00385A03">
        <w:t xml:space="preserve"> ust. </w:t>
      </w:r>
      <w:r w:rsidR="00385A03" w:rsidRPr="004C6712">
        <w:t>1</w:t>
      </w:r>
      <w:r w:rsidR="00385A03">
        <w:t xml:space="preserve"> pkt </w:t>
      </w:r>
      <w:r w:rsidR="00385A03" w:rsidRPr="004C6712">
        <w:t>2</w:t>
      </w:r>
      <w:r w:rsidR="00385A03">
        <w:t xml:space="preserve"> lub</w:t>
      </w:r>
      <w:r w:rsidRPr="004C6712">
        <w:t xml:space="preserve"> 3, jeżeli stosowne zastrzeżenie zostało zamieszczone</w:t>
      </w:r>
      <w:r>
        <w:t xml:space="preserve"> </w:t>
      </w:r>
      <w:r w:rsidRPr="004C6712">
        <w:t>w</w:t>
      </w:r>
      <w:r>
        <w:t> </w:t>
      </w:r>
      <w:r w:rsidRPr="004C6712">
        <w:t>specyfikacji istotnych warunków zamówienia.</w:t>
      </w:r>
    </w:p>
    <w:p w:rsidR="00DA3D9B" w:rsidRPr="00270DCC" w:rsidRDefault="00DA3D9B" w:rsidP="00DA3D9B">
      <w:pPr>
        <w:pStyle w:val="USTustnpkodeksu"/>
      </w:pPr>
      <w:r w:rsidRPr="00270DCC">
        <w:t>2. Jeżeli nie można wybrać oferty najkorzystniejszej ze względu na to, że złożono dwie lub więcej ofert o takiej s</w:t>
      </w:r>
      <w:r w:rsidRPr="00270DCC">
        <w:t>a</w:t>
      </w:r>
      <w:r w:rsidRPr="00270DCC">
        <w:t>mej cenie lub przedstawiających taki sam bilans ceny i innych kryteriów oceny ofert, a w specyfikacji istotnych warunków zamówienia nie przewidziano odrzucenia oferty zgodnie</w:t>
      </w:r>
      <w:r w:rsidR="00385A03" w:rsidRPr="00270DCC">
        <w:t xml:space="preserve"> z</w:t>
      </w:r>
      <w:r w:rsidR="00385A03">
        <w:t> ust. </w:t>
      </w:r>
      <w:r w:rsidR="00385A03" w:rsidRPr="00270DCC">
        <w:t>1</w:t>
      </w:r>
      <w:r w:rsidR="00385A03">
        <w:t xml:space="preserve"> pkt </w:t>
      </w:r>
      <w:r w:rsidRPr="00270DCC">
        <w:t>4, zamawiający wybiera ofertę, która nie mogłaby zostać odrzucona na podstawie</w:t>
      </w:r>
      <w:r w:rsidR="00385A03">
        <w:t xml:space="preserve"> ust. </w:t>
      </w:r>
      <w:r w:rsidR="00385A03" w:rsidRPr="00270DCC">
        <w:t>1</w:t>
      </w:r>
      <w:r w:rsidR="00385A03">
        <w:t xml:space="preserve"> pkt </w:t>
      </w:r>
      <w:r w:rsidRPr="00270DCC">
        <w:t>4. Ceny przedstawione w ofertach są takie same, jeżeli różnica między ceną najkorzystniejszej oferty a cenami innych ofert, które nie mogłyby zostać odrzucone na podstawie</w:t>
      </w:r>
      <w:r w:rsidR="00385A03">
        <w:t xml:space="preserve"> ust. </w:t>
      </w:r>
      <w:r w:rsidR="00385A03" w:rsidRPr="00270DCC">
        <w:t>1</w:t>
      </w:r>
      <w:r w:rsidR="00385A03">
        <w:t xml:space="preserve"> pkt </w:t>
      </w:r>
      <w:r w:rsidRPr="00270DCC">
        <w:t>4, nie prz</w:t>
      </w:r>
      <w:r w:rsidRPr="00270DCC">
        <w:t>e</w:t>
      </w:r>
      <w:r w:rsidRPr="00270DCC">
        <w:t>kracza 3%.</w:t>
      </w:r>
    </w:p>
    <w:p w:rsidR="00DA3D9B" w:rsidRPr="00270DCC" w:rsidRDefault="00DA3D9B" w:rsidP="00DA3D9B">
      <w:pPr>
        <w:pStyle w:val="ARTartustawynprozporzdzenia"/>
      </w:pPr>
      <w:r w:rsidRPr="00385A03">
        <w:rPr>
          <w:rStyle w:val="Ppogrubienie"/>
        </w:rPr>
        <w:t>Art. 138d.</w:t>
      </w:r>
      <w:r w:rsidRPr="00270DCC">
        <w:t> </w:t>
      </w:r>
      <w:r>
        <w:t>(uchylony)</w:t>
      </w:r>
    </w:p>
    <w:p w:rsidR="00DA3D9B" w:rsidRPr="00270DCC" w:rsidRDefault="00DA3D9B" w:rsidP="00DA3D9B">
      <w:pPr>
        <w:pStyle w:val="ARTartustawynprozporzdzenia"/>
      </w:pPr>
      <w:r w:rsidRPr="00385A03">
        <w:rPr>
          <w:rStyle w:val="Ppogrubienie"/>
        </w:rPr>
        <w:t>Art. 138e.</w:t>
      </w:r>
      <w:r w:rsidRPr="00270DCC">
        <w:t> </w:t>
      </w:r>
      <w:r>
        <w:t>(uchylony)</w:t>
      </w:r>
    </w:p>
    <w:p w:rsidR="00DA3D9B" w:rsidRPr="00270DCC" w:rsidRDefault="00DA3D9B" w:rsidP="00DA3D9B">
      <w:pPr>
        <w:pStyle w:val="ARTartustawynprozporzdzenia"/>
      </w:pPr>
      <w:r w:rsidRPr="00385A03">
        <w:rPr>
          <w:rStyle w:val="Ppogrubienie"/>
        </w:rPr>
        <w:t>Art. 138f.</w:t>
      </w:r>
      <w:r w:rsidRPr="00270DCC">
        <w:t> 1. Zamawiający, którzy zgodnie z opublikowaną decyzją Komisji Europejskiej działają na rynku konk</w:t>
      </w:r>
      <w:r w:rsidRPr="00270DCC">
        <w:t>u</w:t>
      </w:r>
      <w:r w:rsidRPr="00270DCC">
        <w:t>rencyjnym, do którego dostęp nie jest ograniczony, nie stosują przepisów ustawy. Przepis ten stosuje się odpowiednio w przypadku niewydania przez Komisję Europejską decyzji w terminie 7 miesięcy od dnia otrzymania wniosku, o którym mowa</w:t>
      </w:r>
      <w:r w:rsidR="00385A03" w:rsidRPr="00270DCC">
        <w:t xml:space="preserve"> w</w:t>
      </w:r>
      <w:r w:rsidR="00385A03">
        <w:t> ust. </w:t>
      </w:r>
      <w:r w:rsidRPr="00270DCC">
        <w:t>2.</w:t>
      </w:r>
    </w:p>
    <w:p w:rsidR="00DA3D9B" w:rsidRPr="00270DCC" w:rsidRDefault="00DA3D9B" w:rsidP="00DA3D9B">
      <w:pPr>
        <w:pStyle w:val="USTustnpkodeksu"/>
      </w:pPr>
      <w:r w:rsidRPr="00270DCC">
        <w:t>2. Organ właściwy z własnej inicjatywy lub na wniosek zamawiającego może po przeprowadzeniu analizy właściw</w:t>
      </w:r>
      <w:r w:rsidRPr="00270DCC">
        <w:t>e</w:t>
      </w:r>
      <w:r w:rsidRPr="00270DCC">
        <w:t>go rynku wystąpić do Komisji Europejskiej z wnioskiem o stwierdzenie, że zamawiający wykonujący działalność, o której mowa</w:t>
      </w:r>
      <w:r w:rsidR="00385A03" w:rsidRPr="00270DCC">
        <w:t xml:space="preserve"> w</w:t>
      </w:r>
      <w:r w:rsidR="00385A03">
        <w:t> art. </w:t>
      </w:r>
      <w:r w:rsidRPr="00270DCC">
        <w:t>132, działają na rynku konkurencyjnym, do którego dostęp nie jest ograniczony.</w:t>
      </w:r>
    </w:p>
    <w:p w:rsidR="00DA3D9B" w:rsidRPr="00270DCC" w:rsidRDefault="00DA3D9B" w:rsidP="00DA3D9B">
      <w:pPr>
        <w:pStyle w:val="USTustnpkodeksu"/>
      </w:pPr>
      <w:r w:rsidRPr="00270DCC">
        <w:t>3. Organ właściwy przeprowadza analizę rynku w zakresie danej działalności i sporządza wniosek zgodnie z wymaganiami określonymi w decyzji Komisji Europejskiej z dnia 7 stycznia 2005 r. dotyczącej szczegółowych zasad stosowania procedury przewidzianej</w:t>
      </w:r>
      <w:r w:rsidR="00385A03" w:rsidRPr="00270DCC">
        <w:t xml:space="preserve"> w</w:t>
      </w:r>
      <w:r w:rsidR="00385A03">
        <w:t> art. </w:t>
      </w:r>
      <w:r w:rsidRPr="00270DCC">
        <w:t>30 dyrektywy 2004/17/WE Parlamentu Europejskiego i Rady w sprawie koo</w:t>
      </w:r>
      <w:r w:rsidRPr="00270DCC">
        <w:t>r</w:t>
      </w:r>
      <w:r w:rsidRPr="00270DCC">
        <w:t>dynacji procedur udzielania zamówień publicznych w sektorach gospodarki wodnej, energetyki, transportu i usług poc</w:t>
      </w:r>
      <w:r w:rsidRPr="00270DCC">
        <w:t>z</w:t>
      </w:r>
      <w:r w:rsidRPr="00270DCC">
        <w:t>towych (Dz. Urz. UE L 7 z 11.01.2005, str. 7). Wniosek uzgadnia się z Prezesem Urzędu Ochrony Konkurencji i Konsumentów oraz z Prezesem Urzędu.</w:t>
      </w:r>
    </w:p>
    <w:p w:rsidR="00DA3D9B" w:rsidRPr="00270DCC" w:rsidRDefault="00DA3D9B" w:rsidP="00DA3D9B">
      <w:pPr>
        <w:pStyle w:val="USTustnpkodeksu"/>
      </w:pPr>
      <w:r w:rsidRPr="00270DCC">
        <w:t>4. Rada Ministrów określi, w drodze rozporządzenia, organy właściwe do występowania z wnioskiem, o którym m</w:t>
      </w:r>
      <w:r w:rsidRPr="00270DCC">
        <w:t>o</w:t>
      </w:r>
      <w:r w:rsidRPr="00270DCC">
        <w:t>wa</w:t>
      </w:r>
      <w:r w:rsidR="00385A03" w:rsidRPr="00270DCC">
        <w:t xml:space="preserve"> w</w:t>
      </w:r>
      <w:r w:rsidR="00385A03">
        <w:t> ust. </w:t>
      </w:r>
      <w:r w:rsidRPr="00270DCC">
        <w:t>2, mając na względzie rodzaj działalności oraz zakres działania organów, a także znajomość przez te organy funkcjonowania rynku w zakresie danej działalności.</w:t>
      </w:r>
    </w:p>
    <w:p w:rsidR="00DA3D9B" w:rsidRPr="00270DCC" w:rsidRDefault="00DA3D9B" w:rsidP="00DA3D9B">
      <w:pPr>
        <w:pStyle w:val="TYTDZOZNoznaczenietytuulubdziau"/>
      </w:pPr>
      <w:r w:rsidRPr="00270DCC">
        <w:t>Dział IV</w:t>
      </w:r>
    </w:p>
    <w:p w:rsidR="00DA3D9B" w:rsidRPr="00270DCC" w:rsidRDefault="00DA3D9B" w:rsidP="00385A03">
      <w:pPr>
        <w:pStyle w:val="TYTDZPRZEDMprzedmiotregulacjitytuulubdziau"/>
      </w:pPr>
      <w:r w:rsidRPr="00270DCC">
        <w:t>Umowy w sprawach zamówień publicznych</w:t>
      </w:r>
    </w:p>
    <w:p w:rsidR="00DA3D9B" w:rsidRPr="00270DCC" w:rsidRDefault="00DA3D9B" w:rsidP="00DA3D9B">
      <w:pPr>
        <w:pStyle w:val="ARTartustawynprozporzdzenia"/>
      </w:pPr>
      <w:r w:rsidRPr="00385A03">
        <w:rPr>
          <w:rStyle w:val="Ppogrubienie"/>
        </w:rPr>
        <w:t>Art. 139.</w:t>
      </w:r>
      <w:r w:rsidRPr="00270DCC">
        <w:t xml:space="preserve"> 1. Do umów w sprawach zamówień publicznych, zwanych dalej </w:t>
      </w:r>
      <w:r w:rsidR="00385A03">
        <w:t>„</w:t>
      </w:r>
      <w:r w:rsidRPr="00270DCC">
        <w:t>umowami</w:t>
      </w:r>
      <w:r w:rsidR="00385A03">
        <w:t>”</w:t>
      </w:r>
      <w:r w:rsidRPr="00270DCC">
        <w:t>, stosuje się przepisy ustawy z dnia 23 kwietnia 1964 r. – Kodeks cywilny, jeżeli przepisy ustawy nie stanowią inaczej.</w:t>
      </w:r>
    </w:p>
    <w:p w:rsidR="00DA3D9B" w:rsidRPr="00270DCC" w:rsidRDefault="00DA3D9B" w:rsidP="00DA3D9B">
      <w:pPr>
        <w:pStyle w:val="USTustnpkodeksu"/>
      </w:pPr>
      <w:r w:rsidRPr="00270DCC">
        <w:t>2. Umowa wymaga, pod rygorem nieważności, zachowania formy pisemnej, chyba że przepisy odrębne wymagają formy szczególnej.</w:t>
      </w:r>
    </w:p>
    <w:p w:rsidR="00DA3D9B" w:rsidRPr="00270DCC" w:rsidRDefault="00DA3D9B" w:rsidP="00DA3D9B">
      <w:pPr>
        <w:pStyle w:val="USTustnpkodeksu"/>
      </w:pPr>
      <w:r w:rsidRPr="00270DCC">
        <w:t xml:space="preserve">3. Umowy są jawne i podlegają udostępnianiu na zasadach określonych w przepisach o dostępie do informacji </w:t>
      </w:r>
      <w:r w:rsidR="00D25CDF">
        <w:br/>
      </w:r>
      <w:r w:rsidRPr="00270DCC">
        <w:t>publicznej.</w:t>
      </w:r>
    </w:p>
    <w:p w:rsidR="00DA3D9B" w:rsidRPr="00270DCC" w:rsidRDefault="00DA3D9B" w:rsidP="00DA3D9B">
      <w:pPr>
        <w:pStyle w:val="ARTartustawynprozporzdzenia"/>
      </w:pPr>
      <w:r w:rsidRPr="00385A03">
        <w:rPr>
          <w:rStyle w:val="Ppogrubienie"/>
        </w:rPr>
        <w:t>Art. 140.</w:t>
      </w:r>
      <w:r w:rsidRPr="00270DCC">
        <w:t> 1. Zakres świadczenia wykonawcy wynikający z umowy jest tożsamy z jego zobowiązaniem zawartym w ofercie.</w:t>
      </w:r>
    </w:p>
    <w:p w:rsidR="00DA3D9B" w:rsidRPr="00270DCC" w:rsidRDefault="00DA3D9B" w:rsidP="00DA3D9B">
      <w:pPr>
        <w:pStyle w:val="USTustnpkodeksu"/>
      </w:pPr>
      <w:r w:rsidRPr="00270DCC">
        <w:t>2. </w:t>
      </w:r>
      <w:r>
        <w:t>(uchylony)</w:t>
      </w:r>
    </w:p>
    <w:p w:rsidR="00DA3D9B" w:rsidRPr="00270DCC" w:rsidRDefault="00DA3D9B" w:rsidP="00DA3D9B">
      <w:pPr>
        <w:pStyle w:val="USTustnpkodeksu"/>
      </w:pPr>
      <w:r w:rsidRPr="00270DCC">
        <w:t>3. Umowa podlega unieważnieniu w części wykraczającej poza określenie przedmiotu zamówienia zawarte w specyfikacji istotnych warunków zamówienia.</w:t>
      </w:r>
    </w:p>
    <w:p w:rsidR="00DA3D9B" w:rsidRPr="00270DCC" w:rsidRDefault="00DA3D9B" w:rsidP="00DA3D9B">
      <w:pPr>
        <w:pStyle w:val="ARTartustawynprozporzdzenia"/>
      </w:pPr>
      <w:r w:rsidRPr="00385A03">
        <w:rPr>
          <w:rStyle w:val="Ppogrubienie"/>
        </w:rPr>
        <w:t>Art. 141.</w:t>
      </w:r>
      <w:r w:rsidRPr="00270DCC">
        <w:t> Wykonawcy, o których mowa</w:t>
      </w:r>
      <w:r w:rsidR="00385A03" w:rsidRPr="00270DCC">
        <w:t xml:space="preserve"> w</w:t>
      </w:r>
      <w:r w:rsidR="00385A03">
        <w:t> art. </w:t>
      </w:r>
      <w:r w:rsidRPr="00270DCC">
        <w:t>2</w:t>
      </w:r>
      <w:r w:rsidR="00385A03" w:rsidRPr="00270DCC">
        <w:t>3</w:t>
      </w:r>
      <w:r w:rsidR="00385A03">
        <w:t xml:space="preserve"> ust. </w:t>
      </w:r>
      <w:r w:rsidRPr="00270DCC">
        <w:t>1, ponoszą solidarną odpowiedzialność za wykonanie umowy i wniesienie zabezpieczenia należytego wykonania umowy.</w:t>
      </w:r>
    </w:p>
    <w:p w:rsidR="00DA3D9B" w:rsidRPr="00270DCC" w:rsidRDefault="00DA3D9B" w:rsidP="00DA3D9B">
      <w:pPr>
        <w:pStyle w:val="ARTartustawynprozporzdzenia"/>
      </w:pPr>
      <w:r w:rsidRPr="00385A03">
        <w:rPr>
          <w:rStyle w:val="Ppogrubienie"/>
        </w:rPr>
        <w:t>Art. 142.</w:t>
      </w:r>
      <w:r w:rsidRPr="00270DCC">
        <w:t> 1. Umowę zawiera się na czas oznaczony.</w:t>
      </w:r>
    </w:p>
    <w:p w:rsidR="00DA3D9B" w:rsidRPr="00270DCC" w:rsidRDefault="00DA3D9B" w:rsidP="00DA3D9B">
      <w:pPr>
        <w:pStyle w:val="USTustnpkodeksu"/>
      </w:pPr>
      <w:r w:rsidRPr="00270DCC">
        <w:t>2. Zamawiający może zawrzeć umowę, której przedmiotem są świadczenia okresowe lub ciągłe, na okres dłuższy niż 4 lata, jeżeli wykonanie zamówienia w dłuższym okresie spowoduje oszczędności kosztów realizacji zamówienia w stosunku do okresu czteroletniego lub jest to uzasadnione zdolnościami płatniczymi zamawiającego lub zakresem pl</w:t>
      </w:r>
      <w:r w:rsidRPr="00270DCC">
        <w:t>a</w:t>
      </w:r>
      <w:r w:rsidRPr="00270DCC">
        <w:t>nowanych nakładów oraz okresem niezbędnym do ich spłaty.</w:t>
      </w:r>
    </w:p>
    <w:p w:rsidR="00DA3D9B" w:rsidRPr="00270DCC" w:rsidRDefault="00DA3D9B" w:rsidP="00DA3D9B">
      <w:pPr>
        <w:pStyle w:val="USTustnpkodeksu"/>
      </w:pPr>
      <w:r w:rsidRPr="00270DCC">
        <w:t>3. Jeżeli wartość zamówienia, o którym mowa</w:t>
      </w:r>
      <w:r w:rsidR="00385A03" w:rsidRPr="00270DCC">
        <w:t xml:space="preserve"> w</w:t>
      </w:r>
      <w:r w:rsidR="00385A03">
        <w:t> ust. </w:t>
      </w:r>
      <w:r w:rsidRPr="00270DCC">
        <w:t>2, jest równa lub przekracza kwoty określone w przepisach w</w:t>
      </w:r>
      <w:r w:rsidRPr="00270DCC">
        <w:t>y</w:t>
      </w:r>
      <w:r w:rsidRPr="00270DCC">
        <w:t>danych na podstawie</w:t>
      </w:r>
      <w:r w:rsidR="00385A03">
        <w:t xml:space="preserve"> art. </w:t>
      </w:r>
      <w:r w:rsidRPr="00270DCC">
        <w:t>1</w:t>
      </w:r>
      <w:r w:rsidR="00385A03" w:rsidRPr="00270DCC">
        <w:t>1</w:t>
      </w:r>
      <w:r w:rsidR="00385A03">
        <w:t xml:space="preserve"> ust. </w:t>
      </w:r>
      <w:r w:rsidRPr="00270DCC">
        <w:t>8, zamawiający, w terminie 3 dni od wszczęcia postępowania, zawiadamia Prezesa Urz</w:t>
      </w:r>
      <w:r w:rsidRPr="00270DCC">
        <w:t>ę</w:t>
      </w:r>
      <w:r w:rsidRPr="00270DCC">
        <w:t>du o zamiarze zawarcia umowy na okres dłuższy niż 4 lata, podając uzasadnienie faktyczne i prawne.</w:t>
      </w:r>
    </w:p>
    <w:p w:rsidR="00DA3D9B" w:rsidRPr="00DA3D9B" w:rsidRDefault="00DA3D9B" w:rsidP="00385A03">
      <w:pPr>
        <w:pStyle w:val="USTustnpkodeksu"/>
        <w:keepNext/>
      </w:pPr>
      <w:r w:rsidRPr="00270DCC">
        <w:t>4.</w:t>
      </w:r>
      <w:r w:rsidRPr="00DA3D9B">
        <w:t> Przepisu</w:t>
      </w:r>
      <w:r w:rsidR="00385A03">
        <w:t xml:space="preserve"> ust. </w:t>
      </w:r>
      <w:r w:rsidRPr="00DA3D9B">
        <w:t>3 nie stosuje się w przypadku umów:</w:t>
      </w:r>
    </w:p>
    <w:p w:rsidR="00DA3D9B" w:rsidRPr="00270DCC" w:rsidRDefault="00DA3D9B" w:rsidP="00DA3D9B">
      <w:pPr>
        <w:pStyle w:val="PKTpunkt"/>
      </w:pPr>
      <w:r w:rsidRPr="00270DCC">
        <w:t>1)</w:t>
      </w:r>
      <w:r w:rsidRPr="00270DCC">
        <w:tab/>
        <w:t>kredytu i pożyczki;</w:t>
      </w:r>
    </w:p>
    <w:p w:rsidR="00DA3D9B" w:rsidRPr="00270DCC" w:rsidRDefault="00DA3D9B" w:rsidP="00DA3D9B">
      <w:pPr>
        <w:pStyle w:val="PKTpunkt"/>
      </w:pPr>
      <w:r w:rsidRPr="00270DCC">
        <w:t>2)</w:t>
      </w:r>
      <w:r w:rsidRPr="00270DCC">
        <w:tab/>
        <w:t>rachunku bankowego, jeżeli okres umowy nie przekracza 5 lat;</w:t>
      </w:r>
    </w:p>
    <w:p w:rsidR="00DA3D9B" w:rsidRPr="00270DCC" w:rsidRDefault="00DA3D9B" w:rsidP="00DA3D9B">
      <w:pPr>
        <w:pStyle w:val="PKTpunkt"/>
      </w:pPr>
      <w:r w:rsidRPr="00270DCC">
        <w:t>3)</w:t>
      </w:r>
      <w:r w:rsidRPr="00270DCC">
        <w:tab/>
        <w:t>ubezpieczenia, jeżeli okres umowy nie przekracza 5 lat;</w:t>
      </w:r>
    </w:p>
    <w:p w:rsidR="00DA3D9B" w:rsidRPr="00270DCC" w:rsidRDefault="00DA3D9B" w:rsidP="00DA3D9B">
      <w:pPr>
        <w:pStyle w:val="PKTpunkt"/>
      </w:pPr>
      <w:r w:rsidRPr="00270DCC">
        <w:t>4)</w:t>
      </w:r>
      <w:r w:rsidRPr="00270DCC">
        <w:tab/>
      </w:r>
      <w:r>
        <w:t>(uchylony)</w:t>
      </w:r>
    </w:p>
    <w:p w:rsidR="00DA3D9B" w:rsidRDefault="00DA3D9B" w:rsidP="00DA3D9B">
      <w:pPr>
        <w:pStyle w:val="PKTpunkt"/>
      </w:pPr>
      <w:r w:rsidRPr="00270DCC">
        <w:t>5)</w:t>
      </w:r>
      <w:r w:rsidRPr="00270DCC">
        <w:tab/>
        <w:t>o świadczenie usług w zakresie publicznego transportu zbiorowego.</w:t>
      </w:r>
    </w:p>
    <w:p w:rsidR="00DA3D9B" w:rsidRPr="004C6712" w:rsidRDefault="00DA3D9B" w:rsidP="00385A03">
      <w:pPr>
        <w:pStyle w:val="USTustnpkodeksu"/>
        <w:keepNext/>
      </w:pPr>
      <w:r w:rsidRPr="004C6712">
        <w:t>5.</w:t>
      </w:r>
      <w:r>
        <w:rPr>
          <w:rStyle w:val="Odwoanieprzypisudolnego"/>
        </w:rPr>
        <w:footnoteReference w:id="51"/>
      </w:r>
      <w:r>
        <w:rPr>
          <w:rStyle w:val="IGindeksgrny"/>
        </w:rPr>
        <w:t>)</w:t>
      </w:r>
      <w:r w:rsidR="00385A03">
        <w:t> </w:t>
      </w:r>
      <w:r w:rsidRPr="004C6712">
        <w:t>Umowa zawarta na okres dłuższy niż 12</w:t>
      </w:r>
      <w:r>
        <w:t> </w:t>
      </w:r>
      <w:r w:rsidRPr="004C6712">
        <w:t>miesięcy zawiera postanowienia o</w:t>
      </w:r>
      <w:r>
        <w:t> </w:t>
      </w:r>
      <w:r w:rsidRPr="004C6712">
        <w:t>zasadach wprowadzania odpowie</w:t>
      </w:r>
      <w:r w:rsidRPr="004C6712">
        <w:t>d</w:t>
      </w:r>
      <w:r w:rsidRPr="004C6712">
        <w:t>nich</w:t>
      </w:r>
      <w:r>
        <w:t xml:space="preserve"> </w:t>
      </w:r>
      <w:r w:rsidRPr="004C6712">
        <w:t>zmian wysokości wynagrodzenia należnego wykonawcy, w</w:t>
      </w:r>
      <w:r>
        <w:t> </w:t>
      </w:r>
      <w:r w:rsidRPr="004C6712">
        <w:t>przypadku zmiany:</w:t>
      </w:r>
    </w:p>
    <w:p w:rsidR="00DA3D9B" w:rsidRPr="004C6712" w:rsidRDefault="00DA3D9B" w:rsidP="00DA3D9B">
      <w:pPr>
        <w:pStyle w:val="PKTpunkt"/>
      </w:pPr>
      <w:r w:rsidRPr="004C6712">
        <w:t>1)</w:t>
      </w:r>
      <w:r>
        <w:tab/>
      </w:r>
      <w:r w:rsidRPr="004C6712">
        <w:t>stawki podatku od towarów i</w:t>
      </w:r>
      <w:r>
        <w:t> </w:t>
      </w:r>
      <w:r w:rsidRPr="004C6712">
        <w:t>usług,</w:t>
      </w:r>
    </w:p>
    <w:p w:rsidR="00DA3D9B" w:rsidRDefault="00DA3D9B" w:rsidP="00DA3D9B">
      <w:pPr>
        <w:pStyle w:val="PKTpunkt"/>
      </w:pPr>
      <w:r w:rsidRPr="004C6712">
        <w:t>2)</w:t>
      </w:r>
      <w:r>
        <w:tab/>
      </w:r>
      <w:r w:rsidRPr="004C6712">
        <w:t>wysokości minimalnego wynagrodzenia za pracę ustalonego na podstawie</w:t>
      </w:r>
      <w:r w:rsidR="00385A03">
        <w:t xml:space="preserve"> art. </w:t>
      </w:r>
      <w:r w:rsidR="00385A03" w:rsidRPr="004C6712">
        <w:t>2</w:t>
      </w:r>
      <w:r w:rsidR="00385A03">
        <w:t xml:space="preserve"> ust. </w:t>
      </w:r>
      <w:r w:rsidRPr="004C6712">
        <w:t>3–5</w:t>
      </w:r>
      <w:r>
        <w:t> </w:t>
      </w:r>
      <w:r w:rsidRPr="004C6712">
        <w:t>ustawy z</w:t>
      </w:r>
      <w:r>
        <w:t> </w:t>
      </w:r>
      <w:r w:rsidRPr="004C6712">
        <w:t>dnia</w:t>
      </w:r>
      <w:r>
        <w:t xml:space="preserve"> </w:t>
      </w:r>
      <w:r w:rsidRPr="004C6712">
        <w:t>10</w:t>
      </w:r>
      <w:r>
        <w:t> </w:t>
      </w:r>
      <w:r w:rsidRPr="004C6712">
        <w:t>października 2002</w:t>
      </w:r>
      <w:r>
        <w:t> </w:t>
      </w:r>
      <w:r w:rsidRPr="004C6712">
        <w:t>r. o</w:t>
      </w:r>
      <w:r>
        <w:t> </w:t>
      </w:r>
      <w:r w:rsidRPr="004C6712">
        <w:t>minimalnym wynagrodzeniu za pracę,</w:t>
      </w:r>
    </w:p>
    <w:p w:rsidR="00DA3D9B" w:rsidRPr="005F4326" w:rsidRDefault="00DA3D9B" w:rsidP="00385A03">
      <w:pPr>
        <w:pStyle w:val="PKTpunkt"/>
        <w:keepNext/>
      </w:pPr>
      <w:r w:rsidRPr="005F4326">
        <w:t>3)</w:t>
      </w:r>
      <w:r>
        <w:tab/>
      </w:r>
      <w:r w:rsidRPr="005F4326">
        <w:t>zasad podlegania ubezpieczeniom społecznym lub ubezpieczeniu zdrowotnemu lub wysokości stawki składki</w:t>
      </w:r>
      <w:r>
        <w:t xml:space="preserve"> </w:t>
      </w:r>
      <w:r w:rsidRPr="005F4326">
        <w:t>na ubezpieczenia społeczne lub zdrowotne</w:t>
      </w:r>
    </w:p>
    <w:p w:rsidR="00DA3D9B" w:rsidRPr="00270DCC" w:rsidRDefault="00DA3D9B" w:rsidP="00DA3D9B">
      <w:pPr>
        <w:pStyle w:val="CZWSPPKTczwsplnapunktw"/>
      </w:pPr>
      <w:r w:rsidRPr="005F4326">
        <w:t>–</w:t>
      </w:r>
      <w:r w:rsidR="00385A03">
        <w:t> </w:t>
      </w:r>
      <w:r w:rsidRPr="005F4326">
        <w:t>jeżeli zmiany te będą miały wpływ na koszty wykonania zamówienia przez wykonawcę.</w:t>
      </w:r>
    </w:p>
    <w:p w:rsidR="00DA3D9B" w:rsidRPr="00DA3D9B" w:rsidRDefault="00DA3D9B" w:rsidP="00385A03">
      <w:pPr>
        <w:pStyle w:val="ARTartustawynprozporzdzenia"/>
        <w:keepNext/>
      </w:pPr>
      <w:r w:rsidRPr="00385A03">
        <w:rPr>
          <w:rStyle w:val="Ppogrubienie"/>
        </w:rPr>
        <w:t>Art. 143.</w:t>
      </w:r>
      <w:r w:rsidRPr="00DA3D9B">
        <w:t> 1. Na czas nieoznaczony może być zawierana umowa, której przedmiotem są dostawy:</w:t>
      </w:r>
    </w:p>
    <w:p w:rsidR="00DA3D9B" w:rsidRPr="00270DCC" w:rsidRDefault="00DA3D9B" w:rsidP="00DA3D9B">
      <w:pPr>
        <w:pStyle w:val="PKTpunkt"/>
      </w:pPr>
      <w:r w:rsidRPr="00270DCC">
        <w:t>1)</w:t>
      </w:r>
      <w:r w:rsidRPr="00270DCC">
        <w:tab/>
        <w:t>wody za pomocą sieci wodno</w:t>
      </w:r>
      <w:r>
        <w:softHyphen/>
      </w:r>
      <w:r w:rsidR="00385A03">
        <w:softHyphen/>
      </w:r>
      <w:r w:rsidR="00385A03">
        <w:noBreakHyphen/>
      </w:r>
      <w:r w:rsidRPr="00270DCC">
        <w:t>kanalizacyjnej lub odprowadzanie ścieków do takiej sieci;</w:t>
      </w:r>
    </w:p>
    <w:p w:rsidR="00DA3D9B" w:rsidRPr="00270DCC" w:rsidRDefault="00DA3D9B" w:rsidP="00DA3D9B">
      <w:pPr>
        <w:pStyle w:val="PKTpunkt"/>
      </w:pPr>
      <w:r w:rsidRPr="00270DCC">
        <w:t>2)</w:t>
      </w:r>
      <w:r w:rsidRPr="00270DCC">
        <w:tab/>
      </w:r>
      <w:r>
        <w:t>(uchylony)</w:t>
      </w:r>
    </w:p>
    <w:p w:rsidR="00DA3D9B" w:rsidRPr="00270DCC" w:rsidRDefault="00DA3D9B" w:rsidP="00DA3D9B">
      <w:pPr>
        <w:pStyle w:val="PKTpunkt"/>
      </w:pPr>
      <w:r w:rsidRPr="00270DCC">
        <w:t>3)</w:t>
      </w:r>
      <w:r w:rsidRPr="00270DCC">
        <w:tab/>
        <w:t>gazu z sieci gazowej;</w:t>
      </w:r>
    </w:p>
    <w:p w:rsidR="00DA3D9B" w:rsidRPr="00270DCC" w:rsidRDefault="00DA3D9B" w:rsidP="00DA3D9B">
      <w:pPr>
        <w:pStyle w:val="PKTpunkt"/>
      </w:pPr>
      <w:r w:rsidRPr="00270DCC">
        <w:t>4)</w:t>
      </w:r>
      <w:r w:rsidRPr="00270DCC">
        <w:tab/>
        <w:t>ciepła z sieci ciepłowniczej;</w:t>
      </w:r>
    </w:p>
    <w:p w:rsidR="00DA3D9B" w:rsidRPr="00270DCC" w:rsidRDefault="00DA3D9B" w:rsidP="00DA3D9B">
      <w:pPr>
        <w:pStyle w:val="PKTpunkt"/>
      </w:pPr>
      <w:r w:rsidRPr="00270DCC">
        <w:t>5)</w:t>
      </w:r>
      <w:r w:rsidRPr="00270DCC">
        <w:tab/>
        <w:t>licencji na oprogramowanie komputerowe.</w:t>
      </w:r>
    </w:p>
    <w:p w:rsidR="00DA3D9B" w:rsidRPr="00270DCC" w:rsidRDefault="00DA3D9B" w:rsidP="00DA3D9B">
      <w:pPr>
        <w:pStyle w:val="USTustnpkodeksu"/>
      </w:pPr>
      <w:r w:rsidRPr="00270DCC">
        <w:t>1a. Na czas nieoznaczony może być również zawierana umowa, której przedmiotem są usługi przesyłowe lub dystr</w:t>
      </w:r>
      <w:r w:rsidRPr="00270DCC">
        <w:t>y</w:t>
      </w:r>
      <w:r w:rsidRPr="00270DCC">
        <w:t>bucyjne energii elektrycznej lub gazu ziemnego.</w:t>
      </w:r>
    </w:p>
    <w:p w:rsidR="00DA3D9B" w:rsidRDefault="00DA3D9B" w:rsidP="00DA3D9B">
      <w:pPr>
        <w:pStyle w:val="USTustnpkodeksu"/>
      </w:pPr>
      <w:r w:rsidRPr="00270DCC">
        <w:t>2. Przepisu</w:t>
      </w:r>
      <w:r w:rsidR="00385A03">
        <w:t xml:space="preserve"> art. </w:t>
      </w:r>
      <w:r w:rsidRPr="00270DCC">
        <w:t>14</w:t>
      </w:r>
      <w:r w:rsidR="00385A03" w:rsidRPr="00270DCC">
        <w:t>2</w:t>
      </w:r>
      <w:r w:rsidR="00385A03">
        <w:t xml:space="preserve"> ust. </w:t>
      </w:r>
      <w:r w:rsidRPr="00270DCC">
        <w:t>3 nie stosuje się.</w:t>
      </w:r>
    </w:p>
    <w:p w:rsidR="00DA3D9B" w:rsidRPr="00DB51C1" w:rsidRDefault="00DA3D9B" w:rsidP="00385A03">
      <w:pPr>
        <w:pStyle w:val="ARTartustawynprozporzdzenia"/>
        <w:keepNext/>
      </w:pPr>
      <w:r w:rsidRPr="00385A03">
        <w:rPr>
          <w:rStyle w:val="Ppogrubienie"/>
        </w:rPr>
        <w:t>Art. 143a.</w:t>
      </w:r>
      <w:bookmarkStart w:id="13" w:name="_Ref402176110"/>
      <w:r w:rsidRPr="00DE7E28">
        <w:rPr>
          <w:rStyle w:val="IGindeksgrny"/>
        </w:rPr>
        <w:footnoteReference w:id="52"/>
      </w:r>
      <w:bookmarkEnd w:id="13"/>
      <w:r>
        <w:rPr>
          <w:rStyle w:val="IGindeksgrny"/>
        </w:rPr>
        <w:t>)</w:t>
      </w:r>
      <w:r>
        <w:t> </w:t>
      </w:r>
      <w:r w:rsidRPr="00DB51C1">
        <w:t>1. W</w:t>
      </w:r>
      <w:r>
        <w:t> </w:t>
      </w:r>
      <w:r w:rsidRPr="00DB51C1">
        <w:t>przypadku zamówień na roboty budowlane, których termin wykonywania jest dłuższy niż</w:t>
      </w:r>
      <w:r>
        <w:t xml:space="preserve"> </w:t>
      </w:r>
      <w:r w:rsidRPr="00DB51C1">
        <w:t>12</w:t>
      </w:r>
      <w:r>
        <w:t> </w:t>
      </w:r>
      <w:r w:rsidRPr="00DB51C1">
        <w:t>miesięcy, jeżeli umowa przewiduje zapłatę:</w:t>
      </w:r>
    </w:p>
    <w:p w:rsidR="00DA3D9B" w:rsidRPr="00DB51C1" w:rsidRDefault="00DA3D9B" w:rsidP="00DA3D9B">
      <w:pPr>
        <w:pStyle w:val="PKTpunkt"/>
      </w:pPr>
      <w:r w:rsidRPr="00DB51C1">
        <w:t>1)</w:t>
      </w:r>
      <w:r>
        <w:tab/>
      </w:r>
      <w:r w:rsidRPr="00DB51C1">
        <w:t>wynagrodzenia należnego wykonawcy w</w:t>
      </w:r>
      <w:r>
        <w:t> </w:t>
      </w:r>
      <w:r w:rsidRPr="00DB51C1">
        <w:t>częściach – warunkiem zapłaty przez zamawiającego drugiej i</w:t>
      </w:r>
      <w:r>
        <w:t> </w:t>
      </w:r>
      <w:r w:rsidRPr="00DB51C1">
        <w:t>następnych</w:t>
      </w:r>
      <w:r>
        <w:t xml:space="preserve"> </w:t>
      </w:r>
      <w:r w:rsidRPr="00DB51C1">
        <w:t>części należnego wynagrodzenia za odebrane roboty budowlane jest przedstawienie dowodów zapłaty wymagalnego</w:t>
      </w:r>
      <w:r>
        <w:t xml:space="preserve"> </w:t>
      </w:r>
      <w:r w:rsidRPr="00DB51C1">
        <w:t>wynagrodzenia podwykonawcom i</w:t>
      </w:r>
      <w:r>
        <w:t> </w:t>
      </w:r>
      <w:r w:rsidRPr="00DB51C1">
        <w:t>dalszym podwykonawcom, o</w:t>
      </w:r>
      <w:r>
        <w:t> </w:t>
      </w:r>
      <w:r w:rsidRPr="00DB51C1">
        <w:t>których mowa</w:t>
      </w:r>
      <w:r w:rsidR="00385A03" w:rsidRPr="00DB51C1">
        <w:t xml:space="preserve"> w</w:t>
      </w:r>
      <w:r w:rsidR="00385A03">
        <w:t> art. </w:t>
      </w:r>
      <w:r w:rsidRPr="00DB51C1">
        <w:t>143c</w:t>
      </w:r>
      <w:r w:rsidR="00385A03">
        <w:t xml:space="preserve"> ust. </w:t>
      </w:r>
      <w:r w:rsidRPr="00DB51C1">
        <w:t>1,</w:t>
      </w:r>
      <w:r>
        <w:t xml:space="preserve"> </w:t>
      </w:r>
      <w:r w:rsidRPr="00DB51C1">
        <w:t>biorącym udział w</w:t>
      </w:r>
      <w:r>
        <w:t> </w:t>
      </w:r>
      <w:r w:rsidRPr="00DB51C1">
        <w:t>realizacji odebranych robót budowlanych;</w:t>
      </w:r>
    </w:p>
    <w:p w:rsidR="00DA3D9B" w:rsidRPr="00DB51C1" w:rsidRDefault="00DA3D9B" w:rsidP="00DA3D9B">
      <w:pPr>
        <w:pStyle w:val="PKTpunkt"/>
      </w:pPr>
      <w:r w:rsidRPr="00DB51C1">
        <w:t>2)</w:t>
      </w:r>
      <w:r>
        <w:tab/>
      </w:r>
      <w:r w:rsidRPr="00DB51C1">
        <w:t>całości wynagrodzenia należnego wykonawcy po wykonaniu całości robót budowlanych – zamawiający jest</w:t>
      </w:r>
      <w:r>
        <w:t xml:space="preserve"> </w:t>
      </w:r>
      <w:r w:rsidRPr="00DB51C1">
        <w:t>obowi</w:t>
      </w:r>
      <w:r w:rsidRPr="00DB51C1">
        <w:t>ą</w:t>
      </w:r>
      <w:r w:rsidRPr="00DB51C1">
        <w:t>zany przewidzieć udzielanie zaliczek, przy czym udzielanie kolejnych zaliczek przez zamawiającego</w:t>
      </w:r>
      <w:r>
        <w:t xml:space="preserve"> </w:t>
      </w:r>
      <w:r w:rsidRPr="00DB51C1">
        <w:t>wymaga prze</w:t>
      </w:r>
      <w:r w:rsidRPr="00DB51C1">
        <w:t>d</w:t>
      </w:r>
      <w:r w:rsidRPr="00DB51C1">
        <w:t>stawienia dowodów zapłaty wymagalnego wynagrodzenia podwykonawcom i</w:t>
      </w:r>
      <w:r>
        <w:t> </w:t>
      </w:r>
      <w:r w:rsidRPr="00DB51C1">
        <w:t>dalszym podwykonawcom,</w:t>
      </w:r>
      <w:r>
        <w:t xml:space="preserve"> </w:t>
      </w:r>
      <w:r w:rsidRPr="00DB51C1">
        <w:t>o</w:t>
      </w:r>
      <w:r>
        <w:t> </w:t>
      </w:r>
      <w:r w:rsidRPr="00DB51C1">
        <w:t>których mowa</w:t>
      </w:r>
      <w:r w:rsidR="00385A03" w:rsidRPr="00DB51C1">
        <w:t xml:space="preserve"> w</w:t>
      </w:r>
      <w:r w:rsidR="00385A03">
        <w:t> art. </w:t>
      </w:r>
      <w:r w:rsidRPr="00DB51C1">
        <w:t>143c</w:t>
      </w:r>
      <w:r w:rsidR="00385A03">
        <w:t xml:space="preserve"> ust. </w:t>
      </w:r>
      <w:r w:rsidRPr="00DB51C1">
        <w:t>1, biorącym udział w</w:t>
      </w:r>
      <w:r>
        <w:t> </w:t>
      </w:r>
      <w:r w:rsidRPr="00DB51C1">
        <w:t>realizacji części zamówienia, za którą zaliczka</w:t>
      </w:r>
      <w:r>
        <w:t xml:space="preserve"> </w:t>
      </w:r>
      <w:r w:rsidRPr="00DB51C1">
        <w:t>została wypłacona.</w:t>
      </w:r>
    </w:p>
    <w:p w:rsidR="00DA3D9B" w:rsidRPr="00DB51C1" w:rsidRDefault="00DA3D9B" w:rsidP="00385A03">
      <w:pPr>
        <w:pStyle w:val="USTustnpkodeksu"/>
        <w:keepNext/>
      </w:pPr>
      <w:r w:rsidRPr="00DB51C1">
        <w:t>2.</w:t>
      </w:r>
      <w:r w:rsidR="00385A03">
        <w:t> </w:t>
      </w:r>
      <w:r w:rsidRPr="00DB51C1">
        <w:t>W</w:t>
      </w:r>
      <w:r>
        <w:t> </w:t>
      </w:r>
      <w:r w:rsidRPr="00DB51C1">
        <w:t>przypadku nieprzedstawienia przez wykonawcę wszystkich dowodów zapłaty, o</w:t>
      </w:r>
      <w:r>
        <w:t> </w:t>
      </w:r>
      <w:r w:rsidRPr="00DB51C1">
        <w:t>których mowa</w:t>
      </w:r>
      <w:r w:rsidR="00385A03" w:rsidRPr="00DB51C1">
        <w:t xml:space="preserve"> w</w:t>
      </w:r>
      <w:r w:rsidR="00385A03">
        <w:t> ust. </w:t>
      </w:r>
      <w:r w:rsidRPr="00DB51C1">
        <w:t>1,</w:t>
      </w:r>
      <w:r>
        <w:t xml:space="preserve"> </w:t>
      </w:r>
      <w:r w:rsidRPr="00DB51C1">
        <w:t>wstrzymuje się odpowiednio:</w:t>
      </w:r>
    </w:p>
    <w:p w:rsidR="00DA3D9B" w:rsidRPr="00DB51C1" w:rsidRDefault="00DA3D9B" w:rsidP="00DA3D9B">
      <w:pPr>
        <w:pStyle w:val="PKTpunkt"/>
      </w:pPr>
      <w:r w:rsidRPr="00DB51C1">
        <w:t>1)</w:t>
      </w:r>
      <w:r>
        <w:tab/>
      </w:r>
      <w:r w:rsidRPr="00DB51C1">
        <w:t>wypłatę należnego wynagrodzenia za odebrane roboty budowlane,</w:t>
      </w:r>
    </w:p>
    <w:p w:rsidR="00DA3D9B" w:rsidRPr="00DB51C1" w:rsidRDefault="00DA3D9B" w:rsidP="00385A03">
      <w:pPr>
        <w:pStyle w:val="PKTpunkt"/>
        <w:keepNext/>
      </w:pPr>
      <w:r w:rsidRPr="00DB51C1">
        <w:t>2)</w:t>
      </w:r>
      <w:r>
        <w:tab/>
      </w:r>
      <w:r w:rsidRPr="00DB51C1">
        <w:t>udzielenie kolejnej zaliczki</w:t>
      </w:r>
    </w:p>
    <w:p w:rsidR="00DA3D9B" w:rsidRPr="00DB51C1" w:rsidRDefault="00DA3D9B" w:rsidP="00DA3D9B">
      <w:pPr>
        <w:pStyle w:val="CZWSPPKTczwsplnapunktw"/>
      </w:pPr>
      <w:r w:rsidRPr="00DB51C1">
        <w:t>–</w:t>
      </w:r>
      <w:r w:rsidR="00385A03">
        <w:t> </w:t>
      </w:r>
      <w:r w:rsidRPr="00DB51C1">
        <w:t>w</w:t>
      </w:r>
      <w:r>
        <w:t> </w:t>
      </w:r>
      <w:r w:rsidRPr="00DB51C1">
        <w:t>części równej sumie kwot wynikających z</w:t>
      </w:r>
      <w:r>
        <w:t> </w:t>
      </w:r>
      <w:r w:rsidRPr="00DB51C1">
        <w:t>nieprzedstawionych dowodów zapłaty.</w:t>
      </w:r>
    </w:p>
    <w:p w:rsidR="00DA3D9B" w:rsidRPr="00DB51C1" w:rsidRDefault="00DA3D9B" w:rsidP="00DA3D9B">
      <w:pPr>
        <w:pStyle w:val="USTustnpkodeksu"/>
      </w:pPr>
      <w:r w:rsidRPr="00DB51C1">
        <w:t>3.</w:t>
      </w:r>
      <w:r w:rsidR="00385A03">
        <w:t> </w:t>
      </w:r>
      <w:r w:rsidRPr="00DB51C1">
        <w:t>W</w:t>
      </w:r>
      <w:r>
        <w:t> </w:t>
      </w:r>
      <w:r w:rsidRPr="00DB51C1">
        <w:t>przypadku, o</w:t>
      </w:r>
      <w:r>
        <w:t> </w:t>
      </w:r>
      <w:r w:rsidRPr="00DB51C1">
        <w:t>którym mowa</w:t>
      </w:r>
      <w:r w:rsidR="00385A03" w:rsidRPr="00DB51C1">
        <w:t xml:space="preserve"> w</w:t>
      </w:r>
      <w:r w:rsidR="00385A03">
        <w:t> ust. </w:t>
      </w:r>
      <w:r w:rsidR="00385A03" w:rsidRPr="00DB51C1">
        <w:t>1</w:t>
      </w:r>
      <w:r w:rsidR="00385A03">
        <w:t xml:space="preserve"> pkt </w:t>
      </w:r>
      <w:r w:rsidRPr="00DB51C1">
        <w:t>1, zamawiający może wskazać w</w:t>
      </w:r>
      <w:r>
        <w:t> </w:t>
      </w:r>
      <w:r w:rsidRPr="00DB51C1">
        <w:t>specyfikacji istotnych warunków</w:t>
      </w:r>
      <w:r>
        <w:t xml:space="preserve"> </w:t>
      </w:r>
      <w:r w:rsidRPr="00DB51C1">
        <w:t>z</w:t>
      </w:r>
      <w:r w:rsidRPr="00DB51C1">
        <w:t>a</w:t>
      </w:r>
      <w:r w:rsidRPr="00DB51C1">
        <w:t>mówienia procentową wartość ostatniej części wynagrodzenia, która nie może wynosić więcej niż 10% wynagrodzenia</w:t>
      </w:r>
      <w:r>
        <w:t xml:space="preserve"> </w:t>
      </w:r>
      <w:r w:rsidRPr="00DB51C1">
        <w:t>należnego wykonawcy.</w:t>
      </w:r>
    </w:p>
    <w:p w:rsidR="00DA3D9B" w:rsidRPr="00DB51C1" w:rsidRDefault="00DA3D9B" w:rsidP="00DA3D9B">
      <w:pPr>
        <w:pStyle w:val="ARTartustawynprozporzdzenia"/>
      </w:pPr>
      <w:r w:rsidRPr="00385A03">
        <w:rPr>
          <w:rStyle w:val="Ppogrubienie"/>
        </w:rPr>
        <w:t>Art.</w:t>
      </w:r>
      <w:r w:rsidR="00385A03" w:rsidRPr="00385A03">
        <w:rPr>
          <w:rStyle w:val="Ppogrubienie"/>
        </w:rPr>
        <w:t> </w:t>
      </w:r>
      <w:r w:rsidRPr="00385A03">
        <w:rPr>
          <w:rStyle w:val="Ppogrubienie"/>
        </w:rPr>
        <w:t>143b.</w:t>
      </w:r>
      <w:r w:rsidRPr="00DE7E28">
        <w:rPr>
          <w:rStyle w:val="IGindeksgrny"/>
        </w:rPr>
        <w:fldChar w:fldCharType="begin"/>
      </w:r>
      <w:r w:rsidRPr="00DE7E28">
        <w:rPr>
          <w:rStyle w:val="IGindeksgrny"/>
        </w:rPr>
        <w:instrText xml:space="preserve"> NOTEREF _Ref402176110 \h </w:instrText>
      </w:r>
      <w:r w:rsidRPr="00DE7E28">
        <w:rPr>
          <w:rStyle w:val="IGindeksgrny"/>
        </w:rPr>
      </w:r>
      <w:r w:rsidRPr="00DE7E28">
        <w:rPr>
          <w:rStyle w:val="IGindeksgrny"/>
        </w:rPr>
        <w:fldChar w:fldCharType="separate"/>
      </w:r>
      <w:r w:rsidR="008242CA">
        <w:rPr>
          <w:rStyle w:val="IGindeksgrny"/>
        </w:rPr>
        <w:t>52</w:t>
      </w:r>
      <w:r w:rsidRPr="00DE7E28">
        <w:rPr>
          <w:rStyle w:val="IGindeksgrny"/>
        </w:rPr>
        <w:fldChar w:fldCharType="end"/>
      </w:r>
      <w:r w:rsidRPr="00DE7E28">
        <w:rPr>
          <w:rStyle w:val="IGindeksgrny"/>
        </w:rPr>
        <w:t>)</w:t>
      </w:r>
      <w:r w:rsidR="00385A03">
        <w:t> </w:t>
      </w:r>
      <w:r w:rsidRPr="00DB51C1">
        <w:t>1. Wykonawca, podwykonawca lub dalszy podwykonawca zamówienia na roboty budowlane zamierz</w:t>
      </w:r>
      <w:r w:rsidRPr="00DB51C1">
        <w:t>a</w:t>
      </w:r>
      <w:r w:rsidRPr="00DB51C1">
        <w:t>jący</w:t>
      </w:r>
      <w:r>
        <w:t xml:space="preserve"> </w:t>
      </w:r>
      <w:r w:rsidRPr="00DB51C1">
        <w:t>zawrzeć umowę o</w:t>
      </w:r>
      <w:r>
        <w:t> </w:t>
      </w:r>
      <w:r w:rsidRPr="00DB51C1">
        <w:t>podwykonawstwo, której przedmiotem są roboty budowlane, jest obowiązany, w</w:t>
      </w:r>
      <w:r>
        <w:t> </w:t>
      </w:r>
      <w:r w:rsidRPr="00DB51C1">
        <w:t>trakcie</w:t>
      </w:r>
      <w:r>
        <w:t xml:space="preserve"> </w:t>
      </w:r>
      <w:r w:rsidRPr="00DB51C1">
        <w:t>realizacji zamówienia publicznego na roboty budowlane, do przedłożenia zamawiającemu projektu tej umowy, przy</w:t>
      </w:r>
      <w:r>
        <w:t xml:space="preserve"> </w:t>
      </w:r>
      <w:r w:rsidRPr="00DB51C1">
        <w:t>czym podw</w:t>
      </w:r>
      <w:r w:rsidRPr="00DB51C1">
        <w:t>y</w:t>
      </w:r>
      <w:r w:rsidRPr="00DB51C1">
        <w:t>konawca lub dalszy podwykonawca jest obowiązany dołączyć zgodę wykonawcy na zawarcie umowy</w:t>
      </w:r>
      <w:r>
        <w:t xml:space="preserve"> </w:t>
      </w:r>
      <w:r w:rsidRPr="00DB51C1">
        <w:t>o</w:t>
      </w:r>
      <w:r>
        <w:t> </w:t>
      </w:r>
      <w:r w:rsidRPr="00DB51C1">
        <w:t>podwykonawstwo o</w:t>
      </w:r>
      <w:r>
        <w:t> </w:t>
      </w:r>
      <w:r w:rsidRPr="00DB51C1">
        <w:t>treści zgodnej z</w:t>
      </w:r>
      <w:r>
        <w:t> </w:t>
      </w:r>
      <w:r w:rsidRPr="00DB51C1">
        <w:t>projektem umowy.</w:t>
      </w:r>
    </w:p>
    <w:p w:rsidR="00DA3D9B" w:rsidRPr="00DB51C1" w:rsidRDefault="00DA3D9B" w:rsidP="00DA3D9B">
      <w:pPr>
        <w:pStyle w:val="USTustnpkodeksu"/>
      </w:pPr>
      <w:r w:rsidRPr="00DB51C1">
        <w:t>2.</w:t>
      </w:r>
      <w:r w:rsidR="00385A03">
        <w:t> </w:t>
      </w:r>
      <w:r w:rsidRPr="00DB51C1">
        <w:t>Termin zapłaty wynagrodzenia podwykonawcy lub dalszemu podwykonawcy przewidziany w</w:t>
      </w:r>
      <w:r>
        <w:t> </w:t>
      </w:r>
      <w:r w:rsidRPr="00DB51C1">
        <w:t>umowie o</w:t>
      </w:r>
      <w:r>
        <w:t> </w:t>
      </w:r>
      <w:r w:rsidRPr="00DB51C1">
        <w:t>podwykonawstwo</w:t>
      </w:r>
      <w:r>
        <w:t xml:space="preserve"> </w:t>
      </w:r>
      <w:r w:rsidRPr="00DB51C1">
        <w:t>nie może być dłuższy niż 30</w:t>
      </w:r>
      <w:r>
        <w:t> </w:t>
      </w:r>
      <w:r w:rsidRPr="00DB51C1">
        <w:t>dni od dnia doręczenia wykonawcy, podwykonawcy lub dalszemu po</w:t>
      </w:r>
      <w:r w:rsidRPr="00DB51C1">
        <w:t>d</w:t>
      </w:r>
      <w:r w:rsidRPr="00DB51C1">
        <w:t>wykonawcy</w:t>
      </w:r>
      <w:r>
        <w:t xml:space="preserve"> </w:t>
      </w:r>
      <w:r w:rsidRPr="00DB51C1">
        <w:t>faktury lub rachunku, potwierdzających wykonanie zleconej podwykonawcy lub dalszemu podwykonawcy</w:t>
      </w:r>
      <w:r>
        <w:t xml:space="preserve"> </w:t>
      </w:r>
      <w:r w:rsidRPr="00DB51C1">
        <w:t>dostawy, usługi lub roboty budowlanej.</w:t>
      </w:r>
    </w:p>
    <w:p w:rsidR="00DA3D9B" w:rsidRDefault="00DA3D9B" w:rsidP="00385A03">
      <w:pPr>
        <w:pStyle w:val="USTustnpkodeksu"/>
        <w:keepNext/>
      </w:pPr>
      <w:r w:rsidRPr="00DB51C1">
        <w:t>3.</w:t>
      </w:r>
      <w:r w:rsidR="00385A03">
        <w:t> </w:t>
      </w:r>
      <w:r w:rsidRPr="00DB51C1">
        <w:t>Zamawiający, w</w:t>
      </w:r>
      <w:r>
        <w:t> </w:t>
      </w:r>
      <w:r w:rsidRPr="00DB51C1">
        <w:t>terminie określonym zgodnie</w:t>
      </w:r>
      <w:r w:rsidR="00385A03" w:rsidRPr="00DB51C1">
        <w:t xml:space="preserve"> z</w:t>
      </w:r>
      <w:r w:rsidR="00385A03">
        <w:t> art. </w:t>
      </w:r>
      <w:r w:rsidRPr="00DB51C1">
        <w:t>143d</w:t>
      </w:r>
      <w:r w:rsidR="00385A03">
        <w:t xml:space="preserve"> ust. </w:t>
      </w:r>
      <w:r w:rsidR="00385A03" w:rsidRPr="00DB51C1">
        <w:t>1</w:t>
      </w:r>
      <w:r w:rsidR="00385A03">
        <w:t xml:space="preserve"> pkt </w:t>
      </w:r>
      <w:r w:rsidRPr="00DB51C1">
        <w:t>2, zgłasza pisemne zastrzeżenia do projektu</w:t>
      </w:r>
      <w:r>
        <w:t xml:space="preserve"> </w:t>
      </w:r>
      <w:r w:rsidRPr="00DB51C1">
        <w:t>umowy o</w:t>
      </w:r>
      <w:r>
        <w:t> </w:t>
      </w:r>
      <w:r w:rsidRPr="00DB51C1">
        <w:t>podwykonawstwo, której przedmiotem są roboty budowlane:</w:t>
      </w:r>
    </w:p>
    <w:p w:rsidR="00DA3D9B" w:rsidRPr="00DB51C1" w:rsidRDefault="00DA3D9B" w:rsidP="00DA3D9B">
      <w:pPr>
        <w:pStyle w:val="PKTpunkt"/>
      </w:pPr>
      <w:r w:rsidRPr="00DB51C1">
        <w:t>1)</w:t>
      </w:r>
      <w:r>
        <w:tab/>
      </w:r>
      <w:r w:rsidRPr="00DB51C1">
        <w:t>niespełniającej wymagań określonych w</w:t>
      </w:r>
      <w:r>
        <w:t> </w:t>
      </w:r>
      <w:r w:rsidRPr="00DB51C1">
        <w:t>specyfikacji istotnych warunków zamówienia;</w:t>
      </w:r>
    </w:p>
    <w:p w:rsidR="00DA3D9B" w:rsidRPr="00DB51C1" w:rsidRDefault="00DA3D9B" w:rsidP="00DA3D9B">
      <w:pPr>
        <w:pStyle w:val="PKTpunkt"/>
      </w:pPr>
      <w:r w:rsidRPr="00DB51C1">
        <w:t>2)</w:t>
      </w:r>
      <w:r>
        <w:tab/>
      </w:r>
      <w:r w:rsidRPr="00DB51C1">
        <w:t>gdy przewiduje termin zapłaty wynagrodzenia dłuższy niż określony</w:t>
      </w:r>
      <w:r w:rsidR="00385A03" w:rsidRPr="00DB51C1">
        <w:t xml:space="preserve"> w</w:t>
      </w:r>
      <w:r w:rsidR="00385A03">
        <w:t> ust. </w:t>
      </w:r>
      <w:r w:rsidRPr="00DB51C1">
        <w:t>2.</w:t>
      </w:r>
    </w:p>
    <w:p w:rsidR="00DA3D9B" w:rsidRDefault="00DA3D9B" w:rsidP="00DA3D9B">
      <w:pPr>
        <w:pStyle w:val="USTustnpkodeksu"/>
      </w:pPr>
      <w:r w:rsidRPr="00DB51C1">
        <w:t>4.</w:t>
      </w:r>
      <w:r w:rsidR="00385A03">
        <w:t> </w:t>
      </w:r>
      <w:r w:rsidRPr="00DB51C1">
        <w:t>Niezgłoszenie pisemnych zastrzeżeń do przedłożonego projektu umowy o</w:t>
      </w:r>
      <w:r>
        <w:t> </w:t>
      </w:r>
      <w:r w:rsidRPr="00DB51C1">
        <w:t>podwykonawstwo, której przedmiotem</w:t>
      </w:r>
      <w:r>
        <w:t xml:space="preserve"> </w:t>
      </w:r>
      <w:r w:rsidRPr="00DB51C1">
        <w:t>są roboty budowlane, w</w:t>
      </w:r>
      <w:r>
        <w:t> </w:t>
      </w:r>
      <w:r w:rsidRPr="00DB51C1">
        <w:t>terminie określonym zgodnie</w:t>
      </w:r>
      <w:r w:rsidR="00385A03" w:rsidRPr="00DB51C1">
        <w:t xml:space="preserve"> z</w:t>
      </w:r>
      <w:r w:rsidR="00385A03">
        <w:t> art. </w:t>
      </w:r>
      <w:r w:rsidRPr="00DB51C1">
        <w:t>143d</w:t>
      </w:r>
      <w:r w:rsidR="00385A03">
        <w:t xml:space="preserve"> ust. </w:t>
      </w:r>
      <w:r w:rsidR="00385A03" w:rsidRPr="00DB51C1">
        <w:t>1</w:t>
      </w:r>
      <w:r w:rsidR="00385A03">
        <w:t xml:space="preserve"> pkt </w:t>
      </w:r>
      <w:r w:rsidRPr="00DB51C1">
        <w:t>2, uważa się za akceptację projektu</w:t>
      </w:r>
      <w:r>
        <w:t xml:space="preserve"> </w:t>
      </w:r>
      <w:r w:rsidRPr="00DB51C1">
        <w:t>umowy przez zamawiającego.</w:t>
      </w:r>
    </w:p>
    <w:p w:rsidR="00DA3D9B" w:rsidRPr="00DB51C1" w:rsidRDefault="00DA3D9B" w:rsidP="00DA3D9B">
      <w:pPr>
        <w:pStyle w:val="USTustnpkodeksu"/>
      </w:pPr>
      <w:r w:rsidRPr="00DB51C1">
        <w:t>5.</w:t>
      </w:r>
      <w:r w:rsidR="00385A03">
        <w:t> </w:t>
      </w:r>
      <w:r w:rsidRPr="00DB51C1">
        <w:t>Wykonawca, podwykonawca lub dalszy podwykonawca zamówienia na roboty budowlane przedkłada zamawiaj</w:t>
      </w:r>
      <w:r w:rsidRPr="00DB51C1">
        <w:t>ą</w:t>
      </w:r>
      <w:r w:rsidRPr="00DB51C1">
        <w:t>cemu</w:t>
      </w:r>
      <w:r>
        <w:t xml:space="preserve"> </w:t>
      </w:r>
      <w:r w:rsidRPr="00DB51C1">
        <w:t>poświadczoną za zgodność z</w:t>
      </w:r>
      <w:r>
        <w:t> </w:t>
      </w:r>
      <w:r w:rsidRPr="00DB51C1">
        <w:t>oryginałem kopię zawartej umowy o</w:t>
      </w:r>
      <w:r>
        <w:t> </w:t>
      </w:r>
      <w:r w:rsidRPr="00DB51C1">
        <w:t>podwykonawstwo, której przedmiotem</w:t>
      </w:r>
      <w:r>
        <w:t xml:space="preserve"> </w:t>
      </w:r>
      <w:r w:rsidRPr="00DB51C1">
        <w:t>są roboty budowlane, w</w:t>
      </w:r>
      <w:r>
        <w:t> </w:t>
      </w:r>
      <w:r w:rsidRPr="00DB51C1">
        <w:t>terminie 7</w:t>
      </w:r>
      <w:r>
        <w:t> </w:t>
      </w:r>
      <w:r w:rsidRPr="00DB51C1">
        <w:t>dni od dnia jej zawarcia.</w:t>
      </w:r>
    </w:p>
    <w:p w:rsidR="00DA3D9B" w:rsidRPr="00DB51C1" w:rsidRDefault="00DA3D9B" w:rsidP="00DA3D9B">
      <w:pPr>
        <w:pStyle w:val="USTustnpkodeksu"/>
      </w:pPr>
      <w:r w:rsidRPr="00DB51C1">
        <w:t>6.</w:t>
      </w:r>
      <w:r w:rsidR="00385A03">
        <w:t> </w:t>
      </w:r>
      <w:r w:rsidRPr="00DB51C1">
        <w:t>Zamawiający, w</w:t>
      </w:r>
      <w:r>
        <w:t> </w:t>
      </w:r>
      <w:r w:rsidRPr="00DB51C1">
        <w:t>terminie określonym zgodnie</w:t>
      </w:r>
      <w:r w:rsidR="00385A03" w:rsidRPr="00DB51C1">
        <w:t xml:space="preserve"> z</w:t>
      </w:r>
      <w:r w:rsidR="00385A03">
        <w:t> art. </w:t>
      </w:r>
      <w:r w:rsidRPr="00DB51C1">
        <w:t>143d</w:t>
      </w:r>
      <w:r w:rsidR="00385A03">
        <w:t xml:space="preserve"> ust. </w:t>
      </w:r>
      <w:r w:rsidR="00385A03" w:rsidRPr="00DB51C1">
        <w:t>1</w:t>
      </w:r>
      <w:r w:rsidR="00385A03">
        <w:t xml:space="preserve"> pkt </w:t>
      </w:r>
      <w:r w:rsidRPr="00DB51C1">
        <w:t>2, zgłasza pisemny sprzeciw do umowy</w:t>
      </w:r>
      <w:r>
        <w:t xml:space="preserve"> </w:t>
      </w:r>
      <w:r w:rsidRPr="00DB51C1">
        <w:t>o</w:t>
      </w:r>
      <w:r>
        <w:t> </w:t>
      </w:r>
      <w:r w:rsidRPr="00DB51C1">
        <w:t>podwykonawstwo, której przedmiotem są roboty budowlane, w</w:t>
      </w:r>
      <w:r>
        <w:t> </w:t>
      </w:r>
      <w:r w:rsidRPr="00DB51C1">
        <w:t>przypadkach, o</w:t>
      </w:r>
      <w:r>
        <w:t> </w:t>
      </w:r>
      <w:r w:rsidRPr="00DB51C1">
        <w:t>których mowa</w:t>
      </w:r>
      <w:r w:rsidR="00385A03" w:rsidRPr="00DB51C1">
        <w:t xml:space="preserve"> w</w:t>
      </w:r>
      <w:r w:rsidR="00385A03">
        <w:t> ust. </w:t>
      </w:r>
      <w:r w:rsidRPr="00DB51C1">
        <w:t>3.</w:t>
      </w:r>
    </w:p>
    <w:p w:rsidR="00DA3D9B" w:rsidRPr="00DB51C1" w:rsidRDefault="00DA3D9B" w:rsidP="00DA3D9B">
      <w:pPr>
        <w:pStyle w:val="USTustnpkodeksu"/>
      </w:pPr>
      <w:r w:rsidRPr="00DB51C1">
        <w:t>7.</w:t>
      </w:r>
      <w:r w:rsidR="00385A03">
        <w:t> </w:t>
      </w:r>
      <w:r w:rsidRPr="00DB51C1">
        <w:t>Niezgłoszenie pisemnego sprzeciwu do przedłożonej umowy o</w:t>
      </w:r>
      <w:r>
        <w:t> </w:t>
      </w:r>
      <w:r w:rsidRPr="00DB51C1">
        <w:t>podwykonawstwo, której przedmiotem są roboty</w:t>
      </w:r>
      <w:r>
        <w:t xml:space="preserve"> </w:t>
      </w:r>
      <w:r w:rsidRPr="00DB51C1">
        <w:t>budowlane, w</w:t>
      </w:r>
      <w:r>
        <w:t> </w:t>
      </w:r>
      <w:r w:rsidRPr="00DB51C1">
        <w:t>terminie określonym zgodnie</w:t>
      </w:r>
      <w:r w:rsidR="00385A03" w:rsidRPr="00DB51C1">
        <w:t xml:space="preserve"> z</w:t>
      </w:r>
      <w:r w:rsidR="00385A03">
        <w:t> art. </w:t>
      </w:r>
      <w:r w:rsidRPr="00DB51C1">
        <w:t>143d</w:t>
      </w:r>
      <w:r w:rsidR="00385A03">
        <w:t xml:space="preserve"> ust. </w:t>
      </w:r>
      <w:r w:rsidR="00385A03" w:rsidRPr="00DB51C1">
        <w:t>1</w:t>
      </w:r>
      <w:r w:rsidR="00385A03">
        <w:t xml:space="preserve"> pkt </w:t>
      </w:r>
      <w:r w:rsidRPr="00DB51C1">
        <w:t>2, uważa się za akceptację umowy przez zamawiającego.</w:t>
      </w:r>
    </w:p>
    <w:p w:rsidR="00DA3D9B" w:rsidRPr="00DB51C1" w:rsidRDefault="00DA3D9B" w:rsidP="00DA3D9B">
      <w:pPr>
        <w:pStyle w:val="USTustnpkodeksu"/>
      </w:pPr>
      <w:r w:rsidRPr="00DB51C1">
        <w:t>8.</w:t>
      </w:r>
      <w:r w:rsidR="00385A03">
        <w:t> </w:t>
      </w:r>
      <w:r w:rsidRPr="00DB51C1">
        <w:t>Wykonawca, podwykonawca lub dalszy podwykonawca zamówienia na roboty budowlane przedkłada zamawiaj</w:t>
      </w:r>
      <w:r w:rsidRPr="00DB51C1">
        <w:t>ą</w:t>
      </w:r>
      <w:r w:rsidRPr="00DB51C1">
        <w:t>cemu</w:t>
      </w:r>
      <w:r>
        <w:t xml:space="preserve"> </w:t>
      </w:r>
      <w:r w:rsidRPr="00DB51C1">
        <w:t>poświadczoną za zgodność z</w:t>
      </w:r>
      <w:r>
        <w:t> </w:t>
      </w:r>
      <w:r w:rsidRPr="00DB51C1">
        <w:t>oryginałem kopię zawartej umowy o</w:t>
      </w:r>
      <w:r>
        <w:t> </w:t>
      </w:r>
      <w:r w:rsidRPr="00DB51C1">
        <w:t>podwykonawstwo, której przedmiotem</w:t>
      </w:r>
      <w:r>
        <w:t xml:space="preserve"> </w:t>
      </w:r>
      <w:r w:rsidRPr="00DB51C1">
        <w:t>są dost</w:t>
      </w:r>
      <w:r w:rsidRPr="00DB51C1">
        <w:t>a</w:t>
      </w:r>
      <w:r w:rsidRPr="00DB51C1">
        <w:t>wy lub usługi, w</w:t>
      </w:r>
      <w:r>
        <w:t> </w:t>
      </w:r>
      <w:r w:rsidRPr="00DB51C1">
        <w:t>terminie 7</w:t>
      </w:r>
      <w:r>
        <w:t> </w:t>
      </w:r>
      <w:r w:rsidRPr="00DB51C1">
        <w:t>dni od dnia jej zawarcia, z</w:t>
      </w:r>
      <w:r>
        <w:t> </w:t>
      </w:r>
      <w:r w:rsidRPr="00DB51C1">
        <w:t>wyłączeniem umów o</w:t>
      </w:r>
      <w:r>
        <w:t> </w:t>
      </w:r>
      <w:r w:rsidRPr="00DB51C1">
        <w:t>podwykonawstwo o</w:t>
      </w:r>
      <w:r>
        <w:t> </w:t>
      </w:r>
      <w:r w:rsidRPr="00DB51C1">
        <w:t>wartości</w:t>
      </w:r>
      <w:r>
        <w:t xml:space="preserve"> </w:t>
      </w:r>
      <w:r w:rsidRPr="00DB51C1">
        <w:t>mniejszej niż 0,5% wartości umowy w</w:t>
      </w:r>
      <w:r>
        <w:t> </w:t>
      </w:r>
      <w:r w:rsidRPr="00DB51C1">
        <w:t>sprawie zamówienia publicznego oraz umów o</w:t>
      </w:r>
      <w:r>
        <w:t> </w:t>
      </w:r>
      <w:r w:rsidRPr="00DB51C1">
        <w:t>podwykonawstwo, których</w:t>
      </w:r>
      <w:r>
        <w:t xml:space="preserve"> </w:t>
      </w:r>
      <w:r w:rsidRPr="00DB51C1">
        <w:t>przedmiot został wskazany przez zamawiającego w</w:t>
      </w:r>
      <w:r>
        <w:t> </w:t>
      </w:r>
      <w:r w:rsidRPr="00DB51C1">
        <w:t>specyfikacji istotnych warunków zamówienia, jako niepodlegający</w:t>
      </w:r>
      <w:r>
        <w:t xml:space="preserve"> </w:t>
      </w:r>
      <w:r w:rsidRPr="00DB51C1">
        <w:t>niniejszemu ob</w:t>
      </w:r>
      <w:r w:rsidRPr="00DB51C1">
        <w:t>o</w:t>
      </w:r>
      <w:r w:rsidRPr="00DB51C1">
        <w:t>wiązkowi. Wyłączenie, o</w:t>
      </w:r>
      <w:r>
        <w:t> </w:t>
      </w:r>
      <w:r w:rsidRPr="00DB51C1">
        <w:t>którym mowa w</w:t>
      </w:r>
      <w:r>
        <w:t> </w:t>
      </w:r>
      <w:r w:rsidRPr="00DB51C1">
        <w:t>zdaniu pierwszym, nie dotyczy umów o</w:t>
      </w:r>
      <w:r>
        <w:t> </w:t>
      </w:r>
      <w:r w:rsidRPr="00DB51C1">
        <w:t>podwykonawstwo</w:t>
      </w:r>
      <w:r>
        <w:t xml:space="preserve"> </w:t>
      </w:r>
      <w:r w:rsidRPr="00DB51C1">
        <w:t>o</w:t>
      </w:r>
      <w:r>
        <w:t> </w:t>
      </w:r>
      <w:r w:rsidRPr="00DB51C1">
        <w:t>wartości większej niż 50</w:t>
      </w:r>
      <w:r>
        <w:t> </w:t>
      </w:r>
      <w:r w:rsidRPr="00DB51C1">
        <w:t>000</w:t>
      </w:r>
      <w:r>
        <w:t> </w:t>
      </w:r>
      <w:r w:rsidRPr="00DB51C1">
        <w:t>zł. Zamawiający może określić niższą wartość, od której będzie zachodził obowiązek</w:t>
      </w:r>
      <w:r>
        <w:t xml:space="preserve"> </w:t>
      </w:r>
      <w:r w:rsidRPr="00DB51C1">
        <w:t>przedkładania umowy o</w:t>
      </w:r>
      <w:r>
        <w:t> </w:t>
      </w:r>
      <w:r w:rsidRPr="00DB51C1">
        <w:t>podwykonawstwo.</w:t>
      </w:r>
    </w:p>
    <w:p w:rsidR="00DA3D9B" w:rsidRPr="00DB51C1" w:rsidRDefault="00DA3D9B" w:rsidP="00DA3D9B">
      <w:pPr>
        <w:pStyle w:val="USTustnpkodeksu"/>
      </w:pPr>
      <w:r w:rsidRPr="00DB51C1">
        <w:t>9.</w:t>
      </w:r>
      <w:r w:rsidR="00385A03">
        <w:t> </w:t>
      </w:r>
      <w:r w:rsidRPr="00DB51C1">
        <w:t>W</w:t>
      </w:r>
      <w:r>
        <w:t> </w:t>
      </w:r>
      <w:r w:rsidRPr="00DB51C1">
        <w:t>przypadku, o</w:t>
      </w:r>
      <w:r>
        <w:t> </w:t>
      </w:r>
      <w:r w:rsidRPr="00DB51C1">
        <w:t>którym mowa</w:t>
      </w:r>
      <w:r w:rsidR="00385A03" w:rsidRPr="00DB51C1">
        <w:t xml:space="preserve"> w</w:t>
      </w:r>
      <w:r w:rsidR="00385A03">
        <w:t> ust. </w:t>
      </w:r>
      <w:r w:rsidRPr="00DB51C1">
        <w:t>8, jeżeli termin zapłaty wynagrodzenia jest dłuższy niż określony</w:t>
      </w:r>
      <w:r w:rsidR="00385A03" w:rsidRPr="00DB51C1">
        <w:t xml:space="preserve"> w</w:t>
      </w:r>
      <w:r w:rsidR="00385A03">
        <w:t> ust. </w:t>
      </w:r>
      <w:r w:rsidRPr="00DB51C1">
        <w:t>2,</w:t>
      </w:r>
      <w:r>
        <w:t xml:space="preserve"> </w:t>
      </w:r>
      <w:r w:rsidRPr="00DB51C1">
        <w:t>zamawiający informuje o</w:t>
      </w:r>
      <w:r>
        <w:t> </w:t>
      </w:r>
      <w:r w:rsidRPr="00DB51C1">
        <w:t>tym wykonawcę i</w:t>
      </w:r>
      <w:r>
        <w:t> </w:t>
      </w:r>
      <w:r w:rsidRPr="00DB51C1">
        <w:t>wzywa go do doprowadzenia do zmiany tej umowy pod rygorem wystąpienia</w:t>
      </w:r>
      <w:r>
        <w:t xml:space="preserve"> </w:t>
      </w:r>
      <w:r w:rsidRPr="00DB51C1">
        <w:t>o</w:t>
      </w:r>
      <w:r>
        <w:t> </w:t>
      </w:r>
      <w:r w:rsidRPr="00DB51C1">
        <w:t>zapłatę kary umownej.</w:t>
      </w:r>
    </w:p>
    <w:p w:rsidR="00DA3D9B" w:rsidRPr="00DB51C1" w:rsidRDefault="00DA3D9B" w:rsidP="00DA3D9B">
      <w:pPr>
        <w:pStyle w:val="USTustnpkodeksu"/>
      </w:pPr>
      <w:r w:rsidRPr="00DB51C1">
        <w:t>10.</w:t>
      </w:r>
      <w:r w:rsidR="00385A03">
        <w:t> </w:t>
      </w:r>
      <w:r w:rsidRPr="00DB51C1">
        <w:t>Przepisy</w:t>
      </w:r>
      <w:r w:rsidR="00385A03">
        <w:t xml:space="preserve"> ust. </w:t>
      </w:r>
      <w:r w:rsidRPr="00DB51C1">
        <w:t>1–9</w:t>
      </w:r>
      <w:r>
        <w:t> </w:t>
      </w:r>
      <w:r w:rsidRPr="00DB51C1">
        <w:t>stosuje się odpowiednio do zmian tej umowy o</w:t>
      </w:r>
      <w:r>
        <w:t> </w:t>
      </w:r>
      <w:r w:rsidRPr="00DB51C1">
        <w:t>podwykonawstwo.</w:t>
      </w:r>
    </w:p>
    <w:p w:rsidR="00DA3D9B" w:rsidRPr="00DB51C1" w:rsidRDefault="00DA3D9B" w:rsidP="00DA3D9B">
      <w:pPr>
        <w:pStyle w:val="ARTartustawynprozporzdzenia"/>
      </w:pPr>
      <w:r w:rsidRPr="00385A03">
        <w:rPr>
          <w:rStyle w:val="Ppogrubienie"/>
        </w:rPr>
        <w:t>Art. 143c.</w:t>
      </w:r>
      <w:r w:rsidRPr="001042C3">
        <w:rPr>
          <w:rStyle w:val="IGindeksgrny"/>
        </w:rPr>
        <w:fldChar w:fldCharType="begin"/>
      </w:r>
      <w:r w:rsidRPr="001042C3">
        <w:rPr>
          <w:rStyle w:val="IGindeksgrny"/>
        </w:rPr>
        <w:instrText xml:space="preserve"> NOTEREF _Ref402176110 \h </w:instrText>
      </w:r>
      <w:r w:rsidRPr="001042C3">
        <w:rPr>
          <w:rStyle w:val="IGindeksgrny"/>
        </w:rPr>
      </w:r>
      <w:r w:rsidRPr="001042C3">
        <w:rPr>
          <w:rStyle w:val="IGindeksgrny"/>
        </w:rPr>
        <w:fldChar w:fldCharType="separate"/>
      </w:r>
      <w:r w:rsidR="008242CA">
        <w:rPr>
          <w:rStyle w:val="IGindeksgrny"/>
        </w:rPr>
        <w:t>52</w:t>
      </w:r>
      <w:r w:rsidRPr="001042C3">
        <w:rPr>
          <w:rStyle w:val="IGindeksgrny"/>
        </w:rPr>
        <w:fldChar w:fldCharType="end"/>
      </w:r>
      <w:r w:rsidRPr="001042C3">
        <w:rPr>
          <w:rStyle w:val="IGindeksgrny"/>
        </w:rPr>
        <w:t>)</w:t>
      </w:r>
      <w:r>
        <w:t> </w:t>
      </w:r>
      <w:r w:rsidRPr="00DB51C1">
        <w:t>1.</w:t>
      </w:r>
      <w:r>
        <w:t> </w:t>
      </w:r>
      <w:r w:rsidRPr="00DB51C1">
        <w:t>Zamawiający dokonuje bezpośredniej zapłaty wymagalnego wynagrodzenia przysługującego podw</w:t>
      </w:r>
      <w:r w:rsidRPr="00DB51C1">
        <w:t>y</w:t>
      </w:r>
      <w:r w:rsidRPr="00DB51C1">
        <w:t>konawcy</w:t>
      </w:r>
      <w:r>
        <w:t xml:space="preserve"> </w:t>
      </w:r>
      <w:r w:rsidRPr="00DB51C1">
        <w:t>lub dalszemu podwykonawcy, który zawarł zaakceptowaną przez zamawiającego umowę o</w:t>
      </w:r>
      <w:r>
        <w:t> </w:t>
      </w:r>
      <w:r w:rsidRPr="00DB51C1">
        <w:t>podwykonawstwo,</w:t>
      </w:r>
      <w:r>
        <w:t xml:space="preserve"> </w:t>
      </w:r>
      <w:r w:rsidRPr="00DB51C1">
        <w:t>której przedmiotem są roboty budowlane, lub który zawarł przedłożoną zamawiającemu umowę o</w:t>
      </w:r>
      <w:r>
        <w:t> </w:t>
      </w:r>
      <w:r w:rsidRPr="00DB51C1">
        <w:t>podwykonawstwo,</w:t>
      </w:r>
      <w:r>
        <w:t xml:space="preserve"> </w:t>
      </w:r>
      <w:r w:rsidRPr="00DB51C1">
        <w:t>której przedmiotem są dostawy lub usługi, w</w:t>
      </w:r>
      <w:r>
        <w:t> </w:t>
      </w:r>
      <w:r w:rsidRPr="00DB51C1">
        <w:t>przypadku uchylenia się od obowiązku zapłaty odpowiednio</w:t>
      </w:r>
      <w:r>
        <w:t xml:space="preserve"> </w:t>
      </w:r>
      <w:r w:rsidRPr="00DB51C1">
        <w:t>przez wyk</w:t>
      </w:r>
      <w:r w:rsidRPr="00DB51C1">
        <w:t>o</w:t>
      </w:r>
      <w:r w:rsidRPr="00DB51C1">
        <w:t>nawcę, podwykonawcę lub dalszego podwykonawcę zamówienia na roboty budowlane.</w:t>
      </w:r>
    </w:p>
    <w:p w:rsidR="00DA3D9B" w:rsidRPr="00DB51C1" w:rsidRDefault="00DA3D9B" w:rsidP="00DA3D9B">
      <w:pPr>
        <w:pStyle w:val="USTustnpkodeksu"/>
      </w:pPr>
      <w:r w:rsidRPr="00DB51C1">
        <w:t>2.</w:t>
      </w:r>
      <w:r w:rsidR="00385A03">
        <w:t> </w:t>
      </w:r>
      <w:r w:rsidRPr="00DB51C1">
        <w:t>Wynagrodzenie, o</w:t>
      </w:r>
      <w:r>
        <w:t> </w:t>
      </w:r>
      <w:r w:rsidRPr="00DB51C1">
        <w:t>którym mowa</w:t>
      </w:r>
      <w:r w:rsidR="00385A03" w:rsidRPr="00DB51C1">
        <w:t xml:space="preserve"> w</w:t>
      </w:r>
      <w:r w:rsidR="00385A03">
        <w:t> ust. </w:t>
      </w:r>
      <w:r w:rsidRPr="00DB51C1">
        <w:t>1, dotyczy wyłącznie należności powstałych po zaakceptowaniu przez</w:t>
      </w:r>
      <w:r>
        <w:t xml:space="preserve"> </w:t>
      </w:r>
      <w:r w:rsidRPr="00DB51C1">
        <w:t>z</w:t>
      </w:r>
      <w:r w:rsidRPr="00DB51C1">
        <w:t>a</w:t>
      </w:r>
      <w:r w:rsidRPr="00DB51C1">
        <w:t>mawiającego umowy o</w:t>
      </w:r>
      <w:r>
        <w:t> </w:t>
      </w:r>
      <w:r w:rsidRPr="00DB51C1">
        <w:t>podwykonawstwo, której przedmiotem są roboty budowlane, lub po przedłożeniu zamawiającemu</w:t>
      </w:r>
      <w:r>
        <w:t xml:space="preserve"> </w:t>
      </w:r>
      <w:r w:rsidRPr="00DB51C1">
        <w:t>poświadczonej za zgodność z</w:t>
      </w:r>
      <w:r>
        <w:t> </w:t>
      </w:r>
      <w:r w:rsidRPr="00DB51C1">
        <w:t>oryginałem kopii umowy o</w:t>
      </w:r>
      <w:r>
        <w:t> </w:t>
      </w:r>
      <w:r w:rsidRPr="00DB51C1">
        <w:t>podwykonawstwo, której przedmiotem są dostawy</w:t>
      </w:r>
      <w:r>
        <w:t xml:space="preserve"> </w:t>
      </w:r>
      <w:r w:rsidRPr="00DB51C1">
        <w:t>lub usługi.</w:t>
      </w:r>
    </w:p>
    <w:p w:rsidR="00DA3D9B" w:rsidRDefault="00DA3D9B" w:rsidP="00DA3D9B">
      <w:pPr>
        <w:pStyle w:val="USTustnpkodeksu"/>
      </w:pPr>
      <w:r w:rsidRPr="00DB51C1">
        <w:t>3.</w:t>
      </w:r>
      <w:r w:rsidR="00385A03">
        <w:t> </w:t>
      </w:r>
      <w:r w:rsidRPr="00DB51C1">
        <w:t>Bezpośrednia zapłata obejmuje wyłącznie należne wynagrodzenie, bez odsetek, należnych podwykonawcy lub</w:t>
      </w:r>
      <w:r>
        <w:t xml:space="preserve"> </w:t>
      </w:r>
      <w:r w:rsidRPr="00DB51C1">
        <w:t>da</w:t>
      </w:r>
      <w:r w:rsidRPr="00DB51C1">
        <w:t>l</w:t>
      </w:r>
      <w:r w:rsidRPr="00DB51C1">
        <w:t>szemu podwykonawcy.</w:t>
      </w:r>
    </w:p>
    <w:p w:rsidR="00DA3D9B" w:rsidRPr="00DB51C1" w:rsidRDefault="00DA3D9B" w:rsidP="00DA3D9B">
      <w:pPr>
        <w:pStyle w:val="USTustnpkodeksu"/>
      </w:pPr>
      <w:r w:rsidRPr="00DB51C1">
        <w:t>4.</w:t>
      </w:r>
      <w:r w:rsidR="00385A03">
        <w:t> </w:t>
      </w:r>
      <w:r w:rsidRPr="00DB51C1">
        <w:t>Przed dokonaniem bezpośredniej zapłaty zamawiający jest obowiązany umożliwić wykonawcy zgłoszenie</w:t>
      </w:r>
      <w:r>
        <w:t xml:space="preserve"> </w:t>
      </w:r>
      <w:r w:rsidRPr="00DB51C1">
        <w:t>pise</w:t>
      </w:r>
      <w:r w:rsidRPr="00DB51C1">
        <w:t>m</w:t>
      </w:r>
      <w:r w:rsidRPr="00DB51C1">
        <w:t>nych uwag dotyczących zasadności bezpośredniej zapłaty wynagrodzenia podwykonawcy lub dalszemu podwykonawcy,</w:t>
      </w:r>
      <w:r>
        <w:t xml:space="preserve"> </w:t>
      </w:r>
      <w:r w:rsidRPr="00DB51C1">
        <w:t>o</w:t>
      </w:r>
      <w:r>
        <w:t> </w:t>
      </w:r>
      <w:r w:rsidRPr="00DB51C1">
        <w:t>których mowa</w:t>
      </w:r>
      <w:r w:rsidR="00385A03" w:rsidRPr="00DB51C1">
        <w:t xml:space="preserve"> w</w:t>
      </w:r>
      <w:r w:rsidR="00385A03">
        <w:t> ust. </w:t>
      </w:r>
      <w:r w:rsidRPr="00DB51C1">
        <w:t>1. Zamawiający informuje o</w:t>
      </w:r>
      <w:r>
        <w:t> </w:t>
      </w:r>
      <w:r w:rsidRPr="00DB51C1">
        <w:t>terminie zgłaszania uwag, nie krótszym niż 7</w:t>
      </w:r>
      <w:r>
        <w:t> </w:t>
      </w:r>
      <w:r w:rsidRPr="00DB51C1">
        <w:t>dni od</w:t>
      </w:r>
      <w:r>
        <w:t xml:space="preserve"> </w:t>
      </w:r>
      <w:r w:rsidRPr="00DB51C1">
        <w:t>dnia doręczenia tej informacji.</w:t>
      </w:r>
    </w:p>
    <w:p w:rsidR="00DA3D9B" w:rsidRPr="00DB51C1" w:rsidRDefault="00DA3D9B" w:rsidP="00385A03">
      <w:pPr>
        <w:pStyle w:val="USTustnpkodeksu"/>
        <w:keepNext/>
      </w:pPr>
      <w:r w:rsidRPr="00DB51C1">
        <w:t>5.</w:t>
      </w:r>
      <w:r w:rsidR="00385A03">
        <w:t> </w:t>
      </w:r>
      <w:r w:rsidRPr="00DB51C1">
        <w:t>W</w:t>
      </w:r>
      <w:r>
        <w:t> </w:t>
      </w:r>
      <w:r w:rsidRPr="00DB51C1">
        <w:t>przypadku zgłoszenia uwag, o</w:t>
      </w:r>
      <w:r>
        <w:t> </w:t>
      </w:r>
      <w:r w:rsidRPr="00DB51C1">
        <w:t>których mowa</w:t>
      </w:r>
      <w:r w:rsidR="00385A03" w:rsidRPr="00DB51C1">
        <w:t xml:space="preserve"> w</w:t>
      </w:r>
      <w:r w:rsidR="00385A03">
        <w:t> ust. </w:t>
      </w:r>
      <w:r w:rsidRPr="00DB51C1">
        <w:t>4, w</w:t>
      </w:r>
      <w:r>
        <w:t> </w:t>
      </w:r>
      <w:r w:rsidRPr="00DB51C1">
        <w:t>terminie wskazanym przez zamawiającego, zamawi</w:t>
      </w:r>
      <w:r w:rsidRPr="00DB51C1">
        <w:t>a</w:t>
      </w:r>
      <w:r w:rsidRPr="00DB51C1">
        <w:t>jący</w:t>
      </w:r>
      <w:r>
        <w:t xml:space="preserve"> </w:t>
      </w:r>
      <w:r w:rsidRPr="00DB51C1">
        <w:t>może:</w:t>
      </w:r>
    </w:p>
    <w:p w:rsidR="00DA3D9B" w:rsidRPr="00DB51C1" w:rsidRDefault="00DA3D9B" w:rsidP="00DA3D9B">
      <w:pPr>
        <w:pStyle w:val="PKTpunkt"/>
      </w:pPr>
      <w:r w:rsidRPr="00DB51C1">
        <w:t>1)</w:t>
      </w:r>
      <w:r>
        <w:tab/>
      </w:r>
      <w:r w:rsidRPr="00DB51C1">
        <w:t>nie dokonać bezpośredniej zapłaty wynagrodzenia podwykonawcy lub dalszemu podwykonawcy, jeżeli wykonawca</w:t>
      </w:r>
      <w:r>
        <w:t xml:space="preserve"> </w:t>
      </w:r>
      <w:r w:rsidRPr="00DB51C1">
        <w:t>wykaże niezasadność takiej zapłaty albo</w:t>
      </w:r>
    </w:p>
    <w:p w:rsidR="00DA3D9B" w:rsidRPr="00DB51C1" w:rsidRDefault="00DA3D9B" w:rsidP="00DA3D9B">
      <w:pPr>
        <w:pStyle w:val="PKTpunkt"/>
      </w:pPr>
      <w:r w:rsidRPr="00DB51C1">
        <w:t>2)</w:t>
      </w:r>
      <w:r>
        <w:tab/>
      </w:r>
      <w:r w:rsidRPr="00DB51C1">
        <w:t>złożyć do depozytu sądowego kwotę potrzebną na pokrycie wynagrodzenia podwykonawcy lub dalszego podwyk</w:t>
      </w:r>
      <w:r w:rsidRPr="00DB51C1">
        <w:t>o</w:t>
      </w:r>
      <w:r w:rsidRPr="00DB51C1">
        <w:t>nawcy</w:t>
      </w:r>
      <w:r>
        <w:t xml:space="preserve"> </w:t>
      </w:r>
      <w:r w:rsidRPr="00DB51C1">
        <w:t>w</w:t>
      </w:r>
      <w:r>
        <w:t> </w:t>
      </w:r>
      <w:r w:rsidRPr="00DB51C1">
        <w:t>przypadku istnienia zasadniczej wątpliwości zamawiającego co do wysokości należnej zapłaty</w:t>
      </w:r>
      <w:r>
        <w:t xml:space="preserve"> </w:t>
      </w:r>
      <w:r w:rsidRPr="00DB51C1">
        <w:t>lub podmi</w:t>
      </w:r>
      <w:r w:rsidRPr="00DB51C1">
        <w:t>o</w:t>
      </w:r>
      <w:r w:rsidRPr="00DB51C1">
        <w:t>tu, któremu płatność się należy, albo</w:t>
      </w:r>
    </w:p>
    <w:p w:rsidR="00DA3D9B" w:rsidRPr="00DB51C1" w:rsidRDefault="00DA3D9B" w:rsidP="00DA3D9B">
      <w:pPr>
        <w:pStyle w:val="PKTpunkt"/>
      </w:pPr>
      <w:r w:rsidRPr="00DB51C1">
        <w:t>3)</w:t>
      </w:r>
      <w:r>
        <w:tab/>
      </w:r>
      <w:r w:rsidRPr="00DB51C1">
        <w:t>dokonać bezpośredniej zapłaty wynagrodzenia podwykonawcy lub dalszemu podwykonawcy, jeżeli podwykonawca</w:t>
      </w:r>
      <w:r>
        <w:t xml:space="preserve"> </w:t>
      </w:r>
      <w:r w:rsidRPr="00DB51C1">
        <w:t>lub dalszy podwykonawca wykaże zasadność takiej zapłaty.</w:t>
      </w:r>
    </w:p>
    <w:p w:rsidR="00DA3D9B" w:rsidRPr="00DB51C1" w:rsidRDefault="00DA3D9B" w:rsidP="00DA3D9B">
      <w:pPr>
        <w:pStyle w:val="USTustnpkodeksu"/>
      </w:pPr>
      <w:r w:rsidRPr="00DB51C1">
        <w:t>6.</w:t>
      </w:r>
      <w:r w:rsidR="00385A03">
        <w:t> </w:t>
      </w:r>
      <w:r w:rsidRPr="00DB51C1">
        <w:t>W</w:t>
      </w:r>
      <w:r>
        <w:t> </w:t>
      </w:r>
      <w:r w:rsidRPr="00DB51C1">
        <w:t>przypadku dokonania bezpośredniej zapłaty podwykonawcy lub dalszemu podwykonawcy, o</w:t>
      </w:r>
      <w:r>
        <w:t> </w:t>
      </w:r>
      <w:r w:rsidRPr="00DB51C1">
        <w:t>których mowa</w:t>
      </w:r>
      <w:r w:rsidR="00385A03">
        <w:t xml:space="preserve"> </w:t>
      </w:r>
      <w:r w:rsidR="00385A03" w:rsidRPr="00DB51C1">
        <w:t>w</w:t>
      </w:r>
      <w:r w:rsidR="00385A03">
        <w:t> ust. </w:t>
      </w:r>
      <w:r w:rsidRPr="00DB51C1">
        <w:t>1, zamawiający potrąca kwotę wypłaconego wynagrodzenia z</w:t>
      </w:r>
      <w:r>
        <w:t> </w:t>
      </w:r>
      <w:r w:rsidRPr="00DB51C1">
        <w:t>wynagrodzenia należnego wykonawcy.</w:t>
      </w:r>
    </w:p>
    <w:p w:rsidR="00DA3D9B" w:rsidRDefault="00DA3D9B" w:rsidP="00DA3D9B">
      <w:pPr>
        <w:pStyle w:val="USTustnpkodeksu"/>
      </w:pPr>
      <w:r w:rsidRPr="00DB51C1">
        <w:t>7.</w:t>
      </w:r>
      <w:r w:rsidR="00385A03">
        <w:t> </w:t>
      </w:r>
      <w:r w:rsidRPr="00DB51C1">
        <w:t>Konieczność wielokrotnego dokonywania bezpośredniej zapłaty podwykonawcy lub dalszemu podwykonawcy,</w:t>
      </w:r>
      <w:r>
        <w:t xml:space="preserve"> </w:t>
      </w:r>
      <w:r w:rsidRPr="00DB51C1">
        <w:t>o</w:t>
      </w:r>
      <w:r>
        <w:t> </w:t>
      </w:r>
      <w:r w:rsidRPr="00DB51C1">
        <w:t>których mowa</w:t>
      </w:r>
      <w:r w:rsidR="00385A03" w:rsidRPr="00DB51C1">
        <w:t xml:space="preserve"> w</w:t>
      </w:r>
      <w:r w:rsidR="00385A03">
        <w:t> ust. </w:t>
      </w:r>
      <w:r w:rsidRPr="00DB51C1">
        <w:t>1, lub konieczność dokonania bezpośrednich zapłat na sumę większą niż 5% wartości umowy</w:t>
      </w:r>
      <w:r>
        <w:t xml:space="preserve"> </w:t>
      </w:r>
      <w:r w:rsidRPr="00DB51C1">
        <w:t>w</w:t>
      </w:r>
      <w:r>
        <w:t> </w:t>
      </w:r>
      <w:r w:rsidRPr="00DB51C1">
        <w:t>sprawie zamówienia publicznego może stanowić podstawę do odstąpienia od umowy w</w:t>
      </w:r>
      <w:r>
        <w:t> </w:t>
      </w:r>
      <w:r w:rsidRPr="00DB51C1">
        <w:t>sprawie zamówienia publiczn</w:t>
      </w:r>
      <w:r w:rsidRPr="00DB51C1">
        <w:t>e</w:t>
      </w:r>
      <w:r w:rsidRPr="00DB51C1">
        <w:t>go</w:t>
      </w:r>
      <w:r>
        <w:t xml:space="preserve"> </w:t>
      </w:r>
      <w:r w:rsidRPr="00DB51C1">
        <w:t>przez zamawiającego.</w:t>
      </w:r>
    </w:p>
    <w:p w:rsidR="00DA3D9B" w:rsidRPr="00DB51C1" w:rsidRDefault="00DA3D9B" w:rsidP="00DA3D9B">
      <w:pPr>
        <w:pStyle w:val="USTustnpkodeksu"/>
      </w:pPr>
      <w:r w:rsidRPr="00DB51C1">
        <w:t>8.</w:t>
      </w:r>
      <w:r w:rsidR="00385A03">
        <w:t> </w:t>
      </w:r>
      <w:r w:rsidRPr="00DB51C1">
        <w:t>Przepisy</w:t>
      </w:r>
      <w:r w:rsidR="00385A03">
        <w:t xml:space="preserve"> art. </w:t>
      </w:r>
      <w:r w:rsidRPr="00DB51C1">
        <w:t>143a–143d nie naruszają praw i</w:t>
      </w:r>
      <w:r>
        <w:t> </w:t>
      </w:r>
      <w:r w:rsidRPr="00DB51C1">
        <w:t>obowiązków zamawiającego, wykonawcy, podwykonawcy i</w:t>
      </w:r>
      <w:r>
        <w:t> </w:t>
      </w:r>
      <w:r w:rsidRPr="00DB51C1">
        <w:t>dalszego</w:t>
      </w:r>
      <w:r>
        <w:t xml:space="preserve"> </w:t>
      </w:r>
      <w:r w:rsidRPr="00DB51C1">
        <w:t>podwykonawcy wynikających z</w:t>
      </w:r>
      <w:r>
        <w:t> </w:t>
      </w:r>
      <w:r w:rsidRPr="00DB51C1">
        <w:t>przepisów</w:t>
      </w:r>
      <w:r w:rsidR="00385A03">
        <w:t xml:space="preserve"> art. </w:t>
      </w:r>
      <w:r w:rsidRPr="00DB51C1">
        <w:t>647</w:t>
      </w:r>
      <w:r w:rsidRPr="001042C3">
        <w:rPr>
          <w:rStyle w:val="IGindeksgrny"/>
        </w:rPr>
        <w:t>1</w:t>
      </w:r>
      <w:r w:rsidRPr="00DB51C1">
        <w:t xml:space="preserve"> ustawy z</w:t>
      </w:r>
      <w:r>
        <w:t> </w:t>
      </w:r>
      <w:r w:rsidRPr="00DB51C1">
        <w:t>dnia 23</w:t>
      </w:r>
      <w:r>
        <w:t> </w:t>
      </w:r>
      <w:r w:rsidRPr="00DB51C1">
        <w:t>kwietnia 1964</w:t>
      </w:r>
      <w:r>
        <w:t> </w:t>
      </w:r>
      <w:r w:rsidRPr="00DB51C1">
        <w:t>r. – Kodeks cywilny.</w:t>
      </w:r>
    </w:p>
    <w:p w:rsidR="00DA3D9B" w:rsidRPr="00DB51C1" w:rsidRDefault="00DA3D9B" w:rsidP="00385A03">
      <w:pPr>
        <w:pStyle w:val="ARTartustawynprozporzdzenia"/>
        <w:keepNext/>
      </w:pPr>
      <w:r w:rsidRPr="00385A03">
        <w:rPr>
          <w:rStyle w:val="Ppogrubienie"/>
        </w:rPr>
        <w:t>Art.</w:t>
      </w:r>
      <w:r w:rsidR="00385A03" w:rsidRPr="00385A03">
        <w:rPr>
          <w:rStyle w:val="Ppogrubienie"/>
        </w:rPr>
        <w:t> </w:t>
      </w:r>
      <w:r w:rsidRPr="00385A03">
        <w:rPr>
          <w:rStyle w:val="Ppogrubienie"/>
        </w:rPr>
        <w:t>143d.</w:t>
      </w:r>
      <w:r w:rsidRPr="001042C3">
        <w:rPr>
          <w:rStyle w:val="IGindeksgrny"/>
        </w:rPr>
        <w:fldChar w:fldCharType="begin"/>
      </w:r>
      <w:r w:rsidRPr="001042C3">
        <w:rPr>
          <w:rStyle w:val="IGindeksgrny"/>
        </w:rPr>
        <w:instrText xml:space="preserve"> NOTEREF _Ref402176110 \h </w:instrText>
      </w:r>
      <w:r w:rsidRPr="001042C3">
        <w:rPr>
          <w:rStyle w:val="IGindeksgrny"/>
        </w:rPr>
      </w:r>
      <w:r w:rsidRPr="001042C3">
        <w:rPr>
          <w:rStyle w:val="IGindeksgrny"/>
        </w:rPr>
        <w:fldChar w:fldCharType="separate"/>
      </w:r>
      <w:r w:rsidR="008242CA">
        <w:rPr>
          <w:rStyle w:val="IGindeksgrny"/>
        </w:rPr>
        <w:t>52</w:t>
      </w:r>
      <w:r w:rsidRPr="001042C3">
        <w:rPr>
          <w:rStyle w:val="IGindeksgrny"/>
        </w:rPr>
        <w:fldChar w:fldCharType="end"/>
      </w:r>
      <w:r w:rsidRPr="001042C3">
        <w:rPr>
          <w:rStyle w:val="IGindeksgrny"/>
        </w:rPr>
        <w:t>)</w:t>
      </w:r>
      <w:r w:rsidR="00385A03">
        <w:t> </w:t>
      </w:r>
      <w:r w:rsidRPr="00DB51C1">
        <w:t>1. Umowa o</w:t>
      </w:r>
      <w:r>
        <w:t> </w:t>
      </w:r>
      <w:r w:rsidRPr="00DB51C1">
        <w:t>roboty budowlane zawiera w</w:t>
      </w:r>
      <w:r>
        <w:t> </w:t>
      </w:r>
      <w:r w:rsidRPr="00DB51C1">
        <w:t>szczególności postanowienia dotyczące:</w:t>
      </w:r>
    </w:p>
    <w:p w:rsidR="00DA3D9B" w:rsidRPr="00DB51C1" w:rsidRDefault="00DA3D9B" w:rsidP="00DA3D9B">
      <w:pPr>
        <w:pStyle w:val="PKTpunkt"/>
      </w:pPr>
      <w:r w:rsidRPr="00DB51C1">
        <w:t>1)</w:t>
      </w:r>
      <w:r>
        <w:tab/>
      </w:r>
      <w:r w:rsidRPr="00DB51C1">
        <w:t>obowiązku przedkładania przez wykonawcę zamawiającemu projektu umowy o</w:t>
      </w:r>
      <w:r>
        <w:t> </w:t>
      </w:r>
      <w:r w:rsidRPr="00DB51C1">
        <w:t>podwykonawstwo, której przedmi</w:t>
      </w:r>
      <w:r w:rsidRPr="00DB51C1">
        <w:t>o</w:t>
      </w:r>
      <w:r w:rsidRPr="00DB51C1">
        <w:t>tem</w:t>
      </w:r>
      <w:r>
        <w:t xml:space="preserve"> </w:t>
      </w:r>
      <w:r w:rsidRPr="00DB51C1">
        <w:t>są roboty budowlane, a</w:t>
      </w:r>
      <w:r>
        <w:t> </w:t>
      </w:r>
      <w:r w:rsidRPr="00DB51C1">
        <w:t>także projektu jej zmiany, oraz poświadczonej za zgodność z</w:t>
      </w:r>
      <w:r>
        <w:t> </w:t>
      </w:r>
      <w:r w:rsidRPr="00DB51C1">
        <w:t>oryginałem kopii</w:t>
      </w:r>
      <w:r>
        <w:t xml:space="preserve"> </w:t>
      </w:r>
      <w:r w:rsidRPr="00DB51C1">
        <w:t>zawartej umowy o</w:t>
      </w:r>
      <w:r>
        <w:t> </w:t>
      </w:r>
      <w:r w:rsidRPr="00DB51C1">
        <w:t>podwykonawstwo, której przedmiotem są roboty budowlane, i</w:t>
      </w:r>
      <w:r>
        <w:t> </w:t>
      </w:r>
      <w:r w:rsidRPr="00DB51C1">
        <w:t>jej zmian;</w:t>
      </w:r>
    </w:p>
    <w:p w:rsidR="00DA3D9B" w:rsidRPr="00DB51C1" w:rsidRDefault="00DA3D9B" w:rsidP="00DA3D9B">
      <w:pPr>
        <w:pStyle w:val="PKTpunkt"/>
      </w:pPr>
      <w:r w:rsidRPr="00DB51C1">
        <w:t>2)</w:t>
      </w:r>
      <w:r>
        <w:tab/>
      </w:r>
      <w:r w:rsidRPr="00DB51C1">
        <w:t>wskazania terminu na zgłoszenie przez zamawiającego zastrzeżeń do projektu umowy o</w:t>
      </w:r>
      <w:r>
        <w:t> </w:t>
      </w:r>
      <w:r w:rsidRPr="00DB51C1">
        <w:t>podwykonawstwo, której</w:t>
      </w:r>
      <w:r>
        <w:t xml:space="preserve"> </w:t>
      </w:r>
      <w:r w:rsidRPr="00DB51C1">
        <w:t>przedmiotem są roboty budowlane, i</w:t>
      </w:r>
      <w:r>
        <w:t> </w:t>
      </w:r>
      <w:r w:rsidRPr="00DB51C1">
        <w:t>do projektu jej zmiany lub sprzeciwu do umowy o</w:t>
      </w:r>
      <w:r>
        <w:t> </w:t>
      </w:r>
      <w:r w:rsidRPr="00DB51C1">
        <w:t>podwykonawstwo,</w:t>
      </w:r>
      <w:r>
        <w:t xml:space="preserve"> </w:t>
      </w:r>
      <w:r w:rsidRPr="00DB51C1">
        <w:t>której przedmiotem są roboty budowlane, i</w:t>
      </w:r>
      <w:r>
        <w:t> </w:t>
      </w:r>
      <w:r w:rsidRPr="00DB51C1">
        <w:t>do jej zmian;</w:t>
      </w:r>
    </w:p>
    <w:p w:rsidR="00DA3D9B" w:rsidRPr="00DB51C1" w:rsidRDefault="00DA3D9B" w:rsidP="00DA3D9B">
      <w:pPr>
        <w:pStyle w:val="PKTpunkt"/>
      </w:pPr>
      <w:r w:rsidRPr="00DB51C1">
        <w:t>3)</w:t>
      </w:r>
      <w:r>
        <w:tab/>
      </w:r>
      <w:r w:rsidRPr="00DB51C1">
        <w:t>obowiązku przedkładania przez wykonawcę zamawiającemu poświadczonej za zgodność z</w:t>
      </w:r>
      <w:r>
        <w:t> </w:t>
      </w:r>
      <w:r w:rsidRPr="00DB51C1">
        <w:t>oryginałem kopii</w:t>
      </w:r>
      <w:r>
        <w:t xml:space="preserve"> </w:t>
      </w:r>
      <w:r w:rsidRPr="00DB51C1">
        <w:t>zawa</w:t>
      </w:r>
      <w:r w:rsidRPr="00DB51C1">
        <w:t>r</w:t>
      </w:r>
      <w:r w:rsidRPr="00DB51C1">
        <w:t>tych umów o</w:t>
      </w:r>
      <w:r>
        <w:t> </w:t>
      </w:r>
      <w:r w:rsidRPr="00DB51C1">
        <w:t>podwykonawstwo, których przedmiotem są dostawy lub usługi, oraz ich zmian;</w:t>
      </w:r>
    </w:p>
    <w:p w:rsidR="00DA3D9B" w:rsidRPr="00DB51C1" w:rsidRDefault="00DA3D9B" w:rsidP="00DA3D9B">
      <w:pPr>
        <w:pStyle w:val="PKTpunkt"/>
      </w:pPr>
      <w:r w:rsidRPr="00DB51C1">
        <w:t>4)</w:t>
      </w:r>
      <w:r>
        <w:tab/>
      </w:r>
      <w:r w:rsidRPr="00DB51C1">
        <w:t>zasad zapłaty wynagrodzenia wykonawcy, uwarunkowanej przedstawieniem przez niego dowodów potwierdzających</w:t>
      </w:r>
      <w:r>
        <w:t xml:space="preserve"> </w:t>
      </w:r>
      <w:r w:rsidRPr="00DB51C1">
        <w:t>zapłatę wymagalnego wynagrodzenia podwykonawcom lub dalszym podwykonawcom;</w:t>
      </w:r>
    </w:p>
    <w:p w:rsidR="00DA3D9B" w:rsidRPr="00DB51C1" w:rsidRDefault="00DA3D9B" w:rsidP="00DA3D9B">
      <w:pPr>
        <w:pStyle w:val="PKTpunkt"/>
      </w:pPr>
      <w:r w:rsidRPr="00DB51C1">
        <w:t>5)</w:t>
      </w:r>
      <w:r>
        <w:tab/>
      </w:r>
      <w:r w:rsidRPr="00DB51C1">
        <w:t>terminu zapłaty wynagrodzenia podwykonawcy lub dalszemu podwykonawcy;</w:t>
      </w:r>
    </w:p>
    <w:p w:rsidR="00DA3D9B" w:rsidRPr="00DB51C1" w:rsidRDefault="00DA3D9B" w:rsidP="00DA3D9B">
      <w:pPr>
        <w:pStyle w:val="PKTpunkt"/>
      </w:pPr>
      <w:r w:rsidRPr="00DB51C1">
        <w:t>6)</w:t>
      </w:r>
      <w:r>
        <w:tab/>
      </w:r>
      <w:r w:rsidRPr="00DB51C1">
        <w:t>zasad zawierania umów o</w:t>
      </w:r>
      <w:r>
        <w:t> </w:t>
      </w:r>
      <w:r w:rsidRPr="00DB51C1">
        <w:t>podwykonawstwo z</w:t>
      </w:r>
      <w:r>
        <w:t> </w:t>
      </w:r>
      <w:r w:rsidRPr="00DB51C1">
        <w:t>dalszymi podwykonawcami;</w:t>
      </w:r>
    </w:p>
    <w:p w:rsidR="00DA3D9B" w:rsidRPr="00DB51C1" w:rsidRDefault="00DA3D9B" w:rsidP="00385A03">
      <w:pPr>
        <w:pStyle w:val="PKTpunkt"/>
        <w:keepNext/>
      </w:pPr>
      <w:r w:rsidRPr="00DB51C1">
        <w:t>7)</w:t>
      </w:r>
      <w:r>
        <w:tab/>
      </w:r>
      <w:r w:rsidRPr="00DB51C1">
        <w:t>wysokości kar umownych, z</w:t>
      </w:r>
      <w:r>
        <w:t> </w:t>
      </w:r>
      <w:r w:rsidRPr="00DB51C1">
        <w:t>tytułu:</w:t>
      </w:r>
    </w:p>
    <w:p w:rsidR="00DA3D9B" w:rsidRPr="00DB51C1" w:rsidRDefault="00DA3D9B" w:rsidP="00DA3D9B">
      <w:pPr>
        <w:pStyle w:val="LITlitera"/>
      </w:pPr>
      <w:r w:rsidRPr="00DB51C1">
        <w:t>a)</w:t>
      </w:r>
      <w:r>
        <w:tab/>
      </w:r>
      <w:r w:rsidRPr="00DB51C1">
        <w:t>braku zapłaty lub nieterminowej zapłaty wynagrodzenia należnego podwykonawcom lub dalszym podwykona</w:t>
      </w:r>
      <w:r w:rsidRPr="00DB51C1">
        <w:t>w</w:t>
      </w:r>
      <w:r w:rsidRPr="00DB51C1">
        <w:t>com,</w:t>
      </w:r>
    </w:p>
    <w:p w:rsidR="00DA3D9B" w:rsidRPr="00DB51C1" w:rsidRDefault="00DA3D9B" w:rsidP="00DA3D9B">
      <w:pPr>
        <w:pStyle w:val="LITlitera"/>
      </w:pPr>
      <w:r w:rsidRPr="00DB51C1">
        <w:t>b)</w:t>
      </w:r>
      <w:r>
        <w:tab/>
      </w:r>
      <w:r w:rsidRPr="00DB51C1">
        <w:t>nieprzedłożenia do zaakceptowania projektu umowy o</w:t>
      </w:r>
      <w:r>
        <w:t> </w:t>
      </w:r>
      <w:r w:rsidRPr="00DB51C1">
        <w:t>podwykonawstwo, której przedmiotem są roboty</w:t>
      </w:r>
      <w:r>
        <w:t xml:space="preserve"> </w:t>
      </w:r>
      <w:r w:rsidRPr="00DB51C1">
        <w:t>budo</w:t>
      </w:r>
      <w:r w:rsidRPr="00DB51C1">
        <w:t>w</w:t>
      </w:r>
      <w:r w:rsidRPr="00DB51C1">
        <w:t>lane, lub projektu jej zmiany,</w:t>
      </w:r>
    </w:p>
    <w:p w:rsidR="00DA3D9B" w:rsidRPr="00DB51C1" w:rsidRDefault="00DA3D9B" w:rsidP="00DA3D9B">
      <w:pPr>
        <w:pStyle w:val="LITlitera"/>
      </w:pPr>
      <w:r w:rsidRPr="00DB51C1">
        <w:t>c)</w:t>
      </w:r>
      <w:r>
        <w:tab/>
      </w:r>
      <w:r w:rsidRPr="00DB51C1">
        <w:t>nieprzedłożenia poświadczonej za zgodność z</w:t>
      </w:r>
      <w:r>
        <w:t> </w:t>
      </w:r>
      <w:r w:rsidRPr="00DB51C1">
        <w:t>oryginałem kopii umowy o</w:t>
      </w:r>
      <w:r>
        <w:t> </w:t>
      </w:r>
      <w:r w:rsidRPr="00DB51C1">
        <w:t>podwykonawstwo lub jej zmiany,</w:t>
      </w:r>
    </w:p>
    <w:p w:rsidR="00DA3D9B" w:rsidRPr="00DB51C1" w:rsidRDefault="00DA3D9B" w:rsidP="00DA3D9B">
      <w:pPr>
        <w:pStyle w:val="LITlitera"/>
      </w:pPr>
      <w:r w:rsidRPr="00DB51C1">
        <w:t>d)</w:t>
      </w:r>
      <w:r>
        <w:tab/>
      </w:r>
      <w:r w:rsidRPr="00DB51C1">
        <w:t>braku zmiany umowy o</w:t>
      </w:r>
      <w:r>
        <w:t> </w:t>
      </w:r>
      <w:r w:rsidRPr="00DB51C1">
        <w:t>podwykonawstwo w</w:t>
      </w:r>
      <w:r>
        <w:t> </w:t>
      </w:r>
      <w:r w:rsidRPr="00DB51C1">
        <w:t>zakresie terminu zapłaty.</w:t>
      </w:r>
    </w:p>
    <w:p w:rsidR="00DA3D9B" w:rsidRPr="00270DCC" w:rsidRDefault="00DA3D9B" w:rsidP="00DA3D9B">
      <w:pPr>
        <w:pStyle w:val="USTustnpkodeksu"/>
      </w:pPr>
      <w:r w:rsidRPr="00DB51C1">
        <w:t>2.</w:t>
      </w:r>
      <w:r w:rsidR="00385A03">
        <w:t> </w:t>
      </w:r>
      <w:r w:rsidRPr="00DB51C1">
        <w:t>W</w:t>
      </w:r>
      <w:r>
        <w:t> </w:t>
      </w:r>
      <w:r w:rsidRPr="00DB51C1">
        <w:t>przypadkach, o</w:t>
      </w:r>
      <w:r>
        <w:t> </w:t>
      </w:r>
      <w:r w:rsidRPr="00DB51C1">
        <w:t>których mowa</w:t>
      </w:r>
      <w:r w:rsidR="00385A03" w:rsidRPr="00DB51C1">
        <w:t xml:space="preserve"> w</w:t>
      </w:r>
      <w:r w:rsidR="00385A03">
        <w:t> ust. </w:t>
      </w:r>
      <w:r w:rsidR="00385A03" w:rsidRPr="00DB51C1">
        <w:t>1</w:t>
      </w:r>
      <w:r w:rsidR="00385A03">
        <w:t xml:space="preserve"> pkt </w:t>
      </w:r>
      <w:r w:rsidR="00385A03" w:rsidRPr="00DB51C1">
        <w:t>1</w:t>
      </w:r>
      <w:r w:rsidR="00385A03">
        <w:t xml:space="preserve"> i </w:t>
      </w:r>
      <w:r w:rsidR="00385A03" w:rsidRPr="00DB51C1">
        <w:t>3</w:t>
      </w:r>
      <w:r w:rsidR="00385A03">
        <w:t xml:space="preserve"> oraz</w:t>
      </w:r>
      <w:r w:rsidR="00385A03" w:rsidRPr="00DB51C1">
        <w:t xml:space="preserve"> w</w:t>
      </w:r>
      <w:r w:rsidR="00385A03">
        <w:t> art. </w:t>
      </w:r>
      <w:r w:rsidRPr="00DB51C1">
        <w:t>143b</w:t>
      </w:r>
      <w:r w:rsidR="00385A03">
        <w:t xml:space="preserve"> ust. </w:t>
      </w:r>
      <w:r w:rsidR="00385A03" w:rsidRPr="00DB51C1">
        <w:t>5</w:t>
      </w:r>
      <w:r w:rsidR="00385A03">
        <w:t xml:space="preserve"> i </w:t>
      </w:r>
      <w:r w:rsidRPr="00DB51C1">
        <w:t>8, przedkładający może poświadczyć</w:t>
      </w:r>
      <w:r>
        <w:t xml:space="preserve"> </w:t>
      </w:r>
      <w:r w:rsidRPr="00DB51C1">
        <w:t>za zgodność z</w:t>
      </w:r>
      <w:r>
        <w:t> </w:t>
      </w:r>
      <w:r w:rsidRPr="00DB51C1">
        <w:t>oryginałem kopię umowy o</w:t>
      </w:r>
      <w:r>
        <w:t> </w:t>
      </w:r>
      <w:r w:rsidRPr="00DB51C1">
        <w:t>podwykonawstwo.</w:t>
      </w:r>
    </w:p>
    <w:p w:rsidR="00DA3D9B" w:rsidRPr="00270DCC" w:rsidRDefault="00DA3D9B" w:rsidP="00DA3D9B">
      <w:pPr>
        <w:pStyle w:val="ARTartustawynprozporzdzenia"/>
      </w:pPr>
      <w:r w:rsidRPr="00385A03">
        <w:rPr>
          <w:rStyle w:val="Ppogrubienie"/>
        </w:rPr>
        <w:t>Art. 144.</w:t>
      </w:r>
      <w:r w:rsidRPr="00270DCC">
        <w:t> 1. Zakazuje się istotnych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w:t>
      </w:r>
    </w:p>
    <w:p w:rsidR="00DA3D9B" w:rsidRPr="00270DCC" w:rsidRDefault="00DA3D9B" w:rsidP="00DA3D9B">
      <w:pPr>
        <w:pStyle w:val="USTustnpkodeksu"/>
      </w:pPr>
      <w:r w:rsidRPr="00270DCC">
        <w:t>2. Zmiana umowy dokonana z naruszeniem</w:t>
      </w:r>
      <w:r w:rsidR="00385A03">
        <w:t xml:space="preserve"> ust. </w:t>
      </w:r>
      <w:r w:rsidRPr="00270DCC">
        <w:t>1 podlega unieważnieniu.</w:t>
      </w:r>
    </w:p>
    <w:p w:rsidR="00DA3D9B" w:rsidRPr="00DA3D9B" w:rsidRDefault="00DA3D9B" w:rsidP="00385A03">
      <w:pPr>
        <w:pStyle w:val="ARTartustawynprozporzdzenia"/>
        <w:keepNext/>
      </w:pPr>
      <w:r w:rsidRPr="00385A03">
        <w:rPr>
          <w:rStyle w:val="Ppogrubienie"/>
        </w:rPr>
        <w:t>Art. 144a.</w:t>
      </w:r>
      <w:r w:rsidRPr="00DA3D9B">
        <w:t> 1. Prezes Urzędu może wystąpić do sądu o unieważnienie:</w:t>
      </w:r>
    </w:p>
    <w:p w:rsidR="00DA3D9B" w:rsidRPr="00270DCC" w:rsidRDefault="00DA3D9B" w:rsidP="00DA3D9B">
      <w:pPr>
        <w:pStyle w:val="PKTpunkt"/>
      </w:pPr>
      <w:r w:rsidRPr="00270DCC">
        <w:t>1)</w:t>
      </w:r>
      <w:r w:rsidRPr="00270DCC">
        <w:tab/>
        <w:t>części umowy, o której mowa</w:t>
      </w:r>
      <w:r w:rsidR="00385A03" w:rsidRPr="00270DCC">
        <w:t xml:space="preserve"> w</w:t>
      </w:r>
      <w:r w:rsidR="00385A03">
        <w:t> art. </w:t>
      </w:r>
      <w:r w:rsidRPr="00270DCC">
        <w:t>14</w:t>
      </w:r>
      <w:r w:rsidR="00385A03" w:rsidRPr="00270DCC">
        <w:t>0</w:t>
      </w:r>
      <w:r w:rsidR="00385A03">
        <w:t xml:space="preserve"> ust. </w:t>
      </w:r>
      <w:r w:rsidRPr="00270DCC">
        <w:t>3;</w:t>
      </w:r>
    </w:p>
    <w:p w:rsidR="00DA3D9B" w:rsidRPr="00270DCC" w:rsidRDefault="00DA3D9B" w:rsidP="00DA3D9B">
      <w:pPr>
        <w:pStyle w:val="PKTpunkt"/>
      </w:pPr>
      <w:r w:rsidRPr="00270DCC">
        <w:t>2)</w:t>
      </w:r>
      <w:r w:rsidRPr="00270DCC">
        <w:tab/>
        <w:t>zmian umowy dokonanych z naruszeniem</w:t>
      </w:r>
      <w:r w:rsidR="00385A03">
        <w:t xml:space="preserve"> art. </w:t>
      </w:r>
      <w:r w:rsidRPr="00270DCC">
        <w:t>14</w:t>
      </w:r>
      <w:r w:rsidR="00385A03" w:rsidRPr="00270DCC">
        <w:t>4</w:t>
      </w:r>
      <w:r w:rsidR="00385A03">
        <w:t xml:space="preserve"> ust. </w:t>
      </w:r>
      <w:r w:rsidRPr="00270DCC">
        <w:t>1;</w:t>
      </w:r>
    </w:p>
    <w:p w:rsidR="00DA3D9B" w:rsidRPr="00270DCC" w:rsidRDefault="00DA3D9B" w:rsidP="00DA3D9B">
      <w:pPr>
        <w:pStyle w:val="PKTpunkt"/>
      </w:pPr>
      <w:r w:rsidRPr="00270DCC">
        <w:t>3)</w:t>
      </w:r>
      <w:r w:rsidRPr="00270DCC">
        <w:tab/>
        <w:t>umowy, o której mowa</w:t>
      </w:r>
      <w:r w:rsidR="00385A03" w:rsidRPr="00270DCC">
        <w:t xml:space="preserve"> w</w:t>
      </w:r>
      <w:r w:rsidR="00385A03">
        <w:t> art. </w:t>
      </w:r>
      <w:r w:rsidRPr="00270DCC">
        <w:t>14</w:t>
      </w:r>
      <w:r w:rsidR="00385A03" w:rsidRPr="00270DCC">
        <w:t>6</w:t>
      </w:r>
      <w:r w:rsidR="00385A03">
        <w:t xml:space="preserve"> ust. </w:t>
      </w:r>
      <w:r w:rsidRPr="00270DCC">
        <w:t>1.</w:t>
      </w:r>
    </w:p>
    <w:p w:rsidR="00DA3D9B" w:rsidRPr="00270DCC" w:rsidRDefault="00DA3D9B" w:rsidP="00DA3D9B">
      <w:pPr>
        <w:pStyle w:val="USTustnpkodeksu"/>
      </w:pPr>
      <w:r w:rsidRPr="00270DCC">
        <w:t>2. Uprawnienie, o którym mowa</w:t>
      </w:r>
      <w:r w:rsidR="00385A03" w:rsidRPr="00270DCC">
        <w:t xml:space="preserve"> w</w:t>
      </w:r>
      <w:r w:rsidR="00385A03">
        <w:t> ust. </w:t>
      </w:r>
      <w:r w:rsidRPr="00270DCC">
        <w:t>1, wygasa z upływem 4 lat od dnia zawarcia lub zmiany umowy.</w:t>
      </w:r>
    </w:p>
    <w:p w:rsidR="00DA3D9B" w:rsidRPr="00270DCC" w:rsidRDefault="00DA3D9B" w:rsidP="00DA3D9B">
      <w:pPr>
        <w:pStyle w:val="ARTartustawynprozporzdzenia"/>
      </w:pPr>
      <w:r w:rsidRPr="00385A03">
        <w:rPr>
          <w:rStyle w:val="Ppogrubienie"/>
        </w:rPr>
        <w:t>Art. 145.</w:t>
      </w:r>
      <w:r w:rsidRPr="00270DCC">
        <w:t> 1.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DA3D9B" w:rsidRPr="00270DCC" w:rsidRDefault="00DA3D9B" w:rsidP="00DA3D9B">
      <w:pPr>
        <w:pStyle w:val="USTustnpkodeksu"/>
      </w:pPr>
      <w:r w:rsidRPr="00270DCC">
        <w:t>2. W przypadku, o którym mowa</w:t>
      </w:r>
      <w:r w:rsidR="00385A03" w:rsidRPr="00270DCC">
        <w:t xml:space="preserve"> w</w:t>
      </w:r>
      <w:r w:rsidR="00385A03">
        <w:t> ust. </w:t>
      </w:r>
      <w:r w:rsidRPr="00270DCC">
        <w:t>1, wykonawca może żądać wyłącznie wynagrodzenia należnego z tytułu w</w:t>
      </w:r>
      <w:r w:rsidRPr="00270DCC">
        <w:t>y</w:t>
      </w:r>
      <w:r w:rsidRPr="00270DCC">
        <w:t>konania części umowy.</w:t>
      </w:r>
    </w:p>
    <w:p w:rsidR="00DA3D9B" w:rsidRPr="00DA3D9B" w:rsidRDefault="00DA3D9B" w:rsidP="00385A03">
      <w:pPr>
        <w:pStyle w:val="ARTartustawynprozporzdzenia"/>
        <w:keepNext/>
      </w:pPr>
      <w:r w:rsidRPr="00385A03">
        <w:rPr>
          <w:rStyle w:val="Ppogrubienie"/>
        </w:rPr>
        <w:t>Art. 146.</w:t>
      </w:r>
      <w:r w:rsidRPr="00DA3D9B">
        <w:t> 1. Umowa podlega unieważnieniu, jeżeli zamawiający:</w:t>
      </w:r>
    </w:p>
    <w:p w:rsidR="00DA3D9B" w:rsidRPr="00270DCC" w:rsidRDefault="00DA3D9B" w:rsidP="00DA3D9B">
      <w:pPr>
        <w:pStyle w:val="PKTpunkt"/>
      </w:pPr>
      <w:r w:rsidRPr="00270DCC">
        <w:t>1)</w:t>
      </w:r>
      <w:r w:rsidRPr="00270DCC">
        <w:tab/>
        <w:t>z naruszeniem przepisów ustawy zastosował tryb negocjacji bez ogłoszenia lub zamówienia z wolnej ręki;</w:t>
      </w:r>
    </w:p>
    <w:p w:rsidR="00DA3D9B" w:rsidRPr="00270DCC" w:rsidRDefault="00DA3D9B" w:rsidP="00DA3D9B">
      <w:pPr>
        <w:pStyle w:val="PKTpunkt"/>
      </w:pPr>
      <w:r w:rsidRPr="00270DCC">
        <w:t>2)</w:t>
      </w:r>
      <w:r w:rsidRPr="00270DCC">
        <w:tab/>
        <w:t>nie zamieścił ogłoszenia o zamówieniu w Biuletynie Zamówień Publicznych albo nie przekazał ogłoszenia o zamówieniu Urzędowi Publikacji Unii Europejskiej</w:t>
      </w:r>
      <w:r w:rsidRPr="00174844">
        <w:t>;</w:t>
      </w:r>
    </w:p>
    <w:p w:rsidR="00DA3D9B" w:rsidRPr="00270DCC" w:rsidRDefault="00DA3D9B" w:rsidP="00DA3D9B">
      <w:pPr>
        <w:pStyle w:val="PKTpunkt"/>
      </w:pPr>
      <w:r w:rsidRPr="00270DCC">
        <w:t>3)</w:t>
      </w:r>
      <w:r w:rsidRPr="00270DCC">
        <w:tab/>
        <w:t>zawarł umowę z naruszeniem przepisów</w:t>
      </w:r>
      <w:r w:rsidR="00385A03">
        <w:t xml:space="preserve"> art. </w:t>
      </w:r>
      <w:r w:rsidRPr="00270DCC">
        <w:t>9</w:t>
      </w:r>
      <w:r w:rsidR="00385A03" w:rsidRPr="00270DCC">
        <w:t>4</w:t>
      </w:r>
      <w:r w:rsidR="00385A03">
        <w:t xml:space="preserve"> ust. </w:t>
      </w:r>
      <w:r w:rsidR="00385A03" w:rsidRPr="00270DCC">
        <w:t>1</w:t>
      </w:r>
      <w:r w:rsidR="00385A03">
        <w:t xml:space="preserve"> albo art. </w:t>
      </w:r>
      <w:r w:rsidRPr="00270DCC">
        <w:t>18</w:t>
      </w:r>
      <w:r w:rsidR="00385A03" w:rsidRPr="00270DCC">
        <w:t>3</w:t>
      </w:r>
      <w:r w:rsidR="00385A03">
        <w:t xml:space="preserve"> ust. </w:t>
      </w:r>
      <w:r w:rsidRPr="00270DCC">
        <w:t>1, jeżeli uniemożliwiło to Izbie uwzględnienie odwołania przed zawarciem umowy;</w:t>
      </w:r>
    </w:p>
    <w:p w:rsidR="00DA3D9B" w:rsidRPr="00270DCC" w:rsidRDefault="00DA3D9B" w:rsidP="00DA3D9B">
      <w:pPr>
        <w:pStyle w:val="PKTpunkt"/>
      </w:pPr>
      <w:r w:rsidRPr="00270DCC">
        <w:t>4)</w:t>
      </w:r>
      <w:r w:rsidRPr="00270DCC">
        <w:tab/>
        <w:t>uniemożliwił składanie ofert orientacyjnych wykonawcom niedopuszczonym dotychczas do udziału w dynamicznym systemie zakupów lub uniemożliwił wykonawcom dopuszczonym do udziału w dynamicznym systemie zakupów złożenie ofert w postępowaniu o udzielenie zamówienia prowadzonym w ramach tego systemu;</w:t>
      </w:r>
    </w:p>
    <w:p w:rsidR="00DA3D9B" w:rsidRPr="00270DCC" w:rsidRDefault="00DA3D9B" w:rsidP="00DA3D9B">
      <w:pPr>
        <w:pStyle w:val="PKTpunkt"/>
      </w:pPr>
      <w:r w:rsidRPr="00270DCC">
        <w:t>5)</w:t>
      </w:r>
      <w:r w:rsidRPr="00270DCC">
        <w:tab/>
        <w:t>udzielił zamówienia na podstawie umowy ramowej przed upływem terminu określonego</w:t>
      </w:r>
      <w:r w:rsidR="00385A03" w:rsidRPr="00270DCC">
        <w:t xml:space="preserve"> w</w:t>
      </w:r>
      <w:r w:rsidR="00385A03">
        <w:t> art. </w:t>
      </w:r>
      <w:r w:rsidRPr="00270DCC">
        <w:t>9</w:t>
      </w:r>
      <w:r w:rsidR="00385A03" w:rsidRPr="00270DCC">
        <w:t>4</w:t>
      </w:r>
      <w:r w:rsidR="00385A03">
        <w:t xml:space="preserve"> ust. </w:t>
      </w:r>
      <w:r w:rsidRPr="00270DCC">
        <w:t>1, jeżeli nast</w:t>
      </w:r>
      <w:r w:rsidRPr="00270DCC">
        <w:t>ą</w:t>
      </w:r>
      <w:r w:rsidRPr="00270DCC">
        <w:t>piło naruszenie</w:t>
      </w:r>
      <w:r w:rsidR="00385A03">
        <w:t xml:space="preserve"> art. </w:t>
      </w:r>
      <w:r w:rsidRPr="00270DCC">
        <w:t>10</w:t>
      </w:r>
      <w:r w:rsidR="00385A03" w:rsidRPr="00270DCC">
        <w:t>1</w:t>
      </w:r>
      <w:r w:rsidR="00385A03">
        <w:t xml:space="preserve"> ust. </w:t>
      </w:r>
      <w:r w:rsidR="00385A03" w:rsidRPr="00270DCC">
        <w:t>1</w:t>
      </w:r>
      <w:r w:rsidR="00385A03">
        <w:t xml:space="preserve"> pkt </w:t>
      </w:r>
      <w:r w:rsidRPr="00270DCC">
        <w:t>2;</w:t>
      </w:r>
    </w:p>
    <w:p w:rsidR="00DA3D9B" w:rsidRPr="00270DCC" w:rsidRDefault="00DA3D9B" w:rsidP="00DA3D9B">
      <w:pPr>
        <w:pStyle w:val="PKTpunkt"/>
      </w:pPr>
      <w:r w:rsidRPr="00270DCC">
        <w:t>6)</w:t>
      </w:r>
      <w:r w:rsidRPr="00270DCC">
        <w:tab/>
        <w:t>z naruszeniem przepisów ustawy zastosował tryb zapytania o cenę.</w:t>
      </w:r>
    </w:p>
    <w:p w:rsidR="00DA3D9B" w:rsidRPr="00DA3D9B" w:rsidRDefault="00DA3D9B" w:rsidP="00385A03">
      <w:pPr>
        <w:pStyle w:val="USTustnpkodeksu"/>
        <w:keepNext/>
      </w:pPr>
      <w:r w:rsidRPr="00270DCC">
        <w:t>2.</w:t>
      </w:r>
      <w:r w:rsidRPr="00DA3D9B">
        <w:t> Umowa nie podlega unieważnieniu, jeżeli:</w:t>
      </w:r>
    </w:p>
    <w:p w:rsidR="00DA3D9B" w:rsidRPr="00270DCC" w:rsidRDefault="00DA3D9B" w:rsidP="00DA3D9B">
      <w:pPr>
        <w:pStyle w:val="PKTpunkt"/>
      </w:pPr>
      <w:r w:rsidRPr="00270DCC">
        <w:t>1)</w:t>
      </w:r>
      <w:r w:rsidRPr="00270DCC">
        <w:tab/>
        <w:t>w przypadku określonym</w:t>
      </w:r>
      <w:r w:rsidR="00385A03" w:rsidRPr="00270DCC">
        <w:t xml:space="preserve"> w</w:t>
      </w:r>
      <w:r w:rsidR="00385A03">
        <w:t> ust. </w:t>
      </w:r>
      <w:r w:rsidR="00385A03" w:rsidRPr="00270DCC">
        <w:t>1</w:t>
      </w:r>
      <w:r w:rsidR="00385A03">
        <w:t xml:space="preserve"> pkt </w:t>
      </w:r>
      <w:r w:rsidRPr="00270DCC">
        <w:t>1 zamawiający miał uzasadnione podstawy, aby sądzić, że działa zgodnie z ustawą, a umowa została zawarta odpowiednio po upływie 5 dni od dnia zamieszczenia ogłoszenia o zamiarze z</w:t>
      </w:r>
      <w:r w:rsidRPr="00270DCC">
        <w:t>a</w:t>
      </w:r>
      <w:r w:rsidRPr="00270DCC">
        <w:t>warcia umowy w Biuletynie Zamówień Publicznych albo po upływie 10 dni od dnia publikacji takiego ogłoszenia w Dzienniku Urzędowym Unii Europejskiej; lub</w:t>
      </w:r>
    </w:p>
    <w:p w:rsidR="00DA3D9B" w:rsidRPr="00270DCC" w:rsidRDefault="00DA3D9B" w:rsidP="00DA3D9B">
      <w:pPr>
        <w:pStyle w:val="PKTpunkt"/>
      </w:pPr>
      <w:r w:rsidRPr="00270DCC">
        <w:t>2)</w:t>
      </w:r>
      <w:r w:rsidRPr="00270DCC">
        <w:tab/>
        <w:t>w przypadkach określonych</w:t>
      </w:r>
      <w:r w:rsidR="00385A03" w:rsidRPr="00270DCC">
        <w:t xml:space="preserve"> w</w:t>
      </w:r>
      <w:r w:rsidR="00385A03">
        <w:t> ust. </w:t>
      </w:r>
      <w:r w:rsidR="00385A03" w:rsidRPr="00270DCC">
        <w:t>1</w:t>
      </w:r>
      <w:r w:rsidR="00385A03">
        <w:t xml:space="preserve"> pkt </w:t>
      </w:r>
      <w:r w:rsidR="00385A03" w:rsidRPr="00270DCC">
        <w:t>4</w:t>
      </w:r>
      <w:r w:rsidR="00385A03">
        <w:t xml:space="preserve"> i </w:t>
      </w:r>
      <w:r w:rsidRPr="00270DCC">
        <w:t>5 zamawiający miał uzasadnione podstawy, aby sądzić, że działa zgodnie z ustawą, a umowa została zawarta po upływie terminu określonego</w:t>
      </w:r>
      <w:r w:rsidR="00385A03" w:rsidRPr="00270DCC">
        <w:t xml:space="preserve"> w</w:t>
      </w:r>
      <w:r w:rsidR="00385A03">
        <w:t> art. </w:t>
      </w:r>
      <w:r w:rsidRPr="00270DCC">
        <w:t>9</w:t>
      </w:r>
      <w:r w:rsidR="00385A03" w:rsidRPr="00270DCC">
        <w:t>4</w:t>
      </w:r>
      <w:r w:rsidR="00385A03">
        <w:t xml:space="preserve"> ust. </w:t>
      </w:r>
      <w:r w:rsidRPr="00270DCC">
        <w:t>1.</w:t>
      </w:r>
    </w:p>
    <w:p w:rsidR="00DA3D9B" w:rsidRPr="00270DCC" w:rsidRDefault="00DA3D9B" w:rsidP="00DA3D9B">
      <w:pPr>
        <w:pStyle w:val="USTustnpkodeksu"/>
      </w:pPr>
      <w:r w:rsidRPr="00270DCC">
        <w:t>3. Unieważnienie umowy odnosi skutek od momentu jej zawarcia, z zastrzeżeniem</w:t>
      </w:r>
      <w:r w:rsidR="00385A03">
        <w:t xml:space="preserve"> art. </w:t>
      </w:r>
      <w:r w:rsidRPr="00270DCC">
        <w:t>19</w:t>
      </w:r>
      <w:r w:rsidR="00385A03" w:rsidRPr="00270DCC">
        <w:t>2</w:t>
      </w:r>
      <w:r w:rsidR="00385A03">
        <w:t xml:space="preserve"> ust. </w:t>
      </w:r>
      <w:r w:rsidR="00385A03" w:rsidRPr="00270DCC">
        <w:t>3</w:t>
      </w:r>
      <w:r w:rsidR="00385A03">
        <w:t xml:space="preserve"> pkt </w:t>
      </w:r>
      <w:r w:rsidR="00385A03" w:rsidRPr="00270DCC">
        <w:t>2</w:t>
      </w:r>
      <w:r w:rsidR="00385A03">
        <w:t xml:space="preserve"> lit. </w:t>
      </w:r>
      <w:r w:rsidRPr="00270DCC">
        <w:t>b.</w:t>
      </w:r>
    </w:p>
    <w:p w:rsidR="00DA3D9B" w:rsidRPr="00270DCC" w:rsidRDefault="00DA3D9B" w:rsidP="00DA3D9B">
      <w:pPr>
        <w:pStyle w:val="USTustnpkodeksu"/>
      </w:pPr>
      <w:r w:rsidRPr="00270DCC">
        <w:t>4. Z przyczyn, o których mowa</w:t>
      </w:r>
      <w:r w:rsidR="00385A03" w:rsidRPr="00270DCC">
        <w:t xml:space="preserve"> w</w:t>
      </w:r>
      <w:r w:rsidR="00385A03">
        <w:t> ust. </w:t>
      </w:r>
      <w:r w:rsidR="00385A03" w:rsidRPr="00270DCC">
        <w:t>1</w:t>
      </w:r>
      <w:r w:rsidR="00385A03">
        <w:t xml:space="preserve"> oraz</w:t>
      </w:r>
      <w:r w:rsidRPr="00270DCC">
        <w:t xml:space="preserve"> 6, nie można żądać stwierdzenia nieważności umowy na podstawie</w:t>
      </w:r>
      <w:r w:rsidR="00385A03">
        <w:t xml:space="preserve"> art. </w:t>
      </w:r>
      <w:r w:rsidRPr="00270DCC">
        <w:t>189 ustawy z dnia 17 listopada 1964 r. – Kodeks postępowania cywilnego (</w:t>
      </w:r>
      <w:r w:rsidR="00385A03">
        <w:t>Dz. U.</w:t>
      </w:r>
      <w:r>
        <w:t xml:space="preserve"> z 2014 r.</w:t>
      </w:r>
      <w:r w:rsidR="00385A03">
        <w:t xml:space="preserve"> poz. </w:t>
      </w:r>
      <w:r>
        <w:t>101</w:t>
      </w:r>
      <w:r w:rsidRPr="00270DCC">
        <w:t>, z późn. zm.</w:t>
      </w:r>
      <w:r w:rsidRPr="00270DCC">
        <w:rPr>
          <w:rStyle w:val="IGindeksgrny"/>
        </w:rPr>
        <w:footnoteReference w:id="53"/>
      </w:r>
      <w:r w:rsidRPr="00270DCC">
        <w:rPr>
          <w:rStyle w:val="IGindeksgrny"/>
        </w:rPr>
        <w:t>)</w:t>
      </w:r>
      <w:r w:rsidRPr="00270DCC">
        <w:t>).</w:t>
      </w:r>
    </w:p>
    <w:p w:rsidR="00DA3D9B" w:rsidRPr="00270DCC" w:rsidRDefault="00DA3D9B" w:rsidP="00DA3D9B">
      <w:pPr>
        <w:pStyle w:val="USTustnpkodeksu"/>
      </w:pPr>
      <w:r w:rsidRPr="00270DCC">
        <w:t>5. Przepis</w:t>
      </w:r>
      <w:r w:rsidR="00385A03">
        <w:t xml:space="preserve"> ust. </w:t>
      </w:r>
      <w:r w:rsidRPr="00270DCC">
        <w:t>1 nie wyłącza możliwości żądania przez zamawiającego unieważnienia umowy na podstawie</w:t>
      </w:r>
      <w:r w:rsidR="00385A03">
        <w:t xml:space="preserve"> art. </w:t>
      </w:r>
      <w:r w:rsidRPr="00270DCC">
        <w:t>70</w:t>
      </w:r>
      <w:r w:rsidRPr="00270DCC">
        <w:rPr>
          <w:rStyle w:val="IGindeksgrny"/>
        </w:rPr>
        <w:t>5</w:t>
      </w:r>
      <w:r w:rsidRPr="00270DCC">
        <w:t xml:space="preserve"> ustawy z dnia 23 kwietnia 1964 r. – Kodeks cywilny.</w:t>
      </w:r>
    </w:p>
    <w:p w:rsidR="00DA3D9B" w:rsidRPr="00270DCC" w:rsidRDefault="00DA3D9B" w:rsidP="00DA3D9B">
      <w:pPr>
        <w:pStyle w:val="USTustnpkodeksu"/>
      </w:pPr>
      <w:r w:rsidRPr="00270DCC">
        <w:t>6. Prezes Urzędu może wystąpić do sądu o unieważnienie umowy w przypadku dokonania przez zamawiającego czynności lub zaniechania dokonania czynności z naruszeniem przepisu ustawy, które miało lub mogło mieć wpływ na wynik postępowania.</w:t>
      </w:r>
    </w:p>
    <w:p w:rsidR="00DA3D9B" w:rsidRPr="00270DCC" w:rsidRDefault="00DA3D9B" w:rsidP="00DA3D9B">
      <w:pPr>
        <w:pStyle w:val="ARTartustawynprozporzdzenia"/>
      </w:pPr>
      <w:r w:rsidRPr="00385A03">
        <w:rPr>
          <w:rStyle w:val="Ppogrubienie"/>
        </w:rPr>
        <w:t>Art. 147.</w:t>
      </w:r>
      <w:r w:rsidRPr="00270DCC">
        <w:t xml:space="preserve"> 1. Zamawiający może żądać od wykonawcy zabezpieczenia należytego wykonania umowy, zwanego dalej </w:t>
      </w:r>
      <w:r w:rsidR="00385A03">
        <w:t>„</w:t>
      </w:r>
      <w:r w:rsidRPr="00270DCC">
        <w:t>zabezpieczeniem</w:t>
      </w:r>
      <w:r w:rsidR="00385A03">
        <w:t>”</w:t>
      </w:r>
      <w:r w:rsidRPr="00270DCC">
        <w:t>.</w:t>
      </w:r>
    </w:p>
    <w:p w:rsidR="00DA3D9B" w:rsidRPr="00270DCC" w:rsidRDefault="00DA3D9B" w:rsidP="00DA3D9B">
      <w:pPr>
        <w:pStyle w:val="USTustnpkodeksu"/>
      </w:pPr>
      <w:r w:rsidRPr="00270DCC">
        <w:t>2. Zabezpieczenie służy pokryciu roszczeń z tytułu niewykonania lub nienależytego wykonania umowy.</w:t>
      </w:r>
    </w:p>
    <w:p w:rsidR="00DA3D9B" w:rsidRPr="00270DCC" w:rsidRDefault="00DA3D9B" w:rsidP="00DA3D9B">
      <w:pPr>
        <w:pStyle w:val="USTustnpkodeksu"/>
      </w:pPr>
      <w:r w:rsidRPr="00270DCC">
        <w:t>3. </w:t>
      </w:r>
      <w:r>
        <w:t>(uchylony)</w:t>
      </w:r>
    </w:p>
    <w:p w:rsidR="00DA3D9B" w:rsidRPr="00270DCC" w:rsidRDefault="00DA3D9B" w:rsidP="00DA3D9B">
      <w:pPr>
        <w:pStyle w:val="USTustnpkodeksu"/>
      </w:pPr>
      <w:r w:rsidRPr="00270DCC">
        <w:t>4. </w:t>
      </w:r>
      <w:r>
        <w:t>(uchylony)</w:t>
      </w:r>
    </w:p>
    <w:p w:rsidR="00DA3D9B" w:rsidRPr="00DA3D9B" w:rsidRDefault="00DA3D9B" w:rsidP="00385A03">
      <w:pPr>
        <w:pStyle w:val="ARTartustawynprozporzdzenia"/>
        <w:keepNext/>
      </w:pPr>
      <w:r w:rsidRPr="00385A03">
        <w:rPr>
          <w:rStyle w:val="Ppogrubienie"/>
        </w:rPr>
        <w:t>Art. 148.</w:t>
      </w:r>
      <w:r w:rsidRPr="00DA3D9B">
        <w:t> 1. Zabezpieczenie może być wnoszone według wyboru wykonawcy w jednej lub w kilku następujących formach:</w:t>
      </w:r>
    </w:p>
    <w:p w:rsidR="00DA3D9B" w:rsidRPr="00270DCC" w:rsidRDefault="00DA3D9B" w:rsidP="00DA3D9B">
      <w:pPr>
        <w:pStyle w:val="PKTpunkt"/>
      </w:pPr>
      <w:r w:rsidRPr="00270DCC">
        <w:t>1)</w:t>
      </w:r>
      <w:r w:rsidRPr="00270DCC">
        <w:tab/>
        <w:t>pieniądzu;</w:t>
      </w:r>
    </w:p>
    <w:p w:rsidR="00DA3D9B" w:rsidRPr="00270DCC" w:rsidRDefault="00DA3D9B" w:rsidP="00DA3D9B">
      <w:pPr>
        <w:pStyle w:val="PKTpunkt"/>
      </w:pPr>
      <w:r w:rsidRPr="00270DCC">
        <w:t>2)</w:t>
      </w:r>
      <w:r w:rsidRPr="00270DCC">
        <w:tab/>
        <w:t>poręczeniach bankowych lub poręczeniach spółdzielczej kasy oszczędnościowo</w:t>
      </w:r>
      <w:r w:rsidR="00385A03">
        <w:softHyphen/>
      </w:r>
      <w:r w:rsidR="00385A03">
        <w:noBreakHyphen/>
      </w:r>
      <w:r w:rsidRPr="00270DCC">
        <w:t>kredytowej, z tym że zobowiązanie kasy jest zawsze zobowiązaniem pieniężnym;</w:t>
      </w:r>
    </w:p>
    <w:p w:rsidR="00DA3D9B" w:rsidRPr="00270DCC" w:rsidRDefault="00DA3D9B" w:rsidP="00DA3D9B">
      <w:pPr>
        <w:pStyle w:val="PKTpunkt"/>
      </w:pPr>
      <w:r w:rsidRPr="00270DCC">
        <w:t>3)</w:t>
      </w:r>
      <w:r w:rsidRPr="00270DCC">
        <w:tab/>
        <w:t>gwarancjach bankowych;</w:t>
      </w:r>
    </w:p>
    <w:p w:rsidR="00DA3D9B" w:rsidRPr="00270DCC" w:rsidRDefault="00DA3D9B" w:rsidP="00DA3D9B">
      <w:pPr>
        <w:pStyle w:val="PKTpunkt"/>
      </w:pPr>
      <w:r w:rsidRPr="00270DCC">
        <w:t>4)</w:t>
      </w:r>
      <w:r w:rsidRPr="00270DCC">
        <w:tab/>
        <w:t>gwarancjach ubezpieczeniowych;</w:t>
      </w:r>
    </w:p>
    <w:p w:rsidR="00DA3D9B" w:rsidRPr="00270DCC" w:rsidRDefault="00DA3D9B" w:rsidP="00DA3D9B">
      <w:pPr>
        <w:pStyle w:val="PKTpunkt"/>
      </w:pPr>
      <w:r w:rsidRPr="00270DCC">
        <w:t>5)</w:t>
      </w:r>
      <w:r w:rsidRPr="00270DCC">
        <w:tab/>
        <w:t>poręczeniach udzielanych przez podmioty, o których mowa</w:t>
      </w:r>
      <w:r w:rsidR="00385A03" w:rsidRPr="00270DCC">
        <w:t xml:space="preserve"> w</w:t>
      </w:r>
      <w:r w:rsidR="00385A03">
        <w:t> art. </w:t>
      </w:r>
      <w:r w:rsidRPr="00270DCC">
        <w:t>6b</w:t>
      </w:r>
      <w:r w:rsidR="00385A03">
        <w:t xml:space="preserve"> ust. </w:t>
      </w:r>
      <w:r w:rsidR="00385A03" w:rsidRPr="00270DCC">
        <w:t>5</w:t>
      </w:r>
      <w:r w:rsidR="00385A03">
        <w:t xml:space="preserve"> pkt </w:t>
      </w:r>
      <w:r w:rsidRPr="00270DCC">
        <w:t>2 ustawy z dnia 9 listopada 2000 r. o utworzeniu Polskiej Agencji Rozwoju Przedsiębiorczości.</w:t>
      </w:r>
    </w:p>
    <w:p w:rsidR="00DA3D9B" w:rsidRPr="00DA3D9B" w:rsidRDefault="00DA3D9B" w:rsidP="00385A03">
      <w:pPr>
        <w:pStyle w:val="USTustnpkodeksu"/>
        <w:keepNext/>
      </w:pPr>
      <w:r w:rsidRPr="00270DCC">
        <w:t>2.</w:t>
      </w:r>
      <w:r w:rsidRPr="00DA3D9B">
        <w:t> Za zgodą zamawiającego zabezpieczenie może być wnoszone również:</w:t>
      </w:r>
    </w:p>
    <w:p w:rsidR="00DA3D9B" w:rsidRPr="00270DCC" w:rsidRDefault="00DA3D9B" w:rsidP="00DA3D9B">
      <w:pPr>
        <w:pStyle w:val="PKTpunkt"/>
      </w:pPr>
      <w:r w:rsidRPr="00270DCC">
        <w:t>1)</w:t>
      </w:r>
      <w:r w:rsidRPr="00270DCC">
        <w:tab/>
        <w:t>w wekslach z poręczeniem wekslowym banku lub spółdzielczej kasy oszczędnościowo</w:t>
      </w:r>
      <w:r w:rsidR="00385A03">
        <w:softHyphen/>
      </w:r>
      <w:r w:rsidR="00385A03">
        <w:noBreakHyphen/>
      </w:r>
      <w:r w:rsidRPr="00270DCC">
        <w:t>kredytowej;</w:t>
      </w:r>
    </w:p>
    <w:p w:rsidR="00DA3D9B" w:rsidRPr="00270DCC" w:rsidRDefault="00DA3D9B" w:rsidP="00DA3D9B">
      <w:pPr>
        <w:pStyle w:val="PKTpunkt"/>
      </w:pPr>
      <w:r w:rsidRPr="00270DCC">
        <w:t>2)</w:t>
      </w:r>
      <w:r w:rsidRPr="00270DCC">
        <w:tab/>
        <w:t>przez ustanowienie zastawu na papierach wartościowych emitowanych przez Skarb Państwa lub jednostkę samorządu terytorialnego;</w:t>
      </w:r>
    </w:p>
    <w:p w:rsidR="00DA3D9B" w:rsidRPr="00270DCC" w:rsidRDefault="00DA3D9B" w:rsidP="00DA3D9B">
      <w:pPr>
        <w:pStyle w:val="PKTpunkt"/>
      </w:pPr>
      <w:r w:rsidRPr="00270DCC">
        <w:t>3)</w:t>
      </w:r>
      <w:r w:rsidRPr="00270DCC">
        <w:tab/>
        <w:t>przez ustanowienie zastawu rejestrowego na zasadach określonych w przepisach o zastawie rejestrowym i rejestrze zastawów.</w:t>
      </w:r>
    </w:p>
    <w:p w:rsidR="00DA3D9B" w:rsidRPr="00270DCC" w:rsidRDefault="00DA3D9B" w:rsidP="00DA3D9B">
      <w:pPr>
        <w:pStyle w:val="USTustnpkodeksu"/>
      </w:pPr>
      <w:r w:rsidRPr="00270DCC">
        <w:t>3. Zabezpieczenie wnoszone w pieniądzu wykonawca wpłaca przelewem na rachunek bankowy wskazany przez z</w:t>
      </w:r>
      <w:r w:rsidRPr="00270DCC">
        <w:t>a</w:t>
      </w:r>
      <w:r w:rsidRPr="00270DCC">
        <w:t>mawiającego.</w:t>
      </w:r>
    </w:p>
    <w:p w:rsidR="00DA3D9B" w:rsidRPr="00270DCC" w:rsidRDefault="00DA3D9B" w:rsidP="00DA3D9B">
      <w:pPr>
        <w:pStyle w:val="USTustnpkodeksu"/>
      </w:pPr>
      <w:r w:rsidRPr="00270DCC">
        <w:t>4. W przypadku wniesienia wadium w pieniądzu wykonawca może wyrazić zgodę na zaliczenie kwoty wadium na poczet zabezpieczenia.</w:t>
      </w:r>
    </w:p>
    <w:p w:rsidR="00DA3D9B" w:rsidRPr="00270DCC" w:rsidRDefault="00DA3D9B" w:rsidP="00DA3D9B">
      <w:pPr>
        <w:pStyle w:val="USTustnpkodeksu"/>
      </w:pPr>
      <w:r w:rsidRPr="00270DCC">
        <w:t>5. Jeżeli zabezpieczenie wniesiono w pieniądzu, zamawiający przechowuje je na oprocentowanym rachunku bank</w:t>
      </w:r>
      <w:r w:rsidRPr="00270DCC">
        <w:t>o</w:t>
      </w:r>
      <w:r w:rsidRPr="00270DCC">
        <w:t>wym. Zamawiający zwraca zabezpieczenie wniesione w pieniądzu z odsetkami wynikającymi z umowy rachunku bank</w:t>
      </w:r>
      <w:r w:rsidRPr="00270DCC">
        <w:t>o</w:t>
      </w:r>
      <w:r w:rsidRPr="00270DCC">
        <w:t>wego, na którym było ono przechowywane, pomniejszone o koszt prowadzenia tego rachunku oraz prowizji bankowej za przelew pieniędzy na rachunek bankowy wykonawcy.</w:t>
      </w:r>
    </w:p>
    <w:p w:rsidR="00DA3D9B" w:rsidRPr="00270DCC" w:rsidRDefault="00DA3D9B" w:rsidP="00DA3D9B">
      <w:pPr>
        <w:pStyle w:val="ARTartustawynprozporzdzenia"/>
      </w:pPr>
      <w:r w:rsidRPr="00385A03">
        <w:rPr>
          <w:rStyle w:val="Ppogrubienie"/>
        </w:rPr>
        <w:t>Art. 149.</w:t>
      </w:r>
      <w:r w:rsidRPr="00270DCC">
        <w:t> 1. W trakcie realizacji umowy wykonawca może dokonać zmiany formy zabezpieczenia na jedną lub kilka form, o których mowa</w:t>
      </w:r>
      <w:r w:rsidR="00385A03" w:rsidRPr="00270DCC">
        <w:t xml:space="preserve"> w</w:t>
      </w:r>
      <w:r w:rsidR="00385A03">
        <w:t> art. </w:t>
      </w:r>
      <w:r w:rsidRPr="00270DCC">
        <w:t>14</w:t>
      </w:r>
      <w:r w:rsidR="00385A03" w:rsidRPr="00270DCC">
        <w:t>8</w:t>
      </w:r>
      <w:r w:rsidR="00385A03">
        <w:t xml:space="preserve"> ust. </w:t>
      </w:r>
      <w:r w:rsidRPr="00270DCC">
        <w:t>1.</w:t>
      </w:r>
    </w:p>
    <w:p w:rsidR="00DA3D9B" w:rsidRPr="00270DCC" w:rsidRDefault="00DA3D9B" w:rsidP="00DA3D9B">
      <w:pPr>
        <w:pStyle w:val="USTustnpkodeksu"/>
      </w:pPr>
      <w:r w:rsidRPr="00270DCC">
        <w:t>2. Za zgodą zamawiającego wykonawca może dokonać zmiany formy zabezpieczenia na jedną lub kilka form, o których mowa</w:t>
      </w:r>
      <w:r w:rsidR="00385A03" w:rsidRPr="00270DCC">
        <w:t xml:space="preserve"> w</w:t>
      </w:r>
      <w:r w:rsidR="00385A03">
        <w:t> art. </w:t>
      </w:r>
      <w:r w:rsidRPr="00270DCC">
        <w:t>14</w:t>
      </w:r>
      <w:r w:rsidR="00385A03" w:rsidRPr="00270DCC">
        <w:t>8</w:t>
      </w:r>
      <w:r w:rsidR="00385A03">
        <w:t xml:space="preserve"> ust. </w:t>
      </w:r>
      <w:r w:rsidRPr="00270DCC">
        <w:t>2.</w:t>
      </w:r>
    </w:p>
    <w:p w:rsidR="00DA3D9B" w:rsidRPr="00270DCC" w:rsidRDefault="00DA3D9B" w:rsidP="00DA3D9B">
      <w:pPr>
        <w:pStyle w:val="USTustnpkodeksu"/>
      </w:pPr>
      <w:r w:rsidRPr="00270DCC">
        <w:t>3. Zmiana formy zabezpieczenia jest dokonywana z zachowaniem ciągłości zabezpieczenia i bez zmniejszenia jego wysokości.</w:t>
      </w:r>
    </w:p>
    <w:p w:rsidR="00DA3D9B" w:rsidRPr="00270DCC" w:rsidRDefault="00DA3D9B" w:rsidP="00DA3D9B">
      <w:pPr>
        <w:pStyle w:val="ARTartustawynprozporzdzenia"/>
      </w:pPr>
      <w:r w:rsidRPr="00385A03">
        <w:rPr>
          <w:rStyle w:val="Ppogrubienie"/>
        </w:rPr>
        <w:t>Art. 150.</w:t>
      </w:r>
      <w:r w:rsidRPr="00270DCC">
        <w:t> 1. Wysokość zabezpieczenia ustala się w stosunku procentowym do ceny całkowitej podanej w ofercie albo maksymalnej wartości nominalnej zobowiązania zamawiającego wynikającego z umowy, jeżeli w ofercie podano cenę jednostkową lub ceny jednostkowe.</w:t>
      </w:r>
    </w:p>
    <w:p w:rsidR="00DA3D9B" w:rsidRPr="00270DCC" w:rsidRDefault="00DA3D9B" w:rsidP="00DA3D9B">
      <w:pPr>
        <w:pStyle w:val="USTustnpkodeksu"/>
      </w:pPr>
      <w:r w:rsidRPr="00270DCC">
        <w:t>2. Zabezpieczenie ustala się w wysokości od 2% do 10% ceny całkowitej podanej w ofercie albo maksymalnej wart</w:t>
      </w:r>
      <w:r w:rsidRPr="00270DCC">
        <w:t>o</w:t>
      </w:r>
      <w:r w:rsidRPr="00270DCC">
        <w:t>ści nominalnej zobowiązania zamawiającego wynikającego z umowy.</w:t>
      </w:r>
    </w:p>
    <w:p w:rsidR="00DA3D9B" w:rsidRPr="00270DCC" w:rsidRDefault="00DA3D9B" w:rsidP="00DA3D9B">
      <w:pPr>
        <w:pStyle w:val="USTustnpkodeksu"/>
      </w:pPr>
      <w:r w:rsidRPr="00270DCC">
        <w:t>3. Jeżeli okres realizacji zamówienia jest dłuższy niż rok, zabezpieczenie, za zgodą zamawiającego, może być tw</w:t>
      </w:r>
      <w:r w:rsidRPr="00270DCC">
        <w:t>o</w:t>
      </w:r>
      <w:r w:rsidRPr="00270DCC">
        <w:t>rzone przez potrącenia z należności za częściowo wykonane dostawy, usługi lub roboty budowlane.</w:t>
      </w:r>
    </w:p>
    <w:p w:rsidR="00DA3D9B" w:rsidRPr="00270DCC" w:rsidRDefault="00DA3D9B" w:rsidP="00DA3D9B">
      <w:pPr>
        <w:pStyle w:val="USTustnpkodeksu"/>
      </w:pPr>
      <w:r w:rsidRPr="00270DCC">
        <w:t>4. W przypadku, o którym mowa</w:t>
      </w:r>
      <w:r w:rsidR="00385A03" w:rsidRPr="00270DCC">
        <w:t xml:space="preserve"> w</w:t>
      </w:r>
      <w:r w:rsidR="00385A03">
        <w:t> ust. </w:t>
      </w:r>
      <w:r w:rsidRPr="00270DCC">
        <w:t>3, w dniu zawarcia umowy wykonawca jest obowiązany wnieść co najmniej 30% kwoty zabezpieczenia.</w:t>
      </w:r>
    </w:p>
    <w:p w:rsidR="00DA3D9B" w:rsidRPr="00270DCC" w:rsidRDefault="00DA3D9B" w:rsidP="00DA3D9B">
      <w:pPr>
        <w:pStyle w:val="USTustnpkodeksu"/>
      </w:pPr>
      <w:r w:rsidRPr="00270DCC">
        <w:t>5. Zamawiający wpłaca kwoty potrącane na rachunek bankowy w tym samym dniu, w którym dokonuje zapłaty fa</w:t>
      </w:r>
      <w:r w:rsidRPr="00270DCC">
        <w:t>k</w:t>
      </w:r>
      <w:r w:rsidRPr="00270DCC">
        <w:t>tury.</w:t>
      </w:r>
    </w:p>
    <w:p w:rsidR="00DA3D9B" w:rsidRPr="00270DCC" w:rsidRDefault="00DA3D9B" w:rsidP="00DA3D9B">
      <w:pPr>
        <w:pStyle w:val="USTustnpkodeksu"/>
      </w:pPr>
      <w:r w:rsidRPr="00270DCC">
        <w:t>6. W przypadku, o którym mowa</w:t>
      </w:r>
      <w:r w:rsidR="00385A03" w:rsidRPr="00270DCC">
        <w:t xml:space="preserve"> w</w:t>
      </w:r>
      <w:r w:rsidR="00385A03">
        <w:t> ust. </w:t>
      </w:r>
      <w:r w:rsidRPr="00270DCC">
        <w:t>3, wniesienie pełnej wysokości zabezpieczenia nie może nastąpić później niż do połowy okresu, na który została zawarta umowa.</w:t>
      </w:r>
    </w:p>
    <w:p w:rsidR="00DA3D9B" w:rsidRPr="00270DCC" w:rsidRDefault="00DA3D9B" w:rsidP="00DA3D9B">
      <w:pPr>
        <w:pStyle w:val="ARTartustawynprozporzdzenia"/>
      </w:pPr>
      <w:r w:rsidRPr="00385A03">
        <w:rPr>
          <w:rStyle w:val="Ppogrubienie"/>
        </w:rPr>
        <w:t>Art. 151.</w:t>
      </w:r>
      <w:r w:rsidRPr="00270DCC">
        <w:t> 1. Zamawiający zwraca zabezpieczenie w terminie 30 dni od dnia wykonania zamówienia i uznania przez zamawiającego za należycie wykonane.</w:t>
      </w:r>
    </w:p>
    <w:p w:rsidR="00DA3D9B" w:rsidRPr="00270DCC" w:rsidRDefault="00DA3D9B" w:rsidP="00DA3D9B">
      <w:pPr>
        <w:pStyle w:val="USTustnpkodeksu"/>
      </w:pPr>
      <w:r w:rsidRPr="00270DCC">
        <w:t>2. Kwota pozostawiona na zabezpieczenie roszczeń z tytułu rękojmi za wady nie może przekraczać 30% wysokości zabezpieczenia.</w:t>
      </w:r>
    </w:p>
    <w:p w:rsidR="00DA3D9B" w:rsidRPr="00270DCC" w:rsidRDefault="00DA3D9B" w:rsidP="00DA3D9B">
      <w:pPr>
        <w:pStyle w:val="USTustnpkodeksu"/>
      </w:pPr>
      <w:r w:rsidRPr="00270DCC">
        <w:t>3. Kwota, o której mowa</w:t>
      </w:r>
      <w:r w:rsidR="00385A03" w:rsidRPr="00270DCC">
        <w:t xml:space="preserve"> w</w:t>
      </w:r>
      <w:r w:rsidR="00385A03">
        <w:t> ust. </w:t>
      </w:r>
      <w:r w:rsidRPr="00270DCC">
        <w:t>2, jest zwracana nie później niż w 15. dniu po upływie okresu rękojmi za wady.</w:t>
      </w:r>
    </w:p>
    <w:p w:rsidR="00DA3D9B" w:rsidRPr="00270DCC" w:rsidRDefault="00DA3D9B" w:rsidP="00DA3D9B">
      <w:pPr>
        <w:pStyle w:val="ARTartustawynprozporzdzenia"/>
      </w:pPr>
      <w:r w:rsidRPr="00385A03">
        <w:rPr>
          <w:rStyle w:val="Ppogrubienie"/>
        </w:rPr>
        <w:t>Art. 151a.</w:t>
      </w:r>
      <w:r w:rsidRPr="00270DCC">
        <w:t> 1. Zamawiający może udzielić zaliczek na poczet wykonania zamówienia, jeżeli możliwość taka została przewidziana w ogłoszeniu o zamówieniu lub w specyfikacji istotnych warunków zamówienia, z zastrzeżeniem</w:t>
      </w:r>
      <w:r w:rsidR="00385A03">
        <w:t xml:space="preserve"> ust. </w:t>
      </w:r>
      <w:r w:rsidRPr="00270DCC">
        <w:t>2.</w:t>
      </w:r>
    </w:p>
    <w:p w:rsidR="00DA3D9B" w:rsidRPr="00DA3D9B" w:rsidRDefault="00DA3D9B" w:rsidP="00385A03">
      <w:pPr>
        <w:pStyle w:val="USTustnpkodeksu"/>
        <w:keepNext/>
      </w:pPr>
      <w:r w:rsidRPr="00270DCC">
        <w:t>2.</w:t>
      </w:r>
      <w:r w:rsidRPr="00DA3D9B">
        <w:t> Zaliczki mogą być udzielane, jeżeli:</w:t>
      </w:r>
    </w:p>
    <w:p w:rsidR="00DA3D9B" w:rsidRPr="00DA3D9B" w:rsidRDefault="00DA3D9B" w:rsidP="00D25CDF">
      <w:pPr>
        <w:pStyle w:val="PKTpunkt"/>
        <w:keepNext/>
        <w:spacing w:before="100"/>
      </w:pPr>
      <w:r w:rsidRPr="00270DCC">
        <w:t>1)</w:t>
      </w:r>
      <w:r w:rsidRPr="00DA3D9B">
        <w:tab/>
        <w:t>zamówienie jest finansowane z udziałem:</w:t>
      </w:r>
    </w:p>
    <w:p w:rsidR="00DA3D9B" w:rsidRPr="00270DCC" w:rsidRDefault="00DA3D9B" w:rsidP="00D25CDF">
      <w:pPr>
        <w:pStyle w:val="LITlitera"/>
        <w:spacing w:before="80"/>
      </w:pPr>
      <w:r w:rsidRPr="00270DCC">
        <w:t>a)</w:t>
      </w:r>
      <w:r w:rsidRPr="00270DCC">
        <w:tab/>
        <w:t>środków pochodzących z budżetu Unii Europejskiej,</w:t>
      </w:r>
    </w:p>
    <w:p w:rsidR="00DA3D9B" w:rsidRPr="00270DCC" w:rsidRDefault="00DA3D9B" w:rsidP="00D25CDF">
      <w:pPr>
        <w:pStyle w:val="LITlitera"/>
        <w:spacing w:before="80"/>
      </w:pPr>
      <w:r w:rsidRPr="00270DCC">
        <w:t>b)</w:t>
      </w:r>
      <w:r w:rsidRPr="00270DCC">
        <w:tab/>
        <w:t>niepodlegających zwrotowi środków z pomocy udzielonej przez państwa członkowskie Europejskiego Poroz</w:t>
      </w:r>
      <w:r w:rsidRPr="00270DCC">
        <w:t>u</w:t>
      </w:r>
      <w:r w:rsidRPr="00270DCC">
        <w:t>mienia o Wolnym Handlu (EFTA),</w:t>
      </w:r>
    </w:p>
    <w:p w:rsidR="00DA3D9B" w:rsidRPr="00270DCC" w:rsidRDefault="00DA3D9B" w:rsidP="00D25CDF">
      <w:pPr>
        <w:pStyle w:val="LITlitera"/>
        <w:spacing w:before="80"/>
      </w:pPr>
      <w:r w:rsidRPr="00270DCC">
        <w:t>c)</w:t>
      </w:r>
      <w:r w:rsidRPr="00270DCC">
        <w:tab/>
        <w:t>niepodlegających zwrotowi środków innych niż wymienione</w:t>
      </w:r>
      <w:r w:rsidR="00385A03" w:rsidRPr="00270DCC">
        <w:t xml:space="preserve"> w</w:t>
      </w:r>
      <w:r w:rsidR="00385A03">
        <w:t> lit. </w:t>
      </w:r>
      <w:r w:rsidRPr="00270DCC">
        <w:t>a i b, pochodzących ze źródeł zagranicznych, lub</w:t>
      </w:r>
    </w:p>
    <w:p w:rsidR="00DA3D9B" w:rsidRDefault="00DA3D9B" w:rsidP="00D25CDF">
      <w:pPr>
        <w:pStyle w:val="PKTpunkt"/>
        <w:keepNext/>
        <w:spacing w:before="100"/>
      </w:pPr>
      <w:r w:rsidRPr="00D8488D">
        <w:t>2)</w:t>
      </w:r>
      <w:r>
        <w:rPr>
          <w:rStyle w:val="Odwoanieprzypisudolnego"/>
        </w:rPr>
        <w:footnoteReference w:id="54"/>
      </w:r>
      <w:r>
        <w:rPr>
          <w:rStyle w:val="IGindeksgrny"/>
        </w:rPr>
        <w:t>)</w:t>
      </w:r>
      <w:r>
        <w:tab/>
      </w:r>
      <w:r w:rsidRPr="00D8488D">
        <w:t>przedmiotem zamówienia są roboty budowlane, z</w:t>
      </w:r>
      <w:r>
        <w:t> </w:t>
      </w:r>
      <w:r w:rsidRPr="00D8488D">
        <w:t>uwzględnieniem</w:t>
      </w:r>
      <w:r w:rsidR="00385A03">
        <w:t xml:space="preserve"> art. </w:t>
      </w:r>
      <w:r w:rsidRPr="00D8488D">
        <w:t>143a</w:t>
      </w:r>
      <w:r w:rsidR="00385A03">
        <w:t xml:space="preserve"> ust. </w:t>
      </w:r>
      <w:r w:rsidR="00385A03" w:rsidRPr="00D8488D">
        <w:t>1</w:t>
      </w:r>
      <w:r w:rsidR="00385A03">
        <w:t xml:space="preserve"> pkt </w:t>
      </w:r>
      <w:r w:rsidRPr="00D8488D">
        <w:t>2.</w:t>
      </w:r>
    </w:p>
    <w:p w:rsidR="00DA3D9B" w:rsidRDefault="00DA3D9B" w:rsidP="00DA3D9B">
      <w:pPr>
        <w:pStyle w:val="ZDANIENASTNOWYWIERSZnpzddrugienowywierszwust"/>
      </w:pPr>
      <w:r w:rsidRPr="00410670">
        <w:t>Ograniczenie to nie dotyczy jednostek samorządu terytorialnego oraz ich związków oraz innych jednostek sektora fina</w:t>
      </w:r>
      <w:r w:rsidRPr="00410670">
        <w:t>n</w:t>
      </w:r>
      <w:r w:rsidRPr="00410670">
        <w:t>sów</w:t>
      </w:r>
      <w:r>
        <w:t xml:space="preserve"> </w:t>
      </w:r>
      <w:r w:rsidRPr="00410670">
        <w:t>publicznych, dla których organem założycielskim lub nadzorującym jest jednostka samorządu terytorialnego.</w:t>
      </w:r>
    </w:p>
    <w:p w:rsidR="00DA3D9B" w:rsidRPr="00270DCC" w:rsidRDefault="00DA3D9B" w:rsidP="00DA3D9B">
      <w:pPr>
        <w:pStyle w:val="USTustnpkodeksu"/>
      </w:pPr>
      <w:r w:rsidRPr="00270DCC">
        <w:t>3. Zamawiający nie może udzielić zaliczki, jeżeli wykonawca został wybrany w trybie negocjacji bez ogłoszenia lub z wolnej ręki.</w:t>
      </w:r>
    </w:p>
    <w:p w:rsidR="00DA3D9B" w:rsidRPr="00270DCC" w:rsidRDefault="00DA3D9B" w:rsidP="00DA3D9B">
      <w:pPr>
        <w:pStyle w:val="USTustnpkodeksu"/>
      </w:pPr>
      <w:r w:rsidRPr="00270DCC">
        <w:t>4. Zamawiający może udzielić kolejnych zaliczek, pod warunkiem że wykonawca wykaże, że wykonał zamówienie w zakresie wartości poprzednio udzielanych zaliczek.</w:t>
      </w:r>
    </w:p>
    <w:p w:rsidR="00DA3D9B" w:rsidRPr="00270DCC" w:rsidRDefault="00DA3D9B" w:rsidP="00DA3D9B">
      <w:pPr>
        <w:pStyle w:val="USTustnpkodeksu"/>
      </w:pPr>
      <w:r w:rsidRPr="00270DCC">
        <w:t>5. Zamawiający może żądać od wykonawcy wniesienia zabezpieczenia zaliczki w jednej lub kilku formach wskaz</w:t>
      </w:r>
      <w:r w:rsidRPr="00270DCC">
        <w:t>a</w:t>
      </w:r>
      <w:r w:rsidRPr="00270DCC">
        <w:t>nych</w:t>
      </w:r>
      <w:r w:rsidR="00385A03" w:rsidRPr="00270DCC">
        <w:t xml:space="preserve"> w</w:t>
      </w:r>
      <w:r w:rsidR="00385A03">
        <w:t> art. </w:t>
      </w:r>
      <w:r w:rsidRPr="00270DCC">
        <w:t>14</w:t>
      </w:r>
      <w:r w:rsidR="00385A03" w:rsidRPr="00270DCC">
        <w:t>8</w:t>
      </w:r>
      <w:r w:rsidR="00385A03">
        <w:t xml:space="preserve"> ust. </w:t>
      </w:r>
      <w:r w:rsidR="00385A03" w:rsidRPr="00270DCC">
        <w:t>1</w:t>
      </w:r>
      <w:r w:rsidR="00385A03">
        <w:t xml:space="preserve"> i </w:t>
      </w:r>
      <w:r w:rsidRPr="00270DCC">
        <w:t>2.</w:t>
      </w:r>
    </w:p>
    <w:p w:rsidR="00DA3D9B" w:rsidRPr="00270DCC" w:rsidRDefault="00DA3D9B" w:rsidP="00DA3D9B">
      <w:pPr>
        <w:pStyle w:val="USTustnpkodeksu"/>
      </w:pPr>
      <w:r w:rsidRPr="00270DCC">
        <w:t>6. Zamawiający żąda wniesienia zabezpieczenia zaliczki, jeżeli przewidywana wartość zaliczek przekracza 20% w</w:t>
      </w:r>
      <w:r w:rsidRPr="00270DCC">
        <w:t>y</w:t>
      </w:r>
      <w:r w:rsidRPr="00270DCC">
        <w:t>sokości wynagrodzenia wykonawcy.</w:t>
      </w:r>
    </w:p>
    <w:p w:rsidR="00DA3D9B" w:rsidRPr="00270DCC" w:rsidRDefault="00DA3D9B" w:rsidP="00DA3D9B">
      <w:pPr>
        <w:pStyle w:val="USTustnpkodeksu"/>
      </w:pPr>
      <w:r w:rsidRPr="00270DCC">
        <w:t>7. W przypadku żądania wniesienia zabezpieczenia zaliczki, w umowie określa się formę lub formy zabezpieczenia zaliczki, wysokość zabezpieczenia, a także sposób jego wniesienia i zwrotu. Umowa może przewidywać możliwość zmi</w:t>
      </w:r>
      <w:r w:rsidRPr="00270DCC">
        <w:t>a</w:t>
      </w:r>
      <w:r w:rsidRPr="00270DCC">
        <w:t>ny formy zabezpieczenia zaliczki w trakcie realizacji tej umowy.</w:t>
      </w:r>
    </w:p>
    <w:p w:rsidR="00DA3D9B" w:rsidRPr="00270DCC" w:rsidRDefault="00DA3D9B" w:rsidP="00DA3D9B">
      <w:pPr>
        <w:pStyle w:val="USTustnpkodeksu"/>
      </w:pPr>
      <w:r w:rsidRPr="00270DCC">
        <w:t>8. Przepisy</w:t>
      </w:r>
      <w:r w:rsidR="00385A03">
        <w:t xml:space="preserve"> ust. </w:t>
      </w:r>
      <w:r w:rsidRPr="00270DCC">
        <w:t>2–</w:t>
      </w:r>
      <w:r w:rsidR="00385A03" w:rsidRPr="00270DCC">
        <w:t>4</w:t>
      </w:r>
      <w:r w:rsidR="00385A03">
        <w:t xml:space="preserve"> i </w:t>
      </w:r>
      <w:r w:rsidRPr="00270DCC">
        <w:t>6 nie mają zastosowania do zamawiających, o których mowa</w:t>
      </w:r>
      <w:r w:rsidR="00385A03" w:rsidRPr="00270DCC">
        <w:t xml:space="preserve"> w</w:t>
      </w:r>
      <w:r w:rsidR="00385A03">
        <w:t> art. </w:t>
      </w:r>
      <w:r w:rsidR="00385A03" w:rsidRPr="00270DCC">
        <w:t>3</w:t>
      </w:r>
      <w:r w:rsidR="00385A03">
        <w:t xml:space="preserve"> ust. </w:t>
      </w:r>
      <w:r w:rsidR="00385A03" w:rsidRPr="00270DCC">
        <w:t>1</w:t>
      </w:r>
      <w:r w:rsidR="00385A03">
        <w:t xml:space="preserve"> pkt </w:t>
      </w:r>
      <w:r w:rsidRPr="00270DCC">
        <w:t>2–7.</w:t>
      </w:r>
    </w:p>
    <w:p w:rsidR="00DA3D9B" w:rsidRPr="00270DCC" w:rsidRDefault="00DA3D9B" w:rsidP="00D25CDF">
      <w:pPr>
        <w:pStyle w:val="TYTDZOZNoznaczenietytuulubdziau"/>
        <w:spacing w:before="240"/>
      </w:pPr>
      <w:r w:rsidRPr="00270DCC">
        <w:t>Dział V</w:t>
      </w:r>
    </w:p>
    <w:p w:rsidR="00DA3D9B" w:rsidRPr="00270DCC" w:rsidRDefault="00DA3D9B" w:rsidP="00DA3D9B">
      <w:pPr>
        <w:pStyle w:val="TYTDZPRZEDMprzedmiotregulacjitytuulubdziau"/>
      </w:pPr>
      <w:r w:rsidRPr="00270DCC">
        <w:t>Prezes Urzędu Zamówień Publicznych</w:t>
      </w:r>
    </w:p>
    <w:p w:rsidR="00DA3D9B" w:rsidRPr="00270DCC" w:rsidRDefault="00DA3D9B" w:rsidP="00DA3D9B">
      <w:pPr>
        <w:pStyle w:val="ROZDZODDZOZNoznaczenierozdziauluboddziau"/>
      </w:pPr>
      <w:r w:rsidRPr="00270DCC">
        <w:t>Rozdział 1</w:t>
      </w:r>
    </w:p>
    <w:p w:rsidR="00DA3D9B" w:rsidRPr="00270DCC" w:rsidRDefault="00DA3D9B" w:rsidP="00385A03">
      <w:pPr>
        <w:pStyle w:val="ROZDZODDZPRZEDMprzedmiotregulacjirozdziauluboddziau"/>
      </w:pPr>
      <w:r w:rsidRPr="00270DCC">
        <w:t>Zakres działania</w:t>
      </w:r>
    </w:p>
    <w:p w:rsidR="00DA3D9B" w:rsidRPr="00270DCC" w:rsidRDefault="00DA3D9B" w:rsidP="00D25CDF">
      <w:pPr>
        <w:pStyle w:val="ARTartustawynprozporzdzenia"/>
        <w:spacing w:before="120"/>
      </w:pPr>
      <w:r w:rsidRPr="00385A03">
        <w:rPr>
          <w:rStyle w:val="Ppogrubienie"/>
        </w:rPr>
        <w:t>Art. 152.</w:t>
      </w:r>
      <w:r w:rsidRPr="00270DCC">
        <w:t> 1. Centralnym organem administracji rządowej właściwym w sprawach zamówień publicznych jest Prezes Urzędu.</w:t>
      </w:r>
    </w:p>
    <w:p w:rsidR="00DA3D9B" w:rsidRPr="00270DCC" w:rsidRDefault="00DA3D9B" w:rsidP="00DA3D9B">
      <w:pPr>
        <w:pStyle w:val="USTustnpkodeksu"/>
      </w:pPr>
      <w:r w:rsidRPr="00270DCC">
        <w:t>2. Nadzór nad Prezesem Urzędu sprawuje Prezes Rady Ministrów.</w:t>
      </w:r>
    </w:p>
    <w:p w:rsidR="00DA3D9B" w:rsidRPr="00270DCC" w:rsidRDefault="00DA3D9B" w:rsidP="00DA3D9B">
      <w:pPr>
        <w:pStyle w:val="USTustnpkodeksu"/>
      </w:pPr>
      <w:r w:rsidRPr="00270DCC">
        <w:t>3. Obsługę Prezesa Urzędu zapewnia Urząd.</w:t>
      </w:r>
    </w:p>
    <w:p w:rsidR="00DA3D9B" w:rsidRPr="00270DCC" w:rsidRDefault="00DA3D9B" w:rsidP="00DA3D9B">
      <w:pPr>
        <w:pStyle w:val="USTustnpkodeksu"/>
      </w:pPr>
      <w:r w:rsidRPr="00270DCC">
        <w:t>4. Organizację Urzędu określa statut nadany, w drodze zarządzenia, przez Prezesa Rady Ministrów.</w:t>
      </w:r>
    </w:p>
    <w:p w:rsidR="00DA3D9B" w:rsidRPr="00270DCC" w:rsidRDefault="00DA3D9B" w:rsidP="00DA3D9B">
      <w:pPr>
        <w:pStyle w:val="ARTartustawynprozporzdzenia"/>
      </w:pPr>
      <w:r w:rsidRPr="00385A03">
        <w:rPr>
          <w:rStyle w:val="Ppogrubienie"/>
        </w:rPr>
        <w:t>Art. 153.</w:t>
      </w:r>
      <w:r w:rsidRPr="00270DCC">
        <w:t> 1. Prezes Urzędu jest powoływany przez Prezesa Rady Ministrów spośród osób wyłonionych w drodze otwartego i konkurencyjnego naboru. Prezes Rady Ministrów odwołuje Prezesa Urzędu.</w:t>
      </w:r>
    </w:p>
    <w:p w:rsidR="00DA3D9B" w:rsidRPr="00DA3D9B" w:rsidRDefault="00DA3D9B" w:rsidP="00385A03">
      <w:pPr>
        <w:pStyle w:val="USTustnpkodeksu"/>
        <w:keepNext/>
      </w:pPr>
      <w:r w:rsidRPr="00270DCC">
        <w:t>2.</w:t>
      </w:r>
      <w:r w:rsidRPr="00DA3D9B">
        <w:t> Stanowisko Prezesa Urzędu może zajmować osoba, która:</w:t>
      </w:r>
    </w:p>
    <w:p w:rsidR="00DA3D9B" w:rsidRPr="00270DCC" w:rsidRDefault="00DA3D9B" w:rsidP="00DA3D9B">
      <w:pPr>
        <w:pStyle w:val="PKTpunkt"/>
      </w:pPr>
      <w:r w:rsidRPr="00270DCC">
        <w:t>1)</w:t>
      </w:r>
      <w:r w:rsidRPr="00270DCC">
        <w:tab/>
        <w:t>posiada tytuł zawodowy magistra lub równorzędny;</w:t>
      </w:r>
    </w:p>
    <w:p w:rsidR="00DA3D9B" w:rsidRPr="00270DCC" w:rsidRDefault="00DA3D9B" w:rsidP="00DA3D9B">
      <w:pPr>
        <w:pStyle w:val="PKTpunkt"/>
      </w:pPr>
      <w:r w:rsidRPr="00270DCC">
        <w:t>2)</w:t>
      </w:r>
      <w:r w:rsidRPr="00270DCC">
        <w:tab/>
        <w:t>jest obywatelem polskim;</w:t>
      </w:r>
    </w:p>
    <w:p w:rsidR="00DA3D9B" w:rsidRPr="00270DCC" w:rsidRDefault="00DA3D9B" w:rsidP="00DA3D9B">
      <w:pPr>
        <w:pStyle w:val="PKTpunkt"/>
      </w:pPr>
      <w:r w:rsidRPr="00270DCC">
        <w:t>3)</w:t>
      </w:r>
      <w:r w:rsidRPr="00270DCC">
        <w:tab/>
        <w:t>korzysta z pełni praw publicznych;</w:t>
      </w:r>
    </w:p>
    <w:p w:rsidR="00DA3D9B" w:rsidRPr="00270DCC" w:rsidRDefault="00DA3D9B" w:rsidP="00DA3D9B">
      <w:pPr>
        <w:pStyle w:val="PKTpunkt"/>
      </w:pPr>
      <w:r w:rsidRPr="00270DCC">
        <w:t>4)</w:t>
      </w:r>
      <w:r w:rsidRPr="00270DCC">
        <w:tab/>
        <w:t>nie była skazana prawomocnym wyrokiem za umyślne przestępstwo lub umyślne przestępstwo skarbowe;</w:t>
      </w:r>
    </w:p>
    <w:p w:rsidR="00DA3D9B" w:rsidRPr="00270DCC" w:rsidRDefault="00DA3D9B" w:rsidP="00DA3D9B">
      <w:pPr>
        <w:pStyle w:val="PKTpunkt"/>
      </w:pPr>
      <w:r w:rsidRPr="00270DCC">
        <w:t>5)</w:t>
      </w:r>
      <w:r w:rsidRPr="00270DCC">
        <w:tab/>
        <w:t>posiada kompetencje kierownicze;</w:t>
      </w:r>
    </w:p>
    <w:p w:rsidR="00DA3D9B" w:rsidRPr="00270DCC" w:rsidRDefault="00DA3D9B" w:rsidP="00DA3D9B">
      <w:pPr>
        <w:pStyle w:val="PKTpunkt"/>
      </w:pPr>
      <w:r w:rsidRPr="00270DCC">
        <w:t>6)</w:t>
      </w:r>
      <w:r w:rsidRPr="00270DCC">
        <w:tab/>
        <w:t xml:space="preserve">posiada co najmniej </w:t>
      </w:r>
      <w:r w:rsidR="00385A03" w:rsidRPr="00270DCC">
        <w:t>6</w:t>
      </w:r>
      <w:r w:rsidR="00385A03">
        <w:noBreakHyphen/>
      </w:r>
      <w:r w:rsidRPr="00270DCC">
        <w:t xml:space="preserve">letni staż pracy, w tym co najmniej </w:t>
      </w:r>
      <w:r w:rsidR="00385A03" w:rsidRPr="00270DCC">
        <w:t>3</w:t>
      </w:r>
      <w:r w:rsidR="00385A03">
        <w:noBreakHyphen/>
      </w:r>
      <w:r w:rsidRPr="00270DCC">
        <w:t>letni staż pracy na stanowisku kierowniczym;</w:t>
      </w:r>
    </w:p>
    <w:p w:rsidR="00DA3D9B" w:rsidRPr="00270DCC" w:rsidRDefault="00DA3D9B" w:rsidP="00DA3D9B">
      <w:pPr>
        <w:pStyle w:val="PKTpunkt"/>
      </w:pPr>
      <w:r w:rsidRPr="00270DCC">
        <w:t>7)</w:t>
      </w:r>
      <w:r w:rsidRPr="00270DCC">
        <w:tab/>
        <w:t>posiada wykształcenie i wiedzę z zakresu spraw należących do właściwości Prezesa Urzędu.</w:t>
      </w:r>
    </w:p>
    <w:p w:rsidR="00DA3D9B" w:rsidRPr="00DA3D9B" w:rsidRDefault="00DA3D9B" w:rsidP="00385A03">
      <w:pPr>
        <w:pStyle w:val="USTustnpkodeksu"/>
        <w:keepNext/>
      </w:pPr>
      <w:r w:rsidRPr="00270DCC">
        <w:t>3.</w:t>
      </w:r>
      <w:r w:rsidRPr="00DA3D9B">
        <w:t> Informację o naborze na stanowisko Prezesa Urzędu ogłasza się przez umieszczenie ogłoszenia w miejscu p</w:t>
      </w:r>
      <w:r w:rsidRPr="00DA3D9B">
        <w:t>o</w:t>
      </w:r>
      <w:r w:rsidRPr="00DA3D9B">
        <w:t>wszechnie dostępnym w siedzibie Urzędu oraz w Biuletynie Informacji Publicznej Urzędu i Biuletynie Informacji P</w:t>
      </w:r>
      <w:r w:rsidRPr="00DA3D9B">
        <w:t>u</w:t>
      </w:r>
      <w:r w:rsidRPr="00DA3D9B">
        <w:t>blicznej Kancelarii Prezesa Rady Ministrów. Ogłoszenie powinno zawierać:</w:t>
      </w:r>
    </w:p>
    <w:p w:rsidR="00DA3D9B" w:rsidRPr="00270DCC" w:rsidRDefault="00DA3D9B" w:rsidP="00DA3D9B">
      <w:pPr>
        <w:pStyle w:val="PKTpunkt"/>
      </w:pPr>
      <w:r w:rsidRPr="00270DCC">
        <w:t>1)</w:t>
      </w:r>
      <w:r w:rsidRPr="00270DCC">
        <w:tab/>
        <w:t>nazwę i adres Urzędu;</w:t>
      </w:r>
    </w:p>
    <w:p w:rsidR="00DA3D9B" w:rsidRPr="00270DCC" w:rsidRDefault="00DA3D9B" w:rsidP="00DA3D9B">
      <w:pPr>
        <w:pStyle w:val="PKTpunkt"/>
      </w:pPr>
      <w:r w:rsidRPr="00270DCC">
        <w:t>2)</w:t>
      </w:r>
      <w:r w:rsidRPr="00270DCC">
        <w:tab/>
        <w:t>określenie stanowiska;</w:t>
      </w:r>
    </w:p>
    <w:p w:rsidR="00DA3D9B" w:rsidRPr="00270DCC" w:rsidRDefault="00DA3D9B" w:rsidP="00DA3D9B">
      <w:pPr>
        <w:pStyle w:val="PKTpunkt"/>
      </w:pPr>
      <w:r w:rsidRPr="00270DCC">
        <w:t>3)</w:t>
      </w:r>
      <w:r w:rsidRPr="00270DCC">
        <w:tab/>
        <w:t>wymagania związane ze stanowiskiem wynikające z przepisów prawa;</w:t>
      </w:r>
    </w:p>
    <w:p w:rsidR="00DA3D9B" w:rsidRPr="00270DCC" w:rsidRDefault="00DA3D9B" w:rsidP="00DA3D9B">
      <w:pPr>
        <w:pStyle w:val="PKTpunkt"/>
      </w:pPr>
      <w:r w:rsidRPr="00270DCC">
        <w:t>4)</w:t>
      </w:r>
      <w:r w:rsidRPr="00270DCC">
        <w:tab/>
        <w:t>zakres zadań wykonywanych na stanowisku;</w:t>
      </w:r>
    </w:p>
    <w:p w:rsidR="00DA3D9B" w:rsidRPr="00270DCC" w:rsidRDefault="00DA3D9B" w:rsidP="00DA3D9B">
      <w:pPr>
        <w:pStyle w:val="PKTpunkt"/>
      </w:pPr>
      <w:r w:rsidRPr="00270DCC">
        <w:t>5)</w:t>
      </w:r>
      <w:r w:rsidRPr="00270DCC">
        <w:tab/>
        <w:t>wskazanie wymaganych dokumentów;</w:t>
      </w:r>
    </w:p>
    <w:p w:rsidR="00DA3D9B" w:rsidRPr="00270DCC" w:rsidRDefault="00DA3D9B" w:rsidP="00DA3D9B">
      <w:pPr>
        <w:pStyle w:val="PKTpunkt"/>
      </w:pPr>
      <w:r w:rsidRPr="00270DCC">
        <w:t>6)</w:t>
      </w:r>
      <w:r w:rsidRPr="00270DCC">
        <w:tab/>
        <w:t>termin i miejsce składania dokumentów;</w:t>
      </w:r>
    </w:p>
    <w:p w:rsidR="00DA3D9B" w:rsidRPr="00270DCC" w:rsidRDefault="00DA3D9B" w:rsidP="00DA3D9B">
      <w:pPr>
        <w:pStyle w:val="PKTpunkt"/>
      </w:pPr>
      <w:r w:rsidRPr="00270DCC">
        <w:t>7)</w:t>
      </w:r>
      <w:r w:rsidRPr="00270DCC">
        <w:tab/>
        <w:t>informację o metodach i technikach naboru.</w:t>
      </w:r>
    </w:p>
    <w:p w:rsidR="00DA3D9B" w:rsidRPr="00270DCC" w:rsidRDefault="00DA3D9B" w:rsidP="00DA3D9B">
      <w:pPr>
        <w:pStyle w:val="USTustnpkodeksu"/>
      </w:pPr>
      <w:r w:rsidRPr="00270DCC">
        <w:t>4. Termin, o którym mowa</w:t>
      </w:r>
      <w:r w:rsidR="00385A03" w:rsidRPr="00270DCC">
        <w:t xml:space="preserve"> w</w:t>
      </w:r>
      <w:r w:rsidR="00385A03">
        <w:t> ust. </w:t>
      </w:r>
      <w:r w:rsidR="00385A03" w:rsidRPr="00270DCC">
        <w:t>3</w:t>
      </w:r>
      <w:r w:rsidR="00385A03">
        <w:t xml:space="preserve"> pkt </w:t>
      </w:r>
      <w:r w:rsidRPr="00270DCC">
        <w:t>6, nie może być krótszy niż 10 dni od dnia opublikowania ogłoszenia w Biuletynie Informacji Publicznej Kancelarii Prezesa Rady Ministrów.</w:t>
      </w:r>
    </w:p>
    <w:p w:rsidR="00DA3D9B" w:rsidRPr="00270DCC" w:rsidRDefault="00DA3D9B" w:rsidP="00DA3D9B">
      <w:pPr>
        <w:pStyle w:val="USTustnpkodeksu"/>
      </w:pPr>
      <w:r w:rsidRPr="00270DCC">
        <w:t>5. Nabór na stanowisko Prezesa Urzędu przeprowadza zespół, powołany przez Szefa Kancelarii Prezesa Rady Min</w:t>
      </w:r>
      <w:r w:rsidRPr="00270DCC">
        <w:t>i</w:t>
      </w:r>
      <w:r w:rsidRPr="00270DCC">
        <w:t>strów z upoważnienia Prezesa Rady Ministrów, liczący co najmniej 3 osoby, których wiedza i doświadczenie dają ręko</w:t>
      </w:r>
      <w:r w:rsidRPr="00270DCC">
        <w:t>j</w:t>
      </w:r>
      <w:r w:rsidRPr="00270DCC">
        <w:t>mię wyłonienia najlepszych kandydatów. W toku naboru ocenia się doświadczenie zawodowe kandydata, wiedzę niezbę</w:t>
      </w:r>
      <w:r w:rsidRPr="00270DCC">
        <w:t>d</w:t>
      </w:r>
      <w:r w:rsidRPr="00270DCC">
        <w:t>ną do wykonywania zadań na stanowisku, na które jest przeprowadzany nabór, oraz kompetencje kierownicze.</w:t>
      </w:r>
    </w:p>
    <w:p w:rsidR="00DA3D9B" w:rsidRPr="00270DCC" w:rsidRDefault="00DA3D9B" w:rsidP="00D25CDF">
      <w:pPr>
        <w:pStyle w:val="USTustnpkodeksu"/>
        <w:keepNext/>
        <w:spacing w:before="160"/>
      </w:pPr>
      <w:r w:rsidRPr="00270DCC">
        <w:t>6. Ocena wiedzy i kompetencji kierowniczych, o których mowa</w:t>
      </w:r>
      <w:r w:rsidR="00385A03" w:rsidRPr="00270DCC">
        <w:t xml:space="preserve"> w</w:t>
      </w:r>
      <w:r w:rsidR="00385A03">
        <w:t> ust. </w:t>
      </w:r>
      <w:r w:rsidRPr="00270DCC">
        <w:t>5, może być dokonana na zlecenie zespołu przez osobę niebędącą członkiem zespołu, która posiada odpowiednie kwalifikacje do dokonania tej oceny.</w:t>
      </w:r>
    </w:p>
    <w:p w:rsidR="00DA3D9B" w:rsidRPr="00270DCC" w:rsidRDefault="00DA3D9B" w:rsidP="00D25CDF">
      <w:pPr>
        <w:pStyle w:val="USTustnpkodeksu"/>
        <w:keepNext/>
        <w:spacing w:before="160"/>
      </w:pPr>
      <w:r w:rsidRPr="00270DCC">
        <w:t>7. Członek zespołu oraz osoba, o której mowa</w:t>
      </w:r>
      <w:r w:rsidR="00385A03" w:rsidRPr="00270DCC">
        <w:t xml:space="preserve"> w</w:t>
      </w:r>
      <w:r w:rsidR="00385A03">
        <w:t> ust. </w:t>
      </w:r>
      <w:r w:rsidRPr="00270DCC">
        <w:t>6, mają obowiązek zachowania w tajemnicy informacji dot</w:t>
      </w:r>
      <w:r w:rsidRPr="00270DCC">
        <w:t>y</w:t>
      </w:r>
      <w:r w:rsidRPr="00270DCC">
        <w:t>czących osób ubiegających się o stanowisko, uzyskanych w trakcie naboru.</w:t>
      </w:r>
    </w:p>
    <w:p w:rsidR="00DA3D9B" w:rsidRPr="00270DCC" w:rsidRDefault="00DA3D9B" w:rsidP="00D25CDF">
      <w:pPr>
        <w:pStyle w:val="USTustnpkodeksu"/>
        <w:keepNext/>
        <w:spacing w:before="160"/>
      </w:pPr>
      <w:r w:rsidRPr="00270DCC">
        <w:t>8. W toku naboru zespół wyłania nie więcej niż 3 kandydatów, których przedstawia Szefowi Kancelarii Prezesa Rady Ministrów.</w:t>
      </w:r>
    </w:p>
    <w:p w:rsidR="00DA3D9B" w:rsidRPr="00DA3D9B" w:rsidRDefault="00DA3D9B" w:rsidP="00D25CDF">
      <w:pPr>
        <w:pStyle w:val="USTustnpkodeksu"/>
        <w:keepNext/>
        <w:spacing w:before="160"/>
      </w:pPr>
      <w:r w:rsidRPr="00270DCC">
        <w:t>9.</w:t>
      </w:r>
      <w:r w:rsidRPr="00DA3D9B">
        <w:t> Z przeprowadzonego naboru zespół sporządza protokół zawierający:</w:t>
      </w:r>
    </w:p>
    <w:p w:rsidR="00DA3D9B" w:rsidRPr="00270DCC" w:rsidRDefault="00DA3D9B" w:rsidP="00DA3D9B">
      <w:pPr>
        <w:pStyle w:val="PKTpunkt"/>
      </w:pPr>
      <w:r w:rsidRPr="00270DCC">
        <w:t>1)</w:t>
      </w:r>
      <w:r w:rsidRPr="00270DCC">
        <w:tab/>
        <w:t>nazwę i adres Urzędu;</w:t>
      </w:r>
    </w:p>
    <w:p w:rsidR="00DA3D9B" w:rsidRPr="00270DCC" w:rsidRDefault="00DA3D9B" w:rsidP="00DA3D9B">
      <w:pPr>
        <w:pStyle w:val="PKTpunkt"/>
      </w:pPr>
      <w:r w:rsidRPr="00270DCC">
        <w:t>2)</w:t>
      </w:r>
      <w:r w:rsidRPr="00270DCC">
        <w:tab/>
        <w:t>określenie stanowiska, na które był prowadzony nabór, oraz liczbę kandydatów;</w:t>
      </w:r>
    </w:p>
    <w:p w:rsidR="00DA3D9B" w:rsidRPr="00270DCC" w:rsidRDefault="00DA3D9B" w:rsidP="00DA3D9B">
      <w:pPr>
        <w:pStyle w:val="PKTpunkt"/>
      </w:pPr>
      <w:r w:rsidRPr="00270DCC">
        <w:t>3)</w:t>
      </w:r>
      <w:r w:rsidRPr="00270DCC">
        <w:tab/>
        <w:t>imiona, nazwiska i adresy nie więcej niż 3 najlepszych kandydatów uszeregowanych według poziomu spełniania przez nich wymagań określonych w ogłoszeniu o naborze;</w:t>
      </w:r>
    </w:p>
    <w:p w:rsidR="00DA3D9B" w:rsidRPr="00270DCC" w:rsidRDefault="00DA3D9B" w:rsidP="00DA3D9B">
      <w:pPr>
        <w:pStyle w:val="PKTpunkt"/>
      </w:pPr>
      <w:r w:rsidRPr="00270DCC">
        <w:t>4)</w:t>
      </w:r>
      <w:r w:rsidRPr="00270DCC">
        <w:tab/>
        <w:t>informację o zastosowanych metodach i technikach naboru;</w:t>
      </w:r>
    </w:p>
    <w:p w:rsidR="00DA3D9B" w:rsidRPr="00270DCC" w:rsidRDefault="00DA3D9B" w:rsidP="00DA3D9B">
      <w:pPr>
        <w:pStyle w:val="PKTpunkt"/>
      </w:pPr>
      <w:r w:rsidRPr="00270DCC">
        <w:t>5)</w:t>
      </w:r>
      <w:r w:rsidRPr="00270DCC">
        <w:tab/>
        <w:t>uzasadnienie dokonanego wyboru albo powody niewyłonienia kandydata;</w:t>
      </w:r>
    </w:p>
    <w:p w:rsidR="00DA3D9B" w:rsidRPr="00270DCC" w:rsidRDefault="00DA3D9B" w:rsidP="00DA3D9B">
      <w:pPr>
        <w:pStyle w:val="PKTpunkt"/>
      </w:pPr>
      <w:r w:rsidRPr="00270DCC">
        <w:t>6)</w:t>
      </w:r>
      <w:r w:rsidRPr="00270DCC">
        <w:tab/>
        <w:t>skład zespołu.</w:t>
      </w:r>
    </w:p>
    <w:p w:rsidR="00DA3D9B" w:rsidRPr="00DA3D9B" w:rsidRDefault="00DA3D9B" w:rsidP="00D25CDF">
      <w:pPr>
        <w:pStyle w:val="USTustnpkodeksu"/>
        <w:keepNext/>
        <w:spacing w:before="160"/>
      </w:pPr>
      <w:r w:rsidRPr="00270DCC">
        <w:t>10.</w:t>
      </w:r>
      <w:r w:rsidRPr="00DA3D9B">
        <w:t> Wynik naboru ogłasza się niezwłocznie przez umieszczenie informacji w Biuletynie Informacji Publicznej Urz</w:t>
      </w:r>
      <w:r w:rsidRPr="00DA3D9B">
        <w:t>ę</w:t>
      </w:r>
      <w:r w:rsidRPr="00DA3D9B">
        <w:t>du i Biuletynie Informacji Publicznej Kancelarii Prezesa Rady Ministrów. Informacja o wyniku naboru zawiera:</w:t>
      </w:r>
    </w:p>
    <w:p w:rsidR="00DA3D9B" w:rsidRPr="00270DCC" w:rsidRDefault="00DA3D9B" w:rsidP="00DA3D9B">
      <w:pPr>
        <w:pStyle w:val="PKTpunkt"/>
      </w:pPr>
      <w:r w:rsidRPr="00270DCC">
        <w:t>1)</w:t>
      </w:r>
      <w:r w:rsidRPr="00270DCC">
        <w:tab/>
        <w:t>nazwę i adres Urzędu;</w:t>
      </w:r>
    </w:p>
    <w:p w:rsidR="00DA3D9B" w:rsidRPr="00270DCC" w:rsidRDefault="00DA3D9B" w:rsidP="00DA3D9B">
      <w:pPr>
        <w:pStyle w:val="PKTpunkt"/>
      </w:pPr>
      <w:r w:rsidRPr="00270DCC">
        <w:t>2)</w:t>
      </w:r>
      <w:r w:rsidRPr="00270DCC">
        <w:tab/>
        <w:t>określenie stanowiska, na które był prowadzony nabór;</w:t>
      </w:r>
    </w:p>
    <w:p w:rsidR="00DA3D9B" w:rsidRPr="00270DCC" w:rsidRDefault="00DA3D9B" w:rsidP="00DA3D9B">
      <w:pPr>
        <w:pStyle w:val="PKTpunkt"/>
      </w:pPr>
      <w:r w:rsidRPr="00270DCC">
        <w:t>3)</w:t>
      </w:r>
      <w:r w:rsidRPr="00270DCC">
        <w:tab/>
        <w:t>imiona, nazwiska wybranych kandydatów oraz ich miejsca zamieszkania w rozumieniu przepisów Kodeksu cywiln</w:t>
      </w:r>
      <w:r w:rsidRPr="00270DCC">
        <w:t>e</w:t>
      </w:r>
      <w:r w:rsidRPr="00270DCC">
        <w:t>go albo informację o niewyłonieniu kandydata.</w:t>
      </w:r>
    </w:p>
    <w:p w:rsidR="00DA3D9B" w:rsidRPr="00270DCC" w:rsidRDefault="00DA3D9B" w:rsidP="00DA3D9B">
      <w:pPr>
        <w:pStyle w:val="USTustnpkodeksu"/>
      </w:pPr>
      <w:r w:rsidRPr="00270DCC">
        <w:t>11. Umieszczenie w Biuletynie Informacji Publicznej Kancelarii Prezesa Rady Ministrów ogłoszenia o naborze oraz o wyniku tego naboru jest bezpłatne.</w:t>
      </w:r>
    </w:p>
    <w:p w:rsidR="00DA3D9B" w:rsidRPr="00DA3D9B" w:rsidRDefault="00DA3D9B" w:rsidP="00385A03">
      <w:pPr>
        <w:pStyle w:val="ARTartustawynprozporzdzenia"/>
        <w:keepNext/>
      </w:pPr>
      <w:r w:rsidRPr="00385A03">
        <w:rPr>
          <w:rStyle w:val="Ppogrubienie"/>
        </w:rPr>
        <w:t>Art. 154.</w:t>
      </w:r>
      <w:r w:rsidRPr="00DA3D9B">
        <w:t> Prezes Urzędu:</w:t>
      </w:r>
    </w:p>
    <w:p w:rsidR="00DA3D9B" w:rsidRPr="00270DCC" w:rsidRDefault="00DA3D9B" w:rsidP="00DA3D9B">
      <w:pPr>
        <w:pStyle w:val="PKTpunkt"/>
      </w:pPr>
      <w:r w:rsidRPr="00270DCC">
        <w:t>1)</w:t>
      </w:r>
      <w:r w:rsidRPr="00270DCC">
        <w:tab/>
        <w:t>opracowuje projekty aktów normatywnych dotyczących zamówień;</w:t>
      </w:r>
    </w:p>
    <w:p w:rsidR="00DA3D9B" w:rsidRPr="00270DCC" w:rsidRDefault="00DA3D9B" w:rsidP="00DA3D9B">
      <w:pPr>
        <w:pStyle w:val="PKTpunkt"/>
      </w:pPr>
      <w:r w:rsidRPr="00270DCC">
        <w:t>2)</w:t>
      </w:r>
      <w:r w:rsidRPr="00270DCC">
        <w:tab/>
        <w:t>podejmuje rozstrzygnięcia w indywidualnych sprawach przewidzianych ustawą;</w:t>
      </w:r>
    </w:p>
    <w:p w:rsidR="00DA3D9B" w:rsidRPr="00270DCC" w:rsidRDefault="00DA3D9B" w:rsidP="00DA3D9B">
      <w:pPr>
        <w:pStyle w:val="PKTpunkt"/>
      </w:pPr>
      <w:r w:rsidRPr="00270DCC">
        <w:t>3)</w:t>
      </w:r>
      <w:r w:rsidRPr="00270DCC">
        <w:tab/>
        <w:t>wydaje w formie elektronicznej Biuletyn Zamówień Publicznych, w którym zamieszczane są ogłoszenia przewidzi</w:t>
      </w:r>
      <w:r w:rsidRPr="00270DCC">
        <w:t>a</w:t>
      </w:r>
      <w:r w:rsidRPr="00270DCC">
        <w:t>ne ustawą;</w:t>
      </w:r>
    </w:p>
    <w:p w:rsidR="00DA3D9B" w:rsidRPr="00270DCC" w:rsidRDefault="00DA3D9B" w:rsidP="00DA3D9B">
      <w:pPr>
        <w:pStyle w:val="PKTpunkt"/>
      </w:pPr>
      <w:r w:rsidRPr="00270DCC">
        <w:t>4)</w:t>
      </w:r>
      <w:r w:rsidRPr="00270DCC">
        <w:tab/>
      </w:r>
      <w:r>
        <w:t>(uchylony)</w:t>
      </w:r>
    </w:p>
    <w:p w:rsidR="00DA3D9B" w:rsidRPr="00270DCC" w:rsidRDefault="00DA3D9B" w:rsidP="00DA3D9B">
      <w:pPr>
        <w:pStyle w:val="PKTpunkt"/>
      </w:pPr>
      <w:r w:rsidRPr="00270DCC">
        <w:t>5)</w:t>
      </w:r>
      <w:r w:rsidRPr="00270DCC">
        <w:tab/>
        <w:t>prowadzi i ogłasza na stronie internetowej Urzędu listę organizacji uprawnionych do wnoszenia środków ochrony prawnej;</w:t>
      </w:r>
    </w:p>
    <w:p w:rsidR="00DA3D9B" w:rsidRPr="00174844" w:rsidRDefault="00DA3D9B" w:rsidP="00DA3D9B">
      <w:pPr>
        <w:pStyle w:val="PKTpunkt"/>
      </w:pPr>
      <w:r>
        <w:t>5a)</w:t>
      </w:r>
      <w:r>
        <w:tab/>
        <w:t>(uchylony)</w:t>
      </w:r>
      <w:r>
        <w:rPr>
          <w:rStyle w:val="Odwoanieprzypisudolnego"/>
        </w:rPr>
        <w:footnoteReference w:id="55"/>
      </w:r>
      <w:r>
        <w:rPr>
          <w:rStyle w:val="IGindeksgrny"/>
        </w:rPr>
        <w:t>)</w:t>
      </w:r>
    </w:p>
    <w:p w:rsidR="00DA3D9B" w:rsidRPr="00270DCC" w:rsidRDefault="00DA3D9B" w:rsidP="00DA3D9B">
      <w:pPr>
        <w:pStyle w:val="PKTpunkt"/>
      </w:pPr>
      <w:r w:rsidRPr="00270DCC">
        <w:t>6)</w:t>
      </w:r>
      <w:r w:rsidRPr="00270DCC">
        <w:tab/>
        <w:t>zapewnia funkcjonowanie systemu środków ochrony prawnej;</w:t>
      </w:r>
    </w:p>
    <w:p w:rsidR="00DA3D9B" w:rsidRPr="00270DCC" w:rsidRDefault="00DA3D9B" w:rsidP="00DA3D9B">
      <w:pPr>
        <w:pStyle w:val="PKTpunkt"/>
      </w:pPr>
      <w:r w:rsidRPr="00270DCC">
        <w:t>7)</w:t>
      </w:r>
      <w:r w:rsidRPr="00270DCC">
        <w:tab/>
        <w:t>opracowuje programy szkoleń, organizuje oraz inspiruje szkolenia z zakresu zamówień;</w:t>
      </w:r>
    </w:p>
    <w:p w:rsidR="00DA3D9B" w:rsidRPr="00270DCC" w:rsidRDefault="00DA3D9B" w:rsidP="00DA3D9B">
      <w:pPr>
        <w:pStyle w:val="PKTpunkt"/>
      </w:pPr>
      <w:r w:rsidRPr="00270DCC">
        <w:t>8)</w:t>
      </w:r>
      <w:r w:rsidRPr="00270DCC">
        <w:tab/>
        <w:t>przygotowuje i upowszechnia przykładowe kryteria oceny merytorycznego poziomu szkoleń;</w:t>
      </w:r>
    </w:p>
    <w:p w:rsidR="00DA3D9B" w:rsidRPr="00270DCC" w:rsidRDefault="00DA3D9B" w:rsidP="00DA3D9B">
      <w:pPr>
        <w:pStyle w:val="PKTpunkt"/>
      </w:pPr>
      <w:r w:rsidRPr="00270DCC">
        <w:t>9)</w:t>
      </w:r>
      <w:r w:rsidRPr="00270DCC">
        <w:tab/>
      </w:r>
      <w:r>
        <w:t>(uchylony)</w:t>
      </w:r>
    </w:p>
    <w:p w:rsidR="00DA3D9B" w:rsidRDefault="00DA3D9B" w:rsidP="00DA3D9B">
      <w:pPr>
        <w:pStyle w:val="PKTpunkt"/>
      </w:pPr>
      <w:r w:rsidRPr="00600B03">
        <w:t>10)</w:t>
      </w:r>
      <w:r>
        <w:rPr>
          <w:rStyle w:val="Odwoanieprzypisudolnego"/>
        </w:rPr>
        <w:footnoteReference w:id="56"/>
      </w:r>
      <w:r>
        <w:rPr>
          <w:rStyle w:val="IGindeksgrny"/>
        </w:rPr>
        <w:t>)</w:t>
      </w:r>
      <w:r>
        <w:tab/>
      </w:r>
      <w:r w:rsidRPr="00600B03">
        <w:t>przygotowuje i</w:t>
      </w:r>
      <w:r>
        <w:t> </w:t>
      </w:r>
      <w:r w:rsidRPr="00600B03">
        <w:t>upowszechnia przykładowe wzory umów w</w:t>
      </w:r>
      <w:r>
        <w:t> </w:t>
      </w:r>
      <w:r w:rsidRPr="00600B03">
        <w:t>sprawach zamówień publicznych, regulaminów</w:t>
      </w:r>
      <w:r>
        <w:t xml:space="preserve"> </w:t>
      </w:r>
      <w:r w:rsidRPr="00600B03">
        <w:t>oraz innych dokumentów stosowanych przy udzielaniu zamówień;</w:t>
      </w:r>
    </w:p>
    <w:p w:rsidR="00DA3D9B" w:rsidRPr="00270DCC" w:rsidRDefault="00DA3D9B" w:rsidP="00DA3D9B">
      <w:pPr>
        <w:pStyle w:val="PKTpunkt"/>
      </w:pPr>
      <w:r w:rsidRPr="00270DCC">
        <w:t>11)</w:t>
      </w:r>
      <w:r w:rsidRPr="00270DCC">
        <w:tab/>
        <w:t>czuwa nad przestrzeganiem zasad systemu zamówień, w szczególności dokonuje kontroli procesu udzielania zam</w:t>
      </w:r>
      <w:r w:rsidRPr="00270DCC">
        <w:t>ó</w:t>
      </w:r>
      <w:r w:rsidRPr="00270DCC">
        <w:t>wień w zakresie przewidzianym ustawą;</w:t>
      </w:r>
    </w:p>
    <w:p w:rsidR="00DA3D9B" w:rsidRPr="00270DCC" w:rsidRDefault="00DA3D9B" w:rsidP="00DA3D9B">
      <w:pPr>
        <w:pStyle w:val="PKTpunkt"/>
      </w:pPr>
      <w:r w:rsidRPr="00270DCC">
        <w:t>12)</w:t>
      </w:r>
      <w:r w:rsidRPr="00270DCC">
        <w:tab/>
        <w:t>upowszechnia zasady etyki zawodowej osób wykonujących zadania w systemie zamówień;</w:t>
      </w:r>
    </w:p>
    <w:p w:rsidR="00DA3D9B" w:rsidRPr="00270DCC" w:rsidRDefault="00DA3D9B" w:rsidP="00DA3D9B">
      <w:pPr>
        <w:pStyle w:val="PKTpunkt"/>
      </w:pPr>
      <w:r w:rsidRPr="00270DCC">
        <w:t>13)</w:t>
      </w:r>
      <w:r w:rsidRPr="00270DCC">
        <w:tab/>
        <w:t>dąży do zapewnienia jednolitego stosowania przepisów o zamówieniach, przy uwzględnieniu orzecznictwa sądów oraz Trybunału Konstytucyjnego, w szczególności upowszechnia orzeczenia Krajowej Izby Odwoławczej, sądów oraz Trybunału Konstytucyjnego dotyczące zamówień;</w:t>
      </w:r>
    </w:p>
    <w:p w:rsidR="00DA3D9B" w:rsidRPr="00270DCC" w:rsidRDefault="00DA3D9B" w:rsidP="00DA3D9B">
      <w:pPr>
        <w:pStyle w:val="PKTpunkt"/>
      </w:pPr>
      <w:r w:rsidRPr="00270DCC">
        <w:t>14)</w:t>
      </w:r>
      <w:r w:rsidRPr="00270DCC">
        <w:tab/>
        <w:t>prowadzi współpracę międzynarodową w sprawach związanych z zamówieniami;</w:t>
      </w:r>
    </w:p>
    <w:p w:rsidR="00DA3D9B" w:rsidRPr="00270DCC" w:rsidRDefault="00DA3D9B" w:rsidP="00DA3D9B">
      <w:pPr>
        <w:pStyle w:val="PKTpunkt"/>
      </w:pPr>
      <w:r w:rsidRPr="00270DCC">
        <w:t>15)</w:t>
      </w:r>
      <w:r w:rsidRPr="00270DCC">
        <w:tab/>
        <w:t>dokonuje analiz funkcjonowania systemu zamówień;</w:t>
      </w:r>
    </w:p>
    <w:p w:rsidR="00DA3D9B" w:rsidRDefault="00DA3D9B" w:rsidP="00DA3D9B">
      <w:pPr>
        <w:pStyle w:val="PKTpunkt"/>
      </w:pPr>
      <w:r w:rsidRPr="00600B03">
        <w:t>16)</w:t>
      </w:r>
      <w:r>
        <w:rPr>
          <w:rStyle w:val="Odwoanieprzypisudolnego"/>
        </w:rPr>
        <w:footnoteReference w:id="57"/>
      </w:r>
      <w:r>
        <w:rPr>
          <w:rStyle w:val="IGindeksgrny"/>
        </w:rPr>
        <w:t>)</w:t>
      </w:r>
      <w:r>
        <w:tab/>
      </w:r>
      <w:r w:rsidRPr="00600B03">
        <w:t>opracowuje i</w:t>
      </w:r>
      <w:r>
        <w:t> </w:t>
      </w:r>
      <w:r w:rsidRPr="00600B03">
        <w:t>przedstawia Radzie Ministrów, Komisji Europejskiej oraz właściwej komisji Sejmu roczne</w:t>
      </w:r>
      <w:r>
        <w:t xml:space="preserve"> </w:t>
      </w:r>
      <w:r w:rsidRPr="00600B03">
        <w:t>sprawo</w:t>
      </w:r>
      <w:r w:rsidRPr="00600B03">
        <w:t>z</w:t>
      </w:r>
      <w:r w:rsidRPr="00600B03">
        <w:t>dania o</w:t>
      </w:r>
      <w:r>
        <w:t> </w:t>
      </w:r>
      <w:r w:rsidRPr="00600B03">
        <w:t>funkcjonowaniu systemu zamówień, w</w:t>
      </w:r>
      <w:r>
        <w:t> </w:t>
      </w:r>
      <w:r w:rsidRPr="00600B03">
        <w:t>tym w</w:t>
      </w:r>
      <w:r>
        <w:t> </w:t>
      </w:r>
      <w:r w:rsidRPr="00600B03">
        <w:t>zakresie realizacji zadania, o</w:t>
      </w:r>
      <w:r>
        <w:t> </w:t>
      </w:r>
      <w:r w:rsidRPr="00600B03">
        <w:t>którym mowa</w:t>
      </w:r>
      <w:r w:rsidR="00385A03">
        <w:t xml:space="preserve"> </w:t>
      </w:r>
      <w:r w:rsidR="00385A03" w:rsidRPr="00600B03">
        <w:t>w</w:t>
      </w:r>
      <w:r w:rsidR="00385A03">
        <w:t> pkt </w:t>
      </w:r>
      <w:r w:rsidRPr="00600B03">
        <w:t>10;</w:t>
      </w:r>
    </w:p>
    <w:p w:rsidR="00DA3D9B" w:rsidRDefault="00DA3D9B" w:rsidP="00DA3D9B">
      <w:pPr>
        <w:pStyle w:val="PKTpunkt"/>
      </w:pPr>
      <w:r w:rsidRPr="00270DCC">
        <w:t>17)</w:t>
      </w:r>
      <w:r w:rsidRPr="00270DCC">
        <w:tab/>
        <w:t>przedstawia Prezesowi Rady Ministrów roczną informację o działaniu Krajowej Izby Odwoławczej, uwzględniającą problemy wynikające z orzecznictwa;</w:t>
      </w:r>
    </w:p>
    <w:p w:rsidR="00DA3D9B" w:rsidRPr="00270DCC" w:rsidRDefault="00DA3D9B" w:rsidP="00DA3D9B">
      <w:pPr>
        <w:pStyle w:val="PKTpunkt"/>
      </w:pPr>
      <w:r w:rsidRPr="00600B03">
        <w:t>17a)</w:t>
      </w:r>
      <w:r>
        <w:rPr>
          <w:rStyle w:val="Odwoanieprzypisudolnego"/>
        </w:rPr>
        <w:footnoteReference w:id="58"/>
      </w:r>
      <w:r>
        <w:rPr>
          <w:rStyle w:val="IGindeksgrny"/>
        </w:rPr>
        <w:t>)</w:t>
      </w:r>
      <w:r w:rsidR="00D25CDF">
        <w:t xml:space="preserve"> </w:t>
      </w:r>
      <w:r w:rsidRPr="00600B03">
        <w:t>przedstawia Prezesowi Rady Ministrów nie rzadziej niż raz na trzy lata plan sposobu wykonania w</w:t>
      </w:r>
      <w:r>
        <w:t> </w:t>
      </w:r>
      <w:r w:rsidRPr="00600B03">
        <w:t>latach</w:t>
      </w:r>
      <w:r>
        <w:t xml:space="preserve"> </w:t>
      </w:r>
      <w:r w:rsidRPr="00600B03">
        <w:t>kolejnych zadań określonych</w:t>
      </w:r>
      <w:r w:rsidR="00385A03" w:rsidRPr="00600B03">
        <w:t xml:space="preserve"> w</w:t>
      </w:r>
      <w:r w:rsidR="00385A03">
        <w:t> pkt </w:t>
      </w:r>
      <w:r w:rsidRPr="00600B03">
        <w:t>10;</w:t>
      </w:r>
    </w:p>
    <w:p w:rsidR="00DA3D9B" w:rsidRPr="00270DCC" w:rsidRDefault="00DA3D9B" w:rsidP="00DA3D9B">
      <w:pPr>
        <w:pStyle w:val="PKTpunkt"/>
      </w:pPr>
      <w:r w:rsidRPr="00270DCC">
        <w:t>18)</w:t>
      </w:r>
      <w:r w:rsidRPr="00270DCC">
        <w:tab/>
        <w:t>zgłasza kandydatów na Prezesa i wiceprezesa Krajowej Izby Odwoławczej;</w:t>
      </w:r>
    </w:p>
    <w:p w:rsidR="00DA3D9B" w:rsidRPr="00270DCC" w:rsidRDefault="00DA3D9B" w:rsidP="00DA3D9B">
      <w:pPr>
        <w:pStyle w:val="PKTpunkt"/>
      </w:pPr>
      <w:r w:rsidRPr="00270DCC">
        <w:t>19)</w:t>
      </w:r>
      <w:r w:rsidRPr="00270DCC">
        <w:tab/>
        <w:t>zgłasza wniosek o powołanie rzecznika dyscyplinarnego Krajowej Izby Odwoławczej;</w:t>
      </w:r>
    </w:p>
    <w:p w:rsidR="00DA3D9B" w:rsidRPr="00270DCC" w:rsidRDefault="00DA3D9B" w:rsidP="00DA3D9B">
      <w:pPr>
        <w:pStyle w:val="PKTpunkt"/>
      </w:pPr>
      <w:r w:rsidRPr="00270DCC">
        <w:t>20)</w:t>
      </w:r>
      <w:r w:rsidRPr="00270DCC">
        <w:tab/>
        <w:t>prowadzi działania związane z informatyzacją systemu zamówień publicznych;</w:t>
      </w:r>
    </w:p>
    <w:p w:rsidR="00DA3D9B" w:rsidRPr="00270DCC" w:rsidRDefault="00DA3D9B" w:rsidP="00DA3D9B">
      <w:pPr>
        <w:pStyle w:val="PKTpunkt"/>
      </w:pPr>
      <w:r w:rsidRPr="00270DCC">
        <w:t>21)</w:t>
      </w:r>
      <w:r w:rsidRPr="00270DCC">
        <w:tab/>
        <w:t xml:space="preserve">przekazuje Komisji Europejskiej co roku do dnia 31 marca wyroki Krajowej Izby Odwoławczej z roku poprzedniego dotyczące </w:t>
      </w:r>
      <w:proofErr w:type="spellStart"/>
      <w:r w:rsidRPr="00270DCC">
        <w:t>odwołań</w:t>
      </w:r>
      <w:proofErr w:type="spellEnd"/>
      <w:r w:rsidRPr="00270DCC">
        <w:t xml:space="preserve"> w sprawie postępowań o udzielenie zamówienia, w których nie orzeczono unieważnienia umowy ze względu na ważny interes publiczny, o którym mowa</w:t>
      </w:r>
      <w:r w:rsidR="00385A03" w:rsidRPr="00270DCC">
        <w:t xml:space="preserve"> w</w:t>
      </w:r>
      <w:r w:rsidR="00385A03">
        <w:t> art. </w:t>
      </w:r>
      <w:r w:rsidRPr="00270DCC">
        <w:t>192, wraz z ich uzasadnieniem.</w:t>
      </w:r>
    </w:p>
    <w:p w:rsidR="00DA3D9B" w:rsidRPr="00DA3D9B" w:rsidRDefault="00DA3D9B" w:rsidP="00385A03">
      <w:pPr>
        <w:pStyle w:val="ARTartustawynprozporzdzenia"/>
        <w:keepNext/>
      </w:pPr>
      <w:r w:rsidRPr="00385A03">
        <w:rPr>
          <w:rStyle w:val="Ppogrubienie"/>
        </w:rPr>
        <w:t>Art. 154a.</w:t>
      </w:r>
      <w:r w:rsidRPr="00DA3D9B">
        <w:t> 1. O wpis na listę, o której mowa</w:t>
      </w:r>
      <w:r w:rsidR="00385A03" w:rsidRPr="00DA3D9B">
        <w:t xml:space="preserve"> w</w:t>
      </w:r>
      <w:r w:rsidR="00385A03">
        <w:t> art. </w:t>
      </w:r>
      <w:r w:rsidRPr="00DA3D9B">
        <w:t>15</w:t>
      </w:r>
      <w:r w:rsidR="00385A03" w:rsidRPr="00DA3D9B">
        <w:t>4</w:t>
      </w:r>
      <w:r w:rsidR="00385A03">
        <w:t xml:space="preserve"> pkt </w:t>
      </w:r>
      <w:r w:rsidRPr="00DA3D9B">
        <w:t>5, mogą ubiegać się podmioty działające na podstawie przepisów o:</w:t>
      </w:r>
    </w:p>
    <w:p w:rsidR="00DA3D9B" w:rsidRPr="00270DCC" w:rsidRDefault="00DA3D9B" w:rsidP="00DA3D9B">
      <w:pPr>
        <w:pStyle w:val="PKTpunkt"/>
      </w:pPr>
      <w:r w:rsidRPr="00270DCC">
        <w:t>1)</w:t>
      </w:r>
      <w:r w:rsidRPr="00270DCC">
        <w:tab/>
        <w:t>izbach gospodarczych;</w:t>
      </w:r>
    </w:p>
    <w:p w:rsidR="00DA3D9B" w:rsidRPr="00270DCC" w:rsidRDefault="00DA3D9B" w:rsidP="00DA3D9B">
      <w:pPr>
        <w:pStyle w:val="PKTpunkt"/>
      </w:pPr>
      <w:r w:rsidRPr="00270DCC">
        <w:t>2)</w:t>
      </w:r>
      <w:r w:rsidRPr="00270DCC">
        <w:tab/>
        <w:t>rzemiośle;</w:t>
      </w:r>
    </w:p>
    <w:p w:rsidR="00DA3D9B" w:rsidRPr="00270DCC" w:rsidRDefault="00DA3D9B" w:rsidP="00DA3D9B">
      <w:pPr>
        <w:pStyle w:val="PKTpunkt"/>
      </w:pPr>
      <w:r w:rsidRPr="00270DCC">
        <w:t>3)</w:t>
      </w:r>
      <w:r w:rsidRPr="00270DCC">
        <w:tab/>
        <w:t>samorządzie zawodowym niektórych przedsiębiorców;</w:t>
      </w:r>
    </w:p>
    <w:p w:rsidR="00DA3D9B" w:rsidRPr="00270DCC" w:rsidRDefault="00DA3D9B" w:rsidP="00DA3D9B">
      <w:pPr>
        <w:pStyle w:val="PKTpunkt"/>
      </w:pPr>
      <w:r w:rsidRPr="00270DCC">
        <w:t>4)</w:t>
      </w:r>
      <w:r w:rsidRPr="00270DCC">
        <w:tab/>
        <w:t>organizacjach pracodawców;</w:t>
      </w:r>
    </w:p>
    <w:p w:rsidR="00DA3D9B" w:rsidRDefault="00DA3D9B" w:rsidP="00DA3D9B">
      <w:pPr>
        <w:pStyle w:val="PKTpunkt"/>
      </w:pPr>
      <w:r w:rsidRPr="006762C1">
        <w:t>5)</w:t>
      </w:r>
      <w:r>
        <w:rPr>
          <w:rStyle w:val="Odwoanieprzypisudolnego"/>
        </w:rPr>
        <w:footnoteReference w:id="59"/>
      </w:r>
      <w:r>
        <w:rPr>
          <w:rStyle w:val="IGindeksgrny"/>
        </w:rPr>
        <w:t>)</w:t>
      </w:r>
      <w:r>
        <w:tab/>
      </w:r>
      <w:r w:rsidRPr="006762C1">
        <w:t>samorządach zawodowych architektów oraz inżynierów budownictwa.</w:t>
      </w:r>
    </w:p>
    <w:p w:rsidR="00DA3D9B" w:rsidRPr="00270DCC" w:rsidRDefault="00DA3D9B" w:rsidP="00DA3D9B">
      <w:pPr>
        <w:pStyle w:val="USTustnpkodeksu"/>
      </w:pPr>
      <w:r w:rsidRPr="00270DCC">
        <w:t>2. Wpisu na listę, odmowy wpisu lub skreślenia z listy dokonuje Prezes Urzędu w drodze decyzji administracyjnej.</w:t>
      </w:r>
    </w:p>
    <w:p w:rsidR="00DA3D9B" w:rsidRPr="001A7C5F" w:rsidRDefault="00DA3D9B" w:rsidP="00DA3D9B">
      <w:pPr>
        <w:pStyle w:val="ARTartustawynprozporzdzenia"/>
      </w:pPr>
      <w:r w:rsidRPr="00385A03">
        <w:rPr>
          <w:rStyle w:val="Ppogrubienie"/>
        </w:rPr>
        <w:t>Art.</w:t>
      </w:r>
      <w:r w:rsidR="00385A03" w:rsidRPr="00385A03">
        <w:rPr>
          <w:rStyle w:val="Ppogrubienie"/>
        </w:rPr>
        <w:t> </w:t>
      </w:r>
      <w:r w:rsidRPr="00385A03">
        <w:rPr>
          <w:rStyle w:val="Ppogrubienie"/>
        </w:rPr>
        <w:t>154b.</w:t>
      </w:r>
      <w:r w:rsidR="00385A03">
        <w:t> </w:t>
      </w:r>
      <w:r w:rsidRPr="001A7C5F">
        <w:t>(uchylony)</w:t>
      </w:r>
      <w:r>
        <w:rPr>
          <w:rStyle w:val="Odwoanieprzypisudolnego"/>
        </w:rPr>
        <w:footnoteReference w:id="60"/>
      </w:r>
      <w:r>
        <w:rPr>
          <w:rStyle w:val="IGindeksgrny"/>
        </w:rPr>
        <w:t>)</w:t>
      </w:r>
    </w:p>
    <w:p w:rsidR="00DA3D9B" w:rsidRPr="00270DCC" w:rsidRDefault="00DA3D9B" w:rsidP="00DA3D9B">
      <w:pPr>
        <w:pStyle w:val="ARTartustawynprozporzdzenia"/>
      </w:pPr>
      <w:r w:rsidRPr="00385A03">
        <w:rPr>
          <w:rStyle w:val="Ppogrubienie"/>
        </w:rPr>
        <w:t>Art. 155.</w:t>
      </w:r>
      <w:r w:rsidRPr="00270DCC">
        <w:t> 1. Prezes Urzędu wykonuje zadania wynikające z ustawy przy pomocy nie więcej niż 2 wiceprezesów Urzędu.</w:t>
      </w:r>
    </w:p>
    <w:p w:rsidR="00DA3D9B" w:rsidRPr="00270DCC" w:rsidRDefault="00DA3D9B" w:rsidP="00DA3D9B">
      <w:pPr>
        <w:pStyle w:val="USTustnpkodeksu"/>
      </w:pPr>
      <w:r w:rsidRPr="00270DCC">
        <w:t>2. Wiceprezesów Urzędu powołuje Prezes Rady Ministrów, spośród osób wyłonionych w drodze otwartego i konkurencyjnego naboru, na wniosek Prezesa Urzędu. Prezes Rady Ministrów odwołuje wiceprezesów Urzędu na wni</w:t>
      </w:r>
      <w:r w:rsidRPr="00270DCC">
        <w:t>o</w:t>
      </w:r>
      <w:r w:rsidRPr="00270DCC">
        <w:t>sek Prezesa Urzędu.</w:t>
      </w:r>
    </w:p>
    <w:p w:rsidR="00DA3D9B" w:rsidRPr="00270DCC" w:rsidRDefault="00DA3D9B" w:rsidP="00DA3D9B">
      <w:pPr>
        <w:pStyle w:val="USTustnpkodeksu"/>
      </w:pPr>
      <w:r w:rsidRPr="00270DCC">
        <w:t>3. Zespół przeprowadzający nabór na stanowiska, o których mowa</w:t>
      </w:r>
      <w:r w:rsidR="00385A03" w:rsidRPr="00270DCC">
        <w:t xml:space="preserve"> w</w:t>
      </w:r>
      <w:r w:rsidR="00385A03">
        <w:t> ust. </w:t>
      </w:r>
      <w:r w:rsidRPr="00270DCC">
        <w:t>2, powołuje Prezes Urzędu.</w:t>
      </w:r>
    </w:p>
    <w:p w:rsidR="00DA3D9B" w:rsidRPr="00270DCC" w:rsidRDefault="00DA3D9B" w:rsidP="00DA3D9B">
      <w:pPr>
        <w:pStyle w:val="USTustnpkodeksu"/>
      </w:pPr>
      <w:r w:rsidRPr="00270DCC">
        <w:t>4. Do sposobu przeprowadzania naboru na stanowiska, o których mowa</w:t>
      </w:r>
      <w:r w:rsidR="00385A03" w:rsidRPr="00270DCC">
        <w:t xml:space="preserve"> w</w:t>
      </w:r>
      <w:r w:rsidR="00385A03">
        <w:t> ust. </w:t>
      </w:r>
      <w:r w:rsidRPr="00270DCC">
        <w:t>2, stosuje się odpowiednio przepisy</w:t>
      </w:r>
      <w:r w:rsidR="00385A03">
        <w:t xml:space="preserve"> art. </w:t>
      </w:r>
      <w:r w:rsidRPr="00270DCC">
        <w:t>15</w:t>
      </w:r>
      <w:r w:rsidR="00385A03" w:rsidRPr="00270DCC">
        <w:t>3</w:t>
      </w:r>
      <w:r w:rsidR="00385A03">
        <w:t xml:space="preserve"> ust. </w:t>
      </w:r>
      <w:r w:rsidRPr="00270DCC">
        <w:t>2–11.</w:t>
      </w:r>
    </w:p>
    <w:p w:rsidR="00DA3D9B" w:rsidRPr="00270DCC" w:rsidRDefault="00DA3D9B" w:rsidP="00DA3D9B">
      <w:pPr>
        <w:pStyle w:val="ARTartustawynprozporzdzenia"/>
      </w:pPr>
      <w:r w:rsidRPr="00385A03">
        <w:rPr>
          <w:rStyle w:val="Ppogrubienie"/>
        </w:rPr>
        <w:t>Art. 156.</w:t>
      </w:r>
      <w:r w:rsidRPr="00270DCC">
        <w:t> </w:t>
      </w:r>
      <w:r>
        <w:t>(uchylony)</w:t>
      </w:r>
    </w:p>
    <w:p w:rsidR="00DA3D9B" w:rsidRPr="00270DCC" w:rsidRDefault="00DA3D9B" w:rsidP="00DA3D9B">
      <w:pPr>
        <w:pStyle w:val="ROZDZODDZOZNoznaczenierozdziauluboddziau"/>
      </w:pPr>
      <w:r w:rsidRPr="00270DCC">
        <w:t>Rozdział 2</w:t>
      </w:r>
    </w:p>
    <w:p w:rsidR="00DA3D9B" w:rsidRPr="00270DCC" w:rsidRDefault="00DA3D9B" w:rsidP="00385A03">
      <w:pPr>
        <w:pStyle w:val="ROZDZODDZPRZEDMprzedmiotregulacjirozdziauluboddziau"/>
      </w:pPr>
      <w:r w:rsidRPr="00270DCC">
        <w:t>Rada Zamówień Publicznych</w:t>
      </w:r>
    </w:p>
    <w:p w:rsidR="00DA3D9B" w:rsidRPr="00270DCC" w:rsidRDefault="00DA3D9B" w:rsidP="00DA3D9B">
      <w:pPr>
        <w:pStyle w:val="ARTartustawynprozporzdzenia"/>
      </w:pPr>
      <w:r w:rsidRPr="00385A03">
        <w:rPr>
          <w:rStyle w:val="Ppogrubienie"/>
        </w:rPr>
        <w:t>Art. 157.</w:t>
      </w:r>
      <w:r w:rsidRPr="00270DCC">
        <w:t xml:space="preserve"> 1. Tworzy się Radę Zamówień Publicznych, zwaną dalej </w:t>
      </w:r>
      <w:r w:rsidR="00385A03">
        <w:t>„</w:t>
      </w:r>
      <w:r w:rsidRPr="00270DCC">
        <w:t>Radą</w:t>
      </w:r>
      <w:r w:rsidR="00385A03">
        <w:t>”</w:t>
      </w:r>
      <w:r w:rsidRPr="00270DCC">
        <w:t>, która jest organem doradczo</w:t>
      </w:r>
      <w:r>
        <w:softHyphen/>
      </w:r>
      <w:r w:rsidR="00385A03">
        <w:softHyphen/>
      </w:r>
      <w:r w:rsidR="00385A03">
        <w:noBreakHyphen/>
      </w:r>
      <w:r w:rsidRPr="00270DCC">
        <w:t>opiniodawczym Prezesa Urzędu.</w:t>
      </w:r>
    </w:p>
    <w:p w:rsidR="00DA3D9B" w:rsidRPr="00DA3D9B" w:rsidRDefault="00DA3D9B" w:rsidP="00385A03">
      <w:pPr>
        <w:pStyle w:val="USTustnpkodeksu"/>
        <w:keepNext/>
      </w:pPr>
      <w:r w:rsidRPr="00270DCC">
        <w:t>2.</w:t>
      </w:r>
      <w:r w:rsidRPr="00DA3D9B">
        <w:t> Rada w szczególności:</w:t>
      </w:r>
    </w:p>
    <w:p w:rsidR="00DA3D9B" w:rsidRPr="00270DCC" w:rsidRDefault="00DA3D9B" w:rsidP="00DA3D9B">
      <w:pPr>
        <w:pStyle w:val="PKTpunkt"/>
      </w:pPr>
      <w:r w:rsidRPr="00270DCC">
        <w:t>1)</w:t>
      </w:r>
      <w:r w:rsidRPr="00270DCC">
        <w:tab/>
        <w:t>wyraża opinie w szczególnie istotnych sprawach systemu zamówień, przedstawionych jej przez Prezesa Urzędu;</w:t>
      </w:r>
    </w:p>
    <w:p w:rsidR="00DA3D9B" w:rsidRPr="00270DCC" w:rsidRDefault="00DA3D9B" w:rsidP="00DA3D9B">
      <w:pPr>
        <w:pStyle w:val="PKTpunkt"/>
      </w:pPr>
      <w:r w:rsidRPr="00270DCC">
        <w:t>2)</w:t>
      </w:r>
      <w:r w:rsidRPr="00270DCC">
        <w:tab/>
        <w:t>opiniuje projekty aktów normatywnych dotyczących zamówień;</w:t>
      </w:r>
    </w:p>
    <w:p w:rsidR="00DA3D9B" w:rsidRPr="00270DCC" w:rsidRDefault="00DA3D9B" w:rsidP="00DA3D9B">
      <w:pPr>
        <w:pStyle w:val="PKTpunkt"/>
      </w:pPr>
      <w:r w:rsidRPr="00270DCC">
        <w:t>3)</w:t>
      </w:r>
      <w:r w:rsidRPr="00270DCC">
        <w:tab/>
        <w:t>opiniuje roczne sprawozdania Prezesa Urzędu o funkcjonowaniu systemu zamówień;</w:t>
      </w:r>
    </w:p>
    <w:p w:rsidR="00DA3D9B" w:rsidRPr="00270DCC" w:rsidRDefault="00DA3D9B" w:rsidP="00DA3D9B">
      <w:pPr>
        <w:pStyle w:val="PKTpunkt"/>
      </w:pPr>
      <w:r w:rsidRPr="00270DCC">
        <w:t>4)</w:t>
      </w:r>
      <w:r w:rsidRPr="00270DCC">
        <w:tab/>
        <w:t>ustala zasady etyki zawodowej osób wykonujących określone w ustawie zadania w systemie zamówień</w:t>
      </w:r>
      <w:r>
        <w:t>.</w:t>
      </w:r>
    </w:p>
    <w:p w:rsidR="00DA3D9B" w:rsidRPr="00270DCC" w:rsidRDefault="00DA3D9B" w:rsidP="00DA3D9B">
      <w:pPr>
        <w:pStyle w:val="PKTpunkt"/>
      </w:pPr>
      <w:r w:rsidRPr="00270DCC">
        <w:t>5)</w:t>
      </w:r>
      <w:r w:rsidRPr="00270DCC">
        <w:tab/>
      </w:r>
      <w:r>
        <w:t>(uchylony)</w:t>
      </w:r>
    </w:p>
    <w:p w:rsidR="00DA3D9B" w:rsidRPr="00270DCC" w:rsidRDefault="00DA3D9B" w:rsidP="00DA3D9B">
      <w:pPr>
        <w:pStyle w:val="ARTartustawynprozporzdzenia"/>
      </w:pPr>
      <w:r w:rsidRPr="00385A03">
        <w:rPr>
          <w:rStyle w:val="Ppogrubienie"/>
        </w:rPr>
        <w:t>Art. 158.</w:t>
      </w:r>
      <w:r w:rsidRPr="00270DCC">
        <w:t> 1. W skład Rady wchodzi od 10 do 15 członków powoływanych przez Prezesa Rady Ministrów.</w:t>
      </w:r>
    </w:p>
    <w:p w:rsidR="00DA3D9B" w:rsidRPr="00270DCC" w:rsidRDefault="00DA3D9B" w:rsidP="00DA3D9B">
      <w:pPr>
        <w:pStyle w:val="USTustnpkodeksu"/>
      </w:pPr>
      <w:r w:rsidRPr="00270DCC">
        <w:t>2. Uprawnionymi do zgłaszania kandydatów są w szczególności kluby parlamentarne, ogólnokrajowe organizacje samorządu terytorialnego oraz ogólnokrajowe organizacje przedsiębiorców.</w:t>
      </w:r>
    </w:p>
    <w:p w:rsidR="00DA3D9B" w:rsidRPr="00DA3D9B" w:rsidRDefault="00DA3D9B" w:rsidP="00385A03">
      <w:pPr>
        <w:pStyle w:val="USTustnpkodeksu"/>
        <w:keepNext/>
      </w:pPr>
      <w:r w:rsidRPr="00270DCC">
        <w:t>3.</w:t>
      </w:r>
      <w:r w:rsidRPr="00DA3D9B">
        <w:t> Prezes Rady Ministrów powołuje członków Rady spośród osób, które:</w:t>
      </w:r>
    </w:p>
    <w:p w:rsidR="00DA3D9B" w:rsidRPr="00270DCC" w:rsidRDefault="00DA3D9B" w:rsidP="00DA3D9B">
      <w:pPr>
        <w:pStyle w:val="PKTpunkt"/>
      </w:pPr>
      <w:r w:rsidRPr="00270DCC">
        <w:t>1)</w:t>
      </w:r>
      <w:r w:rsidRPr="00270DCC">
        <w:tab/>
        <w:t>są obywatelami polskimi;</w:t>
      </w:r>
    </w:p>
    <w:p w:rsidR="00DA3D9B" w:rsidRPr="00270DCC" w:rsidRDefault="00DA3D9B" w:rsidP="00DA3D9B">
      <w:pPr>
        <w:pStyle w:val="PKTpunkt"/>
      </w:pPr>
      <w:r w:rsidRPr="00270DCC">
        <w:t>2)</w:t>
      </w:r>
      <w:r w:rsidRPr="00270DCC">
        <w:tab/>
        <w:t>korzystają z pełni praw publicznych;</w:t>
      </w:r>
    </w:p>
    <w:p w:rsidR="00DA3D9B" w:rsidRPr="00270DCC" w:rsidRDefault="00DA3D9B" w:rsidP="00DA3D9B">
      <w:pPr>
        <w:pStyle w:val="PKTpunkt"/>
      </w:pPr>
      <w:r w:rsidRPr="00270DCC">
        <w:t>3)</w:t>
      </w:r>
      <w:r w:rsidRPr="00270DCC">
        <w:tab/>
        <w:t>nie były karane za przestępstwo popełnione w związku z postępowaniem o udzielenie zamówienia, przestępstwo przekupstwa lub inne przestępstwo popełnione w celu osiągnięcia korzyści majątkowych;</w:t>
      </w:r>
    </w:p>
    <w:p w:rsidR="00DA3D9B" w:rsidRPr="00270DCC" w:rsidRDefault="00DA3D9B" w:rsidP="00DA3D9B">
      <w:pPr>
        <w:pStyle w:val="PKTpunkt"/>
      </w:pPr>
      <w:r w:rsidRPr="00270DCC">
        <w:t>4)</w:t>
      </w:r>
      <w:r w:rsidRPr="00270DCC">
        <w:tab/>
        <w:t>posiadają wiedzę i autorytet dające rękojmię prawidłowej realizacji zadań Rady.</w:t>
      </w:r>
    </w:p>
    <w:p w:rsidR="00DA3D9B" w:rsidRPr="00270DCC" w:rsidRDefault="00DA3D9B" w:rsidP="00DA3D9B">
      <w:pPr>
        <w:pStyle w:val="USTustnpkodeksu"/>
      </w:pPr>
      <w:r w:rsidRPr="00270DCC">
        <w:t>4. Prezes Rady Ministrów powołuje spośród osób, o których mowa</w:t>
      </w:r>
      <w:r w:rsidR="00385A03" w:rsidRPr="00270DCC">
        <w:t xml:space="preserve"> w</w:t>
      </w:r>
      <w:r w:rsidR="00385A03">
        <w:t> ust. </w:t>
      </w:r>
      <w:r w:rsidRPr="00270DCC">
        <w:t>1, przewodniczącego Rady. Rada wybiera wiceprzewodniczącego Rady ze swojego grona.</w:t>
      </w:r>
    </w:p>
    <w:p w:rsidR="00DA3D9B" w:rsidRPr="00270DCC" w:rsidRDefault="00DA3D9B" w:rsidP="00DA3D9B">
      <w:pPr>
        <w:pStyle w:val="USTustnpkodeksu"/>
      </w:pPr>
      <w:r w:rsidRPr="00270DCC">
        <w:t>5. Członkom Rady przysługuje wynagrodzenie za udział w pracach Rady.</w:t>
      </w:r>
    </w:p>
    <w:p w:rsidR="00DA3D9B" w:rsidRPr="00270DCC" w:rsidRDefault="00DA3D9B" w:rsidP="00DA3D9B">
      <w:pPr>
        <w:pStyle w:val="USTustnpkodeksu"/>
      </w:pPr>
      <w:r w:rsidRPr="00270DCC">
        <w:t>6. Tryb pracy Rady określa regulamin przyjęty przez Radę.</w:t>
      </w:r>
    </w:p>
    <w:p w:rsidR="00DA3D9B" w:rsidRPr="00270DCC" w:rsidRDefault="00DA3D9B" w:rsidP="00DA3D9B">
      <w:pPr>
        <w:pStyle w:val="ARTartustawynprozporzdzenia"/>
      </w:pPr>
      <w:r w:rsidRPr="00385A03">
        <w:rPr>
          <w:rStyle w:val="Ppogrubienie"/>
        </w:rPr>
        <w:t>Art. 159.</w:t>
      </w:r>
      <w:r w:rsidRPr="00270DCC">
        <w:t> 1. Kadencja Rady upływa wraz z upływem kadencji Prezesa Urzędu.</w:t>
      </w:r>
    </w:p>
    <w:p w:rsidR="00DA3D9B" w:rsidRPr="00270DCC" w:rsidRDefault="00DA3D9B" w:rsidP="00DA3D9B">
      <w:pPr>
        <w:pStyle w:val="USTustnpkodeksu"/>
      </w:pPr>
      <w:r w:rsidRPr="00270DCC">
        <w:t>2. Członkostwo w Radzie wygasa w przypadku upływu kadencji Rady, śmierci członka Rady, jego odwołania albo rezygnacji.</w:t>
      </w:r>
    </w:p>
    <w:p w:rsidR="00DA3D9B" w:rsidRPr="00DA3D9B" w:rsidRDefault="00DA3D9B" w:rsidP="00385A03">
      <w:pPr>
        <w:pStyle w:val="USTustnpkodeksu"/>
        <w:keepNext/>
      </w:pPr>
      <w:r w:rsidRPr="00270DCC">
        <w:t>3.</w:t>
      </w:r>
      <w:r w:rsidRPr="00DA3D9B">
        <w:t> Prezes Rady Ministrów odwołuje członka Rady, jeżeli przestał on odpowiadać jednemu z warunków określonych</w:t>
      </w:r>
      <w:r w:rsidR="00385A03" w:rsidRPr="00DA3D9B">
        <w:t xml:space="preserve"> w</w:t>
      </w:r>
      <w:r w:rsidR="00385A03">
        <w:t> art. </w:t>
      </w:r>
      <w:r w:rsidRPr="00DA3D9B">
        <w:t>15</w:t>
      </w:r>
      <w:r w:rsidR="00385A03" w:rsidRPr="00DA3D9B">
        <w:t>8</w:t>
      </w:r>
      <w:r w:rsidR="00385A03">
        <w:t xml:space="preserve"> ust. </w:t>
      </w:r>
      <w:r w:rsidRPr="00DA3D9B">
        <w:t>3, a na wniosek Prezesa Urzędu w razie:</w:t>
      </w:r>
    </w:p>
    <w:p w:rsidR="00DA3D9B" w:rsidRPr="00270DCC" w:rsidRDefault="00DA3D9B" w:rsidP="00DA3D9B">
      <w:pPr>
        <w:pStyle w:val="PKTpunkt"/>
      </w:pPr>
      <w:r w:rsidRPr="00270DCC">
        <w:t>1)</w:t>
      </w:r>
      <w:r w:rsidRPr="00270DCC">
        <w:tab/>
        <w:t>niewykonywania obowiązków członka Rady;</w:t>
      </w:r>
    </w:p>
    <w:p w:rsidR="00DA3D9B" w:rsidRPr="00270DCC" w:rsidRDefault="00DA3D9B" w:rsidP="00DA3D9B">
      <w:pPr>
        <w:pStyle w:val="PKTpunkt"/>
      </w:pPr>
      <w:r w:rsidRPr="00270DCC">
        <w:t>2)</w:t>
      </w:r>
      <w:r w:rsidRPr="00270DCC">
        <w:tab/>
        <w:t>utraty autorytetu dającego rękojmię prawidłowej realizacji zadań Rady;</w:t>
      </w:r>
    </w:p>
    <w:p w:rsidR="00DA3D9B" w:rsidRPr="00270DCC" w:rsidRDefault="00DA3D9B" w:rsidP="00DA3D9B">
      <w:pPr>
        <w:pStyle w:val="PKTpunkt"/>
      </w:pPr>
      <w:r w:rsidRPr="00270DCC">
        <w:t>3)</w:t>
      </w:r>
      <w:r w:rsidRPr="00270DCC">
        <w:tab/>
        <w:t>choroby uniemożliwiającej sprawowanie funkcji członka Rady.</w:t>
      </w:r>
    </w:p>
    <w:p w:rsidR="00DA3D9B" w:rsidRPr="00270DCC" w:rsidRDefault="00DA3D9B" w:rsidP="00DA3D9B">
      <w:pPr>
        <w:pStyle w:val="ARTartustawynprozporzdzenia"/>
      </w:pPr>
      <w:r w:rsidRPr="00385A03">
        <w:rPr>
          <w:rStyle w:val="Ppogrubienie"/>
        </w:rPr>
        <w:t>Art. 160.</w:t>
      </w:r>
      <w:r w:rsidRPr="00270DCC">
        <w:t> 1. Obsługę prac Rady zapewnia Urząd.</w:t>
      </w:r>
    </w:p>
    <w:p w:rsidR="00DA3D9B" w:rsidRPr="00270DCC" w:rsidRDefault="00DA3D9B" w:rsidP="00DA3D9B">
      <w:pPr>
        <w:pStyle w:val="USTustnpkodeksu"/>
      </w:pPr>
      <w:r w:rsidRPr="00270DCC">
        <w:t>2. Prezes Rady Ministrów określi, w drodze rozporządzenia, wysokość wynagrodzenia przewodniczącego, wic</w:t>
      </w:r>
      <w:r w:rsidRPr="00270DCC">
        <w:t>e</w:t>
      </w:r>
      <w:r w:rsidRPr="00270DCC">
        <w:t>przewodniczącego i pozostałych członków Rady, mając na względzie pełnioną funkcję oraz zakres obowiązków przewo</w:t>
      </w:r>
      <w:r w:rsidRPr="00270DCC">
        <w:t>d</w:t>
      </w:r>
      <w:r w:rsidRPr="00270DCC">
        <w:t>niczącego, wiceprzewodniczącego i pozostałych członków Rady.</w:t>
      </w:r>
    </w:p>
    <w:p w:rsidR="00DA3D9B" w:rsidRPr="00270DCC" w:rsidRDefault="00DA3D9B" w:rsidP="00DA3D9B">
      <w:pPr>
        <w:pStyle w:val="ROZDZODDZOZNoznaczenierozdziauluboddziau"/>
      </w:pPr>
      <w:r w:rsidRPr="00270DCC">
        <w:t>Rozdział 3</w:t>
      </w:r>
    </w:p>
    <w:p w:rsidR="00DA3D9B" w:rsidRPr="00270DCC" w:rsidRDefault="00DA3D9B" w:rsidP="00DA3D9B">
      <w:pPr>
        <w:pStyle w:val="ROZDZODDZPRZEDMprzedmiotregulacjirozdziauluboddziau"/>
      </w:pPr>
      <w:r w:rsidRPr="00270DCC">
        <w:t>Kontrola udzielania zamówień</w:t>
      </w:r>
    </w:p>
    <w:p w:rsidR="00DA3D9B" w:rsidRPr="00270DCC" w:rsidRDefault="00DA3D9B" w:rsidP="00DA3D9B">
      <w:pPr>
        <w:pStyle w:val="ROZDZODDZOZNoznaczenierozdziauluboddziau"/>
      </w:pPr>
      <w:r w:rsidRPr="00270DCC">
        <w:t>Oddział 1</w:t>
      </w:r>
    </w:p>
    <w:p w:rsidR="00DA3D9B" w:rsidRPr="00270DCC" w:rsidRDefault="00DA3D9B" w:rsidP="00385A03">
      <w:pPr>
        <w:pStyle w:val="ROZDZODDZPRZEDMprzedmiotregulacjirozdziauluboddziau"/>
      </w:pPr>
      <w:r w:rsidRPr="00270DCC">
        <w:t>Przepisy ogólne</w:t>
      </w:r>
    </w:p>
    <w:p w:rsidR="00DA3D9B" w:rsidRPr="00270DCC" w:rsidRDefault="00DA3D9B" w:rsidP="00DA3D9B">
      <w:pPr>
        <w:pStyle w:val="ARTartustawynprozporzdzenia"/>
      </w:pPr>
      <w:r w:rsidRPr="00385A03">
        <w:rPr>
          <w:rStyle w:val="Ppogrubienie"/>
        </w:rPr>
        <w:t>Art. 161.</w:t>
      </w:r>
      <w:r w:rsidRPr="00270DCC">
        <w:t> 1. Prezes Urzędu przeprowadza kontrolę udzielania zamówień.</w:t>
      </w:r>
    </w:p>
    <w:p w:rsidR="00DA3D9B" w:rsidRPr="00270DCC" w:rsidRDefault="00DA3D9B" w:rsidP="00DA3D9B">
      <w:pPr>
        <w:pStyle w:val="USTustnpkodeksu"/>
      </w:pPr>
      <w:r w:rsidRPr="00270DCC">
        <w:t>2. Celem kontroli jest sprawdzenie zgodności postępowania o udzielenie zamówienia z przepisami ustawy.</w:t>
      </w:r>
    </w:p>
    <w:p w:rsidR="00DA3D9B" w:rsidRPr="00270DCC" w:rsidRDefault="00DA3D9B" w:rsidP="00DA3D9B">
      <w:pPr>
        <w:pStyle w:val="USTustnpkodeksu"/>
      </w:pPr>
      <w:r w:rsidRPr="00270DCC">
        <w:t xml:space="preserve">3. Kontrolę przeprowadza się w siedzibie Urzędu, z tym że kontrolę udzielania zamówień dotyczącą dokumentów zawierających informację niejawną, której nadano klauzulę </w:t>
      </w:r>
      <w:r w:rsidR="00385A03">
        <w:t>„</w:t>
      </w:r>
      <w:r w:rsidRPr="00270DCC">
        <w:t>tajne</w:t>
      </w:r>
      <w:r w:rsidR="00385A03">
        <w:t>”</w:t>
      </w:r>
      <w:r w:rsidRPr="00270DCC">
        <w:t xml:space="preserve"> albo </w:t>
      </w:r>
      <w:r w:rsidR="00385A03">
        <w:t>„</w:t>
      </w:r>
      <w:r w:rsidRPr="00270DCC">
        <w:t>ściśle tajne</w:t>
      </w:r>
      <w:r w:rsidR="00385A03">
        <w:t>”</w:t>
      </w:r>
      <w:r w:rsidRPr="00270DCC">
        <w:t>, można przeprowadzić w siedzibie zamawiającego.</w:t>
      </w:r>
    </w:p>
    <w:p w:rsidR="00DA3D9B" w:rsidRPr="00270DCC" w:rsidRDefault="00DA3D9B" w:rsidP="00DA3D9B">
      <w:pPr>
        <w:pStyle w:val="USTustnpkodeksu"/>
      </w:pPr>
      <w:r w:rsidRPr="00270DCC">
        <w:t>4. Wszczęcie kontroli może poprzedzać postępowanie wyjaśniające mające na celu ustalenie, czy zachodzi uzasa</w:t>
      </w:r>
      <w:r w:rsidRPr="00270DCC">
        <w:t>d</w:t>
      </w:r>
      <w:r w:rsidRPr="00270DCC">
        <w:t>nione przypuszczenie, że w postępowaniu o udzielenie zamówienia doszło do naruszenia przepisów ustawy, które mogło mieć wpływ na jego wynik.</w:t>
      </w:r>
    </w:p>
    <w:p w:rsidR="00DA3D9B" w:rsidRPr="00DA3D9B" w:rsidRDefault="00DA3D9B" w:rsidP="00385A03">
      <w:pPr>
        <w:pStyle w:val="ARTartustawynprozporzdzenia"/>
        <w:keepNext/>
      </w:pPr>
      <w:r w:rsidRPr="00385A03">
        <w:rPr>
          <w:rStyle w:val="Ppogrubienie"/>
        </w:rPr>
        <w:t>Art. 162.</w:t>
      </w:r>
      <w:r w:rsidRPr="00DA3D9B">
        <w:t> 1. Pracownik Urzędu podlega wyłączeniu z udziału w kontroli, jeżeli:</w:t>
      </w:r>
    </w:p>
    <w:p w:rsidR="00DA3D9B" w:rsidRPr="00270DCC" w:rsidRDefault="00DA3D9B" w:rsidP="00DA3D9B">
      <w:pPr>
        <w:pStyle w:val="PKTpunkt"/>
      </w:pPr>
      <w:r w:rsidRPr="00270DCC">
        <w:t>1)</w:t>
      </w:r>
      <w:r w:rsidRPr="00270DCC">
        <w:tab/>
        <w:t>uczestniczył w kontrolowanym postępowaniu lub czynnościach bezpośrednio związanych z jego przygotowaniem po stronie zamawiającego lub wykonawcy;</w:t>
      </w:r>
    </w:p>
    <w:p w:rsidR="00DA3D9B" w:rsidRPr="00270DCC" w:rsidRDefault="00DA3D9B" w:rsidP="00DA3D9B">
      <w:pPr>
        <w:pStyle w:val="PKTpunkt"/>
      </w:pPr>
      <w:r w:rsidRPr="00270DCC">
        <w:t>2)</w:t>
      </w:r>
      <w:r w:rsidRPr="00270DCC">
        <w:tab/>
        <w:t>pozostaje w związku małżeńskim, faktycznym pożyciu albo w stosunku pokrewieństwa lub powinowactwa w linii prostej, pokrewieństwa lub powinowactwa w linii bocznej do drugiego stopnia albo jest związany z tytułu przyspos</w:t>
      </w:r>
      <w:r w:rsidRPr="00270DCC">
        <w:t>o</w:t>
      </w:r>
      <w:r w:rsidRPr="00270DCC">
        <w:t>bienia, opieki lub kurateli z osobą występującą w kontrolowanym postępowaniu po stronie zamawiającego lub w</w:t>
      </w:r>
      <w:r w:rsidRPr="00270DCC">
        <w:t>y</w:t>
      </w:r>
      <w:r w:rsidRPr="00270DCC">
        <w:t>konawcy, jego zastępcą prawnym lub członkami władz osób prawnych ubiegających się o udzielenie kontrolowanego zamówienia;</w:t>
      </w:r>
    </w:p>
    <w:p w:rsidR="00DA3D9B" w:rsidRPr="00270DCC" w:rsidRDefault="00DA3D9B" w:rsidP="00DA3D9B">
      <w:pPr>
        <w:pStyle w:val="PKTpunkt"/>
      </w:pPr>
      <w:r w:rsidRPr="00270DCC">
        <w:t>3)</w:t>
      </w:r>
      <w:r w:rsidRPr="00270DCC">
        <w:tab/>
        <w:t>przed upływem 3 lat od dnia wszczęcia kontrolowanego postępowania pozostawał w stosunku pracy lub zlecenia z zamawiającym lub wykonawcą albo był członkiem władz osób prawnych ubiegających się o udzielenie kontrol</w:t>
      </w:r>
      <w:r w:rsidRPr="00270DCC">
        <w:t>o</w:t>
      </w:r>
      <w:r w:rsidRPr="00270DCC">
        <w:t>wanego zamówienia;</w:t>
      </w:r>
    </w:p>
    <w:p w:rsidR="00DA3D9B" w:rsidRPr="00270DCC" w:rsidRDefault="00DA3D9B" w:rsidP="00DA3D9B">
      <w:pPr>
        <w:pStyle w:val="PKTpunkt"/>
      </w:pPr>
      <w:r w:rsidRPr="00270DCC">
        <w:t>4)</w:t>
      </w:r>
      <w:r w:rsidRPr="00270DCC">
        <w:tab/>
        <w:t>pozostaje z osobą występującą w kontrolowanym postępowaniu po stronie zamawiającego lub wykonawcy w takim stosunku prawnym lub faktycznym, że może to budzić uzasadnione wątpliwości co do jego bezstronności.</w:t>
      </w:r>
    </w:p>
    <w:p w:rsidR="00DA3D9B" w:rsidRPr="00270DCC" w:rsidRDefault="00DA3D9B" w:rsidP="00DA3D9B">
      <w:pPr>
        <w:pStyle w:val="USTustnpkodeksu"/>
      </w:pPr>
      <w:r w:rsidRPr="00270DCC">
        <w:t>2. Pracownik Urzędu informuje Prezesa Urzędu o przyczynach powodujących jego wyłączenie z udziału w kontroli.</w:t>
      </w:r>
    </w:p>
    <w:p w:rsidR="00DA3D9B" w:rsidRPr="00270DCC" w:rsidRDefault="00DA3D9B" w:rsidP="00DA3D9B">
      <w:pPr>
        <w:pStyle w:val="USTustnpkodeksu"/>
      </w:pPr>
      <w:r w:rsidRPr="00270DCC">
        <w:t>3. Prezes Urzędu rozstrzyga o wyłączeniu pracownika w drodze postanowienia.</w:t>
      </w:r>
    </w:p>
    <w:p w:rsidR="00DA3D9B" w:rsidRPr="00DA3D9B" w:rsidRDefault="00DA3D9B" w:rsidP="00385A03">
      <w:pPr>
        <w:pStyle w:val="ARTartustawynprozporzdzenia"/>
        <w:keepNext/>
      </w:pPr>
      <w:r w:rsidRPr="00385A03">
        <w:rPr>
          <w:rStyle w:val="Ppogrubienie"/>
        </w:rPr>
        <w:t>Art. 163.</w:t>
      </w:r>
      <w:r w:rsidRPr="00DA3D9B">
        <w:t> 1. Prowadząc postępowanie wyjaśniające lub kontrolę, Prezes Urzędu może:</w:t>
      </w:r>
    </w:p>
    <w:p w:rsidR="00DA3D9B" w:rsidRPr="00270DCC" w:rsidRDefault="00DA3D9B" w:rsidP="00DA3D9B">
      <w:pPr>
        <w:pStyle w:val="PKTpunkt"/>
      </w:pPr>
      <w:r w:rsidRPr="00270DCC">
        <w:t>1)</w:t>
      </w:r>
      <w:r w:rsidRPr="00270DCC">
        <w:tab/>
        <w:t>żądać od kierownika zamawiającego niezwłocznego przekazania kopii dokumentów związanych z postępowaniem o udzielenie zamówienia potwierdzonych za zgodność z oryginałem przez kierownika zamawiającego;</w:t>
      </w:r>
    </w:p>
    <w:p w:rsidR="00DA3D9B" w:rsidRPr="00270DCC" w:rsidRDefault="00DA3D9B" w:rsidP="00DA3D9B">
      <w:pPr>
        <w:pStyle w:val="PKTpunkt"/>
      </w:pPr>
      <w:r w:rsidRPr="00270DCC">
        <w:t>2)</w:t>
      </w:r>
      <w:r w:rsidRPr="00270DCC">
        <w:tab/>
        <w:t>żądać od kierownika zamawiającego, od pracowników zamawiającego oraz innych podmiotów udzielenia, w terminie przez niego wyznaczonym, pisemnych wyjaśnień w sprawach dotyczących przedmiotu kontroli;</w:t>
      </w:r>
    </w:p>
    <w:p w:rsidR="00DA3D9B" w:rsidRPr="00270DCC" w:rsidRDefault="00DA3D9B" w:rsidP="00DA3D9B">
      <w:pPr>
        <w:pStyle w:val="PKTpunkt"/>
      </w:pPr>
      <w:r w:rsidRPr="00270DCC">
        <w:t>3)</w:t>
      </w:r>
      <w:r w:rsidRPr="00270DCC">
        <w:tab/>
        <w:t>zasięgnąć opinii biegłych, jeżeli ustalenie lub ocena stanu faktycznego sprawy lub dokonanie innych czynności ko</w:t>
      </w:r>
      <w:r w:rsidRPr="00270DCC">
        <w:t>n</w:t>
      </w:r>
      <w:r w:rsidRPr="00270DCC">
        <w:t>trolnych wymaga wiadomości specjalnych.</w:t>
      </w:r>
    </w:p>
    <w:p w:rsidR="00DA3D9B" w:rsidRPr="00270DCC" w:rsidRDefault="00DA3D9B" w:rsidP="00DA3D9B">
      <w:pPr>
        <w:pStyle w:val="USTustnpkodeksu"/>
      </w:pPr>
      <w:r w:rsidRPr="00270DCC">
        <w:t>2. Biegłemu przysługuje wynagrodzenie, które pokrywa Prezes Urzędu, w wysokości ustalonej zgodnie z przepisami działu 2 tytułu III ustawy z dnia 28 lipca 2005 r. o kosztach sądowych w sprawach cywilnych (</w:t>
      </w:r>
      <w:r w:rsidR="00385A03">
        <w:t>Dz. U.</w:t>
      </w:r>
      <w:r w:rsidRPr="00270DCC">
        <w:t xml:space="preserve"> z 201</w:t>
      </w:r>
      <w:r>
        <w:t>4</w:t>
      </w:r>
      <w:r w:rsidRPr="00270DCC">
        <w:t> r.</w:t>
      </w:r>
      <w:r w:rsidR="00385A03">
        <w:t xml:space="preserve"> poz. </w:t>
      </w:r>
      <w:r>
        <w:t>1025,</w:t>
      </w:r>
      <w:r w:rsidR="00385A03">
        <w:t xml:space="preserve"> z </w:t>
      </w:r>
      <w:r>
        <w:t>późn. zm.</w:t>
      </w:r>
      <w:r>
        <w:rPr>
          <w:rStyle w:val="Odwoanieprzypisudolnego"/>
        </w:rPr>
        <w:footnoteReference w:id="61"/>
      </w:r>
      <w:r>
        <w:rPr>
          <w:rStyle w:val="IGindeksgrny"/>
        </w:rPr>
        <w:t>)</w:t>
      </w:r>
      <w:r w:rsidRPr="00270DCC">
        <w:t>).</w:t>
      </w:r>
    </w:p>
    <w:p w:rsidR="00DA3D9B" w:rsidRPr="00270DCC" w:rsidRDefault="00DA3D9B" w:rsidP="00DA3D9B">
      <w:pPr>
        <w:pStyle w:val="USTustnpkodeksu"/>
      </w:pPr>
      <w:r w:rsidRPr="00270DCC">
        <w:t>3. Stan faktyczny sprawy ustala się na podstawie całokształtu materiału zebranego w toku postępowania wyjaśniaj</w:t>
      </w:r>
      <w:r w:rsidRPr="00270DCC">
        <w:t>ą</w:t>
      </w:r>
      <w:r w:rsidRPr="00270DCC">
        <w:t>cego oraz kontroli, w szczególności dokumentów związanych z postępowaniem, wyjaśnień kierownika i pracowników zamawiającego, opinii biegłych oraz wyjaśnień innych podmiotów.</w:t>
      </w:r>
    </w:p>
    <w:p w:rsidR="00DA3D9B" w:rsidRPr="00270DCC" w:rsidRDefault="00DA3D9B" w:rsidP="00DA3D9B">
      <w:pPr>
        <w:pStyle w:val="ARTartustawynprozporzdzenia"/>
      </w:pPr>
      <w:r w:rsidRPr="00385A03">
        <w:rPr>
          <w:rStyle w:val="Ppogrubienie"/>
        </w:rPr>
        <w:t>Art. 164.</w:t>
      </w:r>
      <w:r w:rsidRPr="00270DCC">
        <w:t> 1. Z kontroli sporządza się protokół.</w:t>
      </w:r>
    </w:p>
    <w:p w:rsidR="00DA3D9B" w:rsidRPr="00DA3D9B" w:rsidRDefault="00DA3D9B" w:rsidP="00385A03">
      <w:pPr>
        <w:pStyle w:val="USTustnpkodeksu"/>
        <w:keepNext/>
      </w:pPr>
      <w:r w:rsidRPr="00270DCC">
        <w:t>2.</w:t>
      </w:r>
      <w:r w:rsidRPr="00DA3D9B">
        <w:t> Protokół kontroli zawiera w szczególności:</w:t>
      </w:r>
    </w:p>
    <w:p w:rsidR="00DA3D9B" w:rsidRPr="00270DCC" w:rsidRDefault="00DA3D9B" w:rsidP="00DA3D9B">
      <w:pPr>
        <w:pStyle w:val="PKTpunkt"/>
      </w:pPr>
      <w:r w:rsidRPr="00270DCC">
        <w:t>1)</w:t>
      </w:r>
      <w:r w:rsidRPr="00270DCC">
        <w:tab/>
        <w:t>nazwę (firmę) i adres zamawiającego;</w:t>
      </w:r>
    </w:p>
    <w:p w:rsidR="00DA3D9B" w:rsidRPr="00270DCC" w:rsidRDefault="00DA3D9B" w:rsidP="00DA3D9B">
      <w:pPr>
        <w:pStyle w:val="PKTpunkt"/>
      </w:pPr>
      <w:r w:rsidRPr="00270DCC">
        <w:t>2)</w:t>
      </w:r>
      <w:r w:rsidRPr="00270DCC">
        <w:tab/>
        <w:t>datę rozpoczęcia i zakończenia kontroli;</w:t>
      </w:r>
    </w:p>
    <w:p w:rsidR="00DA3D9B" w:rsidRPr="00270DCC" w:rsidRDefault="00DA3D9B" w:rsidP="00DA3D9B">
      <w:pPr>
        <w:pStyle w:val="PKTpunkt"/>
      </w:pPr>
      <w:r w:rsidRPr="00270DCC">
        <w:t>3)</w:t>
      </w:r>
      <w:r w:rsidRPr="00270DCC">
        <w:tab/>
        <w:t>imiona i nazwiska kontrolujących;</w:t>
      </w:r>
    </w:p>
    <w:p w:rsidR="00DA3D9B" w:rsidRPr="00270DCC" w:rsidRDefault="00DA3D9B" w:rsidP="00DA3D9B">
      <w:pPr>
        <w:pStyle w:val="PKTpunkt"/>
      </w:pPr>
      <w:r w:rsidRPr="00270DCC">
        <w:t>4)</w:t>
      </w:r>
      <w:r w:rsidRPr="00270DCC">
        <w:tab/>
        <w:t>oznaczenie postępowania o udzielenie zamówienia, które było przedmiotem kontroli;</w:t>
      </w:r>
    </w:p>
    <w:p w:rsidR="00DA3D9B" w:rsidRPr="00270DCC" w:rsidRDefault="00DA3D9B" w:rsidP="00DA3D9B">
      <w:pPr>
        <w:pStyle w:val="PKTpunkt"/>
      </w:pPr>
      <w:r w:rsidRPr="00270DCC">
        <w:t>5)</w:t>
      </w:r>
      <w:r w:rsidRPr="00270DCC">
        <w:tab/>
        <w:t>informację o stwierdzeniu naruszeń.</w:t>
      </w:r>
    </w:p>
    <w:p w:rsidR="00DA3D9B" w:rsidRPr="00270DCC" w:rsidRDefault="00DA3D9B" w:rsidP="00DA3D9B">
      <w:pPr>
        <w:pStyle w:val="ROZDZODDZOZNoznaczenierozdziauluboddziau"/>
      </w:pPr>
      <w:r w:rsidRPr="00270DCC">
        <w:t>Oddział 2</w:t>
      </w:r>
    </w:p>
    <w:p w:rsidR="00DA3D9B" w:rsidRPr="00270DCC" w:rsidRDefault="00DA3D9B" w:rsidP="00385A03">
      <w:pPr>
        <w:pStyle w:val="ROZDZODDZPRZEDMprzedmiotregulacjirozdziauluboddziau"/>
      </w:pPr>
      <w:r w:rsidRPr="00270DCC">
        <w:t>Kontrola doraźna</w:t>
      </w:r>
    </w:p>
    <w:p w:rsidR="00DA3D9B" w:rsidRPr="00270DCC" w:rsidRDefault="00DA3D9B" w:rsidP="00DA3D9B">
      <w:pPr>
        <w:pStyle w:val="ARTartustawynprozporzdzenia"/>
      </w:pPr>
      <w:r w:rsidRPr="00385A03">
        <w:rPr>
          <w:rStyle w:val="Ppogrubienie"/>
        </w:rPr>
        <w:t>Art. 165.</w:t>
      </w:r>
      <w:r w:rsidRPr="00270DCC">
        <w:t> 1. Prezes Urzędu może wszcząć z urzędu lub na wniosek kontrolę doraźną w przypadku uzasadnionego przypuszczenia, że w postępowaniu o udzielenie zamówienia doszło do naruszenia przepisów ustawy, które mogło mieć wpływ na jego wynik.</w:t>
      </w:r>
    </w:p>
    <w:p w:rsidR="00DA3D9B" w:rsidRPr="00270DCC" w:rsidRDefault="00DA3D9B" w:rsidP="00DA3D9B">
      <w:pPr>
        <w:pStyle w:val="USTustnpkodeksu"/>
      </w:pPr>
      <w:r w:rsidRPr="00270DCC">
        <w:t>2. Wszczęcie kontroli doraźnej może nastąpić nie później niż w terminie 4 lat od dnia zakończenia postępowania o udzielenie zamówienia. W przypadku wszczęcia tej kontroli przed zawarciem umowy w sprawie zamówienia publiczn</w:t>
      </w:r>
      <w:r w:rsidRPr="00270DCC">
        <w:t>e</w:t>
      </w:r>
      <w:r w:rsidRPr="00270DCC">
        <w:t>go mają zastosowanie przepisy</w:t>
      </w:r>
      <w:r w:rsidR="00385A03">
        <w:t xml:space="preserve"> art. </w:t>
      </w:r>
      <w:r w:rsidRPr="00270DCC">
        <w:t>16</w:t>
      </w:r>
      <w:r w:rsidR="00385A03" w:rsidRPr="00270DCC">
        <w:t>9</w:t>
      </w:r>
      <w:r w:rsidR="00385A03">
        <w:t xml:space="preserve"> ust. </w:t>
      </w:r>
      <w:r w:rsidRPr="00270DCC">
        <w:t>3,</w:t>
      </w:r>
      <w:r w:rsidR="00385A03">
        <w:t xml:space="preserve"> art. </w:t>
      </w:r>
      <w:r w:rsidRPr="00270DCC">
        <w:t>17</w:t>
      </w:r>
      <w:r w:rsidR="00385A03" w:rsidRPr="00270DCC">
        <w:t>0</w:t>
      </w:r>
      <w:r w:rsidR="00385A03">
        <w:t xml:space="preserve"> ust. </w:t>
      </w:r>
      <w:r w:rsidR="00385A03" w:rsidRPr="00270DCC">
        <w:t>2</w:t>
      </w:r>
      <w:r w:rsidR="00385A03">
        <w:t xml:space="preserve"> i </w:t>
      </w:r>
      <w:r w:rsidR="00385A03" w:rsidRPr="00270DCC">
        <w:t>4</w:t>
      </w:r>
      <w:r w:rsidR="00385A03">
        <w:t xml:space="preserve"> oraz art. </w:t>
      </w:r>
      <w:r w:rsidRPr="00270DCC">
        <w:t>17</w:t>
      </w:r>
      <w:r w:rsidR="00385A03" w:rsidRPr="00270DCC">
        <w:t>1</w:t>
      </w:r>
      <w:r w:rsidR="00385A03">
        <w:t xml:space="preserve"> ust. </w:t>
      </w:r>
      <w:r w:rsidRPr="00270DCC">
        <w:t xml:space="preserve">1, </w:t>
      </w:r>
      <w:r w:rsidR="00385A03" w:rsidRPr="00270DCC">
        <w:t>3</w:t>
      </w:r>
      <w:r w:rsidR="00385A03">
        <w:t xml:space="preserve"> i </w:t>
      </w:r>
      <w:r w:rsidRPr="00270DCC">
        <w:t>5.</w:t>
      </w:r>
    </w:p>
    <w:p w:rsidR="00DA3D9B" w:rsidRPr="00270DCC" w:rsidRDefault="00DA3D9B" w:rsidP="00DA3D9B">
      <w:pPr>
        <w:pStyle w:val="USTustnpkodeksu"/>
      </w:pPr>
      <w:r w:rsidRPr="00270DCC">
        <w:t>3. Prezes Urzędu informuje wnioskodawcę o wszczęciu kontroli doraźnej albo o odmowie wszczęcia kontroli dora</w:t>
      </w:r>
      <w:r w:rsidRPr="00270DCC">
        <w:t>ź</w:t>
      </w:r>
      <w:r w:rsidRPr="00270DCC">
        <w:t>nej, podając uzasadnienie wskazujące na brak okoliczności, o których mowa</w:t>
      </w:r>
      <w:r w:rsidR="00385A03" w:rsidRPr="00270DCC">
        <w:t xml:space="preserve"> w</w:t>
      </w:r>
      <w:r w:rsidR="00385A03">
        <w:t> ust. </w:t>
      </w:r>
      <w:r w:rsidRPr="00270DCC">
        <w:t>1.</w:t>
      </w:r>
    </w:p>
    <w:p w:rsidR="00DA3D9B" w:rsidRPr="001A7C5F" w:rsidRDefault="00DA3D9B" w:rsidP="00DA3D9B">
      <w:pPr>
        <w:pStyle w:val="USTustnpkodeksu"/>
      </w:pPr>
      <w:r w:rsidRPr="001A7C5F">
        <w:t>4.</w:t>
      </w:r>
      <w:r>
        <w:rPr>
          <w:rStyle w:val="Odwoanieprzypisudolnego"/>
        </w:rPr>
        <w:footnoteReference w:id="62"/>
      </w:r>
      <w:r>
        <w:rPr>
          <w:rStyle w:val="IGindeksgrny"/>
        </w:rPr>
        <w:t>)</w:t>
      </w:r>
      <w:r w:rsidR="00385A03">
        <w:t> </w:t>
      </w:r>
      <w:r w:rsidRPr="00F6456F">
        <w:t xml:space="preserve">Prezes Urzędu wszczyna kontrolę doraźną na wniosek instytucji </w:t>
      </w:r>
      <w:r>
        <w:t>zarządzającej, o </w:t>
      </w:r>
      <w:r w:rsidRPr="00F6456F">
        <w:t>której mowa</w:t>
      </w:r>
      <w:r w:rsidR="00385A03" w:rsidRPr="00F6456F">
        <w:t xml:space="preserve"> w</w:t>
      </w:r>
      <w:r w:rsidR="00385A03">
        <w:t> </w:t>
      </w:r>
      <w:r w:rsidRPr="00F6456F">
        <w:t>przepisach</w:t>
      </w:r>
      <w:r w:rsidR="00385A03">
        <w:t xml:space="preserve"> </w:t>
      </w:r>
      <w:r w:rsidR="00385A03" w:rsidRPr="00F6456F">
        <w:t>o</w:t>
      </w:r>
      <w:r w:rsidR="00385A03">
        <w:t> </w:t>
      </w:r>
      <w:r w:rsidRPr="00F6456F">
        <w:t>Narodowym Planie Rozwoju,</w:t>
      </w:r>
      <w:r w:rsidR="00385A03" w:rsidRPr="00F6456F">
        <w:t xml:space="preserve"> w</w:t>
      </w:r>
      <w:r w:rsidR="00385A03">
        <w:t> </w:t>
      </w:r>
      <w:r w:rsidRPr="00F6456F">
        <w:t>przepisach</w:t>
      </w:r>
      <w:r w:rsidR="00385A03" w:rsidRPr="00F6456F">
        <w:t xml:space="preserve"> o</w:t>
      </w:r>
      <w:r w:rsidR="00385A03">
        <w:t> </w:t>
      </w:r>
      <w:r w:rsidRPr="00F6456F">
        <w:t>zasadach prowadzenia polityki rozwoju,</w:t>
      </w:r>
      <w:r w:rsidR="00385A03" w:rsidRPr="00F6456F">
        <w:t xml:space="preserve"> w</w:t>
      </w:r>
      <w:r w:rsidR="00385A03">
        <w:t> </w:t>
      </w:r>
      <w:r w:rsidRPr="00F6456F">
        <w:t>przepisach</w:t>
      </w:r>
      <w:r w:rsidR="00385A03" w:rsidRPr="00F6456F">
        <w:t xml:space="preserve"> o</w:t>
      </w:r>
      <w:r w:rsidR="00385A03">
        <w:t> </w:t>
      </w:r>
      <w:r w:rsidRPr="00F6456F">
        <w:t>zasadach realizacji</w:t>
      </w:r>
      <w:r>
        <w:t xml:space="preserve"> </w:t>
      </w:r>
      <w:r w:rsidRPr="00F6456F">
        <w:t>programów</w:t>
      </w:r>
      <w:r w:rsidR="00385A03" w:rsidRPr="00F6456F">
        <w:t xml:space="preserve"> w</w:t>
      </w:r>
      <w:r w:rsidR="00385A03">
        <w:t> </w:t>
      </w:r>
      <w:r w:rsidRPr="00F6456F">
        <w:t>zakresie polityki spójności finansowanych</w:t>
      </w:r>
      <w:r w:rsidR="00385A03" w:rsidRPr="00F6456F">
        <w:t xml:space="preserve"> w</w:t>
      </w:r>
      <w:r w:rsidR="00385A03">
        <w:t> </w:t>
      </w:r>
      <w:r w:rsidRPr="00F6456F">
        <w:t>perspektywie finansowej 2014–2020,</w:t>
      </w:r>
      <w:r w:rsidR="00385A03" w:rsidRPr="00F6456F">
        <w:t xml:space="preserve"> w</w:t>
      </w:r>
      <w:r w:rsidR="00385A03">
        <w:t> </w:t>
      </w:r>
      <w:r w:rsidRPr="00F6456F">
        <w:t>przepisach</w:t>
      </w:r>
      <w:r>
        <w:t xml:space="preserve"> o </w:t>
      </w:r>
      <w:r w:rsidRPr="00F6456F">
        <w:t>wspieraniu rozwoju obszarów wiejskich</w:t>
      </w:r>
      <w:r w:rsidR="00385A03" w:rsidRPr="00F6456F">
        <w:t xml:space="preserve"> z</w:t>
      </w:r>
      <w:r w:rsidR="00385A03">
        <w:t> </w:t>
      </w:r>
      <w:r w:rsidRPr="00F6456F">
        <w:t>udziałem środków Europejskiego Funduszu Rolnego na rzecz Rozwoju</w:t>
      </w:r>
      <w:r>
        <w:t xml:space="preserve"> </w:t>
      </w:r>
      <w:r w:rsidR="00D25CDF">
        <w:br/>
      </w:r>
      <w:r w:rsidRPr="00F6456F">
        <w:t>Obszarów Wiejskich</w:t>
      </w:r>
      <w:r w:rsidR="00385A03" w:rsidRPr="00F6456F">
        <w:t xml:space="preserve"> w</w:t>
      </w:r>
      <w:r w:rsidR="00385A03">
        <w:t> </w:t>
      </w:r>
      <w:r w:rsidRPr="00F6456F">
        <w:t>ramach Programu Rozwoju Obszarów Wiejskich na lata 2007–2013,</w:t>
      </w:r>
      <w:r w:rsidR="00385A03" w:rsidRPr="00F6456F">
        <w:t xml:space="preserve"> w</w:t>
      </w:r>
      <w:r w:rsidR="00385A03">
        <w:t> </w:t>
      </w:r>
      <w:r w:rsidRPr="00F6456F">
        <w:t>przepisach</w:t>
      </w:r>
      <w:r w:rsidR="00385A03">
        <w:t xml:space="preserve"> </w:t>
      </w:r>
      <w:r w:rsidR="00385A03" w:rsidRPr="00F6456F">
        <w:t>o</w:t>
      </w:r>
      <w:r w:rsidR="00385A03">
        <w:t> </w:t>
      </w:r>
      <w:r w:rsidRPr="00F6456F">
        <w:t>wspieran</w:t>
      </w:r>
      <w:r>
        <w:t>iu rozwoju obszarów wiejskich z </w:t>
      </w:r>
      <w:r w:rsidRPr="00F6456F">
        <w:t>udziałem środków Europejskiego Funduszu Rolnego na rzecz Rozwoju</w:t>
      </w:r>
      <w:r>
        <w:t xml:space="preserve"> </w:t>
      </w:r>
      <w:r w:rsidRPr="00F6456F">
        <w:t>Obszarów Wie</w:t>
      </w:r>
      <w:r w:rsidRPr="00F6456F">
        <w:t>j</w:t>
      </w:r>
      <w:r w:rsidRPr="00F6456F">
        <w:t>skich</w:t>
      </w:r>
      <w:r w:rsidR="00385A03" w:rsidRPr="00F6456F">
        <w:t xml:space="preserve"> w</w:t>
      </w:r>
      <w:r w:rsidR="00385A03">
        <w:t> </w:t>
      </w:r>
      <w:r w:rsidRPr="00F6456F">
        <w:t>ramach Programu Rozwoju Obszarów Wi</w:t>
      </w:r>
      <w:r>
        <w:t>ejskich na lata 2014–202</w:t>
      </w:r>
      <w:r w:rsidR="00385A03">
        <w:t>0 lub</w:t>
      </w:r>
      <w:r>
        <w:t xml:space="preserve"> w </w:t>
      </w:r>
      <w:r w:rsidRPr="00F6456F">
        <w:t>przepisach</w:t>
      </w:r>
      <w:r w:rsidR="00385A03">
        <w:t xml:space="preserve"> </w:t>
      </w:r>
      <w:r w:rsidR="00385A03" w:rsidRPr="00F6456F">
        <w:t>o</w:t>
      </w:r>
      <w:r w:rsidR="00385A03">
        <w:t> </w:t>
      </w:r>
      <w:r w:rsidRPr="00F6456F">
        <w:t>pomocy społecznej, zw</w:t>
      </w:r>
      <w:r w:rsidRPr="00F6456F">
        <w:t>a</w:t>
      </w:r>
      <w:r w:rsidRPr="00F6456F">
        <w:t xml:space="preserve">nej dalej </w:t>
      </w:r>
      <w:r w:rsidR="00385A03">
        <w:t>„</w:t>
      </w:r>
      <w:r w:rsidRPr="00F6456F">
        <w:t>instytucją zarządzającą</w:t>
      </w:r>
      <w:r w:rsidR="00385A03">
        <w:t>”</w:t>
      </w:r>
      <w:r w:rsidRPr="00F6456F">
        <w:t>, lub na wniosek agencji płatniczej,</w:t>
      </w:r>
      <w:r w:rsidR="00385A03" w:rsidRPr="00F6456F">
        <w:t xml:space="preserve"> o</w:t>
      </w:r>
      <w:r w:rsidR="00385A03">
        <w:t> </w:t>
      </w:r>
      <w:r w:rsidRPr="00F6456F">
        <w:t>której mowa</w:t>
      </w:r>
      <w:r w:rsidR="00385A03">
        <w:t xml:space="preserve"> </w:t>
      </w:r>
      <w:r w:rsidR="00385A03" w:rsidRPr="00F6456F">
        <w:t>w</w:t>
      </w:r>
      <w:r w:rsidR="00385A03">
        <w:t> </w:t>
      </w:r>
      <w:r w:rsidRPr="00F6456F">
        <w:t>przepisach</w:t>
      </w:r>
      <w:r w:rsidR="00385A03" w:rsidRPr="00F6456F">
        <w:t xml:space="preserve"> o</w:t>
      </w:r>
      <w:r w:rsidR="00385A03">
        <w:t> </w:t>
      </w:r>
      <w:r w:rsidRPr="00F6456F">
        <w:t>wspieran</w:t>
      </w:r>
      <w:r>
        <w:t>iu rozwoju obszarów wiejskich z </w:t>
      </w:r>
      <w:r w:rsidRPr="00F6456F">
        <w:t>udziałem środków Europejskiego Funduszu Rolnego na</w:t>
      </w:r>
      <w:r>
        <w:t xml:space="preserve"> </w:t>
      </w:r>
      <w:r w:rsidRPr="00F6456F">
        <w:t>rzecz Rozwoju Obszarów Wiejskich</w:t>
      </w:r>
      <w:r w:rsidR="00385A03" w:rsidRPr="00F6456F">
        <w:t xml:space="preserve"> w</w:t>
      </w:r>
      <w:r w:rsidR="00385A03">
        <w:t> </w:t>
      </w:r>
      <w:r w:rsidRPr="00F6456F">
        <w:t>ramach Programu Rozwoju Obszarów Wiejskich na lata 2014–2020, jeżeli</w:t>
      </w:r>
      <w:r>
        <w:t xml:space="preserve"> z </w:t>
      </w:r>
      <w:r w:rsidRPr="00F6456F">
        <w:t>uzasadnienia wniosku instytucji zarządz</w:t>
      </w:r>
      <w:r w:rsidRPr="00F6456F">
        <w:t>a</w:t>
      </w:r>
      <w:r w:rsidRPr="00F6456F">
        <w:t>jącej lub agencji płatniczej wynika, że zachodzi uzasadnione przypuszczenie,</w:t>
      </w:r>
      <w:r>
        <w:t xml:space="preserve"> </w:t>
      </w:r>
      <w:r w:rsidRPr="00F6456F">
        <w:t>że</w:t>
      </w:r>
      <w:r w:rsidR="00385A03" w:rsidRPr="00F6456F">
        <w:t xml:space="preserve"> w</w:t>
      </w:r>
      <w:r w:rsidR="00385A03">
        <w:t> </w:t>
      </w:r>
      <w:r w:rsidRPr="00F6456F">
        <w:t>postępowaniu</w:t>
      </w:r>
      <w:r w:rsidR="00385A03" w:rsidRPr="00F6456F">
        <w:t xml:space="preserve"> o</w:t>
      </w:r>
      <w:r w:rsidR="00385A03">
        <w:t> </w:t>
      </w:r>
      <w:r w:rsidRPr="00F6456F">
        <w:t>udzielenie zamówienia doszło do naruszenia przepisów ustawy, które mogło mieć wpływ</w:t>
      </w:r>
      <w:r>
        <w:t xml:space="preserve"> </w:t>
      </w:r>
      <w:r w:rsidRPr="00F6456F">
        <w:t>na jego wynik.</w:t>
      </w:r>
    </w:p>
    <w:p w:rsidR="00DA3D9B" w:rsidRPr="00DA3D9B" w:rsidRDefault="00DA3D9B" w:rsidP="00385A03">
      <w:pPr>
        <w:pStyle w:val="ARTartustawynprozporzdzenia"/>
        <w:keepNext/>
      </w:pPr>
      <w:r w:rsidRPr="00385A03">
        <w:rPr>
          <w:rStyle w:val="Ppogrubienie"/>
        </w:rPr>
        <w:t>Art. 166.</w:t>
      </w:r>
      <w:r w:rsidRPr="00DA3D9B">
        <w:t> 1. Zakończeniem kontroli doraźnej jest doręczenie zamawiającemu informacji o wyniku kontroli zawier</w:t>
      </w:r>
      <w:r w:rsidRPr="00DA3D9B">
        <w:t>a</w:t>
      </w:r>
      <w:r w:rsidRPr="00DA3D9B">
        <w:t>jącej w szczególności:</w:t>
      </w:r>
    </w:p>
    <w:p w:rsidR="00DA3D9B" w:rsidRPr="00270DCC" w:rsidRDefault="00DA3D9B" w:rsidP="00DA3D9B">
      <w:pPr>
        <w:pStyle w:val="PKTpunkt"/>
      </w:pPr>
      <w:r w:rsidRPr="00270DCC">
        <w:t>1)</w:t>
      </w:r>
      <w:r w:rsidRPr="00270DCC">
        <w:tab/>
        <w:t>określenie postępowania, które było przedmiotem kontroli;</w:t>
      </w:r>
    </w:p>
    <w:p w:rsidR="00DA3D9B" w:rsidRPr="00270DCC" w:rsidRDefault="00DA3D9B" w:rsidP="00DA3D9B">
      <w:pPr>
        <w:pStyle w:val="PKTpunkt"/>
      </w:pPr>
      <w:r w:rsidRPr="00270DCC">
        <w:t>2)</w:t>
      </w:r>
      <w:r w:rsidRPr="00270DCC">
        <w:tab/>
        <w:t>informację o stwierdzeniu naruszeń lub ich braku.</w:t>
      </w:r>
    </w:p>
    <w:p w:rsidR="00DA3D9B" w:rsidRPr="00270DCC" w:rsidRDefault="00DA3D9B" w:rsidP="00DA3D9B">
      <w:pPr>
        <w:pStyle w:val="USTustnpkodeksu"/>
      </w:pPr>
      <w:r w:rsidRPr="00270DCC">
        <w:t>2. W przypadku wniesienia zastrzeżeń, o których mowa</w:t>
      </w:r>
      <w:r w:rsidR="00385A03" w:rsidRPr="00270DCC">
        <w:t xml:space="preserve"> w</w:t>
      </w:r>
      <w:r w:rsidR="00385A03">
        <w:t> art. </w:t>
      </w:r>
      <w:r w:rsidRPr="00270DCC">
        <w:t>16</w:t>
      </w:r>
      <w:r w:rsidR="00385A03" w:rsidRPr="00270DCC">
        <w:t>7</w:t>
      </w:r>
      <w:r w:rsidR="00385A03">
        <w:t xml:space="preserve"> ust. </w:t>
      </w:r>
      <w:r w:rsidRPr="00270DCC">
        <w:t>1, zakończeniem kontroli jest doręczenie z</w:t>
      </w:r>
      <w:r w:rsidRPr="00270DCC">
        <w:t>a</w:t>
      </w:r>
      <w:r w:rsidRPr="00270DCC">
        <w:t>mawiającemu informacji o ostatecznym rozpatrzeniu zastrzeżeń.</w:t>
      </w:r>
    </w:p>
    <w:p w:rsidR="00DA3D9B" w:rsidRPr="00270DCC" w:rsidRDefault="00DA3D9B" w:rsidP="00DA3D9B">
      <w:pPr>
        <w:pStyle w:val="ARTartustawynprozporzdzenia"/>
      </w:pPr>
      <w:r w:rsidRPr="00385A03">
        <w:rPr>
          <w:rStyle w:val="Ppogrubienie"/>
        </w:rPr>
        <w:t>Art. 167.</w:t>
      </w:r>
      <w:r w:rsidRPr="00270DCC">
        <w:t> 1. Od wyniku kontroli doraźnej zamawiającemu przysługuje prawo zgłoszenia do Prezesa Urzędu umot</w:t>
      </w:r>
      <w:r w:rsidRPr="00270DCC">
        <w:t>y</w:t>
      </w:r>
      <w:r w:rsidRPr="00270DCC">
        <w:t>wowanych zastrzeżeń w terminie 7 dni od dnia doręczenia informacji o wyniku kontroli.</w:t>
      </w:r>
    </w:p>
    <w:p w:rsidR="00DA3D9B" w:rsidRPr="00270DCC" w:rsidRDefault="00DA3D9B" w:rsidP="00DA3D9B">
      <w:pPr>
        <w:pStyle w:val="USTustnpkodeksu"/>
      </w:pPr>
      <w:r w:rsidRPr="00270DCC">
        <w:t>2. Prezes Urzędu rozpatruje zastrzeżenia w terminie 15 dni od dnia ich otrzymania. W przypadku nieuwzględnienia zastrzeżeń Prezes Urzędu przekazuje zastrzeżenia do zaopiniowania przez Krajową Izbę Odwoławczą.</w:t>
      </w:r>
    </w:p>
    <w:p w:rsidR="00DA3D9B" w:rsidRPr="00270DCC" w:rsidRDefault="00DA3D9B" w:rsidP="00DA3D9B">
      <w:pPr>
        <w:pStyle w:val="USTustnpkodeksu"/>
      </w:pPr>
      <w:r w:rsidRPr="00270DCC">
        <w:t>3. Krajowa Izba Odwoławcza w składzie trzyosobowym wyraża, w formie uchwały, opinię w sprawie zastrzeżeń w terminie 15 dni od dnia ich otrzymania.</w:t>
      </w:r>
    </w:p>
    <w:p w:rsidR="00DA3D9B" w:rsidRPr="00270DCC" w:rsidRDefault="00DA3D9B" w:rsidP="00DA3D9B">
      <w:pPr>
        <w:pStyle w:val="USTustnpkodeksu"/>
      </w:pPr>
      <w:r w:rsidRPr="00270DCC">
        <w:t>4. Opinia Krajowej Izby Odwoławczej jest wiążąca dla Prezesa Urzędu.</w:t>
      </w:r>
    </w:p>
    <w:p w:rsidR="00DA3D9B" w:rsidRPr="00270DCC" w:rsidRDefault="00DA3D9B" w:rsidP="00DA3D9B">
      <w:pPr>
        <w:pStyle w:val="USTustnpkodeksu"/>
      </w:pPr>
      <w:r w:rsidRPr="00270DCC">
        <w:t>5. Prezes Urzędu niezwłocznie zawiadamia kierownika zamawiającego o ostatecznym rozpatrzeniu zastrzeżeń.</w:t>
      </w:r>
    </w:p>
    <w:p w:rsidR="00DA3D9B" w:rsidRPr="00270DCC" w:rsidRDefault="00DA3D9B" w:rsidP="00DA3D9B">
      <w:pPr>
        <w:pStyle w:val="USTustnpkodeksu"/>
      </w:pPr>
      <w:r w:rsidRPr="00270DCC">
        <w:t>6. Do członków Krajowej Izby Odwoławczej rozpatrujących zastrzeżenia przepis</w:t>
      </w:r>
      <w:r w:rsidR="00385A03">
        <w:t xml:space="preserve"> art. </w:t>
      </w:r>
      <w:r w:rsidRPr="00270DCC">
        <w:t>188 stosuje się odpowiednio.</w:t>
      </w:r>
    </w:p>
    <w:p w:rsidR="00DA3D9B" w:rsidRPr="00DA3D9B" w:rsidRDefault="00DA3D9B" w:rsidP="00385A03">
      <w:pPr>
        <w:pStyle w:val="ARTartustawynprozporzdzenia"/>
        <w:keepNext/>
      </w:pPr>
      <w:r w:rsidRPr="00385A03">
        <w:rPr>
          <w:rStyle w:val="Ppogrubienie"/>
        </w:rPr>
        <w:t>Art. 168.</w:t>
      </w:r>
      <w:r w:rsidRPr="00DA3D9B">
        <w:t> W przypadku ujawnienia naruszenia przepisów ustawy Prezes Urzędu może:</w:t>
      </w:r>
    </w:p>
    <w:p w:rsidR="00DA3D9B" w:rsidRPr="00270DCC" w:rsidRDefault="00DA3D9B" w:rsidP="00DA3D9B">
      <w:pPr>
        <w:pStyle w:val="PKTpunkt"/>
      </w:pPr>
      <w:r w:rsidRPr="00270DCC">
        <w:t>1)</w:t>
      </w:r>
      <w:r w:rsidRPr="00270DCC">
        <w:tab/>
        <w:t>(uchylony</w:t>
      </w:r>
      <w:bookmarkStart w:id="14" w:name="_Ref346713773"/>
      <w:r w:rsidRPr="00270DCC">
        <w:t>)</w:t>
      </w:r>
      <w:bookmarkEnd w:id="14"/>
    </w:p>
    <w:p w:rsidR="00DA3D9B" w:rsidRPr="00270DCC" w:rsidRDefault="00DA3D9B" w:rsidP="00DA3D9B">
      <w:pPr>
        <w:pStyle w:val="PKTpunkt"/>
      </w:pPr>
      <w:r w:rsidRPr="00270DCC">
        <w:t>2)</w:t>
      </w:r>
      <w:r w:rsidRPr="00270DCC">
        <w:tab/>
        <w:t>nałożyć karę pieniężną, o której mowa w dziale VII;</w:t>
      </w:r>
    </w:p>
    <w:p w:rsidR="00DA3D9B" w:rsidRPr="00270DCC" w:rsidRDefault="00DA3D9B" w:rsidP="00DA3D9B">
      <w:pPr>
        <w:pStyle w:val="PKTpunkt"/>
      </w:pPr>
      <w:r w:rsidRPr="00270DCC">
        <w:t>3)</w:t>
      </w:r>
      <w:r w:rsidRPr="00270DCC">
        <w:tab/>
        <w:t>wystąpić do sądu o unieważnienie umowy w całości lub części.</w:t>
      </w:r>
    </w:p>
    <w:p w:rsidR="00DA3D9B" w:rsidRPr="00270DCC" w:rsidRDefault="00DA3D9B" w:rsidP="00DA3D9B">
      <w:pPr>
        <w:pStyle w:val="ARTartustawynprozporzdzenia"/>
      </w:pPr>
      <w:r w:rsidRPr="00385A03">
        <w:rPr>
          <w:rStyle w:val="Ppogrubienie"/>
        </w:rPr>
        <w:t>Art. 168a.</w:t>
      </w:r>
      <w:r w:rsidRPr="00270DCC">
        <w:t> W przypadku ujawnienia naruszenia przepisów ustawy stanowiącego czyn naruszający dyscyplinę fina</w:t>
      </w:r>
      <w:r w:rsidRPr="00270DCC">
        <w:t>n</w:t>
      </w:r>
      <w:r w:rsidRPr="00270DCC">
        <w:t>sów publicznych Prezes Urzędu zawiadamia właściwego rzecznika dyscypliny finansów publicznych o naruszeniu dysc</w:t>
      </w:r>
      <w:r w:rsidRPr="00270DCC">
        <w:t>y</w:t>
      </w:r>
      <w:r w:rsidRPr="00270DCC">
        <w:t>pliny finansów publicznych.</w:t>
      </w:r>
    </w:p>
    <w:p w:rsidR="00DA3D9B" w:rsidRPr="00270DCC" w:rsidRDefault="00DA3D9B" w:rsidP="00DA3D9B">
      <w:pPr>
        <w:pStyle w:val="ROZDZODDZOZNoznaczenierozdziauluboddziau"/>
      </w:pPr>
      <w:r w:rsidRPr="00270DCC">
        <w:t>Oddział 3</w:t>
      </w:r>
    </w:p>
    <w:p w:rsidR="00DA3D9B" w:rsidRPr="00270DCC" w:rsidRDefault="00DA3D9B" w:rsidP="00385A03">
      <w:pPr>
        <w:pStyle w:val="ROZDZODDZPRZEDMprzedmiotregulacjirozdziauluboddziau"/>
      </w:pPr>
      <w:r w:rsidRPr="00270DCC">
        <w:t>Kontrola uprzednia zamówień współfinansowanych ze środków Unii Europejskiej</w:t>
      </w:r>
    </w:p>
    <w:p w:rsidR="00DA3D9B" w:rsidRPr="00270DCC" w:rsidRDefault="00DA3D9B" w:rsidP="00DA3D9B">
      <w:pPr>
        <w:pStyle w:val="ARTartustawynprozporzdzenia"/>
      </w:pPr>
      <w:r w:rsidRPr="00385A03">
        <w:rPr>
          <w:rStyle w:val="Ppogrubienie"/>
        </w:rPr>
        <w:t>Art. 169.</w:t>
      </w:r>
      <w:r w:rsidRPr="00270DCC">
        <w:t> 1. Przepisy niniejszego oddziału stosuje się do zamówień lub umów ramowych współfinansowanych ze środków Unii Europejskiej.</w:t>
      </w:r>
    </w:p>
    <w:p w:rsidR="00DA3D9B" w:rsidRPr="00DA3D9B" w:rsidRDefault="00DA3D9B" w:rsidP="00385A03">
      <w:pPr>
        <w:pStyle w:val="USTustnpkodeksu"/>
        <w:keepNext/>
      </w:pPr>
      <w:r w:rsidRPr="00270DCC">
        <w:t>2.</w:t>
      </w:r>
      <w:r w:rsidRPr="00DA3D9B">
        <w:t> Prezes Urzędu przeprowadza kontrolę udzielanych zamówień przed zawarciem umowy (kontrola uprzednia), jeżeli wartość zamówienia albo umowy ramowej dla:</w:t>
      </w:r>
    </w:p>
    <w:p w:rsidR="00DA3D9B" w:rsidRPr="00270DCC" w:rsidRDefault="00DA3D9B" w:rsidP="00DA3D9B">
      <w:pPr>
        <w:pStyle w:val="PKTpunkt"/>
      </w:pPr>
      <w:r w:rsidRPr="00270DCC">
        <w:t>1)</w:t>
      </w:r>
      <w:r w:rsidRPr="00270DCC">
        <w:tab/>
        <w:t>robót budowlanych – jest równa lub przekracza wyrażoną w złotych równowartość kwoty 20 000 000 euro;</w:t>
      </w:r>
    </w:p>
    <w:p w:rsidR="00DA3D9B" w:rsidRPr="00270DCC" w:rsidRDefault="00DA3D9B" w:rsidP="00DA3D9B">
      <w:pPr>
        <w:pStyle w:val="PKTpunkt"/>
      </w:pPr>
      <w:r w:rsidRPr="00270DCC">
        <w:t>2)</w:t>
      </w:r>
      <w:r w:rsidRPr="00270DCC">
        <w:tab/>
        <w:t>dostaw lub usług – jest równa lub przekracza wyrażoną w złotych równowartość kwoty 10 000 000 euro.</w:t>
      </w:r>
    </w:p>
    <w:p w:rsidR="00DA3D9B" w:rsidRPr="00270DCC" w:rsidRDefault="00DA3D9B" w:rsidP="00DA3D9B">
      <w:pPr>
        <w:pStyle w:val="USTustnpkodeksu"/>
      </w:pPr>
      <w:r w:rsidRPr="00270DCC">
        <w:t>3. Wszczęciem kontroli uprzedniej jest doręczenie Prezesowi Urzędu kopii dokumentacji postępowania o udzielenie zamówienia w celu przeprowadzenia kontroli uprzedniej.</w:t>
      </w:r>
    </w:p>
    <w:p w:rsidR="00DA3D9B" w:rsidRPr="00270DCC" w:rsidRDefault="00DA3D9B" w:rsidP="00DA3D9B">
      <w:pPr>
        <w:pStyle w:val="USTustnpkodeksu"/>
      </w:pPr>
      <w:r w:rsidRPr="00270DCC">
        <w:t>4. Na wniosek instytucji zarządzającej Prezes Urzędu może odstąpić od przeprowadzenia kontroli uprzedniej, jeżeli w ocenie instytucji postępowanie zostało przeprowadzone w sposób zgodny z przepisami ustawy. Informację o odstąpieniu od kontroli Prezes Urzędu przekazuje niezwłocznie zamawiającemu i wnioskodawcy.</w:t>
      </w:r>
    </w:p>
    <w:p w:rsidR="00DA3D9B" w:rsidRPr="00270DCC" w:rsidRDefault="00DA3D9B" w:rsidP="00DA3D9B">
      <w:pPr>
        <w:pStyle w:val="ARTartustawynprozporzdzenia"/>
      </w:pPr>
      <w:r w:rsidRPr="00385A03">
        <w:rPr>
          <w:rStyle w:val="Ppogrubienie"/>
        </w:rPr>
        <w:t>Art. 170.</w:t>
      </w:r>
      <w:r w:rsidRPr="00270DCC">
        <w:t> 1. Zamawiający niezwłocznie po wydaniu przez Izbę wyroku lub postanowienia kończącego postępowanie odwoławcze, dotyczących wyboru najkorzystniejszej oferty, albo po upływie terminu do wniesienia odwołania, a przed zawarciem umowy, przekazuje Prezesowi Urzędu kopie dokumentacji postępowania o udzielenie zamówienia potwierdz</w:t>
      </w:r>
      <w:r w:rsidRPr="00270DCC">
        <w:t>o</w:t>
      </w:r>
      <w:r w:rsidRPr="00270DCC">
        <w:t>ne za zgodność z oryginałem przez kierownika zamawiającego, w celu przeprowadzenia kontroli uprzedniej.</w:t>
      </w:r>
    </w:p>
    <w:p w:rsidR="00DA3D9B" w:rsidRPr="00270DCC" w:rsidRDefault="00DA3D9B" w:rsidP="00DA3D9B">
      <w:pPr>
        <w:pStyle w:val="USTustnpkodeksu"/>
      </w:pPr>
      <w:r w:rsidRPr="00270DCC">
        <w:t>2. Zamawiający niezwłocznie informuje Prezesa Urzędu o wniesieniu odwołania lub skargi po przekazaniu dokume</w:t>
      </w:r>
      <w:r w:rsidRPr="00270DCC">
        <w:t>n</w:t>
      </w:r>
      <w:r w:rsidRPr="00270DCC">
        <w:t>tacji do kontroli uprzedniej. Prezes Urzędu wstrzymuje wykonanie kontroli uprzedniej do czasu wydania przez Izbę wyr</w:t>
      </w:r>
      <w:r w:rsidRPr="00270DCC">
        <w:t>o</w:t>
      </w:r>
      <w:r w:rsidRPr="00270DCC">
        <w:t>ku lub postanowienia kończącego postępowanie odwoławcze, z zastrzeżeniem</w:t>
      </w:r>
      <w:r w:rsidR="00385A03">
        <w:t xml:space="preserve"> art. </w:t>
      </w:r>
      <w:r w:rsidRPr="00270DCC">
        <w:t>18</w:t>
      </w:r>
      <w:r w:rsidR="00385A03" w:rsidRPr="00270DCC">
        <w:t>3</w:t>
      </w:r>
      <w:r w:rsidR="00385A03">
        <w:t xml:space="preserve"> ust. </w:t>
      </w:r>
      <w:r w:rsidRPr="00270DCC">
        <w:t>2.</w:t>
      </w:r>
    </w:p>
    <w:p w:rsidR="00DA3D9B" w:rsidRPr="00270DCC" w:rsidRDefault="00DA3D9B" w:rsidP="00DA3D9B">
      <w:pPr>
        <w:pStyle w:val="USTustnpkodeksu"/>
      </w:pPr>
      <w:r w:rsidRPr="00270DCC">
        <w:t>3. W przypadku udzielania zamówień w częściach, jeżeli wartość poszczególnych części zamówienia jest mniejsza niż kwoty, o których mowa</w:t>
      </w:r>
      <w:r w:rsidR="00385A03" w:rsidRPr="00270DCC">
        <w:t xml:space="preserve"> w</w:t>
      </w:r>
      <w:r w:rsidR="00385A03">
        <w:t> art. </w:t>
      </w:r>
      <w:r w:rsidRPr="00270DCC">
        <w:t>16</w:t>
      </w:r>
      <w:r w:rsidR="00385A03" w:rsidRPr="00270DCC">
        <w:t>9</w:t>
      </w:r>
      <w:r w:rsidR="00385A03">
        <w:t xml:space="preserve"> ust. </w:t>
      </w:r>
      <w:r w:rsidRPr="00270DCC">
        <w:t>2, Prezes Urzędu może odstąpić od przeprowadzenia kontroli, informując o tym zamawiającego niezwłocznie po otrzymaniu kopii dokumentacji, o których mowa</w:t>
      </w:r>
      <w:r w:rsidR="00385A03" w:rsidRPr="00270DCC">
        <w:t xml:space="preserve"> w</w:t>
      </w:r>
      <w:r w:rsidR="00385A03">
        <w:t> ust. </w:t>
      </w:r>
      <w:r w:rsidRPr="00270DCC">
        <w:t>1.</w:t>
      </w:r>
    </w:p>
    <w:p w:rsidR="00DA3D9B" w:rsidRPr="00270DCC" w:rsidRDefault="00DA3D9B" w:rsidP="00DA3D9B">
      <w:pPr>
        <w:pStyle w:val="USTustnpkodeksu"/>
      </w:pPr>
      <w:r w:rsidRPr="00270DCC">
        <w:t>4. Wszczęcie kontroli uprzedniej zawiesza bieg terminu związania ofertą do dnia zakończenia kontroli.</w:t>
      </w:r>
    </w:p>
    <w:p w:rsidR="00DA3D9B" w:rsidRPr="00DA3D9B" w:rsidRDefault="00DA3D9B" w:rsidP="00385A03">
      <w:pPr>
        <w:pStyle w:val="ARTartustawynprozporzdzenia"/>
        <w:keepNext/>
      </w:pPr>
      <w:r w:rsidRPr="00385A03">
        <w:rPr>
          <w:rStyle w:val="Ppogrubienie"/>
        </w:rPr>
        <w:t>Art. 171.</w:t>
      </w:r>
      <w:r w:rsidRPr="00DA3D9B">
        <w:t> 1. Zakończeniem kontroli uprzedniej jest doręczenie zamawiającemu informacji o wyniku kontroli zawier</w:t>
      </w:r>
      <w:r w:rsidRPr="00DA3D9B">
        <w:t>a</w:t>
      </w:r>
      <w:r w:rsidRPr="00DA3D9B">
        <w:t>jącej w szczególności:</w:t>
      </w:r>
    </w:p>
    <w:p w:rsidR="00DA3D9B" w:rsidRPr="00270DCC" w:rsidRDefault="00DA3D9B" w:rsidP="00DA3D9B">
      <w:pPr>
        <w:pStyle w:val="PKTpunkt"/>
      </w:pPr>
      <w:r w:rsidRPr="00270DCC">
        <w:t>1)</w:t>
      </w:r>
      <w:r w:rsidRPr="00270DCC">
        <w:tab/>
        <w:t>określenie postępowania, które było przedmiotem kontroli;</w:t>
      </w:r>
    </w:p>
    <w:p w:rsidR="00DA3D9B" w:rsidRPr="00270DCC" w:rsidRDefault="00DA3D9B" w:rsidP="00DA3D9B">
      <w:pPr>
        <w:pStyle w:val="PKTpunkt"/>
      </w:pPr>
      <w:r w:rsidRPr="00270DCC">
        <w:t>2)</w:t>
      </w:r>
      <w:r w:rsidRPr="00270DCC">
        <w:tab/>
        <w:t>informację o stwierdzeniu naruszeń lub ich braku;</w:t>
      </w:r>
    </w:p>
    <w:p w:rsidR="00DA3D9B" w:rsidRPr="00270DCC" w:rsidRDefault="00DA3D9B" w:rsidP="00DA3D9B">
      <w:pPr>
        <w:pStyle w:val="PKTpunkt"/>
      </w:pPr>
      <w:r w:rsidRPr="00270DCC">
        <w:t>3)</w:t>
      </w:r>
      <w:r w:rsidRPr="00270DCC">
        <w:tab/>
        <w:t>zalecenia pokontrolne – jeżeli w toku kontroli stwierdzono, że jest zasadne unieważnienie postępowania lub usuni</w:t>
      </w:r>
      <w:r w:rsidRPr="00270DCC">
        <w:t>ę</w:t>
      </w:r>
      <w:r w:rsidRPr="00270DCC">
        <w:t>cie stwierdzonych naruszeń.</w:t>
      </w:r>
    </w:p>
    <w:p w:rsidR="00DA3D9B" w:rsidRPr="00270DCC" w:rsidRDefault="00DA3D9B" w:rsidP="00DA3D9B">
      <w:pPr>
        <w:pStyle w:val="USTustnpkodeksu"/>
      </w:pPr>
      <w:r w:rsidRPr="00270DCC">
        <w:t>2. W przypadku wniesienia zastrzeżeń, o których mowa</w:t>
      </w:r>
      <w:r w:rsidR="00385A03" w:rsidRPr="00270DCC">
        <w:t xml:space="preserve"> w</w:t>
      </w:r>
      <w:r w:rsidR="00385A03">
        <w:t> art. </w:t>
      </w:r>
      <w:r w:rsidRPr="00270DCC">
        <w:t>171a, zakończeniem kontroli jest doręczenie zamawi</w:t>
      </w:r>
      <w:r w:rsidRPr="00270DCC">
        <w:t>a</w:t>
      </w:r>
      <w:r w:rsidRPr="00270DCC">
        <w:t>jącemu informacji o ostatecznym rozpatrzeniu zastrzeżeń.</w:t>
      </w:r>
    </w:p>
    <w:p w:rsidR="00DA3D9B" w:rsidRPr="00270DCC" w:rsidRDefault="00DA3D9B" w:rsidP="00DA3D9B">
      <w:pPr>
        <w:pStyle w:val="USTustnpkodeksu"/>
      </w:pPr>
      <w:r w:rsidRPr="00270DCC">
        <w:t>3. Doręczenie informacji o wyniku kontroli następuje nie później niż w terminie 14 dni od dnia doręczenia materi</w:t>
      </w:r>
      <w:r w:rsidRPr="00270DCC">
        <w:t>a</w:t>
      </w:r>
      <w:r w:rsidRPr="00270DCC">
        <w:t>łów, o których mowa</w:t>
      </w:r>
      <w:r w:rsidR="00385A03" w:rsidRPr="00270DCC">
        <w:t xml:space="preserve"> w</w:t>
      </w:r>
      <w:r w:rsidR="00385A03">
        <w:t> art. </w:t>
      </w:r>
      <w:r w:rsidRPr="00270DCC">
        <w:t>16</w:t>
      </w:r>
      <w:r w:rsidR="00385A03" w:rsidRPr="00270DCC">
        <w:t>3</w:t>
      </w:r>
      <w:r w:rsidR="00385A03">
        <w:t xml:space="preserve"> ust. </w:t>
      </w:r>
      <w:r w:rsidRPr="00270DCC">
        <w:t>1, a w przypadku kontroli szczególnie skomplikowanej – nie później niż w terminie 30 dni od dnia doręczenia materiałów, o których mowa</w:t>
      </w:r>
      <w:r w:rsidR="00385A03" w:rsidRPr="00270DCC">
        <w:t xml:space="preserve"> w</w:t>
      </w:r>
      <w:r w:rsidR="00385A03">
        <w:t> art. </w:t>
      </w:r>
      <w:r w:rsidRPr="00270DCC">
        <w:t>16</w:t>
      </w:r>
      <w:r w:rsidR="00385A03" w:rsidRPr="00270DCC">
        <w:t>3</w:t>
      </w:r>
      <w:r w:rsidR="00385A03">
        <w:t xml:space="preserve"> ust. </w:t>
      </w:r>
      <w:r w:rsidRPr="00270DCC">
        <w:t>1.</w:t>
      </w:r>
    </w:p>
    <w:p w:rsidR="00DA3D9B" w:rsidRPr="00270DCC" w:rsidRDefault="00DA3D9B" w:rsidP="00DA3D9B">
      <w:pPr>
        <w:pStyle w:val="USTustnpkodeksu"/>
      </w:pPr>
      <w:r w:rsidRPr="00270DCC">
        <w:t>4. Do czasu doręczenia informacji, o której mowa</w:t>
      </w:r>
      <w:r w:rsidR="00385A03" w:rsidRPr="00270DCC">
        <w:t xml:space="preserve"> w</w:t>
      </w:r>
      <w:r w:rsidR="00385A03">
        <w:t> ust. </w:t>
      </w:r>
      <w:r w:rsidRPr="00270DCC">
        <w:t>1, nie można zawrzeć umowy.</w:t>
      </w:r>
    </w:p>
    <w:p w:rsidR="00DA3D9B" w:rsidRPr="00270DCC" w:rsidRDefault="00DA3D9B" w:rsidP="00DA3D9B">
      <w:pPr>
        <w:pStyle w:val="USTustnpkodeksu"/>
      </w:pPr>
      <w:r w:rsidRPr="00270DCC">
        <w:t>5. Kierownik zamawiającego, na wniosek Prezesa Urzędu, pisemnie informuje o sposobie wykonania zaleceń poko</w:t>
      </w:r>
      <w:r w:rsidRPr="00270DCC">
        <w:t>n</w:t>
      </w:r>
      <w:r w:rsidRPr="00270DCC">
        <w:t>trolnych.</w:t>
      </w:r>
    </w:p>
    <w:p w:rsidR="00DA3D9B" w:rsidRPr="00270DCC" w:rsidRDefault="00DA3D9B" w:rsidP="00DA3D9B">
      <w:pPr>
        <w:pStyle w:val="ARTartustawynprozporzdzenia"/>
      </w:pPr>
      <w:r w:rsidRPr="00385A03">
        <w:rPr>
          <w:rStyle w:val="Ppogrubienie"/>
        </w:rPr>
        <w:t>Art. 171a.</w:t>
      </w:r>
      <w:r w:rsidRPr="00270DCC">
        <w:t> Od wyniku kontroli uprzedniej zamawiającemu przysługuje prawo zgłoszenia do Prezesa Urzędu umot</w:t>
      </w:r>
      <w:r w:rsidRPr="00270DCC">
        <w:t>y</w:t>
      </w:r>
      <w:r w:rsidRPr="00270DCC">
        <w:t>wowanych zastrzeżeń w terminie 7 dni od dnia doręczenia informacji o wyniku kontroli. Przepisy</w:t>
      </w:r>
      <w:r w:rsidR="00385A03">
        <w:t xml:space="preserve"> art. </w:t>
      </w:r>
      <w:r w:rsidRPr="00270DCC">
        <w:t>16</w:t>
      </w:r>
      <w:r w:rsidR="00385A03" w:rsidRPr="00270DCC">
        <w:t>7</w:t>
      </w:r>
      <w:r w:rsidR="00385A03">
        <w:t xml:space="preserve"> ust. </w:t>
      </w:r>
      <w:r w:rsidRPr="00270DCC">
        <w:t>2–6 stosuje się.</w:t>
      </w:r>
    </w:p>
    <w:p w:rsidR="00DA3D9B" w:rsidRPr="00270DCC" w:rsidRDefault="00DA3D9B" w:rsidP="00DA3D9B">
      <w:pPr>
        <w:pStyle w:val="ROZDZODDZOZNoznaczenierozdziauluboddziau"/>
      </w:pPr>
      <w:r w:rsidRPr="00270DCC">
        <w:t>Rozdział 4</w:t>
      </w:r>
    </w:p>
    <w:p w:rsidR="00DA3D9B" w:rsidRPr="00270DCC" w:rsidRDefault="00DA3D9B" w:rsidP="00385A03">
      <w:pPr>
        <w:pStyle w:val="ROZDZODDZPRZEDMprzedmiotregulacjirozdziauluboddziau"/>
      </w:pPr>
      <w:r w:rsidRPr="00270DCC">
        <w:t>Krajowa Izba Odwoławcza</w:t>
      </w:r>
    </w:p>
    <w:p w:rsidR="00DA3D9B" w:rsidRPr="00270DCC" w:rsidRDefault="00DA3D9B" w:rsidP="00DA3D9B">
      <w:pPr>
        <w:pStyle w:val="ARTartustawynprozporzdzenia"/>
      </w:pPr>
      <w:r w:rsidRPr="00385A03">
        <w:rPr>
          <w:rStyle w:val="Ppogrubienie"/>
        </w:rPr>
        <w:t>Art. 172.</w:t>
      </w:r>
      <w:r w:rsidRPr="00270DCC">
        <w:t xml:space="preserve"> 1. Tworzy się Krajową Izbę Odwoławczą, zwaną dalej </w:t>
      </w:r>
      <w:r w:rsidR="00385A03">
        <w:t>„</w:t>
      </w:r>
      <w:r w:rsidRPr="00270DCC">
        <w:t>Izbą</w:t>
      </w:r>
      <w:r w:rsidR="00385A03">
        <w:t>”</w:t>
      </w:r>
      <w:r w:rsidRPr="00270DCC">
        <w:t xml:space="preserve">, właściwą do rozpoznawania </w:t>
      </w:r>
      <w:proofErr w:type="spellStart"/>
      <w:r w:rsidRPr="00270DCC">
        <w:t>odwołań</w:t>
      </w:r>
      <w:proofErr w:type="spellEnd"/>
      <w:r w:rsidRPr="00270DCC">
        <w:t xml:space="preserve"> wn</w:t>
      </w:r>
      <w:r w:rsidRPr="00270DCC">
        <w:t>o</w:t>
      </w:r>
      <w:r w:rsidRPr="00270DCC">
        <w:t>szonych w postępowaniu o udzielenie zamówienia.</w:t>
      </w:r>
    </w:p>
    <w:p w:rsidR="00DA3D9B" w:rsidRPr="00DA3D9B" w:rsidRDefault="00DA3D9B" w:rsidP="00385A03">
      <w:pPr>
        <w:pStyle w:val="USTustnpkodeksu"/>
        <w:keepNext/>
      </w:pPr>
      <w:r w:rsidRPr="00270DCC">
        <w:t>2.</w:t>
      </w:r>
      <w:r w:rsidRPr="00DA3D9B">
        <w:t> Organami Izby są:</w:t>
      </w:r>
    </w:p>
    <w:p w:rsidR="00DA3D9B" w:rsidRPr="00270DCC" w:rsidRDefault="00DA3D9B" w:rsidP="00DA3D9B">
      <w:pPr>
        <w:pStyle w:val="PKTpunkt"/>
      </w:pPr>
      <w:r w:rsidRPr="00270DCC">
        <w:t>1)</w:t>
      </w:r>
      <w:r w:rsidRPr="00270DCC">
        <w:tab/>
        <w:t>Prezes;</w:t>
      </w:r>
    </w:p>
    <w:p w:rsidR="00DA3D9B" w:rsidRPr="00270DCC" w:rsidRDefault="00DA3D9B" w:rsidP="00DA3D9B">
      <w:pPr>
        <w:pStyle w:val="PKTpunkt"/>
      </w:pPr>
      <w:r w:rsidRPr="00270DCC">
        <w:t>2)</w:t>
      </w:r>
      <w:r w:rsidRPr="00270DCC">
        <w:tab/>
        <w:t>wiceprezes;</w:t>
      </w:r>
    </w:p>
    <w:p w:rsidR="00DA3D9B" w:rsidRPr="00270DCC" w:rsidRDefault="00DA3D9B" w:rsidP="00DA3D9B">
      <w:pPr>
        <w:pStyle w:val="PKTpunkt"/>
      </w:pPr>
      <w:r w:rsidRPr="00270DCC">
        <w:t>3)</w:t>
      </w:r>
      <w:r w:rsidRPr="00270DCC">
        <w:tab/>
        <w:t>zgromadzenie ogólne, które tworzą członkowie Izby.</w:t>
      </w:r>
    </w:p>
    <w:p w:rsidR="00DA3D9B" w:rsidRPr="00DA3D9B" w:rsidRDefault="00DA3D9B" w:rsidP="00385A03">
      <w:pPr>
        <w:pStyle w:val="USTustnpkodeksu"/>
        <w:keepNext/>
      </w:pPr>
      <w:r w:rsidRPr="00270DCC">
        <w:t>3.</w:t>
      </w:r>
      <w:r w:rsidRPr="00DA3D9B">
        <w:t> Prezes Izby kieruje pracami Izby, a w szczególności:</w:t>
      </w:r>
    </w:p>
    <w:p w:rsidR="00DA3D9B" w:rsidRPr="00270DCC" w:rsidRDefault="00DA3D9B" w:rsidP="00DA3D9B">
      <w:pPr>
        <w:pStyle w:val="PKTpunkt"/>
      </w:pPr>
      <w:r w:rsidRPr="00270DCC">
        <w:t>1)</w:t>
      </w:r>
      <w:r w:rsidRPr="00270DCC">
        <w:tab/>
        <w:t>reprezentuje Izbę na zewnątrz;</w:t>
      </w:r>
    </w:p>
    <w:p w:rsidR="00DA3D9B" w:rsidRPr="00270DCC" w:rsidRDefault="00DA3D9B" w:rsidP="00DA3D9B">
      <w:pPr>
        <w:pStyle w:val="PKTpunkt"/>
      </w:pPr>
      <w:r w:rsidRPr="00270DCC">
        <w:t>2)</w:t>
      </w:r>
      <w:r w:rsidRPr="00270DCC">
        <w:tab/>
        <w:t>przewodniczy zgromadzeniu ogólnemu;</w:t>
      </w:r>
    </w:p>
    <w:p w:rsidR="00DA3D9B" w:rsidRPr="00270DCC" w:rsidRDefault="00DA3D9B" w:rsidP="00DA3D9B">
      <w:pPr>
        <w:pStyle w:val="PKTpunkt"/>
      </w:pPr>
      <w:r w:rsidRPr="00270DCC">
        <w:t>3)</w:t>
      </w:r>
      <w:r w:rsidRPr="00270DCC">
        <w:tab/>
        <w:t xml:space="preserve">ustala terminy posiedzeń składów orzekających Izby, a także zarządza łączne rozpoznanie </w:t>
      </w:r>
      <w:proofErr w:type="spellStart"/>
      <w:r w:rsidRPr="00270DCC">
        <w:t>odwołań</w:t>
      </w:r>
      <w:proofErr w:type="spellEnd"/>
      <w:r w:rsidRPr="00270DCC">
        <w:t>;</w:t>
      </w:r>
    </w:p>
    <w:p w:rsidR="00DA3D9B" w:rsidRPr="00270DCC" w:rsidRDefault="00DA3D9B" w:rsidP="00DA3D9B">
      <w:pPr>
        <w:pStyle w:val="PKTpunkt"/>
      </w:pPr>
      <w:r w:rsidRPr="00270DCC">
        <w:t>4)</w:t>
      </w:r>
      <w:r w:rsidRPr="00270DCC">
        <w:tab/>
        <w:t>wyznacza skład orzekający Izby do rozpoznania odwołania, w tym jego przewodniczącego;</w:t>
      </w:r>
    </w:p>
    <w:p w:rsidR="00DA3D9B" w:rsidRPr="00270DCC" w:rsidRDefault="00DA3D9B" w:rsidP="00DA3D9B">
      <w:pPr>
        <w:pStyle w:val="PKTpunkt"/>
      </w:pPr>
      <w:r w:rsidRPr="00270DCC">
        <w:t>5)</w:t>
      </w:r>
      <w:r w:rsidRPr="00270DCC">
        <w:tab/>
        <w:t>czuwa nad sprawnością pracy Izby;</w:t>
      </w:r>
    </w:p>
    <w:p w:rsidR="00DA3D9B" w:rsidRPr="00270DCC" w:rsidRDefault="00DA3D9B" w:rsidP="00DA3D9B">
      <w:pPr>
        <w:pStyle w:val="PKTpunkt"/>
      </w:pPr>
      <w:r w:rsidRPr="00270DCC">
        <w:t>6)</w:t>
      </w:r>
      <w:r w:rsidRPr="00270DCC">
        <w:tab/>
        <w:t>przedkłada Prezesowi Urzędu, po przyjęciu przez zgromadzenie ogólne, roczną informację o działaniu Izby uwzględniającą problemy wynikające z orzecznictwa.</w:t>
      </w:r>
    </w:p>
    <w:p w:rsidR="00DA3D9B" w:rsidRPr="00270DCC" w:rsidRDefault="00DA3D9B" w:rsidP="00DA3D9B">
      <w:pPr>
        <w:pStyle w:val="USTustnpkodeksu"/>
      </w:pPr>
      <w:r w:rsidRPr="00270DCC">
        <w:t>3a. Prezes Izby określi, w drodze zarządzenia, wewnętrzny regulamin organizacji pracy Izby.</w:t>
      </w:r>
    </w:p>
    <w:p w:rsidR="00DA3D9B" w:rsidRPr="00DA3D9B" w:rsidRDefault="00DA3D9B" w:rsidP="00385A03">
      <w:pPr>
        <w:pStyle w:val="USTustnpkodeksu"/>
        <w:keepNext/>
      </w:pPr>
      <w:r w:rsidRPr="00270DCC">
        <w:t>4.</w:t>
      </w:r>
      <w:r w:rsidRPr="00DA3D9B">
        <w:t> Zgromadzenie ogólne Izby:</w:t>
      </w:r>
    </w:p>
    <w:p w:rsidR="00DA3D9B" w:rsidRPr="00270DCC" w:rsidRDefault="00DA3D9B" w:rsidP="00DA3D9B">
      <w:pPr>
        <w:pStyle w:val="PKTpunkt"/>
      </w:pPr>
      <w:r w:rsidRPr="00270DCC">
        <w:t>1)</w:t>
      </w:r>
      <w:r w:rsidRPr="00270DCC">
        <w:tab/>
        <w:t>przygotowuje i przyjmuje roczną informację o działalności Izby uwzględniającą problemy wynikające z orzecznictwa;</w:t>
      </w:r>
    </w:p>
    <w:p w:rsidR="00DA3D9B" w:rsidRPr="00270DCC" w:rsidRDefault="00DA3D9B" w:rsidP="00DA3D9B">
      <w:pPr>
        <w:pStyle w:val="PKTpunkt"/>
      </w:pPr>
      <w:r w:rsidRPr="00270DCC">
        <w:t>2)</w:t>
      </w:r>
      <w:r w:rsidRPr="00270DCC">
        <w:tab/>
        <w:t>wyznacza skład sądu dyscyplinarnego;</w:t>
      </w:r>
    </w:p>
    <w:p w:rsidR="00DA3D9B" w:rsidRPr="00270DCC" w:rsidRDefault="00DA3D9B" w:rsidP="00DA3D9B">
      <w:pPr>
        <w:pStyle w:val="PKTpunkt"/>
      </w:pPr>
      <w:r w:rsidRPr="00270DCC">
        <w:t>3)</w:t>
      </w:r>
      <w:r w:rsidRPr="00270DCC">
        <w:tab/>
        <w:t>rozpatruje odwołanie od orzeczenia sądu dyscyplinarnego;</w:t>
      </w:r>
    </w:p>
    <w:p w:rsidR="00DA3D9B" w:rsidRPr="00270DCC" w:rsidRDefault="00DA3D9B" w:rsidP="00DA3D9B">
      <w:pPr>
        <w:pStyle w:val="PKTpunkt"/>
      </w:pPr>
      <w:r w:rsidRPr="00270DCC">
        <w:t>4)</w:t>
      </w:r>
      <w:r w:rsidRPr="00270DCC">
        <w:tab/>
        <w:t>rozpatruje i opiniuje inne sprawy przedłożone przez Prezesa Izby lub zgłoszone przez członków zgromadzenia ogó</w:t>
      </w:r>
      <w:r w:rsidRPr="00270DCC">
        <w:t>l</w:t>
      </w:r>
      <w:r w:rsidRPr="00270DCC">
        <w:t>nego.</w:t>
      </w:r>
    </w:p>
    <w:p w:rsidR="00DA3D9B" w:rsidRPr="00270DCC" w:rsidRDefault="00DA3D9B" w:rsidP="00DA3D9B">
      <w:pPr>
        <w:pStyle w:val="USTustnpkodeksu"/>
      </w:pPr>
      <w:r w:rsidRPr="00270DCC">
        <w:t>5. Zgromadzenie ogólne Izby zwołuje Prezes Izby co najmniej dwa razy w roku, a także na pisemny wniosek co na</w:t>
      </w:r>
      <w:r w:rsidRPr="00270DCC">
        <w:t>j</w:t>
      </w:r>
      <w:r w:rsidRPr="00270DCC">
        <w:t>mniej połowy członków Izby albo przewodniczącego sądu dyscyplinarnego w terminie 14 dni od dnia jego złożenia. Uchwały zgromadzenia ogólnego zapadają większością głosów w obecności co najmniej połowy składu Izby; w przypadku równej liczby głosów rozstrzyga głos Prezesa Izby.</w:t>
      </w:r>
    </w:p>
    <w:p w:rsidR="00DA3D9B" w:rsidRPr="00270DCC" w:rsidRDefault="00DA3D9B" w:rsidP="00DA3D9B">
      <w:pPr>
        <w:pStyle w:val="ARTartustawynprozporzdzenia"/>
      </w:pPr>
      <w:r w:rsidRPr="00385A03">
        <w:rPr>
          <w:rStyle w:val="Ppogrubienie"/>
        </w:rPr>
        <w:t>Art. 173.</w:t>
      </w:r>
      <w:r w:rsidRPr="00270DCC">
        <w:t> 1. W skład Izby wchodzi nie więcej niż 100 członków powoływanych i odwoływanych przez Prezesa Rady Ministrów spośród osób spełniających wymagania, o których mowa</w:t>
      </w:r>
      <w:r w:rsidR="00385A03" w:rsidRPr="00270DCC">
        <w:t xml:space="preserve"> w</w:t>
      </w:r>
      <w:r w:rsidR="00385A03">
        <w:t> ust. </w:t>
      </w:r>
      <w:r w:rsidRPr="00270DCC">
        <w:t>2, i które uzyskały najlepsze wyniki w postępowaniu kwalifikacyjnym.</w:t>
      </w:r>
    </w:p>
    <w:p w:rsidR="00DA3D9B" w:rsidRPr="00DA3D9B" w:rsidRDefault="00DA3D9B" w:rsidP="00385A03">
      <w:pPr>
        <w:pStyle w:val="USTustnpkodeksu"/>
        <w:keepNext/>
      </w:pPr>
      <w:r w:rsidRPr="00270DCC">
        <w:t>2.</w:t>
      </w:r>
      <w:r w:rsidRPr="00DA3D9B">
        <w:t> Członkiem Izby może być osoba, która:</w:t>
      </w:r>
    </w:p>
    <w:p w:rsidR="00DA3D9B" w:rsidRPr="00270DCC" w:rsidRDefault="00DA3D9B" w:rsidP="00DA3D9B">
      <w:pPr>
        <w:pStyle w:val="PKTpunkt"/>
      </w:pPr>
      <w:r w:rsidRPr="00270DCC">
        <w:t>1)</w:t>
      </w:r>
      <w:r w:rsidRPr="00270DCC">
        <w:tab/>
        <w:t>jest obywatelem polskim;</w:t>
      </w:r>
    </w:p>
    <w:p w:rsidR="00DA3D9B" w:rsidRPr="00270DCC" w:rsidRDefault="00DA3D9B" w:rsidP="00DA3D9B">
      <w:pPr>
        <w:pStyle w:val="PKTpunkt"/>
      </w:pPr>
      <w:r w:rsidRPr="00270DCC">
        <w:t>2)</w:t>
      </w:r>
      <w:r w:rsidRPr="00270DCC">
        <w:tab/>
        <w:t>posiada wyższe wykształcenie prawnicze;</w:t>
      </w:r>
    </w:p>
    <w:p w:rsidR="00DA3D9B" w:rsidRPr="00270DCC" w:rsidRDefault="00DA3D9B" w:rsidP="00DA3D9B">
      <w:pPr>
        <w:pStyle w:val="PKTpunkt"/>
      </w:pPr>
      <w:r w:rsidRPr="00270DCC">
        <w:t>3)</w:t>
      </w:r>
      <w:r w:rsidRPr="00270DCC">
        <w:tab/>
        <w:t>posiada pełną zdolność do czynności prawnych;</w:t>
      </w:r>
    </w:p>
    <w:p w:rsidR="00DA3D9B" w:rsidRPr="00270DCC" w:rsidRDefault="00DA3D9B" w:rsidP="00DA3D9B">
      <w:pPr>
        <w:pStyle w:val="PKTpunkt"/>
      </w:pPr>
      <w:r w:rsidRPr="00270DCC">
        <w:t>4)</w:t>
      </w:r>
      <w:r w:rsidRPr="00270DCC">
        <w:tab/>
        <w:t>korzysta z pełni praw publicznych;</w:t>
      </w:r>
    </w:p>
    <w:p w:rsidR="00DA3D9B" w:rsidRPr="00270DCC" w:rsidRDefault="00DA3D9B" w:rsidP="00DA3D9B">
      <w:pPr>
        <w:pStyle w:val="PKTpunkt"/>
      </w:pPr>
      <w:r w:rsidRPr="00270DCC">
        <w:t>5)</w:t>
      </w:r>
      <w:r w:rsidRPr="00270DCC">
        <w:tab/>
        <w:t>ma nieposzlakowaną opinię;</w:t>
      </w:r>
    </w:p>
    <w:p w:rsidR="00DA3D9B" w:rsidRPr="00270DCC" w:rsidRDefault="00DA3D9B" w:rsidP="00DA3D9B">
      <w:pPr>
        <w:pStyle w:val="PKTpunkt"/>
      </w:pPr>
      <w:r w:rsidRPr="00270DCC">
        <w:t>6)</w:t>
      </w:r>
      <w:r w:rsidRPr="00270DCC">
        <w:tab/>
        <w:t>nie była prawomocnie skazana za przestępstwo umyślne lub umyślne przestępstwo skarbowe;</w:t>
      </w:r>
    </w:p>
    <w:p w:rsidR="00DA3D9B" w:rsidRPr="00270DCC" w:rsidRDefault="00DA3D9B" w:rsidP="00DA3D9B">
      <w:pPr>
        <w:pStyle w:val="PKTpunkt"/>
      </w:pPr>
      <w:r w:rsidRPr="00270DCC">
        <w:t>7)</w:t>
      </w:r>
      <w:r w:rsidRPr="00270DCC">
        <w:tab/>
        <w:t>posiada minimum pięcioletnie doświadczenie zawodowe (staż pracy) w administracji publicznej lub na stanowiskach związanych z udzielaniem porad prawnych, sporządzaniem opinii prawnych, opracowywaniem projektów aktów prawnych oraz występowaniem przed sądami i urzędami;</w:t>
      </w:r>
    </w:p>
    <w:p w:rsidR="00DA3D9B" w:rsidRPr="00270DCC" w:rsidRDefault="00DA3D9B" w:rsidP="00DA3D9B">
      <w:pPr>
        <w:pStyle w:val="PKTpunkt"/>
      </w:pPr>
      <w:r w:rsidRPr="00270DCC">
        <w:t>8)</w:t>
      </w:r>
      <w:r w:rsidRPr="00270DCC">
        <w:tab/>
        <w:t>ukończyła 29 lat.</w:t>
      </w:r>
    </w:p>
    <w:p w:rsidR="00DA3D9B" w:rsidRPr="00270DCC" w:rsidRDefault="00DA3D9B" w:rsidP="00DA3D9B">
      <w:pPr>
        <w:pStyle w:val="USTustnpkodeksu"/>
      </w:pPr>
      <w:r w:rsidRPr="00270DCC">
        <w:t xml:space="preserve">3. Prezesa Izby i wiceprezesa powołuje na </w:t>
      </w:r>
      <w:r w:rsidR="00385A03" w:rsidRPr="00270DCC">
        <w:t>3</w:t>
      </w:r>
      <w:r w:rsidR="00385A03">
        <w:noBreakHyphen/>
      </w:r>
      <w:r w:rsidRPr="00270DCC">
        <w:t>letnią kadencję Prezes Rady Ministrów na wniosek Prezesa Urzędu sp</w:t>
      </w:r>
      <w:r w:rsidRPr="00270DCC">
        <w:t>o</w:t>
      </w:r>
      <w:r w:rsidRPr="00270DCC">
        <w:t>śród zgłoszonych członków Izby, którzy posiadają poświadczenie bezpieczeństwa upoważniające do dostępu do inform</w:t>
      </w:r>
      <w:r w:rsidRPr="00270DCC">
        <w:t>a</w:t>
      </w:r>
      <w:r w:rsidRPr="00270DCC">
        <w:t xml:space="preserve">cji niejawnych o klauzuli </w:t>
      </w:r>
      <w:r w:rsidR="00385A03">
        <w:t>„</w:t>
      </w:r>
      <w:r w:rsidRPr="00270DCC">
        <w:t>ściśle tajne</w:t>
      </w:r>
      <w:r w:rsidR="00385A03">
        <w:t>”</w:t>
      </w:r>
      <w:r w:rsidRPr="00270DCC">
        <w:t xml:space="preserve"> lub złożyli oświadczenie o wyrażeniu zgody na przeprowadzenie postępowania sprawdzającego, o którym mowa</w:t>
      </w:r>
      <w:r w:rsidR="00385A03" w:rsidRPr="00270DCC">
        <w:t xml:space="preserve"> w</w:t>
      </w:r>
      <w:r w:rsidR="00385A03">
        <w:t> art. </w:t>
      </w:r>
      <w:r w:rsidRPr="00270DCC">
        <w:t>2</w:t>
      </w:r>
      <w:r w:rsidR="00385A03" w:rsidRPr="00270DCC">
        <w:t>2</w:t>
      </w:r>
      <w:r w:rsidR="00385A03">
        <w:t xml:space="preserve"> ust. </w:t>
      </w:r>
      <w:r w:rsidR="00385A03" w:rsidRPr="00270DCC">
        <w:t>1</w:t>
      </w:r>
      <w:r w:rsidR="00385A03">
        <w:t xml:space="preserve"> pkt </w:t>
      </w:r>
      <w:r w:rsidRPr="00270DCC">
        <w:t>2 ustawy z dnia 5 sierpnia 2010 r. o ochronie informacji niejawnych, mającego na celu ustalenie, czy osoba sprawdzana daje rękojmię zachowania tajemnicy. Do odwołania Prezesa Izby i wiceprezesa przed upływem kadencji przepis</w:t>
      </w:r>
      <w:r w:rsidR="00385A03">
        <w:t xml:space="preserve"> art. </w:t>
      </w:r>
      <w:r w:rsidRPr="00270DCC">
        <w:t>17</w:t>
      </w:r>
      <w:r w:rsidR="00385A03" w:rsidRPr="00270DCC">
        <w:t>4</w:t>
      </w:r>
      <w:r w:rsidR="00385A03">
        <w:t xml:space="preserve"> ust. </w:t>
      </w:r>
      <w:r w:rsidRPr="00270DCC">
        <w:t>5 stosuje się odpowiednio.</w:t>
      </w:r>
    </w:p>
    <w:p w:rsidR="00DA3D9B" w:rsidRPr="00270DCC" w:rsidRDefault="00DA3D9B" w:rsidP="00DA3D9B">
      <w:pPr>
        <w:pStyle w:val="USTustnpkodeksu"/>
      </w:pPr>
      <w:r w:rsidRPr="00270DCC">
        <w:t>3a. Prezes Rady Ministrów odwołuje Prezesa i wiceprezesa Izby w razie odmowy wydania albo cofnięcia poświa</w:t>
      </w:r>
      <w:r w:rsidRPr="00270DCC">
        <w:t>d</w:t>
      </w:r>
      <w:r w:rsidRPr="00270DCC">
        <w:t>czenia bezpieczeństwa, o którym mowa w ustawie z dnia 5 sierpnia 2010 r. o ochronie informacji niejawnych.</w:t>
      </w:r>
    </w:p>
    <w:p w:rsidR="00DA3D9B" w:rsidRPr="00270DCC" w:rsidRDefault="00DA3D9B" w:rsidP="00DA3D9B">
      <w:pPr>
        <w:pStyle w:val="USTustnpkodeksu"/>
      </w:pPr>
      <w:r w:rsidRPr="00270DCC">
        <w:t>4. Nawiązanie stosunku pracy z członkami Izby następuje na podstawie powołania w terminie określonym w akcie powołania. Czynności w sprawach z zakresu prawa pracy dotyczących członków Izby wykonuje Prezes Urzędu. W sprawach nieuregulowanych w ustawie, dotyczących stosunku pracy członków Izby, mają odpowiednie zastosowanie przepisy ustawy z dnia 26 czerwca 1974 r. – Kodeks pracy (</w:t>
      </w:r>
      <w:r w:rsidR="00385A03">
        <w:t>Dz. U. z </w:t>
      </w:r>
      <w:r>
        <w:t>201</w:t>
      </w:r>
      <w:r w:rsidR="00385A03">
        <w:t>4 </w:t>
      </w:r>
      <w:r>
        <w:t>r.</w:t>
      </w:r>
      <w:r w:rsidR="00385A03">
        <w:t xml:space="preserve"> poz. </w:t>
      </w:r>
      <w:r>
        <w:t>1502, z późn. zm.</w:t>
      </w:r>
      <w:r>
        <w:rPr>
          <w:rStyle w:val="Odwoanieprzypisudolnego"/>
        </w:rPr>
        <w:footnoteReference w:id="63"/>
      </w:r>
      <w:r>
        <w:rPr>
          <w:rStyle w:val="IGindeksgrny"/>
        </w:rPr>
        <w:t>)</w:t>
      </w:r>
      <w:r w:rsidRPr="00270DCC">
        <w:t>).</w:t>
      </w:r>
    </w:p>
    <w:p w:rsidR="00DA3D9B" w:rsidRPr="00270DCC" w:rsidRDefault="00DA3D9B" w:rsidP="00DA3D9B">
      <w:pPr>
        <w:pStyle w:val="USTustnpkodeksu"/>
      </w:pPr>
      <w:r w:rsidRPr="00270DCC">
        <w:t xml:space="preserve">5. Przed podjęciem obowiązków członek Izby jest obowiązany złożyć przed Prezesem Rady Ministrów ślubowanie według następującej roty: </w:t>
      </w:r>
      <w:r w:rsidR="00385A03">
        <w:t>„</w:t>
      </w:r>
      <w:r w:rsidRPr="00270DCC">
        <w:t>Ślubuję uroczyście wypełniać obowiązki członka Izby, orzekać bezstronnie, zgodnie z przepisami prawa, a w postępowaniu kierować się zasadami godności i uczciwości</w:t>
      </w:r>
      <w:r w:rsidR="00385A03">
        <w:t>”</w:t>
      </w:r>
      <w:r w:rsidRPr="00270DCC">
        <w:t xml:space="preserve">; składający ślubowanie może na końcu dodać: </w:t>
      </w:r>
      <w:r w:rsidR="00385A03">
        <w:t>„</w:t>
      </w:r>
      <w:r w:rsidRPr="00270DCC">
        <w:t>Tak mi dopomóż Bóg</w:t>
      </w:r>
      <w:r w:rsidR="00385A03">
        <w:t>”</w:t>
      </w:r>
      <w:r w:rsidRPr="00270DCC">
        <w:t>. Złożenie ślubowania członek Izby potwierdza podpisem pod jego treścią.</w:t>
      </w:r>
    </w:p>
    <w:p w:rsidR="00DA3D9B" w:rsidRPr="00270DCC" w:rsidRDefault="00DA3D9B" w:rsidP="00DA3D9B">
      <w:pPr>
        <w:pStyle w:val="USTustnpkodeksu"/>
      </w:pPr>
      <w:r w:rsidRPr="00270DCC">
        <w:t>6. Podstawę ustalenia wynagrodzenia zasadniczego Prezesa Izby, wiceprezesa oraz pozostałych członków Izby st</w:t>
      </w:r>
      <w:r w:rsidRPr="00270DCC">
        <w:t>a</w:t>
      </w:r>
      <w:r w:rsidRPr="00270DCC">
        <w:t>nowi wielokrotność kwoty bazowej ustalonej w ustawie budżetowej na dany rok na podstawie</w:t>
      </w:r>
      <w:r w:rsidR="00385A03">
        <w:t xml:space="preserve"> art. </w:t>
      </w:r>
      <w:r w:rsidR="00385A03" w:rsidRPr="00270DCC">
        <w:t>9</w:t>
      </w:r>
      <w:r w:rsidR="00385A03">
        <w:t xml:space="preserve"> ust. </w:t>
      </w:r>
      <w:r w:rsidR="00385A03" w:rsidRPr="00270DCC">
        <w:t>1</w:t>
      </w:r>
      <w:r w:rsidR="00385A03">
        <w:t xml:space="preserve"> pkt </w:t>
      </w:r>
      <w:r w:rsidRPr="00270DCC">
        <w:t>2 ustawy z dnia 23 grudnia 1999 r. o kształtowaniu wynagrodzeń w państwowej sferze budżetowej oraz o zmianie niektórych ustaw (</w:t>
      </w:r>
      <w:r w:rsidR="00385A03">
        <w:t>Dz. U.</w:t>
      </w:r>
      <w:r w:rsidRPr="00270DCC">
        <w:t xml:space="preserve"> z 2011 r.</w:t>
      </w:r>
      <w:r w:rsidR="00385A03">
        <w:t xml:space="preserve"> Nr </w:t>
      </w:r>
      <w:r w:rsidRPr="00270DCC">
        <w:t>79,</w:t>
      </w:r>
      <w:r w:rsidR="00385A03">
        <w:t xml:space="preserve"> poz. </w:t>
      </w:r>
      <w:r w:rsidRPr="00270DCC">
        <w:t>431</w:t>
      </w:r>
      <w:r>
        <w:t>, z późn. zm.</w:t>
      </w:r>
      <w:r>
        <w:rPr>
          <w:rStyle w:val="Odwoanieprzypisudolnego"/>
        </w:rPr>
        <w:footnoteReference w:id="64"/>
      </w:r>
      <w:r>
        <w:rPr>
          <w:rStyle w:val="IGindeksgrny"/>
        </w:rPr>
        <w:t>)</w:t>
      </w:r>
      <w:r w:rsidRPr="00270DCC">
        <w:t>) dla pracowników państwowej sfery budżetowej, o których mowa</w:t>
      </w:r>
      <w:r w:rsidR="00385A03" w:rsidRPr="00270DCC">
        <w:t xml:space="preserve"> w</w:t>
      </w:r>
      <w:r w:rsidR="00385A03">
        <w:t> art. </w:t>
      </w:r>
      <w:r w:rsidR="00385A03" w:rsidRPr="00270DCC">
        <w:t>5</w:t>
      </w:r>
      <w:r w:rsidR="00385A03">
        <w:t xml:space="preserve"> pkt </w:t>
      </w:r>
      <w:r w:rsidR="00385A03" w:rsidRPr="00270DCC">
        <w:t>1</w:t>
      </w:r>
      <w:r w:rsidR="00385A03">
        <w:t xml:space="preserve"> lit. </w:t>
      </w:r>
      <w:r w:rsidRPr="00270DCC">
        <w:t>a tej ustawy.</w:t>
      </w:r>
    </w:p>
    <w:p w:rsidR="00DA3D9B" w:rsidRPr="00270DCC" w:rsidRDefault="00DA3D9B" w:rsidP="00DA3D9B">
      <w:pPr>
        <w:pStyle w:val="USTustnpkodeksu"/>
      </w:pPr>
      <w:r w:rsidRPr="00270DCC">
        <w:t>7. Członkom Izby przysługuje dodatek za wieloletnią pracę wynoszący, począwszy od szóstego roku pracy, 5% mi</w:t>
      </w:r>
      <w:r w:rsidRPr="00270DCC">
        <w:t>e</w:t>
      </w:r>
      <w:r w:rsidRPr="00270DCC">
        <w:t>sięcznego wynagrodzenia zasadniczego i wzrastający po każdym roku pracy o 1%, aż do osiągnięcia 20% miesięcznego wynagrodzenia zasadniczego.</w:t>
      </w:r>
    </w:p>
    <w:p w:rsidR="00DA3D9B" w:rsidRPr="00DA3D9B" w:rsidRDefault="00DA3D9B" w:rsidP="00385A03">
      <w:pPr>
        <w:pStyle w:val="USTustnpkodeksu"/>
        <w:keepNext/>
      </w:pPr>
      <w:r w:rsidRPr="00270DCC">
        <w:t>8.</w:t>
      </w:r>
      <w:r w:rsidRPr="00DA3D9B">
        <w:t> Członkom Izby przysługuje nagroda jubileuszowa w wysokości:</w:t>
      </w:r>
    </w:p>
    <w:p w:rsidR="00DA3D9B" w:rsidRPr="00270DCC" w:rsidRDefault="00DA3D9B" w:rsidP="00DA3D9B">
      <w:pPr>
        <w:pStyle w:val="PKTpunkt"/>
      </w:pPr>
      <w:r w:rsidRPr="00270DCC">
        <w:t>1)</w:t>
      </w:r>
      <w:r w:rsidRPr="00270DCC">
        <w:tab/>
        <w:t>75% wynagrodzenia miesięcznego – po 20 latach pracy;</w:t>
      </w:r>
    </w:p>
    <w:p w:rsidR="00DA3D9B" w:rsidRPr="00270DCC" w:rsidRDefault="00DA3D9B" w:rsidP="00DA3D9B">
      <w:pPr>
        <w:pStyle w:val="PKTpunkt"/>
      </w:pPr>
      <w:r w:rsidRPr="00270DCC">
        <w:t>2)</w:t>
      </w:r>
      <w:r w:rsidRPr="00270DCC">
        <w:tab/>
        <w:t>100% wynagrodzenia miesięcznego – po 25 latach pracy;</w:t>
      </w:r>
    </w:p>
    <w:p w:rsidR="00DA3D9B" w:rsidRPr="00270DCC" w:rsidRDefault="00DA3D9B" w:rsidP="00DA3D9B">
      <w:pPr>
        <w:pStyle w:val="PKTpunkt"/>
      </w:pPr>
      <w:r w:rsidRPr="00270DCC">
        <w:t>3)</w:t>
      </w:r>
      <w:r w:rsidRPr="00270DCC">
        <w:tab/>
        <w:t>150% wynagrodzenia miesięcznego – po 30 latach pracy;</w:t>
      </w:r>
    </w:p>
    <w:p w:rsidR="00DA3D9B" w:rsidRPr="00270DCC" w:rsidRDefault="00DA3D9B" w:rsidP="00DA3D9B">
      <w:pPr>
        <w:pStyle w:val="PKTpunkt"/>
      </w:pPr>
      <w:r w:rsidRPr="00270DCC">
        <w:t>4)</w:t>
      </w:r>
      <w:r w:rsidRPr="00270DCC">
        <w:tab/>
        <w:t>200% wynagrodzenia miesięcznego – po 35 latach pracy;</w:t>
      </w:r>
    </w:p>
    <w:p w:rsidR="00DA3D9B" w:rsidRPr="00270DCC" w:rsidRDefault="00DA3D9B" w:rsidP="00DA3D9B">
      <w:pPr>
        <w:pStyle w:val="PKTpunkt"/>
      </w:pPr>
      <w:r w:rsidRPr="00270DCC">
        <w:t>5)</w:t>
      </w:r>
      <w:r w:rsidRPr="00270DCC">
        <w:tab/>
        <w:t>300% wynagrodzenia miesięcznego – po 40 latach pracy;</w:t>
      </w:r>
    </w:p>
    <w:p w:rsidR="00DA3D9B" w:rsidRPr="00270DCC" w:rsidRDefault="00DA3D9B" w:rsidP="00DA3D9B">
      <w:pPr>
        <w:pStyle w:val="PKTpunkt"/>
      </w:pPr>
      <w:r w:rsidRPr="00270DCC">
        <w:t>6)</w:t>
      </w:r>
      <w:r w:rsidRPr="00270DCC">
        <w:tab/>
        <w:t>350% wynagrodzenia miesięcznego – po 45 latach pracy.</w:t>
      </w:r>
    </w:p>
    <w:p w:rsidR="00DA3D9B" w:rsidRPr="00270DCC" w:rsidRDefault="00DA3D9B" w:rsidP="00DA3D9B">
      <w:pPr>
        <w:pStyle w:val="USTustnpkodeksu"/>
      </w:pPr>
      <w:r w:rsidRPr="00270DCC">
        <w:t>9. Do okresu pracy uprawniającego do nagrody jubileuszowej wlicza się wszystkie poprzednie zakończone okresy zatrudnienia oraz inne okresy, jeżeli z mocy odrębnych przepisów podlegają one wliczeniu do okresu pracy, od którego zależą uprawnienia pracownicze. Do obliczania i wypłacania nagrody jubileuszowej stosuje się odpowiednio przepisy dotyczące nagród jubileuszowych, o których mowa w przepisach o pracownikach urzędów państwowych.</w:t>
      </w:r>
    </w:p>
    <w:p w:rsidR="00DA3D9B" w:rsidRPr="00270DCC" w:rsidRDefault="00DA3D9B" w:rsidP="00DA3D9B">
      <w:pPr>
        <w:pStyle w:val="USTustnpkodeksu"/>
      </w:pPr>
      <w:r w:rsidRPr="00270DCC">
        <w:t>10. Prezes Rady Ministrów określi, w drodze rozporządzenia, wielokrotność kwoty bazowej, o której mowa</w:t>
      </w:r>
      <w:r w:rsidR="00385A03" w:rsidRPr="00270DCC">
        <w:t xml:space="preserve"> w</w:t>
      </w:r>
      <w:r w:rsidR="00385A03">
        <w:t> ust. </w:t>
      </w:r>
      <w:r w:rsidRPr="00270DCC">
        <w:t>6, mając na względzie funkcję pełnioną przez członka Izby oraz to, że wielokrotność nie może być mniejsza niż 4,5.</w:t>
      </w:r>
    </w:p>
    <w:p w:rsidR="00DA3D9B" w:rsidRPr="00270DCC" w:rsidRDefault="00DA3D9B" w:rsidP="00DA3D9B">
      <w:pPr>
        <w:pStyle w:val="USTustnpkodeksu"/>
      </w:pPr>
      <w:r w:rsidRPr="00270DCC">
        <w:t>11. Obsługę organizacyjno</w:t>
      </w:r>
      <w:r>
        <w:softHyphen/>
      </w:r>
      <w:r w:rsidR="00385A03">
        <w:softHyphen/>
      </w:r>
      <w:r w:rsidR="00385A03">
        <w:noBreakHyphen/>
      </w:r>
      <w:r w:rsidRPr="00270DCC">
        <w:t>techniczną oraz księgową Izby zapewnia Urząd.</w:t>
      </w:r>
    </w:p>
    <w:p w:rsidR="00DA3D9B" w:rsidRPr="00DA3D9B" w:rsidRDefault="00DA3D9B" w:rsidP="00385A03">
      <w:pPr>
        <w:pStyle w:val="ARTartustawynprozporzdzenia"/>
        <w:keepNext/>
      </w:pPr>
      <w:r w:rsidRPr="00385A03">
        <w:rPr>
          <w:rStyle w:val="Ppogrubienie"/>
        </w:rPr>
        <w:t>Art. 174.</w:t>
      </w:r>
      <w:r w:rsidRPr="00DA3D9B">
        <w:t> 1. Członkostwa w Izbie nie można łączyć z:</w:t>
      </w:r>
    </w:p>
    <w:p w:rsidR="00DA3D9B" w:rsidRPr="00270DCC" w:rsidRDefault="00DA3D9B" w:rsidP="00DA3D9B">
      <w:pPr>
        <w:pStyle w:val="PKTpunkt"/>
      </w:pPr>
      <w:r w:rsidRPr="00270DCC">
        <w:t>1)</w:t>
      </w:r>
      <w:r w:rsidRPr="00270DCC">
        <w:tab/>
        <w:t>mandatem posła lub senatora;</w:t>
      </w:r>
    </w:p>
    <w:p w:rsidR="00DA3D9B" w:rsidRPr="00270DCC" w:rsidRDefault="00DA3D9B" w:rsidP="00DA3D9B">
      <w:pPr>
        <w:pStyle w:val="PKTpunkt"/>
      </w:pPr>
      <w:r w:rsidRPr="00270DCC">
        <w:t>2)</w:t>
      </w:r>
      <w:r w:rsidRPr="00270DCC">
        <w:tab/>
        <w:t>mandatem radnego, mandatem wójta (burmistrza, prezydenta miasta) oraz z członkostwem w zarządzie powiatu lub województwa;</w:t>
      </w:r>
    </w:p>
    <w:p w:rsidR="00DA3D9B" w:rsidRPr="00270DCC" w:rsidRDefault="00DA3D9B" w:rsidP="00DA3D9B">
      <w:pPr>
        <w:pStyle w:val="PKTpunkt"/>
      </w:pPr>
      <w:r w:rsidRPr="00270DCC">
        <w:t>3)</w:t>
      </w:r>
      <w:r w:rsidRPr="00270DCC">
        <w:tab/>
        <w:t>członkostwem w kolegium regionalnej izby obrachunkowej oraz samorządowym kolegium odwoławczym;</w:t>
      </w:r>
    </w:p>
    <w:p w:rsidR="00DA3D9B" w:rsidRPr="00270DCC" w:rsidRDefault="00DA3D9B" w:rsidP="00DA3D9B">
      <w:pPr>
        <w:pStyle w:val="PKTpunkt"/>
      </w:pPr>
      <w:r w:rsidRPr="00270DCC">
        <w:t>4)</w:t>
      </w:r>
      <w:r w:rsidRPr="00270DCC">
        <w:tab/>
        <w:t>przynależnością do partii politycznej lub prowadzeniem działalności politycznej.</w:t>
      </w:r>
    </w:p>
    <w:p w:rsidR="00DA3D9B" w:rsidRPr="00DA3D9B" w:rsidRDefault="00DA3D9B" w:rsidP="00385A03">
      <w:pPr>
        <w:pStyle w:val="USTustnpkodeksu"/>
        <w:keepNext/>
      </w:pPr>
      <w:r w:rsidRPr="00270DCC">
        <w:t>2.</w:t>
      </w:r>
      <w:r w:rsidRPr="00DA3D9B">
        <w:t> Członkowie Izby nie mogą:</w:t>
      </w:r>
    </w:p>
    <w:p w:rsidR="00DA3D9B" w:rsidRPr="00270DCC" w:rsidRDefault="00DA3D9B" w:rsidP="00DA3D9B">
      <w:pPr>
        <w:pStyle w:val="PKTpunkt"/>
      </w:pPr>
      <w:r w:rsidRPr="00270DCC">
        <w:t>1)</w:t>
      </w:r>
      <w:r w:rsidRPr="00270DCC">
        <w:tab/>
        <w:t>podejmować dodatkowego zatrudnienia ani innych zajęć zarobkowych, z wyjątkiem zatrudnienia na stanowisku dydaktycznym, naukowo</w:t>
      </w:r>
      <w:r>
        <w:softHyphen/>
      </w:r>
      <w:r w:rsidR="00385A03">
        <w:softHyphen/>
      </w:r>
      <w:r w:rsidR="00385A03">
        <w:noBreakHyphen/>
      </w:r>
      <w:r w:rsidRPr="00270DCC">
        <w:t>dydaktycznym lub naukowym w łącznym wymiarze nieprzekraczającym pełnego wymiaru czasu pracy pracowników zatrudnionych na tych stanowiskach, jeżeli to zatrudnienie nie przeszkadza w pełnieniu obowiązków członka Izby;</w:t>
      </w:r>
    </w:p>
    <w:p w:rsidR="00DA3D9B" w:rsidRPr="00270DCC" w:rsidRDefault="00DA3D9B" w:rsidP="00DA3D9B">
      <w:pPr>
        <w:pStyle w:val="PKTpunkt"/>
      </w:pPr>
      <w:r w:rsidRPr="00270DCC">
        <w:t>2)</w:t>
      </w:r>
      <w:r w:rsidRPr="00270DCC">
        <w:tab/>
        <w:t>prowadzić działalności gospodarczej na własny rachunek lub wspólnie z innymi osobami, a także zarządzać taką działalnością lub być przedstawicielem czy pełnomocnikiem w prowadzeniu takiej działalności;</w:t>
      </w:r>
    </w:p>
    <w:p w:rsidR="00DA3D9B" w:rsidRPr="00270DCC" w:rsidRDefault="00DA3D9B" w:rsidP="00DA3D9B">
      <w:pPr>
        <w:pStyle w:val="PKTpunkt"/>
      </w:pPr>
      <w:r w:rsidRPr="00270DCC">
        <w:t>3)</w:t>
      </w:r>
      <w:r w:rsidRPr="00270DCC">
        <w:tab/>
        <w:t>być członkiem zarządu, rady nadzorczej lub komisji rewizyjnej ani pełnomocnikiem spółek handlowych;</w:t>
      </w:r>
    </w:p>
    <w:p w:rsidR="00DA3D9B" w:rsidRPr="00270DCC" w:rsidRDefault="00DA3D9B" w:rsidP="00DA3D9B">
      <w:pPr>
        <w:pStyle w:val="PKTpunkt"/>
      </w:pPr>
      <w:r w:rsidRPr="00270DCC">
        <w:t>4)</w:t>
      </w:r>
      <w:r w:rsidRPr="00270DCC">
        <w:tab/>
        <w:t>być członkami zarządów fundacji prowadzących działalność gospodarczą;</w:t>
      </w:r>
    </w:p>
    <w:p w:rsidR="00DA3D9B" w:rsidRPr="00270DCC" w:rsidRDefault="00DA3D9B" w:rsidP="00DA3D9B">
      <w:pPr>
        <w:pStyle w:val="PKTpunkt"/>
      </w:pPr>
      <w:r w:rsidRPr="00270DCC">
        <w:t>5)</w:t>
      </w:r>
      <w:r w:rsidRPr="00270DCC">
        <w:tab/>
        <w:t>posiadać w spółkach handlowych więcej niż 10% akcji lub udziały przedstawiające więcej niż 10% kapitału zakł</w:t>
      </w:r>
      <w:r w:rsidRPr="00270DCC">
        <w:t>a</w:t>
      </w:r>
      <w:r w:rsidRPr="00270DCC">
        <w:t>dowego – w każdej z tych spółek.</w:t>
      </w:r>
    </w:p>
    <w:p w:rsidR="00DA3D9B" w:rsidRPr="00DA3D9B" w:rsidRDefault="00DA3D9B" w:rsidP="00385A03">
      <w:pPr>
        <w:pStyle w:val="USTustnpkodeksu"/>
        <w:keepNext/>
      </w:pPr>
      <w:r w:rsidRPr="00270DCC">
        <w:t>3.</w:t>
      </w:r>
      <w:r w:rsidRPr="00DA3D9B">
        <w:t> Członek Izby składa Prezesowi Urzędu co roku do dnia 31 marca oświadczenie:</w:t>
      </w:r>
    </w:p>
    <w:p w:rsidR="00DA3D9B" w:rsidRPr="00270DCC" w:rsidRDefault="00DA3D9B" w:rsidP="00DA3D9B">
      <w:pPr>
        <w:pStyle w:val="PKTpunkt"/>
      </w:pPr>
      <w:r w:rsidRPr="00270DCC">
        <w:t>1)</w:t>
      </w:r>
      <w:r w:rsidRPr="00270DCC">
        <w:tab/>
        <w:t>czy toczą się przeciwko niemu postępowania karne, wraz z informacją dotyczącą przedmiotu postępowania;</w:t>
      </w:r>
    </w:p>
    <w:p w:rsidR="00DA3D9B" w:rsidRPr="00270DCC" w:rsidRDefault="00DA3D9B" w:rsidP="00DA3D9B">
      <w:pPr>
        <w:pStyle w:val="PKTpunkt"/>
      </w:pPr>
      <w:r w:rsidRPr="00270DCC">
        <w:t>2)</w:t>
      </w:r>
      <w:r w:rsidRPr="00270DCC">
        <w:tab/>
        <w:t>o stanie majątkowym według stanu na dzień 31 grudnia roku poprzedniego, stosując odpowiednio formularz, którego wzór jest określony w przepisach o ograniczeniu prowadzenia działalności gospodarczej przez osoby pełniące fun</w:t>
      </w:r>
      <w:r w:rsidRPr="00270DCC">
        <w:t>k</w:t>
      </w:r>
      <w:r w:rsidRPr="00270DCC">
        <w:t>cje publiczne.</w:t>
      </w:r>
    </w:p>
    <w:p w:rsidR="00DA3D9B" w:rsidRPr="00270DCC" w:rsidRDefault="00DA3D9B" w:rsidP="00DA3D9B">
      <w:pPr>
        <w:pStyle w:val="USTustnpkodeksu"/>
      </w:pPr>
      <w:r w:rsidRPr="00270DCC">
        <w:t>4. Członkostwo w Izbie wygasa z powodu śmierci albo odwołania.</w:t>
      </w:r>
    </w:p>
    <w:p w:rsidR="00DA3D9B" w:rsidRPr="00DA3D9B" w:rsidRDefault="00DA3D9B" w:rsidP="00385A03">
      <w:pPr>
        <w:pStyle w:val="USTustnpkodeksu"/>
        <w:keepNext/>
      </w:pPr>
      <w:r w:rsidRPr="00270DCC">
        <w:t>5.</w:t>
      </w:r>
      <w:r w:rsidRPr="00DA3D9B">
        <w:t> Prezes Rady Ministrów odwołuje członka Izby w przypadku:</w:t>
      </w:r>
    </w:p>
    <w:p w:rsidR="00DA3D9B" w:rsidRPr="00270DCC" w:rsidRDefault="00DA3D9B" w:rsidP="00DA3D9B">
      <w:pPr>
        <w:pStyle w:val="PKTpunkt"/>
      </w:pPr>
      <w:r w:rsidRPr="00270DCC">
        <w:t>1)</w:t>
      </w:r>
      <w:r w:rsidRPr="00270DCC">
        <w:tab/>
        <w:t>utraty obywatelstwa polskiego;</w:t>
      </w:r>
    </w:p>
    <w:p w:rsidR="00DA3D9B" w:rsidRPr="00270DCC" w:rsidRDefault="00DA3D9B" w:rsidP="00DA3D9B">
      <w:pPr>
        <w:pStyle w:val="PKTpunkt"/>
      </w:pPr>
      <w:r w:rsidRPr="00270DCC">
        <w:t>2)</w:t>
      </w:r>
      <w:r w:rsidRPr="00270DCC">
        <w:tab/>
        <w:t>utraty albo ograniczenia zdolności do czynności prawnych;</w:t>
      </w:r>
    </w:p>
    <w:p w:rsidR="00DA3D9B" w:rsidRPr="00270DCC" w:rsidRDefault="00DA3D9B" w:rsidP="00DA3D9B">
      <w:pPr>
        <w:pStyle w:val="PKTpunkt"/>
      </w:pPr>
      <w:r w:rsidRPr="00270DCC">
        <w:t>3)</w:t>
      </w:r>
      <w:r w:rsidRPr="00270DCC">
        <w:tab/>
        <w:t>utraty praw publicznych;</w:t>
      </w:r>
    </w:p>
    <w:p w:rsidR="00DA3D9B" w:rsidRPr="00270DCC" w:rsidRDefault="00DA3D9B" w:rsidP="00DA3D9B">
      <w:pPr>
        <w:pStyle w:val="PKTpunkt"/>
      </w:pPr>
      <w:r w:rsidRPr="00270DCC">
        <w:t>4)</w:t>
      </w:r>
      <w:r w:rsidRPr="00270DCC">
        <w:tab/>
        <w:t>utraty autorytetu dającego rękojmię prawidłowego wykonywania obowiązków członka Izby;</w:t>
      </w:r>
    </w:p>
    <w:p w:rsidR="00DA3D9B" w:rsidRPr="00270DCC" w:rsidRDefault="00DA3D9B" w:rsidP="00DA3D9B">
      <w:pPr>
        <w:pStyle w:val="PKTpunkt"/>
      </w:pPr>
      <w:r w:rsidRPr="00270DCC">
        <w:t>5)</w:t>
      </w:r>
      <w:r w:rsidRPr="00270DCC">
        <w:tab/>
        <w:t>prawomocnego skazania za przestępstwo umyślne lub umyślne przestępstwo skarbowe;</w:t>
      </w:r>
    </w:p>
    <w:p w:rsidR="00DA3D9B" w:rsidRPr="00270DCC" w:rsidRDefault="00DA3D9B" w:rsidP="00DA3D9B">
      <w:pPr>
        <w:pStyle w:val="PKTpunkt"/>
      </w:pPr>
      <w:r w:rsidRPr="00270DCC">
        <w:t>6)</w:t>
      </w:r>
      <w:r w:rsidRPr="00270DCC">
        <w:tab/>
        <w:t>upływu 6 miesięcy zawieszenia, o którym mowa</w:t>
      </w:r>
      <w:r w:rsidR="00385A03" w:rsidRPr="00270DCC">
        <w:t xml:space="preserve"> w</w:t>
      </w:r>
      <w:r w:rsidR="00385A03">
        <w:t> art. </w:t>
      </w:r>
      <w:r w:rsidRPr="00270DCC">
        <w:t>17</w:t>
      </w:r>
      <w:r w:rsidR="00385A03" w:rsidRPr="00270DCC">
        <w:t>6</w:t>
      </w:r>
      <w:r w:rsidR="00385A03">
        <w:t xml:space="preserve"> ust. </w:t>
      </w:r>
      <w:r w:rsidRPr="00270DCC">
        <w:t>1;</w:t>
      </w:r>
    </w:p>
    <w:p w:rsidR="00DA3D9B" w:rsidRPr="00270DCC" w:rsidRDefault="00DA3D9B" w:rsidP="00DA3D9B">
      <w:pPr>
        <w:pStyle w:val="PKTpunkt"/>
      </w:pPr>
      <w:r w:rsidRPr="00270DCC">
        <w:t>7)</w:t>
      </w:r>
      <w:r w:rsidRPr="00270DCC">
        <w:tab/>
        <w:t>orzeczenia kary dyscyplinarnej wykluczenia ze składu Izby;</w:t>
      </w:r>
    </w:p>
    <w:p w:rsidR="00DA3D9B" w:rsidRPr="00270DCC" w:rsidRDefault="00DA3D9B" w:rsidP="00DA3D9B">
      <w:pPr>
        <w:pStyle w:val="PKTpunkt"/>
      </w:pPr>
      <w:r w:rsidRPr="00270DCC">
        <w:t>8)</w:t>
      </w:r>
      <w:r w:rsidRPr="00270DCC">
        <w:tab/>
        <w:t>niezłożenia w terminie jednego z oświadczeń, o których mowa</w:t>
      </w:r>
      <w:r w:rsidR="00385A03" w:rsidRPr="00270DCC">
        <w:t xml:space="preserve"> w</w:t>
      </w:r>
      <w:r w:rsidR="00385A03">
        <w:t> ust. </w:t>
      </w:r>
      <w:r w:rsidRPr="00270DCC">
        <w:t>3;</w:t>
      </w:r>
    </w:p>
    <w:p w:rsidR="00DA3D9B" w:rsidRPr="00270DCC" w:rsidRDefault="00DA3D9B" w:rsidP="00DA3D9B">
      <w:pPr>
        <w:pStyle w:val="PKTpunkt"/>
      </w:pPr>
      <w:r w:rsidRPr="00270DCC">
        <w:t>9)</w:t>
      </w:r>
      <w:r w:rsidRPr="00270DCC">
        <w:tab/>
        <w:t>odmowy złożenia ślubowania;</w:t>
      </w:r>
    </w:p>
    <w:p w:rsidR="00DA3D9B" w:rsidRPr="00270DCC" w:rsidRDefault="00DA3D9B" w:rsidP="00DA3D9B">
      <w:pPr>
        <w:pStyle w:val="PKTpunkt"/>
      </w:pPr>
      <w:r w:rsidRPr="00270DCC">
        <w:t>10)</w:t>
      </w:r>
      <w:r w:rsidRPr="00270DCC">
        <w:tab/>
        <w:t>nieobjęcia stanowiska w terminie określonym w akcie powołania;</w:t>
      </w:r>
    </w:p>
    <w:p w:rsidR="00DA3D9B" w:rsidRPr="00270DCC" w:rsidRDefault="00DA3D9B" w:rsidP="00DA3D9B">
      <w:pPr>
        <w:pStyle w:val="PKTpunkt"/>
      </w:pPr>
      <w:r w:rsidRPr="00270DCC">
        <w:t>11)</w:t>
      </w:r>
      <w:r w:rsidRPr="00270DCC">
        <w:tab/>
        <w:t>złożenia przez członka Izby wniosku o odwołanie.</w:t>
      </w:r>
    </w:p>
    <w:p w:rsidR="00DA3D9B" w:rsidRPr="00270DCC" w:rsidRDefault="00DA3D9B" w:rsidP="00DA3D9B">
      <w:pPr>
        <w:pStyle w:val="USTustnpkodeksu"/>
      </w:pPr>
      <w:r w:rsidRPr="00270DCC">
        <w:t>6. Członkowie Izby w zakresie wykonywania czynności określonych ustawą korzystają z ochrony prawnej przysług</w:t>
      </w:r>
      <w:r w:rsidRPr="00270DCC">
        <w:t>u</w:t>
      </w:r>
      <w:r w:rsidRPr="00270DCC">
        <w:t>jącej funkcjonariuszom publicznym.</w:t>
      </w:r>
    </w:p>
    <w:p w:rsidR="00DA3D9B" w:rsidRPr="00270DCC" w:rsidRDefault="00DA3D9B" w:rsidP="00DA3D9B">
      <w:pPr>
        <w:pStyle w:val="USTustnpkodeksu"/>
      </w:pPr>
      <w:r w:rsidRPr="00270DCC">
        <w:t>7. Członkowie składów orzekających Izby przy orzekaniu są niezawiśli i związani wyłącznie przepisami obowiązuj</w:t>
      </w:r>
      <w:r w:rsidRPr="00270DCC">
        <w:t>ą</w:t>
      </w:r>
      <w:r w:rsidRPr="00270DCC">
        <w:t>cego prawa.</w:t>
      </w:r>
    </w:p>
    <w:p w:rsidR="00DA3D9B" w:rsidRPr="00270DCC" w:rsidRDefault="00DA3D9B" w:rsidP="00DA3D9B">
      <w:pPr>
        <w:pStyle w:val="ARTartustawynprozporzdzenia"/>
      </w:pPr>
      <w:r w:rsidRPr="00385A03">
        <w:rPr>
          <w:rStyle w:val="Ppogrubienie"/>
        </w:rPr>
        <w:t>Art. 175.</w:t>
      </w:r>
      <w:r w:rsidRPr="00270DCC">
        <w:t> 1. Członek Izby podlega odpowiedzialności dyscyplinarnej za naruszenie swoich obowiązków i uchybienie godności zawodowej.</w:t>
      </w:r>
    </w:p>
    <w:p w:rsidR="00DA3D9B" w:rsidRPr="00DA3D9B" w:rsidRDefault="00DA3D9B" w:rsidP="00385A03">
      <w:pPr>
        <w:pStyle w:val="USTustnpkodeksu"/>
        <w:keepNext/>
      </w:pPr>
      <w:r w:rsidRPr="00270DCC">
        <w:t>2.</w:t>
      </w:r>
      <w:r w:rsidRPr="00DA3D9B">
        <w:t> Karami dyscyplinarnymi są:</w:t>
      </w:r>
    </w:p>
    <w:p w:rsidR="00DA3D9B" w:rsidRPr="00270DCC" w:rsidRDefault="00DA3D9B" w:rsidP="00DA3D9B">
      <w:pPr>
        <w:pStyle w:val="PKTpunkt"/>
      </w:pPr>
      <w:r w:rsidRPr="00270DCC">
        <w:t>1)</w:t>
      </w:r>
      <w:r w:rsidRPr="00270DCC">
        <w:tab/>
        <w:t>upomnienie;</w:t>
      </w:r>
    </w:p>
    <w:p w:rsidR="00DA3D9B" w:rsidRPr="00270DCC" w:rsidRDefault="00DA3D9B" w:rsidP="00DA3D9B">
      <w:pPr>
        <w:pStyle w:val="PKTpunkt"/>
      </w:pPr>
      <w:r w:rsidRPr="00270DCC">
        <w:t>2)</w:t>
      </w:r>
      <w:r w:rsidRPr="00270DCC">
        <w:tab/>
        <w:t>usunięcie z zajmowanej funkcji;</w:t>
      </w:r>
    </w:p>
    <w:p w:rsidR="00DA3D9B" w:rsidRPr="00270DCC" w:rsidRDefault="00DA3D9B" w:rsidP="00DA3D9B">
      <w:pPr>
        <w:pStyle w:val="PKTpunkt"/>
      </w:pPr>
      <w:r w:rsidRPr="00270DCC">
        <w:t>3)</w:t>
      </w:r>
      <w:r w:rsidRPr="00270DCC">
        <w:tab/>
        <w:t>wykluczenie ze składu Izby.</w:t>
      </w:r>
    </w:p>
    <w:p w:rsidR="00DA3D9B" w:rsidRPr="00270DCC" w:rsidRDefault="00DA3D9B" w:rsidP="00DA3D9B">
      <w:pPr>
        <w:pStyle w:val="USTustnpkodeksu"/>
      </w:pPr>
      <w:r w:rsidRPr="00270DCC">
        <w:t>3. Orzeczenie kary, o której mowa</w:t>
      </w:r>
      <w:r w:rsidR="00385A03" w:rsidRPr="00270DCC">
        <w:t xml:space="preserve"> w</w:t>
      </w:r>
      <w:r w:rsidR="00385A03">
        <w:t> ust. </w:t>
      </w:r>
      <w:r w:rsidR="00385A03" w:rsidRPr="00270DCC">
        <w:t>2</w:t>
      </w:r>
      <w:r w:rsidR="00385A03">
        <w:t xml:space="preserve"> pkt </w:t>
      </w:r>
      <w:r w:rsidRPr="00270DCC">
        <w:t xml:space="preserve">2, oznacza niemożność sprawowania przez 3 lata funkcji Prezesa, </w:t>
      </w:r>
      <w:r w:rsidR="00D25CDF">
        <w:br/>
      </w:r>
      <w:r w:rsidRPr="00270DCC">
        <w:t>wiceprezesa, rzecznika dyscyplinarnego oraz członka sądu dyscyplinarnego.</w:t>
      </w:r>
    </w:p>
    <w:p w:rsidR="00DA3D9B" w:rsidRPr="00DA3D9B" w:rsidRDefault="00DA3D9B" w:rsidP="00385A03">
      <w:pPr>
        <w:pStyle w:val="USTustnpkodeksu"/>
        <w:keepNext/>
      </w:pPr>
      <w:r w:rsidRPr="00270DCC">
        <w:t>4.</w:t>
      </w:r>
      <w:r w:rsidRPr="00DA3D9B">
        <w:t> W sprawach dyscyplinarnych członków Izby orzekają:</w:t>
      </w:r>
    </w:p>
    <w:p w:rsidR="00DA3D9B" w:rsidRPr="00270DCC" w:rsidRDefault="00DA3D9B" w:rsidP="00D25CDF">
      <w:pPr>
        <w:pStyle w:val="PKTpunkt"/>
        <w:spacing w:before="80"/>
      </w:pPr>
      <w:r w:rsidRPr="00270DCC">
        <w:t>1)</w:t>
      </w:r>
      <w:r w:rsidRPr="00270DCC">
        <w:tab/>
        <w:t>w pierwszej instancji – sąd dyscyplinarny w składzie pięciu członków Izby, powoływany przez zgromadzenie ogólne Izby spośród członków Izby;</w:t>
      </w:r>
    </w:p>
    <w:p w:rsidR="00DA3D9B" w:rsidRPr="00270DCC" w:rsidRDefault="00DA3D9B" w:rsidP="00D25CDF">
      <w:pPr>
        <w:pStyle w:val="PKTpunkt"/>
        <w:spacing w:before="80"/>
      </w:pPr>
      <w:r w:rsidRPr="00270DCC">
        <w:t>2)</w:t>
      </w:r>
      <w:r w:rsidRPr="00270DCC">
        <w:tab/>
        <w:t>w drugiej instancji – zgromadzenie ogólne Izby.</w:t>
      </w:r>
    </w:p>
    <w:p w:rsidR="00DA3D9B" w:rsidRPr="00270DCC" w:rsidRDefault="00DA3D9B" w:rsidP="00DA3D9B">
      <w:pPr>
        <w:pStyle w:val="USTustnpkodeksu"/>
      </w:pPr>
      <w:r w:rsidRPr="00270DCC">
        <w:t>5. Oskarżycielem przed sądem dyscyplinarnym jest rzecznik dyscyplinarny. Rzecznika dyscyplinarnego powołuje spośród członków Izby na trzyletnią kadencję Prezes Rady Ministrów na wniosek Prezesa Urzędu. Rzecznik dyscyplina</w:t>
      </w:r>
      <w:r w:rsidRPr="00270DCC">
        <w:t>r</w:t>
      </w:r>
      <w:r w:rsidRPr="00270DCC">
        <w:t>ny może być w każdym czasie odwołany i pełni swoje obowiązki do czasu powołania nowego rzecznika.</w:t>
      </w:r>
    </w:p>
    <w:p w:rsidR="00DA3D9B" w:rsidRPr="00270DCC" w:rsidRDefault="00DA3D9B" w:rsidP="00DA3D9B">
      <w:pPr>
        <w:pStyle w:val="USTustnpkodeksu"/>
      </w:pPr>
      <w:r w:rsidRPr="00270DCC">
        <w:t>6. Od orzeczenia dyscyplinarnego wydanego w drugiej instancji przysługuje odwołanie do sądu apelacyjnego – sądu pracy i ubezpieczeń społecznych, właściwego ze względu na siedzibę Urzędu, w terminie 14 dni od dnia doręczenia orz</w:t>
      </w:r>
      <w:r w:rsidRPr="00270DCC">
        <w:t>e</w:t>
      </w:r>
      <w:r w:rsidRPr="00270DCC">
        <w:t>czenia wraz z uzasadnieniem. Od orzeczenia sądu apelacyjnego nie przysługuje skarga kasacyjna.</w:t>
      </w:r>
    </w:p>
    <w:p w:rsidR="00DA3D9B" w:rsidRPr="00270DCC" w:rsidRDefault="00DA3D9B" w:rsidP="00DA3D9B">
      <w:pPr>
        <w:pStyle w:val="USTustnpkodeksu"/>
      </w:pPr>
      <w:r w:rsidRPr="00270DCC">
        <w:t>7. Szczegółowy tryb postępowania dyscyplinarnego oraz tryb wyboru składu orzekającego sądu dyscyplinarnego określa regulamin uchwalony przez zgromadzenie ogólne Izby.</w:t>
      </w:r>
    </w:p>
    <w:p w:rsidR="00DA3D9B" w:rsidRPr="00270DCC" w:rsidRDefault="00DA3D9B" w:rsidP="00DA3D9B">
      <w:pPr>
        <w:pStyle w:val="ARTartustawynprozporzdzenia"/>
      </w:pPr>
      <w:r w:rsidRPr="00385A03">
        <w:rPr>
          <w:rStyle w:val="Ppogrubienie"/>
        </w:rPr>
        <w:t>Art. 176.</w:t>
      </w:r>
      <w:r w:rsidRPr="00270DCC">
        <w:t> 1. Prezes Rady Ministrów zawiesza członka Izby w jego prawach i obowiązkach w przypadku przedst</w:t>
      </w:r>
      <w:r w:rsidRPr="00270DCC">
        <w:t>a</w:t>
      </w:r>
      <w:r w:rsidRPr="00270DCC">
        <w:t>wienia mu zarzutu popełnienia przestępstwa umyślnego lub umyślnego przestępstwa skarbowego.</w:t>
      </w:r>
    </w:p>
    <w:p w:rsidR="00DA3D9B" w:rsidRPr="00270DCC" w:rsidRDefault="00DA3D9B" w:rsidP="00DA3D9B">
      <w:pPr>
        <w:pStyle w:val="USTustnpkodeksu"/>
      </w:pPr>
      <w:r w:rsidRPr="00270DCC">
        <w:t>2. Okres zawieszenia, o którym mowa</w:t>
      </w:r>
      <w:r w:rsidR="00385A03" w:rsidRPr="00270DCC">
        <w:t xml:space="preserve"> w</w:t>
      </w:r>
      <w:r w:rsidR="00385A03">
        <w:t> ust. </w:t>
      </w:r>
      <w:r w:rsidRPr="00270DCC">
        <w:t>1, trwa do czasu zakończenia postępowania karnego, nie dłużej jednak niż przez 6 miesięcy.</w:t>
      </w:r>
    </w:p>
    <w:p w:rsidR="00DA3D9B" w:rsidRPr="00270DCC" w:rsidRDefault="00DA3D9B" w:rsidP="00DA3D9B">
      <w:pPr>
        <w:pStyle w:val="USTustnpkodeksu"/>
      </w:pPr>
      <w:r w:rsidRPr="00270DCC">
        <w:t>3. W okresie zawieszenia członek Izby zachowuje prawo do połowy wynagrodzenia.</w:t>
      </w:r>
    </w:p>
    <w:p w:rsidR="00DA3D9B" w:rsidRPr="00DA3D9B" w:rsidRDefault="00DA3D9B" w:rsidP="00385A03">
      <w:pPr>
        <w:pStyle w:val="ARTartustawynprozporzdzenia"/>
        <w:keepNext/>
      </w:pPr>
      <w:r w:rsidRPr="00385A03">
        <w:rPr>
          <w:rStyle w:val="Ppogrubienie"/>
        </w:rPr>
        <w:t>Art. 176a.</w:t>
      </w:r>
      <w:r w:rsidRPr="00DA3D9B">
        <w:t> 1. Członków Izby wyłania się w drodze postępowania kwalifikacyjnego, które składa się z:</w:t>
      </w:r>
    </w:p>
    <w:p w:rsidR="00DA3D9B" w:rsidRPr="00270DCC" w:rsidRDefault="00DA3D9B" w:rsidP="00D25CDF">
      <w:pPr>
        <w:pStyle w:val="PKTpunkt"/>
        <w:spacing w:before="80"/>
      </w:pPr>
      <w:r w:rsidRPr="00270DCC">
        <w:t>1)</w:t>
      </w:r>
      <w:r w:rsidRPr="00270DCC">
        <w:tab/>
        <w:t xml:space="preserve">egzaminu pisemnego z teoretycznej i praktycznej znajomości przepisów związanych z udzielaniem zamówień </w:t>
      </w:r>
      <w:r w:rsidR="00D25CDF">
        <w:br/>
      </w:r>
      <w:r w:rsidRPr="00270DCC">
        <w:t>publicznych;</w:t>
      </w:r>
    </w:p>
    <w:p w:rsidR="00DA3D9B" w:rsidRPr="00270DCC" w:rsidRDefault="00DA3D9B" w:rsidP="00D25CDF">
      <w:pPr>
        <w:pStyle w:val="PKTpunkt"/>
        <w:spacing w:before="80"/>
      </w:pPr>
      <w:r w:rsidRPr="00270DCC">
        <w:t>2)</w:t>
      </w:r>
      <w:r w:rsidRPr="00270DCC">
        <w:tab/>
        <w:t>rozmowy kwalifikacyjnej.</w:t>
      </w:r>
    </w:p>
    <w:p w:rsidR="00DA3D9B" w:rsidRPr="00270DCC" w:rsidRDefault="00DA3D9B" w:rsidP="00DA3D9B">
      <w:pPr>
        <w:pStyle w:val="USTustnpkodeksu"/>
      </w:pPr>
      <w:r w:rsidRPr="00270DCC">
        <w:t>2. Postępowanie kwalifikacyjne na członków Izby ogłasza Prezes Rady Ministrów na wniosek Prezesa Urzędu, jeżeli zachodzi potrzeba zwiększenia składu Izby.</w:t>
      </w:r>
    </w:p>
    <w:p w:rsidR="00DA3D9B" w:rsidRPr="00270DCC" w:rsidRDefault="00DA3D9B" w:rsidP="00DA3D9B">
      <w:pPr>
        <w:pStyle w:val="USTustnpkodeksu"/>
      </w:pPr>
      <w:r w:rsidRPr="00270DCC">
        <w:t>3. Ogłoszenie, o którym mowa</w:t>
      </w:r>
      <w:r w:rsidR="00385A03" w:rsidRPr="00270DCC">
        <w:t xml:space="preserve"> w</w:t>
      </w:r>
      <w:r w:rsidR="00385A03">
        <w:t> ust. </w:t>
      </w:r>
      <w:r w:rsidRPr="00270DCC">
        <w:t>2, zamieszcza się w Biuletynie Informacji Publicznej Urzędu oraz Kancelarii Prezesa Rady Ministrów, a także w dzienniku o zasięgu ogólnopolskim.</w:t>
      </w:r>
    </w:p>
    <w:p w:rsidR="00DA3D9B" w:rsidRPr="00DA3D9B" w:rsidRDefault="00DA3D9B" w:rsidP="00385A03">
      <w:pPr>
        <w:pStyle w:val="USTustnpkodeksu"/>
        <w:keepNext/>
      </w:pPr>
      <w:r w:rsidRPr="00270DCC">
        <w:t>4.</w:t>
      </w:r>
      <w:r w:rsidRPr="00DA3D9B">
        <w:t> Ogłoszenie zawiera:</w:t>
      </w:r>
    </w:p>
    <w:p w:rsidR="00DA3D9B" w:rsidRPr="00270DCC" w:rsidRDefault="00DA3D9B" w:rsidP="00D25CDF">
      <w:pPr>
        <w:pStyle w:val="PKTpunkt"/>
        <w:spacing w:before="80"/>
      </w:pPr>
      <w:r w:rsidRPr="00270DCC">
        <w:t>1)</w:t>
      </w:r>
      <w:r w:rsidRPr="00270DCC">
        <w:tab/>
        <w:t>informację o limicie osób, które zostaną powołane w skład Izby w danym postępowaniu kwalifikacyjnym;</w:t>
      </w:r>
    </w:p>
    <w:p w:rsidR="00DA3D9B" w:rsidRPr="00270DCC" w:rsidRDefault="00DA3D9B" w:rsidP="00D25CDF">
      <w:pPr>
        <w:pStyle w:val="PKTpunkt"/>
        <w:spacing w:before="80"/>
      </w:pPr>
      <w:r w:rsidRPr="00270DCC">
        <w:t>2)</w:t>
      </w:r>
      <w:r w:rsidRPr="00270DCC">
        <w:tab/>
        <w:t>określenie terminu i miejsca przyjmowania zgłoszeń na członków Izby; termin nie może być krótszy niż 30 dni od dnia ogłoszenia;</w:t>
      </w:r>
    </w:p>
    <w:p w:rsidR="00DA3D9B" w:rsidRPr="00270DCC" w:rsidRDefault="00DA3D9B" w:rsidP="00D25CDF">
      <w:pPr>
        <w:pStyle w:val="PKTpunkt"/>
        <w:spacing w:before="80"/>
      </w:pPr>
      <w:r w:rsidRPr="00270DCC">
        <w:t>3)</w:t>
      </w:r>
      <w:r w:rsidRPr="00270DCC">
        <w:tab/>
        <w:t>wykaz dokumentów, które należy dołączyć do zgłoszenia na członka Izby;</w:t>
      </w:r>
    </w:p>
    <w:p w:rsidR="00DA3D9B" w:rsidRPr="00270DCC" w:rsidRDefault="00DA3D9B" w:rsidP="00D25CDF">
      <w:pPr>
        <w:pStyle w:val="PKTpunkt"/>
        <w:spacing w:before="80"/>
      </w:pPr>
      <w:r w:rsidRPr="00270DCC">
        <w:t>4)</w:t>
      </w:r>
      <w:r w:rsidRPr="00270DCC">
        <w:tab/>
        <w:t>określenie terminu przeprowadzenia postępowania kwalifikacyjnego, o którym mowa</w:t>
      </w:r>
      <w:r w:rsidR="00385A03" w:rsidRPr="00270DCC">
        <w:t xml:space="preserve"> w</w:t>
      </w:r>
      <w:r w:rsidR="00385A03">
        <w:t> ust. </w:t>
      </w:r>
      <w:r w:rsidRPr="00270DCC">
        <w:t>1;</w:t>
      </w:r>
    </w:p>
    <w:p w:rsidR="00DA3D9B" w:rsidRPr="00270DCC" w:rsidRDefault="00DA3D9B" w:rsidP="00D25CDF">
      <w:pPr>
        <w:pStyle w:val="PKTpunkt"/>
        <w:spacing w:before="80"/>
      </w:pPr>
      <w:r w:rsidRPr="00270DCC">
        <w:t>5)</w:t>
      </w:r>
      <w:r w:rsidRPr="00270DCC">
        <w:tab/>
        <w:t>informację o niezbędnej do uzyskania minimalnej liczbie punktów.</w:t>
      </w:r>
    </w:p>
    <w:p w:rsidR="00DA3D9B" w:rsidRPr="00270DCC" w:rsidRDefault="00DA3D9B" w:rsidP="00DA3D9B">
      <w:pPr>
        <w:pStyle w:val="USTustnpkodeksu"/>
      </w:pPr>
      <w:r w:rsidRPr="00270DCC">
        <w:t>5. W celu przeprowadzenia postępowania kwalifikacyjnego na członków Izby Prezes Rady Ministrów powołuje k</w:t>
      </w:r>
      <w:r w:rsidRPr="00270DCC">
        <w:t>o</w:t>
      </w:r>
      <w:r w:rsidRPr="00270DCC">
        <w:t>misję kwalifikacyjną, której członkami mogą być wyłącznie osoby, których wiedza i doświadczenie w zakresie przepisów związanych z udzielaniem zamówień publicznych oraz autorytet dają rękojmię prawidłowego i bezstronnego przebiegu postępowania kwalifikacyjnego.</w:t>
      </w:r>
    </w:p>
    <w:p w:rsidR="00DA3D9B" w:rsidRPr="00270DCC" w:rsidRDefault="00DA3D9B" w:rsidP="000D00E9">
      <w:pPr>
        <w:pStyle w:val="USTustnpkodeksu"/>
        <w:spacing w:before="160"/>
      </w:pPr>
      <w:r w:rsidRPr="00270DCC">
        <w:t>6. Jeżeli w postępowaniu kwalifikacyjnym minimalną liczbę punktów uzyska mniejsza liczba osób, niż wynika to z limitu osób określonego w ogłoszeniu, o którym mowa</w:t>
      </w:r>
      <w:r w:rsidR="00385A03" w:rsidRPr="00270DCC">
        <w:t xml:space="preserve"> w</w:t>
      </w:r>
      <w:r w:rsidR="00385A03">
        <w:t> ust. </w:t>
      </w:r>
      <w:r w:rsidR="00385A03" w:rsidRPr="00270DCC">
        <w:t>4</w:t>
      </w:r>
      <w:r w:rsidR="00385A03">
        <w:t xml:space="preserve"> pkt </w:t>
      </w:r>
      <w:r w:rsidRPr="00270DCC">
        <w:t>1, Prezes Rady Ministrów ogłasza uzupełniające postępowanie kwalifikacyjne na członków Izby, nie później niż w terminie 30 dni od dnia zakończenia poprzedniego p</w:t>
      </w:r>
      <w:r w:rsidRPr="00270DCC">
        <w:t>o</w:t>
      </w:r>
      <w:r w:rsidRPr="00270DCC">
        <w:t>stępowania kwalifikacyjnego. Przepisy</w:t>
      </w:r>
      <w:r w:rsidR="00385A03">
        <w:t xml:space="preserve"> ust. </w:t>
      </w:r>
      <w:r w:rsidRPr="00270DCC">
        <w:t>1–5 stosuje się.</w:t>
      </w:r>
    </w:p>
    <w:p w:rsidR="00DA3D9B" w:rsidRPr="00270DCC" w:rsidRDefault="00DA3D9B" w:rsidP="000D00E9">
      <w:pPr>
        <w:pStyle w:val="USTustnpkodeksu"/>
        <w:spacing w:before="160"/>
      </w:pPr>
      <w:r w:rsidRPr="00270DCC">
        <w:t>7. Prezes Rady Ministrów określi, w drodze rozporządzenia, tryb przeprowadzania postępowania kwalifikacyjnego, o którym mowa</w:t>
      </w:r>
      <w:r w:rsidR="00385A03" w:rsidRPr="00270DCC">
        <w:t xml:space="preserve"> w</w:t>
      </w:r>
      <w:r w:rsidR="00385A03">
        <w:t> ust. </w:t>
      </w:r>
      <w:r w:rsidR="00385A03" w:rsidRPr="00270DCC">
        <w:t>1</w:t>
      </w:r>
      <w:r w:rsidR="00385A03">
        <w:t xml:space="preserve"> i </w:t>
      </w:r>
      <w:r w:rsidRPr="00270DCC">
        <w:t>6, sposób powoływania komisji kwalifikacyjnej, a także szczegółowy zakres postępowania kw</w:t>
      </w:r>
      <w:r w:rsidRPr="00270DCC">
        <w:t>a</w:t>
      </w:r>
      <w:r w:rsidRPr="00270DCC">
        <w:t>lifikacyjnego – biorąc pod uwagę potrzebę zapewnienia obiektywnego sprawdzenia teoretycznego i praktycznego przyg</w:t>
      </w:r>
      <w:r w:rsidRPr="00270DCC">
        <w:t>o</w:t>
      </w:r>
      <w:r w:rsidRPr="00270DCC">
        <w:t>towania kandydatów, sprawnego przeprowadzania postępowań odwoławczych oraz okoliczność, że potwierdzeniem spe</w:t>
      </w:r>
      <w:r w:rsidRPr="00270DCC">
        <w:t>ł</w:t>
      </w:r>
      <w:r w:rsidRPr="00270DCC">
        <w:t>niania warunków, o których mowa</w:t>
      </w:r>
      <w:r w:rsidR="00385A03" w:rsidRPr="00270DCC">
        <w:t xml:space="preserve"> w</w:t>
      </w:r>
      <w:r w:rsidR="00385A03">
        <w:t> art. </w:t>
      </w:r>
      <w:r w:rsidRPr="00270DCC">
        <w:t>17</w:t>
      </w:r>
      <w:r w:rsidR="00385A03" w:rsidRPr="00270DCC">
        <w:t>3</w:t>
      </w:r>
      <w:r w:rsidR="00385A03">
        <w:t xml:space="preserve"> ust. </w:t>
      </w:r>
      <w:r w:rsidRPr="00270DCC">
        <w:t>2, mogą być dokumenty zawierające informacje podlegające ochronie danych osobowych, w szczególności informacja z Krajowego Rejestru Karnego.</w:t>
      </w:r>
    </w:p>
    <w:p w:rsidR="00DA3D9B" w:rsidRPr="00270DCC" w:rsidRDefault="00DA3D9B" w:rsidP="000D00E9">
      <w:pPr>
        <w:pStyle w:val="ROZDZODDZOZNoznaczenierozdziauluboddziau"/>
        <w:spacing w:before="240"/>
      </w:pPr>
      <w:r w:rsidRPr="00270DCC">
        <w:t>Rozdział 5</w:t>
      </w:r>
    </w:p>
    <w:p w:rsidR="00DA3D9B" w:rsidRPr="00270DCC" w:rsidRDefault="00DA3D9B" w:rsidP="00385A03">
      <w:pPr>
        <w:pStyle w:val="ROZDZODDZOZNoznaczenierozdziauluboddziau"/>
      </w:pPr>
      <w:r>
        <w:t>(uchylony)</w:t>
      </w:r>
    </w:p>
    <w:p w:rsidR="00DA3D9B" w:rsidRPr="00270DCC" w:rsidRDefault="00DA3D9B" w:rsidP="000D00E9">
      <w:pPr>
        <w:pStyle w:val="TYTDZOZNoznaczenietytuulubdziau"/>
        <w:spacing w:before="240"/>
      </w:pPr>
      <w:r w:rsidRPr="00270DCC">
        <w:t>Dział VI</w:t>
      </w:r>
    </w:p>
    <w:p w:rsidR="00DA3D9B" w:rsidRPr="00270DCC" w:rsidRDefault="00DA3D9B" w:rsidP="00DA3D9B">
      <w:pPr>
        <w:pStyle w:val="TYTDZPRZEDMprzedmiotregulacjitytuulubdziau"/>
      </w:pPr>
      <w:r w:rsidRPr="00270DCC">
        <w:t>Środki ochrony prawnej</w:t>
      </w:r>
    </w:p>
    <w:p w:rsidR="00DA3D9B" w:rsidRPr="00270DCC" w:rsidRDefault="00DA3D9B" w:rsidP="00DA3D9B">
      <w:pPr>
        <w:pStyle w:val="ROZDZODDZOZNoznaczenierozdziauluboddziau"/>
      </w:pPr>
      <w:r w:rsidRPr="00270DCC">
        <w:t>Rozdział 1</w:t>
      </w:r>
    </w:p>
    <w:p w:rsidR="00DA3D9B" w:rsidRPr="00270DCC" w:rsidRDefault="00DA3D9B" w:rsidP="00385A03">
      <w:pPr>
        <w:pStyle w:val="ROZDZODDZPRZEDMprzedmiotregulacjirozdziauluboddziau"/>
      </w:pPr>
      <w:r w:rsidRPr="00270DCC">
        <w:t>Przepisy wspólne</w:t>
      </w:r>
    </w:p>
    <w:p w:rsidR="00DA3D9B" w:rsidRPr="00270DCC" w:rsidRDefault="00DA3D9B" w:rsidP="00DA3D9B">
      <w:pPr>
        <w:pStyle w:val="ARTartustawynprozporzdzenia"/>
      </w:pPr>
      <w:r w:rsidRPr="00385A03">
        <w:rPr>
          <w:rStyle w:val="Ppogrubienie"/>
        </w:rPr>
        <w:t>Art. 179.</w:t>
      </w:r>
      <w:r w:rsidRPr="00270DCC">
        <w:t> 1. Środki ochrony prawnej określone w niniejszym dziale przysługują wykonawcy, uczestnikowi konkursu, a także innemu podmiotowi, jeżeli ma lub miał interes w uzyskaniu danego zamówienia oraz poniósł lub może ponieść szkodę w wyniku naruszenia przez zamawiającego przepisów niniejszej ustawy.</w:t>
      </w:r>
    </w:p>
    <w:p w:rsidR="00DA3D9B" w:rsidRPr="00270DCC" w:rsidRDefault="00DA3D9B" w:rsidP="000D00E9">
      <w:pPr>
        <w:pStyle w:val="USTustnpkodeksu"/>
        <w:spacing w:before="160"/>
      </w:pPr>
      <w:r w:rsidRPr="00270DCC">
        <w:t>2. Środki ochrony prawnej wobec ogłoszenia o zamówieniu oraz specyfikacji istotnych warunków zamówienia prz</w:t>
      </w:r>
      <w:r w:rsidRPr="00270DCC">
        <w:t>y</w:t>
      </w:r>
      <w:r w:rsidRPr="00270DCC">
        <w:t>sługują również organizacjom wpisanym na listę, o której mowa</w:t>
      </w:r>
      <w:r w:rsidR="00385A03" w:rsidRPr="00270DCC">
        <w:t xml:space="preserve"> w</w:t>
      </w:r>
      <w:r w:rsidR="00385A03">
        <w:t> art. </w:t>
      </w:r>
      <w:r w:rsidRPr="00270DCC">
        <w:t>15</w:t>
      </w:r>
      <w:r w:rsidR="00385A03" w:rsidRPr="00270DCC">
        <w:t>4</w:t>
      </w:r>
      <w:r w:rsidR="00385A03">
        <w:t xml:space="preserve"> pkt </w:t>
      </w:r>
      <w:r w:rsidRPr="00270DCC">
        <w:t>5.</w:t>
      </w:r>
    </w:p>
    <w:p w:rsidR="00DA3D9B" w:rsidRPr="00270DCC" w:rsidRDefault="00DA3D9B" w:rsidP="000D00E9">
      <w:pPr>
        <w:pStyle w:val="ROZDZODDZOZNoznaczenierozdziauluboddziau"/>
        <w:spacing w:before="240"/>
      </w:pPr>
      <w:r w:rsidRPr="00270DCC">
        <w:t>Rozdział 2</w:t>
      </w:r>
    </w:p>
    <w:p w:rsidR="00DA3D9B" w:rsidRPr="00270DCC" w:rsidRDefault="00DA3D9B" w:rsidP="00385A03">
      <w:pPr>
        <w:pStyle w:val="ROZDZODDZPRZEDMprzedmiotregulacjirozdziauluboddziau"/>
      </w:pPr>
      <w:r w:rsidRPr="00270DCC">
        <w:t>Odwołanie</w:t>
      </w:r>
    </w:p>
    <w:p w:rsidR="00DA3D9B" w:rsidRPr="00270DCC" w:rsidRDefault="00DA3D9B" w:rsidP="00DA3D9B">
      <w:pPr>
        <w:pStyle w:val="ARTartustawynprozporzdzenia"/>
      </w:pPr>
      <w:r w:rsidRPr="00385A03">
        <w:rPr>
          <w:rStyle w:val="Ppogrubienie"/>
        </w:rPr>
        <w:t>Art. 180.</w:t>
      </w:r>
      <w:r w:rsidRPr="00270DCC">
        <w:t> 1. Odwołanie przysługuje wyłącznie od niezgodnej z przepisami ustawy czynności zamawiającego podjętej w postępowaniu o udzielenie zamówienia lub zaniechania czynności, do której zamawiający jest zobowiązany na podst</w:t>
      </w:r>
      <w:r w:rsidRPr="00270DCC">
        <w:t>a</w:t>
      </w:r>
      <w:r w:rsidRPr="00270DCC">
        <w:t>wie ustawy.</w:t>
      </w:r>
    </w:p>
    <w:p w:rsidR="00DA3D9B" w:rsidRPr="00DA3D9B" w:rsidRDefault="00DA3D9B" w:rsidP="000D00E9">
      <w:pPr>
        <w:pStyle w:val="USTustnpkodeksu"/>
        <w:spacing w:before="160"/>
      </w:pPr>
      <w:r w:rsidRPr="00270DCC">
        <w:t>2.</w:t>
      </w:r>
      <w:r w:rsidRPr="00DA3D9B">
        <w:t> Jeżeli wartość zamówienia jest mniejsza niż kwoty określone w przepisach wydanych na podstawie</w:t>
      </w:r>
      <w:r w:rsidR="00385A03">
        <w:t xml:space="preserve"> art. </w:t>
      </w:r>
      <w:r w:rsidRPr="00DA3D9B">
        <w:t>1</w:t>
      </w:r>
      <w:r w:rsidR="00385A03" w:rsidRPr="00DA3D9B">
        <w:t>1</w:t>
      </w:r>
      <w:r w:rsidR="00385A03">
        <w:t xml:space="preserve"> ust. </w:t>
      </w:r>
      <w:r w:rsidRPr="00DA3D9B">
        <w:t>8, odwołanie przysługuje wyłącznie wobec czynności:</w:t>
      </w:r>
    </w:p>
    <w:p w:rsidR="00DA3D9B" w:rsidRPr="00270DCC" w:rsidRDefault="00DA3D9B" w:rsidP="00DA3D9B">
      <w:pPr>
        <w:pStyle w:val="PKTpunkt"/>
      </w:pPr>
      <w:r w:rsidRPr="00270DCC">
        <w:t>1)</w:t>
      </w:r>
      <w:r w:rsidRPr="00270DCC">
        <w:tab/>
        <w:t>wyboru trybu negocjacji bez ogłoszenia, zamówienia z wolnej ręki lub zapytania o cenę;</w:t>
      </w:r>
    </w:p>
    <w:p w:rsidR="00DA3D9B" w:rsidRPr="00270DCC" w:rsidRDefault="00DA3D9B" w:rsidP="00DA3D9B">
      <w:pPr>
        <w:pStyle w:val="PKTpunkt"/>
      </w:pPr>
      <w:r w:rsidRPr="00270DCC">
        <w:t>2)</w:t>
      </w:r>
      <w:r w:rsidRPr="00270DCC">
        <w:tab/>
        <w:t>opisu sposobu dokonywania oceny spełniania warunków udziału w postępowaniu;</w:t>
      </w:r>
    </w:p>
    <w:p w:rsidR="00DA3D9B" w:rsidRPr="00270DCC" w:rsidRDefault="00DA3D9B" w:rsidP="00DA3D9B">
      <w:pPr>
        <w:pStyle w:val="PKTpunkt"/>
      </w:pPr>
      <w:r w:rsidRPr="00270DCC">
        <w:t>3)</w:t>
      </w:r>
      <w:r w:rsidRPr="00270DCC">
        <w:tab/>
        <w:t>wykluczenia odwołującego z postępowania o udzielenie zamówienia;</w:t>
      </w:r>
    </w:p>
    <w:p w:rsidR="00DA3D9B" w:rsidRPr="00270DCC" w:rsidRDefault="00DA3D9B" w:rsidP="00DA3D9B">
      <w:pPr>
        <w:pStyle w:val="PKTpunkt"/>
      </w:pPr>
      <w:r w:rsidRPr="00270DCC">
        <w:t>4)</w:t>
      </w:r>
      <w:r w:rsidRPr="00270DCC">
        <w:tab/>
        <w:t>odrzucenia oferty odwołującego.</w:t>
      </w:r>
    </w:p>
    <w:p w:rsidR="00DA3D9B" w:rsidRPr="00270DCC" w:rsidRDefault="00DA3D9B" w:rsidP="000D00E9">
      <w:pPr>
        <w:pStyle w:val="USTustnpkodeksu"/>
        <w:spacing w:before="160"/>
      </w:pPr>
      <w:r w:rsidRPr="00270DCC">
        <w:t>3. Odwołanie powinno wskazywać czynność lub zaniechanie czynności zamawiającego, której zarzuca się niezgo</w:t>
      </w:r>
      <w:r w:rsidRPr="00270DCC">
        <w:t>d</w:t>
      </w:r>
      <w:r w:rsidRPr="00270DCC">
        <w:t>ność z przepisami ustawy, zawierać zwięzłe przedstawienie zarzutów, określać żądanie oraz wskazywać okoliczności faktyczne i prawne uzasadniające wniesienie odwołania.</w:t>
      </w:r>
    </w:p>
    <w:p w:rsidR="00DA3D9B" w:rsidRPr="00270DCC" w:rsidRDefault="00DA3D9B" w:rsidP="000D00E9">
      <w:pPr>
        <w:pStyle w:val="USTustnpkodeksu"/>
        <w:spacing w:before="160"/>
      </w:pPr>
      <w:r w:rsidRPr="00270DCC">
        <w:t>4. Odwołanie wnosi się do Prezesa Izby w formie pisemnej albo elektronicznej opatrzonej bezpiecznym podpisem elektronicznym weryfikowanym za pomocą ważnego kwalifikowanego certyfikatu.</w:t>
      </w:r>
    </w:p>
    <w:p w:rsidR="00DA3D9B" w:rsidRPr="00270DCC" w:rsidRDefault="00DA3D9B" w:rsidP="000D00E9">
      <w:pPr>
        <w:pStyle w:val="USTustnpkodeksu"/>
        <w:spacing w:before="160"/>
      </w:pPr>
      <w:r w:rsidRPr="00270DCC">
        <w:t>5.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w:t>
      </w:r>
      <w:r w:rsidR="00385A03" w:rsidRPr="00270DCC">
        <w:t xml:space="preserve"> w</w:t>
      </w:r>
      <w:r w:rsidR="00385A03">
        <w:t> art. </w:t>
      </w:r>
      <w:r w:rsidRPr="00270DCC">
        <w:t>2</w:t>
      </w:r>
      <w:r w:rsidR="00385A03" w:rsidRPr="00270DCC">
        <w:t>7</w:t>
      </w:r>
      <w:r w:rsidR="00385A03">
        <w:t xml:space="preserve"> ust. </w:t>
      </w:r>
      <w:r w:rsidRPr="00270DCC">
        <w:t>2.</w:t>
      </w:r>
    </w:p>
    <w:p w:rsidR="00DA3D9B" w:rsidRPr="00270DCC" w:rsidRDefault="00DA3D9B" w:rsidP="00DA3D9B">
      <w:pPr>
        <w:pStyle w:val="ARTartustawynprozporzdzenia"/>
      </w:pPr>
      <w:r w:rsidRPr="00385A03">
        <w:rPr>
          <w:rStyle w:val="Ppogrubienie"/>
        </w:rPr>
        <w:t>Art. 181.</w:t>
      </w:r>
      <w:r w:rsidRPr="00270DCC">
        <w:t> 1. Wykonawca lub uczestnik konkursu może w terminie przewidzianym do wniesienia odwołania poinfo</w:t>
      </w:r>
      <w:r w:rsidRPr="00270DCC">
        <w:t>r</w:t>
      </w:r>
      <w:r w:rsidRPr="00270DCC">
        <w:t>mować zamawiającego o niezgodnej z przepisami ustawy czynności podjętej przez niego lub zaniechaniu czynności, do której jest on zobowiązany na podstawie ustawy, na które nie przysługuje odwołanie na podstawie</w:t>
      </w:r>
      <w:r w:rsidR="00385A03">
        <w:t xml:space="preserve"> art. </w:t>
      </w:r>
      <w:r w:rsidRPr="00270DCC">
        <w:t>18</w:t>
      </w:r>
      <w:r w:rsidR="00385A03" w:rsidRPr="00270DCC">
        <w:t>0</w:t>
      </w:r>
      <w:r w:rsidR="00385A03">
        <w:t xml:space="preserve"> ust. </w:t>
      </w:r>
      <w:r w:rsidRPr="00270DCC">
        <w:t>2.</w:t>
      </w:r>
    </w:p>
    <w:p w:rsidR="00DA3D9B" w:rsidRPr="00270DCC" w:rsidRDefault="00DA3D9B" w:rsidP="00DA3D9B">
      <w:pPr>
        <w:pStyle w:val="USTustnpkodeksu"/>
      </w:pPr>
      <w:r w:rsidRPr="00270DCC">
        <w:t>2. W przypadku uznania zasadności przekazanej informacji zamawiający powtarza czynność albo dokonuje czynn</w:t>
      </w:r>
      <w:r w:rsidRPr="00270DCC">
        <w:t>o</w:t>
      </w:r>
      <w:r w:rsidRPr="00270DCC">
        <w:t>ści zaniechanej, informując o tym wykonawców w sposób przewidziany w ustawie dla tej czynności.</w:t>
      </w:r>
    </w:p>
    <w:p w:rsidR="00DA3D9B" w:rsidRPr="00270DCC" w:rsidRDefault="00DA3D9B" w:rsidP="00DA3D9B">
      <w:pPr>
        <w:pStyle w:val="USTustnpkodeksu"/>
      </w:pPr>
      <w:r w:rsidRPr="00270DCC">
        <w:t>3. Na czynności, o których mowa</w:t>
      </w:r>
      <w:r w:rsidR="00385A03" w:rsidRPr="00270DCC">
        <w:t xml:space="preserve"> w</w:t>
      </w:r>
      <w:r w:rsidR="00385A03">
        <w:t> ust. </w:t>
      </w:r>
      <w:r w:rsidRPr="00270DCC">
        <w:t>2, nie przysługuje odwołanie, z zastrzeżeniem</w:t>
      </w:r>
      <w:r w:rsidR="00385A03">
        <w:t xml:space="preserve"> art. </w:t>
      </w:r>
      <w:r w:rsidRPr="00270DCC">
        <w:t>18</w:t>
      </w:r>
      <w:r w:rsidR="00385A03" w:rsidRPr="00270DCC">
        <w:t>0</w:t>
      </w:r>
      <w:r w:rsidR="00385A03">
        <w:t xml:space="preserve"> ust. </w:t>
      </w:r>
      <w:r w:rsidRPr="00270DCC">
        <w:t>2.</w:t>
      </w:r>
    </w:p>
    <w:p w:rsidR="00DA3D9B" w:rsidRPr="00DA3D9B" w:rsidRDefault="00DA3D9B" w:rsidP="00385A03">
      <w:pPr>
        <w:pStyle w:val="ARTartustawynprozporzdzenia"/>
        <w:keepNext/>
      </w:pPr>
      <w:r w:rsidRPr="00385A03">
        <w:rPr>
          <w:rStyle w:val="Ppogrubienie"/>
        </w:rPr>
        <w:t>Art. 182.</w:t>
      </w:r>
      <w:r w:rsidRPr="00DA3D9B">
        <w:t> 1. Odwołanie wnosi się:</w:t>
      </w:r>
    </w:p>
    <w:p w:rsidR="00DA3D9B" w:rsidRPr="00270DCC" w:rsidRDefault="00DA3D9B" w:rsidP="00DA3D9B">
      <w:pPr>
        <w:pStyle w:val="PKTpunkt"/>
      </w:pPr>
      <w:r w:rsidRPr="00270DCC">
        <w:t>1)</w:t>
      </w:r>
      <w:r w:rsidRPr="00270DCC">
        <w:tab/>
        <w:t>w terminie 10 dni od dnia przesłania informacji o czynności zamawiającego stanowiącej podstawę jego wniesienia – jeżeli zostały przesłane w sposób określony</w:t>
      </w:r>
      <w:r w:rsidR="00385A03" w:rsidRPr="00270DCC">
        <w:t xml:space="preserve"> w</w:t>
      </w:r>
      <w:r w:rsidR="00385A03">
        <w:t> art. </w:t>
      </w:r>
      <w:r w:rsidRPr="00270DCC">
        <w:t>2</w:t>
      </w:r>
      <w:r w:rsidR="00385A03" w:rsidRPr="00270DCC">
        <w:t>7</w:t>
      </w:r>
      <w:r w:rsidR="00385A03">
        <w:t xml:space="preserve"> ust. </w:t>
      </w:r>
      <w:r w:rsidRPr="00270DCC">
        <w:t>2, albo w terminie 15 dni – jeżeli zostały przesłane w inny sposób – w przypadku gdy wartość zamówienia jest równa lub przekracza kwoty określone w przepisach wydanych na podstawie</w:t>
      </w:r>
      <w:r w:rsidR="00385A03">
        <w:t xml:space="preserve"> art. </w:t>
      </w:r>
      <w:r w:rsidRPr="00270DCC">
        <w:t>1</w:t>
      </w:r>
      <w:r w:rsidR="00385A03" w:rsidRPr="00270DCC">
        <w:t>1</w:t>
      </w:r>
      <w:r w:rsidR="00385A03">
        <w:t xml:space="preserve"> ust. </w:t>
      </w:r>
      <w:r w:rsidRPr="00270DCC">
        <w:t>8;</w:t>
      </w:r>
    </w:p>
    <w:p w:rsidR="00DA3D9B" w:rsidRPr="00270DCC" w:rsidRDefault="00DA3D9B" w:rsidP="00DA3D9B">
      <w:pPr>
        <w:pStyle w:val="PKTpunkt"/>
      </w:pPr>
      <w:r w:rsidRPr="00270DCC">
        <w:t>2)</w:t>
      </w:r>
      <w:r w:rsidRPr="00270DCC">
        <w:tab/>
        <w:t>w terminie 5 dni od dnia przesłania informacji o czynności zamawiającego stanowiącej podstawę jego wniesienia – jeżeli zostały przesłane w sposób określony</w:t>
      </w:r>
      <w:r w:rsidR="00385A03" w:rsidRPr="00270DCC">
        <w:t xml:space="preserve"> w</w:t>
      </w:r>
      <w:r w:rsidR="00385A03">
        <w:t> art. </w:t>
      </w:r>
      <w:r w:rsidRPr="00270DCC">
        <w:t>2</w:t>
      </w:r>
      <w:r w:rsidR="00385A03" w:rsidRPr="00270DCC">
        <w:t>7</w:t>
      </w:r>
      <w:r w:rsidR="00385A03">
        <w:t xml:space="preserve"> ust. </w:t>
      </w:r>
      <w:r w:rsidRPr="00270DCC">
        <w:t>2, albo w terminie 10 dni – jeżeli zostały przesłane w inny sposób – w przypadku gdy wartość zamówienia jest mniejsza niż kwoty określone w przepisach wydanych na po</w:t>
      </w:r>
      <w:r w:rsidRPr="00270DCC">
        <w:t>d</w:t>
      </w:r>
      <w:r w:rsidRPr="00270DCC">
        <w:t>stawie</w:t>
      </w:r>
      <w:r w:rsidR="00385A03">
        <w:t xml:space="preserve"> art. </w:t>
      </w:r>
      <w:r w:rsidRPr="00270DCC">
        <w:t>1</w:t>
      </w:r>
      <w:r w:rsidR="00385A03" w:rsidRPr="00270DCC">
        <w:t>1</w:t>
      </w:r>
      <w:r w:rsidR="00385A03">
        <w:t xml:space="preserve"> ust. </w:t>
      </w:r>
      <w:r w:rsidRPr="00270DCC">
        <w:t>8.</w:t>
      </w:r>
    </w:p>
    <w:p w:rsidR="00DA3D9B" w:rsidRPr="00DA3D9B" w:rsidRDefault="00DA3D9B" w:rsidP="00385A03">
      <w:pPr>
        <w:pStyle w:val="USTustnpkodeksu"/>
        <w:keepNext/>
      </w:pPr>
      <w:r w:rsidRPr="00270DCC">
        <w:t>2.</w:t>
      </w:r>
      <w:r w:rsidRPr="00DA3D9B">
        <w:t> Odwołanie wobec treści ogłoszenia o zamówieniu, a jeżeli postępowanie jest prowadzone w trybie przetargu nie</w:t>
      </w:r>
      <w:r w:rsidR="00437A3F">
        <w:t>-</w:t>
      </w:r>
      <w:r w:rsidR="00437A3F">
        <w:br/>
      </w:r>
      <w:r w:rsidRPr="00DA3D9B">
        <w:t>ograniczonego, także wobec postanowień specyfikacji istotnych warunków zamówienia, wnosi się w terminie:</w:t>
      </w:r>
    </w:p>
    <w:p w:rsidR="00DA3D9B" w:rsidRPr="00270DCC" w:rsidRDefault="00DA3D9B" w:rsidP="00DA3D9B">
      <w:pPr>
        <w:pStyle w:val="PKTpunkt"/>
      </w:pPr>
      <w:r w:rsidRPr="00270DCC">
        <w:t>1)</w:t>
      </w:r>
      <w:r w:rsidRPr="00270DCC">
        <w:tab/>
        <w:t>10 dni od dnia publikacji ogłoszenia w Dzienniku Urzędowym Unii Europejskiej lub zamieszczenia specyfikacji istotnych warunków zamówienia na stronie internetowej – jeżeli wartość zamówienia jest równa lub przekracza kw</w:t>
      </w:r>
      <w:r w:rsidRPr="00270DCC">
        <w:t>o</w:t>
      </w:r>
      <w:r w:rsidRPr="00270DCC">
        <w:t>ty określone w przepisach wydanych na podstawie</w:t>
      </w:r>
      <w:r w:rsidR="00385A03">
        <w:t xml:space="preserve"> art. </w:t>
      </w:r>
      <w:r w:rsidRPr="00270DCC">
        <w:t>1</w:t>
      </w:r>
      <w:r w:rsidR="00385A03" w:rsidRPr="00270DCC">
        <w:t>1</w:t>
      </w:r>
      <w:r w:rsidR="00385A03">
        <w:t xml:space="preserve"> ust. </w:t>
      </w:r>
      <w:r w:rsidRPr="00270DCC">
        <w:t>8;</w:t>
      </w:r>
    </w:p>
    <w:p w:rsidR="00DA3D9B" w:rsidRPr="00270DCC" w:rsidRDefault="00DA3D9B" w:rsidP="00DA3D9B">
      <w:pPr>
        <w:pStyle w:val="PKTpunkt"/>
      </w:pPr>
      <w:r w:rsidRPr="00270DCC">
        <w:t>2)</w:t>
      </w:r>
      <w:r w:rsidRPr="00270DCC">
        <w:tab/>
        <w:t>5 dni od dnia zamieszczenia ogłoszenia w Biuletynie Zamówień Publicznych lub specyfikacji istotnych warunków zamówienia na stronie internetowej – jeżeli wartość zamówienia jest mniejsza niż kwoty określone w przepisach w</w:t>
      </w:r>
      <w:r w:rsidRPr="00270DCC">
        <w:t>y</w:t>
      </w:r>
      <w:r w:rsidRPr="00270DCC">
        <w:t>danych na podstawie</w:t>
      </w:r>
      <w:r w:rsidR="00385A03">
        <w:t xml:space="preserve"> art. </w:t>
      </w:r>
      <w:r w:rsidRPr="00270DCC">
        <w:t>1</w:t>
      </w:r>
      <w:r w:rsidR="00385A03" w:rsidRPr="00270DCC">
        <w:t>1</w:t>
      </w:r>
      <w:r w:rsidR="00385A03">
        <w:t xml:space="preserve"> ust. </w:t>
      </w:r>
      <w:r w:rsidRPr="00270DCC">
        <w:t>8.</w:t>
      </w:r>
    </w:p>
    <w:p w:rsidR="00DA3D9B" w:rsidRPr="00DA3D9B" w:rsidRDefault="00DA3D9B" w:rsidP="00385A03">
      <w:pPr>
        <w:pStyle w:val="USTustnpkodeksu"/>
        <w:keepNext/>
      </w:pPr>
      <w:r w:rsidRPr="00270DCC">
        <w:t>3.</w:t>
      </w:r>
      <w:r w:rsidRPr="00DA3D9B">
        <w:t> Odwołanie wobec czynności innych niż określone</w:t>
      </w:r>
      <w:r w:rsidR="00385A03" w:rsidRPr="00DA3D9B">
        <w:t xml:space="preserve"> w</w:t>
      </w:r>
      <w:r w:rsidR="00385A03">
        <w:t> ust. </w:t>
      </w:r>
      <w:r w:rsidR="00385A03" w:rsidRPr="00DA3D9B">
        <w:t>1</w:t>
      </w:r>
      <w:r w:rsidR="00385A03">
        <w:t xml:space="preserve"> i </w:t>
      </w:r>
      <w:r w:rsidRPr="00DA3D9B">
        <w:t>2 wnosi się:</w:t>
      </w:r>
    </w:p>
    <w:p w:rsidR="00DA3D9B" w:rsidRPr="00270DCC" w:rsidRDefault="00DA3D9B" w:rsidP="00DA3D9B">
      <w:pPr>
        <w:pStyle w:val="PKTpunkt"/>
      </w:pPr>
      <w:r w:rsidRPr="00270DCC">
        <w:t>1)</w:t>
      </w:r>
      <w:r w:rsidRPr="00270DCC">
        <w:tab/>
        <w:t>w przypadku zamówień, których wartość jest równa lub przekracza kwoty określone w przepisach wydanych na podstawie</w:t>
      </w:r>
      <w:r w:rsidR="00385A03">
        <w:t xml:space="preserve"> art. </w:t>
      </w:r>
      <w:r w:rsidRPr="00270DCC">
        <w:t>1</w:t>
      </w:r>
      <w:r w:rsidR="00385A03" w:rsidRPr="00270DCC">
        <w:t>1</w:t>
      </w:r>
      <w:r w:rsidR="00385A03">
        <w:t xml:space="preserve"> ust. </w:t>
      </w:r>
      <w:r w:rsidRPr="00270DCC">
        <w:t>8 – w terminie 10 dni od dnia, w którym powzięto lub przy zachowaniu należytej staranności można było powziąć wiadomość o okolicznościach stanowiących podstawę jego wniesienia;</w:t>
      </w:r>
    </w:p>
    <w:p w:rsidR="00DA3D9B" w:rsidRPr="00270DCC" w:rsidRDefault="00DA3D9B" w:rsidP="00DA3D9B">
      <w:pPr>
        <w:pStyle w:val="PKTpunkt"/>
      </w:pPr>
      <w:r w:rsidRPr="00270DCC">
        <w:t>2)</w:t>
      </w:r>
      <w:r w:rsidRPr="00270DCC">
        <w:tab/>
        <w:t>w przypadku zamówień, których wartość jest mniejsza niż kwoty określone w przepisach wydanych na podstawie</w:t>
      </w:r>
      <w:r w:rsidR="00385A03">
        <w:t xml:space="preserve"> art. </w:t>
      </w:r>
      <w:r w:rsidRPr="00270DCC">
        <w:t>1</w:t>
      </w:r>
      <w:r w:rsidR="00385A03" w:rsidRPr="00270DCC">
        <w:t>1</w:t>
      </w:r>
      <w:r w:rsidR="00385A03">
        <w:t xml:space="preserve"> ust. </w:t>
      </w:r>
      <w:r w:rsidRPr="00270DCC">
        <w:t>8 – w terminie 5 dni od dnia, w którym powzięto lub przy zachowaniu należytej staranności można było powziąć wiadomość o okolicznościach stanowiących podstawę jego wniesienia.</w:t>
      </w:r>
    </w:p>
    <w:p w:rsidR="00DA3D9B" w:rsidRPr="00DA3D9B" w:rsidRDefault="00DA3D9B" w:rsidP="00385A03">
      <w:pPr>
        <w:pStyle w:val="USTustnpkodeksu"/>
        <w:keepNext/>
      </w:pPr>
      <w:r w:rsidRPr="00270DCC">
        <w:t>4.</w:t>
      </w:r>
      <w:r w:rsidRPr="00DA3D9B">
        <w:t> Jeżeli zamawiający nie opublikował ogłoszenia o zamiarze zawarcia umowy lub mimo takiego obowiązku nie przesłał wykonawcy zawiadomienia o wyborze oferty najkorzystniejszej lub nie zaprosił wykonawcy do złożenia oferty w ramach dynamicznego systemu zakupów lub umowy ramowej, odwołanie wnosi się nie później niż w terminie:</w:t>
      </w:r>
    </w:p>
    <w:p w:rsidR="00DA3D9B" w:rsidRPr="00270DCC" w:rsidRDefault="00DA3D9B" w:rsidP="00DA3D9B">
      <w:pPr>
        <w:pStyle w:val="PKTpunkt"/>
      </w:pPr>
      <w:r w:rsidRPr="00270DCC">
        <w:t>1)</w:t>
      </w:r>
      <w:r w:rsidRPr="00270DCC">
        <w:tab/>
        <w:t>15 dni od dnia zamieszczenia w Biuletynie Zamówień Publicznych albo 30 dni od dnia publikacji w Dzienniku Urz</w:t>
      </w:r>
      <w:r w:rsidRPr="00270DCC">
        <w:t>ę</w:t>
      </w:r>
      <w:r w:rsidRPr="00270DCC">
        <w:t>dowym Unii Europejskiej ogłoszenia o udzieleniu zamówienia, a w przypadku udzielenia zamówienia w trybie neg</w:t>
      </w:r>
      <w:r w:rsidRPr="00270DCC">
        <w:t>o</w:t>
      </w:r>
      <w:r w:rsidRPr="00270DCC">
        <w:t>cjacji bez ogłoszenia, zamówienia z wolnej ręki albo zapytania o cenę – ogłoszenia o udzieleniu zamówienia z uzasadnieniem;</w:t>
      </w:r>
    </w:p>
    <w:p w:rsidR="00DA3D9B" w:rsidRPr="00DA3D9B" w:rsidRDefault="00DA3D9B" w:rsidP="00385A03">
      <w:pPr>
        <w:pStyle w:val="PKTpunkt"/>
        <w:keepNext/>
      </w:pPr>
      <w:r w:rsidRPr="00270DCC">
        <w:t>2)</w:t>
      </w:r>
      <w:r w:rsidRPr="00DA3D9B">
        <w:tab/>
        <w:t>6 miesięcy od dnia zawarcia umowy, jeżeli zamawiający:</w:t>
      </w:r>
    </w:p>
    <w:p w:rsidR="00DA3D9B" w:rsidRPr="00270DCC" w:rsidRDefault="00DA3D9B" w:rsidP="00DA3D9B">
      <w:pPr>
        <w:pStyle w:val="LITlitera"/>
      </w:pPr>
      <w:r w:rsidRPr="00270DCC">
        <w:t>a)</w:t>
      </w:r>
      <w:r w:rsidRPr="00270DCC">
        <w:tab/>
        <w:t>nie opublikował w Dzienniku Urzędowym Unii Europejskiej ogłoszenia o udzieleniu zamówienia; albo</w:t>
      </w:r>
    </w:p>
    <w:p w:rsidR="00DA3D9B" w:rsidRPr="00270DCC" w:rsidRDefault="00DA3D9B" w:rsidP="00DA3D9B">
      <w:pPr>
        <w:pStyle w:val="LITlitera"/>
      </w:pPr>
      <w:r w:rsidRPr="00270DCC">
        <w:t>b)</w:t>
      </w:r>
      <w:r w:rsidRPr="00270DCC">
        <w:tab/>
        <w:t>opublikował w Dzienniku Urzędowym Unii Europejskiej ogłoszenie o udzieleniu zamówienia, które nie zawiera uzasadnienia udzielenia zamówienia w trybie negocjacji bez ogłoszenia albo zamówienia z wolnej ręki;</w:t>
      </w:r>
    </w:p>
    <w:p w:rsidR="00DA3D9B" w:rsidRPr="00DA3D9B" w:rsidRDefault="00DA3D9B" w:rsidP="00385A03">
      <w:pPr>
        <w:pStyle w:val="PKTpunkt"/>
        <w:keepNext/>
      </w:pPr>
      <w:r w:rsidRPr="00270DCC">
        <w:t>3)</w:t>
      </w:r>
      <w:r w:rsidRPr="00DA3D9B">
        <w:tab/>
        <w:t>1 miesiąca od dnia zawarcia umowy, jeżeli zamawiający:</w:t>
      </w:r>
    </w:p>
    <w:p w:rsidR="00DA3D9B" w:rsidRPr="00270DCC" w:rsidRDefault="00DA3D9B" w:rsidP="00DA3D9B">
      <w:pPr>
        <w:pStyle w:val="LITlitera"/>
      </w:pPr>
      <w:r w:rsidRPr="00270DCC">
        <w:t>a)</w:t>
      </w:r>
      <w:r w:rsidRPr="00270DCC">
        <w:tab/>
        <w:t>nie zamieścił w Biuletynie Zamówień Publicznych ogłoszenia o udzieleniu zamówienia; albo</w:t>
      </w:r>
    </w:p>
    <w:p w:rsidR="00DA3D9B" w:rsidRPr="00270DCC" w:rsidRDefault="00DA3D9B" w:rsidP="00DA3D9B">
      <w:pPr>
        <w:pStyle w:val="LITlitera"/>
      </w:pPr>
      <w:r w:rsidRPr="00270DCC">
        <w:t>b)</w:t>
      </w:r>
      <w:r w:rsidRPr="00270DCC">
        <w:tab/>
        <w:t>zamieścił w Biuletynie Zamówień Publicznych ogłoszenie o udzieleniu zamówienia, które nie zawiera uzasa</w:t>
      </w:r>
      <w:r w:rsidRPr="00270DCC">
        <w:t>d</w:t>
      </w:r>
      <w:r w:rsidRPr="00270DCC">
        <w:t>nienia udzielenia zamówienia w trybie negocjacji bez ogłoszenia, zamówienia z wolnej ręki albo zapytania o cenę.</w:t>
      </w:r>
    </w:p>
    <w:p w:rsidR="00DA3D9B" w:rsidRPr="00270DCC" w:rsidRDefault="00DA3D9B" w:rsidP="00DA3D9B">
      <w:pPr>
        <w:pStyle w:val="USTustnpkodeksu"/>
      </w:pPr>
      <w:r w:rsidRPr="00270DCC">
        <w:t>5. W przypadku wniesienia odwołania wobec treści ogłoszenia o zamówieniu lub postanowień specyfikacji istotnych warunków zamówienia zamawiający może przedłużyć termin składania ofert lub termin składania wniosków.</w:t>
      </w:r>
    </w:p>
    <w:p w:rsidR="00DA3D9B" w:rsidRPr="00270DCC" w:rsidRDefault="00DA3D9B" w:rsidP="00DA3D9B">
      <w:pPr>
        <w:pStyle w:val="USTustnpkodeksu"/>
      </w:pPr>
      <w:r w:rsidRPr="00270DCC">
        <w:t>6. W przypadku wniesienia odwołania po upływie terminu składania ofert bieg terminu związania ofertą ulega zawi</w:t>
      </w:r>
      <w:r w:rsidRPr="00270DCC">
        <w:t>e</w:t>
      </w:r>
      <w:r w:rsidRPr="00270DCC">
        <w:t>szeniu do czasu ogłoszenia przez Izbę orzeczenia.</w:t>
      </w:r>
    </w:p>
    <w:p w:rsidR="00DA3D9B" w:rsidRPr="00270DCC" w:rsidRDefault="00DA3D9B" w:rsidP="00DA3D9B">
      <w:pPr>
        <w:pStyle w:val="ARTartustawynprozporzdzenia"/>
      </w:pPr>
      <w:r w:rsidRPr="00385A03">
        <w:rPr>
          <w:rStyle w:val="Ppogrubienie"/>
        </w:rPr>
        <w:t>Art. 183.</w:t>
      </w:r>
      <w:r w:rsidRPr="00270DCC">
        <w:t xml:space="preserve"> 1. W przypadku wniesienia odwołania zamawiający nie może zawrzeć umowy do czasu ogłoszenia przez Izbę wyroku lub postanowienia kończącego postępowanie odwoławcze, zwanych dalej </w:t>
      </w:r>
      <w:r w:rsidR="00385A03">
        <w:t>„</w:t>
      </w:r>
      <w:r w:rsidRPr="00270DCC">
        <w:t>orzeczeniem</w:t>
      </w:r>
      <w:r w:rsidR="00385A03">
        <w:t>”</w:t>
      </w:r>
      <w:r w:rsidRPr="00270DCC">
        <w:t>.</w:t>
      </w:r>
    </w:p>
    <w:p w:rsidR="00DA3D9B" w:rsidRPr="00270DCC" w:rsidRDefault="00DA3D9B" w:rsidP="00DA3D9B">
      <w:pPr>
        <w:pStyle w:val="USTustnpkodeksu"/>
      </w:pPr>
      <w:r w:rsidRPr="00270DCC">
        <w:t>2. Zamawiający może złożyć do Izby wniosek o uchylenie zakazu zawarcia umowy, o którym mowa</w:t>
      </w:r>
      <w:r w:rsidR="00385A03" w:rsidRPr="00270DCC">
        <w:t xml:space="preserve"> w</w:t>
      </w:r>
      <w:r w:rsidR="00385A03">
        <w:t> ust. </w:t>
      </w:r>
      <w:r w:rsidRPr="00270DCC">
        <w:t xml:space="preserve">1. Izba może uchylić zakaz zawarcia umowy, jeżeli </w:t>
      </w:r>
      <w:proofErr w:type="spellStart"/>
      <w:r w:rsidRPr="00270DCC">
        <w:t>niezawarcie</w:t>
      </w:r>
      <w:proofErr w:type="spellEnd"/>
      <w:r w:rsidRPr="00270DCC">
        <w:t xml:space="preserv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DA3D9B" w:rsidRPr="00270DCC" w:rsidRDefault="00DA3D9B" w:rsidP="00DA3D9B">
      <w:pPr>
        <w:pStyle w:val="USTustnpkodeksu"/>
      </w:pPr>
      <w:r w:rsidRPr="00270DCC">
        <w:t>3. Rozpoznania wniosku, o którym mowa</w:t>
      </w:r>
      <w:r w:rsidR="00385A03" w:rsidRPr="00270DCC">
        <w:t xml:space="preserve"> w</w:t>
      </w:r>
      <w:r w:rsidR="00385A03">
        <w:t> ust. </w:t>
      </w:r>
      <w:r w:rsidRPr="00270DCC">
        <w:t>2, dokonuje skład orzekający Izby wyznaczony do rozpoznania o</w:t>
      </w:r>
      <w:r w:rsidRPr="00270DCC">
        <w:t>d</w:t>
      </w:r>
      <w:r w:rsidRPr="00270DCC">
        <w:t>wołania. Przepisy</w:t>
      </w:r>
      <w:r w:rsidR="00385A03">
        <w:t xml:space="preserve"> art. </w:t>
      </w:r>
      <w:r w:rsidRPr="00270DCC">
        <w:t>18</w:t>
      </w:r>
      <w:r w:rsidR="00385A03" w:rsidRPr="00270DCC">
        <w:t>8</w:t>
      </w:r>
      <w:r w:rsidR="00385A03">
        <w:t xml:space="preserve"> ust. </w:t>
      </w:r>
      <w:r w:rsidRPr="00270DCC">
        <w:t>3–7 stosuje się.</w:t>
      </w:r>
    </w:p>
    <w:p w:rsidR="00DA3D9B" w:rsidRPr="00270DCC" w:rsidRDefault="00DA3D9B" w:rsidP="00DA3D9B">
      <w:pPr>
        <w:pStyle w:val="USTustnpkodeksu"/>
      </w:pPr>
      <w:r w:rsidRPr="00270DCC">
        <w:t>4. W sprawie wniosku, o którym mowa</w:t>
      </w:r>
      <w:r w:rsidR="00385A03" w:rsidRPr="00270DCC">
        <w:t xml:space="preserve"> w</w:t>
      </w:r>
      <w:r w:rsidR="00385A03">
        <w:t> ust. </w:t>
      </w:r>
      <w:r w:rsidRPr="00270DCC">
        <w:t>2, Izba rozstrzyga na posiedzeniu niejawnym, w formie postanowienia, nie później niż w terminie 5 dni od dnia jego złożenia. Na postanowienie Izby nie przysługuje skarga.</w:t>
      </w:r>
    </w:p>
    <w:p w:rsidR="00DA3D9B" w:rsidRPr="00DA3D9B" w:rsidRDefault="00DA3D9B" w:rsidP="00385A03">
      <w:pPr>
        <w:pStyle w:val="USTustnpkodeksu"/>
        <w:keepNext/>
      </w:pPr>
      <w:r w:rsidRPr="00270DCC">
        <w:t>5.</w:t>
      </w:r>
      <w:r w:rsidRPr="00DA3D9B">
        <w:t> Izba umarza, w formie postanowienia, postępowanie wszczęte na skutek złożenia wniosku, o którym mowa</w:t>
      </w:r>
      <w:r w:rsidR="00385A03" w:rsidRPr="00DA3D9B">
        <w:t xml:space="preserve"> w</w:t>
      </w:r>
      <w:r w:rsidR="00385A03">
        <w:t> ust. </w:t>
      </w:r>
      <w:r w:rsidRPr="00DA3D9B">
        <w:t>2, jeżeli jego rozpoznanie stało się bezprzedmiotowe, w szczególności z powodu:</w:t>
      </w:r>
    </w:p>
    <w:p w:rsidR="00DA3D9B" w:rsidRPr="00270DCC" w:rsidRDefault="00DA3D9B" w:rsidP="00DA3D9B">
      <w:pPr>
        <w:pStyle w:val="PKTpunkt"/>
      </w:pPr>
      <w:r w:rsidRPr="00270DCC">
        <w:t>1)</w:t>
      </w:r>
      <w:r w:rsidRPr="00270DCC">
        <w:tab/>
        <w:t>ogłoszenia przez Izbę orzeczenia przed rozpoznaniem wniosku;</w:t>
      </w:r>
    </w:p>
    <w:p w:rsidR="00DA3D9B" w:rsidRPr="00270DCC" w:rsidRDefault="00DA3D9B" w:rsidP="00DA3D9B">
      <w:pPr>
        <w:pStyle w:val="PKTpunkt"/>
      </w:pPr>
      <w:r w:rsidRPr="00270DCC">
        <w:t>2)</w:t>
      </w:r>
      <w:r w:rsidRPr="00270DCC">
        <w:tab/>
        <w:t>cofnięcia wniosku.</w:t>
      </w:r>
    </w:p>
    <w:p w:rsidR="00DA3D9B" w:rsidRPr="00270DCC" w:rsidRDefault="00DA3D9B" w:rsidP="00DA3D9B">
      <w:pPr>
        <w:pStyle w:val="USTustnpkodeksu"/>
      </w:pPr>
      <w:r w:rsidRPr="00270DCC">
        <w:t>6. Wniosek, o którym mowa</w:t>
      </w:r>
      <w:r w:rsidR="00385A03" w:rsidRPr="00270DCC">
        <w:t xml:space="preserve"> w</w:t>
      </w:r>
      <w:r w:rsidR="00385A03">
        <w:t> ust. </w:t>
      </w:r>
      <w:r w:rsidRPr="00270DCC">
        <w:t>2, zamawiający może złożyć pisemnie, faksem lub drogą elektroniczną.</w:t>
      </w:r>
    </w:p>
    <w:p w:rsidR="00DA3D9B" w:rsidRPr="00270DCC" w:rsidRDefault="00DA3D9B" w:rsidP="00DA3D9B">
      <w:pPr>
        <w:pStyle w:val="ARTartustawynprozporzdzenia"/>
      </w:pPr>
      <w:r w:rsidRPr="00385A03">
        <w:rPr>
          <w:rStyle w:val="Ppogrubienie"/>
        </w:rPr>
        <w:t>Art. 184.</w:t>
      </w:r>
      <w:r w:rsidRPr="00270DCC">
        <w:t> Zamawiający, nie później niż na 7 dni przed upływem ważności wadium, wzywa wykonawców, pod ryg</w:t>
      </w:r>
      <w:r w:rsidRPr="00270DCC">
        <w:t>o</w:t>
      </w:r>
      <w:r w:rsidRPr="00270DCC">
        <w:t>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DA3D9B" w:rsidRPr="00270DCC" w:rsidRDefault="00DA3D9B" w:rsidP="00DA3D9B">
      <w:pPr>
        <w:pStyle w:val="ARTartustawynprozporzdzenia"/>
      </w:pPr>
      <w:r w:rsidRPr="00385A03">
        <w:rPr>
          <w:rStyle w:val="Ppogrubienie"/>
        </w:rPr>
        <w:t>Art. 185.</w:t>
      </w:r>
      <w:r w:rsidRPr="00270DCC">
        <w:t> 1. Zamawiający przesyła niezwłocznie, nie później niż w terminie 2 dni od dnia otrzymania, kopię odwoł</w:t>
      </w:r>
      <w:r w:rsidRPr="00270DCC">
        <w:t>a</w:t>
      </w:r>
      <w:r w:rsidRPr="00270DCC">
        <w:t>nia innym wykonawcom uczestniczącym w postępowaniu o udzielenie zamówienia, a jeżeli odwołanie dotyczy treści ogłoszenia o zamówieniu lub postanowień specyfikacji istotnych warunków zamówienia, zamieszcza ją również na stronie internetowej, na której jest zamieszczone ogłoszenie o zamówieniu lub jest udostępniana specyfikacja, wzywając wyk</w:t>
      </w:r>
      <w:r w:rsidRPr="00270DCC">
        <w:t>o</w:t>
      </w:r>
      <w:r w:rsidRPr="00270DCC">
        <w:t>nawców do przystąpienia do postępowania odwoławczego.</w:t>
      </w:r>
    </w:p>
    <w:p w:rsidR="00DA3D9B" w:rsidRPr="00270DCC" w:rsidRDefault="00DA3D9B" w:rsidP="00DA3D9B">
      <w:pPr>
        <w:pStyle w:val="USTustnpkodeksu"/>
      </w:pPr>
      <w:r w:rsidRPr="00270DCC">
        <w:t>2. Wykonawca może zgłosić przystąpienie do postępowania odwoławczego w terminie 3 dni od dnia otrzymania k</w:t>
      </w:r>
      <w:r w:rsidRPr="00270DCC">
        <w:t>o</w:t>
      </w:r>
      <w:r w:rsidRPr="00270DCC">
        <w:t>pii odwołania, wskazując stronę, do której przystępuje, i interes w uzyskaniu rozstrzygnięcia na korzyść strony, do której przystępuje. Zgłoszenie przystąpienia doręcza się Prezesowi Izby w formie pisemnej albo elektronicznej opatrzonej be</w:t>
      </w:r>
      <w:r w:rsidRPr="00270DCC">
        <w:t>z</w:t>
      </w:r>
      <w:r w:rsidRPr="00270DCC">
        <w:t>piecznym podpisem elektronicznym weryfikowanym za pomocą ważnego kwalifikowanego certyfikatu, a jego kopię prz</w:t>
      </w:r>
      <w:r w:rsidRPr="00270DCC">
        <w:t>e</w:t>
      </w:r>
      <w:r w:rsidRPr="00270DCC">
        <w:t>syła się zamawiającemu oraz wykonawcy wnoszącemu odwołanie.</w:t>
      </w:r>
    </w:p>
    <w:p w:rsidR="00DA3D9B" w:rsidRPr="00270DCC" w:rsidRDefault="00DA3D9B" w:rsidP="00DA3D9B">
      <w:pPr>
        <w:pStyle w:val="USTustnpkodeksu"/>
      </w:pPr>
      <w:r w:rsidRPr="00270DCC">
        <w:t>3. Wykonawcy, którzy przystąpili do postępowania odwoławczego, stają się uczestnikami postępowania odwoła</w:t>
      </w:r>
      <w:r w:rsidRPr="00270DCC">
        <w:t>w</w:t>
      </w:r>
      <w:r w:rsidRPr="00270DCC">
        <w:t>czego, jeżeli mają interes w tym, aby odwołanie zostało rozstrzygnięte na korzyść jednej ze stron.</w:t>
      </w:r>
    </w:p>
    <w:p w:rsidR="00DA3D9B" w:rsidRPr="00270DCC" w:rsidRDefault="00DA3D9B" w:rsidP="00DA3D9B">
      <w:pPr>
        <w:pStyle w:val="USTustnpkodeksu"/>
      </w:pPr>
      <w:r w:rsidRPr="00270DCC">
        <w:t>4.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DA3D9B" w:rsidRPr="00270DCC" w:rsidRDefault="00DA3D9B" w:rsidP="00DA3D9B">
      <w:pPr>
        <w:pStyle w:val="USTustnpkodeksu"/>
      </w:pPr>
      <w:r w:rsidRPr="00270DCC">
        <w:t>5. Czynności uczestnika postępowania odwoławczego nie mogą pozostawać w sprzeczności z czynnościami i oświadczeniami strony, do której przystąpił, z zastrzeżeniem zgłoszenia sprzeciwu, o którym mowa</w:t>
      </w:r>
      <w:r w:rsidR="00385A03" w:rsidRPr="00270DCC">
        <w:t xml:space="preserve"> w</w:t>
      </w:r>
      <w:r w:rsidR="00385A03">
        <w:t> art. </w:t>
      </w:r>
      <w:r w:rsidRPr="00270DCC">
        <w:t>18</w:t>
      </w:r>
      <w:r w:rsidR="00385A03" w:rsidRPr="00270DCC">
        <w:t>6</w:t>
      </w:r>
      <w:r w:rsidR="00385A03">
        <w:t xml:space="preserve"> ust. </w:t>
      </w:r>
      <w:r w:rsidRPr="00270DCC">
        <w:t>3, przez uczestnika, który przystąpił do postępowania po stronie zamawiającego.</w:t>
      </w:r>
    </w:p>
    <w:p w:rsidR="00DA3D9B" w:rsidRPr="00270DCC" w:rsidRDefault="00DA3D9B" w:rsidP="00DA3D9B">
      <w:pPr>
        <w:pStyle w:val="USTustnpkodeksu"/>
      </w:pPr>
      <w:r w:rsidRPr="00270DCC">
        <w:t>6. Odwołujący oraz wykonawca wezwany zgodnie</w:t>
      </w:r>
      <w:r w:rsidR="00385A03" w:rsidRPr="00270DCC">
        <w:t xml:space="preserve"> z</w:t>
      </w:r>
      <w:r w:rsidR="00385A03">
        <w:t> ust. </w:t>
      </w:r>
      <w:r w:rsidRPr="00270DCC">
        <w:t>1 nie mogą następnie korzystać ze środków ochrony pra</w:t>
      </w:r>
      <w:r w:rsidRPr="00270DCC">
        <w:t>w</w:t>
      </w:r>
      <w:r w:rsidRPr="00270DCC">
        <w:t>nej wobec czynności zamawiającego wykonanych zgodnie z wyrokiem Izby lub sądu albo na podstawie</w:t>
      </w:r>
      <w:r w:rsidR="00385A03">
        <w:t xml:space="preserve"> art. </w:t>
      </w:r>
      <w:r w:rsidRPr="00270DCC">
        <w:t>18</w:t>
      </w:r>
      <w:r w:rsidR="00385A03" w:rsidRPr="00270DCC">
        <w:t>6</w:t>
      </w:r>
      <w:r w:rsidR="00385A03">
        <w:t xml:space="preserve"> ust. </w:t>
      </w:r>
      <w:r w:rsidR="00385A03" w:rsidRPr="00270DCC">
        <w:t>2</w:t>
      </w:r>
      <w:r w:rsidR="00385A03">
        <w:t xml:space="preserve"> i </w:t>
      </w:r>
      <w:r w:rsidRPr="00270DCC">
        <w:t>3.</w:t>
      </w:r>
    </w:p>
    <w:p w:rsidR="00DA3D9B" w:rsidRPr="00270DCC" w:rsidRDefault="00DA3D9B" w:rsidP="00DA3D9B">
      <w:pPr>
        <w:pStyle w:val="USTustnpkodeksu"/>
      </w:pPr>
      <w:r w:rsidRPr="00270DCC">
        <w:t>7. Do postępowania odwoławczego stosuje się odpowiednio przepisy ustawy z dnia 17 listopada 1964 r. – Kodeks postępowania cywilnego o sądzie polubownym (arbitrażowym), jeżeli ustawa nie stanowi inaczej.</w:t>
      </w:r>
    </w:p>
    <w:p w:rsidR="00DA3D9B" w:rsidRPr="00270DCC" w:rsidRDefault="00DA3D9B" w:rsidP="00DA3D9B">
      <w:pPr>
        <w:pStyle w:val="ARTartustawynprozporzdzenia"/>
      </w:pPr>
      <w:r w:rsidRPr="00385A03">
        <w:rPr>
          <w:rStyle w:val="Ppogrubienie"/>
        </w:rPr>
        <w:t>Art. 186.</w:t>
      </w:r>
      <w:r w:rsidRPr="00270DCC">
        <w:t> 1. Zamawiający może wnieść odpowiedź na odwołanie. Odpowiedź na odwołanie wnosi się na piśmie lub ustnie do protokołu.</w:t>
      </w:r>
    </w:p>
    <w:p w:rsidR="00DA3D9B" w:rsidRPr="00270DCC" w:rsidRDefault="00DA3D9B" w:rsidP="00DA3D9B">
      <w:pPr>
        <w:pStyle w:val="USTustnpkodeksu"/>
      </w:pPr>
      <w:r w:rsidRPr="00270DCC">
        <w:t>2. W przypadku uwzględnienia przez zamawiającego w całości zarzutów przedstawionych w odwołaniu Izba może umorzyć postępowanie na posiedzeniu niejawnym bez obecności stron oraz uczestników postępowania odwoławczego, którzy przystąpili do postępowania po stronie wykonawcy, pod warunkiem że w postępowaniu odwoławczym po stronie zamawiającego nie przystąpił w terminie żaden wykonawca. W takim przypadku zamawiający wykonuje, powtarza lub unieważnia czynności w postępowaniu o udzielenie zamówienia zgodnie z żądaniem zawartym w odwołaniu.</w:t>
      </w:r>
    </w:p>
    <w:p w:rsidR="00DA3D9B" w:rsidRPr="00270DCC" w:rsidRDefault="00DA3D9B" w:rsidP="00DA3D9B">
      <w:pPr>
        <w:pStyle w:val="USTustnpkodeksu"/>
      </w:pPr>
      <w:r w:rsidRPr="00270DCC">
        <w:t>3. Jeżeli uczestnik postępowania odwoławczego, który przystąpił do postępowania po stronie zamawiającego, nie wniesie sprzeciwu co do uwzględnienia w całości zarzutów przedstawionych w odwołaniu przez zamawiającego, Izba umarza postępowanie, a zamawiający wykonuje, powtarza lub unieważnia czynności w postępowaniu o udzielenie zam</w:t>
      </w:r>
      <w:r w:rsidRPr="00270DCC">
        <w:t>ó</w:t>
      </w:r>
      <w:r w:rsidRPr="00270DCC">
        <w:t>wienia zgodnie z żądaniem zawartym w odwołaniu.</w:t>
      </w:r>
    </w:p>
    <w:p w:rsidR="00DA3D9B" w:rsidRPr="00270DCC" w:rsidRDefault="00DA3D9B" w:rsidP="00DA3D9B">
      <w:pPr>
        <w:pStyle w:val="USTustnpkodeksu"/>
      </w:pPr>
      <w:r w:rsidRPr="00270DCC">
        <w:t>4. Jeżeli uczestnik postępowania odwoławczego, który przystąpił do postępowania po stronie zamawiającego, wni</w:t>
      </w:r>
      <w:r w:rsidRPr="00270DCC">
        <w:t>e</w:t>
      </w:r>
      <w:r w:rsidRPr="00270DCC">
        <w:t>sie sprzeciw wobec uwzględnienia w całości zarzutów przedstawionych w odwołaniu, Izba rozpoznaje odwołanie.</w:t>
      </w:r>
    </w:p>
    <w:p w:rsidR="00DA3D9B" w:rsidRPr="00270DCC" w:rsidRDefault="00DA3D9B" w:rsidP="00DA3D9B">
      <w:pPr>
        <w:pStyle w:val="USTustnpkodeksu"/>
      </w:pPr>
      <w:r w:rsidRPr="00270DCC">
        <w:t>5. Sprzeciw wnosi się na piśmie lub ustnie do protokołu.</w:t>
      </w:r>
    </w:p>
    <w:p w:rsidR="00DA3D9B" w:rsidRPr="00DA3D9B" w:rsidRDefault="00DA3D9B" w:rsidP="00385A03">
      <w:pPr>
        <w:pStyle w:val="USTustnpkodeksu"/>
        <w:keepNext/>
      </w:pPr>
      <w:r w:rsidRPr="00270DCC">
        <w:t>6.</w:t>
      </w:r>
      <w:r w:rsidRPr="00DA3D9B">
        <w:t> Koszty postępowania odwoławczego:</w:t>
      </w:r>
    </w:p>
    <w:p w:rsidR="00DA3D9B" w:rsidRPr="00270DCC" w:rsidRDefault="00DA3D9B" w:rsidP="00DA3D9B">
      <w:pPr>
        <w:pStyle w:val="PKTpunkt"/>
      </w:pPr>
      <w:r w:rsidRPr="00270DCC">
        <w:t>1)</w:t>
      </w:r>
      <w:r w:rsidRPr="00270DCC">
        <w:tab/>
        <w:t>w okolicznościach, o których mowa</w:t>
      </w:r>
      <w:r w:rsidR="00385A03" w:rsidRPr="00270DCC">
        <w:t xml:space="preserve"> w</w:t>
      </w:r>
      <w:r w:rsidR="00385A03">
        <w:t> ust. </w:t>
      </w:r>
      <w:r w:rsidRPr="00270DCC">
        <w:t>2, znosi się wzajemnie;</w:t>
      </w:r>
    </w:p>
    <w:p w:rsidR="00DA3D9B" w:rsidRPr="00DA3D9B" w:rsidRDefault="00DA3D9B" w:rsidP="00385A03">
      <w:pPr>
        <w:pStyle w:val="PKTpunkt"/>
        <w:keepNext/>
      </w:pPr>
      <w:r w:rsidRPr="00270DCC">
        <w:t>2)</w:t>
      </w:r>
      <w:r w:rsidRPr="00DA3D9B">
        <w:tab/>
        <w:t>w okolicznościach, o których mowa</w:t>
      </w:r>
      <w:r w:rsidR="00385A03" w:rsidRPr="00DA3D9B">
        <w:t xml:space="preserve"> w</w:t>
      </w:r>
      <w:r w:rsidR="00385A03">
        <w:t> ust. </w:t>
      </w:r>
      <w:r w:rsidRPr="00DA3D9B">
        <w:t>3:</w:t>
      </w:r>
    </w:p>
    <w:p w:rsidR="00DA3D9B" w:rsidRPr="00270DCC" w:rsidRDefault="00DA3D9B" w:rsidP="00DA3D9B">
      <w:pPr>
        <w:pStyle w:val="LITlitera"/>
      </w:pPr>
      <w:r w:rsidRPr="00270DCC">
        <w:t>a)</w:t>
      </w:r>
      <w:r w:rsidRPr="00270DCC">
        <w:tab/>
        <w:t>ponosi zamawiający, jeżeli uwzględnił w całości zarzuty przedstawione w odwołaniu po otwarciu rozprawy,</w:t>
      </w:r>
    </w:p>
    <w:p w:rsidR="00DA3D9B" w:rsidRPr="00270DCC" w:rsidRDefault="00DA3D9B" w:rsidP="00DA3D9B">
      <w:pPr>
        <w:pStyle w:val="LITlitera"/>
      </w:pPr>
      <w:r w:rsidRPr="00270DCC">
        <w:t>b)</w:t>
      </w:r>
      <w:r w:rsidRPr="00270DCC">
        <w:tab/>
        <w:t>znosi się wzajemnie, jeżeli zamawiający uwzględnił w całości zarzuty przedstawione w odwołaniu przed otwa</w:t>
      </w:r>
      <w:r w:rsidRPr="00270DCC">
        <w:t>r</w:t>
      </w:r>
      <w:r w:rsidRPr="00270DCC">
        <w:t>ciem rozprawy;</w:t>
      </w:r>
    </w:p>
    <w:p w:rsidR="00DA3D9B" w:rsidRPr="00DA3D9B" w:rsidRDefault="00DA3D9B" w:rsidP="00385A03">
      <w:pPr>
        <w:pStyle w:val="PKTpunkt"/>
        <w:keepNext/>
      </w:pPr>
      <w:r w:rsidRPr="00270DCC">
        <w:t>3)</w:t>
      </w:r>
      <w:r w:rsidRPr="00DA3D9B">
        <w:tab/>
        <w:t>w okolicznościach, o których mowa</w:t>
      </w:r>
      <w:r w:rsidR="00385A03" w:rsidRPr="00DA3D9B">
        <w:t xml:space="preserve"> w</w:t>
      </w:r>
      <w:r w:rsidR="00385A03">
        <w:t> ust. </w:t>
      </w:r>
      <w:r w:rsidRPr="00DA3D9B">
        <w:t>4, ponosi:</w:t>
      </w:r>
    </w:p>
    <w:p w:rsidR="00DA3D9B" w:rsidRPr="00270DCC" w:rsidRDefault="00DA3D9B" w:rsidP="00DA3D9B">
      <w:pPr>
        <w:pStyle w:val="LITlitera"/>
      </w:pPr>
      <w:r w:rsidRPr="00270DCC">
        <w:t>a)</w:t>
      </w:r>
      <w:r w:rsidRPr="00270DCC">
        <w:tab/>
        <w:t>odwołujący, jeżeli odwołanie zostało oddalone przez Izbę,</w:t>
      </w:r>
    </w:p>
    <w:p w:rsidR="00DA3D9B" w:rsidRPr="00270DCC" w:rsidRDefault="00DA3D9B" w:rsidP="00DA3D9B">
      <w:pPr>
        <w:pStyle w:val="LITlitera"/>
      </w:pPr>
      <w:r w:rsidRPr="00270DCC">
        <w:t>b)</w:t>
      </w:r>
      <w:r w:rsidRPr="00270DCC">
        <w:tab/>
        <w:t>wnoszący sprzeciw, jeżeli odwołanie zostało uwzględnione przez Izbę.</w:t>
      </w:r>
    </w:p>
    <w:p w:rsidR="00DA3D9B" w:rsidRPr="00DA3D9B" w:rsidRDefault="00DA3D9B" w:rsidP="00385A03">
      <w:pPr>
        <w:pStyle w:val="ARTartustawynprozporzdzenia"/>
        <w:keepNext/>
      </w:pPr>
      <w:r w:rsidRPr="00385A03">
        <w:rPr>
          <w:rStyle w:val="Ppogrubienie"/>
        </w:rPr>
        <w:t>Art. 187.</w:t>
      </w:r>
      <w:r w:rsidRPr="00DA3D9B">
        <w:t> 1. Odwołanie podlega rozpoznaniu, jeżeli:</w:t>
      </w:r>
    </w:p>
    <w:p w:rsidR="00DA3D9B" w:rsidRPr="00270DCC" w:rsidRDefault="00DA3D9B" w:rsidP="00DA3D9B">
      <w:pPr>
        <w:pStyle w:val="PKTpunkt"/>
      </w:pPr>
      <w:r w:rsidRPr="00270DCC">
        <w:t>1)</w:t>
      </w:r>
      <w:r w:rsidRPr="00270DCC">
        <w:tab/>
        <w:t>nie zawiera braków formalnych;</w:t>
      </w:r>
    </w:p>
    <w:p w:rsidR="00DA3D9B" w:rsidRPr="00270DCC" w:rsidRDefault="00DA3D9B" w:rsidP="00DA3D9B">
      <w:pPr>
        <w:pStyle w:val="PKTpunkt"/>
      </w:pPr>
      <w:r w:rsidRPr="00270DCC">
        <w:t>2)</w:t>
      </w:r>
      <w:r w:rsidRPr="00270DCC">
        <w:tab/>
        <w:t>uiszczono wpis.</w:t>
      </w:r>
    </w:p>
    <w:p w:rsidR="00DA3D9B" w:rsidRPr="00270DCC" w:rsidRDefault="00DA3D9B" w:rsidP="00DA3D9B">
      <w:pPr>
        <w:pStyle w:val="USTustnpkodeksu"/>
      </w:pPr>
      <w:r w:rsidRPr="00270DCC">
        <w:t>2. Wpis uiszcza się najpóźniej do dnia upływu terminu do wniesienia odwołania, a dowód jego uiszczenia dołącza się do odwołania.</w:t>
      </w:r>
    </w:p>
    <w:p w:rsidR="00DA3D9B" w:rsidRPr="00270DCC" w:rsidRDefault="00DA3D9B" w:rsidP="00DA3D9B">
      <w:pPr>
        <w:pStyle w:val="USTustnpkodeksu"/>
      </w:pPr>
      <w:r w:rsidRPr="00270DCC">
        <w:t>3. Jeżeli odwołanie nie może otrzymać prawidłowego biegu wskutek niezachowania warunków formalnych, w szczególności, o których mowa</w:t>
      </w:r>
      <w:r w:rsidR="00385A03" w:rsidRPr="00270DCC">
        <w:t xml:space="preserve"> w</w:t>
      </w:r>
      <w:r w:rsidR="00385A03">
        <w:t> art. </w:t>
      </w:r>
      <w:r w:rsidRPr="00270DCC">
        <w:t>18</w:t>
      </w:r>
      <w:r w:rsidR="00385A03" w:rsidRPr="00270DCC">
        <w:t>0</w:t>
      </w:r>
      <w:r w:rsidR="00385A03">
        <w:t xml:space="preserve"> ust. </w:t>
      </w:r>
      <w:r w:rsidRPr="00270DCC">
        <w:t>3, niezłożenia pełnomocnictwa lub nieuiszczenia wpisu, Prezes Izby wzywa odwołującego pod rygorem zwrócenia odwołania do poprawienia lub uzupełnienia odwołania lub złożenia dowodu uiszczenia wpisu w terminie 3 dni od dnia doręczenia wezwania. Mylne oznaczenie odwołania lub inne oczywiste nied</w:t>
      </w:r>
      <w:r w:rsidRPr="00270DCC">
        <w:t>o</w:t>
      </w:r>
      <w:r w:rsidRPr="00270DCC">
        <w:t>kładności nie stanowią przeszkody do nadania mu biegu i rozpoznania przez Izbę.</w:t>
      </w:r>
    </w:p>
    <w:p w:rsidR="00DA3D9B" w:rsidRPr="00270DCC" w:rsidRDefault="00DA3D9B" w:rsidP="00DA3D9B">
      <w:pPr>
        <w:pStyle w:val="USTustnpkodeksu"/>
      </w:pPr>
      <w:r w:rsidRPr="00270DCC">
        <w:t>4. Prezes Izby poucza w wezwaniu, o którym mowa</w:t>
      </w:r>
      <w:r w:rsidR="00385A03" w:rsidRPr="00270DCC">
        <w:t xml:space="preserve"> w</w:t>
      </w:r>
      <w:r w:rsidR="00385A03">
        <w:t> ust. </w:t>
      </w:r>
      <w:r w:rsidR="00385A03" w:rsidRPr="00270DCC">
        <w:t>3</w:t>
      </w:r>
      <w:r w:rsidR="00385A03">
        <w:t xml:space="preserve"> zdanie</w:t>
      </w:r>
      <w:r w:rsidRPr="00270DCC">
        <w:t xml:space="preserve"> pierwsze, że w przypadku niepoprawienia, nie</w:t>
      </w:r>
      <w:r w:rsidRPr="00270DCC">
        <w:t>u</w:t>
      </w:r>
      <w:r w:rsidRPr="00270DCC">
        <w:t>zupełnienia lub niedołączenia dowodu uiszczenia wpisu w terminie 3 dni odwołanie zostanie zwrócone.</w:t>
      </w:r>
    </w:p>
    <w:p w:rsidR="00DA3D9B" w:rsidRPr="00270DCC" w:rsidRDefault="00DA3D9B" w:rsidP="00DA3D9B">
      <w:pPr>
        <w:pStyle w:val="USTustnpkodeksu"/>
      </w:pPr>
      <w:r w:rsidRPr="00270DCC">
        <w:t>5. W przypadku doręczenia odwołującemu wezwania, o którym mowa</w:t>
      </w:r>
      <w:r w:rsidR="00385A03" w:rsidRPr="00270DCC">
        <w:t xml:space="preserve"> w</w:t>
      </w:r>
      <w:r w:rsidR="00385A03">
        <w:t> ust. </w:t>
      </w:r>
      <w:r w:rsidR="00385A03" w:rsidRPr="00270DCC">
        <w:t>3</w:t>
      </w:r>
      <w:r w:rsidR="00385A03">
        <w:t xml:space="preserve"> zdanie</w:t>
      </w:r>
      <w:r w:rsidRPr="00270DCC">
        <w:t xml:space="preserve"> pierwsze, wcześniej niż na 3 dni przed upływem terminu do wniesienia odwołania, odwołujący może uzupełnić dowód uiszczenia wpisu najpóźniej do upływu terminu do wniesienia odwołania.</w:t>
      </w:r>
    </w:p>
    <w:p w:rsidR="00DA3D9B" w:rsidRPr="00270DCC" w:rsidRDefault="00DA3D9B" w:rsidP="00DA3D9B">
      <w:pPr>
        <w:pStyle w:val="USTustnpkodeksu"/>
      </w:pPr>
      <w:r w:rsidRPr="00270DCC">
        <w:t>6. W przypadku nieuiszczenia wpisu w terminie, o którym mowa</w:t>
      </w:r>
      <w:r w:rsidR="00385A03" w:rsidRPr="00270DCC">
        <w:t xml:space="preserve"> w</w:t>
      </w:r>
      <w:r w:rsidR="00385A03">
        <w:t> ust. </w:t>
      </w:r>
      <w:r w:rsidRPr="00270DCC">
        <w:t>2, oraz po bezskutecznym upływie terminu, o którym mowa</w:t>
      </w:r>
      <w:r w:rsidR="00385A03" w:rsidRPr="00270DCC">
        <w:t xml:space="preserve"> w</w:t>
      </w:r>
      <w:r w:rsidR="00385A03">
        <w:t> ust. </w:t>
      </w:r>
      <w:r w:rsidR="00385A03" w:rsidRPr="00270DCC">
        <w:t>3</w:t>
      </w:r>
      <w:r w:rsidR="00385A03">
        <w:t xml:space="preserve"> i </w:t>
      </w:r>
      <w:r w:rsidRPr="00270DCC">
        <w:t>5, Prezes Izby zwraca odwołanie w formie postanowienia. Odwołanie zwrócone nie wywołuje żadnych skutków, jakie ustawa wiąże z wniesieniem odwołania do Prezesa Izby. O zwrocie odwołania Prezes Izby info</w:t>
      </w:r>
      <w:r w:rsidRPr="00270DCC">
        <w:t>r</w:t>
      </w:r>
      <w:r w:rsidRPr="00270DCC">
        <w:t>muje zamawiającego, przesyłając odpis postanowienia.</w:t>
      </w:r>
    </w:p>
    <w:p w:rsidR="00DA3D9B" w:rsidRPr="00270DCC" w:rsidRDefault="00DA3D9B" w:rsidP="00DA3D9B">
      <w:pPr>
        <w:pStyle w:val="USTustnpkodeksu"/>
      </w:pPr>
      <w:r w:rsidRPr="00270DCC">
        <w:t>7. Jeżeli niezachowanie warunków formalnych lub niezłożenie pełnomocnictwa zostanie stwierdzone przez skład orzekający Izby, przepisy</w:t>
      </w:r>
      <w:r w:rsidR="00385A03">
        <w:t xml:space="preserve"> ust. </w:t>
      </w:r>
      <w:r w:rsidRPr="00270DCC">
        <w:t>1–6 stosuje się, z tym że kompetencje Prezesa Izby przysługują składowi orzekającemu Izby.</w:t>
      </w:r>
    </w:p>
    <w:p w:rsidR="00DA3D9B" w:rsidRPr="00270DCC" w:rsidRDefault="00DA3D9B" w:rsidP="00DA3D9B">
      <w:pPr>
        <w:pStyle w:val="USTustnpkodeksu"/>
      </w:pPr>
      <w:r w:rsidRPr="00270DCC">
        <w:t>8. Odwołujący może cofnąć odwołanie do czasu zamknięcia rozprawy; w takim przypadku Izba umarza postępow</w:t>
      </w:r>
      <w:r w:rsidRPr="00270DCC">
        <w:t>a</w:t>
      </w:r>
      <w:r w:rsidRPr="00270DCC">
        <w:t>nie odwoławcze. Jeżeli cofnięcie nastąpiło przed otwarciem rozprawy, odwołującemu zwraca się 90% wpisu.</w:t>
      </w:r>
    </w:p>
    <w:p w:rsidR="00DA3D9B" w:rsidRPr="00270DCC" w:rsidRDefault="00DA3D9B" w:rsidP="00DA3D9B">
      <w:pPr>
        <w:pStyle w:val="ARTartustawynprozporzdzenia"/>
      </w:pPr>
      <w:r w:rsidRPr="00385A03">
        <w:rPr>
          <w:rStyle w:val="Ppogrubienie"/>
        </w:rPr>
        <w:t>Art. 188.</w:t>
      </w:r>
      <w:r w:rsidRPr="00270DCC">
        <w:t> 1. Odwołanie rozpoznaje Izba w składzie jednoosobowym. Prezes Izby może zarządzić rozpoznanie sprawy w składzie trzyosobowym, jeżeli uzna to za wskazane ze względu na szczególną zawiłość lub precedensowy charakter sprawy. W takim przypadku Prezes Izby wskazuje przewodniczącego składu orzekającego Izby spośród wyznaczonych członków.</w:t>
      </w:r>
    </w:p>
    <w:p w:rsidR="00DA3D9B" w:rsidRPr="00270DCC" w:rsidRDefault="00DA3D9B" w:rsidP="00DA3D9B">
      <w:pPr>
        <w:pStyle w:val="USTustnpkodeksu"/>
      </w:pPr>
      <w:r w:rsidRPr="00270DCC">
        <w:t xml:space="preserve">2. Skład orzekający Izby, zwany dalej </w:t>
      </w:r>
      <w:r w:rsidR="00385A03">
        <w:t>„</w:t>
      </w:r>
      <w:r w:rsidRPr="00270DCC">
        <w:t>składem orzekającym</w:t>
      </w:r>
      <w:r w:rsidR="00385A03">
        <w:t>”</w:t>
      </w:r>
      <w:r w:rsidRPr="00270DCC">
        <w:t>, jest wyznaczany przez Prezesa Izby według kolejn</w:t>
      </w:r>
      <w:r w:rsidRPr="00270DCC">
        <w:t>o</w:t>
      </w:r>
      <w:r w:rsidRPr="00270DCC">
        <w:t xml:space="preserve">ści wpływu </w:t>
      </w:r>
      <w:proofErr w:type="spellStart"/>
      <w:r w:rsidRPr="00270DCC">
        <w:t>odwołań</w:t>
      </w:r>
      <w:proofErr w:type="spellEnd"/>
      <w:r w:rsidRPr="00270DCC">
        <w:t xml:space="preserve"> z alfabetycznej listy członków Izby, jawnej dla stron postępowania odwoławczego. Odstępstwo od tej kolejności jest dopuszczalne tylko z powodu choroby członka Izby lub z innej ważnej przyczyny, co należy zaznaczyć w zarządzeniu o wyznaczeniu posiedzenia składu orzekającego.</w:t>
      </w:r>
    </w:p>
    <w:p w:rsidR="00DA3D9B" w:rsidRPr="00270DCC" w:rsidRDefault="00DA3D9B" w:rsidP="00DA3D9B">
      <w:pPr>
        <w:pStyle w:val="USTustnpkodeksu"/>
      </w:pPr>
      <w:r w:rsidRPr="00270DCC">
        <w:t>3. Zmiana wyznaczonego składu orzekającego może nastąpić jedynie z przyczyn, o których mowa</w:t>
      </w:r>
      <w:r w:rsidR="00385A03" w:rsidRPr="00270DCC">
        <w:t xml:space="preserve"> w</w:t>
      </w:r>
      <w:r w:rsidR="00385A03">
        <w:t> ust. </w:t>
      </w:r>
      <w:r w:rsidR="00385A03" w:rsidRPr="00270DCC">
        <w:t>2</w:t>
      </w:r>
      <w:r w:rsidR="00385A03">
        <w:t xml:space="preserve"> zdanie</w:t>
      </w:r>
      <w:r w:rsidRPr="00270DCC">
        <w:t xml:space="preserve"> drugie.</w:t>
      </w:r>
    </w:p>
    <w:p w:rsidR="00DA3D9B" w:rsidRPr="00270DCC" w:rsidRDefault="00DA3D9B" w:rsidP="00DA3D9B">
      <w:pPr>
        <w:pStyle w:val="USTustnpkodeksu"/>
      </w:pPr>
      <w:r w:rsidRPr="00270DCC">
        <w:t>4. Członek składu orzekającego zawiadamia pisemnie Prezesa Izby o okolicznościach, o których mowa</w:t>
      </w:r>
      <w:r w:rsidR="00385A03" w:rsidRPr="00270DCC">
        <w:t xml:space="preserve"> w</w:t>
      </w:r>
      <w:r w:rsidR="00385A03">
        <w:t> ust. </w:t>
      </w:r>
      <w:r w:rsidR="00385A03" w:rsidRPr="00270DCC">
        <w:t>2</w:t>
      </w:r>
      <w:r w:rsidR="00385A03">
        <w:t xml:space="preserve"> zd</w:t>
      </w:r>
      <w:r w:rsidR="00385A03">
        <w:t>a</w:t>
      </w:r>
      <w:r w:rsidR="00385A03">
        <w:t>nie</w:t>
      </w:r>
      <w:r w:rsidRPr="00270DCC">
        <w:t xml:space="preserve"> drugie.</w:t>
      </w:r>
    </w:p>
    <w:p w:rsidR="00DA3D9B" w:rsidRPr="00270DCC" w:rsidRDefault="00DA3D9B" w:rsidP="00DA3D9B">
      <w:pPr>
        <w:pStyle w:val="USTustnpkodeksu"/>
      </w:pPr>
      <w:r w:rsidRPr="00270DCC">
        <w:t>5. Członek składu orzekającego lub strona zawiadamia pisemnie Prezesa Izby o okolicznościach uzasadniających w</w:t>
      </w:r>
      <w:r w:rsidRPr="00270DCC">
        <w:t>y</w:t>
      </w:r>
      <w:r w:rsidRPr="00270DCC">
        <w:t>łączenie wyznaczonego członka, w szczególności gdy zachodzą okoliczności faktyczne lub prawne, które mogą budzić uzasadnione wątpliwości co do jego bezstronności. O wyłączeniu członka Izby albo odmowie jego wyłączenia rozstrzyga Prezes Izby w drodze postanowienia, na które nie przysługuje zażalenie.</w:t>
      </w:r>
    </w:p>
    <w:p w:rsidR="00DA3D9B" w:rsidRPr="00270DCC" w:rsidRDefault="00DA3D9B" w:rsidP="00DA3D9B">
      <w:pPr>
        <w:pStyle w:val="USTustnpkodeksu"/>
      </w:pPr>
      <w:r w:rsidRPr="00270DCC">
        <w:t>6. Jeżeli okoliczności, o których mowa</w:t>
      </w:r>
      <w:r w:rsidR="00385A03" w:rsidRPr="00270DCC">
        <w:t xml:space="preserve"> w</w:t>
      </w:r>
      <w:r w:rsidR="00385A03">
        <w:t> ust. </w:t>
      </w:r>
      <w:r w:rsidRPr="00270DCC">
        <w:t>5, dotyczą Prezesa Izby, o jego wyłączeniu albo odmowie wyłączenia rozstrzyga Prezes Rady Ministrów.</w:t>
      </w:r>
    </w:p>
    <w:p w:rsidR="00DA3D9B" w:rsidRPr="00270DCC" w:rsidRDefault="00DA3D9B" w:rsidP="00DA3D9B">
      <w:pPr>
        <w:pStyle w:val="USTustnpkodeksu"/>
      </w:pPr>
      <w:r w:rsidRPr="00270DCC">
        <w:t>7. W przypadkach, o których mowa</w:t>
      </w:r>
      <w:r w:rsidR="00385A03" w:rsidRPr="00270DCC">
        <w:t xml:space="preserve"> w</w:t>
      </w:r>
      <w:r w:rsidR="00385A03">
        <w:t> ust. </w:t>
      </w:r>
      <w:r w:rsidR="00385A03" w:rsidRPr="00270DCC">
        <w:t>5</w:t>
      </w:r>
      <w:r w:rsidR="00385A03">
        <w:t xml:space="preserve"> i </w:t>
      </w:r>
      <w:r w:rsidRPr="00270DCC">
        <w:t>6, Prezes Izby wyznacza do składu orzekającego innego członka Izby według kolejności z alfabetycznej listy członków Izby.</w:t>
      </w:r>
    </w:p>
    <w:p w:rsidR="00DA3D9B" w:rsidRPr="00270DCC" w:rsidRDefault="00DA3D9B" w:rsidP="00DA3D9B">
      <w:pPr>
        <w:pStyle w:val="ARTartustawynprozporzdzenia"/>
      </w:pPr>
      <w:r w:rsidRPr="00385A03">
        <w:rPr>
          <w:rStyle w:val="Ppogrubienie"/>
        </w:rPr>
        <w:t>Art. 189.</w:t>
      </w:r>
      <w:r w:rsidRPr="00270DCC">
        <w:t xml:space="preserve"> 1. Izba rozpoznaje odwołanie w terminie 15 dni od dnia jego doręczenia Prezesowi Izby. Prezes Izby może zarządzić łączne rozpoznanie </w:t>
      </w:r>
      <w:proofErr w:type="spellStart"/>
      <w:r w:rsidRPr="00270DCC">
        <w:t>odwołań</w:t>
      </w:r>
      <w:proofErr w:type="spellEnd"/>
      <w:r w:rsidRPr="00270DCC">
        <w:t xml:space="preserve"> przez Izbę, jeżeli zostały one złożone w tym samym postępowaniu o udzielenie zamówienia lub dotyczą takich samych czynności zamawiającego.</w:t>
      </w:r>
    </w:p>
    <w:p w:rsidR="00DA3D9B" w:rsidRPr="00DA3D9B" w:rsidRDefault="00DA3D9B" w:rsidP="00385A03">
      <w:pPr>
        <w:pStyle w:val="USTustnpkodeksu"/>
        <w:keepNext/>
      </w:pPr>
      <w:r w:rsidRPr="00270DCC">
        <w:t>2.</w:t>
      </w:r>
      <w:r w:rsidRPr="00DA3D9B">
        <w:t> Izba odrzuca odwołanie, jeżeli stwierdzi, że:</w:t>
      </w:r>
    </w:p>
    <w:p w:rsidR="00DA3D9B" w:rsidRPr="00270DCC" w:rsidRDefault="00DA3D9B" w:rsidP="00DA3D9B">
      <w:pPr>
        <w:pStyle w:val="PKTpunkt"/>
      </w:pPr>
      <w:r w:rsidRPr="00270DCC">
        <w:t>1)</w:t>
      </w:r>
      <w:r w:rsidRPr="00270DCC">
        <w:tab/>
        <w:t>w sprawie nie mają zastosowania przepisy ustawy;</w:t>
      </w:r>
    </w:p>
    <w:p w:rsidR="00DA3D9B" w:rsidRPr="00270DCC" w:rsidRDefault="00DA3D9B" w:rsidP="00DA3D9B">
      <w:pPr>
        <w:pStyle w:val="PKTpunkt"/>
      </w:pPr>
      <w:r w:rsidRPr="00270DCC">
        <w:t>2)</w:t>
      </w:r>
      <w:r w:rsidRPr="00270DCC">
        <w:tab/>
        <w:t>odwołanie zostało wniesione przez podmiot nieuprawniony;</w:t>
      </w:r>
    </w:p>
    <w:p w:rsidR="00DA3D9B" w:rsidRPr="00270DCC" w:rsidRDefault="00DA3D9B" w:rsidP="00DA3D9B">
      <w:pPr>
        <w:pStyle w:val="PKTpunkt"/>
      </w:pPr>
      <w:r w:rsidRPr="00270DCC">
        <w:t>3)</w:t>
      </w:r>
      <w:r w:rsidRPr="00270DCC">
        <w:tab/>
        <w:t>odwołanie zostało wniesione po upływie terminu określonego w ustawie;</w:t>
      </w:r>
    </w:p>
    <w:p w:rsidR="00DA3D9B" w:rsidRPr="00270DCC" w:rsidRDefault="00DA3D9B" w:rsidP="00DA3D9B">
      <w:pPr>
        <w:pStyle w:val="PKTpunkt"/>
      </w:pPr>
      <w:r w:rsidRPr="00270DCC">
        <w:t>4)</w:t>
      </w:r>
      <w:r w:rsidRPr="00270DCC">
        <w:tab/>
        <w:t>odwołujący powołuje się wyłącznie na te same okoliczności, które były przedmiotem rozstrzygnięcia przez Izbę w sprawie innego odwołania dotyczącego tego samego postępowania wniesionego przez tego samego odwołującego się;</w:t>
      </w:r>
    </w:p>
    <w:p w:rsidR="00DA3D9B" w:rsidRPr="00270DCC" w:rsidRDefault="00DA3D9B" w:rsidP="00DA3D9B">
      <w:pPr>
        <w:pStyle w:val="PKTpunkt"/>
      </w:pPr>
      <w:r w:rsidRPr="00270DCC">
        <w:t>5)</w:t>
      </w:r>
      <w:r w:rsidRPr="00270DCC">
        <w:tab/>
        <w:t>odwołanie dotyczy czynności, którą zamawiający wykonał zgodnie z treścią wyroku Izby lub sądu lub, w przypadku uwzględnienia zarzutów w odwołaniu, którą wykonał zgodnie z żądaniem zawartym w odwołaniu;</w:t>
      </w:r>
    </w:p>
    <w:p w:rsidR="00DA3D9B" w:rsidRPr="00270DCC" w:rsidRDefault="00DA3D9B" w:rsidP="00DA3D9B">
      <w:pPr>
        <w:pStyle w:val="PKTpunkt"/>
      </w:pPr>
      <w:r w:rsidRPr="00270DCC">
        <w:t>6)</w:t>
      </w:r>
      <w:r w:rsidRPr="00270DCC">
        <w:tab/>
        <w:t>w postępowaniu o wartości zamówienia mniejszej niż kwoty określone w przepisach wydanych na podstawie</w:t>
      </w:r>
      <w:r w:rsidR="00385A03">
        <w:t xml:space="preserve"> art. </w:t>
      </w:r>
      <w:r w:rsidRPr="00270DCC">
        <w:t>1</w:t>
      </w:r>
      <w:r w:rsidR="00385A03" w:rsidRPr="00270DCC">
        <w:t>1</w:t>
      </w:r>
      <w:r w:rsidR="00385A03">
        <w:t xml:space="preserve"> ust. </w:t>
      </w:r>
      <w:r w:rsidRPr="00270DCC">
        <w:t>8, odwołanie dotyczy innych czynności niż określone</w:t>
      </w:r>
      <w:r w:rsidR="00385A03" w:rsidRPr="00270DCC">
        <w:t xml:space="preserve"> w</w:t>
      </w:r>
      <w:r w:rsidR="00385A03">
        <w:t> art. </w:t>
      </w:r>
      <w:r w:rsidRPr="00270DCC">
        <w:t>18</w:t>
      </w:r>
      <w:r w:rsidR="00385A03" w:rsidRPr="00270DCC">
        <w:t>0</w:t>
      </w:r>
      <w:r w:rsidR="00385A03">
        <w:t xml:space="preserve"> ust. </w:t>
      </w:r>
      <w:r w:rsidRPr="00270DCC">
        <w:t>2;</w:t>
      </w:r>
    </w:p>
    <w:p w:rsidR="00DA3D9B" w:rsidRPr="00270DCC" w:rsidRDefault="00DA3D9B" w:rsidP="00DA3D9B">
      <w:pPr>
        <w:pStyle w:val="PKTpunkt"/>
      </w:pPr>
      <w:r w:rsidRPr="00270DCC">
        <w:t>7)</w:t>
      </w:r>
      <w:r w:rsidRPr="00270DCC">
        <w:tab/>
        <w:t>odwołujący nie przesłał zamawiającemu kopii odwołania, zgodnie</w:t>
      </w:r>
      <w:r w:rsidR="00385A03" w:rsidRPr="00270DCC">
        <w:t xml:space="preserve"> z</w:t>
      </w:r>
      <w:r w:rsidR="00385A03">
        <w:t> art. </w:t>
      </w:r>
      <w:r w:rsidRPr="00270DCC">
        <w:t>18</w:t>
      </w:r>
      <w:r w:rsidR="00385A03" w:rsidRPr="00270DCC">
        <w:t>0</w:t>
      </w:r>
      <w:r w:rsidR="00385A03">
        <w:t xml:space="preserve"> ust. </w:t>
      </w:r>
      <w:r w:rsidRPr="00270DCC">
        <w:t>5.</w:t>
      </w:r>
    </w:p>
    <w:p w:rsidR="00DA3D9B" w:rsidRPr="00270DCC" w:rsidRDefault="00DA3D9B" w:rsidP="00DA3D9B">
      <w:pPr>
        <w:pStyle w:val="USTustnpkodeksu"/>
      </w:pPr>
      <w:r w:rsidRPr="00270DCC">
        <w:t>3. Izba może odrzucić odwołanie na posiedzeniu niejawnym. Izba, jeżeli uzna to za konieczne, może dopuścić do udziału w posiedzeniu strony, świadków lub biegłych.</w:t>
      </w:r>
    </w:p>
    <w:p w:rsidR="00DA3D9B" w:rsidRPr="00270DCC" w:rsidRDefault="00DA3D9B" w:rsidP="00DA3D9B">
      <w:pPr>
        <w:pStyle w:val="USTustnpkodeksu"/>
      </w:pPr>
      <w:r w:rsidRPr="00270DCC">
        <w:t>4. W przypadku stwierdzenia, że nie zachodzą podstawy do odrzucenia odwołania, Izba kieruje sprawę na rozprawę.</w:t>
      </w:r>
    </w:p>
    <w:p w:rsidR="00DA3D9B" w:rsidRPr="00270DCC" w:rsidRDefault="00DA3D9B" w:rsidP="00DA3D9B">
      <w:pPr>
        <w:pStyle w:val="USTustnpkodeksu"/>
      </w:pPr>
      <w:r w:rsidRPr="00270DCC">
        <w:t>5. Izba rozpoznaje odwołanie na jawnej rozprawie.</w:t>
      </w:r>
    </w:p>
    <w:p w:rsidR="00DA3D9B" w:rsidRPr="00270DCC" w:rsidRDefault="00DA3D9B" w:rsidP="00DA3D9B">
      <w:pPr>
        <w:pStyle w:val="USTustnpkodeksu"/>
      </w:pPr>
      <w:r w:rsidRPr="00270DCC">
        <w:t>6. Izba na wniosek strony lub z urzędu wyłącza jawność rozprawy w całości lub w części, jeżeli przy rozpoznawaniu odwołania może być ujawniona informacja stanowiąca tajemnicę chronioną na podstawie odrębnych przepisów inna niż informacja niejawna w rozumieniu przepisów o ochronie informacji niejawnych. Rozprawa odbywa się wówczas wyłąc</w:t>
      </w:r>
      <w:r w:rsidRPr="00270DCC">
        <w:t>z</w:t>
      </w:r>
      <w:r w:rsidRPr="00270DCC">
        <w:t>nie z udziałem stron lub ich pełnomocników.</w:t>
      </w:r>
    </w:p>
    <w:p w:rsidR="00DA3D9B" w:rsidRPr="00270DCC" w:rsidRDefault="00DA3D9B" w:rsidP="00DA3D9B">
      <w:pPr>
        <w:pStyle w:val="USTustnpkodeksu"/>
      </w:pPr>
      <w:r w:rsidRPr="00270DCC">
        <w:t xml:space="preserve">7. Izba rozpoznaje odwołanie na posiedzeniu niejawnym, jeżeli przy rozpoznaniu odwołania może być ujawniona </w:t>
      </w:r>
      <w:r w:rsidR="00437A3F">
        <w:br/>
      </w:r>
      <w:r w:rsidRPr="00270DCC">
        <w:t>informacja niejawna w rozumieniu przepisów o ochronie informacji niejawnych.</w:t>
      </w:r>
    </w:p>
    <w:p w:rsidR="00DA3D9B" w:rsidRPr="00270DCC" w:rsidRDefault="00DA3D9B" w:rsidP="00DA3D9B">
      <w:pPr>
        <w:pStyle w:val="USTustnpkodeksu"/>
      </w:pPr>
      <w:r w:rsidRPr="00270DCC">
        <w:t>8.</w:t>
      </w:r>
      <w:r w:rsidRPr="00F0203E">
        <w:t> </w:t>
      </w:r>
      <w:r w:rsidRPr="00270DCC">
        <w:t>W</w:t>
      </w:r>
      <w:r>
        <w:t> </w:t>
      </w:r>
      <w:r w:rsidRPr="00270DCC">
        <w:t>przypadku określonym</w:t>
      </w:r>
      <w:r w:rsidR="00385A03" w:rsidRPr="00270DCC">
        <w:t xml:space="preserve"> w</w:t>
      </w:r>
      <w:r w:rsidR="00385A03">
        <w:t> ust. </w:t>
      </w:r>
      <w:r w:rsidRPr="00270DCC">
        <w:t>7, Izba może postanowić o rozpatrzeniu odwołania na rozprawie, której jawność wyłączono w całości, jeżeli przemawia za tym ważny interes strony.</w:t>
      </w:r>
    </w:p>
    <w:p w:rsidR="00DA3D9B" w:rsidRPr="00270DCC" w:rsidRDefault="00DA3D9B" w:rsidP="00DA3D9B">
      <w:pPr>
        <w:pStyle w:val="USTustnpkodeksu"/>
      </w:pPr>
      <w:r w:rsidRPr="00270DCC">
        <w:t>9.</w:t>
      </w:r>
      <w:r w:rsidRPr="00F0203E">
        <w:t> </w:t>
      </w:r>
      <w:r w:rsidRPr="00270DCC">
        <w:t>W</w:t>
      </w:r>
      <w:r>
        <w:t> </w:t>
      </w:r>
      <w:r w:rsidRPr="00270DCC">
        <w:t>przypadku wniesienia odwołania dotyczącego postępowania o udzielenie zamówienia w dziedzinach obronn</w:t>
      </w:r>
      <w:r w:rsidRPr="00270DCC">
        <w:t>o</w:t>
      </w:r>
      <w:r w:rsidRPr="00270DCC">
        <w:t>ści i bezpieczeństwa, którego dokumentacja zawiera informacje niejawne, Prezes Urzędu, na wniosek Prezesa Krajowej Izby Odwoławczej, mając na uwadze zapewnienie ochrony informacji niejawnych, wskazuje miejsce rozpoznania odwoł</w:t>
      </w:r>
      <w:r w:rsidRPr="00270DCC">
        <w:t>a</w:t>
      </w:r>
      <w:r w:rsidRPr="00270DCC">
        <w:t>nia przez Krajową Izbę Odwoławczą.</w:t>
      </w:r>
    </w:p>
    <w:p w:rsidR="00DA3D9B" w:rsidRDefault="00DA3D9B" w:rsidP="00DA3D9B">
      <w:pPr>
        <w:pStyle w:val="ARTartustawynprozporzdzenia"/>
      </w:pPr>
      <w:r w:rsidRPr="00385A03">
        <w:rPr>
          <w:rStyle w:val="Ppogrubienie"/>
        </w:rPr>
        <w:t>Art. 190.</w:t>
      </w:r>
      <w:r w:rsidRPr="00270DCC">
        <w:t> 1. Strony i uczestnicy postępowania odwoławczego są obowiązani wskazywać dowody dla stwierdzenia faktów, z których wywodzą skutki prawne. Dowody na poparcie swoich twierdzeń lub odparcie twierdzeń strony przeci</w:t>
      </w:r>
      <w:r w:rsidRPr="00270DCC">
        <w:t>w</w:t>
      </w:r>
      <w:r w:rsidRPr="00270DCC">
        <w:t>nej strony i uczestnicy postępowania odwoławczego mogą przedstawiać aż do zamknięcia rozprawy.</w:t>
      </w:r>
    </w:p>
    <w:p w:rsidR="00DA3D9B" w:rsidRPr="00B54B22" w:rsidRDefault="00DA3D9B" w:rsidP="00385A03">
      <w:pPr>
        <w:pStyle w:val="USTustnpkodeksu"/>
        <w:keepNext/>
      </w:pPr>
      <w:r w:rsidRPr="00B54B22">
        <w:t>1a.</w:t>
      </w:r>
      <w:r>
        <w:rPr>
          <w:rStyle w:val="Odwoanieprzypisudolnego"/>
        </w:rPr>
        <w:footnoteReference w:id="65"/>
      </w:r>
      <w:r>
        <w:rPr>
          <w:rStyle w:val="IGindeksgrny"/>
        </w:rPr>
        <w:t>)</w:t>
      </w:r>
      <w:r w:rsidR="00385A03">
        <w:t> </w:t>
      </w:r>
      <w:r w:rsidRPr="00B54B22">
        <w:t>Ciężar dowodu, że oferta nie zawiera rażąco niskiej ceny, spoczywa na:</w:t>
      </w:r>
    </w:p>
    <w:p w:rsidR="00DA3D9B" w:rsidRPr="00B54B22" w:rsidRDefault="00DA3D9B" w:rsidP="00DA3D9B">
      <w:pPr>
        <w:pStyle w:val="PKTpunkt"/>
      </w:pPr>
      <w:r w:rsidRPr="00B54B22">
        <w:t>1)</w:t>
      </w:r>
      <w:r>
        <w:tab/>
      </w:r>
      <w:r w:rsidRPr="00B54B22">
        <w:t>wykonawcy, który ją złożył, jeżeli jest stroną albo uczestnikiem postępowania odwoławczego;</w:t>
      </w:r>
    </w:p>
    <w:p w:rsidR="00DA3D9B" w:rsidRPr="00270DCC" w:rsidRDefault="00DA3D9B" w:rsidP="00DA3D9B">
      <w:pPr>
        <w:pStyle w:val="PKTpunkt"/>
      </w:pPr>
      <w:r w:rsidRPr="00B54B22">
        <w:t>2)</w:t>
      </w:r>
      <w:r>
        <w:tab/>
      </w:r>
      <w:r w:rsidRPr="00B54B22">
        <w:t>zamawiającym, jeżeli wykonawca, który złożył ofertę, nie jest uczestnikiem postępowania.</w:t>
      </w:r>
    </w:p>
    <w:p w:rsidR="00DA3D9B" w:rsidRPr="00270DCC" w:rsidRDefault="00DA3D9B" w:rsidP="00DA3D9B">
      <w:pPr>
        <w:pStyle w:val="USTustnpkodeksu"/>
      </w:pPr>
      <w:r w:rsidRPr="00270DCC">
        <w:t>2. Izba może dopuścić dowód niewskazany przez stronę.</w:t>
      </w:r>
    </w:p>
    <w:p w:rsidR="00DA3D9B" w:rsidRPr="00270DCC" w:rsidRDefault="00DA3D9B" w:rsidP="00DA3D9B">
      <w:pPr>
        <w:pStyle w:val="USTustnpkodeksu"/>
      </w:pPr>
      <w:r w:rsidRPr="00270DCC">
        <w:t>3. Dowodami są w szczególności dokumenty, zeznania świadków, opinie biegłych oraz przesłuchanie stron.</w:t>
      </w:r>
    </w:p>
    <w:p w:rsidR="00DA3D9B" w:rsidRPr="00270DCC" w:rsidRDefault="00DA3D9B" w:rsidP="00DA3D9B">
      <w:pPr>
        <w:pStyle w:val="USTustnpkodeksu"/>
        <w:rPr>
          <w:rStyle w:val="Kkursywa"/>
        </w:rPr>
      </w:pPr>
      <w:r w:rsidRPr="00270DCC">
        <w:t>4. Izba może powołać biegłego spośród osób wpisanych na listę biegłych sądowych prowadzoną przez prezesa wł</w:t>
      </w:r>
      <w:r w:rsidRPr="00270DCC">
        <w:t>a</w:t>
      </w:r>
      <w:r w:rsidRPr="00270DCC">
        <w:t>ściwego sądu okręgowego, jeżeli ustalenie stanu faktycznego sprawy wymaga wiadomości specjalnych. Biegłemu prz</w:t>
      </w:r>
      <w:r w:rsidRPr="00270DCC">
        <w:t>y</w:t>
      </w:r>
      <w:r w:rsidRPr="00270DCC">
        <w:t>sługuje wynagrodzenie w wysokości ustalonej zgodnie z przepisami działu 2 tytułu III ustawy z dnia 28 lipca 2005 r. o kosztach sądowych w sprawach cywilnych.</w:t>
      </w:r>
    </w:p>
    <w:p w:rsidR="00DA3D9B" w:rsidRPr="00270DCC" w:rsidRDefault="00DA3D9B" w:rsidP="00DA3D9B">
      <w:pPr>
        <w:pStyle w:val="USTustnpkodeksu"/>
      </w:pPr>
      <w:r w:rsidRPr="00270DCC">
        <w:t>5. Fakty powszechnie znane oraz fakty znane z urzędu nie wymagają dowodu. Nie wymagają też dowodu fakty prz</w:t>
      </w:r>
      <w:r w:rsidRPr="00270DCC">
        <w:t>y</w:t>
      </w:r>
      <w:r w:rsidRPr="00270DCC">
        <w:t>znane w toku postępowania przez stronę przeciwną, jeżeli Izba uzna, że przyznanie nie budzi wątpliwości co do zgodności z rzeczywistym stanem rzeczy.</w:t>
      </w:r>
    </w:p>
    <w:p w:rsidR="00DA3D9B" w:rsidRPr="00270DCC" w:rsidRDefault="00DA3D9B" w:rsidP="00DA3D9B">
      <w:pPr>
        <w:pStyle w:val="USTustnpkodeksu"/>
      </w:pPr>
      <w:r w:rsidRPr="00270DCC">
        <w:t>6. Izba odmawia przeprowadzenia wnioskowanych dowodów, jeżeli fakty będące ich przedmiotem zostały już stwierdzone innymi dowodami lub gdy zostały powołane jedynie dla zwłoki.</w:t>
      </w:r>
    </w:p>
    <w:p w:rsidR="00DA3D9B" w:rsidRPr="00270DCC" w:rsidRDefault="00DA3D9B" w:rsidP="00DA3D9B">
      <w:pPr>
        <w:pStyle w:val="USTustnpkodeksu"/>
      </w:pPr>
      <w:r w:rsidRPr="00270DCC">
        <w:t>7. Izba ocenia wiarygodność i moc dowodów według własnego przekonania, na podstawie wszechstronnego rozw</w:t>
      </w:r>
      <w:r w:rsidRPr="00270DCC">
        <w:t>a</w:t>
      </w:r>
      <w:r w:rsidRPr="00270DCC">
        <w:t>żenia zebranego materiału.</w:t>
      </w:r>
    </w:p>
    <w:p w:rsidR="00DA3D9B" w:rsidRPr="00270DCC" w:rsidRDefault="00DA3D9B" w:rsidP="00DA3D9B">
      <w:pPr>
        <w:pStyle w:val="USTustnpkodeksu"/>
      </w:pPr>
      <w:r w:rsidRPr="00270DCC">
        <w:t>8. W przypadku zawarcia umowy Izba może przeprowadzić postępowanie wyjaśniające w celu ustalenia przesłanek unieważnienia umowy, nałożenia kary finansowej albo skrócenia okresu obowiązywania umowy.</w:t>
      </w:r>
    </w:p>
    <w:p w:rsidR="00DA3D9B" w:rsidRPr="00270DCC" w:rsidRDefault="00DA3D9B" w:rsidP="00DA3D9B">
      <w:pPr>
        <w:pStyle w:val="USTustnpkodeksu"/>
      </w:pPr>
      <w:r w:rsidRPr="00270DCC">
        <w:t>9. Członkowie Izby zachowują poufność informacji niejawnych lub innych informacji zawartych w dokumentach przekazanych przez strony i uczestników postępowania oraz przystępujących do postępowania odwoławczego i działają w postępowaniu odwoławczym zgodnie z interesami w dziedzinach obronności i bezpieczeństwa.</w:t>
      </w:r>
    </w:p>
    <w:p w:rsidR="00DA3D9B" w:rsidRPr="00270DCC" w:rsidRDefault="00DA3D9B" w:rsidP="00DA3D9B">
      <w:pPr>
        <w:pStyle w:val="ARTartustawynprozporzdzenia"/>
      </w:pPr>
      <w:r w:rsidRPr="00385A03">
        <w:rPr>
          <w:rStyle w:val="Ppogrubienie"/>
        </w:rPr>
        <w:t>Art. 191.</w:t>
      </w:r>
      <w:r w:rsidRPr="00270DCC">
        <w:t> 1. Przewodniczący składu orzekającego zamyka rozprawę po przeprowadzeniu dowodów i udzieleniu głosu stronom, a także jeżeli Izba uzna, że sprawa została dostatecznie wyjaśniona.</w:t>
      </w:r>
    </w:p>
    <w:p w:rsidR="00DA3D9B" w:rsidRPr="00270DCC" w:rsidRDefault="00DA3D9B" w:rsidP="00DA3D9B">
      <w:pPr>
        <w:pStyle w:val="USTustnpkodeksu"/>
      </w:pPr>
      <w:r w:rsidRPr="00270DCC">
        <w:t>2. Wydając wyrok, Izba bierze za podstawę stan rzeczy ustalony w toku postępowania.</w:t>
      </w:r>
    </w:p>
    <w:p w:rsidR="00DA3D9B" w:rsidRPr="00270DCC" w:rsidRDefault="00DA3D9B" w:rsidP="00DA3D9B">
      <w:pPr>
        <w:pStyle w:val="USTustnpkodeksu"/>
      </w:pPr>
      <w:r w:rsidRPr="00270DCC">
        <w:t xml:space="preserve">3. Izba otwiera na nowo zamkniętą rozprawę, jeżeli po jej zamknięciu ujawniono okoliczności istotne dla </w:t>
      </w:r>
      <w:proofErr w:type="spellStart"/>
      <w:r w:rsidRPr="00270DCC">
        <w:t>rozstrzyg</w:t>
      </w:r>
      <w:proofErr w:type="spellEnd"/>
      <w:r w:rsidR="00415C26">
        <w:t>-</w:t>
      </w:r>
      <w:r w:rsidR="00415C26">
        <w:br/>
      </w:r>
      <w:r w:rsidRPr="00270DCC">
        <w:t>nięcia odwołania.</w:t>
      </w:r>
    </w:p>
    <w:p w:rsidR="00DA3D9B" w:rsidRPr="00270DCC" w:rsidRDefault="00DA3D9B" w:rsidP="00DA3D9B">
      <w:pPr>
        <w:pStyle w:val="USTustnpkodeksu"/>
      </w:pPr>
      <w:r w:rsidRPr="00270DCC">
        <w:t>4. Wyrok może być wydany jedynie przez skład orzekający, przed którym toczyło się postępowanie odwoławcze.</w:t>
      </w:r>
    </w:p>
    <w:p w:rsidR="00DA3D9B" w:rsidRPr="00270DCC" w:rsidRDefault="00DA3D9B" w:rsidP="00DA3D9B">
      <w:pPr>
        <w:pStyle w:val="ARTartustawynprozporzdzenia"/>
      </w:pPr>
      <w:r w:rsidRPr="00385A03">
        <w:rPr>
          <w:rStyle w:val="Ppogrubienie"/>
        </w:rPr>
        <w:t>Art. 192.</w:t>
      </w:r>
      <w:r w:rsidRPr="00270DCC">
        <w:t> 1. O oddaleniu odwołania lub jego uwzględnieniu Izba orzeka w wyroku. W pozostałych przypadkach Izba wydaje postanowienie.</w:t>
      </w:r>
    </w:p>
    <w:p w:rsidR="00DA3D9B" w:rsidRPr="00270DCC" w:rsidRDefault="00DA3D9B" w:rsidP="00DA3D9B">
      <w:pPr>
        <w:pStyle w:val="USTustnpkodeksu"/>
      </w:pPr>
      <w:r w:rsidRPr="00270DCC">
        <w:t>2. Izba uwzględnia odwołanie, jeżeli stwierdzi naruszenie przepisów ustawy, które miało wpływ lub może mieć isto</w:t>
      </w:r>
      <w:r w:rsidRPr="00270DCC">
        <w:t>t</w:t>
      </w:r>
      <w:r w:rsidRPr="00270DCC">
        <w:t>ny wpływ na wynik postępowania o udzielenie zamówienia.</w:t>
      </w:r>
    </w:p>
    <w:p w:rsidR="00DA3D9B" w:rsidRPr="00DA3D9B" w:rsidRDefault="00DA3D9B" w:rsidP="00385A03">
      <w:pPr>
        <w:pStyle w:val="USTustnpkodeksu"/>
        <w:keepNext/>
      </w:pPr>
      <w:r w:rsidRPr="00270DCC">
        <w:t>3.</w:t>
      </w:r>
      <w:r w:rsidRPr="00DA3D9B">
        <w:t> Uwzględniając odwołanie, Izba może:</w:t>
      </w:r>
    </w:p>
    <w:p w:rsidR="00DA3D9B" w:rsidRPr="00270DCC" w:rsidRDefault="00DA3D9B" w:rsidP="00DA3D9B">
      <w:pPr>
        <w:pStyle w:val="PKTpunkt"/>
      </w:pPr>
      <w:r w:rsidRPr="00270DCC">
        <w:t>1)</w:t>
      </w:r>
      <w:r w:rsidRPr="00270DCC">
        <w:tab/>
        <w:t>jeżeli umowa w sprawie zamówienia publicznego nie została zawarta – nakazać wykonanie lub powtórzenie czynn</w:t>
      </w:r>
      <w:r w:rsidRPr="00270DCC">
        <w:t>o</w:t>
      </w:r>
      <w:r w:rsidRPr="00270DCC">
        <w:t>ści zamawiającego lub nakazać unieważnienie czynności zamawiającego; albo</w:t>
      </w:r>
    </w:p>
    <w:p w:rsidR="00DA3D9B" w:rsidRPr="00DA3D9B" w:rsidRDefault="00DA3D9B" w:rsidP="00385A03">
      <w:pPr>
        <w:pStyle w:val="PKTpunkt"/>
        <w:keepNext/>
      </w:pPr>
      <w:r w:rsidRPr="00270DCC">
        <w:t>2)</w:t>
      </w:r>
      <w:r w:rsidRPr="00DA3D9B">
        <w:tab/>
        <w:t>jeżeli umowa w sprawie zamówienia publicznego została zawarta oraz zachodzi jedna z przesłanek, o których mowa</w:t>
      </w:r>
      <w:r w:rsidR="00385A03" w:rsidRPr="00DA3D9B">
        <w:t xml:space="preserve"> w</w:t>
      </w:r>
      <w:r w:rsidR="00385A03">
        <w:t> art. </w:t>
      </w:r>
      <w:r w:rsidRPr="00DA3D9B">
        <w:t>14</w:t>
      </w:r>
      <w:r w:rsidR="00385A03" w:rsidRPr="00DA3D9B">
        <w:t>6</w:t>
      </w:r>
      <w:r w:rsidR="00385A03">
        <w:t xml:space="preserve"> ust. </w:t>
      </w:r>
      <w:r w:rsidRPr="00DA3D9B">
        <w:t>1:</w:t>
      </w:r>
    </w:p>
    <w:p w:rsidR="00DA3D9B" w:rsidRPr="00270DCC" w:rsidRDefault="00DA3D9B" w:rsidP="00DA3D9B">
      <w:pPr>
        <w:pStyle w:val="LITlitera"/>
      </w:pPr>
      <w:r w:rsidRPr="00270DCC">
        <w:t>a)</w:t>
      </w:r>
      <w:r w:rsidRPr="00270DCC">
        <w:tab/>
        <w:t>unieważnić umowę; albo</w:t>
      </w:r>
    </w:p>
    <w:p w:rsidR="00DA3D9B" w:rsidRPr="00270DCC" w:rsidRDefault="00DA3D9B" w:rsidP="00DA3D9B">
      <w:pPr>
        <w:pStyle w:val="LITlitera"/>
      </w:pPr>
      <w:r w:rsidRPr="00270DCC">
        <w:t>b)</w:t>
      </w:r>
      <w:r w:rsidRPr="00270DCC">
        <w:tab/>
        <w:t>unieważnić umowę w zakresie zobowiązań niewykonanych i nałożyć karę finansową w uzasadnionych przypa</w:t>
      </w:r>
      <w:r w:rsidRPr="00270DCC">
        <w:t>d</w:t>
      </w:r>
      <w:r w:rsidRPr="00270DCC">
        <w:t>kach, w szczególności gdy nie jest możliwy zwrot świadczeń spełnionych na podstawie umowy podlegającej unieważnieniu; albo</w:t>
      </w:r>
    </w:p>
    <w:p w:rsidR="00DA3D9B" w:rsidRPr="00270DCC" w:rsidRDefault="00DA3D9B" w:rsidP="00DA3D9B">
      <w:pPr>
        <w:pStyle w:val="LITlitera"/>
      </w:pPr>
      <w:r w:rsidRPr="00270DCC">
        <w:t>c)</w:t>
      </w:r>
      <w:r w:rsidRPr="00270DCC">
        <w:tab/>
        <w:t>nałożyć karę finansową albo orzec o skróceniu okresu obowiązywania umowy w przypadku stwierdzenia, że utrzymanie umowy w mocy leży w ważnym interesie publicznym, w szczególności w dziedzinach obronności i bezpieczeństwa; albo</w:t>
      </w:r>
    </w:p>
    <w:p w:rsidR="00DA3D9B" w:rsidRPr="00270DCC" w:rsidRDefault="00DA3D9B" w:rsidP="00DA3D9B">
      <w:pPr>
        <w:pStyle w:val="PKTpunkt"/>
      </w:pPr>
      <w:r w:rsidRPr="00270DCC">
        <w:t>3)</w:t>
      </w:r>
      <w:r w:rsidRPr="00270DCC">
        <w:tab/>
        <w:t>jeżeli umowa w sprawie zamówienia publicznego została zawarta w okolicznościach dopuszczonych w ustawie – stwierdzić naruszenie przepisów ustawy.</w:t>
      </w:r>
    </w:p>
    <w:p w:rsidR="00DA3D9B" w:rsidRPr="00270DCC" w:rsidRDefault="00DA3D9B" w:rsidP="00DA3D9B">
      <w:pPr>
        <w:pStyle w:val="USTustnpkodeksu"/>
      </w:pPr>
      <w:r w:rsidRPr="00270DCC">
        <w:t>4. Izba, orzekając na podstawie</w:t>
      </w:r>
      <w:r w:rsidR="00385A03">
        <w:t xml:space="preserve"> ust. </w:t>
      </w:r>
      <w:r w:rsidR="00385A03" w:rsidRPr="00270DCC">
        <w:t>3</w:t>
      </w:r>
      <w:r w:rsidR="00385A03">
        <w:t xml:space="preserve"> pkt </w:t>
      </w:r>
      <w:r w:rsidRPr="00270DCC">
        <w:t>2, uwzględnia wszystkie istotne okoliczności, w tym powagę naruszenia, zachowanie zamawiającego oraz konsekwencje unieważnienia umowy.</w:t>
      </w:r>
    </w:p>
    <w:p w:rsidR="00DA3D9B" w:rsidRPr="00270DCC" w:rsidRDefault="00DA3D9B" w:rsidP="00DA3D9B">
      <w:pPr>
        <w:pStyle w:val="USTustnpkodeksu"/>
      </w:pPr>
      <w:r w:rsidRPr="00270DCC">
        <w:t>5. Ważnego interesu publicznego w rozumieniu</w:t>
      </w:r>
      <w:r w:rsidR="00385A03">
        <w:t xml:space="preserve"> ust. </w:t>
      </w:r>
      <w:r w:rsidR="00385A03" w:rsidRPr="00270DCC">
        <w:t>3</w:t>
      </w:r>
      <w:r w:rsidR="00385A03">
        <w:t xml:space="preserve"> pkt </w:t>
      </w:r>
      <w:r w:rsidR="00385A03" w:rsidRPr="00270DCC">
        <w:t>2</w:t>
      </w:r>
      <w:r w:rsidR="00385A03">
        <w:t xml:space="preserve"> lit. </w:t>
      </w:r>
      <w:r w:rsidRPr="00270DCC">
        <w:t>c nie stanowi interes gospodarczy związany bezp</w:t>
      </w:r>
      <w:r w:rsidRPr="00270DCC">
        <w:t>o</w:t>
      </w:r>
      <w:r w:rsidRPr="00270DCC">
        <w:t>średnio z zamówieniem, obejmujący w szczególności konsekwencje poniesienia kosztów wynikających z: opóźnienia w wykonaniu zamówienia, wszczęcia nowego postępowania o udzielenie zamówienia publicznego, udzielenia zamówienia innemu wykonawcy oraz zobowiązań prawnych związanych z unieważnieniem umowy. Interes gospodarczy w utrzymaniu ważności umowy może być uznany za ważny interes publiczny wyłącznie w przypadku, gdy unieważnienie umowy sp</w:t>
      </w:r>
      <w:r w:rsidRPr="00270DCC">
        <w:t>o</w:t>
      </w:r>
      <w:r w:rsidRPr="00270DCC">
        <w:t>woduje niewspółmierne konsekwencje.</w:t>
      </w:r>
    </w:p>
    <w:p w:rsidR="00DA3D9B" w:rsidRPr="00270DCC" w:rsidRDefault="00DA3D9B" w:rsidP="00DA3D9B">
      <w:pPr>
        <w:pStyle w:val="USTustnpkodeksu"/>
      </w:pPr>
      <w:r w:rsidRPr="00270DCC">
        <w:t>6. Izba nie może nakazać zawarcia umowy.</w:t>
      </w:r>
    </w:p>
    <w:p w:rsidR="00DA3D9B" w:rsidRPr="00270DCC" w:rsidRDefault="00DA3D9B" w:rsidP="00DA3D9B">
      <w:pPr>
        <w:pStyle w:val="USTustnpkodeksu"/>
      </w:pPr>
      <w:r w:rsidRPr="00270DCC">
        <w:t>6a. Izba nie może unieważnić umowy, jeżeli mogłoby to stanowić istotne zagrożenie dla szerszego programu obrony i bezpieczeństwa niezbędnego ze względu na interesy związane z bezpieczeństwem Rzeczypospolitej Polskiej.</w:t>
      </w:r>
    </w:p>
    <w:p w:rsidR="00DA3D9B" w:rsidRPr="00270DCC" w:rsidRDefault="00DA3D9B" w:rsidP="00DA3D9B">
      <w:pPr>
        <w:pStyle w:val="USTustnpkodeksu"/>
      </w:pPr>
      <w:r w:rsidRPr="00270DCC">
        <w:t>7. Izba nie może orzekać co do zarzutów, które nie były zawarte w odwołaniu.</w:t>
      </w:r>
    </w:p>
    <w:p w:rsidR="00DA3D9B" w:rsidRPr="00270DCC" w:rsidRDefault="00DA3D9B" w:rsidP="00DA3D9B">
      <w:pPr>
        <w:pStyle w:val="USTustnpkodeksu"/>
      </w:pPr>
      <w:r w:rsidRPr="00270DCC">
        <w:t>8. W przypadku, o którym mowa</w:t>
      </w:r>
      <w:r w:rsidR="00385A03" w:rsidRPr="00270DCC">
        <w:t xml:space="preserve"> w</w:t>
      </w:r>
      <w:r w:rsidR="00385A03">
        <w:t> art. </w:t>
      </w:r>
      <w:r w:rsidRPr="00270DCC">
        <w:t>18</w:t>
      </w:r>
      <w:r w:rsidR="00385A03" w:rsidRPr="00270DCC">
        <w:t>9</w:t>
      </w:r>
      <w:r w:rsidR="00385A03">
        <w:t xml:space="preserve"> ust. </w:t>
      </w:r>
      <w:r w:rsidR="00385A03" w:rsidRPr="00270DCC">
        <w:t>1</w:t>
      </w:r>
      <w:r w:rsidR="00385A03">
        <w:t xml:space="preserve"> zdanie</w:t>
      </w:r>
      <w:r w:rsidRPr="00270DCC">
        <w:t xml:space="preserve"> drugie, Izba może wydać łączne orzeczenie w sprawach złożonych </w:t>
      </w:r>
      <w:proofErr w:type="spellStart"/>
      <w:r w:rsidRPr="00270DCC">
        <w:t>odwołań</w:t>
      </w:r>
      <w:proofErr w:type="spellEnd"/>
      <w:r w:rsidRPr="00270DCC">
        <w:t>.</w:t>
      </w:r>
    </w:p>
    <w:p w:rsidR="00DA3D9B" w:rsidRPr="00270DCC" w:rsidRDefault="00DA3D9B" w:rsidP="00DA3D9B">
      <w:pPr>
        <w:pStyle w:val="USTustnpkodeksu"/>
      </w:pPr>
      <w:r w:rsidRPr="00270DCC">
        <w:t>9. W wyroku oraz w postanowieniu kończącym postępowanie odwoławcze Izba rozstrzyga o kosztach postępowania odwoławczego.</w:t>
      </w:r>
    </w:p>
    <w:p w:rsidR="00DA3D9B" w:rsidRPr="00270DCC" w:rsidRDefault="00DA3D9B" w:rsidP="00DA3D9B">
      <w:pPr>
        <w:pStyle w:val="USTustnpkodeksu"/>
      </w:pPr>
      <w:r w:rsidRPr="00270DCC">
        <w:t>10. Strony ponoszą koszty postępowania odwoławczego stosownie do jego wyniku, z zastrzeżeniem</w:t>
      </w:r>
      <w:r w:rsidR="00385A03">
        <w:t xml:space="preserve"> art. </w:t>
      </w:r>
      <w:r w:rsidRPr="00270DCC">
        <w:t>18</w:t>
      </w:r>
      <w:r w:rsidR="00385A03" w:rsidRPr="00270DCC">
        <w:t>6</w:t>
      </w:r>
      <w:r w:rsidR="00385A03">
        <w:t xml:space="preserve"> ust. </w:t>
      </w:r>
      <w:r w:rsidRPr="00270DCC">
        <w:t>6.</w:t>
      </w:r>
    </w:p>
    <w:p w:rsidR="00DA3D9B" w:rsidRPr="00270DCC" w:rsidRDefault="00DA3D9B" w:rsidP="00DA3D9B">
      <w:pPr>
        <w:pStyle w:val="ARTartustawynprozporzdzenia"/>
      </w:pPr>
      <w:r w:rsidRPr="00385A03">
        <w:rPr>
          <w:rStyle w:val="Ppogrubienie"/>
        </w:rPr>
        <w:t>Art. 193.</w:t>
      </w:r>
      <w:r w:rsidRPr="00270DCC">
        <w:t> Kary finansowe, o których mowa</w:t>
      </w:r>
      <w:r w:rsidR="00385A03" w:rsidRPr="00270DCC">
        <w:t xml:space="preserve"> w</w:t>
      </w:r>
      <w:r w:rsidR="00385A03">
        <w:t> art. </w:t>
      </w:r>
      <w:r w:rsidRPr="00270DCC">
        <w:t>19</w:t>
      </w:r>
      <w:r w:rsidR="00385A03" w:rsidRPr="00270DCC">
        <w:t>2</w:t>
      </w:r>
      <w:r w:rsidR="00385A03">
        <w:t xml:space="preserve"> ust. </w:t>
      </w:r>
      <w:r w:rsidR="00385A03" w:rsidRPr="00270DCC">
        <w:t>3</w:t>
      </w:r>
      <w:r w:rsidR="00385A03">
        <w:t xml:space="preserve"> pkt </w:t>
      </w:r>
      <w:r w:rsidR="00385A03" w:rsidRPr="00270DCC">
        <w:t>2</w:t>
      </w:r>
      <w:r w:rsidR="00385A03">
        <w:t xml:space="preserve"> lit. </w:t>
      </w:r>
      <w:r w:rsidRPr="00270DCC">
        <w:t>b i c, nakłada się na zamawiającego w wysokości do 10% wartości wynagrodzenia wykonawcy przewidzianego w zawartej umowie, biorąc pod uwagę rodzaj i zakres naruszenia oraz wartość wynagrodzenia wykonawcy przewidzianego w zawartej umowie, za które kara jest orz</w:t>
      </w:r>
      <w:r w:rsidRPr="00270DCC">
        <w:t>e</w:t>
      </w:r>
      <w:r w:rsidRPr="00270DCC">
        <w:t>kana.</w:t>
      </w:r>
    </w:p>
    <w:p w:rsidR="00DA3D9B" w:rsidRPr="00270DCC" w:rsidRDefault="00DA3D9B" w:rsidP="00DA3D9B">
      <w:pPr>
        <w:pStyle w:val="ARTartustawynprozporzdzenia"/>
      </w:pPr>
      <w:r w:rsidRPr="00385A03">
        <w:rPr>
          <w:rStyle w:val="Ppogrubienie"/>
        </w:rPr>
        <w:t>Art. 194.</w:t>
      </w:r>
      <w:r w:rsidRPr="00270DCC">
        <w:t> Izba, stwierdzając naruszenie przepisu</w:t>
      </w:r>
      <w:r w:rsidR="00385A03">
        <w:t xml:space="preserve"> art. </w:t>
      </w:r>
      <w:r w:rsidRPr="00270DCC">
        <w:t>9</w:t>
      </w:r>
      <w:r w:rsidR="00385A03" w:rsidRPr="00270DCC">
        <w:t>4</w:t>
      </w:r>
      <w:r w:rsidR="00385A03">
        <w:t xml:space="preserve"> ust. </w:t>
      </w:r>
      <w:r w:rsidR="00385A03" w:rsidRPr="00270DCC">
        <w:t>1</w:t>
      </w:r>
      <w:r w:rsidR="00385A03">
        <w:t xml:space="preserve"> i </w:t>
      </w:r>
      <w:r w:rsidR="00385A03" w:rsidRPr="00270DCC">
        <w:t>2</w:t>
      </w:r>
      <w:r w:rsidR="00385A03">
        <w:t xml:space="preserve"> albo art. </w:t>
      </w:r>
      <w:r w:rsidRPr="00270DCC">
        <w:t>18</w:t>
      </w:r>
      <w:r w:rsidR="00385A03" w:rsidRPr="00270DCC">
        <w:t>3</w:t>
      </w:r>
      <w:r w:rsidR="00385A03">
        <w:t xml:space="preserve"> ust. </w:t>
      </w:r>
      <w:r w:rsidRPr="00270DCC">
        <w:t>1, które nie było połączone z naruszeniem innego przepisu ustawy, nakłada na zamawiającego karę finansową w wysokości do 5% wartości wynagr</w:t>
      </w:r>
      <w:r w:rsidRPr="00270DCC">
        <w:t>o</w:t>
      </w:r>
      <w:r w:rsidRPr="00270DCC">
        <w:t>dzenia wykonawcy przewidzianego w zawartej umowie, biorąc pod uwagę wszystkie istotne okoliczności dotyczące udzielenia zamówienia.</w:t>
      </w:r>
    </w:p>
    <w:p w:rsidR="00DA3D9B" w:rsidRPr="00270DCC" w:rsidRDefault="00DA3D9B" w:rsidP="00DA3D9B">
      <w:pPr>
        <w:pStyle w:val="ARTartustawynprozporzdzenia"/>
      </w:pPr>
      <w:r w:rsidRPr="00385A03">
        <w:rPr>
          <w:rStyle w:val="Ppogrubienie"/>
        </w:rPr>
        <w:t>Art. 195.</w:t>
      </w:r>
      <w:r w:rsidRPr="00270DCC">
        <w:t> 1. Karę finansową uiszcza się w terminie 30 dni od dnia uprawomocnienia się orzeczenia Izby lub sądu o nałożeniu kary finansowej, na rachunek bankowy Urzędu Zamówień Publicznych.</w:t>
      </w:r>
    </w:p>
    <w:p w:rsidR="00DA3D9B" w:rsidRPr="00270DCC" w:rsidRDefault="00DA3D9B" w:rsidP="00DA3D9B">
      <w:pPr>
        <w:pStyle w:val="USTustnpkodeksu"/>
      </w:pPr>
      <w:r w:rsidRPr="00270DCC">
        <w:t>2. Prezes Izby lub odpowiednio prezes sądu rozpatrującego skargę na orzeczenie Izby przesyła niezwłocznie Prez</w:t>
      </w:r>
      <w:r w:rsidRPr="00270DCC">
        <w:t>e</w:t>
      </w:r>
      <w:r w:rsidRPr="00270DCC">
        <w:t>sowi Urzędu odpis prawomocnego orzeczenia dotyczącego nałożenia kary finansowej, w przypadku orzeczenia sądu – wraz z kopią zaskarżonego orzeczenia Izby. Prezes Urzędu jest wierzycielem w rozumieniu przepisów ustawy o postępowaniu egzekucyjnym w administracji.</w:t>
      </w:r>
    </w:p>
    <w:p w:rsidR="00DA3D9B" w:rsidRPr="00270DCC" w:rsidRDefault="00DA3D9B" w:rsidP="00DA3D9B">
      <w:pPr>
        <w:pStyle w:val="USTustnpkodeksu"/>
      </w:pPr>
      <w:r w:rsidRPr="00270DCC">
        <w:t>3. Orzeczenie Izby, wydane na podstawie</w:t>
      </w:r>
      <w:r w:rsidR="00385A03">
        <w:t xml:space="preserve"> art. </w:t>
      </w:r>
      <w:r w:rsidRPr="00270DCC">
        <w:t>19</w:t>
      </w:r>
      <w:r w:rsidR="00385A03" w:rsidRPr="00270DCC">
        <w:t>2</w:t>
      </w:r>
      <w:r w:rsidR="00385A03">
        <w:t xml:space="preserve"> ust. </w:t>
      </w:r>
      <w:r w:rsidR="00385A03" w:rsidRPr="00270DCC">
        <w:t>3</w:t>
      </w:r>
      <w:r w:rsidR="00385A03">
        <w:t xml:space="preserve"> pkt </w:t>
      </w:r>
      <w:r w:rsidR="00385A03" w:rsidRPr="00270DCC">
        <w:t>2</w:t>
      </w:r>
      <w:r w:rsidR="00385A03">
        <w:t xml:space="preserve"> lit. </w:t>
      </w:r>
      <w:r w:rsidRPr="00270DCC">
        <w:t>b lub c, staje się prawomocne odpowiednio z dniem upływu terminu do wniesienia skargi lub z dniem wydania przez sąd w wyniku rozpatrzenia skargi na orzeczenie Izby wyroku oddalającego skargę.</w:t>
      </w:r>
    </w:p>
    <w:p w:rsidR="00DA3D9B" w:rsidRPr="00270DCC" w:rsidRDefault="00DA3D9B" w:rsidP="00DA3D9B">
      <w:pPr>
        <w:pStyle w:val="USTustnpkodeksu"/>
      </w:pPr>
      <w:r w:rsidRPr="00270DCC">
        <w:t>4. Orzeczenie sądu rozpatrującego skargę na orzeczenie Izby o nałożeniu kary finansowej jest prawomocne z dniem jego wydania.</w:t>
      </w:r>
    </w:p>
    <w:p w:rsidR="00DA3D9B" w:rsidRPr="00270DCC" w:rsidRDefault="00DA3D9B" w:rsidP="00DA3D9B">
      <w:pPr>
        <w:pStyle w:val="USTustnpkodeksu"/>
      </w:pPr>
      <w:r w:rsidRPr="00270DCC">
        <w:t>5. W razie upływu terminu, o którym mowa</w:t>
      </w:r>
      <w:r w:rsidR="00385A03" w:rsidRPr="00270DCC">
        <w:t xml:space="preserve"> w</w:t>
      </w:r>
      <w:r w:rsidR="00385A03">
        <w:t> ust. </w:t>
      </w:r>
      <w:r w:rsidRPr="00270DCC">
        <w:t>1, kara finansowa podlega ściągnięciu w trybie przepisów o postępowaniu egzekucyjnym w administracji.</w:t>
      </w:r>
    </w:p>
    <w:p w:rsidR="00DA3D9B" w:rsidRPr="00270DCC" w:rsidRDefault="00DA3D9B" w:rsidP="00DA3D9B">
      <w:pPr>
        <w:pStyle w:val="USTustnpkodeksu"/>
      </w:pPr>
      <w:r w:rsidRPr="00270DCC">
        <w:t>6. W przypadku nieterminowego uiszczenia kary finansowej odsetek nie pobiera się.</w:t>
      </w:r>
    </w:p>
    <w:p w:rsidR="00DA3D9B" w:rsidRPr="00270DCC" w:rsidRDefault="00DA3D9B" w:rsidP="00DA3D9B">
      <w:pPr>
        <w:pStyle w:val="USTustnpkodeksu"/>
      </w:pPr>
      <w:r w:rsidRPr="00270DCC">
        <w:t>7. Wpływy z tytułu kar finansowych stanowią dochód budżetu państwa.</w:t>
      </w:r>
    </w:p>
    <w:p w:rsidR="00DA3D9B" w:rsidRPr="00270DCC" w:rsidRDefault="00DA3D9B" w:rsidP="00DA3D9B">
      <w:pPr>
        <w:pStyle w:val="ARTartustawynprozporzdzenia"/>
      </w:pPr>
      <w:r w:rsidRPr="00385A03">
        <w:rPr>
          <w:rStyle w:val="Ppogrubienie"/>
        </w:rPr>
        <w:t>Art. 196.</w:t>
      </w:r>
      <w:r w:rsidRPr="00270DCC">
        <w:t> 1. Izba ogłasza orzeczenie po zamknięciu rozprawy na posiedzeniu jawnym oraz podaje ustnie motywy rozstrzygnięcia. Nieobecność stron nie wstrzymuje ogłoszenia orzeczenia.</w:t>
      </w:r>
    </w:p>
    <w:p w:rsidR="00DA3D9B" w:rsidRPr="00270DCC" w:rsidRDefault="00DA3D9B" w:rsidP="00DA3D9B">
      <w:pPr>
        <w:pStyle w:val="USTustnpkodeksu"/>
      </w:pPr>
      <w:r w:rsidRPr="00270DCC">
        <w:t>2. W sprawie zawiłej Izba może odroczyć ogłoszenie orzeczenia na czas nie dłuższy niż 5 dni. W postanowieniu o odroczeniu ogłoszenia orzeczenia Izba wyznacza termin jego ogłoszenia. Jeżeli ogłoszenie było odroczone, może go dokonać przewodniczący składu orzekającego albo wyznaczony przez Prezesa Izby członek składu orzekającego.</w:t>
      </w:r>
    </w:p>
    <w:p w:rsidR="00DA3D9B" w:rsidRPr="00270DCC" w:rsidRDefault="00DA3D9B" w:rsidP="00DA3D9B">
      <w:pPr>
        <w:pStyle w:val="USTustnpkodeksu"/>
      </w:pPr>
      <w:r w:rsidRPr="00270DCC">
        <w:t>3. Izba z urzędu sporządza uzasadnienie orzeczenia.</w:t>
      </w:r>
    </w:p>
    <w:p w:rsidR="00DA3D9B" w:rsidRPr="00270DCC" w:rsidRDefault="00DA3D9B" w:rsidP="00DA3D9B">
      <w:pPr>
        <w:pStyle w:val="USTustnpkodeksu"/>
      </w:pPr>
      <w:r w:rsidRPr="00270DCC">
        <w:t>4. Uzasadnienie wyroku zawiera wskazanie podstawy faktycznej rozstrzygnięcia, w tym ustalenie faktów, które Izba uznała za udowodnione, dowodów, na których się oparła, i przyczyn, dla których innym dowodom odmówiła wiarygodn</w:t>
      </w:r>
      <w:r w:rsidRPr="00270DCC">
        <w:t>o</w:t>
      </w:r>
      <w:r w:rsidRPr="00270DCC">
        <w:t>ści i mocy dowodowej, oraz wskazanie podstawy prawnej wyroku z przytoczeniem przepisów prawa.</w:t>
      </w:r>
    </w:p>
    <w:p w:rsidR="00DA3D9B" w:rsidRPr="00270DCC" w:rsidRDefault="00DA3D9B" w:rsidP="00DA3D9B">
      <w:pPr>
        <w:pStyle w:val="USTustnpkodeksu"/>
      </w:pPr>
      <w:r w:rsidRPr="00270DCC">
        <w:t>5. Odpisy orzeczenia wraz z uzasadnieniem wysyła się w terminie 3 dni od dnia ogłoszenia orzeczenia, a jeżeli nie było ogłoszenia w terminie 3 dni od dnia wydania postanowienia, stronom oraz uczestnikom postępowania odwoławczego lub ich pełnomocnikom.</w:t>
      </w:r>
    </w:p>
    <w:p w:rsidR="00DA3D9B" w:rsidRPr="00270DCC" w:rsidRDefault="00DA3D9B" w:rsidP="00DA3D9B">
      <w:pPr>
        <w:pStyle w:val="USTustnpkodeksu"/>
      </w:pPr>
      <w:r w:rsidRPr="00270DCC">
        <w:t>6. Izba może sprostować, w drodze postanowienia, błędy pisarskie albo rachunkowe lub inne oczywiste omyłki p</w:t>
      </w:r>
      <w:r w:rsidRPr="00270DCC">
        <w:t>o</w:t>
      </w:r>
      <w:r w:rsidRPr="00270DCC">
        <w:t>pełnione w orzeczeniu. W takim przypadku przewodniczący składu orzekającego umieszcza na oryginale orzeczenia wzmiankę o jego sprostowaniu. Prezes Izby doręcza niezwłocznie stronom oraz uczestnikom postępowania odwoławczego lub ich pełnomocnikom odpisy sprostowanego orzeczenia wraz z odpisem postanowienia o sprostowaniu.</w:t>
      </w:r>
    </w:p>
    <w:p w:rsidR="00DA3D9B" w:rsidRPr="00270DCC" w:rsidRDefault="00DA3D9B" w:rsidP="00DA3D9B">
      <w:pPr>
        <w:pStyle w:val="ARTartustawynprozporzdzenia"/>
      </w:pPr>
      <w:r w:rsidRPr="00385A03">
        <w:rPr>
          <w:rStyle w:val="Ppogrubienie"/>
        </w:rPr>
        <w:t>Art. 197.</w:t>
      </w:r>
      <w:r w:rsidRPr="00270DCC">
        <w:t> 1. Orzeczenie Izby, po stwierdzeniu przez sąd jego wykonalności, ma moc prawną na równi z wyrokiem sądu. Przepis</w:t>
      </w:r>
      <w:r w:rsidR="00385A03">
        <w:t xml:space="preserve"> art. </w:t>
      </w:r>
      <w:r w:rsidRPr="00270DCC">
        <w:t>78</w:t>
      </w:r>
      <w:r w:rsidR="00385A03" w:rsidRPr="00270DCC">
        <w:t>1</w:t>
      </w:r>
      <w:r w:rsidR="00385A03">
        <w:t xml:space="preserve"> § </w:t>
      </w:r>
      <w:r w:rsidRPr="00270DCC">
        <w:t>2 ustawy z dnia 17 listopada 1964 r. – Kodeks postępowania cywilnego stosuje się odpowiednio.</w:t>
      </w:r>
    </w:p>
    <w:p w:rsidR="00DA3D9B" w:rsidRPr="00270DCC" w:rsidRDefault="00DA3D9B" w:rsidP="00DA3D9B">
      <w:pPr>
        <w:pStyle w:val="USTustnpkodeksu"/>
      </w:pPr>
      <w:r w:rsidRPr="00270DCC">
        <w:t>2. O stwierdzeniu wykonalności orzeczenia Izby sąd orzeka na wniosek strony. Strona jest obowiązana załączyć do wniosku oryginał lub poświadczony przez Prezesa Izby odpis orzeczenia Izby.</w:t>
      </w:r>
    </w:p>
    <w:p w:rsidR="00DA3D9B" w:rsidRPr="00270DCC" w:rsidRDefault="00DA3D9B" w:rsidP="00DA3D9B">
      <w:pPr>
        <w:pStyle w:val="USTustnpkodeksu"/>
      </w:pPr>
      <w:r w:rsidRPr="00270DCC">
        <w:t>3. Sąd stwierdza wykonalność orzeczenia Izby nadającego się do wykonania w drodze egzekucji, nadając orzeczeniu klauzulę wykonalności.</w:t>
      </w:r>
    </w:p>
    <w:p w:rsidR="00DA3D9B" w:rsidRPr="00DA3D9B" w:rsidRDefault="00DA3D9B" w:rsidP="00385A03">
      <w:pPr>
        <w:pStyle w:val="ARTartustawynprozporzdzenia"/>
        <w:keepNext/>
      </w:pPr>
      <w:r w:rsidRPr="00385A03">
        <w:rPr>
          <w:rStyle w:val="Ppogrubienie"/>
        </w:rPr>
        <w:t>Art. 198.</w:t>
      </w:r>
      <w:r w:rsidRPr="00DA3D9B">
        <w:t> Prezes Rady Ministrów określi, w drodze rozporządzenia:</w:t>
      </w:r>
    </w:p>
    <w:p w:rsidR="00DA3D9B" w:rsidRPr="00270DCC" w:rsidRDefault="00DA3D9B" w:rsidP="00DA3D9B">
      <w:pPr>
        <w:pStyle w:val="PKTpunkt"/>
      </w:pPr>
      <w:r w:rsidRPr="00270DCC">
        <w:t>1)</w:t>
      </w:r>
      <w:r w:rsidRPr="00270DCC">
        <w:tab/>
        <w:t xml:space="preserve">regulamin postępowania przy rozpoznawaniu </w:t>
      </w:r>
      <w:proofErr w:type="spellStart"/>
      <w:r w:rsidRPr="00270DCC">
        <w:t>odwołań</w:t>
      </w:r>
      <w:proofErr w:type="spellEnd"/>
      <w:r w:rsidRPr="00270DCC">
        <w:t>, określający w szczególności wymagania formalne odwołania, sposób wnoszenia odwołania w formie elektronicznej, postępowanie z wniesionym odwołaniem, przygotowanie ro</w:t>
      </w:r>
      <w:r w:rsidRPr="00270DCC">
        <w:t>z</w:t>
      </w:r>
      <w:r w:rsidRPr="00270DCC">
        <w:t>prawy, mając na względzie potrzebę zapewnienia sprawnej organizacji rozprawy, szybkiego przebiegu postępowania odwoławczego oraz jawności rozprawy;</w:t>
      </w:r>
    </w:p>
    <w:p w:rsidR="00DA3D9B" w:rsidRPr="00270DCC" w:rsidRDefault="00DA3D9B" w:rsidP="00DA3D9B">
      <w:pPr>
        <w:pStyle w:val="PKTpunkt"/>
      </w:pPr>
      <w:r w:rsidRPr="00270DCC">
        <w:t>2)</w:t>
      </w:r>
      <w:r w:rsidRPr="00270DCC">
        <w:tab/>
        <w:t>wysokość i sposób pobierania wpisu od odwołania oraz rodzaje kosztów w postępowaniu odwoławczym i sposób ich rozliczania, mając na względzie zróżnicowaną wysokość wpisu, zależną od wartości i rodzaju zamówienia, a także zasadność zwrotu stronie kosztów koniecznych do celowego dochodzenia praw lub do celowej obrony.</w:t>
      </w:r>
    </w:p>
    <w:p w:rsidR="00DA3D9B" w:rsidRPr="00270DCC" w:rsidRDefault="00DA3D9B" w:rsidP="00DA3D9B">
      <w:pPr>
        <w:pStyle w:val="ROZDZODDZOZNoznaczenierozdziauluboddziau"/>
      </w:pPr>
      <w:r w:rsidRPr="00270DCC">
        <w:t>Rozdział 3</w:t>
      </w:r>
    </w:p>
    <w:p w:rsidR="00DA3D9B" w:rsidRPr="00270DCC" w:rsidRDefault="00DA3D9B" w:rsidP="00385A03">
      <w:pPr>
        <w:pStyle w:val="ROZDZODDZPRZEDMprzedmiotregulacjirozdziauluboddziau"/>
      </w:pPr>
      <w:r w:rsidRPr="00270DCC">
        <w:t>Skarga do sądu</w:t>
      </w:r>
    </w:p>
    <w:p w:rsidR="00DA3D9B" w:rsidRPr="00415C26" w:rsidRDefault="00DA3D9B" w:rsidP="00DA3D9B">
      <w:pPr>
        <w:pStyle w:val="ARTartustawynprozporzdzenia"/>
        <w:rPr>
          <w:spacing w:val="-2"/>
        </w:rPr>
      </w:pPr>
      <w:r w:rsidRPr="00415C26">
        <w:rPr>
          <w:rStyle w:val="Ppogrubienie"/>
          <w:spacing w:val="-2"/>
        </w:rPr>
        <w:t>Art. 198a.</w:t>
      </w:r>
      <w:r w:rsidRPr="00415C26">
        <w:rPr>
          <w:spacing w:val="-2"/>
        </w:rPr>
        <w:t> 1. Na orzeczenie Izby stronom oraz uczestnikom postępowania odwoławczego przysługuje skarga do sądu.</w:t>
      </w:r>
    </w:p>
    <w:p w:rsidR="00DA3D9B" w:rsidRPr="00270DCC" w:rsidRDefault="00DA3D9B" w:rsidP="00DA3D9B">
      <w:pPr>
        <w:pStyle w:val="USTustnpkodeksu"/>
      </w:pPr>
      <w:r w:rsidRPr="00270DCC">
        <w:t>2. W postępowaniu toczącym się wskutek wniesienia skargi stosuje się odpowiednio przepisy ustawy z dnia 17 listopada 1964 r. – Kodeks postępowania cywilnego o apelacji, jeżeli przepisy niniejszego rozdziału nie stanowią in</w:t>
      </w:r>
      <w:r w:rsidRPr="00270DCC">
        <w:t>a</w:t>
      </w:r>
      <w:r w:rsidRPr="00270DCC">
        <w:t>czej.</w:t>
      </w:r>
    </w:p>
    <w:p w:rsidR="00DA3D9B" w:rsidRPr="00270DCC" w:rsidRDefault="00DA3D9B" w:rsidP="00DA3D9B">
      <w:pPr>
        <w:pStyle w:val="ARTartustawynprozporzdzenia"/>
      </w:pPr>
      <w:r w:rsidRPr="00385A03">
        <w:rPr>
          <w:rStyle w:val="Ppogrubienie"/>
        </w:rPr>
        <w:t>Art. 198b.</w:t>
      </w:r>
      <w:r w:rsidRPr="00270DCC">
        <w:t> 1. Skargę wnosi się do sądu okręgowego właściwego dla siedziby albo miejsca zamieszkania zamawiaj</w:t>
      </w:r>
      <w:r w:rsidRPr="00270DCC">
        <w:t>ą</w:t>
      </w:r>
      <w:r w:rsidRPr="00270DCC">
        <w:t>cego.</w:t>
      </w:r>
    </w:p>
    <w:p w:rsidR="00DA3D9B" w:rsidRPr="00270DCC" w:rsidRDefault="00DA3D9B" w:rsidP="00DA3D9B">
      <w:pPr>
        <w:pStyle w:val="USTustnpkodeksu"/>
      </w:pPr>
      <w:r w:rsidRPr="00270DCC">
        <w:t>2. Skargę wnosi się za pośrednictwem Prezesa Izby w terminie 7 dni od dnia doręczenia orzeczenia Izby, przesyłając jednocześnie jej odpis przeciwnikowi skargi. Złożenie skargi w placówce pocztowej operatora wyznaczonego w rozumieniu ustawy z dnia 23 listopada 2012 r. – Prawo pocztowe (</w:t>
      </w:r>
      <w:r w:rsidR="00385A03">
        <w:t>Dz. U. poz. </w:t>
      </w:r>
      <w:r w:rsidRPr="00270DCC">
        <w:t>1529) jest równoznaczne z jej wniesi</w:t>
      </w:r>
      <w:r w:rsidRPr="00270DCC">
        <w:t>e</w:t>
      </w:r>
      <w:r w:rsidRPr="00270DCC">
        <w:t>niem.</w:t>
      </w:r>
    </w:p>
    <w:p w:rsidR="00DA3D9B" w:rsidRPr="00270DCC" w:rsidRDefault="00DA3D9B" w:rsidP="00DA3D9B">
      <w:pPr>
        <w:pStyle w:val="USTustnpkodeksu"/>
      </w:pPr>
      <w:r w:rsidRPr="00270DCC">
        <w:t>3. Prezes Izby przekazuje skargę wraz z aktami postępowania odwoławczego właściwemu sądowi w terminie 7 dni od dnia jej otrzymania.</w:t>
      </w:r>
    </w:p>
    <w:p w:rsidR="00DA3D9B" w:rsidRPr="00270DCC" w:rsidRDefault="00DA3D9B" w:rsidP="00DA3D9B">
      <w:pPr>
        <w:pStyle w:val="USTustnpkodeksu"/>
      </w:pPr>
      <w:r w:rsidRPr="00270DCC">
        <w:t>4. W terminie 21 dni od dnia wydania orzeczenia skargę może wnieść także Prezes Urzędu. Prezes Urzędu może ta</w:t>
      </w:r>
      <w:r w:rsidRPr="00270DCC">
        <w:t>k</w:t>
      </w:r>
      <w:r w:rsidRPr="00270DCC">
        <w:t>że przystąpić do toczącego się postępowania. Do czynności podejmowanych przez Prezesa Urzędu stosuje się odpowie</w:t>
      </w:r>
      <w:r w:rsidRPr="00270DCC">
        <w:t>d</w:t>
      </w:r>
      <w:r w:rsidRPr="00270DCC">
        <w:t>nio przepisy ustawy z dnia 17 listopada 1964 r. – Kodeks postępowania cywilnego o prokuratorze.</w:t>
      </w:r>
    </w:p>
    <w:p w:rsidR="00DA3D9B" w:rsidRPr="00270DCC" w:rsidRDefault="00DA3D9B" w:rsidP="00DA3D9B">
      <w:pPr>
        <w:pStyle w:val="ARTartustawynprozporzdzenia"/>
      </w:pPr>
      <w:r w:rsidRPr="00385A03">
        <w:rPr>
          <w:rStyle w:val="Ppogrubienie"/>
        </w:rPr>
        <w:t>Art. 198c.</w:t>
      </w:r>
      <w:r w:rsidRPr="00270DCC">
        <w:t> Skarga powinna czynić zadość wymaganiom przewidzianym dla pisma procesowego oraz zawierać ozn</w:t>
      </w:r>
      <w:r w:rsidRPr="00270DCC">
        <w:t>a</w:t>
      </w:r>
      <w:r w:rsidRPr="00270DCC">
        <w:t>czenie zaskarżonego orzeczenia, przytoczenie zarzutów, zwięzłe ich uzasadnienie, wskazanie dowodów, a także wniosek o uchylenie orzeczenia lub o zmianę orzeczenia w całości lub w części.</w:t>
      </w:r>
    </w:p>
    <w:p w:rsidR="00DA3D9B" w:rsidRPr="00270DCC" w:rsidRDefault="00DA3D9B" w:rsidP="00DA3D9B">
      <w:pPr>
        <w:pStyle w:val="ARTartustawynprozporzdzenia"/>
      </w:pPr>
      <w:r w:rsidRPr="00385A03">
        <w:rPr>
          <w:rStyle w:val="Ppogrubienie"/>
        </w:rPr>
        <w:t>Art. 198d.</w:t>
      </w:r>
      <w:r w:rsidRPr="00270DCC">
        <w:t> W postępowaniu toczącym się na skutek wniesienia skargi nie można rozszerzyć żądania odwołania ani występować z nowymi żądaniami.</w:t>
      </w:r>
    </w:p>
    <w:p w:rsidR="00DA3D9B" w:rsidRPr="00270DCC" w:rsidRDefault="00DA3D9B" w:rsidP="00DA3D9B">
      <w:pPr>
        <w:pStyle w:val="ARTartustawynprozporzdzenia"/>
      </w:pPr>
      <w:r w:rsidRPr="00385A03">
        <w:rPr>
          <w:rStyle w:val="Ppogrubienie"/>
        </w:rPr>
        <w:t>Art. 198e.</w:t>
      </w:r>
      <w:r w:rsidRPr="00270DCC">
        <w:t> 1. Sąd na posiedzeniu niejawnym odrzuca skargę wniesioną po upływie terminu lub niedopuszczalną z innych przyczyn, jak również skargę, której braków strona nie uzupełniła w terminie.</w:t>
      </w:r>
    </w:p>
    <w:p w:rsidR="00DA3D9B" w:rsidRPr="00270DCC" w:rsidRDefault="00DA3D9B" w:rsidP="00DA3D9B">
      <w:pPr>
        <w:pStyle w:val="USTustnpkodeksu"/>
      </w:pPr>
      <w:r w:rsidRPr="00270DCC">
        <w:t>2. Jeżeli strona nie dokonała w terminie czynności procesowej nie ze swojej winy, sąd na jej wniosek przywraca te</w:t>
      </w:r>
      <w:r w:rsidRPr="00270DCC">
        <w:t>r</w:t>
      </w:r>
      <w:r w:rsidRPr="00270DCC">
        <w:t>min. Postanowienie w tej sprawie może być wydane na posiedzeniu niejawnym.</w:t>
      </w:r>
    </w:p>
    <w:p w:rsidR="00DA3D9B" w:rsidRDefault="00DA3D9B" w:rsidP="00DA3D9B">
      <w:pPr>
        <w:pStyle w:val="USTustnpkodeksu"/>
      </w:pPr>
      <w:r w:rsidRPr="00270DCC">
        <w:t>3. Pismo z wnioskiem o przywrócenie terminu wnosi się do sądu w terminie 7 dni od dnia ustania przyczyny uch</w:t>
      </w:r>
      <w:r w:rsidRPr="00270DCC">
        <w:t>y</w:t>
      </w:r>
      <w:r w:rsidRPr="00270DCC">
        <w:t>bienia terminowi.</w:t>
      </w:r>
    </w:p>
    <w:p w:rsidR="00DA3D9B" w:rsidRPr="00B54B22" w:rsidRDefault="00DA3D9B" w:rsidP="00385A03">
      <w:pPr>
        <w:pStyle w:val="ARTartustawynprozporzdzenia"/>
        <w:keepNext/>
      </w:pPr>
      <w:r w:rsidRPr="00385A03">
        <w:rPr>
          <w:rStyle w:val="Ppogrubienie"/>
        </w:rPr>
        <w:t>Art.</w:t>
      </w:r>
      <w:r w:rsidR="00385A03" w:rsidRPr="00385A03">
        <w:rPr>
          <w:rStyle w:val="Ppogrubienie"/>
        </w:rPr>
        <w:t> </w:t>
      </w:r>
      <w:r w:rsidRPr="00385A03">
        <w:rPr>
          <w:rStyle w:val="Ppogrubienie"/>
        </w:rPr>
        <w:t>198ea.</w:t>
      </w:r>
      <w:r w:rsidRPr="00F0203E">
        <w:rPr>
          <w:rStyle w:val="IGindeksgrny"/>
        </w:rPr>
        <w:footnoteReference w:id="66"/>
      </w:r>
      <w:r>
        <w:rPr>
          <w:rStyle w:val="IGindeksgrny"/>
        </w:rPr>
        <w:t>)</w:t>
      </w:r>
      <w:r w:rsidR="00385A03">
        <w:t> </w:t>
      </w:r>
      <w:r w:rsidRPr="00B54B22">
        <w:t>Ciężar dowodu, że oferta nie zawiera rażąco niskiej ceny, spoczywa na:</w:t>
      </w:r>
    </w:p>
    <w:p w:rsidR="00DA3D9B" w:rsidRPr="00B54B22" w:rsidRDefault="00DA3D9B" w:rsidP="00DA3D9B">
      <w:pPr>
        <w:pStyle w:val="PKTpunkt"/>
      </w:pPr>
      <w:r w:rsidRPr="00B54B22">
        <w:t>1)</w:t>
      </w:r>
      <w:r>
        <w:tab/>
      </w:r>
      <w:r w:rsidRPr="00B54B22">
        <w:t>wykonawcy, który ją złożył, jeżeli jest stroną postępowania albo interwenientem;</w:t>
      </w:r>
    </w:p>
    <w:p w:rsidR="00DA3D9B" w:rsidRPr="00270DCC" w:rsidRDefault="00DA3D9B" w:rsidP="00DA3D9B">
      <w:pPr>
        <w:pStyle w:val="PKTpunkt"/>
      </w:pPr>
      <w:r w:rsidRPr="00B54B22">
        <w:t>2)</w:t>
      </w:r>
      <w:r>
        <w:tab/>
      </w:r>
      <w:r w:rsidRPr="00B54B22">
        <w:t>zamawiającym, jeżeli wykonawca, który złożył ofertę, nie jest stroną postępowania albo interwenientem.</w:t>
      </w:r>
    </w:p>
    <w:p w:rsidR="00DA3D9B" w:rsidRPr="00270DCC" w:rsidRDefault="00DA3D9B" w:rsidP="00DA3D9B">
      <w:pPr>
        <w:pStyle w:val="ARTartustawynprozporzdzenia"/>
      </w:pPr>
      <w:r w:rsidRPr="00385A03">
        <w:rPr>
          <w:rStyle w:val="Ppogrubienie"/>
        </w:rPr>
        <w:t>Art. 198f.</w:t>
      </w:r>
      <w:r w:rsidRPr="00270DCC">
        <w:t> 1. Sąd rozpoznaje sprawę niezwłocznie, nie później jednak niż w terminie 1 miesiąca od dnia wpływu skargi do sądu.</w:t>
      </w:r>
    </w:p>
    <w:p w:rsidR="00DA3D9B" w:rsidRPr="00270DCC" w:rsidRDefault="00DA3D9B" w:rsidP="00DA3D9B">
      <w:pPr>
        <w:pStyle w:val="USTustnpkodeksu"/>
      </w:pPr>
      <w:r w:rsidRPr="00270DCC">
        <w:t>2. Sąd oddala skargę wyrokiem, jeżeli jest ona bezzasadna. W przypadku uwzględnienia skargi sąd zmienia zaska</w:t>
      </w:r>
      <w:r w:rsidRPr="00270DCC">
        <w:t>r</w:t>
      </w:r>
      <w:r w:rsidRPr="00270DCC">
        <w:t>żone orzeczenie i orzeka wyrokiem co do istoty sprawy, a w pozostałych sprawach wydaje postanowienie. Przepisy</w:t>
      </w:r>
      <w:r w:rsidR="00385A03">
        <w:t xml:space="preserve"> art. </w:t>
      </w:r>
      <w:r w:rsidRPr="00270DCC">
        <w:t>192–195 stosuje się odpowiednio. Przepisu</w:t>
      </w:r>
      <w:r w:rsidR="00385A03">
        <w:t xml:space="preserve"> art. </w:t>
      </w:r>
      <w:r w:rsidRPr="00270DCC">
        <w:t>38</w:t>
      </w:r>
      <w:r w:rsidR="00385A03" w:rsidRPr="00270DCC">
        <w:t>6</w:t>
      </w:r>
      <w:r w:rsidR="00385A03">
        <w:t xml:space="preserve"> § </w:t>
      </w:r>
      <w:r w:rsidRPr="00270DCC">
        <w:t>4 ustawy z dnia 17 listopada 1964 r. – Kodeks postępowania cywilnego nie stosuje się.</w:t>
      </w:r>
    </w:p>
    <w:p w:rsidR="00DA3D9B" w:rsidRPr="00270DCC" w:rsidRDefault="00DA3D9B" w:rsidP="00DA3D9B">
      <w:pPr>
        <w:pStyle w:val="USTustnpkodeksu"/>
      </w:pPr>
      <w:r w:rsidRPr="00270DCC">
        <w:t>3. Jeżeli odwołanie zostaje odrzucone albo zachodzi podstawa do umorzenia postępowania, sąd uchyla wyrok lub zmienia postanowienie oraz odrzuca odwołanie lub umarza postępowanie.</w:t>
      </w:r>
    </w:p>
    <w:p w:rsidR="00DA3D9B" w:rsidRPr="00270DCC" w:rsidRDefault="00DA3D9B" w:rsidP="00DA3D9B">
      <w:pPr>
        <w:pStyle w:val="USTustnpkodeksu"/>
      </w:pPr>
      <w:r w:rsidRPr="00270DCC">
        <w:t>4. Sąd nie może orzekać co do zarzutów, które nie były przedmiotem odwołania.</w:t>
      </w:r>
    </w:p>
    <w:p w:rsidR="00DA3D9B" w:rsidRPr="00270DCC" w:rsidRDefault="00DA3D9B" w:rsidP="00DA3D9B">
      <w:pPr>
        <w:pStyle w:val="USTustnpkodeksu"/>
      </w:pPr>
      <w:r w:rsidRPr="00270DCC">
        <w:t>5. Strony ponoszą koszty postępowania stosownie do jego wyniku; określając wysokość kosztów w treści orzeczenia, sąd uwzględnia także koszty poniesione przez strony w związku z rozpoznaniem odwołania.</w:t>
      </w:r>
    </w:p>
    <w:p w:rsidR="00DA3D9B" w:rsidRPr="00270DCC" w:rsidRDefault="00DA3D9B" w:rsidP="00DA3D9B">
      <w:pPr>
        <w:pStyle w:val="ARTartustawynprozporzdzenia"/>
      </w:pPr>
      <w:r w:rsidRPr="00385A03">
        <w:rPr>
          <w:rStyle w:val="Ppogrubienie"/>
        </w:rPr>
        <w:t>Art. 198g.</w:t>
      </w:r>
      <w:r w:rsidRPr="00270DCC">
        <w:t> 1. Od wyroku sądu lub postanowienia kończącego postępowanie w sprawie nie przysługuje skarga kas</w:t>
      </w:r>
      <w:r w:rsidRPr="00270DCC">
        <w:t>a</w:t>
      </w:r>
      <w:r w:rsidRPr="00270DCC">
        <w:t>cyjna. Przepisu nie stosuje się do Prezesa Urzędu.</w:t>
      </w:r>
    </w:p>
    <w:p w:rsidR="00DA3D9B" w:rsidRPr="00270DCC" w:rsidRDefault="00DA3D9B" w:rsidP="00DA3D9B">
      <w:pPr>
        <w:pStyle w:val="USTustnpkodeksu"/>
      </w:pPr>
      <w:r w:rsidRPr="00270DCC">
        <w:t>2. Do czynności podejmowanych przez Prezesa Urzędu stosuje się odpowiednio przepisy o Prokuratorze Genera</w:t>
      </w:r>
      <w:r w:rsidRPr="00270DCC">
        <w:t>l</w:t>
      </w:r>
      <w:r w:rsidRPr="00270DCC">
        <w:t xml:space="preserve">nym, określone w części I w księdze I w tytule VI w dziale </w:t>
      </w:r>
      <w:proofErr w:type="spellStart"/>
      <w:r w:rsidRPr="00270DCC">
        <w:t>Va</w:t>
      </w:r>
      <w:proofErr w:type="spellEnd"/>
      <w:r w:rsidRPr="00270DCC">
        <w:t xml:space="preserve"> ustawy z dnia 17 listopada 1964 r. – Kodeks postępowania cywilnego.</w:t>
      </w:r>
    </w:p>
    <w:p w:rsidR="00DA3D9B" w:rsidRPr="00270DCC" w:rsidRDefault="00DA3D9B" w:rsidP="00DA3D9B">
      <w:pPr>
        <w:pStyle w:val="TYTDZOZNoznaczenietytuulubdziau"/>
      </w:pPr>
      <w:r w:rsidRPr="00270DCC">
        <w:t>Dział VII</w:t>
      </w:r>
    </w:p>
    <w:p w:rsidR="00DA3D9B" w:rsidRPr="00270DCC" w:rsidRDefault="00DA3D9B" w:rsidP="00385A03">
      <w:pPr>
        <w:pStyle w:val="TYTDZPRZEDMprzedmiotregulacjitytuulubdziau"/>
      </w:pPr>
      <w:r w:rsidRPr="00270DCC">
        <w:t>Odpowiedzialność za naruszenie przepisów ustawy</w:t>
      </w:r>
    </w:p>
    <w:p w:rsidR="00DA3D9B" w:rsidRPr="00270DCC" w:rsidRDefault="00DA3D9B" w:rsidP="00DA3D9B">
      <w:pPr>
        <w:pStyle w:val="ARTartustawynprozporzdzenia"/>
      </w:pPr>
      <w:r w:rsidRPr="00385A03">
        <w:rPr>
          <w:rStyle w:val="Ppogrubienie"/>
        </w:rPr>
        <w:t>Art. 199.</w:t>
      </w:r>
      <w:r w:rsidRPr="00270DCC">
        <w:t> Przepisów niniejszego działu nie stosuje się do zamawiających, o których mowa</w:t>
      </w:r>
      <w:r w:rsidR="00385A03" w:rsidRPr="00270DCC">
        <w:t xml:space="preserve"> w</w:t>
      </w:r>
      <w:r w:rsidR="00385A03">
        <w:t> art. </w:t>
      </w:r>
      <w:r w:rsidR="00385A03" w:rsidRPr="00270DCC">
        <w:t>3</w:t>
      </w:r>
      <w:r w:rsidR="00385A03">
        <w:t xml:space="preserve"> ust. </w:t>
      </w:r>
      <w:r w:rsidR="00385A03" w:rsidRPr="00270DCC">
        <w:t>1</w:t>
      </w:r>
      <w:r w:rsidR="00385A03">
        <w:t xml:space="preserve"> pkt </w:t>
      </w:r>
      <w:r w:rsidRPr="00270DCC">
        <w:t xml:space="preserve">1, </w:t>
      </w:r>
      <w:r w:rsidR="00385A03" w:rsidRPr="00270DCC">
        <w:t>2</w:t>
      </w:r>
      <w:r w:rsidR="00385A03">
        <w:t xml:space="preserve"> i </w:t>
      </w:r>
      <w:r w:rsidRPr="00270DCC">
        <w:t>5.</w:t>
      </w:r>
    </w:p>
    <w:p w:rsidR="00DA3D9B" w:rsidRPr="00DA3D9B" w:rsidRDefault="00DA3D9B" w:rsidP="00385A03">
      <w:pPr>
        <w:pStyle w:val="ARTartustawynprozporzdzenia"/>
        <w:keepNext/>
      </w:pPr>
      <w:r w:rsidRPr="00385A03">
        <w:rPr>
          <w:rStyle w:val="Ppogrubienie"/>
        </w:rPr>
        <w:t>Art. 200.</w:t>
      </w:r>
      <w:r w:rsidRPr="00DA3D9B">
        <w:t> 1. Zamawiający, który:</w:t>
      </w:r>
    </w:p>
    <w:p w:rsidR="00DA3D9B" w:rsidRPr="00DA3D9B" w:rsidRDefault="00DA3D9B" w:rsidP="00385A03">
      <w:pPr>
        <w:pStyle w:val="PKTpunkt"/>
        <w:keepNext/>
      </w:pPr>
      <w:r w:rsidRPr="00270DCC">
        <w:t>1)</w:t>
      </w:r>
      <w:r w:rsidRPr="00DA3D9B">
        <w:tab/>
        <w:t>udziela zamówienia:</w:t>
      </w:r>
    </w:p>
    <w:p w:rsidR="00DA3D9B" w:rsidRPr="00270DCC" w:rsidRDefault="00DA3D9B" w:rsidP="00DA3D9B">
      <w:pPr>
        <w:pStyle w:val="LITlitera"/>
      </w:pPr>
      <w:r w:rsidRPr="00270DCC">
        <w:t>a)</w:t>
      </w:r>
      <w:r w:rsidRPr="00270DCC">
        <w:tab/>
        <w:t>z naruszeniem przepisów ustawy określających przesłanki stosowania trybów udzielania zamówienia: negocjacji bez ogłoszenia, z wolnej ręki lub zapytania o cenę,</w:t>
      </w:r>
    </w:p>
    <w:p w:rsidR="00DA3D9B" w:rsidRPr="00270DCC" w:rsidRDefault="00DA3D9B" w:rsidP="00DA3D9B">
      <w:pPr>
        <w:pStyle w:val="LITlitera"/>
      </w:pPr>
      <w:r w:rsidRPr="00270DCC">
        <w:t>b)</w:t>
      </w:r>
      <w:r w:rsidRPr="00270DCC">
        <w:tab/>
        <w:t>bez wymaganego ogłoszenia,</w:t>
      </w:r>
    </w:p>
    <w:p w:rsidR="00DA3D9B" w:rsidRPr="00270DCC" w:rsidRDefault="00DA3D9B" w:rsidP="00DA3D9B">
      <w:pPr>
        <w:pStyle w:val="LITlitera"/>
      </w:pPr>
      <w:r w:rsidRPr="00270DCC">
        <w:t>c)</w:t>
      </w:r>
      <w:r w:rsidRPr="00270DCC">
        <w:tab/>
        <w:t>bez stosowania ustawy,</w:t>
      </w:r>
    </w:p>
    <w:p w:rsidR="00DA3D9B" w:rsidRPr="00270DCC" w:rsidRDefault="00DA3D9B" w:rsidP="00DA3D9B">
      <w:pPr>
        <w:pStyle w:val="PKTpunkt"/>
      </w:pPr>
      <w:r w:rsidRPr="00270DCC">
        <w:t>2)</w:t>
      </w:r>
      <w:r w:rsidRPr="00270DCC">
        <w:tab/>
      </w:r>
      <w:r>
        <w:t>(uchylony)</w:t>
      </w:r>
    </w:p>
    <w:p w:rsidR="00DA3D9B" w:rsidRPr="00270DCC" w:rsidRDefault="00DA3D9B" w:rsidP="00DA3D9B">
      <w:pPr>
        <w:pStyle w:val="PKTpunkt"/>
      </w:pPr>
      <w:r w:rsidRPr="00270DCC">
        <w:t>3)</w:t>
      </w:r>
      <w:r w:rsidRPr="00270DCC">
        <w:tab/>
      </w:r>
      <w:r>
        <w:t>(uchylony)</w:t>
      </w:r>
    </w:p>
    <w:p w:rsidR="00DA3D9B" w:rsidRPr="00DA3D9B" w:rsidRDefault="00DA3D9B" w:rsidP="00385A03">
      <w:pPr>
        <w:pStyle w:val="PKTpunkt"/>
        <w:keepNext/>
      </w:pPr>
      <w:r w:rsidRPr="00270DCC">
        <w:t>4)</w:t>
      </w:r>
      <w:r w:rsidRPr="00DA3D9B">
        <w:tab/>
        <w:t>dokonuje zmian w zawartej umowie z naruszeniem przepisów ustawy</w:t>
      </w:r>
    </w:p>
    <w:p w:rsidR="00DA3D9B" w:rsidRPr="00270DCC" w:rsidRDefault="00DA3D9B" w:rsidP="00385A03">
      <w:pPr>
        <w:pStyle w:val="CZWSPPKTczwsplnapunktw"/>
      </w:pPr>
      <w:r w:rsidRPr="00270DCC">
        <w:t>– podlega karze pieniężnej.</w:t>
      </w:r>
    </w:p>
    <w:p w:rsidR="00DA3D9B" w:rsidRPr="00DA3D9B" w:rsidRDefault="00DA3D9B" w:rsidP="00385A03">
      <w:pPr>
        <w:pStyle w:val="USTustnpkodeksu"/>
        <w:keepNext/>
      </w:pPr>
      <w:r w:rsidRPr="00270DCC">
        <w:t>2.</w:t>
      </w:r>
      <w:r w:rsidRPr="00DA3D9B">
        <w:t> Karze pieniężnej podlega również zamawiający, który:</w:t>
      </w:r>
    </w:p>
    <w:p w:rsidR="00DA3D9B" w:rsidRPr="00270DCC" w:rsidRDefault="00DA3D9B" w:rsidP="00DA3D9B">
      <w:pPr>
        <w:pStyle w:val="PKTpunkt"/>
      </w:pPr>
      <w:r w:rsidRPr="00270DCC">
        <w:t>1)</w:t>
      </w:r>
      <w:r w:rsidRPr="00270DCC">
        <w:tab/>
        <w:t>określa warunki udziału w postępowaniu o udzielenie zamówienia w sposób, który utrudnia uczciwą konkurencję,</w:t>
      </w:r>
    </w:p>
    <w:p w:rsidR="00DA3D9B" w:rsidRPr="00270DCC" w:rsidRDefault="00DA3D9B" w:rsidP="00DA3D9B">
      <w:pPr>
        <w:pStyle w:val="PKTpunkt"/>
      </w:pPr>
      <w:r w:rsidRPr="00270DCC">
        <w:t>2)</w:t>
      </w:r>
      <w:r w:rsidRPr="00270DCC">
        <w:tab/>
        <w:t>opisuje przedmiot zamówienia w sposób, który utrudnia uczciwą konkurencję,</w:t>
      </w:r>
    </w:p>
    <w:p w:rsidR="00DA3D9B" w:rsidRPr="00270DCC" w:rsidRDefault="00DA3D9B" w:rsidP="00DA3D9B">
      <w:pPr>
        <w:pStyle w:val="PKTpunkt"/>
      </w:pPr>
      <w:r w:rsidRPr="00270DCC">
        <w:t>3)</w:t>
      </w:r>
      <w:r w:rsidRPr="00270DCC">
        <w:tab/>
        <w:t>prowadzi postępowanie o udzielenie zamówienia z naruszeniem zasady jawności,</w:t>
      </w:r>
    </w:p>
    <w:p w:rsidR="00DA3D9B" w:rsidRPr="00270DCC" w:rsidRDefault="00DA3D9B" w:rsidP="00DA3D9B">
      <w:pPr>
        <w:pStyle w:val="PKTpunkt"/>
      </w:pPr>
      <w:r w:rsidRPr="00270DCC">
        <w:t>4)</w:t>
      </w:r>
      <w:r w:rsidRPr="00270DCC">
        <w:tab/>
        <w:t>nie przestrzega terminów określonych w ustawie,</w:t>
      </w:r>
    </w:p>
    <w:p w:rsidR="00DA3D9B" w:rsidRPr="00270DCC" w:rsidRDefault="00DA3D9B" w:rsidP="00DA3D9B">
      <w:pPr>
        <w:pStyle w:val="PKTpunkt"/>
      </w:pPr>
      <w:r w:rsidRPr="00270DCC">
        <w:t>5)</w:t>
      </w:r>
      <w:r w:rsidRPr="00270DCC">
        <w:tab/>
        <w:t>wyklucza wykonawcę z postępowania o udzielenie zamówienia z naruszeniem przepisów ustawy określających prz</w:t>
      </w:r>
      <w:r w:rsidRPr="00270DCC">
        <w:t>e</w:t>
      </w:r>
      <w:r w:rsidRPr="00270DCC">
        <w:t>słanki wykluczenia,</w:t>
      </w:r>
    </w:p>
    <w:p w:rsidR="00DA3D9B" w:rsidRPr="00270DCC" w:rsidRDefault="00DA3D9B" w:rsidP="00DA3D9B">
      <w:pPr>
        <w:pStyle w:val="PKTpunkt"/>
      </w:pPr>
      <w:r w:rsidRPr="00270DCC">
        <w:t>6)</w:t>
      </w:r>
      <w:r w:rsidRPr="00270DCC">
        <w:tab/>
        <w:t>odrzuca ofertę z naruszeniem przepisów ustawy określających przesłanki odrzucenia oferty,</w:t>
      </w:r>
    </w:p>
    <w:p w:rsidR="00DA3D9B" w:rsidRPr="00270DCC" w:rsidRDefault="00DA3D9B" w:rsidP="00385A03">
      <w:pPr>
        <w:pStyle w:val="PKTpunkt"/>
        <w:keepNext/>
      </w:pPr>
      <w:r w:rsidRPr="00270DCC">
        <w:t>7)</w:t>
      </w:r>
      <w:r w:rsidRPr="00270DCC">
        <w:tab/>
        <w:t>dokonuje wyboru najkorzystniejszej oferty z naruszeniem przepisów ustawy</w:t>
      </w:r>
    </w:p>
    <w:p w:rsidR="00DA3D9B" w:rsidRPr="00270DCC" w:rsidRDefault="00DA3D9B" w:rsidP="00DA3D9B">
      <w:pPr>
        <w:pStyle w:val="CZWSPPKTczwsplnapunktw"/>
      </w:pPr>
      <w:r w:rsidRPr="00270DCC">
        <w:t>– jeżeli naruszenie to ma wpływ na wynik postępowania o udzielenie zamówienia.</w:t>
      </w:r>
    </w:p>
    <w:p w:rsidR="00DA3D9B" w:rsidRPr="00270DCC" w:rsidRDefault="00DA3D9B" w:rsidP="00DA3D9B">
      <w:pPr>
        <w:pStyle w:val="ARTartustawynprozporzdzenia"/>
      </w:pPr>
      <w:r w:rsidRPr="00385A03">
        <w:rPr>
          <w:rStyle w:val="Ppogrubienie"/>
        </w:rPr>
        <w:t>Art. 201.</w:t>
      </w:r>
      <w:r w:rsidRPr="00270DCC">
        <w:t> 1. Wysokość kary pieniężnej, o której mowa</w:t>
      </w:r>
      <w:r w:rsidR="00385A03" w:rsidRPr="00270DCC">
        <w:t xml:space="preserve"> w</w:t>
      </w:r>
      <w:r w:rsidR="00385A03">
        <w:t> art. </w:t>
      </w:r>
      <w:r w:rsidRPr="00270DCC">
        <w:t>200, ustala się w zależności od wartości zamówienia.</w:t>
      </w:r>
    </w:p>
    <w:p w:rsidR="00DA3D9B" w:rsidRPr="00DA3D9B" w:rsidRDefault="00DA3D9B" w:rsidP="00385A03">
      <w:pPr>
        <w:pStyle w:val="USTustnpkodeksu"/>
        <w:keepNext/>
      </w:pPr>
      <w:r w:rsidRPr="00270DCC">
        <w:t>2.</w:t>
      </w:r>
      <w:r w:rsidRPr="00DA3D9B">
        <w:t> Jeżeli wartość zamówienia:</w:t>
      </w:r>
    </w:p>
    <w:p w:rsidR="00DA3D9B" w:rsidRPr="00270DCC" w:rsidRDefault="00DA3D9B" w:rsidP="00DA3D9B">
      <w:pPr>
        <w:pStyle w:val="PKTpunkt"/>
      </w:pPr>
      <w:r w:rsidRPr="00270DCC">
        <w:t>1)</w:t>
      </w:r>
      <w:r w:rsidRPr="00270DCC">
        <w:tab/>
        <w:t>jest mniejsza niż kwoty określone w przepisach wydanych na podstawie</w:t>
      </w:r>
      <w:r w:rsidR="00385A03">
        <w:t xml:space="preserve"> art. </w:t>
      </w:r>
      <w:r w:rsidRPr="00270DCC">
        <w:t>1</w:t>
      </w:r>
      <w:r w:rsidR="00385A03" w:rsidRPr="00270DCC">
        <w:t>1</w:t>
      </w:r>
      <w:r w:rsidR="00385A03">
        <w:t xml:space="preserve"> ust. </w:t>
      </w:r>
      <w:r w:rsidRPr="00270DCC">
        <w:t>8 – kara pieniężna wynosi 3000 zł;</w:t>
      </w:r>
    </w:p>
    <w:p w:rsidR="00DA3D9B" w:rsidRPr="00270DCC" w:rsidRDefault="00DA3D9B" w:rsidP="00DA3D9B">
      <w:pPr>
        <w:pStyle w:val="PKTpunkt"/>
      </w:pPr>
      <w:r w:rsidRPr="00270DCC">
        <w:t>2)</w:t>
      </w:r>
      <w:r w:rsidRPr="00270DCC">
        <w:tab/>
        <w:t>jest równa kwocie lub przekracza kwoty określone w przepisach wydanych na podstawie</w:t>
      </w:r>
      <w:r w:rsidR="00385A03">
        <w:t xml:space="preserve"> art. </w:t>
      </w:r>
      <w:r w:rsidRPr="00270DCC">
        <w:t>1</w:t>
      </w:r>
      <w:r w:rsidR="00385A03" w:rsidRPr="00270DCC">
        <w:t>1</w:t>
      </w:r>
      <w:r w:rsidR="00385A03">
        <w:t xml:space="preserve"> ust. </w:t>
      </w:r>
      <w:r w:rsidRPr="00270DCC">
        <w:t>8, a jest mnie</w:t>
      </w:r>
      <w:r w:rsidRPr="00270DCC">
        <w:t>j</w:t>
      </w:r>
      <w:r w:rsidRPr="00270DCC">
        <w:t>sza niż 10 000 000 euro dla dostaw lub usług oraz 20 000 000 euro dla robót budowlanych – kara pieniężna wynosi 30 000 zł;</w:t>
      </w:r>
    </w:p>
    <w:p w:rsidR="00DA3D9B" w:rsidRPr="00270DCC" w:rsidRDefault="00DA3D9B" w:rsidP="00DA3D9B">
      <w:pPr>
        <w:pStyle w:val="PKTpunkt"/>
      </w:pPr>
      <w:r w:rsidRPr="00270DCC">
        <w:t>3)</w:t>
      </w:r>
      <w:r w:rsidRPr="00270DCC">
        <w:tab/>
        <w:t>jest równa lub przekracza wyrażoną w złotych równowartość kwoty 10 000 000 euro dla dostaw lub usług oraz 20 000 000 euro dla robót budowlanych – kara pieniężna wynosi 150 000 złotych.</w:t>
      </w:r>
    </w:p>
    <w:p w:rsidR="00DA3D9B" w:rsidRPr="00270DCC" w:rsidRDefault="00DA3D9B" w:rsidP="00DA3D9B">
      <w:pPr>
        <w:pStyle w:val="ARTartustawynprozporzdzenia"/>
      </w:pPr>
      <w:r w:rsidRPr="00385A03">
        <w:rPr>
          <w:rStyle w:val="Ppogrubienie"/>
        </w:rPr>
        <w:t>Art. 202.</w:t>
      </w:r>
      <w:r w:rsidRPr="00270DCC">
        <w:t> 1. Karę pieniężną nakłada Prezes Urzędu w drodze decyzji administracyjnej.</w:t>
      </w:r>
    </w:p>
    <w:p w:rsidR="00DA3D9B" w:rsidRPr="00270DCC" w:rsidRDefault="00DA3D9B" w:rsidP="00DA3D9B">
      <w:pPr>
        <w:pStyle w:val="USTustnpkodeksu"/>
      </w:pPr>
      <w:r w:rsidRPr="00270DCC">
        <w:t>1a. Prezes Urzędu nie nakłada kary pieniężnej, jeżeli w związku z naruszeniem przepisu ustawy Izba lub sąd nałożyli karę finansową.</w:t>
      </w:r>
    </w:p>
    <w:p w:rsidR="00DA3D9B" w:rsidRPr="00270DCC" w:rsidRDefault="00DA3D9B" w:rsidP="00DA3D9B">
      <w:pPr>
        <w:pStyle w:val="USTustnpkodeksu"/>
      </w:pPr>
      <w:r w:rsidRPr="00270DCC">
        <w:t>2. Decyzji o nałożeniu kary pieniężnej nie można nadać klauzuli natychmiastowej wykonalności.</w:t>
      </w:r>
    </w:p>
    <w:p w:rsidR="00DA3D9B" w:rsidRPr="00270DCC" w:rsidRDefault="00DA3D9B" w:rsidP="00DA3D9B">
      <w:pPr>
        <w:pStyle w:val="ARTartustawynprozporzdzenia"/>
      </w:pPr>
      <w:r w:rsidRPr="00385A03">
        <w:rPr>
          <w:rStyle w:val="Ppogrubienie"/>
        </w:rPr>
        <w:t>Art. 203.</w:t>
      </w:r>
      <w:r w:rsidRPr="00270DCC">
        <w:t> 1. Środki z kary pieniężnej stanowią dochód budżetu państwa.</w:t>
      </w:r>
    </w:p>
    <w:p w:rsidR="00DA3D9B" w:rsidRPr="00270DCC" w:rsidRDefault="00DA3D9B" w:rsidP="00DA3D9B">
      <w:pPr>
        <w:pStyle w:val="USTustnpkodeksu"/>
      </w:pPr>
      <w:r w:rsidRPr="00270DCC">
        <w:t>2. Kary pieniężne podlegają ściągnięciu w trybie przepisów o postępowaniu egzekucyjnym w administracji w zakresie egzekucji obowiązków o charakterze pieniężnym.</w:t>
      </w:r>
    </w:p>
    <w:p w:rsidR="00DA3D9B" w:rsidRPr="00270DCC" w:rsidRDefault="00DA3D9B" w:rsidP="00DA3D9B">
      <w:pPr>
        <w:pStyle w:val="TYTDZOZNoznaczenietytuulubdziau"/>
      </w:pPr>
      <w:r w:rsidRPr="00270DCC">
        <w:t>Dział VIII</w:t>
      </w:r>
    </w:p>
    <w:p w:rsidR="00DA3D9B" w:rsidRPr="00270DCC" w:rsidRDefault="00DA3D9B" w:rsidP="00385A03">
      <w:pPr>
        <w:pStyle w:val="TYTDZPRZEDMprzedmiotregulacjitytuulubdziau"/>
      </w:pPr>
      <w:r w:rsidRPr="00270DCC">
        <w:t>Zmiany w przepisach obowiązujących</w:t>
      </w:r>
    </w:p>
    <w:p w:rsidR="00DA3D9B" w:rsidRPr="00270DCC" w:rsidRDefault="00DA3D9B" w:rsidP="00DA3D9B">
      <w:pPr>
        <w:pStyle w:val="ARTartustawynprozporzdzenia"/>
      </w:pPr>
      <w:r w:rsidRPr="00385A03">
        <w:rPr>
          <w:rStyle w:val="Ppogrubienie"/>
        </w:rPr>
        <w:t>Art. 204–219.</w:t>
      </w:r>
      <w:r w:rsidRPr="00270DCC">
        <w:t> </w:t>
      </w:r>
      <w:r>
        <w:t>(pominięte)</w:t>
      </w:r>
    </w:p>
    <w:p w:rsidR="00DA3D9B" w:rsidRPr="00270DCC" w:rsidRDefault="00DA3D9B" w:rsidP="00DA3D9B">
      <w:pPr>
        <w:pStyle w:val="TYTDZOZNoznaczenietytuulubdziau"/>
      </w:pPr>
      <w:r w:rsidRPr="00270DCC">
        <w:t>Dział IX</w:t>
      </w:r>
    </w:p>
    <w:p w:rsidR="00DA3D9B" w:rsidRPr="00270DCC" w:rsidRDefault="00DA3D9B" w:rsidP="00385A03">
      <w:pPr>
        <w:pStyle w:val="TYTDZPRZEDMprzedmiotregulacjitytuulubdziau"/>
      </w:pPr>
      <w:r w:rsidRPr="00270DCC">
        <w:t>Przepisy przejściowe i końcowe</w:t>
      </w:r>
    </w:p>
    <w:p w:rsidR="00DA3D9B" w:rsidRPr="00270DCC" w:rsidRDefault="00DA3D9B" w:rsidP="00DA3D9B">
      <w:pPr>
        <w:pStyle w:val="ARTartustawynprozporzdzenia"/>
      </w:pPr>
      <w:r w:rsidRPr="00385A03">
        <w:rPr>
          <w:rStyle w:val="Ppogrubienie"/>
        </w:rPr>
        <w:t>Art. 220.</w:t>
      </w:r>
      <w:r w:rsidRPr="00270DCC">
        <w:t> 1. Do postępowań o udzielenie zamówienia wszczętych przed dniem wejścia w życie ustawy oraz post</w:t>
      </w:r>
      <w:r w:rsidRPr="00270DCC">
        <w:t>ę</w:t>
      </w:r>
      <w:r w:rsidRPr="00270DCC">
        <w:t>powań odwoławczych i kontroli, które ich dotyczą, stosuje się przepisy dotychczasowe.</w:t>
      </w:r>
    </w:p>
    <w:p w:rsidR="00DA3D9B" w:rsidRPr="00270DCC" w:rsidRDefault="00DA3D9B" w:rsidP="00DA3D9B">
      <w:pPr>
        <w:pStyle w:val="USTustnpkodeksu"/>
      </w:pPr>
      <w:r w:rsidRPr="00270DCC">
        <w:t>2. Do umów w sprawach zamówień publicznych zawartych przed dniem wejścia w życie ustawy stosuje się przepisy dotychczasowe.</w:t>
      </w:r>
    </w:p>
    <w:p w:rsidR="00DA3D9B" w:rsidRPr="00270DCC" w:rsidRDefault="00DA3D9B" w:rsidP="00DA3D9B">
      <w:pPr>
        <w:pStyle w:val="ARTartustawynprozporzdzenia"/>
      </w:pPr>
      <w:r w:rsidRPr="00385A03">
        <w:rPr>
          <w:rStyle w:val="Ppogrubienie"/>
        </w:rPr>
        <w:t>Art. 221–223.</w:t>
      </w:r>
      <w:r w:rsidRPr="00270DCC">
        <w:t> </w:t>
      </w:r>
      <w:r>
        <w:t>(pominięte)</w:t>
      </w:r>
    </w:p>
    <w:p w:rsidR="00DA3D9B" w:rsidRPr="00270DCC" w:rsidRDefault="00DA3D9B" w:rsidP="00DA3D9B">
      <w:pPr>
        <w:pStyle w:val="ARTartustawynprozporzdzenia"/>
      </w:pPr>
      <w:r w:rsidRPr="00385A03">
        <w:rPr>
          <w:rStyle w:val="Ppogrubienie"/>
        </w:rPr>
        <w:t>Art. 224.</w:t>
      </w:r>
      <w:r w:rsidRPr="00270DCC">
        <w:t> Prezes Urzędu wpisuje na listę arbitrów na pierwszą kadencję osoby, o których mowa</w:t>
      </w:r>
      <w:r w:rsidR="00385A03" w:rsidRPr="00270DCC">
        <w:t xml:space="preserve"> w</w:t>
      </w:r>
      <w:r w:rsidR="00385A03">
        <w:t> art. </w:t>
      </w:r>
      <w:r w:rsidRPr="00270DCC">
        <w:t>17</w:t>
      </w:r>
      <w:r w:rsidR="00385A03" w:rsidRPr="00270DCC">
        <w:t>3</w:t>
      </w:r>
      <w:r w:rsidR="00385A03">
        <w:t xml:space="preserve"> ust. </w:t>
      </w:r>
      <w:r w:rsidRPr="00270DCC">
        <w:t>2, z tym że kadencja osób, które zdały egzamin z liczbą punktów niższą od połowy limitu osób, które zostaną wpisane na listę arbitrów, trwa 3 lata.</w:t>
      </w:r>
    </w:p>
    <w:p w:rsidR="00DA3D9B" w:rsidRPr="00270DCC" w:rsidRDefault="00DA3D9B" w:rsidP="00DA3D9B">
      <w:pPr>
        <w:pStyle w:val="ARTartustawynprozporzdzenia"/>
      </w:pPr>
      <w:r w:rsidRPr="00385A03">
        <w:rPr>
          <w:rStyle w:val="Ppogrubienie"/>
        </w:rPr>
        <w:t>Art. 225.</w:t>
      </w:r>
      <w:r w:rsidRPr="00270DCC">
        <w:t> Traci moc ustawa z dnia 10 czerwca 1994 r. o zamówieniach publicznych (</w:t>
      </w:r>
      <w:r w:rsidR="00385A03">
        <w:t>Dz. U.</w:t>
      </w:r>
      <w:r w:rsidRPr="00270DCC">
        <w:t xml:space="preserve"> z 2002 r.</w:t>
      </w:r>
      <w:r w:rsidR="00385A03">
        <w:t xml:space="preserve"> Nr </w:t>
      </w:r>
      <w:r w:rsidRPr="00270DCC">
        <w:t>72,</w:t>
      </w:r>
      <w:r w:rsidR="00385A03">
        <w:t xml:space="preserve"> poz. </w:t>
      </w:r>
      <w:r w:rsidRPr="00270DCC">
        <w:t>664,</w:t>
      </w:r>
      <w:r w:rsidR="00385A03">
        <w:t xml:space="preserve"> z </w:t>
      </w:r>
      <w:r>
        <w:t>późn. zm.</w:t>
      </w:r>
      <w:r>
        <w:rPr>
          <w:rStyle w:val="Odwoanieprzypisudolnego"/>
        </w:rPr>
        <w:footnoteReference w:id="67"/>
      </w:r>
      <w:r>
        <w:rPr>
          <w:rStyle w:val="IGindeksgrny"/>
        </w:rPr>
        <w:t>)</w:t>
      </w:r>
      <w:r w:rsidRPr="00270DCC">
        <w:t>).</w:t>
      </w:r>
    </w:p>
    <w:p w:rsidR="00DA3D9B" w:rsidRPr="00270DCC" w:rsidRDefault="00DA3D9B" w:rsidP="00DA3D9B">
      <w:pPr>
        <w:pStyle w:val="ARTartustawynprozporzdzenia"/>
      </w:pPr>
      <w:r w:rsidRPr="00385A03">
        <w:rPr>
          <w:rStyle w:val="Ppogrubienie"/>
        </w:rPr>
        <w:t>Art. 226.</w:t>
      </w:r>
      <w:r w:rsidRPr="00270DCC">
        <w:t> </w:t>
      </w:r>
      <w:r>
        <w:t>(pominięty)</w:t>
      </w:r>
    </w:p>
    <w:p w:rsidR="00DA3D9B" w:rsidRPr="00DA3D9B" w:rsidRDefault="00DA3D9B" w:rsidP="00385A03">
      <w:pPr>
        <w:pStyle w:val="ARTartustawynprozporzdzenia"/>
        <w:keepNext/>
      </w:pPr>
      <w:r w:rsidRPr="00385A03">
        <w:rPr>
          <w:rStyle w:val="Ppogrubienie"/>
        </w:rPr>
        <w:t>Art. 227.</w:t>
      </w:r>
      <w:r w:rsidRPr="00DA3D9B">
        <w:t> Ustawa wchodzi w życie po upływie 21 dni od dnia ogłoszenia</w:t>
      </w:r>
      <w:r w:rsidRPr="00DA3D9B">
        <w:rPr>
          <w:rStyle w:val="IGindeksgrny"/>
        </w:rPr>
        <w:footnoteReference w:id="68"/>
      </w:r>
      <w:r w:rsidRPr="00DA3D9B">
        <w:rPr>
          <w:rStyle w:val="IGindeksgrny"/>
        </w:rPr>
        <w:t>)</w:t>
      </w:r>
      <w:r w:rsidRPr="00DA3D9B">
        <w:t>, z wyjątkiem:</w:t>
      </w:r>
    </w:p>
    <w:p w:rsidR="00DA3D9B" w:rsidRPr="00270DCC" w:rsidRDefault="00DA3D9B" w:rsidP="00DA3D9B">
      <w:pPr>
        <w:pStyle w:val="PKTpunkt"/>
      </w:pPr>
      <w:r w:rsidRPr="00270DCC">
        <w:t>1)</w:t>
      </w:r>
      <w:r w:rsidRPr="00270DCC">
        <w:tab/>
        <w:t>art. 1</w:t>
      </w:r>
      <w:r w:rsidR="00385A03" w:rsidRPr="00270DCC">
        <w:t>3</w:t>
      </w:r>
      <w:r w:rsidR="00385A03">
        <w:t xml:space="preserve"> w </w:t>
      </w:r>
      <w:r w:rsidRPr="00270DCC">
        <w:t xml:space="preserve">zakresie dotyczącym przekazywania wstępnego ogłoszenia informacyjnego Urzędowi Publikacji Unii </w:t>
      </w:r>
      <w:r w:rsidR="00415C26">
        <w:br/>
      </w:r>
      <w:r w:rsidRPr="00270DCC">
        <w:t>Europejskiej</w:t>
      </w:r>
      <w:r w:rsidRPr="006A37D0">
        <w:t>,</w:t>
      </w:r>
    </w:p>
    <w:p w:rsidR="00DA3D9B" w:rsidRPr="00270DCC" w:rsidRDefault="00DA3D9B" w:rsidP="00DA3D9B">
      <w:pPr>
        <w:pStyle w:val="PKTpunkt"/>
      </w:pPr>
      <w:r w:rsidRPr="00270DCC">
        <w:t>2)</w:t>
      </w:r>
      <w:r w:rsidRPr="00270DCC">
        <w:tab/>
        <w:t>art. 3</w:t>
      </w:r>
      <w:r w:rsidR="00385A03" w:rsidRPr="00270DCC">
        <w:t>0</w:t>
      </w:r>
      <w:r w:rsidR="00385A03">
        <w:t xml:space="preserve"> ust. </w:t>
      </w:r>
      <w:r w:rsidR="00385A03" w:rsidRPr="00270DCC">
        <w:t>2</w:t>
      </w:r>
      <w:r w:rsidR="00385A03">
        <w:t xml:space="preserve"> pkt </w:t>
      </w:r>
      <w:r w:rsidR="00385A03" w:rsidRPr="00270DCC">
        <w:t>4</w:t>
      </w:r>
      <w:r w:rsidR="00385A03">
        <w:t xml:space="preserve"> i ust. </w:t>
      </w:r>
      <w:r w:rsidRPr="00270DCC">
        <w:t>4,</w:t>
      </w:r>
      <w:r w:rsidR="00385A03">
        <w:t xml:space="preserve"> art. </w:t>
      </w:r>
      <w:r w:rsidRPr="00270DCC">
        <w:t>3</w:t>
      </w:r>
      <w:r w:rsidR="00385A03" w:rsidRPr="00270DCC">
        <w:t>1</w:t>
      </w:r>
      <w:r w:rsidR="00385A03">
        <w:t xml:space="preserve"> ust. </w:t>
      </w:r>
      <w:r w:rsidRPr="00270DCC">
        <w:t>4,</w:t>
      </w:r>
      <w:r w:rsidR="00385A03">
        <w:t xml:space="preserve"> art. </w:t>
      </w:r>
      <w:r w:rsidRPr="00270DCC">
        <w:t>3</w:t>
      </w:r>
      <w:r w:rsidR="00385A03" w:rsidRPr="00270DCC">
        <w:t>4</w:t>
      </w:r>
      <w:r w:rsidR="00385A03">
        <w:t xml:space="preserve"> ust. </w:t>
      </w:r>
      <w:r w:rsidR="00385A03" w:rsidRPr="00270DCC">
        <w:t>1</w:t>
      </w:r>
      <w:r w:rsidR="00385A03">
        <w:t xml:space="preserve"> pkt </w:t>
      </w:r>
      <w:r w:rsidRPr="00270DCC">
        <w:t>1,</w:t>
      </w:r>
      <w:r w:rsidR="00385A03">
        <w:t xml:space="preserve"> art. </w:t>
      </w:r>
      <w:r w:rsidRPr="00270DCC">
        <w:t>4</w:t>
      </w:r>
      <w:r w:rsidR="00385A03" w:rsidRPr="00270DCC">
        <w:t>0</w:t>
      </w:r>
      <w:r w:rsidR="00385A03">
        <w:t xml:space="preserve"> ust. </w:t>
      </w:r>
      <w:r w:rsidRPr="00270DCC">
        <w:t>3,</w:t>
      </w:r>
      <w:r w:rsidR="00385A03">
        <w:t xml:space="preserve"> art. </w:t>
      </w:r>
      <w:r w:rsidRPr="00270DCC">
        <w:t>4</w:t>
      </w:r>
      <w:r w:rsidR="00385A03" w:rsidRPr="00270DCC">
        <w:t>3</w:t>
      </w:r>
      <w:r w:rsidR="00385A03">
        <w:t xml:space="preserve"> ust. </w:t>
      </w:r>
      <w:r w:rsidR="00385A03" w:rsidRPr="00270DCC">
        <w:t>3</w:t>
      </w:r>
      <w:r w:rsidR="00385A03">
        <w:t xml:space="preserve"> i ust. </w:t>
      </w:r>
      <w:r w:rsidR="00385A03" w:rsidRPr="00270DCC">
        <w:t>4</w:t>
      </w:r>
      <w:r w:rsidR="00385A03">
        <w:t xml:space="preserve"> pkt </w:t>
      </w:r>
      <w:r w:rsidRPr="00270DCC">
        <w:t>2,</w:t>
      </w:r>
      <w:r w:rsidR="00385A03">
        <w:t xml:space="preserve"> art. </w:t>
      </w:r>
      <w:r w:rsidRPr="00270DCC">
        <w:t>4</w:t>
      </w:r>
      <w:r w:rsidR="00385A03" w:rsidRPr="00270DCC">
        <w:t>9</w:t>
      </w:r>
      <w:r w:rsidR="00385A03">
        <w:t xml:space="preserve"> ust. </w:t>
      </w:r>
      <w:r w:rsidRPr="00270DCC">
        <w:t>3,</w:t>
      </w:r>
    </w:p>
    <w:p w:rsidR="00DA3D9B" w:rsidRPr="00270DCC" w:rsidRDefault="00DA3D9B" w:rsidP="00DA3D9B">
      <w:pPr>
        <w:pStyle w:val="PKTpunkt"/>
      </w:pPr>
      <w:r w:rsidRPr="00270DCC">
        <w:t>3)</w:t>
      </w:r>
      <w:r w:rsidRPr="00270DCC">
        <w:tab/>
        <w:t>art. 4</w:t>
      </w:r>
      <w:r w:rsidR="00385A03" w:rsidRPr="00270DCC">
        <w:t>9</w:t>
      </w:r>
      <w:r w:rsidR="00385A03">
        <w:t xml:space="preserve"> ust. </w:t>
      </w:r>
      <w:r w:rsidR="00385A03" w:rsidRPr="00270DCC">
        <w:t>4</w:t>
      </w:r>
      <w:r w:rsidR="00385A03">
        <w:t xml:space="preserve"> w </w:t>
      </w:r>
      <w:r w:rsidRPr="00270DCC">
        <w:t>zakresie dotyczącym przekazywania ogłoszenia o zamówieniu Urzędowi Publikacji Unii Europe</w:t>
      </w:r>
      <w:r w:rsidRPr="00270DCC">
        <w:t>j</w:t>
      </w:r>
      <w:r w:rsidRPr="00270DCC">
        <w:t>skiej</w:t>
      </w:r>
      <w:r w:rsidRPr="006A37D0">
        <w:t>,</w:t>
      </w:r>
    </w:p>
    <w:p w:rsidR="00DA3D9B" w:rsidRPr="00270DCC" w:rsidRDefault="00DA3D9B" w:rsidP="00DA3D9B">
      <w:pPr>
        <w:pStyle w:val="PKTpunkt"/>
      </w:pPr>
      <w:r w:rsidRPr="00270DCC">
        <w:t>4)</w:t>
      </w:r>
      <w:r w:rsidRPr="00270DCC">
        <w:tab/>
        <w:t>art. 5</w:t>
      </w:r>
      <w:r w:rsidR="00385A03" w:rsidRPr="00270DCC">
        <w:t>2</w:t>
      </w:r>
      <w:r w:rsidR="00385A03">
        <w:t xml:space="preserve"> ust. </w:t>
      </w:r>
      <w:r w:rsidR="00385A03" w:rsidRPr="00270DCC">
        <w:t>3</w:t>
      </w:r>
      <w:r w:rsidR="00385A03">
        <w:t xml:space="preserve"> pkt </w:t>
      </w:r>
      <w:r w:rsidRPr="00270DCC">
        <w:t>2,</w:t>
      </w:r>
      <w:r w:rsidR="00385A03">
        <w:t xml:space="preserve"> art. </w:t>
      </w:r>
      <w:r w:rsidRPr="00270DCC">
        <w:t>6</w:t>
      </w:r>
      <w:r w:rsidR="00385A03" w:rsidRPr="00270DCC">
        <w:t>2</w:t>
      </w:r>
      <w:r w:rsidR="00385A03">
        <w:t xml:space="preserve"> ust. </w:t>
      </w:r>
      <w:r w:rsidRPr="00270DCC">
        <w:t>3,</w:t>
      </w:r>
      <w:r w:rsidR="00385A03">
        <w:t xml:space="preserve"> art. </w:t>
      </w:r>
      <w:r w:rsidRPr="00270DCC">
        <w:t>9</w:t>
      </w:r>
      <w:r w:rsidR="00385A03" w:rsidRPr="00270DCC">
        <w:t>0</w:t>
      </w:r>
      <w:r w:rsidR="00385A03">
        <w:t xml:space="preserve"> ust. </w:t>
      </w:r>
      <w:r w:rsidRPr="00270DCC">
        <w:t>4,</w:t>
      </w:r>
      <w:r w:rsidR="00385A03">
        <w:t xml:space="preserve"> art. </w:t>
      </w:r>
      <w:r w:rsidRPr="00270DCC">
        <w:t>9</w:t>
      </w:r>
      <w:r w:rsidR="00385A03" w:rsidRPr="00270DCC">
        <w:t>2</w:t>
      </w:r>
      <w:r w:rsidR="00385A03">
        <w:t xml:space="preserve"> w </w:t>
      </w:r>
      <w:r w:rsidRPr="00270DCC">
        <w:t>zakresie dotyczącym zawiadamiania o wyborze oferty Prez</w:t>
      </w:r>
      <w:r w:rsidRPr="00270DCC">
        <w:t>e</w:t>
      </w:r>
      <w:r w:rsidRPr="00270DCC">
        <w:t>sa Urzędu,</w:t>
      </w:r>
      <w:r w:rsidR="00385A03">
        <w:t xml:space="preserve"> art. </w:t>
      </w:r>
      <w:r w:rsidRPr="00270DCC">
        <w:t>9</w:t>
      </w:r>
      <w:r w:rsidR="00385A03" w:rsidRPr="00270DCC">
        <w:t>5</w:t>
      </w:r>
      <w:r w:rsidR="00385A03">
        <w:t xml:space="preserve"> ust. </w:t>
      </w:r>
      <w:r w:rsidRPr="00270DCC">
        <w:t>2,</w:t>
      </w:r>
      <w:r w:rsidR="00385A03">
        <w:t xml:space="preserve"> art. </w:t>
      </w:r>
      <w:r w:rsidRPr="00270DCC">
        <w:t>10</w:t>
      </w:r>
      <w:r w:rsidR="00385A03" w:rsidRPr="00270DCC">
        <w:t>4</w:t>
      </w:r>
      <w:r w:rsidR="00385A03">
        <w:t xml:space="preserve"> ust. </w:t>
      </w:r>
      <w:r w:rsidRPr="00270DCC">
        <w:t>3,</w:t>
      </w:r>
      <w:r w:rsidR="00385A03">
        <w:t xml:space="preserve"> art. </w:t>
      </w:r>
      <w:r w:rsidRPr="00270DCC">
        <w:t>10</w:t>
      </w:r>
      <w:r w:rsidR="00385A03" w:rsidRPr="00270DCC">
        <w:t>8</w:t>
      </w:r>
      <w:r w:rsidR="00385A03">
        <w:t xml:space="preserve"> pkt </w:t>
      </w:r>
      <w:r w:rsidRPr="00270DCC">
        <w:t>2,</w:t>
      </w:r>
      <w:r w:rsidR="00385A03">
        <w:t xml:space="preserve"> art. </w:t>
      </w:r>
      <w:r w:rsidRPr="00270DCC">
        <w:t>11</w:t>
      </w:r>
      <w:r w:rsidR="00385A03" w:rsidRPr="00270DCC">
        <w:t>6</w:t>
      </w:r>
      <w:r w:rsidR="00385A03">
        <w:t xml:space="preserve"> ust. </w:t>
      </w:r>
      <w:r w:rsidRPr="00270DCC">
        <w:t>2,</w:t>
      </w:r>
      <w:r w:rsidR="00385A03">
        <w:t xml:space="preserve"> art. </w:t>
      </w:r>
      <w:r w:rsidRPr="00270DCC">
        <w:t>11</w:t>
      </w:r>
      <w:r w:rsidR="00385A03" w:rsidRPr="00270DCC">
        <w:t>8</w:t>
      </w:r>
      <w:r w:rsidR="00385A03">
        <w:t xml:space="preserve"> ust. </w:t>
      </w:r>
      <w:r w:rsidRPr="00270DCC">
        <w:t>4,</w:t>
      </w:r>
    </w:p>
    <w:p w:rsidR="00DA3D9B" w:rsidRPr="00270DCC" w:rsidRDefault="00DA3D9B" w:rsidP="00DA3D9B">
      <w:pPr>
        <w:pStyle w:val="PKTpunkt"/>
      </w:pPr>
      <w:r w:rsidRPr="00270DCC">
        <w:t>5)</w:t>
      </w:r>
      <w:r w:rsidRPr="00270DCC">
        <w:tab/>
        <w:t>art. 12</w:t>
      </w:r>
      <w:r w:rsidR="00385A03" w:rsidRPr="00270DCC">
        <w:t>8</w:t>
      </w:r>
      <w:r w:rsidR="00385A03">
        <w:t xml:space="preserve"> w </w:t>
      </w:r>
      <w:r w:rsidRPr="00270DCC">
        <w:t>zakresie dotyczącym przekazywania okresowego ogłoszenia informacyjnego Urzędowi Publikacji Unii Europejskiej</w:t>
      </w:r>
      <w:r w:rsidRPr="006A37D0">
        <w:t>,</w:t>
      </w:r>
    </w:p>
    <w:p w:rsidR="00DA3D9B" w:rsidRPr="00270DCC" w:rsidRDefault="00DA3D9B" w:rsidP="00DA3D9B">
      <w:pPr>
        <w:pStyle w:val="PKTpunkt"/>
      </w:pPr>
      <w:r w:rsidRPr="00270DCC">
        <w:t>6)</w:t>
      </w:r>
      <w:r w:rsidRPr="00270DCC">
        <w:tab/>
        <w:t>art. 13</w:t>
      </w:r>
      <w:r w:rsidR="00385A03" w:rsidRPr="00270DCC">
        <w:t>2</w:t>
      </w:r>
      <w:r w:rsidR="00385A03">
        <w:t xml:space="preserve"> ust. </w:t>
      </w:r>
      <w:r w:rsidR="00385A03" w:rsidRPr="00270DCC">
        <w:t>1</w:t>
      </w:r>
      <w:r w:rsidR="00385A03">
        <w:t xml:space="preserve"> pkt </w:t>
      </w:r>
      <w:r w:rsidR="00385A03" w:rsidRPr="00270DCC">
        <w:t>2</w:t>
      </w:r>
      <w:r w:rsidR="00385A03">
        <w:t xml:space="preserve"> i ust. </w:t>
      </w:r>
      <w:r w:rsidRPr="00270DCC">
        <w:t>2,</w:t>
      </w:r>
      <w:r w:rsidR="00385A03">
        <w:t xml:space="preserve"> art. </w:t>
      </w:r>
      <w:r w:rsidRPr="00270DCC">
        <w:t>133,</w:t>
      </w:r>
      <w:r w:rsidR="00385A03">
        <w:t xml:space="preserve"> art. </w:t>
      </w:r>
      <w:r w:rsidRPr="00270DCC">
        <w:t>134,</w:t>
      </w:r>
      <w:r w:rsidR="00385A03">
        <w:t xml:space="preserve"> art. </w:t>
      </w:r>
      <w:r w:rsidRPr="00270DCC">
        <w:t>135,</w:t>
      </w:r>
    </w:p>
    <w:p w:rsidR="00DA3D9B" w:rsidRPr="00270DCC" w:rsidRDefault="00DA3D9B" w:rsidP="00DA3D9B">
      <w:pPr>
        <w:pStyle w:val="PKTpunkt"/>
      </w:pPr>
      <w:r w:rsidRPr="00270DCC">
        <w:t>7)</w:t>
      </w:r>
      <w:r w:rsidRPr="00270DCC">
        <w:tab/>
        <w:t>art. 14</w:t>
      </w:r>
      <w:r w:rsidR="00385A03" w:rsidRPr="00270DCC">
        <w:t>6</w:t>
      </w:r>
      <w:r w:rsidR="00385A03">
        <w:t xml:space="preserve"> ust. </w:t>
      </w:r>
      <w:r w:rsidR="00385A03" w:rsidRPr="00270DCC">
        <w:t>1</w:t>
      </w:r>
      <w:r w:rsidR="00385A03">
        <w:t xml:space="preserve"> pkt </w:t>
      </w:r>
      <w:r w:rsidR="00385A03" w:rsidRPr="00270DCC">
        <w:t>1</w:t>
      </w:r>
      <w:r w:rsidR="00385A03">
        <w:t xml:space="preserve"> w </w:t>
      </w:r>
      <w:r w:rsidRPr="00270DCC">
        <w:t>zakresie dotyczącym niedopełnienia obowiązku przekazania ogłoszenia o zamówieniu Urz</w:t>
      </w:r>
      <w:r w:rsidRPr="00270DCC">
        <w:t>ę</w:t>
      </w:r>
      <w:r w:rsidRPr="00270DCC">
        <w:t>dowi Publikacji Unii Europejskiej</w:t>
      </w:r>
      <w:r w:rsidRPr="006A37D0">
        <w:t>,</w:t>
      </w:r>
    </w:p>
    <w:p w:rsidR="00DA3D9B" w:rsidRPr="00270DCC" w:rsidRDefault="00DA3D9B" w:rsidP="00DA3D9B">
      <w:pPr>
        <w:pStyle w:val="PKTpunkt"/>
      </w:pPr>
      <w:r w:rsidRPr="00270DCC">
        <w:t>8)</w:t>
      </w:r>
      <w:r w:rsidRPr="00270DCC">
        <w:tab/>
        <w:t>art. 15</w:t>
      </w:r>
      <w:r w:rsidR="00385A03" w:rsidRPr="00270DCC">
        <w:t>4</w:t>
      </w:r>
      <w:r w:rsidR="00385A03">
        <w:t xml:space="preserve"> pkt </w:t>
      </w:r>
      <w:r w:rsidRPr="00270DCC">
        <w:t>1</w:t>
      </w:r>
      <w:r w:rsidR="00385A03" w:rsidRPr="00270DCC">
        <w:t>6</w:t>
      </w:r>
      <w:r w:rsidR="00385A03">
        <w:t xml:space="preserve"> w </w:t>
      </w:r>
      <w:r w:rsidRPr="00270DCC">
        <w:t>zakresie przedstawiania Komisji Europejskiej rocznego sprawozdania o funkcjonowaniu systemu zamówień,</w:t>
      </w:r>
    </w:p>
    <w:p w:rsidR="00DA3D9B" w:rsidRPr="00DA3D9B" w:rsidRDefault="00DA3D9B" w:rsidP="00385A03">
      <w:pPr>
        <w:pStyle w:val="PKTpunkt"/>
        <w:keepNext/>
        <w:rPr>
          <w:lang w:val="de-DE"/>
        </w:rPr>
      </w:pPr>
      <w:r w:rsidRPr="00DA3D9B">
        <w:rPr>
          <w:lang w:val="de-DE"/>
        </w:rPr>
        <w:t>9)</w:t>
      </w:r>
      <w:r w:rsidRPr="00DA3D9B">
        <w:rPr>
          <w:lang w:val="de-DE"/>
        </w:rPr>
        <w:tab/>
        <w:t>art. 167,</w:t>
      </w:r>
      <w:r w:rsidR="00385A03">
        <w:rPr>
          <w:lang w:val="de-DE"/>
        </w:rPr>
        <w:t xml:space="preserve"> </w:t>
      </w:r>
      <w:proofErr w:type="spellStart"/>
      <w:r w:rsidR="00385A03">
        <w:rPr>
          <w:lang w:val="de-DE"/>
        </w:rPr>
        <w:t>art.</w:t>
      </w:r>
      <w:proofErr w:type="spellEnd"/>
      <w:r w:rsidR="00385A03">
        <w:rPr>
          <w:lang w:val="de-DE"/>
        </w:rPr>
        <w:t> </w:t>
      </w:r>
      <w:r w:rsidRPr="00DA3D9B">
        <w:rPr>
          <w:lang w:val="de-DE"/>
        </w:rPr>
        <w:t>168,</w:t>
      </w:r>
      <w:r w:rsidR="00385A03">
        <w:rPr>
          <w:lang w:val="de-DE"/>
        </w:rPr>
        <w:t xml:space="preserve"> </w:t>
      </w:r>
      <w:proofErr w:type="spellStart"/>
      <w:r w:rsidR="00385A03">
        <w:rPr>
          <w:lang w:val="de-DE"/>
        </w:rPr>
        <w:t>art.</w:t>
      </w:r>
      <w:proofErr w:type="spellEnd"/>
      <w:r w:rsidR="00385A03">
        <w:rPr>
          <w:lang w:val="de-DE"/>
        </w:rPr>
        <w:t> </w:t>
      </w:r>
      <w:r w:rsidRPr="00DA3D9B">
        <w:rPr>
          <w:lang w:val="de-DE"/>
        </w:rPr>
        <w:t>169,</w:t>
      </w:r>
      <w:r w:rsidR="00385A03">
        <w:rPr>
          <w:lang w:val="de-DE"/>
        </w:rPr>
        <w:t xml:space="preserve"> </w:t>
      </w:r>
      <w:proofErr w:type="spellStart"/>
      <w:r w:rsidR="00385A03">
        <w:rPr>
          <w:lang w:val="de-DE"/>
        </w:rPr>
        <w:t>art.</w:t>
      </w:r>
      <w:proofErr w:type="spellEnd"/>
      <w:r w:rsidR="00385A03">
        <w:rPr>
          <w:lang w:val="de-DE"/>
        </w:rPr>
        <w:t> </w:t>
      </w:r>
      <w:r w:rsidRPr="00DA3D9B">
        <w:rPr>
          <w:lang w:val="de-DE"/>
        </w:rPr>
        <w:t>177,</w:t>
      </w:r>
      <w:r w:rsidR="00385A03">
        <w:rPr>
          <w:lang w:val="de-DE"/>
        </w:rPr>
        <w:t xml:space="preserve"> </w:t>
      </w:r>
      <w:proofErr w:type="spellStart"/>
      <w:r w:rsidR="00385A03">
        <w:rPr>
          <w:lang w:val="de-DE"/>
        </w:rPr>
        <w:t>art.</w:t>
      </w:r>
      <w:proofErr w:type="spellEnd"/>
      <w:r w:rsidR="00385A03">
        <w:rPr>
          <w:lang w:val="de-DE"/>
        </w:rPr>
        <w:t> </w:t>
      </w:r>
      <w:r w:rsidRPr="00DA3D9B">
        <w:rPr>
          <w:lang w:val="de-DE"/>
        </w:rPr>
        <w:t>178</w:t>
      </w:r>
    </w:p>
    <w:p w:rsidR="005E2B96" w:rsidRDefault="00DA3D9B" w:rsidP="00385A03">
      <w:pPr>
        <w:pStyle w:val="CZWSPPKTczwsplnapunktw"/>
      </w:pPr>
      <w:r w:rsidRPr="00270DCC">
        <w:t>– które wchodzą w życie z dniem 1 maja 2004 r.</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0A0" w:rsidRDefault="001E00A0">
      <w:r>
        <w:separator/>
      </w:r>
    </w:p>
  </w:endnote>
  <w:endnote w:type="continuationSeparator" w:id="0">
    <w:p w:rsidR="001E00A0" w:rsidRDefault="001E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0A0" w:rsidRDefault="001E00A0">
      <w:r>
        <w:separator/>
      </w:r>
    </w:p>
  </w:footnote>
  <w:footnote w:type="continuationSeparator" w:id="0">
    <w:p w:rsidR="001E00A0" w:rsidRDefault="001E00A0">
      <w:r>
        <w:separator/>
      </w:r>
    </w:p>
  </w:footnote>
  <w:footnote w:id="1">
    <w:p w:rsidR="00BD419E" w:rsidRPr="007F0B7D" w:rsidRDefault="00BD419E" w:rsidP="00DA3D9B">
      <w:pPr>
        <w:pStyle w:val="ODNONIKtreodnonika"/>
      </w:pPr>
      <w:r>
        <w:rPr>
          <w:rStyle w:val="Odwoanieprzypisudolnego"/>
        </w:rPr>
        <w:footnoteRef/>
      </w:r>
      <w:r>
        <w:rPr>
          <w:rStyle w:val="IGindeksgrny"/>
        </w:rPr>
        <w:t>)</w:t>
      </w:r>
      <w:r>
        <w:tab/>
        <w:t xml:space="preserve">W brzmieniu ustalonym przez art. 19 ustawy z dnia </w:t>
      </w:r>
      <w:r w:rsidRPr="007F0B7D">
        <w:t>9</w:t>
      </w:r>
      <w:r>
        <w:t> </w:t>
      </w:r>
      <w:r w:rsidRPr="007F0B7D">
        <w:t>maja 2014</w:t>
      </w:r>
      <w:r>
        <w:t> </w:t>
      </w:r>
      <w:r w:rsidRPr="007F0B7D">
        <w:t>r. o</w:t>
      </w:r>
      <w:r>
        <w:t> </w:t>
      </w:r>
      <w:r w:rsidRPr="007F0B7D">
        <w:t>informowaniu o</w:t>
      </w:r>
      <w:r>
        <w:t> </w:t>
      </w:r>
      <w:r w:rsidRPr="007F0B7D">
        <w:t>cenach towarów i</w:t>
      </w:r>
      <w:r>
        <w:t> </w:t>
      </w:r>
      <w:r w:rsidRPr="007F0B7D">
        <w:t>usług (</w:t>
      </w:r>
      <w:r>
        <w:t>Dz. U. poz. </w:t>
      </w:r>
      <w:r w:rsidRPr="007F0B7D">
        <w:t>915),</w:t>
      </w:r>
      <w:r>
        <w:t xml:space="preserve"> która weszła w życie z dniem 25 lipca 2014 r.</w:t>
      </w:r>
    </w:p>
  </w:footnote>
  <w:footnote w:id="2">
    <w:p w:rsidR="00BD419E" w:rsidRPr="009020C5" w:rsidRDefault="00BD419E" w:rsidP="00DA3D9B">
      <w:pPr>
        <w:pStyle w:val="ODNONIKtreodnonika"/>
      </w:pPr>
      <w:r>
        <w:rPr>
          <w:rStyle w:val="Odwoanieprzypisudolnego"/>
        </w:rPr>
        <w:footnoteRef/>
      </w:r>
      <w:r>
        <w:rPr>
          <w:rStyle w:val="IGindeksgrny"/>
        </w:rPr>
        <w:t>)</w:t>
      </w:r>
      <w:r>
        <w:tab/>
        <w:t xml:space="preserve">Dodany przez art. 1 pkt 1 ustawy z dnia </w:t>
      </w:r>
      <w:r w:rsidRPr="009020C5">
        <w:t>8</w:t>
      </w:r>
      <w:r>
        <w:t> </w:t>
      </w:r>
      <w:r w:rsidRPr="009020C5">
        <w:t>listopada 2013</w:t>
      </w:r>
      <w:r>
        <w:t> </w:t>
      </w:r>
      <w:r w:rsidRPr="009020C5">
        <w:t>r. o</w:t>
      </w:r>
      <w:r>
        <w:t> </w:t>
      </w:r>
      <w:r w:rsidRPr="009020C5">
        <w:t>zmianie ustawy – Prawo zamówień publicznych (</w:t>
      </w:r>
      <w:r>
        <w:t>Dz. U. poz. </w:t>
      </w:r>
      <w:r w:rsidRPr="009020C5">
        <w:t>1473),</w:t>
      </w:r>
      <w:r>
        <w:t xml:space="preserve"> która weszła w życie z dniem 24 grudnia 2013 r.</w:t>
      </w:r>
    </w:p>
  </w:footnote>
  <w:footnote w:id="3">
    <w:p w:rsidR="00BD419E" w:rsidRPr="00E41E00" w:rsidRDefault="00BD419E" w:rsidP="00DA3D9B">
      <w:pPr>
        <w:pStyle w:val="ODNONIKtreodnonika"/>
      </w:pPr>
      <w:r>
        <w:rPr>
          <w:rStyle w:val="Odwoanieprzypisudolnego"/>
        </w:rPr>
        <w:footnoteRef/>
      </w:r>
      <w:r>
        <w:rPr>
          <w:rStyle w:val="IGindeksgrny"/>
        </w:rPr>
        <w:t>)</w:t>
      </w:r>
      <w:r>
        <w:tab/>
        <w:t xml:space="preserve">W brzmieniu ustalonym przez art. 1 pkt 1 lit. a ustawy z dnia </w:t>
      </w:r>
      <w:r w:rsidRPr="00E41E00">
        <w:t>14</w:t>
      </w:r>
      <w:r>
        <w:t> </w:t>
      </w:r>
      <w:r w:rsidRPr="00E41E00">
        <w:t>marca 2014</w:t>
      </w:r>
      <w:r>
        <w:t> </w:t>
      </w:r>
      <w:r w:rsidRPr="00E41E00">
        <w:t>r. o</w:t>
      </w:r>
      <w:r>
        <w:t> </w:t>
      </w:r>
      <w:r w:rsidRPr="00E41E00">
        <w:t>zmianie ustawy – Prawo zamówień publicznych oraz niektórych innych ustaw (</w:t>
      </w:r>
      <w:r>
        <w:t>Dz. U. poz. </w:t>
      </w:r>
      <w:r w:rsidRPr="00E41E00">
        <w:t>423),</w:t>
      </w:r>
      <w:r>
        <w:t xml:space="preserve"> która weszła w życie z dniem 16 kwietnia 2014 r.</w:t>
      </w:r>
    </w:p>
  </w:footnote>
  <w:footnote w:id="4">
    <w:p w:rsidR="00BD419E" w:rsidRPr="00E41E00" w:rsidRDefault="00BD419E" w:rsidP="00DA3D9B">
      <w:pPr>
        <w:pStyle w:val="ODNONIKtreodnonika"/>
      </w:pPr>
      <w:r>
        <w:rPr>
          <w:rStyle w:val="Odwoanieprzypisudolnego"/>
        </w:rPr>
        <w:footnoteRef/>
      </w:r>
      <w:r>
        <w:rPr>
          <w:rStyle w:val="IGindeksgrny"/>
        </w:rPr>
        <w:t>)</w:t>
      </w:r>
      <w:r>
        <w:tab/>
        <w:t xml:space="preserve">W brzmieniu ustalonym przez art. 1 pkt 1 lit. b ustawy, o której mowa w odnośniku </w:t>
      </w:r>
      <w:r>
        <w:fldChar w:fldCharType="begin"/>
      </w:r>
      <w:r>
        <w:instrText xml:space="preserve"> NOTEREF _Ref402171412 \h </w:instrText>
      </w:r>
      <w:r>
        <w:fldChar w:fldCharType="separate"/>
      </w:r>
      <w:r w:rsidR="008242CA">
        <w:t>3</w:t>
      </w:r>
      <w:r>
        <w:fldChar w:fldCharType="end"/>
      </w:r>
      <w:r>
        <w:t>.</w:t>
      </w:r>
    </w:p>
  </w:footnote>
  <w:footnote w:id="5">
    <w:p w:rsidR="00BD419E" w:rsidRPr="00E41E00" w:rsidRDefault="00BD419E" w:rsidP="00DA3D9B">
      <w:pPr>
        <w:pStyle w:val="ODNONIKtreodnonika"/>
      </w:pPr>
      <w:r>
        <w:rPr>
          <w:rStyle w:val="Odwoanieprzypisudolnego"/>
        </w:rPr>
        <w:footnoteRef/>
      </w:r>
      <w:r>
        <w:rPr>
          <w:rStyle w:val="IGindeksgrny"/>
        </w:rPr>
        <w:t>)</w:t>
      </w:r>
      <w:r>
        <w:tab/>
        <w:t xml:space="preserve">Dodany przez art. 1 pkt 1 lit. c ustawy, o której mowa w odnośniku </w:t>
      </w:r>
      <w:r>
        <w:fldChar w:fldCharType="begin"/>
      </w:r>
      <w:r>
        <w:instrText xml:space="preserve"> NOTEREF _Ref402171412 \h </w:instrText>
      </w:r>
      <w:r>
        <w:fldChar w:fldCharType="separate"/>
      </w:r>
      <w:r w:rsidR="008242CA">
        <w:t>3</w:t>
      </w:r>
      <w:r>
        <w:fldChar w:fldCharType="end"/>
      </w:r>
      <w:r>
        <w:t>.</w:t>
      </w:r>
    </w:p>
  </w:footnote>
  <w:footnote w:id="6">
    <w:p w:rsidR="00BD419E" w:rsidRPr="00923BB9" w:rsidRDefault="00BD419E" w:rsidP="00DA3D9B">
      <w:pPr>
        <w:pStyle w:val="ODNONIKtreodnonika"/>
      </w:pPr>
      <w:r>
        <w:rPr>
          <w:rStyle w:val="Odwoanieprzypisudolnego"/>
        </w:rPr>
        <w:footnoteRef/>
      </w:r>
      <w:r>
        <w:rPr>
          <w:rStyle w:val="IGindeksgrny"/>
        </w:rPr>
        <w:t>)</w:t>
      </w:r>
      <w:r>
        <w:tab/>
        <w:t xml:space="preserve">Dodany przez art. 2 ustawy z dnia </w:t>
      </w:r>
      <w:r w:rsidRPr="00923BB9">
        <w:t>30</w:t>
      </w:r>
      <w:r>
        <w:t> </w:t>
      </w:r>
      <w:r w:rsidRPr="00923BB9">
        <w:t>maja 2014</w:t>
      </w:r>
      <w:r>
        <w:t> </w:t>
      </w:r>
      <w:r w:rsidRPr="00923BB9">
        <w:t>r. o</w:t>
      </w:r>
      <w:r>
        <w:t> </w:t>
      </w:r>
      <w:r w:rsidRPr="00923BB9">
        <w:t>zmianie ustawy o</w:t>
      </w:r>
      <w:r>
        <w:t> </w:t>
      </w:r>
      <w:r w:rsidRPr="00923BB9">
        <w:t>systemie oświaty oraz niektórych innych ustaw (</w:t>
      </w:r>
      <w:r>
        <w:t>Dz. U. poz. </w:t>
      </w:r>
      <w:r w:rsidRPr="00923BB9">
        <w:t>811),</w:t>
      </w:r>
      <w:r>
        <w:t xml:space="preserve"> która weszła w życie z dniem 8 lipca 2014 r.</w:t>
      </w:r>
    </w:p>
  </w:footnote>
  <w:footnote w:id="7">
    <w:p w:rsidR="00BD419E" w:rsidRPr="006B5E6E" w:rsidRDefault="00BD419E" w:rsidP="00DA3D9B">
      <w:pPr>
        <w:pStyle w:val="ODNONIKtreodnonika"/>
      </w:pPr>
      <w:r>
        <w:rPr>
          <w:rStyle w:val="Odwoanieprzypisudolnego"/>
        </w:rPr>
        <w:footnoteRef/>
      </w:r>
      <w:r>
        <w:rPr>
          <w:rStyle w:val="IGindeksgrny"/>
        </w:rPr>
        <w:t>)</w:t>
      </w:r>
      <w:r>
        <w:tab/>
      </w:r>
      <w:r w:rsidRPr="006B5E6E">
        <w:t>Zmiany tekstu jednolitego wymienionej ustawy zostały ogłoszone w</w:t>
      </w:r>
      <w:r>
        <w:t> Dz. U.</w:t>
      </w:r>
      <w:r w:rsidRPr="006B5E6E">
        <w:t xml:space="preserve"> z</w:t>
      </w:r>
      <w:r>
        <w:t> </w:t>
      </w:r>
      <w:r w:rsidRPr="006B5E6E">
        <w:t>2004</w:t>
      </w:r>
      <w:r>
        <w:t> </w:t>
      </w:r>
      <w:r w:rsidRPr="006B5E6E">
        <w:t>r.</w:t>
      </w:r>
      <w:r>
        <w:t xml:space="preserve"> Nr </w:t>
      </w:r>
      <w:r w:rsidRPr="006B5E6E">
        <w:t>273,</w:t>
      </w:r>
      <w:r>
        <w:t xml:space="preserve"> poz. </w:t>
      </w:r>
      <w:r w:rsidRPr="006B5E6E">
        <w:t>2703</w:t>
      </w:r>
      <w:r>
        <w:t xml:space="preserve"> i Nr </w:t>
      </w:r>
      <w:r w:rsidRPr="006B5E6E">
        <w:t>281,</w:t>
      </w:r>
      <w:r>
        <w:t xml:space="preserve"> poz. </w:t>
      </w:r>
      <w:r w:rsidRPr="006B5E6E">
        <w:t>2781, z</w:t>
      </w:r>
      <w:r>
        <w:t> </w:t>
      </w:r>
      <w:r w:rsidRPr="006B5E6E">
        <w:t>2005</w:t>
      </w:r>
      <w:r>
        <w:t> </w:t>
      </w:r>
      <w:r w:rsidRPr="006B5E6E">
        <w:t>r.</w:t>
      </w:r>
      <w:r>
        <w:t xml:space="preserve"> Nr </w:t>
      </w:r>
      <w:r w:rsidRPr="006B5E6E">
        <w:t>17,</w:t>
      </w:r>
      <w:r>
        <w:t xml:space="preserve"> poz. </w:t>
      </w:r>
      <w:r w:rsidRPr="006B5E6E">
        <w:t>141,</w:t>
      </w:r>
      <w:r>
        <w:t xml:space="preserve"> Nr </w:t>
      </w:r>
      <w:r w:rsidRPr="006B5E6E">
        <w:t>94,</w:t>
      </w:r>
      <w:r>
        <w:t xml:space="preserve"> poz. </w:t>
      </w:r>
      <w:r w:rsidRPr="006B5E6E">
        <w:t>788,</w:t>
      </w:r>
      <w:r>
        <w:t xml:space="preserve"> Nr </w:t>
      </w:r>
      <w:r w:rsidRPr="006B5E6E">
        <w:t>122,</w:t>
      </w:r>
      <w:r>
        <w:t xml:space="preserve"> poz. </w:t>
      </w:r>
      <w:r w:rsidRPr="006B5E6E">
        <w:t>1020,</w:t>
      </w:r>
      <w:r>
        <w:t xml:space="preserve"> Nr </w:t>
      </w:r>
      <w:r w:rsidRPr="006B5E6E">
        <w:t>131,</w:t>
      </w:r>
      <w:r>
        <w:t xml:space="preserve"> poz. </w:t>
      </w:r>
      <w:r w:rsidRPr="006B5E6E">
        <w:t>1091,</w:t>
      </w:r>
      <w:r>
        <w:t xml:space="preserve"> Nr </w:t>
      </w:r>
      <w:r w:rsidRPr="006B5E6E">
        <w:t>167,</w:t>
      </w:r>
      <w:r>
        <w:t xml:space="preserve"> poz. </w:t>
      </w:r>
      <w:r w:rsidRPr="006B5E6E">
        <w:t>1400</w:t>
      </w:r>
      <w:r>
        <w:t xml:space="preserve"> i Nr </w:t>
      </w:r>
      <w:r w:rsidRPr="006B5E6E">
        <w:t>249,</w:t>
      </w:r>
      <w:r>
        <w:t xml:space="preserve"> poz. </w:t>
      </w:r>
      <w:r w:rsidRPr="006B5E6E">
        <w:t>2104, z</w:t>
      </w:r>
      <w:r>
        <w:t> </w:t>
      </w:r>
      <w:r w:rsidRPr="006B5E6E">
        <w:t>2006</w:t>
      </w:r>
      <w:r>
        <w:t> </w:t>
      </w:r>
      <w:r w:rsidRPr="006B5E6E">
        <w:t>r.</w:t>
      </w:r>
      <w:r>
        <w:t xml:space="preserve"> Nr </w:t>
      </w:r>
      <w:r w:rsidRPr="006B5E6E">
        <w:t>144,</w:t>
      </w:r>
      <w:r>
        <w:t xml:space="preserve"> poz. </w:t>
      </w:r>
      <w:r w:rsidRPr="006B5E6E">
        <w:t>1043,</w:t>
      </w:r>
      <w:r>
        <w:t xml:space="preserve"> Nr </w:t>
      </w:r>
      <w:r w:rsidRPr="006B5E6E">
        <w:t>208,</w:t>
      </w:r>
      <w:r>
        <w:t xml:space="preserve"> poz. </w:t>
      </w:r>
      <w:r w:rsidRPr="006B5E6E">
        <w:t>1532</w:t>
      </w:r>
      <w:r>
        <w:t xml:space="preserve"> i Nr </w:t>
      </w:r>
      <w:r w:rsidRPr="006B5E6E">
        <w:t>227,</w:t>
      </w:r>
      <w:r>
        <w:t xml:space="preserve"> poz. </w:t>
      </w:r>
      <w:r w:rsidRPr="006B5E6E">
        <w:t>1658, z</w:t>
      </w:r>
      <w:r>
        <w:t> </w:t>
      </w:r>
      <w:r w:rsidRPr="006B5E6E">
        <w:t>2007</w:t>
      </w:r>
      <w:r>
        <w:t> </w:t>
      </w:r>
      <w:r w:rsidRPr="006B5E6E">
        <w:t>r.</w:t>
      </w:r>
      <w:r>
        <w:t xml:space="preserve"> Nr </w:t>
      </w:r>
      <w:r w:rsidRPr="006B5E6E">
        <w:t>42,</w:t>
      </w:r>
      <w:r>
        <w:t xml:space="preserve"> poz. </w:t>
      </w:r>
      <w:r w:rsidRPr="006B5E6E">
        <w:t>273,</w:t>
      </w:r>
      <w:r>
        <w:t xml:space="preserve"> Nr </w:t>
      </w:r>
      <w:r w:rsidRPr="006B5E6E">
        <w:t>80,</w:t>
      </w:r>
      <w:r>
        <w:t xml:space="preserve"> poz. </w:t>
      </w:r>
      <w:r w:rsidRPr="006B5E6E">
        <w:t>542,</w:t>
      </w:r>
      <w:r>
        <w:t xml:space="preserve"> Nr </w:t>
      </w:r>
      <w:r w:rsidRPr="006B5E6E">
        <w:t>115,</w:t>
      </w:r>
      <w:r>
        <w:t xml:space="preserve"> poz. </w:t>
      </w:r>
      <w:r w:rsidRPr="006B5E6E">
        <w:t>791,</w:t>
      </w:r>
      <w:r>
        <w:t xml:space="preserve"> Nr </w:t>
      </w:r>
      <w:r w:rsidRPr="006B5E6E">
        <w:t>120,</w:t>
      </w:r>
      <w:r>
        <w:t xml:space="preserve"> poz. </w:t>
      </w:r>
      <w:r w:rsidRPr="006B5E6E">
        <w:t>818,</w:t>
      </w:r>
      <w:r>
        <w:t xml:space="preserve"> Nr </w:t>
      </w:r>
      <w:r w:rsidRPr="006B5E6E">
        <w:t>180,</w:t>
      </w:r>
      <w:r>
        <w:t xml:space="preserve"> poz. </w:t>
      </w:r>
      <w:r w:rsidRPr="006B5E6E">
        <w:t>1280</w:t>
      </w:r>
      <w:r>
        <w:t xml:space="preserve"> i Nr </w:t>
      </w:r>
      <w:r w:rsidRPr="006B5E6E">
        <w:t>181,</w:t>
      </w:r>
      <w:r>
        <w:t xml:space="preserve"> poz. </w:t>
      </w:r>
      <w:r w:rsidRPr="006B5E6E">
        <w:t>1292, z</w:t>
      </w:r>
      <w:r>
        <w:t> </w:t>
      </w:r>
      <w:r w:rsidRPr="006B5E6E">
        <w:t>2008</w:t>
      </w:r>
      <w:r>
        <w:t> </w:t>
      </w:r>
      <w:r w:rsidRPr="006B5E6E">
        <w:t>r.</w:t>
      </w:r>
      <w:r>
        <w:t xml:space="preserve"> Nr </w:t>
      </w:r>
      <w:r w:rsidRPr="006B5E6E">
        <w:t>70,</w:t>
      </w:r>
      <w:r>
        <w:t xml:space="preserve"> poz. </w:t>
      </w:r>
      <w:r w:rsidRPr="006B5E6E">
        <w:t>416,</w:t>
      </w:r>
      <w:r>
        <w:t xml:space="preserve"> Nr </w:t>
      </w:r>
      <w:r w:rsidRPr="006B5E6E">
        <w:t>145,</w:t>
      </w:r>
      <w:r>
        <w:t xml:space="preserve"> poz. </w:t>
      </w:r>
      <w:r w:rsidRPr="006B5E6E">
        <w:t>917,</w:t>
      </w:r>
      <w:r>
        <w:t xml:space="preserve"> Nr </w:t>
      </w:r>
      <w:r w:rsidRPr="006B5E6E">
        <w:t>216,</w:t>
      </w:r>
      <w:r>
        <w:t xml:space="preserve"> poz. </w:t>
      </w:r>
      <w:r w:rsidRPr="006B5E6E">
        <w:t>1370</w:t>
      </w:r>
      <w:r>
        <w:t xml:space="preserve"> i Nr </w:t>
      </w:r>
      <w:r w:rsidRPr="006B5E6E">
        <w:t>235,</w:t>
      </w:r>
      <w:r>
        <w:t xml:space="preserve"> poz. </w:t>
      </w:r>
      <w:r w:rsidRPr="006B5E6E">
        <w:t>1618, z</w:t>
      </w:r>
      <w:r>
        <w:t> </w:t>
      </w:r>
      <w:r w:rsidRPr="006B5E6E">
        <w:t>2009</w:t>
      </w:r>
      <w:r>
        <w:t> </w:t>
      </w:r>
      <w:r w:rsidRPr="006B5E6E">
        <w:t>r.</w:t>
      </w:r>
      <w:r>
        <w:t xml:space="preserve"> Nr </w:t>
      </w:r>
      <w:r w:rsidRPr="006B5E6E">
        <w:t>6,</w:t>
      </w:r>
      <w:r>
        <w:t xml:space="preserve"> poz. </w:t>
      </w:r>
      <w:r w:rsidRPr="006B5E6E">
        <w:t>33,</w:t>
      </w:r>
      <w:r>
        <w:t xml:space="preserve"> Nr </w:t>
      </w:r>
      <w:r w:rsidRPr="006B5E6E">
        <w:t>31,</w:t>
      </w:r>
      <w:r>
        <w:t xml:space="preserve"> poz. </w:t>
      </w:r>
      <w:r w:rsidRPr="006B5E6E">
        <w:t>206,</w:t>
      </w:r>
      <w:r>
        <w:t xml:space="preserve"> Nr </w:t>
      </w:r>
      <w:r w:rsidRPr="006B5E6E">
        <w:t>56,</w:t>
      </w:r>
      <w:r>
        <w:t xml:space="preserve"> poz. </w:t>
      </w:r>
      <w:r w:rsidRPr="006B5E6E">
        <w:t>458,</w:t>
      </w:r>
      <w:r>
        <w:t xml:space="preserve"> Nr </w:t>
      </w:r>
      <w:r w:rsidRPr="006B5E6E">
        <w:t>157,</w:t>
      </w:r>
      <w:r>
        <w:t xml:space="preserve"> poz. </w:t>
      </w:r>
      <w:r w:rsidRPr="006B5E6E">
        <w:t>1241</w:t>
      </w:r>
      <w:r>
        <w:t xml:space="preserve"> i Nr </w:t>
      </w:r>
      <w:r w:rsidRPr="006B5E6E">
        <w:t>219,</w:t>
      </w:r>
      <w:r>
        <w:t xml:space="preserve"> poz. </w:t>
      </w:r>
      <w:r w:rsidRPr="006B5E6E">
        <w:t>1705, z</w:t>
      </w:r>
      <w:r>
        <w:t> </w:t>
      </w:r>
      <w:r w:rsidRPr="006B5E6E">
        <w:t>2010</w:t>
      </w:r>
      <w:r>
        <w:t> </w:t>
      </w:r>
      <w:r w:rsidRPr="006B5E6E">
        <w:t>r.</w:t>
      </w:r>
      <w:r>
        <w:t xml:space="preserve"> Nr </w:t>
      </w:r>
      <w:r w:rsidRPr="006B5E6E">
        <w:t>44,</w:t>
      </w:r>
      <w:r>
        <w:t xml:space="preserve"> poz. </w:t>
      </w:r>
      <w:r w:rsidRPr="006B5E6E">
        <w:t>250,</w:t>
      </w:r>
      <w:r>
        <w:t xml:space="preserve"> Nr </w:t>
      </w:r>
      <w:r w:rsidRPr="006B5E6E">
        <w:t>54,</w:t>
      </w:r>
      <w:r>
        <w:t xml:space="preserve"> poz. </w:t>
      </w:r>
      <w:r w:rsidRPr="006B5E6E">
        <w:t>320,</w:t>
      </w:r>
      <w:r>
        <w:t xml:space="preserve"> Nr </w:t>
      </w:r>
      <w:r w:rsidRPr="006B5E6E">
        <w:t>127,</w:t>
      </w:r>
      <w:r>
        <w:t xml:space="preserve"> poz. </w:t>
      </w:r>
      <w:r w:rsidRPr="006B5E6E">
        <w:t>857</w:t>
      </w:r>
      <w:r>
        <w:t xml:space="preserve"> i Nr </w:t>
      </w:r>
      <w:r w:rsidRPr="006B5E6E">
        <w:t>148,</w:t>
      </w:r>
      <w:r>
        <w:t xml:space="preserve"> poz. </w:t>
      </w:r>
      <w:r w:rsidRPr="006B5E6E">
        <w:t>991, z</w:t>
      </w:r>
      <w:r>
        <w:t> </w:t>
      </w:r>
      <w:r w:rsidRPr="006B5E6E">
        <w:t>2011</w:t>
      </w:r>
      <w:r>
        <w:t> </w:t>
      </w:r>
      <w:r w:rsidRPr="006B5E6E">
        <w:t>r.</w:t>
      </w:r>
      <w:r>
        <w:t xml:space="preserve"> Nr </w:t>
      </w:r>
      <w:r w:rsidRPr="006B5E6E">
        <w:t>106,</w:t>
      </w:r>
      <w:r>
        <w:t xml:space="preserve"> poz. </w:t>
      </w:r>
      <w:r w:rsidRPr="006B5E6E">
        <w:t>622,</w:t>
      </w:r>
      <w:r>
        <w:t xml:space="preserve"> Nr </w:t>
      </w:r>
      <w:r w:rsidRPr="006B5E6E">
        <w:t>112,</w:t>
      </w:r>
      <w:r>
        <w:t xml:space="preserve"> poz. </w:t>
      </w:r>
      <w:r w:rsidRPr="006B5E6E">
        <w:t>654,</w:t>
      </w:r>
      <w:r>
        <w:t xml:space="preserve"> Nr </w:t>
      </w:r>
      <w:r w:rsidRPr="006B5E6E">
        <w:t>139,</w:t>
      </w:r>
      <w:r>
        <w:t xml:space="preserve"> poz. </w:t>
      </w:r>
      <w:r w:rsidRPr="006B5E6E">
        <w:t>814,</w:t>
      </w:r>
      <w:r>
        <w:t xml:space="preserve"> Nr </w:t>
      </w:r>
      <w:r w:rsidRPr="006B5E6E">
        <w:t>149,</w:t>
      </w:r>
      <w:r>
        <w:t xml:space="preserve"> poz. </w:t>
      </w:r>
      <w:r w:rsidRPr="006B5E6E">
        <w:t>887</w:t>
      </w:r>
      <w:r>
        <w:t xml:space="preserve"> i Nr </w:t>
      </w:r>
      <w:r w:rsidRPr="006B5E6E">
        <w:t>205,</w:t>
      </w:r>
      <w:r>
        <w:t xml:space="preserve"> poz. </w:t>
      </w:r>
      <w:r w:rsidRPr="006B5E6E">
        <w:t>1206, z</w:t>
      </w:r>
      <w:r>
        <w:t> </w:t>
      </w:r>
      <w:r w:rsidRPr="006B5E6E">
        <w:t>2012</w:t>
      </w:r>
      <w:r>
        <w:t> </w:t>
      </w:r>
      <w:r w:rsidRPr="006B5E6E">
        <w:t>r.</w:t>
      </w:r>
      <w:r>
        <w:t xml:space="preserve"> poz. </w:t>
      </w:r>
      <w:r w:rsidRPr="006B5E6E">
        <w:t>941</w:t>
      </w:r>
      <w:r>
        <w:t xml:space="preserve"> i </w:t>
      </w:r>
      <w:r w:rsidRPr="006B5E6E">
        <w:t>979, z</w:t>
      </w:r>
      <w:r>
        <w:t> </w:t>
      </w:r>
      <w:r w:rsidRPr="006B5E6E">
        <w:t>2013</w:t>
      </w:r>
      <w:r>
        <w:t> </w:t>
      </w:r>
      <w:r w:rsidRPr="006B5E6E">
        <w:t>r.</w:t>
      </w:r>
      <w:r>
        <w:t xml:space="preserve"> poz. </w:t>
      </w:r>
      <w:r w:rsidRPr="006B5E6E">
        <w:t>87, 827, 1191, 1265, 1317</w:t>
      </w:r>
      <w:r>
        <w:t xml:space="preserve"> i </w:t>
      </w:r>
      <w:r w:rsidRPr="006B5E6E">
        <w:t>1650</w:t>
      </w:r>
      <w:r>
        <w:t xml:space="preserve">, </w:t>
      </w:r>
      <w:r w:rsidRPr="006B5E6E">
        <w:t>z</w:t>
      </w:r>
      <w:r>
        <w:t> </w:t>
      </w:r>
      <w:r w:rsidRPr="006B5E6E">
        <w:t>2014</w:t>
      </w:r>
      <w:r>
        <w:t> </w:t>
      </w:r>
      <w:r w:rsidRPr="006B5E6E">
        <w:t>r.</w:t>
      </w:r>
      <w:r>
        <w:t xml:space="preserve"> poz. </w:t>
      </w:r>
      <w:r w:rsidRPr="006B5E6E">
        <w:t>7, 290, 538, 598, 642</w:t>
      </w:r>
      <w:r>
        <w:t>, </w:t>
      </w:r>
      <w:r w:rsidRPr="006B5E6E">
        <w:t>811</w:t>
      </w:r>
      <w:r>
        <w:t>, 1146, 1198 i 1877 oraz z 2015 r. poz. 357, 1045, 1240, 1418, 1607, 1629 i 1640</w:t>
      </w:r>
      <w:r w:rsidRPr="006B5E6E">
        <w:t>.</w:t>
      </w:r>
    </w:p>
  </w:footnote>
  <w:footnote w:id="8">
    <w:p w:rsidR="00BD419E" w:rsidRPr="00890C18" w:rsidRDefault="00BD419E" w:rsidP="00DA3D9B">
      <w:pPr>
        <w:pStyle w:val="ODNONIKtreodnonika"/>
      </w:pPr>
      <w:r>
        <w:rPr>
          <w:rStyle w:val="Odwoanieprzypisudolnego"/>
        </w:rPr>
        <w:footnoteRef/>
      </w:r>
      <w:r>
        <w:rPr>
          <w:rStyle w:val="IGindeksgrny"/>
        </w:rPr>
        <w:t>)</w:t>
      </w:r>
      <w:r>
        <w:tab/>
        <w:t xml:space="preserve">Dodany przez art. 45 pkt 1 ustawy z dnia </w:t>
      </w:r>
      <w:r w:rsidRPr="0032603F">
        <w:t>9</w:t>
      </w:r>
      <w:r>
        <w:t> </w:t>
      </w:r>
      <w:r w:rsidRPr="0032603F">
        <w:t>października 2015</w:t>
      </w:r>
      <w:r>
        <w:t> </w:t>
      </w:r>
      <w:r w:rsidRPr="0032603F">
        <w:t>r.</w:t>
      </w:r>
      <w:r>
        <w:t xml:space="preserve"> </w:t>
      </w:r>
      <w:r w:rsidRPr="0032603F">
        <w:t>o</w:t>
      </w:r>
      <w:r>
        <w:t> </w:t>
      </w:r>
      <w:r w:rsidRPr="0032603F">
        <w:t>rewitalizacji</w:t>
      </w:r>
      <w:r>
        <w:t xml:space="preserve"> (Dz. U. poz. 1777), która weszła w życie z dniem 18 listopada 2015 r.</w:t>
      </w:r>
    </w:p>
  </w:footnote>
  <w:footnote w:id="9">
    <w:p w:rsidR="00BD419E" w:rsidRPr="00923BB9" w:rsidRDefault="00BD419E" w:rsidP="00DA3D9B">
      <w:pPr>
        <w:pStyle w:val="ODNONIKtreodnonika"/>
      </w:pPr>
      <w:r>
        <w:rPr>
          <w:rStyle w:val="Odwoanieprzypisudolnego"/>
        </w:rPr>
        <w:footnoteRef/>
      </w:r>
      <w:r>
        <w:rPr>
          <w:rStyle w:val="IGindeksgrny"/>
        </w:rPr>
        <w:t>)</w:t>
      </w:r>
      <w:r>
        <w:tab/>
        <w:t>Zmiany tekstu jednolitego wymienionej ustawy zostały ogłoszone w Dz. U. z 2013 r. poz. </w:t>
      </w:r>
      <w:r w:rsidRPr="00923BB9">
        <w:t>938</w:t>
      </w:r>
      <w:r>
        <w:t xml:space="preserve"> i </w:t>
      </w:r>
      <w:r w:rsidRPr="00923BB9">
        <w:t>1646</w:t>
      </w:r>
      <w:r>
        <w:t xml:space="preserve">, </w:t>
      </w:r>
      <w:r w:rsidRPr="00923BB9">
        <w:t>z</w:t>
      </w:r>
      <w:r>
        <w:t> </w:t>
      </w:r>
      <w:r w:rsidRPr="00923BB9">
        <w:t>2014</w:t>
      </w:r>
      <w:r>
        <w:t> </w:t>
      </w:r>
      <w:r w:rsidRPr="00923BB9">
        <w:t>r.</w:t>
      </w:r>
      <w:r>
        <w:t xml:space="preserve"> poz. </w:t>
      </w:r>
      <w:r w:rsidRPr="00923BB9">
        <w:t>379, 911</w:t>
      </w:r>
      <w:r>
        <w:t xml:space="preserve">, </w:t>
      </w:r>
      <w:r w:rsidRPr="00923BB9">
        <w:t>1146</w:t>
      </w:r>
      <w:r>
        <w:t>, 1626 i 1877 oraz z 2015 r. poz. 238, 532, 1045, 1117, 1130, 1189, 1190, 1269, 1358, 1513, 1830, 1854 i 1890.</w:t>
      </w:r>
    </w:p>
  </w:footnote>
  <w:footnote w:id="10">
    <w:p w:rsidR="00BD419E" w:rsidRPr="00923BB9" w:rsidRDefault="00BD419E" w:rsidP="00DA3D9B">
      <w:pPr>
        <w:pStyle w:val="ODNONIKtreodnonika"/>
      </w:pPr>
      <w:r>
        <w:rPr>
          <w:rStyle w:val="Odwoanieprzypisudolnego"/>
        </w:rPr>
        <w:footnoteRef/>
      </w:r>
      <w:r>
        <w:rPr>
          <w:rStyle w:val="IGindeksgrny"/>
        </w:rPr>
        <w:t>)</w:t>
      </w:r>
      <w:r>
        <w:tab/>
        <w:t xml:space="preserve">Dodany przez art. 1 ustawy z dnia </w:t>
      </w:r>
      <w:r w:rsidRPr="00923BB9">
        <w:t>26</w:t>
      </w:r>
      <w:r>
        <w:t> </w:t>
      </w:r>
      <w:r w:rsidRPr="00923BB9">
        <w:t>lipca 2013</w:t>
      </w:r>
      <w:r>
        <w:t> </w:t>
      </w:r>
      <w:r w:rsidRPr="00923BB9">
        <w:t>r. o</w:t>
      </w:r>
      <w:r>
        <w:t> </w:t>
      </w:r>
      <w:r w:rsidRPr="00923BB9">
        <w:t>zmianie ustawy – Prawo zamówień publicznych (</w:t>
      </w:r>
      <w:r>
        <w:t>Dz. U. poz. </w:t>
      </w:r>
      <w:r w:rsidRPr="00923BB9">
        <w:t>1047),</w:t>
      </w:r>
      <w:r>
        <w:t xml:space="preserve"> która weszła w życie z dniem 24 września 2013 r.</w:t>
      </w:r>
    </w:p>
  </w:footnote>
  <w:footnote w:id="11">
    <w:p w:rsidR="00BD419E" w:rsidRPr="002F56EE" w:rsidRDefault="00BD419E" w:rsidP="00DA3D9B">
      <w:pPr>
        <w:pStyle w:val="ODNONIKtreodnonika"/>
      </w:pPr>
      <w:r>
        <w:rPr>
          <w:rStyle w:val="Odwoanieprzypisudolnego"/>
        </w:rPr>
        <w:footnoteRef/>
      </w:r>
      <w:r>
        <w:rPr>
          <w:rStyle w:val="IGindeksgrny"/>
        </w:rPr>
        <w:t>)</w:t>
      </w:r>
      <w:r>
        <w:tab/>
        <w:t xml:space="preserve">Dodany przez art. 45 pkt 2 ustawy, o której mowa w odnośniku </w:t>
      </w:r>
      <w:r>
        <w:fldChar w:fldCharType="begin"/>
      </w:r>
      <w:r>
        <w:instrText xml:space="preserve"> NOTEREF _Ref434396155 \h </w:instrText>
      </w:r>
      <w:r>
        <w:fldChar w:fldCharType="separate"/>
      </w:r>
      <w:r w:rsidR="008242CA">
        <w:t>8</w:t>
      </w:r>
      <w:r>
        <w:fldChar w:fldCharType="end"/>
      </w:r>
      <w:r>
        <w:t>.</w:t>
      </w:r>
    </w:p>
  </w:footnote>
  <w:footnote w:id="12">
    <w:p w:rsidR="00BD419E" w:rsidRPr="00923BB9" w:rsidRDefault="00BD419E" w:rsidP="00DA3D9B">
      <w:pPr>
        <w:pStyle w:val="ODNONIKtreodnonika"/>
      </w:pPr>
      <w:r>
        <w:rPr>
          <w:rStyle w:val="Odwoanieprzypisudolnego"/>
        </w:rPr>
        <w:footnoteRef/>
      </w:r>
      <w:r>
        <w:rPr>
          <w:rStyle w:val="IGindeksgrny"/>
        </w:rPr>
        <w:t>)</w:t>
      </w:r>
      <w:r>
        <w:tab/>
        <w:t xml:space="preserve">Przez art. 1 pkt 1 ustawy z dnia </w:t>
      </w:r>
      <w:r w:rsidRPr="00923BB9">
        <w:t>29</w:t>
      </w:r>
      <w:r>
        <w:t> </w:t>
      </w:r>
      <w:r w:rsidRPr="00923BB9">
        <w:t>sierpnia 2014</w:t>
      </w:r>
      <w:r>
        <w:t> </w:t>
      </w:r>
      <w:r w:rsidRPr="00923BB9">
        <w:t>r. o</w:t>
      </w:r>
      <w:r>
        <w:t> </w:t>
      </w:r>
      <w:r w:rsidRPr="00923BB9">
        <w:t>zmianie ustawy – Prawo zamówień publicznych (</w:t>
      </w:r>
      <w:r>
        <w:t>Dz. U. poz. </w:t>
      </w:r>
      <w:r w:rsidRPr="00923BB9">
        <w:t>1232)</w:t>
      </w:r>
      <w:r>
        <w:t>, która weszła w życie z dniem 19 października 2014 r.</w:t>
      </w:r>
    </w:p>
  </w:footnote>
  <w:footnote w:id="13">
    <w:p w:rsidR="00BD419E" w:rsidRPr="008861A4" w:rsidRDefault="00BD419E" w:rsidP="00DA3D9B">
      <w:pPr>
        <w:pStyle w:val="ODNONIKtreodnonika"/>
      </w:pPr>
      <w:r>
        <w:rPr>
          <w:rStyle w:val="Odwoanieprzypisudolnego"/>
        </w:rPr>
        <w:footnoteRef/>
      </w:r>
      <w:r>
        <w:rPr>
          <w:rStyle w:val="IGindeksgrny"/>
        </w:rPr>
        <w:t>)</w:t>
      </w:r>
      <w:r>
        <w:tab/>
        <w:t xml:space="preserve">Dodany przez art. 1 pkt 2 ustawy, o której mowa w odnośniku </w:t>
      </w:r>
      <w:r>
        <w:fldChar w:fldCharType="begin"/>
      </w:r>
      <w:r>
        <w:instrText xml:space="preserve"> NOTEREF _Ref402171952 \h </w:instrText>
      </w:r>
      <w:r>
        <w:fldChar w:fldCharType="separate"/>
      </w:r>
      <w:r w:rsidR="008242CA">
        <w:t>12</w:t>
      </w:r>
      <w:r>
        <w:fldChar w:fldCharType="end"/>
      </w:r>
      <w:r>
        <w:t>.</w:t>
      </w:r>
    </w:p>
  </w:footnote>
  <w:footnote w:id="14">
    <w:p w:rsidR="00BD419E" w:rsidRPr="008861A4" w:rsidRDefault="00BD419E" w:rsidP="00DA3D9B">
      <w:pPr>
        <w:pStyle w:val="ODNONIKtreodnonika"/>
      </w:pPr>
      <w:r>
        <w:rPr>
          <w:rStyle w:val="Odwoanieprzypisudolnego"/>
        </w:rPr>
        <w:footnoteRef/>
      </w:r>
      <w:r>
        <w:rPr>
          <w:rStyle w:val="IGindeksgrny"/>
        </w:rPr>
        <w:t>)</w:t>
      </w:r>
      <w:r>
        <w:tab/>
        <w:t xml:space="preserve">W brzmieniu ustalonym przez art. 1 pkt 3 ustawy, o której mowa w odnośniku </w:t>
      </w:r>
      <w:r>
        <w:fldChar w:fldCharType="begin"/>
      </w:r>
      <w:r>
        <w:instrText xml:space="preserve"> NOTEREF _Ref402171952 \h </w:instrText>
      </w:r>
      <w:r>
        <w:fldChar w:fldCharType="separate"/>
      </w:r>
      <w:r w:rsidR="008242CA">
        <w:t>12</w:t>
      </w:r>
      <w:r>
        <w:fldChar w:fldCharType="end"/>
      </w:r>
      <w:r>
        <w:t>.</w:t>
      </w:r>
    </w:p>
  </w:footnote>
  <w:footnote w:id="15">
    <w:p w:rsidR="00BD419E" w:rsidRPr="008861A4" w:rsidRDefault="00BD419E" w:rsidP="00DA3D9B">
      <w:pPr>
        <w:pStyle w:val="ODNONIKtreodnonika"/>
      </w:pPr>
      <w:r>
        <w:rPr>
          <w:rStyle w:val="Odwoanieprzypisudolnego"/>
        </w:rPr>
        <w:footnoteRef/>
      </w:r>
      <w:r>
        <w:rPr>
          <w:rStyle w:val="IGindeksgrny"/>
        </w:rPr>
        <w:t>)</w:t>
      </w:r>
      <w:r>
        <w:tab/>
        <w:t xml:space="preserve">Dodany przez art. 1 pkt 2 ustawy, o której mowa w odnośniku </w:t>
      </w:r>
      <w:r>
        <w:fldChar w:fldCharType="begin"/>
      </w:r>
      <w:r>
        <w:instrText xml:space="preserve"> NOTEREF _Ref402171412 \h </w:instrText>
      </w:r>
      <w:r>
        <w:fldChar w:fldCharType="separate"/>
      </w:r>
      <w:r w:rsidR="008242CA">
        <w:t>3</w:t>
      </w:r>
      <w:r>
        <w:fldChar w:fldCharType="end"/>
      </w:r>
      <w:r>
        <w:t>.</w:t>
      </w:r>
    </w:p>
  </w:footnote>
  <w:footnote w:id="16">
    <w:p w:rsidR="00BD419E" w:rsidRPr="001A7CE9" w:rsidRDefault="00BD419E" w:rsidP="00DA3D9B">
      <w:pPr>
        <w:pStyle w:val="ODNONIKtreodnonika"/>
      </w:pPr>
      <w:r>
        <w:rPr>
          <w:rStyle w:val="Odwoanieprzypisudolnego"/>
        </w:rPr>
        <w:footnoteRef/>
      </w:r>
      <w:r w:rsidRPr="001A7CE9">
        <w:rPr>
          <w:vertAlign w:val="superscript"/>
        </w:rPr>
        <w:t>)</w:t>
      </w:r>
      <w:r>
        <w:tab/>
        <w:t>Wymienione rozporządzenie zostało zmienione rozporządzeniem Komisji (WE) nr 2151/2003 z dnia 16 grudnia 2003 r. zmieniaj</w:t>
      </w:r>
      <w:r>
        <w:t>ą</w:t>
      </w:r>
      <w:r>
        <w:t xml:space="preserve">cym rozporządzenie (WE) nr 2195/2002 Parlamentu Europejskiego i Rady w sprawie Wspólnego Słownika Zamówień (Dz. Urz. </w:t>
      </w:r>
      <w:r>
        <w:br/>
        <w:t>UE L 329 z 17.12.2003, str. 0001–0270).</w:t>
      </w:r>
    </w:p>
  </w:footnote>
  <w:footnote w:id="17">
    <w:p w:rsidR="00BD419E" w:rsidRPr="009B513D" w:rsidRDefault="00BD419E" w:rsidP="00DA3D9B">
      <w:pPr>
        <w:pStyle w:val="ODNONIKtreodnonika"/>
      </w:pPr>
      <w:r>
        <w:rPr>
          <w:rStyle w:val="Odwoanieprzypisudolnego"/>
        </w:rPr>
        <w:footnoteRef/>
      </w:r>
      <w:r>
        <w:rPr>
          <w:rStyle w:val="IGindeksgrny"/>
        </w:rPr>
        <w:t>)</w:t>
      </w:r>
      <w:r>
        <w:tab/>
        <w:t>Zmiany tekstu jednolitego wymienionej ustawy zostały ogłoszone w Dz. U. z 2014 r. poz. </w:t>
      </w:r>
      <w:r w:rsidRPr="009B513D">
        <w:t>827</w:t>
      </w:r>
      <w:r>
        <w:t xml:space="preserve"> oraz z 2015 r. poz. 4, 397, 539, 1137, 1311, 1357, 1433, 1830 i 1844.</w:t>
      </w:r>
    </w:p>
  </w:footnote>
  <w:footnote w:id="18">
    <w:p w:rsidR="00BD419E" w:rsidRPr="00A57E03" w:rsidRDefault="00BD419E" w:rsidP="00DA3D9B">
      <w:pPr>
        <w:pStyle w:val="ODNONIKtreodnonika"/>
      </w:pPr>
      <w:r>
        <w:rPr>
          <w:rStyle w:val="Odwoanieprzypisudolnego"/>
        </w:rPr>
        <w:footnoteRef/>
      </w:r>
      <w:r>
        <w:rPr>
          <w:rStyle w:val="IGindeksgrny"/>
        </w:rPr>
        <w:t>)</w:t>
      </w:r>
      <w:r>
        <w:tab/>
        <w:t xml:space="preserve">Przez art. 1 pkt 4 lit. a ustawy, o której mowa w odnośniku </w:t>
      </w:r>
      <w:r>
        <w:fldChar w:fldCharType="begin"/>
      </w:r>
      <w:r>
        <w:instrText xml:space="preserve"> NOTEREF _Ref402171952 \h </w:instrText>
      </w:r>
      <w:r>
        <w:fldChar w:fldCharType="separate"/>
      </w:r>
      <w:r w:rsidR="008242CA">
        <w:t>12</w:t>
      </w:r>
      <w:r>
        <w:fldChar w:fldCharType="end"/>
      </w:r>
      <w:r>
        <w:t>.</w:t>
      </w:r>
    </w:p>
  </w:footnote>
  <w:footnote w:id="19">
    <w:p w:rsidR="00BD419E" w:rsidRPr="00D323BC" w:rsidRDefault="00BD419E" w:rsidP="00DA3D9B">
      <w:pPr>
        <w:pStyle w:val="ODNONIKtreodnonika"/>
      </w:pPr>
      <w:r>
        <w:rPr>
          <w:rStyle w:val="Odwoanieprzypisudolnego"/>
        </w:rPr>
        <w:footnoteRef/>
      </w:r>
      <w:r>
        <w:rPr>
          <w:rStyle w:val="IGindeksgrny"/>
        </w:rPr>
        <w:t>)</w:t>
      </w:r>
      <w:r>
        <w:tab/>
        <w:t xml:space="preserve">Dodany przez art. 1 pkt 4 lit. b ustawy, o której mowa w odnośniku </w:t>
      </w:r>
      <w:r>
        <w:fldChar w:fldCharType="begin"/>
      </w:r>
      <w:r>
        <w:instrText xml:space="preserve"> NOTEREF _Ref402171952 \h </w:instrText>
      </w:r>
      <w:r>
        <w:fldChar w:fldCharType="separate"/>
      </w:r>
      <w:r w:rsidR="008242CA">
        <w:t>12</w:t>
      </w:r>
      <w:r>
        <w:fldChar w:fldCharType="end"/>
      </w:r>
      <w:r>
        <w:t>.</w:t>
      </w:r>
    </w:p>
  </w:footnote>
  <w:footnote w:id="20">
    <w:p w:rsidR="00BD419E" w:rsidRPr="00D323BC" w:rsidRDefault="00BD419E" w:rsidP="00DA3D9B">
      <w:pPr>
        <w:pStyle w:val="ODNONIKtreodnonika"/>
      </w:pPr>
      <w:r>
        <w:rPr>
          <w:rStyle w:val="Odwoanieprzypisudolnego"/>
        </w:rPr>
        <w:footnoteRef/>
      </w:r>
      <w:r>
        <w:rPr>
          <w:rStyle w:val="IGindeksgrny"/>
        </w:rPr>
        <w:t>)</w:t>
      </w:r>
      <w:r>
        <w:tab/>
        <w:t xml:space="preserve">Przez art. 1 pkt 5 ustawy, o której mowa w odnośniku </w:t>
      </w:r>
      <w:r>
        <w:fldChar w:fldCharType="begin"/>
      </w:r>
      <w:r>
        <w:instrText xml:space="preserve"> NOTEREF _Ref402171952 \h </w:instrText>
      </w:r>
      <w:r>
        <w:fldChar w:fldCharType="separate"/>
      </w:r>
      <w:r w:rsidR="008242CA">
        <w:t>12</w:t>
      </w:r>
      <w:r>
        <w:fldChar w:fldCharType="end"/>
      </w:r>
      <w:r>
        <w:t>.</w:t>
      </w:r>
    </w:p>
  </w:footnote>
  <w:footnote w:id="21">
    <w:p w:rsidR="00BD419E" w:rsidRPr="00D323BC" w:rsidRDefault="00BD419E" w:rsidP="00DA3D9B">
      <w:pPr>
        <w:pStyle w:val="ODNONIKtreodnonika"/>
      </w:pPr>
      <w:r>
        <w:rPr>
          <w:rStyle w:val="Odwoanieprzypisudolnego"/>
        </w:rPr>
        <w:footnoteRef/>
      </w:r>
      <w:r>
        <w:rPr>
          <w:rStyle w:val="IGindeksgrny"/>
        </w:rPr>
        <w:t>)</w:t>
      </w:r>
      <w:r>
        <w:tab/>
        <w:t xml:space="preserve">W brzmieniu ustalonym przez art. 1 pkt 6 lit. a ustawy, o której mowa w odnośniku </w:t>
      </w:r>
      <w:r>
        <w:fldChar w:fldCharType="begin"/>
      </w:r>
      <w:r>
        <w:instrText xml:space="preserve"> NOTEREF _Ref402171952 \h </w:instrText>
      </w:r>
      <w:r>
        <w:fldChar w:fldCharType="separate"/>
      </w:r>
      <w:r w:rsidR="008242CA">
        <w:t>12</w:t>
      </w:r>
      <w:r>
        <w:fldChar w:fldCharType="end"/>
      </w:r>
      <w:r>
        <w:t>.</w:t>
      </w:r>
    </w:p>
  </w:footnote>
  <w:footnote w:id="22">
    <w:p w:rsidR="00BD419E" w:rsidRPr="00D323BC" w:rsidRDefault="00BD419E" w:rsidP="00DA3D9B">
      <w:pPr>
        <w:pStyle w:val="ODNONIKtreodnonika"/>
      </w:pPr>
      <w:r>
        <w:rPr>
          <w:rStyle w:val="Odwoanieprzypisudolnego"/>
        </w:rPr>
        <w:footnoteRef/>
      </w:r>
      <w:r>
        <w:rPr>
          <w:rStyle w:val="IGindeksgrny"/>
        </w:rPr>
        <w:t>)</w:t>
      </w:r>
      <w:r>
        <w:tab/>
        <w:t xml:space="preserve">Dodany przez art. 1 pkt 6 lit. b ustawy, o której mowa w odnośniku </w:t>
      </w:r>
      <w:r>
        <w:fldChar w:fldCharType="begin"/>
      </w:r>
      <w:r>
        <w:instrText xml:space="preserve"> NOTEREF _Ref402171952 \h </w:instrText>
      </w:r>
      <w:r>
        <w:fldChar w:fldCharType="separate"/>
      </w:r>
      <w:r w:rsidR="008242CA">
        <w:t>12</w:t>
      </w:r>
      <w:r>
        <w:fldChar w:fldCharType="end"/>
      </w:r>
      <w:r>
        <w:t>.</w:t>
      </w:r>
    </w:p>
  </w:footnote>
  <w:footnote w:id="23">
    <w:p w:rsidR="00BD419E" w:rsidRPr="00D323BC" w:rsidRDefault="00BD419E" w:rsidP="00DA3D9B">
      <w:pPr>
        <w:pStyle w:val="ODNONIKtreodnonika"/>
      </w:pPr>
      <w:r>
        <w:rPr>
          <w:rStyle w:val="Odwoanieprzypisudolnego"/>
        </w:rPr>
        <w:footnoteRef/>
      </w:r>
      <w:r>
        <w:rPr>
          <w:rStyle w:val="IGindeksgrny"/>
        </w:rPr>
        <w:t>)</w:t>
      </w:r>
      <w:r>
        <w:tab/>
        <w:t xml:space="preserve">Dodany przez art. 1 pkt 7 ustawy, o której mowa w odnośniku </w:t>
      </w:r>
      <w:r>
        <w:fldChar w:fldCharType="begin"/>
      </w:r>
      <w:r>
        <w:instrText xml:space="preserve"> NOTEREF _Ref402171952 \h </w:instrText>
      </w:r>
      <w:r>
        <w:fldChar w:fldCharType="separate"/>
      </w:r>
      <w:r w:rsidR="008242CA">
        <w:t>12</w:t>
      </w:r>
      <w:r>
        <w:fldChar w:fldCharType="end"/>
      </w:r>
      <w:r>
        <w:t>.</w:t>
      </w:r>
    </w:p>
  </w:footnote>
  <w:footnote w:id="24">
    <w:p w:rsidR="00BD419E" w:rsidRPr="009E7F5E" w:rsidRDefault="00BD419E" w:rsidP="00DA3D9B">
      <w:pPr>
        <w:pStyle w:val="ODNONIKtreodnonika"/>
      </w:pPr>
      <w:r>
        <w:rPr>
          <w:rStyle w:val="Odwoanieprzypisudolnego"/>
        </w:rPr>
        <w:footnoteRef/>
      </w:r>
      <w:r>
        <w:rPr>
          <w:rStyle w:val="IGindeksgrny"/>
        </w:rPr>
        <w:t>)</w:t>
      </w:r>
      <w:r>
        <w:tab/>
        <w:t xml:space="preserve">Dodana przez art. 1 pkt 8 ustawy, o której mowa w odnośniku </w:t>
      </w:r>
      <w:r>
        <w:fldChar w:fldCharType="begin"/>
      </w:r>
      <w:r>
        <w:instrText xml:space="preserve"> NOTEREF _Ref402171952 \h </w:instrText>
      </w:r>
      <w:r>
        <w:fldChar w:fldCharType="separate"/>
      </w:r>
      <w:r w:rsidR="008242CA">
        <w:t>12</w:t>
      </w:r>
      <w:r>
        <w:fldChar w:fldCharType="end"/>
      </w:r>
      <w:r>
        <w:t>.</w:t>
      </w:r>
    </w:p>
  </w:footnote>
  <w:footnote w:id="25">
    <w:p w:rsidR="00BD419E" w:rsidRPr="009E7F5E" w:rsidRDefault="00BD419E" w:rsidP="00DA3D9B">
      <w:pPr>
        <w:pStyle w:val="ODNONIKtreodnonika"/>
      </w:pPr>
      <w:r>
        <w:rPr>
          <w:rStyle w:val="Odwoanieprzypisudolnego"/>
        </w:rPr>
        <w:footnoteRef/>
      </w:r>
      <w:r>
        <w:rPr>
          <w:rStyle w:val="IGindeksgrny"/>
        </w:rPr>
        <w:t>)</w:t>
      </w:r>
      <w:r>
        <w:tab/>
        <w:t xml:space="preserve">Dodany przez art. 1 pkt 2 lit. a ustawy, o której mowa w odnośniku </w:t>
      </w:r>
      <w:r>
        <w:fldChar w:fldCharType="begin"/>
      </w:r>
      <w:r>
        <w:instrText xml:space="preserve"> NOTEREF _Ref402173309 \h </w:instrText>
      </w:r>
      <w:r>
        <w:fldChar w:fldCharType="separate"/>
      </w:r>
      <w:r w:rsidR="008242CA">
        <w:t>2</w:t>
      </w:r>
      <w:r>
        <w:fldChar w:fldCharType="end"/>
      </w:r>
      <w:r>
        <w:t>.</w:t>
      </w:r>
    </w:p>
  </w:footnote>
  <w:footnote w:id="26">
    <w:p w:rsidR="00BD419E" w:rsidRPr="00F01A6A" w:rsidRDefault="00BD419E" w:rsidP="00DA3D9B">
      <w:pPr>
        <w:pStyle w:val="ODNONIKtreodnonika"/>
      </w:pPr>
      <w:r>
        <w:rPr>
          <w:rStyle w:val="Odwoanieprzypisudolnego"/>
        </w:rPr>
        <w:footnoteRef/>
      </w:r>
      <w:r>
        <w:rPr>
          <w:rStyle w:val="IGindeksgrny"/>
        </w:rPr>
        <w:t>)</w:t>
      </w:r>
      <w:r>
        <w:tab/>
        <w:t xml:space="preserve">Przez art. 1 pkt 2 lit. b ustawy, o której mowa w odnośniku </w:t>
      </w:r>
      <w:r>
        <w:fldChar w:fldCharType="begin"/>
      </w:r>
      <w:r>
        <w:instrText xml:space="preserve"> NOTEREF _Ref402173309 \h </w:instrText>
      </w:r>
      <w:r>
        <w:fldChar w:fldCharType="separate"/>
      </w:r>
      <w:r w:rsidR="008242CA">
        <w:t>2</w:t>
      </w:r>
      <w:r>
        <w:fldChar w:fldCharType="end"/>
      </w:r>
      <w:r>
        <w:t>.</w:t>
      </w:r>
    </w:p>
  </w:footnote>
  <w:footnote w:id="27">
    <w:p w:rsidR="00BD419E" w:rsidRPr="00F01A6A" w:rsidRDefault="00BD419E" w:rsidP="00DA3D9B">
      <w:pPr>
        <w:pStyle w:val="ODNONIKtreodnonika"/>
      </w:pPr>
      <w:r>
        <w:rPr>
          <w:rStyle w:val="Odwoanieprzypisudolnego"/>
        </w:rPr>
        <w:footnoteRef/>
      </w:r>
      <w:r>
        <w:rPr>
          <w:rStyle w:val="IGindeksgrny"/>
        </w:rPr>
        <w:t>)</w:t>
      </w:r>
      <w:r>
        <w:tab/>
        <w:t xml:space="preserve">Dodany przez art. 1 pkt 3 ustawy, o której mowa w odnośniku </w:t>
      </w:r>
      <w:r>
        <w:fldChar w:fldCharType="begin"/>
      </w:r>
      <w:r>
        <w:instrText xml:space="preserve"> NOTEREF _Ref402173309 \h </w:instrText>
      </w:r>
      <w:r>
        <w:fldChar w:fldCharType="separate"/>
      </w:r>
      <w:r w:rsidR="008242CA">
        <w:t>2</w:t>
      </w:r>
      <w:r>
        <w:fldChar w:fldCharType="end"/>
      </w:r>
      <w:r>
        <w:t>.</w:t>
      </w:r>
    </w:p>
  </w:footnote>
  <w:footnote w:id="28">
    <w:p w:rsidR="00BD419E" w:rsidRPr="00F01A6A" w:rsidRDefault="00BD419E" w:rsidP="00DA3D9B">
      <w:pPr>
        <w:pStyle w:val="ODNONIKtreodnonika"/>
      </w:pPr>
      <w:r>
        <w:rPr>
          <w:rStyle w:val="Odwoanieprzypisudolnego"/>
        </w:rPr>
        <w:footnoteRef/>
      </w:r>
      <w:r>
        <w:rPr>
          <w:rStyle w:val="IGindeksgrny"/>
        </w:rPr>
        <w:t>)</w:t>
      </w:r>
      <w:r>
        <w:tab/>
        <w:t xml:space="preserve">Dodany przez art. 1 pkt 9 ustawy, o której mowa w odnośniku </w:t>
      </w:r>
      <w:r>
        <w:fldChar w:fldCharType="begin"/>
      </w:r>
      <w:r>
        <w:instrText xml:space="preserve"> NOTEREF _Ref402171952 \h </w:instrText>
      </w:r>
      <w:r>
        <w:fldChar w:fldCharType="separate"/>
      </w:r>
      <w:r w:rsidR="008242CA">
        <w:t>12</w:t>
      </w:r>
      <w:r>
        <w:fldChar w:fldCharType="end"/>
      </w:r>
      <w:r>
        <w:t>.</w:t>
      </w:r>
    </w:p>
  </w:footnote>
  <w:footnote w:id="29">
    <w:p w:rsidR="00BD419E" w:rsidRPr="009643BE" w:rsidRDefault="00BD419E" w:rsidP="00DA3D9B">
      <w:pPr>
        <w:pStyle w:val="ODNONIKtreodnonika"/>
      </w:pPr>
      <w:r>
        <w:rPr>
          <w:rStyle w:val="Odwoanieprzypisudolnego"/>
        </w:rPr>
        <w:footnoteRef/>
      </w:r>
      <w:r>
        <w:rPr>
          <w:rStyle w:val="IGindeksgrny"/>
        </w:rPr>
        <w:t>)</w:t>
      </w:r>
      <w:r>
        <w:tab/>
        <w:t xml:space="preserve">W brzmieniu ustalonym przez art. 1 pkt 10 ustawy, o której mowa w odnośniku </w:t>
      </w:r>
      <w:r>
        <w:fldChar w:fldCharType="begin"/>
      </w:r>
      <w:r>
        <w:instrText xml:space="preserve"> NOTEREF _Ref402171952 \h </w:instrText>
      </w:r>
      <w:r>
        <w:fldChar w:fldCharType="separate"/>
      </w:r>
      <w:r w:rsidR="008242CA">
        <w:t>12</w:t>
      </w:r>
      <w:r>
        <w:fldChar w:fldCharType="end"/>
      </w:r>
      <w:r>
        <w:t>.</w:t>
      </w:r>
    </w:p>
  </w:footnote>
  <w:footnote w:id="30">
    <w:p w:rsidR="00BD419E" w:rsidRPr="00850602" w:rsidRDefault="00BD419E" w:rsidP="00DA3D9B">
      <w:pPr>
        <w:pStyle w:val="ODNONIKtreodnonika"/>
      </w:pPr>
      <w:r>
        <w:rPr>
          <w:rStyle w:val="Odwoanieprzypisudolnego"/>
        </w:rPr>
        <w:footnoteRef/>
      </w:r>
      <w:r>
        <w:rPr>
          <w:rStyle w:val="IGindeksgrny"/>
        </w:rPr>
        <w:t>)</w:t>
      </w:r>
      <w:r>
        <w:tab/>
        <w:t xml:space="preserve">Dodany przez art. 1 pkt 3 lit. a ustawy, o której mowa w odnośniku </w:t>
      </w:r>
      <w:r>
        <w:fldChar w:fldCharType="begin"/>
      </w:r>
      <w:r>
        <w:instrText xml:space="preserve"> NOTEREF _Ref402171412 \h </w:instrText>
      </w:r>
      <w:r>
        <w:fldChar w:fldCharType="separate"/>
      </w:r>
      <w:r w:rsidR="008242CA">
        <w:t>3</w:t>
      </w:r>
      <w:r>
        <w:fldChar w:fldCharType="end"/>
      </w:r>
      <w:r>
        <w:t>.</w:t>
      </w:r>
    </w:p>
  </w:footnote>
  <w:footnote w:id="31">
    <w:p w:rsidR="00BD419E" w:rsidRPr="00D76BAA" w:rsidRDefault="00BD419E" w:rsidP="00DA3D9B">
      <w:pPr>
        <w:pStyle w:val="ODNONIKtreodnonika"/>
      </w:pPr>
      <w:r>
        <w:rPr>
          <w:rStyle w:val="Odwoanieprzypisudolnego"/>
        </w:rPr>
        <w:footnoteRef/>
      </w:r>
      <w:r>
        <w:rPr>
          <w:rStyle w:val="IGindeksgrny"/>
        </w:rPr>
        <w:t>)</w:t>
      </w:r>
      <w:r>
        <w:tab/>
        <w:t xml:space="preserve">W brzmieniu ustalonym przez art. 183 pkt 1 ustawy </w:t>
      </w:r>
      <w:r w:rsidRPr="00D76BAA">
        <w:t>z</w:t>
      </w:r>
      <w:r>
        <w:t> </w:t>
      </w:r>
      <w:r w:rsidRPr="00D76BAA">
        <w:t>dnia 20</w:t>
      </w:r>
      <w:r>
        <w:t> </w:t>
      </w:r>
      <w:r w:rsidRPr="00D76BAA">
        <w:t>lutego 2015</w:t>
      </w:r>
      <w:r>
        <w:t> </w:t>
      </w:r>
      <w:r w:rsidRPr="00D76BAA">
        <w:t>r. o</w:t>
      </w:r>
      <w:r>
        <w:t> </w:t>
      </w:r>
      <w:r w:rsidRPr="00D76BAA">
        <w:t>odnawialnych źródłach energii (</w:t>
      </w:r>
      <w:r>
        <w:t>Dz. U. poz. </w:t>
      </w:r>
      <w:r w:rsidRPr="00D76BAA">
        <w:t>478),</w:t>
      </w:r>
      <w:r>
        <w:t xml:space="preserve"> która weszła w życie z dniem 4 maja 2015 r.</w:t>
      </w:r>
    </w:p>
  </w:footnote>
  <w:footnote w:id="32">
    <w:p w:rsidR="00BD419E" w:rsidRPr="006A6870" w:rsidRDefault="00BD419E" w:rsidP="00DA3D9B">
      <w:pPr>
        <w:pStyle w:val="ODNONIKtreodnonika"/>
      </w:pPr>
      <w:r>
        <w:rPr>
          <w:rStyle w:val="Odwoanieprzypisudolnego"/>
        </w:rPr>
        <w:footnoteRef/>
      </w:r>
      <w:r>
        <w:rPr>
          <w:rStyle w:val="IGindeksgrny"/>
        </w:rPr>
        <w:t>)</w:t>
      </w:r>
      <w:r>
        <w:tab/>
        <w:t xml:space="preserve">W brzmieniu ustalonym przez art. 1 pkt 11 ustawy, o której mowa w odnośniku </w:t>
      </w:r>
      <w:r>
        <w:fldChar w:fldCharType="begin"/>
      </w:r>
      <w:r>
        <w:instrText xml:space="preserve"> NOTEREF _Ref402171952 \h </w:instrText>
      </w:r>
      <w:r>
        <w:fldChar w:fldCharType="separate"/>
      </w:r>
      <w:r w:rsidR="008242CA">
        <w:t>12</w:t>
      </w:r>
      <w:r>
        <w:fldChar w:fldCharType="end"/>
      </w:r>
      <w:r>
        <w:t>.</w:t>
      </w:r>
    </w:p>
  </w:footnote>
  <w:footnote w:id="33">
    <w:p w:rsidR="00BD419E" w:rsidRPr="006A6870" w:rsidRDefault="00BD419E" w:rsidP="00DA3D9B">
      <w:pPr>
        <w:pStyle w:val="ODNONIKtreodnonika"/>
      </w:pPr>
      <w:r>
        <w:rPr>
          <w:rStyle w:val="Odwoanieprzypisudolnego"/>
        </w:rPr>
        <w:footnoteRef/>
      </w:r>
      <w:r>
        <w:rPr>
          <w:rStyle w:val="IGindeksgrny"/>
        </w:rPr>
        <w:t>)</w:t>
      </w:r>
      <w:r>
        <w:tab/>
        <w:t xml:space="preserve">Dodany przez art. 8 pkt 1 ustawy z dnia </w:t>
      </w:r>
      <w:r w:rsidRPr="006A6870">
        <w:t>26</w:t>
      </w:r>
      <w:r>
        <w:t> </w:t>
      </w:r>
      <w:r w:rsidRPr="006A6870">
        <w:t>lipca 2013</w:t>
      </w:r>
      <w:r>
        <w:t> </w:t>
      </w:r>
      <w:r w:rsidRPr="006A6870">
        <w:t>r. o</w:t>
      </w:r>
      <w:r>
        <w:t> </w:t>
      </w:r>
      <w:r w:rsidRPr="006A6870">
        <w:t>zmianie ustawy – Prawo energetyczne oraz niektórych innych ustaw (</w:t>
      </w:r>
      <w:r>
        <w:t>Dz. U. poz. </w:t>
      </w:r>
      <w:r w:rsidRPr="006A6870">
        <w:t>984),</w:t>
      </w:r>
      <w:r>
        <w:t xml:space="preserve"> która weszła w życie z dniem 11 września 2013 r.</w:t>
      </w:r>
    </w:p>
  </w:footnote>
  <w:footnote w:id="34">
    <w:p w:rsidR="00BD419E" w:rsidRPr="006A6870" w:rsidRDefault="00BD419E" w:rsidP="00DA3D9B">
      <w:pPr>
        <w:pStyle w:val="ODNONIKtreodnonika"/>
      </w:pPr>
      <w:r>
        <w:rPr>
          <w:rStyle w:val="Odwoanieprzypisudolnego"/>
        </w:rPr>
        <w:footnoteRef/>
      </w:r>
      <w:r>
        <w:rPr>
          <w:rStyle w:val="IGindeksgrny"/>
        </w:rPr>
        <w:t>)</w:t>
      </w:r>
      <w:r>
        <w:tab/>
        <w:t xml:space="preserve">Dodany przez art. 1 pkt 3 lit. b ustawy, o której mowa w odnośniku </w:t>
      </w:r>
      <w:r>
        <w:fldChar w:fldCharType="begin"/>
      </w:r>
      <w:r>
        <w:instrText xml:space="preserve"> NOTEREF _Ref402171412 \h </w:instrText>
      </w:r>
      <w:r>
        <w:fldChar w:fldCharType="separate"/>
      </w:r>
      <w:r w:rsidR="008242CA">
        <w:t>3</w:t>
      </w:r>
      <w:r>
        <w:fldChar w:fldCharType="end"/>
      </w:r>
      <w:r>
        <w:t>.</w:t>
      </w:r>
    </w:p>
  </w:footnote>
  <w:footnote w:id="35">
    <w:p w:rsidR="00BD419E" w:rsidRPr="006A6870" w:rsidRDefault="00BD419E" w:rsidP="00DA3D9B">
      <w:pPr>
        <w:pStyle w:val="ODNONIKtreodnonika"/>
      </w:pPr>
      <w:r>
        <w:rPr>
          <w:rStyle w:val="Odwoanieprzypisudolnego"/>
        </w:rPr>
        <w:footnoteRef/>
      </w:r>
      <w:r>
        <w:rPr>
          <w:rStyle w:val="IGindeksgrny"/>
        </w:rPr>
        <w:t>)</w:t>
      </w:r>
      <w:r>
        <w:tab/>
        <w:t xml:space="preserve">Zdanie trzecie w brzmieniu ustalonym przez art. 1 pkt 4 ustawy, o której mowa w odnośniku </w:t>
      </w:r>
      <w:r>
        <w:fldChar w:fldCharType="begin"/>
      </w:r>
      <w:r>
        <w:instrText xml:space="preserve"> NOTEREF _Ref402173309 \h </w:instrText>
      </w:r>
      <w:r>
        <w:fldChar w:fldCharType="separate"/>
      </w:r>
      <w:r w:rsidR="008242CA">
        <w:t>2</w:t>
      </w:r>
      <w:r>
        <w:fldChar w:fldCharType="end"/>
      </w:r>
      <w:r>
        <w:t>.</w:t>
      </w:r>
    </w:p>
  </w:footnote>
  <w:footnote w:id="36">
    <w:p w:rsidR="00BD419E" w:rsidRPr="00A74819" w:rsidRDefault="00BD419E" w:rsidP="00DA3D9B">
      <w:pPr>
        <w:pStyle w:val="ODNONIKtreodnonika"/>
      </w:pPr>
      <w:r>
        <w:rPr>
          <w:rStyle w:val="Odwoanieprzypisudolnego"/>
        </w:rPr>
        <w:footnoteRef/>
      </w:r>
      <w:r>
        <w:rPr>
          <w:rStyle w:val="IGindeksgrny"/>
        </w:rPr>
        <w:t>)</w:t>
      </w:r>
      <w:r>
        <w:tab/>
        <w:t xml:space="preserve">W brzmieniu ustalonym przez art. 1 pkt 12 lit. a ustawy, o której mowa w odnośniku </w:t>
      </w:r>
      <w:r>
        <w:fldChar w:fldCharType="begin"/>
      </w:r>
      <w:r>
        <w:instrText xml:space="preserve"> NOTEREF _Ref402171952 \h </w:instrText>
      </w:r>
      <w:r>
        <w:fldChar w:fldCharType="separate"/>
      </w:r>
      <w:r w:rsidR="008242CA">
        <w:t>12</w:t>
      </w:r>
      <w:r>
        <w:fldChar w:fldCharType="end"/>
      </w:r>
      <w:r>
        <w:t>.</w:t>
      </w:r>
    </w:p>
  </w:footnote>
  <w:footnote w:id="37">
    <w:p w:rsidR="00BD419E" w:rsidRPr="008D1D22" w:rsidRDefault="00BD419E" w:rsidP="00DA3D9B">
      <w:pPr>
        <w:pStyle w:val="ODNONIKtreodnonika"/>
      </w:pPr>
      <w:r>
        <w:rPr>
          <w:rStyle w:val="Odwoanieprzypisudolnego"/>
        </w:rPr>
        <w:footnoteRef/>
      </w:r>
      <w:r>
        <w:rPr>
          <w:rStyle w:val="IGindeksgrny"/>
        </w:rPr>
        <w:t>)</w:t>
      </w:r>
      <w:r>
        <w:tab/>
        <w:t>Zmiany wymienionej ustawy zostały ogłoszone w Dz. U. z </w:t>
      </w:r>
      <w:r w:rsidRPr="008D1D22">
        <w:t>2004</w:t>
      </w:r>
      <w:r>
        <w:t> </w:t>
      </w:r>
      <w:r w:rsidRPr="008D1D22">
        <w:t>r.</w:t>
      </w:r>
      <w:r>
        <w:t xml:space="preserve"> Nr </w:t>
      </w:r>
      <w:r w:rsidRPr="008D1D22">
        <w:t>240,</w:t>
      </w:r>
      <w:r>
        <w:t xml:space="preserve"> poz. </w:t>
      </w:r>
      <w:r w:rsidRPr="008D1D22">
        <w:t>2407</w:t>
      </w:r>
      <w:r>
        <w:t>,</w:t>
      </w:r>
      <w:r w:rsidRPr="008D1D22">
        <w:t xml:space="preserve"> z</w:t>
      </w:r>
      <w:r>
        <w:t> </w:t>
      </w:r>
      <w:r w:rsidRPr="008D1D22">
        <w:t>2005</w:t>
      </w:r>
      <w:r>
        <w:t> </w:t>
      </w:r>
      <w:r w:rsidRPr="008D1D22">
        <w:t>r.</w:t>
      </w:r>
      <w:r>
        <w:t xml:space="preserve"> Nr </w:t>
      </w:r>
      <w:r w:rsidRPr="008D1D22">
        <w:t>157,</w:t>
      </w:r>
      <w:r>
        <w:t xml:space="preserve"> poz. </w:t>
      </w:r>
      <w:r w:rsidRPr="008D1D22">
        <w:t>1314</w:t>
      </w:r>
      <w:r>
        <w:t xml:space="preserve"> oraz z 2015 r. poz. 1240.</w:t>
      </w:r>
    </w:p>
  </w:footnote>
  <w:footnote w:id="38">
    <w:p w:rsidR="00BD419E" w:rsidRPr="00A74819" w:rsidRDefault="00BD419E" w:rsidP="00DA3D9B">
      <w:pPr>
        <w:pStyle w:val="ODNONIKtreodnonika"/>
      </w:pPr>
      <w:r>
        <w:rPr>
          <w:rStyle w:val="Odwoanieprzypisudolnego"/>
        </w:rPr>
        <w:footnoteRef/>
      </w:r>
      <w:r>
        <w:rPr>
          <w:rStyle w:val="IGindeksgrny"/>
        </w:rPr>
        <w:t>)</w:t>
      </w:r>
      <w:r>
        <w:tab/>
        <w:t xml:space="preserve">W brzmieniu ustalonym przez art. 1 pkt 12 lit. b ustawy, o której mowa w odnośniku </w:t>
      </w:r>
      <w:r>
        <w:fldChar w:fldCharType="begin"/>
      </w:r>
      <w:r>
        <w:instrText xml:space="preserve"> NOTEREF _Ref402171952 \h </w:instrText>
      </w:r>
      <w:r>
        <w:fldChar w:fldCharType="separate"/>
      </w:r>
      <w:r w:rsidR="008242CA">
        <w:t>12</w:t>
      </w:r>
      <w:r>
        <w:fldChar w:fldCharType="end"/>
      </w:r>
      <w:r>
        <w:t>.</w:t>
      </w:r>
    </w:p>
  </w:footnote>
  <w:footnote w:id="39">
    <w:p w:rsidR="00BD419E" w:rsidRPr="00A74819" w:rsidRDefault="00BD419E" w:rsidP="00DA3D9B">
      <w:pPr>
        <w:pStyle w:val="ODNONIKtreodnonika"/>
      </w:pPr>
      <w:r>
        <w:rPr>
          <w:rStyle w:val="Odwoanieprzypisudolnego"/>
        </w:rPr>
        <w:footnoteRef/>
      </w:r>
      <w:r>
        <w:rPr>
          <w:rStyle w:val="IGindeksgrny"/>
        </w:rPr>
        <w:t>)</w:t>
      </w:r>
      <w:r>
        <w:tab/>
        <w:t xml:space="preserve">W brzmieniu ustalonym przez art. 1 pkt 13 lit. a ustawy, o której mowa w odnośniku </w:t>
      </w:r>
      <w:r>
        <w:fldChar w:fldCharType="begin"/>
      </w:r>
      <w:r>
        <w:instrText xml:space="preserve"> NOTEREF _Ref402171952 \h </w:instrText>
      </w:r>
      <w:r>
        <w:fldChar w:fldCharType="separate"/>
      </w:r>
      <w:r w:rsidR="008242CA">
        <w:t>12</w:t>
      </w:r>
      <w:r>
        <w:fldChar w:fldCharType="end"/>
      </w:r>
      <w:r>
        <w:t>.</w:t>
      </w:r>
    </w:p>
  </w:footnote>
  <w:footnote w:id="40">
    <w:p w:rsidR="00BD419E" w:rsidRPr="00A74819" w:rsidRDefault="00BD419E" w:rsidP="00DA3D9B">
      <w:pPr>
        <w:pStyle w:val="ODNONIKtreodnonika"/>
      </w:pPr>
      <w:r>
        <w:rPr>
          <w:rStyle w:val="Odwoanieprzypisudolnego"/>
        </w:rPr>
        <w:footnoteRef/>
      </w:r>
      <w:r>
        <w:rPr>
          <w:rStyle w:val="IGindeksgrny"/>
        </w:rPr>
        <w:t>)</w:t>
      </w:r>
      <w:r>
        <w:tab/>
        <w:t>Dodany przez art. 1 pkt 13 lit. b ustawy, o której mowa w</w:t>
      </w:r>
      <w:r w:rsidR="00882445">
        <w:t xml:space="preserve"> </w:t>
      </w:r>
      <w:r>
        <w:t xml:space="preserve">odnośniku </w:t>
      </w:r>
      <w:r>
        <w:fldChar w:fldCharType="begin"/>
      </w:r>
      <w:r>
        <w:instrText xml:space="preserve"> NOTEREF _Ref402171952 \h </w:instrText>
      </w:r>
      <w:r>
        <w:fldChar w:fldCharType="separate"/>
      </w:r>
      <w:r w:rsidR="008242CA">
        <w:t>12</w:t>
      </w:r>
      <w:r>
        <w:fldChar w:fldCharType="end"/>
      </w:r>
      <w:r>
        <w:t>.</w:t>
      </w:r>
    </w:p>
  </w:footnote>
  <w:footnote w:id="41">
    <w:p w:rsidR="00BD419E" w:rsidRPr="0001096A" w:rsidRDefault="00BD419E" w:rsidP="00DA3D9B">
      <w:pPr>
        <w:pStyle w:val="ODNONIKtreodnonika"/>
      </w:pPr>
      <w:r>
        <w:rPr>
          <w:rStyle w:val="Odwoanieprzypisudolnego"/>
        </w:rPr>
        <w:footnoteRef/>
      </w:r>
      <w:r>
        <w:rPr>
          <w:rStyle w:val="IGindeksgrny"/>
        </w:rPr>
        <w:t>)</w:t>
      </w:r>
      <w:r>
        <w:tab/>
        <w:t xml:space="preserve">W brzmieniu ustalonym przez art. 2 pkt 1 ustawy z dnia </w:t>
      </w:r>
      <w:r w:rsidRPr="00C5002A">
        <w:t>9</w:t>
      </w:r>
      <w:r>
        <w:t> </w:t>
      </w:r>
      <w:r w:rsidRPr="00C5002A">
        <w:t>kwietnia 2015</w:t>
      </w:r>
      <w:r>
        <w:t> </w:t>
      </w:r>
      <w:r w:rsidRPr="00C5002A">
        <w:t>r. o</w:t>
      </w:r>
      <w:r>
        <w:t> </w:t>
      </w:r>
      <w:r w:rsidRPr="00C5002A">
        <w:t>zmianie ustawy o</w:t>
      </w:r>
      <w:r>
        <w:t> </w:t>
      </w:r>
      <w:r w:rsidRPr="00C5002A">
        <w:t>podatku od towarów i</w:t>
      </w:r>
      <w:r>
        <w:t> </w:t>
      </w:r>
      <w:r w:rsidRPr="00C5002A">
        <w:t>usług oraz ustawy – Prawo zamówień publicznych (</w:t>
      </w:r>
      <w:r>
        <w:t>Dz. U. poz. 605</w:t>
      </w:r>
      <w:r w:rsidRPr="00C5002A">
        <w:t>)</w:t>
      </w:r>
      <w:r>
        <w:t>, która weszła w życie z dniem 1 lipca 2015 r.</w:t>
      </w:r>
    </w:p>
  </w:footnote>
  <w:footnote w:id="42">
    <w:p w:rsidR="00BD419E" w:rsidRPr="00A74819" w:rsidRDefault="00BD419E" w:rsidP="00DA3D9B">
      <w:pPr>
        <w:pStyle w:val="ODNONIKtreodnonika"/>
      </w:pPr>
      <w:r>
        <w:rPr>
          <w:rStyle w:val="Odwoanieprzypisudolnego"/>
        </w:rPr>
        <w:footnoteRef/>
      </w:r>
      <w:r>
        <w:rPr>
          <w:rStyle w:val="IGindeksgrny"/>
        </w:rPr>
        <w:t>)</w:t>
      </w:r>
      <w:r>
        <w:tab/>
        <w:t xml:space="preserve">Dodany przez art. 1 pkt 4 ustawy, o której mowa w odnośniku </w:t>
      </w:r>
      <w:r>
        <w:fldChar w:fldCharType="begin"/>
      </w:r>
      <w:r>
        <w:instrText xml:space="preserve"> NOTEREF _Ref402171412 \h </w:instrText>
      </w:r>
      <w:r>
        <w:fldChar w:fldCharType="separate"/>
      </w:r>
      <w:r w:rsidR="008242CA">
        <w:t>3</w:t>
      </w:r>
      <w:r>
        <w:fldChar w:fldCharType="end"/>
      </w:r>
      <w:r>
        <w:t>.</w:t>
      </w:r>
    </w:p>
  </w:footnote>
  <w:footnote w:id="43">
    <w:p w:rsidR="00BD419E" w:rsidRPr="00C5002A" w:rsidRDefault="00BD419E" w:rsidP="00DA3D9B">
      <w:pPr>
        <w:pStyle w:val="ODNONIKtreodnonika"/>
      </w:pPr>
      <w:r>
        <w:rPr>
          <w:rStyle w:val="Odwoanieprzypisudolnego"/>
        </w:rPr>
        <w:footnoteRef/>
      </w:r>
      <w:r>
        <w:rPr>
          <w:rStyle w:val="IGindeksgrny"/>
        </w:rPr>
        <w:t>)</w:t>
      </w:r>
      <w:r>
        <w:tab/>
        <w:t xml:space="preserve">Dodany przez art. 2 pkt 2 ustawy, o której mowa w odnośniku </w:t>
      </w:r>
      <w:r>
        <w:fldChar w:fldCharType="begin"/>
      </w:r>
      <w:r>
        <w:instrText xml:space="preserve"> NOTEREF _Ref416959037 \h </w:instrText>
      </w:r>
      <w:r>
        <w:fldChar w:fldCharType="separate"/>
      </w:r>
      <w:r w:rsidR="008242CA">
        <w:t>41</w:t>
      </w:r>
      <w:r>
        <w:fldChar w:fldCharType="end"/>
      </w:r>
      <w:r>
        <w:t>.</w:t>
      </w:r>
    </w:p>
  </w:footnote>
  <w:footnote w:id="44">
    <w:p w:rsidR="00BD419E" w:rsidRPr="005C7DB7" w:rsidRDefault="00BD419E" w:rsidP="00DA3D9B">
      <w:pPr>
        <w:pStyle w:val="ODNONIKtreodnonika"/>
      </w:pPr>
      <w:r>
        <w:rPr>
          <w:rStyle w:val="Odwoanieprzypisudolnego"/>
        </w:rPr>
        <w:footnoteRef/>
      </w:r>
      <w:r>
        <w:rPr>
          <w:rStyle w:val="IGindeksgrny"/>
        </w:rPr>
        <w:t>)</w:t>
      </w:r>
      <w:r>
        <w:tab/>
        <w:t xml:space="preserve">W brzmieniu ustalonym przez art. 1 pkt 14 lit. a ustawy, o której mowa w odnośniku </w:t>
      </w:r>
      <w:r>
        <w:fldChar w:fldCharType="begin"/>
      </w:r>
      <w:r>
        <w:instrText xml:space="preserve"> NOTEREF _Ref402171952 \h </w:instrText>
      </w:r>
      <w:r>
        <w:fldChar w:fldCharType="separate"/>
      </w:r>
      <w:r w:rsidR="008242CA">
        <w:t>12</w:t>
      </w:r>
      <w:r>
        <w:fldChar w:fldCharType="end"/>
      </w:r>
      <w:r>
        <w:t>.</w:t>
      </w:r>
    </w:p>
  </w:footnote>
  <w:footnote w:id="45">
    <w:p w:rsidR="00BD419E" w:rsidRPr="0037329B" w:rsidRDefault="00BD419E" w:rsidP="00DA3D9B">
      <w:pPr>
        <w:pStyle w:val="ODNONIKtreodnonika"/>
      </w:pPr>
      <w:r>
        <w:rPr>
          <w:rStyle w:val="Odwoanieprzypisudolnego"/>
        </w:rPr>
        <w:footnoteRef/>
      </w:r>
      <w:r>
        <w:rPr>
          <w:vertAlign w:val="superscript"/>
        </w:rPr>
        <w:t>)</w:t>
      </w:r>
      <w:r w:rsidRPr="00893E7E">
        <w:tab/>
      </w:r>
      <w:r>
        <w:t>Zmiany wymienionej ustawy zostały ogłoszone w Dz. U. z </w:t>
      </w:r>
      <w:r w:rsidRPr="0037329B">
        <w:t>1997</w:t>
      </w:r>
      <w:r>
        <w:t> </w:t>
      </w:r>
      <w:r w:rsidRPr="0037329B">
        <w:t>r.</w:t>
      </w:r>
      <w:r>
        <w:t xml:space="preserve"> Nr </w:t>
      </w:r>
      <w:r w:rsidRPr="0037329B">
        <w:t>128,</w:t>
      </w:r>
      <w:r>
        <w:t xml:space="preserve"> poz. </w:t>
      </w:r>
      <w:r w:rsidRPr="0037329B">
        <w:t>840, z</w:t>
      </w:r>
      <w:r>
        <w:t> </w:t>
      </w:r>
      <w:r w:rsidRPr="0037329B">
        <w:t>1999</w:t>
      </w:r>
      <w:r>
        <w:t> </w:t>
      </w:r>
      <w:r w:rsidRPr="0037329B">
        <w:t>r.</w:t>
      </w:r>
      <w:r>
        <w:t xml:space="preserve"> Nr </w:t>
      </w:r>
      <w:r w:rsidRPr="0037329B">
        <w:t>64,</w:t>
      </w:r>
      <w:r>
        <w:t xml:space="preserve"> poz. </w:t>
      </w:r>
      <w:r w:rsidRPr="0037329B">
        <w:t>729</w:t>
      </w:r>
      <w:r>
        <w:t xml:space="preserve"> i Nr </w:t>
      </w:r>
      <w:r w:rsidRPr="0037329B">
        <w:t>83,</w:t>
      </w:r>
      <w:r>
        <w:t xml:space="preserve"> poz. </w:t>
      </w:r>
      <w:r w:rsidRPr="0037329B">
        <w:t>931, z</w:t>
      </w:r>
      <w:r>
        <w:t> </w:t>
      </w:r>
      <w:r w:rsidRPr="0037329B">
        <w:t>2000</w:t>
      </w:r>
      <w:r>
        <w:t> </w:t>
      </w:r>
      <w:r w:rsidRPr="0037329B">
        <w:t>r.</w:t>
      </w:r>
      <w:r>
        <w:t xml:space="preserve"> Nr </w:t>
      </w:r>
      <w:r w:rsidRPr="0037329B">
        <w:t>48,</w:t>
      </w:r>
      <w:r>
        <w:t xml:space="preserve"> poz. </w:t>
      </w:r>
      <w:r w:rsidRPr="0037329B">
        <w:t>548,</w:t>
      </w:r>
      <w:r>
        <w:t xml:space="preserve"> Nr </w:t>
      </w:r>
      <w:r w:rsidRPr="0037329B">
        <w:t>93,</w:t>
      </w:r>
      <w:r>
        <w:t xml:space="preserve"> poz. </w:t>
      </w:r>
      <w:r w:rsidRPr="0037329B">
        <w:t>1027</w:t>
      </w:r>
      <w:r>
        <w:t xml:space="preserve"> i Nr </w:t>
      </w:r>
      <w:r w:rsidRPr="0037329B">
        <w:t>116,</w:t>
      </w:r>
      <w:r>
        <w:t xml:space="preserve"> poz. </w:t>
      </w:r>
      <w:r w:rsidRPr="0037329B">
        <w:t>1216, z</w:t>
      </w:r>
      <w:r>
        <w:t> </w:t>
      </w:r>
      <w:r w:rsidRPr="0037329B">
        <w:t>2001</w:t>
      </w:r>
      <w:r>
        <w:t> </w:t>
      </w:r>
      <w:r w:rsidRPr="0037329B">
        <w:t>r.</w:t>
      </w:r>
      <w:r>
        <w:t xml:space="preserve"> Nr </w:t>
      </w:r>
      <w:r w:rsidRPr="0037329B">
        <w:t>98,</w:t>
      </w:r>
      <w:r>
        <w:t xml:space="preserve"> poz. </w:t>
      </w:r>
      <w:r w:rsidRPr="0037329B">
        <w:t>1071, z</w:t>
      </w:r>
      <w:r>
        <w:t> </w:t>
      </w:r>
      <w:r w:rsidRPr="0037329B">
        <w:t>2003</w:t>
      </w:r>
      <w:r>
        <w:t> </w:t>
      </w:r>
      <w:r w:rsidRPr="0037329B">
        <w:t>r.</w:t>
      </w:r>
      <w:r>
        <w:t xml:space="preserve"> Nr </w:t>
      </w:r>
      <w:r w:rsidRPr="0037329B">
        <w:t>111,</w:t>
      </w:r>
      <w:r>
        <w:t xml:space="preserve"> poz. </w:t>
      </w:r>
      <w:r w:rsidRPr="0037329B">
        <w:t>1061,</w:t>
      </w:r>
      <w:r>
        <w:t xml:space="preserve"> Nr </w:t>
      </w:r>
      <w:r w:rsidRPr="0037329B">
        <w:t>121,</w:t>
      </w:r>
      <w:r>
        <w:t xml:space="preserve"> poz. </w:t>
      </w:r>
      <w:r w:rsidRPr="0037329B">
        <w:t>1142,</w:t>
      </w:r>
      <w:r>
        <w:t xml:space="preserve"> Nr </w:t>
      </w:r>
      <w:r w:rsidRPr="0037329B">
        <w:t>179,</w:t>
      </w:r>
      <w:r>
        <w:t xml:space="preserve"> poz. </w:t>
      </w:r>
      <w:r w:rsidRPr="0037329B">
        <w:t>1750,</w:t>
      </w:r>
      <w:r>
        <w:t xml:space="preserve"> Nr </w:t>
      </w:r>
      <w:r w:rsidRPr="0037329B">
        <w:t>199,</w:t>
      </w:r>
      <w:r>
        <w:t xml:space="preserve"> poz. </w:t>
      </w:r>
      <w:r w:rsidRPr="0037329B">
        <w:t>1935</w:t>
      </w:r>
      <w:r>
        <w:t xml:space="preserve"> i Nr </w:t>
      </w:r>
      <w:r w:rsidRPr="0037329B">
        <w:t>228,</w:t>
      </w:r>
      <w:r>
        <w:t xml:space="preserve"> poz. </w:t>
      </w:r>
      <w:r w:rsidRPr="0037329B">
        <w:t>2255, z</w:t>
      </w:r>
      <w:r>
        <w:t> </w:t>
      </w:r>
      <w:r w:rsidRPr="0037329B">
        <w:t>2004</w:t>
      </w:r>
      <w:r>
        <w:t> </w:t>
      </w:r>
      <w:r w:rsidRPr="0037329B">
        <w:t>r.</w:t>
      </w:r>
      <w:r>
        <w:t xml:space="preserve"> Nr </w:t>
      </w:r>
      <w:r w:rsidRPr="0037329B">
        <w:t>25,</w:t>
      </w:r>
      <w:r>
        <w:t xml:space="preserve"> poz. </w:t>
      </w:r>
      <w:r w:rsidRPr="0037329B">
        <w:t>219,</w:t>
      </w:r>
      <w:r>
        <w:t xml:space="preserve"> Nr </w:t>
      </w:r>
      <w:r w:rsidRPr="0037329B">
        <w:t>69,</w:t>
      </w:r>
      <w:r>
        <w:t xml:space="preserve"> poz. </w:t>
      </w:r>
      <w:r w:rsidRPr="0037329B">
        <w:t>626,</w:t>
      </w:r>
      <w:r>
        <w:t xml:space="preserve"> Nr </w:t>
      </w:r>
      <w:r w:rsidRPr="0037329B">
        <w:t>93,</w:t>
      </w:r>
      <w:r>
        <w:t xml:space="preserve"> poz. </w:t>
      </w:r>
      <w:r w:rsidRPr="0037329B">
        <w:t>889</w:t>
      </w:r>
      <w:r>
        <w:t xml:space="preserve"> i Nr </w:t>
      </w:r>
      <w:r w:rsidRPr="0037329B">
        <w:t>243,</w:t>
      </w:r>
      <w:r>
        <w:t xml:space="preserve"> poz. </w:t>
      </w:r>
      <w:r w:rsidRPr="0037329B">
        <w:t>2426, z</w:t>
      </w:r>
      <w:r>
        <w:t> </w:t>
      </w:r>
      <w:r w:rsidRPr="0037329B">
        <w:t>2005</w:t>
      </w:r>
      <w:r>
        <w:t> </w:t>
      </w:r>
      <w:r w:rsidRPr="0037329B">
        <w:t>r.</w:t>
      </w:r>
      <w:r>
        <w:t xml:space="preserve"> Nr </w:t>
      </w:r>
      <w:r w:rsidRPr="0037329B">
        <w:t>86,</w:t>
      </w:r>
      <w:r>
        <w:t xml:space="preserve"> poz. </w:t>
      </w:r>
      <w:r w:rsidRPr="0037329B">
        <w:t>732,</w:t>
      </w:r>
      <w:r>
        <w:t xml:space="preserve"> Nr </w:t>
      </w:r>
      <w:r w:rsidRPr="0037329B">
        <w:t>90,</w:t>
      </w:r>
      <w:r>
        <w:t xml:space="preserve"> poz. </w:t>
      </w:r>
      <w:r w:rsidRPr="0037329B">
        <w:t>757,</w:t>
      </w:r>
      <w:r>
        <w:t xml:space="preserve"> Nr </w:t>
      </w:r>
      <w:r w:rsidRPr="0037329B">
        <w:t>132,</w:t>
      </w:r>
      <w:r>
        <w:t xml:space="preserve"> poz. </w:t>
      </w:r>
      <w:r w:rsidRPr="0037329B">
        <w:t>1109,</w:t>
      </w:r>
      <w:r>
        <w:t xml:space="preserve"> Nr </w:t>
      </w:r>
      <w:r w:rsidRPr="0037329B">
        <w:t>163,</w:t>
      </w:r>
      <w:r>
        <w:t xml:space="preserve"> poz. </w:t>
      </w:r>
      <w:r w:rsidRPr="0037329B">
        <w:t>1363,</w:t>
      </w:r>
      <w:r>
        <w:t xml:space="preserve"> Nr </w:t>
      </w:r>
      <w:r w:rsidRPr="0037329B">
        <w:t>178,</w:t>
      </w:r>
      <w:r>
        <w:t xml:space="preserve"> poz. </w:t>
      </w:r>
      <w:r w:rsidRPr="0037329B">
        <w:t>1479</w:t>
      </w:r>
      <w:r>
        <w:t xml:space="preserve"> i Nr </w:t>
      </w:r>
      <w:r w:rsidRPr="0037329B">
        <w:t>180,</w:t>
      </w:r>
      <w:r>
        <w:t xml:space="preserve"> poz. </w:t>
      </w:r>
      <w:r w:rsidRPr="0037329B">
        <w:t>1493, z</w:t>
      </w:r>
      <w:r>
        <w:t> </w:t>
      </w:r>
      <w:r w:rsidRPr="0037329B">
        <w:t>2006</w:t>
      </w:r>
      <w:r>
        <w:t> </w:t>
      </w:r>
      <w:r w:rsidRPr="0037329B">
        <w:t>r.</w:t>
      </w:r>
      <w:r>
        <w:t xml:space="preserve"> Nr </w:t>
      </w:r>
      <w:r w:rsidRPr="0037329B">
        <w:t>190,</w:t>
      </w:r>
      <w:r>
        <w:t xml:space="preserve"> poz. </w:t>
      </w:r>
      <w:r w:rsidRPr="0037329B">
        <w:t>1409,</w:t>
      </w:r>
      <w:r>
        <w:t xml:space="preserve"> Nr </w:t>
      </w:r>
      <w:r w:rsidRPr="0037329B">
        <w:t>218,</w:t>
      </w:r>
      <w:r>
        <w:t xml:space="preserve"> poz. </w:t>
      </w:r>
      <w:r w:rsidRPr="0037329B">
        <w:t>1592</w:t>
      </w:r>
      <w:r>
        <w:t xml:space="preserve"> i Nr </w:t>
      </w:r>
      <w:r w:rsidRPr="0037329B">
        <w:t>226,</w:t>
      </w:r>
      <w:r>
        <w:t xml:space="preserve"> poz. </w:t>
      </w:r>
      <w:r w:rsidRPr="0037329B">
        <w:t>1648, z</w:t>
      </w:r>
      <w:r>
        <w:t> </w:t>
      </w:r>
      <w:r w:rsidRPr="0037329B">
        <w:t>2007</w:t>
      </w:r>
      <w:r>
        <w:t> </w:t>
      </w:r>
      <w:r w:rsidRPr="0037329B">
        <w:t>r.</w:t>
      </w:r>
      <w:r>
        <w:t xml:space="preserve"> Nr </w:t>
      </w:r>
      <w:r w:rsidRPr="0037329B">
        <w:t>89,</w:t>
      </w:r>
      <w:r>
        <w:t xml:space="preserve"> poz. </w:t>
      </w:r>
      <w:r w:rsidRPr="0037329B">
        <w:t>589,</w:t>
      </w:r>
      <w:r>
        <w:t xml:space="preserve"> Nr </w:t>
      </w:r>
      <w:r w:rsidRPr="0037329B">
        <w:t>123,</w:t>
      </w:r>
      <w:r>
        <w:t xml:space="preserve"> poz. </w:t>
      </w:r>
      <w:r w:rsidRPr="0037329B">
        <w:t>850,</w:t>
      </w:r>
      <w:r>
        <w:t xml:space="preserve"> Nr </w:t>
      </w:r>
      <w:r w:rsidRPr="0037329B">
        <w:t>124,</w:t>
      </w:r>
      <w:r>
        <w:t xml:space="preserve"> poz. </w:t>
      </w:r>
      <w:r w:rsidRPr="0037329B">
        <w:t>859</w:t>
      </w:r>
      <w:r>
        <w:t xml:space="preserve"> i Nr </w:t>
      </w:r>
      <w:r w:rsidRPr="0037329B">
        <w:t>192,</w:t>
      </w:r>
      <w:r>
        <w:t xml:space="preserve"> poz. </w:t>
      </w:r>
      <w:r w:rsidRPr="0037329B">
        <w:t>1378, z</w:t>
      </w:r>
      <w:r>
        <w:t> </w:t>
      </w:r>
      <w:r w:rsidRPr="0037329B">
        <w:t>2008</w:t>
      </w:r>
      <w:r>
        <w:t> </w:t>
      </w:r>
      <w:r w:rsidRPr="0037329B">
        <w:t>r.</w:t>
      </w:r>
      <w:r>
        <w:t xml:space="preserve"> Nr </w:t>
      </w:r>
      <w:r w:rsidRPr="0037329B">
        <w:t>90,</w:t>
      </w:r>
      <w:r>
        <w:t xml:space="preserve"> poz. </w:t>
      </w:r>
      <w:r w:rsidRPr="0037329B">
        <w:t>560,</w:t>
      </w:r>
      <w:r>
        <w:t xml:space="preserve"> Nr </w:t>
      </w:r>
      <w:r w:rsidRPr="0037329B">
        <w:t>122,</w:t>
      </w:r>
      <w:r>
        <w:t xml:space="preserve"> poz. </w:t>
      </w:r>
      <w:r w:rsidRPr="0037329B">
        <w:t>782,</w:t>
      </w:r>
      <w:r>
        <w:t xml:space="preserve"> Nr </w:t>
      </w:r>
      <w:r w:rsidRPr="0037329B">
        <w:t>171,</w:t>
      </w:r>
      <w:r>
        <w:t xml:space="preserve"> poz. </w:t>
      </w:r>
      <w:r w:rsidRPr="0037329B">
        <w:t>1056,</w:t>
      </w:r>
      <w:r>
        <w:t xml:space="preserve"> Nr </w:t>
      </w:r>
      <w:r w:rsidRPr="0037329B">
        <w:t>173,</w:t>
      </w:r>
      <w:r>
        <w:t xml:space="preserve"> poz. </w:t>
      </w:r>
      <w:r w:rsidRPr="0037329B">
        <w:t>1080</w:t>
      </w:r>
      <w:r>
        <w:t xml:space="preserve"> i Nr </w:t>
      </w:r>
      <w:r w:rsidRPr="0037329B">
        <w:t>214,</w:t>
      </w:r>
      <w:r>
        <w:t xml:space="preserve"> poz. </w:t>
      </w:r>
      <w:r w:rsidRPr="0037329B">
        <w:t>1344, z</w:t>
      </w:r>
      <w:r>
        <w:t> </w:t>
      </w:r>
      <w:r w:rsidRPr="0037329B">
        <w:t>2009</w:t>
      </w:r>
      <w:r>
        <w:t> </w:t>
      </w:r>
      <w:r w:rsidRPr="0037329B">
        <w:t>r.</w:t>
      </w:r>
      <w:r>
        <w:t xml:space="preserve"> Nr </w:t>
      </w:r>
      <w:r w:rsidRPr="0037329B">
        <w:t>62,</w:t>
      </w:r>
      <w:r>
        <w:t xml:space="preserve"> poz. </w:t>
      </w:r>
      <w:r w:rsidRPr="0037329B">
        <w:t>504,</w:t>
      </w:r>
      <w:r>
        <w:t xml:space="preserve"> Nr </w:t>
      </w:r>
      <w:r w:rsidRPr="0037329B">
        <w:t>63,</w:t>
      </w:r>
      <w:r>
        <w:t xml:space="preserve"> poz. </w:t>
      </w:r>
      <w:r w:rsidRPr="0037329B">
        <w:t>533,</w:t>
      </w:r>
      <w:r>
        <w:t xml:space="preserve"> Nr </w:t>
      </w:r>
      <w:r w:rsidRPr="0037329B">
        <w:t>166,</w:t>
      </w:r>
      <w:r>
        <w:t xml:space="preserve"> poz. </w:t>
      </w:r>
      <w:r w:rsidRPr="0037329B">
        <w:t>1317,</w:t>
      </w:r>
      <w:r>
        <w:t xml:space="preserve"> Nr </w:t>
      </w:r>
      <w:r w:rsidRPr="0037329B">
        <w:t>168,</w:t>
      </w:r>
      <w:r>
        <w:t xml:space="preserve"> poz. </w:t>
      </w:r>
      <w:r w:rsidRPr="0037329B">
        <w:t>1323,</w:t>
      </w:r>
      <w:r>
        <w:t xml:space="preserve"> Nr </w:t>
      </w:r>
      <w:r w:rsidRPr="0037329B">
        <w:t>190,</w:t>
      </w:r>
      <w:r>
        <w:t xml:space="preserve"> poz. </w:t>
      </w:r>
      <w:r w:rsidRPr="0037329B">
        <w:t>1474,</w:t>
      </w:r>
      <w:r>
        <w:t xml:space="preserve"> Nr </w:t>
      </w:r>
      <w:r w:rsidRPr="0037329B">
        <w:t>201,</w:t>
      </w:r>
      <w:r>
        <w:t xml:space="preserve"> poz. </w:t>
      </w:r>
      <w:r w:rsidRPr="0037329B">
        <w:t>1540</w:t>
      </w:r>
      <w:r>
        <w:t xml:space="preserve"> i Nr </w:t>
      </w:r>
      <w:r w:rsidRPr="0037329B">
        <w:t>206,</w:t>
      </w:r>
      <w:r>
        <w:t xml:space="preserve"> poz. </w:t>
      </w:r>
      <w:r w:rsidRPr="0037329B">
        <w:t>1589, z</w:t>
      </w:r>
      <w:r>
        <w:t> </w:t>
      </w:r>
      <w:r w:rsidRPr="0037329B">
        <w:t>2010</w:t>
      </w:r>
      <w:r>
        <w:t> </w:t>
      </w:r>
      <w:r w:rsidRPr="0037329B">
        <w:t>r.</w:t>
      </w:r>
      <w:r>
        <w:t xml:space="preserve"> Nr </w:t>
      </w:r>
      <w:r w:rsidRPr="0037329B">
        <w:t>7,</w:t>
      </w:r>
      <w:r>
        <w:t xml:space="preserve"> poz. </w:t>
      </w:r>
      <w:r w:rsidRPr="0037329B">
        <w:t>46,</w:t>
      </w:r>
      <w:r>
        <w:t xml:space="preserve"> Nr </w:t>
      </w:r>
      <w:r w:rsidRPr="0037329B">
        <w:t>40,</w:t>
      </w:r>
      <w:r>
        <w:t xml:space="preserve"> poz. </w:t>
      </w:r>
      <w:r w:rsidRPr="0037329B">
        <w:t>227</w:t>
      </w:r>
      <w:r>
        <w:t xml:space="preserve"> i </w:t>
      </w:r>
      <w:r w:rsidRPr="0037329B">
        <w:t>229,</w:t>
      </w:r>
      <w:r>
        <w:t xml:space="preserve"> Nr </w:t>
      </w:r>
      <w:r w:rsidRPr="0037329B">
        <w:t>98,</w:t>
      </w:r>
      <w:r>
        <w:t xml:space="preserve"> poz. </w:t>
      </w:r>
      <w:r w:rsidRPr="0037329B">
        <w:t>625</w:t>
      </w:r>
      <w:r>
        <w:t xml:space="preserve"> i </w:t>
      </w:r>
      <w:r w:rsidRPr="0037329B">
        <w:t>626,</w:t>
      </w:r>
      <w:r>
        <w:t xml:space="preserve"> Nr </w:t>
      </w:r>
      <w:r w:rsidRPr="0037329B">
        <w:t>125,</w:t>
      </w:r>
      <w:r>
        <w:t xml:space="preserve"> poz. </w:t>
      </w:r>
      <w:r w:rsidRPr="0037329B">
        <w:t>842,</w:t>
      </w:r>
      <w:r>
        <w:t xml:space="preserve"> Nr </w:t>
      </w:r>
      <w:r w:rsidRPr="0037329B">
        <w:t>127,</w:t>
      </w:r>
      <w:r>
        <w:t xml:space="preserve"> poz. </w:t>
      </w:r>
      <w:r w:rsidRPr="0037329B">
        <w:t>857,</w:t>
      </w:r>
      <w:r>
        <w:t xml:space="preserve"> Nr </w:t>
      </w:r>
      <w:r w:rsidRPr="0037329B">
        <w:t>152,</w:t>
      </w:r>
      <w:r>
        <w:t xml:space="preserve"> poz. </w:t>
      </w:r>
      <w:r w:rsidRPr="0037329B">
        <w:t>1018</w:t>
      </w:r>
      <w:r>
        <w:t xml:space="preserve"> i </w:t>
      </w:r>
      <w:r w:rsidRPr="0037329B">
        <w:t>1021,</w:t>
      </w:r>
      <w:r>
        <w:t xml:space="preserve"> Nr </w:t>
      </w:r>
      <w:r w:rsidRPr="0037329B">
        <w:t>182,</w:t>
      </w:r>
      <w:r>
        <w:t xml:space="preserve"> poz. </w:t>
      </w:r>
      <w:r w:rsidRPr="0037329B">
        <w:t>1228,</w:t>
      </w:r>
      <w:r>
        <w:t xml:space="preserve"> Nr </w:t>
      </w:r>
      <w:r w:rsidRPr="0037329B">
        <w:t>225,</w:t>
      </w:r>
      <w:r>
        <w:t xml:space="preserve"> poz. </w:t>
      </w:r>
      <w:r w:rsidRPr="0037329B">
        <w:t>1474</w:t>
      </w:r>
      <w:r>
        <w:t xml:space="preserve"> i Nr </w:t>
      </w:r>
      <w:r w:rsidRPr="0037329B">
        <w:t>240,</w:t>
      </w:r>
      <w:r>
        <w:t xml:space="preserve"> poz. </w:t>
      </w:r>
      <w:r w:rsidRPr="0037329B">
        <w:t>1602, z</w:t>
      </w:r>
      <w:r>
        <w:t> </w:t>
      </w:r>
      <w:r w:rsidRPr="0037329B">
        <w:t>2011</w:t>
      </w:r>
      <w:r>
        <w:t> </w:t>
      </w:r>
      <w:r w:rsidRPr="0037329B">
        <w:t>r.</w:t>
      </w:r>
      <w:r>
        <w:t xml:space="preserve"> Nr </w:t>
      </w:r>
      <w:r w:rsidRPr="0037329B">
        <w:t>17,</w:t>
      </w:r>
      <w:r>
        <w:t xml:space="preserve"> poz. </w:t>
      </w:r>
      <w:r w:rsidRPr="0037329B">
        <w:t>78,</w:t>
      </w:r>
      <w:r>
        <w:t xml:space="preserve"> Nr </w:t>
      </w:r>
      <w:r w:rsidRPr="0037329B">
        <w:t>24,</w:t>
      </w:r>
      <w:r>
        <w:t xml:space="preserve"> poz. </w:t>
      </w:r>
      <w:r w:rsidRPr="0037329B">
        <w:t>130,</w:t>
      </w:r>
      <w:r>
        <w:t xml:space="preserve"> Nr </w:t>
      </w:r>
      <w:r w:rsidRPr="0037329B">
        <w:t>39,</w:t>
      </w:r>
      <w:r>
        <w:t xml:space="preserve"> poz. </w:t>
      </w:r>
      <w:r w:rsidRPr="0037329B">
        <w:t>202,</w:t>
      </w:r>
      <w:r>
        <w:t xml:space="preserve"> Nr </w:t>
      </w:r>
      <w:r w:rsidRPr="0037329B">
        <w:t>48,</w:t>
      </w:r>
      <w:r>
        <w:t xml:space="preserve"> poz. </w:t>
      </w:r>
      <w:r w:rsidRPr="0037329B">
        <w:t>245,</w:t>
      </w:r>
      <w:r>
        <w:t xml:space="preserve"> Nr </w:t>
      </w:r>
      <w:r w:rsidRPr="0037329B">
        <w:t>72,</w:t>
      </w:r>
      <w:r>
        <w:t xml:space="preserve"> poz. </w:t>
      </w:r>
      <w:r w:rsidRPr="0037329B">
        <w:t>381,</w:t>
      </w:r>
      <w:r>
        <w:t xml:space="preserve"> Nr </w:t>
      </w:r>
      <w:r w:rsidRPr="0037329B">
        <w:t>94,</w:t>
      </w:r>
      <w:r>
        <w:t xml:space="preserve"> poz. </w:t>
      </w:r>
      <w:r w:rsidRPr="0037329B">
        <w:t>549,</w:t>
      </w:r>
      <w:r>
        <w:t xml:space="preserve"> Nr </w:t>
      </w:r>
      <w:r w:rsidRPr="0037329B">
        <w:t>117,</w:t>
      </w:r>
      <w:r>
        <w:t xml:space="preserve"> poz. </w:t>
      </w:r>
      <w:r w:rsidRPr="0037329B">
        <w:t>678,</w:t>
      </w:r>
      <w:r>
        <w:t xml:space="preserve"> Nr </w:t>
      </w:r>
      <w:r w:rsidRPr="0037329B">
        <w:t>133,</w:t>
      </w:r>
      <w:r>
        <w:t xml:space="preserve"> poz. </w:t>
      </w:r>
      <w:r w:rsidRPr="0037329B">
        <w:t>767,</w:t>
      </w:r>
      <w:r>
        <w:t xml:space="preserve"> Nr </w:t>
      </w:r>
      <w:r w:rsidRPr="0037329B">
        <w:t>160,</w:t>
      </w:r>
      <w:r>
        <w:t xml:space="preserve"> poz. </w:t>
      </w:r>
      <w:r w:rsidRPr="0037329B">
        <w:t>964,</w:t>
      </w:r>
      <w:r>
        <w:t xml:space="preserve"> Nr </w:t>
      </w:r>
      <w:r w:rsidRPr="0037329B">
        <w:t>191,</w:t>
      </w:r>
      <w:r>
        <w:t xml:space="preserve"> poz. </w:t>
      </w:r>
      <w:r w:rsidRPr="0037329B">
        <w:t>1135,</w:t>
      </w:r>
      <w:r>
        <w:t xml:space="preserve"> Nr </w:t>
      </w:r>
      <w:r w:rsidRPr="0037329B">
        <w:t>217,</w:t>
      </w:r>
      <w:r>
        <w:t xml:space="preserve"> poz. </w:t>
      </w:r>
      <w:r w:rsidRPr="0037329B">
        <w:t>1280,</w:t>
      </w:r>
      <w:r>
        <w:t xml:space="preserve"> Nr </w:t>
      </w:r>
      <w:r w:rsidRPr="0037329B">
        <w:t>233,</w:t>
      </w:r>
      <w:r>
        <w:t xml:space="preserve"> poz. 1381 i Nr 240, poz. 1431,</w:t>
      </w:r>
      <w:r w:rsidRPr="0037329B">
        <w:t xml:space="preserve"> z</w:t>
      </w:r>
      <w:r>
        <w:t> </w:t>
      </w:r>
      <w:r w:rsidRPr="0037329B">
        <w:t>2012</w:t>
      </w:r>
      <w:r>
        <w:t> </w:t>
      </w:r>
      <w:r w:rsidRPr="0037329B">
        <w:t>r.</w:t>
      </w:r>
      <w:r>
        <w:t xml:space="preserve"> poz. </w:t>
      </w:r>
      <w:r w:rsidRPr="0037329B">
        <w:t>611</w:t>
      </w:r>
      <w:r>
        <w:t xml:space="preserve">, z 2013 r. poz. 849, </w:t>
      </w:r>
      <w:r w:rsidRPr="005C7DB7">
        <w:t>905, 1036</w:t>
      </w:r>
      <w:r>
        <w:t xml:space="preserve"> i </w:t>
      </w:r>
      <w:r w:rsidRPr="005C7DB7">
        <w:t>1247</w:t>
      </w:r>
      <w:r>
        <w:t xml:space="preserve">, </w:t>
      </w:r>
      <w:r w:rsidRPr="005C7DB7">
        <w:t>z</w:t>
      </w:r>
      <w:r>
        <w:t> </w:t>
      </w:r>
      <w:r w:rsidRPr="005C7DB7">
        <w:t>2014</w:t>
      </w:r>
      <w:r>
        <w:t> </w:t>
      </w:r>
      <w:r w:rsidRPr="005C7DB7">
        <w:t>r.</w:t>
      </w:r>
      <w:r>
        <w:t xml:space="preserve"> poz. </w:t>
      </w:r>
      <w:r w:rsidRPr="005C7DB7">
        <w:t>538</w:t>
      </w:r>
      <w:r>
        <w:t xml:space="preserve"> oraz z 2015 r. poz. 396, 541, 1549, 1707 i 1855.</w:t>
      </w:r>
    </w:p>
  </w:footnote>
  <w:footnote w:id="46">
    <w:p w:rsidR="00BD419E" w:rsidRPr="005C7DB7" w:rsidRDefault="00BD419E" w:rsidP="00DA3D9B">
      <w:pPr>
        <w:pStyle w:val="ODNONIKtreodnonika"/>
      </w:pPr>
      <w:r>
        <w:rPr>
          <w:rStyle w:val="Odwoanieprzypisudolnego"/>
        </w:rPr>
        <w:footnoteRef/>
      </w:r>
      <w:r>
        <w:rPr>
          <w:rStyle w:val="IGindeksgrny"/>
        </w:rPr>
        <w:t>)</w:t>
      </w:r>
      <w:r>
        <w:tab/>
        <w:t xml:space="preserve">Dodany przez art. 1 pkt 14 lit. b ustawy, o której mowa w odnośniku </w:t>
      </w:r>
      <w:r>
        <w:fldChar w:fldCharType="begin"/>
      </w:r>
      <w:r>
        <w:instrText xml:space="preserve"> NOTEREF _Ref402171952 \h </w:instrText>
      </w:r>
      <w:r>
        <w:fldChar w:fldCharType="separate"/>
      </w:r>
      <w:r w:rsidR="008242CA">
        <w:t>12</w:t>
      </w:r>
      <w:r>
        <w:fldChar w:fldCharType="end"/>
      </w:r>
      <w:r>
        <w:t>.</w:t>
      </w:r>
    </w:p>
  </w:footnote>
  <w:footnote w:id="47">
    <w:p w:rsidR="00BD419E" w:rsidRPr="005C7DB7" w:rsidRDefault="00BD419E" w:rsidP="00DA3D9B">
      <w:pPr>
        <w:pStyle w:val="ODNONIKtreodnonika"/>
      </w:pPr>
      <w:r>
        <w:rPr>
          <w:rStyle w:val="Odwoanieprzypisudolnego"/>
        </w:rPr>
        <w:footnoteRef/>
      </w:r>
      <w:r>
        <w:rPr>
          <w:rStyle w:val="IGindeksgrny"/>
        </w:rPr>
        <w:t>)</w:t>
      </w:r>
      <w:r>
        <w:tab/>
        <w:t xml:space="preserve">W brzmieniu ustalonym przez art. 1 pkt 14 lit. c ustawy, o której mowa w odnośniku </w:t>
      </w:r>
      <w:r>
        <w:fldChar w:fldCharType="begin"/>
      </w:r>
      <w:r>
        <w:instrText xml:space="preserve"> NOTEREF _Ref402171952 \h </w:instrText>
      </w:r>
      <w:r>
        <w:fldChar w:fldCharType="separate"/>
      </w:r>
      <w:r w:rsidR="008242CA">
        <w:t>12</w:t>
      </w:r>
      <w:r>
        <w:fldChar w:fldCharType="end"/>
      </w:r>
      <w:r>
        <w:t>.</w:t>
      </w:r>
    </w:p>
  </w:footnote>
  <w:footnote w:id="48">
    <w:p w:rsidR="00BD419E" w:rsidRPr="00452550" w:rsidRDefault="00BD419E" w:rsidP="00DA3D9B">
      <w:pPr>
        <w:pStyle w:val="ODNONIKtreodnonika"/>
      </w:pPr>
      <w:r>
        <w:rPr>
          <w:rStyle w:val="Odwoanieprzypisudolnego"/>
        </w:rPr>
        <w:footnoteRef/>
      </w:r>
      <w:r>
        <w:rPr>
          <w:rStyle w:val="IGindeksgrny"/>
        </w:rPr>
        <w:t>)</w:t>
      </w:r>
      <w:r>
        <w:tab/>
        <w:t xml:space="preserve">W brzmieniu ustalonym przez art. 183 pkt 2 ustawy, o której mowa w odnośniku </w:t>
      </w:r>
      <w:r>
        <w:fldChar w:fldCharType="begin"/>
      </w:r>
      <w:r>
        <w:instrText xml:space="preserve"> NOTEREF _Ref416959399 \h </w:instrText>
      </w:r>
      <w:r>
        <w:fldChar w:fldCharType="separate"/>
      </w:r>
      <w:r w:rsidR="008242CA">
        <w:t>31</w:t>
      </w:r>
      <w:r>
        <w:fldChar w:fldCharType="end"/>
      </w:r>
      <w:r>
        <w:t>.</w:t>
      </w:r>
    </w:p>
  </w:footnote>
  <w:footnote w:id="49">
    <w:p w:rsidR="00BD419E" w:rsidRPr="00C5002A" w:rsidRDefault="00BD419E" w:rsidP="00DA3D9B">
      <w:pPr>
        <w:pStyle w:val="ODNONIKtreodnonika"/>
      </w:pPr>
      <w:r>
        <w:rPr>
          <w:rStyle w:val="Odwoanieprzypisudolnego"/>
        </w:rPr>
        <w:footnoteRef/>
      </w:r>
      <w:r>
        <w:rPr>
          <w:rStyle w:val="IGindeksgrny"/>
        </w:rPr>
        <w:t>)</w:t>
      </w:r>
      <w:r>
        <w:tab/>
      </w:r>
      <w:r w:rsidRPr="00C5002A">
        <w:t>Zmiany tekstu jednolitego wymienionej ustawy zostały ogłoszone w</w:t>
      </w:r>
      <w:r>
        <w:t> Dz. U.</w:t>
      </w:r>
      <w:r w:rsidRPr="00C5002A">
        <w:t xml:space="preserve"> z</w:t>
      </w:r>
      <w:r>
        <w:t> 2013 r. poz. 984 i 1238, z 2014 </w:t>
      </w:r>
      <w:r w:rsidRPr="00C5002A">
        <w:t>r.</w:t>
      </w:r>
      <w:r>
        <w:t xml:space="preserve"> poz. </w:t>
      </w:r>
      <w:r w:rsidRPr="00C5002A">
        <w:t>457, 490, 900,</w:t>
      </w:r>
      <w:r>
        <w:t xml:space="preserve"> </w:t>
      </w:r>
      <w:r w:rsidRPr="00C5002A">
        <w:t>942, 1101</w:t>
      </w:r>
      <w:r>
        <w:t xml:space="preserve"> i </w:t>
      </w:r>
      <w:r w:rsidRPr="00C5002A">
        <w:t>1662</w:t>
      </w:r>
      <w:r>
        <w:t xml:space="preserve"> oraz</w:t>
      </w:r>
      <w:r w:rsidRPr="00C5002A">
        <w:t xml:space="preserve"> z</w:t>
      </w:r>
      <w:r>
        <w:t> </w:t>
      </w:r>
      <w:r w:rsidRPr="00C5002A">
        <w:t>2015</w:t>
      </w:r>
      <w:r>
        <w:t> </w:t>
      </w:r>
      <w:r w:rsidRPr="00C5002A">
        <w:t>r.</w:t>
      </w:r>
      <w:r>
        <w:t xml:space="preserve"> poz. </w:t>
      </w:r>
      <w:r w:rsidRPr="00C5002A">
        <w:t>151</w:t>
      </w:r>
      <w:r>
        <w:t>,</w:t>
      </w:r>
      <w:r w:rsidRPr="00C5002A">
        <w:t xml:space="preserve"> 478</w:t>
      </w:r>
      <w:r>
        <w:t>, 942, 1618 i 1893</w:t>
      </w:r>
      <w:r w:rsidRPr="00C5002A">
        <w:t>.</w:t>
      </w:r>
    </w:p>
  </w:footnote>
  <w:footnote w:id="50">
    <w:p w:rsidR="00BD419E" w:rsidRPr="00DE7E28" w:rsidRDefault="00BD419E" w:rsidP="00DA3D9B">
      <w:pPr>
        <w:pStyle w:val="ODNONIKtreodnonika"/>
      </w:pPr>
      <w:r>
        <w:rPr>
          <w:rStyle w:val="Odwoanieprzypisudolnego"/>
        </w:rPr>
        <w:footnoteRef/>
      </w:r>
      <w:r>
        <w:rPr>
          <w:rStyle w:val="IGindeksgrny"/>
        </w:rPr>
        <w:t>)</w:t>
      </w:r>
      <w:r>
        <w:tab/>
        <w:t xml:space="preserve">W brzmieniu ustalonym przez art. 1 pkt 15 ustawy, o której mowa w odnośniku </w:t>
      </w:r>
      <w:r>
        <w:fldChar w:fldCharType="begin"/>
      </w:r>
      <w:r>
        <w:instrText xml:space="preserve"> NOTEREF _Ref402171952 \h </w:instrText>
      </w:r>
      <w:r>
        <w:fldChar w:fldCharType="separate"/>
      </w:r>
      <w:r w:rsidR="008242CA">
        <w:t>12</w:t>
      </w:r>
      <w:r>
        <w:fldChar w:fldCharType="end"/>
      </w:r>
      <w:r>
        <w:t>.</w:t>
      </w:r>
    </w:p>
  </w:footnote>
  <w:footnote w:id="51">
    <w:p w:rsidR="00BD419E" w:rsidRPr="00DE7E28" w:rsidRDefault="00BD419E" w:rsidP="00DA3D9B">
      <w:pPr>
        <w:pStyle w:val="ODNONIKtreodnonika"/>
      </w:pPr>
      <w:r>
        <w:rPr>
          <w:rStyle w:val="Odwoanieprzypisudolnego"/>
        </w:rPr>
        <w:footnoteRef/>
      </w:r>
      <w:r>
        <w:rPr>
          <w:rStyle w:val="IGindeksgrny"/>
        </w:rPr>
        <w:t>)</w:t>
      </w:r>
      <w:r>
        <w:tab/>
        <w:t xml:space="preserve">Dodany przez art. 1 pkt 16 ustawy, o której mowa w odnośniku </w:t>
      </w:r>
      <w:r>
        <w:fldChar w:fldCharType="begin"/>
      </w:r>
      <w:r>
        <w:instrText xml:space="preserve"> NOTEREF _Ref402171952 \h </w:instrText>
      </w:r>
      <w:r>
        <w:fldChar w:fldCharType="separate"/>
      </w:r>
      <w:r w:rsidR="008242CA">
        <w:t>12</w:t>
      </w:r>
      <w:r>
        <w:fldChar w:fldCharType="end"/>
      </w:r>
      <w:r>
        <w:t>.</w:t>
      </w:r>
    </w:p>
  </w:footnote>
  <w:footnote w:id="52">
    <w:p w:rsidR="00BD419E" w:rsidRPr="00DE7E28" w:rsidRDefault="00BD419E" w:rsidP="00DA3D9B">
      <w:pPr>
        <w:pStyle w:val="ODNONIKtreodnonika"/>
      </w:pPr>
      <w:r>
        <w:rPr>
          <w:rStyle w:val="Odwoanieprzypisudolnego"/>
        </w:rPr>
        <w:footnoteRef/>
      </w:r>
      <w:r>
        <w:rPr>
          <w:rStyle w:val="IGindeksgrny"/>
        </w:rPr>
        <w:t>)</w:t>
      </w:r>
      <w:r>
        <w:tab/>
        <w:t xml:space="preserve">Dodany przez art. 1 pkt 5 ustawy, o której mowa w odnośniku </w:t>
      </w:r>
      <w:r>
        <w:fldChar w:fldCharType="begin"/>
      </w:r>
      <w:r>
        <w:instrText xml:space="preserve"> NOTEREF _Ref402173309 \h </w:instrText>
      </w:r>
      <w:r>
        <w:fldChar w:fldCharType="separate"/>
      </w:r>
      <w:r w:rsidR="008242CA">
        <w:t>2</w:t>
      </w:r>
      <w:r>
        <w:fldChar w:fldCharType="end"/>
      </w:r>
      <w:r>
        <w:t>.</w:t>
      </w:r>
    </w:p>
  </w:footnote>
  <w:footnote w:id="53">
    <w:p w:rsidR="00BD419E" w:rsidRDefault="00BD419E" w:rsidP="00DA3D9B">
      <w:pPr>
        <w:pStyle w:val="ODNONIKtreodnonika"/>
      </w:pPr>
      <w:r>
        <w:rPr>
          <w:rStyle w:val="Odwoanieprzypisudolnego"/>
        </w:rPr>
        <w:footnoteRef/>
      </w:r>
      <w:r>
        <w:rPr>
          <w:vertAlign w:val="superscript"/>
        </w:rPr>
        <w:t>)</w:t>
      </w:r>
      <w:r>
        <w:tab/>
        <w:t>Zmiany tekstu jednolitego wymienionej ustawy zostały ogłoszone w Dz. U. z 2014 r. poz. </w:t>
      </w:r>
      <w:r w:rsidRPr="00174844">
        <w:t>293, 379, 435, 567, 616, 945, 1091, 1161</w:t>
      </w:r>
      <w:r>
        <w:t xml:space="preserve">, </w:t>
      </w:r>
      <w:r w:rsidRPr="00174844">
        <w:t>1296</w:t>
      </w:r>
      <w:r>
        <w:t>, 1585, 1626, 1741 i 1924 oraz z 2015 r. poz. 2, 4, 218, 539, 978, 1062, 1137, 1199, 1311, 1418, 1419, 1505, 1527, 1567, 1587, 1595, 1634, 1635, 1830 i 1854.</w:t>
      </w:r>
    </w:p>
  </w:footnote>
  <w:footnote w:id="54">
    <w:p w:rsidR="00BD419E" w:rsidRPr="00174844" w:rsidRDefault="00BD419E" w:rsidP="00DA3D9B">
      <w:pPr>
        <w:pStyle w:val="ODNONIKtreodnonika"/>
      </w:pPr>
      <w:r>
        <w:rPr>
          <w:rStyle w:val="Odwoanieprzypisudolnego"/>
        </w:rPr>
        <w:footnoteRef/>
      </w:r>
      <w:r>
        <w:rPr>
          <w:rStyle w:val="IGindeksgrny"/>
        </w:rPr>
        <w:t>)</w:t>
      </w:r>
      <w:r>
        <w:tab/>
        <w:t xml:space="preserve">W brzmieniu ustalonym przez art. 1 pkt 6 ustawy, o której mowa w odnośniku </w:t>
      </w:r>
      <w:r>
        <w:fldChar w:fldCharType="begin"/>
      </w:r>
      <w:r>
        <w:instrText xml:space="preserve"> NOTEREF _Ref402173309 \h </w:instrText>
      </w:r>
      <w:r>
        <w:fldChar w:fldCharType="separate"/>
      </w:r>
      <w:r w:rsidR="008242CA">
        <w:t>2</w:t>
      </w:r>
      <w:r>
        <w:fldChar w:fldCharType="end"/>
      </w:r>
      <w:r>
        <w:t>.</w:t>
      </w:r>
    </w:p>
  </w:footnote>
  <w:footnote w:id="55">
    <w:p w:rsidR="00BD419E" w:rsidRPr="00174844" w:rsidRDefault="00BD419E" w:rsidP="00DA3D9B">
      <w:pPr>
        <w:pStyle w:val="ODNONIKtreodnonika"/>
      </w:pPr>
      <w:r>
        <w:rPr>
          <w:rStyle w:val="Odwoanieprzypisudolnego"/>
        </w:rPr>
        <w:footnoteRef/>
      </w:r>
      <w:r>
        <w:rPr>
          <w:rStyle w:val="IGindeksgrny"/>
        </w:rPr>
        <w:t>)</w:t>
      </w:r>
      <w:r>
        <w:tab/>
        <w:t xml:space="preserve">Przez art. 1 pkt 17 lit. a ustawy, o której mowa w odnośniku </w:t>
      </w:r>
      <w:r>
        <w:fldChar w:fldCharType="begin"/>
      </w:r>
      <w:r>
        <w:instrText xml:space="preserve"> NOTEREF _Ref402171952 \h </w:instrText>
      </w:r>
      <w:r>
        <w:fldChar w:fldCharType="separate"/>
      </w:r>
      <w:r w:rsidR="008242CA">
        <w:t>12</w:t>
      </w:r>
      <w:r>
        <w:fldChar w:fldCharType="end"/>
      </w:r>
      <w:r>
        <w:t>.</w:t>
      </w:r>
    </w:p>
  </w:footnote>
  <w:footnote w:id="56">
    <w:p w:rsidR="00BD419E" w:rsidRPr="00174844" w:rsidRDefault="00BD419E" w:rsidP="00DA3D9B">
      <w:pPr>
        <w:pStyle w:val="ODNONIKtreodnonika"/>
      </w:pPr>
      <w:r>
        <w:rPr>
          <w:rStyle w:val="Odwoanieprzypisudolnego"/>
        </w:rPr>
        <w:footnoteRef/>
      </w:r>
      <w:r>
        <w:rPr>
          <w:rStyle w:val="IGindeksgrny"/>
        </w:rPr>
        <w:t>)</w:t>
      </w:r>
      <w:r>
        <w:tab/>
        <w:t xml:space="preserve">W brzmieniu ustalonym przez art. 1 pkt 17 lit. b ustawy, o której mowa w odnośniku </w:t>
      </w:r>
      <w:r>
        <w:fldChar w:fldCharType="begin"/>
      </w:r>
      <w:r>
        <w:instrText xml:space="preserve"> NOTEREF _Ref402171952 \h </w:instrText>
      </w:r>
      <w:r>
        <w:fldChar w:fldCharType="separate"/>
      </w:r>
      <w:r w:rsidR="008242CA">
        <w:t>12</w:t>
      </w:r>
      <w:r>
        <w:fldChar w:fldCharType="end"/>
      </w:r>
      <w:r>
        <w:t>.</w:t>
      </w:r>
    </w:p>
  </w:footnote>
  <w:footnote w:id="57">
    <w:p w:rsidR="00BD419E" w:rsidRPr="00174844" w:rsidRDefault="00BD419E" w:rsidP="00DA3D9B">
      <w:pPr>
        <w:pStyle w:val="ODNONIKtreodnonika"/>
      </w:pPr>
      <w:r>
        <w:rPr>
          <w:rStyle w:val="Odwoanieprzypisudolnego"/>
        </w:rPr>
        <w:footnoteRef/>
      </w:r>
      <w:r>
        <w:rPr>
          <w:rStyle w:val="IGindeksgrny"/>
        </w:rPr>
        <w:t>)</w:t>
      </w:r>
      <w:r>
        <w:tab/>
      </w:r>
      <w:r w:rsidRPr="00174844">
        <w:t>W brzmieniu ustalonym przez</w:t>
      </w:r>
      <w:r>
        <w:t xml:space="preserve"> art. 1 pkt </w:t>
      </w:r>
      <w:r w:rsidRPr="00174844">
        <w:t>17</w:t>
      </w:r>
      <w:r>
        <w:t xml:space="preserve"> lit. c</w:t>
      </w:r>
      <w:r w:rsidRPr="00174844">
        <w:t xml:space="preserve"> ustawy, o</w:t>
      </w:r>
      <w:r>
        <w:t> </w:t>
      </w:r>
      <w:r w:rsidRPr="00174844">
        <w:t>której mowa w</w:t>
      </w:r>
      <w:r>
        <w:t> </w:t>
      </w:r>
      <w:r w:rsidRPr="00174844">
        <w:t>odnośniku</w:t>
      </w:r>
      <w:r>
        <w:t xml:space="preserve"> </w:t>
      </w:r>
      <w:r>
        <w:fldChar w:fldCharType="begin"/>
      </w:r>
      <w:r>
        <w:instrText xml:space="preserve"> NOTEREF _Ref402171952 \h </w:instrText>
      </w:r>
      <w:r>
        <w:fldChar w:fldCharType="separate"/>
      </w:r>
      <w:r w:rsidR="008242CA">
        <w:t>12</w:t>
      </w:r>
      <w:r>
        <w:fldChar w:fldCharType="end"/>
      </w:r>
      <w:r>
        <w:t>.</w:t>
      </w:r>
    </w:p>
  </w:footnote>
  <w:footnote w:id="58">
    <w:p w:rsidR="00BD419E" w:rsidRPr="00174844" w:rsidRDefault="00BD419E" w:rsidP="00DA3D9B">
      <w:pPr>
        <w:pStyle w:val="ODNONIKtreodnonika"/>
      </w:pPr>
      <w:r>
        <w:rPr>
          <w:rStyle w:val="Odwoanieprzypisudolnego"/>
        </w:rPr>
        <w:footnoteRef/>
      </w:r>
      <w:r>
        <w:rPr>
          <w:rStyle w:val="IGindeksgrny"/>
        </w:rPr>
        <w:t>)</w:t>
      </w:r>
      <w:r>
        <w:tab/>
        <w:t xml:space="preserve">Dodany przez art. 1 pkt 17 lit. d ustawy, o której mowa w odnośniku </w:t>
      </w:r>
      <w:r>
        <w:fldChar w:fldCharType="begin"/>
      </w:r>
      <w:r>
        <w:instrText xml:space="preserve"> NOTEREF _Ref402171952 \h </w:instrText>
      </w:r>
      <w:r>
        <w:fldChar w:fldCharType="separate"/>
      </w:r>
      <w:r w:rsidR="008242CA">
        <w:t>12</w:t>
      </w:r>
      <w:r>
        <w:fldChar w:fldCharType="end"/>
      </w:r>
      <w:r>
        <w:t>.</w:t>
      </w:r>
    </w:p>
  </w:footnote>
  <w:footnote w:id="59">
    <w:p w:rsidR="00BD419E" w:rsidRPr="00174844" w:rsidRDefault="00BD419E" w:rsidP="00DA3D9B">
      <w:pPr>
        <w:pStyle w:val="ODNONIKtreodnonika"/>
      </w:pPr>
      <w:r>
        <w:rPr>
          <w:rStyle w:val="Odwoanieprzypisudolnego"/>
        </w:rPr>
        <w:footnoteRef/>
      </w:r>
      <w:r>
        <w:rPr>
          <w:rStyle w:val="IGindeksgrny"/>
        </w:rPr>
        <w:t>)</w:t>
      </w:r>
      <w:r>
        <w:tab/>
        <w:t xml:space="preserve">W brzmieniu ustalonym przez art. 13 ustawy z dnia </w:t>
      </w:r>
      <w:r w:rsidRPr="00293212">
        <w:t>9</w:t>
      </w:r>
      <w:r>
        <w:t> </w:t>
      </w:r>
      <w:r w:rsidRPr="00293212">
        <w:t>maja 2014</w:t>
      </w:r>
      <w:r>
        <w:t> </w:t>
      </w:r>
      <w:r w:rsidRPr="00293212">
        <w:t>r. o</w:t>
      </w:r>
      <w:r>
        <w:t> </w:t>
      </w:r>
      <w:r w:rsidRPr="00293212">
        <w:t>ułatwieniu dostępu do wykonywania niektórych zawodów regulowanych (</w:t>
      </w:r>
      <w:r>
        <w:t>Dz. U. poz. </w:t>
      </w:r>
      <w:r w:rsidRPr="00293212">
        <w:t>768),</w:t>
      </w:r>
      <w:r>
        <w:t xml:space="preserve"> która weszła w życie z dniem 10 sierpnia 2014 r.</w:t>
      </w:r>
    </w:p>
  </w:footnote>
  <w:footnote w:id="60">
    <w:p w:rsidR="00BD419E" w:rsidRPr="007A6E7E" w:rsidRDefault="00BD419E" w:rsidP="00DA3D9B">
      <w:pPr>
        <w:pStyle w:val="ODNONIKtreodnonika"/>
      </w:pPr>
      <w:r>
        <w:rPr>
          <w:rStyle w:val="Odwoanieprzypisudolnego"/>
        </w:rPr>
        <w:footnoteRef/>
      </w:r>
      <w:r>
        <w:rPr>
          <w:rStyle w:val="IGindeksgrny"/>
        </w:rPr>
        <w:t>)</w:t>
      </w:r>
      <w:r>
        <w:tab/>
        <w:t xml:space="preserve">Przez art. 1 pkt 18 ustawy, o której mowa w odnośniku </w:t>
      </w:r>
      <w:r>
        <w:fldChar w:fldCharType="begin"/>
      </w:r>
      <w:r>
        <w:instrText xml:space="preserve"> NOTEREF _Ref402171952 \h </w:instrText>
      </w:r>
      <w:r>
        <w:fldChar w:fldCharType="separate"/>
      </w:r>
      <w:r w:rsidR="008242CA">
        <w:t>12</w:t>
      </w:r>
      <w:r>
        <w:fldChar w:fldCharType="end"/>
      </w:r>
      <w:r>
        <w:t>.</w:t>
      </w:r>
    </w:p>
  </w:footnote>
  <w:footnote w:id="61">
    <w:p w:rsidR="00BD419E" w:rsidRPr="00723290" w:rsidRDefault="00BD419E" w:rsidP="00DA3D9B">
      <w:pPr>
        <w:pStyle w:val="ODNONIKtreodnonika"/>
      </w:pPr>
      <w:r>
        <w:rPr>
          <w:rStyle w:val="Odwoanieprzypisudolnego"/>
        </w:rPr>
        <w:footnoteRef/>
      </w:r>
      <w:r>
        <w:rPr>
          <w:rStyle w:val="IGindeksgrny"/>
        </w:rPr>
        <w:t>)</w:t>
      </w:r>
      <w:r>
        <w:tab/>
        <w:t>Zmiany tekstu jednolitego wymienionej ustawy zostały ogłoszone w Dz. U. z 2014 r. poz. </w:t>
      </w:r>
      <w:r w:rsidRPr="00723290">
        <w:t>1296</w:t>
      </w:r>
      <w:r>
        <w:t xml:space="preserve"> i </w:t>
      </w:r>
      <w:r w:rsidRPr="00723290">
        <w:t>1306</w:t>
      </w:r>
      <w:r>
        <w:t xml:space="preserve"> oraz z 2015 r. poz. 2, 4, 238, 539, 957, 978, 1045, 1137, 1348, 1418, 1587, 1595 i 1854.</w:t>
      </w:r>
    </w:p>
  </w:footnote>
  <w:footnote w:id="62">
    <w:p w:rsidR="00BD419E" w:rsidRPr="007A6E7E" w:rsidRDefault="00BD419E" w:rsidP="00DA3D9B">
      <w:pPr>
        <w:pStyle w:val="ODNONIKtreodnonika"/>
      </w:pPr>
      <w:r>
        <w:rPr>
          <w:rStyle w:val="Odwoanieprzypisudolnego"/>
        </w:rPr>
        <w:footnoteRef/>
      </w:r>
      <w:r>
        <w:rPr>
          <w:rStyle w:val="IGindeksgrny"/>
        </w:rPr>
        <w:t>)</w:t>
      </w:r>
      <w:r>
        <w:tab/>
        <w:t xml:space="preserve">W brzmieniu ustalonym przez art. 63 ustawy </w:t>
      </w:r>
      <w:r w:rsidRPr="00402166">
        <w:t>z</w:t>
      </w:r>
      <w:r>
        <w:t> </w:t>
      </w:r>
      <w:r w:rsidRPr="00402166">
        <w:t>dnia 20</w:t>
      </w:r>
      <w:r>
        <w:t> </w:t>
      </w:r>
      <w:r w:rsidRPr="00402166">
        <w:t>lutego 2015</w:t>
      </w:r>
      <w:r>
        <w:t> </w:t>
      </w:r>
      <w:r w:rsidRPr="00402166">
        <w:t>r. o</w:t>
      </w:r>
      <w:r>
        <w:t> </w:t>
      </w:r>
      <w:r w:rsidRPr="00402166">
        <w:t>wspieraniu rozwoju obszarów wiejskich z</w:t>
      </w:r>
      <w:r>
        <w:t> </w:t>
      </w:r>
      <w:r w:rsidRPr="00402166">
        <w:t>udziałem środków Europejskiego Funduszu Rolnego na rze</w:t>
      </w:r>
      <w:r>
        <w:t>cz Rozwoju Obszarów Wiejskich w </w:t>
      </w:r>
      <w:r w:rsidRPr="00402166">
        <w:t xml:space="preserve">ramach Programu Rozwoju Obszarów Wiejskich na </w:t>
      </w:r>
      <w:r w:rsidR="00D25CDF">
        <w:br/>
      </w:r>
      <w:r w:rsidRPr="00402166">
        <w:t>lata 2014–2020</w:t>
      </w:r>
      <w:r>
        <w:t> </w:t>
      </w:r>
      <w:r w:rsidRPr="00402166">
        <w:t>(</w:t>
      </w:r>
      <w:r>
        <w:t>Dz. U. poz. </w:t>
      </w:r>
      <w:r w:rsidRPr="00402166">
        <w:t>349),</w:t>
      </w:r>
      <w:r>
        <w:t xml:space="preserve"> która weszła w życie z dniem 15 marca 2015 r.</w:t>
      </w:r>
    </w:p>
  </w:footnote>
  <w:footnote w:id="63">
    <w:p w:rsidR="00BD419E" w:rsidRPr="003A44D0" w:rsidRDefault="00BD419E" w:rsidP="00DA3D9B">
      <w:pPr>
        <w:pStyle w:val="ODNONIKtreodnonika"/>
      </w:pPr>
      <w:r>
        <w:rPr>
          <w:rStyle w:val="Odwoanieprzypisudolnego"/>
        </w:rPr>
        <w:footnoteRef/>
      </w:r>
      <w:r>
        <w:rPr>
          <w:rStyle w:val="IGindeksgrny"/>
        </w:rPr>
        <w:t>)</w:t>
      </w:r>
      <w:r>
        <w:tab/>
        <w:t>Zmiany tekstu jednolitego wymienionej ustawy zostały ogłoszone w Dz. U. z 2014 r. poz. 1662 oraz z 2015 r. poz. 1066, 1220, 1224, 1240 i 1268.</w:t>
      </w:r>
    </w:p>
  </w:footnote>
  <w:footnote w:id="64">
    <w:p w:rsidR="00BD419E" w:rsidRPr="007A6E7E" w:rsidRDefault="00BD419E" w:rsidP="00DA3D9B">
      <w:pPr>
        <w:pStyle w:val="ODNONIKtreodnonika"/>
      </w:pPr>
      <w:r>
        <w:rPr>
          <w:rStyle w:val="Odwoanieprzypisudolnego"/>
        </w:rPr>
        <w:footnoteRef/>
      </w:r>
      <w:r>
        <w:rPr>
          <w:rStyle w:val="IGindeksgrny"/>
        </w:rPr>
        <w:t>)</w:t>
      </w:r>
      <w:r>
        <w:tab/>
        <w:t>Zmiany tekstu jednolitego wymienionej ustawy zostały ogłoszone w Dz. U. z 2011 r. Nr </w:t>
      </w:r>
      <w:r w:rsidRPr="00F0203E">
        <w:t>291,</w:t>
      </w:r>
      <w:r>
        <w:t xml:space="preserve"> poz. </w:t>
      </w:r>
      <w:r w:rsidRPr="00F0203E">
        <w:t>1707, z</w:t>
      </w:r>
      <w:r>
        <w:t> </w:t>
      </w:r>
      <w:r w:rsidRPr="00F0203E">
        <w:t>2012</w:t>
      </w:r>
      <w:r>
        <w:t> </w:t>
      </w:r>
      <w:r w:rsidRPr="00F0203E">
        <w:t>r.</w:t>
      </w:r>
      <w:r>
        <w:t xml:space="preserve"> poz. </w:t>
      </w:r>
      <w:r w:rsidRPr="00F0203E">
        <w:t>1456</w:t>
      </w:r>
      <w:r>
        <w:t xml:space="preserve">, </w:t>
      </w:r>
      <w:r w:rsidRPr="00F0203E">
        <w:t>z</w:t>
      </w:r>
      <w:r>
        <w:t> </w:t>
      </w:r>
      <w:r w:rsidRPr="00F0203E">
        <w:t>2013</w:t>
      </w:r>
      <w:r>
        <w:t> </w:t>
      </w:r>
      <w:r w:rsidRPr="00F0203E">
        <w:t>r.</w:t>
      </w:r>
      <w:r>
        <w:t xml:space="preserve"> poz. </w:t>
      </w:r>
      <w:r w:rsidRPr="00F0203E">
        <w:t>1645</w:t>
      </w:r>
      <w:r>
        <w:t>, z 2014 r. poz. 1877 oraz z 2015 r. poz. 1240.</w:t>
      </w:r>
    </w:p>
  </w:footnote>
  <w:footnote w:id="65">
    <w:p w:rsidR="00BD419E" w:rsidRPr="00F0203E" w:rsidRDefault="00BD419E" w:rsidP="00DA3D9B">
      <w:pPr>
        <w:pStyle w:val="ODNONIKtreodnonika"/>
      </w:pPr>
      <w:r>
        <w:rPr>
          <w:rStyle w:val="Odwoanieprzypisudolnego"/>
        </w:rPr>
        <w:footnoteRef/>
      </w:r>
      <w:r>
        <w:rPr>
          <w:rStyle w:val="IGindeksgrny"/>
        </w:rPr>
        <w:t>)</w:t>
      </w:r>
      <w:r>
        <w:tab/>
        <w:t xml:space="preserve">Dodany przez art. 1 pkt 19 ustawy, o której mowa w odnośniku </w:t>
      </w:r>
      <w:r>
        <w:fldChar w:fldCharType="begin"/>
      </w:r>
      <w:r>
        <w:instrText xml:space="preserve"> NOTEREF _Ref402171952 \h </w:instrText>
      </w:r>
      <w:r>
        <w:fldChar w:fldCharType="separate"/>
      </w:r>
      <w:r w:rsidR="008242CA">
        <w:t>12</w:t>
      </w:r>
      <w:r>
        <w:fldChar w:fldCharType="end"/>
      </w:r>
      <w:r>
        <w:t>.</w:t>
      </w:r>
    </w:p>
  </w:footnote>
  <w:footnote w:id="66">
    <w:p w:rsidR="00BD419E" w:rsidRPr="00F0203E" w:rsidRDefault="00BD419E" w:rsidP="00DA3D9B">
      <w:pPr>
        <w:pStyle w:val="ODNONIKtreodnonika"/>
      </w:pPr>
      <w:r>
        <w:rPr>
          <w:rStyle w:val="Odwoanieprzypisudolnego"/>
        </w:rPr>
        <w:footnoteRef/>
      </w:r>
      <w:r>
        <w:rPr>
          <w:rStyle w:val="IGindeksgrny"/>
        </w:rPr>
        <w:t>)</w:t>
      </w:r>
      <w:r>
        <w:tab/>
        <w:t xml:space="preserve">Dodany przez art. 1 pkt 20 ustawy, o której mowa w odnośniku </w:t>
      </w:r>
      <w:r>
        <w:fldChar w:fldCharType="begin"/>
      </w:r>
      <w:r>
        <w:instrText xml:space="preserve"> NOTEREF _Ref402171952 \h </w:instrText>
      </w:r>
      <w:r>
        <w:fldChar w:fldCharType="separate"/>
      </w:r>
      <w:r w:rsidR="008242CA">
        <w:t>12</w:t>
      </w:r>
      <w:r>
        <w:fldChar w:fldCharType="end"/>
      </w:r>
      <w:r>
        <w:t>.</w:t>
      </w:r>
    </w:p>
  </w:footnote>
  <w:footnote w:id="67">
    <w:p w:rsidR="00BD419E" w:rsidRPr="008F1771" w:rsidRDefault="00BD419E" w:rsidP="00DA3D9B">
      <w:pPr>
        <w:pStyle w:val="ODNONIKtreodnonika"/>
      </w:pPr>
      <w:r>
        <w:rPr>
          <w:rStyle w:val="Odwoanieprzypisudolnego"/>
        </w:rPr>
        <w:footnoteRef/>
      </w:r>
      <w:r>
        <w:rPr>
          <w:rStyle w:val="IGindeksgrny"/>
        </w:rPr>
        <w:t>)</w:t>
      </w:r>
      <w:r>
        <w:tab/>
        <w:t>Zmiany tekstu jednolitego wymienionej ustawy zostały ogłoszone w Dz. U. z 2002 r. poz. Nr 113, poz. 984 i Nr </w:t>
      </w:r>
      <w:r w:rsidRPr="008F1771">
        <w:t>197,</w:t>
      </w:r>
      <w:r>
        <w:t xml:space="preserve"> poz. </w:t>
      </w:r>
      <w:r w:rsidRPr="008F1771">
        <w:t>1661</w:t>
      </w:r>
      <w:r>
        <w:t xml:space="preserve"> oraz</w:t>
      </w:r>
      <w:r w:rsidRPr="008F1771">
        <w:t xml:space="preserve"> z</w:t>
      </w:r>
      <w:r>
        <w:t> </w:t>
      </w:r>
      <w:r w:rsidRPr="008F1771">
        <w:t>2003</w:t>
      </w:r>
      <w:r>
        <w:t> </w:t>
      </w:r>
      <w:r w:rsidRPr="008F1771">
        <w:t>r.</w:t>
      </w:r>
      <w:r>
        <w:t xml:space="preserve"> Nr </w:t>
      </w:r>
      <w:r w:rsidRPr="008F1771">
        <w:t>2,</w:t>
      </w:r>
      <w:r>
        <w:t xml:space="preserve"> poz. </w:t>
      </w:r>
      <w:r w:rsidRPr="008F1771">
        <w:t>16,</w:t>
      </w:r>
      <w:r>
        <w:t xml:space="preserve"> Nr </w:t>
      </w:r>
      <w:r w:rsidRPr="008F1771">
        <w:t>130,</w:t>
      </w:r>
      <w:r>
        <w:t xml:space="preserve"> poz. </w:t>
      </w:r>
      <w:r w:rsidRPr="008F1771">
        <w:t>1188</w:t>
      </w:r>
      <w:r>
        <w:t xml:space="preserve"> i Nr </w:t>
      </w:r>
      <w:r w:rsidRPr="008F1771">
        <w:t>165,</w:t>
      </w:r>
      <w:r>
        <w:t xml:space="preserve"> poz. </w:t>
      </w:r>
      <w:r w:rsidRPr="008F1771">
        <w:t>1591</w:t>
      </w:r>
      <w:r>
        <w:t>.</w:t>
      </w:r>
    </w:p>
  </w:footnote>
  <w:footnote w:id="68">
    <w:p w:rsidR="00BD419E" w:rsidRPr="00BE2217" w:rsidRDefault="00BD419E" w:rsidP="00DA3D9B">
      <w:pPr>
        <w:pStyle w:val="ODNONIKtreodnonika"/>
      </w:pPr>
      <w:r>
        <w:rPr>
          <w:rStyle w:val="Odwoanieprzypisudolnego"/>
        </w:rPr>
        <w:footnoteRef/>
      </w:r>
      <w:r w:rsidRPr="00BE2217">
        <w:rPr>
          <w:vertAlign w:val="superscript"/>
        </w:rPr>
        <w:t>)</w:t>
      </w:r>
      <w:r>
        <w:tab/>
        <w:t>Ustawa została ogłoszona w dniu 9 lutego 2004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19E" w:rsidRPr="009D0C50" w:rsidRDefault="006F2231"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D419E" w:rsidRDefault="00BD419E"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6F2231">
      <w:rPr>
        <w:noProof/>
      </w:rPr>
      <w:t>5</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6F2231">
          <w:t>2164</w:t>
        </w:r>
      </w:sdtContent>
    </w:sdt>
  </w:p>
  <w:p w:rsidR="00BD419E" w:rsidRPr="00AB274C" w:rsidRDefault="00BD419E"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19E" w:rsidRDefault="006F2231"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19E" w:rsidRPr="009D0C50" w:rsidRDefault="006F2231"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D419E" w:rsidRDefault="00BD419E"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6F2231">
      <w:rPr>
        <w:noProof/>
      </w:rPr>
      <w:t>93</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6F2231">
          <w:t>2164</w:t>
        </w:r>
      </w:sdtContent>
    </w:sdt>
  </w:p>
  <w:p w:rsidR="00BD419E" w:rsidRPr="00AB274C" w:rsidRDefault="00BD419E"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19E" w:rsidRPr="009D0C50" w:rsidRDefault="006F2231"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D419E" w:rsidRDefault="00BD419E"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6F2231">
      <w:rPr>
        <w:noProof/>
      </w:rPr>
      <w:t>6</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6F2231">
          <w:t>2164</w:t>
        </w:r>
      </w:sdtContent>
    </w:sdt>
  </w:p>
  <w:p w:rsidR="00BD419E" w:rsidRPr="00B371CC" w:rsidRDefault="00BD419E"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5C103C7"/>
    <w:multiLevelType w:val="hybridMultilevel"/>
    <w:tmpl w:val="8E6C596C"/>
    <w:lvl w:ilvl="0" w:tplc="B526ED2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5"/>
  </w:num>
  <w:num w:numId="2">
    <w:abstractNumId w:val="25"/>
  </w:num>
  <w:num w:numId="3">
    <w:abstractNumId w:val="19"/>
  </w:num>
  <w:num w:numId="4">
    <w:abstractNumId w:val="19"/>
  </w:num>
  <w:num w:numId="5">
    <w:abstractNumId w:val="39"/>
  </w:num>
  <w:num w:numId="6">
    <w:abstractNumId w:val="35"/>
  </w:num>
  <w:num w:numId="7">
    <w:abstractNumId w:val="39"/>
  </w:num>
  <w:num w:numId="8">
    <w:abstractNumId w:val="35"/>
  </w:num>
  <w:num w:numId="9">
    <w:abstractNumId w:val="39"/>
  </w:num>
  <w:num w:numId="10">
    <w:abstractNumId w:val="35"/>
  </w:num>
  <w:num w:numId="11">
    <w:abstractNumId w:val="15"/>
  </w:num>
  <w:num w:numId="12">
    <w:abstractNumId w:val="10"/>
  </w:num>
  <w:num w:numId="13">
    <w:abstractNumId w:val="16"/>
  </w:num>
  <w:num w:numId="14">
    <w:abstractNumId w:val="29"/>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8"/>
  </w:num>
  <w:num w:numId="29">
    <w:abstractNumId w:val="40"/>
  </w:num>
  <w:num w:numId="30">
    <w:abstractNumId w:val="36"/>
  </w:num>
  <w:num w:numId="31">
    <w:abstractNumId w:val="20"/>
  </w:num>
  <w:num w:numId="32">
    <w:abstractNumId w:val="11"/>
  </w:num>
  <w:num w:numId="33">
    <w:abstractNumId w:val="34"/>
  </w:num>
  <w:num w:numId="34">
    <w:abstractNumId w:val="22"/>
  </w:num>
  <w:num w:numId="35">
    <w:abstractNumId w:val="18"/>
  </w:num>
  <w:num w:numId="36">
    <w:abstractNumId w:val="24"/>
  </w:num>
  <w:num w:numId="37">
    <w:abstractNumId w:val="30"/>
  </w:num>
  <w:num w:numId="38">
    <w:abstractNumId w:val="27"/>
  </w:num>
  <w:num w:numId="39">
    <w:abstractNumId w:val="14"/>
  </w:num>
  <w:num w:numId="40">
    <w:abstractNumId w:val="33"/>
  </w:num>
  <w:num w:numId="41">
    <w:abstractNumId w:val="31"/>
  </w:num>
  <w:num w:numId="42">
    <w:abstractNumId w:val="23"/>
  </w:num>
  <w:num w:numId="43">
    <w:abstractNumId w:val="38"/>
  </w:num>
  <w:num w:numId="44">
    <w:abstractNumId w:val="13"/>
  </w:num>
  <w:num w:numId="45">
    <w:abstractNumId w:val="12"/>
  </w:num>
  <w:num w:numId="46">
    <w:abstractNumId w:val="32"/>
  </w:num>
  <w:num w:numId="47">
    <w:abstractNumId w:val="41"/>
  </w:num>
  <w:num w:numId="48">
    <w:abstractNumId w:val="26"/>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12A35"/>
    <w:rsid w:val="00013CB9"/>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4EC6"/>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763B"/>
    <w:rsid w:val="000C05BA"/>
    <w:rsid w:val="000C0E8F"/>
    <w:rsid w:val="000C4BC4"/>
    <w:rsid w:val="000D00E9"/>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375"/>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00A0"/>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D5392"/>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A03"/>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5C26"/>
    <w:rsid w:val="00417B22"/>
    <w:rsid w:val="00421085"/>
    <w:rsid w:val="004214EE"/>
    <w:rsid w:val="00422C76"/>
    <w:rsid w:val="0042465E"/>
    <w:rsid w:val="00424DF7"/>
    <w:rsid w:val="00432B76"/>
    <w:rsid w:val="00435D26"/>
    <w:rsid w:val="00437A3F"/>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965AF"/>
    <w:rsid w:val="004A2001"/>
    <w:rsid w:val="004A3590"/>
    <w:rsid w:val="004B00A7"/>
    <w:rsid w:val="004B25E2"/>
    <w:rsid w:val="004B34D7"/>
    <w:rsid w:val="004B5037"/>
    <w:rsid w:val="004B5B2F"/>
    <w:rsid w:val="004B626A"/>
    <w:rsid w:val="004C05BD"/>
    <w:rsid w:val="004C3B06"/>
    <w:rsid w:val="004C3F97"/>
    <w:rsid w:val="004C47E5"/>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495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048A"/>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16AE"/>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231"/>
    <w:rsid w:val="006F235F"/>
    <w:rsid w:val="006F2648"/>
    <w:rsid w:val="006F2F10"/>
    <w:rsid w:val="006F482B"/>
    <w:rsid w:val="006F6311"/>
    <w:rsid w:val="0070277E"/>
    <w:rsid w:val="007065EA"/>
    <w:rsid w:val="007069FC"/>
    <w:rsid w:val="00711221"/>
    <w:rsid w:val="00712675"/>
    <w:rsid w:val="00713808"/>
    <w:rsid w:val="007148A5"/>
    <w:rsid w:val="007151B6"/>
    <w:rsid w:val="0071520D"/>
    <w:rsid w:val="007155BA"/>
    <w:rsid w:val="00715EDB"/>
    <w:rsid w:val="007160D5"/>
    <w:rsid w:val="00717C2E"/>
    <w:rsid w:val="00717ED9"/>
    <w:rsid w:val="007204FA"/>
    <w:rsid w:val="0072080F"/>
    <w:rsid w:val="007213B3"/>
    <w:rsid w:val="00722D6D"/>
    <w:rsid w:val="00723E88"/>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2CA"/>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1F76"/>
    <w:rsid w:val="0086584E"/>
    <w:rsid w:val="00866867"/>
    <w:rsid w:val="00872257"/>
    <w:rsid w:val="008753E6"/>
    <w:rsid w:val="0087573F"/>
    <w:rsid w:val="0087738C"/>
    <w:rsid w:val="008802AF"/>
    <w:rsid w:val="00881926"/>
    <w:rsid w:val="00882445"/>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A34"/>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419E"/>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3E68"/>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25CDF"/>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D9B"/>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0632B"/>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DA3D9B"/>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DA3D9B"/>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DA3D9B"/>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DA3D9B"/>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DA3D9B"/>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paragraph" w:styleId="Nagwek6">
    <w:name w:val="heading 6"/>
    <w:basedOn w:val="Normalny"/>
    <w:next w:val="Normalny"/>
    <w:link w:val="Nagwek6Znak"/>
    <w:qFormat/>
    <w:rsid w:val="00DA3D9B"/>
    <w:pPr>
      <w:keepNext/>
      <w:widowControl/>
      <w:autoSpaceDE/>
      <w:autoSpaceDN/>
      <w:adjustRightInd/>
      <w:spacing w:before="60" w:after="60" w:line="360" w:lineRule="auto"/>
      <w:jc w:val="center"/>
      <w:outlineLvl w:val="5"/>
    </w:pPr>
    <w:rPr>
      <w:rFonts w:ascii="Times New Roman" w:eastAsia="Calibri" w:hAnsi="Times New Roman"/>
      <w:b/>
      <w:sz w:val="24"/>
      <w:szCs w:val="22"/>
      <w:lang w:eastAsia="en-US"/>
    </w:rPr>
  </w:style>
  <w:style w:type="paragraph" w:styleId="Nagwek7">
    <w:name w:val="heading 7"/>
    <w:basedOn w:val="Normalny"/>
    <w:next w:val="Normalny"/>
    <w:link w:val="Nagwek7Znak"/>
    <w:qFormat/>
    <w:rsid w:val="00DA3D9B"/>
    <w:pPr>
      <w:keepNext/>
      <w:widowControl/>
      <w:autoSpaceDE/>
      <w:autoSpaceDN/>
      <w:adjustRightInd/>
      <w:spacing w:before="60" w:after="60" w:line="360" w:lineRule="auto"/>
      <w:outlineLvl w:val="6"/>
    </w:pPr>
    <w:rPr>
      <w:rFonts w:ascii="Arial" w:eastAsia="Calibri" w:hAnsi="Arial"/>
      <w:b/>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DA3D9B"/>
    <w:pPr>
      <w:spacing w:before="80"/>
      <w:ind w:left="1260"/>
    </w:pPr>
  </w:style>
  <w:style w:type="paragraph" w:customStyle="1" w:styleId="ZTIRwPKTzmtirwpktartykuempunktem">
    <w:name w:val="Z/TIR_w_PKT – zm. tir. w pkt artykułem (punktem)"/>
    <w:basedOn w:val="TIRtiret"/>
    <w:uiPriority w:val="33"/>
    <w:qFormat/>
    <w:rsid w:val="00DA3D9B"/>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DA3D9B"/>
    <w:pPr>
      <w:spacing w:before="80"/>
      <w:ind w:left="900"/>
    </w:pPr>
  </w:style>
  <w:style w:type="paragraph" w:customStyle="1" w:styleId="2TIRpodwjnytiret">
    <w:name w:val="2TIR – podwójny tiret"/>
    <w:basedOn w:val="TIRtiret"/>
    <w:uiPriority w:val="73"/>
    <w:qFormat/>
    <w:rsid w:val="00DA3D9B"/>
    <w:pPr>
      <w:ind w:left="1420" w:hanging="360"/>
    </w:pPr>
  </w:style>
  <w:style w:type="character" w:styleId="Odwoanieprzypisudolnego">
    <w:name w:val="footnote reference"/>
    <w:uiPriority w:val="99"/>
    <w:rsid w:val="00DA3D9B"/>
    <w:rPr>
      <w:rFonts w:cs="Times New Roman"/>
      <w:vertAlign w:val="superscript"/>
    </w:rPr>
  </w:style>
  <w:style w:type="paragraph" w:styleId="Nagwek">
    <w:name w:val="header"/>
    <w:basedOn w:val="Normalny"/>
    <w:link w:val="NagwekZnak"/>
    <w:uiPriority w:val="99"/>
    <w:rsid w:val="00DA3D9B"/>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DA3D9B"/>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DA3D9B"/>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DA3D9B"/>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DA3D9B"/>
    <w:pPr>
      <w:spacing w:before="80"/>
      <w:ind w:left="1260"/>
    </w:pPr>
  </w:style>
  <w:style w:type="paragraph" w:customStyle="1" w:styleId="ZTIRwLITzmtirwlitartykuempunktem">
    <w:name w:val="Z/TIR_w_LIT – zm. tir. w lit. artykułem (punktem)"/>
    <w:basedOn w:val="TIRtiret"/>
    <w:uiPriority w:val="33"/>
    <w:qFormat/>
    <w:rsid w:val="00DA3D9B"/>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DA3D9B"/>
    <w:pPr>
      <w:spacing w:before="80"/>
      <w:ind w:left="840"/>
    </w:pPr>
  </w:style>
  <w:style w:type="paragraph" w:customStyle="1" w:styleId="nowela">
    <w:name w:val="nowela"/>
    <w:basedOn w:val="ARTartustawynprozporzdzenia"/>
    <w:uiPriority w:val="99"/>
    <w:semiHidden/>
    <w:qFormat/>
    <w:rsid w:val="00DA3D9B"/>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DA3D9B"/>
    <w:pPr>
      <w:widowControl w:val="0"/>
      <w:suppressAutoHyphens/>
    </w:pPr>
    <w:rPr>
      <w:kern w:val="1"/>
      <w:lang w:eastAsia="ar-SA"/>
    </w:rPr>
  </w:style>
  <w:style w:type="paragraph" w:customStyle="1" w:styleId="ZPKTzmpktartykuempunktem">
    <w:name w:val="Z/PKT – zm. pkt artykułem (punktem)"/>
    <w:basedOn w:val="PKTpunkt"/>
    <w:uiPriority w:val="31"/>
    <w:qFormat/>
    <w:rsid w:val="00DA3D9B"/>
    <w:pPr>
      <w:spacing w:before="80"/>
      <w:ind w:left="900" w:hanging="480"/>
    </w:pPr>
  </w:style>
  <w:style w:type="paragraph" w:customStyle="1" w:styleId="ZARTzmartartykuempunktem">
    <w:name w:val="Z/ART(§) – zm. art. (§) artykułem (punktem)"/>
    <w:basedOn w:val="ARTartustawynprozporzdzenia"/>
    <w:uiPriority w:val="30"/>
    <w:qFormat/>
    <w:rsid w:val="00DA3D9B"/>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DA3D9B"/>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DA3D9B"/>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DA3D9B"/>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A3D9B"/>
    <w:rPr>
      <w:bCs/>
    </w:rPr>
  </w:style>
  <w:style w:type="paragraph" w:customStyle="1" w:styleId="OZNRODZAKTUtznustawalubrozporzdzenieiorganwydajcy">
    <w:name w:val="OZN_RODZ_AKTU – tzn. ustawa lub rozporządzenie i organ wydający"/>
    <w:next w:val="DATAAKTUdatauchwalenialubwydaniaaktu"/>
    <w:uiPriority w:val="5"/>
    <w:rsid w:val="00DA3D9B"/>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DA3D9B"/>
    <w:pPr>
      <w:spacing w:before="120"/>
    </w:pPr>
    <w:rPr>
      <w:bCs/>
    </w:rPr>
  </w:style>
  <w:style w:type="paragraph" w:customStyle="1" w:styleId="PKTpunkt">
    <w:name w:val="PKT – punkt"/>
    <w:basedOn w:val="ARTartustawynprozporzdzenia"/>
    <w:uiPriority w:val="13"/>
    <w:qFormat/>
    <w:rsid w:val="00DA3D9B"/>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DA3D9B"/>
    <w:pPr>
      <w:ind w:left="0" w:firstLine="0"/>
    </w:pPr>
  </w:style>
  <w:style w:type="paragraph" w:customStyle="1" w:styleId="LITlitera">
    <w:name w:val="LIT – litera"/>
    <w:basedOn w:val="PKTpunkt"/>
    <w:uiPriority w:val="14"/>
    <w:qFormat/>
    <w:rsid w:val="00DA3D9B"/>
    <w:pPr>
      <w:ind w:left="780" w:hanging="360"/>
    </w:pPr>
  </w:style>
  <w:style w:type="paragraph" w:customStyle="1" w:styleId="CZWSPLITczwsplnaliter">
    <w:name w:val="CZ_WSP_LIT – część wspólna liter"/>
    <w:basedOn w:val="LITlitera"/>
    <w:next w:val="USTustnpkodeksu"/>
    <w:uiPriority w:val="17"/>
    <w:qFormat/>
    <w:rsid w:val="00DA3D9B"/>
    <w:pPr>
      <w:ind w:left="420" w:firstLine="0"/>
    </w:pPr>
    <w:rPr>
      <w:szCs w:val="24"/>
    </w:rPr>
  </w:style>
  <w:style w:type="paragraph" w:customStyle="1" w:styleId="TIRtiret">
    <w:name w:val="TIR – tiret"/>
    <w:basedOn w:val="LITlitera"/>
    <w:uiPriority w:val="15"/>
    <w:qFormat/>
    <w:rsid w:val="00DA3D9B"/>
    <w:pPr>
      <w:ind w:left="1060" w:hanging="200"/>
    </w:pPr>
  </w:style>
  <w:style w:type="paragraph" w:customStyle="1" w:styleId="CZWSPTIRczwsplnatiret">
    <w:name w:val="CZ_WSP_TIR – część wspólna tiret"/>
    <w:basedOn w:val="TIRtiret"/>
    <w:next w:val="USTustnpkodeksu"/>
    <w:uiPriority w:val="17"/>
    <w:qFormat/>
    <w:rsid w:val="00DA3D9B"/>
    <w:pPr>
      <w:ind w:left="780" w:firstLine="0"/>
    </w:pPr>
  </w:style>
  <w:style w:type="paragraph" w:customStyle="1" w:styleId="CYTcytatnpprzysigi">
    <w:name w:val="CYT – cytat np. przysięgi"/>
    <w:basedOn w:val="USTustnpkodeksu"/>
    <w:next w:val="USTustnpkodeksu"/>
    <w:uiPriority w:val="18"/>
    <w:qFormat/>
    <w:rsid w:val="00DA3D9B"/>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DA3D9B"/>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DA3D9B"/>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DA3D9B"/>
    <w:pPr>
      <w:spacing w:before="80"/>
      <w:ind w:left="1200"/>
    </w:pPr>
  </w:style>
  <w:style w:type="paragraph" w:customStyle="1" w:styleId="ZLITTIRwLITzmtirwlitliter">
    <w:name w:val="Z_LIT/TIR_w_LIT – zm. tir. w lit. literą"/>
    <w:basedOn w:val="TIRtiret"/>
    <w:uiPriority w:val="49"/>
    <w:qFormat/>
    <w:rsid w:val="00DA3D9B"/>
    <w:pPr>
      <w:spacing w:before="80"/>
      <w:ind w:left="1480"/>
    </w:pPr>
  </w:style>
  <w:style w:type="paragraph" w:customStyle="1" w:styleId="TYTDZOZNoznaczenietytuulubdziau">
    <w:name w:val="TYT(DZ)_OZN – oznaczenie tytułu lub działu"/>
    <w:next w:val="Normalny"/>
    <w:uiPriority w:val="9"/>
    <w:qFormat/>
    <w:rsid w:val="00DA3D9B"/>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DA3D9B"/>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DA3D9B"/>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DA3D9B"/>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DA3D9B"/>
    <w:pPr>
      <w:spacing w:before="80"/>
      <w:ind w:left="420"/>
    </w:pPr>
  </w:style>
  <w:style w:type="paragraph" w:customStyle="1" w:styleId="ZZLITzmianazmlit">
    <w:name w:val="ZZ/LIT – zmiana zm. lit."/>
    <w:basedOn w:val="ZZPKTzmianazmpkt"/>
    <w:uiPriority w:val="67"/>
    <w:qFormat/>
    <w:rsid w:val="00DA3D9B"/>
    <w:pPr>
      <w:ind w:left="2320" w:hanging="420"/>
    </w:pPr>
  </w:style>
  <w:style w:type="paragraph" w:customStyle="1" w:styleId="ZZTIRzmianazmtir">
    <w:name w:val="ZZ/TIR – zmiana zm. tir."/>
    <w:basedOn w:val="ZZLITzmianazmlit"/>
    <w:uiPriority w:val="67"/>
    <w:qFormat/>
    <w:rsid w:val="00DA3D9B"/>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DA3D9B"/>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DA3D9B"/>
    <w:pPr>
      <w:spacing w:before="80"/>
      <w:ind w:left="780" w:firstLine="480"/>
    </w:pPr>
  </w:style>
  <w:style w:type="paragraph" w:customStyle="1" w:styleId="ZLITPKTzmpktliter">
    <w:name w:val="Z_LIT/PKT – zm. pkt literą"/>
    <w:basedOn w:val="PKTpunkt"/>
    <w:uiPriority w:val="47"/>
    <w:qFormat/>
    <w:rsid w:val="00DA3D9B"/>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DA3D9B"/>
    <w:pPr>
      <w:spacing w:before="80"/>
      <w:ind w:firstLine="0"/>
    </w:pPr>
  </w:style>
  <w:style w:type="paragraph" w:customStyle="1" w:styleId="ZLITLITzmlitliter">
    <w:name w:val="Z_LIT/LIT – zm. lit. literą"/>
    <w:basedOn w:val="LITlitera"/>
    <w:uiPriority w:val="48"/>
    <w:qFormat/>
    <w:rsid w:val="00DA3D9B"/>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DA3D9B"/>
    <w:pPr>
      <w:spacing w:before="80"/>
      <w:ind w:left="780"/>
    </w:pPr>
  </w:style>
  <w:style w:type="paragraph" w:customStyle="1" w:styleId="ZLITTIRzmtirliter">
    <w:name w:val="Z_LIT/TIR – zm. tir. literą"/>
    <w:basedOn w:val="TIRtiret"/>
    <w:uiPriority w:val="49"/>
    <w:qFormat/>
    <w:rsid w:val="00DA3D9B"/>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DA3D9B"/>
    <w:pPr>
      <w:ind w:left="2380" w:firstLine="0"/>
    </w:pPr>
  </w:style>
  <w:style w:type="paragraph" w:customStyle="1" w:styleId="ZLITLITwPKTzmlitwpktliter">
    <w:name w:val="Z_LIT/LIT_w_PKT – zm. lit. w pkt literą"/>
    <w:basedOn w:val="LITlitera"/>
    <w:uiPriority w:val="48"/>
    <w:qFormat/>
    <w:rsid w:val="00DA3D9B"/>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DA3D9B"/>
    <w:pPr>
      <w:spacing w:before="80"/>
      <w:ind w:left="1260"/>
    </w:pPr>
  </w:style>
  <w:style w:type="paragraph" w:customStyle="1" w:styleId="ZLITTIRwPKTzmtirwpktliter">
    <w:name w:val="Z_LIT/TIR_w_PKT – zm. tir. w pkt literą"/>
    <w:basedOn w:val="TIRtiret"/>
    <w:uiPriority w:val="49"/>
    <w:qFormat/>
    <w:rsid w:val="00DA3D9B"/>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DA3D9B"/>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DA3D9B"/>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DA3D9B"/>
    <w:pPr>
      <w:spacing w:before="80"/>
      <w:ind w:left="1060"/>
    </w:pPr>
  </w:style>
  <w:style w:type="paragraph" w:customStyle="1" w:styleId="ZTIRTIRzmtirtiret">
    <w:name w:val="Z_TIR/TIR – zm. tir. tiret"/>
    <w:basedOn w:val="TIRtiret"/>
    <w:uiPriority w:val="57"/>
    <w:qFormat/>
    <w:rsid w:val="00DA3D9B"/>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DA3D9B"/>
    <w:pPr>
      <w:ind w:left="2740" w:firstLine="0"/>
    </w:pPr>
  </w:style>
  <w:style w:type="paragraph" w:customStyle="1" w:styleId="ZZTIRwLITzmianazmtirwlit">
    <w:name w:val="ZZ/TIR_w_LIT – zmiana zm. tir. w lit."/>
    <w:basedOn w:val="ZZTIRzmianazmtir"/>
    <w:uiPriority w:val="67"/>
    <w:qFormat/>
    <w:rsid w:val="00DA3D9B"/>
    <w:pPr>
      <w:ind w:left="2600" w:hanging="200"/>
    </w:pPr>
  </w:style>
  <w:style w:type="paragraph" w:customStyle="1" w:styleId="ZTIRTIRwLITzmtirwlittiret">
    <w:name w:val="Z_TIR/TIR_w_LIT – zm. tir. w lit. tiret"/>
    <w:basedOn w:val="TIRtiret"/>
    <w:uiPriority w:val="57"/>
    <w:qFormat/>
    <w:rsid w:val="00DA3D9B"/>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DA3D9B"/>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DA3D9B"/>
    <w:pPr>
      <w:ind w:left="1060"/>
    </w:pPr>
  </w:style>
  <w:style w:type="paragraph" w:customStyle="1" w:styleId="Z2TIRzmpodwtirartykuempunktem">
    <w:name w:val="Z/2TIR – zm. podw. tir. artykułem (punktem)"/>
    <w:basedOn w:val="TIRtiret"/>
    <w:uiPriority w:val="73"/>
    <w:qFormat/>
    <w:rsid w:val="00DA3D9B"/>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DA3D9B"/>
    <w:pPr>
      <w:ind w:left="2320" w:firstLine="0"/>
    </w:pPr>
  </w:style>
  <w:style w:type="paragraph" w:customStyle="1" w:styleId="ZLIT2TIRzmpodwtirliter">
    <w:name w:val="Z_LIT/2TIR – zm. podw. tir. literą"/>
    <w:basedOn w:val="TIRtiret"/>
    <w:uiPriority w:val="75"/>
    <w:qFormat/>
    <w:rsid w:val="00DA3D9B"/>
    <w:pPr>
      <w:spacing w:before="80"/>
      <w:ind w:left="1200" w:hanging="420"/>
    </w:pPr>
  </w:style>
  <w:style w:type="paragraph" w:customStyle="1" w:styleId="ZTIR2TIRzmpodwtirtiret">
    <w:name w:val="Z_TIR/2TIR – zm. podw. tir. tiret"/>
    <w:basedOn w:val="TIRtiret"/>
    <w:uiPriority w:val="78"/>
    <w:qFormat/>
    <w:rsid w:val="00DA3D9B"/>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DA3D9B"/>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DA3D9B"/>
    <w:pPr>
      <w:spacing w:before="80"/>
      <w:ind w:left="1900" w:hanging="360"/>
    </w:pPr>
  </w:style>
  <w:style w:type="paragraph" w:customStyle="1" w:styleId="ZTIRPKTzmpkttiret">
    <w:name w:val="Z_TIR/PKT – zm. pkt tiret"/>
    <w:basedOn w:val="PKTpunkt"/>
    <w:uiPriority w:val="56"/>
    <w:qFormat/>
    <w:rsid w:val="00DA3D9B"/>
    <w:pPr>
      <w:spacing w:before="80"/>
      <w:ind w:left="1540" w:hanging="480"/>
    </w:pPr>
  </w:style>
  <w:style w:type="paragraph" w:customStyle="1" w:styleId="ZTIRLITwPKTzmlitwpkttiret">
    <w:name w:val="Z_TIR/LIT_w_PKT – zm. lit. w pkt tiret"/>
    <w:basedOn w:val="LITlitera"/>
    <w:uiPriority w:val="57"/>
    <w:qFormat/>
    <w:rsid w:val="00DA3D9B"/>
    <w:pPr>
      <w:spacing w:before="80"/>
      <w:ind w:left="1900"/>
    </w:pPr>
  </w:style>
  <w:style w:type="paragraph" w:customStyle="1" w:styleId="ZTIRCZWSPLITwPKTzmczciwsplitwpkttiret">
    <w:name w:val="Z_TIR/CZ_WSP_LIT_w_PKT – zm. części wsp. lit. w pkt tiret"/>
    <w:basedOn w:val="CZWSPLITczwsplnaliter"/>
    <w:uiPriority w:val="59"/>
    <w:qFormat/>
    <w:rsid w:val="00DA3D9B"/>
    <w:pPr>
      <w:spacing w:before="80"/>
      <w:ind w:left="1540"/>
    </w:pPr>
  </w:style>
  <w:style w:type="paragraph" w:customStyle="1" w:styleId="ZTIR2TIRwLITzmpodwtirwlittiret">
    <w:name w:val="Z_TIR/2TIR_w_LIT – zm. podw. tir. w lit. tiret"/>
    <w:basedOn w:val="TIRtiret"/>
    <w:uiPriority w:val="79"/>
    <w:qFormat/>
    <w:rsid w:val="00DA3D9B"/>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DA3D9B"/>
    <w:pPr>
      <w:spacing w:before="80"/>
      <w:ind w:left="1760"/>
    </w:pPr>
  </w:style>
  <w:style w:type="paragraph" w:customStyle="1" w:styleId="ZTIR2TIRwTIRzmpodwtirwtirtiret">
    <w:name w:val="Z_TIR/2TIR_w_TIR – zm. podw. tir. w tir. tiret"/>
    <w:basedOn w:val="TIRtiret"/>
    <w:uiPriority w:val="78"/>
    <w:qFormat/>
    <w:rsid w:val="00DA3D9B"/>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DA3D9B"/>
    <w:pPr>
      <w:spacing w:before="80"/>
      <w:ind w:left="1400"/>
    </w:pPr>
  </w:style>
  <w:style w:type="paragraph" w:customStyle="1" w:styleId="Z2TIRLITzmlitpodwjnymtiret">
    <w:name w:val="Z_2TIR/LIT – zm. lit. podwójnym tiret"/>
    <w:basedOn w:val="LITlitera"/>
    <w:uiPriority w:val="84"/>
    <w:qFormat/>
    <w:rsid w:val="00DA3D9B"/>
    <w:pPr>
      <w:spacing w:before="80"/>
      <w:ind w:left="1840" w:hanging="420"/>
    </w:pPr>
  </w:style>
  <w:style w:type="paragraph" w:customStyle="1" w:styleId="ZZ2TIRwTIRzmianazmpodwtirwtir">
    <w:name w:val="ZZ/2TIR_w_TIR – zmiana zm. podw. tir. w tir."/>
    <w:basedOn w:val="ZZCZWSP2TIRzmianazmczciwsppodwtir"/>
    <w:uiPriority w:val="93"/>
    <w:qFormat/>
    <w:rsid w:val="00DA3D9B"/>
    <w:pPr>
      <w:ind w:left="2600" w:hanging="360"/>
    </w:pPr>
  </w:style>
  <w:style w:type="paragraph" w:customStyle="1" w:styleId="ZZ2TIRwLITzmianazmpodwtirwlit">
    <w:name w:val="ZZ/2TIR_w_LIT – zmiana zm. podw. tir. w lit."/>
    <w:basedOn w:val="ZZ2TIRwTIRzmianazmpodwtirwtir"/>
    <w:uiPriority w:val="94"/>
    <w:qFormat/>
    <w:rsid w:val="00DA3D9B"/>
    <w:pPr>
      <w:ind w:left="2960"/>
    </w:pPr>
  </w:style>
  <w:style w:type="paragraph" w:customStyle="1" w:styleId="Z2TIRTIRwLITzmtirwlitpodwjnymtiret">
    <w:name w:val="Z_2TIR/TIR_w_LIT – zm. tir. w lit. podwójnym tiret"/>
    <w:basedOn w:val="TIRtiret"/>
    <w:uiPriority w:val="84"/>
    <w:qFormat/>
    <w:rsid w:val="00DA3D9B"/>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DA3D9B"/>
    <w:pPr>
      <w:spacing w:before="80"/>
      <w:ind w:left="1840"/>
    </w:pPr>
  </w:style>
  <w:style w:type="paragraph" w:customStyle="1" w:styleId="ZZ2TIRwPKTzmianazmpodwtirwpkt">
    <w:name w:val="ZZ/2TIR_w_PKT – zmiana zm. podw. tir. w pkt"/>
    <w:basedOn w:val="ZZ2TIRwLITzmianazmpodwtirwlit"/>
    <w:uiPriority w:val="94"/>
    <w:qFormat/>
    <w:rsid w:val="00DA3D9B"/>
    <w:pPr>
      <w:ind w:left="3380"/>
    </w:pPr>
  </w:style>
  <w:style w:type="paragraph" w:customStyle="1" w:styleId="ZZCZWSP2TIRwTIRzmianazmczciwsppodwtirwtir">
    <w:name w:val="ZZ/CZ_WSP_2TIR_w_TIR – zmiana zm. części wsp. podw. tir. w tir."/>
    <w:basedOn w:val="ZZ2TIRwLITzmianazmpodwtirwlit"/>
    <w:uiPriority w:val="94"/>
    <w:qFormat/>
    <w:rsid w:val="00DA3D9B"/>
    <w:pPr>
      <w:ind w:left="2240" w:firstLine="0"/>
    </w:pPr>
  </w:style>
  <w:style w:type="paragraph" w:customStyle="1" w:styleId="Z2TIR2TIRwTIRzmpodwtirwtirpodwjnymtiret">
    <w:name w:val="Z_2TIR/2TIR_w_TIR – zm. podw. tir. w tir. podwójnym tiret"/>
    <w:basedOn w:val="TIRtiret"/>
    <w:uiPriority w:val="85"/>
    <w:qFormat/>
    <w:rsid w:val="00DA3D9B"/>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DA3D9B"/>
    <w:pPr>
      <w:spacing w:before="80"/>
      <w:ind w:left="1760"/>
    </w:pPr>
  </w:style>
  <w:style w:type="paragraph" w:customStyle="1" w:styleId="Z2TIR2TIRwLITzmpodwtirwlitpodwjnymtiret">
    <w:name w:val="Z_2TIR/2TIR_w_LIT – zm. podw. tir. w lit. podwójnym tiret"/>
    <w:basedOn w:val="TIRtiret"/>
    <w:uiPriority w:val="86"/>
    <w:qFormat/>
    <w:rsid w:val="00DA3D9B"/>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DA3D9B"/>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DA3D9B"/>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DA3D9B"/>
    <w:pPr>
      <w:ind w:left="420"/>
    </w:pPr>
    <w:rPr>
      <w:b w:val="0"/>
    </w:rPr>
  </w:style>
  <w:style w:type="character" w:styleId="Odwoaniedokomentarza">
    <w:name w:val="annotation reference"/>
    <w:basedOn w:val="Domylnaczcionkaakapitu"/>
    <w:uiPriority w:val="99"/>
    <w:rsid w:val="00DA3D9B"/>
    <w:rPr>
      <w:sz w:val="16"/>
      <w:szCs w:val="16"/>
    </w:rPr>
  </w:style>
  <w:style w:type="paragraph" w:styleId="Tekstkomentarza">
    <w:name w:val="annotation text"/>
    <w:basedOn w:val="Normalny"/>
    <w:link w:val="TekstkomentarzaZnak"/>
    <w:uiPriority w:val="99"/>
    <w:rsid w:val="00DA3D9B"/>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DA3D9B"/>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DA3D9B"/>
    <w:pPr>
      <w:ind w:left="1900"/>
    </w:pPr>
  </w:style>
  <w:style w:type="paragraph" w:customStyle="1" w:styleId="ZZPKTzmianazmpkt">
    <w:name w:val="ZZ/PKT – zmiana zm. pkt"/>
    <w:basedOn w:val="ZPKTzmpktartykuempunktem"/>
    <w:uiPriority w:val="66"/>
    <w:qFormat/>
    <w:rsid w:val="00DA3D9B"/>
    <w:pPr>
      <w:ind w:left="2380"/>
    </w:pPr>
  </w:style>
  <w:style w:type="paragraph" w:customStyle="1" w:styleId="ZZLITwPKTzmianazmlitwpkt">
    <w:name w:val="ZZ/LIT_w_PKT – zmiana zm. lit. w pkt"/>
    <w:basedOn w:val="ZLITwPKTzmlitwpktartykuempunktem"/>
    <w:uiPriority w:val="67"/>
    <w:qFormat/>
    <w:rsid w:val="00DA3D9B"/>
    <w:pPr>
      <w:ind w:left="2740"/>
    </w:pPr>
  </w:style>
  <w:style w:type="paragraph" w:customStyle="1" w:styleId="ZZTIRwPKTzmianazmtirwpkt">
    <w:name w:val="ZZ/TIR_w_PKT – zmiana zm. tir. w pkt"/>
    <w:basedOn w:val="ZTIRwPKTzmtirwpktartykuempunktem"/>
    <w:uiPriority w:val="67"/>
    <w:qFormat/>
    <w:rsid w:val="00DA3D9B"/>
    <w:pPr>
      <w:ind w:left="3020"/>
    </w:pPr>
  </w:style>
  <w:style w:type="paragraph" w:customStyle="1" w:styleId="ODNONIKtreodnonika">
    <w:name w:val="ODNOŚNIK – treść odnośnika"/>
    <w:uiPriority w:val="19"/>
    <w:qFormat/>
    <w:rsid w:val="00DA3D9B"/>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DA3D9B"/>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DA3D9B"/>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DA3D9B"/>
    <w:rPr>
      <w:rFonts w:ascii="Times New Roman" w:hAnsi="Times New Roman"/>
    </w:rPr>
  </w:style>
  <w:style w:type="paragraph" w:customStyle="1" w:styleId="ZTIRTIRwPKTzmtirwpkttiret">
    <w:name w:val="Z_TIR/TIR_w_PKT – zm. tir. w pkt tiret"/>
    <w:basedOn w:val="ZTIRTIRwLITzmtirwlittiret"/>
    <w:uiPriority w:val="57"/>
    <w:qFormat/>
    <w:rsid w:val="00DA3D9B"/>
    <w:pPr>
      <w:ind w:left="2180"/>
    </w:pPr>
  </w:style>
  <w:style w:type="paragraph" w:customStyle="1" w:styleId="ZTIRCZWSPTIRwPKTzmczciwsptirtiret">
    <w:name w:val="Z_TIR/CZ_WSP_TIR_w_PKT – zm. części wsp. tir. tiret"/>
    <w:basedOn w:val="ZTIRTIRwPKTzmtirwpkttiret"/>
    <w:next w:val="TIRtiret"/>
    <w:uiPriority w:val="60"/>
    <w:qFormat/>
    <w:rsid w:val="00DA3D9B"/>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DA3D9B"/>
    <w:pPr>
      <w:ind w:left="420" w:firstLine="0"/>
    </w:pPr>
  </w:style>
  <w:style w:type="paragraph" w:customStyle="1" w:styleId="ROZDZODDZOZNoznaczenierozdziauluboddziau">
    <w:name w:val="ROZDZ(ODDZ)_OZN – oznaczenie rozdziału lub oddziału"/>
    <w:next w:val="ARTartustawynprozporzdzenia"/>
    <w:uiPriority w:val="10"/>
    <w:qFormat/>
    <w:rsid w:val="00DA3D9B"/>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DA3D9B"/>
    <w:pPr>
      <w:spacing w:before="80"/>
      <w:ind w:left="1840" w:hanging="420"/>
    </w:pPr>
  </w:style>
  <w:style w:type="paragraph" w:customStyle="1" w:styleId="Z2TIRTIRzmtirpodwjnymtiret">
    <w:name w:val="Z_2TIR/TIR – zm. tir. podwójnym tiret"/>
    <w:basedOn w:val="TIRtiret"/>
    <w:uiPriority w:val="84"/>
    <w:qFormat/>
    <w:rsid w:val="00DA3D9B"/>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DA3D9B"/>
    <w:pPr>
      <w:spacing w:before="80"/>
      <w:ind w:left="840"/>
    </w:pPr>
  </w:style>
  <w:style w:type="paragraph" w:customStyle="1" w:styleId="ZLITSKARNzmsankcjikarnejliter">
    <w:name w:val="Z_LIT/S_KARN – zm. sankcji karnej literą"/>
    <w:basedOn w:val="ZSKARNzmsankcjikarnejwszczeglnociwKodeksiekarnym"/>
    <w:uiPriority w:val="53"/>
    <w:qFormat/>
    <w:rsid w:val="00DA3D9B"/>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DA3D9B"/>
    <w:pPr>
      <w:ind w:left="1540" w:firstLine="0"/>
    </w:pPr>
  </w:style>
  <w:style w:type="paragraph" w:customStyle="1" w:styleId="Z2TIRwLITzmpodwtirwlitartykuempunktem">
    <w:name w:val="Z/2TIR_w_LIT – zm. podw. tir. w lit. artykułem (punktem)"/>
    <w:basedOn w:val="Z2TIRwPKTzmpodwtirwpktartykuempunktem"/>
    <w:uiPriority w:val="74"/>
    <w:qFormat/>
    <w:rsid w:val="00DA3D9B"/>
    <w:pPr>
      <w:ind w:left="1480"/>
    </w:pPr>
  </w:style>
  <w:style w:type="paragraph" w:customStyle="1" w:styleId="Z2TIRwTIRzmpodwtirwtirartykuempunktem">
    <w:name w:val="Z/2TIR_w_TIR – zm. podw. tir. w tir. artykułem (punktem)"/>
    <w:basedOn w:val="Z2TIRwLITzmpodwtirwlitartykuempunktem"/>
    <w:uiPriority w:val="73"/>
    <w:qFormat/>
    <w:rsid w:val="00DA3D9B"/>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DA3D9B"/>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DA3D9B"/>
    <w:pPr>
      <w:ind w:left="1120" w:firstLine="0"/>
    </w:pPr>
  </w:style>
  <w:style w:type="paragraph" w:customStyle="1" w:styleId="ZZCZWSP2TIRzmianazmczciwsppodwtir">
    <w:name w:val="ZZ/CZ_WSP_2TIR – zmiana zm. części wsp. podw. tir."/>
    <w:basedOn w:val="ZZTIRzmianazmtir"/>
    <w:next w:val="ZZUSTzmianazmust"/>
    <w:uiPriority w:val="94"/>
    <w:qFormat/>
    <w:rsid w:val="00DA3D9B"/>
    <w:pPr>
      <w:ind w:left="1900" w:firstLine="0"/>
    </w:pPr>
  </w:style>
  <w:style w:type="paragraph" w:customStyle="1" w:styleId="PKTODNONIKApunktodnonika">
    <w:name w:val="PKT_ODNOŚNIKA – punkt odnośnika"/>
    <w:basedOn w:val="ODNONIKtreodnonika"/>
    <w:uiPriority w:val="19"/>
    <w:qFormat/>
    <w:rsid w:val="00DA3D9B"/>
    <w:pPr>
      <w:ind w:left="560"/>
    </w:pPr>
  </w:style>
  <w:style w:type="paragraph" w:customStyle="1" w:styleId="ZODNONIKAzmtekstuodnonikaartykuempunktem">
    <w:name w:val="Z/ODNOŚNIKA – zm. tekstu odnośnika artykułem (punktem)"/>
    <w:basedOn w:val="ODNONIKtreodnonika"/>
    <w:uiPriority w:val="39"/>
    <w:qFormat/>
    <w:rsid w:val="00DA3D9B"/>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DA3D9B"/>
    <w:pPr>
      <w:ind w:left="1020"/>
    </w:pPr>
  </w:style>
  <w:style w:type="paragraph" w:customStyle="1" w:styleId="ZPKTODNONIKAzmpktodnonikaartykuempunktem">
    <w:name w:val="Z/PKT_ODNOŚNIKA – zm. pkt odnośnika artykułem (punktem)"/>
    <w:basedOn w:val="ZODNONIKAzmtekstuodnonikaartykuempunktem"/>
    <w:uiPriority w:val="39"/>
    <w:qFormat/>
    <w:rsid w:val="00DA3D9B"/>
  </w:style>
  <w:style w:type="paragraph" w:customStyle="1" w:styleId="ZLIT2TIRwTIRzmpodwtirwtirliter">
    <w:name w:val="Z_LIT/2TIR_w_TIR – zm. podw. tir. w tir. literą"/>
    <w:basedOn w:val="ZLIT2TIRzmpodwtirliter"/>
    <w:uiPriority w:val="75"/>
    <w:qFormat/>
    <w:rsid w:val="00DA3D9B"/>
    <w:pPr>
      <w:ind w:left="1480" w:hanging="360"/>
    </w:pPr>
  </w:style>
  <w:style w:type="paragraph" w:customStyle="1" w:styleId="ZLIT2TIRwLITzmpodwtirwlitliter">
    <w:name w:val="Z_LIT/2TIR_w_LIT – zm. podw. tir. w lit. literą"/>
    <w:basedOn w:val="ZLIT2TIRwTIRzmpodwtirwtirliter"/>
    <w:uiPriority w:val="76"/>
    <w:qFormat/>
    <w:rsid w:val="00DA3D9B"/>
    <w:pPr>
      <w:ind w:left="1840"/>
    </w:pPr>
  </w:style>
  <w:style w:type="paragraph" w:customStyle="1" w:styleId="ZLIT2TIRwPKTzmpodwtirwpktliter">
    <w:name w:val="Z_LIT/2TIR_w_PKT – zm. podw. tir. w pkt literą"/>
    <w:basedOn w:val="ZLIT2TIRwLITzmpodwtirwlitliter"/>
    <w:uiPriority w:val="76"/>
    <w:qFormat/>
    <w:rsid w:val="00DA3D9B"/>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DA3D9B"/>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DA3D9B"/>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DA3D9B"/>
    <w:pPr>
      <w:ind w:left="1900" w:firstLine="0"/>
    </w:pPr>
  </w:style>
  <w:style w:type="paragraph" w:customStyle="1" w:styleId="ZTIR2TIRwPKTzmpodwtirwpkttiret">
    <w:name w:val="Z_TIR/2TIR_w_PKT – zm. podw. tir. w pkt tiret"/>
    <w:basedOn w:val="ZTIR2TIRwLITzmpodwtirwlittiret"/>
    <w:uiPriority w:val="79"/>
    <w:qFormat/>
    <w:rsid w:val="00DA3D9B"/>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DA3D9B"/>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DA3D9B"/>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DA3D9B"/>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DA3D9B"/>
  </w:style>
  <w:style w:type="paragraph" w:customStyle="1" w:styleId="ZLITCZWSP2TIRzmczciwsppodwtirliter">
    <w:name w:val="Z_LIT/CZ_WSP_2TIR – zm. części wsp. podw. tir. literą"/>
    <w:basedOn w:val="ZLITCZWSPPKTzmczciwsppktliter"/>
    <w:next w:val="LITlitera"/>
    <w:uiPriority w:val="76"/>
    <w:qFormat/>
    <w:rsid w:val="00DA3D9B"/>
  </w:style>
  <w:style w:type="paragraph" w:customStyle="1" w:styleId="ZTIRCZWSP2TIRzmczciwsppodwtirtiret">
    <w:name w:val="Z_TIR/CZ_WSP_2TIR – zm. części wsp. podw. tir. tiret"/>
    <w:basedOn w:val="ZLITCZWSP2TIRzmczciwsppodwtirliter"/>
    <w:next w:val="TIRtiret"/>
    <w:uiPriority w:val="79"/>
    <w:qFormat/>
    <w:rsid w:val="00DA3D9B"/>
    <w:pPr>
      <w:ind w:left="1060"/>
    </w:pPr>
  </w:style>
  <w:style w:type="paragraph" w:customStyle="1" w:styleId="ZZ2TIRzmianazmpodwtir">
    <w:name w:val="ZZ/2TIR – zmiana zm. podw. tir."/>
    <w:basedOn w:val="ZZCZWSP2TIRzmianazmczciwsppodwtir"/>
    <w:uiPriority w:val="93"/>
    <w:qFormat/>
    <w:rsid w:val="00DA3D9B"/>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DA3D9B"/>
  </w:style>
  <w:style w:type="paragraph" w:customStyle="1" w:styleId="ZCZWSPTIRzmczciwsptirartykuempunktem">
    <w:name w:val="Z/CZ_WSP_TIR – zm. części wsp. tir. artykułem (punktem)"/>
    <w:basedOn w:val="ZCZWSPPKTzmczciwsppktartykuempunktem"/>
    <w:next w:val="PKTpunkt"/>
    <w:uiPriority w:val="35"/>
    <w:qFormat/>
    <w:rsid w:val="00DA3D9B"/>
  </w:style>
  <w:style w:type="paragraph" w:customStyle="1" w:styleId="ZLITCZWSPLITzmczciwsplitliter">
    <w:name w:val="Z_LIT/CZ_WSP_LIT – zm. części wsp. lit. literą"/>
    <w:basedOn w:val="ZLITCZWSPPKTzmczciwsppktliter"/>
    <w:next w:val="LITlitera"/>
    <w:uiPriority w:val="51"/>
    <w:qFormat/>
    <w:rsid w:val="00DA3D9B"/>
  </w:style>
  <w:style w:type="paragraph" w:customStyle="1" w:styleId="ZLITCZWSPTIRzmczciwsptirliter">
    <w:name w:val="Z_LIT/CZ_WSP_TIR – zm. części wsp. tir. literą"/>
    <w:basedOn w:val="ZLITCZWSPPKTzmczciwsppktliter"/>
    <w:next w:val="LITlitera"/>
    <w:uiPriority w:val="51"/>
    <w:qFormat/>
    <w:rsid w:val="00DA3D9B"/>
  </w:style>
  <w:style w:type="paragraph" w:customStyle="1" w:styleId="ZTIRCZWSPLITzmczciwsplittiret">
    <w:name w:val="Z_TIR/CZ_WSP_LIT – zm. części wsp. lit. tiret"/>
    <w:basedOn w:val="ZTIRCZWSPPKTzmczciwsppkttiret"/>
    <w:next w:val="TIRtiret"/>
    <w:uiPriority w:val="59"/>
    <w:qFormat/>
    <w:rsid w:val="00DA3D9B"/>
  </w:style>
  <w:style w:type="paragraph" w:customStyle="1" w:styleId="ZTIRCZWSPTIRzmczciwsptirtiret">
    <w:name w:val="Z_TIR/CZ_WSP_TIR – zm. części wsp. tir. tiret"/>
    <w:basedOn w:val="ZTIRCZWSPPKTzmczciwsppkttiret"/>
    <w:next w:val="TIRtiret"/>
    <w:uiPriority w:val="60"/>
    <w:qFormat/>
    <w:rsid w:val="00DA3D9B"/>
  </w:style>
  <w:style w:type="paragraph" w:customStyle="1" w:styleId="ZZCZWSPLITzmianazmczciwsplit">
    <w:name w:val="ZZ/CZ_WSP_LIT – zmiana. zm. części wsp. lit."/>
    <w:basedOn w:val="ZZCZWSPPKTzmianazmczciwsppkt"/>
    <w:uiPriority w:val="69"/>
    <w:qFormat/>
    <w:rsid w:val="00DA3D9B"/>
  </w:style>
  <w:style w:type="paragraph" w:customStyle="1" w:styleId="ZZCZWSPTIRzmianazmczciwsptir">
    <w:name w:val="ZZ/CZ_WSP_TIR – zmiana. zm. części wsp. tir."/>
    <w:basedOn w:val="ZZCZWSPPKTzmianazmczciwsppkt"/>
    <w:uiPriority w:val="69"/>
    <w:qFormat/>
    <w:rsid w:val="00DA3D9B"/>
  </w:style>
  <w:style w:type="paragraph" w:customStyle="1" w:styleId="Z2TIRCZWSPTIRzmczciwsptirpodwjnymtiret">
    <w:name w:val="Z_2TIR/CZ_WSP_TIR – zm. części wsp. tir. podwójnym tiret"/>
    <w:basedOn w:val="Z2TIRCZWSPLITzmczciwsplitpodwjnymtiret"/>
    <w:next w:val="2TIRpodwjnytiret"/>
    <w:uiPriority w:val="87"/>
    <w:qFormat/>
    <w:rsid w:val="00DA3D9B"/>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DA3D9B"/>
  </w:style>
  <w:style w:type="paragraph" w:customStyle="1" w:styleId="ZUSTzmustartykuempunktem">
    <w:name w:val="Z/UST(§) – zm. ust. (§) artykułem (punktem)"/>
    <w:basedOn w:val="ZARTzmartartykuempunktem"/>
    <w:uiPriority w:val="30"/>
    <w:qFormat/>
    <w:rsid w:val="00DA3D9B"/>
    <w:pPr>
      <w:spacing w:before="80"/>
    </w:pPr>
  </w:style>
  <w:style w:type="paragraph" w:customStyle="1" w:styleId="ZZUSTzmianazmust">
    <w:name w:val="ZZ/UST(§) – zmiana zm. ust. (§)"/>
    <w:basedOn w:val="ZZARTzmianazmart"/>
    <w:uiPriority w:val="65"/>
    <w:qFormat/>
    <w:rsid w:val="00DA3D9B"/>
    <w:pPr>
      <w:spacing w:before="80"/>
    </w:pPr>
  </w:style>
  <w:style w:type="paragraph" w:customStyle="1" w:styleId="TYTDZPRZEDMprzedmiotregulacjitytuulubdziau">
    <w:name w:val="TYT(DZ)_PRZEDM – przedmiot regulacji tytułu lub działu"/>
    <w:next w:val="ARTartustawynprozporzdzenia"/>
    <w:uiPriority w:val="9"/>
    <w:qFormat/>
    <w:rsid w:val="00DA3D9B"/>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DA3D9B"/>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DA3D9B"/>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DA3D9B"/>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DA3D9B"/>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DA3D9B"/>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DA3D9B"/>
    <w:pPr>
      <w:ind w:left="1900"/>
    </w:pPr>
  </w:style>
  <w:style w:type="paragraph" w:customStyle="1" w:styleId="TEKSTwTABELItekstzwcitympierwwierszem">
    <w:name w:val="TEKST_w_TABELI – tekst z wciętym pierw. wierszem"/>
    <w:basedOn w:val="Normalny"/>
    <w:uiPriority w:val="23"/>
    <w:unhideWhenUsed/>
    <w:qFormat/>
    <w:rsid w:val="00DA3D9B"/>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DA3D9B"/>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DA3D9B"/>
    <w:pPr>
      <w:ind w:left="0" w:firstLine="0"/>
    </w:pPr>
  </w:style>
  <w:style w:type="paragraph" w:customStyle="1" w:styleId="P2wTABELIpoziom2numeracjiwtabeli">
    <w:name w:val="P2_w_TABELI – poziom 2 numeracji w tabeli"/>
    <w:basedOn w:val="P1wTABELIpoziom1numeracjiwtabeli"/>
    <w:uiPriority w:val="24"/>
    <w:unhideWhenUsed/>
    <w:qFormat/>
    <w:rsid w:val="00DA3D9B"/>
    <w:pPr>
      <w:ind w:left="680"/>
    </w:pPr>
  </w:style>
  <w:style w:type="paragraph" w:customStyle="1" w:styleId="P3wTABELIpoziom3numeracjiwtabeli">
    <w:name w:val="P3_w_TABELI – poziom 3 numeracji w tabeli"/>
    <w:basedOn w:val="P2wTABELIpoziom2numeracjiwtabeli"/>
    <w:uiPriority w:val="24"/>
    <w:unhideWhenUsed/>
    <w:qFormat/>
    <w:rsid w:val="00DA3D9B"/>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DA3D9B"/>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DA3D9B"/>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DA3D9B"/>
    <w:pPr>
      <w:ind w:left="1021"/>
    </w:pPr>
  </w:style>
  <w:style w:type="paragraph" w:customStyle="1" w:styleId="P4wTABELIpoziom4numeracjiwtabeli">
    <w:name w:val="P4_w_TABELI – poziom 4 numeracji w tabeli"/>
    <w:basedOn w:val="P3wTABELIpoziom3numeracjiwtabeli"/>
    <w:uiPriority w:val="24"/>
    <w:unhideWhenUsed/>
    <w:qFormat/>
    <w:rsid w:val="00DA3D9B"/>
    <w:pPr>
      <w:ind w:left="1361"/>
    </w:pPr>
  </w:style>
  <w:style w:type="paragraph" w:customStyle="1" w:styleId="TYTTABELItytutabeli">
    <w:name w:val="TYT_TABELI – tytuł tabeli"/>
    <w:basedOn w:val="Normalny"/>
    <w:uiPriority w:val="22"/>
    <w:unhideWhenUsed/>
    <w:qFormat/>
    <w:rsid w:val="00DA3D9B"/>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DA3D9B"/>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DA3D9B"/>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DA3D9B"/>
    <w:pPr>
      <w:jc w:val="left"/>
    </w:pPr>
  </w:style>
  <w:style w:type="paragraph" w:customStyle="1" w:styleId="TEKSTwporozumieniu">
    <w:name w:val="TEKST&quot;w porozumieniu:&quot;"/>
    <w:next w:val="NAZORGWPOROZUMIENIUnazwaorganuwporozumieniuzktrymaktjestwydawany"/>
    <w:uiPriority w:val="27"/>
    <w:qFormat/>
    <w:rsid w:val="00DA3D9B"/>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DA3D9B"/>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DA3D9B"/>
    <w:pPr>
      <w:ind w:left="340" w:firstLine="0"/>
    </w:pPr>
  </w:style>
  <w:style w:type="paragraph" w:customStyle="1" w:styleId="NOTATKILEGISLATORA">
    <w:name w:val="NOTATKI_LEGISLATORA"/>
    <w:basedOn w:val="Normalny"/>
    <w:uiPriority w:val="5"/>
    <w:qFormat/>
    <w:rsid w:val="00DA3D9B"/>
    <w:rPr>
      <w:b/>
      <w:i/>
    </w:rPr>
  </w:style>
  <w:style w:type="paragraph" w:customStyle="1" w:styleId="OZNZACZNIKAwskazanienrzacznika">
    <w:name w:val="OZN_ZAŁĄCZNIKA – wskazanie nr załącznika"/>
    <w:basedOn w:val="Normalny"/>
    <w:uiPriority w:val="28"/>
    <w:qFormat/>
    <w:rsid w:val="00DA3D9B"/>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DA3D9B"/>
  </w:style>
  <w:style w:type="paragraph" w:customStyle="1" w:styleId="TEKSTZacznikido">
    <w:name w:val="TEKST&quot;Załącznik(i) do ...&quot;"/>
    <w:uiPriority w:val="28"/>
    <w:qFormat/>
    <w:rsid w:val="00DA3D9B"/>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DA3D9B"/>
    <w:pPr>
      <w:ind w:left="840"/>
    </w:pPr>
  </w:style>
  <w:style w:type="paragraph" w:customStyle="1" w:styleId="CZWSPLITODNONIKAczwspliterodnonika">
    <w:name w:val="CZ_WSP_LIT_ODNOŚNIKA – część wsp. liter odnośnika"/>
    <w:basedOn w:val="LITODNONIKAliteraodnonika"/>
    <w:uiPriority w:val="22"/>
    <w:qFormat/>
    <w:rsid w:val="00DA3D9B"/>
    <w:pPr>
      <w:ind w:left="454" w:firstLine="0"/>
    </w:pPr>
  </w:style>
  <w:style w:type="paragraph" w:customStyle="1" w:styleId="TIRWODNONIKUtiretwodnoniku">
    <w:name w:val="TIR_W_ODNOŚNIKU – tiret w odnośniku"/>
    <w:basedOn w:val="LITODNONIKAliteraodnonika"/>
    <w:uiPriority w:val="25"/>
    <w:semiHidden/>
    <w:qFormat/>
    <w:rsid w:val="00DA3D9B"/>
    <w:pPr>
      <w:ind w:left="1135"/>
    </w:pPr>
  </w:style>
  <w:style w:type="paragraph" w:customStyle="1" w:styleId="CZWSPTIRWODNONIKUczwsptiretwodnoniku">
    <w:name w:val="CZ_WSP_TIR_W_ODNOŚNIKU – część wsp. tiret w odnośniku"/>
    <w:basedOn w:val="TIRWODNONIKUtiretwodnoniku"/>
    <w:uiPriority w:val="27"/>
    <w:semiHidden/>
    <w:qFormat/>
    <w:rsid w:val="00DA3D9B"/>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DA3D9B"/>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DA3D9B"/>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DA3D9B"/>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DA3D9B"/>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DA3D9B"/>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DA3D9B"/>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DA3D9B"/>
  </w:style>
  <w:style w:type="paragraph" w:customStyle="1" w:styleId="ZLITwPKTODNONIKAzmlitwpktodnonikaartykuempunktem">
    <w:name w:val="Z/LIT_w_PKT_ODNOŚNIKA – zm. lit. w pkt odnośnika artykułem (punktem)"/>
    <w:basedOn w:val="ZLITODNONIKAzmlitodnonikaartykuempunktem"/>
    <w:uiPriority w:val="40"/>
    <w:qFormat/>
    <w:rsid w:val="00DA3D9B"/>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DA3D9B"/>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DA3D9B"/>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DA3D9B"/>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DA3D9B"/>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DA3D9B"/>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DA3D9B"/>
  </w:style>
  <w:style w:type="paragraph" w:customStyle="1" w:styleId="ZZFRAGzmianazmfragmentunpzdania">
    <w:name w:val="ZZ/FRAG – zmiana zm. fragmentu (np. zdania)"/>
    <w:basedOn w:val="ZZCZWSPPKTzmianazmczciwsppkt"/>
    <w:uiPriority w:val="70"/>
    <w:qFormat/>
    <w:rsid w:val="00DA3D9B"/>
  </w:style>
  <w:style w:type="paragraph" w:customStyle="1" w:styleId="ZDANIENASTNOWYWIERSZODNONIKAnpzddrugienowywiersz">
    <w:name w:val="ZDANIE_NAST_NOWY_WIERSZ_ODNOŚNIKA – np. zd. drugie (nowy wiersz)"/>
    <w:basedOn w:val="CZWSPPKTODNONIKAczwsppunkwodnonika"/>
    <w:uiPriority w:val="20"/>
    <w:qFormat/>
    <w:rsid w:val="00DA3D9B"/>
  </w:style>
  <w:style w:type="paragraph" w:customStyle="1" w:styleId="Z2TIRPKTzmpktpodwjnymtiret">
    <w:name w:val="Z_2TIR/PKT – zm. pkt podwójnym tiret"/>
    <w:basedOn w:val="Z2TIRLITzmlitpodwjnymtiret"/>
    <w:uiPriority w:val="83"/>
    <w:qFormat/>
    <w:rsid w:val="00DA3D9B"/>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DA3D9B"/>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DA3D9B"/>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DA3D9B"/>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DA3D9B"/>
    <w:pPr>
      <w:ind w:left="1420" w:firstLine="480"/>
    </w:pPr>
  </w:style>
  <w:style w:type="paragraph" w:customStyle="1" w:styleId="Z2TIRUSTzmustpodwjnymtiret">
    <w:name w:val="Z_2TIR/UST(§) – zm. ust. (§) podwójnym tiret"/>
    <w:basedOn w:val="Z2TIRPKTzmpktpodwjnymtiret"/>
    <w:uiPriority w:val="82"/>
    <w:qFormat/>
    <w:rsid w:val="00DA3D9B"/>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DA3D9B"/>
    <w:pPr>
      <w:ind w:left="2540" w:firstLine="0"/>
    </w:pPr>
  </w:style>
  <w:style w:type="paragraph" w:customStyle="1" w:styleId="Z2TIRCZWSPPKTzmczciwsppktpodwjnymtiret">
    <w:name w:val="Z_2TIR/CZ_WSP_PKT – zm. części wsp. pkt podwójnym tiret"/>
    <w:basedOn w:val="Z2TIRPKTzmpktpodwjnymtiret"/>
    <w:uiPriority w:val="86"/>
    <w:qFormat/>
    <w:rsid w:val="00DA3D9B"/>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DA3D9B"/>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DA3D9B"/>
    <w:pPr>
      <w:ind w:left="2260" w:firstLine="0"/>
    </w:pPr>
  </w:style>
  <w:style w:type="paragraph" w:customStyle="1" w:styleId="ZLITARTzmartliter">
    <w:name w:val="Z_LIT/ART(§) – zm. art. (§) literą"/>
    <w:basedOn w:val="ZLITUSTzmustliter"/>
    <w:uiPriority w:val="46"/>
    <w:qFormat/>
    <w:rsid w:val="00DA3D9B"/>
    <w:rPr>
      <w:rFonts w:ascii="Times New Roman" w:hAnsi="Times New Roman"/>
    </w:rPr>
  </w:style>
  <w:style w:type="paragraph" w:customStyle="1" w:styleId="ZTIRARTzmarttiret">
    <w:name w:val="Z_TIR/ART(§) – zm. art. (§) tiret"/>
    <w:basedOn w:val="ZTIRPKTzmpkttiret"/>
    <w:uiPriority w:val="55"/>
    <w:qFormat/>
    <w:rsid w:val="00DA3D9B"/>
    <w:pPr>
      <w:ind w:left="1060" w:firstLine="480"/>
    </w:pPr>
    <w:rPr>
      <w:rFonts w:ascii="Times New Roman" w:hAnsi="Times New Roman"/>
    </w:rPr>
  </w:style>
  <w:style w:type="paragraph" w:customStyle="1" w:styleId="ZTIRUSTzmusttiret">
    <w:name w:val="Z_TIR/UST(§) – zm. ust. (§) tiret"/>
    <w:basedOn w:val="ZTIRARTzmarttiret"/>
    <w:uiPriority w:val="55"/>
    <w:qFormat/>
    <w:rsid w:val="00DA3D9B"/>
  </w:style>
  <w:style w:type="paragraph" w:customStyle="1" w:styleId="ZLITKSIGIzmozniprzedmksigiliter">
    <w:name w:val="Z_LIT/KSIĘGI – zm. ozn. i przedm. księgi literą"/>
    <w:basedOn w:val="ZCZCIKSIGIzmozniprzedmczciksigiartykuempunktem"/>
    <w:uiPriority w:val="44"/>
    <w:qFormat/>
    <w:rsid w:val="00DA3D9B"/>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DA3D9B"/>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DA3D9B"/>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DA3D9B"/>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DA3D9B"/>
    <w:pPr>
      <w:ind w:left="780"/>
    </w:pPr>
  </w:style>
  <w:style w:type="paragraph" w:customStyle="1" w:styleId="ZTIRDZOZNzmozndziautiret">
    <w:name w:val="Z_TIR/DZ_OZN – zm. ozn. działu tiret"/>
    <w:basedOn w:val="ZLITTYTDZOZNzmozntytuudziauliter"/>
    <w:next w:val="ZTIRDZPRZEDMzmprzedmdziautiret"/>
    <w:uiPriority w:val="54"/>
    <w:qFormat/>
    <w:rsid w:val="00DA3D9B"/>
    <w:pPr>
      <w:ind w:left="1060"/>
    </w:pPr>
  </w:style>
  <w:style w:type="paragraph" w:customStyle="1" w:styleId="ZTIRDZPRZEDMzmprzedmdziautiret">
    <w:name w:val="Z_TIR/DZ_PRZEDM – zm. przedm. działu tiret"/>
    <w:basedOn w:val="ZLITTYTDZPRZEDMzmprzedmtytuudziauliter"/>
    <w:uiPriority w:val="54"/>
    <w:qFormat/>
    <w:rsid w:val="00DA3D9B"/>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DA3D9B"/>
    <w:pPr>
      <w:ind w:left="1060"/>
    </w:pPr>
  </w:style>
  <w:style w:type="paragraph" w:customStyle="1" w:styleId="ZTIRROZDZODDZPRZEDMzmprzedmrozdzoddztiret">
    <w:name w:val="Z_TIR/ROZDZ(ODDZ)_PRZEDM – zm. przedm. rozdz. (oddz.) tiret"/>
    <w:basedOn w:val="ZLITROZDZODDZPRZEDMzmprzedmrozdzoddzliter"/>
    <w:uiPriority w:val="54"/>
    <w:qFormat/>
    <w:rsid w:val="00DA3D9B"/>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DA3D9B"/>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DA3D9B"/>
    <w:pPr>
      <w:ind w:left="1420"/>
    </w:pPr>
  </w:style>
  <w:style w:type="character" w:customStyle="1" w:styleId="IGindeksgrny">
    <w:name w:val="_IG_ – indeks górny"/>
    <w:basedOn w:val="Domylnaczcionkaakapitu"/>
    <w:uiPriority w:val="2"/>
    <w:qFormat/>
    <w:rsid w:val="00DA3D9B"/>
    <w:rPr>
      <w:b w:val="0"/>
      <w:i w:val="0"/>
      <w:vanish w:val="0"/>
      <w:spacing w:val="0"/>
      <w:vertAlign w:val="superscript"/>
    </w:rPr>
  </w:style>
  <w:style w:type="character" w:customStyle="1" w:styleId="IDindeksdolny">
    <w:name w:val="_ID_ – indeks dolny"/>
    <w:basedOn w:val="Domylnaczcionkaakapitu"/>
    <w:uiPriority w:val="3"/>
    <w:qFormat/>
    <w:rsid w:val="00DA3D9B"/>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DA3D9B"/>
    <w:rPr>
      <w:b/>
      <w:vanish w:val="0"/>
      <w:spacing w:val="0"/>
      <w:vertAlign w:val="subscript"/>
    </w:rPr>
  </w:style>
  <w:style w:type="character" w:customStyle="1" w:styleId="IDKindeksdolnyikursywa">
    <w:name w:val="_ID_K_ – indeks dolny i kursywa"/>
    <w:basedOn w:val="Domylnaczcionkaakapitu"/>
    <w:uiPriority w:val="3"/>
    <w:qFormat/>
    <w:rsid w:val="00DA3D9B"/>
    <w:rPr>
      <w:i/>
      <w:vanish w:val="0"/>
      <w:spacing w:val="0"/>
      <w:vertAlign w:val="subscript"/>
    </w:rPr>
  </w:style>
  <w:style w:type="character" w:customStyle="1" w:styleId="IGPindeksgrnyipogrubienie">
    <w:name w:val="_IG_P_ – indeks górny i pogrubienie"/>
    <w:basedOn w:val="Domylnaczcionkaakapitu"/>
    <w:uiPriority w:val="2"/>
    <w:qFormat/>
    <w:rsid w:val="00DA3D9B"/>
    <w:rPr>
      <w:b/>
      <w:vanish w:val="0"/>
      <w:spacing w:val="0"/>
      <w:vertAlign w:val="superscript"/>
    </w:rPr>
  </w:style>
  <w:style w:type="character" w:customStyle="1" w:styleId="IGKindeksgrnyikursywa">
    <w:name w:val="_IG_K_ – indeks górny i kursywa"/>
    <w:basedOn w:val="Domylnaczcionkaakapitu"/>
    <w:uiPriority w:val="2"/>
    <w:qFormat/>
    <w:rsid w:val="00DA3D9B"/>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DA3D9B"/>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DA3D9B"/>
    <w:rPr>
      <w:b/>
      <w:i/>
      <w:vanish w:val="0"/>
      <w:spacing w:val="0"/>
      <w:vertAlign w:val="subscript"/>
    </w:rPr>
  </w:style>
  <w:style w:type="character" w:customStyle="1" w:styleId="Ppogrubienie">
    <w:name w:val="_P_ – pogrubienie"/>
    <w:basedOn w:val="Domylnaczcionkaakapitu"/>
    <w:uiPriority w:val="1"/>
    <w:qFormat/>
    <w:rsid w:val="00DA3D9B"/>
    <w:rPr>
      <w:b/>
    </w:rPr>
  </w:style>
  <w:style w:type="character" w:customStyle="1" w:styleId="Kkursywa">
    <w:name w:val="_K_ – kursywa"/>
    <w:basedOn w:val="Domylnaczcionkaakapitu"/>
    <w:uiPriority w:val="1"/>
    <w:qFormat/>
    <w:rsid w:val="00DA3D9B"/>
    <w:rPr>
      <w:i/>
    </w:rPr>
  </w:style>
  <w:style w:type="character" w:customStyle="1" w:styleId="PKpogrubieniekursywa">
    <w:name w:val="_P_K_ – pogrubienie kursywa"/>
    <w:basedOn w:val="Domylnaczcionkaakapitu"/>
    <w:uiPriority w:val="1"/>
    <w:qFormat/>
    <w:rsid w:val="00DA3D9B"/>
    <w:rPr>
      <w:b/>
      <w:i/>
    </w:rPr>
  </w:style>
  <w:style w:type="character" w:customStyle="1" w:styleId="TEKSTOZNACZONYWDOKUMENCIERDOWYMJAKOUKRYTY">
    <w:name w:val="_TEKST_OZNACZONY_W_DOKUMENCIE_ŹRÓDŁOWYM_JAKO_UKRYTY_"/>
    <w:basedOn w:val="Domylnaczcionkaakapitu"/>
    <w:uiPriority w:val="4"/>
    <w:unhideWhenUsed/>
    <w:qFormat/>
    <w:rsid w:val="00DA3D9B"/>
    <w:rPr>
      <w:vanish w:val="0"/>
      <w:color w:val="FF0000"/>
      <w:u w:val="single" w:color="FF0000"/>
    </w:rPr>
  </w:style>
  <w:style w:type="character" w:customStyle="1" w:styleId="BEZWERSALIKW">
    <w:name w:val="_BEZ_WERSALIKÓW_"/>
    <w:basedOn w:val="Domylnaczcionkaakapitu"/>
    <w:uiPriority w:val="4"/>
    <w:qFormat/>
    <w:rsid w:val="00DA3D9B"/>
    <w:rPr>
      <w:caps/>
    </w:rPr>
  </w:style>
  <w:style w:type="character" w:customStyle="1" w:styleId="IIGPindeksgrnyindeksugrnegoipogrubienie">
    <w:name w:val="_IIG_P_ – indeks górny indeksu górnego i pogrubienie"/>
    <w:basedOn w:val="Domylnaczcionkaakapitu"/>
    <w:uiPriority w:val="3"/>
    <w:qFormat/>
    <w:rsid w:val="00DA3D9B"/>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DA3D9B"/>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DA3D9B"/>
    <w:pPr>
      <w:spacing w:line="240" w:lineRule="auto"/>
      <w:ind w:hanging="220"/>
    </w:pPr>
  </w:style>
  <w:style w:type="paragraph" w:customStyle="1" w:styleId="DataogoszeniaaktuTJ">
    <w:name w:val="Data ogłoszenia aktu TJ"/>
    <w:basedOn w:val="Normalny"/>
    <w:semiHidden/>
    <w:qFormat/>
    <w:rsid w:val="00DA3D9B"/>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DA3D9B"/>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DA3D9B"/>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DA3D9B"/>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DA3D9B"/>
    <w:rPr>
      <w:color w:val="808080"/>
    </w:rPr>
  </w:style>
  <w:style w:type="paragraph" w:customStyle="1" w:styleId="TEKSTwTABELIWYRODKOWANYtekstwyrodkowanywpoziomie">
    <w:name w:val="TEKST_w_TABELI_WYŚRODKOWANY – tekst wyśrodkowany w poziomie"/>
    <w:basedOn w:val="Normalny"/>
    <w:uiPriority w:val="23"/>
    <w:unhideWhenUsed/>
    <w:qFormat/>
    <w:rsid w:val="00DA3D9B"/>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DA3D9B"/>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DA3D9B"/>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DA3D9B"/>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DA3D9B"/>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DA3D9B"/>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DA3D9B"/>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DA3D9B"/>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DA3D9B"/>
    <w:pPr>
      <w:ind w:left="2440"/>
    </w:pPr>
  </w:style>
  <w:style w:type="paragraph" w:customStyle="1" w:styleId="Z2TIRSKARNzmianasankcjikarnejpodwjnymtiret">
    <w:name w:val="Z_2TIR/S_KARN – zmiana sankcji karnej podwójnym tiret"/>
    <w:basedOn w:val="Normalny"/>
    <w:next w:val="Normalny"/>
    <w:uiPriority w:val="90"/>
    <w:qFormat/>
    <w:rsid w:val="00DA3D9B"/>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DA3D9B"/>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DA3D9B"/>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DA3D9B"/>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DA3D9B"/>
    <w:pPr>
      <w:ind w:left="780"/>
    </w:pPr>
  </w:style>
  <w:style w:type="paragraph" w:customStyle="1" w:styleId="ZTIRCYTzmcytatunpprzysigitiret">
    <w:name w:val="Z_TIR/CYT – zm. cytatu np. przysięgi tiret"/>
    <w:basedOn w:val="ZLITCYTzmcytatunpprzysigiliter"/>
    <w:next w:val="Normalny"/>
    <w:uiPriority w:val="61"/>
    <w:qFormat/>
    <w:rsid w:val="00DA3D9B"/>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DA3D9B"/>
    <w:pPr>
      <w:ind w:left="2080"/>
    </w:pPr>
  </w:style>
  <w:style w:type="paragraph" w:customStyle="1" w:styleId="ZTIRSKARNzmsankcjikarnejtiret">
    <w:name w:val="Z_TIR/S_KARN – zm. sankcji karnej tiret"/>
    <w:basedOn w:val="ZTIRFRAGMzmnpwprdowyliczeniatiret"/>
    <w:next w:val="Normalny"/>
    <w:uiPriority w:val="61"/>
    <w:qFormat/>
    <w:rsid w:val="00DA3D9B"/>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A3D9B"/>
    <w:pPr>
      <w:ind w:left="1060"/>
    </w:pPr>
  </w:style>
  <w:style w:type="paragraph" w:customStyle="1" w:styleId="ZZCYTzmianazmcytatunpprzysigi">
    <w:name w:val="ZZ/CYT – zmiana zm. cytatu np. przysięgi"/>
    <w:basedOn w:val="Normalny"/>
    <w:next w:val="Normalny"/>
    <w:uiPriority w:val="71"/>
    <w:qFormat/>
    <w:rsid w:val="00DA3D9B"/>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DA3D9B"/>
    <w:pPr>
      <w:ind w:left="2940"/>
    </w:pPr>
  </w:style>
  <w:style w:type="paragraph" w:customStyle="1" w:styleId="ZZSKARNzmianazmsankcjikarnej">
    <w:name w:val="ZZ/S_KARN – zmiana zm. sankcji karnej"/>
    <w:basedOn w:val="Normalny"/>
    <w:uiPriority w:val="71"/>
    <w:qFormat/>
    <w:rsid w:val="00DA3D9B"/>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DA3D9B"/>
    <w:pPr>
      <w:ind w:left="1900"/>
    </w:pPr>
  </w:style>
  <w:style w:type="paragraph" w:customStyle="1" w:styleId="Pozycjaaktu">
    <w:name w:val="Pozycja aktu"/>
    <w:basedOn w:val="PozycjaaktuTJ"/>
    <w:semiHidden/>
    <w:qFormat/>
    <w:rsid w:val="00DA3D9B"/>
    <w:pPr>
      <w:ind w:left="0"/>
    </w:pPr>
  </w:style>
  <w:style w:type="paragraph" w:customStyle="1" w:styleId="Dataogoszeniaaktu">
    <w:name w:val="Data ogłoszenia aktu"/>
    <w:basedOn w:val="DataogoszeniaaktuTJ"/>
    <w:semiHidden/>
    <w:qFormat/>
    <w:rsid w:val="00DA3D9B"/>
    <w:pPr>
      <w:ind w:left="0"/>
    </w:pPr>
  </w:style>
  <w:style w:type="paragraph" w:customStyle="1" w:styleId="Sygnatura">
    <w:name w:val="Sygnatura"/>
    <w:basedOn w:val="Nagwek"/>
    <w:semiHidden/>
    <w:qFormat/>
    <w:rsid w:val="00DA3D9B"/>
    <w:pPr>
      <w:spacing w:before="0" w:after="100" w:line="240" w:lineRule="exact"/>
    </w:pPr>
    <w:rPr>
      <w:kern w:val="20"/>
      <w:sz w:val="24"/>
    </w:rPr>
  </w:style>
  <w:style w:type="character" w:customStyle="1" w:styleId="Nagwek2Znak">
    <w:name w:val="Nagłówek 2 Znak"/>
    <w:basedOn w:val="Domylnaczcionkaakapitu"/>
    <w:link w:val="Nagwek2"/>
    <w:rsid w:val="00DA3D9B"/>
    <w:rPr>
      <w:rFonts w:ascii="Arial" w:eastAsia="Calibri" w:hAnsi="Arial" w:cs="Arial"/>
      <w:b/>
      <w:i/>
      <w:szCs w:val="22"/>
      <w:lang w:eastAsia="en-US"/>
    </w:rPr>
  </w:style>
  <w:style w:type="character" w:customStyle="1" w:styleId="Nagwek3Znak">
    <w:name w:val="Nagłówek 3 Znak"/>
    <w:basedOn w:val="Domylnaczcionkaakapitu"/>
    <w:link w:val="Nagwek3"/>
    <w:rsid w:val="00DA3D9B"/>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DA3D9B"/>
    <w:rPr>
      <w:rFonts w:ascii="Cambria" w:hAnsi="Cambria"/>
      <w:color w:val="243F60"/>
      <w:szCs w:val="22"/>
      <w:lang w:eastAsia="en-US"/>
    </w:rPr>
  </w:style>
  <w:style w:type="character" w:customStyle="1" w:styleId="Nagwek6Znak">
    <w:name w:val="Nagłówek 6 Znak"/>
    <w:basedOn w:val="Domylnaczcionkaakapitu"/>
    <w:link w:val="Nagwek6"/>
    <w:rsid w:val="00DA3D9B"/>
    <w:rPr>
      <w:rFonts w:ascii="Times New Roman" w:eastAsia="Calibri" w:hAnsi="Times New Roman" w:cs="Arial"/>
      <w:b/>
      <w:szCs w:val="22"/>
      <w:lang w:eastAsia="en-US"/>
    </w:rPr>
  </w:style>
  <w:style w:type="character" w:customStyle="1" w:styleId="Nagwek7Znak">
    <w:name w:val="Nagłówek 7 Znak"/>
    <w:basedOn w:val="Domylnaczcionkaakapitu"/>
    <w:link w:val="Nagwek7"/>
    <w:rsid w:val="00DA3D9B"/>
    <w:rPr>
      <w:rFonts w:ascii="Arial" w:eastAsia="Calibri" w:hAnsi="Arial" w:cs="Arial"/>
      <w:b/>
      <w:szCs w:val="22"/>
      <w:lang w:eastAsia="en-US"/>
    </w:rPr>
  </w:style>
  <w:style w:type="table" w:styleId="Tabela-Siatka">
    <w:name w:val="Table Grid"/>
    <w:basedOn w:val="Standardowy"/>
    <w:locked/>
    <w:rsid w:val="00DA3D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DA3D9B"/>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DA3D9B"/>
  </w:style>
  <w:style w:type="character" w:styleId="Numerwiersza">
    <w:name w:val="line number"/>
    <w:basedOn w:val="Domylnaczcionkaakapitu"/>
    <w:rsid w:val="00DA3D9B"/>
  </w:style>
  <w:style w:type="character" w:styleId="Odwoanieprzypisukocowego">
    <w:name w:val="endnote reference"/>
    <w:rsid w:val="00DA3D9B"/>
    <w:rPr>
      <w:vertAlign w:val="superscript"/>
    </w:rPr>
  </w:style>
  <w:style w:type="paragraph" w:styleId="Tekstpodstawowy">
    <w:name w:val="Body Text"/>
    <w:basedOn w:val="Normalny"/>
    <w:link w:val="TekstpodstawowyZnak"/>
    <w:rsid w:val="00DA3D9B"/>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DA3D9B"/>
    <w:rPr>
      <w:rFonts w:ascii="Calibri" w:eastAsia="Calibri" w:hAnsi="Calibri" w:cs="Arial"/>
      <w:szCs w:val="22"/>
      <w:lang w:eastAsia="en-US"/>
    </w:rPr>
  </w:style>
  <w:style w:type="paragraph" w:styleId="Tekstprzypisukocowego">
    <w:name w:val="endnote text"/>
    <w:basedOn w:val="Normalny"/>
    <w:link w:val="TekstprzypisukocowegoZnak"/>
    <w:rsid w:val="00DA3D9B"/>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DA3D9B"/>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DA3D9B"/>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DA3D9B"/>
    <w:rPr>
      <w:rFonts w:eastAsia="Calibri" w:cs="Arial"/>
      <w:szCs w:val="22"/>
      <w:lang w:eastAsia="en-US"/>
    </w:rPr>
  </w:style>
  <w:style w:type="paragraph" w:styleId="Tekstpodstawowyzwciciem">
    <w:name w:val="Body Text First Indent"/>
    <w:basedOn w:val="Tekstpodstawowy"/>
    <w:link w:val="TekstpodstawowyzwciciemZnak"/>
    <w:rsid w:val="00DA3D9B"/>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DA3D9B"/>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DA3D9B"/>
    <w:pPr>
      <w:spacing w:after="60"/>
      <w:ind w:left="360" w:firstLine="360"/>
    </w:pPr>
  </w:style>
  <w:style w:type="character" w:customStyle="1" w:styleId="Tekstpodstawowyzwciciem2Znak">
    <w:name w:val="Tekst podstawowy z wcięciem 2 Znak"/>
    <w:basedOn w:val="TekstpodstawowywcityZnak"/>
    <w:link w:val="Tekstpodstawowyzwciciem2"/>
    <w:rsid w:val="00DA3D9B"/>
    <w:rPr>
      <w:rFonts w:eastAsia="Calibri" w:cs="Arial"/>
      <w:szCs w:val="22"/>
      <w:lang w:eastAsia="en-US"/>
    </w:rPr>
  </w:style>
  <w:style w:type="paragraph" w:styleId="Akapitzlist">
    <w:name w:val="List Paragraph"/>
    <w:basedOn w:val="Normalny"/>
    <w:qFormat/>
    <w:rsid w:val="00DA3D9B"/>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DA3D9B"/>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DA3D9B"/>
    <w:rPr>
      <w:i/>
      <w:iCs/>
    </w:rPr>
  </w:style>
  <w:style w:type="paragraph" w:styleId="Tytu">
    <w:name w:val="Title"/>
    <w:basedOn w:val="Normalny"/>
    <w:link w:val="TytuZnak"/>
    <w:qFormat/>
    <w:rsid w:val="00DA3D9B"/>
    <w:pPr>
      <w:widowControl/>
      <w:autoSpaceDE/>
      <w:autoSpaceDN/>
      <w:adjustRightInd/>
      <w:spacing w:before="60" w:after="60" w:line="360" w:lineRule="auto"/>
      <w:jc w:val="center"/>
    </w:pPr>
    <w:rPr>
      <w:rFonts w:ascii="Times New Roman" w:eastAsia="Calibri" w:hAnsi="Times New Roman"/>
      <w:b/>
      <w:sz w:val="24"/>
      <w:szCs w:val="22"/>
      <w:lang w:eastAsia="en-US"/>
    </w:rPr>
  </w:style>
  <w:style w:type="character" w:customStyle="1" w:styleId="TytuZnak">
    <w:name w:val="Tytuł Znak"/>
    <w:basedOn w:val="Domylnaczcionkaakapitu"/>
    <w:link w:val="Tytu"/>
    <w:rsid w:val="00DA3D9B"/>
    <w:rPr>
      <w:rFonts w:ascii="Times New Roman" w:eastAsia="Calibri" w:hAnsi="Times New Roman" w:cs="Arial"/>
      <w:b/>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6BA7F28F387146F68E0DCE3925A51FA7"/>
        <w:category>
          <w:name w:val="Ogólne"/>
          <w:gallery w:val="placeholder"/>
        </w:category>
        <w:types>
          <w:type w:val="bbPlcHdr"/>
        </w:types>
        <w:behaviors>
          <w:behavior w:val="content"/>
        </w:behaviors>
        <w:guid w:val="{6888A895-2B15-49C2-9888-98A1D3FEB48B}"/>
      </w:docPartPr>
      <w:docPartBody>
        <w:p w:rsidR="00E5075D" w:rsidRDefault="006E425F" w:rsidP="006E425F">
          <w:pPr>
            <w:pStyle w:val="6BA7F28F387146F68E0DCE3925A51FA7"/>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326ECF"/>
    <w:rsid w:val="00436BD1"/>
    <w:rsid w:val="006E425F"/>
    <w:rsid w:val="006E43F5"/>
    <w:rsid w:val="00955AAC"/>
    <w:rsid w:val="00B40AE9"/>
    <w:rsid w:val="00C134B7"/>
    <w:rsid w:val="00C86910"/>
    <w:rsid w:val="00DD6DF0"/>
    <w:rsid w:val="00DF14E5"/>
    <w:rsid w:val="00E5075D"/>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E425F"/>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6BA7F28F387146F68E0DCE3925A51FA7">
    <w:name w:val="6BA7F28F387146F68E0DCE3925A51FA7"/>
    <w:rsid w:val="006E42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32542F-B851-4C9B-B72F-B84C7D308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99</TotalTime>
  <Pages>93</Pages>
  <Words>47155</Words>
  <Characters>297782</Characters>
  <Application>Microsoft Office Word</Application>
  <DocSecurity>0</DocSecurity>
  <Lines>2481</Lines>
  <Paragraphs>688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344249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subject/>
  <dc:creator>jdeminet</dc:creator>
  <cp:keywords/>
  <dc:description>Szablon aktu prawnego jest dziełem chronionym przez prawo autorskie. </dc:description>
  <cp:lastModifiedBy>Jolanta Świderska</cp:lastModifiedBy>
  <cp:revision>18</cp:revision>
  <cp:lastPrinted>2015-12-18T13:35:00Z</cp:lastPrinted>
  <dcterms:created xsi:type="dcterms:W3CDTF">2015-11-26T15:37:00Z</dcterms:created>
  <dcterms:modified xsi:type="dcterms:W3CDTF">2015-12-22T08:21:00Z</dcterms:modified>
  <cp:category>2164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