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8975B024594C4C1F95DD1EB20ED950FE"/>
          </w:placeholder>
          <w:date w:fullDate="2015-02-24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113BFE">
            <w:t>24 lutego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B0BC8EEFEA4A4EF4AE5AFFB738CB371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13BFE">
            <w:t>248</w:t>
          </w:r>
        </w:sdtContent>
      </w:sdt>
    </w:p>
    <w:p w:rsidR="00E14F90" w:rsidRPr="00E14F90" w:rsidRDefault="00E14F90" w:rsidP="00E14F90">
      <w:pPr>
        <w:pStyle w:val="TEKSTOBWIESZCZENIENAZWAORGANUWYDAJCEGOOTJ"/>
      </w:pPr>
      <w:r w:rsidRPr="00FB2804">
        <w:t>OBWIESZCZENIE</w:t>
      </w:r>
    </w:p>
    <w:p w:rsidR="00E14F90" w:rsidRPr="00FB2804" w:rsidRDefault="00E14F90" w:rsidP="00E14F90">
      <w:pPr>
        <w:pStyle w:val="TEKSTOBWIESZCZENIENAZWAORGANUWYDAJCEGOOTJ"/>
      </w:pPr>
      <w:r w:rsidRPr="00FB2804">
        <w:t>MARSZAŁKA SEJMU RZECZYPOSPOLITEJ POLSKIEJ</w:t>
      </w:r>
    </w:p>
    <w:p w:rsidR="00E14F90" w:rsidRPr="00FB2804" w:rsidRDefault="00E14F90" w:rsidP="00E14F90">
      <w:pPr>
        <w:pStyle w:val="DATAOTJdatawydaniaobwieszczeniatekstujednolitego"/>
      </w:pPr>
      <w:r>
        <w:t>z dnia 6 lutego 2015 </w:t>
      </w:r>
      <w:r w:rsidRPr="00FB2804">
        <w:t>r.</w:t>
      </w:r>
    </w:p>
    <w:p w:rsidR="00E14F90" w:rsidRPr="00FB2804" w:rsidRDefault="00E14F90" w:rsidP="00E14F90">
      <w:pPr>
        <w:pStyle w:val="TYTUOTJprzedmiotobwieszczeniatekstujednolitego"/>
      </w:pPr>
      <w:r w:rsidRPr="00FB2804">
        <w:t>w sprawie ogłoszenia jednolitego tekstu ustawy o</w:t>
      </w:r>
      <w:r>
        <w:t> </w:t>
      </w:r>
      <w:r w:rsidRPr="00FB2804">
        <w:t>Krajowej Szkole Administracji Publicznej</w:t>
      </w:r>
    </w:p>
    <w:p w:rsidR="00E14F90" w:rsidRPr="00FB2804" w:rsidRDefault="00E14F90" w:rsidP="00E14F90">
      <w:pPr>
        <w:pStyle w:val="PKTOTJpunktobwieszczeniatekstujednolitegonp1"/>
      </w:pPr>
      <w:r w:rsidRPr="00FB2804">
        <w:t>1. Na podstawie</w:t>
      </w:r>
      <w:r>
        <w:t xml:space="preserve"> art. </w:t>
      </w:r>
      <w:r w:rsidRPr="00FB2804">
        <w:t>16</w:t>
      </w:r>
      <w:r>
        <w:t xml:space="preserve"> ust. </w:t>
      </w:r>
      <w:r w:rsidRPr="00FB2804">
        <w:t>1</w:t>
      </w:r>
      <w:r>
        <w:t xml:space="preserve"> zdanie</w:t>
      </w:r>
      <w:r w:rsidRPr="00FB2804">
        <w:t xml:space="preserve"> pierwsze ustawy z</w:t>
      </w:r>
      <w:r>
        <w:t> </w:t>
      </w:r>
      <w:r w:rsidRPr="00FB2804">
        <w:t>dnia 20</w:t>
      </w:r>
      <w:r>
        <w:t> </w:t>
      </w:r>
      <w:r w:rsidRPr="00FB2804">
        <w:t>lipca 2000</w:t>
      </w:r>
      <w:r>
        <w:t> </w:t>
      </w:r>
      <w:r w:rsidRPr="00FB2804">
        <w:t>r. o</w:t>
      </w:r>
      <w:r>
        <w:t> </w:t>
      </w:r>
      <w:r w:rsidRPr="00FB2804">
        <w:t>ogłaszaniu aktów normatywnych i</w:t>
      </w:r>
      <w:r>
        <w:t> </w:t>
      </w:r>
      <w:r w:rsidRPr="00FB2804">
        <w:t>niektórych innych aktów prawnych (</w:t>
      </w:r>
      <w:r>
        <w:t>Dz. U.</w:t>
      </w:r>
      <w:r w:rsidRPr="00FB2804">
        <w:t xml:space="preserve"> z</w:t>
      </w:r>
      <w:r>
        <w:t> </w:t>
      </w:r>
      <w:r w:rsidRPr="00FB2804">
        <w:t>2011</w:t>
      </w:r>
      <w:r>
        <w:t> </w:t>
      </w:r>
      <w:r w:rsidRPr="00FB2804">
        <w:t>r.</w:t>
      </w:r>
      <w:r>
        <w:t xml:space="preserve"> Nr </w:t>
      </w:r>
      <w:r w:rsidRPr="00FB2804">
        <w:t>197,</w:t>
      </w:r>
      <w:r>
        <w:t xml:space="preserve"> poz. </w:t>
      </w:r>
      <w:r w:rsidRPr="00FB2804">
        <w:t>1172</w:t>
      </w:r>
      <w:r>
        <w:t xml:space="preserve"> i Nr </w:t>
      </w:r>
      <w:r w:rsidRPr="00FB2804">
        <w:t>232,</w:t>
      </w:r>
      <w:r>
        <w:t xml:space="preserve"> poz. </w:t>
      </w:r>
      <w:r w:rsidRPr="00FB2804">
        <w:t>1378) ogłasza się w</w:t>
      </w:r>
      <w:r>
        <w:t> </w:t>
      </w:r>
      <w:r w:rsidRPr="00FB2804">
        <w:t>załączniku do niniejszego obwieszczenia jednolity tekst ustawy z</w:t>
      </w:r>
      <w:r>
        <w:t> </w:t>
      </w:r>
      <w:r w:rsidRPr="00FB2804">
        <w:t>dnia 14</w:t>
      </w:r>
      <w:r>
        <w:t> </w:t>
      </w:r>
      <w:r w:rsidRPr="00FB2804">
        <w:t>czerwca 1991</w:t>
      </w:r>
      <w:r>
        <w:t> </w:t>
      </w:r>
      <w:r w:rsidRPr="00FB2804">
        <w:t>r. o</w:t>
      </w:r>
      <w:r>
        <w:t> </w:t>
      </w:r>
      <w:r w:rsidRPr="00FB2804">
        <w:t>Krajowej Szkole Administracji Publicznej (</w:t>
      </w:r>
      <w:r>
        <w:t>Dz. U. Nr </w:t>
      </w:r>
      <w:r w:rsidRPr="00FB2804">
        <w:t>63,</w:t>
      </w:r>
      <w:r>
        <w:t xml:space="preserve"> poz. </w:t>
      </w:r>
      <w:r w:rsidRPr="00FB2804">
        <w:t>266), z</w:t>
      </w:r>
      <w:r>
        <w:t> </w:t>
      </w:r>
      <w:r w:rsidRPr="00FB2804">
        <w:t>uwzględnieniem zmian wprowadzonych:</w:t>
      </w:r>
    </w:p>
    <w:p w:rsidR="00E14F90" w:rsidRPr="00FB2804" w:rsidRDefault="00E14F90" w:rsidP="00E14F90">
      <w:pPr>
        <w:pStyle w:val="PPKTOTJpodpunktwobwieszczeniutekstujednolitegonp1"/>
      </w:pPr>
      <w:r w:rsidRPr="00FB2804">
        <w:t>1)</w:t>
      </w:r>
      <w:r w:rsidRPr="00FB2804">
        <w:tab/>
        <w:t>ustawą z</w:t>
      </w:r>
      <w:r>
        <w:t> </w:t>
      </w:r>
      <w:r w:rsidRPr="00FB2804">
        <w:t>dnia 17</w:t>
      </w:r>
      <w:r>
        <w:t> </w:t>
      </w:r>
      <w:r w:rsidRPr="00FB2804">
        <w:t>października 1991</w:t>
      </w:r>
      <w:r>
        <w:t> </w:t>
      </w:r>
      <w:r w:rsidRPr="00FB2804">
        <w:t>r. o</w:t>
      </w:r>
      <w:r>
        <w:t> </w:t>
      </w:r>
      <w:r w:rsidRPr="00FB2804">
        <w:t>rewaloryzacji emerytur i</w:t>
      </w:r>
      <w:r>
        <w:t> </w:t>
      </w:r>
      <w:r w:rsidRPr="00FB2804">
        <w:t>rent, o</w:t>
      </w:r>
      <w:r>
        <w:t> </w:t>
      </w:r>
      <w:r w:rsidRPr="00FB2804">
        <w:t>zasadach ustalania emerytur i</w:t>
      </w:r>
      <w:r>
        <w:t> </w:t>
      </w:r>
      <w:r w:rsidRPr="00FB2804">
        <w:t>rent oraz o</w:t>
      </w:r>
      <w:r>
        <w:t> </w:t>
      </w:r>
      <w:r w:rsidRPr="00FB2804">
        <w:t>zmianie niektórych ustaw (</w:t>
      </w:r>
      <w:r>
        <w:t>Dz. U. Nr </w:t>
      </w:r>
      <w:r w:rsidRPr="00FB2804">
        <w:t>104,</w:t>
      </w:r>
      <w:r>
        <w:t xml:space="preserve"> poz. </w:t>
      </w:r>
      <w:r w:rsidRPr="00FB2804">
        <w:t>450</w:t>
      </w:r>
      <w:r>
        <w:t xml:space="preserve"> oraz z 1993 r. Nr 127, poz. 583</w:t>
      </w:r>
      <w:r w:rsidRPr="00FB2804">
        <w:t>),</w:t>
      </w:r>
    </w:p>
    <w:p w:rsidR="00E14F90" w:rsidRPr="00FB2804" w:rsidRDefault="00E14F90" w:rsidP="00E14F90">
      <w:pPr>
        <w:pStyle w:val="PPKTOTJpodpunktwobwieszczeniutekstujednolitegonp1"/>
      </w:pPr>
      <w:r w:rsidRPr="00FB2804">
        <w:t>2)</w:t>
      </w:r>
      <w:r w:rsidRPr="00FB2804">
        <w:tab/>
        <w:t>ustawą z</w:t>
      </w:r>
      <w:r>
        <w:t> </w:t>
      </w:r>
      <w:r w:rsidRPr="00FB2804">
        <w:t>dnia 8</w:t>
      </w:r>
      <w:r>
        <w:t> </w:t>
      </w:r>
      <w:r w:rsidRPr="00FB2804">
        <w:t>sierpnia 1996</w:t>
      </w:r>
      <w:r>
        <w:t> </w:t>
      </w:r>
      <w:r w:rsidRPr="00FB2804">
        <w:t>r. o</w:t>
      </w:r>
      <w:r>
        <w:t> </w:t>
      </w:r>
      <w:r w:rsidRPr="00FB2804">
        <w:t>zmianie niektórych ustaw normujących funkcjonowanie gospodarki i</w:t>
      </w:r>
      <w:r>
        <w:t> </w:t>
      </w:r>
      <w:r w:rsidRPr="00FB2804">
        <w:t>administracji publicznej (</w:t>
      </w:r>
      <w:r>
        <w:t>Dz. U. Nr </w:t>
      </w:r>
      <w:r w:rsidRPr="00FB2804">
        <w:t>106,</w:t>
      </w:r>
      <w:r>
        <w:t xml:space="preserve"> poz. </w:t>
      </w:r>
      <w:r w:rsidRPr="00FB2804">
        <w:t>496),</w:t>
      </w:r>
    </w:p>
    <w:p w:rsidR="00E14F90" w:rsidRPr="00FB2804" w:rsidRDefault="00E14F90" w:rsidP="00E14F90">
      <w:pPr>
        <w:pStyle w:val="PPKTOTJpodpunktwobwieszczeniutekstujednolitegonp1"/>
      </w:pPr>
      <w:r w:rsidRPr="00FB2804">
        <w:t>3)</w:t>
      </w:r>
      <w:r w:rsidRPr="00FB2804">
        <w:tab/>
        <w:t>ustawą z</w:t>
      </w:r>
      <w:r>
        <w:t> </w:t>
      </w:r>
      <w:r w:rsidRPr="00FB2804">
        <w:t>dnia 6</w:t>
      </w:r>
      <w:r>
        <w:t> </w:t>
      </w:r>
      <w:r w:rsidRPr="00FB2804">
        <w:t>lutego 1997</w:t>
      </w:r>
      <w:r>
        <w:t> </w:t>
      </w:r>
      <w:r w:rsidRPr="00FB2804">
        <w:t>r. o</w:t>
      </w:r>
      <w:r>
        <w:t> </w:t>
      </w:r>
      <w:r w:rsidRPr="00FB2804">
        <w:t>powszechnym ubezpieczeniu zdrowotnym (</w:t>
      </w:r>
      <w:r>
        <w:t>Dz. U. Nr </w:t>
      </w:r>
      <w:r w:rsidRPr="00FB2804">
        <w:t>28,</w:t>
      </w:r>
      <w:r>
        <w:t xml:space="preserve"> poz. </w:t>
      </w:r>
      <w:r w:rsidRPr="00FB2804">
        <w:t>153),</w:t>
      </w:r>
    </w:p>
    <w:p w:rsidR="00E14F90" w:rsidRPr="00FB2804" w:rsidRDefault="00E14F90" w:rsidP="00E14F90">
      <w:pPr>
        <w:pStyle w:val="PPKTOTJpodpunktwobwieszczeniutekstujednolitegonp1"/>
      </w:pPr>
      <w:r w:rsidRPr="00FB2804">
        <w:t>4)</w:t>
      </w:r>
      <w:r w:rsidRPr="00FB2804">
        <w:tab/>
        <w:t>ustawą z</w:t>
      </w:r>
      <w:r>
        <w:t> </w:t>
      </w:r>
      <w:r w:rsidRPr="00FB2804">
        <w:t>dnia 18</w:t>
      </w:r>
      <w:r>
        <w:t> </w:t>
      </w:r>
      <w:r w:rsidRPr="00FB2804">
        <w:t>grudnia 1998</w:t>
      </w:r>
      <w:r>
        <w:t> </w:t>
      </w:r>
      <w:r w:rsidRPr="00FB2804">
        <w:t>r. o</w:t>
      </w:r>
      <w:r>
        <w:t> </w:t>
      </w:r>
      <w:r w:rsidRPr="00FB2804">
        <w:t>służbie cywilnej (</w:t>
      </w:r>
      <w:r>
        <w:t>Dz. U.</w:t>
      </w:r>
      <w:r w:rsidRPr="00FB2804">
        <w:t xml:space="preserve"> z</w:t>
      </w:r>
      <w:r>
        <w:t> </w:t>
      </w:r>
      <w:r w:rsidRPr="00FB2804">
        <w:t>1999</w:t>
      </w:r>
      <w:r>
        <w:t> </w:t>
      </w:r>
      <w:r w:rsidRPr="00FB2804">
        <w:t>r.</w:t>
      </w:r>
      <w:r>
        <w:t xml:space="preserve"> Nr </w:t>
      </w:r>
      <w:r w:rsidRPr="00FB2804">
        <w:t>49,</w:t>
      </w:r>
      <w:r>
        <w:t xml:space="preserve"> poz. </w:t>
      </w:r>
      <w:r w:rsidRPr="00FB2804">
        <w:t>483),</w:t>
      </w:r>
    </w:p>
    <w:p w:rsidR="00E14F90" w:rsidRPr="00FB2804" w:rsidRDefault="00E14F90" w:rsidP="00E14F90">
      <w:pPr>
        <w:pStyle w:val="PPKTOTJpodpunktwobwieszczeniutekstujednolitegonp1"/>
      </w:pPr>
      <w:r w:rsidRPr="00FB2804">
        <w:t>5)</w:t>
      </w:r>
      <w:r w:rsidRPr="00FB2804">
        <w:tab/>
        <w:t>ustawą z</w:t>
      </w:r>
      <w:r>
        <w:t> </w:t>
      </w:r>
      <w:r w:rsidRPr="00FB2804">
        <w:t>dnia 22</w:t>
      </w:r>
      <w:r>
        <w:t> </w:t>
      </w:r>
      <w:r w:rsidRPr="00FB2804">
        <w:t>grudnia 2000</w:t>
      </w:r>
      <w:r>
        <w:t> </w:t>
      </w:r>
      <w:r w:rsidRPr="00FB2804">
        <w:t>r. o</w:t>
      </w:r>
      <w:r>
        <w:t> </w:t>
      </w:r>
      <w:r w:rsidRPr="00FB2804">
        <w:t>zmianie niektórych upoważnień ustawowych do wydawania aktów normaty</w:t>
      </w:r>
      <w:r w:rsidRPr="00FB2804">
        <w:t>w</w:t>
      </w:r>
      <w:r w:rsidRPr="00FB2804">
        <w:t>nych oraz o</w:t>
      </w:r>
      <w:r>
        <w:t> </w:t>
      </w:r>
      <w:r w:rsidRPr="00FB2804">
        <w:t>zmianie niektórych ustaw (</w:t>
      </w:r>
      <w:r>
        <w:t>Dz. U. Nr </w:t>
      </w:r>
      <w:r w:rsidRPr="00FB2804">
        <w:t>120,</w:t>
      </w:r>
      <w:r>
        <w:t xml:space="preserve"> poz. </w:t>
      </w:r>
      <w:r w:rsidRPr="00FB2804">
        <w:t>1268),</w:t>
      </w:r>
    </w:p>
    <w:p w:rsidR="00E14F90" w:rsidRPr="00FB2804" w:rsidRDefault="00E14F90" w:rsidP="00E14F90">
      <w:pPr>
        <w:pStyle w:val="PPKTOTJpodpunktwobwieszczeniutekstujednolitegonp1"/>
      </w:pPr>
      <w:r w:rsidRPr="00FB2804">
        <w:t>6)</w:t>
      </w:r>
      <w:r w:rsidRPr="00FB2804">
        <w:tab/>
        <w:t>ustawą z</w:t>
      </w:r>
      <w:r>
        <w:t> </w:t>
      </w:r>
      <w:r w:rsidRPr="00FB2804">
        <w:t>dnia 28</w:t>
      </w:r>
      <w:r>
        <w:t> </w:t>
      </w:r>
      <w:r w:rsidRPr="00FB2804">
        <w:t>lipca 2011</w:t>
      </w:r>
      <w:r>
        <w:t> </w:t>
      </w:r>
      <w:r w:rsidRPr="00FB2804">
        <w:t>r. o</w:t>
      </w:r>
      <w:r>
        <w:t> </w:t>
      </w:r>
      <w:r w:rsidRPr="00FB2804">
        <w:t>zmianie ustawy o</w:t>
      </w:r>
      <w:r>
        <w:t> </w:t>
      </w:r>
      <w:r w:rsidRPr="00FB2804">
        <w:t>Krajowej Szkole Administracji Publicznej (</w:t>
      </w:r>
      <w:r>
        <w:t>Dz. U. Nr </w:t>
      </w:r>
      <w:r w:rsidRPr="00FB2804">
        <w:t>185,</w:t>
      </w:r>
      <w:r>
        <w:t xml:space="preserve"> poz. </w:t>
      </w:r>
      <w:r w:rsidRPr="00FB2804">
        <w:t>109</w:t>
      </w:r>
      <w:r>
        <w:t>3</w:t>
      </w:r>
      <w:r w:rsidRPr="00FB2804">
        <w:t>)</w:t>
      </w:r>
    </w:p>
    <w:p w:rsidR="00E14F90" w:rsidRPr="00FB2804" w:rsidRDefault="00E14F90" w:rsidP="00E14F90">
      <w:pPr>
        <w:pStyle w:val="CZWSPPPKTOTJczwsppodpunktwwobwieszczeniutekstujednolitego"/>
      </w:pPr>
      <w:r w:rsidRPr="00FB2804">
        <w:t>oraz zmian wynikających z</w:t>
      </w:r>
      <w:r>
        <w:t> </w:t>
      </w:r>
      <w:r w:rsidRPr="00FB2804">
        <w:t>prz</w:t>
      </w:r>
      <w:r>
        <w:t>episów ogłoszonych przed dniem 4 lutego</w:t>
      </w:r>
      <w:r w:rsidRPr="00FB2804">
        <w:t xml:space="preserve"> 2015</w:t>
      </w:r>
      <w:r>
        <w:t> </w:t>
      </w:r>
      <w:r w:rsidRPr="00FB2804">
        <w:t>r.</w:t>
      </w:r>
    </w:p>
    <w:p w:rsidR="00E14F90" w:rsidRPr="00FB2804" w:rsidRDefault="00E14F90" w:rsidP="00E14F90">
      <w:pPr>
        <w:pStyle w:val="PKTOTJpunktobwieszczeniatekstujednolitegonp1"/>
      </w:pPr>
      <w:r w:rsidRPr="00FB2804">
        <w:t>2. Podany w</w:t>
      </w:r>
      <w:r>
        <w:t> </w:t>
      </w:r>
      <w:r w:rsidRPr="00FB2804">
        <w:t>załączniku do niniejszego obwieszczenia tekst jednolity ustawy nie obejmuje:</w:t>
      </w:r>
    </w:p>
    <w:p w:rsidR="00E14F90" w:rsidRPr="00E14F90" w:rsidRDefault="00E14F90" w:rsidP="00E14F90">
      <w:pPr>
        <w:pStyle w:val="PPKTOTJpodpunktwobwieszczeniutekstujednolitegonp1"/>
        <w:keepNext/>
      </w:pPr>
      <w:r w:rsidRPr="00FB2804">
        <w:t>1)</w:t>
      </w:r>
      <w:r w:rsidRPr="00FB2804">
        <w:tab/>
        <w:t>art. 9</w:t>
      </w:r>
      <w:r w:rsidRPr="00E14F90">
        <w:t> ustawy z dnia 14 czerwca 1991 r. o Krajowej Szkole Administracji Publicznej (</w:t>
      </w:r>
      <w:r>
        <w:t>Dz. U. Nr </w:t>
      </w:r>
      <w:r w:rsidRPr="00E14F90">
        <w:t>63,</w:t>
      </w:r>
      <w:r>
        <w:t xml:space="preserve"> poz. </w:t>
      </w:r>
      <w:r w:rsidRPr="00E14F90">
        <w:t>266), który stanowi:</w:t>
      </w:r>
    </w:p>
    <w:p w:rsidR="00E14F90" w:rsidRPr="00E14F90" w:rsidRDefault="00E14F90" w:rsidP="00E14F90">
      <w:pPr>
        <w:pStyle w:val="ARTartustawynprozporzdzenia"/>
        <w:keepNext/>
      </w:pPr>
      <w:r>
        <w:t>„</w:t>
      </w:r>
      <w:r w:rsidRPr="00FB2804">
        <w:t>Art. 9. 1. Z</w:t>
      </w:r>
      <w:r w:rsidRPr="00E14F90">
        <w:t> dniem wejścia w życie ustawy:</w:t>
      </w:r>
    </w:p>
    <w:p w:rsidR="00E14F90" w:rsidRPr="00FB2804" w:rsidRDefault="00E14F90" w:rsidP="00E14F90">
      <w:pPr>
        <w:pStyle w:val="PKTpunkt"/>
      </w:pPr>
      <w:r w:rsidRPr="00FB2804">
        <w:t>1)</w:t>
      </w:r>
      <w:r w:rsidRPr="00FB2804">
        <w:tab/>
        <w:t>mienie Krajowej Szkoły Administracji Publicznej, utworzonej uchwałą</w:t>
      </w:r>
      <w:r>
        <w:t xml:space="preserve"> nr </w:t>
      </w:r>
      <w:r w:rsidRPr="00FB2804">
        <w:t>74</w:t>
      </w:r>
      <w:r>
        <w:t> </w:t>
      </w:r>
      <w:r w:rsidRPr="00FB2804">
        <w:t>Rady Ministrów z</w:t>
      </w:r>
      <w:r>
        <w:t> </w:t>
      </w:r>
      <w:r w:rsidRPr="00FB2804">
        <w:t>dnia 30</w:t>
      </w:r>
      <w:r>
        <w:t> </w:t>
      </w:r>
      <w:r w:rsidRPr="00FB2804">
        <w:t>maja 1990</w:t>
      </w:r>
      <w:r>
        <w:t> </w:t>
      </w:r>
      <w:r w:rsidRPr="00FB2804">
        <w:t>r. w</w:t>
      </w:r>
      <w:r>
        <w:t> </w:t>
      </w:r>
      <w:r w:rsidRPr="00FB2804">
        <w:t>sprawie utworzenia Krajowej Szkoły Administracji Publicznej (Monitor Polski</w:t>
      </w:r>
      <w:r>
        <w:t xml:space="preserve"> Nr </w:t>
      </w:r>
      <w:r w:rsidRPr="00FB2804">
        <w:t>21,</w:t>
      </w:r>
      <w:r>
        <w:t xml:space="preserve"> poz. </w:t>
      </w:r>
      <w:r w:rsidRPr="00FB2804">
        <w:t>167), staje się mieniem Szkoły,</w:t>
      </w:r>
    </w:p>
    <w:p w:rsidR="00E14F90" w:rsidRPr="00FB2804" w:rsidRDefault="00E14F90" w:rsidP="00E14F90">
      <w:pPr>
        <w:pStyle w:val="PKTpunkt"/>
      </w:pPr>
      <w:r w:rsidRPr="00FB2804">
        <w:t>2)</w:t>
      </w:r>
      <w:r w:rsidRPr="00FB2804">
        <w:tab/>
        <w:t>pracownicy Krajowej Szkoły Administracji Publicznej, o</w:t>
      </w:r>
      <w:r>
        <w:t> </w:t>
      </w:r>
      <w:r w:rsidRPr="00FB2804">
        <w:t>której mowa w</w:t>
      </w:r>
      <w:r>
        <w:t> pkt </w:t>
      </w:r>
      <w:r w:rsidRPr="00FB2804">
        <w:t>1, stają się pracownikami Szkoły,</w:t>
      </w:r>
    </w:p>
    <w:p w:rsidR="00E14F90" w:rsidRPr="00FB2804" w:rsidRDefault="00E14F90" w:rsidP="00E14F90">
      <w:pPr>
        <w:pStyle w:val="PKTpunkt"/>
      </w:pPr>
      <w:r w:rsidRPr="00FB2804">
        <w:t>3)</w:t>
      </w:r>
      <w:r w:rsidRPr="00FB2804">
        <w:tab/>
        <w:t>słuchacze wyłonieni w</w:t>
      </w:r>
      <w:r>
        <w:t> </w:t>
      </w:r>
      <w:r w:rsidRPr="00FB2804">
        <w:t>1991</w:t>
      </w:r>
      <w:r>
        <w:t> </w:t>
      </w:r>
      <w:r w:rsidRPr="00FB2804">
        <w:t>r. w</w:t>
      </w:r>
      <w:r>
        <w:t> </w:t>
      </w:r>
      <w:r w:rsidRPr="00FB2804">
        <w:t xml:space="preserve">drodze postępowania rekrutacyjnego do Krajowej Szkoły Administracji </w:t>
      </w:r>
      <w:r w:rsidR="00637C0D">
        <w:br/>
      </w:r>
      <w:r w:rsidRPr="00FB2804">
        <w:t>Publicznej, o</w:t>
      </w:r>
      <w:r>
        <w:t> </w:t>
      </w:r>
      <w:r w:rsidRPr="00FB2804">
        <w:t>której mowa w</w:t>
      </w:r>
      <w:r>
        <w:t> pkt </w:t>
      </w:r>
      <w:r w:rsidRPr="00FB2804">
        <w:t>1, stają się słuchaczami Szkoły.</w:t>
      </w:r>
    </w:p>
    <w:p w:rsidR="00E14F90" w:rsidRPr="00FB2804" w:rsidRDefault="00E14F90" w:rsidP="00E14F90">
      <w:pPr>
        <w:pStyle w:val="USTustnpkodeksu"/>
      </w:pPr>
      <w:r w:rsidRPr="00FB2804">
        <w:t>2. W</w:t>
      </w:r>
      <w:r>
        <w:t> </w:t>
      </w:r>
      <w:r w:rsidRPr="00FB2804">
        <w:t>1991</w:t>
      </w:r>
      <w:r>
        <w:t> </w:t>
      </w:r>
      <w:r w:rsidRPr="00FB2804">
        <w:t>r. finansowanie działalności Szkoły jest realizowane w</w:t>
      </w:r>
      <w:r>
        <w:t> </w:t>
      </w:r>
      <w:r w:rsidRPr="00FB2804">
        <w:t>ramach przyznanych na ten rok środków.</w:t>
      </w:r>
      <w:r>
        <w:t>”</w:t>
      </w:r>
      <w:r w:rsidRPr="00FB2804">
        <w:t>;</w:t>
      </w:r>
    </w:p>
    <w:p w:rsidR="00E14F90" w:rsidRPr="00E14F90" w:rsidRDefault="00E14F90" w:rsidP="00E14F90">
      <w:pPr>
        <w:pStyle w:val="PPKTOTJpodpunktwobwieszczeniutekstujednolitegonp1"/>
        <w:keepNext/>
      </w:pPr>
      <w:r w:rsidRPr="00FB2804">
        <w:lastRenderedPageBreak/>
        <w:t>2)</w:t>
      </w:r>
      <w:r w:rsidRPr="00FB2804">
        <w:tab/>
        <w:t>art. 46</w:t>
      </w:r>
      <w:r>
        <w:t xml:space="preserve"> i art. </w:t>
      </w:r>
      <w:r w:rsidRPr="00E14F90">
        <w:t>47</w:t>
      </w:r>
      <w:r>
        <w:t> </w:t>
      </w:r>
      <w:r w:rsidRPr="00E14F90">
        <w:t>ustawy z dnia 17 października 1991 r. o rewaloryzacji emerytur i rent, o zasadach ustalania emerytur i rent oraz o zmianie niektórych ustaw (</w:t>
      </w:r>
      <w:r>
        <w:t>Dz. U. Nr </w:t>
      </w:r>
      <w:r w:rsidRPr="00E14F90">
        <w:t>104,</w:t>
      </w:r>
      <w:r>
        <w:t xml:space="preserve"> poz. </w:t>
      </w:r>
      <w:r w:rsidRPr="00E14F90">
        <w:t>450</w:t>
      </w:r>
      <w:r>
        <w:t xml:space="preserve"> oraz</w:t>
      </w:r>
      <w:r w:rsidRPr="00E14F90">
        <w:t xml:space="preserve"> z 1993</w:t>
      </w:r>
      <w:r>
        <w:t> </w:t>
      </w:r>
      <w:r w:rsidRPr="00E14F90">
        <w:t>r.</w:t>
      </w:r>
      <w:r>
        <w:t xml:space="preserve"> Nr </w:t>
      </w:r>
      <w:r w:rsidRPr="00E14F90">
        <w:t>127,</w:t>
      </w:r>
      <w:r>
        <w:t xml:space="preserve"> poz. </w:t>
      </w:r>
      <w:r w:rsidRPr="00E14F90">
        <w:t>583), które stanowią:</w:t>
      </w:r>
    </w:p>
    <w:p w:rsidR="00E14F90" w:rsidRPr="00FB2804" w:rsidRDefault="00E14F90" w:rsidP="00E14F90">
      <w:pPr>
        <w:pStyle w:val="ARTartustawynprozporzdzenia"/>
      </w:pPr>
      <w:r>
        <w:t>„</w:t>
      </w:r>
      <w:r w:rsidRPr="00FB2804">
        <w:t>Art. 46. 1. Ustawa wchodzi w</w:t>
      </w:r>
      <w:r>
        <w:t> </w:t>
      </w:r>
      <w:r w:rsidRPr="00FB2804">
        <w:t>życie z</w:t>
      </w:r>
      <w:r>
        <w:t> </w:t>
      </w:r>
      <w:r w:rsidRPr="00FB2804">
        <w:t>dniem ogłoszenia, z</w:t>
      </w:r>
      <w:r>
        <w:t> </w:t>
      </w:r>
      <w:r w:rsidRPr="00FB2804">
        <w:t>tym że przepisy</w:t>
      </w:r>
      <w:r>
        <w:t xml:space="preserve"> art. </w:t>
      </w:r>
      <w:r w:rsidRPr="00FB2804">
        <w:t>22, 24, 34</w:t>
      </w:r>
      <w:r>
        <w:t xml:space="preserve"> i </w:t>
      </w:r>
      <w:r w:rsidRPr="00FB2804">
        <w:t>40</w:t>
      </w:r>
      <w:r>
        <w:t> </w:t>
      </w:r>
      <w:r w:rsidRPr="00FB2804">
        <w:t>wchodzą w</w:t>
      </w:r>
      <w:r>
        <w:t> </w:t>
      </w:r>
      <w:r w:rsidRPr="00FB2804">
        <w:t>życie z</w:t>
      </w:r>
      <w:r>
        <w:t> </w:t>
      </w:r>
      <w:r w:rsidRPr="00FB2804">
        <w:t>dniem 1</w:t>
      </w:r>
      <w:r>
        <w:t> </w:t>
      </w:r>
      <w:r w:rsidRPr="00FB2804">
        <w:t>stycznia 1992</w:t>
      </w:r>
      <w:r>
        <w:t> </w:t>
      </w:r>
      <w:r w:rsidRPr="00FB2804">
        <w:t>r., z</w:t>
      </w:r>
      <w:r>
        <w:t> </w:t>
      </w:r>
      <w:r w:rsidRPr="00FB2804">
        <w:t>uwzględnieniem</w:t>
      </w:r>
      <w:r>
        <w:t xml:space="preserve"> ust. </w:t>
      </w:r>
      <w:r w:rsidRPr="00FB2804">
        <w:t>2</w:t>
      </w:r>
      <w:r>
        <w:t xml:space="preserve"> i </w:t>
      </w:r>
      <w:r w:rsidRPr="00FB2804">
        <w:t>3.</w:t>
      </w:r>
    </w:p>
    <w:p w:rsidR="00E14F90" w:rsidRPr="00FB2804" w:rsidRDefault="00E14F90" w:rsidP="00E14F90">
      <w:pPr>
        <w:pStyle w:val="USTustnpkodeksu"/>
      </w:pPr>
      <w:r w:rsidRPr="00FB2804">
        <w:t>2. Przepisy</w:t>
      </w:r>
      <w:r>
        <w:t xml:space="preserve"> art. </w:t>
      </w:r>
      <w:r w:rsidRPr="00FB2804">
        <w:t>24</w:t>
      </w:r>
      <w:r>
        <w:t xml:space="preserve"> w </w:t>
      </w:r>
      <w:r w:rsidRPr="00FB2804">
        <w:t>stosunku do osób wykonujących pracę nauczyciela wchodzą w</w:t>
      </w:r>
      <w:r>
        <w:t> </w:t>
      </w:r>
      <w:r w:rsidRPr="00FB2804">
        <w:t>życie z</w:t>
      </w:r>
      <w:r>
        <w:t> </w:t>
      </w:r>
      <w:r w:rsidRPr="00FB2804">
        <w:t>dniem 1</w:t>
      </w:r>
      <w:r>
        <w:t> </w:t>
      </w:r>
      <w:r w:rsidRPr="00FB2804">
        <w:t>września 1992</w:t>
      </w:r>
      <w:r>
        <w:t> </w:t>
      </w:r>
      <w:r w:rsidRPr="00FB2804">
        <w:t>r.</w:t>
      </w:r>
    </w:p>
    <w:p w:rsidR="00E14F90" w:rsidRDefault="00E14F90" w:rsidP="00E14F90">
      <w:pPr>
        <w:pStyle w:val="USTustnpkodeksu"/>
      </w:pPr>
      <w:r w:rsidRPr="00FB2804">
        <w:t>3. Przepisy</w:t>
      </w:r>
      <w:r>
        <w:t xml:space="preserve"> art. </w:t>
      </w:r>
      <w:r w:rsidRPr="00FB2804">
        <w:t>39</w:t>
      </w:r>
      <w:r>
        <w:t> </w:t>
      </w:r>
      <w:r w:rsidRPr="00FB2804">
        <w:t>mają zastosowanie do nagród wypłacanych z</w:t>
      </w:r>
      <w:r>
        <w:t> </w:t>
      </w:r>
      <w:r w:rsidRPr="00FB2804">
        <w:t>zakładowego funduszu nagród, poczynając od n</w:t>
      </w:r>
      <w:r w:rsidRPr="00E14F90">
        <w:t>a</w:t>
      </w:r>
      <w:r w:rsidRPr="00FB2804">
        <w:t>gród wypłaconych za 1991</w:t>
      </w:r>
      <w:r>
        <w:t> </w:t>
      </w:r>
      <w:r w:rsidRPr="00FB2804">
        <w:t>r.</w:t>
      </w:r>
    </w:p>
    <w:p w:rsidR="00E14F90" w:rsidRPr="00FB2804" w:rsidRDefault="00E14F90" w:rsidP="00E14F90">
      <w:pPr>
        <w:pStyle w:val="ARTartustawynprozporzdzenia"/>
      </w:pPr>
      <w:r w:rsidRPr="00FB2804">
        <w:t>Art. 4</w:t>
      </w:r>
      <w:r>
        <w:t>7</w:t>
      </w:r>
      <w:r w:rsidRPr="00FB2804">
        <w:t>.</w:t>
      </w:r>
      <w:r>
        <w:t xml:space="preserve"> (uchylony)”;</w:t>
      </w:r>
    </w:p>
    <w:p w:rsidR="00E14F90" w:rsidRPr="00E14F90" w:rsidRDefault="00E14F90" w:rsidP="00E14F90">
      <w:pPr>
        <w:pStyle w:val="PPKTOTJpodpunktwobwieszczeniutekstujednolitegonp1"/>
        <w:keepNext/>
      </w:pPr>
      <w:r w:rsidRPr="00FB2804">
        <w:t>3)</w:t>
      </w:r>
      <w:r w:rsidRPr="00FB2804">
        <w:tab/>
      </w:r>
      <w:r w:rsidRPr="00E14F90">
        <w:t>art. 84 ustawy z dnia 8 sierpnia 1996 r. o zmianie niektórych ustaw normujących funkcjonowanie gospodarki i administracji publicznej (</w:t>
      </w:r>
      <w:r>
        <w:t>Dz. U. Nr </w:t>
      </w:r>
      <w:r w:rsidRPr="00E14F90">
        <w:t>106,</w:t>
      </w:r>
      <w:r>
        <w:t xml:space="preserve"> poz. </w:t>
      </w:r>
      <w:r w:rsidRPr="00E14F90">
        <w:t>496), który stanowi:</w:t>
      </w:r>
    </w:p>
    <w:p w:rsidR="00E14F90" w:rsidRPr="00FB2804" w:rsidRDefault="00E14F90" w:rsidP="00E14F90">
      <w:pPr>
        <w:pStyle w:val="ARTartustawynprozporzdzenia"/>
      </w:pPr>
      <w:r>
        <w:t>„</w:t>
      </w:r>
      <w:r w:rsidRPr="00FB2804">
        <w:t>Art. 84. Ustawa wchodzi w</w:t>
      </w:r>
      <w:r>
        <w:t> </w:t>
      </w:r>
      <w:r w:rsidRPr="00FB2804">
        <w:t>życie z</w:t>
      </w:r>
      <w:r>
        <w:t> </w:t>
      </w:r>
      <w:r w:rsidRPr="00FB2804">
        <w:t>dniem 1</w:t>
      </w:r>
      <w:r>
        <w:t> </w:t>
      </w:r>
      <w:r w:rsidRPr="00FB2804">
        <w:t>stycznia 1997</w:t>
      </w:r>
      <w:r>
        <w:t> </w:t>
      </w:r>
      <w:r w:rsidRPr="00FB2804">
        <w:t>r., z</w:t>
      </w:r>
      <w:r>
        <w:t> </w:t>
      </w:r>
      <w:r w:rsidRPr="00FB2804">
        <w:t>wyjątkiem</w:t>
      </w:r>
      <w:r>
        <w:t xml:space="preserve"> art. </w:t>
      </w:r>
      <w:r w:rsidRPr="00FB2804">
        <w:t>3,</w:t>
      </w:r>
      <w:r>
        <w:t xml:space="preserve"> art. </w:t>
      </w:r>
      <w:r w:rsidRPr="00FB2804">
        <w:t>7,</w:t>
      </w:r>
      <w:r>
        <w:t xml:space="preserve"> art. </w:t>
      </w:r>
      <w:r w:rsidRPr="00FB2804">
        <w:t>9,</w:t>
      </w:r>
      <w:r>
        <w:t xml:space="preserve"> art. </w:t>
      </w:r>
      <w:r w:rsidRPr="00FB2804">
        <w:t>10,</w:t>
      </w:r>
      <w:r>
        <w:t xml:space="preserve"> art. </w:t>
      </w:r>
      <w:r w:rsidRPr="00FB2804">
        <w:t>20,</w:t>
      </w:r>
      <w:r>
        <w:t xml:space="preserve"> art. </w:t>
      </w:r>
      <w:r w:rsidRPr="00FB2804">
        <w:t>24,</w:t>
      </w:r>
      <w:r>
        <w:t xml:space="preserve"> art. </w:t>
      </w:r>
      <w:r w:rsidRPr="00FB2804">
        <w:t>32,</w:t>
      </w:r>
      <w:r>
        <w:t xml:space="preserve"> art. </w:t>
      </w:r>
      <w:r w:rsidRPr="00FB2804">
        <w:t>34,</w:t>
      </w:r>
      <w:r>
        <w:t xml:space="preserve"> art. </w:t>
      </w:r>
      <w:r w:rsidRPr="00FB2804">
        <w:t>37,</w:t>
      </w:r>
      <w:r>
        <w:t xml:space="preserve"> art. </w:t>
      </w:r>
      <w:r w:rsidRPr="00FB2804">
        <w:t>45–47,</w:t>
      </w:r>
      <w:r>
        <w:t xml:space="preserve"> art. </w:t>
      </w:r>
      <w:r w:rsidRPr="00FB2804">
        <w:t>50,</w:t>
      </w:r>
      <w:r>
        <w:t xml:space="preserve"> art. </w:t>
      </w:r>
      <w:r w:rsidRPr="00FB2804">
        <w:t>66,</w:t>
      </w:r>
      <w:r>
        <w:t xml:space="preserve"> art. </w:t>
      </w:r>
      <w:r w:rsidRPr="00FB2804">
        <w:t>73</w:t>
      </w:r>
      <w:r>
        <w:t xml:space="preserve"> ust. </w:t>
      </w:r>
      <w:r w:rsidRPr="00FB2804">
        <w:t>1, 2</w:t>
      </w:r>
      <w:r>
        <w:t xml:space="preserve"> i </w:t>
      </w:r>
      <w:r w:rsidRPr="00FB2804">
        <w:t>4,</w:t>
      </w:r>
      <w:r>
        <w:t xml:space="preserve"> art. </w:t>
      </w:r>
      <w:r w:rsidRPr="00FB2804">
        <w:t>74,</w:t>
      </w:r>
      <w:r>
        <w:t xml:space="preserve"> art. </w:t>
      </w:r>
      <w:r w:rsidRPr="00FB2804">
        <w:t>76,</w:t>
      </w:r>
      <w:r>
        <w:t xml:space="preserve"> art. </w:t>
      </w:r>
      <w:r w:rsidRPr="00FB2804">
        <w:t>79,</w:t>
      </w:r>
      <w:r>
        <w:t xml:space="preserve"> art. </w:t>
      </w:r>
      <w:r w:rsidRPr="00FB2804">
        <w:t>80</w:t>
      </w:r>
      <w:r>
        <w:t xml:space="preserve"> i art. </w:t>
      </w:r>
      <w:r w:rsidRPr="00FB2804">
        <w:t>82, które wchodzą w</w:t>
      </w:r>
      <w:r>
        <w:t> </w:t>
      </w:r>
      <w:r w:rsidRPr="00FB2804">
        <w:t>życie z</w:t>
      </w:r>
      <w:r>
        <w:t> </w:t>
      </w:r>
      <w:r w:rsidRPr="00FB2804">
        <w:t>dniem 1</w:t>
      </w:r>
      <w:r>
        <w:t> </w:t>
      </w:r>
      <w:r w:rsidRPr="00FB2804">
        <w:t>października 1996</w:t>
      </w:r>
      <w:r>
        <w:t> </w:t>
      </w:r>
      <w:r w:rsidRPr="00FB2804">
        <w:t>r., oraz</w:t>
      </w:r>
      <w:r>
        <w:t xml:space="preserve"> art. </w:t>
      </w:r>
      <w:r w:rsidRPr="00FB2804">
        <w:t>41, który wchodzi w</w:t>
      </w:r>
      <w:r>
        <w:t> </w:t>
      </w:r>
      <w:r w:rsidRPr="00FB2804">
        <w:t>życie z</w:t>
      </w:r>
      <w:r>
        <w:t> </w:t>
      </w:r>
      <w:r w:rsidRPr="00FB2804">
        <w:t>dniem wejścia w</w:t>
      </w:r>
      <w:r>
        <w:t> </w:t>
      </w:r>
      <w:r w:rsidRPr="00FB2804">
        <w:t>życie ustawy konstytucy</w:t>
      </w:r>
      <w:r w:rsidRPr="00E14F90">
        <w:t>j</w:t>
      </w:r>
      <w:r w:rsidRPr="00FB2804">
        <w:t>nej z</w:t>
      </w:r>
      <w:r>
        <w:t> </w:t>
      </w:r>
      <w:r w:rsidRPr="00FB2804">
        <w:t>dnia 21</w:t>
      </w:r>
      <w:r>
        <w:t> </w:t>
      </w:r>
      <w:r w:rsidRPr="00FB2804">
        <w:t>czerwca 1996</w:t>
      </w:r>
      <w:r>
        <w:t> </w:t>
      </w:r>
      <w:r w:rsidRPr="00FB2804">
        <w:t>r. o</w:t>
      </w:r>
      <w:r>
        <w:t> </w:t>
      </w:r>
      <w:r w:rsidRPr="00FB2804">
        <w:t>zmianie ustawy konstytucyjnej z</w:t>
      </w:r>
      <w:r>
        <w:t> </w:t>
      </w:r>
      <w:r w:rsidRPr="00FB2804">
        <w:t>dnia 17</w:t>
      </w:r>
      <w:r>
        <w:t> </w:t>
      </w:r>
      <w:r w:rsidRPr="00FB2804">
        <w:t>października 1992</w:t>
      </w:r>
      <w:r>
        <w:t> </w:t>
      </w:r>
      <w:r w:rsidRPr="00FB2804">
        <w:t>r. o</w:t>
      </w:r>
      <w:r>
        <w:t> </w:t>
      </w:r>
      <w:r w:rsidRPr="00FB2804">
        <w:t>wzajemnych stosunkach między władzą ustawodawczą i</w:t>
      </w:r>
      <w:r>
        <w:t> </w:t>
      </w:r>
      <w:r w:rsidRPr="00FB2804">
        <w:t>wykonawczą Rzeczypospolitej Polskiej oraz o</w:t>
      </w:r>
      <w:r>
        <w:t> </w:t>
      </w:r>
      <w:r w:rsidRPr="00FB2804">
        <w:t>samorządzie terytorialnym (</w:t>
      </w:r>
      <w:r>
        <w:t>Dz. U. Nr </w:t>
      </w:r>
      <w:r w:rsidRPr="00FB2804">
        <w:t>106,</w:t>
      </w:r>
      <w:r>
        <w:t xml:space="preserve"> poz. </w:t>
      </w:r>
      <w:r w:rsidRPr="00FB2804">
        <w:t>488).</w:t>
      </w:r>
      <w:r>
        <w:t>”</w:t>
      </w:r>
      <w:r w:rsidRPr="00FB2804">
        <w:t>;</w:t>
      </w:r>
    </w:p>
    <w:p w:rsidR="00E14F90" w:rsidRPr="00E14F90" w:rsidRDefault="00E14F90" w:rsidP="00E14F90">
      <w:pPr>
        <w:pStyle w:val="PPKTOTJpodpunktwobwieszczeniutekstujednolitegonp1"/>
        <w:keepNext/>
      </w:pPr>
      <w:r w:rsidRPr="00FB2804">
        <w:t>4)</w:t>
      </w:r>
      <w:r w:rsidRPr="00FB2804">
        <w:tab/>
        <w:t>art. 172</w:t>
      </w:r>
      <w:r w:rsidRPr="00E14F90">
        <w:t> ustawy z dnia 6 lutego 1997 r. o powszechnym ubezpieczeniu zdrowotnym (</w:t>
      </w:r>
      <w:r>
        <w:t>Dz. U. Nr </w:t>
      </w:r>
      <w:r w:rsidRPr="00E14F90">
        <w:t>28,</w:t>
      </w:r>
      <w:r>
        <w:t xml:space="preserve"> poz. </w:t>
      </w:r>
      <w:r w:rsidRPr="00E14F90">
        <w:t>153), który stanowi:</w:t>
      </w:r>
    </w:p>
    <w:p w:rsidR="00E14F90" w:rsidRPr="00FB2804" w:rsidRDefault="00E14F90" w:rsidP="00E14F90">
      <w:pPr>
        <w:pStyle w:val="ARTartustawynprozporzdzenia"/>
      </w:pPr>
      <w:r>
        <w:t>„</w:t>
      </w:r>
      <w:r w:rsidRPr="00FB2804">
        <w:t>Art. 172. Ustawa wchodzi w</w:t>
      </w:r>
      <w:r>
        <w:t> </w:t>
      </w:r>
      <w:r w:rsidRPr="00FB2804">
        <w:t>życie z</w:t>
      </w:r>
      <w:r>
        <w:t> </w:t>
      </w:r>
      <w:r w:rsidRPr="00FB2804">
        <w:t>dniem 1</w:t>
      </w:r>
      <w:r>
        <w:t> </w:t>
      </w:r>
      <w:r w:rsidRPr="00FB2804">
        <w:t>stycznia 1999</w:t>
      </w:r>
      <w:r>
        <w:t> </w:t>
      </w:r>
      <w:r w:rsidRPr="00FB2804">
        <w:t>r., z</w:t>
      </w:r>
      <w:r>
        <w:t> </w:t>
      </w:r>
      <w:r w:rsidRPr="00FB2804">
        <w:t>wyjątkiem</w:t>
      </w:r>
      <w:r>
        <w:t xml:space="preserve"> art. </w:t>
      </w:r>
      <w:r w:rsidRPr="00FB2804">
        <w:t>167</w:t>
      </w:r>
      <w:r>
        <w:t xml:space="preserve"> i </w:t>
      </w:r>
      <w:r w:rsidRPr="00FB2804">
        <w:t>168, które wchodzą w</w:t>
      </w:r>
      <w:r>
        <w:t> </w:t>
      </w:r>
      <w:r w:rsidRPr="00FB2804">
        <w:t>życie z</w:t>
      </w:r>
      <w:r>
        <w:t> </w:t>
      </w:r>
      <w:r w:rsidRPr="00FB2804">
        <w:t>dniem ogłoszenia.</w:t>
      </w:r>
      <w:r>
        <w:t>”</w:t>
      </w:r>
      <w:r w:rsidRPr="00FB2804">
        <w:t>;</w:t>
      </w:r>
    </w:p>
    <w:p w:rsidR="00E14F90" w:rsidRPr="00E14F90" w:rsidRDefault="00E14F90" w:rsidP="00E14F90">
      <w:pPr>
        <w:pStyle w:val="PPKTOTJpodpunktwobwieszczeniutekstujednolitegonp1"/>
        <w:keepNext/>
      </w:pPr>
      <w:r w:rsidRPr="00FB2804">
        <w:t>5)</w:t>
      </w:r>
      <w:r w:rsidRPr="00FB2804">
        <w:tab/>
        <w:t>art. 150</w:t>
      </w:r>
      <w:r w:rsidRPr="00E14F90">
        <w:t> ustawy z dnia 18 grudnia 1998 r. o służbie cywilnej (</w:t>
      </w:r>
      <w:r>
        <w:t>Dz. U.</w:t>
      </w:r>
      <w:r w:rsidRPr="00E14F90">
        <w:t xml:space="preserve"> z 1999 r.</w:t>
      </w:r>
      <w:r>
        <w:t xml:space="preserve"> Nr </w:t>
      </w:r>
      <w:r w:rsidRPr="00E14F90">
        <w:t>49,</w:t>
      </w:r>
      <w:r>
        <w:t xml:space="preserve"> poz. </w:t>
      </w:r>
      <w:r w:rsidRPr="00E14F90">
        <w:t>483), który stanowi:</w:t>
      </w:r>
    </w:p>
    <w:p w:rsidR="00E14F90" w:rsidRPr="00FB2804" w:rsidRDefault="00E14F90" w:rsidP="00E14F90">
      <w:pPr>
        <w:pStyle w:val="ARTartustawynprozporzdzenia"/>
      </w:pPr>
      <w:r>
        <w:t>„</w:t>
      </w:r>
      <w:r w:rsidRPr="00FB2804">
        <w:t>Art. 150. Ustawa wchodzi w</w:t>
      </w:r>
      <w:r>
        <w:t> </w:t>
      </w:r>
      <w:r w:rsidRPr="00FB2804">
        <w:t>życie po upływie 1</w:t>
      </w:r>
      <w:r>
        <w:t> </w:t>
      </w:r>
      <w:r w:rsidRPr="00FB2804">
        <w:t>miesiąca od dnia ogłoszenia.</w:t>
      </w:r>
      <w:r>
        <w:t>”</w:t>
      </w:r>
      <w:r w:rsidRPr="00FB2804">
        <w:t>;</w:t>
      </w:r>
    </w:p>
    <w:p w:rsidR="00E14F90" w:rsidRPr="00E14F90" w:rsidRDefault="00E14F90" w:rsidP="00E14F90">
      <w:pPr>
        <w:pStyle w:val="PPKTOTJpodpunktwobwieszczeniutekstujednolitegonp1"/>
        <w:keepNext/>
      </w:pPr>
      <w:r w:rsidRPr="00FB2804">
        <w:t>6)</w:t>
      </w:r>
      <w:r w:rsidRPr="00FB2804">
        <w:tab/>
      </w:r>
      <w:r w:rsidRPr="00E14F90">
        <w:t>art. 78</w:t>
      </w:r>
      <w:r>
        <w:t xml:space="preserve"> i art. </w:t>
      </w:r>
      <w:r w:rsidRPr="00E14F90">
        <w:t>79 ustawy z dnia 22 grudnia 2000 r. o zmianie niektórych upoważnień ustawowych do wydawania aktów normatywnych oraz o zmianie niektórych ustaw (</w:t>
      </w:r>
      <w:r>
        <w:t>Dz. U. Nr </w:t>
      </w:r>
      <w:r w:rsidRPr="00E14F90">
        <w:t>120,</w:t>
      </w:r>
      <w:r>
        <w:t xml:space="preserve"> poz. </w:t>
      </w:r>
      <w:r w:rsidRPr="00E14F90">
        <w:t>1268), które stanowią:</w:t>
      </w:r>
    </w:p>
    <w:p w:rsidR="00E14F90" w:rsidRPr="00225132" w:rsidRDefault="00E14F90" w:rsidP="00E14F90">
      <w:pPr>
        <w:pStyle w:val="ARTartustawynprozporzdzenia"/>
      </w:pPr>
      <w:r>
        <w:t>„</w:t>
      </w:r>
      <w:r w:rsidRPr="004F74BD">
        <w:t>Art. 78. Akty wydane na podstawie upoważnień ustawowych zmienianych niniejszą ustawą zachowują moc do cz</w:t>
      </w:r>
      <w:r w:rsidRPr="00E14F90">
        <w:t>a</w:t>
      </w:r>
      <w:r w:rsidRPr="004F74BD">
        <w:t>su ich zastąpienia przez akty wydane na podstawie niniejszej ustawy.</w:t>
      </w:r>
    </w:p>
    <w:p w:rsidR="00E14F90" w:rsidRPr="00E14F90" w:rsidRDefault="00E14F90" w:rsidP="00E14F90">
      <w:pPr>
        <w:pStyle w:val="ARTartustawynprozporzdzenia"/>
        <w:keepNext/>
      </w:pPr>
      <w:r w:rsidRPr="00FB2804">
        <w:t>Art. 79. Ustawa wchodzi w</w:t>
      </w:r>
      <w:r w:rsidRPr="00E14F90">
        <w:t> życie po upływie 3 miesięcy od dnia ogłoszenia, z wyjątkiem przepisów:</w:t>
      </w:r>
    </w:p>
    <w:p w:rsidR="00E14F90" w:rsidRPr="00FB2804" w:rsidRDefault="00E14F90" w:rsidP="00E14F90">
      <w:pPr>
        <w:pStyle w:val="PKTpunkt"/>
      </w:pPr>
      <w:r w:rsidRPr="00FB2804">
        <w:t>1)</w:t>
      </w:r>
      <w:r w:rsidRPr="00FB2804">
        <w:tab/>
        <w:t>art. 74, który wchodzi w</w:t>
      </w:r>
      <w:r>
        <w:t> </w:t>
      </w:r>
      <w:r w:rsidRPr="00FB2804">
        <w:t>życie z</w:t>
      </w:r>
      <w:r>
        <w:t> </w:t>
      </w:r>
      <w:r w:rsidRPr="00FB2804">
        <w:t>dniem 30</w:t>
      </w:r>
      <w:r>
        <w:t> </w:t>
      </w:r>
      <w:r w:rsidRPr="00FB2804">
        <w:t>grudnia 2000</w:t>
      </w:r>
      <w:r>
        <w:t> </w:t>
      </w:r>
      <w:r w:rsidRPr="00FB2804">
        <w:t>r.,</w:t>
      </w:r>
    </w:p>
    <w:p w:rsidR="00E14F90" w:rsidRPr="00FB2804" w:rsidRDefault="00E14F90" w:rsidP="00E14F90">
      <w:pPr>
        <w:pStyle w:val="PKTpunkt"/>
      </w:pPr>
      <w:r w:rsidRPr="00FB2804">
        <w:t>2)</w:t>
      </w:r>
      <w:r w:rsidRPr="00FB2804">
        <w:tab/>
        <w:t>art. 27</w:t>
      </w:r>
      <w:r>
        <w:t xml:space="preserve"> pkt </w:t>
      </w:r>
      <w:r w:rsidRPr="00FB2804">
        <w:t>5</w:t>
      </w:r>
      <w:r>
        <w:t xml:space="preserve"> lit. </w:t>
      </w:r>
      <w:r w:rsidRPr="00FB2804">
        <w:t>b) i</w:t>
      </w:r>
      <w:r>
        <w:t> </w:t>
      </w:r>
      <w:r w:rsidRPr="00FB2804">
        <w:t>c), które wchodzą w</w:t>
      </w:r>
      <w:r>
        <w:t> </w:t>
      </w:r>
      <w:r w:rsidRPr="00FB2804">
        <w:t>życie z</w:t>
      </w:r>
      <w:r>
        <w:t> </w:t>
      </w:r>
      <w:r w:rsidRPr="00FB2804">
        <w:t>dniem 1</w:t>
      </w:r>
      <w:r>
        <w:t> </w:t>
      </w:r>
      <w:r w:rsidRPr="00FB2804">
        <w:t>stycznia 2001</w:t>
      </w:r>
      <w:r>
        <w:t> </w:t>
      </w:r>
      <w:r w:rsidRPr="00FB2804">
        <w:t>r.,</w:t>
      </w:r>
    </w:p>
    <w:p w:rsidR="00E14F90" w:rsidRPr="00FB2804" w:rsidRDefault="00E14F90" w:rsidP="00E14F90">
      <w:pPr>
        <w:pStyle w:val="PKTpunkt"/>
      </w:pPr>
      <w:r w:rsidRPr="00FB2804">
        <w:t>3)</w:t>
      </w:r>
      <w:r w:rsidRPr="00FB2804">
        <w:tab/>
        <w:t>art. 61, który wchodzi w</w:t>
      </w:r>
      <w:r>
        <w:t> </w:t>
      </w:r>
      <w:r w:rsidRPr="00FB2804">
        <w:t>życie z</w:t>
      </w:r>
      <w:r>
        <w:t> </w:t>
      </w:r>
      <w:r w:rsidRPr="00FB2804">
        <w:t>dniem 1</w:t>
      </w:r>
      <w:r>
        <w:t> </w:t>
      </w:r>
      <w:r w:rsidRPr="00FB2804">
        <w:t>stycznia 2001</w:t>
      </w:r>
      <w:r>
        <w:t> </w:t>
      </w:r>
      <w:r w:rsidRPr="00FB2804">
        <w:t>r.</w:t>
      </w:r>
      <w:r>
        <w:t>”</w:t>
      </w:r>
      <w:r w:rsidRPr="00FB2804">
        <w:t>;</w:t>
      </w:r>
    </w:p>
    <w:p w:rsidR="00E14F90" w:rsidRPr="00E14F90" w:rsidRDefault="00E14F90" w:rsidP="00E14F90">
      <w:pPr>
        <w:pStyle w:val="PPKTOTJpodpunktwobwieszczeniutekstujednolitegonp1"/>
        <w:keepNext/>
      </w:pPr>
      <w:r w:rsidRPr="00FB2804">
        <w:t>7)</w:t>
      </w:r>
      <w:r w:rsidRPr="00FB2804">
        <w:tab/>
        <w:t>art. 2</w:t>
      </w:r>
      <w:r>
        <w:t xml:space="preserve"> i art. </w:t>
      </w:r>
      <w:r w:rsidRPr="00E14F90">
        <w:t>3 ustawy z dnia 28 lipca 2011 r. o zmianie ustawy o Krajowej Szkole Administracji Publicznej (</w:t>
      </w:r>
      <w:r>
        <w:t>Dz. U. Nr </w:t>
      </w:r>
      <w:r w:rsidRPr="00E14F90">
        <w:t>185,</w:t>
      </w:r>
      <w:r>
        <w:t xml:space="preserve"> poz. </w:t>
      </w:r>
      <w:r w:rsidRPr="00E14F90">
        <w:t>1093), które stanowią:</w:t>
      </w:r>
    </w:p>
    <w:p w:rsidR="00E14F90" w:rsidRPr="00FB2804" w:rsidRDefault="00E14F90" w:rsidP="00E14F90">
      <w:pPr>
        <w:pStyle w:val="ARTartustawynprozporzdzenia"/>
      </w:pPr>
      <w:r>
        <w:t>„</w:t>
      </w:r>
      <w:r w:rsidRPr="00FB2804">
        <w:t>Art. 2. Do spraw wszczętych i</w:t>
      </w:r>
      <w:r>
        <w:t> </w:t>
      </w:r>
      <w:r w:rsidRPr="00FB2804">
        <w:t>niezakończonych decyzją ostateczną, dotyczących zwrotu przez słuchacza albo a</w:t>
      </w:r>
      <w:r w:rsidRPr="00E14F90">
        <w:t>b</w:t>
      </w:r>
      <w:r w:rsidRPr="00FB2804">
        <w:t>solwenta Szkoły stypendium, albo innych kosztów kształcenia, albo umorzenia w</w:t>
      </w:r>
      <w:r>
        <w:t> </w:t>
      </w:r>
      <w:r w:rsidRPr="00FB2804">
        <w:t>całości lub w</w:t>
      </w:r>
      <w:r>
        <w:t> </w:t>
      </w:r>
      <w:r w:rsidRPr="00FB2804">
        <w:t>części należności z</w:t>
      </w:r>
      <w:r>
        <w:t> </w:t>
      </w:r>
      <w:r w:rsidRPr="00FB2804">
        <w:t>tytułu zwrotu stypendium i</w:t>
      </w:r>
      <w:r>
        <w:t> </w:t>
      </w:r>
      <w:r w:rsidRPr="00FB2804">
        <w:t>innych kosztów kształcenia, stosuje się przepisy ustawy, o</w:t>
      </w:r>
      <w:r>
        <w:t> </w:t>
      </w:r>
      <w:r w:rsidRPr="00FB2804">
        <w:t>której mowa w</w:t>
      </w:r>
      <w:r>
        <w:t> art. </w:t>
      </w:r>
      <w:r w:rsidRPr="00FB2804">
        <w:t>1, w</w:t>
      </w:r>
      <w:r>
        <w:t> </w:t>
      </w:r>
      <w:r w:rsidRPr="00FB2804">
        <w:t>brzmieniu nad</w:t>
      </w:r>
      <w:r w:rsidRPr="00E14F90">
        <w:t>a</w:t>
      </w:r>
      <w:r w:rsidRPr="00FB2804">
        <w:t>nym niniejszą ustawą, z</w:t>
      </w:r>
      <w:r>
        <w:t> </w:t>
      </w:r>
      <w:r w:rsidRPr="00FB2804">
        <w:t>tym, że organem właściwym jest organ właściwy na podstawie przepisów dotychczasowych.</w:t>
      </w:r>
    </w:p>
    <w:p w:rsidR="00E14F90" w:rsidRPr="00E14F90" w:rsidRDefault="00E14F90" w:rsidP="00E14F90">
      <w:pPr>
        <w:pStyle w:val="ARTartustawynprozporzdzenia"/>
        <w:keepNext/>
      </w:pPr>
      <w:r w:rsidRPr="00FB2804">
        <w:t>Art. 3. Ustawa wchodzi w</w:t>
      </w:r>
      <w:r w:rsidRPr="00E14F90">
        <w:t> życie z dniem 23 września 2011 r.</w:t>
      </w:r>
      <w:r>
        <w:t>”</w:t>
      </w:r>
      <w:r w:rsidRPr="00E14F90">
        <w:t>.</w:t>
      </w:r>
    </w:p>
    <w:p w:rsidR="00E14F90" w:rsidRPr="00414D54" w:rsidRDefault="00414D54" w:rsidP="00414D54">
      <w:pPr>
        <w:pStyle w:val="NAZORGWYDnazwaorganuwydajcegoprojektowanyakt"/>
        <w:rPr>
          <w:rStyle w:val="Kkursywa"/>
        </w:rPr>
      </w:pPr>
      <w:r w:rsidRPr="00FB2804">
        <w:t>Marszałek Sejmu</w:t>
      </w:r>
      <w:r>
        <w:t xml:space="preserve">: </w:t>
      </w:r>
      <w:r w:rsidR="00E14F90" w:rsidRPr="00414D54">
        <w:rPr>
          <w:rStyle w:val="Kkursywa"/>
        </w:rPr>
        <w:t>R</w:t>
      </w:r>
      <w:r w:rsidRPr="00414D54">
        <w:rPr>
          <w:rStyle w:val="Kkursywa"/>
        </w:rPr>
        <w:t>.</w:t>
      </w:r>
      <w:r w:rsidR="00E14F90" w:rsidRPr="00414D54">
        <w:rPr>
          <w:rStyle w:val="Kkursywa"/>
        </w:rPr>
        <w:t xml:space="preserve"> Sikorski</w:t>
      </w:r>
    </w:p>
    <w:p w:rsidR="00824AED" w:rsidRPr="00093BBC" w:rsidRDefault="00824AED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</w:p>
    <w:p w:rsidR="00E14F90" w:rsidRPr="00FB2804" w:rsidRDefault="0032569A" w:rsidP="00493566">
      <w:pPr>
        <w:pStyle w:val="TEKSTZacznikido"/>
      </w:pPr>
      <w:r w:rsidRPr="00093BBC">
        <w:lastRenderedPageBreak/>
        <w:t xml:space="preserve">Załącznik do obwieszczenia </w:t>
      </w:r>
      <w:r w:rsidR="00414D54" w:rsidRPr="00FB2804">
        <w:t>Marszałka Sejmu Rzeczypospolitej Polskiej</w:t>
      </w:r>
      <w:r w:rsidR="00E14F90" w:rsidRPr="00093BBC">
        <w:t xml:space="preserve"> z</w:t>
      </w:r>
      <w:r w:rsidR="00E14F90">
        <w:t> </w:t>
      </w:r>
      <w:r w:rsidRPr="00093BBC">
        <w:t xml:space="preserve">dnia </w:t>
      </w:r>
      <w:r w:rsidR="00493566">
        <w:t>6 lutego 2015</w:t>
      </w:r>
      <w:r w:rsidR="00493566" w:rsidRPr="00FB2804">
        <w:t> r.</w:t>
      </w:r>
      <w:r w:rsidRPr="00093BBC">
        <w:t xml:space="preserve"> (poz.</w:t>
      </w:r>
      <w:r w:rsidR="00985DF8" w:rsidRPr="00985DF8">
        <w:t xml:space="preserve"> </w:t>
      </w:r>
      <w:sdt>
        <w:sdtPr>
          <w:alias w:val="Numer pozycji"/>
          <w:tag w:val="Kategoria"/>
          <w:id w:val="495465613"/>
          <w:placeholder>
            <w:docPart w:val="F169CC3AFAEB4BD28888043A2722794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13BFE">
            <w:t>248</w:t>
          </w:r>
        </w:sdtContent>
      </w:sdt>
      <w:r w:rsidRPr="00093BBC">
        <w:t>)</w:t>
      </w:r>
      <w:r w:rsidR="00E14F90" w:rsidRPr="00E14F90">
        <w:t xml:space="preserve"> </w:t>
      </w:r>
    </w:p>
    <w:p w:rsidR="00E14F90" w:rsidRPr="00FB2804" w:rsidRDefault="00E14F90" w:rsidP="00E14F90">
      <w:pPr>
        <w:pStyle w:val="OZNRODZAKTUtznustawalubrozporzdzenieiorganwydajcy"/>
      </w:pPr>
      <w:bookmarkStart w:id="0" w:name="f0097edocs1v2835a"/>
      <w:bookmarkEnd w:id="0"/>
      <w:r w:rsidRPr="00FB2804">
        <w:t>USTAWA</w:t>
      </w:r>
    </w:p>
    <w:p w:rsidR="00E14F90" w:rsidRPr="00FB2804" w:rsidRDefault="00E14F90" w:rsidP="00E14F90">
      <w:pPr>
        <w:pStyle w:val="DATAAKTUdatauchwalenialubwydaniaaktu"/>
      </w:pPr>
      <w:r w:rsidRPr="00FB2804">
        <w:t>z dnia 14 czerwca 1991 r.</w:t>
      </w:r>
    </w:p>
    <w:p w:rsidR="00E14F90" w:rsidRPr="00FB2804" w:rsidRDefault="00E14F90" w:rsidP="00E14F90">
      <w:pPr>
        <w:pStyle w:val="TYTUAKTUprzedmiotregulacjiustawylubrozporzdzenia"/>
      </w:pPr>
      <w:r w:rsidRPr="00FB2804">
        <w:t>o Krajowej Szkole Administracji Publicznej</w:t>
      </w:r>
      <w:bookmarkStart w:id="1" w:name="_GoBack"/>
      <w:bookmarkEnd w:id="1"/>
    </w:p>
    <w:p w:rsidR="00E14F90" w:rsidRPr="00FB2804" w:rsidRDefault="00E14F90" w:rsidP="00E14F90">
      <w:pPr>
        <w:pStyle w:val="ARTartustawynprozporzdzenia"/>
      </w:pPr>
      <w:r w:rsidRPr="00E14F90">
        <w:rPr>
          <w:rStyle w:val="Ppogrubienie"/>
        </w:rPr>
        <w:t>Art. 1.</w:t>
      </w:r>
      <w:r w:rsidRPr="00FB2804">
        <w:t> 1. Krajową Szkołę Administracji Publicznej, utworzoną na podstawie przepisów o jednostkach badawczo</w:t>
      </w:r>
      <w:r>
        <w:softHyphen/>
      </w:r>
      <w:r>
        <w:noBreakHyphen/>
      </w:r>
      <w:r w:rsidRPr="00FB2804">
        <w:t xml:space="preserve">rozwojowych, przekształca się w państwową jednostkę organizacyjną pod nazwą </w:t>
      </w:r>
      <w:r>
        <w:t>„</w:t>
      </w:r>
      <w:r w:rsidRPr="00FB2804">
        <w:t xml:space="preserve">Krajowa Szkoła Administracji </w:t>
      </w:r>
      <w:r w:rsidR="00637C0D">
        <w:br/>
      </w:r>
      <w:r w:rsidRPr="00FB2804">
        <w:t>Public</w:t>
      </w:r>
      <w:r w:rsidRPr="00E14F90">
        <w:t>z</w:t>
      </w:r>
      <w:r w:rsidRPr="00FB2804">
        <w:t>nej</w:t>
      </w:r>
      <w:r>
        <w:t>”</w:t>
      </w:r>
      <w:r w:rsidRPr="00FB2804">
        <w:t>, z siedzibą w Warszawie.</w:t>
      </w:r>
    </w:p>
    <w:p w:rsidR="00E14F90" w:rsidRPr="00FB2804" w:rsidRDefault="00E14F90" w:rsidP="00E14F90">
      <w:pPr>
        <w:pStyle w:val="USTustnpkodeksu"/>
      </w:pPr>
      <w:r w:rsidRPr="00FB2804">
        <w:t>2.</w:t>
      </w:r>
      <w:bookmarkStart w:id="2" w:name="_Ref406664309"/>
      <w:r w:rsidRPr="008C399E">
        <w:rPr>
          <w:rStyle w:val="IGindeksgrny"/>
        </w:rPr>
        <w:footnoteReference w:id="1"/>
      </w:r>
      <w:bookmarkEnd w:id="2"/>
      <w:r w:rsidRPr="008C399E">
        <w:rPr>
          <w:rStyle w:val="IGindeksgrny"/>
        </w:rPr>
        <w:t>)</w:t>
      </w:r>
      <w:r w:rsidRPr="00FB2804">
        <w:t xml:space="preserve"> Zadaniem Krajowej Szkoły Administracji Publicznej, zwanej dalej </w:t>
      </w:r>
      <w:r>
        <w:t>„</w:t>
      </w:r>
      <w:r w:rsidRPr="00FB2804">
        <w:t>Szkołą</w:t>
      </w:r>
      <w:r>
        <w:t>”</w:t>
      </w:r>
      <w:r w:rsidRPr="00FB2804">
        <w:t>, jest kształcenie i przygotowywanie do służby publicznej urzędników służby cywilnej oraz kadr wyższych urzędników administracji Rzeczypospolitej Polskiej.</w:t>
      </w:r>
    </w:p>
    <w:p w:rsidR="00E14F90" w:rsidRPr="00FB2804" w:rsidRDefault="00E14F90" w:rsidP="00E14F90">
      <w:pPr>
        <w:pStyle w:val="USTustnpkodeksu"/>
      </w:pPr>
      <w:r w:rsidRPr="00FB2804">
        <w:t>3. Szkoła ma osobowość prawną.</w:t>
      </w:r>
    </w:p>
    <w:p w:rsidR="00E14F90" w:rsidRPr="00FB2804" w:rsidRDefault="00E14F90" w:rsidP="00E14F90">
      <w:pPr>
        <w:pStyle w:val="ARTartustawynprozporzdzenia"/>
      </w:pPr>
      <w:r w:rsidRPr="00E14F90">
        <w:rPr>
          <w:rStyle w:val="Ppogrubienie"/>
        </w:rPr>
        <w:t>Art. 2.</w:t>
      </w:r>
      <w:r w:rsidRPr="00FB2804">
        <w:t> 1.</w:t>
      </w:r>
      <w:r w:rsidRPr="008C399E">
        <w:rPr>
          <w:rStyle w:val="IGindeksgrny"/>
        </w:rPr>
        <w:footnoteReference w:id="2"/>
      </w:r>
      <w:r w:rsidRPr="008C399E">
        <w:rPr>
          <w:rStyle w:val="IGindeksgrny"/>
        </w:rPr>
        <w:t>)</w:t>
      </w:r>
      <w:r w:rsidRPr="00FB2804">
        <w:t xml:space="preserve"> Prezes Rady Ministrów, w drodze rozporządzenia, nadaje Szkole statut określający jej ustrój i organizację, zakres działania, zasady kształcenia, prawa i obowiązki słuchaczy oraz inne sprawy dotyczące jej działania, nieuregulow</w:t>
      </w:r>
      <w:r w:rsidRPr="00E14F90">
        <w:t>a</w:t>
      </w:r>
      <w:r w:rsidRPr="00FB2804">
        <w:t>ne w ustawie, uwzględniając rolę szkoły w systemie administracji państwa.</w:t>
      </w:r>
    </w:p>
    <w:p w:rsidR="00E14F90" w:rsidRPr="00FB2804" w:rsidRDefault="00E14F90" w:rsidP="00E14F90">
      <w:pPr>
        <w:pStyle w:val="USTustnpkodeksu"/>
      </w:pPr>
      <w:r w:rsidRPr="00FB2804">
        <w:t>2. Szkołą kieruje i reprezentuje ją na zewnątrz dyrektor Szkoły, powoływany i odwoływany przez Prezesa Rady M</w:t>
      </w:r>
      <w:r w:rsidRPr="00E14F90">
        <w:t>i</w:t>
      </w:r>
      <w:r w:rsidRPr="00FB2804">
        <w:t>nistrów.</w:t>
      </w:r>
    </w:p>
    <w:p w:rsidR="00E14F90" w:rsidRPr="00FB2804" w:rsidRDefault="00E14F90" w:rsidP="00E14F90">
      <w:pPr>
        <w:pStyle w:val="USTustnpkodeksu"/>
      </w:pPr>
      <w:r w:rsidRPr="00FB2804">
        <w:t>3. Prezes Rady Ministrów sprawuje nadzór nad Szkołą w zakresie zgodności jej działania z przepisami ustawowymi i statutem.</w:t>
      </w:r>
    </w:p>
    <w:p w:rsidR="00E14F90" w:rsidRPr="000723E6" w:rsidRDefault="00E14F90" w:rsidP="00E14F90">
      <w:pPr>
        <w:pStyle w:val="ARTartustawynprozporzdzenia"/>
      </w:pPr>
      <w:r w:rsidRPr="00E14F90">
        <w:rPr>
          <w:rStyle w:val="Ppogrubienie"/>
        </w:rPr>
        <w:t>Art. 3.</w:t>
      </w:r>
      <w:r w:rsidRPr="00FB2804">
        <w:t> Do mienia i finansów Szkoły stosuje się odpowiednio przepisy dotyczące państwowych szkół wyższych. Uprawnienia ministra właściwego w rozumieniu tych przepisów w odniesieniu do Szkoły wykonuje Prezes Rady Min</w:t>
      </w:r>
      <w:r w:rsidRPr="00E14F90">
        <w:t>i</w:t>
      </w:r>
      <w:r w:rsidRPr="00FB2804">
        <w:t>strów.</w:t>
      </w:r>
      <w:r w:rsidRPr="008C399E">
        <w:rPr>
          <w:rStyle w:val="IGindeksgrny"/>
        </w:rPr>
        <w:footnoteReference w:id="3"/>
      </w:r>
      <w:r w:rsidRPr="008C399E">
        <w:rPr>
          <w:rStyle w:val="IGindeksgrny"/>
        </w:rPr>
        <w:t>)</w:t>
      </w:r>
    </w:p>
    <w:p w:rsidR="00E14F90" w:rsidRPr="00FB2804" w:rsidRDefault="00E14F90" w:rsidP="00E14F90">
      <w:pPr>
        <w:pStyle w:val="ARTartustawynprozporzdzenia"/>
      </w:pPr>
      <w:r w:rsidRPr="00E14F90">
        <w:rPr>
          <w:rStyle w:val="Ppogrubienie"/>
        </w:rPr>
        <w:t>Art. 4.</w:t>
      </w:r>
      <w:r w:rsidRPr="00FB2804">
        <w:t> 1.</w:t>
      </w:r>
      <w:r w:rsidRPr="008C399E">
        <w:rPr>
          <w:rStyle w:val="IGindeksgrny"/>
        </w:rPr>
        <w:footnoteReference w:id="4"/>
      </w:r>
      <w:r w:rsidRPr="008C399E">
        <w:rPr>
          <w:rStyle w:val="IGindeksgrny"/>
        </w:rPr>
        <w:t>)</w:t>
      </w:r>
      <w:r w:rsidRPr="00FB2804">
        <w:t xml:space="preserve"> Słuchacze Szkoły są wyłaniani w drodze postępowania rekrutacyjnego spośród osób, które nie ukończyły 32 lat i posiadają dyplom ukończenia studiów wyższych z tytułem magistra lub równorzędnym.</w:t>
      </w:r>
    </w:p>
    <w:p w:rsidR="00E14F90" w:rsidRPr="00FB2804" w:rsidRDefault="00E14F90" w:rsidP="00E14F90">
      <w:pPr>
        <w:pStyle w:val="USTustnpkodeksu"/>
      </w:pPr>
      <w:r w:rsidRPr="00FB2804">
        <w:t>2.</w:t>
      </w:r>
      <w:r w:rsidRPr="008C399E">
        <w:rPr>
          <w:rStyle w:val="IGindeksgrny"/>
        </w:rPr>
        <w:footnoteReference w:id="5"/>
      </w:r>
      <w:r w:rsidRPr="008C399E">
        <w:rPr>
          <w:rStyle w:val="IGindeksgrny"/>
        </w:rPr>
        <w:t>)</w:t>
      </w:r>
      <w:r w:rsidRPr="00FB2804">
        <w:t xml:space="preserve"> Zasady i tryb przeprowadzenia postępowania rekrutacyjnego, powoływania komisji rekrutacyjnej oraz zasady i tryb wnoszenia </w:t>
      </w:r>
      <w:proofErr w:type="spellStart"/>
      <w:r w:rsidRPr="00FB2804">
        <w:t>odwoła</w:t>
      </w:r>
      <w:r>
        <w:t>ń</w:t>
      </w:r>
      <w:proofErr w:type="spellEnd"/>
      <w:r w:rsidRPr="00FB2804">
        <w:t xml:space="preserve"> od wyniku tego postępowania określa statut Szkoły.</w:t>
      </w:r>
    </w:p>
    <w:p w:rsidR="00E14F90" w:rsidRPr="00FB2804" w:rsidRDefault="00E14F90" w:rsidP="00E14F90">
      <w:pPr>
        <w:pStyle w:val="ARTartustawynprozporzdzenia"/>
      </w:pPr>
      <w:r w:rsidRPr="00E14F90">
        <w:rPr>
          <w:rStyle w:val="Ppogrubienie"/>
        </w:rPr>
        <w:t>Art. 5.</w:t>
      </w:r>
      <w:r w:rsidRPr="00FB2804">
        <w:t> 1. Słuchacze Szkoły składają zobowiązanie do podjęcia i wykonywania, przez okres nie krótszy niż pięć lat od daty jej ukończenia, pracy w urzędach administracji na stanowiskach postawionych im do dyspozycji przez Prezesa Rady Ministrów.</w:t>
      </w:r>
    </w:p>
    <w:p w:rsidR="00E14F90" w:rsidRPr="00FB2804" w:rsidRDefault="00E14F90" w:rsidP="00E14F90">
      <w:pPr>
        <w:pStyle w:val="USTustnpkodeksu"/>
      </w:pPr>
      <w:r w:rsidRPr="00FB2804">
        <w:t>2. Słuchacze Szkoły odbywający w urzędzie administracji praktykę wykonują zadania przewidziane dla urzędników tego urzędu.</w:t>
      </w:r>
    </w:p>
    <w:p w:rsidR="00E14F90" w:rsidRPr="00FB2804" w:rsidRDefault="00E14F90" w:rsidP="00E14F90">
      <w:pPr>
        <w:pStyle w:val="ARTartustawynprozporzdzenia"/>
      </w:pPr>
      <w:r w:rsidRPr="00E14F90">
        <w:rPr>
          <w:rStyle w:val="Ppogrubienie"/>
        </w:rPr>
        <w:t>Art. 6.</w:t>
      </w:r>
      <w:r w:rsidRPr="00FB2804">
        <w:t> 1.</w:t>
      </w:r>
      <w:bookmarkStart w:id="3" w:name="_Ref406664501"/>
      <w:r w:rsidRPr="008C399E">
        <w:rPr>
          <w:rStyle w:val="IGindeksgrny"/>
        </w:rPr>
        <w:footnoteReference w:id="6"/>
      </w:r>
      <w:bookmarkEnd w:id="3"/>
      <w:r w:rsidRPr="008C399E">
        <w:rPr>
          <w:rStyle w:val="IGindeksgrny"/>
        </w:rPr>
        <w:t>)</w:t>
      </w:r>
      <w:r w:rsidRPr="00FB2804">
        <w:t xml:space="preserve"> Słuchacz Szkoły w okresie kształcenia w kraju otrzymuje stypendium krajowe.</w:t>
      </w:r>
    </w:p>
    <w:p w:rsidR="00E14F90" w:rsidRPr="00E14F90" w:rsidRDefault="00E14F90" w:rsidP="00E14F90">
      <w:pPr>
        <w:pStyle w:val="USTustnpkodeksu"/>
        <w:keepNext/>
      </w:pPr>
      <w:r w:rsidRPr="00FB2804">
        <w:t>1a.</w:t>
      </w:r>
      <w:r w:rsidRPr="00E14F90">
        <w:rPr>
          <w:rStyle w:val="IGindeksgrny"/>
        </w:rPr>
        <w:footnoteReference w:id="7"/>
      </w:r>
      <w:r w:rsidRPr="00E14F90">
        <w:rPr>
          <w:rStyle w:val="IGindeksgrny"/>
        </w:rPr>
        <w:t>)</w:t>
      </w:r>
      <w:r w:rsidRPr="00E14F90">
        <w:t> Stypendium krajowe nie przysługuje:</w:t>
      </w:r>
    </w:p>
    <w:p w:rsidR="00E14F90" w:rsidRPr="00FB2804" w:rsidRDefault="00E14F90" w:rsidP="00E14F90">
      <w:pPr>
        <w:pStyle w:val="PKTpunkt"/>
      </w:pPr>
      <w:r w:rsidRPr="00FB2804">
        <w:t>1)</w:t>
      </w:r>
      <w:r w:rsidRPr="00FB2804">
        <w:tab/>
        <w:t>za dni nieusprawiedliwionej nieobecności słuchacza na zajęciach, przy czym za dzień nieobecności uważa się także nieobecność na 6 godzinach zajęć w </w:t>
      </w:r>
      <w:r>
        <w:t>okresie miesiąca kalendarzowego;</w:t>
      </w:r>
    </w:p>
    <w:p w:rsidR="00E14F90" w:rsidRPr="00FB2804" w:rsidRDefault="00E14F90" w:rsidP="00E14F90">
      <w:pPr>
        <w:pStyle w:val="PKTpunkt"/>
      </w:pPr>
      <w:r w:rsidRPr="00FB2804">
        <w:t>2)</w:t>
      </w:r>
      <w:r w:rsidRPr="00FB2804">
        <w:tab/>
        <w:t>za dni usprawiedliwionej nieobecności słuchacza na zajęciach z przyczyn innych niż wynikające ze stanu zdrowia, jeżeli okres tej nieobecności trwa nieprzerwanie dłużej niż 7 dni zajęć lub przekracza 7 dni zajęć w okresie miesiąca kalendarzowego.</w:t>
      </w:r>
    </w:p>
    <w:p w:rsidR="00E14F90" w:rsidRPr="00FB2804" w:rsidRDefault="00E14F90" w:rsidP="00E14F90">
      <w:pPr>
        <w:pStyle w:val="USTustnpkodeksu"/>
      </w:pPr>
      <w:r w:rsidRPr="00FB2804">
        <w:t>2.</w:t>
      </w:r>
      <w:r w:rsidRPr="008C399E">
        <w:rPr>
          <w:rStyle w:val="IGindeksgrny"/>
        </w:rPr>
        <w:footnoteReference w:id="8"/>
      </w:r>
      <w:r w:rsidRPr="008C399E">
        <w:rPr>
          <w:rStyle w:val="IGindeksgrny"/>
        </w:rPr>
        <w:t>)</w:t>
      </w:r>
      <w:r w:rsidRPr="00FB2804">
        <w:t> Urzędnicy i inni pracownicy administracji publicznej na okres kształcenia w Szkole otrzymują urlop bezpłatny w urzędzie.</w:t>
      </w:r>
    </w:p>
    <w:p w:rsidR="00E14F90" w:rsidRPr="00FB2804" w:rsidRDefault="00E14F90" w:rsidP="00E14F90">
      <w:pPr>
        <w:pStyle w:val="USTustnpkodeksu"/>
      </w:pPr>
      <w:bookmarkStart w:id="4" w:name="f0097edocs2v4470a"/>
      <w:bookmarkEnd w:id="4"/>
      <w:r w:rsidRPr="00FB2804">
        <w:t>3.</w:t>
      </w:r>
      <w:r w:rsidRPr="008C399E">
        <w:rPr>
          <w:rStyle w:val="IGindeksgrny"/>
        </w:rPr>
        <w:footnoteReference w:id="9"/>
      </w:r>
      <w:r w:rsidRPr="008C399E">
        <w:rPr>
          <w:rStyle w:val="IGindeksgrny"/>
        </w:rPr>
        <w:t>)</w:t>
      </w:r>
      <w:r w:rsidRPr="00FB2804">
        <w:t> </w:t>
      </w:r>
      <w:r>
        <w:t>Słuchacze Szkoły oraz ich nie</w:t>
      </w:r>
      <w:r w:rsidRPr="00FB2804">
        <w:t>pracujący współmałżonkowie i dzieci są uprawnieni do korzystania ze świadczeń zakładów społecznej służby zdrowia na zasadach ustalonych dla pracowników i ich rodzin.</w:t>
      </w:r>
    </w:p>
    <w:p w:rsidR="00E14F90" w:rsidRPr="000723E6" w:rsidRDefault="00E14F90" w:rsidP="00E14F90">
      <w:pPr>
        <w:pStyle w:val="USTustnpkodeksu"/>
      </w:pPr>
      <w:r w:rsidRPr="00FB2804">
        <w:t>4. (</w:t>
      </w:r>
      <w:r>
        <w:t>uchylony)</w:t>
      </w:r>
      <w:r w:rsidRPr="008C399E">
        <w:rPr>
          <w:rStyle w:val="IGindeksgrny"/>
        </w:rPr>
        <w:footnoteReference w:id="10"/>
      </w:r>
      <w:r w:rsidRPr="008C399E">
        <w:rPr>
          <w:rStyle w:val="IGindeksgrny"/>
        </w:rPr>
        <w:t>)</w:t>
      </w:r>
    </w:p>
    <w:p w:rsidR="00E14F90" w:rsidRPr="00FB2804" w:rsidRDefault="00E14F90" w:rsidP="00E14F90">
      <w:pPr>
        <w:pStyle w:val="USTustnpkodeksu"/>
      </w:pPr>
      <w:r w:rsidRPr="00FB2804">
        <w:t>5. Absolwentom Szkoły okres kształcenia w tej Szkole zalicza się w zakresie wszelkich uprawnień pracowniczych, z wyjątkiem przypadków, gdy absolwent został zobowiązany do zwrotu stypendium i innych kosztów kształcenia.</w:t>
      </w:r>
    </w:p>
    <w:p w:rsidR="00E14F90" w:rsidRPr="00E14F90" w:rsidRDefault="00E14F90" w:rsidP="00E14F90">
      <w:pPr>
        <w:pStyle w:val="ARTartustawynprozporzdzenia"/>
        <w:keepNext/>
      </w:pPr>
      <w:r w:rsidRPr="00E14F90">
        <w:rPr>
          <w:rStyle w:val="Ppogrubienie"/>
        </w:rPr>
        <w:t>Art. 6a.</w:t>
      </w:r>
      <w:bookmarkStart w:id="5" w:name="_Ref406663226"/>
      <w:r w:rsidRPr="00E14F90">
        <w:rPr>
          <w:rStyle w:val="IGindeksgrny"/>
        </w:rPr>
        <w:footnoteReference w:id="11"/>
      </w:r>
      <w:bookmarkEnd w:id="5"/>
      <w:r w:rsidRPr="00E14F90">
        <w:rPr>
          <w:rStyle w:val="IGindeksgrny"/>
        </w:rPr>
        <w:t>)</w:t>
      </w:r>
      <w:r w:rsidRPr="00E14F90">
        <w:t> 1. Słuchacz Szkoły, w okresie przebywania poza granicami kraju w związku z odbywaniem stażu admin</w:t>
      </w:r>
      <w:r w:rsidRPr="00E14F90">
        <w:t>i</w:t>
      </w:r>
      <w:r w:rsidRPr="00E14F90">
        <w:t>stracyjnego lub innych zajęć wynikających z toku kształcenia, przez okres dłuższy niż miesiąc, otrzymuje stypendium zagraniczne obejmujące:</w:t>
      </w:r>
    </w:p>
    <w:p w:rsidR="00E14F90" w:rsidRPr="00FB2804" w:rsidRDefault="00E14F90" w:rsidP="00E14F90">
      <w:pPr>
        <w:pStyle w:val="PKTpunkt"/>
      </w:pPr>
      <w:r w:rsidRPr="00FB2804">
        <w:t>1)</w:t>
      </w:r>
      <w:r w:rsidRPr="00FB2804">
        <w:tab/>
      </w:r>
      <w:r>
        <w:t>25% kwoty stypendium krajowego;</w:t>
      </w:r>
    </w:p>
    <w:p w:rsidR="00E14F90" w:rsidRPr="00FB2804" w:rsidRDefault="00E14F90" w:rsidP="00E14F90">
      <w:pPr>
        <w:pStyle w:val="PKTpunkt"/>
      </w:pPr>
      <w:r w:rsidRPr="00FB2804">
        <w:t>2)</w:t>
      </w:r>
      <w:r w:rsidRPr="00FB2804">
        <w:tab/>
        <w:t>50% kwoty, o której mowa w</w:t>
      </w:r>
      <w:r>
        <w:t> pkt </w:t>
      </w:r>
      <w:r w:rsidRPr="00FB2804">
        <w:t>1, na każdego członka rodziny pozostającego na</w:t>
      </w:r>
      <w:r>
        <w:t xml:space="preserve"> wyłącznym utrzymaniu słuchacza;</w:t>
      </w:r>
    </w:p>
    <w:p w:rsidR="00E14F90" w:rsidRPr="00FB2804" w:rsidRDefault="00E14F90" w:rsidP="00E14F90">
      <w:pPr>
        <w:pStyle w:val="PKTpunkt"/>
      </w:pPr>
      <w:r w:rsidRPr="00FB2804">
        <w:t>3)</w:t>
      </w:r>
      <w:r w:rsidRPr="00FB2804">
        <w:tab/>
        <w:t>środki na pokrycie kosztów utrzymania za granicą.</w:t>
      </w:r>
    </w:p>
    <w:p w:rsidR="00E14F90" w:rsidRPr="00FB2804" w:rsidRDefault="00E14F90" w:rsidP="00E14F90">
      <w:pPr>
        <w:pStyle w:val="USTustnpkodeksu"/>
      </w:pPr>
      <w:r w:rsidRPr="00FB2804">
        <w:t>2. Stypendium zagraniczne, w części o której mowa w</w:t>
      </w:r>
      <w:r>
        <w:t> ust. </w:t>
      </w:r>
      <w:r w:rsidRPr="00FB2804">
        <w:t>1</w:t>
      </w:r>
      <w:r>
        <w:t xml:space="preserve"> pkt </w:t>
      </w:r>
      <w:r w:rsidRPr="00FB2804">
        <w:t>3, nie przysługuje albo ulega obniżeniu, jeżeli koszty związane z odbywaniem poza granicami kraju stażu administracyjnego lub innych zajęć wynikających z toku kształcenia pokrywa, w całości lub w części, instytucja zagraniczna.</w:t>
      </w:r>
    </w:p>
    <w:p w:rsidR="00E14F90" w:rsidRPr="00FB2804" w:rsidRDefault="00E14F90" w:rsidP="00E14F90">
      <w:pPr>
        <w:pStyle w:val="ARTartustawynprozporzdzenia"/>
      </w:pPr>
      <w:r w:rsidRPr="00E14F90">
        <w:rPr>
          <w:rStyle w:val="Ppogrubienie"/>
        </w:rPr>
        <w:t>Art. 6b.</w:t>
      </w:r>
      <w:r w:rsidRPr="008C399E">
        <w:rPr>
          <w:rStyle w:val="IGindeksgrny"/>
        </w:rPr>
        <w:fldChar w:fldCharType="begin"/>
      </w:r>
      <w:r w:rsidRPr="008C399E">
        <w:rPr>
          <w:rStyle w:val="IGindeksgrny"/>
        </w:rPr>
        <w:instrText xml:space="preserve"> NOTEREF _Ref406663226 \h </w:instrText>
      </w:r>
      <w:r w:rsidRPr="008C399E">
        <w:rPr>
          <w:rStyle w:val="IGindeksgrny"/>
        </w:rPr>
      </w:r>
      <w:r w:rsidRPr="008C399E">
        <w:rPr>
          <w:rStyle w:val="IGindeksgrny"/>
        </w:rPr>
        <w:fldChar w:fldCharType="separate"/>
      </w:r>
      <w:r w:rsidRPr="008C399E">
        <w:rPr>
          <w:rStyle w:val="IGindeksgrny"/>
        </w:rPr>
        <w:t>11</w:t>
      </w:r>
      <w:r w:rsidRPr="008C399E">
        <w:rPr>
          <w:rStyle w:val="IGindeksgrny"/>
        </w:rPr>
        <w:fldChar w:fldCharType="end"/>
      </w:r>
      <w:r w:rsidRPr="008C399E">
        <w:rPr>
          <w:rStyle w:val="IGindeksgrny"/>
        </w:rPr>
        <w:t>)</w:t>
      </w:r>
      <w:r w:rsidRPr="00FB2804">
        <w:t> Za członków rodziny słuchacza uważa się małżonka, dzieci własne, dzieci przysposobione oraz inne os</w:t>
      </w:r>
      <w:r w:rsidRPr="00E14F90">
        <w:t>o</w:t>
      </w:r>
      <w:r w:rsidRPr="00FB2804">
        <w:t>by pozostające ze słuchaczem we wspólnym gospodarstwie domowym, a także osoby, na rzecz których słuchacz został zobowiązany orzeczeniem sądowym lub ugodą zawartą przed sądem do świadczeń alimentacyjnych.</w:t>
      </w:r>
    </w:p>
    <w:p w:rsidR="00E14F90" w:rsidRPr="00FB2804" w:rsidRDefault="00E14F90" w:rsidP="00E14F90">
      <w:pPr>
        <w:pStyle w:val="ARTartustawynprozporzdzenia"/>
      </w:pPr>
      <w:r w:rsidRPr="00E14F90">
        <w:rPr>
          <w:rStyle w:val="Ppogrubienie"/>
        </w:rPr>
        <w:t>Art. 7.</w:t>
      </w:r>
      <w:r w:rsidRPr="008C399E">
        <w:rPr>
          <w:rStyle w:val="IGindeksgrny"/>
        </w:rPr>
        <w:footnoteReference w:id="12"/>
      </w:r>
      <w:r w:rsidRPr="008C399E">
        <w:rPr>
          <w:rStyle w:val="IGindeksgrny"/>
        </w:rPr>
        <w:t>)</w:t>
      </w:r>
      <w:r w:rsidRPr="00FB2804">
        <w:t> Stypendium krajowe podlega zwrotowi w całości w przypadku skreślenia słuchacza z listy słuchaczy w okresie pierwszych ośmiu miesięcy kształcenia z przyczyn innych niż nieobecność słuchacza na zajęciach wynikająca ze stanu zdrowia słuchacza albo z konieczności sprawowania przez słuchacza osobistej opieki nad dzieckiem do lat dwóch, albo z konieczności sprawowania przez słuchacza samotnie wychowującego dziecko opieki nad dzieckiem posi</w:t>
      </w:r>
      <w:r w:rsidRPr="00E14F90">
        <w:t>a</w:t>
      </w:r>
      <w:r w:rsidRPr="00FB2804">
        <w:t>dającym orzeczenie o niepełnosprawności albo orzeczenie o stopniu niepełnosprawności.</w:t>
      </w:r>
    </w:p>
    <w:p w:rsidR="00E14F90" w:rsidRPr="00FB2804" w:rsidRDefault="00E14F90" w:rsidP="00E14F90">
      <w:pPr>
        <w:pStyle w:val="ARTartustawynprozporzdzenia"/>
      </w:pPr>
      <w:r w:rsidRPr="00E14F90">
        <w:rPr>
          <w:rStyle w:val="Ppogrubienie"/>
        </w:rPr>
        <w:t>Art. 7a.</w:t>
      </w:r>
      <w:bookmarkStart w:id="6" w:name="_Ref406663305"/>
      <w:r w:rsidRPr="008C399E">
        <w:rPr>
          <w:rStyle w:val="IGindeksgrny"/>
        </w:rPr>
        <w:footnoteReference w:id="13"/>
      </w:r>
      <w:bookmarkEnd w:id="6"/>
      <w:r w:rsidRPr="008C399E">
        <w:rPr>
          <w:rStyle w:val="IGindeksgrny"/>
        </w:rPr>
        <w:t>)</w:t>
      </w:r>
      <w:r w:rsidRPr="00FB2804">
        <w:t> 1. Koszty kształcenia słuchacza w Szkole obejmują stypendium krajowe, stypendium zagraniczne, składki na ubezpieczenie społeczne słuchacza oraz proporcjonalny udział w innych kosztach poniesionych przez Szkołę na dzi</w:t>
      </w:r>
      <w:r w:rsidRPr="00E14F90">
        <w:t>a</w:t>
      </w:r>
      <w:r w:rsidRPr="00FB2804">
        <w:t>łalność dydaktyczną i na bieżące funkcjonowanie Szkoły.</w:t>
      </w:r>
    </w:p>
    <w:p w:rsidR="00E14F90" w:rsidRPr="00E14F90" w:rsidRDefault="00E14F90" w:rsidP="00E14F90">
      <w:pPr>
        <w:pStyle w:val="USTustnpkodeksu"/>
        <w:keepNext/>
      </w:pPr>
      <w:r w:rsidRPr="00FB2804">
        <w:t>2.</w:t>
      </w:r>
      <w:r w:rsidRPr="00E14F90">
        <w:t> Koszty kształcenia słuchacza podlegają zwrotowi w przypadku:</w:t>
      </w:r>
    </w:p>
    <w:p w:rsidR="00E14F90" w:rsidRPr="00FB2804" w:rsidRDefault="00E14F90" w:rsidP="00E14F90">
      <w:pPr>
        <w:pStyle w:val="PKTpunkt"/>
      </w:pPr>
      <w:r w:rsidRPr="00FB2804">
        <w:t>1)</w:t>
      </w:r>
      <w:r w:rsidRPr="00FB2804">
        <w:tab/>
        <w:t>skreślenia słuchacza z listy słuchaczy po pierwszych ośmiu miesiącach kształcenia albo niepodjęcia przez absolwenta pracy w urzędach administracji na stanowiskach, o których mowa w</w:t>
      </w:r>
      <w:r>
        <w:t> art. </w:t>
      </w:r>
      <w:r w:rsidRPr="00FB2804">
        <w:t>5</w:t>
      </w:r>
      <w:r>
        <w:t xml:space="preserve"> ust. </w:t>
      </w:r>
      <w:r w:rsidRPr="00FB2804">
        <w:t>1 ustawy – w kwocie równej podwó</w:t>
      </w:r>
      <w:r w:rsidRPr="00E14F90">
        <w:t>j</w:t>
      </w:r>
      <w:r w:rsidRPr="00FB2804">
        <w:t>nej wysokości stypendium krajowego za okres kształcenia w Szkole, albo</w:t>
      </w:r>
    </w:p>
    <w:p w:rsidR="00E14F90" w:rsidRPr="00FB2804" w:rsidRDefault="00E14F90" w:rsidP="00E14F90">
      <w:pPr>
        <w:pStyle w:val="PKTpunkt"/>
      </w:pPr>
      <w:r w:rsidRPr="00FB2804">
        <w:t>2)</w:t>
      </w:r>
      <w:r w:rsidRPr="00FB2804">
        <w:tab/>
        <w:t>rezygnacji przez absolwenta z pracy w urzędach administracji na stanowiskach, o których mowa w</w:t>
      </w:r>
      <w:r>
        <w:t> art. </w:t>
      </w:r>
      <w:r w:rsidRPr="00FB2804">
        <w:t>5</w:t>
      </w:r>
      <w:r>
        <w:t xml:space="preserve"> ust. </w:t>
      </w:r>
      <w:r w:rsidRPr="00FB2804">
        <w:t>1 ustawy – w kwocie równej podwójnej wysokości stypendium krajowego za okres kształcenia w Szkole, w części proporcjonalnej do liczby dni nieprzepracowanych w urzędach, albo</w:t>
      </w:r>
    </w:p>
    <w:p w:rsidR="00E14F90" w:rsidRPr="00FB2804" w:rsidRDefault="00E14F90" w:rsidP="00E14F90">
      <w:pPr>
        <w:pStyle w:val="PKTpunkt"/>
      </w:pPr>
      <w:r w:rsidRPr="00FB2804">
        <w:t>3)</w:t>
      </w:r>
      <w:r w:rsidRPr="00FB2804">
        <w:tab/>
        <w:t>skreślenia słuchacza z listy słuchaczy z powodu prawomocnego skazania za umyślne przestępstwo lub umyślne prz</w:t>
      </w:r>
      <w:r w:rsidRPr="00E14F90">
        <w:t>e</w:t>
      </w:r>
      <w:r w:rsidRPr="00FB2804">
        <w:t>stępstwo skarbowe albo z powodu rażącego uchybienia godności słuchacza lub zachowania godzącego w dobre imię Szkoły – w pełnej wysokości.</w:t>
      </w:r>
    </w:p>
    <w:p w:rsidR="00E14F90" w:rsidRPr="00FB2804" w:rsidRDefault="00E14F90" w:rsidP="00E14F90">
      <w:pPr>
        <w:pStyle w:val="USTustnpkodeksu"/>
      </w:pPr>
      <w:r w:rsidRPr="00FB2804">
        <w:t>3. Kwota równa podwójnej wysokości stypendium krajowego, o której mowa w</w:t>
      </w:r>
      <w:r>
        <w:t> ust. </w:t>
      </w:r>
      <w:r w:rsidRPr="00FB2804">
        <w:t>2</w:t>
      </w:r>
      <w:r>
        <w:t xml:space="preserve"> pkt </w:t>
      </w:r>
      <w:r w:rsidRPr="00FB2804">
        <w:t>1</w:t>
      </w:r>
      <w:r>
        <w:t xml:space="preserve"> i </w:t>
      </w:r>
      <w:r w:rsidRPr="00FB2804">
        <w:t>2, nie może przewy</w:t>
      </w:r>
      <w:r w:rsidRPr="00E14F90">
        <w:t>ż</w:t>
      </w:r>
      <w:r w:rsidRPr="00FB2804">
        <w:t>szyć kosztów kształcenia słuchacza w Szkole.</w:t>
      </w:r>
    </w:p>
    <w:p w:rsidR="00E14F90" w:rsidRPr="00E14F90" w:rsidRDefault="00E14F90" w:rsidP="00E14F90">
      <w:pPr>
        <w:pStyle w:val="USTustnpkodeksu"/>
        <w:keepNext/>
      </w:pPr>
      <w:r w:rsidRPr="00FB2804">
        <w:t>4.</w:t>
      </w:r>
      <w:r w:rsidRPr="00E14F90">
        <w:t> Koszty kształcenia słuchacza nie podlegają zwrotowi w przypadku:</w:t>
      </w:r>
    </w:p>
    <w:p w:rsidR="00E14F90" w:rsidRPr="00FB2804" w:rsidRDefault="00E14F90" w:rsidP="00E14F90">
      <w:pPr>
        <w:pStyle w:val="PKTpunkt"/>
      </w:pPr>
      <w:r w:rsidRPr="00FB2804">
        <w:t>1)</w:t>
      </w:r>
      <w:r w:rsidRPr="00FB2804">
        <w:tab/>
        <w:t>skreślenia słuchacza z listy słuchaczy z powodu nieobecności słuchacza na zajęciach wynikającej ze stanu zdrowia słuchacza albo z konieczności sprawowania przez słuchacza osobistej opieki nad dzieckiem do lat dwóch, albo z konieczności sprawowania przez słuchacza samotnie wychowującego dziecko opieki nad dzieckiem posiadającym orzeczenie o niepełnosprawności albo orzeczenie o stopniu niepełnosprawności albo</w:t>
      </w:r>
    </w:p>
    <w:p w:rsidR="00E14F90" w:rsidRPr="00FB2804" w:rsidRDefault="00E14F90" w:rsidP="00E14F90">
      <w:pPr>
        <w:pStyle w:val="PKTpunkt"/>
      </w:pPr>
      <w:r w:rsidRPr="00FB2804">
        <w:t>2)</w:t>
      </w:r>
      <w:r w:rsidRPr="00FB2804">
        <w:tab/>
        <w:t>niepodjęcia pracy lub rezygnacji z pracy w urzędach administracji przez absolwenta, z powodu jego stanu zdrowia albo konieczności sprawowania przez absolwenta osobistej opieki nad dzieckiem do lat dwóch, albo konieczności sprawowania przez absolwenta samotnie wychowującego dziecko opieki nad dzieckiem posiadającym orzeczenie o niepełnosprawności albo orzeczenie o stopniu niepełnosprawności, albo</w:t>
      </w:r>
    </w:p>
    <w:p w:rsidR="00E14F90" w:rsidRPr="00493566" w:rsidRDefault="00E14F90" w:rsidP="00E14F90">
      <w:pPr>
        <w:pStyle w:val="PKTpunkt"/>
        <w:rPr>
          <w:spacing w:val="-2"/>
        </w:rPr>
      </w:pPr>
      <w:r w:rsidRPr="00493566">
        <w:rPr>
          <w:spacing w:val="-2"/>
        </w:rPr>
        <w:t>3)</w:t>
      </w:r>
      <w:r w:rsidRPr="00493566">
        <w:rPr>
          <w:spacing w:val="-2"/>
        </w:rPr>
        <w:tab/>
        <w:t>niepodjęcia pracy lub rezygnacji z pracy przez absolwenta w urzędach administracji za zgodą Prezesa Rady Ministrów.</w:t>
      </w:r>
    </w:p>
    <w:p w:rsidR="00E14F90" w:rsidRPr="00FB2804" w:rsidRDefault="00E14F90" w:rsidP="00E14F90">
      <w:pPr>
        <w:pStyle w:val="ARTartustawynprozporzdzenia"/>
      </w:pPr>
      <w:r w:rsidRPr="00E14F90">
        <w:rPr>
          <w:rStyle w:val="Ppogrubienie"/>
        </w:rPr>
        <w:t>Art. 7b.</w:t>
      </w:r>
      <w:r w:rsidRPr="008C399E">
        <w:rPr>
          <w:rStyle w:val="IGindeksgrny"/>
        </w:rPr>
        <w:fldChar w:fldCharType="begin"/>
      </w:r>
      <w:r w:rsidRPr="008C399E">
        <w:rPr>
          <w:rStyle w:val="IGindeksgrny"/>
        </w:rPr>
        <w:instrText xml:space="preserve"> NOTEREF _Ref406663305 \h </w:instrText>
      </w:r>
      <w:r w:rsidRPr="008C399E">
        <w:rPr>
          <w:rStyle w:val="IGindeksgrny"/>
        </w:rPr>
      </w:r>
      <w:r w:rsidRPr="008C399E">
        <w:rPr>
          <w:rStyle w:val="IGindeksgrny"/>
        </w:rPr>
        <w:fldChar w:fldCharType="separate"/>
      </w:r>
      <w:r w:rsidRPr="008C399E">
        <w:rPr>
          <w:rStyle w:val="IGindeksgrny"/>
        </w:rPr>
        <w:t>13</w:t>
      </w:r>
      <w:r w:rsidRPr="008C399E">
        <w:rPr>
          <w:rStyle w:val="IGindeksgrny"/>
        </w:rPr>
        <w:fldChar w:fldCharType="end"/>
      </w:r>
      <w:r w:rsidRPr="008C399E">
        <w:rPr>
          <w:rStyle w:val="IGindeksgrny"/>
        </w:rPr>
        <w:t>)</w:t>
      </w:r>
      <w:r w:rsidRPr="00FB2804">
        <w:t> 1. Zwrot stypendium krajowego albo kosztów kształcenia następuje na podstawie decyzji dyrektora Szk</w:t>
      </w:r>
      <w:r w:rsidRPr="00FB2804">
        <w:t>o</w:t>
      </w:r>
      <w:r w:rsidRPr="00FB2804">
        <w:t>ły. W decyzji dyrektor określa wysokość i termin zwrotu nie krótszy niż 30 dni od dnia doręczenia decyzji.</w:t>
      </w:r>
    </w:p>
    <w:p w:rsidR="00E14F90" w:rsidRPr="00FB2804" w:rsidRDefault="00E14F90" w:rsidP="00E14F90">
      <w:pPr>
        <w:pStyle w:val="USTustnpkodeksu"/>
      </w:pPr>
      <w:r w:rsidRPr="00FB2804">
        <w:t>2. Środki z tytułu zwrotu stypendium krajowego albo zwrotu kosztów kształcenia, o których mowa w</w:t>
      </w:r>
      <w:r>
        <w:t> ust. </w:t>
      </w:r>
      <w:r w:rsidRPr="00FB2804">
        <w:t>1, stanowią przychód Szkoły.</w:t>
      </w:r>
    </w:p>
    <w:p w:rsidR="00E14F90" w:rsidRPr="00FB2804" w:rsidRDefault="00E14F90" w:rsidP="00E14F90">
      <w:pPr>
        <w:pStyle w:val="USTustnpkodeksu"/>
      </w:pPr>
      <w:r w:rsidRPr="00FB2804">
        <w:t>3. W szczególnych przypadkach, uzasadnionych względami ekonomicznymi lub społecznymi, dyrektor Szkoły może umorzyć w całości lub w części słuchaczowi albo absolwentowi Szkoły należność z tytułu zwrotu stypendium krajowego albo kosztów kształcenia.</w:t>
      </w:r>
    </w:p>
    <w:p w:rsidR="00E14F90" w:rsidRPr="00FB2804" w:rsidRDefault="00E14F90" w:rsidP="00E14F90">
      <w:pPr>
        <w:pStyle w:val="USTustnpkodeksu"/>
      </w:pPr>
      <w:r w:rsidRPr="00FB2804">
        <w:t>4. Od decyzji dyrektora Szkoły, o których mowa w</w:t>
      </w:r>
      <w:r>
        <w:t> ust. </w:t>
      </w:r>
      <w:r w:rsidRPr="00FB2804">
        <w:t>1</w:t>
      </w:r>
      <w:r>
        <w:t xml:space="preserve"> i </w:t>
      </w:r>
      <w:r w:rsidRPr="00FB2804">
        <w:t>3, służy odwołanie do Prezesa Rady Ministrów.</w:t>
      </w:r>
    </w:p>
    <w:p w:rsidR="00E14F90" w:rsidRPr="00FB2804" w:rsidRDefault="00E14F90" w:rsidP="00E14F90">
      <w:pPr>
        <w:pStyle w:val="USTustnpkodeksu"/>
      </w:pPr>
      <w:r w:rsidRPr="00FB2804">
        <w:t>5. W sprawach egzekucji należności, o których mowa w</w:t>
      </w:r>
      <w:r>
        <w:t> ust. </w:t>
      </w:r>
      <w:r w:rsidRPr="00FB2804">
        <w:t>1, stosuje się przepisy ustawy z dnia 17 czerwca 1966 r. o postępowaniu egzekucyjnym w administracji (</w:t>
      </w:r>
      <w:r>
        <w:t>Dz. U.</w:t>
      </w:r>
      <w:r w:rsidRPr="00FB2804">
        <w:t xml:space="preserve"> z 20</w:t>
      </w:r>
      <w:r>
        <w:t>14</w:t>
      </w:r>
      <w:r w:rsidRPr="00FB2804">
        <w:t> r.</w:t>
      </w:r>
      <w:r>
        <w:t xml:space="preserve"> poz. </w:t>
      </w:r>
      <w:r w:rsidRPr="00FB2804">
        <w:t>1</w:t>
      </w:r>
      <w:r>
        <w:t>619 oraz z 2015 r. poz. 87</w:t>
      </w:r>
      <w:r w:rsidRPr="00FB2804">
        <w:t>).</w:t>
      </w:r>
    </w:p>
    <w:p w:rsidR="00E14F90" w:rsidRPr="000723E6" w:rsidRDefault="00E14F90" w:rsidP="00E14F90">
      <w:pPr>
        <w:pStyle w:val="ARTartustawynprozporzdzenia"/>
      </w:pPr>
      <w:r w:rsidRPr="00E14F90">
        <w:rPr>
          <w:rStyle w:val="Ppogrubienie"/>
        </w:rPr>
        <w:t>Art. 8.</w:t>
      </w:r>
      <w:r w:rsidRPr="00FB2804">
        <w:t> </w:t>
      </w:r>
      <w:r>
        <w:t>(uchylony)</w:t>
      </w:r>
      <w:bookmarkStart w:id="7" w:name="_Ref406663478"/>
      <w:r w:rsidRPr="008C399E">
        <w:rPr>
          <w:rStyle w:val="IGindeksgrny"/>
        </w:rPr>
        <w:footnoteReference w:id="14"/>
      </w:r>
      <w:bookmarkEnd w:id="7"/>
      <w:r w:rsidRPr="008C399E">
        <w:rPr>
          <w:rStyle w:val="IGindeksgrny"/>
        </w:rPr>
        <w:t>)</w:t>
      </w:r>
    </w:p>
    <w:p w:rsidR="00E14F90" w:rsidRPr="00E14F90" w:rsidRDefault="00E14F90" w:rsidP="00E14F90">
      <w:pPr>
        <w:pStyle w:val="ARTartustawynprozporzdzenia"/>
        <w:keepNext/>
      </w:pPr>
      <w:r w:rsidRPr="00E14F90">
        <w:rPr>
          <w:rStyle w:val="Ppogrubienie"/>
        </w:rPr>
        <w:t>Art. 8a.</w:t>
      </w:r>
      <w:bookmarkStart w:id="8" w:name="_Ref406663419"/>
      <w:r w:rsidRPr="00E14F90">
        <w:rPr>
          <w:rStyle w:val="IGindeksgrny"/>
        </w:rPr>
        <w:footnoteReference w:id="15"/>
      </w:r>
      <w:bookmarkEnd w:id="8"/>
      <w:r w:rsidRPr="00E14F90">
        <w:rPr>
          <w:rStyle w:val="IGindeksgrny"/>
        </w:rPr>
        <w:t>)</w:t>
      </w:r>
      <w:r w:rsidRPr="00E14F90">
        <w:t> Prezes Rady Ministrów określi, w drodze rozporządzenia:</w:t>
      </w:r>
    </w:p>
    <w:p w:rsidR="00E14F90" w:rsidRPr="00FB2804" w:rsidRDefault="00E14F90" w:rsidP="00E14F90">
      <w:pPr>
        <w:pStyle w:val="PKTpunkt"/>
      </w:pPr>
      <w:r w:rsidRPr="00FB2804">
        <w:t>1)</w:t>
      </w:r>
      <w:r w:rsidRPr="00FB2804">
        <w:tab/>
        <w:t>wysokość stypendium krajowego słuchacza,</w:t>
      </w:r>
    </w:p>
    <w:p w:rsidR="00E14F90" w:rsidRPr="00FB2804" w:rsidRDefault="00E14F90" w:rsidP="00E14F90">
      <w:pPr>
        <w:pStyle w:val="PKTpunkt"/>
      </w:pPr>
      <w:r w:rsidRPr="00FB2804">
        <w:t>2)</w:t>
      </w:r>
      <w:r w:rsidRPr="00FB2804">
        <w:tab/>
        <w:t>sposób obliczania stypendium krajowego w przypadku nieobecności słuchacza na zajęciach w Szkole,</w:t>
      </w:r>
    </w:p>
    <w:p w:rsidR="00E14F90" w:rsidRPr="00FB2804" w:rsidRDefault="00E14F90" w:rsidP="00E14F90">
      <w:pPr>
        <w:pStyle w:val="PKTpunkt"/>
      </w:pPr>
      <w:r w:rsidRPr="00FB2804">
        <w:t>3)</w:t>
      </w:r>
      <w:r w:rsidRPr="00FB2804">
        <w:tab/>
        <w:t>szczegółowy sposób obliczania i dokumentowania kosztów utrzymania za granicą, o których mowa w</w:t>
      </w:r>
      <w:r>
        <w:t> art. </w:t>
      </w:r>
      <w:r w:rsidRPr="00FB2804">
        <w:t>6a</w:t>
      </w:r>
      <w:r>
        <w:t xml:space="preserve"> ust. </w:t>
      </w:r>
      <w:r w:rsidRPr="00FB2804">
        <w:t>1</w:t>
      </w:r>
      <w:r>
        <w:t xml:space="preserve"> pkt </w:t>
      </w:r>
      <w:r w:rsidRPr="00FB2804">
        <w:t>3,</w:t>
      </w:r>
    </w:p>
    <w:p w:rsidR="00E14F90" w:rsidRPr="00FB2804" w:rsidRDefault="00E14F90" w:rsidP="00E14F90">
      <w:pPr>
        <w:pStyle w:val="PKTpunkt"/>
      </w:pPr>
      <w:r w:rsidRPr="00FB2804">
        <w:t>4)</w:t>
      </w:r>
      <w:r w:rsidRPr="00FB2804">
        <w:tab/>
        <w:t>sposób obliczania kosztów kształcenia słuchacza,</w:t>
      </w:r>
    </w:p>
    <w:p w:rsidR="00E14F90" w:rsidRPr="00E14F90" w:rsidRDefault="00E14F90" w:rsidP="00E14F90">
      <w:pPr>
        <w:pStyle w:val="PKTpunkt"/>
        <w:keepNext/>
      </w:pPr>
      <w:r w:rsidRPr="00FB2804">
        <w:t>5)</w:t>
      </w:r>
      <w:r w:rsidRPr="00E14F90">
        <w:tab/>
        <w:t>sposób i tryb wypłacania stypendium krajowego oraz stypendium zagranicznego</w:t>
      </w:r>
    </w:p>
    <w:p w:rsidR="00E14F90" w:rsidRPr="00FB2804" w:rsidRDefault="00E14F90" w:rsidP="00E14F90">
      <w:pPr>
        <w:pStyle w:val="CZWSPPKTczwsplnapunktw"/>
      </w:pPr>
      <w:r w:rsidRPr="00FB2804">
        <w:t>– kierując się potrzebą zapewnienia możliwie szerokiego dostępu do kształcenia w Szkole, a także efektywnością i racjonalnością świadczeń przyznawanych słuchaczom Szkoły oraz uwzględniając, aby środki na pokrycie kosztów utrzymania za granicą pokrywały koszty noclegu, przejazdów, ubezpieczenia od następstw nieszczęśliwych wypadków i leczenia szpitalnego podczas pobytu za granicą, opłat wizowych, oraz uzasadnionych kosztów związanych z realizacją programu określonego przez Szkołę dla stażu administracyjnego lub innych zajęć wynikających z toku kształcenia.</w:t>
      </w:r>
    </w:p>
    <w:p w:rsidR="00E14F90" w:rsidRPr="00FB2804" w:rsidRDefault="00E14F90" w:rsidP="00E14F90">
      <w:pPr>
        <w:pStyle w:val="ARTartustawynprozporzdzenia"/>
      </w:pPr>
      <w:r w:rsidRPr="00E14F90">
        <w:rPr>
          <w:rStyle w:val="Ppogrubienie"/>
        </w:rPr>
        <w:t>Art. 8b.</w:t>
      </w:r>
      <w:r w:rsidRPr="008C399E">
        <w:rPr>
          <w:rStyle w:val="IGindeksgrny"/>
        </w:rPr>
        <w:fldChar w:fldCharType="begin"/>
      </w:r>
      <w:r w:rsidRPr="008C399E">
        <w:rPr>
          <w:rStyle w:val="IGindeksgrny"/>
        </w:rPr>
        <w:instrText xml:space="preserve"> NOTEREF _Ref406663419 \h </w:instrText>
      </w:r>
      <w:r w:rsidRPr="008C399E">
        <w:rPr>
          <w:rStyle w:val="IGindeksgrny"/>
        </w:rPr>
      </w:r>
      <w:r w:rsidRPr="008C399E">
        <w:rPr>
          <w:rStyle w:val="IGindeksgrny"/>
        </w:rPr>
        <w:fldChar w:fldCharType="separate"/>
      </w:r>
      <w:r w:rsidRPr="008C399E">
        <w:rPr>
          <w:rStyle w:val="IGindeksgrny"/>
        </w:rPr>
        <w:t>15</w:t>
      </w:r>
      <w:r w:rsidRPr="008C399E">
        <w:rPr>
          <w:rStyle w:val="IGindeksgrny"/>
        </w:rPr>
        <w:fldChar w:fldCharType="end"/>
      </w:r>
      <w:r w:rsidRPr="008C399E">
        <w:rPr>
          <w:rStyle w:val="IGindeksgrny"/>
        </w:rPr>
        <w:t>)</w:t>
      </w:r>
      <w:r w:rsidRPr="00FB2804">
        <w:t> 1. Pracownikowi Szkoły przysługuje miesięczne wynagrodzenie zasadnicze za pracę stosownie do za</w:t>
      </w:r>
      <w:r w:rsidRPr="00FB2804">
        <w:t>j</w:t>
      </w:r>
      <w:r w:rsidRPr="00FB2804">
        <w:t>mowanego stanowiska i posiadanych kwalifikacji zawodowych oraz dodatek funkcyjny z tytułu zajmowanego stanowiska lub pełnionej funkcji.</w:t>
      </w:r>
    </w:p>
    <w:p w:rsidR="00E14F90" w:rsidRPr="00FB2804" w:rsidRDefault="00E14F90" w:rsidP="00E14F90">
      <w:pPr>
        <w:pStyle w:val="USTustnpkodeksu"/>
      </w:pPr>
      <w:r w:rsidRPr="00FB2804">
        <w:t>2. Pracownikowi Szkoły przysługuje również dodatek za wieloletnią pracę, nagroda jubileuszowa oraz dodatkowe wynagrodzenie roczne na zasadach określonych odpowiednio w</w:t>
      </w:r>
      <w:r>
        <w:t> art. </w:t>
      </w:r>
      <w:r w:rsidRPr="00FB2804">
        <w:t>90</w:t>
      </w:r>
      <w:r>
        <w:t xml:space="preserve"> ust. </w:t>
      </w:r>
      <w:r w:rsidRPr="00FB2804">
        <w:t>1</w:t>
      </w:r>
      <w:r>
        <w:t xml:space="preserve"> i </w:t>
      </w:r>
      <w:r w:rsidRPr="00FB2804">
        <w:t>2,</w:t>
      </w:r>
      <w:r>
        <w:t xml:space="preserve"> art. </w:t>
      </w:r>
      <w:r w:rsidRPr="00FB2804">
        <w:t>91</w:t>
      </w:r>
      <w:r>
        <w:t xml:space="preserve"> ust. </w:t>
      </w:r>
      <w:r w:rsidRPr="00FB2804">
        <w:t>1</w:t>
      </w:r>
      <w:r>
        <w:t xml:space="preserve"> i </w:t>
      </w:r>
      <w:r w:rsidRPr="00FB2804">
        <w:t>2</w:t>
      </w:r>
      <w:r>
        <w:t xml:space="preserve"> oraz art. </w:t>
      </w:r>
      <w:r w:rsidRPr="00FB2804">
        <w:t>92 ustawy z dnia 21 listopada 2008 r. o służbie cywilnej (</w:t>
      </w:r>
      <w:r>
        <w:t>Dz. U. z 2014 r. poz. 1111 i 1199</w:t>
      </w:r>
      <w:r w:rsidRPr="00FB2804">
        <w:t>).</w:t>
      </w:r>
    </w:p>
    <w:p w:rsidR="00E14F90" w:rsidRPr="00FB2804" w:rsidRDefault="00E14F90" w:rsidP="00E14F90">
      <w:pPr>
        <w:pStyle w:val="USTustnpkodeksu"/>
      </w:pPr>
      <w:r w:rsidRPr="00FB2804">
        <w:t>3. Pracownikowi Szkoły przysługuje jednorazowa odprawa w związku z przejściem na emeryturę lub rentę z tytułu niezdolności do pracy w wysokości trzykrotnego ostatnio pobieranego miesięcznego wynagrodzenia zasadniczego, nie mniejszej jednak niż w wysokości jednomiesięcznego wynagrodzenia pracownika, obliczonego jak ekwiwalent pieniężny za urlop wypoczynkowy.</w:t>
      </w:r>
    </w:p>
    <w:p w:rsidR="00E14F90" w:rsidRPr="00FB2804" w:rsidRDefault="00E14F90" w:rsidP="00E14F90">
      <w:pPr>
        <w:pStyle w:val="ARTartustawynprozporzdzenia"/>
      </w:pPr>
      <w:r w:rsidRPr="00E14F90">
        <w:rPr>
          <w:rStyle w:val="Ppogrubienie"/>
        </w:rPr>
        <w:t>Art. 8c.</w:t>
      </w:r>
      <w:r w:rsidRPr="008C399E">
        <w:rPr>
          <w:rStyle w:val="IGindeksgrny"/>
        </w:rPr>
        <w:fldChar w:fldCharType="begin"/>
      </w:r>
      <w:r w:rsidRPr="008C399E">
        <w:rPr>
          <w:rStyle w:val="IGindeksgrny"/>
        </w:rPr>
        <w:instrText xml:space="preserve"> NOTEREF _Ref406663419 \h </w:instrText>
      </w:r>
      <w:r w:rsidRPr="008C399E">
        <w:rPr>
          <w:rStyle w:val="IGindeksgrny"/>
        </w:rPr>
      </w:r>
      <w:r w:rsidRPr="008C399E">
        <w:rPr>
          <w:rStyle w:val="IGindeksgrny"/>
        </w:rPr>
        <w:fldChar w:fldCharType="separate"/>
      </w:r>
      <w:r w:rsidRPr="008C399E">
        <w:rPr>
          <w:rStyle w:val="IGindeksgrny"/>
        </w:rPr>
        <w:t>15</w:t>
      </w:r>
      <w:r w:rsidRPr="008C399E">
        <w:rPr>
          <w:rStyle w:val="IGindeksgrny"/>
        </w:rPr>
        <w:fldChar w:fldCharType="end"/>
      </w:r>
      <w:r w:rsidRPr="008C399E">
        <w:rPr>
          <w:rStyle w:val="IGindeksgrny"/>
        </w:rPr>
        <w:t>)</w:t>
      </w:r>
      <w:r w:rsidRPr="00FB2804">
        <w:t> Pracownikowi Szkoły może zostać przyznany, na czas określony, dodatek służbowy. Wysokość dodatku służbowego uzależnia się od charakteru i złożoności powierzonych obowiązków.</w:t>
      </w:r>
    </w:p>
    <w:p w:rsidR="00E14F90" w:rsidRPr="00FB2804" w:rsidRDefault="00E14F90" w:rsidP="00E14F90">
      <w:pPr>
        <w:pStyle w:val="ARTartustawynprozporzdzenia"/>
      </w:pPr>
      <w:r w:rsidRPr="00E14F90">
        <w:rPr>
          <w:rStyle w:val="Ppogrubienie"/>
        </w:rPr>
        <w:t>Art. 8d.</w:t>
      </w:r>
      <w:r w:rsidRPr="008C399E">
        <w:rPr>
          <w:rStyle w:val="IGindeksgrny"/>
        </w:rPr>
        <w:fldChar w:fldCharType="begin"/>
      </w:r>
      <w:r w:rsidRPr="008C399E">
        <w:rPr>
          <w:rStyle w:val="IGindeksgrny"/>
        </w:rPr>
        <w:instrText xml:space="preserve"> NOTEREF _Ref406663419 \h </w:instrText>
      </w:r>
      <w:r w:rsidRPr="008C399E">
        <w:rPr>
          <w:rStyle w:val="IGindeksgrny"/>
        </w:rPr>
      </w:r>
      <w:r w:rsidRPr="008C399E">
        <w:rPr>
          <w:rStyle w:val="IGindeksgrny"/>
        </w:rPr>
        <w:fldChar w:fldCharType="separate"/>
      </w:r>
      <w:r w:rsidRPr="008C399E">
        <w:rPr>
          <w:rStyle w:val="IGindeksgrny"/>
        </w:rPr>
        <w:t>15</w:t>
      </w:r>
      <w:r w:rsidRPr="008C399E">
        <w:rPr>
          <w:rStyle w:val="IGindeksgrny"/>
        </w:rPr>
        <w:fldChar w:fldCharType="end"/>
      </w:r>
      <w:r w:rsidRPr="008C399E">
        <w:rPr>
          <w:rStyle w:val="IGindeksgrny"/>
        </w:rPr>
        <w:t>)</w:t>
      </w:r>
      <w:r w:rsidRPr="00FB2804">
        <w:t> 1. W ramach posiadanych przez Szkołę środków na wynagrodzenia może być tworzony fundusz premi</w:t>
      </w:r>
      <w:r w:rsidRPr="00FB2804">
        <w:t>o</w:t>
      </w:r>
      <w:r w:rsidRPr="00FB2804">
        <w:t>wy, z przeznaczeniem na premie dla pracowników Szkoły.</w:t>
      </w:r>
    </w:p>
    <w:p w:rsidR="00E14F90" w:rsidRPr="00FB2804" w:rsidRDefault="00E14F90" w:rsidP="00E14F90">
      <w:pPr>
        <w:pStyle w:val="USTustnpkodeksu"/>
      </w:pPr>
      <w:r w:rsidRPr="00FB2804">
        <w:t>2. Wysokość funduszu premiowego oraz zasady przyznawania i wypłacania premii określa zakładowy regulamin premiowania.</w:t>
      </w:r>
    </w:p>
    <w:p w:rsidR="00E14F90" w:rsidRPr="00FB2804" w:rsidRDefault="00E14F90" w:rsidP="00E14F90">
      <w:pPr>
        <w:pStyle w:val="ARTartustawynprozporzdzenia"/>
      </w:pPr>
      <w:r w:rsidRPr="00E14F90">
        <w:rPr>
          <w:rStyle w:val="Ppogrubienie"/>
        </w:rPr>
        <w:t>Art. 8e.</w:t>
      </w:r>
      <w:r w:rsidRPr="008C399E">
        <w:rPr>
          <w:rStyle w:val="IGindeksgrny"/>
        </w:rPr>
        <w:fldChar w:fldCharType="begin"/>
      </w:r>
      <w:r w:rsidRPr="008C399E">
        <w:rPr>
          <w:rStyle w:val="IGindeksgrny"/>
        </w:rPr>
        <w:instrText xml:space="preserve"> NOTEREF _Ref406663419 \h </w:instrText>
      </w:r>
      <w:r w:rsidRPr="008C399E">
        <w:rPr>
          <w:rStyle w:val="IGindeksgrny"/>
        </w:rPr>
      </w:r>
      <w:r w:rsidRPr="008C399E">
        <w:rPr>
          <w:rStyle w:val="IGindeksgrny"/>
        </w:rPr>
        <w:fldChar w:fldCharType="separate"/>
      </w:r>
      <w:r w:rsidRPr="008C399E">
        <w:rPr>
          <w:rStyle w:val="IGindeksgrny"/>
        </w:rPr>
        <w:t>15</w:t>
      </w:r>
      <w:r w:rsidRPr="008C399E">
        <w:rPr>
          <w:rStyle w:val="IGindeksgrny"/>
        </w:rPr>
        <w:fldChar w:fldCharType="end"/>
      </w:r>
      <w:r w:rsidRPr="008C399E">
        <w:rPr>
          <w:rStyle w:val="IGindeksgrny"/>
        </w:rPr>
        <w:t>)</w:t>
      </w:r>
      <w:r w:rsidRPr="00FB2804">
        <w:t> 1. Pracownikowi Szkoły, za szczególne osiągnięcia w pracy zawodowej może zostać przyznana nagroda.</w:t>
      </w:r>
    </w:p>
    <w:p w:rsidR="00E14F90" w:rsidRPr="00FB2804" w:rsidRDefault="00E14F90" w:rsidP="00E14F90">
      <w:pPr>
        <w:pStyle w:val="USTustnpkodeksu"/>
      </w:pPr>
      <w:r w:rsidRPr="00FB2804">
        <w:t>2. Tworzy się fundusz nagród w wysokości 1% planowanych rocznych wynagrodzeń osobowych.</w:t>
      </w:r>
    </w:p>
    <w:p w:rsidR="00E14F90" w:rsidRPr="00E14F90" w:rsidRDefault="00E14F90" w:rsidP="00E14F90">
      <w:pPr>
        <w:pStyle w:val="ARTartustawynprozporzdzenia"/>
        <w:keepNext/>
      </w:pPr>
      <w:r w:rsidRPr="00E14F90">
        <w:rPr>
          <w:rStyle w:val="Ppogrubienie"/>
        </w:rPr>
        <w:t>Art. 8f.</w:t>
      </w:r>
      <w:r w:rsidRPr="00E14F90">
        <w:rPr>
          <w:rStyle w:val="IGindeksgrny"/>
        </w:rPr>
        <w:fldChar w:fldCharType="begin"/>
      </w:r>
      <w:r w:rsidRPr="00E14F90">
        <w:rPr>
          <w:rStyle w:val="IGindeksgrny"/>
        </w:rPr>
        <w:instrText xml:space="preserve"> NOTEREF _Ref406663419 \h </w:instrText>
      </w:r>
      <w:r w:rsidRPr="00E14F90">
        <w:rPr>
          <w:rStyle w:val="IGindeksgrny"/>
        </w:rPr>
      </w:r>
      <w:r w:rsidRPr="00E14F90">
        <w:rPr>
          <w:rStyle w:val="IGindeksgrny"/>
        </w:rPr>
        <w:fldChar w:fldCharType="separate"/>
      </w:r>
      <w:r w:rsidRPr="00E14F90">
        <w:rPr>
          <w:rStyle w:val="IGindeksgrny"/>
        </w:rPr>
        <w:t>15</w:t>
      </w:r>
      <w:r w:rsidRPr="00E14F90">
        <w:rPr>
          <w:rStyle w:val="IGindeksgrny"/>
        </w:rPr>
        <w:fldChar w:fldCharType="end"/>
      </w:r>
      <w:r w:rsidRPr="00E14F90">
        <w:rPr>
          <w:rStyle w:val="IGindeksgrny"/>
        </w:rPr>
        <w:t>)</w:t>
      </w:r>
      <w:r w:rsidRPr="00E14F90">
        <w:t> Prezes Rady Ministrów określi, w drodze rozporządzenia:</w:t>
      </w:r>
    </w:p>
    <w:p w:rsidR="00E14F90" w:rsidRPr="00FB2804" w:rsidRDefault="00E14F90" w:rsidP="00E14F90">
      <w:pPr>
        <w:pStyle w:val="PKTpunkt"/>
      </w:pPr>
      <w:r w:rsidRPr="00FB2804">
        <w:t>1)</w:t>
      </w:r>
      <w:r w:rsidRPr="00FB2804">
        <w:tab/>
        <w:t>wykaz stanowisk oraz wymagania kwalifikacyjne pracowników Szkoły niezbędne do wykonywania pracy na p</w:t>
      </w:r>
      <w:r w:rsidRPr="00FB2804">
        <w:t>o</w:t>
      </w:r>
      <w:r w:rsidRPr="00FB2804">
        <w:t>szczególnych stanowiskach, a także grupy zaszeregowań pracowników Szkoły,</w:t>
      </w:r>
    </w:p>
    <w:p w:rsidR="00E14F90" w:rsidRPr="00FB2804" w:rsidRDefault="00E14F90" w:rsidP="00E14F90">
      <w:pPr>
        <w:pStyle w:val="PKTpunkt"/>
      </w:pPr>
      <w:r w:rsidRPr="00FB2804">
        <w:t>2)</w:t>
      </w:r>
      <w:r w:rsidRPr="00FB2804">
        <w:tab/>
        <w:t>stawki miesięcznego wynagrodzenia zasadniczego pracowników Szkoły,</w:t>
      </w:r>
    </w:p>
    <w:p w:rsidR="00E14F90" w:rsidRPr="00FB2804" w:rsidRDefault="00E14F90" w:rsidP="00E14F90">
      <w:pPr>
        <w:pStyle w:val="PKTpunkt"/>
      </w:pPr>
      <w:r w:rsidRPr="00FB2804">
        <w:t>3)</w:t>
      </w:r>
      <w:r w:rsidRPr="00FB2804">
        <w:tab/>
        <w:t>wysokość dodatku funkcyjnego przysługującego z tytułu zajmowanego stanowiska lub pełnionej funkcji,</w:t>
      </w:r>
    </w:p>
    <w:p w:rsidR="00E14F90" w:rsidRPr="00FB2804" w:rsidRDefault="00E14F90" w:rsidP="00E14F90">
      <w:pPr>
        <w:pStyle w:val="PKTpunkt"/>
      </w:pPr>
      <w:r w:rsidRPr="00FB2804">
        <w:t>4)</w:t>
      </w:r>
      <w:r w:rsidRPr="00FB2804">
        <w:tab/>
        <w:t>wysokość oraz sposób obliczania dodatku służbowego,</w:t>
      </w:r>
    </w:p>
    <w:p w:rsidR="00E14F90" w:rsidRPr="00E14F90" w:rsidRDefault="00E14F90" w:rsidP="00E14F90">
      <w:pPr>
        <w:pStyle w:val="PKTpunkt"/>
        <w:keepNext/>
      </w:pPr>
      <w:r w:rsidRPr="00FB2804">
        <w:t>5)</w:t>
      </w:r>
      <w:r w:rsidRPr="00E14F90">
        <w:tab/>
        <w:t>sposób obliczania i wypłacania dodatku za wieloletnią pracę oraz nagrody jubileuszowej, a także sposób zaliczania okresów pracy uprawniających do dodatku za wieloletnią pracę oraz nagrody jubileuszowej, a także warunki ich d</w:t>
      </w:r>
      <w:r w:rsidRPr="00E14F90">
        <w:t>o</w:t>
      </w:r>
      <w:r w:rsidRPr="00E14F90">
        <w:t>kumentowania</w:t>
      </w:r>
    </w:p>
    <w:p w:rsidR="00E14F90" w:rsidRPr="00FB2804" w:rsidRDefault="00E14F90" w:rsidP="00E14F90">
      <w:pPr>
        <w:pStyle w:val="CZWSPPKTczwsplnapunktw"/>
      </w:pPr>
      <w:r w:rsidRPr="00FB2804">
        <w:t>– uwzględniając rodzaj zadań i charakter czynności wykonywanych przez pracowników Szkoły na poszczególnych stan</w:t>
      </w:r>
      <w:r w:rsidRPr="00FB2804">
        <w:t>o</w:t>
      </w:r>
      <w:r w:rsidRPr="00FB2804">
        <w:t>wiskach oraz potrzebę posiadania przez nich odpowiednich umiejętności i doświadczenia, a także mając na uwadze p</w:t>
      </w:r>
      <w:r w:rsidRPr="00FB2804">
        <w:t>o</w:t>
      </w:r>
      <w:r w:rsidRPr="00FB2804">
        <w:t>trzebę zapewnienia prawidłowej organizacji pracy w Szkole.</w:t>
      </w:r>
    </w:p>
    <w:p w:rsidR="00E14F90" w:rsidRPr="00E14F90" w:rsidRDefault="00E14F90" w:rsidP="00E14F90">
      <w:pPr>
        <w:pStyle w:val="ARTartustawynprozporzdzenia"/>
      </w:pPr>
      <w:r w:rsidRPr="00E14F90">
        <w:rPr>
          <w:rStyle w:val="Ppogrubienie"/>
        </w:rPr>
        <w:t>Art. 9.</w:t>
      </w:r>
      <w:r w:rsidRPr="00E14F90">
        <w:t> (pominięty)</w:t>
      </w:r>
      <w:r w:rsidRPr="00E14F90">
        <w:rPr>
          <w:rStyle w:val="IGindeksgrny"/>
        </w:rPr>
        <w:footnoteReference w:id="16"/>
      </w:r>
      <w:r w:rsidRPr="00E14F90">
        <w:rPr>
          <w:rStyle w:val="IGindeksgrny"/>
        </w:rPr>
        <w:t>)</w:t>
      </w:r>
    </w:p>
    <w:p w:rsidR="00E14F90" w:rsidRPr="00FB2804" w:rsidRDefault="00E14F90" w:rsidP="00E14F90">
      <w:pPr>
        <w:pStyle w:val="ARTartustawynprozporzdzenia"/>
      </w:pPr>
      <w:r w:rsidRPr="00E14F90">
        <w:rPr>
          <w:rStyle w:val="Ppogrubienie"/>
        </w:rPr>
        <w:t>Art. 10.</w:t>
      </w:r>
      <w:r w:rsidRPr="00FB2804">
        <w:t> Ustawa wchodzi w życie z dniem ogłoszenia</w:t>
      </w:r>
      <w:r w:rsidRPr="008C399E">
        <w:rPr>
          <w:rStyle w:val="IGindeksgrny"/>
        </w:rPr>
        <w:footnoteReference w:id="17"/>
      </w:r>
      <w:r w:rsidRPr="008C399E">
        <w:rPr>
          <w:rStyle w:val="IGindeksgrny"/>
        </w:rPr>
        <w:t>)</w:t>
      </w:r>
      <w:r w:rsidRPr="00FB2804">
        <w:t>.</w:t>
      </w:r>
    </w:p>
    <w:p w:rsidR="005E2B96" w:rsidRPr="005E2B96" w:rsidRDefault="005E2B96" w:rsidP="00E14F90">
      <w:pPr>
        <w:pStyle w:val="TEKSTZacznikido"/>
      </w:pPr>
    </w:p>
    <w:sectPr w:rsidR="005E2B96" w:rsidRP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F90" w:rsidRDefault="00E14F90">
      <w:r>
        <w:separator/>
      </w:r>
    </w:p>
  </w:endnote>
  <w:endnote w:type="continuationSeparator" w:id="0">
    <w:p w:rsidR="00E14F90" w:rsidRDefault="00E1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F90" w:rsidRDefault="00E14F90">
      <w:r>
        <w:separator/>
      </w:r>
    </w:p>
  </w:footnote>
  <w:footnote w:type="continuationSeparator" w:id="0">
    <w:p w:rsidR="00E14F90" w:rsidRDefault="00E14F90">
      <w:r>
        <w:separator/>
      </w:r>
    </w:p>
  </w:footnote>
  <w:footnote w:id="1">
    <w:p w:rsidR="00E14F90" w:rsidRPr="000723E6" w:rsidRDefault="00E14F90" w:rsidP="00E14F9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Ze zmianą wprowadzoną przez art. 129 pkt 1 </w:t>
      </w:r>
      <w:r w:rsidRPr="007D0D2A">
        <w:t>ustawy z dnia 18 grudnia 1998 r. o służbie cywilnej (</w:t>
      </w:r>
      <w:r>
        <w:t>Dz. U.</w:t>
      </w:r>
      <w:r w:rsidRPr="007D0D2A">
        <w:t xml:space="preserve"> z 1999 r.</w:t>
      </w:r>
      <w:r>
        <w:t xml:space="preserve"> Nr </w:t>
      </w:r>
      <w:r w:rsidRPr="007D0D2A">
        <w:t>49,</w:t>
      </w:r>
      <w:r>
        <w:t xml:space="preserve"> poz. </w:t>
      </w:r>
      <w:r w:rsidRPr="007D0D2A">
        <w:t>483),</w:t>
      </w:r>
      <w:r>
        <w:t xml:space="preserve"> która weszła w życie z dniem 1 lipca 1999 r.</w:t>
      </w:r>
    </w:p>
  </w:footnote>
  <w:footnote w:id="2">
    <w:p w:rsidR="00E14F90" w:rsidRPr="000723E6" w:rsidRDefault="00E14F90" w:rsidP="00E14F9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40 </w:t>
      </w:r>
      <w:r w:rsidRPr="007D0D2A">
        <w:t>ustawy z dnia 22 grudnia 2000 r. o zmianie niektórych upoważnień ustawowych do wydaw</w:t>
      </w:r>
      <w:r w:rsidRPr="007D0D2A">
        <w:t>a</w:t>
      </w:r>
      <w:r w:rsidRPr="007D0D2A">
        <w:t>nia aktów normatywnych oraz o zmianie niektórych ustaw (</w:t>
      </w:r>
      <w:r>
        <w:t>Dz. U. Nr </w:t>
      </w:r>
      <w:r w:rsidRPr="007D0D2A">
        <w:t>120,</w:t>
      </w:r>
      <w:r>
        <w:t xml:space="preserve"> poz. </w:t>
      </w:r>
      <w:r w:rsidRPr="007D0D2A">
        <w:t>1268),</w:t>
      </w:r>
      <w:r>
        <w:t xml:space="preserve"> która weszła w życie z dniem 30 marca 2001 r.</w:t>
      </w:r>
    </w:p>
  </w:footnote>
  <w:footnote w:id="3">
    <w:p w:rsidR="00E14F90" w:rsidRPr="000723E6" w:rsidRDefault="00E14F90" w:rsidP="00E14F9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Zdanie drugie w brzmieniu ustalonym przez art. 44 pkt 1 </w:t>
      </w:r>
      <w:r w:rsidRPr="007D0D2A">
        <w:t>ustawy z dnia 8 sierpnia 1996 r. o zmianie niektórych ustaw normujących funkcjonowanie gospodarki i administracji publicznej (</w:t>
      </w:r>
      <w:r>
        <w:t>Dz. U. Nr </w:t>
      </w:r>
      <w:r w:rsidRPr="007D0D2A">
        <w:t>106,</w:t>
      </w:r>
      <w:r>
        <w:t xml:space="preserve"> poz. </w:t>
      </w:r>
      <w:r w:rsidRPr="007D0D2A">
        <w:t>496),</w:t>
      </w:r>
      <w:r>
        <w:t xml:space="preserve"> która weszła w życie z dniem 1 stycznia 1997 r.</w:t>
      </w:r>
    </w:p>
  </w:footnote>
  <w:footnote w:id="4">
    <w:p w:rsidR="00E14F90" w:rsidRPr="000723E6" w:rsidRDefault="00E14F90" w:rsidP="00E14F9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D0D2A">
        <w:t>Ze zmianą wprowadzoną przez</w:t>
      </w:r>
      <w:r>
        <w:t xml:space="preserve"> art. 129 pkt 2 lit. a ustawy, o której mowa w odnośniku </w:t>
      </w:r>
      <w:r>
        <w:fldChar w:fldCharType="begin"/>
      </w:r>
      <w:r>
        <w:instrText xml:space="preserve"> NOTEREF _Ref406664309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5">
    <w:p w:rsidR="00E14F90" w:rsidRPr="000723E6" w:rsidRDefault="00E14F90" w:rsidP="00E14F9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D0D2A">
        <w:t>W brzmieniu ustalonym przez</w:t>
      </w:r>
      <w:r>
        <w:t xml:space="preserve"> art. </w:t>
      </w:r>
      <w:r w:rsidRPr="007D0D2A">
        <w:t>129</w:t>
      </w:r>
      <w:r>
        <w:t xml:space="preserve"> pkt </w:t>
      </w:r>
      <w:r w:rsidRPr="007D0D2A">
        <w:t>2</w:t>
      </w:r>
      <w:r>
        <w:t xml:space="preserve"> lit. b</w:t>
      </w:r>
      <w:r w:rsidRPr="007D0D2A">
        <w:t xml:space="preserve"> ustawy, o</w:t>
      </w:r>
      <w:r>
        <w:t> </w:t>
      </w:r>
      <w:r w:rsidRPr="007D0D2A">
        <w:t>której mowa w</w:t>
      </w:r>
      <w:r>
        <w:t> </w:t>
      </w:r>
      <w:r w:rsidRPr="007D0D2A">
        <w:t>odnośniku</w:t>
      </w:r>
      <w:r>
        <w:t xml:space="preserve"> </w:t>
      </w:r>
      <w:r>
        <w:fldChar w:fldCharType="begin"/>
      </w:r>
      <w:r>
        <w:instrText xml:space="preserve"> NOTEREF _Ref406664309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6">
    <w:p w:rsidR="00E14F90" w:rsidRPr="000723E6" w:rsidRDefault="00E14F90" w:rsidP="00E14F9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D0D2A">
        <w:t>W brzmieniu ustalonym przez</w:t>
      </w:r>
      <w:r>
        <w:t xml:space="preserve"> art. 1 pkt 1 lit. a </w:t>
      </w:r>
      <w:r w:rsidRPr="007D0D2A">
        <w:t>ustawy z dnia 28 lipca 2011 r. o zmianie ustawy o Krajowej Szkole Administracji Publicznej (</w:t>
      </w:r>
      <w:r>
        <w:t>Dz. U. Nr </w:t>
      </w:r>
      <w:r w:rsidRPr="007D0D2A">
        <w:t>185,</w:t>
      </w:r>
      <w:r>
        <w:t xml:space="preserve"> poz. </w:t>
      </w:r>
      <w:r w:rsidRPr="007D0D2A">
        <w:t>1093)</w:t>
      </w:r>
      <w:r>
        <w:t>, która weszła w życie z dniem 23 września 2011 r.</w:t>
      </w:r>
    </w:p>
  </w:footnote>
  <w:footnote w:id="7">
    <w:p w:rsidR="00E14F90" w:rsidRPr="000723E6" w:rsidRDefault="00E14F90" w:rsidP="00E14F9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 art. 1 pkt 1 lit. b</w:t>
      </w:r>
      <w:r w:rsidRPr="007D0D2A">
        <w:t xml:space="preserve"> ustawy, o</w:t>
      </w:r>
      <w:r>
        <w:t> </w:t>
      </w:r>
      <w:r w:rsidRPr="007D0D2A">
        <w:t>której mowa w</w:t>
      </w:r>
      <w:r>
        <w:t> </w:t>
      </w:r>
      <w:r w:rsidRPr="007D0D2A">
        <w:t>odnośniku</w:t>
      </w:r>
      <w:r>
        <w:t xml:space="preserve"> </w:t>
      </w:r>
      <w:r>
        <w:fldChar w:fldCharType="begin"/>
      </w:r>
      <w:r>
        <w:instrText xml:space="preserve"> NOTEREF _Ref406664501 \h </w:instrText>
      </w:r>
      <w:r>
        <w:fldChar w:fldCharType="separate"/>
      </w:r>
      <w:r>
        <w:t>6</w:t>
      </w:r>
      <w:r>
        <w:fldChar w:fldCharType="end"/>
      </w:r>
      <w:r>
        <w:t>.</w:t>
      </w:r>
    </w:p>
  </w:footnote>
  <w:footnote w:id="8">
    <w:p w:rsidR="00E14F90" w:rsidRPr="000723E6" w:rsidRDefault="00E14F90" w:rsidP="00E14F9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D0D2A">
        <w:t>Ze zmianą wprowadzoną przez</w:t>
      </w:r>
      <w:r>
        <w:t xml:space="preserve"> art. </w:t>
      </w:r>
      <w:r w:rsidRPr="007D0D2A">
        <w:t>129</w:t>
      </w:r>
      <w:r>
        <w:t xml:space="preserve"> pkt 3 </w:t>
      </w:r>
      <w:r w:rsidRPr="007D0D2A">
        <w:t>ustawy, o</w:t>
      </w:r>
      <w:r>
        <w:t> </w:t>
      </w:r>
      <w:r w:rsidRPr="007D0D2A">
        <w:t>której mowa w</w:t>
      </w:r>
      <w:r>
        <w:t> </w:t>
      </w:r>
      <w:r w:rsidRPr="007D0D2A">
        <w:t>odnośniku</w:t>
      </w:r>
      <w:r>
        <w:t xml:space="preserve"> </w:t>
      </w:r>
      <w:r>
        <w:fldChar w:fldCharType="begin"/>
      </w:r>
      <w:r>
        <w:instrText xml:space="preserve"> NOTEREF _Ref406664309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9">
    <w:p w:rsidR="00E14F90" w:rsidRDefault="00E14F90" w:rsidP="00E14F90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Utracił moc na podstawie art. </w:t>
      </w:r>
      <w:r w:rsidRPr="007D0D2A">
        <w:t>170</w:t>
      </w:r>
      <w:r>
        <w:t xml:space="preserve"> pkt </w:t>
      </w:r>
      <w:r w:rsidRPr="007D0D2A">
        <w:t>23</w:t>
      </w:r>
      <w:r>
        <w:t> ustawy z dnia 6 lutego 1997 r. o powszechnym ubezpieczeniu zdrowotnym, w zakresie uregulowanym przez tę ustawę (Dz. U. Nr 28, poz. 153), która weszła w życie z dniem 1 stycznia 1999 r.</w:t>
      </w:r>
    </w:p>
  </w:footnote>
  <w:footnote w:id="10">
    <w:p w:rsidR="00E14F90" w:rsidRPr="000723E6" w:rsidRDefault="00E14F90" w:rsidP="00E14F9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Przez art. 43 </w:t>
      </w:r>
      <w:r w:rsidRPr="007D0D2A">
        <w:t>ustawy z dnia 17 października 1991 r. o rewaloryzacji emerytur i rent, o zasadach ustalania emerytur i rent oraz o zmianie niektórych ustaw (</w:t>
      </w:r>
      <w:r>
        <w:t>Dz. U. Nr </w:t>
      </w:r>
      <w:r w:rsidRPr="007D0D2A">
        <w:t>104,</w:t>
      </w:r>
      <w:r>
        <w:t xml:space="preserve"> poz. </w:t>
      </w:r>
      <w:r w:rsidRPr="007D0D2A">
        <w:t>450),</w:t>
      </w:r>
      <w:r>
        <w:t xml:space="preserve"> która weszła w życie z dniem 15 listopada 1991 r.</w:t>
      </w:r>
    </w:p>
  </w:footnote>
  <w:footnote w:id="11">
    <w:p w:rsidR="00E14F90" w:rsidRPr="000723E6" w:rsidRDefault="00E14F90" w:rsidP="00E14F9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2 ustawy, </w:t>
      </w:r>
      <w:r w:rsidRPr="005D170A">
        <w:t>o</w:t>
      </w:r>
      <w:r>
        <w:t> </w:t>
      </w:r>
      <w:r w:rsidRPr="005D170A">
        <w:t>której mowa w</w:t>
      </w:r>
      <w:r>
        <w:t> </w:t>
      </w:r>
      <w:r w:rsidRPr="005D170A">
        <w:t>odnośniku</w:t>
      </w:r>
      <w:r>
        <w:t xml:space="preserve"> </w:t>
      </w:r>
      <w:r>
        <w:fldChar w:fldCharType="begin"/>
      </w:r>
      <w:r>
        <w:instrText xml:space="preserve"> NOTEREF _Ref406664501 \h </w:instrText>
      </w:r>
      <w:r>
        <w:fldChar w:fldCharType="separate"/>
      </w:r>
      <w:r>
        <w:t>6</w:t>
      </w:r>
      <w:r>
        <w:fldChar w:fldCharType="end"/>
      </w:r>
      <w:r>
        <w:t>.</w:t>
      </w:r>
    </w:p>
  </w:footnote>
  <w:footnote w:id="12">
    <w:p w:rsidR="00E14F90" w:rsidRPr="000723E6" w:rsidRDefault="00E14F90" w:rsidP="00E14F9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1 pkt 3 </w:t>
      </w:r>
      <w:r w:rsidRPr="005D170A">
        <w:t>ustawy, o</w:t>
      </w:r>
      <w:r>
        <w:t> </w:t>
      </w:r>
      <w:r w:rsidRPr="005D170A">
        <w:t>której mowa w</w:t>
      </w:r>
      <w:r>
        <w:t> </w:t>
      </w:r>
      <w:r w:rsidRPr="005D170A">
        <w:t>odnośniku</w:t>
      </w:r>
      <w:r>
        <w:t xml:space="preserve"> </w:t>
      </w:r>
      <w:r>
        <w:fldChar w:fldCharType="begin"/>
      </w:r>
      <w:r>
        <w:instrText xml:space="preserve"> NOTEREF _Ref406664501 \h </w:instrText>
      </w:r>
      <w:r>
        <w:fldChar w:fldCharType="separate"/>
      </w:r>
      <w:r>
        <w:t>6</w:t>
      </w:r>
      <w:r>
        <w:fldChar w:fldCharType="end"/>
      </w:r>
      <w:r>
        <w:t>.</w:t>
      </w:r>
    </w:p>
  </w:footnote>
  <w:footnote w:id="13">
    <w:p w:rsidR="00E14F90" w:rsidRPr="000723E6" w:rsidRDefault="00E14F90" w:rsidP="00E14F9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5D170A">
        <w:t>Dodany przez</w:t>
      </w:r>
      <w:r>
        <w:t xml:space="preserve"> art. </w:t>
      </w:r>
      <w:r w:rsidRPr="005D170A">
        <w:t>1</w:t>
      </w:r>
      <w:r>
        <w:t xml:space="preserve"> pkt 4 </w:t>
      </w:r>
      <w:r w:rsidRPr="005D170A">
        <w:t>ustawy, o</w:t>
      </w:r>
      <w:r>
        <w:t> </w:t>
      </w:r>
      <w:r w:rsidRPr="005D170A">
        <w:t>której mowa w</w:t>
      </w:r>
      <w:r>
        <w:t> </w:t>
      </w:r>
      <w:r w:rsidRPr="005D170A">
        <w:t>odnośniku</w:t>
      </w:r>
      <w:r>
        <w:t xml:space="preserve"> </w:t>
      </w:r>
      <w:r>
        <w:fldChar w:fldCharType="begin"/>
      </w:r>
      <w:r>
        <w:instrText xml:space="preserve"> NOTEREF _Ref406664501 \h </w:instrText>
      </w:r>
      <w:r>
        <w:fldChar w:fldCharType="separate"/>
      </w:r>
      <w:r>
        <w:t>6</w:t>
      </w:r>
      <w:r>
        <w:fldChar w:fldCharType="end"/>
      </w:r>
      <w:r>
        <w:t>.</w:t>
      </w:r>
    </w:p>
  </w:footnote>
  <w:footnote w:id="14">
    <w:p w:rsidR="00E14F90" w:rsidRPr="000723E6" w:rsidRDefault="00E14F90" w:rsidP="00E14F9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</w:t>
      </w:r>
      <w:r w:rsidRPr="005D170A">
        <w:t>rzez</w:t>
      </w:r>
      <w:r>
        <w:t xml:space="preserve"> art. </w:t>
      </w:r>
      <w:r w:rsidRPr="005D170A">
        <w:t>1</w:t>
      </w:r>
      <w:r>
        <w:t xml:space="preserve"> pkt 5 </w:t>
      </w:r>
      <w:r w:rsidRPr="005D170A">
        <w:t>ustawy, o</w:t>
      </w:r>
      <w:r>
        <w:t> </w:t>
      </w:r>
      <w:r w:rsidRPr="005D170A">
        <w:t>której mowa w</w:t>
      </w:r>
      <w:r>
        <w:t> </w:t>
      </w:r>
      <w:r w:rsidRPr="005D170A">
        <w:t>odnośniku</w:t>
      </w:r>
      <w:r>
        <w:t xml:space="preserve"> </w:t>
      </w:r>
      <w:r>
        <w:fldChar w:fldCharType="begin"/>
      </w:r>
      <w:r>
        <w:instrText xml:space="preserve"> NOTEREF _Ref406664501 \h </w:instrText>
      </w:r>
      <w:r>
        <w:fldChar w:fldCharType="separate"/>
      </w:r>
      <w:r>
        <w:t>6</w:t>
      </w:r>
      <w:r>
        <w:fldChar w:fldCharType="end"/>
      </w:r>
      <w:r>
        <w:t>.</w:t>
      </w:r>
    </w:p>
  </w:footnote>
  <w:footnote w:id="15">
    <w:p w:rsidR="00E14F90" w:rsidRPr="000723E6" w:rsidRDefault="00E14F90" w:rsidP="00E14F9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5D170A">
        <w:t>Dodany przez</w:t>
      </w:r>
      <w:r>
        <w:t xml:space="preserve"> art. </w:t>
      </w:r>
      <w:r w:rsidRPr="005D170A">
        <w:t>1</w:t>
      </w:r>
      <w:r>
        <w:t xml:space="preserve"> pkt 6 </w:t>
      </w:r>
      <w:r w:rsidRPr="005D170A">
        <w:t>ustawy, o</w:t>
      </w:r>
      <w:r>
        <w:t> </w:t>
      </w:r>
      <w:r w:rsidRPr="005D170A">
        <w:t>której mowa w</w:t>
      </w:r>
      <w:r>
        <w:t> </w:t>
      </w:r>
      <w:r w:rsidRPr="005D170A">
        <w:t>odnośniku</w:t>
      </w:r>
      <w:r>
        <w:t xml:space="preserve"> </w:t>
      </w:r>
      <w:r>
        <w:fldChar w:fldCharType="begin"/>
      </w:r>
      <w:r>
        <w:instrText xml:space="preserve"> NOTEREF _Ref406664501 \h </w:instrText>
      </w:r>
      <w:r>
        <w:fldChar w:fldCharType="separate"/>
      </w:r>
      <w:r>
        <w:t>6</w:t>
      </w:r>
      <w:r>
        <w:fldChar w:fldCharType="end"/>
      </w:r>
      <w:r>
        <w:t>.</w:t>
      </w:r>
    </w:p>
  </w:footnote>
  <w:footnote w:id="16">
    <w:p w:rsidR="00E14F90" w:rsidRPr="000723E6" w:rsidRDefault="00E14F90" w:rsidP="00E14F9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Zamieszczony w obwieszczeniu.</w:t>
      </w:r>
    </w:p>
  </w:footnote>
  <w:footnote w:id="17">
    <w:p w:rsidR="00E14F90" w:rsidRPr="009C3F36" w:rsidRDefault="00E14F90" w:rsidP="00E14F9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została ogłoszona w dniu 15 lipca 1991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F90" w:rsidRPr="009D0C50" w:rsidRDefault="00113BFE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E14F90" w:rsidRDefault="00E14F90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13BFE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8975B024594C4C1F95DD1EB20ED950FE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13BFE">
          <w:t>248</w:t>
        </w:r>
      </w:sdtContent>
    </w:sdt>
  </w:p>
  <w:p w:rsidR="00E14F90" w:rsidRPr="00AB274C" w:rsidRDefault="00E14F90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F90" w:rsidRDefault="00113BFE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F90" w:rsidRPr="009D0C50" w:rsidRDefault="00113BFE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E14F90" w:rsidRDefault="00E14F90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13BFE">
      <w:rPr>
        <w:noProof/>
      </w:rPr>
      <w:t>6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13BFE">
          <w:t>248</w:t>
        </w:r>
      </w:sdtContent>
    </w:sdt>
  </w:p>
  <w:p w:rsidR="00E14F90" w:rsidRPr="00AB274C" w:rsidRDefault="00E14F90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F90" w:rsidRPr="009D0C50" w:rsidRDefault="00113BFE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E14F90" w:rsidRDefault="00E14F90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13BFE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13BFE">
          <w:t>248</w:t>
        </w:r>
      </w:sdtContent>
    </w:sdt>
  </w:p>
  <w:p w:rsidR="00E14F90" w:rsidRPr="00B371CC" w:rsidRDefault="00E14F90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90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3BFE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E7B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4D54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3566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37C0D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041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0C1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2C2F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4F9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3355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7B4A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975B024594C4C1F95DD1EB20ED950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737241-7AC0-4C02-9305-072CD34D7888}"/>
      </w:docPartPr>
      <w:docPartBody>
        <w:p w:rsidR="004C6D38" w:rsidRDefault="004C6D38">
          <w:pPr>
            <w:pStyle w:val="8975B024594C4C1F95DD1EB20ED950FE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B0BC8EEFEA4A4EF4AE5AFFB738CB37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112060-0364-4C3C-8C33-463E2F31D7B9}"/>
      </w:docPartPr>
      <w:docPartBody>
        <w:p w:rsidR="004C6D38" w:rsidRDefault="004C6D38">
          <w:pPr>
            <w:pStyle w:val="B0BC8EEFEA4A4EF4AE5AFFB738CB371E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F169CC3AFAEB4BD28888043A272279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E6C081-6A10-45EC-8270-D988C9323556}"/>
      </w:docPartPr>
      <w:docPartBody>
        <w:p w:rsidR="004C6D38" w:rsidRDefault="004C6D38">
          <w:pPr>
            <w:pStyle w:val="F169CC3AFAEB4BD28888043A27227944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38"/>
    <w:rsid w:val="004C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8975B024594C4C1F95DD1EB20ED950FE">
    <w:name w:val="8975B024594C4C1F95DD1EB20ED950FE"/>
  </w:style>
  <w:style w:type="paragraph" w:customStyle="1" w:styleId="B0BC8EEFEA4A4EF4AE5AFFB738CB371E">
    <w:name w:val="B0BC8EEFEA4A4EF4AE5AFFB738CB371E"/>
  </w:style>
  <w:style w:type="paragraph" w:customStyle="1" w:styleId="F169CC3AFAEB4BD28888043A27227944">
    <w:name w:val="F169CC3AFAEB4BD28888043A27227944"/>
  </w:style>
  <w:style w:type="paragraph" w:customStyle="1" w:styleId="5F703D3DBDD04639B31632D0918DE455">
    <w:name w:val="5F703D3DBDD04639B31632D0918DE455"/>
  </w:style>
  <w:style w:type="paragraph" w:customStyle="1" w:styleId="3C5D89FD6B5C41A398D0515AA83E1E38">
    <w:name w:val="3C5D89FD6B5C41A398D0515AA83E1E3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8975B024594C4C1F95DD1EB20ED950FE">
    <w:name w:val="8975B024594C4C1F95DD1EB20ED950FE"/>
  </w:style>
  <w:style w:type="paragraph" w:customStyle="1" w:styleId="B0BC8EEFEA4A4EF4AE5AFFB738CB371E">
    <w:name w:val="B0BC8EEFEA4A4EF4AE5AFFB738CB371E"/>
  </w:style>
  <w:style w:type="paragraph" w:customStyle="1" w:styleId="F169CC3AFAEB4BD28888043A27227944">
    <w:name w:val="F169CC3AFAEB4BD28888043A27227944"/>
  </w:style>
  <w:style w:type="paragraph" w:customStyle="1" w:styleId="5F703D3DBDD04639B31632D0918DE455">
    <w:name w:val="5F703D3DBDD04639B31632D0918DE455"/>
  </w:style>
  <w:style w:type="paragraph" w:customStyle="1" w:styleId="3C5D89FD6B5C41A398D0515AA83E1E38">
    <w:name w:val="3C5D89FD6B5C41A398D0515AA83E1E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3761AA-738B-43C5-9531-EA3DD8D8F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24</TotalTime>
  <Pages>6</Pages>
  <Words>2605</Words>
  <Characters>15293</Characters>
  <Application>Microsoft Office Word</Application>
  <DocSecurity>0</DocSecurity>
  <Lines>127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17863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Beata Żebrowska</dc:creator>
  <cp:keywords/>
  <dc:description>Szablon aktu prawnego jest dziełem chronionym przez prawo autorskie.</dc:description>
  <cp:lastModifiedBy>Beata Żebrowska</cp:lastModifiedBy>
  <cp:revision>4</cp:revision>
  <cp:lastPrinted>2013-07-09T14:26:00Z</cp:lastPrinted>
  <dcterms:created xsi:type="dcterms:W3CDTF">2015-02-11T08:25:00Z</dcterms:created>
  <dcterms:modified xsi:type="dcterms:W3CDTF">2015-02-24T09:24:00Z</dcterms:modified>
  <cp:category>248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