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E796C08B9D92446886BC855DC590AAC6"/>
          </w:placeholder>
          <w:date w:fullDate="2015-03-2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CA2F18">
            <w:t>20 marca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28834CA8E853476AB38009CF055AE63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A2F18">
            <w:t>389</w:t>
          </w:r>
        </w:sdtContent>
      </w:sdt>
    </w:p>
    <w:p w:rsidR="0032569A" w:rsidRPr="00093BBC" w:rsidRDefault="0032569A" w:rsidP="00071BEE">
      <w:pPr>
        <w:pStyle w:val="TEKSTOBWIESZCZENIENAZWAORGANUWYDAJCEGOOTJ"/>
      </w:pPr>
      <w:r w:rsidRPr="00093BBC">
        <w:t>OBWIESZCZENIE</w:t>
      </w:r>
    </w:p>
    <w:p w:rsidR="002160DA" w:rsidRPr="002160DA" w:rsidRDefault="002160DA" w:rsidP="002160DA">
      <w:pPr>
        <w:pStyle w:val="TEKSTOBWIESZCZENIENAZWAORGANUWYDAJCEGOOTJ"/>
      </w:pPr>
      <w:r w:rsidRPr="002160DA">
        <w:t>MARSZAŁKA SEJMU RZECZYPOSPOLITEJ POLSKIEJ</w:t>
      </w:r>
    </w:p>
    <w:p w:rsidR="002160DA" w:rsidRPr="002160DA" w:rsidRDefault="002160DA" w:rsidP="002160DA">
      <w:pPr>
        <w:pStyle w:val="DATAOTJdatawydaniaobwieszczeniatekstujednolitego"/>
      </w:pPr>
      <w:r w:rsidRPr="002160DA">
        <w:t>z dnia 1</w:t>
      </w:r>
      <w:r w:rsidR="00107961" w:rsidRPr="002160DA">
        <w:t>0</w:t>
      </w:r>
      <w:r w:rsidR="00107961">
        <w:t> </w:t>
      </w:r>
      <w:r w:rsidRPr="002160DA">
        <w:t>marca 201</w:t>
      </w:r>
      <w:r w:rsidR="00107961" w:rsidRPr="002160DA">
        <w:t>5</w:t>
      </w:r>
      <w:r w:rsidR="00107961">
        <w:t> </w:t>
      </w:r>
      <w:r w:rsidRPr="002160DA">
        <w:t>r.</w:t>
      </w:r>
    </w:p>
    <w:p w:rsidR="002160DA" w:rsidRPr="002160DA" w:rsidRDefault="002160DA" w:rsidP="002160DA">
      <w:pPr>
        <w:pStyle w:val="TYTUOTJprzedmiotobwieszczeniatekstujednolitego"/>
      </w:pPr>
      <w:r w:rsidRPr="002160DA">
        <w:t>w sprawie ogłoszenia jednolitego tekstu ustawy</w:t>
      </w:r>
      <w:r w:rsidR="00107961" w:rsidRPr="002160DA">
        <w:t xml:space="preserve"> o</w:t>
      </w:r>
      <w:r w:rsidR="00107961">
        <w:t> </w:t>
      </w:r>
      <w:r w:rsidRPr="002160DA">
        <w:t>funkcjach konsulów Rzeczypospolitej Polskiej</w:t>
      </w:r>
    </w:p>
    <w:p w:rsidR="002160DA" w:rsidRPr="002160DA" w:rsidRDefault="002160DA" w:rsidP="000543F2">
      <w:pPr>
        <w:pStyle w:val="PKTOTJpunktobwieszczeniatekstujednolitegonp1"/>
        <w:spacing w:before="220"/>
      </w:pPr>
      <w:r w:rsidRPr="002160DA">
        <w:t>1. Na podstawie</w:t>
      </w:r>
      <w:r w:rsidR="0092598E">
        <w:t xml:space="preserve"> art. </w:t>
      </w:r>
      <w:r w:rsidRPr="002160DA">
        <w:t>1</w:t>
      </w:r>
      <w:r w:rsidR="0092598E" w:rsidRPr="002160DA">
        <w:t>6</w:t>
      </w:r>
      <w:r w:rsidR="0092598E">
        <w:t xml:space="preserve"> ust. </w:t>
      </w:r>
      <w:r w:rsidR="0092598E" w:rsidRPr="002160DA">
        <w:t>1</w:t>
      </w:r>
      <w:r w:rsidR="0092598E">
        <w:t xml:space="preserve"> zdanie</w:t>
      </w:r>
      <w:r w:rsidRPr="002160DA">
        <w:t xml:space="preserve"> pierwsze</w:t>
      </w:r>
      <w:r w:rsidRPr="002160DA">
        <w:rPr>
          <w:rStyle w:val="Kkursywa"/>
        </w:rPr>
        <w:t xml:space="preserve"> </w:t>
      </w:r>
      <w:r w:rsidRPr="002160DA">
        <w:t>ustawy</w:t>
      </w:r>
      <w:r w:rsidR="00107961" w:rsidRPr="002160DA">
        <w:t xml:space="preserve"> z</w:t>
      </w:r>
      <w:r w:rsidR="00107961">
        <w:t> </w:t>
      </w:r>
      <w:r w:rsidRPr="002160DA">
        <w:t>dnia 20 lipca 2000 r.</w:t>
      </w:r>
      <w:r w:rsidR="00107961" w:rsidRPr="002160DA">
        <w:t xml:space="preserve"> o</w:t>
      </w:r>
      <w:r w:rsidR="00107961">
        <w:t> </w:t>
      </w:r>
      <w:r w:rsidRPr="002160DA">
        <w:t>ogłaszaniu aktów normatywnych</w:t>
      </w:r>
      <w:r w:rsidR="00107961" w:rsidRPr="002160DA">
        <w:t xml:space="preserve"> i</w:t>
      </w:r>
      <w:r w:rsidR="00107961">
        <w:t> </w:t>
      </w:r>
      <w:r w:rsidRPr="002160DA">
        <w:t>niektórych innych aktów prawnych (</w:t>
      </w:r>
      <w:r w:rsidR="0092598E">
        <w:t>Dz. U.</w:t>
      </w:r>
      <w:r w:rsidRPr="002160DA">
        <w:t xml:space="preserve"> z 2011 r.</w:t>
      </w:r>
      <w:r w:rsidR="0092598E">
        <w:t xml:space="preserve"> Nr </w:t>
      </w:r>
      <w:r w:rsidRPr="002160DA">
        <w:t>197,</w:t>
      </w:r>
      <w:r w:rsidR="0092598E">
        <w:t xml:space="preserve"> poz. </w:t>
      </w:r>
      <w:r w:rsidRPr="002160DA">
        <w:t>117</w:t>
      </w:r>
      <w:r w:rsidR="0092598E" w:rsidRPr="002160DA">
        <w:t>2</w:t>
      </w:r>
      <w:r w:rsidR="0092598E">
        <w:t xml:space="preserve"> i Nr </w:t>
      </w:r>
      <w:r w:rsidRPr="002160DA">
        <w:t>232,</w:t>
      </w:r>
      <w:r w:rsidR="0092598E">
        <w:t xml:space="preserve"> poz. </w:t>
      </w:r>
      <w:r w:rsidRPr="002160DA">
        <w:t>1378) ogłasza się</w:t>
      </w:r>
      <w:r w:rsidR="00107961" w:rsidRPr="002160DA">
        <w:t xml:space="preserve"> w</w:t>
      </w:r>
      <w:r w:rsidR="00107961">
        <w:t> </w:t>
      </w:r>
      <w:r w:rsidRPr="002160DA">
        <w:t>załączniku do niniejszego obwieszczenia jednolity tekst ustawy</w:t>
      </w:r>
      <w:r w:rsidR="00107961" w:rsidRPr="002160DA">
        <w:t xml:space="preserve"> z</w:t>
      </w:r>
      <w:r w:rsidR="00107961">
        <w:t> </w:t>
      </w:r>
      <w:r w:rsidRPr="002160DA">
        <w:t>dnia 1</w:t>
      </w:r>
      <w:r w:rsidR="00107961" w:rsidRPr="002160DA">
        <w:t>3</w:t>
      </w:r>
      <w:r w:rsidR="00107961">
        <w:t> </w:t>
      </w:r>
      <w:r w:rsidRPr="002160DA">
        <w:t>lutego 198</w:t>
      </w:r>
      <w:r w:rsidR="00107961" w:rsidRPr="002160DA">
        <w:t>4</w:t>
      </w:r>
      <w:r w:rsidR="00107961">
        <w:t> </w:t>
      </w:r>
      <w:r w:rsidRPr="002160DA">
        <w:t>r.</w:t>
      </w:r>
      <w:r w:rsidR="00107961" w:rsidRPr="002160DA">
        <w:t xml:space="preserve"> o</w:t>
      </w:r>
      <w:r w:rsidR="00107961">
        <w:t> </w:t>
      </w:r>
      <w:r w:rsidRPr="002160DA">
        <w:t>funkcjach konsulów Rzeczypospolitej Polskiej (</w:t>
      </w:r>
      <w:r w:rsidR="0092598E">
        <w:t>Dz. U.</w:t>
      </w:r>
      <w:r w:rsidR="00107961" w:rsidRPr="002160DA">
        <w:t xml:space="preserve"> z</w:t>
      </w:r>
      <w:r w:rsidR="00107961">
        <w:t> </w:t>
      </w:r>
      <w:r w:rsidRPr="002160DA">
        <w:t>200</w:t>
      </w:r>
      <w:r w:rsidR="00107961" w:rsidRPr="002160DA">
        <w:t>2</w:t>
      </w:r>
      <w:r w:rsidR="00107961">
        <w:t> </w:t>
      </w:r>
      <w:r w:rsidRPr="002160DA">
        <w:t>r.</w:t>
      </w:r>
      <w:r w:rsidR="0092598E">
        <w:t xml:space="preserve"> Nr </w:t>
      </w:r>
      <w:r w:rsidRPr="002160DA">
        <w:t>215,</w:t>
      </w:r>
      <w:r w:rsidR="0092598E">
        <w:t xml:space="preserve"> poz. </w:t>
      </w:r>
      <w:r w:rsidRPr="002160DA">
        <w:t>1823),</w:t>
      </w:r>
      <w:r w:rsidR="00107961" w:rsidRPr="002160DA">
        <w:t xml:space="preserve"> z</w:t>
      </w:r>
      <w:r w:rsidR="00107961">
        <w:t> </w:t>
      </w:r>
      <w:r w:rsidRPr="002160DA">
        <w:t>uwzględnieniem zmian wprowadzonych:</w:t>
      </w:r>
    </w:p>
    <w:p w:rsidR="002160DA" w:rsidRPr="002160DA" w:rsidRDefault="002160DA" w:rsidP="002160DA">
      <w:pPr>
        <w:pStyle w:val="PPKTOTJpodpunktwobwieszczeniutekstujednolitegonp1"/>
      </w:pPr>
      <w:r w:rsidRPr="002160DA">
        <w:t>1)</w:t>
      </w:r>
      <w:r w:rsidRPr="002160DA">
        <w:tab/>
        <w:t>ustawą</w:t>
      </w:r>
      <w:r w:rsidR="00107961" w:rsidRPr="002160DA">
        <w:t xml:space="preserve"> z</w:t>
      </w:r>
      <w:r w:rsidR="00107961">
        <w:t> </w:t>
      </w:r>
      <w:r w:rsidRPr="002160DA">
        <w:t xml:space="preserve">dnia </w:t>
      </w:r>
      <w:r w:rsidR="00107961" w:rsidRPr="002160DA">
        <w:t>2</w:t>
      </w:r>
      <w:r w:rsidR="00107961">
        <w:t> </w:t>
      </w:r>
      <w:r w:rsidRPr="002160DA">
        <w:t>lipca 200</w:t>
      </w:r>
      <w:r w:rsidR="00107961" w:rsidRPr="002160DA">
        <w:t>4</w:t>
      </w:r>
      <w:r w:rsidR="00107961">
        <w:t> </w:t>
      </w:r>
      <w:r w:rsidRPr="002160DA">
        <w:t>r. – Przepisy wprowadzające ustawę</w:t>
      </w:r>
      <w:r w:rsidR="00107961" w:rsidRPr="002160DA">
        <w:t xml:space="preserve"> o</w:t>
      </w:r>
      <w:r w:rsidR="00107961">
        <w:t> </w:t>
      </w:r>
      <w:r w:rsidRPr="002160DA">
        <w:t>swobodzie działalności gospodarczej (</w:t>
      </w:r>
      <w:r w:rsidR="0092598E">
        <w:t>Dz. U. Nr </w:t>
      </w:r>
      <w:r w:rsidRPr="002160DA">
        <w:t>173,</w:t>
      </w:r>
      <w:r w:rsidR="0092598E">
        <w:t xml:space="preserve"> poz. </w:t>
      </w:r>
      <w:r w:rsidRPr="002160DA">
        <w:t>1808,</w:t>
      </w:r>
      <w:r w:rsidR="00107961" w:rsidRPr="002160DA">
        <w:t xml:space="preserve"> z</w:t>
      </w:r>
      <w:r w:rsidR="00107961">
        <w:t> </w:t>
      </w:r>
      <w:r w:rsidRPr="002160DA">
        <w:t>200</w:t>
      </w:r>
      <w:r w:rsidR="00107961" w:rsidRPr="002160DA">
        <w:t>6</w:t>
      </w:r>
      <w:r w:rsidR="00107961">
        <w:t> </w:t>
      </w:r>
      <w:r w:rsidRPr="002160DA">
        <w:t>r.</w:t>
      </w:r>
      <w:r w:rsidR="0092598E">
        <w:t xml:space="preserve"> Nr </w:t>
      </w:r>
      <w:r w:rsidRPr="002160DA">
        <w:t>225,</w:t>
      </w:r>
      <w:r w:rsidR="0092598E">
        <w:t xml:space="preserve"> poz. </w:t>
      </w:r>
      <w:r w:rsidRPr="002160DA">
        <w:t>163</w:t>
      </w:r>
      <w:r w:rsidR="0092598E" w:rsidRPr="002160DA">
        <w:t>6</w:t>
      </w:r>
      <w:r w:rsidR="0092598E">
        <w:t xml:space="preserve"> oraz</w:t>
      </w:r>
      <w:r w:rsidR="00107961" w:rsidRPr="002160DA">
        <w:t xml:space="preserve"> z</w:t>
      </w:r>
      <w:r w:rsidR="00107961">
        <w:t> </w:t>
      </w:r>
      <w:r w:rsidRPr="002160DA">
        <w:t>200</w:t>
      </w:r>
      <w:r w:rsidR="00107961" w:rsidRPr="002160DA">
        <w:t>9</w:t>
      </w:r>
      <w:r w:rsidR="00107961">
        <w:t> </w:t>
      </w:r>
      <w:r w:rsidRPr="002160DA">
        <w:t>r.</w:t>
      </w:r>
      <w:r w:rsidR="0092598E">
        <w:t xml:space="preserve"> Nr </w:t>
      </w:r>
      <w:r w:rsidRPr="002160DA">
        <w:t>18,</w:t>
      </w:r>
      <w:r w:rsidR="0092598E">
        <w:t xml:space="preserve"> poz. </w:t>
      </w:r>
      <w:r w:rsidRPr="002160DA">
        <w:t>97),</w:t>
      </w:r>
    </w:p>
    <w:p w:rsidR="002160DA" w:rsidRPr="002160DA" w:rsidRDefault="002160DA" w:rsidP="002160DA">
      <w:pPr>
        <w:pStyle w:val="PPKTOTJpodpunktwobwieszczeniutekstujednolitegonp1"/>
      </w:pPr>
      <w:r w:rsidRPr="002160DA">
        <w:t>2)</w:t>
      </w:r>
      <w:r w:rsidRPr="002160DA">
        <w:tab/>
        <w:t>ustawą</w:t>
      </w:r>
      <w:r w:rsidR="00107961" w:rsidRPr="002160DA">
        <w:t xml:space="preserve"> z</w:t>
      </w:r>
      <w:r w:rsidR="00107961">
        <w:t> </w:t>
      </w:r>
      <w:r w:rsidRPr="002160DA">
        <w:t>dnia 2</w:t>
      </w:r>
      <w:r w:rsidR="00107961" w:rsidRPr="002160DA">
        <w:t>4</w:t>
      </w:r>
      <w:r w:rsidR="00107961">
        <w:t> </w:t>
      </w:r>
      <w:r w:rsidRPr="002160DA">
        <w:t>sierpnia 200</w:t>
      </w:r>
      <w:r w:rsidR="00107961" w:rsidRPr="002160DA">
        <w:t>7</w:t>
      </w:r>
      <w:r w:rsidR="00107961">
        <w:t> </w:t>
      </w:r>
      <w:r w:rsidRPr="002160DA">
        <w:t>r.</w:t>
      </w:r>
      <w:r w:rsidR="00107961" w:rsidRPr="002160DA">
        <w:t xml:space="preserve"> o</w:t>
      </w:r>
      <w:r w:rsidR="00107961">
        <w:t> </w:t>
      </w:r>
      <w:r w:rsidRPr="002160DA">
        <w:t>zmianie ustawy – Prawo</w:t>
      </w:r>
      <w:r w:rsidR="00107961" w:rsidRPr="002160DA">
        <w:t xml:space="preserve"> o</w:t>
      </w:r>
      <w:r w:rsidR="00107961">
        <w:t> </w:t>
      </w:r>
      <w:r w:rsidRPr="002160DA">
        <w:t>notariacie oraz niektórych innych ustaw (</w:t>
      </w:r>
      <w:r w:rsidR="0092598E">
        <w:t>Dz. U. Nr </w:t>
      </w:r>
      <w:r w:rsidRPr="002160DA">
        <w:t>181,</w:t>
      </w:r>
      <w:r w:rsidR="0092598E">
        <w:t xml:space="preserve"> poz. </w:t>
      </w:r>
      <w:r w:rsidRPr="002160DA">
        <w:t>1287),</w:t>
      </w:r>
    </w:p>
    <w:p w:rsidR="002160DA" w:rsidRPr="002160DA" w:rsidRDefault="002160DA" w:rsidP="002160DA">
      <w:pPr>
        <w:pStyle w:val="PPKTOTJpodpunktwobwieszczeniutekstujednolitegonp1"/>
      </w:pPr>
      <w:r w:rsidRPr="002160DA">
        <w:t>3)</w:t>
      </w:r>
      <w:r w:rsidRPr="002160DA">
        <w:tab/>
        <w:t>ustawą</w:t>
      </w:r>
      <w:r w:rsidR="00107961" w:rsidRPr="002160DA">
        <w:t xml:space="preserve"> z</w:t>
      </w:r>
      <w:r w:rsidR="00107961">
        <w:t> </w:t>
      </w:r>
      <w:r w:rsidRPr="002160DA">
        <w:t xml:space="preserve">dnia </w:t>
      </w:r>
      <w:r w:rsidR="00107961" w:rsidRPr="002160DA">
        <w:t>7</w:t>
      </w:r>
      <w:r w:rsidR="00107961">
        <w:t> </w:t>
      </w:r>
      <w:r w:rsidRPr="002160DA">
        <w:t>września 200</w:t>
      </w:r>
      <w:r w:rsidR="00107961" w:rsidRPr="002160DA">
        <w:t>7</w:t>
      </w:r>
      <w:r w:rsidR="00107961">
        <w:t> </w:t>
      </w:r>
      <w:r w:rsidRPr="002160DA">
        <w:t>r.</w:t>
      </w:r>
      <w:r w:rsidR="00107961" w:rsidRPr="002160DA">
        <w:t xml:space="preserve"> o</w:t>
      </w:r>
      <w:r w:rsidR="00107961">
        <w:t> </w:t>
      </w:r>
      <w:r w:rsidRPr="002160DA">
        <w:t>Karcie Polaka (</w:t>
      </w:r>
      <w:r w:rsidR="0092598E">
        <w:t>Dz. U. Nr </w:t>
      </w:r>
      <w:r w:rsidRPr="002160DA">
        <w:t>180,</w:t>
      </w:r>
      <w:r w:rsidR="0092598E">
        <w:t xml:space="preserve"> poz. </w:t>
      </w:r>
      <w:r w:rsidRPr="002160DA">
        <w:t>1280),</w:t>
      </w:r>
    </w:p>
    <w:p w:rsidR="002160DA" w:rsidRPr="002160DA" w:rsidRDefault="002160DA" w:rsidP="002160DA">
      <w:pPr>
        <w:pStyle w:val="PPKTOTJpodpunktwobwieszczeniutekstujednolitegonp1"/>
      </w:pPr>
      <w:r w:rsidRPr="002160DA">
        <w:t>4)</w:t>
      </w:r>
      <w:r w:rsidRPr="002160DA">
        <w:tab/>
        <w:t>ustawą</w:t>
      </w:r>
      <w:r w:rsidR="00107961" w:rsidRPr="002160DA">
        <w:t xml:space="preserve"> z</w:t>
      </w:r>
      <w:r w:rsidR="00107961">
        <w:t> </w:t>
      </w:r>
      <w:r w:rsidRPr="002160DA">
        <w:t>dnia 2</w:t>
      </w:r>
      <w:r w:rsidR="00107961" w:rsidRPr="002160DA">
        <w:t>4</w:t>
      </w:r>
      <w:r w:rsidR="00107961">
        <w:t> </w:t>
      </w:r>
      <w:r w:rsidRPr="002160DA">
        <w:t>października 200</w:t>
      </w:r>
      <w:r w:rsidR="00107961" w:rsidRPr="002160DA">
        <w:t>8</w:t>
      </w:r>
      <w:r w:rsidR="00107961">
        <w:t> </w:t>
      </w:r>
      <w:r w:rsidRPr="002160DA">
        <w:t>r.</w:t>
      </w:r>
      <w:r w:rsidR="00107961" w:rsidRPr="002160DA">
        <w:t xml:space="preserve"> o</w:t>
      </w:r>
      <w:r w:rsidR="00107961">
        <w:t> </w:t>
      </w:r>
      <w:r w:rsidRPr="002160DA">
        <w:t>zmianie ustawy</w:t>
      </w:r>
      <w:r w:rsidR="00107961" w:rsidRPr="002160DA">
        <w:t xml:space="preserve"> o</w:t>
      </w:r>
      <w:r w:rsidR="00107961">
        <w:t> </w:t>
      </w:r>
      <w:r w:rsidRPr="002160DA">
        <w:t>cudzoziemcach oraz niektórych innych ustaw (</w:t>
      </w:r>
      <w:r w:rsidR="0092598E">
        <w:t>Dz. U. Nr </w:t>
      </w:r>
      <w:r w:rsidRPr="002160DA">
        <w:t>216,</w:t>
      </w:r>
      <w:r w:rsidR="0092598E">
        <w:t xml:space="preserve"> poz. </w:t>
      </w:r>
      <w:r w:rsidRPr="002160DA">
        <w:t>1367),</w:t>
      </w:r>
    </w:p>
    <w:p w:rsidR="002160DA" w:rsidRPr="002160DA" w:rsidRDefault="002160DA" w:rsidP="002160DA">
      <w:pPr>
        <w:pStyle w:val="PPKTOTJpodpunktwobwieszczeniutekstujednolitegonp1"/>
      </w:pPr>
      <w:r w:rsidRPr="002160DA">
        <w:t>5)</w:t>
      </w:r>
      <w:r w:rsidRPr="002160DA">
        <w:tab/>
        <w:t>ustawą</w:t>
      </w:r>
      <w:r w:rsidR="00107961" w:rsidRPr="002160DA">
        <w:t xml:space="preserve"> z</w:t>
      </w:r>
      <w:r w:rsidR="00107961">
        <w:t> </w:t>
      </w:r>
      <w:r w:rsidRPr="002160DA">
        <w:t xml:space="preserve">dnia </w:t>
      </w:r>
      <w:r w:rsidR="00107961" w:rsidRPr="002160DA">
        <w:t>2</w:t>
      </w:r>
      <w:r w:rsidR="00107961">
        <w:t> </w:t>
      </w:r>
      <w:r w:rsidRPr="002160DA">
        <w:t>kwietnia 200</w:t>
      </w:r>
      <w:r w:rsidR="00107961" w:rsidRPr="002160DA">
        <w:t>9</w:t>
      </w:r>
      <w:r w:rsidR="00107961">
        <w:t> </w:t>
      </w:r>
      <w:r w:rsidRPr="002160DA">
        <w:t>r.</w:t>
      </w:r>
      <w:r w:rsidR="00107961" w:rsidRPr="002160DA">
        <w:t xml:space="preserve"> o</w:t>
      </w:r>
      <w:r w:rsidR="00107961">
        <w:t> </w:t>
      </w:r>
      <w:r w:rsidRPr="002160DA">
        <w:t>obywatelstwie polskim (</w:t>
      </w:r>
      <w:r w:rsidR="0092598E">
        <w:t>Dz. U.</w:t>
      </w:r>
      <w:r w:rsidR="00107961" w:rsidRPr="002160DA">
        <w:t xml:space="preserve"> z</w:t>
      </w:r>
      <w:r w:rsidR="00107961">
        <w:t> </w:t>
      </w:r>
      <w:r w:rsidRPr="002160DA">
        <w:t>201</w:t>
      </w:r>
      <w:r w:rsidR="00107961" w:rsidRPr="002160DA">
        <w:t>2</w:t>
      </w:r>
      <w:r w:rsidR="00107961">
        <w:t> </w:t>
      </w:r>
      <w:r w:rsidRPr="002160DA">
        <w:t>r.</w:t>
      </w:r>
      <w:r w:rsidR="0092598E">
        <w:t xml:space="preserve"> poz. </w:t>
      </w:r>
      <w:r w:rsidRPr="002160DA">
        <w:t>161),</w:t>
      </w:r>
    </w:p>
    <w:p w:rsidR="002160DA" w:rsidRPr="002160DA" w:rsidRDefault="002160DA" w:rsidP="002160DA">
      <w:pPr>
        <w:pStyle w:val="PPKTOTJpodpunktwobwieszczeniutekstujednolitegonp1"/>
      </w:pPr>
      <w:r w:rsidRPr="002160DA">
        <w:t>6)</w:t>
      </w:r>
      <w:r w:rsidRPr="002160DA">
        <w:tab/>
        <w:t>ustawą</w:t>
      </w:r>
      <w:r w:rsidR="00107961" w:rsidRPr="002160DA">
        <w:t xml:space="preserve"> z</w:t>
      </w:r>
      <w:r w:rsidR="00107961">
        <w:t> </w:t>
      </w:r>
      <w:r w:rsidRPr="002160DA">
        <w:t xml:space="preserve">dnia </w:t>
      </w:r>
      <w:r w:rsidR="00107961" w:rsidRPr="002160DA">
        <w:t>9</w:t>
      </w:r>
      <w:r w:rsidR="00107961">
        <w:t> </w:t>
      </w:r>
      <w:r w:rsidRPr="002160DA">
        <w:t>kwietnia 201</w:t>
      </w:r>
      <w:r w:rsidR="00107961" w:rsidRPr="002160DA">
        <w:t>0</w:t>
      </w:r>
      <w:r w:rsidR="00107961">
        <w:t> </w:t>
      </w:r>
      <w:r w:rsidRPr="002160DA">
        <w:t>r.</w:t>
      </w:r>
      <w:r w:rsidR="00107961" w:rsidRPr="002160DA">
        <w:t xml:space="preserve"> o</w:t>
      </w:r>
      <w:r w:rsidR="00107961">
        <w:t> </w:t>
      </w:r>
      <w:r w:rsidRPr="002160DA">
        <w:t>zmianie ustawy</w:t>
      </w:r>
      <w:r w:rsidR="00107961" w:rsidRPr="002160DA">
        <w:t xml:space="preserve"> o</w:t>
      </w:r>
      <w:r w:rsidR="00107961">
        <w:t> </w:t>
      </w:r>
      <w:r w:rsidRPr="002160DA">
        <w:t>cudzoziemcach oraz niektórych innych ustaw (</w:t>
      </w:r>
      <w:r w:rsidR="0092598E">
        <w:t>Dz. U. Nr </w:t>
      </w:r>
      <w:r w:rsidRPr="002160DA">
        <w:t>81,</w:t>
      </w:r>
      <w:r w:rsidR="0092598E">
        <w:t xml:space="preserve"> poz. </w:t>
      </w:r>
      <w:r w:rsidRPr="002160DA">
        <w:t>531),</w:t>
      </w:r>
    </w:p>
    <w:p w:rsidR="002160DA" w:rsidRPr="002160DA" w:rsidRDefault="002160DA" w:rsidP="002160DA">
      <w:pPr>
        <w:pStyle w:val="PPKTOTJpodpunktwobwieszczeniutekstujednolitegonp1"/>
      </w:pPr>
      <w:r w:rsidRPr="002160DA">
        <w:t>7)</w:t>
      </w:r>
      <w:r w:rsidRPr="002160DA">
        <w:tab/>
        <w:t>ustawą</w:t>
      </w:r>
      <w:r w:rsidR="00107961" w:rsidRPr="002160DA">
        <w:t xml:space="preserve"> z</w:t>
      </w:r>
      <w:r w:rsidR="00107961">
        <w:t> </w:t>
      </w:r>
      <w:r w:rsidRPr="002160DA">
        <w:t xml:space="preserve">dnia </w:t>
      </w:r>
      <w:r w:rsidR="00107961" w:rsidRPr="002160DA">
        <w:t>6</w:t>
      </w:r>
      <w:r w:rsidR="00107961">
        <w:t> </w:t>
      </w:r>
      <w:r w:rsidRPr="002160DA">
        <w:t>sierpnia 201</w:t>
      </w:r>
      <w:r w:rsidR="00107961" w:rsidRPr="002160DA">
        <w:t>0</w:t>
      </w:r>
      <w:r w:rsidR="00107961">
        <w:t> </w:t>
      </w:r>
      <w:r w:rsidRPr="002160DA">
        <w:t>r.</w:t>
      </w:r>
      <w:r w:rsidR="00107961" w:rsidRPr="002160DA">
        <w:t xml:space="preserve"> o</w:t>
      </w:r>
      <w:r w:rsidR="00107961">
        <w:t> </w:t>
      </w:r>
      <w:r w:rsidRPr="002160DA">
        <w:t>dowodach osobistych (</w:t>
      </w:r>
      <w:r w:rsidR="0092598E">
        <w:t>Dz. U. Nr </w:t>
      </w:r>
      <w:r w:rsidRPr="002160DA">
        <w:t>167,</w:t>
      </w:r>
      <w:r w:rsidR="0092598E">
        <w:t xml:space="preserve"> poz. </w:t>
      </w:r>
      <w:r w:rsidRPr="002160DA">
        <w:t>113</w:t>
      </w:r>
      <w:r w:rsidR="0092598E" w:rsidRPr="002160DA">
        <w:t>1</w:t>
      </w:r>
      <w:r w:rsidR="0092598E">
        <w:t xml:space="preserve"> oraz</w:t>
      </w:r>
      <w:r w:rsidR="00107961" w:rsidRPr="002160DA">
        <w:t xml:space="preserve"> z</w:t>
      </w:r>
      <w:r w:rsidR="00107961">
        <w:t> </w:t>
      </w:r>
      <w:r w:rsidRPr="002160DA">
        <w:t>201</w:t>
      </w:r>
      <w:r w:rsidR="00107961" w:rsidRPr="002160DA">
        <w:t>4</w:t>
      </w:r>
      <w:r w:rsidR="00107961">
        <w:t> </w:t>
      </w:r>
      <w:r w:rsidRPr="002160DA">
        <w:t>r.</w:t>
      </w:r>
      <w:r w:rsidR="0092598E">
        <w:t xml:space="preserve"> poz. </w:t>
      </w:r>
      <w:r w:rsidRPr="002160DA">
        <w:t>1888),</w:t>
      </w:r>
    </w:p>
    <w:p w:rsidR="002160DA" w:rsidRPr="002160DA" w:rsidRDefault="002160DA" w:rsidP="002160DA">
      <w:pPr>
        <w:pStyle w:val="PPKTOTJpodpunktwobwieszczeniutekstujednolitegonp1"/>
      </w:pPr>
      <w:r w:rsidRPr="002160DA">
        <w:t>8)</w:t>
      </w:r>
      <w:r w:rsidRPr="002160DA">
        <w:tab/>
        <w:t>wyrokiem Trybunału Konstytucyjnego</w:t>
      </w:r>
      <w:r w:rsidR="00107961" w:rsidRPr="002160DA">
        <w:t xml:space="preserve"> z</w:t>
      </w:r>
      <w:r w:rsidR="00107961">
        <w:t> </w:t>
      </w:r>
      <w:r w:rsidRPr="002160DA">
        <w:t>dnia 2</w:t>
      </w:r>
      <w:r w:rsidR="00107961" w:rsidRPr="002160DA">
        <w:t>8</w:t>
      </w:r>
      <w:r w:rsidR="00107961">
        <w:t> </w:t>
      </w:r>
      <w:r w:rsidRPr="002160DA">
        <w:t>października 201</w:t>
      </w:r>
      <w:r w:rsidR="00107961" w:rsidRPr="002160DA">
        <w:t>4</w:t>
      </w:r>
      <w:r w:rsidR="00107961">
        <w:t> </w:t>
      </w:r>
      <w:r w:rsidRPr="002160DA">
        <w:t>r. sygn. akt K 8/1</w:t>
      </w:r>
      <w:r w:rsidR="00107961" w:rsidRPr="002160DA">
        <w:t>4</w:t>
      </w:r>
      <w:r w:rsidR="00107961">
        <w:t> </w:t>
      </w:r>
      <w:r w:rsidRPr="002160DA">
        <w:t>(</w:t>
      </w:r>
      <w:r w:rsidR="0092598E">
        <w:t>Dz. U. poz. </w:t>
      </w:r>
      <w:r w:rsidRPr="002160DA">
        <w:t>1521),</w:t>
      </w:r>
    </w:p>
    <w:p w:rsidR="002160DA" w:rsidRPr="002160DA" w:rsidRDefault="002160DA" w:rsidP="002160DA">
      <w:pPr>
        <w:pStyle w:val="PPKTOTJpodpunktwobwieszczeniutekstujednolitegonp1"/>
      </w:pPr>
      <w:r w:rsidRPr="002160DA">
        <w:t>9)</w:t>
      </w:r>
      <w:r w:rsidRPr="002160DA">
        <w:tab/>
        <w:t>ustawą</w:t>
      </w:r>
      <w:r w:rsidR="00107961" w:rsidRPr="002160DA">
        <w:t xml:space="preserve"> z</w:t>
      </w:r>
      <w:r w:rsidR="00107961">
        <w:t> </w:t>
      </w:r>
      <w:r w:rsidRPr="002160DA">
        <w:t>dnia 2</w:t>
      </w:r>
      <w:r w:rsidR="00107961" w:rsidRPr="002160DA">
        <w:t>8</w:t>
      </w:r>
      <w:r w:rsidR="00107961">
        <w:t> </w:t>
      </w:r>
      <w:r w:rsidRPr="002160DA">
        <w:t>listopada 201</w:t>
      </w:r>
      <w:r w:rsidR="00107961" w:rsidRPr="002160DA">
        <w:t>4</w:t>
      </w:r>
      <w:r w:rsidR="00107961">
        <w:t> </w:t>
      </w:r>
      <w:r w:rsidRPr="002160DA">
        <w:t>r. – Prawo</w:t>
      </w:r>
      <w:r w:rsidR="00107961" w:rsidRPr="002160DA">
        <w:t xml:space="preserve"> o</w:t>
      </w:r>
      <w:r w:rsidR="00107961">
        <w:t> </w:t>
      </w:r>
      <w:r w:rsidRPr="002160DA">
        <w:t>aktach stanu cywilnego (</w:t>
      </w:r>
      <w:r w:rsidR="0092598E">
        <w:t>Dz. U. poz. </w:t>
      </w:r>
      <w:r w:rsidRPr="002160DA">
        <w:t>174</w:t>
      </w:r>
      <w:r w:rsidR="0092598E" w:rsidRPr="002160DA">
        <w:t>1</w:t>
      </w:r>
      <w:r w:rsidR="0092598E">
        <w:t xml:space="preserve"> i </w:t>
      </w:r>
      <w:r w:rsidRPr="002160DA">
        <w:t>1888)</w:t>
      </w:r>
    </w:p>
    <w:p w:rsidR="002160DA" w:rsidRPr="002160DA" w:rsidRDefault="002160DA" w:rsidP="002160DA">
      <w:pPr>
        <w:pStyle w:val="CZWSPPPKTOTJczwsppodpunktwwobwieszczeniutekstujednolitego"/>
      </w:pPr>
      <w:r w:rsidRPr="002160DA">
        <w:t>oraz zmian wynikających</w:t>
      </w:r>
      <w:r w:rsidR="00107961" w:rsidRPr="002160DA">
        <w:t xml:space="preserve"> z</w:t>
      </w:r>
      <w:r w:rsidR="00107961">
        <w:t> </w:t>
      </w:r>
      <w:r w:rsidRPr="002160DA">
        <w:t xml:space="preserve">przepisów ogłoszonych przed dniem </w:t>
      </w:r>
      <w:r w:rsidR="00107961" w:rsidRPr="002160DA">
        <w:t>5</w:t>
      </w:r>
      <w:r w:rsidR="00107961">
        <w:t> </w:t>
      </w:r>
      <w:r w:rsidRPr="002160DA">
        <w:t>marca 201</w:t>
      </w:r>
      <w:r w:rsidR="00107961" w:rsidRPr="002160DA">
        <w:t>5</w:t>
      </w:r>
      <w:r w:rsidR="00107961">
        <w:t> </w:t>
      </w:r>
      <w:r w:rsidRPr="002160DA">
        <w:t>r.</w:t>
      </w:r>
    </w:p>
    <w:p w:rsidR="002160DA" w:rsidRPr="002160DA" w:rsidRDefault="002160DA" w:rsidP="000543F2">
      <w:pPr>
        <w:pStyle w:val="PKTOTJpunktobwieszczeniatekstujednolitegonp1"/>
        <w:spacing w:before="220"/>
      </w:pPr>
      <w:r w:rsidRPr="002160DA">
        <w:t>2. Podany</w:t>
      </w:r>
      <w:r w:rsidR="00107961" w:rsidRPr="002160DA">
        <w:t xml:space="preserve"> w</w:t>
      </w:r>
      <w:r w:rsidR="00107961">
        <w:t> </w:t>
      </w:r>
      <w:r w:rsidRPr="002160DA">
        <w:t>załączniku do niniejszego obwieszczenia tekst jednolity ustawy nie obejmuje:</w:t>
      </w:r>
    </w:p>
    <w:p w:rsidR="002160DA" w:rsidRPr="002160DA" w:rsidRDefault="002160DA" w:rsidP="00107961">
      <w:pPr>
        <w:pStyle w:val="PPKTOTJpodpunktwobwieszczeniutekstujednolitegonp1"/>
        <w:keepNext/>
      </w:pPr>
      <w:r w:rsidRPr="002160DA">
        <w:t>1)</w:t>
      </w:r>
      <w:r w:rsidRPr="002160DA">
        <w:tab/>
        <w:t>art. 9</w:t>
      </w:r>
      <w:r w:rsidR="00107961" w:rsidRPr="002160DA">
        <w:t>0</w:t>
      </w:r>
      <w:r w:rsidR="00107961">
        <w:t> </w:t>
      </w:r>
      <w:r w:rsidRPr="002160DA">
        <w:t>ustawy</w:t>
      </w:r>
      <w:r w:rsidR="00107961" w:rsidRPr="002160DA">
        <w:t xml:space="preserve"> z</w:t>
      </w:r>
      <w:r w:rsidR="00107961">
        <w:t> </w:t>
      </w:r>
      <w:r w:rsidRPr="002160DA">
        <w:t xml:space="preserve">dnia </w:t>
      </w:r>
      <w:r w:rsidR="00107961" w:rsidRPr="002160DA">
        <w:t>2</w:t>
      </w:r>
      <w:r w:rsidR="00107961">
        <w:t> </w:t>
      </w:r>
      <w:r w:rsidRPr="002160DA">
        <w:t>lipca 200</w:t>
      </w:r>
      <w:r w:rsidR="00107961" w:rsidRPr="002160DA">
        <w:t>4</w:t>
      </w:r>
      <w:r w:rsidR="00107961">
        <w:t> </w:t>
      </w:r>
      <w:r w:rsidRPr="002160DA">
        <w:t>r. – Przepisy wprowadzające ustawę</w:t>
      </w:r>
      <w:r w:rsidR="00107961" w:rsidRPr="002160DA">
        <w:t xml:space="preserve"> o</w:t>
      </w:r>
      <w:r w:rsidR="00107961">
        <w:t> </w:t>
      </w:r>
      <w:r w:rsidRPr="002160DA">
        <w:t>swobodzie działalności gospodarczej (</w:t>
      </w:r>
      <w:r w:rsidR="0092598E">
        <w:t>Dz. U. Nr </w:t>
      </w:r>
      <w:r w:rsidRPr="002160DA">
        <w:t>173,</w:t>
      </w:r>
      <w:r w:rsidR="0092598E">
        <w:t xml:space="preserve"> poz. </w:t>
      </w:r>
      <w:r w:rsidRPr="002160DA">
        <w:t>1808,</w:t>
      </w:r>
      <w:r w:rsidR="00107961" w:rsidRPr="002160DA">
        <w:t xml:space="preserve"> z</w:t>
      </w:r>
      <w:r w:rsidR="00107961">
        <w:t> </w:t>
      </w:r>
      <w:r w:rsidRPr="002160DA">
        <w:t>200</w:t>
      </w:r>
      <w:r w:rsidR="00107961" w:rsidRPr="002160DA">
        <w:t>6</w:t>
      </w:r>
      <w:r w:rsidR="00107961">
        <w:t> </w:t>
      </w:r>
      <w:r w:rsidRPr="002160DA">
        <w:t>r.</w:t>
      </w:r>
      <w:r w:rsidR="0092598E">
        <w:t xml:space="preserve"> Nr </w:t>
      </w:r>
      <w:r w:rsidRPr="002160DA">
        <w:t>225,</w:t>
      </w:r>
      <w:r w:rsidR="0092598E">
        <w:t xml:space="preserve"> poz. </w:t>
      </w:r>
      <w:r w:rsidRPr="002160DA">
        <w:t>163</w:t>
      </w:r>
      <w:r w:rsidR="0092598E" w:rsidRPr="002160DA">
        <w:t>6</w:t>
      </w:r>
      <w:r w:rsidR="0092598E">
        <w:t xml:space="preserve"> oraz</w:t>
      </w:r>
      <w:r w:rsidR="00107961" w:rsidRPr="002160DA">
        <w:t xml:space="preserve"> z</w:t>
      </w:r>
      <w:r w:rsidR="00107961">
        <w:t> </w:t>
      </w:r>
      <w:r w:rsidRPr="002160DA">
        <w:t>200</w:t>
      </w:r>
      <w:r w:rsidR="00107961" w:rsidRPr="002160DA">
        <w:t>9</w:t>
      </w:r>
      <w:r w:rsidR="00107961">
        <w:t> </w:t>
      </w:r>
      <w:r w:rsidRPr="002160DA">
        <w:t>r.</w:t>
      </w:r>
      <w:r w:rsidR="0092598E">
        <w:t xml:space="preserve"> Nr </w:t>
      </w:r>
      <w:r w:rsidRPr="002160DA">
        <w:t>18,</w:t>
      </w:r>
      <w:r w:rsidR="0092598E">
        <w:t xml:space="preserve"> poz. </w:t>
      </w:r>
      <w:r w:rsidRPr="002160DA">
        <w:t>97), który stanowi:</w:t>
      </w:r>
    </w:p>
    <w:p w:rsidR="002160DA" w:rsidRPr="002160DA" w:rsidRDefault="0092598E" w:rsidP="00107961">
      <w:pPr>
        <w:pStyle w:val="ARTartustawynprozporzdzenia"/>
        <w:keepNext/>
      </w:pPr>
      <w:r>
        <w:t>„</w:t>
      </w:r>
      <w:r w:rsidR="002160DA" w:rsidRPr="002160DA">
        <w:t>Art. 90. Ustawa wchodzi</w:t>
      </w:r>
      <w:r w:rsidR="00107961" w:rsidRPr="002160DA">
        <w:t xml:space="preserve"> w</w:t>
      </w:r>
      <w:r w:rsidR="00107961">
        <w:t> </w:t>
      </w:r>
      <w:r w:rsidR="002160DA" w:rsidRPr="002160DA">
        <w:t>życie po upływie 1</w:t>
      </w:r>
      <w:r w:rsidR="00107961" w:rsidRPr="002160DA">
        <w:t>4</w:t>
      </w:r>
      <w:r w:rsidR="00107961">
        <w:t> </w:t>
      </w:r>
      <w:r w:rsidR="002160DA" w:rsidRPr="002160DA">
        <w:t>dni od dnia ogłoszenia,</w:t>
      </w:r>
      <w:r w:rsidR="00107961" w:rsidRPr="002160DA">
        <w:t xml:space="preserve"> z</w:t>
      </w:r>
      <w:r w:rsidR="00107961">
        <w:t> </w:t>
      </w:r>
      <w:r w:rsidR="002160DA" w:rsidRPr="002160DA">
        <w:t>wyjątkiem:</w:t>
      </w:r>
    </w:p>
    <w:p w:rsidR="002160DA" w:rsidRPr="002160DA" w:rsidRDefault="002160DA" w:rsidP="002160DA">
      <w:pPr>
        <w:pStyle w:val="PKTpunkt"/>
      </w:pPr>
      <w:r w:rsidRPr="002160DA">
        <w:t>1)</w:t>
      </w:r>
      <w:r w:rsidRPr="002160DA">
        <w:tab/>
        <w:t>art. 2</w:t>
      </w:r>
      <w:r w:rsidR="0092598E" w:rsidRPr="002160DA">
        <w:t>7</w:t>
      </w:r>
      <w:r w:rsidR="0092598E">
        <w:t xml:space="preserve"> pkt </w:t>
      </w:r>
      <w:r w:rsidRPr="002160DA">
        <w:t>2, który wchodzi</w:t>
      </w:r>
      <w:r w:rsidR="00107961" w:rsidRPr="002160DA">
        <w:t xml:space="preserve"> w</w:t>
      </w:r>
      <w:r w:rsidR="00107961">
        <w:t> </w:t>
      </w:r>
      <w:r w:rsidRPr="002160DA">
        <w:t>życie</w:t>
      </w:r>
      <w:r w:rsidR="00107961" w:rsidRPr="002160DA">
        <w:t xml:space="preserve"> z</w:t>
      </w:r>
      <w:r w:rsidR="00107961">
        <w:t> </w:t>
      </w:r>
      <w:r w:rsidRPr="002160DA">
        <w:t xml:space="preserve">dniem </w:t>
      </w:r>
      <w:r w:rsidR="00107961" w:rsidRPr="002160DA">
        <w:t>1</w:t>
      </w:r>
      <w:r w:rsidR="00107961">
        <w:t> </w:t>
      </w:r>
      <w:r w:rsidRPr="002160DA">
        <w:t>stycznia 200</w:t>
      </w:r>
      <w:r w:rsidR="00107961" w:rsidRPr="002160DA">
        <w:t>5</w:t>
      </w:r>
      <w:r w:rsidR="00107961">
        <w:t> </w:t>
      </w:r>
      <w:r w:rsidRPr="002160DA">
        <w:t>r.;</w:t>
      </w:r>
    </w:p>
    <w:p w:rsidR="002160DA" w:rsidRPr="002160DA" w:rsidRDefault="002160DA" w:rsidP="002160DA">
      <w:pPr>
        <w:pStyle w:val="PKTpunkt"/>
      </w:pPr>
      <w:r w:rsidRPr="002160DA">
        <w:t>2)</w:t>
      </w:r>
      <w:r w:rsidRPr="002160DA">
        <w:tab/>
        <w:t>art. 1</w:t>
      </w:r>
      <w:r w:rsidR="0092598E" w:rsidRPr="002160DA">
        <w:t>5</w:t>
      </w:r>
      <w:r w:rsidR="0092598E">
        <w:t xml:space="preserve"> pkt </w:t>
      </w:r>
      <w:r w:rsidR="0092598E" w:rsidRPr="002160DA">
        <w:t>2</w:t>
      </w:r>
      <w:r w:rsidR="0092598E">
        <w:t xml:space="preserve"> i art. </w:t>
      </w:r>
      <w:r w:rsidRPr="002160DA">
        <w:t>2</w:t>
      </w:r>
      <w:r w:rsidR="0092598E" w:rsidRPr="002160DA">
        <w:t>3</w:t>
      </w:r>
      <w:r w:rsidR="0092598E">
        <w:t xml:space="preserve"> pkt </w:t>
      </w:r>
      <w:r w:rsidRPr="002160DA">
        <w:t xml:space="preserve">1, </w:t>
      </w:r>
      <w:r w:rsidR="0092598E" w:rsidRPr="002160DA">
        <w:t>3</w:t>
      </w:r>
      <w:r w:rsidR="0092598E">
        <w:t xml:space="preserve"> i </w:t>
      </w:r>
      <w:r w:rsidRPr="002160DA">
        <w:t>4, które wchodzą</w:t>
      </w:r>
      <w:r w:rsidR="00107961" w:rsidRPr="002160DA">
        <w:t xml:space="preserve"> w</w:t>
      </w:r>
      <w:r w:rsidR="00107961">
        <w:t> </w:t>
      </w:r>
      <w:r w:rsidRPr="002160DA">
        <w:t>życie</w:t>
      </w:r>
      <w:r w:rsidR="00107961" w:rsidRPr="002160DA">
        <w:t xml:space="preserve"> z</w:t>
      </w:r>
      <w:r w:rsidR="00107961">
        <w:t> </w:t>
      </w:r>
      <w:r w:rsidRPr="002160DA">
        <w:t xml:space="preserve">dniem </w:t>
      </w:r>
      <w:r w:rsidR="00107961" w:rsidRPr="002160DA">
        <w:t>1</w:t>
      </w:r>
      <w:r w:rsidR="00107961">
        <w:t> </w:t>
      </w:r>
      <w:r w:rsidRPr="002160DA">
        <w:t>stycznia 200</w:t>
      </w:r>
      <w:r w:rsidR="00107961" w:rsidRPr="002160DA">
        <w:t>7</w:t>
      </w:r>
      <w:r w:rsidR="00107961">
        <w:t> </w:t>
      </w:r>
      <w:r w:rsidRPr="002160DA">
        <w:t>r.;</w:t>
      </w:r>
    </w:p>
    <w:p w:rsidR="002160DA" w:rsidRPr="002160DA" w:rsidRDefault="002160DA" w:rsidP="002160DA">
      <w:pPr>
        <w:pStyle w:val="PKTpunkt"/>
      </w:pPr>
      <w:r w:rsidRPr="002160DA">
        <w:t>3)</w:t>
      </w:r>
      <w:r w:rsidRPr="002160DA">
        <w:tab/>
        <w:t>(uchylony).</w:t>
      </w:r>
      <w:r w:rsidR="0092598E">
        <w:t>”</w:t>
      </w:r>
      <w:r w:rsidRPr="002160DA">
        <w:t>;</w:t>
      </w:r>
    </w:p>
    <w:p w:rsidR="002160DA" w:rsidRPr="002160DA" w:rsidRDefault="002160DA" w:rsidP="00107961">
      <w:pPr>
        <w:pStyle w:val="PPKTOTJpodpunktwobwieszczeniutekstujednolitegonp1"/>
        <w:keepNext/>
      </w:pPr>
      <w:r w:rsidRPr="002160DA">
        <w:lastRenderedPageBreak/>
        <w:t>2)</w:t>
      </w:r>
      <w:r w:rsidRPr="002160DA">
        <w:tab/>
        <w:t xml:space="preserve">art. </w:t>
      </w:r>
      <w:r w:rsidR="0092598E" w:rsidRPr="002160DA">
        <w:t>6</w:t>
      </w:r>
      <w:r w:rsidR="0092598E">
        <w:t xml:space="preserve"> i art. </w:t>
      </w:r>
      <w:r w:rsidR="00107961" w:rsidRPr="002160DA">
        <w:t>7</w:t>
      </w:r>
      <w:r w:rsidR="00107961">
        <w:t> </w:t>
      </w:r>
      <w:r w:rsidRPr="002160DA">
        <w:t>ustawy</w:t>
      </w:r>
      <w:r w:rsidR="00107961" w:rsidRPr="002160DA">
        <w:t xml:space="preserve"> z</w:t>
      </w:r>
      <w:r w:rsidR="00107961">
        <w:t> </w:t>
      </w:r>
      <w:r w:rsidRPr="002160DA">
        <w:t>dnia 2</w:t>
      </w:r>
      <w:r w:rsidR="00107961" w:rsidRPr="002160DA">
        <w:t>4</w:t>
      </w:r>
      <w:r w:rsidR="00107961">
        <w:t> </w:t>
      </w:r>
      <w:r w:rsidRPr="002160DA">
        <w:t>sierpnia 200</w:t>
      </w:r>
      <w:r w:rsidR="00107961" w:rsidRPr="002160DA">
        <w:t>7</w:t>
      </w:r>
      <w:r w:rsidR="00107961">
        <w:t> </w:t>
      </w:r>
      <w:r w:rsidRPr="002160DA">
        <w:t>r.</w:t>
      </w:r>
      <w:r w:rsidR="00107961" w:rsidRPr="002160DA">
        <w:t xml:space="preserve"> o</w:t>
      </w:r>
      <w:r w:rsidR="00107961">
        <w:t> </w:t>
      </w:r>
      <w:r w:rsidRPr="002160DA">
        <w:t>zmianie ustawy – Prawo</w:t>
      </w:r>
      <w:r w:rsidR="00107961" w:rsidRPr="002160DA">
        <w:t xml:space="preserve"> o</w:t>
      </w:r>
      <w:r w:rsidR="00107961">
        <w:t> </w:t>
      </w:r>
      <w:r w:rsidRPr="002160DA">
        <w:t>notariacie oraz niektórych innych ustaw (</w:t>
      </w:r>
      <w:r w:rsidR="0092598E">
        <w:t>Dz. U. Nr </w:t>
      </w:r>
      <w:r w:rsidRPr="002160DA">
        <w:t>181,</w:t>
      </w:r>
      <w:r w:rsidR="0092598E">
        <w:t xml:space="preserve"> poz. </w:t>
      </w:r>
      <w:r w:rsidRPr="002160DA">
        <w:t>1287), które stanowią:</w:t>
      </w:r>
    </w:p>
    <w:p w:rsidR="002160DA" w:rsidRPr="002160DA" w:rsidRDefault="0092598E" w:rsidP="002160DA">
      <w:pPr>
        <w:pStyle w:val="ARTartustawynprozporzdzenia"/>
      </w:pPr>
      <w:r>
        <w:t>„</w:t>
      </w:r>
      <w:r w:rsidR="002160DA" w:rsidRPr="002160DA">
        <w:t xml:space="preserve">Art. 6. 1. Przepisów niniejszej ustawy nie stosuje się do spadków otwartych przed dniem </w:t>
      </w:r>
      <w:r w:rsidR="00107961" w:rsidRPr="002160DA">
        <w:t>1</w:t>
      </w:r>
      <w:r w:rsidR="00107961">
        <w:t> </w:t>
      </w:r>
      <w:r w:rsidR="002160DA" w:rsidRPr="002160DA">
        <w:t>lipca 198</w:t>
      </w:r>
      <w:r w:rsidR="00107961" w:rsidRPr="002160DA">
        <w:t>4</w:t>
      </w:r>
      <w:r w:rsidR="00107961">
        <w:t> </w:t>
      </w:r>
      <w:r w:rsidR="002160DA" w:rsidRPr="002160DA">
        <w:t>r.</w:t>
      </w:r>
    </w:p>
    <w:p w:rsidR="002160DA" w:rsidRPr="002160DA" w:rsidRDefault="002160DA" w:rsidP="002160DA">
      <w:pPr>
        <w:pStyle w:val="USTustnpkodeksu"/>
      </w:pPr>
      <w:r w:rsidRPr="002160DA">
        <w:t>2. Do spadku otwartego przed dniem 1</w:t>
      </w:r>
      <w:r w:rsidR="00107961" w:rsidRPr="002160DA">
        <w:t>4</w:t>
      </w:r>
      <w:r w:rsidR="00107961">
        <w:t> </w:t>
      </w:r>
      <w:r w:rsidRPr="002160DA">
        <w:t>lutego 200</w:t>
      </w:r>
      <w:r w:rsidR="00107961" w:rsidRPr="002160DA">
        <w:t>1</w:t>
      </w:r>
      <w:r w:rsidR="00107961">
        <w:t> </w:t>
      </w:r>
      <w:r w:rsidRPr="002160DA">
        <w:t>r., przepisy,</w:t>
      </w:r>
      <w:r w:rsidR="00107961" w:rsidRPr="002160DA">
        <w:t xml:space="preserve"> o</w:t>
      </w:r>
      <w:r w:rsidR="00107961">
        <w:t> </w:t>
      </w:r>
      <w:r w:rsidRPr="002160DA">
        <w:t>których mowa</w:t>
      </w:r>
      <w:r w:rsidR="0092598E" w:rsidRPr="002160DA">
        <w:t xml:space="preserve"> w</w:t>
      </w:r>
      <w:r w:rsidR="0092598E">
        <w:t> art. </w:t>
      </w:r>
      <w:r w:rsidR="0092598E" w:rsidRPr="002160DA">
        <w:t>3</w:t>
      </w:r>
      <w:r w:rsidR="0092598E">
        <w:t xml:space="preserve"> pkt </w:t>
      </w:r>
      <w:r w:rsidR="0092598E" w:rsidRPr="002160DA">
        <w:t>8</w:t>
      </w:r>
      <w:r w:rsidR="0092598E">
        <w:t xml:space="preserve"> i </w:t>
      </w:r>
      <w:r w:rsidR="00107961" w:rsidRPr="002160DA">
        <w:t>9</w:t>
      </w:r>
      <w:r w:rsidR="00107961">
        <w:t> </w:t>
      </w:r>
      <w:r w:rsidRPr="002160DA">
        <w:t>niniejszej ustawy, stosuje się</w:t>
      </w:r>
      <w:r w:rsidR="00107961" w:rsidRPr="002160DA">
        <w:t xml:space="preserve"> w</w:t>
      </w:r>
      <w:r w:rsidR="00107961">
        <w:t> </w:t>
      </w:r>
      <w:r w:rsidRPr="002160DA">
        <w:t>brzmieniu dotychczasowym.</w:t>
      </w:r>
      <w:bookmarkStart w:id="0" w:name="_GoBack"/>
      <w:bookmarkEnd w:id="0"/>
    </w:p>
    <w:p w:rsidR="002160DA" w:rsidRPr="002160DA" w:rsidRDefault="002160DA" w:rsidP="002160DA">
      <w:pPr>
        <w:pStyle w:val="ARTartustawynprozporzdzenia"/>
      </w:pPr>
      <w:r w:rsidRPr="002160DA">
        <w:t>Art.</w:t>
      </w:r>
      <w:r w:rsidR="00107961">
        <w:t> </w:t>
      </w:r>
      <w:r w:rsidRPr="002160DA">
        <w:t>7. Ustawa wchodzi</w:t>
      </w:r>
      <w:r w:rsidR="00107961" w:rsidRPr="002160DA">
        <w:t xml:space="preserve"> w</w:t>
      </w:r>
      <w:r w:rsidR="00107961">
        <w:t> </w:t>
      </w:r>
      <w:r w:rsidRPr="002160DA">
        <w:t>życie po upływie 1</w:t>
      </w:r>
      <w:r w:rsidR="00107961" w:rsidRPr="002160DA">
        <w:t>2</w:t>
      </w:r>
      <w:r w:rsidR="00107961">
        <w:t> </w:t>
      </w:r>
      <w:r w:rsidRPr="002160DA">
        <w:t>miesięcy od dnia ogłoszenia.</w:t>
      </w:r>
      <w:r w:rsidR="0092598E">
        <w:t>”</w:t>
      </w:r>
      <w:r w:rsidRPr="002160DA">
        <w:t>;</w:t>
      </w:r>
    </w:p>
    <w:p w:rsidR="002160DA" w:rsidRPr="002160DA" w:rsidRDefault="002160DA" w:rsidP="00107961">
      <w:pPr>
        <w:pStyle w:val="PPKTOTJpodpunktwobwieszczeniutekstujednolitegonp1"/>
        <w:keepNext/>
      </w:pPr>
      <w:r w:rsidRPr="002160DA">
        <w:t>3)</w:t>
      </w:r>
      <w:r w:rsidRPr="002160DA">
        <w:tab/>
        <w:t>art. 3</w:t>
      </w:r>
      <w:r w:rsidR="00107961" w:rsidRPr="002160DA">
        <w:t>2</w:t>
      </w:r>
      <w:r w:rsidR="00107961">
        <w:t> </w:t>
      </w:r>
      <w:r w:rsidRPr="002160DA">
        <w:t>ustawy</w:t>
      </w:r>
      <w:r w:rsidR="00107961" w:rsidRPr="002160DA">
        <w:t xml:space="preserve"> z</w:t>
      </w:r>
      <w:r w:rsidR="00107961">
        <w:t> </w:t>
      </w:r>
      <w:r w:rsidRPr="002160DA">
        <w:t xml:space="preserve">dnia </w:t>
      </w:r>
      <w:r w:rsidR="00107961" w:rsidRPr="002160DA">
        <w:t>7</w:t>
      </w:r>
      <w:r w:rsidR="00107961">
        <w:t> </w:t>
      </w:r>
      <w:r w:rsidRPr="002160DA">
        <w:t>września 200</w:t>
      </w:r>
      <w:r w:rsidR="00107961" w:rsidRPr="002160DA">
        <w:t>7</w:t>
      </w:r>
      <w:r w:rsidR="00107961">
        <w:t> </w:t>
      </w:r>
      <w:r w:rsidRPr="002160DA">
        <w:t>r.</w:t>
      </w:r>
      <w:r w:rsidR="00107961" w:rsidRPr="002160DA">
        <w:t xml:space="preserve"> o</w:t>
      </w:r>
      <w:r w:rsidR="00107961">
        <w:t> </w:t>
      </w:r>
      <w:r w:rsidRPr="002160DA">
        <w:t>Karcie Polaka (</w:t>
      </w:r>
      <w:r w:rsidR="0092598E">
        <w:t>Dz. U. Nr </w:t>
      </w:r>
      <w:r w:rsidRPr="002160DA">
        <w:t>180,</w:t>
      </w:r>
      <w:r w:rsidR="0092598E">
        <w:t xml:space="preserve"> poz. </w:t>
      </w:r>
      <w:r w:rsidRPr="002160DA">
        <w:t>1280), który stanowi:</w:t>
      </w:r>
    </w:p>
    <w:p w:rsidR="002160DA" w:rsidRPr="002160DA" w:rsidRDefault="0092598E" w:rsidP="002160DA">
      <w:pPr>
        <w:pStyle w:val="ARTartustawynprozporzdzenia"/>
      </w:pPr>
      <w:r>
        <w:t>„</w:t>
      </w:r>
      <w:r w:rsidR="002160DA" w:rsidRPr="002160DA">
        <w:t>Art. 32. Ustawa wchodzi</w:t>
      </w:r>
      <w:r w:rsidR="00107961" w:rsidRPr="002160DA">
        <w:t xml:space="preserve"> w</w:t>
      </w:r>
      <w:r w:rsidR="00107961">
        <w:t> </w:t>
      </w:r>
      <w:r w:rsidR="002160DA" w:rsidRPr="002160DA">
        <w:t xml:space="preserve">życie po upływie </w:t>
      </w:r>
      <w:r w:rsidR="00107961" w:rsidRPr="002160DA">
        <w:t>6</w:t>
      </w:r>
      <w:r w:rsidR="00107961">
        <w:t> </w:t>
      </w:r>
      <w:r w:rsidR="002160DA" w:rsidRPr="002160DA">
        <w:t>miesięcy od dnia ogłoszenia.</w:t>
      </w:r>
      <w:r>
        <w:t>”</w:t>
      </w:r>
      <w:r w:rsidR="002160DA" w:rsidRPr="002160DA">
        <w:t>;</w:t>
      </w:r>
    </w:p>
    <w:p w:rsidR="002160DA" w:rsidRPr="002160DA" w:rsidRDefault="002160DA" w:rsidP="00107961">
      <w:pPr>
        <w:pStyle w:val="PPKTOTJpodpunktwobwieszczeniutekstujednolitegonp1"/>
        <w:keepNext/>
      </w:pPr>
      <w:r w:rsidRPr="002160DA">
        <w:t>4)</w:t>
      </w:r>
      <w:r w:rsidRPr="002160DA">
        <w:tab/>
        <w:t>odnośnika</w:t>
      </w:r>
      <w:r w:rsidR="0092598E">
        <w:t xml:space="preserve"> nr </w:t>
      </w:r>
      <w:r w:rsidR="0092598E" w:rsidRPr="002160DA">
        <w:t>1</w:t>
      </w:r>
      <w:r w:rsidR="0092598E">
        <w:t xml:space="preserve"> oraz art. </w:t>
      </w:r>
      <w:r w:rsidRPr="002160DA">
        <w:t>2</w:t>
      </w:r>
      <w:r w:rsidR="0092598E" w:rsidRPr="002160DA">
        <w:t>3</w:t>
      </w:r>
      <w:r w:rsidR="0092598E">
        <w:t xml:space="preserve"> i art. </w:t>
      </w:r>
      <w:r w:rsidRPr="002160DA">
        <w:t>2</w:t>
      </w:r>
      <w:r w:rsidR="00107961" w:rsidRPr="002160DA">
        <w:t>5</w:t>
      </w:r>
      <w:r w:rsidR="00107961">
        <w:t> </w:t>
      </w:r>
      <w:r w:rsidRPr="002160DA">
        <w:t>ustawy</w:t>
      </w:r>
      <w:r w:rsidR="00107961" w:rsidRPr="002160DA">
        <w:t xml:space="preserve"> z</w:t>
      </w:r>
      <w:r w:rsidR="00107961">
        <w:t> </w:t>
      </w:r>
      <w:r w:rsidRPr="002160DA">
        <w:t>dnia 2</w:t>
      </w:r>
      <w:r w:rsidR="00107961" w:rsidRPr="002160DA">
        <w:t>4</w:t>
      </w:r>
      <w:r w:rsidR="00107961">
        <w:t> </w:t>
      </w:r>
      <w:r w:rsidRPr="002160DA">
        <w:t>października 200</w:t>
      </w:r>
      <w:r w:rsidR="00107961" w:rsidRPr="002160DA">
        <w:t>8</w:t>
      </w:r>
      <w:r w:rsidR="00107961">
        <w:t> </w:t>
      </w:r>
      <w:r w:rsidRPr="002160DA">
        <w:t>r.</w:t>
      </w:r>
      <w:r w:rsidR="00107961" w:rsidRPr="002160DA">
        <w:t xml:space="preserve"> o</w:t>
      </w:r>
      <w:r w:rsidR="00107961">
        <w:t> </w:t>
      </w:r>
      <w:r w:rsidRPr="002160DA">
        <w:t>zmianie ustawy</w:t>
      </w:r>
      <w:r w:rsidR="00107961" w:rsidRPr="002160DA">
        <w:t xml:space="preserve"> o</w:t>
      </w:r>
      <w:r w:rsidR="00107961">
        <w:t> </w:t>
      </w:r>
      <w:r w:rsidRPr="002160DA">
        <w:t>cudzoziemcach oraz niektórych innych ustaw (</w:t>
      </w:r>
      <w:r w:rsidR="0092598E">
        <w:t>Dz. U. Nr </w:t>
      </w:r>
      <w:r w:rsidRPr="002160DA">
        <w:t>216,</w:t>
      </w:r>
      <w:r w:rsidR="0092598E">
        <w:t xml:space="preserve"> poz. </w:t>
      </w:r>
      <w:r w:rsidRPr="002160DA">
        <w:t>1367), które stanowią:</w:t>
      </w:r>
    </w:p>
    <w:p w:rsidR="002160DA" w:rsidRPr="002160DA" w:rsidRDefault="0092598E" w:rsidP="00107961">
      <w:pPr>
        <w:pStyle w:val="PKTpunkt"/>
      </w:pPr>
      <w:r>
        <w:t>„</w:t>
      </w:r>
      <w:r w:rsidR="002160DA" w:rsidRPr="002160DA">
        <w:rPr>
          <w:rStyle w:val="IGindeksgrny"/>
        </w:rPr>
        <w:t>1)</w:t>
      </w:r>
      <w:r w:rsidR="00107961">
        <w:tab/>
      </w:r>
      <w:r w:rsidR="002160DA" w:rsidRPr="002160DA">
        <w:t>Niniejsza ustawa dokonuje</w:t>
      </w:r>
      <w:r w:rsidR="00107961" w:rsidRPr="002160DA">
        <w:t xml:space="preserve"> w</w:t>
      </w:r>
      <w:r w:rsidR="00107961">
        <w:t> </w:t>
      </w:r>
      <w:r w:rsidR="002160DA" w:rsidRPr="002160DA">
        <w:t>zakresie swojej regulacji wdrożenia dyrektywy Rady 2001/40/WE</w:t>
      </w:r>
      <w:r w:rsidR="00107961" w:rsidRPr="002160DA">
        <w:t xml:space="preserve"> z</w:t>
      </w:r>
      <w:r w:rsidR="00107961">
        <w:t> </w:t>
      </w:r>
      <w:r w:rsidR="002160DA" w:rsidRPr="002160DA">
        <w:t>dnia 2</w:t>
      </w:r>
      <w:r w:rsidR="00107961" w:rsidRPr="002160DA">
        <w:t>8</w:t>
      </w:r>
      <w:r w:rsidR="00107961">
        <w:t> </w:t>
      </w:r>
      <w:r w:rsidR="002160DA" w:rsidRPr="002160DA">
        <w:t>maja 200</w:t>
      </w:r>
      <w:r w:rsidR="00107961" w:rsidRPr="002160DA">
        <w:t>1</w:t>
      </w:r>
      <w:r w:rsidR="00107961">
        <w:t> </w:t>
      </w:r>
      <w:r w:rsidR="002160DA" w:rsidRPr="002160DA">
        <w:t>r.</w:t>
      </w:r>
      <w:r w:rsidR="00107961" w:rsidRPr="002160DA">
        <w:t xml:space="preserve"> w</w:t>
      </w:r>
      <w:r w:rsidR="00107961">
        <w:t> </w:t>
      </w:r>
      <w:r w:rsidR="002160DA" w:rsidRPr="002160DA">
        <w:t>sprawie wzajemnego uznawania decyzji</w:t>
      </w:r>
      <w:r w:rsidR="00107961" w:rsidRPr="002160DA">
        <w:t xml:space="preserve"> o</w:t>
      </w:r>
      <w:r w:rsidR="00107961">
        <w:t> </w:t>
      </w:r>
      <w:r w:rsidR="002160DA" w:rsidRPr="002160DA">
        <w:t>wydalaniu obywateli państw trzecich (Dz. Urz. WE L 14</w:t>
      </w:r>
      <w:r w:rsidRPr="002160DA">
        <w:t>9</w:t>
      </w:r>
      <w:r w:rsidR="004346DE">
        <w:t xml:space="preserve"> </w:t>
      </w:r>
      <w:r w:rsidR="00107961" w:rsidRPr="002160DA">
        <w:t>z</w:t>
      </w:r>
      <w:r w:rsidR="00107961">
        <w:t> </w:t>
      </w:r>
      <w:r w:rsidR="002160DA" w:rsidRPr="002160DA">
        <w:t>02.06.2001, str. 34; Dz. Urz. UE Polskie wydanie specjalne, rozdz. 19,</w:t>
      </w:r>
      <w:r>
        <w:t xml:space="preserve"> t. </w:t>
      </w:r>
      <w:r w:rsidR="002160DA" w:rsidRPr="002160DA">
        <w:t>4, str. 107).</w:t>
      </w:r>
      <w:r>
        <w:t>”</w:t>
      </w:r>
    </w:p>
    <w:p w:rsidR="002160DA" w:rsidRPr="002160DA" w:rsidRDefault="0092598E" w:rsidP="002160DA">
      <w:pPr>
        <w:pStyle w:val="ARTartustawynprozporzdzenia"/>
      </w:pPr>
      <w:r>
        <w:t>„</w:t>
      </w:r>
      <w:r w:rsidR="002160DA" w:rsidRPr="002160DA">
        <w:t>Art. 23. Do spraw wszczętych</w:t>
      </w:r>
      <w:r w:rsidR="00107961" w:rsidRPr="002160DA">
        <w:t xml:space="preserve"> i</w:t>
      </w:r>
      <w:r w:rsidR="00107961">
        <w:t> </w:t>
      </w:r>
      <w:r w:rsidR="002160DA" w:rsidRPr="002160DA">
        <w:t>niezakończonych przed dniem wejścia</w:t>
      </w:r>
      <w:r w:rsidR="00107961" w:rsidRPr="002160DA">
        <w:t xml:space="preserve"> w</w:t>
      </w:r>
      <w:r w:rsidR="00107961">
        <w:t> </w:t>
      </w:r>
      <w:r w:rsidR="002160DA" w:rsidRPr="002160DA">
        <w:t>życie niniejszej ustawy stosuje się przepisy dotychczasowe.</w:t>
      </w:r>
      <w:r>
        <w:t>”</w:t>
      </w:r>
    </w:p>
    <w:p w:rsidR="002160DA" w:rsidRPr="002160DA" w:rsidRDefault="0092598E" w:rsidP="002160DA">
      <w:pPr>
        <w:pStyle w:val="ARTartustawynprozporzdzenia"/>
      </w:pPr>
      <w:r>
        <w:t>„</w:t>
      </w:r>
      <w:r w:rsidR="002160DA" w:rsidRPr="002160DA">
        <w:t>Art. 25. Ustawa wchodzi</w:t>
      </w:r>
      <w:r w:rsidR="00107961" w:rsidRPr="002160DA">
        <w:t xml:space="preserve"> w</w:t>
      </w:r>
      <w:r w:rsidR="00107961">
        <w:t> </w:t>
      </w:r>
      <w:r w:rsidR="002160DA" w:rsidRPr="002160DA">
        <w:t>życie</w:t>
      </w:r>
      <w:r w:rsidR="00107961" w:rsidRPr="002160DA">
        <w:t xml:space="preserve"> z</w:t>
      </w:r>
      <w:r w:rsidR="00107961">
        <w:t> </w:t>
      </w:r>
      <w:r w:rsidR="002160DA" w:rsidRPr="002160DA">
        <w:t xml:space="preserve">dniem </w:t>
      </w:r>
      <w:r w:rsidR="00107961" w:rsidRPr="002160DA">
        <w:t>1</w:t>
      </w:r>
      <w:r w:rsidR="00107961">
        <w:t> </w:t>
      </w:r>
      <w:r w:rsidR="002160DA" w:rsidRPr="002160DA">
        <w:t>stycznia 200</w:t>
      </w:r>
      <w:r w:rsidR="00107961" w:rsidRPr="002160DA">
        <w:t>9</w:t>
      </w:r>
      <w:r w:rsidR="00107961">
        <w:t> </w:t>
      </w:r>
      <w:r w:rsidR="002160DA" w:rsidRPr="002160DA">
        <w:t>r.</w:t>
      </w:r>
      <w:r>
        <w:t>”</w:t>
      </w:r>
      <w:r w:rsidR="002160DA" w:rsidRPr="002160DA">
        <w:t>;</w:t>
      </w:r>
    </w:p>
    <w:p w:rsidR="002160DA" w:rsidRPr="002160DA" w:rsidRDefault="002160DA" w:rsidP="00107961">
      <w:pPr>
        <w:pStyle w:val="PPKTOTJpodpunktwobwieszczeniutekstujednolitegonp1"/>
        <w:keepNext/>
      </w:pPr>
      <w:r w:rsidRPr="002160DA">
        <w:t>5)</w:t>
      </w:r>
      <w:r w:rsidRPr="002160DA">
        <w:tab/>
        <w:t>art. 7</w:t>
      </w:r>
      <w:r w:rsidR="00107961" w:rsidRPr="002160DA">
        <w:t>0</w:t>
      </w:r>
      <w:r w:rsidR="00107961">
        <w:t> </w:t>
      </w:r>
      <w:r w:rsidRPr="002160DA">
        <w:t>ustawy</w:t>
      </w:r>
      <w:r w:rsidR="00107961" w:rsidRPr="002160DA">
        <w:t xml:space="preserve"> z</w:t>
      </w:r>
      <w:r w:rsidR="00107961">
        <w:t> </w:t>
      </w:r>
      <w:r w:rsidRPr="002160DA">
        <w:t xml:space="preserve">dnia </w:t>
      </w:r>
      <w:r w:rsidR="00107961" w:rsidRPr="002160DA">
        <w:t>2</w:t>
      </w:r>
      <w:r w:rsidR="00107961">
        <w:t> </w:t>
      </w:r>
      <w:r w:rsidRPr="002160DA">
        <w:t>kwietnia 200</w:t>
      </w:r>
      <w:r w:rsidR="00107961" w:rsidRPr="002160DA">
        <w:t>9</w:t>
      </w:r>
      <w:r w:rsidR="00107961">
        <w:t> </w:t>
      </w:r>
      <w:r w:rsidRPr="002160DA">
        <w:t>r.</w:t>
      </w:r>
      <w:r w:rsidR="00107961" w:rsidRPr="002160DA">
        <w:t xml:space="preserve"> o</w:t>
      </w:r>
      <w:r w:rsidR="00107961">
        <w:t> </w:t>
      </w:r>
      <w:r w:rsidRPr="002160DA">
        <w:t>obywatelstwie polskim (</w:t>
      </w:r>
      <w:r w:rsidR="0092598E">
        <w:t>Dz. U.</w:t>
      </w:r>
      <w:r w:rsidR="00107961" w:rsidRPr="002160DA">
        <w:t xml:space="preserve"> z</w:t>
      </w:r>
      <w:r w:rsidR="00107961">
        <w:t> </w:t>
      </w:r>
      <w:r w:rsidRPr="002160DA">
        <w:t>201</w:t>
      </w:r>
      <w:r w:rsidR="00107961" w:rsidRPr="002160DA">
        <w:t>2</w:t>
      </w:r>
      <w:r w:rsidR="00107961">
        <w:t> </w:t>
      </w:r>
      <w:r w:rsidRPr="002160DA">
        <w:t>r.</w:t>
      </w:r>
      <w:r w:rsidR="0092598E">
        <w:t xml:space="preserve"> poz. </w:t>
      </w:r>
      <w:r w:rsidRPr="002160DA">
        <w:t>161), który stanowi:</w:t>
      </w:r>
    </w:p>
    <w:p w:rsidR="002160DA" w:rsidRPr="002160DA" w:rsidRDefault="0092598E" w:rsidP="002160DA">
      <w:pPr>
        <w:pStyle w:val="ARTartustawynprozporzdzenia"/>
      </w:pPr>
      <w:r>
        <w:t>„</w:t>
      </w:r>
      <w:r w:rsidR="002160DA" w:rsidRPr="002160DA">
        <w:t>Art. 70. Ustawa wchodzi</w:t>
      </w:r>
      <w:r w:rsidR="00107961" w:rsidRPr="002160DA">
        <w:t xml:space="preserve"> w</w:t>
      </w:r>
      <w:r w:rsidR="00107961">
        <w:t> </w:t>
      </w:r>
      <w:r w:rsidR="002160DA" w:rsidRPr="002160DA">
        <w:t xml:space="preserve">życie po upływie </w:t>
      </w:r>
      <w:r w:rsidR="00107961" w:rsidRPr="002160DA">
        <w:t>6</w:t>
      </w:r>
      <w:r w:rsidR="00107961">
        <w:t> </w:t>
      </w:r>
      <w:r w:rsidR="002160DA" w:rsidRPr="002160DA">
        <w:t>miesięcy od dnia ogłoszenia,</w:t>
      </w:r>
      <w:r w:rsidR="00107961" w:rsidRPr="002160DA">
        <w:t xml:space="preserve"> z</w:t>
      </w:r>
      <w:r w:rsidR="00107961">
        <w:t> </w:t>
      </w:r>
      <w:r w:rsidR="002160DA" w:rsidRPr="002160DA">
        <w:t xml:space="preserve">wyjątkiem rozdziału </w:t>
      </w:r>
      <w:r w:rsidRPr="002160DA">
        <w:t>5</w:t>
      </w:r>
      <w:r>
        <w:t xml:space="preserve"> i art. </w:t>
      </w:r>
      <w:r w:rsidR="002160DA" w:rsidRPr="002160DA">
        <w:t>65, które wchodzą</w:t>
      </w:r>
      <w:r w:rsidR="00107961" w:rsidRPr="002160DA">
        <w:t xml:space="preserve"> w</w:t>
      </w:r>
      <w:r w:rsidR="00107961">
        <w:t> </w:t>
      </w:r>
      <w:r w:rsidR="002160DA" w:rsidRPr="002160DA">
        <w:t xml:space="preserve">życie po upływie </w:t>
      </w:r>
      <w:r w:rsidR="00107961" w:rsidRPr="002160DA">
        <w:t>3</w:t>
      </w:r>
      <w:r w:rsidR="00107961">
        <w:t> </w:t>
      </w:r>
      <w:r w:rsidR="002160DA" w:rsidRPr="002160DA">
        <w:t>miesięcy od dnia ogłoszenia.</w:t>
      </w:r>
      <w:r>
        <w:t>”</w:t>
      </w:r>
      <w:r w:rsidR="002160DA" w:rsidRPr="002160DA">
        <w:t>;</w:t>
      </w:r>
    </w:p>
    <w:p w:rsidR="002160DA" w:rsidRPr="002160DA" w:rsidRDefault="002160DA" w:rsidP="00107961">
      <w:pPr>
        <w:pStyle w:val="PPKTOTJpodpunktwobwieszczeniutekstujednolitegonp1"/>
        <w:keepNext/>
      </w:pPr>
      <w:r w:rsidRPr="002160DA">
        <w:t>6)</w:t>
      </w:r>
      <w:r w:rsidRPr="002160DA">
        <w:tab/>
        <w:t>art. 12,</w:t>
      </w:r>
      <w:r w:rsidR="0092598E">
        <w:t xml:space="preserve"> art. </w:t>
      </w:r>
      <w:r w:rsidRPr="002160DA">
        <w:t>13,</w:t>
      </w:r>
      <w:r w:rsidR="0092598E">
        <w:t xml:space="preserve"> art. </w:t>
      </w:r>
      <w:r w:rsidRPr="002160DA">
        <w:t>1</w:t>
      </w:r>
      <w:r w:rsidR="0092598E" w:rsidRPr="002160DA">
        <w:t>5</w:t>
      </w:r>
      <w:r w:rsidR="0092598E">
        <w:t xml:space="preserve"> i art. </w:t>
      </w:r>
      <w:r w:rsidRPr="002160DA">
        <w:t>1</w:t>
      </w:r>
      <w:r w:rsidR="00107961" w:rsidRPr="002160DA">
        <w:t>6</w:t>
      </w:r>
      <w:r w:rsidR="00107961">
        <w:t> </w:t>
      </w:r>
      <w:r w:rsidRPr="002160DA">
        <w:t>ustawy</w:t>
      </w:r>
      <w:r w:rsidR="00107961" w:rsidRPr="002160DA">
        <w:t xml:space="preserve"> z</w:t>
      </w:r>
      <w:r w:rsidR="00107961">
        <w:t> </w:t>
      </w:r>
      <w:r w:rsidRPr="002160DA">
        <w:t xml:space="preserve">dnia </w:t>
      </w:r>
      <w:r w:rsidR="00107961" w:rsidRPr="002160DA">
        <w:t>9</w:t>
      </w:r>
      <w:r w:rsidR="00107961">
        <w:t> </w:t>
      </w:r>
      <w:r w:rsidRPr="002160DA">
        <w:t>kwietnia 201</w:t>
      </w:r>
      <w:r w:rsidR="00107961" w:rsidRPr="002160DA">
        <w:t>0</w:t>
      </w:r>
      <w:r w:rsidR="00107961">
        <w:t> </w:t>
      </w:r>
      <w:r w:rsidRPr="002160DA">
        <w:t>r.</w:t>
      </w:r>
      <w:r w:rsidR="00107961" w:rsidRPr="002160DA">
        <w:t xml:space="preserve"> o</w:t>
      </w:r>
      <w:r w:rsidR="00107961">
        <w:t> </w:t>
      </w:r>
      <w:r w:rsidRPr="002160DA">
        <w:t>zmianie ustawy</w:t>
      </w:r>
      <w:r w:rsidR="00107961" w:rsidRPr="002160DA">
        <w:t xml:space="preserve"> o</w:t>
      </w:r>
      <w:r w:rsidR="00107961">
        <w:t> </w:t>
      </w:r>
      <w:r w:rsidRPr="002160DA">
        <w:t>cudzoziemcach oraz niektórych innych ustaw (</w:t>
      </w:r>
      <w:r w:rsidR="0092598E">
        <w:t>Dz. U. Nr </w:t>
      </w:r>
      <w:r w:rsidRPr="002160DA">
        <w:t>81,</w:t>
      </w:r>
      <w:r w:rsidR="0092598E">
        <w:t xml:space="preserve"> poz. </w:t>
      </w:r>
      <w:r w:rsidRPr="002160DA">
        <w:t>531), które stanowią:</w:t>
      </w:r>
    </w:p>
    <w:p w:rsidR="002160DA" w:rsidRPr="002160DA" w:rsidRDefault="0092598E" w:rsidP="002160DA">
      <w:pPr>
        <w:pStyle w:val="ARTartustawynprozporzdzenia"/>
      </w:pPr>
      <w:r>
        <w:t>„</w:t>
      </w:r>
      <w:r w:rsidR="002160DA" w:rsidRPr="002160DA">
        <w:t xml:space="preserve">Art. 12. Do dnia </w:t>
      </w:r>
      <w:r w:rsidR="00107961" w:rsidRPr="002160DA">
        <w:t>4</w:t>
      </w:r>
      <w:r w:rsidR="00107961">
        <w:t> </w:t>
      </w:r>
      <w:r w:rsidR="002160DA" w:rsidRPr="002160DA">
        <w:t>kwietnia 201</w:t>
      </w:r>
      <w:r w:rsidR="00107961" w:rsidRPr="002160DA">
        <w:t>1</w:t>
      </w:r>
      <w:r w:rsidR="00107961">
        <w:t> </w:t>
      </w:r>
      <w:r w:rsidR="002160DA" w:rsidRPr="002160DA">
        <w:t>r. konsul jest obowi</w:t>
      </w:r>
      <w:r w:rsidR="002160DA" w:rsidRPr="002160DA">
        <w:rPr>
          <w:rFonts w:hint="eastAsia"/>
        </w:rPr>
        <w:t>ą</w:t>
      </w:r>
      <w:r w:rsidR="002160DA" w:rsidRPr="002160DA">
        <w:t>zany uzasadnia</w:t>
      </w:r>
      <w:r w:rsidR="002160DA" w:rsidRPr="002160DA">
        <w:rPr>
          <w:rFonts w:hint="eastAsia"/>
        </w:rPr>
        <w:t>ć</w:t>
      </w:r>
      <w:r w:rsidR="002160DA" w:rsidRPr="002160DA">
        <w:t xml:space="preserve"> ustnie odmow</w:t>
      </w:r>
      <w:r w:rsidR="002160DA" w:rsidRPr="002160DA">
        <w:rPr>
          <w:rFonts w:hint="eastAsia"/>
        </w:rPr>
        <w:t>ę</w:t>
      </w:r>
      <w:r w:rsidR="002160DA" w:rsidRPr="002160DA">
        <w:t xml:space="preserve"> wydania wizy,</w:t>
      </w:r>
      <w:r w:rsidR="00107961" w:rsidRPr="002160DA">
        <w:t xml:space="preserve"> o</w:t>
      </w:r>
      <w:r w:rsidR="00107961">
        <w:t> </w:t>
      </w:r>
      <w:r w:rsidR="002160DA" w:rsidRPr="002160DA">
        <w:t>której mowa</w:t>
      </w:r>
      <w:r w:rsidRPr="002160DA">
        <w:t xml:space="preserve"> w</w:t>
      </w:r>
      <w:r>
        <w:t> art. </w:t>
      </w:r>
      <w:r w:rsidR="002160DA" w:rsidRPr="002160DA">
        <w:t>2</w:t>
      </w:r>
      <w:r w:rsidRPr="002160DA">
        <w:t>6</w:t>
      </w:r>
      <w:r>
        <w:t xml:space="preserve"> ust. </w:t>
      </w:r>
      <w:r w:rsidRPr="002160DA">
        <w:t>1</w:t>
      </w:r>
      <w:r>
        <w:t xml:space="preserve"> pkt </w:t>
      </w:r>
      <w:r w:rsidR="002160DA" w:rsidRPr="002160DA">
        <w:t>1</w:t>
      </w:r>
      <w:r w:rsidR="00107961" w:rsidRPr="002160DA">
        <w:t>8</w:t>
      </w:r>
      <w:r w:rsidR="00107961">
        <w:t> </w:t>
      </w:r>
      <w:r w:rsidR="002160DA" w:rsidRPr="002160DA">
        <w:t>ustawy wymienionej</w:t>
      </w:r>
      <w:r w:rsidRPr="002160DA">
        <w:t xml:space="preserve"> w</w:t>
      </w:r>
      <w:r>
        <w:t> art. </w:t>
      </w:r>
      <w:r w:rsidR="002160DA" w:rsidRPr="002160DA">
        <w:t>1,</w:t>
      </w:r>
      <w:r w:rsidR="00107961" w:rsidRPr="002160DA">
        <w:t xml:space="preserve"> w</w:t>
      </w:r>
      <w:r w:rsidR="00107961">
        <w:t> </w:t>
      </w:r>
      <w:r w:rsidR="002160DA" w:rsidRPr="002160DA">
        <w:t>brzmieniu nadanym niniejsz</w:t>
      </w:r>
      <w:r w:rsidR="002160DA" w:rsidRPr="002160DA">
        <w:rPr>
          <w:rFonts w:hint="eastAsia"/>
        </w:rPr>
        <w:t>ą</w:t>
      </w:r>
      <w:r w:rsidR="002160DA" w:rsidRPr="002160DA">
        <w:t xml:space="preserve"> ustaw</w:t>
      </w:r>
      <w:r w:rsidR="002160DA" w:rsidRPr="002160DA">
        <w:rPr>
          <w:rFonts w:hint="eastAsia"/>
        </w:rPr>
        <w:t>ą</w:t>
      </w:r>
      <w:r w:rsidR="002160DA" w:rsidRPr="002160DA">
        <w:t>, mo</w:t>
      </w:r>
      <w:r w:rsidR="002160DA" w:rsidRPr="002160DA">
        <w:rPr>
          <w:rFonts w:hint="eastAsia"/>
        </w:rPr>
        <w:t>ż</w:t>
      </w:r>
      <w:r w:rsidR="002160DA" w:rsidRPr="002160DA">
        <w:t>e jednak odst</w:t>
      </w:r>
      <w:r w:rsidR="002160DA" w:rsidRPr="002160DA">
        <w:rPr>
          <w:rFonts w:hint="eastAsia"/>
        </w:rPr>
        <w:t>ą</w:t>
      </w:r>
      <w:r w:rsidR="002160DA" w:rsidRPr="002160DA">
        <w:t>pi</w:t>
      </w:r>
      <w:r w:rsidR="002160DA" w:rsidRPr="002160DA">
        <w:rPr>
          <w:rFonts w:hint="eastAsia"/>
        </w:rPr>
        <w:t>ć</w:t>
      </w:r>
      <w:r w:rsidR="002160DA" w:rsidRPr="002160DA">
        <w:t xml:space="preserve"> od uzasadnienia</w:t>
      </w:r>
      <w:r w:rsidR="00107961" w:rsidRPr="002160DA">
        <w:t xml:space="preserve"> w</w:t>
      </w:r>
      <w:r w:rsidR="00107961">
        <w:t> </w:t>
      </w:r>
      <w:r w:rsidR="002160DA" w:rsidRPr="002160DA">
        <w:t>ca</w:t>
      </w:r>
      <w:r w:rsidR="002160DA" w:rsidRPr="002160DA">
        <w:rPr>
          <w:rFonts w:hint="eastAsia"/>
        </w:rPr>
        <w:t>ł</w:t>
      </w:r>
      <w:r w:rsidR="002160DA" w:rsidRPr="002160DA">
        <w:t>o</w:t>
      </w:r>
      <w:r w:rsidR="002160DA" w:rsidRPr="002160DA">
        <w:rPr>
          <w:rFonts w:hint="eastAsia"/>
        </w:rPr>
        <w:t>ś</w:t>
      </w:r>
      <w:r w:rsidR="002160DA" w:rsidRPr="002160DA">
        <w:t>ci lub</w:t>
      </w:r>
      <w:r w:rsidR="00107961" w:rsidRPr="002160DA">
        <w:t xml:space="preserve"> w</w:t>
      </w:r>
      <w:r w:rsidR="00107961">
        <w:t> </w:t>
      </w:r>
      <w:r w:rsidR="002160DA" w:rsidRPr="002160DA">
        <w:t>cz</w:t>
      </w:r>
      <w:r w:rsidR="002160DA" w:rsidRPr="002160DA">
        <w:rPr>
          <w:rFonts w:hint="eastAsia"/>
        </w:rPr>
        <w:t>ęś</w:t>
      </w:r>
      <w:r w:rsidR="002160DA" w:rsidRPr="002160DA">
        <w:t>ci, je</w:t>
      </w:r>
      <w:r w:rsidR="002160DA" w:rsidRPr="002160DA">
        <w:rPr>
          <w:rFonts w:hint="eastAsia"/>
        </w:rPr>
        <w:t>ż</w:t>
      </w:r>
      <w:r w:rsidR="002160DA" w:rsidRPr="002160DA">
        <w:t>eli wymagaj</w:t>
      </w:r>
      <w:r w:rsidR="002160DA" w:rsidRPr="002160DA">
        <w:rPr>
          <w:rFonts w:hint="eastAsia"/>
        </w:rPr>
        <w:t>ą</w:t>
      </w:r>
      <w:r w:rsidR="002160DA" w:rsidRPr="002160DA">
        <w:t xml:space="preserve"> tego wzgl</w:t>
      </w:r>
      <w:r w:rsidR="002160DA" w:rsidRPr="002160DA">
        <w:rPr>
          <w:rFonts w:hint="eastAsia"/>
        </w:rPr>
        <w:t>ę</w:t>
      </w:r>
      <w:r w:rsidR="002160DA" w:rsidRPr="002160DA">
        <w:t>dy bezpiecze</w:t>
      </w:r>
      <w:r w:rsidR="002160DA" w:rsidRPr="002160DA">
        <w:rPr>
          <w:rFonts w:hint="eastAsia"/>
        </w:rPr>
        <w:t>ń</w:t>
      </w:r>
      <w:r w:rsidR="002160DA" w:rsidRPr="002160DA">
        <w:t>stwa pa</w:t>
      </w:r>
      <w:r w:rsidR="002160DA" w:rsidRPr="002160DA">
        <w:rPr>
          <w:rFonts w:hint="eastAsia"/>
        </w:rPr>
        <w:t>ń</w:t>
      </w:r>
      <w:r w:rsidR="002160DA" w:rsidRPr="002160DA">
        <w:t>stwa.</w:t>
      </w:r>
    </w:p>
    <w:p w:rsidR="002160DA" w:rsidRPr="002160DA" w:rsidRDefault="002160DA" w:rsidP="002160DA">
      <w:pPr>
        <w:pStyle w:val="ARTartustawynprozporzdzenia"/>
      </w:pPr>
      <w:r w:rsidRPr="002160DA">
        <w:t>Art.</w:t>
      </w:r>
      <w:r w:rsidR="00107961">
        <w:t> </w:t>
      </w:r>
      <w:r w:rsidRPr="002160DA">
        <w:t>13. Do post</w:t>
      </w:r>
      <w:r w:rsidRPr="002160DA">
        <w:rPr>
          <w:rFonts w:hint="eastAsia"/>
        </w:rPr>
        <w:t>ę</w:t>
      </w:r>
      <w:r w:rsidRPr="002160DA">
        <w:t>powa</w:t>
      </w:r>
      <w:r w:rsidRPr="002160DA">
        <w:rPr>
          <w:rFonts w:hint="eastAsia"/>
        </w:rPr>
        <w:t>ń</w:t>
      </w:r>
      <w:r w:rsidRPr="002160DA">
        <w:t xml:space="preserve"> wszcz</w:t>
      </w:r>
      <w:r w:rsidRPr="002160DA">
        <w:rPr>
          <w:rFonts w:hint="eastAsia"/>
        </w:rPr>
        <w:t>ę</w:t>
      </w:r>
      <w:r w:rsidRPr="002160DA">
        <w:t>tych</w:t>
      </w:r>
      <w:r w:rsidR="00107961" w:rsidRPr="002160DA">
        <w:t xml:space="preserve"> i</w:t>
      </w:r>
      <w:r w:rsidR="00107961">
        <w:t> </w:t>
      </w:r>
      <w:r w:rsidRPr="002160DA">
        <w:t>niezako</w:t>
      </w:r>
      <w:r w:rsidRPr="002160DA">
        <w:rPr>
          <w:rFonts w:hint="eastAsia"/>
        </w:rPr>
        <w:t>ń</w:t>
      </w:r>
      <w:r w:rsidRPr="002160DA">
        <w:t>czonych przed dniem wej</w:t>
      </w:r>
      <w:r w:rsidRPr="002160DA">
        <w:rPr>
          <w:rFonts w:hint="eastAsia"/>
        </w:rPr>
        <w:t>ś</w:t>
      </w:r>
      <w:r w:rsidRPr="002160DA">
        <w:t>cia</w:t>
      </w:r>
      <w:r w:rsidR="00107961" w:rsidRPr="002160DA">
        <w:t xml:space="preserve"> w</w:t>
      </w:r>
      <w:r w:rsidR="00107961">
        <w:t> </w:t>
      </w:r>
      <w:r w:rsidRPr="002160DA">
        <w:rPr>
          <w:rFonts w:hint="eastAsia"/>
        </w:rPr>
        <w:t>ż</w:t>
      </w:r>
      <w:r w:rsidRPr="002160DA">
        <w:t>ycie ustawy stosuje si</w:t>
      </w:r>
      <w:r w:rsidRPr="002160DA">
        <w:rPr>
          <w:rFonts w:hint="eastAsia"/>
        </w:rPr>
        <w:t>ę</w:t>
      </w:r>
      <w:r w:rsidRPr="002160DA">
        <w:t xml:space="preserve"> przep</w:t>
      </w:r>
      <w:r w:rsidRPr="002160DA">
        <w:t>i</w:t>
      </w:r>
      <w:r w:rsidRPr="002160DA">
        <w:t>sy dotychczasowe.</w:t>
      </w:r>
      <w:r w:rsidR="0092598E">
        <w:t>”</w:t>
      </w:r>
    </w:p>
    <w:p w:rsidR="002160DA" w:rsidRPr="002160DA" w:rsidRDefault="0092598E" w:rsidP="002160DA">
      <w:pPr>
        <w:pStyle w:val="ARTartustawynprozporzdzenia"/>
      </w:pPr>
      <w:r>
        <w:t>„</w:t>
      </w:r>
      <w:r w:rsidR="002160DA" w:rsidRPr="002160DA">
        <w:t>Art. 15. 1. Przepisy</w:t>
      </w:r>
      <w:r>
        <w:t xml:space="preserve"> art. </w:t>
      </w:r>
      <w:r w:rsidR="002160DA" w:rsidRPr="002160DA">
        <w:t>3</w:t>
      </w:r>
      <w:r w:rsidRPr="002160DA">
        <w:t>7</w:t>
      </w:r>
      <w:r>
        <w:t xml:space="preserve"> ust. </w:t>
      </w:r>
      <w:r w:rsidRPr="002160DA">
        <w:t>2</w:t>
      </w:r>
      <w:r>
        <w:t xml:space="preserve"> i ust. </w:t>
      </w:r>
      <w:r w:rsidRPr="002160DA">
        <w:t>4</w:t>
      </w:r>
      <w:r>
        <w:t xml:space="preserve"> pkt </w:t>
      </w:r>
      <w:r w:rsidR="002160DA" w:rsidRPr="002160DA">
        <w:t>1,</w:t>
      </w:r>
      <w:r>
        <w:t xml:space="preserve"> art. </w:t>
      </w:r>
      <w:r w:rsidR="002160DA" w:rsidRPr="002160DA">
        <w:t>48a</w:t>
      </w:r>
      <w:r>
        <w:t xml:space="preserve"> ust. </w:t>
      </w:r>
      <w:r w:rsidRPr="002160DA">
        <w:t>5</w:t>
      </w:r>
      <w:r>
        <w:t xml:space="preserve"> i art. </w:t>
      </w:r>
      <w:r w:rsidR="002160DA" w:rsidRPr="002160DA">
        <w:t>48b</w:t>
      </w:r>
      <w:r>
        <w:t xml:space="preserve"> ust. </w:t>
      </w:r>
      <w:r w:rsidRPr="002160DA">
        <w:t>2</w:t>
      </w:r>
      <w:r>
        <w:t xml:space="preserve"> pkt </w:t>
      </w:r>
      <w:r w:rsidR="00107961" w:rsidRPr="002160DA">
        <w:t>1</w:t>
      </w:r>
      <w:r w:rsidR="00107961">
        <w:t> </w:t>
      </w:r>
      <w:r w:rsidR="002160DA" w:rsidRPr="002160DA">
        <w:t>ustawy,</w:t>
      </w:r>
      <w:r w:rsidR="00107961" w:rsidRPr="002160DA">
        <w:t xml:space="preserve"> o</w:t>
      </w:r>
      <w:r w:rsidR="00107961">
        <w:t> </w:t>
      </w:r>
      <w:r w:rsidR="002160DA" w:rsidRPr="002160DA">
        <w:t>której mowa</w:t>
      </w:r>
      <w:r w:rsidRPr="002160DA">
        <w:t xml:space="preserve"> w</w:t>
      </w:r>
      <w:r>
        <w:t> art. </w:t>
      </w:r>
      <w:r w:rsidR="002160DA" w:rsidRPr="002160DA">
        <w:t>1, oraz</w:t>
      </w:r>
      <w:r>
        <w:t xml:space="preserve"> art. </w:t>
      </w:r>
      <w:r w:rsidR="002160DA" w:rsidRPr="002160DA">
        <w:t>2</w:t>
      </w:r>
      <w:r w:rsidRPr="002160DA">
        <w:t>3</w:t>
      </w:r>
      <w:r>
        <w:t xml:space="preserve"> ust. </w:t>
      </w:r>
      <w:r w:rsidRPr="002160DA">
        <w:t>1</w:t>
      </w:r>
      <w:r>
        <w:t xml:space="preserve"> pkt </w:t>
      </w:r>
      <w:r w:rsidR="00107961" w:rsidRPr="002160DA">
        <w:t>5</w:t>
      </w:r>
      <w:r w:rsidR="00107961">
        <w:t> </w:t>
      </w:r>
      <w:r w:rsidR="002160DA" w:rsidRPr="002160DA">
        <w:t>ustawy,</w:t>
      </w:r>
      <w:r w:rsidR="00107961" w:rsidRPr="002160DA">
        <w:t xml:space="preserve"> o</w:t>
      </w:r>
      <w:r w:rsidR="00107961">
        <w:t> </w:t>
      </w:r>
      <w:r w:rsidR="002160DA" w:rsidRPr="002160DA">
        <w:t>której mowa</w:t>
      </w:r>
      <w:r w:rsidRPr="002160DA">
        <w:t xml:space="preserve"> w</w:t>
      </w:r>
      <w:r>
        <w:t> art. </w:t>
      </w:r>
      <w:r w:rsidR="002160DA" w:rsidRPr="002160DA">
        <w:t>2,</w:t>
      </w:r>
      <w:r w:rsidR="00107961" w:rsidRPr="002160DA">
        <w:t xml:space="preserve"> w</w:t>
      </w:r>
      <w:r w:rsidR="00107961">
        <w:t> </w:t>
      </w:r>
      <w:r w:rsidR="002160DA" w:rsidRPr="002160DA">
        <w:t>brzmieniu nadanym niniejsz</w:t>
      </w:r>
      <w:r w:rsidR="002160DA" w:rsidRPr="002160DA">
        <w:rPr>
          <w:rFonts w:hint="eastAsia"/>
        </w:rPr>
        <w:t>ą</w:t>
      </w:r>
      <w:r w:rsidR="002160DA" w:rsidRPr="002160DA">
        <w:t xml:space="preserve"> ustaw</w:t>
      </w:r>
      <w:r w:rsidR="002160DA" w:rsidRPr="002160DA">
        <w:rPr>
          <w:rFonts w:hint="eastAsia"/>
        </w:rPr>
        <w:t>ą</w:t>
      </w:r>
      <w:r w:rsidR="002160DA" w:rsidRPr="002160DA">
        <w:t>, stosuje si</w:t>
      </w:r>
      <w:r w:rsidR="002160DA" w:rsidRPr="002160DA">
        <w:rPr>
          <w:rFonts w:hint="eastAsia"/>
        </w:rPr>
        <w:t>ę</w:t>
      </w:r>
      <w:r w:rsidR="002160DA" w:rsidRPr="002160DA">
        <w:t xml:space="preserve"> od dnia </w:t>
      </w:r>
      <w:r w:rsidR="00107961" w:rsidRPr="002160DA">
        <w:t>5</w:t>
      </w:r>
      <w:r w:rsidR="00107961">
        <w:t> </w:t>
      </w:r>
      <w:r w:rsidR="002160DA" w:rsidRPr="002160DA">
        <w:t>kwietnia 201</w:t>
      </w:r>
      <w:r w:rsidR="00107961" w:rsidRPr="002160DA">
        <w:t>1</w:t>
      </w:r>
      <w:r w:rsidR="00107961">
        <w:t> </w:t>
      </w:r>
      <w:r w:rsidR="002160DA" w:rsidRPr="002160DA">
        <w:t>r.</w:t>
      </w:r>
    </w:p>
    <w:p w:rsidR="002160DA" w:rsidRPr="002160DA" w:rsidRDefault="002160DA" w:rsidP="002160DA">
      <w:pPr>
        <w:pStyle w:val="USTustnpkodeksu"/>
      </w:pPr>
      <w:r w:rsidRPr="002160DA">
        <w:t>2. Przepis</w:t>
      </w:r>
      <w:r w:rsidR="0092598E">
        <w:t xml:space="preserve"> art. </w:t>
      </w:r>
      <w:r w:rsidRPr="002160DA">
        <w:t>86a ustawy,</w:t>
      </w:r>
      <w:r w:rsidR="00107961" w:rsidRPr="002160DA">
        <w:t xml:space="preserve"> o</w:t>
      </w:r>
      <w:r w:rsidR="00107961">
        <w:t> </w:t>
      </w:r>
      <w:r w:rsidRPr="002160DA">
        <w:t>której mowa</w:t>
      </w:r>
      <w:r w:rsidR="0092598E" w:rsidRPr="002160DA">
        <w:t xml:space="preserve"> w</w:t>
      </w:r>
      <w:r w:rsidR="0092598E">
        <w:t> art. </w:t>
      </w:r>
      <w:r w:rsidRPr="002160DA">
        <w:t>1,</w:t>
      </w:r>
      <w:r w:rsidR="00107961" w:rsidRPr="002160DA">
        <w:t xml:space="preserve"> w</w:t>
      </w:r>
      <w:r w:rsidR="00107961">
        <w:t> </w:t>
      </w:r>
      <w:r w:rsidRPr="002160DA">
        <w:t>brzmieniu nadanym niniejsz</w:t>
      </w:r>
      <w:r w:rsidRPr="002160DA">
        <w:rPr>
          <w:rFonts w:hint="eastAsia"/>
        </w:rPr>
        <w:t>ą</w:t>
      </w:r>
      <w:r w:rsidRPr="002160DA">
        <w:t xml:space="preserve"> ustaw</w:t>
      </w:r>
      <w:r w:rsidRPr="002160DA">
        <w:rPr>
          <w:rFonts w:hint="eastAsia"/>
        </w:rPr>
        <w:t>ą</w:t>
      </w:r>
      <w:r w:rsidRPr="002160DA">
        <w:t>, stosuje si</w:t>
      </w:r>
      <w:r w:rsidRPr="002160DA">
        <w:rPr>
          <w:rFonts w:hint="eastAsia"/>
        </w:rPr>
        <w:t>ę</w:t>
      </w:r>
      <w:r w:rsidRPr="002160DA">
        <w:t xml:space="preserve"> od dnia okre</w:t>
      </w:r>
      <w:r w:rsidRPr="002160DA">
        <w:rPr>
          <w:rFonts w:hint="eastAsia"/>
        </w:rPr>
        <w:t>ś</w:t>
      </w:r>
      <w:r w:rsidRPr="002160DA">
        <w:t>lonego</w:t>
      </w:r>
      <w:r w:rsidR="00107961" w:rsidRPr="002160DA">
        <w:t xml:space="preserve"> w</w:t>
      </w:r>
      <w:r w:rsidR="00107961">
        <w:t> </w:t>
      </w:r>
      <w:r w:rsidRPr="002160DA">
        <w:t>decyzji Komisji Europejskiej – zgodnie</w:t>
      </w:r>
      <w:r w:rsidR="0092598E" w:rsidRPr="002160DA">
        <w:t xml:space="preserve"> z</w:t>
      </w:r>
      <w:r w:rsidR="0092598E">
        <w:t> art. </w:t>
      </w:r>
      <w:r w:rsidRPr="002160DA">
        <w:t>4</w:t>
      </w:r>
      <w:r w:rsidR="00107961" w:rsidRPr="002160DA">
        <w:t>8</w:t>
      </w:r>
      <w:r w:rsidR="00107961">
        <w:t> </w:t>
      </w:r>
      <w:r w:rsidRPr="002160DA">
        <w:t>rozporz</w:t>
      </w:r>
      <w:r w:rsidRPr="002160DA">
        <w:rPr>
          <w:rFonts w:hint="eastAsia"/>
        </w:rPr>
        <w:t>ą</w:t>
      </w:r>
      <w:r w:rsidRPr="002160DA">
        <w:t>dzenia (WE)</w:t>
      </w:r>
      <w:r w:rsidR="0092598E">
        <w:t xml:space="preserve"> nr </w:t>
      </w:r>
      <w:r w:rsidRPr="002160DA">
        <w:t>767/200</w:t>
      </w:r>
      <w:r w:rsidR="00107961" w:rsidRPr="002160DA">
        <w:t>8</w:t>
      </w:r>
      <w:r w:rsidR="00107961">
        <w:t> </w:t>
      </w:r>
      <w:r w:rsidRPr="002160DA">
        <w:t>Parlamentu Eur</w:t>
      </w:r>
      <w:r w:rsidRPr="002160DA">
        <w:t>o</w:t>
      </w:r>
      <w:r w:rsidRPr="002160DA">
        <w:t>pejskiego</w:t>
      </w:r>
      <w:r w:rsidR="00107961" w:rsidRPr="002160DA">
        <w:t xml:space="preserve"> i</w:t>
      </w:r>
      <w:r w:rsidR="00107961">
        <w:t> </w:t>
      </w:r>
      <w:r w:rsidRPr="002160DA">
        <w:t>Rady</w:t>
      </w:r>
      <w:r w:rsidR="00107961" w:rsidRPr="002160DA">
        <w:t xml:space="preserve"> z</w:t>
      </w:r>
      <w:r w:rsidR="00107961">
        <w:t> </w:t>
      </w:r>
      <w:r w:rsidRPr="002160DA">
        <w:t xml:space="preserve">dnia </w:t>
      </w:r>
      <w:r w:rsidR="00107961" w:rsidRPr="002160DA">
        <w:t>9</w:t>
      </w:r>
      <w:r w:rsidR="00107961">
        <w:t> </w:t>
      </w:r>
      <w:r w:rsidRPr="002160DA">
        <w:t>lipca 200</w:t>
      </w:r>
      <w:r w:rsidR="00107961" w:rsidRPr="002160DA">
        <w:t>8</w:t>
      </w:r>
      <w:r w:rsidR="00107961">
        <w:t> </w:t>
      </w:r>
      <w:r w:rsidRPr="002160DA">
        <w:t>r.</w:t>
      </w:r>
      <w:r w:rsidR="00107961" w:rsidRPr="002160DA">
        <w:t xml:space="preserve"> w</w:t>
      </w:r>
      <w:r w:rsidR="00107961">
        <w:t> </w:t>
      </w:r>
      <w:r w:rsidRPr="002160DA">
        <w:t>sprawie Wizowego Systemu Informacyjnego (VIS) oraz wymiany danych pomi</w:t>
      </w:r>
      <w:r w:rsidRPr="002160DA">
        <w:rPr>
          <w:rFonts w:hint="eastAsia"/>
        </w:rPr>
        <w:t>ę</w:t>
      </w:r>
      <w:r w:rsidRPr="002160DA">
        <w:t>dzy pa</w:t>
      </w:r>
      <w:r w:rsidRPr="002160DA">
        <w:rPr>
          <w:rFonts w:hint="eastAsia"/>
        </w:rPr>
        <w:t>ń</w:t>
      </w:r>
      <w:r w:rsidRPr="002160DA">
        <w:t>stwami cz</w:t>
      </w:r>
      <w:r w:rsidRPr="002160DA">
        <w:rPr>
          <w:rFonts w:hint="eastAsia"/>
        </w:rPr>
        <w:t>ł</w:t>
      </w:r>
      <w:r w:rsidRPr="002160DA">
        <w:t>onkowskimi na temat wiz krótkoterminowych (rozporz</w:t>
      </w:r>
      <w:r w:rsidRPr="002160DA">
        <w:rPr>
          <w:rFonts w:hint="eastAsia"/>
        </w:rPr>
        <w:t>ą</w:t>
      </w:r>
      <w:r w:rsidRPr="002160DA">
        <w:t>dzenie</w:t>
      </w:r>
      <w:r w:rsidR="00107961" w:rsidRPr="002160DA">
        <w:t xml:space="preserve"> w</w:t>
      </w:r>
      <w:r w:rsidR="00107961">
        <w:t> </w:t>
      </w:r>
      <w:r w:rsidRPr="002160DA">
        <w:t>sprawie VIS) (Dz. Urz. UE L 21</w:t>
      </w:r>
      <w:r w:rsidR="00107961" w:rsidRPr="002160DA">
        <w:t>8</w:t>
      </w:r>
      <w:r w:rsidR="00107961">
        <w:t> </w:t>
      </w:r>
      <w:r w:rsidR="00107961" w:rsidRPr="002160DA">
        <w:t>z</w:t>
      </w:r>
      <w:r w:rsidR="00107961">
        <w:t> </w:t>
      </w:r>
      <w:r w:rsidRPr="002160DA">
        <w:t>13.08.2008, str. 60–81) – okre</w:t>
      </w:r>
      <w:r w:rsidRPr="002160DA">
        <w:rPr>
          <w:rFonts w:hint="eastAsia"/>
        </w:rPr>
        <w:t>ś</w:t>
      </w:r>
      <w:r w:rsidRPr="002160DA">
        <w:t>laj</w:t>
      </w:r>
      <w:r w:rsidRPr="002160DA">
        <w:rPr>
          <w:rFonts w:hint="eastAsia"/>
        </w:rPr>
        <w:t>ą</w:t>
      </w:r>
      <w:r w:rsidRPr="002160DA">
        <w:t>cej dat</w:t>
      </w:r>
      <w:r w:rsidRPr="002160DA">
        <w:rPr>
          <w:rFonts w:hint="eastAsia"/>
        </w:rPr>
        <w:t>ę</w:t>
      </w:r>
      <w:r w:rsidRPr="002160DA">
        <w:t xml:space="preserve"> rozpocz</w:t>
      </w:r>
      <w:r w:rsidRPr="002160DA">
        <w:rPr>
          <w:rFonts w:hint="eastAsia"/>
        </w:rPr>
        <w:t>ę</w:t>
      </w:r>
      <w:r w:rsidRPr="002160DA">
        <w:t>cia funkcjonowania Systemu Informacji Wizowej</w:t>
      </w:r>
      <w:r w:rsidR="00107961" w:rsidRPr="002160DA">
        <w:t xml:space="preserve"> w</w:t>
      </w:r>
      <w:r w:rsidR="00107961">
        <w:t> </w:t>
      </w:r>
      <w:r w:rsidRPr="002160DA">
        <w:t>Rzeczypospolitej Polskiej.</w:t>
      </w:r>
    </w:p>
    <w:p w:rsidR="002160DA" w:rsidRPr="002160DA" w:rsidRDefault="002160DA" w:rsidP="002160DA">
      <w:pPr>
        <w:pStyle w:val="ARTartustawynprozporzdzenia"/>
      </w:pPr>
      <w:r w:rsidRPr="002160DA">
        <w:t>Art.</w:t>
      </w:r>
      <w:r w:rsidR="00107961">
        <w:t> </w:t>
      </w:r>
      <w:r w:rsidRPr="002160DA">
        <w:t>16. Ustawa wchodzi</w:t>
      </w:r>
      <w:r w:rsidR="00107961" w:rsidRPr="002160DA">
        <w:t xml:space="preserve"> w</w:t>
      </w:r>
      <w:r w:rsidR="00107961">
        <w:t> </w:t>
      </w:r>
      <w:r w:rsidRPr="002160DA">
        <w:rPr>
          <w:rFonts w:hint="eastAsia"/>
        </w:rPr>
        <w:t>ż</w:t>
      </w:r>
      <w:r w:rsidRPr="002160DA">
        <w:t>ycie po up</w:t>
      </w:r>
      <w:r w:rsidRPr="002160DA">
        <w:rPr>
          <w:rFonts w:hint="eastAsia"/>
        </w:rPr>
        <w:t>ł</w:t>
      </w:r>
      <w:r w:rsidRPr="002160DA">
        <w:t xml:space="preserve">ywie </w:t>
      </w:r>
      <w:r w:rsidR="00107961" w:rsidRPr="002160DA">
        <w:t>7</w:t>
      </w:r>
      <w:r w:rsidR="00107961">
        <w:t> </w:t>
      </w:r>
      <w:r w:rsidRPr="002160DA">
        <w:t>dni od dnia og</w:t>
      </w:r>
      <w:r w:rsidRPr="002160DA">
        <w:rPr>
          <w:rFonts w:hint="eastAsia"/>
        </w:rPr>
        <w:t>ł</w:t>
      </w:r>
      <w:r w:rsidRPr="002160DA">
        <w:t>oszenia.</w:t>
      </w:r>
      <w:r w:rsidR="0092598E">
        <w:t>”</w:t>
      </w:r>
      <w:r w:rsidRPr="002160DA">
        <w:t>;</w:t>
      </w:r>
    </w:p>
    <w:p w:rsidR="002160DA" w:rsidRPr="002160DA" w:rsidRDefault="002160DA" w:rsidP="00107961">
      <w:pPr>
        <w:pStyle w:val="PPKTOTJpodpunktwobwieszczeniutekstujednolitegonp1"/>
        <w:keepNext/>
      </w:pPr>
      <w:r w:rsidRPr="002160DA">
        <w:t>7)</w:t>
      </w:r>
      <w:r w:rsidRPr="002160DA">
        <w:tab/>
        <w:t>art. 9</w:t>
      </w:r>
      <w:r w:rsidR="0092598E" w:rsidRPr="002160DA">
        <w:t>0</w:t>
      </w:r>
      <w:r w:rsidR="0092598E">
        <w:t xml:space="preserve"> i art. </w:t>
      </w:r>
      <w:r w:rsidRPr="002160DA">
        <w:t>9</w:t>
      </w:r>
      <w:r w:rsidR="00107961" w:rsidRPr="002160DA">
        <w:t>3</w:t>
      </w:r>
      <w:r w:rsidR="00107961">
        <w:t> </w:t>
      </w:r>
      <w:r w:rsidRPr="002160DA">
        <w:t>ustawy</w:t>
      </w:r>
      <w:r w:rsidR="00107961" w:rsidRPr="002160DA">
        <w:t xml:space="preserve"> z</w:t>
      </w:r>
      <w:r w:rsidR="00107961">
        <w:t> </w:t>
      </w:r>
      <w:r w:rsidRPr="002160DA">
        <w:t xml:space="preserve">dnia </w:t>
      </w:r>
      <w:r w:rsidR="00107961" w:rsidRPr="002160DA">
        <w:t>6</w:t>
      </w:r>
      <w:r w:rsidR="00107961">
        <w:t> </w:t>
      </w:r>
      <w:r w:rsidRPr="002160DA">
        <w:t>sierpnia 201</w:t>
      </w:r>
      <w:r w:rsidR="00107961" w:rsidRPr="002160DA">
        <w:t>0</w:t>
      </w:r>
      <w:r w:rsidR="00107961">
        <w:t> </w:t>
      </w:r>
      <w:r w:rsidRPr="002160DA">
        <w:t>r.</w:t>
      </w:r>
      <w:r w:rsidR="00107961" w:rsidRPr="002160DA">
        <w:t xml:space="preserve"> o</w:t>
      </w:r>
      <w:r w:rsidR="00107961">
        <w:t> </w:t>
      </w:r>
      <w:r w:rsidRPr="002160DA">
        <w:t>dowodach osobistych (</w:t>
      </w:r>
      <w:r w:rsidR="0092598E">
        <w:t>Dz. U. Nr </w:t>
      </w:r>
      <w:r w:rsidRPr="002160DA">
        <w:t>167,</w:t>
      </w:r>
      <w:r w:rsidR="0092598E">
        <w:t xml:space="preserve"> poz. </w:t>
      </w:r>
      <w:r w:rsidRPr="002160DA">
        <w:t>113</w:t>
      </w:r>
      <w:r w:rsidR="0092598E" w:rsidRPr="002160DA">
        <w:t>1</w:t>
      </w:r>
      <w:r w:rsidR="0092598E">
        <w:t xml:space="preserve"> oraz</w:t>
      </w:r>
      <w:r w:rsidR="00107961" w:rsidRPr="002160DA">
        <w:t xml:space="preserve"> z</w:t>
      </w:r>
      <w:r w:rsidR="00107961">
        <w:t> </w:t>
      </w:r>
      <w:r w:rsidRPr="002160DA">
        <w:t>201</w:t>
      </w:r>
      <w:r w:rsidR="00107961" w:rsidRPr="002160DA">
        <w:t>4</w:t>
      </w:r>
      <w:r w:rsidR="00107961">
        <w:t> </w:t>
      </w:r>
      <w:r w:rsidRPr="002160DA">
        <w:t>r.</w:t>
      </w:r>
      <w:r w:rsidR="0092598E">
        <w:t xml:space="preserve"> poz. </w:t>
      </w:r>
      <w:r w:rsidRPr="002160DA">
        <w:t>1888), które stanowią:</w:t>
      </w:r>
    </w:p>
    <w:p w:rsidR="002160DA" w:rsidRPr="002160DA" w:rsidRDefault="0092598E" w:rsidP="002160DA">
      <w:pPr>
        <w:pStyle w:val="ARTartustawynprozporzdzenia"/>
      </w:pPr>
      <w:r>
        <w:t>„</w:t>
      </w:r>
      <w:r w:rsidR="002160DA" w:rsidRPr="002160DA">
        <w:t>Art. 90. Sprawy wszcz</w:t>
      </w:r>
      <w:r w:rsidR="002160DA" w:rsidRPr="002160DA">
        <w:rPr>
          <w:rFonts w:hint="eastAsia"/>
        </w:rPr>
        <w:t>ę</w:t>
      </w:r>
      <w:r w:rsidR="002160DA" w:rsidRPr="002160DA">
        <w:t>te</w:t>
      </w:r>
      <w:r w:rsidR="00107961" w:rsidRPr="002160DA">
        <w:t xml:space="preserve"> i</w:t>
      </w:r>
      <w:r w:rsidR="00107961">
        <w:t> </w:t>
      </w:r>
      <w:r w:rsidR="002160DA" w:rsidRPr="002160DA">
        <w:t>niezako</w:t>
      </w:r>
      <w:r w:rsidR="002160DA" w:rsidRPr="002160DA">
        <w:rPr>
          <w:rFonts w:hint="eastAsia"/>
        </w:rPr>
        <w:t>ń</w:t>
      </w:r>
      <w:r w:rsidR="002160DA" w:rsidRPr="002160DA">
        <w:t>czone przed dniem wej</w:t>
      </w:r>
      <w:r w:rsidR="002160DA" w:rsidRPr="002160DA">
        <w:rPr>
          <w:rFonts w:hint="eastAsia"/>
        </w:rPr>
        <w:t>ś</w:t>
      </w:r>
      <w:r w:rsidR="002160DA" w:rsidRPr="002160DA">
        <w:t>cia</w:t>
      </w:r>
      <w:r w:rsidR="00107961" w:rsidRPr="002160DA">
        <w:t xml:space="preserve"> w</w:t>
      </w:r>
      <w:r w:rsidR="00107961">
        <w:t> </w:t>
      </w:r>
      <w:r w:rsidR="002160DA" w:rsidRPr="002160DA">
        <w:rPr>
          <w:rFonts w:hint="eastAsia"/>
        </w:rPr>
        <w:t>ż</w:t>
      </w:r>
      <w:r w:rsidR="002160DA" w:rsidRPr="002160DA">
        <w:t>ycie niniejszej ustawy prowadzi si</w:t>
      </w:r>
      <w:r w:rsidR="002160DA" w:rsidRPr="002160DA">
        <w:rPr>
          <w:rFonts w:hint="eastAsia"/>
        </w:rPr>
        <w:t>ę</w:t>
      </w:r>
      <w:r w:rsidR="002160DA" w:rsidRPr="002160DA">
        <w:t xml:space="preserve"> na podstawie przepisów dotychczasowych.</w:t>
      </w:r>
      <w:r>
        <w:t>”</w:t>
      </w:r>
    </w:p>
    <w:p w:rsidR="002160DA" w:rsidRPr="002160DA" w:rsidRDefault="0092598E" w:rsidP="002160DA">
      <w:pPr>
        <w:pStyle w:val="ARTartustawynprozporzdzenia"/>
      </w:pPr>
      <w:r>
        <w:t>„</w:t>
      </w:r>
      <w:r w:rsidR="002160DA" w:rsidRPr="002160DA">
        <w:t>Art. 93. Ustawa wchodzi</w:t>
      </w:r>
      <w:r w:rsidR="00107961" w:rsidRPr="002160DA">
        <w:t xml:space="preserve"> w</w:t>
      </w:r>
      <w:r w:rsidR="00107961">
        <w:t> </w:t>
      </w:r>
      <w:r w:rsidR="002160DA" w:rsidRPr="002160DA">
        <w:rPr>
          <w:rFonts w:hint="eastAsia"/>
        </w:rPr>
        <w:t>ż</w:t>
      </w:r>
      <w:r w:rsidR="002160DA" w:rsidRPr="002160DA">
        <w:t>ycie</w:t>
      </w:r>
      <w:r w:rsidR="00107961" w:rsidRPr="002160DA">
        <w:t xml:space="preserve"> z</w:t>
      </w:r>
      <w:r w:rsidR="00107961">
        <w:t> </w:t>
      </w:r>
      <w:r w:rsidR="002160DA" w:rsidRPr="002160DA">
        <w:t xml:space="preserve">dniem </w:t>
      </w:r>
      <w:r w:rsidR="00107961" w:rsidRPr="002160DA">
        <w:t>1</w:t>
      </w:r>
      <w:r w:rsidR="00107961">
        <w:t> </w:t>
      </w:r>
      <w:r w:rsidR="002160DA" w:rsidRPr="002160DA">
        <w:t>marca 201</w:t>
      </w:r>
      <w:r w:rsidR="00107961" w:rsidRPr="002160DA">
        <w:t>5</w:t>
      </w:r>
      <w:r w:rsidR="00107961">
        <w:t> </w:t>
      </w:r>
      <w:r w:rsidR="002160DA" w:rsidRPr="002160DA">
        <w:t>r.</w:t>
      </w:r>
      <w:r>
        <w:t>”</w:t>
      </w:r>
      <w:r w:rsidR="002160DA" w:rsidRPr="002160DA">
        <w:t>;</w:t>
      </w:r>
    </w:p>
    <w:p w:rsidR="002160DA" w:rsidRPr="002160DA" w:rsidRDefault="002160DA" w:rsidP="00107961">
      <w:pPr>
        <w:pStyle w:val="PPKTOTJpodpunktwobwieszczeniutekstujednolitegonp1"/>
        <w:keepNext/>
      </w:pPr>
      <w:r w:rsidRPr="002160DA">
        <w:t>8)</w:t>
      </w:r>
      <w:r w:rsidRPr="002160DA">
        <w:tab/>
        <w:t>art. 13</w:t>
      </w:r>
      <w:r w:rsidR="0092598E" w:rsidRPr="002160DA">
        <w:t>4</w:t>
      </w:r>
      <w:r w:rsidR="0092598E">
        <w:t xml:space="preserve"> i art. </w:t>
      </w:r>
      <w:r w:rsidRPr="002160DA">
        <w:t>14</w:t>
      </w:r>
      <w:r w:rsidR="00107961" w:rsidRPr="002160DA">
        <w:t>9</w:t>
      </w:r>
      <w:r w:rsidR="00107961">
        <w:t> </w:t>
      </w:r>
      <w:r w:rsidRPr="002160DA">
        <w:t>ustawy</w:t>
      </w:r>
      <w:r w:rsidR="00107961" w:rsidRPr="002160DA">
        <w:t xml:space="preserve"> z</w:t>
      </w:r>
      <w:r w:rsidR="00107961">
        <w:t> </w:t>
      </w:r>
      <w:r w:rsidRPr="002160DA">
        <w:t>dnia 2</w:t>
      </w:r>
      <w:r w:rsidR="00107961" w:rsidRPr="002160DA">
        <w:t>8</w:t>
      </w:r>
      <w:r w:rsidR="00107961">
        <w:t> </w:t>
      </w:r>
      <w:r w:rsidRPr="002160DA">
        <w:t>listopada 201</w:t>
      </w:r>
      <w:r w:rsidR="00107961" w:rsidRPr="002160DA">
        <w:t>4</w:t>
      </w:r>
      <w:r w:rsidR="00107961">
        <w:t> </w:t>
      </w:r>
      <w:r w:rsidRPr="002160DA">
        <w:t>r. – Prawo</w:t>
      </w:r>
      <w:r w:rsidR="00107961" w:rsidRPr="002160DA">
        <w:t xml:space="preserve"> o</w:t>
      </w:r>
      <w:r w:rsidR="00107961">
        <w:t> </w:t>
      </w:r>
      <w:r w:rsidRPr="002160DA">
        <w:t>aktach stanu cywilnego (</w:t>
      </w:r>
      <w:r w:rsidR="0092598E">
        <w:t>Dz. U. poz. </w:t>
      </w:r>
      <w:r w:rsidRPr="002160DA">
        <w:t>174</w:t>
      </w:r>
      <w:r w:rsidR="0092598E" w:rsidRPr="002160DA">
        <w:t>1</w:t>
      </w:r>
      <w:r w:rsidR="0092598E">
        <w:t xml:space="preserve"> i </w:t>
      </w:r>
      <w:r w:rsidRPr="002160DA">
        <w:t>1888), które stanowią:</w:t>
      </w:r>
    </w:p>
    <w:p w:rsidR="002160DA" w:rsidRPr="002160DA" w:rsidRDefault="0092598E" w:rsidP="002160DA">
      <w:pPr>
        <w:pStyle w:val="ARTartustawynprozporzdzenia"/>
      </w:pPr>
      <w:r>
        <w:t>„</w:t>
      </w:r>
      <w:r w:rsidR="002160DA" w:rsidRPr="002160DA">
        <w:t>Art. 134. 1. Sprawy wszczęte</w:t>
      </w:r>
      <w:r w:rsidR="00107961" w:rsidRPr="002160DA">
        <w:t xml:space="preserve"> i</w:t>
      </w:r>
      <w:r w:rsidR="00107961">
        <w:t> </w:t>
      </w:r>
      <w:r w:rsidR="002160DA" w:rsidRPr="002160DA">
        <w:t>niezakończone przed dniem wejścia</w:t>
      </w:r>
      <w:r w:rsidR="00107961" w:rsidRPr="002160DA">
        <w:t xml:space="preserve"> w</w:t>
      </w:r>
      <w:r w:rsidR="00107961">
        <w:t> </w:t>
      </w:r>
      <w:r w:rsidR="002160DA" w:rsidRPr="002160DA">
        <w:t>życie niniejszej ustawy</w:t>
      </w:r>
      <w:r w:rsidR="00107961" w:rsidRPr="002160DA">
        <w:t xml:space="preserve"> w</w:t>
      </w:r>
      <w:r w:rsidR="00107961">
        <w:t> </w:t>
      </w:r>
      <w:r w:rsidR="002160DA" w:rsidRPr="002160DA">
        <w:t>zakresie zmiany imienia lub imion dziecka zamieszczonych</w:t>
      </w:r>
      <w:r w:rsidR="00107961" w:rsidRPr="002160DA">
        <w:t xml:space="preserve"> w</w:t>
      </w:r>
      <w:r w:rsidR="00107961">
        <w:t> </w:t>
      </w:r>
      <w:r w:rsidR="002160DA" w:rsidRPr="002160DA">
        <w:t>akcie urodzenia</w:t>
      </w:r>
      <w:r w:rsidR="00107961" w:rsidRPr="002160DA">
        <w:t xml:space="preserve"> w</w:t>
      </w:r>
      <w:r w:rsidR="00107961">
        <w:t> </w:t>
      </w:r>
      <w:r w:rsidR="002160DA" w:rsidRPr="002160DA">
        <w:t xml:space="preserve">terminie </w:t>
      </w:r>
      <w:r w:rsidR="00107961" w:rsidRPr="002160DA">
        <w:t>6</w:t>
      </w:r>
      <w:r w:rsidR="00107961">
        <w:t> </w:t>
      </w:r>
      <w:r w:rsidR="002160DA" w:rsidRPr="002160DA">
        <w:t>miesięcy od dnia jego sporządz</w:t>
      </w:r>
      <w:r w:rsidR="002160DA" w:rsidRPr="002160DA">
        <w:t>e</w:t>
      </w:r>
      <w:r w:rsidR="002160DA" w:rsidRPr="002160DA">
        <w:lastRenderedPageBreak/>
        <w:t>nia oraz</w:t>
      </w:r>
      <w:r w:rsidR="00107961" w:rsidRPr="002160DA">
        <w:t xml:space="preserve"> w</w:t>
      </w:r>
      <w:r w:rsidR="00107961">
        <w:t> </w:t>
      </w:r>
      <w:r w:rsidR="002160DA" w:rsidRPr="002160DA">
        <w:t>zakresie zaświadczeń stwierdzających możność zawarcia małżeństwa zgodnie</w:t>
      </w:r>
      <w:r w:rsidR="00107961" w:rsidRPr="002160DA">
        <w:t xml:space="preserve"> z</w:t>
      </w:r>
      <w:r w:rsidR="00107961">
        <w:t> </w:t>
      </w:r>
      <w:r w:rsidR="002160DA" w:rsidRPr="002160DA">
        <w:t>prawem polskim</w:t>
      </w:r>
      <w:r w:rsidR="00107961" w:rsidRPr="002160DA">
        <w:t xml:space="preserve"> i</w:t>
      </w:r>
      <w:r w:rsidR="00107961">
        <w:t> </w:t>
      </w:r>
      <w:r w:rsidR="002160DA" w:rsidRPr="002160DA">
        <w:t>zaświadczeń</w:t>
      </w:r>
      <w:r w:rsidR="00107961" w:rsidRPr="002160DA">
        <w:t xml:space="preserve"> o</w:t>
      </w:r>
      <w:r w:rsidR="00107961">
        <w:t> </w:t>
      </w:r>
      <w:r w:rsidR="002160DA" w:rsidRPr="002160DA">
        <w:t>braku okoliczności wyłączających zawarcie małżeństwa</w:t>
      </w:r>
      <w:r w:rsidR="00107961" w:rsidRPr="002160DA">
        <w:t xml:space="preserve"> w</w:t>
      </w:r>
      <w:r w:rsidR="00107961">
        <w:t> </w:t>
      </w:r>
      <w:r w:rsidR="002160DA" w:rsidRPr="002160DA">
        <w:t>zakresie dokonania transkrypcji, odtw</w:t>
      </w:r>
      <w:r w:rsidR="002160DA" w:rsidRPr="002160DA">
        <w:t>o</w:t>
      </w:r>
      <w:r w:rsidR="002160DA" w:rsidRPr="002160DA">
        <w:t>rzenia zagranicznego dokumentu stanu cywilnego, rejestracji zdarzeń, które nastąpiły poza granicami Rzeczyposp</w:t>
      </w:r>
      <w:r w:rsidR="002160DA" w:rsidRPr="002160DA">
        <w:t>o</w:t>
      </w:r>
      <w:r w:rsidR="002160DA" w:rsidRPr="002160DA">
        <w:t>litej Polskiej</w:t>
      </w:r>
      <w:r w:rsidR="00107961" w:rsidRPr="002160DA">
        <w:t xml:space="preserve"> i</w:t>
      </w:r>
      <w:r w:rsidR="00107961">
        <w:t> </w:t>
      </w:r>
      <w:r w:rsidR="002160DA" w:rsidRPr="002160DA">
        <w:t>nie zostały tam zarejestrowane, prowadzi kierownik urzędu stanu cywilnego właściwy</w:t>
      </w:r>
      <w:r w:rsidR="00107961" w:rsidRPr="002160DA">
        <w:t xml:space="preserve"> w</w:t>
      </w:r>
      <w:r w:rsidR="00107961">
        <w:t> </w:t>
      </w:r>
      <w:r w:rsidR="002160DA" w:rsidRPr="002160DA">
        <w:t>dniu ich wszczęcia.</w:t>
      </w:r>
    </w:p>
    <w:p w:rsidR="002160DA" w:rsidRPr="002160DA" w:rsidRDefault="002160DA" w:rsidP="002160DA">
      <w:pPr>
        <w:pStyle w:val="USTustnpkodeksu"/>
      </w:pPr>
      <w:r w:rsidRPr="002160DA">
        <w:t>2. Postępowania</w:t>
      </w:r>
      <w:r w:rsidR="00107961" w:rsidRPr="002160DA">
        <w:t xml:space="preserve"> w</w:t>
      </w:r>
      <w:r w:rsidR="00107961">
        <w:t> </w:t>
      </w:r>
      <w:r w:rsidRPr="002160DA">
        <w:t>sprawie uzupełnienia aktu stanu cywilnego lub</w:t>
      </w:r>
      <w:r w:rsidR="00107961" w:rsidRPr="002160DA">
        <w:t xml:space="preserve"> w</w:t>
      </w:r>
      <w:r w:rsidR="00107961">
        <w:t> </w:t>
      </w:r>
      <w:r w:rsidRPr="002160DA">
        <w:t>sprawie sprostowania aktu stanu cywiln</w:t>
      </w:r>
      <w:r w:rsidRPr="002160DA">
        <w:t>e</w:t>
      </w:r>
      <w:r w:rsidRPr="002160DA">
        <w:t>go wszczęte</w:t>
      </w:r>
      <w:r w:rsidR="00107961" w:rsidRPr="002160DA">
        <w:t xml:space="preserve"> i</w:t>
      </w:r>
      <w:r w:rsidR="00107961">
        <w:t> </w:t>
      </w:r>
      <w:r w:rsidRPr="002160DA">
        <w:t>niezakończone przed dniem wejścia</w:t>
      </w:r>
      <w:r w:rsidR="00107961" w:rsidRPr="002160DA">
        <w:t xml:space="preserve"> w</w:t>
      </w:r>
      <w:r w:rsidR="00107961">
        <w:t> </w:t>
      </w:r>
      <w:r w:rsidRPr="002160DA">
        <w:t xml:space="preserve">życie niniejszej ustawy prowadzi kierownik urzędu stanu </w:t>
      </w:r>
      <w:r w:rsidR="004346DE">
        <w:br/>
      </w:r>
      <w:r w:rsidRPr="002160DA">
        <w:t>cywilnego właściwy</w:t>
      </w:r>
      <w:r w:rsidR="00107961" w:rsidRPr="002160DA">
        <w:t xml:space="preserve"> w</w:t>
      </w:r>
      <w:r w:rsidR="00107961">
        <w:t> </w:t>
      </w:r>
      <w:r w:rsidRPr="002160DA">
        <w:t>dniu ich wszczęcia.</w:t>
      </w:r>
    </w:p>
    <w:p w:rsidR="002160DA" w:rsidRPr="002160DA" w:rsidRDefault="002160DA" w:rsidP="002160DA">
      <w:pPr>
        <w:pStyle w:val="USTustnpkodeksu"/>
      </w:pPr>
      <w:r w:rsidRPr="002160DA">
        <w:t>3. Postępowania</w:t>
      </w:r>
      <w:r w:rsidR="00107961" w:rsidRPr="002160DA">
        <w:t xml:space="preserve"> o</w:t>
      </w:r>
      <w:r w:rsidR="00107961">
        <w:t> </w:t>
      </w:r>
      <w:r w:rsidRPr="002160DA">
        <w:t>uzupełnienie aktu zgonu</w:t>
      </w:r>
      <w:r w:rsidR="00107961" w:rsidRPr="002160DA">
        <w:t xml:space="preserve"> o</w:t>
      </w:r>
      <w:r w:rsidR="00107961">
        <w:t> </w:t>
      </w:r>
      <w:r w:rsidRPr="002160DA">
        <w:t>datę lub godzinę zgonu wszczęte</w:t>
      </w:r>
      <w:r w:rsidR="00107961" w:rsidRPr="002160DA">
        <w:t xml:space="preserve"> i</w:t>
      </w:r>
      <w:r w:rsidR="00107961">
        <w:t> </w:t>
      </w:r>
      <w:r w:rsidRPr="002160DA">
        <w:t>niezakończone przez kierown</w:t>
      </w:r>
      <w:r w:rsidRPr="002160DA">
        <w:t>i</w:t>
      </w:r>
      <w:r w:rsidRPr="002160DA">
        <w:t>ka urzędu stanu cywilnego przed dniem wejścia</w:t>
      </w:r>
      <w:r w:rsidR="00107961" w:rsidRPr="002160DA">
        <w:t xml:space="preserve"> w</w:t>
      </w:r>
      <w:r w:rsidR="00107961">
        <w:t> </w:t>
      </w:r>
      <w:r w:rsidRPr="002160DA">
        <w:t>życie niniejszej ustawy umarza się</w:t>
      </w:r>
      <w:r w:rsidR="00107961" w:rsidRPr="002160DA">
        <w:t xml:space="preserve"> i</w:t>
      </w:r>
      <w:r w:rsidR="00107961">
        <w:t> </w:t>
      </w:r>
      <w:r w:rsidRPr="002160DA">
        <w:t>przekazuje się do rozpatrz</w:t>
      </w:r>
      <w:r w:rsidRPr="002160DA">
        <w:t>e</w:t>
      </w:r>
      <w:r w:rsidRPr="002160DA">
        <w:t>nia przez sąd.</w:t>
      </w:r>
    </w:p>
    <w:p w:rsidR="002160DA" w:rsidRPr="002160DA" w:rsidRDefault="002160DA" w:rsidP="002160DA">
      <w:pPr>
        <w:pStyle w:val="USTustnpkodeksu"/>
      </w:pPr>
      <w:r w:rsidRPr="002160DA">
        <w:t>4. Akty stanu cywilnego cudzoziemców sporządzone przed dniem wejścia</w:t>
      </w:r>
      <w:r w:rsidR="00107961" w:rsidRPr="002160DA">
        <w:t xml:space="preserve"> w</w:t>
      </w:r>
      <w:r w:rsidR="00107961">
        <w:t> </w:t>
      </w:r>
      <w:r w:rsidRPr="002160DA">
        <w:t>życie niniejszej ustawy mogą z</w:t>
      </w:r>
      <w:r w:rsidRPr="002160DA">
        <w:t>o</w:t>
      </w:r>
      <w:r w:rsidRPr="002160DA">
        <w:t>stać sprostowane na podstawie dokumentu podróży lub innego dokumentu potwierdzającego tożsamość</w:t>
      </w:r>
      <w:r w:rsidR="00107961" w:rsidRPr="002160DA">
        <w:t xml:space="preserve"> i</w:t>
      </w:r>
      <w:r w:rsidR="00107961">
        <w:t> </w:t>
      </w:r>
      <w:r w:rsidRPr="002160DA">
        <w:t>obywatelstwo,</w:t>
      </w:r>
      <w:r w:rsidR="00107961" w:rsidRPr="002160DA">
        <w:t xml:space="preserve"> a</w:t>
      </w:r>
      <w:r w:rsidR="00107961">
        <w:t> </w:t>
      </w:r>
      <w:r w:rsidRPr="002160DA">
        <w:t>akty stanu cywilnego dzieci cudzoziemców – na podstawie dokumentu podróży lub innego dok</w:t>
      </w:r>
      <w:r w:rsidRPr="002160DA">
        <w:t>u</w:t>
      </w:r>
      <w:r w:rsidRPr="002160DA">
        <w:t>mentu potwierdzającego tożsamość</w:t>
      </w:r>
      <w:r w:rsidR="00107961" w:rsidRPr="002160DA">
        <w:t xml:space="preserve"> i</w:t>
      </w:r>
      <w:r w:rsidR="00107961">
        <w:t> </w:t>
      </w:r>
      <w:r w:rsidRPr="002160DA">
        <w:t>obywatelstwo rodziców.</w:t>
      </w:r>
    </w:p>
    <w:p w:rsidR="002160DA" w:rsidRPr="002160DA" w:rsidRDefault="002160DA" w:rsidP="002160DA">
      <w:pPr>
        <w:pStyle w:val="USTustnpkodeksu"/>
      </w:pPr>
      <w:r w:rsidRPr="002160DA">
        <w:t>5. Postępowania sądowe</w:t>
      </w:r>
      <w:r w:rsidR="00107961" w:rsidRPr="002160DA">
        <w:t xml:space="preserve"> o</w:t>
      </w:r>
      <w:r w:rsidR="00107961">
        <w:t> </w:t>
      </w:r>
      <w:r w:rsidRPr="002160DA">
        <w:t>sprostowanie aktu stanu cywilnego wszczęte</w:t>
      </w:r>
      <w:r w:rsidR="00107961" w:rsidRPr="002160DA">
        <w:t xml:space="preserve"> i</w:t>
      </w:r>
      <w:r w:rsidR="00107961">
        <w:t> </w:t>
      </w:r>
      <w:r w:rsidRPr="002160DA">
        <w:t>niezakończone przed dniem wejścia</w:t>
      </w:r>
      <w:r w:rsidR="00107961" w:rsidRPr="002160DA">
        <w:t xml:space="preserve"> w</w:t>
      </w:r>
      <w:r w:rsidR="00107961">
        <w:t> </w:t>
      </w:r>
      <w:r w:rsidRPr="002160DA">
        <w:t>życie niniejszej ustawy są prowadzone na podstawie przepisów dotychczasowych.</w:t>
      </w:r>
    </w:p>
    <w:p w:rsidR="002160DA" w:rsidRPr="002160DA" w:rsidRDefault="002160DA" w:rsidP="002160DA">
      <w:pPr>
        <w:pStyle w:val="USTustnpkodeksu"/>
      </w:pPr>
      <w:r w:rsidRPr="002160DA">
        <w:t>6. Akty urodzenia sporządzone przed dniem wejścia</w:t>
      </w:r>
      <w:r w:rsidR="00107961" w:rsidRPr="002160DA">
        <w:t xml:space="preserve"> w</w:t>
      </w:r>
      <w:r w:rsidR="00107961">
        <w:t> </w:t>
      </w:r>
      <w:r w:rsidRPr="002160DA">
        <w:t>życie niniejszej ustawy, które nie zawierają imienia, n</w:t>
      </w:r>
      <w:r w:rsidRPr="002160DA">
        <w:t>a</w:t>
      </w:r>
      <w:r w:rsidRPr="002160DA">
        <w:t>zwiska</w:t>
      </w:r>
      <w:r w:rsidR="00107961" w:rsidRPr="002160DA">
        <w:t xml:space="preserve"> i</w:t>
      </w:r>
      <w:r w:rsidR="00107961">
        <w:t> </w:t>
      </w:r>
      <w:r w:rsidRPr="002160DA">
        <w:t>nazwiska rodowego ojca, mogą zostać uzupełnione, na wniosek osoby, której akt dotyczy, lub jej przedst</w:t>
      </w:r>
      <w:r w:rsidRPr="002160DA">
        <w:t>a</w:t>
      </w:r>
      <w:r w:rsidRPr="002160DA">
        <w:t>wiciela ustawowego, na podstawie przepisów niniejszej ustawy,</w:t>
      </w:r>
      <w:r w:rsidR="00107961" w:rsidRPr="002160DA">
        <w:t xml:space="preserve"> w</w:t>
      </w:r>
      <w:r w:rsidR="00107961">
        <w:t> </w:t>
      </w:r>
      <w:r w:rsidRPr="002160DA">
        <w:t>formie czynności materialno</w:t>
      </w:r>
      <w:r w:rsidR="00107961">
        <w:softHyphen/>
      </w:r>
      <w:r w:rsidR="0092598E">
        <w:softHyphen/>
      </w:r>
      <w:r w:rsidR="0092598E">
        <w:noBreakHyphen/>
      </w:r>
      <w:r w:rsidRPr="002160DA">
        <w:t>technicznej.</w:t>
      </w:r>
    </w:p>
    <w:p w:rsidR="002160DA" w:rsidRPr="002160DA" w:rsidRDefault="002160DA" w:rsidP="002160DA">
      <w:pPr>
        <w:pStyle w:val="USTustnpkodeksu"/>
      </w:pPr>
      <w:r w:rsidRPr="002160DA">
        <w:t>7. Akty małżeństwa sporządzone przed dniem wejścia</w:t>
      </w:r>
      <w:r w:rsidR="00107961" w:rsidRPr="002160DA">
        <w:t xml:space="preserve"> w</w:t>
      </w:r>
      <w:r w:rsidR="00107961">
        <w:t> </w:t>
      </w:r>
      <w:r w:rsidRPr="002160DA">
        <w:t>życie niniejszej ustawy przez wpisanie do polskich ksiąg stanu cywilnego lub przez odtworzenie aktu stanu cywilnego sporządzonego poza granicami Rzeczypospolitej Polskiej,</w:t>
      </w:r>
      <w:r w:rsidR="00107961" w:rsidRPr="002160DA">
        <w:t xml:space="preserve"> w</w:t>
      </w:r>
      <w:r w:rsidR="00107961">
        <w:t> </w:t>
      </w:r>
      <w:r w:rsidRPr="002160DA">
        <w:t>których brak wpisu</w:t>
      </w:r>
      <w:r w:rsidR="00107961" w:rsidRPr="002160DA">
        <w:t xml:space="preserve"> o</w:t>
      </w:r>
      <w:r w:rsidR="00107961">
        <w:t> </w:t>
      </w:r>
      <w:r w:rsidRPr="002160DA">
        <w:t>nazwisku noszonym po zawarciu małżeństwa oraz nazwisku dzieci zrodzonych</w:t>
      </w:r>
      <w:r w:rsidR="00107961" w:rsidRPr="002160DA">
        <w:t xml:space="preserve"> z</w:t>
      </w:r>
      <w:r w:rsidR="00107961">
        <w:t> </w:t>
      </w:r>
      <w:r w:rsidRPr="002160DA">
        <w:t>tego małżeństwa, można uzupełnić na podstawie przepisów niniejszej ustawy,</w:t>
      </w:r>
      <w:r w:rsidR="00107961" w:rsidRPr="002160DA">
        <w:t xml:space="preserve"> w</w:t>
      </w:r>
      <w:r w:rsidR="00107961">
        <w:t> </w:t>
      </w:r>
      <w:r w:rsidRPr="002160DA">
        <w:t>formie czynności materialno</w:t>
      </w:r>
      <w:r w:rsidR="00107961">
        <w:softHyphen/>
      </w:r>
      <w:r w:rsidR="0092598E">
        <w:softHyphen/>
      </w:r>
      <w:r w:rsidR="0092598E">
        <w:noBreakHyphen/>
      </w:r>
      <w:r w:rsidRPr="002160DA">
        <w:t>technicznej.</w:t>
      </w:r>
    </w:p>
    <w:p w:rsidR="002160DA" w:rsidRPr="002160DA" w:rsidRDefault="002160DA" w:rsidP="002160DA">
      <w:pPr>
        <w:pStyle w:val="USTustnpkodeksu"/>
      </w:pPr>
      <w:r w:rsidRPr="002160DA">
        <w:t>8. Zaświadczenie</w:t>
      </w:r>
      <w:r w:rsidR="00107961" w:rsidRPr="002160DA">
        <w:t xml:space="preserve"> o</w:t>
      </w:r>
      <w:r w:rsidR="00107961">
        <w:t> </w:t>
      </w:r>
      <w:r w:rsidRPr="002160DA">
        <w:t>możności zawarcia małżeństwa zgodnie</w:t>
      </w:r>
      <w:r w:rsidR="00107961" w:rsidRPr="002160DA">
        <w:t xml:space="preserve"> z</w:t>
      </w:r>
      <w:r w:rsidR="00107961">
        <w:t> </w:t>
      </w:r>
      <w:r w:rsidRPr="002160DA">
        <w:t>prawem polskim oraz zaświadczenie stwierdzaj</w:t>
      </w:r>
      <w:r w:rsidRPr="002160DA">
        <w:t>ą</w:t>
      </w:r>
      <w:r w:rsidRPr="002160DA">
        <w:t>ce brak okoliczności wyłączających zawarcie małżeństwa wydane przed dniem wejścia</w:t>
      </w:r>
      <w:r w:rsidR="00107961" w:rsidRPr="002160DA">
        <w:t xml:space="preserve"> w</w:t>
      </w:r>
      <w:r w:rsidR="00107961">
        <w:t> </w:t>
      </w:r>
      <w:r w:rsidRPr="002160DA">
        <w:t>życie niniejszej ustawy zachowują ważność przez okres</w:t>
      </w:r>
      <w:r w:rsidR="00107961" w:rsidRPr="002160DA">
        <w:t xml:space="preserve"> w</w:t>
      </w:r>
      <w:r w:rsidR="00107961">
        <w:t> </w:t>
      </w:r>
      <w:r w:rsidRPr="002160DA">
        <w:t>nich wskazany.</w:t>
      </w:r>
      <w:r w:rsidR="0092598E">
        <w:t>”</w:t>
      </w:r>
    </w:p>
    <w:p w:rsidR="002160DA" w:rsidRPr="002160DA" w:rsidRDefault="0092598E" w:rsidP="00107961">
      <w:pPr>
        <w:pStyle w:val="ARTartustawynprozporzdzenia"/>
        <w:keepNext/>
      </w:pPr>
      <w:r>
        <w:t>„</w:t>
      </w:r>
      <w:r w:rsidR="002160DA" w:rsidRPr="002160DA">
        <w:t>Art. 149. Ustawa wchodzi</w:t>
      </w:r>
      <w:r w:rsidR="00107961" w:rsidRPr="002160DA">
        <w:t xml:space="preserve"> w</w:t>
      </w:r>
      <w:r w:rsidR="00107961">
        <w:t> </w:t>
      </w:r>
      <w:r w:rsidR="002160DA" w:rsidRPr="002160DA">
        <w:t>życie</w:t>
      </w:r>
      <w:r w:rsidR="00107961" w:rsidRPr="002160DA">
        <w:t xml:space="preserve"> z</w:t>
      </w:r>
      <w:r w:rsidR="00107961">
        <w:t> </w:t>
      </w:r>
      <w:r w:rsidR="002160DA" w:rsidRPr="002160DA">
        <w:t xml:space="preserve">dniem </w:t>
      </w:r>
      <w:r w:rsidR="00107961" w:rsidRPr="002160DA">
        <w:t>1</w:t>
      </w:r>
      <w:r w:rsidR="00107961">
        <w:t> </w:t>
      </w:r>
      <w:r w:rsidR="002160DA" w:rsidRPr="002160DA">
        <w:t>marca 201</w:t>
      </w:r>
      <w:r w:rsidR="00107961" w:rsidRPr="002160DA">
        <w:t>5</w:t>
      </w:r>
      <w:r w:rsidR="00107961">
        <w:t> </w:t>
      </w:r>
      <w:r w:rsidR="002160DA" w:rsidRPr="002160DA">
        <w:t>r.,</w:t>
      </w:r>
      <w:r w:rsidR="00107961" w:rsidRPr="002160DA">
        <w:t xml:space="preserve"> z</w:t>
      </w:r>
      <w:r w:rsidR="00107961">
        <w:t> </w:t>
      </w:r>
      <w:r w:rsidR="002160DA" w:rsidRPr="002160DA">
        <w:t>wyjątkiem:</w:t>
      </w:r>
    </w:p>
    <w:p w:rsidR="002160DA" w:rsidRPr="002160DA" w:rsidRDefault="002160DA" w:rsidP="002160DA">
      <w:pPr>
        <w:pStyle w:val="PKTpunkt"/>
      </w:pPr>
      <w:r w:rsidRPr="002160DA">
        <w:t>1)</w:t>
      </w:r>
      <w:r w:rsidRPr="002160DA">
        <w:tab/>
        <w:t>art. 4</w:t>
      </w:r>
      <w:r w:rsidR="0092598E" w:rsidRPr="002160DA">
        <w:t>7</w:t>
      </w:r>
      <w:r w:rsidR="0092598E">
        <w:t xml:space="preserve"> ust. </w:t>
      </w:r>
      <w:r w:rsidRPr="002160DA">
        <w:t>1, który wchodzi</w:t>
      </w:r>
      <w:r w:rsidR="00107961" w:rsidRPr="002160DA">
        <w:t xml:space="preserve"> w</w:t>
      </w:r>
      <w:r w:rsidR="00107961">
        <w:t> </w:t>
      </w:r>
      <w:r w:rsidRPr="002160DA">
        <w:t>życie</w:t>
      </w:r>
      <w:r w:rsidR="00107961" w:rsidRPr="002160DA">
        <w:t xml:space="preserve"> z</w:t>
      </w:r>
      <w:r w:rsidR="00107961">
        <w:t> </w:t>
      </w:r>
      <w:r w:rsidRPr="002160DA">
        <w:t xml:space="preserve">dniem </w:t>
      </w:r>
      <w:r w:rsidR="00107961" w:rsidRPr="002160DA">
        <w:t>1</w:t>
      </w:r>
      <w:r w:rsidR="00107961">
        <w:t> </w:t>
      </w:r>
      <w:r w:rsidRPr="002160DA">
        <w:t>stycznia 201</w:t>
      </w:r>
      <w:r w:rsidR="00107961" w:rsidRPr="002160DA">
        <w:t>5</w:t>
      </w:r>
      <w:r w:rsidR="00107961">
        <w:t> </w:t>
      </w:r>
      <w:r w:rsidRPr="002160DA">
        <w:t>r.;</w:t>
      </w:r>
    </w:p>
    <w:p w:rsidR="002160DA" w:rsidRPr="002160DA" w:rsidRDefault="002160DA" w:rsidP="00107961">
      <w:pPr>
        <w:pStyle w:val="PKTpunkt"/>
      </w:pPr>
      <w:r w:rsidRPr="002160DA">
        <w:t>2)</w:t>
      </w:r>
      <w:r w:rsidR="00107961">
        <w:tab/>
      </w:r>
      <w:r w:rsidRPr="002160DA">
        <w:t>art. 5</w:t>
      </w:r>
      <w:r w:rsidR="0092598E" w:rsidRPr="002160DA">
        <w:t>3</w:t>
      </w:r>
      <w:r w:rsidR="0092598E">
        <w:t xml:space="preserve"> ust. </w:t>
      </w:r>
      <w:r w:rsidR="0092598E" w:rsidRPr="002160DA">
        <w:t>2</w:t>
      </w:r>
      <w:r w:rsidR="0092598E">
        <w:t xml:space="preserve"> i </w:t>
      </w:r>
      <w:r w:rsidRPr="002160DA">
        <w:t>3,</w:t>
      </w:r>
      <w:r w:rsidR="0092598E">
        <w:t xml:space="preserve"> art. </w:t>
      </w:r>
      <w:r w:rsidRPr="002160DA">
        <w:t>5</w:t>
      </w:r>
      <w:r w:rsidR="0092598E" w:rsidRPr="002160DA">
        <w:t>4</w:t>
      </w:r>
      <w:r w:rsidR="0092598E">
        <w:t xml:space="preserve"> ust. </w:t>
      </w:r>
      <w:r w:rsidR="0092598E" w:rsidRPr="002160DA">
        <w:t>4</w:t>
      </w:r>
      <w:r w:rsidR="0092598E">
        <w:t xml:space="preserve"> i </w:t>
      </w:r>
      <w:r w:rsidRPr="002160DA">
        <w:t>5,</w:t>
      </w:r>
      <w:r w:rsidR="0092598E">
        <w:t xml:space="preserve"> art. </w:t>
      </w:r>
      <w:r w:rsidRPr="002160DA">
        <w:t>11</w:t>
      </w:r>
      <w:r w:rsidR="0092598E" w:rsidRPr="002160DA">
        <w:t>4</w:t>
      </w:r>
      <w:r w:rsidR="0092598E">
        <w:t xml:space="preserve"> w </w:t>
      </w:r>
      <w:r w:rsidRPr="002160DA">
        <w:t>zakresie dodawanych</w:t>
      </w:r>
      <w:r w:rsidR="0092598E" w:rsidRPr="002160DA">
        <w:t xml:space="preserve"> w</w:t>
      </w:r>
      <w:r w:rsidR="0092598E">
        <w:t> art. </w:t>
      </w:r>
      <w:r w:rsidRPr="002160DA">
        <w:t>1</w:t>
      </w:r>
      <w:r w:rsidR="0092598E" w:rsidRPr="002160DA">
        <w:t>1</w:t>
      </w:r>
      <w:r w:rsidR="0092598E">
        <w:t xml:space="preserve"> ust. </w:t>
      </w:r>
      <w:r w:rsidRPr="002160DA">
        <w:t>3a–3e</w:t>
      </w:r>
      <w:r w:rsidR="0092598E" w:rsidRPr="002160DA">
        <w:t xml:space="preserve"> i</w:t>
      </w:r>
      <w:r w:rsidR="0092598E">
        <w:t> ust. </w:t>
      </w:r>
      <w:r w:rsidRPr="002160DA">
        <w:t>4c oraz</w:t>
      </w:r>
      <w:r w:rsidR="0092598E">
        <w:t xml:space="preserve"> art. </w:t>
      </w:r>
      <w:r w:rsidRPr="002160DA">
        <w:t>123, które wchodzą</w:t>
      </w:r>
      <w:r w:rsidR="00107961" w:rsidRPr="002160DA">
        <w:t xml:space="preserve"> w</w:t>
      </w:r>
      <w:r w:rsidR="00107961">
        <w:t> </w:t>
      </w:r>
      <w:r w:rsidRPr="002160DA">
        <w:t>życie</w:t>
      </w:r>
      <w:r w:rsidR="00107961" w:rsidRPr="002160DA">
        <w:t xml:space="preserve"> z</w:t>
      </w:r>
      <w:r w:rsidR="00107961">
        <w:t> </w:t>
      </w:r>
      <w:r w:rsidRPr="002160DA">
        <w:t xml:space="preserve">dniem </w:t>
      </w:r>
      <w:r w:rsidR="00107961" w:rsidRPr="002160DA">
        <w:t>1</w:t>
      </w:r>
      <w:r w:rsidR="00107961">
        <w:t> </w:t>
      </w:r>
      <w:r w:rsidRPr="002160DA">
        <w:t>stycznia 201</w:t>
      </w:r>
      <w:r w:rsidR="00107961" w:rsidRPr="002160DA">
        <w:t>8</w:t>
      </w:r>
      <w:r w:rsidR="00107961">
        <w:t> </w:t>
      </w:r>
      <w:r w:rsidRPr="002160DA">
        <w:t>r.</w:t>
      </w:r>
      <w:r w:rsidR="0092598E">
        <w:t>”</w:t>
      </w:r>
      <w:r w:rsidRPr="002160DA">
        <w:t>.</w:t>
      </w:r>
    </w:p>
    <w:p w:rsidR="002160DA" w:rsidRPr="002160DA" w:rsidRDefault="002160DA" w:rsidP="00107961">
      <w:pPr>
        <w:pStyle w:val="NAZORGWYDnazwaorganuwydajcegoprojektowanyakt"/>
      </w:pPr>
      <w:r w:rsidRPr="002160DA">
        <w:t>Marszałek Sejmu</w:t>
      </w:r>
      <w:r>
        <w:t xml:space="preserve">: </w:t>
      </w:r>
      <w:r w:rsidRPr="002160DA">
        <w:rPr>
          <w:rStyle w:val="Kkursywa"/>
        </w:rPr>
        <w:t>R. Sikorski</w:t>
      </w:r>
    </w:p>
    <w:p w:rsidR="002160DA" w:rsidRPr="00093BBC" w:rsidRDefault="002160DA" w:rsidP="0007545D">
      <w:pPr>
        <w:pStyle w:val="NAZORGWYDnazwaorganuwydajcegoprojektowanyakt"/>
        <w:sectPr w:rsidR="002160DA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</w:p>
    <w:p w:rsidR="00F44859" w:rsidRPr="00093BBC" w:rsidRDefault="0032569A" w:rsidP="0092598E">
      <w:pPr>
        <w:pStyle w:val="TEKSTZacznikido"/>
        <w:ind w:left="5753"/>
      </w:pPr>
      <w:r w:rsidRPr="00093BBC">
        <w:lastRenderedPageBreak/>
        <w:t xml:space="preserve">Załącznik do obwieszczenia </w:t>
      </w:r>
      <w:r w:rsidR="006F05DA" w:rsidRPr="00796C3A">
        <w:t>Marszałka Sejmu Rzeczypospolitej Polskiej</w:t>
      </w:r>
      <w:r w:rsidR="0092598E">
        <w:t xml:space="preserve"> </w:t>
      </w:r>
      <w:r w:rsidR="0092598E" w:rsidRPr="00796C3A">
        <w:t>z</w:t>
      </w:r>
      <w:r w:rsidR="0092598E">
        <w:t> </w:t>
      </w:r>
      <w:r w:rsidR="006F05DA" w:rsidRPr="00796C3A">
        <w:t>dnia</w:t>
      </w:r>
      <w:r w:rsidR="006F05DA">
        <w:t xml:space="preserve"> 1</w:t>
      </w:r>
      <w:r w:rsidR="0092598E">
        <w:t>0 </w:t>
      </w:r>
      <w:r w:rsidR="006F05DA">
        <w:t>marca 201</w:t>
      </w:r>
      <w:r w:rsidR="0092598E">
        <w:t>5 </w:t>
      </w:r>
      <w:r w:rsidR="006F05DA" w:rsidRPr="00796C3A">
        <w:t>r.</w:t>
      </w:r>
      <w:r w:rsidR="006F05DA" w:rsidRPr="00093BBC">
        <w:t xml:space="preserve"> </w:t>
      </w:r>
      <w:r w:rsidRPr="00093BBC">
        <w:t>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40E4965A2C984F738C7438A7EA70BCD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A2F18">
            <w:t>389</w:t>
          </w:r>
        </w:sdtContent>
      </w:sdt>
      <w:r w:rsidRPr="00093BBC">
        <w:t>)</w:t>
      </w:r>
    </w:p>
    <w:p w:rsidR="00D75714" w:rsidRDefault="006F05DA" w:rsidP="00AE11AF">
      <w:pPr>
        <w:pStyle w:val="OZNRODZAKTUtznustawalubrozporzdzenieiorganwydajcy"/>
      </w:pPr>
      <w:r>
        <w:t>Ustawa</w:t>
      </w:r>
    </w:p>
    <w:p w:rsidR="00006965" w:rsidRPr="0022092F" w:rsidRDefault="00006965" w:rsidP="00006965">
      <w:pPr>
        <w:pStyle w:val="DATAAKTUdatauchwalenialubwydaniaaktu"/>
      </w:pPr>
      <w:r w:rsidRPr="0022092F">
        <w:t>z dnia 1</w:t>
      </w:r>
      <w:r w:rsidR="0092598E" w:rsidRPr="0022092F">
        <w:t>3</w:t>
      </w:r>
      <w:r w:rsidR="0092598E">
        <w:t> </w:t>
      </w:r>
      <w:r w:rsidRPr="0022092F">
        <w:t>lutego 198</w:t>
      </w:r>
      <w:r w:rsidR="0092598E" w:rsidRPr="0022092F">
        <w:t>4</w:t>
      </w:r>
      <w:r w:rsidR="0092598E">
        <w:t> </w:t>
      </w:r>
      <w:r w:rsidRPr="0022092F">
        <w:t>r.</w:t>
      </w:r>
    </w:p>
    <w:p w:rsidR="00006965" w:rsidRPr="0022092F" w:rsidRDefault="00006965" w:rsidP="00006965">
      <w:pPr>
        <w:pStyle w:val="TYTUAKTUprzedmiotregulacjiustawylubrozporzdzenia"/>
      </w:pPr>
      <w:r w:rsidRPr="0022092F">
        <w:t>o funkcjach konsulów Rzeczypospolitej Polskiej</w:t>
      </w:r>
    </w:p>
    <w:p w:rsidR="00006965" w:rsidRPr="0022092F" w:rsidRDefault="00006965" w:rsidP="00006965">
      <w:pPr>
        <w:pStyle w:val="ROZDZODDZOZNoznaczenierozdziauluboddziau"/>
      </w:pPr>
      <w:r w:rsidRPr="0022092F">
        <w:t>Rozdział 1</w:t>
      </w:r>
    </w:p>
    <w:p w:rsidR="00006965" w:rsidRPr="0022092F" w:rsidRDefault="00006965" w:rsidP="0092598E">
      <w:pPr>
        <w:pStyle w:val="ROZDZODDZPRZEDMprzedmiotregulacjirozdziauluboddziau"/>
      </w:pPr>
      <w:r w:rsidRPr="0022092F">
        <w:t>Przepisy ogólne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1.</w:t>
      </w:r>
      <w:r w:rsidR="0092598E">
        <w:t> </w:t>
      </w:r>
      <w:r w:rsidR="0092598E" w:rsidRPr="0022092F">
        <w:t>W</w:t>
      </w:r>
      <w:r w:rsidR="0092598E">
        <w:t> </w:t>
      </w:r>
      <w:r w:rsidRPr="0022092F">
        <w:t xml:space="preserve">rozumieniu ustawy konsulem jest kierownik konsulatu generalnego, konsulatu, </w:t>
      </w:r>
      <w:proofErr w:type="spellStart"/>
      <w:r w:rsidRPr="0022092F">
        <w:t>wicekonsulatu</w:t>
      </w:r>
      <w:proofErr w:type="spellEnd"/>
      <w:r w:rsidR="0092598E" w:rsidRPr="0022092F">
        <w:t xml:space="preserve"> i</w:t>
      </w:r>
      <w:r w:rsidR="0092598E">
        <w:t> </w:t>
      </w:r>
      <w:r w:rsidRPr="0022092F">
        <w:t>agencji konsularnej, jak również wydziału konsularnego przedstawicielstwa dyplomatycznego.</w:t>
      </w:r>
    </w:p>
    <w:p w:rsidR="00006965" w:rsidRPr="0022092F" w:rsidRDefault="00006965" w:rsidP="0092598E">
      <w:pPr>
        <w:pStyle w:val="ARTartustawynprozporzdzenia"/>
        <w:keepNext/>
      </w:pPr>
      <w:r w:rsidRPr="0092598E">
        <w:rPr>
          <w:rStyle w:val="Ppogrubienie"/>
        </w:rPr>
        <w:t>Art. 2.</w:t>
      </w:r>
      <w:r>
        <w:t> </w:t>
      </w:r>
      <w:r w:rsidRPr="0022092F">
        <w:t>1. Konsu</w:t>
      </w:r>
      <w:r>
        <w:t>lem może być mianowany ten, kto</w:t>
      </w:r>
      <w:r w:rsidRPr="0022092F">
        <w:t>:</w:t>
      </w:r>
    </w:p>
    <w:p w:rsidR="00006965" w:rsidRPr="0022092F" w:rsidRDefault="00006965" w:rsidP="00006965">
      <w:pPr>
        <w:pStyle w:val="PKTpunkt"/>
      </w:pPr>
      <w:r w:rsidRPr="0022092F">
        <w:t>1)</w:t>
      </w:r>
      <w:r>
        <w:tab/>
      </w:r>
      <w:r w:rsidRPr="0022092F">
        <w:t>jest obywatelem polskim</w:t>
      </w:r>
      <w:r w:rsidR="0092598E" w:rsidRPr="0022092F">
        <w:t xml:space="preserve"> i</w:t>
      </w:r>
      <w:r w:rsidR="0092598E">
        <w:t> </w:t>
      </w:r>
      <w:r w:rsidRPr="0022092F">
        <w:t>korzysta</w:t>
      </w:r>
      <w:r w:rsidR="0092598E" w:rsidRPr="0022092F">
        <w:t xml:space="preserve"> z</w:t>
      </w:r>
      <w:r w:rsidR="0092598E">
        <w:t> </w:t>
      </w:r>
      <w:r w:rsidRPr="0022092F">
        <w:t>pełni praw publicznych;</w:t>
      </w:r>
    </w:p>
    <w:p w:rsidR="00006965" w:rsidRPr="0022092F" w:rsidRDefault="00006965" w:rsidP="00006965">
      <w:pPr>
        <w:pStyle w:val="PKTpunkt"/>
      </w:pPr>
      <w:r w:rsidRPr="0022092F">
        <w:t>2)</w:t>
      </w:r>
      <w:r>
        <w:tab/>
      </w:r>
      <w:r w:rsidRPr="0022092F">
        <w:t>ma pełną zdolność do czynności prawnych;</w:t>
      </w:r>
    </w:p>
    <w:p w:rsidR="00006965" w:rsidRPr="0022092F" w:rsidRDefault="00006965" w:rsidP="00006965">
      <w:pPr>
        <w:pStyle w:val="PKTpunkt"/>
      </w:pPr>
      <w:r w:rsidRPr="0022092F">
        <w:t>3)</w:t>
      </w:r>
      <w:r>
        <w:tab/>
      </w:r>
      <w:r w:rsidRPr="0022092F">
        <w:t>jest nieskazitelnego charakteru oraz ze względu na posiadane kwalifikacje</w:t>
      </w:r>
      <w:r w:rsidR="0092598E" w:rsidRPr="0022092F">
        <w:t xml:space="preserve"> i</w:t>
      </w:r>
      <w:r w:rsidR="0092598E">
        <w:t> </w:t>
      </w:r>
      <w:r w:rsidRPr="0022092F">
        <w:t>praktykę zawodową daje rękojmię nal</w:t>
      </w:r>
      <w:r w:rsidRPr="0022092F">
        <w:t>e</w:t>
      </w:r>
      <w:r w:rsidRPr="0022092F">
        <w:t>żytego wykonywania obowiązków służbowych, zgodnie</w:t>
      </w:r>
      <w:r w:rsidR="0092598E" w:rsidRPr="0022092F">
        <w:t xml:space="preserve"> z</w:t>
      </w:r>
      <w:r w:rsidR="0092598E">
        <w:t> </w:t>
      </w:r>
      <w:r w:rsidRPr="0022092F">
        <w:t>prawem</w:t>
      </w:r>
      <w:r w:rsidR="0092598E" w:rsidRPr="0022092F">
        <w:t xml:space="preserve"> i</w:t>
      </w:r>
      <w:r w:rsidR="0092598E">
        <w:t> </w:t>
      </w:r>
      <w:r w:rsidRPr="0022092F">
        <w:t>interesami Rzeczypospolitej Polskiej;</w:t>
      </w:r>
    </w:p>
    <w:p w:rsidR="00006965" w:rsidRPr="0022092F" w:rsidRDefault="00006965" w:rsidP="00006965">
      <w:pPr>
        <w:pStyle w:val="PKTpunkt"/>
      </w:pPr>
      <w:r w:rsidRPr="0022092F">
        <w:t>4)</w:t>
      </w:r>
      <w:r>
        <w:tab/>
      </w:r>
      <w:r w:rsidRPr="0022092F">
        <w:t>posiada tytuł magistra lub równorzędny;</w:t>
      </w:r>
    </w:p>
    <w:p w:rsidR="00006965" w:rsidRPr="0022092F" w:rsidRDefault="00006965" w:rsidP="00006965">
      <w:pPr>
        <w:pStyle w:val="PKTpunkt"/>
      </w:pPr>
      <w:r w:rsidRPr="0022092F">
        <w:t>5)</w:t>
      </w:r>
      <w:r>
        <w:tab/>
      </w:r>
      <w:r w:rsidRPr="0022092F">
        <w:t>nie był karany za przestępstwo popełnione</w:t>
      </w:r>
      <w:r w:rsidR="0092598E" w:rsidRPr="0022092F">
        <w:t xml:space="preserve"> z</w:t>
      </w:r>
      <w:r w:rsidR="0092598E">
        <w:t> </w:t>
      </w:r>
      <w:r w:rsidRPr="0022092F">
        <w:t>winy umyślnej;</w:t>
      </w:r>
    </w:p>
    <w:p w:rsidR="00006965" w:rsidRPr="0022092F" w:rsidRDefault="00006965" w:rsidP="00006965">
      <w:pPr>
        <w:pStyle w:val="PKTpunkt"/>
      </w:pPr>
      <w:r w:rsidRPr="0022092F">
        <w:t>6)</w:t>
      </w:r>
      <w:r>
        <w:tab/>
      </w:r>
      <w:r w:rsidRPr="0022092F">
        <w:t>spełnia inne wymogi określone</w:t>
      </w:r>
      <w:r w:rsidR="0092598E" w:rsidRPr="0022092F">
        <w:t xml:space="preserve"> w</w:t>
      </w:r>
      <w:r w:rsidR="0092598E">
        <w:t> </w:t>
      </w:r>
      <w:r w:rsidRPr="0022092F">
        <w:t>przepisach</w:t>
      </w:r>
      <w:r w:rsidR="0092598E" w:rsidRPr="0022092F">
        <w:t xml:space="preserve"> o</w:t>
      </w:r>
      <w:r w:rsidR="0092598E">
        <w:t> </w:t>
      </w:r>
      <w:r w:rsidRPr="0022092F">
        <w:t xml:space="preserve">pracownikach służby </w:t>
      </w:r>
      <w:proofErr w:type="spellStart"/>
      <w:r w:rsidRPr="0022092F">
        <w:t>dyplomatyczno</w:t>
      </w:r>
      <w:proofErr w:type="spellEnd"/>
      <w:r w:rsidR="0092598E">
        <w:softHyphen/>
      </w:r>
      <w:r w:rsidR="0092598E">
        <w:noBreakHyphen/>
      </w:r>
      <w:r w:rsidRPr="0022092F">
        <w:t>konsularnej.</w:t>
      </w:r>
    </w:p>
    <w:p w:rsidR="00006965" w:rsidRPr="0022092F" w:rsidRDefault="00006965" w:rsidP="00006965">
      <w:pPr>
        <w:pStyle w:val="USTustnpkodeksu"/>
      </w:pPr>
      <w:r w:rsidRPr="0022092F">
        <w:t>2.</w:t>
      </w:r>
      <w:r>
        <w:t> </w:t>
      </w:r>
      <w:r w:rsidRPr="0022092F">
        <w:t>Jeżeli wymagają tego potrzeby służby, wykonywanie funkcji konsula można powierzyć osobie, która nie spełnia wym</w:t>
      </w:r>
      <w:r>
        <w:t>ogów określonych</w:t>
      </w:r>
      <w:r w:rsidR="0092598E">
        <w:t xml:space="preserve"> w ust. 1 w pkt </w:t>
      </w:r>
      <w:r w:rsidRPr="0022092F">
        <w:t>4.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3.</w:t>
      </w:r>
      <w:r w:rsidR="0092598E">
        <w:t> </w:t>
      </w:r>
      <w:r w:rsidR="0092598E" w:rsidRPr="0022092F">
        <w:t>W</w:t>
      </w:r>
      <w:r w:rsidR="0092598E">
        <w:t> </w:t>
      </w:r>
      <w:r w:rsidRPr="0022092F">
        <w:t>przedstawicielstwie dyplomatycznym,</w:t>
      </w:r>
      <w:r w:rsidR="0092598E" w:rsidRPr="0022092F">
        <w:t xml:space="preserve"> w</w:t>
      </w:r>
      <w:r w:rsidR="0092598E">
        <w:t> </w:t>
      </w:r>
      <w:r w:rsidRPr="0022092F">
        <w:t xml:space="preserve">którym nie ustanowiono wydziału konsularnego, funkcje konsula może wykonywać członek personelu dyplomatycznego wyznaczony przez </w:t>
      </w:r>
      <w:r w:rsidRPr="00E22939">
        <w:rPr>
          <w:rStyle w:val="Kkursywa"/>
        </w:rPr>
        <w:t>Ministra Spraw Zagranicznych</w:t>
      </w:r>
      <w:bookmarkStart w:id="1" w:name="_Ref402344515"/>
      <w:r w:rsidRPr="0092598E">
        <w:rPr>
          <w:rStyle w:val="IGindeksgrny"/>
        </w:rPr>
        <w:footnoteReference w:id="1"/>
      </w:r>
      <w:bookmarkEnd w:id="1"/>
      <w:r w:rsidRPr="0092598E">
        <w:rPr>
          <w:rStyle w:val="IGindeksgrny"/>
        </w:rPr>
        <w:t>)</w:t>
      </w:r>
      <w:r w:rsidRPr="0022092F">
        <w:t>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4.</w:t>
      </w:r>
      <w:r>
        <w:t> </w:t>
      </w:r>
      <w:r w:rsidRPr="0022092F">
        <w:t>Konsul wykonuje funkcje osobiście lub upoważnia do ich wykonywania innych pracowników posiadających stopnie służbowe konsularne lub dyplomatyczne.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5.</w:t>
      </w:r>
      <w:r>
        <w:t> </w:t>
      </w:r>
      <w:r w:rsidRPr="0022092F">
        <w:t xml:space="preserve">1. Minister właściwy do spraw zagranicznych może powoływać honorowych konsulów generalnych, </w:t>
      </w:r>
      <w:proofErr w:type="spellStart"/>
      <w:r w:rsidRPr="0022092F">
        <w:t>kon</w:t>
      </w:r>
      <w:proofErr w:type="spellEnd"/>
      <w:r w:rsidR="004346DE">
        <w:t>-</w:t>
      </w:r>
      <w:r w:rsidR="004346DE">
        <w:br/>
      </w:r>
      <w:proofErr w:type="spellStart"/>
      <w:r w:rsidRPr="0022092F">
        <w:t>sulów</w:t>
      </w:r>
      <w:proofErr w:type="spellEnd"/>
      <w:r w:rsidRPr="0022092F">
        <w:t>, wicekonsulów lub agentów konsularnych do wykonywania niektórych funkcji konsulów.</w:t>
      </w:r>
    </w:p>
    <w:p w:rsidR="00006965" w:rsidRPr="0022092F" w:rsidRDefault="00006965" w:rsidP="00006965">
      <w:pPr>
        <w:pStyle w:val="USTustnpkodeksu"/>
      </w:pPr>
      <w:r w:rsidRPr="0022092F">
        <w:t>2.</w:t>
      </w:r>
      <w:r>
        <w:t> </w:t>
      </w:r>
      <w:r w:rsidRPr="0022092F">
        <w:t>Na honorowego konsula generalnego, konsula, wicekonsula lub agenta konsularnego może być powołany obyw</w:t>
      </w:r>
      <w:r w:rsidRPr="0022092F">
        <w:t>a</w:t>
      </w:r>
      <w:r w:rsidRPr="0022092F">
        <w:t>tel polski zamieszkały</w:t>
      </w:r>
      <w:r w:rsidR="0092598E" w:rsidRPr="0022092F">
        <w:t xml:space="preserve"> w</w:t>
      </w:r>
      <w:r w:rsidR="0092598E">
        <w:t> </w:t>
      </w:r>
      <w:r w:rsidRPr="0022092F">
        <w:t>państwie przyjmującym, obywatel państwa przyjmującego lub państwa trzeciego, posiadający wysoki autorytet, cieszący się zaufaniem oraz dający rękojmię wykonywania funkcji zgodnie</w:t>
      </w:r>
      <w:r w:rsidR="0092598E" w:rsidRPr="0022092F">
        <w:t xml:space="preserve"> z</w:t>
      </w:r>
      <w:r w:rsidR="0092598E">
        <w:t> </w:t>
      </w:r>
      <w:r w:rsidRPr="0022092F">
        <w:t>interesami Rzeczypospol</w:t>
      </w:r>
      <w:r w:rsidRPr="0022092F">
        <w:t>i</w:t>
      </w:r>
      <w:r w:rsidRPr="0022092F">
        <w:t>tej Polskiej</w:t>
      </w:r>
      <w:r w:rsidR="0092598E" w:rsidRPr="0022092F">
        <w:t xml:space="preserve"> i</w:t>
      </w:r>
      <w:r w:rsidR="0092598E">
        <w:t> </w:t>
      </w:r>
      <w:r w:rsidRPr="0022092F">
        <w:t>jej obywateli.</w:t>
      </w:r>
    </w:p>
    <w:p w:rsidR="00006965" w:rsidRPr="0022092F" w:rsidRDefault="00006965" w:rsidP="00006965">
      <w:pPr>
        <w:pStyle w:val="USTustnpkodeksu"/>
      </w:pPr>
      <w:r w:rsidRPr="0022092F">
        <w:t>3.</w:t>
      </w:r>
      <w:r>
        <w:t> </w:t>
      </w:r>
      <w:r w:rsidRPr="0022092F">
        <w:t>Okręg konsularny, zakres funkcji honorowego konsula generalnego, konsula, wicekonsula lub agenta konsularnego określa minister właściwy do spraw zagranicznych</w:t>
      </w:r>
      <w:r w:rsidR="0092598E" w:rsidRPr="0022092F">
        <w:t xml:space="preserve"> w</w:t>
      </w:r>
      <w:r w:rsidR="0092598E">
        <w:t> </w:t>
      </w:r>
      <w:r w:rsidRPr="0022092F">
        <w:t>akcie powołania.</w:t>
      </w:r>
    </w:p>
    <w:p w:rsidR="00006965" w:rsidRPr="0022092F" w:rsidRDefault="00006965" w:rsidP="00006965">
      <w:pPr>
        <w:pStyle w:val="USTustnpkodeksu"/>
      </w:pPr>
      <w:r w:rsidRPr="0022092F">
        <w:t>4.</w:t>
      </w:r>
      <w:r>
        <w:t> </w:t>
      </w:r>
      <w:r w:rsidRPr="0022092F">
        <w:t>Okręg konsularny, zakres funkcji honorowego konsula generalnego, konsula, wicekonsula lub agenta konsularn</w:t>
      </w:r>
      <w:r w:rsidRPr="0022092F">
        <w:t>e</w:t>
      </w:r>
      <w:r w:rsidRPr="0022092F">
        <w:t>go, określony</w:t>
      </w:r>
      <w:r w:rsidR="0092598E" w:rsidRPr="0022092F">
        <w:t xml:space="preserve"> w</w:t>
      </w:r>
      <w:r w:rsidR="0092598E">
        <w:t> </w:t>
      </w:r>
      <w:r w:rsidRPr="0022092F">
        <w:t>akcie powołania, może być zmieniany, za jego zgodą, przez ministra właściwego do spraw zagranicznych.</w:t>
      </w:r>
    </w:p>
    <w:p w:rsidR="00006965" w:rsidRPr="0022092F" w:rsidRDefault="00006965" w:rsidP="00006965">
      <w:pPr>
        <w:pStyle w:val="USTustnpkodeksu"/>
      </w:pPr>
      <w:r w:rsidRPr="0022092F">
        <w:t>5.</w:t>
      </w:r>
      <w:r w:rsidR="0092598E">
        <w:t> </w:t>
      </w:r>
      <w:r w:rsidR="0092598E" w:rsidRPr="0022092F">
        <w:t>W</w:t>
      </w:r>
      <w:r w:rsidR="0092598E">
        <w:t> </w:t>
      </w:r>
      <w:r w:rsidRPr="0022092F">
        <w:t>zakresie wykonywanych funkcji honorowy konsul generalny, konsul, wicekonsul lub agent konsularny podlega kierownikowi przedstawicielstwa dyplomatycznego.</w:t>
      </w:r>
    </w:p>
    <w:p w:rsidR="00006965" w:rsidRPr="0022092F" w:rsidRDefault="00006965" w:rsidP="00006965">
      <w:pPr>
        <w:pStyle w:val="USTustnpkodeksu"/>
      </w:pPr>
      <w:r w:rsidRPr="0022092F">
        <w:t>6.</w:t>
      </w:r>
      <w:r>
        <w:t> </w:t>
      </w:r>
      <w:r w:rsidRPr="0022092F">
        <w:t xml:space="preserve">Bezpośredni nadzór nad działalnością honorowego konsula generalnego, konsula, wicekonsula lub agenta </w:t>
      </w:r>
      <w:proofErr w:type="spellStart"/>
      <w:r w:rsidRPr="0022092F">
        <w:t>kon</w:t>
      </w:r>
      <w:proofErr w:type="spellEnd"/>
      <w:r w:rsidR="004346DE">
        <w:t>-</w:t>
      </w:r>
      <w:r w:rsidR="004346DE">
        <w:br/>
      </w:r>
      <w:proofErr w:type="spellStart"/>
      <w:r w:rsidRPr="0022092F">
        <w:t>sularnego</w:t>
      </w:r>
      <w:proofErr w:type="spellEnd"/>
      <w:r w:rsidRPr="0022092F">
        <w:t xml:space="preserve"> sprawuje właściwy terytorialnie konsul.</w:t>
      </w:r>
    </w:p>
    <w:p w:rsidR="00006965" w:rsidRPr="0022092F" w:rsidRDefault="00006965" w:rsidP="00006965">
      <w:pPr>
        <w:pStyle w:val="USTustnpkodeksu"/>
      </w:pPr>
      <w:r w:rsidRPr="0022092F">
        <w:t>7.</w:t>
      </w:r>
      <w:r>
        <w:t> </w:t>
      </w:r>
      <w:r w:rsidRPr="0022092F">
        <w:t>Minister właściwy do spraw zagranicznych określi,</w:t>
      </w:r>
      <w:r w:rsidR="0092598E" w:rsidRPr="0022092F">
        <w:t xml:space="preserve"> w</w:t>
      </w:r>
      <w:r w:rsidR="0092598E">
        <w:t> </w:t>
      </w:r>
      <w:r w:rsidRPr="0022092F">
        <w:t>drodze rozporządzenia, szczegółowy tryb powoływania</w:t>
      </w:r>
      <w:r w:rsidR="0092598E" w:rsidRPr="0022092F">
        <w:t xml:space="preserve"> i</w:t>
      </w:r>
      <w:r w:rsidR="0092598E">
        <w:t> </w:t>
      </w:r>
      <w:r w:rsidRPr="0022092F">
        <w:t>odwoływania honorowych konsulów generalnych, konsulów, wicekonsulów lub agentów konsularnych oraz zasady w</w:t>
      </w:r>
      <w:r w:rsidRPr="0022092F">
        <w:t>y</w:t>
      </w:r>
      <w:r w:rsidRPr="0022092F">
        <w:t>konywania przez nich funkcji,</w:t>
      </w:r>
      <w:r w:rsidR="0092598E" w:rsidRPr="0022092F">
        <w:t xml:space="preserve"> w</w:t>
      </w:r>
      <w:r w:rsidR="0092598E">
        <w:t> </w:t>
      </w:r>
      <w:r w:rsidRPr="0022092F">
        <w:t>tym zakres wykonywanych funkcji</w:t>
      </w:r>
      <w:r w:rsidR="0092598E" w:rsidRPr="0022092F">
        <w:t xml:space="preserve"> i</w:t>
      </w:r>
      <w:r w:rsidR="0092598E">
        <w:t> </w:t>
      </w:r>
      <w:r w:rsidRPr="0022092F">
        <w:t>sposób współdziałania</w:t>
      </w:r>
      <w:r w:rsidR="0092598E" w:rsidRPr="0022092F">
        <w:t xml:space="preserve"> z</w:t>
      </w:r>
      <w:r w:rsidR="0092598E">
        <w:t> </w:t>
      </w:r>
      <w:r w:rsidRPr="0022092F">
        <w:t>właściwymi urzędami ko</w:t>
      </w:r>
      <w:r w:rsidRPr="0022092F">
        <w:t>n</w:t>
      </w:r>
      <w:r w:rsidRPr="0022092F">
        <w:lastRenderedPageBreak/>
        <w:t>sularnymi, sposób ponoszenia kosztów sprawowania funkcji,</w:t>
      </w:r>
      <w:r w:rsidR="0092598E" w:rsidRPr="0022092F">
        <w:t xml:space="preserve"> a</w:t>
      </w:r>
      <w:r w:rsidR="0092598E">
        <w:t> </w:t>
      </w:r>
      <w:r w:rsidRPr="0022092F">
        <w:t>także przypadki,</w:t>
      </w:r>
      <w:r w:rsidR="0092598E" w:rsidRPr="0022092F">
        <w:t xml:space="preserve"> w</w:t>
      </w:r>
      <w:r w:rsidR="0092598E">
        <w:t> </w:t>
      </w:r>
      <w:r w:rsidRPr="0022092F">
        <w:t>których przestają oni wykonywać swoje funkcje.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6.</w:t>
      </w:r>
      <w:r>
        <w:t> </w:t>
      </w:r>
      <w:r w:rsidRPr="0022092F">
        <w:t>1. Minister właściwy do spraw zagranicznych po powiadomieniu państwa przyjmującego</w:t>
      </w:r>
      <w:r w:rsidR="0092598E" w:rsidRPr="0022092F">
        <w:t xml:space="preserve"> i</w:t>
      </w:r>
      <w:r w:rsidR="0092598E">
        <w:t> </w:t>
      </w:r>
      <w:r w:rsidRPr="0022092F">
        <w:t>braku jego sprz</w:t>
      </w:r>
      <w:r w:rsidRPr="0022092F">
        <w:t>e</w:t>
      </w:r>
      <w:r w:rsidRPr="0022092F">
        <w:t>ciwu może powierzyć wykonywanie funkcji konsula na rzecz Rzeczypospolitej Polskiej kierownikowi przedstawicielstwa dyplomatycznego lub konsulowi państwa trzeciego.</w:t>
      </w:r>
    </w:p>
    <w:p w:rsidR="00006965" w:rsidRPr="0022092F" w:rsidRDefault="00006965" w:rsidP="00006965">
      <w:pPr>
        <w:pStyle w:val="USTustnpkodeksu"/>
      </w:pPr>
      <w:r w:rsidRPr="0022092F">
        <w:t>2.</w:t>
      </w:r>
      <w:r>
        <w:t> </w:t>
      </w:r>
      <w:r w:rsidRPr="0022092F">
        <w:t>Minister właściwy do spraw zagranicznych po powiadomieniu państwa przyjmującego</w:t>
      </w:r>
      <w:r w:rsidR="0092598E" w:rsidRPr="0022092F">
        <w:t xml:space="preserve"> i</w:t>
      </w:r>
      <w:r w:rsidR="0092598E">
        <w:t> </w:t>
      </w:r>
      <w:r w:rsidRPr="0022092F">
        <w:t>braku jego sprzeciwu m</w:t>
      </w:r>
      <w:r w:rsidRPr="0022092F">
        <w:t>o</w:t>
      </w:r>
      <w:r w:rsidRPr="0022092F">
        <w:t>że powierzyć kierownikowi przedstawicielstwa dyplomatycznego lub konsulowi Rzeczypospolitej Polskiej wykonywanie funkcji konsula na rzecz państwa trzeciego.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7.</w:t>
      </w:r>
      <w:r>
        <w:t> </w:t>
      </w:r>
      <w:r w:rsidRPr="0022092F">
        <w:t>1. Konsul wykonuje funkcje</w:t>
      </w:r>
      <w:r w:rsidR="0092598E" w:rsidRPr="0022092F">
        <w:t xml:space="preserve"> w</w:t>
      </w:r>
      <w:r w:rsidR="0092598E">
        <w:t> </w:t>
      </w:r>
      <w:r w:rsidRPr="0022092F">
        <w:t>okręgu konsularnym obejmującym terytorium państwa przyjmującego lub jego część.</w:t>
      </w:r>
    </w:p>
    <w:p w:rsidR="00006965" w:rsidRPr="0022092F" w:rsidRDefault="00006965" w:rsidP="00006965">
      <w:pPr>
        <w:pStyle w:val="USTustnpkodeksu"/>
      </w:pPr>
      <w:bookmarkStart w:id="2" w:name="f0330eTOs2v13964a"/>
      <w:bookmarkEnd w:id="2"/>
      <w:r w:rsidRPr="0022092F">
        <w:t>2.</w:t>
      </w:r>
      <w:r>
        <w:t> </w:t>
      </w:r>
      <w:r w:rsidRPr="0022092F">
        <w:t xml:space="preserve">Konsul może wykonywać funkcje poza okręgiem konsularnym wyłącznie na podstawie decyzji </w:t>
      </w:r>
      <w:r w:rsidRPr="00E22939">
        <w:rPr>
          <w:rStyle w:val="Kkursywa"/>
        </w:rPr>
        <w:t>Ministra Spraw Zagranicznych</w:t>
      </w:r>
      <w:r w:rsidRPr="0092598E">
        <w:rPr>
          <w:rStyle w:val="IGindeksgrny"/>
        </w:rPr>
        <w:fldChar w:fldCharType="begin"/>
      </w:r>
      <w:r w:rsidR="0092598E">
        <w:rPr>
          <w:rStyle w:val="IGindeksgrny"/>
        </w:rPr>
        <w:instrText xml:space="preserve"> NOTEREF _Ref402344515 \h  \* MERGEFORMAT </w:instrText>
      </w:r>
      <w:r w:rsidRPr="0092598E">
        <w:rPr>
          <w:rStyle w:val="IGindeksgrny"/>
        </w:rPr>
      </w:r>
      <w:r w:rsidRPr="0092598E">
        <w:rPr>
          <w:rStyle w:val="IGindeksgrny"/>
        </w:rPr>
        <w:fldChar w:fldCharType="separate"/>
      </w:r>
      <w:r w:rsidR="00FE3CE1">
        <w:rPr>
          <w:rStyle w:val="IGindeksgrny"/>
        </w:rPr>
        <w:t>1</w:t>
      </w:r>
      <w:r w:rsidRPr="0092598E">
        <w:rPr>
          <w:rStyle w:val="IGindeksgrny"/>
        </w:rPr>
        <w:fldChar w:fldCharType="end"/>
      </w:r>
      <w:r w:rsidRPr="0092598E">
        <w:rPr>
          <w:rStyle w:val="IGindeksgrny"/>
        </w:rPr>
        <w:t>)</w:t>
      </w:r>
      <w:r w:rsidR="0092598E" w:rsidRPr="0022092F">
        <w:t xml:space="preserve"> i</w:t>
      </w:r>
      <w:r w:rsidR="0092598E">
        <w:t> </w:t>
      </w:r>
      <w:r w:rsidRPr="0022092F">
        <w:t>za zgodą państwa przyjmującego.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8.</w:t>
      </w:r>
      <w:r>
        <w:t> </w:t>
      </w:r>
      <w:r w:rsidRPr="0022092F">
        <w:t xml:space="preserve">1. Konsul podlega służbowo </w:t>
      </w:r>
      <w:r w:rsidRPr="00E22939">
        <w:rPr>
          <w:rStyle w:val="Kkursywa"/>
        </w:rPr>
        <w:t>Ministrowi Spraw Zagranicznych</w:t>
      </w:r>
      <w:r w:rsidRPr="0092598E">
        <w:rPr>
          <w:rStyle w:val="IGindeksgrny"/>
        </w:rPr>
        <w:fldChar w:fldCharType="begin"/>
      </w:r>
      <w:r w:rsidR="0092598E">
        <w:rPr>
          <w:rStyle w:val="IGindeksgrny"/>
        </w:rPr>
        <w:instrText xml:space="preserve"> NOTEREF _Ref402344515 \h  \* MERGEFORMAT </w:instrText>
      </w:r>
      <w:r w:rsidRPr="0092598E">
        <w:rPr>
          <w:rStyle w:val="IGindeksgrny"/>
        </w:rPr>
      </w:r>
      <w:r w:rsidRPr="0092598E">
        <w:rPr>
          <w:rStyle w:val="IGindeksgrny"/>
        </w:rPr>
        <w:fldChar w:fldCharType="separate"/>
      </w:r>
      <w:r w:rsidR="00FE3CE1">
        <w:rPr>
          <w:rStyle w:val="IGindeksgrny"/>
        </w:rPr>
        <w:t>1</w:t>
      </w:r>
      <w:r w:rsidRPr="0092598E">
        <w:rPr>
          <w:rStyle w:val="IGindeksgrny"/>
        </w:rPr>
        <w:fldChar w:fldCharType="end"/>
      </w:r>
      <w:r w:rsidRPr="0092598E">
        <w:rPr>
          <w:rStyle w:val="IGindeksgrny"/>
        </w:rPr>
        <w:t>)</w:t>
      </w:r>
      <w:r w:rsidRPr="0022092F">
        <w:t>.</w:t>
      </w:r>
    </w:p>
    <w:p w:rsidR="00006965" w:rsidRPr="0022092F" w:rsidRDefault="00006965" w:rsidP="00006965">
      <w:pPr>
        <w:pStyle w:val="USTustnpkodeksu"/>
      </w:pPr>
      <w:r w:rsidRPr="0022092F">
        <w:t>2.</w:t>
      </w:r>
      <w:r>
        <w:t> </w:t>
      </w:r>
      <w:r w:rsidRPr="0022092F">
        <w:t>Bezpośredni nadzór nad działalnością konsula sprawuje kierownik przedstawicielstwa dyplomatycznego.</w:t>
      </w:r>
    </w:p>
    <w:p w:rsidR="00006965" w:rsidRPr="0022092F" w:rsidRDefault="00006965" w:rsidP="00006965">
      <w:pPr>
        <w:pStyle w:val="USTustnpkodeksu"/>
      </w:pPr>
      <w:bookmarkStart w:id="3" w:name="f0330eTOs3v2385a"/>
      <w:bookmarkEnd w:id="3"/>
      <w:r w:rsidRPr="0022092F">
        <w:t>3.</w:t>
      </w:r>
      <w:r>
        <w:t> </w:t>
      </w:r>
      <w:r w:rsidRPr="0022092F">
        <w:t>Organizację urzędów konsularnych oraz prawa</w:t>
      </w:r>
      <w:r w:rsidR="0092598E" w:rsidRPr="0022092F">
        <w:t xml:space="preserve"> i</w:t>
      </w:r>
      <w:r w:rsidR="0092598E">
        <w:t> </w:t>
      </w:r>
      <w:r w:rsidRPr="0022092F">
        <w:t>obowiązki pracowników tych urzędów określają przepisy</w:t>
      </w:r>
      <w:r w:rsidR="0092598E" w:rsidRPr="0022092F">
        <w:t xml:space="preserve"> o</w:t>
      </w:r>
      <w:r w:rsidR="0092598E">
        <w:t> </w:t>
      </w:r>
      <w:r w:rsidRPr="0022092F">
        <w:t xml:space="preserve">urzędzie </w:t>
      </w:r>
      <w:r w:rsidRPr="00E22939">
        <w:rPr>
          <w:rStyle w:val="Kkursywa"/>
        </w:rPr>
        <w:t>Ministra Spraw Zagranicznych</w:t>
      </w:r>
      <w:r w:rsidRPr="0092598E">
        <w:rPr>
          <w:rStyle w:val="IGindeksgrny"/>
        </w:rPr>
        <w:fldChar w:fldCharType="begin"/>
      </w:r>
      <w:r w:rsidR="0092598E">
        <w:rPr>
          <w:rStyle w:val="IGindeksgrny"/>
        </w:rPr>
        <w:instrText xml:space="preserve"> NOTEREF _Ref402344515 \h  \* MERGEFORMAT </w:instrText>
      </w:r>
      <w:r w:rsidRPr="0092598E">
        <w:rPr>
          <w:rStyle w:val="IGindeksgrny"/>
        </w:rPr>
      </w:r>
      <w:r w:rsidRPr="0092598E">
        <w:rPr>
          <w:rStyle w:val="IGindeksgrny"/>
        </w:rPr>
        <w:fldChar w:fldCharType="separate"/>
      </w:r>
      <w:r w:rsidR="00FE3CE1">
        <w:rPr>
          <w:rStyle w:val="IGindeksgrny"/>
        </w:rPr>
        <w:t>1</w:t>
      </w:r>
      <w:r w:rsidRPr="0092598E">
        <w:rPr>
          <w:rStyle w:val="IGindeksgrny"/>
        </w:rPr>
        <w:fldChar w:fldCharType="end"/>
      </w:r>
      <w:r w:rsidRPr="0092598E">
        <w:rPr>
          <w:rStyle w:val="IGindeksgrny"/>
        </w:rPr>
        <w:t>)</w:t>
      </w:r>
      <w:r w:rsidRPr="00E22939">
        <w:rPr>
          <w:rStyle w:val="IGindeksgrny"/>
        </w:rPr>
        <w:t xml:space="preserve"> </w:t>
      </w:r>
      <w:r w:rsidRPr="0022092F">
        <w:t>i inne przepisy szczególne.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9.</w:t>
      </w:r>
      <w:r>
        <w:t> </w:t>
      </w:r>
      <w:r w:rsidRPr="0022092F">
        <w:t>Ilekroć</w:t>
      </w:r>
      <w:r w:rsidR="0092598E" w:rsidRPr="0022092F">
        <w:t xml:space="preserve"> w</w:t>
      </w:r>
      <w:r w:rsidR="0092598E">
        <w:t> </w:t>
      </w:r>
      <w:r w:rsidRPr="0022092F">
        <w:t>ustawie jest mowa</w:t>
      </w:r>
      <w:r w:rsidR="0092598E" w:rsidRPr="0022092F">
        <w:t xml:space="preserve"> o</w:t>
      </w:r>
      <w:r w:rsidR="0092598E">
        <w:t> </w:t>
      </w:r>
      <w:r w:rsidRPr="0022092F">
        <w:t>obywatelach polskich, odnosi się to,</w:t>
      </w:r>
      <w:r w:rsidR="0092598E" w:rsidRPr="0022092F">
        <w:t xml:space="preserve"> z</w:t>
      </w:r>
      <w:r w:rsidR="0092598E">
        <w:t> </w:t>
      </w:r>
      <w:r w:rsidRPr="0022092F">
        <w:t>wyłączeniem przepisów</w:t>
      </w:r>
      <w:r w:rsidR="0092598E">
        <w:t xml:space="preserve"> art. </w:t>
      </w:r>
      <w:r w:rsidRPr="0022092F">
        <w:t>11–13, 16, 23–26, odpowiednio do osób prawnych, instytucji</w:t>
      </w:r>
      <w:r w:rsidR="0092598E" w:rsidRPr="0022092F">
        <w:t xml:space="preserve"> i</w:t>
      </w:r>
      <w:r w:rsidR="0092598E">
        <w:t> </w:t>
      </w:r>
      <w:r w:rsidRPr="0022092F">
        <w:t>innych polskich jednostek organizacyjnych.</w:t>
      </w:r>
    </w:p>
    <w:p w:rsidR="00006965" w:rsidRPr="0022092F" w:rsidRDefault="00006965" w:rsidP="00006965">
      <w:pPr>
        <w:pStyle w:val="ROZDZODDZOZNoznaczenierozdziauluboddziau"/>
      </w:pPr>
      <w:r w:rsidRPr="0022092F">
        <w:t>Rozdział 2</w:t>
      </w:r>
    </w:p>
    <w:p w:rsidR="00006965" w:rsidRPr="0022092F" w:rsidRDefault="00006965" w:rsidP="0092598E">
      <w:pPr>
        <w:pStyle w:val="ROZDZODDZPRZEDMprzedmiotregulacjirozdziauluboddziau"/>
      </w:pPr>
      <w:r w:rsidRPr="0022092F">
        <w:t>Zakres funkcji konsulów</w:t>
      </w:r>
    </w:p>
    <w:p w:rsidR="00006965" w:rsidRPr="0022092F" w:rsidRDefault="00006965" w:rsidP="0092598E">
      <w:pPr>
        <w:pStyle w:val="ARTartustawynprozporzdzenia"/>
        <w:keepNext/>
      </w:pPr>
      <w:r w:rsidRPr="0092598E">
        <w:rPr>
          <w:rStyle w:val="Ppogrubienie"/>
        </w:rPr>
        <w:t>Art. 10.</w:t>
      </w:r>
      <w:r>
        <w:t> </w:t>
      </w:r>
      <w:r w:rsidRPr="0022092F">
        <w:t>Konsul:</w:t>
      </w:r>
    </w:p>
    <w:p w:rsidR="00006965" w:rsidRPr="0022092F" w:rsidRDefault="00006965" w:rsidP="00006965">
      <w:pPr>
        <w:pStyle w:val="PKTpunkt"/>
      </w:pPr>
      <w:r w:rsidRPr="0022092F">
        <w:t>1)</w:t>
      </w:r>
      <w:r>
        <w:tab/>
      </w:r>
      <w:r w:rsidRPr="0022092F">
        <w:t>chroni prawa</w:t>
      </w:r>
      <w:r w:rsidR="0092598E" w:rsidRPr="0022092F">
        <w:t xml:space="preserve"> i</w:t>
      </w:r>
      <w:r w:rsidR="0092598E">
        <w:t> </w:t>
      </w:r>
      <w:r w:rsidRPr="0022092F">
        <w:t>interesy Rzeczypospolitej Polskiej</w:t>
      </w:r>
      <w:r w:rsidR="0092598E" w:rsidRPr="0022092F">
        <w:t xml:space="preserve"> i</w:t>
      </w:r>
      <w:r w:rsidR="0092598E">
        <w:t> </w:t>
      </w:r>
      <w:r w:rsidRPr="0022092F">
        <w:t>jej obywateli;</w:t>
      </w:r>
    </w:p>
    <w:p w:rsidR="00006965" w:rsidRPr="0022092F" w:rsidRDefault="00006965" w:rsidP="00006965">
      <w:pPr>
        <w:pStyle w:val="PKTpunkt"/>
      </w:pPr>
      <w:r w:rsidRPr="0022092F">
        <w:t>2)</w:t>
      </w:r>
      <w:r>
        <w:tab/>
      </w:r>
      <w:r w:rsidRPr="0022092F">
        <w:t>działa na rzecz rozwijania przyjaznych stosunków oraz współpracy między Rzecząpospolitą Polską</w:t>
      </w:r>
      <w:r w:rsidR="0092598E" w:rsidRPr="0022092F">
        <w:t xml:space="preserve"> a</w:t>
      </w:r>
      <w:r w:rsidR="0092598E">
        <w:t> </w:t>
      </w:r>
      <w:r w:rsidRPr="0022092F">
        <w:t>państwem przyjmującym;</w:t>
      </w:r>
    </w:p>
    <w:p w:rsidR="00006965" w:rsidRPr="0022092F" w:rsidRDefault="00006965" w:rsidP="00006965">
      <w:pPr>
        <w:pStyle w:val="PKTpunkt"/>
      </w:pPr>
      <w:r w:rsidRPr="0022092F">
        <w:t>3)</w:t>
      </w:r>
      <w:r>
        <w:tab/>
      </w:r>
      <w:r w:rsidRPr="0022092F">
        <w:t>czuwa</w:t>
      </w:r>
      <w:r w:rsidR="0092598E" w:rsidRPr="0022092F">
        <w:t xml:space="preserve"> w</w:t>
      </w:r>
      <w:r w:rsidR="0092598E">
        <w:t> </w:t>
      </w:r>
      <w:r w:rsidRPr="0022092F">
        <w:t>zakresie swojej właściwości nad wykonywaniem umów międzynarodowych obowiązujących</w:t>
      </w:r>
      <w:r w:rsidR="0092598E" w:rsidRPr="0022092F">
        <w:t xml:space="preserve"> w</w:t>
      </w:r>
      <w:r w:rsidR="0092598E">
        <w:t> </w:t>
      </w:r>
      <w:r w:rsidRPr="0022092F">
        <w:t>stosunkach między Rzecząpospolitą Polską</w:t>
      </w:r>
      <w:r w:rsidR="0092598E" w:rsidRPr="0022092F">
        <w:t xml:space="preserve"> a</w:t>
      </w:r>
      <w:r w:rsidR="0092598E">
        <w:t> </w:t>
      </w:r>
      <w:r w:rsidRPr="0022092F">
        <w:t>państwem przyjmującym;</w:t>
      </w:r>
    </w:p>
    <w:p w:rsidR="00006965" w:rsidRPr="0022092F" w:rsidRDefault="00006965" w:rsidP="00006965">
      <w:pPr>
        <w:pStyle w:val="PKTpunkt"/>
      </w:pPr>
      <w:r w:rsidRPr="0022092F">
        <w:t>4)</w:t>
      </w:r>
      <w:r>
        <w:tab/>
      </w:r>
      <w:r w:rsidRPr="0022092F">
        <w:t>działa na rzecz umacniania więzi między Polonią Zagraniczną</w:t>
      </w:r>
      <w:r w:rsidR="0092598E" w:rsidRPr="0022092F">
        <w:t xml:space="preserve"> a</w:t>
      </w:r>
      <w:r w:rsidR="0092598E">
        <w:t> </w:t>
      </w:r>
      <w:r w:rsidRPr="0022092F">
        <w:t>Polską;</w:t>
      </w:r>
    </w:p>
    <w:p w:rsidR="00006965" w:rsidRPr="0022092F" w:rsidRDefault="00006965" w:rsidP="00006965">
      <w:pPr>
        <w:pStyle w:val="PKTpunkt"/>
      </w:pPr>
      <w:r w:rsidRPr="0022092F">
        <w:t>5)</w:t>
      </w:r>
      <w:r>
        <w:tab/>
      </w:r>
      <w:r w:rsidRPr="0022092F">
        <w:t>informuje</w:t>
      </w:r>
      <w:r w:rsidR="0092598E" w:rsidRPr="0022092F">
        <w:t xml:space="preserve"> o</w:t>
      </w:r>
      <w:r w:rsidR="0092598E">
        <w:t> </w:t>
      </w:r>
      <w:r w:rsidRPr="0022092F">
        <w:t>Polsce,</w:t>
      </w:r>
      <w:r w:rsidR="0092598E" w:rsidRPr="0022092F">
        <w:t xml:space="preserve"> w</w:t>
      </w:r>
      <w:r w:rsidR="0092598E">
        <w:t> </w:t>
      </w:r>
      <w:r w:rsidRPr="0022092F">
        <w:t>szczególności przedstawia organom państwa przyjmującego</w:t>
      </w:r>
      <w:r w:rsidR="0092598E" w:rsidRPr="0022092F">
        <w:t xml:space="preserve"> i</w:t>
      </w:r>
      <w:r w:rsidR="0092598E">
        <w:t> </w:t>
      </w:r>
      <w:r w:rsidRPr="0022092F">
        <w:t>opinii publicznej tego państwa kierunki polityki zagranicznej</w:t>
      </w:r>
      <w:r w:rsidR="0092598E" w:rsidRPr="0022092F">
        <w:t xml:space="preserve"> i</w:t>
      </w:r>
      <w:r w:rsidR="0092598E">
        <w:t> </w:t>
      </w:r>
      <w:r w:rsidRPr="0022092F">
        <w:t>wewnętrznej Rzeczypospolitej Polskiej oraz rozwoju jej gospodarki, nauki</w:t>
      </w:r>
      <w:r w:rsidR="0092598E" w:rsidRPr="0022092F">
        <w:t xml:space="preserve"> i</w:t>
      </w:r>
      <w:r w:rsidR="0092598E">
        <w:t> </w:t>
      </w:r>
      <w:r w:rsidRPr="0022092F">
        <w:t>kultury;</w:t>
      </w:r>
    </w:p>
    <w:p w:rsidR="00006965" w:rsidRPr="0022092F" w:rsidRDefault="00006965" w:rsidP="00006965">
      <w:pPr>
        <w:pStyle w:val="PKTpunkt"/>
      </w:pPr>
      <w:r w:rsidRPr="0022092F">
        <w:t>6)</w:t>
      </w:r>
      <w:r>
        <w:tab/>
      </w:r>
      <w:r w:rsidRPr="0022092F">
        <w:t>zapoznaje się</w:t>
      </w:r>
      <w:r w:rsidR="0092598E" w:rsidRPr="0022092F">
        <w:t xml:space="preserve"> z</w:t>
      </w:r>
      <w:r w:rsidR="0092598E">
        <w:t> </w:t>
      </w:r>
      <w:r w:rsidRPr="0022092F">
        <w:t>problematyką państwa przyjmującego,</w:t>
      </w:r>
      <w:r w:rsidR="0092598E" w:rsidRPr="0022092F">
        <w:t xml:space="preserve"> w</w:t>
      </w:r>
      <w:r w:rsidR="0092598E">
        <w:t> </w:t>
      </w:r>
      <w:r w:rsidRPr="0022092F">
        <w:t>szczególności ze stanem jego gospodarki, nauki</w:t>
      </w:r>
      <w:r w:rsidR="0092598E" w:rsidRPr="0022092F">
        <w:t xml:space="preserve"> i</w:t>
      </w:r>
      <w:r w:rsidR="0092598E">
        <w:t> </w:t>
      </w:r>
      <w:r w:rsidRPr="0022092F">
        <w:t>kultury oraz</w:t>
      </w:r>
      <w:r w:rsidR="0092598E" w:rsidRPr="0022092F">
        <w:t xml:space="preserve"> z</w:t>
      </w:r>
      <w:r w:rsidR="0092598E">
        <w:t> </w:t>
      </w:r>
      <w:r w:rsidRPr="0022092F">
        <w:t>ustawodawstwem tego państwa</w:t>
      </w:r>
      <w:r w:rsidR="0092598E" w:rsidRPr="0022092F">
        <w:t xml:space="preserve"> i</w:t>
      </w:r>
      <w:r w:rsidR="0092598E">
        <w:t> </w:t>
      </w:r>
      <w:r w:rsidRPr="0022092F">
        <w:t>umowami zawieranymi przez nie</w:t>
      </w:r>
      <w:r w:rsidR="0092598E" w:rsidRPr="0022092F">
        <w:t xml:space="preserve"> z</w:t>
      </w:r>
      <w:r w:rsidR="0092598E">
        <w:t> </w:t>
      </w:r>
      <w:r w:rsidRPr="0022092F">
        <w:t>państwami trzecimi, jak również udziela odpowiednich informacji</w:t>
      </w:r>
      <w:r w:rsidR="0092598E" w:rsidRPr="0022092F">
        <w:t xml:space="preserve"> w</w:t>
      </w:r>
      <w:r w:rsidR="0092598E">
        <w:t> </w:t>
      </w:r>
      <w:r w:rsidRPr="0022092F">
        <w:t>tym zakresie właściwym organom Rzeczypospolitej Polskiej</w:t>
      </w:r>
      <w:r w:rsidR="0092598E" w:rsidRPr="0022092F">
        <w:t xml:space="preserve"> i</w:t>
      </w:r>
      <w:r w:rsidR="0092598E">
        <w:t> </w:t>
      </w:r>
      <w:r w:rsidRPr="0022092F">
        <w:t>zainteresowanym obyw</w:t>
      </w:r>
      <w:r w:rsidRPr="0022092F">
        <w:t>a</w:t>
      </w:r>
      <w:r w:rsidRPr="0022092F">
        <w:t>telom polskim.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11.</w:t>
      </w:r>
      <w:r>
        <w:t> </w:t>
      </w:r>
      <w:r w:rsidRPr="0022092F">
        <w:t>Konsul zapewnia pomoc obywatelom polskim</w:t>
      </w:r>
      <w:r w:rsidR="0092598E" w:rsidRPr="0022092F">
        <w:t xml:space="preserve"> w</w:t>
      </w:r>
      <w:r w:rsidR="0092598E">
        <w:t> </w:t>
      </w:r>
      <w:r w:rsidRPr="0022092F">
        <w:t>realizacji praw przysługujących im zgodnie</w:t>
      </w:r>
      <w:r w:rsidR="0092598E" w:rsidRPr="0022092F">
        <w:t xml:space="preserve"> z</w:t>
      </w:r>
      <w:r w:rsidR="0092598E">
        <w:t> </w:t>
      </w:r>
      <w:r w:rsidRPr="0022092F">
        <w:t>prawem pa</w:t>
      </w:r>
      <w:r w:rsidRPr="0022092F">
        <w:t>ń</w:t>
      </w:r>
      <w:r w:rsidRPr="0022092F">
        <w:t>stwa przyjmującego oraz prawem</w:t>
      </w:r>
      <w:r w:rsidR="0092598E" w:rsidRPr="0022092F">
        <w:t xml:space="preserve"> i</w:t>
      </w:r>
      <w:r w:rsidR="0092598E">
        <w:t> </w:t>
      </w:r>
      <w:r w:rsidRPr="0022092F">
        <w:t>zwyczajami międzynarodowymi.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12.</w:t>
      </w:r>
      <w:r>
        <w:t> </w:t>
      </w:r>
      <w:r w:rsidRPr="0022092F">
        <w:t>1. Konsul,</w:t>
      </w:r>
      <w:r w:rsidR="0092598E" w:rsidRPr="0022092F">
        <w:t xml:space="preserve"> o</w:t>
      </w:r>
      <w:r w:rsidR="0092598E">
        <w:t> </w:t>
      </w:r>
      <w:r w:rsidRPr="0022092F">
        <w:t>ile nie zabrania tego prawo państwa przyjmującego,</w:t>
      </w:r>
      <w:r w:rsidR="0092598E" w:rsidRPr="0022092F">
        <w:t xml:space="preserve"> z</w:t>
      </w:r>
      <w:r w:rsidR="0092598E">
        <w:t> </w:t>
      </w:r>
      <w:r w:rsidRPr="0022092F">
        <w:t>urzędu podejmuje przed sądami lub i</w:t>
      </w:r>
      <w:r w:rsidRPr="0022092F">
        <w:t>n</w:t>
      </w:r>
      <w:r w:rsidRPr="0022092F">
        <w:t>nymi władzami tego państwa czynności niezbędne dla ochrony praw</w:t>
      </w:r>
      <w:r w:rsidR="0092598E" w:rsidRPr="0022092F">
        <w:t xml:space="preserve"> i</w:t>
      </w:r>
      <w:r w:rsidR="0092598E">
        <w:t> </w:t>
      </w:r>
      <w:r w:rsidRPr="0022092F">
        <w:t>interesów obywateli polskich, jeżeli</w:t>
      </w:r>
      <w:r w:rsidR="0092598E" w:rsidRPr="0022092F">
        <w:t xml:space="preserve"> z</w:t>
      </w:r>
      <w:r w:rsidR="0092598E">
        <w:t> </w:t>
      </w:r>
      <w:r w:rsidRPr="0022092F">
        <w:t>powodu nie</w:t>
      </w:r>
      <w:r w:rsidR="004346DE">
        <w:t>-</w:t>
      </w:r>
      <w:r w:rsidR="004346DE">
        <w:br/>
      </w:r>
      <w:r w:rsidRPr="0022092F">
        <w:t>obecności lub innej ważnej przyczyny nie mogą oni</w:t>
      </w:r>
      <w:r w:rsidR="0092598E" w:rsidRPr="0022092F">
        <w:t xml:space="preserve"> w</w:t>
      </w:r>
      <w:r w:rsidR="0092598E">
        <w:t> </w:t>
      </w:r>
      <w:r w:rsidRPr="0022092F">
        <w:t>odpowiednim czasie bronić swoich praw</w:t>
      </w:r>
      <w:r w:rsidR="0092598E" w:rsidRPr="0022092F">
        <w:t xml:space="preserve"> i</w:t>
      </w:r>
      <w:r w:rsidR="0092598E">
        <w:t> </w:t>
      </w:r>
      <w:r w:rsidRPr="0022092F">
        <w:t>interesów ani nie ust</w:t>
      </w:r>
      <w:r w:rsidRPr="0022092F">
        <w:t>a</w:t>
      </w:r>
      <w:r w:rsidRPr="0022092F">
        <w:t>nowili pełnomocników.</w:t>
      </w:r>
      <w:r w:rsidR="0092598E" w:rsidRPr="0022092F">
        <w:t xml:space="preserve"> O</w:t>
      </w:r>
      <w:r w:rsidR="0092598E">
        <w:t> </w:t>
      </w:r>
      <w:r w:rsidRPr="0022092F">
        <w:t>podjęciu tych czynności konsul zawiadamia niezwłocznie osobę zainteresowaną.</w:t>
      </w:r>
    </w:p>
    <w:p w:rsidR="00006965" w:rsidRPr="0022092F" w:rsidRDefault="00006965" w:rsidP="00006965">
      <w:pPr>
        <w:pStyle w:val="USTustnpkodeksu"/>
      </w:pPr>
      <w:r w:rsidRPr="0022092F">
        <w:t>2.</w:t>
      </w:r>
      <w:r>
        <w:t> </w:t>
      </w:r>
      <w:r w:rsidRPr="0022092F">
        <w:t>Konsul, za zgodą ministra właściwego do spraw zagranicznych</w:t>
      </w:r>
      <w:r w:rsidR="0092598E" w:rsidRPr="0022092F">
        <w:t xml:space="preserve"> i</w:t>
      </w:r>
      <w:r w:rsidR="0092598E">
        <w:t> </w:t>
      </w:r>
      <w:r w:rsidRPr="0022092F">
        <w:t>na podstawie udzielonego pełnomocnictwa, może zastępować lub zapewniać zastępstwo obywateli polskich przed sądami</w:t>
      </w:r>
      <w:r w:rsidR="0092598E" w:rsidRPr="0022092F">
        <w:t xml:space="preserve"> i</w:t>
      </w:r>
      <w:r w:rsidR="0092598E">
        <w:t> </w:t>
      </w:r>
      <w:r w:rsidRPr="0022092F">
        <w:t>innymi organami państwa przyjmującego</w:t>
      </w:r>
      <w:r w:rsidR="0092598E" w:rsidRPr="0022092F">
        <w:t xml:space="preserve"> w</w:t>
      </w:r>
      <w:r w:rsidR="0092598E">
        <w:t> </w:t>
      </w:r>
      <w:r w:rsidRPr="0022092F">
        <w:t>celu ochrony praw</w:t>
      </w:r>
      <w:r w:rsidR="0092598E" w:rsidRPr="0022092F">
        <w:t xml:space="preserve"> i</w:t>
      </w:r>
      <w:r w:rsidR="0092598E">
        <w:t> </w:t>
      </w:r>
      <w:r w:rsidRPr="0022092F">
        <w:t>interesów reprezentowanych osób,</w:t>
      </w:r>
      <w:r w:rsidR="0092598E" w:rsidRPr="0022092F">
        <w:t xml:space="preserve"> o</w:t>
      </w:r>
      <w:r w:rsidR="0092598E">
        <w:t> </w:t>
      </w:r>
      <w:r w:rsidRPr="0022092F">
        <w:t>ile nie zabrania tego prawo państwa przyjmującego.</w:t>
      </w:r>
    </w:p>
    <w:p w:rsidR="00006965" w:rsidRPr="0022092F" w:rsidRDefault="00006965" w:rsidP="00006965">
      <w:pPr>
        <w:pStyle w:val="USTustnpkodeksu"/>
      </w:pPr>
      <w:r w:rsidRPr="0022092F">
        <w:t>3.</w:t>
      </w:r>
      <w:r>
        <w:t> </w:t>
      </w:r>
      <w:r w:rsidRPr="0022092F">
        <w:t>Przyjęcie pełnomocnictwa konsul może uzależnić od dostarczenia dokumentów oraz wskazania innych dowodów</w:t>
      </w:r>
      <w:r w:rsidR="0092598E" w:rsidRPr="0022092F">
        <w:t xml:space="preserve"> i</w:t>
      </w:r>
      <w:r w:rsidR="0092598E">
        <w:t> </w:t>
      </w:r>
      <w:r w:rsidRPr="0022092F">
        <w:t>okoliczności potwierdzających istnienie wymagających ochrony praw</w:t>
      </w:r>
      <w:r w:rsidR="0092598E" w:rsidRPr="0022092F">
        <w:t xml:space="preserve"> i</w:t>
      </w:r>
      <w:r w:rsidR="0092598E">
        <w:t> </w:t>
      </w:r>
      <w:r w:rsidRPr="0022092F">
        <w:t>interesów obywatela polskiego,</w:t>
      </w:r>
      <w:r w:rsidR="0092598E" w:rsidRPr="0022092F">
        <w:t xml:space="preserve"> a</w:t>
      </w:r>
      <w:r w:rsidR="0092598E">
        <w:t> </w:t>
      </w:r>
      <w:r w:rsidRPr="0022092F">
        <w:t>ponadto od złożenia na piśmie zobowiązania do pokrycia poniesionych kosztów.</w:t>
      </w:r>
    </w:p>
    <w:p w:rsidR="00006965" w:rsidRPr="0022092F" w:rsidRDefault="00006965" w:rsidP="0092598E">
      <w:pPr>
        <w:pStyle w:val="ARTartustawynprozporzdzenia"/>
        <w:keepNext/>
      </w:pPr>
      <w:r w:rsidRPr="0092598E">
        <w:rPr>
          <w:rStyle w:val="Ppogrubienie"/>
        </w:rPr>
        <w:lastRenderedPageBreak/>
        <w:t>Art. 13.</w:t>
      </w:r>
      <w:r>
        <w:t> </w:t>
      </w:r>
      <w:r w:rsidRPr="0022092F">
        <w:t>Konsul czuwa, aby obywatele polscy zatrzymani, aresztowani lub</w:t>
      </w:r>
      <w:r w:rsidR="0092598E" w:rsidRPr="0022092F">
        <w:t xml:space="preserve"> w</w:t>
      </w:r>
      <w:r w:rsidR="0092598E">
        <w:t> </w:t>
      </w:r>
      <w:r w:rsidRPr="0022092F">
        <w:t>inny sposób pozbawieni wolności</w:t>
      </w:r>
      <w:r w:rsidR="0092598E" w:rsidRPr="0022092F">
        <w:t xml:space="preserve"> w</w:t>
      </w:r>
      <w:r w:rsidR="0092598E">
        <w:t> </w:t>
      </w:r>
      <w:r w:rsidRPr="0022092F">
        <w:t>państwie przyjmującym mieli zapewnioną ochronę prawną</w:t>
      </w:r>
      <w:r w:rsidR="0092598E" w:rsidRPr="0022092F">
        <w:t xml:space="preserve"> i</w:t>
      </w:r>
      <w:r w:rsidR="0092598E">
        <w:t> </w:t>
      </w:r>
      <w:r w:rsidRPr="0022092F">
        <w:t>traktowanie zgodne</w:t>
      </w:r>
      <w:r w:rsidR="0092598E" w:rsidRPr="0022092F">
        <w:t xml:space="preserve"> z</w:t>
      </w:r>
      <w:r w:rsidR="0092598E">
        <w:t> </w:t>
      </w:r>
      <w:r w:rsidRPr="0022092F">
        <w:t>prawem tego państwa oraz</w:t>
      </w:r>
      <w:r w:rsidR="0092598E" w:rsidRPr="0022092F">
        <w:t xml:space="preserve"> z</w:t>
      </w:r>
      <w:r w:rsidR="0092598E">
        <w:t> </w:t>
      </w:r>
      <w:r w:rsidRPr="0022092F">
        <w:t>prawem</w:t>
      </w:r>
      <w:r w:rsidR="0092598E" w:rsidRPr="0022092F">
        <w:t xml:space="preserve"> i</w:t>
      </w:r>
      <w:r w:rsidR="0092598E">
        <w:t> </w:t>
      </w:r>
      <w:r w:rsidRPr="0022092F">
        <w:t>zwyczajami międzynarodowymi.</w:t>
      </w:r>
      <w:r w:rsidR="0092598E" w:rsidRPr="0022092F">
        <w:t xml:space="preserve"> W</w:t>
      </w:r>
      <w:r w:rsidR="0092598E">
        <w:t> </w:t>
      </w:r>
      <w:r w:rsidRPr="0022092F">
        <w:t>szczególności może podejmować następujące działania:</w:t>
      </w:r>
    </w:p>
    <w:p w:rsidR="00006965" w:rsidRPr="0022092F" w:rsidRDefault="00006965" w:rsidP="00006965">
      <w:pPr>
        <w:pStyle w:val="PKTpunkt"/>
      </w:pPr>
      <w:r w:rsidRPr="0022092F">
        <w:t>1)</w:t>
      </w:r>
      <w:r>
        <w:tab/>
      </w:r>
      <w:r w:rsidRPr="0022092F">
        <w:t>zwracać się do sądów</w:t>
      </w:r>
      <w:r w:rsidR="0092598E" w:rsidRPr="0022092F">
        <w:t xml:space="preserve"> i</w:t>
      </w:r>
      <w:r w:rsidR="0092598E">
        <w:t> </w:t>
      </w:r>
      <w:r w:rsidRPr="0022092F">
        <w:t>innych organów państwa przyjmującego</w:t>
      </w:r>
      <w:r w:rsidR="0092598E" w:rsidRPr="0022092F">
        <w:t xml:space="preserve"> o</w:t>
      </w:r>
      <w:r w:rsidR="0092598E">
        <w:t> </w:t>
      </w:r>
      <w:r w:rsidRPr="0022092F">
        <w:t>udzielenie informacji</w:t>
      </w:r>
      <w:r w:rsidR="0092598E" w:rsidRPr="0022092F">
        <w:t xml:space="preserve"> o</w:t>
      </w:r>
      <w:r w:rsidR="0092598E">
        <w:t> </w:t>
      </w:r>
      <w:r w:rsidRPr="0022092F">
        <w:t>przyczynach zatrzymania, aresztowania lub pozbawienia wolności</w:t>
      </w:r>
      <w:r w:rsidR="0092598E" w:rsidRPr="0022092F">
        <w:t xml:space="preserve"> w</w:t>
      </w:r>
      <w:r w:rsidR="0092598E">
        <w:t> </w:t>
      </w:r>
      <w:r w:rsidRPr="0022092F">
        <w:t>inny sposób,</w:t>
      </w:r>
      <w:r w:rsidR="0092598E" w:rsidRPr="0022092F">
        <w:t xml:space="preserve"> a</w:t>
      </w:r>
      <w:r w:rsidR="0092598E">
        <w:t> </w:t>
      </w:r>
      <w:r w:rsidRPr="0022092F">
        <w:t>zwłaszcza</w:t>
      </w:r>
      <w:r w:rsidR="0092598E" w:rsidRPr="0022092F">
        <w:t xml:space="preserve"> o</w:t>
      </w:r>
      <w:r w:rsidR="0092598E">
        <w:t> </w:t>
      </w:r>
      <w:r w:rsidRPr="0022092F">
        <w:t>zarzutach stawianych tym obywatelom;</w:t>
      </w:r>
    </w:p>
    <w:p w:rsidR="00006965" w:rsidRPr="0022092F" w:rsidRDefault="00006965" w:rsidP="00006965">
      <w:pPr>
        <w:pStyle w:val="PKTpunkt"/>
      </w:pPr>
      <w:r w:rsidRPr="0022092F">
        <w:t>2)</w:t>
      </w:r>
      <w:r>
        <w:tab/>
      </w:r>
      <w:r w:rsidRPr="0022092F">
        <w:t>odwiedzać tych obywateli oraz porozumiewać się</w:t>
      </w:r>
      <w:r w:rsidR="0092598E" w:rsidRPr="0022092F">
        <w:t xml:space="preserve"> z</w:t>
      </w:r>
      <w:r w:rsidR="0092598E">
        <w:t> </w:t>
      </w:r>
      <w:r w:rsidRPr="0022092F">
        <w:t>nimi</w:t>
      </w:r>
      <w:r w:rsidR="0092598E" w:rsidRPr="0022092F">
        <w:t xml:space="preserve"> w</w:t>
      </w:r>
      <w:r w:rsidR="0092598E">
        <w:t> </w:t>
      </w:r>
      <w:r w:rsidRPr="0022092F">
        <w:t>inny sposób;</w:t>
      </w:r>
    </w:p>
    <w:p w:rsidR="00006965" w:rsidRPr="0022092F" w:rsidRDefault="00006965" w:rsidP="00006965">
      <w:pPr>
        <w:pStyle w:val="PKTpunkt"/>
      </w:pPr>
      <w:r w:rsidRPr="0022092F">
        <w:t>3)</w:t>
      </w:r>
      <w:r>
        <w:tab/>
      </w:r>
      <w:r w:rsidRPr="0022092F">
        <w:t>na wniosek obywatela ułatwiać mu porozumiewanie się</w:t>
      </w:r>
      <w:r w:rsidR="0092598E" w:rsidRPr="0022092F">
        <w:t xml:space="preserve"> z</w:t>
      </w:r>
      <w:r w:rsidR="0092598E">
        <w:t> </w:t>
      </w:r>
      <w:r w:rsidRPr="0022092F">
        <w:t>rodziną</w:t>
      </w:r>
      <w:r w:rsidR="0092598E" w:rsidRPr="0022092F">
        <w:t xml:space="preserve"> i</w:t>
      </w:r>
      <w:r w:rsidR="0092598E">
        <w:t> </w:t>
      </w:r>
      <w:r w:rsidRPr="0022092F">
        <w:t>innymi osobami bliskimi.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14.</w:t>
      </w:r>
      <w:r>
        <w:t> </w:t>
      </w:r>
      <w:r w:rsidRPr="0022092F">
        <w:t>Konsul podejmuje czynności zmierzające do ustanowienia,</w:t>
      </w:r>
      <w:r w:rsidR="0092598E" w:rsidRPr="0022092F">
        <w:t xml:space="preserve"> w</w:t>
      </w:r>
      <w:r w:rsidR="0092598E">
        <w:t> </w:t>
      </w:r>
      <w:r w:rsidRPr="0022092F">
        <w:t>wypadkach przewidzianych</w:t>
      </w:r>
      <w:r w:rsidR="0092598E" w:rsidRPr="0022092F">
        <w:t xml:space="preserve"> w</w:t>
      </w:r>
      <w:r w:rsidR="0092598E">
        <w:t> </w:t>
      </w:r>
      <w:r w:rsidRPr="0022092F">
        <w:t>ustawodawstwie polskim, opieki nad obywatelami polskimi bądź kurateli dla nich lub nad ich mieniem pozostającym bez opieki.</w:t>
      </w:r>
      <w:r w:rsidR="0092598E" w:rsidRPr="0022092F">
        <w:t xml:space="preserve"> W</w:t>
      </w:r>
      <w:r w:rsidR="0092598E">
        <w:t> </w:t>
      </w:r>
      <w:r w:rsidRPr="0022092F">
        <w:t>tym celu może</w:t>
      </w:r>
      <w:r w:rsidR="0092598E" w:rsidRPr="0022092F">
        <w:t xml:space="preserve"> w</w:t>
      </w:r>
      <w:r w:rsidR="0092598E">
        <w:t> </w:t>
      </w:r>
      <w:r w:rsidRPr="0022092F">
        <w:t>szczególności proponować sądom lub innym właściwym organom Rzeczypospolitej Po</w:t>
      </w:r>
      <w:r w:rsidRPr="0022092F">
        <w:t>l</w:t>
      </w:r>
      <w:r w:rsidRPr="0022092F">
        <w:t>skiej bądź państwa przyjmującego odpowiednie osoby na opiekunów lub kuratorów.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15.</w:t>
      </w:r>
      <w:r>
        <w:t> </w:t>
      </w:r>
      <w:r w:rsidRPr="0022092F">
        <w:t>Konsul wykonuje czynności dotyczące zabezpieczenia</w:t>
      </w:r>
      <w:r w:rsidR="0092598E" w:rsidRPr="0022092F">
        <w:t xml:space="preserve"> i</w:t>
      </w:r>
      <w:r w:rsidR="0092598E">
        <w:t> </w:t>
      </w:r>
      <w:r w:rsidRPr="0022092F">
        <w:t>realizacji spadków lub innych należności przysług</w:t>
      </w:r>
      <w:r w:rsidRPr="0022092F">
        <w:t>u</w:t>
      </w:r>
      <w:r w:rsidRPr="0022092F">
        <w:t>jących Skarbowi Państwa.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16.</w:t>
      </w:r>
      <w:r>
        <w:t> </w:t>
      </w:r>
      <w:r w:rsidRPr="0022092F">
        <w:t>1. Konsul,</w:t>
      </w:r>
      <w:r w:rsidR="0092598E" w:rsidRPr="0022092F">
        <w:t xml:space="preserve"> w</w:t>
      </w:r>
      <w:r w:rsidR="0092598E">
        <w:t> </w:t>
      </w:r>
      <w:r w:rsidRPr="0022092F">
        <w:t>razie niezbędnej potrzeby, może udzielić obywatelowi polskiemu przebywającemu czasowo</w:t>
      </w:r>
      <w:r w:rsidR="0092598E" w:rsidRPr="0022092F">
        <w:t xml:space="preserve"> w</w:t>
      </w:r>
      <w:r w:rsidR="0092598E">
        <w:t> </w:t>
      </w:r>
      <w:r w:rsidRPr="0022092F">
        <w:t>państwie przyjmującym pomocy finansowej na pokrycie kosztów powrotu do Rzeczypospolitej Polskiej.</w:t>
      </w:r>
    </w:p>
    <w:p w:rsidR="00006965" w:rsidRPr="0022092F" w:rsidRDefault="00006965" w:rsidP="00006965">
      <w:pPr>
        <w:pStyle w:val="USTustnpkodeksu"/>
      </w:pPr>
      <w:r w:rsidRPr="0022092F">
        <w:t>2.</w:t>
      </w:r>
      <w:r>
        <w:t> </w:t>
      </w:r>
      <w:r w:rsidRPr="0022092F">
        <w:t>Udzielenie pomocy,</w:t>
      </w:r>
      <w:r w:rsidR="0092598E" w:rsidRPr="0022092F">
        <w:t xml:space="preserve"> o</w:t>
      </w:r>
      <w:r w:rsidR="0092598E">
        <w:t> </w:t>
      </w:r>
      <w:r w:rsidRPr="0022092F">
        <w:t>której mowa</w:t>
      </w:r>
      <w:r w:rsidR="0092598E" w:rsidRPr="0022092F">
        <w:t xml:space="preserve"> w</w:t>
      </w:r>
      <w:r w:rsidR="0092598E">
        <w:t> ust. </w:t>
      </w:r>
      <w:r w:rsidRPr="0022092F">
        <w:t>1, może być uzależnione od złożenia poręczenia majątkowego lub z</w:t>
      </w:r>
      <w:r w:rsidRPr="0022092F">
        <w:t>o</w:t>
      </w:r>
      <w:r w:rsidRPr="0022092F">
        <w:t>bowiązania zwrotu całości lub części otrzymanej kwoty pieniędzy</w:t>
      </w:r>
      <w:r w:rsidR="0092598E" w:rsidRPr="0022092F">
        <w:t xml:space="preserve"> w</w:t>
      </w:r>
      <w:r w:rsidR="0092598E">
        <w:t> </w:t>
      </w:r>
      <w:r w:rsidRPr="0022092F">
        <w:t>terminie określonym</w:t>
      </w:r>
      <w:r w:rsidR="0092598E" w:rsidRPr="0022092F">
        <w:t xml:space="preserve"> w</w:t>
      </w:r>
      <w:r w:rsidR="0092598E">
        <w:t> </w:t>
      </w:r>
      <w:r w:rsidRPr="0022092F">
        <w:t>decyzji</w:t>
      </w:r>
      <w:r w:rsidR="0092598E" w:rsidRPr="0022092F">
        <w:t xml:space="preserve"> o</w:t>
      </w:r>
      <w:r w:rsidR="0092598E">
        <w:t> </w:t>
      </w:r>
      <w:r w:rsidRPr="0022092F">
        <w:t>przyznaniu pomocy finansowej.</w:t>
      </w:r>
    </w:p>
    <w:p w:rsidR="00006965" w:rsidRPr="0022092F" w:rsidRDefault="00006965" w:rsidP="00006965">
      <w:pPr>
        <w:pStyle w:val="USTustnpkodeksu"/>
      </w:pPr>
      <w:r w:rsidRPr="0022092F">
        <w:t>3.</w:t>
      </w:r>
      <w:r>
        <w:t> </w:t>
      </w:r>
      <w:r w:rsidRPr="0022092F">
        <w:t>Niespłacone</w:t>
      </w:r>
      <w:r w:rsidR="0092598E" w:rsidRPr="0022092F">
        <w:t xml:space="preserve"> w</w:t>
      </w:r>
      <w:r w:rsidR="0092598E">
        <w:t> </w:t>
      </w:r>
      <w:r w:rsidRPr="0022092F">
        <w:t>terminie zobowiązania,</w:t>
      </w:r>
      <w:r w:rsidR="0092598E" w:rsidRPr="0022092F">
        <w:t xml:space="preserve"> o</w:t>
      </w:r>
      <w:r w:rsidR="0092598E">
        <w:t> </w:t>
      </w:r>
      <w:r w:rsidRPr="0022092F">
        <w:t>których mowa</w:t>
      </w:r>
      <w:r w:rsidR="0092598E" w:rsidRPr="0022092F">
        <w:t xml:space="preserve"> w</w:t>
      </w:r>
      <w:r w:rsidR="0092598E">
        <w:t> ust. </w:t>
      </w:r>
      <w:r w:rsidRPr="0022092F">
        <w:t>2, podlegają egzekucji</w:t>
      </w:r>
      <w:r w:rsidR="0092598E" w:rsidRPr="0022092F">
        <w:t xml:space="preserve"> w</w:t>
      </w:r>
      <w:r w:rsidR="0092598E">
        <w:t> </w:t>
      </w:r>
      <w:r w:rsidRPr="0022092F">
        <w:t>trybie przepisów</w:t>
      </w:r>
      <w:r w:rsidR="0092598E" w:rsidRPr="0022092F">
        <w:t xml:space="preserve"> o</w:t>
      </w:r>
      <w:r w:rsidR="0092598E">
        <w:t> </w:t>
      </w:r>
      <w:r w:rsidRPr="0022092F">
        <w:t>postępowaniu egzekucyjnym</w:t>
      </w:r>
      <w:r w:rsidR="0092598E" w:rsidRPr="0022092F">
        <w:t xml:space="preserve"> w</w:t>
      </w:r>
      <w:r w:rsidR="0092598E">
        <w:t> </w:t>
      </w:r>
      <w:r w:rsidRPr="0022092F">
        <w:t>administracji.</w:t>
      </w:r>
    </w:p>
    <w:p w:rsidR="00006965" w:rsidRPr="0022092F" w:rsidRDefault="00006965" w:rsidP="00006965">
      <w:pPr>
        <w:pStyle w:val="USTustnpkodeksu"/>
      </w:pPr>
      <w:r w:rsidRPr="0022092F">
        <w:t>4.</w:t>
      </w:r>
      <w:r w:rsidR="0092598E">
        <w:t> </w:t>
      </w:r>
      <w:r w:rsidR="0092598E" w:rsidRPr="0022092F">
        <w:t>W</w:t>
      </w:r>
      <w:r w:rsidR="0092598E">
        <w:t> </w:t>
      </w:r>
      <w:r w:rsidRPr="0022092F">
        <w:t>szczególnie uzasadnionych przypadkach konsul może udzielać zapomóg znajdującym się</w:t>
      </w:r>
      <w:r w:rsidR="0092598E" w:rsidRPr="0022092F">
        <w:t xml:space="preserve"> w</w:t>
      </w:r>
      <w:r w:rsidR="0092598E">
        <w:t> </w:t>
      </w:r>
      <w:r w:rsidRPr="0022092F">
        <w:t>niedostatku osobom pochodzenia polskiego zamieszkałym</w:t>
      </w:r>
      <w:r w:rsidR="0092598E" w:rsidRPr="0022092F">
        <w:t xml:space="preserve"> w</w:t>
      </w:r>
      <w:r w:rsidR="0092598E">
        <w:t> </w:t>
      </w:r>
      <w:r w:rsidRPr="0022092F">
        <w:t>państwie przyjmującym.</w:t>
      </w:r>
    </w:p>
    <w:p w:rsidR="00006965" w:rsidRPr="0022092F" w:rsidRDefault="00006965" w:rsidP="00006965">
      <w:pPr>
        <w:pStyle w:val="USTustnpkodeksu"/>
      </w:pPr>
      <w:r w:rsidRPr="0022092F">
        <w:t>5.</w:t>
      </w:r>
      <w:r>
        <w:t> </w:t>
      </w:r>
      <w:r w:rsidRPr="0022092F">
        <w:t>Minister właściwy do spraw zagranicznych określi,</w:t>
      </w:r>
      <w:r w:rsidR="0092598E" w:rsidRPr="0022092F">
        <w:t xml:space="preserve"> w</w:t>
      </w:r>
      <w:r w:rsidR="0092598E">
        <w:t> </w:t>
      </w:r>
      <w:r w:rsidRPr="0022092F">
        <w:t>drodze rozporządzenia, szczegółowe zasady udzielania p</w:t>
      </w:r>
      <w:r w:rsidRPr="0022092F">
        <w:t>o</w:t>
      </w:r>
      <w:r w:rsidRPr="0022092F">
        <w:t>mocy finansowej oraz tryb postępowania przy jej udzielaniu,</w:t>
      </w:r>
      <w:r w:rsidR="0092598E" w:rsidRPr="0022092F">
        <w:t xml:space="preserve"> w</w:t>
      </w:r>
      <w:r w:rsidR="0092598E">
        <w:t> </w:t>
      </w:r>
      <w:r w:rsidRPr="0022092F">
        <w:t>tym tryb przyjmowania</w:t>
      </w:r>
      <w:r w:rsidR="0092598E" w:rsidRPr="0022092F">
        <w:t xml:space="preserve"> i</w:t>
      </w:r>
      <w:r w:rsidR="0092598E">
        <w:t> </w:t>
      </w:r>
      <w:r w:rsidRPr="0022092F">
        <w:t>rozpatrywania wniosków, sposób zabezpieczania spłaty udzielanej pomocy finansowej innej niż zapomoga, sposoby odraczania terminów spłaty udzielonej pomocy, rozkładania jej na raty oraz umarzania należności,</w:t>
      </w:r>
      <w:r w:rsidR="0092598E" w:rsidRPr="0022092F">
        <w:t xml:space="preserve"> a</w:t>
      </w:r>
      <w:r w:rsidR="0092598E">
        <w:t> </w:t>
      </w:r>
      <w:r w:rsidRPr="0022092F">
        <w:t>także wzory wniosków dotyczących udzielenia pomocy finansowej.</w:t>
      </w:r>
    </w:p>
    <w:p w:rsidR="00006965" w:rsidRPr="0022092F" w:rsidRDefault="00006965" w:rsidP="00006965">
      <w:pPr>
        <w:pStyle w:val="USTustnpkodeksu"/>
      </w:pPr>
      <w:r w:rsidRPr="0022092F">
        <w:t>6.</w:t>
      </w:r>
      <w:r w:rsidR="0092598E">
        <w:t> </w:t>
      </w:r>
      <w:r w:rsidR="0092598E" w:rsidRPr="0022092F">
        <w:t>W</w:t>
      </w:r>
      <w:r w:rsidR="0092598E">
        <w:t> </w:t>
      </w:r>
      <w:r w:rsidRPr="0022092F">
        <w:t>sprawach umarzania</w:t>
      </w:r>
      <w:r w:rsidR="0092598E" w:rsidRPr="0022092F">
        <w:t xml:space="preserve"> i</w:t>
      </w:r>
      <w:r w:rsidR="0092598E">
        <w:t> </w:t>
      </w:r>
      <w:r w:rsidRPr="0022092F">
        <w:t>udzielania ulg</w:t>
      </w:r>
      <w:r w:rsidR="0092598E" w:rsidRPr="0022092F">
        <w:t xml:space="preserve"> w</w:t>
      </w:r>
      <w:r w:rsidR="0092598E">
        <w:t> </w:t>
      </w:r>
      <w:r w:rsidRPr="0022092F">
        <w:t>spłacie pomocy finansowej udziel</w:t>
      </w:r>
      <w:r>
        <w:t>o</w:t>
      </w:r>
      <w:r w:rsidRPr="0022092F">
        <w:t>nej przez konsula stosuje się przepisy ustawy</w:t>
      </w:r>
      <w:r w:rsidR="0092598E" w:rsidRPr="0022092F">
        <w:t xml:space="preserve"> z</w:t>
      </w:r>
      <w:r w:rsidR="0092598E">
        <w:t> </w:t>
      </w:r>
      <w:r w:rsidRPr="0022092F">
        <w:t>dnia 2</w:t>
      </w:r>
      <w:r w:rsidR="0092598E" w:rsidRPr="0022092F">
        <w:t>9</w:t>
      </w:r>
      <w:r w:rsidR="0092598E">
        <w:t> </w:t>
      </w:r>
      <w:r w:rsidRPr="0022092F">
        <w:t>sierpnia 199</w:t>
      </w:r>
      <w:r w:rsidR="0092598E" w:rsidRPr="0022092F">
        <w:t>7</w:t>
      </w:r>
      <w:r w:rsidR="0092598E">
        <w:t> </w:t>
      </w:r>
      <w:r w:rsidRPr="0022092F">
        <w:t>r. – Ordynacja podatkowa (</w:t>
      </w:r>
      <w:r w:rsidR="0092598E">
        <w:t>Dz. U. z </w:t>
      </w:r>
      <w:r w:rsidRPr="00EE4C1F">
        <w:t>201</w:t>
      </w:r>
      <w:r w:rsidR="0092598E" w:rsidRPr="00EE4C1F">
        <w:t>2</w:t>
      </w:r>
      <w:r w:rsidR="0092598E">
        <w:t> </w:t>
      </w:r>
      <w:r w:rsidRPr="00EE4C1F">
        <w:t>r.</w:t>
      </w:r>
      <w:r w:rsidR="0092598E">
        <w:t xml:space="preserve"> poz. </w:t>
      </w:r>
      <w:r w:rsidRPr="00EE4C1F">
        <w:t>749,</w:t>
      </w:r>
      <w:r w:rsidR="0092598E">
        <w:t xml:space="preserve"> z </w:t>
      </w:r>
      <w:r>
        <w:t>późn. zm.</w:t>
      </w:r>
      <w:r w:rsidRPr="0092598E">
        <w:rPr>
          <w:rStyle w:val="IGindeksgrny"/>
        </w:rPr>
        <w:footnoteReference w:id="2"/>
      </w:r>
      <w:r w:rsidRPr="0092598E">
        <w:rPr>
          <w:rStyle w:val="IGindeksgrny"/>
        </w:rPr>
        <w:t>)</w:t>
      </w:r>
      <w:r w:rsidRPr="0022092F">
        <w:t>).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17.</w:t>
      </w:r>
      <w:r>
        <w:t> </w:t>
      </w:r>
      <w:r w:rsidRPr="0022092F">
        <w:t>Konsul przyjmuje do depozytu dokumenty, środki płatnicze oraz przedmioty wartościowe, jeżeli jest to ni</w:t>
      </w:r>
      <w:r w:rsidRPr="0022092F">
        <w:t>e</w:t>
      </w:r>
      <w:r w:rsidRPr="0022092F">
        <w:t>zbędne do ochrony praw</w:t>
      </w:r>
      <w:r w:rsidR="0092598E" w:rsidRPr="0022092F">
        <w:t xml:space="preserve"> i</w:t>
      </w:r>
      <w:r w:rsidR="0092598E">
        <w:t> </w:t>
      </w:r>
      <w:r w:rsidRPr="0022092F">
        <w:t>interesów obywateli polskich.</w:t>
      </w:r>
    </w:p>
    <w:p w:rsidR="00006965" w:rsidRPr="0022092F" w:rsidRDefault="00006965" w:rsidP="0092598E">
      <w:pPr>
        <w:pStyle w:val="ARTartustawynprozporzdzenia"/>
        <w:keepNext/>
      </w:pPr>
      <w:r w:rsidRPr="0092598E">
        <w:rPr>
          <w:rStyle w:val="Ppogrubienie"/>
        </w:rPr>
        <w:t>Art. 18.</w:t>
      </w:r>
      <w:r>
        <w:t> </w:t>
      </w:r>
      <w:r w:rsidRPr="0022092F">
        <w:t>1. Na wniosek sądu lub innego właściwego organu Rzeczypospolitej Polskiej konsul:</w:t>
      </w:r>
    </w:p>
    <w:p w:rsidR="00006965" w:rsidRPr="0022092F" w:rsidRDefault="00006965" w:rsidP="00006965">
      <w:pPr>
        <w:pStyle w:val="PKTpunkt"/>
      </w:pPr>
      <w:r w:rsidRPr="0022092F">
        <w:t>1)</w:t>
      </w:r>
      <w:r>
        <w:tab/>
      </w:r>
      <w:r w:rsidRPr="0022092F">
        <w:t>doręcza pisma</w:t>
      </w:r>
      <w:r w:rsidR="0092598E" w:rsidRPr="0022092F">
        <w:t xml:space="preserve"> i</w:t>
      </w:r>
      <w:r w:rsidR="0092598E">
        <w:t> </w:t>
      </w:r>
      <w:r w:rsidRPr="0022092F">
        <w:t>inne dokumenty;</w:t>
      </w:r>
    </w:p>
    <w:p w:rsidR="00006965" w:rsidRPr="0022092F" w:rsidRDefault="00006965" w:rsidP="00006965">
      <w:pPr>
        <w:pStyle w:val="PKTpunkt"/>
      </w:pPr>
      <w:r w:rsidRPr="0022092F">
        <w:t>2)</w:t>
      </w:r>
      <w:r>
        <w:tab/>
      </w:r>
      <w:r w:rsidRPr="0022092F">
        <w:t>przesłuchuje strony, podejrzanych, świadków</w:t>
      </w:r>
      <w:r w:rsidR="0092598E" w:rsidRPr="0022092F">
        <w:t xml:space="preserve"> i</w:t>
      </w:r>
      <w:r w:rsidR="0092598E">
        <w:t> </w:t>
      </w:r>
      <w:r w:rsidRPr="0022092F">
        <w:t>biegłych;</w:t>
      </w:r>
    </w:p>
    <w:p w:rsidR="00006965" w:rsidRPr="0022092F" w:rsidRDefault="00006965" w:rsidP="00006965">
      <w:pPr>
        <w:pStyle w:val="PKTpunkt"/>
      </w:pPr>
      <w:r w:rsidRPr="0022092F">
        <w:t>3)</w:t>
      </w:r>
      <w:r>
        <w:tab/>
      </w:r>
      <w:r w:rsidRPr="0022092F">
        <w:t>przekazuje do wykonania sądom</w:t>
      </w:r>
      <w:r w:rsidR="0092598E" w:rsidRPr="0022092F">
        <w:t xml:space="preserve"> i</w:t>
      </w:r>
      <w:r w:rsidR="0092598E">
        <w:t> </w:t>
      </w:r>
      <w:r w:rsidRPr="0022092F">
        <w:t>innym organom państwa przyjmującego wnioski</w:t>
      </w:r>
      <w:r w:rsidR="0092598E" w:rsidRPr="0022092F">
        <w:t xml:space="preserve"> o</w:t>
      </w:r>
      <w:r w:rsidR="0092598E">
        <w:t> </w:t>
      </w:r>
      <w:r>
        <w:t>u</w:t>
      </w:r>
      <w:r w:rsidRPr="0022092F">
        <w:t>dzielenie pomocy prawnej.</w:t>
      </w:r>
    </w:p>
    <w:p w:rsidR="00006965" w:rsidRPr="0022092F" w:rsidRDefault="00006965" w:rsidP="00006965">
      <w:pPr>
        <w:pStyle w:val="USTustnpkodeksu"/>
      </w:pPr>
      <w:r w:rsidRPr="0022092F">
        <w:t>2.</w:t>
      </w:r>
      <w:r>
        <w:t> </w:t>
      </w:r>
      <w:r w:rsidRPr="0022092F">
        <w:t>Czynności wymienione</w:t>
      </w:r>
      <w:r w:rsidR="0092598E" w:rsidRPr="0022092F">
        <w:t xml:space="preserve"> w</w:t>
      </w:r>
      <w:r w:rsidR="0092598E">
        <w:t> ust. </w:t>
      </w:r>
      <w:r w:rsidR="0092598E" w:rsidRPr="0022092F">
        <w:t>1</w:t>
      </w:r>
      <w:r w:rsidR="0092598E">
        <w:t xml:space="preserve"> pkt </w:t>
      </w:r>
      <w:r w:rsidR="0092598E" w:rsidRPr="0022092F">
        <w:t>1</w:t>
      </w:r>
      <w:r w:rsidR="0092598E">
        <w:t xml:space="preserve"> i </w:t>
      </w:r>
      <w:r w:rsidR="0092598E" w:rsidRPr="0022092F">
        <w:t>2</w:t>
      </w:r>
      <w:r w:rsidR="0092598E">
        <w:t> </w:t>
      </w:r>
      <w:r w:rsidRPr="0022092F">
        <w:t>konsul wykonuje, stosując odpowiednio właściwe przepisy prawa po</w:t>
      </w:r>
      <w:r w:rsidRPr="0022092F">
        <w:t>l</w:t>
      </w:r>
      <w:r w:rsidRPr="0022092F">
        <w:t>skiego, jeżeli odbiorca pisma lub innego dokumentu albo osoba, która ma być przesłuchana, jest obywatelem polskim</w:t>
      </w:r>
      <w:r w:rsidR="0092598E" w:rsidRPr="0022092F">
        <w:t xml:space="preserve"> i</w:t>
      </w:r>
      <w:r w:rsidR="0092598E">
        <w:t> </w:t>
      </w:r>
      <w:r w:rsidRPr="0022092F">
        <w:t>zgadza się dobrowolnie przyjąć pismo lub inny dokument albo złożyć zeznanie, wyjaśnienie lub opinię.</w:t>
      </w:r>
    </w:p>
    <w:p w:rsidR="00006965" w:rsidRPr="0022092F" w:rsidRDefault="00006965" w:rsidP="0092598E">
      <w:pPr>
        <w:pStyle w:val="ARTartustawynprozporzdzenia"/>
        <w:keepNext/>
      </w:pPr>
      <w:r w:rsidRPr="0092598E">
        <w:rPr>
          <w:rStyle w:val="Ppogrubienie"/>
        </w:rPr>
        <w:t>Art. 19.</w:t>
      </w:r>
      <w:r>
        <w:t> </w:t>
      </w:r>
      <w:r w:rsidRPr="0022092F">
        <w:t>1. Konsul wykonuje czynności notarialne,</w:t>
      </w:r>
      <w:r w:rsidR="0092598E" w:rsidRPr="0022092F">
        <w:t xml:space="preserve"> a</w:t>
      </w:r>
      <w:r w:rsidR="0092598E">
        <w:t> </w:t>
      </w:r>
      <w:r w:rsidR="0092598E" w:rsidRPr="0022092F">
        <w:t>w</w:t>
      </w:r>
      <w:r w:rsidR="0092598E">
        <w:t> </w:t>
      </w:r>
      <w:r w:rsidRPr="0022092F">
        <w:t>szczególności:</w:t>
      </w:r>
    </w:p>
    <w:p w:rsidR="00006965" w:rsidRPr="0022092F" w:rsidRDefault="00006965" w:rsidP="00006965">
      <w:pPr>
        <w:pStyle w:val="PKTpunkt"/>
      </w:pPr>
      <w:r w:rsidRPr="0022092F">
        <w:t>1)</w:t>
      </w:r>
      <w:r>
        <w:tab/>
      </w:r>
      <w:r w:rsidRPr="0022092F">
        <w:t>sporządza</w:t>
      </w:r>
      <w:r w:rsidR="0092598E" w:rsidRPr="0022092F">
        <w:t xml:space="preserve"> i</w:t>
      </w:r>
      <w:r w:rsidR="0092598E">
        <w:t> </w:t>
      </w:r>
      <w:r w:rsidRPr="0022092F">
        <w:t>poświadcza wypisy, odpisy, wyciągi</w:t>
      </w:r>
      <w:r w:rsidR="0092598E" w:rsidRPr="0022092F">
        <w:t xml:space="preserve"> i</w:t>
      </w:r>
      <w:r w:rsidR="0092598E">
        <w:t> </w:t>
      </w:r>
      <w:r w:rsidRPr="0022092F">
        <w:t>kopie dokumentów;</w:t>
      </w:r>
    </w:p>
    <w:p w:rsidR="00006965" w:rsidRPr="0022092F" w:rsidRDefault="00006965" w:rsidP="00006965">
      <w:pPr>
        <w:pStyle w:val="PKTpunkt"/>
      </w:pPr>
      <w:r w:rsidRPr="0022092F">
        <w:t>2)</w:t>
      </w:r>
      <w:r>
        <w:tab/>
      </w:r>
      <w:r w:rsidRPr="0022092F">
        <w:t>poświadcza własnoręczność podpisów</w:t>
      </w:r>
      <w:r w:rsidR="0092598E" w:rsidRPr="0022092F">
        <w:t xml:space="preserve"> i</w:t>
      </w:r>
      <w:r w:rsidR="0092598E">
        <w:t> </w:t>
      </w:r>
      <w:r w:rsidRPr="0022092F">
        <w:t>znaków ręcznych na dokumentach;</w:t>
      </w:r>
    </w:p>
    <w:p w:rsidR="00006965" w:rsidRPr="0022092F" w:rsidRDefault="00006965" w:rsidP="00006965">
      <w:pPr>
        <w:pStyle w:val="PKTpunkt"/>
      </w:pPr>
      <w:r w:rsidRPr="0022092F">
        <w:t>3)</w:t>
      </w:r>
      <w:r>
        <w:tab/>
      </w:r>
      <w:r w:rsidRPr="0022092F">
        <w:t>poświadcza datę okazania dokumentów, pozostawania osoby przy życiu lub</w:t>
      </w:r>
      <w:r w:rsidR="0092598E" w:rsidRPr="0022092F">
        <w:t xml:space="preserve"> w</w:t>
      </w:r>
      <w:r w:rsidR="0092598E">
        <w:t> </w:t>
      </w:r>
      <w:r w:rsidRPr="0022092F">
        <w:t>określonym miejscu oraz stawienni</w:t>
      </w:r>
      <w:r w:rsidRPr="0022092F">
        <w:t>c</w:t>
      </w:r>
      <w:r w:rsidRPr="0022092F">
        <w:t>two lub niestawiennictwo osoby;</w:t>
      </w:r>
    </w:p>
    <w:p w:rsidR="00006965" w:rsidRPr="0022092F" w:rsidRDefault="00006965" w:rsidP="00006965">
      <w:pPr>
        <w:pStyle w:val="PKTpunkt"/>
      </w:pPr>
      <w:r w:rsidRPr="0022092F">
        <w:t>4)</w:t>
      </w:r>
      <w:r>
        <w:tab/>
      </w:r>
      <w:r w:rsidRPr="0022092F">
        <w:t>przyjmuje oświadczenia.</w:t>
      </w:r>
    </w:p>
    <w:p w:rsidR="00006965" w:rsidRPr="0022092F" w:rsidRDefault="00006965" w:rsidP="00006965">
      <w:pPr>
        <w:pStyle w:val="USTustnpkodeksu"/>
      </w:pPr>
      <w:r w:rsidRPr="0022092F">
        <w:lastRenderedPageBreak/>
        <w:t>2.</w:t>
      </w:r>
      <w:r>
        <w:t> </w:t>
      </w:r>
      <w:r w:rsidRPr="0022092F">
        <w:t>Czynności,</w:t>
      </w:r>
      <w:r w:rsidR="0092598E" w:rsidRPr="0022092F">
        <w:t xml:space="preserve"> o</w:t>
      </w:r>
      <w:r w:rsidR="0092598E">
        <w:t> </w:t>
      </w:r>
      <w:r w:rsidRPr="0022092F">
        <w:t>których mowa</w:t>
      </w:r>
      <w:r w:rsidR="0092598E" w:rsidRPr="0022092F">
        <w:t xml:space="preserve"> w</w:t>
      </w:r>
      <w:r w:rsidR="0092598E">
        <w:t> ust. </w:t>
      </w:r>
      <w:r w:rsidRPr="0022092F">
        <w:t>1, konsul wykonuje na wniosek obywateli polskich lub właściwych organów Rzeczypospolitej Polskiej.</w:t>
      </w:r>
    </w:p>
    <w:p w:rsidR="00006965" w:rsidRPr="0022092F" w:rsidRDefault="00006965" w:rsidP="00006965">
      <w:pPr>
        <w:pStyle w:val="USTustnpkodeksu"/>
      </w:pPr>
      <w:r w:rsidRPr="0022092F">
        <w:t>3.</w:t>
      </w:r>
      <w:r>
        <w:t> </w:t>
      </w:r>
      <w:r w:rsidRPr="0022092F">
        <w:t>Konsul może wykonywać czynności,</w:t>
      </w:r>
      <w:r w:rsidR="0092598E" w:rsidRPr="0022092F">
        <w:t xml:space="preserve"> o</w:t>
      </w:r>
      <w:r w:rsidR="0092598E">
        <w:t> </w:t>
      </w:r>
      <w:r w:rsidRPr="0022092F">
        <w:t>których mowa</w:t>
      </w:r>
      <w:r w:rsidR="0092598E" w:rsidRPr="0022092F">
        <w:t xml:space="preserve"> w</w:t>
      </w:r>
      <w:r w:rsidR="0092598E">
        <w:t> ust. </w:t>
      </w:r>
      <w:r w:rsidRPr="0022092F">
        <w:t>1, również na wniosek jakiejkolwiek osoby, jeżeli mają one wywrzeć skutek prawny na terytorium Rzeczypospolitej Polskiej.</w:t>
      </w:r>
    </w:p>
    <w:p w:rsidR="00006965" w:rsidRPr="0022092F" w:rsidRDefault="00006965" w:rsidP="00006965">
      <w:pPr>
        <w:pStyle w:val="USTustnpkodeksu"/>
      </w:pPr>
      <w:r w:rsidRPr="0022092F">
        <w:t>4.</w:t>
      </w:r>
      <w:r>
        <w:t> </w:t>
      </w:r>
      <w:r w:rsidRPr="0022092F">
        <w:t xml:space="preserve">Konsul może sporządzić akt notarialny pod warunkiem uzyskania od Ministra Sprawiedliwości pisemnego </w:t>
      </w:r>
      <w:r w:rsidR="004346DE">
        <w:br/>
      </w:r>
      <w:r w:rsidRPr="0022092F">
        <w:t xml:space="preserve">upoważnienia wydanego na wniosek </w:t>
      </w:r>
      <w:r w:rsidRPr="00E22939">
        <w:rPr>
          <w:rStyle w:val="Kkursywa"/>
        </w:rPr>
        <w:t>Ministra Spraw Zagranicznych</w:t>
      </w:r>
      <w:r w:rsidRPr="0092598E">
        <w:rPr>
          <w:rStyle w:val="IGindeksgrny"/>
        </w:rPr>
        <w:fldChar w:fldCharType="begin"/>
      </w:r>
      <w:r w:rsidR="0092598E">
        <w:rPr>
          <w:rStyle w:val="IGindeksgrny"/>
        </w:rPr>
        <w:instrText xml:space="preserve"> NOTEREF _Ref402344515 \h  \* MERGEFORMAT </w:instrText>
      </w:r>
      <w:r w:rsidRPr="0092598E">
        <w:rPr>
          <w:rStyle w:val="IGindeksgrny"/>
        </w:rPr>
      </w:r>
      <w:r w:rsidRPr="0092598E">
        <w:rPr>
          <w:rStyle w:val="IGindeksgrny"/>
        </w:rPr>
        <w:fldChar w:fldCharType="separate"/>
      </w:r>
      <w:r w:rsidR="00FE3CE1">
        <w:rPr>
          <w:rStyle w:val="IGindeksgrny"/>
        </w:rPr>
        <w:t>1</w:t>
      </w:r>
      <w:r w:rsidRPr="0092598E">
        <w:rPr>
          <w:rStyle w:val="IGindeksgrny"/>
        </w:rPr>
        <w:fldChar w:fldCharType="end"/>
      </w:r>
      <w:r w:rsidRPr="0092598E">
        <w:rPr>
          <w:rStyle w:val="IGindeksgrny"/>
        </w:rPr>
        <w:t>)</w:t>
      </w:r>
      <w:r w:rsidRPr="0022092F">
        <w:t>.</w:t>
      </w:r>
    </w:p>
    <w:p w:rsidR="00006965" w:rsidRPr="0022092F" w:rsidRDefault="00006965" w:rsidP="00006965">
      <w:pPr>
        <w:pStyle w:val="USTustnpkodeksu"/>
      </w:pPr>
      <w:bookmarkStart w:id="4" w:name="f0330eTOs6v7273a"/>
      <w:bookmarkEnd w:id="4"/>
      <w:r w:rsidRPr="0022092F">
        <w:t>4a.</w:t>
      </w:r>
      <w:r w:rsidRPr="0092598E">
        <w:rPr>
          <w:rStyle w:val="IGindeksgrny"/>
        </w:rPr>
        <w:footnoteReference w:id="3"/>
      </w:r>
      <w:r w:rsidRPr="0092598E">
        <w:rPr>
          <w:rStyle w:val="IGindeksgrny"/>
        </w:rPr>
        <w:t>)</w:t>
      </w:r>
      <w:r>
        <w:t> </w:t>
      </w:r>
      <w:r w:rsidRPr="0022092F">
        <w:t>Konsul nie może sporządzić aktu poświadczenia dzie</w:t>
      </w:r>
      <w:r w:rsidRPr="0022092F">
        <w:softHyphen/>
        <w:t>dziczenia.</w:t>
      </w:r>
    </w:p>
    <w:p w:rsidR="00006965" w:rsidRPr="0022092F" w:rsidRDefault="00006965" w:rsidP="00006965">
      <w:pPr>
        <w:pStyle w:val="USTustnpkodeksu"/>
      </w:pPr>
      <w:r w:rsidRPr="0022092F">
        <w:t>5.</w:t>
      </w:r>
      <w:r>
        <w:t> </w:t>
      </w:r>
      <w:r w:rsidRPr="0022092F">
        <w:t>Do czynności konsula,</w:t>
      </w:r>
      <w:r w:rsidR="0092598E" w:rsidRPr="0022092F">
        <w:t xml:space="preserve"> o</w:t>
      </w:r>
      <w:r w:rsidR="0092598E">
        <w:t> </w:t>
      </w:r>
      <w:r w:rsidRPr="0022092F">
        <w:t>których mowa</w:t>
      </w:r>
      <w:r w:rsidR="0092598E" w:rsidRPr="0022092F">
        <w:t xml:space="preserve"> w</w:t>
      </w:r>
      <w:r w:rsidR="0092598E">
        <w:t> ust. </w:t>
      </w:r>
      <w:r w:rsidRPr="0022092F">
        <w:t>1, stosuje się odpowiednio przepisy prawa</w:t>
      </w:r>
      <w:r w:rsidR="0092598E" w:rsidRPr="0022092F">
        <w:t xml:space="preserve"> o</w:t>
      </w:r>
      <w:r w:rsidR="0092598E">
        <w:t> </w:t>
      </w:r>
      <w:r w:rsidRPr="0022092F">
        <w:t>notariacie. Czynności te mają taką samą moc jak czynności wykonane przez notariusza</w:t>
      </w:r>
      <w:r w:rsidR="0092598E" w:rsidRPr="0022092F">
        <w:t xml:space="preserve"> w</w:t>
      </w:r>
      <w:r w:rsidR="0092598E">
        <w:t> </w:t>
      </w:r>
      <w:r w:rsidRPr="0022092F">
        <w:t>Rzeczypospolitej Polskiej.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20.</w:t>
      </w:r>
      <w:r>
        <w:t> </w:t>
      </w:r>
      <w:r w:rsidRPr="0022092F">
        <w:t>1. Konsul sporządza</w:t>
      </w:r>
      <w:r w:rsidR="0092598E" w:rsidRPr="0022092F">
        <w:t xml:space="preserve"> i</w:t>
      </w:r>
      <w:r w:rsidR="0092598E">
        <w:t> </w:t>
      </w:r>
      <w:r w:rsidRPr="0022092F">
        <w:t>poświadcza tłumaczenie dokumentów</w:t>
      </w:r>
      <w:r w:rsidR="0092598E" w:rsidRPr="0022092F">
        <w:t xml:space="preserve"> z</w:t>
      </w:r>
      <w:r w:rsidR="0092598E">
        <w:t> </w:t>
      </w:r>
      <w:r w:rsidRPr="0022092F">
        <w:t>języka polskiego na język urzędowy państwa przyjmującego</w:t>
      </w:r>
      <w:r w:rsidR="0092598E" w:rsidRPr="0022092F">
        <w:t xml:space="preserve"> i</w:t>
      </w:r>
      <w:r w:rsidR="0092598E">
        <w:t> </w:t>
      </w:r>
      <w:r w:rsidR="0092598E" w:rsidRPr="0022092F">
        <w:t>z</w:t>
      </w:r>
      <w:r w:rsidR="0092598E">
        <w:t> </w:t>
      </w:r>
      <w:r w:rsidRPr="0022092F">
        <w:t>tego języka na język polski, jak również poświadcza wypisy, odpisy, wyciągi</w:t>
      </w:r>
      <w:r w:rsidR="0092598E" w:rsidRPr="0022092F">
        <w:t xml:space="preserve"> i</w:t>
      </w:r>
      <w:r w:rsidR="0092598E">
        <w:t> </w:t>
      </w:r>
      <w:r w:rsidRPr="0022092F">
        <w:t>kopie dokumentów sp</w:t>
      </w:r>
      <w:r w:rsidRPr="0022092F">
        <w:t>o</w:t>
      </w:r>
      <w:r w:rsidRPr="0022092F">
        <w:t>rządzonych</w:t>
      </w:r>
      <w:r w:rsidR="0092598E" w:rsidRPr="0022092F">
        <w:t xml:space="preserve"> w</w:t>
      </w:r>
      <w:r w:rsidR="0092598E">
        <w:t> </w:t>
      </w:r>
      <w:r w:rsidRPr="0022092F">
        <w:t>języku urzędowym państwa przyjmującego.</w:t>
      </w:r>
    </w:p>
    <w:p w:rsidR="00006965" w:rsidRPr="0022092F" w:rsidRDefault="00006965" w:rsidP="00006965">
      <w:pPr>
        <w:pStyle w:val="USTustnpkodeksu"/>
      </w:pPr>
      <w:r w:rsidRPr="0022092F">
        <w:t>2.</w:t>
      </w:r>
      <w:r>
        <w:t> </w:t>
      </w:r>
      <w:r w:rsidRPr="0022092F">
        <w:t>Konsul może również wykonywać czynności,</w:t>
      </w:r>
      <w:r w:rsidR="0092598E" w:rsidRPr="0022092F">
        <w:t xml:space="preserve"> o</w:t>
      </w:r>
      <w:r w:rsidR="0092598E">
        <w:t> </w:t>
      </w:r>
      <w:r w:rsidRPr="0022092F">
        <w:t>których mowa</w:t>
      </w:r>
      <w:r w:rsidR="0092598E" w:rsidRPr="0022092F">
        <w:t xml:space="preserve"> w</w:t>
      </w:r>
      <w:r w:rsidR="0092598E">
        <w:t> ust. </w:t>
      </w:r>
      <w:r w:rsidRPr="0022092F">
        <w:t>1, jeżeli dokumenty są sporządzone</w:t>
      </w:r>
      <w:r w:rsidR="0092598E" w:rsidRPr="0022092F">
        <w:t xml:space="preserve"> w</w:t>
      </w:r>
      <w:r w:rsidR="0092598E">
        <w:t> </w:t>
      </w:r>
      <w:r w:rsidRPr="0022092F">
        <w:t>innych językach niż język urzędowy państwa przyjmującego.</w:t>
      </w:r>
    </w:p>
    <w:p w:rsidR="00006965" w:rsidRPr="0022092F" w:rsidRDefault="00006965" w:rsidP="00006965">
      <w:pPr>
        <w:pStyle w:val="USTustnpkodeksu"/>
      </w:pPr>
      <w:r w:rsidRPr="0022092F">
        <w:t>3.</w:t>
      </w:r>
      <w:r>
        <w:t> </w:t>
      </w:r>
      <w:r w:rsidRPr="0022092F">
        <w:t>Czynności konsula określone</w:t>
      </w:r>
      <w:r w:rsidR="0092598E" w:rsidRPr="0022092F">
        <w:t xml:space="preserve"> w</w:t>
      </w:r>
      <w:r w:rsidR="0092598E">
        <w:t> ust. </w:t>
      </w:r>
      <w:r w:rsidR="0092598E" w:rsidRPr="0022092F">
        <w:t>1</w:t>
      </w:r>
      <w:r w:rsidR="0092598E">
        <w:t xml:space="preserve"> i </w:t>
      </w:r>
      <w:r w:rsidR="0092598E" w:rsidRPr="0022092F">
        <w:t>2</w:t>
      </w:r>
      <w:r w:rsidR="0092598E">
        <w:t> </w:t>
      </w:r>
      <w:r w:rsidRPr="0022092F">
        <w:t>mają taką samą moc jak czynności wykonane przez tłumacza przysięgł</w:t>
      </w:r>
      <w:r w:rsidRPr="0022092F">
        <w:t>e</w:t>
      </w:r>
      <w:r w:rsidRPr="0022092F">
        <w:t>go</w:t>
      </w:r>
      <w:r w:rsidR="0092598E" w:rsidRPr="0022092F">
        <w:t xml:space="preserve"> w</w:t>
      </w:r>
      <w:r w:rsidR="0092598E">
        <w:t> </w:t>
      </w:r>
      <w:r w:rsidRPr="0022092F">
        <w:t>Rzeczypospolitej Polskiej.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21.</w:t>
      </w:r>
      <w:r>
        <w:t> </w:t>
      </w:r>
      <w:r w:rsidRPr="0022092F">
        <w:t>Konsul legalizuje dokumenty urzędowe, sporządzone lub uwierzytelnione</w:t>
      </w:r>
      <w:r w:rsidR="0092598E" w:rsidRPr="0022092F">
        <w:t xml:space="preserve"> w</w:t>
      </w:r>
      <w:r w:rsidR="0092598E">
        <w:t> </w:t>
      </w:r>
      <w:r w:rsidRPr="0022092F">
        <w:t>państwie przyjmującym bądź</w:t>
      </w:r>
      <w:r w:rsidR="0092598E" w:rsidRPr="0022092F">
        <w:t xml:space="preserve"> w</w:t>
      </w:r>
      <w:r w:rsidR="0092598E">
        <w:t> </w:t>
      </w:r>
      <w:r w:rsidRPr="0022092F">
        <w:t>Rzeczypospolitej Polskiej.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22.</w:t>
      </w:r>
      <w:r>
        <w:t> </w:t>
      </w:r>
      <w:r w:rsidRPr="0022092F">
        <w:t>Konsul wykonuje czynności konsularne na podstawie upoważnienia ministra właściwego do spraw zagr</w:t>
      </w:r>
      <w:r w:rsidRPr="0022092F">
        <w:t>a</w:t>
      </w:r>
      <w:r w:rsidRPr="004346DE">
        <w:rPr>
          <w:spacing w:val="-2"/>
        </w:rPr>
        <w:t>nicznych,</w:t>
      </w:r>
      <w:r w:rsidR="0092598E" w:rsidRPr="004346DE">
        <w:rPr>
          <w:spacing w:val="-2"/>
        </w:rPr>
        <w:t xml:space="preserve"> a w </w:t>
      </w:r>
      <w:r w:rsidRPr="004346DE">
        <w:rPr>
          <w:spacing w:val="-2"/>
        </w:rPr>
        <w:t>stosunku do czynności określonych</w:t>
      </w:r>
      <w:r w:rsidR="0092598E" w:rsidRPr="004346DE">
        <w:rPr>
          <w:spacing w:val="-2"/>
        </w:rPr>
        <w:t xml:space="preserve"> w art. </w:t>
      </w:r>
      <w:r w:rsidRPr="004346DE">
        <w:rPr>
          <w:spacing w:val="-2"/>
        </w:rPr>
        <w:t>1</w:t>
      </w:r>
      <w:r w:rsidR="0092598E" w:rsidRPr="004346DE">
        <w:rPr>
          <w:spacing w:val="-2"/>
        </w:rPr>
        <w:t>9 ust. </w:t>
      </w:r>
      <w:r w:rsidRPr="004346DE">
        <w:rPr>
          <w:spacing w:val="-2"/>
        </w:rPr>
        <w:t>1–3,</w:t>
      </w:r>
      <w:r w:rsidR="0092598E" w:rsidRPr="004346DE">
        <w:rPr>
          <w:spacing w:val="-2"/>
        </w:rPr>
        <w:t xml:space="preserve"> art. </w:t>
      </w:r>
      <w:r w:rsidRPr="004346DE">
        <w:rPr>
          <w:spacing w:val="-2"/>
        </w:rPr>
        <w:t>2</w:t>
      </w:r>
      <w:r w:rsidR="0092598E" w:rsidRPr="004346DE">
        <w:rPr>
          <w:spacing w:val="-2"/>
        </w:rPr>
        <w:t>0 i </w:t>
      </w:r>
      <w:r w:rsidRPr="004346DE">
        <w:rPr>
          <w:spacing w:val="-2"/>
        </w:rPr>
        <w:t>2</w:t>
      </w:r>
      <w:r w:rsidR="0092598E" w:rsidRPr="004346DE">
        <w:rPr>
          <w:spacing w:val="-2"/>
        </w:rPr>
        <w:t>1 </w:t>
      </w:r>
      <w:r w:rsidRPr="004346DE">
        <w:rPr>
          <w:spacing w:val="-2"/>
        </w:rPr>
        <w:t>upoważnienia ministra właściwego do spraw</w:t>
      </w:r>
      <w:r w:rsidR="004346DE">
        <w:t xml:space="preserve"> </w:t>
      </w:r>
      <w:r w:rsidRPr="0022092F">
        <w:t>zagranicznych wydanego</w:t>
      </w:r>
      <w:r w:rsidR="0092598E" w:rsidRPr="0022092F">
        <w:t xml:space="preserve"> w</w:t>
      </w:r>
      <w:r w:rsidR="0092598E">
        <w:t> </w:t>
      </w:r>
      <w:r w:rsidRPr="0022092F">
        <w:t>porozumieniu</w:t>
      </w:r>
      <w:r w:rsidR="0092598E" w:rsidRPr="0022092F">
        <w:t xml:space="preserve"> z</w:t>
      </w:r>
      <w:r w:rsidR="0092598E">
        <w:t> </w:t>
      </w:r>
      <w:r w:rsidRPr="0022092F">
        <w:t>ministrem właściwym do spraw sprawiedliwości.</w:t>
      </w:r>
    </w:p>
    <w:p w:rsidR="00006965" w:rsidRPr="0022092F" w:rsidRDefault="00006965" w:rsidP="0092598E">
      <w:pPr>
        <w:pStyle w:val="ARTartustawynprozporzdzenia"/>
        <w:keepNext/>
      </w:pPr>
      <w:r w:rsidRPr="0092598E">
        <w:rPr>
          <w:rStyle w:val="Ppogrubienie"/>
        </w:rPr>
        <w:t>Art. 23.</w:t>
      </w:r>
      <w:r>
        <w:t> </w:t>
      </w:r>
      <w:r w:rsidRPr="0022092F">
        <w:t>1. Konsul:</w:t>
      </w:r>
    </w:p>
    <w:p w:rsidR="00006965" w:rsidRPr="0022092F" w:rsidRDefault="00006965" w:rsidP="0092598E">
      <w:pPr>
        <w:pStyle w:val="PKTpunkt"/>
        <w:spacing w:before="100"/>
      </w:pPr>
      <w:r w:rsidRPr="0022092F">
        <w:t>1)</w:t>
      </w:r>
      <w:r>
        <w:tab/>
      </w:r>
      <w:r w:rsidRPr="0022092F">
        <w:t>wydaje obywatelom polskim paszporty lub inne dokumenty uprawniające do przekraczania granicy, wznawia ich ważność, dokonuje</w:t>
      </w:r>
      <w:r w:rsidR="0092598E" w:rsidRPr="0022092F">
        <w:t xml:space="preserve"> w</w:t>
      </w:r>
      <w:r w:rsidR="0092598E">
        <w:t> </w:t>
      </w:r>
      <w:r w:rsidRPr="0022092F">
        <w:t>nich zmian oraz je unieważnia;</w:t>
      </w:r>
    </w:p>
    <w:p w:rsidR="00006965" w:rsidRPr="0022092F" w:rsidRDefault="00006965" w:rsidP="0092598E">
      <w:pPr>
        <w:pStyle w:val="PKTpunkt"/>
        <w:spacing w:before="100"/>
      </w:pPr>
      <w:r w:rsidRPr="0022092F">
        <w:t>2)</w:t>
      </w:r>
      <w:r>
        <w:tab/>
      </w:r>
      <w:r w:rsidRPr="0022092F">
        <w:t>udziela wiz;</w:t>
      </w:r>
    </w:p>
    <w:p w:rsidR="00006965" w:rsidRPr="0022092F" w:rsidRDefault="00006965" w:rsidP="0092598E">
      <w:pPr>
        <w:pStyle w:val="PKTpunkt"/>
        <w:spacing w:before="100"/>
      </w:pPr>
      <w:r w:rsidRPr="0022092F">
        <w:t>3)</w:t>
      </w:r>
      <w:r>
        <w:tab/>
      </w:r>
      <w:r w:rsidRPr="0022092F">
        <w:t>wydaje zastępcze dokumenty podróży obywatelom innych państw oraz udziela wiz uprawniających do wjazdu do innych państw;</w:t>
      </w:r>
    </w:p>
    <w:p w:rsidR="00006965" w:rsidRPr="0022092F" w:rsidRDefault="00006965" w:rsidP="0092598E">
      <w:pPr>
        <w:pStyle w:val="PKTpunkt"/>
        <w:spacing w:before="100"/>
      </w:pPr>
      <w:bookmarkStart w:id="5" w:name="f0330eTOs7v4916a"/>
      <w:bookmarkEnd w:id="5"/>
      <w:r w:rsidRPr="0022092F">
        <w:t>4)</w:t>
      </w:r>
      <w:r w:rsidRPr="0092598E">
        <w:rPr>
          <w:rStyle w:val="IGindeksgrny"/>
        </w:rPr>
        <w:footnoteReference w:id="4"/>
      </w:r>
      <w:r w:rsidRPr="0092598E">
        <w:rPr>
          <w:rStyle w:val="IGindeksgrny"/>
        </w:rPr>
        <w:t>)</w:t>
      </w:r>
      <w:r>
        <w:tab/>
      </w:r>
      <w:r w:rsidRPr="0022092F">
        <w:t>wydaje zezwolenia na przekraczanie granicy</w:t>
      </w:r>
      <w:r w:rsidR="0092598E" w:rsidRPr="0022092F">
        <w:t xml:space="preserve"> w</w:t>
      </w:r>
      <w:r w:rsidR="0092598E">
        <w:t> </w:t>
      </w:r>
      <w:r w:rsidRPr="0022092F">
        <w:t>ramach małego ruchu granicznego;</w:t>
      </w:r>
    </w:p>
    <w:p w:rsidR="00006965" w:rsidRPr="0092598E" w:rsidRDefault="00006965" w:rsidP="0092598E">
      <w:pPr>
        <w:pStyle w:val="PKTpunkt"/>
        <w:spacing w:before="100"/>
        <w:rPr>
          <w:spacing w:val="-2"/>
        </w:rPr>
      </w:pPr>
      <w:r w:rsidRPr="0022092F">
        <w:t>5)</w:t>
      </w:r>
      <w:r w:rsidRPr="0092598E">
        <w:rPr>
          <w:rStyle w:val="IGindeksgrny"/>
        </w:rPr>
        <w:footnoteReference w:id="5"/>
      </w:r>
      <w:r w:rsidRPr="0092598E">
        <w:rPr>
          <w:rStyle w:val="IGindeksgrny"/>
        </w:rPr>
        <w:t>)</w:t>
      </w:r>
      <w:r>
        <w:tab/>
      </w:r>
      <w:r w:rsidRPr="0092598E">
        <w:rPr>
          <w:spacing w:val="-2"/>
        </w:rPr>
        <w:t>rozpatruje wnioski</w:t>
      </w:r>
      <w:r w:rsidR="0092598E" w:rsidRPr="0092598E">
        <w:rPr>
          <w:spacing w:val="-2"/>
        </w:rPr>
        <w:t xml:space="preserve"> o </w:t>
      </w:r>
      <w:r w:rsidRPr="0092598E">
        <w:rPr>
          <w:spacing w:val="-2"/>
        </w:rPr>
        <w:t>ponowne rozpatrzenie sprawy od decyzji</w:t>
      </w:r>
      <w:r w:rsidR="0092598E" w:rsidRPr="0092598E">
        <w:rPr>
          <w:spacing w:val="-2"/>
        </w:rPr>
        <w:t xml:space="preserve"> o </w:t>
      </w:r>
      <w:r w:rsidRPr="0092598E">
        <w:rPr>
          <w:spacing w:val="-2"/>
        </w:rPr>
        <w:t xml:space="preserve">odmowie wydania wizy </w:t>
      </w:r>
      <w:proofErr w:type="spellStart"/>
      <w:r w:rsidRPr="0092598E">
        <w:rPr>
          <w:spacing w:val="-2"/>
        </w:rPr>
        <w:t>Schengen</w:t>
      </w:r>
      <w:proofErr w:type="spellEnd"/>
      <w:r w:rsidRPr="0092598E">
        <w:rPr>
          <w:spacing w:val="-2"/>
        </w:rPr>
        <w:t xml:space="preserve"> lub wizy krajowej;</w:t>
      </w:r>
    </w:p>
    <w:p w:rsidR="00006965" w:rsidRPr="0022092F" w:rsidRDefault="00006965" w:rsidP="0092598E">
      <w:pPr>
        <w:pStyle w:val="PKTpunkt"/>
        <w:spacing w:before="100"/>
      </w:pPr>
      <w:r w:rsidRPr="0022092F">
        <w:t>6)</w:t>
      </w:r>
      <w:bookmarkStart w:id="6" w:name="_Ref402344742"/>
      <w:r w:rsidRPr="0092598E">
        <w:rPr>
          <w:rStyle w:val="IGindeksgrny"/>
        </w:rPr>
        <w:footnoteReference w:id="6"/>
      </w:r>
      <w:bookmarkEnd w:id="6"/>
      <w:r w:rsidRPr="0092598E">
        <w:rPr>
          <w:rStyle w:val="IGindeksgrny"/>
        </w:rPr>
        <w:t>)</w:t>
      </w:r>
      <w:r>
        <w:tab/>
      </w:r>
      <w:r w:rsidRPr="0022092F">
        <w:t>przyjmuje zgłoszenia</w:t>
      </w:r>
      <w:r w:rsidR="0092598E" w:rsidRPr="0022092F">
        <w:t xml:space="preserve"> o</w:t>
      </w:r>
      <w:r w:rsidR="0092598E">
        <w:t> </w:t>
      </w:r>
      <w:r w:rsidRPr="0022092F">
        <w:t>utraconych lub uszkodzonych dowodach osobistych, znalezione dowody osobiste oraz prz</w:t>
      </w:r>
      <w:r w:rsidRPr="0022092F">
        <w:t>e</w:t>
      </w:r>
      <w:r w:rsidRPr="0022092F">
        <w:t>kazuje informacje</w:t>
      </w:r>
      <w:r w:rsidR="0092598E" w:rsidRPr="0022092F">
        <w:t xml:space="preserve"> o</w:t>
      </w:r>
      <w:r w:rsidR="0092598E">
        <w:t> </w:t>
      </w:r>
      <w:r w:rsidRPr="0022092F">
        <w:t>tych zdarzeniach organom gmin;</w:t>
      </w:r>
    </w:p>
    <w:p w:rsidR="00006965" w:rsidRPr="0092598E" w:rsidRDefault="00006965" w:rsidP="0092598E">
      <w:pPr>
        <w:pStyle w:val="PKTpunkt"/>
        <w:spacing w:before="100"/>
        <w:rPr>
          <w:spacing w:val="-2"/>
        </w:rPr>
      </w:pPr>
      <w:r w:rsidRPr="0022092F">
        <w:t>7)</w:t>
      </w:r>
      <w:r w:rsidRPr="0092598E">
        <w:rPr>
          <w:rStyle w:val="IGindeksgrny"/>
        </w:rPr>
        <w:fldChar w:fldCharType="begin"/>
      </w:r>
      <w:r w:rsidR="0092598E">
        <w:rPr>
          <w:rStyle w:val="IGindeksgrny"/>
        </w:rPr>
        <w:instrText xml:space="preserve"> NOTEREF _Ref402344742 \h  \* MERGEFORMAT </w:instrText>
      </w:r>
      <w:r w:rsidRPr="0092598E">
        <w:rPr>
          <w:rStyle w:val="IGindeksgrny"/>
        </w:rPr>
      </w:r>
      <w:r w:rsidRPr="0092598E">
        <w:rPr>
          <w:rStyle w:val="IGindeksgrny"/>
        </w:rPr>
        <w:fldChar w:fldCharType="separate"/>
      </w:r>
      <w:r w:rsidR="00FE3CE1">
        <w:rPr>
          <w:rStyle w:val="IGindeksgrny"/>
        </w:rPr>
        <w:t>6</w:t>
      </w:r>
      <w:r w:rsidRPr="0092598E">
        <w:rPr>
          <w:rStyle w:val="IGindeksgrny"/>
        </w:rPr>
        <w:fldChar w:fldCharType="end"/>
      </w:r>
      <w:r w:rsidRPr="0092598E">
        <w:rPr>
          <w:rStyle w:val="IGindeksgrny"/>
        </w:rPr>
        <w:t>)</w:t>
      </w:r>
      <w:r>
        <w:tab/>
      </w:r>
      <w:r w:rsidRPr="0092598E">
        <w:rPr>
          <w:spacing w:val="-2"/>
        </w:rPr>
        <w:t>gromadzi</w:t>
      </w:r>
      <w:r w:rsidR="0092598E" w:rsidRPr="0092598E">
        <w:rPr>
          <w:spacing w:val="-2"/>
        </w:rPr>
        <w:t xml:space="preserve"> i </w:t>
      </w:r>
      <w:r w:rsidRPr="0092598E">
        <w:rPr>
          <w:spacing w:val="-2"/>
        </w:rPr>
        <w:t>przechowuje dokumentację związaną</w:t>
      </w:r>
      <w:r w:rsidR="0092598E" w:rsidRPr="0092598E">
        <w:rPr>
          <w:spacing w:val="-2"/>
        </w:rPr>
        <w:t xml:space="preserve"> z </w:t>
      </w:r>
      <w:r w:rsidRPr="0092598E">
        <w:rPr>
          <w:spacing w:val="-2"/>
        </w:rPr>
        <w:t>dowodami osobistymi oraz udostępnia ją uprawnionym podmiotom.</w:t>
      </w:r>
    </w:p>
    <w:p w:rsidR="00006965" w:rsidRPr="0022092F" w:rsidRDefault="00006965" w:rsidP="00006965">
      <w:pPr>
        <w:pStyle w:val="USTustnpkodeksu"/>
      </w:pPr>
      <w:r w:rsidRPr="0022092F">
        <w:t>2.</w:t>
      </w:r>
      <w:r>
        <w:t> </w:t>
      </w:r>
      <w:r w:rsidRPr="0022092F">
        <w:t>Tryb</w:t>
      </w:r>
      <w:r w:rsidR="0092598E" w:rsidRPr="0022092F">
        <w:t xml:space="preserve"> i</w:t>
      </w:r>
      <w:r w:rsidR="0092598E">
        <w:t> </w:t>
      </w:r>
      <w:r w:rsidRPr="0022092F">
        <w:t>zakres wykonywania czynności,</w:t>
      </w:r>
      <w:r w:rsidR="0092598E" w:rsidRPr="0022092F">
        <w:t xml:space="preserve"> o</w:t>
      </w:r>
      <w:r w:rsidR="0092598E">
        <w:t> </w:t>
      </w:r>
      <w:r w:rsidRPr="0022092F">
        <w:t>których mowa</w:t>
      </w:r>
      <w:r w:rsidR="0092598E" w:rsidRPr="0022092F">
        <w:t xml:space="preserve"> w</w:t>
      </w:r>
      <w:r w:rsidR="0092598E">
        <w:t> ust. </w:t>
      </w:r>
      <w:r w:rsidRPr="0022092F">
        <w:t>1, określają odrębne przepisy.</w:t>
      </w:r>
    </w:p>
    <w:p w:rsidR="00006965" w:rsidRPr="0022092F" w:rsidRDefault="00006965" w:rsidP="0092598E">
      <w:pPr>
        <w:pStyle w:val="ARTartustawynprozporzdzenia"/>
        <w:keepNext/>
      </w:pPr>
      <w:r w:rsidRPr="0092598E">
        <w:rPr>
          <w:rStyle w:val="Ppogrubienie"/>
        </w:rPr>
        <w:t>Art. 24.</w:t>
      </w:r>
      <w:r>
        <w:t> </w:t>
      </w:r>
      <w:r w:rsidRPr="0022092F">
        <w:t>Konsul:</w:t>
      </w:r>
    </w:p>
    <w:p w:rsidR="00006965" w:rsidRPr="0022092F" w:rsidRDefault="00006965" w:rsidP="0092598E">
      <w:pPr>
        <w:pStyle w:val="PKTpunkt"/>
        <w:spacing w:before="80"/>
      </w:pPr>
      <w:bookmarkStart w:id="7" w:name="f0330eTOs7v3404a"/>
      <w:bookmarkEnd w:id="7"/>
      <w:r w:rsidRPr="0022092F">
        <w:t>1)</w:t>
      </w:r>
      <w:r>
        <w:tab/>
      </w:r>
      <w:r w:rsidRPr="0022092F">
        <w:t>(uchylony)</w:t>
      </w:r>
    </w:p>
    <w:p w:rsidR="00006965" w:rsidRPr="0022092F" w:rsidRDefault="00006965" w:rsidP="0092598E">
      <w:pPr>
        <w:pStyle w:val="PKTpunkt"/>
        <w:spacing w:before="80"/>
      </w:pPr>
      <w:r w:rsidRPr="0022092F">
        <w:t>2)</w:t>
      </w:r>
      <w:r>
        <w:tab/>
      </w:r>
      <w:r w:rsidRPr="0022092F">
        <w:t>doręcza obywatelom polskim pisma</w:t>
      </w:r>
      <w:r w:rsidR="0092598E" w:rsidRPr="0022092F">
        <w:t xml:space="preserve"> i</w:t>
      </w:r>
      <w:r w:rsidR="0092598E">
        <w:t> </w:t>
      </w:r>
      <w:r w:rsidRPr="0022092F">
        <w:t>dokumenty inne niż określone</w:t>
      </w:r>
      <w:r w:rsidR="0092598E" w:rsidRPr="0022092F">
        <w:t xml:space="preserve"> w</w:t>
      </w:r>
      <w:r w:rsidR="0092598E">
        <w:t> art. </w:t>
      </w:r>
      <w:r w:rsidRPr="0022092F">
        <w:t>1</w:t>
      </w:r>
      <w:r w:rsidR="0092598E" w:rsidRPr="0022092F">
        <w:t>8</w:t>
      </w:r>
      <w:r w:rsidR="0092598E">
        <w:t xml:space="preserve"> ust. </w:t>
      </w:r>
      <w:r w:rsidR="0092598E" w:rsidRPr="0022092F">
        <w:t>1</w:t>
      </w:r>
      <w:r w:rsidR="0092598E">
        <w:t xml:space="preserve"> pkt </w:t>
      </w:r>
      <w:r w:rsidRPr="0022092F">
        <w:t>1</w:t>
      </w:r>
      <w:r>
        <w:t>;</w:t>
      </w:r>
    </w:p>
    <w:p w:rsidR="00006965" w:rsidRPr="0022092F" w:rsidRDefault="00006965" w:rsidP="0092598E">
      <w:pPr>
        <w:pStyle w:val="PKTpunkt"/>
        <w:spacing w:before="80"/>
      </w:pPr>
      <w:r w:rsidRPr="0022092F">
        <w:t>3)</w:t>
      </w:r>
      <w:r>
        <w:tab/>
      </w:r>
      <w:r w:rsidRPr="0022092F">
        <w:t>wydaje obywatelom polskim zaświadczenia przewidziane</w:t>
      </w:r>
      <w:r w:rsidR="0092598E" w:rsidRPr="0022092F">
        <w:t xml:space="preserve"> w</w:t>
      </w:r>
      <w:r w:rsidR="0092598E">
        <w:t> </w:t>
      </w:r>
      <w:r w:rsidRPr="0022092F">
        <w:t>przepisach prawa polskiego</w:t>
      </w:r>
      <w:r>
        <w:t>.</w:t>
      </w:r>
    </w:p>
    <w:p w:rsidR="00006965" w:rsidRPr="00DA324F" w:rsidRDefault="00006965" w:rsidP="0092598E">
      <w:pPr>
        <w:pStyle w:val="PKTpunkt"/>
        <w:spacing w:before="80"/>
      </w:pPr>
      <w:r w:rsidRPr="0022092F">
        <w:t>4)</w:t>
      </w:r>
      <w:r>
        <w:tab/>
      </w:r>
      <w:r w:rsidRPr="0022092F">
        <w:t>(uchylony)</w:t>
      </w:r>
      <w:r w:rsidRPr="0092598E">
        <w:rPr>
          <w:rStyle w:val="IGindeksgrny"/>
        </w:rPr>
        <w:footnoteReference w:id="7"/>
      </w:r>
      <w:r w:rsidRPr="0092598E">
        <w:rPr>
          <w:rStyle w:val="IGindeksgrny"/>
        </w:rPr>
        <w:t>)</w:t>
      </w:r>
    </w:p>
    <w:p w:rsidR="00006965" w:rsidRPr="0022092F" w:rsidRDefault="00006965" w:rsidP="0092598E">
      <w:pPr>
        <w:pStyle w:val="ARTartustawynprozporzdzenia"/>
        <w:keepNext/>
      </w:pPr>
      <w:r w:rsidRPr="0092598E">
        <w:rPr>
          <w:rStyle w:val="Ppogrubienie"/>
        </w:rPr>
        <w:lastRenderedPageBreak/>
        <w:t>Art. 25.</w:t>
      </w:r>
      <w:r>
        <w:t> </w:t>
      </w:r>
      <w:r w:rsidRPr="0022092F">
        <w:t>Konsul:</w:t>
      </w:r>
    </w:p>
    <w:p w:rsidR="00006965" w:rsidRPr="0022092F" w:rsidRDefault="00006965" w:rsidP="00006965">
      <w:pPr>
        <w:pStyle w:val="PKTpunkt"/>
      </w:pPr>
      <w:r w:rsidRPr="0022092F">
        <w:t>1)</w:t>
      </w:r>
      <w:bookmarkStart w:id="8" w:name="_Ref402345051"/>
      <w:r w:rsidRPr="0092598E">
        <w:rPr>
          <w:rStyle w:val="IGindeksgrny"/>
        </w:rPr>
        <w:footnoteReference w:id="8"/>
      </w:r>
      <w:bookmarkEnd w:id="8"/>
      <w:r w:rsidRPr="0092598E">
        <w:rPr>
          <w:rStyle w:val="IGindeksgrny"/>
        </w:rPr>
        <w:t>)</w:t>
      </w:r>
      <w:r>
        <w:tab/>
      </w:r>
      <w:r w:rsidRPr="0022092F">
        <w:t>sporządza protokół</w:t>
      </w:r>
      <w:r w:rsidR="0092598E" w:rsidRPr="0022092F">
        <w:t xml:space="preserve"> z</w:t>
      </w:r>
      <w:r w:rsidR="0092598E">
        <w:t> </w:t>
      </w:r>
      <w:r w:rsidRPr="0022092F">
        <w:t>przyjęcia oświadczenia</w:t>
      </w:r>
      <w:r w:rsidR="0092598E" w:rsidRPr="0022092F">
        <w:t xml:space="preserve"> o</w:t>
      </w:r>
      <w:r w:rsidR="0092598E">
        <w:t> </w:t>
      </w:r>
      <w:r w:rsidRPr="0022092F">
        <w:t>wyrażeniu zgody,</w:t>
      </w:r>
      <w:r w:rsidR="0092598E" w:rsidRPr="0022092F">
        <w:t xml:space="preserve"> o</w:t>
      </w:r>
      <w:r w:rsidR="0092598E">
        <w:t> </w:t>
      </w:r>
      <w:r w:rsidRPr="0022092F">
        <w:t>której mowa</w:t>
      </w:r>
      <w:r w:rsidR="0092598E" w:rsidRPr="0022092F">
        <w:t xml:space="preserve"> w</w:t>
      </w:r>
      <w:r w:rsidR="0092598E">
        <w:t> art. </w:t>
      </w:r>
      <w:r w:rsidR="0092598E" w:rsidRPr="0022092F">
        <w:t>7</w:t>
      </w:r>
      <w:r w:rsidR="0092598E">
        <w:t xml:space="preserve"> ust. </w:t>
      </w:r>
      <w:r w:rsidR="0092598E" w:rsidRPr="0022092F">
        <w:t>2</w:t>
      </w:r>
      <w:r w:rsidR="0092598E">
        <w:t xml:space="preserve"> pkt </w:t>
      </w:r>
      <w:r w:rsidR="0092598E" w:rsidRPr="0022092F">
        <w:t>2</w:t>
      </w:r>
      <w:r w:rsidR="0092598E">
        <w:t xml:space="preserve"> i art. </w:t>
      </w:r>
      <w:r w:rsidR="0092598E" w:rsidRPr="0022092F">
        <w:t>8</w:t>
      </w:r>
      <w:r w:rsidR="0092598E">
        <w:t> </w:t>
      </w:r>
      <w:r w:rsidRPr="0022092F">
        <w:t>ustawy</w:t>
      </w:r>
      <w:r w:rsidR="0092598E" w:rsidRPr="0022092F">
        <w:t xml:space="preserve"> z</w:t>
      </w:r>
      <w:r w:rsidR="0092598E">
        <w:t> </w:t>
      </w:r>
      <w:r w:rsidRPr="0022092F">
        <w:t xml:space="preserve">dnia </w:t>
      </w:r>
      <w:r w:rsidR="0092598E" w:rsidRPr="0022092F">
        <w:t>2</w:t>
      </w:r>
      <w:r w:rsidR="0092598E">
        <w:t> </w:t>
      </w:r>
      <w:r w:rsidRPr="0022092F">
        <w:t>kwietnia 200</w:t>
      </w:r>
      <w:r w:rsidR="0092598E" w:rsidRPr="0022092F">
        <w:t>9</w:t>
      </w:r>
      <w:r w:rsidR="0092598E">
        <w:t> </w:t>
      </w:r>
      <w:r w:rsidRPr="0022092F">
        <w:t>r.</w:t>
      </w:r>
      <w:r w:rsidR="0092598E" w:rsidRPr="0022092F">
        <w:t xml:space="preserve"> o</w:t>
      </w:r>
      <w:r w:rsidR="0092598E">
        <w:t> </w:t>
      </w:r>
      <w:r w:rsidRPr="0022092F">
        <w:t>obywatelstwie polskim (</w:t>
      </w:r>
      <w:r w:rsidR="0092598E">
        <w:t>Dz. U.</w:t>
      </w:r>
      <w:r w:rsidR="0092598E" w:rsidRPr="0022092F">
        <w:t xml:space="preserve"> z</w:t>
      </w:r>
      <w:r w:rsidR="0092598E">
        <w:t> </w:t>
      </w:r>
      <w:r w:rsidRPr="0022092F">
        <w:t>201</w:t>
      </w:r>
      <w:r w:rsidR="0092598E" w:rsidRPr="0022092F">
        <w:t>2</w:t>
      </w:r>
      <w:r w:rsidR="0092598E">
        <w:t> </w:t>
      </w:r>
      <w:r w:rsidRPr="0022092F">
        <w:t>r.</w:t>
      </w:r>
      <w:r w:rsidR="0092598E">
        <w:t xml:space="preserve"> poz. </w:t>
      </w:r>
      <w:r w:rsidRPr="0022092F">
        <w:t>16</w:t>
      </w:r>
      <w:r w:rsidR="0092598E" w:rsidRPr="0022092F">
        <w:t>1</w:t>
      </w:r>
      <w:r w:rsidR="0092598E">
        <w:t xml:space="preserve"> oraz z </w:t>
      </w:r>
      <w:r>
        <w:t>201</w:t>
      </w:r>
      <w:r w:rsidR="0092598E">
        <w:t>3 </w:t>
      </w:r>
      <w:r>
        <w:t>r.</w:t>
      </w:r>
      <w:r w:rsidR="0092598E">
        <w:t xml:space="preserve"> poz. </w:t>
      </w:r>
      <w:r>
        <w:t>1650</w:t>
      </w:r>
      <w:r w:rsidRPr="0022092F">
        <w:t>);</w:t>
      </w:r>
    </w:p>
    <w:p w:rsidR="00006965" w:rsidRPr="0022092F" w:rsidRDefault="00006965" w:rsidP="00006965">
      <w:pPr>
        <w:pStyle w:val="PKTpunkt"/>
      </w:pPr>
      <w:r w:rsidRPr="0022092F">
        <w:t>2)</w:t>
      </w:r>
      <w:r>
        <w:tab/>
      </w:r>
      <w:r w:rsidRPr="0022092F">
        <w:t>wydaje decyzje</w:t>
      </w:r>
      <w:r w:rsidR="0092598E" w:rsidRPr="0022092F">
        <w:t xml:space="preserve"> w</w:t>
      </w:r>
      <w:r w:rsidR="0092598E">
        <w:t> </w:t>
      </w:r>
      <w:r w:rsidRPr="0022092F">
        <w:t>sprawie uznania za osobę pochodzenia polskiego</w:t>
      </w:r>
      <w:r w:rsidR="0092598E" w:rsidRPr="0022092F">
        <w:t xml:space="preserve"> w</w:t>
      </w:r>
      <w:r w:rsidR="0092598E">
        <w:t> </w:t>
      </w:r>
      <w:r w:rsidRPr="0022092F">
        <w:t>rozumieniu ustawy</w:t>
      </w:r>
      <w:r w:rsidR="0092598E" w:rsidRPr="0022092F">
        <w:t xml:space="preserve"> z</w:t>
      </w:r>
      <w:r w:rsidR="0092598E">
        <w:t> </w:t>
      </w:r>
      <w:r w:rsidRPr="0022092F">
        <w:t xml:space="preserve">dnia </w:t>
      </w:r>
      <w:r w:rsidR="0092598E" w:rsidRPr="0022092F">
        <w:t>9</w:t>
      </w:r>
      <w:r w:rsidR="0092598E">
        <w:t> </w:t>
      </w:r>
      <w:r w:rsidRPr="0022092F">
        <w:t>listopada 200</w:t>
      </w:r>
      <w:r w:rsidR="0092598E" w:rsidRPr="0022092F">
        <w:t>0</w:t>
      </w:r>
      <w:r w:rsidR="0092598E">
        <w:t> </w:t>
      </w:r>
      <w:r w:rsidRPr="0022092F">
        <w:t>r.</w:t>
      </w:r>
      <w:r w:rsidR="0092598E" w:rsidRPr="0022092F">
        <w:t xml:space="preserve"> o</w:t>
      </w:r>
      <w:r w:rsidR="0092598E">
        <w:t> </w:t>
      </w:r>
      <w:r w:rsidRPr="0022092F">
        <w:t>repatriacji (</w:t>
      </w:r>
      <w:r w:rsidR="0092598E">
        <w:t>Dz. U. z </w:t>
      </w:r>
      <w:r>
        <w:t>201</w:t>
      </w:r>
      <w:r w:rsidR="0092598E">
        <w:t>4 </w:t>
      </w:r>
      <w:r>
        <w:t>r.</w:t>
      </w:r>
      <w:r w:rsidR="0092598E">
        <w:t xml:space="preserve"> poz. </w:t>
      </w:r>
      <w:r>
        <w:t>1392</w:t>
      </w:r>
      <w:r w:rsidRPr="0022092F">
        <w:t>)</w:t>
      </w:r>
      <w:r>
        <w:t>;</w:t>
      </w:r>
    </w:p>
    <w:p w:rsidR="00006965" w:rsidRPr="0022092F" w:rsidRDefault="00006965" w:rsidP="0092598E">
      <w:pPr>
        <w:pStyle w:val="PKTpunkt"/>
        <w:keepNext/>
      </w:pPr>
      <w:r w:rsidRPr="0022092F">
        <w:t>3)</w:t>
      </w:r>
      <w:r w:rsidRPr="0092598E">
        <w:rPr>
          <w:rStyle w:val="IGindeksgrny"/>
        </w:rPr>
        <w:footnoteReference w:id="9"/>
      </w:r>
      <w:r w:rsidRPr="0092598E">
        <w:rPr>
          <w:rStyle w:val="IGindeksgrny"/>
        </w:rPr>
        <w:t>)</w:t>
      </w:r>
      <w:r>
        <w:tab/>
      </w:r>
      <w:r w:rsidRPr="0022092F">
        <w:t>przyjmuje od osób zamieszkałych</w:t>
      </w:r>
      <w:r w:rsidR="0092598E" w:rsidRPr="0022092F">
        <w:t xml:space="preserve"> w</w:t>
      </w:r>
      <w:r w:rsidR="0092598E">
        <w:t> </w:t>
      </w:r>
      <w:r w:rsidRPr="0022092F">
        <w:t>okręgu konsularnym wnioski o:</w:t>
      </w:r>
    </w:p>
    <w:p w:rsidR="00006965" w:rsidRPr="0022092F" w:rsidRDefault="00006965" w:rsidP="00006965">
      <w:pPr>
        <w:pStyle w:val="LITlitera"/>
      </w:pPr>
      <w:r w:rsidRPr="0022092F">
        <w:t>a)</w:t>
      </w:r>
      <w:r>
        <w:tab/>
      </w:r>
      <w:r w:rsidRPr="0022092F">
        <w:t>nadanie przez Prezydenta Rzeczypospolitej Polskiej obywatelstwa polskiego,</w:t>
      </w:r>
    </w:p>
    <w:p w:rsidR="00006965" w:rsidRPr="0022092F" w:rsidRDefault="00006965" w:rsidP="00006965">
      <w:pPr>
        <w:pStyle w:val="LITlitera"/>
      </w:pPr>
      <w:r w:rsidRPr="0022092F">
        <w:t>b)</w:t>
      </w:r>
      <w:r>
        <w:tab/>
      </w:r>
      <w:r w:rsidRPr="0022092F">
        <w:t>przywrócenie obywatelstwa polskiego,</w:t>
      </w:r>
    </w:p>
    <w:p w:rsidR="00006965" w:rsidRPr="0022092F" w:rsidRDefault="00006965" w:rsidP="00006965">
      <w:pPr>
        <w:pStyle w:val="LITlitera"/>
      </w:pPr>
      <w:r w:rsidRPr="0022092F">
        <w:t>c)</w:t>
      </w:r>
      <w:r>
        <w:tab/>
      </w:r>
      <w:r w:rsidRPr="0022092F">
        <w:t>wyrażenie przez Prezydenta Rzeczypospolitej Polskiej zgody na zrzeczenie się obywatelstwa polskiego.</w:t>
      </w:r>
    </w:p>
    <w:p w:rsidR="00006965" w:rsidRPr="0022092F" w:rsidRDefault="00006965" w:rsidP="0092598E">
      <w:pPr>
        <w:pStyle w:val="ARTartustawynprozporzdzenia"/>
        <w:keepNext/>
      </w:pPr>
      <w:bookmarkStart w:id="9" w:name="f0330eTOs7v12729a"/>
      <w:bookmarkEnd w:id="9"/>
      <w:r w:rsidRPr="0092598E">
        <w:rPr>
          <w:rStyle w:val="Ppogrubienie"/>
        </w:rPr>
        <w:t>Art. 25a.</w:t>
      </w:r>
      <w:r w:rsidRPr="0092598E">
        <w:rPr>
          <w:rStyle w:val="IGindeksgrny"/>
        </w:rPr>
        <w:footnoteReference w:id="10"/>
      </w:r>
      <w:r w:rsidRPr="0092598E">
        <w:rPr>
          <w:rStyle w:val="IGindeksgrny"/>
        </w:rPr>
        <w:t>)</w:t>
      </w:r>
      <w:r>
        <w:t> </w:t>
      </w:r>
      <w:r w:rsidRPr="0022092F">
        <w:t>Konsul:</w:t>
      </w:r>
    </w:p>
    <w:p w:rsidR="00006965" w:rsidRPr="0022092F" w:rsidRDefault="00006965" w:rsidP="00006965">
      <w:pPr>
        <w:pStyle w:val="PKTpunkt"/>
      </w:pPr>
      <w:r w:rsidRPr="0022092F">
        <w:t>1)</w:t>
      </w:r>
      <w:r>
        <w:tab/>
      </w:r>
      <w:r w:rsidRPr="0022092F">
        <w:t>prowadzi postępowanie</w:t>
      </w:r>
      <w:r w:rsidR="0092598E" w:rsidRPr="0022092F">
        <w:t xml:space="preserve"> w</w:t>
      </w:r>
      <w:r w:rsidR="0092598E">
        <w:t> </w:t>
      </w:r>
      <w:r w:rsidRPr="0022092F">
        <w:t>sprawie przyznania Karty Polaka</w:t>
      </w:r>
      <w:r>
        <w:t>;</w:t>
      </w:r>
    </w:p>
    <w:p w:rsidR="00006965" w:rsidRPr="0022092F" w:rsidRDefault="00006965" w:rsidP="00006965">
      <w:pPr>
        <w:pStyle w:val="PKTpunkt"/>
      </w:pPr>
      <w:r w:rsidRPr="0022092F">
        <w:t>2)</w:t>
      </w:r>
      <w:r>
        <w:tab/>
      </w:r>
      <w:r w:rsidRPr="0022092F">
        <w:t>wydaje decyzje</w:t>
      </w:r>
      <w:r w:rsidR="0092598E" w:rsidRPr="0022092F">
        <w:t xml:space="preserve"> o</w:t>
      </w:r>
      <w:r w:rsidR="0092598E">
        <w:t> </w:t>
      </w:r>
      <w:r w:rsidRPr="0022092F">
        <w:t>przyznaniu, odmowie przyznania oraz unieważnieniu Karty Polaka</w:t>
      </w:r>
      <w:r>
        <w:t>;</w:t>
      </w:r>
    </w:p>
    <w:p w:rsidR="00006965" w:rsidRPr="0022092F" w:rsidRDefault="00006965" w:rsidP="00006965">
      <w:pPr>
        <w:pStyle w:val="PKTpunkt"/>
      </w:pPr>
      <w:r w:rsidRPr="0022092F">
        <w:t>3)</w:t>
      </w:r>
      <w:r>
        <w:tab/>
      </w:r>
      <w:r w:rsidRPr="0022092F">
        <w:t>wydaje Kartę Polaka</w:t>
      </w:r>
      <w:r>
        <w:t>;</w:t>
      </w:r>
    </w:p>
    <w:p w:rsidR="00006965" w:rsidRPr="0022092F" w:rsidRDefault="00006965" w:rsidP="00006965">
      <w:pPr>
        <w:pStyle w:val="PKTpunkt"/>
      </w:pPr>
      <w:r w:rsidRPr="0022092F">
        <w:t>4)</w:t>
      </w:r>
      <w:r>
        <w:tab/>
      </w:r>
      <w:r w:rsidRPr="0022092F">
        <w:t>przedłuża ważność Karty Polaka</w:t>
      </w:r>
      <w:r w:rsidR="0092598E" w:rsidRPr="0022092F">
        <w:t xml:space="preserve"> w</w:t>
      </w:r>
      <w:r w:rsidR="0092598E">
        <w:t> </w:t>
      </w:r>
      <w:r w:rsidRPr="0022092F">
        <w:t>przypadkach określo</w:t>
      </w:r>
      <w:r w:rsidRPr="0022092F">
        <w:softHyphen/>
        <w:t>nych</w:t>
      </w:r>
      <w:r w:rsidR="0092598E" w:rsidRPr="0022092F">
        <w:t xml:space="preserve"> w</w:t>
      </w:r>
      <w:r w:rsidR="0092598E">
        <w:t> </w:t>
      </w:r>
      <w:r w:rsidRPr="0022092F">
        <w:t>ustawie</w:t>
      </w:r>
      <w:r w:rsidR="0092598E" w:rsidRPr="0022092F">
        <w:t xml:space="preserve"> z</w:t>
      </w:r>
      <w:r w:rsidR="0092598E">
        <w:t> </w:t>
      </w:r>
      <w:r w:rsidRPr="0022092F">
        <w:t xml:space="preserve">dnia </w:t>
      </w:r>
      <w:r w:rsidR="0092598E" w:rsidRPr="0022092F">
        <w:t>7</w:t>
      </w:r>
      <w:r w:rsidR="0092598E">
        <w:t> </w:t>
      </w:r>
      <w:r w:rsidRPr="0022092F">
        <w:t>września 200</w:t>
      </w:r>
      <w:r w:rsidR="0092598E" w:rsidRPr="0022092F">
        <w:t>7</w:t>
      </w:r>
      <w:r w:rsidR="0092598E">
        <w:t> </w:t>
      </w:r>
      <w:r w:rsidR="004346DE">
        <w:t xml:space="preserve">r. </w:t>
      </w:r>
      <w:r w:rsidR="0092598E" w:rsidRPr="0022092F">
        <w:t>o</w:t>
      </w:r>
      <w:r w:rsidR="0092598E">
        <w:t> </w:t>
      </w:r>
      <w:r w:rsidRPr="0022092F">
        <w:t>Karcie Polaka (</w:t>
      </w:r>
      <w:r w:rsidR="0092598E">
        <w:t>Dz. U.</w:t>
      </w:r>
      <w:r w:rsidR="0092598E" w:rsidRPr="0022092F">
        <w:t xml:space="preserve"> </w:t>
      </w:r>
      <w:r w:rsidR="0092598E">
        <w:t>z </w:t>
      </w:r>
      <w:r>
        <w:t>201</w:t>
      </w:r>
      <w:r w:rsidR="0092598E">
        <w:t>4 </w:t>
      </w:r>
      <w:r>
        <w:t>r.</w:t>
      </w:r>
      <w:r w:rsidR="0092598E">
        <w:t xml:space="preserve"> poz. </w:t>
      </w:r>
      <w:r>
        <w:t>1187</w:t>
      </w:r>
      <w:r w:rsidRPr="0022092F">
        <w:t>).</w:t>
      </w:r>
    </w:p>
    <w:p w:rsidR="00006965" w:rsidRPr="0022092F" w:rsidRDefault="00006965" w:rsidP="0092598E">
      <w:pPr>
        <w:pStyle w:val="ARTartustawynprozporzdzenia"/>
        <w:keepNext/>
      </w:pPr>
      <w:r w:rsidRPr="0092598E">
        <w:rPr>
          <w:rStyle w:val="Ppogrubienie"/>
        </w:rPr>
        <w:t>Art. 26.</w:t>
      </w:r>
      <w:r>
        <w:t> </w:t>
      </w:r>
      <w:r w:rsidRPr="0022092F">
        <w:t>1. Konsul:</w:t>
      </w:r>
    </w:p>
    <w:p w:rsidR="00006965" w:rsidRPr="0022092F" w:rsidRDefault="00006965" w:rsidP="00006965">
      <w:pPr>
        <w:pStyle w:val="PKTpunkt"/>
      </w:pPr>
      <w:r w:rsidRPr="0022092F">
        <w:t>1)</w:t>
      </w:r>
      <w:r>
        <w:tab/>
      </w:r>
      <w:r w:rsidRPr="0022092F">
        <w:t>przyjmuje oświadczenia</w:t>
      </w:r>
      <w:r w:rsidR="0092598E" w:rsidRPr="0022092F">
        <w:t xml:space="preserve"> o</w:t>
      </w:r>
      <w:r w:rsidR="0092598E">
        <w:t> </w:t>
      </w:r>
      <w:r w:rsidRPr="0022092F">
        <w:t>wstąpieniu</w:t>
      </w:r>
      <w:r w:rsidR="0092598E" w:rsidRPr="0022092F">
        <w:t xml:space="preserve"> w</w:t>
      </w:r>
      <w:r w:rsidR="0092598E">
        <w:t> </w:t>
      </w:r>
      <w:r w:rsidRPr="0022092F">
        <w:t>związek małżeński oraz</w:t>
      </w:r>
      <w:r w:rsidR="0092598E" w:rsidRPr="0022092F">
        <w:t xml:space="preserve"> o</w:t>
      </w:r>
      <w:r w:rsidR="0092598E">
        <w:t> </w:t>
      </w:r>
      <w:r w:rsidRPr="0022092F">
        <w:t>nazwisku małżonków</w:t>
      </w:r>
      <w:r w:rsidR="0092598E" w:rsidRPr="0022092F">
        <w:t xml:space="preserve"> i</w:t>
      </w:r>
      <w:r w:rsidR="0092598E">
        <w:t> </w:t>
      </w:r>
      <w:r w:rsidRPr="0022092F">
        <w:t>ich dzieci, jeżeli osoby zawierające małżeństwo są obywatelami polskimi;</w:t>
      </w:r>
    </w:p>
    <w:p w:rsidR="00006965" w:rsidRDefault="00006965" w:rsidP="00006965">
      <w:pPr>
        <w:pStyle w:val="PKTpunkt"/>
      </w:pPr>
      <w:r w:rsidRPr="0022092F">
        <w:t>2)</w:t>
      </w:r>
      <w:bookmarkStart w:id="10" w:name="_Ref408913506"/>
      <w:r w:rsidRPr="0092598E">
        <w:rPr>
          <w:rStyle w:val="IGindeksgrny"/>
        </w:rPr>
        <w:footnoteReference w:id="11"/>
      </w:r>
      <w:bookmarkEnd w:id="10"/>
      <w:r w:rsidRPr="0092598E">
        <w:rPr>
          <w:rStyle w:val="IGindeksgrny"/>
        </w:rPr>
        <w:t>)</w:t>
      </w:r>
      <w:r>
        <w:tab/>
      </w:r>
      <w:r w:rsidRPr="00F52AE9">
        <w:t>wydaje zaświadczenia stwierdzające, że zgodnie</w:t>
      </w:r>
      <w:r w:rsidR="0092598E" w:rsidRPr="00F52AE9">
        <w:t xml:space="preserve"> z</w:t>
      </w:r>
      <w:r w:rsidR="0092598E">
        <w:t> </w:t>
      </w:r>
      <w:r w:rsidRPr="00F52AE9">
        <w:t>prawem polskim można zawrzeć małżeństwo;</w:t>
      </w:r>
    </w:p>
    <w:p w:rsidR="00006965" w:rsidRPr="0022092F" w:rsidRDefault="00006965" w:rsidP="00006965">
      <w:pPr>
        <w:pStyle w:val="PKTpunkt"/>
      </w:pPr>
      <w:r w:rsidRPr="0022092F">
        <w:t>3)</w:t>
      </w:r>
      <w:r>
        <w:tab/>
      </w:r>
      <w:r w:rsidRPr="0022092F">
        <w:t>pośredniczy</w:t>
      </w:r>
      <w:r w:rsidR="0092598E" w:rsidRPr="0022092F">
        <w:t xml:space="preserve"> w</w:t>
      </w:r>
      <w:r w:rsidR="0092598E">
        <w:t> </w:t>
      </w:r>
      <w:r w:rsidRPr="0022092F">
        <w:t>zgłoszeniu we właściwym urzędzie stanu cywilnego</w:t>
      </w:r>
      <w:r w:rsidR="0092598E" w:rsidRPr="0022092F">
        <w:t xml:space="preserve"> w</w:t>
      </w:r>
      <w:r w:rsidR="0092598E">
        <w:t> </w:t>
      </w:r>
      <w:r w:rsidRPr="0022092F">
        <w:t>Rzeczypospolitej Polskiej faktu urodzenia lub zgonu za granicą;</w:t>
      </w:r>
    </w:p>
    <w:p w:rsidR="00006965" w:rsidRPr="0022092F" w:rsidRDefault="00006965" w:rsidP="00006965">
      <w:pPr>
        <w:pStyle w:val="PKTpunkt"/>
      </w:pPr>
      <w:r w:rsidRPr="0022092F">
        <w:t>4)</w:t>
      </w:r>
      <w:r>
        <w:tab/>
      </w:r>
      <w:r w:rsidRPr="0022092F">
        <w:t>przekazuje właściwym urzędom stanu cywilnego</w:t>
      </w:r>
      <w:r w:rsidR="0092598E" w:rsidRPr="0022092F">
        <w:t xml:space="preserve"> w</w:t>
      </w:r>
      <w:r w:rsidR="0092598E">
        <w:t> </w:t>
      </w:r>
      <w:r w:rsidRPr="0022092F">
        <w:t>Rzeczypospolitej Polskiej protokoły</w:t>
      </w:r>
      <w:r w:rsidR="0092598E" w:rsidRPr="0022092F">
        <w:t xml:space="preserve"> o</w:t>
      </w:r>
      <w:r w:rsidR="0092598E">
        <w:t> </w:t>
      </w:r>
      <w:r w:rsidRPr="0022092F">
        <w:t>urodzeniach</w:t>
      </w:r>
      <w:r w:rsidR="0092598E" w:rsidRPr="0022092F">
        <w:t xml:space="preserve"> i</w:t>
      </w:r>
      <w:r w:rsidR="0092598E">
        <w:t> </w:t>
      </w:r>
      <w:r w:rsidRPr="0022092F">
        <w:t>zgonach, które nastąpiły na polskich statkach morskich</w:t>
      </w:r>
      <w:r w:rsidR="0092598E" w:rsidRPr="0022092F">
        <w:t xml:space="preserve"> i</w:t>
      </w:r>
      <w:r w:rsidR="0092598E">
        <w:t> </w:t>
      </w:r>
      <w:r w:rsidRPr="0022092F">
        <w:t>powietrznych oraz na okrętach wojennych</w:t>
      </w:r>
      <w:r w:rsidR="0092598E" w:rsidRPr="0022092F">
        <w:t xml:space="preserve"> i</w:t>
      </w:r>
      <w:r w:rsidR="0092598E">
        <w:t> </w:t>
      </w:r>
      <w:r w:rsidRPr="0022092F">
        <w:t>wojskowych statkach powietrznych;</w:t>
      </w:r>
    </w:p>
    <w:p w:rsidR="00006965" w:rsidRPr="0022092F" w:rsidRDefault="00006965" w:rsidP="00006965">
      <w:pPr>
        <w:pStyle w:val="PKTpunkt"/>
      </w:pPr>
      <w:r w:rsidRPr="0022092F">
        <w:t>5)</w:t>
      </w:r>
      <w:r>
        <w:tab/>
      </w:r>
      <w:r w:rsidRPr="0022092F">
        <w:t>przyjmuje oświadczenia</w:t>
      </w:r>
      <w:r w:rsidR="0092598E" w:rsidRPr="0022092F">
        <w:t xml:space="preserve"> o</w:t>
      </w:r>
      <w:r w:rsidR="0092598E">
        <w:t> </w:t>
      </w:r>
      <w:r w:rsidRPr="0022092F">
        <w:t>uznaniu dziecka;</w:t>
      </w:r>
    </w:p>
    <w:p w:rsidR="00006965" w:rsidRDefault="00006965" w:rsidP="00006965">
      <w:pPr>
        <w:pStyle w:val="PKTpunkt"/>
      </w:pPr>
      <w:r w:rsidRPr="0022092F">
        <w:t>6)</w:t>
      </w:r>
      <w:r>
        <w:tab/>
      </w:r>
      <w:r w:rsidRPr="0022092F">
        <w:t>przyjmuje od małżonka rozwiedzionego oświadczenie</w:t>
      </w:r>
      <w:r w:rsidR="0092598E" w:rsidRPr="0022092F">
        <w:t xml:space="preserve"> o</w:t>
      </w:r>
      <w:r w:rsidR="0092598E">
        <w:t> </w:t>
      </w:r>
      <w:r w:rsidRPr="0022092F">
        <w:t>powrocie do nazwiska, które nosił przed zawarciem małże</w:t>
      </w:r>
      <w:r w:rsidRPr="0022092F">
        <w:t>ń</w:t>
      </w:r>
      <w:r w:rsidRPr="0022092F">
        <w:t>stwa</w:t>
      </w:r>
      <w:r>
        <w:t>;</w:t>
      </w:r>
    </w:p>
    <w:p w:rsidR="00006965" w:rsidRPr="00F52AE9" w:rsidRDefault="00006965" w:rsidP="00006965">
      <w:pPr>
        <w:pStyle w:val="PKTpunkt"/>
      </w:pPr>
      <w:r w:rsidRPr="00F52AE9">
        <w:t>7)</w:t>
      </w:r>
      <w:bookmarkStart w:id="11" w:name="_Ref408913440"/>
      <w:r w:rsidRPr="0092598E">
        <w:rPr>
          <w:rStyle w:val="IGindeksgrny"/>
        </w:rPr>
        <w:footnoteReference w:id="12"/>
      </w:r>
      <w:bookmarkEnd w:id="11"/>
      <w:r w:rsidRPr="0092598E">
        <w:rPr>
          <w:rStyle w:val="IGindeksgrny"/>
        </w:rPr>
        <w:t>)</w:t>
      </w:r>
      <w:r>
        <w:tab/>
      </w:r>
      <w:r w:rsidRPr="00F52AE9">
        <w:t>przyjmuje oświadczenia od małżonków, że dziecko będzie nosić takie samo nazwisko, jakie zgodnie</w:t>
      </w:r>
      <w:r w:rsidR="0092598E">
        <w:t xml:space="preserve"> </w:t>
      </w:r>
      <w:r w:rsidR="0092598E" w:rsidRPr="00F52AE9">
        <w:t>z</w:t>
      </w:r>
      <w:r w:rsidR="0092598E">
        <w:t> art. </w:t>
      </w:r>
      <w:r w:rsidRPr="00F52AE9">
        <w:t>8</w:t>
      </w:r>
      <w:r w:rsidR="0092598E" w:rsidRPr="00F52AE9">
        <w:t>8</w:t>
      </w:r>
      <w:r w:rsidR="0092598E">
        <w:t> </w:t>
      </w:r>
      <w:r w:rsidRPr="00F52AE9">
        <w:t>ustawy</w:t>
      </w:r>
      <w:r w:rsidR="0092598E" w:rsidRPr="00F52AE9">
        <w:t xml:space="preserve"> z</w:t>
      </w:r>
      <w:r w:rsidR="0092598E">
        <w:t> </w:t>
      </w:r>
      <w:r w:rsidRPr="00F52AE9">
        <w:t>dnia 2</w:t>
      </w:r>
      <w:r w:rsidR="0092598E" w:rsidRPr="00F52AE9">
        <w:t>5</w:t>
      </w:r>
      <w:r w:rsidR="0092598E">
        <w:t> </w:t>
      </w:r>
      <w:r w:rsidRPr="00F52AE9">
        <w:t>lutego 196</w:t>
      </w:r>
      <w:r w:rsidR="0092598E" w:rsidRPr="00F52AE9">
        <w:t>4</w:t>
      </w:r>
      <w:r w:rsidR="0092598E">
        <w:t> </w:t>
      </w:r>
      <w:r w:rsidRPr="00F52AE9">
        <w:t>r. – Kodeks rodzinny</w:t>
      </w:r>
      <w:r w:rsidR="0092598E" w:rsidRPr="00F52AE9">
        <w:t xml:space="preserve"> i</w:t>
      </w:r>
      <w:r w:rsidR="0092598E">
        <w:t> </w:t>
      </w:r>
      <w:r w:rsidRPr="00F52AE9">
        <w:t>opiekuńczy (</w:t>
      </w:r>
      <w:r w:rsidR="0092598E">
        <w:t>Dz. U.</w:t>
      </w:r>
      <w:r w:rsidR="0092598E" w:rsidRPr="00F52AE9">
        <w:t xml:space="preserve"> z</w:t>
      </w:r>
      <w:r w:rsidR="0092598E">
        <w:t> </w:t>
      </w:r>
      <w:r w:rsidRPr="00F52AE9">
        <w:t>201</w:t>
      </w:r>
      <w:r w:rsidR="0092598E" w:rsidRPr="00F52AE9">
        <w:t>2</w:t>
      </w:r>
      <w:r w:rsidR="0092598E">
        <w:t> </w:t>
      </w:r>
      <w:r w:rsidRPr="00F52AE9">
        <w:t>r.</w:t>
      </w:r>
      <w:r w:rsidR="0092598E">
        <w:t xml:space="preserve"> poz. </w:t>
      </w:r>
      <w:r w:rsidRPr="00F52AE9">
        <w:t>788,</w:t>
      </w:r>
      <w:r w:rsidR="0092598E" w:rsidRPr="00F52AE9">
        <w:t xml:space="preserve"> z</w:t>
      </w:r>
      <w:r w:rsidR="0092598E">
        <w:t> </w:t>
      </w:r>
      <w:r w:rsidRPr="00F52AE9">
        <w:t>późn.</w:t>
      </w:r>
      <w:r>
        <w:t xml:space="preserve"> </w:t>
      </w:r>
      <w:r w:rsidRPr="00F52AE9">
        <w:t>zm.</w:t>
      </w:r>
      <w:r w:rsidRPr="0092598E">
        <w:rPr>
          <w:rStyle w:val="IGindeksgrny"/>
        </w:rPr>
        <w:footnoteReference w:id="13"/>
      </w:r>
      <w:r w:rsidRPr="0092598E">
        <w:rPr>
          <w:rStyle w:val="IGindeksgrny"/>
        </w:rPr>
        <w:t>)</w:t>
      </w:r>
      <w:r w:rsidRPr="00F52AE9">
        <w:t>) nosi albo nosił</w:t>
      </w:r>
      <w:r w:rsidRPr="00F52AE9">
        <w:t>o</w:t>
      </w:r>
      <w:r w:rsidRPr="00F52AE9">
        <w:t>by ich wspólne dziecko, jeżeli małżonkowie albo jedno</w:t>
      </w:r>
      <w:r w:rsidR="0092598E" w:rsidRPr="00F52AE9">
        <w:t xml:space="preserve"> z</w:t>
      </w:r>
      <w:r w:rsidR="0092598E">
        <w:t> </w:t>
      </w:r>
      <w:r w:rsidRPr="00F52AE9">
        <w:t>nich, będące rodzicem dziecka,</w:t>
      </w:r>
      <w:r>
        <w:t xml:space="preserve"> </w:t>
      </w:r>
      <w:r w:rsidRPr="00F52AE9">
        <w:t>są obywatelami polskimi;</w:t>
      </w:r>
    </w:p>
    <w:p w:rsidR="00006965" w:rsidRPr="00F52AE9" w:rsidRDefault="00006965" w:rsidP="00006965">
      <w:pPr>
        <w:pStyle w:val="PKTpunkt"/>
      </w:pPr>
      <w:r w:rsidRPr="00F52AE9">
        <w:t>8)</w:t>
      </w:r>
      <w:r w:rsidRPr="0092598E">
        <w:rPr>
          <w:rStyle w:val="IGindeksgrny"/>
        </w:rPr>
        <w:fldChar w:fldCharType="begin"/>
      </w:r>
      <w:r w:rsidR="0092598E">
        <w:rPr>
          <w:rStyle w:val="IGindeksgrny"/>
        </w:rPr>
        <w:instrText xml:space="preserve"> NOTEREF _Ref408913440 \h  \* MERGEFORMAT </w:instrText>
      </w:r>
      <w:r w:rsidRPr="0092598E">
        <w:rPr>
          <w:rStyle w:val="IGindeksgrny"/>
        </w:rPr>
      </w:r>
      <w:r w:rsidRPr="0092598E">
        <w:rPr>
          <w:rStyle w:val="IGindeksgrny"/>
        </w:rPr>
        <w:fldChar w:fldCharType="separate"/>
      </w:r>
      <w:r w:rsidR="00FE3CE1">
        <w:rPr>
          <w:rStyle w:val="IGindeksgrny"/>
        </w:rPr>
        <w:t>12</w:t>
      </w:r>
      <w:r w:rsidRPr="0092598E">
        <w:rPr>
          <w:rStyle w:val="IGindeksgrny"/>
        </w:rPr>
        <w:fldChar w:fldCharType="end"/>
      </w:r>
      <w:r w:rsidRPr="0092598E">
        <w:rPr>
          <w:rStyle w:val="IGindeksgrny"/>
        </w:rPr>
        <w:t>)</w:t>
      </w:r>
      <w:r>
        <w:tab/>
      </w:r>
      <w:r w:rsidRPr="00F52AE9">
        <w:t>przyjmuje oświadczenia od rodziców dziecka, jeżeli co najmniej jedno</w:t>
      </w:r>
      <w:r w:rsidR="0092598E" w:rsidRPr="00F52AE9">
        <w:t xml:space="preserve"> z</w:t>
      </w:r>
      <w:r w:rsidR="0092598E">
        <w:t> </w:t>
      </w:r>
      <w:r w:rsidRPr="00F52AE9">
        <w:t>nich jest obywatelem polskim,</w:t>
      </w:r>
      <w:r w:rsidR="0092598E">
        <w:t xml:space="preserve"> </w:t>
      </w:r>
      <w:r w:rsidR="0092598E" w:rsidRPr="00F52AE9">
        <w:t>o</w:t>
      </w:r>
      <w:r w:rsidR="0092598E">
        <w:t> </w:t>
      </w:r>
      <w:r w:rsidRPr="00F52AE9">
        <w:t>zmianie imienia dziecka, zamieszczonego</w:t>
      </w:r>
      <w:r w:rsidR="0092598E" w:rsidRPr="00F52AE9">
        <w:t xml:space="preserve"> w</w:t>
      </w:r>
      <w:r w:rsidR="0092598E">
        <w:t> </w:t>
      </w:r>
      <w:r w:rsidRPr="00F52AE9">
        <w:t>akcie urodzenia,</w:t>
      </w:r>
      <w:r w:rsidR="0092598E" w:rsidRPr="00F52AE9">
        <w:t xml:space="preserve"> w</w:t>
      </w:r>
      <w:r w:rsidR="0092598E">
        <w:t> </w:t>
      </w:r>
      <w:r w:rsidRPr="00F52AE9">
        <w:t xml:space="preserve">terminie </w:t>
      </w:r>
      <w:r w:rsidR="0092598E" w:rsidRPr="00F52AE9">
        <w:t>6</w:t>
      </w:r>
      <w:r w:rsidR="0092598E">
        <w:t> </w:t>
      </w:r>
      <w:r w:rsidRPr="00F52AE9">
        <w:t>miesięcy od dnia sporządzenia aktu</w:t>
      </w:r>
      <w:r>
        <w:t xml:space="preserve"> </w:t>
      </w:r>
      <w:r w:rsidRPr="00F52AE9">
        <w:t>urodzenia;</w:t>
      </w:r>
    </w:p>
    <w:p w:rsidR="00006965" w:rsidRPr="00EE4C1F" w:rsidRDefault="00006965" w:rsidP="00006965">
      <w:pPr>
        <w:pStyle w:val="PKTpunkt"/>
        <w:rPr>
          <w:rStyle w:val="Kkursywa"/>
          <w:i w:val="0"/>
        </w:rPr>
      </w:pPr>
      <w:r w:rsidRPr="00F52AE9">
        <w:t>9)</w:t>
      </w:r>
      <w:r w:rsidRPr="0092598E">
        <w:rPr>
          <w:rStyle w:val="IGindeksgrny"/>
        </w:rPr>
        <w:fldChar w:fldCharType="begin"/>
      </w:r>
      <w:r w:rsidR="0092598E">
        <w:rPr>
          <w:rStyle w:val="IGindeksgrny"/>
        </w:rPr>
        <w:instrText xml:space="preserve"> NOTEREF _Ref408913440 \h  \* MERGEFORMAT </w:instrText>
      </w:r>
      <w:r w:rsidRPr="0092598E">
        <w:rPr>
          <w:rStyle w:val="IGindeksgrny"/>
        </w:rPr>
      </w:r>
      <w:r w:rsidRPr="0092598E">
        <w:rPr>
          <w:rStyle w:val="IGindeksgrny"/>
        </w:rPr>
        <w:fldChar w:fldCharType="separate"/>
      </w:r>
      <w:r w:rsidR="00FE3CE1">
        <w:rPr>
          <w:rStyle w:val="IGindeksgrny"/>
        </w:rPr>
        <w:t>12</w:t>
      </w:r>
      <w:r w:rsidRPr="0092598E">
        <w:rPr>
          <w:rStyle w:val="IGindeksgrny"/>
        </w:rPr>
        <w:fldChar w:fldCharType="end"/>
      </w:r>
      <w:r w:rsidRPr="0092598E">
        <w:rPr>
          <w:rStyle w:val="IGindeksgrny"/>
        </w:rPr>
        <w:t>)</w:t>
      </w:r>
      <w:r>
        <w:tab/>
      </w:r>
      <w:r w:rsidRPr="00F52AE9">
        <w:t>pośredniczy</w:t>
      </w:r>
      <w:r w:rsidR="0092598E" w:rsidRPr="00F52AE9">
        <w:t xml:space="preserve"> w</w:t>
      </w:r>
      <w:r w:rsidR="0092598E">
        <w:t> </w:t>
      </w:r>
      <w:r w:rsidRPr="00F52AE9">
        <w:t>przekazywaniu dokumentów wymaganych do zawarcia małżeństwa, jeżeli obywatele polscy lub</w:t>
      </w:r>
      <w:r>
        <w:t xml:space="preserve"> </w:t>
      </w:r>
      <w:r w:rsidRPr="00F52AE9">
        <w:t>ob</w:t>
      </w:r>
      <w:r w:rsidRPr="00F52AE9">
        <w:t>y</w:t>
      </w:r>
      <w:r w:rsidRPr="00F52AE9">
        <w:t>watel polski</w:t>
      </w:r>
      <w:r w:rsidR="0092598E" w:rsidRPr="00F52AE9">
        <w:t xml:space="preserve"> i</w:t>
      </w:r>
      <w:r w:rsidR="0092598E">
        <w:t> </w:t>
      </w:r>
      <w:r w:rsidRPr="00F52AE9">
        <w:t>cudzoziemiec zamierzający wstąpić</w:t>
      </w:r>
      <w:r w:rsidR="0092598E" w:rsidRPr="00F52AE9">
        <w:t xml:space="preserve"> w</w:t>
      </w:r>
      <w:r w:rsidR="0092598E">
        <w:t> </w:t>
      </w:r>
      <w:r w:rsidRPr="00F52AE9">
        <w:t>związek małżeński przebywają za granicą, ale chcą</w:t>
      </w:r>
      <w:r>
        <w:t xml:space="preserve"> </w:t>
      </w:r>
      <w:r w:rsidRPr="00F52AE9">
        <w:t>zawrzeć małżeństwo przed kierownikiem urzędu stanu cywilnego</w:t>
      </w:r>
      <w:r w:rsidR="0092598E" w:rsidRPr="00F52AE9">
        <w:t xml:space="preserve"> w</w:t>
      </w:r>
      <w:r w:rsidR="0092598E">
        <w:t> </w:t>
      </w:r>
      <w:r w:rsidRPr="00F52AE9">
        <w:t>Rzeczypospolitej Polskiej.</w:t>
      </w:r>
    </w:p>
    <w:p w:rsidR="00006965" w:rsidRPr="0022092F" w:rsidRDefault="00006965" w:rsidP="00006965">
      <w:pPr>
        <w:pStyle w:val="USTustnpkodeksu"/>
      </w:pPr>
      <w:r w:rsidRPr="0022092F">
        <w:t>2.</w:t>
      </w:r>
      <w:r>
        <w:t> </w:t>
      </w:r>
      <w:r w:rsidRPr="0022092F">
        <w:t>Tryb</w:t>
      </w:r>
      <w:r w:rsidR="0092598E" w:rsidRPr="0022092F">
        <w:t xml:space="preserve"> i</w:t>
      </w:r>
      <w:r w:rsidR="0092598E">
        <w:t> </w:t>
      </w:r>
      <w:r w:rsidRPr="0022092F">
        <w:t>zakres wykonywania czynności,</w:t>
      </w:r>
      <w:r w:rsidR="0092598E" w:rsidRPr="0022092F">
        <w:t xml:space="preserve"> o</w:t>
      </w:r>
      <w:r w:rsidR="0092598E">
        <w:t> </w:t>
      </w:r>
      <w:r w:rsidRPr="0022092F">
        <w:t>których mowa</w:t>
      </w:r>
      <w:r w:rsidR="0092598E" w:rsidRPr="0022092F">
        <w:t xml:space="preserve"> w</w:t>
      </w:r>
      <w:r w:rsidR="0092598E">
        <w:t> ust. </w:t>
      </w:r>
      <w:r w:rsidRPr="0022092F">
        <w:t>1, określają przepisy prawa</w:t>
      </w:r>
      <w:r w:rsidR="0092598E" w:rsidRPr="0022092F">
        <w:t xml:space="preserve"> o</w:t>
      </w:r>
      <w:r w:rsidR="0092598E">
        <w:t> </w:t>
      </w:r>
      <w:r w:rsidRPr="0022092F">
        <w:t>aktach stanu cywiln</w:t>
      </w:r>
      <w:r w:rsidRPr="0022092F">
        <w:t>e</w:t>
      </w:r>
      <w:r w:rsidRPr="0022092F">
        <w:t>go.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lastRenderedPageBreak/>
        <w:t>Art. 27.</w:t>
      </w:r>
      <w:r>
        <w:t> </w:t>
      </w:r>
      <w:r w:rsidRPr="0022092F">
        <w:t>1. Konsul działa na rzecz rozwijania</w:t>
      </w:r>
      <w:r w:rsidR="0092598E" w:rsidRPr="0022092F">
        <w:t xml:space="preserve"> i</w:t>
      </w:r>
      <w:r w:rsidR="0092598E">
        <w:t> </w:t>
      </w:r>
      <w:r w:rsidRPr="0022092F">
        <w:t>pogłębiania współpracy gospodarczej</w:t>
      </w:r>
      <w:r w:rsidR="0092598E" w:rsidRPr="0022092F">
        <w:t xml:space="preserve"> i</w:t>
      </w:r>
      <w:r w:rsidR="0092598E">
        <w:t> </w:t>
      </w:r>
      <w:r w:rsidRPr="0022092F">
        <w:t>naukowo</w:t>
      </w:r>
      <w:r w:rsidR="0092598E">
        <w:softHyphen/>
      </w:r>
      <w:r w:rsidR="0092598E">
        <w:noBreakHyphen/>
      </w:r>
      <w:r w:rsidRPr="0022092F">
        <w:t>technicznej oraz ku</w:t>
      </w:r>
      <w:r w:rsidRPr="0022092F">
        <w:t>l</w:t>
      </w:r>
      <w:r w:rsidRPr="0022092F">
        <w:t>turalnej między Rzecząpospolitą Polską</w:t>
      </w:r>
      <w:r w:rsidR="0092598E" w:rsidRPr="0022092F">
        <w:t xml:space="preserve"> a</w:t>
      </w:r>
      <w:r w:rsidR="0092598E">
        <w:t> </w:t>
      </w:r>
      <w:r w:rsidRPr="0022092F">
        <w:t>państwem przyjmującym,</w:t>
      </w:r>
      <w:r w:rsidR="0092598E" w:rsidRPr="0022092F">
        <w:t xml:space="preserve"> w</w:t>
      </w:r>
      <w:r w:rsidR="0092598E">
        <w:t> </w:t>
      </w:r>
      <w:r w:rsidRPr="0022092F">
        <w:t>szczególności ułatwia nawiązywanie kontaktów oraz wykonywanie umów między odpowiednimi organami</w:t>
      </w:r>
      <w:r w:rsidR="0092598E" w:rsidRPr="0022092F">
        <w:t xml:space="preserve"> i</w:t>
      </w:r>
      <w:r w:rsidR="0092598E">
        <w:t> </w:t>
      </w:r>
      <w:r w:rsidRPr="0022092F">
        <w:t>instytucjami obu państw.</w:t>
      </w:r>
    </w:p>
    <w:p w:rsidR="00006965" w:rsidRPr="0022092F" w:rsidRDefault="00006965" w:rsidP="00006965">
      <w:pPr>
        <w:pStyle w:val="USTustnpkodeksu"/>
      </w:pPr>
      <w:r w:rsidRPr="0022092F">
        <w:t>2.</w:t>
      </w:r>
      <w:r>
        <w:t> (uchylony)</w:t>
      </w:r>
    </w:p>
    <w:p w:rsidR="00006965" w:rsidRPr="0022092F" w:rsidRDefault="00006965" w:rsidP="0092598E">
      <w:pPr>
        <w:pStyle w:val="ARTartustawynprozporzdzenia"/>
        <w:keepNext/>
      </w:pPr>
      <w:r w:rsidRPr="0092598E">
        <w:rPr>
          <w:rStyle w:val="Ppogrubienie"/>
        </w:rPr>
        <w:t>Art. 28.</w:t>
      </w:r>
      <w:r>
        <w:t> </w:t>
      </w:r>
      <w:r w:rsidRPr="0022092F">
        <w:t>1. Konsul wykonuje funkcje</w:t>
      </w:r>
      <w:r w:rsidR="0092598E" w:rsidRPr="0022092F">
        <w:t xml:space="preserve"> w</w:t>
      </w:r>
      <w:r w:rsidR="0092598E">
        <w:t> </w:t>
      </w:r>
      <w:r w:rsidRPr="0022092F">
        <w:t>odniesieniu do statków podnoszących polską banderę oraz ich załóg, pasaż</w:t>
      </w:r>
      <w:r w:rsidRPr="0022092F">
        <w:t>e</w:t>
      </w:r>
      <w:r w:rsidRPr="0022092F">
        <w:t>rów</w:t>
      </w:r>
      <w:r w:rsidR="0092598E" w:rsidRPr="0022092F">
        <w:t xml:space="preserve"> i</w:t>
      </w:r>
      <w:r w:rsidR="0092598E">
        <w:t> </w:t>
      </w:r>
      <w:r w:rsidRPr="0022092F">
        <w:t>ładunków,</w:t>
      </w:r>
      <w:r w:rsidR="0092598E" w:rsidRPr="0022092F">
        <w:t xml:space="preserve"> a</w:t>
      </w:r>
      <w:r w:rsidR="0092598E">
        <w:t> </w:t>
      </w:r>
      <w:r w:rsidR="0092598E" w:rsidRPr="0022092F">
        <w:t>w</w:t>
      </w:r>
      <w:r w:rsidR="0092598E">
        <w:t> </w:t>
      </w:r>
      <w:r w:rsidRPr="0022092F">
        <w:t>szczególności:</w:t>
      </w:r>
    </w:p>
    <w:p w:rsidR="00006965" w:rsidRPr="0022092F" w:rsidRDefault="00006965" w:rsidP="00477F35">
      <w:pPr>
        <w:pStyle w:val="PKTpunkt"/>
        <w:spacing w:before="100"/>
      </w:pPr>
      <w:r w:rsidRPr="0022092F">
        <w:t>1)</w:t>
      </w:r>
      <w:r>
        <w:tab/>
      </w:r>
      <w:r w:rsidRPr="0022092F">
        <w:t>kontroluje, czy statek jest uprawniony do podnoszenia bandery polskiej</w:t>
      </w:r>
      <w:r>
        <w:t>,</w:t>
      </w:r>
      <w:r w:rsidRPr="0022092F">
        <w:t xml:space="preserve"> oraz wystawia statkowi, który otrzymał polską przynależność, tymczasowe świadectwo polskiej przynależności statku;</w:t>
      </w:r>
    </w:p>
    <w:p w:rsidR="00006965" w:rsidRPr="0022092F" w:rsidRDefault="00006965" w:rsidP="00477F35">
      <w:pPr>
        <w:pStyle w:val="PKTpunkt"/>
        <w:spacing w:before="100"/>
      </w:pPr>
      <w:r w:rsidRPr="0022092F">
        <w:t>2)</w:t>
      </w:r>
      <w:r>
        <w:tab/>
      </w:r>
      <w:r w:rsidRPr="0022092F">
        <w:t>przeprowadza inspekcje statku lub występuje</w:t>
      </w:r>
      <w:r w:rsidR="0092598E" w:rsidRPr="0022092F">
        <w:t xml:space="preserve"> z</w:t>
      </w:r>
      <w:r w:rsidR="0092598E">
        <w:t> </w:t>
      </w:r>
      <w:r w:rsidRPr="0022092F">
        <w:t>wnioskiem do organu administracji państwa,</w:t>
      </w:r>
      <w:r w:rsidR="0092598E" w:rsidRPr="0022092F">
        <w:t xml:space="preserve"> w</w:t>
      </w:r>
      <w:r w:rsidR="0092598E">
        <w:t> </w:t>
      </w:r>
      <w:r w:rsidRPr="0022092F">
        <w:t>którego porcie prz</w:t>
      </w:r>
      <w:r w:rsidRPr="0022092F">
        <w:t>e</w:t>
      </w:r>
      <w:r w:rsidRPr="0022092F">
        <w:t>bywa statek,</w:t>
      </w:r>
      <w:r w:rsidR="0092598E" w:rsidRPr="0022092F">
        <w:t xml:space="preserve"> o</w:t>
      </w:r>
      <w:r w:rsidR="0092598E">
        <w:t> </w:t>
      </w:r>
      <w:r w:rsidRPr="0022092F">
        <w:t>przeprowadzenie inspekcji lub przeglądów statku związanych</w:t>
      </w:r>
      <w:r w:rsidR="0092598E" w:rsidRPr="0022092F">
        <w:t xml:space="preserve"> z</w:t>
      </w:r>
      <w:r w:rsidR="0092598E">
        <w:t> </w:t>
      </w:r>
      <w:r w:rsidRPr="0022092F">
        <w:t>przedłużeniem ważności międzynar</w:t>
      </w:r>
      <w:r w:rsidRPr="0022092F">
        <w:t>o</w:t>
      </w:r>
      <w:r w:rsidRPr="0022092F">
        <w:t>dowych świadectw;</w:t>
      </w:r>
    </w:p>
    <w:p w:rsidR="00006965" w:rsidRPr="0022092F" w:rsidRDefault="00006965" w:rsidP="00477F35">
      <w:pPr>
        <w:pStyle w:val="PKTpunkt"/>
        <w:spacing w:before="100"/>
      </w:pPr>
      <w:r w:rsidRPr="0022092F">
        <w:t>3)</w:t>
      </w:r>
      <w:r>
        <w:tab/>
      </w:r>
      <w:r w:rsidRPr="0022092F">
        <w:t>przedłuża termin ważności dokumentów bezpieczeństwa statku</w:t>
      </w:r>
      <w:r w:rsidR="0092598E" w:rsidRPr="0022092F">
        <w:t xml:space="preserve"> i</w:t>
      </w:r>
      <w:r w:rsidR="0092598E">
        <w:t> </w:t>
      </w:r>
      <w:r w:rsidRPr="0022092F">
        <w:t>dokumentów dotyczących ochrony środowiska morskiego;</w:t>
      </w:r>
    </w:p>
    <w:p w:rsidR="00006965" w:rsidRPr="0022092F" w:rsidRDefault="00006965" w:rsidP="00477F35">
      <w:pPr>
        <w:pStyle w:val="PKTpunkt"/>
        <w:spacing w:before="100"/>
      </w:pPr>
      <w:r w:rsidRPr="0022092F">
        <w:t>4)</w:t>
      </w:r>
      <w:r>
        <w:tab/>
      </w:r>
      <w:r w:rsidRPr="0022092F">
        <w:t>wydaje statkom</w:t>
      </w:r>
      <w:r w:rsidR="0092598E" w:rsidRPr="0022092F">
        <w:t xml:space="preserve"> o</w:t>
      </w:r>
      <w:r w:rsidR="0092598E">
        <w:t> </w:t>
      </w:r>
      <w:r w:rsidRPr="0022092F">
        <w:t>polskiej przynależności dokumenty przewidziane</w:t>
      </w:r>
      <w:r w:rsidR="0092598E" w:rsidRPr="0022092F">
        <w:t xml:space="preserve"> w</w:t>
      </w:r>
      <w:r w:rsidR="0092598E">
        <w:t> </w:t>
      </w:r>
      <w:r w:rsidRPr="0022092F">
        <w:t>odrębnych przepisach oraz przedłuża termin ich ważności;</w:t>
      </w:r>
    </w:p>
    <w:p w:rsidR="00006965" w:rsidRPr="0022092F" w:rsidRDefault="00006965" w:rsidP="00477F35">
      <w:pPr>
        <w:pStyle w:val="PKTpunkt"/>
        <w:spacing w:before="100"/>
      </w:pPr>
      <w:r w:rsidRPr="0022092F">
        <w:t>5)</w:t>
      </w:r>
      <w:r>
        <w:tab/>
      </w:r>
      <w:r w:rsidRPr="0022092F">
        <w:t>wystawia książeczki żeglarskie oraz przedłuża termin ich ważności;</w:t>
      </w:r>
    </w:p>
    <w:p w:rsidR="00006965" w:rsidRPr="0022092F" w:rsidRDefault="00006965" w:rsidP="00477F35">
      <w:pPr>
        <w:pStyle w:val="PKTpunkt"/>
        <w:spacing w:before="100"/>
      </w:pPr>
      <w:r w:rsidRPr="0022092F">
        <w:t>6)</w:t>
      </w:r>
      <w:r>
        <w:tab/>
      </w:r>
      <w:r w:rsidRPr="0022092F">
        <w:t>w razie uszkodzenia lub innego wypadku morskiego statku udziela pomocy</w:t>
      </w:r>
      <w:r w:rsidR="0092598E" w:rsidRPr="0022092F">
        <w:t xml:space="preserve"> w</w:t>
      </w:r>
      <w:r w:rsidR="0092598E">
        <w:t> </w:t>
      </w:r>
      <w:r w:rsidRPr="0022092F">
        <w:t>organizowaniu akcji ratowniczej oraz podejmuje czynności niezbędne dla zapewnienia bezpieczeństwa uratowanych osób, jak również zabezpieczenia ich mienia oraz ładunku</w:t>
      </w:r>
      <w:r w:rsidR="0092598E" w:rsidRPr="0022092F">
        <w:t xml:space="preserve"> i</w:t>
      </w:r>
      <w:r w:rsidR="0092598E">
        <w:t> </w:t>
      </w:r>
      <w:r w:rsidRPr="0022092F">
        <w:t>mienia statku,</w:t>
      </w:r>
      <w:r w:rsidR="0092598E" w:rsidRPr="0022092F">
        <w:t xml:space="preserve"> a</w:t>
      </w:r>
      <w:r w:rsidR="0092598E">
        <w:t> </w:t>
      </w:r>
      <w:r w:rsidRPr="0022092F">
        <w:t>także interesów armatora polskiego;</w:t>
      </w:r>
    </w:p>
    <w:p w:rsidR="00006965" w:rsidRPr="0022092F" w:rsidRDefault="00006965" w:rsidP="00477F35">
      <w:pPr>
        <w:pStyle w:val="PKTpunkt"/>
        <w:spacing w:before="100"/>
      </w:pPr>
      <w:r w:rsidRPr="0022092F">
        <w:t>7)</w:t>
      </w:r>
      <w:r>
        <w:tab/>
      </w:r>
      <w:r w:rsidRPr="0022092F">
        <w:t>przyjmuje protesty morskie oraz przesłuchuje kapitana</w:t>
      </w:r>
      <w:r w:rsidR="0092598E" w:rsidRPr="0022092F">
        <w:t xml:space="preserve"> i</w:t>
      </w:r>
      <w:r w:rsidR="0092598E">
        <w:t> </w:t>
      </w:r>
      <w:r w:rsidRPr="0022092F">
        <w:t>innych członków załogi,</w:t>
      </w:r>
      <w:r w:rsidR="0092598E" w:rsidRPr="0022092F">
        <w:t xml:space="preserve"> a</w:t>
      </w:r>
      <w:r w:rsidR="0092598E">
        <w:t> </w:t>
      </w:r>
      <w:r w:rsidRPr="0022092F">
        <w:t>także pasażerów na okoliczność wypadku morskiego;</w:t>
      </w:r>
    </w:p>
    <w:p w:rsidR="00006965" w:rsidRPr="0022092F" w:rsidRDefault="00006965" w:rsidP="00477F35">
      <w:pPr>
        <w:pStyle w:val="PKTpunkt"/>
        <w:spacing w:before="100"/>
      </w:pPr>
      <w:r w:rsidRPr="0022092F">
        <w:t>8)</w:t>
      </w:r>
      <w:r>
        <w:tab/>
      </w:r>
      <w:r w:rsidRPr="0022092F">
        <w:t>uczestniczy przy wszelkich czynnościach podejmowanych na statku przez władze państwa przyjmującego związ</w:t>
      </w:r>
      <w:r w:rsidRPr="0022092F">
        <w:t>a</w:t>
      </w:r>
      <w:r w:rsidRPr="0022092F">
        <w:t>nych</w:t>
      </w:r>
      <w:r w:rsidR="0092598E" w:rsidRPr="0022092F">
        <w:t xml:space="preserve"> z</w:t>
      </w:r>
      <w:r w:rsidR="0092598E">
        <w:t> </w:t>
      </w:r>
      <w:r w:rsidRPr="0022092F">
        <w:t>zatrzymaniem, aresztowaniem lub pozbawieniem wolności</w:t>
      </w:r>
      <w:r w:rsidR="0092598E" w:rsidRPr="0022092F">
        <w:t xml:space="preserve"> w</w:t>
      </w:r>
      <w:r w:rsidR="0092598E">
        <w:t> </w:t>
      </w:r>
      <w:r w:rsidRPr="0022092F">
        <w:t>inny sposób członka załogi statku względnie p</w:t>
      </w:r>
      <w:r w:rsidRPr="0022092F">
        <w:t>a</w:t>
      </w:r>
      <w:r w:rsidRPr="0022092F">
        <w:t>sażera albo zajęcia mienia znajdującego się na statku;</w:t>
      </w:r>
    </w:p>
    <w:p w:rsidR="00006965" w:rsidRPr="0022092F" w:rsidRDefault="00006965" w:rsidP="00477F35">
      <w:pPr>
        <w:pStyle w:val="PKTpunkt"/>
        <w:spacing w:before="100"/>
      </w:pPr>
      <w:r w:rsidRPr="0022092F">
        <w:t>9)</w:t>
      </w:r>
      <w:r>
        <w:tab/>
      </w:r>
      <w:r w:rsidRPr="0022092F">
        <w:t>zapewnia opiekę</w:t>
      </w:r>
      <w:r w:rsidR="0092598E" w:rsidRPr="0022092F">
        <w:t xml:space="preserve"> i</w:t>
      </w:r>
      <w:r w:rsidR="0092598E">
        <w:t> </w:t>
      </w:r>
      <w:r w:rsidRPr="0022092F">
        <w:t>pomoc prawną członkom załogi statku</w:t>
      </w:r>
      <w:r w:rsidR="0092598E" w:rsidRPr="0022092F">
        <w:t xml:space="preserve"> w</w:t>
      </w:r>
      <w:r w:rsidR="0092598E">
        <w:t> </w:t>
      </w:r>
      <w:r w:rsidRPr="0022092F">
        <w:t>razie ich zatrzymania, aresztowania lub pozbawienia wolności</w:t>
      </w:r>
      <w:r w:rsidR="0092598E" w:rsidRPr="0022092F">
        <w:t xml:space="preserve"> w</w:t>
      </w:r>
      <w:r w:rsidR="0092598E">
        <w:t> </w:t>
      </w:r>
      <w:r w:rsidRPr="0022092F">
        <w:t>inny sposób,</w:t>
      </w:r>
      <w:r w:rsidR="0092598E" w:rsidRPr="0022092F">
        <w:t xml:space="preserve"> a</w:t>
      </w:r>
      <w:r w:rsidR="0092598E">
        <w:t> </w:t>
      </w:r>
      <w:r w:rsidRPr="0022092F">
        <w:t>także przy rozpatrywaniu przez sądy</w:t>
      </w:r>
      <w:r w:rsidR="0092598E" w:rsidRPr="0022092F">
        <w:t xml:space="preserve"> i</w:t>
      </w:r>
      <w:r w:rsidR="0092598E">
        <w:t> </w:t>
      </w:r>
      <w:r w:rsidRPr="0022092F">
        <w:t>organy administracyjne państwa przyjmującego spraw dotyczących tych osób;</w:t>
      </w:r>
    </w:p>
    <w:p w:rsidR="00006965" w:rsidRPr="0022092F" w:rsidRDefault="00006965" w:rsidP="00477F35">
      <w:pPr>
        <w:pStyle w:val="PKTpunkt"/>
        <w:spacing w:before="100"/>
      </w:pPr>
      <w:r w:rsidRPr="0022092F">
        <w:t>10)</w:t>
      </w:r>
      <w:r>
        <w:tab/>
      </w:r>
      <w:r w:rsidRPr="0022092F">
        <w:t>udziela pomocy członkom załogi statku pozostałym na lądzie</w:t>
      </w:r>
      <w:r w:rsidR="0092598E" w:rsidRPr="0022092F">
        <w:t xml:space="preserve"> z</w:t>
      </w:r>
      <w:r w:rsidR="0092598E">
        <w:t> </w:t>
      </w:r>
      <w:r w:rsidRPr="0022092F">
        <w:t>powodu choroby lub</w:t>
      </w:r>
      <w:r w:rsidR="0092598E" w:rsidRPr="0022092F">
        <w:t xml:space="preserve"> z</w:t>
      </w:r>
      <w:r w:rsidR="0092598E">
        <w:t> </w:t>
      </w:r>
      <w:r w:rsidRPr="0022092F">
        <w:t>innych przyczyn oraz umożl</w:t>
      </w:r>
      <w:r w:rsidRPr="0022092F">
        <w:t>i</w:t>
      </w:r>
      <w:r w:rsidRPr="0022092F">
        <w:t>wia im powrót do Rzeczypospolitej Polskiej;</w:t>
      </w:r>
    </w:p>
    <w:p w:rsidR="00006965" w:rsidRPr="0022092F" w:rsidRDefault="00006965" w:rsidP="00477F35">
      <w:pPr>
        <w:pStyle w:val="PKTpunkt"/>
        <w:spacing w:before="100"/>
      </w:pPr>
      <w:r w:rsidRPr="0022092F">
        <w:t>11)</w:t>
      </w:r>
      <w:r>
        <w:tab/>
      </w:r>
      <w:r w:rsidRPr="0022092F">
        <w:t>podejmuje interwencje</w:t>
      </w:r>
      <w:r w:rsidR="0092598E" w:rsidRPr="0022092F">
        <w:t xml:space="preserve"> w</w:t>
      </w:r>
      <w:r w:rsidR="0092598E">
        <w:t> </w:t>
      </w:r>
      <w:r w:rsidRPr="0022092F">
        <w:t>razie dyskryminowania przez władze państwa przyjmującego statku lub członków jego załogi.</w:t>
      </w:r>
    </w:p>
    <w:p w:rsidR="00006965" w:rsidRPr="0022092F" w:rsidRDefault="00006965" w:rsidP="00006965">
      <w:pPr>
        <w:pStyle w:val="USTustnpkodeksu"/>
      </w:pPr>
      <w:r w:rsidRPr="0022092F">
        <w:t>2.</w:t>
      </w:r>
      <w:r w:rsidR="0092598E">
        <w:t> </w:t>
      </w:r>
      <w:r w:rsidR="0092598E" w:rsidRPr="0022092F">
        <w:t>O</w:t>
      </w:r>
      <w:r w:rsidR="0092598E">
        <w:t> </w:t>
      </w:r>
      <w:r w:rsidRPr="0022092F">
        <w:t>czynnościa</w:t>
      </w:r>
      <w:r>
        <w:t>ch,</w:t>
      </w:r>
      <w:r w:rsidR="0092598E">
        <w:t xml:space="preserve"> o </w:t>
      </w:r>
      <w:r>
        <w:t>których mowa</w:t>
      </w:r>
      <w:r w:rsidR="0092598E">
        <w:t xml:space="preserve"> w ust. 1 pkt </w:t>
      </w:r>
      <w:r w:rsidRPr="0022092F">
        <w:t>1</w:t>
      </w:r>
      <w:r>
        <w:t>–</w:t>
      </w:r>
      <w:r w:rsidRPr="0022092F">
        <w:t>3, konsul powiadamia polską instytucję klasyfikacyjną</w:t>
      </w:r>
      <w:r w:rsidR="0092598E" w:rsidRPr="0022092F">
        <w:t xml:space="preserve"> i</w:t>
      </w:r>
      <w:r w:rsidR="0092598E">
        <w:t> </w:t>
      </w:r>
      <w:r w:rsidRPr="0022092F">
        <w:t>urząd morski właściwy dla portu macierzystego statku.</w:t>
      </w:r>
    </w:p>
    <w:p w:rsidR="00006965" w:rsidRPr="0022092F" w:rsidRDefault="00006965" w:rsidP="00006965">
      <w:pPr>
        <w:pStyle w:val="USTustnpkodeksu"/>
      </w:pPr>
      <w:r w:rsidRPr="0022092F">
        <w:t>3.</w:t>
      </w:r>
      <w:r>
        <w:t> </w:t>
      </w:r>
      <w:r w:rsidRPr="0022092F">
        <w:t>Szczegółowy zakres funkcji,</w:t>
      </w:r>
      <w:r w:rsidR="0092598E" w:rsidRPr="0022092F">
        <w:t xml:space="preserve"> o</w:t>
      </w:r>
      <w:r w:rsidR="0092598E">
        <w:t> </w:t>
      </w:r>
      <w:r w:rsidRPr="0022092F">
        <w:t>których mowa</w:t>
      </w:r>
      <w:r w:rsidR="0092598E" w:rsidRPr="0022092F">
        <w:t xml:space="preserve"> w</w:t>
      </w:r>
      <w:r w:rsidR="0092598E">
        <w:t> ust. </w:t>
      </w:r>
      <w:r w:rsidRPr="0022092F">
        <w:t>1, określają odrębne przepisy.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29.</w:t>
      </w:r>
      <w:r>
        <w:t> </w:t>
      </w:r>
      <w:r w:rsidRPr="0022092F">
        <w:t>Poza funkcjami określonymi</w:t>
      </w:r>
      <w:r w:rsidR="0092598E" w:rsidRPr="0022092F">
        <w:t xml:space="preserve"> w</w:t>
      </w:r>
      <w:r w:rsidR="0092598E">
        <w:t> </w:t>
      </w:r>
      <w:r w:rsidRPr="0022092F">
        <w:t>ustawie konsul może wykonywać inne funkcje przewidziane przez prawo</w:t>
      </w:r>
      <w:r w:rsidR="0092598E" w:rsidRPr="0022092F">
        <w:t xml:space="preserve"> i</w:t>
      </w:r>
      <w:r w:rsidR="0092598E">
        <w:t> </w:t>
      </w:r>
      <w:r w:rsidRPr="0022092F">
        <w:t xml:space="preserve">zwyczaje międzynarodowe, powierzone mu przez </w:t>
      </w:r>
      <w:r w:rsidRPr="00E22939">
        <w:rPr>
          <w:rStyle w:val="Kkursywa"/>
        </w:rPr>
        <w:t>Ministra Spraw Zagranicznych</w:t>
      </w:r>
      <w:r w:rsidRPr="0092598E">
        <w:rPr>
          <w:rStyle w:val="IGindeksgrny"/>
        </w:rPr>
        <w:fldChar w:fldCharType="begin"/>
      </w:r>
      <w:r w:rsidR="0092598E">
        <w:rPr>
          <w:rStyle w:val="IGindeksgrny"/>
        </w:rPr>
        <w:instrText xml:space="preserve"> NOTEREF _Ref402344515 \h  \* MERGEFORMAT </w:instrText>
      </w:r>
      <w:r w:rsidRPr="0092598E">
        <w:rPr>
          <w:rStyle w:val="IGindeksgrny"/>
        </w:rPr>
      </w:r>
      <w:r w:rsidRPr="0092598E">
        <w:rPr>
          <w:rStyle w:val="IGindeksgrny"/>
        </w:rPr>
        <w:fldChar w:fldCharType="separate"/>
      </w:r>
      <w:r w:rsidR="00FE3CE1">
        <w:rPr>
          <w:rStyle w:val="IGindeksgrny"/>
        </w:rPr>
        <w:t>1</w:t>
      </w:r>
      <w:r w:rsidRPr="0092598E">
        <w:rPr>
          <w:rStyle w:val="IGindeksgrny"/>
        </w:rPr>
        <w:fldChar w:fldCharType="end"/>
      </w:r>
      <w:r w:rsidRPr="0092598E">
        <w:rPr>
          <w:rStyle w:val="IGindeksgrny"/>
        </w:rPr>
        <w:t>)</w:t>
      </w:r>
      <w:r w:rsidRPr="0022092F">
        <w:t>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30.</w:t>
      </w:r>
      <w:r>
        <w:t> </w:t>
      </w:r>
      <w:r w:rsidRPr="0022092F">
        <w:t>Konsul odmówi wykonania czynności, która byłaby sprzeczna</w:t>
      </w:r>
      <w:r w:rsidR="0092598E" w:rsidRPr="0022092F">
        <w:t xml:space="preserve"> z</w:t>
      </w:r>
      <w:r w:rsidR="0092598E">
        <w:t> </w:t>
      </w:r>
      <w:r w:rsidRPr="0022092F">
        <w:t>prawem lub zasadami współżycia społec</w:t>
      </w:r>
      <w:r w:rsidRPr="0022092F">
        <w:t>z</w:t>
      </w:r>
      <w:r w:rsidRPr="0022092F">
        <w:t>nego.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31.</w:t>
      </w:r>
      <w:r>
        <w:t> </w:t>
      </w:r>
      <w:r w:rsidRPr="0022092F">
        <w:t>1.</w:t>
      </w:r>
      <w:r w:rsidRPr="0092598E">
        <w:rPr>
          <w:rStyle w:val="IGindeksgrny"/>
        </w:rPr>
        <w:footnoteReference w:id="14"/>
      </w:r>
      <w:r w:rsidRPr="0092598E">
        <w:rPr>
          <w:rStyle w:val="IGindeksgrny"/>
        </w:rPr>
        <w:t>)</w:t>
      </w:r>
      <w:r w:rsidRPr="0022092F">
        <w:t xml:space="preserve"> Minister właściwy do spraw zagranicznych określi,</w:t>
      </w:r>
      <w:r w:rsidR="0092598E" w:rsidRPr="0022092F">
        <w:t xml:space="preserve"> w</w:t>
      </w:r>
      <w:r w:rsidR="0092598E">
        <w:t> </w:t>
      </w:r>
      <w:r w:rsidRPr="0022092F">
        <w:t>drodze rozporządzenia, szczegółowy tryb post</w:t>
      </w:r>
      <w:r w:rsidRPr="0022092F">
        <w:t>ę</w:t>
      </w:r>
      <w:r w:rsidRPr="0022092F">
        <w:t>powania przed konsulem, uwzględniając tryb wszczynania, prowadzenia</w:t>
      </w:r>
      <w:r w:rsidR="0092598E" w:rsidRPr="0022092F">
        <w:t xml:space="preserve"> i</w:t>
      </w:r>
      <w:r w:rsidR="0092598E">
        <w:t> </w:t>
      </w:r>
      <w:r w:rsidRPr="0022092F">
        <w:t>zakończenia postępowania, terminy załatwiania spraw, rozstrzygania</w:t>
      </w:r>
      <w:r w:rsidR="0092598E" w:rsidRPr="0022092F">
        <w:t xml:space="preserve"> i</w:t>
      </w:r>
      <w:r w:rsidR="0092598E">
        <w:t> </w:t>
      </w:r>
      <w:r w:rsidRPr="0022092F">
        <w:t>trybu odwołania od rozstrzygnięć konsula oraz trybu przekazywania spraw organom polskim.</w:t>
      </w:r>
    </w:p>
    <w:p w:rsidR="00006965" w:rsidRPr="0022092F" w:rsidRDefault="00006965" w:rsidP="00006965">
      <w:pPr>
        <w:pStyle w:val="USTustnpkodeksu"/>
      </w:pPr>
      <w:r w:rsidRPr="0022092F">
        <w:t>2.</w:t>
      </w:r>
      <w:r w:rsidR="0092598E">
        <w:t> </w:t>
      </w:r>
      <w:r w:rsidR="0092598E" w:rsidRPr="0022092F">
        <w:t>W</w:t>
      </w:r>
      <w:r w:rsidR="0092598E">
        <w:t> </w:t>
      </w:r>
      <w:r w:rsidRPr="0022092F">
        <w:t>sprawach należących do właściwości konsula stosuje się odpowiednio przepisy Kodeksu postępowania admin</w:t>
      </w:r>
      <w:r w:rsidRPr="0022092F">
        <w:t>i</w:t>
      </w:r>
      <w:r w:rsidRPr="0022092F">
        <w:t>stracyjnego dotyczące skarg</w:t>
      </w:r>
      <w:r w:rsidR="0092598E" w:rsidRPr="0022092F">
        <w:t xml:space="preserve"> i</w:t>
      </w:r>
      <w:r w:rsidR="0092598E">
        <w:t> </w:t>
      </w:r>
      <w:r w:rsidRPr="0022092F">
        <w:t>wniosków,</w:t>
      </w:r>
      <w:r w:rsidR="0092598E" w:rsidRPr="0022092F">
        <w:t xml:space="preserve"> z</w:t>
      </w:r>
      <w:r w:rsidR="0092598E">
        <w:t> </w:t>
      </w:r>
      <w:r w:rsidRPr="0022092F">
        <w:t>tym że organem wyższego stopnia</w:t>
      </w:r>
      <w:r w:rsidR="0092598E" w:rsidRPr="0022092F">
        <w:t xml:space="preserve"> w</w:t>
      </w:r>
      <w:r w:rsidR="0092598E">
        <w:t> </w:t>
      </w:r>
      <w:r w:rsidRPr="0022092F">
        <w:t xml:space="preserve">rozumieniu tego kodeksu jest </w:t>
      </w:r>
      <w:r w:rsidRPr="00E22939">
        <w:rPr>
          <w:rStyle w:val="Kkursywa"/>
        </w:rPr>
        <w:t>Minister Spraw Zagranicznych</w:t>
      </w:r>
      <w:r w:rsidRPr="0092598E">
        <w:rPr>
          <w:rStyle w:val="IGindeksgrny"/>
        </w:rPr>
        <w:fldChar w:fldCharType="begin"/>
      </w:r>
      <w:r w:rsidR="0092598E">
        <w:rPr>
          <w:rStyle w:val="IGindeksgrny"/>
        </w:rPr>
        <w:instrText xml:space="preserve"> NOTEREF _Ref402344515 \h  \* MERGEFORMAT </w:instrText>
      </w:r>
      <w:r w:rsidRPr="0092598E">
        <w:rPr>
          <w:rStyle w:val="IGindeksgrny"/>
        </w:rPr>
      </w:r>
      <w:r w:rsidRPr="0092598E">
        <w:rPr>
          <w:rStyle w:val="IGindeksgrny"/>
        </w:rPr>
        <w:fldChar w:fldCharType="separate"/>
      </w:r>
      <w:r w:rsidR="00FE3CE1">
        <w:rPr>
          <w:rStyle w:val="IGindeksgrny"/>
        </w:rPr>
        <w:t>1</w:t>
      </w:r>
      <w:r w:rsidRPr="0092598E">
        <w:rPr>
          <w:rStyle w:val="IGindeksgrny"/>
        </w:rPr>
        <w:fldChar w:fldCharType="end"/>
      </w:r>
      <w:r w:rsidRPr="0092598E">
        <w:rPr>
          <w:rStyle w:val="IGindeksgrny"/>
        </w:rPr>
        <w:t>)</w:t>
      </w:r>
      <w:r w:rsidRPr="0022092F">
        <w:t>.</w:t>
      </w:r>
    </w:p>
    <w:p w:rsidR="00006965" w:rsidRPr="0022092F" w:rsidRDefault="00006965" w:rsidP="00006965">
      <w:pPr>
        <w:pStyle w:val="USTustnpkodeksu"/>
      </w:pPr>
      <w:bookmarkStart w:id="12" w:name="f0330eTOs9v9571a"/>
      <w:bookmarkEnd w:id="12"/>
      <w:r w:rsidRPr="0022092F">
        <w:t>3.</w:t>
      </w:r>
      <w:r>
        <w:t> </w:t>
      </w:r>
      <w:r w:rsidRPr="00E22939">
        <w:rPr>
          <w:rStyle w:val="Kkursywa"/>
        </w:rPr>
        <w:t>Minister Spraw Zagranicznych</w:t>
      </w:r>
      <w:r w:rsidRPr="0092598E">
        <w:rPr>
          <w:rStyle w:val="IGindeksgrny"/>
        </w:rPr>
        <w:fldChar w:fldCharType="begin"/>
      </w:r>
      <w:r w:rsidR="0092598E">
        <w:rPr>
          <w:rStyle w:val="IGindeksgrny"/>
        </w:rPr>
        <w:instrText xml:space="preserve"> NOTEREF _Ref402344515 \h  \* MERGEFORMAT </w:instrText>
      </w:r>
      <w:r w:rsidRPr="0092598E">
        <w:rPr>
          <w:rStyle w:val="IGindeksgrny"/>
        </w:rPr>
      </w:r>
      <w:r w:rsidRPr="0092598E">
        <w:rPr>
          <w:rStyle w:val="IGindeksgrny"/>
        </w:rPr>
        <w:fldChar w:fldCharType="separate"/>
      </w:r>
      <w:r w:rsidR="00FE3CE1">
        <w:rPr>
          <w:rStyle w:val="IGindeksgrny"/>
        </w:rPr>
        <w:t>1</w:t>
      </w:r>
      <w:r w:rsidRPr="0092598E">
        <w:rPr>
          <w:rStyle w:val="IGindeksgrny"/>
        </w:rPr>
        <w:fldChar w:fldCharType="end"/>
      </w:r>
      <w:r w:rsidRPr="0092598E">
        <w:rPr>
          <w:rStyle w:val="IGindeksgrny"/>
        </w:rPr>
        <w:t>)</w:t>
      </w:r>
      <w:r w:rsidRPr="0022092F">
        <w:t>,</w:t>
      </w:r>
      <w:r w:rsidR="0092598E" w:rsidRPr="0022092F">
        <w:t xml:space="preserve"> w</w:t>
      </w:r>
      <w:r w:rsidR="0092598E">
        <w:t> </w:t>
      </w:r>
      <w:r w:rsidRPr="0022092F">
        <w:t>drodze rozporządzenia, może dostosować przepisy dotyczące terminów zał</w:t>
      </w:r>
      <w:r w:rsidRPr="0022092F">
        <w:t>a</w:t>
      </w:r>
      <w:r w:rsidRPr="0022092F">
        <w:t>twiania skarg</w:t>
      </w:r>
      <w:r w:rsidR="0092598E" w:rsidRPr="0022092F">
        <w:t xml:space="preserve"> i</w:t>
      </w:r>
      <w:r w:rsidR="0092598E">
        <w:t> </w:t>
      </w:r>
      <w:r w:rsidRPr="0022092F">
        <w:t>wniosków do warunków pracy konsula.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lastRenderedPageBreak/>
        <w:t>Art. 32.</w:t>
      </w:r>
      <w:r>
        <w:t> </w:t>
      </w:r>
      <w:r w:rsidRPr="0022092F">
        <w:t>1. Za wykonane czynności konsularne konsul pobiera opłaty.</w:t>
      </w:r>
    </w:p>
    <w:p w:rsidR="00006965" w:rsidRPr="0022092F" w:rsidRDefault="00006965" w:rsidP="00006965">
      <w:pPr>
        <w:pStyle w:val="USTustnpkodeksu"/>
      </w:pPr>
      <w:r w:rsidRPr="0022092F">
        <w:t>2.</w:t>
      </w:r>
      <w:r>
        <w:t> </w:t>
      </w:r>
      <w:r w:rsidRPr="0022092F">
        <w:t>Minister właściwy do spraw zagranicznych określi,</w:t>
      </w:r>
      <w:r w:rsidR="0092598E" w:rsidRPr="0022092F">
        <w:t xml:space="preserve"> w</w:t>
      </w:r>
      <w:r w:rsidR="0092598E">
        <w:t> </w:t>
      </w:r>
      <w:r w:rsidRPr="0022092F">
        <w:t>drodze rozporządzenia, wysokość, zasady pobierania opłat konsularnych oraz udzielania ulg</w:t>
      </w:r>
      <w:r w:rsidR="0092598E" w:rsidRPr="0022092F">
        <w:t xml:space="preserve"> i</w:t>
      </w:r>
      <w:r w:rsidR="0092598E">
        <w:t> </w:t>
      </w:r>
      <w:r w:rsidRPr="0022092F">
        <w:t>zwolnień,</w:t>
      </w:r>
      <w:r w:rsidR="0092598E" w:rsidRPr="0022092F">
        <w:t xml:space="preserve"> a</w:t>
      </w:r>
      <w:r w:rsidR="0092598E">
        <w:t> </w:t>
      </w:r>
      <w:r w:rsidRPr="0022092F">
        <w:t>także zwrotu wydatków poniesionych</w:t>
      </w:r>
      <w:r w:rsidR="0092598E" w:rsidRPr="0022092F">
        <w:t xml:space="preserve"> w</w:t>
      </w:r>
      <w:r w:rsidR="0092598E">
        <w:t> </w:t>
      </w:r>
      <w:r w:rsidRPr="0022092F">
        <w:t>związku</w:t>
      </w:r>
      <w:r w:rsidR="0092598E" w:rsidRPr="0022092F">
        <w:t xml:space="preserve"> z</w:t>
      </w:r>
      <w:r w:rsidR="0092598E">
        <w:t> </w:t>
      </w:r>
      <w:r w:rsidRPr="0022092F">
        <w:t>wykonaniem czynności konsularnych,</w:t>
      </w:r>
      <w:r w:rsidR="0092598E" w:rsidRPr="0022092F">
        <w:t xml:space="preserve"> w</w:t>
      </w:r>
      <w:r w:rsidR="0092598E">
        <w:t> </w:t>
      </w:r>
      <w:r w:rsidRPr="0022092F">
        <w:t>tym składniki opłat</w:t>
      </w:r>
      <w:r w:rsidR="0092598E" w:rsidRPr="0022092F">
        <w:t xml:space="preserve"> i</w:t>
      </w:r>
      <w:r w:rsidR="0092598E">
        <w:t> </w:t>
      </w:r>
      <w:r w:rsidRPr="0022092F">
        <w:t>wysokość kosztów wykonywania czynności konsularnych oraz rodzaje czynności podlegających opłacie.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32a.</w:t>
      </w:r>
      <w:r>
        <w:t> </w:t>
      </w:r>
      <w:r w:rsidRPr="0022092F">
        <w:t>Konsul prowadzi,</w:t>
      </w:r>
      <w:r w:rsidR="0092598E" w:rsidRPr="0022092F">
        <w:t xml:space="preserve"> w</w:t>
      </w:r>
      <w:r w:rsidR="0092598E">
        <w:t> </w:t>
      </w:r>
      <w:r w:rsidRPr="0022092F">
        <w:t>szczególności</w:t>
      </w:r>
      <w:r w:rsidR="0092598E" w:rsidRPr="0022092F">
        <w:t xml:space="preserve"> w</w:t>
      </w:r>
      <w:r w:rsidR="0092598E">
        <w:t> </w:t>
      </w:r>
      <w:r w:rsidRPr="0022092F">
        <w:t>formie zapisu elektronicznego, rejestry spraw, rejestry czynności konsularnych</w:t>
      </w:r>
      <w:r>
        <w:t>,</w:t>
      </w:r>
      <w:r w:rsidRPr="0022092F">
        <w:t xml:space="preserve"> jak również inne rejestry określone odrębnymi przepisami</w:t>
      </w:r>
      <w:r w:rsidR="0092598E" w:rsidRPr="0022092F">
        <w:t xml:space="preserve"> i</w:t>
      </w:r>
      <w:r w:rsidR="0092598E">
        <w:t> </w:t>
      </w:r>
      <w:r w:rsidRPr="0022092F">
        <w:t>przetwarza umieszczone</w:t>
      </w:r>
      <w:r w:rsidR="0092598E" w:rsidRPr="0022092F">
        <w:t xml:space="preserve"> w</w:t>
      </w:r>
      <w:r w:rsidR="0092598E">
        <w:t> </w:t>
      </w:r>
      <w:r w:rsidRPr="0022092F">
        <w:t>nich dane osobowe na zasadach określonych</w:t>
      </w:r>
      <w:r w:rsidR="0092598E" w:rsidRPr="0022092F">
        <w:t xml:space="preserve"> w</w:t>
      </w:r>
      <w:r w:rsidR="0092598E">
        <w:t> </w:t>
      </w:r>
      <w:r w:rsidRPr="0022092F">
        <w:t>przepisach odrębnych.</w:t>
      </w:r>
    </w:p>
    <w:p w:rsidR="00006965" w:rsidRPr="0022092F" w:rsidRDefault="00006965" w:rsidP="00006965">
      <w:pPr>
        <w:pStyle w:val="ROZDZODDZOZNoznaczenierozdziauluboddziau"/>
      </w:pPr>
      <w:r w:rsidRPr="0022092F">
        <w:t>Rozdział 3</w:t>
      </w:r>
    </w:p>
    <w:p w:rsidR="00006965" w:rsidRPr="0022092F" w:rsidRDefault="00006965" w:rsidP="0092598E">
      <w:pPr>
        <w:pStyle w:val="ROZDZODDZPRZEDMprzedmiotregulacjirozdziauluboddziau"/>
      </w:pPr>
      <w:r w:rsidRPr="0022092F">
        <w:t>Przepisy końcowe</w:t>
      </w:r>
    </w:p>
    <w:p w:rsidR="00006965" w:rsidRPr="008861D2" w:rsidRDefault="00006965" w:rsidP="00006965">
      <w:pPr>
        <w:pStyle w:val="ARTartustawynprozporzdzenia"/>
      </w:pPr>
      <w:r w:rsidRPr="0092598E">
        <w:rPr>
          <w:rStyle w:val="Ppogrubienie"/>
        </w:rPr>
        <w:t>Art. 33.</w:t>
      </w:r>
      <w:r>
        <w:t> </w:t>
      </w:r>
      <w:r w:rsidRPr="0022092F">
        <w:t>(pominięty)</w:t>
      </w:r>
    </w:p>
    <w:p w:rsidR="00006965" w:rsidRPr="0022092F" w:rsidRDefault="00006965" w:rsidP="0092598E">
      <w:pPr>
        <w:pStyle w:val="ARTartustawynprozporzdzenia"/>
        <w:keepNext/>
      </w:pPr>
      <w:r w:rsidRPr="0092598E">
        <w:rPr>
          <w:rStyle w:val="Ppogrubienie"/>
        </w:rPr>
        <w:t>Art. 34.</w:t>
      </w:r>
      <w:r>
        <w:t> </w:t>
      </w:r>
      <w:r w:rsidRPr="0022092F">
        <w:t>1. Tracą moc:</w:t>
      </w:r>
    </w:p>
    <w:p w:rsidR="00006965" w:rsidRPr="0022092F" w:rsidRDefault="00006965" w:rsidP="00006965">
      <w:pPr>
        <w:pStyle w:val="PKTpunkt"/>
      </w:pPr>
      <w:r w:rsidRPr="0022092F">
        <w:t>1)</w:t>
      </w:r>
      <w:r>
        <w:tab/>
      </w:r>
      <w:r w:rsidRPr="0022092F">
        <w:t>ustawa</w:t>
      </w:r>
      <w:r w:rsidR="0092598E" w:rsidRPr="0022092F">
        <w:t xml:space="preserve"> z</w:t>
      </w:r>
      <w:r w:rsidR="0092598E">
        <w:t> </w:t>
      </w:r>
      <w:r w:rsidRPr="0022092F">
        <w:t>dnia 1</w:t>
      </w:r>
      <w:r w:rsidR="0092598E" w:rsidRPr="0022092F">
        <w:t>1</w:t>
      </w:r>
      <w:r w:rsidR="0092598E">
        <w:t> </w:t>
      </w:r>
      <w:r w:rsidRPr="0022092F">
        <w:t>listopada 192</w:t>
      </w:r>
      <w:r w:rsidR="0092598E" w:rsidRPr="0022092F">
        <w:t>4</w:t>
      </w:r>
      <w:r w:rsidR="0092598E">
        <w:t> </w:t>
      </w:r>
      <w:r w:rsidRPr="0022092F">
        <w:t>r.</w:t>
      </w:r>
      <w:r w:rsidR="0092598E" w:rsidRPr="0022092F">
        <w:t xml:space="preserve"> o</w:t>
      </w:r>
      <w:r w:rsidR="0092598E">
        <w:t> </w:t>
      </w:r>
      <w:r w:rsidRPr="0022092F">
        <w:t>organizacji konsulatów</w:t>
      </w:r>
      <w:r w:rsidR="0092598E" w:rsidRPr="0022092F">
        <w:t xml:space="preserve"> i</w:t>
      </w:r>
      <w:r w:rsidR="0092598E">
        <w:t> </w:t>
      </w:r>
      <w:r w:rsidR="0092598E" w:rsidRPr="0022092F">
        <w:t>o</w:t>
      </w:r>
      <w:r w:rsidR="0092598E">
        <w:t> </w:t>
      </w:r>
      <w:r w:rsidRPr="0022092F">
        <w:t>czynnościach konsulów (</w:t>
      </w:r>
      <w:r w:rsidR="0092598E">
        <w:t>Dz. U. Nr </w:t>
      </w:r>
      <w:r w:rsidRPr="0022092F">
        <w:t>103,</w:t>
      </w:r>
      <w:r w:rsidR="0092598E">
        <w:t xml:space="preserve"> poz. </w:t>
      </w:r>
      <w:r w:rsidRPr="0022092F">
        <w:t>944);</w:t>
      </w:r>
    </w:p>
    <w:p w:rsidR="00006965" w:rsidRPr="0022092F" w:rsidRDefault="00006965" w:rsidP="00006965">
      <w:pPr>
        <w:pStyle w:val="PKTpunkt"/>
      </w:pPr>
      <w:r w:rsidRPr="0022092F">
        <w:t>2)</w:t>
      </w:r>
      <w:r>
        <w:tab/>
      </w:r>
      <w:r w:rsidRPr="0022092F">
        <w:t>ustawa</w:t>
      </w:r>
      <w:r w:rsidR="0092598E" w:rsidRPr="0022092F">
        <w:t xml:space="preserve"> z</w:t>
      </w:r>
      <w:r w:rsidR="0092598E">
        <w:t> </w:t>
      </w:r>
      <w:r w:rsidRPr="0022092F">
        <w:t>dnia 1</w:t>
      </w:r>
      <w:r w:rsidR="0092598E" w:rsidRPr="0022092F">
        <w:t>7</w:t>
      </w:r>
      <w:r w:rsidR="0092598E">
        <w:t> </w:t>
      </w:r>
      <w:r w:rsidRPr="0022092F">
        <w:t>czerwca 195</w:t>
      </w:r>
      <w:r w:rsidR="0092598E" w:rsidRPr="0022092F">
        <w:t>9</w:t>
      </w:r>
      <w:r w:rsidR="0092598E">
        <w:t> </w:t>
      </w:r>
      <w:r w:rsidRPr="0022092F">
        <w:t>r.</w:t>
      </w:r>
      <w:r w:rsidR="0092598E" w:rsidRPr="0022092F">
        <w:t xml:space="preserve"> o</w:t>
      </w:r>
      <w:r w:rsidR="0092598E">
        <w:t> </w:t>
      </w:r>
      <w:r w:rsidRPr="0022092F">
        <w:t>uregulowaniu niektórych spraw konsularnych (</w:t>
      </w:r>
      <w:r w:rsidR="0092598E">
        <w:t>Dz. U. Nr </w:t>
      </w:r>
      <w:r w:rsidRPr="0022092F">
        <w:t>36,</w:t>
      </w:r>
      <w:r w:rsidR="0092598E">
        <w:t xml:space="preserve"> poz. </w:t>
      </w:r>
      <w:r w:rsidRPr="0022092F">
        <w:t>225).</w:t>
      </w:r>
    </w:p>
    <w:p w:rsidR="00006965" w:rsidRPr="0022092F" w:rsidRDefault="00006965" w:rsidP="00006965">
      <w:pPr>
        <w:pStyle w:val="USTustnpkodeksu"/>
      </w:pPr>
      <w:r w:rsidRPr="0022092F">
        <w:t>2.</w:t>
      </w:r>
      <w:r>
        <w:t> </w:t>
      </w:r>
      <w:r w:rsidRPr="0022092F">
        <w:t>Do czasu wydania rozporządzenia przewidzianego</w:t>
      </w:r>
      <w:r w:rsidR="0092598E" w:rsidRPr="0022092F">
        <w:t xml:space="preserve"> w</w:t>
      </w:r>
      <w:r w:rsidR="0092598E">
        <w:t> art. </w:t>
      </w:r>
      <w:r w:rsidRPr="0022092F">
        <w:t>3</w:t>
      </w:r>
      <w:r w:rsidR="0092598E" w:rsidRPr="0022092F">
        <w:t>2</w:t>
      </w:r>
      <w:r w:rsidR="0092598E">
        <w:t xml:space="preserve"> ust. </w:t>
      </w:r>
      <w:r w:rsidR="0092598E" w:rsidRPr="0022092F">
        <w:t>2</w:t>
      </w:r>
      <w:r w:rsidR="0092598E">
        <w:t> </w:t>
      </w:r>
      <w:r w:rsidRPr="0022092F">
        <w:t>pozostają</w:t>
      </w:r>
      <w:r w:rsidR="0092598E" w:rsidRPr="0022092F">
        <w:t xml:space="preserve"> w</w:t>
      </w:r>
      <w:r w:rsidR="0092598E">
        <w:t> </w:t>
      </w:r>
      <w:r w:rsidRPr="0022092F">
        <w:t>mocy przepisy dotychczasowe.</w:t>
      </w:r>
    </w:p>
    <w:p w:rsidR="00006965" w:rsidRPr="0022092F" w:rsidRDefault="00006965" w:rsidP="00006965">
      <w:pPr>
        <w:pStyle w:val="ARTartustawynprozporzdzenia"/>
      </w:pPr>
      <w:r w:rsidRPr="0092598E">
        <w:rPr>
          <w:rStyle w:val="Ppogrubienie"/>
        </w:rPr>
        <w:t>Art. 35.</w:t>
      </w:r>
      <w:r>
        <w:t> </w:t>
      </w:r>
      <w:r w:rsidRPr="0022092F">
        <w:t>Ustawa wchodzi</w:t>
      </w:r>
      <w:r w:rsidR="0092598E" w:rsidRPr="0022092F">
        <w:t xml:space="preserve"> w</w:t>
      </w:r>
      <w:r w:rsidR="0092598E">
        <w:t> </w:t>
      </w:r>
      <w:r w:rsidRPr="0022092F">
        <w:t>życie</w:t>
      </w:r>
      <w:r w:rsidR="0092598E" w:rsidRPr="0022092F">
        <w:t xml:space="preserve"> z</w:t>
      </w:r>
      <w:r w:rsidR="0092598E">
        <w:t> </w:t>
      </w:r>
      <w:r w:rsidRPr="0022092F">
        <w:t xml:space="preserve">dniem </w:t>
      </w:r>
      <w:r w:rsidR="0092598E" w:rsidRPr="0022092F">
        <w:t>1</w:t>
      </w:r>
      <w:r w:rsidR="0092598E">
        <w:t> </w:t>
      </w:r>
      <w:r w:rsidRPr="0022092F">
        <w:t>lipca 198</w:t>
      </w:r>
      <w:r w:rsidR="0092598E" w:rsidRPr="0022092F">
        <w:t>4</w:t>
      </w:r>
      <w:r w:rsidR="0092598E">
        <w:t> </w:t>
      </w:r>
      <w:r w:rsidRPr="0022092F">
        <w:t>r.</w:t>
      </w:r>
    </w:p>
    <w:p w:rsidR="005E2B96" w:rsidRPr="005E2B96" w:rsidRDefault="005E2B96" w:rsidP="00006965">
      <w:pPr>
        <w:pStyle w:val="DATAAKTUdatauchwalenialubwydaniaaktu"/>
      </w:pP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C88" w:rsidRDefault="001E3C88">
      <w:r>
        <w:separator/>
      </w:r>
    </w:p>
  </w:endnote>
  <w:endnote w:type="continuationSeparator" w:id="0">
    <w:p w:rsidR="001E3C88" w:rsidRDefault="001E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C88" w:rsidRDefault="001E3C88">
      <w:r>
        <w:separator/>
      </w:r>
    </w:p>
  </w:footnote>
  <w:footnote w:type="continuationSeparator" w:id="0">
    <w:p w:rsidR="001E3C88" w:rsidRDefault="001E3C88">
      <w:r>
        <w:separator/>
      </w:r>
    </w:p>
  </w:footnote>
  <w:footnote w:id="1">
    <w:p w:rsidR="0092598E" w:rsidRPr="008861D2" w:rsidRDefault="0092598E" w:rsidP="00006965">
      <w:pPr>
        <w:pStyle w:val="ODNONIKtreodnonika"/>
      </w:pPr>
      <w:r w:rsidRPr="0092598E">
        <w:rPr>
          <w:rStyle w:val="IGindeksgrny"/>
        </w:rPr>
        <w:footnoteRef/>
      </w:r>
      <w:r w:rsidRPr="0092598E">
        <w:rPr>
          <w:rStyle w:val="IGindeksgrny"/>
        </w:rPr>
        <w:t>)</w:t>
      </w:r>
      <w:r>
        <w:tab/>
        <w:t>Obecnie: minister właściwy do spraw zagranicznych, stosownie do art. 4 ust. 1, art. 5 pkt 27 i art. 32 ust. 1 ustawy z dnia 4 września 1997 r. o działach administracji rządowej (Dz. U. z 2013 r. poz. 743 i 984, z 2014 r. poz. 496, 829, 915, 932 i 1533 oraz z 2015 r. poz. 277).</w:t>
      </w:r>
    </w:p>
  </w:footnote>
  <w:footnote w:id="2">
    <w:p w:rsidR="0092598E" w:rsidRPr="00EE4C1F" w:rsidRDefault="0092598E" w:rsidP="00006965">
      <w:pPr>
        <w:pStyle w:val="ODNONIKtreodnonika"/>
      </w:pPr>
      <w:r w:rsidRPr="0092598E">
        <w:rPr>
          <w:rStyle w:val="IGindeksgrny"/>
        </w:rPr>
        <w:footnoteRef/>
      </w:r>
      <w:r w:rsidRPr="0092598E">
        <w:rPr>
          <w:rStyle w:val="IGindeksgrny"/>
        </w:rPr>
        <w:t>)</w:t>
      </w:r>
      <w:r>
        <w:tab/>
        <w:t>Zmiany tekstu jednolitego wymienionej ustawy zostały ogłoszone w Dz. U. z </w:t>
      </w:r>
      <w:r w:rsidRPr="00EE4C1F">
        <w:t>2012</w:t>
      </w:r>
      <w:r>
        <w:t> </w:t>
      </w:r>
      <w:r w:rsidRPr="00EE4C1F">
        <w:t>r.</w:t>
      </w:r>
      <w:r>
        <w:t xml:space="preserve"> poz. </w:t>
      </w:r>
      <w:r w:rsidRPr="00EE4C1F">
        <w:t>1101, 1342</w:t>
      </w:r>
      <w:r>
        <w:t xml:space="preserve"> i </w:t>
      </w:r>
      <w:r w:rsidRPr="00EE4C1F">
        <w:t>1529, z</w:t>
      </w:r>
      <w:r>
        <w:t> </w:t>
      </w:r>
      <w:r w:rsidRPr="00EE4C1F">
        <w:t>2013</w:t>
      </w:r>
      <w:r>
        <w:t> </w:t>
      </w:r>
      <w:r w:rsidRPr="00EE4C1F">
        <w:t>r.</w:t>
      </w:r>
      <w:r>
        <w:t xml:space="preserve"> poz. </w:t>
      </w:r>
      <w:r w:rsidRPr="00EE4C1F">
        <w:t>35, 985, 1027, 1036, 1145, 1149</w:t>
      </w:r>
      <w:r>
        <w:t xml:space="preserve"> i </w:t>
      </w:r>
      <w:r w:rsidRPr="00EE4C1F">
        <w:t>1289</w:t>
      </w:r>
      <w:r>
        <w:t>,</w:t>
      </w:r>
      <w:r w:rsidRPr="00EE4C1F">
        <w:t xml:space="preserve"> z</w:t>
      </w:r>
      <w:r>
        <w:t> </w:t>
      </w:r>
      <w:r w:rsidRPr="00EE4C1F">
        <w:t>2014</w:t>
      </w:r>
      <w:r>
        <w:t> </w:t>
      </w:r>
      <w:r w:rsidRPr="00EE4C1F">
        <w:t>r.</w:t>
      </w:r>
      <w:r>
        <w:t xml:space="preserve"> poz. </w:t>
      </w:r>
      <w:r w:rsidR="004346DE">
        <w:t>183, 567, 915, 1171, 1215, 1328</w:t>
      </w:r>
      <w:r w:rsidRPr="00EE4C1F">
        <w:t xml:space="preserve"> </w:t>
      </w:r>
      <w:r w:rsidR="004346DE">
        <w:t>i </w:t>
      </w:r>
      <w:r w:rsidRPr="00EE4C1F">
        <w:t>1644</w:t>
      </w:r>
      <w:r>
        <w:t xml:space="preserve"> oraz z 2015 r. poz. 211 i 251.</w:t>
      </w:r>
    </w:p>
  </w:footnote>
  <w:footnote w:id="3">
    <w:p w:rsidR="0092598E" w:rsidRPr="00DA324F" w:rsidRDefault="0092598E" w:rsidP="00006965">
      <w:pPr>
        <w:pStyle w:val="ODNONIKtreodnonika"/>
      </w:pPr>
      <w:r w:rsidRPr="0092598E">
        <w:rPr>
          <w:rStyle w:val="IGindeksgrny"/>
        </w:rPr>
        <w:footnoteRef/>
      </w:r>
      <w:r w:rsidRPr="0092598E">
        <w:rPr>
          <w:rStyle w:val="IGindeksgrny"/>
        </w:rPr>
        <w:t>)</w:t>
      </w:r>
      <w:r>
        <w:tab/>
        <w:t>Dodany przez art. 4 u</w:t>
      </w:r>
      <w:r w:rsidRPr="00DA324F">
        <w:t>staw</w:t>
      </w:r>
      <w:r>
        <w:t>y</w:t>
      </w:r>
      <w:r w:rsidRPr="00DA324F">
        <w:t xml:space="preserve"> z</w:t>
      </w:r>
      <w:r>
        <w:t> </w:t>
      </w:r>
      <w:r w:rsidRPr="00DA324F">
        <w:t>dnia 24</w:t>
      </w:r>
      <w:r>
        <w:t> </w:t>
      </w:r>
      <w:r w:rsidRPr="00DA324F">
        <w:t>sierpnia 2007</w:t>
      </w:r>
      <w:r>
        <w:t> </w:t>
      </w:r>
      <w:r w:rsidRPr="00DA324F">
        <w:t>r. o</w:t>
      </w:r>
      <w:r>
        <w:t> </w:t>
      </w:r>
      <w:r w:rsidRPr="00DA324F">
        <w:t xml:space="preserve">zmianie ustawy </w:t>
      </w:r>
      <w:r>
        <w:t>–</w:t>
      </w:r>
      <w:r w:rsidRPr="00DA324F">
        <w:t xml:space="preserve"> Prawo o</w:t>
      </w:r>
      <w:r>
        <w:t> </w:t>
      </w:r>
      <w:r w:rsidRPr="00DA324F">
        <w:t>notariacie oraz niektórych innych ustaw</w:t>
      </w:r>
      <w:r>
        <w:t xml:space="preserve"> (Dz. U. Nr 181, poz. 1287), która weszła w życie z dniem 2 października 2008 r.</w:t>
      </w:r>
    </w:p>
  </w:footnote>
  <w:footnote w:id="4">
    <w:p w:rsidR="0092598E" w:rsidRPr="00DA324F" w:rsidRDefault="0092598E" w:rsidP="00006965">
      <w:pPr>
        <w:pStyle w:val="ODNONIKtreodnonika"/>
      </w:pPr>
      <w:r w:rsidRPr="0092598E">
        <w:rPr>
          <w:rStyle w:val="IGindeksgrny"/>
        </w:rPr>
        <w:footnoteRef/>
      </w:r>
      <w:r w:rsidRPr="0092598E">
        <w:rPr>
          <w:rStyle w:val="IGindeksgrny"/>
        </w:rPr>
        <w:t>)</w:t>
      </w:r>
      <w:r>
        <w:tab/>
      </w:r>
      <w:r w:rsidRPr="00E3090B">
        <w:t>Dodany przez</w:t>
      </w:r>
      <w:r>
        <w:t xml:space="preserve"> art. 4 ustawy z dnia 24 października 2008 r. o zmianie ustawy o cudzoziemcach oraz niektórych innych ustaw (Dz. U. Nr 216, poz. 1367), która weszła w życie z dniem 1 stycznia 2009 r.</w:t>
      </w:r>
    </w:p>
  </w:footnote>
  <w:footnote w:id="5">
    <w:p w:rsidR="0092598E" w:rsidRPr="00DA324F" w:rsidRDefault="0092598E" w:rsidP="00006965">
      <w:pPr>
        <w:pStyle w:val="ODNONIKtreodnonika"/>
      </w:pPr>
      <w:r w:rsidRPr="0092598E">
        <w:rPr>
          <w:rStyle w:val="IGindeksgrny"/>
        </w:rPr>
        <w:footnoteRef/>
      </w:r>
      <w:r w:rsidRPr="0092598E">
        <w:rPr>
          <w:rStyle w:val="IGindeksgrny"/>
        </w:rPr>
        <w:t>)</w:t>
      </w:r>
      <w:r>
        <w:tab/>
      </w:r>
      <w:r w:rsidRPr="00E3090B">
        <w:t>Dodany przez</w:t>
      </w:r>
      <w:r>
        <w:t xml:space="preserve"> art. 2 </w:t>
      </w:r>
      <w:r w:rsidRPr="00E3090B">
        <w:t>ustawy z</w:t>
      </w:r>
      <w:r>
        <w:t> </w:t>
      </w:r>
      <w:r w:rsidRPr="00E3090B">
        <w:t>dnia</w:t>
      </w:r>
      <w:r>
        <w:t xml:space="preserve"> 9 kwietnia 2010 r. </w:t>
      </w:r>
      <w:r w:rsidRPr="00E3090B">
        <w:t>o</w:t>
      </w:r>
      <w:r>
        <w:t> </w:t>
      </w:r>
      <w:r w:rsidRPr="00E3090B">
        <w:t>zmianie ustawy o</w:t>
      </w:r>
      <w:r>
        <w:t> </w:t>
      </w:r>
      <w:r w:rsidRPr="00E3090B">
        <w:t>cudzoziemcach oraz niektórych innych ustaw</w:t>
      </w:r>
      <w:r>
        <w:t xml:space="preserve"> </w:t>
      </w:r>
      <w:r w:rsidRPr="00E3090B">
        <w:t>(</w:t>
      </w:r>
      <w:r>
        <w:t>Dz. U. Nr 81</w:t>
      </w:r>
      <w:r w:rsidRPr="00E3090B">
        <w:t>,</w:t>
      </w:r>
      <w:r>
        <w:t xml:space="preserve"> poz. 531</w:t>
      </w:r>
      <w:r w:rsidRPr="00E3090B">
        <w:t>), która weszła w</w:t>
      </w:r>
      <w:r>
        <w:t> </w:t>
      </w:r>
      <w:r w:rsidRPr="00E3090B">
        <w:t>życie z</w:t>
      </w:r>
      <w:r>
        <w:t> </w:t>
      </w:r>
      <w:r w:rsidRPr="00E3090B">
        <w:t>dniem</w:t>
      </w:r>
      <w:r>
        <w:t xml:space="preserve"> 22 maja 2010 r. </w:t>
      </w:r>
    </w:p>
  </w:footnote>
  <w:footnote w:id="6">
    <w:p w:rsidR="0092598E" w:rsidRPr="00DA324F" w:rsidRDefault="0092598E" w:rsidP="00006965">
      <w:pPr>
        <w:pStyle w:val="ODNONIKtreodnonika"/>
      </w:pPr>
      <w:r w:rsidRPr="0092598E">
        <w:rPr>
          <w:rStyle w:val="IGindeksgrny"/>
        </w:rPr>
        <w:footnoteRef/>
      </w:r>
      <w:r w:rsidRPr="0092598E">
        <w:rPr>
          <w:rStyle w:val="IGindeksgrny"/>
        </w:rPr>
        <w:t>)</w:t>
      </w:r>
      <w:r>
        <w:tab/>
      </w:r>
      <w:r w:rsidRPr="00BB38EE">
        <w:t>Dodany przez</w:t>
      </w:r>
      <w:r>
        <w:t xml:space="preserve"> art. 83 </w:t>
      </w:r>
      <w:r w:rsidRPr="00BB38EE">
        <w:t>ustawy z</w:t>
      </w:r>
      <w:r>
        <w:t> </w:t>
      </w:r>
      <w:r w:rsidRPr="00BB38EE">
        <w:t xml:space="preserve">dnia </w:t>
      </w:r>
      <w:r>
        <w:t>6 sierpnia</w:t>
      </w:r>
      <w:r w:rsidRPr="00BB38EE">
        <w:t xml:space="preserve"> 20</w:t>
      </w:r>
      <w:r>
        <w:t>10 </w:t>
      </w:r>
      <w:r w:rsidRPr="00BB38EE">
        <w:t>r.</w:t>
      </w:r>
      <w:r>
        <w:t xml:space="preserve"> o dowodach osobistych (Dz. U. Nr 167, poz. 1131 oraz z 2014 r. poz. 1888), która weszła w życie z dniem 1 marca 2015 r.</w:t>
      </w:r>
    </w:p>
  </w:footnote>
  <w:footnote w:id="7">
    <w:p w:rsidR="0092598E" w:rsidRPr="00DA324F" w:rsidRDefault="0092598E" w:rsidP="00006965">
      <w:pPr>
        <w:pStyle w:val="ODNONIKtreodnonika"/>
      </w:pPr>
      <w:r w:rsidRPr="0092598E">
        <w:rPr>
          <w:rStyle w:val="IGindeksgrny"/>
        </w:rPr>
        <w:footnoteRef/>
      </w:r>
      <w:r w:rsidRPr="0092598E">
        <w:rPr>
          <w:rStyle w:val="IGindeksgrny"/>
        </w:rPr>
        <w:t>)</w:t>
      </w:r>
      <w:r>
        <w:tab/>
        <w:t xml:space="preserve">Przez art. 6 ustawy </w:t>
      </w:r>
      <w:r w:rsidRPr="00BB38EE">
        <w:t>z</w:t>
      </w:r>
      <w:r>
        <w:t> </w:t>
      </w:r>
      <w:r w:rsidRPr="00BB38EE">
        <w:t>dnia 2</w:t>
      </w:r>
      <w:r>
        <w:t> </w:t>
      </w:r>
      <w:r w:rsidRPr="00BB38EE">
        <w:t>lipca 2004</w:t>
      </w:r>
      <w:r>
        <w:t> </w:t>
      </w:r>
      <w:r w:rsidRPr="00BB38EE">
        <w:t xml:space="preserve">r. </w:t>
      </w:r>
      <w:r>
        <w:t>–</w:t>
      </w:r>
      <w:r w:rsidRPr="00BB38EE">
        <w:t xml:space="preserve"> Przepisy wprowadzające ustawę o</w:t>
      </w:r>
      <w:r>
        <w:t> </w:t>
      </w:r>
      <w:r w:rsidRPr="00BB38EE">
        <w:t>swobodzie działalności gospodarczej</w:t>
      </w:r>
      <w:r>
        <w:t xml:space="preserve"> (Dz. U. Nr 173, poz. 1808), która weszła w życie z dniem 21 sierpnia 2004 r.</w:t>
      </w:r>
    </w:p>
  </w:footnote>
  <w:footnote w:id="8">
    <w:p w:rsidR="0092598E" w:rsidRPr="00DA324F" w:rsidRDefault="0092598E" w:rsidP="00006965">
      <w:pPr>
        <w:pStyle w:val="ODNONIKtreodnonika"/>
      </w:pPr>
      <w:r w:rsidRPr="0092598E">
        <w:rPr>
          <w:rStyle w:val="IGindeksgrny"/>
        </w:rPr>
        <w:footnoteRef/>
      </w:r>
      <w:r w:rsidRPr="0092598E">
        <w:rPr>
          <w:rStyle w:val="IGindeksgrny"/>
        </w:rPr>
        <w:t>)</w:t>
      </w:r>
      <w:r>
        <w:tab/>
      </w:r>
      <w:r w:rsidRPr="00BB38EE">
        <w:t>W brzmieniu ustalonym przez</w:t>
      </w:r>
      <w:r>
        <w:t xml:space="preserve"> art. </w:t>
      </w:r>
      <w:r w:rsidRPr="00BB38EE">
        <w:t>64</w:t>
      </w:r>
      <w:r>
        <w:t xml:space="preserve"> lit. a </w:t>
      </w:r>
      <w:r w:rsidRPr="00BB38EE">
        <w:t>ustawy</w:t>
      </w:r>
      <w:r>
        <w:t xml:space="preserve"> z dnia 2 kwietnia 2009 r. o obywatelstwie polskim (Dz. U. z 2012 r. poz. 161), która weszła w życie z dniem 15 sierpnia 2012 r.</w:t>
      </w:r>
    </w:p>
  </w:footnote>
  <w:footnote w:id="9">
    <w:p w:rsidR="0092598E" w:rsidRPr="00DA324F" w:rsidRDefault="0092598E" w:rsidP="00006965">
      <w:pPr>
        <w:pStyle w:val="ODNONIKtreodnonika"/>
      </w:pPr>
      <w:r w:rsidRPr="0092598E">
        <w:rPr>
          <w:rStyle w:val="IGindeksgrny"/>
        </w:rPr>
        <w:footnoteRef/>
      </w:r>
      <w:r w:rsidRPr="0092598E">
        <w:rPr>
          <w:rStyle w:val="IGindeksgrny"/>
        </w:rPr>
        <w:t>)</w:t>
      </w:r>
      <w:r>
        <w:tab/>
        <w:t xml:space="preserve">W brzmieniu ustalonym przez art. 64 lit. b ustawy, o której mowa w odnośniku </w:t>
      </w:r>
      <w:r>
        <w:fldChar w:fldCharType="begin"/>
      </w:r>
      <w:r>
        <w:instrText xml:space="preserve"> NOTEREF _Ref402345051 \h </w:instrText>
      </w:r>
      <w:r>
        <w:fldChar w:fldCharType="separate"/>
      </w:r>
      <w:r w:rsidR="00FE3CE1">
        <w:t>8</w:t>
      </w:r>
      <w:r>
        <w:fldChar w:fldCharType="end"/>
      </w:r>
      <w:r>
        <w:t>.</w:t>
      </w:r>
    </w:p>
  </w:footnote>
  <w:footnote w:id="10">
    <w:p w:rsidR="0092598E" w:rsidRPr="00DA324F" w:rsidRDefault="0092598E" w:rsidP="00006965">
      <w:pPr>
        <w:pStyle w:val="ODNONIKtreodnonika"/>
      </w:pPr>
      <w:r w:rsidRPr="0092598E">
        <w:rPr>
          <w:rStyle w:val="IGindeksgrny"/>
        </w:rPr>
        <w:footnoteRef/>
      </w:r>
      <w:r w:rsidRPr="0092598E">
        <w:rPr>
          <w:rStyle w:val="IGindeksgrny"/>
        </w:rPr>
        <w:t>)</w:t>
      </w:r>
      <w:r>
        <w:tab/>
        <w:t>Dodany przez art. 25 ustawy z dnia 7 września 2007 r. o Karcie Polaka (Dz. U. Nr 180, poz. 1280), która weszła w życie z dniem 29 marca 2008 r.</w:t>
      </w:r>
    </w:p>
  </w:footnote>
  <w:footnote w:id="11">
    <w:p w:rsidR="0092598E" w:rsidRPr="00F52AE9" w:rsidRDefault="0092598E" w:rsidP="00006965">
      <w:pPr>
        <w:pStyle w:val="ODNONIKtreodnonika"/>
      </w:pPr>
      <w:r w:rsidRPr="0092598E">
        <w:rPr>
          <w:rStyle w:val="IGindeksgrny"/>
        </w:rPr>
        <w:footnoteRef/>
      </w:r>
      <w:r w:rsidRPr="0092598E">
        <w:rPr>
          <w:rStyle w:val="IGindeksgrny"/>
        </w:rPr>
        <w:t>)</w:t>
      </w:r>
      <w:r>
        <w:tab/>
        <w:t>W brzmieniu ustalonym przez art. 117 pkt 1 ustawy z dnia 28 listopada 2014 r. – Prawo o aktach stanu cywilnego (Dz. U. poz. 1741 i 1888), która weszła w życie z dniem 1 marca 2015 r.</w:t>
      </w:r>
    </w:p>
  </w:footnote>
  <w:footnote w:id="12">
    <w:p w:rsidR="0092598E" w:rsidRPr="00EE4C1F" w:rsidRDefault="0092598E" w:rsidP="00006965">
      <w:pPr>
        <w:pStyle w:val="ODNONIKtreodnonika"/>
      </w:pPr>
      <w:r w:rsidRPr="0092598E">
        <w:rPr>
          <w:rStyle w:val="IGindeksgrny"/>
        </w:rPr>
        <w:footnoteRef/>
      </w:r>
      <w:r w:rsidRPr="0092598E">
        <w:rPr>
          <w:rStyle w:val="IGindeksgrny"/>
        </w:rPr>
        <w:t>)</w:t>
      </w:r>
      <w:r>
        <w:tab/>
        <w:t xml:space="preserve">Dodany przez art. 117 pkt 2 ustawy, o której mowa w odnośniku </w:t>
      </w:r>
      <w:r>
        <w:fldChar w:fldCharType="begin"/>
      </w:r>
      <w:r>
        <w:instrText xml:space="preserve"> NOTEREF _Ref408913506 \h </w:instrText>
      </w:r>
      <w:r>
        <w:fldChar w:fldCharType="separate"/>
      </w:r>
      <w:r w:rsidR="00FE3CE1">
        <w:t>11</w:t>
      </w:r>
      <w:r>
        <w:fldChar w:fldCharType="end"/>
      </w:r>
      <w:r>
        <w:t>.</w:t>
      </w:r>
    </w:p>
  </w:footnote>
  <w:footnote w:id="13">
    <w:p w:rsidR="0092598E" w:rsidRPr="00EE4C1F" w:rsidRDefault="0092598E" w:rsidP="00006965">
      <w:pPr>
        <w:pStyle w:val="ODNONIKtreodnonika"/>
      </w:pPr>
      <w:r w:rsidRPr="0092598E">
        <w:rPr>
          <w:rStyle w:val="IGindeksgrny"/>
        </w:rPr>
        <w:footnoteRef/>
      </w:r>
      <w:r w:rsidRPr="0092598E">
        <w:rPr>
          <w:rStyle w:val="IGindeksgrny"/>
        </w:rPr>
        <w:t>)</w:t>
      </w:r>
      <w:r>
        <w:tab/>
      </w:r>
      <w:r w:rsidRPr="00EE4C1F">
        <w:t>Zmiany tekstu jednolitego wymienionej ustawy zostały ogłoszone w</w:t>
      </w:r>
      <w:r>
        <w:t> Dz. U.</w:t>
      </w:r>
      <w:r w:rsidRPr="00EE4C1F">
        <w:t xml:space="preserve"> z</w:t>
      </w:r>
      <w:r>
        <w:t> </w:t>
      </w:r>
      <w:r w:rsidRPr="00EE4C1F">
        <w:t>2012</w:t>
      </w:r>
      <w:r>
        <w:t> </w:t>
      </w:r>
      <w:r w:rsidRPr="00EE4C1F">
        <w:t>r.</w:t>
      </w:r>
      <w:r>
        <w:t xml:space="preserve"> poz. </w:t>
      </w:r>
      <w:r w:rsidRPr="00EE4C1F">
        <w:t>1529, z</w:t>
      </w:r>
      <w:r>
        <w:t> </w:t>
      </w:r>
      <w:r w:rsidRPr="00EE4C1F">
        <w:t>2013</w:t>
      </w:r>
      <w:r>
        <w:t> </w:t>
      </w:r>
      <w:r w:rsidRPr="00EE4C1F">
        <w:t>r.</w:t>
      </w:r>
      <w:r>
        <w:t xml:space="preserve"> poz. </w:t>
      </w:r>
      <w:r w:rsidRPr="00EE4C1F">
        <w:t>1439</w:t>
      </w:r>
      <w:r>
        <w:t xml:space="preserve"> oraz</w:t>
      </w:r>
      <w:r w:rsidRPr="00EE4C1F">
        <w:t xml:space="preserve"> z</w:t>
      </w:r>
      <w:r>
        <w:t> </w:t>
      </w:r>
      <w:r w:rsidRPr="00EE4C1F">
        <w:t>2014</w:t>
      </w:r>
      <w:r>
        <w:t> </w:t>
      </w:r>
      <w:r w:rsidRPr="00EE4C1F">
        <w:t>r.</w:t>
      </w:r>
      <w:r>
        <w:t xml:space="preserve"> poz. </w:t>
      </w:r>
      <w:r w:rsidRPr="00EE4C1F">
        <w:t>1188</w:t>
      </w:r>
      <w:r w:rsidR="00253C11">
        <w:t xml:space="preserve"> i </w:t>
      </w:r>
      <w:r w:rsidRPr="00EE4C1F">
        <w:t>1741.</w:t>
      </w:r>
    </w:p>
  </w:footnote>
  <w:footnote w:id="14">
    <w:p w:rsidR="0092598E" w:rsidRPr="002F36EC" w:rsidRDefault="0092598E" w:rsidP="00006965">
      <w:pPr>
        <w:pStyle w:val="ODNONIKtreodnonika"/>
      </w:pPr>
      <w:r w:rsidRPr="0092598E">
        <w:rPr>
          <w:rStyle w:val="IGindeksgrny"/>
        </w:rPr>
        <w:footnoteRef/>
      </w:r>
      <w:r w:rsidRPr="0092598E">
        <w:rPr>
          <w:rStyle w:val="IGindeksgrny"/>
        </w:rPr>
        <w:t>)</w:t>
      </w:r>
      <w:r>
        <w:tab/>
      </w:r>
      <w:r w:rsidRPr="004346DE">
        <w:rPr>
          <w:spacing w:val="-3"/>
        </w:rPr>
        <w:t>Utraci moc z dniem 6 listopada 2015 r. na podstawie wyroku Trybunału Konstytucyjnego z dnia 28 października 2014 </w:t>
      </w:r>
      <w:r w:rsidR="004346DE" w:rsidRPr="004346DE">
        <w:rPr>
          <w:spacing w:val="-3"/>
        </w:rPr>
        <w:t>r. sygn. akt K </w:t>
      </w:r>
      <w:r w:rsidRPr="004346DE">
        <w:rPr>
          <w:spacing w:val="-3"/>
        </w:rPr>
        <w:t>8/14</w:t>
      </w:r>
      <w:r w:rsidR="004346DE" w:rsidRPr="004346DE">
        <w:rPr>
          <w:spacing w:val="-3"/>
        </w:rPr>
        <w:t xml:space="preserve"> </w:t>
      </w:r>
      <w:r w:rsidRPr="002F36EC">
        <w:t>(</w:t>
      </w:r>
      <w:r>
        <w:t>Dz. U. poz. </w:t>
      </w:r>
      <w:r w:rsidRPr="002F36EC">
        <w:t>1521)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98E" w:rsidRPr="009D0C50" w:rsidRDefault="000543F2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A2F18">
          <w:t xml:space="preserve">     </w:t>
        </w:r>
      </w:sdtContent>
    </w:sdt>
  </w:p>
  <w:p w:rsidR="0092598E" w:rsidRDefault="0092598E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543F2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E796C08B9D92446886BC855DC590AAC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A2F18">
          <w:t>389</w:t>
        </w:r>
      </w:sdtContent>
    </w:sdt>
  </w:p>
  <w:p w:rsidR="0092598E" w:rsidRPr="00AB274C" w:rsidRDefault="0092598E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98E" w:rsidRDefault="000543F2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A2F18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98E" w:rsidRPr="009D0C50" w:rsidRDefault="000543F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A2F18">
          <w:t xml:space="preserve">     </w:t>
        </w:r>
      </w:sdtContent>
    </w:sdt>
  </w:p>
  <w:p w:rsidR="0092598E" w:rsidRDefault="0092598E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543F2">
      <w:rPr>
        <w:noProof/>
      </w:rPr>
      <w:t>6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A2F18">
          <w:t>389</w:t>
        </w:r>
      </w:sdtContent>
    </w:sdt>
  </w:p>
  <w:p w:rsidR="0092598E" w:rsidRPr="00AB274C" w:rsidRDefault="0092598E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98E" w:rsidRPr="009D0C50" w:rsidRDefault="000543F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A2F18">
          <w:t xml:space="preserve">     </w:t>
        </w:r>
      </w:sdtContent>
    </w:sdt>
  </w:p>
  <w:p w:rsidR="0092598E" w:rsidRDefault="0092598E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543F2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A2F18">
          <w:t>389</w:t>
        </w:r>
      </w:sdtContent>
    </w:sdt>
  </w:p>
  <w:p w:rsidR="0092598E" w:rsidRPr="00B371CC" w:rsidRDefault="0092598E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EE"/>
    <w:rsid w:val="00000C00"/>
    <w:rsid w:val="000012DA"/>
    <w:rsid w:val="0000246E"/>
    <w:rsid w:val="00003862"/>
    <w:rsid w:val="00006965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43F2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07961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3C88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0DA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3C11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216"/>
    <w:rsid w:val="0035530D"/>
    <w:rsid w:val="00355B90"/>
    <w:rsid w:val="00355C2A"/>
    <w:rsid w:val="003602AE"/>
    <w:rsid w:val="00360929"/>
    <w:rsid w:val="00361FA4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C71F7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0C38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194A"/>
    <w:rsid w:val="00432B76"/>
    <w:rsid w:val="004346DE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77F35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5D5A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160D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8744E"/>
    <w:rsid w:val="00690082"/>
    <w:rsid w:val="006946BB"/>
    <w:rsid w:val="006969FA"/>
    <w:rsid w:val="00697406"/>
    <w:rsid w:val="006A133E"/>
    <w:rsid w:val="006A170E"/>
    <w:rsid w:val="006A35D5"/>
    <w:rsid w:val="006A748A"/>
    <w:rsid w:val="006B198C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05DA"/>
    <w:rsid w:val="006F235F"/>
    <w:rsid w:val="006F2648"/>
    <w:rsid w:val="006F2F10"/>
    <w:rsid w:val="006F482B"/>
    <w:rsid w:val="006F4F98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47D6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98E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5286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2F18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0F49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C7E47"/>
    <w:rsid w:val="00ED00CB"/>
    <w:rsid w:val="00ED2072"/>
    <w:rsid w:val="00ED2AE0"/>
    <w:rsid w:val="00ED3683"/>
    <w:rsid w:val="00ED5553"/>
    <w:rsid w:val="00ED5E36"/>
    <w:rsid w:val="00ED6961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3CE1"/>
    <w:rsid w:val="00FE730A"/>
    <w:rsid w:val="00FE7DE2"/>
    <w:rsid w:val="00FF08EE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96C08B9D92446886BC855DC590AA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46384F-31F6-4295-9AB5-4084C499EB10}"/>
      </w:docPartPr>
      <w:docPartBody>
        <w:p w:rsidR="006E69A3" w:rsidRDefault="001A1A6E">
          <w:pPr>
            <w:pStyle w:val="E796C08B9D92446886BC855DC590AAC6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28834CA8E853476AB38009CF055AE6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897A6A-F88F-43F7-9832-A88705191A72}"/>
      </w:docPartPr>
      <w:docPartBody>
        <w:p w:rsidR="006E69A3" w:rsidRDefault="001A1A6E">
          <w:pPr>
            <w:pStyle w:val="28834CA8E853476AB38009CF055AE632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40E4965A2C984F738C7438A7EA70B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4D7EE4-77E3-4646-80DA-08886560D6F3}"/>
      </w:docPartPr>
      <w:docPartBody>
        <w:p w:rsidR="006E69A3" w:rsidRDefault="001A1A6E">
          <w:pPr>
            <w:pStyle w:val="40E4965A2C984F738C7438A7EA70BCD2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6E"/>
    <w:rsid w:val="001A1A6E"/>
    <w:rsid w:val="002916D6"/>
    <w:rsid w:val="0033590C"/>
    <w:rsid w:val="00653808"/>
    <w:rsid w:val="006E69A3"/>
    <w:rsid w:val="00815D66"/>
    <w:rsid w:val="00C96EBD"/>
    <w:rsid w:val="00F2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796C08B9D92446886BC855DC590AAC6">
    <w:name w:val="E796C08B9D92446886BC855DC590AAC6"/>
  </w:style>
  <w:style w:type="paragraph" w:customStyle="1" w:styleId="28834CA8E853476AB38009CF055AE632">
    <w:name w:val="28834CA8E853476AB38009CF055AE632"/>
  </w:style>
  <w:style w:type="paragraph" w:customStyle="1" w:styleId="40E4965A2C984F738C7438A7EA70BCD2">
    <w:name w:val="40E4965A2C984F738C7438A7EA70BCD2"/>
  </w:style>
  <w:style w:type="paragraph" w:customStyle="1" w:styleId="1BBDD5F16ABF4D98A512C7A3105C999B">
    <w:name w:val="1BBDD5F16ABF4D98A512C7A3105C999B"/>
  </w:style>
  <w:style w:type="paragraph" w:customStyle="1" w:styleId="192EF6D92E2A46A18ACE7E56BF2CCE8A">
    <w:name w:val="192EF6D92E2A46A18ACE7E56BF2CCE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796C08B9D92446886BC855DC590AAC6">
    <w:name w:val="E796C08B9D92446886BC855DC590AAC6"/>
  </w:style>
  <w:style w:type="paragraph" w:customStyle="1" w:styleId="28834CA8E853476AB38009CF055AE632">
    <w:name w:val="28834CA8E853476AB38009CF055AE632"/>
  </w:style>
  <w:style w:type="paragraph" w:customStyle="1" w:styleId="40E4965A2C984F738C7438A7EA70BCD2">
    <w:name w:val="40E4965A2C984F738C7438A7EA70BCD2"/>
  </w:style>
  <w:style w:type="paragraph" w:customStyle="1" w:styleId="1BBDD5F16ABF4D98A512C7A3105C999B">
    <w:name w:val="1BBDD5F16ABF4D98A512C7A3105C999B"/>
  </w:style>
  <w:style w:type="paragraph" w:customStyle="1" w:styleId="192EF6D92E2A46A18ACE7E56BF2CCE8A">
    <w:name w:val="192EF6D92E2A46A18ACE7E56BF2CC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26F9BD-C6AF-489C-98CD-8B5D9F0A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7</TotalTime>
  <Pages>10</Pages>
  <Words>4379</Words>
  <Characters>26488</Characters>
  <Application>Microsoft Office Word</Application>
  <DocSecurity>0</DocSecurity>
  <Lines>220</Lines>
  <Paragraphs>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30806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Jolanta Świderska</dc:creator>
  <cp:keywords/>
  <dc:description>Szablon aktu prawnego jest dziełem chronionym przez prawo autorskie.</dc:description>
  <cp:lastModifiedBy>Jolanta Świderska</cp:lastModifiedBy>
  <cp:revision>8</cp:revision>
  <cp:lastPrinted>2015-03-19T08:23:00Z</cp:lastPrinted>
  <dcterms:created xsi:type="dcterms:W3CDTF">2015-03-19T08:03:00Z</dcterms:created>
  <dcterms:modified xsi:type="dcterms:W3CDTF">2015-03-20T07:02:00Z</dcterms:modified>
  <cp:category>389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