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700620">
        <w:t xml:space="preserve"> 16 kwietnia 2015 r.</w:t>
      </w:r>
    </w:p>
    <w:p w:rsidR="001D16F3" w:rsidRPr="001D16F3" w:rsidRDefault="001D16F3" w:rsidP="00D228E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AC0B6ABC5D1B46C2AF77483507A752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00620">
            <w:t>536</w:t>
          </w:r>
        </w:sdtContent>
      </w:sdt>
    </w:p>
    <w:p w:rsidR="00D228E6" w:rsidRPr="00D228E6" w:rsidRDefault="00D228E6" w:rsidP="00D228E6">
      <w:pPr>
        <w:pStyle w:val="OZNRODZAKTUtznustawalubrozporzdzenieiorganwydajcy"/>
      </w:pPr>
      <w:r w:rsidRPr="00D228E6">
        <w:t>Ustawa</w:t>
      </w:r>
      <w:bookmarkStart w:id="0" w:name="_GoBack"/>
      <w:bookmarkEnd w:id="0"/>
    </w:p>
    <w:p w:rsidR="00D228E6" w:rsidRPr="00D228E6" w:rsidRDefault="00D228E6" w:rsidP="00D228E6">
      <w:pPr>
        <w:pStyle w:val="DATAAKTUdatauchwalenialubwydaniaaktu"/>
      </w:pPr>
      <w:r w:rsidRPr="00D228E6">
        <w:t>z dnia 5</w:t>
      </w:r>
      <w:r>
        <w:t> </w:t>
      </w:r>
      <w:r w:rsidRPr="00D228E6">
        <w:t>marca 2015</w:t>
      </w:r>
      <w:r>
        <w:t> </w:t>
      </w:r>
      <w:r w:rsidRPr="00D228E6">
        <w:t>r.</w:t>
      </w:r>
    </w:p>
    <w:p w:rsidR="00D228E6" w:rsidRPr="00D228E6" w:rsidRDefault="00D228E6" w:rsidP="00D228E6">
      <w:pPr>
        <w:pStyle w:val="TYTUAKTUprzedmiotregulacjiustawylubrozporzdzenia"/>
      </w:pPr>
      <w:r w:rsidRPr="00D228E6">
        <w:t>o ratyfikacji Konwencji między Rzecząpospolitą Polską a</w:t>
      </w:r>
      <w:r>
        <w:t> </w:t>
      </w:r>
      <w:r w:rsidRPr="00D228E6">
        <w:t>Bośnią i</w:t>
      </w:r>
      <w:r>
        <w:t> Hercegowiną</w:t>
      </w:r>
      <w:r>
        <w:br/>
      </w:r>
      <w:r w:rsidRPr="00D228E6">
        <w:t>w</w:t>
      </w:r>
      <w:r>
        <w:t> </w:t>
      </w:r>
      <w:r w:rsidRPr="00D228E6">
        <w:t>sprawie unikania podwójnego opodatkowania i</w:t>
      </w:r>
      <w:r>
        <w:t> </w:t>
      </w:r>
      <w:r w:rsidRPr="00D228E6">
        <w:t xml:space="preserve">zapobiegania uchylaniu się </w:t>
      </w:r>
      <w:r>
        <w:t>od opodatkowania</w:t>
      </w:r>
      <w:r>
        <w:br/>
      </w:r>
      <w:r w:rsidRPr="00D228E6">
        <w:t>w</w:t>
      </w:r>
      <w:r>
        <w:t> </w:t>
      </w:r>
      <w:r w:rsidRPr="00D228E6">
        <w:t>zakresie podatków od dochodu i</w:t>
      </w:r>
      <w:r>
        <w:t> </w:t>
      </w:r>
      <w:r w:rsidRPr="00D228E6">
        <w:t>majątku, podpisanej w</w:t>
      </w:r>
      <w:r>
        <w:t> </w:t>
      </w:r>
      <w:r w:rsidRPr="00D228E6">
        <w:t>Sarajewie dnia 4</w:t>
      </w:r>
      <w:r>
        <w:t> </w:t>
      </w:r>
      <w:r w:rsidRPr="00D228E6">
        <w:t>czerwca 2014</w:t>
      </w:r>
      <w:r>
        <w:t> </w:t>
      </w:r>
      <w:r w:rsidRPr="00D228E6">
        <w:t>r.</w:t>
      </w:r>
    </w:p>
    <w:p w:rsidR="00D228E6" w:rsidRPr="00D228E6" w:rsidRDefault="00D228E6" w:rsidP="00D228E6">
      <w:pPr>
        <w:pStyle w:val="ARTartustawynprozporzdzenia"/>
      </w:pPr>
      <w:r w:rsidRPr="00D228E6">
        <w:rPr>
          <w:rStyle w:val="Ppogrubienie"/>
        </w:rPr>
        <w:t>Art. 1.</w:t>
      </w:r>
      <w:r w:rsidRPr="00D228E6">
        <w:t xml:space="preserve"> Wyraża się zgodę na dokonanie przez Prezydenta Rzeczypospolitej Polskiej ratyfikacji Konwencji między Rzecząpospolitą Polską a</w:t>
      </w:r>
      <w:r>
        <w:t> </w:t>
      </w:r>
      <w:r w:rsidRPr="00D228E6">
        <w:t>Bośnią i</w:t>
      </w:r>
      <w:r>
        <w:t> </w:t>
      </w:r>
      <w:r w:rsidRPr="00D228E6">
        <w:t>Hercegowiną w</w:t>
      </w:r>
      <w:r>
        <w:t> </w:t>
      </w:r>
      <w:r w:rsidRPr="00D228E6">
        <w:t>sprawie unikania podwójnego opodatkowania i</w:t>
      </w:r>
      <w:r>
        <w:t> </w:t>
      </w:r>
      <w:r w:rsidRPr="00D228E6">
        <w:t>zapobiegania uchylaniu się od opodatkowania w zakresie podatków od dochodu i</w:t>
      </w:r>
      <w:r>
        <w:t> </w:t>
      </w:r>
      <w:r w:rsidRPr="00D228E6">
        <w:t>majątku, podpisanej w</w:t>
      </w:r>
      <w:r>
        <w:t> </w:t>
      </w:r>
      <w:r w:rsidRPr="00D228E6">
        <w:t>Sarajewie dnia 4</w:t>
      </w:r>
      <w:r>
        <w:t> </w:t>
      </w:r>
      <w:r w:rsidRPr="00D228E6">
        <w:t>czerwca 2014</w:t>
      </w:r>
      <w:r>
        <w:t> </w:t>
      </w:r>
      <w:r w:rsidRPr="00D228E6">
        <w:t>r.</w:t>
      </w:r>
    </w:p>
    <w:p w:rsidR="00D228E6" w:rsidRPr="00D228E6" w:rsidRDefault="00D228E6" w:rsidP="00D228E6">
      <w:pPr>
        <w:pStyle w:val="ARTartustawynprozporzdzenia"/>
      </w:pPr>
      <w:r w:rsidRPr="00D228E6">
        <w:rPr>
          <w:rStyle w:val="Ppogrubienie"/>
        </w:rPr>
        <w:t>Art. 2.</w:t>
      </w:r>
      <w:r w:rsidRPr="00D228E6">
        <w:t xml:space="preserve"> Ustawa wchodzi w</w:t>
      </w:r>
      <w:r>
        <w:t> </w:t>
      </w:r>
      <w:r w:rsidRPr="00D228E6">
        <w:t>życie po upływie 14</w:t>
      </w:r>
      <w:r>
        <w:t> </w:t>
      </w:r>
      <w:r w:rsidRPr="00D228E6">
        <w:t>dni od dnia ogłoszenia.</w:t>
      </w:r>
    </w:p>
    <w:p w:rsidR="005E2B96" w:rsidRDefault="00D228E6" w:rsidP="00D228E6">
      <w:pPr>
        <w:pStyle w:val="NAZORGWYDnazwaorganuwydajcegoprojektowanyakt"/>
      </w:pPr>
      <w:r w:rsidRPr="00D228E6">
        <w:t>Prezydent Rzeczypospolitej Polskiej</w:t>
      </w:r>
      <w:r>
        <w:t>:</w:t>
      </w:r>
      <w:r w:rsidR="004C7727">
        <w:t xml:space="preserve"> </w:t>
      </w:r>
      <w:r w:rsidR="004C7727" w:rsidRPr="004C7727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6B" w:rsidRDefault="00AA126B">
      <w:r>
        <w:separator/>
      </w:r>
    </w:p>
  </w:endnote>
  <w:endnote w:type="continuationSeparator" w:id="0">
    <w:p w:rsidR="00AA126B" w:rsidRDefault="00AA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6B" w:rsidRDefault="00AA126B">
      <w:r>
        <w:separator/>
      </w:r>
    </w:p>
  </w:footnote>
  <w:footnote w:type="continuationSeparator" w:id="0">
    <w:p w:rsidR="00AA126B" w:rsidRDefault="00AA126B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0062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00620">
          <w:t>536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0062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794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94B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3FB3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1794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C7727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0620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26B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8E6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0B6ABC5D1B46C2AF77483507A75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5F07D-ED54-441A-A452-FD1151BCA5DD}"/>
      </w:docPartPr>
      <w:docPartBody>
        <w:p w:rsidR="0060028C" w:rsidRDefault="00D2315A">
          <w:pPr>
            <w:pStyle w:val="AC0B6ABC5D1B46C2AF77483507A752D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5A"/>
    <w:rsid w:val="000F5846"/>
    <w:rsid w:val="0060028C"/>
    <w:rsid w:val="00D2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C0B6ABC5D1B46C2AF77483507A752DA">
    <w:name w:val="AC0B6ABC5D1B46C2AF77483507A752DA"/>
  </w:style>
  <w:style w:type="paragraph" w:customStyle="1" w:styleId="FA9486924B924F41AAE11B5D43A420BB">
    <w:name w:val="FA9486924B924F41AAE11B5D43A420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C0B6ABC5D1B46C2AF77483507A752DA">
    <w:name w:val="AC0B6ABC5D1B46C2AF77483507A752DA"/>
  </w:style>
  <w:style w:type="paragraph" w:customStyle="1" w:styleId="FA9486924B924F41AAE11B5D43A420BB">
    <w:name w:val="FA9486924B924F41AAE11B5D43A42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3EB0F9-5498-45CD-B962-40F8A031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7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5</cp:revision>
  <cp:lastPrinted>2013-07-09T14:26:00Z</cp:lastPrinted>
  <dcterms:created xsi:type="dcterms:W3CDTF">2015-04-13T11:44:00Z</dcterms:created>
  <dcterms:modified xsi:type="dcterms:W3CDTF">2015-04-16T11:39:00Z</dcterms:modified>
  <cp:category>536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