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C35FA">
        <w:t>20 kwietnia 2015 r.</w:t>
      </w:r>
    </w:p>
    <w:p w:rsidR="001D16F3" w:rsidRPr="001D16F3" w:rsidRDefault="001D16F3" w:rsidP="00703E7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FA1DEFEA2B3A41C495BF8DE2C8995E5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35FA">
            <w:t>549</w:t>
          </w:r>
        </w:sdtContent>
      </w:sdt>
    </w:p>
    <w:p w:rsidR="00376AF8" w:rsidRPr="00276751" w:rsidRDefault="00376AF8" w:rsidP="00376AF8">
      <w:pPr>
        <w:pStyle w:val="OZNRODZAKTUtznustawalubrozporzdzenieiorganwydajcy"/>
      </w:pPr>
      <w:r w:rsidRPr="00276751">
        <w:t>Ustawa</w:t>
      </w:r>
    </w:p>
    <w:p w:rsidR="00376AF8" w:rsidRPr="00276751" w:rsidRDefault="00376AF8" w:rsidP="00376AF8">
      <w:pPr>
        <w:pStyle w:val="DATAAKTUdatauchwalenialubwydaniaaktu"/>
      </w:pPr>
      <w:r w:rsidRPr="00276751">
        <w:t>z dnia</w:t>
      </w:r>
      <w:r>
        <w:t xml:space="preserve"> 2</w:t>
      </w:r>
      <w:r w:rsidR="00703E7E">
        <w:t>0 </w:t>
      </w:r>
      <w:r>
        <w:t>lutego 201</w:t>
      </w:r>
      <w:r w:rsidR="00703E7E">
        <w:t>5 </w:t>
      </w:r>
      <w:r>
        <w:t>r.</w:t>
      </w:r>
    </w:p>
    <w:p w:rsidR="00376AF8" w:rsidRPr="00276751" w:rsidRDefault="00376AF8" w:rsidP="00703E7E">
      <w:pPr>
        <w:pStyle w:val="TYTUAKTUprzedmiotregulacjiustawylubrozporzdzenia"/>
      </w:pPr>
      <w:r w:rsidRPr="00276751">
        <w:t>o ratyfikacji Umowy między Rządem Rzeczypospolitej Polskiej</w:t>
      </w:r>
      <w:r w:rsidR="00703E7E" w:rsidRPr="00276751">
        <w:t xml:space="preserve"> a</w:t>
      </w:r>
      <w:r w:rsidR="00703E7E">
        <w:t> </w:t>
      </w:r>
      <w:r w:rsidRPr="00276751">
        <w:t>Rządem Republiki Serbii</w:t>
      </w:r>
      <w:r w:rsidR="00703E7E" w:rsidRPr="00276751">
        <w:t xml:space="preserve"> </w:t>
      </w:r>
      <w:r w:rsidR="00703E7E">
        <w:br/>
      </w:r>
      <w:r w:rsidR="00703E7E" w:rsidRPr="00276751">
        <w:t>o</w:t>
      </w:r>
      <w:r w:rsidR="00703E7E">
        <w:t> </w:t>
      </w:r>
      <w:r w:rsidRPr="00276751">
        <w:t>współpracy</w:t>
      </w:r>
      <w:r w:rsidR="00703E7E" w:rsidRPr="00276751">
        <w:t xml:space="preserve"> w</w:t>
      </w:r>
      <w:r w:rsidR="00703E7E">
        <w:t> </w:t>
      </w:r>
      <w:r w:rsidRPr="00276751">
        <w:t xml:space="preserve">zwalczaniu przestępczości zorganizowanej oraz innego rodzaju przestępczości, </w:t>
      </w:r>
      <w:r w:rsidR="00703E7E">
        <w:br/>
      </w:r>
      <w:r w:rsidRPr="00276751">
        <w:t>podpisanej</w:t>
      </w:r>
      <w:r w:rsidR="00703E7E" w:rsidRPr="00276751">
        <w:t xml:space="preserve"> w</w:t>
      </w:r>
      <w:r w:rsidR="00703E7E">
        <w:t> </w:t>
      </w:r>
      <w:r w:rsidRPr="00276751">
        <w:t xml:space="preserve">Warszawie dnia </w:t>
      </w:r>
      <w:r w:rsidR="00703E7E" w:rsidRPr="00276751">
        <w:t>7</w:t>
      </w:r>
      <w:r w:rsidR="00703E7E">
        <w:t> </w:t>
      </w:r>
      <w:r w:rsidRPr="00276751">
        <w:t>listopada 201</w:t>
      </w:r>
      <w:r w:rsidR="00703E7E" w:rsidRPr="00276751">
        <w:t>1</w:t>
      </w:r>
      <w:r w:rsidR="00703E7E">
        <w:t> </w:t>
      </w:r>
      <w:r w:rsidRPr="00276751">
        <w:t>r.</w:t>
      </w:r>
    </w:p>
    <w:p w:rsidR="00376AF8" w:rsidRPr="00276751" w:rsidRDefault="00376AF8" w:rsidP="00376AF8">
      <w:pPr>
        <w:pStyle w:val="ARTartustawynprozporzdzenia"/>
      </w:pPr>
      <w:r w:rsidRPr="00703E7E">
        <w:rPr>
          <w:rStyle w:val="Ppogrubienie"/>
        </w:rPr>
        <w:t>Art. 1.</w:t>
      </w:r>
      <w:r w:rsidRPr="00276751">
        <w:t xml:space="preserve"> Wyraża się zgodę na dokonanie przez Prezydenta Rzeczypospolitej Polskiej ratyfikacji Umowy między Rz</w:t>
      </w:r>
      <w:r w:rsidRPr="00376AF8">
        <w:t>ą</w:t>
      </w:r>
      <w:r w:rsidRPr="00276751">
        <w:t>dem Rzeczypospolitej Polskiej</w:t>
      </w:r>
      <w:r w:rsidR="00703E7E" w:rsidRPr="00276751">
        <w:t xml:space="preserve"> a</w:t>
      </w:r>
      <w:r w:rsidR="00703E7E">
        <w:t> </w:t>
      </w:r>
      <w:r w:rsidRPr="00276751">
        <w:t>Rządem Republiki Serbii</w:t>
      </w:r>
      <w:r w:rsidR="00703E7E" w:rsidRPr="00276751">
        <w:t xml:space="preserve"> o</w:t>
      </w:r>
      <w:r w:rsidR="00703E7E">
        <w:t> </w:t>
      </w:r>
      <w:r w:rsidRPr="00276751">
        <w:t>współpracy</w:t>
      </w:r>
      <w:r w:rsidR="00703E7E" w:rsidRPr="00276751">
        <w:t xml:space="preserve"> w</w:t>
      </w:r>
      <w:r w:rsidR="00703E7E">
        <w:t> </w:t>
      </w:r>
      <w:r w:rsidRPr="00276751">
        <w:t>zwalczaniu przestępczości zorganizowanej oraz innego rodzaju przestępczości, podpisanej</w:t>
      </w:r>
      <w:r w:rsidR="00703E7E" w:rsidRPr="00276751">
        <w:t xml:space="preserve"> w</w:t>
      </w:r>
      <w:r w:rsidR="00703E7E">
        <w:t> </w:t>
      </w:r>
      <w:r w:rsidRPr="00276751">
        <w:t xml:space="preserve">Warszawie dnia </w:t>
      </w:r>
      <w:r w:rsidR="00703E7E" w:rsidRPr="00276751">
        <w:t>7</w:t>
      </w:r>
      <w:r w:rsidR="00703E7E">
        <w:t> </w:t>
      </w:r>
      <w:r w:rsidRPr="00276751">
        <w:t>listopada 201</w:t>
      </w:r>
      <w:r w:rsidR="00703E7E" w:rsidRPr="00276751">
        <w:t>1</w:t>
      </w:r>
      <w:r w:rsidR="00703E7E">
        <w:t> </w:t>
      </w:r>
      <w:r w:rsidRPr="00276751">
        <w:t>r.</w:t>
      </w:r>
    </w:p>
    <w:p w:rsidR="00376AF8" w:rsidRPr="00276751" w:rsidRDefault="00376AF8" w:rsidP="00376AF8">
      <w:pPr>
        <w:pStyle w:val="ARTartustawynprozporzdzenia"/>
      </w:pPr>
      <w:r w:rsidRPr="00703E7E">
        <w:rPr>
          <w:rStyle w:val="Ppogrubienie"/>
        </w:rPr>
        <w:t>Art. 2.</w:t>
      </w:r>
      <w:r w:rsidRPr="00276751">
        <w:t xml:space="preserve"> Ustawa wchodzi</w:t>
      </w:r>
      <w:r w:rsidR="00703E7E" w:rsidRPr="00276751">
        <w:t xml:space="preserve"> w</w:t>
      </w:r>
      <w:r w:rsidR="00703E7E">
        <w:t> </w:t>
      </w:r>
      <w:r w:rsidRPr="00276751">
        <w:t>życie po upływie 1</w:t>
      </w:r>
      <w:r w:rsidR="00703E7E" w:rsidRPr="00276751">
        <w:t>4</w:t>
      </w:r>
      <w:r w:rsidR="00703E7E">
        <w:t> </w:t>
      </w:r>
      <w:r w:rsidRPr="00276751">
        <w:t>dni od dnia ogłoszenia.</w:t>
      </w:r>
      <w:bookmarkStart w:id="0" w:name="_GoBack"/>
      <w:bookmarkEnd w:id="0"/>
    </w:p>
    <w:p w:rsidR="005E2B96" w:rsidRDefault="00703E7E" w:rsidP="00703E7E">
      <w:pPr>
        <w:pStyle w:val="NAZORGWYDnazwaorganuwydajcegoprojektowanyakt"/>
      </w:pPr>
      <w:r w:rsidRPr="00376AF8">
        <w:t>Prezydent Rzeczypospolitej Polskiej</w:t>
      </w:r>
      <w:r>
        <w:t xml:space="preserve">: </w:t>
      </w:r>
      <w:r w:rsidR="00B05628" w:rsidRPr="00B05628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6F" w:rsidRDefault="003F146F">
      <w:r>
        <w:separator/>
      </w:r>
    </w:p>
  </w:endnote>
  <w:endnote w:type="continuationSeparator" w:id="0">
    <w:p w:rsidR="003F146F" w:rsidRDefault="003F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6F" w:rsidRDefault="003F146F">
      <w:r>
        <w:separator/>
      </w:r>
    </w:p>
  </w:footnote>
  <w:footnote w:type="continuationSeparator" w:id="0">
    <w:p w:rsidR="003F146F" w:rsidRDefault="003F146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C35F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C35FA">
          <w:t>549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C35F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F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6AF8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146F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35FA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6467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3E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191E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628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1DEFEA2B3A41C495BF8DE2C8995E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3BB29-3720-4C0A-941D-DBFCFDAF7FA1}"/>
      </w:docPartPr>
      <w:docPartBody>
        <w:p w:rsidR="006778E6" w:rsidRDefault="00322BD2">
          <w:pPr>
            <w:pStyle w:val="FA1DEFEA2B3A41C495BF8DE2C8995E57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D2"/>
    <w:rsid w:val="00322BD2"/>
    <w:rsid w:val="006778E6"/>
    <w:rsid w:val="007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1DEFEA2B3A41C495BF8DE2C8995E57">
    <w:name w:val="FA1DEFEA2B3A41C495BF8DE2C8995E57"/>
  </w:style>
  <w:style w:type="paragraph" w:customStyle="1" w:styleId="5E9C420644C44FEFA9D272C7F440CA1B">
    <w:name w:val="5E9C420644C44FEFA9D272C7F440CA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1DEFEA2B3A41C495BF8DE2C8995E57">
    <w:name w:val="FA1DEFEA2B3A41C495BF8DE2C8995E57"/>
  </w:style>
  <w:style w:type="paragraph" w:customStyle="1" w:styleId="5E9C420644C44FEFA9D272C7F440CA1B">
    <w:name w:val="5E9C420644C44FEFA9D272C7F440C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797BFA-7C9A-4418-BF9B-6C37AC90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4</cp:revision>
  <cp:lastPrinted>2013-07-09T14:26:00Z</cp:lastPrinted>
  <dcterms:created xsi:type="dcterms:W3CDTF">2015-04-17T13:57:00Z</dcterms:created>
  <dcterms:modified xsi:type="dcterms:W3CDTF">2015-04-20T12:47:00Z</dcterms:modified>
  <cp:category>549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