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DC1FDA">
        <w:t xml:space="preserve"> </w:t>
      </w:r>
      <w:r w:rsidR="00194DD4">
        <w:t>13</w:t>
      </w:r>
      <w:r w:rsidR="00194DD4" w:rsidRPr="00194DD4">
        <w:t xml:space="preserve"> stycznia 2015 r.</w:t>
      </w:r>
    </w:p>
    <w:p w:rsidR="001D16F3" w:rsidRPr="001D16F3" w:rsidRDefault="001D16F3" w:rsidP="002F694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7EA184F64F449FDA351D6F7952C247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C1FDA">
            <w:t>55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AC7836" w:rsidRDefault="00AC7836" w:rsidP="00AC7836">
      <w:pPr>
        <w:pStyle w:val="DATAAKTUdatauchwalenialubwydaniaaktu"/>
      </w:pPr>
      <w:r>
        <w:t>z dnia 5 grudnia 2014 r.</w:t>
      </w:r>
    </w:p>
    <w:p w:rsidR="00AC7836" w:rsidRDefault="00AC7836" w:rsidP="002F6946">
      <w:pPr>
        <w:pStyle w:val="TYTUAKTUprzedmiotregulacjiustawylubrozporzdzenia"/>
      </w:pPr>
      <w:r>
        <w:t>o zmianie ustawy o rolnictwie ekologicznym</w:t>
      </w:r>
    </w:p>
    <w:p w:rsidR="00AC7836" w:rsidRPr="00AC7836" w:rsidRDefault="00AC7836" w:rsidP="002F6946">
      <w:pPr>
        <w:pStyle w:val="ARTartustawynprozporzdzenia"/>
        <w:keepNext/>
      </w:pPr>
      <w:r w:rsidRPr="002F6946">
        <w:rPr>
          <w:rStyle w:val="Ppogrubienie"/>
        </w:rPr>
        <w:t>Art. 1.</w:t>
      </w:r>
      <w:r w:rsidRPr="00AC7836">
        <w:t> W ustawie z dnia 25 czerwca 2009 r. o rolnictwie ekologicznym (Dz. U. Nr 116, poz. 975) wprowadza się n</w:t>
      </w:r>
      <w:r w:rsidRPr="00AC7836">
        <w:t>a</w:t>
      </w:r>
      <w:r w:rsidRPr="00AC7836">
        <w:t>stępujące zmiany:</w:t>
      </w:r>
    </w:p>
    <w:p w:rsidR="00AC7836" w:rsidRPr="00AC7836" w:rsidRDefault="00AC7836" w:rsidP="002F6946">
      <w:pPr>
        <w:pStyle w:val="PKTpunkt"/>
        <w:keepNext/>
      </w:pPr>
      <w:r>
        <w:t>1)</w:t>
      </w:r>
      <w:r>
        <w:tab/>
        <w:t>w art. 2 pkt 1 otrzymuje brzmienie:</w:t>
      </w:r>
    </w:p>
    <w:p w:rsidR="00AC7836" w:rsidRDefault="002F6946" w:rsidP="00AC7836">
      <w:pPr>
        <w:pStyle w:val="ZPKTzmpktartykuempunktem"/>
      </w:pPr>
      <w:r>
        <w:t>„</w:t>
      </w:r>
      <w:r w:rsidR="00AC7836">
        <w:t>1)</w:t>
      </w:r>
      <w:r w:rsidR="00AC7836">
        <w:tab/>
        <w:t>certyfikat – certyfikat, o którym mowa w art. 29 ust. 1 rozporządzenia nr 834/2007;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2)</w:t>
      </w:r>
      <w:r>
        <w:tab/>
        <w:t>w art. 4:</w:t>
      </w:r>
    </w:p>
    <w:p w:rsidR="00AC7836" w:rsidRDefault="00AC7836" w:rsidP="00AC7836">
      <w:pPr>
        <w:pStyle w:val="LITlitera"/>
      </w:pPr>
      <w:r>
        <w:t>a)</w:t>
      </w:r>
      <w:r>
        <w:tab/>
        <w:t>uchyla się ust. 2,</w:t>
      </w:r>
    </w:p>
    <w:p w:rsidR="00AC7836" w:rsidRPr="00AC7836" w:rsidRDefault="00AC7836" w:rsidP="002F6946">
      <w:pPr>
        <w:pStyle w:val="LITlitera"/>
        <w:keepNext/>
      </w:pPr>
      <w:r>
        <w:t>b)</w:t>
      </w:r>
      <w:r>
        <w:tab/>
        <w:t>ust. 3 i 4 otrzymują brzmienie:</w:t>
      </w:r>
    </w:p>
    <w:p w:rsidR="00AC7836" w:rsidRDefault="002F6946" w:rsidP="00AC7836">
      <w:pPr>
        <w:pStyle w:val="ZLITUSTzmustliter"/>
      </w:pPr>
      <w:r>
        <w:t>„</w:t>
      </w:r>
      <w:r w:rsidR="00AC7836">
        <w:t>3. Zgłoszenie podjęcia działalności w zakresie rolnictwa ekologicznego, o którym mowa w art. 28 ust. 1 rozporządzenia nr 834/2007, składa się na formularzu opracowanym przez Głównego Inspektora</w:t>
      </w:r>
      <w:r w:rsidR="00AC7836" w:rsidRPr="003452B3">
        <w:t xml:space="preserve"> </w:t>
      </w:r>
      <w:r w:rsidR="00AC7836">
        <w:t>Jakości Handlowej Artykułów Rolno</w:t>
      </w:r>
      <w:r w:rsidR="00AC7836">
        <w:softHyphen/>
      </w:r>
      <w:r w:rsidR="00AC7836">
        <w:noBreakHyphen/>
        <w:t>Spożywczych, zwan</w:t>
      </w:r>
      <w:r w:rsidR="00AC7836" w:rsidRPr="00D66B4A">
        <w:t>e</w:t>
      </w:r>
      <w:r w:rsidR="00AC7836">
        <w:t xml:space="preserve">go dalej </w:t>
      </w:r>
      <w:r>
        <w:t>„</w:t>
      </w:r>
      <w:r w:rsidR="00AC7836">
        <w:t>Głównym Inspektorem</w:t>
      </w:r>
      <w:r>
        <w:t>”</w:t>
      </w:r>
      <w:r w:rsidR="00AC7836">
        <w:t>, i udostępnionym na str</w:t>
      </w:r>
      <w:r w:rsidR="00AC7836" w:rsidRPr="00AC7836">
        <w:t>o</w:t>
      </w:r>
      <w:r w:rsidR="00AC7836">
        <w:t>nie internetowej administr</w:t>
      </w:r>
      <w:r w:rsidR="00AC7836" w:rsidRPr="00D66B4A">
        <w:t>o</w:t>
      </w:r>
      <w:r w:rsidR="00AC7836">
        <w:t>wanej przez Inspekcję Jakości Handlowej Artykułów Rolno</w:t>
      </w:r>
      <w:r w:rsidR="00AC7836">
        <w:softHyphen/>
      </w:r>
      <w:r w:rsidR="00AC7836">
        <w:noBreakHyphen/>
        <w:t xml:space="preserve">Spożywczych, zwaną dalej </w:t>
      </w:r>
      <w:r>
        <w:t>„</w:t>
      </w:r>
      <w:r w:rsidR="00AC7836">
        <w:t>Inspe</w:t>
      </w:r>
      <w:r w:rsidR="00AC7836" w:rsidRPr="00D66B4A">
        <w:t>k</w:t>
      </w:r>
      <w:r w:rsidR="00AC7836">
        <w:t>cją</w:t>
      </w:r>
      <w:r>
        <w:t>”</w:t>
      </w:r>
      <w:r w:rsidR="00AC7836">
        <w:t>.</w:t>
      </w:r>
    </w:p>
    <w:p w:rsidR="00AC7836" w:rsidRDefault="00AC7836" w:rsidP="00AC7836">
      <w:pPr>
        <w:pStyle w:val="ZLITUSTzmustliter"/>
      </w:pPr>
      <w:r>
        <w:t>4. Jednostka certyfikująca może wystąpić o uzupełnienie lub wyjaśnienie, w wyznaczonym terminie, i</w:t>
      </w:r>
      <w:r w:rsidRPr="00AC7836">
        <w:t>n</w:t>
      </w:r>
      <w:r>
        <w:t>formacji zawartych w zgłoszeniu podjęcia działalności w zakresie rolnictwa ekologicznego, o którym mowa w art. 28 ust. 1 rozporządzenia nr 834/2007, lub w d</w:t>
      </w:r>
      <w:r w:rsidRPr="00D66B4A">
        <w:t>o</w:t>
      </w:r>
      <w:r>
        <w:t>kumentach do niego dołączonych, jeżeli jest to niezbędne do stwierdzenia spełniania określonych w przepisach dotyczących rolnictwa ekologicznego warunków do pr</w:t>
      </w:r>
      <w:r w:rsidRPr="00AC7836">
        <w:t>o</w:t>
      </w:r>
      <w:r>
        <w:t>w</w:t>
      </w:r>
      <w:r w:rsidRPr="00D66B4A">
        <w:t>a</w:t>
      </w:r>
      <w:r>
        <w:t>dzenia tej działalności.</w:t>
      </w:r>
      <w:r w:rsidR="002F6946">
        <w:t>”</w:t>
      </w:r>
      <w:r>
        <w:t>,</w:t>
      </w:r>
    </w:p>
    <w:p w:rsidR="00AC7836" w:rsidRPr="00AC7836" w:rsidRDefault="00AC7836" w:rsidP="002F6946">
      <w:pPr>
        <w:pStyle w:val="LITlitera"/>
        <w:keepNext/>
      </w:pPr>
      <w:r>
        <w:t>c)</w:t>
      </w:r>
      <w:r>
        <w:tab/>
        <w:t>ust. 6 otrzymuje brzmienie:</w:t>
      </w:r>
    </w:p>
    <w:p w:rsidR="00AC7836" w:rsidRPr="00AC7836" w:rsidRDefault="002F6946" w:rsidP="002F6946">
      <w:pPr>
        <w:pStyle w:val="ZLITUSTzmustliter"/>
        <w:keepNext/>
      </w:pPr>
      <w:r>
        <w:t>„</w:t>
      </w:r>
      <w:r w:rsidR="00AC7836">
        <w:t>6. Jednostka certyfikująca przekazuje Głównemu Inspektorowi, do 10. dnia każdego mi</w:t>
      </w:r>
      <w:r w:rsidR="00AC7836" w:rsidRPr="00AC7836">
        <w:t>esiąca, wykaz producentów ekologicznych:</w:t>
      </w:r>
    </w:p>
    <w:p w:rsidR="00AC7836" w:rsidRDefault="00F56134" w:rsidP="00AC7836">
      <w:pPr>
        <w:pStyle w:val="ZLITPKTzmpktliter"/>
      </w:pPr>
      <w:r>
        <w:t>1)</w:t>
      </w:r>
      <w:r>
        <w:tab/>
      </w:r>
      <w:r w:rsidR="00AC7836">
        <w:t>którzy dokonali zgłoszenia podjęcia działalności w zakresie rolnictwa ekologic</w:t>
      </w:r>
      <w:r w:rsidR="00AC7836" w:rsidRPr="00D66B4A">
        <w:t>z</w:t>
      </w:r>
      <w:r w:rsidR="00AC7836">
        <w:t>nego, o którym mowa w art. 28 ust. 1 rozporządzenia nr 834/2007, i spełnili w</w:t>
      </w:r>
      <w:r w:rsidR="00AC7836" w:rsidRPr="00D66B4A">
        <w:t>a</w:t>
      </w:r>
      <w:r w:rsidR="00AC7836">
        <w:t>runki do prowadzenia tej działalności określone w przepisach dotyczących rolni</w:t>
      </w:r>
      <w:r w:rsidR="00AC7836" w:rsidRPr="00D66B4A">
        <w:t>c</w:t>
      </w:r>
      <w:r w:rsidR="00AC7836">
        <w:t>twa ekologicznego,</w:t>
      </w:r>
    </w:p>
    <w:p w:rsidR="00AC7836" w:rsidRDefault="00F56134" w:rsidP="00AC7836">
      <w:pPr>
        <w:pStyle w:val="ZLITPKTzmpktliter"/>
      </w:pPr>
      <w:r>
        <w:t>2)</w:t>
      </w:r>
      <w:r>
        <w:tab/>
      </w:r>
      <w:r w:rsidR="00AC7836">
        <w:t>którzy zostali wyłączeni z kontroli, o której mowa w art. 7 ust. 1, prowadzonej przez tę jednostkę,</w:t>
      </w:r>
    </w:p>
    <w:p w:rsidR="00AC7836" w:rsidRDefault="00F56134" w:rsidP="00AC7836">
      <w:pPr>
        <w:pStyle w:val="ZLITPKTzmpktliter"/>
      </w:pPr>
      <w:r>
        <w:t>3)</w:t>
      </w:r>
      <w:r>
        <w:tab/>
      </w:r>
      <w:r w:rsidR="00AC7836">
        <w:t>którzy dokonali zmian w zgłoszeniu podjęcia działalności w zakresie rolnictwa ekologicznego, o którym mowa w art. 28 ust. 1 rozporządzenia nr 834/2007, w z</w:t>
      </w:r>
      <w:r w:rsidR="00AC7836" w:rsidRPr="00D66B4A">
        <w:t>a</w:t>
      </w:r>
      <w:r w:rsidR="00AC7836">
        <w:t>kresie określonym w art. 63 ust. 3 rozporządzenia Komisji (WE) nr 889/2008 z dnia 5 września 2008 r. ustanawiającego szczegółowe zasady wdrażania ro</w:t>
      </w:r>
      <w:r w:rsidR="00AC7836" w:rsidRPr="00AC7836">
        <w:t>z</w:t>
      </w:r>
      <w:r w:rsidR="00AC7836">
        <w:t>porz</w:t>
      </w:r>
      <w:r w:rsidR="00AC7836" w:rsidRPr="00D66B4A">
        <w:t>ą</w:t>
      </w:r>
      <w:r w:rsidR="00AC7836">
        <w:t>dzenia Rady (WE) nr 834/2007 w sprawie produkcji ekologicznej i znakowania produktów ekol</w:t>
      </w:r>
      <w:r w:rsidR="00AC7836" w:rsidRPr="00AC7836">
        <w:t>o</w:t>
      </w:r>
      <w:r w:rsidR="00AC7836">
        <w:t>gicznych w odniesieniu do produkcji ekologicznej, znakowani</w:t>
      </w:r>
      <w:r w:rsidR="002F6946">
        <w:t xml:space="preserve">a i kontroli (Dz. Urz. UE L 250 </w:t>
      </w:r>
      <w:r w:rsidR="00AC7836">
        <w:t xml:space="preserve">z 18.09.2008, str. 1, z późn. zm.), zwanego dalej </w:t>
      </w:r>
      <w:r w:rsidR="002F6946">
        <w:t>„</w:t>
      </w:r>
      <w:r w:rsidR="00AC7836">
        <w:t>rozporządzeniem nr 889/2008</w:t>
      </w:r>
      <w:r w:rsidR="002F6946">
        <w:t>”</w:t>
      </w:r>
      <w:r w:rsidR="00AC7836">
        <w:t>,</w:t>
      </w:r>
    </w:p>
    <w:p w:rsidR="00AC7836" w:rsidRDefault="00AC7836" w:rsidP="00AC7836">
      <w:pPr>
        <w:pStyle w:val="ZLITPKTzmpktliter"/>
      </w:pPr>
      <w:r>
        <w:t>4)</w:t>
      </w:r>
      <w:r>
        <w:tab/>
        <w:t>u których stwierdziła wystąpienie sytuacji, o której mowa w art. 27 ust. 5 lit. d zdanie drugie rozporządz</w:t>
      </w:r>
      <w:r w:rsidRPr="00AC7836">
        <w:t>e</w:t>
      </w:r>
      <w:r>
        <w:t>nia nr 834/2007,</w:t>
      </w:r>
    </w:p>
    <w:p w:rsidR="00AC7836" w:rsidRPr="00AC7836" w:rsidRDefault="00AC7836" w:rsidP="002F6946">
      <w:pPr>
        <w:pStyle w:val="ZLITPKTzmpktliter"/>
        <w:keepNext/>
      </w:pPr>
      <w:r>
        <w:t>5)</w:t>
      </w:r>
      <w:r>
        <w:tab/>
        <w:t>którym odmówiła wydania certyfikatu</w:t>
      </w:r>
    </w:p>
    <w:p w:rsidR="00AC7836" w:rsidRDefault="00AC7836" w:rsidP="00AC7836">
      <w:pPr>
        <w:pStyle w:val="ZLITCZWSPPKTzmczciwsppktliter"/>
      </w:pPr>
      <w:r>
        <w:t>– według stanu za poprzedni miesiąc.</w:t>
      </w:r>
      <w:r w:rsidR="002F6946">
        <w:t>”</w:t>
      </w:r>
      <w:r>
        <w:t>,</w:t>
      </w:r>
    </w:p>
    <w:p w:rsidR="00AC7836" w:rsidRPr="00AC7836" w:rsidRDefault="00AC7836" w:rsidP="002F6946">
      <w:pPr>
        <w:pStyle w:val="LITlitera"/>
        <w:keepNext/>
      </w:pPr>
      <w:r>
        <w:lastRenderedPageBreak/>
        <w:t>d)</w:t>
      </w:r>
      <w:r>
        <w:tab/>
        <w:t>dodaje się ust. 8 w brzmieniu:</w:t>
      </w:r>
    </w:p>
    <w:p w:rsidR="00AC7836" w:rsidRDefault="002F6946" w:rsidP="00AC7836">
      <w:pPr>
        <w:pStyle w:val="ZLITUSTzmustliter"/>
      </w:pPr>
      <w:r>
        <w:t>„</w:t>
      </w:r>
      <w:r w:rsidR="00AC7836">
        <w:t>8. W przypadku, o którym mowa w ust. 6 pkt 3, Główny Inspektor w formularzach, o kt</w:t>
      </w:r>
      <w:r w:rsidR="00AC7836" w:rsidRPr="00D66B4A">
        <w:t>ó</w:t>
      </w:r>
      <w:r w:rsidR="00AC7836">
        <w:t>rych mowa w ust. 7 pkt 2, może wskazać informacje określone w art. 63 ust. 3 rozporz</w:t>
      </w:r>
      <w:r w:rsidR="00AC7836" w:rsidRPr="00D66B4A">
        <w:t>ą</w:t>
      </w:r>
      <w:r w:rsidR="00AC7836">
        <w:t>dzenia nr 889/2008, które nie podl</w:t>
      </w:r>
      <w:r w:rsidR="00AC7836" w:rsidRPr="00AC7836">
        <w:t>e</w:t>
      </w:r>
      <w:r w:rsidR="00AC7836">
        <w:t>gają przekazaniu.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3)</w:t>
      </w:r>
      <w:r>
        <w:tab/>
        <w:t>w art. 6:</w:t>
      </w:r>
    </w:p>
    <w:p w:rsidR="00AC7836" w:rsidRPr="00AC7836" w:rsidRDefault="002F6946" w:rsidP="002F6946">
      <w:pPr>
        <w:pStyle w:val="LITlitera"/>
        <w:keepNext/>
      </w:pPr>
      <w:r>
        <w:t>a)</w:t>
      </w:r>
      <w:r>
        <w:tab/>
      </w:r>
      <w:r w:rsidR="00AC7836">
        <w:t>ust. 6 i 7 otrzymują brzmienie:</w:t>
      </w:r>
    </w:p>
    <w:p w:rsidR="00AC7836" w:rsidRDefault="002F6946" w:rsidP="00AC7836">
      <w:pPr>
        <w:pStyle w:val="ZLITUSTzmustliter"/>
      </w:pPr>
      <w:r>
        <w:t>„</w:t>
      </w:r>
      <w:r w:rsidR="00AC7836">
        <w:t>6. W przypadku cofnięcia upoważnienia jednostce certyfikującej na podst</w:t>
      </w:r>
      <w:r w:rsidR="00AC7836" w:rsidRPr="00D66B4A">
        <w:t>a</w:t>
      </w:r>
      <w:r w:rsidR="00AC7836">
        <w:t>wie ust. 1 lub 2, certyfikaty wydane przez tę jednostkę zachowują ważność przez okres nie dłuższy niż 90 dni od dnia, w którym decyzja o cofnięciu upoważnienia jednostce certyfikującej stała się ostateczna.</w:t>
      </w:r>
    </w:p>
    <w:p w:rsidR="00AC7836" w:rsidRDefault="00AC7836" w:rsidP="00AC7836">
      <w:pPr>
        <w:pStyle w:val="ZLITUSTzmustliter"/>
      </w:pPr>
      <w:r>
        <w:t>7. Od dnia, w którym decyzja o cofnięciu upoważnienia jednostce certyfikującej stała się ostateczna, do dnia objęcia producentów ekologicznych systemem kontroli, o którym mowa w art. 27 rozporządzenia nr 834/2007, przez inną jednostkę certyfikującą upra</w:t>
      </w:r>
      <w:r w:rsidRPr="00D66B4A">
        <w:t>w</w:t>
      </w:r>
      <w:r>
        <w:t>nienia jednostki certyfikującej w zakresie kontroli prod</w:t>
      </w:r>
      <w:r w:rsidRPr="00AC7836">
        <w:t>u</w:t>
      </w:r>
      <w:r>
        <w:t>centów ekologicznych i wyd</w:t>
      </w:r>
      <w:r w:rsidRPr="00D66B4A">
        <w:t>a</w:t>
      </w:r>
      <w:r>
        <w:t>nych im certyfikatów wykonuje Inspekcja.</w:t>
      </w:r>
      <w:r w:rsidR="002F6946">
        <w:t>”</w:t>
      </w:r>
      <w:r>
        <w:t>,</w:t>
      </w:r>
    </w:p>
    <w:p w:rsidR="00AC7836" w:rsidRPr="00AC7836" w:rsidRDefault="00AC7836" w:rsidP="002F6946">
      <w:pPr>
        <w:pStyle w:val="LITlitera"/>
        <w:keepNext/>
      </w:pPr>
      <w:r>
        <w:t>b)</w:t>
      </w:r>
      <w:r>
        <w:tab/>
        <w:t>dodaje się ust. 9 w brzmieniu:</w:t>
      </w:r>
    </w:p>
    <w:p w:rsidR="00AC7836" w:rsidRPr="00AC7836" w:rsidRDefault="002F6946" w:rsidP="002F6946">
      <w:pPr>
        <w:pStyle w:val="ZLITUSTzmustliter"/>
        <w:keepNext/>
      </w:pPr>
      <w:r>
        <w:t>„</w:t>
      </w:r>
      <w:r w:rsidR="00AC7836">
        <w:t>9. W przypadku cofnięcia upoważnienia jednostce certyfikującej na podst</w:t>
      </w:r>
      <w:r w:rsidR="00AC7836" w:rsidRPr="00AC7836">
        <w:t>awie ust. 1 lub 2 niezwłocznie przekazuje ona Głównemu Inspektorowi znajdujące się w jej posiadaniu:</w:t>
      </w:r>
    </w:p>
    <w:p w:rsidR="00AC7836" w:rsidRDefault="00AC7836" w:rsidP="00AC7836">
      <w:pPr>
        <w:pStyle w:val="ZLITPKTzmpktliter"/>
      </w:pPr>
      <w:r>
        <w:t>1)</w:t>
      </w:r>
      <w:r>
        <w:tab/>
        <w:t>dokumenty, o których mowa w art. 92 ust. 2 akapit drugi rozporządzenia nr 889/2008, oraz</w:t>
      </w:r>
    </w:p>
    <w:p w:rsidR="00AC7836" w:rsidRPr="00AC7836" w:rsidRDefault="00AC7836" w:rsidP="002F6946">
      <w:pPr>
        <w:pStyle w:val="ZLITPKTzmpktliter"/>
        <w:keepNext/>
      </w:pPr>
      <w:r>
        <w:t>2)</w:t>
      </w:r>
      <w:r>
        <w:tab/>
        <w:t>informacje zawarte w wykazie, o którym mowa w art. 17 ust. 1 pkt 1</w:t>
      </w:r>
    </w:p>
    <w:p w:rsidR="00AC7836" w:rsidRPr="00D66B4A" w:rsidRDefault="00AC7836" w:rsidP="00AC7836">
      <w:pPr>
        <w:pStyle w:val="ZLITCZWSPPKTzmczciwsppktliter"/>
      </w:pPr>
      <w:r>
        <w:t>– dotyczące działalności producentów ekologicznych, którzy byli obj</w:t>
      </w:r>
      <w:r w:rsidRPr="00D66B4A">
        <w:t>ęci kontrolą przez tę jednostkę certyfikuj</w:t>
      </w:r>
      <w:r w:rsidRPr="00AC7836">
        <w:t>ą</w:t>
      </w:r>
      <w:r w:rsidRPr="00D66B4A">
        <w:t>cą, w</w:t>
      </w:r>
      <w:r>
        <w:t> </w:t>
      </w:r>
      <w:r w:rsidRPr="00D66B4A">
        <w:t>zakresie, w</w:t>
      </w:r>
      <w:r>
        <w:t> </w:t>
      </w:r>
      <w:r w:rsidRPr="00D66B4A">
        <w:t>jakim cofnięto upoważnienie tej jednostce, za okres 5</w:t>
      </w:r>
      <w:r>
        <w:t> </w:t>
      </w:r>
      <w:r w:rsidRPr="00D66B4A">
        <w:t>lat poprzedzających cofnięcie tego up</w:t>
      </w:r>
      <w:r w:rsidRPr="00AC7836">
        <w:t>o</w:t>
      </w:r>
      <w:r w:rsidRPr="00D66B4A">
        <w:t>ważnienia, a w przypadku producentów ekologicznych objętych kontrolą przez okres krótszy niż 5</w:t>
      </w:r>
      <w:r>
        <w:t> </w:t>
      </w:r>
      <w:r w:rsidRPr="00D66B4A">
        <w:t>lat – za okres od dnia zgłoszenia podjęcia działalności w</w:t>
      </w:r>
      <w:r>
        <w:t> </w:t>
      </w:r>
      <w:r w:rsidRPr="00D66B4A">
        <w:t>rolnictwie ekologicznym przez danego producenta ekologicznego do dnia cofnięcia upoważnienia jednostce certyfikującej.</w:t>
      </w:r>
      <w:r w:rsidR="002F6946">
        <w:t>”</w:t>
      </w:r>
      <w:r w:rsidRPr="00D66B4A">
        <w:t>;</w:t>
      </w:r>
    </w:p>
    <w:p w:rsidR="00AC7836" w:rsidRPr="00AC7836" w:rsidRDefault="00AC7836" w:rsidP="002F6946">
      <w:pPr>
        <w:pStyle w:val="PKTpunkt"/>
        <w:keepNext/>
      </w:pPr>
      <w:r>
        <w:t>4)</w:t>
      </w:r>
      <w:r>
        <w:tab/>
        <w:t>w art. 7 ust. 2 otrzymuje brzmienie:</w:t>
      </w:r>
    </w:p>
    <w:p w:rsidR="00AC7836" w:rsidRDefault="002F6946" w:rsidP="00AC7836">
      <w:pPr>
        <w:pStyle w:val="ZUSTzmustartykuempunktem"/>
      </w:pPr>
      <w:r>
        <w:t>„</w:t>
      </w:r>
      <w:r w:rsidR="00AC7836">
        <w:t>2. Jednostka certyfikująca powiadamia Głównego Inspektora i pozostałe jednostki certyfikuj</w:t>
      </w:r>
      <w:r w:rsidR="00AC7836" w:rsidRPr="00D66B4A">
        <w:t>ą</w:t>
      </w:r>
      <w:r w:rsidR="00AC7836">
        <w:t>ce o wystąpieniu sytuacji, o której mowa w art. 30 ust. 2 rozporządzenia nr 834/2007, w te</w:t>
      </w:r>
      <w:r w:rsidR="00AC7836" w:rsidRPr="00D66B4A">
        <w:t>r</w:t>
      </w:r>
      <w:r w:rsidR="00AC7836">
        <w:t>minie 14 dni od dnia jej stwierdzenia.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5)</w:t>
      </w:r>
      <w:r>
        <w:tab/>
        <w:t>w art. 8 po ust. 2 dodaje się ust. 2a i 2b w brzmieniu:</w:t>
      </w:r>
    </w:p>
    <w:p w:rsidR="00AC7836" w:rsidRDefault="002F6946" w:rsidP="00AC7836">
      <w:pPr>
        <w:pStyle w:val="ZUSTzmustartykuempunktem"/>
      </w:pPr>
      <w:r>
        <w:t>„</w:t>
      </w:r>
      <w:r w:rsidR="00AC7836">
        <w:t>2a. Jeżeli w ramach nadzoru nad jednostkami certyfikującymi Główny Inspektor stwierdzi w</w:t>
      </w:r>
      <w:r w:rsidR="00AC7836" w:rsidRPr="00D66B4A">
        <w:t>y</w:t>
      </w:r>
      <w:r w:rsidR="00AC7836">
        <w:t>stąpienie sytu</w:t>
      </w:r>
      <w:r w:rsidR="00AC7836" w:rsidRPr="00AC7836">
        <w:t>a</w:t>
      </w:r>
      <w:r w:rsidR="00AC7836">
        <w:t>cji, o której mowa w art. 27 ust. 8 zdanie drugie rozporządzenia nr 834/2007, może, w drodze decyzji, zakazać jedn</w:t>
      </w:r>
      <w:r w:rsidR="00AC7836" w:rsidRPr="00AC7836">
        <w:t>o</w:t>
      </w:r>
      <w:r w:rsidR="00AC7836">
        <w:t>stce certyfikującej przyjmowania zgłoszeń podjęcia działalności w zakresie rolnictwa ekologicznego, o których m</w:t>
      </w:r>
      <w:r w:rsidR="00AC7836" w:rsidRPr="00AC7836">
        <w:t>o</w:t>
      </w:r>
      <w:r w:rsidR="00AC7836">
        <w:t>wa w art. 28 ust. 1 tego rozp</w:t>
      </w:r>
      <w:r w:rsidR="00AC7836" w:rsidRPr="00D66B4A">
        <w:t>o</w:t>
      </w:r>
      <w:r w:rsidR="00AC7836">
        <w:t>rządzenia, w określonym zakresie i terminie, wskazując obowiązek wykonania przez tę je</w:t>
      </w:r>
      <w:r w:rsidR="00AC7836" w:rsidRPr="00D66B4A">
        <w:t>d</w:t>
      </w:r>
      <w:r w:rsidR="00AC7836">
        <w:t>nostkę odpowiednich działań naprawczych.</w:t>
      </w:r>
    </w:p>
    <w:p w:rsidR="00AC7836" w:rsidRDefault="00AC7836" w:rsidP="00AC7836">
      <w:pPr>
        <w:pStyle w:val="ZUSTzmustartykuempunktem"/>
      </w:pPr>
      <w:r>
        <w:t>2b. Jeżeli jednostka certyfikująca nie dokona odpowiednich działań naprawczych w terminie określonym w decyzji, o której mowa w ust. 2a, Główny Inspektor występuje z wnioskiem o cofnięcie upoważnienia jednostce certyfikującej, o którym mowa w art. 6 ust. 3.</w:t>
      </w:r>
      <w:r w:rsidR="002F6946">
        <w:t>”</w:t>
      </w:r>
      <w:r>
        <w:t>;</w:t>
      </w:r>
    </w:p>
    <w:p w:rsidR="00AC7836" w:rsidRPr="00AC7836" w:rsidRDefault="00AC7836" w:rsidP="002F6946">
      <w:pPr>
        <w:pStyle w:val="PKTpunkt"/>
        <w:keepNext/>
      </w:pPr>
      <w:r>
        <w:t>6)</w:t>
      </w:r>
      <w:r>
        <w:tab/>
        <w:t>w art. 9 dodaje się ust. 6–8 w brzmieniu:</w:t>
      </w:r>
    </w:p>
    <w:p w:rsidR="00AC7836" w:rsidRPr="00AC7836" w:rsidRDefault="002F6946" w:rsidP="002F6946">
      <w:pPr>
        <w:pStyle w:val="ZUSTzmustartykuempunktem"/>
        <w:keepNext/>
      </w:pPr>
      <w:r>
        <w:t>„</w:t>
      </w:r>
      <w:r w:rsidR="00AC7836">
        <w:t>6. W przypadku zmiany przez producenta ekologicznego jednostki certyfikuj</w:t>
      </w:r>
      <w:r w:rsidR="00AC7836" w:rsidRPr="00AC7836">
        <w:t>ącej, jednostka certyfikująca, pod kontrolą której znajdował się dotychczas ten producent, albo Główny Inspektor – w przypadku, o którym mowa w art. 6 ust. 7 – przekazują jednostce certyfikującej, do której zgłosił się producent ekologiczny, znajdujące się w ich posiadaniu:</w:t>
      </w:r>
    </w:p>
    <w:p w:rsidR="00AC7836" w:rsidRDefault="00AC7836" w:rsidP="00AC7836">
      <w:pPr>
        <w:pStyle w:val="ZPKTzmpktartykuempunktem"/>
      </w:pPr>
      <w:r>
        <w:t>1)</w:t>
      </w:r>
      <w:r>
        <w:tab/>
        <w:t>dokumenty, o których mowa w art. 92 ust. 2 akapit drugi rozporządzenia nr 889/2008, oraz</w:t>
      </w:r>
    </w:p>
    <w:p w:rsidR="00AC7836" w:rsidRPr="00AC7836" w:rsidRDefault="00AC7836" w:rsidP="002F6946">
      <w:pPr>
        <w:pStyle w:val="ZPKTzmpktartykuempunktem"/>
        <w:keepNext/>
      </w:pPr>
      <w:r>
        <w:t>2)</w:t>
      </w:r>
      <w:r>
        <w:tab/>
        <w:t>informacje zawarte w wykazie, o którym mowa w art. 17 ust. 1 pkt 1</w:t>
      </w:r>
    </w:p>
    <w:p w:rsidR="00AC7836" w:rsidRPr="00D66B4A" w:rsidRDefault="00AC7836" w:rsidP="00AC7836">
      <w:pPr>
        <w:pStyle w:val="ZCZWSPPKTzmczciwsppktartykuempunktem"/>
      </w:pPr>
      <w:r>
        <w:t>– dotyczące działalności tego producenta w zakresie rolnictwa ekologiczn</w:t>
      </w:r>
      <w:r w:rsidRPr="00D66B4A">
        <w:t>ego, za okres 5 lat poprzedzających zmianę przez tego producenta ekologicznego jednostki certyfikującej, a</w:t>
      </w:r>
      <w:r>
        <w:t> </w:t>
      </w:r>
      <w:r w:rsidRPr="00D66B4A">
        <w:t>w</w:t>
      </w:r>
      <w:r>
        <w:t> </w:t>
      </w:r>
      <w:r w:rsidRPr="00D66B4A">
        <w:t>przypadku gdy producent ekologiczny był objęty kontrolą przez okres krótszy niż 5</w:t>
      </w:r>
      <w:r>
        <w:t> </w:t>
      </w:r>
      <w:r w:rsidRPr="00D66B4A">
        <w:t>lat – za okres od dnia zgłoszenia podjęcia działalności w</w:t>
      </w:r>
      <w:r>
        <w:t> </w:t>
      </w:r>
      <w:r w:rsidRPr="00D66B4A">
        <w:t>rolnictwie ekologicznym przez tego producenta ekologicznego do dnia pozostawania tego producenta pod kontrolą danej jednostki certyfikuj</w:t>
      </w:r>
      <w:r w:rsidRPr="00AC7836">
        <w:t>ą</w:t>
      </w:r>
      <w:r w:rsidRPr="00D66B4A">
        <w:t>cej.</w:t>
      </w:r>
    </w:p>
    <w:p w:rsidR="00AC7836" w:rsidRDefault="00AC7836" w:rsidP="00AC7836">
      <w:pPr>
        <w:pStyle w:val="ZUSTzmustartykuempunktem"/>
      </w:pPr>
      <w:r>
        <w:t>7. Przekazanie jednostce certyfikującej, do której zgłosił się producent ekologic</w:t>
      </w:r>
      <w:r w:rsidRPr="00D66B4A">
        <w:t>z</w:t>
      </w:r>
      <w:r>
        <w:t>ny, dokumentów i informacji, o których mowa w ust. 6, następuje na wniosek tej jednostki, w terminie 14 dni od dnia złożenia wniosku.</w:t>
      </w:r>
    </w:p>
    <w:p w:rsidR="00AC7836" w:rsidRDefault="00AC7836" w:rsidP="00AC7836">
      <w:pPr>
        <w:pStyle w:val="ZUSTzmustartykuempunktem"/>
      </w:pPr>
      <w:r>
        <w:t>8. Informacje, o których mowa w art. 92 ust. 1 lub 5 rozporządzenia nr 889/2008, są przekazywane jednostce certyfikującej na jej wniosek, w terminie 14 dni od dnia złożenia wniosku.</w:t>
      </w:r>
      <w:r w:rsidR="002F6946">
        <w:t>”</w:t>
      </w:r>
      <w:r>
        <w:t>;</w:t>
      </w:r>
    </w:p>
    <w:p w:rsidR="00AC7836" w:rsidRPr="00AC7836" w:rsidRDefault="00AC7836" w:rsidP="002F6946">
      <w:pPr>
        <w:pStyle w:val="PKTpunkt"/>
        <w:keepNext/>
      </w:pPr>
      <w:r>
        <w:lastRenderedPageBreak/>
        <w:t>7)</w:t>
      </w:r>
      <w:r>
        <w:tab/>
        <w:t>w art. 10 ust. 1 otrzymuje brzmienie:</w:t>
      </w:r>
    </w:p>
    <w:p w:rsidR="00AC7836" w:rsidRPr="0094403F" w:rsidRDefault="002F6946" w:rsidP="00AC7836">
      <w:pPr>
        <w:pStyle w:val="ZUSTzmustartykuempunktem"/>
      </w:pPr>
      <w:r>
        <w:t>„</w:t>
      </w:r>
      <w:r w:rsidR="00AC7836">
        <w:t>1. Inspekcja wykonuje zadania i posiada kompetencje określone dla odpowie</w:t>
      </w:r>
      <w:r w:rsidR="00AC7836" w:rsidRPr="00D66B4A">
        <w:t>d</w:t>
      </w:r>
      <w:r w:rsidR="00AC7836">
        <w:t>niego organu państwa czło</w:t>
      </w:r>
      <w:r w:rsidR="00AC7836" w:rsidRPr="00AC7836">
        <w:t>n</w:t>
      </w:r>
      <w:r w:rsidR="00AC7836">
        <w:t>kowskiego w rozumieniu art. 2 pkt 6 rozporządz</w:t>
      </w:r>
      <w:r w:rsidR="00AC7836" w:rsidRPr="00D66B4A">
        <w:t>e</w:t>
      </w:r>
      <w:r w:rsidR="00AC7836">
        <w:t>nia Komisji (WE) nr 1235/2008 z dnia 8 grudnia 2008 r. ustanawi</w:t>
      </w:r>
      <w:r w:rsidR="00AC7836" w:rsidRPr="00AC7836">
        <w:t>a</w:t>
      </w:r>
      <w:r w:rsidR="00AC7836">
        <w:t>jącego szczegółowe zasady wykonania rozporządzenia Rady (WE) nr 834/2007 w o</w:t>
      </w:r>
      <w:r w:rsidR="00AC7836" w:rsidRPr="00D66B4A">
        <w:t>d</w:t>
      </w:r>
      <w:r w:rsidR="00AC7836">
        <w:t>niesieniu do ustaleń dotycz</w:t>
      </w:r>
      <w:r w:rsidR="00AC7836" w:rsidRPr="00AC7836">
        <w:t>ą</w:t>
      </w:r>
      <w:r w:rsidR="00AC7836">
        <w:t>cych przywozu produktów ekologicznych z krajów trzecich (Dz. Urz. UE L 334 z 12.12.2008, str. 25, z późn. zm.).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8)</w:t>
      </w:r>
      <w:r>
        <w:tab/>
        <w:t>w art. 11:</w:t>
      </w:r>
    </w:p>
    <w:p w:rsidR="00AC7836" w:rsidRPr="00AC7836" w:rsidRDefault="00AC7836" w:rsidP="002F6946">
      <w:pPr>
        <w:pStyle w:val="LITlitera"/>
        <w:keepNext/>
      </w:pPr>
      <w:r>
        <w:t>a)</w:t>
      </w:r>
      <w:r>
        <w:tab/>
        <w:t>w ust. 1 pkt 1 otrzymuje brzmienie:</w:t>
      </w:r>
    </w:p>
    <w:p w:rsidR="00AC7836" w:rsidRDefault="002F6946" w:rsidP="00AC7836">
      <w:pPr>
        <w:pStyle w:val="ZLITPKTzmpktliter"/>
      </w:pPr>
      <w:r>
        <w:t>„</w:t>
      </w:r>
      <w:r w:rsidR="00AC7836">
        <w:t>1)</w:t>
      </w:r>
      <w:r w:rsidR="00AC7836">
        <w:tab/>
        <w:t xml:space="preserve">wydaje pozwolenie na zastosowanie odstępstw od warunków produkcji ekologicznej w przypadkach </w:t>
      </w:r>
      <w:proofErr w:type="spellStart"/>
      <w:r w:rsidR="00AC7836">
        <w:t>okr</w:t>
      </w:r>
      <w:r w:rsidR="00AC7836" w:rsidRPr="00AC7836">
        <w:t>e</w:t>
      </w:r>
      <w:r w:rsidR="00AC7836">
        <w:t>ś</w:t>
      </w:r>
      <w:proofErr w:type="spellEnd"/>
      <w:r w:rsidR="00F56134">
        <w:t>-</w:t>
      </w:r>
      <w:r w:rsidR="00F56134">
        <w:br/>
      </w:r>
      <w:proofErr w:type="spellStart"/>
      <w:r w:rsidR="00AC7836">
        <w:t>lonych</w:t>
      </w:r>
      <w:proofErr w:type="spellEnd"/>
      <w:r w:rsidR="00AC7836">
        <w:t xml:space="preserve"> w rozporządzeniu nr 889/2008, na wniosek o ich zastosowanie, z zastrzeżeniem ust. 2 i 5;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b)</w:t>
      </w:r>
      <w:r>
        <w:tab/>
        <w:t>w ust. 2 pkt 1 otrzymuje brzmienie:</w:t>
      </w:r>
    </w:p>
    <w:p w:rsidR="00AC7836" w:rsidRDefault="002F6946" w:rsidP="00AC7836">
      <w:pPr>
        <w:pStyle w:val="ZLITPKTzmpktliter"/>
      </w:pPr>
      <w:r>
        <w:t>„</w:t>
      </w:r>
      <w:r w:rsidR="00AC7836">
        <w:t>1)</w:t>
      </w:r>
      <w:r w:rsidR="00AC7836">
        <w:tab/>
        <w:t>wydaje pozwolenie na zastosowanie odstępstw, o których mowa w art. 29 ust. 1, w wierszu pierwszym pkt 6 załącznika II do rozporządzenia nr 889/2008 oraz w pkt 3 lit. a załącznika VI do tego rozporządzenia, na wniosek o ich zastosowanie;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c)</w:t>
      </w:r>
      <w:r>
        <w:tab/>
        <w:t>dodaje się ust. 5 i 6 w brzmieniu:</w:t>
      </w:r>
    </w:p>
    <w:p w:rsidR="00AC7836" w:rsidRDefault="002F6946" w:rsidP="00AC7836">
      <w:pPr>
        <w:pStyle w:val="ZLITUSTzmustliter"/>
      </w:pPr>
      <w:r>
        <w:t>„</w:t>
      </w:r>
      <w:r w:rsidR="00AC7836">
        <w:t xml:space="preserve">5. Niezależnie od odstępstw od warunków produkcji ekologicznej, których zastosowanie wymaga </w:t>
      </w:r>
      <w:proofErr w:type="spellStart"/>
      <w:r w:rsidR="00AC7836">
        <w:t>uz</w:t>
      </w:r>
      <w:r w:rsidR="00AC7836" w:rsidRPr="00AC7836">
        <w:t>y</w:t>
      </w:r>
      <w:r w:rsidR="00AC7836">
        <w:t>s</w:t>
      </w:r>
      <w:proofErr w:type="spellEnd"/>
      <w:r w:rsidR="00F56134">
        <w:t>-</w:t>
      </w:r>
      <w:r w:rsidR="00F56134">
        <w:br/>
      </w:r>
      <w:r w:rsidR="00AC7836">
        <w:t>kania pozwolenia, o którym mowa w ust. 1 pkt 1 lub ust. 2 pkt 1, mogą być zastosowane ogólne odstępstwa od warunków produkcji ekologicznej, jeżeli jest to niezbędne do rozpoczęcia lub utrz</w:t>
      </w:r>
      <w:r w:rsidR="00AC7836" w:rsidRPr="00D66B4A">
        <w:t>y</w:t>
      </w:r>
      <w:r w:rsidR="00AC7836">
        <w:t>mania produkcji ekologicznej przez producentów ekologicznych.</w:t>
      </w:r>
    </w:p>
    <w:p w:rsidR="00AC7836" w:rsidRDefault="00AC7836" w:rsidP="00AC7836">
      <w:pPr>
        <w:pStyle w:val="ZLITUSTzmustliter"/>
      </w:pPr>
      <w:r>
        <w:t>6. Minister właściwy do spraw rolnictwa może określić, w drodze rozporz</w:t>
      </w:r>
      <w:r w:rsidRPr="00D66B4A">
        <w:t>ą</w:t>
      </w:r>
      <w:r>
        <w:t>dzenia, ogólne odstępstwa od warunków produkcji ekologicznej, mając na względzie zakres tych odstępstw dopuszczonych na podstawie przepisów dotyczących rolnictwa ekologicznego i warunki ich zastosowania przy z</w:t>
      </w:r>
      <w:r w:rsidRPr="00D66B4A">
        <w:t>a</w:t>
      </w:r>
      <w:r>
        <w:t>chowaniu celów i zasad pr</w:t>
      </w:r>
      <w:r w:rsidRPr="00AC7836">
        <w:t>o</w:t>
      </w:r>
      <w:r>
        <w:t>dukcji ekologicznej określonych w tych prz</w:t>
      </w:r>
      <w:r w:rsidRPr="00D66B4A">
        <w:t>e</w:t>
      </w:r>
      <w:r>
        <w:t>pisach.</w:t>
      </w:r>
      <w:r w:rsidR="002F6946">
        <w:t>”</w:t>
      </w:r>
      <w:r>
        <w:t>;</w:t>
      </w:r>
    </w:p>
    <w:p w:rsidR="00AC7836" w:rsidRPr="00AC7836" w:rsidRDefault="00AC7836" w:rsidP="002F6946">
      <w:pPr>
        <w:pStyle w:val="PKTpunkt"/>
        <w:keepNext/>
      </w:pPr>
      <w:r>
        <w:t>9)</w:t>
      </w:r>
      <w:r>
        <w:tab/>
        <w:t>w art. 17:</w:t>
      </w:r>
    </w:p>
    <w:p w:rsidR="00AC7836" w:rsidRPr="00AC7836" w:rsidRDefault="00AC7836" w:rsidP="002F6946">
      <w:pPr>
        <w:pStyle w:val="LITlitera"/>
        <w:keepNext/>
      </w:pPr>
      <w:r>
        <w:t>a)</w:t>
      </w:r>
      <w:r>
        <w:tab/>
        <w:t>w ust. 1 pkt 1 otrzymuje brzmienie:</w:t>
      </w:r>
    </w:p>
    <w:p w:rsidR="00AC7836" w:rsidRDefault="002F6946" w:rsidP="00AC7836">
      <w:pPr>
        <w:pStyle w:val="ZLITPKTzmpktliter"/>
      </w:pPr>
      <w:r>
        <w:t>„</w:t>
      </w:r>
      <w:r w:rsidR="00AC7836">
        <w:t>1)</w:t>
      </w:r>
      <w:r w:rsidR="00AC7836">
        <w:tab/>
        <w:t>ministrowi właściwemu do spraw rolnictwa, Głównemu Inspektorowi oraz Prezesowi Agencji Restrukt</w:t>
      </w:r>
      <w:r w:rsidR="00AC7836" w:rsidRPr="00AC7836">
        <w:t>u</w:t>
      </w:r>
      <w:r w:rsidR="00AC7836">
        <w:t>ryzacji i Modernizacji Rolnictwa, za p</w:t>
      </w:r>
      <w:r w:rsidR="00AC7836" w:rsidRPr="00D66B4A">
        <w:t>o</w:t>
      </w:r>
      <w:r w:rsidR="00AC7836">
        <w:t>średnictwem środków komunikacji elektronicznej w formie dok</w:t>
      </w:r>
      <w:r w:rsidR="00AC7836" w:rsidRPr="00AC7836">
        <w:t>u</w:t>
      </w:r>
      <w:r w:rsidR="00AC7836">
        <w:t>mentu elektronicznego opatrzonego bezpiecznym podpisem elektronicznym w</w:t>
      </w:r>
      <w:r w:rsidR="00AC7836" w:rsidRPr="00D66B4A">
        <w:t>e</w:t>
      </w:r>
      <w:r w:rsidR="00AC7836">
        <w:t>ryfikowanym za pomocą ważnego kwalifikowanego certyfikatu, do dnia 30 listopada każdego roku, wykaz producentów, o których mowa w ust</w:t>
      </w:r>
      <w:r w:rsidR="00AC7836" w:rsidRPr="00D66B4A">
        <w:t>a</w:t>
      </w:r>
      <w:r w:rsidR="00AC7836">
        <w:t>wie z dnia 18 grudnia 2003 r. o krajowym systemie ewidencji produce</w:t>
      </w:r>
      <w:r w:rsidR="00AC7836" w:rsidRPr="00D66B4A">
        <w:t>n</w:t>
      </w:r>
      <w:r w:rsidR="00AC7836">
        <w:t>tów, ewidencji gosp</w:t>
      </w:r>
      <w:r w:rsidR="00AC7836" w:rsidRPr="00AC7836">
        <w:t>o</w:t>
      </w:r>
      <w:r w:rsidR="00AC7836">
        <w:t>darstw rolnych oraz ewidencji wniosków o przyznanie płatności (Dz. U. z 2012 r. poz. 86</w:t>
      </w:r>
      <w:r w:rsidR="00F56134">
        <w:t>,</w:t>
      </w:r>
      <w:r w:rsidR="00AC7836">
        <w:t xml:space="preserve"> z 2013 r. poz. 1537</w:t>
      </w:r>
      <w:r w:rsidR="00F56134">
        <w:t xml:space="preserve"> oraz z 2014 r. poz. 1872</w:t>
      </w:r>
      <w:r w:rsidR="00AC7836">
        <w:t>), którzy spełnili określone wymagania dotyczące produkcji ekologic</w:t>
      </w:r>
      <w:r w:rsidR="00AC7836">
        <w:t>z</w:t>
      </w:r>
      <w:r w:rsidR="00AC7836">
        <w:t>nej zgodnie z przepisami dotyczącymi rolnictwa ekologicznego, według stanu na dzień 15 listopada tego roku;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b)</w:t>
      </w:r>
      <w:r>
        <w:tab/>
        <w:t>po ust. 1 dodaje się ust. 1a w brzmieniu:</w:t>
      </w:r>
    </w:p>
    <w:p w:rsidR="00AC7836" w:rsidRDefault="002F6946" w:rsidP="00AC7836">
      <w:pPr>
        <w:pStyle w:val="ZLITUSTzmustliter"/>
      </w:pPr>
      <w:r>
        <w:t>„</w:t>
      </w:r>
      <w:r w:rsidR="00AC7836">
        <w:t>1a. Jeżeli w wyniku kontroli przeprowadzonej przez jednostkę certyfikującą zostanie stwierdzona k</w:t>
      </w:r>
      <w:r w:rsidR="00AC7836" w:rsidRPr="00AC7836">
        <w:t>o</w:t>
      </w:r>
      <w:r w:rsidR="00AC7836">
        <w:t>nieczność uzupełnienia lub zmiany danych zawa</w:t>
      </w:r>
      <w:r w:rsidR="00AC7836" w:rsidRPr="00D66B4A">
        <w:t>r</w:t>
      </w:r>
      <w:r w:rsidR="00AC7836">
        <w:t>tych w wykazie, o którym mowa w ust. 1 pkt 1, jednostka ce</w:t>
      </w:r>
      <w:r w:rsidR="00AC7836" w:rsidRPr="00AC7836">
        <w:t>r</w:t>
      </w:r>
      <w:r w:rsidR="00AC7836">
        <w:t>tyfikująca uzupełnia lub zmienia ten wykaz, według stanu na dzień 31 grudnia tego roku, i przekazuje go min</w:t>
      </w:r>
      <w:r w:rsidR="00AC7836" w:rsidRPr="00AC7836">
        <w:t>i</w:t>
      </w:r>
      <w:r w:rsidR="00AC7836">
        <w:t>strowi właściwemu do spraw rolnictwa, Głó</w:t>
      </w:r>
      <w:r w:rsidR="00AC7836" w:rsidRPr="00D66B4A">
        <w:t>w</w:t>
      </w:r>
      <w:r w:rsidR="00AC7836">
        <w:t>nemu Inspektorowi oraz Prezesowi Agencji Restrukturyzacji i Modernizacji Rolnictwa w sposób i w formie określonej w ust. 1 pkt 1, w terminie do dnia 14 stycznia roku n</w:t>
      </w:r>
      <w:r w:rsidR="00AC7836" w:rsidRPr="00AC7836">
        <w:t>a</w:t>
      </w:r>
      <w:r w:rsidR="00AC7836">
        <w:t>stępującego po roku przekazania tego wykazu.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10</w:t>
      </w:r>
      <w:r w:rsidRPr="00AC7836">
        <w:t>)</w:t>
      </w:r>
      <w:r w:rsidRPr="00AC7836">
        <w:tab/>
        <w:t>po art. 17 dodaje się art. 17a w brzmieniu:</w:t>
      </w:r>
    </w:p>
    <w:p w:rsidR="00AC7836" w:rsidRPr="00D66B4A" w:rsidRDefault="002F6946" w:rsidP="00AC7836">
      <w:pPr>
        <w:pStyle w:val="ZARTzmartartykuempunktem"/>
      </w:pPr>
      <w:r>
        <w:t>„</w:t>
      </w:r>
      <w:r w:rsidR="00AC7836">
        <w:t>Art. 17a. 1. Agencja Restrukturyzacji i Modernizacji Rolnictwa zapewnia Głównemu Inspektorowi oraz je</w:t>
      </w:r>
      <w:r w:rsidR="00AC7836" w:rsidRPr="00AC7836">
        <w:t>d</w:t>
      </w:r>
      <w:r w:rsidR="00AC7836">
        <w:t>nostkom certyfikującym dostęp do administrowanych przez nią danych o </w:t>
      </w:r>
      <w:r w:rsidR="00AC7836" w:rsidRPr="00D66B4A">
        <w:t>producentach ekologicznych zgromadz</w:t>
      </w:r>
      <w:r w:rsidR="00AC7836" w:rsidRPr="00AC7836">
        <w:t>o</w:t>
      </w:r>
      <w:r w:rsidR="00AC7836" w:rsidRPr="00D66B4A">
        <w:t>nych w</w:t>
      </w:r>
      <w:r w:rsidR="00AC7836">
        <w:t> </w:t>
      </w:r>
      <w:r w:rsidR="00AC7836" w:rsidRPr="00D66B4A">
        <w:t>systemie ewidencji producentów, ewidencji gospodarstw rolnych oraz ewidencji wniosków o</w:t>
      </w:r>
      <w:r w:rsidR="00AC7836">
        <w:t> </w:t>
      </w:r>
      <w:r w:rsidR="00AC7836" w:rsidRPr="00D66B4A">
        <w:t>przyznanie płatności, o</w:t>
      </w:r>
      <w:r w:rsidR="00AC7836">
        <w:t> </w:t>
      </w:r>
      <w:r w:rsidR="00AC7836" w:rsidRPr="00D66B4A">
        <w:t>którym mowa w</w:t>
      </w:r>
      <w:r w:rsidR="00AC7836">
        <w:t> </w:t>
      </w:r>
      <w:r w:rsidR="00AC7836" w:rsidRPr="00D66B4A">
        <w:t>ustawie z</w:t>
      </w:r>
      <w:r w:rsidR="00AC7836">
        <w:t> </w:t>
      </w:r>
      <w:r w:rsidR="00AC7836" w:rsidRPr="00D66B4A">
        <w:t>dnia 18</w:t>
      </w:r>
      <w:r w:rsidR="00AC7836">
        <w:t> </w:t>
      </w:r>
      <w:r w:rsidR="00AC7836" w:rsidRPr="00D66B4A">
        <w:t>grudnia 2003</w:t>
      </w:r>
      <w:r w:rsidR="00AC7836">
        <w:t> </w:t>
      </w:r>
      <w:r w:rsidR="00AC7836" w:rsidRPr="00D66B4A">
        <w:t>r. o</w:t>
      </w:r>
      <w:r w:rsidR="00AC7836">
        <w:t> </w:t>
      </w:r>
      <w:r w:rsidR="00AC7836" w:rsidRPr="00D66B4A">
        <w:t>krajowym systemie ewidencji producentów, ew</w:t>
      </w:r>
      <w:r w:rsidR="00AC7836" w:rsidRPr="00AC7836">
        <w:t>i</w:t>
      </w:r>
      <w:r w:rsidR="00AC7836" w:rsidRPr="00D66B4A">
        <w:t>dencji gospodarstw rolnych oraz ewidencji wniosków o przyznanie płatności w</w:t>
      </w:r>
      <w:r w:rsidR="00AC7836">
        <w:t> </w:t>
      </w:r>
      <w:r w:rsidR="00AC7836" w:rsidRPr="00D66B4A">
        <w:t>zakresie niezbędnym do prawidłow</w:t>
      </w:r>
      <w:r w:rsidR="00AC7836" w:rsidRPr="00AC7836">
        <w:t>e</w:t>
      </w:r>
      <w:r w:rsidR="00AC7836" w:rsidRPr="00D66B4A">
        <w:t>go funkcjonowania systemu nadzoru i</w:t>
      </w:r>
      <w:r w:rsidR="00AC7836">
        <w:t> </w:t>
      </w:r>
      <w:r w:rsidR="00AC7836" w:rsidRPr="00D66B4A">
        <w:t>kontroli w</w:t>
      </w:r>
      <w:r w:rsidR="00AC7836">
        <w:t> </w:t>
      </w:r>
      <w:r w:rsidR="00AC7836" w:rsidRPr="00D66B4A">
        <w:t>rolnictwie ekologicznym.</w:t>
      </w:r>
    </w:p>
    <w:p w:rsidR="00AC7836" w:rsidRDefault="00AC7836" w:rsidP="00AC7836">
      <w:pPr>
        <w:pStyle w:val="ZUSTzmustartykuempunktem"/>
      </w:pPr>
      <w:r>
        <w:t>2. Dane, o których mowa w ust. 1, są udostępniane na wniosek Głó</w:t>
      </w:r>
      <w:r w:rsidRPr="00D66B4A">
        <w:t>w</w:t>
      </w:r>
      <w:r>
        <w:t>nego Inspektora albo jednostki certyfik</w:t>
      </w:r>
      <w:r w:rsidRPr="00AC7836">
        <w:t>u</w:t>
      </w:r>
      <w:r>
        <w:t>jącej nieodpłatnie, na po</w:t>
      </w:r>
      <w:r w:rsidRPr="00D66B4A">
        <w:t>d</w:t>
      </w:r>
      <w:r>
        <w:t>stawie zawartych porozumień.</w:t>
      </w:r>
    </w:p>
    <w:p w:rsidR="00AC7836" w:rsidRDefault="00AC7836" w:rsidP="00AC7836">
      <w:pPr>
        <w:pStyle w:val="ZUSTzmustartykuempunktem"/>
      </w:pPr>
      <w:r>
        <w:t>3. Główny Inspektor ma dostęp do danych, o których mowa w ust. 1, i wykorzystuje udostępnione dane do re</w:t>
      </w:r>
      <w:r w:rsidRPr="00AC7836">
        <w:t>a</w:t>
      </w:r>
      <w:r>
        <w:t>lizacji zadań określonych w art. 8.</w:t>
      </w:r>
    </w:p>
    <w:p w:rsidR="00AC7836" w:rsidRDefault="00AC7836" w:rsidP="00AC7836">
      <w:pPr>
        <w:pStyle w:val="ZUSTzmustartykuempunktem"/>
      </w:pPr>
      <w:r>
        <w:lastRenderedPageBreak/>
        <w:t xml:space="preserve">4. Jednostki certyfikujące mają dostęp do danych, o których mowa w ust. 1, tylko w odniesieniu do </w:t>
      </w:r>
      <w:proofErr w:type="spellStart"/>
      <w:r>
        <w:t>produ</w:t>
      </w:r>
      <w:proofErr w:type="spellEnd"/>
      <w:r w:rsidR="00F56134">
        <w:t>-</w:t>
      </w:r>
      <w:r w:rsidR="00F56134">
        <w:br/>
      </w:r>
      <w:r>
        <w:t>ce</w:t>
      </w:r>
      <w:r w:rsidRPr="00AC7836">
        <w:t>n</w:t>
      </w:r>
      <w:r>
        <w:t>tów, którzy dokonali zgł</w:t>
      </w:r>
      <w:r w:rsidRPr="00D66B4A">
        <w:t>o</w:t>
      </w:r>
      <w:r>
        <w:t>szenia do tych jednostek podjęcia działalności w zakresie rolnictwa ekologicznego, o którym mowa w art. 28 ust. 1 rozporządzenia nr 834/2007, i wykorzystują udostępnione dane do realizacji zadań określonych w art. 7 ust. 1.</w:t>
      </w:r>
      <w:r w:rsidR="002F6946">
        <w:t>”</w:t>
      </w:r>
      <w:r>
        <w:t>;</w:t>
      </w:r>
    </w:p>
    <w:p w:rsidR="00AC7836" w:rsidRPr="00AC7836" w:rsidRDefault="00AC7836" w:rsidP="002F6946">
      <w:pPr>
        <w:pStyle w:val="PKTpunkt"/>
        <w:keepNext/>
      </w:pPr>
      <w:r>
        <w:t>1</w:t>
      </w:r>
      <w:r w:rsidRPr="00AC7836">
        <w:t>1)</w:t>
      </w:r>
      <w:r w:rsidRPr="00AC7836">
        <w:tab/>
        <w:t>po art. 19 dodaje się art. 19a w brzmieniu:</w:t>
      </w:r>
    </w:p>
    <w:p w:rsidR="00AC7836" w:rsidRPr="00D66B4A" w:rsidRDefault="002F6946" w:rsidP="00AC7836">
      <w:pPr>
        <w:pStyle w:val="ZARTzmartartykuempunktem"/>
      </w:pPr>
      <w:r>
        <w:t>„</w:t>
      </w:r>
      <w:r w:rsidR="00AC7836">
        <w:t>Art. 19a. 1. W ramach kontroli, o której mowa w art. 7 ust. </w:t>
      </w:r>
      <w:r w:rsidR="00AC7836" w:rsidRPr="00D66B4A">
        <w:t>1, jednostki certyfikujące mogą zlecić wykonanie analiz, o</w:t>
      </w:r>
      <w:r w:rsidR="00AC7836">
        <w:t> </w:t>
      </w:r>
      <w:r w:rsidR="00AC7836" w:rsidRPr="00D66B4A">
        <w:t>których mowa w</w:t>
      </w:r>
      <w:r w:rsidR="00AC7836">
        <w:t> art. </w:t>
      </w:r>
      <w:r w:rsidR="00AC7836" w:rsidRPr="00D66B4A">
        <w:t>65</w:t>
      </w:r>
      <w:r w:rsidR="00AC7836">
        <w:t xml:space="preserve"> ust. </w:t>
      </w:r>
      <w:r w:rsidR="00AC7836" w:rsidRPr="00D66B4A">
        <w:t>2</w:t>
      </w:r>
      <w:r w:rsidR="00AC7836">
        <w:t> </w:t>
      </w:r>
      <w:r w:rsidR="00AC7836" w:rsidRPr="00D66B4A">
        <w:t>rozporządzenia</w:t>
      </w:r>
      <w:r w:rsidR="00AC7836">
        <w:t xml:space="preserve"> nr </w:t>
      </w:r>
      <w:r w:rsidR="00AC7836" w:rsidRPr="00D66B4A">
        <w:t>889/2008, w</w:t>
      </w:r>
      <w:r w:rsidR="00AC7836">
        <w:t> </w:t>
      </w:r>
      <w:r w:rsidR="00AC7836" w:rsidRPr="00D66B4A">
        <w:t>laboratoriach urzędowych, o</w:t>
      </w:r>
      <w:r w:rsidR="00AC7836">
        <w:t> </w:t>
      </w:r>
      <w:r w:rsidR="00AC7836" w:rsidRPr="00D66B4A">
        <w:t>których mowa w</w:t>
      </w:r>
      <w:r w:rsidR="00AC7836">
        <w:t> art. </w:t>
      </w:r>
      <w:r w:rsidR="00AC7836" w:rsidRPr="00D66B4A">
        <w:t>12</w:t>
      </w:r>
      <w:r w:rsidR="00AC7836">
        <w:t> </w:t>
      </w:r>
      <w:r w:rsidR="00AC7836" w:rsidRPr="00D66B4A">
        <w:t>rozporządzenia (WE)</w:t>
      </w:r>
      <w:r w:rsidR="00AC7836">
        <w:t xml:space="preserve"> nr </w:t>
      </w:r>
      <w:r w:rsidR="00AC7836" w:rsidRPr="00D66B4A">
        <w:t>882/2004</w:t>
      </w:r>
      <w:r w:rsidR="00AC7836">
        <w:t> </w:t>
      </w:r>
      <w:r w:rsidR="00AC7836" w:rsidRPr="00D66B4A">
        <w:t>Parlamentu Europejskiego i</w:t>
      </w:r>
      <w:r w:rsidR="00AC7836">
        <w:t> </w:t>
      </w:r>
      <w:r w:rsidR="00AC7836" w:rsidRPr="00D66B4A">
        <w:t>Rady z</w:t>
      </w:r>
      <w:r w:rsidR="00AC7836">
        <w:t> </w:t>
      </w:r>
      <w:r w:rsidR="00AC7836" w:rsidRPr="00D66B4A">
        <w:t>dnia 29</w:t>
      </w:r>
      <w:r w:rsidR="00AC7836">
        <w:t> </w:t>
      </w:r>
      <w:r w:rsidR="00AC7836" w:rsidRPr="00D66B4A">
        <w:t>kwietnia 2004</w:t>
      </w:r>
      <w:r w:rsidR="00AC7836">
        <w:t> </w:t>
      </w:r>
      <w:r w:rsidR="00AC7836" w:rsidRPr="00D66B4A">
        <w:t>r. w</w:t>
      </w:r>
      <w:r w:rsidR="00AC7836">
        <w:t> </w:t>
      </w:r>
      <w:r w:rsidR="00AC7836" w:rsidRPr="00D66B4A">
        <w:t>sprawie kontroli urzędowych przeprowadzanych w</w:t>
      </w:r>
      <w:r w:rsidR="00AC7836">
        <w:t> </w:t>
      </w:r>
      <w:r w:rsidR="00AC7836" w:rsidRPr="00D66B4A">
        <w:t>celu sprawdzenia zgodności z</w:t>
      </w:r>
      <w:r w:rsidR="00AC7836">
        <w:t> </w:t>
      </w:r>
      <w:r w:rsidR="00AC7836" w:rsidRPr="00D66B4A">
        <w:t>prawem paszowym i</w:t>
      </w:r>
      <w:r w:rsidR="00AC7836">
        <w:t> </w:t>
      </w:r>
      <w:r w:rsidR="00AC7836" w:rsidRPr="00D66B4A">
        <w:t>żywnościowym oraz regułami dotyczącymi zdrowia zwierząt i</w:t>
      </w:r>
      <w:r w:rsidR="00AC7836">
        <w:t> </w:t>
      </w:r>
      <w:r w:rsidR="00AC7836" w:rsidRPr="00D66B4A">
        <w:t>dobrostanu zwierząt (Dz. Urz. UE L 165</w:t>
      </w:r>
      <w:r w:rsidR="00AC7836">
        <w:t> </w:t>
      </w:r>
      <w:r w:rsidR="00AC7836" w:rsidRPr="00D66B4A">
        <w:t>z</w:t>
      </w:r>
      <w:r w:rsidR="00AC7836">
        <w:t> </w:t>
      </w:r>
      <w:r w:rsidR="00AC7836" w:rsidRPr="00D66B4A">
        <w:t>30.04.2004, str. 1, z</w:t>
      </w:r>
      <w:r w:rsidR="00AC7836">
        <w:t> </w:t>
      </w:r>
      <w:r w:rsidR="00AC7836" w:rsidRPr="00D66B4A">
        <w:t>późn. zm.; Dz. Urz. UE Polskie wydanie specjalne, rozdz. 3,</w:t>
      </w:r>
      <w:r w:rsidR="00AC7836">
        <w:t xml:space="preserve"> t. </w:t>
      </w:r>
      <w:r w:rsidR="00AC7836" w:rsidRPr="00D66B4A">
        <w:t xml:space="preserve">45, str. 200), zwanego dalej </w:t>
      </w:r>
      <w:r>
        <w:t>„</w:t>
      </w:r>
      <w:r w:rsidR="00AC7836" w:rsidRPr="00D66B4A">
        <w:t>rozporządzeniem</w:t>
      </w:r>
      <w:r w:rsidR="00AC7836">
        <w:t xml:space="preserve"> nr </w:t>
      </w:r>
      <w:r w:rsidR="00AC7836" w:rsidRPr="00D66B4A">
        <w:t>882/2004</w:t>
      </w:r>
      <w:r>
        <w:t>”</w:t>
      </w:r>
      <w:r w:rsidR="00AC7836" w:rsidRPr="00D66B4A">
        <w:t>, lub w</w:t>
      </w:r>
      <w:r w:rsidR="00AC7836">
        <w:t> </w:t>
      </w:r>
      <w:r w:rsidR="00AC7836" w:rsidRPr="00D66B4A">
        <w:t>laboratoriach referencyjnych, o</w:t>
      </w:r>
      <w:r w:rsidR="00AC7836">
        <w:t> </w:t>
      </w:r>
      <w:r w:rsidR="00AC7836" w:rsidRPr="00D66B4A">
        <w:t>których mowa w</w:t>
      </w:r>
      <w:r w:rsidR="00AC7836">
        <w:t> art. </w:t>
      </w:r>
      <w:r w:rsidR="00AC7836" w:rsidRPr="00D66B4A">
        <w:t>33</w:t>
      </w:r>
      <w:r w:rsidR="00AC7836">
        <w:t> </w:t>
      </w:r>
      <w:r w:rsidR="00AC7836" w:rsidRPr="00D66B4A">
        <w:t>rozporządzenia</w:t>
      </w:r>
      <w:r w:rsidR="00AC7836">
        <w:t xml:space="preserve"> nr </w:t>
      </w:r>
      <w:r w:rsidR="00AC7836" w:rsidRPr="00D66B4A">
        <w:t>882/2004, wyznaczonych zgodnie z</w:t>
      </w:r>
      <w:r w:rsidR="00AC7836">
        <w:t> ust. </w:t>
      </w:r>
      <w:r w:rsidR="00AC7836" w:rsidRPr="00D66B4A">
        <w:t>3.</w:t>
      </w:r>
    </w:p>
    <w:p w:rsidR="00AC7836" w:rsidRDefault="00AC7836" w:rsidP="00AC7836">
      <w:pPr>
        <w:pStyle w:val="ZUSTzmustartykuempunktem"/>
      </w:pPr>
      <w:r>
        <w:t>2. Koszty wykonania analiz, o których mowa w ust. 1, są finansowane przez jednostki certyfikujące lub prod</w:t>
      </w:r>
      <w:r w:rsidRPr="00AC7836">
        <w:t>u</w:t>
      </w:r>
      <w:r>
        <w:t>centów ekologicznych zgo</w:t>
      </w:r>
      <w:r w:rsidRPr="00D66B4A">
        <w:t>d</w:t>
      </w:r>
      <w:r>
        <w:t>nie z art. 28 rozporządzenia nr 882/2004.</w:t>
      </w:r>
    </w:p>
    <w:p w:rsidR="00AC7836" w:rsidRDefault="00AC7836" w:rsidP="00AC7836">
      <w:pPr>
        <w:pStyle w:val="ZUSTzmustartykuempunktem"/>
      </w:pPr>
      <w:r>
        <w:t>3. Wyniki oraz dane dotyczące wyników przeprowadzonych analiz w zakresie określonym w ust. 1 są przek</w:t>
      </w:r>
      <w:r w:rsidRPr="00AC7836">
        <w:t>a</w:t>
      </w:r>
      <w:r>
        <w:t>zywane przez laboratoria urzędowe i referencyjne do Głównego Inspektora, który je gromadzi oraz przetwarza.</w:t>
      </w:r>
    </w:p>
    <w:p w:rsidR="00AC7836" w:rsidRPr="00AC7836" w:rsidRDefault="00AC7836" w:rsidP="002F6946">
      <w:pPr>
        <w:pStyle w:val="ZUSTzmustartykuempunktem"/>
        <w:keepNext/>
      </w:pPr>
      <w:r>
        <w:t>4. Minister właściwy do spraw rolnictwa:</w:t>
      </w:r>
    </w:p>
    <w:p w:rsidR="00AC7836" w:rsidRDefault="00AC7836" w:rsidP="00AC7836">
      <w:pPr>
        <w:pStyle w:val="ZPKTzmpktartykuempunktem"/>
      </w:pPr>
      <w:r>
        <w:t>1)</w:t>
      </w:r>
      <w:r>
        <w:tab/>
        <w:t>wyznaczy, w drodze rozporządzenia, laboratoria urzędowe i r</w:t>
      </w:r>
      <w:r w:rsidRPr="00D66B4A">
        <w:t>e</w:t>
      </w:r>
      <w:r>
        <w:t xml:space="preserve">ferencyjne, o których mowa w ust. 1, oraz </w:t>
      </w:r>
      <w:proofErr w:type="spellStart"/>
      <w:r>
        <w:t>okr</w:t>
      </w:r>
      <w:r w:rsidRPr="00AC7836">
        <w:t>e</w:t>
      </w:r>
      <w:r>
        <w:t>ś</w:t>
      </w:r>
      <w:proofErr w:type="spellEnd"/>
      <w:r w:rsidR="00F56134">
        <w:t>-</w:t>
      </w:r>
      <w:r w:rsidR="00F56134">
        <w:br/>
      </w:r>
      <w:r>
        <w:t>li zakres wyk</w:t>
      </w:r>
      <w:r w:rsidRPr="00D66B4A">
        <w:t>o</w:t>
      </w:r>
      <w:r>
        <w:t>nywanych przez poszczególne laboratoria analiz, mają</w:t>
      </w:r>
      <w:r w:rsidR="002F6946">
        <w:t xml:space="preserve">c na względzie przepisy art. 12 </w:t>
      </w:r>
      <w:r>
        <w:t>rozporz</w:t>
      </w:r>
      <w:r>
        <w:t>ą</w:t>
      </w:r>
      <w:r>
        <w:t>dzenia nr 882/2004 oraz z</w:t>
      </w:r>
      <w:r w:rsidRPr="00D66B4A">
        <w:t>a</w:t>
      </w:r>
      <w:r>
        <w:t>pewnienie realizacji zadań określonych w art. 33 tego rozporz</w:t>
      </w:r>
      <w:r w:rsidRPr="00D66B4A">
        <w:t>ą</w:t>
      </w:r>
      <w:r>
        <w:t>dz</w:t>
      </w:r>
      <w:r w:rsidRPr="00AC7836">
        <w:t>e</w:t>
      </w:r>
      <w:r>
        <w:t>nia;</w:t>
      </w:r>
    </w:p>
    <w:p w:rsidR="00AC7836" w:rsidRDefault="00AC7836" w:rsidP="00AC7836">
      <w:pPr>
        <w:pStyle w:val="ZPKTzmpktartykuempunktem"/>
      </w:pPr>
      <w:r>
        <w:t>2)</w:t>
      </w:r>
      <w:r>
        <w:tab/>
        <w:t>określi, w drodze rozporządzenia, szczegółowe warunki i tryb gromadzenia, przetwarzania i przekazywania d</w:t>
      </w:r>
      <w:r w:rsidRPr="00AC7836">
        <w:t>a</w:t>
      </w:r>
      <w:r>
        <w:t>nych dotycz</w:t>
      </w:r>
      <w:r w:rsidRPr="00D66B4A">
        <w:t>ą</w:t>
      </w:r>
      <w:r>
        <w:t>cych wyników przeprowadzonych analiz, mając na względzie zapewnienie efektywnej kontroli produktów rolnictwa ekol</w:t>
      </w:r>
      <w:r w:rsidRPr="00D66B4A">
        <w:t>o</w:t>
      </w:r>
      <w:r>
        <w:t>gicznego oraz szybkiego przepływu informacji dotyczących wyników tych analiz.</w:t>
      </w:r>
    </w:p>
    <w:p w:rsidR="00AC7836" w:rsidRDefault="00AC7836" w:rsidP="00AC7836">
      <w:pPr>
        <w:pStyle w:val="ZUSTzmustartykuempunktem"/>
      </w:pPr>
      <w:r>
        <w:t>5. Minister właściwy do spraw rolnictwa może określić, w drodze ro</w:t>
      </w:r>
      <w:r w:rsidRPr="00D66B4A">
        <w:t>z</w:t>
      </w:r>
      <w:r>
        <w:t>porządzenia, wymagania dotyczące w</w:t>
      </w:r>
      <w:r w:rsidRPr="00AC7836">
        <w:t>y</w:t>
      </w:r>
      <w:r>
        <w:t>konywanych analiz i stos</w:t>
      </w:r>
      <w:r w:rsidRPr="00D66B4A">
        <w:t>o</w:t>
      </w:r>
      <w:r>
        <w:t>wanych metod badawczych jakie powinny spełniać laboratoria urz</w:t>
      </w:r>
      <w:r w:rsidRPr="00D66B4A">
        <w:t>ę</w:t>
      </w:r>
      <w:r>
        <w:t>dowe i referencyjne, uwzględniając ich specyfikę wynikającą z r</w:t>
      </w:r>
      <w:r w:rsidRPr="00D66B4A">
        <w:t>o</w:t>
      </w:r>
      <w:r>
        <w:t>dzaju przeprowadzanych przez nie analiz.</w:t>
      </w:r>
      <w:r w:rsidR="002F6946">
        <w:t>”</w:t>
      </w:r>
      <w:r>
        <w:t>;</w:t>
      </w:r>
    </w:p>
    <w:p w:rsidR="00AC7836" w:rsidRPr="00AC7836" w:rsidRDefault="00AC7836" w:rsidP="002F6946">
      <w:pPr>
        <w:pStyle w:val="PKTpunkt"/>
        <w:keepNext/>
      </w:pPr>
      <w:r w:rsidRPr="00052AD6">
        <w:t>1</w:t>
      </w:r>
      <w:r w:rsidRPr="00AC7836">
        <w:t>2)</w:t>
      </w:r>
      <w:r w:rsidRPr="00AC7836">
        <w:tab/>
        <w:t>w art. 21:</w:t>
      </w:r>
    </w:p>
    <w:p w:rsidR="00AC7836" w:rsidRPr="00AC7836" w:rsidRDefault="00AC7836" w:rsidP="002F6946">
      <w:pPr>
        <w:pStyle w:val="LITlitera"/>
        <w:keepNext/>
      </w:pPr>
      <w:r>
        <w:t>a)</w:t>
      </w:r>
      <w:r>
        <w:tab/>
      </w:r>
      <w:r w:rsidRPr="00AC7836">
        <w:t>ust. 1 otrzymuje brzmienie:</w:t>
      </w:r>
    </w:p>
    <w:p w:rsidR="00AC7836" w:rsidRDefault="002F6946" w:rsidP="00AC7836">
      <w:pPr>
        <w:pStyle w:val="ZLITUSTzmustliter"/>
      </w:pPr>
      <w:r>
        <w:t>„</w:t>
      </w:r>
      <w:r w:rsidR="00AC7836">
        <w:t>1. Kontrola, o której mowa w art. 7 ust. 1, jest prowadzona przez osoby, kt</w:t>
      </w:r>
      <w:r w:rsidR="00AC7836" w:rsidRPr="00D66B4A">
        <w:t>ó</w:t>
      </w:r>
      <w:r w:rsidR="00AC7836">
        <w:t>re zostały wpisane do rejestru, w zakresie rodzajów specjalizacji do pr</w:t>
      </w:r>
      <w:r w:rsidR="00AC7836" w:rsidRPr="00D66B4A">
        <w:t>o</w:t>
      </w:r>
      <w:r w:rsidR="00AC7836">
        <w:t xml:space="preserve">wadzenia tej kontroli określonych w przepisach wydanych na podstawie ust. 13, oraz spełniające obowiązek podnoszenia wiedzy, o którym mowa w ust. 4, zwane dalej </w:t>
      </w:r>
      <w:r>
        <w:t>„</w:t>
      </w:r>
      <w:r w:rsidR="00AC7836">
        <w:t>inspektorami rolnictwa ekologicznego</w:t>
      </w:r>
      <w:r>
        <w:t>”</w:t>
      </w:r>
      <w:r w:rsidR="00AC7836">
        <w:t>.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b)</w:t>
      </w:r>
      <w:r>
        <w:tab/>
        <w:t>ust. 4 otrzymuje brzmienie:</w:t>
      </w:r>
    </w:p>
    <w:p w:rsidR="00AC7836" w:rsidRDefault="002F6946" w:rsidP="00AC7836">
      <w:pPr>
        <w:pStyle w:val="ZLITUSTzmustliter"/>
      </w:pPr>
      <w:r>
        <w:t>„</w:t>
      </w:r>
      <w:r w:rsidR="00AC7836">
        <w:t>4. Osoba wpisana na podstawie egzaminu, o którym mowa w ust. 3 pkt 1, do rejestru inspektorów rolni</w:t>
      </w:r>
      <w:r w:rsidR="00AC7836" w:rsidRPr="00AC7836">
        <w:t>c</w:t>
      </w:r>
      <w:r w:rsidR="00AC7836">
        <w:t>twa ekologicznego, o którym mowa w ust. 1, jest obowiązana do podnoszenia wiedzy z zakresu rolnictwa ekol</w:t>
      </w:r>
      <w:r w:rsidR="00AC7836" w:rsidRPr="00AC7836">
        <w:t>o</w:t>
      </w:r>
      <w:r w:rsidR="00AC7836">
        <w:t>giczn</w:t>
      </w:r>
      <w:r w:rsidR="00AC7836" w:rsidRPr="00D66B4A">
        <w:t>e</w:t>
      </w:r>
      <w:r w:rsidR="00AC7836">
        <w:t>go.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c)</w:t>
      </w:r>
      <w:r>
        <w:tab/>
        <w:t>po ust. 4 dodaje się ust. 4a w brzmieniu:</w:t>
      </w:r>
    </w:p>
    <w:p w:rsidR="00AC7836" w:rsidRPr="00797032" w:rsidRDefault="002F6946" w:rsidP="00AC7836">
      <w:pPr>
        <w:pStyle w:val="ZLITUSTzmustliter"/>
      </w:pPr>
      <w:r>
        <w:t>„</w:t>
      </w:r>
      <w:r w:rsidR="00AC7836">
        <w:t>4a. Osoba, o której mowa w ust. 1, wypełnia obowiązek podnoszenia wi</w:t>
      </w:r>
      <w:r w:rsidR="00AC7836" w:rsidRPr="00D66B4A">
        <w:t>e</w:t>
      </w:r>
      <w:r>
        <w:t xml:space="preserve">dzy poprzez udział w </w:t>
      </w:r>
      <w:r w:rsidR="00AC7836">
        <w:t>szkol</w:t>
      </w:r>
      <w:r w:rsidR="00AC7836">
        <w:t>e</w:t>
      </w:r>
      <w:r w:rsidR="00AC7836">
        <w:t>niach organizowanych przez jednostkę cert</w:t>
      </w:r>
      <w:r w:rsidR="00AC7836" w:rsidRPr="00D66B4A">
        <w:t>y</w:t>
      </w:r>
      <w:r w:rsidR="00AC7836">
        <w:t>fikującą lub przeprowadzenie odpowiedniej liczby kontr</w:t>
      </w:r>
      <w:r w:rsidR="00AC7836" w:rsidRPr="00AC7836">
        <w:t>o</w:t>
      </w:r>
      <w:r w:rsidR="00AC7836">
        <w:t>li.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t>d</w:t>
      </w:r>
      <w:r w:rsidRPr="00AC7836">
        <w:t>)</w:t>
      </w:r>
      <w:r w:rsidRPr="00AC7836">
        <w:tab/>
        <w:t>po ust. 5 dodaje się ust. 5a w brzmieniu:</w:t>
      </w:r>
    </w:p>
    <w:p w:rsidR="00AC7836" w:rsidRPr="00052AD6" w:rsidRDefault="002F6946" w:rsidP="00AC7836">
      <w:pPr>
        <w:pStyle w:val="ZLITUSTzmustliter"/>
      </w:pPr>
      <w:r>
        <w:t>„</w:t>
      </w:r>
      <w:r w:rsidR="00AC7836" w:rsidRPr="00052AD6">
        <w:t>5a.</w:t>
      </w:r>
      <w:r w:rsidR="00AC7836">
        <w:t> Jednostka certyfikująca jest obowiązana do przechowywania i udostę</w:t>
      </w:r>
      <w:r w:rsidR="00AC7836" w:rsidRPr="00D66B4A">
        <w:t>p</w:t>
      </w:r>
      <w:r w:rsidR="00AC7836">
        <w:t>niania Głównemu Inspektorowi dokumentacji potwierdzającej odbycie szkoleń lub przeprowadzenie odpowiedniej liczby kontroli przez inspe</w:t>
      </w:r>
      <w:r w:rsidR="00AC7836" w:rsidRPr="00AC7836">
        <w:t>k</w:t>
      </w:r>
      <w:r w:rsidR="00AC7836">
        <w:t>t</w:t>
      </w:r>
      <w:r w:rsidR="00AC7836" w:rsidRPr="00D66B4A">
        <w:t>o</w:t>
      </w:r>
      <w:r w:rsidR="00AC7836">
        <w:t>ra rolnictwa ekologicznego</w:t>
      </w:r>
      <w:r w:rsidR="00AC7836" w:rsidRPr="00052AD6">
        <w:t>.</w:t>
      </w:r>
      <w:r>
        <w:t>”</w:t>
      </w:r>
      <w:r w:rsidR="00AC7836" w:rsidRPr="00052AD6">
        <w:t>,</w:t>
      </w:r>
    </w:p>
    <w:p w:rsidR="00AC7836" w:rsidRPr="00052AD6" w:rsidRDefault="00AC7836" w:rsidP="00AC7836">
      <w:pPr>
        <w:pStyle w:val="LITlitera"/>
      </w:pPr>
      <w:r>
        <w:t>e</w:t>
      </w:r>
      <w:r w:rsidRPr="00052AD6">
        <w:t>)</w:t>
      </w:r>
      <w:r>
        <w:tab/>
      </w:r>
      <w:r w:rsidRPr="00052AD6">
        <w:t>w</w:t>
      </w:r>
      <w:r>
        <w:t xml:space="preserve"> ust. </w:t>
      </w:r>
      <w:r w:rsidRPr="00052AD6">
        <w:t>7</w:t>
      </w:r>
      <w:r>
        <w:t xml:space="preserve"> w pkt 2 średnik zastępuje się kropką i uchyla się pkt </w:t>
      </w:r>
      <w:r w:rsidRPr="00052AD6">
        <w:t>3,</w:t>
      </w:r>
    </w:p>
    <w:p w:rsidR="00AC7836" w:rsidRPr="00AC7836" w:rsidRDefault="00AC7836" w:rsidP="002F6946">
      <w:pPr>
        <w:pStyle w:val="LITlitera"/>
        <w:keepNext/>
      </w:pPr>
      <w:r>
        <w:t>f)</w:t>
      </w:r>
      <w:r>
        <w:tab/>
        <w:t>ust. 9 otrzymuje brzmienie:</w:t>
      </w:r>
    </w:p>
    <w:p w:rsidR="00AC7836" w:rsidRDefault="002F6946" w:rsidP="00AC7836">
      <w:pPr>
        <w:pStyle w:val="ZLITUSTzmustliter"/>
      </w:pPr>
      <w:r>
        <w:t>„</w:t>
      </w:r>
      <w:r w:rsidR="00AC7836">
        <w:t>9. Skreślenie z rejestru inspektorów rolnictwa ekologicznego, o którym mowa w ust. 1, w przypadkach określonych w ust. 6 pkt 1 i ust. 7 pkt 1 n</w:t>
      </w:r>
      <w:r w:rsidR="00AC7836" w:rsidRPr="00D66B4A">
        <w:t>a</w:t>
      </w:r>
      <w:r w:rsidR="00AC7836">
        <w:t>stępuje z mocy prawa, bez wydawania decyzji.</w:t>
      </w:r>
      <w:r>
        <w:t>”</w:t>
      </w:r>
      <w:r w:rsidR="00AC7836">
        <w:t>,</w:t>
      </w:r>
    </w:p>
    <w:p w:rsidR="00AC7836" w:rsidRPr="00AC7836" w:rsidRDefault="00AC7836" w:rsidP="002F6946">
      <w:pPr>
        <w:pStyle w:val="LITlitera"/>
        <w:keepNext/>
      </w:pPr>
      <w:r>
        <w:lastRenderedPageBreak/>
        <w:t>g</w:t>
      </w:r>
      <w:r w:rsidRPr="00AC7836">
        <w:t>)</w:t>
      </w:r>
      <w:r w:rsidRPr="00AC7836">
        <w:tab/>
        <w:t>w ust. 13:</w:t>
      </w:r>
    </w:p>
    <w:p w:rsidR="00AC7836" w:rsidRPr="00AC7836" w:rsidRDefault="00AC7836" w:rsidP="002F6946">
      <w:pPr>
        <w:pStyle w:val="TIRtiret"/>
        <w:keepNext/>
      </w:pPr>
      <w:r w:rsidRPr="00052AD6">
        <w:t>–</w:t>
      </w:r>
      <w:r w:rsidRPr="00AC7836">
        <w:tab/>
        <w:t xml:space="preserve"> pkt 5 otrzymuje brzmienie:</w:t>
      </w:r>
    </w:p>
    <w:p w:rsidR="00AC7836" w:rsidRPr="00052AD6" w:rsidRDefault="002F6946" w:rsidP="00AC7836">
      <w:pPr>
        <w:pStyle w:val="ZTIRPKTzmpkttiret"/>
      </w:pPr>
      <w:r>
        <w:t>„</w:t>
      </w:r>
      <w:r w:rsidR="00AC7836" w:rsidRPr="00052AD6">
        <w:t>5)</w:t>
      </w:r>
      <w:r w:rsidR="00AC7836">
        <w:tab/>
      </w:r>
      <w:r w:rsidR="00AC7836" w:rsidRPr="00052AD6">
        <w:t>wzór zaświadczenia o</w:t>
      </w:r>
      <w:r w:rsidR="00AC7836">
        <w:t> </w:t>
      </w:r>
      <w:r w:rsidR="00AC7836" w:rsidRPr="00052AD6">
        <w:t>wpisie do rejestru inspektorów rolnictwa ekologicznego, o</w:t>
      </w:r>
      <w:r w:rsidR="00AC7836">
        <w:t> </w:t>
      </w:r>
      <w:r w:rsidR="00AC7836" w:rsidRPr="00052AD6">
        <w:t>którym mowa w</w:t>
      </w:r>
      <w:r w:rsidR="00AC7836">
        <w:t> ust. </w:t>
      </w:r>
      <w:r w:rsidR="00AC7836" w:rsidRPr="00052AD6">
        <w:t>1, oraz wzór imiennej pie</w:t>
      </w:r>
      <w:r w:rsidR="00AC7836">
        <w:t>cz</w:t>
      </w:r>
      <w:r w:rsidR="00AC7836" w:rsidRPr="00D66B4A">
        <w:t>ę</w:t>
      </w:r>
      <w:r w:rsidR="00AC7836">
        <w:t>ci, o której mowa w ust. 5,</w:t>
      </w:r>
      <w:r>
        <w:t>”</w:t>
      </w:r>
      <w:r w:rsidR="00AC7836" w:rsidRPr="00052AD6">
        <w:t>,</w:t>
      </w:r>
    </w:p>
    <w:p w:rsidR="00AC7836" w:rsidRPr="00AC7836" w:rsidRDefault="00AC7836" w:rsidP="002F6946">
      <w:pPr>
        <w:pStyle w:val="TIRtiret"/>
        <w:keepNext/>
      </w:pPr>
      <w:r w:rsidRPr="00052AD6">
        <w:t>–</w:t>
      </w:r>
      <w:r w:rsidRPr="00AC7836">
        <w:tab/>
        <w:t xml:space="preserve"> w pkt 6 na końcu dodaje się przecinek i dodaje się pkt 7 w brzmieniu:</w:t>
      </w:r>
    </w:p>
    <w:p w:rsidR="00AC7836" w:rsidRPr="00052AD6" w:rsidRDefault="002F6946" w:rsidP="00AC7836">
      <w:pPr>
        <w:pStyle w:val="ZTIRPKTzmpkttiret"/>
      </w:pPr>
      <w:r>
        <w:t>„</w:t>
      </w:r>
      <w:r w:rsidR="00AC7836" w:rsidRPr="00052AD6">
        <w:t>7)</w:t>
      </w:r>
      <w:r w:rsidR="00AC7836">
        <w:tab/>
      </w:r>
      <w:r w:rsidR="00AC7836" w:rsidRPr="00052AD6">
        <w:t>szczegółowe w</w:t>
      </w:r>
      <w:r w:rsidR="00AC7836">
        <w:t>ymagania dla szkoleń, o których mowa w ust. 4a, w tym ich zakres, czas trwania i częstotliwość udziału w nich osób</w:t>
      </w:r>
      <w:r w:rsidR="00AC7836" w:rsidRPr="00052AD6">
        <w:t xml:space="preserve"> wpisan</w:t>
      </w:r>
      <w:r w:rsidR="00AC7836">
        <w:t>ych</w:t>
      </w:r>
      <w:r w:rsidR="00AC7836" w:rsidRPr="00052AD6">
        <w:t xml:space="preserve"> do rejestru inspektorów rolnictwa ekologicznego</w:t>
      </w:r>
      <w:r w:rsidR="00AC7836">
        <w:t xml:space="preserve"> oraz liczbę kontroli przeprowadzonych przez inspektora, potwierdzaj</w:t>
      </w:r>
      <w:r w:rsidR="00AC7836" w:rsidRPr="00D66B4A">
        <w:t>ą</w:t>
      </w:r>
      <w:r w:rsidR="00AC7836">
        <w:t>cych spełnienie obowiązku podnosz</w:t>
      </w:r>
      <w:r w:rsidR="00AC7836" w:rsidRPr="00AC7836">
        <w:t>e</w:t>
      </w:r>
      <w:r w:rsidR="00AC7836">
        <w:t>nia wiedzy, o którym mowa w ust. 4, a także szczegółowe wymagania dla dokumentacji potwie</w:t>
      </w:r>
      <w:r w:rsidR="00AC7836" w:rsidRPr="00D66B4A">
        <w:t>r</w:t>
      </w:r>
      <w:r w:rsidR="00AC7836">
        <w:t>dzaj</w:t>
      </w:r>
      <w:r w:rsidR="00AC7836" w:rsidRPr="00AC7836">
        <w:t>ą</w:t>
      </w:r>
      <w:r w:rsidR="00AC7836">
        <w:t>cej odbycie tych szkoleń lub przeprowadzenie odpowiedniej liczby tych kontroli</w:t>
      </w:r>
      <w:r>
        <w:t>”</w:t>
      </w:r>
      <w:r w:rsidR="00AC7836" w:rsidRPr="00052AD6">
        <w:t>,</w:t>
      </w:r>
    </w:p>
    <w:p w:rsidR="00AC7836" w:rsidRPr="00AC7836" w:rsidRDefault="00AC7836" w:rsidP="002F6946">
      <w:pPr>
        <w:pStyle w:val="TIRtiret"/>
        <w:keepNext/>
      </w:pPr>
      <w:r w:rsidRPr="00052AD6">
        <w:t>–</w:t>
      </w:r>
      <w:r w:rsidRPr="00AC7836">
        <w:tab/>
        <w:t xml:space="preserve"> część wspólna otrzymuje brzmienie:</w:t>
      </w:r>
    </w:p>
    <w:p w:rsidR="00AC7836" w:rsidRDefault="002F6946" w:rsidP="00AC7836">
      <w:pPr>
        <w:pStyle w:val="ZTIRCZWSPPKTzmczciwsppkttiret"/>
      </w:pPr>
      <w:r>
        <w:t>„</w:t>
      </w:r>
      <w:r w:rsidR="00AC7836" w:rsidRPr="00052AD6">
        <w:t>–</w:t>
      </w:r>
      <w:r w:rsidR="00AC7836">
        <w:t> </w:t>
      </w:r>
      <w:r w:rsidR="00AC7836" w:rsidRPr="00052AD6">
        <w:t>mając na względzie rzetelność i</w:t>
      </w:r>
      <w:r w:rsidR="00AC7836">
        <w:t> </w:t>
      </w:r>
      <w:r w:rsidR="00AC7836" w:rsidRPr="00052AD6">
        <w:t>przejrzystość przeprowadzania e</w:t>
      </w:r>
      <w:r w:rsidR="00AC7836" w:rsidRPr="00D66B4A">
        <w:t>g</w:t>
      </w:r>
      <w:r w:rsidR="00AC7836" w:rsidRPr="00052AD6">
        <w:t>zaminu, o którym mowa w</w:t>
      </w:r>
      <w:r w:rsidR="00AC7836">
        <w:t> ust. </w:t>
      </w:r>
      <w:r w:rsidR="00AC7836" w:rsidRPr="00052AD6">
        <w:t>3</w:t>
      </w:r>
      <w:r w:rsidR="00AC7836">
        <w:t xml:space="preserve"> pkt </w:t>
      </w:r>
      <w:r w:rsidR="00AC7836" w:rsidRPr="00052AD6">
        <w:t>1, rzeczywiste koszty przepr</w:t>
      </w:r>
      <w:r w:rsidR="00AC7836" w:rsidRPr="00D66B4A">
        <w:t>o</w:t>
      </w:r>
      <w:r w:rsidR="00AC7836" w:rsidRPr="00052AD6">
        <w:t xml:space="preserve">wadzenia egzaminu i funkcjonowania komisji kwalifikacyjnej, </w:t>
      </w:r>
      <w:r w:rsidR="00AC7836">
        <w:t>z</w:t>
      </w:r>
      <w:r w:rsidR="00AC7836" w:rsidRPr="00D66B4A">
        <w:t>a</w:t>
      </w:r>
      <w:r w:rsidR="00AC7836">
        <w:t>pewnienie wł</w:t>
      </w:r>
      <w:r w:rsidR="00AC7836" w:rsidRPr="00AC7836">
        <w:t>a</w:t>
      </w:r>
      <w:r w:rsidR="00AC7836">
        <w:t xml:space="preserve">ściwego funkcjonowania </w:t>
      </w:r>
      <w:r w:rsidR="00AC7836" w:rsidRPr="00052AD6">
        <w:t>systemu kontroli, o</w:t>
      </w:r>
      <w:r w:rsidR="00AC7836">
        <w:t> </w:t>
      </w:r>
      <w:r w:rsidR="00AC7836" w:rsidRPr="00052AD6">
        <w:t>którym mowa w</w:t>
      </w:r>
      <w:r w:rsidR="00AC7836">
        <w:t> art. </w:t>
      </w:r>
      <w:r w:rsidR="00AC7836" w:rsidRPr="00052AD6">
        <w:t>27</w:t>
      </w:r>
      <w:r w:rsidR="00AC7836">
        <w:t> </w:t>
      </w:r>
      <w:r w:rsidR="00AC7836" w:rsidRPr="00052AD6">
        <w:t>rozporządzenia</w:t>
      </w:r>
      <w:r w:rsidR="00AC7836">
        <w:t xml:space="preserve"> nr </w:t>
      </w:r>
      <w:r w:rsidR="00AC7836" w:rsidRPr="00052AD6">
        <w:t>834/2007, oraz spe</w:t>
      </w:r>
      <w:r w:rsidR="00AC7836" w:rsidRPr="00AC7836">
        <w:t>ł</w:t>
      </w:r>
      <w:r w:rsidR="00AC7836" w:rsidRPr="00052AD6">
        <w:t>niania przez jednostki certyfikujące warunków określonych w</w:t>
      </w:r>
      <w:r w:rsidR="00AC7836">
        <w:t> art. </w:t>
      </w:r>
      <w:r w:rsidR="00AC7836" w:rsidRPr="00052AD6">
        <w:t>27</w:t>
      </w:r>
      <w:r w:rsidR="00AC7836">
        <w:t xml:space="preserve"> ust. </w:t>
      </w:r>
      <w:r w:rsidR="00AC7836" w:rsidRPr="00052AD6">
        <w:t>5</w:t>
      </w:r>
      <w:r w:rsidR="00AC7836">
        <w:t xml:space="preserve"> lit. </w:t>
      </w:r>
      <w:r w:rsidR="00AC7836" w:rsidRPr="00052AD6">
        <w:t xml:space="preserve">b </w:t>
      </w:r>
      <w:proofErr w:type="spellStart"/>
      <w:r w:rsidR="00AC7836" w:rsidRPr="00052AD6">
        <w:t>ppkt</w:t>
      </w:r>
      <w:proofErr w:type="spellEnd"/>
      <w:r w:rsidR="00AC7836" w:rsidRPr="00052AD6">
        <w:t xml:space="preserve"> (ii) tego rozporządz</w:t>
      </w:r>
      <w:r w:rsidR="00AC7836" w:rsidRPr="00AC7836">
        <w:t>e</w:t>
      </w:r>
      <w:r w:rsidR="00AC7836">
        <w:t>nia.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 w:rsidRPr="00AB5C86">
        <w:t>1</w:t>
      </w:r>
      <w:r w:rsidRPr="00AC7836">
        <w:t>3)</w:t>
      </w:r>
      <w:r w:rsidRPr="00AC7836">
        <w:tab/>
        <w:t>w art. 23 w pkt 1 lit. e otrzymuje brzmienie:</w:t>
      </w:r>
    </w:p>
    <w:p w:rsidR="00AC7836" w:rsidRDefault="002F6946" w:rsidP="00AC7836">
      <w:pPr>
        <w:pStyle w:val="ZLITzmlitartykuempunktem"/>
      </w:pPr>
      <w:r>
        <w:t>„</w:t>
      </w:r>
      <w:r w:rsidR="00AC7836">
        <w:t>e)</w:t>
      </w:r>
      <w:r w:rsidR="00AC7836">
        <w:tab/>
        <w:t>dofinansowanie zadań związanych z wykonywaniem analiz na zawartość su</w:t>
      </w:r>
      <w:r w:rsidR="00AC7836" w:rsidRPr="00D66B4A">
        <w:t>b</w:t>
      </w:r>
      <w:r w:rsidR="00AC7836">
        <w:t>stancji niedozwolonych do stos</w:t>
      </w:r>
      <w:r w:rsidR="00AC7836" w:rsidRPr="00AC7836">
        <w:t>o</w:t>
      </w:r>
      <w:r w:rsidR="00AC7836">
        <w:t>wania w rolnictwie ekologicznym,</w:t>
      </w:r>
      <w:r>
        <w:t>”</w:t>
      </w:r>
      <w:r w:rsidR="00AC7836">
        <w:t>;</w:t>
      </w:r>
    </w:p>
    <w:p w:rsidR="00AC7836" w:rsidRPr="00AC7836" w:rsidRDefault="00AC7836" w:rsidP="002F6946">
      <w:pPr>
        <w:pStyle w:val="PKTpunkt"/>
        <w:keepNext/>
      </w:pPr>
      <w:r>
        <w:t>1</w:t>
      </w:r>
      <w:r w:rsidRPr="00AC7836">
        <w:t>4)</w:t>
      </w:r>
      <w:r w:rsidRPr="00AC7836">
        <w:tab/>
        <w:t>w art. 24 w ust. 2 pkt 7 otrzymuje brzmienie:</w:t>
      </w:r>
    </w:p>
    <w:p w:rsidR="00AC7836" w:rsidRPr="00AB5C86" w:rsidRDefault="002F6946" w:rsidP="00AC7836">
      <w:pPr>
        <w:pStyle w:val="ZPKTzmpktartykuempunktem"/>
      </w:pPr>
      <w:r>
        <w:t>„</w:t>
      </w:r>
      <w:r w:rsidR="00AC7836">
        <w:t>7)</w:t>
      </w:r>
      <w:r w:rsidR="00AC7836">
        <w:tab/>
        <w:t>prowadzi kontrolę, o której mowa w art. 7 ust. 1, za pośrednictwem osób ni</w:t>
      </w:r>
      <w:r w:rsidR="00AC7836" w:rsidRPr="00D66B4A">
        <w:t>e</w:t>
      </w:r>
      <w:r w:rsidR="00AC7836">
        <w:t>wpisanych do rejestru inspektorów rolnictwa ekologicznego, o którym mowa w art. 21 ust. 1, lub w zakresie niezgodnym z zakresem rodzajów specjalizacji do prowadzenia tej kontroli albo wpisanych do tego rejestru, ale niespełniających obowiązku po</w:t>
      </w:r>
      <w:r w:rsidR="00AC7836" w:rsidRPr="00AC7836">
        <w:t>d</w:t>
      </w:r>
      <w:r w:rsidR="00AC7836">
        <w:t>noszenia wiedzy, o którym mowa w art. 21 ust. 4,</w:t>
      </w:r>
      <w:r>
        <w:t>”</w:t>
      </w:r>
      <w:r w:rsidR="00AC7836">
        <w:t>.</w:t>
      </w:r>
    </w:p>
    <w:p w:rsidR="00AC7836" w:rsidRPr="00D66B4A" w:rsidRDefault="00AC7836" w:rsidP="00AC7836">
      <w:pPr>
        <w:pStyle w:val="ARTartustawynprozporzdzenia"/>
        <w:rPr>
          <w:rStyle w:val="Ppogrubienie"/>
        </w:rPr>
      </w:pPr>
      <w:r w:rsidRPr="002F6946">
        <w:rPr>
          <w:rStyle w:val="Ppogrubienie"/>
        </w:rPr>
        <w:t>Art. 2.</w:t>
      </w:r>
      <w:r>
        <w:t> Osobom wpisanym do rejestru inspektorów rolnictwa ekologicznego, którym przed dniem wejścia w życie art. 1 pkt 12 niniejszej ustawy wydano zaświadczenie o zdaniu egzaminu zgodne z przepisami wydanymi na podstawie art. 21 ust. 13 ustawy wymi</w:t>
      </w:r>
      <w:r w:rsidRPr="00D66B4A">
        <w:t>e</w:t>
      </w:r>
      <w:r>
        <w:t>nionej w art. 1, Główny Inspektor Jakości Handlowej Artykułów Rolno</w:t>
      </w:r>
      <w:r>
        <w:softHyphen/>
      </w:r>
      <w:r>
        <w:noBreakHyphen/>
        <w:t>Spożywczych wyda zaświadczenie o wpisie do rejestru inspektorów rolnictwa ekologicznego zgodne z przepisami wydanymi na podstawie art. 21 ust. 13 ustawy wymienionej w art. 1, w brzmieniu nadanym niniejszą ustawą, w terminie 6 miesięcy od dnia ich wejścia w ż</w:t>
      </w:r>
      <w:r w:rsidRPr="00D66B4A">
        <w:t>y</w:t>
      </w:r>
      <w:r>
        <w:t>cie.</w:t>
      </w:r>
    </w:p>
    <w:p w:rsidR="00AC7836" w:rsidRDefault="00AC7836" w:rsidP="00AC7836">
      <w:pPr>
        <w:pStyle w:val="ARTartustawynprozporzdzenia"/>
      </w:pPr>
      <w:r w:rsidRPr="002F6946">
        <w:rPr>
          <w:rStyle w:val="Ppogrubienie"/>
        </w:rPr>
        <w:t>Art. 3.</w:t>
      </w:r>
      <w:r>
        <w:t> Przepisy wykonawcze wydane na podstawie art. 21 ust. 13 ustawy wymienionej w art. 1 zachowują moc do dnia wejścia w życie przepisów wykonawczych wydanych na po</w:t>
      </w:r>
      <w:r w:rsidRPr="00D66B4A">
        <w:t>d</w:t>
      </w:r>
      <w:r>
        <w:t>stawie art. 21 ust. 13 ustawy wymienionej w art. 1, w brzmieniu nadanym niniejszą ustawą, nie dłużej jednak niż przez 12 miesięcy od dnia wejścia w życie art. 1 pkt 12 niniejszej ustawy.</w:t>
      </w:r>
    </w:p>
    <w:p w:rsidR="00AC7836" w:rsidRDefault="00AC7836" w:rsidP="002F6946">
      <w:pPr>
        <w:pStyle w:val="ARTartustawynprozporzdzenia"/>
        <w:keepNext/>
      </w:pPr>
      <w:r w:rsidRPr="002F6946">
        <w:rPr>
          <w:rStyle w:val="Ppogrubienie"/>
        </w:rPr>
        <w:t>Art. 4.</w:t>
      </w:r>
      <w:r>
        <w:t> Ustawa wchodzi w życie po upływie 14 dni od dnia ogłoszenia, z wyjątkiem art. 1 pkt 12 i 14 oraz art. 3, kt</w:t>
      </w:r>
      <w:r w:rsidRPr="00AC7836">
        <w:t>ó</w:t>
      </w:r>
      <w:r>
        <w:t>re wchodzą w życie po upływie 30 dni od dnia ogłoszenia.</w:t>
      </w:r>
    </w:p>
    <w:p w:rsidR="00AC7836" w:rsidRDefault="00AC7836" w:rsidP="00AC7836">
      <w:pPr>
        <w:pStyle w:val="NAZORGWYDnazwaorganuwydajcegoprojektowanyakt"/>
      </w:pPr>
      <w:r>
        <w:t xml:space="preserve">Prezydent Rzeczypospolitej Polskiej: </w:t>
      </w:r>
      <w:r w:rsidRPr="0020002E">
        <w:rPr>
          <w:rStyle w:val="Kkursywa"/>
        </w:rPr>
        <w:t>B. Komorowski</w:t>
      </w:r>
    </w:p>
    <w:sectPr w:rsidR="00AC783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A6" w:rsidRDefault="007A0AA6">
      <w:r>
        <w:separator/>
      </w:r>
    </w:p>
  </w:endnote>
  <w:endnote w:type="continuationSeparator" w:id="0">
    <w:p w:rsidR="007A0AA6" w:rsidRDefault="007A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A6" w:rsidRDefault="007A0AA6">
      <w:r>
        <w:separator/>
      </w:r>
    </w:p>
  </w:footnote>
  <w:footnote w:type="continuationSeparator" w:id="0">
    <w:p w:rsidR="007A0AA6" w:rsidRDefault="007A0AA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94DD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C1FDA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94DD4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C1FDA">
          <w:t>55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94DD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C1FDA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A1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A19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4DD4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013B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0B3B"/>
    <w:rsid w:val="002E1DE3"/>
    <w:rsid w:val="002E2AB6"/>
    <w:rsid w:val="002E3F34"/>
    <w:rsid w:val="002E64FA"/>
    <w:rsid w:val="002F0A00"/>
    <w:rsid w:val="002F0CFA"/>
    <w:rsid w:val="002F669F"/>
    <w:rsid w:val="002F6946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AA6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C7836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187C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1FDA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134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EA184F64F449FDA351D6F7952C2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E0EB3-55B3-410D-9B74-FBA5F8942650}"/>
      </w:docPartPr>
      <w:docPartBody>
        <w:p w:rsidR="00DC7D17" w:rsidRDefault="00D45B19">
          <w:pPr>
            <w:pStyle w:val="D7EA184F64F449FDA351D6F7952C247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19"/>
    <w:rsid w:val="00C943C2"/>
    <w:rsid w:val="00D45B19"/>
    <w:rsid w:val="00D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D0120-5CD6-498C-9D0C-4D20239D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8</TotalTime>
  <Pages>5</Pages>
  <Words>2656</Words>
  <Characters>15495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8</cp:revision>
  <cp:lastPrinted>2013-07-09T14:26:00Z</cp:lastPrinted>
  <dcterms:created xsi:type="dcterms:W3CDTF">2014-10-31T14:35:00Z</dcterms:created>
  <dcterms:modified xsi:type="dcterms:W3CDTF">2015-01-13T13:01:00Z</dcterms:modified>
  <cp:category>55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